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04DB60" w14:textId="069552B7" w:rsidR="00E75525" w:rsidRPr="00C30115" w:rsidRDefault="004F6D24" w:rsidP="00D4383A">
      <w:pPr>
        <w:spacing w:line="276" w:lineRule="auto"/>
        <w:jc w:val="center"/>
        <w:rPr>
          <w:rFonts w:ascii="Garamond" w:hAnsi="Garamond"/>
          <w:b/>
          <w:bCs/>
          <w:sz w:val="28"/>
          <w:szCs w:val="28"/>
        </w:rPr>
      </w:pPr>
      <w:proofErr w:type="spellStart"/>
      <w:r w:rsidRPr="00C30115">
        <w:rPr>
          <w:rFonts w:ascii="Garamond" w:hAnsi="Garamond"/>
          <w:b/>
          <w:bCs/>
          <w:sz w:val="28"/>
          <w:szCs w:val="28"/>
        </w:rPr>
        <w:t>Kailasanathar</w:t>
      </w:r>
      <w:proofErr w:type="spellEnd"/>
      <w:r w:rsidRPr="00C30115">
        <w:rPr>
          <w:rFonts w:ascii="Garamond" w:hAnsi="Garamond"/>
          <w:b/>
          <w:bCs/>
          <w:sz w:val="28"/>
          <w:szCs w:val="28"/>
        </w:rPr>
        <w:t xml:space="preserve"> Temple</w:t>
      </w:r>
      <w:r w:rsidR="00D4383A" w:rsidRPr="00C30115">
        <w:rPr>
          <w:rFonts w:ascii="Garamond" w:hAnsi="Garamond"/>
          <w:b/>
          <w:bCs/>
          <w:sz w:val="28"/>
          <w:szCs w:val="28"/>
        </w:rPr>
        <w:t xml:space="preserve">: </w:t>
      </w:r>
      <w:r w:rsidRPr="00C30115">
        <w:rPr>
          <w:rFonts w:ascii="Garamond" w:hAnsi="Garamond"/>
          <w:b/>
          <w:bCs/>
          <w:sz w:val="28"/>
          <w:szCs w:val="28"/>
        </w:rPr>
        <w:t>Website Contents</w:t>
      </w:r>
      <w:r w:rsidR="00C30115">
        <w:rPr>
          <w:rFonts w:ascii="Garamond" w:hAnsi="Garamond"/>
          <w:b/>
          <w:bCs/>
          <w:sz w:val="28"/>
          <w:szCs w:val="28"/>
        </w:rPr>
        <w:t xml:space="preserve"> </w:t>
      </w:r>
    </w:p>
    <w:p w14:paraId="08289020" w14:textId="77777777" w:rsidR="00A86403" w:rsidRPr="00C30115" w:rsidRDefault="00A86403" w:rsidP="00B31B65">
      <w:pPr>
        <w:spacing w:line="276" w:lineRule="auto"/>
        <w:jc w:val="both"/>
        <w:rPr>
          <w:rFonts w:ascii="Garamond" w:hAnsi="Garamond"/>
          <w:b/>
          <w:bCs/>
        </w:rPr>
      </w:pPr>
    </w:p>
    <w:p w14:paraId="784F9CAF" w14:textId="6F17D198" w:rsidR="004F6D24" w:rsidRPr="00A64812" w:rsidRDefault="004F6D24" w:rsidP="00A127EB">
      <w:pPr>
        <w:numPr>
          <w:ilvl w:val="0"/>
          <w:numId w:val="2"/>
        </w:numPr>
        <w:tabs>
          <w:tab w:val="clear" w:pos="720"/>
          <w:tab w:val="num" w:pos="360"/>
        </w:tabs>
        <w:spacing w:line="276" w:lineRule="auto"/>
        <w:ind w:left="360"/>
        <w:jc w:val="both"/>
        <w:rPr>
          <w:rFonts w:ascii="Garamond" w:hAnsi="Garamond"/>
          <w:b/>
          <w:bCs/>
        </w:rPr>
      </w:pPr>
      <w:r w:rsidRPr="00A64812">
        <w:rPr>
          <w:rFonts w:ascii="Garamond" w:hAnsi="Garamond"/>
          <w:b/>
          <w:bCs/>
        </w:rPr>
        <w:t xml:space="preserve">Introduction </w:t>
      </w:r>
      <w:r w:rsidR="00414988" w:rsidRPr="00A64812">
        <w:rPr>
          <w:rFonts w:ascii="Garamond" w:hAnsi="Garamond"/>
          <w:b/>
          <w:bCs/>
        </w:rPr>
        <w:t>and Significance</w:t>
      </w:r>
    </w:p>
    <w:p w14:paraId="23077DDF" w14:textId="2AFED184" w:rsidR="006979EB" w:rsidRPr="00C30115" w:rsidRDefault="0051743C" w:rsidP="00A127EB">
      <w:pPr>
        <w:pStyle w:val="NormalWeb"/>
        <w:spacing w:line="276" w:lineRule="auto"/>
        <w:jc w:val="both"/>
        <w:rPr>
          <w:rFonts w:ascii="Garamond" w:hAnsi="Garamond"/>
          <w:sz w:val="22"/>
          <w:szCs w:val="22"/>
        </w:rPr>
      </w:pPr>
      <w:r w:rsidRPr="00C30115">
        <w:rPr>
          <w:rFonts w:ascii="Garamond" w:hAnsi="Garamond"/>
          <w:sz w:val="22"/>
          <w:szCs w:val="22"/>
        </w:rPr>
        <w:t xml:space="preserve">The </w:t>
      </w:r>
      <w:proofErr w:type="spellStart"/>
      <w:r w:rsidRPr="00C30115">
        <w:rPr>
          <w:rFonts w:ascii="Garamond" w:hAnsi="Garamond"/>
          <w:sz w:val="22"/>
          <w:szCs w:val="22"/>
        </w:rPr>
        <w:t>Rajasimhesvara</w:t>
      </w:r>
      <w:proofErr w:type="spellEnd"/>
      <w:r w:rsidRPr="00C30115">
        <w:rPr>
          <w:rFonts w:ascii="Garamond" w:hAnsi="Garamond"/>
          <w:sz w:val="22"/>
          <w:szCs w:val="22"/>
        </w:rPr>
        <w:t xml:space="preserve"> temple, now known as the </w:t>
      </w:r>
      <w:proofErr w:type="spellStart"/>
      <w:r w:rsidR="00B31B65" w:rsidRPr="00C30115">
        <w:rPr>
          <w:rFonts w:ascii="Garamond" w:hAnsi="Garamond"/>
          <w:sz w:val="22"/>
          <w:szCs w:val="22"/>
        </w:rPr>
        <w:t>Kailasanathar</w:t>
      </w:r>
      <w:proofErr w:type="spellEnd"/>
      <w:r w:rsidR="00B31B65" w:rsidRPr="00C30115">
        <w:rPr>
          <w:rFonts w:ascii="Garamond" w:hAnsi="Garamond"/>
          <w:sz w:val="22"/>
          <w:szCs w:val="22"/>
        </w:rPr>
        <w:t xml:space="preserve"> Temple </w:t>
      </w:r>
      <w:r w:rsidRPr="00C30115">
        <w:rPr>
          <w:rFonts w:ascii="Garamond" w:hAnsi="Garamond"/>
          <w:sz w:val="22"/>
          <w:szCs w:val="22"/>
        </w:rPr>
        <w:t xml:space="preserve">is the </w:t>
      </w:r>
      <w:r w:rsidR="003C3075" w:rsidRPr="00C30115">
        <w:rPr>
          <w:rFonts w:ascii="Garamond" w:hAnsi="Garamond"/>
          <w:sz w:val="22"/>
          <w:szCs w:val="22"/>
        </w:rPr>
        <w:t>oldest surviving temple in the city of Kanchi</w:t>
      </w:r>
      <w:r w:rsidR="0023046D" w:rsidRPr="00C30115">
        <w:rPr>
          <w:rFonts w:ascii="Garamond" w:hAnsi="Garamond"/>
          <w:sz w:val="22"/>
          <w:szCs w:val="22"/>
        </w:rPr>
        <w:t>puram</w:t>
      </w:r>
      <w:r w:rsidR="003C3075" w:rsidRPr="00C30115">
        <w:rPr>
          <w:rFonts w:ascii="Garamond" w:hAnsi="Garamond"/>
          <w:sz w:val="22"/>
          <w:szCs w:val="22"/>
        </w:rPr>
        <w:t>.</w:t>
      </w:r>
      <w:r w:rsidRPr="00C30115">
        <w:rPr>
          <w:rFonts w:ascii="Garamond" w:hAnsi="Garamond"/>
          <w:sz w:val="22"/>
          <w:szCs w:val="22"/>
        </w:rPr>
        <w:t xml:space="preserve"> </w:t>
      </w:r>
      <w:r w:rsidR="003C3075" w:rsidRPr="00C30115">
        <w:rPr>
          <w:rFonts w:ascii="Garamond" w:hAnsi="Garamond"/>
          <w:sz w:val="22"/>
          <w:szCs w:val="22"/>
        </w:rPr>
        <w:t xml:space="preserve">Constructed in the early 8th century AD by the renowned Pallava king Rajasimha, after whom it was originally named, the temple is celebrated for its architectural elegance and rich sculptures. </w:t>
      </w:r>
      <w:r w:rsidRPr="00C30115">
        <w:rPr>
          <w:rFonts w:ascii="Garamond" w:hAnsi="Garamond"/>
          <w:sz w:val="22"/>
          <w:szCs w:val="22"/>
        </w:rPr>
        <w:t xml:space="preserve">It </w:t>
      </w:r>
      <w:r w:rsidR="003C3075" w:rsidRPr="00C30115">
        <w:rPr>
          <w:rFonts w:ascii="Garamond" w:hAnsi="Garamond"/>
          <w:sz w:val="22"/>
          <w:szCs w:val="22"/>
        </w:rPr>
        <w:t>served as</w:t>
      </w:r>
      <w:r w:rsidRPr="00C30115">
        <w:rPr>
          <w:rFonts w:ascii="Garamond" w:hAnsi="Garamond"/>
          <w:sz w:val="22"/>
          <w:szCs w:val="22"/>
        </w:rPr>
        <w:t xml:space="preserve"> the main source of inspiration for the </w:t>
      </w:r>
      <w:proofErr w:type="spellStart"/>
      <w:r w:rsidRPr="00C30115">
        <w:rPr>
          <w:rFonts w:ascii="Garamond" w:hAnsi="Garamond"/>
          <w:sz w:val="22"/>
          <w:szCs w:val="22"/>
        </w:rPr>
        <w:t>Chalukyan</w:t>
      </w:r>
      <w:proofErr w:type="spellEnd"/>
      <w:r w:rsidRPr="00C30115">
        <w:rPr>
          <w:rFonts w:ascii="Garamond" w:hAnsi="Garamond"/>
          <w:sz w:val="22"/>
          <w:szCs w:val="22"/>
        </w:rPr>
        <w:t xml:space="preserve"> temple of </w:t>
      </w:r>
      <w:proofErr w:type="spellStart"/>
      <w:r w:rsidRPr="00C30115">
        <w:rPr>
          <w:rFonts w:ascii="Garamond" w:hAnsi="Garamond"/>
          <w:sz w:val="22"/>
          <w:szCs w:val="22"/>
        </w:rPr>
        <w:t>Virupaksha</w:t>
      </w:r>
      <w:proofErr w:type="spellEnd"/>
      <w:r w:rsidRPr="00C30115">
        <w:rPr>
          <w:rFonts w:ascii="Garamond" w:hAnsi="Garamond"/>
          <w:sz w:val="22"/>
          <w:szCs w:val="22"/>
        </w:rPr>
        <w:t xml:space="preserve"> at </w:t>
      </w:r>
      <w:proofErr w:type="spellStart"/>
      <w:r w:rsidRPr="00C30115">
        <w:rPr>
          <w:rFonts w:ascii="Garamond" w:hAnsi="Garamond"/>
          <w:sz w:val="22"/>
          <w:szCs w:val="22"/>
        </w:rPr>
        <w:t>Pattadakkal</w:t>
      </w:r>
      <w:proofErr w:type="spellEnd"/>
      <w:r w:rsidRPr="00C30115">
        <w:rPr>
          <w:rFonts w:ascii="Garamond" w:hAnsi="Garamond"/>
          <w:sz w:val="22"/>
          <w:szCs w:val="22"/>
        </w:rPr>
        <w:t xml:space="preserve"> and the celebrated Kailasa temple of Ellora</w:t>
      </w:r>
      <w:r w:rsidR="003C3075" w:rsidRPr="00C30115">
        <w:rPr>
          <w:rFonts w:ascii="Garamond" w:hAnsi="Garamond"/>
          <w:sz w:val="22"/>
          <w:szCs w:val="22"/>
        </w:rPr>
        <w:t>.</w:t>
      </w:r>
      <w:r w:rsidRPr="00C30115">
        <w:rPr>
          <w:rFonts w:ascii="Garamond" w:hAnsi="Garamond"/>
          <w:sz w:val="22"/>
          <w:szCs w:val="22"/>
        </w:rPr>
        <w:t xml:space="preserve"> </w:t>
      </w:r>
      <w:r w:rsidR="00A15029" w:rsidRPr="00C30115">
        <w:rPr>
          <w:rFonts w:ascii="Garamond" w:hAnsi="Garamond"/>
          <w:sz w:val="22"/>
          <w:szCs w:val="22"/>
        </w:rPr>
        <w:t xml:space="preserve">Unlike many other temples in the Tamil region, it has largely remained unaltered over time, preserving early sculptures, inscriptions in ancient scripts, and original architectural forms. </w:t>
      </w:r>
      <w:r w:rsidRPr="00C30115">
        <w:rPr>
          <w:rFonts w:ascii="Garamond" w:hAnsi="Garamond"/>
          <w:sz w:val="22"/>
          <w:szCs w:val="22"/>
        </w:rPr>
        <w:t xml:space="preserve">Set against a typical South Indian scenery of green paddy fields and coconut groves, the </w:t>
      </w:r>
      <w:proofErr w:type="spellStart"/>
      <w:r w:rsidRPr="00C30115">
        <w:rPr>
          <w:rFonts w:ascii="Garamond" w:hAnsi="Garamond"/>
          <w:sz w:val="22"/>
          <w:szCs w:val="22"/>
        </w:rPr>
        <w:t>Rajasimhesvara</w:t>
      </w:r>
      <w:proofErr w:type="spellEnd"/>
      <w:r w:rsidR="00BB5435" w:rsidRPr="00C30115">
        <w:rPr>
          <w:rFonts w:ascii="Garamond" w:hAnsi="Garamond"/>
          <w:sz w:val="22"/>
          <w:szCs w:val="22"/>
        </w:rPr>
        <w:t xml:space="preserve"> Temple</w:t>
      </w:r>
      <w:r w:rsidRPr="00C30115">
        <w:rPr>
          <w:rFonts w:ascii="Garamond" w:hAnsi="Garamond"/>
          <w:sz w:val="22"/>
          <w:szCs w:val="22"/>
        </w:rPr>
        <w:t xml:space="preserve"> is the loveliest of all the temples in th</w:t>
      </w:r>
      <w:r w:rsidR="00B31B65" w:rsidRPr="00C30115">
        <w:rPr>
          <w:rFonts w:ascii="Garamond" w:hAnsi="Garamond"/>
          <w:sz w:val="22"/>
          <w:szCs w:val="22"/>
        </w:rPr>
        <w:t xml:space="preserve">e </w:t>
      </w:r>
      <w:r w:rsidRPr="00C30115">
        <w:rPr>
          <w:rFonts w:ascii="Garamond" w:hAnsi="Garamond"/>
          <w:sz w:val="22"/>
          <w:szCs w:val="22"/>
        </w:rPr>
        <w:t>ancient city</w:t>
      </w:r>
      <w:r w:rsidR="00B31B65" w:rsidRPr="00C30115">
        <w:rPr>
          <w:rFonts w:ascii="Garamond" w:hAnsi="Garamond"/>
          <w:sz w:val="22"/>
          <w:szCs w:val="22"/>
        </w:rPr>
        <w:t xml:space="preserve"> of Kanchi</w:t>
      </w:r>
      <w:r w:rsidRPr="00C30115">
        <w:rPr>
          <w:rFonts w:ascii="Garamond" w:hAnsi="Garamond"/>
          <w:sz w:val="22"/>
          <w:szCs w:val="22"/>
        </w:rPr>
        <w:t xml:space="preserve">. </w:t>
      </w:r>
    </w:p>
    <w:p w14:paraId="11C85FD9" w14:textId="22338657" w:rsidR="00BC656A" w:rsidRPr="00C30115" w:rsidRDefault="00414988" w:rsidP="00A127EB">
      <w:pPr>
        <w:pStyle w:val="NormalWeb"/>
        <w:spacing w:line="276" w:lineRule="auto"/>
        <w:jc w:val="both"/>
        <w:rPr>
          <w:rFonts w:ascii="Garamond" w:hAnsi="Garamond"/>
          <w:sz w:val="22"/>
          <w:szCs w:val="22"/>
        </w:rPr>
      </w:pPr>
      <w:r>
        <w:rPr>
          <w:rFonts w:ascii="Garamond" w:hAnsi="Garamond"/>
          <w:noProof/>
          <w:sz w:val="22"/>
          <w:szCs w:val="22"/>
          <w14:ligatures w14:val="standardContextual"/>
        </w:rPr>
        <mc:AlternateContent>
          <mc:Choice Requires="wpg">
            <w:drawing>
              <wp:anchor distT="0" distB="0" distL="114300" distR="114300" simplePos="0" relativeHeight="251674624" behindDoc="0" locked="0" layoutInCell="1" allowOverlap="1" wp14:anchorId="2DB56FA7" wp14:editId="71C5C959">
                <wp:simplePos x="0" y="0"/>
                <wp:positionH relativeFrom="column">
                  <wp:posOffset>23446</wp:posOffset>
                </wp:positionH>
                <wp:positionV relativeFrom="paragraph">
                  <wp:posOffset>99548</wp:posOffset>
                </wp:positionV>
                <wp:extent cx="5691554" cy="5912485"/>
                <wp:effectExtent l="0" t="0" r="0" b="5715"/>
                <wp:wrapNone/>
                <wp:docPr id="1623043998" name="Group 1"/>
                <wp:cNvGraphicFramePr/>
                <a:graphic xmlns:a="http://schemas.openxmlformats.org/drawingml/2006/main">
                  <a:graphicData uri="http://schemas.microsoft.com/office/word/2010/wordprocessingGroup">
                    <wpg:wgp>
                      <wpg:cNvGrpSpPr/>
                      <wpg:grpSpPr>
                        <a:xfrm>
                          <a:off x="0" y="0"/>
                          <a:ext cx="5691554" cy="5912485"/>
                          <a:chOff x="0" y="0"/>
                          <a:chExt cx="5691554" cy="5912485"/>
                        </a:xfrm>
                      </wpg:grpSpPr>
                      <pic:pic xmlns:pic="http://schemas.openxmlformats.org/drawingml/2006/picture">
                        <pic:nvPicPr>
                          <pic:cNvPr id="391095948" name="Picture 1" descr="Kailasanathar Temple, Kanchipuram - MAP Academy"/>
                          <pic:cNvPicPr>
                            <a:picLocks noChangeAspect="1"/>
                          </pic:cNvPicPr>
                        </pic:nvPicPr>
                        <pic:blipFill rotWithShape="1">
                          <a:blip r:embed="rId5" cstate="print">
                            <a:extLst>
                              <a:ext uri="{BEBA8EAE-BF5A-486C-A8C5-ECC9F3942E4B}">
                                <a14:imgProps xmlns:a14="http://schemas.microsoft.com/office/drawing/2010/main">
                                  <a14:imgLayer r:embed="rId6">
                                    <a14:imgEffect>
                                      <a14:colorTemperature colorTemp="8329"/>
                                    </a14:imgEffect>
                                    <a14:imgEffect>
                                      <a14:saturation sat="0"/>
                                    </a14:imgEffect>
                                  </a14:imgLayer>
                                </a14:imgProps>
                              </a:ext>
                              <a:ext uri="{28A0092B-C50C-407E-A947-70E740481C1C}">
                                <a14:useLocalDpi xmlns:a14="http://schemas.microsoft.com/office/drawing/2010/main" val="0"/>
                              </a:ext>
                            </a:extLst>
                          </a:blip>
                          <a:srcRect l="29194" r="6623"/>
                          <a:stretch>
                            <a:fillRect/>
                          </a:stretch>
                        </pic:blipFill>
                        <pic:spPr bwMode="auto">
                          <a:xfrm>
                            <a:off x="0" y="0"/>
                            <a:ext cx="5691505" cy="5912485"/>
                          </a:xfrm>
                          <a:prstGeom prst="rect">
                            <a:avLst/>
                          </a:prstGeom>
                          <a:noFill/>
                        </pic:spPr>
                      </pic:pic>
                      <wps:wsp>
                        <wps:cNvPr id="1916304401" name="Text Box 2"/>
                        <wps:cNvSpPr txBox="1"/>
                        <wps:spPr>
                          <a:xfrm>
                            <a:off x="0" y="5662247"/>
                            <a:ext cx="5691554" cy="237392"/>
                          </a:xfrm>
                          <a:prstGeom prst="rect">
                            <a:avLst/>
                          </a:prstGeom>
                          <a:noFill/>
                          <a:ln w="6350">
                            <a:noFill/>
                          </a:ln>
                        </wps:spPr>
                        <wps:txbx>
                          <w:txbxContent>
                            <w:p w14:paraId="3565F62D" w14:textId="66BD7E2B" w:rsidR="00BA2DC5" w:rsidRPr="00BA2DC5" w:rsidRDefault="00BA2DC5" w:rsidP="00C30115">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 xml:space="preserve">Lion Sculptures at the Temple </w:t>
                              </w:r>
                              <w:r w:rsidRPr="00BA2DC5">
                                <w:rPr>
                                  <w:rFonts w:ascii="Garamond" w:hAnsi="Garamond"/>
                                  <w:color w:val="FFFFFF" w:themeColor="background1"/>
                                  <w:sz w:val="20"/>
                                  <w:szCs w:val="20"/>
                                  <w:lang w:val="en-US"/>
                                </w:rPr>
                                <w:t>(Source: Akshatha A, Friends of Heritage Sites, Tamil Nadu)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DB56FA7" id="Group 1" o:spid="_x0000_s1026" style="position:absolute;left:0;text-align:left;margin-left:1.85pt;margin-top:7.85pt;width:448.15pt;height:465.55pt;z-index:251674624;mso-width-relative:margin" coordsize="56915,5912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PXe4SgAwAAUwgAAA4AAABkcnMvZTJvRG9jLnht&#10;bKxW227bOBB9X2D/gdDzJrJsy6mEOIU32QRF09bYZJFnmqIsouJlSTq29+v3kJJysQP0gj5EGWpG&#10;czlzZujz9zvZkkdundBqnmSno4RwxXQl1Hqe/HN/ffIuIc5TVdFWKz5P9twl7y9+/+18a0o+1o1u&#10;K24JnChXbs08abw3ZZo61nBJ3ak2XEFZayupx9Gu08rSLbzLNh2PRrN0q21lrGbcOby96pTJRfRf&#10;15z5L3XtuCftPEFuPj5tfK7CM704p+XaUtMI1qdBfyILSYVC0CdXV9RTsrHiyJUUzGqna3/KtEx1&#10;XQvGYw2oJhsdVHNj9cbEWtbldm2eYAK0Bzj9tFv2+fHGmjuztEBia9bAIp5CLbvayvAfWZJdhGz/&#10;BBnfecLwMp8VWZ5PE8Kgy4tsPH2Xd6CyBsgffceav77xZToETl+lYwQr8ddjAOkIg29zBV/5jeVJ&#10;70R+lw9J7deNOUG7DPViJVrh95F6aExISj0uBVva7gA4l5aIap5MimxU5MUU/FdUgvmwCsFJlpCK&#10;OwYOfqSipY4q6htqyT2XpuV/kI9UsUaYjaWSnJBPiyVZMFpxuQ+whoAhRheRBkRuNfvqiNKXDVVr&#10;vnAGnMckBuv0tXk8vkp31QpzLdqWWO0fhG/uGmqQahapHJQ9Ukj2gHBvgN2R+UqzjeTKd9NpeQvQ&#10;tHKoyCXEllyuONCxHyrgwLAZPOIZK5TvWOMs+xsFhHEdF1kBYiH2bDae9GpvuWdNYGWNvINpqJOW&#10;blDEIoe6OsAc2E1W20+6Qiy68TqW993sHuVH7H7iKDpgnb/hWpIgoDBkFN3Tx1vX5zaYhKyVDngP&#10;vQmZ9W1Cq8IAYgu6AXWcjnD/oUGP7UQ2we0zM7Mim01G0+kIHeioeR+m+U+9I+OAcm8ddgLxO7zu&#10;2RTedwkPE3qwGnL0aTw96zr15oIYT84mRQzyCxCkZavIFuyY5KMI+TO2QQVcnzMOkt+tdn15K13t&#10;UR1YH9eaM+xaoH231PkltbgAcFXgUvNf8KhbjSC6lxLSaPvfW++DPdoFbUK2uFDmift3Q8O2aT8o&#10;NLLIADluoHiY5mdjHOxLzeqlRm3kpcYQoEfILorB3reDWFstH3D3LUJUqMLW0JgVP4iXHicocHcy&#10;vlhEuVtit+rOYPV1Ux7Ieb97oNb0DPbo3Gc9UIeWB0TubDsqLzBLtYgsDwB3qPa4g8ZRijcXpFdX&#10;48tztHr+LXDxPwAAAP//AwBQSwMECgAAAAAAAAAhAPKP7jKDpBUAg6QVABQAAABkcnMvbWVkaWEv&#10;aW1hZ2UxLnBuZ4lQTkcNChoKAAAADUlIRFIAAAXcAAAD6AgGAAAAxA485QAAAAFzUkdCAK7OHOkA&#10;AACEZVhJZk1NACoAAAAIAAUBEgADAAAAAQABAAABGgAFAAAAAQAAAEoBGwAFAAAAAQAAAFIBKAAD&#10;AAAAAQACAACHaQAEAAAAAQAAAFoAAAAAAAAAkAAAAAEAAACQAAAAAQADoAEAAwAAAAEAAQAAoAIA&#10;BAAAAAEAAAXcoAMABAAAAAEAAAPoAAAAAE6VXv8AAAAJcEhZcwAAFiUAABYlAUlSJPAAAEAASURB&#10;VHgB7N1ps6ZJVe7xDbSIqIioODZWgwKCASGG4Vsj1M/i1zgfzeAlAW+IEKEBaRmdBwZn5ezfXfVv&#10;LvM8u6pbCvQcTkbkzsw1XOtaK/O+9/PkLpo3/Pqv//q3//3f//3u3/7t3+6Mb3jDG+7e9KY33f3Q&#10;D/3QNf7wD//wNb7wwguvyu7u27e//e2rv/GNb7xGsv/4j/94dZ7eCFNnu51MXDZ86/nCPNtihcmG&#10;z7bW8tDYanFslKtmxK3RXKsm/GG9+c1vvnvLW95ydes6fTUU2/xf/uVf7v7pn/7pivmP//iPd3//&#10;939/ren++Z//+e4f/uEfrhi4iFP+l/D+x5lfOe3YPB9juSazDkt+dTna19brlz2MuJmTi0mml7OR&#10;vG5djfML06hr7JPHR43VdfcCz/Vhq4fVen2yL84V8P5Htvlv/dmQh2ON40OjGOmz2TXZcoxTNsXe&#10;Opo7O0Ytm+oZXljl0cgnfHVrbtx5dskbyWv2OJ9kjcVv3bhynJdvMRrl2RnkL2e9mPYhvM2fj55/&#10;eJ7Nn/iJn7h761vfeu2jec9tcdSpzi9+4ldrHMz5JuvMb02as6kng01WLo3JWou78/ZxebHRihGG&#10;+mjVaH3Mwz312Z16WGT1clbnf/3Xf331XBbfOyxOfGv8s0lmFHfzYxMX8rPRa/E0X4z05DX6Wuen&#10;55mOjx7HbDcG2eLcWpPBUaM9t2RqRe69fysWX+2M+Vj6nZ9xyO4cv2N5e5b9be2zpbf2ZL2epS9+&#10;Y77nOvk5yr8aNDcW1+8Kzdoee8bP3x10fMjprY2aMS72y77p9tO639/Of8+A/dRg5hOPD33oQ3e/&#10;8zu/c/fOd77z7qd+6qeuvY8bH/Z+9+vm3/rWt674sMi+8Y1vXDx/+qd/+u5Hf/RHLx7i0nXGxBfv&#10;R37kRy4O5RQ2/nISly97o2cVjsbfu9KaDrb69XnPGs7f/d3fvfoOtGaDl9Eabzzgwf/mN7/56ucj&#10;ejWHiYPc6GHjhy8/8XH98R//8QuLn7rg1t7gbJ6vudhy0NQg7vnQv+1tb3u1bvkYxdA9n3x1DSdc&#10;8dH9HmHz9a9//eLOB25nqZrT48Zebcj5w5KL+Tve8Y6rdjBwqGbxZQPbSKarvzOoRnR8xKYTT869&#10;Y+jkQSe+lgyn+NAXh6wzsHK4W9vyYAtLHBi6tdY5YivH1rjg8WM/9mMXdzrc+cYTnrzwoXOW5E0e&#10;lhhsxBMjX3KNjG958JUHWXJ24rKNJ1mNTmvkp8FsbH4Jjh9P0x2mry7FwtNzJSd1/4M/+IO797//&#10;/dfeWDsH6vmTP/mT1+i8yU+9kn/pS1+6+8QnPnHVzXvIO+Qv/uIvXn2OxFE7GN5N5n/91399nUv7&#10;+rWvfe2K//a3v/2qM5naO1/tjWfY3nQ+cPjTP/3Ty8bz++KLL17PMTv4P/uzP3v3hS984XoGPIvy&#10;s68+l9H92Z/92cXRdyP5i2X+Mz/zM3d4fOpTn7rq9Cu/8it3v/RLv3TVgd47Byc2asDvb/7mby6+&#10;zpomjjqx8T7G+6tf/eplLz4uuLPjg78z4XmlUy8x1F9Mdf65n/u5y1Zt1MBajf/qr/7qivOrv/qr&#10;l/7LX/7y3Z//+Z/f/fzP//x19v7kT/7kkn/4wx++4n32s5+91h/4wAeuGvzt3/7tlb96/uVf/uWV&#10;j31ST3HgffGLX7y44YUvDvjR92w5r+ohF+8iZ+KTn/zkdVbkrB7eQ+oJB27nzl5XO+cYrrqpB15k&#10;aiWW+uPsXJrbW/7iweydxxa+GhrtBY7Ond8F/MRQw8997nPXHuHPnh3OMMS3NziIY84GR7Hkotlj&#10;fOQIBz85mcPj71xamxvZdx7wgKF2sPk7C/ZZPDkXj41nDC4ZPHXHRX5q7cw4A/ZJ7eyZs2T90ksv&#10;XTWpFnB0uYqNpzONI3zPFDx8yOSlOyd82KsnbHZsej7oe57Vhp8zi5OcfvmXf/ni6Vm1DtMZtk/i&#10;F7sa4qjTyxX39oQtbDXCoeemmtg/fDTY9hQuPM++XLyP5C8fek1ObPjrmnMlHzbxtAcwNPXS1AA/&#10;OlyLaV5N2cFlo+NUvnRk3p2eHzG9d/iKRacWOMsfb3z1sOLMXuerTs4cH7HYlp+zX0uGr3ncGuE5&#10;x56n97znPRdHmO0zvnydaf72Bkex1UJ9dHjFEJ+NtUbn/SRH+0Cu/mLzJbOv5a8+5uLRsStfvvDk&#10;q7PT4TgzzmnvPHWydzo/dcYZP/Hk/Hu/93vX+fdOx8k54idfz4Xn3PsfJ/rqKX/xcYNt1NmpnWdc&#10;7eRM7tnAA2a81MS7z/PSmWAvF8+WWM6z33mPHj263gH4w8XFe8M5kQsuuKq75rmnEwsfZ5xO7/2m&#10;DvSeLw1PdWYvtlriJaZ4MNirM724uJjTya+9liesalNsMvZwjOzbTzbwYK3cXOuZ4Pt6m/rUikeG&#10;s9zU3DmSE84aPvbNu5iPc9DniM6QfMz5461WzgZMzT7wpRePvbXc5aNZa/Rk6msv8FD/FyS8Bbus&#10;73/kaP3QfHVrQ64J2kYIzkZPlr51PKw1tsga2WrG7XS3Wvb53LJJFl6HgDxO8PXln8yIc37xT25t&#10;DmtzCt8Ylvm2OJ0y9jU25zrdjmyyNcfFWsOxlo21eXkt//ySOUgwyhV+McIOd0fzunh8zjGsxlt6&#10;GLW1W1nz4uVTTHoy+TY3rn7nq1v5zrMpViO5Zs2+8935at2ozun4FYP/iZku/LU3v9XWx3zX2ce1&#10;tfGMne6UW69s54tT7OJn1zp842nbOt2eRXP1a1ycW/PixZtfZ92YPt94dnaSx6m9s85/bbM7cRen&#10;GGR8FzO7bBrJzYtlvj396W8dz7iR+SVTDtb9IvNLVY2s+W0rfrkVnw1e1trKk5Hzs86frEZWJ1u/&#10;bFaebVjZy2tb+mRyq526MOjTGetP82Wz/sW4NS72xrpl+z9VJtfywPFc/1d5n3W03l6NG884e2bj&#10;l63xVl+Mni/nv3ln2wc2H/Rar5953ONQfO9+PuElz9+aj/MFv7WRD396vQ+duNB33ul8mGSrhQcT&#10;Rpg+bPdFiIy93odOc+8APmoVfj7VD27vjGLywb93Bx8yjZydD7VGnR287M3Zi5++L0++3JHLH0Yf&#10;jtlpfSBnF3cc1Ulj17uNjI6svNWLnCx/fPKDwRYfMeg0fuZqCbNRTubZtB94squR6+XtQzwbLW50&#10;cfLFQXydnryGh/rII+5G+DCNfPAyx0PPJg7GzcVcPrp6bN3iaYTb/oZL3v6ahysGDlsnPNaPPq5x&#10;pCevkW+7tYahb2NHlv2pX9vXO4dZbmrlS5pebkb7YOx8uyyxd9bk9tlZUCfPju78kvkiav+rA186&#10;tSTX+HVJae/7km/uHUDvctyFAn8yvD//+c9fFw0uJXxZLQb+9C4AcKf3xRWfcnWxdzY659GFCn4a&#10;HPXGxXmhx8GlBJ06iKMGeJJ18cVGTdWIv7qoh8YPN1hsqgtb+bsEoe85lx8edHjAohNbPLbqg4Pc&#10;8HeZKm9f9uXmQhc+LDWMAx8XNPBg86GHgzccfuWHB/wupPHnJwbeuNHzVQ86e05nb1zUuBinh9EF&#10;jxz4wef3la985fLjK0e58ndW2MDTXey4cIKHo0avW6s5TvzlKb4mR5dqLkD4spODeC421QkPfnIQ&#10;V7cHcNjCVxtz9jquLsE6I8bege0zbjDExV/eYogHHyf16MI8zi7y4Lnkg6GO/PGAXXfW7SNusO2R&#10;fOVoTd/zDMeajTrxkUMcXQ6Zq4s4/J0dtRAPT/rkRvl6JnCVo27Ony0uzqM6w7B/9oKeL3sxdHP1&#10;xa+GI50zq/FTO3Jdaz/IcdHDwZkvHV44wFB7ubPVcGWj9b6Sn0aHGyzc6OGLb9T4wtXsr8ZWLeEs&#10;VnaX0f0PvmIsBzoxxbB/5vQ4kMEwb02n4aPvmn09ubF86TQyfTGs6dlmLxdyzVw95Ols6ezxI3MO&#10;nel8wjBWS/7W9pmvtfeFfYOHTxzzh42DOL2H1i6dGGpnJKs2RnLPPDlcWOEb4dJp5s6M30Uf+chH&#10;rot2/rj2fBk150y++NPLP5mzIQ5fOcnDM+IM28v4OKdqVz2dU/Wxhsu+uLh5h6uZ9ya9sy0m/PYD&#10;FzFw8KzD4iOWBk8cecqfPX/vF/USXz3I4MhRHnjyKyfx2GUjX2v2cHTzeLGDyZ+tdXXf/cCRPF1j&#10;+HDJ+GSXP9/X0k77sPItZvjk+Gri9zsBJznaG10t+chRp7NPzmUx+KgDuaY+6S7B/Y/iW9PxsV/2&#10;IP+bF+45Np6AwLaxO22zIY+YucSt0yNOZmxufbb1SUe2tmE2stv5QxzZ1PnArC8GWTmsPhsyObAx&#10;dnCb558Nu+3hGG3QQ62c+DZ/yDY5Ww0HPieH5NmxxUFfGbk1f726xcMY1vqm56vn51DXisNf17It&#10;VraN4bLvxV0MNnEpXiNd8cxv1bvY9LX1uSXb2PQbL/tGOnHjnb2x/OXdnH3zxWhe7HJh/1Cj21zy&#10;XdnT/B/CPeUwHsIhj6u4cjvj79pc52esFsmNnUvPnpdtL0hx+O15iyu5ri2WNf9ipSPPx5hcjHJI&#10;xpas8xtnci37x6vbPzdWPFnGyzz5OZbvKd91czhauOVAb55do5z8sqpG+bLV2NUvwROZOrUfD9kV&#10;b+sVrnHn8WncWOEbYa3NztfOfPGtb7V47ChGZ5A8/q8F76EYt+TfD9lZn435NN3aPW0Oo7o8ZFec&#10;HZuvT3tA1jzs7M+R7a0zwc751Ho3d17Tta/Ji9neG30I9iFtW/75eX58yAuPbbyN2ccDbjb5JGPL&#10;zgiTvw/wfQ4Rsw+gfbjEDw5bduSL4wO9POjiwr6Y+PvQyo9s4/Oz5qvHBY86Pmz4FjuZkV8fjMXt&#10;S95VhPsf3j2+lMiDLQx45eVDtri44A/TaE3OV2y+8HXc1MMcfvmT45I/H3b8jTX6YtGJqbEXEw55&#10;9Sh+OOKax6dRXuLAhtGYPD+xzBvVxJodPyNO5vITS4On5WudrDzpet/D0dlUp3TsdHGyq17tgbWu&#10;hbG1IC9fGMvBGk7c6TQxm9PprcWQs7V5/XK8/0GebTI2Glzt1F/C5/ADLq74+degLsGql/2rvr70&#10;O9u+1NN7HpwjX8iddV/Sy8sab7aeY1/8nWVN/cx9GaTzJR+eNX/x2PSFHr44mtHFXJfK8F+6/9e6&#10;/Wtfft4Lmi/7njEdLk5yFRumOC49rV1utKfWMFzmqgk5W/l4BtWAXD26jCBnzwY3lym4ZVvd1Jmf&#10;PPxLUPW15i9//M3tA75446b5V4ouv+HaI3XDlY24cKztSzVwucKfTu4uXsRg448Y8vLFXK3g4Jkv&#10;H5e5ePDBr4voLoDZiq2xURc5ktlTF8NyVEPnAxd4bOwvH3H1uBeLD1/c8IQdbu9OPv7Q0MUSfupH&#10;Dl/HWzw2Xa6rYWcIlnqrVbniiZM6xZ/MHrMhVyt8xCo/8dSNDRkMI/6dYXjVTG64sTGyqQ6/8Au/&#10;cHGnwxdPI1/d/3JBLHURV4z2EU/52FtyNVAXnMO3h9VKbD5qz77nxL7y5YO3fMTCRSPni8O+R3DW&#10;yNSCHc7yM8L0hyDdM2QP4cCXkzlftuY1suR49p7qbLAl0+IG37OCh4abjoM/GnRu+Ymti6EZYet8&#10;1ICMj9qRWeOdXdzzZUums/PMqJ8zJAfyGrzWbLXwjbo9NnY22fBj396pm76+ycKXr3yMdJocGuk0&#10;GI3m9fjxISu2fGHiVG3tRblXN3Ugw6e4YfN3VvjH29w7hK66sacn08LEvfjw2Yilw6mZF5OMD1tn&#10;hm2NjTW9GPzENGf78ssv3z169Oi6cO8PYPJMz96zJ8/eHWTW7DQ54S2OZ1eubMT03IvDlk5t5OVM&#10;szH3rGfvGYUNk7/3vnPtOTD3LiOXV7WTd8+MeL2bqjGOWxM82LcX8DxT8uODi9YzDx8nNvjyZWdu&#10;1OCb4+QZsc6PLyz6ZOZs8oNBB1Ot4LDRa+c6+UMjbK04zcXRwosTmTm5muCCt88aGrlzQafjCRtX&#10;tkZr+VpXM7ZqDVttN/4F/ASbL72zxN4+XeeiYkQOMDJnuyUDWkD2a0OnGeuX4P4Hu/wkY16SybMl&#10;zx/hjcGmdfHyO9fZGZtn25hOzHgVm67ix5UOp2zyg5e/fBRcnc3LtTyNJ5/lvrqdi1Fc89pp03pH&#10;3Hafw2ETH7LWYRvJkhvDSc4mvGqQH3n6a3L/I5k1LA2H6mMN51aLI13zeBi1RthsNh5dssZ8wrlA&#10;5ge7MLNNvfJkG++WrLiNeNY7W2qhBtlsbciWa+tsixm39OTmtTDCXt1pm885vlaftZOr2OLq5vR1&#10;eScrXvbhxJmezkuuF2h186IUqxZ+Mn7h8omP51ZLz49P/uGtTXmEFz/rOOdP1xzGOU+2487DXtnO&#10;y49M2/jW6cnx02CSx9e8s6g2/TJarPzzuYDuf2Sza7K6fTnb0zDodK0x//UrbuNpm1w+Wmt2dfLT&#10;j6xGV53I8lO/zlCyfHZ8mi47vNjVdp7seY9iVo/G/2qM/PE2P/mnfxp+Ng+Nt3zFKeapXw637MRp&#10;X406mWfA3upxOc+PD8i+RPswnT1bccIid+7JOv8+I6Q30sHme/Z0xY7T4rLxnLIxjy9b63LoWe59&#10;iQe9jkdfKPmz0cha+0AOwxeRvozQLTdzuLr5mWc1iKPY+YvHng3OcmTHRvMhWq3Z0PlCZUznC4XG&#10;n41WDaxx9/tCt/YhPP72Mr2xxk58duTVMjlZOatVtQ2rS6K+uLAt32oAqzzpis+XXExdY1tO7OjD&#10;88WKzN4kgyFPoxYWvdrBw5lNeRaLjTlMNa1u1vaXjn8Y8ONLTw6XHV+NLBsydsnjQ89OPcuDTqfD&#10;c7mas6MLi/82NmTlFg6bZGy0dOFdwvsf6Vt/tyPOLt26NFRXXHypp5OvmOpE51+odolKZp+dK92X&#10;PLWGZ6/UzruJvQ7PGRCLHJYv+ezJ4Tk/LkjZ+pe99P1P5z0fYvhPvfQ/328/xBfb+wFfXF006Gqo&#10;7j2b1nB6jp098fn2RdUaB5j44oUfDjDpXPSyd+khV+dIXHHkjxu9i0VfvGHixrfzaNTh0+NUnkYX&#10;OcYuYnBgDxtvXRPHRaK64iA+nXhscfIvo9mxcYmvJnIQGyaOuKmlER/27QO53MlgN5rTqYF49gcH&#10;lz1wnRG2/rND1nRGjQ8e9tlFPRw5h9O/LofFzyW5PxrIT03YqTt8OEY655ePXNVMKyf5yE0s3Ng7&#10;gzo+5GJZOytwyDqnfDR142t/1Nc50fDgJx5bejJr/PBxrnT1xNG+v/e9771k9qsLMr7iy0d3lsRU&#10;L7nbR7nYR7Wyh2LBwAEvtRabPY7OKw4w8FE/dvIRw3OgwybXrNnDZ2/duQlbzVymwybDgS1MXHQ8&#10;jfZYXu2b+uJdlyO8xSKDq8tJPka9nNW0M+Bc8sFB13BWJ3X1v0jgiyc/ucLhk1wMDefqjBM8/Mqd&#10;n9aanq9OFy8+sGrm9OJpq2tNh2/1gLm1UDsysdv3YvPlZ8xm12KQN8YjWfJG+OmMsKqZNZ4w8JNz&#10;Ov5snSE21doexZFe3do39U4Hy9nyBzMctoml8WWvhtmIr6kN/OrDDl9rccS0Zp8PnMVjCwMWnefW&#10;f5bKmbKWl+eLTVidBxzI5eD5k49awFALfs6t94B3Ag7eb3Kyv2zxdPboxPMM0vs92v+iC9aeNfzF&#10;Yw/bH/TUUAwcdbnX4akne7HMy1n+8hHfSE+mszN63xnh8oOjwVcnNaInz4etNe50/LTsxEomZy3u&#10;/Jrjroat5a7FofESvoYf7LeHFV9jrZg44K1G4uOup1cDa3Zyyk4txWJHrzb2ERYcnZ6fxs66Fk91&#10;hpn+P912MKLUtQXgUJD0gdOlP/0QPGXZGiuAsUTII7wxybdlF358G8nZ1B9aF4NdHBQfp+pRLPl0&#10;6OFp4rErB7JwyGDpZKszh7utvMnMV3/mlc36n/P1N99c402+dmEkL258YKTL1njaVbtbNsnYxKOR&#10;Dn71Ig+bzrz4Rm3HdMmzvwzvf7Q21uORz8bOrxh8zka3uE+z5RvGcl1/fHBw3rItZj7FTH6OcTjl&#10;uy4m2dPsb3EI59Sd6+xu4RefTreu53drzD7MfNTMS9AvRc0LT/P8sdGM7PJZLM9rz3Hyy+n+R2fE&#10;2HwxszfCN+6L27qWn7V5mIsbPzb5NpJp7LctLnl5mqd72njit14f89bw69kWiw1Z8nxW5l3aOjv+&#10;2rl+LH38M12+yym7dK2NZPG4tc72lm/22RidFbZqsGen9dqy004Oa3PO88lv9a8HZ/2eNt/ztHXa&#10;+dP8H9Lxj+/m9JB98pNP6/icY36NxbQ2r9ufOK2tObkulu4drLenza3LxYdv7x1fWn0JdlnRhzmY&#10;8TY68/k6M+m9q3xA9cEOXnHiwI49edzh1NktLj7sesa8A/uAyFY89kaYsL03dXM6Fx6aD9Y4wegi&#10;R+4+lMP0hcG7LrvwYeMAqxiw+ZLDI9drbOMaf2vy6t0oN/HpfLkwio1XXzbUU4+v/HC1tl+wqyvf&#10;+MItLr15F1L4ik3GvtrIQex+//T+h8uWH3ux4Ru3HuyqBZ1uLS/NyL4xfDq2/HV1txZTnHIh42/N&#10;Jt44WctJPHO9WogXHkyNrbrS1cnLwShW+S5GWDDiDDe+8YmTtV4u/OHhb66Faayzh59/dnzPFk48&#10;V58uGTztlKd/PaN41T2++dM5S/5ltS/5/fdgewbVx8Wj565alW+Y1bcaGJPBh6XuasnHnumay3UX&#10;YWK4RPBMdQHx6NGju3e9612XLY7OTe885xIemS/1Lvk8a+TyYJe9Czc88GdL7z2oFtnAyoZeDj3f&#10;eJYPmQsPlxp8xMFNPtbsOr90LovhigNTLcQWw9lmj7uLGJ2vyxj23vN88dTEaR/4msOkZ2ft3aCe&#10;eOKkrnDVRVwc+dCJbW1PyMzJ1V9s/71tOXQBL4412/6oIKZc2JPRuTz23xJWd5c9ZPjq8tddBqU3&#10;lxs+4purL179Z1d+8Rd/8eIlNzniKq747GCSV9ueT2vx6XA0ugRTY3ycGXmJq/Ziq5U1X+cFVvZq&#10;o7Zw7JEzxRYGHuy08OSRnT0iF9fvbzn5X3Kob3vnjyR44owPTDF0OO0hTvYVX40uHvmxVVvPNjtn&#10;QTPHFwafuOJnDzr/9o4NvvaUTv5qTYabuNbtRzn2zpC/WC7z1Q0ftnHgD9eId7xgq0l2eOhs1EbD&#10;QV00OhjtR7mEIT4uzq941RT38oBDpx5GDaYGTwxNfHp+5Yu3xh4vLVl8L+EDP2DD4i++vOVqLo54&#10;cTGHzaZY/MPgQx/ndIW2jpO5tmM6Y3NY5dxZpMOBLxkbMnZaPIzFpJdHa7nlw8+zhzs8z4XnrDzo&#10;+emaEXaY8Vs5O3WEa2TDHr65WNWVX+crTvy9AzzXMDyvnl3d2jMGxznDpT82WWvO+uYrrj1LzgYH&#10;dSCXq3Pq3Qhb40/mQt67yzuQTHz2fHW1giUPo7Mtj85Ia7Jq5DnF2z7KAx5cz4mcW3t2YZLRmWtG&#10;nIxsYZsbdTzlLF61J6OLO522NUlGzk9+ZHy0zpQ5/fe64St+vMrPWMNDbpoa4KirnXNhf+xpWP0O&#10;Ka98F6/5Q6P3KRx7JtYLEarYEd0ilUgbVlIFWX2ycMJPDkNvQzoIJR92fPjFJV3x6E58sm0dgHwa&#10;szlzipsHO534DpRY+HYg4wOLTg7F4x9GY/ZszPnozePUmH3rHflpjQ/Z4p7O2Ly4MJKHRaZZl0/2&#10;2RrJym1z4mut9zCHd457iNvz9ntjwrKuLQ+y1utDfvqQacmN9ceax7rVr3zjJDeyrybnuHY7X584&#10;lHv1NFYjuNUhPdmtlrw81mZl4oUZH7bxKZdkxmSNZLXFThaXxuTFI09X3HRsk+WX7frJQyfbXyid&#10;Pxja+pjLPbn51pW+/WBTDGPvgFvcwtmRP9s4wtasyeHdwqWLc+PleP+D7lmtfLI1nv3EoI9ffmya&#10;r//a4b9NbC2/dPmvrtwasw2/9WsZ16f5cigGWc9WnOji3RjGxk6WfXXedf781r71clrsc55v8nOd&#10;/Lsd49MIb+fPAx/3MHf+EHa2yyVZz0665LsWo3o1b2Rnzi+bZEbN+aDz+9/v941Jz1en97vQB+Mu&#10;AdgWqzj5N/b707oPtH2YJvMh3Ajf6Ez12UncPnPATw6zD3k4aunZ8PNeFEeDLc+4+HCoW7P1hYCt&#10;OTkszdgHVXnjxgceW23n7L2bdbmIaY6LOW717PhrcTFq1QIvuYqvVnDKC4aastX4sokzvnjqbPCg&#10;ZweHnE01l3sfwn0wZ19+eNf4sw3fWGsfWtORrQ1dvIzFIBcHBz56daSzrj782PoyoVnbR2Px6PBM&#10;J5++/PGBZQ0HP6POR1x+6mskD7d6w6DX+OcT1qV4ossGhmaEySc/e4Ij//TGcrocn/iS62xryzFZ&#10;42lvrTVm1/iQPP1rHeMOT56NuFZX7xOXcr7k+9fKmrNtf1yCd26dXXNf/F0oVGfnxRlyKefc0tuX&#10;MPzrVrZhu1D0PLExep7g9UzyD8+/0Pv4xz9+Xdjxt0dywEM+LtK6UCZzgdBlNkz41s6iuGx73/At&#10;NkwdPtz2lYw9bLbw1MXFgwsh/0rZefXMly97enZqqyZk9GpoDV98vmT4ueC0L3InMxcXjnWx5QO/&#10;GsHo7LGFZbQffOTjizk/NZETDi5K6F0641n96fFTCznr7MtDrhvDebHHLoK6UMXJ5bEc7bMLeJzl&#10;47zw999vFx9PNvz9HxKKj7PzCccfXXATFwZd9cFN7vTVvXNF5oJYLfxLa/9HlJ0tvPyBwB9Pqof6&#10;OD+w1YQvHR+1UhMyozzEVROjPNRWbHq8NWN7j7c6wDN/5ZVXrjq4vMND/nLU4MoVJ5jWPcv0Ww/1&#10;tMZDbOeCvb3o0hwGGx2OvRUL72zx77OFmsmx2qizPeODO2z71u8KOcLhZ16dxbOn8rMHnmf1Vf84&#10;qxHeYvX8yR0fcjFquNfY4htXvHBmowZqx98fvewbTBztrVw6S2TqA4d950lcF51qRM4GLr1mjUPP&#10;Ajm9PPjKCxe+Nbpdm+NtpNPgVBN4WrWJg5jx4ssnjHN9AcwPWMXCz7xxzC5Z/I242HN1S67e4hXb&#10;nsqHLV3nSZ34qHH7LpbfL+VLLm/nw947R5278mcrb01MeHETQ0ytOPzM7YcRN/7sxIgnn2oIN0z6&#10;zh8+zpGz7N2v9R4SW+MHW4dnn5wvefGlZ2udvPxxiwOunS8y71fvCf9/D9b2wNlUMzUuP7mpmRjk&#10;/mDpncYeprhs8fAsy8lcbH6emfjIjd7IDzZbMnmpLT95bP5sxdK8J/jATGbOTwuDjd5+yKszdRne&#10;/6DnR16DqcOh15obX09b+zBOf/F1seSMr7Xa4EVWHvaPTL3p5aR2YdNvKxd25URfXmsLV3fO2Ko5&#10;vxeQEaBklvAC0QPQ2NTyL8DisIGxOOwQyF6y5jbZyB8mH6MChQnPXGfLRkHPtvbrk1/2/OHU0i8X&#10;uvLFha5Ox0eHlR95mxPmxsmPj9aY/BLe+LF2qW/JxKzR69UrXSPOt/T82ehhhGlM1rgy885Fcci0&#10;7I1ae21O1jo78niYa/kaw89mR7btHbkanPit2W4j51OMRjYPzdc/u7VdPbm+/Kw1e1LsXmzZ02+O&#10;7Wv6MLIJPzn/bZtn8mwbyc13Df+1tOzwbH7ixJUcH2OyMzb56W+dr9qpmQar98sluP+BR89pL+N0&#10;Oy4m+a69B3pxJ88Xv54pOi/cZOS6dfUoH1zLfbFg1Iq1I3+tMdvG/MMuDj1d8a133rr3L52+OHTy&#10;yJauvMrzfD8vd/b5hh/epbj/Qb4tzsnKzzqMbIzwjPX8sjXS1ZKXx8rN0ydnJ1djnc0t2+T5ZrPr&#10;/8751mHntzilv5XTLftk/PIJI92tkU0+zdnlm+zWyE4s+9LZzI6sObuH2trAqNtzus5weEbNc+/s&#10;s8EhHuXODoZnqPdQHPsgH1Ycit1zRw5DK4bPHd553oE+5JGzqbPlr2t4LkdzOrHMcelDow+len6w&#10;rcXR2PKpFrj0+4stOVtfJHovVCN2fegtNnt+fHTyuItTTvGypudn9OHZiAcbddlOXk3xKJ5crOWN&#10;F9zNpdiw5FxubDVc+WjZmmfHrzl5jW05GmtsNfy0sK37MmWOYyM7a00N2kfzap2tWGLc4sQW3/YG&#10;pvi4tnfmcRQPrsaWTT7FgUlWPHIY+Zlr9OVaPeCR5a/W2ZPr/OLTGLa1OR8920ZxszWvhZNP8uc1&#10;ihl3e1pN1EpMX4x9Md9z7IJAHVye+cIOg72GLz849g+mS0lyOOTOgpg9W3SeTeueZRdw7DwLYrsE&#10;een+v9euuTD46Ec/eo1d1OHjssOzB8dlmkt08fF0aRA3WDBdZOrm/PdLLxtc8TTiwR+2kcwlBJ/l&#10;KEeXT3RdPuDrckI+auOyk0/1cEHS5QXOuKir2HT81ZiN2P4A0hwfcbR4yscfEdjC0mHBEF+DKb69&#10;USOdHgY5PRnO/PnhrMlP3vmII6bLny6PyOy/Jhc+7PHuYrPa9axXW1g6e75qQGcPPYd4uiSn898y&#10;7z89hKuY4TSHI4ac1IGf/YHrbDx69Ojih5dLYHh8xaN3Gc4ero6bGjmrbNSmGl0J3/8g6xmqFmpD&#10;xkct8dXxsQ+eNbH9a1n/yRxngZ7O2e6S3NmUkxh46moCE08XcPa/c1PNYGl4iCEee3uOk9H+4Egn&#10;b7Fcgjtj5OI6fzDEtedGMdiLrcbsYZDjoQbiq7FaqaP8cPYv+tVS7mx7DuXEFgaZUSc3yr+Ou7ia&#10;kT1e8J09emujHPwhEQccdXnbVzyT995SS76aHMSXHxl7rT2WBxsY6oULjuVi3T7kS6+xIcPRPHk6&#10;taDT7Qs9LDmqh3mY4otlTBYO7NrGWLs4ZsuOPntyXVz1s+/OEllnHF9rWGpLbl/UXwurfOHzMfp9&#10;wA6+HIoHxxnimy0sc/jLuzlbMaztDzy47DVzMe0nveeRra6G1VGM7HFTd+eGDxvvDmfN/xos7Orv&#10;+SITo9hkmpzIYcAUh42cnTNzDUcYciEziu93GD9/uMJdjT1HmlqFmz1bPjDkaF098dU93+R86ewx&#10;Pt6Z/rDQu8E5xFfv+VGb3j04eI5giIm/PKx1zVrDT9fEqgb4kOOqiUXGP/tzTg837MvxyY/iruyh&#10;eVwXi78eNg5h4midn7W5Ompysj/5yoXOPsKg97tFLYsjF+dD7diGBU8starBDdP+WV9nKIIZLunV&#10;cagHvHr+9HTk5xg+knSRQd46OTsc2lSY8IxnS0d+6ndtrouz8vxWn01j9nGs0NblCQdnOWVvLjcb&#10;Fz67s1XD/Fa/suxWb15tGpM9ZJccNp/yWv+1Ce+WnqzzYp6tEW5juktw/2PXt/zJNHZbg0v4lB9s&#10;T/swkjeGX6yVp1ueD4Xl9yy7OISx9sWnWw7NnaG133k2fJM30q3ePB37GtnZ6W7Z5vPQ+JBPXJYP&#10;29aNyyNZsU7sc80umbOnbt4hRm1fwP1iEyMfo73Qzc8Ogw5OPRs6c03s5d7zH7bRO4Q9uzgsVvLF&#10;ucDvf7CLY1hhZLNjuPmtL9kZA382Gp1cy8m4OMUh07zzzOVX418Mumzjkc4IX2s0T58fmXly67Ot&#10;zjzfRrJsikUXLpkc2LR/Yqzf+icPKz7hZZv8uxmfJ9byqDaNqzvnr8Umn2rQ+nmNcM8edvw2dnu0&#10;I/tbtuGk76wWLzks7xLvmM4+WzIf4ntPsO9sFL/PEX3B5qfDMdL7gFcsMr5GPBrDTc+vzx6dYTj9&#10;HvEh0xcT9nzJlxMZ3tnIRfNhsS8NPsjjwFYscTwnsKsnmQ+n26zh+BLAHgdfTOLryx0+YsPq3SFO&#10;vPjkK1Y+csCLL30dng/N2fFpX8S1xrUc6MTIBg4MejGs6fBRV7bkchNHg0uf7lyHxbb6xgs+mRhk&#10;cONXfHKcdDHkrImpwai1J/Dg8tXiAJMfLLGsYcIwkuly1eWixZdMg0EXHlkxYNPDpA8nLsZqRZ8c&#10;Rpj0enHhwYedvTV5Lbk1XI1NjT45mXnr5ouRTf7PayyGXOXoy3O1IvPF7wMf+MD1hVntuvh08df+&#10;sKHr7PDzxdozoSbq1AWGeO2Nc8GG3r9o5uNS0aVBl86dL8+QCwD2+IntQv33f//3r/8e+Oc///nr&#10;HUHvWfAvlL0z+LHv/HkH4OTd519QfupTn7pwXJLg2Hkzp2+v+TvP9gZfObqILR+4+KmDerB/5f5f&#10;KbPjp+XHBrff+I3fuP5Vr1xd6OEUT/ugTuTqIicXHp2z6gAXp90P+LrY+KkzbHbtt/zst4sQNaZT&#10;J/nytc/qi4c86dmLj7u1yzV6FwVyp5OLWojjUkZcXP3rS/Ow+RTPHql7tWLPP15sNTycD/XFRV3+&#10;+I//+Lrkkj88+6hOOOAmHrm5Oqij/XCZ7Q817dFnPvOZK6a4eLhQVgPr9p5cfvJ0uQjPHL9qAV8N&#10;rbtwwlWXp/2EqRb2YDmT0/PDF08X3e9+97vvfvd3f/eq8R/+4R9e8fg6T+KLqakbHzp16EJZLDVR&#10;Yz7yckluD/k4A3zUW93EZE8uD3ury589zrDkLydyvmr64osvXrj+e9YwXcrh6MzwUxs+auYPJTj4&#10;Pw8Wy17wUytxjOJ09tSETA78xbRuj8ztN3uc1EJs+ycPfvaPb7W2jy775e08VRM4OKkDvvQw+Ymr&#10;FVtO9HzpxVQbMrqaOZ06LFd6fhob89bsFoONODDUSBw2Gjs6MhzVTjyydHDj2ZgMBllNDP7LIV5G&#10;OiO9+jpzOImlVuS6+uPjXONEj6P9UGfN2jllKy5//0kx5wmmOMVy3u0jOxjkGh8dhrj5GMvLvBg4&#10;8V8+/OWl4aSHRc5Wh+d8ydvzQsfWOw9v/4sr/Pj2HmELXx08G/GXH/+eMXWIkzjOq1jw2fVO48eW&#10;3PNs3u8e70oyuTq/8OiqnTku9gNHcXCChZ+RTCxrcXsn4ZOvnPy+ZkcuB3iem/5Ip+ZsYNo3uNVB&#10;DXDjY05nronJjr53XHqY9NmSk+kaeb6X4MmPtVn5s+bwtfDjcfqJWz7ia85ZPHHWwiE356OGamRf&#10;Oyv0Ytmnzqq1Xi6NZFqj+PbMGRD3Tfe/1P4XAw4C6YreA5EuUuxqQAECQta6ng25ziaducTq+bPT&#10;2NXMw46Dsc4u7sbszfV8i21MtzFw0OWjqK3Zx4+92qiRBtu6ONlZhyVHmPVyZKOVx47xIxMrXfId&#10;xcFRS25evs13ZBdmY76N/HGlb76xwi+fcM444TVmt2O6xtU5h51L8ubV3Zg9f/Mdw2ysno3Zpw/r&#10;HOm1xmtx/yMe4ey4GOKxNZ4YsNhq6lojaw/4VPPOWbWn23yyM26s5OEbxSCHFS55fst3/enzZb8t&#10;31O2NQgrDPGT8a+XI6xi3sLn2/mEqe3LkYwfu3Lt3ZXfxo8rn+bOohe3fWwvG8NnXy83XIpr1LLB&#10;YdfNzxEWHjuGQfZQ5xP//LPlrxZGsvDE3lqQa2zka10el+LJj/Vh1y+54jXSVbf2Nw7ZGJMVg6xc&#10;4rAxsi9nYx+Ssoe13GFqnYnOQlhszbU4sc3eGbOH3vP93kjH13zjwTnXZA+112P7EMbK5XL28mKX&#10;bn2e97wYRm3X5ntO6dUgjsb21zyd89RnFvoa+emTf3GLAatOxs/ett87p+fvvBjbZ6Mvif51DXkf&#10;xntvkOWLL3uyzZksXB+gFzt+zpoPgHw7f51dI3024oWfPV8f4n0hLT47+NZi8mfjg7Z5dmzE1NVX&#10;jl0WqFlxPRPW+JjDkY/G3hcSz2cNx37fk5VrnNpf3ODgZsTLB2RYvQ/Y4Eevx58cD5xw41sdfcCG&#10;Iye+vrhUB7F9cGavZvzJYMCHYc6Xjy6f8mCrTvngCQ9O+eFPRic+nkY24vJNDh9XtmrLRmw2xYbV&#10;nB09TrB0fOnxYstXI6v2OOhyrm584YgZP3N+uOjqrdFrfOhb89fjhIvGRk9PFjZO7IxkdfHiUW7x&#10;h3Ni0InBv2adTyNd/uGS0T+vVi3Ftwdy+chHPnL3W7/1W6/+t53ti7PhItCluOb5sf/qodsbDV9f&#10;5D1bvnDbd3YuHOSr3ro9d2778u1y3MU3vw9+8IPXfvuy7hlzIZYtnuYu7/j+5m/+5nUB61lxqeDC&#10;D59X7i/uOi8uaNVMfPw6G9YuJHS4XS66uIUtx/Iz2uN81UMngw2DDxkcObrsdIEnf3I1YKPGsF3I&#10;qD9/OMldWuEppnOv5riqg7U8XV7Axdvo+RdDXc35q71mX9WVHcywYdoj9uZy64IkLHz9i016eeHt&#10;PFjjq97WcsCNvVzEIJOfGjg7vafw6nkXX77qBcc7UE72jo29g2V/NfHlCNeZ+aM/+qPrcotMfu97&#10;3/vufvu3f/tVDDHhuex/6f5/GSE27s6o2HJQT39YUAc5yl1Mc5js/OEFJ3/UYY+btbrizF53XuXP&#10;p98Pau7yXi9P/j0H8oejXnh8+tOfvuolPkw6l45q8LGPfezKu5rjIlbnSK46bPnIU8NJLXDmq15s&#10;8FCT1mK4MGRHpv7W/hhB14UqLPutlnirGR5GeePVnph7XnGg67nmK7b6yZG+fVZ359F5wtPeOf9y&#10;yt5zqj5kRnY4aWpnzzT84ImHh/ytzfF9//vff51jvrr9UhfPmPrhoOMDi3/nSG5kmj3g216oUT7p&#10;0+FCt/oL5AkOOw22eX6txU8uB/lo8NSxjo9m7Vxo8TWqGX/5GmvF7zzlk94YF/POijOOC1wYni+x&#10;Yfc+tV/yp7dvYvBRazI5GPn0/PLlQ+a9ae6d6zyytYYblvhiO5P21D7FBW+29h9vNSoXc3xh8oVz&#10;1qBa8unZF18ufHDGTTx/qI6XWHzZav3hjZ+8yNmIiW95Ga09N860GsvJyF4szyh/ZxMeH53cWSHX&#10;ccKHjVw7x3FRZ8++HHCV46NHjy6+1nR+j3le4wwLZmdZXLGs1UMMz6pnH3/5eZ5wh6e+fJwBHUfd&#10;80cPh41W7YthrMmfHc7iw4cjz/I319noreEsVpiNp96ar3hhiEGOh7hGMeSrVupUruzKRc58s2Xf&#10;HtrjnvXqkA4Gn1o1ak3vmeIvvj39zj+FyWpGYJxqO09WQGN9iZR0ZNiQIS/hWjitjSu7Fbs4xV37&#10;nYeVLHv+eG3HTc/HZjbPb8fyYmO+McJd+51nn88V6P5HuT4kZ7c69vmcGKecfmWbX76N7Da/5MaN&#10;n5zs7OkeGuGLsx1GvPjF10hOn9/ihrGy/PPlv3bm2841nXjaqWttZHOO60OXffJwrbW1WazVZdN4&#10;Yuw6mwv8+JFdLx1r9tWnMTe62uKuPP05Fou8ubE5eTiN6TcWu23rf8rz956B4SWqebF6YcpP7+Wa&#10;fXkbyXa9fieveN+SJ4OlxZv8lF0G8yN9+PFpPabXNOzk2e2488Uj3zrAsN53ABs+alGs/HomT3lr&#10;eGy3w6LfHg57LXwj+2RxvwRP7NIVI13yuNBrJ8YlvP+Rf78LWtPna6wOycqD3c6tteI3Ppb+YP9U&#10;i+pXjXa91Tnlu3/V27jnhE9+Oz9x6Tp7ixWntW/ufIjlHJjz9+HXBz4ftuJX3HDZFStudMnD8kHf&#10;hzUf2ujgeqd5b/lAS9ZnqfXHD64vcnz6AIqndyB/XRx2fg8Uc+OITScnoxj8wih3Y7nSw9CM4cUB&#10;Bts4iB93cx3P5PEy1n14lbcPy2yzJ2PTKCYc8fKNPxk7uaivTgdLkzuf5dHvy3LlLz/8y4GPuYYf&#10;m2Ia45efODjoGs7FKT4OGm54xhlGZyObdEZ10uDR86/25GTlkh4me3sufhyyM8KRSxh8tl+KJ/jF&#10;4KfB09SoWrPRsjHqMDUjm2ps1MO6jOZHeETstj1rzbZY6/e9nqu3uPZT/X0p9kXcf7ZD84XZnvoS&#10;7d3Sv1hzScje5Qe9Z56NPHvm1NkXde8TX9bFgkcGywWZPxLuF34+3jG+rHc54jy7wBXPubUv9OKK&#10;57yRmdO/dH9RZ85HbvmY4+YSwzzuLjKsXTS62KF3DuDjo+fLn1xOYnRpCEMNcS2e+vF1XnyJVjsX&#10;xmonfzoYxp5Xts44HHHUCJ5LCBhsqw0OagdLzYzVwdxlJXz2+On2wB6TwfUvkRcDD3L/Crx4fOQm&#10;hjq0D2LQOS/0sHB2QU1uX5wJcrXVxNblo8Zd+sHmq0b0/J0V+ZJr7ak9cOklJj4w1A0ezvZEnTVY&#10;cIoH179ElQNe/eeL6OUthpqrA/5w+MtDndTcGq4mNo50eOr0MMhxtSf88ROXrVj2GR+x2dhzOnnR&#10;+6OHi7XOOhv2cM3hsRUjPuL679uLIxd1aU9h8qXjIxc44rOBpXZ4qCtfenb82ODMXv3LGRYdG3p7&#10;SaZ+zpznWEx7g58LOJh05GomJr5yEhu2tVpa48GeXs35Vwu8yXWycMzlUD2txfKHDDw0HHHFuzMl&#10;F7zE5avRW+vmGk6aeORa47V4zj/EERM/c/Wu4SvX19JwVCv+5u2zkXzzMa8157d17SzzreGjtt4R&#10;6qr2znHPWXbix0NuYthfOfo9UY6wvRv8cYa8587ZYmOfGsUIEwdccOwcdKacU7hiZceXXH7V2X7z&#10;xY9ch+8s1eRBL0e5et7FJdPgwujc8cfD7wKN3DOgyw+O8+5s+n3E3jOh4QVfbWHgI5bamGv81LL9&#10;xKNzK7/OAHs1bG88/3iKTcdPbL79Yaw9I4PPtlhkYpOrDwy1NdLZB/lpcKsPnRzUriZOZ868zk/L&#10;15ydNYxasvSNcGrht34t4/qIGY/mchSj+sHkg5s88Vcfo06nx5+fbp/V0liMM/YtvmoI1z7a61f/&#10;T1NP48AqbHpysvTk5mdfGzokGyvG+oRv3JiKsWt6fhocOm1lFYRvMS6jscungvJRzDYmDAd1Y5Dr&#10;4bLfOVx6cpua/fqwz4Z9jbxWzNbnSM/+aXZ09cUOa2XmrfMx7kOTn5FOy+daPFmTlW929Obkza3t&#10;0Tay5dI8nNZGDR5d+sbswjfq9MnYZN+4XIpBd9qma1ybtYV3YrfOp5jW9fzWNl25iNP5q67lxvbk&#10;EddGMdon8/UtbhiNcVg934davIrZmn0y8/CS093SJ18dn9qp75cdvVr1Yi1Xv1S9eD3nOj0dGSxz&#10;PT9jNSjmjunKx8h/eVlXh+zSw1qM9Mno2dZg1cjZrT7d4pDterFXF8/GsNVAfTQ6ddXoO4+X4P7H&#10;5hU/unjDim+2OxYzm3CNdHBWR7Z97fMJ01p8e0HWnqxdOvqaeXHzSxZGOeRjPGXWi7u2P8jz9rPa&#10;GOtnXewDHR+1b31rJEsOh9/6WGvF371MTpeejI1nIV9rH3p9qNd8pijmjuYarOXP3zPUhzv+vYv8&#10;LoZt9CXHhzgf6GCQ6fx33ueX4jjvYlvreMYVH7GyMYena+S4wuyLnfXmjnvxjfsBNYz4ilu+bHuP&#10;FMcov2z4xUdM/PiY0+WfPUxyOFr68FurBxlb8XSY/NV48ReTDgYeGl1883EZEW810zV2/W5iKz7e&#10;MHQyH9DJ2sNqKa4uLhwND3qNPZ28ujzBIR7Vx+gLODlbPnjAwaF4MOPHp3qJo/HX6PCm14zlFh84&#10;uLKNExvNWE/HLl0jbjDYsC9+vvmwT2d+q63tLf33QxZHOVUzX4ydHbn6UmyfPS/20xnyhV9N7Z8c&#10;dO8ErTPILh273kt822M24ttL/1ra/uw7wRl1EYGL/+wDe5ycTZcuLnjZu3DorMHCxdpcLHnxyYaM&#10;HyyN3hwXuC4bcMG7nNVHbi42ygsm3y4Fu/ThR+5C18iXzkUFW/V1eWIUx/MECzYb/HGRN182cOTJ&#10;Tl3kLg9z3SWmi3V/PIDnghZPNeArFv7OaXUnO23UQc508ujiFRe+LnjIYbF1PsSwv3jgipdc+ND5&#10;F+a44aXucXb5Hge5wYbLHy7eYrCHg6s1HnRqiStMuvLEzyW6mjun/NWR3IUWP3V0Oc0XtjV78dWf&#10;jxrDlBuesNhq9gdHXHFvH9nYQ/njqfEVB5b4RvuvyYdercw7f/jwwRuWOHKyv2LTwRBDTLWFg5P9&#10;dR78ryOcA7j0bPlqOLjwtpbr5qI+MFy+qZGa1PCBg5+46q/hSCcOGZvOAa7W9ldTX2v8xdXxyAdf&#10;2Oqq87c3ONlnfMW3F+z4aT0nsHDR8GGvqZ284TnX6qnusNUOfvtbPnKHR85XPE1uZOLQ65qRXZwu&#10;4Xf5I+zwiykvtdLkLqb66Hysn8YjXDblBo//+oVlzKeRnTrYc3vSHsHQ1FVTN/vvfKudZ6tY8mHP&#10;l46PPYJpbn/4isnOuSVzvvtjKbv0YuHEpufSftpLMXpe20M2erXER22dU61cOmv8xNLlL2821upo&#10;Lj//fwT+lbsGmz8OYrFjox4wnEO43lH9QYq9ZwMP9njJyzvEuaYrn/7wzU7emrl4YouJF0ydTk+G&#10;u/ccTLmrkVjW9oJMTPFgmquphrMGSyx6nK3FFa/f/2Jax4k+XxzEVAcY6rKdXkuGAxz2Yuka2TZ+&#10;+WZDn2xtnzYXt7a+4Z+jushDTDnz79mFU+5qUi7p1VvvLDYXo/zLZXktP7HZw9cev7nuJxwI9cAY&#10;bitQQayR0bI9xxLiky58Y7KNE14kG9cGXv5GNrD0dEY9PPNsViYHB6SeDxu4dWs69uXNR45wk7En&#10;t85+Y5u3hrkNjny0xvR0WmPy7E55emM2KzOPx/qylYORfls42TdmY739tGdHn3z9yOjE1qzFzzY9&#10;HTtNjdfeeu3o9OzDupyf/CA75bc4Ms8uvLM+i5vNyhYDVmcmm7gY+eNeDVZXTvkXq7E42YW/+mTh&#10;WqdvPG3Y1tYvmXF9zbfjszbVb3HZkxuzv5yOH/TLwXqxw/EsajA9q2HyJfOi3RYndnV++ebPp5jr&#10;D5cNXe+GbLNns3oxi1tOxeZLdmuEr8EKuzF5vtY7v7Um09gtP1zwK3c6Nn7RatbJNo/m6S/j+x/x&#10;CG8xmhvp822Eyb/OrkbGRzdv7835ny37csuGPF3z05ctHV/PodF+9A6K+y2/U/aDvt66q4W1rp5q&#10;vK39MKpxbe06A52Dc51PccIJw17Ws8nHmCwu9pxM80z4cGv0JcQHPc17Rj5xge+DdBiX0ZMf8HzA&#10;6/k2Z+sDnDMNg86arnjxMMKHzZ6t+LjEqw+i9OzZ9CVeLmT4w6DzQd+oi588W/aw4PLDSzy2PsSX&#10;vzzY+YJDduZfbY1iaXKBr5PzKRcyMcizZW+d3Jy9ronPxppOHCPO8ODTkxv1fGCqhZz0fOWtFxcG&#10;LDGyNSdnUy9mazXpyzM/e6LZYxzodc3IBj81t7ebI5446JrY8bXmKx+yuJHHOU5hiA9D46OxEZ+8&#10;2DDDDZstm/yt1au1kQ8smGKGy7YcjPS1MJMtXjaN2bRuJD91uHw/WnHVSW6+RHs27LtLji4lXWz4&#10;Em3P2fb8+PLfxQa5L+h0+Luw01xutTfOVvvr4sT/7N3FQ2d6z7Czqamp59b5wpeff4FO5lySsTHi&#10;6MLQvH/ZDiN8vOhgJcMHZx0/cfHoXz2z18XgL09zufbOcsnqvMDkLza9f2XcXrpIcebJXWjgKgdY&#10;MMXEq/epCyV82MJWZzZ87Is/Uqit50JNXGyzZ8tHXmLj0sWrSwAcxaMX21pcOZDj5Xk2yruYzkP4&#10;7Fzy0Dk3ctKdj7DEdqHkYhOWfyVuv9Wgyzc54a+OnT/52wtnS5wuyPFsH8Shl496w3RGYej8/Qt7&#10;ecDAGxcX//IWl4xd+cHGXa3UVzw5xM85MufDTlz1w08Mcek9Q9b2RlNXOHI2ssPLXN7tp31j036b&#10;d+nNFh+cYZvDt+4ykT8+Oh6v3P+nleRWbauTdXzhssWBHoaGH1nPdueGHH+tveanwcWLvDzV2t4b&#10;6eLmrHju7RtsenmUA05w2ks1p4MLgw4/fuKXA6XgAABAAElEQVSyjz8bMnH5wNDN1YO/P/bYF88G&#10;X9ycH3o49tdcE4uPmuELRx34mTs3NXbW5N+LBlsXW054yBMvtdDLFxfNGC/r+MYT1+pq1JJdi/sf&#10;+bQOz6gu4qohHu0DubnnGR4dG88tPPunznKotkYyZ0FjZx/kax9gOfcwvE/gF5uOH1syY7jiVi85&#10;xkcMPMShL09zdnDw1sqHLDtya/a4sIGNs/+Pgl/7tV971d+z6nmil7N3DF/n3x7yhxMfvy/IdM+L&#10;5l2D19bFuuehetoX2HyrA//qISf14qc2OImNIwzx/E4hw1U8cTQcvKPI2zt6mJ47czHh4qFZwyLT&#10;1EHe2RpxwE8cNdgWjrFera351+Do+aQzNj91fNOFs7jmrReHbbrG/NVfLdmrs1Yd4m5/+LVWI/bk&#10;zjIdH438Vl75szFnw1brdxUeLwiiMVJk3TyZMcedkxWcXMsuHVnBJRGJ1YuXH/s47AgjTmyyb0xn&#10;vTGKnQ/9aYNXXVH56zXzE78YbE5bsmLQ3erxMIbN72mNrZbv2q5u5dmfstb8OlyLi5P6P63FW37N&#10;2YdD3jwcdtnSmT8rTr5h8+Fb61yRm++5YbMxzDU2xQ8r3WVw/+Oh9WnfevH4tg4nu9aNt+LR1Zdr&#10;to10i6PmZNrKzc/455pPnHfvFu/ELE5YYRjPlk0xWmcX9samO+2yN/LJL3n2xnpnHLb3HZ/syM5z&#10;E4ewi2M8a17cHbMnYw8v3+LGrZf86c9vY/HXnjUu/mKu78r7RZKMf/mb4xePuMaNj18itfKmj4df&#10;eObbzxyyDWfXbPONV/7Z70gnvpbv6m/N2T1k2y/ptSl/fIoVx+zE6dytbnO7xeX/Ntn3I59qqtbN&#10;q5M1DsZado35tM6ufWkMq3OW3Liy/I2eCa3nyNrcBzUfWJ2fcOLYGibbvkyQa3hqdOZ92fGs9a4y&#10;+rBupKczWtfg5YOXOPD46fj50C6OzjcO5mQ+/PPhb9S1cpATW7lsp7eWPxt+Ru8Dcz64meOli1F8&#10;tjp+Pvj24Z++eOa+XISPVzVlo4tHVhxjNaHr/WSEU8NF74tOeEYY2cLWyJLD8qUGvy6qjNVCXTUY&#10;8mYHh5981Jy/+PLnJ66mFuRasa3haOmyZxN3+LCypeuM5tc5sMZDI2OHZ3kbrWEXg60a8K0e1SS7&#10;OOPCjjxbeNWGXGs0py+mUcMjTnCySZYd251ba7dkjzXfv59q0t44b707+pd3mMjN5Z9z1P75Imfu&#10;UlqTswsro7rJrS+M9l1t6Yplzd/euvhygcLO87Ff1P2nZrxb+gKKgzhs20exOptk4sNk01nix0aO&#10;RnHxcXljdPnnAoePmsjXyB5XuC5FOjd4wtDYVA/+sPw33F2YwIGvhi4YxHaJCkteLvzk67zTs4en&#10;i0nmufSvgV1Ww5KLi2Nj/4eP/HHDCTc8XJiI0b8kFlNXH/hGObr4wQtHPnyrEX/x7RU9W7UVpz1U&#10;fzHFZ2OUu30qjpro1vKFaS0febrgoQtTXf0LUfVgq4vDBmf1FkctOzNG8WHiryZ8rDVzvnLi73yK&#10;rcHV+OHC5qX7/ySRuT1SK7yrS7XDV000fNRJPLnj43edhn9ni406qyG8OkwXUXLw/Nl7NdKqv5x0&#10;edOztb/2RFzv7M6Wka0mV3zg9CzwUwd1wU8tsvNcyEfO5vT869WVjxi4GPnUk8sTP7Hg8VE3e6Em&#10;Lr/Ny51f+fRZQVz+8s3fHmniqSEbTTxxYJKJpTb2iUxd+HieYNDZf7HkRa+rcfmRwymWNSyjjhdd&#10;dnTfi4brxrZf9lT9cZU3nuXM/qFWffDWysdcjGJZa2HRadmUqxro7PKlsx/2QRzvrT5XeLbssz/c&#10;yYMt/hp/e+J8yMX+Ohdw+GjOsTPDx/m0l/RszT1PMHDia9TocFc3czZiqx8b82xw5sueHC9+5NUN&#10;Jl0173x6b8DxDjOyx7PY6iA2TO8LeeCsFvLiR84XPl82PUd4eIblTK4u5niIoXaaOVlNjnzti9zU&#10;UQw8xFA/f3T0u4VOY4e/ZySedLjg2/7wxx0v3KspbDyMcORJL3885Fd92eC79eV7Nhjk8uFTDHbJ&#10;jfnu/MTK5pRbw+3smMd145pv52cvcNTkwo+N3MyN5bnczfmpi/pZ67WTKx1c+01nL+Caw+l30AuM&#10;AjMilbNxgZvviPS21ZmXsNG6joTehsYB1hYteSN9MeIXB3Lz1vTNi7s25vEw5ku+8cS01handSNd&#10;LbvVFSu7YrRe3+aN4WXbeOpbx1dOxUnGJn/65o30uLK3F9rqzvktXDb1C+D+h1jhNZJpYexoDoOt&#10;ebrip09udJ7Y5wPbXBzdw9MZZ09m3M6nGHybk7PbNZlG/qy2fubrs/P4Jmu8hc9WC7t8btnCeShu&#10;/ukb4fA7Oax9sW7JiplN48rDbo82dpj8sgvjoZEPrHCMPd9GLZvkzkTngoxeq56tcYhHMnbJmndu&#10;2KwP/bZiro05/1PGL5nxVkue3XK8ZX+eHzbLPf/s6MmsqyVZcc23nfJ4sTl169e8+hnthV9icWlk&#10;G0+Y5BsnrFtjfo23bBYLB3vWuWEfN3M6v+s0fp0fIzsy7WnxLoP/R368ljyrSXXZ9e4xPV191813&#10;7xdnfdi2F8bt7ZOx+eaQbfE2Bplm/33A8qHLh2q/c/rQxt8Z3s9FcSPX2Dhf/HHwQZw9Ox/oYMmT&#10;fRz5hUNWC8sYng/Y4cEmp6/W5po4PpDjIladjq3ec5C/fNN5FnARS2cTBhu2yx8uG5jl4ktGNuWf&#10;Dax8yDQ2cMUmUy/+4fkALWe+2YjHlp+5RseHLVmxyNpLMnkZ+2LFzxceX77J5dnlAV9YZOzg+OIk&#10;trkvT74AksEVm4/58jLX2098cWcLG56xD//5i0mWHEZftMIsn/LkUyOz1s019uJV43TiZ0MXvvk2&#10;ufKJNzx+ase2NZk4umYdPl+9OGGxWx/rs4WX/Fwn/16O5SK2ufOjJs6+S2P/Otn+bq19oXYZpa7+&#10;G+8uy82dI90chjNl7qxozmLnTo1deDkDaiYGO+8Hfnj40u/i0ZlxOaPGbDUccOYHk7zaO7suAVz6&#10;krVX8Hv+5MPXJYVcXI6I6ZJDPJhilAtb8fCFQ+7StAsDeheT5HKTq4tEceDJAxd6eYgHx7uabdw7&#10;A3y6iHRRyE6dq7WLDjhyE08O5vxhyQUf/MT0TsCBjG3PnmcAtlzZ8Gcvny7B1MS7gU5cl8DyUl97&#10;xd/IX4MNQ4NBr+HLBjYZG7lr9kGv9vRiOX9kccGBj/NlTi5//OXsQq/LIbm6+KFTQ7zM4cHW5KVu&#10;Lv3wUTu/d166v2xn49zxIe9sdFHYmQhTfBjy5EsPWwy1d6as25svf/nL1xmvftVSXs5W/Pjxobf/&#10;MPyvH/DAqz8I2A+xNM9O58qZ1/Cxb3LF2Ry2jre4aqc+1Vcsejk5S2qdD07ODx8yenZ4qqG9VnN7&#10;pB644sAPjvOv0fNVB3umx5ldDV+2GwtXcr0mF9hs5cFeE6Ma+GNO57TYbHDmj4v9xlmOGjt85Kgu&#10;dGpmXbPW6June70jjG3FTA5fnXDtd5l8dTbZNT/5WOOudtlmY90ch11nGzcYnXu6zg65/VF/PJ1X&#10;55PM2TRqzqPnk181d4bUW14w1bp99P6y1u0hnvB0e07ePvWcO49il2/vcGtdczY0ceF2PuHhABNH&#10;dtWGTO5GnZw9rt5nnlN/NNY8c7Bh4eq58Zxam+OnRnIQXyz5w1IrNbHenMWMZxz4JcNFfniJ0zyO&#10;4spHDmTmuPX/WYGT55XMObGP4sgDH8+LvePPVwxzObBXd/xxwpuNXOwzfzzbVxz5lAc+ZPqthks5&#10;Gcs1W7J822Nr8vyyfdoYdnhhibc68zo8/NiSyVNstdHI1US+ZGoSV7hk1jo7dVMX6+LDzScba3Ya&#10;bGt42n+6cD/JM2C8oMkK2MimloyvuW6uZXeO+S6H5uuXXXiw47fxws9+x+wa6eJIxrdOF1YjmXau&#10;H0sf/0xn1ItVnOTZ0deax2XX5q3X/pSHX32st575ZhcP8vBvjcVJF04jnHI8benI6HHRreMQP6MW&#10;J2P2fLeFER+HnszDYXTg+ZMXm64XjIeKXTZhW7On08zr6bLdMZ2xxk9rNM/OvJaPsTldcRuzN+KX&#10;fPHpnhWDzblX+alX+mty/CgmcXFvjWcuwSQvT75x2fNhvnnkF86tMW7xscfhFC9ZL0QvW2eC3kiv&#10;a2RxgxlGusvoid0pS5ecb/5GeJ2/5Gt7+p+2yyf/HeO9ODuXa3Uyrn1reHrPApvs0p36MMtlY7LV&#10;Orvpku9aHPLw8iFzRtOl50tW96w/rfFb39M2HKNW7ng0z58NebbGbPiys/7/7T9XQF2qGc25Jlu9&#10;tUZW7dW9d/8t28ce33lXWedrbF/aL7L66bty74jelfHpywI/ss5EejH4effo6XsXwfdB0Zc4HxJ9&#10;eOPjWdW1eMJhD1sPeznyxzEsH7r5eTbE4EPf78XwqmdrccPlU27kmjzCsKbvQ38fdsnY6L64aNWv&#10;msSHXB346vD5GNWKDp9afOjr6iV//uz5ad735Re36sxXg82OXINvrbPZusCi9+XJl5guLMSTq8ae&#10;n7U5XHMyX6h8AfLlqrz5qAUMtRGXnbUzVkw6GHW48maPU3nHn44PO1/WxDDXyTX8yPXqE/c4s8OB&#10;DWx66/KlX5013EY6XOK9Ojzo08HPz1i8RnbmMPia6+VzOT/jR/GfYfZc1fGUa1+g/ada7IvLdpzU&#10;k5198OzK1XPlkoT8ve9973WZ2LMMy95rvqRbu/TobLZ/9huOPXOu+LATQ3yx7Q/cLuvInT+XEmrL&#10;h0yH4fnkx4ZM42+tO4s44yV+WHLh9573vOfi6WJEDE0MuPzIusART246PUzPHl81cvGrs/dceb5c&#10;/qozH1jmcHAV3x8g5OWSwjPcxTiu/P3naVyqvvLKK9eFiJhs9LiwcykLr9zVXBz1VAN7iaPai4UH&#10;nZjytQc9W0Z7R26/NDHI1YTO2Llvv2CYwxZLjdgarfHAUR2M7PGyJ7DUsTjk1hq+6oWP2vqjRHWX&#10;Z3WDAbO6+COBOSz7wVcOusZenas9/M997nMXV7WpBvzhsMcDR37qC8vlk3zk11nnL28jf7Hlgx+7&#10;as9G7z3Mli6O4jgj5Opmn83V01lwNsR20ees2S86+yMfHO1HseXkDwHy+cIXvnDp/GeJ2DpT/HX+&#10;cO2nJhae6o4bnZzkUp5i4avu4sWPnD2dGopNz9fe9YcGeauP2HIQx9z5EItfuXVm+MCEb+TPRkyj&#10;vPCjt09issGFr3z44SMezmyqn1G9xbO38Kxh8NPZaGI87yaHuliaUSz1kAduGm7Wr6Xlj3v8+Z05&#10;rI7eOl882pPOgLo4Y84z3hpO1QtHz1DvoHTs1Be+vaOn0+2TPRHXWbZPYpO1J+QaPo32iS88Y/70&#10;1dQIr7Va8oMPOz++ZOXcHD9zvOP58ssvX2eazDPrGWKjJvJ35uHFBwbe7aNc2OlydEb54KXJxzsB&#10;Lt69Yz0jMOTT2WDPD47mfOPJTtzyx00MmDob/Nuv/GFlRy+2WEZ4niNzfjDaF2vvHT7tkfriAbtn&#10;kqzaGGvN2cPA26iZa9bJsr8U9z/OdfJz5J+tebVkly69sVzM9erJlk69kquHOsihRqfxq3ceYWxn&#10;Gwcje/Vytsy1+Ihlfl24U+SwgOtgXuMoWH2DRjhdgQWspSPju23jpwujOOzTmYdX7GTnuHbN18Y8&#10;XGNxk6ez1qw3ZuvsGh9b/5+HDD7/7BbrFr9bMtjJ139jkheLvHjm5NZ1MvbtsTVd2MY6XS3/dDtm&#10;syN9MfK1Nl9OfIqfnq9m7IUQltEDwqcx//zIzcnZa9WHbNu5DoNNGM3zK17r9Pnmt9jmp9/qT6zW&#10;awO3GOmL1dq4PtXt1LPRq8/qi7Oxmqdjb14sYzZhJWskXz4rN9/W+sS8tSYLNz8vRTKj95AXcb+U&#10;/KLqly57HUbYjSef5Nmv/qF5fOidwW0nTrbGOv7bkmfbuV6bnWdXfrtmpy5acnhislc/8mKUP/vw&#10;krUOp5HtrZY+fzY7p6/TmadfuWf9VmOj5XPanPLsy5+9uV/WRr1Y6pKMn3l44fBPZv6D3tTirM2u&#10;H6rP+rHf/pBP8upvtGeaUSdb/c7zz97+9nvIs+GZcS6cB2t6DQZ+nQ0jfbG9c9hYw/ChF05+MNh3&#10;5qx7T5HrvbuSl4sP3dVzY8bbO9D7j02++O+FAVsy+mLlL5dqj295sM/PKA5Z8WDlFy9YbOtrUw5q&#10;4IuBCw856vyL20jO1pcW9RTXl5kuAOCJx4atWNY6DF+IyOwHW37qFK65fHzBrfkC2xdcFzD8YOAX&#10;rrlOFwejmGzgGfmJpdlDXd50ctHijAd/OOa49gWLHZma4hyXbOxzsdlq4so77uUJQ4MBi1++7S89&#10;mbriQw4PRvmEUd7kMMUTlz97+jofzbpaZkNOBocvm2c1dv+drbzaD/vrf0buDPmybK6GatIzzBZv&#10;F1b962Pn1F6wNbev7Jx5MYzOpMsCzdqlYOfMWt2Kxdcz418GisPWF3u8XASSaS7z2LrYtsfOBt58&#10;uzj1r3/Z9wyxg4XvK/cX13j5b6Hj6fLUvzj0rxLNu4DDS3OezeUnT1zg6V0UiO1MuFDADa7aORvy&#10;wKf3gbriyR622Jp8PLsuaHqW1afzJbY/jBg9O+LgAMcF9IsvvnjFSoYD3uogpnprPYtqpqk3Pv7P&#10;XtVLnWDDZYN7zzBMsb0D1Yp9eyOG2sFXKzxw19QCBg7+qAPTeSLvGeQnfznCVzf82dHB4+9SSZ3h&#10;qSmdZl+dLbnwd27kAUNtcasOcKzZ4ihndp/+9KevnMjtAexqyAcHcvjWfHFgg7sz5UxYG3V1lKML&#10;Mn/kiZscYKkhHNzVUpejWGzVkp9zL2c52Bf14WcNQ8zOlJqZOyvlDd/FtphGGPZTHs4hPZ7OHyyx&#10;4HSe2ZoX11qzh3JXM/VynmHgL0fxuwhkSw7XOcLd2SVzLvjKl13NWh3lKCcc+NfI4kaGh/jyko88&#10;dDZw+OJjxI1cTmr1wQ9+8HoPqI24sGDwM6qR3p7jQm4fnlerrotXjnR4t2Zjr3Q81BGnpzUYG6M1&#10;TBja1vfEkmt5Z89Xo1MrtYtHOjXT1dm7wxl07sRiq+PC1345F/bR+4tcLL2zKmdzWPTiFgsGWzZi&#10;qkvngJ355sCWzPl1JtkYtXzZk+FrTG/Nv5rB8H5j7x3EX3ceNfKeNc+Ac40/uXPpWfIO6Ow5m54H&#10;zy17jb/41nIWR1wY+3ziFHZnhB2+4sKgh+FZ8LtdzfGwT2zUsveFGvlX8P5ARw+T3ogvvfhhGuWN&#10;B508tnZkOOswNLbV8hLMD3K2zhnsunzMty1GOuPK137na79zvsVq3tgZsDfqSf6/mbuXHUuOqg3D&#10;SHAdyMYYPAFxGJkJQ26LS2SAZCGD1eZK/nqy6rU/h3L3wd1t/iVFrYh1+NYhInPnziq3O98w9F29&#10;zsJiimvd6LzwN6L0rfH6IF76uHz06udPH35/z3gNAweCCsgpHXmFkbd5a5Oej3mDb8mYi2MoUB5x&#10;TcnujpfXxoEXySkbMrk16MxRzTIvDlmbgpcXuXm28fxgyoed+cY3X/vWxQ8Dj1aWPJ7/YmZPBreR&#10;DR7RwWhf6iOM/DbWxtt5NddP+PkVCy8Wu3oj5s7ZWJOj9PmkI7eHbg4GefudDaxGONb1CG9fd0/V&#10;vhcj3x1hLhafpbVZuZinLf1pz049uNj0KH8Y5OjUqcWgZ9eabVh8kuPsDPhGZF5u+WaTPNvlbMov&#10;OXuy9qe5OrMtnnVx8Lvc2IRp3poM9QGaP3mx5ODcWCM34facfXhkRlTPrOtbeZLxQ8XCd1zKpx98&#10;yOt79eULR06oXE5b6/JJBzP7cql+PKLzgYT4oHIIo97QkdW7bPUQVX81FT+5HOujeXKYzfHirww+&#10;vGy33sWtftz9ej9U2aWHjfCVF/vOTuylclX/6sx3FAdPnmzzaL5Y7D427XmXQ3kU9035vE5/YoV5&#10;8hNj85Cf/UDhWZPbX76t7Xmf12HY3/yKk46feTbmbLo3mXfe8e4X7Xm4dB503WtgyQ198cUXl9w1&#10;1nUcHoziwGldXex80XDuy89czj2LWPNDHqR9MfBQyR7x3wdO+fUgDSdfXK35mcupvKpJPBjsyeo/&#10;Lo6hDzgbX0B8WZavLwlepMBk74uZB/72Cx4/Mnp9oNMHOrHlJW9f2tQpFnt6A5V7fcTlIm4vN/oy&#10;AhOVM9tzwOXnZYtYqBgw6cvTHshPHWrwJYit+HB9icrWPrDhz46utbzo9Vr/YPBH5VxsdvJSA5lR&#10;/Oydg/2yUY5iwoWpz3zlAEueBl39q9/86wGdNVscpSsXOnN69YpJhqu92mDJQ024wY6crDzYw0GL&#10;bS0OKkc8e7w5uYHyuRbzo5wTqSuig9V+JP8xvH7hX3755c/+9re/XS8EXTP21l/Kqt8Xa3vrXHgZ&#10;Zl8///zza8+K67zQy811oj9eOHgJ4OUpuT5u3vZcLHIvVFwfrk9YZPadzH7QyxMuDPsnRy/z+HgR&#10;KV+YdF6cy8OLC9c/HzkYavLylV4t9PbVy2YvClxz4hpyYC+2Htg7PmI62/bD6K+PvWzlD4edlxb9&#10;dbu8eimiDi825KFvyEtvucgdplpgyF0e7OBWlxzE0wd9VCu9fOHzQe4PfA19VQd8/7SGGvRQrfVW&#10;zmrg9+rpBbba+BhyIZernsjFy5deiLFRl7/Ilxd7sVzzyN52VuSC9J6dWtnqAZ37uBrU1Ytpvv76&#10;HMlZvXz9goiv2ts/Nuqz534R0f/EFq4a3V9hiC////73v9dLbfXJV1w9dv70wL6YewlIB0fOzoQ8&#10;2wf/tYS4fLy4kpe1XPXMORATFpma5G2NxKxPbO2LfPkgn7d63st3PefvvPCVh5qdDXshtn3SV3ji&#10;yJtMHGv18pOf3hv6ANe83Np/vnTW8tNzPRGXrlr1hi8sMZvD1H/+eiQPPv11PmwydRcHtlgwnIfq&#10;1Xs1wjRn46yz0xvXBnv+sJB65Ubv/0XhHicXPp1HvSievSZXJ1926oEHhx2CYb8bl/DpB6wdq995&#10;NjDVQ2eO05WzOOpXU/705GrHDRiGeVS+YdKrZ+NZlwt+krhIT9zDPvnkkysfGPaVv70Ty5kjt0fl&#10;Ye1MwHbuDHsHj9x9Eumv3soVHj+2ai8/MRBsMjZ6wA5O+2m/2MAjt6fyhFX9cuiaY8envOUC25nh&#10;Ays/vD7Jhy0c16MBg5/PQvcR2NsL17S69U5vDTFcG86c+l0frmdxqtX1whe2euXX3qhPPc5rvYJj&#10;7Rplb/hMl494fuElB7n7/IZh7RrSR9ekPOHGYZvLUx7ydE2JQa52PWFnDsuaDqZ8ze2ZdfvZNaxW&#10;uVVH12J2amr/1c++HpCLu1QuK7ub5xem9caUK1l6Oeqj2Ponr/panfqmn3uNdg5gsXc2xdETtcIj&#10;4yMWGwTf/jlf4jmD7CN4YV9XK4eaFT+Nc+JojtbWvAamx8nxlYWNJzdfPGsk+eTwzc/xbPn9z8U8&#10;59YNHunxR7WxO2OWiw0sv/DCX7xkbNDGfZY8y7JLv7Y7Ty9283Dim1ey+Ot02eAdlJUVM37Gt77T&#10;3dnBLRex9BVPFtYZv/UZh7+LAfE1yAx7ZZh3rsInQ8VtzZ5NlH5l6d7Ei8Vu52GufzJ5qAdvtCfl&#10;wLYBI196o36SmyfPrrjJrc0Rm+aX4Phxp1tZc7wBIvnCvU5WHtnEw2qN78jvzo7MTZO9DyAfYhG5&#10;G2z6xWye7XLxNqY5Ws7/TZT9xrL/yfnbS7LwTs6G/Q4yxJZ88Z81zz+Lk00+8fyKme+5Tv6Ib5w7&#10;m+Ljp21rMdPvnKx84vkU61wnx8M059+wRtb1v2usPeJrbiDcdUy+uTS/jP4HPz5m/A+J3T61J/UZ&#10;755unrxWvs6PDXtUrvGVnXPr9tGeenhz/yCzNvfw5YHOg6/7CFwP/x7W4r5E8Oke032erUEnP/7V&#10;xdZw3nqwo4OJssvPg184OD9x4uyQHtI3yMzFNupx9Yinzur3wEnnYTdfPnzJvWQIh17PwpSjvlir&#10;DUZ5eLg370G2nNjByFYderbXIZm89Eme9XQx3PPrh/ioNTvxDXHgePi2b8ba8WUjL/WGBaMBW07s&#10;5CkfPUQ9+PdcgusxXySWdX7mZIa+IjJ+YldrueYrPr3e8bOGwQ/Vw7j+ZYMbbMuDT7VXM325qRUW&#10;HV9zI2JbrPyyweUd8YdTHHpzXJ/i7MR/GyqnrYff7tnb4PxYm3Lmr1fylpP9ofOCyr8zTe468YKP&#10;3Bc/X5idm/Zf/5w9e+Yc0vlrXL5s6MkQvaFuOi9RXAv84fuyrgeuOzbWzr5rQX6wzMnh0JkbxSeD&#10;SW8f7ZUa4cqp/WZnbXjh6uUF8qLSS1V2cvSSA56akN7ITT7yR146tadehNLDF1MeXuwa8MSC5UWJ&#10;6wQ+TNekwZ6dmHovD3H0iE4tfjlgL9zv9dbLDS9nzPVRbPZ8DT7y0w+Y5ob9Vr98xNMrvcfL3drL&#10;FDw/+HLH5Sa+GPZA7uTiqNW83stNXl6Af/vtt5defHXBZsePHRz1yBEufDmS+YxTC53zwA+ufdN7&#10;e6AfzgVcMjZ85KMWeOI4219//fW1j+pUuzMOm72YcORJR+afYZGzvNiFB4Stnohrj8IRV03yhCVv&#10;eKj+2CtnAJ4XXmLTZaN2a5jm4ntZjFurE6a1HqnRPpGTwbeWR7nAko+zhFwH7JEa1CmmXuF0cA2+&#10;XZvyhm3/6OSRn56Zy0Ft4jkbegWDrT0jg68W8RAd/3pmb9iWGy4efXHh6rPcnU029rbrRR9cj3K3&#10;R/ZGHuzMxWYLzx6oS97kzpVa4coLiV3Pqpm8eZwsqp9irp5cfpE1G30wlwv7iExs3Hgbyv/0eVt/&#10;8cLQD/cyL5PlaP/1Wh/1Se7OGoKvV0hvYTTYOB/ZwhKnfsODBd8vd6xh2QfXm/0x/CKR3N63J/wM&#10;5GyhPdfsxDXonYnyobMfcq+WaqAz3z4mU7vz3L2RHX/PpK4xMcpLre2rGuSmTj5iW+uDX+I5l+7/&#10;8nON83UO8c3RGm3ucpOPnruH+axD4rDvOtJPtq4P1xEMefN79fJfh7HhIwfXWy/+y11O8mEDQ618&#10;vOCHRceWjtx+hldPyeQhLto+t74ULz/YsflQBCtMXC6oPM5Yalyfep+PnjgXcNipE/GrT64Be8SX&#10;Xn+cCT3q7PKRD51zhLOHU++ywX/wb7gToE2+hPDGs9WznWAIN/ga+YWVPN/46R9OcnZ8z3VyhUXF&#10;ao3LI1/6aoizKbdk2YdtbVgbNiTuYluCQR9mMbNZOZl1fOdwsr0MHvwo11NdzmHSZ5uObPXNsyt+&#10;8vhirYwc5QfH4XsddTjZ6OnmZt6FUE4n3/h0MNoD6/Dtib3Cs1ssfpsDXDjJL+X84LuxR3VN0z3i&#10;2ZfDuc6PXs6IrJzqS353ebI/B38jKv7apcNXv3L2q4eZrDnfYoXPZ+et125xV7+5FIusOYzG+plH&#10;6eP83XydE/Pw4m665RsPC2e3tDZ0ncfs0uOPqNj08kRhwTNPHo518+yLiTcusBc88/oQXvrFyq4P&#10;ELbm+bC9G2Hh9HIIN55N+tbxtaseuub5ZZd8/dMlW/+umzubtdtaF6f9xWEY5o3uN/yzqQ9nrov7&#10;U8zL46eI9WNj6Fv3P/nu0E9reqN1NmKao/bD2nyJrL0jNxcXR+19nJxP92Brcw/J7iUeXv27yh7I&#10;+8zhS+fBFfdQb8g7vGyS4TA9xMEUs1w98IWhHphwjM2TfGuvnq5feMWRazFwMcVfuQdOMl86xPfl&#10;2IOmWuXJT3w+dLjBj05+qHrk5sG3XsKALyf2/Mzp3aP7PIft3tyXc7ZI7GKQ8RWDXL49QNOR0+sR&#10;vZyMvlzAKR+x2PDhKw97EA5bc7WykS9cVO782VizN8SHw5auvrAxIrpq4ceenkxdYq5MHnySsS1/&#10;PupBxdRHuFt7MXG+CDfKRR/kvHVX2+Xw9IO/EaXH+eMw8ezgN8fVJ4azYb4+zdnlU6z4yncOU282&#10;Np+wsqU/6U522rztWk1ieTHgPKjfF/3+us26FwdedHlJZW/1D7E1uuZg2EvXjy/ivrD3Yo3Mi5hi&#10;wuga5C8PMr1xtuD0Qs4LadeQdWeLj3heQvDzstU9oXuEPdNjNnqGyxUOO3EQ/+4pXgTQiSE+YmfO&#10;hk4uXnh4wcBOTa5XejHE9QJePXLZcyu2l4Vs+dDptblrA1cXbH2yLm/9swd8vbSgE0NtZOZs9MIg&#10;U68eIzhkcO1rvbZHvZyFYfhyz1Yu9HzaV/dcL7XYoPIQW68MfeGvfi8su8742ic9Khb77j/tEz/9&#10;sObLBq+/zqG5oQ57CFMuYstZXP5w6PShPZU3vV80qAWO3vpLeXH0A4flDKFysDfw5awvcNnZW/j+&#10;SrSeyUdsdmLghpzUAEOf1KAf1npuf/jBtYd0/OpF+TqLnWU+anK9wYOjfnnzLQ+1yBW22DDly5Yc&#10;jvzoDUTGrmEttr1EneviiG8uNtuITC1wzPWAjbxhJGfDj67PEPnLS0/1RK+qjX2xmqtHHrjzpGd6&#10;pdb2BYZ+uSb5w4dtH8MzN+DWI2e/c1Ftckf8lvidBAfVIzbVmY7enE4v7KcY9owfojPWhw4W2crX&#10;/nK++VG8UxWOWCg7cVwPriO/+NFfvdZXecjX3u6+lr8+ZWdvYKqze5h6nT/+9oTOYNvngVxgOBvF&#10;cKa6ZuQnD/py5+OsITnIR2znAj6dc+OMqIeMjSFGmO0BX/KIHjkj7kv9l0tyopOffqlP7nJw7tQl&#10;LpkzCZ+NfrJxT3IOydjqCyLvl1VyRnJWs6GHaoeBqw+2/Nh1rxMbdue96786xYRhf8j0hq3a9Q6u&#10;z2d6vWKvN+pRn7n4fHzO8hNDzuT1kS18Mv0q//KQM13ELyJfXfL34YsPp/UdL74+qY9NMvNqbm5t&#10;dIbVrn9k9kfN9lCPDD3t/MkFNl89iaq/2OTXHalEMoyvYc44+VK6lTXPFm+eDm/zYJhLGLc2KmBl&#10;+T/C3DgaBidZjW0dFp6sXDZmucjHJsbZ5IezK54NIWuIQRetH1l2y+WL1u8SvMhWHh5ZIxkf87U3&#10;31jh5kNf/HT4YmRLfmLV63R4lJ8ehaeXKJ78EWdLB4tPg6ze2ytynMxFY+/M3djCuMuDrvrLt1ys&#10;i50uzse89c5hWvM15NKaLirO8q1v5afPxuVzR/wN+uzZkVkn21qaL179IUvPN3k49OEmi5++1tVn&#10;jsr3xKg+8Rrsy6U8qss+N2D5EGEDx03UhzFyXozN44xdTuy3FnIx1n7n5Xb6WaPF2vw3Hjsx0GJb&#10;s1MP/iZyDeS/tmTFxuuZeevm2VqHJbY5wnedLP1l9PIjWblbN/JbrOw7B9bpzevRxgg7vHhY1muz&#10;68VOLrba6Yx635wdWXb54f8LKs+fIvb29C6eXN6F6qleuneiehsnC7da07Vem/PMWJd3c+fIHufX&#10;WZeD+wZcNuL8/ve//9nvfve767Pmcnj6Qeday6883H/4uNdEnVkyD3d9ZvGFwacvHnwjufLdfDw0&#10;RmJG1VdsccRLbt7DZzJrXwTUjHvQ9+KmB9E+y+RYffTVjctNTD6ID1zxUTnicsDF58NWD9j6YqE2&#10;X5ro6wtukCXXE6MvH3JA8IohjjzEqb9ieYlDFsHMj69BBr+9NU9WbGsxGmwR+e6l3NmEZ84GycNI&#10;Vpz0cMjkpBbyPt/4IHG3V/nyURc7NoZYvryRp4PRfpGJVz5i6W010IfPJjsY5AYZSi8m/OTlIT9n&#10;pnPDV2yx2IRVj8jCCLt1tnh1ZU8WBh351kiP8OaX4D1/yE3/vPTti73e9xftzrq8/EWhl8hervin&#10;N/w7x+SeW5xV1wZu9FKga8uXcC8HOrPyV5tzQ+YLv/3Tf/F80WQDR36ud3Z63pl1HdoTMrZ82fDZ&#10;l9XlL0+4Rn3F5eblNSwvAQz1i+MeokZ/6Q9TPa57JCZM+HLpPPjCDNe/A56dnMT1ItZcn7s/6TvZ&#10;r371q+tlr/55AQzPi3x9EUd+YsvByxX3Qb1xTuwfYiM+X/GQs4TYdJ3qlRc6/PVeLrg89ANXnz6o&#10;DwY8eatVTHZkfL38gmnY514EqQVG+eslX9hqkCc8NbGhM1eHvUxnLgd9hSGefDsLcNQSwWCjDvl7&#10;KQxLzsh5kpue8BWP3st2L93VUQ/lZYgNVxxreyMv+6MPdPzkh8qZXqw+t9SoFvmx0VP+coIpF+Rc&#10;IL1SJx9nE441vWsSDtLnclGnesjElhNcazgGXLnokdzF909d+MvbXpzqjwGXrYH0AAZM+ehVduI6&#10;E9bsxWZrrU7njlwtYnYWXF9wwsftMV816G09Ux9bOOThiwVPfvZdTOv2ZHOED6Pzai6efdYT+6LP&#10;9igca71gSxbBl4tY0Z5HsvJaG36G/LNZu+SwzfW72PDzLdZi8wkTzyY/PPv45fD046xl/bOVj7l+&#10;uR7cs/yTTfpuT1zf8jPXY3tI56zx1b/qgmPobz5qZcuGvGuZr5ju2fbCPFtruM4WmZjp81O3nOwv&#10;0k925GycXzmk77qFR18uzi47o55WxwX8gu2syoG982+4Pgz2fA29kYteiikn2M48H31wvasRydPn&#10;iZx++9vf/uzV01+dW4sFg16dcOUM25o+jD6r9Ex9OJv0MMjsnxw7F/IrTzXI1V4hObtm+PKjt+Yv&#10;B/mKlUxt4sEm4y/HYtNb8zM2P9hLYqD4qbdOt35vO+cfpnzlumtzsmJUT372AdHrK2JvsDXUSK9H&#10;9oevWHpg7TrQR7Yw9E7/ydo3Ouvyg3F9yysRAcxRMsaILsdL8PIj+ztZGKtrDg/BDNu8QsmSN2dv&#10;Xsyd06F08WTl0mFNDyOqvg6VhiHcIF+ePuxwrNuc4tAVC2+ePozl4eHZma9vc/I7og8zfT64PKNi&#10;pG8dz+6OF4du4zlwJy0effFwe+BQJ1tbOpSueX705ulx9dm3cMSzjhfvPBew6fKzjsK/0yXD7+Zh&#10;xMUNL1m++Se/46dvNvnS15d01oju9M+P3lx+2xuybPimi+eT/8nzJUfhLS8nPPtkp4+9RMWPL156&#10;uh1s9qy5EZPpj4duH5LwDfHPcQWeH8WEaS5Wc7xRDlyrcesj54/YovYseVh0xTVHbPnhdHGy4uWD&#10;k+MoPXzXCDnuQ4WMbZzcPCy6sJLhMMmrkQxlY57OfGltk4cZbjb0zXFDfif2rs3ZyW8pm/TZPKqx&#10;ePHNZXH/1/POkTyq8UPlpPaPSZtvc/WYN8Q/52waq9tcyaOtw7zz3lln2z6bOxPwyXzZ+etf/3o9&#10;lMPL3/XTgGPu+smGP4LVmfWw10MxOR8PeoaHO9wDthjV515lLi86D8x7Zsmzxdl7jjGvJmsP1Mbm&#10;yQYWO3n5Jxh8qfKAabCtH2ozYMgzPZu+wImtVjb84FanXsjDmg1KR+5LeUOcHnYvw+OHmNVRrdWh&#10;JrWI0X2erDp8oSlnvgY7D93lLL76YKihntJ7uVJfrdWanpyfXAz6+obT+1IFtx6UW/2QO1t6feYj&#10;Bhm8amdf7jgd2+Jahykn/shcDJhi88HVEOcLp/rZoMVvnWxrPn3ZlA9ubN3WxSDnH2Urv2zIop2T&#10;5Y8XNwwyRK428jAvxQf8UQ3Om563R14I1CvhvIxE//znP6//FN29Rk72Xr72qS/PrjMvqb1k6IzD&#10;c82ydc0YeuWcwXFe8GI65/Seh+B4UedMw9EPL1E7016SwpW7Gujdf/j1izF5wpMDu16AkBeTrxpg&#10;5atmv2AoNgwvB8tNrfD4qNWznJeWXjbIXR1e3vChY0vGnoyd/6y/f/P21dOLE38V6UULbDm5JtSq&#10;Z3y8bNWH/jJfrvLxckc9/KzFElNebPC9LvVeju5n6vNLll6ukLUnYsORRzngchMHNhv25L2s4gOX&#10;rB7RebErtr7zc8adP9y6vLxg0ifybMSUsxduclSTvWZbfvzZ8zXXD7mpTU7OgJz5+S/C7Lm/OKWT&#10;K73zpp9eYpnD81xu2D9YcpUPHVnn2xpW/Vez3JxL5JzTq1nP9QjxF98QW2/VIAZ8sdWjFmv4sBA8&#10;eeL64iUcXGeRrBdXesEHDnxDHfITpxz52B/EXh7Wasuva6U8w5a/8yl+n2OwYfIXgy3SGzluf9jQ&#10;q0+e6laTfRdTneTyMvSDf/2Az44fmdzttzOib+pwnRj6jNxP+Lm+5A9XzmzUxw+3Fo8eVXu9IquH&#10;5m+iR7ZyjszF05dIXLXhBqJn19CTqDjhtk5fPeT502W3enI4nRfcnrhPuqb0qrPh+qzn8pGrfWGP&#10;qoMOTjW2l/pqbHyxnRv3dvmJxdeZgANbHjAQm+0hW+cLZ28/6yG5nF3fzu+eRXXA6nzwYS8/OHLs&#10;HLAzyOjYysE14MzJ3f2bnI/cXf966JcV/smtXqCrQ0y+5mrrPinPTz/99Pp/qnR/Y4fEK65cxKm/&#10;1s6868KZV4f69FUeemOfylcNrkF2+sVfPD5ILcg1Rie2PNVfD+jVSRcGXPcINvzUhayRetlE1VQd&#10;yfkieiP/9Oc6+dvy8sPDSgYjmTz03H6ptXrcN9TBTk3yl6ezlo81G+cOb++cb372CvnsQ2T2yR7B&#10;MOoXXD0W54pp8zPibI4od1zCpx/p49vwtTc/KZ+VK468oqyTkZdfPuEWi02ybE6ebXz15YSLywbX&#10;sHKRmw0zyBvkYeIITjklI4ellmJkE2cTVvbJ8GhtyFpvrHO+NuKhcjdPb47yz/ZZ+r08Pfnmbx1W&#10;XM1L60uevr6038VOz5Ys+a6Tq6k5PeJ/YrBzIdnHKF8yGO2XfIuJb/7nOqxs4itfvPRwGmzJ70a1&#10;pGPLDyXDTzp11nd+8OnizTeu+dJe//nRn3Zk8OLN87FOxqZ+hNP6Anj6kf36mC8e2/zpuunh2dlv&#10;Z8Gw586B69yHlAdLejKD3lgqPl4M2GcsazE2Npzw2g+ysOJ05nCzKwb7JXo6uGKhcIoVVvI42/z3&#10;Q0LerdnA3UEmZgMeisMs70vxotu4yU8exspPrNXJAd3FXLvFEINf+dDpFb493PrKC2eTbnm4p0we&#10;dJvD5vax5sWLf6w4Hxq3XuHRzsms9fmszToZ3jWQT7pHuDDDxo18zHv4Noftr9t9yfZg56GYLQxn&#10;hG1fFD2geRjsYVh8tuxca/C674SRD2507uh7NhFLHnzJ+4yDZ5AZnW85mtPBMyfLT45iFYPe8CXA&#10;FwJ+6ipnumpw36CH0YOuOosJEzYb+SI4akDlyZfMGrZaPUTD4c+nHOjhscfp+NNbdz+HVSx4Br1R&#10;32EbsNTCV91sPUir1UM5vbjlGB4cMry+yRuGtVi+1BVPzeLIFZ548mRnXW3syhV+enVG9Q6egcSB&#10;2SgHusWrn/yqofhs108f1AsTlU88XLrmdEZkLpa4+OrV0Touvjm81VvTyRlZV7s123i+raspebbJ&#10;Nx6bD03FLR/x9NUvtXzh76+/fdk294Kwl9i+cPuy7IsgP32EZ/gS30svetesPXPGnF22vqyzJVOv&#10;nsGD1ZdKz0L8enHIh6/zy1cOrnPXpJcF+sfGufDSj68XHOGy6xr2ot51Zt9gdpbgyMlL8PbU/ZKf&#10;WIYcXU98YIrr38T1Mlyv/vznP1/XjRcR6qWHIR844ukLDC8+kJe+Xhbpv36Y6yNfMrW61vi4LmDL&#10;w395AFOdbOGJoz/0ZGKJD5Odf28Zhvr0QE1qFkf/ypMPX7b1QHz9xKsdBpm66m91dy3IRf7yMdjS&#10;laeYYhcPNlx2bOyLPOjlSk+Ok8FiqyaxW+uhuPpFZtgjsfTOWVe//vMX01/ssterYuiNvO15tanJ&#10;Xhnmzrxhzc6QM3vYbOQL1/nUKzZw5Sk38fUCmSOxkTrYyUmdsOUO2/7YE3I4+mVP5IJgkYtPx861&#10;TOa6FsO5gOd6Q/Jiz1bP1YH4GOLzw+sFHzp9gIPLV01qtlfii6MePUCuHb5s/JW9mPaocyd/+vZf&#10;TLXhSAyjXODDttd81EEvTzjqKb4a1MZHXDFxa3j6KhfXD5m4sJC5ATdK1xo/ZeVS/vzJssPhygOX&#10;bzGSy9vQbzXRNxZLfHqDb2t87fimT3faWiO28Pg7Z6+eflmox/4JFWfafumvfWfj3JJZqwnxb1/U&#10;oEYyPeHLHpYaxSOXXzXbW2Rf6GE5W/ZSDKPrDo48nEd+sMRC5NXDR472ufuBeGTw99zzl4+82dLB&#10;gcfHqA/mbOXqs0d91nD5wnZeyX1ewpSzfN37nWHXhhj83Lvcs7766qvrRbczi/yy1v2FnRrKV17m&#10;SI1y9Pnq2hff+fa5CxeJKzc50BtiqIMvLLJIz9mLL3f1sDVX0/rJCwZ7fnDU1P2LT/vTHtVXdnRR&#10;+uWwUTzbc538TZzf6Vu8dPJD5HrXWe3c0dUvus4D+7DUDYceZ6939PrKB7YzlQ87PXF2+NOZ0/OH&#10;9YuMcMQBVVQHo2ICZ2NupINh5JsNvrQY4hkOXnM8m2KsrDjZhC0u2cbfeXb42i12uvKxSYa1Ju8a&#10;Bt98rsnTD/mtvDzJDHqyBr/NM3vynT+qj3z9+UXp4uTNYa9f82Luujm+fsmLFyc/z8LqmsfZIv1Z&#10;zHNebuWw9vWVjB53fsPAk9vLLoLkYWbfGUgvv2ziZHcUBp15o3U+yeEZUXLchWqoRY31iq0ardee&#10;PCx+2yPr9PlaFyf8xbuTXSBPP8ILg9/SrpuHzY5/6/Tk9YO+uXyjbLcXyZY3r4Z4uNbV4IPJB6mH&#10;Xw8CPoT2mpeHHJwLA/aOsJNZO2PFEGdtqgWvxvINI37awKErd3nBiOiXFqc5Gz5hZQ/TWevej1dH&#10;Nny2Hutw4CPY5tWWb/FxPiflf8q3vp2vvZxa73k5sXZdHuVSvvzVjcLEG8nFPEf9qy/x0/cC/4l+&#10;bM92/r7h682J80h+2r3Levt3t19kXZtbY3t6F6s849m2hlncZHCa23sx/ZVe/8QDnfODwwsDN5wr&#10;Z6Q1O4PMgxqCaQ2HXWfMnC3CPZN4SHe/QvRIXA9+cNjAKZdiX4YvP9i5B8KC28Mkn3KDwc4g9xAK&#10;C1mb97DJx0OpL16wNg/26mFfLvTw5aoWA2Z11we4ahRbH+m7P9Wn+usLqNg9QMMWh51hrWbY7GAV&#10;fzGrsVzLq3jJ8fzgoe0ZbGsjHxhqQuKXly92MODF2Ym9xL64asuGnc8vmPS4QZ+s2Mn5yA2x2znb&#10;6MRSlxjVFA5/OHwb1ghnh++AnT45u/zFss4mOVvxNrb5OfK7AJ5+pC9X64gM/h2J974kVnFh1Uf7&#10;bTjjznBn1l+se1Hg+cS9xvVFX8+cc3nBpfM8A8PoS3RnydlgywdtH1x7ML2o8zJAfH5ydb2Yeylg&#10;yNkZheVFAD1/59e9xPDF3l9UuxfIAw58sa29nK5WtcnFywo2XgSwR16AhOesib39Ky9x/HUindhe&#10;lMDhKy9+6jeXcy8b9FLungFhiQELZ6cP5noil2+++ebK1RdrOvnKHb5+sO38qJPML1C8RJYXWz5i&#10;wiBjLzd7Zw4rPGu2eqQWWO0h3lwu8uNnLnfYfMRjV772SzxUn3G5kfNzlvi0tzBgq8nem9N17+Ov&#10;5/pZb/mgaoHL3hCHv37pA1s98iKr/bcn6shH/l6YycvZka98YFUHPHN7CVMMZE5m6LNewWEPC8mD&#10;jA2ud/DtQXukRjrn2DlxnuQEn85LOPnLyYsa+mLrg+sHVv6uN/mo0/kXW8781asWfRNTvfTyIocr&#10;d/3hA0dsNtXADk51kotPpt7uBez02wv3bMSEJz6Zcyimgehh1Q8yNSaTk5z1hY8Ycm1/6c2dGfXK&#10;p2sGpkEGjx9/Mlg4OSJHYi2xQXHzbMrROiw8vTr001r97MWx1jv5skFyQ/yLFWe/A0Z5Z3M5v/g3&#10;j2cDA7Wv5O1D92QyZ46tGPZcrnqqBufVOaOvh9XCdvdILGdXvp0H+8XevUHtsJw/e0jn/IjBBlb7&#10;rI9kBntnbvspbz2UFxs667hcyOudWIY14s8WR9UGQ93snCN5i29e/nIh83nUf/XiXs8XjrjygtG1&#10;LzYbvxzkq0/Z8dGDzgxfseRnWPPpehKHPXIduLbtp/Olv2qSN3sxDLE9E5Czk5te+wWmWPIUS53i&#10;dY1b12vcuvPEHslNDTDFMmeD2NRjuAZi2/wSPPiR7wP1d2JYa2veyOjOhkyuuD7opf4Y5PbEnF7O&#10;MMNRp71wHZDjiLzrCKY5X3I910PnAQ+fvj2/XrifSQsaARIwolt9CdaAePbx0ye5ZAz6nWcv0eT5&#10;2OiG/MohPX4n2zpOWzGizQdOB9u8XHYeLhmSWxjW5I8G/SMqRvjsHs3vMNieA+bK7vxWlv3K8l/Z&#10;OX9kQ35H4qBTf67vfLPB9R0v7/P8dtPoommf2uPFh+Oh4l2Ij/GITt25zi8cZwl13vF86hk9Wbrk&#10;ePXXj2zqU775b5zVrb749OFli0fsxEHm+d3NV1b+pyz/8MNtvfpzHla8fripksnTDdkDiv8cy777&#10;YPJwsmeDX0Pc6g8XT4Y7Z2T2wbpR7ouVLM4v4re2xSNvL+lPyq+86PONszFPZ210b8XLvxzWN3t8&#10;KRs8v2KsLtn6Ns+3dZw8gl3scqEz7/xlu35k9W794CVXd3SXMxnf+hNOtq1xtPF3XoyPxdWE4sU5&#10;18nflqsBxlnLuX5bvEd24eGGfsbtlRzIzlyyf4T7SA7HiNq/1nH3DA+lcvjjH/94fUH1gOuFCFl+&#10;sKw9z8jJg557D30DpnNEXnzzfOiTV7N7k3uVh3H3Kno+Ybv/0HsA7LOMrod8cxjwwiq3fMUNT+7V&#10;5QGzL0tyzC5seF4asOMnfnbqhI/DgL95lq8HY3b1sf4UQ73bPzmwSQ+bfxg4n4ivWHKVo7X65VJe&#10;7NMVnx39yunkq176HriLR6bO+re5yQuxobeXvrD6n0LCNODDar/Yk8uBf9jkMPRabfzo4+z4IfFg&#10;4vT81F8+sKux3OoHm/JSi7m+s/elQ/xqzecK+vKjWoqPG3xgRJuD+fqJKS8j4o/YPSI6WPlZr316&#10;/uE9wnofuTj1qFh66R6iv/T2yz934lrygpfeC0L/vIwzps++5NtrWL188JeM7gv8YdF1znE+9suL&#10;cD4wreG4r4nnr+ycQ32CB4Of/DpvYiA2/KpJjOJ6edCLA3js9B+O68VwzcEnb1/ZGtbw+Bl6gLxs&#10;cG7l7UWFHPTKS0/n2Etbz3S//vWvL65f8pajvNnDErf+yVku4nqhzUbN+twLJPd3NvDorL3w4Otl&#10;jZdKiA25eHps/urpL1DFtH+ub/nxkY98Ybj+ye2B+OLKUZ2wkNj9FwZqkr8Y7PVQ7O5FdHplj72c&#10;6UxYy9Ug85IJZn8F61kYhn2CXd3w+ciPrVzlDKP98M8y2Pf6C0s8GDDtKb18vWi2rofqbc/VrWY1&#10;6BFfZwGWHugJHDb2Qp7OCD+9pO+8ykHeYtKz48d/739iyZM/HUz1sRdT/c3preHBru9ydAbDcp7k&#10;D1O9emXfxTeXJ1K7AVeNYstNzuwMJJ4Y8vFX6c6nPHCY9OqmR3pjsIEth3poH12fSP5qFVOv64H8&#10;+NLDl4+9JTPHm9cjdmJ2rck9f75dX+4zrtnOud6y07/OBJna5C0vOjmKgdpTOZyULJ6eL1ny5jid&#10;HiL90Kv2QNzqaB/sBT3iv/NLOD8WO/vU1dP6jsMX197gYslJDnpsL507Oeotub6ROXP6bM/pYXWt&#10;mRtwDXsHT6/ZiuVMydEart7UF/tjXw1x6JD9IuNHZsD89ttvrzj8xaU3F1s9Brm4hrl8ikcmB7kk&#10;o4djIBhkzcnF1gs+rlk4rs9+wee/DlCnQe7sux8Y8JxJvubO+hdffHFh6il7earX/Ya++Prjet5c&#10;2LqHwmbn+w14vQAAQABJREFUHmzef6UlVzl3bbDps9h9l233Yn1Wi/7i5H4RoEfVqSZ5uN7k6Fyo&#10;T16uU2dBTrh9UGd97lyUPzu0/W59KT7QD/jFOiHlhugb2dDJWS3uH91L1WvoSz4nr+76oWfysIbL&#10;Hh5OZp/7rHAe2bPj0x7+/OlA/J1DJEgHyWG6oxJjtwR4Kbs2rabB3YuE3LrG4ZKVZEmTnYMPPX7G&#10;lgeZWPKIJy+GholTrDBb0++okbgBWxzDXE86lPXH2kWy/Ux25h1WcphLq1dDMdhkmy+Zg8CmPLMr&#10;17WFFz47FGY6MjbkDTLEJmKjl2IvZngnzy8edr7x9HHypfzE1e/tD7v0/OiqS67mDWsDFTtb6/IP&#10;H7enxSxOa3ojvwv46QdMsvWHk/1inv7y6EyZlx/s4p+cji0qLtzyFO8cdA0+zcunGGHumizsjZNN&#10;eNUZBh+y7Pg2kuFR83IqpvMfFp48O72wzx4O/DWHLyU+iA0fPh449ky439T38omXlxg+yAxz176h&#10;nuKWh9ibOz1d/RArn+xwNoYY1uxwtvlmkxxvzq6xsvWBqX/IvBjwq8d9Mlx2ncFk8MI357v+7U/2&#10;5VQe+p0fvno4csqWDk65ykd/iyfn9HSo6+959f01Ucz0Z37lAbv49aQ4MH0IszHCKBZOtlTu8dV9&#10;iHm4eOfaHOkV2fL6tX4757c+5uGddsn5RHc2ZGGKL59yIk+HO3+texbAm6fjD3f3gK51Zyue3F7a&#10;a/Jk7b0aYKDPP//8Z19++eV13/Bgx5YdcgZcp4i8+0LPGJ4jzJE48uz5An4x4IVL5rnEPcqDtPvU&#10;9mKx6gdc+GqSg2uPD8zwrMXxMEpfTH7l5t4Ikw4mPA/6fBCZuS8fXu6Yd59Sl1jW9QFWcfnbq/pk&#10;LW4YdOqGUT1szZF5Iz1/tRj8yt2+wFp7evZqwpF67Snd3kvM62PXN3t4eoNgyEPdMHwRMmevJnHk&#10;pX/y4Ss/ev2jJ2dLJ4fFre7qSl8O/JB1uchDDkjfDWtY4orJ3hoebo1gyBcuW77VogZ6MvvU2eEX&#10;RvvQ2cnOOvti8ekskMnFmlyOem+O6A25GOHzya9ardnKlR0igxUnowsrmzg7BOd9yF6XB0xfgv3i&#10;zhd1584Xazk4N16ilKMvzf6Cm6/zYf/42BfXnDV/vvbFy11/8UYvDr3+qbEX7r68W/vS2Esu/7SF&#10;XnsJ4EWC/tO574jby1bXkViwxW1f1adHMPXfM5bzx1csucGSjzh83cvokP+JqXrk6kW6HNTuHHlW&#10;6zzgbPb8wbWWm6F2LzHEttZLuYllDaP+yIPcNcimnumhtV98eJGhJn0jkycMealHnmLA8lJEzmT2&#10;0vNmvWKvT3opNzpDPV5+86GXI6x66L92QF4OwdR//mrWJ/bkMPSfzEtDpDf+fyPOm7k6xPPC317D&#10;yc4LO2vnT53h0jsLaiPTL3mSeZHaGRJTHnyRnoglJ5xcv+TgpZIcnAu16hlyJsSQh75Z8xPPUDOZ&#10;86IeuaobrjhsnTsx4CD9ht+Z4Gf/DHP2emvPnQMvpuqr/MSzd7DVVB/UBLtfXMDSA7mQ/+c//7ni&#10;+6fnPDfwl6/z4xqwj84hLl+kl84BvVhInuZqN/QlHV9182HXPstN3nLtrPDlpxdysVfqNFc3ElfN&#10;ZPptr9mzra8wDDb0hpzgI7b6wL785OW67tzw0SfD/stfnjCrB5465IToNjZZeeC7vhbzg29kvmty&#10;+cvNvVVO3R/MxXeW6O3T7odesTXUhGDLfWPIj4zNymGFV20nD3P9wpGbMwVDrvqunzDUxEdf9dT9&#10;hN4Zky8belhw6oF45jD5dj9wlsRw7cLjry/l317Bqh/s5aNvzoJY1s4GzhfBQnwNa7p6xr5z6Tqj&#10;hydPOeCw4+5lPgvlJAd1sGcrF/72E9EXP1xyMa3rj3nXjr7Jr/sTe9iubXFg65Fa+PDVEzqfI2z1&#10;Ebm36IVrwLXD99///vdVr+sGBh0bpCflBU8u3bvEsk9qlIue6QmZXshBDHK+aqcTA9XzcheHTAw4&#10;hvwMOhh89YgNGWIHO18yukeDfTH4wYdp8CmvbOCRqUX/5NHe7jnJnq3RXpPbX2dJbHH0l9yApVeu&#10;FXI5hEuvl4Y85eAzoH2+8gcYcMXjBZDM6yi75TCtkflJkowqGJeHYS7hdGvPb2N14YWHb0x47GHE&#10;2RQrXgy+5o305dI6++zisKO1Idv12pvXr7ULJ37aJV9ejFOWb/qNl+32J9kjzvYO47TfeOZnHqf9&#10;h17LsRsR7Gq0nyjeeStH+7y5V2/5t75A5scp71ogj3Z+6tMVO5948vKI0+eLN8/v0Vr8c+hXGCd+&#10;+eJ0+BLZUv7FuNMVK87mnJ+49Cuzzm/5JXzNDxhujIabrA/K5t1QOwvFO3OrJ+Tm9a+5tRs/juCU&#10;L3mya/L0I3ycPlt5NK+fMMsr3Gys88nmUSzy/MyjPuDojDDhunbyiedXvDi5OTu5J4dzEpuG+usj&#10;O/b5kkfFL0Zy/WGXnnzn9f+UwzHSlw8ennn45dgaX9vwycoR//9Acmof8HKUX+t3zbMa82v9upqL&#10;y8dcT4tfLnRkxttgwTGW+OXbvDgn7urtKQoT9zDFxxeyMNjxkz/aM9yc3vXj4c5DnIex8uyzyMNx&#10;54gfudEXA/bm2Yvf2cQN2OSGmKg45nCTqyV/D8s9OMqBv3zLiUzcajWHZXgo96XBl3UPp1E6Mdxj&#10;Yal782YLE7HjLxe+1nLsM9t688mnPPDNj33YuLVewJMHIq/2+qQ/9TlMXC4of3iovGBmA7fYl9GL&#10;XX3Vv/aTDFmLjRtwDXr5GNbZpMfFYtfZwOXCNh/5hQFfHT7z+LJRIz8+5YPT1wf7vPHFNNqjamjN&#10;b4f9rTa42cMs7uKzaV0ufKL85GAu1iPKlh7G4pw+5ZW8Hrb+sRzOxvUS179B/pe//OW6hlwnvvh6&#10;UcfWyykvJPPTV3uoTteba4/Mde8ceymiF55rDDWT62N+9rgz70zIx7WPcF/qnZ1iwrBvsL2YM8Qv&#10;tl8AwpOPGObyMfqC30s0z1xdJ/KGKY4Xp2qXu3ukHM35wYMLT4zOBC5fOM5xZ5eN/PmJJ1c1iMsW&#10;bvcstfuiTqZu57veyYMcLpm5XHvxxI8NLDHoxZWnOGrn64WHPZTXZ599duk7X/KDg/y1JeIjV1yN&#10;eiB/c3WKJU+1i8UOie/Ft7+i50PHz0snuvKXD71cYektHVvD/pLBZedlA72c7JGazeNqVY/86P3y&#10;gK7zQw5PrTC9sJA7bo9gIfmIp9cwyMVu/8TwshyOMyeWGK4Ve8DeCw9nVUw5wzTEp7cP9qWXXTDF&#10;0yOcn19A6J0XdXLMX53INSlPcRBbOM4PDC+9xGBj0PPxCzP12js5m9c7OObi6001k6kRqUf/6JG9&#10;0me1NZwlZwTZ5+zhwTHEFyd/9emrWF7E0ukVzPJQnyEHGGzkH6548IpBh3af4dlXfZIbjM4JGXw2&#10;5HDlhcSki8S5I/K1u7N5kyxssWHJX03y0hN6ox5Ur961V2GIlX38Lv7a51MdePM7X7r1d67sv7xw&#10;Oesf7pqxzz5z7EN2bNl0VtWBYNsLpH7n2PXAli+9fWJDn13nmj1b+XVNsnEmycUtBgzy7Ojp2JDR&#10;iZEPnUHWGep6LKY83A/U6l7B3r3NvcJ9hS8dP2sx2Njz7nN6okY9Sacetq5xc/FQ50Pdzrf7faS+&#10;bPnqozPvvkAuVz6+V9Bnj8tNrHouj/asuuQMQ22os4i7J/FRp5h8YbmPklmrUU7mhpz4RMUkj5JZ&#10;r236k7+rDXvxzpjhJg8XV699tQd6py/kOKJDemzf1K9n5NY4XDjuAd0HYNDhsOHBt8b1Xt9gOAcI&#10;7i8YUOBG1LzDk/zkfFH+Bc0/bAnfEblil1doTdgmF2dxzR2QGi5OecEoFxy2wTa+eRWLrrzKbdfF&#10;yv5NHIbeoHJYWf70YZuzQdXd/BI+/WBbfcmWh8XGXF/wN/ktxjl/FC/54qsVtR/WzdmnP2N8qHU5&#10;6b24uwcbX5/lUu7mRja4QY9a7zxZnG6vh5WHwwaduvJ41j7rm5++yZfDi5pvDDrrvYHItT61R/qS&#10;H1nzeDE2p+b41l/MfPAw43D5hd/5sI7Ct159PuTlf87XxtwHjQ9oH0KNPlx7OCke+3DDsW6Q1b8e&#10;POjMW8sHXpj6b66OlcNC8ebw8iVrzo4ON8JrzXYpv/VZvTkbHypyD6f48Mnyzzfc1t2/rMNIZ33S&#10;YmZ/xmjP+Z4Y1nKIyz3/cssHz+7Mo7X9RNmG1br9JjesG9b5XpOXH/mu7KeYV39cTPMdZJ2d1ZtH&#10;8l8660m/cch2nX8yvSpu+bAx76y1Tp/v8nRsi1k++ePFKi4ZO3KjvcuOfoltwwOX/7Gf+4Xz5jkB&#10;ubb3fJh3Hl0X/Dw4u8asywWuNTkMPgiuGPSI3FzN5U3enJxP6/zYoLNv4ntwhFvcfMR1ryxPNrDr&#10;EzmZLyS+5PlrQA+YZPwM9vB6GK1GeYQnLzZw9YuNUW/J5EamLph8YfKDlS+ZevSRP7kHavbF8KUC&#10;hr3AEbvi4vzh8lmyNtjw5bd5kFnzbeTD1iAvBt5eqZMtjsqJPVyfWXIm58NWX9RLFqmbPT1fuuZ0&#10;PvP0Qxw6MnmwRXRR+ZAZ1dr5LTfxilU9YdYT/uWBIz7FrSZcbjiS49bHN382YTSXY7S2yYpHZ77Y&#10;MKzD33n+78thi2MUx9wzCG4/XDtevvrCbs+9RPPlmH37o0euPTnyY/v1119f58RfMMLx4pWdF4Bw&#10;2kdz58b16gWbvYLTXjlX9lg8MTpj1vDkR8/OufTSgI21XGDB7DqyNu+sebHgpR+8sLwMgiVH+yIX&#10;fr0EYEcOozhi2W/Y6kB82Mibjpyf+5N/8sSLfTHkYIirt+z1HLb+kMPyssNLCj7iqV/ecrVnYtBb&#10;i8tHPPuBu97IYfYyU+38DBgwjWT81CSOPXIPE9vcWcC9OOPjBZJetTfqEM+eq8G9GfUCWB5q0g8+&#10;1QKDDS4e7q8q2cpH/9XWCyH7qzbx1aUOtvrn5bXc9AyRlZ/4XvjpAb2h/+KpH6kRtnjqFoudvOSo&#10;LvZ0cPRC3fJgIxZ7seTHDjbOxl+x+/x2Zp0BxIev//oDHuKv17DsLwz/VJH+khv6wo5Mbq6F7rFy&#10;UzsdDP+Fgv3wElBN6lYj3GrUazJEZtQH+ZvrLbIWW27sqs9cDGeQrfhIPLVZq529ud7Jzx6qQU10&#10;clUDv/aIrRzUZfDTO8THGi93az7WsOXDT81blzzoyPlkA5evvkTFi4tHj9ebbN+Vw+kslANc16Ne&#10;mxts5CqefJEzicrLHF65qUPNj4gf26XFWvk5z855lpP9dQ9wvSKxO5ftX2fXPVYtYezedJ3BQ50l&#10;eOZ82LdH9rge1rN6hOsdqhdkrjs5OWPiwORrwNZfMv1nl285sZMLHLHNcWv3GriuebHVQ2dvnW/X&#10;TjIxzF075v2XTOLXK/HLz32IvzzEEpdeD/Ta/YGtGpH4YquDvfslH/m5Vq3Zug7FZOf+5frRh35J&#10;CCMZG7GKoyZzcrXolRzFgxm+GH3GsdMP+qVqJavvnf1kuHgNuRnWS+d6dTvPLrx0MN9EclQfW32F&#10;0dlUo56QtR96Y953An1qj6pBX9iQm+PZ2V86fbMf9WZ79XxHeMmcokIqkOx1lB0bttZ4fukFv6Pi&#10;KdZg18VlrTFssgtPYcXC0xfDOttkOPzilFO2cjY3Opx4+eB8EZt4PnG4xrlmX87ZbI5hhrt8+0mO&#10;+CJ+5b4yOnGKkY48Itu455rd6tfvxNs1H0P8MKqB7Mw33A/Niy+3hgvCxSKH9tM+k7M3nK/y37oW&#10;r1zpYRn88Kh1NovFBt6dbPt36umi5ri42Vo3Z2t+N8obV3/rbMNsjWdzl4O4m5P6N37zfMOFubow&#10;8m/Npj0wX7+w8Iieb/uQPJuubzffrnOyYvDdwX/jmNePYripm+9Ixh929Th/O6cvXnMcJc8+nNbl&#10;Yg3XsKfl+4zyjEOWX9jp4dIj83qYHud7jpUXMxy6ZOYo3fJsxEz+bP1938obz2bn2dPZA7S5Wq/f&#10;rpOTodZ482fNM2bz5ew6E/jSibG6jznfnolz9iO9/U6//BLe/OBXTbgRRvIbt+9E+eeDlxuj5umt&#10;Udits2tNb55d6/Q4zOQwXS/2yzUTscuHjP1ikvnS7ou1+wYdDNe7hy5zuMWit/YA6EGtL7NnHFgG&#10;4lO+fMnLEb5RTuKwye4CePrBphg4jNZ8DDY+F7tXWfvC5t4IrxiL2T0P5+dLAh9fzK3V2H0Vhjjw&#10;DLXDFKf8yl8M8/JUr+HLDE6uh8XPX00w2aiFff2Ah7Ill29x4NUTOcOmM4oNO3u2Hs6z6/mw/uH8&#10;1OoLjZwRuVGeZHTygk0O01ADDHL4coSnrz3oy4OtXNZWTDbp+YkBRzz12wO+8imW+HR8YfKBm505&#10;GYLNttrhmsNIh0fJqlcMtvDgG63ZGmyb64M5m2LAJl+iOymflcOqFnI4rbNfrJ0vzvvMq1ku9sgX&#10;bl+U7Z8vz1786oGXY/bjT3/603Wu5UrevlnbT2fES18Y/mKvL+n+UhdeNXZe7IE9db8S05dxQx5y&#10;g0mO2PRiALac5O3Lv3PgHOkfGVy5kMORJ/9s5EEmD3buGbh84XpRYQ5LnV37/MhgiWGN7I26ERx6&#10;ZxHRkXmpICYscdl0zcCk0zc14v4KuZfK1v1zJ3zUZb/EgG2tdvmI56WJ/M3F00c2hry9APPX8b6o&#10;i1sd+qDfXjR7EW7upbUY4uqfftDD6Yu+OukM8eyhv8peOzkheSOx1KoXSP5iVBO5f2e59dqYy0vu&#10;MPReDdUob7/sQf7SHq7zJ7a5HGHLAb4hd2cFhr7pGVvXgBhknUW56SEyN/jrBw7X/uqDvZVbsWGK&#10;4QzLSR/F71z4ZYy69A+GfeAvHhsx7IdfQrSHnQV5ignXP8nE1ks7+VQbTC/c95zbGzXIy7UnvnrV&#10;0tlQqzytnQE45nIRn0yt/JAY5GSeUzqnPqPVpL/9gkwd+oL4OPew+4Wd3OF2Pchdju0ZnTiRebmq&#10;qVzpxaVzLsQwF9swL2d9cyYNxBYuTrbzjU8uppw/BKkTphjloNf6GemDwfaMyw+Vr9zM34XCeORT&#10;/dnB10/XpbmeunZw8VF7zM7+qEf/1eZsO+tqoefnOkHON7n7aftlzb/65dG+heFcwxGLrDMBw5oP&#10;mbj5y12+/PRXbHtQD3G25OKlU8MSuXu4a9vnFVux+Pqscd36BZtrXB10YsPdPMPsvrHXu/p6/tUz&#10;A8FrP/AGXbWx5Ss31yoSW89xPXK/NYenH/ZT/u4x7h3ItWVYk69MD9TNRw7ttRz0ix4uvf2wjpvz&#10;oWvOjx6mgdhsjEv4Hj/EQzDFFRORp7sETz+2r+bl39nKXq1w6J1Xcmer/YJnzaY48KqVzD7os72w&#10;rtfFgqG/dOLo6w9OJEDEAFk3vwQ3P2pyDcabM+dvJC8GXXO8oUDNaFinw8Myh0mPR/RkyFzx+Sva&#10;CLN1tuVIXnzN3ENJF8FFiy9m69WXU7mWB/tGuNYRjDCXp18Oe22Knw39ypoX79E6f3aNZPEw4mGp&#10;Ox8y+4G2j2F8DC6mUV64i0p8cxeVeReXudEZKffNrdrougBh6m+8fe7ia2/4LHUuyMq1eTmuT7Wc&#10;tmyS4SeFgctl8yGrjvIly7b53bpYZ+zk9UE+/O/4JXzRs8kXX5/kcoz0KCoWnwaf5OySN9f/vb7Z&#10;t/f55YPnR7ejvuXDrnzP+a7lzy5uvn5iti6PbPD80sF+FwqLz2KYR8XP9lzLId/NRy+yDZ+MDWrO&#10;1zyM+GX09CPM/M48sovzj8yzzz8dnoydHNDON3/zsOP2fTHMG9ngjfCvQC+xmn8sXg3Lzc8h/sqs&#10;q8E8Wpk5n+Xpk/OrR2Eszw5nt5zdrs1PIkvevBxOW+ts8PIq/3TrR/aI6DwQ99AFx2eAhzGfKc6H&#10;h7LORM8VfMj58+n8i1O8ziMZmx1kKLz1EV/svizRuadVKx/UenMQk3+fY/Jnrz4YRv4eVItl7oGz&#10;B/8+V32RQXAQX7VXvy8Fxdocq1Uf6eF6YQGXry828i8X83rIxhckPmR7jbJzvxdL3fJmgyO6cM1h&#10;1RM4fOjL1Vx+SC4Ge72HyR6OL0bm5Goqbl8s6fh2FsQSmy08Og/shr2whqsXfOCxp0P6Y4hLJ0c+&#10;8obBz5yvGgwx9c0gb8/5JpcL3eYLl618youNfOAiGPmSladrgC3d9po9uVF+uLhkckVqQGSoGHGy&#10;dHEyOGGVIzki57/EN38837X5MXM4UXHVrj5cn7wYa+/YqFl+OLkzhOise6nir7edH1/i2Xu54ou8&#10;vSTPx0sTvvrgrLgm27s9U3T1ilwc8WDJ1bkyl6+z4PzJUQ304nZdqA8eOy8Y4Hk5KE9zOtjOB1xx&#10;DXnyZYMbfNiSlTsuHl+4Xjp5WSEPL13k9Jvf/OZ6KW4/rcXqJa046vvkk0+uGHy8HPRSlK2ccb5e&#10;wuuxuZc1vSyxNlxrXrwb5q+e/qep8pFzGOb1Vx7WamuP4MhdrcjLHi/ExGVrbxE7NvJHfMztC7kX&#10;yPZEr+TAX83toZgw2Oih/dJ3vYDTS2/3dfsrZ1idKVjtkzrgknk5W272nJ9e6is7L77V4ZdCYpKJ&#10;ARuVY/cYekOOcu1ckfkFgzz50Isrd72Wp3V7ws5fvfqs4IfE1Dd1eGGub/LVAzbm8MT917/+9d0L&#10;TXtfTs6dcwCrzyHXmdjqlAt/NcKSp1zUoUZ6dvzp5VIdcodv3RkXy5ngU37521PnVXy1tD/6v1jm&#10;bMUz2Lpm1GzOn42c2yP717nkIyYOx6BTix6okb+zKn+Yzge9Wgw+yctFnwy4ODs2iMwanfwSfoAf&#10;+oXEFL81rh5ydepJ51Du9VlehlzJwsA733RnLdkX+0piflTviL6LQ0YvN0P/7be9rP/OiXzlwcYc&#10;t3ZtO4fuD0h9ajLsHT0stuzkypeufWuP6ZBaDeeUrbPbdQVjbcjlXI31HCYSo3xh8cflGYlrsG2v&#10;xHdfcK3JX0/YyCk76+6X/GCzc379lzAw5Cee6657jfuD61/ObOXPP1znXM5k+iZXttauLWufVbDd&#10;d2D5hZN8uv/5DBFTTvRykUd16ikdfNjk8WT5uFbZilvv+MuXD04Pw+BvsMXlXX1kEd/X0Zv061vu&#10;+eBiI/P2e/XlJed6pFZD/9UfBj17OHR83N/YOgPtcz0ujvh89GhrTw4TOa/uEfD4Xv+kjElNZWQe&#10;nWDJ4+lhmBvmDVjp8IhcUsU11wSJ4TZ6NztbGIrkV+yK5mcUh94a8W+QhSdG+cHJpg88+nLKZ2uQ&#10;ByqmeTWlO9fZwJNLPSOHs1jNT842ymdxYKN6FA+nnMLA6cr5bn3ati5+azwceaSXg3r1+aeiato8&#10;xHch2VcXn1w7E+wMMvnaf7wa6CIyWHFY1snyOXn+YiweOdmO9i2fbFrzhx+V+xlzbdLxkasYxl3u&#10;xc8/2+LJNaqWlbHfNduNv/rkOKyztnIoHm7fkNzRYljDT2aN5FNcN0TDWUBs6etjdpfy5Qcb8rB3&#10;nl3+eGerGGRRdmLuoC/O2pMhMqP1JXz6YW3AQicmWT74HTabyIcKjOLV7zDCZ19csvThtF6d+Uns&#10;sqULv/jZW9Pp/esov3DCtk6XLJxywNkg9tHa01vT4/rjLIZPlv3OYSUP92Pw8o4Xw7ock1VrnP7M&#10;Odt4uF0L5GGbV2N2ZKj19o+8a4WcDVwy82zxZHwQfaOYeDhrczm8/OCzdFdveGvXXB5y9GDsS4h7&#10;CXufBcV33fcsw95g5xmjvjkz7MunezHOBuHJrdXmYc5DY1g+13rJ4YG/e1vPM3yQHMw9ZIoLV849&#10;RDb3JUKMcMqfvVi4eA0yGLDVTF9d1uUqh42ttnKrTn6wqglH+gnHlyT9ss7OFwa5xNkherhs1YCj&#10;ZOblSU9uDccaiSXH1mz0VY3mRr7J9K+9J4Nn9KzQQz4b2NUs3/aA3BCfPmzxyONyoSdzFg3xxdM7&#10;/uKo3QgT5yf3aqSHR6efSE6G+Owic75sw6azbs/4lDdd9nKPyMoDpzPglxeeDL6B2Bv0G+vUszmJ&#10;j9gRf7S5WRejOb/3JdeW/ZGnfuuXL9depnoh6hrWU3vgS7gv3O0nX3J5+JLoGnWe+HWt9aIThnrY&#10;q1UsAxYc9upuf63ZsZebs6h+MQx+hi//Xi546SwPL2hgeKnjhQZM/t0/4KjRqM/y8M/feFHvxau4&#10;6mEDu72BY6hRLeZ6xZ8NPHVWi3zYwSGXv7+UloO89dJ928sUdaLqc9+gh8XGP8fj5SI8L0e8iGTr&#10;f2IHVwy1q9vLTT015M/OvQqWvYHHXp+6H7aPbMn01l9bsjFXn7hqVSd/dcBXp+ucnExf5EnuZVC1&#10;k8PQP+eiv2hmqwax+NRPMQz5wKaXX/c09cCRG0x7wQ6pHdlTtcFHeiiGPNXlr6frAVt7wdfZsUfO&#10;lThqQOUKj10v5cRVnwFf3vD5iiWGeX6ur85YZ1aM6rNf7p9eqPOxr3DsHV/n1P/8VE/0Kyz7od7u&#10;v/Kz52T6ZrCHpV9q8JJNDuTOnFo64/DZqkltclSLPNm0rj79YR+pGZ4ayPWEr/qcYf31F7+dL3hy&#10;FtdgZ1+cIzjy1Vvrei2W/PgisZBckLU5+/qlVjJ9k5P+lBcb+GTOK2yx6wG9ebh4Ma+ALzFPWbp3&#10;5XpTDPNi4/W3WuWmP+zZ3pE+3BG8k4q78o1/V+PK5COes6KncpOzfUR67xyyMdjQy921SmauPr5R&#10;55sNLGdLDOQcZG9P+dtv/uT2EmffHAY/e27Imy6yliscOamRrHzFgSEWXLH4w2SLd43oHxv29Qo2&#10;cl3Tv3r6pWg1ug/BEtt5ZOve6bouHzm7hsWodrn1GQibTn5skZ6phb1cxHV/EUtMZE7f3lQnW7n4&#10;JTAceybf9mFx62U1qpleLvpCbg0DxfmJY2RP35psSZ6Ivr7erclWb/2Iio/Dxzuf1gas8ORkqIud&#10;PVJHZ7DPC3p7Rx7pNXz3PHKYfI1qg02Okzln7vlL9OVF77PD3vts+4UgSKC4eWvAr6MKxc+xfhIQ&#10;C54BH2/TcQ0yNMIwR/mYi5H/I0z6SGOrp3jhkdfYsOHzacPojfpBj8J8NE+f/eX09GPXxcfboPRx&#10;fuaNcOLJH/mnx5FYy6/FO/4IK567dXXH5RXpe2egfMsnm5OfMU79m9biidUewit2chi7z9nwNZc3&#10;W6N8Ny/yLky8mPnijfKFQ8YWWYtz2mVPHpXDuQ4z28Wv93xOfXZn7mzVtsQ2f/LNZW2TZ2/dyD++&#10;OHcYG/+cLwZd63gysclwMeL2XW+Q+n1g4e497MLBXzcPHw48a9jrU23Z0pkbaG2bpz99xCjv+OLk&#10;Bze5eQTfcJ97Hcm5OuCYO7PhVxOMzZmczcrYlMvqyB/R6d8aL4dHvuT1qXj5J7duZIPX063vUZz1&#10;Y2ONinXOL+XTj/xafyyuFrmIV2473/1duXzOdThnrlsrn+zMo+ZxcrHrNbk5mRHtHO7atD98G/nF&#10;k+MnwQoDN6qFffP8wrJO78Hal2ZfluEZ7iOeYdjsswQ863Tdc8Pji9jt50hxyQ3rnpXg6RF7eL5M&#10;eIj2IMi256gw4tXNpy9DyXByD4rpxSm/+tQDfl9wqkMMth5w1eoh1pdr3Jo/XznzRe1z+V3Cpx9q&#10;YJ9cPeWSb/mqHS5bcbzgKBbOz5cbuYldPeZhygOuwaee10uy/PqCpUfkuBzYVrdcehFjX+THDhdD&#10;PWzE5WeOzMmszeVo8CWTb1+i2FtXQ1/uqrEYcuQD15c3uaoFPmJXDmKwR+Z07Rk5O/FgIbLiWVcj&#10;efbFwcn60lvM/Opv9tVOj+RTv54lP/zJL9/VbBwY1mIZ8OSETv87rMX9sfOuUf72Qk6uE+fWl3r3&#10;Fmt99uUd+RLpy7Vry8sS15S1Gno5Zv97GUEPVyz750Wbe5U1OT9nYc+WvbauD5259pEewfECoXNo&#10;ro/0zr94hhhqQLCsYeFeMvjLZj7+glC9ekEud3Zd52zEkBs8dYYL28tQvZO3OPzY6J1avVzUK2tf&#10;gMmqUb5svcjAxdAj/YbDT23srOnk6eVI9zXnmR0uT7l3rrycsj/ykqd9INM7scRkK159VItYhrjy&#10;FtOLUqNc65F+os6SvGCJ4byQi0VmX8pPD8lwmGqg0xtnA4n/y1/+8rtfBsGiUw9f5629xustPUw1&#10;2FO4ZNXM1l74ZQi5vxSHC0+P9aTcYTrz1nrTWp7ODSx6PUTqYIsb5azX5PJyptQNT41ih/vNN99c&#10;/1VA+bATS+7q+PTTT68zLNdqE1etZGLWe7XI0d7DoBcTDlznyLmRO3w5tJ/0ckN6xF/+9Go2h8OH&#10;HrEx58tGHvIKm321yMm1Jza5nsDyXAPb2stIOTjDaoVZr/hsXLhIftUATy7yIKu+arPPZIa5mPoh&#10;Z+cLppjyD5OsWFfApx/J2L0vlb9zU1+KfYctdn3N1zqqvjDKNf3Jz9r4L5361ZmzF18v1KCXSG/J&#10;3R/sp77qtf1ly449WWeBPbn9as+cX3o+hjMAQ172jA9b5wSxEQs2PXvc9QinevTH3Dkw4Dg37MsJ&#10;njVMsj4n1UxWj8WHz5bO2rUnrrxgy8k5V1/XpBz5sHGfUBc9XLnyZ2NtuHbkIYZRD8NWD2ykFjZq&#10;EwOOOPTksOiQ/Mi3fvcSfuK53yH+YpHLVU58ycVWszUqT7bketdnhbh6Qb7U3uANuaJdm5PHF+PH&#10;zGHJGx6q3+SN4heTjX3WD6PzoDa9MeyhvqfTJ/2whgOjnhZbPH6G/TX0Saz6XY1s8yOz/sEL95KP&#10;MwLyY6mk89e0kiiGBuyQeAWZI7ZsEExrpDEdoPDi9Obyj8OwbrAxh4HDLme2NZEOxsa2viPyHWHe&#10;2SYLK7/kePWFg5+0uvTb6/T5bbxkcbbpky0P/02y9CeWdRinLp8PyXdvw62nuDPkIjNcmHLa/W7O&#10;1ijneuqMpIPVIIuybR2HlV24dHsWreuX+Un5xU/b8PllE0Z5bc7m62Oe34kdzsnDTZ4/Hjab1ria&#10;xV4iN9CbYrMLc3l+4pq33jjmYtt/N9DOA0z3ovajXoSzWM3LmQ/7ePee4rKvFysLh8zcBwPMcHAE&#10;zygGG/Nk5aEu8yW4jfBWb54PDhOxhYfnT77z9WueDR7xiZrHyfmGGyfPpt7d5Z8Ne7lnszjwye01&#10;yqec4+eZZJvOHOX7vPq+H6c8/f+Cy7lRP+ShP+W5dTWPnza7Ns+u2sQgWzu6tWPT2SJvvTx5uMVq&#10;XzsHYdPz37gwNi5b+mzTJct3YzY/OVsPwv7SD/cFu5rK0WeEEa5rms5a/kY5x7Otvq2BzpotfTh4&#10;83Dd05B47mX0KFsYEZk1W0MMD6TuifDUIPd82bg+GnDyLW73C359qapG9h5W4ZPJr7qsix9+WLD1&#10;2heN6pGfL0Dl6kHZlwqYZOpgIz91lAMdIqvmdO4N/MVl1+cCPXw6g1yu8MWRh3p9STL4+wLjS5Lc&#10;2fIxL//qlot51LlhV23ylIMY+bHbwQbJhy87eegbGVtreSA2Bpk64vTWcsWLJ761+mGRW8uRLyy+&#10;zcO/gj39YIt8kUXWbBCfCC45fVhqE1cOYrBB+ecbTx5PvryewjztzvX6fai5vdRjLxv/8Ic/XF9+&#10;nR0vov3FtJdx+uyFMbL271+3H/rj3PmiDseXZ6Mv5q49L3jVCZe9F/p9yYRTr8N0TtiLq9984DlD&#10;4sMMPx91iFvOXuY4E3pIJ0cv61y78vQ/r3NtqJtebrDg4mJXmzmbcOjdb+HI1VnwUlBu7scw1Mff&#10;CwX5ekldHPceGL3glZsXv/JRt8EXhheScOsBO3X4J1r0UX3m/iea7NXXfcBantXjlxSGPskTjtz8&#10;W9p6RWb92WefXf3w0lcM9cnVGVWbHKzhiCVvfnKpf/LohRo5O1QduL66tszFaM/NET2ZOvy1nvuq&#10;2M6EnpjbA/jWrmkjnfh8xOgsdJ/wkt1ZUZOe2D9125uvvvrqu7Mghv6J375srfw733JmY5/lpD/+&#10;eSX2/Xv05vJx3gx2hh7UX/9Vg30j46dGL6VfPf31q/1wJvREr+0hO3soNj2ZvZSHeNnxEZOd3Px/&#10;AlxT+q1O17Bc2CB56jUMfXPWcXtJxlduZOz0yeDnvyAwZ9t5Vx8i13M2X3zxxZXnP/7xjwtrzzpc&#10;Z0B+zpO1mtoHucqp/sWLIQ/+hjz1RS76IP8+p+sPfHbyZAMPia/H1nTyT4dbf2gKs7hyENuaLvmj&#10;uPnTN4/f+azudTWt3R1OsnK1lqu9UEM91F82zpyz40zbG/vsunS27DMbPvYFhr2iI08GH7nX8vEX&#10;3/a68+5a6uzKwbDX/JwDNcGqblxOzhp5Z8x1AdN5wssFDnsy2IifXMhdA+b8XGeG+5Q4auqXmJ9/&#10;/vl1L4HLH8kBvpqcV/m63/qFqXjw9YxP1zY/vRQT1yu9UQcsa1Q/9cf9Q570yBzRsW//xPVs4N7h&#10;v4SSp3tJVJ3k8kXytZar/JGc7b21GtVSP9QirrV8Gq3t1905JGNzp7uCvsOPMKo913rXejmf6u9z&#10;Rz581B6WXnQO1a9WNaobBjt7ab/Y0ZHD0CdEh+pr+eJiwqTji37+BPh3C8odyXCbjK8s23Stlwsg&#10;UcE1AK9oCZNZ2+huuhXjooClEflWDHlY4YtVrnKCa/A14DVfTh6xt5YD3py8eOEmExP9H3V3t2PZ&#10;UaR93NLMbVhqywILmQ8jIR8hcc5VzQ3CAWBjDJb77L2N2b/V9Ydncvau6rbdZt6QsiIzPp+IzLX2&#10;XqvKbXq4uiDIyeQyb8P4kdGRW6Pt287Zrb65eG5WSE6DHxLTXPxwqCWM2bXmY25UF1lUrPzi+eBL&#10;6fFwwdE8PR+9kLO88Y39febFD1/9aN3+hI988STX70Z10PnQ6QtCe7wx2Kg3bq6ecoiFklUrGZ8l&#10;upPyS55/cnnKHz5reQ0yaxTfPOFLt3nM2dLtCIPc+hsVAy+H+NZxPvlv/cnu8TN+sckf4adjB5/r&#10;3T2oa75rRX42i5usmLCi6jxrDQc5m60tHxyJ2wgXv2RymucHIz3b8jRfefHXhp6/ug1rdga7XcNW&#10;XDybnWfPFunX9iwZ/OowupZcO2zFQ3hr8z4n0mcDvz1beTnJ4IQrPZ68GsTqwzBs+JKY2W+MndOz&#10;29qKIz5i/4gX6x6/nJ75Ue41EYfcaG/w9joZO/3NVgx11EdrOrTYdk1/T3c53X6Ui11nNk62mPZM&#10;Nl9/80Z5rdlao/M66ftD+npzGd9+WKu3/aqWPQ/1ZPvSnF1ftnyZ7otxOD3QwqBOGKorPF0LYsjN&#10;zjAX2xmn84XdcL3QiWPYP3YN8dj3pb46k/PpgYXOWi2uR1T+4pPRw9tZ6XOErLmcPgvllYsPWdev&#10;OKj+8tUjDw76k538YVWTubrLY+27ogclscTQEw8TOAq7HHxhKaZ59w32HmiqHQZY5CXng6vDgwk7&#10;edmIDQdb8nrEVlwYPACxE8OXeHYw4+wMPROnc7M6ev0oB47af7HVYoSJDT/YDTrYqhUnZ2evrBEb&#10;OK3p2Jh3FtmQiQ1jWMQ3N+CCCVmLyd4ekZOV05xMn+jlsRZ747MLM70hLgpbWMnLlQwmMRrk5mE1&#10;R3yzWT0s6XF+0WJJ9q5cvIa8Xtr+/ve/v/rkTMvh7OiBM6ifzlU90wNn3IsSLxD80yxePPrnZ5yt&#10;euTceqHwl7/85eqve1XXXPnlk8tfUXuxaW/kl0t/nDExPaDz1Rtnhp/48NPL71z461i28NE742Kp&#10;w0tYmN0f2YjvBQ/q3/H20g829rDID588XS/bI72BVz7x2cKXrTWd+58a2XuBAptavLiARU5xELk6&#10;nFt2ei9evYPt17/+9Qeff/75FZd9fRDHC2T5vLz9+uuvrzq8VBEfdvZ68urVq+v68u+Jux+w0Rvx&#10;vXBXv5e91v4ZG7XAYp/UZO/DpA7/1IC9YOeFqnzOkB66BvQFTkQvvjhIHDWqF35++sLXueGL5Gan&#10;14azxsYZ9oKbn5hqQzAW19qe22N18pXXvsClD/ZGLezI9VG8zjUfvYPDmVMjbOQGO7HggVsv1Ckn&#10;W3HbA2ehzxW1+kUAXzLn0V6Kg9ShTufXC3VYxfXX//ZEHjb2in+1mbsu5JK3a9pLSbbydv70wj7p&#10;AR+juHCrRzx52HVmO3/s2cClDnZ6B4t9VT8cfP2SSE/soXPOh273Wb2wwGCOfHazhV09fJB8SA64&#10;DD7k8MENQ3LYxIUNbnvKHqaw07OXD0fs6K3lQun0KByX4ulH+pU9N++cyCV3uPSWTD3OJZ3+6oWe&#10;yq+XuIHE4lNMdvxXHxbYk28M+LeGned7Tyan3rqOXCuuQ3b2TU30ziOZ/YHTfqrLdUTOTk32Ar7q&#10;EIu9s0tn3nWuRj3hT64W8ZF8iNx5d+3Qi4HcF2CWFy8Ge3O28tRDMewFe/hgVQNfNs6X4RzT90th&#10;sdSCs4dLHPnV7l4qBnt7LC69/PojnvjOK/LLNteS3rLLVmx4kV7xFddcn/hb87NWp97ph56pSwxr&#10;o/1iz7b6xK0/uHuZ+nx+qEcNYrm+YcPFIzPM2Zv7ziCP+vRse2+tBwa8zeHgj+oRTNnDJE5rdmQR&#10;n6W1I08vh3rwag53a9jhqW56PYaXrDMiv7rVqW56vrh7lb3Re7ids64b/ki+CN6t0d6x0/fr33Cn&#10;rFnmDTIAUUHIssdfoo2V/XIFGPLggDfELr+8YdiY9/Jv/GzFOcdpVz5ytunJn5vDtrS2+Yp32tF1&#10;mPg02KJqxhsb2zx59unv6dhGa5fsHl+f9MW2hh9lF57ir/wyfPpRjOw2xtr9EPMwnFjF7iIyh6Wz&#10;aO1ic7GSdx7i4a/e5XyjlZt3DszDk208Hzk6H3Tk92jl5vyi1SXDydNVC3k5ixGnW8qX7LSxNjrH&#10;8Xyyt25enGzKtTeyZMuzj9OZNzb+2qydfXYO3BTla8+dheZ8i4U3qq14cXHEZWcPcTfzcJ17Xzz+&#10;KKz50ssFU4Msu/j6luueLPu4WCieXE5zcuPeuvinLjmujq25WHwa8rCxRmHZeTI8jJfxgx/2YP3P&#10;+boVe2Xm1Z/8XCfPdtf/7nk1OTNw4yg5mYF2f5K3F5fB7Ue299Ziss8Gzz/dcvPwsGu957s8OP09&#10;KqZ8fK2TsQ/P+mezMrbJm+drfY/kc8Z8Mfbl1Jd0Mg8Pvtj1XUbcYumzufuBL3l07Pgl7zqwNtjQ&#10;I1y/8O4x5GEn96UQFae9ldOI+MCJI3GzKbZ7oAGHOGwXJ7sGPR0qpnjurfKEw/2WXL/U3tqX/+LX&#10;E7nFR/AZkXjFTLacbVhhYNuXcHOx9SrO1pDbF2+2SE/TlQ8mMr7l4WeoQT41iqEufvVETHa+zOsL&#10;u7BtrfLyKSef6pe7vuPkbHF+Bgzs+DfkZiMWG9xA4TA/86qTXQ8ibK3ZFQcXu1xs2cGHG+ETDzbr&#10;zqBYhn7xoRczPHSIjzl9Ixs6uMTPlk2x6bPF1795/DJ8jz/CFNcH9cqvhz20q8eD/fbFi8bXt7+2&#10;dX67frw8JWfvr5/dl8Sk9+LYC0wvCuu3F4ZeJHjwRvL2IGqtV/DA0gMpW9cGLL0g9tLAmq25uO29&#10;GPLXU2v3R3nFQfS9sPIC0ksh+L3Ycl+lVwtf+fVLb2CC17lCcpuTOT/OgHhe6snn4ZeNPtD3cO0l&#10;iRcT8lSHlyN6Brc8avWLDA/f4ovz0e2fFNFrL1jkNRcDl9uwpjNXj2vemjwMXsiLYe2vFr1wh9lf&#10;HNsvPl786mtx4NIbPvrR3tmr8uiXetRprg516UP91Dc658ZZ0t+4M2dP5dQzGNTfyygvXekNe0pu&#10;H/1yQV4vqfWIHZywqVPt8hmwOSt6ak/tg1xyw0JO78x2hqxhhFuv1S9+fVcTTO5/+shODbCrn79e&#10;GEis9g5WI3tx6OGUx0tLcZ0Z/bCX9qez5Rck6nSGYaJnL476xCYTs7r1A8aufzW3b3j3cfnFEZcP&#10;zOaIHAZxDD44G/gM/jDQyWW/nAN9kFNMPeYnFjtyMdjaDzZw6we9WpHYiD+Ch04c9sh+O5vi6295&#10;1ACPPOKICxNsesW2/ZafPd9ql5NfueU6ZaeezUsEjzxq4Q8DLLBaqys8YrGVd4cebO5wZRsG8mjt&#10;yVaXf7YnP/X5wgy72Ej+9pjMWq/1Xb3Oefvc2dAP9bJxnpyHesC/PZUzHO1r50E/2Frj7DpTZK5P&#10;NubuKbgccuNyd/3wJd8YMDlj4VKbeM4KztY15XPBebRmIw5fIxv77dxbu27UAqtzae5+wtcaTjn0&#10;yj1Qb+miMOgRnXxsy8+2Oa5OONs314TcSAw9cP/3OaRnPi/hdb/jp7d06pGLv1+gshVbf/jAzE5s&#10;NYjbXDy4xKp3sBmIDFVnvH3N7jKaH4/kY3J3yk9O+MzhxdUgt5HenqixXqtLH9TUeYbTun6yoRPP&#10;HGfDD2dnrl/6XE/gqXa8+uQuJiz/yWENVZmxuSQR+QbLj359sl/O1hCvOb2GKaChoIrKnl25awDc&#10;EV2Fb2xz8Ysj9w7y6meH6M3DSVbMfK2j5mf9+YTbuhwn9nKE1ZrfGbOcy1+yoy9fWJeHc/kZf9fs&#10;xIyH8cRRTr7ZmPOLyml9xsxn7fNbnt3Kdr76nbOxdp5gxdMndyadxc5C52Ljhy+erljkzfHmcoob&#10;pVtOB9e7khjlPeOJJTf5Evsd6U6M5OubfmXFKcZzPP9s+H4fCkcY9hwWOxt56N0I+4Bi03Xqg87N&#10;GIWzuPFsL6Pbj3LYN3O55GjeOgzZ43KQZytma7LukZ1Dst1Lto3wnPWnx1HYyr9+bKrbfPORp9s4&#10;5sVubi1Po1jibS3kRnHp0WKjj5rTm2efD77Xz+rXhm+xyKO1T5+sdb6t+d6TFfOH5pt3Y4cT18/l&#10;5gbfzkf8Ubz05chOnCiZdTnKbW3e2r6TOdPZp+9MWL8trW1xcJgWY7jKmW7l6cotRiNZXA5nzBds&#10;D9/9JZ4vuUjcfNmZ476Eue/44tt9hq0+s0Fi98XSnB2def1jV45i9uWPffGqj695/nj3lWLxN/rC&#10;mT581nDAX03FpFuc7MIgZrWL7Z7rgQWxoa92MljZVy+b6iAvVvH5Gmwi82Sdq3LJB6/PeJjlUVMY&#10;6ORgT3cOOdRRXPWEkdwDWjbioGxx1MMlX3jyh1t+MoN/3419JhliwMpn/cgbfOuZfOKERXz+1vWJ&#10;DSKjM7b/fNKL7SFOrnJka43o9IItTq4OL2uqgV34zbMpF91SOfCofPCa0/GvtvTkbFB92xj0ybNL&#10;/764PHLiMJvvdxJnU+8M9xX9Y9u5dc9RHzsvhJEXll4moB48zf2Vm5egeu+FpvuWF9H1R+5eHvMn&#10;t4ceQp1R/fQSRO5e3OkZPV/7CqcHUtzLCvr6SiaGOug8tKpFDjjdQ8uhrub6AYv+iMUWTnKx5BXH&#10;0Ad2zhyql3J7AFazl6XikPFxH4ahXz6o5/Xtlxnkeia3etVIJj9f/8SPF8Ty6asXGjDDYHTuYfTi&#10;XO/Y8jXsgz7IxdZLLDZiiC2ePrjO5PZP8NgX+LwwkttesIFfbUhMseD0gpePe41eqFdu+eSxr3rh&#10;Jb8XVXrjFw1q1i+52Uf87RsbfZcLNoPOuRJbLNjgtK9yq03N4sInt7PSPtPVZ5j0ik5c9Rl82JB1&#10;HzFnByeubvsEA+KD6NUDiwEHX70Ri678dGKoS976wE4dXSdhVCMZO/vmPIglp/xiycVef8qjZjHp&#10;DLZ82LUfaupaVAcbZwDxYU8vDqxqY+M8q80+qKPzILe8yH6JYe2cOrf2xL7xIzdgMew9/PCJg6qp&#10;GmBBsJjTi8W/801eDno1Or/6pB7ERm6+hrrocDpnBI/Kr9Zo9WRs3pbgD7s5LHqMy60P9rt8bK3V&#10;Qh+VM3x0ybI5OdzZxNeGfmt7ZMNHPnvrTIcLVnW0l8XTfzW6p9RnMcRnw0+91vzD4NyQG84FeTZ8&#10;DHtXb+DQUzIYnGf4nJHOuzPMji/8Yusvch7kEYMcbgQHmQFDNZCri0xOZ895U4P4uBzi0rmWXT+u&#10;ZbFh1BO+ro/y+g4LI/meT7HUD1u9MIeDjqxrTywkB7m1a1X91VPt1vLJ1chGXNj0yHUvTte/nrr2&#10;9FgetcNMxt7coLOu53CRy2+oyYDhbYhP9bHnexKZulG9ujcnCwNur+CNyqNv1aQ+WNnRi88X6YUY&#10;G5MdPDidHvNzPpwfscK4uMWrNjZ88M6HONdfuOcU51jxAWtdwGwETBZPVzy+5+BnJG+NA1pjrJFY&#10;Rngu4ZOcrLEY2Ihfns1R3uzXpkZlszy7zV+ee5yMj5gwyidetuRRWKqxdbbZxcXJNpti821kvzbZ&#10;wYbOushOfz5k8fzIUPJsyFzkqHz35vnj9YhdcvNH9DY2Z8zTJ70LAlm7wdibPlDMDXVUizjm9a5e&#10;hpV+95e83Lg8+aYjbyTDUXnfrN7u58ZaD7HoigmHNUpnXU3p6lXrs75yFLf18nzJnrOjL7/5PQqP&#10;OMUii3xoyGckr1b2fcD4sC8Gn/a6mzkfI5u4POZRdvKR9+VCvLBWv/X6mqfDi0EepjCkLy+eDI92&#10;vjarF38HH2skHwo/OX111lMyc0PN1ivbuXjFN6eL57d688Zl+PRDrvDRF2d91z59stblbL3+p+ze&#10;OhneXI6dl/OH5meO7ZN55yXe9VqNi9m8/Uzf/ftePezrf3VtfrJdN4eBn+Fck4cPp8+2GMXHF3P6&#10;7Pmj4l2Ld/hRHC7mSL5H1P2BjQdRLyu83PDQ4MtZX974u9cUy2eNe45+k8tFB3c1rI8+IXZnbfzk&#10;Ea8HA7Zds8X0pdwXzB4witUXU1iSsZMTzj4D5WBjOBf8utbZ9uXVl9R8ffEV0xrPD2ZxPFTQ6YE1&#10;omNX7HRhw2HBDX5qFIcvWURXXHpDH4ppXYzqW1/9LKa6Gp1RGM1xtoZ8fPQnjPCxy49Nfuz0mQwe&#10;xN/aAyVc/OHuXMFBxib7cOYrdznJxIFTLtyoF/WAHRLXyL9Y1YOjzi7bfPEGjNWOw92Dizm/emcu&#10;Hl+2eqE3MBRPzo0HP+KLxCqmOb+w0tMVK05PjifDfyySu/xqsz/23fWsBg/Q1eCB2nXmunK/8RJX&#10;P9nydc/pL4T1T+/y97KWvpcGatQ/dh6+vZgVxzVpH7xo8DLVHrAVy57B4iyxhQdeZO7h1qB3L+yc&#10;dr2Jo9b2FGZ/CUzmJYe6vSBwD4WDHbzidJ10j+PbvRYmvp1H+dl72BUPFnr16qn+wSKuoQderH/6&#10;6afX/I9//OP1V9r+bWv+1ahPcImvNzDLo2akDms9R65XOeGwb/ResshveKFjD2GCgz3yz8a8vr2E&#10;/+jpL+jVbO/UC7da2PsLRTHL3/2ne3x910c1wgJbGOASV177Dbva9NN+/vznP//gT3/605VPvWR0&#10;7PTEP6NiH+CXE7b2xb6y84sDOdUqT/bOj96yUYt9FkMN8iDYzDt7cb5qk49MXe25XJ1h8ehhFdf+&#10;6ZW4dPLylUN/9LXa6e0Re72R03+JoA/2TD6YDXvrr029pEsPP7n8MPEvlmvNLyys7ameOEvkxdVb&#10;1zh8fNkg/VK3ATNSB7xs2TkT9kR/jc48ORsx5BEfBudADHpyfVKLX+C1ZzA4N3T6JGa91zN59SsS&#10;Cya91xO/YIE37GJ1rsnN7Zu44pF13sMvfvXLU0/KLyeylid9OS/lO/wIh57Bo0dqNhCZfjmL9aK9&#10;4lstpYSPHR7GdMuf07Gjj56zpTPgtM/2Un79wMNnHi7Y2gt25mKoXe9dO861usVE7ORgR+582Hdn&#10;jxyJKx89u2Ty5se26529M2IP5SM3dy3ptzhyROV15sSxD3CxFb9a7SVb5+IKiT4AAEAASURBVNgQ&#10;m4yt2tg6Z36BRu4+Rq4mtuLoCe76IeNjiNG1aM5Gz+hgV5N64YOBDbkBJz2dGPWHTVS9ZO0FjHz9&#10;109416A++CWqawp+efXO3JDH56J5WPVMDrjhSwe/2JG1eOzMG+lPvjXsfO3IxUHx1TdnZ+gZgkPf&#10;EBlda3Okn/pErz9qUVvXg31UL8oHD0d7IkZ7JAa5Ndvs5SKHy3Dfk+vyuzI8JRE8JxwtL/mleNIl&#10;W7v0eHpcsXFzIxvyxim7jG4/NgfwNpvMXPFGMj506eVa/9XLi8IWjuSrq4ZinTbZFqu8Go9gRenX&#10;P7yXwdOPDlN1rM6cv0HfvHX6OPnOs7+Eb/ljY8jZHoY9Lpx5ZJ4vWfO1yRZPHl/du8ydh0is4sUX&#10;B9tugvZJ79mp0bBmb56f2OZ0Rutr8qTLNr66+pcsXDj7eHo8+crY5Ut+z4+cr5xqba5WMj54Z5S9&#10;eXHT7/pezfzelmC4R+W4p1tZ+de+WrKjM9TS/SF7Mnvuw0ssePC+vNKRdWM98RZnczWP84FJjKg+&#10;hy186fmQsWuUG+b2BdaNYR4VwzrfdHHyc6x9MWBAJ6Zk9bb7cPjCtpivQE8/Fu/6ZNOeWIezmOub&#10;Pr84/6XTB15UzEe2+cGQfbb5njz9++TtTznqUVz99s66XlrDStaXjO6Tye0F/RLdSfmVL5s9L/di&#10;hqlrwnpH8dq/sIhldFaSZ1/ccK4+2XM8/Nm0jiePk8uB+/LuS7qHc/+0A+zk9RK2KFzq10ODnS9m&#10;/MyTsSWrF2KIS2//cF8iPQS4j9H10MGWvy+BYpOHtxjlsa5/7NsPczbl419OPuXwZbT9hL+65WyQ&#10;dU+tP2I0xMpXDvLqNodFnqh8rZfD6WGoe7trnb3RdS8HgolMDnWT8+v6kFMN9YdP8daej7z1CIeZ&#10;r7zW6kO4PNVZ/5J78Kl+Og+3vrybi4P4ys+uvqXDOzdsmvOrfvP8qj2/4pKT4Si9mpLhYvKhh6u4&#10;fKqt/rOjr79s6oX5ng222dOJQS+PuThyF6u1eOys2RqIHN7Fnm5ll/GP/EOf4KsWZ8C17YUY6oWe&#10;frjevXD1EL0vrzw012/n35lBrn9xvdTzoEnuvOqhGB7M9ct51Q+cHQzF00u54PCQKgY7BLd8XpKJ&#10;S+8lhfjwOr9dB2zdL9XW/rCTj52c/keVn3zyyVV7+2if2YvnJZ44YrBHYsirHnM1e+kDB9y4Ou2z&#10;mF6WiskWbmt9Va81X/8uvpeham0f5OLvJTIsbPWhlzwwNvRcP2GF01pORO7Fq3+uxmeH/F4sWbPp&#10;hZBc5mqAzVAbrn5xxOZr9AK1/cDVzJ6dWPoMv9jq1zMY1OCXM/4d9vLpNXt5DDjVbD87n86i3onX&#10;S14vgewHnzCIbx/YeplFB1f7RKcG2GCl75yoqz3SR2u41KYGuQ256LqHi2NObrAR157YN/nh0Rf7&#10;KRacXlipy8tvv8hyDpC95eu8ysPHfsmDG+LJWd/F4iMHvf1TC33Xn7hk+m/84Q9/uLDCB5Oa2Vfn&#10;1t79WGwkvhqMZGpmJw7M4tpH2GDvlyP84SDXHzo+zgOs9oO/WGLQwY7kaKgXVnaun2rQG/ssB2zm&#10;eiWWwUedcohNJ2fx6AwUp1via4RrbdfuuTn/el08+fRDjXTm4dIrw5qebb0ov3rFIn+O2FRbthsr&#10;33IUP56POK4nZ9U1pr9IX+wHvGzUQQa7nvdZo0Z6crZ85FSHuTw4Imdnr7oHbz4+9NnJV0xx5OVb&#10;XGcYLqM4xScTjx98uHjOO8xikS3Jm46dGO4HYlvzMZe3XnXf0D+53c/40SNnGckFu/jOulzWYsKn&#10;zuzgFJeMnyEmX7lhwl0XbMWpb/zyh9XeyuHezZ4fuZiuO9esuGK699Rf+H0WioXY2DPx+dc/daBw&#10;mtfvZNbFoV/iT8fWvHhr05yO3duSnsgNLx7pqyEem86qc2W/4HHv1J/82FUPO/78kN4gvVk7caqJ&#10;DR8xq8Fe0JfvP1MItnNrxBjRmZ826dnsPJ94frgC4+atyRr80MY0N4BXtGHdXHO2AW8ivDkc3RDI&#10;5FgSA4bir878xJosPzk3ZjXkt3bFlq84eLiThccmikOPwli+crQu7mV8+2EtBs6GPzLPJ34pbj+y&#10;aY2vTXqycJqHcf0ezYtx8uzFo0uf/OSL69S1LsbJ0+Pl6gIja0/kMJwhvdx+sqsHYrRf5IvNnF37&#10;sJxt2PKJ0yHrRljJ8zNH1qfvG82/cModhUOt/Pivvvgn559tuMiKYY7Ckv8b6b9wby660+6lM8U/&#10;n/j6hIeOPPu16QOxvcPdKN04nQdr95j1P+uoTtyQh33ys07xwgKbNVpcxcLZVENzPB2/5OsXzuWr&#10;h+HExpZNtPOVrTxs3YvDUj2LTwz6pezjdOE0T56sNR1aLG8k93+y4xsV55RtHrbFz27XO2d7Lyb5&#10;+6Ywx9tbvLNtHl54wrpzMjarCzvZkn0tHt5Zym5j8WPTgCmMZO6vxShOuMmReHJ2ntiVK9/syk2e&#10;/xXkKU528eLgjexPm+S+YKVzr/CCwRc6XwDdQ+CrTnbhdZ2QR9UUVvnFC1N9sGbrnkXvC7S5Ucy+&#10;9OHdV5LJzy85v2hx0svD3pydB4L94k9eX9lVm3jhdg819EJ8csNes/ewgO+DiZhkeggrW1gQWTnx&#10;MMfLWwy8HsErbrHpPKDwNa/fYpj3QJRfNnoBE94Xaj4wll+OcIvfWBvxyNnh+qQ+vQinBzdEZ96Z&#10;ggnxYysvWfGtDfselye86kN06qhGa7iQuHQ4mWEup7g4PeK/DyNwGKizh4shh/x8jOKJzUbM1Zdb&#10;LDaNxSqXWOXF6dki8/Cws0ZiRxuPLJv074OXv5rsD5m1B2R75q/Q7L9z4WW5ub+w1St2+u6e4wWJ&#10;XnoB6EVmvcS9TOCLnCM5XM9dT9bsXI9ysifrRaCcnVM59ZLMyzprdq4lBANZL6Gt+bJH4RYf8dNr&#10;dl5qIPXAhxv0XRfOhlrk6CUCHzXL45/T8T+685K4+4tcRmfdy4b6ID5MXv65V3jRr6f+uhc2fZWr&#10;l9N6w14uL2DV5Uyx1Zce5NmYi68/nXU24tlrcvm8LJGbj5rgs8cGe3hgF4tv+8E/H71Tk/6whcdZ&#10;oOcHN8xLahM//PLwsRc+y/785z9fOOHRP7nVZMgjHjkuBh9/6a0WceGECXlRRe48w1d/4bLG6dTE&#10;x/nxQggme++sqlHuXnqxc07UiodJzfrrnIhrwKMOtcFKJh45XPbSyym1wK1nhtziiy0fnTjyieGs&#10;ieGMiic3H3HghN8vLz7++OMPXt/+qwX/42L5vcwWr3+/Xx/tt//SQo3OBDzyqh1uedpv8e0Hvdyw&#10;wMsGRj5kcNKLyZ4MJteGOtTWPUYOfmwRnZiwOZdyqY2d/oaJXF52BrmRHx0b16R43av0S430sMlh&#10;8IM5eXHZiOu86KEeLPFB2fMnK9Y9/frfm8spj5ji6Wf4yOEgR9bwy6PecIgRjuzpohNX8vxxMQxU&#10;rPLmn1+cXL/aa9z+ilf/nCfkTOhrg8y16Iyohb3942sP1eoswNR+LA52YuKous2zh5//YtLfsDnH&#10;YsjHRyx862bLvzrqjbojftZsERtx5VKHocZyO5euWdz1QmcOh1+8IZ8X7pXWYqFqFA8evoa+q0Wt&#10;4VMDu/yqjw1f16D+I9chPzpYwq7/YovDRn7XpVxq6driK6az6f4st3uPUT/Z8BFfDLnoyOs3WX3V&#10;0/pKLvfamtMvWRfLnB9iazQ//S7F0w+6RrHqIxP41K8G50KP1EWmB2RhgxmG8OPl1td+IcFeX+w/&#10;brDF6eQU17UiB3l9ldveXJ8tnO5RSXEBA7i22dA9IrqKYJ9Pc42iB9jINl5Dw4CTaZSidk5mnQ2O&#10;xDLfTQmvnKjDYg4bnyisy4udLNt48uLARbZ+cof3lItTD4pFxm5ti1l864hdPcXzS58tefN0ZI3V&#10;me86m3j1iEO2tsVezibii/jku/rs3oWf/q3ji1dc686VnjkXyF64gFxMzpFRbzdW+403r2fxdNbt&#10;ixjFuRLefmSP88HRaXdvzTZ5/tbixNVaTLz+5ydXevOlbOLssk2Gq++k9OTlNF/5zuleouKUM//q&#10;tWZjjVsnw+25GyNSRzdsN+3uDfksb1+qvxzFuQLefiy+xeA8bfx6WDy4yldMOjKUDpfj9M8nXty4&#10;/cmnWGwReXneSN78zBdXy/Zg7cyre+Xlwc/8xS7u9qpYJy7rR7T4780Xy6MY5PmWq/U9/2TPxXvf&#10;uu1jmOupNYx4PY0nj4fTeqk1v3Il27h95u4ZMbfvcfbWjWzl2/NhvbjM2ZaXXiwEV3pr8uzwc54s&#10;Pz7JmuP3yPUbDtermn1Z256KBcPi42eQ+bLmniMOmTgGyg8Xk95nkfuVL5NkRjHcU9jK2f1FnHz5&#10;mevt1sgmnObtA/v94m0uvthilB+u5vR0bIpD1igXG6Mvw3onhtrz7QsyOTs6mMRVP59sxEXyID7w&#10;4uUi98DS4C8XO0N8XD3h0Zdk4SVD2V+L2w9+CD7Ejg25YR0WeWFDfebIydcDlzrYk3U+rOnFENda&#10;jPg5F4OtXB64UA8O8BQjvPzDSsdffkMMnJw9O/bbN7kQPDDbG9cDX372rvh8q5Ff2NmJaS0fmx3i&#10;l7fzyUdOVC18iyknfXEuw2d+sHvfFF61y1cP5O27B5neeeBXi/+CxoMdsuanz2pVt3PD3rXhjMvh&#10;gQ/xsx/kXujZF30Wgw+dYY76a3B2yPnJRj/l80IBh1csf53txSvbHnrhVAe9AS8s4qoLsXEuu7bF&#10;hBsGe2uIR+blKIxeUIa3FyLsxFKjWMhcXnJ5/dUyDid7OMSRn61+8DUX14sm9vKyJ4OPXkwvRtRL&#10;p9/sER/Ejo6PfcHtU33y732z9RJHbi9y1MrOCxK9Vq8Xo17w0MMgFzkM8OqxPF5owgSH/elzIryw&#10;JhfD2en8iKdO//NP+6Q38usNG9Qeeimub/bIecLZIXHglEteOvjEU7sXy19++eWFwwtvGL2UYKMe&#10;9nzrh1heEHmJDZ/+sOGndnXjsCJyOMnJYBfbvL1Qnz7BLBaccpRXH8lf316U1zt7VBx+cliLxU8e&#10;MnHrE+xqsndq1Td7A4d9UKP91Eskp782ZyueWlF5nBVnQ71ywKYuMjjY49YwVTMMcpHz028YnAF1&#10;8xGbDFbnjY/rDD495QsnHzq28htkdOLAas2eDd96nJ3a148tO3p1w1IsNbAXK6JjCwf9SeSITWSu&#10;B29D8DjHakFyiNmg2963P2HB5TLywduDR1jyiYcBHj7hsIdnDOslvs6AoV8Gf2fHkMOewa4WMfVY&#10;Lmv2bOidK7bW9qlrXRx1ITzb8oglbv3ki6zjcGbPVhxcbDgM9uS4HHDAipOp/eyP+J1X8fhFrm9Y&#10;qt9ni2vOteAa7VreXpHBKQ8/tl3rMNDByq4+6Zt1+MitxUVqUodeI3pzNnQwiV3d4rCXi759IaNj&#10;pxafHX5RjMjY6YHrUB/cy/i0j3LWb3oxygtTvZNTHmv6ctYX+ojuEfGnL15293zIYAhP/eNrD8Wy&#10;H+TOEl495aivfNRpXS5cDDI9YSMeO3W1r+RGBI88zoF7pBjwGHqdn17+j79wL4CES+eaLllg137n&#10;2a2sOR1wjRoZZ6cwdvI0KhhfmcJOmVjRPSyrP3PxWx/z1vEz9srNxYfRHEetzRdvej7FoUd05GFM&#10;nwxHm8ec3Mj+MnqyM18s5ccb2eMbozyL76yl2MUt1q53nv7MtfLvOn+Up3j0Rv0kt65m3DlFzc+Y&#10;xWBT3+sPHyM5HpGXyxxlv/O1u4ze4Qffcu4ZIpM73eJofqYJI7lrDi1ea75GPSOLyKONlTyezXO8&#10;/paHb4NfdWVHJiebZH1wuTnS8fGB6cudm+jG478k79beHC8+f4STR9bb/+0leTHwYpCnS06XHiff&#10;IZ91fOfwr/9ldPxY+/Jkwl+di4l9OOLlxsnqTfuWHEfFe7P613kSOzzpnuNyGVHzk9MnK7518/yf&#10;4/k/Z/Nj6E7Me2bKTxa1F+FvP1tnF8++dXbympcfN8rVnsZ9IUrvHDTo89lY8om/OdjBk4y9OSLP&#10;33rn1sVavnJzVLw3q//50z0Dwc7OFzQvFNTWAwJ5NZvD1Zda17wvwb6w4UjMvjhbw92w5k/fF0Y6&#10;eXuokovOMJfDqA5zPnS+mMq39n1ZVQOfrVGd/Ojkk5fel0u4DMQOsZMPXiQ2f0TmQaV+idUDgXio&#10;XGJE9S9ZOcrJrvrcw9WmDvHlt/aA4SFGjB5E+dCRVUux6x2b6hbPl2j7zI8PO/4GX5jI9QgnF8N+&#10;86+fMLOHj05P2HkwymfrY8uOXk6j/GGwZmctljmCxVrcbC/F0w/70n4RwYnk72yYZyNP8/K0x3zt&#10;qXrIDLbpr8C3H/rHtx5VC25s7ewivVdP/SUXu3PGr5zrV349eERr/8jm+8r1H6mx+vXHWg2vby/6&#10;2HhB7MHZiy/fSbwo62FYDc6Ch2f99nKvB756Zw/ULBZfuXqI10N24uijWAZb1yc/evYGXbZ8vWD3&#10;8tA/o2Uf+4tdL8u8tIDH2ROb3uga8sKZr5hyyakGQ96w8OllGwzw64cXCh5y9aqe6EO9oBdLr+iR&#10;XsoJj3OpV3KJKz/M1v7yPNyuM/cMQ156L5j3mrIvcum1X4qILd6+HJWrnsLsfMKqn/aWXj/F0iMv&#10;lr0UQnvNqV9NfGBg46+5xUT2xZycXjy9hFkumOSC19weqVFu+Nh2dupPddDz80+e4Gy9BNdPdasf&#10;Vjn5enErp16oqRdZ33777ZWLn37KJ5791BP2XsyLB5/BpvP14Ycf/vMaUKOczolc8tpPVB3lcH2J&#10;BZ9a9Ejt7PSV3pD/1atXVxz7YO/hh1e9ziO8zj2ut/ZAn2BmJw69s/DNN99c/zZ/PrB5oV0c+K1h&#10;V7c9hAFuuMyRWg11isVfLnpr+fWvPcX1RWxngk58Nbsm/JcG/skcNuoUQy/CZj/8csQ+6xecYaVT&#10;I6zwhI8tG9j1DV52nT9ypFbY1Sdv9mT8YacrNl6datFnsvYLbno+UX2LJ38bDjdMsPCXa4e8rasX&#10;h43OPCz84YvCE0+O82mIAYeYZJ3T6obPPGJTTHN6veUvjnhi6LH+O5v66Nx0jsRjQyYGvThqEsdw&#10;3VQTv6ganQHnojUbOOSP4ClG2OR2FpF8iA+5GMVj73qsRvJ0fMRQHzt55RFDHWRsnXf3UedMja5r&#10;17C8na3u42Lph/+SyrUDC3t25mLLg5z58pCLRxc+uvKZk8Nnvv0Qi04fYTb0oj3WY3P7IV64+MCk&#10;B+zFLRaZAXufnfXQfUE/1Fpd/OVlY47MUZir6xI+yc2za84e4XSrvxQv/GCvls6yOHsmuMNaH61h&#10;1nu+7PnaD3tk3t7R5VuPnC/7h8Irtpjk7A1nxOeJEUbxkL0z+PzHrcH/RUjZsOYUBXTX9+bJlvO9&#10;Et2SBU6RGkBuvnrzqEMCl+IamtVwMDRH02ocu/R4hwFPZ26sXm4YcblhDz+cdNYRG/GW6mG8HHso&#10;istGLmtztii9+Iuv+tmyWYz8yrl6NumuydOPbMtfzpMzL495sc3ZWje/Jk/y4py61uvHttrpw4aX&#10;m02+xc5v7e/N8zs5/+xXlwwm+cPmDCB7yYYOty/ZWC8+NnrcaI032NOnay4XWfGsT1pduJfDtWtz&#10;5Cy7BmGXr2uSjC5s4V6eDmfLt+sj7NmEz9o8eTzZcvis4+aPRnGWL1b15stm8ZnDTZ4NriYfNj7M&#10;0pEZ9GKWo/5eYG8/zl6zr45sWouNzuuarPuXObtsix/ezmJ4slt/tuTVwNacLHzy3KPtH335q7s8&#10;7sFdB9mca/7y1fd6z55t97r85WCPo2oMMzuEhyff5NbZk5m3bl4fkhcDpwvbfr7kmwx2dtb1xPqk&#10;Yp/y77rWE1QNuL3tmkzOzhw/67TWPwPmMCY7efq4/M2XJ+cvd1hwGMMSrvTw0KWv1+JFydjkJ7dc&#10;OD159fAji8zZObf5VOf6dCazya863SOai/3R7X9y99vf/vb6IuvLWvuAq1kc31l8ASuPL73qCAub&#10;8qoByUvufHXmyM3FhcM9Sxx4xA5znFw8Nkg+c7nMYTJnA7svkb58+2JKXm61+Jwg8wUdryZx5IGJ&#10;fzUXW16+sMqRnTU/cfDqET9sfFG1ycsP3t1b/oa6jfaAn1j8DGtYUDngVKd4MLCDUZ/IzLPnoz9I&#10;Huti8mXrAQ1G8zDReWnnnxSgExvXDzms1SReazXoJ7xkYskFK4xh5ov0sX0Tiz8Sk479ngsx2fAn&#10;F1sO+cjo+TTYkGUrdrj5yqkm+4eLXf38EF/YcTpjY8olDhsjfXHksV9hKaYY1by27KuLT4Mt7DC2&#10;12LxZR9ZG9HOk70rl7P64fj8888/+N3vfne9SPZve3s55pzYe7V6QU2mNzDbY3M1u484W/WDzEsz&#10;cjL77uWch3IvI71Y6MWz3Gzslbk4iL08dM4CvPzh8E9peGEXFg/wXnCz5+9lhh55CA2znHrsXLh2&#10;7CvOViw1yiGX3tPhanEtwUOmH+Rq0wO+5HDSyac2OnJDDj1QH45cD+J6CSyvF4q9hKGH1ctGdXlx&#10;DFc96vrM3zXthbOXN+rWF/4wsFWrvNUCp17uP0liz/VADr1SD+Ivlvhk/PT4pz/96fXixC8H7Kma&#10;vYRHapFb/70kEldMvdc3a72AW1/lhg92vVUruZh6II7c6iDzV/liOGNhtvcG/HLIh/osVLu6ET/5&#10;xdV7MXBxe3Evv1rlhUduczng1BPXh17YYzHqsT7YA70TFwYx5OfnvH711VfXP0HEhi0f/6Nc+JEe&#10;Oltyta/Oghxwi2O012xg4EMunth//etfP/jiiy+uvfcLH/i7BvnaH2eWrxr1ST36Ay8bOeFy3vTA&#10;HolNXu/0ojPS+RGDX/b2zp7LA594emHIpVewyaGezz777NpvL8vJURj1k59zZg+cLfnglU8NYqoX&#10;VrJqEYdcHv1VszmCQTz2YjsHchaXXv/VxY9do1i4Ib865BKDDMHZ/BLc+eHM6A8/OOq7PrQmE0v8&#10;aqiOcsAt19pYsz+JnL8RPnb5mpOvTh7yc9gfNbi/ORv2p/PCB5XPXE57RsZWT83129AH/uTtD329&#10;h1FcvXEu6JxNcWHbPbSn9OLYI37pccNZDZceiuUc0bE31Bjv/LGRD+FwwY8jc/cnds6R6wAetmK5&#10;57ge6wWdGvnJR84fbnPYXO98fU649rrG/BITyS0Of3XrIx9z/RHbWcPlYofI9LNfdtlP+fiTw2zO&#10;rz77JR/81jDR8etaFVsv8eKxqz/2hK+4Box7rembARsSH47O+SW8/dAfJJaaxDFQ+7KyS/Gkg4cN&#10;vbleIev2H/72GnY6deFq4JdP+NnRdT6dGbg7b/YNXnqY1ahHconHTg5cLOegz0J71D6wdTbEYgf/&#10;mwouSG9+KDCAzUf9vadi3hsCn/k0LTI3gF+ezcrN29yNS64JbUK82PFyLl9s5uVdebnIkjdfXlyy&#10;jZMPWfZhVE+yfIqzefNNV8zW78rv+cvRKN6um+Monq19+L9Eajwxtu4chdmFw97aaE1mWHdx2TsX&#10;2erIGsn1ojneGi8veZjiK7ucbj/y37V8fOga6btRrjz78mR7j5cvzmfH+mRD1lx/0frIH72EYfU7&#10;z395Ocpdb+VbGUxupjib/JqLWS48X3LzdM2XZ0OWnOwkuqW1T3fy0x6Oaovz2Xkx8g17a/pqzNa6&#10;sXbmbLJ7pFubPqD1Njl8YUxerO/Kxd7aWsfvxWXvHODsXNcRXJ2HMy5b48ek+gRLuPB6uRjfN676&#10;deZ5CcNL+nqK37NNf+YnT7eYyPQH1SvXfPYnX9/m2bvPO8u+fPkyx1fMzox1BF/46enEMaJqCEP2&#10;1nyKKx8/el885WSjLl8QfVkmQ2yq05pN9jD3WUDOz5dKw0MC3pdSX1zZw+ALZl8+5dWHsMvhCye5&#10;L6ziG/zYiGdd7fAjtnL0ZRoeMXaQhR9H9EhsMdUmh7nYxWdfbfKzYZtNPcmvXDhZvShXNcPbEBep&#10;Qzx+vriLob4e1vS5vYQfFqQGcuv6KUY6ceRF5HKwq/bmapIDHjIkj9j8xKhvYoYVR/yyScev+N0f&#10;W5cjfLghB04vTrJyp4+nZ7ux6a2XZ5sdHaoGvPmluP1gY5zyYuAn3ZOdNu+61r9I/HA5R16SuM46&#10;I86Sc2PtQZtN9xq+5M5L96D23bnz8OiFGXv7p2fie7kspxcb4u1e83Hte1nlHLCTx5lyDbB1/Xuo&#10;lsu/nU7vhaXY8sLMDy7zXoio2UtJ/ce7h/Dni+jgstYnNsiLBFjldC3pBeo6kgsuf4GpTjlhUbua&#10;2InHDjY6tbD3iwR5+Mnh5aWXJ16whYG+HuuffnhhY4jDTg6x2ZLpoxe1eg8/3F7qyMNWrV5AI3jV&#10;pF8ww+U+6qFeP6rXi1sxYHn16tVlJxfc4osNk3x6Jb46+LCR10s4XI3iwo7kTQ8HP/UYzoM9kRe2&#10;euiMqNPaHGa29VM8BIvek3e2uqfky0Ysv0ggUwOCW17UHsHK3tlZvVpgtz/i42I5A3pg2D/ntxd7&#10;YpKJBR8MemlPcL56Yb/UpyZ5YHCOxBejOnDx+it/2O0RX2dUz/2F+U9+8pMrpr7AKT87/vKqy9pc&#10;b+npqll96ugFVzWri729l8t5hkEevVGHOvnDL4++qNvaizs6Lw1dp2qVlwx3vZDx0wMYxYSLDZKX&#10;TK/YpGejD9ZI31A5xBeXXj1wZsvOnI84fKzl4NdaDfZOD+jVFS5+L5E41cqWTxjk2QGL/HHY5eND&#10;JlYxrslb/OBbTjhamxcPhjBtSLbIPtvzPTfk/A3+bHG2+mVfkL53n1SDQdY1rEY123ex6i25s+iM&#10;w0YnNgxIPj7VRJ9dczauNTbyiocn01truDt35ZcnrOKI2TlnS0emFuca73oQQ/3OrfMDl2tCH1x/&#10;fjkGg3sBnfg4YoM6b3IhfXD2YZC7+7gc8Hf/4AeLmOzIEc62OnB+8rm/6Des/OyfWuQic6+2X+pE&#10;nUvY5FILPbKXkfxsUf0Vvz2r77CQGxHfepMMX5vWpyz7Mya5nNmLryfW8tkb+npkzxDs+kGvJ3qm&#10;z9b8zNVpiOVc6QvSD3m6jvmWn14Maz1h29mhq3/yG9bXPynDAdBo58ke8dOX3T1/suTN4/nsmkxs&#10;Q8GGYgwNbW1+jvURh61miI/XZE0gQ3j58OjEtPLm+No1x1cnLxJfHaunu5c/eTGvAE8/yPgsX3tm&#10;5Vy/d5mHkc/ia568mHpNh8zXP5v/S3x7B1fY4/Ypat654dvQ5y4sF7C5s7a2bDp/+RW7NY7i7SeZ&#10;fi7BmF3+9MnMq6M4dM3pw0dmROXKP/nJyxVnf458smmNb871y+al/O1J9vj6lLPY6jLqgXsHm/Td&#10;S9xYjdbynL6bp/xiGcXnwy756viIWxw6FOeLxKpP6ayLlewyfvqRLrvOHW7QN/ILZ3jIswnL2maX&#10;zfL1Xbl5lNy6+ppbG/Ygn3j+65PsXfgZb+uvNvsTzvLRta+P8rF9yeaR77vI7+0LfxhhaK/Nq4Ou&#10;+sp19iL5u3JxxcJhk/85uoeFffiKtzGqI7vTpn1Kn328nNZsreNkS+Q79n6zttXqizF7hJczW7ki&#10;suz5d9bSuzdnH2Y6cemKz899am3Ky35zs5WLjH1YrX1uWdP7wunLqbnBlg29YU3uwYSteWdt75ny&#10;+SLbw1Z5+SN+8lRDn5181OhBhV7MsPJBYTWvfnN662Jaw7hflsX0kBFW/IxLxgcOw16pEfb6WM/I&#10;6a09GLLPTm51s/EFvV6I0f5XCx+DPT0qzrV4+iEPX3kQG1jVZFQLeXvJtv7SG2rcvtYPfvCmS+7B&#10;Q3zYYCRna47Ky4+/NT3CNy9fxJd9ufjR4e0ZX8OaHR/rfDZOfYuHKZs43/AVLy42//LyeR8kvj1R&#10;Lywefg3krNRDvD7pAXv72ksNWA3nuvOnPg/2XV9ieEng3PiLZfFdX+LAwN7+svPQzk4sg0xOudmb&#10;w+NMeanrwT4d7F4C0InhvDjz4rBzbfdCh42XgF7Wq9sLPmt4DH9t5mWRGvQHPr7wG14EiuHFrRxe&#10;bHrQNkew+gtGeeFFcKqHn5hsvDiGgW9nQI1eUvSyxIsWPep+JhY/fURqhc9LALWytSdiGvmKqz/6&#10;Uq9hchbUQSYnIhMXzrDaGz1Rl56FV81qkodP5+f17Z8lIqMn0z816K0X2eWil6P6xOgv4/UBXv56&#10;aT+cJf3vzKlL/WpQP71caoPZYKMXfNTJ1lwd9kHuzpFY6oTdWWCjH/mqFR6/LJAHdpj5sIO5c2Qf&#10;5LPWL7nE8U+p6KPa5DP8YqozT8+OXB5+6hAHVlw99pyNvHDqkRfp5HB2/uBjD6u6/MLDObbu7MIq&#10;Tr2gs4abTh7ceudywMaeTi77y1Zs5OWbPliLCQM/Mn13FuybfpTfdZG/X/rojbU+iWEP5VGnGPrF&#10;3xwWHAZ4srFGZLCSh+FS3H7AJj5b58aoD3yM9GzM+YhTfDjYkevVGaNcj7j9NuwzUk/9FVOe4odN&#10;fvbWydgZfMneltjy4auP1awO8nDdi8eWjf1yxl0rMJMhXN/FUiN7w77L1/m2n86xusSR0xnXW/5i&#10;4tXMVxz2YvCXA35r9mzNxUF0KCywiSEHEmtHNdCLVz7z1jB1X2AvNtJTuvahX0apja8z2XUEIzty&#10;1617gGvIvdJ5glstxddHOOnV7drwP1/1/2MIo2vMNVcvyMXgQyYuX3ntWX3E5bMXdHzqtbxIXeKp&#10;VR7ctfn/bv81GuzwqK2+8jcXzxypVR6+emGojw3Oznx17PO/gjz9YHePYETFbU3G5/RrT9mVBz7+&#10;SC/UHj5cH519vvTw6mGfI+zp8m+v9bdrfm3YWXe/FF9cWMXhj+Arr97aS/2hv76tK4LTFs3xnoz8&#10;pLXbGM3xl0YNLbaYjZqoEE1udCh2nS1uoM0tj6Yh8c3TsyeLkp/8tGF/2pxrefmRlydOFyUrR37k&#10;qLjZ48VNxgbds83mbXmxwpOf9cp23RzPP7/qaP3v5ouveuKw1f/scGemC9yajQuZ3GgezybO3tyo&#10;R63xpfKzc/47H9mQ8WGHFntrPunLuXbhiee3NmT3aPFmjzd/ab+zXV4esdX3HOkxKl+2raubHBbx&#10;6OLm9cR9BOFuuAa77i+4eAY/8fLlZ26kZ2NEqwvXWR8bVKzwsU9Hb91Y+enb/U2fjNMn3/LwR+FO&#10;T7Zz65PoT5tky9fPdYT00igvrjcbr/lizZ5u55uj+dqsbOcbozm9+a4Xy/qT70j3Pnm48HDF7T9q&#10;3xdH9tne0xV7dee8OMvX5m1j8GGbfbxYi1M92SaPr33XaLp4NsVhV4/YNJJlH6eXH+fruwhb1DXt&#10;C1Zztuysk7H3JRB3byEXLzInyzd/nI5fsbrOw1A81xd7o/tYuOWBkY6M735m0bsHshFHTnUi3BdT&#10;+dmIAYO1L5mteznBl13+4hls6djj3c/Zse9Fj7hhZYfghVtd/BEdGXuDDT8PM3L5kgw3bi1ftubh&#10;KoaY6vIFWi1iIfjkpWMrL98eQtjAJFc17d7wpxdXnGpiKyaCy5zenL1c4pDjzdmrx5f7tRNPbDLD&#10;nG+90WOybOplvYCTLRK7HGR8UHWFkW/YyAxxYcfFbMAiTvbiwWlNzpdfNZmLj9joebZxOvYRHwOJ&#10;2TjtxS1XteSbfzF/SF5svJdb8Nsbsric9sCDv/6pw5l0xvTRCwN6c4OOrQdv9dC3v/rm7MnDx1oe&#10;c1RvxCFzrmGx/3Qe4tl7+eClAL2/uPaCwws7mPyle3tYP/WYX9e1XO2hOK7TzpyYXhSogT8/160B&#10;k1rUJqdakLXhRTHs+dCx7+zI5cGZrxcR/lJXXi/7+cEnr/6QezH6ySefXPWI6aHdvyUOl17oLXu1&#10;y6NH3Svk4ONFsPrYyKmXZF646pd65aYTr3uU3GxhFMsadnpxvbzXZzX7BUs9b/+9UPJy3V6J7xck&#10;1mL5H6PKDbt9gAFGdZHrA9IDGHBD/+V3JvioV6/UIz6ZGGzkpGfLT156vVZLe6gvbDoPnbOw6Ivc&#10;+mq/2cH3+vYLBT1Xk1xqYWePzOnI2fOV27xewCQOuQFDmP0zO3zqKe7s0LPTI3vARu1yiZdu14u5&#10;vtgjOP3iBodreyQmTOLoR/coewKD3PpDDhs7MvXzUz89W/nF0Gc95wO3/bZ3arE3sCF6uLxYt/d+&#10;+eCfMDJ3XSIxXffOnpziIjis23fY5FEfnbXhnLNB7NUOb35k6lkffrAhmNkgcqSWYrYPZOJaI7Z6&#10;QvYcya0fG1usMPA3L248fedJHGOpGlf2aC6nOsU1N+RSQ0SH4mHRKzgMOfWSPyJjb0/rvXl9cW+z&#10;dmacDWffaE/EEl8MWOQ0ugb6hZoeys3GGTD4ta/wmBf3Anf7wUY8evUb1uI4u+LSwSu+M4bkR/Lw&#10;qR6+iK3Y4jhD4rh3woBcl3Tune6b7i2w6YX7LX/53YfZyVceGMzJXNOuj+5trmf/pZPrSkz3QNcM&#10;e/H1Fi54rQ3xq09MGNUlf/3D1WYf2NortvK4B4hDLnb3L7VYq8U5oI/qif1jw1+P2NTDYoUzX5yN&#10;fWnkA9/O6RE5HPllk45+5/TG+nRuxYTN0Dt2dOrWs84EO/56z4ZOfWyRfey6Eav9ZRuxF8Ng636I&#10;6xt7+6+XcrH959VaQQWLJy/B2/DTZ9fmRiCXp5NDfiDjwDpUDcWc82zWj//ml69Gy0NXrfm1Th8v&#10;Tpy8eGTPDXbiFvvk9PnThSXZPS5/MdkjdlE+1uU759k+4uuXzco2X3p8bZKHsTWbR/7Z/BgchvCG&#10;p7Uz5WJrf1zALli8C5quOV16cnZiGsVorrZ6kA0e0XXDOHvHjr7BZ32LQSYvf/ykR/mLRf8crV1z&#10;9vmt7F6c8MOXDzt+L/lmt35ku7Yvycit29NykjfqFRv3GB8m9tO9huz0PTGGu3jLwyFvdvc4u+Tw&#10;7BAPkbHpfJClI0fpcXUb+aWnW4wbo3m2+En5nnLr01+uzcfGOg7bo3j3/JJdASZW63v89Dlt6LNp&#10;zgYue4/aD3pnZO0ugx/xR1hLGRZ73T2KrH3vzJ9++X9X3l7jYp+0+tWRpzvluy4mHnZ+9mR162Oe&#10;7pxnlx6/N2+v619+8fxg0W9fuPRenyM6a1jdR6z5sReX3Jdj95rdn3TVyY4+G/HpihcWcr7Jrfu+&#10;hO+ZhZVdZ6Uv/LCkkxeJaaihOGGvPpwvEtOXT7iy86UdyUPuy22fmbgvvfB4SGDrC6tcCB42MPC1&#10;rm/44qRH8vjiDAu9Bx9fgNnLIxbMYbV/5mpkI4cYHqw8LMGH+jyQhz/iR88nWQ+A9PIbewbkMFD+&#10;8lQje3j1wBxm8YvFDlVvcnZkxbFenXj2iawY7esV8OkHXfr8q018WPDis1WHYU5nIDZ8DXMjffwp&#10;7cXWLl8ciW0uv9FanGzKxT6ZebniydgY/NS6PmzukRjP0Usx+Ou7GuT1IssDvb/0dv5dHx6anQl/&#10;XapOf13qPHqQd3Y6m7jrRSz9d+15SSuH2M6iF2P+KtlDfy9knQNnDIkBj5ebYpvjXgzQidP1AJd8&#10;Hu7l66FWHHV7gYH4WItl8Ht9e0kqr+uZv5ca/iec5l5AeGCFwT7UY9cW/N1fvCzWF3k7a7Cpn3xz&#10;iglHZwUXR0/Uzg8G1391qfvTTz+99sJLcTZ6p2Y2euiF8S9/+csLFxn87JCeuM70Wb6uHy8ZYbPP&#10;dOzZIi9+DTjYw8cXdr0zR+bOh97YZ3Fg1CP3TvG79/7iF7+44rPnZy/1y8tk90N9UCuSVwy25P5J&#10;Fz0Xn7x7sTh86Oyhnlizo7O2L2pVj700xDTUC0O/6JBPbPnhFkPN4rBXU3XpFxl/OeyfPsFhba/p&#10;4THYyaef5HrDVi7XEh8y1xMZf7WSwdULZfldn2TFgM91oQ/6Wix9VRtSh77ohRrtmTzO269+9atr&#10;7Zc34sIFp/j98sRcDJyu3jgL7JEa1epMwcDecCb5iMXWnjujMOiJmHCKSc/HnA5eZ9za9eT6tDdf&#10;f/31FdecXO/lDwdfVO/pxIWj86O/+iYGDGz1Uu/lQ/AY6iGD2RrlQ0euF3h2MDgnnVl29p6eL4Ln&#10;JYLbvohvWPNXE395zOUxN9iRGcngJucDZxjij3CwlROZtw5H8ejF2tjZlyNc1sXEw+k6Uqt9ENde&#10;qctZZWdv6MQpT3jYG9VbTLnEqHZ6Orb2XGx7Ym/kKE616BscYQ6veOLygwGJS8bWfovP3kB4uNmU&#10;Q/zd4+qG9W9/+9sVyy8e/CJRPnHlyc4cTr0Rc+///RdAcrN3vTj33WN8fqjfPdJ1Wb1qMdjV03oo&#10;lj5Zi1lPcVjEg0Wt8LoHkKWD0f2IzhAH5uLiza/G3X7wkVOciIzvUv3lj9izI1ePeWSeLhlejJWZ&#10;ZytO8YsHW7j5w8XO3OhcwWOw1S92dOKw189i07k/ub+hcpizcQ7Y8OXX57q12OztNTt91v//9cJd&#10;sIow/65U03BU4W/D2YcBVxzwNWu5QunS4/nUuGKJq6lIAxA8mlbj8rmUTz/CnH3xkotJ1vrk9Nlk&#10;hzcvbhwGuki8dObVYK7edNfk9mPtt56Nme1LfH2aF5+vuSEPns3GXQzk92zW/secL5bFb4702tno&#10;4nRDdBFeF8/tourLBhs6drg1X3Zo4zVfztY6GVxG51KMsK6dOXnnIL9s+aHi7tlZefr45XT7ccZJ&#10;Hi9/eVdufsZLjxcbLw65eSMb8u9C1Rs+a8OZ1LNujNbk+h0W9wg2e79hz9YoZhjDDGcxzOnZI5wu&#10;Mg/Pyk99uMnFs2ZvPMJB1zlcXux4McJYjvTFty5nfHXZxzdesnh+ayMmqjZz9/fk1tlnI076OBmK&#10;X4v5sXZrQ77xuMhDdtqxpTMQXGQb+1K85x+LS6pwdR9yL0rO9hHey+jOjzP+HZNLxK7a12blxcIb&#10;+Zw6MZJtvOb5VQ95MvP1XTldlE2cnG32uOvG9X8vD719ZyOGh1oP0T4fUGeiefeSfPjzs3bO5cmW&#10;vJzmfA22cXL7mz68XevWbPFyySGX2M6Ie5wYPqd8OexhQR62dLg4qBydLw8JHlZg4Cu3Qe9hCtHF&#10;5bWuDnY+Qw19s5bLl9ReDPApr7lRDnZiqcOcTgwDWSM1eAiDVf3ZqLsewQAzHZs+u/Wgz3mx4K+m&#10;ehs+XDz6sIRB/vYZfnFhhi0iM/RCXez7HDIXy6hmccLSSwV29MgcJqQuc/byistfPJiN/NjQ21M+&#10;bNga4tCTs8fVQEYPu36xM9dH83IUw3qJf5St+OQNenM5wxNna1iHa2PyMRC+OjJrfnI3T37akhfL&#10;/IcgPXLm5feA31n1cNy1pJ+u016CeiHqod0Lai/5+LO1v14Q2gd7Yw/MnRHnSy77a1/58GXjr7j5&#10;k6lZjV7EFFd+cti8fPSyzj1PfmQOnxd1HvrlkaMBixcAsMkjNl8vM+CCwZydlx36YO5FhZrZ+8/z&#10;7ZPY9lr9dHLAFVY4xVQzGXv4XRNiigWDGF6qyuEFh5eW4jj7+uK+zs/Lk3/84x9XnWLoJ3wetPXS&#10;C+VywGcP7KX48sATZjWbq1ev9LkX03zlFV9sPdZLOGAMO19nQyw5+KuJ3ppeDno56PVDHfZAjeLj&#10;sBrmsIihnzDLYU/0UXy1I/oIZsRebH3s88Bcf8SBv31xBmDMV30ff/zxhclfVRsw2Tu28qoHhwMe&#10;OZw5dcCjT/R0cqpF7+0f/d5X9MJfmSJx2n859U//XQ/OF5z2BA652Yurt3A783omd77ysWdriCE/&#10;rM6rf2pCPTDrUf9sCz/DXsBULXzJ1SWPPsppLQ572NQMD5la6GG1/3KI4bwjevZi6TNukNVnPXLO&#10;yZ0j8bonycOW79YOC2KrH3DKxabe8UX2nx0feiQXezXz7YzIZbCnw9UpBzliq0ZydesvomdXLDle&#10;IrZwtKfFtubfNYYb5CicsIeFvlrSv5Q/fVjj5aiW4uFLeu2c82MbvnCojZ5fNempc2RP8Q8//PCf&#10;59tZ1Hd+zrb7grgGuTyum+5d7gXp+PKzL2wNdmHi2+ADk/NAZg4nn2pkU//1mF11qSGsZ0w24naG&#10;rF0buPPiWkT85OuluVpdj0gNSH/gas3HvDOuh2pWp1jyupb0zrXkl3SdHfnJ1aUecRGf3Z/qFG9t&#10;5dVL+fTdPc91yp8cBnj5m6ulzx5xEE6/Z6F9EKf+w2cNs8GPT3sjlnlxzRvii4OvPZ+InB41F8tc&#10;HhTWZHgy8e2ve4p7dL3UG3K96v4Df/HE2LNEHlZz50Nf9RHR8bd2T/VZ5HuAvORiGebuQ9epkSQy&#10;r9B4upc4342VffLldICsbH3LjRsa2VCk0VoxrbPHxSMvbnHyd2A0nr5YcLGL6PLfefr46tZ+9W2k&#10;XM1hQfkkt14cGyd7ttWXf7rsH/F7se/ZPrIrXzjxRhj4qvX/J6quMLsxucBcsPqNu+jcJNm6sZK7&#10;CXTDi9Ozi4qNN/TIXAzDnKxBtudl7cW1PvVk96icy8WPyE96FCu78MJw2qbLdvXN2fBdW/N6Qfe2&#10;VMy1FwsVv1z74RB2NvYuG7x7i+vMuiHXvXzlWp4dHh561P6Sp1t7ONk0+BSHPbk1XPklx9ff3Iiy&#10;j7Nvftq0xtk1ystvR/Ls818bc3EiaxQPT5xc3Gh9z3kxsr3H+RQv++LE7T+q/8nJ+NZ/8lNXTLbv&#10;izZHGOxx9yDzxdXnDb/k+YUx3cZO9xzPj83OX/JJvz6Pcod5bU/8G88822LiO7JJn39x62Hr9DhZ&#10;Z0DPfVaQda7oWut99xG2PkvE9gWwzxfy/WJbrs0Npzh4udmZty4PjvIJl7xy+nzzGeVzjKy47K3p&#10;ksFg7pro7PsCC2+28MNg7XOSXbnhoDfKm5112NmRw1c8MvqNVy3iN2eHWtPBi8MPU7WGM319CJ9a&#10;1caOb3WL1SAvNs6eHbl4+oPE8gBosFMbsvdqlZOfB7R6Ia8YYtX31uXC1UrvS7/4i4FOfMOcPVtc&#10;XFQMejKjmPnDwk6c+nA5335ka62O7bE1HzH5o3KQJ1sOX2Mx8UOwFNe8Qc8PJ8NhvUfiskHFhaFB&#10;H6Z7/j+U7MxRvc5AL808lJN7iIPVA6SXdh7s1Os823P/+bu1/jtXZNVm7gWmGHrnJZr+e+h2bjwM&#10;sqWrt86aHomFuk+JJY5cHjK9QBBLHDoEg7Oo/8UhoxfHfdKLSi/tvdCUp7/sh+mbb7754Ntvv71q&#10;6q/L5fOC4PXtr+P1xMtQL8DN+cvv+lELW3n1xjUIB4xqQ+zJvFwhg4UtzF6s6I8+f/XVVxdevZYb&#10;Ni9Krf21MILT/hj6Ye/k7EUfHParfZFTHnj0w8sRWPSfP26vyOQRi6+XtLieqVMPiwmb/ecLo5xI&#10;Dv9Mkd74J0HU+OWXX169VrM+OYO4YV87O3zFUg+Cla3YeEPd6hMb+QWBnjoXahPHHtlHcvXkK764&#10;3bfo1AKzPsGI7Bdba/NekMkptxxww6Yv5mReOPViRX3uu3LrE337RQ6r+vnDoWfwwqNGe0IWfrj5&#10;8zW33/ZMbjlg8QJGbfUVXjK47KFfHrGFxV+Qi+GlG5lY9rc5G3j4sUHw0OsJDHKLbcjlDMsNg36y&#10;IVOjfvDXV8ROfGu5rPXO9Wnd+XIODfjYlFc8fcXpzPWNL24Nq36Z8zXPPhs69ZDTi8UvokfJ6fji&#10;6cz5q0+v7FlYilOO1vd4NvqnN0g95JG5ftpv+RcPDIgNP4O+UYxHnB3femKNts5ds2WjVuQadBb0&#10;sR7BoHf6oia4rWGlIxNDz8j9okkM54YNP/2gx9XePY/MvpLJKR4fuAxnpTzW5uUO3wX89mPr2Pr5&#10;IHpyOYrdNQgXomOH2CBrOGDlL697quvPtckH0Tnnrn+2SG/k1w9+8rhGi43zU5Przz3X9crfi3ty&#10;1xQf93b3Sv0n0zd24uodjGKQk4kb3gvMEx6xYGZTT8z5dW3TG/ZOXPulBve0YsLGhx09XNZiiqdu&#10;864DcToHfGFG9UAc9eyavv0zj8RFcXO4WlcbLg+d/PTm7Uv2csht0MNAh/M3qgP2jaPn/DentcHf&#10;XjnfyN7WB/bdb8mRuGz1iezNHeSmACqDa/I9fhQrfi/U6swbawvsDgU9N7IVQ7xdk1nHi7OydJfR&#10;8WPxplrM6Zef83N9Lw4Zu0Y2y+k6xOZqwJfONV22Z83rd86zPeO1jhc/nt+jeKf837WuJ5t/a3Iz&#10;M1ygeu4idUG6iNToxsS+Gxqb5snFNi/ucjHyaU/JDGcUzzfOjhyxaV3cS/H0I7t0G8McVpTdORf7&#10;JQojLFF5rO/FTsZODjezU0a+MYu9nF8kVjGSxcnDVFw8WXr9IENyN+h30FufVLz0cuRX3PXJ/tSd&#10;sbPLt3XxyesV2dZGd8rO+NYnBn6nXTblp29knw/OLn2+rXHXVet6jServo1DVyw5o2T070KnfXHE&#10;gAWGvaYX59lnPsWLk/0YFG5YF3O54dl+Zp/+u/KzTmux9eltiP0Z457f4jUvj/nqNlY2G+/UP9KR&#10;b9zyxOn3/ulLlQdew5dVus7ynpni0vssyY6NueFLoM8YsVD7tj0194XSZ5J85QwDPLCKh/IVy3Un&#10;fi8wyNxLzy+ffMQth9i+hIudrdjp2SLx5JXfF1K2fWGV14OA2tn5DOUvV58Dfb6qz34lx43NQV++&#10;OH314uQ+x31ZhousL+ywGWzghaWe9dJMDjb02eGIDGUDc7UXm0zvYC82e/L6YK6v9Ib4ODt+1VNe&#10;crJqad/LCRcdboiFqw+ZeyGBb0+djeKGV64GHbmxtmKKbe8McU8f2PglxxHbqPh4RJ9N/ZeLrH5k&#10;k55vPni5ku965+UkO/3S/ZDcviC9Qep2NtXhxa/rrZe0ZB6a+XiA9xLTHngpwsfLR2dcLA9/f//7&#10;369r3F+2+mt4Mv9cjRyuO7G7JsS0b+KL5zw5m+nDZP/4+mtkZB/IkPPrIT5bLyzkgltsxN59gtwL&#10;IXnklgtuL7KNXhD2V8+uD+fViwJ9Eafv316WGh5q23/x4RK/Fwd6Rc8PHvZsxLbf+cOpFv2Uh1yM&#10;jz766IOf/exn118Kk6vVLwfE9HKFvdhhlVsPuh7CUl691Qv2Yn/22WfXS1cvxb3o8U+NeMHfi2F9&#10;RfLBbZ0d/P7ZIRj0zgsd/dVL8t/85jdXjb100R81IvgM92V1tid0sPYimI34+lh+e2Y/DC9l5YYP&#10;4frk3mvuRbl49lCufsFA5zx70c4GBp9NbPQGie/lL+pzRlz5+ThD7NXlnOit3IgNOfxyNfyyxC8D&#10;+OkL7qWbf67I3haDvf6qGckLn5zi6g8M5gZ8bOTXr/zkp7N2janJHoqlp1988cXVB3aubbjpcbkM&#10;OJKJZe7MkVcnOzm6PpwFe+369z9zJddjv+RyfszltB/wiuMMwM8PVvXBCKv9Y6/PeoPks1ed/faN&#10;T9jkNej0TH+RHPoGN/vIfvDtc2p7AFs54HWvbp/E0hc2/BH93s+Tl+seF689VZ/85WEvR3jrg7gN&#10;vigfNubobfJny97cEHPlxUpWD8S3T0Znjm81dS/VQ0MtYrA1+Ntj50B/nR12rpMw2EM27t18nSNx&#10;DTH4iatv9prcWmz29Ibe1qtqZSMGuTmb/MIpn7lBD0+xYEJy57c5zNk4e158u3c528Wzr/3CrD6K&#10;pwd0+uFzFX6xDLlQuOB3z3LtuL+p3ZBXDNeVe7Q53GLB2ueEewh8CC7nmV17XD5rRK/P4sNQL+jz&#10;kV8etuzsH2KrNpgNud031AVTozjwyBFmMcjYsRFDPGuUn3l2eFT89Hi+a8MnP1wdCI4ov+zozLsn&#10;s2sfzasRZv2w1neYDWsxnN/y6Zd9s3aUku6DAABAAElEQVTu6PVT/+sxHM6UuPbqP2431/8qGWUJ&#10;zMl3QwGmxxvAotYnv5LcEgHVADKgZAoEqNh8xIGhi10xCsR3aIp1djA3Omx4lExeN34kX5hOvORw&#10;JY+Hj65ekUVk5c0/ffZ48dhE5AbaveEPN5/ys+NbbHwH29UXV+x8yhcvZ31cn/Xjn0+8mNnBG55s&#10;6B5honsXKk55w1quxSiuftjTiF0x8PQuGsMHvrPprLiYjP/m7d5ybDmqtQ3/0v77wQIMGIHEDTeA&#10;aAtd2c3jAnNjIXMQwqIlu56ser0/gpxVtezFHlLUiBiHbxwiMufMrPKydbI9x2ptDcfaCJesQW4O&#10;By8H+Wa/vmTJ6+fWpg7r8NO5toqVbnl9CJ+toY76RFfM7Otz6/TL6XZtHlbx6r+cypOO3Pk7/a0X&#10;l231rH/4ZMXNb33EyY9d9wex3TT1jz1enPzDtV6M5GRwoq4nvPrct4oJh286cueD/MydzJDTzned&#10;HIdbXs1xJB6yrg7r5Pkn2/svmTzJ2IsPx7xxxrMuN/67zpYcZadnG4POmr482x8YcrJ/ZCgb82Lw&#10;hVsMnC7iY11PV2e+9nDENKqbnxzRxg8fh7Njde+Z5yuWvXNO9x5FT2eYo+pijzZ3a3bVkA/5I2LT&#10;OG3EWJ15uda/1fNvjdfPE7e13E8qd/KNkd3uBb01nLDEzcb1SR5mdmzUkc7a54W/uuyFBH1+cHxZ&#10;s/ZZ4ro2xzsj7NXbPYEekbsXF4+9Ub56nJ7/ftmTixrZ+65EJ6YvgR4mnBW5V4cYBiKjS99eyItO&#10;XHjq6bMCtgcI2B5SxGbLl27PprNKLl77ANuoRr2gY8sfFpm47Mh92fXlWR72oBro5I5gFMeaL5KP&#10;Ojqn8Itdj8ngiA9DzungVKM89Lg4cuqlIZl82JI7Cx5W2js1efiCrQ7xYCUTO395w9HzeguTvbVY&#10;8oKJwyQvV77ws0suRnuZnq/5STCqBbY6+OqnvOopmTj2y4s2OdZfOfOFb5QzWzbw5UQnj/IkR2xg&#10;Izp+8M51ubI1ilVP+Jpvn9jww42oOQ6L73el8oDnuvzd7353vQTzMsx59qDugV0vkH11flxnP/rR&#10;jy6dl4Ne3rne6WE5O/rtnHkZ7aWr69I+OEtsvGiwX/aNTE/pvVSxP/aRzos417MXovrsr8D5ellH&#10;Lj/9M+eH9EaO7Z1avNSQE38566P6nZNeLrhmvMzwb6N7WaEndHBhehFp7WW0XOyTv3RXrxjWaoGt&#10;dn9F7KWzPOBWp7rZiq1n4iJ9Fkc8tfNjK65c2HkRoU9yUKPe6qd4bOWB4LS/6tYnscjsoRw/++yz&#10;Ky/Y9g8Gud7z8cJeX8n5tFfiy0PdcpJ3L4jI1WmIpd/q1As5q00eSE768OHDhytOecld7ezI5NcL&#10;Yv6G8yJPtnKQE6yuWzk7O/Kw92LlJy/7wacXXuYw2dPxZ69mNcDNRq/YkSNyubCBYcjLvrTPekBm&#10;rafm9cE/naG+r7766jovri1/9aouOdhXOYthz+2x/nSPpvMZ4Jnx+0+/PJG/vJ3z9kd8OePyVB8/&#10;pDeuJ6Qm9dHJTy3i8zWvB86JOEhsdZUbnfxwPbB/9gKOuHSuc2tn+8PT/oupL2TVrQbn0Bngo34D&#10;htH9Wl7yNfS1uGKrlQ85PZla9E4t9K5ppAY9VJea4CN4RnumL61hwuBLLk81yMm6nPiKnZ/1a8QP&#10;sTeHpxdygp+cDVz7Sg7XmSlX9uaG3OqjNQy+co+TWdMjXPzqoM8mubUe4GT6a7+dafcFeZGrQW7q&#10;qO/ycRbaQxx1Vp0BvvZKP/l3Bp0Z2M6LM8K3GGpwRqzFcgb41j85VKe9ZisOGQ7bXH58yNRXn3C9&#10;gS+vbOTDD28Og6+aDERGj2CRs0H13lzu1eCcqtUZ9bkqp65nNcCEo59IXobeuC/j7OWH9ENMMfSj&#10;nrBxLbIvN7aIrRjuQXpkf2Co3y8Q3cvsTzWIr/dq0GPY/MmdEfcr5LNBXu4/dOrjp2axxFWvOLDl&#10;ipPJsXMiTiQvAy5b/UFkqBzpYYiHYNaj/Onyw4tXfPbmdLD0Qs71B677IDufR/bIXsI15KIvMMLR&#10;c/bVqXY+SJ3F6Z7l/qsv+m9Obo9ch8+VXa7/24CX5TeFtY4LXNFkO8/mY/hr/nc68Su+OY6W382z&#10;Of0u56cf4r011tY8+50na6PKZX1tlE1Nxwe1Nj9xyKJ0reHxXcyNT1eMfN7Di3P6bp53OKf9nQ2M&#10;E+dc3/klu7M9Za3Lp/6Q6w+53iHcDdhFirsxuRBdhNY72OYPwzzZyuHS70iWXWs2kfzkeurWZjGr&#10;k/3O88fR6bPrnT9bP/9MvjLz8tt4O1/75LCi5svZ7TrbO/9Tlh+fcPRYnnTZh0lmtA/Z0pO7oRo+&#10;fNxoDXvcjTac7BcvzFPHBtEb5Vlu8bBOHt4FcvMj++yKl+nG61rY/tA3+JTPysKKnzFOOd89K2GW&#10;K54Nu8Yj3PDj+Vqbhx9fnOZ07VFcXHLcF4Pk+cDfOdtd00fFbv0eDuvb+MHmu/cfuVuTG9bqipcP&#10;3f8lqW+H2HJIVo7v6cPmHkay8FqLs5grp0PJlp9z63D2jPTZoOf07hFk4ZJH5RZXs2EN32cOX/cd&#10;cnHg9bCSbV8UfV6Zs+Fvj63zhwtPDj7T+lxjg+jFyN5cDFjFNkfJ4XkgEJMNbHjs4LFj48suvnL3&#10;UV9K+SUPX4zOri/5cioGTFS+Hh6QGL7Yqqt8YfQwQ4bIEH8k5o7y3ryqt9jx9rn8yNVPbg5DndUH&#10;Wx105uTlR94Xe3j80PaT3OALOzzx9NdDEWwPA3prXr3NfY8xxIOF2MgFjjlchDtX5Ia1IVZrdnzl&#10;ybbvSWGJi+RrLu6u2UXh4+WRXzHIi81ODdVWT+DRITlVG14Mtqh8kl/Cpx/5t/5PcfUYckP23V/N&#10;qckDIZKj/no55Zx7QGbvrCNz1wkb+w6Dv6FX8LxQ89DnpZ6HQLauHXspftwZ5Odll2u7fZSD88XP&#10;f35v7Zyx7SVJtvDheeD0AO+h1l9/8xELLhx/aVs8D8Fi+iWDGtnAtk9w2Ttb7HuRQS+n+sNPT8gN&#10;+XmBqSdeIHhxzV6+4uiTXPVFbH30QqTrUDx7wAfx8fKDrRz8IgSm+466xHQevXTBxYUtf6QfsJ0t&#10;/YHjRb29sy/2qb/Sd27ZwVefvYcPsyF/9YotjpdqYbHlL0cyOfnraT0xhykHuPCulwFPPZajnsOU&#10;q9rgiOPc4WzUJP/2WT/4tE/0+iy2WGIgvRRfX72IFl9O+s6fPZJD+6pOMeUhH7r2SDxyaxhsnXX7&#10;raf08NnYE3MxvIiRuz7zlT9fOcjVuWDDj07Oajf44/KoPmdFTD0xdxZhy6k4zjT89sZ50wfnShz2&#10;cuDLRx7WeikeLiZiqza2uNrIDLbw+CI9l6fY9DDkgPzXLmz1lZ2e67Vz3v7LpXOgf/ohXrmIzwY+&#10;OZKrtcFOLmLKQx/kqP6tj97gQ+dsOEPW8NPDF5McFjsx1MGu+4T+mZNHcNHK0r3F84Gxc3kYSP9Q&#10;9bI16PkUP862OW6ETfcaZZeP/rQn+t/ZgEFub+THjt4171zLzX44G+2fPrIJu/6SsYMNix4e3tmC&#10;wd+QI9/6wl88vPzpYdhTc2SN8m2N843Wng4m/OYnlycqZteKtbw7V8646wF3PajX2SUrvvPFv3V1&#10;4YZ7gXuQa8Z50AO2YsFEziccOrnLgV6e5M3bj/z5mcuJjbzcs/r84qsW8d0PrX228JOza9v93J7J&#10;jd79zucRDDnXK3nVRzmTV3P5qRexNaIwrGGg9HTNL8XTj+yTt8bFhFHM/NeG3pBP/Vav+9f6wmcD&#10;k79+tAdySWffEbs+g7qnsHd/6px3z/SZrZ/9l0PwxRbjetrahC/0lx/k6YjMJXrKWuPNw2m9PLs7&#10;np84xcqXLrkCzOOrMyeP59Ma3srMEblGn6M8L6MXu80pPzHzTYaXYz5sUHHLpfXq2N7pYYZXrPys&#10;HcrwrBtk5tGuyVvHxc83n+XsUDxdWK1Pfb1KfvL83sv5N/g8wiNvP8zl6WJyczLM3YRcpC4kNzRy&#10;Fxl5dnTmEZzd+7Nn1ih5axjJ9lxUi33M75q8/OBT/vmHmTy/tV2Z+e7vidM6n3hxrN10ThI/0uvX&#10;qJqz4UuGV8fisdv1eR2kTw6rubzDZrdr8tZxfn0Iu4Huh1432XD45Ne8dfmKsQO+80ZvjjdO3MVs&#10;zibsOFlUfOv1sRYP8dvY8kt+YlrvuAyffhSHb7h05K0XazHYZLvyc34ZvWCuD3nYe88jZ5fOPD+6&#10;aPdjZV139SP/MOpZPh/DYWxezT8GY235w5Rr9zLns3U6OdMvVQ/bzYtNurX/tvNqrG/6u7mQbzxr&#10;xCZ5GJtDuuWnXes4/+zJmp+cnb7Ipf5kQ7d41ogsOZ+dd8+AQQ7X/RPPj67PBLUbdPrVl/bsxaPv&#10;86p4eJ9T3Z/hdv/yWUYfLhwkhvucOOb0CIY1Em/jeFFGb7AvZ7bW5cFH3r50+pJaXsnpzA25wqkP&#10;+cDMXj58PBggX4zpEGw+iJ1RvfVeboZa4fDZ/pIhPUNsi8m2PHGfEX1OiMPOmp294Yvgy8sXd3py&#10;+OQGOX+8Wvgj+bCxP4ieP3v7qf7i8Ne/zhv71r7XlKP82q/OHdv6YV6d5mwMsvJrLk9DTPgGXT2T&#10;u3itcaP+irlDPMQHwStX6/z1k428+CNxrRG/8s5m4+TDtv7FyapzZeToTvasef/PcpGbfXQuvHj1&#10;z6h4Eeda6WWXB2b5eLhWt+EvzvXCw73+uB7kBc9+9D3W+TC8YIFpP/iQ8edD5wEdeUj3QtyaHJ4X&#10;pGKIL7cPHz5c8s4kP7aoWF7OI/HE4C8ntRr+SQ/fseVKD2uvJfsHi0/nR93kvcDUFzZeGPD1EhOW&#10;uXzco7yM9lJa/8jVxU9v4SE+qDNB7gWE3PTViz2+9dULq16o648cvPRoH8kaeg5DfXogd7aw5OvF&#10;OJ0axZUzUnc+bOVGLw84/jKcTH39cyviqI+9etVp77o2+cKUG27/YbhvqFFv9YW/WsTB2XupoE/0&#10;avBCSjz7m42c7ama6fkjeths8/FfHqhHHvpHz19O8nTW5Fbc7gd0SE16AEM/uzbE6N6C60Ox1UHv&#10;bMgRtjV9z3vm9kVP4MvHnsBXP/vqgq1X+mHwVatcxeADV1xre0Mntn3xgguxg2MgPVEXuRjsOx/t&#10;GVt2dPKylpdYuNrN9YvesE5vDdsaRjHFt8fOlP7YA7XRW6Nih0UGj21xYMrVYFfeOJtqlR8/Z8A1&#10;Za1X5acOPvqRH1tnhR97WGrpjLA3luRgwDDeorXNPpm49lqf67nYhvOBZxsXzxzBM99xKebH+o34&#10;G1+y8sI7x85f91U5hqNP8uqM9l1D7/S4nK3rHVx+aqQvbzZkdAZMPbHnOLxyy09e5PYJ4Xy7nuit&#10;87PfsOSCqwPFw2VPH5nTya85DPHYmrd2fclJXDLnT1+c8zDIYbHLj77ekhkIPrn+91/u0FnzhymW&#10;vNjRqcdaH6zFQu6f5PRkzru5AcN9Xzw6dbD12eze5Xp1n1WPa8ULYPFhuM8bH54+w33fsGds3OPc&#10;j9QmRvskF9ho5dVMRp8NP3upHkOOxhKfZGEmyx6HeeqrF2/fxNFbsZ1N9y/3kGqG1X7KQx/aB3Xw&#10;EwfxQfZMDH7u2+VBJi8Yzor7os8fn7Vid27tg30pz9sX7hIr8BX16Yf1ylff/I6TPRqwV1csce6I&#10;PB2u4GTL+ba+m4fNBpVDc83R/HgbcdplD6dDkc36sKPPng09Ks/0l/DpBxu60zaf5cXEw8l/8cge&#10;UbpHfuk3bvP6+Aj7kVyu61svHtnfyfPHq33t5H3WRF897bMLzHCTMFxILhw3oeRujg0y5yOc5eat&#10;y2VlqzOXQ4O9WvZGRpZ/PBm/ag83ns1rnG+YsE5Kd8pbb6xkj/id7crKBUd3sdOdMbJNX1/Ity76&#10;bIqRLd5gw7cPRzdU58Ho3MbDy7eYrU+9cxM+3rltnn01lWd85fnWj9Ulyw8PO37aWyO5s+kcmp/1&#10;siMPI18yA+kfSnct5kd265OaT3J8MZqf/q1hqEHObHeEycb1HOXLlpx/e8WGnKw57PAv4Tt+wBAH&#10;j5pvfLrW2b3F5bpDDdabc7iw5U6XHif7lBSeGotXbGtycas1nm29ucsp3fL8sy9+a3ztW5MZ5dYa&#10;l19r8/Jl67NCDOfclyxfXH2J8/nhM8KXwMheRHwMX2zLOVyxIrKuwWR4eZqzh12OeOdXDvKCQQ4P&#10;l6/4yXF598BNx07+dAaCZ8AxfKmnY8dHXun4y4s9LiY7csQuPPmS82/A4+MLrS/O2dOrqQHDfbkv&#10;3npqzo4chsFODPlufeysk1eHHOWFki0Wmbr4y42tuTPQvou/PeyFhdzZeiiodzDKjx19/apW6/oJ&#10;m48zKHa25HzDYuPBwZlMplY2fMnUUf5i8TH0MZ0+8KkX+fPr+xIfeCg7sept/vTFNSdno4Zs0+Ni&#10;GPCzsxfs+YabLTuyrYVOTvnnJ/4jKh7ftd/5I99vI9dvL+F+9atfXfcG9emtWn0X9fBszzzYOSNk&#10;9hv1120emtsztdr7+udswvefnMMRj469IQ7SJy+BPbA7o/XSS2bx/Hvw5vxdn51F2K4/2HrfX4D3&#10;0Am7a9mDvod+OMgDrfz4i++vb/WdLywvEqq5a1nNcvPiQS+s5awWcr+4gMMern6w88sGpDf2GMm5&#10;PNnVczp7oBZ52QM98QsJNZCxFUNMc/umr/KXu9h0/Mjo2PuFBAz72d7SIbUgPu6ziM7+ilEccnVY&#10;w/GShr2/uFZHOGqTq/rl42WAvdArf+0oTn2DJRYcczV4edT1Zr8NNYhtLi9zLx7U6CzY0/pi78y3&#10;BueHDL44euAXJ2ydP/HkxAZXD1l7aV+cP7k70+oTF546YcKTj7k94Ksn+gG3PolJj7oO4dUHdvrh&#10;jMLqjLMXT9/lI64cnVcy8cURt88y514OsPi0v+pjQx6pWz72Sn7W+i03crnIUVz9gyeemuXITzxr&#10;fuqWH3852jPUHtD3ywu/0FMDHX/xcf6Ir3y6T6anM8+PT37qq9d85W7IVR/kLy/26jDYyZcMLhKz&#10;ewk/a/EMtihOlx/euIxe+bHx+FhH4cEOv/OpP523lcknnPVXP+x8ioFvDis3D2PnMPRQP50JXA/l&#10;EbGx1ldcXnJwPhCZs4Xo7BfC9Zd/Ps6qOV994Ousy5tMDPEjcnZ8yGHCS56dfDqnbNUKi10kFnl6&#10;OoMch1GubMjY44jM2XHd+Nxw7nxe+Hxw/3Et+HxyzhBfdvwaYpjrF86mvPReLPWyk39z9r2gdR3x&#10;yZ+t2GTmhl7JUz16rsfm8tND1xU7Pq539x3XsbV7M9JPOGx97qhVjrB8FqlTjgg2PPkiuaHtN1s2&#10;ycRSb3L2ZAYbhNf/ZPXoMnixWVt24qDuPfLSN1ze8mWnPvdqw+eP2OpDaig314g9UD/e+c0OXj0Q&#10;Mxsy/YPjO4FfGrdm477uTLFznsSWp7yuChR714BTnk1cYm2GefJ4MjZkdyMd2yWNazOSJ9O0DmY8&#10;m3i2J0b6ePHlds6tk8WrDQ/7rq5kxWmNw1rftTFfW/M723w2r/ULJ7s7HjZ+2m/M1Se/w0u2uOzz&#10;sVfIOsx81i4Z+9MuXXwxkz3iYelZ5CJzIbjojD6ocHLchW5uuMjOEVa8ONZsUbJ4smpc+eXw9ENP&#10;5Lo22eH1NazVdcbIVt68GOubbXtR/GyTv9XzjVGvN1d4rVfPj3z9i70838XJJww2i0WezWIlx+XS&#10;Ohs3azdON1JfNJyRPjzg68Xmk3+8fYBn7jzc7Sf9ibNr+u9Ci9Ucl49cUTnjdIbaUXtevWHQsVeb&#10;oTdL1Zr9xli7Ysazxw3yKJvWy8uTTT47Z5u8OXx+1dY+VU9yfmSo/MI6Y1xG84P+9Bn1NV0bgrBP&#10;u3NdbHvpXmWYtw6nPrYuRv7W1Xfu4xnzY9bVzac+42LI0Vzc8sq+fM9Y2ZGX78rI8z3ldCexgVNc&#10;6/yay5NNQ+7ZlAN/10tfznB25GxgmJN1ptxT2rNw6k1YrfOBYd612Vo+5AgWXGvy4pqXO10xydzj&#10;fHH3Zd4amfNF8PhvvuYwjOpim4y9gejlTMfPZ+9i0esZm/LwRdYDji+tPn+r1VrvyOAhfjDY6LW4&#10;5VUN9Q1nk316OOGZs6Njt1jW4smBTd8N9JCcTH3yJ2OP6OAVQ47yMMj0w5y/Xhhs8HB8BrEhZ2eP&#10;9EgsfWFLLiabvtfIMblckovbkB9/6+KWb7L6Aatc5A0fkRvs7taX8OkHH5hIruzX1xq+PAw1o+LL&#10;tfU1edHBiMITp3zai2xOLlaUX70MI/135Z0b50gscTzA1T896qHRS2X/NAsfObL1wGfuwd1LcC8e&#10;/VWq68dDqLNhfP/p32j14sxLBH10lryYZMu/nvXCK73+exnrYZxN1yOZh3rnja0XO+aGOgy4n3/+&#10;+ZWv+uSLl5c6xecrR77mcuhs1m89EE/tZGqBB4uta43M6Jw4x/5SX0/kDUMNzo3v9V5GeLECzxqe&#10;Wuj13ZAvPHO56as8YPFjT29ez609YPeC1gM4mbrkIi+2hnzVLX/54HLUO9j6Yt/lJy45XLl6YaJ+&#10;Ojl7IW5/5cxGX+Rpr+yHh39r8+oQrxdMauAjP7HVQCY/cbwAUgcfXC6IvNrKn4+6nVe5ys09ip2e&#10;66c98SLIXD584CI+9cfcvrf3Xffq0Cu16hE7MeUld+vOk7n+iak2eeqb3siRT//Wvz3hZz/kEKnT&#10;/umJPspDPZ1duPKRp7l+66X9YKt+azVWJ2wvxvRd7vzEDEce/PVGHDl76cZfTeRqlQe5usQSR57F&#10;IRdDv83VKJYekuP5iKkGefifx9J1/vUArlzEsZflbE3XvsgPybm8yNiLKTe24slLDfzdywzx1Ybk&#10;Fr69Mle7PsHhRy4vMlSP6JBYS8lX9tocvoH4qsUwD0vsdObyjqu7nixW/S12+2DNLuz0cXJ6+OEl&#10;Y2PP7Jf+kztHbO0tLh8yObUXOCw2/Ontg4HKrZzh0HV/4AvDGq49RfDKVdxqKg4Me8qGDgYduXU1&#10;4mLnn44c8Y9nW23wyfjAKJY8nWO1+iWka0Pf0ru3wDBQ13v3R2cbZvnrmz51zmHXNzKx+ZAZ9kef&#10;5OGegdiQwyI32OqJuHJxLzPcP7IjZ8O/WK6l8OjZ6qtY/updbLaw1MDWMO/sWG+vzeXUvUjvuieU&#10;P5vqhGV9R/rcvtHDjcjtGZ682PZJ/CgcNRpy7vuRmqOdwyqGHOk6S+L5zMDp9NW5qFf2ga3PBH7u&#10;R3Jiz5aPPetex/ebF+41VFI1RiKtmz/i7NJdTvOD/L1j3K485FI+dDtfW/NiZIOTtc5m/fKJ60OD&#10;zBxf39Zki30ZHT/aPOLwyPIja54NmeHQ2LzWB/S1pIvCXTxz407HL/94WNaLQ77rcE/Za/4nRuvF&#10;ICtX8zMvspNO/12bL4a5PXWB6G9fLtxYDBdHczcLNmxdQF3E/M3Tlc/GScYWnbpdm+86e756kT6b&#10;+AU8P5LzUzd+55tdvbHOFhy5uIjOGsV3HtZl8PJjZc0Xh1lyPYTbCCd9a7z46aybyz8KK32cbfNs&#10;yc6Rjq3rD7YPlD483ETJ9ajBNgrP2jzefNen32X88oN9+WYXzy7M5PHknR/2dMmzwxts0pujtYO1&#10;ts8Wzz7n+aGDdeLlkx4e392/s6dhxMuBHbqLHb7zVR5rdznOjzDzK6fkOJzyLHb2A/Vwyh/OUjUl&#10;O21O++xOLi/3qe5r5a/+pfCXmzeybb11pvsYXt/waml/XUPJ08EuNh6tzFx9OL/sdn7qFmdjka+f&#10;Nd9zkOulL1FIfPn78tUZ03ty9wdfvmD4PMk+TPXzte5LsRzKgxyxcd/BG9mI0+dSudCxywbnL2dy&#10;ccmQGPxwcjnLhb0v4z0A8WWnRhzhnbX6AadRjMv45Qc7X8jFYAcPRmcBL74c2Boe3HD5i9u9F171&#10;0MnXuj1gW57k5mIi9nLofk4Wlnl14MUjrwfkiI+4PeAkKxZ8L1nUJWb6jQV/92vndL6LwCsPsa3Z&#10;6ROuF86bXsEu/+Zsig0HyW17xYedwa8ck4Wxaz7ZFTP/6rUW02CL2KpB3yJrQ04RO/VvPuZhswtr&#10;5+0Tu/ILE+/cmZeTOaqO59XzWa8mnB7/VNS+tqfwvXjr+hPHi1V73ctrD8Zqc114wPPAx1/dnRf+&#10;dB6mzdGXX355PVT7n5F6seAMINjOjmFP3LPUaHigpe+h3AtdcjYe5H1/ptNHL+Wdd/8MC7/uDR5a&#10;9dwZ5etB1dwLTS8zxJUjDC8nPCSzhwVfj2DJV43i6hFbeahT/WrvIVjOfF17cOonLDJYXrbCq996&#10;T49wuH4hYM6mf5NVLENO/rpQrvWdLx0ZPPuE64dc7V19oNOPXu6wkyd/uesNnP6Cka4c5aSv9hE2&#10;HzU7E/YQLh07ay9X/LWynMnYIi/bxfCyWV/KUxyYzp5cEGxnTV5q8dLZXugjG3Xpkdgwyeyx3pWH&#10;vSXrxZb+23f7wc9elbdeoc6RfiE+sHFnRy7iqdGLffXaD/1yHsjZ8IevLnVaw8bZy0sP+NsT50uN&#10;dORqKD/9o9c/516u8jH0SWz1iGvOz1CngcTQO7mI47zxEU//1WhtiI/rlZytDTYGLHXZA/HZwJCn&#10;nGCyY8OvHF279HpQP+Riz+ytePphqB+mPJCeq0l94vCHD08MObTGYZHzL28+1vonJ3r7b1/5iEEm&#10;Nr4ET93kfK07t+zqlzl5RG58LMGQjzhhy19unV+105EZbBv6ceYoBz5wEbz3kBjVhDfPF57eGPYO&#10;bnskV+dSXL2maz/0XJ70zoy9tRaPPcINNu5B9O1d8ejtS9eFHOQkFkx9sJZLePVLDHlUk9hGvcP5&#10;ZLe9WD96uWUHj20ycliuO/cJucjXL6L91zLudX026E8EBwbf4lmrTZ1k7b85Xz7ONHl1wauPYvPX&#10;P6T3fPH6qG+wfB7Q8bGn9kD+dPLgA9f1q8f8zV3r8MW3d+rrntSeFA8OOzHUKTdc/yJ6nwV0q5cb&#10;Hdv6wYc/OTpx+KCNke2lePohJ3WpFS69+5364HW+2LmH6bVfRsBUl5qRtUFPZi5++J0tMfTXmYBd&#10;X/kha71HbPVALvmEA9ug/+aFe8XVCOtkj7hA6cyXki8/59YrW//mmiGnRvKThxUeffPVwVl5zYin&#10;C399d56+/FrH62N58xUjOTu+d5QtnU1CZOtLZk3e3PrEJDsH+/DwMFZ2Ymdzh0V2R+HRnTbhn/I7&#10;2zvsZPnHk7/G7YMbiYvITcjF4mblAiLv4iRn48Ix51cfOi/0r1H2bHaezyN/MdVk//PDm4e3dafD&#10;yY18Tp4OTnXlf2InLyf64sazyRdH6Z9X//6zvPbchoXfycPMF2o+G2H9+eQXv/PJP3v9d4PtzLiZ&#10;Whv2zg0723DDeA9XX37lc5f3oxjyisLZdecnu3i29OVAt3I6lAxvJE/H16iGy/HpR+e7GPnFs8cN&#10;eHE+d5hhby7swiwn6z70LuXTD7owxREDsVsM8tfi80V44xIcP+g2n/wyO/XJP4YXX/7qaFTnGX9z&#10;MK9uMT9FPpu72MXH62nz1Re/nHAjal2d1p3vbHCY+emF9R0lzzabu3U9ojM/45LDI3dvMG8f1Ow6&#10;sGbHpj4Uy9pAxSofcpg4jL74sTPPnr6aysX9Sjw2Bn9Eb/DpSyLuS6dY5obPQz59FpY/HVwY1VDM&#10;cPnxt4YrF356wdecr7zYFDfOnh+Cxc7a4Adb/gZZ2OXMz5ycr7g4wmFWT7nDWpKLgfS6fvMz9KXv&#10;BnKAY1096jToEHmDv9zCp6835VWeMORGD5+eHzkOvx7BYav2iE1Y9cHaHMmpHpYTbHJY/MnNDVQO&#10;8kmefTWWH382ycvFGo4hX/Lqa54vLDkWX73m7MIgq761N9/47BHfiKx1nKx42cXl/ikIvjhq0wMc&#10;eSD2IkPuHtbxXoaJ7UWBF5zOpIdQD+LqZ+vaQb7fwvai3ItHD8hs+Peirz3wwlHvxBe3a8dLmQ8f&#10;Ply9ERO2/xmqHrHhTyaOF6o9hMtffkh+4rbHvm/7q1Y1kfOF4QG6B9wepuGJZZS7PPmz8bJALbD1&#10;Qv5sewnBx5yPGM5x17J+9k+l+C7nrMnFnrDTM2Nftutp2F66wjX4iA3HMFeL/njRIdevv/76qlmv&#10;6ZG89YGerXU6fdJzOJF81MzGX2eLy9e+u3b8Vb+87KEXLV4KqJEN7GJ4GQEflhh89Q2p3YsnXK3l&#10;2F7B9jJK3fYZ6SU5DPsB3wt7+cKHIzY79cCs3/LgpwZ1qame8rEn9PqKZ2MtJhu58hNLTezCYa/H&#10;aoTLXj/aV/k6T/YFsVcfbu9g8V8cf1kvLzWQO1PqkIe1+sjUJEfE3tyQh7MtDzmjzpV4eq1PauCH&#10;cPZiiNt5518ebMTmn6we9sLN2oBtP9Tm2pCrdXnCkQM5LD6dAfnzgVFu5mo3siXjm3/r9ohc/uLw&#10;4YvEVmfXbPJ6IQ956xUZzh/h4uB0DTo+iCz7S3DzY/XqFRPBrg44arAXbOQhb3JrdsXkS16uzcMl&#10;P4nN5pGejF86dpFz6CzTw8Sd/XImsya3tzDkD6N9Ck/f5V9t5Pxwgxx1FuC4R9rP5Pyd7eoWjy9s&#10;/vY6/3rAprm8ER6GtRrCwenKjd4Z65rnWy31jC2Za0qOhjm9fH32uQ+61mF7QS1fNYZhr9Uqf3Ug&#10;segbXa+X8umHOHTtkZhycR9y75YzvdzU1dx9AxYSS33uU0jP2YvNRz5yZmdPkRj81eCMkLOFI4b7&#10;A86mXlbLBfDyg46d+y9b9bAj7x7d+SJbqh4y8wjeo1js5K5f/UW/uH6JrE51i2O0h/TONl+9URsK&#10;i51cxYVNrlfyhlff4JNZm+uZNV/5suVf/vTi+lwUNzy237wtFOwkMiCP6PQ51/m9JX+kF/scYcYf&#10;+ZLzjbM3b+Rvg8geUfZ3NiurT/HwNHkpn61r9ebZnPK7Ndtidljj7IvTPAzyjdM8vHh2xQiv9eI1&#10;/y787Nd3wVrf8lWXYd+7aFw4bqANFxYZvRuTi8ngE5m/dnbEQMXNL54efj3NPt3anrJ0+bRmBw/f&#10;/Kx3ZI+v/C5f+uyWm7tpRacduZtRlH5jkJVvdjh5Y+3TJQsz311nk+7k9G/ZVJ/9dyNVj0GOO697&#10;vZ0xWt/FIVvfcl9b83OwI8u+GPH8syMXZ9dk7Db/xTzldI18cXSXB1vkGir2iUnPN//y48tWj7vm&#10;suETFcM6fRjZJN81WdevPWxOXo72WnxfSh6R+Iu/cz7lR978DuvUn+s7n2Rsja1hY9FF5ZusNX2y&#10;bM918o/l5bKxYFg37jDFb+/pyyc53jj9yYu7NsnidGjX5snp8l9OHrl/0zlHzowvrr7ouV+QO0N7&#10;/snEKGZ21jDoYSL1u35gRHS+ODqXPqfo8g2TrZiIHk5x4CfvrPsS2RdJOvbZicNXXEOM7oNs5dI+&#10;0YVZnT5TEblcDLow+tJ6Gb38oC9nXA/Khz8s8uoPu9j6mB2Z2sof75qXL5z85GRYR9VrLY/ySa9+&#10;mMUjl6sYHsJ6EINTDvJG+uqs0PGP6re13OngITp5FNMDWL5w5R6mXPUXsVFbfWQHE5b41mz4Gu0P&#10;Hbv6Uix5lCdfdo0r4NOP+sCfX3oc0ZvjckXLzflltxh05PqTH5m+qElu7MuNTf5k+WzsU0bHp5wu&#10;p0/8Q57iGHqxNXvgR7hzROf+Yi+8HPSy0Et211h77uUqG7b6QI57ifbjH//46ouX5fnRVaOzrDde&#10;kJL7693OSOdBLHG9ePjw4cOFK2/3iR/84AfXC3e6r7766nrYlLu/Ekfw5WZ4qSAn+HCcY//EDCIX&#10;X41eeHjIVoceeEEJD4a5v8z2YOsls7he3LHXT/a4muqzuetEf9ShX+zI2DpPdDDlIL4hHlz1eznS&#10;X7bJQW/EJZNnf8XdS28x9UgcL0c8hMPpJabc2CA6vbQnsNjD5e9ljBz1R576yReO/PjIp5dDfL2Q&#10;KJ665GBP/PvzzgBM9XVPKq587IkaxJKL+sX0Asp15t6iVrb2gVx8+YvNZ/tir+sdf3tGpgak3/D8&#10;FxJ84RWbjZ7JV7xq9vJFnuwMfdIj9chDPLg4Pbk1fJy9HPnoiz46R+Tm+tVQr2tCHrDocfsDX5+7&#10;L+u1nIuB6yUMvwThK55rrV7xN1A16Q9MWHqvJiQ/cjhsrOuls9vZcDbZGOzFlz9bey2O8yRfQx10&#10;rj3XmT1goz9ywPmLZx/kyw/B0w9Df+lRvnpPxl4MQ1/0AXZ+9PC75/Ax4BRXLfD4yMfZZGOv5Gse&#10;8UP5m8NJbv0WZStPBL9c1NG6HmXX/utNBEuN5ZgPfb1cW3EeUb2CVY64c+Ic8IXvPJB3jyLXQ/vn&#10;/OkjYqOeek/GNlnx1GNu7F6QiyV29cE2l5N+sIcXlx85Lq4cyoNMfGsY5kvkbNKZyyly7tk4I2Kw&#10;k6NRDzrPbBG7ziqd60M9cN13nFc1yhWG8+YeYs2mXpWDa0EP2MJG8pAXXP5wxbKGzdZ9SJ7tJfx6&#10;zddaLPhydG9Uvzr4q8F+u+/AkLfrHyZbMcODYdQLNnKM4FmrT2xrhG+99DDErlYyxG99L+GL3DzM&#10;lbOH45zqS5+tavRLZHmKLzdDPeIZ8NwPEBv12gc9kqNeqJmtOIgOhj0hh89Hv9jDI2OH+/zhy6b/&#10;uqoc2NDTyU0+//V0Y/1vgSwMzgxLIlkJ4TuyW9nONSu8uITIcUUY1rAiCTpQeBuKG5pEZ8ivYszL&#10;Bzdqjjk7Qx7F0/jycEgM+s01rBpZjmdsseDjdMh6+5EPuTlbxKY41nRh5E/OL19ytL7ZpoO5smJU&#10;XzHCtG5+gb/8SL7xze0HvjHY7ginnKzDSxcnP+2yXczmd7mGhatXj2HaP/vdxesmtDejbqTOo3PQ&#10;ucA7E3jnAGZ9NC9vXH4onr7+x9nQWYdFVp/D6mzRwaSvLjJ2qL6EWZzl2eLFpLduwCKrv+UTPj0q&#10;h/DDLr+up3CzE9dA6fDNozqTlyufdF3HZKj8wuST/7PF88/07FH1Oc/1mo5dPYDVWXBGnBfxOy/V&#10;1vngT1ZOiydG1w55/SLPbvtTHfIJj09y8+6H4iP3ybDkgaptexLeycPn0/2WbCmf8tq6zOtXtZQP&#10;ud6RlxtdczGyFRNWsejEg0FujtJXG2yDvwF7z4v+F6+68sWNegnHnCxbZ1t86z6TzOWRXIzquJJ8&#10;54/i832N2KnBkJ+c3OPc25zLrWGxzOW6Qxzy1b0Wmw7+aySvarnLdWXZ8elc5H/GKsfyLYdT3vqs&#10;s1jkaO06a2y6RuNsyeP2nX159sLA9dLZsydILOfPKG9+5sj+8UEwDV8sPQQb7HzpNNhmg4snRyM5&#10;e18cxc++fNn1RVAM/oheLLl2fuCpudzNd4/Si0G+14J6xPHw4Mu/fOTV/lY7Lma4crGWC1sxzPlb&#10;d77hkokhLzpY4crFQ4x7tRphiKEnuBi+RHtgojM32NIb5SYHczEMVDzz+lLecMRPpz99VvCDx5aN&#10;uZyMci8+G4NP9y9r8fixa945JTfqSbj6VG2w2CO2zoFcwianDxOW3KzN1WJd3unLh05PxSwXPUB0&#10;Bh+y6kqHw5FLMnM4uMHfi6H0cXUY1YarC+fPLyrn1nE2YpRXe0HPJ1qsZB/D88edaVy/fvKTn1wv&#10;Tp0hcg9uXio5x2rxz1io0ctVNalNvh68fb/1l89eKHu57qWZPnUNePBkB5cMxl//+tfrOiLz4Oia&#10;8c9deBnTi0/XmTj8vXhk49+Nd57g0PPl46UiWzr5OSt66KzoKUy58fPS0RnwUGvumlYDmXtdLx5g&#10;wEOw3E/ULBc6vcL5qU983+/N5VYOrvVedPYsIC+16y1bc3vBzl9pq9ULSHp4eq8uc3h8YPjsNdQi&#10;vl5YN9dTQ39cz3DVoBbx+Nl//0UCGVJz+9+9SS1y8KJbf9iI4SW6zyD9/fOf/3y9AC8+fP0UU332&#10;QQ2469S+0lurU+8+++yzKx8x4FebXvz0pz+9cpSDHtCpCemFfZAvYi+uGLgzB9MZkIPc+JLpGX97&#10;ozf2Wk56IwZbsnolV3rXpTz0Qh3OlnjyCJ8MtX/iqNO1JQ++bOqBGK4juclZD/jYD3PxkOvLLxvY&#10;qdm5scf6bC43dfNRoz2Wg+vYXFwktprth3zEpGOjDnnhcoDtjDTnz04/5EGvfr3SN9jk9PJ2dumd&#10;R/mTdZ1UvxyR/iH+7QfuHCJ6+cpdfmKLZ66/8PQFHj9ytnR6oy9s4LFTBxlMxIcdLgcD8dFXfuz5&#10;4hEftnqEy7Na6JqztzbuKB17OSD5h2vNphrM6eWCV0fxYMiZnbk9rm5YxYDHpnrzz48tWXpxnH2/&#10;zHIfaA+yg8vXPjiHfJ0HuXT94sh1aJ8QG9h0bNWE6O2VNWxDT/D2MPv8+ajX2jmRD1KDuZxwOHDN&#10;t4fs4OutOnA29cDaOaYTozzWL/vw9Vku1aGHYtRvWAYMmPDNxXJ9u++y9ctL9wxY+qdvuOvZWYfJ&#10;Vw/EVKPPL9ehPrkW6djZH3pya3HlV85yNJeDOe6ado7ElUf7Jjf+eHgw2cpH/OrTG37s3F/YqZVM&#10;L+tdufnMTy4Hds4d8jlGplYYfI0w2ZSXnpmrH0c+A5zlX/ziF9d5ln//tZ7c5E1WP8Uxb9CJJQdn&#10;ztowV7ce61n3Qpjug/rKBukDXEPucjN3Lei7+488febKRx3ik7HVY3bWz1fTBfv8A+DSuV7dzh/Z&#10;kTfYZ7eyxWmuKagGnfJzvfb54ZptbFzrNmR1YeLs6aL8W7/Fy2ftzlrowsXzOfliNF8/snzSt8Yb&#10;r9nlh783F3aN9W++OSSLp2uNJ4une2ud3R134SB5uuC7SbgoupBwg8656KJl3/nAm9/FqWfL2cmd&#10;DOGN1vG1IUNkZ+3Pmn/v1WkXXvYbd7FPu+zj30W/vs3PPItzx/k06NeX3H6QJT/nxTyxyfO505Gt&#10;b2fIzdONGy/Wa/zEzpb8jC9eg27j39nnf/JsyY1yv7Nji7I1L24y/uHE1+fU83fd7Idr9l1DxTn3&#10;Lzs8Kh9r8d+i7HGDD14+reGUTz1KVoywWuP8zzzO9drfYaz+PzkvNl6vnd3k/8nY78Gub3E+5UbW&#10;WPniss03vvpHfmuTH6wda/Pa3GeFL5vOUF+89NiXMZ8nzh2baOvjY1+iPYcwrGH3RZGdfMnTwzPf&#10;QV9dfZZl50u1uc85ubmfsQ+TH5/iiFnOeOfInD9iK35fan3hRvS9OCBTBxux2cMSC1bx6A15qj05&#10;PP3UV6M8PMT0gLG9hCmOL7n1n54MZvmQyavcxEHyk0MPDuzg9B2h2tmEb17evszL31q8s3fwYLFB&#10;8MhOqjfyMcftFYKLyA0YcXL6ZNVY3+nN1YeXY3XJxSD33ai4YqtXH+WPyPSz/vCxh3JxTZCLb01n&#10;jofP39qI2C5VVxh8zctTfvmE2xrOzsMtXjw522TxRxj5fBcuhphq0FdnwoO7vxjXYy8l7YGH+h6M&#10;9VWd+s6XXB89ZFv3Uo+fa4SdvbUvHi75eiHI3vVD14Dt3P7tb3+79gqua86ZNvcS0BDTC0MvU11n&#10;X3zxxfXi3l9Pe9kDxwMsXC805WHv1SYfLyjZlL8HXfZ06tYP+s4HO0QOE/keLzdY+ugXAF6Q89E/&#10;tZHrg9jW5vz0wYOwe5R+qIetv7C2D/Kkg61PXqz4K3w9tBd6wI6vfNXYNeC6giXP4sjHWs/Yf//p&#10;f2Srpx7UxfHihbz61dv9ThxrPaxfuJcRfOXOVg5eSOiDHOXRPQm2Fzr2Sly91kskR+dOfvoEUy36&#10;pV5zfZMHH/587DO5vugDYk+G5FtPxTX4kcmHv5e99qsc1OAMkYnjnLJRK3K27ZtcxVJ7L0nkB5eO&#10;TDw2cOStts6PPZUHgmcOW1/lr3ftI3/7Uo36IwZyRtmXi36TqaPc2PUipljy0B/5iqnH9R9nVz50&#10;cjDEspavGpCYcqsvZHLUQ7Zi0+uxvthX9cgTJhmuf+z5dW5gITnWQ30UX31w5dvgL0dYYcAzYBjt&#10;kZhs5JK+WPZOnPasHsE3F19MvjAMGGRIrmwMcoQnuwQvP+BFYbeO5xsWO7WrU0y4cg1LD+R0Fy9M&#10;tcCon9mSmVeDmMUvJl9nLp/ySW/PET84bMMg51ff+cBD9kQ+6mJfPWTVw1597iHuG7DZ1Qd+5p2X&#10;cJxJcfnLL3mx5FDNMBGcsKo1G3qycKzTJSeDJX9U/HIoNrm5nrju3HP4qLMeuMfSq9kZhuFawg32&#10;+ue6VJ97u9wM+F3vbOXk/uJzhF7eOHy2qNy6N8sJiVMdeHvAF45+6aX7QXXLqz7Io1rVoS57w8Zc&#10;vX5RADssOIYYfOGrwz0kOVvEV+wIngEvbm7AkrOzlQ4u+a9//esrjl7qs/7IsX6wE0fOiFx+cMIV&#10;YwkGPTIvJ72xxmGoBb6hPtjl60zoIXvfE+Tne4I89IWvfbX//PXY5/G/vXDfxM65JEs0nk1FnfLW&#10;+N3IH4cRzspXd2fzyIefwsVVdDhkhg2poeUJK3u65JfzO37c5fea2+Lnu3x9yZfWN3m+1nfzME6e&#10;Pw73EXZ6HMbami9u82w73Cuni8hXt/NsPpaLaR/ttYvEBeECdaMzd6GQx10sbA1nBFVjPdk6k8k1&#10;ebL1vYAGK93J5cs/rPzu+KP+FD+c1sU6/VZPt3o9SLbyxd55eYYZTx4/5bDJlrPtujW/i0/WYLMU&#10;VrIzZvLXeNg+ENxwDXOj8xzPNk7eGTJHy9mhM69zfRm9/Mgn2cZKVz5syFqnh9/IJl18faoVX302&#10;iwFXza4p+mxw1xQ9DNzewsz/msyPzTFx8fNhc9L6sd/7uLWYZIbrXW7lQYbCKB5+zrM943/K9V19&#10;i1+ecjlt5WsvkquTHZ4frHO++J9qXu/Erpfm5bQ5iJlNfmTZxMlOWvvV8XmNtn/15zX7dPXXOfJP&#10;NnhR0OeLmM68L1vVfeZBT3deW9aNapKjuS9/fTn0GUYWxuKIRS9GWL5IsieXu/sZ375k0pEbvoDz&#10;LS68Bhkd+/Qw4MmvL53i8mGjD3DFdn/gbyA58GvI06Dnn1++YvmCDlMM/uwQW/HpPPjAYU8uj3rB&#10;nhyxR3DqJ7158eGxkxMccvkimF5aGH1GwGIPI2IXfrFgGYgebvhk2ZPvmr/aUFgbq7xh1ld6+VuH&#10;177Q1aNyKq/2FhZ/duVJZvDPvjk7Q55yNPjFTzm/8roKe/pBVn1k9R+uuIjP6UuWPpvFZm+guDmf&#10;rSPcfNeP/XehzRuu8+Jce2mKPLh6+Pey0X3FPngRJT95+h6rDx7s+LquvARjZ489oOuXFyMeWOk6&#10;w2RiGTBcW/psnpy/B2oPi/31eg+4/rkSc7n85S9/uV4kW3vw9GLXXwF//fRvlsujh33xDTnB9gLQ&#10;g2sv/HwPr/d641rSFzWrlUyO8OB6CS6Wuq1hV4OzxcdaPWzp9VI9sA3xDPc7OPJip0+w9V+v673+&#10;kPsf68Gl0zt1dz+SC518+ckBrnjFURNstXcdVK981NhfSesLe/ezrj+xspG3uuRhn+TEDq59h9tL&#10;YD2xNpwB9ZjjfPQbjnj+y4f6U07Opbm6/JcYMOwjLh8x1dr+iStXaz1VSxg+L8XVHzYw5eBM6KG5&#10;c9Rf69pD/ZMjW3XLRb24ffGi25otG/bthTh89VEM+YpPpgds5al+NcgJbmdW79QHG/fLJmQP9RkO&#10;XDno3x/+8IdLpo76W53iyZdcXBjytBZT/ThMXO/kb6iLnVhyEVsvuh7Vj+CpUf5qImcrd3XS2zs2&#10;1r0oZE93EhsYhrzKybyYsDtP/M3p+FabfuhlPaNTV9jW6pdzNZNZV0cxxJNrMejlw59N/ZKLOR0s&#10;fIkMrXztyItBbk8Qri568XD1GdVEZiweLLkidojNcjb5kvMXi5/eV3fY5eWM6S9/5Lzox8bhY9/z&#10;la9ayPiZ80Hm7KrHOrmYqNrsR/Wbw6LrrMjF3Hl1zjoTOD9cXKP+kPODZZTLFfjpR3XJi97aEBdn&#10;j2A35ACfjZrJ9U1c92X3LSRPtjDweiIf/tbu0+auJdeyzwb2cOxR8eF3z1J7Ofg8knf7RO7aVjdf&#10;w32THTyf92zJ5E+GYFjXB/E6k/rgHkPn3mQN3xoOW/7y0wu5i1tf6NVWPtZ8YfBnx18/7Pv2vZz4&#10;rtwcBrl6zNnC9otvn6n+Sy0xkM82ObjPuXeIq+/d99iIb8CBj+Av0aHk7LJXg/yRmujsqxjFsjfu&#10;3frZnsvRZ4acEFt11Be4//LCvSQu66cf1iVk3qDPNp7P6prn94izK445sj6Hwu/snj3+9adY2ZZj&#10;3KZqgtH8Ljc6lN+/RnheFeMt3VlL9mGHs3Zs6NPls1yO67Nzdq3PeRiLvbnsPNv4YmYXvj1qLDZZ&#10;NitfWfJ4usvx5cfqVv5oLj89cvDdSFwEXTTNyRsuGucCr7ewzc9aH8VMLld+iO85skvO3rxepSev&#10;7vidLhkMFL+TF2ttTuww7nIKc+tLxr4RxurMz1jsyymeb7bx5CfO6rN5TUa3o5zxaPXdyH0w2CM3&#10;0NWf8/Ijh9m+8ku3/BLe/AiXf/3OjKxRnPJiUy1htKZLxt/8lJUnbtzZyYccbqP7Ksx8cBhrX7zi&#10;bA5XMk8/YCYn2/wfrcuDPl9xzYtl3cgGN4qxsdPhakHVlo7MfCmsO93afap58cqjGuHXAzbm2X6q&#10;2Hc4Z2+KmTzOly69NZ0evzfXsPClxUyerfXG3Xm2r3H3Aj6ff/75//vlL395vRzou4UvunK3Rs5e&#10;+GTmvlh3JjtPbM0Nn0P05SteXybJwlvOH5H53IPTPaszwBcuLIT7ksknm+JcBk8/yoENKqYc6cSp&#10;XtyIfL7SiyknddcnuemVIaY1PDZ9DocHh4wNKsfV53fWTl6eMGB5UMHVYu6lUfvBhpwP/PJVRzKY&#10;1h4CPKB4CED1xncMegPh8I3ksOGpBYkLVzw2sFA5lBcMc75srM354I2Nt9gwe4CSp3jlEk8GX37k&#10;+oU7L/DMDXuih2T1Kh8y+uqBJz9UztV5CV/k5vKHY7CFZYRFBpu/Uf186Qz5yQnRL+16Mc58+KRf&#10;/08xL5Z910NnyVzt/vLZiz1zNXgp5mFdzT0YqsEeuoa8PDD3gOiFPTv1+0ss9L3vfe+K4UFRb8Ty&#10;11ji6DFs14449LDqPy4mX3n6Z0Wc+X/84x/XA/IPf/jD64FTTC8FPIDCQ84aX3h7bcrNyw0P1+Ye&#10;qunFVpe99hArH30S16Ajg+nBl72a66U4Xc9q1Au4nR391a9yk7OXVGzlrNf6As8LFefei18vK+BY&#10;y4s9G/l0VnE56pecxNQzvYJL5i/d/TW+mHDE5wMbyVd+7NViTu9hX9322V+yl4sYeqEP5mzlJQd9&#10;NeTqHOBy9AKHnJ81PxwmuT0Tr5dP1vTyQf7rC3WLo5/tmTrN5aA+Mb0YtobFH469FkcvvVjH1eXs&#10;yJFP59Ae8G+IZy/KTZ/U4xyJb/DXV7biyFNtvRjhYy2W2tTCTs/kjfvr/f6rBPj2Sp8MeHzF4qdX&#10;ahNTbHumJjXgYnTtsi9XNcHobOD6A589rs5dqx2+fslTjXzE5i8PNvomR/7tpf1WK2wYyJmUIzkM&#10;pDfW9lLsyJxMHJQNnn85w5eXelE4sMmNzg1fdob+wjfkkz9bA6lJ/fTJ9GJzYGe9lC1Z+ay++siK&#10;aw6Hbzmak6khffXQhbPxV6ZGus2h3OJw6cXEO3fmeqj24rOhdxbicPQEb8A0b5/NYfDrnMqLXv9h&#10;wXamzOnsq/OEnKOww4SFyPnChdU9xBmM4BlyaPBD1STuxkiPb/+ax+lh6gEZHMN5LxYdUg9716L6&#10;ylktkrtBJgAAQABJREFU8qAzdw/gC8M9wT871bXd9apXfKqdjzl/9xb1muPiFFf/5Nc9nq79M2fP&#10;1j0DDkwyI6LXXzrcOYEJWw/kLk8Eh538yMzVZa/g1Lvw6ck3D9hyc8+jb5/DaC/omsOw7ozJRT/4&#10;+IWFz4Pu+eUsF31Vt7zlyb+9koP7gTW9GCh+LV7WMMsFZ2OoK3m1iuE7Buz2vWsBpvPCz1nwi2/2&#10;Pu/l40zVh+uFe+Als+vmcTY7f2vNtlGz4ycOrBqzvEYsZ4tODGt2xcxn7dLJQyOsN6f0d/w56vNP&#10;2FFxWsdhZPfIhm26bPO/4zAj9q0Xo3kXSfbxuzh3srUPMztc34px6vm+pjv11ottvZTuLdnq9cZF&#10;7IbjAnEBmCezNm84D2pqwIJRj/G7OpPHN4fFoG+QVxNZFEa65Hf8tFnsMO9kYWUTDt6cjT5YZ5cf&#10;nuzk7O/8slv88IqxfGNk9xqHn3++G4u+kRxv/gg7XDdRw5nm48Z70mKZF6/rgM9pA4OscWIWP711&#10;BNeAu3b07NfW3LA36csn22oLl7w5HpVL909yuK3p0frTh5W/9eZdvuUKI5l5lEy8KJ+trzjLs8PL&#10;p9q2j3CLY761WG+c9DjaGPySXZP5kW5EHzXdOPLZfAEly66cW5/8o4K/w7i+r6leJ6/+19bZwDjr&#10;C/fO/7Tnm13z/L8tV4svmz//+c+vF1nOj4fcviC7XxSzfOxBo/NbjfWGbWeyXNnAJ+/LHn9ynLyx&#10;9cjFl252PvtwoxzN+cFGiyXPcqRjJx8Dqd1nJ+pswS1nmMnzEa/7KF+5+XLsSzI5CreXG3zLDx4/&#10;3Jdgn+Fy5KO+4uDVXQ4wxOg7AB/+uBz4mBerOX9D/fLMzj540OLbF3zY/NSJtyfWEX9y+aUXM1z1&#10;1HdcvbDkasiFvVj567shP5wej/jDgVd8OZmHz3bzomNf/3DxYfM15EAulnroPQiJp9ew4bBtf/kb&#10;5MWEESaO2PCBbbCRHz3On5wdsmZfvEv4Ij/xwyhmuYSDpzs53acguJH47U177YWcuRdL+wLPA56+&#10;e6GMzN13vKSl86JYH/wVuv1wJjwA+rfd/fUtrPaIby/iXE9w9FMu/BB75xx5KIfl7HvA/Prpr9j9&#10;pbL82YvnHHhYFqvccHumHrZwPFR3L/OCQZxi6025wPPSsH3gD8/ZYu+FrlpxeMjci1IvV9noSX8F&#10;rkfyhOGlby/j5ewlsr679yC/7NALL4Hlz89Zkqv4fBFMtXW9VAccds6pPbGX7Lws1wN/yYf0vv3X&#10;R7Xqrx7Kh61c+arF/SadOWz+XgrYKz7yJJe3+Pph7+SmL2LoJeo6qgZ1qr2XOmLApzdg9BfwfOns&#10;Fy4+G/nrsb3TW+TcIXbq0R/nuJfv4hnsDXuPyPTFsMdyg9t+q5POyy9705lVh/7T6wccPtZy0QM9&#10;Q64DdcHRp6+fzra85MqHDoY95C++2tWgdnHI7BU54qv/ZEb3SHmxcX7ELy8YfMRRi/3RS8S3HpA7&#10;c53J+kqv5/xdXwg+vTzpxeUvTr8MYG+P7Z2eqLFzw96cj4HY64E1e2u54waq72unh9ZqwWHj5GLI&#10;s17aAznqlRjscITD4KM/1rDgmMtLHuZGVA13smzyb708v7A3J/XCl4M+by/yg2Uub6P16sn40ofR&#10;uYCP1N498BI8/dAr55QtPHMY5uEVx7rrmA0850P/u4cUk08YZGrm0960tk/qVj+CL1/nip/7FX3n&#10;jB6OQS6H9lR+YvI3F6szUj7pr2BPP9ghHCZ91ByeuPKRBznc7lnisHH/6N6/9agRNl84fgnrunYP&#10;g0XuuuXrfmKP9MeZ1l9xXetyJI/M+YrlHBt6Yj/so/tKn/fF7/pvn/VODvKvb2zJ2VS3GD5vxJOH&#10;zwrXO/zuqeKLzVZ98qu/YjgjakLk4ukdu3LAG+vLh5w9Xl4+19yzPnz4cMX0C2l/zCT+3//+92/O&#10;ZrHlJ2e5qhPh9TV8cnFOWpn8o+blTM4Wrvu1fPxXiP7K3R6Q63Fnip8c4ciRrxz/f8BnoHOdXZze&#10;vHX89BO4QWeeX/N8JLUNOOXp4+HgsPK1NifrQsmHrNGFlb91OjIUL5ewW+PFfU1W/DjbsJLFw0lv&#10;facjX5u1Y7/ELkqHq7f16pPF6cw71Mnxt0a++RQnnvzkp7718nxWtvMuZDdJNxzDDdAgc4G0ZtuZ&#10;eOscbIy35vUeh7tr/dx19ZAlDz8d3pxu59nmv7oTL9vla7/y0/cOP/ts8fDUjVqf82yXZ3OHF046&#10;tqh1nF3z1V/GTz/Cac127dfHXq39rslXFx6ePHvrc559OPVLLsnibDdHN3t4fbhkl411PmRh8tk8&#10;yMVlv7qdh3MBHj/KOYxs3YPlGL61IQ5b+FG554uvLHl1nHryCK51+aeLs9tcrOm2fvcHVA7psruU&#10;L/rmJy8e34+lfN/yq/dirM+uyR+Nt/A/td6e6L3+yrEhjjnaOi7By4+1ZZP9yU//XWcLsjne2Hiv&#10;zV1zXlz4cu2M+9LuSygctfmSFWYcXvulD+SRORksvr60mXf90PHt88taXWSNMGD6EtgoFiw2/Iyu&#10;xfpDB8tnpQeE4qkVwTEn95lpIDg+U+nKufw2R7bkhvr0DFcvqg646sSriQ8iE8eX2fT6XWxYxahO&#10;OemFPM3ZePDJT+4ePMjk42GnnuBy4MdfjmKlr2ewerARHyZeP/ga5YYjPAz1wBGDXA/EIq8fxedj&#10;wJQL3lp95uT8IzL5IC9b9LB9psuHvrrJ2FWz3oiFy0VuMPUXWfMtT2sYfMqRvXrYoWLXGzJz9tsf&#10;vYEHW/xw2SO2ERtUD9iGX7x4PuXD18i+vNeO73chscIQS0/U5kUlXQ/U+oToy8k5c+3ogZ7ovYdl&#10;BIOve5F705/+9Kerj862l1geUp1NWGRq8wDpQRIuPC87vUyQh4dzmHx6KSBHLyXY9VddzhwsMjh6&#10;B1/+nQ9niMwQz0DOIBvcg6wXAOLRkxdXHgb//tN6aw/CbLzkYC83WHqgBnP3ajaG84zrnxdBML78&#10;8sur1t/+9rffxJcvLMTenIyfevVdfWrVT/HkzUYd8hQbPjt7pj9e5HaWO+Pw1OGXBWxh8YfHp3+f&#10;HrZ7lP2mqx9732KjbnnJUU/kRw5bn5wRsuqAA09Mcy8/+DkzsNVhyNdLJTokDkx+5npj7X7Kj8zL&#10;FNjOhWEvnCGx1cbOcD2wsz/OgP8iw79/z+b3v//9hU3GVq/EkU+D3B6pTa1i0dk7/ZazubhqtGYn&#10;Fr2zrq/2wPlyNvxP+/wXIGTw+YgtV/1Qt7m4nQd+YvglBz/Y9lNPxYPjr+fVxVd/7Ina+Tn3YbEX&#10;U77snCF5qotOD/SYPWovxBBTrxEfOW7t7Vd9cV74GN1/6JA8DcRPTexRcpw9Tpcely+586EGeZAh&#10;eIZ6jHzNxWFnwM5OPdnBcJatcT5IjGz4Re+Z85OvHCLrJesGzHD52i+cbG2a64Nc6wFctmRswoOj&#10;Hpy8mthXp7mz7gx1jZLB4qcGfuGSsXMtoPaia881ALv85Fq+sAznQ+7FcO74O7vqrm/8kGtaTXzE&#10;9f2DXftaDpfx0w97HbZ82XYW2VijesYW4fX4Ejz9YJOsmOqDJ0/c56Iaytc9QT/LSw4IljrdF9Ph&#10;5MjZdi2qV4+dUzFglSudeGqXl37rpxhyICtPczm5nuHBgsOejn29sYYhv3pXv8nN5af/coRnH3C/&#10;tO7zVh3OkzV7JA5MsbqH6qHcjOZw5VE/zPkY5g1rtbin6bXh+wo/ny966jNUr3w/EVMc91ux1INH&#10;4tLDr0fpyKLyEv81gsc2e70zr5/6j+QAi7x9lrNeWbNzvp5Pz2sRn3QFizNvHg/iXGdLfjfyi9eU&#10;NuTk2S3vABQb56cBdMbG1gANwlE662wXP/3KynNl5uV7yh+ts49nV0wbuFRceoQnO3l+2WaPsy1G&#10;dmSPMMj189Tv+rQpTjbFiS9esrXdefqP5fbUTcLNp+Em4uZidHNzHozdf/Noe0hWbtlYtxd3nE8Y&#10;y81bZ7Pr4tDdUfp4eHE+5/wuV3ZhmC+Vzx23h++hfB/ZPsop+2pgt+MRbvZ3+a1PWMW54+0xHfvI&#10;vDhsGuHH8yvWiUEvz64HenP+3aNO37CzdZ8QvzXO103ePKzVd28hQ2zMG/Uu/WU0P9jDSF/9TJKZ&#10;h2sOk1210hlofazzW3n2MJrDMlrj4cOpTnLXez3NJnz6iIw+yiZZejxdtsvDfM1m7T92Dn/H+pfb&#10;o9jltj6fel7sjZVMrHIn01sj23TLy4+90V6GGc8urGIlP+2KjdOd+vxO7hx6EJdHD3++JMJBxQ+z&#10;+uLZFtdZdc36oteXx2LCgsOmsXkWC1bXPX1z3Bd2MV0HfSEsT59/CLbPTJ+PPjNRX2xhG13r6i6n&#10;ailPa6M9yhceH2tfjns4IecrfrXI2WDLp89rtuTsGuIY2RaP3lwuYZDpBfJ9QO1k5g1fku1BOGzL&#10;Wxy5eACg1yd+mzs8fSRDOFu8uRpgsYWn5z1M8KnP8M3ZRtb8UTp68+K0JjPkj/quI5YcxYclL3NU&#10;r/WNTH1k+qbuqH2ATw9D7+wtbH7Fl0827KxhG3Krv/W8nMnLS9zszPPnszZ0ZMW2Fk9cFAYePluE&#10;L1b5rO1l+Al+iANXXnqrZ150O3se6Ok8hCJ9p1eHfXEN4/zqJ1sP0NZ6rZZeJpJ54eZe1csOOnto&#10;z7xE9KLNAzBbuW0v2ncycy8LxXCevEyQh5cIdHL0oo/eWTDE6Xw7F+orb5heUroGvKiVn9qMzoy5&#10;nOwHLLl6MIfpr/f1ik4e6uJn8CNXu/uNlwh6oF569/BefqiDrzzEYteLFXugT90v7JE90HP5i8GX&#10;n/xgkNsza3p94UeuB/oC0wsXhMtf7/h1D1Zbvnz4wleLeOqo7+TyZsMPiS1X+cGFb4gFA+lTL36s&#10;OwfkRv0UX7/EkV9n1At0L23UI6f6Li47/giXQ/mXd7jF8bLFP1Okv3DVRMfun//859VDvTTIxZFL&#10;Z8o+oc6ytX1QY3uop84PguOMOFP65Vw4i2yddS/gnZ/2WjxDPs4SLL98kjcfOZKJLz/16j97PfdL&#10;F3EQmaEv+tYL/Uv59AOeXJxP5xG2vsnFHtZDfYaByDsDsPWPXWepvuiJQc4fpjUuLkpvX/nJmwzn&#10;R94gM8TLJhksfXZG5FkMceSWXr7w9M/QP3ENRMcflhiRXFA+7GCJg8oRXz9rlP+1ePmRbmXm5S6W&#10;udzK117zUzcOtxGe3M35FRcOWT7ZLmcDl5++tHaOXbPOCL266aN8YHUenTVEJh/5OwP9wgWmWpwl&#10;eKh7T2eJH2yY9hEnUxNc+cE173yKS0+3A359sj/w+PGHa65uwxyF3zw5XgxzOcqLPfJ5Q+Yc4WoM&#10;m5/7gPiGtZz1wJzMfcT9go+1ntHBwsXxOSZ2OOKqi091hy2++wlbOnP5si8/cvvBn19YcgtTjOLb&#10;q2zk4bqDhbtf87GP5WKuz/bJyJ4vuX2QEz8xzctR3Ii9HBDO3jBPrl8+t/VIfHWLqe/ut/66PV/n&#10;2j0Rhrzdi91Dy1sucqUXu/jFK2b50L+HTn9+YuJdD/qJ9IHM56p8/XKVDIaz9r9X4pPxexPILn5F&#10;uvF/S59fvMJOP/p08XzYZr9zeus2Ix3uwJA7PFH6GkkuFvm3Jf5v0VlP9uK+Ff8utzNmNnH44WZb&#10;rGKTp7uTrb6Dxs48Xf7xcOLrR3banev8Ppa3ny5kN9VzdA66kdSn/Mojeevy2HXzOJv88MYpb71+&#10;ZNHHyvkV686Xjhy/o9d02Yff+r28mHd53WFk137wP89OmOv/KL8729Nv1+aL1Xxxdp4vWbnj52D3&#10;lj4sduE1X91ed+TbHx+0qP7hMHwo0bkXbh5srRt3tbGJ+nCzzjZOBkc+4uKnjvw1Kre1gdGonsVl&#10;u/mXg1pRvmGvr3lyfHWX89OPR/L0j/hiP7L5NvLN8S6GfBvhs9uR/P+Ky2ep/E752jT/GNt86tHZ&#10;n9aL+Z4cwnX+PAQ7275Y+YJsDsP1VY/Zk3UNNGdj3qAn8+XRiMTprJP7Ys7Ol2k+aDFcl+Q4koe5&#10;lwV8fdH14J8vvc9IGMhcLV0zxRcTWdPxgyGnHkToyNh6KQOLnTV5WObi8ZObz+DyhEenp3R86X1+&#10;w+PrwcCoT3z5VLM8m8Nhlz9bvr1k81AJX244YuPFBh7BtzbY8S8vewFzc9Dr1vlWP0z2xYQDw9Bb&#10;NdOZ42LCUDtKVz7s0qubHCeHbW2uB2L04Esmln0oJmzED4Y1e7b1XD9h8kFw2cFRN7JX9HzbCxjk&#10;4V6GLz/kj9RosIMpDh0fe0lmLSadQYbMkXW9ss7OHBUr/ix9/pltcVZnnr6aTv3HrMtXrnqqV65N&#10;dXpIk4Pr1V/K+gtnNcvZtexhlZ8HUX32osVLQj5eBvgLWj5eANpzD6hyFoceTi+G4No3Q04eauEg&#10;nFwO9sTcCz9/aczOnsL+4x//eOXxm9/85sJWC1ILTLEMubp23DsRf7k7b15gwFJf96j2Ub585c+m&#10;nsGATycWO1jIeUXq7oEctgd2Oi9zcX+F7J/G8dfU7n1q9JJXDc60eGJ4mHa/kIO+66s1HRyx5cDe&#10;3N7pGXw56Jda4ZPzI7eGaXR9yjtcmOzZepHpgV6f1fHFF19c/46+fuklvZz1Wi0w4PKH3XUjN3L7&#10;y0/+8hBDb/UTBl33EDlZw9I72M4YH0OP2RrwxGILz5q93Jw/vaVD+iVvfvDFNlefs+Yse5mt//oq&#10;b33nZz9hVWtnBLacEF31loczCA+W2Lha3Pf1svP39dM/LaP/9AZcWM6vXNSib/7t4Z/97GdXzXzs&#10;ubq9UKq/XibJl46MXp36ohb4MA3nBGcnf3uhHv0j56PW5vRys7YPzgi93NTH1/4jcWHqIR894cO3&#10;/tF3NtjnJ8ds2KNywRF7dSI2Bh08Ov2ET66+7Oj1Az55Puby5NtQiznb/Jw3c7bqNazxyLo8k73F&#10;+Yi1RCZXg654YjuP+lQN+dUva/rNo1rhssOj/LKBK171muuHs9a+2VN58OFf36zLS4zW8lELHQy/&#10;EHI+4MJxPpw9Pl3Xei8OOT9nsBzhIViuFzh82dr/iExcHAbMel3ddHDD5suHvvzJ1pfPkh6Fi7s+&#10;cPslLj1/uHLv/uBzmI3rSO7qQWp1xunUplf6r0/6ReYewT5c8cJ3feujuMXXS3pyWHJIL6aa9JKN&#10;un0G1c+w9USu9HBwlFwM+s8+++yb/0eFXO0JDLV3z8oXl6MhB0NN7itIPnrBTh/gw0Lx9vISPv3Q&#10;F99h4Bj67PuL+6De0KvPP78mnhfY8A1x2blHy11sddHJRazixouL08NsvmtyOOXLvzl7+5G9WGHw&#10;sRc+s9zf/dIA6aXPhm/eODOMADUcpHSPeH7x7Kwl3iBvVJCGkpU8uWJq0M7zxRGf5cmTwXDokTk9&#10;fAfGnMxh7BCRnRiX89OPfFvzlZtDIg9ro76xCytbPJzTZ22qufqsDSR/xN5ovT7k+aoNtcblUG7h&#10;XkYvP9KzhYXyC4dNsvSX4fGjOPkVr/WaJ4uvzjx5nAx+9epFOnNn15cpZ6DhwuxLSTZhwOkmtvGq&#10;gQyJ0XiW3P9kw9cQa3HKcy9WMjmsff1PXqRs4OppseC153ya8ys+3pzfOYqBF39l7N9Dxcg2v3jy&#10;O56v/NnLA2/wMVdvsvjWV/38d7C1ZmseXjLr9ozMB9H/8HY3O5YcVbvHkc65Daw2AhnMhywGMEEM&#10;GDLjjs5NcQeA3iFmgsCW1Zdy6pftf/M4lLuqu928IUVFxPp41rNWRObOnVVui+V+5SyRwY4n++bF&#10;N7KL145dr41sxWNjDC9u7jPZ4GEuPl7OucZ2r684L1YPQGzjZ9Q1fGHo4cWB3pxNzf0Tt+Lu+StG&#10;tsbqIUf8u38Ww1gMtu1BHI0rY5Ms/GKERV7NyNQgPLrirT25OOUmv2LhbU7mw9V8Y5rnn/wS3PzA&#10;4/u0OBvPRoarJhcN581l45958M/vcr75cRd3zcJfOzL70Z6wJzv7KQ83O5hyMW6d07NvL/JtXJsw&#10;0sn5lLHXyJ0fXdy+XFh7yHQ91IrBztx1qrP1MErO3hquuOYeGp07a/g+s5wzOnN7yoZPPGG1V8VT&#10;XzhqwN4Dag/h+JDx8YUApodXcdzj8IKDLxkcsu59ciRj4z7DRuvaKK4Rb3J80rOF5wudpnZ0Xlzg&#10;K0+48sMLjs9y3IonF3Oc8CgmmdzgeVjvnLUH4no4F8sXF3O+sOXbmeGvPno1gKVr4piLreNhHT8j&#10;X3j15QmjvPn2XEKOP07qEB/84Rk1tYlDPNLh3h42t5afUTxyvbo174ywURtycaup+e6PnOwxHPHj&#10;i585uZh8jPD44GLUsoPDr5it6XX24tPrmtyLxYZeTHzVV+PHRi8muxpZtSOj09UX5vqVo3F9wtqx&#10;WCs75+oc/17Efvnll9c/YwEfD3uidr6cknkp6Ox6Mci/ujpDXky6rvipny/sXvL6Iutltpx6AQ/H&#10;9a9OviRqbPFRQzX28uCbb765vkDaM2cCHz5euPpnWPqCSe6lqGvLi2t7IIYvnJ999tnFFTd2rje9&#10;5hpjbz+dFfHh4CDn9qC9lRs+sPl2vcm768He4ekeAsucvbhqDYPMGj/xdXWlU1exfdFnR2dPxSP3&#10;hZqN/yKhF8Hus7j0Mp6tPdG84OGHn5cLmnp6Ces/mSfzF91iq7m9oJeTvI0avmLi0n5XJ3w6D/Dk&#10;7hcH+PuFQvWzxkMsnLy4sC6OES/+/OQnN372x0twcfipj/qqjzlebJ03/2NdPJxD/z4+HR8vJOyF&#10;M8uOr/NNJ5f8zXFk1z9d1F/RwyXXnA84/NjzUzvz7OyF+K4Z+eGPR01df/KTn1z79/XXX185uc7Y&#10;8mPvesBVPeSjWYtjpHc9/OUvf7muQ7HVF4Yzh5d5163rDy5ufNXb2r/tb80WL/auJXrnWsNJ15yN&#10;7n/iqIv91JqLwcZov9jp6oR793U1xBmms2xP5Cu2GldfnDSY7HDlFz95pO+eQt/nkLME09mA5aWU&#10;eohhX8zJ+fKDJzZ+8saZzJxeneDJD1+cTm74bM2s+dbptidXC/W0f2IacZMzfmrHrxrLTefHBld2&#10;1po84ODHrzjm7DR1EocPfbbLD07+7GDixVdc9zIya3Zqsmu4ZM6IWGorz65Z+eATD2tx2LPV1J2N&#10;e7uzohbyFa8zwc8585mBiz3GzT1AVysNF5zE4OuzQo5y1+ngsxcfL42tGPyrc/Z8NHG7Jqz9z77F&#10;phdDTHr5wMfR6D6swdNcO2rsjLnfyZUf/PYgDP74yh1XsXDlLyau7R87cnnIDb7Y3aN60c7P/uDj&#10;vOMDQ2w6Mc3dh+wTDDL3D1h0eJiLwc7nFX5ygC0v16U1DLz4tf9sfP6Ji4e4agBDTvzIxKHX6a3p&#10;nUGx2dHJ3eeMjgu+9lLOdD4f+fD3uYSLs6auzpFGDxtetTbX+NXSxcWoy6X9yLYxfXjk5jjeNTg4&#10;a+qs9tfdGJAW4I6X4oUf+YexowTqdzAIKxwbzUi2Y/5rszLx6/nCOnHJtPVdzDfaNz/hrf/qmhdz&#10;183DPdfJ47AYq+N3rsnYJ7fucDXKf2tgXls/snN9Z7c1CJdfHZ+P0eLS+K6Yp/3Wx0XVTdBFXSer&#10;s8mOTL6b04l/rk/b1dPVyyf7tUt3N2Z/p0tWjGzDNiZrzOfR+K527+sfp+f8Tpvl/8gvn8bl3zzd&#10;I4zsTv2dnGz76XOuxd7r5tS3Zrc8O4crO23DJc+/Mdv3GfO9i1nOqzPvviMOzvEubn7GR20xH9kk&#10;P3He1ZcdX6O6La8wdsyWbHs8jNmv7NE8vPTnOvn3HeFuK9e4nmP27Zvx9Fm87zMvVmNY1iur3vTN&#10;441b8mvyrU3zHfNZ2Tm/synm2savMZ0HbQ/PGm7m/H2W+FzxwFkjZ+Oa8ZBWHLI+h9j6nKITi7zr&#10;yggfJgxNHPOwjFp1Yl9MWB6c4fsyYK7B0Og9sHqwNoebPy46Dtvk4QFc19jw8aJA97BMtvw6Y2pH&#10;B4OtmLji4AGbjzV+7PBhx89cx1UT37rakfHtgR6WOGH4EtcXh/aKT1yrMwy+uJUDHL0vUO0PfXvD&#10;T6PjC5esLyBsyXypwLk86GFX9/YXb/Pqz0Yd1Emjr7OpfubxZidm+Yqr4VVM8fV0+eJTK08yNYQp&#10;DtzmbMuRbmsQT/rszKs1jHDYpqOHpeMnXrzYyKHGRuPTyCY8MmtxNPbFNfIzsrlr+d3p3le2NSwH&#10;9fJl1xf+V69eXXvSl1DXrv3FoVo6z86QL6BycTZ8Cef7xRdfXF9IffmD66/Und0//OEPl7397ku4&#10;F8Kw4WpeoPgfY+LixRxcL3h92f7888+vfxvei2HXpWutl+xeVsLwYt9LVPcBueHmRaKYvqz3RZnc&#10;ftpXeXWWjPaCPc46XPcIXPFiQ8Zmfdt7cc3d7/BQP53Miwj+bNTXeWIjF1jsnAF7pJ7qIWaxvBBU&#10;ezXBgQ8dbPtB54WOuRzxlkMvSNiqA50X/vaPjy/nbNS8a9F+uF/gXNw///nPFx/x2MkBXy9LdNjO&#10;kJq/ejoLYrPBQx44G8W3p16GqYF98VJDUw/77sWOGGLZb/VUH7/I4QsbFtvsxWKn93LNGVRzucpT&#10;bfjCgCU+zuJ76eQXC3JmYx/I8IbpxTsZHznBhmdOr5bqYS4eP9zFx90aV/nLEwej2rPh6yzA6frh&#10;p/ErF/HIyf76179edXdN2QOxnS9Y6mdtro7qLY5zY2/pvPzCUU4aO3GcFXtAp8HAn2/+rl0YbNWr&#10;1r6Rs8VXntZyVVO46qCxl49RHFzYiW+OD4z2Dg9zcvuBM6zqKkf7r45kOJj3iyj+8Ng5Q/i4vvsl&#10;oZh8cOBvn9jKF47zgicO4svF+WEXf5zKDcY2NpqxeWtxycqJnAyGfMmts2crH7VVPy1beYRvrLMJ&#10;Y+dy3PW1ePoRBtx4qZ+9x4lcbLVQH2fBfUi98OKjd2+Eh7Pzq/bW5jD5m/Mjx0keru04l5+RnQaP&#10;HXv7ooVP5nq0Tzrc9l8O4TlvGr3eORCjPOjZZ2N91+JKl705HGucjOrWvuLk3LqP9s9E0Wnqoob4&#10;8tXJ8Egvb5zhmLPXFt/eWNubrkE88K2W5vCt1VBr/8Rjby/Fcr9y7uXhuigneufBWjx6sdsnMXCE&#10;Ry5njZxt+8OXD7vOU3uRnE8dz/Lh2x66v7g/wtWMbNUgLvTiyNn1XJ3irN7wtHha0+vwwreuwaRT&#10;0xr/Gr1YbL5PgwkLJzm8/Z+mFiyDxpeCsVtf9q3NBdtOto2upIppXbHW1pz9Nmt+CldBs1Gw5uvT&#10;nE4sY3ZGeHqHpPX6NafTGpMbwz3HjcmvmOKZG/NnG49kbDS6xmTwwqGrJpfh8YPtqb/Lg1ucjc3F&#10;VGPN/K6nM8Y3rmRa68Y30u/+TNe42pU1VwNnohuFi65OpuNOxtZcN9+29Qmb/q5Od7LF2vlLtvQb&#10;r5jk25O3D+G2R2c+y2HnZ6xw1+ZuXrw73XMy8R7FXN1L+GtbvPXZGHe26qNWfNbPfO3Ts98u5vrF&#10;oRF2ffHSG8mzsd5Yzh+9ln/2K+OfPv/neF2A3/4I3zKcxnSLWRxjH3Zq0vVjHlZ+bM3DO8fL4eZH&#10;/ka4u74xfygST075MzTHme7k01r9+VUPftlnQ/aoibF25/qR3/vIFx9PbTnTJz/n+FRXo64m8qb7&#10;bzXY74KPb5xxq7UfYbCpNU+X/H1HOHcYZHpxfJZ48MSvOud37oPrxYNvD6gw1Ntnlc7PZxKZOUz2&#10;7ML30JxPPLpPsBOzh06+dNb8PeTiqheTnB5WOjj5FTs+6kin4+LhXBcXL624fOLYlwc25r5MwRbb&#10;Gh8P/Dh6GUBHzj5ssq0HHR7VuXhGzd70RUecHtBh6Bq9vDV+sOiM8uKn4RcXOo0d/+LhqyY4JcPB&#10;npKptTUdLHKxjeKw0ejEEwdm8fhq7Niz09Slzq8zRO9BH096rdhGGPCzEYe8zp5MPD2Mclx7tvRx&#10;ExMPMnnDDMsYljEbfM3ZatnjaQ5Hl6NaxKkxTP7scDBPboSja9bsNCPbYoeZ7WX07Y9swl3d+8zl&#10;2z6Kb65mzn9f6MXCQc6+jHrpa7+8hOTTNUPf9eslgJe1vnyb8/cF2gsrePDlZySzn15w+YKrZl66&#10;VGP4Xnqy8YLMi0Evwv71r39dfLxkJ8MJ/60pPzHaK3y7RvDYsy0enmzbC5hq5J6gexnnRU9xcGXL&#10;z7UqtvoVr9qxqTZ0/DX3IHI46o0Pvl5O4UPOlg8Z/d7v2Kif2qqBLla1Zw9DDLjyKSc11uyjf5qH&#10;3v76q0tctF702Bv7BUuMdOphX/DT6dXLHA9nRQ36p3+8gGGDNx7tvTPCR43J8Y4nLmLD09l1XePL&#10;DqYRHzI1g9Ffs5J1L6Wzto/itV/m+OFsP9VM3p9++ukVU128jFY3OTrbXobBYg/XWcWPrzmZuL24&#10;Uysy+dTsq/1SEzo1N9oP14NfLOHqBTp/9VdTNrq1HMSUMzt6/1yDX3TIycsiMo2PWF6KqTtMXW3x&#10;ihs8dvLTydW4e45RrnLHAV9rcdjp+KgVftVITDnrfuGhhmrEr7PTnH+87TEO4eGLozia/cBDrdWQ&#10;rZeq4uXHhz9MnY/YsK3trZGfe4dawlcz8nIWp9zjo1bOECzNKG9ycXX+zdnA1MjVZ9vqssGDP50R&#10;Nr/8zVvbU9ys2eOrnjDYh1nM4sGtRsVik55vnQw+e3XuLJKHQ+f8iq3erovqbeSv2SO4nUfXvesv&#10;DuzMdTnYN/XWxOvsdR8lh6lG5U7nHtG5gCEeO9xxtWebX3mLr9Np5PzI+K2Onh25xjZMPtby0NQA&#10;R/VjT97omnImXb/91xbqCIOfsw5LPfiIYe264EfOlq77Qzzj4XzbE3kbNXw01725rj7dC9QNHgwx&#10;+MYJh+59XQ/qjgMcfp3Nrj2cYLDHP+7uEdbVQ434w8PbvPyrL96dE374aWI7B+pG7yzCx8VarTU1&#10;FUcOcnZ/cq/89OlzgK/PLDa44l+DUcNFPDZi4MBHI4cjLjt1q8VbTtml+5ARjhjqq17XrhLqH9JO&#10;33PdJjSKkY3kEDHSa9bbk1/Kpx/5NtJXJPOKR2+zH/nDY8M3rGR3cjpY2Zqf2NmQyyGbu7Ec82l9&#10;2pJr4qYjk6cux/iaZ2tk/1LrYnhkJ1ZxG7MV96X2Eof0jeGda/JTdq7zxauL2wXe3FhXqzr7R7kk&#10;bx+KYTz98Mm+Mdl5zvin25F8WzHuRph4GbfBq688Tiu7s6O/s12/5tnB+ZDGLwzj4uz8EfZLNukb&#10;73CKf9osH3N1ru/ZOTHh1O1PPdkZh961bBSnDve0tWaXrjV/cz2OcGrkd42cXb5G+K0f+WQjrngw&#10;jOoSnjUcLS6NZMXYkXwb+7u+Ns03lvnGYlMc83RxXF04YZRrNnzN2wd4H9LC+RDf9SmXeC/fvjCx&#10;IU/XSL77Z07XuHE+xly8+MLb+YlfPtW9kV388TxbmOybnzatH+nJ69Wi9fp6IPRA5wHRZ0vn3+dq&#10;Xzz4LXc6ncxD5frB9pnV/aUvaO2J603zcNwD6mKbs/FAydcoFhlc8Twki4mXcfnIVc8HHrvqXCx4&#10;xfHg6sF3Y+AXtrjxCt+aH5949IDty5h5rfrx5Scn9dDN1aqaFYs/OQ64aMXhYy725hVmOapBjX14&#10;7NgsL3P2ctLh4mIPxOcbf7bxNW8vzNnoYljDgiFeOnINLpkWZ1ha8eBojdnJ3Ry+euj4x4e/eX50&#10;eLQ28hfPyBamxi7e1rCyN2aHezWOb7bsdDhszGviWZPr5ZLeyOZOToerzqb6bW3Nz3j8tvHXYHyf&#10;Vhx41dzofmJ//efV1pov/F7eOTu+gDrjXl50fnDx5dQXy67x169fXy8w/VMcvTzwT5ZY8/Pl1X75&#10;YgrfvUwMvOhdi/6yrxc25sXxBdILVde+7mWo2F7G+2tt3L2wgd91ak9wtG/4WNvjzgt514ua4CBP&#10;3PryLT7eMOnhi+9+y5c9/rhYi6OesNmqJ+5ywgVH2OJ1P1c/3ODEXc3Vg86LQFivXr35rw/wEEsM&#10;Pn3RZ6OesOjZ4S8+u1704iyOF5W6eXl4yQJHHmT2H56c1aXPmfJTS/5epopjHzS/LBHPS2R7JY5a&#10;kMkbLiy45PZafcTWyOSllnIQRz5sxONLlg17/5wMORt1w5+PTg9H3fF03dkz9l7G2Bfc5a2G9ote&#10;3WDljxsZDHVhr+HSuaAzFwMHDRZbWDiIodb4k6uJPaeDb//E1MWBQy8OXyO5fXAd+edR+sv8+MJg&#10;J291dI7Z42ekkz+d/KtT+HiILw8YfDQc7YEczdnYN7mwo2PLnwwf+81WbDbOAd4aHB0feaqFVlx+&#10;9O4//JxDOntEBt8e8pNjecoHB/6uJRzI5Gt0TvDTXWPyZoMffPz42jsNd3Iy/kY1xomPeZ09G90+&#10;4aGx204Gh6wW5+Rinlhh8IGv5kYt/2xaX8qnH3C1zld7bIyHcfGs8cjPPrWv8O0dvTrbF7/I0tSm&#10;a0AObDobak1nrbseyOyPRhbXuFyKpx/Vw/l19uCwjQsZf3vGlrwRFr7W1Uj9+Os4kvOpDnDS888P&#10;H/Ja8vzVVIPJjtzonMSHzto5xLsz7J5oLUd+Rs155KPjyNfZh0umFaMayBeGPPjQq3O1MGdLZw/s&#10;o2ZP+LrO8GMTd9cLTnTqh4M5mdzY2xf/lZuX6puv+OKIJ99qSl4rF2v45ctHLrrWmC87HI109sC9&#10;0y/VcLGWLxv5dHbUGrbcxcPZqJN1j2KHL9/w6auLuNZ0asd2eZqLg6/OXv++TTy9dv2Fe0ESvs9Y&#10;QfnsfDEKWJxGCa1PdvnuOh+jzdHpFa7CdHjYkGVTDPbk7OjCIgvjUR5863u4kr3LmF8jn3NuXU+/&#10;/NPl10VR/LN2+SY3sn3U0uXXAc4+/a6zTXY35neObJPld65Pmzu9/cODztgHh73e3l6zOXnzVdez&#10;3cU7ffkkawyntbF5PPM718nDaAwjnB1h1NlXk3zfd4QN72ynbNc7P/1anzbWmwe70ybfc1zfdPka&#10;H82z3TH7HenD6Ox0/zHW4t+6set0MXd+Xs/hZBNOHKzDbH9aG5Pd+SU7x2I1xsn65JNuY25dzLfx&#10;374682I2Fm/tyDrLp56fdsrzf6RPLg+ttbE5+eZrLU42a0f3ru0R13f1X7uwdj/MfS7Q7RnlVz5x&#10;N5Kx3Rq3j3Qfo8GPa/NdnzHiR77zuzXZI6zkbO4a7PjQm28d0jWujRp7gFVjn5P8fO5oHqL7Utge&#10;iKX3mQ3TQyY9XxjtBRwytlqc2g96D5PwyMKG4eHTQ6W5B1QY/H0O5icmOV+jHgb/OrtyZ0vOLr1R&#10;i68Y7MXT2dKRm2vkGjw8fQH0MOzLonpUE/blwx4ObE1cnNU/fDJ6nH3RgGnUFsu++GLCjnzziyNZ&#10;zw0e7vHQtlb8cZaPXNjFK8zW9LqGry8U8I3kcOHQWbd/1QovWLo5X3WKPzsxtTjC2fqx4WcspnMK&#10;05q/+H1pt4alhVV9yOS/dWFPz1azVhN2fdkiDyN8enPc6PCBq++XI7x1NnD5sI0jHM0ah+Jcwqcf&#10;7GvhJLOOBz/y0z/fjzkWo5g4yFl+zob9sPYiyhdtNfKSW/PS1EutMNTLF2ujc18Nu57UytxLq84d&#10;e9fQvqRUP77OhuvEF3ZrNalG8OH40szGv+fd/2D0F7/4xfXvYNPbB5zFdi8Kw3nQ20c5tGf2ovPS&#10;mcCTDU7llQ9cL4/VyQtONVMrLw3wFFvDU244i+WFNDtzXPlVh7CtOyNyx42MXsdPDLjwYVVbL7jY&#10;u7/F2S862HiZaO6lqv8hnP21N3DwhdE/N+KfMnn99IsT/7a4Fz5qwx6m+GQw7ZOmptWwFyz+QhOu&#10;F+D4wIThpbC8YKqF7v4IGwYdDDWWr5f17g9qZ40vezG16qEm/O2JXMWyN/zF1/1i5quvvrpiiseH&#10;rHp6SWhP1MfcyxV7h6tcOus44KKRd8a6t5UfbmzVSk7qDQ/36gGbjg1MZ+h//ud/rhzgygFXOp8v&#10;8nAdiuFcyBdX+fbPpWSLn7m64Kmmmr3GDV/+nQH7SceHfhsuyeCpkx7v9GzEgqlrRvsMVy7tsVxg&#10;qQccXVMTe6LR88dTdxY6Y3LuGiBTD3vUSzF4eOm4wjW69sofn7jj4bwYye0XHuLo+JO1H3FTM/tq&#10;Lc/ORDHJ+cZHXta15nFd+frBg6XDyq91deJPV/3Dg7+Nn71QC2PY+RbDuk7GNvt8i22P0jlfzrOa&#10;sYNh3nXCh1z91NzaGVVze6VrYrIznjmIFV84fOC0R/SatQaDDR8ycbV8zKuDmPZSK8a1ePrB5mzZ&#10;GNtLo3XcnV+ccIg7nWZ/2dI5x2rnrHad4qPB5CNfeHKwdn+QB27W8hPDnI0OW89GreGLZ280OeOh&#10;sasO9tZ1Rtd1JAZf14fY5DqOrdsD1yV/LVncyfDCBT49DDHhGMmNzePYWL6wcIZBp8MS23XqPkkm&#10;nueZYshD58cfN6P/aoivs6keugajex0fcrnDMFZbn1fFi4tRlxturS/g7/HDXsML8+0/KbOBw2f0&#10;UuOnBbgj+erp9IpkbJ0OwVqyRkWsxZeuplgw05lrbOJhrfg2rrHDkD3bOvvmuO08HfnZs3s0Lhab&#10;cw37roUnJ3zlnH8YjeS15vkn3/qRrZ01rG3ZN6YP9xzX925evHS73vmdPtmOeOntrzOznVzd9Gz5&#10;b6xyC7d1dU2+YzaNdOZ8jPXk67vz9U+OW/7nmI2RXfuxOWazOWZPdsrvOJwY+ZzjafccVhyyMYaX&#10;LrxH4/quD5z6Kd9182zVrxomYyOOXl07U8nZbFtf8tbhG127u17/9OJtC2dl5uSPapF+fbJNF664&#10;zY3ix9EHaJzDqibqESa/WvM7XbHvxvz51bcWccyuOK35rKx5PLKTW7Js6Mx3nb3xxF7d3fw5+2Lf&#10;+ZE94pB9PI3tjX1yn9PUTIzi9HnB/tzr7O1lugvkI/5YLnECn7x8NmR2O65dvunvfFe2cz5qVD06&#10;74u58/U19xDoQbyHcQ+N6r8PfrA1Nd0Rrgd0jQ+9rv6avcKnvWSzD7c9gGYjZjbF97ApDl5wPfP4&#10;YkDGjx1+5rr4cFfOlg25uY5bnHuO4suv2Hx8aSh/+Hzg+CIsF1x6cQGnL4Mw4JW7epjDioNRXmrI&#10;ttaDuxdRHrJxjZcvEGx7WBe/OuevTjDE8qUEZ50dnTxw0a3DN+KUnL9eXehrMDQyep1MLvzVQp3I&#10;w2Hb3uBd7OLBY9++hBs2zOKGm60YcZc7O/GS04VvrB72UMMFD35s+Zmrt9qvHXv6Rlxq5Nbw5WrM&#10;Fq44Wj5xJKPX05Fp8TEvf3MNdrj5F4/+Tpaf8WM3tRI/Xl66uVbcX9TCF/5eOKm3M86Gno/8nA2j&#10;L5bOk2uADLbry5dc15xrwJlgw7cY1V8c518ccb2U9OL206f/tNtfyfsfRtJ1ZmF6ofvb3/724iUe&#10;HnibqyXsRmeivYJjb2HoziA78e2x7iw5E+x84TbCD0MMvnTwNPlZ86eH4Uu9fMh8ecdDHHr3S02N&#10;qhk7NuqhRuotJ9g4dE3SqbW/9sVJ/dnIRbOPashOfHX0soEtvnLRvai0T69evfk319nT8/FS1L55&#10;qavjKZ6mXuJpRvzFxFvDTXz/NIsXo2LRiV8ualCd1Eo95afJtevYedHY8NXbCzHbNxxxx5mPs6Ke&#10;aiNOa/XU8pWLvXj99IuGXpD45YSu2QP+1rD58xGjzxB2OOGmTvj7xQxccb08r7bWsIz8nRn18ssC&#10;L/z50MM3h0XPXlxnyrWonvhUd3uJA5v9hQ+52shNjdUErhG2ujob9lD97AGdXGDR4wKbPbu4sKsW&#10;i8lWnXAjh0EmX3z4+SWRulYD9uZiiOeskLHRnG04zoVcNPmI33/xgr/Ohj+s8NiJjY8c5cBWLPtD&#10;r/781Ft97aEm53zxYVs9cMRHjemqFRzNmn2tObnWaE6n8yVXJ02sGrkur7CqU37h8DHPv3l12THf&#10;8K2Lf+Kpm/NRbdVTrcj420eja1PtNDV11nGNL/ziGeGIG09+rcnEs9bNxdPonA+4dBq8xvZZHcid&#10;D7Fb58MeJnk82Vsv160HH+uNR2ad3KjhGH54YsvbueQjL+fc/UITWyer7mqqnmzdA8jLkQ/u8KqH&#10;+PaEjXh0fMVlg4v7vXNsLlZ8+NTgWIvtPuS8w9DstWsK10bXUNeLsTqrA7+tmTxw6jPVHsFkJ6aR&#10;fz5imu+aLL5dizjDZadu6iB+MrnwYeczyy/z5U/e+RJbVxuN7TZymPw08/J2j1Ir92Qc1LsmH1jh&#10;Jv/QEZb6i/N21yJrpGh8Kcja5tPI11zfueAKa9TpjVoyI2wtPZ9tbGyWAilO9mzM48a/NZ2NtGm6&#10;TbCGHSc2tTA7lOQrE5euvnGyW6zV86k2cmmdbEdzsYxsjXWYfMPYWhSvcbmYy5lO27G5GJoxWeOl&#10;eIcf2Tc+cln9zh/Z38mriVrY191r+717LffNL99G+Hi8xGUx+Ky/tXZn8xwu+/T5vkH6D/7a0C1X&#10;OjUIg37tV56vsXbGTG5c37t5MqMab1td89UvR/LneKzfzuHWyYvTuLbpu353DAOHupp2nzB/nxbe&#10;xuj+sdzMfQDoPRjFs3jZV58dm2fbePokN9ItL+vs0+G69xZxthbW6weXLHlrY23tzdlq5lrrxks4&#10;P9Yn+3ytmz/nP3Bv7fnl2xj+2r80d0bU7L/Z8LN3xvbHKDa53HX6tcWJXb7LMd+Vfd95PODs/BEu&#10;rnhka6yZl8/q1yb/fB6N8hdHC7P8w873XHsA9kDsoc4LEa2HUA+48HzmtC/W4hUTXvU39vnk2odT&#10;PviQ9VDOVkyfaXEm80DpodiouX/w9UDrodnaNctHi5/nIPP8zbt3m+MfHxy3Ds35ehgXX+vegHdY&#10;8WYD18siD75xwtVcLHgesPnEoYd9a5zZ6zg1qonaw4HBH//qB8OanVaNjXx0WGL0ZQeGGO2P2Lo9&#10;aK9giVs8MaqVOS5ilAs/Lz/Ew8WoiW2f4IvPnm084auP2GRx4lscIz96eOUDh9xaM8KLU350zYtL&#10;xrb48sGjusRDjHjkW+7yLCYcemO8xDBnn095sNX5q5W5OPw1drpG10hWbRvLP1/262tOpsf3Avz2&#10;R7Yr+75zXOTjevBPaYjhevcl3wtD14KaeBHnXPiLZzpzZxpPfLv+vTzjp+auf/heVLoP+MLphRg8&#10;Or5i28OtDX88xIHz6tWrK01fgul8YfVl2IuB3/3ud9f/oBV3HOLDVx6wnZdeWBdLXLzhO/Pm7T/7&#10;roX2Cn+1YCtvPNjTt19i+wtxZ4lMDDL2XuR5eeoFqTr4T9rlgyNb9YQHnz+/9oK/3ODRybvzKp9e&#10;aigSbJ1ebq7X108vkPHsL3et+dHLFS4fODjEVxx1UO9e1IrBFx4//mLZT/LuD7DVS93slX2Xmzjy&#10;4msNn5+51r0HjhrA9rIefrVxVnG1jgc89mrpehODjr+999fxuOp84y6m/OxD//a/XDUvVnu56oUR&#10;bPvu86O/tscBV/HEElOO8sejPOMPx176Lw3g8FHvXuaXA//2nA9c9YSnwbZXdF7Q40+m3ka+aknO&#10;ly3+8icTp71WD3ni4bNBPvalfNhqctyRnEysaiCW+GLp+MJlW0zPLOa44OgFG9tqZC42PTz41YIO&#10;njPDHs84sGEvppENe/M6/u4N+Mpfg2PujNJ1zvhb6/RqyxYWXHvEhk5sedhHvHEqdnGSXUG//cFG&#10;LWDWrMmzN6YPc2XZ82e3Z2d1fLXGdNZ69VK/8KuldY2tOMWyB+05TDj2Dw9nVj3UOz9yNXbmOm/t&#10;NZz2Q93g6cWnLwY9fnBxMC6P1nhny1dsuvaFHg7OZPgXAx5d55ucDT4wrDXzlxoffbH5WPMX3/Ws&#10;dbbVxfXqnqLeeLDT5EyGH/vOHX66+jqX7g+avdg64dI+NorFT966dTHLna0aanTk1mKZw8XJ3voM&#10;IXOd83MNsZNDtXAeqiU5TGty9yYjPDnB0mFtYw+vbq2z47d6ebmP48IeT58B7sft9T//+c/rv6Dr&#10;vy7qHitP/vzYGmvkYZqL7V4lH2v3Pfd9+6RVE9y0M6dL+IE/yhfHty/cYaUIt+CtH40SzbeR7fqb&#10;n70NW7lEd71z9rWKq+gORgeffYdAgjX2+Sh4F7J5nW8teyN5vvTpcNWtG7PbMfv1TV9+/O/y45Oc&#10;T/ZkOu7kxZez+fbi343sNj822+CnL0Y45C+1E+8le/pHPo/kd5jVxj7X22dj9aueMMzJkxk7V3cx&#10;8lldvsl2bb5t1+bP5bc688UNk3x18jxvRNm+y/i+nGDGYeeb56O45cP/fdviF3/HuDyHu/Y7X584&#10;7rj6d5mHvddS8/JgQ3bev+DTnePyab42l8ODH/E51cWJEz51uuR7HRVzfdfujLHrfO5kYdCZ39mu&#10;37vMF3Pz4fsIf33eJca72LyE+YhL2OmNXeudJ+vu38XJnr95tubpsrW3/40W/vtg5xOnuDbSp3tf&#10;XL51vs0bV3Ziq7Eait3Dap8ZPXjbg3juNUTWnpmLB4c9DA+n9LqWrDw3Nl/YbHQ6OD2we1jWfRZq&#10;9D38knn4J9Nr5NawjXDNO1N4WGt0fcllK1aY9LDUR/OQb+5LhwdrdSLDp1pWG893bMk9HHsw9qUb&#10;ntzEomMjJqyaB+zwyDxsk4nD30M3LBjlYmyOA0zrfNLDg82XrtrImZ9YZPiLVT78m+dLpqZadTAn&#10;L2+5y5FdeOJq8W9uzU+c+JqT4VQ8WHq26Y1h2d/tdOLqfamkx0musMUXh548LDJrGMXiy56tMZ70&#10;5uzFag0L52oBM10jTDw0suXfHIY5f3E0a/NsVnYZzI/sRvS9ps4NLpoXxf6CHI/q5QWtuRemYquJ&#10;l8SuH7k49+1lX6LZ8/Ny2d64PsUw8vdCwZd4sbs3qFs1I6fHAyY88cj42wN/5e46/OMf//iDX//6&#10;19fL4K5Pscx9gWaPg32uk8HWytMcP9epjo8vzvS+jOvy9CVdfFjl2761n+xwwNdchwcfHj5i+CtQ&#10;dhvHS1zXMJkXLHLk46WFWtOJ634Enz982LraeaGviUPPn5wPfC8E3YPkBM/90EsAuDDJzcldG/Ye&#10;jrz54aSJS6artxhiFdM/0yJv9fEi29j1hgts+0/euYYF197Jn71asTGKLT/cnBcyXNsvephwvv76&#10;6ytXv4hRm86D2PRyF9fLe/74w2RbDvZB88smtRPb/whWvp2j6hxPvvKFqZbi2b9Xr15dfn//+9+v&#10;66NaVRP16NyqnTzkBhcvGGQw/fU1/M6E+rhGYLY/sHCRnwZfDVx/OLMlUwt5qml7RKf+aqQeeGj0&#10;7J0Dei+j1AEnHOnU0do+ajDw0Oh0duzVBr5GVk3EE0uDg6duv6yrOVxztuqES3XBgZ6On3jWaqiW&#10;amEtrj1gx0bdjK+e9gsfvxiz5gfbXE7mfPESS2ydHidNXDF0czGqi/n7tjCMWuvFFWvrww7XuLcO&#10;I50xnZF++6X89gdbudKrQXtAbe1cqEl7Zj/VRcPP2jlw5qzdd+jhkjtfzoU6VyexzOGzVUccxOCX&#10;3Dze2dlHtmJp4sIOEy6cZCsXJ2z+1nGCVQxzja/Gpn4Jnn6w1VZu3pnAUd7VRly8+MlBTZ1z/E9e&#10;zrTc2fuFoTPNh50zLQ4bMjodVyN8ubUWh50zD0+Lhxpp9py9axhvzbp6mOMKt3sLTDjtER+y7rMw&#10;nQWNn1g4d8+Ah697nHxgiWOuGZtbi8O+HNg2Vxcx1Ft8dnX/Y3Yv2GH1DOSfr1MXHDs//OMgFrln&#10;BP9FnljOufsMG3nCk4v7tlh8tqkdv4/V4GlPsd88EFcgQeoMCmrMabK233IAAEAASURBVG3NkTWy&#10;qYjJJeqwKKrkFNTYxpGz3Wadv4NuHo90Rr4dMHmw2c6m4i4GP7i6Ji+dXJePddjW9XDkuTbmZHUH&#10;IP1yah5/NjWyaknG1rqWvlj04mjhmmdnrC586mxqxc9/RzYOo0a+XKw1/nEudzKxdfzCtN45//ib&#10;59PcWBzz5Wqtpedbc970bkRqYK/xzJ5t3M3jFvdkO/KnLwe6alL8RyOf+GfD33mLE3mdzjwfdtZq&#10;zF7dqjd59tfk6Ufx2ISZHczyyC/dOcatkb15a/iPWnHXp7j5W5/7Eh7/7I3NT32cN04cw24No7b4&#10;cWXfnJ26+7Ahc450Nka5d666b9BpxduR/blmC6tzgF925OJqjfzLwXxbNsa6c4JTeVVDejL6YhrD&#10;zt/17x6uBt0PO4tiu5dr/IpjLYdw8WwtXp0sHupYfPbk4vicyDeZOGF2jcch/tYa27MV06jDqrPd&#10;eRw3Z3q44WwNwyxu90+4dLXsWj8axdrWuhEvTTxzcnzCb1/o4lSdjeHETb71dPAfzWHky655Y3VK&#10;R14nSw+nFlfnX1z27Ors4lOclYWTrBh8iiMG/K1V+rD5VdM9BzD41Tx8ejj1wOgcezC1hmNudO3w&#10;8aDYAx58OnL45WeuOftkXYPFa3/w7/pzfeLhS7wY/Kqfa8RzFzz1EhMGTtWvuhjpxZSDz1HN3AM9&#10;THhG/mzViJ/ecx1cPj1Aw2DHB0+8vQzxssAaji935HDYwtLls3/VyU6rxmw8+PPlp2ty0GHHB5am&#10;PvtFko990Ok0PPC3p+WaTv1g4d5+8SGzF2KqE1y+/PDEx18ek+NbHcn5iSlee8eOH170cHT48u8L&#10;H3s82MEwZ0Ouw1QDOiPcZPixEUfzpTBftQ6Xnc8CIxkfczh6cjHCJ4NFD59Ox5Nck5ceZvnRlw87&#10;fmy0coAplp6Onzn7Gkw+ura82Mcr++w6P2zq4RjJtGTZJA/vuZGvuqqn/fRiyZdKLxTpXCO+OPbP&#10;A8iZvX3ycl4u6uT6jId6uCbwYMfGF1drcdRDzl7wOqfVg38v37yo94LTOfPihq4vu+r7+umvs53/&#10;P/3pTz/4/PPPr5rD8cUWNj9ck+FoLT5/+vaXDZ37Dcz+ik3ucnStvn6Kx0Zd8GfnXLnneQlLJh81&#10;pIMvTt8FXJvqiJuakOMqllr552WcQ3iaezcbus6YddeHa8M+hOleYa2e7LxQ95LVWhcXH7ny9dIY&#10;rr/mFVNuOLB1jyBnb+1lA9teIHh5rS7ffPPN232nd0/pHqoG5nJUi86BOGzxgV2OeLEjY6OO6mut&#10;2Tc8caJ3lpzJcnI++LCzr/aMTJMXHS72qV+0ypOdOvFTv/jhw/+TTz65fJ1F8dWZPT0fecrBtSpH&#10;GNbOrzrZ93LnIyaZfcWFH772qzPqZQ1c9moAz9lwbWjiqh8efKr1j370owvPurMkP2ux7CP+auZl&#10;Pgz+vTS3L/jLm8w54Y8vnxp9tYUNR7cn8tLEx4dejuKrHztxdLHZ6eEbrZ0d+fPDiX15Z8+/e7u8&#10;2JcTHPb2sxrjxT4u9iUb+eCvmzt3crEWxxp+ucO0x+LYF7nhCVvLTnytXOyluZriWisuf3O6asWG&#10;jE48vu4P5ppYMNmoW/5qJv5i2VeNLx86cxhq0d5YiyEv9dbo2FYzdSnPMNSMzLWsLuomBk78jPzE&#10;duZh8sHTHup8uo7EVmt+WrmZi6MWGn8x2Zu7xt3DzHV++u4pXu0XPmJqODgnuKmnka4a81lfPuEb&#10;q0k21snh8e9MOQ/tWfVkq57yFlc91E5+rif8rOk11ykM9WZD3/3O57kYYsrdCJseP/WTFx/+ZGrn&#10;c0neOj0fNripMbkRHo6uJWtc1Rs/NmLLy33PKG73BGeRjXuMLr7n8u6vcMjhwrMnMLTOGV7VFhdd&#10;Drq6G2Hg1b7A8gtkteps+TzDTWyf5zhW7/7fHq4F9mLICx/1cx/wjOK/wMJVPeCrVxzwlm8yfyzg&#10;80jOZOoAq/yuJOeHHD+kqU/t7b/hjpTW+Bx4uhLJx4i0AtcURO+iMybrQGQbrhGOtmStxajfrck0&#10;GLqNqS1+ssbsG8tpc8kWJ51O52NcWTqjtutikJvXmott3ph+x/iVX77GnedT/NXD6AZmHlc+xbZH&#10;2onZWvw4xMmoJ+d/Fz+5UQvzzeq7P+ni1MiiWMmMnS+jc6R31nBan+aL1dx4to3zHN/82G/bdVir&#10;P+f47r6svpqsDObGoFvZnW79y+kc2SRb+3eZ86vf2T/SJTd+aFO7E2fx0lWjrc/ake95js/aJ8vv&#10;HOmL17j3N7LwGsNY7HyNd5yyNcIJK/n6JzNurObd09bunIen1vjkm13r7FqvPl2yOBc/HzHo2tdG&#10;ftksh61v2DuecemK3dz6lIWx8bNb2+w+dIRVXncY6YxyLR+87s7G2sNrvdinbNc7z4fsXXJmV1/f&#10;/B/V7w67upw5nraLLWb6xnhYn/3Ezn/tPNh5mPQ56jOmzxyj1p60Hx46+zwy93CXzeXw9GPxPVx6&#10;gDTqbPEyWosL24NpD9zhwfYlABfc+gxsD/hlC1NczZyttQdSODhYezCF2fNZ9tbisPGMZ4TT84WY&#10;mpw9UHtY94AMl13Ph3DyNfeArYmLEy7y9mCs7mRy0MQwlxcMDQYO/IzpW7Nlky8bHKtBteKXLx/+&#10;OpmxmOxx4t8XufTZthaXXdjh4b1xcZJPZ4pOPD07Pmys1QcWbLXmZ56OnRzto/ObnzjlRhYv2DDo&#10;yBrN4bKNi7F53IxkOHWuOiu+VK29eXyKr05aceBUCzVmJx+jWPRy0a3zvSZPP8hg1bI512uT7r8x&#10;bhz7Id/20BdE+bhO5EgnT19AXTPypyNTE/Vlx9+1Y4/dF7wYdS3TWXcNk7sWrb1k9OXTF32c4PkS&#10;LL596cspvX0X23UZJh5s5ECnrjj0hV3t+Fn7MuxlDH9nwPWMg3ztmxdBRn/pz17HQ37FgSc2Wznh&#10;S6cu6hFOfxln7aUDe7H44skXBx13du5NuOjsjHzg46Ie7rmw1FpMdhqOuOIgr14i4KfWfNnQV1s6&#10;jX1c1M/1q0bw7Y149qY5nuLygwdbkwN+1p8+/VvxflHihbWGg3NUhycvubPfOrAlVyMxNDXj6+zI&#10;rZfnxS9vuHJQN3nImb1O5mz4rzS84OkXP84FOe7svTDXcPeCBE8vV5xVLyP9cwPi+OUFTPUR0znT&#10;7BUfeel+cev82jN2YsgLhpjygkNnjQ/urjc+fOHhCE/ufMqJTO3VyEs4nPmyMVczsbrmOjPiqZt9&#10;Fae9kLczUk58deeFb3nwtWaHg/OiPupkbU/x6pziIz9yvnoNPr0RD/VQp9byx0nDg17s6tK1ag/E&#10;FF+vJaMPlz8c/MSWFzt7Y11u1cGar862PSbXxSOTI96bNzz6coTJ5l0b++qsbrCMZEZxm3cO1Snb&#10;aifecmAbD/7m8eRfTcjXjk5+Rvb2zBy2cxlO8djEy3nDFze1NNLpXQfk1u0bf10e4tTEEVOnh40X&#10;f/mUN7v42R+6bfR87KOccWIDU2tufefLX9fwNmdnbN05EQdfcYxylqc1+3LnTyYmu+7L+LvOyeQH&#10;lz+5HK3dk/yitM8QcnWBVY3tmRaO2O77riW2eNsncnvKrtzxch3Dg10urn3xyeWhwaOHqa6ae5X4&#10;eLu/kcN3b/Piu7qJJ0cdJh++9HV48TLHG54eD3M27b37FJ0mD5gaG/M+gz1beGbAn1xu5rr7hHuq&#10;hgvfcoZNpzbyp1NDfnKAo1btG3+N3cdu/1dBthVkg5LV19b8Tl7xYTtQimN0gIwS1G3qxleYihUP&#10;m6OFSd7cCEODk/wSfPsjfo1tLDX7Gj1dHNKzWV/zPUA2aX0dxtV3uMJojIf12TaPU58u7uWfXfhh&#10;tmavRmvHZvnByp7OvP05/XYdFzmxLzdymNZ6scI21jYu2WJkQwaT7Y7pyVxkzlbnzI3F2sVGh4/e&#10;eSk/vto5lmcxsonDyu/m4aU718nPOOyKsTVlT772i1le2a1uMZM3hteY/91I9q5t8V7yydZ4zlcW&#10;ztqUB11yc2em9YlxrvcsnDpY9J2dMMV9FJtPONkbcaonZxtOPMg68+Za9sbmyyGMbFsb89nxAj1+&#10;hGvsw9V8sZrn6trW1s66PI10em3XzdOHf/pVj+zxyzZc62TxSneOxWtMn39YrdM37j2NTdef+YmZ&#10;z/uOxYYX7srg0amNesQhebpdm2t86vEtDnkyto/mdLV8szU2Z9O6UYxyMdbZ0rne0pNpu95r5Y32&#10;uz/FyX6xWcWL3BxWfMzTh5i/sRqz98XCc0APxuzx1sKG5fOHTfMejosZfn7FsI5fz06w2Dt/YvfA&#10;zKdnKzbWxvysu6a7NoprLBZdZ8kcR89vHlz3YR12dZKz7nmPLH5GduH0WQy/LxF9RosvVl1e4umw&#10;2evkHtjLO+wrgacfYuKge4jvwVyttM2vOuMDTxMvuVELz9jaiGvPgXTsq7dcNbjw9fz5WeOi4xgv&#10;fnKgN7bOBya5mohHb4QtVrK+cJPD1+g6E86uGPgbtXKAj48Y7DVrttnLM3l7xkaHAyN53Mk0uGKS&#10;Z2vkm0+2OJuXY/by7gzy4St/I1tdY1+cS/D0I6z0yRv5/G83NbFnvtC7jpxdOTrzdPbLF08Nfy/E&#10;jXSa515fYPmx84KRvxeSXgzICW419gWb3rXt5a11L0HJvWi1R641mDDgk9H5Qu5LrC+89PjBxsd5&#10;6yWp8yKuxsaLR3HMxXG9afiJBcMXbT7OmHnnF5Y9FsOLDHHFZwtXrey1c7H3q+RqpMYaP/VjK6a8&#10;qicZvTri2S8IyxEvX9TZicdPHtY4sjPyVysviulxEgsf+ZLp6gCHDx7yYwtXTeCZ4y4Gf9hdg/zI&#10;6OCy9bLXX5erixjWMNVes5+uK/w0L1nUWd5q7IUzHNjs9F6AsOmMwJdT3Phq6kPGz0tqPnL0EsrZ&#10;sWftBRke5ZmvWshHnvj5fxe4Puw7uTmd/D777LNLLhbe6qHhrC6wxdFgkTsP5cdGTtZ1eVVPXOmr&#10;uX1hp9kvccVggw9s1x57OvvFnh5W+61euOKmm1d32OoHg0w9rDUx7BeO6gG7uEb1xjGbzpR8yPEI&#10;qzPMht7aWVEj94ezHvYOH/Y4ybv9xQ0n+rsWvths9GpRHJji45hNeHTsi6lesNRbnazpxdG3WcOx&#10;13z0ZHw0a/Lm12R+sJOfEV9z9ka15q8u9OKIhzNbo1YucWjNV+fLFo6cnBH41mz5matP90l+ctfo&#10;yNnBoYtHMe0XXN150fAV29oZ0WDBLc/4sdPgkbHDVQ3sTdd+8djUy/cCmB/kOMDpLGwO5njUrbVq&#10;Yh02HBjtg7V66fIjLwejOomLt9qIsfurHuyqu1zYaurTNSF3HJxHcdQ3HX9+RjKc+gwrdznggUP5&#10;8dHEJuOvzuWKJxt+xWXLhkzDUY75xIs9uc9yObpn/fCHP7x+Qc1WvPB3LKc4ioGDTsa3M0On7hq9&#10;2Grn/uIX4eLi0Tnzi3KNjq0asZGT3D3bhI+7PMVsb3FTv/YcFju+bODwVxu2eMYbjm79Mdt3Xrgv&#10;+KNgEVpbCUiEj1aCEuolu8IqpsRKll6DFe4lePpRwo3k4TfvILR+ZAtbMfHMZrGKT8+uxkYMja6R&#10;TZvTmG8662T8imEkN4YXl7iRr+wy/PZHfCzDOOe7xies5cBGs1fa6ponf5eRTfzt68lNzuTVK8yT&#10;W7XZPNlqyys7chjWWhePm5y5s1aXKw6wwy8+3/g3Nz5qbDfH5+we6V6Si4Gn3OJ5xqRfWXawya2T&#10;Wa9tNvFIn42R766zDTdd8nNMb9zOLt3O1yZ9srUrJ7Ja9q2NnYuVhde4OvUMm748yZ0fPX261uHk&#10;Z12Mu5Ee7nON39lWln9csmUTr8Z0xvicMvXSi+G+vtdsvhtvscyXU3iN2YZ/jstHjPSLmc1dXvHL&#10;5qUx/PVb3Lt5PnRbK+v6S3E/RA9b7MY4W9sjNbJfRp0cv+zizbb9WB19+eSX/gJ5+hFG68bkcTPW&#10;wiVLT5Y8rnTN0+cDq7mxNfsan7Nlm7xnjtaNYcMLZ2twZ8eHfQ/k7g18rOPl+Ue9PTBubfmGj5O1&#10;USePj7j4pO+zLJ5i2nONzGcee3M+Wr6w6XQx8PJc1n0tfvh76PUAy0dj07Mbf74189bFLabPYXPY&#10;PezDrB5kcD0bhisuDnz4yxkGmYduPnTlDsuDuNjZqgl7un2BwYcNDuaaOXw+OMChI9Oqi/nmRx8X&#10;nNWAHmf+cMuJDh+NvGcTsmzMcYAbVlzKi5w/Tlr5qF+1IqdXV3Hg4ld+5doXGDmoU9gw+cWfPR7W&#10;dbLkYlWjcrGmXwxrcnHSm/PZZl3HJUxY1cMY1skFFh96/jV2aqCVTzXJhp/WmPx/Y1QLre9M9sVf&#10;Jnup7uWgfy+azIvfcjHae3vsGqgWcpejfYTri7Q99rIcvpd/XpJ6WekLLz8vCcjl7r7gzDgjWueS&#10;v5dgXpb6T+Xhs8cLBzFbw6re9g4neF6qxqec5eCM63DgeuGKqz3ET1w5wNFhamLL3XlnB1tcmOom&#10;L/cAfH0B90VexxNHOOJq8MnFhyEf2DCqr5em5Ph17+LHHi+N3PVoLQZO+HRNqgMu8mOnsRWbzJ5Y&#10;w2THX13svT2Tp5z8wsFL9M45GzovTF69enVx9GICxs9+9rPrn/7h019O22c6Pub2Vy72SF3VRi3U&#10;xxovHNpnfO2hsyIP9ebjFzdwnTHxs6OTF/vwvdT3CwA26sJGU3MynNTaLwe8BJIX/H//+99v911O&#10;avDjH//48v3qq6+uWouh7nSwNLniCtO1VW5GvOxz+4OLDsde2D9+/MnJqrm8wuffCyHXbdeguqkv&#10;HRnczla+bHChFwdfe2AUz6iJLye21ZSv86FWsO0zfrD0zhMMPOSjWcPgD1djD6f6wWEjZhz4syMn&#10;cz7Y6WpZzeMKN19j+aXPhz9ffMzlooeHu7h09osfDPnxodPibs1GU0vnQd3Yls+Ol+EzP+RbLfKD&#10;RYaDVk7kYrHDN27W5uy0uJCpjc6GXp2cKWt2+BvDlpMeVvsRJizzOMHR3FPVRQ01+s4YH3J+cYEr&#10;F3Z4xtVIp7HX5Kpnb8ynPNjBPhuZDjPsOBvJi2cdhtjlCbOY9M5qdcNfvZwj3T1XHNel/9rG/dO9&#10;Sy3UR6yuFefQZwAZPCMO5Juf+5/rxy9a4YjHxj5qdHxxqe7k7sP48sG/eopFZk/U1dqIF/7Fh+s+&#10;TMeef77wcZWTERecxXHGcCYnw4Gv0ZotvjA18pp5nQyGxk+jk6MRJhz8cGYrJ/dVefhcsyc4WxvZ&#10;4QyDjL/7plH+1Zat+1+xYMsNfr9ULhefY2oNu+8I2eOpsSXTz8bmTn7a7fqJ35sPokADaBRwgSOy&#10;IGwlrsHT3ehsoIQUxLrCKIaiV/gwYejhxYG+Xly+9MZt+Rj5iGW+tsVbv/iTZZ//ytipSVzjS/ZI&#10;vv7nvPVyat7IRmttbP5G8x8d7mubvjG/7BzG8j1HPnIi59cYViO5OtiL7MJqn8jrbDU25/mrnnRa&#10;+9t6feldtLvH3ThcgLCtdfM9d7hojTtfGXmx14bstKN/37bY+S5uc3bVhh15Ous7HPbVn43G7s72&#10;jfa7+uxOn42b36NxMZ6zyY6NefvcOg5rtzyS79j8Li6dDiO7xcsnmbHzpKbb6fQww9t1c7jZmzuT&#10;2urXf20vw6cf7Sk7+rMlb0x/4ramb25U+86aD1ey+to+is2Xjs95T1xs+uzCTWZdYyPn4q2NuWa8&#10;62H8N8c4bAx85fpSY/curdyq19Yif7WGV83ZVO/ukWyTwez+vrJisS23RjLtXL+R/udneuNytd5Y&#10;//G4vxe372Gw3/n677z4m/f6pl8fuPWVPzd3T1BD14m8jH3mwOocNM++OpQfnnTZF7OHZjHqZB4+&#10;rfmZZ4cDefl57qoVs/qTixcH6/zLx4Noccg8CIvJx/MdTPoTR77s4NHFSY4+m/Xi5RtWttZiwCln&#10;D8c40PGDL3/yrTuuviB42aXD9CyaDUw4Oq7FNq/j11wsNq3FNRe7Lia+YmyO7NjrGr06kMtLw0/P&#10;zlit6MWu4YI/PZ/mYlZL2LjQy1EcmGJXT19C2ufyzx82O41fOcQjO3oYGpuaua42OMDjWxw+YfGB&#10;VyO35o8vjGyt5UUHwxgXNnVY6YzJmxv1s2WX/6n/2OvlA9tedW6riZet6mcfvCDRvBh49erV2+se&#10;by8mfdn2xdILSPvnzDv/vkjzdw7orZ2XT5/+uRFfYPtCqtZeavoy2nUDpz0093LUf9rti+1vfvOb&#10;tzxcg2Jo8uiLszz40YmNOz1Zcjnjij97PHyhZis3ex2+75HtPR+2zoWXp/55En7+Ki7+eMARQ654&#10;+3KvFt0fzXGyH7BhGnHWxcZDHNh0MPDFJ772SrdP4iRXXzXv3NlP+2Ukww1vZ7sXzGrjlwR4qYn9&#10;wtdeyE1e/MXgL0dx6PFk72Wv/2kpbC+SXr9+fXVcYOnie0EjD7Hk2t6Q9RKVTtxyx1NcNXBecIcD&#10;Wz3h4GKOJ10v+Mi9iPJSi14MHX+xxYWt5mzxFENNO19qYj/Zii2uf8MXR+dMXXS81UOe9hIXMeRB&#10;XrxiepmGO72Y6samv06HQUem46bWsOSCi7jtRfUQX47s+dHbM+dFns6ymmp87BmcsPlo6iF3ebAz&#10;WtOrRxiw5YFTnMXR2JOpsUaOn96aTJ5qKSa+7M3Z4Qan/cVfDdWbD39dHD7mGl9c+YZhrn5yYcsH&#10;d9danPiyUw8jPLXEkS0sfsZsYeFnZMcvvOZGLY704cf5Mnjwg73e/ojHb/Hp5Kc2bMMtJj1ZXR7s&#10;6J0nWPKmh1NMumpJr/5hyTef8ODo+Tgr1YdN9VND/trai88mf/Nk7M2rhb0s1+yKxZ9+7cnWno81&#10;XD3uahIevWbMt7mRrRF250tMPb5ydbbZ2R/XlDq6v7s2NTjiqye/7N3T2MCWmzkbnY047nnOZzyM&#10;cu8+AU/DUeMjP13czjM/MVyD5nDN6fHFxdo1ARuufFyX5vIqBlw2YrQnYnde2LuPxsPofoSbphZi&#10;WuNSv5RPP6w1ccQUS42sNXoY7qli4dAvP63ZuX+Jy5e92srHmcWTjZzKQ41x8gygDu5BPU/A1+DB&#10;wiU/HKoNf10sPMqDb7mbf2h7+2+4nwAFMgqkOMgWdPXmegfSTd9hsPE2W2IdAgeNXT5GmBXCWku+&#10;6+SNcHT+9ezZ1MjY2Xjzevpyikdydh0QMnrrRpxbm7dOxk7Pd8dL+O0PcbbxIWtcnTldeafbOM3p&#10;usCyM9JvX9k5X27hNrLV2rs3q//gk+OZHpaO04nBl6x6p988yeobqxs7mbPmgnFBVicYevGNz7Vi&#10;P2fzEsYj3xP7EQ755rp+5vRrk6y4+S5+GOmyNZ6ybLNJH15j+kfj4oTxnG02d34rg5Htc1xO3a75&#10;n+tikHf2jM6YM9X9S/w9U9Za/o3OfnN6uGHz30aerTFbo5aeLrt0i2Oe/pxb52M8+Vm7Bo3pitca&#10;RrmHB2tl6xOWUUtn5Gdc+bV4+pHOWE/XmI11uMWzvrv/5Wvkry2X+Ky8ubGWTxys1ze7jzHGc7GK&#10;T2a+ecejh4Y7W7L8GmGYh3lNnn5sjsmMyZPxXa5hrX5jtT9kpy2csJrvuvhhN8JZO/OVZdd5zLb4&#10;xnq2jcmrk2tFDtbmOjzXgu4h0MOefWDTNcKuB0v+ejyKZU3u4bAYHji14oQBl10Y9Li6X5HTWxfX&#10;XMPtzGmx+HfPYyeesTzwKkZcjGR07OQdhtF9lBwXn9fWbOGylQM7823k5ScG7vy2vnzgwCZXfzXj&#10;V17qUWxfivhYG7MpfjmUBz5h47C9unj+8AwcBrk5jGzEws+ok5ebuRjsjdrqtw58NXa+eNF51sZb&#10;J4NT/mTm2Vurhzy08OLEVxOfLDkZHGt5aHIM3xquLzLlU05xYUOnhWVeTDKYRnnAThemGNviWAwx&#10;40RWY0e+bXMjj9vafOy5GMWRq4YzmVzJnOHmXjj6Z1q+/PLLq+6/+tWv3r4E9XJQPXrZ6K+4y7Hv&#10;YvC85FRPfxmtVStx2MERz9qXV1+8dd/lnGv/o07n5fe///0PXr16dX0B7iWla801BV8OsMsLHm6w&#10;fCGWp5p7USCOL9y+N9J7oc/W+YkjTHHx8OJSc+/A18tbX67F7Muz2LC8KDAXQ0389aL8yHHrXKkd&#10;Tr5s8zPX5NyzX3q+fvHgpQwZXnBw8CJcd12wg4d71wIuas/X/Q9n/jjx6UWp2OXPTm11mGpjjht8&#10;a/7qAt9fNttnv3jBT+7s/eW30S9V1EL91dwe8O/f7O1FBSz+8jGqEb72kh9euFu3p+zkq7NRY7zU&#10;XcNXDnzFsZ/2j63c+buHOotkzhZ7GPYFFzH9z3PZyofOmfnHP/5x8bAXbODo8lRb3PExwvTX9dZy&#10;x198cnni9unTL6SM5M41O1g6DGt7wJ6/3NgZ1URsdcbFXjpH8lVXceQDi5wtPPnQsYdLFseNK0cv&#10;n9iTs8NJfcS2/2pIr9GLQ2bU7RGfcPGyViu1Ners2Ghs8BFfLC1MseSPu7k91sJvDgOfzogay786&#10;kYtb/uzF0/kZ6fiwlS+5FvfyuIRPP9Y/HVzNml6T98ov4fFDLF1e2RrVxXkIg0yHr+96IZOThQlf&#10;Lka4aowjW7JGMnXQ1dtaLI0dLq35xIVOw9eeqSGdPWi/7EvcwmWHj65la8wXNj7OGDkOdJ1VPO1f&#10;+2bONq5xE4O/ngwfXKw3r+pBBqdmTRePOFvDx8s9Rn2t/dcz6tG1xbdrQMzqIIZ8XMPuP/D4sVFT&#10;51KXlzw19zM6+ZPzhw2TnB0u5Oqn4ScWfHjmeIrj3uJ5AEb3eBh4iMFHbd2buv/w092HcHBv469O&#10;Ontx1MGYHCe10MSHn548Hftt5Oyrm9h4ae4fPgv9Ylkd3dP5w/WLTvfRfqlBVq3gyRN29vg4r3Ly&#10;echWveGy9+wkV/vs/w3Cnm6bmvNRYzWDod3ltH7vOr/+SRlgekVYZ8VJV0HTt2bTBSOZHoiQN5ds&#10;Fx9bfvWwYZrT2xiNjcNWnMZL+a0+ux03Rv5ka3NiLY/s2NhkjT4bow0512TJszfmf02OH/FoZG+e&#10;X+bJjDuvVsUobuv1b55NY7atG8mrWzY7mmvOjc4PN00dyPiTpzdq2bJrTdZFaa6V3/qR79qFo/Fx&#10;zjprcbmU7/CjmEzzPWXW1f8dIC+Txdh5/o/wTnm+cVNb51uj09svczVqvTaXw7c+yRuLsTZhn7ps&#10;nhsf+ay8uXF7uMlaG8mqw87XxvxR/nzUJ4z8ikV+dmfRzdwIV88m/3MML47s84XT/uV3h3fKwszn&#10;ufEuR/YnJlm4xq5f8trqycIwlhM5O3HPnj+bGt9tbGrhsEm+GPkma8z/XcawG/PZeMl2LBa/eJRv&#10;vsnX733n6lqDD/vELR478+zM7SOM9TPfvvbJi9nI5lHDh1/NfDmGCWNtFzObcNjhHU5jMYxkfT5Y&#10;57sjG+v8q+fG5ruNvX7aJE/XiIPnHy3OfD2s6fZAxyE7ete+h1jPRxo9fzrYGnuy1h6kYWnsewiG&#10;oW88Pp6/fD7CgavzN2phmbPX4cIS18MuG89B+Or07Hrg5Uumi0/nPqmLzxcGzPIvLhtyfMKvhnC1&#10;5ZUuTvQekONbfFhsybtn90WHnH88y8eazn7Sq7VnCZjwtmbxhc0vvXXxcAsrXLZk/ONqjgOuWnGa&#10;0+FTjtbJFhdfNvI0xkk83dpe8C1XMWCQFU/86sPOun27jJ5+kGUHl7+YRniamNXPOvt07MRpjAM/&#10;MmO4alrMzjwb+vzwaK/KXSx24YkHx/pRk7MW7iO7jynHpxr3/Ukuvjj6Qipn3O2ttS4P9bXvOBvZ&#10;w/n06UUhnRd39txfitJ7yds+GH3RdY174dm5Nfqy6UW2l+D83ENwhMcPDp544WmvrOl8qXVvYO+F&#10;AL0vzr7ww5WHGHiK8dOf/vT6d7l9d+xFndq2l2I7W2J1zxHPHsOjx5+Ovy/xeMi/82EulhEOP1+2&#10;cVZTXODwk6Nm3UsMnNnw44MP2eunvxgXAy4ORvXCA/9w5CZn2OKquxz8++qwxMJPnbwk529PYeKH&#10;F1w1JTeKZa574WNPxFQHcewDvl40wFYvsbyU6K8J8RdDfHpnhQ2u8OXm5b3Y/L744ovLzj915KzB&#10;jUOx+bsn4+hste68GOlgw6WHJXdY5GotH9zVCS+cOgNisbEH/OHBkrs8+GjtLR0M+Bq/bNe/vVdP&#10;Z1ezH17M81c3ddDsqTg4wXfuioGPGojPjl492Ysrx/YDltw6ezi0/7ixlS/O8K1x6GyKC19u/PK1&#10;5sdezb1A1MRVO3xwEZeMrdG6fRDTWoej88VLLrga+YqrqYd1rZq3NpLp6qQ+6g3HGchXTXDGKT7i&#10;a+oQb3p88CIXnz0Zm3LgBxNG8cm0cI148FkZ+214sxMrO7FwEKN60hXLmJ+xddzh1ejKD4buGoVf&#10;fmzwJLeX3ZfItc4ULtVQfew5P/GqIw618mdTT4fT+hQr7nTOotj2Fa7Y2/jo1UYt2CevjnItdzbZ&#10;w4Ibf2s+NTit+bCzdj7N+cJTR9eRHPHmp47OtI43n2oDK19zenbqr5PB1cztR9c9mRj81QUf53zr&#10;y1d8Mp8R7h9sccYVFhv3RPXS3F/Ywdbo/KKNbbzkFW+cYWrk8a1eZDoO7snOiiafGh+dLD9zna+2&#10;uNmxjQd8XPyS1D8DZh/kJFf3AJ9brn31YMPXnI/c1CM8MjF8Ful8cVd/cnq4aqVO8hcLhv1jQyZX&#10;enUTGz7fcir/Rn6PdNmc43f+wv0OgExrPAEEVFwJSEiXqOIgblRkemM4bVj+cJtLNH32Rr0Ek8cn&#10;vZGvAmsOdTry5xrs7fnnQ4eb0YFZWxtDRq9r6fPfESf6O050NTat8zHyoytP9nEr7umb/+rjyn/l&#10;zYtNX6PTjPQw5K5lbySLZ3bpL+P5sZjFpi6//NK17gMufOesszbw35kW6zvCY/GSTfFfslt980Yh&#10;4ez6oHEt6U8bfsuBvjUn6/Y233Nk15kxf9TyozeP88Z75LvyxVm5Od329M/5ZPPc+BJH57Oze8bi&#10;u91Z3HXzjb8YO1+b/MRuj5I1sjcPY+Vk2xf7bs52sbIhu2uLnV8yfPMz1uXStZ7tS6PY+YdJxs/a&#10;aG+yqV6rZ6+RbctnZXfz4q6/eetGvmubTTmHnbz1xxzF6qzCXT7FKb6Rvuub79qvHd/Wi9PcuL4r&#10;b04Po1b81nh0Lydb22xODsmLbTznMMPKP5v801ufumx2ZI+vfrZiNKqr5xyfOdWYzsOcBzifT/as&#10;/I30nkuyybf6hC225wo+eBs9EPYAyc7DZZ95+bM1Z+9B0jMYHmIuNny2evL4JYcjXg+jYmnsPPjC&#10;NdfZyUm+Xbflyac6iaUVl292/PahHL7Gh07jVxNPY4crHHbs4fSQbt6DdlzZeV5lKz9y2PHxZWtt&#10;6dpjMa35iwtLbPMw+FrDJ8ufrEanrc585fR85KDTiwffuhqJr8XRfpDBImOvXtZ8dDbVq5gwzHXn&#10;TTxxYOjp84NBzp6tZiTzXUBt2Wh86OQTFl7byNvPakiGiz2B4Rw6T5q4ZHJlI17cqn/48Ss/a/Nw&#10;smud/co/9rw9xRtfuePkL8y8VDP3gla+bNXAS9Kf//zn10s+eXthJWdfIP31cv98iBeF/H0p52sO&#10;X518sbUvYtonOGzg6J988sn1stULPV9k8fPvZsPor8/gug/g5GyZwzW3d7740nn5axQLP1+wxZSj&#10;OPh3FvHrC7CRjy5++2GOF7m/NIcNj708YLGB68sz/ua44cLPX1z3kpQPbHnLwfnywhWmL/zqSgbX&#10;PQWe0T/ZYo/sB3w8/HIDnl+KdI68eIYH21+Ze4krdzzg0LuXqJt7evHI6K3JnQE5qq385AODnbrJ&#10;p88E8dWZnq19w1seXsrocLyk8YKHr/hqwFYs50Qurj85iu0vKuUoppqJIba48ofBlxwWXzo+RjFh&#10;spU3DHti9AsIvhp/vNnAh6P+aghLl9svf/nLi6e/DJUb7vCdM3Nnmp9RbDINpjWOOONDp95iOzdi&#10;8IXnLKiVJg98dHspNq78XBPk8jC3R64Dtae3l+Ja4y+2tSaWJg/1wMcesKGzxstfaPqfx/7tb3+7&#10;5OJpeGpi2ys5iamufoHhzOELU544i63Db++LbY2j2pFZ6+JZ04lV3eG0V9mywbsc+ekaHTs8zNnA&#10;Eq+YeMm/mlYTObCPA0x28GCoE9+ucbZ84FSvi8T8IC+/+I76msafLZvFomvv2gt8y58+P3M5qlc1&#10;g6ez18xxpq8e+MlLM8Kzl/YBprhqwse1wqZaGclgsHE++Imj8SeHaa6euFgvJ3N84GjZk/Phq6eH&#10;iaMmvnh4GYsXDz6bLxtYGl182LemJ2erm2thsxNPX27s6Pg4g7hrZH6pyNZ9Lhx25UpXrZcTvYaf&#10;XOUNA3Y5i8WOP9/4to/k2YjDz9r9x7Xs2nZfcR9yH3Evd87504ml48BXPXGAYS42vThyZaeRxT+u&#10;4pPV1UDjt9zZWRt1zRnRYKlh1wYe/N0Xfb66t/p8dG/qWcd9ko3PJjF9zmpyhSNvOHRy8nnufgtP&#10;3d3/+cubDU70mvt657A/HrDfYsqh5xHXR7lcjt/zx/95enD6fzACNdbDVmgyBcuODjGJ2mSJuLEj&#10;am7TbSLd3lTYt+Gw2tzdONgK5TC0ucVjR2ZMZoxj3NnkG+cd6cQ447Iho0vf3OjgJIfROjzjdnjp&#10;OtzprwSefsAjE1eNq7M1/w76ObLjdzY+dbVmV33Wlk3xFntjhsPP/BzDtsfN828ddrHCjFP21utj&#10;Djf/jZ9vF3C1c+ZcYOT8O397BothvONSHLne1VesbYuBV+20S75jZ2ll/LbTnVh7hk7b+JTfI+x3&#10;yY0vvN2D6iPu8k/OJ76NZLWV7Tz94uCYTXJj+09XryaN5ObZm3etiaU+ZOtfPmSaa1Ys9zQfdj4Y&#10;nC3nzD3O+YKjd2/jV+zFLtYdj/I5R7havtfi2zUZHji7D4nF3lnX6MOzVgedjVGj1+JprF5wYNfT&#10;ket85RxuOOLGl84cv2SnHV36xWJf/mJbpzeK32fE8jcvxjV5+rF+ZLDis750a7v1y67YuHlACYdv&#10;NkZ184C7ssWvfsVoXJuww6A7Gz61uBcfppbcvPOi5u2tOrYPZGd9+H1IEx+XmjkuRjHaX3Z1evJ0&#10;67+6zQl+ayOfOl0YYsrPmp1zbE5ePapDZ4u9eetT74WRL78e3Nwb3CNcF/+ft7vbseWosjbMQd9H&#10;bwNtBAIa9UGLAzjgus0NIP4sGsm0upHMnXzryb1fM4gvV1Vt23RIURExf8Ycc0ZkrpVZ5e2+vPHX&#10;yg+OL3I6Gzx8ZrmW8ciuL6V8nTNfrtWErZaevRzw4g/Pvck9i62Oj1YezqU5DPZw23d41uTmOOJK&#10;BldjS8dGXDi+8LO1lot7o3qosTUO5nDytWaPCyxrY1zk3YsgdvC75sT0MsYXbznCYCMOfHa6F0Xu&#10;3eEWT83YVYeuVXpzHVd6c5z4VGsyfI3FVfM+E8TTNp41fzo82+8w2Wr02VnjyV4dqxFfMrbkakDn&#10;nNgvvPFXMw8XaqFmWnnxJ2PL33d4/IvVXuEFA3b5iq87E/YZXzXiY10M8XBky6ZmLk5+5bHPD/LW&#10;dg+s2eqamNW4XMSi52/On00cxLQ2pk8HM/z1WX02xhos/WOa/SrG7rEa+8tv59tLMi8kveRm74HS&#10;Xrrv9ID6ve9976uXgfbJQ6tRbZx9OHz6nyj6S10P7vZTbTy32X9c8JC/c/PFF19ce2QvrTVztei7&#10;EH8yWB6OcYQFx8OxuOw9MHsJ7D8b/+TxF/j0+PG3b3J2rXt5ae4M4eNsy8Xctex89CLf3Is1sWGJ&#10;AcsvGsTU2DhnMNtXNnrnFrYa44+7+nSt4dfe4gyPjTz5e9B3D8LhL3/5y1VjcfjjxpeP6wS+XxDI&#10;U05qyo+NOHLvhYGatie44ujahGtOho+/EJQbvz6D+qt0tccNFuzuC+0ZXmqqPtVebfl1XampF7xs&#10;cPdiAo8f//jHV73VQHy5yDsOcGDg6AyLL55zY2+qDy78YLJVV3z5e6lEpkYaXl74y0NtnCWjNf5q&#10;oub98zUw8MIDT7hqJ35nofPZfndu8KDjLyfXi32yFkc858waxz73xXAfxYsNDLHhwlQDMjq8XBNs&#10;5QqXLRsynQ1fscUh0/zzP+pKJif749yKAVvDCXf7g6vzJ2828rVWd/cH3VyDCQ8PIx+8nGFzjby6&#10;mmv2UocvNlvcydjKgQy+hkM5uh7oNTbk8soHjn1WO3p4aq23zpbM3N7I3byY/NqH9sSYXPywzfnS&#10;a50hdfGCEI4mf3zVjyw++MOyZpM9HzI10uFq4ZjLVYs7/uZq2Rk2d33bOzh4wXWO5M1Hd/3o4lur&#10;IV9x2XV/FQ8Hcjn7XODDVy1hd53EH6c6XrD5kqmJeGytya2NOMI2F6+Y7Mj5GNvf/MUgky+9Vo1h&#10;4M+WTIuLuNl3HuHQw0wmbnMjvZx19mGSdy+g8znbd6HuZbi4xvjZJ5z2XgZDPDWj6/pi4xqWo3tJ&#10;Me1Hnym4xYm/7wL4sHcOnB/7quEG0z1GTDr+9OrSnrDFA54a6nQ4avZTjdtnXOCxr1bs5I87LBjq&#10;gGv7bB/4yfe73/3uVSPnkA1b+i8f//WVzwy/5Je3Zyxx3cfo+z4kJ9fiu3fvrs/A+MuxHHDCDy+1&#10;wVetxOsXGLDj5LNUTDmoW3ngb/5121d/4Y5YRQXWWrHNdzSvISwJhTNuURVOd9gqYge2GMi3ocU/&#10;x2LdjfFsDNdaC+tafFinI2uu0HgYV16hL+H8yC+9tc6/+a654kJWa548rsmzezayy5eN+bnON+zG&#10;5O1r6/RhJzcur52fMdUgGbuzL9YZf3HN45PP1pdMY1NMeMnI66fsMvon/Ih/OS9/4dKfoU+79M/k&#10;L2Hl+5Zx8Zdb89f0G4PP2tO1Dq/x9Ltb39lmtzoxds3mlK0+To1h5nfKnSn3LWO99fruvHjG5qt/&#10;bZ5PHwLWeIlvrDv3tWStw2htZLPj3r/22uJ7+scBRnXYmOuTTdflGXc5hHURe/xgW2y6bWeMdNlb&#10;byxy6+3ZNoaxY7rq23rH4vAjv+uLufbkccom7NbZtL7Tp3vLePqffMv1LVhvtRFDnsXitzySi623&#10;bnwWh/6sZ7Z0b20b885n9XBbGzVfwHyR9oXW9x82HiSMui+RbKsBn3zNwyRzLe7I1/Vfnr5kNmfH&#10;twcauvDcm3wP08m7hvjkB0fv2jOPLxx+vrOJzyb7+Lam8+XVl1K6agCjewssdcJLfI2fNT8xfBnW&#10;4hu3fRiEZ51d3zWtxY6nNUz2YsCm1zUj/HTxpIPPng4efnHGjZ+Wvxc67ItFzg43/vD4m2vmOvvW&#10;y+0Szg9+uOiwdbIeXOJJLufyLlfcdHtUbmzTO6u44GzvnCeY1aR6s68O0SunzSMd2/KKs1ErJyMb&#10;sXs+CFMei5FP3OjkBbN8Tp/2JE7GODWP02mz8vAb1/abzrem7XH3Dw+Rmn8zXWwPih6QnTkvsj1g&#10;O58eCp039fDwKW8Pwu2l2vXyUjxnRx3YwvHCz5qdGGzsB5l7Wy8RrD2kesknhkaHr/Ols8HVWaJL&#10;1oN/17tz5YWCB2oPtvCsvfTWcLSf7GDg5JywC8tLpk8eL+5xhUMvB7HVhPzd4yHcyE996HGEj598&#10;amTqqO5eWojLB56GAz6w6GDZMzl5QFcHePix9XLaS1F26ihPf1nnr+LhWOPGFv/qKp4uDpl91Mjw&#10;Kz4/L8NhycmLVTl5wYODfSBTVzL1tL9scFIvGM4ReyMsTV7svYzAUb4w5AfDmYGDjxcgcsXBy3t1&#10;9LKDbTji4KK27HQc1Fle6icePGP7Sd8vKNpH/PCy/2LB4aOzUS+YOMPBofOAhxztKz0fzfXSL1nw&#10;xl++8HDQ2bpm6Mz5w5GTWliL48yprZzEho2P8+GsGHX72Mse1ydb+Rjp1Mje4dzZFtc1K65a2f/s&#10;1YGMn1ob22t+7ORTjdRJ993FLy7E8D+dVe/ydEbhOkvlCxtPddLFgS1H+eMrPxia2BoMDZ7Gjk4u&#10;ZOHQsdXp8dp5e85OWzx7CxemeTHfW/4dl1w8tdDYa+LpMOyBvNjVyK358zXWW4fDv30sHp05XC08&#10;OWyHZe/itfYwccTDflu3N2RwyOyBa1W9dPUIV1xnzqi+9q2zgx+8Rjx0eCcfa3aamGI7B2K5Tpwf&#10;ejHENrLjVw44x5ueLhtYcifP3kiPb+dNPHKxcICnyY8/GV31Ntc7I2xg0pfjBfD4Qe7+yAYfWHHg&#10;z951ikt1pOdj7d5R4wuP3rWnpnDtEyzXExv3UXZq6Hrz19quUza6/NxL1JS9rsWrnDsX7MzLD2f5&#10;V/vGeFrTa+2ZOf/2USxc8DwbnRhwcFM3ZwEvDU5YPuPcy+H0Al89/ZJXfeQpjs8ca/+fDvjOL7na&#10;ifPXv/71+v7gBf6nn376nc8+++y6B/kvAdXV/VwN4/vucZ+GrYuPo3uW+7YczcmqHd75mstr12Sv&#10;ta9euN8VXxKKbQSsQOwEIle8DpikzRHUXQxsXOjs2qQOBkx4Ro0cdpvcWALs6snOMayVnzh0a7fz&#10;LV6xVr9Yzfms7c5PHnJcvJ2Hd/Jb+eKZ0+mLY/6STxzyOTHytzda+2Wej3lt95De+vQh374cTq53&#10;MYqVrpHchac5Y7A6l+UVfmM8LqcPP8J7yWbtd16clRXDGObqP2YefuPH+J7xYZy5xi85/Obrv7K1&#10;OefWtfUnW4ydp0vWujGO1travZf848/ybMzeGFZjOgjJFo3MeXWuzk5Of/qFaXyti8UmjHxbO9/J&#10;uq42Ztdfsvzyad0oXrbmd41vffVk+VaTOK0dG/LTnpxMC8coh9aLk38y6zqZeXFaG8nCUz9zMl2r&#10;Zqc/Hdnd+JIsvD4jYZBp8SAz1+LS+hI+frSOA3ky8+SNZK+1/PFxj4wrjLO/hvV19eLEo5h4kBmX&#10;kxqqD5m9a8/eGjt8o9aYf+vsyOMQj2yN7NrXtcvW9xtfJD2QyIe9L4H0uMtBr5UPW/vBnq0Y9WL6&#10;glw9yNhvbWD0/arYRvcp37/6Dta+4wEPlhYX+vxx0dgkszZvDUPjLxaevghb+54nDn9YsMPnX6Pf&#10;rmb8+JcTvS/DvrjD0sWAFz5MDzbkvn/yrY505PjBpyOLP5zwq0t7x9YDEV92ccp/uZPhLRaO8igX&#10;e8CWf3L5mLOl46+Xm9FaE1tXZ/Ls4YqpkeFfDbOB4aHB3ohVDD7syTS48OSrhlo1Y1OHq2txxM28&#10;+iVns37W4pdLeamF2nhmIIODr1zo5F2DzQYuu2LS41U8a7HiGm/65ulg3jV6GOE03tl+E1k8YMgN&#10;H+fZ+fDQ7S+VPXR7+HSP8eDoBR8+6uQh1Es3D+XyUzf29tMeeniE6RyQa7DJ+cPz0s+ISy/q2JDp&#10;cHHSzfHwAtlDanh7XuSBH1t7a+468zIdDzKxdTaavezFMFwvKfB1BmBrZF2THszdd9WIHi5bD9Xw&#10;vTylr55sXC/OE1sdL7Hw1WHjY+5h3osA+Xc+uz5g4QtPvWF5CQqbjb+8w4UN/+oNWx3IxLDGzzXH&#10;ppfD9sPztPzZisHeNSJvvNtT8u5/eLLX2caHHhdnAq5mDaN9wYW/nNSZHT/1tN84sFFvuPjK22jf&#10;7CX89hquOVv+dLDxUj/YbLzkr05i4uQcikUOl716stedeS9RPnn8suXzzz+/ePhFBq7sxMWNbY0M&#10;btebtSZnL7P8RXwxccXZeXWG5KDOcbHWNdcijHJVu2rjDDmH9lUubOUHVyzYzop9DptvPGDCllO1&#10;sw/kauWsOQ/84yCm/dfE7Jyxd83y7zyoj/2QL964wRafn7WzCcceaOrCBycycdng0r7BkAe9OX+6&#10;8NsDeGLhRBdXco2fvMk7f3xh6zjQkSXnA3P9r8X84BMvvLUw8NBgm5PDY59PXNWCLh9c2eOAb75G&#10;vkbN3Pnhl13yRnWl7wwXY3OHhz8ZHGNcjepvb/jqchK3PXROcFEPnU31s2bLRww+zk11x9M5YF9d&#10;OlfOE39rHOLOvusGLs7xhseOvrhs4FTXbKql2Br7bOStLmR84VdvtnTtg3j0fM3J+ev5t1YrczHh&#10;VgcjfPcfPj6L4bGVv1rI25qtGNXJ3vDFQY3ZupbZuh7F8RkUrs8qvxBzv82+a5CtHNTMvYSPM9S9&#10;hU58TQ54VEfzankZfPiBBxs4cK3zE88adzpybTHpNbGdH/c7+uLLwfmWg+8d8rf+3//93+/4L/a8&#10;OPc/h3fv4k9vlJtc7In7n88kebqvwqLn/+tf//orjmouHg79T2Z9fvge5BeMONoP9Yat/upYXenl&#10;sznJ5WPb9cK9IjUqXgWswI0COFCStxGIVYgOAT1dm46seeQXn04zil8S2TwbL6cPP9jUzMNItmN4&#10;ZM1Pe3KFNT5r+XQRPbNrg9LzKy7ZGaM1O7365E+frvnq7jBXdsaHD6e4Rpzt113LLl14xbjDC7/x&#10;rElYO55xVrfzsxadsc5TI7uzxf1Ox/YtHIp/Yt/5njLr9Y/Hs/EtMU6bcx128vardRwbyZvv2Jwe&#10;ZmvjGSNdWNZ1Mi2b5LumPzHJtOzer/7/n+nDZbF8rbNJR5+NsfuYcbva1dhtK95rYz5xCKf1s2sl&#10;3D68+OUb5jlm00hfDkbXDtw9E4uZn5FNHU58zLMzd3/MbnHprDVx5bkY5lr5nzzoV3YZP34UG3Zz&#10;Y2t2d375G5dH67sxGft4nr7lHBc+zRvJNL4a+c4v4eMHrP1ixIbtS21x8sW1ehuTs83+Jcyvo4Mr&#10;Fr7G6iI2mXNi1MmSr+1d3JPvmYM1zG1xIWuenzG5Ea/4NOKUPZnmi6cve777iMemz6LW+bC/45Te&#10;CFdsX2bZnl39wl8/8vD5uF+RlYcRt1r2MNjjX5OTXo7kfK3jY63D8T3QSA9Ps84GF/jWvszq6YuF&#10;nyY3OPL3XTJeasyWnS/fmi/e5Ox9Oecrvnhi0VUr9nRxakxGj5MehgcmHYa4ePNTA9zC4IsDfvjq&#10;fIz8GmHzhc8+bn22WOts+KVn35qOPX9zHLSwwz/l1uGzh8FWfvjxZwO3hyxzsTW2WnH4xIsdOUwx&#10;4Fjna56eTfOeJeDyKX5+xuTm23vYE48cP7jstWytd54u3Mv4g305stesw74EH2TJk33dcePh7vz0&#10;4G30QGl/evniIbP7gpez/oraX3epv7rKyTnxAjI8mK6XaiMff+3leumawUP3TOea8QDrAVR8/s69&#10;vfIS0S8APCSz6az0ggVX9q5LPq4RzeiB18hG69rtDNCL5+UCrl5WqgFe4sldk59cO5tyI2MvHy83&#10;4eCvDuKwocOTbbmrpTWuXtSWj5eXakFHTo+3+uLj7HtIty906tkvQ7wU4W8tnr9q93DPT3Neq7Fc&#10;5W0dF/Nqzh4nccRXA7HJYPYigV6+9hYmPRx1s8YbPl74wpdXZ8yeqqm9YOtcwVc3eeIIm3+5w6H3&#10;Elzj50zIWa5emqiBGtoH+Lr87RUOMOUFX6M3lw8/e+DMsPXS+JPHixJnkI/Y9tZZwZE9PLxwUBt4&#10;uJDJX2dP7gWZetKrlzjiweSPh/rICa68xWQPW7PXMDuz1uqqFnLsBZlYOMJRY+cPnloYxeaDB5nY&#10;YthT+4gzmbzz7Rq1loe9EZtNZwxH8ZxPOnmpk1i4qLNffJDRi8PWucGXTA3M5WDuF0x4iqPhB09d&#10;dLUVU83F2GadjbzhaOKWf/bW5HDYxZdcU3dYbOjIww+PXbzI1MW6WOuXbz7GWjq+9qozGbacNfjO&#10;qrVRY8O/Zr16Oh0nnQ5+OZdX+sYa98BsAABAAElEQVTFg8m+HPFgR6bbI11j03Vubu/rcPi2f+Sa&#10;vcJr7cjZi2Mv6Pg5t51neeXTec/PWO5GXPitnC9srXOtrmI6m+LzMbLVxMHD9aHJv7yqy9a7epKV&#10;D7/m/F037PizIzPq7m01NXKPwNX1iDs+cnOOXW9wOxvWMFzDOMNi774JR070XWvW8qWTH6zqhqPr&#10;kx6WkUwsdnDloMmjOvI/m5hy4VfN5MIWhtFaHXBiV3341eGai81Gcz6qo/zxcL/x8lv/5HGPdw9y&#10;v/vpT3962XbPcZ9TI/m55/KDj4cY/jk9tfP57/7bPa37Oo4+r3Dp3NiXOMIQV258y/Ui/uEHX/X5&#10;2PYPf+HOGcgCSQJ4AdpYN18JOyRtvjWyOpmCnj2CxYBnXozVx0XCurVxWzhkzWFpjdfiw4/FbJ4f&#10;E/NimS9G9tnteM6ttfieOHTFpVs9nZY8u/fSv/98TR/GmQe/xbTuInoNk35bOMbX5tVVLI199VlM&#10;8+I0rmxt6eEZYTlv+ewYv0YY5tks5sfOF+fEL85isvm6bfmaV7/FXD7isEuf/2kTn7Uly29H89an&#10;fTjGdNnmt+Pan3Jr+cHZTq4ZyWsrT2asRitLns/iL6Z59zOjs+bG7Jx17hY3PDF165f6+prnn1x8&#10;sjiZh7346RcjmfGusy2P4m18+Nr6yrkefjY7mmts2Ivjs0RPfk0+/AjLWL7GPn/OmPHMdjHDIuO3&#10;6w/hrqFYi9U8u11nn+4c2Z724p8yOORa3NZmcV+Kme/an/Ns4Jt3dqx19d2Rv/W31WCVQyOZHpfO&#10;cevVPePDRtv8kjW+5Ls27MTO/uTTuV1+62/uy5nuS7C97Qto+9w5du9gT8++608e+p4X8XwRZU/X&#10;fae171jm28IxakY2sNrrfMKhE7fvbuS+BOvlTh/XjScPcl+gff+TEzwy/PhXgzDo2Xn4Y2cOR2dT&#10;DnjgpKZG+vJgox5GX4rDE5MtXHpyOOZhWOPVywAx48YOhrVYcvKg0762H2oAB6fla84XDt/0rWFq&#10;bPCxLpc4szVno0b0ccZboyeHz56ePRkdXFzx1tipRTHI2Wr5mLODpZHDLKa5ZtTFVSt24ZNv/cQ7&#10;8diQ74gvfvakPctX/PDZLR65+OUP05xPttkbd34lMz9WF+azkVv2A/G1pvIsxx6qPSR7WCT3ctFL&#10;Ow+caushWzf3QtQDpmvA2gtJnPnh5zmtGrlG1cdLADH9VS8c58TDaTH7a1/JePDUe4j3EOwh12if&#10;YPNvruZ6HOhwgS0mX+e+s2+/zZ0l3fNkD9Ew1QNneXhILh/XhTjFhcFWnDh5KPci0ctTth645cIO&#10;Jw/uasROfXGRJ1s2dfdB9ZVT/mptrZmrLf5wxY+flwHi4GCvNHvERzzdfvCXOz+29kUu5aV2ciVn&#10;gxNfMg3XGmz2vSwonhe3sPnIm7/a8lVXHMjh83Xe7LM86dirJ3t5yZXOfmnqiBd/OO5/9oyvurKl&#10;E78zIz6uMMlw1MzZ2jN1VVO195eLrgdx/EJAPuZwnGF7R2aUk5EO162XuuJD5p/EsUdw+cRNjhoe&#10;ep8FMPHBS42MYsCik4u90/1zUP5fC15Uy9tfwmr2mh+ufO0RfHVSezWRu2befsGQi645U2Rqo87y&#10;0Dqf8Ph3JnGSn5hscNC85HIO5SmWPHAsJ/j2WQwY4bOHB0ftcBbPnmjhwdTVXBdfndjiT0cmbh1n&#10;sexVebPnrxnZap1FOFo2rZOJgSs9H+eNTA5rCzdOF+D8wEEdYMhPN4eDK71RJ9PiHW5w5OKUs3lc&#10;8ikXfONEp3UO1NKeWMMSG0c1bH/YOA+6uTrY3/DLAS7e1uLAXFx7oZHR6/DEse/keBafrVjswoRv&#10;bWQbB2t54G+UC1wjG99bdHFw11037MXArfzJnEn7ow78ycRgp/Op5nia42WUB1t+OhkszTpfazzc&#10;m9mTu++5Fl1XzrB7CS544Cc3eWVPLp6a2R9zNq4n1yV8fMXtM0UNYNJp6sCGnG91oSt/OdTxqJFt&#10;nsnVixwfjY982ItBHk4Y8hfbPhm7PnDQ5K3G7i/4+57jDwb4ief/XSMH/3a7evzgBz/46hfWvpv0&#10;S2z/ZZL6yF8sn1Vi4Of/MwJPfdXPvcsfJ4glhv3Bgb2za+/kw6f7rtxgyb8crwQeP8518tfGf0FI&#10;U6yaANvYbFdEhVIMI5JIS0S3rndRGU9cMchWjkddUnXJ19cv3+Wf3njKw248C0dOln7rk8wYdnpr&#10;XNLF6zJ8/Djj0N/Zr38Y2aUrlnFx0zfS37XV42+tN+dT7MVf+YkbR/LFbx7+1jZduNbFDb/1Oa7e&#10;2dJgr505zOLQ65tnOMbsVvbafGPe2Z6Y5zqfeO+abT25ka0cdPFr2ZZ38nPcWHd8Vr++4TfSbSzy&#10;fFfOLp8dyTWyxvS7vpSPH4spb7bFyyas1sY7TP7uJ2sPK7xG/s5X97XuZ6tns614jXTNz3H9sjtl&#10;ZywY8T915Mmcj+ZhWm+Pj7zChXFeI60Xk/22MxYdGZ969nGAQZft6s3pw83HWGxctWx2nm/2+TSy&#10;zd985YtHV0vOVt/12pQTWTbm5NbbybXswi3Ge+37n9kkY/PWJledT+PO4ViLseNb8e/slm+x1GDj&#10;Fzf9yZM9nbZ4l+Dxg65OZr52u147ccqVfDll13hy4qf3vcf3HdeQMQ6nbxhGX/R88fRdar8r8XVf&#10;ysaXSXPYWnzN1UWv0cFyr2JvzVc773XkZGy0OJjjVhw5wMLTF9LFZuMLPhk9O5jWbH0JpjePKzyN&#10;LTtfxnGht1ZPfsW3xg0OW/7hseMDyxdjGLCKYYQTf6OaJ5dncen4igXfvAcDNpqRng6ukUzOsJIn&#10;s3fFyg+OWOw1ONviC0NX1/Bh6WrRuRAT3/jDYgO/h4Vw2Mmp/WELm15cPsZqQA+fDUzyOLCDR6Zr&#10;sNlb46Ox4UOum2v8dWv4cuJvj6sNu3T0Ont+OG9buXmd/zbys2W7crLimOMeX+O32cLbmGrQg7eX&#10;ddY4tJeeu1wbXhbS+evk9sO+w/JA6yUoP7VVC+eJvfPjIdMLQ3oPsXy87GNDpnvGc53xMeoehuHa&#10;D/POOT72vXycA3N8eqnsYRZufh6E5cKv6xtPc/js4eLnpR9+dBr8bOWHIxnOzjhe9NZq4SEbnpfr&#10;4uNBLw4/XMSAhTdO7Kzp5Q6HjkztxDDX2MaPjTpam+tewMgFD83LPhzss1+awOZjj7tG7b0XyeTw&#10;1VJMfLx8wN9LBC9uYaslvZzKi4+99vJHvOLQOzP84OAgtjqKZfRyh7087Dku+Iv3P//zP9dLajK1&#10;Ugd7o05q6QW22ovtRTMMuNZyFx++Tu5lPj4aHHN81A4+XHVRdzWzj3jAxRVP9mz5GnE2wpCjM66x&#10;77zjmAwmPLZqzldNzdlZ44+vujkv4lZvNVBvL8LFVqt3795d51dO9oqNPMQQD779dDZh4e56wYOt&#10;PWOjiYM3/jq9+tkD/OjZ44CjucbWWkyxdHHKEVd11dSKX7WA65++IfPPMWjOMh85wcIPj+XA3n5o&#10;ODe3FiMezqtGz6c9ar/Y4sqOzLx686PX8jOHk9zaXLd/4lZDOM/a+q+N3MtT/rpWDHsrhjEMo/yW&#10;Ix92dPjqmrHcN4/08q9WfGE4i/aSn0bGxhliQ+eXOuRyZgev8xJOfNLjm11nUV7J4fLByai+zpnz&#10;xm6vSTpdrDgayTSYOn01LA68/MTCyRnnK8+wcYg7vuqyLXtYujV7XS1gkYuricMGbmsjPTlefLq+&#10;LqPHD/zdG9jgCd+cbbnB1tjR40vnPues87PWW4vrvq+urk/5uReS2wsY1n0e4KXBZ9MetqeX8vhR&#10;nYnbU9z5hCMPvVY9yfDAyz7hCaN4OMgrO3zY+ezxAt0vJ704d//zz+eojWvNmVIDa/XA55PHX8Gb&#10;+xwKr79s91+UuT9pYqiVOD5PzfHA2Z7DYEsGx+i6EU/DPZ21uf512j/8hTuQPWwAFUtHSi8xhewi&#10;J+/CW3tFsYbJr2RKAL4NrJUIfTY7Z2uttcHxfVaA7DfGYprDqIXTuPyyyd4opxqfdMno4xAmmzpZ&#10;GGTW2cFI1jzc1mtL1rqRfy2sZGzWbuf5xM06v0ayu/qQ14rZeuuxOPTFWnmy/FdHhrNzVku/udHt&#10;HrT/bPmeeZ++Yd+N+dIV+5zf+b1VhuvyEWP7Szgnt3PNt7qEUw7G4j4b8zEudnIYix9O+vU7deHx&#10;7wyQLS/+i7+4O+e3dtbObR+WxeIDX6+Zd//Dwzo+MNeWD6zwmr80rv/6FT/ea5fOuPL4kMU1G7K7&#10;HrfFTNYYHhu4err8ipe8kW9+G5/eOjs2rXcM13VqXssvnOzo1YHcaO/W1rwmzt6/rGvNdwyHLBzz&#10;Ot90Ri3O7LNrTMcuP/NtxVlZ2GR3+rVtzq66rA9Z8myNG2Pl32QuLlzxyj1e4S43811n07i609a6&#10;mp65ZGuMx2JWk+rCrhYuTN35MfoO5Iy6p3RvISfTYXUfgeEhjdyXQHJz9nQwfEn0hc+XZ42dzgZW&#10;53b5w7DWFyufcjDCEIeOve9y5r6AJhdPnPDkuNdTOOKSa0YP33x9J/TlWk7VhHxtfNHd2nnY8AUb&#10;B744qUV18GUcLv784IrHTpyauVyMyxuWhgfemlH+8tRg55cNGbx0Rh1XHHTrGluxxIGrVyNccdLE&#10;0fOlE5O9sbyyW3w1gk9nLh4cvs6Xhxb+1mqkbroGG0djvOBo7PlpcMuPXVzpxRaPXOcHk64cPCew&#10;gbMdpoZz+PTVobiwYOrsxNDOelzCxw96On7lk72R/GMbn/AaPxbjJftyZtO8M6uuauRBUf7uCdWU&#10;TefPyxQvAr3Qk7e98WLIA6qaeMFJ7yWo7mx48FTXzpAXfuztneutF0k4iO2ht/1yvdgjfIztf3tp&#10;bN/gyMu17RyKzY+N65kOhiZ23Dz0enFARu+lrTzsgbz5iWvESxw6TW3UQa7mnX02cWanNnKmN9Kr&#10;S5zVBk92bMRSh14AsNM1NakOcoXnHlYt5coGppzsGW7yZSeHeNoLL629XPEiUy7VGxf+YrR/1nzb&#10;F3UQDzdnQjePQ/uojrqc1boXJPKJv5y8jBXfC2Rx/b8F1FEcHQ+1wdtZVXfc5S4/8c31uPCDpw4+&#10;B+CXv3qou/qUG72XK3TtLx0csfHh3x7Il741jjC7L/CRo/xhOG9w7Y/9lbNfZDmzfOHQsbeGo95G&#10;sWDjAEee7P7jP/7jGsUSQ6ODz08M+as7PVz+Ww9x5aWpvZhs1RV/dWbTLwLg528v8Ndgq4dYYsOQ&#10;L+7OFL7OBXwNvpzkzBYv+bmvwIRFp5vbHz7iVA95byy47DRyczFhWOMhl3zEh03eHht1jbyGIz/N&#10;XNs12WKlIxNHi4ccFvtSPn6olzNuH+SIB1tYcc/PGH+xrdmb1+GpweZDB49MbapHvp3RfPDX+WXD&#10;v5xg5GPfljcbPux1sfRyCM+4tmK192ytu/fA0chhie38xq/9t9aLZVwudDU4mlrDE6v7X3saj3xg&#10;kYltrM7k8Jx3c3nAdF9pL5dX8/DLj2/nxFxzffhlG1v4rjWNnbqLAw+XamJNTu8aM4qBD57qTgab&#10;bXw6g+Tw2MrF9a/jQIYbPDawzGGcLWz25uza43IgO5s4dXnwsYZRPcXVyZ1HMVxH7oM+59yvYMvJ&#10;57z7ms96vyT+t3/7t0uuNn0f8Dnmvlfe4jgTPit9pnzxxReXDhcv4d0b/RdR7rXVXU01GNWEzj0M&#10;P90e2gc2uGvk2t43LsEbfnz1wr2Ap48giigZm6cjpSejT9fYTYD/9jas0Sacja5e4kYy4x6WnYe5&#10;eKcsnPDZnja7Zq+JUz/Xa0+32NbayuJszDcZ2+aNZC+1MM7x9ElPvvO1W07kHbLlsvO7/UtfjNbw&#10;yFqbOyfb0jWe+rU1F5+tvthrFw9jffXf1rz4z7jE44xXruQ7t37Gl122z3D5v7UtBlzrxmcYd9zy&#10;y2dxd77cV26+63CejR9jGwafvQ8kvxvxdA0Y69kVu1ySG9OtbOf0+p3v2nX/wSHMeHRtZr96MnbJ&#10;sjnHrQPb4hmbh1PcMBY7nTHM7FZ3yhaDju021z9Ze0AXvnGx8zVmE1a5Gden+GSryy9M6+awtXyv&#10;xfxYrMT5Wu88/ceMu+9xeeZ/x5Gsvn53tqv/JnPYb817ecRzZcsjfbLsXot1+vFPtuPidt6yNfqy&#10;68te8Vr3RdB3pD6j+s4E35dOOt+dnPH2VAz2fUH3pRC271VsdHodTn5s+JKFUR5szDV2enZk4vti&#10;StZDBxtffvGMHxtyuYmh8YmDOZ596Tbnw748zhrIU+Njzp6feR0HvHz59UXbQ4wv6mpAjgsOcdr8&#10;zOnkQF+MvrP2RVqu4orlYYUtG12r3mGw41sTR24w1CHu/DQclktr54W9Tq+3H7BwqaU3ssdl52qc&#10;TH10WHDkx7a4Rr06iIFrcjhi8CUzr4bWsKzzKU51Ss+fTC+GuulixLn8i0Xf2Vt/uHr5wzTftrqV&#10;89Poi1Oea7fzYq3s257joMXJXN28HJG7l4z+8svDov/02gOhB1R/1eqh1VlzL4GjO4ea+rX3bLzc&#10;8/DpZai8/EWxmPbOS1Av5zzEeqj1sOsBlczDby/z2YvZg6g4YmjOm/NqDd/eekjW8XVt670MxJlO&#10;Pmyt4cIhd22Qq0N2uHmg7i9sxZWvPXVm+MITx9nGF/990cyGrdriyl9XOzGNePBnI6b6udfgo17q&#10;iK//wsALAjawuj8Vn499iEd4+MsjDjjD8OJb7eCLLwYMNfNXgPJ0LcOrieWlBfvqWDw+/OWLG1x8&#10;7Ce52upis1EHvnjhofvP8+WvJv6HdvzV9Cc/+cl1XvBxljQvqJ1VfvbMGeoXJXJTX9iaOms4i6sm&#10;Yjvn4nnZgic/TX785dvLFjzgwJADbvZHbnydX35yo+NfXmKRycuZhsVOPHVWFw2+XIy9HGfnrNs3&#10;+PTyYiM+fmpdrmy9iNPNxcZFnl4SyR+G/XItiu9zrnMpPzJr+fPFU83I5O76Fl/u4spHDnBw0pwn&#10;+eONB1xxYZJ3BvjCkK8aqhOdv0Jtn5xfZ4Ou8ysv50FN8CXXyMk0uHS6Oc6wxcezsRrDx49O58NG&#10;g9Eohk638stgfrARMw47km/v3pa7+N0b1C++uNZxLT6suBqbx9VYPejgkcWJTktGr+OVLkx2G1fd&#10;2Dkr7nn2XsMP15oz2P46S/KLHxt6scjkw9Ze2uew4LERL/84sjHHky87PK0bzctxayY2bDmzdV7p&#10;nWvxuy7OGrAXlz+u1mxdG3Do+KuNOZmOW7ninNwYZjWBTY6fMXs5uue5dnR8xXFeui6s5SB2e0Pn&#10;GnY94mYvNJzFsJantVq5rt0DxBMDPxhscHPtuVatdRw1vu1NskvxQcdWDTRzmPA19mTtFZk5G5iN&#10;YcjZnD/+9DDgk/ddHoa86XBvD8zl4H7qM4aN+6X66L6nwLW3ainOl19+eX1O0btH+dwLm77Pf//E&#10;DEz144sbLHvX+TLioP5nw7k6nbpn63+pAGfhFUNHmo2LVTdHbgkKrNh1ax2mQxCWdX0JkSnEObYp&#10;+cCHVfKwFaN4MOHoycxrcGpxyr5Y6xcOW3Itv7DiVhxrNtmSr+xSPH6QhR/GxiErt7Cy27H6ktXi&#10;aFSrcI1atsbyWv7pwzvXycNtbWS7Pfx0cciHnv3WiazegV4/89bOoXNRI9+awIbhosqPfvNNHmb8&#10;Ya6sGEY22pnf+l4G8yOfEX11Y4GzscLJJx3edbJTnx88eWrJGje+ebGN2aiZOGRa8mJfwscP50uc&#10;7Pjp1uTmGv9tre0dzOIll1s5k+08DsbXGpsw82u99Yl349p03xMLD7kZnb3NvVjlzD4c9ubqpcc9&#10;H7Za9o1ibWezPjhYryyO/HDBsVyzzUb92ZCTWcczTGu6fMrfWvyzkYvHD0Y5G2t09TM2PjA6G8Vl&#10;F1c45Fpxdp1PMc7xcnz8wLM8wzLy16sH/2Ibw+Mbf3WBl95Ilq0x7GyTZQdLS34t5ge7sxW/nNk0&#10;P20Xl19r467L//T/2HX5LJ55cZs7G3j7fqHmemeWTXlXW7pz73ArTmMY5daYrXWyOBnFIYejkek+&#10;k+nwte5LJBv2fZ/qs9sol+4h5nzZ+W4Fy1x+/DV6fb9zsWHri6VmrbHpCzc+MFrjVqz8fdH3hd0Y&#10;X7hk5YUjLGtY1vzVkryaNhdHLuR8dPlYexGgBlqczfHCgR29+Pjw6WVAa7bwPfhXMxj2xhd29ri4&#10;F+HCD6ZRI+vz34sVtu1LPNmyUV/25PjFHQ6bupro6u+hAkd8+MmfnXytPRTFVX5kYvGLm7UGky2O&#10;PSDCI+teb53tytjQxdlLE/gaub0QW4xqxUccPu2neRw6P+w1a7m11+zsHR+yaidOOrji8zWnY0tf&#10;Pcjp4ehi0PPLh8y6Rr+dLns2sDV+tXiRxSsdrGzptNbZnGN2p/ytazHtR7ydAxz9j8LE9kDozLNT&#10;Z2fdC/hqTad7Oela8LJD/TQvw370ox9ddfWS/d27dxcGf9jw8PfvTHt534Os8+DsO7+44eRFm9Ff&#10;NpPx7XoWn4+XwkYvf+2ll4cavTgw+TmX8vAQDIuPB2ecelHJzssHD7zkvVjwAsMDtPxdyzCdTaNG&#10;Jw96D9ZiwLDGzwtPeeDAT1zccGSnzvjwVU/86PmQ03sBwF+OcXAfgAFTXXC2Jxpc+cCkx4+sfSIr&#10;Np7k7g3+k3oYXtx6eew/k6d3jZUvLC8V8sNJM5L1AgfPXgDDdsbwdL6cPbbVVb5yJ6te8sbTyN4+&#10;+OttmH/6058uPl5giCMmjPLGlQ9OchPbP1EiD/j2lh4f+dgz96pebOLBRg3wUn849oRcbdmzs190&#10;On+/ALAX9p6NGGKJLZY9M+dnDgvPaqBWOmx1ZiOmnMRnr27lyg+eWpmrV3hs9WqBF36uF3j2Qiy+&#10;8XHmxIbVuZSH8/ev//qvlw5+dYDD3v5oYsA0qptz6rpUSzbqQc9fDL7yskf+vXy5uEbYyFH9O+vW&#10;/Pxby/ZMqyZs5KqJARuGpibJ5KKxJxOXHV81sEfyLia5HO2v60lefDRzcWrFIIMlFw1XNWPf/sib&#10;jRYGXHpyMmfbvy9tv/EutjPBFiZO4mpqYa9hsO2M05vLAS59e2xNp/FhK3/zzmk2zom4XZd84MDt&#10;zJUDGSwY8HDT7KFzh4Mzpb7tNSxxYcGpDuZ05M6QWljDFEednBN56Isjjpg4iAOfjB38amuPcGUT&#10;Dv6uaT54msORP1vxW7Nlw1e94syODIZzZC0PsfHS6NmT29vqxUeM6i8vtvhrcg/POfD5qzZ+AYkP&#10;PHr25GS4O+Ne8uIgXvdcc3p+uKorXjiI7RpWH7UqNo509WrAT1z6GlxyzSg+G/nhZlRjow6Tf1jx&#10;wJMvfp1FNl0LuOGvvjBgVwf3D/V1XuTxX//1Xxd+54i9z0G5+g4jjnqJJTdn12cJG1iffvrpV3/d&#10;bu77hIbjl48X8XiJbW/E9PkFxz2x8+AMts+4qYlurzUY6qF+rzV+265/w51zG8GgzYpcBVLMDom5&#10;5HV2O+dPdgbbwHdzPM62GOnP8SWf/PmYG9c/fSMsevUwyiWdnLTW5mGRmd/p2GnpjPX3mvc4ZOGR&#10;m4eZPBvjs7Y689Zh5PdMXszsXhpfsoVfzMaXsOKTzYmdfsfFTc7/9LVe22wa+a5Pa/rXWriNp/0p&#10;3/VyPv3euoaxfOHrzvApDzMfa3Nt/ZqvrmuCblu2O6bPtvGU9+FnzH9jLk++4TR23wr3HJdz80YY&#10;rm+tmGe8la/d5fQRP+J7urin0D3r3XNOv9Z9CFifXLMJO/3KzdPvmM3Jr/qQm/NJlk+YO7LJJ/t8&#10;8wuvtTHbc54N/bOWb3HubMsZhnmNrfWelWzTsd2c0ofDjn8Yxbc2t3dbX/JvqxXrNTx2y5d969d8&#10;36Jf/NM+XfGMdbVQm1o2rcuvcfU7Z9+6MYwdX9Jlx+a080XOw6DvP12LuOu+tPme1Pep7jV0eFv7&#10;PmUkg706mL4csul7Fr0WJhx6tSKzzsaod281F4MNPKMvnThq6chr9LXNnY11PIztV3ZGsdnq5r7c&#10;qosv1L7MauS6L7DZ+fKLb/Ujt86Hf00u7IrPrs5v+eRjpFNffvz59BAiH7jGxWIbF7gelHAnZ9/3&#10;Y/j08qg27KyNMMjN4yeOtfq0p2Qa/HDYs8PVAxesGpvsjGzYwmG3/MnYxKVY7MniZa2Hixsd+zCs&#10;+VQzcz1febfvxYkzXzzjSh7POBjr+cE/sejIs41HOPlmZ7zT3cnW99uai6NGmrqqXzIPrGriGiT7&#10;7//+7+thnI1aGj1Q/uY3v7nmXq5X83Qe7D2Mum6c9V42qa8Xdl58a+VrnzzcGr2A8ULFQ7d4bGBY&#10;d71Zk4vbvYKveOQ9sOOjiWveizTrXrzQ28/uEezE7YWQmDix0TuTxXYfFs+DfQ/5nVWYePGD6aWG&#10;86wedHy8UMXZy1lyualvv9ATmwyP8MtRHsWSO25iefnsM6LcjPIqNy8JNNx0+F4CwMWBL54401vL&#10;kb+6aXiJLScyNmRG/8M5f5WOh/PkpSu5HORp7MUNH/sCW87kYquN2urOo1hk+PhlDWx5OGv+4p+/&#10;GLozAYOPriZe5H73u9+9zoi9rcZ+mQPfL1adO/j2lp9RDejFMlpr9kK92BjpdLG8WCGTe9cTfuqs&#10;8w1XPD7FtYf0XsCoGz9/fd4vh8jo/LvmsNVPLP5+geVFOh9rtcZJfaujesndHthrsbbOztGeJfmp&#10;pUYOT43F5EsnJ2vcdfvobNKxr57xc/b50Gm42DM+clJr9ZFHGLiSq5WX7fYfbudSDtbVkR1OMMl1&#10;fHVzjQ2+1vYbj2ohB3r2eOrWbOWf7wU0P+CJizs8I1v+sOhgxMG6lixO1njBUC/yeOz5DF+tdH5i&#10;kcsHD/5xVmPzja1OZHoNTp0eD6MYRv44mXcGnBFrvbqx5xs3MfDX2OFYfcQjM8LW2ZNVB372gI39&#10;5pudGMUtl7BaG8mM6oQLP6OczI1sxLXWrLXqRl5NyHEQO/5kGnuysNQoDsVjB0uM7jHxYcvOCL+Y&#10;uLMXt9Z1b4+9dP/+979/2fBVM7VmH1f3bvcUL5bde+2jewSu7amY8MjdU/jgCIMdXPcd1ygde7Wh&#10;E1czVtc+n+NRPY3y4c9eDCMcXWODlzzI1ML5Dt9LcVzT8QmPTEw81JZczj5X/OLWSK+Gf/7zn6/x&#10;F7/4xXVfdc/i//nnn18c3FPhuNf7BbWcfMbg4zuRWvls8V9bsdHw8rnoXlcNyeWMv9jya6Tbxq4a&#10;Ge8am7N99cI9pUQUQJeEDTRX1OTGbmAdOLbb4dXPoNaRbCSLw8rIt9HV9wDka6QvtnzC27E57GzJ&#10;Vr46NrDOxj5/ujAWh751trCSh7HjYpmzrW1OYax+7eNc/DCyP+XpG1ff/PQlj0d+O9Lf9bUJk+xu&#10;nqwx3103Lxab5o3OjHlnx8iPrDHsRrptu+ZfW3myxlN3rteO7pk+O+NpE3/yeLkmNevsO3vGzlI+&#10;xvpZTxjhwizeYjcPY+3JzuZGu7bZwD57dud4YoZBDl/LJ36X8JUf5R+P6pb8FfdLLd7WIJ/4hNW6&#10;MZ5ivtR8IMSvMR9YtZ2TtT75FZ8NPPf3bOhg732erLhGLftyIOO3nW7l5uFcig8/+KzcWituY7Hp&#10;mtO1zs565fFIfvqqbzp+60uOT9jpyOGUfzbpjTtn/01anI3bvwkmfuF+Exy+dzjJqkX70NpIVg2t&#10;a89yzDe7rzMuxsZ8htX3IPq4uj5w7MuaefdhMnZkvkf5wuoelS0c56Uvrz3EkrHxxV7rGswWFh82&#10;PUSEWR03rvhafzVjHla6eOPXfbq4sOBrZHyNfKqhuQeI/Nn2EMiGjy/Dmrx6cGBvDi87tuS+bIdP&#10;r9HZBw2v4rFjs1xxqvOTg7XGvhrRqWlxyc2z4SeOFw9i20ey/NnJyQMDWXvjyz27vle3V+KzoxPH&#10;XHw9TLnQ6/mJy4ZOHnx1crzUC09ccGJjhFEum7tY2cFhz1eXg1hhwK0lC7O1/PniYS4uHSycsy+u&#10;tbgavXPwrPHJdm3CNGpGMbVyMq+u6bLLj83Orf+ZDY9qY/9w1XsodHbw0Z0fL/g8dHvp+bOf/ex6&#10;eeelq4dJtaP3gpCNl5iw7J8Heg+f9sPa6DwZPah7oWhv/eUYuf1zncJ1P/IyFDYbD8ZG+6meOp7t&#10;NT7i8pOT/ex6kavrR0znIz3O4sHlaw5Xzr0cVgM4cPHS3MvkA0/O/H74wx9eD+mdNTzp/EUbnl4W&#10;qgW5PL0YgSNvnQ18sWDreFUvfl66qgeu8uETdy9Uy4FM/vL2PC2fvTbwtdfkMOUoNn9drnSuITnq&#10;XjbAgK3mulqpJa5ebLNTNzWWh9h4wzLybWRHXiz5WPPDna25mF5u4McGJ3HJ3fP5yNN/TcFGfeTG&#10;7pPH/+wObzr/Pq9zZg/E7nyL40UrrhosnPDU6eQqnjyrEfzqwI8drPjB0WHEl15cOJ0TIzu8xTX3&#10;y1W/IODnGvJiyAtn+80fVzzC6yyom701ul7Uhq0XY9VWTTXYYoejdrDFZxMvOcpJLDo2sPjTiaU2&#10;Oix+zqwaW8vfdWAPcXJNw2OvGZ0XNem8kDtL8OVDDw8vuRjJceCjdnjgJqYzqdPjUix6ebCVC66w&#10;1F3+7PX4scHLSF69xegswKIrV/nCJeNXMxdfrzVPx5cMJj694IOns1ub+PCRh1zF1dmpjSb/1cHC&#10;V2e7PMTQNfpdl7P6aGKygZ8MllhanJt337V2huRpj+PMVzyYmrmYNTkVk19xq4k1DGsNPpm2NewM&#10;JLemrxbixt1cS4Zb/LLn3zmplmzM4ZjjUZ7W4Rl1ehi4m6snuVZdYJEXY/Nk6/NMjd33XGv2HxZ+&#10;rqHiu4+oIxv3LfsF2+dRNnzUuO76q86wzPsc5ANHixM+1cDYNdq+8ZFHtSCXW2cHjlzwYmstHz75&#10;4mjtfm+v2cBTRzY46DDjA09N1CB+PhOcR/91nVFd8FUjv+R0z5Jz59W9CYbPE58r5O7XagDDPrjf&#10;xcUvh33OqiEc8nJQM2u5t7dyiju9Zk1eT5YdvG1f/RvuGSqKhBRRESSajFzx9A4hm4qGoF4wY7jN&#10;Eas1j2zr9G8Z72KtX3HJitPcWEHosjXKQ5Of1ppueVrX2RWjjcveqBm3RotF37ox2cYg01bGvhjv&#10;te9/JqMPM5kxWT7n+k7OJow7fTLjM7xinzjr25xNPdndGJaY6q/ORvJk1i4gMqOWn7F5+PFvvJPn&#10;c9pkazx1rdc3mbH5YjSn63wlg5PP+ju/rdPzYd+Ztg4vm85oNaKv873jDSd/I/ta8rs1XT29kWzj&#10;JDu55rMxmu/YPPvwyNMZi5ldtSjvxvRvHYtTLH7VN11YJ4fk56gWbPc+nE1xjNmlMyY/Y2cj782d&#10;nThkfQ6wFT87a3aNza3v8KrlOV4Ajx/JrYtjvrjWGr2W7vRd+WU4tumM/BrvznC24Z/rsHc8uYWb&#10;3BpOnW+4i3POl2u6eKn3ay3b1+z+mfpyNqpDtWisDsbqFZ/W2ZA337F5fo3kd7pk6Vvn1+j69aXU&#10;l7uuC9eI66MvqXzZ+SLqC6G82PqOxY6ODZl8rM1137ngadmZ03UNNmeXzfItHmw+fUFmY21kw9/3&#10;Og3XuMDUy6s47Mg1tnE2Ft+XZF+i+zIsnpzYaOJkj0P1iSsbPtn0AGBNXnx2YsKrxwEuuzgam+Mm&#10;HzY6/L7n8o8PfI0fLF/Q7S8bNfMQko6Pzqb86Nga6/Bgkcdx7dklZyvfxVGDsOQAR6/R2eswnFH4&#10;uPGtpnzwoNc1seQVBzI41YNP8RffPFuY6smn2HRxzc4oDjnM1sbwyvNSPn6In4+5rpGlEx+mlt6c&#10;TbnHJZ8d2cL4Z7c4q5O5Zy4PzUZ81NDLMX+Vio8Hx3fv3l20PEDy6Z8Vsb+uOS8HvfzqQd+DqodU&#10;o5fK/rrrD3/4w3c+ebwEUAt7DduZhqEuXnh5IU3uodXoZZMOt3PEtpry9VLK9e7a8tKxc8SGrXyy&#10;80KejX125shxcO2QyUXj67pUD9hwrNnK01wcuZBpXvyy6+zBxpsN/F6IylNd+PN1zXhg5++BnY5f&#10;NYIJQ5OLfSqO3Mlg2EP8xWLPRo7lYOyaxgGONb5qq874qGOcYHhRYD/4y91/wSB/jT8OdGzlrPfy&#10;w1xO7ORj9NKBnq681FtsY/vMHg8vV/0Vvpj+YpCev1zFNbKVB3x5yQ82GUxnySi3zkB7gIczTmfs&#10;OpCPlyyw4LPDEa6zgode/vB1jS87Pjvnb21/5ZYNPFw156R9YIun5pc2Xgp58e7a5MuWn+vVX1XC&#10;0fAyt2/yUkN54KNGcHFdPmTqBFe+7NWcDzw6ueJOh7/YzptRPNj2w1mCIzZfDQ4MenPcNL8k8gs6&#10;XOTDDxZc501M+HzUwnUCnx42uXMAW5MX/vYRx3ix5cOWzFqsuvjqyEfeuJOxZ5O9HDX1qpZGPFYm&#10;ho4XTjC0zghdjazOTr5yd+2odWdSXicmfux18e0PLCNe5myM9PKAUd440JcnG/PiLEc+OMDWYFmL&#10;o6tZuOph78KjV1c+uhgae9zEay/Z6WzI0vPLni8bLb5ihCFufmQamXuHWM6f/WWTHZz2y3xj8S9X&#10;cvrsi8VGyy+7c11MI4xyX3lzeOLK1fnVypONs6HJkVwsv8T2metzxecCP3vjLDknzrg62B+xrdXD&#10;9QVPDdhXSzb23Lq9h8lHPD79cynwNZzhyA9PNdLM4VW/5nQw+ehwxcITFjtdLOdAHGu28pYDO3q1&#10;Eo+NOSw+Gnv3EHUhc42x9T8+/eUvf3l9R/GZrzZsjfL2/xDxWejzFq57Vvdm/v7KnV7t6dyjeuGO&#10;g1j9gUL5lRP+uLOhU5ta9VM3efBZPbvV5Wd8f6d6TDjqAikqQrq5wOZGiejsjIC3B97mZZP8HLNb&#10;ObzaXSLpjTg3LhaZTtZ4YtIplpb93bj68MjMi59NmMUMjzybRrrm1+T4kc+K87mTrf3akbdem8Uw&#10;P3Xrt/qwku2a7KV2Z3vKWp/xk8OPK9nO6bpoyM3ZGF04XVjs2rswdk0frrl2rpMlNy7HcLMz3jV+&#10;YdDvujn+5uW263wW+/Sz1nCqW7txaeGZpzd2swmvUa1qYTeSZ5dN49qQLY5426xPHOu4mmezfmeM&#10;dCc++WIVK//w+eFZv8MpxjmemGdM9T1b+I2nftdxXFnzzSNZmPGSv5Z87TZfcz7u5/s5kC89jLOe&#10;9PFY7J3zOzt9mNka2cVluZPXmpfjGd86m3xeG8M4/TYGPvazMZ8Te+XNG0/bt6yrB27m2snzGU4+&#10;d/bfhNOzeM/kYt119smf+a48zo2rO+dyPu02VvNsGhfHFz0PYr70+fIcpjPgy1pr91lnI1nfszrD&#10;9s11xZ5NjTwMMvNs+w6GV/hG6+zWPz/XcFhisafzHQ8mDL1zvBzjQi93OenWG3PxPUT1oCxHsWDu&#10;l+9qU8xqbc0eZ7JiwTeHi3OYeJCz5VsPL17sF1cddJw0urDkVYftC7+HHw8j5NmfHNiqaXoccOVD&#10;58zgp1mLt2s5O1vtke/iujheksCS/+ZxgT1+lD8bNdfw9kAmDplOX55GHT9y8XHUxIApHhs6XDSc&#10;t77J5KRG7QF59aKLIxm8dMmN5LX0rY304dPHk46/Hj5ZenKNLlw46S/l4wee/1cNp+KZq53z6KWj&#10;pt720N54QPUyTPOgirsX6kYv/7wI9eDqL7zpPXh6OehlmvOkbvbfefAg2ktSccVhI5aHZfvtHNCJ&#10;60zjxrezqW7svCDzEMveun8eBWfc1JqPc+QaEoOvmDjxCRM/c3I2eme2ORz5wYclLhv3YqNfPLDZ&#10;JoYc5OLf0N7YdF5A+wtmI7v0HvrlrSb2RZ7VQN69jGTvhSpsPD3kqx0/axjtI+5k6tIoZ3qx4WYL&#10;Uy3Iqo25OsqllzTh4yMfdRdfw7trmj1feVZ7Nmqnnmy9wJC3GoohB82ZdFZhyNeZc4b8gkYnk4+z&#10;hQd/XPg4l+KS+a8zxCLnrzvXfPDEPf78cWGLG3zxWxu7lo3t0ynnB0tNzHX2ujrgg1vnSXzxjOLx&#10;cy3JU338W8F+EeAFPB+28nM22ifx4MuJjfzk6p91sl/2UUxcdTIYuIhrVFNnYuvB1n55CYY7DPzI&#10;5dX1077B1ehw69ywg+uM+acv5CNH1094sNlZ44J/e6oWsMWVpxx1nKqrmPTVXi3Vg16jE4OPOJ3T&#10;cqZTW2tYGlt56HDkoJOrmRhsyfiLocWJ/FljI9cwre2pfRFPE0PenQ82mjjkfNs7XPJjg5dc5Kom&#10;1sU0yoEs/rDYGfEyZ0dvP9jLURczPzHSqSk/su5HOLEnx5tfMrG0uMSrMR+5licdHL5wzNnBreFf&#10;J8cF784MP/VyncDR4Wvw2xd5bK5i0S//uIpT3eIELx7my9Fc3vnASY+bTpeNM5BNMpjm6vPl498Q&#10;N/fLcdednPh0r3Qflq/zQCYva3HM7R0fDX8y+eMkrrU6973AvUl3bZKbw4WJtxqpN13XNXlNLHuy&#10;TQx8xGXLxv1HHnKEBRcnHOFa42fU+NPLhw1feGri5bjPVZ+LzoR64f+73/3u+jz1Et1ngHsPOVxz&#10;nzN8dLY+n7xk//d///fr34VnK292chDDiLNWLuUvDxyNyS7Dmx84nO1Oxub6C3fAuuRsiF5R23jF&#10;QjA7troGnNx4BmptvCNOdidfLPrFEau4O17C48cdflxOzMWVm3UHfG3Jwq0Gwm4e7Pkna2QXlvnG&#10;TJ5ta2Odzzby7JOv38k/G2N+xuYrz/aZvjj0zfNpjJ9x5/msLB9jeqPG7mzZlGO1dBGb2xtzzVp3&#10;ARXTGkY6dsVpLD7dzq21ZHf2q7+M50d+I7qm5NvldnY5kbEzFtsYbjr6Gn22qzfPj2025sU237Zx&#10;yYsTh/wWa2Ms1rP58so32a757zqbU16cOKbPHufmjWzrzklz48e08Iwbd+sWXjFavzSePMJfn2LH&#10;P13y4u2YLdliuqZ8DnR/PO3CbNxYnQm6YqU3JjNqsLWwVt91nS275uxb57sj3WnDlyyMxrU1P1s4&#10;i3/O16c465c+v9ZvGdVIXasVHzHqb8HIJm6tv43xJUw67Y5r9Tn11agxDHbrY60la3wv/fvPcNb2&#10;nN+tQ/B54guuBzHflfrM8UXVl818O/vW9qrvU+zkwI+MXZx2T8m65ox9FyPHgR+5lh3/6mMMr5Ft&#10;Xzj3iztM3Puyma8Y+Lr2yg9WfMnlUHz4auMLNZkY+/DAr79uqlZiwNHFlWf3m3Lhlx1sazzIdI0M&#10;RvJsrJMZPYTIpRqy063JNXF12GS+uHtQMcfNKG/7zy4M+ZIXG6ZmzceDu4eKcjHS1czVTY75woer&#10;4U9fva2LRw+PPbkxu2TWcRaDnXzo4VjbFzzI4HUu4JPXrYsB11xPDktjb1/Kp72lz4Y+WzxqfGth&#10;t24sbrk3xondcs6PjG8xGtP/M8fOqRj4iu267C+9rD08evnlzHiJza6HZQ+ZHnrVlNw1R+das7/u&#10;Tf66Do79669yPfj/8Y9/vB5YO4edaWtnwv7ww5GvDlujdxbpqjt/D8T20rWNAx8Y+LG1F3DtLT+2&#10;dHCzg28uH5j8zHtpUBwx/CfkYvgnSnDyn4+rRy+K+eKhwRCXD5naiesBHCZ89dW+fLwgwa8c6eHz&#10;tw/9szTVHQc6LwDUnZ99FF8uurkuf/GrCQ7mfHEw96LeXrKH1T8HAscaF7Vj34tt9mR42HfxrdXc&#10;qC72Vi5qgbNcxIAHB4euS/c6dvjE1TkUxwsTL2fhsiH31/Zi+sWOX1rAFkMvb7ny18XEjT8/uZF7&#10;YUIHHx881Hv/CQU+fKurnOVWTvR0mtj2UqN3Nqz9UkRebI3qqkZyYscmfmrWPpF5QSRP2H7BhbO6&#10;2Y/05PGEDQ8nMl1e9skoPr2xHJwjc7VgT18O5PRi6tmxwV+rNnhrMOicPXlWM3awyOTpxZd62+Oa&#10;POPNXhy/KJBrvBrjSpdf/ODzrx748Itbe2X04p9dZzm/8uNTY69O6qfB1NWmtTmZvOHir8GtlVuc&#10;1IB9OcWPjG37VTw4bOnkmpy9+HFnx5fMmLyc2PPVyOQmtrYjX+vsqzM72Pag2HDaU/tdfHH4heOa&#10;c0b4kbPjiyNMtYOr0cvTtcdHcy2zL/4lfPxQExjiiZWvOHuOOhud2/yrJWyc+OjVDn5rGHjR6eT0&#10;dfHh6ObZ4bxxqnt6YzXo+yts9VRbeGw08clwkYv/D4tY/isz9wmf8XTuR6499RNP/cSg5+9zih/u&#10;8obLji8ZvurPVk3haWTZGGFoOPJx36keZOZa47X4sJZT+8WXPc6a/UuvDnIjc//X6XS4ahUXNhpe&#10;sGHi5HPoP//zP//hHPk8lJ/77m9/+9urVu/evbvqpCY63M61e5h4PjPUSw2tfb6Io35xukg8fpBr&#10;8sOHfZ3cvJbvytLdyegee/r+cFUEG17vUBm7ICoce11DLrn52ZIZm2cTsUbynWdnzF8sTXy2ycnM&#10;1795IxstO1hwwsyukd225EY9vzaKLJ9i8M/e2NrIpn4pjh/hH+JrufFPfRxWXpzlcme3PvEla55P&#10;OK3Xr/nGTGbMB0bz9MVpXDnb4qq5+qydOXk3p24w7OyzdTXdPQuTrhjFNW6MZ+vN42Mxit9YDBzj&#10;2fwcxdq+XM3TlVvYG4tMI1MjPppY2YXTmg6mtdbYPLtL+eHH2mS3+lOWfeNp2z7nV8zsG0+/1ptf&#10;c2O9nKtd6/xfG+Nz2iWvzumTtxb3pRYvNne5wk/emG2xyqlYrePWmt411P3S2mfDiRfupXj8sK6e&#10;zY1wT1uyeBjbE3bWcQrbGL9k2YR9N2ZjpA/nxFjs7LLZMW5rb979Z33Ja8kbT3nrl0ax+S8H9hvn&#10;mf9bbJ75vlV+xrBO1rz1iZl+5XKtXs1bZxde+uTPxvzXfmXP/Hwp84XOw7YvdOJ2T3JthGFvXDea&#10;ka7cGumcd18cNV8erTtDMHS+Ro2+L6pw+Bi1cOOQrByNYcMpli/7vqAm25G9nqw1znj4nrjfFX3Z&#10;lm8yfuzIPNSFRVYeeLGjK0+58DHS9QU7/eZS3vz5sCdj21gt1FKuYrOn3zjN6dRFPkbx4flyr4mB&#10;gy/xsLT2Hya9OPzZafnAhkcunl5efHWteXmQqSE5WWcKbvV0HtpLMna+34cvZjzCoQsjbtbxqCZk&#10;5kZdO3Ev4eNHNtlVA5jJxCKPE9/Fz45PPXtjssZit8bNvJw2jrnWuL7N78bT/s7mY2Vydr3Atlf2&#10;0GjtL1C1v/3tb9fZY+cFsb8wdra84PPi07nsZagHfXb+gs759MDpRZaHV7XwgGveHu05ctbJ2XiI&#10;h+PM6R6q2cLnz9YZI5OD3l/XsefLrvzshYYT7vzwNpLpeHY98e+lDk6uGRw8gOPWvqoXO3zEsu9q&#10;R1+ebHASl9xcjdWIPTsv+cQwx0mM7hXqAR8nWHJx/8eFv5p8+Xhhr9ZywhOWeLjDsZab+HDYeIEB&#10;S2yfK7A7Y9mWN51YYmZnbY4vDkY14Gv0IkMMuciruXjmXpKrgxc9XljAE0+DgUv7IC//5UQ8vLwU&#10;M5/qby80ueMQPzjOB46avM1xEcee8CXHFbZa8dc6r+0t3l6AOTdi67jw1zUxyWp84chN19iQ82Gr&#10;k+Fu39ovddf2FyPOq+uRrhc7cHBTe1jiGMnU2FkST17w8Y6LXMSz7rwY2eODF3x29tRIxh6WespP&#10;nYuJM53alisbuO4dfJ1FWMXhwwYXMrb2hAxunRw2G3vRmh8bnPMnsw67eldr8l40wuFXrsUlw9da&#10;y8baPC7OqvhkerUjg5n8Ann8iAuOmjUfNZF33K3FKo9w4MojPft8yFuXK38+sOg0Omt7SKYG1nFm&#10;Y+26cG3J0RnCgT0dDPXR6NjgT6YXV53gOJNsxDTS03UmxaaLt1ETj479uVeXweMHeXWF0b51Xzhz&#10;g4kDv3z5a2yLuZjlY1QH/PAy56Oxz4dOt2ZzysXV8oeLOzt7q17GaisGn+zUlC0fzb3NZ7SYXX9q&#10;y0893IPN1YSf3i+F5BJHWDsvDzb4wMTD9aPT4wS3nLIJy7gNPr8aP/74yaea4N0+OVu+o7j2+cqH&#10;DCf++VQTo/uivXS/xN+9yufPz3/+8+uPA/oc+P3vf/+dLx+fqX7Jqa4+q/3RgHsof7ycVfdguHh9&#10;9tlnV3yfa+5pfonoWa3aqYkWLxiaMRujBlNbeTry9Nmsjky7/qepHQ7JOji6uaIa0xuBtnlG63rr&#10;99Dvfy6Jld/Nl+DOw+cTnlE8hUmfT+u7GHRrJ0c4OrmNM+phnzj5k+dnvvI4nBtX/Eb+2cLYFl56&#10;o5Z8be/m2aezzteonzbp83nLmM+Jtb7PdPmetsmN8V6M9PyyCcO6uje33g5LJ6sVZ9erT76xk61v&#10;88ZsGte/ufHs7JPhYd6YPBux7ho7rXO2NnRxbKQndx1od/mTh/ss7tqY1/Jr/Qw//Y75bsw+PNIZ&#10;6+v7bJ7tObInO9vGPnUvrRdr5/ZFK/7OydJfRjc/8IlTGCvLJZ1x7emzb1yZ/SHHQ/cZ0JydOUxt&#10;Y1yC+UEHS88+nzH7igsZ7D0f65dvuVg3v7Mjq+drFIMfXf7kmvUpy86oxZGdeevG7C7jV358jG1Q&#10;4p5+J+dsXxq/js9LeG/VFdeoq9u29Cszl3N5N542/xdr9x9fFH2R9mXPdyd8fK/wJdT57Vz0XWrz&#10;LO9yct/VyWFovjhqcMhcg2Jka7SmF8OYjFzXmhvTi5NcLvjKo5jG7IsHSww8fJFOvmP3CV+21UQz&#10;ZyOmL7+6L9di7AMdPfy4Xc6PH9ZwdXNY1bT7Sr50ZHotnbEmNl5xq75GHIzyZ9eDjPqk82ABDyeN&#10;jRcf4tp/udPBEUOe1nhXl+oLJyz4mpcxMNnk40HNgx7/7NhWl7ga8bCvMMzZ5GMtl/bbWnyxsofL&#10;X493GOxgVWtrrXV+5GTGfPiVLxnb9BfI4wc9TnzrdNXICOf0Y1OO5lq2YZLxg187caxPnGwb2XzT&#10;hpOGi3jOTS9vvXS1Ntp//160v0r370P7pyz8z1LLw1lxH4LhQdRfen/++efXw6kX8h5QvRx0fpwN&#10;fyXmL7vh08Gns/e6s+qMdS7InGFjD/Ji2jsvBWB5IO+awUWXn4dw2PydN7hscYdnfz2c40HmnkoO&#10;l3+YeMsPJ3xhiIsHDLmUhwfv+HctsNHEIIsLft2T6PDUnHVrDS5/a1x78BdTc026H6ibF5deCuDt&#10;Yd/Yi4Rs5QFH/WB3L5E7DC8a5Cmm2skHX/FxVSv/00621RUHsdROfl5mGMVQC/HE6lq2j/BgqLN6&#10;e9mhruLHTy5k4sAy4m/OzlwXzwvn9peeTINhjR89DDHFL3/87aVa+K8Q+MhFPdXBi+zq4D5bHDZq&#10;Ax9ezRovTQw146Ph4eWLRiY2TuT8qrs90OyzebWgxxOuOsVBTroXQXIn56tO4vAXR5er2ovNRlxr&#10;OVQbse2XNb39NK/uOPGBa07OBn57RI8nXfttzYZte4IDPc6w6LoGxKZjI3f1thfixpktu7q8+Oia&#10;/M35w29vLuXjhzUfdnK0x2zxwVG31sOGo8mHH4y4i1Vt44ErPKMYzxqdfbVH8PJ3HchdLeWp4aWp&#10;V3xwKU925hp+5mzN1az9Jdet6bI3kuGQzlyTB46ujXjgAAeG/ZHv+rXea9NZcD+QswaDP0y1NW9N&#10;Lyf2zdmpWXViCzPe8SEn0+DCYae1H2qDoxp2z4s/u/ILO17Wejj84yN+LTuc4fOPO2w+7HVyenKt&#10;mOru+k8WJh+4XSeN8iR3f/dPaflM/uTx/1Bxv+0z2T52DYqnvvR84yAnZxovHMqXTbHVTl4wnFOY&#10;B89a+gAAQABJREFUrqXuETh3fq4Ejh/VozpSw7IvcckFpjMDT0wccILh/uAe65qpptWxuvoc7fPS&#10;eVQD3Xce32GMPjt9RnthDv9Xv/rVlYs4vmM4Rz4T2epi+SzDRxwc8Omc0fPlp8mJrHzN8eSjJb8W&#10;H36Q4XKn4794+V13CYFtSDcmJPQODUA29SVBprERoLYkmksgIuatG/kuRvPisYOFG1m4YRrJ9JUt&#10;p/Qraw6zWGHTwYqjuZYducZeLc641YecT3o+5usfjlGDWRxr9rWVZxc2zPhuHskWh966Ef45L2by&#10;4iQ3hmHOrr45Z7P+5vmcIwwHupZtOMmL0eF3bvWtLR96I3nnO5u72Nka69mVH/nKzLM17j5dhh/0&#10;O2eHh754bNwIyI3d7OSxtvmyrxb5kOEKN85ktWpizab41uzhaHc6cjf2fM4RF/qNG07j1id/uJp1&#10;+uw3bzbdKLPPLiz6bcmTuT63fvmrte4mrpGvnZzyNd/GTl31lxpMvruf8j3rVc7ZwzTX6Niffpdy&#10;9LjGMzxr14n4Prg7a8lh+oByrfiQzz89OSy9HMTNLrk64iuWxlZnR94e0/GxJuenscuWX01O+bLP&#10;xqjtCFdjt60YyRaP7cbLZjHgZmfeOlsc0xv15XWez/wal19+dPHMzig2G5jGtV+7dLjJL8641Z75&#10;pn/rGCa+MNuz1mI7F9bllI8YcuHTPDtYuOvm4S1vOOTlCGP1yXGos+FTTPcv5xwWGz44WevWvgz6&#10;Zxo+eXx5zr+/fusBl7zczcOxv3A1ddgv0myS4y2elj2Z723xig9+ZPJw/Vpr5SEn+q5HctzI8NHd&#10;D3xZJderGyydjL8v0uHh0pd73Mlh+KLPnj7OePlSDcsXZraakS0cIzt5masNbtZy6wUVH/GqHxw2&#10;5Rd3vuzkS6b3MErnHucLvxEnvMW0VhtNDnDx8dkgDhy4uMq3+tDB1fnr/Mh7EKDjnzx7+enWxmKW&#10;lwccXVy9fOD2QqD8im+Ng3rBERMu3vZ7ZeZwNf5y0paTh8T/x9yd7Fh2VOEet3R5kDITMJ1lGluY&#10;CUKi8QPAEHnADIlnuM8FQkIgGhtjZGMaCQGe3de4+dtVf/gITmbZRbukyIhYzbeaiL3P3pGnstjB&#10;MGazWHTZ8amHh5df8bBhzweyNtYELkw6yY3pyTEZXYdo/KJ8qQ09c/Zyrg70rJ3/dMv6ejH7xje+&#10;gf3cG2+8cR2UwXWg7TDXATcSOzz7oXjlgvioRub4rUt2cl2yl+DQ0+SuF7tDWjnZj17Q5W78m9/8&#10;5jo09/LZvcILuTjJEb7r5w9/+MNVGy/tvonskF7e4vQnZtTEP20XKzw5i1UcYsWj6zqgK14vwP4M&#10;hzjxXcOtlzqa85GtWPA66BejtWtt7FX1VD+6YsGDKYb2qjWWB79eqKsRPfdaeGoJg50XbLrix2ML&#10;u3VjL09+8dmrNzwyY/mJlW98cZmzcZhKB7b7kH0Bm421YmMN1AKpvb+xj+AX18YuVzH7PHH/Yc+X&#10;1iE8XHuD/P27b/vBoc9WHcOTj5zFy5841EV88qZvXTSxI/mIkz/61YeN3NnThS1OJFc+6FtbNho5&#10;fcSH+O0P+sg+a33o9dkgLoc0iD6+Q5b4DmfsLbXuIAo2LLGJU3zFqCZ8aa2/GOjKS73IrG9ryie5&#10;uPhQc2St/RLA3qLbNcOWzJwtGR18tehexpdawFUrdeYbvvjpWQNU/eDCpIvYauKz9nLq+rHO8lYP&#10;vhEduHIWi33Dxt4Qg70jBnJ8/ujxgew1cjlZg2pMv9rxyRYPsWejIbLyoyMXe0Zs8FD54GnlaT3l&#10;Jy441r184cNVM3zYfOvpdB2XizpWOzZqBCN58aej7/oQM7k47RtNDvG2BuUlFvZi0eDxy8ZYU1Nz&#10;zRivmOTuHkCG9GSaWiDxwJabWuxczNbe/Qm2Q02xiQsPjnup2vJDbu76g8mWnTFd4whPfbXyos8/&#10;v3yokbp0L7QvNb7tPzHbj+zUBZb7CD/VEB8W/7DJ6Mnf+qkRfnujfUDfmC/2Yiyf6sgOySWihx+m&#10;np2c1Ajx1Xrxo4nTfuDPZ7E6+uU4O3y4aiF+TdwwfJb6j1R9NpCLtXVvf/JLRh+WuomBHiw1w7fX&#10;1Fw85mz09gWZ2quruTjZua7FVpNv4/pqsz09BBNZRzwx+td37n/5cJ9A8OSinmK3jnJUK/molfst&#10;8ssIehoZWzyfCX7JLHa46q6nI29E1/uY9bfPxChP8dARozXXq3d7TF3YwlIncnM9O+Pw463PZPrk&#10;2RTfRzjcJultDLcBQ3j/Cjqxw41/y1c6+TcvMTzj5qt76tGtYMbo1G8Txd/eWOOr/jHK33AsYpRt&#10;87NPXn/KzW/JTp55+Yex81M/nfrVjXdfX+73yZ/G31hujc/12dhWPz94Gj3N+sHQt5bxza2Pvoua&#10;7ukTdnj5iRdmfuPf6rOFFYULp7byPnjEadwN87TLBgYqr24c5bU1C0PPrnmxhaNf2Y75MU+nPh45&#10;ym+29ZfwA/wIL7v68JunF+TT5tVp84932oa5fXkt775xMSY/90zyxSwGvMbZn/PFSydemGsT5vLY&#10;pWvcB0U4p9x8afWWX331GqLb2FwceMVjHCXbuXH69fTS1Z9+8ZZuXesr/18Zby12XK5nnPjluvqn&#10;3v/CvDiLRbzb4t/q0ztlm//K8lW/MuP4t+yroz3TfUdP10Nb91rPTz0UZ5MfuvZk93F8Ot2f06sv&#10;nnRcj2HCiU/PWF9r7y9WMjxy8fMtHg+oHoQ9BJPh97lIJkcP8TDkiPDN8w2Pjp4s3HTpafDJe2mi&#10;7zmUP7XrBduYrublAtHhn9/842VPlw/x61ExkonJXN+4mORfnq1JcfLf2urF6IWArVZc+ddrfGmN&#10;xUM/XvbFG59fOaFi4SM9eGJVu3yZywGPbvWTJx29PIzhILpac7KN2RyJ86SNpTiqKRlf5bO2sMjz&#10;q6eLz37rbI94OfNSpyZyUncvb14o8eQtTjnDoGt9yPDhw3zllVee+9SnPvWc/3yLfy+in/vc565D&#10;hp/+9KfXS/InPvGJ6+WO3XvvvXf9x4b+NjVdL4ewHNaLAeZnPvOZKz4veWy82HmhE4tvsvnTLl5A&#10;xWjspfLdd9+9bMTi8NvhuJdJhOeQwrfT+ZIHYgfDN4j5oO8gWwz2iVwdSJL38g3HAYDaqptaOlT1&#10;Yt7cLxZ8I95Bi9qL1ZrB9aL6+9///tL3HzzieYHlq5oa23Py5Vss/Gt0xUwXtR/dI9SPrnWgAwNP&#10;g8kXTH+/3mGmde3eYkzmhVp9vHQ/evTomndoQ8d6wZcXffUgT9aLN5kYxayu8ocpXnOxGbNnK141&#10;dQggTnJz6y8nPuinK0a6/IlHHnJUHwefcGE69IJljNiZ2+t0YFtDTbzi5AMZi58tH66N8iNTA/Hx&#10;DROG2DV+2KgDH3jm9oK8+GLHHqWDD4eutaDj2uPPHhV39mzoi4Ou5jBdLHgw+K2G9qO9qk5kYoRB&#10;rtFVP0QO21rpw1Cb4jCuBvTVBja+ng1bsRtXM3J5ILlaV/ucjgarWsNX//KRg5ogOMj+JndPe/7u&#10;l/Ry6BuedPlF8rMH1U98fJirA31+qm/rKRYxRcb8Wld2YqejV0sHfuR8anjVRZzqybeDeT7sa/cK&#10;JC78aorHXr1h4rvPRGqrfvkQA8xqLkaYYjaGQUcdkB4/PbZ01IGNJof09GR6Lf/5gJmNHlV7uPTV&#10;Co8cz1hecPnPTkzJ8DRz6yPfcKwvXE0c4lJfmPT5KHfx4CN8unCMtXCKU63iVSfY+bH+rmc65Hp5&#10;wCKzbmKQFz/8uZ+ETyfcYtTbL3LMDzzEXh3EUNz0zdvn1Yo+jK0F3GoiDjbs+aEnX3uUP3wtP3j8&#10;k9OHTV5MxYcHS45s6CE8sZlbg+zJ8sVm142Mf3GxhVeM7QXXj2sqTDb2iM83eFp5kLnmkRxgaGzh&#10;84XURXx8qZk5O58Xrj9r7F6Dpx6Iv/AuxjP+gBE15l8ervXux/ZWcVsDuuojHntSPPLx2UHus8Hz&#10;TrXwOY4vT7p690026gffvpVvnz+e6/wrPnuHnho2Vg/+xYSKvVzOPnl9Nud87U6Z+Ue6WM5eQhIU&#10;lGD12wCbP9Rfwqf8CPOWWvj5uDXH28QWB1/sKB3zxvgW9INQOOkWSz3McHfswjipmLMlzzZefbb3&#10;zbOjR2fneOd8cW7ps4nWtnF9Onq8sLZfnfvGGw+dc17d+Vjfq7fj04/619wEwsmm2Ol0cSeDhZff&#10;+uR6mPpa/vOTDX7jejw3doRXnI318PH13bDihZMcTrGFUXzqqCXPJ7104Zx03pDSzz6b+OaNwz0x&#10;V2580vLEvPr5rS++5uk2b/+Yo8U2F28x11frakfvWWh97fgWVnGn1zqJCcVf23jpkjXWk5/7N5t0&#10;zU9eMhg+AzQ4Yeob041OHtx41VlNT5/Z3+rZP0TJzxzycatfvOyX9yzjxdnxs2CdNifeOU//5Msd&#10;b2tz1iPb/1ZfPOtfzDX88qpf3a7v9DfX1WtMTje/tzCTde1lu333pXjdK3ro1btuzv0eNr57F5xt&#10;+NvgF3N6xa+nG4nXnH6xG0d4+U+n/MXiAdkDqwdmscvBw7rPqF4wPbS6F/QiwL77g968OPRipq95&#10;puSXjr5Y9XieQfn0MOzljo6YPJTTYU9nbY1hFwOf4tXYhJ2eePDM5QybDcL30E4W0dHUhJ68iyFZ&#10;ebOThzijsJPxT6c+/3jViS478cDWh5OdubUoLvnCUi88emqJ6Ik1THNjOnwiYwSH/3yWm/g01Jge&#10;Sp9tvvD50MqN3jY6YuRLI+NP/bIRn70gt3Ki5yWLjRcoROY/2froRz96raH9yrcDKi9mDr58k8zh&#10;Mh8Ooe0zh6AO9X70ox9dL2oOP+H7Rjg7sbz00kuXndzaV74Zzrdvc/FrT3i5tD+sgYMoL9euJ3H6&#10;tpu5OPEePXr019pbG4dYDvHYOdi2huyQl00kNgfqYlATTXzsYIrPi6qayZ8vMcqj+sEl45P983cH&#10;fmzErFattzzg0FcPMt9uF4M84fINQzwwETtjL72uJbitqxohmPhi0qx1e+dSuPuhVvISgzE5PGsm&#10;XmvrW4EOFfjE7xuFcpOHWBEffhmCx1brPiMPPszFodZ48NRa7A43+bPn6IndHJ4aWydz9nr+1Iau&#10;mB0oWFd6+HKhA9vhgRqyxbOGdPiHTyc8vtiKD89cLfVqwB8fbGCojVpo1gQ2Xb7S44euGiA+4eS3&#10;NWOLtlZyhUd3c1cfGPJSQ/7bN2ppTh+2X0C1v9VXPHxo1cR6warH55O9eF3b4nMNqA/CJ4cD1/5F&#10;YtPoiYOdwxrycoNNrvllj2958y1Oe18s6u2XUeWJF361EoPa2sfw+bEOaqZ24vCfKNoj1hMPyQ+J&#10;W4ziqSbGrSWd7imw6IpD44MNXXkYw8UXl7mxdTFmay/REbNY+ELqSoavIftHLcjyBwNZQzjV2ViD&#10;B1d9xECPPb5Y2nfixYPrXmi/u4fBhwOj/YvXGC67cuMD1saszog/ulp118Mn0+Ag/HTJ+bNm7S+6&#10;fKlRa5+NHMnYiUWjI25NbOXAFz0tG7rm9PDEYQ4/O5h44sFjQ85Gs2/tP2stfzWnq7705SIHOu0t&#10;OcKELS/73X4UAyo+dnDg0VMzMaL8w4Bnbo2N+YXBHq1NOnj0+IYNh03rAi+fxvTsubDEZe+oRfUh&#10;Y6NnI27jdPC2vjDzpycrBrbVSR5w6FhzeEgu1kMjN3cvEQM9+ub06XQfwK9u8oDf3uUficWa4MNz&#10;v4dv3rr4ogCe+4R1Vk/YYoGPjE+6xTt1zNPjTzwRP2pTzJ6zzMUrFnL52nPy0bpXuZ/LxeemXwiK&#10;G3a6MFsHfn22k8F3T6IPT94w7Qk+yRFdNYCDVw7FvvPG/O2YrjVbHh1tqX1Az/gurscfCnpNIPXG&#10;FbJx80BPB/H1D8nSO3XOBNILjzybdFcHr5YN/VM3DPk8RBUsrPrszWE3X9/G8JPf6tnfR2GufHk7&#10;TgePn/votEm3PrtzHv9f3Z/xPIRfTLdsbvFgWb9a83D07LR4dOPRj1+Ph/K3+rfsyBH7WnN9N714&#10;bgCaGxJbNvoaWWMyPncOB53xhROfTvEkgxOPHOEh/PpTp3n2G0/22dYvXjx9lLzrBz8/9XjqES3f&#10;WK76pXOu/sUNi7x5sW/NYIVRf8pXp/HiZke2dPIXl6x86tfWOP3uaebu2/Iop3yka37yksHssyDM&#10;9bO2+CjbZPW7b1uzdB9b/v1PsuJaXGP8tV3d/K1tyKsX5uKEnf4/25/Yz4J3YrQO8W/lWR4ro9+8&#10;/lni+VfbFEt9efFjvC3expA8njmsmvl9ROe0z46NcZSe3hrYwzv2YK55OPbQTie5a88YLeb6IoPp&#10;fuQhUSP30BgtBl3NQ6u+61uP2O4Yj14+k/XC4fOmzxy6iI448D2ceqg3RuG4v8i3nMnYyd+9Qz7i&#10;pmfOrj1s7KVDXHgOJHp5M5ebl0MY+dNHMBFdPuDQZSdWceDry419enjNixEefXw8D+t6PtTKGiN8&#10;enIip2+OthZ8acn2fsquWPTiwavBig9fDPKjZz2aw7ZOXjSKS6xIHdoj5sXBVizm/CE+tk546as1&#10;m3STZc+22MRMLx+79mTlUvzxxJMPvaaW7L1IyYMPRMa3/eNlyrfMX3/99esF+6233nruhRdeuF6s&#10;1AU59HK45RtP9MXgsM8BoG+hi9fhjljU0TqroYNjB7vq7VpkIyYH8vamcfZeKsXjMN9BvJdGfsQJ&#10;ywGdw32xOPj3n6fRheuXAXzBEtNvf/vbv9aweu614jpxAN5hoYMFPPURG59e5GE69PTi6sWUPy+9&#10;dB3AfPzjH7982jfiV+P2AEwvvXDgGrODacw3ol8Ph1zd5WXtNPmbq4c9CVtN2ZKpY36N+RQPXr7h&#10;4JGppXVSG+tg73RtNVYvh6X+BQF/1gPZS9aXH9QawWdjbxU7bLU0Rw7OffMOH4kBDp/y0MtPXGL3&#10;LxA09SJrDe03Y7gOE8Wk5xtffOKRu1riN1Y3RG699PTVRaywxWJ9yPiGDUcM1lDPd3mRwWrfw4cD&#10;ky19Y7ZikZuG7CcNwfNLBNcY/+zUXU2qGRwye8UetKZ80WWHp34OCl0r7Vc6fLZecmTLpz0Hnw4M&#10;NnyqWXWzTnTFbz/g01fv9jK/aoHgy7d9gmeMh8j5Ere6y8d+gFnu5g545EyultaErVzEyLa6WwM2&#10;YkyHnG7rSK4GchQvjK7bbMXHTr7iCYOeOftqzA+evPlJX33EqlcjedBxH7EHYamHFj5dfCRffpB8&#10;GpvT5z8Sp5rRCde+URfrKi6xkMvXXNxdC/j5gKuVBzz6eNWErvHGJBY2ZHJqXcPNBz2Y4hCTGNMp&#10;J7rw22OLVzzkrT99vjVUHNfk7kdxpsMf32HpzVsL+nK2bvacuNTXL5CsobjU1xpp8NqzMLLHF2Px&#10;h48vFj7UScNDxWp9NPjlIw5NrAg/W/WA71rh0zWqt8/xyIzp8wu3vQvLHpKva0B+1oVuPvRi08Ra&#10;vHrxrNwYDwbc4sanry9u40gOXXPpiQlfvHJw/4BrTLd45CYfOeOZu6/R4yM9fsWD57Pd55F6kLtf&#10;0rfmniOQ+7Fr1+dQOO4l4mOD9I0vxpMfm9vyb43hyXNx2ItF7kh8yBqpgbiqjZjo4bv3G5NZe89d&#10;atUzky8o+NKDvdyXI3xuqLV7shjeeeed696hptbSntCrP1zXzBmv2Iq/WuHR2zme+fJa7+zpRPE+&#10;IoBtGQEyPltOAqrPsR7VJ39aL6Aa3QJcXhjJVu8cp3sr3o1NfkuLjZ9uOPXZ0E8n252HT1Zje8vu&#10;tM9HeGef/FZPNzzybG/pxtv4lme8WDsPlzyf24fzn+r53pjE5WLRos3F3qdvndzE9NnTx3uI8ld/&#10;ny6ftb3I3QQifP70bqD6dDeP+Nnpy6keT0zN9ZtX/PD15UqWfHn5Wbl6NS+uMPEbr61xRI7yF7/5&#10;GXP89LZ+8fTpZd88neZbZ7mWL7ts2TTOrj5+ffh6OrdaOmzCqU+W/c5vjWHUyIuj/pYNXv42vnQX&#10;b+9fYdav7eK1D9TSuL7x6ubzVp+fW7Llhbe8xq5vclj8n5jm2dez3XFYT+thqRc/H5Q+jJ/Wohzq&#10;YazMvHYrjg/j85b9v5JXDvWwG9c/5C+d+nJrrm+82GGuLHk8/VlH+8n6xnf/UXsPxx4UPQzTsefp&#10;GJNvXLs/6OUP3wOk5mEQ38Ni/vR4evetrqviLqbdC+ILP3l9eHx5yM8ne/hrKw8P8mTGqDjga/iw&#10;8fVIjMWJj/KPr17VTK69XPDdiwdejW1xFSde93EyuGKB6yE9ylZ9vajT9ZKpp09Xg8V3ecSnIw58&#10;sfK/hwQw+egBXxywik0cYkpeXOzEBFfjp3i8dMApR2tU7OzFQI6v8cW2mqYDt3G9XODDrlnHag2H&#10;HFY21+DuBz02aoeMi5NMXPVwYJqnm0y8KH14sHohdbjTXG8tHBqQOzB48cUXn3v06NH1IucF3d84&#10;h+mFzd/6pMu/l0/YrlM41vfnP//5NWfvpRXB92Lqpc1LHSz11lo3saqJl11jL8Xw6LDtQIofOF4E&#10;1dEhsRdM3+Dih181Y+9FUf/JT37yyqvDBroOjdnLgQ8voPTlqIdhfb3M0nNAJU/69gRZemohZnrI&#10;36z3J2P856vqw4Y+HXNjefCrRnDVAR7iW42sp8Zfe5kvsbKHgw9Tr150rSMscjjJvHzDU2ex2D9q&#10;1/oZ+3va6tMhOD0v0x3wVi+x0/dLB3VX2w5n5YLw6ImZD8TeWoqTnhjlW370xM8v0stVjpp5+wI/&#10;OZyuMTWl0yEqP3zQNWbnHsMPTLpkaiNeYzGbI7h0zenKWbz0NPXUxADbPpBf+wGPPd/08OHw0YEc&#10;fXW0tvQ0cmRsPcXBB3u6ejW2Xp///OcvH/6M0v+7+5MyHarLm46erfzUxZhPJK9k9MTaNYrPl+tN&#10;HIhOcvm7HqsRnfKlK0Y15kNuWvuRfzh4fKgJP/Lhw7VLrmbytw/5cxhUDTt46hri02GYnOGLBYmP&#10;j64xNVCLrQG59ahW/FkD8eK1HxZTbHKGTy5X1xlbfPjVgC49OcFrTf1iyH0HtZ+M+dFgVov2TbHs&#10;PoVLLzs66YXLv19Qdl2KkZ25tY6y2zjw2g/0W1cxwD39miNytaUTGbNHYoOtJig7vOLAa8xu8yHD&#10;E5sWDix68YxRNaNHho9Xb52qib49ofYauT3L3j5zvdi39hR9ucFFZGGLkw1e8erhofKz3+g0L046&#10;sLSus/yInT5dcjFo6euR+O1Jfu3RiK79yDc+LLmIA98eNufHWuo1/quhmDTYZMZk5cqXOMLnS+Or&#10;XOmQl5e+tWdLD89YHGQITw58qqfrqWsBntjlXp7s1QGesXjJ5ekZxHqyt6b84KmD+sKz/q0RDLjs&#10;YRWTvvEV5D0/Nncq2VQDczrVnA6ZuuKLUR3xfE7LVZxiqpbuMcb4v/vd764vJ8Ch67NC3PDcu+Tr&#10;OcB9otz5UC+f3Xx5BnQPYC8GdeNvcxbvLaJfjuTm0fLLN/2w8Rvr79b78QuiJGprjAcErz6H/4p+&#10;g7EIOzc+eXymk3/zkypMfXLzW/rJzz57vRqgeHAq6NqFvzZ4mnzQ6jSuX6x8xdu5MZt42Z/8bO/r&#10;s0t+zuPf6tf/Kf+gOKfezqt5PLmVb/36PXnstOpObuxiRvY/Hp1ba7nY943Za+z1qHi3N9Z2T7sx&#10;xNeLS6Ozca7Ojvlan2GLpXzo01m7xunnK74eJTc+ZXjrg2769dV57Y2RmNwEH6LiWJ3ldSO/T14c&#10;T5NvzcUlL/e+h2jjWL3qFK/59smqmTmfraX54sffnjwb/G3s0a388YvllIdPpzFdeuGvfTK8ctGr&#10;J1l1zV/6sOhF+BHZzvHvm8MgO+XZlIN+9yp5furx0C2sx5J//HnapsHX7v34z9LzoaEdm4t1ZXho&#10;a0K+OZlXt8fa/72fm095FGv96hRpMn12ZDs2b83x061PV3+rsV1KP0w4ms8QL/J69zP3DXzrf+qq&#10;u3uW+34P0XCz6SWDHjy9tntpeeyKEx8VpzG77mNhJBdjLxK99NPRxCYXLwV6LRk/bOUBO/1igS8m&#10;fQ/O+l468GF46O0Fn61GBo8/+GzUQRzk6iPmdMpZroguG9j09+WcrLj0bPHkYu4gxAsrv720wdIQ&#10;PbiIrpeaXhL2IR5PHsUKu7Vmz6fYkIPA4kqHPt7Wgm82YqYnf1Qt47FVq/KHs3rVi54mB/lqiwlX&#10;47NY4WRvLCbrFJkjuNkn04uleODQ51PtrCkbci+HaueFyt9ad/Dt0DnMDqE7YPaC5qDbt7fhwHWY&#10;Dse31vHgWhcvpvTF6IUPhhr84he/uHTl6gDa31FXEwez1l+cZOyNYcv9Jz/5ySV3cGavuY74k58D&#10;dn/mBMHwjXS2DnLFyMbLIJ6XRPeQvrUlPnPxoQ7rrGu+xUafL/mJD6589O+///5l7xve7Qn7RF3F&#10;CVsO9rIaw0Xs6dP1MsuPWtmr3efUUp5i5799gM/emrJ3GECPP/XBoy8/unoERxO31vWnZuVGb2sn&#10;fnvBXlEfdnypO3s+1VVeXdf8qxPfdPiXKz2Hv/JQCzWBheDDZufwQjxysRb530MTPuxVWNadL7bq&#10;h88Xsr/EKD4yOmzw6PEZBl/GamecLex82ZtyoaO1z9VDvIgPuGzkgWDhIXbqImdjemzEqCfT+JGb&#10;WGCzp6OefgGSPR/iUh9+nr/7E0aaMVv733UA2750SFL+1ox/9sia8KF+9iSyZ6wTf+Qan9ZAvWCX&#10;q3jFzRffxshc3PH09rC9rpHDwuefT8SPGpHTr17G6iEPMrGSWSt7SzzFTKa1JnQ0sfGJLwZzdYDD&#10;rzzVx1qICw+utdCKUV3I2Fc/c7hqFJnHYwNTTfhUN7FYG2tUDGtDrvELlw65/PWI3+Z80BUzan/S&#10;Zbs+xIJPp73Jjh8Y+aqnK3ZN7PioOuCLFYax3jzKthqyg2Eu/vwYo/DZJcdnB1s8tfTtfy3/epQe&#10;zPBgbJ7Z0A+fvLqrF2xzNXMPtsfcO93H7SfyrjMxw4ErZjJkTAZHfdpL8BGf7MSqR/S2lsZw5QUH&#10;NlxkXo72J1yYdPDtV/cNfqtr+4Ruawvb9QQXDj6bapgPPosl+7CrI5vygUcfJh/FxTYdYzlWQ3Ek&#10;g0lmTk/dYao7v+Z0fHbJMx02fJmT0y0fWGIpV/f47Iz9ApcNnrh9PnX/xxcnvtrDxIP3QYguqlcb&#10;xH4xjNuv1tBcXfgVl71obJ3kjvySgK57jNwRDP/iT53I3Dt90/39u+caz3ty8Awgp/61nwN6h+/+&#10;5ZP7I3y9urUv8r/rJJfyupzf/ThrIw+8+OUcTxyoNTImQ+nerdvfvmHEQMNrXCAMGy+AcaBnT/Y0&#10;EogAz4afrGDPHna89VMcy3tovBi3xvBq4awe2X1zdSTTWuB062Gm07jNXC71+T/n+Gcc8bJZfw/x&#10;bslO2+b5vNWH81Afztln000dfjUhM19qrm8cZnrmGpzWws2NPp6W7dqEmSwcfTjZppO9Pv3d4/Hc&#10;XMLpJpVM380HrjmCk46xPcY/XjJYeOZRNqtHvjbsyCNztLxw8PMbZljp5D8+m0hO5Rdv/eBVz/j1&#10;6Vu/+4jt+l+9cNzrjDW6Wjnlu37tG5OtPNzkzfPRnJxddQmHb+P0428fdhjZ0FmC0fol0+eT7saT&#10;bb6S04nX/Wxl5GHumG8tWfh00ot39sXLFtFf2rkx/eVlH09/K4708pF+ftfnQ+PFOWN5yO5pMmsb&#10;rQ+8c56eXh7axtK4HB+yX6x/91gct2Ip/qf5X73FCbfrubzhJVtsPLpa+3xt6JLZG2vvJcbBQQ+y&#10;bN1X8ku/5n7l4dOLgwdeNvQRX+07D6ZevOnfdw2xKWZjtnTDcW/t/kiPnExs5sZi8eBKT6913SaH&#10;E9baw4C1ZC6n8pcbbDw5FUOx8ofvgdqDsZrxX++AA5m3JhujGJLzqWYerI3TFzt7fLzyY2sdipV/&#10;/ta22LMhYxdeNYAtJ3IY6uRgiJ549Uiuu+b5YycW/uiaa8awYGuITzwU31xu4nDgo0d8k6XPVqOr&#10;qTu/6ehhskNizZ/YyMPI5lJ88qM86SA5GMPMVm9N7H+HAHS8cDlUf/To0XP+01JxeXn04uTQWjwO&#10;e3xj1MspP8nDpiteL1Ty97LJVy+2DlS9gHlJU3cvvuYw+XY45xvyfPtb8F7q/MkVOvDEwKfDUQdR&#10;/tTMm2++eR3C0nc4TY8/JA4+xOpgXB3++Mc/XjE5uJWH/UpO5j7iW/leOl999dXrm10OmBxgisHB&#10;iVr5Z9VyNrfW1gVffbx028fWVC3EY8+JCY+OdVdTv4xA/hyP+otFDno6iF+xtqfcL8TdNcq3sbXs&#10;8I+t+Mjw2bR3yDTrguwDcdGjw7d4kZpYC3O1r57yY6cu6itnduKE0QEDO3tCndSCvli8uOOpDd/i&#10;Z8eHHnVdqpt848Hp4BxfnuztB9jsxCFH/vksNljiRfJnJxfrTlcN7AV65NYUJh/Vhxy2/NORRzmQ&#10;sZOLZr+xpZsP4/YpPMRHtnziw5GLnMnFToZP1/1N/ayT/YHsFznzzYfGTgzqJs633377Wkvr5rro&#10;WuwXEerFn8a+2vIjFvvMGiPxIBjwydtPchCXWJFeXHDtJU1N6Oj54gPRE7f9Z09UJzbqB0O84lCj&#10;bKuNGMjjw7TWfKmFHMoRdrnyByN7cdkP+OJniydPsbYH2JPzgadmcNUSX6Oj/shYXvhw2v/45vTE&#10;z594rCtM2OTVsb3R/iM3phOuPp/GdGorUxPzYlWDrjVjMdj3SA2QeFE4cJfI8eRQbcRe7nDES4eu&#10;1pwvuGzx4qeTLB/qrR4bIxty+zRf5FoxsNPEAFNfPHyj8is3mOw1a0xubL3UDxWnGMj5tKftQXHS&#10;V4vW0JzfYrOv2aUL23UGnx5cMjpy0+QJJx16cqOjiUkrxuR08PnWh8sfPxodvb3AXh7ygVHerhXr&#10;jPDzw9ZYbHxo5NXXGNERJ8ILg16tetFrL7nOrQP9ru1y1vOvPvTY0MPTIrXjX47VqfuAvtjJ1EX+&#10;7rVwEUx67qs+U1w7voTgmYW+nNVHnK5lcbG5RWQRneZ6rbjvs2dLJjZ1k7M+2z7z1IqO+yqZ+qiB&#10;PPA8k+k9n8nHM5znH1ie79iowfN3v8T1eezLEu4T3sc808CRN2Jjn6ivexu/7DU+yck+LC1GttYI&#10;qZMxHXT9SRmOOKxRMtYHlsFldffDfBci/oftd8GM72snbnb1K99Yyc/56mZ/9nSyZb8Y2SdvrqcX&#10;lrkamrcAeCeR18jCOH02375xmObrPzneylaH7TkP79/dr9/G9cUlbvsRlc81OX48JFtV+DU3sS6K&#10;3e/06YRJttR6sl+dxumWC33NvN7YzSBZN9psYHSzWFzyWljVBwYZfbIl/PW1GPlOnl345ukn0/MT&#10;P/zm5MVjvPGUj/rR/7CUDfyHaOO/pRdO8RS7efvhtEvn5D/LfLGKIRyyjYE8HbKN8ZSFIf9s4tVX&#10;G1joll5rlq906TfWn43dic8mok9+XlfJ6/NhvuNTXpx0xJquXttYktFLNx7cxcrP/0ovXlT/UFzl&#10;Xp6n7uZ8yv5T82I78yn24iA/422erL20WMa1sPTxFiNefXhr15gOWw/fHvwc7HiQ7WE6DDqaPeVe&#10;R+6hz4Ogng9y+pF7uYdBePuCT48+3XqYEWz3Q3K9Ob0+G9rX6cPr/kmPnA3MYggfJp5nRXFpvRTB&#10;YJvMw70HZ5gebDc/uvmF7SABtgdwh2Bk6gILnx9zfP75JIPrs7H4b/lmY13Yi09NUTnCR3r2YdM1&#10;ps+W33LEM4bRixUeX/KVt5zoaLDx9XToVhu+5UeO6JQrPY0c5VPNxIfCrIdD30uVfOjZP2ItFnat&#10;rRzpiEuDwy48MrrN2wurT7bUPB3xFC+eOOConWvgtddeu/4sjENfci/QXrLkbj94ifLCCMPfRfcy&#10;5SBArl7A5CpHf7f9+buXLofIYvCy5bCxtfCi1kuql00HzmL74Q9/eK0HO37Y+fvqDtvVQu+QGs9h&#10;uAM2h/DiUr9vfvOb1zeqvCyrMx9iLT45WdMOhfFbG/uXnb38pz/96XpJ1MtbLnTfe++9K772g5dL&#10;B/10/N13+GrCJx/G9pcaixm2OM3VQIyvvPLKdc9i4+XVLwvUXR3pWhu4enk6hKfrFwHsYZq779Gx&#10;R/Bh8C1f/hwI8AkLWZdyr150YKkFufW0vmw0emrKjg81Ibd21lEser9EqWb2lX1m7R89evRXPLzq&#10;A5O/6i93ecipb8vJR735rIZ8iVk85PgaX12venUhVwdyh0BhyEP8mtrya+3sM/Wzr+VOjx+1kaf4&#10;YZOpmbEeDgx63Vv4VwdyMjjyNYfDxr2RHpkc4enhG1uLzZWuHBx+INeL/eFawoMtZ/j0rBMcPDjt&#10;o1//+tdXXXxb0b++4Ed+9o0DeI2NwyLrIh65wZULTGM8hAcfH4a85WpN2MuPTg1eesbqrGcH0xiW&#10;NWsvWRNrKSa5qZ+xOO0Z/ltr+aiFRk8d+LN31Ku1EJ/9aE5XzMgapMNePPzIxb5tf6gZv+IRp5jd&#10;F8zlZK6pldiqMZ5a8EkmNj05Pf7J8BHe1oWudpI48dlr8mmNyhEuPSQGRHfxxK+xUTNEDo8uvhyM&#10;i2vrB58uPXJjddTURaMfDvzixOfLPB1x8oXI8NUkOTwETytW43SrTT19cZGjYr4mdz/Kdfnx6PCh&#10;tV75Kg86YrZf7A1+7Dc21llO5u5vag1Hw6fDL9K3TuSouMufn3NP4ZHHN4ejGcMgs8fM+TEWv3jI&#10;1dXYPdrc+omBjp5MrGR47F178jLXsuGDP5j47Nhr5vDEoI6IPF4xh+EeKzd+1bI6qDV89a5+dOgj&#10;ecAQHyLjH757q73OJx1xkMMRH1yNXJ6el137fLovtMbZsCfzzAQPBiz3Dv4Q37BOgnES2/jwjPVi&#10;QuZw9XQ1daFjDfRqKk7kPiW+PsvxYTkoh+E+KWZ5eO7wS3L3Ss9HsHx2qIUcrCuew3afof2rJj7o&#10;+I9j5VkN4SO27R+8+JfwQ/xY28WoZsv7Py+//PL/lRTneq0NtoqBnj3Qkyq4XiGQsQVQgG1tIjzJ&#10;t9EV2zhii4opPP3GFD9dMtjs2xBw6bXxLuAnPxYrX0T0a6sP9xY/HL7o1NNdG/MoGzWrbvXJ6IYB&#10;J6zG9enlN36x1q9v43Kup2csjuWFm5/w9FE8c7a15MtfXhh6+7EaxE8XnryWNkb62Yq3mNmQmdsD&#10;xtWnHk9rX7Zn7ct47FG6bFeWz+UZd+G39+nBbc8XH1wyfXGtLN/19M4a4yUPo7jMxaOVV+PiMU9f&#10;n/+TnywfxexDZmVhwZf/yrKth5H+2adzJXf3I3/6xumcc1jx5GFcb7+pYXIf4D4w9L00+QDV6KTf&#10;vhMPv+VV/uGRNdZr9mgNjj0J1wcJedjGaHW6p+GHp89P97hk+OwXw5gvedIXO57PhPTFhxdO66Fu&#10;dJC+dW0/6dnQTxdO1yV/7KoXHHKET48927Vnp0b2UDHVh5dPWGGmUwwnnzwZ332Yrx68CF9jx+/2&#10;p05zOkgvjzDykZ6+uqezMmP21TIZ3OJQs9bqob6Ywlh/jZ+lh7d25VOMriM8TS6ta3P1R/Tx9nqD&#10;m60+P5fB2KSnzy8d81v1p9N+VD+EF1lnfHvbNfOFL3zhOqTxAOlhGm5xsqNvn3qoZJO9e4P8d5+a&#10;e5Bmv/xsxCDXMIu1awO+h0vYxrfiiN83gWCJTTOGDxeOeORjHeh3P+xBV0+X3JitXitG9sb8qgOS&#10;o4MK9fLyoGcbwRS7BlscMM3b8/SN2XpwF5/1SIfMC5GY6fJfnGTWy0uOMRs6rbt5ufPLjp645CMP&#10;2PTVWq2qE1t6Gsx8GqtDayVXOmzF1p6CbYxgwkOtDRkblA86mljZFBeeuNVGnc37TJIfTA2Jr1rQ&#10;E7fa8iG+9ODj1ehq5ZdeeGyT8enwyIvRt7/97ee+9a1vXS9ZXqocbntZou/vO8vRfx4qBiRucuSF&#10;rEMwY/jmbP2ZFwcJvinPBq66OFy2x+nZJ3QcFDp4ZOcArWvi/bt/tizWR48eXYehcrJn26fqqz7+&#10;5rq/ky1WfmC/9NJL157jT60cpvoPWx0kOsy178TlJZJPdXTQ30GmF0Ux4auTnq2XcnvOwaU9Tcec&#10;3LUkBzGxj/hRHy+q1vbTn/70lZM95Jv9Dk2RXNPlJ19s7EeyGh4/aulP/lh7Y+taXfDUTExkevVT&#10;X7WCxad1ED87YzmJ33rxo95yhUeeTPzkrl849NQVj1/Nnmhf8o/nGtDEIHd8JF/85+9+0YHk0nWm&#10;F2MxiEOTi7UwRuokHmsCn52xexPyy4d+8WLt2dKxxg4T1ED86iR/GGTGfGw+9pU5PjuUP71aaOK2&#10;VpoxGXyNT/EmD0c9+ew+gq8+6icXMnPx8Q/LesqvOvoFCBkse94+wRODAyLY6g3L3oRl7cXc54Jr&#10;w58IYMPWPlBjPsSkwVEz6whXD1MjFy9sBJu+nNt/1lBN9BoMay9u6+3aEQ+ZsX+Rw946anxr4mIH&#10;V53seXI8mGKxR9WELixNbuLjS36tp7U1FzN/9gFSM/FYM3YOqOQIh2/Y/JHREUv1qW5yw4fbHhGv&#10;GMUBQx3Jioe+2vFjjMSYPX2ybfTg0RODGloXfHP7hlz92cFH+TdnK1654Gv0YaRnvH6NET1+2MJR&#10;Ew0uvl5NxB7RKxaxqa0ayBMee/7Yqp++dWLHXss3P/TNtXTw1Ju8xh88MjEVqzFduNVTvHRbI3Vt&#10;z9LV8IqXbyQX+5BPOuR6uOpkD6kJ2/TEzI5/+vxYS3x7ja21JG+N8OjAxoMr3nDSM2+fwkblSF8s&#10;qJrwWcP3eUsHnpiLgQw2XffgPh/4gKvBZKM27MUqFvkhPHZh0hcbzLXFg4FnPdjT4cNcLxb7BFVD&#10;1zFbcz3f1rpx6+I+QkfvOhWPe0fPDvKznj5TxOGe0z2UvuccfDFYE/HJTYx8sRUjkgPig8ycLDm+&#10;xlZ8KDm+HMzZmYtNTprnG3I17Zf81V0vP3K24rSnPFP5/PC57B6I53PTlw7kJXZfPPD8+Mtf/vK6&#10;P8pT3j5P1MGzJD1NHPrW1lge9icZ33LDL48ryRs/ypuoelRTNRYH3DDV4yMZ3dff8PN3LHYRZyfF&#10;099qkrUZ9NsE2dy4oPMXzxxufT7S0zcutnMe/7/VF3P+zZE45Vm88cmyidd8ZY31D1EYdBYnm3jb&#10;r6xxcZrTNdef9GFwTttzvj7vG582O9/64sOorV7jMx/2aPm3xnh0zz1tjp8s22II//RxOX3il66L&#10;+dSBFV7+86NfHlu8WnbmJ+7OXbsRm+zq5YfEF299iz1K3lxfXstbveIjX37j/FbP+OE9bc4+22I9&#10;+7DuiyF+td2YwwpDPMnJyh8/XX3jM/58hfe0Ptzw0sdvb+JtTKvThzJde6F7OTwfnubG8mgtsscv&#10;/vzHwy8GPb4PwajYsscP4xxnc6vPzy0Z3srhtx7pV5fmt/qNkXzjXFnjld/CW1428c55/Ft9fuo/&#10;jO0tvGfh5VO/Y1jNnwU3m8XYcXJ9+ccz/6DNAZCHwzDa57Da+8b4rpVw7eV49pDYtO6XGytdcw+E&#10;HuDag+z4yJafsNhkRwfx7ZpMRte4ODwkGsOja+ygo4dztnJIzlY8eHTNswtHj/jKfy9zHrzlWzzk&#10;9DR2enJ8rTzxNPN882HOBunN6XlZkYNWDGHKid7GyZZc3dSED8S+3riXH/rZqwc8OS0uPEQXrlaO&#10;sMRofY31ZMUKh11NTsZ6taSXPr+to9y88MFD9IqLPVsYiA9jOGHRFyfd9ZEufraNs29Ns7XW4jBX&#10;t6997WvXYbtvu8bzguSlyoukmhvzy5+6yssLnBdsL9pe9h3WGTt4UjvthRdeuF7qfLuLHVwH2l7Q&#10;1IO+w1axOgj0staBp549bIfkDly8KPPDtxi8SPHn2v/Vr351vQCKkx1d34SXo18WuH78TVEvfjDU&#10;2C8CvFzCMReT+ohV78UUHh3f5BI3PMSv+425PSMXB/ts1dwvJKyr3NVPPeh26AmbLmz64rPGfKgH&#10;TPXFE4N8HPL5Zj8d/qwNGSwvwPaZWjgEsMZsO3xkbw6XP3P21rT1MpcT6vAEplqom3hh4Km/erVn&#10;xA9bPBqCC8ecvrncEF9kauOAmNxBhX/hICYyv4hg6xcp4oLPv4ZPT43lXn3tGzWiy4dcrS15f3ee&#10;f/nDsL/kBctYPvKy3/g0h6He8u7aYYvPDztzOWhs5Amj/SROPLLqwIZv9vaBmNjbj/SRXMVP15it&#10;OGBZW3tK7K0FPDHCURc47J+/Oyhhz8b+UF8YcqRDZg2N1U0879/9sosv8dlXNXLXIF373LXg2pUb&#10;HERHDOz5F6Mcusb4Z68+8pUXzK4H+uJnI2bYctWLR57GSE+PvTWByy8dtvYEPNcPzGoOB59+Y7Wz&#10;pjDFJJ/WX07uYWomb3E77KXbfxYIW1Nb9nInh9Maio2t3GGrk+ZaoCsmcfOn5npYMJfg4cErVvZa&#10;REeDSRfWzsWlrkisiJ6ahC22bFtLeIh944txzw8x8VvPxvhptslv5c9VcjnQUQs8jT/11VvX1iJZ&#10;cjrhyFMjC4ddefNJlh5bNW2fGGv5xWcrNvkak4kTBgpDjLDZq799mC/XjTEM+nr2YtSzwSuO8Mnx&#10;4SHzctHDhKd+4eWjOIspO/JtYbKnKw/Xd8TOdSdG+1pe4oRRfNWJDQz1Kj62xvDlYRzRhdPnk2sP&#10;lhiQ64xO1wh/5Mi+hh1m9edHMxezMV2fAcUmD3GE5zNMvVyv7oc+y3z2u59pMMjco+TmfunzoXjJ&#10;qynMiD+kX77xqW9OT8x9vrk/dT+qdz90HxMPv2pHT1MbMcJ69OjRdb922A63+4C9qJ4+Z+UhX/ru&#10;oe6DYoNtTxWPOrvfqQVe+4E/PHP1Ni9PemjX+2Lc+HHaUGFfq76ZfgTjbKsMsHl9xoHrc5ysub7W&#10;QkmkJlFjSW+LT5bd+sMjs9nCry8ec3qR+Um3eKuTXO4R3s7jf5g+XH3tlr34b9U9GzVYio+349W5&#10;NaaLzp5vPHEkW/vqW4zbh4e3dAtn5enXr2zH4dCzh0/95KcNvWTVDy+cZOyehln+bLTqFEby+Pr2&#10;9OrjFQt+fus3hx2nq1eDyBzpt+W7XjzbuvFk75qM6EWN6UfZNNenp09ePOnFb17O+NnHS2f77OtX&#10;xi5bcuPFpXv6UJv2U/dG9xm28Rd3/RnDrzXno0aGwlvd1TfeBxZzxA6xa9z8Ejz5ceJir755sTRu&#10;LlZ10JJdg7sfMMLxAcjGPvCB3n5Ipz0Jz7iYssfPZ7z85Xv9JsvuxEtXv3jxT/18J8+m/j55+g/1&#10;bMWJ7sM5+XTzfcsOb+m0b15v3yLzxTVOZ/HSuU++us8yvuUTr7brCj/++hLbtpXtuFzwbvk9dcPE&#10;7zqvfubLC9vDnGtU3O39cFv7cNlHcLu249G/hZNvMg+vcumBvJdWGPmBnRyfHQw8PvXxjdmx8fDZ&#10;NUzPC74HaJ8BrsV0jWGyw9sx3PLctTMuDtgennvYvYK5+0Fei6em/MCE0X2mGPjHN08PBj08vZeU&#10;coBDD+E1DgOfPaLbwz49NYJJN33rgScOcnrWxH1RjsVNH+72dMXgRbC66+Flp1b05KFlDws/MmYj&#10;DjF3X7Y/6cLVEFmxiN9Y7EuwYIoFkeMh+sZkxVBc5nSrB75DIi9V9pM/8+LbTd/73vcuWwfhXp7U&#10;AHlh1rw45t9LJZ9esOCIn9x/jKomXm5940muDkkdfDu09+cq8MTgYN8LHAxxyNtBtcMwuvbI83eH&#10;g9bOgbkmJn/S5etf//r1z5XfvzsI/MpXvnK91LV3HBY6dHf4LC+HV14s1UYscvAS6D9hdYCPxKE+&#10;9r/8HfAWCxzxqoFrT5z2kbi8KPt2l18WaB3Aqbd41MbLJzv2XmCRONSLr9bZSzz/4uNf3PYagoHg&#10;k5s7bNe3D8TUPpOLNbAnrIfc5aDhw2EHa/ew/QhHfawpfDGru1zJYFlbPtRXzHjm1o5NcasJGZ7W&#10;dQVbrPSLX73UVEww1YyNtdGrjwMBYzpwrUWHA7DIYXddqBl8sSE2fIiDjjrQlzceErvGhk/1Kgf7&#10;CJmrpWuAnbVtLg6YYlQ7Y3XTs8+PfPmlpxb84BnzzwddTazigWMd8ORebub0zcViTL91NuebP/Ur&#10;Z3M2rZcDeDb2PJ9s/HLCOrpu8fyiyFi89o566sXDj7WD275TL/40vmCyUTsxsoFHLg8yfjS1Saa+&#10;6onn2oBfbfDgtW4w8svOvaR9Ij6x08cjE4f9pvZ4ER1+ykdMsOUBQ2x01EdM4uOPnrXUkPj4IBMz&#10;GyReLTn/5PH54RtZe/YIrro1N65e1gGfD7hIr9ERhx7RTcccToQvjvauWDT5k4lBbcIlMy/ncPS3&#10;fOBp4szv6q39jtUHVU828q11vxJ3+HrxoeLmlw2Zemj2oFjKlSwqTuuRPt3s7Qf1cv2JrTUsTjj8&#10;wdZHsOjAz68c4YoHf+8v/PCr2S96eO0TGMUoBnu0axMmGz3c9pExHlv1E9NSdcoePr/sasUEgw/U&#10;fgiPjphcg64XedFlU02LiS88NuLveis3dsb8s0d01dJc7cpTzx4PJh2Y6kzXte++Z8/k/wK8+7H5&#10;qQM5Pb7V1twYZrath1z9eS91cI/gT96IrWtJzOrQtcSmPX4p3v2ofnCN9eKKirF5tROP9VQrftjB&#10;50veYsZH7svqow7iouuzjJy+zwb3Sjqe49TTc4y19JnkuQvR9fzmc0Zd6Ws+S9XJc4sY5K+H3zr5&#10;rGlNL7AnP5LrxfUQnTrVqhrq6UTX33BXDMyE+sYUydYo4+3JOSvA+gpvblxB2yzNFU4zt6DpGi9u&#10;PuPp2wzxVmdjJz/n6T6tZxuVa/MP2q9d4405H8ngys28hpeNvvosv7H+aZTPs8+OXz7yQ69Y9Nml&#10;v32y+mQ7bwwLhX1L9/SXbrbZ6MOtX9nW1D4Lx55Plr750omXXE+mb8yu8SmLT4cs3MY7v5UfOyTm&#10;dGGmGy88uuTbktWToeb3jcmjHae/suT39e49Uf7LQR+Pffz1s/ep5ecvm7U33rqxW71w6PiQ0Mjz&#10;Zbxz+hFsTdx61Bwv/ukve334+UgWXnP9yXtoDo8839nLS2te79poXNzmW4fu2XRP35fx/Ei++cFF&#10;y6OXv2Kmg3+2bPVoczNP/z4+eXTqrO9Tlo1+MZZ/3xhWeOVPd/nNn4a98sbbt675O3HjszHO9tQz&#10;f1YKc33Byh95OviN4++cHLENr3Hzxxp/jxNv++zwGnctbM//zsNg03OLdXQNeK6p5nh02JN1jeB5&#10;KOwhPmy44WzO4erR4uOZu4/2UOt+1TNd+t3H6PLPDx/izz5cNh5wPdimh4fKhR3KT7h45UCn/PGq&#10;TZhi19I3Lia67PEW0xw/jOLQlyMMD9LpZSNGY9jl0ZjMmkTi1nogNw6Pjrx7WYFpDtOLFZsODsRZ&#10;DfT8aHSRFxT6XnqqAz/wUC9HxcsW6emIX9xh5gNvY+bDiw2y7xAeoqfxccZbXuuXLiqH4lYHPDbt&#10;QXXoRdfLj284vf7665ee/6DUYRsdBAd5ORK/wzaHreLtYFFtxCJvdvx42eKbHR9epBziWh85m/tW&#10;lLi8qNH1z4zZq7/44PnFgMN/+vz79jt7L3QOV8XHn5dZB7OuETpkfNPzosePb7N/7GMfu+In920q&#10;h97ikpMXR37wvXTaN70ci1ts7TfrJGc28vBnNsgcvnsxdZAurjfeeON6kfX38P0JGr7o0/OLBsSP&#10;3DpI9VKLJw4YZPLkX1z8+MacGolLjGTWg4xtPSz1l79Gz0twL/A6HisAAEAASURBVL/ysD/UGpYm&#10;J1jysxbtHzLxqH9xXQnc/aBjD9oX1l6eSK7i6dvPHfqKgx+Y/MhPE4c5G5h+seObcvi9oMuDrRjw&#10;+VMLdeI3PPGoV9jiDp8teTK2cMXPr7jESE8N1LF9KS98MdBxn9DEZ1/BsJ/FhG8t8i1/fPtUnBq/&#10;/OUTrtisP11ERy78GrPnQ5NTtYdHr8MRa911Kn5xwHRQYk1cH/Y8THui2MUMmz/3A3bm/Jqrh+sS&#10;Fv9qxrc4yNhr+PYYPTWGoQbq5LpXH9cuW3lbd/quDXHT5xuOMdKHLe58iM29jJ1Dc3yY+Werxvyy&#10;Eyc9ObKTO55Y2LYe5nzaK+zsN1Ss+N3vYKg/HDYaLLnDo6te+AieGpiL336iYx+TZQe/WNUYHy7S&#10;h6ku7BG9emN4chEHf+oS4aeDB0Nd6IqLP8QXGVs+jdnJW18sl/KTH/hIr7Ghp6HmxsmNUbaPZ3/T&#10;zUZO6cDLXmzG5OnK0fjExaOrybNczJFaadniNS4H2MZ69VI39TNHq+eaFF8xps+H9ds4jcUkDxjt&#10;e/7N8cntIXjG4rY3kVzsKc2a0UdwxReuOf8IDwb8rQF7enJDu9fIzBF7OcEXR3nCK2/3SvvZtS1G&#10;mPmVSzj44mKL+K/2cuVj9en6zBF3+1ZsbPDoG7Ol230NPp5mLBZ27lvyEiO+e6gGm7144NIpNrZ0&#10;8bJ3r5WLe5/7HYIJB55aiMv9yv0DFj4c+GFfhnc/4psbI3rGxQTPXM350uTEp7j48ZxCbp3Uxuet&#10;ZyL3ULH2+da9Uh72LyyfTz4znn/yL6Z8HrCBA1MdqgX91oYveHDEIvfqh+de1/rAQa3fNXnKD3XQ&#10;IjVgz7+xPsK/vuFekRWvAlIKaPvGwJbMz0bOSb2xpGqC0fC1nS9WcjjiQ/lXPIWOF58eu6Vk5UAe&#10;3uo9NGYbzkN6yeimry+X+CtrzDY/8fTFvbwWdHnGzbMpnrNPD79xPR57MbdO8dondPNhvPXEx1u8&#10;HcMyTy+cfCS/Twd//dFH+Vi7eOT5iQdDW316yP6K0m+uj7fraoyvNaa7OisPJ90w8atNYz0qh8bm&#10;NfanXbx09Ev5rE9WffHFF5mfumSn3/T19PNbH0Z9/Oya6xunSwev+dmT463t2oS3esaIzI3YDV1z&#10;j8FTj/Cyr+drW+v5GPFve6U5u2KO116sD5u88drsmM45x0PZ1j/mPv4ZT7yu8zCMW3868de2hy0y&#10;Oundyp1OGPnU8xF/sY3Jimsx2VmT7n/ZLc453vmpv/Ekq0/WXH9imW9b3f/EuHjO/iHf1f6sYfnW&#10;P4Txz8rWh/XdNYZ9K59s9NuKJfnaG6fbfgs7fj25sT5d8zCuwZMf1c49gq65zwxz+D2byAs/HrkH&#10;Qw/hxh6Q+aDj+QgOXS1MLj000odHr5cH9ypjMnEs4WvIQ7CG0uOj/PA0cXfPI0ewq0v6YiAXD7t6&#10;+vywQZsPfXl6edHKmW1Y1QBmunpyPP419vmUo5ri4xWbHm3dYIkvmfptztVg46YLF48POuz01SZc&#10;PPjp6beVa/ph42t09V4WvIi0Fvj50rv/kqkLyj4M9SHz0gNLXOZwyPR4MMSCypnMfkPJ6KpzeePT&#10;5y/c6qgno+/lyMHWd7/73esA7J133rl8+4+urJmXK5heEL0U5VfM/kYnHS9oDuD4cqDNBjnkdags&#10;XuRlDJYXKjmqrW+QO/jz0ufb617gvvzlL1+9AyfyH//4x9fLHx2H5f4++/e///3rm/SvvvrqJfOt&#10;+ufvXvpgiVV+asKXXxC8+eab17fh/YelYvDtcbk7bPzOd75z1YIveclT3Ei+9ktr0Yugl0z5yVsN&#10;fFPfS75vzLOhxzc7a6w24sdzuGl/qIv7DB3x8mNOBlt97KWIHy/j1g+xlwtibx39ogHJA5Yerhhg&#10;ecHWk+3+pQMDHh98idkLPxkbjW98vtRbrcQqlvYAHnt4crAXzX3Lz95wEKzxr1bypyMm+6L7hbXh&#10;S72sqV9G0LVH+GNPV256snKytuz4waevrq2FdcinGMu7nOnKly05vHh8uKbYq4d6IbZw5eSXN+y0&#10;6gpDHPYGoscvDHh0YaqBwyi6ZBoMsWjGrjNkzr9Y2SK29pq5mKoNXYco1gk2f2pk3/JhfVxz+K5V&#10;a49cP/60j9pZE/7JtPYrHgy45aiPuqeJU0zW0jWmlurCZ4dM4hazOb180WGr0RGr+onLPpcfG4dF&#10;eNUWT5z2oJqL055G+tZevGKxn/HEysZYfvzWr31jMvG6NqwJfXsGweZbkwfd7svGMMqPrpjpykm8&#10;evxyh0sfiZNMi2cMfykdePmCG3a5pVcNdl3DVRdkHdJvXj3yT47qjeXRnJ756pOZp8NmaeXVR/xL&#10;1dheMi4/vuSsbnzEN64eriF8+clHbx5tXMUujmzUp+uOnH35qCvdGsx4cNlpeCg914p1K2Z9crp8&#10;47GVG5/FZo5fLsVPX85keO3D5HyT6/HyYc4nXhj68MVJrg74Eb7mHu6XXq4T9wa41Sx9PXx56/ms&#10;lubyk5f4osauf2OY6fIhJv5gk5nDFdOuMZ6awHG/5tdc7/PN9WeePz5g8kEH4bmOzeUrj34R6HNC&#10;rdjr4bFlIyY21SEsfbz6lbFFMMPF0+Tqsxcuf3z4HNjPGjVw//I85z7oPsZPcbZWasNWDrDhwneP&#10;Dd/nhFxhqqHPEPXyhQi+8dSbndzVFK46Fb/aqYn6043Yi/sh6toWD5IHjHCqNRl///A33AmWKqT+&#10;FrUgeq0FPOf4nCuMprjm8czxmxd0mJuQOMzXl2QQ/Xo8eAqMwljd9C+FGz/OvJ82PyE2RrFs3HSr&#10;08ZhXN3jmze+ZZdM3zg9/X2U7n198dfTUz99tShWPb2trzkK/1YcyRaHnnmy5uk0J9fwT4qfzsrD&#10;IROjPXJLz5rhL+28sR5OzfxsZPHC68JcvnHkokfld/bJ1DzZZXD3I8zwyllPv1hbz/Q2zr2h0Kse&#10;dODoT9o4wk6PD/J81dND2dbjGyenwyY89UtXHz49lH3ri9d1SJdc3zqY19yk5c9WC6t4zG8RvG3p&#10;ZN98e5jhrq90yJbgRzvGO+dra7xy4+TVBQbeqducTXbu2+lml9waybk+PT1+9SNvPWGgdBvrw02m&#10;XyKP0m1+X08vnHBP3ZV/GNwTp/nGGfbK4q1e8vt6NtVw7RqHmb35ylaO37w+u7MP4+Q3X6x49WTZ&#10;68Ufr55uOtnpxXXG1nz142Vrz4Vdn0zfvqw/7cPGN9Z3jzCWQ/cSeK7lk+jh65EXXvcaeB4KW0ey&#10;sPgoJuP4+cfzoNm9gy1yTRef5yv4HiKzqwb6/PrMgdOcLt/FADe7HuDTZ9NnhBjFlC8YYbEXj1j0&#10;Gh6CwVaD6wFbIy9HOPyw04erjmy2PvDwNLrFV6xsYesbF8cV0N0Pco1N8fGtJtWFnN9w5WZtww27&#10;3MSRLh57dPqiU/x8Ff/uh+pCrzgusLsf9MXqXp0/seCpl3Hrm028jcWYnh7R0TY2e6eakDnEwpOf&#10;w/ZXXnnluR/84AeXDp7DLC86Xrx8E9ULkUMtB9rv3/0JF/GJv5cl+l4oHYzieXFzaGGu3g6oP/vZ&#10;z14HhXC9zMGB4Vvf8L2M+fMkvmn6l7/85aqD+nnRY0/XYRp9Puw9sbKl5wBPzvTFLVYxO5xUG2tO&#10;X0zm+faS54AU+TvuDiDl5xcAsBw2Pn93uAzbQaR8+FZzGL5p7mBXzmpALj84+GJVQzJxydNhAx/i&#10;UA848Ky9uT3BN532WXvJXI348GIrdvX3d+X18pGn3L3YWmdYsMWC8mMvtC/gw6av3uJgLwa5iVEN&#10;qjU7PsQqdvWVu5zod2jLXu58Wiu44hAjElt7VV4dBPhWO59wraW1d5AMX45h8E9H45cfcdHhj3/x&#10;yQWe/BCfqJqQGbOTIz29nGDSdwiAz2e5q4McHECIzZr4FwdqybfGFoacNbEiYzbtJTy65cY3GR0+&#10;+BeT/Qff3IGHa611x6smxvYJXesBFw+mGKuPmjsUoWd/sm9fiKF/YSAH/v3CSm9d7SG+7W01RHzA&#10;gqOvRmpB32GMPF0j4iCXh54/ucq5OtBVM3I8tefDWEzyD5MMhvXmSwzN1TseTH7M8cWSP3hsNDnx&#10;YSwm+lpEhvDkqqmvtrr8xYMTLZYxHaSm6iVn92uxicXam8OAqdFBbPGLQ5+v9SNf+9j6Wcdw8wGz&#10;WNhXN37Czg+/sMSq1uxOn3i14tTTq5l/EApb336rZvkwl4s1s2/kYyx2NuLNJp/m8qsuclbrMx86&#10;2cKLjO0F+vYPn/SKU29OTs+YL4SH8OBbE/WESUYPppyQHODD1NPNj3zh0NHCyAff+OGw448POu0B&#10;8rD1UX7plo9xfujxoYVJj1zjz/51rxY332pNhsjZiRFu9eC32OBZz/Svwd0PuqjrFy5dscCC3R6l&#10;C7P7ijGfcMsHFh6bvZ+QZyuXsOjxgeTl81iOMIuta5le8cDy+SE/fvD5rabp8ru0czpyLV965K5x&#10;+GoAL1zPWv6UoF8w+rznV73Egdxf2fkigvXwBQux+z9wwsPXfI7s/Uod3IfJ4Gh8wBeTerhf+0x3&#10;wM+32ORPzk7d6C/J8YOQGux+qn7ZmvNDD127BuM+Itt26hWYnmMtp/oSwTfuAtFbkOUpXjz8Fixc&#10;vgUunuXlj9y4fvls4EXmfLQ54589vZOWt+NTz7x6FG8x1dPZsfmzkDjgfFjK5uzh4G38YePxV0u3&#10;tWG3dTHfdtqxx8suuXm+0knWfG3wUL6MxdRcjxYDvouarPiLBY8cZXtNZk5Oti0e3caLExY/0ca0&#10;fLFFt3Ti1adbv37lZ15v3DVWTGsHEz9susYomZt982tw/EiPr2oURqrm2tY/Hfk31ochFuNwYSUL&#10;1/zExNucq0F+qo25m7Eeb5s4tuVvYygWPVp7PhHZef8p10vh7gfdePVkxvlIN1/N6/HpZ59tcj0d&#10;ddGKFc898qRbNQ+TjYbwNj/88qmudFrLtcNPFhYblF5YF3N+5Ce9Ef21ZrBROs3rk5kvL/72xveR&#10;WhZnvug2Xux49fdhLh8+Wh8wPwjGB9Vbf//s+FZcePEbN+cvXr7FXd3qk22/+a3e8tvfeOnouwbg&#10;rSz84qPXQ7J97KEzMrcu9q37JBx2bMrJAyKZ6wQO/ezosfVACDc+fHpstOIL0zx+scizB2G2CB6b&#10;fNIpVjHljxzf/dA4fX0+86MPU+8BVyyww6kO4oEbHv3s9fE9NG9s6sFWvVbfuJrxaVxt9Iidsfx6&#10;0BYDfT2ZvGGLJxwyRC6uYjPX6LIRJyLvhSrsbPT0tr7GESw6Gr/qrsHR6GYrBy9y9ke568mrp5w1&#10;PvXFxR/e5pBNsZQTO0SurR2+OKsf/3TEb3972Xrttdeee+mll557++23L/9sxO3w+mc/+9mlKxcY&#10;Xh69yPIpbweLDqzk6KXNwZ6XON+Sd9DsAM0hH3JA55CZrcN0h95i/epXv3p9K5tNdXr33XevAz4v&#10;cQ67xaI2/m67OsNwgO1wXC58+/vwDuIdrpOLl72XOTZy9IIvTzVwgMv2S1/60nP8vX93+P/iiy9e&#10;GOR//vOfL/3WV64Oe/mB65vBcnd4rI5i96Iq70ePHl31kSNdeh1gk8OHZX0d6LgWvWgi+wOWWK2x&#10;huQgFkTHWH3Z88unuRdiMckfppdg+uqFz7+8rQWCKzbr6gUZnmuwvQIHvj1BLmZyYwes8NnLkT/Y&#10;sPi0vvh8w5GLdVQTDY+evuveXoLn8JMOf/YfvgNh2PgOAdTNWiP2fMmHD/HjiVuPYImPTz2iB99c&#10;7cjoi0He/JJVf3WXB109TP4ai8eeC7/7gDXX4Lj22Ilfvelab7zigVl+5GyTpQ9LPeRIpo4wEHuN&#10;L4ca+K4T+1qMDjvk6M8cwVBv1441kwts17taOBC3/+WiJmLW6InLXrAmSBzWAaYaVQd29oH68a/B&#10;hSFuc3uzfKwDTPEgc/41Pu01LQy/MOBXzexz9wK9GsConmytqXgiMrriReopHnbqVv3J2KuJnly+&#10;6YgRjl5O7Np7dOVKn63GTj3oIr2646uFXMzptBfYiU1fXOZLbNSCvDyMI7bqqNbpqQE78ZYXHTHJ&#10;x3rji2XzJSuPchUrXrRjPHN1iMpDXEifjT5++nqxxKcjjkjMeOKwpl1bdNih/OebPp6c5WEcb9eF&#10;z+LLFp7aseFDLZPBqOGRa8atfbrWim5zfo1bD/p07Pvy4LuxGIqNLX32bMRGHgabsGHY864L/tUN&#10;Dhs46sGuuPHJ2Wts8NROCwMuG3O+jautsTrZf5p1ogc3bDYRnhj08mGvDnp8tqi1kg8ZDD67z+CL&#10;GQ5i5x5Z/Hjlz57cdcLe5111NYdjDkvjR0x48Pr8MC5/sYsXjx9j+u7HatcvRcVRjMaoWlcnPRx6&#10;ZOlcgyc/ikVcdOinK28xepaxH+h2vfTntfp8ois/e8TzmLn7uc86jb3Y9XKRFyz66sene6PPFHzr&#10;0FrQReqh5uJQL308uUZ0nkb8aa1N/dpVG7K/7bTVeDKmsAHcULlYOdGjnReMXgL1xprC2RyasRY/&#10;XXjGbYB8xLucPvlRDKb06bRZ4MZPtvqX8J4fW4e12fEtU/5RenoNX38LN94pv4W/usnx2KL6ZB+0&#10;z66aLVb4dNQWLa9xPb3yvZTnR36G9Xd1IddgRc31re0pJ0MbQ7zsyeRXbF0Y7OhorR9eFI65/Zru&#10;fT09OGHRK95u9s3p3hrjxd/x6rcWeMWYzdYpe7xsin1lcFr/jRk/XDezKF5zPXu2m39y+m6C+uIo&#10;JrzwdgyrNYOZDn5Unc2tDx24enrG4ez6haW3F8RWPNnn42k9/I2JfnEYFyM/6NRtXl9sdI3jm6OH&#10;5mv7WPsff7JvjcqVnVrrq1mW6RaLOYziyEaPyOVqnmz94GVLPz3+09Mjeu2BeJfgiaw4Fi/59qec&#10;z6WdF19x5WP1z3H42SaPby7+5uk1J8d7iFbeWK1PgklevU4dsvyGc2L8O+f5Pn0U98k3L0594+Wf&#10;mKtzH95D/rJZXPvQg50XVw999rh7Yr7oqjm+Vt3dd5CHX3x6Hq49sGqoh3h4HkK9ONTI2fEDs5Y/&#10;fPcvGJ6t9kEYn/+uoWz19MWk3zz5i/Br8fR8lreejgdZsRuLIz5f/PfyxR4P0em+zYYeezGphfjx&#10;NLXV2GjVefkw2cOHSweWXj3pmuvpwS0+scPlU2NDR4/g4dMXqxaO9aRLDh+OOSpedlr8S3j3I776&#10;sBcH3DD4RV5I1IQeOaJTfejJUSx41ZOumPDlUj7FAgOx1/BRccEUs71CN3s6fNDjDxk7+HVg7KXL&#10;wRl9L1v+Hrk/k+Lgih8vUWRewLxAyc8LaAft5g69HLq/9dZb1/7yjSgHsg7F/LkKf58dNr++Fe7P&#10;wdiH/hwMnK4F36DyMvfyyy9fh27+89MvfvGL14u5P3VTnPRc3w5U1NmBody81PHFpxgcFrJzqKgG&#10;+A7zzNl7EbRWavH+3cE7HIfX4vTLAYfz9B2g+wUFH35BQF9d5NQ+gKdmvhEMtxdTvXXR82/v9I1g&#10;9mQOQ617B5MdapN1r7E3NOulduJycKru1tvcGnmRlqt45GFtYFtLeO17dVM/c2sFkz6im7/2bny/&#10;QOFHPmpl36pL+81/qIa8nIulfUlPE7NeXsVk3j1WjGqrruIWk3zg6MnxNLGx5Vtr7CDHWA4w6LFv&#10;DxeTtSArX/WAD0tffOZ8Wzdrw6488NQuG7Xgm49IruolHusEQyx8Fzdf7DS+6ZLBNlcfdsaw6NmX&#10;MNSKvs89dSHr0Mc+4JOOA3g58o0nVvhdC+z94szeEDMZLGtJ17/8EIcYzKubON13NHuptcQXq/Xg&#10;0/3A3B5G7ifiohcePXN+NfUVq5jUVA3g0c/O9SYWa+LaNiazTvXGroX2BFzxtBfoGRe7+rUf6IpL&#10;3nDEpc7m6q8Z22vsydVPr6b4xhqCIQ7EriYn9YMnJ1S8xtVqr4tigM2OXzjGyJhOpObyEgMf9jVd&#10;9ZUTgoGsv3zo0Fcj9upLV2OrF9P6uQDufpDX8IoTL5zswtKjeuPy5AuGmMST7erLWdx0yc2zS49t&#10;dVJjTX3FlC868hZHdSSDFZ5YNHy2pz1Z/vVdJ3DpygMfwWiO116sLvanOrPln65mTN8YRg1+uVlf&#10;OPYjXVhiQ/Dw0qVnjK8G8GHqkR42+9VTPzh0ETksPRy5k9ExF5OYjYslXHN6xQIbT9zlzHdEVh7G&#10;sLtPwDDnG34xkmvk6qqR0RGre5VrxH2C/+6drYFeLcQBWx5i4EsM5jBgitv9yS+P++VnteMfDlu5&#10;mbOHqSF9fLJsyp+cH75dt3LQEH35kPHpXmbMpxw8z7jm5fj83b/oc38WLx3PVJ5pkFrJR/MZLVa5&#10;uCd73vL5olbiIJOv/v27ZyvPKX0m2YOe01p38ZWT+MTFP8LHq9YX84EffEdbPzw1QzDbK9ffcI95&#10;SedHBcfKONB6YAJW7HjmAsFj17hFURQJaeeYbnj1E9I/DBc/IZ6Wf/2SeQUXQ8TmJHpRuOnVyxuJ&#10;t3EyfLxqotcietUt22TFSMe4WFZ/sbJbnMYbz45X3rg1gJ3PW34Wh29zGOyjtVv9fNVnn932dDT2&#10;2tZlMdksXnM8cSRjE15Y6axfY3KybBs3t5fC3lzDWR6sLvr6Ylm9zVEty1G/jQ84xWLeuN6FHp8P&#10;8ZLB0XfDERuKXzzh0w0zPX1rnT3e6rqpwtLWnj5fSN+cv62NMcpej6dHXdvJ+QiLXH7w80UuZj2b&#10;/8/cvaxqllTtHrfxXUgWdjyClEKVeEJFG4IdwY4NBb0v70AEG9rwfCjxgDYURHt1Kd/6zcx/7adi&#10;z7UyS2vLHhArIsbhGYeIOd85Y725srjhLF/cHvb4gkFvW3w9Ow1ecfDNh/q7x5BX++IjF5d+aefi&#10;MH+slVd5hBOfX2Mtv8brQ8zIh+T6oye/bMsPJoLn/o3opNcYv7jVQTOHoxbqko0aw9WKDX422eUL&#10;n60Pc3o1vHT14udL4zd/cMzhLOV7ebDZhb2yeMnr2SB+IzJ8PmpiOIletON4d33+4OWDXnxjstPf&#10;5puvYmOzcvP3SuofRn0xwopXbegXs71QvMVOPxt9dqdN/OxPuzDEwDZ8Pq1Z2B4MewkUG3nY9o6H&#10;Pw+Irhu6Pbh1LXloRPlji9iy4cvYtcBWHHTwy8m8eJKTdW/rOhJfvMvJww8Pw/yIR+yuVxhsyOjz&#10;aw4TRv5gsKmnQ781gkUuNjVipwblQw67mpFvfOYwk4tTDHjs1MD1jcTPr5j5I2PHJsxTTkeu5GzE&#10;07oUM38e9NnyJQ8yeZCVnxjYa+0HMtiITT05Yu+hH5YmX/Z6+sUmBwSvxlZD8qBPT5x08MirA769&#10;hleM/DQvdnVF+PL1GbdrIB9YCLZczDV4YijecsFnR19OiExdHeh4WfLi58WJf7Vw0OaA2iF8/8kn&#10;X7BQfwvdn4eByc43nMh9Q9xLmhz8WQq4evn3AqZeXsj65vpbb711/UmUz33uc9dLLaxnz55d+fvm&#10;ObzXHl7+HKCpicNpeF0/ejHQkRs9dROPvOWvLg7LNC+OaiZ2B99q0GG+A72+Ae9QzkG/F0QH7j/4&#10;wQ+uP9kCS+2QuqifHP1yQtxy5lsMxUpPHnJ3GO/b5eLuehK/exU5GzHjecmnw6eXU3Nj9aUrXmsm&#10;d4ehvmGm8a+Jiw2ZQwK1cQ9Qf7nLw32y2PzSgz9Ezz5ULzEZ2zfy8wItDge91gK2HNVf7Hzr1ZbM&#10;XJzdf8Se3BqJAx5dOsicvTrJl19r5s/nqBVf5rBgi5MOXDHJC7GHTw++/OCJCY//euPiMJazHPXi&#10;Yse++wu/9PHVBo69Zc+oNT1xsrXm7jliLibx0acnRjmIyzrwiQ+TDb79q8582Q/G/Gvun+GxsWZ6&#10;Ov6lirqJ014Qt/1lDtu1ySd9sevFLF5xyBm+A3nXJ31xq7Oa84GnZmImQ9aCDzpk9qu56xjZR3KC&#10;rz5sqxv/5uLkW8zwEB7f7NSFrhr0SyX/+kEO7Rn7W358qwu9/MDDp4+qOV9w80nOl5jVSL6a+vEt&#10;fmP5lId1UotqxR6OmsZXY3y1sS/I1VNudPIvRnj2k/zJqkkydSV3zcNRNzHxx4c49WzJzenzXS35&#10;U1ty+ZOzt37VxLj41IyOVtx80i12umoiTr6LgZ7GFxm+sWaM7mSwkL4x/WzEi8I2D0cs6ofEx4bv&#10;fLKpFsbiDUdfq5blBQNVG2tpfRDssNpT6sV3fvlkA8c6o2LTk8Mgd5+wf93P7B95yJFMvGLQW0e9&#10;ewV7vmGJWS+GbMjFAhOfnfW0N4x9XojP/dCcHXx+8cUGkw/xu8bcL1wjyN5kg9RFjPARHDFqMBBM&#10;NvZw9SNjZ3+7ttmJle9yI4cvRnWBA8NniVzY+gUxPb/Y1vNLHx5fMOXFnsx+MaYvZjnB41eO9PFh&#10;8bV9dnTcG8oHn08x+VNwPpM9c/GvTnKtpnganp6d3r3MuvnsIGOXDX/VoLWlL0f1kZd/Mehf7Hm+&#10;sZ/sJWunZmokJ3mK1X73XGhN1IGe5vPEcwZbe0RTk+qrjvzDR2rpM4SOZ035y4W95z17ky92MORV&#10;vuVUjuxOoo/EKY/uD+09uSC2Gr41eedvuBMCCag+vh7hbwABPtULXECa5OqNmyfXpw/T+I6K706+&#10;8WW7PLbs9OGkt3Pj7OLvvLF+Gyzz7I03zuWTpX8NHn6Qb7NYWrzFa4GXt5hslprXr6xxsvr4j/X8&#10;0a1Przju5nfY6Z+ycx7eU33xwAw3ffM7TPz2Bd309I81OC7U7Oih8LvwzHcdW099Nvrs6tMLE7+G&#10;Rx6F03x78aXL3nWmFzs+OfuuPzLUzcg8/GTk7JunQy9dOvjJzMsJr7H+bMlhkW2NzcPSF39+2SJz&#10;4+ZhyBP5AM0mH3J2M5ab9SuucMK6AObHyhuHnVq2+lOWzvbiRXe6i7U28fHEbr68sOpPGb76JF/s&#10;c5xtPpqn1zo1h0lHr5Vf8mQ7j7dr3P4NZ3u2zcPRw6ktn+5jlO/kq0uGylFPrm+fZVe/9vH+f+jF&#10;9d+IrZptzrsmG0P87bOjd4eVvJ7O6u6YThjro3EYT/Ue7Dwgerjs4dADm7mXZmQv9JyT/+677RU2&#10;dDw0ekill04xZgsznuuAXTL89iOeMR1xerjUi6f9mX738WLF19wH4Wj54q94xYLY0YFPrzz6/Asj&#10;3+bw3X/5Lgd2HsD1ePwjOrV8wWAvFjb48mWD7wHXgRgeXzDFR0YHn40HZj0cPHZ8IXaRsUZGT27l&#10;gV+d9TDsgfTZ8FELK2x9PH0kL37EW8x8R3IhzxZ+61RdqmdrVvxsUf7kwn7xvVDAx6NnzI4uXjWz&#10;Vubqi8gdWHrx/Na3vvUB/4noH//4x3dsfGvcgZI/weJlqMNKOfpWs29/uw68dHq5wsfzIvfzn//8&#10;0vfiaH1/+ctfXv/J6Wc/+9krd1i+RSUGL3t//vOfL78O371wefETN0zfgPctaT5g8+mggZ58YYiT&#10;L3F6QXSoZuxQ28ul68pBOL+w2evVyUsiv3DV3cvf3//+90v3O9/5zvWNLXvlU5/61PXteHv0tYeD&#10;bbl62feC7L5CRy0ddMOQX+thjdiJi08vqtaiXwTi2ROaA7vuA2rn3gVT7OzKh0zeaoInJ37oysk1&#10;Ix81VBM+NC/7yL2P3NzeEL+Y7EVxsyMXN798qTkM+fJlzg8s+mIyZ2/9krnOED/2n16uSPyadUT4&#10;bNWSL7b0jekhdXR4CkvM9rwY5EmHvljEbh/o5WWNix2++LrfZOsAwEEAfDjygsHeuBjIxGze9a1e&#10;xnKI5+Cqa57cWH7w4CI5qBnClx/dapQ9f3DJ+G/t1lZO4uTX/pSfQw75wlFHtVIT+8R/PiwHMdlr&#10;cGv8WHt1s/+qqRjNxUc3/zCMxWk/qTVs+5k/+rDYdFAmLn5cL2K2r+SlsZOPtbHXED4/sOVibI/A&#10;pq+Z8ytv+tVZXfxijI04/GsX8YqVPb5Y1AlZl9aLTC1RuvYKHESXTz7owdHw5Fv+eOqjhvTkrFdb&#10;GLDlRUfuYhODOdvqGw5dPu0LlDwbe0k9zDV64pEPUm/1weO7vWgsZn7Ep+EhOPxYA/crtnhqX67p&#10;iBsPZc8WkfERmWsoHTjNjcnL8RI8/FiblYdBL9+tNSy1k5da0FWbri95V2My9myKR52Q2pPnKx05&#10;i4VdYzYwEdnGSoetfaDBE1vxipEcRrbm1lbM8TZutYWDJw6tudzxXfPZkhm37nTsX37E57Pemmvi&#10;sve79sg1mOwQueu8vOVQTPzQ7/rgG2Z45vLiSy92VH5w2LuO8KyDHmUHm1zDY9P9Bq7rC8lPPHxq&#10;yJxPPXu2xQ6LP7LWhW589tZOfPDUg4+uZ3Eh9XGP0rv/OXDvvue65A/RN6fnGkN8k8vZfuGfD1St&#10;yqcYxIr0bOj7hYhfnvhFrDj5kZu1EIt/wece5RnJM6FfYopDTGI2lmf7wnqzta/cH/MNV1zqr9lL&#10;mjzUDRa55z0kL/tGjuXT3ocpB7b09FrUmN7aJ+eve6JY6Vhjubxz4M64xrFxPSBzlLNr8vBDsFqb&#10;itw4Pj0F0yTxWBMUnbBghJOvYtAXR0VKR5+8PhmbxdhxOnjx8RS8+criZVf+zfV05IP43pY+nfj0&#10;qnkbonl9WPVtCHh09GdsdKNTln/yc7y87MQa/xq8+IGfDlZ6q7Pj5PVk2S9vbVbn5N/Ny+cOL14+&#10;2cfbfuV0zrmLi77aZ0cnPfLmraF+Kd36cOrzSx5Guus3/Xp2xrX2BlutPahvny4/u8XbWOjK76Rw&#10;8V3TiG69mMvjrM/Kstk4YC8+nZUXKxxEF62eXJuTsaHfvcdYXG6WPiQ08/OazBcsDRV/fb5Wh162&#10;xlG8sPDx4qenX53ln2NxPOX7lJnzJ+785qs+H9nGb75yY/z2ifUwD7sPtjtbOuJPNzvzePCb69PB&#10;R+nho+phvHbmUTbm3V+Xh7/xtsfoGvNRn182YdSvjPw/IVhw8w0rP0/hnjrmJ+8p+5fJFqt89Vqx&#10;qlu81SGvJV9/sMkj8zs9vGR0d7z6+O1PerBdB48RWw++HWD04Nq3Ndw/2Gvug/DznV9zzz5w9B6a&#10;e2iHV37ZnnH1XIXvGqte5mRqC9vDnlY+7Vlx7B7Hp4MHz72Pbzw4vfTCz7b1o4NHH47e3Dh/xcum&#10;3GAh9wIPpvwYIzWEQTc/YeUrzPKlK3by8igG+OKk0/29Z1I6Huw7+IMHo/u/eNjKC5Gx0SN8Nnjw&#10;PXQjcnP87PG8eJizIa9eZJo5m/jhs5EX+z6fzNOXTzW0XvZVfviiJ/dsriAffmQfPrmXIT0iN9bg&#10;FDcZf2quvvwbuy6+9rWvXX8/3eGvlySHccZq7KDLn42w32HBZcf+2bNn12G8QzsH4g5eHHA7+P3h&#10;D3947cOvf/3rV30cYOKrFZyuI3+mxUuZfPjzsvb2wz83dgjooM+36PUdtovLNYcnFvFaw9/85jdX&#10;rB//+MevA2cvkL1QedHzYmcd7B0vmHJQKy+UchSf9TT2TXsvwb7xJTb5W0cvqK59B3bVX/3US9zw&#10;YVg3MWp42fFnrdRJU0PXu30lHrWxNnprJTY64qeDxCEveq2tmPlyT+Ovbx46IEcw2LC118jhi3P3&#10;Hj/WQE9XvHo5h62O/MITk9Z+az+rAZ/il5+1qz5s5SpOeWp8wuOveMUFA7ZaWx88v1hQQ3ZwjK2R&#10;/dSaqo39yreYxM8vPHZi4ZOd9XOwDqdfWtDBg9k+dSApPj6KsfqoF3zz1lLMSPxygykWfPHRNZcT&#10;HjtrSI9Pcpj48OnJQ23xwoSF5EbGHh5sY3y/gKnmbNVeXPDo2Q/qUd1gI3HQY8O/eqmrfQMbtT7G&#10;4mVDxoZPMbGNR8+YrsaXeMSsp+8gX2yw+aKnNu4fxvZgewueX3jRVTNNzu4TYnGIBMv6whKXnr58&#10;4fEtVvrG9nz1dJ+pdmT0yYz1aidmVK7p8aWu+PYifVgwWjdrq6mJtaCriY99+bA1J9PT5ce49dz8&#10;xSOf3QfJyXbMd4dv4bVGxUVf3HoEWw7tFXy5lUt4+GLWw4r4QeHFr8dPphavSmz4i8z5wmut1au4&#10;ydRILsaa9UfFi2cMS798scGWu96apBs/v2Qw2ISlz5exdRaPxl4r1tWjq5H3OZO+WPiAxWf7hLxa&#10;6n0WsnUtFYfcq4lercTimknXfQAfz/0APjz6+RCzOtgnrj/j6qge9Omi4t0YYOKzsafotv/4RuZy&#10;hOWezie7ePgwxS2O5u5HdOHj02EjRn6KC79Y4eZPTBo8NbB34Gj4xQEP4YmPPt/tP3bdg+mqPVvX&#10;TnHg47328At+8biXi4OviA4ccm2JT1j15dbzkGchn+1wfRZ6LnHPEou66//1r39dz0LipueZi0yT&#10;l89KfHHofUEDZvdgz0fdB+nKT+2ti9rYf+Jzj3afVCPzmnxg0xVP62bNkDl5rRro5WvtourKRj5q&#10;KTY+6WnXJ3yKd31g+i164wLRF8zJazNJQmsD6ZPpNUHB0YdTDMVnbozyeU3mR/JYq7eyxts3Zmvc&#10;vLF+8Yxr+UtHTuEkq1+bxW4z2ATGZMZ6pC7GegRn53jJjJfCiGeuFUtz/paXD3Zh1If1Kj2cp2j9&#10;0HuvPk79x+oAmy95NmZ7xpc9vV2Dy2h+ZAdjm/XL9rRno61+sfCbLDf0wjBG5vk+e/Kup7Dgiqk5&#10;eVjxYJY3XRT2GUMfUMnZbUzZto+zb15fXvWX0/kBf1vxFbt5MTCLj9cYn55rkt9s9Bo9vRjcfDUf&#10;SN2I2ZA9FmN+4aSnvlFxPBZneosjnpPCwV8s85WZiwPFP/Uv4cMPesn02hk7Hpyw9GqytDL8bIyT&#10;nTnh00unuZ5usuRh6luL+nys7gX88IMsPTz25ZiP+uTlt3w4NXow73DETm9t6b+fBB+dPja+l/lr&#10;PU6Ml9m9F3lxFpeaLeG3NunEO/mnnfnGzs5ca7x99snN+TDX5y89Pfvtr8nDDzbq50XBA6Fvani4&#10;c9/wrOP+GK69lE+9PUPH/chDmZcPcw/Lvbjnt+vAvPjCgFN+4sKHw6Y4PGuFUa7mGooHRxOrB8f4&#10;9DZeeZHzhcyLi30Pncby0+iGbUzHHJHLuxcM8nzADftSfvjRddkLF12tuMUrZ/mzVQ9knA7//Jqz&#10;Rerufk9PDK1DczrqUMOXA1049I1h4IvDXF+DQZecf1j6cFY/jJ6VYdgn/HopkYMxCoec/q45OVx+&#10;wmfbPolHD141UhcxoHKBwQ5+OZSHGOxlug6xvvvd714vW7/97W+vlw/roUZi9+1z+g6eekGs/vAd&#10;TL/28DII26Gkw1UHZv5+55e//OXrevONKAfhvj3vG6X+3AwsL1yuSXZi9A0nOL5d7iVNjho8h9xf&#10;+tKXrn9q7O/C0yMTA10xOaRXEy+RXqL+8Ic/XIcKfhngBVMtHTL4dr7rf+tqL8ARh5zE+MEPfvD6&#10;pj5fbL1AdsBvLdQJLht1lqeXSdh69xr/agA5MFZDf5qHn64hcVo/9uKxLmpi7mXW+vBlzt6LLOJD&#10;zPIxRnJXE9cbrA7J+7Y77HKWj7jtga5P6y0nexPBUlf3y3J1wNKLdtegA3948MUsHwedvViT4fPH&#10;Fyw1kBM8fD7lyRauMR5bOprYxSRfGPKlY+6wwD7NRt+6kfNbvObyFq8YYFkP+6J14UsMGly2yFws&#10;CM8eFj9fbMQPG27+5YAndmN2Yi8HhwwwyJCxOBq3P/D5h8UXfWvBni858wEbmYudvvqTGdPVzMWw&#10;9bXedGFU8w5EsqWjhvKgI6ZyrG6wxQ3H9c2P+DW8cmSrhnJQM/b88WVvi4U/+HzRYVs+xggOn/To&#10;uIbV0B50P7Df5EzffhUPfNeaOmn2Q/WF5drzL1WM1VFc8GCou/sSffGZq4c5/3yLha385YjkSQbD&#10;9SkPeRUb+9YMLvtqSsYHgmGuTvT5RMYoO3nxreZw8K1LOuZi4R9edvBgs8PX6ImJbnsB3yGaHr81&#10;Z2+OYNBnX+MHLzl7VG9M15x9lFyv0clPOmfPD3/03AfaU/m3F9SGXP3gkun5lnNzfeNqtzVPJga2&#10;9gCiw4e64JGJHZXLNXn4QVYdrZ21hlsOMNjAEVt+2NCJjPHsAfr5kydMBMNnkJ7cNSFW1wId+Pa8&#10;fed6oCMWsvzCY6eRFRd8c1j5ZoP4oKe1L/HlRlfe4he79THG5wvps8MXn1xbR/r8aq7N7IrTnIxd&#10;emIrTvVC+mpcvmIqTn6QOX4Y4ZDjyUcc8OiJg6z8rIF7lmcIz0Hur/4WOh1/qsUvFT1PiFtNEZm2&#10;vPzyQ1bMbNSmvUpO1xck1I1/OuIyZ0dXr1lvX37wDARXLu6rdOTGxme+5xzPYe63sOTCD311hqPm&#10;/Wu5/Vx2L+5AHl658C82dtYCXy7x7SFxVBe1ybY6mZ88MqR+clIDcb7rwP25yrt/Vjx9jXNjfcEk&#10;qydLTodjTTK15TcONx/mkXGJ1SdrXp9dPT2yncerJ8++XhzJ61cPD2bNHKVz+nsuff4zH+nvJrbQ&#10;5lpY+vBO3mLlI93m9cuH37x+sfKZXjK9pj6N6/Nz9vDpoDtf+Iux4/Tp/LuUb/Z3ePFOvdahG0Rr&#10;sjhryz6dHeNF9Gt0avHoGuOj5Oe4uZ7+9sauK7bJVr68+KtrbB8m0+NtbubRXivx0802e7U0rqWn&#10;j8THv/5s7ItfD6f5+mocphj5UBdj9yS24fGH76bcB20fEuzoFWuY9cWgPwlv+cW8esV/6qUT/06P&#10;TvLVr57ZJKtnk92OyZvDWBzj4l/bxWyslnSyx2dbI3sMC5/9UlinDfwzluz16E6On/zsV2bM/mzZ&#10;hG0u5vLVm6dXD+/9oPyGBT+feGf90qs/5ew1uO9nrGfd+K9GZMabi3nXmnEtnOLPppibk5dLume/&#10;uuFuX/6rd2KIy73Ewy09L1z7khEGve6lau6+k53nIfZ6MnnTdf9BrdHmaNwzlTF8/o3hdH+DZUzm&#10;PobM6TUmy17Pb/e+fF/KL37AhOWh10Oteb7zWwxMjL00ROl7wOWnXNKTV/Gka47EoxU/nlqR6+mH&#10;B0ecYuJfT6eXHDge0uPBQnThkcsRGUfGmpz5Q8Zw+Ss2+SBxGOsjPtnQJ+OPXX6N81n89Bu3N/A2&#10;X1jtpfLXw4KN6MNBxYQXX2xaB1lyZJ+OMT/qRM/LDuxeeGCSfeYzn7muBX8zk8y3fL1IeVFyOO7A&#10;3T9z5ge2A6Na++sjH/nIdeDpT6zIla8333zzOqz61a9+deUqj3y7/rxYqY8XSwdS/lNUc/982Ysn&#10;DAdSDrkc4ouXXzJ1aewAGxY+DHGai0MeDmIdOLcHHB67HrwkeumDG56XxPY7ey+Xrz38MsGLpPuF&#10;evKjNmJSYzWUj8O3DuTUyYsnbP7g0lVbOcHxcmk92MrVoZu44HjpFgd9fvk0hgfb3nH4QYbgyFtz&#10;OOJbt3okT/7I2GnGYpKjOVy1h4nUlk0v0nTFZv2suVisG1t8+0u86ihPetWDLhsyDa55fvnDy6dr&#10;WU3k1JrBdjAgRvUTPzkMRC6OMOQlJ3VtH/BpLD569ojeWn7yk5+8/hyRf8ruUAPRhYv0XsRhWid2&#10;8Lrm5KshPHGZWyu10dsnZNZMby4WOHLKRi34IZOjOPgkN2arjnIjtw7iw+NHw+dXvdSKTzw2YodD&#10;Zl01+GRsNPP80IdtLi549oUen35xilHcSF7J7CtzNZE3fXO65StuPjR2sOmItX0IXwz2CB4q52qQ&#10;D/vOmiFrbE+xhyt3vsXCvyZnc/7owPdtT7GT0a9u4hIHUh9E3zrKzf2ML7H4hRx/flmG+IIDW57k&#10;9Fs3OsZigGFMH8mRHzwyMcGASd+8OOkYIzUVl17sfV6yYy/O7PTm7JE5fbow5JJPsdh/9g7/6qcu&#10;/LCjny9zcrj4ctLjlx9/xjvHg43YFpc5+1ehfMqhX364JuQhJjnB4uf0sfGQiVdD6ZYPntyLly0Z&#10;Hl1rplatQ9jhhaO3Tpo13/uNtYEhbrW1x9nDpLsx4mn2L1/GdNUBDtx8JQ+DDh/kbIrbdS+P6iZG&#10;OPx2T2BrH5Cx18jVO7z2Nj7d9PRiEE+5qCusiIx/cVk7MrmlTw7HOvBj3BqTqZua2Ati5h/fGBZc&#10;tniauR6GHsm5HFwHqLyz4VdM7St5qYHPKjrVA9+9w3OG5wJfLigOuHD485lqHWCierkXL13xRnJz&#10;jfb5jR+2vpq5P6pL9wIy9yY+3bvYey7hB559xxfynIVHxh+ZWujdPz0Xeh5pvfDIfdbC9UtNn8f0&#10;PKupq1joqJMY1V4zJm/N1DBqbZrXV4+tjXF1E5s14FPeFyJHWtT47Mk50MjqjdOl0zwdxdqWXVj1&#10;2cGINtGVG6OVV0D8ld/pJNdnp6+FnV7zxTZGdGrm62/ny+8i1qfTQllojax42oD8qKWahbcxwjJn&#10;W50vBy9+kGV38s1X1phNbXXIwxOfeTYro5Nd44vx8GP103kZTrb5bn7Xn/h0zhju7PDYduNysWjq&#10;KtddD7qLya56kKHieD57t368eli19keyO5x8nzI2eMnD2H5ldGvlJ/909Mn1qD7ZYhsXP71qsuPs&#10;yPJJHt+4Od62+Pk0j9auMVljPSykd61EYnaTdBNuzdeuPNLffuMLf23TzX99uuSNk2Wz/FMvHT27&#10;6MRYOZl7SRS+/M51a23oaPmI3zys5uq6eNV570108/3U+CnZ2m8M8ePV4ycLtz4dPR18TR5a89XD&#10;S19u5Xmnmx1ZMcR7r/36XbzlvwrmGYf5ybvDyc+dLF467QPz6kjHfFt2dKIw0ktmvnEmt6+XD+ec&#10;h12fbXP6eCedPL48AHqY9bLr2hFfLxB9XsPTzD3webDXzD3kkbnfwGLr3msfkecTLj38MLIjSz88&#10;+D1Awk6uR4vLXw+fdMODryG5Ges1sRanB3YPrLDp5Ks46cfLPz/lD188Gt9aY32YbDVz8aL0i/li&#10;PvwQE93q3OeZmuDD7V7PBiYMeihfp//09GRyY2MsH3XgE58v47Dgs9PIauR47OvxejmAVRx4fIi9&#10;OPX45WbOZol9GOmJJ15xVYP0zTXx4EUwxGEd5Gg9+RSXw0aHw8ZesNj7RhUbcfqmOp5v/9pHMHxj&#10;HL5vgeP52+jqAcMLG3yHz9///vcvP64Th8BetPzddC9ZXix909TBGF04bz/8KRkYviFFLk8HI17o&#10;HKz3d9U/9KEPXS+gXnTFo//Yxz52Ha7LS44OT/Xy9gsDcRmLoX82LWaxefkWiwN4e1HeMH3DjIy+&#10;OL0QO6CE5+VMjHL1sunFFM/BsHH18KIsDi+VXmrJ8NSPb3p8qndrJm95mVsTL6P8wzG3h/lCdMIT&#10;j5dHNRMnDNj8+gUBmb9zT1/M/KjJHj7JF98BgNzI/UkdftTWyzff6klXTPaHmKyrvWct4cuJb3oa&#10;PZjw6RqrAWInPnyY8OjbDzDaw+JRs2qF788SyYmu2KwfHZjkag6TzFydNLj+5YV/Ak/fHqUrLuvP&#10;P5I3f3KGk29+zDW+6Gv04LFDxvyaWxM6m0e5kodjLA66fmmk7/qzpuqkjviamNji8Q/TGrh2kPqI&#10;IV16xeD6Q2KzBtZKrewLcdDj09i+gu2wih7MDpNhtAfEIg5NndnQReGqS+slLvWsTvLBExNbtYCl&#10;1uLAq29t2NI3byw2dnzJmVyMYldXccqfb3aIX7W2N+WtjjBg4vErfzK1EZu+6zDf9ORnL5HxYe4e&#10;hFzLcOxbefErLzHpzfmFXWyw5VGTV7LWn4ythsQZnvzFAIctEp8xfTHGlxdiH08sCJ5Wvdnxr+df&#10;TPB2rB50lopdny699j4M60Omocawsg/zbp4dfesAT9z8yAvfGOn5hKNH1SScYr2EDz/UAZHDYge3&#10;mtkzZHDUj++T+NXYa2zN9ez5xIdj/5rXYPG59vTi2V+tlR6//Qzf3tPji81+YNOauhb63OKDHt/5&#10;5WuvDfulPYPfPmKL8PjUZwePnr0JX53EZC4OvFo4sNg0L2c5tn/y556jfmrHJ101cB9wT+NDnfkg&#10;R/TFJRb6xuRhi49d97Mwqw09Olo1xqv26kqXXA4+c91r3IPVG55c+vy6uw7YiimfYkbFmn9YiK5v&#10;y8vV/cchd2tNx/XRPd5YfdxDxcC2mMXy9sPzmniRnOwdzxn05YvnGUos9gN8z1lkHazL2XOXWNRd&#10;PdVC3sZsy0lPR08nGT3Y5SiexnTUgI0x0rdH4ImzdcV/58Cd8gIHWr9yPI5Wn/yk5Hf9qSvQgiYz&#10;ZidYZBztON72yfV3mKtrfKeXTrIw8Yutnmzla1v88fR4xdUFba61WPgtfDK2bZAdJ9fnj57x6rOJ&#10;ipcNCuPkJ9scsyErl3wno29cTzds4yh9fY0sfuPFwTvneCeFF5b+Loa1WxtjNww5ti76cl47uMUU&#10;Bnk+81uPf8rDuAQvfvCXDVbj+r3Ysw+bfmMxk5vHSx5/dcjw4xmfFM7K4tWHbV7b+sWDbUyGwsS7&#10;o/jlnz7dMPXuUztfvcYwuk7y70OjD+i7eGGyD5tfcy28MMlQNs9n//fP4qH3FKVHp3if0k/GLuzi&#10;bn5its/lwEd+6KXL9syRrzCN2cFqH9Nf38aLxwbFz+9z7rtrnF36d31227MTR7EkW7zliUUc7sd6&#10;88cIpj1HDx7d2mM27wefP77r+eT/LqdX8ffv2p3YZ62qhTijeOme81Mv2/Q2TzLzsMqjPqz61Y2n&#10;f0x/dfjwQIZ829Rhmc8LD1oeEO0DjY4Ha+uD9B4MtdZM3PDYafvgXZ5sG4sPrgc6+7IHevweHGE2&#10;zg4GHuoZgw1dPuHo6RebHLYeZHhy8gLVtV2usDR8LyG94OQPX45qhQcbpjEeGXtzZFw85vQ3Hjxy&#10;DYlbbTQ15i88dtWErnyLy9y4+puXOzu4bOWjGcNWr9aLjkZfPPwWTzHr4bJXH806onTYIPhwsrmY&#10;L37gyTF8bLgaksvWAb86kLOjs3WDmW+6EZ2zkclhYzMWs5cd3/7swN03qdXVt90dRnkxc9isjvkR&#10;a/H48yq+Be4Q90sPf+7F4b1vQXlJ8wJFz4ES/3DF7AXNf7xFR65evBxA6dUYzy/FYPvboQ6axeql&#10;7Pe///31MuqF1IGpA3+/CLC/4YqDHwf2rz18Mx3985///IADei+M7Lwo+iWC+OTtgNyfjvFCKKby&#10;k69YxObQ0qF3150DRPri9XLJRgxIbT2TkIu7vaMWMMVAJl77UTx06LLzQmoNyZCXXvsOLp5rTxxe&#10;fPmFpb7wjfUO92HJD7548b1Iw6fXfgrfHDZcvTUnE7N1U1f24lYX16xe7PaKsRqzp6ceakwuTvmJ&#10;Q1xdh/IrZvGxgYP4lWd1pWcviUV88NRFHOJE9or1oOcQxFwe1k4c9LtuxMKHuvqn8m8/HB6IX6yI&#10;jA/2iH+tuMQAi38NHxmXr1rIVQ5i5KvrQL4w1MpeVhdNnOGxtS5yQfT5gY8PCw8uvPh01VG8/FY7&#10;tmLSy0u+9kexsGfHrwZXDexZtaMnRjquFbh02l9ioq+nW23CpKsWMNjy5x6Er5ZitZdhiJEdnGfP&#10;nl3+7DPfihSbmshFDdqDxtYfnvjw+cNXY/7sf7Zdy3TKi52Y1ZQPebOhLy41kBvCxzO3z/hQU/bi&#10;b6+7Xuw/91b6dOUqHnhyEAtf4eVfPHT0CHbXAF1UjcSDxKN2mrxaBxh0+daM2dDjP10YYle3atD1&#10;RQaHD718xWNMVzPOPx9ipg8/yr86IX089sXIpviKvZ4dPQT/ro8HI111U+vWJ39qgMRSrHzZp+zp&#10;mSNzxG+1IK/hrU0+2NfEYaxXNz6rRzj1YqNrTqf7SjXPX3UzLwf49mZ54adPBtP6srVWMK29Pdje&#10;49+8GsotTPZqWU34MYaNYMACsp+6AABAAElEQVTD5xcZk/OH5AaP7/To8gcfGduv5mJh09pcCg8/&#10;5AYDLn1j1y47c41f94Zwu25g5Nu+xodHT+NPTMZw9NUhW/rwyeVDTs+YLUw8vevGPuy6h+9eoVbu&#10;Fz472YpJPJpxZAyHDoIv3+pOrk7ub3Q0Ohq++xAeOX98s2WnZnrr7l5Nxj98Y2vqXmxu75i7v9Fn&#10;1z1KbvB9WYIOvvs9IhOHZ0x5yN+zKIJNn89irpbk/LoGrDNM9ihdfXXB39ytTZSOmBE8vP9JoH+s&#10;LQjQNkW2ye/6MMlOfcGjs49XkpfSix+L0Tj71WusmEthlsPKjMN6rKfDL7m+GPBPotNirl58fY2t&#10;i0rDaxwmHgpv7fCbn31+68mN9dldg/mRLHm2o/Iu+9Pn6t2N7/yHkc9iuPO9mIu1/Oy3z0cXxmPY&#10;9NRZ7wK0Fi4crfXJlzmCtXj5gtNeq09Wz47slMOFH+72jekgc3jx69svsMmLR4/wUHrG2Rovpfsq&#10;PLoav1G85vp4/NfwH4uBbGnjhsUuTP1JydiJrfWsp29s3fswu8M4eTsXQy1+fpv/u/3L6nLmfKdf&#10;LKeumPDUBul9UOrjt4/IwzF+jNSya0cs4cG8iw0OXLITP329ODaW/K+N8UmLYVwcp2562ZPT1Zbw&#10;6erv2ur+vxjn/w6b7FVI/NtexeZVdaoNfbUT01nDsM54z3l6erLH5Mvn/2W0Ma7u2uZvsenS8SDr&#10;wN3BnQerPic8fLuP2PP4Pbyxw+tBWz26/7DtM4dee7za5R+fPVz3qUg85cOm6yQ5G77pkPOXj65T&#10;/ukhcdFdoo9HR+/hVlxiCT+dHnjp0Sk/Ptjhp8tXtaBn7KFaz5ZuVB16WWCrIXhi6YWALzUSG778&#10;w0+XDKYHe31YbNnIgy5bPmEbW3vYYtTw0i2fYqoGcPiD48VO4yOMzbMXSrjFSA6bX3xztnrYejlo&#10;fMDWsi+u7NgicrQ48ODEJ6vhkbMvfhjmDqf4cQ2I0bd9fUPJt8O9RDuc8u1hB9nf+MY3rkNx3zL3&#10;0mVtHK574fJLLGug3v35Ey+MDvM0L1AO7unC9A16L1T2Fnyytx8OPMUhBgfgDuW9TH3uc5+79Pxp&#10;G4dU4sRDf/nLX66DeS90Dt7ZO0CXk/xb81/84hfXIT4bfAfyv/vd7678+eJH3OrkgJ0ftXIYKtZ/&#10;/OMf10upPO09DcnFt6LtDboOA+F4YbWmfMGzP8QGX92sVYcFasZfe9/aGItJTuKQj5diL6teNM1h&#10;wodrrv7w2dJRX7GJR838AqN1EwNbe4BME/NrD7+kkKO1U1t8f4Mernz0XpTFCINc7OKSD0zjamjt&#10;xeNF2gt++6342fpXA3JRS3K44oLV9bHXBd8OisVi/4jbL0To27t4coZhX4mRTP5qjfqFgF9I2M9i&#10;775f/dQKhhjkrMHhjz3/aiwXRFcTn2aPwBCPBl89rJeY6KiTfDvUqL7Wni92SG2yEas8yPkWH1+u&#10;LbRx8KV2cFzPPv+M33641qwxv/a3tYWlJ8+fOrLH54dPdUDiNxezvSkPjR5ca0rHXLz2Z2urFu4J&#10;+vYzGRI/W7g1saqJ/cLGGrBD8panWKydWhSXuMnlAEsM4qFvLcRFR77w+Gjt9PaZuvkWaDGIzR6H&#10;p1c38fAJS7NW8tGLV33Ky57hh73rwt51H6XHZzUrDxhi5geGOV945ohtPHrGyFjOsOjwrRbyhqOJ&#10;Uz2QMVy9PNkns6ZwyItTbz/AUT8yrbXmUz3oyVe8xbbxwqUjNlh0WzMxtB/gFTf98OhH/KN6Y/nQ&#10;z2e1sNfp8SGG6kmPH3quN3p42Yet1+iRRXC04tJr2dMTj9qwJVMzNmGKSdwaPj0xGat162PPs2dH&#10;jrLFx1NL/ozJEH1YSO7Fwg+Cy3e2rgM+6eHlA476ZCcPtnzxmW65wWYrB/jGMO0vtq2TWmVfjnzw&#10;R49PmFt3WNWhXMPtM4GNmGDJh7xasCdnC5cfNYxPr5qKjVxD5WJcTLDolytcemzdf8IiFxM7tXBN&#10;mUdiZNt9xv2DX7xi5wsPBly5qREcPV3YyH3UZ4/7nt5ncJ+d5D6rxckfXM9UMDwH2gdk7gvWBabP&#10;Ofj0PLN4fhSLOPyLRvdgcek1nzm+9EAuPlh690K5ys/ng2tPfu1F+uIRl3uvOrGt3mInR+yi9kXr&#10;h28N7AGt+xq+PP4nYw6ROWA9Qw5z2rj5ZfDChmP8bMjwzOHVFp8Ofnrsi4MsP/odw9BQ/Y5hrv6l&#10;+OJH/PTNw9M3X5vGq5ff4m1en41ePOi037kaVAubLhv89GDw19xYvLX4+cKP0jE/x3j8adnUk0XZ&#10;raybQjr6lZdHPDGGQzc5Pjp78vKqX3v1Qa2DMb3szFH+9WTNn0ufy8Mgd6G4GPuw5Kc1gp+98csI&#10;3h2xdX2g8jj12IorvXzz37VVLPptsMzZh8GmuR6e3s2AbrHimUfmERt6Nfz1mx0bN9OVnRiwauGk&#10;oyeLjMPGa7z46Scrn/jsjGseFOmK0w3STduHlHU3d5OGQb/rsrpbM3WL5Fvd2Ng/bvatLd3qX3zm&#10;xvDpxQ+3+PNBD9Xnb+Vsirk+G/gbZ/62N67JIX0+zcnKg2ypuOLRlYuWnTzdN8SmxhFbvDDp0zXn&#10;D9GJV1xs8PLNzlrh+dA2R/XGZGKAy25lOw+XvLXiT6NXvOTFAx8fsUflj7+6xayv0c++WuCle8rx&#10;6dWTF4s6hMGvtpQsHgw6+Tr103uvfXhrhydPddXEYn+hYiVXQ81YK0Z67BCeBmNt6aPyOHu4y8uW&#10;TXgww20cpvvDG2+8cX3zs/sFTHp894BrH3ZNF7+eDX33n3TUoOsMBpm9SpeOh8VecNvn1Y8uHr0O&#10;T2DxwV7bGrJjIw92CHb50lcTeloYeHA8oOKb8yNOfsXo4VbO8tSyZ+f+yi85f3DNNVj8s0HGbOnp&#10;2bNzbzWH1bUsb1j4rQEMWGpADz89D/lk/LrvFwPdSF3ExKYHe/iw6CM+642L1cO7eGGw0cSuPrBg&#10;anh8anwVa/XgC4acyTUYfT4Vo1w0OYqDvjliI5ZkeOawycRAZl6N+YejwcGna8wn/WyrGR17waEk&#10;mQMldfaiozlU/OhHP3r9k2B/o10eP/vZz64XuU9/+tMf+OlPf3rZOvx2OAvDt9QdmnoJckDuG+9+&#10;weVFiv03v/nNC9efoPGi9/bDwZ/YrKnmgNg30vHh8evF1LegrJXYP/GJT1wvW2omZn+33cHVn//8&#10;58uPWshZLx6+YXuhhCVvB+h0vHDqvYDCtw/8uRzx0xOjv2PvT6r41r0DONeNHNn659Lit1/EKAbr&#10;4lv//gPaL3zhCx/49re/fR24eaklU3P+xG9vuf7UxqGca8Q+89LqgMB6epn10mot+elFml92+HKz&#10;ZmKWt19iOGCGJSd1dY/zCwH5igFu9vTUUJ3YwvaLCP6sg8ZG3/6BRe7l2R4Su30uFmSufrDoqB95&#10;PvUdHLRPu7/Z4+oMnz252okP4ckV2QNq55coSJ3pu+eRWTN1honfIYv6y4mt2qi1mPDo8EcH2Q94&#10;Gjnf6tj1Lx6xsVFL8+rsOrLe8oGniYU+Hdh4asHWHm2d4YvJ+vFNjw4/mljUGd8c8a2x5SO5mNWC&#10;rr3hWnd9W1NzTZ3oqYfYyOirDTI3pmNcnumI5/XXX79+SeMQ+a9//euFJQaNvlqIDQ4MayS3cK0b&#10;Xdcj3PK3dvaWPaVm6iUH16I8raMa+yUKXPrk6i/v7pH8k9GVr5j4hodnD7rexKDWcrImriM1YQtf&#10;XGru4EjvmqcPCw49dbKW8jW27nLi47WHX26xczil9ihsY3r8aWJkD0dDYuALpjEig0mfD9d49mqm&#10;Bkg+bORIn18kfvGqMX9ytA7qC08t5CY266S29MVAl6wY2KkvP3jqx4ae9WDDtzXKj3zEUjxiEKMc&#10;6OrFKH7YiM7WrVqoATK3v/hIBsN6h0sXT33kKTbxw7a/2NKRK4xw9Pga3TMWc7m3BuqWHzJ+NPGr&#10;rZ4PeGxQvuUPS95w6Iu1urBhXzx05aO3LmpLZs6Gfzh41ldvPfl1/cPW+MeDjfiF27xayEuzzog/&#10;Yz40Nnr58mOOus527cULi1/+7F0xshE3XXWSh7j1GmxzcfPVfrTvxGnfwVQDOcJwuGwPioMNvcbs&#10;y1M8+NWcP3HZi3gIj44YNHj8wdx7SNe7PUZfjWF5hjAWp5jx5Co+z1E+o32+2QPVSz3UiA8xyg3J&#10;TUuvWlYb8Xz4wx++njXUTR1gseHLfdK9VM3d21xDnvs815mLCXle80t5z0OeW+QNz33dATxczzKo&#10;eMTf/cFn249//OPLz1e+8pUrF2ujdmovL/cj8baeciGvPuoOm2+9PLTWTn3UoRqosRjESWZMBkf/&#10;zoH7FfXDD0HU8O7GeMmuwfFDMAXUeHvqzTNtrl95czx+7/Qugxc/0q8v1tXZcXrLy+ZOtnrGq7Pj&#10;9PDiN7Zg2bZ4NjO5fhc1OdlT+ScLtxw2DuP0wkv+sj47ei+zJb+jtXtM57Sjt7rltTw21fS0f5X5&#10;YuavNcg+fn38l/kNO/2zP/O4k9PhpzXQu/iz1ePVYDR+WZ9uft1Y4jU2z4c+v2FfBvNjdYf90iG8&#10;k8LCv5Of+nSKL9ndPCzX29q07vjae6H81K8tH5qa5js5/XiNw8BvnL4+/eUZ001fTy+MxullG9Zj&#10;8vTDNadrD0Yri6dffn7U4KxDsa5t9mSn3Nz61Hd9lEOx5ZPe4hmThZv85IsTdvL6cOlHZMmX1/i/&#10;2Ysb1W+8O/5vxZTPen6Nt2Zbu+WnW6zZNX+/+vX/qpgeXj2sekhsn9h7HsLU3kOWvgf28s8XOzr7&#10;QBsOu8bszGvmZOb8weczfeOuAQ+giKx7WvF4SPZgqIUHexvb/OcXDhux81MMcD2wiouOedcp3Xyk&#10;D2/lfK2MPRt9zZydGnqpYM8fv/mmIz6y8OkgMg/AqJe+MNp3dIzVrnj02dYnax2Kqxc4GMVGlzxd&#10;8/ZJdsUavnySwSou8fOhJvmgh8oFtnE29MKKR188ZHStkZrCLxYyBI99cYvNvmWPn76aOXTwcuPA&#10;FN8Lk5c9BzVecnwL3EuN/e9Ay8uTuT/1At9LkLEXa3vUNeblyguMb9NaWy9U/Ds8d9DtJU4sMMVP&#10;Rwxe6Lxw0tV//vOfv/Tefjh894IH+7WHQyoH6A7AfetUHbTf/OY3l181cRDMp7/L7dvy6m/uP2NF&#10;z549u/KWn3zI+ka9euMjdg5bHKqrj5dkuduLDuXJ1Vq89OSsJvIxl68DQjryo++lVO54amcNvETi&#10;0dG6fqyH+5ZvnIuTT+sFGx8GXfHyLTZzOloH8OrMj7WXn8ZfNmRqz9bakzkQ0dojbMVvvewNsdO3&#10;5tYDFlwxw1ATcy/cevVj217Us9GLzwGndUT0+bCW1Yge+w5d5CpHfLGJwws+v8i1YJ2qvTWBB5u+&#10;mmdLJhe67Piwn8XDj8bG2rKhC0drLfmnL0aNjjkbcdBDcPhID08s+LDplkO6sNU1LL1Yu/7hqQUS&#10;u7mY5WUNrS1M8/aweKytwxt5OBzPL3u+Eb/mMPRi1NsLchR7ucIkc33ju67sZ/hqYU3hik3+1p2t&#10;fPR0xWtvm/MhH3HBw28OxzWhNuT08WrikC8/SAzmcnZ/IofVta6erjMkbnKxyFdcYhcDfusufjHK&#10;27VGlz81w9PEw0Z84jRXC/Wky8Z1AEsM7UE29GCwlXt1gi8Gc2NkjNhobGCJmU9+ioWNuvHRNS1X&#10;cvpdN/YUXbG6Drte6YlLPurJn1zUk0/2sBG5hopHX5zWBJ74YS6Z49MXh17jV4/40cpNj+qN1ar9&#10;YYxg56/1ZINX7fguD/7D1G9jky3s4oFrnM96a6Em5V4c6cIKA555e1wcal3McNTC/iRDxSN+tnpU&#10;LfXqD4NNexgufXwxIjx7M1u1QeyKwdy+EQt9OuR8wJELDMQXmXuAPWhv0aGL371ODpuzWuHBhsE3&#10;kjt7PH4QWTWMJ75iJ+NLTHD57F5Kp/1PRz5yrybwxMovn8i14TPPXIx0s1MT8bk/eKbhj66GL3+f&#10;5+bF3XWlR/iuf717K10kLjHyWY9X/fX8Ifew9MLlWz6a+yBctUHVQB7IN9vVCKb7QLUxl0eH7u4B&#10;7q9i9WftfI7SCVseeNZfrOZk3Wt9uQEeH62hHo9+8dbLz1rIrdiTmeMjY/aIzerANo/YPH8SecFh&#10;XFtAPJSssX4Bz3nO9Qq1rYVUtOzS47txMr6LaXEv45sfdJbKIX5zOvFWv3Ey/dlO23Sfss0mXRcZ&#10;Ug/10TeuXnSLtxjCuYwffqSTXH/SyTNvs9zJ8gmH3Hz7+PlZ/ZN32pGHl24x1OPvOHy8Wjrp6dML&#10;96l+9Y3V3Jps7Rc7fpjm0enXvD2bztmv/Skz57vWvL64Tr98avnf3nhbesuDH0Y+7nyyeYyyW514&#10;+sbJ60+8+PXJm+u3kZuHX5/d2Xcfik+/NSZ7jPK/+MY7Zwsr3a11MjzELr3FwNOWdxm8+LE2q9M4&#10;fOqLQ55OPuqTib0x+/TbG/qX7V92KOy17d6T7Lnm/6lFvsmNVy+/1ig92HTQjs3T0UevEj8ddGfP&#10;1/oRUzVjUyzGJ8F7Sn7qn/Piwm9cny789bHjdLb/T2NarB3zC1t89V1b5tvYmS8Vt77xyl9lDLM4&#10;tmebbHHydfarY+ywzoOtB8h07WsPW/aCPGvyb8+Xo4fy1o19RE/r4ZsOub5Glw4+PDFU1+zJPJwj&#10;D609KMMQn4fj7GB4yCyOcOkhPR5bcWnp8Msnew/ePaz2wrM9LHLPfnxWHz1sMi3sagW/h3q6+GKC&#10;o8lTv3h0ehBmj7Kjx4af6nIpPPzAQ3ox5QMGnzDYe+Eix8dTyxp5edLR6MCERyYf441p489OLLsO&#10;xhostuGai0WDG4UfTjkUO59qIPb2RLaw7GeteMSOL/7iMIezfC9YXnwcsnh5dzDM1guQ/ePFyIEm&#10;XNeRFzgvRcZy8ZLF3rej+fEfmHqxevvhsFysXrC8cDok/+Mf/3i9jHnJk4PY6Nl7/e1x37zSHATK&#10;x5/94F99/FLAS65vYfnm9FtvvXW9iPqmvZz49Y0ruuzV69e//vWVk9x8c0ssWodp9MSIvFg6AObD&#10;IbcDd7Hag3o+5cSWD/hqBNd9xiGzQ2g1UCOxw1QX8bHTrLt1cG8xh6n+9ipMtSVzMCA2Ol5M2Tk4&#10;Tc/9wtwvJfijwx9b/tRP7O0bfsSC9OqlFmpjzTXUuvlFizyfPXt2YcASD16HMQ4U+OJbPHyKwT7i&#10;176xx8ROT88PHRjisA9g84uykRO5/QGLDaKL7CGY5uGpY3I1VitkbL/ypbGTB1/VRw5i4Nee1iMx&#10;s9XYhIWv1tVO/vYDTDKtel9ADz/KBZbYxM2ejTH/MPR8qWfrEkaxm7d/5CAu1yscsfCNB4ff1llc&#10;1kT9/HJMvcTDj/Ulh8FGHcRDV67w6TucFhtsZOxQSGOP6PNvTeTDvzjVH6Z5vo355B+vfYFvDB/B&#10;Fisd9cs/PL7UEY8Omw6Q8mmNNTrylc9rD7/Mo6fBETccc/mzVU814Jed3i/44LTGxmJA7DduecNW&#10;h/YfP+bVnD0djQ+5wqFPRheRtQfw8kWGby53PXl7A0ZjMrqw4NvrxnT01l78YsBTJw0uXTb04MGh&#10;J3drSMYvuVwQu2JundTXOsFHenMtTGM4Glw4EX1xykWjexI7/NaInC7CI9ta8LtUbOujOOPRTw+m&#10;sT58+fIj35VnR/+0IWMjfjJ1dL80tu/VQc01NccvHjxj1P5QO/6RmtnLMOmKSYz48qfHHq59Lg6N&#10;Dw3FE4cGC8+ehifGMNnYJ3A1enQieuKEwS+f4qUDD746mKdjjg+72MjZx5OLOOQYse9eBhttvfgV&#10;DyxjuvBhiYuue4F48cXRGBY7uaJy8HnuF/AOp9UYHxk373MUPnt5wOefb5/FrR8fYsQ3pkcfGSMx&#10;FYexX1J2vzRG5D6n+RaH5wHPc2rkeUx9PbfxA781gCdOc89K8NREfRC+ZzY4fIgRFjld9w/5wPCv&#10;39z/fEaoCxv+rCEcPDnJVzPWxMunzz/4CL86XIyHH3xEMNmlo4fZfqH3zjfcc6QvIAoZGyPyJWBR&#10;Y31NsJp5413MeMnDr4dtHN6OyfCfonBOPfM7WX7S335ly7+L405+Z9+CVAcL1ri+nHctFov/dM5a&#10;FEd88/LGW/ljGKft2iRbrMXfcb6zr1/beNsvRv7ItWJuHhb+nV32j/XWwxroWxvYrcXyYOAv5bN+&#10;ZXfjl+nxjdJrXr72BNlTLZ3tN5awFqO91r1AnultPIuz4+K80w1Hn5/yo4/fvD7suzneyU//rl/d&#10;fJ0Ymy+dOzpx6K3uysNf3om5tsnon7hkj+Gcund+N7fwFxNGOivfmKybRu+xWOjDIk/ffqrhkW3b&#10;OPJ35oTP7/qGcadHd/MxR/SjYtRH4RXbHR9PDtHqGicrrvyk/yr9xnSnz89J6hsVQ/P/di++cqgm&#10;rVt1EVPj7TfW8tQv5uq81/HGxTbs01fzdNaPBzifCT0sLqZxscavZ6MO5taLfeumj8/eGmbHNzle&#10;a+uhL31yY83nmIfoYuOPX/pkYt/njfLMp54NHXitG3uYHoz15ZK8XMTppcpDMV3yYhN7ccQvt+Kg&#10;20N9sbCDL6b88+OBW6NX7sUtvvh8GLOBE78YktGL+ITthcJDPbviN2arlpp8zck1sbRe8MjkXQ31&#10;xUCXvLjNETksPTLmV0x8qhGbdMJOJx+w8wEnXPGRwfECti/YbBePLjsNFr9ILGoDg0zNvcA7cPZN&#10;dfj+NIcXITwvX14UvTg5RPOS1AFZOfHlpcdhtMNpL1/+TII/5+JAzp+tkLMXKi+3YoED3wuWOOip&#10;g4NqOmIm880qMn9Ghg8H5w7B/dNm3851+O5lUYz+fA2/4rAHjL2owXUAj+9guRdW/zQavtjYk/Mp&#10;H/8Zq/jVAa4YYDmY9LKo9uZicgDVy6L4HeSpo14tHIR7cUXmasmWTuvjsB4WsiYO7q2Rg3T/KgBP&#10;zcTo8K9fPtAxtq7yaK2tkVz4k4/9Ik61hUVPHVybMMnowAmDXnvc3jJXV/7lS08O/CPxicd62Bvk&#10;mhzlW64w27v8ia9vHafDn3wQfbVkQ5c/e9hYTMWpfvKWE1tYcjK3jnrxshMPDL24xes60NNx+MCP&#10;POHwAZMtMqenGSP7rHzzoRe3HODI15gffXFmJ8ZiZqsOqP3CzrrByoc1lTtd6yMeGF1HfPb5IkfX&#10;gDVUk9Zd3fDosYfdXmgtilUvVzriRuJBZOwQGaz05auxhcm+XOnKgT45POsib3vK9Sm2YsLX8Oj5&#10;JZjaaOwdwPBrfZBauBbUR87ua8UiBjaud/quB/qw7QO9dSkufu2d1h5f3OIXNx9y47/1k59WDdgm&#10;syZs2FYzeYhBg+X6QPi71nhs5ABPHOZh8yMOcs1YPnpNLvBdX+ooF/XmB19c8WDZy/YKDGvBXtzq&#10;YU7H/RGGa4cewhcXXQ2Z19S3mMiN01EzecHPDx2YGqrP7mLOD7mwgZV/uuGQo2TwxCQ+Y3z66koX&#10;jwzps78YDz/INSR21FweeNaWDzEh+MUUNj7f6syerr568Ssm64Sn7u0Bfshgdb9lC0tTy6j84MMw&#10;734gJgSHvNi6HmCWYzHEExeZveW6MtZcg7DaM+LUxAVDbVwXcMqJvrjo2VdyFwu87NmaFy+d9ox4&#10;zcnp2ePqYgwv3/zRbe/CpqOJp7qah+mahMVX6yhefD1duOZi7rMGr2cHn9fuW+LDd70ay1kscKt5&#10;17t8kJjotTb6cqtu8vUlBX7gsfHLQnnD9awhPutUXrDJxesZxXoi8aHWA6YvW7ArV89MfPq8kYc1&#10;5VMeagrPM6VY1VW8PUvITy3Kl408yq/1ZodXncRDV4/Cpm/Mh5isE2y82mXw8IPt9Z+mGgRIKdD4&#10;GZCh+vjx6Ofk7EugnnzHzdf34kqWTrztL+bND1h8oHBT21jjFbP5na/k9fTCN76jdO96+vgwavHw&#10;l8R7NvLNa8dre44XuzFb48VIln06ze/6l+mcmIuRrJ6s8V1cyVZv8d7rGF7r0LrmI9n28F2QqPj0&#10;W4PlX4qjax5+srs+jNVtnL9X6WGHdfYnXnP91sT8tN2Y1279GZPV1uYcL37jV9FJtxjYNE62PDI3&#10;zD5g94ZqrEV3OIvVmJ62/s6xeXj1+Tn78OrJw6vHS37ilUO6p3zxkoVl3dltXczDOmWw7iibPsyq&#10;+dY4nXzlA15jcTXGb54tXtdtevDKR4+SXZOX/MiWTVinSXj6baee+cbQ+E7vVXn5pr/j5u+Hj1eN&#10;5TG9alL99Kh752N2yw9j+1fJLR12xtvDD2/H4sOvX5kxIkf7QAa/h2cy9tvC7H7qQS8fZOaIHBbs&#10;5F2L9Nyvuoaa06XDf3mae7g09yAbHkx6vSiTI/zFLd7k+sb55QOx8wCtGdPzALotvctgfoQrL7jl&#10;YYz0dNRH3MhYTnSz2frRKVbjJXl6KPaQjujB0U4bOnLyIuGlwAO1/FqX6s63h241hZHe4tHhg2+5&#10;aiiMa/LwY+OQG1+oejQWRzWAzVe4erH3cleN6KQH94xBfcWzVDzpbxz8msMUD1tj+XuxFp896KBX&#10;PA6i33741rmDZ7YOx9l4GaOP50+meFl0GORPspA5WMZzuOUQ59mzZ9dhtRcpL2D88dU3n+GI259z&#10;8MLnxc0hurVk45tVsBy4iZudPNTDS7x96yWSXC82/sng4vtWmT3hBY8cjpdAvxzAc4AkF/vC4TYd&#10;L6LWxOGR/5C1X0A42PPnURB8Td3EKy9yOXr5RGpMn1ys4m6Pikm+eMZ05eYwQkxyIJe/3MzFZu3V&#10;mj+1V1cHiA772ZPDUj95eIm2LvLD58/eFpNYrQGedZcPXKRO9PNnLE4+YMGI2IhBXL1Yw7MW7MTA&#10;DuntJXr2qvxcjzD4oit/MrpihM3GOnhJF6+4xcBe3MWkZuJUb77lwZ4OTLKuEfbw+WQPF15rxD+M&#10;Yhc/HHHSDxMeorfYcpSLOqg3/O61MJDrJBl7dROXGPR8qI0mF4SH0lV3PuROp9rKjY5a6eUO15yO&#10;Hpaa4kfigCNeMfBND16fVWRacVkfOmw1czI+rK8cI3FoxcqHOqsJfbjtEWtjL4cHm151pAvbvBjg&#10;ioV/uHTYid+cD631cW3Jiz4M1xmf5eq6dq8wtz/gO4TS2PBlj4lDLvyJEZ8uMuYbPpl9oubWxdqZ&#10;00mPrpzE6eCfHX9qKd6w7B94cCJ2eFqxwKEjHk09ihWmuRjaF3xUL7j8sROruLXyzZ+1CosvNurD&#10;j/jFkB+Y1Q4u3/V02NKHbYyK21idUHW7JvMjjHT0eEvmGtzqLk5jPZmxXh3p6csFltjEcBIeWbHn&#10;C7+6k8kRD66WXnb8qyWf+r1O07FWrRu9Yq9eMNrb9gSf1pa/rh3xiys9Oq5R8bRObPlsHxmT8W1f&#10;8MMOn2/EBxzr2P6lJ2e+YcFF5eaeaR+xhQWTPTvXJjz8cqmm9LTsYMqJXWRcjdiJ05yeuT0MQ1xI&#10;zGrFDi6+nNmpOxux4pGLqfpXH3l6vvFZ7T4iz65b9xP3X3WGhfIBx+eM+zq5OSy44lILY36rNx3x&#10;6+HBsj7Vj70Y1FBe4hULXTXgh73cxMy+zyhyvtQibHIYYvSn/jyHaOSa57m+0W5dYfsSgrg9n/kC&#10;hWc0ufDHPzxypI/HVp7ihk1GV8PX6GYnztZNrw6tnTzUyFxesGrvHLhzQhFogQDPeQZ6DvQnpYO/&#10;49WLX0+2wZuT4TU+Y1rbS2l+VJS1HfE7RVteui/r86t/jE7ZOb+zE3ONfMfWBFkHjazeGK1+4/pL&#10;YX5kM6zLfuc7vtNf+TmW73u1gVGdzj6s5RtrZPF3vHjZn3Gec3rt68Wnd/KTk20c+YpHHt3xyLJJ&#10;7+zXF11z1Fhfi9+8/jKYH2Gkr8eTZ3srv9uvvjHi4ylKvjhPjU+s7E9+8+R6DfZjlC756hkna63p&#10;qMUd5St/Yekbs0svjJXnL5l+beMXjz5iu7GFu/brO1/pwUmeDC/71YtH3t7IRkyNycM0Rubs2Wl9&#10;cLmnafHD0Ocj+zA2pgv8xQ/87NPJJ371WxtjOlH2+hrZaS82tJjxyqU+nPVzGb8PP2BHO8bbeMxP&#10;Od6S+J7Seb/i5yNf+dOf/HjpiLVxsuKP3/zf6cPYdTNufyaHnf/l9RDtgc0DrAe0dO13FJYez/7x&#10;QBYeHQ9n1Zpcy0/xmHuA0/B2H7IVAxx65Hj80BMXfjHFL7ZsmrNHHnrxyI3zW4xwyD2o9qDNrkOj&#10;4hJb2Pkq3+2rHz/y7AGYDQwvIHIw7kG/lykxRWGaw9LYwYnoVBt+jddObnISBx9eKNjjl7c4wqYn&#10;R1jk5cxvuOS7fvlN3zweXTUvZnjlCE+DRafY2Wyjk73evHro8eing2cefjnkO3k11NMlJ8ufA8y/&#10;/e1v17farZmcfPP77YfDdi9cevW0hg6dHOB6MXIoLBfxqJv6+0a5F0c16huZDqv5/OUvf3lhwHPY&#10;/eabb146XoC8zHkBhOOl3UsXG99gx/MnWvC8uMHzSwEH8Xw7zPa32b/3ve9d8Xh5k5v/yNCehO2w&#10;2X/w2mGQdbDvveR1uG19xAzT4aU8XKMO0Rx2idO328WiTg7jevFVW2sBk436woUpFnP1kRMbOfKl&#10;GdP1DXwyL63qZ100NSbzUg6vtfCiCtMBIJJbPvljJxaxdnihlvTlj9SHnhd3MuvdmhYnH+JUZzWA&#10;p0btFftCDtZGPWGZs5N791r1Eb/YkFqIWcPX47HRVysy13S5mGvFol78sZNPvyhhL285WStjucmd&#10;DV04xQKfTJ3Fbg3kpg6wUXUtRjb01I6tHI31akTmerIuYsBnyw6fPD/2GBmcsPjDo2MftzawjVH1&#10;EDM7/PahuskTuQbUzL72TW6YbK2j+ByA4Fk/vbzJxSwOWGqKWsPio4PqjcUBB75rCJa605E/kgeS&#10;ozitlTzFY86feMjdc5BrMzz6fDjMsa/Vnl97SQ3koCawqhk+G80aiMv+NhebPBG/9jNbvt2L5AtP&#10;Lza21o2dXwTS5TN5ew7fQZvcxMaXeKwZf/TF3lrLAXY13Hjpyts+NVbLcs23+MnYhQlfo6PF58MY&#10;T0zh0xUDbPcaNaCHx3f6asjGteIeQZ8tHjs5IzW2/8QkZzpqCbP9QE887SMydW6d2CBxkvGhNyfT&#10;I7wIT4NLX1sii5edOX0takwmvvxmA6cxG3NEXyPTxxOvfdF9wLw1D0etNm6Yu5/Ny1tM1gSeBkPt&#10;rAsdcvowyck0MrrWIHzrw46cf/xix2OPxEKWPb4c8JKz44OdfaO3T+jQJVMH+6b7rTzI2r90YNPh&#10;q88wsRUjf/m9nD/8oMsOX68GW+Ni4M/1TqfrPzwxuOd4/hBH1z9s9u0FORSP+1cyNvhwxO0+wIdG&#10;b6/ljZc9X2rCvlqrpyYP8Rq3dvTEg6qdMVz3J3VPh7282xfm9PB8niIy92x1z586GZPRFZfeOmhy&#10;7NnJlzDc/315Qx6u//zr3R+QzyN/wg+WGNRS3cKUo3qwIS9/PR4Z7HKng/Q1Osb01WYbXvrG2rsO&#10;3AuAEiCEF2BGOcFH9dfkxRzv5CffPj09fNj5To9MHFG49KNsyBqThZmefuVh4d+N4+lrp645Svf5&#10;7Pmcr5OfXF8s+mqdnN0pb43ws0nnlOGfGOk+1ud7Y1veU+Mw73SeqkH66dTjlwNefH2+Wl/zeOmu&#10;Xj5e1ucjvMVa23wtr3G2zc9+43oKJ7vw0t3+XPNs9OVyx0tWXx31y1vbxvmnl24y/R0veTbpnPP0&#10;wslX/OyaJz97enjltfonRr7cLNnsh23xZX/2i9W4nm7rYxxWsZKJL9k1eKG3Y3atC1t26yPc+vDr&#10;469NMlgoncYXc/j0NHbZiqkPVvrxV6cxPR92MIyzOzHTD4seP+UvTjZ6OvgID505tqZkYaYXVnx9&#10;LX17ofHGWkxk+Fp5pXcZPvKj+B8Rv8M+83tH8GIg3lfFOm2bn/bnPL3/tN86h7W8HSevJ9sW/1X7&#10;cjr7MFvD1q55cv0defCzx+C2R+kZ2+/4iL390QNo/PZn95z2UPsev4dPPA+NYXjYJMsPLPr0+JMD&#10;nXLqwZMO/x5o21/FuPnSgcmeXw/zbPCrR/7FgDysbx3YIj0dsSNxhQGPTTUw54su/GoBu/zomBcv&#10;nSV45NUCVr7xPezLrYMF64iPxAmXrbi1Yq3G9ODR1fgrBjEiNuKkR5a+WpJ1IEAfbjGLLbxigFd9&#10;xANXD5PtEmy6aswHHesGS2NbbPXlSNcYZvWFzQbRr4WDn1zP1guVvyn6oQ996DqUdDDicBC2F01+&#10;HMb5MzNidaDJDrZvccMRuz9H4+WRjTrj+wa5F7QvfvGL10E5Plv/manDKAf9fNFxcOVAv8NOh+pe&#10;0B16vf766x/405/+dL1UOZh3iOOQzfp4af3qV796vciKXYz+9ruaOiSyRj/60Y+uAx8vePTl9pOf&#10;/OQ6lHeA72+sO1ATs5dSh/XiYAvPC6j4xGl9xGWu7jAdAIpLHfDhG9PVvISyFa91VQdy2OpBpm5q&#10;IQZysbPzywl18RLrpdk3x+hYNz7pedkUi2vRGtiTrpNyJReHnOTCJ30xIHmyo8OWvP0lFmstZ5hy&#10;w4MpHvnIGTZbMmM24iR3yOj+0ME43+Z0xKjmamPNYODLrRzFIqZIve0B+HzBEz8bNTCHBZOcTC3F&#10;DxsuHoKhDnT5YY+KRfyavOmWlx6PjJ24yx+Prqam6mOsZnx16EoPkakbe3uifUKGx4aOsbiKp7WR&#10;CxtyOdpLenniqbG/katnoxbqr07WHr56tuZk6iZ2eaL8t2dbQzrWRhOXOeKfDYLh2mSDZ0xfTPz7&#10;xRLb1k48YsGjp86uEX3XvoMrdmJ1L4HDDxs+9PabXOHaY2JXe1hqIUfXnJqYs9PI+XGt8eFAiF62&#10;5LBcE/hiVWtNjEgO8q0ubO1bvOpKtvuMbzlo8oJLly8yJBcyDY+OHOVAxjZdvRavPQ4Hr/rSsSZL&#10;5PyKV5MPff7kyJ/9rJm3N2GZW38yNRaf9SmP4tIjuPKEidRlSSww6NDNDl9D1X3tdpxNsZLF41eO&#10;5vDkiLfxiomcvSYOOccLK4x6ePThGxc/ntrQUyd8Ps01/vKpt0/Y8KnBsgfYke/6lJv41T09+GEU&#10;TznCgRGJgQ5sNggOv/jW17i9zNZ10b2rnNjTI3N/dq9ybZGzpU+u5q4P+nTMxbY1FoM5X+1Dtkg8&#10;cjAXb3WBEQ7s/FVjONaBjbz0fdbR54+9+PGNw9GLBQ+GXhytlT0Lzxq4v7gfuZ/IO1yf38Vf3Oaw&#10;xIOsW7HARHy0HvDUzhwGbLZidt9BPaeordr77LYe/Mihe4P69WzjfuKeRocdXPmJwZyuOMQnfxjV&#10;ps8ez2nWwj3U55JaiIWNeyc8c8+CdODCJ69G8tKaw5MnMsa3nu0FYzGLBQ5dc3K1Mm6OZw+wgaOx&#10;u94MCDUAFNDyKKNk1+RmHn97OKh+ZcZhnv3KnhqTIfb5CMvceOfpXkbzI51hvXT4Mpv8F9cdIFly&#10;dTZu0eGvHD95NmE2T7/+LsbVZd/8xDpld1h3Nmv3mE3803d4Z0+/lk19/szDrT9xnpo/hbd2+dFn&#10;03j706b5aRP/rpcH/c2nMX57hW2+jU87c/uLftdztuElz94N4oy1eTZ0T0rn5N/Z4C3f+DF7eMnW&#10;5vRzN2eX7crhVA/86nPy1+ZuXNxnXOuXLPnJDzN5PX528cSb/cqSs1n5YhgjeaZjDjMsc0RebdLV&#10;o3zFxzvHePxofZg1T9ccNdc3r493CV78wBPDxnfKYdvD9MKnU+zx8ZLnq35rHa8+u/pyKyd8lD9Y&#10;p+y5xvv7c30UazG8v57eO1rxZLnzc7zz9N/PvvXnp6Z2jV/FvzX18NX+7kENH35N3LDp4pFrpz6d&#10;fVDzEOuhEE8zDsPDb37C40fccLVeIjwQNndNIDwP7EhM7Zvy1vPvgZdPPRv2cPG07D304ouRXrpw&#10;y70HXLHA1/j2oCoHPV18uii9zTFMOh7gxUaPvfiKkVzd+NPj86d2mvzZeMAnK85ywkN0tGz5ouuF&#10;wLjY1QAWvXJs3PqpC+IfRusIw5g9X/RhV2OxmOOz06v3GTMcGHq+1QdGdnhkGoKpwSlmc/6qH3ty&#10;lL0eny4iNxYT8nLkhc3BlYNzL2malzIHvuLRvAx5ifPCTO7FyMuZlyr1UGOY1tihN/JS9/vf//6q&#10;Ez8w1czfYvfyKRb/MasDtDfeeOOqAVwH7nzTVxfflnJo5uCZ3CE0v3K3Tg7knz179gH/cWoHYfyJ&#10;Sa2+8pWvXDn6J89i9nLnwM8vDXwDCz6fYpNjuOJCfHfNyI+OeomfjnX04qjW6iSmXtDVVv3EAUNO&#10;XjSN/asAa+FP2ehbF3F0cNqhoD+7I2+xw29d+MRrH1kL+4GOfW6tzO0B9wmx4zsA6FBSPOJjq8lL&#10;o58uf3jipgNPjWGrnXqoG3x26mDt2of02cmtF3Qy9cGzr3qhdwAImw28agOfjpjINXmK3b4QH329&#10;upGpS7XnXx78kyGyxuKQH3yxIz7pRLDN5a2vLuTyVgf7oZhdA2LCx+ODjdzCUKuu9eKFRz9fYreW&#10;+v8l7v5WNTuqd4837FyHdB8JmqDBCMYjkeiRCJ4peOypt/C7Fi9A8FgIIuI/iAkqRkSwwRvZ6zO7&#10;v/HZlfdd3YnsvQuqq2r8ecYzRtWca87ZKx38YWi4i0turI50YvpLK9eKfOCpn7q7p9LjZ/9cj+b9&#10;/MAzLn5DHl81Frc6xQe+PXMOw5ab8yWuGqqb+J0DXK19dJKjWPC19ske2g9xXA8+gtPBYi8WfPXG&#10;G7Z66NVUPejZ4S6W+smXD1xccLUuP/7WYsFwJtSuWosFCwdz9vJZPX85+S9j6DqT7if9M1G4wBFH&#10;zToTZOb8nB/5shFPPWviqk81ptesdw4PFjm+dbZqqs6dfSNf/N3HXGfW4tCxV9P2CTd4sNUIX9yd&#10;J/dbcdnCwMP54a/zgV9usNhbs4Vr7+IPQ2dTs952T89Hpy8OXDltvPzxNDdWzzDYa+EVn72ejr69&#10;M2piqq21zl6exmwWV03VE09zzRlnU13JYGgwcKbD05wtDDYbV0z1dy+AzV4cHLXqww+GZt/M2cbL&#10;2bBP8PiLIb4ef9eCWO49fK3p+amva6drThwyTazisxdf/t0D8xMb3zi7ZsXhCwsOfM2aHI5r3/MG&#10;vesJfzWDjxu+bOCRu2eJ1XUJj6+ccRMfPhs/39wf4fqLffXCV9fo1QEX3PLlDw+GnHFi133bb93L&#10;TVN7tp0pPHET1xym+4z7j7X7mbmYdH7D3CjfeBvJdHHEJ5OnHOKmHvZXTTzbsKOH70ypqz33Ud1/&#10;JejnEe6em9wH1cQzoDg4y9c9A654OOEJUzPX2Ol4VAdyPvYgOdxw7DV+dPBhJQvr0gnKIBABCsJQ&#10;EdZBYLKaoPT19ItDFlYbEe5pv9jpyOrJ4Gnhrl9cyukyfGl7ztvo8I35Z2vcmqRvXDsyrfGsDzle&#10;teKd6/IprrW5sZ7PrbH4HaJswn1sXHz1qeXT2hi/le18fZo3sotnc2v65NVv9enInN9bTY3ZVbO1&#10;KX6x0pF3EZG1T+Rw6MzDZnMrfzZ1Nlo8kpdDHJK/sH7xZzZ09tEYp+xcu+tLv7HcBPBWJ3YwdXa6&#10;/WWvi+EGvHZ8tY0bfvLiG2vFMYqRP9/86GrZn1jyq4XfSB7uymCtfHVhGYvZDVKuZNUrrtmu7zln&#10;y08NzcWHpYlPppuTq4mx/eG3ta5m7GFZa2FYh8FmOzvYxW9ko2Vrni75yuj8MCpm/tbliXN42YVp&#10;dJ5g9MMtWyP7ci7u+pJpbPmz19jU6bRq0b6Hs3Ujy/70h3H6sun+Yk6vm2v4yA2mvvzMyeSn87HO&#10;f/O+wB7+CDds4xkXhpZ/PkYxdXOdbTGNyRsvoJd/lHu8i9PI7Nac3y15MvU3r8Ov8W3fnKeuhfR4&#10;krs+zTU4cs/XOt36kdfSG+PRmM29kU/7Z689RGl4exj0UIsL7mRsPZTV+Hiwdo50D6cwq5uHYzXh&#10;lw1feLr8ydnAJ8Oh3oMwTA/e1UvN8GPHv3MKG5brsnt9tTBWaz6wxKzxwz9OHnp9qBCDL26afK35&#10;GvnAM4cRVzXwUYJfdeBPjgd/sbqHiOPBGQ48NpqxXIzx8BJhL8RjY64OXnDYqA8cTSzcNHvRnB4f&#10;vub8tTC9eHjox8kLh86XHe5yh1ct+On0OnlnIUx+5Y1nmHDYWsOVH59eKtVG/nFnV/35atWMn8ZG&#10;s5Zf9TOKhSMMemt8s7fW2KgPne5DiiYmfL+R7qXJP2Gi9vDYeTHyW996/1NU3H389aHaP0Ejp+99&#10;73tP3n///avO77333pPnD/98zIcffnh9fPdb8n5TXSz2/k14H+i8cInhpQw3Mja4eokU29mzdz6Q&#10;sRFXTZ1FL3W/+tWvrt+gd8bh4s1fTjDUS13UlEzMN99887oOXYtvvfXW9T92lYMXPR+JfDwXS57i&#10;wDDHjdx+4yAOvRdYWGpqTiaO2qspHu5Bzgt+umZ0RjQjnp0P2P6LArHEVCc1UBNxcNJdb15g4wuj&#10;jyfOR/cbMWDBlUdcnEsNRzGsYcoXjpfo5y//aSEvzO0LLnLy79/LU93gkomJkyYfcvtjL+2D/ZQD&#10;DvLGvX1TVzprWPxx0XHvmurjBOzw+fDH3x4WS144dgbsDywdh2rJRv3Y5wNL3cSQu/uRGN1PxHSu&#10;+MnPvtPbd/XHXwx6dRFL/O77ZLrGHke2Guy4NNLB09jjJIZrtlqIwY6ezF80qZ+9da35wIKj61LO&#10;agnTPrAXyzn2UVju7gmuZXsOV23Zl7u9lq/8xWSn9WENvq7Jz9x/WYKTJoYaGvHhb298qHZuYKuX&#10;OvlLN/cJZ0Mssc07x/zkj7+u+aBDzk5858s5wg9neNWMPSy5wS9XvORcrdh3rcC0B+0pbE1+zg98&#10;/roc3bfk2BnDy37Ag8tPbOfEyL/aVHf48DR1kauzYP/IcZEDLjDEgmf0FyPyIC+WvZcDHH7qrO5y&#10;o+MHWx2LK7Y5XHHEZ8um68ZaLGvNPovDB7aGA2xxna+NGT9yNtY1Mj4rS2ekr6kffx0+jni5x+HG&#10;Vo7w7IGuPrp9kR9fdvaAj7jWcuKrLR+1EReWOSz7wg8mPPbk+bEzh48jfN1ZVV9zvI1wnBuYaqqJ&#10;JT82ejnhLJ64cPGy12LHw6jBhWntPufnovh4idfe8SX3T4rBcm/pGuksWuswNfzgsnfPch24Z5Y/&#10;buawxeHnZwtbax2G3NRdHDnxURP5dvbF6TzSqwsfmD3jsFULa7jmag/HXuDnHiEGufuBvpzM4fPl&#10;B5+P+O41rndzOYmBg2bP+JK71thosPDys1dOPkrXfLCGDcezQLhim+NM3xkwZ+ce4gy7V7jfwMfL&#10;Pd7/2N4vW/gFBPVX486rOGogrn20VlOx1IQtvmTyspfq5L6Mk9gw1YVcvriQ2UPPg3ydI3j06icW&#10;eyMuRnsNU03KlRwWG118saqNGvNxbnHX1FstdHWSA5k57DeA1wgQ0jXrRgGbJ7dWkHNNlg5peOKc&#10;nTzby+HOH/CL03jH9FPi5UbZ+hw/5fjS9lX80ocXv8bki5+OLH9jdSfnp6tZNtXLOlnz1YWbjbWW&#10;bfN7Y37GPR/sP2sLK7/W50hfrRrzeWzMNrxwWjeS77w1WR2WC6cLzLofLC40F45RY0Ov7nFYzPaD&#10;LnyyWlzSrfzES7dyMms8FsN8ZfEsHp+4wXB9avRyS1csY/PL8OEPmKddOuP6FD993Kybr715+RiL&#10;3dy4Lf092erPuXWyRjiPzVe3MW/N4yxPXeO/52DruDa38O7FJt+6ZNcYVnbJ1yebHem3r85881jd&#10;yl1P9T1rJ27cwonjypNl05jcmL2xembXmL1183PMtuu99at4r978szT28Vg/9dxctr5rd2t+Cy+7&#10;dI3kO8+ucfNZO/PVZf864+Lcsr+lX9nO1/+efG1eZ+7sqrez62eh8yBXowdKD3MeqvZhzUMaHw91&#10;HrT06gNPo/fzxL7C5dOzEmxyvb3mz04vNz4e7MTmY23s4a5Y4vGHpZvDKI61Lr5ezmReFuCSWfPR&#10;cPcQTIYnvPia42CNr7mRrU5vjA+duGSakazc8z05w1Xjjc0/3DDDglvHTS5nDcKi19UWjucAdeh5&#10;gJ046gK/mpuzx6s64qTBE99YM4elGfHpXPS8wQcmbF0zFp++fSkGvfheNDRnlE21MbIRU8c/PHYw&#10;yeVcLHL1yLe48cSxevDxQmjtn40xWnsB88Hlgw8+uD5Ii/GnP/3puo5wwNOZ/uijj64XGfl861vf&#10;evLs2bPr45Z/V90Ljxc7L+s+1ntJ9QEZlt+Y9WIkvv7DH/7wiu0DIJ1/49012/+8tRevfoPKy5OP&#10;63y9hD19+vSqRfternLHzW9X+Xjnt9q9gLlevOTxwweeuqijtS5POGR05vDMxVFf+cnLB6z2kK7r&#10;UWwvuF56XYdwvYh64fSyKy887JkO2wcOsdiKp858vfRa48OWr54ve/GsNXtpLQ9NrToTdHBxhqnW&#10;OMODI173S/zZqBuu5jD1MMXBGX95wRKj+66anI2POGojJi7VDbY8NWcZtrqQwRUHL7jVDxcNT2fC&#10;hzQ52B+43SP4y8FaHDVxVqsVuRrC09mKp5UvP3J2/J1LIzsfR9QWZ/kb6cjk0H6ptRzIxa7BgK0m&#10;+Psw5WcYuXzJYcKh18nVUienV5fitofkmmtbTLyNzqQPMPT2AY6P8n1k8TFG7vYKDxz44anzFddc&#10;fcVmz5aczMgvO6Na6/i778hFrlq2rs3yYqOG8iIXx0e+zgW5Lh5+nW/41vbN2N6rffckfOCIgbff&#10;+lcPeRjjLS48Z8ocnrrIXZ35iiMXrVg48dOrB/5y44O3Vt7iwdbEZyOGBlvNyeToL5Sd97DkUR3w&#10;d02IiRd8I0zXCTs25LDwM4ehlb/YbMWUE+7OppEfTvBgq021oCcXn69mVHvYulZ9rdniABNPueHF&#10;pzrxwUln+zqt+uULq7zCKMfk+NDhd+4DHDo+9qr9Ils8NZEzLLZ0ZGJ0HjrjZNVJPLXmFx8xwjeH&#10;t2clPR/duvMilvsOfJ1ObcWBD8e+uYc7M+2JUZz20D6QaTD4xxE3c40NH2dJPLr86OUmbzadIT9T&#10;YeaLc7WCUzznCmexwswPdjVko1V3tnys6djBTw/j5Kkm5HpnGxf+eLO39tFcreOmTurNjp/YrhnP&#10;PvLW/XxyTytHXM11dTWqgX3Su5bE4eu5QDx5GN0X4HZ9sRcXD3E0MvtLBpOtPVAXuaqFfPiZwzPS&#10;ywUvOh2O3NRGfKOasOGHu4/o/tlC2Nb2+PnDX+Kz/epXv3r9F364uZ/ioRnFckb4GNVCU+86Gzys&#10;4bGzrqU36tmUA3stvRzfUMwElJLXNYEKaB4o4Bo5ezL6/BsF0cXRWxvZFNuoFSf8xuRGrfH0S75+&#10;53xtzPWTRz6vO8Zj7U+ZdbGbG7M7ddZqpmW3I/nWsHkjfW39dl7u7Fa+fs1vjXsW8mdnrpWTebJz&#10;pLvX4IdhrLM3l6sWZrbJkremX5n6br3CKy/nnywbF6Z5PFxcWnFh69kXL3mx1z5ui5Ms+66v/Oir&#10;TdjZFJsNvq41fvR73dHzDUct4ku3saxrfLLjq8XBnC5fY/jZGZPtDSzM7OK28eg0Mm3jXIKXf5Cv&#10;LvtsVpdtMjbJmufXevWra77x2MpTzvZm98d+lF+1vIVNtrGLQ55/suxaL1726U7blZsvV2uxyPB2&#10;XnAm01efXz9sO3eX0cMf6Vvn37ox7sZtyU9Z61N/+rMrJl3nMXk6+2a+fbmvX7HXNrx0/80YZZWM&#10;NQAAQABJREFUpzDOdfIdN+/mxp2zb72+8Ntf8q5V+Z9t/fnt+rR9nTWM8gvLuHM4rc3XPttk9Gd7&#10;TJctm2ogb3Pn3gOgF3IPheZ7TnqwY4/H/oyw9iDmwdSDLSzdQyg/OOzF0cLi1zUUHw+1Hhh7WMSV&#10;XXz4Wmt0Ooz2EY41m3R44EPGzoOqddjxwlEe5OzI+cTRvJ89dGyKla36kOEZLr9admx0sTp75vyW&#10;V5zjgTc/LVwjXNzizyafYtLHGY5Y7T88PuHzhaUm5PZFV8vlzK4OQxNj6xQ3Mi8VcMQtb/g6PsXi&#10;A6dYRjojf9x6sbFmr5VX5zM/NnTs4IhNh9PmKL9iV7/iwveS6Pw8ffr0+g12v3n6ta997foox96H&#10;eB+sxfNhx2+5w++6cG15efrZz3521Q0eHj7ae7FSA7a/ffinZVwHrkfx6XyQ9MHLC5+XNC+QbDX1&#10;8EGw/0FqH6193IZfXj7Qi4mrPF1XnTlYauolFH7nBT7ecODhUj3h9gESB3W1b1r76QVTDmL1G1uw&#10;xPHiKB+6fOIhhhdkv3Esb7HcY8TAH749xa2PoXjD9hGErr0VxwusmGLB4K/BxY+tF3y1I9OyoVcb&#10;3UdG+GL1Us/XWq5sfCRQD2dFwxcfIx7w5MfeWs3khps1nbrANde7HmDIBzf5qJezgjM7o1h44MAO&#10;t+LjU6706WDoakOmyxVHuOR614fzodZwqxNsMi3O+MpLN8eLPawauQZL/mKywU8cOelhx8E6HDI4&#10;1QF/HMjF1OUtBtx+XpnbD7nzUVMxjeGJwd/aeTOHbY805wAX59tfmln7CC0PDZ5mD8mMeLmW/Fa6&#10;uO13+wTP3Ii3Zo0rHvD9VxRiwcSra6n9kkO85MBfU2N1qnZkMNmqC744uVeIp5W/j/x8XQPi2Cdx&#10;2cN1nyou/PYDtrzV2VxXe/dJ1x3/asrH2qjFAUfxdLLOQecEb/z5smFPp2vWdPzEh4GPONWav3Uy&#10;1zDe9gA+O2cZjrxh0rkO5WtOL4Y1X+tiuabiBKtrDD8+7PT2akd44sEzF7+Gm1h84dTkWeP7qtbe&#10;ZGctVvUK75acndzE3zObD37mrU+euOdn/+RujTedPakGya21sMoxO2udXlwjHlo2sJ29eNnL3aPu&#10;DWJ2PmDw72eBn8f2QI8DPDnEQUzY4hXLnN71Vc7J2Dhn4tK7X6gBmbVrng8e5V+NYZDJg54fGT+j&#10;tjWJszHfsKqTsbPPn17X+OHrntG+sTePY/H5qKn47hXycZ2xd/9wH2EjPzmLaX/I2KqhuS4/erHZ&#10;9Bdq7in2wr2RjZ/J1ZydWPaSzjVIZ64+eOEqJ3Oc+MjDMxZ7et3eaPzp+RjljRc9O/WnE5OevS4e&#10;bp5hPC/i/fTh+dIvSeDoeUQ8tfBfyP3+97+/8NSPXg3iij9MeWv0Z8eHng+MziscvuQ6jjq5PPDn&#10;Ky921vSf/IY7ocZZUMnqmlEhW2fbmi4Z30jcGlfPZxMM4wp64w/xsmmMQzxb3xuz23FDbQzy4qzN&#10;vXm2xWZn3roxu0Z25vSN2apPerp6MvpkO09Pt/O1SZf+Mnz4Izxre/tYW9vmO57+dI+1U19N8rGu&#10;k1Wn5vxXT76Y5nU6Z7R1I/8uQvzXRv3I9GKfYzjGWjJr9tZGeLVwzjX5Y3UsTjEa4fDVywFOZ4Ce&#10;3Pq0C9MNpJbsxKdPZw6rZl698jMmO/PK98TbddjhWJvr+Rv1/JLn27g2KyPHzXivZ28s/jlurdmF&#10;lV21p6sWbLa1zpcd/+Rr23x1zY38tqUja35ir4+5jnfcT5kz1Xljo5VbtpfwkT/YaTjV1zyujeny&#10;sy5mOiP7tbFmZwzLiDe75Oblkt0tvLCNdXbJzbeRL96r1uv7WebF2FyT7Rjn+KYTy55qe0+oJqd9&#10;68vhv/ij+I2gzvmtWGzWjt/a7ZzuXoMh3/CMHpw8THl5r57VYe08eGlsxOvB2kOuh0a2PpJ5GNPZ&#10;wK2+7D24LiYsevF6ABTHgyhfo4dUdl4wcTXX+ej2EbYOm05sHMSjh+VnoFjtO5vy5FNdjNZi8dfZ&#10;kYvBrxjqQa5r9PzwCCdOHojFxivOsDUjXzzZ4yqGtRZXY3hxIBOLj5cVI3z6bOPvxaa65AOfrPrh&#10;qebtNyxdnLo1TGtNTI2PmMUlM6/htFgwxCVjZ9SM1Yacnc4fb3p1Fr9aWWvsy82cTVzDyY8dTBzi&#10;ZmQnhg5Dc/68YHs58u+E4+fM+hDthdtvtvtNc//GumvJtQDHRzi+1q6V5w8f3WH6oO6fbHHt2Dc1&#10;h+kjtpe8Zw+/Be/lEh94YvpPmfsnaryU/e53v7vs+sgOl084PpB5WcPDb4uLA8t1JQb+9szHO3Z4&#10;wmXrZRUuzv5TeC9+uKqzmhvZa3xh6WpJ19nFX1wfJL0we8kmY2vspRuGWLiqlTo4r/aq65eujxb8&#10;1cxLqiZn51gsIx8yvK3F6jzgDUse8Mnjz053NjpHaiQnNkZ6scvFOYkDW9hibw3I+bPFsb9wkbM6&#10;V38x8XEd2iNzXVz1g4t33MVVJ3p82hv1JuMLR3N+fcTAXQ72Wa3VQFwfcvPp7OOqXvbVuZGbOR5s&#10;qh++5PRk5mRq0P08HByc486Fs7Y1YV9XN3HkU4MZDzJ1rUbyEr89bA/kRc6PzjniEyfx8LUPtfbE&#10;NQzHtV9+/WY3ud/899vw8MVx3uyVBlMc3d6oG5n48HEnU6/OP07kmn2BqWuuX3P7Bq+9JfNBKBu8&#10;+kstMvcpH/jxb+/I1VYscj7i0RePjbXmvMhNnmrhvMmL3khvb+WGm5F9ZwkftReHTs35Ob/OppjV&#10;l53WCKeakMOoi6U7K/DUEkdz+7DnlK8YZOIZ5ay7V6g92ekDqzhGvIz2UqxqlF154KzjhAsfcXGt&#10;ztbxxQ8GfKOeLDnsWjmrj+uoeqfPF976rX7neGyzxl3nHx828Vl7cfioJ/3GJA+fXRhs1CB7OvW3&#10;bh/YZCdHOPTZqKVakPPRsmnemJ9RY6+7x8jTuXS2Oxd09pAcB7idPWfanrqHy8F5wL8Y8Ybr2u2+&#10;T589XHpnjxy+NWw5ieU6lzc5P/J4i4+v60iDgYPONw7msPkb6bX4ypdt8nRy0ujF5GseT/E0uDjg&#10;4/7gGieDKUe+eMuBj7F7v9po/VyVD77k6qIW1YGd2HDDIPNfCNonMf08cb3JRWx8xCenV0sxNDbm&#10;njng4SiHai+OewOu5UpvjpOxeyBbja9ccMfD6FmFffHd/+2rXNQNzj//+c+Lp/t7+eLtg7zcyHRx&#10;iiVe+2LsnNDD1mDjrBZiOYdw5N6+44hbfNTe3suFTHw4bPQ3CCNhLnhrhroA5BqbgtHlb67xtQG6&#10;uR5mtmTN6dJfAC//SG+81U55XNnG5dY8u2wa2cLcvv5nvF0vRjjGGtuNu/bpGtUmW/7Z0uu15sl3&#10;ZJOef/Nsqn9Y2advbSy++a0GS8t3x1v2pyx8frda547d5pLfjjsPK9nJq3iN7M3Fc2E443zbD2sX&#10;n7VRo3ehGnXXydnCNzbPni1Z60Zy89rihpGuMXljctch7rXqyU4vp+TiyrF9bWQbp8YzVjHo62T4&#10;6+zhpWvMb0c6rfitb9nEY23CvqWDkXzxVpb/vZHfxjtxYOnVNWyjnPRsFivM7MONhzpuDU+7E4s+&#10;zHS3fIrTmE1xly/d2ctJvnr2Ri0869Xv2Sz2rbEcwsnGOo5k8TInL771raae67825MUrDj2f2upP&#10;WevGMIx1ujDEu7Umk8fGvQw/wx/l2HhiJTcut0Js/Ft6fhpd83wfG4t3y+esy9o0z0YMsuSNyeO1&#10;9o/xStf1C6+awXDf9PBnpCNLz9fc2e5hzM8JD5FsPTB6sPZA7KGzZyU+OpuuI34e8sQRIzkbzUOv&#10;B8IeeNnpxYdt3QsADJ38egB80HVNWntAFMPciB9ZD8H5XMEf/igOTLrsrXG0Vgdzo45PD675wdHK&#10;nx3OYrPJz3ztzOngwyzPcNjr1Ytcvjho6kCXPRk9H/mrv27OJr/F7EWBDh4dW7z4hQVXo+MTX2sx&#10;ajDY4mW0Dsd6cWBrbJwvYzVYDHujiSm2fSGz1nHXca7FW2wNT7ZGOrZixoGNebWm80HJS4hz6t9a&#10;93Hah3Px4finJXzYwtW/2+4FzYuSj3PvvvvutSYTCz8f0P0Gdxzg+LAubx/5/OfFXgKfP3yk958U&#10;i42TlyUfwf3PRF0v5ewlzYuhD+0+ALg2jWrkn/CA7yXQPxnjN97VwnUrR9cEvb88EEO+9EbNv0+d&#10;rfzlwM7+2G8fK8TR6bPhix9sHyU1L71i4mYUxwdYfOWgk6tbHzKs7TEbc3zFUkccrfXuQ2zsA559&#10;YMYTZzh03WvIssePHUy+/bYce/titF+aeGSdPTm7F8qVXIPNx7UPTxz1UGfxfaC0hiVm2J1hOfK1&#10;53jx0cX04iyOzpcMXzXw8VVcH1nDwEUXyzn5+9//fs2dW3bqTW4/+Hau5JHMnE5MY7WTl4abM2FU&#10;D3lobGGoAT708iF3TeCuq5+4cK3h5iPH4hT3An/4Ax9+cMXkK556dn3BcRbUCMfux+Y4wSBjD4O/&#10;WqoXG9cfG828vbb28xM+H9zkXh7WeKmze4ic4ak1bPHkJSYMI185NCf3QV58H6f54uAc4a7FHSYe&#10;zoeGp1bNjM3FsA/i89HJtOomJs7qD6u/tGHTHuLb3KjB1PkXQ53gWqsFHu4dcWcPq5rAwanzY01n&#10;DddcYxNPGOqll6t696zCXo10OOLlD0/NYVT/akJWs58wxcRdPs3jx56Nbk5uLB/7Job7hbEzlB3u&#10;5Z1/XPDAu711T4XDp8ZHDbSVp781Vi++YmvVWn5avMh1fDXz4hhh6GGWV3I+5nJio4Zqol6wrOn4&#10;kcmFXJ4aGR2Zs2nNnp89rMFmUycn0/iHYd31iIdO1x6pMRkctfcRVyyx3T+dic5dPjDJ8HHv4cdH&#10;iwPe7hfFDkO95QOXn9E1DZu8Tqdr+IpVrdTXPBux28fixMO6Bqe1nGFWW/b0sHRzcZzFrgW1km++&#10;cnTPMlan8HBzH/M8JY7rwLWqwVdvtmGZi6NecoEpNl/2fp5oeLFRM/dO+ZDBs2fdo3FXU/zI2eBE&#10;Bk+sri0cNDGrG3ucyrfzASMdnrDlCVNj5y9r8dNxFZMNTn0Ux9M/I+i8yUFtcRKfndae4hFXcvE1&#10;cnOdj1G90oubHz2O1vZBHNzaB7HMr99wp7RIadQKVDCyCmausaXXNXpEkNWbC1hPx5fMupjhWOvw&#10;kl0BXsZofuqsk/GtOOzTNSYLy8inuMXe0fxst2TZFCuM1ukbybVzxH/xd87+XJNpcNLt/IX2xZ/0&#10;dZLm+Rnjs347r1b5pwuD/rEG/7EYzkb6bI1xO8d0xc/Xur5c8cvGvHw6N9bmLjQ3AzcNjY8L2UVG&#10;XyfPd+PEJ1922TbfkV0tbGt8auy3bYyV55O9cfNMvj7m8MQOtzG7W35k2/m05md+ysJ7FT7fxTBf&#10;n51fhq/xR3VozEUsuW9M83O9Mc3rcMzZJzOKs7HCo8vnmrz8I71l886XNayzZXeO7JaTdTbmt9q5&#10;/xuPbzl1TzeS1d3/i5FN+Se/FTddOKcNuZZd+uStd2R76qvlKV8/8+I0kvHx8yvfRrp7jc1irN2p&#10;a93IttqRvU7bWOZnD4O8WhSDrjidg7iwN185++SNZK9qbM9W3HSN7Joblw8u6W75JztjPbZuf/N1&#10;hv0s8AFC9zDZQ+nWLy5G10AP1Ww9lHnA9fLcNREHcbqGGsngiGuuw/GQ7aHZz6Tiwemas4/qwdYD&#10;KK4w6dmHE4ceGI38POyaG/GHB6uHeBjFpYPLvme6uPDpQZr9PrS2h3zoyjnuMNjI0UtHMc359MBL&#10;zgY39lp1wwueVgw2YvHBj1zjU2wyvNl1Dsz5yoFv3LIrFjl/fpp1cRrJ40jfflTLagLTvByM+a2s&#10;2HC11Vm3b+bysFfOT7njIC9NPDZbXzlmw65asDEnE7Oc8fnb3/725Otf//r1P0b0IoKDf0rm+cMH&#10;cR+MfQTX/aYVPx/UfZC37uXuu9/97vVPpfSx3sdxOPB9kH777bevHLz8+RDlvOLq5Uutya3F9++t&#10;Ozty3w+AZF7OxCwvH/LlJJaP2HKD7+WNPUzNvNp3rcAX25q//aqmcMjU3jUsLiwvaGqpe5lkg4sP&#10;mHz9tjx7eeHpLwFguZfwkZ+1fPEpnjksPjixzcdfUpi3f3KB42zzk0d7Dls9cDXXfXB2fsIQp7+8&#10;oCePS7HZwzH6Swy85IS3OsFXE3E1turv5Vz+xXP/5IMrP/E6z/IRGx858bF37OGSG8XCS63Yt0/0&#10;ZH3wcf/z0ZYNLJh9THYe4Kpr/nLWrXWNX2sjvdhi6DCN8oDZ9RlXfzElZ3I2/NOR4RsHY3tafuw1&#10;9eIndzWIF0xr+1EdYdpjdXcO2dBrYsJwbvsg73pUIzHYqkv1V0O8YIrpnIjnGhGPnW4N2zlUY7Zk&#10;rgl1kY8P2Bo850PdxCx/c3ZqoPl342GpAf585GNOzg82Od7i8feXd1q1CVcO9PDYbrO31dWHINys&#10;/aWYOGoGh50Rlhoa2ZWDuWtermLY++z4qkvXPF8yPDVjnK1h0bMj50tmrkbWeO6+s7UPWtcTHnzk&#10;LX/1W2w44thr/vYzfHP15UvGr5EfHUxjOOZ6HOKMV9zJ2IRXLfDQ2JJpXS84kIlTPcTW+eH1Oo2t&#10;uLXmsOGePbtG/vEU29nIlxw/PVx++cCWB728cCYzwjGqC/v2UQxY2ZFbk5NVa7JiksMwshMvO/cF&#10;HOga40PmHDhT/PHpestWjPIjcw3y4yMGn2LCKB81cu1oct2Yrh/XifMWPkw+sGCKBYtfLVs2YlnD&#10;tjYn04ywjHCTscOJjL25exZbsXT54WbO3r3HzzY/m9w3+cYbfvfpZNUQtvunj8p8YOnut36md/9y&#10;TcMRt/sKO/HV2D0JZj9X1QPffp71F4Vk4qgbPFji2M9+btL5ZQi2ybo/4N8Zxb14bMlxUjO8NJzo&#10;NDUSk8wornshvb8UcI+Vi+c1vyTxxz/+8fqL2qdPn1785IKP3OQAoy5muOadI3M1YyeOc+BnnDiw&#10;uufT8zFqatB5bJ/Ti339G+7AdQLgxmRAIqcY5EYkFUlb2zDodRe0Ea65bk7GttE8LKO1DrtkLoOX&#10;f8RJMrXlQWZdS2fMZ/XZGenjs8ViX9y1f2zOvjjGnecX7q6bl3sj+c6zM97Cyba4a28uz2yMO6d3&#10;gB5r4ebH9t78Fk624TSyNadfG7JsdmyebbH2DIW1I7095k/uPOrmdM64sZ7eGc6Pr2uCbfZ0NVi1&#10;eBr1MBrTrw9dePR0+Yd7b2Sr448zv0bycl27OMBsTn82uuQ7zy/fxtN/18U3sj/xsg2rEf9bLV63&#10;dCtj194aqzObYqx98nu64hr1zkNx0odjzHZ16eMj3hmT7vThp2W74z3bFx7/55/Z4m8Ox1i3DptM&#10;7bo2sqcnz/b0hV0L61zz1/hua93IP3zjxgy7EU64yW75hnHG3Zhw8s0uv8VO99+McQ4jHq1fZ8TJ&#10;uelc8Ylv8z1X7hW1Mx9rHJKza71j/rfGMG7pThnbYjWqSfkYwxNfL09zLb8T+97afb2XEjbmHh49&#10;5HkAKybcsBvpxHVd4Nm15IENjoe2nqlgs+mBNt4e3sIzsrEnHlo9/HlYJVt8GGyrQT+bYOLiYdlo&#10;zRbefgwJj64Oq5jy9yDNXxera5+vloxeDnzkb42PJm73AH7WcQ4PDh95ik9OZs4XPz7ZxcdIL3ZY&#10;xSYvHtxiwoo/jvHE1VwMjT0MHMjoxOCvjssJHhs82Bn5huMcWOMGN75xIVcX+PnA1OmMi2ddvjDk&#10;p7EpBzFhtg47m3DZ0cXbGE+Y8oLvPMWDjbh0bP/whz88+f73v3/tv5dK56bfNvWbSuy9lPqYbmTj&#10;Bcu/RY7jV77ylesDvA/xXqhcdziJ63+g6qXTC5iP9D7g87MH/skXeF7sdB+u+PmwW+3E6be4+p9b&#10;yos/Hj7SqQl78eB5QcVLbcjtl31Tg85DNcNLfpqXPi9g6uIjGdwwXcd0Xlbh4OjDJTu8xYHDR+3E&#10;9pu/Gp692NFb6zh42cYVJh1+fOnF8EJpr8jsFb18zPHU+YlNBosMXmdVDvyM6mx/fSynlzN/1z4f&#10;DT47mGx89JQTPrDFoYcBV0wyjb1axA2Ge7A6mctFxwEGu+zF76NDPOmcAfnHD9/y9LGhGrlXs+Gr&#10;rvJVRzLnAgZ+4js/6t+1DE/X4s5Wq+bW2Znzxy87axzwCRsWvmJrzhG8/LILjw2f6ol7fPno8sNb&#10;DTV1JTPq8tZxzRcvMlz0eKgDTGsc7HF1JtNxh4truTaK4RrCWd6dJ7HEpochhnUcYZHBsUfuEf5y&#10;yjnp+mWPC1wc+BjlXnwysa3VTG7qYk3O1rWnmTvn4uLF3lwTwxnp+qfDtSaOWqnjxoPXWcW3GOxx&#10;D8NaTKOGn158mPXkRnh88JGXWsoxHGepOsESrxzZ8Sejw738yMrfXCz82KmxXDUx+dhPsfnoGtt4&#10;mPNvj8WCqbHBpTUbnU+NDT1so9rB0/Db2vELS81ep629eXsItxqXCzx8dXzYiqmTqYXGF1a1JFts&#10;c13jK2ctzvzDJYNNpnY4WWvWmjjscaLT4RvjWB3DM+LrnLDlr4VjT/lYi23v+TjT7ZNrw3XpnooD&#10;G5zozftwG9+1cRa7T8VN/OZ8xC43+46rBp/emnzXakAGR3540GvVgixsuVcT9s43PRw2uljqzhY2&#10;mdjOP378yMSUv3rxCU98dvyNdH529jOKX/ViK3bXJ97W/PBsTeaeDMNzhnuUbt9wNNeqg9h4Wds3&#10;92bPSPZIznQ4iS8X+GRiiuFnrdys7Rud+H6Gy5OfHMj5W1ez6kPPXzy16/mIHC86frpnQs8W5Ljj&#10;Izf4ZOpfLHnyVaPqxB6Olq+zqjbywJFPuRYbl3KP/wXy8Mf1wZ1S47gEyNMB01rbcI28Lqk6LEmF&#10;h3iJNrLZXgy44RjDJ9dWd0v/wuo/f+bfSLPz/1i+mOFUY6cZyYudrHpcRi//YFPjt+v4Np56fqf9&#10;rk/9GT+++Sx+urgtFvv6KV/7c34Lc23U7J4NuTNSs64ne93xjFH+/HffyjG9s9gFxi5bfmz8cGje&#10;WcZZ3cV0AbsWyKyTX053/ijHHR/zCxccftrKLsGdP+Qmj+osh67darA8zDVj+lvQ2a0uWePqzjls&#10;vTitz5jZnP73YuR/T3/i3NpzNvzrt9bJitdIvvNqLc5y2us2+/Y2bOO9FlZjGK35mZMna8z2Hvbq&#10;91ySnzqck1fLYjcuRhzUxdn0w6uWrrVx4zVvTM8vDo0n1rm+5XvWn0/7F25+cUjeml7juzFP/Qur&#10;T//Jbv0+bfH5JLsH9xCK2/i6nOHxiftn8Tu5rO/O47T2xSx+No23/Fe2WPfmvTQUy33UmfCC4IHN&#10;GiY9uVF3tj1s0etkHho9jDnz1u2JUWNX62EZDnnXWXP6PvzAgyu+3jkOlwyOTmfNHgcPzp7NwhA/&#10;P3nlaxSvmOLHnw/brQOZWGzYejmCYa2Xhzk7nQyGsZ+1OMaBLd50+Rn53GrxCXNrTlYt4MHVxQ6T&#10;vYd6tjjIwVy9wiJP5iFcHWGQs9GMauC8OAPhs4NlnZ09gqcZdTyN4VUvNub845GsnJzfGltyLyvw&#10;7GX4dDBw1NoDMpzwpsMBBn2xrfVsOxvWXnh++ctfXv88jH8/3Qevjz766HrhkruPYbB+85vfXHhi&#10;eTnzEuafmOlDuX+Oxm/akn/88cfXb3b5qG5P+PtA7SO0fP0mMAwfbe2HES4uXg7ljTvdhx9+eD3j&#10;2Tu+ut84U1OxjF4iXSfqZo2Ts+K3y3rhqxZszItZvb1YknsJhO/jYf/+KUz7QOal1MsonOpOpqaw&#10;xPRMiqe5l+Js1cF5tRbj6dOn1z+B0h7bV7z7wM3ennY2vUziqBb2RuNrz3f/1Y2P+oildcbN5eFD&#10;Z78dHIbRmZCfOOr617/+9coTX//1gZzZwMeTncYXX6M9Fw93c76avzTBh44cjrlccObLRy70Wh8Z&#10;2NhL8fnghkP1sP86P39J4wxZ+/djYcpJPHH4Gq3Zq2f3FjHh23MjXyMbe2ePceh6IsPNGXCm4fjQ&#10;QYYfPw0eLLWAp6ufnLVGcjnhrp7OEq7mdOxgdW79lybk8ZKP2OqGmzPIHt7+JXQfyqoNfHnxhUfu&#10;DBvVCb7c2jOYbNnw48/Wh3M27iPy6CM6Pvagj3nOHw7+Eu7Zw//bQa38ViSZHOwfuf8Ch694sIxs&#10;nRHx7WXnFUfc208jTtVPPTR84+1MboMvFz5s5KLmRk2MbdZsy9UZ1dzj1FxMOl3DT1sZfPL21lx+&#10;nTN5Ozc4qI9uTq6VN3u+8YEnjlFOmrn6sYPBl87emi8vNjq9WpqrT9zEcz3z4a/RV6v2UTwdjj3D&#10;wajBsNbgx8d88cuDnRj0+udtxbTHmz88/MU20unsy818Y+883PjyIWuP1IEMpn2iEyuZte7cdnZx&#10;Yo8PHVs+Gpk1fDpxyXAity9yDL+4RvtDZy/4hwEbT1hdt65H540tX7HsPR8YxRNbXs6Lufui1j2X&#10;HX/4MLunuE50enF1PMSBJy4fmLq4fNnoziRfDS/29OTa1oyejgy+Vs7msMWgc5/qvMuFzH0bhnuZ&#10;mK5zPu2tUfPz1c8EPvTyYA+n/VAn655l1IBMYyuP8vPb4f7S3zMZmfuluuJqL43qJlb5k1cXenE1&#10;o/pr+NpbPzflW/3cZ9Qp7niZ07c/1jjE37raqcvzl/+lpPs8/nw9K8oZfz8r4eKIq3u589HeqplY&#10;9OpoTo9/suRy1q3LMy78yODhIGcxnN10bP/Xl7/85f8RAJCRchsQnTECkWCnC17xjWRwFMaIQPj0&#10;2abnT6+HZ1x9Cae3rq1fMiOeWocUf4foSvrlwSi3xvIrR+Mt3QX88Ace9NvItqeLT9jZyOnsdLUz&#10;5zg1Zht+fsnXv7mxurG3vtfP/MTZHubm09y4vJLnY1z89Maa+dpnk14eyc5x/czLeefi77p4bJ3V&#10;xsUqjtzIYXTOwqJz3tjS650/8+riPKbfOX0+5tmvbfId1WXXYsYJlziUg3VtuYaxunyM6ZuzS7Y+&#10;YpNvztmS0de6Nhtxcx/IPnxjXLKF1dxYnfi3zq+YxScn6wdWD+721E0aj+rGJx7xiksjLN26M9eY&#10;jVFzU15Zcpw7U+VV3HIjZ0+upTfGM4xixGtts8/HuoYf7vzzLT82dHrXSnHUnQymRr7Nmp9W/DiR&#10;ZS/H5ZN9PqtPtjjl1Lg6WPEvXhjZy/VWY18Oxuz4a8lap6erfmzSk99qbMNaPzLNWLeGV5eD/E49&#10;efmFkw+MWtyMYZxjfqccRtjpwm0k99Bv7IzjZe56o1uuyY3kGrtsrJczebGrXfUk1xo3x7Vxjveh&#10;zPXgQdI/hdDHDQ/MuJaDucbWw5ex68E1Qd99Rdx04sonvPLig6e9ZMvXA2y2YtFvjmzF3fzix15O&#10;HlhhZGfORgx+7h10ePRC1AsGO/dJazby1Pd6gsHGQyd/Iyz2csJ3X6aKryblarQuN7Vjx78HW2tc&#10;jRtfLDzzNdbYwaA3r07WYfEXW73bUxjk7dHyUU969vw86FcneYoh9zgWVzz72QtKtQ8HZ3jyM4ZR&#10;LmQ6PznpYdhnaz5kuItnHo4cig+Hj44f2/DozI3kRmdFMxarOEYY/k12+X/nO9+57Hyk9OKlNj5I&#10;+XfXfdjzUfrZw0ewn/zkJ9e/v+4FzYd0dYDD3kc9OXgZfeedd64XK37kzprRh3cvXOrF1r74n7M6&#10;Lzj5J2zYeJHzlwBGch98vayJg5/986LnA7K5nH1Ih+lDgTPg5VTuaskHjrjygium+uLjY5k6ewn0&#10;Mqgm5OxgP3369BrVsXzaL+cKpjhiyl9cseTnA6Qa4Sk/L9blK46c5EHnRRdPMn9poebwYYgHM+58&#10;1FUd4MOVjzrIBU4c8TGHK7a5/Iw4srWX9ObOEi5yZ9M9Qo7i4CAfOvHVm481DDZ4s9HJcCfX4Vqr&#10;t5rKw5oPnD604kJG50w7T/xx9UGDb3vkL4HsE73/H4D68OcXrhFHddLkI57GrnjmclYb9dLkGEc5&#10;4WD/5AIDl+pMB8tZ6YOEWH3IED9u5Q4DP7HFIRcTfvXCRbemk4tmbd/h+ijk40w1hGOvnUt2myNf&#10;9cILnuus68BHI3INJ/z4iyEX9s6dGshRI1cDtTCXj7j01jDVTgz/TjR/tuz8zJaDZu3M+C1N14B6&#10;2At+/nJPfeUlf7ZiwsVRfjW8dTZGe+rcyMO54UcOT4enHs6Z3LvW+Msbx91P/u2jEQc+ao+L/Iod&#10;D2vNWuMXZ/Fxk69RLHE7h2qtqxl8cjGNeKuxRgbLHqmZsRzhljd7Hc/NIxxY7PPHi50c2mNrerXF&#10;V43sjRriaB/FLm8Ymvx1a51d9wmjHPKRi26d7AJ5xR9wtOprhIOrbo5D486rCX/6OJrjEF9j/mw1&#10;OFtDaz7q3plQG3KNfzUUh46/a10d+LQHcOw1uRzIq0kjGV/5xlOszpZ5fuK4VzqzzpbrtX0Lrz3i&#10;z5eeLV7lI4/wi+2MNA+jWroOtfbZGWED36ipl3Nk7R4mLk7Flp/44miuFR0GXLHkZ3QdsJcrTvDY&#10;5ON6V1d1oWNr7Tzjyk5+nXtzzxXtE17i+JnGz1pObHQ88a9GcsJFkw+dzs6zgP9q0Mdq90z3c829&#10;xbVezauZPa5mRjnI17MMezk4K/JVG5zjx969WH7OAD18v4DgOU/8nmHsh2tbXLh+XsBmIxcx5Ke+&#10;MNjB5e/eoI7meLGXN+7yotc1z5zqCAMfNnCs5dD9Sywx4ai9uHDZtR/wqg8bHUbXhjrBfoMDoW6u&#10;mSOgFRRAcrpABSnw5fDwBxwynf+OxVvbjX3Krem3xY0sXouBk7Z2l+ClbOX8azB0er218V5b3c6z&#10;r6bFCZeefVxbrz6ZkfxcFy9dY/LLYXzTJ8/OeKuzw3/92O36xLq3Jt942VUf68WNz8rYFP/Eas1G&#10;a22sJ98z6GymP0f2bk7tHT0+/MMgs4fOuUa/NnytG9Oz5Vsj13Ys3j2btc/mHGHU08UHp2Ikk5f5&#10;uT5rEFby1vxqYYRHvvpdn3I63LZuZLXlnayRrhY/+Cunt07WGFd+Ovnudbi3xvAeG/O7lW+6zzKG&#10;gyue91p5NeJobqztfGWbD3l2pzyfYhhPTvmeOGx3r6yzyaexOMVvfWt0fYcV3o7FzJdtXIzdH9KL&#10;ee880D0WK4z/32M5lPuu8bfW5Nn+NdLV2axt62TWr2rZhr/x050YW+Odn3aPrTfO2i2e+fKy1t3r&#10;PUw6G2pI5mdA8xOP3AOnBzd4Rg9f5jDo8jfqGtwejs0XBwYZDPYeOmGF2ZyOXc9x/OB4WFZfduaL&#10;R9/DctzygwWTXPNioPcyju/uWw/rbMXSYYTHNjwj/vvMaF1MvNiHz97DLz1d3TofWNkb8YtLtTLS&#10;hRMfeOYa/drQaeqk0bHV7e0+N+Cg8bkeuh9qJyYb9RG386Q+YamR2sYrDnDIsoVVDpsvO/vENm7t&#10;W2u8zMvHWismvPCLZ1xc8/BwpM+Hzh794he/uHJ98803rw9cfsvdhy5nzwuQD90+yLOvdn6L00dm&#10;LzteTv2zM/HxP7j0guljo5dG/H0AVTMcvECrKbkXMLjOKJ5e+PxTN2qPg4/vXjr99iw7MeyTjwJs&#10;rauR3HT1YdOLsZerXsLgiis3H7T5e9HuI7wXZfngzgeWGsi7l3H189JJx0YcOHDZ4AVfjrilg+kv&#10;A/HBk5y/WvUCaH9x9BJohKU25nLmB1vd7Z2aiuGlt/0UV135aGxwxRtXjb8XavjpemnFi518xK6u&#10;auAlmJ6Pnq164yGmEUd+MPDCIRzY4rLzos2GH4xsnJP4ssfDufGiztaHAHzloa4aTL8VrZawfUTA&#10;T51gkFW34otXqw6ty1MuYsqDjWbki2OczTVrfHF0ltjihIMa0sPCnw+93jpMWPx0NXLm1Iiv8fnD&#10;bxBq5vZSbsXA11mTg7zh40QvPpk9IcMJhm5/1ca5tGana+qIh7PpvDlnfPFlq05ywE98+yV+NuLZ&#10;E3sLk20f9OHJDyaOdP4ChQ8ccZ89fHgnx697CHv1wQ2urslXntVXPBzxwocPbnDFwJkvHT99sdjJ&#10;jx1szbWeDT+8jMnhxiHMePBPh6MGCz6/6knu/gDX9U+HOx97Jwc+1Q6mhq+//INT7Pz4qDEu5uUg&#10;r3p1aw2zOT/NmYMZD3nbB/E2hrrBE9NYra01uI2wcTcWD784Nl4On/MPHNQT1rkHxcRBZ1tnT08u&#10;B3ItuXl+ZPLW2MmVrvzgqJHzm7+zTa+T8THyx1dt2YgNW73ZyCF88azZh5cMVrHKExY72HzspzMm&#10;puscZ/cV5whXfuzFZwtvGz3MziOczrMRT3m7VuDLFRZsvLdGrWHxjT+e5ceGPL9qZ02en5juNTjH&#10;D7c+rPdhWm6us/LEEY4PynSeBdxD8PVfEBWjmnft4+FnG7lmzUfXwsVT/uKVBz17/Oh18/aaLdzq&#10;Ih82asJOt5/ukfKn5wvTPqqBeXnKiY/4MNUJnnzVTTx63MlhW5OT4SKGPMjVABe4fpGBXC3Yes56&#10;/vBzCy/xxRSH3F8q+MtU9xO17XyJ2T7KI67iwxbbnE7s5ZxOvubxtIfOIO58+XzqgztyWiMiGocK&#10;YE6uA9MjyDaZABXLvM42+1u+MMSvW28Tv9Y8PHK8yNOt7Skvv2zEJAvPpj7W2D3W5Cdm9dw5v+Kn&#10;J1ubldO9qpVfGI33/MqTXqzW/JKdHNJdBi//OG1aN4a1Ps1v4T1mfwsTbzhhZaP+i1V+yZzJbG+N&#10;/F1I7Lqwuqg6u8WFbT/ZG+ldxOnJ2u+L1MMffGrsTn06Y7klu2VfDtngsHZhVAcjvq3zg6NnH/fk&#10;7Faf3znygx+Ocf2Srx99ja+2dvTVyZh9OVgno1/fcNNn25otn/wWk2925oubPDx+21fPV1t/87Ux&#10;54/HY41+bc31sM1rZCee87Et/9cZ+Z34ycTST/yNtbbNT36Ln42x/FZmrq3PuX/0cTMWL5/VLVZ6&#10;4y1Mthp9/YXkxZ/5W7Vnq/9/MY8X/vI06hpOza3jm2x9V58dmda6UZxtyY1xEPuWXbHzZ1NPZjx9&#10;V1c8sp1ns75hG6sHDmvDz88CD17GbLvn05MVK72fGR5ErT2IeYhzbXi+8DMCllh7r4RBb8Sne6GR&#10;j0bfmn+8yK3FhR2WNSyxjZ7P+hnFRo+DB0tc8eaHu26ud22Lw0+LJwzdA69Rw+nME5746hEfWGEa&#10;6WHEOx07eOTmsBrJtJ4/zelw1s1b0/HlE+8dxQiHXO5GPuUDk6xc6OxFjZ6MjXryU4/qaL57xg8/&#10;Mj56enNY6pCd0brOl41uzqd9Y7Nc8MG7OlaH/I3OQVzLEa4XFvZ0cpKnZrT2ckWnfv5nVvH68Y9/&#10;fP3mkhcgH7thsmcnTy9FXqDYe2mhh4MLGzmwd77YO6t+69aLlQ9rXuDJ5I27j3ual14f/Px201tv&#10;vXXx48NOHl4EYfPnJwZ9L132FB8vhGTsxZcvPzE1vPiLx6a60FVvtZM/HDIvgWTiiaN2xurbHsBW&#10;B7WBi7suPpk64dTLML44sPESrn74t7/ikLOHJ/di4IWP3wpWV35ywgkfmGTlj7+1BpMeH/b4tcbT&#10;nnph7qWULxt7Fb745rjytdbNxWcvH/sEkx3c6mM/1JWOn1qLo3eOcHd25AVH/j7a+pjN11qNYOFm&#10;T2DJT52dJzpc5CMGOTu5VxucziYem/KiJ6tW4sPSjNW2msAmY6/LXZMfnbXczcWXizW95hojx4FO&#10;TeNefYzsnQN1EEfuOJs7N0a+9Gzx1sxhk+OMB1kYsPGXc3jsfKTyFzquD3tdneRTrYxqXBy4ZH2A&#10;qTbywt1YDXGyV/ZTfLj+UsXo7LO3pz7SiI9T552vuPR0Gj0f8cnEca7NyejUmZ8uH00d+Gr05GpH&#10;rjZk9ssaTzmZa3Dp+JOZszcvbvVhT4e7HJ1R3VyDYS1HcfC3B+LBEEtd2i8+8KzZGJ0lttWEvDzj&#10;xq/Gn56d+LhpRn3r0jx7cfiVd7UhlxO+OFWrjS8ujjpbudLr2eMhphiPNVgaP3M+ccIF5tnyocOh&#10;mMUng4Pb1i8c/nWyahLX6hd2+ZEXiw5G1yc5O2tnVRcfJhlben66mHxco3jryXBv//hbO1uuP/uk&#10;LkYx2MErnljsxTNawy7f+FvzdQ3aZ2sY9p0fOb5ikYsNBx9+cuODh0bPL77lJJ5evPhmx0dMucMS&#10;U+cvZ/+Fnrl7getDrv4Syf0TRz9X/ZzxywTudWz9JZZrz29py7/6mIuLj7juqX6uVzM86Lom5QWP&#10;LX5qgYM5TLnwd/92z4GtqU1dDnKvDvDMjfLkr77lLRZfa6M1Wz9P4cgZpvuqGogpT/WByyb/fMVw&#10;ztjT4w+fng88vTrZS3mSybk6qU/1k6ef9/D6ucVfLe1jdWNHXj3UVmwtvjBwia8Y+bO1TvcGhdbY&#10;vHWgkmy+AUp6E2FXIKN1RWJnHqniNF5kXvIhE+tsa9s8W/bi4bW+zY11uPmZZ9N87SoY3Taxznbi&#10;0Bcnvvm0bkwOg0xvThd29q2N2TU/sVrvWAx56K1P/PUp5sp2ni/ZztfmnJ+Y8Uh+Cyebxcqu0TnT&#10;WufTuv1rfY7OrwtOh4WPkZ8blnPBxnjrzLEj3wajOOb5NrIt7/i3vjcu/s7Dx7WYOJGni/fyZKuT&#10;5bdj+viImf6Mb704+bAvZrL1NVf3Wvhsd07fOtvG8LNhp7fv2TXGg17tw81v7ZbH4vMtRvPTPxxj&#10;MRdv7ZuvnXmdXtucsr0UD3+ctsmXH1mxFjNZ+nyzaW0sbrrGtdl59utr/iq/MDbn08f67NXBuehs&#10;sCHPNuxk8Ul/1iz7WyOf/6a9yv9V+jN29t3LWht3L6x1P6tryVobybadNmFm1zpfclxc59kYq3H2&#10;O5rr9q9543JpDi/sZMbTJ7wd8bLeewFu1a/zl90Zi14ceg9tmgc/92NyevjWMM21rYF1+NmTmYfL&#10;z155WIxr+bHz4EkeTvh88OEfNp74aEbr8GF4kOVvzidcD65i5i8WmZateHx0GNWieJfxwx/iVS84&#10;Ons/az30mrNJx9ZcoxNHTPVgVyu2dXKczcNrng+cYhZvfasBe1haWGHjBKfniepUHeibG8Xz8G+u&#10;NuzZ6GHCK+dkxnCKaYwTLBzY8fUyonY6mbqx4QOnfNtbcjL50bOv1tYw8jV6keoDuJfPn//8509+&#10;9KMfPfn2t7998fjzn/98/Ra4F7H20OifnXn+8FtKXjy9DIqBtw+j4vht9F7U7LGPZz7ciwGTn98u&#10;90LrRdY/KeNFV74P/4zm9Rv1XhTFVUfXB3x5yYFde+y8s9Vw6YMYuZdB9mx9kFIbtl4O5eG3qOyl&#10;GuDCpvrjzdYLIgzyzpmRXv12b+CzF1tN8DbiK49eoKuXfYsXHPN+210MtfTC74XYS7+YePYhRT3F&#10;w1NsceXSXvdRAC6/rudq6GO0vHTnAQcY/I1iw8NJrs68XOwfe2tx+VUHvDUYZPaQnWbNH1969aiW&#10;9gg/Hxj68MCHzNq+ivulL33pOiviOzvw1NnHWVhqgxMca/GN3cPM2Ytvbl9qMLXOTPXCm46fVq3D&#10;IFdDja991dtnMj7yFi8OfOQNh168jY27/Hxs9qGar9+0bM/UQwx1TE4GU6zOjDOCj70UQ/yuE3Kx&#10;q4k1DM0/a6COmrPgHPHXqpu6VltckquXM0fWdclPrvjxwYuNuQ8szpj8rZ11friy49MHeBj0eNsb&#10;9vya86MnZ0tnhGWMpzOuvkb2ahB/XPnJo5HOGoaGE5kOMx1eYpdPtpfTwx/Z8tfirvb4yIPMPoul&#10;k+GoBhpf91W5amzxh10dXP+4yJteoyfDVa81T24UFw8+/PlZJ7dn5riUszlbPmydQ/V1D7AONz5k&#10;mhqawwlfDcmttTie80t544/ipSqWdfmYhytWa7LyNWr4yK8csl2OZOLU2auFHOrsw2bHRiO3V/bP&#10;deY8xKM9cE9IBkMe1vzw4wMvThuTXXGM6XDg5+eiM8ZffHsGUwyjeOUjnnn8cQ5bHPLy4avxdx74&#10;iUNPx1cMsuz4W/NxfmCqgTmuGhxyebCD1dpIponDl777H/5i9F+PdJ/1XwW53/jZghe+/MRlD9fa&#10;dUcmRh02Hez4WIvt2kwnV5x0dnDDYKfusOLnHmyOCx863MpL/niph1Y9rNm6n7sXiavxpRNLrnL3&#10;M0QPx88cOGT83Pvzg8FHXp0R9yJrcfBk63nQ/cpcfvbti1/84nXO1M9/Jcmv+5SfT2zwglOe5YWb&#10;Xms/1JstHc7kWiM5btWcXAwtHf83Aswxg8bAjRFhi6AEyXWBjFqbhED6bMiSw4NVt67DKY75Y215&#10;Zcc3+crCNGrZtF5bOnkaz55d/q3PuG1kemOxGlf3eeewwlvOZDimO/GXfzmuzeqT38O7Z5vfLQ7r&#10;k56sznfnYe24GMnzce7SJ2vNNn11Ilu9s2rdOWaXj9GF3kVmbL/DI+NvnawY5N0M+enZsdHoNfJt&#10;remXL5tzDRePcqAvhzDDs25urJPzq1tvO2O2Lqds4aVbbPNtrRv5mK/v2pvT1VdHtrmHYaw2K+PL&#10;3t4X37h98V81h7197Rd/OYhPh9/rtrDYN4ez62vx8o/isV1+yRuZp1//YpCZt86vkX7n1rX8bvny&#10;KX/zbNa3/E781vzNs7N2zXTdJWeTjzFeYqVj2zzbk9PaZ9MYb2N+xV/dzm/5rv6zzGGJJ3Z1ueXP&#10;rr78lktzWM3PMezk1s0bu2da6/HLt7F6tcaf7JSnN4a5subxXv/wwjZ2f+/nQPfj7uvJ4YZpXn7L&#10;gT7s4q4snRrwE+O0g00vLr2HRzbsPbTq3bc8fLNlR94LTDnEjb3Y1kZ+Hg497MeJrr3Z3L2wJMeF&#10;r16M+MMhU0/NWrc2wogrH/E1ceGxKb8eZOF5mKeHYy0XnDxss4NJrsOFU57m5I3ZFDc+cKodXzjl&#10;Ja6Y5NWZji/c9oK+vYGPtxcML7fs+BaPbfbFSWas0fHVzOvWsMJgo0b2R13ZiZdM3vIIm2/8jeGZ&#10;y6G1uVob1QemromhwW4fjO+9996Tb3zjG9dL6POHD+o+ihvVyQdxOF7AfGjpBesvf/nLVSsfhdVL&#10;Dn5D3cuTlyYc5OYFzkual0cvaX5TTHwf72G9++67lx1bXHzg85tWccW9j0ts1A0ftZEjLI0ch2Kp&#10;Gxtr14zR/vL1EZO9F1J2PuyKw0b9jXzlLI/yL6a6aEZ+eMESXy3kyU8O+XgZVQv48MTna//kzU6t&#10;fYikx4ktP2svsM4mG5z5kauBLiY+cH00oIfJX43Ekk8f7tQEXzG6XnHGRfcRBqYPE3DsM24wfPCP&#10;mxzFKhdruO2ZOPzjIL4P/rDxFtNI7nzBYQ9DLvZKXPWFwY8MD/9ckZd3denjAm4+vsMQGze1VCu+&#10;1nV17JwZxRPDubTGRS3UVb6dI3rnGQf2nQN47HBRd2s6TXxzMrjy46uJoeFVrZ0pecFjH3bXSfZq&#10;Z4+cO770uNs/HOxDtRYHDht88Ldm68yLQ6apBX/Xs7zFsW9qyYaOjwaLr3xwkD9/dWKfT7H8k1Hm&#10;amjf+fPr2sFT3nGBywaO1j0EJzZda+Vm1NQTlnrAx0lXVzXQ7Ak7Njp99YZTTvxxYqMO+LS3fLTq&#10;xyYO5hoc/mzxNqorHrrzoMEQS172jY8mHvvissMblvzFIxOPvE6uk3f+zONlpGevmceTjlwNxc3W&#10;WpNDMqMcyeSjxs4IzpsHjvkXUw4aHYxwcNGKYZ7M/PO29lIcNdHFhr0cxJVPe8AOZ/7ZW/OrVwfc&#10;qo85e/706kMXD/k7+/iQqRs7c7VqD9iJ43olg9nI1xnC1c9f/noc+PG3j65bI3/2rlcjm5oz5XqL&#10;Nxydn8YWfnuFh/w0vNla419e4joPfOnxVQu84ppuudDzUxd+YsXDWmejiymekQ18P7u0/iKank7e&#10;zx7+uSp8q51z2180q6O1hg8bsTyj8BfPunut+5m4eIphT7PjX42qG25+lrmf+UtOnZ3nBLW3B/KG&#10;5T4pnjl/XGDDhBOmGluTs+EvD7w0PjBwFEOusMn4umfze/7w/KfhZ81WfDVzJro305HbZ2cIjpi4&#10;+/Du5091kFs/a/7xj39cPuqnieu+2pmEx09e8Plq8sLTiBO5uNXEXI7kOjvdHI55OObsP/kN90vz&#10;8AdjLRCkagiTV/BsgbHbAIqus6HTw8wv3Ea4dEZNvObWj/nRn7atjbf6+tAXuzzoy5msObu1YVc7&#10;OToU2srjsj7FT9ZIrp0+ydcuG9yaZ1du2TfS0y2/dPfGMFd/+p9rtsle5Z/d+pxza+0eVhhq0dy4&#10;+2adbu3gJu/c2ntz8Vw4YXUDctbZ2G9YOlt94yxfc/ZGvvrq45HsHNMba/FunQ9srTzjf8qSN9Kb&#10;n50cNvmtVlzxtoVDdsufLN/1M19fa3bl05jN4tC1j/w0dnFL3zo9m/akMW6NF9jLP4qZbTXPJm6t&#10;z3Exl99p15q9vLTFDqcxeyNZtsbaylaent/Z6U5Zvkb1pN+2+pWf8/wa1fIxvPUvBln+xu3p0q8P&#10;3b01+aljX0t3jvS3+Od3bwznnv5V8vLLLrzOTfJqQ5+Nca+JbI1rkzxZ67UzFyMbY2tcdPdQ98Ou&#10;n352hhfHHcNNZl2M/M6xuEZt1+HgAMcDcg9VdNZq4sXOAx6OPVzFd+OH13hy4XM9iD38TNk9qR78&#10;4KXrDBnJ6M3VDk9cNJhxp9fPBlev7h5o/Tzr5xv8cl//uMATn708xNOti5mfOGrqAZk+H/4aTLbs&#10;YHUGPAxXAzqNfuOybb/k4uHZQ7rRwz4/nY+ef37W+BSTLT5G8WHmfxG48wf+6l99+FgbNXPx1VkT&#10;V73I+OLL1zpu6cLgV52qIVk+MDU2evL2VjxY4dHzqX7Wtfxbrw+da6D6lHdx8ymeF5ZvfvObT376&#10;058++eCDD66XSy8z+vvvv3/9djofmLD828o+ijp//dumclAf+8HGCxruPprj5mOueM8eXmzJ2fog&#10;/Pbbb3/yEdcLX/vjpVV8dReHXJdD9Xc9wPZSp975qpO5eHT86auR+DiSwxCDHWwx6ftYIR/3EiN7&#10;tYLF1toI1z+z4wOiOqhNL6b2QN00tn3k4+PF34ina0HzIupDsY/LXna9fPPr5VXu9DD7Sw1+6isW&#10;rl5Y8WULWz3Kj5+u9vKAgbO5rm7qwR8eXDh0uPL1cu4lmp21WrHVjNXemo8PB/KpZvL+17/+dfGM&#10;o3jpcY0HmQ8R/qsJe+OMiKkeaua3uP2Pf/HDVa66vMjUE4f2BF6NXD9bnPg6J/LkV4ev2WM6GLjI&#10;YW3xcZbsic4Ontw0Z08e4qmbLgYf+6ZmbOULF75uv/Kp1mpMjpP6wXUmYfH1FxLkOPWxg5y/fMjV&#10;19q51tTQBxAfV5xb/PjIg505nmKIrdMZuzZh0xv54AdHveyJ6xxOzRx3+ZQ3HRkc+F2z9pdMzcic&#10;e2eRDV581JveWhfXSG5Ux+oqDjx+WvthDgN/Y3jkfGvw6GDLF7a1hlNnFL65/I3W6m/kp/4wcFVL&#10;nMSRG0z7x97ZD5fcXIundZ28+tFrYmn54hoGOTt97bKldz7xwnVrWE2MzpwcYRj5m8uVvvoYyWHh&#10;YN3+ZBMPsZen9a3GRrza+sDuvOKFy+ZR3vzVLe64sIWln5ziWp5ih2EuBmy+ahAnOOTqJZ6OH19j&#10;cdk4l3CceX7FMsfT2XCGPGfRkW0t+equd3r58IUnTuee3pnDqVzZwTLSbS7xrj7yw50/PtXQSMe3&#10;1n7A0OjKQyxy3PDmGw925PLQ2kd2bKz5up/4r+zcX1x3cjC1TYQAAEAASURBVPRzjM59kg5P9xx4&#10;1dzzi+aaI4epuSfCkFf33PKiz7b9JdtGz96Iqyam+6y81UOrdnKuNuT8rIspT/7td3/ZLF8yHXf2&#10;5WB/xVIHebevcNyX/dw1ryar5+t8ieu+6+ebZwK5qInaPH369IrnZ3Z5+Nnv2cN/ycjn17/+9TXH&#10;k7+fN/YUR/H4tcfVMv7qkK56k6mLfHHEhY3GT6/ufDS4ZG9kmJDBdsCMNxhb8tWFk60i6a3pzTVE&#10;m0coWWPE2Wdrvo08OyNfXaMLO5+1Ndfk0JxPmHzNtcXJhtx84yUzaqftC+l//iyuka2xzip989Zr&#10;g9vK13blzelvtcXE5XVbto357Xpj75xta/anz6lbfXGyaX1rZLP7WSyjM1qzzq5Ynds9A2Tb+Xf2&#10;4DlTnX03E/HTG63j0LoxLo3ktXJtTP7YuLzXLk7lV+7st+eTvrrEoTW7ZI1ksNhkZ1w9mxr59uR8&#10;Thx2K5dHNic+eXmm46u7edPbr/WPh/rbT2N7FIYRhrYy89238jBmb1yfezbrszb54pxN2HT19Vk7&#10;tnHIL1nrxWi+I7xdm+dbLavDYmfD377wq75njdmwh0e3vsVeGftt1SfZydFas8enLXl64y09m7PF&#10;p/HUh3nK/2+scTjjnbzokxnPeWv8TiwyevJbOnptddm/0Ly4R6its6B7MLHX/Wxe3+LsGM69cfmf&#10;NmEv3jnHRcPH/dyDmwdgD3YeUt1D8KY/Y/XgxX9xrbX0PWiS7TkTq8YWPj66tbjscdA1PLJhrxfb&#10;3L2OXz+ryOThgd8LODz+cqWDy1a8cmQTd9jmcqAvFi7mxYIFN36N9Hp6fnE0rx70xWmkF0MrTr7s&#10;+ZJrYmvs6ZJbx8ucD302RvH0zR+Wh344YYjdPpDp/GHq4rD3guFBHZ6XUHXn5+GfjJ9mhMm3NX+Y&#10;7DTzxuZs9M05Ppfxwx/84bIrXn7FlDNM8mLaZ3qdTA/HXIMHX33Yk//gBz+4Pmb6MNfHTf+uu3P2&#10;hS984fptLr81rB5eln77298+8T9X5Y+HlzZn1IsobC9jXqycXf8ZsRe4jz/++JM1n3feeeeqteuI&#10;v6bOfnMMf/XGET8vT3jbG2u1w81aLHjypDOSk+FCpsHTyNwj/v3vf3/yW7J8fEDSvfjp7HQ5hg1L&#10;PHl5qcVP86Iofy+R7j06zvzkblQ754o/fvh7GZWLusVXnuoByxxOefgIWn1gafRk8LywO6/4G3En&#10;Ex9XcfxlCC79hjoMtfEBRTxNLmLycb7YG3EX1571zwDxgS++USezl3LCg39Yci8/fDS5wu0DrJrg&#10;JCZc+cBTd5hs+/gOwwcVNRCbHZkPAezkBT9unYeuP/HJdLL23BnEWe96ghGeHKz52IMw4GmdN2dN&#10;fLgaH01N1Ck/vLX2Wi1gy4EPW/UwV0N7ZNRg2Wd6DYaPKfmoobPgzJrLqTrx06x1uRphqmN6mP1W&#10;eWfYfpDDts/4do7lr1ejcHAU3/9cWe58xWqOow9gauZ+BJNeTPmUp5qXLx7yct3BhqkXkz+ecaNr&#10;f9jjCEPN2MAVSx3otPZBzXGCgXP5yT97vnq+5jjgGK65WHG1zl58cXCSJ672hQ2O7MSqZuSdV/hy&#10;TX+Rf/ijnOhr5jo8WDUyOWrliot5dribq4tY8MMhJ1Pb9oNdWOzMxcF7G986+XIR43UbDC3OYmrw&#10;5BJue6BmOG5jo/FtDnfzDDfO7NbeOl9jdka1wa9rSH7urWri2iNfvPzZua/Yd+dDDnCMepw2l3jD&#10;1t3H4LPVO4ewYcUrv+RqJ0bXHyw6WJvbWUt4mhy63vmKLY9kMMjFcYboXVtimFcD8cKEG0825hqe&#10;rhc/1+H7BQH3CPcSeP4rPr/5Dks+mvqXOxv+fr6TwcPJPQoOXri6V9lLzbVaXclg4Fzd2MIio1Mn&#10;P4td7/HF3z95B4tNdbBHcORILo5uDlOn1zV4sPTOE77W8pWb+Lh4ttCcK//VmBz5+DnnZy0sdnLG&#10;A445nbriwd49W309Z8hJDewvH2NzHP2Sgj3oXqH2cmMrFkw6TW4aGQy8YbCzrg544eqZwBlXQ/mG&#10;Z9Qa2crjkw/ujDVEtpPRpQ90ZTaCTzrrZMZs0yNdk2gHo1jpyPnX+GuNySUVhrl+2qyteYVYLnzW&#10;r3WbYB1+/o0w0+eXrJFc4xOmMb9L+fKP4qzMfOUbO93/pu1ecmw7qq4Nu0AvqKQRF3OxkYUECIMo&#10;cGkAJVpBG/4eUaOKRAEoAhIC44LdlH8/65zXDOLbO08a7JAiI2JexhxzRqy191qZPi7G6fd5rc+Y&#10;Z7xz/aa48PjUy2PzPDGKEZfnbMNvhFWse2Nnvxid42LxZ1Pr3NtHnb3eueKXjix5senYhN9Y/OIk&#10;P8e123l+XT/rZy6u1o2xPOLVyK55Iz8YOr+wkxtr+RjXjr61sXny1vd4hW2Ee9qEYVyd9cmj/cqO&#10;jdae7f6cPF9Z/vtn+nvjv61ecdi1OR/ctlmfstWbv8TmkY+cxd228XbOJtvyS9a6cf3yYUtuvXrn&#10;rxqnr/Z8cNQW5xKMLF24u84/jGzsOzsfomTsxD0bXT6nrnXxWr90/G/9Fv9N3NiyeRSr/OjD2rF5&#10;MXfNp/5In7zxjANPtx/N2bLbdsZZm9N2/Zbvyh/Ni3NiWndOnRVf2rys8EXaGSaLfzH5dM8nCzvu&#10;8NL7Qqbl21n0ZTIco2Zkz7YvyXFYm7CSWePZF09fUn0hJo+HL6G+ZJYPOTs2OMULDzotTHtIL173&#10;VS9szPHrS3d77doTn7/Gj79Yerldytc/+kLtS7B53Nhr8aRLFj59tcCBXM8u7uzI42LU1TwZG37i&#10;h68e8iw/th7AisVHfPbOj3qoj1x8Gdfa1+oFUxw+cTcnK565XjMXEwYO/NTS2jyOceG32Hzr+ain&#10;Bo8OnocMfPO9DF7/INO9oPQXXB543r795bkHpaenp+va8QDor49+9atfXQ9OYnjBLj8vw+Thxbx/&#10;Psbcg5vrDZ6HL6O/zn7nnXfe+upXv3r9VZnwHuLEwFP75PZX3F7i4a7m9szDmgc3o3NoH5xFD3Zk&#10;uHiAlqOHV9e6PbJXcuajwetcwGfrmrU3HirVAB86D5XqGQc5wacTnw6uuHzVwC8M2PCF5Tyx96Cn&#10;qQNObDSxcOWPr/9SwD/JIxaemjjl5S/x5OpB2Cj3aiEP9YDDx4OlOn7961+/9sEvO+ynfcHbmYbL&#10;34Nw+dDzlYP64Ks7G/aCn1hk6qY+ccIfdzbORQ/v8NRBVxc6fuycTTg46fYVFy/U1UXHUy3FZM/P&#10;y1m8nSc5eJnePV5c9cMXDh0caznpOIiL79lw1Iw63mz5wcDHeSVrf4w1PniKAb+85SxHebCvs6s+&#10;bKz51+Lp/KiPemt8NPb8nDNzdXCteSmEC67y56s26tbLFnWy13z408F1vaqzWPbP2XFenT35iwOD&#10;jxjwrc3lhX95qxkO9tDc+cHFWWUDH6YGQ43ko05ywBkXZ9geVEd4GmzXoTrZb1jyouePjzycA/Hg&#10;ig2HLc4aO3kZydiJDRdvvZzgi9s+s+dr1Nl1tszlxL+Gj85HPeg6t+LByL9R7nD4wbQX6oiD+zOf&#10;at8cRzFguk7Ekfe9Jo7Ofhss/sVWF/NyFENc9yPzYp541Uz8fIpTTtWwnMUWp1jsybaztc4nzJeO&#10;sMXXirW+1aMYrYvX+swbBh8tjtfi9Y/8N7f2plrzJ9NxVMMw42pv9O5rzrY1fbZi5UtmXcdf9/nh&#10;F1LkbOQDgx8+rkHNHL61s8fW2rWLp7Og822fYTrn1hqf8mEHU4PHRkyY5nyrsZEvezrxrDVjOZ0j&#10;PZmYcnTduPZdN+6V4rr3eeErNrn7nXjuu2orP819xbWqi+ncu8/w2fsa/OohrvjWmhjuWfKIv3uo&#10;eHTdE9xfXW90ZNVe7jirHT1cvuUoBj0sNuQaW3Ix5WcdLu7kzgF8edqDPlvl77uhzwv3EXvMHobY&#10;cnRPgqf79+/9Er77u3p1n4tD9mKo4wcffHBh2SO5+9wpD5jylIsuZrnhoeNQDfGrJnTd89UhDHj1&#10;9sh4XUO3L0//b42B1QAGolgFipjgiKejN28Npzld+uZGm1di7CVbt7Y56Y2aMZv05HhpdOS6Ofvi&#10;rJ5sbS7n24/F569Vh+Imk0PzbC7B6x/Fh3lyCpuuHr61pn7mi/Ma+hrShbU683DMq4+5xodsfdnn&#10;YxR/8zLf/csWXviNZKu3ftTYbWd34qTfWoSfrbEeT+vmcM3l1dlM38VET6aVf/75OvcudBdRNng5&#10;U24WuhuZC82+d/7g4pwtnVY88/Rskpd7ukb2NTItH/NqRaaX847syq8a5Ftu9Fo8yNnKq1YMtnEo&#10;PhuyeMc13DCMcRFDnbMpdrblY53OmBy/8mRDrsNLzoZPN10fCLp9czPf/ZPLdn72L8zwxSoH9iun&#10;I9PIzeMTp3Kh69yszLyY6qOt/hLcfsDdWPFozE/cYrPXi6E+2RWj2PCzK186rRjZhp+cn8ZPCzt5&#10;OOmz2dH81POPf3tTTsmLYez6i78xjsZsVx4HeBq7U5+cv54tOzUtxvqRacsTP50sDHjZhr+yC+T1&#10;j+yKd47ZJsdnOaV/NObXuHZky8t8m7X7ZDn2pYTMucej689IVm12rDbh8+tMJxP3nFuHE1cy3VqD&#10;0zVmjge9e7+5lzP4msPCMRv2coPF3j2G3v2FbTHg63HAn70vg0byrkOfKToZfFzYp4dLX63gmrOH&#10;50s+P23zcK+ThwaPfbXZL/l0+PvcExNWdvIrT9jto5i+IOOiNvyrS3uPIywPXOzZwmAbJ7bVmn01&#10;x0nsePLV8eNTPtnBZx93o5rJCW6+4peHsRqzgYUrP5zEoSenbw9ga41qpUY6G51MU/NiwjGvtvyr&#10;rTnb9hRfcxzo5Gevs4OhjmLBDBvPcHDno8PT+IVBZi4GPzp45NWdzp6w09mQifmb3/zmqpO/QPfw&#10;Reevv7/85S9fD0Hmv/vd7y4ZDh5Yjf7y3QOZh08PSn/+85/f+vDDD6/aPz09XQ+Y/ieXODhjXsjb&#10;Ry/JcPBPgRjJnHF7Jmc18ALQA6KHMOfBWj74avKUzz//+c+r9jDstYdIOGLgCIucHw7kHiBheuAW&#10;V76wPWj7qzW29hM+XLWEo8e3f65Dbmzo+Heue6n5ye0XCpoX9GKqnRqzx1NNcPYXZdbyjY+6qp+H&#10;UTo+3Qvgk3voN6dTO77y9G/jkyfDW8NPLXU6ddT5y8WZgGute0D28l2D7SUeG/VRJz781QC2tXrz&#10;Uzcx1EXe+eCn2185snNd9AJCLPmStRd8XSfs46ueOLLzywkxvKT1Mtne99fObPBQA2MNtpyMyc3x&#10;EYsMTznJTcNDp3M+7J3R2t7IW/34G/nLSz7OmI5HnGCXB/z2A2Y4YXVW6ewD7JqXF3Jm46z55Qts&#10;8dh6eaJOzp4cq6VcyXBk658p8ZeV+MHgR66m1UYcXe2cMfXQ5FGD575RfuTONkwNX/5yZGOv1NBZ&#10;Ux/XTXHx1uSNg2bEUR5ycCZ19TOyJXfGxIGpNuLZM1zcu2Dj7Vz1gg2284xjtbaGUeODrw7fqCbk&#10;7HBvj6ubM+Qc4CdPXMzLSR3VTT3IYODnngULb2tnvJqvHXw8cNZxgUG23MuBb7HZq0/nmTwsc9jh&#10;y5cMNv6ud7XW8KSH11gd2HXtwuYLk15j38hOzfGBLV858Cu++XOt3E4bZ9AvC2HDkoeudX5wKidy&#10;dvjioK7tP93yEFNnT67DqgblSi53Da7OR+cfpvPiXOEnprNBp77swjPipsZ05tULtlpWf3HhlpM5&#10;bPWA3fmDX85s+Zd/e+L6o3Ot2CNnyP2GzPkWS03ZGcUwZ+9eKS/xOgfiy8Xa/c1aL745rnFhp5cf&#10;DjpfdXP9P92+i4jts9I9SWwcff57SaxeMHV8xMDJHF9NvnJXK77kumtT7M6n7wX46+0rPDHE69zh&#10;ob663OCzwRk/OdGRaa57dVNfOmcYPhut0RxW9zrcfBewdr/joyZyZSeekRw/dfIy/O3bH2D4buK+&#10;7/OhMwhDrupjf3V1ge8eipsa+VzovPUCX23815F+8eA7Ac7i2iv3NPuzuGqodkY10vjgKJ7RXuh9&#10;fqlR50k8/PHjX035qoGasrHG999vy26BBH5Ty8aIWGt+zXdsHu5umvmus9kxfTit2ZhLcnWKS1Zf&#10;rHtzGPwXyzpZY3obY36vt3kbh52WfbrkrbM514/s8PpfGtxya7yHlx3dGXO5nbp7WJ+HbGOeeHEw&#10;1tkk3zmZi6T82jtjbf2SnaMLzEWpdeZgnj2/+Kc/5bvONtnJx3plO+eTvrEcW2ffWJwdT9t0yatX&#10;6/QvHR/FDu9NevHVKbv1a47Lc/p07NoXe2nemK6xvcl+19kYF9u6xj5dvnQnXrL8jPkZs0+/uuar&#10;I6uTt3/mYRlPX7La2q2sefjnSE/2CGtx1ybcN435NLIPM99dm7sHxDP7Helas3ceamGx8bmztSRj&#10;SxZ+WPmf6xM/uy96PHl80fFO/Opo1J4bs127y+nOj8XZHMl3HdbKimNffVm0l86KL8i6e74vVEZf&#10;WI1sYLTnMHzp5KfRmfeljIxPnV9xG9lorbM1kqXDM/50mjUbuLrGToujedg7ZueLL746WV/O+ZPJ&#10;TytvcvHlyVerBnEkN/dlOVs2vkTn40stfQ8GcOInltiavam+cWoN++ziwMlGvHDtIV72F371bKTT&#10;0oWdP525xkfHSTPCJStHeL3cM+fLLh9+YunJw23kYy4fDwHFIcdPHe2ZOhnFgUdfDcQJz1j8sOnJ&#10;rONhrosBE3ZzGF0PZNZievjw0tdc3h5E2dH762J7/fT09OnDGZuPPvroejjj62UnvHffffey68Ua&#10;fy/w2ODiAVAtdOsemOJZTfCobu29hyq56B6Qemls7Xx2LvmpqRgeCNXFw5w99tf2ZF7wie2BC64H&#10;M2e6uB4KnUeYHsjYePD0ok5tPcT24A6DTDx2uHig9iDp5afmAVMNcIMLyy8s2OGqnuonvnj8vJCA&#10;4aGenkzeXi6r1ye3l5L0HpTlIr5fmshNzf21GQx74YFZvXBQL/fHcrVHnRk1wr/9cD3QW6uPetDz&#10;Fd9+ioM7fPZqxJZPD+pywlH+9tPDvNzZ6+qGv9rgUGNv/+CLq47qzs4LDz5y0sWy5s9nmxzOFm7y&#10;aoC3Zo1rNTDiQSZ/dZSnVn3yhe0lAv7pcSaHq27y2QZLjew1vTPCFne+YsN3XnBwDviQk/Hx0lj9&#10;jfhq6uKcqFF14F+9nClzGL10huu82W/XhhjqipOccIcHhw2e1Z6dM8tPLs4aG7nzd06qjZcxall+&#10;eMpRPLZ0eDk/MLIVwzkQH1c2fHDTzZ1LHNmykxu5bu4+AANH1xC5+wTe6uQeIE91FNdcDpp81Vkj&#10;EyO79tz5IGdLZo2nER5uccVPI4eHC27Vohjs63G5HOcHPf71R3ZiaPhpYjfCaF/XDqY85dVZv5xu&#10;P+CEJUfnAY4Gg71rVq66WqdnA7tY8N278nO28WvN/lFedDX4OME2iouD60yMbfTl1HUlBoz2xRwH&#10;tXFmt4mh8WluzWfXZDVy2GoKF4fOiGsyLDqNHjdj9uYw8HH9qH0t3vJip6uBGGpK7lzz7byJSa4+&#10;eNHJ1/WidvKxdn41WOT4wnCtwsZDfs4BTHzZ4hCuNTzrasQOHp+tHbnODoZYmhzbS7Xpc8Y9iI0u&#10;565fGLh5+Y2bDkPn23XtfPLDwb1ITfi5X8RFrvLmy5Z8uZWvXNRLLbuX+cxjzw9vTSy2Gl/cxGVX&#10;fcjTsSt3v8Rzr2Unlj2g42vv4Lj3WvOXE+50utzsAz7i+qxVM3j2gxxne6/D8V2DXCz3cnH5yFH9&#10;1EJc9XE27UV7Lx65nF3rsNVHPLzTWauJEZZ4YYoHx1qDrYlvDlvHFRcdFnxy8fjC+I8X7hfKnR9I&#10;aDsCtU6WW7LG5MbInPNs6GuLu37pjcnzM5a0UX9TC4NdMZd788VSTGs6hTSubGMut+RnzGzom+/4&#10;aB7eo3H9siFLnuy5MdsOI1sy+Rvl/pIWTrbnOvn/OrZfjeHF37gdj9Xl91J+LqYan63LYphv55Pe&#10;WB2zWczmxvitrHkYjeTlll+5t863MU5hWPPRyJZrGNk2rk1+xuTG1rCt9a4purBWn126HZuf+SWH&#10;SWe9NsnIdRzqxWtPT3n6RnoYrY3hiq+Radldi9sP8vUvZvb58GtuZKc9Z5fPZTg/yMu/+OH5oKiF&#10;nQ2f7MxXD7POn167xyE8WNsX73K+/SCDcW9kQ37P7+SXXbY+cGura35e3/kVM074NzcW98yfTjM2&#10;vwR3fmysO+rPRbQcdg78XH8uAW8g1bYRrvq1NrZuJNt2rnEli3Pz024xzjnb7fTwfPki91nflzVf&#10;/rwE64upL1OdgfacvS9kfPsC15cza/YafXnumn826cnq4ji/+V9gr39UB35sssOTzpdBI309//Dg&#10;9+VSvr4AX18ab9z5+yJqZKfDwY0/uS5uNYNPJq4v/2qgWauLUeNfjuJZa3ysa2yKXV1hsGcXl7WR&#10;T5zZsI93+wyfTzUzD5M9ucY+PsmKz968HMXEsXrEzVj9lydbPuGIZ54tbPbWGnt1JqOD62zas0Zc&#10;w2DPTs8/30by9GQa/nzha+LDt2Yb/qW8/fAA9NOf/vT6Z0i8qMXRXyB5we5lKCwv3bwY7uWHmoXn&#10;xZQHG+fPf5rtmvMQK6aHOX8h3wOYB7iuN3N8+HqQ0+ngevBzlqovWzzkpkZy8pDo4QwvOZCxUQdx&#10;5eHBGRZbMjo5lIdaeCAXR2z+nQf5eOj2UlDcHqjx8qKOD8waLL5x8xCq91Lb3MMrm3Jo3z2c4qR+&#10;aiUvfPCVh/9ygNxflvHHRRzdAy7eML0wpGMPg8yLAS+2dRzki6sGSx72AZY94ONMsoHr4bgH8T1r&#10;9sne4RcWvniyg22tXnDVUy3EUVMvitnqzpBRLHut3nFiXyNTKw/xGjv5ydkZkEutsxDn5PdGPOWr&#10;y8u+iAsDn2rElw19jR0eujm9mHzgwiNXD3N2cNnoxQ6bbfidATK+7OF3vfBRVw2OGGz5eYGOgzPB&#10;x3lQZ/vFNixnudrjZu+dxV5G84VprzU84FcXMZ0PftWJvSaG/ZcPPz5+KafZM3LnLd784LDT+HTW&#10;xdCTOSvVXRw16TzKFRb7ai1OZ7s48nSNw1QDGO1fdZUrTjjyt9azI+sM92IKHzHo1AQ+fzhkdPw1&#10;WDiS7QjDPnV/5F+Xd41dLUwyWHqyRrbmupgwiyUen0a21s6MLo/2kj+7/GEsF3L2vdTGWTyNnbkR&#10;fhjxdWZgq53a0tNZk/ODt/Eu4Ds/8MSDX41fvvFgU3zz+Nsf6+zCqYZGjZ7OGjdzeMVhs3Gt8zVn&#10;K5YmnnOik8HiC5edZr3XD770rh2fSzDUkRw3fvYQZvk5484kHuTt8xXg9kO9xSCHrWvwzDvbZOI4&#10;q+K4ZlvDZ9+LVrZikYnr88gZIYNHhp/8zF2T4qfjx7bGTqzqY2RDpvNXE3HI3Rvgur/5JbTu88S1&#10;G1d1wckaBlt7wEaXJ4w6W/cjtuXRnrGBoy5qZm989vkspJOrETc9mXl16n4GR36w7K357gE5H78k&#10;1Kx1NvYRtjr4fgDLLyPp7E334zj2WSFO9XAtyh03907x5YOf7yZi+I7TXlUPZ1iN5Mrf2ueTUf1x&#10;go27WOR4wLf3clBPTQ47wsTdHvPFrfj2HhZ/froYGhv47H1O4CWPLzGi0Ap2rumSnSNdLd2uwyRr&#10;bqznk44dWd1aW/0rySsZu3SN9PmvLL9zZHPa5W/UipOtDVLM/BqzvZxuP1aeL13yxpWZa3Qb45X0&#10;/s940u58rYtl3Pnm9siX/JGuGPf0xcnmXCd/yXj6nusw4trYzWlHc11jt7pkO5rfay5YF6XWzW3r&#10;gGN7uHybn7YbI10j3c6tw1nd2pQX2c6t1+4e1vpsrdiG1UhW4xevR3O2dHoN1vqRJ1NDLftG+uTh&#10;neNl8PrHqcu/OOLbR/HqZLuH1i/tG5tPzTwuK7uHS59tfNen+do1T5d/48rNxS1fNvGLT/bZsdGy&#10;TZ+MHNe1o+PfuDVV866fM+blcOdHdufItLgwtXs2ZD4sa9ZnC+fUhcc/G77m9d2rZNk28glbPXZ9&#10;Lb7gH8XGxzyeX1RY+J2zYrfuuiPXz70765N/XKtp/tmnvzeuD32+Rv72sC9n6X3R8+WrFzx4xjU8&#10;axjGePRlLBv6zo95+Ox1cXT29NmsXddYNhfI7Yd1XwTZNMchHVv8xBCPjVyb+9Jo7YulF09GMg8F&#10;voD6EgsrDrDKGxZbX0i1MNlrjXzpeviAy1c394Wcnt3Wksy6F2HwyHT58M/PvIcqX57xYqMW4uq+&#10;zGvyZV/Nqr9Y7JPbix44+eh9eWcXV/4aTDZ40uvOkEZGj9fZy798qxcsc776ng22m1d8sqHXypM/&#10;rPAu5e0HuTj82Gp8ccyHTO3odbY6rHx+9rOfXWsPnu+9995bv/71r9/67W9/+9bHH3/86V8seWDy&#10;4OnhyAOjBy5/TUVulIO9cwbVTQxx1dnZ9GLcQ2kPRa5N886fs6rD4FuNzD3UeVms1l4geljzotne&#10;eaHvr/LZOY8eFNWWrTr0YKcOZM6jf4Kmh2bx+eGvJq4dedLDwtGIuxgeENnh6hcRHlqdK2uNDT1c&#10;e6Ne5nDVAq4HYg95YqqxvZJv+85etz9GD4JqCJe9vORNJwZctWAvTvvgBT6+vTDgZ09wgKX3S8li&#10;pYetdl5I8lc79vKLp7jOAR881IHOWiyY6q2RwVRr58dZUxvnRX7qy18M9RCHDzx+xRXHeYDNli/7&#10;fNiztabXzGs7T9bIr85ODLy04jsPao0HvVGu7PHVyOWiqZ89cT7I+eKlVy9yvO2Leqo1HT/y7n84&#10;qLn9EIveGcTRvNyqJ9/vfOc7lz8/ax22fZALnK65zpH4umsUN7j8cLNf9oNc7s6ltesTLq548oHR&#10;XnWPE1frPmEtrjUu6uQXMrCsk7vPVJfOEQ448ame4qmHWooZvprJAS+84bPji6/6dY+RA39x1Egd&#10;+nx1L+iaFtM5ZgeXn9F5oDPi3JmRN72usdHEl4sxWTb+fwzq4DoSF1/c2xc+2841PHmTr07N4RYH&#10;BswTNxl9GOrK1xoXMcqLvVYe6uh8iceG3lpt7AMMNTLaK9eHOrKD7Szz1ay1OBv5Pdfo2/f8YIsP&#10;TzydLs75kHddwcAjLNzte7XFgd/mv3hxbYx3nPizx0l9xBavM1U96Jer+PZCr6mj88LOdQMDX2tj&#10;vHwGyUGczgK8aiOms88PXz0MfvSwtfT2Gx47Z7WzT1Z+8NnB9oJWTGcKBh7xVQdz+jiYs4NFpk7W&#10;5PiYk+lii+ueoJPZT6P/94zPRrVSE3HxEdMadzxd9+4x4sGqru4duph88Xev0lbOL37Fl7O8nHux&#10;NDoNnjj0+OABTwz54N+eyQkfOGqBr3sYf587ur9mx4ENLLHh4atmvovwJYdnXa59b4DD/1//+teV&#10;o7X981/QOY/OEa5e5OPz9u2fooENk1yO7GHTyVWexj6rfNdQP7zo4FQ7/DSY5uVqr9SkGnaG+LNV&#10;dzr1sF4M+04PCzf1dn+9XrinQOC5FrFz5H+2bOjCzyaZsZjJ1q+5kf5s+a9vPuEqxktaGMYwGvnH&#10;gV77LLjs8ytOsmKkJ9/WRq7M/JH92q1N83sjWTzW/yXzl/oVN8xznfzeeNqe6/XBp94ZsDZvNK/D&#10;Wh0sdlq6a/HghxuCm0UXYLEb143s5L6x0ifja77rZI17PrJrzCaMxuQ7Lq/TbtfsrLM3XxzzbJ6b&#10;02n5v1r9+2fyM04W9HWy5jtme45stMbOgmtaPDVtP63rJ8699dqaa8laP8cxm8Zi5NO6Ec/yOG1g&#10;pMs+XHLz1s1bZ9/5Il8fazofPrWNZd66cWNsfc13vRyawzDfUdz8GrPZmPELa8ed52N0JmrFbG3M&#10;L7vGfDtTbMM11+iSwcG9Fq61eXbpv6ixWBtf7F3fi/0mfqd+8foMJfPlaK8/c3XZzm47Pou3/B7J&#10;16b55smvmM13L/H0JYuOvDg7j/vi07tWfGkVr5HMeutU3HD4amHw2bjk2RQzGdyuUXnBpOOv+xLZ&#10;l2NyvNj4XPOlkY8vnb7YsvMi0pdVnb4vt+Lyi1e5Gvt8LGd41dEohi/85rrYbOMdL+tisMMnTHLr&#10;M+/FqTZqkl1+eLO1t/Twy8VYPBzE0bIh85CCtyYfOjjwxYJhLs/y7WGPDxs48eLLh6xOplvjia89&#10;gAtT42Oumyfj17lNJlb50lsb+Rk1stZhVPN8is9WXLnDVRN/meSB6W9/+9uFKf8//elPb/3+97+/&#10;Xnz95Cc/uf462oObF6Vq6IHNw6qXec6ZfMVSL3MPduYe2JxH+OWMmxj2yIiTh0h18gBlxIucX+ec&#10;n3MJnz3+zrx/A95DG3wPbfReyvP3F/rOtjj4wWbXC2848HFRI1z5eVHtQdsDpiZH8b284M9GDeHg&#10;7EEVPhxr9YGrBv6iF5/+0t8LO74e8vC25uvhVRzYvbzsumQPiw4urmTyUWMdFxzVgNwvQZ6eni5b&#10;+yEOXzVkB4sfG3J63NVVDTW5+ud34Onx5ussqL2a+Ot5GOLgjJ8a8OdjlKO4vTDAA0d29pscrsa2&#10;66RrhDwZftk0qr05/npY609/NvowzHW+Yhjjzq9zErY1+2z2nPGXI1kvFfBSG724YalbvyBRSw//&#10;6iUGHC8jdl/E1NSXjTgwYVcH9s6wfWavO0d48IFZ/btO6DUY1YEMB37snVOxnGmNTIcBV1zcxfOy&#10;ynWcv32m757gXGntgbkcXB+ub3Jr2NVMDOfOWm7VkG97z0bH3bkkVyu26ouv6x1PcZKLRe9awNXL&#10;peImh8dPHs6+dddOtYUjNt94ZaMu9HRwqjUO5HizSQ6Tr7ob2VUXOdFb6xrcerbwNDbm/HT1t9az&#10;vQxvP7IrB2vnLFtx2+tixwMWvdq4vk8++cHS0xc7HGtY6cnxtoZB91yLB/uaeFoxqrk1zEZzujCs&#10;+aoBmW6vNPjWGyd8Y/rL+LU9WZjmOltnon12X9dg09kvPnr7Xg1xcZ04p+rO3nXnWsGZnJ/9kBdd&#10;n7XVQCw2fOl8nhSbTXoyDQfY1amXpp1X1xYdPF1u7oe44tVnXtxgum461/DEstZgbK3CjA9cvTOF&#10;v7m6wZUbvu5dsOWo4aIe7ruwzNlrOOJnzQ6m/88FmVj+mKB7afdHMXGG7z6CJ0zYbMhgsVMTIyz1&#10;ZKNm/PmQw8db7djDVQdNrelgwLbG7en22S4Oe1j06sAPphg+x8nJxPW9Rwx4fplbveNO7p7YPc9n&#10;OHzdL0rZuyeK11nji6+z4A8UOjPi+WMJXPGGQabOfae6Erz92DNE1tlnK5Y1HP44kKmD2OZh8+18&#10;y3lrJuaXCDQgjeb1ii5Q+h0v4Z0f+TUuXjJu5tvJ2BbPWlufV5JXssVN3kj3WVq1KFb+xVisCm+j&#10;4tq4dmGVI905X/tzjlM80q0/XTHWjmzXp28+K2/eyL+erDHsRvJ7mPdkYbxk/Cz+cTW2P8bt2aSP&#10;Q3k0Jn/JiKN9MhYbvlY8Y/qVsyvHU5/dji+Zbw7NG/lrG+uV5D9/nvZp78nvyeAXw/jftnDW/97e&#10;4bCd/fq2H8lb5xO+fWwvk90b+Z15hWXUsomHcXXZh794+WaDE87L7R7eiVW8xWZzrslObDbub9mG&#10;ZTz3gL+WzavVf8YJx3iv5/NZxjgbdQ2HejHvYbI59fkZn2vps1/bZGtD3zpba/WtLZedp/8ixuLg&#10;Yn6On2fMsMVp3+BbJ2sfW6czrm3yS3jnR/Z3VP8hilNC8bs3mPvC5cuUL1E1Pta+hInT2l7q/DR6&#10;XwThGX2J5Nd1XBy28SCrk9XJ+Oafb3lmB0trzc5ci581P2tfFvtyTM4ef3Ox0qmBL9NeInggoGPT&#10;F9PNm468uokRni/UvqQacdj64WhdTGtY8SkXNlr+jWzN2cUhmXjLI+5ss+fLvjqJ4Uu2RkaPCxw+&#10;5acu5mS405829r/z0vmIG/w4kGni4QibjG82jbiRh0eub73MdXIcs72C3H6Qi2PcVh3pzDU24omL&#10;0/qw0+TvmvEwwtZDlZgeeDwQ+Sulv//979eDGlwv1vHyMMXOS/b+4smLYXiwPOh7WBNHLfnocNWo&#10;hyFnS+2snVUv5PDQnYF4VnsvguF54KTzYlo8sTywsqMTg96LOli9sPQwbO7a9pJPvv6q20M0ef5G&#10;HSY8GHITnxxv+B5G+XvRJ2Z/QcZWTuJ4cMNRvXRyfvJlby4Pczhqp8lfbHJx44szDjDNdXw8rNpL&#10;GHzp8YahDs64dS8MyNm7P9hbD8ti49yDOhu5qG+/UFB/OcgFD/y9bNfVwotiWDjAZcMHtrW6iUuv&#10;ZmLBwK+z4qzyY5uP82OtiY2XrnW2vVDQ5KnD0GCIB/8ljb0YRs3onG4NcFEHOh0XHNnp/O2Besut&#10;M6q+9Ce/ZLDsp/2Os1jw7aM9YStWta0enTP+5Y4/veYs4QPHfpDD7v7nTPLj7+yL2XlQO3P3BRzY&#10;Was5PLbm9sKaHRlObOULV7MWtxpY684OexhydJZ150U98MdZjdgbxcJVrcjKBYbOt9pbe6nkvOFH&#10;x6dawhFXw5W+/OHjK6Z97zzCJrOG6XrvF1Z8xeSrZuLy1clxFY+/Br+mPvmxw9O1yl6NsoWjqwu7&#10;+IVj3f6bF4uevHrCEFMTw5ptI5k9iPNlePuBV+cA30cNTjUTp7js5ZKMjcZed48Qg955ittldPtB&#10;zo7N5pb+TSNf8dsT14Uc4Wpw6Y3k8WIvB3zkHU7x4mLU2bJZuRitzWFlGw65a0989c+eHqZGh4/a&#10;sS0OvtZdU87z5gebj/x0OjjlKxZOXSfxFbfYbKudeHrnIB5xzgdnuPBwc37k5vOjs1Q+sHT28oyT&#10;MfxG1yw8vmzrzlD3LzJYeMKA7RpWB/m7TuHAcD+0Tu+vtN2DXIeudRiudb44qIV7CBw82Gni0LlX&#10;GdtP9RDHPamakZnjwNY9wz0b7+7JbMTUycXW403uvskOD7zl7LMWps9n/Olxtb84unfJVfddzKgG&#10;6oeH+Nb4s5e/WL47wfFdkN4eqps4rln29GLzwVktYOBU7Yztnf9aiJ0zonX2+OCdTl51cvHg4CUe&#10;ex0ndWVjzd+oVQc49rf2xhfuGUYSYPN0O6Yv8Km7t2YbaXrJ5b9FoWttzqbOX5fgicf2UVs8Nmfc&#10;MHHavMmtbbZRsdmcduHFsxjJ7/HaOGu38nDu+Sdb3+xh3OOSPN9G+eSbjD/7k89i3Iud/+KdGGvz&#10;387jZmxPyiPdiV1OyavRm/ideuvOAizrzoR5ccjMG4tnzG/HSzg/ihve2qYb80/3PHy6nd9bw+mc&#10;NxavXDZGGIu783u2K7tnK25yMTe3ncNpnX0jORy1Lg+jfTobn3p4i032qGeX3jqsxrXpXGRn1Nhq&#10;cDofyz2stWNbW/3K0+/o/rU86NbH/bQWl9bs6sl2xIM+nnTt53Jcff7LgWyxwmykW1zyen4wkjU3&#10;yuls7LTG5/R7nqrPcumMhVWtW5/Y1tUDTv737D4PWbFg4bTrZJ9HHBiw63Lbz2pzsq1d89P3EZ+z&#10;pmcu9/zY3POL54782z98fRnt+iDHt+aLmS+VurkXB+ZsfEmLWyM/POy3L3a6L4p6MfnCstb4im9t&#10;Xh5hsqfTzdmunbXuHtD3mDDJ+Wi+3PZgL4844CpmuGzFIu9LLj1/jZ0v4r4Y94VcDDbb2ZaDucaO&#10;TC8GOT+NzNyoxT98crz70hxe11fxipEfHF1jGz6s9tZcV0N5eRCAU7z2kr8v7xqdBxdrc7jw1C0u&#10;8qHjp5Pj0n7xtTbSxQ93sjob+riXe3hhV0sjmdg1tlp1LFby7MT0YEQP53vf+971b7Y7N5r/Eaj9&#10;/+Uvf3k9WHpwcz34T7D92+z+Wjtb9dHo9eoophycKw9sWnXpoQtP8WHh5OE7GzpYHl493NLj6yFP&#10;TJgeLtUZHw+vGgx+ONsnD5ge7uDg5OEQjr86x40/Ph7M6K3tsRfJ1ubOChwjTPcUL2HNxSHnJxf2&#10;cHUPsq5JuXiQFENsufSCjk7O8Ok87HqZDkeTp18YqLvc8WbTL0FwEEvO4cPBicwvRNTE3pCzdf7J&#10;1LEHUg/31vD4VgujXwwYNRhw7Ync5Gyf1dA+yIWOvTjWcNVM5y+mB3S1kz87OFoj/42pvuzkgR/c&#10;uODjOug6vIBuP9SZ3UuaWPLIXjyxYGhGXHUc2bHX+YpNxw4vjY2ce5mDt/rzZ8OWP5tysMf2oH2F&#10;yQcXftWHnr+aaOnVFhZO1cdLFBj2AU863HQyucKj08SAAcsew7anrlNnzwtytq4pv5yDw95ILpbY&#10;1rD8VybtnTOCNw7qIb4XbrBdp3jwwYkOh+puhGtUNzjsqikZX3Hp1F2DDSud2Fo1g0HnmqvufMxh&#10;sNPlQAYfdzHE9otInMjYwOs+ha91NbfXcW4v4oNDduLB5y8v9ZWDkUxnq1eXcFYOUzw24cOTA7v2&#10;nIydlsw8OXuNrvhxwDUe7MVJB5OvkW98YMWXPkxyrfufeX5s4gbnpa0czhhh2Gsc1FuvnuztL+64&#10;2l+87EG2ZMspTPbVojzju2tzXUw45uLB0cVyb4YlJr1Ra0+6ZtjT2Q94zkuY/NonZ1Dj5/ryGcNO&#10;h1EtYMhfbLbqQQ+LjXn4YiUn66yKxR+W1jVirVdL3MTIjpyf6wmWeNZi4iEWWzIxyMS1l2zI1c3n&#10;bJjqyk4cn7e+P7i/kbkv2VufS3zxZAfLWO3do8jwY2POz30QhkaGL96a3MJjSyem+yfuxWHrczS9&#10;vZFP50FMa6MYtfyN8MWDwf+TTz75tEb22ee+7vuD+qjjN77xjYuDWuNDXg7m6qSOPq/dD2Grm1qw&#10;ZysfdfvKV75y7Zm9wIWu8+W7l7nvJHJXU/hy8vkCA666VW+YOGrFMZdjtVIfNWmf2Zlnry44W+Nl&#10;ruMuN769cHcurn9SRhANgYBfSV7duIBFzKiTaSu/57O2+Zx+YS7W+mV/8iCvaMZ7czbPNZjL67Rd&#10;bs3ZNFdcNbM2thlhpgs3vzCM2a7NOT9t0n/Ro7g4a43FjNMpT9946s91dm8a3+SHT5x2PPekOPD0&#10;bMmL0ZjtozGM7M8zEPaO+cBMbk7e+hzp77Xs0u165+mNxX+kZ0OnlxdZLdnyTRdm12Lr9WH7aB1O&#10;2HC2hWdsvvrm4VvvPL0xjiszf2RfvB2XR3IYyWEtXvP067OxydmufudsNbLkxvCN9ezSXY6vf2Sz&#10;OKe+9fpvzHyTsQ/XuPJTF/aOp/3qdh6fYu1ZCSOb1vzNW7tetTCa05NldxndfqxvtuLCMdJ3rs7Y&#10;J1aY4ey4uazd5z0vx7jCx7P1c5xfwuWR/+Kbby/+yu7For+HT15Ln+05Zmdcv+a+qHVGYIXnS64X&#10;BD7/w6TLz5cvX8b4m+vm7H2J86WObdhG/ka2vqjV+bElz966M0LGJm50unbas8muc4qTObm57ksp&#10;nr7YwtY1Otzlho+28diR19mz1XrBoHblz45NvPAtbzp4xSpfcnbi4qmx40cefyP+/D3ceUjwpZud&#10;L8T0MIxyNY8HPD1dvNLDgIeLRo6LvPQ4kodlXq3oYeAnLzbmZNbi1vgkM+IKS7MWjz9M8s6XOptn&#10;zyY/mNUKTvLGOMeXjUZPp7UH8cNFDdS2h2kPPV4Ie/Dx0OgvlDwQ6XQerD744IOLI/4eLr1Q8sDj&#10;gYWdBxUPcuztn4c3XQyx8BCbP181VBMPYF7o9tfR5SSHHsbk4VyKI7YXiPzkxA53mGrpYc0LMFxg&#10;GmGKb5QjH3uHv4dA/3NYL7LZ4tjDnxeB4pQDHnLxT/Dw85Dm/gIHPn582TvPOMnNy3Lc2k+YeMpP&#10;THWSn18a4GEO9+3bv3UqV35iqav6efAVi1w92Ks/H7hqy46+c2Bf8VErZ01txPOfxasJe7x1+2LU&#10;4Gnp5Kl2OMdN/moKw/WGX2ceFzVjU45qgy9+7MWHKa5Gzr/rCy4dDHXU6cjxw8N1qZ7b6Mt/5Y/m&#10;MItpFFOeXsLgpG7wjHRkYuCjPuauLXvaNeb6kKOOo/rxK0d2m4tYYpSnunpBwV792PJRHzpc1BIf&#10;8cnVl9zozDirMNSZDIZfGMnNixRngZ6/PLpW8LAW1z8R4CVN151zrt44wOGj22/dWRQDJhwjTp0L&#10;Pupk/1yvGj/xsoNHj6/8xWJjJKOXj9qSOx/qoM5qRC9/c9eymHLZMwdXDPL2kSwseDjBkId6ufbi&#10;n04t4IhtxMe+iCsfPOhgG3HAr7zMa3LSycSEXZ5kOKmBWuLZPY0/mdrwY1Ot6MzFywYWmUaW3Fhj&#10;L7ZRTrjzkRMeutrU2Gn2W2ufYBaLD3/NqIY6zvnHtbrjqmt08NjyeVPjd9rh5b7kPLvn2k9rcl3L&#10;Dzd1ZmOu3vBwjy97vMrRmg7PeCfLppENvOzEX1znSSx26qHTk+n2R73tjzOstS4HdvzkoIshj84+&#10;e7bs2lMy+YZn72G4tl0vcZZH50KdyGHjqL5w6/zVmQ0/Y+cLd/GrBx08558MHh9YWiOO5YsHO/aa&#10;mrjPiCG2kY388YDh/uOPCXwWuk67N/ocYyu+e6icfWZa46oO8NzjP/roo6tubKzVVRMTPzUXC385&#10;WuNc7djizR93tnX+7Izqmq0RlhyrT2cTP3Lf3cRy/8ZXTPcl3bl3H/f5KVcyev/VnBzV3xq27r6n&#10;lubypi8n9dTlTiZ29bV2v+teWF2dDfgffvjhlZc/NFAvNVcH91pzMrURz6jJDxdndbmwhamz13DR&#10;rNVRl4O64OuzT6ve151JoIJJjFPJBmKMFFt2GnC2NXZhkdGFz6d5Y8Tz4a9Zw06fvPEymh9xoK9T&#10;OzSw8jOy1eHXihfH7B1EOsXno9iaOZuws69+xQmPna5l23hPtrr84hu2MdkF/OBHscMpnhy01ZuT&#10;lx98ceqXw/gsxnJhr6W/Fnd+2J/nGj7FDjO+p9/GX7/snCW93Mjbz7DP88YW1rbWxi5YF6+1i9nN&#10;ABdnR1v+bOjCSG+9tdr5BfIah91irF06Y638rJPjU174yzmOzjl+evXil96otWZXC7+RfPXZGcNh&#10;q7NrvnbkuLI3NmfD/twvduS1/Plp8WHTjTNcOv7VY3HCayxO8cMl1zX+YdCbu0E7K5rad0ayuxS3&#10;H63hu0b463GlL6Z5Pf9y4BunrR07PnGF1Zycn55PcVuzZ9ear7m4Op17Xx9IxTPGZ+fZl2vx2Cyu&#10;tdh1MbR4mMOi18qpebgr31xwZxNGOBfY6x/FgkFv5Nd5Mg8fjjlduO0Ju1r2jWy1tcnWCFfLzjyZ&#10;+dniQX7atW5c384AWdwaV7Y+O9/6wbdfOlxrX3qtXQvG3QtxikW++rg2irnzOFQfOPTnmB05W2N7&#10;2b0TV19yfREjw8WXZGN4uOkam65z83DkCAu+6559dRDblzt+xReTTBw9eTyN7iXkOi7a6uGR4wAr&#10;nka+Pq/KoXu/NVs++LGFDxcPdSwnc3qNjA1b7fzOVGx28lePcNjv/oXDx+cpPuqBGxlbMvxghCNm&#10;+cqdLT7ida+Nh5geCLww9AWZHiY/+M6mL/P84atX8Y1anGHGxYNVOD1IwIej98AIX05iqKt6aEa4&#10;7Mx1+GLiAFt92IhpnszanoqnFs5s+8pGjvLTcSmP6pROvnR4lUv8cRRbVz858BcXF37i6sX0gOMF&#10;MRu28vCy2F9Yq4MHMd2LN38VJRYbD1Ie7Ph6WPU/+ZODl8Swq5uHGy8UPeCae8DrwU5sXGCWpzrB&#10;JvdQpEb9e+LWrm+5qYeGIz4eLMmruYdNL9U9XHq5GA9nAL464oFr/D38kctDrTxo4yVv+yYP8ey7&#10;F9lyxMOaXD3E1+QrFu7vvvvu9XDbAy69vPDuLLC3X/YBB7HVwgMqm3zUDCd1NMpP/eTI3hqOlwlk&#10;+MCCgaMc5I2zWhrZyRc/D7R85eKcuwZw8gsH1wyeZOorPp9//OMf1zlwZt6+/cKATF3EUUt7+f77&#10;71+Yf/7zn6/zJHf1w13DQ972A656y0PDDQ4bWEY6NVAf+dHD4yt214H8i0FWUyu2ZPR82cIx4iKW&#10;3HGhx01cOqP7k38TGJac1Sz+amevrMVgo8M32otycnblqCZi0fOxZiMf91rn1P7YNyP+eMES37Wo&#10;Od/0nc1yNspVTvZSHeG6NtQRlrj+mr3rzDWlOe9yEst56SUVnXqJJVd7AYcfLOeOrbjtsZycU7HF&#10;kaezorEr962F2rLBXX5iaGyqqXqIxV8s+yMvvOCqsb0z1+yv2uPoTNPJpX20xzjCcm+An28x2Ijf&#10;ebZ37I10fVawER++hj8bmORsdc0avrHGvwaTXmOjVzex6eSc3kgvv/bYPtozvE8MHMVjA48Pf1zV&#10;v7NFDkPtxCsXvjDipM5a/mpqL+mrC101EROn9kQ+9NXOvEbGdtvWBiY9zHg4E/JQb7bOaudUHuz4&#10;OAfkOrlY8tVdM86amna9yoefM8mmdvIjl3f7z489LLF1vOwzO/WuJnzlRI+TOZ15+0AGw/3HvGvE&#10;fsISF27XV3tQHuorZ7hsYKhV1wdd/JwfdnzIOmN4qrHc8ZIjP3bikOMiRz7WcPBW1+KKjR87vs4O&#10;3V4r/Prsrz7qKaZzRu/7C35eOMPw2eH7BFw82YvL1vnAQ1zx7TW9uHS+41jDVHcxcOODlzzlRC6v&#10;askGvnsvuaZ+7tu46WyM7reaHKy1fIzsNDqY+Vbjp6en6y/P5eocyNP5xdH9u7NhxEE892TY8vVL&#10;fbnKUfNLe1jqrF44y9V3BTXFQf34+87je4L87bW48H1+WasdmXPBh4ytuXpbywNneYnXObAnff6w&#10;gYWHuDhYm2uuX825l7c8i2cPNHXk8+k/KXNJbz8CaW08Zcit7Fyvb3M291ryMIzJ2CO6sZpno6Da&#10;6XcJ50f2a7uyTOGv3AZszOIkFz/7HfMJd8fsVvZonm3jaVf+p3zXL+GyNmLpK1u8R3P2j3g+8vlf&#10;5XE01tVEt25Mt2OxybRq2Tr9m0b2Z97JquWpDzO7RnLzxs6ZdRiNl9HrHyvLf2X5k8HUNTmTre3O&#10;L6MX/Mjn0fgcRD7ZtJZHuTSmy3brQ5a+MbvGcBrZrS15MmN2p791tqvLPox02dNn09ncOOnyo6ut&#10;78rT3xvzaWRjXszFSbY4XRN03YvJdB/S6fl0ruBrjdfiwY+Nn0lc829Nf877ohBOIzvzxQh/Rzb5&#10;kJvLo3Ft782rRXEWwxy/bfHauq3+s86X+2f1Zd994JEvnsUox103z/+0WXxzZ8gXlub8t8Oxpj/l&#10;xfgsI4yztQdxpd/52rd/eGvqgX8PJ8vxjCWHvgiab4z8YJJ3jsTzJdpIxk/Pjq2eP/xswqDnb8Sb&#10;PP7kvvj5Umjuy31fnuMPD64vj8WDwV7zZVSj0+i0OJkXPz+Y7K3F18zjZc2fTTzI1EIrNh2sfFtv&#10;nems6XwZzta+yds62fLio4spRzaahx2crbMnxx2mOHU2YviSb1RfjX/1YisGG3NNrcUWV7x710j+&#10;l8PtB1/2xmpqL+u4ekgwtsfmasnHXMNZb88u4e2HeGdMOrJ4e5CqBkZ5eKjBxwu1H//4xxcHD1le&#10;nqoHzh6w/A+u1NDDCZ4ecN6+vUj1AOYhFYZa4OYhzAMNzuJb6+pI1sM2XBzkAhuWfcCJvzVMHHR2&#10;zkiY9oA+DL4w/dMV7MSUp5dxfD7++OOLJ2zx2MOFoTZGv1gQRz5k9sL9Q874w4GpW7PV+MLEiQ25&#10;unfGjPLW1Ndfc8Hk42FW88/XeHj1UlAe9DouXp7iy16Xg16O9koXR3w1UWv5se9Fupfreuf3r3/9&#10;6/UgrNb8e0nBxsOt+EZOfxKJAABAAElEQVT1lLM1XP2T23+mXq3lQEavLuohf3O85RB3LzTxZt8v&#10;IdjA56d2cuBPxtfIRl7Oogdu9ZSH2OT22dr5EZfe/sGSg65Z14pj3X7iBV/Pn069y0mMzgnO6cXH&#10;1z60F/bAS2ex6Iq/ecL1wC+ea6uzj5fc+MgvXHbtOZ39gu2s4mK/Om8wxGrv2MBRT3L4sOJnb+wR&#10;nZqR05uXizztJ19xq0fnkq97BR/n3egeYx/hia1reOHrBbbay42MnXjyiDse9oVOzazF9OLGOXCN&#10;s8VNveQqfvc+uel8ceS/MXBWPzzkZi4/tjDVrT3EwZrOGTCHa++8vCMTV55eRrGHr7G1Vg89fKNO&#10;tw1uskb65HzMtVMvFzoxNXOd3D7q5no5nhjs3Rvo6WCpA1/N/ttjeq3rmJ2ujjDyTc6WjI5P8/is&#10;Dwx+NbYaG3HV4LmWfTbsnTux3Iecu/axPagmxlo6XNLTyZ+MPp7FVKtt5bUyWHo6GPzDZJtMLbbx&#10;c47FNmcHp9qQ1cjY4SRfedtH8o0vho4DnTlbc7L2OjvnmGz5WtPjxrdYbMWKBx/dtWLERwx6I7/q&#10;Gz5cczFwYuMcwuBH337ShUPH3n3EL0ed665RL4vdR6xdx/xcw/i4z8DQXN/dI9XRnA9c9xv3IDJY&#10;9O5h1Za//N2b+OBobYRffRvPvcNF3mzT8c/XPc1aXeToPmaUt18MwDVPhg8cvTOBCxz16Z5VPeHi&#10;4NrBA469cY9TI9eS7yvuyerAv5rjpamr7zhw1Nf3CGekGtDjrT7muhjb5AuXX/tOJgaudLXqBCe5&#10;UZcDjtUv2/944U6pNZ7zNovc/CXtObvIhBf++qyMfdyyCaN14yNuz+nDDhOGQq3cGkZyOnMFrmXf&#10;uvGMbf3INh8ju9M3/cYlO/HOdX47sln8fF7K78Ta9ZvmxXqT3anPr/ytdetG89b8k2d75ke+7Vyv&#10;rvnawAuzeXbPjWE0st15mOThNjp72tpfgkPGXnNjY9sHivli7fpyOH6E89IxfgfMp8viEcA87em3&#10;bVw69sbtbLI7/cMi7+wkO8e4PMLIvtit7417Duk7m8szHHHLwVj8xhM/+YlVnHAb1z+fZGc8PmTV&#10;OXv8+5DhS6/7sNPo2IaXXyOb1RfHqBnFyN/61ImXDTvrHdcnzDCuILcf+ZDHJwy6zTEf+nCK0ciG&#10;vrbyfFbX/IsexY7Xju3Xo/idU/ryLo/W67vY5OGrpe6+0xc3a3qy9Px3fuJtrJfM1z/eb/JjV/cl&#10;yxxPc18efQH0xZesnIzFgm+uy3WvBbp8yrtY7PpSV93Xhi/bGnwcOqPFbM0WDkyjuH1RJ4PtC6gv&#10;jHD4h2+tseebPF5i0PHVyPlrbMvFF1fNF23xa3HryzI5/3DCwjO8bBrZ6HDjV9xy9mVbw7OcwySn&#10;9wVck3P5kOEO11iu9MUqPl+84YoPk721c2LUNTXnZ+0LfTHVgbz6mrcnl+PtB53YxTf2MCEue3X2&#10;sBKeBwqx8G6/1Utnz09+cQxbzPZiZeS41eh0eJ1VczbWXgriIoZ4/dWsF4AenNQAt17eepiEV672&#10;QU7OqVx1D5rlRC5eLwLhqL0XjTjA9xDmQRcffuJqcvcQp14ajl6csRXfS3/+5h7gyP3SAAbbXjSL&#10;z09+bDUcPCR7kUvnr+D99RVbOXkBjgccPD2gu6+IRx53tSDzIGquwfUwh4ec1FddPrm9rCbz4G4U&#10;x/nzgIs7mfMgb37w+NbwrP50bHqY9iDvYRem2Gxx1tRJfLHo7YU9pVcT9uRiy1FM/4m9B2Ix7KF9&#10;k1cv5fnq9s7+wIzbnoXOMB7ys+9+yaDWOLCtrjjInYytOpv7hci3v/3ti6v49lCucpQX2/66HXd7&#10;A8teau0L+b0Gj65zIiZ/e++c8MeLnXm2cYfpDPBnI69iyoGsxqb8XDdy0NiojZGendycFRjwcDHn&#10;V63tv31hy8Y5gskWDjksdYFtTadm8nAmOi/2QX3lIl9yufCH7SywEV9t8BWLTodvv3Fjy04stdza&#10;k5UzPzq8dHO+Os7VTy5i6ezaZzxglKPYasDGeY6/mNbOKXtrNs4u3vCcKXmrgdxga+VAx05eeKoh&#10;Pp0NWHTk7kf8xXed0MHp/MKNdzVIho9Orm8TVydnI+/8skuf3Foz2h+cdHNci3HGYy83NmztgVEj&#10;d8+Tk73CI87W1aSzs1idZ/b2wz7EATZ5cc11LX6wxFB7Z/UljY/WCBN351kszdi5w0nDn48alJM1&#10;Odvik9HjSG6sbhfQ6x/FT2YfajD1cuavxc91xJ6NfSBfTvzE1s3Z0RvxyZYODzJj11J26kKumzvT&#10;xYOt0cEj5w+TrcaGvnsVuVjxYVts865x160mb/JyifelvP0oVhztFRkeYvDn6zuM7w9hGWHp2ain&#10;+wI/ONb9ktM17HP1k9vnthq88847F5b/kgtndq5rjS9790y8+mxl54y5VsR0T2BbPS7n2w9rLTn+&#10;ONlzMnXGTS3lQQd3861e7Fyr7ZF7mZzpu1/CZBdm+cN0H5Qv7njz6VrHp/02slUH1wGO/DWf717C&#10;+y/i/JeBvieos4aX697L+vIzyqv82OAmbg1HvHX+Pvdas9U6O2qsyRlPuJ1DtQhDnOpG/x//hjsA&#10;htsKuDIgp12yeyNf8nsteeNpey/O2ijSrs/5pbz9OHGSN5ancbnsJjRXwMUzp1Nojf9iFCNd68Vg&#10;X+wd2WaXjXX9Hlb2dA6Zlv298TI4fqzfqvjHg7w8w23duL735vze1LIJMw6P/OJilIfR3jRPX47J&#10;4aV7hH3K2Wv2P35rQ1ZfeX7JznXyxrDDalx9GI102eUvV+c3nbWOv3Ht88m2Mbk4/Gr5Plon35EP&#10;nHyrIxk+xvR0rWFkYx5OttbaXpOX4PYjDGMt+3g0pl/be/NHmHCyzwamufxq6eKxdc0+213zy2f1&#10;2YS749o9588uHuzwrVun31r5QIrPWfvka5/sAnv94+R6rplVOyOMeHZG2JDHMwzyZOZrbx03cr0c&#10;6O617Bczbuw3bv4wk69t+i9ijGej3DTr5xq7bOK6ue48vGJY+zJiDcd9x5cm3TxZ+taNbNKdHMm1&#10;xlP/pjXe93zbF/7mctbZGu2dnPrid3LM/qxLeHD4wNCLEZeNT6ZWWucwfeOlnB/hxMOX2b4Ei+v6&#10;9MWPnQfKai1OXAbuyjkfOL64+rIZn+UXp2Jbs/fl3BdWY3N+OMR35/yTm4ebTfhGPLIxL1+c+bU/&#10;bOLADhYbX7jtAz1OdLoakWnZe/jRxdBgV9s4FtMDRQ8lZOIZxYxbuOL0BX519oaPxpZdnZzeOp+z&#10;vnRxMMfXWr585Ii/2K1h6lqxr8XrH3FqL9SDb3WG2V9i+idiPrk9TP785z+/bNpzD0b+82APNR44&#10;XUv2htzLW9h0HrLgdq1Z46QWOh2/alM9eliy9lDcw5j/fBk/POyPvfew6OU3Ww9Y5UEHBycvh704&#10;9LJdPC+1/v73v1/+3/rWtz590FNLfh4GcZKbWD0oqxUMeyFPcnp/pYsn7DDkiau9wdvDKX8cvajG&#10;jS8fLwFhutbUTuOLwy9+8Yu3np6err9+/8tf/nLJ5O6BXU72R+7OhfuBs4EXfJh44EDPTn2MGnwP&#10;tXL2UAwTPy8O2HhZ6wUB7p2X9osvm2pqj8tHHuzUD2Z1sU9ezGcHEw5OeIqjruLCVlc6eOrhnHat&#10;m/P5/ve/f9XHX0LD8lKGb9eNM8cXF+daTHukmcNXp21wNXpt9WLwx1WnI8tGbPnZI1zN6fAw4s2e&#10;HH4xjHxxVEuc7WfXZ7781QNHOXqh0X/pQKfzty+aXxTR22NyeGphTzRYfMQmUz/88BHTfriG5KNW&#10;/F2P4rOXFzy54uzc8YcZRjHi7FrR1dH5KgZsHPnBkJ/r2/VBpovZntGrF278cMfDGd7rmB+d60C8&#10;7guw7IO1a4aPXMXG1YgTP3uBr7ysNTzgJiMn08WEQcbPCK9z4dqlZ6t+8HFQz5q68ZGTrqkxPL61&#10;YrW2l/T2Tz/b+rLVYOjqsTngrcsxzGzL0z6oE192ulqyZ6PFhe/JKTxcqqV9gCc2HDaauZro5qfu&#10;Mrr9gFVuyZ4bw49LtuqOg0Ynn2qEQ2t7Ym/I2MnR+eLf2hgOu5Nf+mwak5cvefnDIBcPT2P8cNpG&#10;h68OU6/OZHCcuXIx8nFm5aJb1/h0bYtZYwObDKYa4AsPX37GzpX7qDWbzlk5wFRX8u5b7NmK03Vh&#10;Dpcf27DwE0cOzqhezj6LnFPXncYXb/cDubpGfQb5Z1LcX+D4LOfnvut/IO/si40jG98t3G/Nuy5w&#10;ga2z8/3C/Rk+X/cQceMiJ77xwk0d2Wg7sq0OcDT5qadc2bqntKdw8VEXcnZqEzdyerVk6zMbTnHg&#10;4aIW+PLVYOls1Z/OZ//br/+LR/bucerKX+720Vw9xXTfFkdsMr9E9/nll+X8sxeTX5815vLgpxbW&#10;8NpHcj7p8bMPfOQodz7lTs6GTLOGq3+JsCJkcFndfuy6ebZAaulaN2Zr1IzNs0l+rsOsANbJFnfx&#10;7uHzxzX/MIq38lN3Dy8ZTHM+5vdipC/WjsVqpDM/1/hrxc2m8VLefqwfWev8szeeNbU++9o3fxQr&#10;+cbFV1OX55qD/aYWFrudr18cGzdHMTa/bPhv/JWbv6TJz4XY2D7xbR7nxsVNdsZLbkxnfvYTi22+&#10;5njlE6d8yOXPps5HrfJ5bmQn9xpbrTH5cyPbzS8eeIWzI9vszzm7bONhDbOc8j05ZVf8xcn2kW/y&#10;5cN/MdIlTxe39GFl96bY6R+N4YX/yG7lYqsXn/2Q6YOGDm92i7syNruHJ771mWM2YT4a+W3d+Imn&#10;xela3H7cw1jdOV9OfGvh7khnXYtDucs/DGO+2RvzWdnOF3/lzd+kZ1dstrratVfGl7a4wjvzghF2&#10;c6MvI8mdJev68mCT3Jem+JHr99pzurWP68oezbPdHOWtO//2FD/denPgQ19fn2rHXh34+7IWJllY&#10;O8ZnaxAfOfBvHWfxycO2pmPni6e1+L68mpNXy2z5stXofeHuS7e1vdLg8GGv4U5fY+dLtJcePUSQ&#10;sSu3bONQrq3Dy6d4Rp1cWzkf/n2B9wVZjX1xZqeR+RIuT5yqWXXsAZEOFl9zPmoBx8OJGujx4M/e&#10;KAYuYbHvyzo+Ghxf7tnDKE86svgacVx8GOTimceVjS5/+cF33npwyCeeOFYzsno4rXHSWhvLA29r&#10;D3ryNP/mN7/5KSf7z4YOJ3oPZOrRAxxseNXNuVE7ernj78ELLyOsHqTsgdge1mBr7DyIedClg8VO&#10;nbw88+AG2+gh1r6yN7KrJh7+1MzDm+7B2EOzF39e6uGAi4dh3Ys8evUXR+7yIoMJQ5ODl9X0nUVx&#10;8JYrTHuni+Ovtz3Ayw+OPRVDPmplzVetyGHA9VJSTPXHgz8bOnbW8tXNq5P8+LG1Z2Lo6uPFNi7i&#10;sePnpYYHd3q/qLCP/s11cr+AsQ/yk7dayNuDtr15enq6/to8O7hqJzd7BIO9vDU45vLBL7m1vO2p&#10;+slZPrioo4bvd7/73evfvWfLlx53NeSn3nA1Ns4ATp0jPnJWl3gYrTU69tUbvnzIzfE3x4+deT4w&#10;xOarxU9dN1f2WjnaG2evlyH2s/gwyMX1Iui999674qqtcwDLnvivMtTOdUDGT/7q0i807J81LFzF&#10;tzfkGo4w/RUiTNe5+sGTOx963OJHrg72WzyjWpNr9rDe3nt5L5a1Fh+c8Yu3OsCr7tXcixn542MU&#10;T47qHIaayq2cxKFzHo38dNjxzrZzR68WcHHETa3M5V89YasRuzBxpe/6hKlOfNWw+hidX/cTzfl1&#10;3sTScZKnphZwxNDCExsf2Jr1c42+Xk35igMHP2t1Ytc5Z4uDZqR3zeFodA+Xj9rDaj/iAkfXYInV&#10;vUtMeOIWj93Gt67Fv5zJ+e0623MsZ/E0I1+cddi4xcOYD705m/UVV+787FHYbNgXIz/y5ka9eOFb&#10;w+MbHtk2tRdbp7N27s3zCydc8urUnB87OZA5k7pccNDo46oO5UvGR+vMOh/2tjMgNhkfZ8XYdVeO&#10;RjHIu0bw6qyJobcu5+JXBzGrg2tQ50MGV318pognR/dNZxZH1xY5e/cKvvh2Lsrv7dtLZZ+x7j04&#10;8Xe/7Dr3XUMMseDhJn72MNVHDPdszVwcfuqATzWnNxfLZ78cxYKPk5rFkY14Rl0u6k3GhkxecPDw&#10;+QJDDmQ+Z7Xqyl5d/FLB/bBfzssLRx2u619zf8av+5Say81nFDv1hilPo9i+l8jB/+8HrlzJ4Ngj&#10;vNTOmo/WWWQfV/hae1ft+bARC565mlTTy+n2Ixy1otOvO57Jvcbhnk5RavTZnSMbsh2vxfFjMag2&#10;pnk9t7WPy6M4bBWIXTiN4W1MOu0RXjp44Zqzzycb47aNW5w2vPU5LuY9rNWHvxg2W0smXp2sw2Ak&#10;Nyazhn/iwituuGS1dNYwPo+2mIu38vLa0Y0Jx2TNl3fzc9w4j+b23oXoRmS0vtfi2ZjNub4nXxvz&#10;7dk3ZiuX5umMZHTlim/n16hOi9+8vBph5WeuFW/H4ryy+L8/2YoZX5i6NfnG400eZjahJrdeDs3J&#10;H/mwaf+yZ7uY+e/4nC07bXHYl19zNtUge2Nt/ZPdG0+u2TySi5/OfNf5kmnscIxn9nIhW7sww2jM&#10;xnrn6e+NsOobm+15NsiyDb/1jtk1puOTX7m2Zrtza219rMOKq7V5umty+5H+HmY2p8/Km7vvPNeK&#10;g0ex1K2zfq+Gi8evxrb8yGAvJpk1u+TimCen2x5/Mra+OJJZhxfWJXgdI1ljunNc/nTxX/kp2zV8&#10;efY5Ekf82NHHgZ3PTl++fFnjY25sH3Bgzz+/MHZkd6/FLTxjnc68uDjAxHllcKtxn/WLm63Rl0o2&#10;7K2NMI3rK64mr/aOrC/yfdHFRSxY9NUBpnavBnFb3Pxx6MzgZF5jvzzDxyG+YTeS0/OTew8jeLHx&#10;xd9DhY5DNRG33NjYd72mDrjqfKyXmzhaD46418nF5hdPMpzExZlcfLJyM9fiyYZM73zGKVy+2YhP&#10;rpGdazIPWR64isnGwyNeP/zhD6+/Zv3nP/95yTzoiOvBrgcxD2Zy50eudjpb/xQK7vRk6qVvHl6O&#10;qbPzJaYHMjnBgsnPC3B/Ue/lnAc4D6Xk9F4G4qTuOp2YHuTE9eDrnxxh4+WVfePjIcy/zerBTQ3k&#10;j1t/McsGf/ZscfKA+cntL8rZOFt0eItFD0sc9cRfIzMX21+Tw5C/veaDKx8yfmrAlswLTv95ulzh&#10;qDV7jd6DvD3Ew6jxt9bN4RqrIzt1MqpPD5ztUXuojvK29nLX9dJfUvvPwHHl46W82onDR73VxgO3&#10;veUnhny7Njxcq7kRT7l4uaiVO2y+amSfjXKA8fT0dL1o90AuNzVhKyc10nDV6Tp3Rv7OGD9NfLjw&#10;cdz7/WVw+wGXTp585ZoM9+YwzTW2Oj25ODD09lwsNvJjU8eTTBy1UxP1onddde6dT3l7eQFTzfmo&#10;u/Oipv3y6O3bSyEc/MVg15y9La84q3tdrvbSeceJnxcfYuIgVy+HjXJRW3IjGS72g729rlZywVfd&#10;cRdDt9Zr7Ul1Y1P94MPxCyx5uwZ1OYuFs2sYB9zD8ks5ODhp1ZWd+rjm+Mrd+dGcdXmpi5EdGS6u&#10;afnaGw2OPe0ckbONezbyVA/72dmIo+tOHDXS8Ndgytsaprh8yIxia3jx7wzSb8uOjJ1GBqPzyCcO&#10;dOtDl945k0v7mY69vHCVZ1zEMg+v3HA2589PrTXr5PyKS6ceGtm2ckq/untzXE4M+9W1hpvY1Vqu&#10;fPT2qDUcc7H5yUXb/O9xIFsO5QArHZnzRNZeVRM2zeNn5APXWIdRTfGLM3/Y/Oxp+ZJ1pvach8uO&#10;jV6+dHW++bPRrDu/4vKDjWN4XR/k5mpKh9vaktOLBwt/suJ3xsjE5+v6d18VT2z3Qvcq91sjW2cb&#10;LpkR56985SvXtdf/VBW27yTuFe49Pivd08hhwnCWXa/OkxFW92pzfmK47tnKwT3I95M//vGPF0c1&#10;k4/WPqmFhqu5PIww3b/UwTnWqgFfNnKha8/SW8ed3me6uLhZw+7zGy59+eFMBwM+Dp/cvi+Zy5cd&#10;TvRGfN++fS7x07qX+P7J1+g7Hz6dRxzsGR5h8W2vG8nEEVPdceBHZtTg2g814UenqY85mUavWX+J&#10;MgVhTua1ZAuST7pszzG7Ux7W6W+9nV8Y2VpvX5szzhZjE4dlXRH5FffEeLSOAww9/Hjyi7t58uIY&#10;T59s2GvWxXkl+TfPdMb8ds4+fHM6a725/U+282TV58SNE3nYxuSN6S+j/+IH/7CMtRPXury6kKy1&#10;dOnDSHdvHf7GXLvm6uNidPEZT/tznZ9RjOrb2sinHo/kxlrYjckbyc/rWw3CNoqvr2zn8TNq+eAV&#10;/42XTbL2oPU5hp/fyaW4+YkJszySPxrDDyc/eWjxo9e7sdJV+0ayR43NdnbFMKerdmLsujm7N7Vs&#10;jbXmxbNOxiZ59snI1y75yrqW0lVPdWNn1Lt3kJWnayK7jd38Hq/iZAPv7HTFVkvtxKLX8r0Wd37E&#10;L/tqIh/dl6sTOxtw678YWyd26cxr92Tpvqix8915l99zrfzYNI83jGpjfNT50mVvDkMn04y47H30&#10;9LkM50fxRvR/pjjX4l3s5Duma8TL3JdSzZf8HpDVcjk4L+zqXTthFccar7OvPhuyYhg1OrE09UpO&#10;BtPoC6VebLK+jPui6kukL5/lwA7fvnxbw5W/GJ0T9uxg0/siW42zsw4PRxgbJ31c6cuBvWat461r&#10;8DXYYcAl19njxr6Y8mGbX3j0Xdtk/Kx19dHiRAZDzu0tvZi4lBscNuqsW/tCboQlpmZsLq549LpY&#10;4cVFDBg48GNHpuMAw5yOTbnAwVczpy8HeFq4/LVw2YqfPx1ZbTmwcU2I66HHS7T333//eqnphZ0Y&#10;/skOzUOQB0nYvZCAq07hs7f2kNZLOvw9VHrBhaOaVWvn2JqNevCvnl7s+5+JesAVFw+27MQw13H3&#10;AF0tYcDD0Ys4f5kN0ws1vOTMz8OuVmxcvKjjZy/88y8w+XoQJ9PpPWzSwTK6lozw1cdDvVzbBxi9&#10;JFVXDU8PqUZ2coTvIfRrX/vaFVfN1I5MjjDZeSi1b+b8uz/AVVu4uPGVN1z58ens840/DBw7//zY&#10;ydMeqJX6e6Gg2VsvG+y73MXzCwUNLns1oJcbvfhG/MSjN6qbLld8+IiNtzMpZ7F+9KMfvfWDH/zg&#10;2i8vfzWcOxP2UY084He+2NA7L3iJA08cvriRiamm8ucrPpnOrr031uDoMOpsk+OTLxnMuIqlWzsz&#10;bNlUC35qxQYfds6AufP8hz/84fqvOvjITS11ueOsrrp9VDt+6u+acgbkIZY4xVZ/GHFzzsn8E0yd&#10;L3niAQdecjga33LwAgoX3OnxcW7a92pLLg884JvDdq5cK+ysdZzwt39+gSCvzgx7GF0v1uKy0fCm&#10;Y48DnFr73rmg80st3DX1aq7G7HScxMSxsyEH/tnzbz+MeOnuNd3H2Di7eMCqBka9GprTa8m2BmLj&#10;QZZde8MnPHNczkbGnp3WKMfW5mHKw36zk7P7ZHnvPZlvPhfQ7YfrAVe9usPSqoE5/crJYC1/a13+&#10;+GXP9lGDi3d1Mur467DgVN9Gfuxcn+Ughrh0eBmTsS0/50WDtRzjUR5sYFjTGeGIp1nnT85G56MX&#10;jw4vOqOcyHRnj11nnx85bK3rhx+Z/aWHpcVleaib/OVHz55/deJrrg4w3S/iyy+eyeCZ07lm3Y98&#10;LuDOl1yHCY8tPubu9+XT50+5uIZhu/fqfTb4vCHXxdJ8lsF071ErXR3Z4AQTb7HI3DdgWuPVLxb5&#10;xc21z5dMTHZkmnuUX17X5KJr8hNLr+5GMXFKzq4OW7Mn9pTcHMf/T9y95Fp2VN0ezwINSUtIPIR5&#10;2K5YCDAI4TJICEpU6Ae67aEJlJCgwEs2RsgIW0CKyu3GPb+V+TeDuHtnps3nj5DiRMR8jDnmjFhr&#10;77XOcVpsMr7yM6qVa9cvEuyTl/9s1Vscvrg6O+LJ2X6Qk9kPufuDgc57XNRdPH8d7zzJCz/3eaNa&#10;wvD57rsbmZ4/XzyqRyMfMfFha6STC35kOIpJx17HWT+bmPJgq117aRFwDhlYN2/M5kUjoqdPia0v&#10;m7XNx5gu+/yN9XQ7ZkcWzq1xfehrzeE0b8ymGI3kzXc8/az1NtR4tvWhhxcm2zAa82/dSJ5fso1L&#10;dmtNVuefr/FeS2fk43Bpxb/nJ84nactpYzvgMPegZ1uc7Fsbb8lWf29ervLVy/dl8bJffLL6iZP9&#10;i0Z4bPJvbjx7tueYnbzUUyvHE+/0vYwffhS/9TkWg525lsxcvG32Nj2f8BuzDS9McrLlnywbY/p0&#10;xrOdsU79uV77uJdX6zis78rCMK587W/N2eabnuxlMPj1gcy3LwXke511r+hahl1+7dcZe+Of/Na2&#10;eWO2jYuz81v2+aQzkp1ya7zl7svD81q2YeCw/Xm+dPnds7uV0z3bW/L8zzjk9siXguc1XyjCYAdn&#10;O12dPtzmbPPPT23Fts4uDGess5P+MrrzI+w76o/EYZ3jRwZ3JvF03tXKFy9fAPHc2sHV2Tk3Rr14&#10;wVvLPz3bZOR6azbVIv/yza6HDnoyjR9cexeH1rD7cstXDl3X+bERhzx/PNjGzQhTF5c9veuFjF58&#10;cw8EcNjp7TGf8KrzlcD8YM+3OpQ/E3PxxI1bvOjFEZtdsfpC70uz/OMZp7DiXW78yXS2PYh5oMJN&#10;rmJ5GOgBMCz8NRhs67D52Q95kPMxaua+4LOLNx2cWmsyXT66xh8nfMUw4kYGk6x9yT/c1mEat7X2&#10;YOeBq4cn+b/11luPfvzjH1+18AJVrXDycOglm7868nBUXvhsjTwkWfunRdTXCzb4+Fvj7eFNLHvo&#10;JZg68bGv9qgHKnNcYdLh4AUwPA+HsNTWQyA7Mv9MCn7+sh03L83hyQNnHDxM5iN2+dnPHqrFgd+5&#10;kTc7mGLhIrZfUKjjNj7qKieY7NTOX9j6t1/94kKczgxcXY3U45WHv/zyT4aIgbd8YOEfH3Ktunqw&#10;pNNwlCNuXnp2DvF0ruDiJQ8c5EkuhrNsX+Tv5Zm/4vWCFwZufPFg58WHlxHyE1tN7a1alYt9s9f4&#10;xY2Ov3jVP+72WveSWCx6/7TRl770pasmeDpTOOJhLQ8c1AkHsfhp5JoccWEvthp5eMcBHxg4mHdd&#10;ysW+VPf2iU/1CzdsOOx1eyy+PDrT7Ml0tmz6ZQ6e5HxxlAcbHV9relh7r3LWrPFWF/bm6uhaURPX&#10;AR7OoH10PuxxtuLJQQ34Vic+7OB6CcQ+XuzVEDd+6kJfTZwNNcPBWcH7ycNfPeLbdSFnvuI50/zl&#10;qMHV1cNedB/Aj4/4eMsHfmfCCENd2YmLp1zwEV/+rg16+HTOj5dM9gQunUbvXMCVIzw1gKGx1Wti&#10;aPKBy1a+5OUNxzl2TsWz1uWmBroWllzVACd47mNqpuXT3FrHWwvrWjz7Ee45Zruj3HUNZjo5q4WG&#10;n/uLzhY/+cTBmcCJTA00/vaJrH3ARxeDvQaDjWbc3MLPvn2I4+X0kj+K0946U+WNczzBkZOJEwey&#10;+JcDPvZJnnjbbz565wve8t05bOtqIQYZfPHJ04VDr9sD9jjAcH755UMOwzVmH+k6U7Bg4A2nuoZF&#10;D1uvtXat6fkUL97scHE9e7FaDPUQv+sPN+dKww8P3b6oYzWFHw+jtXx1/tVCnvRk4oiPo7MJz7Xq&#10;Xumzp886MfBSG7/4t+6sm+Plhbqz4f4hJt7uma5Xctjiiu8+rcNwL2bne5Z7ks999wz+viPUYNbw&#10;0DVjueKos63ecOQe/zDsDd7knRH3QvXQ6PByf8K7+7L7HV58XOdqJBZZtaVz3+dTDJjqzTaO/o12&#10;GGqOj2suGzHtCf5qaL/VR77qWasunSu65nRwYNsX2D4PnDsNT7HFwBM2e/54ds7x1fh/9LTNuH5p&#10;H35UeGtz+shkK8DK2Vqzz8e48mvxzK559q1h1Job63Tmi509jrXluxfvFlYOCgSPXCcrN1h0mnhs&#10;2WjGOImVnI6/Q3SvhbV+sOMSbrHD2XXxsmWztSSvBsVpnS2bYsapWB2WYvLVGh2iWy1ecDW4jTsP&#10;51K+4Ecc1qxczjzZkMWfHU7GfNjEb7F3zgdfZye5nN0Au+lWA7bw2JN1IybTnQet/PFgEx/ybMhw&#10;t86XHgdjMnbPa/yziUdrfvDKy0iny6Xc47V2xS82m22tYWitG5PBxFG96OIA343NB1I+6YzN7UNc&#10;YfILJ5tGcrmlN6p/16g5LuR6Z6c9yDc78dxsNTG0fM3J6KtVtc3Wmi5+fDQy9dDFXj1deGLVds6+&#10;zlY7MeKZPpz8jFo1MMdXren4L49k7MJkc+LRk1XL7Pno6ci14plnYx5/9VUje3L6F5+91vqM8VT7&#10;9CcdHGevD1ay7WGxcz533Z4aNRg48u9aIOeLT3ZkL9v43WqwxNmWbdeXuOqlF5+snv3idH3R6Wzl&#10;VK4rF5s+nOY7FpsNjM4533B9WbKn4VT/6gVPcz7ZhH8Jn/3gI1a+5WQMd/dkfen1crSPvuT6It9L&#10;A7zxrbbrLwZfXwJxW76+nOFFxkYXi0xzP/IlT25qoLHpWsRBfcQ1isVHz4afOUwPJLiT+UK8/l5k&#10;hA0HJyNs3fmWozqxo9PUw72XrL1is19C+fuCSo9L3PLx+WmuwaWHIZ641uXBTs/OCBeGbq2ufUEX&#10;W03PPMQqf7HYqJt81KoakmtG2GKby1mPIyy66s9WTNzJxSh/OcmHns6avVF8djiY62zlFicjW77Z&#10;wudTXPPOGluc4Ridqc6V3HD0AMSOD9/2gH28nB0PP/TmYpnjpt5ejuLm4cND0Ouvv369YOWvTq4B&#10;th5CNbYegHCXCxsvqch6cWgk95JPjb1sNvLl54EMLn8vhY0e8IxdV//4xz8evfLwAKrer7766vXg&#10;hZM1fzg1+Xp4o/PAbLQH8ORML7ZrydwZEEfOXiZ7qHMtkXuww81/Ps5fTPUiU3+28D1ksqfX4Nmr&#10;+JP553jUmI09oHMN9zAPl4+uGdUZrl8ciI+3PRO/a8R1ysYvFeyN2ouhLvKzp14C+Odfut+pb/7O&#10;CTvx+ItjDUM91AWmxgdvHOyzUW3tqT1myw9vuSUTQ1NPdSNXO/8mvL2zT/5iXlx7xN5DP2wxcXKd&#10;8JW7eaN5D/Tii6tO/hIfjr/Iw9k/OeIaEcPavuFp/uGHH17542Kta2x1OPYH764Zery0riF28idX&#10;SzWlgwdbLmzo4FiTiyF/cjGMzoW95e8aYmuf7aecxfESBA7/fdGhtmzg4CJvdWUjnnqpEwx74nrx&#10;IkJM9mz49xkAR03thz3DSf3him9fus5gyRs2mWtdM4eBm7o7W/adv/+CA7bcXXvdi+GrnfxwENdZ&#10;hIGb6wIPuP2VpDjlCNNaTvJ1PqojzuphFM810b3EHsFtL3BQG/ZkOJCx0dVWveSCl1gw1ZReTcjN&#10;5QQfJ7z5sJVj51uuaqSO/MpdXjX+clMLc/Vmr+EWP2s2YqtH+2UUUzfXnDNc1ElO29jxxwW2HOLP&#10;H74a4KCzp1cvOcBkx5fOXuLvTOOPIz849kGDx56t60M97VOy9hauOJo5fE1882Ka82GjluLWxCCr&#10;xmzINJ8Vzr36tI/kbGE6U3DVhJ+5plZygmNv8aAj09izkbv9w1dTk/ZKXvGNG/9w5QCnvMw1PuJp&#10;RrXsnMBkh7vYzrYXvWRsYOePu7Uc4eDonqE5K/Ri4x8e+/Dl19lgz7f7Bl21cj7M5Q0nOzj4iS82&#10;DJ0cR3G1OJuT6+5zamnP5Ckee3LniA+5e6p7KVz27YdrACex2w9+7O2nPPyXaurpjPB33eLPjq8X&#10;6XDw5eOe9cYbb1wY77zzzlVvNRcDrn2wz+rRP5WmFurcGYev2Y/OhFhyhmXUqsO1mB/89c4bFW6w&#10;8PRdTY3kbJ0dDmrp/lZOfU6rhVzFb7/hqTGd8wfHKJa9cD37Xud7ps8COjl+9atfvXB8hsOw/74/&#10;fe5zn7v4sCUXS9t6+C6Cu5jiqQHebHWxxVFncnstR/Z0aqqzVVOxy18s+eD4mYIK0JxBxQfeBmSz&#10;a7bb8suWLhn8ndORbSd7mbb47MMOn6y5sZ48nQLxbVQ069Mu/x35tL4cbvyAV6zUz1uHZww/P+Pp&#10;myy/tTWHoeVXbslWH8Y5ZtuYvrXxXgu/uMbmfNLf81/bcljbbiZ0sHbMfmXra7426ZKlxyGZeReX&#10;0UXoGjE3utjIjGRh8NfLJxx68/rl8EyWfz7pdnyeLrt7NvFJbzw7DLJsW6/P8+Jkl9/zbNMZi7f+&#10;qzc/dXx0zeg83LNZ28vh2Y/8LU/ftTNny2Z9xKwXI33rfMOD0V6T7TwbMv7G9OEuz2TF2jGsZOuX&#10;7hyLS97ch9aZ9+n3smuY8VA3LX7m6cy3Jee/GGx232Flmz9ZrZjZZG+dLNsd0zWu7r8137ziUC2M&#10;6qRtbs0bs8nfXldfGGIUJ3mY98awjfkka92YvPj/6RjXcOCXw6lbm53zcW/v/m6MJ96adeOZS/HC&#10;8dkQhppujxMMNq2N+TfCsT9aejJznc4XXDh98fd56YuiRt61LJ4vhRpfDS+NDb/W4rPXvRQw8oFr&#10;LDdyn4W6+PDJtPiRwQ+bPh7mOn2czTU2MH3xZdODW/mz84WXDWzx2MWNTM/+An32g+12+YoX5/jC&#10;6oFDfcjZtD/gxBSjuOWDG3vrOr+zs5Ob/MUwzw9+dYEvDp7qDROW1p4vb36w+MXNiL+Rv7nmgRAG&#10;mQfDOIgnfy9RzX/0ox89evvtt6+a+0suD39ehOHRQzJMe6LD8cDqIYaNuHtezT0E2WMPlh5G5cA2&#10;bh6U4HhYw8ODr2bOtodeo4ejaoAvDPzMyT0U6r2c9DDsZZmHJy9zyl/t7IuasDd6mHQt9ACIh5ge&#10;Dj1cw+ejlkY63L3M9nIXB/nCUiu16wFWPuqMLzk7e+wXDTjBtu9iGuF7Mem/EKDHVw3xUzvn3tpe&#10;0stXXC+X5YOTnGHZE3jqa6/42hOxurblzJ/OiwF/0U4Po7raO1hyo1MHcz6vPDw8a2LIDSddvurO&#10;j70Xln4JgLe6qiEfOenyw1nXxLYvzgfOXRfWfI2aWHiokzhsnQsvLNKpi/zbH7l5WavGsNRITXV7&#10;yV4ualMMck0s3LTl0N6QmWtyZ68WYhuT48YOlvjW1dW5JfOyz9nBXV3UyP6WPxu8yHVzmPRi4WKE&#10;qyb2TF1cX7q9w9G55KOGeNpjscNngydsGOLAxAlv9bRXMHR6+yX3amDP8cG/uomj5jiKpe5Gejjw&#10;8WAnP/cdeueKrRhsjOLA0dVMHn/+85+vNT4w6MjlovOlS29v6NUBd/svniZ3ccq/GqmDxk4t1Jms&#10;epLjipM48ZULPPmbuxbEg+EMy9cZZK+LX93w6/rjC7d7TLnLIz+58IeNNzkZfE0t1KYastXZiYW/&#10;xkaDY46jOHh1Psjl7ExlZ8RTNxebPd7W4tLFMXux2wu4emu21rda/OHU+dXya0zeiB97+6PjyVae&#10;Onw54q2JQV+s4qsf+eZnLneNXhNPK7fW4VYvNmQaTuUkHhuxdI2seWuj2HJwPmGx0/jjlh9s/va3&#10;xofM2dPN9fjyLz84zo37Aluta8Bea64TccSQj86PrDrjy08Ta23EZa+Oxs4UW7HhVq+uF/7sXQfV&#10;QiwNH/cbWK5F59u12Bl3n7PveLCt5uXpWlYj+eEspj8cEEsMWDBc6/zh8qF3vfiv37xw18ngqIVR&#10;LPZia+rc/BK85A8+8tOqsXrAK0824qmFepn7TMKRL07uwbjLpfsDjM4sLHbWMMx1WL7L+Tygswfl&#10;aq5mePl8UiO28NmKxR8HHPE2ikXORi9WZ4U9va6Jo8f3Es4PeNmI4R6gffTCPQKN+bZG6l7Pln5b&#10;9sms4YXZfMdsyWonTvIdb8WmL6axgsFWVDJFMacr5q7DbWRXIRfTPBtxwzI2P23yj6d1sdO1wdkY&#10;t6VfbPNbMZPxDz8/OLq1/JI3nj5xcDCf1+SzLQ6N8F+mnXatHWwt7uTNF5ds7czZhnMpn8ma78gO&#10;Z91F5kJ0Ebm4XVAaHbm1UQu/WGzURA+PXXUiq4mzcVeX78ryuzUuD/rlA2P5LLa52tFXw2JmV7zk&#10;uz5ldKcsnFMeZz47v4VBpmWHq24vjLDTNZI3f+r9/9cleRyLwU+P8+Kkg3/apwvXCMNeF0OtOw/p&#10;je1RYzJjuMbyWlnz+OZzrtlti1P24RhXR79Yi3Hq1q88F3c5LKZ5ccMn23qEc+559oudbbqT5xnr&#10;1BebvHjLN3uy5DDxfdF9k+9/2jp/cIpfvcnOM7fr6sTPvcwaXl94tuZhw9Ssb/Vi0+VvbJ7PU5R/&#10;/SS/1eJIZ7526ZKvLvvqky35aWetq40e3zDini9bsmzVTs18pobhnmQuro4HvTG+9OzIi9UIry/4&#10;8c2Xf5zofNE0+qzyRZ8fWza4mdPrcVouYorXQwKf7GH0hd7DgVg6/ziQi90XUDFgkMkPVvH4lDcb&#10;PmQ4auzIrH3u+jItX/x0WOTlSpdfnOj4W+cTPn/Nmq9uHk9z8XW2cYRDBjM5HNxhVAv+bOyBrqbs&#10;yeJazLDYwGcvhpGuM4QDfGO5m2viyddDhoc4a/uVHjYccg2X9oeNtZgw2pe4WpvrX/nKV65/suOH&#10;P/zhhf3uu+9ee/PKw8s4L/rwgtfDjrmcPHzBx81LX9w8lBm91OuBVXx5O0t8PaSJz9e/wcxXDjq9&#10;BzmYHk7FEB9PZ5MevjrjA9dDsRp6eeTBzQs99uJ76W4uDzq4uPXX2/zIxVBPD4E9/IntjIrDx5zO&#10;y2fx/YWulwn4dJ2oubgeFp88/NMZ/RWXuDoevbz2wh0uTA/hfOWIk4YP7uWLGy7yxZ+9Jm/Y1v4i&#10;1F+1q1MPx+KJA0scD9Fi5I87f3vq4ZZO7eUoDzhkcu0vPmGRqYmx+wYsa9h0eKituF609wsS8fBi&#10;7yzgBB8HcfmTiy1f3fmQv3zZdI7U23UgDj9r55Cd/XdGcFI/vP11ntrjR4e7+qizmGzZ1dVYbPLm&#10;nVeyfMR2puk0HNcvHbt08lcbucCy50bc8LFWK6M4ejVXKznvNcFOkxc9X7XzV4jOjJr3iyv19ssk&#10;vzDrFyP2wfXDF3fnQEy1gGluH9nRtX9dA9bFFwsfcfmVh1zZ0en4yZleTDm5JtTLvrJXMz5kePDD&#10;iX37BKO64s/WnsOTqzqVA3zrzpI1O40MPix++IsjRz7kGnuyWjVnIyecze0X7vzUQd3cE63NyxcO&#10;O5hkzr5ffFqrNx85dX7k6+zAJLdWCw128diz4c+mOrHr3OEux/R9PrHR4NLBMcLCkc82e+gaJRcX&#10;93DZ6+T2pz3E3VzDmU7ddLzEJg+TXXNyDWatfI14GsNgnw/7nedPxh4nvrpG1rlVAzzTGcl25COH&#10;9qzclwNZWOzlBVdTaw2mzq+Y1vTsyY1aY1zoamHg0x6pr7Vmz3VNHHtpnU01JHe+nV35FXNHcfFz&#10;hs3tg5GvM4ELe/5ba/HI4m3OBx8yfvzJV2ZNB0vc8MVn1/XeHrA3d13Jz2eA+yK53HAjFxNefmRq&#10;x861w5aNWrjfief7DB5kcDVxfJby94t6++O7Dxs4ZGyduffff//i73PKfdsvheUjZntVjmLrGhtz&#10;472Wfn1guUfxE7/zam3f6NnX5YarXN0f2Xd/kxed+oUDW7ePYfD1y/3Hjx9fdff5073CfrG3Z2rm&#10;OxNf2EYtTnxw5qM5P3Tp+WjFVX869jjW6TU585GjBs/e0/N7+s38Uv3rpsOpAEZrLdB0yXadzJjf&#10;ysy1EjFmt/NiPbX+V8IS3Hg7P22tw6kwCiGescJY62zJdIdzGx0Mfnp4J5/1MW/j4rHjzuFoRlzC&#10;TU6XvTkbjezs6cqJ3c6t4cojX+uVpSt+Y/bGl2n37OIY7j2s9d959u2FdVjs6vayOZudtzZqdGfD&#10;M66w7KebiO6M6OQa/2z44BPmxqWDs9jZFas1DLJixC+7xuTnSK/HpTk7MeCGna1180a25rXmjeQ7&#10;P+1av2i8hZFPNblnk5yd3nlIDmd16cmzSb+ydGS17NIZk8HtXCbjt/Nw+FX/HcNlZ3725OE0FqNx&#10;c8zm1pg9nbm23KyzgRmf7KzPtjirW1s5h2s8+RYnrMUxp++85h+GNX3jLd/wjeGtbONmszjJ1ifZ&#10;Lbz1XeyVf9x5+ea3uM0b2cTVvNoZ6/TZu09l40sG+erO2DC3FasxrNbnyJes1rwx+a0Rr9MuruR6&#10;a2PzW1jZn/mFQe4azy6MPu/l2WeFONWOPR1Zn7Hm8IpF73MlbPK18aXPF0f+vlTSw9/uC6wvrmyL&#10;x84XQJ9dvmjipy2+OHEsJ3HgaHR7JopNr5dTvvE+v1Sn51Nt4PZ5yq8mpjhs+2Iub7nwlZ+ePw50&#10;m5c5G7nDwcco3sYy18uDvvzF4kMvFkydPntyPU7szen5+3IvB/tnf9pnX8rzgc+PPZ5iGK3N6dWE&#10;rweu9kTOevWKJ1wyY/zUlh4mnXmNXbzIcfEAg7uHRVzN5fDtb3/70U9+8pPrHHpg9IKHrxdx1s7Z&#10;1gceOR7masGmB8/4eWlVDXC0317UqYOHT5z95VcPbuw9vOHkIQtHe60+5sXhq0YejuGz14xyE8ML&#10;V3M5e1kmVw+uHmD99TZffOXVf8otJ/nYH7Fw5g/Py1g19bLYgyJsHJJ7WISFLx85yVMtfv/731/8&#10;zHvxWFxc4PgLeS854XSm4KiZfNnj1MtBD+f2B4/42DP5+WdwzL1oxo+fOqm3GP01PJ181Y2NuObs&#10;4ulBVx72V+72xws+o9j4sP/ggw+uM4GX/cJJTH66OF58ssdLY8NX/myMYuGh1no6cvvSHquHOOoD&#10;MywyeeFtz3Xnmb2XGrjLA097Re4cWDtjWnj2P+7444NvZ+QyfvjReafjo8O1pjOK1fWIEzk8dvDk&#10;Kb6aiW+Nr6621ZK8/eYPh0wMWLDZwqLHn1ydYJG1x87cZz/72Y98YcQDJ9eQ8+ifLFL76rn52Bc2&#10;dPITL04w6OPWOcOPjo8zxE99cKze8cC3vXd++FZj++ac0svRGRZrGy6uHzHMcYDBzhoWGSxnmqz7&#10;M34wXS/01s6mkQ9u5PD8cqd689dwkwdbMjlqRueQTv78YcrDXC7qAE9t2aiX/TPS16zh8CsOX/uP&#10;W/vGJz+jPPhq7hnW4rBXq+oPCwe2agO3s8UXR/dSOj7s8FBXvsuZrq7+YlnD65oRG6a1ueu5fWdf&#10;M981+e69uQ4LjpxP+3xwqIURz86AdftjxE++7OnyE09vHXZn1N7zw4UON3tnzAd2fou/ZzN98azN&#10;2+P065+tXMV0Hyk//Pi0v+aw2PGzhqVXSz6u2a4buvZRDGt611DXC1k6c7j5lLc8i+kMseMvnjrh&#10;aGQXrxOzfPBv3vkUxz7wh+/zoM9+NQlfXHZGOTuL4vpscb2b4+n7gTjqAKfPdL/QdV35vPNZ7bPX&#10;C2Y1txbXPy3jOhVTrdyr3P+fPPyiHm82/tLddxR1ZFerfmqwjfxeO23ZqUM503dO4Mix+4/7GT7k&#10;//znP6994ydH+etdY3LU4MFQO/cC17JGZh/cW3wOyVnt4ImnxuLYH7Vnx97aPpob6eIrDz1Z+8tW&#10;w63rjgy3lbERkx9+ze0LmTNI9hkBMyYAFBh5RUhu1BqvxbMf2SS7ZUMnztnxSJa/cTHpV3YL/56M&#10;XDG1E8e6Omw8haJLphYwrLfY1uHCaU3WOvvFW9zmy+1e7YvFlk2+jemNZGFas5dDeTTGz+hAGTV6&#10;DY6W/Fxfyhs/qusN1SUK50X60651fBrJ6zC7YMzz2fnKyM+Gv/rp5i5U50JPB0Od2IhnTmdkX1uc&#10;8Pgmz46Mv9aczdlOv1NvnV9j8dK1Tn8Pg55tLb/W9/zvyfMzstlenMa1bR5uNtYnp7Czyfcci03O&#10;NvvkremLm23rbHY0D6PzyU9L3rz9tu5csUm+smLmayzuym7JNy79i1qxjGLII1m+u26+fG7ZJTOy&#10;DTu/cLI716ddGOEZT5+V5d89Ph2f/Izd/5Ll15jceHZ7Vr3SicPXOgyyT9rOc/WymJ0rPLqXNcYF&#10;NjtyuJ1BY+vi7bi5rdy8NZtbLXnjLRuysIq19sUwrvzECuOU86mrwda4tXPR2Sgen60VXF++fPnV&#10;+LI18l3cy+DZj2LDMu8z7PzsSQ+TjTi6L6y+/PsiWqwwfCn1Jd0XweKw6XMLlv1tr1Ei256Mf429&#10;Bwxjjd4XZV+YcRfHF2s1YYdrNZQLmV4+fRFnh5+8yNhq8OCGbc1Gz4cteXkZtepfXuVinY4drh5W&#10;PBjATMYOp2poxF288kuXLX9Y+PHFa/P3QKCG2bPh09pYjdjJ2z5qxSYTFzYu+eNUHYzsYaQn08TI&#10;zrxa4+JhJnwPEB7wfvrTn14vgDwoysVei+/hCLYHx15ux9W5tI/Ohrp62OQDUw3EJBdLrTTzuJA5&#10;32J66YeXGGzgysuLLpy9KIclppzjwKYHNHHjBLcXrvLz4pDOw6IHN3X08IuDl7NyNMLz4lUu7Sl8&#10;MT1segGurk8eHobZk4mDOx92uLs2cVcPmL/97W8/yp9efYw446q+8nSu+HgZZ44rfzl4GOVT/czx&#10;tlc49CLdaM/9wsJLATYe+OUBh786k9nfaihuZ1Od5N+eW9OxV0d7pnZs7ItYHsBxkrszQadWao0D&#10;fz7iwOBnrk72vHhs1Mcem6uRnKqVOvHrfgSrvRMPx9byheGf9SGj99f58MT3Ih5f+4ef2uCq9uLY&#10;T/w18nIyanjo+Gp82Oma2urqYaRXI03OcoTPH7fqBZ+9+HjjZf/44ObM0DlzziRcNmTlARM2TL70&#10;xcbZ2VUH3OydeF58sLHvzpuOi+uHDyw4eLPHRR2dBzbwXnvttaumziRezraXTPYFBj98zOVjH9XL&#10;Plnr1SLu9OVtlKN9c53A89ef+eCnsRHDuv0RQ9fkramleb+Akbucu8eILZf4ioOD5nypYy/D2Ki5&#10;fYDhzGr8xSHrOuwXPK5x1w8/evHhqasXefLzTzDZZ7FgO/N44SI/2PbNGo7OPkwxcLEfNfWBBZ+d&#10;hn/nhg42GT/xzLeLZ62m8oJDJg/45kZrGNb5wG4ePrtszHHgD99aLOtaXPjcavTaYuafzlocLd21&#10;ePZD3p0ZozW+ejmYV698YZFr4vM1ZmdUe/W2d/jEw6jDqCczwlGPYpSLsTmd1vqc83cmnOWtL7uu&#10;Q/l1PcKJE3u+RnsuD/tPL+fw5ObaYuMeSw+z+17c+LARS8O9PbPujHYG2er5sym2UcNPXWG3D3zk&#10;rYchjrnrRRMLR7HorMWBUXw85dW13DVD779489nqDwl8tsHAhW33TfFd4+4f7uHuZWrmumbb3uHv&#10;Huy+LAYb+YlfXluDK4GHH2RhJDvH1eNmXWz+aiKWOV5G9yY5de7xMZcLTp1jdYDXPpOrA85wNDUI&#10;x2ecdfd0Z8V3FzIx1Mg59RlCtvsoBhzx1Ajn9k4svKy34aIZ+XVmjLD5mGdnbQ7vOosm24FkAJiu&#10;Zk6va80bs9sxnx3NdcT05smN2uJugsmNJWZea57dytkrfDGMZHrxzfPNzjq7xmzgs5PLyoprTGe+&#10;NmE1Fq91ftb8atUtrFOfbWN+ctfJi9E83crpwmje+oxZjB2zXdnOYXycdtovPp36kTWufudinuvl&#10;0T5UZxfT9vQw4mTcm5m17qJmD6v5GX/x6Kx1+M1v8VvZrXkY6ay1Rvj1bKzPdtrQy01OWj7hXsKH&#10;H+d6bbMxssvWCBumedhrn8/q2qv88l2bE+Ncs81++ZjX12ft82uM447NF5tsfW7ZpDfG/+/roAAA&#10;QABJREFUIwwyvZplS589TG19m+dPv3NrrTjZtw67MflTr3//me9K+Z2cV2/e+TKHwUczbl+ZOdvT&#10;l7xGx3+vx3TGe7nEIR75kNdhh89usfLP739yPDk9D7trN6478usz0j1vcyivsDef4vf5wlarLvT1&#10;4tMna26s5dvaWJzmbGqrI1vdnrXTLv+1L7Yxjue4mPJlS6YZ68Xr82HrzcfaWdTTqWNzNr68+WLo&#10;i5uXDb7s9oUQvlh9hpP7ssrfF09yvvz6Msun3PKz1uLEJm7meryal2/8l0efmThrcjA38u+Ld3nC&#10;ViPyHYsBjy97MhjiGuvi0LM9GxsxwqMvZ/Mw2W1t2jexkrOxhkemi6vFJZ5w2ZFr5bFzeZHny4e/&#10;2HyzJasGdNZ4hGldjl6olCt52PGAaZ5NPIspJ+eml1VieJBzjrxsF9cLHvGMsDxQGp0z++hljweh&#10;XgJbe0CDw9ZDEX+28mLrQY2/Bykx5UHv4VYebOg9cJF7OQfHue9lltzY95LJuZNPNYunl1rsPBDy&#10;VQMPvl4Eio/bX/7yl+vfc/Y/X/Uyy0Oduvgfcr333ntXPbzE6yUnLro6yNWDpesRPzXTYYsrZza6&#10;3MQ3qtPXv/7162HRC14v19QYjhxgsPXSUi395RtuXhLjL18PumKKwZ6vvIovX7+UMKopfPXGi6+c&#10;1Gn3wD7GQz3FJpOvl4E9BDsj/OSiVuHbj62LGGrBX61xZY+DPMxh4SEXdYKLM1vxcCWzhicGGZ4w&#10;6cR0jmHg5NyoH7lGTi8nZwsftcHN2v1W/WCy4WtPxOHX/rKjhw+TnK09I9erCV7k2eFCZ3+M9HRi&#10;ugbo4amH+sAiY89WTPniozsTYpurCW78dH46DC1uxjDCha2R08Pz/wnwIgMmOzIccYVrv/CpltbO&#10;JB0umrWXwv27w2rhLNHL2/7Dtqf2m739x8NeO1NdN9VKvnQaX+fHqGbw5U4Pn5yfHNjhpr7lyRYe&#10;mf2AgYeY8qSH4Qw4C2zhiAOLXP6uZXIxnSd58NNcM+0Bf3IjDHa48OOvsSW3xsXIBx+54Gov8JWn&#10;EV6dP/tsy98oFn+xdU0ecPZcw5S7/WUPU21gkKlPnMUNt7ryL08yTTy2sOQES/3EZ9/Ixlpz/jT5&#10;woHJ39zZMGdr1DU4WuvGlV0GDz/kACuOi7Oy7MPGsXzKn715Onp8dS0eMLIT35ouHPb2ozMEt7js&#10;5MuWTA2NenUQKy7lQ6dr8dgxXGM8wjDiGVfXeRydDVw1+Vo7G51PZ8gZdrY02J0nnOnhiitfdsuT&#10;nE05NvJxPbj21IBv+TfyxZ1ezOKYO3f08uALB2c2/HWxNHoYzix5ZxEvfmTui+rgl7auEzh0MHx+&#10;sfFfA73y8M/w/eEPf7heusPDAzae1vxcX/D802/q4QW9z2CfV/2inP5Pf/rTozfffPOqD07iw7EP&#10;tXKQq6410plnc/pYt/dGTR7Fyd+euhafPPyxgVxgsu8zoP1Wa/JitlYDNlrnWi3UUYz2mIx/Z4u9&#10;uZh4OXe48WGnltb6+tKxaR/N9VocrPnZDzHwiDt7+Hizl4vzcP0b7oy2AyoAohqn5taRQK6WT2sj&#10;XI2uuRHWxjxll9PDD3FrMHad3Mh/45u3buTLzhgOHvStwzKSl7P59vRGDW4ju23WxT7l2Z7Y7JOZ&#10;ty7G4p0YxdiasOHTYQoz3F0nKz48sltjsS/ljR+39Cvb+Q33qwbJT1vrZDueed/zT75j+5jM/tdd&#10;VLqLR6tm9MXsQl4ZbvR6cv5xTteaTkve+FT6737J7o2LCefk0nngT5d983wWP5t80p22z+O9GPm/&#10;aHyeT7HUN+63xjNGmPxrt2R02TRmV5z8d4zXjunJ8O3aCm/1G4u+dXjntRrG2sHLvjFZsYwvyiPs&#10;HRdvsXaejbEWxvJffXbJdsyXTZ8/7TsZW+tTRs63sTkfLdxGsuKaa3TbV2+ub+z2Nh3f9XmK+t//&#10;GWfcyj+uxvJw72PTfWPts4HVvq5+8cJkx0Yje1FbjLVNniyssOMWL3bLLb/kreWrL09+1Usd6NiQ&#10;idtI7stYD14w2e+ZZastRjLyzaPPHiMORljxwaEvlD0ErL8v5z0AwOZfXmLCKQ9zvuUDL97lEB8+&#10;eo0vXN2X1h6m+mJrzd6XUXHh6FpfUtVMbLHi4Mst7HCKo8bs+uKOK39YfNnVrNsPHOjKnQ29rtHB&#10;toZ55ki/Pd9yx4lew6Wc4LCVBxst/tfi4Qc9X3XJhgzXeJDjB6caGsVPFxdY+ZrT46RZ68ufXs8P&#10;jn3zkET23e9+9+pejnm48+IDLw9BHiz44uWhtwcjDzxs6MW27oUgOzW2hx6w+Gr2XGzc+MoBdjr5&#10;e1HuYVPDr5zZemHXwy4eZPSw1IqMj4d+XKzl9OTh4RD2d77znet/ROZ/nogfHv7HZM61v673l7ni&#10;0+ElD35ikMmzl+VsvVwjU0u5ieeaxIFchw0HBjt/JY43vv4itz0IQ7we9uTag6X4mjg9/MOHy8c+&#10;+qs6OOKpvTqwNfeQ7GUobGfX2tg9BB8P+l68svciEXcx1Lf9MsKUg1iaHHTn5pWHlwxeNtCpPYxq&#10;KJ4uF3xh2wNruHRk1vLUcMmmfK3xh89WnmHYtzjDUz8ye+NFqXPRtUre+e1FP758jDh64WQkg1fD&#10;gVxXO51MbJxh06lTTX3p1UPL3x52xuRBXh7ybM/lGQex1FjHDX95weFvxKk9Mncu8MEPD+cLNjlu&#10;sOnwI7MnasZWHZx39TKHh1s5wfH/DGDvLzFh+cWUc4EfPGeKHg4e/HFQa/lUK/HoyOybmpgbxTFn&#10;U47x9iJf7urAll5TS3xhdRbFstbkbE3nF1g4m4vFV4cnb60am7OB7ezj4d6Fg3z54UqOkw6XjJ+5&#10;GlWDePJXKy/0cNPVkF6trNmogT2CGxfY9rz68unaErOaOUswxCZzH2gvYZAZcdThwISlmets4Oh0&#10;3U9w1NRY3diqg1rha9TIwjBX5/jywVnnQ8dWz9fYGodbLfxqn025yNU8u/RGHOg1o5rLTT00Mfm1&#10;JguLvS4vnU25xLWRzr4ZF39z4ys+Gx03XWMnljXMdPmzId9OpsGK31PJ0+84zpxcYBWv3HCMi7iu&#10;GZ/P5PZbx1d82LDiD0Ou/Jd3nHHgw4aPfXNO3Tv4OgvxiJe8XBt82Lr+cICPE3n4zpHWuWZbzeDK&#10;Bzdn1Ki5t+DEhz08PJx3ccXceH6pD8e9zkt0I18cfCfij7suDk5w2PgOoruni++61PsvkdyD3R91&#10;MTT8d69fRpY9X018fLTwwk/WWcAHb/Zs2cnBWg3pyMRo/+nMyet8/WGB+yYf9wt5O0/yg+VepR7+&#10;GEF8cZwn+xpPa/uhyUNcozh82J75sqVLbm0OUwyjhjc57kZnUvvoT4AYRoSieYeUjGPg2QRsfatF&#10;IF1xjIjveudrb05X7MbkRrJbLblRV8ywkuWfrTU7ja2WLp/Wl/LZj2zDX13zbFobF3N9V57d+u18&#10;+ew8P/m0V+blx9a8WNknL0aY2bVOf2/cfLLZGsQj3Tmece6tk5/jife89fLKzhntZmDszNIXi1++&#10;W1uytcl35cVpzN463EYy+nNNfq+dsfI1asVrXByy7dmfmPmEsdjnfG12nl1Yxdr1Oeez58c6HLWO&#10;++lnvbarj1M26cJtzK5rZ/c932wbk5+Y1svVnM/6pSeT29nis/L8w9px7T7J/IxXrI+LtfvHF84t&#10;7Hv41aUxjHIlb57OuK14YTSy6QPZPLvm1vFK19rYPiXj92m14offWuz66p6nX7u4d86t5bXnnSw9&#10;X/NyN6cvnlHPZvXpir9jPFZ2zvmfdrdi37I7sVp3z89HXjCNepyN5Zyv3Hz57UsXP7KwYMcvvBMj&#10;H6PPb90XQXa+bGonHltf8HxB9wXS2jkm60stHmRGjZxdnMj7viBWcrmQx8cX2x4KyDW+5RM+f528&#10;HDxw+LKMR7zgq9nWM17lXB7kvfziUywc1MiXbw80GluYYmcHj7zOjo2ukasf3mpJ3n7S89fyMYYt&#10;j3KBU93o196cTg3FMTfyMapN9WAbV/P2gR0u+ZF7mPCQxx+muGosj/IiP2sQ/zjKT3yY/I3+qvv7&#10;3//+9cJIncXwsKHbG5g6W+fDg5YHInMPSrjZew+kONNbe7Hc2fawhAMc9nw9qNpTe+Lh6snDS/G3&#10;3nrremn397///XoorVawYfmrU41veyh/XOVDrw64yh0f2GSf//znr4c6cnz8tRhOv/rVr64aysWL&#10;eNydQxji+yszD3py9iKRDGcve9l4UPQi29n8vw//ZEbc2IvvQRsHOB60xVTjzgI8L9f65yLoPVhr&#10;/bv2uMlXDfpliJdx9scvANQRHhxNLfAR3wtEe6L2sMn4sXemqhN8+YgtB7yro3qwwwOHzhosOXnR&#10;YmQjV739USf8YOIsJm4w1brGH0f7KQ6OriN1k48OU11h0LFxzuRN5pzAZcMPT2ux8a6JwTeOsPiz&#10;JaNTNzLnVd1wrYbGOl28xdPVQRNHY0OuDhp714Cc6Ixsydipn9qrL7159ej8wYg/e9iuA/sqX/bq&#10;7K/64ZA7K86ucwpHLC+x6Jwr/niQq4l60ImlxrCsYcNRE3581B6mOnuJrAb9ggwuPT7iWTuT6gvX&#10;HsoRnhrwdR7I+IgPVxzx8RMLDz1O7Mj5s21vOjvhdO5gyhOXYsHWXde4lqdaw1Fn9YYNR17idY1V&#10;VzK8qok94YeXnNRAffj53CSnh6cG8iLHRZ1wVSt2GnwctpHJR+ts4Q1HfvioKz/xF0Nt+JCJZW4U&#10;W2Nf3ejw44NfOP6LIc2Z6Hrmp4bWziE+aiEPtaFrz2CRh4ezGPw0MTX8s7XmQ1ZtyM5GDy87uOzr&#10;6U4/62zxLDaOfHHTzcnYxp8vXFzDtwdqwEbjBxM2uXrkkz6OfPlVL3rx6sVoHTY7zbqx+SV4+BEH&#10;udhfejhxd65cE8lwiAdO9J1vmPZYPppz4z7qfsJWHsWPs/h05GSwnVs4ziAe9OJX73zxJe8aERMf&#10;1ws57EY+WvvGRw9TjHKDy56vXPzXZs6xPXIW5RUemfz8fxB8f9H9l3rl7J4IQxyfTf4rILF8Vrnm&#10;+fus9D3AZy8OeGtisfVPfrknsfedpNhs4LL5T1p49kBvT2AmS04mnn1RH/GNMMjZufbJ2Fgn5wub&#10;LRvfOey1PbPf6i5/mGomf7bswuqeCB8GX11jo4UvtvoW37pOVnMONH6dKfhae8Ge7OL3xhtv/B8k&#10;gWXAmIFOViByLbtG+lqy1juG00i3JIuZ3pierTV8XRLNi7my5uXAnwwGWZt9C5MtTEVs3rgxzeO8&#10;I8wajPXBYXv69WEff3M21ho73dohyXYxd54vWTzMtdbNL+H8KE524Y7Jv/HM7p6+XLNrZN/cuFyT&#10;J4vDjtkYw7omL/Fj6545mf00dm2Yb6fXVk8W/3TOL5vOMQw2ZKfvBfjsR7GKU/5rA2ft2OpktfgY&#10;t4XXDYOOjT3qXMFpz9bXvBjG5dGazcYufmPxs9/9NNfSNbfWW1+Thx/lzc9NrZun+u6HEH35kReH&#10;TLNHfegb3bR90Ls590EgVvvGx1pOdTLzYhXHmrwcGsm09g22eY1dfnSdIzJ5hss+LGO9OPQ7t9bW&#10;35qNFhYu5VhOp0/2fNIZ9fIJJ/wryMOP7K3Z0Gfb+vQpNyOdsT2sRsba8sqnONZn27j5xtOo5R83&#10;48pOP+tk/PHry3C+t0Y+ZwsrvLitPJ/8l5vYzrPz3f2pmrOrmS+mOM6cWofXvSIf4/LKVpx8jM35&#10;i43T2cnzv2UTzo7FP0fcYenlxGYbOaz4G/HT+gLvy7H/lFPt+mLcPUMMDwkesN1X+fMjs44ne18W&#10;rbXiuFfo1Zi8GsTDmeneRGfdF8n205dI9vjBs/Yl1JduPrr47H2ptFZ78fDUqxOd1kgOU7On1mJ1&#10;BuF0ruFoZNULD409TBzhiA2LrfxglD+OYngY6q9a8menvjjx1dhbh8tGrfuCLY4G05weP/448dNg&#10;0JG1d835ttfpyOpydw7iLg67rjtzMl0ujeLSkcESL7t0ZM3p4tve5Ss2rGzlp6byUgv2HnhhiMUP&#10;VjnykwMZG7YeCH/2s59d++bBz37AhGffvJjm4yHTeaMrBhw185Co9XCrJs6wl6b4+gvy9soDKzvn&#10;lU21gdFZcaY8yOr8xPGCCj863OUkP1w6HzDw66HMC1MvftjGxQvsd99993r5/r3vfe/K2z9BA6N8&#10;X3n4C224/OXupVgxYYujLh6MYXs5pjZqrn58NHhywt/e4A8Tb35qip+1vORq3sO2vzTX2NK5tvx1&#10;tr8ixtdZhq2O3bvUkwwPvLRebLK3N7iwcW7EwMO8F9vuh+Jo8OyX60l++LLVjHx76YCn8yQHOrn6&#10;BQgfHOGomRqaq7Hzg6v81VWezgae8MjF1tUYby+LxfSS1r7aGzmxrR72VL3VP/50zhF+4orRvtkz&#10;udKrF9/qqy7y5Kc7Y2wb1YJcfXRc4k5nHsd8+NszeyQmbjDExF0dOj9y0NVLjdRV/nLAszzVUfxi&#10;eDHjF0TiyMELGr7yFg+H7pP2y7rzgbOY8lYbGGzxUx9YrmWc+NgLubQPuDmj5M5EewgPB3548sUT&#10;vpzxYqsW4quNkY69c1TO1uxxl7f9xw9fZ8i+40rnmlIfuJ3Hzi8ZvbOEj5hwYDgf7bVc5KXJk3/c&#10;xMQFT/h81EMdzXFrf/3SCZa9ZNt5gQUTB429fF1D6gUjbmzaD/mxg0OOByz6zlB7q3Zs5GUUQ534&#10;iGPPrPmZdw6txRGj8yWGc40zbuorN3vsvsKfXA3YqKkOp/PBRifT8MRJDPjs+VuLbT/zhRkXo8ZH&#10;lxssNbAPZPzkCa9+OT38yN/YPsmNPSz8+Pgvd8JyDZqLg1t7zBYOX92cHt+4sYVLHwYcNmxhVBP+&#10;dPg4k803fzK82Rg1+PKHr47mdPJgr1mLYxRHw4k9Gzpx+OAcV+eBzLkTM3u+1vlZqz8urhExOpNs&#10;isGHrUYmDhkfrfsPnfNijIMzas0GJ58P5WXPyeQA39k2rw5qQi9OucgTJrl6Vx98vPD2fcA9y/+Q&#10;XFx2rkvnATcx+MtVHq45vvjpD+9oLz2eOImLk89cePYfBly+uNHDkw9/OB9++OEVk11dHBi6xken&#10;FytO6YzkupZveK0v5TM9DG2xd20ub3XU8FcPOXQO6dXVWvva17523T/Uz73OZyA/NbHP7pV/+9vf&#10;rvu0HH3+wNTg4AKLfzUQn6+mbuTiylVe1hqZ81Cn94vlzgFMOnZiiGevxb/+SZkL5eGHojHUEDqL&#10;R5+cDf3ZyNjca2HeGvMJd2Nt7HzZr23+Oy6XtS1PtrC38Vl9fo2LuX635qctjHB2zs7auB3myvMt&#10;Vvj5JN9xdad9ea7N+t6asz15nDXMr3jWbIpnvRibI11teYXVmM2nPT4vXjc2HNjJ0YVmLlcXKVkj&#10;O2sXITt5lzudtnV5Kvmf/bn5PC/W2pmf63g3Lsu1JS9Oto3rs/P8T7vkjetjftqr8TZ+1d6888hP&#10;15rvuBjZnLJPsi6PczyxTp7Zn3bWeK/e/JRZP6+lXxwyZ1fXjD7sX9TC2HHncOthrZ6MfmXm29m0&#10;Pud8z5asXE7s4iUP88RpvXbJzhHm4r6Mz4nxcdflmd/GNE+fvDH5Pb/n+ebjzKqve1/XXLK+OLGF&#10;tT1/YzyMzVcf39N2+a09jHSN6dO1NmYjDw8BvpD5gtW5kQc/OfoskGf5tpYznLPz68scHbtsxYbj&#10;S5pRY9+XOHH50pFr5nqcYbH3kIA7znV2vhjy1ZfbBfbwI9zV01mH09x4q4uPJ766NTsjTtUSV/Ja&#10;fKo5vr7Q8jOvTu4/2VZva3aaEddk5uJYw0hn3mc5HXk1s97c8sGj/TPX2WpGvfh8tHixbV7ejezi&#10;iNM+UMOEla21BzDnDl8d7uLLTWejGe19DzVxh8nOPpFZe5DzQgSHt95669Hbb799vXzxgCNOo73x&#10;sIlLD609eBSnesKF50FJLrqHJX8tLhY/D914etGzLw1wE0vH9fHjx5evF4RwvdjW9iWbuDh56DFX&#10;M7ZeYvkFWv9MCzwPah6O/VMrcvn5z39+PRx7MeSF4S9+8YvrFwIesHph6UFYPq4zuB6svZCDD0MO&#10;/dWwB3D2cvMinI064KbjoOb0OHvB5gzYj/h7WJe/OuHw5OEv/eWFt1qqIX8+mheYMDyAwnYPs/Yy&#10;Wz3xU2/29sHIhm17hoc4Xn62Z7jK1f7Ak6tRbN1cM6qL84K3WrFlIydruZCxk5OXmeKzV1c59dAs&#10;H3q8e+mJl5d2Yqm1fPDCG195imNeTmJ6ISdnOvauZ5ycEbHVuodvvjizx0cs5wxvDa7Gj13X4SV8&#10;+AFTbeVYg1lrv3DgKy5bL0vUxKjmeMunlzbs6dQLBl6N6kLeSyz+eODKT68+cJ1NMdVNjuLylRNf&#10;rbzUDJb90eMvfvjq6/rXxWo/+dFlJx88YKsdbPH4GZ1HnV3nxjXvzMPiBwsH+0GmJjBxE5fOS2L7&#10;R+f8qw18e66rgThk7m2uTf79e8n2RKfX4duHfOTe/Q6WOGR88DLnp8a6Mxx3WNnhz875xoGfbi/4&#10;mZO737HtOlI3+0amyVnuOh18MjnZDzGKhTd5dctXzXVNjfHV5C2WdfvHBy7M8hFDt2/xYqNm7qn+&#10;kteewIknLvKULx+4WnyvxcMPfMThW2fPXzc/feDyqeHOTldX+2bOTlzzGltyrbyyTZ6PGOpZ3vRh&#10;0VUrcus4wa3RlVf67NcmXL7s4ma/FyNuMOUi32zzLY61FrY5mXU+6VaenVj2R2MXD2vx46I+eBbP&#10;2r77bLQX1nTsYTg75nVYGt7VyjqOZPzkCsvI1hgHtsWhUxvXQfeXzrQzVc2M7Ph2Xt1PxCJzvdt/&#10;14nrnM714lqF6+Wwe6AX8vLXfQapmbnrQx3E1rqfuEY0NWUjB/c1vMXb2uLiDxjCZcOeXL7hXJPj&#10;R3tGzP7c68P8I/3K+eRHvnNrXMngtxfmOq7tIRt6XVNDejVRezVSF3n6fuDe6P7t3tJ5Kc4F8PBD&#10;/mRw8NDgt790dXzg4ENPrvGzX7DiDC9s+8GWTvtMCQdMeM5Xlk7gChIg0OZ8tF3T1/nq1uf41PPp&#10;JtNrbGowNRzOli65dbKw+ClIcdmGn/0t7Pzzy4d/OnMYrYtNXqPjK0Z2dGzJ4nCObOKVLRxzbe0v&#10;wfwQp3jZrU+mdPHLzuggrjz7Dmrr541wtrVupBNj183PkZ2W/Fp8ij/u7UtfOoVWi7rzxacLkby9&#10;2pqRyaV8yj/Z5tc829alfa7JV2a+vtbit7fZk+d3zou1OMmM5OuT3dp83HmY+S1+PNOxraZ01To7&#10;e0LWfrp5avzWt7XxXjttrIvD59Z8ZWtzyotJHtds5PeiFu987tnf0ufLJz2ZuNZ9gOH1Mo1PnX34&#10;O7Zn4W3O7OIRTnr26cKja74ju9b8znn68Ni4frWVXYI7P9itbfONdcf1vyLeule3uDZGrNwa6flo&#10;5Zlu12y6H/LpmnSOOlNsdH6NYZw84vO8MZ/4sCWrk5s3Nj8x0+PpC50v4b5E4a75ws3Glz6fBX1Z&#10;c0+1lnefAezZ0skxLo1ibC+2epmvzlzb+xcOxYMfF18IdT744m/ONhz21R1unMRubmTfvtHp8iGP&#10;b3aNbPKBrVnTa+LC0GHghbvORse/msdVTDnz0dVbz54s/s356BpZvOFo9liN4ldNYJavOW754ysu&#10;/nRafvDJilu8bC7j+cF2O1yxxICviVtji7t4+NHFQy7W/Ml0djA90PHDh0zX4IkVFlsPjo8fP370&#10;zW9+89EXv/jF62UcmQfJuIplj7w40eg0a/XsZaYHTg9D/Nh7YSmGF3xedpP5K1ujNR78dXPc+HpZ&#10;5qU2/uw8eLKRRznI3YOZv5DuxY1YHtLw9dDL10sfD758vaAMl6+Hfv+0DPzf/e53j548vHSWixdh&#10;+MQRXjl44MMLpr+Qp2MrtprDopejGP1FfGeOns69hgx3/riVPz2dHOHi7OWoesK213DtA7mcXfde&#10;8quT/VcXseiro3zo4NpjfNl7cPUAK64XB+xxMrKBL7acxcaNvtzN1df+sxEjjPjQwXbW1BCGf9KE&#10;LR/nhsz+ysVLDC9CNXV01tQHnprBZ2tt3pgcH7i9BIGzvMVgIx/8YamBF//2mk7tw2anDmTqh4tG&#10;r/E/u3gaLHb8jO0vnT3ChS/MYlZTOnXW6Lqu5esMqalzUA7VUCxz/mHZf1zcM2Dy6zyS0W0O1vS9&#10;mMLPuYEL35mF45qJn73SxBS7vK3xF0cndza1OKgxfGdCbDlWa7E7h3zh9V9e4EO3fmrjpT25mjk/&#10;7IrpPLN3nThr8GGKh6emFvnjo9ZyotfZ7tnsusabr1Gu4juHRr0ahyGuM40HzO6bait++2INUxz3&#10;LnVXOw2+/OjYmTvPaqpb62onrnqokSZ3nLRs5MpOPB1muZDz6eWXOtJp8MXDGX7c5Wiu4QxPrhof&#10;c6P4bNVZfnDjxwY2GSzrMC6ghx/hGPE28mevO19qBB8OPDbtSVys40xvbmSv4S8PdYfL3shOF1MM&#10;DaZGzz8+5Dr74l6Gx4/8iXGAY7QP7ZcxOZ3WnpLr4rDDwTr9OfKFkbyYfDT8tXiRs+ms8HNui0PP&#10;h8y580tTnT2M9MawqhPOWmN1EsP+kZu7rqw1XPgba2Fbd7accfXg2+chnvDEgVddybu/lIsYzjh7&#10;94HNWRznrBfu5cPGZ53G15wOB3zdn+yrsy83ejVTK/Z+CedzjT2ZX7S7FziPOh7VFK+twRX02Q/y&#10;8iSqXurE/2Uaf604MIsXNjzz9jV7ozqKJbaWrdx8NpH3HcxcXWCZ2wt7Jufd93DKA35nBy4M/nEy&#10;0uOdj7XauieT2TM9HDKNjbk8jJ8RrCIYC1JROKXnkD15oHyyf96cjv92BK3p6rBrxQvfmMwYh+yN&#10;2ZrTh9uYnG4LZB4ejDp7jX9cjfEg37a80sHKP9x0Yp6ydIvb/JZt+NnsCIs+XtbJGtknb86neqhN&#10;h5C8lt565el3hK+ddis/dbs2z3ZxP835Gd9azpu3eRcUvYvb2oXbBZcP/mzC3Xl5sNk8T5t8w1o/&#10;8+yzS59u18XaeKtvHpYx2+Jk07jybNOdY7invDX/8HZMb1wM9i+Kub7m2XdN7xheNtmvvPmJe2sd&#10;18Urr9OevHNjPOPQL07zYixetqeudb75tFaL5mzr2b1ozL6R/WLC1qs5O7k2nvjh7MgmjuZ0Nbi1&#10;tSFbu3N96sJY+S281edzb/w4tvcwPolc3O3ysFZ3rf25l19nsX2KQ/5nXmEbwxRjcczr7E6MYuRv&#10;He90yVovDtvtbJbP+q5dMXDzxdr93GeheXXyudj93ry4ya07h3DIjXB8VmQHYzt58djjUguHTRx9&#10;WewLPVydHQyd3T5s05MtVjUpFo7lW+zyVoPs0/HT2fBrTl+cxY5jebOBaV0O7D0Apaue8PdLrlro&#10;bOPGR+OjxaccjOKEA1ONkvMrLlmNTCx6/n1JZ6PHcfcnLmTlWy3CPceTNz0fnc4I19j5zMc67mtL&#10;Vn3CCi/8MDyc0X3rW9+6/hrcX0t5uPPC2ZlSK7byUUOts2btgbWaWLOTP1l7zN8LO7jpPSzB9gBJ&#10;7qFKs2Zv9JL5ycMLcC+fvICXkxfD9h+OB1l742HTiyp71IMp/XvvvXf9czFwPDjB7YFUnuK/8vDP&#10;xfgreC8Oe3kIqxe6cuov2j3kwifDw8OeF1p+gQC7Wsodr64PvMPsBTBfObumPUDHDwcvcPDHVTz5&#10;ylHdPYSrub+k97LaGoZ4r7/++pWPv+j30O6BVd35wRG7h3fxcRZb3ay9PPMSBH/ccPAX0eLhAEfu&#10;cOyPM5JcrnzsCR962PaZzpovvvIic05gyld8nL3Ach6t2fYyC46mlvZNqzbsNVw0vpr8NPnwk0/X&#10;ctcUTriIbfSCVg7kXUd8YakdPjC20YmxHZa1mPiZG3FUC7nJXZObPdToy08ctvB1WGzxUCdnyn+Z&#10;oY72kB4mnVbN+GryKW9nQ17s7Qd59YmXHOBWVzjs8FIfa1z5uUY1OcYVL9jGdDjxhwNfHfAwZ5ct&#10;GV/Y9pOfGsJmI876wcfbeZdb+fFXDz7m+MpHfLji8nPtOr/yrfHT7Y3ODl8Y4tsHOGHHgQ9uuPrF&#10;DTu48hGbDh6Z+wfO9pIcR8116L7kvMlbXN28euBgDcd+uB6snRljdS4nNYEhBk72DIYasNVwIGve&#10;Gp78rTU28vPLCo2/OtCzpccpLmw6F+qHi3r45Va+fHR8qr17D55yZge7ho9c4MbHnI1Rk3tzNpo9&#10;I+NvJMc9XftJh0vY/Jobe8np3NDlX/6dN7bp2JUv/GzZ6OHQxS3dclnbC/zZj2zkEFZ6a37VB7/2&#10;NxsxNSMsPnFpTg8fFh15+8BH1+x/dS3Pzqmzqvsfk+MAh63rIu7wtfa98yeebm1/y5mML7xk4rrm&#10;yJ0pY9evNWz2RjloRv7Op+vEyIcsbmzck1yfPjdx9blohGt07eOnO79hN+++wA8H+eDhmoGvFkZ5&#10;lQ8M1xwb/yY8Xuro/iWutSa+3DX+6ktWI6OvJ2/M3qg1nnNrGLDZbKxkcZFD/vLMXo41dbDWfSaz&#10;09W9vVY/tSWDLX/2J8fi4ic2brDY0ul8wqkm9tu17dyw5WMvjO0DP1zLHRac65+UCbgEGUWuMRuj&#10;rt2bVxzjBmyOlG4dwXRhFjesYpKzNSoAebaNp0/rWyOfxdo4i5fcqOMQj9WFR2bORkve3Njhax5O&#10;uHxs0q7JtGwbL+HIrbNNZ80+zOpnD+ism69vOjzYbHPIbrX8z/yXL5vWOw8vWVhsk2XzvzGK2UUn&#10;H91aLVxU6cl0zc2RnYvTyLY86Dfv5KesfNlrt+yeav6lW7tbumSNYmzc5DsW19j8nk/6c4RXPuEY&#10;wylefq2Nt2TpT51a50PXeW1uvT1/PPhuJ9teTGP2+a9u5+yyMepkWuPam2dPH9f8wsjuFsbKFmvj&#10;JF/ZrfnWM9w4GV/UitN42lfvsI3ZGne9vtnjYF6/ZbOyncMvh2Kuvnk6Y/Pir036tWnOLo4ry/+T&#10;ji/CWp5ss995NYij0b5kQ2/eSJ/P4pHnY67BucUhPzj1jRHO+j5FvP3ztAt/rdnUk7NLds+H3Bcr&#10;9/RsjZr7ffpq0pk2amyb9xmRrXX575hd9Ste8eGyF1s391ncQ0y4Pn98RtXl4DP+9C0eXA1mDQf+&#10;/Iy+2NLjYh7vfMqXvV4O4cWXnbh47xfiuNOz5a+f+PR6zTyOeOLli7CGpxgauzDJesDiW33YFTuf&#10;jcWfPdxqJx4ba41NsazL25iPuZ7+mjz84Ecuj/TikevZ418Mer368Vtdvu0l7noNf83IV1c/L2pf&#10;e+2162WMlwfy6iGzhwwvPcw91PH3sOhBx8toD5305Ph5wY23zkf91d3oxZL/OZgYmpfG5egBx/n2&#10;n097MeSlDH7lAZscbzy9rHr8+PH18KkmfPFj40XOO++8c/0FupeSXorTqxGe7L3oYvfBBx9cMbzk&#10;4t959VDnwcuLLw+4NQ988pEnPY5kXkB7cY6/7pcEHsaNcvGAjrfa9bCOh3X74WFanXDVNbE8lLOB&#10;J4aX2vIQWx08nNoz+6Ce/tId5142kGnyF1tMc3JczR8/1FJOsGHaVzmpCXxYYoqDk730Qsz+eODv&#10;jKg/HSzy6glHnHJRf/9W6x//+MeLEx858tHYy0+HbS0eDPV2/nBSL+cJN/5y6hpRd+fGy39zuf71&#10;r3+9HtjVGhZ/XRxcq5v8xYGlmdOLAVOXO4zOM9tiq5E5ezadX/uny0cMmLjLTcdfbnzx6hpmT6YW&#10;9nBrzMZ5McITS1y9GuKouz/U8NLiV27syOIPtxhk+IrjLISPt7hkaiiOGrOjw6/zQEdu/+IqnnOm&#10;bn7x4Qyyc1bFUBt7yE58zS++YJcXX+dKHn5xYlQ3cl3N6F2H1ZcvbmLgo2udLfE0/pocnGG8YDnv&#10;dGLhC6/62Sdc6XEXXx1x67pnEzYe6ud+5b/ucC2yi6uRDU5wnBNnRFxnSi3Fbk/I4Gt4wuYnHh+c&#10;dTIjfPVsxFmDq4tbXaztIVtz+yMGHPHxdG/tXIjHDl8y+4sbe7hG3NVLt4YhhoYzf/Hyyc9a19KZ&#10;d07YbYOxvZjFD2+xFk8O7m/s5aKzhVms5LDxtqaXD1sy/rpGFg9zXRz6tS2ny+nhB9xk9pe9GO27&#10;dXqY+JEZ4cY3Dq3zITfX+WdnLZ8w8dBgZpcfWWfcmXUNOdeuTfeIPr/EhoO/eWu4zl25GJ0n+J0r&#10;fuZ04luLW034x9HIBhcYjeLQkbGPP+72wogbufryc+a7NxcbNnufNz43NNdY157rUsMNnliuNbHZ&#10;+1yATwZTXPVi6zsH7M0fHzW1H+yNfMhbtydX4Gc/yNhUa2JzPlt78lv+5BrbWljFtQftEQy88Isr&#10;2cbkJxf5+2fk1ETe+brnk2uuQffSmlziKa4Gu3jG4mWXDTvcfA90X3fvcf9dHD4wqhmO1ViO//Zv&#10;uAds1Aq8c0G3tTY2v6VXpPraklk38k0vfhwa0xXjXLPbRv+ixqcCxSPc4sZdcfVwsxcjWXhG+jCM&#10;WqP5xm1j6NdmcXcz43hi3lqzhVk8OMnYa3TFjQObk1c2+RiTnWP5h5eeD+xacVZ22vClX4z8P62x&#10;esE3VzcNh/Z+bfDT3TidEzcDdvz0vTjLNR9juRlvzYttXPuwyLX8T3m6y+jZj2xXxw/vmhz1mvnq&#10;yeObjXFrk754xuW3+jBOWev0xmSwTrx0xnPeGka+cqqTmS9mdi+SLXYckxnzb8zGuE398mMbH7Jq&#10;uxh8d83+k7Riri9Z3VkW/0UtnDgZ63y7l6bPvjH8U5/cSHfmWYxw8mdPlrzrmby2tsnyMd7SZ/cy&#10;I//wXsb+f9qm3OHuHqphazatzcnjvP47zxfuysuXvDlbtfclJNxbMbbWzRvh4WhdJyt2uGRaNsZs&#10;nmqe/ky+dslwEwtfLXn3d7o9y/TZm6fruhGfHF51My6etQfT/cwQu1jr1xwuDNi+HPryTSautXj0&#10;eo0uXuGHZ22Og568B/AeLuCJA79887Gm08jwt9bh6ebkbLXmHjTCIys+G3N48Q87O3I82fWCId78&#10;4bLh54HIw42WTL1g4cZWjzc5e7jmbMuDv0am8aMjL+fk2eZLX+On4Ucujr485KPxN6djw97anE6D&#10;k754Hhpqi0uPm/r/4Ac/uF6s9oI1LvYcplYMc2cCFl8Ph2LgQk5WXZJ5uGRvD7wI9gLcCzUPTTjQ&#10;6/y8APewxR4ff/FtTmYv8PCyy9w/f+MFtLgebL3k86DkRY6Hsl6WP378+MoDn16OwfbiUsMBHnvn&#10;21+IW8vLS6Qe/HDupasXYl/4whcubr/85S+vB7Mvf/nLVw7+52X+Ah0X3UOzWE8e/lrfS3yY6opL&#10;+93LN/Uj8yCPrxfFchQXLjuxNS/D4asN/W9+85vr5YW60KkV7mLBFFde9lee1njp9oZcLcWWuzUM&#10;czjq24trZ6M9FdsLTDb42GPXjrjwcIaJp1rYUy8M/A8HrcXRcOos8TfnZ7/tkZcy7NUFL6Mz44UN&#10;W/hishOXDI7efYu9s4a//J0VMXR4chADvjMiR7bi6zWcrenbQz7lQmftBau5uuMgPnv8cFUbcdVf&#10;XFzlEY7zEC57nHU+mnOusREHHnx4amwUi1583VxtjGKph9j8xONjHi85stXxx9FZqMEUCyYfPHB1&#10;vs3562ognjkfOvWWqw7Xyw758bfvZOovLo4wrfuFG+7wNPJeRNlPNnTVHK7rgl3XsrMjZzKjeLjJ&#10;Q910Mtcgjs4EXvRwy48vznx19dPkw1Zt4sGufHDCUW3bczHVCX+y6tq1y18eRteumjjz4srbPQZP&#10;9u4V6iY/TRxcXaf8dVzpdfFcz3Dk5oWWhpO9Kl9+sOSm4eCsG/k7h51j50m+5QgLN3hqS46Dno2a&#10;4NK1j7M8yOHiRw83LnR6zRxmcvZaNtU1+fo1x0eDwy5bMcWWi64ubBv5mKtP8cjYWOcf/3IPg61Y&#10;bOmyT14csePFxhmAqYltT8lh6FqYrZNdytG3jvPmYa6LDx8Hc7Y4WOOod67Y0eu40b3//vvXL5Z8&#10;J+ile/bis7XOr1zEMHd+jLg4I0a48Pk4j+4JbIxkeDqjRtia80gHl7+zESYbMlhisNP4hy2euTPa&#10;X193H3MtuF597onjM1R95CuG8xy/zqSYrg9y16rzzk5s1wQ78chxYi8ue/uKryYfOnHE1Mw163Ix&#10;1/mWkzWcdJfTnR9h8g+n2GS6ZmSL5+KS0YlnLhffBX3OyNc6rj7z1FFd7En4iydW1ydM+7N68zib&#10;w2Bvz+A6V+rdHsATXy019hpc9WdPdr1wB3irFfCW7pSx1ZcomwKnJws3WSPbdOw0hzb9iX1rzWfz&#10;OfHotY3FXm/DbDY/NuRGvcNqXiPTNg4fa+MeHGvNqMNht50su2zDzu8CefiRf+v1S2Zc/+bk8nWI&#10;wi02eVjsb8n5b8s+LDpzWMVc3OzSsRdnbdKFHeau2X/arXhd7PGIr7Fmjrdzq7YuOI28m3V+7Or5&#10;N4p55haPW3Xhlz6Me7Lkt+zp4ONIX8/HqMXBPJyVrZyeTg+vUZxtYZ3j2jTfeOyLYax2a3P6pWuk&#10;N8dpx/SN2YX3smM5fxyc8sCpzr8POrHL3Xyxb62rK5229uka6cVpj8jrdC/T2Iuxff26f5KF/SKf&#10;bMO5h433fplgtzHMP07Llw+sxuQ7XsqHH8myjUP6/40xrhsLL6172smLns7507NvXCzzzuk5V3/3&#10;vVp2sLX9fNxYGwe3Wznw72yeev6LwVYLy5j+9H1q+a+f+fii6YtT+ZSbNR5yIdvvLHT8y5O+GvAp&#10;tnk9GX5df2TW+a6OzNrnjR4vX+59QfQZ5IshfHzw0+UDf/eZjRZmfPHX4ygeXN2cHY7xM68ebHwB&#10;Fs+XTxhi8okLP9yqJQ7mMOiyF0sn0+k9XFRzPuRi5mMUn93yhFNN1M08fPzJrKt9eDDi1xdp8emL&#10;m76a8NHjzda8eM35JTvnsGpxsi6Gh0Q4XmCoQ9zp5dYotrleU8fW/KrTN77xjUdeFHsYVD8PMPRe&#10;2IhjT8nJPPyIr/USp5eSvaSrhs6jh8F333330auvvno9XMLCwcvx4nkQlQs+fJ2fx4+fviD3MtTD&#10;qljiewDqZY5z7yHdg5gHMrzkCNuLaXb+c3V/XQ7XXyp5gcXO2sOcmr355psXvr/ExJnOnsvHAzGZ&#10;f36GL55e8LFRC2fu17/+9fVX9GJ7EBRXTfDzskq+7OSCp/zUAa445nLk44w5X7iypRPHS0Ev1vAV&#10;Q11x8TLPLwlw8u/U4+h/BuvFVw/nXTd4VCNcdeefDwxNLe21WOoNx5qvnHHnwzc8+GT2CD6O7Mjh&#10;yMNcUxO5yAme5j+Lp1dr8uKqv9jOBV5qIV8je50tvTNrFJsfHHryMNRX3eyFfOWghvYFT/tBJ4de&#10;4sI3p7Mvmhi462pgrcNKzi9Z1wnc9e9hni0dXzFgFksd/x9vd5Oj2VGlcdxSsw1EWQgBwmBkkEB4&#10;AYgBC2DAhBFILKI3wHoYMGEAEyMkvgwIgShYSefvVv7tx6GbWeWm1UeKPBHn4zkfEfe+772ZLrdP&#10;zpU84Xkh0L7ojXr5RWJbwzQPo8+2eiKuPORuD/XWnL0ht3q9Pdgew6j39pefuPL1X6/Yb7jyENce&#10;8Eew1eQeILeNJx8vpuCrT14wxDLEYM/OYGcg+6guXA/N2RfXNSS36qWrTjHCptdHNcG2L2LLxyBT&#10;5+4hGSycvLPUfsvJgEunZzDYi2fQuz/qlXjuD+Sukd1PGPxgi8UGlmuOL71cInXBVg+dftDrLX8j&#10;H/7sUf3tzLmu9JW9fMwRXDb1G657IA5L/+SrJnH4yQGGNb77QMZWnAhO/YWbH24gecBCODs+fNkU&#10;k2yxL4eHH2G1h1039bQa9LIzAbtBj1rD23zkZ3T/t2/WcmnwNy8XemSNwi4WmRh86PKlV//is7Wm&#10;Y4v45l8OeHHZFhsnx/UwMrdfzktY3ctghUGH2Lv/WtP5pZZ7c/hs9JgvHOcKtuuGT7l3pp0ntboG&#10;6gFuwORbbbDLTc6Ge5zrGrbcDJhyK3d+xWXnfOPuJ3xdo86Xzxv3Nhg+Y+GYy7XPe7kazhWq1/Dd&#10;53F4zon47vv89QF37+DLz1pt6hTLmv/mn/4K9viDjB2O5CN/mOR68qYkNsKNMPRH/mKYkzvz2ddb&#10;+5Of+4j79Pvvv399v3JP46ceXO0+N+y1tT7pr96GC88ew1cLKgc2Bh2CoXZ6MvP6Djd5ucqDjJ84&#10;6lHbZwj/U5JYODuHa33HL+Gjnk0j+XLY4ay8+XO6bPBwiqUBEV3NIqMzyHGNM/Jls3jWiD4saz7W&#10;yU6f8JaHExef3qFYO/IlupPuZGzKqRo3v9WXf71hl36xV75zOfNFa3+3vowOOz75hWvdPJ//L96F&#10;qSa9cSNuf+RlnpxtevbmdPVUztWGN682PNlz9WWfrXWy5/zoso2Xh3V42cWTF6M1fZSuNX4nS58O&#10;lnk8/fIzXr5s6Fa/83OfOpfrl//6bey1Le5ztqfvuT59T8x6wU7+RjYn1rle7HxWdtrvOvvOb37J&#10;1/ZN5uWPwwinelrHYbItbpycza6zw/NPv+vmeHN4KPtznt3pY70+F8in+PGf+n+KUM+augbsASqn&#10;aq2frfE72uvotLF2hnxByQ6vd4u98/I54+WX/FznF1Z2d7z66JqfeHDI3LN9ierhisz9XV3650uV&#10;Nfu+gJnTs82+vMLdvMj0xgirzwt26fQT+dLcF2ZrsXyx8yUS9+DLH9VzuZYP3x7m6cVHm6NaEB/U&#10;WZEfnVzYW9OFUYy+6Mut/rETj7+RDTkclD+8tSUvDlu4cjDsAZ15ufFllw1efLoeoMzFCr++8SVD&#10;fOUaBvlHX6Qf89j8i0NWncWxR3CQuDuSwefLx0AwUX2xliu9GOb2XS9Q+bBfXzo+ZMlxMdnqK7wf&#10;/vCH13nycOiBF3nI8pAojgdHc3E9iHnAg8vf3IshOkNOHnzMyfn6nxraA71wbZl7KOrh2ZnR42LK&#10;gw3bXgbLu/22P/Ry8z8Ls5aXF3t64cWzGl+8eHE9vMuRv5phelDr3+iWm5fyvWjm7yHOS2s1/uIX&#10;v7heCMA36OQrV/rf/OY311/pezGtBnWJ4yU/vb+i7S9E5eGBWXy164d+m6uZL9JD9fGHa62XclMT&#10;e79U0GNr++AXD3rthfS3vvWt60HVfz3AH5aHV+eRD5w4LHXxN/eAq+fyhid3ebBH5aj3cOVG5gWI&#10;db9I8XDsvgPD/sjRHrC3B3Jg62U77B6e6dnaP9Q+yY0NvQFTXjDFQThcMnr9lZfeyqN7Jltr58le&#10;ql/NfPSJHA65Pa1/5MWEcZK49bVa+ZeL+PUBl586nSn7S+9cwaA39IoM0atR/V7G8IWtBjI5I/na&#10;Hzh89Y4tLJjk1g17z76c1CiWGtSsf85udYhFh/RL7q55L8rg8Ndf9fFnK3Z1uT4QLj8YarBX7F2/&#10;YlU3W7XJaTH0QK3iiEHPDq6a7amzKTZdNdD5r0/00j9tZQ3Durr1wnlz/ruPuSZg2FP3GrmoE5nL&#10;Qd5syomczB7DU6cYasPFgS+2/dBH/VUDPxyuumDu+YSt1+pz/5Iff2v7YJjDL8fOCSy+MKrZGomH&#10;2IgvtpqROWJLx0be+ardHspdrermQ89OTmKql6/9kx+dXqBqzcd1qO5qh2/AoROr+HAMNYQH07o+&#10;4vz0AqY8xFQP4m8OE7dWix7oFXs6o31snR8b88bmRYbgwZWHXOXFLsonTs8XX+KvF+zUUf+qiy0f&#10;MeiWyPWSb7nSm6tpiQ3CxeNrLk7x2xuy4umZHKtTDuyLAcd12n/tBtO5KJ795QuTnb65lvjRkYtB&#10;7rxnSyYHejHrHT9kXT/IzJ2Hcs0uHR85qVFc/mK6FzjXcnP+/RN7rkNY7p0+U30esi8/duLxcQbM&#10;jZ3DcE59prvPWIulT/zkJb6c5IPbM/mLY+184mzx6Jzzkx+5vYFR7/J5jueLo2KK29lQnzhkhhjs&#10;On9k6iHXB1jqUrv7m/30C1hno7rd4+HC8XnARm/LRw3me5bLSZ7lSwaDnXsTDJ9nBpkzhNhE5J0X&#10;OYhN9l/f/OY3/zsjvCAra15ya2MuUInizbtw6A1rIxu41kth42HTS9ZoY8hg2pBsyfKhW1q5+Jpd&#10;fnDprdtQm9YaN8q7dVysdObFxuHSnfJyE5selpwM60geiB3KLhtr86dGcTcnONZhNLduHg8/Tp4/&#10;Xh/P+OtfznrbUJdRzWwaixU+vGKLq6+IT7Hw5Jfy4Ud+T3F2dFE9aI3D3GEvDBeaevA+THBE7saG&#10;YFY3ftZUvZfx/Ni8zvwzq961Tbc8OzLzriN1mKuhG0d6685dNYdZPmzCTlYM8qdGONnGi8Ov2Kft&#10;Yq5O/Pzieq2/arQ3OILdvYPMOXKz9sXeB2Rfutzcw4Bj3r0BTvUXr17iZPXQHMmx/Raz87Jy+ug8&#10;L3AWSz58t2/WXUts5WKgYpPzYdugN0cb5xI8/GAPR87qMqzJs+cvhvhyL49qoieTt7EUBh4tNlm6&#10;ONzyX07P1yBH2V6Lhx9s5I/vyA9H6a7FzQ8YjXzrUbFhpDNf+ea985tQVy4rh4XCW//m2eB6UO/N&#10;02UbNnn5xtPhZGpG+eIw78Zl+PCDHzpt5eRcrI4NGby4eb5kd/nTh9Pcmm32l8Hjj+qLb+3m6vTl&#10;1BesFy9evcQiE9+Xe7w4rglfruw/PHJ6axjIfcZnQzWHTy+e60adsNj4Ymm473hJJmY25QxXrL4Q&#10;mruPwfDSgJ17GXkxYMiLLLm1IScjYot82ZRLfbE+c5A737DdS+WMiyMn/mrTK3M+YrSndPIViw/i&#10;B1M8PuVApzf8yfpyC9OaD185wfNFGAYf+yA3933+YctDDu0DH33E+agFJjs2/MQlQ+SR+OLSsWuo&#10;i46/XNQrh3oEz37Sy0X+MKqbHrVP1VNsdjCdt85pmPmWL/z2tTp/9rOfXX3xF+Fqdp68APGA6GWw&#10;s+ihEZZ+iCU2Tmb0Yktd8qATx4Om8951IL4XWAY/D1L6xEeOXp57afTFL37xerj0stUDlrjs640c&#10;vSTUQ39V5kFLX2AY1l70yNODmt6y9XLXuhfz5vzo/Jve6uYvnodcNfzzn/+8+uPFPD97ZT/pkX96&#10;Ro7Iy3T/1rtcxfKXe/rcv98uf72RP7mHZnjINSZPOesJfA/uzqweykUfnU37IUcD5rvvvnudHThe&#10;ICKxq1Mf+chPr/1lPxx5kcnJfU8v9MTeO0vi8RXbnukBO7mys5987TtbeZPbV+dSbf5SX7/oyWDh&#10;es5P/vYLvj5aiykHePDh6IU9R/DaY+cTFp/urc6j/vJFatcPvXSm2XrhqgeGfVCXFxqdIbXpr37J&#10;xZ7SIfkjcc3tm1zp5W8PyejI4dPZd4PcGnYvYvmJ2TmGzZaNOb0eylHf6r089FSNMO1nPZFzmHAN&#10;vgim+vRErmIlh8FO3fayfrMJD7cv9ltv5WUP5em612NzMZwzNbMnU5O9sV/yloN86p+82YrhDPOF&#10;59zxk+/aysu1q+/OEF33Hjr565EzA1POMNiq05xertZi67U+iFkf5E4PQ0504namuzat+RvVpWZ1&#10;yp+vmF3r+g6TrbPS2ZW7Xljrr321dr7lCMv56TqRn57Cbq/YyxG+eGzwzpUa2Ku9PcKdFTI4YuDk&#10;chEb8SOTs760N+btsXjlyIeNoVZ9cr5wmHjUPQ9XgxrVgKzFRdVEBlPOZPZcbHXgciKTsz66v/ER&#10;0yDnJ0Z73BkjZ2N/2yex2y/1IL0UCxZsnI3c8QY8efWWy9oAAEAASURBVNYj/rCzEwsOO2SN4Bko&#10;27DKQV+K07nnQ87HnE9YaoXPh6z62fAx9IG+uDg7NjA7S+zYI5j2Lgz+amKPrNPJU78M54Cf/hj1&#10;wj4WT86uZTWTdXbaG3pDT/l33xOvHpDTk5U3nRwN/vyqAbY8XcPyYuM7E+5zkZ08OmPsEYwPP/zw&#10;6q36xHQtwXBfcT357HEm+boe2NHDIHf/5KNn7ocw+v8iyN+5Q860GtjZE/morb6ZIznpn/2Wf/ve&#10;mXDfEh+Wa5tNxAZ++5fPytkmZ6dnsPRcjeZyMYdNTtb+yVdf9NQfPqjd9zw4evXy8Z/lE6fvG2zU&#10;bN1+wtZLeOUc54vENew3wmGVV9eofQmXHUz58oUpDhvzT77xeDAmtFFxACfRGShunt/6ai7apucT&#10;z2/55fQGPzYW8xMzCPIdyTWn3DTJgcOfyjvb4oTTWg3oLtbKwheLTyM8+hPLOgyb2Tqf1/EOEIzm&#10;4RSfzlxfcPpkxW5Nf9Kpy/+023U4uLo3p+zgRvRnf9Jlt5jpXsfLPbv2qHU8bGsXXzer8nezaLhI&#10;5bs1rf9iFv9On91TPJ/qZ0e2mKsLh41x5pc8uzh5ZL6Y6fI99fktX5+Vm5f7Kc8nudxR8qdyWpvL&#10;4dGHvWG/my8G23SdCbGKG1acrnGHtzLXf1T++bZOf+ZEnm26OHl7mn+2rfHsV5ZdGOnghUl3Eqwd&#10;9NnVN/p6ae46Wco/2fqR0csBh732rfHiNs8+3OTuc0v5Jcuu9XO8GOXUOh9rdMrT42d8suxP3a7N&#10;s8snnh1+zvnUT3OUTfP87vjl8AY/yq0Yi537xk12cjaLQW+dDF+bxUy3mOnjqzPXG+Sc+G5QHOey&#10;7wnJYBh7jbT2GWHwCxOuL5RswqPLP73PGPoe1D1MJOuLqbUv277chWHt84cOybPzbm7ALcfiJsfT&#10;wZA/TPNs5GQtj+oTAy4bejmEJY/V932Lnl354fVXDuIWMxtyc3nLwVoOWwe9UT7mbJOlj8MQBwYs&#10;ZI/64m9dLPnClRt7BAdGn/9swykmGSpWvVlbunLQI8QfsYNvr+nYyiN/87D1H478OyswsvHiyMOL&#10;oR62HsZ++tOfXi8gPfiJm6547L0QM7zwEUc+7HB+9cADHLk6PfjB9/Djwc0LYS9e6TwwyotOLb3Y&#10;9rId9dDk/OspfC/bvLQx4HgYU6scvDSTF3u+zhNso57hMMTyAMvXX4nZUxhemtdXNXjpb7D1klc/&#10;+LBH4sH0gOVlo97psX+33F9ty1HuHla7jtVuqMcDMjy5lrv+6efLh4dJsfVevvpuv+RAxk889vqh&#10;l/7JHvzb3/72Wy9evLhy8HAqlvzEUZca1WBuwNUHL6Hhisvenn3pS1+6MD3Yq0GefPirmz08+ywf&#10;e8Lfyz25Gl0T4qgZr8/OiBr0xPnykKt34sNhi9Thv0Cwz50rsfjZA3Z8vextT9RELy95wpcLPzZy&#10;ppeLtdr0yNBvcgO2Huq7NZ8GPwOVqz0wF4uutRr0Qz7lAae4ekbOXjzEHka5s1enPVATu3KBC8v5&#10;1yO+/Jxtw9kkU5/8+Iklpn3hy45+/e0122oK35qf8y2OlyDwy718yOD5pZW8YeFk4qlDv8VxrZmH&#10;A6Mey89ZF08MfnTOqZ44j/z0WQz7y04sZ1dd4sGUu2HtPIjtHIYnBxj22/XIrvrYkrOFhfRRL/RS&#10;LAN+JHf1isGn3GCIg9hY84MnJk6P84WL1GI/cfWpE76e8JOjvPUEwVWTvROfnk/xxCDH2xsx1YPE&#10;sdYruObu4fZLvuRisbcf9LAMerHg61tYYpN3juXEzygv8+Lj8NmTw0H6pi7nQu7FxbcmmAYid1bY&#10;hCk3BKPcrMVit77h1kO8GrPji3Z95lYecmFn6Ffx8HqQL8xyTZYdri/0Bqzix8NnywY+WXM5kRl6&#10;Q9dZLEec/66Ld8YsLvuIrJhhVJf9FdeQi+G+vn/FbL/5OTPq1T8kT8THPpLXD3jdB8Tu7JHLjQ9M&#10;dYRxTR5+6AUb9xkYfH0+uaZePHzW+u4gF/dBOrbWsNTjF7tyk1PXORuyeiGGa8h9BC67eqQGep8R&#10;SIw+v+Cgzd81iFyrbOlweFF+8d0Hc7l1bZbn2sCxjtej8OLkhs9POei3PMIKg02kb+S4ntlv3D2v&#10;zwD3HDJY7o36pU5x5EsOM25ezHIuR5wvElOOMORbznDJUX6wyfjAl0++H7/tuVxe/eBYwSO+AANN&#10;XkPY3/mRNdgarfEo/12bbzPS3cnvMNltjNabs0PLRmM1xoVjnl/zxW8OT3PvqP4Vi11+eHLx2dLX&#10;g3RwyWwcHxTPZ20vg+MHu6gY8MwbbLILtzXb9HjxVg9/bZqTn/ZkKP/V57ecrTzZqb2c5ZXumjz+&#10;sF9h4+yfo/q5NuW0MvNwV96FF069dWM13NyT3fnnt5j/ybwY+N0cdjq8fiZrHX8qF/pyj4cRf8p3&#10;5WyfonTLd55fMnkY1snkiVbWPE5vz52dBpzOQbjdC8I7scOL16NwyFHYuPPBrpEvXbbFvwTzg3wx&#10;1yccuNlwbZ4+n1OeXx8mfMux82wdlSOu3vD0DJGtzfplWy7rL0ZyPmzpi7269GxOzOItP33pyPK1&#10;FmfX2eDo1MlNf/DN85X1x/j87uJnF1/8zW3lp+3apVteTTDKtX7Kef3JGzDW901r2Njm/HYkO+12&#10;zf6kM/72sxryax1PDrN5fOPUF9dpX97onWvfF4rJtz7Fk7mGDPLtr7UvbH0H6bysv/2BI77vJga7&#10;PnforJEvg+LAk585e2s2MPrSDRfVD2uY8PiyN+SSDp7PNDbVjqO+iJqT1R/zbGCJR2fAMeRljeTK&#10;nh178/JKzyYKA69vuLX8i4VXEw4/Hlacv3oMcw88elCvyOtpedMXk129Kic6tniDTg6IDIYRpU9n&#10;rRfZked/1kMX5dMesS0XvWfrHOq1vxbyl9Df+c53roc8LyjZOPvimnt55cHGi2t6ul6owPACm9zL&#10;Hvl1Bvl4WPNQys7L0nDZOVseGOXppY3hr1HZepEjR/5wydqfHmg9fJPJRf+9iPVCzFzu7Px1uZe3&#10;8Og8lKnZX0t5ie3fXPeg7CFanzzMykm/4PgnLfSTvQd+vwzwMCwnD8Rs4auHjb9q/8Y3vnHV7H8A&#10;5xcM/qelv/71r6845SY/Z0qvPEiKbW0OWz4elA37ZbDFnQt/mU5nb7LXZy8033nnneuFvxpg8qET&#10;Ay6ZmpxzczmpW116iXtxZe4FPHx9lps9Na+/cPnDZqdeWGLqD5l94CN/+7kvCeSB6OyxuPaH3HBe&#10;5Gg4i3Jmi+ql2OXEXly2+sSPvX2XU1xOzqx8xLV/Bhwv+jt7YsijuunbK3j6YJijuNjskoWvt+yL&#10;Za7P8pCPM22P1CG2PTTgyVle7TkMNoYa1Qqfrzrp9ZOfvPi5xtiKWy78kDrtjRcactJDdbu+cTLX&#10;bPjOA3x+MP11p2skLDF2qEGvxZObuvgaYsmZTfU7O4isX5yVm3zErkfqgwlbftXOxj50HvRZPHkl&#10;lxM9XznVUzbFN6eHB4OvfrAnNxfTHsqlntDJH5k7P3oohjkSn40RDltx1EmvJjn2cts5EMMe6D0s&#10;ueHi89cra7h82bk25MnfXotBX4zqkRc7Orni4vGBCV8uYvCVJ0xrGOxhyyVMPmzgki0uHTkZPP0V&#10;R0xzufOpt/DbE77W7NnoIeJnOFfVb39gIrYw6gNs9uXHTj6ITBz2bFC25c1fzfKXT3jZWrNdgsFe&#10;fva4GvLnE1U/H3I2Edywcbbs2Kih2OHyI2uw4ac+vNqKRW6gZPni4dYvsig7NnwNZN0ox3zE4ufe&#10;Raf39lWfwnYm7JGh7/RkbKtfP8VrLV718eHbOWMDo2uLH1skJr29IjOHJT/3K5+TXqj7fCpfPuqA&#10;577ul+98EBx2W7faXMPuy3LyfcVwv3B9IfY+97v39v2ATi3qF0PurnU1ii9f16vP63JgU431RO/M&#10;5c1ODTDkkJ9YqH0whx9ePBxrhMsFTthhWOfHli+ZmpBrQy/02vXsmtVTPmLLlw8be8DPmk5NyJxM&#10;zMalmB/ZFtsatnj2RbxyL8fWdOzFga9vH/0b7gWMT8xresqBLd2t+ZDf6ZJJ7m4e9sZtHue7dBeL&#10;Pvz0yzXDcOA1pwaxEcehDyOcS3Dgkm1eNT+fYpJHyaqDf/ZszOtPfunJ04V3x2GisOP542Q7xLJG&#10;xTPPpjneBZAsm/zhp1t+CR9+ZGd95kJWD9jJqwu/frjhoI3Lx/rM/TJ8tG2+PPtyeg4nm/q4vnT6&#10;4gJLv7VtzJ3zCxeewe852hzzZR/WycMkL7fm8XKNky/tun0gW3nr9Ou/c3ZyeorKgT7MOFn1N7cO&#10;jx3/bPJL3prePaBrX86N8KybiwXXWQwjXr6ty4s/WWtYiDzKJ1nxlrMNx7z6siFD5Cjb4hWDLpk5&#10;oquuauv6Wv3WWNw4u42tr+nw4hcrnXUxsrGuF6uDzw/Fr8XDj3Bahx9fuflpv7FPfbHiYeErk7Mc&#10;y73YJxdr/XZdXunP9cZ+3Vwe+cvLsL8IvrV9isoDz6/58uz/Nzyc8sGT4ajaX4fPrnFnSxfm6ou3&#10;sqfmvh/04M7GvcJ3g3pb/n0+VZd1vWbb9ww5peucWPdl3+eH/M7rB25feNnAM8hhspdXucHu4dTD&#10;gxrgwhDPHIdloO0XfdjVxIb8bqyN2LDltLbhF1cvyfiSWbPXC2v3IHMyOvWSZ8PPHEZk3kiGs4uy&#10;Jyvv9HoRrl4h/UPtF54dOV+5ksnXOK+rjcO+75dhku2wXyhcdSO4+sBfHfzN9adRfXzUUK7wi0fG&#10;3osxL4q9JPvJT35ynZNerHl4hOXhjK+/1m4fPvvZz159CdODCD8PUunk68WLh0EvqOUjjv8ceh86&#10;4cuzF4Hmeu4vqtUGV96GvHEv1cnpnXPUi2APpf7yCfeCzgNZf1WmJjV4mdsDmQcoOeo1nZpwD6b2&#10;4YMPPrhwvDD3wMnXi24PfB782msv2f3SQu5eNtP/7ne/u3L2z588/DOe18Oal+FyUi/irw77Kmfn&#10;x0tGdapN3+Wix3T6KAauTjnAgqFe/fRP8Hz3u9+98re/XgioESZfXI3yUJN49B701cFGXvD1VR/0&#10;S6/sD64++2HP5c7eebHnuHzlLz91+aWFPes6Fjdsvmw79/KTj+vGCwOYSM32yS9H1ETeGZCzvWMj&#10;Pky56pn+OOuw+ImtfvnLk158/dBDvuT1Wj5qIIMJ3yBnI65cEXlEjtI1h0/HVs1eEDjT+u9siYXk&#10;yFbPEJ8wyeRcfLkg9apLX3D9gitv/dYDewLb3rGnF4dMTrDZ1Pf2Ej47OK4lWPbJNYGrwzXeL1j0&#10;WV7w7A98eZnLHZeD+wHiT4746Zv89MOeu674kKtbffT1RK3kYnROcTK1wBbPHquzXDpH1uTs5Wpv&#10;YJu7Bp0TMfwCD5cLG/NqtXa9i8PXWs/kyQ4+23oCQzx5ikOuLsTXPugFPHb05K1honpi7vqEZX/s&#10;lf0Tn5/rlo6f/GCrW44IjiHP6hJT78hg2w97rG/w5e6+oy6+7iHm7GCQiSOuWGTW4qujPVSrfshR&#10;LHnDQdbs87VG4qtLz4pZvnIWs7MtplzgVDsuDtywYfLJ7gr08CPfzaW5vaG3lgff1ubZ4Qaib7CJ&#10;OgNqgovCU4OB4JizCbezZs1nB5l+lOtiNpcPzPysV1c+sNKZP0VhySv7zR8efL1PX23FsHbufHbq&#10;yZe//OWrXpiwjHDonYfu6eb2w4Anlv7yFbNepHOWnUNyevLy4CuWM+zcsnVfgOX8u3/R+4MB33Pk&#10;4nNTPHg+i+VRvvQw4NsXg879GIfLRlzXm7XYyDWiRnkYrhu21eXsw1B/ebOXr8/hiE3XvxyLixv1&#10;oL3B5YviO+dTPPN0bA06GOGFYZ0trg7+yc3bV3P98E/4yM99Tk16qZZi6Keau/fWS/6GeiM+5QKD&#10;rjzLRyxY5UTOz2gu73DZ0X0mhzXceYZkjQCza31Fmh8lTWTeev2Kr+i14bPxds3nzCs9joq13LwG&#10;48hGaAzeYUtHv/OwyJuvnhylK94r6aufakpefWGoaX3N2dCvvBhkyTfGzvmjYuH5xE/9+pTbBfKI&#10;s3MYa99+stn52tC17kBan1jsxKdjZ26vdu/zYWPQbdz8q5VNZJ48Wet4uOnxxWDXOlsx9yIt38Vo&#10;XpzWn5aLWQ5xGOXy1Lyc2O08vzseFr7EFhU/X7J05ne0tvRnP/Z80J/2rfmpA9f/akrGLlk+1kbX&#10;vw/D7gcwGuUUhrW8NrewwsYRDHM+ycI7OdtTlm/yC/TmB302ckF4svi6JhPDqIZqa80nmzgZ/wZ5&#10;8/zI9DOypoNvjvS+Od6gW3lr/uVNVn/T4yibctreLm57yKfY8WQnVmt6xH5lxVxensvVYh3GHWeD&#10;wi/3S/jMj+z4NccNNRc7zk4u1ubFFSK/ZOE9E/61qjBxuGHGA8iudXztzOsP/dac/eqThR1PfnL5&#10;OafuD2F3zwgXrw68uS9m5vS+X/gy3Bdg++D6oDPvSzcfg0xu5MgXPF8kxaZDckL2Do5132Ng+AJO&#10;Xhy21uxhyK145ghvTmcuJh+jfpHDqhd9iYXbg3N6POLPlw1qXT5sydS6D6z5s6NTm/yKIQ9+8TNm&#10;ccrbur7Bbp6dOJG++pLPBtVPD3/syllNHtrbM3biyZMdThc2vXj8G/DP3Mu5+PLh2740j7MzxOEb&#10;Dyf8+icHL59+/OMfv/WVr3zlenGmtl7K8fOXvuzIrMXyMKlmeGRerJj7a3HDyzH98HDn7Peyyks6&#10;OcmRvB6Y95LFiztrfffgKZ5rRx4wzdnqZw/GYtdjmDC8nPOw67oQV55eELHzglAOvXz18Pb5z3/+&#10;imuOvva1r10PyL/85S+vXyK89957H73083IUJjwP2vbDC3m/JPDXk/L++c9/fvWWzR/+8IfrRaqH&#10;Qjn5BYCHcz2Ve+e6vqi5Xotj3+XqQV7fxWPjBb9a9aXhBf0PfvCDt168ePWft9N7MHXdsLe/eqcP&#10;rjP9ROKpvX/ix8t2D6teEuTTGZYP+3LUYzL1eFnl378X1x46G37hIndk/9t39YpvDVvf2kdy8dVJ&#10;Zw6bbXHEbHRN6Kehz2I63/bAGRRbPgZ79YsnT7XrsT7Ric9HTPZyE5sOPm4N04joyFFzdUbtsTMO&#10;w1oMPWyoVV3Wzng44siVr3z5OzuILTtrvubs2dDJyX7pS9dNefNxfooHm07diJ9rDi47HOmJ84Hr&#10;F1z1+MWFOHpL1ssheautnOXE19BrtuGKIQf754X8y5cvLzz3F/vkXCCcnbjyF8s10ucEG7nRqcNZ&#10;Fl8sfVcrjtTmTMjFNc5HfNiuQz7W9sCZxPVZ/uRyEcu1LY/2F7ZaxRW/X5Sx4VNcNtbwkPh6po9q&#10;Fgs+ezWzR/Tq1TO1WGcr9+Kqn499hS2WGnD1sDPYwIJTP9wXkPubGsThq9fuzf0XLfKDLz8kfyQf&#10;/UCw5SUf/mKkI9dnOdCb0689DHj2Ti/loSfuxfAQ+/ovF/U1YKqTXAxzJHe9qB/i0lvXDxiI3BxH&#10;1Suv6lGDtVyas7dG5npsLQcx2NsbuS8+/2zZs0Nx+kgubOAbdPlY86l28zCyFzubMMOxDj8dvjjh&#10;4cVmA0MeKBsyeGorRlh8m7NxT/FZ4rrpv1br3LDj39kkdy4MfdRfscWxz8hZSW6PYbA16k99vBwe&#10;f7BDnTWfL+6DXQOu1T5vnAUx5CN/1ynMahOHTHy5OQOuGb8glgeC4azLm47t5z73uas2n+3yoYcj&#10;Dl6NMOCSd4bZi4+cNbb0ydjLsTrJ5blEl57cPB/7YET8DTZxtujUkbGTT4NNmPLQD2dAL7rX2Hd1&#10;q9Hnj547I2qzH+6pcOyZ/pmflGx7kQ9cVA35yis/NYm3ZwjW9cI9I47mu65ZyU+evqAnP5PiT2ag&#10;1niNXwzyqEafnM1dHhsnDDJxNLpN1MAGXX7mdzmFhcNBctg85FMscjhx8uzzpa8GukiO2ZOVj8MW&#10;frZ3fLHMxch3c8g32frRtU6f/Z0uG3xzX3l+9aV1Nid+/alHONv8rautOQxzFK58kplHzePJl8OI&#10;mmd/ru1bueXDtpEMX4xwVr62T83Xz7zBXr3WZ5z1Ybfr5vlaJwsn7Nbpl9drtm9C+Wa7/qcuG5yu&#10;wcdwzvHOTno8G3P5XzfDh2u5+wIfg87It5j5F9v6tKE7z0D+eLjFv/OHS5/9NXn4wXZlrdMv518e&#10;2Z2y6tEzH7IGWVRu608HJyycPixz99V8w2tdf+EkOzmfcNkhNnG6nbcmy684OIJpHi9mvuGzTRaG&#10;dTJ6tnTrs35si7u2xXbu8sWNrZm+OHQbm12+l9H8yA5fG3OjzwD64uHlc+cz8Ne0GKd813CesiuX&#10;YsXXf+fp8TDLPd3am2eXPF88n5Nni7sfuBbQ7sWJS58MXteR/BrOATzDnNwcicEPRueF3pdCXyp9&#10;cfNg68uja4pdX6T59oU8X/HJfLn0oFEdPVTAZlvtVxIPP8iSbw3VdnK45YzzEQOH7YuwfHuoJzPE&#10;Z1Mt5UGef3Xpe3Hz05MeTujSn3WwT1eMbPD2orrx7Pn2QoNcXvnAkr/9qZ5ywxGfzow1e3uiLjbl&#10;U/7L2dOLSS7P7qVw0pvTh1UuYpvT413X+ZHxI4f98uEllocS/9a3l8EeWuidHdz+ebkJ1wOO/u/L&#10;Cjb2w0MPuYc+GPrnDP7973+/8veSzItgddF37uVVjerUV77VwFbPyHEPseZylVsv9lwj5F0P8oIB&#10;04MrvYddGF4OeRlM7gEZsWdDz06usDyoffWrX71e6qhTX/RDjvR8vKiXj7/g1h8v3uB6MeVlkN75&#10;BcSf/vSnSy4nLx3V4jrpfMhXTXS4PeoaZqNPYrPrOoBlsJeLf19ePv7K2Msnueg5H1jInEwN9svL&#10;QftHL6ZayNQnd/j6As+edjb5q48eycEZ0T/18+WnD/0FM719clbgu5fxYysvmHys9YcdmXrVZ5/4&#10;9yDdvVB/5IXIrO2XfPnom9r6C3b4SO5iqF0e7OCzZWM4A/z0qHPS+e2avsBufqiJjwFLPNhiRXKt&#10;R/KobjWrRc/0Sn18nRlx9UVO6kRe+uhRfXSO1KOf8mdHBwO2uXyqOSy5mcN3/XVu5O8M0rt+6OQF&#10;1znqrDs/ZPq4dcut+vXcmTDskbXrkV6/+anRWaJXgxfg7bEc9I1Ne8CH3jmlU6fcYfJXsxEeDDnp&#10;pyFnOkNP9EeN7hdIP5EY8OgNcySO/RJT7bD1C4a4iD0iMyfXQ1zOEb9w1QePDR92/NUrb3Vkw4cv&#10;eXNczuLAMdwX7JmaisXGgG+0385f14gc9Ikeh13+cCLnQ371uP1irwY+9AgXCxdfLYiP4VyXm7qX&#10;5KEevvz0H5azREcmZzbFdC7U7WypIbk6+fNDfOnky4cOT4+LS4/M43zVSiaf5ji/cOgQWXuzPuTF&#10;zxc36hl/NsmzTw5PPJwOprOqNnmS0Rlh5JvOmh89wvnac35yadAXix2MxaWHJSe69M3jYZ9xnQX/&#10;HxH5u9ac484eW31EYrK1b+qV71J6Z4C+nNk5M/RkYTqLa+P6Tufe52y6d8gLnvunvMSnY6tH5aR+&#10;mNZyxovnLKqNPz/5GGQGO77Fl6u8remszcUQGzZyX5cjOXv5iIGHhZ9kT6J6gKP2vbhk7MNpP5Oz&#10;Fz9iZ2wMtembkR7XA/m7H+mZ3H220ekLjD7HimMvxNs82OsRqo7qqnet+emffaXLXuxk1cKWntwc&#10;4Z8R8I4yKhmcDG/eev1LYmXmbNPFyTXD2libfJLhRrHxck8X54us4eOROJpuIzXKHLc2Lxdzvne0&#10;eDtnyx8lL758wzPP7jJ+/MGnUZ3swig35uZs5PkcsYlgW8MLP128vONrV25xPuJna33aV3M+cbbm&#10;7JsvN6cLj215Z0dm78JxHhrrG0ay+glnafdk5/BRPV8fc3o6HLahL9286Xbkn1/r+FPy9CfPHkd4&#10;Y9eX8kafXI4n7TVGl01846xv9ZbT6na+OORrb27Pomytm2/87Ona62TZ3XH27VnXvTV5Q0y+9aO8&#10;dp2s/PLFnyJxUHlt3mT5xsOxXv1iZAObzdYCPz8YrYvb9RN3fUVnDuRhxxfbHJXrtXj4ke3q2G4u&#10;+cbZnnPru5zIGtmcMcViQ87GKD55Mn0IazHkE4WRf3KcbmOd9+t82RbTfCl/srWBRRfRRTtPFudj&#10;VFt7zIdcTlG1t8aTbS6rv5vzQflYNz/5nT+b/E+s5Hi45iflt/LFXXnzeqwvbPFwypstWSO7+svH&#10;Fy96X27ps8Xztw/W/Pj4ImluILKGPcoX5n5pZhsGztb3Gzx/OSAY5GLjhpqrgX05k5kjdii87MTr&#10;jLPxwOChFuebPd+tN1z+vtRay61ewcqXzNrnq5ENvT7D4AufTD7s7wY9e35h8jVQ2PLxBR55iYHs&#10;Dzs6/jgMvUZh42gxk/FBchWrQdY8vv70CA59lG28/Wj/6y09PP3z8OLB5Uc/+tH1gtWDC52HRy9M&#10;+XjZ4Z8H4Ofhh4xPfYNBRi8nL7u8cLPvcvBiB/eClB1cOXnI1UdzvvDkhOCIhZN5Ace3l2BelIgr&#10;Nw9fcjbvgVdMfUVylQt/JI46q8mLcC/95Oglu39f3l56yeY/X7dPb7/99pWLv4r3UFcfYHno9pev&#10;MP2lmb+odu7koGax5dsLbHl4GQQT1wMx5Nv5gYuqnw0MuP21uzjykKvrjM6LB32w9s+SeImrz9b+&#10;E3x97IWA/oknPz2GZR+8JJC72L2IUKMc7K065ZqfPOGwkYM+8iODaS4mgmnORj/00lzc/GGb+8WB&#10;WtStDnKxna36oG/5wxdTLc4Dnd54SSsPvVEbDHsAg73/UoMd/M6gc6bPzoA+e3mofjhyZq+XZ3xx&#10;kXoMRMbeqCfmziUbMrF7wU0uNpnakbzsF+4elL3e6qk1HLHM1dr+kvMTk05/9JdMH9QkJhmdHsGl&#10;h5d9/epFrmtBDIMdHHshZ9c4TD7i6hPMchCDn2vPNWuP7INfNIjL3pnlo+9w+mtz+2+QsytP8avL&#10;OVVbZ1QNei2+OVuYciSTCy7/5PraLxW6x/iFGkwkNhtx+MLU9840HXx2clWL3pGxUQOdoR/2yXm3&#10;R+LBi/iKI3d6Q8z8s4Mh/86cHMTWI5xej9RrDod9pEedITL4YlaTa0Gu+lI/2ZvDkrO8EJkBH8bm&#10;Sy4f+ZWrvGDQyVcP9Mq1KFd746ywZwuPLWIrJ34wxGPjGnVdiWUg++ecFRdGefATS41qp2OHxIeP&#10;yOiq1VpcPhFMVJzW/Ax4dGHRG2KEy58d0kd+6uDT3pijxWXrrGVvXSwxzMVY3+aLld32Wtxygl9d&#10;bLPHywfPh591ZJ5f9uXHxlxfi8HGHlnbW5/P5v4JO9deWHy6Xuj56YE6cGeD3lxu5vW9fXHW4PCh&#10;g8M+H350+uy8yMs9y/3PHrFDuDOHw+aH6hFcMjw5HUznGvWZA7drmI37HFl1uU+Qh+Xsy0/cZHAR&#10;u4i/HqnTMM9+7cwbcjbnq0/qywcXk25lcBvhWC9VS/1Lxx7BVbP97p9ek7M91CefE/bOPU6ObOWg&#10;F3zlSm5sLsUpH33SO/sKu9j05Vbf6OQXHvvqEEf8j9+mPBgXhGPzeLLAltNFa18zTx2bGnfa75qf&#10;dbLmEjdOeXp+4ZujbM1rgoZppOZ3UfGjz2b9Thxrm3dSdfMtjzjbnbdpZOWvNutqTE4mr8ha3s8R&#10;jAiOdRdBuKsnW+pAki1WNvLJBy+/sKuv9XIY9GTo5GQd8vqx9vTk/KpJ/GzJ5b/rzZd/MdlEO092&#10;8vxOOV8x5GmEtbz5+t7h3dmtz1NzWI21KUa61ndxkmULxzy5tfl5JlbP5tNQ+ZwxYcAtfjGSFWP9&#10;5bU42TzF7VkD7g4+sKq1uOHHs8PzN0fWS3yQmFH4eMP1nW9xs8dXFuaptxYnPZ9GuePFjGe/eOZ8&#10;4+HgG4M+f3jFIWcXxtqcPtZ3FFa+bOBZl08xxF4Z22Tm5ZwvvvlmG0ac7xmfLhlukBUDD2/n61dO&#10;7Jpnax3+6i/Dhx/Jipv8jm9+/NyrnqPN0Twqn9ZvyvMrj9b8d/46vGzj2Z/rzT+b+GmbHG/v9Ijd&#10;2m7f4G9f6Iz8fT7x7Ut72Dg5O1+iUV944dkXuv08gWUgXy6jbMWl5+/LogdWA346MenDdp8hg0HO&#10;vxp23hf77ks+n+nJ+67A3/cqwxdiQx4eBHwBLo68xeAHQy5qZ0cmhnzKlX05q7sc8g/LWuxqw3ce&#10;Bmx5wzEicxiGvsnJXK1i0PcixLr9kiedWOaw6SJxxYRlXr7lw8dAdIY9K5f01n1vDasaYYVHJr6c&#10;DPLFKi8vMt9///23vve9710vv9j4z6Jx+coDllw8/HnA8yDiwVJOdPLxAIvD81JGbA+ZPWjqnxxg&#10;6I0XS/YahvMBpzMCh62X1fDYyIOMby97vLD1Moa9XA04ZPL861//er3U9fLSXnrgwtkhWGJ70Sd/&#10;L2L9Fb6Hdy/g//KXv1xxxZG3OOydV8M5dBac6w8//PD6J1TgyMGDIBv/yTcbMeTP9sWLF9e/7wxT&#10;LZ0tL4H411cP7vZOHL3Rd78IUY8avBTXR3FQOO2Ver34FN/La7h6wk9/7JFc+HtAtadqFMe+id9D&#10;q9z5y0c/1CiO61tc/vZIPeLSyZW9PsOWh/30osQeiQ+TXg7qF1cPPDTbf3N9Uie9syWv+io2HPmJ&#10;KQauDi/L4cLgW51srZE65AhDXmq3Fs81oO/i4TDhJ6OHqQaYsHB9IF8it2cwcDHyh6k/atc7a3b0&#10;sHB1issXVnhw2MuXTi72jJ81PP2F5+zbL7mFqTZY6hcjOZxIDGdQH8UyZ4vYqVssvuLBs3dyEJce&#10;wdk9sq9ysdd+yQWLDJZc4fEVF6b+wGSHu8boDDkZzmbnSb/M7ak4YanBkKPrWS3Orx7IF44+iUEu&#10;nl+MIZhelPN3vvnUO/XJETlLsMTm47poX9QlH3smd3oxnAHn2lxtYsOUn752NvUGyVOcei42TLmp&#10;VS9h6J3Y5mp29vUFsbUn4hhqNuSIOj/y5dOeqE2P9MXcZwZbvuT6iuROpib+clIvvGzYyVc9+sGW&#10;X/d5+vz5iuf+Id+IvbMshgHPL4Q6Y+z0weAvtvu9esjkiFc3Lkdnsb4kgy0fgw/SR3bsxUf0iD07&#10;HIkVD+sSPP4IGw6/8oDNd3GKkX914PrJ1xxny9d5tdYHssW1pqsX7OnLny+8M674bBtsGvD0rnW+&#10;MJvzt15afTkWG6Z+O/9+yW1uT+0DP2vn3Vof+PPh3z3I/tPLob3lZw5D//mpiU3+1ubZWPNhw786&#10;+Tun1mxd386j6wTJw7l1pl3bSDx12BtytvJn67o3p4cL0/9HwrVtTe9znS8cucDvHFULGRs5yx3J&#10;3Wh/yQ0xDFTN1vLhj6xhx+FE4eL6gOJ80ieDIe7uQ71NVx3ud+yQ+1q/DPRZoie///3vP7r/yl3v&#10;2ctdDH1Zgo/KX05GuSRnQ1avksOsDvHY6LN+W//Xw38m+d8VjDPedfMCx5MLHJFFJW6dnCx5/tbN&#10;8afir01z2OGZR8XBFYlskCa7uIw9kJrUBmtQm5kf3WIWE093BZkfYRLlSwY7/J2P64VJJxc++OZV&#10;XLKwT17c8tMzFL8WDz/KpXzxCGZ9Ktf45hNGeW3OyeJ02ePwwwp79fxWfs6dlyX4Gwu+tYGKv2sy&#10;lOxazI/1b55P/Sxn+dC58XVDdN66UVavmqu7UGEt9uuuhzPnMDZPsh0ww3Ujc42cejeidOUHM3z+&#10;/DaOvLNZPZ/iLRbbjU2XLXsjyj95dhsvWTa4fUHihKEu9blZuif48PIFsQceX/jIYfdhDBvhsGCE&#10;hyfbOPzFj3dGrBvp6x05OvVkYjeskdjR5kAG2xnjwy7bsNmEVw3lT8cuvTUi21zF6EwnZ2debHN2&#10;jXDZwUdkqFzjsM3Li1044V+ODz/ojPLA+eLlsNw8n+IVxzoqZjjZ6hkdwsnzy6ees0m3cdUQ7h2H&#10;Y6xPsuR3ftlvXHM+8dO/vuYbLnlU7cvNnxrqQ+nNN3/64sZde81df2ee5Qer/i1meePi0uH2Ir7z&#10;fOGlz8958CXNvcGLuD5P8M2DvXuCL1a+6PEjs2ZXPWozfGmGUUy21uzk5os2nO7D+bCXb31xD+Pb&#10;F7/yEx+W2Ig9Hbm5e15xxJJnfVCHUf7sut/B0HM6A8XFojfUZ7iviodgIPpi1xtcDWouNhufm/Dl&#10;aJDBhdnZkTffXmywh0cOi66hn/VUL9iwhQdXn8vJXP7hkOsbOZnhAT97ccn0HQ/fvB7Kwxzxs26e&#10;3yV41NsX9nTqRXCLmayad3/qI3t6g0z9clIv8pDiL5/feeedK5/f/va314tK/863FxZ8fCYice0J&#10;Im8/xPV9B8ET00s0NnrLB5dD59JLK/Vby4Vt+avbizP4Xppa0zkfXtiq4cWLF5efB1IvfTx8eZHs&#10;ARx5GeZ/WsiWrBfPavGgLS5717dr2wvx9qYXV73ggsVPbcXXQy+u5CV3D77m6mYjV37OiBdHesfH&#10;OdYPL/XlLgfx1Gs/9U5fyLwwUDtZfep7pXraRzq2+kgvH/nC5g+LjVxg4fKlc6bV7x5nLT8Eo5do&#10;ZHJjKzc6seRsXX/1yz67RsTRT7+4YKNecr3pWtZ7fYGjJ3A7q/WlPYBrL9XVL0h6cSGO+tTOTu/p&#10;9L1eiq1ncq0WdZrLJ11nFPfLic4ff7HFgalX4hpqZY/K397A7lrlR8cXWTsv/NkYdGosP3M9av/b&#10;Hzjw+bK1F4a1frGDj8NlY6SHyY4PrldsNy/2eumfJnIftB/6Kmex5Wo4E/ZOHPjOml8IefFbvfZV&#10;PgZM1HVh7Tph457Axz6Kb0/UDtM1Ll89kTN7crawvGiyliub9HKtv/I3yOTMnq37gdzh1wf/HBMd&#10;W3nbfzkhds5sdcF01pAzogY54jD02xlzjboerN074Oif2GLog1xdI649/RXH/hjm7i9qlruzSS43&#10;+eqRXMjtF385dh/hVwx5sW1P2MGyv/KSLxz3BXVY02Un5tsP/4UODNdU/asm/a1/ZHBwdnzo6hdc&#10;pCZzeO61bPXfcA74dS20F+z1HB4/tnD0MXvY7OEhNfMx9IidGpE6u0+WJz94YrGTA64HiA4mOTz2&#10;4ZnrmfjiwZcrezbypYNRftUMOxu4nc1iyY+MTmy45vzlRiZn11h6udCTk8EyL4fyJpcPuTkfOkOu&#10;RsSuHmRrzUc+asazo4MrF/bFlk/xi4fzSy4mu4gOjmvKvrGz/86fa5C/GGLSGXzIyeoZDL3Mnlze&#10;rh0chj7yZ4uct+5/uP3VS3E7g+aRnMS2bzDMjfqhLnN7h7tmYOqP+1rnB4fFzn1PbLm5Xq3l6FqH&#10;IU7x1GSoxbXYeZIDuVzZ60F9qF/bQ7jWhpzzh0GndsQ3yoctss7XvP2Ql/r4qsm5MeQlHlK7F+zd&#10;+31P5ePz2hnwXy7y7ftPvPuPHPQMZmdJj+Ugrrka6A11RfXGmi89yhdHcMobnnxefXpc6k8251H0&#10;WlZD8ebrRFYC5NnEFb769d05+3MsXraLZW4jDQUb3VjMbd7y5vwM8Z7ixauOfOL5Wj9F2dCzk2d4&#10;p0+2y/PD12/n4eizIQbOJrvm8fThyi3dcnK2UflXM95hDuOO53/HYaKN25zcnrXu4iUvFzIxjWRy&#10;Toa3hmON39Gpg5dv9uHSmZ+cHfnyazHy1p+Wn3mfa3jFXmwytjuyTWe9e50eXzox7nJY+6fm+Z2c&#10;fTnFw2BLhswb8m4eZ8PW/hjuBdY7wiHj1zqMO34ZPf7Ih38Ufuvl2WUTh5Mu+ztZOjz73bNk9OVu&#10;jtg1yvuV5uOf5RNOaxYr089k5hsr7OTZku9812FdoA8/ihVW8uXZwGyUL7/0fMJJzz5ZmNYry/+U&#10;Jc9vOR1sfcbXduf5JLuLne5uf5OxMcdh5IPvEK91seWXPN/TJttPy+E8R/U0/ia2MN/EfrGq5zk/&#10;Ot8ZfFHzWaMveHP6HfrdWqy+ICbDUXbmp45MHL6+FLb2xU7OYbLhS2Yeb8/zK9ddwygX3OckXl71&#10;Bm6fq3QGX/LwrMVInw6euZFNc75kBny19eBIp+cGGZtwYPoSiyNfhPmWPzs6+SNr8+LLEy6ZhxXr&#10;+sMW8a8P5QS/GPQ7+ITBTz7yqlf45mDOphjFszaqlR1ccaNwrNl6GPSg0YOZOreX9QMGX73jx87a&#10;A5aHk3fffffqiwc25C+E6J0/g18YHj69mNEbDyXXg8RDnnLphYcHIS+UvDTykkjPketIvfzh0+Ew&#10;7Qed3nmgMvfvnftLTzn6p17kIH/5eDnHxz/x4OUMLHr5kMvb2rDGvcjSE33VMw9i4nlZ1kup/MTg&#10;p1dsxJA3f/X0QAbD/yj1+9///lXvr371q7f+/Oc/Xy+//M9T9Vh9HnrF8GJAfFh06veQCE88OnYe&#10;nMtbLzoXdHzheQiXX3XLvXzFkSdZmPbXHslZTvbQi1EvHOXSg7l4MHuop+fLXt8MmHDo7AH6whe+&#10;8NG/0Q+LPV4POjvw9Re+/OQpb/bqc4bVDlt+arfvZEj97Nh78Na7bMj466trw5mjcxZ7+S+e+DB7&#10;QSvHzp5cYPCTYw/q8oZv8DXIInNxk5nrE7zs2YptOHew2bHBkTzkq3cInjm9muyNl9H+GrqzICeY&#10;9U9c17EXrPomlnMWhvrso/4XA5bzIUa9YyMf15VcXdd6xl/PxJWP+sjM9dc9gF4+8uLP13AOnKde&#10;UvPVazXyFUeMfinnLNPpQzHl3f8PQn1w5eKvXdH2vP521nAyOXSe2XuZjeuT0b1NfuLDVyNy9jtH&#10;6pOvnqnD0He91A96fnJ0XjsL9UZNapOL+GKp2f51fsTiZ4/YilGfunfQyZs/PSzcGcbF1yt59UJf&#10;3upC6hWHP+6+q6Z6Dkc94pqL1T1FP2HRqVUuyFweRnL47J0D+GJF6nV2cPXi+idndfulgv0zJ4NV&#10;/+CIwb4ewTU3YOkDzo5MDuzVUy+cSzK9Ytf5wZfYyJEcLrKOXDeIXqy1yyZdfjhbFLaelwd7+bPJ&#10;Lh07PvLSl86v3IrPtz6QszfQ5gLLGhUrDH56bW3OrpEfeb7LL+HjD2cCiW8uL/PiPZo9ydbOteTz&#10;vR64luUIl8x53Lzt+9lHgdgaeui6YKO2rn1nT1+3vs4zf/H4+uxC9br7Muzy4Bd+15RY8hYnrHrL&#10;xvWC5E9P5vzj3c/Z03ff1lNrcnb8OpsX2Bv80GtUz+Mw09G3Th9XszzoI3NDPkhvUHJ1oXqEI+fd&#10;/Vf/+mfN1KPv/UKRrc9HNuHE9Zc9vudN/PKDRYeqj645Xk3VmO/lND/oYX0m59F96mnBSg7ABjZv&#10;BH7Gzf7ka1/S2yD6E4ts49lMjXWRuIEa1ppljmeDlwOcLo5i4A36s+biwmS3WOyXss1usbLLf2Oa&#10;R+KglaULN1/427vkT3E4DnZ0Z1edbOijrS1Z+jj5Wd/GoO9CNKcr/9bFJzdfHhYMc7HS9wEFJwxz&#10;xI790nPrrdXc2XKxwxXbMM+uGOf6uXir2/mZF92dbH12LgfER2+M/De/lbOvnmyXm+9gf0fZrO6U&#10;iYvIUfnGs8fJsmNrXk2u42yrRQ32qf1qn/iijWGdf7i7vpvzQengGfUu/FdWH3+5ym45jJNW1jwf&#10;thvXmi67/WDTD2vDdZEfH8QvMi9/suYbN9v09bvY4fGli5pn95Rf9jis7O9ysKfkYhn5XJOHH2rO&#10;Lx5etuSI3MgOL+eVmWd7OT78SF+/0u8+rC19ZF4csrDw8/6cjh0/azHqdfqnePnx336tPd2b0tax&#10;PvD+E8r/Dj9ZNmecaiFfm+bLYfmC6oHWfQJ1zzCnf244f9nZw7Av4fyAsXp+4ond3ndWfGeBw4Yf&#10;sleddevikLPPFrdGcPPHnSWyxYIT1pkjeWeEn77kDz97X1zZWSdjh9QkLk7HDm73ZA8pqFhs4OFk&#10;HiJgdR3kv3kVE476YRfDukHG1igfsYqXXKyGhyJEF28uB9iti0lOVg+aw8wHb/ALm6w+s/cwIQfn&#10;xIMYmQeJ8ofd/AJ5+GH/fRfmpzZ/eex/lspOPz2oetEjlhcf7D1sWquHHRlfMdXh5ZCXmXReWpD1&#10;gGeN2HjoJYdHrrYelLaXYqlN/h6S2FsbXozw87KFzpy92PZWTjD7C0lnyEsadh6C9chDWQ+uML18&#10;ko+Xu7gXSf3lmBy83JS7PntppS/uCfDqyb///e+3Pvjgg+uFH5uvf/3rV0589FtP1OGhWC7i6oUa&#10;5C+uAbsaxeWrHv6w1GntHFjD7C+B5WogdvaEnXzkqXZy8cgNddDJpT2DYX+zEUN8fsjafnrRrlf2&#10;wl81e8D1iw/52E9yfVMjmbzFb89wcfTCfvARU4/0AbazJjYb9crVCzGY/jJff2CorR6yJ4PHXxxx&#10;uz5wNbBv/8RyVtjpg7zZ8O+8s1G3OvSIbf2+GvPwo7WYqHsZH7JyqQ9q1TP6zoL81KAX7Tl79ciX&#10;zrw9U6sc9QK3T+LKBaa65C6GPlcTTLZh4oYcYdG7NuDAcy7T4/rvf4jsWoEDF3Wty1F98nXOxK73&#10;cnYu6wN/tnzkaYghd3tPz1fNiB2Zcyc/OThv9Y4NeTVam8O0r4Y5DHmpzX2B3HXjvPovKfqFj/Og&#10;h3z0Qhw58tcrGIa5/oktV3j2EX7fI+wJOVs4MAwx1KBf/gkoe692MfnCYYfoxJOLeHrOl317JQe+&#10;BlvXFAzxw5CDXOwHHV6P/XKAL3w6+wtffmrXT3H1hU2x6A3xk6uNb/stfnZkBr0YYrk21ao/6qlX&#10;1nIUy3WjZnHo2asNFpm6xC8WXEPuzgufeqG/zp88DXHYovoIizxZc+visEXyQ9UrZjadn/ZSHxA9&#10;fyMZOQw15483qjXf7PUyLHWUR3uE1wt9QuWsLqN47VNrflunOsq5mPD4ZWeNrIuDh0lnrTdP+eWP&#10;R/wNuOrwAlavfUb4PHL90nemXQfiVJ++nL2Gpd+RdfsHi79zSl7/4bHRC3k4V3Ddp9i6Rgz1rZ81&#10;TGdRrumcf/cjv0SoL2TOqJfNYtnjzhLunkEmtutSHu4TdJ1ze2c442LdkXwMtdSbtW2ON88H59M6&#10;/3jxYMvLkCO9nPgtLjv9y59eLf4Qgx2dvui/zxOfSUjtesVf/xAM/mT2197YP9Q+trf6uDHZVGtc&#10;7vklY4esq8Ua1if+wp0wOp2Tn5ydAaw5G4Gi5ngJhB9fm9PfOmxxzljFiRcnzA6rjdGgDhz5DnIb&#10;kd/iFT9OZy6X7IsLY+XsTmJLLn6Y4WRrvbVmR59t2K3zXX76LSY7erJyDjNdfHGax7PB5dKAGa0t&#10;mbVe4a2zicNZffYrMxenCwdWfmu39SW/Aj/+KNfsFie7cFtn05reOXLW8M6bvO01brBrnBhhfVp+&#10;VxPZ6+TZqLtRbLnuDYUtGdpehEFevJWxjdJnm27t08kn++zoih3Pt9xa89/8tz629qlhr8iKE3a5&#10;wCyf8JPdyfktsYVpdBbyyy798nQ4jIjN5kFe/XQIvnnyZOSGPPTH8IG1+YTBJww49ShZnF0683pD&#10;X964daO8yHfOH8kr4rMU7p08WfnE87cuJ7atyw9Pn088G371l866uPkvRrpscXoYydiEfwkffhQj&#10;uVwb+abLJzx6ttvHdOV7cvZr05y8OPib0lO2Z9xdvwk2+xO7/Pjv3HrxzVfGdu3D1jf3B18IXStI&#10;H8y39/kvD5+seTns9V8u6yuG+xHyORJGMfmUB85GrovFVxz54zDYGnutW4uVvzUqljV8fPHZl1v5&#10;lCcuhoccOmsjTL4eGCI2HjiqmZw9GZ/8yoE/EiNsOv7WxfSlWhx8a06P8zP4ZSOetTjm7PTQ2mBn&#10;oLDJy4V9uZOVP/tqMGeH6BvsUWfEPOzytRZX/9UMUz763YN28fPny9Z58KBh7i9IycX84x//eD2k&#10;ecnkgYbegwydeGLAF9OLGPhehpWvPlvDYyN/D7zi9fAnR2sPvXLw4Oghy4sgMTqrPVB6gPJPJYjl&#10;xQpbfsgDlZys+XthAp+cnRdm4rh25bT26sqHv97L2VwOauejl2qu/+J6cWbA81BP/7e//e2yEf+9&#10;9967+sPHy0rx5Q/XA7WHaLXID76HcA+J6vTLjs7T7q9cDPnh8MyRWvVdzpF550F8uajRXvGjt1/6&#10;4K9YyeyRftKJba5G8dove+pstM/64JcOfLz4bA/E5q+nuPjy7KyQd670gL+91ht5iq9HPTBXo/rU&#10;I2/xcPj0/Ojsq7z5iwtfPDX0ywC12w/4xVJ/e61mNSIY8qMTB5c7TFRN1+JxzV9eERtD//TMXB+t&#10;7aW1OAiuOvjH5UjPTm367Lw4f0jtsOTJT2186buWwlU7G3Hp9Id/574zBpdOzfrkr8nlzr9fNHWW&#10;7AMdXDnaf/FwuZvXQ33Vw3Iujp4ZcoYvH/jswqhP1uR+yeWfjdIb+43EkjMbZ1sN5QGf3qB3Juj5&#10;m9sTL7i8tNNnPaSTS2dGrWL7y254ckRyswdsnSV6MeCIxw/RkcPWV9d/vaCTg2vh7Yd/rsU/+2Rd&#10;n9l1LvjaQ72EwReJo9fw2ZuLL1e5GDDEgK0+/TFg2Ufni4+9Uk8x4auzPdYz15s4aoIFX0zx7KN8&#10;2DtruJz1yX6pi53eGsgasRWfjVzFsvainC0cXGy2OFx5y6OhD0a4arHnasXJYaP6yFfdOFw2hjgG&#10;sqaLmsfFKR9YqHj6o98wUD5hWosNA1ULPd/Imk3+4u26/pCj8s8Phy0XVM7ZW9dbMdjTGeaGfNjB&#10;sPeIDx2fjXkpH/V8ws8mGV8UvxY3P+jzpTaXh+81zpva/EGB7zTylN+eaf2xJ3z4hlE/nQs2zrbc&#10;xDPv/tX1oh8wYCNxkftQvcLFwotVHLjy8/lnLk/Xtz8UcN7pyJGcyNo38jBdt76buS/CEIcdzgYl&#10;C69cLuXjD7rdC/OT4GYXBjs1id3ebxzzfNTk+xDu+uRTr/Wye6Tr2dBLcv7s/FLUHvvuJD6ZORv/&#10;I12fI/Y9n/KXFxmSb30RD7mvdF+9BI8/qrF6iPlb1+PTpv3F2X70wj3DApzr5Cdndw42+eMS2pH9&#10;idV6C2rOpw0MO/vF2zj54jZMY3ckq+nszCO4bUYxlhcr+/xrLjl78vVrnv2us+cbPlm1kyM61MEx&#10;T2YenXjkd3Yba/X1oxzj4egPGYqHhde/9Nm0hh/m8vTJnlp30Z96uHq28ethnA8qRrmcNbOpJ2x3&#10;3Tw97sPVTaQbhbk84K6dObyVwStGnOwpurO5k/EvXljZ4TtO/a7zSYaThX3irK4681lujta/efLL&#10;4OFHseJ3du0xXfPikyH70s0Vb5/YNdiFASesla/evMFmKUznoMEWxc2zi6+OPrqT58OG3iDbNZnr&#10;Ri3IfD8w1mfxLuPHH8n3WknGpD6VA5l5VE7x5Hgy/M6HTfK1Mc+XDdr8Xkle/czfan1ehxdG/nFy&#10;886IdT1Ih99ROdLB2HwW/843W7z9zO7ECj99vq3xZPgOOYafvDOz/ue8/OPpiwM3vDvOPtt4GMvD&#10;Z9N89TtnIy67Bj35OejJ3L/xsJv3+ZK8OOHcycXm5/PBl7xs+bLPh50vkag+Nbduzr7PF3tkX/qS&#10;6bMoHTux6Hy5ZYfYwCMvfjjWdGz4Inbyyp6MvbH+xdoaV28eJgxzPVnyRdxDjYHo2W1+5GTqXPzy&#10;2dzYnrQ56EmDHV/1+2yArRY8bD0wrBHb6oLrASt7NmTwydDWm106enjqKt5iyMW+IJj2pH1pz7Ov&#10;P+w9sNUrL2m8SPNy6B//+MdHL9LrN1vzXvh4ISG/zq4cvLTRH7Z4LzfMxfMXsB5EPUB6wGInr148&#10;sZMPLFw/vahxRs015dVbAABAAElEQVS9bGFj7XPag5SX1XTWeozYkfVCRmy5siHzcKYPaoGhVw//&#10;D6sLy0s2enE9tHqJxM9DHjsPwr0ol6f81VQf9ePthxdkcPWyv/wmg4d6oFSLnspJHHssJ/0h95f5&#10;8ranXn6VMz85wRGfH53YaoclFh3SCy8b9FleavELgB7K9aeXWTDFtCaXh/jqE8eAR2bIA46c9UEM&#10;MlyeSDw12is28hJDzjBwBJuPlwv+SRq5vHz58srZyzr95ycXGHydMb2Rk/PEDh4Oj49zoQ556VG5&#10;i1n89rzzpHb+9hjBhAUnPL5ILvTs5ddIhiP21a5OOcb1x3lRm37S2QND3uoLz3UmB1js5aoHsPSM&#10;Tp/lA6f9rXfl2d7KjcwQpz7rFZm4hjycr72+OvvOlRy82BbT2VWTX2x09rxYDVuusGGqcc+UPlmr&#10;Tw5GddYHHLExh+NMW7c/+mStfrG7r1gb8nR++Lveu6fxcR7kLxdnW+/sDy5vMgOmM6MulF5s14Cc&#10;9CIMPVIPe3Hk3fmFRS6mwQ6vl3qQrWuKL1KLtb2w//zEC0dOas1eL+SsTzANfnKu184GeXnrx55H&#10;50H+ZN3H+VrLpX2WHxw56LM4YcsbDnIe6OUkbzprPcHl1l7JHQZfdjDNxUb1UFw5ydMvMPVAHL7i&#10;kNMbfWbZW3o1iFsM9ohefoh/+01uXT07J2NXPL7qQfak/sCFwzYZH3nIG47BpsEuypc/u3TWzsbu&#10;SXrY4eu1XsJJDztcucix2jaH7PGo3NnxKy82d/b0CG++eOGma71cTPHqn9rU5cWzOXIWOjfqNbe/&#10;5mxgLMFyRujVYe4skrO1lzgMQ5/pnCn7a+/kzN+QXwSL3r1HnnIhc5bdZ/n5PGiP4MmhWOLSVa/r&#10;VQz77Tr319/uQ3LhAy8MebYPMOorXt/xHfK2Xltz8cnlhtpzuKiehk3PvvqrOxw6PtXnOw1f+J1j&#10;fYNDrjbfsdTts8geu1/3Cwf3TXvWHlQDvPoBpzzlLCcxIj4onnx5da/MPJ9q+MQ/KUP4f0HhCFYh&#10;EkJk6fHm6ZY3zy7bOP0didGwkZpngw1ro7W8zgFzY5RztRSTDV3UHB6d0TyM5PF8TgzydGzR+qTv&#10;oOeP57eylZdTuOrKJ559NsU++YmVX/npNVqcXRfvxM2+nq9+/c3Lf3Mhsw4/Ozh6trirK06Y619O&#10;ybLddefNmdtzZi6fcuJjwMhfHkvhr+ycr2/5rc2JkX226mxOZ+SzujDzbx3P5+TpT79i0u88+3DK&#10;Z/1P+2wXKxleHfYgObz2qhtsN/JyCC+McOL0zU8eBl+xjN3/sNcuGR/Ep/nqyBorLw6ePB6OPDfX&#10;XbPNNyw5J0+2nB52mGxbh42fVD7JrZM1b50NLjZ5OTQ/bbIVmy068ax33NnkewE8/ginmnfdvSXd&#10;1p7dXZw7/Kfs4IQfJn43Dzf7EzOf7E5enzu7ONnr/E6cXdfTE7s1Xrz8Tp9T3vp1HI7cTzz9ERNP&#10;B8s9AlVv9ZOVY/bp8O419Z0sbPY72NI1xGr0hZh9/unwcOAjNnyMdDjbbDwo+AJK5nsQvRzw4sHp&#10;uwW/RjGKAwPhZEZxyOufOfyInJ17rwcOQ2yyvq+Zl7c8EQx5bZ7lQLcx5FKc5DDLiV8+5NksXvH5&#10;mIvNjr2c5E1u7os9nQcDDwKIzkD1pzUMg5xs469fdsVip35reeHi6Rtij+qReRjVwd454PP+++9f&#10;LxrU4CFPPh7UImsPJ2HogZcfHmy8WJOr86R+a5h6gLzI9uLISw86GGLL2cOmF/AeqrzoIMMNNfYA&#10;6QGUn4dRMfjJSb4etJBaq0l+zhUMXGyY8vRgKj+1e0CD869//euqx5yOv/yNXvz7qzEPb3JEcPXE&#10;X1TVe73zot1fpfolhv/pLB/x5enlFWx7oH/iq4vMyx5/sSUmO3naA3oyPrDY6jt7/fFXzmzkgvSG&#10;vTUfPbKul/pAhuTLTl/kx9da3+CLJQc9h+EBXp/589GvXrjqQ39pRsdHj/vFAzxy/ZWvPlYTGVxY&#10;coAvDz3gby5XfTTXezZqIodlD+hgy8vaQM4NWy9Bk6nNnFxd5vKRNx1MWGKFrwewkVq6vvTL2kDW&#10;fKvVGiYub3JxcPHtidh6LVe49gNecrjy5NNLhNb1U+/0XM5wxOOvb/zUCNucrrMArz6qsX0nM7cP&#10;rkG120c2egJLDmqpfrFhs1ODWOKTGfKDIz/10rvG2jfxkL1kI46eiaFX7QGZwU8O7OVgLl//tIJ4&#10;/id6MNXYuSHXF7HLUV5etMNTl3gGuTh6wU8PvdCSu/uWnvOBLy69v46Xh/xhIDZsq0e+nb189cye&#10;yFOPvDSTCxz2apcDkj9/ObOVY71XLz+2ekKPk4tvIJhsrOVnwGSLy0duiK8RiSUvNnh7oV/sYImr&#10;J/npBZne4MXD5Yu3R/n0X7w4I2TyZYfsn9iGfTTYkJdfnx3ytG/2Rx7yck+Xt9hykrt5pAfyrOf6&#10;cg625YPTIz5ysGcwxbVn5nTsxKZHxcm/+tnyi5vX63zI+JW7tYHUYLTncoSlR/nTibe5lQcMc7bZ&#10;46tvnQ2slbEtf/HrF3k509/5k28s+UTp0uefHrenPt/FkZdf6uqfeX3ZfYZlyJEdzHomXufKvnWt&#10;6p+zBdPZcq9wz/N5Zk1u/8N0XsWwB6tjA8d9pXumeL4j5eOaRa7L9hiWtXjuB75byA3Bb1/Vw7ae&#10;y8caxc3VSWfsWrzw2NcbNub81KQf1mxg8AkPRnIyubA1ulbod+w1Qi4GX/dgMdWF22u9I+fDTv9c&#10;6+Hzj+g6F/QIVnhyFWdzyVc8I787G75odZ944R7YJpXsKS4o+/jakWt2Orx5MfLNjx4tZ9PILptw&#10;Vp4OhqY6pLgN0ERDU8mQxtRcHBWvhpKVu3m0snI+dWuTDic/fdKnk5scwsh+9fmEuZyvWrKvrvja&#10;mpMn47P+l+LRpjzOA1msbDt01huzdXY4zGzK485uY7Rv8vwf0u5nx5Kj2uKwJfwgbSwwkpGFQCBP&#10;4A2YMGIGj3LfjCmSEQJLxkIG1LP7Gre+rPpZiyBPdZsbUlRE7D9rr70jMs/JrHLbWdu2WPmUT7zL&#10;44z3mj5OfOvF5eecOV/mjfHMvjE+1tvivrJH8+XO5lwnu4tR/BMbBl2+xvVPT2b+qKc/fcPlF/Zi&#10;XMKnH3d+6Yzrc8YKe+3Xxt7Yq3p7VcxsN4aabM2aN2a7Mc1h1a3XLp4rY1NLvqN4Wlzpwnfu4rN6&#10;NuR1/j5wkocXTmsjzORhpi8WHM3oWtTpkhn50md7KV9+xCu8fNeveX7h7bq58VGsbOKxdsmyKe/F&#10;i2OyuJdzGCeu9cm5ONk2hr1rsq3Lne9yc9/JfmOHuWPx8KuZd572DPB73/aaLX7dG+HXt+Z3ceLY&#10;+FqM/LNtJBePb7Idzd0b2lu21vFtXPwzH2v4urPRfDHJ2GmdH3pzHMTVulb3S6p7lhZvfvS+9K5M&#10;jHL1YNqDp3yy8+DBV1t+1vzJdjSPo7muwZMPbsbw0zVWzzDhk+l8dF+iNQ8u1nh7eMYTti/WxeVX&#10;HeNDpsUdX77F7MFFHfAVgy4O7DXyfPnDS96YD3+22SRnFw94YsaDfO3CqH7xChN+MeybByw1ksPm&#10;wQ+u1n7w8/LHi903b9588NHTXwh98cUX1z/R4cFOzYsjvrNU951ZFw+22F5q0Lc3/MXyvVutvBT2&#10;csODqLiw4XqoNIqJk311NuHSkfHxAEUnrnjy9G/Ma9bw2kdrMdnA5k+HowYXHmyx/vCHP1zYXpCr&#10;g8bXP1eC/x//+MfLFq61hzd85WePdLzUUg38hRUbf/Frf/3PU6u3l0ZkccVNrfxnzzh5YIYrvljm&#10;zreHcDJrNl4cy42NF0VisxOHrXp4sYCLh295itVDPM5qpJm3d/bPXK7w8PQAC1cvJj1MNh7wvRTz&#10;glPe4jsb9P1Sgb3WObS/rdVOHurgv4Tgo75ixRem+siHjA8sMYydGz5yx0se4th3eZDJj4+c+VjL&#10;S13hs+nsw2GnGZvD1K3ZaGtrjZOc5IGrOLDxE0vtyWDYFzIdT1g4FEf9+cmHTj46X3E6S/DFgi22&#10;xkenswdyZeMswWerx6uzyQYu/rDU3LwauJbVz/rN0/0jLLGcBWt75mywgSGGs8vPOZEX/mLJi48a&#10;qEuc2ZcfHFw7h0Z5+WUeHD6uBfNPPvnkuj+4Lnr5LQZ/+48Df7XHo/qoWZzwIXeWnTvXMw5+AVQc&#10;tl6GGdXIGeqsy1Gd5A1DTLHN5aTWYvA3rw6w5ZLMiKcRljzaL/zkofGRH8w6uXq652ZrH8NTb/HY&#10;4yUGbp0fnNxHumbkybbau5/BYO9MkePXWds82Gni4cNWPLz4l58Y8iDnT+d6UHv1hUOviQkPd2PX&#10;DT1dejjqgJfayYsOHr/2BnfxdfzE1OTcSHZ2uvzyEQM+/vjhRsaOjVhyzt4ot/QbP3zc6/nRkcGr&#10;x8UIs/2gZ9v5oCeDVVe75rCbG9muDz1Z+87XXBfDWjy+xnjR8dPtTZyKXe5bd7Z3LZt4skkWV3vv&#10;F/8wnCuf7fZfbI1czLjC0vjDUsP2zprc3tlba/b8O7NwXGM6W/chZwyOxo8Pe3r7A88ZcT9zD/XH&#10;Ce6h7vX9Ysh5wpUvbNclLBjVrmsBnlYMsdlUR7zLvxwuh5cf5WnZHIZYctXwgEmv0YkbF2t1y15d&#10;NGs8ip/eCFOLE/662GQ6HHm7l/mMkLPPGvUS2x8kwK8G6kvOD5bGHyYObKsLHxzIN584Lz94cYdJ&#10;t/rqsvLnE8D6peXQ+n3GinNne+K1buRjHrlHGGzqbB/FPHEUUGF1BdpOBlNhyRuLg4uNeBQrrmfM&#10;5HAe+T6S86VbzJ2nb8S5ll1j8njIpdyMtdOenEx38IynfZhhGE/ZuWZzYpHV7uzp+JyNrWbfmt+N&#10;Lgg1opN/c5jh0sHp4mHTvhc3W2v2uzYvNj1/Z8tYZ1Nns43vYrZem0fzjcvmXD/yS772y++Ow5ln&#10;GDvmF66R39nSJ79b5/so7p1Ptulai7M8zNub7gmnfrnBOzt9smyTLRbZxjt1+cT5HNMbtdWfWK3P&#10;MZ6Nz0j/+bCYX/pdm++aTevuLdZiWCdbrOWe3BivuzG74oexcrK4JG887ZM3pm8MZ9fJ1qf82Onn&#10;mm26na/M2eO3bfWv6djhZXyEH9adTTFXd8qsxShO8+zeNYb9yC68Hdm2fuSXTXr2tY1pvrpsjCt/&#10;FM/3B1/S7MPe1+2bda044ey9pc+g4sEi08MhyxeWtZHeyNZnsbkvj9vCzS/sbMh1dnB9AfUQ4qFj&#10;v2DC1bPjbx6uddzJajtnv7nnw+9sbHHV+n5WTclx8VCBpxcBmgcX3Ol8aa4mdGoFM87xjjPbOtny&#10;5Ktr+cGphSFuMek9UDgf5HhpRvzjIg7s/OCTyRlucbKHwSYebOms4calHKoTnTqpF+x8wsWBHA91&#10;9KDyi1/84nrpBMu/hcyGXE49lML3YkL3YtVLInovouicIQ+VHn56KYIrmdi9hPPQq/USEQcPSfy9&#10;sMJf7TwQ4yHvfWDDHQdyf03tbBg9YHkA9U9YaP/79JfisMQVU4xeOogpnjqxkYt6JJOPOGKYv3nz&#10;5sLzMKzhKRYcD3lewFUH8ejJvYzCVR5eWnkBJ566ieUlu3/fHi//jIr6exElrhq2V7iLzRcfL9vF&#10;Fsv+yM9LanWCYQ/YwZGj+rtO4kaHm5HOXsvXWoMhFo7FkKO9hEdeLeXkoZecv9hyth98ihNu57fz&#10;qO5w1QIOX7myc0bsjf395ptvLnw8NfnHnb3cvZjAFz88nCNzuNWdD2x6tbaOPy7OEw752QM4clOX&#10;eMPQtcZr8fQjGzW3P/Czh0evfjo5bF1Me2aUj7FrCQeccYSpyUn95c8frn3gw19c8Zy3rmd6vORC&#10;xx8eG9j8VsZPTWHCZ2fU2Gv2Bxf7KCd6azHkx05MHPl7kfTZZ59do7Pshbj85M7XHsgJLzj85RIu&#10;3mzh4eeMsLVv8N3D+q8+8HO/cj+oRmxqrlWx8BbHmYOFT/m5tsXnTyYnNmrFj49c6Z0pjQ++9pC9&#10;GMWRHw7q7Nyrn180edEWDix52q9GeGHSw3MmcMPLNQEXt170Wauh65AtPvYzXDjs2bnPGL3cs0e4&#10;uN74qIc8Oj9iqb387QWO6gGPLbl5HaY6yZ0fHw2mJoZY7TEMtvzxsE97hviwVQM2ctSdU/XADwZO&#10;3TPkqebWbNXDfZqdtTh40eNlrtNp5Lsmi795jQ1u+IqPu/2JKz2/9TXns42s2GEam7PFef3YqwcZ&#10;O5ztjTVbbWOR19mzoW+8HF58yDXj2cWtZ2dtDl8zxsk6PsZ05PyKj7sW5rU4fix/Kr5h82s/ncl+&#10;Ue0cu0acO/JtfPjjqjlPZHq1zMf+OmvdD9SeznVE57yJY++de2ctnK4762rFH544fS+B1dlzvq1h&#10;4eh+4zuEPMj4i+FahsuWHT8YxcdN3cRq37cGzdnAMeJU/tYaHfzWRnjVjn33J/b0Z759HtHni2u4&#10;7HUyvNVq41mrpdzFkrPvQ+2J2lu7Bquj0XV5NrjlCAcf6214aXTs40mWzvxR+97Tl73/6ZBzkNy2&#10;U7f6AiYz1sOIRPJHI7s6X3bwjduShaN4GnnFsnYIbYANNa+zryuaeRu92DC0Ckun7Wh+9svo5Qdd&#10;/BvXvs0kO+OA4JM8jo3FWby7uRh8thWP/I4XW/L2LvvF52vNLr1YZ09/+m4e6ZZjHNIV71yLF1e6&#10;cM21xnK5hC/yfPlo2TYWc3XNxdSMcIrrButG6yZH5ubuRtH5Mzpz61O88GCGf/I+bbKFUWcTprHr&#10;6hz5JnPDclMyds2HnY0xXuEny1ZsLS702/JrpKt2yfjggAtZMRenePTbkxvJYak5rG6i6exNH4rm&#10;7Ql7c/4a+0ZzmNvJdJx1cznB0LVybIRtvi3M8IzlEDYbMrjOkbzI2NbMT6zWxmq7mGEUWww9Drgm&#10;E2ftwg4XJ3otfsUtTiObdPzNT92u2W9TAy2u6axxjn9roxb/9O1VPnHJtnV5xZMfnWtHzy79cjev&#10;4RGXYmS7dtkv3+yNi8Nm41vvXqxtnMOQd/cldsUrv+ys480mefbWO09vLC/+cPZeKHbrHTt3Rj66&#10;eXKY8KyLkSyuyxe31kZ1qFnHvRGWL6peAnpw9EVO13y3KK69d39hW83jKJ9iydNnhO8m+Ra/tZgw&#10;9B4efXGELydxdTxgs5EHbF/4fRHH35fKPof4sWELvy/dYsLWtXiyiU81gk8uBm4wydhtr+7wxLem&#10;z741PXl1h5lMPT10s1UrcT0kJ5M3XvLU2OdvD3S+bPhqbNmQqZ/6wIZlLD+cNDUpBj9563DyodfL&#10;iZ18rLsf9KKBjq9ODyOZeOR8terZfpCli5O1M4G3/TTCNC93Y/rOJl4ePv2TJ7///e+vv8Jm56UI&#10;PvA98JGpAS581IvOyy1n2OjlqvzE7WWOelt7mYSLmrETX93pnVFnEQ5+Xjj5H53xExcPdmIaPUTy&#10;8TLt448/vtb+U3G2MOGY4+fhU8cbjhdOXrpprhk8xE7fGZVj+0Mv3tu3b6/4eLkHsPGS0Cjv4ooj&#10;pvjy9SLc2j3DS784evjDx4tBmL530PFRK3sQL5jkfOxzc3ovxdirGXzdi2n75a/1jYsrFpk6anw1&#10;tS2uGM4FDmrMR458zOMmPh+1ct2olbNgtM9qZs7e3qq3OPZH4wdDc4bhs+0XF7CdP7HVik3nUS2c&#10;FS94+bH1st0vNZwVMfi5V+Akfi80cdXVEQf7rrHhgzOZM6IWuths7as9tyfmZPmy2aZW4uAGMxwy&#10;2HxhqYk94q/T97zA19lSOzp+eMLDny/OXhrqZOzIjerAVr1w9j1Xh6Feai1X8dSJvzOlO/fqy1Zc&#10;e8WWjbMvLm50+DlXZPx0scWSAzzxxXEu7bOcyeyRswJXTeCIJa74e17J1EdXf3HUFQd4cRXDX6PL&#10;3b7DYV+dxXGW3KvMnSHnCZ7akeFQLeGKo0ZG8enkaw/lRdZe8LX/rn1nV4eh5kb45u6N/MTni6+R&#10;n3rQ4Yi7WqW31qo5u/ZPzeNWHXFWZ3HhyR0GmVj2D779dSa6zsTDXS72EXe84JlXc1zIYfJx33NP&#10;IlMf+0NXHDycD/x0eHIhF1uzZ/Jwr3ddw1An9yY4+eMAm2350uGrqQsdO/nJhR0Zv65n+74dFzmy&#10;Z8eHzFw3f9TYis9XHLnxkacY+MVJbtWJTrMXNfPODB+YcikHI7yaOfv05OLCwUGD0X7Kg55OfDH4&#10;05OpNRvyjUNHnk882K18fcJgyw8n9c8mfuVQDZNf5J9+wKmFVUy45rXm5MVUb2eh+5PrHiY9HV78&#10;1Mm1Jb6aa+E552pDjifO1cBI5r4gjj2u/mrbtep7gbjwxYXBj8xLdN81XH/uFe7v7pvuua4DnMW3&#10;xkkc/5NQXaPTq5UY9tm6mDhpyYztfXtQXnT2Ck91knf3XXWET46L2sDBX+6uZW1ry06Hb+y+JS9Y&#10;4sVfTewDWzFgq617hfmnn3562XafxRMOH9+x+h4mhr2pDvhYhw1fXDL1tJaLPK07H/jRGcXCj4/G&#10;X9fkxYetZq59aJIRx5ySMWoOZJt19nc6tqf8lEX2Dpfv6b/rnecfVyPss9/JyyHfsE6uKze/syd7&#10;jdeJUf53PqdtMe9sTy7n+g7rfWThiNmcX+uV3eGd+jvu/NidtotXvGTnmm/Yr+Hkn/2j0b5sjLDv&#10;/JPtCLe9bd5ZtNbPVozGU2+drvEO5/TbePmdNtZrt+vX5OxgxuM1/NO29fqTweoGaP3fNrhujNu+&#10;vfE93az7UhT3tUvGH47O19q4PVtjvb2Gmaz5juYa/FrxVh6GscYuOVlzY3g7ZxO2UQ7Z0W1L3hlO&#10;R76YfUFRl2rDps5WWz/zZD60tmWXHscarDo5bouVz8ZMf+rCoddP/vThZxMP6/afXfPsjMUzzyaZ&#10;dfJ8wv6uo9jhh9VYvNcws4Vjbtxrj+xs4v03bf2av8/IJrtHccuDfm2Xf/Jkjfns+k5G3153XlZm&#10;LsZe+32xVVNfznrgMWpGmOEZ2cIw+oKou05gk4XhC6eHdD50xr4U07GLU7kXR2wxeniIJ3k5GHHL&#10;17wGV4OnVRdycYuPb3NyWGyyD5+c7eq7t/DX1CD7S/D0Qw58dFzYZKfeXsKpidjwteUETxw2xWbr&#10;i3Z81Eid2bEpP1jtdb44lB8eHhzsX3VqX/MTA4f01XUxxNHYpRcPhhx1NbIm1+Fa88EhPHGs2fci&#10;g52HGDXwEoYvO/zN5d7ZpffAxd/oQdADiTkfHZZa9YIELn928fewSO7hCEcvJth4QQdTbLFw9MCJ&#10;A3+19D/E8sLIwyhfsWF56KKHQ9cDs/3yEMv/7dMLPi+Ezr+6/NGPfnTZeEnXi3w5wNZheXj0b0J7&#10;aP7o6Z+fgedBzvmQBzsvrXrxqxaff/75lY//Ia0c/FWrfw5Hzb/88stLZ2+t1RR3c3jysVdwYKuF&#10;B1m8OgsePMlxk7uHXDVUZ3nr7NXLXB5eirNVE7b463C8sFQ7/nEoHzz52Rc1wFcN+PZiyWjvxKKT&#10;s9a5xFuDr8vNWVA3tYTPPzw2OKuJOOrhTHZO+Oq4k/PVzNXMCwp+4uAAy4tH3MnkyEdXJ80cb2cK&#10;Bs540fPBqdY6GZ7mMNrP9pAMB3j2WV3tH2wcycXgLzaZa0Etyej42WO2XqbLh16XM7tkbPirJR0b&#10;/tniio8RV3Nc2Wv2gz1M++082ns5w+CHpzi6WoXPH18vPGCqOZ/kbMUhYye2BluHZ8SbXtxiG8XF&#10;2fWkfrjAxLVrDX7/DrozotbuTerDx973X8PQ467m/GDBl7M6hO1c4OS8wWGLp7jlggs9n+L0Etm5&#10;7WWR67CX03LUYMCHKU91gd35pIPPTnx1MLrWyHF2/YqPG/7tCSxxYPNzbWwu+Kq7/cKbnXstf744&#10;aGLpOJDB0vMhr35kMDv7MHGwJtfsCb4w8HdvZuPMqZv82OOq0cHX2cDET1z+cM37HIJLX+2MMI1y&#10;peNnVGv+YujWuqa+bIzJVn8ZPf3gh5NGH451cqOutjiwg62FaVS/eMNRBz74kluvTzW9hPMjbCO/&#10;8uVfPnTkOm5GenI9O/4bc8JcU7aaEZ98jXKqZWcNW1vZJfh//hAfdhys1du1r57OifPhWtHYyp2s&#10;fMn5tY/2JF3Y8NnQuUdYm7vGydWSrWsTvmubzDnEgb17j+tKoyfXjNk78/xdFz6r7Y98NPsiLzV2&#10;9sWHWTtrL6ZG3hy2uY4fHZkGX5cPmXxq7KsJGZvs8gvbmq1zrKY6WyPO5suVnD0/tXA/1s3dN6p3&#10;cjm7r6sRLHZ81U696HHhp95iamKa6/mYJ4elnfyW62Xw9EM9yLNtfb1wz4hSYpS6Zl3Lybog2Tam&#10;o68n29FcK87z6t+Jbjz6Ymb7aOSHd5vUhrdO1xj3uBRn+Yt18in+6Xe3TsYnXOPKzdOt3cah35Z/&#10;Y7rW2Vsny8a4MvVwBlbW3BhWftZ8tq0NeXpyPZzs6NM1x0HL9pzvmo2+subJWzeuPFljHK211js+&#10;a575lR/MbMzJXbRGa2fQDcyYD3tt+SQjDy+ZsU6vre+z5N9/nnrr7f9u/bxKb2Ue392XtWEXR/Ma&#10;2dq1Tk+XXyMdeXVyg3xX43vX+XWTj4cc2NoLN/xyK0Z21mGa84Olm4fjwyCu8Q6jsTNgfTYxasXb&#10;MR/jyZVfMRZn5c0XM/7lwEYrVliNz9rnn4tDIn8tLGM1YqvGtWwWwwdauRWf/dqY17aWxVpbduQa&#10;23TVibx45lr76qwVi69ORxYme+t88qdfG3N2Yhnr+Ru30WvnuDbNsylG2Mb4hrU1zX9HGH2h4Vud&#10;qvPaLlZ2q7+b4yQGPO0OI6y7cX3SX0APfoTfKH7zxq0X2Z0NefbVgl373tloDxrj656g8enLm7X7&#10;jnVxqwt/LW7mbNLHkb9ubd982XaNsXV+dbF9uSTHNyxzcYxwzdmvDVvYZDD1ZOzjSc5Oy4YPmfhi&#10;93JDLDnjrWXXfLHKy30BN75xYc8W/ulDph4elPjR48pft66Ts2WHk7l48fQl3sswceHh5Et6eRnj&#10;aazj19woDlz4Z6MXPyx6/M6GkxZ3fuvTA5s8yMs3P/bOggdKOfSdxPrrr7++coTPHx+dD1v8O0Me&#10;TMjl00Nh+0guHkwvx/ng4oHHGaDzQksML0jgqrGc4Ill7WHUC6keotTeCykPm/D4s+3M91DJnhyW&#10;hp88ksvZi0drGHizZeNFNH7qqIllv9ji6a8s2Xo4Y0uHoxfffHA0egnqRdFHTy/i2evq4Z9W8Re0&#10;XlyZeyiErQ5ac7WQjzjq5qU/WS/PzPERS/7ylYsGW06wq70X2OxxkF88vezzixAva/0lsHjlB1d+&#10;uBnVHJ449sFDbNeDGstZXHYwPOyn5wcDvvOhWWv4kMlJk4uYcnNO2g++/krNGjd7U1z1tw/iytPL&#10;Q3adb9j2V0w1dg2wk7v68pOXc1FtjXHjF39+Os7lgvfmwLdO3nWkNnA6v3EUt/rJiz3ufOWKnyZf&#10;a3WmlwudNf6w4y0GG3WMpzNrzo9e46/mZDCcCfsmR+eFjK5ftJCLZ0/VXA7m5PDFFxdXvrDspxhq&#10;3T6E4ZzaD/b2Ww58xO78VC/c5A+PP7l8+Lo2Or84VBs4zqK64lXdqlf/RQDf6ogHTrhq8oPZiEPc&#10;xIbZWWVPpu5dA2Llr178+cDTYbGlg8NW44eHUZ5q2F6yYa8G1YeevQ5Tg8enuuIVn3LAx97hXedD&#10;rsWTn1id/84CHPjsO7u42dvqU95w9RND7cnkBcscd+cOvrNDh4MOTyx+9o49Ozr3zuqqJvzw6P7H&#10;hy95+YjpDMGhkws7XGtsNTblsfrswsXFHHb5ZY+/DosNW5zFyGZjNedDD9Oo8wkv32zg08PPHpa5&#10;uPzo2MAkqyV3VunURWPD3hgOeXOjtvmx5R9meagLHTmu2+Cwo9cWrxhr/z7zYvFXb2vnRrMmd080&#10;OjP0y9tc58MG/3CsNaMOp3sVn+5P5O0ZHDrXLLk6iKkWzjEO5GLo/MR0lsXg66y6j2mub639sXe6&#10;OPnQi6Fr1Rhe5zEO9LDwEisba825qJl3zvm3t/gXCxd43cvCgcGOXBMrLmpT/nG1Jlcj95m+L/rs&#10;x7F4fglLZh/Y63ip2d6v2OPFVwxz+eCAo65+OOKmdR75sGerWd+19GLpHwJqYcwRsNYY2NqQWbPh&#10;Fw65df1uzVarwOZhN5Jty4csnqeeDT5GBalwRuuzZxu2sSKFTbbxsiVb3cr5tjbWq0njXQy2d9hk&#10;tbUhs97WOhy69um12GEU6w6HTbgwW1+T+cGmmIkXN4xyqe53MbNdHHbb36UrTj7ZG5MZtY1nLg/8&#10;GsPa/DtvZLobjXHPnPVdjCvoyw/x6smtq4/5d2nF+y4+bPmVp5i4G5OnM2qv8crvMpwfMDX60z/c&#10;Mf+P6enzHwYv2LDEcvPUdq+KY6yziXPcjPZg1+vLp5at+06Y2bKhb4R59mKw4de5MU8XRjbGWjbZ&#10;k5OdcazZ1PNvXHnxwg4v27BXT9e6ObtkxbcuVrpwG+nVQc/eB2T2sDR2WjY7r45k7Nhoi2sdhrnG&#10;LnzzvmTQkdettex3ND9bHOhOfRxOOYy49OUn/x35Z3fGbZ0eTl+S+Olqcjb46Y3v2zaH9W8Op3lj&#10;e9X6LhbdYi9OtUj2yP+UF6+x+/cZC776bZyNRe5Los8B9dXDyJfMWerLpjldzZdpMdon/n15NHZu&#10;zWFZ+8IuLluy+MWVXNfcnzQ6snjk5yUGeXyNGzOs8NKL74tx/nyKg2s9TkYyo9geFowwcIQrxu5F&#10;nOH2hbg68BHTma7D0/nl25fxYovRF3sxe2CXh9jlgJ8v72xhaXz51MqZH5t05uJp7W+6amuEV/3o&#10;cdfiXj3ycc7az/DZ41q39ldXfH79619fL9s8mNDj4uyoJVnfX4y6F0RysScekqw99JB5ScLGQ6AX&#10;XV4++2cTvNRhj7OHIKOc5GP0QCoPL1p0NYULn701Hy8o1dp+aGzFg4+vfOCxJcM/nOLD9MJQPL4e&#10;2uB4Ef6Xv/zl4il/f4EuJy+lqzs8c38JL2dz+GKyVTtnCV810Mm/+uqrixN7NVb7XgSKwx9/ek0c&#10;L5qs/QWbF8tw7D07Z9koT/lY85GjvyJWM/44qpX62hu10+Dqzgeumvx1NfRP06gJXPj4ednuL4X9&#10;tSxfucapPVpecORKJo56a8b2yVx8PHFUL7hy1uH762gjeWffvLW8nXc45mztKWzcvVyXt7OoBmoP&#10;Uy5s92U7jK4ZtdXVmayaGc+2uZnr7OCZi4OjDkv+OOLklyL/+te/rv1yHvu3x/2zLXztqbOilvLw&#10;8pncuYMjp84oXs6f2tCpvdia/RQTh/aETZx64W6f4bO17/j6JQscPU7mdOoDQyNTM3njrP5snCfz&#10;asIGb42Mv9xgOa/OmFrIxXlWp/5LGZz4soXpTDg37jPVipxdHO2xGNXFOcEPN831hTNMcZ1HnY9z&#10;qb70YuGkw8cZprF7GJ/qolZyxUMe4tDp9lPuOPNnQyZ/crh84donWLjp1smMfpmHGx97q9szdeCv&#10;/u1n1xA8cznDiIf4chXHfVCu6o0bPHJcNXHUEc9qKRe1IdPEEYM+WdzhyNUImzxfPuyt7R87uZCx&#10;EzuuYlYf9uXFFrbOxzpc3KyrG31nhByemPTWunV5mNfY6jDUyz5Yq5laGq3jwY8trt1nrTX4bLVi&#10;rF986DsP7PU4Gtnln5yPZp0smzCKzc4cL7bm8TDnd/Z8sw3jjAEvHcxqSsaW/2LZl83ncn76sXbJ&#10;7sawxJWP8+x6UD/xnCM2uNgrMnMje3P7yA4Pa772ml/c2kNxnE/rdO5psO23Mwhb77PT3LlRC+ei&#10;ORwYPrd8JromXdtq4rro/3/hl9J4uRbcu4qnHrC34YwbDHN8rONkJNdgatWFTn548qGn25zY0Lum&#10;jTipFT92ZDo7jdw9WUxyoxq4J6mzdXVXP3js+KmB+3N74p/UgctOfjiIzc7+qTc/jRwObDL2+VRL&#10;sXCjhytnzRqv6kZGX07WGhsyY/YfCpoyAMpa4Nk0LhhZvsZ8ChaRRvbbsiPb2ORt+trvfO3zJ+OH&#10;S2Nz6zqZvn7N47R5JjNui0PyXZtv55ed+WlLppE/ivds8WyTf7J8Wy9Ossbw84kXn3BX1nztsyML&#10;L7v3ib02iwWvduKSn3720bnTzPMJs5HefDvZab8yc41Pdo1idaM4z9WePXbFfEb7z58wda353Uj/&#10;Liw2Wv7Pq+efKzM/W9hGjY1542nfOptdNzcWN1yjGiW3f82zz3Zxds4+23wbyeFr4XRvaj/ao/TG&#10;5nDchPmwz5c8G3IYrTf22l0kXn6Q12DWnaM6mbZ8xMp347DbWOmyTZ8cdnM6Lf7FS588rOTxO+Vh&#10;nTjsyrPxCvz0Iwzr5UYeDt3WOh968+3J8t0RzrbysM/srO1BeGzjm62R/hzJavkkWzxxtFN32lhn&#10;m30cTt/0YTSSv9bKQW19+VAHc/LqViw4yRpfw07Hf/PIN5lRzOTmrc8xTOPyah5G+mK0zs56G/n2&#10;dPzVxJc/XLSNEX4jvfNTXcm7po3ZGeH5Us22M5dcTM2XVLHZ4ZetNR9fzsl6uOPjiyJsX4aLl691&#10;X2TZlpM5HTuy5uRa/kb3OzHrbM3pdGsY7HAhw9X50s11jZ8cyydd+u6t4Rvha51X+Frjxr8ULz9w&#10;kjsMDTcYmpFcN+9BAi8tP3J6PTxc+RnD4WNeHmyXX7H2ISQ8OZvr/I3lzA+OTiaG5rzw0+PCxhxn&#10;OHLxoMHHQ+dvfvObbx9OOmdq4sGErbgeaNiK5Yzx13tpVXz6XiLAci5x8dfXHgI9uHgR7sUTO1ge&#10;fj0caUZyD4teKFYfD14enMLz8CmfaiQveXqoypYevphG8eWCs9FfduPLl0375IHWC3nNCx56L/T8&#10;JbKXZmL6H7Oqjb9Ax9NfU3nBzc5La7Hwhe8FqjmsHvLVVrdf/kkXD4Jyhw1HTLZeIvayTA7h4Kv+&#10;ziNbc7bmPVCqh1yL071E/aufmPKWi27P1E9sOrlpnQF6NWar4c0GJhwc0+FWTfnLDT/NPnaeqjcb&#10;+w0zjMv46YcX5GrupTB+/NmrB1tztY4DHji9ffqng7yc8FKbn7OmDs63mvHBy/nGTfxk5vFXS11r&#10;vBYvP8j4bedPbnSmta5BMeOspvjydcacB1zI7B+e+BXDyFcN+GhsqoM81dR5g8HWGSIzF4+fGhj5&#10;4UjPXk3xk3v1hWU/2cMQj0/XmLPS2SzH7NjiLJ7GT372h484OLTv8RELrr2zb7jBhqWZl6Prz/9v&#10;QJ39FzvOt2tQjXR1pCtvnDQcxVAzPviIIx4bdcDL/Uh9XGPOvxo6966tzo21s9VnhHhyZguvax8X&#10;168mrvjuj7DkgyNM9xK1ki87XDs3fNlUC9cFfzbii9l+xBWuuQZHfmK3T8UQ056QN+eDG95w1AJG&#10;ucsVNj/7sjo49oCOvUav5Z+vePmGA5ud+PZB6yyxla8Rvr0ST7cX1u19cqMctskLZrz44hwXZ7W9&#10;WD/zsBqLY92cHSz71Z7Ri9M5oSdbG3MYyXCohWPNRjsx1O0Ok9x1RscHbhhwrbcXix/7OIl5coJZ&#10;YxduMno9jEb64tA3J89e/P+mlZNYzotr0XmH6+yphf2n0+wLn86BHJ1H1xQMtq4BIwxnj021gcOu&#10;JhZd1wDc9M61NZ1rEhcdLz5iiu0ci+k7iF8Wk4nJn72zjgtOfNWKjfm7Glv54gSjZo6DLid2eJKn&#10;w909s/1KZ8xeXuVIrsXRHGf8O0tslgs5+/aE3v0WJ919wX2Zvjq6ftWLHn+frdWCL27kaqfG/Ni6&#10;HuHjpC2PS/Dyg0093qu/m8MS89sX7gQ1YDWAgSdvzWbnktYBb4MRDn0+4Z0467vztc9n9cnkUoLN&#10;dyw+WT4n9on7aM1PTuEYd12s5Omy3/Upi9PGOG3WP/tkrRv51tbGnE29dTZ8dn63DrfxtD85WGez&#10;8/wbs2k85dbxvouxuvRhpQszrF0nc36dF+M2WDqdG4uzr8Nu3jnjt7HDSZa+tbEubvN4l084d2M+&#10;d+OZC/8wG1dmDofO2HrH/NJfRsePMBLns/Ut361d9jve5ZBeHHvQDdtah+kGq5kX31inO3nmv2P8&#10;+CXne9dOvbWbvxyMfUhZl39nKby4tjbCaeR3cqFfzHjkV87Fyh5m8bJN11hc62z4VFc5pVsO5rX0&#10;YSU3Ft8YP9hw02cTTjzo+cSFXZ2OXfVafHIfwsXIdnHJtqWDE+5rOcaDbb6Lt/MwV2aeb/7n+rS/&#10;W+OoPkb+cnYfi7v61fCo8dHf1WCuX3NjGObbYZ526YsXLnl5Z5NvNnyyMdbYlXf68m5tDNc8+zDD&#10;Mm7c7Nx71LPGRk2ra/cmerJi8Te3H8vJWsdF/Yy+XPvi25dKWGx8oezhgl0+4sBkH3Z7gat7I9ta&#10;ecWpfMJgl305pItrvBvjgwOeOh96154WT2s9284nH42PuVHjV4cZrrH6yxcOn2yKoZZkPdgsVzp2&#10;fUGHIXa+Hh6qRf5iigfTiBsbPnoc6NhuvT1siXHWQp7s+GvlRmYOszmuemdEHem8kPTy2RnBVYsL&#10;PY4eUOjliEcvUNh6aeOBpxdU1dzoQYaOrwciuGJ4QSRPLzrY9cLGXDxxw8MZjjhy8mLMX+F6mNLk&#10;0wOdOPjBYM/XvLE6ewHmL8tx8dfFOHqZ5iUdmZrIFS7O4cNSN/shLr7++lYeXpR7MWMtH7YanviL&#10;qQb84sTfg524zgyd2qoNG3oP1F4QaOqCT3uHI/2bN2+uXxLw9zCO3w9+8IMrby/u4g2Dzss5tVQX&#10;fzksP9x6aIUjJ37qCNNLX1ztnT1wJuQlfvj44Gddx1ksXZPT1tNcLGP7J5YmtlzVVGwYcI1qpImn&#10;dups7+2x/OSNj7rLE2YP2tZeXNBr9hwO/84POTu85KmJ3TVxCY4f6XHTYcYVL7nLUV506qr7hYL8&#10;xNLEY9s5ciacLbWQDznOOnyc2eMrrljtMxl7jVzvRQR/tYfvHFiLofWSn7+X3vDx0qubHMjhyd0+&#10;0JuLSY+HvWDj7OCvieOc8Y9vvs47O7V2XVVDGGIUR96uHfcvMdlufua4FqN4nTN6MZxnc3F1uDir&#10;hzNjzYdOPZx5HOQHE28c1bHrSP5y3Pjs+OFjv414Ow/uQeKotdE9DraY8d4zj5v4ZNUaBx0uLmLw&#10;tQfk4sN2zuRthI+DrvHjj3tnHU75qJPYGj17HX5nByc1EtvcvonLpljmtfZDPjiK0VmG6Yway1U8&#10;dbTmKw5cvOJsLWY+5hr9xhZHpxffflVXeZvzgWPclnzzqm5k+FjjAmex4LGhVx97Ub22RuzUg6x4&#10;9gdnYzhxK0/2mhjitmZnXuw45Z89X3GtdY2NLqbYYaYnP/HyY1tnVyPD2RjP8Njkkyyeqwvr0Yhr&#10;vFyfrjdNvXXxO1/2Qm3tHT/70rWOi/jkfDofcceRLzkbedL5/KLzXaNrsBri4lrBT0x2OInp2qRn&#10;68zbj66NPn+dfzF8PuAEx73ENVOOW7Pm4sBqXQ5xJk9WrsWnI9szSGatu4as1a48+SZXn3LFkQ/e&#10;mpiaGrRvMFrbp+zJrNWXHzufBWpGJ476+AMKMrbqSK7JAUd7wl9NjGzExhFvdrDxj5+1Vp2uxcuP&#10;bJKxqZl/mIGANYArZ0hmDOAcIxFG/tbZmicPT9zVN8+OT40sPdmdDTkb+MWwvuvZGu/aiQ9jZa2N&#10;Wrpd75w+G/b5r6/5a2192MHbGGTnemXm62Nd41dPtnzN6/ThvGZz4oS/vosZbpiNK09mDI/ePLuV&#10;p0vfescw1yas7NZm5+ndDFygxd6RTWe9GI10Wpg770bQuD47vwBufsDU81/sjbeu4RrzX/363c35&#10;hXH6W6++D8Nkrllcjafvcth5dufIBu5+uJC1T3uPINfi/bx63hO4OOHaSKbFc+tL3gezuZZ9HJPx&#10;CzN8fLODr4VfncjMkxvjztc6WViNfJuHt7Wg0/hvy8cYfjLr/OSuw/RBl01+j9bFWi7lj2fy7OCU&#10;M9niZ8Mnu/WPQznCIbMH7QNd8uzDJd/YO2erGe/8k4WV7dqv7pxvrTdW89P+tTWferjy1x7hlWvj&#10;a/h3On75Nt/RPu062zsssvivT9xhlVdjdovHPn149K7FzpC68DWy2Tqtz8Zks/cbX/jCgK1vo6vF&#10;yZrcmr1rypdFMpx1MWGbk+u+PHpY9plUc13i4wsknOz7YskOVmtfPGvi06XHBd426760wvaFFhc+&#10;dHHjS49DPODQa2KZs9HVsbrTZVMePayLUSw2fMWqwyArjvqUT/zgs8PLqBWbH3vdnI0a6b7o6xos&#10;cdSaHX8czOnEoC/38qXXikdPlz0MOnY4aHDIjHXy8uqhwoNH/wTBJ598cj2IeOGEoyYH9RTD/sPy&#10;kIqD7kWYM+aBDrYHVCNu/Ph0tjxIwvEQRNbDI0x84Bk1NcPfmh88WMk9fHpx5EUgP7nTiS2GuVHz&#10;MJoNTJyz4+evnXR1wOUnP/nJdY34i/W//e1vl6+/whdfTs6Hh9j+eRP86Ly0pcNLfl6W+QtlD4Bs&#10;PTRr4tPjhKeXhPBdv2rDz/+IFf/i4iaO/RBLl5e9gsNWXPXCg53cvGzuBYGcNWdNHmz4GPnbQz7+&#10;Aro9xI/t1s9/tm7P/VLCHrYPYrN1BrbBUld7CL9mDgeGfMTCTbMfctfw59+Z8dAs9/ZVPH7qKoZR&#10;PvKy5uf+Iy+1VjPnxug8sMFb7ywaccMxHHZwjbWdJ8MFbs1aftWA3F7jJHdxxFB/Neg6YW8tTzVg&#10;F/buJY64s5UrG9eHOR46rGriTHjpQB8O3+qMU3XBW6MXB2d+5PZbh00Hy/mHQx8OLD4wehFEz4dO&#10;C4MdntbOnAZTvdTHWTPKDxc1YddnX3vvr8TZaWzFUyP2eLWX1VMe7TM82M43PJy9cCfn5/yx98uR&#10;4sqdTheLDWxyNuLKX16wyOBZ40NHLne2mlpoMPAIh031NopZHcWGyRbHYvCXk5rIUwy24Yuhw3M+&#10;YIrPDjYf+ZDhC8svTNpTZ5RP9z9+sMTQ1d5acz408XCFb+TPRn7lZM5OHrp4ZLjgIS8NJh+xxDaH&#10;6VriY02uLvA0+mLxkxsdG3M69cLPXHx1cA8xxxU2HK38rsXLj3ifOeJz2osBz7Xp88X+acUvDhn/&#10;MNQCf3jZdPaMennyNdfY69UjTFhkrY1wy4F/3I3wwzLGSww4fNc+G3jm1T18eMVeXzItu2vxX/wI&#10;x/nxX8PYTzzC3XqZqwceunNsT2HgnU5N4kqejfxhh5/cPck/CePe4tqhr4584mDUXJP4ur6qW59f&#10;5M5sa79oNIdJ7tpwrpz/ONKdjW5be5Bt+bPpGoNN32ew/IpR7cK01tno8lAr9xI5d3+Gx04Mctdw&#10;e6PecmJLhqPYrks614zPedePnNnS+f4klu9W7lv0ONg3ccQUi873G1jd8+yVnPAQF19Y3Vvkh2/1&#10;Mr5Pq67XC/cW6wiI/ATMdsdsyeoS0vJPTtbcWEu2a77rT9c6ux0X45yfdtZs4BlrGzPZOeb3PvJs&#10;w41/MVufWHfrsE7dYpw21sXacX1OvLs1+zr96d+68c5mceNyd+Fnd2JZJ2vMFl6ysOnMd022dvmd&#10;I7vXmvONe1hsyfRi7kjPNnu6d7XsG8NY3PAeYeWb3a6TPfI95fku9xNjdfE9cXbd/ruJVTv65Gt7&#10;Nz/jnzb0fWiFL5abqDG+Ozbni8f2PmzjF+bygFtfOW7WyYyL3XrH9cFLPG05XoKnH+Fam7c+59kb&#10;wzHWk7cOhzysxvj3gZhPPOmzvRtPffU0NhdXg10Lq3h3OrbstOyuxdOPMy67cmnMtlitG4t5jvTr&#10;E4fkRj4rJ/uu7ZF/2I2v4cY9mzCN6lBbrNMnm+8yLkbzxnCsk+08PY6ds2TGfJpbs93cyPiuLJsd&#10;O9dGXet8WG8sus4sefcAX/Lcb/jF1xc8XSy24bBxj+nLPns4+YnZF1i2vizS94U1HbmYjWzFCA9X&#10;ccK13rzN71oY9Hx9ya1Z40EWH1+KcagGxcOnXOMmD3M5GrVqU1w28MTHXw3Vqi/l1Yq9pgZqIu5i&#10;ZOcBBhbOfSZUM/g9ZPCl1+KXnk08xIqjkQ9fcnHqMHRrLb7ma4OLDktjl976rKe60bPj14OD+B4e&#10;7MMPf/jDD377299eL4q8aPbSll85mFc3D6n+4pLOSyk6ewpLDC+YPUjS40jPXjy4cLzwJGfvRZO9&#10;Um9rHSejeqjpzj0UwaDzAMpWvb0cEdvLrl5Y0NOJgYuHJ7y8zC032Pi9ffonR2BqZB5crf0b7V7s&#10;eMGGs3j4ikNurr49mPUA74FPzh72/NMy4nsB74HQA7GX6uqm9n6JISZOvVwXS4eDB39z/y6pOspR&#10;HcVVD/uOj7/Ir5Ye5u057l5W4s5XXBzkiLu4YsgJljj20Fnho47sYKgxvmLBZ1sN2NkHtrqcqqe5&#10;HNKZ20svmOwxOa7xcB2qn44THS5i2tN4yZtOXub0znAP2TiF0dkQWxNL7uphDgdPXGCZk+PHp/Xl&#10;/PSD3V1jZ++0+IVrb3ASS93UmA5+1xA9ruosH/Hp/CLC/veXz7DVXy1gyFPjR9ZewKKzf+LDcW7I&#10;+Huhgy8ZPx03dSbnYw9wIK82Yjan9/LDX8fbVz7scaeDI0cdhhcb8GFky99e4M1efflrvVhyrdqT&#10;PRP4yoW9etlTvHRz8XDxCy0xcYALR/5i2g/Xrtpr7OHRsaVTN9eS6wama4EcVzg4OIfqb19do3S4&#10;iyVPeBpbXODkjy8/ddDEwcc1orkmYWjlB7e64mzdWSDX7D8MdXIvlKuYnX0cyOTJllwnk1fnBp55&#10;5xMevTzZ88efHr89M+KRu2/Q4ci+unUtyRlW9ZJvdWJjDQtntSRjDw++DtcZ4sdWo9edD/H50ckJ&#10;ZpzJyYzs2crTqB74i6fhqLPVaztPTxeH7GCKRY4L3vYeFzHDgaFZk2tx46/xx4tvcejEqPEPk6zY&#10;bM5On30+u45zumIaHzW26fFtLXZ1womcPlvr7XF7FOc1ebiuUd8DnHfnBIetXRyMzofaOtv52wdc&#10;Xcd0bKz1csEDrkbmzLrvuU59D3D/+PLLL7+9B/g8t//Vw/Wju77wcA3T44AzDj4L3JfI/NU8jHix&#10;5Q8PR3Fdb+oK766+3RtwPm1g0OtwjbDxgKUW5V6d4GwcNjho/LrumrtuYdsXfmxhJeteKn/x2eHp&#10;2lFfPjjxEctnm3vWR0//83q+vnf5Piae7jMPFlt+sIzdm5wTWO41RvH4sRcve/nQv0+rHuJ87+k3&#10;L/+zha6AgEpmQcn0DhsdoLOT52/cNVtk9TaRLOz8VpZ/uke2eNksF8QeFHOdPgyYrcmKoR71ZEay&#10;WvbZNaY3ssnHXD9zym798klWrHO9+Hc4Gy9+jw7J6tnsGnacYMbHuOclm7hkK+ft9Bp7B71Yz9Jn&#10;eRzan3RGuOFtDHNtecCv0RerMd36kBUjzOwas49fZ865c6PzQW3s3Lloz/MHm0yTb3sD21xtNXZ1&#10;eReTLhvzWtyM5V+9sjHCPP3jwZd+Wxwa6bIjEyMfOHTGZOzNyesrwyU/dtvXLtzTlk242RirO3y1&#10;sxftkw8pa90eyqHGlk+Y4lUvmHzKL658zfnq6asNLBhu3m7i5mzsE5kPufZsMcNN1gijVs7w9Hza&#10;+9XT4UemxS9bI30tX3x1HOti0eOUv7kWfiN5+eJOXmdfXmLDau8a2Wx+1aqanl/o7XOYxYlv6zhb&#10;pxPf/lZfNpsTW82e5RNea/ZkxS8H2MnYamT0xSBPFy92K9u1eb5xa033vu2s++kXo5gwxwAAQABJ&#10;REFUFzzgq3/x2J78yNjV1bFcy7e1649Mb0/iU/0bwxPbPLl1fW3wYBNe54UNzvkYW/PRXJO+qHnY&#10;diZ8acQRFtvF7LzwE8Na3DrbYvJ1PvNXS7F0Onb86ck8gMPEw0sOHNSMXRjxp8NTqzbs6GHoGly+&#10;7MXsHiSuOV+8rIsDg47c9ebLKT2M8oHPJv5i1JYHORy2fOi2y8GDjy/JbOULE2886DSxNTjkeLCl&#10;jz8ffeOw91ntizYMMXTytbWWJyw1EYMeF618w4bl8x+Wuur4yIcMjg4DHh25BpvMujzgVTcjnc6u&#10;Rg5HFw823mysnWEvJ3/6059+8Lvf/e6Dv/71r1feclBfcX0eGj0I1by0wENu6lkMnORg9JCjjjh9&#10;8cUX1wtQL7y88IHVSyT+aqA2+OAmvrPtLMFi4wUx/pqXqR5C/ZvoeHjJZ78+enqowql6db/GQTxy&#10;+bteqpcXaH/+85+vvZSH3Mj8YuGzzz67aiwnD1qdbTF6qYgvTHX0cKdu7SU8D8C4wuPjzPjLefXH&#10;wwtE2B6a+YoRR7nL1Ut0MdWpl272Vhx58PfwLgZ8NV7O8lYb9YeDp1G9+yt69vSwavYBvrrzcRbo&#10;5WVP7LEa2wP54CRHnY8Y/MVPz14s+81Ovb1k8zCMC73zwb+zAINcbuppr3Hn799zV8f2Rn2cFXa6&#10;WoitlnDbH2uY7Z+a63iIJ/eub/7W8pHLXZM7LGM2Rrny0+iKKb46wqY3l5PYWmfBnIydmpvDxYcM&#10;nusMbzVVG/uiq4mYdGz8goxenriyxw+m2Naw1b48YPB3vnDm5zzi0r3ISO6MyMN5p4fReSSTkxjm&#10;/RJOfF0+XhjhAo+d3MR07s3lBMNLbZzEsL/2HGfc/fNQfNrr/NVRnePkLJvj4qXVj3/84ysmLGey&#10;84sbPuomNxjVmz8+8lYnNXAW2ztjL+flg4s981+86NbuS0ZxNNeX/amG6tE5USN1E0tM+OrQvU3O&#10;6k1nhMMfJznISR3JNTp2cqIXhy/Oaq0ObHcfxJInP3qjumtsdfnw0XDFW372iy0b9zvXrpb8Wjz9&#10;4Os8qjMsvNRPvc3Fh6Oz1eViLRbuamEuN60zZtRxoIcld9hkMNS1/d/rs/taGLDp+dbFgpGfNR2Z&#10;Jh9++JLX8JBzfIz4aez4iIsrrO1s4eobK2y2/OGtX/H5azhXi+qutmGb44B7fIz8yTTXFZmuke8+&#10;wCezj+F07brO8zXiChvPuIpPvm315HdrOLq4zpXPGvcRfOy7eHT5GtnX5OAsi+1e4JrCxVnjR+aM&#10;slMvc/nAIFNb9TPC0fDQrV1L9M6te4DrCr4zIZbrjq34uJvDxtu9wn/V40WyM4pP8dnLT4zONw7k&#10;Rl2zF+KTy12DTy8f8fCAszVjC9ceum74wHBfgqk+RrVwnbPjgyO5tRj0zo61vMUkk4d4MOl8hrGL&#10;E51atV9+kVHtyNS+XM19n3r79McV5t3L4o8rHzVt7+yLGGKai89Ox1sO8Duv1fMq4NMPeHW1Ma+u&#10;8vmwAw0kA/Mamb6ydDsC1nYsWNjZt0b2xM0/20bydHfzU5fNKYe3svBPHsmNdKvf9crXp/m79Nnh&#10;lO3Ok2VnTNaYzrrcXrPLPptwGk/9a+vVFfvEWV7pjM0f+YWdXSO5OT8Hv7XztH3tL6MXv+bneGd/&#10;2tyt+emuEzeGbuTJuobKszGs/FvfjevDftfZk9dOzNVlY4TzqNM/8qPT4tFIlo9x5XS1bNK/ZpvP&#10;ozGsUx+2MRtz3Z64ea4Nf3av9WyKFZ6RX+u1K7axe97GOM9s9ifmiR1GsVo3Jm8sTvjknc3qYdSK&#10;fcc3fCN9vHaEkZ5NH1Dk5nEpznJiUwsfr43bnN3O80vGn2844tXMnQGNvUZWDeJIZ75j+I2n/gJ7&#10;wQs32TnGCYYGUyPXW5Pt3Lp22iX/rmP4jd/V/7R/Fw792pzr8LIxVi+6ne86eXj5s0nWvDF5Y/sP&#10;y5kw6vR97rDZOV1+RvZGX/LMfTbA6guo2Nmb0zmTyfIn96Ww8+p7W1yybYy/kY1+NrJimfOFqWs+&#10;x5KbtyaTrxG+PHyZ9cW8uHj60toDRbHLWQ7iwOHbPD6N5Wqtlx9783iKGycx4stH3emy58MehhFH&#10;enPxjHrc8rPODga5dY0PWWP2OGjVko3YeBnLrbjG7OUhHzbVO7zL6OkHGw13Pbt4yM+DTw8lHiR+&#10;9rOfXQ9rau+hycNEL3HYwvHgI7YHQvupe8Dj46+0PZCZy8ODCb2H0K+++uqS+SdrPLB5EMMF7x7e&#10;+HrIjBscXcPTA6XYHz29NMYjTDp19QDqhaCYXpbj67ypJ30Pi7h7QfenP/3p+k+61Uoc/3m3OrHF&#10;sYdneehwvIh6+/SgJr6XRWqkNnh5cFI3c3i9ODGHKzec8BX/zZs3l53a13qRDh+Wl15dM/aCL5ty&#10;gtm5Nhdbw41cncVWU/5epuPrhR0MselxpYfNVoNnj7y4VhPrzqVa8qfrZbZasBMTf/Wwhq/JvevG&#10;nmtyVNv2EGcvQOQNg28vK+0vfz4eqHG21+0z3motP7HtM1+j8yg3c/UsD3hi21c2MNRQXazlL4eu&#10;TyPZ9iuR+ZFPMVKpFx18o1zFkyO+RtzUT8dLPnirBR92OHS27EkY/NmFa65WcOh0eYkhX3Ujq8GF&#10;33nFlx6eONbffPPNdXb4OGNePJD7pQY81wxbfrBwkwseXnLIwT6qAX58+TkPOlsvYMmtxSYzh8EW&#10;TzZyIbencqSDK7bzLbbzwQ8eLDb2kw+dOrInw8eoVQdr2OVCp3bw5OKMmGvwxVdfZ1CM5M4CW3jd&#10;59RZTPmRqyEs9x7ccRXb9WHu+iSXsxqyhdE5kyed+tDJDx82xcZH3WDiIT777Pjh7szhJBd51tWq&#10;nNjC1XGQhxpozkB70XnCvXjw8DOqJz64J/dLVDWXEx5w6coXD51cLDXT2DemV7t4qSfe9h2e3Kuf&#10;OGzxhrO82eps1KcXbdZauVjD51vDQwzNHM7Z4sJXY6+u5DgZ+eo46+GYiytmefJnqxnL8RK8/AjP&#10;svhi6TXysBqr2XKli0P+8Y5ne2gdt/IwavFMzjZ/PtmZr7x5vI1kxTnl1s6Mzs5+G5ejWM6LZn9h&#10;2RNy106fP9bOhGYORy3Yy0cdrLum2bLT4dk3ul6Sw2GvvuQw2LgWu9/y08SKm+sIJjvNiENxzOO0&#10;/C7jlx9x735AzJ/cyA8X65XhWBOjs6GusNTVtd99wXe5ahMOP/hq3nUsVv7yUUvXnnuDGDob9urq&#10;3mZf6OFZ0+Fu3f1RrfdzBXf6agcLv2LDo7MfcvC9QuzOS/gwwpLXoyYPvdp+KIkKLPAWBwhjjbzi&#10;C7ZBNrj52fODY55/I7lm3di8dSN5nQyvbI3lsGP258j/bOUV59bZnWvyZKdP8tNm13Fna74+7LRk&#10;xnrydItDt+t8sqU/W7odd772ycmKY578TpbOuH1tYWhkyZ1Nbf0vwcsPF64W5to/8sn+cnzxvZuf&#10;dtk04tiFJJYz50Lt5knWBdc5La8w4tj6XWP+/MyNYbQOI3lr49pb8wmzeSPbzY997fRJvvUnyy79&#10;yUld1i59Y37GO9kj/RmXXTIx3UD19oUevi4Htq0b2ZwtTPLmjeu3dTRv3dw5rsPi22gOM67W+RXj&#10;buTPZ+3zC8v5hN243M3jGX6ckhvzhxnu2rGRWxjLJ35kcIzbWhdndc0XL3s68+Jaw99O7wywga/F&#10;x9oHbf5sdfJG9rtuTq7B4l/MZ+m//6TT+NbgJ09mJI+fkQ878rv2SH7aZneOm88jPvks5skrm0a2&#10;5ue6eOnuxs3X/I7XyhYjjit7NMdFt39q7Zy4Rqq/L8LW5SLmnpd84fdlMVtf6HzBg+ULXnnTw8wn&#10;Dr6jab5wt+990YST3Z7jZN3j+NPX4Ijly7GxWrIJB4Y5vThxE9scNm7y8+WZvBrAYyOOZm3Oxxye&#10;PPtiLJZmZBc/63xxga/zZeOLNg46mQabD/vk5cQGZh3HcPlorflqbMvLPCyyfNjtvDh9F8AVnnOj&#10;w2AjPj/dWjdnr1Z6Ntlbm2fDPls8wjF31jyIeHjwoufnP//5B7/85S+//acgvCzyUFEcoweUHjSc&#10;OS9JvJjxl65eBnnZJhcvYRcflhdgZB4Y5eiBR/OQCJsvvuoIk9x+kaunc+RBSvdS3ZqcjbkHJDV1&#10;bvzVqDl5L3GKURx81Esc3L08xNvDnH8+Bhd5sdPUCaYcPnp64a+WmpfNMHDqIQ4n3DzMw1MnTf3k&#10;B/Pjjz++aqH2sO3F119/fc39UsI1Q46/OUw1LycvpeVEjhdcnJ2h4lnzVW9YcsTbw251Jnet4KvB&#10;ZN9fMttPMnX3kg9ftWYvb79sab/jIG81xUO3/+LAVQ+87AM5/jjjqbH3n9vL1T3IWa7xUX8N52zg&#10;wlAHe4qzuuEpnlHdxFNnvuz44yIPerHoxIWpVka5wpSf1nXUGbiELz/IYMLHB5Y1jGocR3jsyc3J&#10;5YeXuvDFXS66HNl3jvix0dWPPt/lClcenQt5qgNMGHTsO0vG8lUbTe3JvDR3feHgF1RG1wA8Z8Q+&#10;Oy+uYX8xrokrlpdU8mOnJnzV29o+2Z/+CxD+1rjihie7ftFiDdfZkx8sseHiostDzM4QHDXiKxd6&#10;cc3lCY8eJ9encyjfsMRwtu2rewNctYej4QubHR0stq4Fc53OdaQecJ07cejUBr74rm81kA8MMnVl&#10;Vy3p5O5MwGnPrNmLZXSGXPN88ROHToNBfp53uM6STqeVqzriLkd2+MFUB7HwEAcPnb2WvTmZ/WLX&#10;dUnGHiextPBg08sdHzaa+ObV2x66FtQqDnTtEXwYOjy+bI14q4V8NKPOX0w1ptfVr/wu46cfbPAN&#10;Nzl/nby28/jzx6W6468O9GLjLCaexYZjHoY4/Mpp65PNjnxhhMOPD/k2uBq5OTt1gFUMvOSg1uyS&#10;s7NuD9uXYjQWD6aOEzxNPHGtyTU2p681ec067smMauzz0HWGj/qWu/Oz3MuJHx28OLBbbvZIY4OH&#10;nMuFLT7OyJ4rmOzcY9ngg597U5+bvnex8bnsXqXW7n3kvlPJRePr2sSpewZ8nU6rRnjhWT7kmtzE&#10;FUM+fDV6sjja1/YDVv7lWQ3EdX+Qk7y7ttnTVTMxYNoLduzFxgeW+7/7o/+S0f1MbF2eeOkwceer&#10;BrDcw6uBmvplLR088bRqQQbHPYlMLriXm5Ecjv2gwwE+juxrWxOyfI18k/H7UJIUFa81pbkgC3B5&#10;3/wQVDPyzQfGtsgZz3m+6cJrPOXZn3q54HDX+WyL58rOOZv66lZmvi3dyps3rj1ed3Ky5M3P9em7&#10;62w3VjhkzR+N5/7ls3jNN26yM/4ZJ7tG+s5gtnThNCbbdRhGXLT0xu3pVn85jM+jNXm5GvXOmhuI&#10;7gySdxazC7NxOcUl3TnC2JYvWfPT5pH9yuN2+lqH28gvu9OPTT7hdy+wvtOTh9ecnXaOl/BFni5Z&#10;4yN5MeKMV3uUDgZ/3Rkkb93IZu3h7Nq8NR/N2H20OXydfMfi8oMTRrjG05eNTp49/1q6YmVPH655&#10;duZadsmLW5zWaqCdWPzIFodd6zsdfS08Y3Xmax4GW/O4mCfj54N+9zmsy2h+8NfC5tcHO3m4zVtv&#10;bPXVitGYzJifucYmjGfJ80/ydM1p2Na37oub3+K973zrWJziNm6scMn4ptsxPo3rs5gnxqkLc/1h&#10;vtY2n+wWx3w7G+v8nAP3c1+c1HvPBzvxy6v8T/+uO3ZwjHCcy1pY4ZPzE18n94Wzs5x98dmHi4c5&#10;m+Q7NocpN2NNrL5gi0+ni6vDNvYZ15f07Mq9nH3p1tn3wMI2jsufzDVHxhZW+RYbT/M4scMhHCMd&#10;X3K2coIdp2KzYU/eF/K4kWn07PVyIzfPv9hiaTDwspa3hoPWPYUPPVzNupyM1skXH24+2cEpHh+8&#10;NHIPFHJha/z888+vhxQPPz2owVcr3DyYwlcPPh7wvHTy8OhF8/e///0rlpdvHkbE8LKLvRdKHoK8&#10;xJIvvB5sPDT212JeMPHV6XuQEkMe/u1zsb2w9p9Oe5jyABZH15AHMbzfvHlzvcBm6+FL12DJHT98&#10;1MRDky4urEb4chZbxx2OXP0b2riTyU2DhQN88eWpw+SPqzMPl8xf4cNXf/O3T38570UOW9zkC5NO&#10;Xvw0L/DUvFxgwsHF/uHlwZzcAzkO+MixF+Zqzi5u9qnY+PAxwu0aZcNefWGzwQNfNdi99V872E++&#10;OGj82bGXl3j2U4Njv+Fq2ainfNUdvths7Z85fnJevurizG1+cMRXQzhyUw/x+cKyhkvXC0rY7PHd&#10;dq5XB0veYsKTizWuOl9cdE18crmzVWPruIaDBzx1c0bZeEljLaa8vXB0/tjqmmtJ86KGnRhii6uz&#10;w0/HwR7Rm9OphxjmzrC1l+32AQ+1ap9g4OClCBs5uFZw9TKd3gshfnKx5+4t7ifOi9jiiuGMqr9r&#10;WM3Ehinnf/zjHxcf56J/y56vOPjYVxhG54e/sy+2fcZdUzMc5duZw4kffmzxkX91Vgd6OctHffm2&#10;B/w1OhhqbE+NOOnWYuNjjbsX8XLsbKkjPf5qh4vc4NBp8PGBhQ+u/PHpPFuLFwd5iKm2ncGwGtUY&#10;nsZPbmLB6v4JH47Y9NVN3jiyVSc6c7a6PYKRfeccZ/ztJ158xMiXXbb54lf+dLhY488PTrnihYs4&#10;bOKFK9nm29ooh/LpTIjPX4dfHPbFUDe54mFsXlzcw+Cn4YA7fE09YLuXyQ+P5R42mWYNix/s6k/X&#10;vJjW7DUjuZZ+x5Wbq2V7ZK7hJke4dOUEWy8+rp0DMdTUyFdLV83otHDiejdehk8/+NBrzeOGh3uO&#10;+wvu+ITNPr/4GuUSL2t76x6mwbVvYdBp1aW9ca+CkS19WMUUB181cU90LfTLQHHUVZ3ZGN0H7DUc&#10;Z4Rt54S9+4p7iN5+icUeRv0i/PSjNa44wIg/G3P5waKTT1hw+bu/kPFnz8Z1LLew+v6Ha3UND7b9&#10;gZM9nXzVDI5c+VVDo9hxwFFMPr6nau53Xr679+fLR4xwyln+MOjYyIcPfKPOhhy3Wjnw0eLU/BI+&#10;/YATlvFDgMAsCsiY3BoR5Nhkly07NnXrbIwRpNfOMVn+55i+8ZF+cePauD5wanKobT5kpy67dPTZ&#10;7Ji88fTLf8e459OYzbvW2RnvGn9tcdbOHqVrv1o3rn1YyfBnt23X5meO4hT31IVT7DglNy5+/uk7&#10;dytf++xW9mh+xsq3UYx8xXWDdZNw9jp/5PrZ+OYPo55s7cnOVtzkrY3ZG5uHz37n+X+X8YzxLl8c&#10;8jE+atnRxzH++Zz++WSfnZHO+QnDqNuP5tnn30h+F4s8jHCyDbP93rMLy1p3by2O+2tzI4xiNCYr&#10;zmLlG7Z1jV/65I3ZtOYf/3TG/M3jsbLk6aw1eOxOzOIlb80nmbHa9sWkmoZtzNdY/slhJCfjryej&#10;1/Ij11dGpyXPZtf5Z3s5vPwoj5WZ39mShx83o148Npo8YKw8H/qVW7/Wwi/23cg/zHM8scuNXXsW&#10;plj0cV+s5MXKx0hXfvmwS3ZyWJvmjY98FoNt9mL7kube3hmCQR/W2pOt3JfK7Ns31z9cLft8yOBV&#10;D3KfJa6DvvjxN+9hNK7w48IPxuro994jlkam9wWbT59hvuT3WRZW16QRpi/7uGSXLw5qx27jkPuC&#10;3Jf5S/n0A351KZddkxW7WPTk1nB1jVxO9s3Y2pxNHI3lzqacYJiXszF8dq3ZaXB6abDYz9rnfS4/&#10;Y/5G/Dc3ccjjTVdexmpgjkv6bMQk08g89Hhw8WL3008/vR7UyNVffby0pcdb8zLDCyE6L0ycARhe&#10;CHl49bDnc4ufM0OPL1t/mYpffx3rQbEHRj748peb5qFIPC9rezkjBlt/Vd2/187Ww6Sz5iHNQ5W4&#10;rgM8nTMNH9i6l1aw6Hso8zLOXz7Jtf8hqZfe6uWXCHzwaF/UQQwPhWpAz04czcM4TPb44KFO/OTN&#10;Xm3x1bxs80/6eCAU30t9OnXxUApLLeD4Z2Ho1BAHHU+1kZ897JzEF4aX0HKQoxrCdH2SwS0ncfCD&#10;qz7yU2N2atZ/AWA/NTH5l7Pzw59cznDsJRk7mGLBxRU3++flgjycg3BxLUf46oEzXHO4XtSaq721&#10;PP37+OqDoz0Ss3qyxVG95NM5EAsXOHJlp346nrgluwjOD3rNmK191juPOIgptg5Lx4uPM2kUHw95&#10;iel6Uis8+PNRC3WQGz/2cOKg9prcYPIlg82uumZvpFc/+GoXPv9e3Ng/8v5LFWeFn5dDXhTaY+cX&#10;Hzjypy936+oLB7aY8O2VuuDHTm540skRnv/ZnVFjLyYMPmqTPX/rYrOlUwetfVBf+1MsnMjcp4yu&#10;Sw2OcykODHxg4m4vnGe1EVcOfNW+Wrp+rPm7T7j21Ap//48IHNjw50sHhw8d7tbqKiY7dXFtwMRP&#10;DvjTwdJwc47sE1+1h6XTkckFfxjOvfycufYDFpk1bubsxG0vxYJjnzU+7NmyUW++7QGu4rGDY90Z&#10;wUuOGnt1tebfOZC3fYcrX3zgyV/nYw1LM1c/DSefFfjxxw9enNpnvPCzBxp7NWfnl6Bi0MGGYbQW&#10;31qDoYmpa/LoDFvzk6c8woDNHh5bePaRTN7smsNgQ0aXffGqE7m5WDiYa8bm1vFJ3kinwcVP19QF&#10;tkbHv1qTxVVcWGKru2YtRyMZW3XQ4l9u+SfnY954Ob34ibG6cie3165rcfHkX73F14y63Ph0VmCG&#10;ZU/o+DsXRhxh6jDLydkWl6/PLt9f+GidHdg6Wy+JXYNwnP3OtbPp3iyOz4T4u1/53FM7cbuG4DnD&#10;YpjjWx3Fxhmn5vTtRzI2unbWJzw+clUn9zS50nWPIIeBH87Vgtz9DT+68rKmq9aw5dS1KReNjTh4&#10;sYVB53uUewWf7qXW8Ol81xOXrXraC77xK64YZOXNX9f4tndyK8dsL6ObH2xxlpN2+bYJ2RNqDM3r&#10;7Eqevnn2jfkaNXZ84ZlnZ5QQuWZ9dvL02Ri1cHa+mPwq2Nqyx2N5kWlkdy37U58839aN5Gd9szVq&#10;YeazY/o7m3TGbXLNnrx549qmp3ut3/kku8M9Za0fxVgsNmrWeat+d3vI705+xjvxT301W3k+jems&#10;s2/urLkRdZ6t9/zla1y+5uWZTfHuxnyzDa/1+mRLlr4xu2zI6+nyW5uVnfbZsTHXz3h0Z8tm/cNO&#10;d/q0PvXnml0y+O1LsdIZz843u+ZhsF2scNLnl9zYme4Dgyx5dvlvvOZGbf1gbqx07JLv9UOWfLHM&#10;z5Zd43IMx6gO2cCIQ2M66876Gcs6zOra6JpKxw5Oa/NkJ761DqfaVy+yfO1HtkY2PiD1/LJtbSxu&#10;H7rZkMfP2NqYDfliJL+M50fy8EZ1TZNnl764pzz9a2M++MGxPsdsdjRvHb7aqLWWPm7ZJM9G3JVZ&#10;t18nfj5hNd7Z0Yld/J2fuhPHFyxdw0V3Ln3h3TolF99co28k86XO2TLiEFd4bHV1083Ji+WLIwxy&#10;X9at+yJePHj5N4pfvsVkp+Oh94WZTK6++Bt9QY0L3uKERU4fP/L9Ql3d4sYefuvqQsY3bHKY/OVK&#10;VyPvQYFfL3z40rHlE2bcqzscuDCM7Nm0H+nDi3PxjfA1NvGDFf9GNvYHFzjVJk5ib4+zES4ctmw0&#10;8sb86OW9LU5svGCB48XPr371q2stV03tvMDQPLB4ucaHvRfhfDwQeuBzHvh5aGHTPvRgZO0BzLn0&#10;4MfGg4+XB3TwyNTA2ssM51cMf8Wufl7E4k5mf3pZi58H114OxhGfv//971eNPdzCFru9gOF82oN4&#10;qaG47Ix4wLWGh5vr2oMiH39pS6dWnX9zMjZeaLt2/DJDjjDItc5B1ztcL7HVU/MyCI7/ea3620ud&#10;ndw9iPsfS8pD/fFVH/mII0+1Uw954Buf/D2EegmHgxqx4Wvd2exlkbOghnT82dtfazy9EBBHXDmQ&#10;e6moxnLxckM8fOVB7oFXPdTYWXBGdLHZyVWd7Ivakzk3ZGJpfL34wtMLX3GdEbHVTRNDPLUwsmFf&#10;HHrY9HT2UK5dUzDkRU+2crptuGls+YiTXzlZ26vssjXmr0b2Qg3krKbw8BNfzTXcyeXqlzdqzL7r&#10;DR4f+6PGRpz4q6Gzo7aa+GLKv7MEW4fDj14e4oqJC53rsxfT9oTOGRHD2YSt3uLC4O8XSs4cW9jl&#10;jg9c3NSBjr28cHO942e/+exZlWtNfDr46oIDffngSd/5pGfrrDs/rtn+qlxtvaSBI3b3B7Xw1/e6&#10;GsgXrjhdl/ZC6wzSuTbtBxs85ac24siZ3DlWn65LnJwHeudTLXBWAyM7Izms/Ow53uqoruroF3Zy&#10;818J/POf/7x0fDp38uqMwrcWE0bXpVqxt1/lKE/x2fITz37ruMlL/DDoxSkHazy635D/H2v3kiPI&#10;UXVxvCW8kDLiIWMDNjBhykNiAhJrgIWwMyZIDEBIIAwCJs1Ovvpl1x8f4suqbtuEFB0R93HuuTci&#10;szKzy21102DYOzXmz1Z8tnJUV+v2Bg5s3Pni2d4X8wJ+/CMsvGHo6gdDPhpc/NnCUwsx4cLjUwz7&#10;ad3+8Gdjzd9Yt9bhaTjQlWOYaqwWzqzWfqqRFnZxui7wYGNMVx0ux8c/6HHIpv0Smy77uBrVtTPH&#10;ploYxTFqeNXgl485nOpAzi+5sTn/1mEtLpx3aXjirJbuqdbqJBfdvJhGa7zsvbWc+OBZzvaBbzUq&#10;B2fFfpHbU3K2xvjKwRpu+cDlaw/I/ZzV3Sf8fw3ECgNu5wA/546/syOuOJ1peYjB3xy+FheY9Px1&#10;fuInZ7e25DXy4ortGsWFP115GnXXFB2O9gOnsM3dI9z/4gATZzH4mcOH1bXWzzb+Grl7sVhqQ+9n&#10;lDq6d4kB333V/dG1Dr86WsOyF2LyXw5i8C93vnKxZl99you9Vg1gsaMnu/5JmXUiXGcBkq38Dexn&#10;wAUx8mHb2CFNFp644a8/fQ3h2l18uuyN8LbT89u+MnMt7B2bv7F48+eJs77N82s8/bNLnp16nPit&#10;89l1MmM1COtcs9HSv1l99mfy8Buf88n+M4R77NMu3Mb8s1OD7eTlwtY8X6O91pK5kNY/3WU0f7Cv&#10;PTe/0yeLhzUOzqlzrsGj72YYt8bNJ/sdzc/2nM8pX7/VlWNjdnGybt6YjRFWvo3pV9d8Y2fXmG7j&#10;5JesMVu+Z9zwVpdNftbm29k7I85K9ucYdjjr39y+m8PKP521bm0sXuczztZstM6y+Z2sOI3ZFdv6&#10;bHGA1zkVs1ZM+rvuh4WWrvklfPzDuU8Xjx3N8dXDyjc7/lo4OOmtszcuHsx8i0FPdjeS5Z+fh61i&#10;0amNhxRj6/XLf2XL0zw8fM238dsWDlmczLPj3zybc509/9XxVZd3afzqfJo3voRx8j59rDW4zov1&#10;ySubfF8ai5fPckvWWP3y2XHnMKzrYVp7IOs5xLocPHj10iIfZyZd++5ngHPf2Xfe+Ohsihc+Ozpj&#10;+wAjXDH4aJ3Rcg3Lupj8qnuc6HVydmHKh41R5wuTbbHo8WntZYOtGsnNg6+XAw/PXmDkIg4cPvnD&#10;1vnBX27srXVzzcguP2vxjLDDsRaHLj5GPPjjrrM3Vic+cMQs5+LS6XGAo7PTjPHiT8c2LkbxYWhs&#10;88VB48Mmf/UzrxWzcbmwCS+efHXrPix98MEH18dXcbxYwPCi0ccGtcBNDC9/PtRak7NXRx+ovMT0&#10;IUtstnx8XGPjI70PtmoMm46fXL3gGPHFj62PXH4z3scsMWGz97IMu9/SxgX3MNjy18QTR75GZ5LM&#10;Bzv2/JxHufgNMfmIB9/HPXIf1/mIo/41H3vEwRd3efkYbqSD2wc1L2fiVdN//vOf19yHL11cH+Lw&#10;lLM9wEHO8vVh0DXlZbazgRM+vcjDhgODn5dOfkYvsHKVPxwf3XAy9yIvhoY3/n1ctG94iMNXLDz5&#10;2Svx2NL7kOEMkPuNOzzYq4+x+qhvHxXkqU46ex0GnzodX/w1+OXah0kv0+riTPNXU9j2TOMLj68Y&#10;8Pp4x06nl4c978zEiR8ZO6O1Zq61LkaxrcXCw7xRnGLQ406v3uLzV0/n1P7ZF3XGBwadGtpDe2CE&#10;Y4/YG2Ho9D4ywOVPpqbxISsPPOjskRpXczmKSec8qLv4zgE5P3JN7V0H9GoMo79guwwe//j6179+&#10;8fEXR86qFn9Y+MsJV/xwJxdL/uqEHz1bcfZMWcuZvuvDHvH3F4j4uE9YOy/qKw4OxRKPjzqpKTu5&#10;2Duy7PqQIw97hE97Kj4c9nxxUjt6fNXdXxqR02cHx/XNNwxc+bmP8MONvnuM+HJSG3zVL1vXd7bu&#10;CboauH/ZN3biqIE9Fr/Y9kYNcSTT5KipM/vuE2LC2PO914a9gyEujs6PnHDhR4arv3woFn82cu5M&#10;wCc3whBfDrqGH70a87FX/MXHt/1mI46zRGaOg9rjY0/46TDgiwWDXtfwwFHX2KpnHMlchxo5PHtd&#10;Y0fGv2vKXqq75uzp7RO+Wjj84Rk1vOIctrX82ckTDy0echVPfnS40Blh6OVUnfhXo3Jno8MRT9fE&#10;1zob/LQwzcsBD/H4yoVN+riHdyme+QMGzPydV/e24sBoD83Za2Lg4PzozgYMZyM+7HVYjfias5On&#10;EZZ9s2d0RjzUy9nUqklz1zpf9nqxcXGdw4DpTPF1Npz5dM6vM6jLSSwY+LFX+2pwEXj6g614rnXN&#10;XCPnX30a4ZHrronyNceFnTjyVAdzscmt4cfJWteqebnLjYwtDHmxhVOOdNb2xz3RXyi6hvws8two&#10;b7zcX9zz8IDJRqODtT/7rNnp1YRMEyfuxS636nYZPv1RLYzqxT+765+UYZfAvGQERF5L33gJ5w8+&#10;mpFNa8USsKaIOpu1S59fa7bbNn7zfIx1Psnv/It/x+HOfmXNw7DeeevsXhr5ZR/Gjvlm99J6880+&#10;mfXOFyfbld3NyV6yvdOHszoYi9Pc6IDumI4//rsOk2x7h9y47fQ9dekb7+KtT3oXYRciPX+6Pedk&#10;dTotf/Nimmvn+o30v/9kAyO8Xa/8v73+G5vPS32xw2Ffoy/uypqvLVn2zdduY8Up/RcZixUH67sY&#10;6Y3p17Z5Iy72dtfNG0/+rTvfxbRerM6MGPGBWQun9dvGxYjb4q2s+fLJNr5nPLbblp9516KfAftz&#10;gA99P3iti78jG2ujBm87GV1669rKn5v7GYeD65cNjuHD6YcuGX268IxanLd2l+KFP/Jdk3JdXbI7&#10;u5WZs/0yrbiNsMxfws228fPGz8/Y/PNgrE/zRjjVrxwaV9d8dcm6t4dpj50Zz0bOSz7kbPYMsOvM&#10;sO2hjkxjm/3asYXFnr5zSbZ8OrfkeBjhOLfN05WPkQ25jqOHUA/r5uGI6QUEFnux2NBn4wGZjI6d&#10;FwM+XiZ7acgHBnw+Rk1cvvIUr1jN2fDTydQCZ3Ye7mFv/bz8kXtJgWlkq7PTxRZTDjDNq1Fy8ciK&#10;y846mZGtBmdH8/iLp7HXwm+NC1tccay2xvAvx8c/is1eS59P+rizYetF48c//vH128Z9dHF2+wji&#10;pc9LUxzUDxcfoNl7ARHDvuXjJdXaC6Wa++1PfPh5SfQb3xosGF7QvCzi1v7A7fywxaEPQHDVzm9m&#10;+mgtho93zhQfL1dw/BviPr46R+zlpaZGL6NeunzQp/Px2Rx3v3ntrPrYLn86MftNenxx0fGCCQsP&#10;L3Ve1vB31qs/HmpNzx8nPF6/fn1xlbuP/c7sRx99JOVrT617MWejwf73v//9n/OJMx5q3Nlia21P&#10;cGDTmajmOPiYK4bGrrm9Yu+l1dmhUydcxOgaIuMjF3sonrzVn61zsx8Z4LCzRzjCtoahjmoEXw2t&#10;xeEDn62Pcrjxxc2ei2mfHh4eLt/2lD8e9rK9khPf7kPiygFPTU3sD1lc4mnEBQ+tufGuy1uDRy+G&#10;3JwTc3JzvbPLDmd6/LtmqjFeMOTMn5yNpqbyg0Fmz418yLoO2Ngb14ouH3WWnwZXr/7yECcZexzx&#10;qMXZ2RLP/QE2DmqvwWEXPg72QWy1JscRDxjkMMjZOePlAJedjgc758gohrydg85e/4UODNf+w+NZ&#10;8dG7GjlX7lPq1F8W2BfXLV1cOh/Oo7zEsXff+ta3rjP4+9///uIkng/arlW+9rPzIDe587MX7Sf+&#10;+Olw5cKXDc54sfEh2n7AtxfOvr/QhOme2PUNRy3EheXeU81wdz9zbeADw5lSD35yJ4OPO38xzXHD&#10;md4ZMReDH1x86dwTxZOD/WPDl5066+xxUFdre82/+3/XBZkuH3hG2OzFMsrDOeq/EpCvfGCxxV3D&#10;gb/ccJeD3LsWrZ1ffOWs42bPcRDHmj8feHxw1enFEwO+NV8+ZHjQW2thsaGH4d5mz3FXL3HpO/9w&#10;87tAnnDiRodX62zgaOTNrctLTjpfHDVxyWDqWmu1wYW9BodOHmzLv1jx5sdODL7k1lrc6OJlHp/k&#10;l/HjH+Lku/OVxdvYmRHXubZ3caAXH5+uPyMfZxgf+9MesrVmEy9zzb0DnrWuJuW2e+kMkZOJWy1d&#10;6+LiR+9+5XpxBuRG5hpjo8Fx3smdfVxxJsejPWBrXWNvP+jlBXvrwY6Mz/qFibe4uMPRNaOa8DXi&#10;oYlj7nybFw9OOvcE+J0jfvSuU7ruJ8WrxrDI5CGGe6Ga+YUS98s//elPr14/PnN97Wtfu35pgA08&#10;9rDV0zWnpjib08OHzV5txLDGsdjyd29q/3Dexna7mHzg6F95JPgbm2HDtZScyHXNWqGszWv5Bbgj&#10;Gz46u+bhhneuszPC0zaJ5nFp3chPseiLm+0F9oRXXDH41opprR42RTc/e/lmY6wtJlm24bde+3JY&#10;WfMTm21YxcrfKL/0MMzjWR5hZmedXbJ84xE2fDgb0zx/WNb5FzvcRvp0xS8Gm+f6Bfz0B5t8s6dy&#10;8ZDjmc3akW9jo4WxuaVbmRuEM2Z0k3RBdxNVn26me6bJN4Y5zGIay3+5pr+cn3zYael2zPcyOP7I&#10;rxuCkb1m3PNhvvq4sisXfsU217J7s/r/enL+amPk3z4lzxeWnl2xzhyzS8/e/ljLwdg+uUd0I7V/&#10;4ZPn0z2oOGzay52XA75iaPTm5URm7geMG3Y58s1WHI1s712X8OkPtjp/zVyDXSyyeDZmx5av3n2y&#10;NR0OaqXX5KHTVQtrfotrHpa4Hmi1ZI3ZGZuna+S3MdWsLs94JmvkEyaMYhjjz5+9WEYPE/ZFznRG&#10;947i5Ae7Hr/Fh9fanK1RLYovHnkt+x356Nvoa8uBLF24rdMt9s7DSyamOb5aZ4e8mPRadUpebLq1&#10;sdaSsds45nU25tXrjecbX3KNv/0Qv8avnswYN7r82kt6c7h07Uu5wyd7eHj4zwejdO7zixNvOM6N&#10;c9/54dM172dDL7Hid69hA0883Vwz1+CTwdTdG7wEkPHV2XoYFJscF3b61s68e4uXPj+jug+KFW/c&#10;XBdsxSf3YGqEX87VaXlWa3l7oPVA7KOGh2gyvjiLG5fdAxx3X/Aob/dvPjjo7t2w2OCXLXsdLj2f&#10;6tDZxUX+HsLVE1Z4OGpiqClcczhh8YGtqxcsY/mLL2ZczYsNX3w29NWzOrLFJayV0yVv72C4b9Hh&#10;4zxYq8nPf/7z6yNzfMrVfnhhEYcfuRx8AKhufPCEibu5c+yFT6721Z74DVA2eJDDch7F5wNfHXES&#10;Q77q6EMSf7ZGcX1Iw42dPJzT999///ogxQ+Olzn7JhY/nDQvrc4crubia7jh7EMZnQ83OPn4LiY7&#10;NrBgqwmbflNODj7S0H/66aev/vKXv1y54i0OXnz8VqcPXTDh4+2Dfh+o/Bvu/qJAjv6tanzo1A0H&#10;3Ns3+fvNdP9eto/1faT2wcke8WmfcMel+oqNhzrKG285wFQzsfDFW42dIy+s9pFv/1asa9c+ic3W&#10;daDBtXY+YJP7SwJYciJ7/fji6yOnDxO9GKtV8cRkhwd/mPJxfyWTUxh4q426sZF/dXIG8ZCXji97&#10;GGzkrdHxtcaBXzUkf6nJVV3qYugrh4UHWddlH77Fo2Oj4SVPPDX7odO7dpztPlj4SxN7yD+e6qle&#10;5Sqm5jrg64zL15nQ6cWCba6W8hfD3pLDJnfuXWNyxZ/cue43kn34FwNXNdZwF0dMe6rZI35yVQ94&#10;as/WfuOhLrhWL7Y6DFjiuz6s5arJ2zmAw7efqX6LvOsaZzidE2t8xXOu1IIMlvMpXxzUT72d4bjJ&#10;11rN5SPn/vLD9SEmHjBhGNu7YtJrfO27equ7j+xkclFf15ARDhtxXZedfXVTF7VUA77yxF89dbHo&#10;1Qxn50ZOcOQMi325qh8c9Q3fP3/1ySefXDIY6iiuvIzs7Lf7Nxm9uHS6fdPx6XqTf1zxoLOuNmoV&#10;d1zwt8ZfPu0ZOzHsnVxwaU+NusbOvOsBRzVVB/nzwwN2e29vcOo+pS5w4iamvNknxw8WPxw7u86P&#10;HOHLp71Rbz8H1IcPOyMMWHLWcSuufHCRN5zqF3954mQkg5cdGV9NjO6HctFww1HPfznEz4iPFj/2&#10;OGlxgmNezniZ8xdfw4dcvjDVTTfHm85ewS5nfnBr5K2N4tpbf+Fvz+FouKpHOZmrgX2Moz3j76xr&#10;zgEu1U4stpqRXkw4bMRyvuTHVn7kYrLhY7/Jih0n92Gx6dVAIxPDOXVe4MBw3s3Vzb0Hb40chtj0&#10;sHU8YLBXU5xxxMO8/YTBj4yOHJ61+4RnMHL4eMnBfbPc6MRgzw9XtmKpjdzwwFOO9NVLXDm6jziT&#10;5HydF/z5s3cexNY1+Xl+oydzr/Rs5p8axJev/1IPpmc3/78eHOF4Luk5rVjiaXjyhe/nrtj2Qy7y&#10;04y62Lr8+WjqjBefzvNVE4YmORmfa8DbhDu7iPCHqSGRbfod013GN39km+q0X/05t8ZXN0+/GGTW&#10;6XZsXux3HRczjMbFEDduydkly8e4crblwLZGlrwx3WLxqTvo2sYofmO6sIzFOnWtG9k2vxvhxKUx&#10;H2P8zLWX8qIXIxzjtuJnZ/2u7cQ6/apH/FqfdrtePuT5xqtxfe7m4Zz24Z0+2SfPL/mus3nbmE92&#10;55o8Pqtb2crDaaQ7e7qXxvDZmN/1/Dd++529+1nxkzWSN88vTGN+5tnB6x6ZvBhs0pufLTzjXh/r&#10;777bvZd8Ma1r8bmLw6ZY2RvzCTfZjuZ842S+LYyVmWdnZLP1JKvnR59PmOeYbZjZk/OvJ+cf7+KT&#10;0Z+dXGt8aX4ZPtkWK9npl7y4rc/xDue0+TLrM1/rOD0X+13lz9nhWz0byexFa2Nzupdado3lwKdr&#10;hMyeu57MxTL34ORhjB39jvFn60GNvR5Pth7uarA8uLHxIGderPLhI54GR9foxQjP2Dzf8uNDZ+yh&#10;UazszMWw9uDpgdmDJHxzHQ/NS7q1B2AjXP708M2NxbbupUkMD67ly1++1pp41vEy529dXcRRd3Kj&#10;jkO1kB9bazU14pO/Udfgsi93clztC0648iVbTuzae/LmMNVNI8f1jIeTRs6muXhi6dVDjuvPlk68&#10;+JivvPzVRPxyEVe9vWj4cPLtb3/7euF5/fgB1P9okkw8Td5e2vT2GC8vJEb18vKq0/sQIa5Y4qiX&#10;FyUflb1M9ULo45cPR/7pFDK/qS6mFx/+cuuDWfUhl4d88YHLzouUFyr/3jkfL9RelnWcqgN8L1pk&#10;Ohy6zcE/g+JF0Uuk3NW08+1l3YtfZ9cLGltx2MNjq5fnYpvT2Q8+7z9+bK/2v/vd764PZH5Tnw1c&#10;NXRmceCrDnLwkqeuagDHhzk1oPeSyI/OXtDzlTeZD4LFV384Pg7KTVx7Vt358oNH52MDHU72wfmx&#10;B+rkAzxuOnzd/UN91UIs50WdNC+bzoDcdNz03WP15CMWHR7Wulz9Nq+PivJ0DnzY5IMTH7nIQceL&#10;HL5cfIxwfbKrw6w2fL5sg6fjpma46Rp5+2rEwZmUm7XaOR9GTb10+2VPfKDQrPmKYSyOM8JeHmKx&#10;dw7oNbhs1EGd1Fazx+zhuqbxgdG5sNdi0cNQQzXjT2Z0RuDgE884uE7l6ZzChKHTw+KPJyy49k2D&#10;ZW5k4zz4+cPG+cLRvuIGiy18/N2rnBHnw/Wr4SeeesBjpxbwnBF2ZGrIxrktZyNfozMlRznJ2/6K&#10;79qQFw7tjbjttTxg4ty9iI6//HFyXcLBS91xlitccXGUNxmOzcWEqUbqDdcaLm5srV3zbKoXnuLj&#10;pTsf7T8+Ymp85d5ZgK/eRvY6TF39wpVPtWOj8ZNPdYOJP45sYYQvF42OP2x7xZcf23JXi1q8rOUB&#10;Vy3I2zMY9tGZVxNyGOSaHKztexzZ1ehxMmrygmefYeClrQ05zsnYavKz7/YHR3J47HHX2YjFf8cw&#10;qgV/fuTNw6yO4selPOJLTs82mbW5GmpGazaw6eNojQucWv44hU9nbX80WHTyjtOlePyDnKwGTxNn&#10;G3lxzeHbE+fIfO8v7MjE1e2xHPCRgzNfzvLNV0zYxaruzonzgWd5dK7oyOCz1+HpOMAnMxdTfJxd&#10;J675rhc6+biX4kcHQ0xnlT8/OeBHB0unlycu7LsO4bCz1tRBq47NYeAJAw+5OK/8+fBnUx78yNiX&#10;e7Vlo8HL39rPOfb4ybm6s4Ht/i+2PF237gVis3fv0tnRu55fPz7farj+/e9/v5493ZP6Z2fEay/Y&#10;Fxdu9wm++NPB7lxVY/L44auR4RB/st0LGOI+1ufNRc4g4uYCMmgTzLcDT8c+nXm68Nidtgjoyfmf&#10;jSz9qXtuzSfsOLWGhdPG2jnMfHZMvjHza1zd2ou97bS/08eXLc5GMuP609lorTo9N7IJZ/H5h5n+&#10;HPkW37wWN2s+9fTGxQ+DnZa9cTmlZ1N+5mduZDW69GGt7xmrGDs2D/NdRrH2vDtfcYnP4pwx+GfH&#10;15rN9vRwdm5druYnNhn7lYdbHDbbkjfmG84Zn282i/PS/MTgv7LmixufRvjs1tZ8feKQnfFuf9aP&#10;vxjdJ4xauI3h2Huyen7WcP0w2RYHsmzJNGOdrhiX8vGPYuwY12wb8dJbh79YK4tDeuuNY549TOt8&#10;jGS19fPzpT0LM3sj3dnIdPqu4cUMj9/Orc9rkUzLn32NzDoM6+Vo3jqbxTKnr93VOgw24Z+y/Om1&#10;MBcvrumyzRe/dGSnPrtzzC5OixEOm+d6No3hFae1MeznsLINKwxj+cHorC3e6bNY4WS/azJ9+dGL&#10;p/cS7hyLq3dt0Zt7IHROrRthwO3hk18YZOKFEy8jGTsNngd49mLoHvTI2dCxrx7kOnt27D2sk4lX&#10;jvl6yOyB0UM5nx5m4eLTg6gXfi+IMMjozcOuLnjDFxsP9QiHfXmIQ54fH1x6QeGbvxji0cOIozn/&#10;8iU3Zy+uucZOg+GhWRebDZnY2vrRlwO5xla87OHCINPZiclPLc2LEQc4+RnF4dcIh1wPT9xi07MN&#10;x1rzcE+erT1SSx+XfVz34mL/fJAi+8EPfnD5+c3p8uGDL+5k1s6YGF6GvPA4Jz6s9rIiV/Wk94Ln&#10;o6yPRvzshzxwg4lfZ1ZuYvA3FwNfL5Tiqp01vtbyMvfbSmK5LuHxh1+dfZjGh63ccPExy4uWOF5c&#10;fZjT+Ivrg5gPO3DJ+OImRnskd+fPh70+AvnNc3n5T5fxhit/mP5CwIseubrA0eTiA7K/fHj9+HL4&#10;8PBwvTCrp5y90Fav6uDak6druXzU0Ys2Luqk46cOcOwTHzyqDVxnwP7p9sdvs7OXt/rwYW8NX93U&#10;RU3wkI/fyLX2b+vjRAaP3tpfDOAnZxhaewzXXlqri1FTMzU34iVPXOPLlp6/US7wcbcWhy89nU63&#10;1w17cnsGV57/iyam2svZ2dPEkpt90PCzR+RdC2Q4sMHTHGd5mKuD8wDHXBz42cHT+OdnTY9P54ef&#10;Zm/ZOmtw7JU9g8+WTC11a+efj9rDsM9G9nJw3chZPHIc2nd6vvHAlV7+8GGLL69yNcJmowZqwid8&#10;ObAXV7xq7RroQ7oPMP5Cy4dje+wc4ZCv/IvTCJOtJiafrkdnXyPTO3dqoYudDO+4ykN3T5BDNZO7&#10;Pe0swPQb7f5iSV7VX264lIO586Km9kwe4nau4OnqX52t2fPV2dPZG/ur/vYWluZnhL8MFdu17S8E&#10;Xde4q7d7IBz+eOnuBdbqBZ8ve00udFrXZvvWHrM3N+KkwbEnuMtHjnDUB18cxNDtbXuEg/qXm/xh&#10;tZfZOiMw8MfRXMdD1/DBtWvUXDx5wMRNLTU62PRkdGQwnRFxwhYvPzj88GXLh17Oal3NxGDLTydP&#10;J18t3uYwNHzUjY3Oho48WXnFXRxzffMQD0cjXSP+5WYk18zZrSzu9qVc5K7WYuFkhMEvjs3Ds66x&#10;KSd+sP3MUj+5dSbM6RdbruLrmjOna3LFxf7jKo6x2iajh63OsNVDh40nbHJ4ZOz4kMNwDXbvsq62&#10;auLs8JELm60HPXsNlry7L1jj5NzBc31bu+fCcg3hUS5isMNRDLx1vK1hd079bFcjz0HVhB97eHiZ&#10;h8eXjA++MHGpzuZwYLDDHQ47a3H3nm1P3HPZqI97lnsUf/nB6hnKsyJf/wWO5z73DzINFzXATxe3&#10;PYMljjzsVXUQk6y6w6Ejk0ednL94+Oi19yTEsCKZa4IC255TwAhoiltbnTl/zWi9cbLNl65mrue/&#10;umzuxvxwkmgxmvMhq2W/Mr4rv4vNPpuwdsxna3Onzy7dxg7fuPJs42AdzuZhvutwYIXXYdhYz835&#10;nC0O4aUv9soXN7v057h6881j1zBPHT28MNloO55cWl+G8weMlxo/8bteypvPzu8wNmbnvFzoil2M&#10;dLDI7sZL+MIf4VafNd16Zbf6zeeMv3bpVtZ8cyBrnY9183ys9eWcXzZ3fumM9PWVm5/xkpF33yIr&#10;Ppzk9v05fovLR1tf90+Y2+CdtuGvXXM86mTFTOb+XhMLtm7OtnUxk61PcyM72Fq8rMMhh+2+Qi9H&#10;8zNePmy0xubstXCSZ2fUF7e9iKMY9JvbBTp/xDubVGcc+mTln61xcZonv7N7jhvfxZdTOcKJw2Im&#10;yy6uxs/bzvjrXxwysYpnnc7YvPjszBvLff3DyNd6G9tt6qI9Z59cXPO4NOabjlzHzZlr3UNf9sbF&#10;yCf77GB0dmGWc/Kucw96cktubG10/XjA0z086poHOg+IHgjlwI+MXVj8xSkWPzxhiis3tvzZ5m8d&#10;pg8GHmi9fLPhVwx4HvLDhFf9PFB7oMXXPUhMerZwyidu9D38JmMLL3w2yzE8OYilHubsdW2xzHGR&#10;g9aekMWdH35bjzD516sZP81afPka8cwvPcz8jJp45RhndnzVqCYuOyNfIzuNH3ut89THCTXzUbUX&#10;Hi8j/i1iLyo+DvPz4dhHCHjs5WC/vdCIiQc8ceXlRU7NfBiQq5jkPhz99a9/vez8Zrj9hOclh83D&#10;w8P1gokvey9+XgD7SGQP+wCELz5elMR1zsRl7wO3D+vs/c8YcRBHM4fHX24+aOEvnr9o8AIuV3WA&#10;Jz/Y5F5+i8lHDDI2auJFT0w28rH3XubYiec6EU+9yVybbP/1r39dOH7T338F4GXVB2scfCxiIx7e&#10;PhbAwpdcZ9OHO3slNs5ytkf9EzBqh4OXc7W3R/Ry08UUuxd8Oh/k5SQ3/jDl5XyR2yuxxGTvQ6a9&#10;xZ0cJlv46kQurhjkuLHp/gHbHrG1l2okTueI3r7xx4keJ10tcGQrnpoZu37NxemeAwtndnzEodPJ&#10;ugavg/MF/1AfuRg1cx1X+EaxcbG/uNpfXX3Uhg0fazh4kreH6uw85E/PX33I1QaunHRzWOIXx1pN&#10;O/P4sIVFVysPcvugnuraR0q5wKTDW+/c+OCBMz1se48bjvA0+HTxwgN+eyJHNrjzc17jx8/cmTA6&#10;k3h1PsT3n/H3USl79YDJzvVl7bqOh1idN7m0f8OsybkAAEAASURBVHD8pZk6d37kK25584Wnketk&#10;sNXIPRZHcjlWb3j+SxT/BYh7hvj85ObejJ/a+Ms5OD6E4yJve8hfTmrn/iCGERe1TW8kkztOnTNr&#10;MejjJU/7517f/vC1DzoeYhp1/Phq6oEbO5jiqF9/8YFztbJP6qCzw8W+qxGZPWAPy36JJY7rQPzO&#10;CD9YbPi6ZviRw+WnJvLWyHBgI4azzRZvPT+2fNniY15+4ut0MMjN2ehi0cPS7eeeFbY1dnirsfh0&#10;ZOoqLzIt/86UOBpbnV/9Ujzpypc/H2stW75kxrhb63x05wDHrVE84MiR72LGKZ786eHZ07CSwTBv&#10;n+hxcI7Iw+cf/2vy9EdyPuqmi1l8epy09sUozp5r8Z0zft1rYWowyOGSseXrTOLonKiV/eZLZs3P&#10;/trTrRsMNnjQOZPs2XY9ysO9AYYP3a5L9wwtf5zUSS788fAzD47rmV4c+YuDn3VnrprDa1/gi6nh&#10;4L7TGSAnw8WzGT85GMUyiqM2enGqDxyyrqvue2RxcA9SA7Hyw1mt6XAm96xDVnx85ec5y30nO7aa&#10;tXp6RhHL6P4qjvq4V5QHe/soV/WFkZ08tWzLm6x6G+1pPnRivKcAJhKi1LUOPVAJKYgxeZsjCf5h&#10;sNfpk6U3ao3X4vgDj+2wtLAyZ/Nco5Owzg9GuVnvPC7F4Usfh3Oe7+rxsG5MZ2S/Lbu1TZ/fxli7&#10;uJBVj8XL1ljbvMjCbizm3Zh9ujN+MdIbtWpqbQ+0dDvPL9zldDk9+ZUr2WJbL27rZMawz1it8zFq&#10;K38jeflPfNS466F684rriSCG1tj8zp5N8sbTr/XaXgFu/lgM9vXq1MhVLtZaftfi6Y/iJjvXyRvD&#10;aCQ3j0P+yfI79cnZhZVvuh2zWVmY5WsdnrF9tK/psoVDn31Y4WeXfke29Py7R+ZnZFtjyy4fo7Z4&#10;9GHRbWxy921++vq5Ltl+nsY/PvzCjQN9uS1XtsvLerGyJTdnS9+6ODumM7JVy2TW2y/F0x8wws6v&#10;tZrQhxPn/NnJVTPX2ez6bh7vdLj2s+lyvvlDnHid6jiSL3Z2cWr9vxzFu+P1rjxwk5uxrhZdZ+HQ&#10;NTfy2XU4cbHelpzPc43N+lm3v/iYG8nhxAle6+Zs8iGTUw/CrsEe/jxveWjsIZHd2cWpixOWB9ie&#10;t8jYlAN5D7nixzvuZPLZZzlrD7ZimC8WbA+ZfQyQiwdQ3MWxZt9LQr7i4AbXQzmcHrzTscUPl40f&#10;f/UKTzxzHDV56stXjK0HbOueV6tTLw3wamzJvSTwgW2sVmpQ7HjTwdRwZc9OLro8itk+hwurerdH&#10;/MOms64Xi5yNtcY3WfXwsuEjhxctLyI+xvzyl7+8/kkT+2Wv+Ptgbe4DhQYHHvuwxPIC4oXIHqiP&#10;nHxkaM/JtLjgLF946uAjMXtrGGKb4yiO82HdS6Ua4gBDDC8scHCBjUsYcvRboX4Tsw9UYvmozt9Z&#10;xd9HJS9NMMRTIx/l6MTGHRf1UTM58RfXxzIfDe0njuUhDq4+9Oj86GE6S2LAlAu53GHS442H3wz1&#10;UT5ffOXBBycf2OyPF2y+YpN9+OGHV97+7XfNB3P1ZAtbjeQC38d9c5zwVU/ruLz/+M+Z7DnoRd2Z&#10;huMvUNRObDqjfVAbfnDwVTOccVFbOfmYhZcz4xx4OdfYxkld4OCtpvYKb/VTqzirpf3jp3ZG+8Ie&#10;V2eCLX50RjnjLF7nJ70czPl1HV/kvuAfsMQXWxdTfHHNxZODeORGeZP7MMBOU096tubys68wfVB1&#10;RuwLX3aa2GLYp+rZvYeeXDx1K1c4fJxrOF0D9g0n9jhYF8te2hO82BfXWdBgk8M1ty+uDXMfRjRr&#10;sZ1D+y2+WEZ4dOqhOVe4wKNjr6uVD0D44GKEq0bi08vV+WMPh50OXx3hidk5ZS8Wueu1PKxxVQv5&#10;GPtI69qFQY6j2pvzlTNbmM6pcyjPcvaXCGL6i0jnRl1dN9UQT/uGM0zXAwx7xQYvOq0zlo2YchYL&#10;Nl56Z5NPuZLxY2/uOrSf6oK/2uIRbzq+cpEnnuzoNfzwouNrn+Smps4tW/lo6hoWPzU0amzMxVEn&#10;TZ4wyeHjQq/zxTM7NWIPHx97zkd8PPDBmR1/duYae/VVD/b0sOSBl7jZsnd9sNcai88vPRx4cLV4&#10;s4HbfvLF1Z7FzTmTI18x8OVHr5mTr45MgwtTp2/kK461ZhQnGVsYzhDb7PFgw7ZWfKNeTHN+fIzy&#10;52e0j3K0D/Do2Wv8reXZ3jTiVcueDAY89wLxxEhuLG9z2OI7v/i0p9nxFQ8Pc77554sDX3vi7LFz&#10;VuF2FuHCxBMnmMXAl4+fjeYanXPGFm7nQo26Tt1/zMWCy6a9YyeGOoTTPsHWqpk5W/o44gEvG7g+&#10;SuvychZct7DZ4F+udM467l0r7ivw2YrVNQerHNUThpzIxTSSuw9134OvnuUGS+38V4wff/zxdU17&#10;FnS/7WeqUU6eofDGQxzPUX4m4SCWPOStsdHV389ftaHHS8OLXiOrduTOS3U2yr2zbBTrPYeOcntB&#10;A0EGOeTpyAvcYRE8eSNbcmP4S9ScvDGbxkvx9MfaZZ/+xM/fJuNXYcjNtXjh2tqYbz6N+Vony77x&#10;9G1tPG12fSkf/zhjiLO5hZd99W19N7KpnfjWahRuebXmR6/ley0e/wiXj0a/LX3+a7O2xTTWV2/e&#10;OsxGmHysdXZhGPNdebK4Wtd2nuxto7idd2et83TGgZMsrid2+uTsajtPdvJdG3M9m3TJG+3PWTP4&#10;2Rcr2Z2crjhrv7L87kZ22aZfWbHV9k5Olt/JZeXN2cu53MOk1+2jG6RmTq/lb94+m4eXP1mNf41+&#10;bTsv4cNcG/yKGTYb3Bc3HHHyZ6fLo/1NH5/ihn3qszvHtY9zskY+dMVoxMU8O6NGlg0Zu23p80/H&#10;djmEQX9in7p8yeNqLgadrn5k9eTs9b2/0W3c1ss5/7W7nB7/ECO9MU6rj9/Kmp9jeZzyl9bFZ7N8&#10;8qHftnzM69mEYd18bXDU1VF3lpMlrw7F5k8XXtjFPEd+bLUwTpt09NvFjkc4ZBp5Yzk10unOj5zI&#10;PbjJkT8ZPA+S5c4+nhfw4x8e/NgYPcDlH761eRgwxYxrejae4zzveSDuvkCvdQ9hVzx88YHFx8Mq&#10;Oz7laQ1XZ8e/HIweMo24a3LvoRmXXkro8odhrrOHTaYG8bXuYT57ObHX+YprruF5PfBObZIZYbQ/&#10;cHrexc+6nNguPj544AaDjq/4WnnATsYGDlyy8IwwimXemkxnz7cmdnHJO0/f+c53Xv3whz+8/jkZ&#10;LyE+eHqB0b1IeDky+vjg5UNt5AoPLy8r1T2O+DkD8MTygUb+uvzk7cMRuY9K/t3MfjOTbx90zMXz&#10;Iie22onFX44+rOCmOStelujZ+aAO08fpPo55YXOWvISFA1/DVbPWYcgxzvKohuzEwpMcrtzVRY39&#10;lpkXQL9V72Wy+vkoiosaqB1sXMSCh696+zdFfWRjZ3/aSzj8YPZhGld69faRSF4+YOHhpRsnOh+o&#10;vXyTiasOsHwQpPNSKh4M+PT8cCP3MkpuL+QLn7wz6DdwcVEjcnpx8GTz0UcfXWvnrn3ApXPEVzx1&#10;U1Nr3OXjngKHLyw6tYDDX/7qSG/OHo74fQQgl5vOx7mVv1jsnC828K23lePKvshcPFjFUCNzcaun&#10;HPBznvtwyIavnNnaE/auD7W2L84Ve/nS2Wv1s7ewnFXYcpOzTg+3e5i49NXWGehasw/81a8PRq4t&#10;enzg2T8+ONob+2Bfqit/54x//5xQ1yE78eWKr4+f9lkueJqTG8XB0bUid/Gt4bNvX9tbmH3koXet&#10;yVNMfOw9HDL4+eFJrqmftXMjPjxj1xo9nQ953UPtB5ma+A1JzZ7hI0bNnG37qiZs4IhvDVfrDJVn&#10;9cGFD472yLWl7uqiqS1fXY5qpfHvTIijxu0XXviyIZcHP7n3sV1cZ4DMWeTLjh883VxTd/7Z4MYf&#10;p+4FdOLGQWy4cOTgLMize4wRJh9zIz56XI1wcK5+aiDv9kPd+HR+2cnZGTaytRc6HmJpeHZmcHTu&#10;YW49rNlXB/zx4QuXrv2BZc5Gg4kTO5zM1cBZqVZxxZ99tSuOUewzJvxs6atNtmJqnQNzXDduOZHB&#10;LwYedfWXk8ZOz8+4MvmrOft8yNQTNi54xo2vNV7F37w3ZrbukTo/uNnsCL+85QFTDLWPc7XGU+z1&#10;Fyt/vmzlRd55FZ/cyAaOuS4OO7lrrh17D1Mnd/3Aw8vczwB+7kXwyJxr1xgbPvR89GK1F2QaHuz4&#10;qIPevYmtNV/54EJnja9WLq4Vcj+D+MElg2tdHvzsg5iw4LORrzMdP3smJ/hkXa9w1ZE9f1hy7tx0&#10;TyRrD/iLK6a9I/d8hq86uObJ4bFz/7XG2b2Kf/V1X8EZLzbiwmFLnp/a0MGGy16j1zV587t+w51B&#10;RpRtnDkCkt4DlB4AP2vz7NMb+WvhZ59NhNiQ1czZ5ke+65XTrX2JGvMxbizz4jVujPxOjOSNCr+N&#10;fZ1NzfwOa/3XJgz+xSJrHediNF4G88fWPxxj+Mk6QHEMwkHJJplRfJ1+Gxn72nJOtmPxTj5rs/Py&#10;Tha+9eYVnrxO/ifH5bvzMItlPOMnc/6rNdkZk6xWDGN42adLnk9j8uzIyc41WfJ8ssVTfZLztV6M&#10;bJNlGyb9Sy2/tVkM8tbm2d/Jsi0223q6/K3PdufnXHTmje5v7K6b4uNNtRu0WoXdGEdj5y/Zxmbf&#10;fTG5dT6w+bHTzzWfcI3NFzOs8MNgo8efb3O2/MILu/zCasyuNbtkMLXWjcUqjjU+9OWbX3jJjRrf&#10;zXX12RTfupjpjMWrTsnI841H/vkk58PfmD9bdvEzv2uLlT4/506DqZGfnQ19ZzXby2H+OOXnekyf&#10;nRZ7DZI1nritG9d35/Qw1LG6k8nLmrxertZ8tHzC5FvM5q3zKZ6Rf3oYzfdMZkMXl+JZa2zCa05O&#10;72ehni079xVrOVm7rxSH37Y4sTOH5QHOg2c1YU9nTb8Pw3A9+MkpHt3Hit1DI70HWP7xKQcxPUB7&#10;aPXAqnsIjlN54dDLIAyYZDoOdGyrR/w8QKuLxo5c18QQP5kXku7NcDU5xJW9BodcPHPdnL6H5GTk&#10;ddjFNPawL758PESbs9fiVU7qFy9xyhkWub0TtzjkfOniECY7uuTt3RV4/qCPk49LcYGpdkb/o85f&#10;/epXr377299e/2xBewmTfS8zPmDaj85DGF422LB1FrzciOnDgw9yGrkmJ/iaPPnZN80/gcJPndRS&#10;/D6C+PjmgziduokNk41G7uzxo6/WPiZ7UcJD/vDFVBf5GPsIhI8XVnGcDx+8xfDPomjtkxr4iAbP&#10;dYEbfC9faiBG1wEZGy/A/Pq4xw6GGtH7GIeP+Pix87HNC6a1D2jsfZTzFxRe+NQAB7+9T64WMMTU&#10;/NvvfpMLH7HFVBd4chXbXtL74KjjUj3UTT1x4isn9ub2xRyu3463d85PNcJLTny9xKoRXnj3oQ6G&#10;PHFir4Z+812eZHiJJU+5iWVfnH02+NDrZGLAZO/FGnexcJATPKM95UNv/9tHuauLTi8XzcjuyzaY&#10;zqYccNTw1ujIjPbHNVLO8sY9HmzaIzp25Q1DTenlLZZ9IpcXXPlbw4MrN3L5uyfg5ByxZ8cmDmzw&#10;40MPg29nSk3NnXf7LTZumjPqjOHG136Vtzhw4tN57GzAlAs/o5xh02v2G3f7jZvrXnPd6Hycd7lV&#10;H/zY2v8+tIQBtzyMbJ03/GCbwyGHyx8f16t/poAdLs60+4m6aeolRrnitfmoDY7w4+bMwLEHYsKF&#10;T85W7ciMOJirqzkfe8IOtvjyoTMnVztztuK6tnB0/aqznHAhE8P5EUOTfzzCZaORqw18++Y8whCL&#10;Tt6a/fGXo84JDmzLhS2uePLFo9ys5YRPueJlrolhXm3klh4uvuLA1u2RfdfbE7ULSzyYfLIzxzfO&#10;5PHtmrwAHv8QQxNbl4tRPvxgqLdOpuMET45s6NQ8WTWHky8cscg0OOYbv+uMPh7lnN9i8+Ujri5v&#10;fuTFMoq1Z1u94tPZFlNjCweuLi5sPvaKTt7iaEZ2Gq748Wk0j3vjZTx/4Kh+7j1+vlnbJ1ziYYzb&#10;juLLpb1nhyeZ3Ni2B+Jb5y8XnMmNrjF+uK8Odn5qwR4mW/HYl7t7LBv3avcfevnA62eoWrrvauzp&#10;nWnXWXE2Zv72sOtBTLmzx0cXFy91VAMY9orMvNrgAtMHd/cTOO4HxXFNmRvh8rWWoyYmTHhq0L2s&#10;2sCTo3zNNTF1OcAKz32ezP73Xy7Cp4fhWYnevZas+576uYeLqc7qgq8a8lMf9xX8dw/M9W3xlYtc&#10;8SSLO9vq8Jj3Z387T3EakpXg2gZWcOs7MnwFa2OLkR9dMnM4yciRb23ceX7Gs2V3Jw8HJzxO212z&#10;0cjMy2PlxQg3W2P46RaDTH7h55fNxkhXrEbyl9rWmW04xeBLhgdZ9Q735Nf5aP8d0pW1fyf35Rh2&#10;sZeTeT3c9c0nWXGShxWGcXWt4986vB1f0mUHR43rxUr/tjEe8iheY7owzjU7snMkO21hJDee5xJG&#10;fW2LnWzX5nzOdsqWS/NzDCN5a1hkyY1bK+szXr7G/JKxzd+oa2GwVxv3LfP8d84+uflLbevMRzwj&#10;eaPYerI4LS5bvda863XluLtXG7Vsmy/WS7rsG7dGO6fXTpl8Nt/05dcah+bhJGu8AjzFWNv4Z0dX&#10;57McyNeePlujxt5c/diqoRrreN9xD/MCOP6ge5ueS/FzX7/l2Hz1+ZwYyd9lfI5j8uIVI/mJnX7l&#10;bMnzMa+zU9PWOyezzs8YFj/6t7VsjOubH9meEfLibmzybJ0J3cMaX8358JCmm2ts6MlgOVMeOuGU&#10;Zw/d7Isblp+t7Or0ukYmPhsx4mTkLwa9h0dx6/SaB8N9ocCRfbziQoaz7gHUw2t5lFf1w4VMI+Pj&#10;xQeXfMi0HnDlr8eLf/WDYe5hmp85GXtzOYgJm784OhtdDuz4Vufyo+dnzcaoVmJ56JanHt9qz68Y&#10;8sA3LCN7erzaq+xxiJO6mvPRsjFq5NUk2eKVr5Fcj6t8vET0T4J4KZMfHPY+hBhxwNOLh1G+Xpyq&#10;q1r0IuWswIHtZcxLmebDCiy+/GA6J/j70ArbByW19pKDZx8cfKzBq48rdL3A83d24L3/+E+f2Bt2&#10;4sLx76J/+umn/zkbOLWfPgDzVQ+/wa3ufMVVF/y8gPnNcznB89InVxg+NMvd3qoV7F52/dY+OR+2&#10;Gm4PDw/Xhyj5qIOGq9zVhr0mR9js8OCHX3sjljU9bv7pmE8++eTiCwsfOtg4qyFf3IttDbsP82Lq&#10;ePJzvvmxUW/58IHHBlcv0zDtNw5yxcsIwxymvwBQa42fmrOhU3MvxOLp1uKwoe8ewL4zJD8x7buG&#10;m7XzqR7WuPMxd05wERum2uOj5urBl1xvDRePrgHrL9pg1sSyFksTQ954khvVQ/44424PcO26Ie+/&#10;CpGLmuHpOpO3PP32tX0qlrnYcGD30YlPNfcBJ5/ODI7q6AyIRe8MdK3z9T9chgcbd5zFlRsu+GrO&#10;Ld7+osYe+ueY7JfrzMdqZ95/LeG8wC2Wv2iiE1cMuGrh7Pk4Akvd1BEPOj648HE94yNXOfDH0eia&#10;dVY7x+2D/eFLh0f86eXB3xnCn62Y4vi45MyWs7kY/HC3tg+auorB35yPPGGxdZ7Fsbd0eMAhN1Zn&#10;6+oNh53cdPL+gi2e8OngGtWJnVw1eTgj1ri6R6hdeyt/9RLXfuGskctHx409G01M8au/2ObOdlzJ&#10;5K2u+MgDDzby0mF0DbEnYwNf1/BwFqqtkY8zCzdbvuqKY10u8DRxdWcYnlFzNuNIDrt7JTy54w5f&#10;jmLG+wJ4/MNaZ9s8HXtNDOfJ9QJXze07/uUhtjro6igmnTnc5vDM2Ymps6m1B2xg6vzZix1HerWq&#10;RtZissctTPmLQRc3OvY6vFq+RnslTznCCz9+YVTX6re4iy0GH3ycC/trhF/c9gyWFj954qC1z84n&#10;fHnpnSU28uQLN/zycC2IIzY+YZPJxZqvZh4WvY6H61h8zy7OsuvTGjZMds6KZwD3GfquW/nTqy8s&#10;HOWBn1Hu4ovNl8y6mqQXR5eHe6/4rhFro2tDDPaw4JBZdx051/zgm+PGxr5X52LzkzfuZDru/I3J&#10;xdE1I454wO5nnHn3Cn95Ctezmhh+BsnHntK5B9oDnHBUU6P48mBXTDxgGOvscIBBxp4NHzUvFzZd&#10;13Tsv/L4mzC/kRiyuvl2RbIGCMDI0agZV8amTi/QttWZbyvJ9UFeW9n64BJO/vQ4kac3X731ysIX&#10;r8J2YJM1pjfyI0/HZ4vexUZP7oI4Lwo4q1uMbNkUo3hh5m/MrlyzTb425m4IYoiZzfqEsyO77NVQ&#10;qw7pyiHM9ItNd+ZXnDBb7wijNQzzmnkxcGiP6eNijF84+bUO1zlK1pkxXhfP49lzoZu7droJmLsI&#10;s9vrAw94dOStjdb1+BRz7czzl2s2yYw1OFp48tKruzqkvyZPf2x9iPCCG064z8UKqxyts20kq85k&#10;OlzdvJjpjLV01qvfOZ36aORxbr/c18yN9tHYfZCcvVGsehziiX/nLd7F49PcmN7Z6Ca9fMNcu2TF&#10;aZ2fGDjqMOMr3snrzIGNFhZsPsUyaq35s00uVr5hxyUeydlp2ZuHR5ZdMnrNOSx+uZM3Z2+uwSmu&#10;OXm41TzO7DsbbKpduPTkbIz82HQ+nJXOC12drdjV0f1fDnDLs9hde+R1/jUYrlMj/x3VRF/75R5e&#10;WI1stvGPs1GO5daYfbHaE3KcGuNnHSYe2nJTq7DM2SQj37l6WycLhw+u1uIWO30jv61F8+XHVy35&#10;aJ03turvpdr9wbOQkYytuVYs8n6ekonh4dFDLh5+Pmjq2oMmGVsc1FWHU43ZOkMevGHD5EPOR32q&#10;hRi49zBMp+HpodmaPxsxjHzg4pkt7Bo/vbMvNnwPqPx8yMFNh81XPmzwg7u+5u1BfPMvZz5kRnjk&#10;sODr1mIb08P0wqV3Loxyx9mod57kB1Md2Hkw1nGKh1hy6TyYa9UYPzz4lBdfcjbZksHCg524YZUT&#10;ufPFBl4tTuzI5cuWPxxruTtjRufq9evXV64/+clPrg/OXkrgwuCjRnj3AmUPzdWHPztnHna5qZs9&#10;96Lnn43wkiKej1LOhzkMHwPl7je0fbj2otPHEHK1Ec+LDV849tqLkI/juPpwZ180H+z5+PAGR+5y&#10;7eOX+uDc/sqPLVy85C2P9oqsHNlqxq6x1nIlUyc+5ewvMazxVZv2BU954SU2PmLLTQ3ExFuN2Kmj&#10;ubrBbG5f+fVyCkc9jP69Uh/B+Hr5xkNeXob56GrkAxHe4ZiL/81vfvOqhRdODR+5w3p4eLjs8ZWT&#10;+GotLjsfApyJ7373u9d/HQAbZ7HUqRrZD5zk5UWXTjydPXznQO2M+MLXu07oOnc+CJrTqSs8se2p&#10;nOSGKxtxda1rxDmSo1hdc7ixlyeZkUzvHtmcn5ZNvOiTwxcHx+LgpybOuf1SR3r4ZHKA6SMyf3uI&#10;i7/o6COc3HR2uthy5e8ahqVudOqCA7nzVW3FdE2Ko9bOj33Ax16JqVb4NuItDo7ONQw8+JQHzuLG&#10;PTzYeOBgf8g1GD6U25/4qwve8tBg4WCtd93iYu3e4Ppi4yzyhS8H51POrlN1ct7aO3mwUyt1pu++&#10;Cssavj3FT52M/On4+Esn/F3LcqNnL1+85YevnIwwnFe1xx/HPtzy48NGXd0H8cVRvcVlKza76mFs&#10;f+nkI5bYfNS960iM5OLbUzZyYSMu+64p/GCxVRO2unw7x+T5qX3PADjW+NCJjYO9JmPTORbHHJY9&#10;VQf5su/njvrCcL9QF3sovhpYw3V/kQt/uXSuiuP8iQuXzChPDZY1PPziKw4/Xd7qhYucxBCbX3Xg&#10;Lx9ymFoxjGztlc5GLDJ54uu/tBJHHnKFIV71MNqjdPjxZ8cPD5jlIL5YOLFpb3Bh01o9NPJkRjbl&#10;SmfuTMBUo2pLp5Pzywc3NmTsy9sa1+Kxp4etrmGJj7da0fOBB0eDvyO5vXp4/PnVdSkWjGpqza/Y&#10;MHUc2JGLpcHASb3ZdN74q6k90+jad/zhsBGrXPF2veIIh539E0Oe4pqHx4+s683exw0/884DPzE9&#10;M6kVfHr3I3nBIHN+yx8/vdqLy0cnhwcLRzXgJ0c6Np55+Gpq7r6luXfJ1b1CTBzFxVHO/OHApOvn&#10;oRqIBZu9a8E9xXnHn04MP7s0Mlian5P2gK/nIzq5v3589rXv1nzFtfZfV/l/F2n9DMHnz3/+8xXT&#10;zwPNb8n7C2K+sKsrrvbRPpjDF5/MnC0f+uqmJu7/Grmz8B5CLzUJctTNt/Nr/RLGu+gQ3mYN+23t&#10;ObvFM6+fmGsnVnbnSNcFYWy+ditPr9DViMwBNGrkXXjh0K0sW/bZNDfC37U5XPt11+DVF4/M+tTh&#10;Ult781o1TR/WacMum3Rsa8kayR3obasj51/81mTVMP5xWp15+ObaiZ9/2EY+7MVVfxclWdcIjHDY&#10;7Zr/8m2dvfU28rV/zi6f0z755x3F3Lj8YRf/1N3hZ5/tHbd04Z/rO9yVsY/Tys95XBrbF/5nz5d8&#10;r6ONE87K1s/8JV0x72zC2XHtmxvPli65dbmKZW1snt0dD7nfyfN51zGejfyaG/U4GZdvMbJpXIxs&#10;GsPMdsf1k59Y6ZeDOXn7b15rbqyzv2vFCNv9RMxGDznbwtkxX+Ndbfhnv1hfdn6HeSe7i8OuOt3p&#10;k72ER/c2fTjnmF8jfXx2TN8+njjk3dvZ6q3tRd1+pqM3p/N8RQfHfB9qrdnU2DgvbJJ7+fLM4OcM&#10;HI0ufA/IGt9ac6OOj1h+TsFennCtsxPfgyi5OV9+GjuNLZ2xB/z4XgZj40GWHQwdX77wdbzo5enB&#10;2EMsOZ54GDU18LAvzsbCr0bOl20121xhiaWxpSsP8/bQHE77trh8s6VPB8e8lxlzrXjmMHW66oE/&#10;rjDN4VQTPnQw2je+8SyG2nk50f1mKQ4/+9nP/vOyBTtcvmJXJ/XmDx8eefG9dOo+DvRygaN9Yq+z&#10;JatWPkp58fCbsf5973/84x+Xr3NgP/k6M/LCgxyGjyZw/FY8/l4kYcrHC425hh89zvy8IJH5p2LI&#10;NFy93MAWw8c4MnzJ4Jnj4i8FNHO5euHTcfHxy8uel0svleJ84xvfuDDlEJ4cxVd/eTnjsHBWO3nL&#10;w4uel00vrvjo/j14L5ts+InhRVVcOeAvPn5eROnF0eTroxN7Oh+njfbay6/cfMzHQ1x4/jICljrA&#10;MW9PYVrLP05GvynmwxgudPaqf4caNu7w4aiTl2p56150nSv1ao/5iINnZ0wt8ZOPHNWrfzObXLNv&#10;PqiKhZd6OttdH2zUHz5scmfEecGh6wBPcja4s7cX1u0dWzysta5jtuGzLw57ObBXV/hk+IjHp/NC&#10;Jx5O9oH8q1/96vUxR179lwniqgdfOPabH3sNrnjwxLRH6qrOauajBF86sWDEUd7mMOQpv3KEDdd+&#10;2wN28a++coPJF5Y9d5bZum7Ep3d9qr+82JjLWSz5sOODMxtnXc7q6j4iH2fEKE97Lx4dPDKc2iuc&#10;1Qi+3HzwEAPfrln+ZGz5aniZ44wPXGP3KmeZrP3i46yTdb7g4oGbXNTwj3/845UTPznBx0ts17jr&#10;Azc8fRBi5y8r20N7x0/Dj62YOgw1xM21Yf/VRNy4+xgFo/zUj06NyNS7fSeXAw7Fc28RQx26Vjt3&#10;7Mvd+ZAbftWenX2j08qDn45n/nytNRh85ItvZ6m9IIeLV/uOp/sdX/fi7vnlIjZe4mgbv/w74+qq&#10;WctB/djAro7hGMNiiw8bPf/qwU59NXbuX3/4wx9eff/737/2UH72sH2Wn5jbYMVFbPrnbNiJSc8W&#10;H2Nzei2ZMdts1E0ueNsfejjFxLV8+TiX29iyySc8/u3J5sOOnJ68ef5xJM8fL3PNHvDTk5vz18xh&#10;q79rwF7ztcddU+zIXFPF4wdbg0WutubyCwdusczLHfaebxzgGdUWnjpWP+cbPz7snAXx/FyHW3w/&#10;N8RwH+HTte7+gf/GgS0P/rqGd3OxPJu4f4uFD3ux2cGSW/dOvJ1h92syZ1cM/v0swgcWPprrES5u&#10;/vKCPf66e6YY7Zu4foZ1zaiH+5t6sIHt55P7kr+klr//6tH9UBzXk9zkhL+YsNwb+MCHZa/lFRc8&#10;zOlwZCeupu4ae37V06jhr7GjF9+8OO8h/lJjDIxzAQJfP7LkBaUns04HL33j4rwkS9eY33NrsRRG&#10;bHP8NfPWfOnr1umN1slg6emTr83qyBUcdrbWMGrsNfoTO9z0rY3J4NXIxdLKpzVZ/ifH5MY4JFt+&#10;MM6WPnl+Rq0xHq2zW5t0K1v81WdDX64rKw/6Yu08rEa+tZWZx73zA7s5nbnryEVqnb+5mMWFv/rs&#10;kjeunOxck21bffjGd2nZLUZ+dOHRb2eTr3n+57i6sMi0xW9tDCP81nTbwsuO7rQ9bei7Bs3tnc6u&#10;0TzMxuLyuev0bOm27TosY3O2a7O+O8/nHNncyfKVE/w9gxuPr/XakPFbn/DufMMwPtfo6nfY8czf&#10;NVYL3/ouRvrwW5+YcQ/DKMe7tljFPWXJjdXPvEaGg9b9iGzn2Rrj10jWHjTSrZ7N/6KF+RJ+Nme8&#10;fBpXn08jnVz06p+u+q5NmI1szpZ/NvTsrBdzfXd+4lkvlvu6h8Z4m3uAak+M/Rymy9fYvaZ4ZPbf&#10;qIVpzibcfpZ42HOGrNnSe3jUzfnA0zXxPLwWjy87vHTy+Jl7+I0j23LzIi6Gh1jYbLLrZT0svJpn&#10;Gydy83DYigFLbFzkqFsn48fWgzFe4fAjL6/qkl4NYOCoDuzp9K1DmOHBxLOaViMjOay4kfEjX3wY&#10;dTZiGrV8YGge/L2kkKsNvtnS5xs+HRne2YlFrwZkXgr8FvRPf/rTVz/60Y+uj9Zi4EnvYylbGOpK&#10;7gMmDN0aP88y7L0kFV/+akPuhcScrnz5esnxG7Regj744IPLDicfTbzsyLHz7AyQieFDibiw4Ptg&#10;JVcvTmJ11tUMfz5G/l5A+2iFky4eLK0Pt/C8CMKkx92LlxdD3L28qYsmjhet/t1mtfIXALj1gV9e&#10;7OTBl43c4XsJxsnLqA9ePkSa4+zDmnhisTWqt5dCH438hYU4cNmJxyY5f37yc2687LL3cqmG9HiR&#10;e1ml8xKq7vaw/Wdvv9iqBV3PsOpLL668xTbX1MxHfXp5q5Paap1ja3jl7AzaezUiN+Ilntg6H10O&#10;zqk4W2N+9Pg7D/B88FQz/vyMeKpNuOb8NLowyoefOuPDx/nho7MRz17ww4EtHTs89BqZ+6bORo3a&#10;xz334tDBgmltn52b/uLIvnQm7Yd6GJ15DT6/Pojijws814+81F1c9RRP3XHkw5YPHPtGR0YPwxo+&#10;PS5qAVNjU73sodqIAUe95KXxwcWaDh579bF/rm3nR2tdvdjj7AyIS+8DtS6G64s/TLx1tcG9v/SB&#10;KzZ+uMiDnZhqy1e31vmyVzOxceVHJmfctGLCc4+wxs+obuzVTVwdXzUXE7bc4Fq7J2nV3TUjZ40N&#10;ObzqHTZudPBh6u5lamLfccNBLcw753SdK3Ix5AXLXA11cTRc5CY+DHWRJ9/16ywZybu34Nneqq84&#10;Gr5s6dUHpkaGBzn+6oYzX118o7zp6fjGjX+5wsOFrcY+fDHI2RqTs2uNN75yUTO2rkG2Ggxz8flY&#10;i2GdjTrab6Ozx07t4Lo2/JcTfrPX/b+cYfN3lpob4evqpQZiafE1p7euyR8We2P8jOzwIjeSJd+c&#10;5K0G9sJcPuzEgss2f5hbczo2GptGdmqqJuRhxL08xaPTt+Gsq6Wfh8Z8w1Nj+DD0Gn28w2an404G&#10;W53lyR4fejGqJVvzsPLlwx8OPyPfzjk8ejK8cFdT1y+Zfe+6489GXPmUG3/Nfcs173pi59nGGe0e&#10;gpOuwQ6Dfxw9o+CItz3BU7fnfDc+PQw5q7v7Mb1rRR6aa1Q+bPB3rvFh53lTfnBxby/Ye9aoZvT4&#10;4FzO1cg13/2DDi6ZZx78dDHxxOv9x3+SEFc19OzSfbI9xbvccfaz1tq8n7c4qxe5ETZ/vuLj0R5l&#10;oxbk2eL11t9w56wBB6hrgtaSWTd/Fz3btds5LOtTRr7tOX1y/CtAeMUtN+vlTa5Q7BuTWTdPjw9Z&#10;+Oa6ln+2uyZzwLR8wmmkC/cc6V5qcrJvGl/tjCN+uKcun8tx/li5fJ5ra7c2d3Ky+tou/nN+a18O&#10;YVVfNsnCMboYanzPlm3no7OytjDcGNwk0mfPLoyw0zWmb52dMd3Knpuftnd4z/mSrz/f+uaQTdit&#10;n8NNz978bjyxWscpn2Ls+iXbtYuHXJyJ9q/rY+9v/PJtjAscvZq0zq61MR8jfa25MR7pzjEc8vUz&#10;f269GNnA2ViLy956O5ma5LM683Dz3TWZlswIKwzXdOs3lp/Zipcf++daNqc+eWNxin1iZrcjH62R&#10;TrfOrrj4klcn8o1lTqfLe+269ywn+vxhZU+W/+qLt6P552lilCs/+MV9Vxw+2841HVn1aySr59/6&#10;HBeDrnVj9pfi6Y/simdsfueXvbG6uK/bK2tycxjuI+b5kGVnnn3xuu94kDMnL062YZVDmB6Ai41P&#10;ncy56GwY44VLdsY4eUDEQTePFyznQGev0ePWQyVZdvDZwhUXHlujNTvNw7EHX7ZGD8N07KzF1/OB&#10;4QGXn5+rPURvvfhb8zfGgW8dnod06ziro/jyw0cceZCLZdTJYN7VCFfyeLOrDubVmoyd2DoecPVe&#10;CPBTW3mQ82UH2whPLwc54Rd/I1+18qHbi/svfvGL62OnD73WXgp8EPPS46UEL/F9+BKbHcxe+unw&#10;NvYR69rIp73Ep/0SHyfdC5qxnP12tZf0Pur7cMvPR2G2cqrj6MVRDj5C4SIvdfPRCCaOuKsZbnKx&#10;f+ysw6wefai0lofYsGCyx9Vvk8KhJ/fihgu9mOZe0mDIxcjOnI2PJs4NXpoXUHJrdfIb5a9fv77+&#10;YuDjjz++bO2VvyhQf3n6SxJ7T26P+HpxplffPrbyga9m8lAH1wY/L7leYNVOTejxUlN77EOuF00v&#10;nvL2YU8OchdDl5ca6TCbi6G28Nt7Iznemvh42yM1xM2ZY6O2nflextnKQ33FhSd3HPnhjB++9PbS&#10;fqi3/NiIpdOxl0Pnlb4Gu7PDpiY/vHCALWf7q4lZPXDVkxn5qa8cYLaWrx6O2PjC7syx5yu+jwy4&#10;2WN6Z02jt0/ytYfw8HTt2DO45J0N/MTNRzy4eJGJyZ+N/SGXs5iaujk7fbDxF1X2wppOU2P5itUa&#10;Nhz1trfwzOHzI8NDPlsv/KsvLDb22hkTw/nRnQlYatUHSvXs3x53RuDihq/rTXz2ri225rp6sW2P&#10;5NG5NqoxzvzFxkM+6laefOjJ+VRL3Ny7+LGXH381FVMOZJo49kfd7CXuuLkmYdPB0MR1vvmGU934&#10;0buvwpKjfM3V01mBVVzc4Gu4u7+Q8WPTPskRLv7qT69mcm5/2MoJXudhrw8yZ469GLjiBbN84cqz&#10;ePQwYONnjAd+7Iw6bHrx1bM6tbe4kmd/jmLjYdT5d87wxTNZe2ctrlEzZ8cfdw3/bXzZ2wd8NHUn&#10;F0cOzg4ucta718GCXy35iFms+MFkJ0dt/YpPzr7OBi6/7eQ6LLbOnLW5pr7srfm3R9X3Mnr6I4z2&#10;PQz+cPnq1po4+GphF4us/MzZ0vl52M9v+0BuVGu1gqPDZY+Lusefrb2xdmayI8etPY6P2DDiyq/c&#10;2cTLnG7PIEz7TKfDJlMLds6B+5k5juS4OQ/ujbg57zDY8ff8EgfcNHZkbNmJEWd6fPHEQY4+uMN0&#10;HzHGyb1QJ8PJ3sN2Tzf62eCXJfxXGq5jv2ThfuE+Br/7v9F9QIMBHwej+x58eyNPOcGuyUHzc85c&#10;Hro4mr3X8MPne9/73lWrh4eHS44rP11N3B/Fws9f2spfbcnxdAayJ+Oj46SrGX/XsP2RDy5s4m7P&#10;tpGzhf/eJrdGzdN3qMiRrVunM7a+Jk+6bBvTWWuNye/GbO7G4tKlV5R68h3p+JHFPy7r51CwIav4&#10;xpXxo0/W3PqUhd3osGW3uMni2HrHuzqdsmqTnL84cSy/cONlPBubs/G/a8Vdn53nU37W6Y07zzZZ&#10;63yKZV1eYZRHvo1hPMc/PX/4xXDBaclcHy4m3Tx59q3Da0x+8lnsMPJ5aSxfYxxfsn9JF7fiN66P&#10;OOTLv3njab/r5mGfPud67VeXP318GleWv9Ge7r6GYaxnL1bxjPk2dy1pxVxb8tbFWBld+h1XLl4t&#10;jDgWM/05wsGv632xzIvTvDE5vOZ0xds5/dniuXIy5/LEI8v+xNp180bY5vkWK1l28PGtk6fjs/Fb&#10;G+PbvPUZjx52rThGcbq/Js+uuPlmH7cdzbPL33jaJLvjuH47PzGKs/I7PPq1KXayjZEODr0Yerj5&#10;7Ng8X+uVhdWY3phsx5NPuHisrzlZ1417ur06W3YepsSpLy4MD3Qw2HcW2K5dWNVl4/OJI590/dzq&#10;2g7D2lxMD48euL3E+fkkbnr+nj00cjl2JlvD8EDJLn25WMs9DHgeevHjT6ex9wDqIZmuGOTFUSOt&#10;3MrJmp01fPZG8vBhtwdiwJc/W51tD+lisIUhJlsvNkZx6MiN1uTF5lNb3OpePH714oXBpmcFc9zF&#10;N5ZXeNVL/eVQHriZ8xeH3ota2L/+9a9fffjhh6/+9re/XXp4YnoxMbdfsJ0NWF4qvGh56eiceAki&#10;18h9xGqP+DpTOMvLi1T14kPPRxfDC7HmY5QXEy8duhc0XLy4+M1wHPEQ22/7wvHR2F8GyM3HM1he&#10;ytozdZC7lyr2erw6B2HBcD590BRDrtUCPzr8+KmpGF7yfDDzYiYWHy9jsNjg9/rxY7rawCLnz1dN&#10;5CRvNfLvp/dvg8pBPE0t1A1vGDiI2YcoHORor9nCloPRmTHiJXfNSObjIz78vFCLR4aPWLizhWmf&#10;7CVesMn5OS/OjfrKR572Xl5sxWdbfDH4qYEGV73ElY/GVz344CF3tZW7ODDM+bKFp2vtrdh8vGCH&#10;gQtuOOKEu9ZeiS9H2Mnh+ksMZ4uPv5RwNvjqYuTDVgxNfnR82KthH17pyen5xA8PHOTEXpe73jXk&#10;Q4X9Vmv2uIopnlzF6LriJ45rE5Z6suNDrn4w8DcX2xon+OXVProO1Q8WDPZii4szX+eKrtqUp7iu&#10;B3bG8rMX6mANH57zYISlNmxwwpFv+0TnLPAVTyxn04d214i1hn/+9hIGrnzFDB9HdRaHTB5sYDuf&#10;6omXuPzZ05mrOyx1c0bFZy92NcDNdYo/zjhpMPjIF44a2Sv1F8P+dd9Rf/vr2uzs8aPv3MCnE1+H&#10;Ix5uaisWzuogX/zk1d7gTC8fOthxwZlMVxu16DyJCUNTP3WUW/XnC0cs+Pzw6Xrq7MApBiwY1Z0N&#10;HWx2mnzEg0lmtC4fNubiw4G31wgf9VaPYuNWTHhyxR0uG3MND3Yaubk9I9fKs7k1fWeHXNzqIs7G&#10;s3/0/mLaX47o9sXPQ7btBzx2RvtMLk+1wnlb9RQHZ/ps8ajzYUNXO9fkYpKrGb7OaGeHHj5ObMqP&#10;PCw6DRe92tDrcmm/cYsvu/LEkS2Zxi5/fOyvOOpBrvFh3545I/ycMTzpxRWDjU4mftjsO1ts6ch0&#10;2OzEZZPPFfzxD7h6GPRqqMPhL559hQ0DlrURR3nJyTXP1rXArvuLe7N7V9cNTNecmHzEcS2QuTeJ&#10;zaZ9wLX49pauawXfzhc+YsineH6Jws8qsaqNewE9GRw8+cH2YZ4chj2LX/cr9nTkeP4fcfeyY0lS&#10;ZWGYAY/BIIqLgBJQEgLBgAEzHpc5MyRmiKqSoMR1kLN+jT6fR/5Zqw2PyMxupDbJwsz2Ze21t5n7&#10;Oe4RleXeo5PBh2MtH7bmRt8J8fS5IJ7vTnLS/POEvge7vuyv2onXZymuGhy5iw1fLBw03PmqAb05&#10;nbUauaezJ1dvfM3lSm+OP9+3e/v1b/yvCMcPTjVzm2Xzt5PX2dJto1uZORwtnBOXjt/7Wrhrm6xx&#10;sZuHG7f8+bCpK9zOWxuzPcdikNfzy7a1zUuWX/FwdBDotbAaydhq8TdPb+SfzLgxsjvl2dM7MLXs&#10;G/NLH5dikrNtbH4JHj+Wc7LTJqxT3rqxGI1xudOzKXZ2ZC81GOHw011YmovIhdyazMVojbu5sXj0&#10;WjhwzcN/1n79c/1esiGv8zRfv6/R/n32kh053tXHOlmxjK+19BsjbunOMbzkrWGs7Fy/ZEfOj308&#10;5ES2e5Yu+/Bcp8n45Gusp29cbi9xTr6j+XZ4YmjxayTLt/m5Ju/m3/0m/82jmOGUV/LW9Jr1eTae&#10;NV//LI4xXub8WofDq1g7krPZlu/Kmq9vnMVsXg3YkdfXn2168mzwdl6sa+zYJyvOjr4MbOOjhWud&#10;LLuVra55I/ud5/8xI//453diro356qtXvsa1h539ypPlByff1Zlvv+Oann91Pe3SnTHiv2Nz58WX&#10;KPjmzgDc5uTxdjbIu97CSN+5Z6OTOxvw4t8YV7risy+neLDzZZpcZ9MXxb4E9/CJH25s6njAj5tR&#10;14rHBk+9z7LiN7KHzYas2PIh18Lps9FnJj05bvzWppcTdJq84LORK3/Ng4l4Gh2cfKpLPORkTp4t&#10;v+oB3xf5/BqrBVw9uRFe+MZs5Enfl39xrPHWxcK9+tDhDgO3sOKWjJxd9fMA0UOVhw8vdeF62aL7&#10;CygPyB4+tDePF8Qw+cvVgxM/50CN4Xk4wwcuW2fMnI3m4UHDCX9yDzteTMOwdzhWAzG9TOfnpQKd&#10;2HzZeCmDjxdmRvHpPBjRy0NeYuAiP1jid96NMMmqJV7OhlrrfLxcLSf2XijbMw9NcD0MihsuP5zE&#10;9XKKDm77Jxd7nD9svvib//znP78eNq39JTs/MXDEVV3gwWGvzv1yRD3Zy7sY7OHzURtY6o2bB2AP&#10;j2TieQBWU7HkoBZe6vagWV7s4fHByRmzNvIVR1MfenWUr33zIA0XVw+nfDS5wKDDWUxruYgHQ/3j&#10;wk98+fI1h29u/+FocsehesMolhri6Axr4uEuZntcbnSaGuBCnwxOebARTyeHpyYaLuz04sSTLVw5&#10;wJaz64yddf6uTdeEfcObXj6w7Tk8c11u9tm+ylvn17VJLq5rWmw4fsHifIgjV3r8dXMvisUQyz71&#10;Ahg2nvLGK85yhUuOk71RX/HkCFM8Te4aXXvAD0+YcNREfPjOj30ldw6cAfjlDluLv3z4qRmcTz/9&#10;9Lp2vHzxyxNcO9ti6Jo47jGuaQ1Pey8OndEaZ6N4/nkmXOBq6uO/TsCTPzz4cmcvNm7kRvuEr1Hj&#10;p8tXDDWSA197Ra5WRnVgA4c+jurE1ksmtcGNnXul/fTi1p7CUQcyObDBoxqrn46zvUluDZ+fWqiL&#10;XwaIrzuPGk41nPClw4ld3NnQs68euIlTTDZ8xSJXM3WFxUYjh8O3a4oP7sZeqOFsj4zyV0v3m3Dg&#10;msPDSY9/e9X9qXhs6LKzruFIp5bJu47EKg/7WH70/h8ZfPw/T8oXpjripn708MsdBg7kmjmdmoi9&#10;OdGT6+xqbMJM1gij8ya+hjNOzioZX3hxYWPNNw504hYL33jGBw473XztYYbVSMbWvqppMeyl+lnj&#10;p9tzmOLGC34Y5ca3/GDgqPPhWxw2+aYXL3tzLVznn3/x6coDD/OuEfmorea+Qed6JXOO3a/M3Tt9&#10;r3PfcX7c4+G798TPdesaM8qNr70zF1dN5ASPXPM54jqxhzobnzf08uHncx4nn1mff/75VWvfLdmK&#10;Xa54wYfnGnIPoYPLn46PWsvTGr446gHLWl3bD3bw2LrOrenlBst3OzVUn3/84x/vPvfePL5/qoP8&#10;ysU+qZd6iKkO8MRyT1H/8qdXS3LYuImv40PPlr/RWhOjWssf9nv/SRkJ1QIEonA1cv21Rh9W4539&#10;nS7ZOfJPdsYnX93G59dmVigyjU8Hzliuza1XVpzTr9jZ5yNGWDa/w74xm7PFTwuveJfw8YPt5r56&#10;c3Fr6cJvTd+8MRnbndNr5ObFbk0nJrmePD/6Gv3Kw6Jvvvqdh2GM4zm/W8PQw2dz19Ibwzdad2Zc&#10;UC6kbh7xY0NndJMx330k18jCTmYMh01yc211z5Lnn+R6/s3X5n3zxS5uMuv4ktVPu+wbxWx+2lqn&#10;a4xjazGbp2vkH8bO6Ve+9ju3LzUx6mTN25/WRrLW5/VVXPpwyJrn17j2yda3M0fGdrHyvcAfP/Jv&#10;bXR/6d6zGOawNz/2Yaxu52zWZznEjc22lZtvb3+LGy+jVqzF23n+ZCdGvI1qoLMRv71Xn/jRtZ/F&#10;7zoWR1/b8ii2cWMWN9/4ZW/NZtfnvHVxrZvHsZHuY1tYd36Lu/PXbNlla9z94ZfeWO44tCYzr619&#10;8uzDy9ZIV2+9o/liFo+subGz0pdE6+7j5mJovrBpxVwcMuerM3QZvv1RLpbFZd+5JLf2+ZK/dbHN&#10;9b7k9sVVvTVrXyh9Nmm+HLIVCyfdui+H4RWjGsiPna6xx4GcDW5GfmLTi2nNRlyxasWFocFVY3K2&#10;6sLfF1n8fVlnG4fyT8ZerEZ84GlsqgeObMiax5vcfOX8yff8qqkuRrlWl3yLx18jZ69r6asXORtN&#10;PDWLt1qGz75eHmrmocsLF3Z8vWxSP75eQPif9n3ve9+7aulhAX9nCg/19UDqAUhMDxm4sPGAonvg&#10;ohPTujzZdKbUW+z84cH1soe/v1LHyf9wtIcWtvjh4AWhByUPNV74eaiD78Xzj3/843d74MXEm8fD&#10;Eyz28nA+cJO/+qiF0UMY3mLQa14+e0EstgdCD2A6jh7yzHHR8K+OHi41NVUDD2fqEA954uKv6f01&#10;uYdjD8Fe/PziF7+4uOIthrrDkKsYZGqglmroPNhXnOwtO/HUGGd6teGjBv79XzJ5ssfJtcMfL/UR&#10;T03sSzqYaqXWzgUMDT+81BOPaiCm/NtzNmoAW4PPVye3bsQdD2uYbMrR3mx+nX96+dDjplcjdcAZ&#10;Hmx4xriRs7cn+OPeNSUWGX5iOSfszauvmPQwjLgY5W8/yLverMUmq1ZwdLxwwkNcbfOHodsrIx6a&#10;2uLDR32dVzJ948B3ZvGlw7GXjeHYc/H5sVMHdnpY+OPrLIpb/cjtG2y5OW/VSl7s2cA06vKzN0Z6&#10;581aPC9rdTzY4grXKH+YXbftQdi4ysMekHWevGSxv3Bcc/jj+cnj3+3Fwf44R3Kg42stFh++YrFl&#10;o5O5V+BFrrHnFz7+cqLHyT64Jl1TWnsmnj2kZ09ejcVVH3zD45tMjmpI7yywLxdY+OOpLuzUyMv2&#10;zz777PpFypdffnnVlRxPeweLrz1Rczr8jc6A+wjOcsHbPVgdxPfLGTZqBMsotnMIUw7tDwx8ydhq&#10;Xadi4W7t7OOmW8dDPhoMcei6RuDB19jjCo9elxt/XDW+Gp36GdlXUznA2xhw5cLOXExnwMhOvnzY&#10;4GjNTr7Z0+PAHg6erkf28uYLz5nwb7mrQb/AZOcXqGzZVUcc4FYzcs2aXG8dR6NGJ17rsI3k+ZaL&#10;PLTyIhff9eEcySlM8jgtPl9y+NUmrvZVbvA0fnqYfKqReTzV09n0uYyHdZjslq85P80cHnsx+IhN&#10;xkYOOOG5dvzY4cYnLLHg8HVN84NtHS57Mnhde/z5dR9wzzMXJ3/nBo4uTvscx+6l8MngwRfXqMNz&#10;1vnDtW7Ozr3TNdA+GsVxD3BN6M4mGXsc1cA9NV7OqXtQ5xy+X+p3b+h+SA6fHW6wfD+BhxuduPxc&#10;G+R99vHV2DXPz3WevxqYw/bLRs0vStU+3u7DauZeph74uydosOQrP7mzw1fuasBe3moqFi5qH6fi&#10;s6uZi1+d3/tNEKnbAABAAElEQVRPygQWwMeOEkXyrp3yu/Upu8MRQ2s8bVa+eHKLn43S6LezsW5s&#10;vuu1bx6WTbBxbRA5X+tk+ZDXk7HXrLe17kI8c4xfPuzLdWW4aeGZZ6cm8OnWHzYdWYfQemPGJ7sw&#10;wqEvTrbJ4mCMn3kNRq15+HfyZEYctfyKfQkfP1rf6VfGTu5djNblL2ddY9P8Erz9wb5YKz/n2Yi9&#10;89Ou9dol+9+O4oVXbGPzdP9bfP7bzvXqdh6vZOc6+TnGPd53+8KHvt55IW9/02W74zk/Y9JrJ0br&#10;HbMzwjnX2aa3Pu26x5QHfX5kej5XgMcPsu5PXd/5nGOx831pLK6xeEZ7ELfFDofsY1oY5bb5F0dO&#10;xfaBGafyFo/NjtkYaye3YjfCW5t8yeKS7UuY+dCftdp1/v+XMa6N/xes9/luXtlWr+KzOevDlmz9&#10;sw+Hrn7aZhNuMcMlT2aEY2y+a2fk/HwKlx297jPCSOY8+vLlC53m/PHR6LfbX19Ai28sHhx62PB8&#10;iYXDHoYXmx6W8xFH18jMfZlkq8Eqd9ji6D7/6fD3xbEvnvmR8SPnl725GGLx70svvbaxzH1JFo+t&#10;zg8/X4JhWbMT1xh2DwnxYUuvwUtuDaN9yIa9Zl0M8zpe5FqjmsOFpYWFt/xwKl/+ZHp5GPmzgVnH&#10;tzrAYFNNxKo25HzgeCjx8IWTFw1euHhgYOPfYabj5yHGw4Qz4byYOyMejrxQ0aqXswnfy28tLnDF&#10;9MAhnrzprL0c8oLA2gOYmORs5ORlg3zJrMnD8dCTTJ16MSEfc7ng68EUNy+1cebTSzAPbzh5wBMH&#10;F/4esKq9XNjLuVqxtcbFiy78vdjvn7KBx1/Dw/Wl8VMLHNQKp29961vXA541DFhqiLt8vSDoRRA/&#10;/6kzTDGMaqbG9hqGXMn5WGtq5brAydx1IA7uXtaQ2Uf56ex++ctfvnuYdJ/wSwU+unp40GXrXHTN&#10;iYuH+sMwOmvidU/i7yUnnmy6B6mL+ljDFk/+5mRyt5fl0x7jzU4Tn50mHp3Y5PDFw89a3djSa3iR&#10;8ZETTJ0PHb5s1ZWdh++wnSFz9nKAofbVA/9s+MMUW4+/3NSVn3OlqSu9eLD42euuVVhd411j7Yk1&#10;nQ4TNzzsOSx1hWt/jNbs5Nl/0YGHOpYXOzaa2PSw8HHNdL7dP9w7YMVdfeSj2zs85SZn+M6569NZ&#10;7LpkV0zXAwxdLfHW8BbPKD45PHvYdcGeTIevDp2vXrj7J7X88kvzl6DyVsN87RV8mPKSP/7qqcZw&#10;1cC8F/s4w2fHt5zVwH2UD3x87K0cnAP1x08Ozpl6qLV6iC+2+vLr5VTY9kPN2Dq39ouOD1+YGn/y&#10;bMXX1U+u8sJZPvKVAw5xxVt91Ek+5vIRFwfx5O8+KSdyPhodXuzgi6O1R0a1EJOP+Pnbf/5dO12b&#10;bGt4djbZaeKFrw7kYtfYhy13+nLovoMLH3XS5MwvLjjocRUThvqIrdaaORx4ujoUmy0ZX1hG9RGj&#10;WHLWYPvMofM5Yu/UDS8c8xMvbkb1hIsPW/pGXNgY43sFe/wg03Hnb66VGzkfaw1P67g7Hzjxw4+u&#10;fjk8fhRj13DJ4ej4kYmj0xnlsPUKwyiOfemXTfzhhGHkC7+6VSNcdfb04qhhGPZBrq4tdvR05pq1&#10;hoM4nU14YrGjM/KDJydz15vW3lf3Pt/Y8S2+e6h7Bjv3Izy9SGbjnuN+VCy4zgu5+6943YOcQ41t&#10;MV037FwfeDmz4tPLS8NTTmohP7nD717mjNoDdRSLHxx2/ORh5MNGqxbuWe7NfR/FIX9YcnXt4I6T&#10;1n7AoIfvM0dM+NUabxzIxdHY8qNzD3Yf8IcocugPPPrMlp9awewclKP7IGx4ziB5NSPnp/a6fPDU&#10;1Rv/R38+SBerV34ArQNDHmA9112zqVj01nV2WmSt6bR0RrGSrbx5ejb8JVy3prcOIz7ypnOQ2CmW&#10;Ee5y4psPG/bWa8Nn/ejYNtLB1sh1Mi1ubDV2eutL+PjBLl2+xvzZWafL1oHI15hPHLZ+YupsVp9M&#10;DPOwi7cxlwc52235Ni7/tQvzTr+YeNbi3/puXF/z9b+zh6l1jozdhLqhVENc6dwoyJwVnbzzRh4H&#10;sc2rozjlTc6PjR4PsvzZxp9se1jJrDVrfqecDrY48THH1zq5sTkfc1i18PnU7mIV4+7+s3jq6Qx3&#10;3eFYhx9OvOKW3BgnGOZufvbOzdzNsJoaw4SjtviFlaxY5Ob5WGvxL27+6Tee3GrZhR92mPGDW4z1&#10;NYex/nIOtzG8fNnTdc7M4cvdBxQ9XVzjD5tNPPPjm82ed7Js4xqHRhg1c/Z3udKlX/tk/PTyz8ZI&#10;Jh+4jeZhmuv4JotHduGrj7roZOsjTjmLU4OhhZlcrLOxqalleMn5hMcueT6Nd9h06w9HF0MzL4di&#10;hJNtdpfD2x/ZNvLZODjG05ciMXyxcS3ueQGXL3u86nTtnXmNfdhk7h/axrRm1ygmvb3EJf/2rDjl&#10;wMYcF/jmZM4AmS9xsNxf5Ode4zNBN+8lIJ3rR89/Y/RlM52xuhvZ+sLqfmbuCyN86x6I5IZLXS5w&#10;dDoxxK9O6dVADCNM+yOGB/se7snY8/WFeffGl18vK2DzYwNLzrjArHYwun5wsvbiBTd2NTh0cIya&#10;L+fsYOnlaxQbrqb29M5Ycek87MiTvV4MOjWyFk/Xwj0/4+nI4OOcXbH4w9JhGzXczxjlQQ5Lrrio&#10;b3HNNXWGoaY/+MEPvvHJ4y87PVDIicxfO8KDAQsPI73/7Na+OY/qbe4vytX0t7/97YXtYclDxs9+&#10;9rMrvr13tsSFiaOX2+b21l+xf/vb377++RS1UF+18JdGHlBw1fD3wAfLQ6WOl5dO3/3udy/u/gkW&#10;f7HvlwhieHiC7SHPQ5KaOIOahycdjhfZYuGki9/18MUXX1wvwXvYshe6vLxQ0vnj6WWZB1wyL9Q9&#10;nLLzAo1e/F7oeIDzAOnM6zBxVxONHR72Qh7/9fgreDq52Av2HrBdz2qqu57VsAdrOOXsHKgtO7j2&#10;zCjf/modnn3zPxJj+6c//enSqb082LdHaq1G9s/9S87GHvrhdqbwsJ98xZInXp0rcnmqg1g4yhO+&#10;nOXKFiYZX/urhmy7Vpw9MXEns6ew5drDNY785eL80pvbHzauAWeEnSY+fxw0/PAQ10hffLFhs4Gp&#10;88OHXCw+eNHJgY/7jq7GRv7sy7v7BG46X7LidV/NXxwYzqM8xI9P/OGrt7z5e2mn5uRvHv91hZzx&#10;5B8fOK59dYenfmzUQmxY+LPB3ZoeT2dYfZ1XMvjw7Ks9tXflzJ9cXJ9NaiyWnK3bp16e4E3uviOu&#10;/eCLi9iuXS/V8XR9iue84aye9oQfPGeTPzycxGVHx469vKzl8fT0dOGR4YW7vFyDbORBx889gQy+&#10;urovyNk1IUf7AFNtYeEEj785G/Y4sVVDeVqTW8uXDFe9mjq7sJwNv1h1PxELr7///e/XPcy9UI3x&#10;0+BoYmnw5eMaxwe+OvIxb19gsmWj1jrubOwBH5xxwU+9whJL7dWJDw7lw1Z+6kOGJ87syPiygdX1&#10;Ye80vMnFci7McYRhzt85guGs+nzDv/gw7AM9zHRwdXF9DsjLGk910KzlLZbePRsOfHWTL15w2asZ&#10;LLmRVS95secrF5xcjz4bfRY6S8WCIy+2+Km7Lo7Ov/OIL2x2OPHrLMmhurd//OUiR2M+8HHW1Iqc&#10;Dc584MbPuDHglD8/OmdBHvaErprBZ6/BxFstxLCfsOPknPuFmvuhHPPDTwx8+YtDr+Xru5G4zoZR&#10;vcSTJxs1hNO+86WDiw9cmLA7p3JQE1z5sqHr/IkhrvuPc+C+xl/n49oldx3Ccq8RT14wvvrqq4uj&#10;GDiQ6/D4isVe7D4rYKubz3FnSD7WMNSNL3v4+LqXiKsmvYg3V3cdnmuIHSy49sE+as5se1qt8eLL&#10;R55i08ERU11d7/jgr/b0amFP+LPB337jaw4LR/momdr67JOLDt9nsfszHPdm55W986fGeKmlHMqv&#10;+5fadm7McWODn5qIr37ygquzhw+PXIzs+ONn/U2L2s7JrAVsbr39Ury1Q0jfdidbffPinv7p7+R8&#10;yPNlu9x2zk4eNvOUF8PIrs7eXBHzZ5M/rORk5lobRK+RZ2fza8nyC/fOn0/69edbnFMe7vrC0KoF&#10;m+zCopMzW3Mdb2Mcyj1/I92uzYt1TR4/in/ipH/fGGZj9uc6LumNa7PztXltzqcufzWpW9fLrRGm&#10;+Y7X4j/44w4/2YeGecneWajJn50uX2315NV25/m/Nua3Nh+DwbYeT1h3uORry0Z3xs85mWbcnh1d&#10;c2Ntub8mDz8/azU18osnfevmRvoafT1/ay1563yyM27PfmXmteLu/tPFt3HjhZnMyN8IOzmcnVtr&#10;ybJtfNY+68n0cPMxNmcfP7bNs9n7NF0t/eKnb2S7cXa+OOZ8YNXCt14/dqs79evfvDGcxuQ70t3F&#10;yAbHrvfXcLL/kDFMeNv5tv4QnPhUf2Pz0z/bO3nnOF/8dF+c+pLFn6wY5uvnSxcdO18ufan0Jc4X&#10;LbZwNHKyGp8+Y9lpxVjOZPTJjPalL4Ji+lKq+4LMlkz35dWIr45LHRecYBWXzBovfr6c5k8nV3HC&#10;wGWvGzZ9ycejOvkCzS5bPOGWM5y4wGBHtnmb19UXZzZwjHgXBz/raoI3XzVjX+yLwPGDH97F52eN&#10;X/zNydnUyxUvdvTscMk/nw3JXsz8+OKpmctJp8cbhn3xENGXfnF8uWcjV/XxQOOFr4cbHD0c6fhY&#10;Gz3k2AsPL15iwfHy3R76H0+5DjxI4OdhxnnCyUNND7H+LU82Xvj01/Eedjyc8Ze7WHKqVr0kgSuX&#10;/oJIznLwAOUctH9y4y9fGJrcvJyAna2YMNXGQ1l1Z1ft1UDe6uOh2Ms5L0/84kLeHp76N5vxVE//&#10;hIu4Hk49dPHT2IrhxfWbxwtOXPyyA2954axufOXkAVKt8KPz0kytcGHvoZEtTupAbu/VUZODGLqm&#10;HvQanmLYe93+2Ht/QemBVdz0fOTWtQZHPFw0dRRDfkZcjeKzc07UytqZxJ2MTm3Ed050MucGBns8&#10;5QnPXnSm2Glyhd0+88HXHsEWS82N8NXaSIeLub/6lxtseYplLba5zk4M5wUeW2s8YJLpeJPLj5+4&#10;aqlZ84t7fMSBoQ7VxxmXFxz1ZsuuPXAmmtt32GzlrouBj5rZn2rCDyd1MtIZ2YlRLdUBV5i4ue7x&#10;o8ej2pnvmtxZUid5u3bI4NlHcf0iRofrWoWrZvTs7A2+1RpH1yee6gvXNQqXznWGu9xcb2LyhcMe&#10;585Q9wTXrHMubw2v9pWvvDU1JsfHHE+46u3sqZHrRL3VAQe28HAid+9pb2Dx1/EXC4YXUUY58q/m&#10;YupkYosLg6+Rjoy9hpOY1nTyJeNbXewPG364aeVHDlvHhY2cnEd70/45D/Q4qz8527DoyXDAJXy4&#10;aiFvOjXCrXxa40yv+/yw7kyKwS69uPRqij+5eDiIY04vB3zJ82fvHGjOiXsae+eCPb264czXSAbX&#10;yEd8tbAfZPCd6XKm1+2FsTPCVu7ODVtzMYxa15Y1P02dnBXxcVETLxbzjSO8zgA/e6GxE7eGs5aM&#10;XtfUiB+dXs7kO88OFk7qj68a4uNezF5d6HW4erGKK07yOF1kjh/sw1CTcOLafUpc/Gr08SfDJd84&#10;0Kuf+sfb2Nll13lVY/bWzgBOnb/FI2uf1aQ8fQdSFzhhqCNMWPY3Lriy4e8swfM9zOeXM0XnM1zd&#10;YfJz/9vrwvn2Oa3ZI3E6W5fw8UOunR/24pGJxxcPc/F08/iwd0/h7/sKbNeCXOSsRnzcz3V2bHQ4&#10;/KtncdSAXj3Lq/hd9+qr8YHJVix8rdXUfUq9/X8Q3FN811Ev9eHHRr1c7+qptj43nF854O1aE9Mv&#10;MdSErfqIQY+7HOhgdBbIs6s+bHyW2S/4bK+X7h1iCZmfjaMEjWfr0BnP9qGyYhpPPOv4NW8Ub+fW&#10;2eKqW8ffodAkni4ZHM2ok+vmNiuZUSuOtbnWvPXa0FvDNIofvoMQ7srDzCc8I/t8Wmef3FpzGNaX&#10;rNhGXQvTGg+8jPLXitOYffEaF4+fdfGttdZhPUvvf7LRwm/eOn3yHc21bF8an63uf/JZnubq4hx1&#10;g7BWZ73zBc2ajs/Z48LunLP90JbtOX6Iv7j1tYeVPG6N7OTUuv0u/uI0z7a1MZmxOXk4xniQb8uG&#10;7Jyv3/oXI72xPOjkUe/sl5s46XYkD/duFCOM4uaTfP0Wu/tCHzDsdDj5wGqd3hhOsZJlQ67xLU4+&#10;O7KnX9mz5/NP+m3VM9lyI7vjsfdXceLYCCNf43Jpnj785NbLwXpbutdkG39x8bY+r3GyuBdvR/MT&#10;s/hrl8yYz47p73ySZWO8y3X1Oy+H8uXrHGiwkxvf1+645JPOGK44cT31+e2YDZ/ta2OeXfJd28vO&#10;YXq54eJLmrmzbc1OHGty+08eb3LNyM6XRza+sPWl3bzrOls2Ghy45ULel0p6X07p6+x9IfaFz2eP&#10;L3y+iIorR3Jx++LLTw44kNHhyles/Vzz+VZjD48tOXw9vvFkX81gic+XnZadUY4w8UhHli1/3br9&#10;Murlz691XHA051utw+nBGEc6PMIqBn81p+tc0FU3ci3M+LZnbMmsYS2/3QdyGOKba+x1MYz0GiwN&#10;bp0fm2J50LCfxSf3pd8LMHvlha+c5cHXQ5EHAs2e4ubBxYOItYcR/9NPZ8pfb3v5219G4cUfjhj8&#10;YMMz0uFm7SW1hw4vwtTfA7OHGZzePF5OO69xhqfJl10PK/ajWniAlSc8vl70i+khkI8YXqioh9w9&#10;RLH1Io+t/PFSHy/18MTFw594HrzwgCE3MXqRKA4/L+Jwhu0hjJ8awMWd3l/mi/nnP//5ehj0wIW7&#10;s4dD+2auw3a9eEiEI1+8YHvAw1NMZ6N6+K8U5MtWTcXAG7YGxwOkehUHZ/xg42O01/a5GqujeuCi&#10;FuKa425O5jxZw+ALn8xLIzbxZds9o2uK3zZ69jp7nOSjJs4lPDk7V86gvDxg0+er7vIuNrl84HXd&#10;0Yth1PFhQ2auWbPnZz/g0svTXtOpDX82usamEYauJunxwQ1ntuTOl3m+xcKFTB3YyV28zoUzoYZG&#10;e+cv2uG3R+LSOxsw7CdM+eDvDNinsNWavzU7uLqGE52R3lnUwxeLDoZ85Ogcuh7i1NmmY+s86vaS&#10;zrnR+ePG3wsTOcN1/TljfPDGTc74eHkibzI1lyMMuM45DI0vGd5qoFUPMno1t89wNbXAl5xel5P9&#10;IHMO5ETuZTcc9vJq/8UXT534sBfXWr7sydiJZ8QTB+dN/mx1ehiw6dnaC7WRs2sfFj8c7H/xxaTT&#10;xHQurNVTHnLqftDewhRLzGoBTyM3p+tM4Wgf4Ggw6azFpJcbH3Zyw8H+0ZGz5YefcxBnOjZw2MjZ&#10;9QAPN9dBtcJb7s59e8lXg6OJUW504ljDZyM+XvZWnvRyIcsPfvWFYS4eW12ORlza0+osB3uSHCe2&#10;4tkTo5y69thq1psTn+LGnYxNe2ZNp6WTYzJytnIO2zo/tnqyatJ9sHqx1zUyWLhp5NW5uPR66+zy&#10;E4dfcdXONeN82wPy6s7XWg5kNdjVBxY/NTSyVVf7ys6aDRn+PvudQdeD2PzEgCeG/W1/rDtzbFyL&#10;9g8mfDoYrlej+508nSFnQPy44uZ7GJwwnDs4Ogwc+Imvk3Xe40uvlT87Obl22MPCj15M3bms/nzt&#10;AdtqS69G8vEdx/cu50BMfnLzHYqPc7z1VFPN6FrtnLteyeRvxKezhbM8cLP3RnZwnQPfsdTGnokv&#10;bjnITRyc5Oz7g1/C+cxgjzM8/uKwt4/s7Ts8enaaeyobsd178PYZIyYMNcKp/SaHZV/Eu/4N9zba&#10;WAOoCWhuXDtFSUafDZ98zbdVpHDoiskn/Uv+yRvXvzh41eG1ebiakylKeRWTP5m2+OZ6WMZtDkaN&#10;f3HI+RVHbC3s4tKHScfOmF16NtmFwyac7K8gb3+ke8mXmYOhFRPv7MXWV0/X2rg3tvjkQ6/W28Im&#10;C2v155xNuRnDXnnz8OLRuJhhrex983AaXYAuOt3FZK3L1WgP2+/mRvziGOf4hL1c0q3snIdH3rxx&#10;ZesH9w47v3TWyfgnf8l/YzRfn7CSsWk/szdmZ06/8dIZFyc/8mxWnyx9I7/wxXL+2zvy4u/YnB7O&#10;jvC2hVd8ujvcZLDrZGc7ZeGe/tnFtTF5uK5fstM/+67vOOVnzAYHNVvs5ZVPcayzDWN12d+N7Pio&#10;q3bixDM8PLJpDNd69eTWcbeGZ22smS9+PvmtrpjJYCTb+Z2MPmx6c2O1tl5e4WWX/8rNtxW3EV49&#10;nGLz29yt6e5kdPy3FcOYX5/FxVwdmZbfYpmX/8Zp3shu/e/mzpJeHnExqrV7PJ5sfF5ad4/wJc2X&#10;MdcJPZ3YPgd8GWcPJ70xfFzY6uGRLUefMelwMIcJh58vpb74mvuS2QOA+L7ghXeOcWBTfD7iiQPL&#10;mp21LleyGh7VTd58rH0J7YFMbTYfeGzg6L5Ik2nVLsxi4actT2t2clcTnT5beg1vMlzlWu1wyr76&#10;4nHKrcnjyJ+ftfjtZxjZs6FfW+s44aXlT1eMS/H2h4cENcJdF6f9UB8189Din1rxctxDQnVkz4aP&#10;PfFA4HzoYnn48HBg3zyEsMfHQ4WHMi+QvNCF4cW0B4xf//rX1wOMl2FwYeLI3xyGBxwvuz0weknv&#10;n38Q31ml42fftLjiI0/c1AwP3cti+fL18MK/7174++dn7EkPP16s4/v973//isnfw4584HZeYKqV&#10;vOj44OyfhcDBwzJbD5NifvL4p3rw42PN3l9Rse+agQ9LTtUYby+G8ePnGhLTwzYbuP6KWROTzhkS&#10;C47aamrbeVIHNVQz/MjV2IOnB0nXnpx78GMHS73YqhebeLPVPdjDFZuNGnnAxcvateysyNHaGYAt&#10;J350xcxfnexjD6x48MeDXI3x6MWjeslVbHZ09lD9YDjrMOGLqRa6c6dr1UcMvux0PDtnYqszzpq1&#10;/dNxpMuGHh81sh9iw3amxcQHTvgw+Iex+8EmXBhsYePHvrWR3nlwTuSEu70QT23w4QNT3bqG8Yep&#10;2Y+w1JCtMyee6/uvf/3rhVd8eDXx7A9/OcvVfsCQEy7OVPsnLp9eZrCvljjH130BrkZvT3GvLupK&#10;r6ZetMu1Fy1qYi0vLzrkDRsnNvIWF2dyaz5bYxzFqv446HLU1RtX8asHPHN+Yul87AsffNWTvl/O&#10;yU+u4pB3XbUfeMChlwccMXFVX3L3YnHMjWqtwWCHa3nygWkv2en2fPOFwUcu+OCNW7iuaWs+8NUY&#10;p3z46bjipIun5Scn9YOhW8PAWUxY6uZacoba73iUE/t42VNYYhnhuB+Ys4OvVmKpZfvtxR9cdVAf&#10;+Ts/eLOBLx9rOOZac1zYyJc/LCMeunhs4Wp4un9p5O6puOLElw9bvNnpZPawvecHRxy/tJIDPXn+&#10;9PKXA86wYdbYasb82JVfcz7N2cPP11re8VML3PHiI3d1pYejhuxxgYGz3LcVL15ss+8speOXLo44&#10;ODf2UO70YqiHtXPHH5aGgznOuLGDVU5s5JGN/MSwZmsOl72RXkw6ePZMDPj2g12x4fLR4mnOhp9z&#10;r/On7yxWIzjuH+4n8jKy8x2ETnzyrhFrcv7xsZYvnTiuEfdJ8dXJqPGxZoOzdZ85bMzdK5xj32N0&#10;c/XAsV8e2Bc1w8k9Wg3ou87xJdPYwZGTzwBydriTVV/1ssfwXE9iyosdTj6D/CEFPN836eWJAzt+&#10;5cnGWpOvfbRvXbP8nC98dBg448Oev1Hu9k7jo8OQAx/1cm2Ys4/zNyVDoJtrHe7mxtVZa/nd2SeT&#10;MLsanDY3DCP7Hc/5pXz8yK417GTxEUNvvfEXN47JWjeSh2FeK571YsurTs7OoVk8etySNQ+LfDGb&#10;G+v55mM8Zfmtjbm2tvisjJ8908zp2Wv57dgNhSyszelyfPyIT2PyDx2LmX+x+NNpZMnJsqVrnS3Z&#10;xzRY8pKv0QXk5tS4MvPszetkcbrjsRzv9Hd8w0t3rpM3hmssXrodw5FvttXXmIxPtjun1xrP+aWc&#10;H+wWJz9j8dI3jvs1zSf5adfaWGfLrzhidc8yZ7f6l2Ks3Dy/4jSKZ66xK7dzTp9PI5l2xsoXVp0s&#10;eWOxnlGef5Jp+Rnln38661p4zjV7I1k8N7/1Y2u9Mpj5mS9e8+Snn3Wx2ay+OYz4sD0bHVvd3HnX&#10;k/dBy3f9zbOBaV4r9srWll3xmudrXL/WyfjJCcdyW6zi3I2w4mauZWe+uuIkM951fu9rYaxde0sX&#10;B7K99qxXX3w4fM6WrPGM23pHczE782La83j4AtmX0/i573cW+C9PnPiSab4osi+Gz4t8yOyjtpzz&#10;D0MsGNbFvZweP3wpxNeXaF9efcFjp8OB21nNR/w6G42dOXlfDjc+nuJ0bSw+3/B83/FFWN7kage3&#10;mp6xfOGFBRd3LSw+uNPr8KqDue4LN758d1/oNF+QYcDEIyyy9sVc19joGltzvpoRp52nj/Pi46Ae&#10;bBrptWImD4cPrGJXE+t4yNcXe6Naw/DPoPj3t988/mK8BxrnQWPTCwf1gOMhg78HGP5e7Hmw8PBi&#10;L/j4q/a//e1v13/W7AEDt3Jqf9Wjh08vjv1TKbA9jPQw3l+q+reXPTT6J2q8GPdg44VOth5YxMZf&#10;fHLnW0x18NdUdP/85z8vu9/85jfX2kMWfvJi5z/D9vLZP23jAU6t5YaXf/IFXzzFF6OHRGeVndxg&#10;qRWZBzQv13Hzgt/DJQ6408EVXx2dKXNd/dVA99IEJ/WCb1QvfM356vKGSS7vrg/nPHx1otfY2Ed/&#10;7SsfewYfd6N6qUec5EfHH1f7b9Q6V3Hhiwt+HvKdwc4IXrjaH9zoYKrX09PTu/2jc7arEb6aWprL&#10;BR/c+cfBaN/EsRdw8ame2bKDr1ULtnzsrfj88DaqCVxzPV/28jTqNTzZs1PD+MudPQx6fDTy9gwO&#10;f7XR+VprzeMnD629YI+rvRDDPvAlE0M9+coRDzGrpT1lL+dqH6f2XjwvBX7yk59c+YqnFVeuYtiX&#10;XibgIk828Fw3rgF86KohPvKgx2FzhsmWDE/npxdIPsNcE3h1bbp+1Ure8q3m8K35wsJRLPjVHVd+&#10;mj2Sc50vHjiSWasfO3jlQkZPhlM1EF8d2KmVF6NeuNsrv7hTZ7rqwh82/s6n3Nm433ohBcNesWeD&#10;d2eNXC8v8mzVSs46DJzwtT/W6qsO5eWeJA/2fskhb7nko96w8eoXGO0jXuoB157rzp/cqhluYmns&#10;qzEO5nRiqYG5zx0Yu0/4aOzViU6N8OKr4497uamDhhtbvvZCHcz5spW/OhazWqsbPtY1MeyReHRx&#10;hEOmiSeXOPOBr7Frn+CqEVudHd/qwRYG3zjjbf/Un0/1hBnvYnQWxYUZB5ji1pLbp84XX31l7PRk&#10;zcVTBxxgVzd6c7zKNS7kGiy65sbszcPCH+f86OCT21PXefXvHDgLZHR44QmDj7id1c47/nRiwDRv&#10;P9Raixs8NvBgyb99ZkPfGescioOLvRObnRjidu/ca5ccBlu+4sgHNln3Jr/ghxOm+x475xkuOf7Z&#10;VAP1c/b5u/75sDfvHtp3P7HcB1z/ZGrJzi+vnUffNXyPI7eGIx4b9z4+muuQTI3lhAsOamItLh7y&#10;VlNzn+/Z4iwGbDb01kZ1sQdiw5czfH+A4J7BDpZ902Cytw9q1VlUdzIYuNkz3yflJa5YdLiIKUb3&#10;AXnAcW7YeenPzpqu706+c7Yn7/5ciaPWyLF+KR4/rDU2zbNpnT6blV/Ojx8S0fI1L24jmXbn/6z5&#10;9598dfh6WMUzwquAENicMcKhV2QtrGvx+BFO2ORw6+Tm+SffEUb6OJwjnPg0ssmOrLXROp84xHnH&#10;/JNZ49aN6PTdGOzyd1ib57P6OItjrmVvLP9LcfNjbXcuVm3jke26+Mmsw8n/fWO8jS44F5cRdx0X&#10;nUzX2CY3tjZ+bPzX+MH70Fbcc4TxEs7KszOGsbFPeetsG8m1xjDSG9c3+enDxnnVsmlMdsZonZ31&#10;ypLvebkCPH6wS0+2vmFke+pX/tI8DOel1tk5Y+Ghb/7JjPHfsTn9ttb50zVPt/bN6Zz3Peeri3NY&#10;dObJrbtezOGUj7WWLx3+xmTW1awx3bP31z/jWOzszxjssll8uFq6/OK7eGuXnL95OGy0xXuW/M+f&#10;+ScNR9x8s7nDzp5/89Mu7GzkXe7GbXzrK/+Q+fI0h91+FjPsc3wNf+uwMWCcLVxyc3GTmfs88yWu&#10;+vaiI6zla94Xvj4H2PlC5ouvMZy+1IVjpIOxXNj5cqnTx89cp1+5+HL2YOhLHjy+RrZaeeETvjm7&#10;8NlVO5j4hwvLHGfd5581Xxgw+fii2Rdbenbq54uuDkfX+JGxI3MfKAY97PI019hUZ7pqyb/PYnbx&#10;ZBN+sY304quBBlcvHyO/OLGJG137Sq+JEz5stvhobOh1MbM9ebHNt7lYHn6MmocIDxA9dIgZTw9I&#10;6umLvdgeNtSfDZ31coCLmxdm9o1ND7LWsOCIRechxvnyIOJFDWxrcy+g4fFn7yyIR+ahjQ9euHv5&#10;rrM7X37IRY3YO0fOIH7VTEy196CmqYsXXXIU2wOel/r+2r8X5HxwhCsmLFw8FPLJ11p83MXGXx08&#10;FP/lL3+5OHvZzkYe6vHpp59eL4zUSo2yVxc4/rLdnoqh1vKB1//wkd2+HHIdtS/yEwd/cr4a/h4Y&#10;4eHsAZeP2ORqoq7mOD09Pb27NuHYD5zgie++QS4HvupkDrO9tGZDD5fc2fAwLU+cYJLjjBt7Mnq2&#10;4sBR22x7OcHevvIx99KVPVwvMdmJZb/si7xgetlgb+UCk4+Opzhiw1ND9tY6W2dAZ2d/+IjftW2t&#10;y6c8+IoPjww2PWyt2uHjnJAbO1dqJ5Y6uS/CkQsesMQz8oMlhr1kB5MOFo7ydp3Yw7jSZUMWTjmq&#10;ofq4/uCTl59at8fmYohpL7ykKSc6+yiP/n1hPNlr8OOBt46HPJ319gBv17YccNCMcNXDqF781UsM&#10;tceZrzw1dq5F9dTci3CRP57VRr4abFjykJOzBR9Otuz4pucrJ3oyXU5a156RrH3FQcdZXmKI1fXD&#10;znmWDy72xnnGQ+w4GuVajdRDY9N+iSO+2tLbA5zV3BomG/Z4uG+Iz4aPvOjEosfL3hjdV9jlL3c5&#10;GPm0P/HDTfzOIQzdujjw5K3Dkn955YcL+/iSu+/bB/7FodfIcYyvNVw1ILd27xNHzhpMOVQD67qa&#10;aZ3n6kMv164tdWCLB15xZkfuPOJRreA5g2Rs2WnW/NkZ5V8N2JHZ884GO619MWfHR646bLzwIBcD&#10;b3bpzfPNj61mZE8uTtejtfi4dN3Fm44fXB2H4uGBg2auZZ9PMvp6fNi2H2LDNTpHXX/2Nxvcq7M9&#10;ZocnXCM83VqdzGHywxuWvMuBTjPGid55YEvu3kTmHJLRWYsBNx7qxt5Z0OisdTzwo7N2j1R7WHiy&#10;laN7hmuCLVxxzLXOI1t+cNxf3LM3H3K18znjvqC5T+tanz/q7KyLka5z7P7r3sbWi3g1cO798t8f&#10;Nji7alEN5Ccnn2FywJFOY9ueqLEOT35ywgEXXPnhAEseYthvtTX6nx77/xD5LigOW780oPPHGzD5&#10;qgts3OGz0dy3wrJWRzx19xI5e8GPoxraEzr8+akV7nDI6K9PDYvtwK1rJb7r5o1rT8YnTOv0i3XO&#10;2X1sC5df8SpKOgesuZgOZYWJQ+PimNvUfK01m8ue3Ki1hmtD6cxtZNj86PQwcKtl10hebGNzes3Y&#10;xZOMXFxyYxdg9sazFc8YP77W8k+Pc7yTsdOSr83GWe582Wn5r+3OwyVbjGzwlatx9ebi0Bk1Y3bm&#10;2YT10shOh1Vd8dZ33bxY+TWGbx2nbNPFq/X7Rli1xUz20nhnW+wTk7xeLnJPJsb6tKavrW36Rjr+&#10;2TeStf/ZhNeYrfHs4Rvv/F+SLfZdXumN6RtXZ65Oq4sjWX19sm3kr60tjGRd39mT02/dirnjBfD4&#10;ES7dYqy+eWM+Rvzq9GSwtDBX1tyo7f0V5+SX8vHj5Jx/2Onv8oXBHr+uTaNOrqsfDC07a/cJY7Z0&#10;7LdZF5d89eb19TnnH2Kz2DiJqW7Fjn/xyc/Ghj7bO32ybIx1unOe/Y75ruxD5mHjXv8Qv+rXmE94&#10;8WlcvXm1ojf3hU83V2Nf4uick9b8rJ2N/Ko9376Y0jk3RueJj24On7xuTcffFzWjtbY2+ZF3Xs3v&#10;uBUPH1/YPXCE35fzYsDofMDypVYTj1wdzLW+PPOFU46+wIqFr9r47iPX8g0LRjnF27qc2fFpTSeG&#10;Vix68dt3NvzWjo5dOmMt//D46vJh13UfvpGtmNk2wqLPj5285O9LNnm9+GyKQRYGuQ5PU4Niqztc&#10;azxgamReCvtrQQ8NHsJgy6UXGrh46OBrn+g9CJCZe1GtiScvDxAeRPxltgejXtR6AQrLw4uXSXhU&#10;Ey+Y4XlZIzYc+Yup/+tf/7oecMy9yIPhhYjWyyZY+Bn5esjpZbIzSYebvH73u9+9+7dC8fMX5GJ6&#10;iHLW+bHFB5Z4HrTkC8uDmHw0nOTFv3NMrkYemjxc0flrJS/MPfC9efzXBM77nuF8xO+M4YCLGF5e&#10;egi1d158enjFS/7qae/giYePuVz5spOHmOpiTS8/+yaG/bcHHnbZOTPVzUOgbp/YelDGTb7w7Vm1&#10;g+0B2nr3sHPFHkcY8oSrVrjKwyiGxgdP5xpPfIztcfcldnCNeMNVZzL+6o+XRoevWFr3JHWlq/Op&#10;w6AXVxfXmq8YOKXnE4Z9oNeM8uATx/D56mzsj/rASC5vvvITq2uETfgw1VFTd3P+zoUmln21Z7q6&#10;4weTHSxnSu3Fd3bTl6c6wKb7/PPP352rcoMlLnv76L4CV8224V8NxKbHr72Oq5xdZ3CKqz587G+8&#10;1QR3uHx0fzUoTzzsvbMNQwyc8sdZfFjyoNM1/ubw48fWfqgrGb0YcNRLF18sdvThwqumrhG83CfZ&#10;k/OB5d5mr/jJt/MHT55idybkpbPX2cISCyfY9sTcNatX//DlwYev/MydgXg772KS4Q3PfRNX9vbS&#10;eXI/McffORKn+xlbnGDKmz8s+VVnHO2DUVM73OQQf/cV165a6Zr9gctO/DDLA4/2is69VPdLV1x1&#10;sdRRHjjgL6ac5SuG+tKpUzE7O3D1Gjl/tvzh87VvnVN6vOTPnh3+1ribVw/zujjqyr/4cHSNHAYb&#10;ejFxrwZqRQ87HzLrYuCdzAhHfXWN3pzursnXPhvxsFd8cCOr8YdDlxwndmpsjAef4pOb82GvW8tB&#10;h5dc7LjY6+pvVBv2Ghu1DYM/fGvxdDK8xOLrXugcsyPDVQ2rl1Ht4eKkw0tPbg5XfNiwYJOxh2nO&#10;bnXsnVfXg9jOD3vxnV95iyVPuDCsnWn7714Cmx9s1zg9W+evevqsdr+0jzDgGvmZuyb5qYPvZzBx&#10;wgUPnNm53ujwhu96c/+TQx2Ol9H82IihFmL0fchesaOvLvh3dtmL4xrvOsYBJ/UWy7rOFx6O3d/4&#10;u2fh6juWWqnH09PTu+9f8qMnFxuf9o0/TDpNTdnIh9xZ6o8e/JJBbLzaF3v0wx/+8MrZfxX5TYD1&#10;QAGTnU0Afdu5pgvvTpdv+Nm0Tt+YvvVpt2vzs/Mn6yKzOWEqdHP4YZ0YxTZmb3RIanySVUdrm5dc&#10;7LD5kmvGsy+ueX7FyVde60svPrnRWsv+bp4/TnzqccwX/5Ulh1kc+rUxT8euRsYfz9cam9Mfv21s&#10;6tmGb2x+h7U4L83zq57FYL9cirU4yXYMb+3uZKv/kHm8YL3UVvfSPF94e72snI4//WutGI1szfO3&#10;3vna0b2vZW9svj6w79ras1m7EycdeXOYu06+vska01mbOzuuj23ZnmctOdvmMF66vtjRv9TptbBe&#10;Gtfmcnjrk308G7MRVyM3Z5+MPH/Xf/PGOGe3vvINk10fsvnQ68UKH4a5e/7KxMgWbthhnLbst+W7&#10;MnPxYMEx795Px4dMa7wWb3+cstPeOpkYmji1ZMmzNWrwm1+C+ZEcXrWgJk/XOG4fPOVbfuEYtweW&#10;zDrbdI1h7VgtTp/wku86f/vkTGn2XuvLs89yX7asO3e++Ilnrfui5ssWGXu45mtzd0/FJRv6uvMK&#10;g95+6HsmxRCXzcZiDwMXDwq+ZPewzN6Xd3ot30b56WKx64t1XMhh8KfHO27xu4AfPzwYsdU1PuJo&#10;8NTTKJ7awSsPPu1ROcMni6PYMMNnp8M01tjEs32hh6NVe6NG116LuS0bI1x8Nqc4rh+9tV7eYsBo&#10;r6oNOXvd+aoGRnmWC19reD2A4unFlpe6cDzgiOkBSt4exth2TuXv4cR/Juyfj4HnAYocbg+hfL14&#10;J4Nd7PbPg4YHDg9TvXDfFxs9ZHlQ8eCnefErR/n0UhxfMg8tOPtrIw9YZM5hvORG7kHZAw/O6iN3&#10;v3xw7p0lvJ6enq4RV7G++uqr6wUgPC+oja4P9vJzncgPJ7w9qJHJj71aeHjyP0P1MMgOBzhq60FT&#10;7v6azL9nraZ8NPlp5UOvnmzFwEHN5SVXeB42jeohlj2UO3v8/BWXF19+oaG+cpAne/mLjYOuRurA&#10;HhauWmdd/XD7ZP5t+e4f7NQdjvqwE6uHX7peyjhz7OTQyJ+cr/3hb58bO3fOpphsu3/JE75fqqiz&#10;vXA2qhcObMUz1+lgwVcX+cpf/eBlK46uBkY26lezhqGRlxO53PjhpM5Ga/HkUw5y5muUm71zFuxz&#10;vmzFIYNlrWtxIFcHXe3sr4d6PMrXqJUPLjh72aB56cLPXtk/8WBpcDQ8xGTjjMBUU9cCPOv2Rk78&#10;Or+w1RovMcOBqybiywuGfMSAhQue6sLGy/b+Gh9HmMZiseUjhpomh4u/etNbs1UzcfEizwb/8sFH&#10;DDbmzhl+csZJnazlpDlH6gxPPB0PccTUNbHp1EgTj51YsHCA6x7rfDoTatW9Wnz3BXby9dKLnxza&#10;T/iamOzwV1dY4rSnOLDlD1NTP3p2uutG7mTVB1+8re0xXHlpZLrYYmbLv711z+FjTe48wcFTExOG&#10;tfqrq3sfLCMdvmKqt/q4x9kDnV9nj01nj537hnhkYmvVCa7Ymn3Tq4+zWP3wVyex5MAGT7gw8DTq&#10;mrV9kwcZH/dtseAUE59s1FcLQ94wcMD3Lkb5LG9zNdIXj7yzWx0vg8ePcIydLZzVXK5d3+osZ/7O&#10;bPY4w9fNdXnd4RaTHk75imveSKfBELNaq4sa2hPcup7EViO1Ki6ZBstcTI0fO737UmcTRnViS26/&#10;YDhjOLKBwY4cjno4k73cdf2KFwe25jp/eYhtn+LN3lqMcgujuvsFpnsFLnF2TpzNvi+JAad44jhH&#10;9pHcvpp7Wa75/3mo2U9/+tPreoHv/OPlngTfvcZ3BPWGhZ+c4XXWyZ8e37lg+X8AOS8wXHvyrVb2&#10;Tl7WeMhXDWGpU3VVT1hispWvzt89Sg20eCZzzfuOqWY4yoUtPSz5w/EZA9958hnjO57vd/jgJaYO&#10;n738NHXwvc8fcfguwga+HOWqsZej+jkLj9yeL0gBBZCkVsLkNRu3bW35no09/7XbOfvWO1+ZJF5r&#10;YrCvxzeM4jsY2toruvzZ5Nf85L4cqpMYNkEzJ+enFTdeZDsvXnK+4ZLVFo9s/V6ar536sauHi4tm&#10;XJx4yMvcBcDGnF0cy6V6qi9dfIujxtuKuzLz5bC6E49uMYrvUMcTZ/xxat/LP/swcD4xrU8+1s5K&#10;N4j0biZq3DnNbs8VWfZxrI7xyz99/Ix804fVGP/lXCyy9iU7+cOy1rMVp9jZpmsPYKnrcpJnfmHE&#10;hX9Y8WezrfyL1cgmXHMcwguTfNv6NncW4k9mXrfGCwd29pYMPpvW8dj8xM02HGO2MMw1I7z01s2r&#10;39qa19lle4G9xVt9MZJZ8xGTbLmsTN70bDW6Wj6dlcVmE69qRV+O9Nk7L+Qblx6uTq/F91q8/QFb&#10;15andXjJjXGhr6mvD0HXqcava5O9Pd444Rq71unLp1qtTzqjls21ePsjXMu1J9eq551v9uzMszHi&#10;oYVzLeZHttnxNz/lrbma69kGZ601Jm885Rtn/TbW+iQnq68fWdwai73rap0Mj3zTdfaNutZnlXPZ&#10;Fy1fkvoiCcOXbri+dLHjw985Nmfj3HTe2PAhF5uve40vYmT01cmosSM3dj5h+0LIx3k2hiOWNUw+&#10;mjkM8TQ22YvDzrr42fhy6iFSDNcJPzI5hmnNt4cJNmzh0sFk60uuEfdywydser7GahcvdupOpwa6&#10;GPLcz6Bw6fmWG1z+uKi/Tsdfl4961vizJWfXfYkMF9hkdHW+4ZmTy0Ns58OLC/5s1MsoDp1cxNIX&#10;g30+dGLTxykubHDKRk01DxG+8HtY+uTx0lS3nz1Mie1BxYtiL77l5MWxhzQ6eBo/DwkeWLwMZtdD&#10;g/z8Rbz6tc9eynkY81Bjzp9PevX3ECquPfVvuHs4tEceqPx76/C8ZOsBy8voXqqWv18MyMdLc/Zi&#10;+Et1eatBD3Xie8D0cCUndvZGDmzE/dWvfnVh/OEPf7hepMHF3Us1c77qIraaqo+9+OKLLy47Z90e&#10;a/2lfNzsjb9sYqMmclc38eXf/+wVJt5yYWPOxz7Tif/ll19ea/8jWA94bHD7/e9//43PPvvsknn4&#10;w5O92niIdNb6i37XKhv84KsJztZq57zAxDE+csZXg+vB3MMobHw1NYXFVs7ONe66+nuAhe0c2YNq&#10;aA/UQTx76lw8PR7SxXNWcbAPzgl/eOXu31jFVR4eqruPyUMNWssNjiauNb1a4IwvuXu988mPnI1G&#10;Ly7eRmtzTWy58lMPfOC7Blybzj1c58yo9YJBLfnh5hyow9bUmcLB9aGVJxxxXB+u3c6zmqm1X9x4&#10;wSG2msKADa89t2/OIw787Q+dfZBbdWlP4Wqw2l/n1HWAn32Xr6ZGcpKnvGFoRpztsRrRy9/1zU6D&#10;j5O1c4aTmuCKPx7qbe/EhOl89+JZzmT89c4nnnhr/LXOh/PSC6ryUxN1Zksmlphw1JwPPLzsBQ46&#10;TBy6L/OF5Txo1jipMbnu7PEhE4eN/bIWTx7qEBcyXNwTYbUffMRRY3N6zbVhT8j4qTkMXXy47Z0a&#10;d22ypSfDRRz7SmbdHosBy76JIRfx4LIlw1/NyOTIXn1xYY93Z98ZLGc1FYsfHI0eF2dIc1+A3XXr&#10;fsHGuVJLdvDkAQdPubVnrhs8xOn8x7HcnTvnio1awZETbDbsyXFUv/Zf3O985zsXF3HslxiaOX5q&#10;BQN/PKzVh65R7O5/nVv1x6PzTh4WnupKrx7k6dXOmh5PfGDR63zF1YrPPu78+YqrBp0LNtb82VrD&#10;ZQuXvREnHTZb8cmLx8/eqK166tbuB2zzd15gq53PMPvqeuQnvj1xr8FPnmzY529v2os+h+yd64UN&#10;vvz42Au5sLdHYrpn9lfefOKvBtURF3NcnHfniAxPMvdQMfu+UQ2N1Ze//HHQ2ePCX244qSMbNVUH&#10;nS25URw59dnj2nDP853OtSdecXxGw1Fv313ab/7i2g95ywMHOOqMh1hqw87+qIV6iY8fWbm4HtSN&#10;Tj38oYDcxGHj3qHDxdE/DQPbvskPP70aqJf4YvITS764WpPjyt73JTi+I/Ejtz/2Wvf/QpKn/RIT&#10;Lh7qIm8YzlhcyX0fwROu+vqe5fuxe43PCBxcw3Df/ZMy16n5D/6wkTVzxJKZ11a2dmuT7fvGsLKD&#10;oUDbsnkNn012+bbmZ56/C7N58kZym6qR4UKmZ5P/nb7YjWz02s6TGVcuZn7GuLIzT29dS24d53RG&#10;h3CxTsxdy09L1ngJP+DHnf3mV26g8NLKKR2M04fdYqdP1pgcdhd2eOlg1cjOnu6l8Q7nJduX5IsR&#10;P7bLpZzIzbeT1RYr/3ytm7803uGsLL9kRrLiNq4+G+NL+pfsz3jWZw/X2dmWXbLyj0MjfXHIum66&#10;VtYuHfvV51+scw3jlGUbPn1zOvOz52PcfPme69fibRxYZ2yyYptr+SRvTVcssnj0Id19lI2a6ebb&#10;F8Mcjg9G9yBjMtjFNW4883iIUUtmbX7HIdvGYrRuLEZ6Y5ySbTyy8g2jMXvr9Um/chhrvzY7z649&#10;WNydr8/d/KVYMNLt/MSge1+81/yLEe5ihZ1Na7lvo1eHzpH52vb5dp5PNnyzXQz45I3NrfkUs+8G&#10;6duPOBhdH+zSLQa/zg3M7PJn60um5kslLF8afbE0Ljb/zgVcazWRd3HI+MBn64u8L62+oPbZKZYv&#10;5XzzC68cwoTniy+9Tu5BwhfYHobwZhc+DHnCx4VcY7OdDT2OWnUSR9uY5zxbeNvyFTOu1YJu/cjj&#10;ba7X2NXx1OLe3AjTCwcPGOYeRjzMqLkHEg9FmocKX/w94MBhaw96SFVD++0lHRkbDwc9sKu35iGp&#10;hw52asfPA6gY9sqDDk74e5Dx0EHuAc9Dla42RnuJSy9gyMWSB2wx4KgBjvbU2lwM+wefHXwvOMh0&#10;NZCjB2q44qixmngAk4sHIw97cKsRXuLx6YELBkw6sWB5+esFHCyYcsFb3fiqob3orHoQe3q8UBaX&#10;XoflgfWTxy8H5OTFABzxnW9z2DD9IkJ8/6QNGRvx4alVdvanOslPTHoPv2Kaqx1+ycRxjdo7/tb2&#10;BB8P3njaZ1ydCXmxkRtMDTf1slZLNSKDy1adrOVJZ7QfcPnIMTk8fnLEiR2u6tsDLD949kVO/J0N&#10;MvawNHE7M2zZwdbwhWtdLcqHHoZrhi49TuorJ91azXCwZ86jmM4ef2fHXN2M8MWFKwd1yF7dtOon&#10;Jlz7bL/kz97Z84AP28tVMnnZb3vWtUFGJ6YaGHGGVY3E1tjac7XAS47s/TILb5jdD5w1/nKHL084&#10;cNWYPRyY5uzI5e2+JHcvQ1wT+OMmT/72T8dTLeXM1z2uuLio9ZvHP+nEF182OOCIOzwtHvDsk1oa&#10;yeGptbhkMKoPfDo19kumYvJx/vGBYR/ElGNYONGpi3ztIz/1FAtPHPmoj5j48tHIdXL/I2z7goe4&#10;9ldd8sXZHsATBy96a9hGvOCLi5vrFg/6fmlgrdZG+agHvWufn73jp4kZ7+4FuMNmaz9gqJkc1Eg9&#10;7bm1/bUP5s6IOsGHiaccjTpf8fBpT9SSj3j4qasalXPnnL1zao27+qgFfjquOjx68a3xNrInh40n&#10;LHJxtK4hPFbHp/3GD45Gnq8687GP/DXrzog1G3VVB37Wyc8RjjrpcLRqlG3yOJCTtV4u9oY/PmfH&#10;g55vMYxid7+BDQ93/nK05mMddnKYbOHqONlzo7NUrOKxVU+1bQ4/HHuGTy+E2cDCzz7TxaN8YInN&#10;Rmyj646v+NZsca5mxmQwnblyUAPnWhyNX/eRYsN1VnDSYHQfMdfi5/qEr1c3enP5yt93LWeVDW59&#10;HnZNxkVc9wp+fGCosxqQ+0UAXznDga3edPiRubc537B8PyFzP4HZ/cL55avLRy7m+MnHvaprP97w&#10;XGf2TldPMlz8UlGtzPGAb6/o8ZOHHPngZ+/I6NnJDz///x33Lt+nxCo/L8bhq5dG7jsWHx0G3j5r&#10;yeHC6bzI0S++1TRM+DCvPVEAzegwN17Ctz/It62NZGphtTauLPzVmyc/x3Sn/d16OeWXbDnkm6zc&#10;Whubs1VQLRn75Zl/MvVgmx3/dHCyz8ampOebnu224p/jaZ8+X/GTGdmvj4skffJG8jiZb4fPjqxx&#10;7YsfVvY7nvN8PmYU88QRU141OehqUT505ZNdeew6WXny16zb23IMb8ewPnaEubjNTxyx7lr2pz7c&#10;xupx2ufXKEY2zVuHlZzP+pFvW10YK2PbOv36N8+m9ckjeWN6o7z1buZs4NnTZ1lY6QAAQABJREFU&#10;vWbITw4b1zx9I1kdfnP688zQ38W4hPMDhtY4qnf46eRlvvHyzQYPH0zdf+irCZv8129lZ43YaWIW&#10;w7p5tUmWPMxTj5cYRjWi70tKPHekDwNm+D4AfTjrNZga/90P8+SwzhyLwQ8XYzJj6wvk8SMO1uV5&#10;6sjLs3hwNGOc8hdXK+61ePsjm5Wx2/bSOjxjcdV976PhLAZbfWXZvW98yYf8ff0u142XfnHok5vT&#10;WeubRz7k7YmxvVhb52pxzDun4bDn6yx2vXVfiIcxLmzZsWfHX4uDEXY21lo8suNHpm0uZDj2oCIO&#10;H18Mexj1ZRs+Gdv8+fYllj4cMrq+T9CVT+NF5PEjTtY9UJqzq7blDId9dRBPC7/rmlwO5F3zuMCv&#10;DsUVJzu6rdcF/vhBXt75JwunkU845vx8+fcFu3X8reO5/jhpxYKh2wc6Ppr5drjylSsb/nzsowc5&#10;DxjiqAMZew9FHgA8VPkLWy+UPDT4SyIPVPA9QHixB9ODhnp5SeIFKDz5sTMX2zkxisFWXPz52yMy&#10;OB6qcLTmY8QXNjleOMKHx54NXGfMw445H3Ye1rxs58/Hg1D54sBGLnSaGHBw8xddHqjl2UsqD1F8&#10;dHPxeqjzQOoBE75fMsifnwc/9RNbLC+J1NHLSj7+J65yiD8e1VD95WlP/Lvr6uVhjcy+wufvL6+8&#10;sPIXzF5Y6n7BYD/80uDN4+Wj2nnI5C8v9fZfL6iVB30Y9kLd8ZU/7mKqB3n8zau9HNpbOWhi8XPG&#10;+bQ/cPnZF3GdMfugVjjwg8GezN6Jrak5mbyT4Ssn+yd/+6e+6im+PPmJQSemGHCs1VnD3z6yl7PG&#10;X6xs8WJvLX84fgnlpXA5yEtnK0/NGl+4/OFq1co8HmT2RcPHWn66nPpLOHnjLB944qs1Xq7r4std&#10;bC8p5aaFVY3ErhbmailHfvy1aiAGmbjia3xg4WQufjXqJQ1MPNkY5SZPtlp74mymcy2pv5co4qmn&#10;+HKNszj9hS9bZwjv4rVP8lMTvrD4be/89osO9bJffPBly0+DTecskzmrYuMtH3zUmo/rF3+tc2iE&#10;yQdONVYbdZQb3/aETE7GrhvXFH8yI1/NSGeUO2xYeMHomqUXx9nV5A9Lvho/tvipqbX9wEmeXZ/h&#10;dVZg6nDUia1c7S8+uJmz1+ynexh+Ytn/zgzs9qp9xAFmeeEMX5ODuHQaHvjiCsd5E1c9jPiJFQcj&#10;H7bdQ8Ui65zyFYO/s2TUi9fY3skHLpy4NfIrDzHk0X5al5u8xNXhGjX2MIplT/nofDQ6jS19HSe6&#10;9PmwSx42/7jQkeOXb3lkX/35mMPU7KG9UDc5OLd4ZA+PnD38amMNS93Y0MEis1f2UOz2L47dJ9QC&#10;hi5/DQY8Y/JypIehw3ZecXUeOzPhhdPZxh9vWOLqeJE7CzjRV4O4dc+HA7Mz3jVBTiYuLpo1bPyq&#10;jzrgaJSrkU5M+eLQtQCLToPZNc3P2ncUObv+fXcpB/HI5cC2WqhXcnzFio85O99j8GMLzzqe3e+7&#10;P4gvP/c89mqBr3sImc95vuoFCz7fzhh7frjwcw0b2eL1yeMPGfqO12e0e7o6bU3FsBbHfR2ecxF/&#10;Pr5fqpnvg/LjA5MNvuS+y+AIB161YGdP5Hv9G+7Xjjx+cGasGevJjc2zu4wfP8j/v9pLsXFM1zz+&#10;cU1uTZf9rk85Hxtt1IzN2aYjcwCMZLXwyItnbLNWTlZbWzLrxU2W/a7zhb188KuRn634/LeHY0zO&#10;dnOnc8PRsm/eSF7bebJ4W+88fWN1gFHNXSDW8esGn4/xNUw6/tWAffMwl3OyHV+LETc2LzVYr7XV&#10;x6WRX1wWg/7sq8+PDf9ssykmuZa+dbLsLqObH2HfqP5NtNiU63vq4vNvIA9BOufFTVlPBnM7/8Xe&#10;mOaa8w1rz99i7Hk5r7XiNoZxAb/9kSxM4uUEP10jG367bp49vblefHNy60Z+5urUPCxjLQyy+GWX&#10;ji1ZHFob80mWr9j6XeOTfm02hprbI2NxzdnkGzaZJtds416sxs4O+2yaG+9a9RWHjxavRrK4sSdP&#10;1h60hhFnstZhk2nWyZqv37PV13bqIpbYxtcaPPbhb278kp8Y5CeHbI3nPNmOp78Yydg139j5k62N&#10;eefBPH37QuaLmsbOZ0ufbZdwfogbVmK25Ho4sK1hF7MzYhTDZ1a64tG1P9Xe2lyj18PNn56dL4y+&#10;OHsIED/7crKOP5k5Gb7m+Otw4Zl7OLDG0Yi3OD2AlDsdDHodB2sNPj28bM484LDLlh8fja4cwhEf&#10;R7Fg6nQ6DF+u+VmL1TxO5DXzU16tThsPEmohtiY+2zoZPHI2dbLixDUffJvjqfEj8/ChexEsZ3Xt&#10;4YHeQ4EHFQ8PXhg9PT29e1ARh49/+9zLZ5w8MJCrjxcmZPzhkMsNH3jn3nuw6Ix5UNHwsa8af3qj&#10;OB7WvDjugZOd/NqfHm48UImHS/g/+tGP3r0Y94LbQxo8Dzl4+Esm817E+4sp9fXCDR5+7PGTE054&#10;mPewi5sHsPQeUHHyMguGPcBH7f37p+r7xz/+8d0LZpzUzsty+NXEizp/DcUfP7nhIj+x+HlQ82Jd&#10;PP/UChwyjb+9sc/i83UG8FJD/moopuYceDBkb3QP0OyBeX9Z6sW8l7YekP2TLvK1H2JVE3o1wzmd&#10;B0xxywFe17/rUhyjxkeO8uID18t5tReXDl9rOVjzl7suT7WnVy82sHWYfNWVDR0e5d7+kqknPXvd&#10;2TA69zobtV3OuLATK125kcHDSYeBKy5hqiNceTtb8sEDP7HhszWSs+XvDNpLvxizFpM/PznJ21nH&#10;QWw6v6SIE158cNfh4wDTdW3fNGchvv5yMXy54mXv+FQrGDi25quLyxcXerj2w3my3xrOeIrdNQlP&#10;HDr2MMz9AkxzXatTLzjwcs2xVS/47SmebI3scLA2wm2v8OFrL8TCmU5zPbmWcOJj/zS1Zus64I+D&#10;6wE+HPnTVX/10dQdtjrK1ZzOGqZfgLYX7MUIT13lApP98ocB231IYysn9xv+6qOb0+HsHuJMqA08&#10;cjjytFan5OzxpRdXnvauhpMOQ966fYdt3pm2ZuPMxUVOai5Wn1VGDefqqC5ix1N+OMjbPRRv+Gzk&#10;BR+ua1AM9mzN5VFMvOXm3mMP2Wj81d8apusMvjV8fDU26gGvJsbGClNcXYMFI1nycNnAtdabx4cM&#10;hlj4ycMIp2vSOrww2OMq52Ri8VNbOp2vtbhxtF5bcnhqZc/C5osnfD75warHi49GLgdYZK5l885d&#10;fMMUo/0hM+ff/aN7Lx6w+cuLHXvnyVpTL2ecLhkb+cGDS85GE1vrPtLntfNqT+BUT7nLh0+58yV3&#10;JuXJlg87HQbs9HTsnVHnMGx4dOKyVy+fFfz5wpI/e509HPcxWH6pzJeNawkXNmSw5Ouz3TUYlrqw&#10;l7O6iSOeJkf3DTL3anj2AYb7m+sGzuZQTel8J3KOcIUDrzyqPzkM9vTyqZbWOOHu+57Y/83d3a1q&#10;klTrHheW1yGzDhSlRUFB9MAD8cgD78IL2TfmgSCo+C3aICLUpaz3l11/fTp2vrOq7WZt1g6Iiojx&#10;8YxnjIjMmZk1u1pefr6IQ77/vyKccYSlJs6I/J0NnNUUb2s5Ogvs8fccxM+9v5zI7Yf7kZp1P+Pz&#10;yV3lEbCDJfi25I3pznVyRNtYMnYf2sJs/FC/7IolvmZUBHK9ebrsLuPHH7hnG5bN01qb82ttc5Lt&#10;eAkff/Bf++b8zXGqWetaI7tinSM7nM+WHfn6W9/FWFn2Rtjhr9wc7zjuSGe9eYmrrV3z0y75Jx7/&#10;/hNubeenvbWu7rC70dinZMWM6+KeeHTs+FYLI1lr83o663yvybs/wm9cm2TGOpzki3POsyffOd61&#10;la+seZw3nnyqFzvrxVlb+rt1uPQ7t/6QtvHWfrGyaVy7ndPLZzuZBq++PhsnfTL1be6Gn16d9GTm&#10;2cEuJh7LuVqnv+MBK79ww974MOi1lZ9zdtWDvTWbOJifLYxs0ufb2khWXz7ZLP45V7982fNX8+Kk&#10;a+SfjbG1+0Dy9kzOi88WDrm5bq5Vn/S7ps82Hsa7hgMdey1ORr1Gz27tyaxx1sIwfxbvNXk8sjE2&#10;F0OO6qZtrEvw7o+4WIaXvhxavzYWd0dzHORs1Mjq1s94rTweK+OrLZb5yqzzkaeHLWN47U1+fOnq&#10;8bbuzHpgLBf6MK7A7/4oLh1fLVtz/sUwx6kXiX7ekdfFxN3DpgdRD4EeWI1dFzDKwzzfuLDzEBkf&#10;erhsYetxKo5R13oR5KcZ4y1G+cWBnkxMMv2MSQZXXLbmRnYeesv1CvguZnHLw8MynHJJHkdj8c01&#10;68a1zy48HNTF3uPVyLfcq7URhxqeWrHE4d9+FRd+cfmL4yyou7UXArb22tq+e8li129286f3IuLF&#10;xodPfDQvCWyLa9RxwZFO4+eFxB54yfLRwouJ+L2AeDnDgU5MGOLIgT+eOj9750WJD0wvPPLyQgSv&#10;HK3Z6vDYmXtR0nBiL44c48zWbzn6aAdfTFhenLyc0XnRIvfymr/z4oVQrbzA+civ+cjlxVUe4rGz&#10;9htW6i2utZrT+fgub3F8AFcPscT2gUxdcfSR0Z7BIaPDSy5yUy/cYMKTg+66wVHX4LNTUx/RrX1M&#10;hWcO3wu2usJRE7bxgIEHbDr48uzFky98dbDnMHzsJcMRjlFO8lQnGJ1Zc2dWbnDtozh8YKsfG/70&#10;9om9vSGHyV4u5Ea5lI9czPnGAzc5keMHJz9nCI6zTKaxgUOORzmx1bxY4y0ndpp48Nkb7YeaW6sd&#10;O9eDM6K25HBgOBd05vbax4OuQ/bwnAMxNNj8+cjRx1RzdcFLzZ0TtZQTG/sEX6Mja2SjvsWQNyx5&#10;i6Pm9kYOcVBTOrWUny4PGGrdKB/XHl+5wIHBXkwcO+fiVBPXNZzONhyY7bn68IVllHNr9YJVhykG&#10;vnLS2Mhbh+WjCU7qJDedvDrFm5wPXuK1vkDf4eLEr31QS7Wvnvxwo4dD5/7nXHQe2eDDF1d11sRb&#10;LHN6Z0Y9NbmqE52cYbj/VDv10OyJePJkp/GpJmKy1fFh3zmQX/Y4aV1X1vZKjp1n9x1tOYnLBj88&#10;nGExnGFyMcTFB3fnQc3Ya/JWU+df7vT8yazZdSbZVgccdBw7w3DxFs/+0WtywhOOUS2M+IoFV3Nu&#10;ajDqZOUgH9z4VDN6+ck3n/LCTeeDn3nx2FrLqTMLS8Mdpmbc+O3bpXz3Bxmsmnj8qoc1THmH3blV&#10;B3p1Urd8jDDDhRcX9vztkbz5yYMtrvQ4kdEXk1yvpcfLmdfUSRx7q1b2y30uHmJ1HYihs9fM5SGe&#10;vJLR06kzfriLrWvG8o6TGJqz7Fz6WVCN4Gwe8OC2t9b8O/P86OVgLoazh6cakrsG2MgXX3nKAW/x&#10;rdm5z7ivsHG9GeGIpWZ+lrMlV3vPJW8ev0Fu7trHUa5+/svDv2sujtj8+WbDjo6dZm6v1MSIB3zP&#10;oeKR2St21rhrZOqFpy4PMrhdl9/61reumshDjvg4C57bYHne4mcf2sv2wfrl5eXKyc8Bvv4H9Wqs&#10;duzExYutZxI54q8m8DVnkAzWp37D/dI++SNn6p1nXhGsd57+f2qMW6Mi4VNPHp/WcT5H+mT5tM6X&#10;nGzXpy297oA4cGFk92z8T+2e+SXHA984N28dH/anbHX0a9O8sRtIGI2L0ZwuP7LW6Y3058iuOPbb&#10;vHHn4WW7sWCmN25jx8eF7+I0D8OYvnkcT4zW4Rcv+d24WPmddis3b9288fSzDr8xm3yMaqmvvTld&#10;fuY1tuTJ1i6b/O7W+aUzki3O6b+22Z+y1nBwPK/DYrCDf8ZIdjd2HuLYWXBe1p6+lm3ruzGbMNaG&#10;DL7GLuxsO6vW7Um8+LSn5ho7GGzC2nHnbPNpTt+8kQ25WmefjE12jenuRjZyKg7+5roWBv7ntcqv&#10;etDV8g+rMbmRrH6ui3n6wWd7Nvb50C0X63Ry0MJI3vpSzh/s45DYWuNz+rU+cfm0/3RhwMnWvBa2&#10;8U6f3Y6nbVyyWUzz8mrM7tkYj+JYV8/1IS8W+fqtnC4ei1Wd6DXrevaNuLsGPJCR2ffOKDmZZuxa&#10;6czy1a21MMwXl7zzBMMDoQfdugdD3cMnWw+LmrH41sUjN/dQLTZM61rr+FYP63zF0aobefZ45WMs&#10;PzHY63jt2DwO9NWcjK8cjeKIUZ3pyegW1zyZea1YZCunP9dk7DU6eebvRQgHPMUvf7WJe754aMmv&#10;xc0fa29/dB8xytsLmHraayN7D/64kXmB6rd/vNyI558u8RHZBzAvTF68vGDA8sJmxB0G7uoMW0xj&#10;L31eerzUeJlhYw964azOXh7ZeHkRx0sZXHHY8sM3XPlpeKqlNdu3j39KBScva3r8fRSH79+Jhq95&#10;CfLxykcmH5uLrxZybs+MauT6kaeXNy9/1v4JCXGqAb2XW5g4/+pXv7pGH9ZxxE19wxYfTnXsA4B6&#10;wDHCVxf/VEx7WjwfgOH6H6h6iZOb2GqhXuL44E3Gtz0Xzz7Q2ye+cpG3/LxAstfp5UJnnQ9uPnj2&#10;0dPeeMFmr9fUGZ4zJ679tG+aEVfnwFwMXOwFPHnDcobI1YoMjm5dHvh4iXYe+NCd+6huW292Yhvx&#10;MsdTbHzEiHdnFe/NAV73lORq5MzYG3M9bLng4TelcfZy3wcR2PLRxGeLm31TQ/vNnp8ayVfNnUcf&#10;K533ePLniwNecPmRd83Izd7KwZxcTPbOsvy7BuUjD3jZ0TuzfDV5kbELE1581bWPD3iyZYeTGvDn&#10;K3b548JHd5bFdk3AFdv5k4PcNTK+Pi459/Djzrc8jeKrC5sars45Lt0LwoDpXsLHddK15b8y8IFF&#10;XNxg+M10oz3DUbz2WVz4Op9yxkGN5Ny+yU137nVx/SWZXOw9ruzdS5wT8e0ZTLXAnd71I56PRfDk&#10;oKb0zpS/AOSnVuqv4cmGvbPkzOErF/XHwbq8OwvVOAxxNZz4WLPBSU3Ee/u4d/fhCrY82OZHZ4+N&#10;eIlldI40dXM9aPDEwFl+8NRKVyOx+dHLV+3gqpMzY+9w1bIXi626VR/2OJLr5uzE5A9Tw8t++vmj&#10;Vlo1wRsPWOzLGY5+NrJyFkezFk89nTkY1mKIB1t83Ms9jPRGOqPeHpnDSy9eOvbmOJkb2eGlHs6T&#10;M0OebnHINL7qYB1nMeXjuUGrpvxx56PLyygeuVydHbL2R32t1ddcgyNWubDVyZ13ozVealm9rPXl&#10;kw0svMVx3fNXA3sivnMjR1jm9sNajcicT9eDn1uucXGdHb79LMRd7M5hZ10dYHXmupbZtQ/4qY3r&#10;QYPfmVNn3GHAYqMG/l1zfOTo2UXDB1+jHO0T7mysXZuwXEvqwB9nen7w7UN7oN7ysCbHFw7uOLO3&#10;bh9hqYe6ksNkp3Xu+bCTn+vbfcx/Hehe9/HHH1982cqXzPkRz/1U7u41OMFnx999wX9FmR9bPmw8&#10;Q7593MPKBVdy2OawYIqjbuyuu5sF8o1XFjd/sDntSpq54mlrA3NbumS7bt6YzWsjW+0uDl1Y9GuT&#10;3/qm3zG/la1vBwjO5t/hzHZx2NHnY76+l+L4o/jE5WS+cmttZRv/E+29no6t3mFuvbo7Wbg7Zmfc&#10;9kyezdrLo/XmtPNquXbm5Ea2emuy5GJW9/aLjD2bmrUbh+6mwifcsHfNL//kYX2eEVa4xQh/5emM&#10;u5fWWj7G1o3hGKuJeZ2P/NMZa9k0Jj/Hjds8G77ajou38tN3/e7mfPkY8S4HttpiWy9+c6PeGeDT&#10;GeJTO+1WzqdY4bZml37H/Hekz3/9zOO0evJ4NarBXZz062P+vnZyYk/WOYlXcuPGSh6vdEa+4dP7&#10;wXk2Nl2rXa+uWXM6OBuDDA7cHYtv3J5vOcE1T55f+kvx+KO4jeTmuw6HLK49TMCtrU/zfLNpXPnO&#10;09+NYoX7IXGf4YZxF4Ps9LNeWevGfHZ9xti1uTpqm8clePxBv/GSG9nrnQlnyMNU+93+hGGdjH+4&#10;/MOxlx4I49UDbrHys+YPTzwYRhzotGzyYQPfQ154HvA8COvmPRjClosHVJg93JLhBgtOD8x4aNZ0&#10;GhmccoGjk3vANPfQaawWi1mc8uNHFqa5LiaZuKuHrckVhm7uYVgcPa7s6Plr1S58a7XT012Gjz/4&#10;aeR6PFtfyvmjGMsZl2qgxjocGM6AHM3xNcKgF9uokeMHhyx5L5oe7HV4PvZ6WdC9/Hg5IufvZcDL&#10;ng9LPiZ5gRBHbC96uFr7T259LPA/7WPfWfXSgy+O2ao5mXheuLyk4cXPxwt2Rjno8qdz7nDCBb61&#10;Mwqnlysvbrh5IZMzO3tPJgafXpxwwP3l5eXqsPtAbO7lCT/+fMWC7y8XcPQyRycfL22wtHLtOsKt&#10;/RRLvXvR9KLnRdTHLB/MNXWF6cNXH2B8xPMbvj6YiyUvH/Nw0PCxdzj6ixF6H/nw/epXv3rJcPXv&#10;vquBmHjirLb21l6ruw92Pg7q+NHLn46/etsXL/7qDNda46vWXs7pcaQTR019JLAvOKgJzmqusRer&#10;l2QyWOzsmS62fcGdTo217kU4qp0YatH5Z+/eIi4ufDs3/OVAr6Vng7NRDuZsupbI4OvwyZMZcYJL&#10;56zpnXMyePib2z+9Dwm4y8XZgcsWpmtTHcw1Ps4EOz7iwcCTDvfyYG9fyHFzLVurOZ/OFb0axCts&#10;PLr+5cwOr2oK3xqHcpdz8eG1v3LAVxNLh+c82BfNORATPl9Y7afzbY6b/MVl4xyrKR/3FTnBEw8e&#10;Hx1H542MTr2qGy74i427v6wQBw4/2OLzI3ON8SdzrcFxzjXXGRzXkXPJR8PVPUAcMvj84Rtx4Bc3&#10;9hp9Z7Bc+KqdvP2lilrg5KzAEEOD5ZpWR/suBls52hcyGGqGK33XonuS+w97sfCxf+LgwRZOey0m&#10;TFydY/nLC277SMcXL3GTwyBXx3Jwz+0voGDjFT/7wUeufjaICwuuXMRhw94cdzq1dJ6NOrl82lMY&#10;1jjLla/rt3qK2Z6Z85OraxMXvbqUt3uzeTU0io2fDpuP/DvT4qoFPXlc5aaJR67x2fg4iKGRx1kc&#10;PLINW84aOx0X8eBYwxeLX3hGtWO7cjK2/IzW5vIRB6Z6dg3KJ3y2+ZNp1hp/nNTe/sGAKx/7Khbs&#10;RrziT+Z84JneKEbn3lwMNRJTLJ0sTvzFF5tO44dH5wOX9peeD470fMx1/GDR40nf9UAGwz0OT37q&#10;5edsz0Evj2cKvFxj7YHzyo+/bn/ljaPayxWOa54tG/ieCT2LsK1l6/mADW7u02J95Stf+de57Jyp&#10;k3zUgoyfWOKqlx4/15fremtX/cU31/CTo9p0VtUCFpk6amIXt2uRjb3Al97YnquhGK4vnPyXhH45&#10;QSzXszqoPe5qha89cs9VA1zEo2crDnt45PYErrWfBf5ygg3uYogNz73VPwFIpxntxb9+w50x0nft&#10;mS658UNaduKcvqfsGZcPibM2bawibFv8nbPBLa7W6VeWHVz6+tqb26RtJ0a8itGYz7nOP3nr7M8x&#10;O/LTtjWb7a9h0GXbPPuNtfPsku24HMJpzK713ci/vnoy/u1PcdZ259kVM3vr7NjUk2XXuBzCWlnz&#10;13SnTdh3PnR3chjkq1878u3FzI/t+ue7Psn4kG9bXfK1aW68s+XzTB7eOWZvbH7atM5G/LjQJc9u&#10;dWTWewa6vpMXN79zPPGL05j/2oVRfDoyvR/I2eefPp8wGovn/qjln9y4GK1X/yHzcOO16/B3XL05&#10;XfUOQ1y81Z5+22Lx6weyOtHB4Fsn14qbvPWOG4c8v8Zkd+vL+N0fyxnHuxjZLOZimJfPKX9t/Qzv&#10;Duu0tV5ezV+L90y3WK/ZLIedP/M55TjW021s83BPu84YP+fIw5jz4tzZN63zY731CJetDsvDmM5H&#10;h3fnwzb/cNmdZ4VN/nHdWB4MPbh62NM9LPMRWz6aB0UPlh6gPejCg8Ger48YbMW2Xv5s9WoAS4Oj&#10;a+LBM3qI5c8HJs44ZiMGWd1a5wPDGH8x6RrF4leevSyw4SNmeOZkGk6wdf7J2Wxna303XsLRh2HE&#10;z4gPfHVRp2rlRQYv8bOBV27FhCF/GMuLnY9Sbx+/afOPf/zjXx9M5OWlgI8XA3G9LJiTe8GAQ+7j&#10;h5cwLzL4msdv6wKLzgsaPV9nAm92dF6YnRm29ta58qJkLp6z5kWHLw7y4ec8qAVbL5/28eXl5eLD&#10;Frfdv2ohd3ofxHx80qoVHy85YuLnPy8W+y9/+csVQ41whSE+GzH4yTFuXkJ9TPMhmb/YfOXDXm5e&#10;MmH5rXE1Edf/sBQXH7XfPP7z648++uj6uOwlT87s4HjRk0N184KnNviIYbR37H3gcd/w7+23R14y&#10;8ZCnl2tYbH2sI7c/7Zcaexm0T14W2e21j5ePYlrnlQ9MdmqhBmrhP8tWc3pnClc+8tDEJlNb50oe&#10;uKifuF6A1Y5cbw1LDPmwha/D1vEgDy/f/nKArXztI3xz9vDFZa/RsXXW6O0VXdhsuk+Ziy0fPVt5&#10;ORtk9k1+8oYDv+vfiDe7YtlH8dtbsfg6E/DVQd3j2HXibKk7PPsoL772DSaMai8uPDG7TnGDXy7d&#10;M8uXL1vXQPzJNHzUlT6dmGRwNPsGXz3kpm70uPLnBw8nozU5Priaw3AG3j7ua3DJ3BvCtKc+wHdd&#10;qoGYri21kaOYri21UUNdDeHgT44Dfhouakreb7LDcX+Uhzw7r7j58ARPlwP+rtu44IxTtROTvxj2&#10;yv6G1x7AEIcvG+cVbzzpcCeD6xpsn/KTi463bg6P3hyO/Pi5Xow6/vTxUQ+c+JLT42vs/myP8GQn&#10;Z9g6DJ2fPZcvHHtmf5xfZ4tOHvLDTx3tv7zj4y8GNHnTkdub7jH9DMHBftsX+cGLlzrIETdzOPZE&#10;HPFhkOn8nCkY+Kt1+8HXGpYm9/6pCbngyoed/NVJHJjipCNjo6shfPpkxuxx5q+zw4sMlm6uJp01&#10;vuYaDLGMGnu2MOwFuevJWOyw2YtZHOvlvdjm7NTFXHwxzNXUCCsu1snIcXJG1MJZkCcsOM4Em/KL&#10;R3j2WGzx5CCeHMidsTiIDZ8f2/g5t/zYO1POhNpUJ3vIBw5ObK11ccUwh63Zd1hGcmdSTs49f3Yw&#10;nCM54YUvHU5sq1N7VA5s6PRqDAtmZ9g5hCE+bjjyl48eZzGdc9eVOOogV/nbC8+JGrvqiR/9+QHf&#10;fcH9kZ3nIH+haQ/x2FrQi1/tcJUHO/Hx8MsLRvsuB3sSd3y6TuHgiRN7azVwT4Tnv9bk7xdHPHuJ&#10;5T4uZ82596zGl19nRX5qgqM86eQDv+tUvXHCUZ3E9Jv0nsPUwT6JLSf8ylH+//WjH/3o/9iQ+sXm&#10;8Ye1dsoRqV8Gjz9aG7VdOxzJGtdOItvW11x8I5z82PPTwyeLa9yzM+YbZrZ0iqIropZ/tpfw3R/5&#10;NbKpJzvH0986HzmwLx9zTV46ubY22RpdcMb8siPXz5Y+jHMdXnqHJywHRrdu/sy/2mW/GMUw5m/c&#10;Xk7J4tN66xef8ORsnjxf4zYYWljV3CgOuYulm4eLs7WLzoVtnYzeGeK/NwlYcTCvwWerZWPU05VT&#10;fuTb+J8y6/yzzQaPMOmaF3dHtm5wWnHoy8UY7mU0f8SB6LU5jGctvx0XLy7GOxu28tOqs7WY9swP&#10;CntIZ23/6u4H5Qxb2xh382zyK6axzibe1W/XZDrZibcx0/mBFo4Yzh07/icG/cZqDit+xo3TnE28&#10;ws3PeLZs9v6h9p039rCXUzK+evbuIXCcRfma46KRZR9e1561/SyH5Pz4l09nAm5xjMUPnz0ZPmRa&#10;XOJzCR9/iFm8ciQLK//uGen4OIsabGu6mnmxwqKLmxE/Y3b0xWveupH8WSvOjmytN0aycF7DDqvz&#10;1vUm3+awT321MKYz3178HfMrrpGsGM6RvSX3MFwNfWDyYu1ngMaen/s/nnqYezbsoXuLPdSKxb8X&#10;QzbkutY5h8POGhdrcToXuNJp5PRqQV9N6D0Q9kIFjx2u2fbg6CHUg621zlYMOXePLCY7D7qwOpvm&#10;fHT4YmdvdMbJXLtiN1ef/NSJPG7yMk8v1/DLm41W/XZUi+KGBb8YuMcF53IwD5O+mpHDz9Y8ffZ0&#10;60/enrEtZjZkahmv5VDeHtzJ5SCfYtLjYI+8LMD+2c9+dv1Gug+9PmqE7WVDDB+WvRD5EOu3in2c&#10;sCdeDMicS5g+UomriUkGz957KbOnzozzZQ99dIDjt7a9MOHKxssKfr18wKez186lsw3bhwqjD7h/&#10;//vfrxz957p8ezFlA0+eMHCUg5hqAQ8HtWWDN1+/Ze5Miy0HtfRS5QWYrRck2H0scb33nxD7jfL4&#10;qZ37gA/e6sBf3jBcI+zIccFTPC9ssPg4B2oid7zsIz8jLD78fUzyAucvT2DC0eTLvhdGOfYXDOx6&#10;oYfvxc9+enHEzz7Zf/WBoR72nB9eaiIOW35ywB1v9s6PF0sx8exsOF/0/HXn0Fi97Q8O8ORMr1cr&#10;NRdDbJjOllFNNHzxU3u1kwde/pkje6gmfNjIRxxnGi8dj7ipS/U3l2v3H3L81MjZkie9Brs1LNzU&#10;w/nCRz5y5K/xw0O9/GYdPuzE4OMMyVcN2OCYnzgaW/I3jw8FONoT14KcfUDwFyXWdGqAA164imFP&#10;jPB013zXrRzo5MBf3djgr/bmbHA2Vyt1MbZvuKkTHLZyFhsnPuTFh+sadbbZ8u26Fs8cFn98cDcX&#10;3/Xq+iSHa+26cN3Z3+4R/GG7BtSCrXrYFyMuzpI6sIGHDzv5d6bFxNeeOZuwxOtnKHsyGBquaiKn&#10;flv8T3/601Vr17H9Etd1yk9c+Wpdj9XQmSHTxHc22OPPH441O3zbH3VQL/ng0nUNV/4w8WWDT+ce&#10;Zzhy61rhz05e9MmdFfhqYw/kojmn6m4fyXQxdXviL0TwgMVXLD507YFY6qqLxx6e8yoXfKo/Duqn&#10;Pq4jtvB0dQpHnnTyw0/t1E2zlmd7wVdOYuDi/uqsO2POHk5w2zd54K/bA7hiu6bZsFVjOcC2Fo+d&#10;Xu7m6gVvz65a4YGDzh6+rhZ46+Rwya1rbOTbtSVOWOHkx1ZsnQ3e9eLhb+4cwayW7GDDYKPeZHDU&#10;jI+aOnt8s8GbnZhGa7WzZ3KHF0+jGhv5m2vyFUd88jo8tvIT177CZ6fTwScz17dZ44I/fBzbb5ha&#10;ebDt+mILs1zYOLt48nde2Xee4ctFby+dBXVy3yBzdnFWF/Z07OVo3v3AXFwc1NsZ7BnBnpC5l/lZ&#10;osHA28dnvvJ1rWnsdT9jq6VnCXr4rj//E3qcrJ3Trj3/5Z56+S+CzPFzD7MP8hGTXoMtrprIzZq9&#10;2O7pcNXDyIdOjp4DNHuhqw9s+jBcs3CroTNgzz0z2At7gz8fvwihzu4lsJw/3T5p6tj9wM9Z9zN8&#10;/Rzh0xnzcd8z2z6PsPUsq0585HKdpQv5lT8kcjayU96BPG2t6e7syRRndc0b+Z/zc33aFK+RXkHj&#10;uGNzNq+1jXna0b2mz35t8tkRR+t4N/Jf3/Aa0/GvJTPqsMo1GVsXXWv+ukMelxPPmn2Nfy2cRvLm&#10;O668i3AxmhudD43/tvDSxZd859mdY37k1YWftrXqBt0N1eiixasx/8v5yR9sxKqd6+Sfd/yicKvX&#10;s9ySb7zm6eRy5ky3+nz+07zbv+LsmK6YjWI9m6e745PPjsVg/6H3Mj51fs0bO790YtWKyy65M5ic&#10;HV3nuHX+rYtjrO18ZWu782y6/uOwYzY7xrtxdfDL3bh9+cUjfRhrQ1aM7LvXtGZTvHzTPRv5ZGv+&#10;vsZWDO3Oj27PTXHfh0vP77xXvxar+I0fEuOZDYzq+8zms8iX084/C8Z/Yuv60TYXNdXJPARmQ1be&#10;5uTOf/J0/MJrXG7nmaPjSw6rPSTvgdRewxJPZ9+5Me59gJ21n1UebNl68POzTD5i1MTykE6ueYBm&#10;y7fYHhTJ4JI38vFgDF8rh70niKmJE29Y1kYY+IfL3jp7fJrDkVd5lwc+cWC7jU7X4meEkayah5Fd&#10;emMx6JqHS/+sLaY4apC/XLwYVBecyDR56OoDg2/50rNVMy/B5F6qfODzoQCGlzw6sbwYsLWP6gnP&#10;i0YvgGJ4sYDjBc0HFnh+a9wLi8bHS5qz0sc6fl6uvMTZN7HgwoDlxc3HIjI5Gr14se2MwXZG+Yrp&#10;xcSLnfzY4o2zFz9rduJ7yZGjWLpc8VEzGHRsvcB5werjuJciOOzYeMHlx9+HTXNyefGXm49u+MPx&#10;W1H2rD3xMdFLKH+/CcUP95eXT/6pGXvho786wNC97Bnti1qYq4c81ELtxBVHTdjDkbeXWLy6XtTU&#10;dcpWXNcjey+OPmZbw5WvWPB1tupMjzsuXiSdEXj22ZwPX3qx4syXnb2xz/gUpxdaOZjLD2eYGjz+&#10;zpy/1ICLMxu2cMztQ2dM/eToRdf+wtBx0ODZEzzUCm/r8sNTXeFnx6a6tQfxYKMVR73Y4yOGLjcf&#10;I9QPX1hs6niIC8P+sqHjqzbqS8ZGXdnIzf5kg5fYziz+Piiw5w+LrjhdH+V3JfD4Q21wY6dbO0vl&#10;hAdso3h0eOCm2zdrI2w8+fJxDyHDJTsx5EzuQzQdW7XTxNCsnW94GkxzNXXfgf3m8aGIvTMCAw97&#10;xM61rA50bPnj7kzIRT3kTWaPcMKFvjkOcMsTBnzXLA5ysc988JBT59g9xRwmW3ycN5j8OnP20p7i&#10;wZ+82vLlA5sfvjDxYIMbGQwc+NNZi6HD8DGKv7zpjP1bzLD5qB0MeO4PagKff52vuMZiGGGwh6t2&#10;YuGp/uGUN3t4cPBrb8UVn15cOufZWmdffvGE7R5tv3U+4quZHPwFr31mh6O9wxE33T1dvbX48Xdm&#10;+IkHU3xcyNQKf9cJHTx54gwrjmzkpNHhRKbBY6fB09jo1Qtf55+d3MpLjD0j7NSmc6I2cgmXXmOD&#10;Dw5s1YINLuyzEUc8LU7p2MMx6vQaH3Nj+ZuLbeSja/ngoX7sdXpc4PJpT63V2vlkr8kff7z58rOf&#10;9Nmwszf01Z2PvSKHa3ROyp9eXHI4fp6y0+GUT/Nixl1udK3x1NoDOHDx0eUpJh8c+MH0s889333L&#10;fro/dC2FTYafn33iFkOd5OC8whJDXDUyN7JxzjwDaD4Iw9DFo4+f+vCRS7UVy/2MPZ39wUU8/nzi&#10;IY7rqeulEZa8u+5xrq7qL4a1+6LrwH1WHuyqKx2e7NXPvUCd1E18+eLk/ouDZwa2asMWpucyfxHg&#10;+dj9wLr4rhNy+fjnZ/h5pvNMQ4dXtZVH9fGch6MasX15PO95biHDly0uuOLnZxrfT35F6NqST/6w&#10;2YqwrbWxeXbGbXdrPsl3Hgb/xS7G4t7J8lu7MDfe+ioeXeP6rt0dztpubH7b1255NF99fg6OubF2&#10;Z5+uUR5hJOOXb3grW/su4mRxcKHFKVkjeTp22vo3j0/6uKQ35r+2Oy+PZOubLq5xCpc8fCN5NvD4&#10;W1fDjdH5cJG7gFw0Rt0NyMWjs6vnbxTrfS3+a/fM77Q91zDI7vyT57Nj8zjw306fzR32GZft2uUb&#10;zo587Us26xefDxnXr7lR33jFMbZnycTJtvnGTpfvrjdOcXcMZ2XmWjLnsJ6MXpyzrcxZzD5/9ouf&#10;f3Y7pnvmkzyfjUHX9bV1UVuNLL/Wl+LxR/JG8uZiwK0XM73RfSs932pCdzYytmxgadn1Q791unx2&#10;TZZdI/1doy/e2javNnhp5OnCyybOd3Ug49cY1o7hPZOt/pzHCZf8d37af9518cIplrV56+bZG8ka&#10;8z/H/JNXt3CSN3aft2bDXrNv5vkbYTv7rknN3M8PfuzJnbc4GMMg70zHhb+HSo3Mg3t2ZLiFK451&#10;cnMPfcX0EKvz91Cow9T7mVYMmPA8WCfja62VM3708hCPfHOgz7745Vvu+BUfRjhyxaPOr3ryJYdJ&#10;lq5YdHA0eh1P3PjwT2ZNp2s7mrOtNU+ebfq7Ebfs+Ks7HvLDobMSp9aw+NoHHOXE78wrDC8bfruS&#10;3sucFxUvWfBgi+dlw+hZxgsL3F4M4LCrHl4U4i02Oy8qPmCL4UXDvrEXQzdv37x0vXl8LCtPebRn&#10;XiS9pHnp0ejE4i9H8vT8vbjgp3Z4J5OzlxxcfSjxW0VeftiqHXsfonDVvHx17nt5FFM+Xrr4eQn2&#10;gd1v24vz8vJy+XsRw01NxbOWv9+cEhMPeqOXKy/Jrhc18+GLrT1RA7n2PAkHVzURn0492LPBX25w&#10;vQDCljd7+cDkjytsTVw187LtxdDLJFx5wjRXY6NmVBc6ePbSX7aoNR72nk7e7ODwF7O6VHs18OGe&#10;P1wfXNnLyb3MuYBvf+2LOsHGV2yx+BWvPZYbG1hqyg8me1zY4yo+27jaX3ngzV6NnXM2ujk+/K3V&#10;UiMXqz1RU3UkEyMbIz8c+NCJpTtLsO2fNSwc7Ru8/pKLDE97y54eFpl6mauzDsPe8zGHYXQ22LOV&#10;u7l88amefMSFT+8jBZ368NfV03/l4aODdf8fgvZMHsUWx/7Q6eIZydWxc9NZUz91pmOnVS+85YGP&#10;ubPC3plg4/zLH5b4dDDo8BdTLXxkkaOaw+qji7+wY4ej3OXGv1zsK0yx7ZtYxjizo8NdLP7w5Oij&#10;DB0f9q4FvNWKbXzpnBWxxK7zxRUW7hpfzX1KLdSGnbxcd3zJXEfw2asNbBjw7HPXCRkfvDvn6gCb&#10;v7xg2U++ZNWEH5n4Gn8cNH7iwsJf50tWPexRMdnDMpLBZI+f+pDDsk+6dfcM3GAayfETT4PJDy9z&#10;eOLyxUUseYTJjj1bMrbyh9vZw4vemeWrxtbw+MS5elRbNvLS+cFpzda+VSfY8Gril0Px+YbJH28N&#10;Dl/3DTYwcer+Qc4GV7WCkX+5W2v82Wo4mJOZs9nOBhYbcjZsdS1/fPTOCj0e/NSFnRztu31iax9w&#10;C5fMmn3XAX++Gjs+ZBpb16W6xF+N3TP5uB5x14z9TAkTFrtqpXbZ4ioend65Mc/GWC3gwHWu+PHX&#10;8NHJ3WNwlb/uPgWvv4hRG3jVRm7uCer49vHPbWn8+XRG1UAs51HNyNm4bvCBzcZ5loPamNOLRUav&#10;VhofPKo/bF2tnDFcYMLwX1fKu2ciWM6jM+DepfFjy67z6n4pDjlbfK3VRO3c/3GzX3ixo5ObWopj&#10;5CNvNuKK8dvf/vbK8fvf//6l9wyHC328957iuclf5P3tb3+7nmP2eRpPcf3sFMu9Hj8dbxzVyVxs&#10;cqP6ifWpD+4AKJ81YDUbbL2y1+bZG7VGMTVxyTZ+PvTZN5Kd8bNbHsn45Ssmm8139fmEc+roa+nC&#10;Tp7vszG79bvDimv2z8Z86aup2OoZh3yzbaTPZuf027Lf8dwvumTm8LKH1dz4rK3OgdXi1zwbcvE6&#10;2PTW29m2zo+dlm7x1c9NRO/m0ugC1+n4NP+QfWJ/F5+sHicj++WVzHi2E7v13ch35eZ68mvy7o/O&#10;En7ZrD5Z4+rM86O/6/Zl7djXdp7sHMM/5a3jbx1HI3l7dscr28XPvpEN/mtbXH51suZGPq07lzvS&#10;1eJWTKOWv3l45hpdfn64JSPPdv3N16b1JXz8sdyaZ2O9+ZvTNWYX1o50/LdZu5bx7ppupONjrXso&#10;yL986TdmMdhr1TGbMI1n58M+G/75mWvlbp7uHNMlt66JEXcyNtk1kschfXGt0zWGY9TCyfcT6Wf7&#10;Mwxxd/7ZUJ5bxz2OxWjkufPnSJ/WbJ3ibmyu/mIXn7c9rzuHdO73ZBoeZJ2PeLHx4BcmWw/K9OEU&#10;t5jZOsts2LKB1cOkNZ2HUPYanVge7PrZFMd+JokBV8ednblGB5Nt6/IL21psLwb8PBzj52G3B2aY&#10;ccYtfuUAO/vyg19nny3+Gjs+cquxKU9zMXGSR7zJNaNezuHyYa+dIxn9OYZNHv5l9G6dT7JzLE5y&#10;9svDy4EY6hG+NRtrchg6+fIh83DPzoexX/7yl1/6yU9+cp0dLxRhetjn50Oo8+iFzW8Wq70a8vci&#10;xx6e39z0odYLCTmOXjr6LXN+Pqjao/49cPjOp5cRLyUwxfPBx77xh2VPnSO+WrnZc3N82Fv3ody/&#10;j7kvWl6OOpP44uMvE4z+QsDLlvxg4OfFlL/8vJR5SaKDYcTXB0a8fve7312508mJvPrhi5+XP2Oc&#10;5Ck3DR+19yJKpiZeqsWkU38f0Z3JOMCxJzB1deg3udl5+dPo1E3tydVFfl4gfYhyP4ClfvbMXxyo&#10;i73wsmfs7OGIm9zUhc+bx1+Q6OroP4f2Uike7j5cavYPb6POV707b7hbw5CrGPKGr7PHQU18OMfJ&#10;XBwv/vjYB7WXE72cYOEBz9mkg1sNjXzZ4eWMwLTujJUnbnR4VG+50dORi48v3OadW7lWA/h88LQn&#10;zhe+rh3+riWx6OE6F/jQOR9Ge13uzp0ccdH7H8o6z/LGQWMnR2epWPDEMNK5Fu07n3JzRtjYI3Z7&#10;tvF3LfRBRww2mhzlzF88c2eMjwZTYye2xk7u8qWvTuZyhMGfXGPbfqgh/nS449I1rl7ywsUZkIum&#10;hmRwNTr3HechHjib68W2N7ozhZvryZm07zA65+LKxfXOll79xMVbbGu84dBr4pjLRVyNrbPiLLFl&#10;A1td2NFp5PDtobz0xfZf17Bxn9Xlgbuayd1azuLzc16N+IolN5js7Jta4sHO2WRnruNAB4sfW/WB&#10;p8PQ6fk5O+zVBBZde5GPfWZDD0vurhF27NXByI6NMyAfc3naK/zlKy4svNQZB3a6GsGpmZPBja8R&#10;lr3R+Js7x/JXH+cQd766eXuJc/sHS1x63MJLbk9da37GhVFt2ZrjWG5kxTTv+oGnsVc/XNS7/WIH&#10;BxdNXdjKTasmRh0XPS7m9gQPo7WWHXlcqwdZdceFnAy+uOzJ8HWvcS1bdzbgy0su5Py6HujkEA9n&#10;Ei+9HJYnHBz0zna5GTsj7NYPlhYv+rjIJX64sMUVXnvNRjz7gGsx+en0ZPTOFP/OsDh0rh/3ffcI&#10;9SRTI/bODl+x83ffYaPD48O38wvPeVBz8T0fiAlLHnD40OGsHvaoOpDZB9jsXYfq5xpi5xcLPJvA&#10;JxMPhgYTPm44yxGeffFs4V7lnqrLkZ844pmTuf7Ym+OJO537nhEH+Wrlzla93z6eAT0/vLy8XPFw&#10;E9d/KemfaXNPd5bgiwPH/d7Pbx/g8a7O8obLv+dLz4R8/WW12O5Laq3J019AyPm6EyiATtHcWFvd&#10;yszzMc9nR/ras3m+YRklqDWSpSc314pl/kyfbTbG2umfnM/pt/jrl49x5eZhmNv4MLLbMT2c/M55&#10;9uSftS1mvg6BBlet2eChaw5y7c4/Pqsjs25cXViN+VtndydLl18jWxxx76wYybpx8C03c50fWbHk&#10;a13uLpouahf2dbE8xubs+JLrrcMrH/LlTr/r8rgb125x2bZ+DS/djubbw1pZNSineDTGNZ8w0pPX&#10;sllZuvWj59+4Nl/UPPw4lV9rY5zOke60XxvY9fOssVtdeqO+55fd4u5edK2mZ8s37PUtl9UVNxmc&#10;fE5Z8mzieodR/eJabL7x41cLq3X2YnbdVhPjdte0nl24cdg84Fuz2RjN6eFkEzb75OEZtXwbL+H8&#10;kd2OJ0bmMMSiD89a19YvebzCaL22Ow83WX4fOvLTFqd1usvgC/jjGd5yzyYZXs2N8TzpZLdysh7a&#10;urbp4bQvHqw8VHbfp1NzvsauyX4GdA10RovLFqYRpoc3mOzDLCYZnZ8//HUtPV0Po8nY8sODjg0d&#10;7jV6DQcdLlt21nzqcPgaPVyz4R+mEW9xjbrGXo8zfA+e6Y1w4guHbdysuw6N/DU2uPHLhzzcbODU&#10;8dCs2cXJHIZ2+meXvHUcre98L7CbP7ItthFG+GpMJlc8cd6RHZnc1SJb+wXbC4n6emn63ve+d/2n&#10;s/6noF5CvGAU3wuQDxn8vFh4WaNzFsW2x7o1Oy+LfGD7sOHlQ+29jODspcNLBZkPwj4gaHRkMPy2&#10;kxcbL1PieanxEdeLoZy8aItNJi8fD+XOlr/fMieTI67i4acW9HC88PSShKMa+YsBH2bE5icWvq45&#10;HzDxYyNf9YX361//+soNF93Lm5cktjBxMPcyyae/DMDRC5k8elFTN78xz86LmNjqCFfOXtSqn1zV&#10;jpzMC7YaysuLsv2Cww5/eVvbQ/zlKK74OKojHy+ubOngqKtasDOHhRuZ+iWXtxqTa3TqR+Yc8MFF&#10;reH24Uicjz/++IqvxvLprBo1edkXODg6s3Qw6dTFnuImt+qudtbqx85IhmN7zIcON3zhykWuunh8&#10;1E4n0+DSyR8eX+eBf7bkfOnY2yeNjRqoDR2+urjOCZkXd7XAS0xYasWXn5FM3vzElJOxfTHGSVxc&#10;2chX/eOaDi4dDHr+eDsPrmtr8d48/nIFX1jOjhj2Tj18jHHG5Yc/O40vWznYPzmpBw5sOqfqhSc7&#10;14345SuOnMWBx449Hjq5GHDlYXS98sHFtWFUXw2e2PJ1tsTR1BOe8yJvPOjEi4O4amTtDNkv9jiI&#10;IX+Y8mOHAxxzevcncXAUXz36aNSe40kubucNv2oCBwY9vkZxcMVHLdiIW13hiafjzcc9wSg+PW6u&#10;U3tAhrMPQnG0v/4Sx1mwD3LEGYamBmrBz16zoZdPdazWOOLHR2MrB3J7g5u4ZJ1Xe8vf3ogpDhty&#10;OZnLT85yUC8ye0VuTU4mNm7wcBDHaC32YpNt7ejVH2c6XGB25uHiTE6WHL5OTq8uamnOX+s6ZIdj&#10;Z4GNvHRc8sFbfmzN6WHx09mRwy1HcWCohQ+EfP3M9XOoD/rFYBtvc3h69aBbzmLo9Nvywy1dOcOI&#10;r9rKp7NuX9mrk2vLs4P6iuEcGKsTu+oAg06tdTHonUvXCPxi8ikHc7zW1zo5LDqNfzm0FoeNFgf2&#10;8rc28oOHj/Nec5acFflpOKmHJlf24qmJBoeejxhs7F954WHuTIjNlgyGvtccHvRd++pEJiZe8tLg&#10;2wtNXDZywhW2ON3nXSPmMNwT8Sg/P9fdK6qzD+/yEl+Xiz2CrVbi8HVGnQNres8CbHDyMxQerkY6&#10;fLrvytf9y5lXF3V2Fviz92xmVAdc3j4+ursuPK/hKveubf7FEoedX97AUS3o/GyELybebNTCvZ+8&#10;j+rWatcZg2Ht5++X94BdVX/3B9LajsCtjXeNrp7vaftsLaHFx8u60Tzf7M4Y2aRvXAzzOG4ubLed&#10;63Qr5681ZrO4ZPFoHoYxbnT89GqRXbpn4xkvHPYOkvX6hnvGZ5MsP2t8wmy8AB9/LP9kO/J9rfHX&#10;xIlna2P+q1s9v7Pz0eOefXbWGkyysBtd1N0UzFs331GdqlX+n6D/+8/kYmnn+t+W//cs2zTnmpws&#10;7HOdrjGcxvCMuxfm8tJgV887v9dih5lfI5/84tbIJl32z0Y++ja+pyz9+3DDuxvLJeziGDtzZ53o&#10;tqdv7MGhNZ7wxTI6a+b18mAfD2O9WGuXrBit2ey89Y7m/Ors40zXGSl+nNhpZ0x50JGnL9ew4Rej&#10;uEYyP7hWz0df3GT5phOP7hzZwb3Dvowff8gr3zPHbBqzM8LWzJOvf7L1lV8+5RBH42Kd+KsL44xR&#10;rM8yhrHcP4v/h9ie3PlsfuY6Do2dnTv8uN7pkvUw5DrzYKXhAd956GELVmedTdh7tpKXh330EOlh&#10;zwjPQ6rmQU9svXhGuEbNCEMMI07m+eHsQZUcNzoj2ZlPuHDw0OCw1cLib84e5x682ZJrxYBTXuxg&#10;l0Px5OkB1FrX2Oh8xF+dXOg08vLKphjZNOIWbzK10MxhaEY4+Ritt5361ZnHI4xTf67v7MJgqwbW&#10;7R2ZdVytzdXfM4maq5E68PGg7wXKbzv/+Mc//teHZB8YvCD5gMPGmq+P3vzU3YsO7F4wvET5d9r5&#10;eSlxVn2w8WLig42Grz31MR9PLxFsOkedr48vTpEAAEAASURBVPL24RmOFzIvYeY6DC9hOOFo7SVG&#10;k59cvXDBZu9jOzvc7LOcqgcf/7a6FyL82HsxVBdYXoy8YPUiJG8Y9GTsnWPc5ap9/etf/9LLy8v1&#10;0oYjey9ucNn6Cw2xYNHDUFd57P56GVQbL4fyFY9vNY1nHNwr1K79tj/2rBdcsd48PpTan7jjpVZi&#10;85UXf7VSPy+v4oupHuZszfmqY/nZT7/d/vbxcmo//Nunzkd/QcFPPWHg0rnlX6eDWavO4quZnNjg&#10;B1cN8PSBUP7q1BmAb27v1ahaw9DlLQd7ou4w2cBz5v0WvZrA6KVfDnzCIO96wltnD6e9lAPuGjw2&#10;6tp5xBOGWuFSDvzKlw0dXHL28OXsjOCstrjZB/n6d2XVykcLcdmLLbdaNbXn9D5I2DtdHnzx0u3R&#10;YsDUxHemXNdqJr7mL0HUi0+84Vnbr7DYuhbCk6c9s7f4iu28qkv3CiN7uOzVpBzl1J6T22f3EvUW&#10;s3NXnWB0PeAiT/Vz32DTnrevbFxT9kAt2ePAh8ya3Fo8Hb4Gy56oL2xc5Wj/4Lu+Ydl3fp0zowZf&#10;HeSqZv4CwYdwcrV3r61WbNRbfmJundj/4he/uK51/yWO+x8+as3etcWGP1974Wy5d6otLGfYudHU&#10;tPNhjTudnPApz2pvVEN2cNRALBjWcrN34drvfOWFg97+i8HXWnddaOrmPkpm/9U/uXzkCM9YLw7+&#10;cjfizy4Z3M6DEV/Xjhy6J8hNDmqFK3z+eOriqCef6iBP9t3LnSFx8e78pucjL82IIy7yWp04eOBs&#10;LrZG5pyyFQ9HPy+sXctyD/NyePxhDUMuWjUoHh5k6Y101at5PKzll54/HRme9PDUodhqqN7ODL9i&#10;8WEfLzhsO1tyhJF9ZyrOfMnUhY345urStS0ePLha3Pnp5V4+9Jq4ek0snZ3Ojj8ZbJzI2yu45uGZ&#10;dw+Kd/44s3NOnBt5s1Ezo3w0ORU7W7HZyN956y/gnAc690Tn2/3LWfFzWT3EdJbxosfXuXZNOGPd&#10;y91j8Nbg4dk1BtvPMLHNYaiDhpO2NezskuHPVg3cP8SVHzl+4qiDnwX8nA1r14o57nIRR034ic+P&#10;Hp8///nP17Odj+N+trrn8BdTbLWWPzk8a8+O8sRJ7nLzF0Vw3WPV136on5ryxQueOsrD/Uv75Kq9&#10;pp/+A1hEacwrmPnZ6LbTW6/tzvNXkLWtQNkazx6PRv5s8m2k7zCGx1bxaydG8h3zbaTjZ73jKQ8j&#10;P+N2+rjAMcc9/mzNtXgam1+KQ5fMyB9mPvktB4eHfGPyzae5Ucv3k9WnP4icOjZwyLfFg+zOZ23N&#10;l4t1eMbww0mXPPv01tvWvjjOjAusm595N2ij7qI0st0aw34Wa+OaL8d08WndyHbbuU53h3nKTl/r&#10;ulxwaIxP+tbFM6Yz0hufNfrFyDbfZ37P5PzCeGZTvHPMN//WcJLZ39bJrMMiM9ddS11HYaXbMZtw&#10;Vkem9uLCcM6Me8b4WxvZGeMRJi6Ly0ZPxk5j91rL3rgY5lq8zLNp3joMcn7VJjtj+WwMco0/nn6A&#10;6VtnumyKEwbMZJfR44/qlNzI3nhinz7W7QV782eNftuu13fl8OLOtzmb5nENO39jnW7l2X4RY7iv&#10;5f5Z48R7x8Uo9/R0zY24GLc943fKq2c49M6N68q1ZzzPuDjsTqziO58eID2AeegzOlvFyg7untHm&#10;9Gzh6Lh1NsWMExs/g4w1Oj+vjJoc6PmVIzkbD+MelOnN/bzrYbgY4orBzsMnWzp45h4oPWDKMXxy&#10;HXe2renJtPzxI9fFLk823fvMtTCN7GrqJo6ctob0cYBfTsUz4lHnq8Gm04zkxbiEjz9wyCbZayNb&#10;XazisJezdWctO/gauW4PqhkfdvLJxgO+3442+vCjFvZMY++FwFlUj34Tyb8/3ksEPHa6FxDYfHyE&#10;E9+HePvfRxvnpZcR3HR28GGI78XIhyD/qTEsPuRsxMPH6NyJ1wu58wSLrxdM9XG+vLh4meMHG1Yv&#10;WfztmxdIer4+CJ61VR88vLB5mcRbreEadS9NXk69SHmBo9PVv3h82eGHm5qaq4+XMv+evhGnN48P&#10;5D6GeeFj66Oaj2Ji+KDJBi81krc1G/vnI6N89OzlKr56sVUHMrUklwMZfnJlIxcvyeqmjmz5s1EL&#10;dvYdZy+HeNLBNYdBn23+6mu/+ffv+4stFz7uD43s1EfO8pQzbLhq219iwITRWXKGnRE+5WatHs6n&#10;cyie3DWc6dg4e/BqeIvHx1xcObEVz5q8OR7OiDMpD2sjHjXx2Kin3h6Kixcs9uzylTdbe0Fvf414&#10;4cKe3jmAzZdcx0He8igW2zh3r2anxmKKB9s5tAfW9lpc+wLf3AcEe8ZWc2bUVS7VpRrCF5cfe5iu&#10;FxgafvJjAx9X2J1RPs5NtVB7Pptr10S/1Y6zGDjLTWy4OMkTpv2E6Ty5XuOipvKAH+/qzJ+teLCt&#10;5a72unV7qc54kokvllqIjYP6w21v2FkbxeaLB5mc+dDZW9zhuy87w+rlLyu7jviIGX/nUg3F0snh&#10;iWOUE72fCWL67UxnSi74ksNTS3nD5yufuvzEYYNvZzA79ZWzNZ5ae8J+G05aefDrL3XkLRa+1ZIs&#10;uRrhZD802LqYbOShs+uaoVcT+Ro1tbUHYojvPInbdcCfrbV7Ot+uo2osV2dbr05yohcThiZfvbqm&#10;t7YfOu5GnMnFhUEWFjxztkadPTx5kONBbq+cfWvXetfJRejxx3KAG0dzONbxN+pw8ZG33nz3giz7&#10;chZTTnDD4eMM4Y1bePzZVhs8+RjZtI9k1UEcczUrtphi4MzPmSgna3g6DsbsnAkytp0FnGCd3PiI&#10;yydMfuThy8Pa2eKvO6vlLwZu6kCHP539c93yhx0nOucRRuccho/H6uh+xdaZJu/+hYOf/7D8/FdH&#10;92Bn1/1GLNeExifO8sOLPY7ywonc2dLE0vzFvOb5y5nzvOR5lD1uaqBVEzzlo37yVrv2BDau5GLr&#10;ePDBA0bPVluTt49fEvBcxT97I75y0j2DyV0dfDRXT3HkAV9N1FdN4LkHw+ArJizPlXjA4qPBcJ+A&#10;J746iKPBgy/mpz64A+W4jey1lt549tMv25Wf8SSXbEdFttbDaYRHz7cNJcuWXVjk1utLVsvH+pxn&#10;c+qeYbFLV8wd04uzebMhq58Y+RnjGC6ZRq45uNrqwyXfuq6cfQftjBEf/sVZ352zYZ9d8zDE19Jf&#10;i5s1eb7ZGIu1/ubhZrvx5KXd4ZHp6qaz1d0MrLuZutDNsy/Oa+NdPPbL/c6f37Zzne4Zfnpjvsbm&#10;6VuXc3U8+WWX3//L8S4PfHCm6xxY1+N75pW8/MJuTJ+fsbNkLlbxwlhb89awWudnnR99+0Bmns6Y&#10;bfJ+OBrh+QFmpC/OjmGRbUuebH3IXluHlU15hbX+dK3FLCe+dMa4JEsevrHWfHXZZxNeceNgna0x&#10;+dqb6/BXHvZrY3hxvPMPOxt4zeNm3XwxsotD6zCT/28ay8H4Wv9PctraeRBUU9eNOO7xHpjI3ON1&#10;Mo2sbh1OXLOB1cP0cnct9jNDjB4MswlPjOZ0xTQn75on9+AnFp1WDKMmHp119wj5yMuLbQ+M5uQe&#10;5NnR45dvtuoVN3YeJr0gJOeHFz96eHTdj3DCRSx6djq9LpfyYUcn3mm3NWInT7Hjln3rYorLt0av&#10;kxevkQ2cGrmG94e24odjLD5dcnjWYhjLD686W7F1NuRelLwc/POf/7z+Dfef/vSn14O+F2728Oyd&#10;fbKfPop6GfAy8e1vf/t6wVBvLwdGLxz2zG+je3mxFsuHGi9R1nDEVu83j4/JziCZtZcr3UuSFxD/&#10;rIy5lw224nqp86LlYw8cL33OEBwvJuxh+ODbueIjH2v5exEqP3vPx/mRpzPNVwy1kRcbvj7ueCH0&#10;URmO+tCZi4kTX/+up4+1ePdxE0cvXeonVx8B+Ynno5hYPmjyUX+29gcnPj5E8uODE7t+K7UP4mpA&#10;r95sYPMRG3f2bx819D/0Iodvv9RaHuYw5K4e6oubvYTbBxj10nCGyx4HvM3bTx/nnEU2uLCXhz3z&#10;ctlcHX24clbUS2x/CUFvn/jKtw+KZPg7T+qEv9/y/eY3v3nFlr+/5FE7XHEQT25yUhs6o5xxx02d&#10;1IGtM0PH3rliKzfzzgMZTHXBib9zYJ6f64cfnboYXS99xOgaU085qYGOs/3p7FqLpxa6/VAndWGH&#10;hzqww89Z7OMye7zxolM351QcZwsX9dDUOFtY+Bk1o3qyF4sde/hi2Yv231yueIkXRzXA21nhYw6D&#10;HRlc3O2B68iajTrmK561bo/kITc1wRGv9kS+/Fy/9kYctj54iEEnJ52PDyJqghts3GHgIDcdFhy1&#10;EcuaXmxczF0z/bNS7St+9tBa+853vnOtxVZ/ew3L2anxwaMmvnppbO2F+zeOYsrNxyDXETxnDTYc&#10;HTd4fPmYu07ly15sZ0pd3LOt5Wk/4aubhoe9UVP44toXfmqiPtVFTDnCUZ8w1V98PGpqCK/zRQeT&#10;Lzz10/ipo3PsHKiD/OyfNQz3AHK8tM5j9z0c4eAOHy/z4vHFFyc5sG8v+amtTq+5h8iTD17iqpdc&#10;5Grf1JEPHPmICRf+5oeDGsufHK9i8eWDMx7qXY44lBM7flojn9Z81Ky96Szj61r0c7Iz09nO35ou&#10;PfzW8tetjZo82/cd6ePWHLYepj23lo+6qAlbdVEjeGzVUGPD1hpftjCcVWu2ZM4I+ZkDGzH0eIhR&#10;fKNOr9HFS+1hwmBTE6O4YsN1DmvxiB+9jqN9Mbe3znY/h+HInw62Zi/Z2VsyHM1xCZsdH75+bjqj&#10;rn02sPmrrdjuxerm/tB55IsvLs5zZ9uZKQa9+wdbWBq+fOCQseVv7dqg05xzebCRg/tOe6kWzqWY&#10;1ReuHOHAVGvXutj50Xfd48lGbuK436uBWN1b2w97a0/Z62zVhR1+Yrrf4q5O8PDij1fXNjneGn/7&#10;otbycHbkZYRZvvT8PCvi+uU2uRGYIEhqCFrrNbb17NZm54u7c1jW+SusdaN5a3g24a51gcYvO7y1&#10;8GGxCbeRPt/iGJNl1whzdR0YcVfOjg9+xtby2xZfNnTWaxP/sPNt3Q0jeWMxs7NOxqY5/XbxO5jx&#10;WAzzcl3M5juKI/9qVC1wht2BZrcxdm2upW8sThg4keEO++QOg/6sL27l2wWj5uw0FyMbFzvedPXW&#10;cTLmmwzGzq3xwM/IXos3mc6nfhm8+yN9svbiLgbb8mjkV0wycdkZt8FbHzqcyRdX/Wvxpf+sLf7G&#10;agPHHA89nvFgWy7i0Z+9vNjp+HbzdXMks7+6/RQHbnvrzFrHQZzdK1ysi8NW4xf3kxN5MrabR7Hx&#10;iXOY+RhPGUwx69Z6vNY3Gf37WvUQb2Pmh6d2p+OLj1Z8dubVU47VD5/syMz9ADRqbNkUywgfVnu3&#10;fNvDZDDWN3+x4BQ7O3oyo9jGasq++q3O+Qore2OtHMnwM7JvT9gtj+b5WRfX/PQrTji7/iLnYn8R&#10;Tb3UTy+38mvf1KheTGst2/zTN5Jr1Yq9Hp4Y1u7vHsDYkznX7g9euD3k+TngQcrDE3lcyfKBmdzc&#10;/nrx2Xvk8gqHrZj2EhcYMD3owejlC0c2HkTxw8v1sfcKfmxg0PPx0gmjPHHgIye9OvOLkzksDYbm&#10;nNKTVwf84iVP9SifuPAlk0+5tcYDFm546GzEh63BiYuRL72++r3uYMgZXjWMv1E88jjCyh8mvRaH&#10;8MROZ07+vnba7Bo/TXy1M5YvfLXxQI8HPV97oKm388WHnQd6Hwl8vPFCQOclgs4LGD/1LlcvHt/4&#10;xjcuTB9GxfUM5MXNuejFxUcPZ0l8H+Lto49Y8H0Ugutlh42ai+cDrVg6Xnx//vOfX2eXj3x88PdR&#10;1osg3jDfPj4m4+x/ZgXLi5VcxGXj5dKZdw3A9HEGT7byevP4qK9eMP277HD427N+Y94HaLk7tziL&#10;xwaeXOTrhQnv7373u1duPgCLKw57XNmrRfnS2bN+A0pMenHVJ3wfw5w1MX2Q9D+89WKmwxDbPvu4&#10;bo/h8IH1hz/84fqIDdNLHK4+ttk/ueDMjp8YXnztk/30P1hUq/59bjzlay/kBoufmomphuXEDidr&#10;9YUjprW94K8O9sBfVJDLFzY/sXC2hsVWTdUSZ/I+cJnj7kXe9dF1qV7w6cnFFEvN6cSkw4evOHTq&#10;qCZkdDC6fuQhfvnKn4+1uHSuCfFw5k/vQ0T3RXFwoXPe2drv9sC+sMVNwxU+W9ecPRKLXm1hWzv7&#10;Gr5s1FG9NLE0OdtfmDiIJafqY9+dVdxdazoMejXxocH5cX9w/nDAXWwx2ZLDwYmf5ozafxhk9hoH&#10;tbHP7P3c0TX5448HHzWD7y+++ihKrh5yUHPnTxxyfrjJET9YnXVyfmLClQtu9huWa0et5Y6fesBU&#10;V/8Ul/MO769//et1n5EnPHmxhYk/Du4d6k2Go7Nl9P8vcC2LIyZsPmLClqNRPcU216zp/Dbo5uAe&#10;jIf9hen6sXavcH/nL6/2Vq3M7Sfe9OKokX1xXtTJXByY5nKSSzpyc3WCIVf85OMcyBXndHiyD58O&#10;T2ff3M8BTUxd48OejYaHbq/lwAemtfu0fZWTWuCBk+vHOWePl3Ohy1kzxzuufOVELwc4zkl5whcT&#10;x+LI0bkWCw6d64KevfPl5w08+TjP8Nipq8bPfY2+c+v6VnM540GviSVXPODLSw7i6eq6Z8L5kicZ&#10;jtbwxMddPOfK2YGr7ho9nmLwM2p8+WnkclBj9jjxqa2/uNb4w9Ljy94ahrPV+SLDiZwfuTUOdOJp&#10;6gTbXuFkrZa4hYszGTt7IbazBbPG3rWAa/HixI8tfHHtmb20psOJn3jW5OLZR2dRPNhxcw83d29z&#10;3sRhz285iyEuGb08nGf8nDP76gyISWYOl49r3zUPwznCxT8F55rBV/7s+6/V+LD1M/fl5eXCsbfO&#10;BF8fkt8+nr2cJ3zctzTYnjNwZ6c+zpQ5O+eTLRx7pE5i6p0BnNQEL/b8qhdOsOy9Lh48+bou1M7e&#10;yVutq4mf+/ZaDuKoUf544EmOtzq4BjT8rPHxc0/jp/burfHAWVMPvNVPLHP8ddzkg2vx/DM1mrj2&#10;Ui7+K0W8/Uy6TnUXmRHxbdbJGk+9dbq1X/n6NM9n4ybL5n3jnT2ZgnTAFx8efTnf+W9MdvWV57dj&#10;87XDo1hGm4SXZlxs/tnSW7PfdsY41/knF39b+mRxIeeTX/rqmI5dPZvWO6YzkvNfvfldy+5OR5Zf&#10;WNm1Tp/8tTHbzbk8d1QD+9DY3Hrt7uavxae74704pz9dvE/d3fqz2sMo/h1e+nRqsHzOOaza6pI1&#10;vqbLpjHMxuR3I5s77Hzbw8bFYFNfObw6+eIXL7/VLUbz7LoO8YhLOrbmNfNw43E3Zp+u+02xGtmF&#10;vzHzbyxma6MfJKdP8bI3Fput/FYGJx8/0Ngaydia62Klh+M63PjxqIbVsZG+BluDYU6XLHujeOHm&#10;u2OYfKuneVhss1k/8+yTr08Y4mun7pRdRv/L/9gcyy/Zjuat35dy56U6srevNR//7INz4KFuz4OH&#10;KA9oRi0scxjkzp8WH1h19h7GPLSReWhjF56HYg9+RrZie9h3XuCzDQuOh1EPn2Qw4tMDJ/xeODtz&#10;Rl1umhg6Wz07scqBnfi6h1ojH7bJzfmrnxdPHHQY2cLBObm1VnwjXvLRqqU5/LjJU4PdPaDc1QGn&#10;9I30Oh81w8GokcMW/4xZDYp9OTz+sKark2ebzecZ1UCMRljVWpzyjTc9Wy9qXhK0P/7xj1/6wQ9+&#10;cJ1ZLwI+/HgR8gFDrmrF30cZay8YXrT6yOEc6mpiX519/+OpfVmk9+KgOatsYWpe8MXQcfOi5sXL&#10;HBejlyi/Fcq2D31w5GB/nCl82HuhtPaiww8fa9eM6wEPH2Tk4AVOjeDKHS92RrnK2Rnw0obvy8vL&#10;5QdPfkYxvIx5SSoncy+F9gJPcfGyJ/hUOzF9sMbHCyl/9l/72teu619uriW1wcdcPeyBa8B14i8V&#10;1JefnHFVo65BPOnlImdrNn3gkyu9XNQCT3zonQH3Bnrc2chJvn206VrEFUd7oiZe0vGwxh8/WOzF&#10;h6cu+Ogam+LKhZ+XWHWJi48Gmvj8jfipK3zx1B9XGPiqs32EjZu9kav6VVex4tO+eqnH15lhX374&#10;dH/i58zYFzyM8qOHY6/hkoknVzL61vKBqePrGpCPeFt7dvQ4sRVL3WHBpVOPrgl61zKdPcseF3a4&#10;vzzOtLqLI0c1U0Pc2OFAJia95gOBuT2Ru7hsOqv85QxTDLHg4WkPcO8DB15yhYGfc+Gs9mGIP1zx&#10;XKc4yYmts2DP4YlnX9mI0/nvmhNX3e0pHz9/2MOXIx8c1J6vJha5fOBo8iyma8faB3g15M9ebupl&#10;/3WYuMKRa/e37lVwnVENFzb4ikmudtVZDHHlz7Z9URP7zkdno2ty7jrB177gQu4vDty3XWdvHx/P&#10;XPtqorETG678xFIzcenUnKx7YHHthxpay18sNYPDx3kkx4+tZsxW7mzJyld+nUf81Jkennrjbu6j&#10;mg+P8tRx1eEY+cDSOs/kYsM10tsDnMVRu7iqOzk9f/sjH3rnyz6FzVcN2KofbBxxMZenmGoJo5zV&#10;HCf+9PGCJT69PMgb4Zm3ZquVMyx8iwEnm+yMuDkD7OUihnn+aqHJl79eHcXmH2dnw1yLGz0sTd7L&#10;IU7VqFG97WU1LG6+YRsXV654aun4OC9ia+qDE734Os70dLraylFPzgeWtXzYyZdt9YIDl232ZHJx&#10;buj44chHbM21KGe29M6Pa8h58TPc85V9cC3C5ed6Y4MTPHJ+MMjE6szxc//rnlVN1JsPLBw1Ot3P&#10;VOdOjrprxM93OOb47znAAX6x5QND7cnYWvOvxtWwPcDdHHf5iuMjuOc29yzx22N2unuqX3hyD1AD&#10;tu4bzjT+7ZdcYeJd62yrE/7yFLt6sMXd/bt6wyHDi0wscdRRjuaavcOHvf3FwzUPU+fLXj3E1NjI&#10;78sSe63lYGye/SlL38hu55I52ynr0OV76p/5s9PlA8O8MZ9sdl2cZOd41mdzbr5jeGKVu7nmEJob&#10;NfrFzyc/NnI42+rfpysWu3isj4NBXpzqZxRn5Rs3rMbFbJ7O2Jxu53eYd7L1CeOUnXGzS26s3utr&#10;LmZdzeTdTXLXZPXkbOthNMbBurax8bGOQzb5r+3qmhvfZ1PsHc2LWaz04SUvVnrr5vJmn0+2rbNL&#10;vmM2d7L8jHX25o3r99o8rGqNc5jP9i2ftRVD7PrdWQo3jmtDto1t9XOW8jVvTX82duEvF7HKMbkx&#10;+Y4wwwi/+MZaOK2Nq195cz7dV8jicBePrJYd3/Io1urCiW97aFS3rlt6sh2LZTxx1i4sMs3IXrsb&#10;yfR4t+YXBt+dt15sshMnzPaPjfn/j626GbXWzRuT26faWVtyZ8GDUTX04OWB0eiseBjlx44cnocj&#10;Z1Aj89C2e8SmnwGd8/iKQ+YhD47RQ1h4/OCJzRaPdObpPJx5aMSd3ujhGlZn3EOeOb34OKbDHb74&#10;9OSwNfw3p2qzNcWTj/zp8+Or0+FLBx9X/nGRe3WsvjDYW4uvixM+uXk1ac1PHnTlk095iBs3PNiJ&#10;DwNX9uZs0sM1J8Mj7mR88mN3Njb6520w8DLG0VpLZu/PvOl0cl37/e9/f/0GpjPtJaXaeDHyAsfO&#10;3AuBFygfH98+Pm74TXMvEV5kvGR4iXD+7IOXQh9zvDzwxQ0fLx8w1cy5FEu9ceLHxkuVWObO6svL&#10;y/Xbr28evxXIz4uqDxvqDENMewGnfwZFTbwA+S0hZ4zOC5BziYt/O9Scr5c2+Wg+jPnYpya4iS1/&#10;vH1UgslGvvLCAW/r8pGLj2u9UPvtejhe0qoTPnD5locPhXj98Ic/vLj85je/uWJ89NFHV318WMdX&#10;XPmay9dHT372wR6okQ8l5L3gWlczL6Q4ygcHPuqs7uVq73BTR3sIszp3zuQjD3I26ilXv6msFnRG&#10;XMV3DyKDqT7yhuU89F8HuJ7wUntcnEcY+OBMb+5s4IRzHy2dRTUXR2crrjzsn9jidW+Cr+HTtcwe&#10;rmtBZ9P5wRcme42c3hpf/BaTra4+7Ylc7R9bPmKI7Vzg5mw55+2da617t5jmco9H8eGJowbq9/I4&#10;b2ztrfqw64yqg48VrmW1cV1oOJar8wBPp5ejuGpg7/hWS3HkZJ/YytGcvVrr+MHHW0xnHSdy/mHR&#10;a/A0ccjUyB7iU+5k+MDBGxYcXPGwl+z7gKG2rgE2zgk/c/WAg7e6+AsAeteOsX1iLyf47hlqZA2f&#10;r7zkqM7k4eKl42SUG764wfax3tq1zB+Xl8f+2Uc4fNRTXHpdTP7VgEx9jLjAdQ+NEzv74HphhwN9&#10;H4Hgid++yIG9+Ob4weVj3f7gRt5Zii+ZPPBhg7uuhnirO07G9NY67t2TnAF1Ew9HNbWv8DsrMOyF&#10;v+Bj4z5Ixs8ITxO7+M5c8djU4cqbnr/6iSm+PRCTDXv+cpIze37uTfaNrbzUjR0dPw0ejvZB/fGL&#10;F6x4VTu+bKzVTq7idx7iQa+T46PDxYOcDxx48sINF/LszO0bOR++rgeNrprTJ2ukVzP4RrHE4UMH&#10;S88+funkLiZ7cw0vZ86eqy0dGxzlqfMXR7z23H7hqF4w1Gh50JHzoTMPr3pZtxdGcdhp4seFvTjy&#10;JtcWy5qvVg2cBWccHh9ynNjJwTVWDDqtHPoLSufAHuLBl59adR5hqRU75xFHenLYfP388bNGE0cM&#10;3IztI1uYfo5oePdf0ZF135Ez32oED76RDbnrU26eo3Arz+5D9lhsf2nGV278yOC7H7vX4Fy98aGD&#10;IUf3bThyLg9+uModR2evfI2aHNnDhwVTHLXV+MARw3lkozb08uDn2ifDXa35uOeqdfHwFYc/rmpD&#10;hxu5/YLlbMr9uu9E8mJy8wfnOrU5n/ysa3fzleWTvVExFtMa2Tvb9Wu+duawupDTGc+59cbhV1/s&#10;/MjS89s5HZlGzqfxEr6Tp29cDluHsPPN/rX16tYelhana/FubR5v8ZdP8riUc/5G9jtei+OPuzrw&#10;K9b7+B1w17K46VqHm7yRXH7P2uboxuBCM8q5tYtGT0eeDTtyY3Uqr40Zz5VV95XFZ2V387sY2aUz&#10;3sVlV5zGD5Gd+PKt7tW5eIubXyOb17gtl3MeBv8PacXpDLRf5Ltvd3vHpjibZ3Pxm69tdTn5rQ1d&#10;djCKjxO7xsVgt81aXrr7Xp0NnfXqm5fT8in+ytiftnEWI45kGnttY5tvvwwef8DNL1lrOlj4a9mK&#10;p9HBdE2m49v12kims9H/m7u7ybEtKbI9jlQ1kEgJJD6kJBuAIEECgegwBabAIGoijIEWPXpIBULJ&#10;pwRI0LlDefHbef/keq594ka+Kuol5ZKHu5ubLVtm7nuf7TvOjauwq+iThxvP9MnTb64WBj1jfOIU&#10;trb86C9O+Cuvv1jiz1+t+XSvzv+yH5unYt54k6Unl2dpTv7tBWOtBygPWT0I9RBmzoPuWcjbP+2v&#10;ZDDzra+2dh6wYJtPn316/Jijpzho4KolUz04eoij50GvB2I8PQCa97Bnj8Bm6yHUNcE3OT1tHPiK&#10;M532bHsKBxUGG5jtwWw3Tvj0HB60HmJ7KMcvTjDik38+2cMrt/mga778lLdaGCo7evTDhUFPMUen&#10;mMhac32cxarCkGetEr5+fs92fdL7fyk4wqmFwQ8ZruWAXCxqPNoLWgcRL1r8Z6gdkBwcHI7Sp+Pl&#10;J1wvpOVFzNZJDlwbZA4TbBzIvCykD9O3jKyrw0QvkuTLocS8tWePsz994OWYPSE2HMXkpax1t1dV&#10;+Crf8PHFs/0HCxcY8PnB19gcLuLupTRdOcKTHA7f7J6enq7DF3x/WkWcDlkd7Ph2APziF7942fkb&#10;9L4F3DrTU4zlja0X1vIEGy/Xgr7Y/ZkKenLL1gsa34B3/5E3HB3EcPNt+A6XX/va1y47ccifGMUA&#10;m448kCniVeSSLy8RvZD0wtxLQN+i95LfuvOjaPGRdzZsFdjGXsbKQ//CwZw8KvIs9+499gUe1t9Y&#10;62CKKwxx2wfy7dDrRSgZP9ZO/PaClo71wEVuYMNrH8AXvzl5wVNrH6pxlw/c2ZrvJZ9DNiy6OODd&#10;/ceYvtaeEUMHcrmOE+zWAR9+8MTJnmhf+8VJf47IC1C+2MIXN0x2ccXLHD84xxNXtvLddWnP0cHX&#10;HoNnHhZMuaTDDh6eri0c5VgerL1c2gf05FLuxQxHHDDg2tP4wMXR3jIv3zD7BRB9ufYSho05he/i&#10;ZsOHeXvBt7K9lGk/4CNmfsUCm558kZkXj779TN4ewVsu+MVX7N27rJn91wsmPBVyujixxaP49btH&#10;ktGRg3JSTHIhl3456f5h77Q+YeOpsBEXPXYV+uWLjmJdyHE0BwMP8e4YH7p9S5R/e9H1x7++2Pjj&#10;Ow5ikSPV3iIvTvhkcm1v0GVPDgMvez89PtgqWvp8quwVay6ncbCWfOKvwmTLRgvTvBgUdtagvUCf&#10;nfn2aDG4v5LhKA46WnzjWcz85Z+d/cfWGrnX2UNitxdxZi8mPPDhU56sC0xy3GDAFge5VgzWih0c&#10;/BS8ykMtXaV1I1fgKPGnx75aLGKGj497Gn9s6Cl4Wyey5OVcnHKhwFHFpIhJhWNvwlUr+KpsFHpw&#10;5QOu+wF7e6H1okOfDkxynNjRLRd04ktOT7xaJT06cMSOm7XBnw19rXn6fFSbZ6Nf3OYr2YtRfunZ&#10;D/DKEV33BPkVE7z2hbUXO1289IvVnD4bOdHCV92f8dW3h/jOn7WSA/7I4k9fdb9nIw5zfCjtLb5a&#10;g3DdRxT+4kfW56j4rCUZW/d9OeCn64Qv+VK04oFPT6yqe7Hrhx84uIqVrZY+THPFC4dvOOzFkR8y&#10;uZAT93s4uJU3OOJx35Mba0cfZ2vkMxK2+yesYuBTrKrY8ZJPfRh4+Aykz5fCBmd49P/xN9yv2ecf&#10;baxacv1qY6D1r87zj7W5k5nP7m6erITSO3Wz2baNQybhcdDfcXjbLs6n6fOBZ1zzqa3Pz/ZPv8YK&#10;jObWPts2UfrJG8cBVnPbT49MOcfyl0yrlrf48JEMRnJ9xTiMjyUf/yTPNj1tMS33jy3e/ZOf9Vc/&#10;7vGHZI6v/NXeccVFjbN+N3ftVjlTs8mO7VYc8nXXkiWnq7DfYn5l21+9u3662+pXw26sJROP9m4+&#10;P9nIaXb1115fCWtxk18Kb3Xqw6zUzyf59tO7a/mr4Gds7fogbe1q4cZRm28YK9dPpk0v+2tyfjRP&#10;VH70V1/fnNr+ovOo4CAm1YeIWoxx3bnm4RVv2HznX7tlOS0unROHLF7aSnbN71w628bFB6J+16K8&#10;9BAhHnIFj3TOtQ2ruLT15UfJtnwVA9z6xbAtHDZVc0r42nJE55y/lN/+WNz6bJTTNvlb04dNPB4p&#10;xOfR/P+UvPjiU/zv8v+u+DwIyb+HKQ91Ho48iHkQYrsPavTKa+sWH2MPZXTacx6qskkP37iHxZc+&#10;fQ/ESg9k9rI93UMiORk91QMgWw+cHubw6P4Fxxgf9mLUkoWzOrg21tKJt5Zd8YlVTX4ZPv8wZteD&#10;usMCfmJ0PZpT4kV/c9Q9qFas5lU2YoNFnk54YRnr0+VbVYwrYcFVjFW6WjnD1V7QJzPmNzxtmLjQ&#10;4bear5dauuzuyh1OvtM3pqfEpTGZXCleEjgoOMB0uCT3kO8A41uD9odYHRi8fHKgUOm7TlwbciBn&#10;fDiQeJnspTNs/6Glg4u/FerQ5QWTPcLOywlxstHCxMlLIBy9WOOXHQxxdeCJI55s7HU8Xa/2s5fU&#10;XnzQd4DyAg4/a/LHP/7xigtntvi4ZuTK3vQSm1xcDkTy08t5HMVlji92Kj74mfN34GH5RQAOXp46&#10;PMkfe3F76cnGixnc7SEv2r1Yl98OkP7Os5ff/OOk4vjhhx9eHOTGOvgmvD+788tf/vLi4FqDz6cD&#10;6Jvnb/HzreLevQKeNbZm8uY/yIUnFhj6dLO1P9ovcmrOWF7xKu/tI3Kx4Sn//JHhJO72ktbLfr+0&#10;wM8Ld+sjb/ThupexkVv7gx6fZGK1p/DUZyMGvu0tawxPTHiIlR4sMcTXGFcxwYbjelezJ8sf3vYd&#10;X/aqOT7sCS/b7Hcc7KP2jD3JBx1c4OLHzt63h/jz9/PNy5V9ZJ34LWZc7cHs+WbrpTJ7uvKBlyKX&#10;XgbTx1dLxxqr8dNnR7/PD/nGW2seV3nDr/ywV+w5MeOCKxx4fKrisA/g6cMyVqylPQhLXys3csmP&#10;awo2fdzZx7W8s8Fx106fzLryS0e1N8jECQtXOVX5bU+1f8X7+c9//ro+4ble5bd1tBdcu9YGTz56&#10;US6G4iTH176WJ7rmcYPbCyFjeHi2X/BsDeEo7R9r39j6sIHh/slOrGzFhytceWWvT0decROT9S6v&#10;cqiKQV7o482WnjFs9zu+rTUMHK2lefZaMvMKm+bIrYHrU59vc3hZZ1zlhxyWVq5hiNP1pi8GlY90&#10;6KlyyxZ+MnyN+YAvJrHhry9/xvIJX8FLDtmZs872guu1eXmhY14OcOGDXwU+jjD5CXtzCr+1YGuM&#10;f3Z4wOMnPPb6dMsz390L7AMxK3xWYSjs5AmGPBqLgV+1wrcqTnr40YNHrsQpWy2ZeXrN44MjLP6s&#10;p3W35rDbU/AXV+z0rRu8zS0fYiq3xvwp9hhduZAjfT5d62z02cFmA9t1Qz9d8/rFUq7htz7506rw&#10;6Is1XK284OT6ErO9ppLRdY/Sl2Nc5Cb+5RbvvoAgX3Jijr5W7uQXN2P8xWNvavlx/enTdf8mY6+6&#10;FyliUPiDU/yX8PkHe7Y9t4kPL3bm6ONOrpy++FTEQM+fifHZRY6ruMQApxj9wtqcfev5ymdpn5s9&#10;T/HDzjXqWmAvH3KOFyxjMdkH5YpffXy6xuXp6enpWg9+yO0ZfPkQm32rwram/Ljfy7v5+Fpbtp5V&#10;6ZP7HPWvNP/xJ2WQVc+SfFs6Jfe0OceLx2bnjS18eMbh1q79S336sCWncvrauXTys7rNbfto/iX5&#10;iX2nK368zG3N953Nyuo/ajfmchS2ll08tXHBK/3m02eTv/QWUz+b4iNLN1ub2cWgJNPPr37FfJh3&#10;8/TIT52NP6zadPOtxambuhZnsrtqTmUXxon9iGt628KI09ptP/38pU++/eYXk07y+sZbyfP3SDdb&#10;7Rb6rTGMcFZn+8s3+cqWV1y21V/9MLbd+faCdVWtaT6yoV+lT0cJp5bskf84pqNVki+GfnKtunsq&#10;Xe1WeMY43tXsXF9bk/OhrE+yfF+Tb3/Al6/K5oV9vOLhg5hPcnbk9M5CRm/n4hemuXiRtWZhwSen&#10;t9docZBvZdeYzo7Xd5zpJi++xpfx2x/Nhddc3OEobMtN451Lpn2pnDYv6X7W5zaf+lvFWazbrlx8&#10;zYXV2MORB2uHSg+JHpSsiTXwwGbPtHbG5B7EtPTsL314xtquBfvcQ7MCQ0lPPy765uF2yINZwSEc&#10;mD2c407P2INnD5CwPORV2YtL1ecnWzoe/nDGv4dDPPXJ4OHKlgwXD6TGcrKFLo4eWvlRyBprYcFR&#10;8IZRpavQgaPyYxwPffyMzelvaT3Iy2N64dAXMx54wlL5Y0ffuLzTJ1fLSf7jo02v/iV45Q/Yyku2&#10;5vjVxke/tStXy9OhjY1ir1gDe8XDvnjtf3GSOSS89/ynLuirdDqUyRUdhysvjIy9RIZvP8F+8/yy&#10;14sl6+nFsevKixHfWnew8O16+my9ZPeSuVx7oWkvsrE29oY5vsyxd9jBnwxn/MXukCUO+5Jvsvzw&#10;JUf2v755tq53L5IddrxME5uDW3uAPTxx9WJTDu0p+mKlwzcs/ORBvhyQe6Hq5bI5L2nM4SYOuDix&#10;kStxKb0ws4YOZb4J7RciMBw0xSlv8K2PdfJNddj+Y0a6citWB1frRSaXeLY3+HQgFL8/G+RFPF12&#10;Cn4Os3JAJj985BMf68W//BrLnfwq9OXBWsJgW8unvn3B3r6jy6Z7GbzWDAb+cu961ZL1cgyW/Km4&#10;qHBh4uSA7FAt1/JHzsZaiCEb83S77u3F8iE3OKjlhYwfGGzwgiV3/FpzmHzJGzmOfrEidlzef//9&#10;68UuXf/PAjxYfFsreWBTDsjxdnBvr+YTV3tG3uiIBV/zXjxkY9/KAW5yDgc3PM3xb2+Q82tNVVhw&#10;cSQXEwz84FkPvnDWyktr5eV1e8deg8FOwVusW+wD+xYf+x6+GOQ8bPefPmdwg2df442nfYW3uFV+&#10;3EvcP8SKAyz6Cg444ykGGHHjv71nnj9zWjGq5osJvsq/3OKFg3jg0mfPv7F1xY29OdzYmttC35rB&#10;sn/otE7WvZy3xnRwxK0Kj2+VP5i4igtXRT99enJjX6jkXSt0+cQTF3K6YoBJrpLVb4w3bGO2+uU/&#10;bvjwJx8wxKLNb9yM7Uk5KBZc+YCtitX+sbfM8cumPUDWnikWc8XneoJhzC8/9OWYLV7m2bLDRWu9&#10;yOwp/surHMGyVuLatYh7scdRnPywVRW6MMTKF11VzirG9DeP5sTRXjOG0boY50O/mMWtr+RLq7RG&#10;+rjD6hqhI+da+ShPri3VnmNPR18+rE9x4CKHxuk0Z8yPVsVProtZnit8mMdPP794GatyqpCVX76K&#10;gT1+4hPH+sZZNYcLO77YGNPXtk9dM3SN6Rqvbte1fWtOTDjnA6d8wYAvhp432NBtPdjz70/DeV7z&#10;2eN+Ur7N2df0YNtb7O1/uDjyr8Bkmw/3MX7d78i8QMfb568cyWX37fjT48caeTbAC65/3cQfW3P0&#10;7G/PqJ5/4IiXjjm28lae3jw/o/W5xpc5eVJds+63uNMRu0IHF3I58DmoTx++3NirfCr8w5MPcvzg&#10;0SNjKxdigEsHls9pnMzJs+fE6xvugCkq2hxpt3JQyWZlzW0b7srq56exNtzad+Fny8/6aly72Nkk&#10;a/yIz0vz8NcuDrX4x0FrQ9rMSnL2YWjJV0a3ef3KyuqfLX/wzrKy+lp8YVSbY5+sNlkt3bOmS15f&#10;/Pp8lQsY+TJXOfvZrl26L7Vhny38uG3s+o/GzWnvSj6aC3/H9dd/etk/irGc1KYf5tmmt61+/vSr&#10;bMNLtrprs37obMlGjsLb+XCSGa9eeNpqNquX/aM2XW35xMmN0LWh5ItOtX2W/YmfTdx2HIY2efbG&#10;i+lGrISDW33y1V1c/Brrn9UcnFOeL22+tFvNVeSpD+XyBVOBrxgXR3yb08JW4pvfnUt/dfTTZZ9f&#10;nMwtH/Yq2dqwq+QjXS0sBX+VD9hhxSd5LfmW9PJ958tcelo64YV14pKny17J5k73UvgX/XEXjxxt&#10;LoWWbNsz5LA8+HhAVD3QyaF19sBaHrUqPA9W5rSKB1Fz7Y/WN/zWNI7GVTJ99h4uPajpe+DzUGqv&#10;qrA8wPHZYdEDJX0PiR3g6HrAywY2HA+EHtjh8kOfXf7NK/ywVeJrTmzNhUevOMxVszXn2tF64PQw&#10;3EM1OXsczPOVvTGeWn7D0GcvB+bo63d9wiiesHDRj2t+rB95OPp80muObNe5Nb7zwc9/tcCtxNM4&#10;eW06+KkV3OWCnlwpxuXMutN3APHyuHyWY+tqj9nPXiD7EyMOAvaNQ4ki3/LkJbXrxT4y5+Wu/ehw&#10;xMaeUfUd5mC3ng52ePDr4OHFl5doXj6+93yIwhmufMPkD5Z9Te6A5TrlV8x44uhFH369JHRQouf6&#10;hmkOhkOPA7t82H9i9fJPTroPdB328l0O6ePBD0y5og8DDzqquOwbMflzK17MilMOFFzkggw/ORIT&#10;n724p2sdXTew/vCHP/zDtpzGhb9i5R++OOHhbK7DL874yik7ceNhPeVQxVuhAysuciZ3fCj5pxdP&#10;OVbsIRzEYD3Y6rO1rnDFZc3tGfkQu7zibA6usdziQIZf90f49lH3X77pwMKNHn/2SZhk8NjiIBfW&#10;kJydAtNc/eTyKTfmxYILbLz5kwN7CA97mk8yWPZMvyDywkLerQUd864J+9g+UMuxFj+2ONLFx9o1&#10;JhMH3fLBhlw+ihmXXnLjY0/gan/ICS6wyeUbppitA1x93I3Na9mJQ4mn1i+jrDvecsPWHjAXlmub&#10;LV0crDX/xY43TnyIl655WKrYeoHBvzUxLyZ2ijVScIBDxy+c/GsCuv2yhy/4ciZ++XFtwrc2Clz3&#10;H6VrAkYVNj/2g9xo7U3c7bfyixPseOrzq8oNH3IvPoWMLj35g+ceQMYfH3y3bsaw4JDrl0N7QDzm&#10;cITRvoFLVq66Fu15fBR5UnvpTOYXffKBn3XpXiYv5VXM7jNkdOS6+OwLnHEUK76N+WWjmMdNIaeL&#10;rz7uYtWKKV0yOWvPsMGJnooDXsUNS+0zKn0cxKCyN4ar2uNyT8a3eTzlT17KIy7FLD76cl8s+LAj&#10;t1+0sHDDo7F8Vcwr5rdNt7XX8l0824bNvz2qVeSQnRjSJ8MNf+vdesBmh89WdjCTGctDPrVyhq84&#10;5YpPOWGTb/7okpkvb/jQ5d+cMXwFprHWfPcP+oq15FMxB99ca4i3fZM/GLDFmQ5++sVU7mDCU9vr&#10;uBjjI29wceaz+MMXH1w5Nu9eKe/G+mTw4NgPeCpw1DjzR0+cfLUW5lU+7F373XVORwziYmde3Px5&#10;OcwfmTlxFQO56r5EP97F5hpj41/DsJd7XPTFbC6/rik8xMnOPF2Fv5773Mvgs/NLWZ9tYvBCnH95&#10;wKX7i+uUvpyQi9Hzpucz9zMFptzjB5d/WGr3U30c6LCTe78c4BuufOJLnwyGcWus9SUIRazyZh6f&#10;K6cmkBT4S6X52nTPMTm8s5yyxtnXnnaP5Omd88ZVOhtb/XyH8Zp2MdN/F455C6DdagMqZDZf2Fqy&#10;HaebT3NbsifLrv62+gr8LTZedmGf7erXf6QT/t38yvTlZgtZ9smz2XE5OnWNq+nXnrqP5Dip8dM+&#10;qmFsy8/Jeefv+vSzi2ft6i/u9lfnv6MP+8Q/x/y8S9Z87V1ML/HNLp3G2uq7MM3T1dY3bp3Dvmvv&#10;sFcGp7L9dLTtcX066dV2/cFJVhu2NsxHMvNbs1lZGPDPWj7WN31ybfch/dXxIVkM4fNd3PHN5vTL&#10;vrl0w9G6v2n5qMDuQdWHukLn9Jn+tqd/ODDywZ8iXng+ZBXzWy/h/DBXYVdMZ5tObXb06jenXdnJ&#10;/Zxfu3/1vrjVM3+bg9fE6Nu3HSDgeeCyxtbIw5C+tW694Vvz9kT+7T8yevFaLunBbf3JeuiHmS98&#10;VA/ZCk4eyrQe8DwYeqDzgJYclgOLB7yuOQ+Y8MVBFhYMfD3kdd3wXT/ebDxgkqtig7W5EAtbMVfS&#10;Mxem+OiwJ4+7GLMPg18Y+PNvnr1YtezDpldu818Lj56ipVec5tjC1OdHzuHzK9fWs4d0OmzD2jFc&#10;4y13sp2/6xfHifWSLr7rC8f2YXztFTLFC04vw6yDfSTX9o0Djr71cngx51vYXqa3j+BYLy+tvFjx&#10;Qtm3lxw44Nlrb55f6OPPphdWDkQONmT+/IwXvP75bHufvkMIbAck8dijeHkZx06c1ouuOXr6DjXt&#10;SWM67WsHSTE4hDkg0dPiQkbfoUnM1t69QJ7sFd828sLdSzkc6OIrp+JiZ+/oO8zB86LOLxjI6cqT&#10;P5nBp9jsKd9AT1deuqYd1Ipb3340ll/FYVa+xefP4MgNDtaBnnXl12EQJn04XgKLV18+xCQWnPGC&#10;J0fyK6dib134NSc35ZUODD4dGOWrPUhHgY2HXNkP8mvNYOnza43IxMmn+4Hcmbf3rJVDvj4cPuzP&#10;XmS2V31TXF8RFzzrBdvesNfFI4Z84mm/m7d34dOx/rhbK+uKLx145nFoL+LJn1jIrIXW/Veu+Zcj&#10;66TyqfIBn3+YuLve/FkdOaAjxjBxsxflg4xf6+ta5FvujBXxWQ+cxcsvjrjJI7/Wxb6EK0Y2Cpw4&#10;ijNM/OwrfGHITy8i2JYD/MQL096D358FIIfpWgrbutibeMLvHsUuH3zjLG585JSdMUxj8+LkH7Y4&#10;zKnyW77Yw7Xe1kfOXX/8FaM8lGec+IEJw7h9SYfMfHmDDwu2Ki461kOO8MFVjuPOhr09W/7IzMPA&#10;S+EHd/dN158c0xE3H+KEbV3gywve5PXh6puntzHhSs4fG/uKPzHbOzgqMOxRtjDwcX/qGvZCrZhh&#10;yQfu9px7Hhz3K/tDDHLDNz1+2YiLHv5iNS4WOaEHU07bf3SMyemKBSeVL3GbK9d8sm1vic0cbPdI&#10;+wKG/HYNWR82sMQYR3nAnzx890V917E9jhsbRYz8wpJLLb/0+WwOX/Fr5UksbPGgq2XHxrq0NuKX&#10;DxUvcjJ9Mvrs+YWZrbVW6DTHho4Wf/6N7Q85xEFs5ss9rnTJVOO41DdW8wcDltgVnMwXJ5/69OJP&#10;T/ytB5/mFHrs8e0aoYePXJD3spM+f/gXC1tc7X33fvPsxZwunfYRWfzwgMOeL2usFkM8xdo8XnFv&#10;rbT2u3Vxb3Q9Fjt8Rfx8s4dX3sOix7dYFTGmq7W/8CyPWhjtrT4j3ffMkcudvjnc7BW+cXXt4OO+&#10;oFXguQbkRxzxganAKy5rhSs99j7/yfiCz8ZY9QtqmNbAc4P7inj4glH+2dmvfFgzc2LH3ecTGxx9&#10;JuJmnV3T7On6nPBLRX1c6eOBk/+7h3/PfWzl22e1nODh+cHzLj8+d+TfnoKNS7zky/4Qx7995zvf&#10;+Q+TaptKovTVkqWt7hzd7O9awVeaz37b5lZ3+83XstXfIiFtVvLVbZx+tvTTaw5n1UJJnn7Yd37Z&#10;bSzhbHv6iycf9enH5VFLZ/Xjk775ysqyqaWjz16rFve21jxdXOMbDl1+KutT33y5CSfOMNpfdNOr&#10;r83/iQ+XPZ1wN4b62uavztsf64MOP92I3HC6AdXXLj/6anJ4ceGiPuzsyOUPd4VOfeO4NnfOJ6en&#10;ss2PufJKVg0zG+2uIb2d23742awPc+rpky45H914wmRfiR+9LXSV8N0E9bsO2bUn0qGfj9qV6bNT&#10;2PbA0dpZd7JsW1s24jtLelolPS0ZXs0V3+qwaV6/wlcfUPSV7NMpZvkw54O7mu7y8MFGnh0cfsSo&#10;9WHKZ36bKwf8NF9czfFjTix83MVEtnI22WuNi1ubbjzwTYdMfwv9dLUVetnlp5zRYYczHXHFPyxy&#10;Oj0g6VfZlwv6+vnji2zH+aNXP/z0kuejNj9atbVsXgtD0fK9NfzVeUl2Af0P/4i33CnxJ3dtGttn&#10;6S1/13A6HnjsdzgOgB6OPOiodBTrSa88aj1MaZUeuPSzK+9y3fqaJ8eNzzDhG5vjE7bWA6DqcOoQ&#10;66GyeDwEegit9cAHwzxcD27it3/j4EHQYUF1DSvsPPDlG399uHBwhSlWfbgw6ZDzUS7pxLl5Norx&#10;2tFVxS5/YsZ/92bc+YCTvvUrZ/yR48JWZafSMcc3uX6YcqEWG450WhP3dn7Z4OZhWk7otHawYK8P&#10;OMbVdNgp/L2r0NmaHYyVN26+OflR8VdwkQu5EoP1Ni/v9oG5H/7wh1ec8vze87d8yL1EZevQZA/7&#10;e+wODV5YPD09Xa34HEzafzjJFT1/K52ufeuQI29ewNDhEwcvIBxCHCzscQcZL9Dkvz+BEn88OmSK&#10;QaWr4F1c9KwZfLzbe2Ti4tOc9SfDx7VPt+tObhya2PJh3+MsHhh0jenZMzDosHF9yYncyIV1MCem&#10;DutsHBB/9atfXXj+w1O+4OIiThzlzLrxCUOc+l4qw3Jwy5+XqtbMPCz+4LGXf7oK3nKlFT8fMPjF&#10;H44XTPLOzr6CqbJTyi0May8e+aQvv/jjirP7l7zCwYvcAZaO+w0se8QBFmc85Byv9pN9y9bawoFH&#10;n67DqXzLs3jKF/7WAG8tnvDkhD7O7qF4iwM2LvZ/+5VP+Dhbe75xxaf7gXzQq5U/cbDhE7axmFX+&#10;+OFbPsUUvvaJAABAAElEQVQi/3TEgGN5tb+M6WvFJL8w6OIAR6EjTnjyqvCPszyxMRYHPWsjFn7l&#10;SMzGcMVj72rFoYaJW5zlMQy6+HafkV99vuiIXW4Un7P2o5z7vwvsW7j8WB9ctbjJP65svUTxYtae&#10;cq9o3emyVdjG2R5jLyb7SS7aA+IVh/zhoerjBQMfMvniWyz8yJVivip2a0NHDsSskuGOh1jou9eF&#10;xQ+8MK2P9ZWv8o0vntZXXPY4TFzKL1wl3uIQszzhxmfrDq/riQ++5IKtOeuuT2bcnofjujSPrzl8&#10;8aGPN3lrQW693N/xkQ827UXc/VLJ/+8BU4w4u66V9h+O7K2Bvr2Ds5jFIS/GWhzlhr7cw7LvxGCM&#10;Q2vFn73h2sMbf7auSfpK62jMNyy8YeDX/dC64MOH/Wk+2e47+qo8tP/g4SKHCgx54JN/+0kuxWcf&#10;me/a4ieu7L2Q3P2387BxYq8qbK0Xf/CN5Q4/OWmdjdNpneRDzviUF5j8mdeKq9ocn/riMicOfblj&#10;o+CgwnYtum7kkJ5ijczzY07BT2xa1yw++nIhPrX1IbNvxcYnbK29pOCVr9YQlvxq+ZQLrUrfdQHD&#10;msofX/ITtv2JA97xMI4/W3ysQXsKB3uMnlzwCY+/rjlxygM9z1zwxEdP3+e5uFz79OwffuxRffHA&#10;l1N9PlX2fCjG/NBjKz5zYlXcu+XJtYaD9aXreVGsnnPkAi8x4N9/rI6TPQCPf3ryLB/G/HaNyh1e&#10;8eYTngJDdS3DkA9rAkPFmV984LsHuSeae3p+loWruF/CJMcNZ/cdsXh27bnIeoifHxVPL9JxkFu2&#10;/j8aeYdFLo/iki/7AX9rrbXu/OKl4p7NP/7TVEBnkZS7unrmt5w4O1+/du22bx7Ond4p27G+urYt&#10;NvyTWz5PufHWtYW3PptL/5zLR+053/jkkP7ZvlaPHV34j2xemmNvXrz1jasww62l90h+gTz/YH9X&#10;yMOpn25jdttfHPLqS3prUz+72uyNN57Vr/+I8znfGGZl+8nONh3t9vltfNq8a7x2xbdxNK9NHua7&#10;/LKpuvlU7rDMPZJnd9cuJ/avLfFafViqfR7fZKt39uO9NunEKX+NzYd9tudc40dt9uYrybb1Ycm/&#10;D05c9X0YVI2T61fDbA5mpb4W7tbm0uWfbOUw40WPz9r6OybrPnQpvvIHnz4Y2euf9+7kwa3v9LVb&#10;092WnVquwmGnGG+/cS2d5s/2xKK7pfmVbX99rPxfrb95qS8G66sq9pQHJ7VDW2vS2suHauwhSGv/&#10;wlTbL/DMZWespJedhz84MPgnX078OxB4QPRw6CHQQyRdD3LheXj0MK3CI8fTw58HSPY9POLhAbzD&#10;bP56qDMPv7F5vMgUvoxxy0/3AzJFPPTYlEPy+NbyodLlZ/H0xc6XqsDiq3UQlz4/HlTZKFoc6FbI&#10;midjF7fmmm/OGC95xQFXPuMTTj7+WS0++Vrf8TanT8+8Vm2t5MJYLGTG4cmxIjb7wstuhxUvyR0g&#10;5NXeax92yHWAc6CwH10zHcy0cOzVX/ziF9e15HDm27u9zOLPvJdkvtnKxti3sx1C8BNHhw0HLRhi&#10;pGfv4wSPL+uDJ7lq3e2J/iSFvY6/eHB1UMMbf6V9KDZ2/LYf+dx9jBdf9g57c3D5lDdzsOUHby/E&#10;HT7xx4MvY3a4Whf8zTlgOdSJy8sL34C3Dvw42MGXK9+s4sP9Qz7KiTkHwTfP3xzHU47ouJ/BVhxo&#10;+fICQ5zyrYqdP+Xvf//7xY0uvsUECze5wRMnfhT7yv1GfsXW3tTv5ZJvcj09PV321h1OeZALeg6m&#10;DrdwyBT7AQ+YZGKXf/mVP7nCv2+yWQvc/KLG9eqAbP1xZC8e+riTwergS4+99TOn8IcnXnJADoMe&#10;HOsHwxqLSd5wZkOvObZyjrP1MI+zAz87MeJnHfEWHxx9tTzgBJeeAgcH+5AevnjJlzXBiw57Lz3D&#10;IcMFjljoKtahfOMlT+bh2IP6/PmXE3LBFz78iV2c7TM+yhWsKkx54Ucl968t8IeNo3uG61tOtGz6&#10;8zr8WmM6XrzyKY8wcbSeYituttaPLzowK7jaz/Ln2rD2cNngA6OX7zDpuSb1xYwLXGO8YctlOVvf&#10;1r9cuQ8VOzv65rpXZGcMkw6/5GR0i1GfHB+5VOxl3JX2rb74xWXd5EluYVfNyVX3XbxgitPa4EL2&#10;3vMvpOCLoWvEPSdermXrJWb3vK4te7/Y6aowYYgBhrj4E6cxuX2qklkf172CE19isfbWsj2MN47i&#10;F5/Smtk/1ol/n0V8ur/RxZUvfssxHNWYnK3Y7R9jeVXxNi5v9cVYvnCW57CtQXkjbw6GgjtdGHRV&#10;/MRHzq+WnRjg48auHONFH6Yc2sdyoeKoKrAU92BzFTjm4klfDvKdL/h8L2Yc+SfPJ5s4JGtcTro3&#10;xz97tnyXL37jwh8cPORcLPCMzWnZ4QNn9c2xLcfi7Xrjwxoo+uaM6cNgg4PrB7Z+NsZqnNxr2Fur&#10;rmux2u8w7WX64oWhZQuTnWvKNdM+pCtOccHEBw5bhS47BQau5VJ87O1lxT2wa0b+2MHB2b7zuUWH&#10;L/uIDl9yib97R/dIOOw9p+DAhn+6MI313Y+07HBT2W4OPZ/y77mqNXGtihW2/MAUhxyw5dfesUZs&#10;yejiLGb507qH4AIXBjsYbNmwlXP6bBW++cRTYevexkZ+rAdu5GJzXzJHx/9bIi/yZx3I4JrXqnjK&#10;i3xf/2kqMGQEoxhXyZvXNq+lb77+1Xn7Y7GIsl0dsvSSn7I7u3S1O69fbU6CtvB31rt5yVO0MNlI&#10;XuPiNt7cnfEs9vbjGba5+rWr/5p+vtlXkjU+W/PVnYOxPPTFqYo5m/Abh5G8sTZetWSnXuN08rc5&#10;Nldd3Pprg+tLBQ6fbPK52GzNw2mtw0u+djuX/OTA12tLXMLS8tv4tTh3ei9hmGueP+X023zYxnTK&#10;pX626dy12YW3NvWbq4WTXZg7zi69bdPXuj/s2uqv7erWj4M4Vfoq2+bi0lqnAyMf+dFml4/adIzD&#10;SLbj7ReP2NyzwqaDjw+Iqjm1WPhJX5/cOJ9kijE/fPigU42VMOn0IFPMzYVLnowteb5Wbu6u0KWX&#10;jXarDz7z8kAOPy7G+uqW5GILK73Gq68fV/jKnV48l0O6L7Vhw9wSXjJjZfXW9tTP7rPQ3uWrWJrb&#10;uJazvSc2DzYOYB5yPRwp1l2xlpuf9mwPzuascXqNyfSzTQcXGB7u7DFjtko8tfz3MIpbL9byo2Xv&#10;4dIDn5a+4oGRPY6KB3lxeYjtIY6teQ+VHibb7/HFgUyJnzHuCnyVvtbepBcvHCobV/jarenWypeS&#10;TvnrOhErH+a1ePHNV/7YN64NL9s4axX46ZKVG/7J2dMJp9ZcZfvJaum/poSb/ol5NybLTj7irLV2&#10;2krrY+3YOah/9NFH1zdy6PaCBJ48sNW3z3wGOFDIAxyHLDoOmnHwbSCF3P7zMpitg4WXLvYjuW85&#10;kfsPIt3zHUq8BDaPB3vVXm2N6fCzOrjRwRN3usZsu67br3Q6fLWPHI7YOAC1N/Drc8hBC1aHaf7E&#10;DVMrLnHgJT909eGyFUt8XK8Or65rh0j5cND0SwJ6DmO+8evlOk4OXfLNt5emWpVvY/FZPzb4+g9o&#10;vdTGgRxG+5i+w6U5Mhxx901heTUvf2IQv5dR/OMuPvnS579DJX2HUXjWxD1GLPjRd+/ygsy4lwv2&#10;Bj0ydtbEfqIPywtUHK2FOTz1cZE7ceJgHcjM48E/O3HASqd9at59kD2ZmMRDZh31cZILeOWHLI7y&#10;qcKQJzZ8qvpscFSKjb7Y6VRcE/zA2P0E1yFbHsSAl+Jeba4cw+RLHtnj2zVJv1jgK/aWeetKX4Gv&#10;kNPHx/6UD/vKy00FhvjF0D6hY2/LP/vlgyNuMOWg/NKxJq4za8SXl6RiEJsY2Vobsq4x+7i9Yz+Z&#10;p9svjew3PrzssVYqTtaXP/Zyj2v5bA4HXPnnE7YY5QsXOeAT9/48ivn2pVzyxSds17zciZ1vc/Dl&#10;IT+tuXH7Kgw5xU2xPjjs3iLHFR8+2MuFGOWy3OHvOrLPYOLkmoVpD8gXXC/Fy4FYipl9a8oG19YD&#10;VzL+2cBKBlOsOCnuLziJiZwd/mTywNaYXfuS3FrArLSu1pCtGOSaXA7i6NozVuDtHmQnLrrs9O1D&#10;/nFT6RvjJW/6coKTHMAIp/x3D4JHp8qGHzzI9PEmV+HCErt5Bf/NSdekuTjKJV/x1MKx39wH9OWO&#10;D0U+Wkt+8InTpfD8I85a+PHiR9/a68udvODOb+sGT3wKGZ+LaUyOB93VMRef7Frf7MTDX7b8yz8+&#10;9go5XUX+4LNpjm5F3zwbnOmJjb37jGvF/jUux/ypxSQnqjEMe0BscgebLrkWR/j8kvns1xqrMNjS&#10;wd2caxIvWNaUTN7ptQZ08RSHfOnbA3Tx0cLU4ioW9wD3BTLczPMhT/aLdTZvr/GvyIM5LV6eWYw9&#10;S3Q+cR3hVk7c432GeYbo/MKH/MDhB1e+21s4qfnsOhAfDHb+/B5u/LvftT5kYpGr7vfio8ePPIun&#10;vWGMmzmcyLs28cFLHvRdk2JlL6/a9kd7CG+fFeKHw1b8cK0brp7p+nzg117j27zSXpJjuLDk9d+R&#10;IVApaRUtMs1teym81WFTqb9teOlsS291za1sdc9+dqfcmM/may3w1vzUsqtfS8am2I0rdMpP+tqN&#10;V5/9WdIJtzb72tOOfMtr9dbm7MM4cenECf+djzudnVucs7829WsfYcM3R0+tn1yrrK+PJR//zGZl&#10;r+nHa3XFubGayy85m/bC2qWzXMI395oCt5Lt4jX3mnbtX8Iwl264J99H9vgWN1v3F4Xszmb9rI/V&#10;1d88XIBvfzyyT8d8OrXm+Gpdt83P8s3ubOEUL4yzpE9ebPkyrpqnm29j5ZxPtq2+En42+QkzLsZ9&#10;GGrJq+kuXnPhXs6ef8C3tuRaY30Y6tmHQ6aEqaWrrRjDUtJvzri6svpa88W+4+378KPjoUKJ+zV4&#10;/hFG8YWXnvlK/WKoTV6bvvlk9Y2r9LafXW346e04HTmsnL7y2fxnrS322s15slrc7WHxehjzcKR6&#10;sFI8tJG3jtn1oOtht4d8+uTtR7rsVDkrz9r2Q3Ns6FfokOVXv4c9D6r89PDsYdEDn4fMWvP588AG&#10;x4Oxbw+G6+GUT3phaMnSgWOML1mYZDDJ5E8xl24tOdvsarMzFo/CtyouftlprQdfPUSbz3c8ug/l&#10;t3l+VHK1Qsa32ny49MiU+q0zTsm0/LgXKMWmNacqbLa9Bp/iR7hrsj6az9/qxUOLKy7FQMbWuHi1&#10;Dik//elPP/eTn/zkegncAz89h88Ok/aaQ4ODipe6bK2Vtr1o/b7whS9cBwW68mit7EX7zwue/LNz&#10;4HCocM3Z7w4ivrnqMNILFevETrV3+GQHO7/sxKv6Viof+uL10kfsMK9vDD2vn33nQOawg5fDkUMR&#10;n/S1sONvTl7kSk4UPOji55DncMUfv17Oufa+9KUvXYcvfzoBRy9Q5KK9hwdO/MgzjvQc8hxmvUTE&#10;XV7l0RrIlQMgn+Sw5fqDDz64Yo+zFl9xtkaw5AY36yh+h3Av/+HKMQ44yjUM+l2zeMuDb617kQ43&#10;/ziTwRSXQzJsvO0XdrhYZ7jW0FgOxcGvPOPR4dW4A3SHWXrstWRygpeCqz9R0T6RP3xgdq+RZ3mw&#10;7vQaWwd70bripVhLPPnAkdz6sDWWX3NdV+T2jljxw6c9Asc3f3Fmax/p44IHO3F5SUqOt9Y+pKu2&#10;b9io/NLBSyu34oSPp7jNidFa0eeDrv1KZl6c3VPFYy3Z2q/GcLvW5IduuHAq5Gz4tkf5sifkgE/r&#10;qdCxrvJHVywKP/mXSzlT5cd+sm970f7m+V90wJET+4wdHHnDlS/4/IpHDmDa43KEq32Ov2tt48WF&#10;rlrc1pJO30yEi5cif3ybxyffydi2duKJi/zDwUeuFDKFTEzyjB95a2d9YZLxJSa88MUFD/N8ibM1&#10;s/6tgTmxmZd3+4sfexd+PuBZI3h0XScKH3KnFSe+7SP+uvbtA3uaPf580Q//Anv7Az/zcMUiT3Js&#10;nV1PKg7ixdM8XNetXOAPw7rjI7fyhyM7fVzg45A/egrfZPT0s407HX3c7DOY9mXrj4N5vuEY82Pe&#10;mJ2KjzlyLX35wMs4P2zKr/USs3nVHF9a/MnguY+Qh6EP2/7jR0zJyoE4wqUrdjr0tfSKAw4dOPzi&#10;FxcY6eejfc+mPJhLj22FD1x8NrlnKO3R/MDhF5YKX7G32Np78gQ/PsXBjj/VHH01/nDg4aGQ62vF&#10;a+3wwYEe29aSnB8tXTatnes4Pl3DsOxtOnDIybS42dv2sbE4yfiVF/p82RP2DF0+6dKhi59K3meg&#10;+6DPYn75go+XPkzcYZLBhYc7XzD46Rqkyw6m5w/3n/DoeOns/lpu4bl38INT+c2HsVy71yj8qeKB&#10;3R7Xt8byhhef7g/WnE725sUvHnp4KHKjjzd/4uvzATcxsfMM57NLDOKB61o3z5ccigk/udDyKRfi&#10;xNG1yBdcPOnBYOcag0kmTnLPPXzz0X65/qRMgzajQApIe9enU2F3FrI7Ob2V3/VXtrjJa5szPmtz&#10;2vRXR8xKrTn9dMwl05eD1SVTyo2FzzbZxxr/98/mtPS1W8nOcsrO8an/3znma+vmIB47z3fjeBgX&#10;9/abrzW3JRsy/XPeeCu9U4fspbL6uw5rQ0fc7Q9zyfSzI1vOzeWjudpySe9RSRdGOI90XyMPT3v2&#10;jd/lw/za5nPtdn5jXB12O47LiZdO19farU16ZPXpGq8tWWup9eGnZVPNTquQ50tb35z++iPbsvOn&#10;n0d2yWsX7+zTWb3GyWrZyYOKkzaZcXX162vL2Z2suOAt9uXgray5UxYPuGzDDzPfPZC1Xs1rs9Pm&#10;p/nwyckq+j4MzeejucZ0tibXqor55CcP8+mtDTm/bJXm2IeXXZj0tv9oTL62a1O/lu5nocT3jku5&#10;2Xb15MsDnwciD1oeftKlZ794eFKTe2DzYKTqe7AzRzd7+gp8cjlTtLtGbBX69hMc8/n0ENYDmZYO&#10;n+b597Cn6re3tXH1gOnw7GWTQ2/2sOIBC6Zx+7053HAmj6uWj2Ra/uDEn40HS7LmtcmT4VEsOMDN&#10;hq6HT/IOGuWIfdzyaW7n+YeRXi3ZVrFW09GWg1p+YOYbV+Mt6ZLR3/YaPP9YTuk0d7bmV1+fj2Tp&#10;n+PkdCv5oquKoyoW14Fce4nlxemPfvSjz/3lL3+5Dg7WxP7x8O+Fhn3p4OGg4ZDicODQ4ACkwLUW&#10;5rzAtg+9PPcnY6ylQxEc60vPHpbLXoDRNac42OGLP1wvbej5j1W1DjTw4eIpBli9CGbrxRI9+eg6&#10;cuhxzYtdHPY1HnRcM/x7IeOlPQ7kDl5id/jyDXR/UgOO+4fDrwMWfsZy4Z89u/Y6bPLhMCXXcsk3&#10;3nBVWHzjzq+X3/IMTxWDnMo1e7GJB/9e7sLGDQ965U9OVOvBrxcZrYvciqv7DRu+YMm59aLbHsJZ&#10;PszJefmlB5uedeBDTPTh0cXJfmm/iVvfmjukyrk9IT5/+xQXGGQqfDGLhQ/zirisn2IO5tPT09WH&#10;JUfkMPDAX7xa+wAnvPHBl37/qS3uavuETfmn64UxLC/5YCnlgC9F3ObZ2ifWlS4ZLDHKsRzg6Z7O&#10;1otlMjm2B3DCQ66tsTnrwJaNPRFPuVJbO3vEnNLnBl7kOLR2ZHjyocVD7TqEJ9/+ZA88ayDf7O1P&#10;ORE/PuKSG3tfXPC0YodnPfgvBjzMwTSnZavPznWGH5m++wg+9oRrFg6f9kYxyDVffRbiysZa8+2a&#10;lEf6ilj1xaDAkmtxiQW+65scLi5avrXygC8bfmDJUzHKC2x6Xb/m4MkfOY7iNOaPvtzA0aer4grD&#10;nD5Z/sVtf8khXoq9KlbY+LHDT+s+RVeff/PwlOISD074ygc9NvDo4AYfJ7h08cDNnjPHxloUAzu4&#10;eMM1L6eqQmbttXTlD5YxbHb8822OD/Nk1sta2BuqfjGx4wNXpf3ZXoOn8ikWMZjTKmzb/3zZS9aK&#10;TnEUl5zSN8bNtcUfe4W+Pl/4yZs91lryLy9quaBTH6YxH6o1kQf5sE75IMNfXEqtPt9b4bgW+caJ&#10;Haxy0dqytZ5ixLf80GtMVs2nOTqNz5Zvzx2uc7mQV/p4yZeq1McRppaOdRUvGR3+5cMaGMudYp7v&#10;Wv2ww2ld4JG5F8Njg1frUozJ2enzxQ5/2HDwVOh0DZGpcMjZ8aW0r/Czl8l9Ltjj1kJhBxsfsfIt&#10;Xr6tkVxaQ/tFbvXpGfOlr+hbz3JJD294Wnhn3PTDwKc4fFao7Qd2eFoffXYw3W/4h81WXxx49xnh&#10;s1N8Xe/8ecaCb4+4H8hJ93X4OMOTt64x8cDGARe+8ICrkMlr+fCsKefs+Sh26wZHjmEqWvqtiXky&#10;9162eIhR3zNS9w1rIDafR2Stm+fIa98zVB611+Qrf8BQAdfPNPz/6jicuza/fDzyn/yuzb45OGQV&#10;F49qXtHaZFp69dM/W7aVsIy333xtvl4zXvxH+qdO4zs/yYpPjKrNX17MpZfP2pVv33zj2mwetelp&#10;H1WczMWt9hEmOf3NwYmd7SmHLQ/k1h2Gdktz2gq9xUr+mnZx6Mf7Nbark12cxZKM3h2/0ze97Ff/&#10;1KNzythW8vtIh7z80t01XexHONmGr4XhZuyG62ZPVg1HG34ynJPXz27b5rTklXQ2hubWx+qtnG7j&#10;2uzzQ761eXGS+5DYfXqnm39tXLvmjdlok3Ud8JUtH3EiZ1OpXwsru9rwjetbs3xmYxxO+LXFHKZW&#10;CSNbWGpl9ZuLx+rRX93ww9Gmf84l1+K/ONmTlUdtuubD29jr14ZjnD99tumEk+5nrcVvK35x1rqG&#10;PTB1GLO/ras5MXpI6lpv3Y3Je5AzLrfyTO4hbXMUh9YDD/0KbDb51npA9MDlAbmHROOwzDvckfHZ&#10;GsGkA8PDpIdVD+b82dMeKsVZfHDomlPZKvHPruvBA6F+LT01/9nzAXtLGFolGz7oq3C1dMyLrVyT&#10;9VDPD7liDVqHS/D8Ix7Gm+v4PtKjyy97eYkj3+XCnL66fk7Mu7n1fzcfhtY8/S3rc/v0wtOubX36&#10;Ff1ybP/b0/aZh/7f//73n/vmN795jeW1w65DACx2DsMOFHDsUYcTf9KBLi72JSwvxOTRQYldBy84&#10;1rn84mXt7RkHEbYdgmCSa72QNe+FNJ03z99uxQMOHa09gp+DCh/k4mPP1qHKYdNBCH9+HdJcT+Yc&#10;gsLzywe+6IjLy+zvfe97V8w/+9nPrngc+DpUtXf59B+gfvjhh1fccuoQJsfl3v7lj1+58XLVNWte&#10;iyu5OP0ihL7DGB9eFor7y1/+8iUT33vPf1PZWih/+tOfLr7yoLK1RvTYeeGjyInYjL1U1qfjcOgl&#10;tL51KK/WFS8FF+toTfzdd/G5n7rfiAtH+0fM7MXCxj0Jrj2Bl/0HBwex6neIlUcVHjtzbLT2Y7Y4&#10;4Ym//Ch+McI/X2zsQ0V+cRK7PjtctNbC/pFH9vrmcOOTHRyczFkXe1zfnJeWfMoffHI8+SHnQ/7x&#10;UWDyKXfyU7X+9qh80rW2/U161xk7OYUFVxG3Kof8i8Ge5Ztu9wh9OTHGz3rxi4e4xAefPzzoybP4&#10;rIMCH451UuXHNxnh0qGPF1svfVV+xM+na0x++LEnxAmzdW7N2YtRax8r8sEfH3zjK0Y2dOWAD75O&#10;LmSK1rqIqbWBq8+2dRCjPS8uuOb5k+PVw09lF74xH3KosMFRwZuc/3zIPw7ilB+x2NdavuSzl+A4&#10;wCejz68+nmLDEy4dvOXXGrArB09PT5f/7gt0XD94WAtrA6eY4eEHQ7/rTwxK+eNPbPRgW2cxwGkP&#10;4QWfjjaudFo/8RRX17cc4s+GP3h4w7Mn6BvD2/1MTrccsbe/yfmzLnDV9lAx8WOeD3y1eNLVhwuH&#10;z/Kfbn6tH1tjBQ98XeP2aHrm6MHmw97DB182qmKdyPmGrU/X2H6AKWdkbOjTax/hyodWhc8f3o1d&#10;X65ZfKwhuTzIR/GxMy+HfNMxJqdXJTOnKub1ay/h8w+4CrniOsGdfX7E0P6yxuIzp80OT32VPX5y&#10;Qa4qcs5fOSWHs4UOe7nZWNjJMRkf5S78ZOzJcC42uvibo5d/HPXlJY748OFeru+zxloYy434YZgT&#10;n73fOpPDKiZ7pPzDwIEuO/dutj7zy6242eDCjrz9ZO/yT46369JYbK75fNk/7P2LLvcfOjC07Mzh&#10;aa8Zy5E59vIjx3jBoUdfNW696ZjzGSou/tl6nlJwpEvPtQG/z1sxudepPofCdB37z0/5dp8QL07y&#10;rni28Vxoz4tHfLB8/osDPn2+WlPcXHPWw5z7pz7u1oHMGA4bHPj1fMXu46eay/0nhwPG1bdTV0Om&#10;tOlWp77E6GuVWv3sz77xSyW7uzb85vLfeHGTac8+uzvb8OGIu41vU4az7fqrn6/GteVx2/qPbLK9&#10;a7MJ407nlKVb2/zGpC9u9cxTPrfNNqza1Un2rnax6m+7a7byd+HuPLuzkMEuL2HTa04+zGdfu1j2&#10;yXJcPPLXlHzXhsF2+3dYd5yyM4cfjGoY+WqsJcufNnttMSZPj9326Sq16ZNt31hZPePV0VeV9K7B&#10;/Ehn9XB1M/Qh6MbIVk0nG7nZsvPJ7QG2xb886K88P9lqw6yfPTvYbvxb4rb62aRHp/tT+sY+wLY2&#10;l502jrXxjw85u+b7IDJPXjGvxH99bV+MSn702cJV9fO9bf63FWPXZDh85YOuQm85pGue/OSyPsKg&#10;lx38fMgv/OZgVcIPjxxOmNuuDrxw0q8NY1t9ZTkuxsezn72fxX8yW3n9WjF6qPRQ1LXsurZ3zHmw&#10;szZk2+qXU63qgQmWhyTVWOErf9nIp5ocHl/88EtPH54HS9w81NGxR8x38OSLvP3OJ2x6HZj4oUfu&#10;mjKm7wGvB0ByvnFR6Bgr2jhn37WZXEuvmLRkW05M/k/udHDArwd33BV5EBPc1om+fKj8q/ow5C9Z&#10;Lf0t6cOUM3HBXnw67Kp06IbFX/2wG9cmr4X5msJejT8bXMlwiH9t/ozFT4d+862vMblY5FWO2dq3&#10;vtnuz3H0d8DJybwE8qdR5MY3kh0EvKR1yOALXhWuw4JDDl9eWrrOyOjj5YWA1st9dg6P1pdM3wEN&#10;H3N0e7npWvAiHG/7RP7pkLsu+NbH0R7D14sNcvtN66CEs0qGFz2+a32L/re//e3n3jy/1PdS/enp&#10;6XNf//rXrwOYXxyIQ95g8cvWgRUm3t97fjHvkOVltDZs+fTy2OEPF4c9c17wmoOtwuDT/F//+tdL&#10;3xqI2XUrR7iJFY/uYw57ZP4mu0OkHHhRxw6+Kkb5sy72BH05wN1B0EFTXruW7Dtcs7eudHGwNvDI&#10;VLzFIyd8iFOO+LdOYnNtm6fb/jCvsMUHNi5s4fBNbr2MxaaPIwx85ICeFxPw7SdVvmHhKR90i0++&#10;4LCDq8JzqO7llYM23zDZyo91sa58mpefriMtTDJF35rB0PLtlzxK90H3enmBZy+Iz3UoL36xYj39&#10;J7rscNWKRw7ZassbfzjKNzw5MBZX1wR9sch3BV4c5cw4P9ZBPlTcvPjHzTp5YWNd6fBTvvr8wsE+&#10;g4c7n/KAZ2uHj3k5oMsGtlzSEYO8bY7pqXDCknP4uOTfGrsGFNeQuP1rAf7YyQlsHMREFg4dc8VG&#10;J5/8yLF5ccFlZ14O6JoXU/OuEXtRgR0H+aCjklkHXIpZX4Fvj5LTY6e4Dl3D8kNHhSGP/tWMPSRO&#10;/zKHTvdtuK25uHGFLd8w5J5cEV/rZK74zKvm8cGrnLQP+aQjN3zIAx35YSe/+jCN5UF+6dsH9qE+&#10;POuqby8a488OpjnFvH3qmi2v8PGWE3P2RXxxo1dc7NWVw8UJP7awYckhHuISp7jM4dc8HLmkJ1Z9&#10;n3E448AXbP7xoKdYa3NyKg902LBNJ3utPNDHRcsPG21rAnf7xublh64W79YBB3L47Phoz4idLR17&#10;RqHXeoslDmzpkym11+D5B71k4qVba45fMfMjv+479rR8NI9z9zhYxvLgXk1ODw98zcl3eTJX5Vse&#10;zNEhh4eP2FuX9IuHjargm0+++M1n60ymwg0fVwW2PNK13rD6pRuZggdb6y3v7i3m6NpzuMB1/fCd&#10;fjkwJx7ry8482/YBDs3JOR1jdrjZJ/TNwY87uWuRH3OKzzX21i9eOCbDPzm/+ubk0VicZCqfxu57&#10;MLru7A9r5l7oGrc35AYH153PNX7KN77WWhGT+HH2J3fwlU/XsdiU9mR5499n39Pzs5qYw8CXH349&#10;f+LHZ/F4kY+X2r3WZ4Z1piPHeBhfewbgo8LpXTnld2MylbPK6tV/yX922vDu+itL765NT6vEof7a&#10;XApvf7ykt3Nr866+uNlu+y6bO19hvMv2br7c3+HSX7m+C8B66u/cHXb2+Xik81p5PmvDr01e+2lw&#10;cWyfst9ibmMIX7u5OO0ar+3i6tN5aX716YaZXe3qfZp+vmuzzVf+kp8tu2zrv8bm1AmDXP+cP/2+&#10;dhxe+saqdas2V1sctY+4xDPM2nC0dJTmai/h8SPdxKt7zhlX069NV+sDTdH2Yavtw+60aZzvbe/2&#10;unn3hO4L+YZjTonnXWuebX6MFb7CNdda5cdYWbv0xGaev2Q7jkc5WZzwtJWVrbz57OOUPP+nTXjp&#10;3c0395qWn7tSnPDjcqf3ryI78xRvD1Ye5DzcWNP2TQ9u7KwNuQc6D0s9mMkLGzqqa6MHJDrnmhrH&#10;gy1devqKeZWcTPUQppJ5IMaDvIfL+Nbms/3p4VJsPSB68DQnjjB66CwnxRxXbX2+ixmn5PmDkb6W&#10;XGFXad54eRc/PvKvKlr8YVkvD7QK2/xr46aF1Tw7NQ7aOIhBac5eICuPi0+vcQ/MuOVby0+29CvZ&#10;NX5tm11t3LXq8i8GunGw3u1tPuVRDY89O3uhAw2Zg4xDiJfHDrQOAX3bx4tn815a2V9e2HoJ4GXg&#10;e8/fwvUSzgFE/q0VPTzePL8YdnCRI3heVrKHha+Xm2wcbOx1L/YdNNiqDjR08XP4cHj0wgN/1wg7&#10;e4etMUzfQMLfCyYHH9948mda+IXjP96yp+SIvoMYbPmh5z9zNaar0JUrMbdH4YoFP8XBir08edEO&#10;g708sJNXXMXk2/L84u0XF7C6J3lhLE/mxCouYzoOsd/+9revnMIkk2trK/9kDp04KLg51ImvF3Jy&#10;Ix9vntfFAV4eHU67ZzgkihF3HK3NXoc49IIPR2tFRk/F154Sp5YOHDzllEyLO27WoHsdPvLEhj7c&#10;8m6vyeXT09Mlw5MPueETX/tEzsQqLjHxZ/+Zg8W3ePnGSz7kHh6/5u0b2OzFp5UTXPWtreJlppeX&#10;8oG7Ofu8PMhbPMRDzkc54R8/xbq3f8jsLWPxuAb90kkRW3sdd/zo8o87TuWXvj5O4pNDOZALPsTT&#10;OtPFT/FLNrG0bmT61sO94c9//vPFTRx8K+bE6tq0JqoiN+Iw5gsHdtafv/yIC0fXCF/yLU7cVQUO&#10;3nTFwF4MfKsKDOst9+UFluvTdUDOBia+cPiBZR/ghQNe5PYJv2xcW+KwJuUNnr5Kh65CDhMeX/Y4&#10;TOuBo3VgA5Nu14OWDi7sxQrTOnfvZSs2/PVxZEcPpn1hTrXvFFj84w8TVzziKUcqfRgVmPizlXv6&#10;fCrwa/XDwEe8fPBrT8hz12s5hSdWcq28k3V9aNnbD+ZhWmf5h2dv0ZGb9hdd91c47od+OUyGi31h&#10;D8idz4dyItc4pCcv+vEQsxzA0Cr2RmuVHA7dciZPKiz8cdJ3DYmFLi705V1e3AfoyCdO9kfrmywf&#10;sOVBEQs9908c42stxUFPC6MY2JnHX8VRC4OcjT45Wz6sMQycyfCXU/HAbQ+IIXy6xvSLzRy5Am9L&#10;fJLTC4MPfLpfkMudKv84s5MjvvChK1d0yKyDPhwxqflgaxxfunLBL/7WnewsOJNr6bIJmx8Ftjlt&#10;fTzzjyv+8mmv0rHHfMa4f3XfIGcnBrzbH64NvsLBxZiuwjc89xHxmWfj2rbOfBeHvQe/fLpvy697&#10;C38wrbmCv32KH3/sxG+ervx7ge36lj9z8dTnq/zWxvly8PwDJv9iK6auU5z5ch9wT+BTvtqTYui6&#10;0NKXB3sCVutGX17EwsaXO+SqeyZO1sL6uE7d1/DBq8+K9gd864STPl7sPCuXB7rWT/75xEUu2xte&#10;zJP/2ze+8Y3/kAgTCiNFstTk9RsLpo1dS1ZNFl76WiWc1Xupz6Z5GF0Apz96Cnw1//n7ePaTOI3v&#10;cOHDtjDNr0924RdTvppr/vRtvnJnC4dNdnf9ZOe6wM2ufrrJG8ehll98il2/MdnJy7iarnElP/lN&#10;vi3+W/JBdtrFhY5+Ori5gVorfaUYrsHzj3jVhs2/i9YF4oZRJUtHX40bnXjXb1we2JJ1szEOLw7m&#10;Vx7X5NqN0/is2Ye945XBNuZbhat1o6qsvPn2f/Yw4iD29MKl17zWOsSpXDXWhgFHXXz2cCv16VTo&#10;ZJNMS9dcfdjG3QjJfTi4wbpJq+ZVnFS4cMJvPjkMenTKg7nmyeQvO226Ya4f+qpCd/cgWbZy2v62&#10;7xvDZE9GFzacOBm3l8kU40r48Ya715WxeOwZlZ4PKXbKxiTPajHEIb9sVDj14RsXEzkfxWesxI+u&#10;mHb+zHX+2NFV4bAJ39zqGStkxYkTv2yyh1GuyzO7xW2cTKvAVsMthnxcSs8/6K+NPruNs34228IL&#10;c7HCXN3/H32xxEUc1ofMvrF/yLo25UoxpmNtPEB5KeWhtkKuwhC7hyQPbh68PBhpu6+5/ulo+fMw&#10;qubXQ5K+9YGDK10yPoy7JrRVcXj48kCGK+4wWo/2DoxwYdGDzc4DtIc8vLQeIunzobDDVWEblnG5&#10;0+fLQ658uF4VfXlwDyznuMGGRQZDwV/Fi4wtPfaq3OLCv/x6IMUrnnFmz7Zc0sVHzHTJK/kiK2d0&#10;YKlkipzgGrY+m3Dp4c5vMZWb1k6raNWwL+HbH+WgNn1+FXIlrMb8ZhO+MTttOWJbnObsMfvHuqVL&#10;J1t9Zf2L21gVqxfgX/3qV6+1geOwZK38R6iKP9dCz0sN3wTy7Ul8fRP7P//zP68DipfWdBxu8LG2&#10;rglrRx5HLxHl/Onp6bK3/r5d7oWEa9OawbXf+MFNPvxNeAef954PL/50i4ORFys/+MEPLj/lrGuk&#10;a8r1IU44vkHswCSuDpH2FM7GDlrWnI2COz6/+c1vrm8bm+eHnJ3cO1TS+fnPf37lRCxy43Amz3SM&#10;3zy/7O6fIjeG4WWpvbnr5b7lmpY/6+5lk5dFfKlkXqzDC4OuF/DG+Kj68vjd7373igcn+bEe8t39&#10;UrxyW2x8y5l9oHXt4iAW+8M8ey3e8My59zgQ89M1L5++XUxuH/HpFyz07YM46MPB24tk9l6SWxdy&#10;Obem9gie1gwmPXkWg/u71vUhdqVrmD982fO51y57vwSxZ83Rk2M5Ve0ZeYMNxxx7dvgqZMbyRcca&#10;4ymu9hEu8qwquOOpFQt8eaXvOiFzHcqnXPiliQO8fOCp5aNqLfIL19j6Wxe5oy9GnMRIV67trfIh&#10;Hn3rTPdvf/vbP/5lixcacPmWa2254EuuyOrzIR8KPTmUo3yJxTXFl3l2ckQPL8W1Yc7+s+Zy66WE&#10;XOBPX25gict1Qbdc0+nlr5zKNX9yVo7o2Bfm7Hn5l/d84qzIB1yxi00+2WoVfqwV7GKXT/PWEi4M&#10;rXXBWWy9gIVRvqyXax0OfRzwlQNxeLEsj/aSf93jXyixlUOVLh78lN/iNm+viVnBja7YcO1a0Y+/&#10;NRGrUt5wZKPgws79XB5gf+UrX7nWxprAsjfsEXa44AuLD20xwqPLBi7f1kbBAX95w9m8teK7F/DG&#10;MNmp9HCiq2SLOw7WnD1ezVkbHNgr7M3RsScVeLDLEV72YFzpwqVD1pqQiQ22PSb/YcHtGhGrmHBx&#10;DdsH9OQw/XKQDWwFD/xx4BeWeNMXNxw8cIsjH4r5MPXV8PTLCzv5E4M8KLip8lU+jcOhI1cKe3sB&#10;F/c+HK0fXuR82sOwXSfwXBPiEiO5Pj5sxSoGcjj05Y9/cZLxqca3uOQOLzz5JJcDurDlsP1Lp5jo&#10;lRP+2eKvsOFXftrzOPGDC6780uMHlpZfeuIy57qCCd+cFn/6Sr98ZcuuvWcON9eje22f6fawPhz3&#10;gp7D3UuVcoenmMXkGsin/djeZU9PfDiKNb78miMn4w+2qsghebkWK24402XHXvEM594nNs+b+eVP&#10;jl0rnqdwfPP8vCVPcuue6b5rH5izlp4nte5N7ud84SGPdNpz/JcTflovHHHHSSx89ZlILg4y8ePg&#10;mdZnqViM3be19jDesK2bMZvrTmsxKwxLBJm5ajqftg0/HG1+BPFSecQlrJdsm4OxPpN/mhbPxfg0&#10;/vmJQ/3a5BtnMjpbVif5I13zp/45Tkcsd4V+9Zwv/jBrX8KC8Wg+/HC2zSZZuo/w0m9+x2t7h7fz&#10;2Wmtv5uFiy053eRkapiNF++uT3/xsj/bbJM3PtvlsHOnn53Tv+PLJn+1dFd+x52OcnJZH+GFVfux&#10;5Sc/V14/3PX9icUne6x5dpU4aPfek2562jvZKe++sHb6cdWGU3vqvma8tvqNz/6JtbGb2/EdtxOv&#10;+LRb6TUXLryznnPGlTCM85us66x2faXLjj/XJVl9Y7X5q/P8Y+2y8WGYz9p8GStnm4xeJZ3G6eB0&#10;lnRrz/kds189vNfv6p79tTvnPivjM76T1857SFKsmTx4sOrBJ3lrV949ZHm4VT18lTvzqv1V9VBE&#10;x9hDkwdNsh6yyNnQkVs86MHERR8vOmzUZHTJ2amw2NFX9FVz2fVw3cMpGzj8K2IjU9gp8PLtYZe+&#10;MTkdPvCIo7GSfWMyOuHrw4jvzsepVs7g8AuXbTGwM4d7lQ7b07fx8mZLN67GrZd+ujind/JtbB6v&#10;f3ZZrnzFa+X1teVZvnCNL1v5SCc988n1rbmx3HrYd2joEOWFqEOKw4g1ctCyb2Hapw6+Xiw5iHkh&#10;6jDjZbwXqq6f955firveHGDY0WNr3oHFYYlvhyRr8NFHH112T09PFxcvkxyqHZBwhQmvF1Bidjj/&#10;1re+dVX+f/3rX1+YDlLs8LZXxKfPjxeGOInLwUocDmjwzMvVXsuuK4dS327mAxeHIwWOGN48H+z8&#10;EsIcP34RAJsPhyp5JifjBz5bh8W+2S/38oK36m+y05czucfTLxngyI0X7Q67uMilNfENZDnjQ8yt&#10;sdz97ne/u+y8VKbPP85yyoc1whOmOfZi70DrkMsXfBxwxc91q7955o+OOfmEJ0dyCNdYTNYCb2N5&#10;9K8mrIE9aA6OnJOJhS6O9qUXxHKGd/tLLHDYdPBny8Yc3zjzrZDZl3iac1hmLz/k/PMFX7E36cov&#10;H9bBdeMwzlYexV0uYPFPporBCw/VnAO760RfDtyfxMhebDixI3f45weeA745MrHJFzvXEjlOxUzO&#10;Jp7N96Il31ovsHHERexd++G9//77V17kQ+ywcRA3vlU+6LRX7F069pa9Ys76yDGe+Mkz3+bkmFwf&#10;LzZiY8+n/MGmr9DDw361NnRcd62L/Mmjva+la1+yo2seRz7Yd826v9EnE5trAG/Xp/1JzhZ/MeMJ&#10;1zWDn2KvmVPoikfRJmcvFjnAjQ85sA/sM3btRTrWzrgcuifiLD7+cJULOZdjVZwKXGPc2ZPjTBY3&#10;fPjmQ4XDTj7Tp0tPfnDXx0EOFdeDXzz6RYD7jNyZg0dXfmAY4+JaDI+cH/zM84EPPVzKOT/ltP1B&#10;V18u5AqW+ODAyzbO5PYBbOvKxrqY1+aPnbXBUUvferOXGxhiaF9aN9eRKhZ4bMo5nuzFRSa34Vk/&#10;NvxYF9cCPdcjPGuLq3l8ccAVN37o4qvCwQ0GffEYm5MbvtgozRWP1rVPVw7Z8wOfrqrPHla5xkMx&#10;pqOkfw3e/oBJR8EJvlLe2wP0rGnriVeVPv9qfORDfhUYSr7SxVGNlzjkP1z65qyp3JUDa6hmS4+P&#10;7OhV2dPLxp5wb0iXT/FbY5+tcoA3mb42++4j+JRvcZqnlw+YbO0p8u7d9gye1hsvHIz184mHeTyV&#10;4q7lC77KpnWiG0/+YMsLTu7ZfMP2OeX6YIu7PMHKlj4+4rPWbNi6d7g/u0bkyZzCD66w2PTc4EsY&#10;9OXa9UInzj635AUPe8pnMDtc7L83z88psPjp88KXBeSdjucO+cXTfZgP9zpYfInBM4a4fZ72WW++&#10;X8T6zKdnTcXAP37Ww3XtOsf/3xFFhjP1rjTXhk3nkX7z2mz5qU8OS3kNxuqGUYv7SyXbdIxVdnFq&#10;rjabuOWLfrbJ0sn2bMMiX9v8J2sd6OUnH2RKWLVkdIxryZR0aj+WfiJvfNolz067tfna1UtW21xj&#10;LRmflXRWvjJ65Up/9YwVeHKmNr46r/hx7p98w4znid8NMV78rn4cyMJLtpTuYjnnT347f4d5zue/&#10;WM75c5xe3LIvVvrJ9Fc/OVlydo1rw0jfWDF+JIOz8+G7qb1UwtPmv71iHe9KNvTXLp+Lo9/6h8Um&#10;jGR3bTi1dPL3kn5z7F4qy+ElTuF0/ZQfcjmq1d9KruYnH7tWyWqzKWe166MPbL52vljDCFPrw27H&#10;OChxyVab3sk93HzWJtcqWnMqrGRX5/hBR8mnfnj6W+jk45QbN1dsZOHr/28o5aZWTMXoQUbxUOiB&#10;0cObhyYPS/YKOV19RZ/MQ1UPkvaJAquHLL7sOS1brbVgX2VDJvdxM44TvdavvUjXfLhh7L5uLdmy&#10;E5cHa7Gp+vkUhwdbVTEOn39+lHiyC5eevhJ/8Ys7neSX0tsf8qYUkz5fPZyb9+DZQUGr0vFgbT6O&#10;bPnYOMp73Ols2fWIH771YfGliFdlk11YzbEtD+Wscbr/7PaMtVjiIddydq4ZXnTwTpcsPOvZtUDu&#10;oORPanz/+9+/DgwOH9bG4aVv1cqTw4vW4VTfwcU34x2CHDjC7cBkjzpImHO48ZLct7BV+9W64+4l&#10;osOGl/bGDiNezqvse1HuAIOrF84Oh65pBQ8vnszxARumPYOrg5bDkbh8y91LIIca8+89H4BcP14I&#10;46vai7jJnQOQ/o9//OMLS2zdS/Ttb/7pwsOhw5P1kUfF/iMnY+Og5uWug5h4HfDkQL5dJ36R8cEH&#10;H1zfimL75vkwKDdsVftUnA5+vj1lbf3ygA9zrYW++P1JHTlywLOG1lbhB0drIj/m2VgvRf7kpLUS&#10;XzGZx40v/vHiv3WBIxbrBcehma1fSnSfMA9DzvmhIzfWR15wFTdcHIz5s57tcXPZ48EXG+sC2xqy&#10;sw+N2dHDoWpMR8ERLzKHb35xER9bRa5wcCDH1xrg75qDyT9fXYP2rvWVV3lR4MunfYOrgruxmPiD&#10;ZZ/AgyVOOriykQt6+Jpnaw7nYlsZrq4dMaq42P+uZ9zExRc5P2Iwdt2YY6OI1bg1cC245sjh2Zcw&#10;2Jd3nHA2L3Z8zf8f7u5lV5OjyuK4pfaDHCMhgYW5GzGxxEUMmDHmafpheAaQmDJAFgJsGZBgVI/S&#10;3y+r/vbq6DzlQoAwHVJUROzL2mvviMyTmXVcxpef8yxvmMXOBm8+8netsGdnlL/zght/MXCDQc5e&#10;zuohFjt6H4lhyNs9AS/d+RXHhxPY7PV42zNYfPG3xq38YNsPTQ1wFJcNHPthpOssi0NPh6t6+nij&#10;Ju0rG91+4JxOrXEw4gOzJi6ZWMWDYU/URx5qZp4tvfzJ5UTODr/2q3zkpouJg4YXW9eMHGDhzAc2&#10;HTx8xOCrljipS3js5U7HPw7WfJeP+zcZG7XXzfmZy0+3to/pylEcsenxLz91Fq/64KbZI3ydNTbq&#10;ZN/lAqvOHqZ91Yx4i4GDDptd2HGgUy91hKf2bPCpbmor72rFjp91dXKe8eNf/c3ZavzViE5sHUfY&#10;+FrDKidrPvRqptOxqYlfrrC28c0WV3VzbyTHiwxfNRLDtaDWfMjUgC07LR/xcCkPuHQwjPnQk9X4&#10;wa5mRvbxcg+hL2/58NFg4hNetaIrR3jVAGe9mHzFsZ/sXEMw2eNA7qMzfOfWujzhsyVTLzWyNodj&#10;rV7tvXPGFzYOzq2Y5DCcXefAyE8uRj8byPmS6XjTlYufk671sPDwbIOHn+muEzzEYeO8VJN4qAMc&#10;vjp593UcPL+w4edM2Gvx4eKiHp5j+Hqu8Rvlmp/TxcXbmr1nHVw8j5hXY3r3E+fEzx11908GshUL&#10;Pl7mfq6zgys+DDnj5Zc/jP2Xleom72quLjD8nGEnN7z8HL0+uG+RJF3Bds5G67CZn3Zr33zHMMgW&#10;B9Zz7bQNL/vPw1FEjZ/41mE0h7GdXkuWfWP1yi755TR+Jzfx4pCtDQkvPo38ixFWnPib2+Ta2q59&#10;emPylfELtzHb1ncjm7ia39VhObHR1i7c5fDS6jOu6pOdUTOGnf2OG4M82/VPTiYPfVsYxurM1jxO&#10;5mT2Mexw+Z2Y4a9tsvzo0q9/OWS3fjvPLgw68+RrSy4X7dTTiU/OZrmEQVecxnBWZ56c79qat27M&#10;N53YxScLyw8LrfW1mD/WNhu52LfWxubFW0yyXbOF0djcOlv2J9bGCI8seTLj61o+53jnE5/G0wZ3&#10;zah3tqtPP8itzY31fPmXa6O92pg7x7t44ZOZexhpLE6+YbOtxSFdcmOyxjudhxB45ccmfnIg18LY&#10;2ORskhmb02nWfLdld9qyYZt856d/6xObPP9s/tNHeyAnte6MytuDm4edzpCHIradLfPWfHX7beTv&#10;nq01h8XeGdTgFcOaXodhhFMLG1b44cKDu/uSDvewwvOA1kMaO52d3ksFLB0/oxjFkb85P3N8dU0s&#10;OOTN2dWWIxk73PNRExw8FJO3JmMbT75isjGKEefw4sh2OTRXD/hw1786Zcdfg8+2Xi7s+KxfXPLL&#10;lu+21mestXnT+eswir9c8d1c1E0jy77RWdat6c3Z+yD7s5/97HoB8IKvnmy8AHmpsF9eoLwc+KhN&#10;R+blxMsyuZcc8160fADC0wdfci9M1bcXJOfDi4yYbH0c5ecFxkcNsT/44IMLwznoHDn3zotYzraX&#10;F2svhv0TGXxhiQFLLnh4+fISBU8eXky9UCVn7wXRR2n+flvTR095ePnFUTy/oc7WS546qoWPG/Lx&#10;gti+mIvnLw68YOHLzrUAi94LHB6w5PCtb33rqikOXi7tFV+8vATCUAP/1jcMf1khHzy8PMLGXRx1&#10;JfOXI9biqb85zv3GuA+QrnU49PIV316Qy0u+6kSPl7riJK7zEK65/cDRnsHwlwn2ywsl7F7E8bP/&#10;OOKse3l3Lu0ZX5zJjOzhdgbF4aMm4outVniqA97sdb46nf0RozNFrvY1NpoXaPuDB4662olLJhf8&#10;zcVXK/uFhxhkuKkXLvw11wwbuq4hfNnLrY8m5pq9UjO84Mi5axwf8e2D/bNPsOIiln0SR3w2cmKP&#10;l48OsJ0BcdRCo5encyAXXNmJ60M2jvzp+MhHDdW/jye4dBbsAV/88eODY7VjZz/kaG+swxJLzs6A&#10;64mP2sCQCx91MJLBd03JXd7y51dOOOOj3nIQC05nXFwxYT09PV3Y/OMFTy5w5AyruRzgxUO96fI3&#10;19mIrzlD+MKHKz/+uj2RFx/66tyZYi8m22rJtvzlTM9XDeVF1nnAX13h4iMWnOLhp578ycTTtfK0&#10;j2oA1z3Jde7+4Mxo/DR7Bp8tvmxwg69OGmzz4jmXfMjsD4zqYG7f48VfHuycs2yNYjr/OGo4a86I&#10;1j3aXuAAl23Xmpi46vQwdf6dc3K1U5fw7Tt5vviVC47s7QW7zq09Uht6OnHsk3uoOTs4cDUyNYBB&#10;LhaZcywH82TW+GlsdXthpKvW9OS4yJ2unJwt9vJgo4kvDlujvo3dyjszZEFSkgAAQABJREFU3efZ&#10;dvbY4StPtYXd2Qy3eqofmbianNniyBdP/uLjq2ZxDsuYDR9xrdWJrjqXg9gavuKyNe96oCuecyRX&#10;NmpYx8XZoYdvTiYfnGHp+GjiiGssR3r3B37xhMXO2uj80ut08FwLzoqYzhc8Z23zYOMe43omZ487&#10;XKPY5vjKz/k0kosjLq6dbfJ85APTfRQHsdTPvpnD7Gclvtk4i57DnBk/i8S0V54PjJ77cIMBW17k&#10;eJCHLxf3ez/7ys2IN1954APfX6iro/sDHHVUK+fLz3/3ONcqbPvmGsVN3mpXreTATgy84Kuv/HQx&#10;5PE2EIcHIb1DxzG5wmtGNmcj38639c7JajtP9tzIFhetMdtznbwR3/U3T3bmSKdrjWy0fK7Fqz+y&#10;Wdk5P/lt/ejC52fD6VfGJoxzziedee3ObnXNjXJ4DmPtwtwR160LrK0J22q8MbLb2OFuzObFWIx0&#10;MLZeO1+b5sZiGcth52RaPGGuzFrPJ7vL6R/8A2Zt8ZOJ9aaNbXg7z3+xdk6fX7ats2tM/7qRb339&#10;wkwHo7n6slV3ssZ8nou3+Gyst+eXLLz8ipVvY3rruHUOwqLblk96I3x9ZdnxjU84qyPLb+fZNOa7&#10;4/olT9bo/qP7maDLz0hPbp2NkbxWXo3k5VlOrcMtVvit/XAqPlt+e/2FTZ4+mXF5+YHILozm7M5G&#10;VzOHk30j/drhxQ6PjZvdKQufXN842Z746xPuKcs3+f+HsZyMO5ebhzsPVp0VMg9Lzo3mLHnQ6UHU&#10;PvHxsLXN+YDd/YVNZ6aHKT7tibGzaOw6SA87rs3Z6Bq7MOCSG3UPdXQeSHU48hPHXG7yCYsPu/Ma&#10;iAs523Ijl1/y7OK5ozk7Ncgehx5IPaxa06kzbmJZVx/45jC0runs+OvxaLyMH3/A0slXx6emBmyS&#10;5WPU8l3/dMUPK3nrHeMZTuPa3M2zM9bDYn9yyJ4cn2pmrpPXsu38WHfeOxcvHr9B7QXCywqdlwGY&#10;9s8Lgn832QcULwP20QcQLxtdV/bPS4YRhhcWLxL21EuK8+QjhubDvFh+q5R+X5Dw9vLpRcsHPWfd&#10;b267hnGRG70XzM68EWe2Xm68kPlA7oXM3OjFBu8+VosDD2c85aqTk+GnNjD5/OY3v7nObR99yXH3&#10;ooWPGNZqq3b0sOTgpY6sF1c8rNsnuaiPHNh7STP/4x//eNXYi5u6+uhpjhdO/Ta8f47FXH1xYeMv&#10;EMTBy174batq6CXY3L6oD572kz2OcuhFtb1QG3JYuOuaF1l1pLMPagCPnC8c+bChw8d1LQfd3uPi&#10;v2bQOl+48GUjd3VxXsyfnp4+xWGnVmztMV5qWf2defUlD1vdycmcYfWw33jgXv74OvvqLh9/8fKV&#10;r3zlmvsNuPy8cOMF0whfvupB5oyoKxm9GLiai6mmPiDgUh3zVxPnRx3kJU9+9mPv2TDEUgtyfO2t&#10;HNQIJz5G+yIOHH74OE/8+akFfmrIhlzX2PNlB1fHFa6/UFMvMmfLaM/g22e81MFabcQxF6frE38y&#10;eRp18eSCC+5GPmx13MpJjjpZZ0dcGPbbWTDHzV80sevMqjNfWM5pPvLGjxyGJr5uT+yvvdPKny/u&#10;XfPqJo54+MeTDZ3Yzrh81M713D0uXjjx92FcPYrJH6Y9kasGV43Fx8k5M+9s2jP81Uit8fGXfWzF&#10;Zk8GV87iytWodvDp8WUDz1yO7ORvLV77gBc5PTt6HPVqw6bzCzeO9NUbJhvx4am/v3CE6x7oeoSt&#10;Pmqijl1vclUvvmGYy4e/PaZ3Nunhy828nMlwY6/ZCzbyFAdX3ZwNW5h4iyVfPsZis2cnjti4y4FM&#10;fnDYiNPPUTJcNLHxszZq4sEoJlk4dDoObHAVO972nF9nzFxbTH7isYVjHq4Rj7jwjV84RudJbdS9&#10;fODozpmOl33krx76xsHNupG+M4sjDCN5sdmLLQ5c67DVgL37u5+laqPu7ZdziFNrOJoxbjCsjdXc&#10;qItV3Y1yIxPH9UemHmJocnEmyKsJ3uGyc8bh4Nw9Vny4MNtf+wkbjjPoZ7Mxvvh3jp0z2O4F7F07&#10;MPHABwe2Rrgw+KuVPXXPx4e9/8rNzwe5wGMHW+eHHx9x6DXPcpp601vDdD8U3z9ZhU+cxIJv79wj&#10;5amz9bNfLFyt1YQMlvjknoHUTi7iqan6+VnvZ4WfkezE6XqnZ4+j8ycH1ytc9bNH8hHDPK7Vnx+Z&#10;Nf9qfn1wVySOggisNz/Hq1KPP9hoDnWdbX1l2TUWw/rzGpzs72Imex0Om3Dkes5xTk6nNRabLBy2&#10;GpvsLsH8cfrd2ReXrWZtvlzsSy27RvKdr13yxtU1N9LLwbg93dquLI7JWp/1CLOasWcj11o2jdmk&#10;ry7pjbVwNu7dnGz9+IeHm946OyO/xeOXzIW+a/N8L8WsT4zTLvvG1ccjXfFbv248fRf39FvctWte&#10;Djumg5U8XLoTM1n21menyy5dmMVoDOe5MTvnxBze2bIh33jZG7NpHt6J1Tq78tj1aWO9+Ol3zP8c&#10;s8m/dePKzbuWwikPo+6HQ711ts57dsnO6+asHx7ZNocjRmOYfqDqyfPbe2B5FYdvc2PXMjt+8Wtk&#10;o8HW8DCPg7G1EYZRz5df9mTm8Nlsi8/Ksgkr3ORre87XJx3Z34OR3xdxlEd1aL61dS7I7UkPj/ZP&#10;UwfzHhjJPKg6T9nACqMHOg9LZHSwyT0swTev5va3Bi853+ZGOBqOunUczPccst+YHnzDYuuBlq+H&#10;xNaw+bDDsXys42veQyDbuJvjZA3XnG0jbHG0YogtBi66B8getuGw3/qR8eFPpzdnVy3iYq3hodfo&#10;6+TmNTGyN49H3LMz0ml05uHseOJfDv/EP+DHM97Fr0bCZUenVrp5NpsfPPbrR2aPNGfY3IuGj35e&#10;WLw0sPEi5qVE81Lh5cwLjJcVH83FcR35QE3uJUfnD8cLFrlzQO63e7wwuS68xDgjPu5o7MTzcuKF&#10;xT9xg7ePT/zFKu9e8soBR9cwDC9JYvcBmY//Seo7j3865uOPP/40V9cAHFycaz788XNNeMGChYsP&#10;UeokHx+u8ZSLj9rk8hXfeRbPWVUjL2X0T09Pl7068WNHjoOPaHjIWx7mPqDTq8+3v/3tqwa/+tWv&#10;rg9yOPHxQieW2P0WGA5qUr3Yktk7L4ty8ttcWn/p0Uc4+w0TNxxg4MdPfXw4tf/qxJaNeuDpJVEM&#10;rfydC3Ugh6U5A/L0EQOO+5j68jGqjQbTvrAXG1cycdmJK2fc1dho72DDdT3A7P7i2oDlDPG3Zmef&#10;+eApN3L1U3e2dHDYiW20r71MxxsfMdmLqeY6eznaLx/tzTXY4cMVP3sc1FNOuPbRwj73oYCNeGpi&#10;j9uv9oZeXTR+3e/lpg72REyx+ail6wy+3OGJzY/MeYcnP7ydI/HbB3qc4dkveRr5qgGOYvARV7O/&#10;Yskbphql56vT4WsUCx827KtBZ8A5FYvcebNP+Mqfr9zxad83V35yEgt3Z4k/Of9i4oG/fcedDXu5&#10;8VEHNnJzDtixJ9fUsPuNXORIZ3RvgOkc+njsL3Zg+FCFm86OTH744yW+/+LInuFrb8XFozPLxn6K&#10;pXZsjbDM2TlLenWB1RnCWV01c7U07j7ghLsOMxwY7GDDUCfXP36uCX5q4fzhobHX4OBtz+xNey4+&#10;furBxtnR5M3GKDcdtrNhH/jp6ia+OPTG3avqER+54LB752zhIJ5zAMdaTPj2Uu74yV0MHYZY6qTx&#10;VQN8fFBcG35wNXocwpZ7uHITh0xctaoW8FwjdLCcZ37wXLPtcbXkJ44zI394akZvDc+anSZneGR0&#10;xVUX/WynnK/7g7rxjaeccJQvubFujUudjz0qtphksHV588UPbryMdHDKiSx88bsmXTsw2GnVggym&#10;esGyn3zM1bE9s8fi42MUp7OAK1y1FNtcr57iZVNN2IoBQ3w1hC2O+J07OPZYfcnZ88XTX/DJQ0xy&#10;duY4G9moa/9Mn2tXd57gwcmPr+uan3OsLnDEVDs/29l7LsOTHraGI1s1hOuMkvkFj+J0b1ETNSDX&#10;+lkmjg7HuWbjly7UwXOVuvhZWh3lIL7uw333EDnrasseT88+1q55uLA6n3JSe5yNnS05ek5QH3L+&#10;3Zvxlp+1+rPFEYbYxrcF5oywzhC4AmgAC2a9h6U1fT70erJ8G23cdhiva/xO+7AaX+e/unKDZ46n&#10;sQYvzMZis8lnZeTZmtNta91IV0yy6mVOfmLtenGbL+7KkjemM56yc722Z3y28aezPm3yT2es08nZ&#10;WktuDDd5uGtzOd38wRZuLd/G5I1iwXW+zTv7xo23mMlhlAP7M8bamadvJNNWdwmOP7JbMYx68ju7&#10;dMbPi8Mmbua1cM94u27PVsY/3+rXml18mlunvxuTwS3OjuTPNfc3rf3ip+Edd+vkd7FWlm3xrc9G&#10;J165n7bw6FZuXhzzz2v5NmZ/+u4623gtR3M/B/R+JqTnt/NiGXFWR2M9fbGLSx6OGHV6P+j04rMj&#10;ryYntrW4Xa9dv8ld13rrOOIQn2JY17JvvWN82Jjz73wZxSCrscuWbOOw1eT7upYdm/xhto6TkW18&#10;LoP/B3+oZzVUKzn20Nm9t5rTe9Bi44Epef7WOj8Pdl762JJVP3IPSp2dYrKDs2eWzJllC1ODxY4M&#10;Tw+s+ZDXyMTkx4c9zmRi9uBnXtxiwSATnx5GMeMZJ5j0fIsXDyMdHz3ujfTmPdwbPWR7qIUHe7Hw&#10;EteDJT1uulz56uS6Fi8Y8SbHUz8b2caL850dbG1t8NgW1l2stTvn+Rk/z5cNDtU5Xvw2n2ouFrka&#10;GeOvjtYaWbjNyWGrP5kO451X/zMnLxTWbMz5e2Hw0dmHC82+2l/69swLkQ+jXra88MDw0ch15oWF&#10;D0y/Ke8jkuZFxwucD9debnxk9xLi45IPUD/84Q/f+v73v/9pLJzlH28YMHEQzznzQtf5w8MLmA9u&#10;fczlz053/frgj6P8vKC51unwMro2+81+H8Kenp6uF1XXKyx8+41K//QNf//TU7moG3sc//KXv1wv&#10;U2rk3MPGTU5eFHGG6YXLBxMvd/JSYy/Gmtx83FNrfzkiP2u5q7GXtj7kqKcX5WpKTi8X/1yND1x0&#10;fHGwn3iqgTk8uchRfFyscccVT5hw+MvHuVNTzbmRl333guplnA09LP5qq9HLnT2Zzl/uYuEgd2cb&#10;X/uFa/cYewC/jx72Ghc4cK11GOzI+MCXk3MtFx8A1QcP+M6Z3Pg4DzBfPP5LEDnJQS10OTmvZPix&#10;67rDXQ7VUr50nR018bPEXwrJz0u62pDhbxSfv32AxacOi598xOZjlJsujro4a+xwzMcoPzJ2MNmS&#10;y0FTB03+urXzjqMzylY8HMVzHtUEnrl/415se8YHLozF97EDDjk/9adXZ/tG5l5iP+CQqTkb9dD4&#10;qxG5PFwbGpn/QubFY9/Yw1AjNvJWXzUIB1fXLS7yIheTPC6uLbjqKadiwufjPFcXueDPV4clfnWm&#10;VzdccIKr4wnLvvKrwVVftRcPL+eaP6701QWeXMrHvjn79Hq84girvSCTnxFntvRqhRd/HI1sxHAv&#10;cEZwFgcnNnHj3zlSt/YAb2vx4ImhV4O4ihNuOeEFn859U63MYXUNqac9UWdY5HziVzx54SGu/a+W&#10;9pcPXHun9mxxEYedXPhZa+a4aUb3Xhh87b09FN/PS7hqHD916nzTta/ikMODhSO+Ghsy8XU6azFw&#10;xU/udGx1Oo3OWqvmaoInXmqKLxmOMHAUo3h88dPK+1o8/qiO4pu3NqqH+wQOsKs93HDI5KLemjVf&#10;eRnxgI2fxlfdrMk1ucLjs42NPeWTf1hGMZ21cDbf4sILh0wsvHRyfHXyas7OXmYHvz3Ekz1e5Oqi&#10;4U7X3sPgQ28/2JJp7MKXg7Vam8PhZ9S7r1f/rk3+7HQ1YIcTzkbnw7XuXiu2e4d9dKadG02+chGH&#10;3LxnBrUpb3JzmHLR6PnJV/es1j/tgptzKSf85Id33PBTC/w8J8CCocXdXM5i8hNLw4ONXORRjYzV&#10;1Tlgh2v+4oklZ/PuRe7PsMirbXvRL7mooWcIP/PU8fo33AWoC1yRkiFtfrbk2T033vnx1d+kZZu9&#10;USwjvq9r+bDJJ5nx7HLPNvtk2V4Gb/hHsZibw2zeGG5jcRsvh/kjjPx3PWb/p77LZe2aF7+1EXb4&#10;9ObhrP3K19987XYdbjLjtrs4q39uHm7jc3bJxbHHr9vncmjkC78Yyc+xGH/PCOOuFeuMa/2cD3l+&#10;d5gru7M7Za0bF39lcFdnrr5s7q5Z+tPnEswffOswisdk5+Pyaaz0G6f52psnz8fYfG3Jsn3OL33+&#10;rRfnXz0vtrEuZnNje2Ks+0FSnbONa3kY6+nCJl+/5mHC16zN6+kv5eOP8I21lfmh6wfhyqx1jdzZ&#10;y1+cuLBpTm9dfHI/gO/uDWzYs9HyWZl5Z35jXg6PP+i3tQ6zdTbW6ch2vfPs/1NHOZansdzU0Nwe&#10;2fP2tAcqenPy9p4dH/vTHnlI8mDnYbN9ZE/eAx0sD3ydLXo4Gl2Nv9Y+m7PjJ4YH4XJJV37FLo/k&#10;5SG+OV5siwVHi485jG2w2MuHDpaz7OGUji+5vIrPP070ugdXOXjgNPeg6+GRnfzkiV9c4JHTs+9F&#10;xmhvyklMnX9zYzVgD0OPL37xKh59Ld/s4DUPqzX/7Jtfxv+CP+BvjoUofnnHLa70amvcBq/zaNT4&#10;kNtvo6b+fpPaB2Ufnu0jPDX3ou3FwUuD/XIujD5iwHJt2APcrL2U+cjmozo/Hwm9tPioacTRxw8v&#10;HHy8gMBg58N4Mi8x/gkPPPKTg1h4Oe9eqr3w4EPHB64XOx9PnT8vaT7EiOOjark5X/zlQy8Ofx9G&#10;nGHrXuhw5++feJEXOzHlonaauOz9ZYH85KLj5cO2Fyu277333lV7de6DIh5a17OPvn3AZKcm+OLk&#10;39pXr/aQnRr4yN8LodFLm/ji9huweJH7AMnHGcABhroaffwQy/j09HTVQj3I5KvbZ9c3vuzkbk/U&#10;Vp3sl5zkLoZ6OT/Ol3r/+c9/vj7awpKLuqmnnMSp/vbOnsGG5S8r7I/YaiI+H/HLSe5yo8cDNrzO&#10;Ce5ebp033MTAzcuuv2SoRj6qiquJwZ9OjrjSyZVfeyMftri6bro3ie96wUd8NnxxY+cvOfg6H2xc&#10;Q/aMrTi4yFkdYcPi79yqh5zhwMCvc2TEASa9fH3sUC8f9uXDl5846usMhM2/c2Lkh7szw88IWwyc&#10;dDZ4k2n46Fr2uNgffPjI3zklF5O9Wqibph58XYfOrzmOamEv7J/6yEONcCTHwzmkS6aWbMRXA3sH&#10;zzkjx4evNb395a/W7HBWp3cef0FJ7sy4XuWADzy5qIuY8mnPyfA28q3hootrFMd9Rg19JBdbjq4d&#10;envVXsAWU73M6ewNmbXrU83E7TzgqbGB7Ryaq397Qw9TV1d1oZO/moohP3pz93z8YLkHkjszZPR4&#10;2Ec5iknfXuFmrSY4xiN8Oek4OhPkcgobVzL75dpWNzHlKSY7sfhr5uLIQz2zg6Fm8sWHDZ2c6eCa&#10;qz386i0n11L8u1bI8xPb+XWfkkvniZw9O9j4tAdq2TXqPNKxY89W/Pi6ZsxxZCdvceQoH/Z0nT0y&#10;WPa12pJVO3P3ZjUojjry0foZhKP9Sx4uH23ll+CVjBxPNbIf6sxHXasbfV3N2w98NbHINPmRw5Gz&#10;Xl5yyjb7y+nxB3vx2JjX/KwV2/7om1dni40WdzmJSU6WnD/+MNQfBzZqb+6ssaXrDFjzwUuHrdN3&#10;7uHV7T9e4uuakQ9c3fOAfXONqI9zhof6i+Fcac6xmnRfxQ8XWPba2XUe8RfTNRnHMMjjg2/3GNco&#10;Drh1nvi657Fxn3AOcPMzEFe1kLeYYrOHLWf3c/V13v0s1FxjbDwHuhd131YDfnDVwv6KpYZsNPsh&#10;B3j0csOFXF3oxMxW/eSBJxtxrY3WuMfPz16c5YKHe7tfNvEMovvLBLHU/r8e/8Od/76iPP5o87sY&#10;rBGPfHYSSY5AhyM9v5o5PATr1hurOZ/m55hucdncyeMvHpviWa8uebK7mHJLvrHN6fjCddCKV0wy&#10;nc3ZwlU/jY9WLat58nSX0fxx5nDmcqcPs1FMh6iYxg7Z2ghLp5HLl51W3Ea6rcdlNH/w17uJxTN5&#10;o3jx4k6uJd9RHlo25uFWbzoy3Izib493++kiaw/50ruwjJo5fTHjWpz4ta/LI59sG+GuzrpWjtZs&#10;Fi8Zef5kbHZ/rfEiM299jmxqqyODr37aqSOLA12t2qz+vH9kww9Gaz7JwqMn0+Wiw+Oja+XdvqZ3&#10;A/Rwd90EH3tpD807j3w3PzGSrbw4pyze8bucH38kZ59PtTKSlVc+MPiVXzmFnb57iVzhkBeHDC4c&#10;dnVY24tj1NjFC1Z1DFfN1K5rhDx7/v3wxQWWH0iNYsR9OZDV4m0Uo2vVWqyuxfhkl196nOrwiwGT&#10;bXjFXRvY5QhDW6xdZ4snn+pIns/O+VrHIR4bJ3x2p295NGbbesedZ2fcFsfG1f2r5uUKH8f2uXhd&#10;k86SZk+9HDt7zo3WeVYfGOoO14MQXWs+Hro8jHaW4JIb+cN0TvlYtydkHmjpydgbq1UcyN1frD3U&#10;8mMHz4OekQ2efDsr1nGP8z6cyxOefjZ+fIxiGTeumqqbJidrsc2LRZYvjjA8SHsg1XvAVwONfQ0W&#10;e9zkyNYDKQ5k5vTs1A++uU6HAzx10coFP50dvd55SAeLfbjiWItLpp+NjdYIo05mbiyGuuhxWd8L&#10;6PEHHW7GbI3qLq/uRdnLSS3jsJh0cLTwwrROVk1g46w1twc/+tGProd+Lw59oLGXauKlxYsGjL/+&#10;9a/XmfXCYs98aLIvMJwBoxc1LzC4eTlxNtl7WZKH3+ZVc7hPTy//PW6cfvCDH1y/0e4D9YvHb6T6&#10;SwBc5CO+a9Q16cVLbHHJYHYdeekSB67fisVBDq5b+VRH8b3g6WqEn9++94FN7Gz5syXvI7k6eFkS&#10;3/2Fjb0xqkF1Ifvwww/f+uijjy4MevtOLq6P5D5wwsDZXxK0Z/KWqyY3NXBWzdXTS6v/QoA9XrDV&#10;Qp5eKIvj/mWffbiRhzqa408nb3K+Giw6/jDlInYfxcLzMksnHl8fGdmrtbp4ucSDjXqZ09PJVR74&#10;ywkfHy2dFXJ7hLN9Fo/cv/EOuw9EOMOyT7jxcfbUw+gMyUO+PnSps7rR9ZFafftw5J84wgvP999/&#10;/zrXcSN3rxIHP7zsIT787R+OZOKbs8Gxc6SGzgYMuakvf0195CIH9VJPdunNNZjywYuNzg82vEZz&#10;mK3Fk3dxxcANVzKYPlJYw+an44MDG7mJpxbsXffuVZ2Bci/n9h0Xje9ea+4RcNm5V6iNzg53DRf7&#10;r77q7B7Rz0O2zpN91ewtnT2393jbq+oK08cc3PmxV0+Y4suXThw6PJxx+y43Z9SID70z5HqFJRd7&#10;7n7mn2ziqz7uJ5prQ+44iQdHw9d5xpPcHvHFB46/mIKpRuLiK5aYzpVa08EmUy8xyO1T5xYmvkb1&#10;MPITU+ssyrVrQ47kcNUFTzXiry44uke5ztmFK7Ymx84SLNcaLHq25u4dzlw1kb8mTzXBU93J7Z/r&#10;QM3ENNKHh498yXQxittZEA9XWHISQ04aDpsHfP7y4I8/ruTWuKih+OqvsW8v4Tnf8NWBP53Y1n7O&#10;2lv5scWfvfNnrzW4YpCJKz5/Z8C8j5Gbh3hdr2rAv30gbw/iR6du1nTi8HG+5CmONX37xsZancXr&#10;wyssPtWscw5Dsy4Ha/XyobGzxR/HOODVz4Jk8pcvLjjiYV9h2z/28oClfuy0uBnZwmGPQ/eQcOSL&#10;hzPCrjrAJbeXmvz5kOmdPT7yxLnaOMNksHBWN2eHD7mzwJaezr3KvBhywZcNfDnIzTmUk85Pqw70&#10;rlE5amrj2pKHexIeft7Jhw++8gmLHEe9mrrv4sUW73Kwzo/cuS43cXFxjp1d/ubOL3+59nNSHf2T&#10;eji7l+PoGUWe/nITD/tS7vTdC2F3VnHgr+7tN478PBe6X7uPkbFzLxfH2fKsZ1QrdTc3imOEx0+t&#10;/Gzy7IKHXMrJs41z5bnFfVU94PFho1ZyVRtc1MMe8LnOnUQ1wB0Kc50OCc2oJ7+EN3/kE24mCnXX&#10;soPdnF1x73ySsV8f8mSN2TYmf5MRZ4d9uTw3D78RvmYst+fG9WEv7sZZvfmpK1Z253inX17srbNr&#10;jkf7fSfjd+5r3BrDNmrkZ5yXmpd/rh8J23jQ1dfnTebFXFu49td41+nKuzH/8JaP+cqz3fE5PV+t&#10;cX2SNa7uTeZ3fmTbFyf5yu7m4RrLi515utY7pjv92Ny1sBuz4V9PdtpYJ8t2950feWM2l+DxR/47&#10;pmsMP5vkxmTFyDZd8tZGLb+Xq8/WKzfv3DaHZx6uudZ68cydcde4li/M1vRaOMkbk++48+LuKJ61&#10;7gepnztxEJscht71aWwePg5xzX7rQVbcfFrzJStucjJx8sWttrz46eLdYS8ef7ZhWucTfzI+2ZGH&#10;v/bhkj3X3sTmOd9/l7zc1V4rBw8r1YLM3INpdj1IqtX6qS+bHqKt+Xmg8uBjtPZwxM68vYgLPH7O&#10;gHPqYYoumYeqbPnS13tAjBN5Z1089nLzwCmH+LCB6yFPXA+F1h4Krfmy12DU40GOn05WS58sGw/P&#10;ci9/I52YOj2OHnA91OpdE7Dww0H9y7GHdWsY1QJ32Bpf+lp5tGaricU2v+yM6cUWo9yMnYfL6PHH&#10;rvNllw/8uzX/bMxPu3DJ9V2L0/k1Xz0sjb64xcnWCI+feoTNr3hssicPi615H1rUx14anTUvJfbU&#10;S4l/v9w/R+KjrN/M8YLjw5C9hu2Fwoujj/L208uD0cuElxg49hxHvxHpvPhNTr/Jjod/doWd3z72&#10;kbSPtHH3IcLLi5c+DRZ8Z1GD58VGPnRGsbx0esF0jXuRo8NZnmy8NNHhrg7m/HwEEQ8fL//ywBsf&#10;Mrl7CZT3u+++e3HxQqzjoWbOvX9qBi48cfHE2UvZO4/flGXz+9///hq99LnXaGLjx8dLWR8G5Oya&#10;kIea6vJSQx8w8HEfwM8+qpvYRn7yUHN+Pk46I2KI5Toi19RAk7u5D13iyB0+3l5A8XE+8eNPh4M8&#10;1Eqd1cLonkSmxvjuWcNNHLi4qqN7MGx1kQObaoIXGT0Omvgwk6uzmPTypBcXB+fbHI662Vsx2dg/&#10;dTA6b3jgxQdH62TWbH04EAMfuGzh2QN7TocLfb54iec6cN7xcs3hBM/ZZM+GrfzjJUecnCMxnEXx&#10;XJf2BS/7wKefX1724eCnNmI4W8VwpsRSQ3HI8YbFHr/qL2a16LqzZoOXPdblTO/s8NX6aMuevJrj&#10;qqmPM8DXnB0bvNPzky9MvLs34M3WGhcYbLrurMnlpi7WaqLxg6XRd0bUlJ3uWnHG1UV83Hwcd41r&#10;7l3OkhrYI/zVs2uMvbrIDy863XVpL3Doww18Z1OuZOoYfzzx4Nt9CTbMamVun/g4C3zU3rj5dT7l&#10;qyadY5zE5gNTDnzpO4t8+eAuvg9Qi0/GBg9nCCb79quz0bUlZzHZkonbmSLHG77c7bXmGlBntnJm&#10;08crnF1f5LioO1s54KTDx6m45uLD4cNGgwFPPvKng6U5m3CsjXziKOcaDHtJp4klZ3ukqUtnmKx6&#10;dRb5w8ZfLDZ4Owf54Q3TiIt4xprzLg8Y8DRzORh1NuosViMMOTvb6qMGfGCZw2JDd+IXm012sHS8&#10;jfGFqXfmzOGqFV9yHMUhT2Yko8ebTne9aV3nfDWjuGobjlh8O0vyKhYfdtZ6+xB/vnKoZvjYh/T8&#10;2fCFY6625ny0uIhL7rq1f2yt6bue1EM8XMM1tz/85et+xM95Y9M9OTv7hCdO5rrzRC8Ofhq9BkM+&#10;eGjOJ+66s9s54MfWfhjZ40tffcSyxtfP2Z4T5MSWH97s8NHh4hsPa3mKA9f9BA9zeeMNq7NSjvR+&#10;Tr54/IKFRm+v+vnrPuH+7ZlUPDzZyBeuGuDj+ZJNucL1Ad/9x89XXOQgN3spV7bkuHUNdO+R+9tb&#10;bIGt68gihERtdWT5N8/eWE9nPFv+Rva1c53cmI953Na3zViM1fOrPSfnq3iKVmO79ubs7jof8nPM&#10;51I8/oBPZoPxPvPZeHxO/2KEd475xzH9yrdecbiTqUf8wnFQw6LXWpuf9mTb4p9PazZk8DuX62de&#10;TjuSh9U8zOTZ4wb/7F0o5Gzq8JovJtyw2dTIsku24+lzrtkma1z/182zNz7X+dsz+sZs6czv2srN&#10;y1FttPQw0zWmzya5MazGbLNp3cguHDJ2OJxx88+Wjb0tZr7h8i+Xvf7JwipOdmEZtxczv7t1unhY&#10;byxyLTld8eUB0/3DuPhbh3Qw6jDkx44+++KIuflba2zZaDC25UueTbGL0SieH2LFhyNeGEZrWHEN&#10;s5jyr9Gtr7lY2+KSTGwtXPHYNGZnJC9GIxmM6rC58CEnY9/Ip5af9crPWKsvZvaNxW5djC/yqC7L&#10;11yXi96DmBzUykNL9u0BuW7PelA1dzbYszPX07Mnp8+/OsUhHs6on0HWa0umxacxWfttzTYMa7Fx&#10;jKdRrl6uPAx7eITnwdBHGt26h7fqIgZORvjmHoDhsSfXjNZ6sdl6qDWyX7kHXTzqHiLF1DX2uhdD&#10;mGKrk3l2ZDB1rdjiNeejwUpOl4w+/2zCZF9co7jp4hnWBfjqj2pimd6o809W3HyTNyZnh5sG2xo3&#10;Z8t5o9Pza2RHz0ePM1s6XcvffLnTZ1vtqoMxXOfBi4MXAt0Z8iFJg+EDrg+A5F0PXvadDfvuTPbb&#10;SH0wdC58gOmF0dpLhxcbH7Hk6EO3lxc+XlR8BP7pT396/ZaolyGxvCS6LunZ+Y1cLzperuSkOQPO&#10;I2y2OMHHF3+xyZxFL0JsXT8+FLHxwb8XNzHg4cjex0wc5AqnmsLDDw+10/CB60X36enpWrPHRfeS&#10;x17zEgZTvcXCy8uZmuEiprry96LHX3wx1d5ob+FZ20/4uLOFRWdv1UUcewRLneVMZl2d4cgBhi6X&#10;PuzYJ/jOoxdKfvSwxVA3eDjZc1zZksujvYfvHOMorr2Uo25N7gUcd77yggdDHJ2P+OJpdOxwEYeN&#10;2PaIjTpXy3IUz9w/d2PsBRs31wU/NWBnP3DxIt7PCTw7R+biqwc9XzKYxj5sV1N5ssGpvWEHH1dz&#10;Olzso3z42gNx5ObM+NhI7/yRs1H/6khHJpac+MHCU23kZJQjnS62uPZJD48/TjDxINf9ZQw8ermT&#10;qYtW3Z0hMeyjvwBzNuQqnuuPjz0wwhff2ohf161rwlyDR+cvgeSuqbP9FxdHNs4STPzUGqYaWJvj&#10;Xr3wIlczmHA6B+VIj1v+YvB3HsWWF3++bNRQXcRSWzKtOXy+zjRc91k6XMnwcL3Kow85MO2FuK5J&#10;NVE7MYzVtbzE61zyTW6fcOYTZx+d5AQTzuKqP19Y6qv+7lvhweBLhj+b8q4O9PGUtzzodP46vOqO&#10;h/3S1ULHqWvR+YknH2t1tJeuP3sPLzu29kAXW8dVC79rQsyuBzHp+VUfermUA07y6L5VzjC6V+Dl&#10;LKkhnM4sjnTisNflvjIc+YgjH3NdHNzY4kOGW/aNMNkZ2Yilycle4VSe9OoIB255x88+7f7CZBOG&#10;Odk23DR7ALecrc3ZZ8NfXcNr31xXGntc2Ot8ybRkYjgT7Y86qVsx+MhRrlq1ISezFlcjs2/Z4qc5&#10;XzDYwWenXvZosdULXra4OxOdV372G375yF1OziO9GEZ6uYkhFpnY7q98/AUurn6G9jPC3M9/1zAf&#10;157rIw7iVms1prO/7g/kYomJg1zwp3PWrTX5VR8jW1zLtfrKqWuTnr+fYe49+LGXE3u2Ro2MTq7t&#10;KQ7uN3BwUQN7wo5MvfuFARjyFY+NGsmLrXutn6ntcbWg090jnh7PdOL+7W9/u/jz7Vq3j86Ev3w1&#10;xpsNHpp6qKn4clADmOzNrz3wh0TrHMl0hshw3p6eLf02Oq0R7q6vxeOP5K3XJh2M5tmFe66zo9+e&#10;nP3OrcNfe3JN7slfSl76w7jDYbs1Mj/9zzVcMo09XKN2F+dSHH/kf4j/1/KMe/pYi1vO5nVA8Ypb&#10;4PzoGumt88nudWNcNt8w6FwY1h3qdDDp6xsjzGT5JLc272Jz8ehibU/fNVDMagOnXqxzLPbK72Sr&#10;P+d/j/2dLdnrun1Pv7HvsFa/83Mf8k1e7fmIp7HpTJmz2ZHN+llrYb9cvfxz7fYc0rYubvuZfHFg&#10;1+n1mhj57Jzeev26ltIZ6eN5jtmRbyevJV9eMK3l1D6yT87HPJmRLIzNJ7visHVdaOmMdXK2tRN3&#10;dWwWY33Y0clBW27i04cdZhzy4ZfdzrPLj25b8vUVv7Y1Nd965ZN963ytu2+Rlf/a5UvHVj708U7f&#10;eTJuC3PxV/9Fn5/85acORt3DiweZapJOXTwgesDS3Ld7KKLrfs6eLxmb5GQ1HMQysvcAKK65Tn72&#10;8PKzb2Rw98EVVnsqXnNyth7CNQ/JcmkUV/OASe5Bca9FaxzxEjd+XS84kBcHFq5w446LFqf0eLEr&#10;rgd0nZytGB50vewkI+cvH7b44WTv4sZ2W/J+5tKJW02t86m21rr1drbw1teazdnIa7Csi9M8eXaN&#10;60vGTu5y0Kq3tT1oP+j41q2LuSO9HGBq5Rj+5pf+Mnz8EQ4O6gjLb69ba72MuU68gPhPfNl88skn&#10;l86e8rOH4nlB8gJhn7348PNiwq4PpnTOCZ0P0eWNt4/ZfZxh44Xwa1/72nU2vGTCwUlzTrwkwpGH&#10;DsNZkjNebOjNvVD5GEfPzsuU2D7yiwvLy1AvQHLip+PMXpOHta7hydbesXGNdU3iKx8vvHD8Z8X8&#10;+VQXXKqfa1fdYHvh8lENH/7qIAc28oInZ7naL3nR6X2Y8xEf9juP357Hw0us/TOqo5dD+XthxAmX&#10;PnrBdRZh+4gnljU8eyFPGPLwkcj5I8fdXxLw8WKryYXe2gsqLLXppRo3ejmpj1zsTS+/7Zl7hBrA&#10;M8dXvWDhr1byY49XZ8WaPXyY/NnhbSSXL3v4uhdl9bGvcuYHk8y+0MOVk5zlpZY46fBg8ykP6ziK&#10;gTPuzmjXLxtye/z09HSdKTUJT77wnDFxcJMHHNhqr+FoD3yU5SNHMdQBFnvnxH6zY58PmWsPdzHy&#10;xVM8DUeNzn7qzkqx7B9b+XSW2aqn+EY+7DQynUw97YX6qpPReVOTfpaoAXvnnY3Y1UkcXP1GuHsM&#10;/YvHX9ix7SOO3PmrmT3lo6ZqhJtYcrSvmjVM3NxHyJ1b9cVJnXDwX4w4B2rKRww1V2987FVc2YhZ&#10;XdQKX7nh4Lr3gYwvjp1bazVRK77GYuEhBzK8YOFsL8jly5c97uzJYJcnHuotJh1buRrxlzs5G3GM&#10;ur2Um/zlBVN856n6iM3fnsDnr0a44dl1TW4OU1wjXvIojhh4kKsXuXqIpUbOry6W61Vc/nS6Vh3F&#10;wNM9qfrB0vBgR25/xBMDlhGuRo+HGsRBbjp8Z46ejg384pKZO6P2jR3e7qnia+LgQc9XvurU3qoH&#10;DHpn1Z6I0xnDm94Ik85c14y4tsYJD3mZ2x86MfEgq0b8yXGCbc6WPjw229p3/HW+Ov4aHDbWuIoJ&#10;T244kclRw4UtWR0mHjU4uOjm9HJynZOJJ3681AqWWDq5esA0d/bCFJ99OcSJLVx7WWyY9lIu/HXn&#10;US7OYBzYs2FvD+WPKxlMYzHFd8/k46zTs4fpGtT80gQb3N0H1TEfMeXIHmd1Md/7vBzc3/FtD8oP&#10;FzngGhZOmjU8tePLBxYeOg7uqe4HeLMT1y9V+AtHNriQp4MrdzHsAz+cekYlo8MHN7368XNf4OPn&#10;JVs6PNznzNVHLdVEPf1sqXY4uXfKyb7IRxw4aiAWznzlJDc1kINfEOleKw4/vDU14Q+PDZzrp2MH&#10;h5F5rUMpUXOd3hqIRraNvE4eHlnzla9v+rCfs1s9LvmFRR/H1ZnT1a3ryWCYKzCdImnZNd8x3x3F&#10;jwNbLf3L1cs/2YiVbse1e5M531rzxU63o7xqxbY2x40+eZjktTt9/sbql/3rxvCX09bwrBWs5Wa+&#10;vq2zUYt8YDm7bhjGbirGenK2OmwjPKNW/tnQ1dK1PnXJ32SEpddg7Tr5junzvRs75+v33Dz+jew6&#10;X9WFTJxqvfJ0Ri0c9s1fav73n3RstMYsXufH5k5PhheO8STLNj5snIFiWuvW5Z1PfMJdPPMws4tb&#10;/qf92jXPxiiOhod5srguR3bFz46P3PjTpWfLpuZa0LJpTL/jYscprHQ7mrv+lgO8taFPRr4tzivf&#10;eVzJsuVvrpGrwesam/XPt5FOaz8ak2dnDIe9uZ69GnTWsmWXPzs229KRdZ9N1rj2d/M3tbvz/WfI&#10;tibw8KnLl777sZGsOrR35M6JGlVXOmsPRexhkq1t/OnCVUedTCu+0cOUhzqY4nnQy7fYcRUrnmSr&#10;J/dwpvXA6eFOh02nm3uQh1XHo5jmHurCLz+xenDHuVZOjfzZVTu2dOTytMZBNy83Ph5O9eKISc+f&#10;ry5PvsVhi6Pc5ArTWnwj32oGTwuzddwb+fER42zZnPLn1ieGdXzWZ+3ij+faVit6DRedTbxaJ8uG&#10;PZk4/I26GujFSW6dzNk1737gg7t/JkbzceHXv/719aHAi4iPcF6E/LMFX/3qV9/67W9/e+F/85vf&#10;fMu/fe0DkheGdx4feF88PnD5eMHHh18fEnyQxgGGs4C/PbW3/kdR9hWWFxBz8b0YwfahR8OVD53m&#10;vMN2Rnppx0E96ZwncufLxwsvT14a5SMubmy8TKkBO7HovUwZ6cT04uSFGD91ci35n5eKI6+uQRzl&#10;Zg2jjyiwxWJvX8RREzFwY6c2zj1s/FzvPuqqo9jiNMLwYublkL3cxO0jq/hs1FoM/Xe/+92Vi9qJ&#10;xcYLpHrCkJt6eVGEja98cOiF08un/fEBqXPcPuJuTk9nDhNv+cPEh058OZrLk4065I9jGEZdbDjy&#10;Egs3NbZ3zr7z4hxaw4fFnq284Gs4waDDoX3xT06wxUUjhyE23uqldR2LZx/VznkXg84+4CAGH3HI&#10;5Gm/fNzGQV2N6sJfLHHUD49e4OHAJqv7kGIP2Ds7PlDIXU344Y6Xhid7e62GakMnz84YfmTwxcIB&#10;n2I7P3BcB2rODx578f22unNDLlbXrBhqAEvcfOXtXMsBhpFOrVwjRhzUU/3xgwUDB3n4Syx54iVv&#10;cXR+u3e4k6mz66OY9r4zpU7qxk7HxXkREz86sXEz4qc28sXPfqsfH7jyxUl37chXI2+/8Oks0Ykl&#10;TzZw2MUbH7Y+xOtscDCKTycvGHHjiztu8GA7L7gY2dHBoLPvRo0Orr3sA5N8yYz8dPnxIVd7ZxtX&#10;ax0OTnw0+6KGuNFr/MnJkldzdW9vqycfdYfJV6dz/vnBMrIpx9ZGTe35yFkt/Fxov9VDPdUJNr6a&#10;+prLh584rlv7LvfuzXLQ2DoLsNjjArt6F0MdwzJXF7nAZKMGcnFNmatvGHIwZ+86EEeO7OTTPlZX&#10;fPDiR2bUqqO5+M6svccrzvDY63iS4yWmXk3JNTa1zrZRs3d4xplcPLH5440T/GLikr+53hlqLabO&#10;Tu3ozcUiF5e8Mb21uHFmo6sRHYwwrXEy8ueDq3PEpzPH1xquuseVL77siqN+XZPlws69pnuUOOph&#10;JLfHcItXbPsglrUzZC81H5jVmN5fjDnP7No39mLCJfezytz905mDpY446Oxx4aPh3b2FLY6aOmn5&#10;VGd5adbqZ1QDeJ7NcDTHxZl1nZUvGS7iictfHD+H5CM+G/nigSe5e6pnWHiemWCw0/2lqFGu4toT&#10;1ze7dD2L+RmkPmy61mBai+esaOa44Um2dSFzTdPbQ9zEt2b7NhIWjSkAK36HMz1nTSEiYN3cqKeH&#10;t611I13zMFrTJTvn1lobvz7F5rtyc7IwreV4yrNJLo75cz3750b+WvqXq8/+TN6Y7WcWz89wOhuc&#10;WvVZ7HzIHNpt+TbSPTdPl37H5myK13zXZNra79y503ZPV29+9jt8GOzSmcO0/7q5s73r5MZ842Gs&#10;ZZeMrSZW88Z84tHaeNqQ3dmRf17jl2/zc6y2sMTevr7pi5ld8ng3kqsJjGQbe3GyKV66xvyN2Zqv&#10;PB199yn+1vksnn1a22zCNbJpX+k1suKai9Wanl1YxWi9dmy14rxcfbYHrY1hJuOz/ZS3Np58yfjK&#10;q9w6A2x1Tcxtcai2pz7b4oUlVo2Mn7hwjDXysMnKz3ztFo/P2uUXN2M2ydafvRYv8+zMsxU/rGw2&#10;bj8P14ZdzQOHGPLjxy5sNsXPhr6Y9N2fybXGa/HqD9jbsmlc3Rd1vlzlI+9qY7119CDTQ46HIc8o&#10;PfjBqcuVjm941j3T0NNp62N/xDb28MbGwxecHobjZYTpLLTH8NjSacY4iIk/Gw+WHuC8+JjTtfaQ&#10;6OXFeehnE17m8hXLw2qx2fWwWD3EZFfjr7Otrx4HPkZ2mwc7sTyM6mL0QpWOXzWDr1bsPIh6SaCT&#10;q5d4I3xx+JvzkZ+5mlkbq2NyPmRxb6TXjMnKvfGUn+vsjOGtrDk/ueGia/hqdHzbc3O9XLKnTxeP&#10;fOHQJbfW8k0OE47m/BQDFx8d/JMFZM6c/bMnXjicHS9I9tLHdh/J/Q9NnXM49kEs59CZ1L1AeMkj&#10;hyOGjzfw+eDhhcNLjLn9xpMvOzJ2PmTAx8lZwMFZiiMdW3I5wBfbSxuZtbPOTi7ygGs/5ADfb7o7&#10;j86elz4ve2KR8VdbH6a9tHX98cNfHHl6MfVSKAe59hHVb1757aaPP/74wsGbDW54+Pfu+auDWolv&#10;lJP6+u00Pr0sk9sPtabHTb00cvys5QzHh1B5qA2ZvP7whz9ccXw0Fa86ydEcd3HEbH/6yxgye2Wf&#10;2MAkw8M9iA4Pzcst/YvHX8KQyUPO7PHho2b2xl9AqDVcNlp1UHc10/GVH18fmnw4eOfxFz14iiM/&#10;zR44w+Lba/Wyv/Dtr9F9ht75FFvuuNB1trsfkYvJXp3k0EcAueAKA3ex2YrZmXHu1ICduLp5uXqp&#10;l4Pm4z8/Nrjjw98oJ+eOr73W7QN+mr8Q4+PcyEGt5IAvTHsgX93HW+eWf38BgDsdrvjLSc7OEH95&#10;qbkz3QczdSC3P/Jh1ygeX+uuKf74yIFP5wVGHPngxYatvZG/vXN9O9fOglyLbW0v5OC6ZK+pmd9A&#10;by/lJA5sdWtP/Y9O1RxPPmrbuev84FEusK019xZ14weXjfi6eGR4ieWs25d87RM9X529/Wavywm2&#10;uvGRu2tUjeTORxxr9ebvOjTiQWatPuK7bviTazA0tdTFxEkt1N4+FAdPc73a8GGjvmLgQ4aP+jon&#10;8MR234TJ3x7IS8tWfuyNYpFruPLBDb586PKny855kjud+HyqPztcdOcWT7rqB1N8NReHP5+uM1jV&#10;ly85vfxx1rX2PX8+sMVlSy6uvGDAVU9YRjo+6Z0X8eh1WGK0N84EbJzlzYY/HPV2fmHxEVuO9M6H&#10;Hi5/8astnRjdu+RGFwc4eOFvT4oL21zDAQZczeisOM/OBLtG2Gx1DVdnCvdqT25ebfloxeZLj5cm&#10;J3yM5HLigxfO9kztyHR27WN+9J1tcdsLcrWpbuqrsVUb8fCKg5hkOHZOYYljj+JhbR/bHz5qpsUl&#10;3q5nnPz8EMt50jqbsJx11x4ccmdCc9+Cg4Pc1Rk3Mdj6WScn50ut8MfLHnbO2IlPb4wzfDZ85E8n&#10;Li4+WLPX+OOtHkb5+OcL/Uzih6N7vjxgwcERZzzg+f8KsaHX6DXnys84ucHuZzWO7sN85QyHbdj9&#10;XOxnFrmaGNUDllji4Ogvvd0v1ZZM3vIKV0784q/masGOfXvIBte3BahLRPJIk5VcYIKYG+9acjbZ&#10;wdEa2Zhn2zw922yaZ2tdS5Zta3rzMz65GHX65hubnRau+Z2evMb27HTJzGHsmmzbczH41MJobbRf&#10;Grs7fbq72Oy3s7Xe8Zxfyld/wHRQn2uwnqtzccrvubEzKAasLuLn7ONCL4axXkw2yWCGm8yYvJEs&#10;vGTFwmll7IqVT7bG1Sdf/GQ7Ll5yPp/XinU3nr7w6nRxyi6dUb5G5+/kRrf+9OzWlq+W785Xdhm9&#10;+iOf4odLHRejfmKQ1dL3Q3jldPjbU2d7/drj4tLVYchv183Zm2vxal2tkl9GY5f8HNnBIK/nG3Z6&#10;Y70cGsn7AULWHoXZutyKWyx2MJLDsDbWrMMTyzV91jZ9WPm3DqsxOT9tY5DFW7yz5Ute3MWh354N&#10;zG3W8khvLG628pDv4sFoTZ9P2MuleTFOm/Vdm/yy/08Z410uaudhRb3UysOYB9Qeyjzg2IPOE79q&#10;z8f+h2UOg5wNbGN919Urfzpdy99DVc9K2eOhFZMPGw9/HjzpW+Ni3sOYBz921uZ08mOHB18P/B7o&#10;yNy/PGz30EtmznZzwlev4aYtRz46vjiILV5yczUXX/09xOpePmCXJ3scPHSTWdOzwxUGGe5ae4uv&#10;Ri9nPmyqMT46znTsjWTsxCovdaDP9gKeP+hr+bRuhK0vbjpjGHKt1sWkg4uXupFr6elWJk54l+H8&#10;wRaH1WdfnOWoHrCz8W95+wBnr9Tax2gfRH75y19eLxE+zmrs7JG99RHZS5GPhT4SeunxEiNXL0ma&#10;PfIbQV/60pcunfMqXy86PoLZ648++ujyF5ufWnjR80Juba+dNS997bl8veDIwYsWXHGdOy+u1UMs&#10;PjjLX97qIZY5HmzI1IKtNc7scZCjGOqCj7qIx96HMR9D/BMQdGooV78Bb61OvdTJo/MtR3ovanB8&#10;RHW9ds67nvzWlrzw6Dek+eJfPmooXx/RvLjZK3HlZC0XuGK7t8CG4UO/WsESXy3Vzxy2uHDxp5Ob&#10;WsBVJ01OrmF/aYFfGDipiz0SC38vo3ioO381xA+eWEY2OOHgLLmuycTBxQuzs8FX7cXT2ZQHf7ji&#10;iM0PDgy5+BhLhp86sfexohdm+0uvTkb7o3btudHewRdbE791eydXWO2B+Lgb6dRNPrp6FN/5g4Gb&#10;+PKsNuzkANMeweLnQ7Tzg6e1+uNND+vF4y8jiqkmOkw25Obyqmbq5ay47vCJk33EydlxVnBQR3na&#10;Q/7OAV949J0lPMjT2y/8yOIjri6GPO2NnNlasxVDbXwUwQd/H0bI2ImHN0z1kCM8Ml2u6eydfbir&#10;gzj82DsfeGh4yA1PNvJSc3zYk8cdNzFxomcnZw3f6m4et/Rs1Fh3Bpyxzhk8tRFLLjiQyUM+cFvz&#10;b42X+yhfrdy7V7GVkx6WOd7wxO8s4AnXvrsOug/FCRZ5e24tT1xhqBW9vMUwbi7p8cSFTX4wy8Ge&#10;x4++axKWjqPY5u0FjvDVtetCHLngx1Y8tWLLD4Z6iW2Ok2uOT7UKU53EZU9G3/WhjtUQV7r44dD+&#10;i8uO3vWFp7VzCJtcx1ct8BIDd00cGOHw1fjbB42uOsux/YIVb6N4cOnVhYyNtZhisYFNBoudRk5W&#10;w1e+9ow9XvzlwlaPuzmu6qjFyRpOfHBIzxdXsmrET12dFTnzs2YTn2qIEx3+bPnIFS6czUWeOIoj&#10;plzY8MExGd94kWn5sm1v+BYLh8412zg5BzDUhb2z4Ry6/ti7F2p0/YzEUT7sjO5f8hALd/tBpgZs&#10;cTJq5aEu6oULDmrDV5zOE508NXIY/PClU2tyvmK2/7jkB9tzkbWfLdUNP75w5Ox+Cg8WexhkailH&#10;9dL9jPBzgC09Ozju6bBwcP+DLz8616/c6IydDaN48oIjDlxzGLiqsTU/dkbYatpe05PhSh9W9f30&#10;g/tVyVd/IMbQWLFak72uCaIZmz9nv1hrS966wxFG8ufW5GzqdzFgJg8ve2NFfy7G+jbPduM3ZwN3&#10;x7UPw3jO4xeWMZsTI1v65nf2G+fE2EH+MKQAAEAASURBVPWd76l3KLMLt5F89498bc2Xp3k9nYOf&#10;X7Idz7n1XQv3DgtH+kbzGlk58A0nm9b5ZpP/jmw3/to2b8xv7ZN93sgnvx13DqP1mUs5nXGS7yhv&#10;OO4P26pH9w06dvrGyycujdkbs8/WOpzVme96sfLdsXsbWX5h4F8O+WSTfbbG5ZM8v3MMJ7uTZ1jG&#10;dOf8xGy92PnSkZfTXV6uY3I+9qx9CyOusFZmraXf8aXmsz+LL1YYxeGnGeNnvnv0GdJn+8WfXXjG&#10;s59+9MU78cn1uIa7cZKx6wc5fVjGOIRnrDU/x1NvXazmu05m3HbarO6LOFeH6oVfZ4Kss2Ku1h6s&#10;PFD5QOShidxerZ9559lewNtG5oFoH7Dav2K3Nz1Ys/WzSCwPquyyjTsfvbNjFIufh01dDmQ6fRjZ&#10;9OILswdimPLxkOkBU8ffg52HQBxhVQuYPSCLEycjG6PGThMbLzjmfOiKKS6ZensA90DdQyYfmPnE&#10;AXdzGHS6/I1xo+evmeOFB3z5sCPX+NE3Jm9fyGthZUMO72zV4ZSvbTaLlYyduV7dzNnio4bpk4dj&#10;bC4+fXjpGunbK3Y1c3I9LHHNO/+/+MUv3vr5z39+feR0trykeLnwwmY/f/KTn1y/NesjuT3zouZc&#10;+dhuH/wTD0YvSPbP3Muf82fv7Jd9wsHHOrj+R5V9LHdW/VYTW9et84Ojf1YGXhjkYuNWLnjA8RGS&#10;nXPo47CYPkTiwEftnUe85OhjtvuE3wr2sgRTbX3opZcDbHzx66O4eorjwyHM99577/JVFx9U+fn4&#10;Tcffx/fvfOc7n55xdfDhCze83nn8hnb/qbM8fORxvcrPuo+cXjKt2doH+fpLDnG6Z3jplgNcPPDU&#10;nH/x1OV73/vetYd/+tOfLj/2aqZOas7PCAOufL/73e9eudm/XuLF1eUtrv/yQTz5+IiMnxrBdh+W&#10;k48BunOnpvzsSU08tWcPw55Yi8unXHHiL556qTfOnfXuD+z9hYPc1F3HR0x8woSl3vYFB7E1NZCv&#10;5myb+7fv1cg/LwTHXzZoYoovpn1nK1f8nKle/OmdN9eVuPw6+3S44kYuPl7tBZ264ulacK20d7Do&#10;nGt6e+5DBBw82MuhM2Hf1VXHBWc+9LDkKB/+/pJCw8WeqBuOYotlj9g5C3DD4G9f4LrW2NsDXNTE&#10;tcg+/zBg2zfY7NS5nGBpOOOIE9zmaqBO/uIJfmdIDfArJg7xc37oNfuv48KWXTUzOrP81Mu+WMtR&#10;TXAhl0/1tKfy6S8RXcfOBnu8Owfk9qJ6wKyO9sMewHKO1EQd4XTfoROfP50cxFA7uNZqR89fM2cj&#10;tlzVUINj7f7Oht6oy11MXRyYcqgm9klNYPFzBru3qouaiVlN8VIHHOmqJR7xh01v1OQqrhjqodZi&#10;tB/tST72MB+25OLDc1bkKwfXvWvK6BrFX2ePCztxYMhfPZwTdYBDZ5/o7Tkfjc5cDK14fDX+Gj88&#10;cdPZy4VcVz856+zw0u2x2OZ88FILPnIUT101MdmUE1vXjHV2sMl13NXPXDO2R+xxN8oPdnsFQ2vP&#10;rsWrdedejjjay3I24uJc4Mm2GhdH7Xfv8sGtPMg0PnLgA0+DR88eT3tlv7s+YJjLKf5wqjmc5vDU&#10;AyYbfuJVC/72wqh31uWnWcOyp/T2AoYzaO/NcYOtiUXm+sTP8wl/15k4uMtNF8PZgMtHnmT4kbWn&#10;F/DjDzjuNX5OOE/dx2DgIm8/z8SJPxzXIHwdT7hGfniau7/CZ6+7B5G7XnCuXvIT1z1Zg+1nhzyd&#10;FdyNzqT81c99sLydR3vNjwxPzz1k4nU9k3ueIoMhX7yKz5ePmuEiHmx7obb2Rz34yVH94bh/yFWd&#10;YKuJevT86JkIjhzI1YgMFkyy/3r8z3v+GwEAjYjpCsCIHGGFs2ZrtNborHWF0s3Jm7fOtvECePUH&#10;XC1deMY6XTZrd9rSnfpkGyeZsZbeGm66ledHtjnzoXuOL73Gr36uyfM3P1uxG7PddXPjqV88e6ux&#10;E6u9T96ZiOuO2cSxcWMnMybHx9npxrj8zLPDqxgrg4UnnTMa52T07Qk/640vrovAhUZv7QLESefb&#10;Oj64sNM70xsDjpaunC7hqz/isWP5MQmDvlySnTit8+ejrT0ZfT09m7PTsVtuZPJhWz6nH57p2VYf&#10;sm1wybZmZOHf2fO3H8VuLJ4RhnaOZGHyS0/WDwc3brr23021M0Cu4WceTzhh5XsZPv6oztnELx7Z&#10;Wdf5aK1hFpscH3idB7IaXz9c6LR4GvnQm8NeTLZ0bODTa/G+Fo8/yMnuWnzTt94xPmTa4pNtbdnG&#10;dTE2dnjZyaE82DUvTmNyNvnSkReLfPHZ1pwXNQ6vejs34bEtz/zuxo1njkP8di5GceDQ1fDgK7bW&#10;SL5t182NO1/7f+dcDq4/NXVPl6/z4aHGfdpvmvoNU//Juwe6rtXqwLZrd/elGsvZvOtYbe2rhyNy&#10;zVoXGx84e31Vn3zZwvWzQtf4eLAl70HUQ6OXVQ9j8uHPXg5kHkI9xHnA4+dnk84GD6N7lRd72NWH&#10;v9rU2OqaGLA87J+1qWbVEGe24quHVk3IxLOGJb4HSaMHVo2/eOVmLaamRvhbs+mBvv29jB5/wK8m&#10;/LXyacSx/PjDM7K39+0tO3N43d/aU3L24bAtV6MOt86vRscPRpzo4gGrRs9eLPLOFX3+xvhkB6tz&#10;xTZOxWVPhpd90RY/O3Jz/5yM68V14+XGeXbW4NhP15UXFWfQixdMZ9K5YuuM4CZmazL+Pnypr7Pp&#10;ZdLLhRhG/uL4wOrfcXd233l8sIXjBUYsHzTF9j8QlTf74uGPixdE10IfV7242Ff5e0GSozOFD0w4&#10;zqaXIC9TPlzL07nGMe7Wzqu/HMDZPwEjP2daTu418vaRU31x818BZMNfFxMf17gXR1zkJH/50sOQ&#10;Kxsc2OErN7Vwn1BDtepl1Iukj7XW9q564qyGzohcNZy//vWvv/XlL3/5rReP33hWNzVXNw2+D2xw&#10;vIi6pvHyMulaVks86GBaq4Ha4qyecrHGXQ7qgRvb9kZcH//5qAl7PHU1wLP/WSwcNmpoT8TT1Ffj&#10;i7c9xg1n+wGLj/spHmR82Ksnrs6yXNRKTPbdx+QsF3uOp7qaw7Nv9sCaL364yVFXd3b+qw/XiPOv&#10;ppo4/ukSNYcrPtv+x7ri9j/MxEXN5NW9Xy7mmvNqH2C4buTsmuIjV7WSt3OJE3t81V8cerGtjfTO&#10;F3vcOkNG+2iUp9ppctPFdU74qokc2yvnhk4MvDrz3Wtcp+ouLxydd5yN6qru8HCyx3jChomHOd5s&#10;cVYbtdVxg6uO+NsbuJ3d9sk1J4euLbmJa9/Yw6WXAx85+EjkLMlP/cVhJ6Zm7My6RuWk3uTVEnbn&#10;Ge985SI3+DDY6+0hOT6aPOUPh16O9gmWmolRPe2Nulmrm+tAnnz8JZ4zJB81huGMwHeW1N51TCeO&#10;GpKzdw9Vu86+uOqhLniwJ8NTDTX7jw85LHGay8/aKC9nxBlQX7VXH3mIzbdnhc6n/GDxEQcWbvxd&#10;Hzjg68MYnVqqk3z5tE/yo3cOXJNysR/si2lOHmdnzV6qryYWntZiaOohhjy09jL8auYMVNv2VFy9&#10;s8hXty/iqKk91dRGLM0oHh6dFXXSYOGmRnKGZ66GzY3w8GCv2U8xO1/mcNjo/NtT8dWI3tz9088a&#10;a35k9hZWPMjCYKOVE3x5kDub+LEvR7HaIzytwzNnJxYMdbZvunhGHJwxejFh8NfI2Nknc/XGQzxz&#10;9vjAZaOm7uHOsTMWl2pbTWDiJDcy5xMGLvjCdV2JiRsccdnQ+zno7JHh6oy7bzgbcHV2/HASx7x8&#10;8C9v+eIunuvedeA+xgcm2/J3puhhuj7ExVUzuqbE5SOe+rJp7+Dw1+n5OGN4i2/+jW9847pHdS90&#10;XYsrXvslvg5X/cRVc+dKU0/3JPfu9kXN1B2Wc4QjHuoHSz1wEgcOPWx7hxeusOj5qKXcNPb2Wy3Z&#10;krMTUx01ce2L50/yDz744OJ8/YY7A+Qadw4QMd1ca400kq9rHea/x4bPm/i9DpNOHotjnkwO+Kc3&#10;kqVPvutkG/eUnets4dy15+R3tv+IrDz+EYzT98zV+rl8Vnf6hXsnv5Oxv5OT6XG4s+FLr/+zzm+Y&#10;xi7klZnX4haH5zhmb1yflZvn33jqrfO/0/FLvxinPJsTg9321Z94dNnCM29UN/PiZLd4zfNrbbyT&#10;rX7nYojn5upGylcrZqP7Qbr8reOY7G48/bI55btuHr61+XY41vhrbLqXtb4UN3+wrZ+2G6N5EPkY&#10;T79szjHb5GE2rtw8+0Yytp/X/Pxh1/lpXN/2EfbWzbp+xuGjLc5ps1zPebj89dWfOOf6jBnnsBrz&#10;S9/aeGI8J1uff8ccTw+WHlg84OxeebB65/FxxMONB3kPNh58PTj1QBNn9a0u1R6Wa7w1vWcY9TLq&#10;sIwesOh7ngkv3+rHTtfcO+AXw1pMejF0D2d6D489IDey4SOuDotMXGs16IE6Dum6d/HH3RhfIxz5&#10;xRee+dqmy7ec+NoPD5DscYDlAVtnRwaTr15NPLzyV9ceWOnhFN/YHiTDObk5e70Gg55OM4rffNdk&#10;OKRjF1cyOBqbuG+sS/lKX7xk2ZE3p8tuR/r6aZMdXuZ4GLM3ZsN35XhbVzu+dbbk9Q8//PCtH//4&#10;x9ee+SDKzgdlL/HOJhwfC2F6GfIi5rz6OGqfzbtOzL34+FDtw84nn3xyvdDAzJYcnrz8JrsXDh83&#10;eqkTBzfnxAumFyDNfUC+1q5vHyWMzkkvhT7c8sfBOXS+ehEThy8ML3A+uMHYaxQna1zh8PHihJuX&#10;2mLjQu5lrjry9XFHXM3o46t4MOXiesWZD7lawlQ/8Rq9IPpNdL+F76MPe1zVX01h4EDfh3R/eaKu&#10;ai1vObgfvvvuu2+9//77n15PcsrffrFXa3Kc1ItM87HUxyovq+LJl2/3YjIxcGcLx3UfDnxc1AZu&#10;Z8C9ujqpqxdpH2Ls5YvHXwrIU618sJY3P3vgRbx95OfF2nmCx0b91Vo8vPDsg5pzzJ8fjvQwccVF&#10;bHN2RhhisTd3pnGBiR9/daIrT3Vgo/VxBEfc1EEM9WOnObfOEf64qLW9F5MtXE0MnMQzwtPkoZHj&#10;zU9XO3tT7cqNLUzXtXhi8+08mONAL0Y52Dv49HDZd23hoOZywpPOmVZrY/Zi8/GBg60zVU7Otz3o&#10;55nrAgdcYNpj9yOxdNzwcR3zZZO8uomtrjV49k0OrjO1kX8fxGBo9tW8nPg41/rWsXpU934etj/8&#10;cbYfao4n3kY+airnaiyX9hsG/nIy34Y/Pzo5qaU5Od78cIXVXx6Qs6OzBzjgx08z5+P+j4e6w4Nh&#10;H9VAUy/7ib98+Rhhwyg3uGJ2LXTW8M6uHOyFWLoGO53rubqR/w9197Kj2VFlcRypeZC0hGQQA+5Y&#10;lrgMQDDwDAmJARJTHqMfiBmvwEWyEcYgGCGoR+n8HepfvQidrCzc7m4TUmRE7Mvaa++I8+U5J7Oy&#10;8BETvn0zOk/4wVXfrb9cnUf7gCdOMMz52gNNHeMIR510vuIb8dRg6s6CWvDjj5+zw84cD37w2BS3&#10;fWKjnvSdK/x0MvbOhjOMv70ho/eZJn/XiyaWnHC2F+qHG+5ir05cerXCBUdrdeUvNhvNHIbGVhy5&#10;s9PYyReWuNZs1FYj0zX+7OjY4ZU9XXUQjw1O8rO3+LNlp2visGVHpi7hiSkfcvlZs2Wz/uqu4yI+&#10;O/riwysWHRsNDjwcii+ONTt+4rfmR6YXXy3kpcNzdpyHlZNp1RPXOPFTezWyJ84ybDZ0+JnzdRac&#10;HTzIxfHMJG9dDnj73uP6hyOOue+B/PqeJA5/ufHV5C4HGNVFbPzkgB8ezo39hM1fHL5s6coNBp/3&#10;33//Ov/mOHZ94SKe+1T3WOXJplxw8/nhX6bhhYt4cvSZYR2P6kXvWoYtZ7XF017iYM7HWi93fuor&#10;puvV/Yw5mV8eEH9rJJ77JXJ1kY+6/tOflBGofkV6/AIUCR1JzYgAsGSX4uWX7O9kJz4cMo1f7Q4j&#10;3VPjHc7awhRPw715fsblk5xtvuZnex3XMPg8N1/9aX/G/LhrMeqLkaxxdZ/UXJ3+lVZdn/Jb/c7P&#10;ff1XYq7txl18NtXJSGfsTO0ZuePC9q6FtTqy7BuXSx9+62OeXz7J1q78Fm/nd9zX33ztw3sTG7bL&#10;jc+uxV685tm0bkx+xrZmo8NUL/tj9IFLVl+7lYVhFKeYrY1PtbW9s7nTl0sjvuaN5nWfv5237MUJ&#10;11hPns46nJ2v7A6bbW2x7mRhLbfs0sUvrGwb2afLt9E+xbG9XT92u5ds6MnUTj/ti8WGvcYmufXO&#10;rTWy5Oe8GOTNjWeHszLx87nb/3JvzDcc46e5qbF7jM2NzG9l+XvT/XaWG8puaOg1Pt1U5X/m2n5n&#10;78aNjL3u5ld8cmfBzZEaauJYa9kXh66z042kG0Fy+PD0btyM+XRG2PkMsubbTaEYbs50D2Q4yLN4&#10;7Mm68bSmg69bx5eddTklN8ZVXfPFKV648asu+LQHMPXqY+4mvXhuXvnhWBMzLtVoMWDrMMSNC392&#10;2ZLXxNBgVwN25WCulQNstppRnHhlm8yoGdPtmp+6pW+slvFYHP7k2dDhpq+d2seTXI8vjOZx4O8s&#10;h8Nf80LEf4z54vElpz9X4jpiw08tPMx4Me2ssqX3oO9BAkcvAuhgezgh8/DgZZoHKy/AvVR8eHi4&#10;MK3Z96IIlhhGe+s8GMX34IJnL3s9bMH0wOSsOU8eBsXW8cUVNrw+NzozrjEytcKf3EtUnPttYrWX&#10;v+vJGRH785///Gf8J6heeHhQgwGLHQwvhT3YwcBLbA0/XL2w0uTks0COcsOjBy22HsDI5CFPvNQb&#10;F75w+dN7Oa3e4vnNeryscVNjjb0XlepG32+f4+4HHXQeuuXpBRubzrF4/HR6fM1dt/Ix99IHX/tp&#10;D70k9XnspTwZHZk64eblH7n4csBV3cjfevzBqZh+40sMD6zqpO5s7YPOF4Y68OeDm7PZnsiBXCfz&#10;GamG9hw2f3WVvxjOGH219pIBL3nKR/78nDUyn8P2Rkz7bw+sdbyyhyN38cnwFaMaqw+dsxtnueo4&#10;icNfcz7EYtd5F1eO7GBrOJQ7W/nJlx6WOXz71zmFw84ede5xF0/+YpNXbzlo1s63WokLFwZ++MPg&#10;21460+pAby/sDQ7iiG8/fFY4i3LS8WSPo8ZfHLVTa2fQPlQTOZOrARsxcMeDDq/2REy41uSw+Ziz&#10;L6brBnf2MKoXHnz19oA/zmzV2meR+pDLj6+6WbNxdnGH74yJXT1wF0/X4Ol8xWYnf7WUrzxxsfa5&#10;AotveRnzZ4sn23Bh4BaHzgM7+bGDhzcOcsOdHz7m9HR4aHIqBn34uKhFuTk//PT2C0Znhl58NbG/&#10;ziC8bHHmq5mLqTufuLGXB//q6toTQ8eHn71SOzxhw9DEylZ8eh0vtZGnOM6zupGpiz2So/naweMr&#10;pq6xS9b3R5+LeGu+P7RX+eAEmzxebHGRk72ix7X9F6P9gqNuZDixDRNOe26usYVTwxk2OSxr2Naw&#10;rM2N8DvbZLrGXhMLRlzUX1dbMfVisLGOrzzDoNP4uY7FFQu+FifrMIzkWvsMJ+5kmvjVjs6eFs8+&#10;welc0Lf/5NZ84+r8w4sXrpo1XLw7R+LjB7taiitHNYLLRgxnmB0+ZHCKy1d3PfhBvvsAHGBovr+5&#10;5pzj8F0vcNnBc75xd7+AK+z8w89XTmrgbPJl7/sCO2t2+Flr4jSK68/V4cpO3cT1mSc2W+uut/Dw&#10;hCmu61ctrF3vfNSMjJ19gcvXWdLJ1B33fiDue1Lfz2Ho/OQuvrw6p2qBLww25PB91svJWg5yZmP9&#10;wQcfXLE+i0AFKJCxhhxwAYFbA8qmMftzrNArz5/vnZ4teXbre843flh3snThyik7NWhNZq6Zt2bD&#10;N7t4hNdIbv5UC/PUk2tPjaf9v7KGiVPY+Vona96YzTmGU46tszvXd/J8V9fcuPqdnzZ07YexuTMa&#10;DpswjOVnP/fsn9i7Xqzk4VibL7Z1rdit0zUmbyTXwzvl1nTlWw7ZGcM4Y/CLz90Ybn47hlmcsM6x&#10;+GvXvpBtXPNwi8Wm3O786LedeLtmZ10vhlHdnJM+xMVi17pxY30S8ziIZS6uZp5uR/POqjG7xq3R&#10;8lsMcvHuWthqoW8M9l1LxQuXbueLv/LF2/nawOIfBt2ptz5trLNd7MXzTVerTuzZWuvFvIxefilO&#10;+Kt7bp4vbC385Kd//J8a2W9u8TdqjebZJY//2uyc3f93U6f2yDWHs5tBfyLBb9jSu5ly79F+sen6&#10;NMqpXKtBebrhCVeu9Dr7vRGEHRY+5m624Lh5090DaeQanOUfBjs3oHD4b8x4stFdX2zyhStXN3le&#10;drqpFg/X+MHQ+PHnm3+50qXHAwdrMdVEI4dVba17qDOHKXY22cGiL7axdbmKxc/NaXoyjVxfrubw&#10;dXM4Gl9+ZLiIwzesbMNMzj+7YqmhnLTs2a3sUr78EtbKzPNNnh05rPRG/NcnHd66xmf94NUvg8cv&#10;1aO1kU14jYtDVvvjH/94/b1258qDvVp4yPCA0G84eUDbhxYva+n5OP8ejPyGtT914sW3Bz/XqnPq&#10;JYYOV4fpBbbfzvaStb3Fxx46Z16klQNsDynOJ3/5iu3h0Bkit8adv4ctvh5ynGexjeJ0ZrwAw9sL&#10;tRePP3CwZi+2BzndC0f5edgSoxdk8Lxg7zfKPajaL79xLi48HJxJI86aFyleQKql+ll7Ke3FkFEs&#10;eiMcfmxge8j0APnw8HB1++O34O2j2oglHxyrHT/54are9kReasDP3qiL/MTi5wFQfs6KVu3hx5Es&#10;bvj5oY36q4d8zdWrc9nLCLXlZ8/oxIHFx5mIv73AQ45wcBcbZ75GOchPndSmPZCDhr+zYMQHnrl4&#10;6gtHLeTu4bo//yIX+1EsnHHlr/4w+cLqXx+ooY6rHIzyjB9fcvHg+aEIe/WyBzixrcFnp7a482Mn&#10;Jl7loH6w2cDrvMlHfDVpr519tmzsh2sZT/moPQw6POLDF479YcsGJ9w6S2qDE474wYgXubMJU3wN&#10;Fj089WTjhy6uNXa93MARD3mxN1rLDWf7pjkrMPHBDzefC0ac+MpDTV0bbHGEodkXHRf+mhji63jz&#10;k1v7So8rbKM48lCL8oQPUyyfg/JzVuXXPlR/tnzFkKc5TL7hspETnT2hk4v9kLs5ns62hhudmuGk&#10;Bjp/WHjjZxTDKF8c1UqXJ3/Y6i2mruEZJj56/OFbi4VzduZyJoev3ubw5YsDrvxxt6av4SkGjnD4&#10;OF94wlZXnxX0chODj8bPPjsb/OxJ3z/Y8BFXXrDLky09rvhUH7Wis4ZNJ2eNPz7yqk7ystY1NWHP&#10;D084unz54OJzgsxe4sqXLXxrtnBh4GBejfCt7u1bMdRBUy/zOJYHfPH54Wiua2Lo1uKLxx42exjw&#10;6MzjE0cY1Sp/vniQqykcczUsjlyqK0xrfuzY0+lhwyvf8GDx428ebz7W7Y81X/z5yteajTU7+J0x&#10;dniruX1xtlw34nQdyDs8c3J7SVYs+F0jPtecZa09p2PrOsfJ/Y6zT4aPLic5+rwRA4fNk05+/Np3&#10;fp05HKy1/OXscwVX556NzwN1IJd7WPJmrxZ4i2fO19yZI4cdL7HksI1OHJ9tfNm7Doxs5eD7G53P&#10;ADKfGb6XxZVMnu1f16T9wQk+f99ba3zh+v4oJ7nobK07IzBwUF9YzjI7a+fCORC7pqb44wLD/uT7&#10;4vF+kc+TL9wlUgdoLuDKCpR+1+YS1QStmcOprQ62RlZPlv3rxmxPTGu6HcMhw7MPBus6G/PazleW&#10;fSPdnW0+/5djeb8uZnUz7vwpH7llx6Zck53rcJK3Xt9kp431U7LkRnu4+4hL52ztipM+zskb+axf&#10;62Ts+OZvpGsdTna7Ng+nMb/Wp31r+rOnC8NYX1t24RvVK5+1W3nYjezDIGOr5X8tXn5Z26f08Qyj&#10;ce033uJnu2PzM6/8TiwfqH2onjo+5RBeOPFufOqzMf2O4RqLuXrztYEdvm9onevL6PFLvsnzXwyy&#10;p2KFf2LzIQsnXGNd7bYlh9k5SnY34lQPJ56tjdk0woLvm6RY1mtHxzb+l/KZL2GfZmEnZ0dm3Ja/&#10;2OLGwVg9jFqYxnryO102jWu7slNuXQu39adhxEl9qpGbFX8iwX9cp55ujpyxraW5Gx/y9pes/JwJ&#10;crU219jSwzTXYbjB4iuu5qaJL70bP3PdTSR/dvzcLLLt5jBcGGLS8yOHr8PU4MSRnh0eZG7U3Aj2&#10;cpBMTHE0687QJXj8Ul6w6uJp3dSy4Wet18SjE1+XkxhhwuEXLj/zzYe9+sgDtjmZfLtRjzcsvuUj&#10;phZfc7F1eOTmxuImZ0tWXa3jaq6Vh3n+yaxrOydjU6Or4yFefMNim82O+Kw9O766c6SxD8+avXol&#10;E0OHpbGvwUhfXfixofNw4vy4njwMwPVQ4mVwe0DvN316OcvPHnpx5BzaQw9FHjBgOyNGWP5GsAew&#10;fnO5hzD44vjnvh6+vGSm8+JUXJhG548cB3hycc0bO0didWbDkaumJuLD6oW1M0XvYchvTXupIfe3&#10;Hn+bUFwPuR7cuq7YexiCgbf8PWxa615ow5arHyD4gYMXtvzh4CCWUd17iUcHxx6oHVy5kIsndzUS&#10;AwcvgvHT+3vxYvhn1bDlwVYs9RHLWYGtVka185+9kuOIu8ZWbnLwYltcMjj2lgw/+83fHvu79mJ5&#10;2PXimAw3OcUfdte8l/5+E14ce6L7V0rs/cCnmsnF2bLfur3xAKxOOHmhnr9zqwbOl33DxxpXOM6s&#10;3MWwpvf5iSdsfPBj10OzUWOr7vJXV7WxhsXXXpnbLzHsq7PMX934eInvrOENr9/glisb9SRXOzWH&#10;Kzd8+OPHViz49k0ezga9PI3kbOps4OEiNnsyteSjs1UHde2Mk2npcccNL3XAJUy5qok4XX/mYugw&#10;4akRDPniUROjWqsfHvycNfHEtpafF0y4ysXZ8qKp/39Cvcg74/w0NVEz17izYa6u4uLjTOGLk85v&#10;rz3nBA/XjK7JUyy1ZM/fqBb2Mbm8+eDO3qgeOOpwcHDOvbjpmqh2uPN3lmG2B2LhD8+oFjgY4ZLh&#10;LSbu5JrciwnLZwEsI1txNHUwV2tY9k4u+HRdiW0vdTHOLk84+Ns3tRHL5wQs83JS72zVD0fnzLlQ&#10;i/YAN3ziiTMbe4+b3tkz4oaH2EbxND7WsMj4ianjFle82OEvBs5d53zVJ7782vtisdfkQqbmYqkJ&#10;W2v5VdPqYg/Z48+eDQz8xHVW1Os8d+pR6zqBY3/Lkx/MWvvOzh7i3N7ih4OYuPGj5wMnOT+NLT1b&#10;rXzE5sOfDK49wBEOGT0OclQP9eanO79wxYPBRo34WYurwWCHj7l9NOrs2WrVNi707b0Y9qbP2fLh&#10;i2u5qFF1ciZglUs1D6f6yFssMcSDFS/+NTZs2chNLTRzXe2M6gIDvjVc65q5Gnup6wzwC5O92H1f&#10;EYM+m2oSXvXv7JK733EGxbdnYvmsoHOdk/me7DNWPLb2RN3UqP0j76zFnQ0OerXtfLhfKQ47vkbc&#10;5Oda0feM2AtY8iPHzfcBfPCjg4Gnub2Ug88eevWpw+hcyLmauU7tAR9c2Ki7/GAadXHENe/84oOX&#10;2t2+cKdATmskq5MlNwp4tlPWOr/sz3Vy4+t02a3N62Kky8/4prJsN1Y4MO5w0jfe+ZLdyfP5JEdx&#10;XsczLiefXb/OH1f6096Zya8xG2Oy/M+c6ddm9emeGuEXK4zG1WWz2M0XO5mRj9z6oF9dMZJZnzFO&#10;m2zXLpunRrbp8muEZ+4DjU12++HPRg5aNvT5GVdvHU7j5fzyC71mrL9UvRr4wUzvg0sr/o4rv4zm&#10;C/9s147sucZGnvZON68u8TJqrRd3+Tc3nj3fxmyXH9wzVnGN1Sdsa3MtX7Lkyc5Y1uUgXvrGlV3g&#10;L7/ELVl2+cEsZvhszbPJx1gPL//WjcmzN7ZPxak21nRGdvmectjZZYujtj7WcNJZn439ttbhiBPn&#10;027rwuapvn7nnI+W7zm/lC/1zT+NYzWWh5sev9X+xS9+8bqpUUM3K2erxivnD6trwUjWvmyd1t+N&#10;npsk3Xz9zN3k6eb5GeGR9RmCp3lyIz7dBGfXuegMkLNxgwbPTZ6bQQ8FOLFzo6d38x22UVyY2srh&#10;4gmzWGzY0mlGN59sxJc/WzZGN7tGnQ088XAxxk9cvTzcXMbNyBcmfzHJGntgsdbjl005w6jjA0s3&#10;Xx82fMuPXiPLzzp/8xqZlo5Pc6M4cjfqZPE3X1/z9We/svLNL85sirP462tOp7MtR2P5w9M9uPkP&#10;NN97773r5Q+bXgiY2ytc/JkQ9l6K2VsPmh66vGjVPFxYe7HFx4MHGV8PJUa2Xho7R/TwvST2AtU5&#10;c57YOdvq1oOYs+fsWMNiq8kNL3geeDzI+FMrnQNYHpi8NIFnzl8e9gkuTBgekug8hOLlgYzuD3/4&#10;w/VSUc6uu64H48PDw2UTPh6//vWvr7x9VrGpVmLpmrr4O+xi+Q1p9WYvHxzU0bWDg4dLtdLk2J6w&#10;8zLXbwZ7oajmcpCbvVEvOcrBCN/cCxsxccPHi0uYeFp7WDV27tjJW2xnBT5b8/iw8dJfveOnJvjA&#10;qw7qI0f7a4/YemFr//3gxctHXNXDXorDX35i2UOYunz4w+OzZ11d5UrnzDmz9t5nZw/afPGRBzzN&#10;v8qQuzhqLh/x7RdfXS74qYMYXirQ4+qlKZu4qoE/iWM/cbH2AyFc7Y9RbTU29kKTG07ieGEiZvY4&#10;42eUl/MBhw/OdM6GM2CuNrjJhd3K6GDgr1mri9ycPz5i81MXmEZyPyhw3YjLFh9nUO7qLw5feev2&#10;U7PvdOqkXmLT4eyHSHvGcFMftXBGxPEyXrefmnryj6uzJZ61Zv9g45WMHF8yXZ07L+qMo1qIV77k&#10;+FirMx951NSsuOrNFy8y8e2TmGoJu71wHl2TfNpj5ySucO1J10u47GGrjTobxeEnFzx1HO2bLj48&#10;NnzbC6NOTo8bDPtplGvnX3z87VMtjuQ6LLnLDSe+sOHIRS8WO/zJOs/2RGPjuohbZ9FaXro5vmzV&#10;TxOntRw0drjLG0fxcHO+yGDJQ2ersYNjrQ5sjOLw16zbi+pGLha+4vMrJ7FgauY4sGMvTjmx0cnF&#10;EsfZroZi8sMf5+KY0+lq22chbnCqYbmxFwcXcyNbI3sysdnAo4tnOpj07NUm3rjjZS2ezqfrII7k&#10;zipfMcitxY0LGU5iO3vhWZvHu30Ukw9MHNjAEpsPvRj84sxGLmrMVnw5sWVHb67LI07ZiA3LWpzO&#10;oXjlDKPcYNpTsTS4akbvc9H14PPVGoaYbMTV2IiBs04fR+eKv+9/rj+8OlviqaHvd3TOkLXvP2J1&#10;5sQQV+Nrb9g7y2oKR0z5shNzzwoZW5zkylaTA5/81YZeJ6tXK/b59/0YFzmXE1t+uMPTxWOnTuZ0&#10;Wnuktr6PsCGDx08OPk+NNfvk+5XPcXjscNHiBwMP36vU0/cpn7tds/BhsOerPvDkID/fB/7pP02t&#10;uMa6gIrHSS94m4AA220KU1vdyunTbayVn/ZhPjWGt35t/PqsfuVPzZffztnDOvvixInsqXn2qz/t&#10;s/mfjvG/i3XqThux5Ur+r9Zw7cN4LpfX2dHd9S5c+65ZN2dfkwP5XY5s7rDXf3FWvn7hnDGyoV+d&#10;+WLlfzfmyz6/Eys/NuqgNV6Lxy/FM56dTfq7GPQb01ojq+f/D81/26fv+mSHWxyyz78xfGsYjdmf&#10;4/qlE8fnmM+uPs+yg4lTvPJpjHdjZyif5I2rh2F919jXdr72xfBBjq88zHWfzfw2j8VZ7HCMbPSd&#10;sw1HfWr5pSPP3zy5kW3rbBrXLxuyGlnyfIztW3Zk8Vv+5NrqzWF2xtLzS7Zx6U/MONFp1sX6h+Qf&#10;ssUxh6+xNV8f89bNd81v49KdazbbTv/Vfdrm5eMh9Gtf+9r195TdILp5chOksdkuf2eezP53/t0Q&#10;JWejuwnS2kuj7nqhN2ZjTteNtpvTHnTEKW7x8sfVTZ295b+ttc+a9GTJjfKg6/PIGpdu8JKTia3F&#10;R2w8OlduIvkng58PG81ID1ejr3bkOr9uSK3FUyc35PER5+xw3Kzy56Oxx5MsbH7ixvsyfPxSfHI9&#10;/nLHx8i3/NnDtmabPRv+YhSLr2at0Z/x1m9t2Iqhm+dbbeFojXi0zt46fHZhwYh7PnRanMNLHm9y&#10;mNbiaPD46eTvvvvutXcemOwP2W9+85vrxZLaeYntoaGz3otDMnsJl50z7pp0fZp7mBC7BzkvDz1U&#10;8BPLQ4eXds6MBx+49LD4OU/lVz504pF7KPJg4wFInvEyJ/fA6eWY6xQHMeDiCIMerpfWHr683JGj&#10;l3j+brs6ebEIj681PPlpsMQRl84PE7w0xstLbZ8TcvBDCB1n+4MvO7XzG9pyVitx2HtRJQZ8durV&#10;gzEbnD1I+5c+Huhgs5EHTNcTHL9Rrsb+zI212rlG/vznP181gOWlPZkOy77gLQcxrY095LPzQxJ5&#10;44ifpi5qyF58/vDkTCe2B1G1h6cGbP2NVmfAb37zcf6qW3U32gd1huFs8WVrX2CqCQx69h708RHf&#10;XvPBF7bzkNy/SGAnLw/I4eCLo9+oM4rPB7aR3v7gbO/5WeOk2VM/TLDf9Lqa6c6Z2sCQh+sL986p&#10;ePiT4Yw7Wxz5s9PCNZcXu+J0rcqt/VAHzVpcvz0PD2/4fPGVi3MkFzhyEdNZkrt688FRHubFZcOP&#10;jXOsXvC0rltzfItJL45rQHP9ZZvOtcq+Fzh+kCEGvnLBozg4anS4qIE62kMjOzVwDu2fOTtcXSf8&#10;yNVTJ3fO8cObrXqQwyaLL45w440bW3vHhi69mjmv+NpzNYBFz0fONbbqTCeGxgZ3fMng2088YYmt&#10;RuZsNfnw0TV5iq+zt++4y9HaXvhs0cUnZyt3XPOB5ZyorzNA7pzHpTqxw1OXEx+NvRqQidXnlWuy&#10;3Ns3sXEx4qPhIif1kSN8ecPkxx5vjZ16kbO3bk/tk3r2WeOlpBzo2eElLk7w5QWLT3WkszbS4Wa0&#10;B84vXfmpdx1utcUfZ7bOLa5kxS7f8sQbPz5du3zEwb1abS3EKg5fc52NPeADb2NXx3iqpzzZGHU2&#10;4uLufFm3L3Bxh61+G5edHldze6mZ42atw1bTYldntp0JOHiKw1fceNLp1jVrcch08zobXHW1FkNO&#10;4RnJjb7fiddZwgFPvjX+zgM7uaQTT+PrM43etdH1y04NxXaWXN/mME7+vje6fsKDXRy2rlP7g7M1&#10;nuKyg8tWreXTmWLjM8Z1Jaaa4qjLiT++OMJl356T2wuNLXxx1UZjD4cPDtZiwCw3fpqRH17s5dK5&#10;CgcGP3Uyl6vrlY8fRMmrcyquWPiJp6Z9/qo9O41O/hp593likNOTwxGn3OTqs07MPhPLj606X2cE&#10;MLJPdQkha6xzrPPfJkjNHO5d23jpsw2jdfq7kU32T+lXvpzu8E/ZuV6sp+av48PnxDzXT+F+XDn8&#10;O04fN+7W8OT0nI79XdyTX2tj8zOWdbrsWt/ZJruLn+5142IvRvPlsLbNsysG+Smzzp5d88Z8dwyn&#10;Mcyw1re5azq7sNIZ02fTmG1jMXZNtj1d4+r6fBFP3Dhkazxl1jBq6RuT73jai+cDmE89e7Z4nXL6&#10;5f4m83walweZOGdbG/PNi316o7XP4uRxpssu/GTrY66ly9YIS400+rBbF/MyePklHONTbXUwd51P&#10;seLX2qi1xo+/tZF93do+a2RsO2fZGvWzpT/l55pdnE6ddTpxw0y29uW5svzjt347Z5dN/vE65ek/&#10;TaObna985Sufeeedd649wpnMTZcbI+vycGNTby/VzjXgZsjNGbkbdPvNlqwz0X1L1wy9Zi2eunaT&#10;6UbJTRYbeDjA0jVx4MaHb/vY/hjjwYe+m0lrc60bMjHcyOlidmMcNp6d43CLFTc2ZPGDmY34rcnE&#10;37U5f50tDuzURMfTmh5HzVzjGwe+7HDUqx9ObNiKXf7kWj7LwTzb7OHzYQ97/eMjbrHY169AL2M1&#10;N8KItzXsYsAyPzubbK/J4xe51ejDSZ7MCDdeG1ucp1r+bOQXvrX51stv3Pjtdi9HnCV7xsZv7n7r&#10;W9+6XrjA+PDDDy8eXsB4qeJh0J908GICRy9hXQ9esrGnx9cLC3J74PpzPnQvsDyYwHMNx6uHGTHI&#10;8YLT+cLPg5vu4cm1pW5GOi9Iux7Z9BLHAxbscveSF3dc8fFQ6AWnnNgaPaB5GRr/HrzkUj54e7Ht&#10;wRaGP7fCDhexcDDXxFEr+HQ+w/wgwKhedHKuRnDl5iFNHN0eOuNyN/egad/4svVQJ2f7B/vh4eF6&#10;YZOdur548eLCkK8cxdfwkmsv2eQB2755oBQXF7mrsZeF9sWDPRk+8hIDJv7wcMWJD38ydjpecvfy&#10;tz0XT83El5cfJPgBg/o6C+xx8SIKhvjOn3k2YpjDZysPtcGLDle591KYnZjqr8MSH4azau28eFh2&#10;NqzZeakuP5zhaZ1FZ9c+wNbUSB09yMO2n/aHPW72j40Y5vj47f5i4awexvZAXdSu64lf9WUnhgbD&#10;WdfZ4MSuH6Z1vpw9fnh2/YjFB0Zx+ftBj/rhpLFXazWWj/MBVxz1US/7r7sW1aczRge7aw4GPPXj&#10;L17Xj32w93D8wMZnjHPhB3r2Qo7W8mAD0/7bS1hw6a3F1PGWB7m5cy1fzXXk2hAfllE92LPJDzZ/&#10;ejHsHR0eZLjZ63zlzE5tcMZDE8vniRFHPnD2+yt78XQcjM4LLBzI8rMHcYfH1zXU9dUZkbeGV/XC&#10;XYONq33gz0YtOjdiOYt+gOcz2J+bcibF4cvO9W0UBy6OeOGrJrj5THKmcBNLM2fLpxrhwA9P83Io&#10;d3VwxuCSsREXDu4+45xPMdnhaRQDFh9x6V2v8MQqHhzYsHCSvxjlCseaTdcDPLiakY0axo0cztnE&#10;hMHfPmtyMWdP7nyom6ZucpEHfrjjxUYzL1fXETl8dnBxg9v3XHo6NcLVuno3kquJJmdzOGpsDkst&#10;XY+uA2dJLFzEhskPTjxgq1F25uxgmccRvrl94GMNS3wdnpa/uTj5ZFt88TR+fGDAjI81W2s4rfnh&#10;YE/50jnfbOHouNPx1fjIn5+aiEMGU1cfODX567jDMOr82PV5wEYcn13iFs8e1ODzEUNzzpylcsXJ&#10;deKadC07M2z73gBTfvDF0+TKzrVeXLjtOeza5kEmj/JuxKH9gL3+bMQqJn/zsPiqt8YWH1zyM/o+&#10;ZUxeLeSolvLomoMnvhhw7Zv8Ndi6eu71xwa+HORr7DM0jK4Ff4rwPx5/0+M/BagDb25sYxFBSK/Q&#10;RjZGxVidzdKz7UDA19L/Y/XPDylkcM8WRr7GtVt9vmQ41NeXjWLBqJMtZvP05whXK4566Su/DF5+&#10;4X/GTMaELr11OZmfsa3F2ZzWnk9tbZIZxbK3unltZWdcNideNsufzDpO1sUh2xq1DlcM9mxgLH4Y&#10;8eWTvpG/lo05u90fF48Lqthi6c6yXuz0Gyc8svTszTVx9XyyO8dirpwsnsW5QB+/rJ25JmexGsno&#10;YBjjZc6mRq4G5HrtxAq3nNjlQ5e+fSkGm7D4ZJesmCcW29rahNvIBn/r7euz5zh+Pqe6sbb/vln0&#10;wW3f1U1rD+JHJk51MN7FJy8uffbFX650reFvI/cNgp8P8vVffHZx3Nztr5bMnG2+YmvlUL5k5uqk&#10;lU9cyeC07nqx1ju/+cIXkw+djpO1OObJmvM1b92+5B9X+9a1ykfLz6gttpj1dEa25OWQDV8tObs4&#10;tx/07MiN4YSxfOJEl58xn2yLZwxnZebtY1jZXcCfki/VT17OE47m5Lr9+/a3v339rV96a3WUn5sh&#10;NzTsqks1lh4b14Ubz25y+fNxJvi4ftjs9ZMvfzdk7LqR5a+ubpLoPdA4v/A1tvThuYEVj7ybWRzl&#10;yUZrbh0fchx7mJJjuOzFdZPoBrrzzYbcZ5YYsHCsXnIg46/hLKa6srGOIz95afT4a2KUm9jVPi5d&#10;y9WXr5ge1vrNDtjhsduc5YhDPNnFxZw9rppY7HS57R6wxU1fzHJSg+aw4Kqb+tljMfllU57xDtuI&#10;jzztc2eLHAZcTbw4mdPzMVrrbPViGNVCvfGAp4dnLuewilUc686vvNhXa9/fvEj42c9+9pnvf//7&#10;V/wPPvjgwmPrxYkXmTDYeVBWHy9TYMrTyy44mrUcqhnfaom7HDx8yxmPt99++9L3m1JegHu485LW&#10;n3HxUk2H40WC86NXL3zI7XsPXR6SPBiWp5dW6uOcehmnLuz9VpLf+obh4YePl0V+q10MLxLl44cR&#10;RjYw+XsJ5tqXh5zg90+z/ba0GqmxM2HegyYfHNirE1u8vZRjp95qqbbWam7tP4eGp67ieUGKP464&#10;uKbwZ6uGauJzEYZ62gNnyD7iAoMPfl5ka/DlVk3pcJQjP7nDUHv1MxevOf/2lc5+09X54wUTZzhe&#10;9IiPi9qwdd2xE78aZ9cDsLz46+JUA3mxFb+XtHi1/84eH/srjlrQs+3FLww2am3Pqzn+uFc7tTd3&#10;PsRUf1xwV2+26ml0fuHAkAM+fNjC0OSOg2vBeXPu1decPxy82Dsz5jCcp2xg0MtJLHK1EocOjrx7&#10;AaZOauDaYI+/urOXF85e1jhLOhvYMJwJdcRZnD775ULvDMPtrPPFGz8xrdUMJzHlwQ9Pucnd2tx1&#10;oG7qCVNso5r4rPjoo48u7jjzcR7EhetskbE3dq2L0/44Z+0LTHb4q5MXTWrID++Hh4erPq4reyQf&#10;Ov5w8OVvhOWacMZds64tMclgOicwyeDYD5zV3WesevXDEJh8uhZhwBfXyD9s82pmT3GxP/ZVHTRy&#10;fjsXVxyfIbp9hWVkL7a4zgCe/oWB/3/BXuFhD/1ShJqpv71VZ3l3RtQMF3hwcLNvuOCv7l0XcnA9&#10;4CSuzl4zVhN1FK99uAwev4jNX17FxwVPn7Xiqoe4Xb/ykqfcfD7j5TzBYKub8xGfHhfrzgA+alJT&#10;Q42fc6/jay2WmO0tuX030pGrmbPBXjxzo5zENuKCmzk83Vq+1Yef2HzjxD+ZsRjwxLeuqycbnPjr&#10;8iazn9bmdTK+Rnbygrk/OO2zgA18jY01bmLZd/XoexZ815pctT5XnCu5iQXDeeizIGz29OqDGxx+&#10;MHHxmaqplfhwxK8edPzSiVe+nVG2Os56/MXEmX+44rCFA5PedYG7epr77MVfnjg6W2JqsPlqZHDl&#10;p1Z8xe+8iCOG+ObOhRjmPsf5qQUbcnxdJ9auSbXSxXBtkuPjX+jh4Bqi5+fc4WYtnmvNnsqLnzxx&#10;wzE+8nJm7blcyI3lJ0ccdTK6zhwdmRj86mzg0uEjv90Pc3UIjz8bMnMjDB1X3/Pk53PZWcFX/ehh&#10;yFdeeKmpZq1O8HxG2A9Y1ux8RmnqCuvVn5S5pI9fAG8TTBG0QNr4iOTTuP5kFTH5nd1pU8x8znXy&#10;8Fv/q2O4xp3HkawYa/MmccJ7E1s2xcx+183jk80nOS7fu1zjsDFXlj9Z8uYfl/fiFLc4rd9kfMon&#10;fjs61/V4W9d8qJxt/dPlu7HNt7Plu7ZrH9ZTI99ti3PKdx3fjWV+9s379N9183KxLka6ZE+tlwub&#10;XZ95LsY5v7Mtr3Bb333ws7nDOOOc6/Jd351nfydzpsp3cchO+9aN4d6NYZ441nr7a45DZzt9XMJO&#10;3lr9yLRzzOb0uZNvLtkbyVtvjcJI3/oc+b6u5d+YrbWmPs1P3YnNLpytY/6wOm/0YecHP/9yzrfY&#10;Rr5w/h3a5uYGpCY/Oi/m3nr8zww9eFi7SdKqbXVo7Azkn1246WGpETxz9y7Vmw+5+xgyHTc2689u&#10;/Zq7ycq2OK3dsJWDefdKy68zICYbGDB1Md2wuhk0hoeX3r6LV3OTR96NHh8dFuxyo5crftnQ1+Hn&#10;5+ZQhwufD9/yhK3D9MBADid/Ok3s4heHjp11fOCLD499rVqxpTfWwjMWL501+xqbuJOZ61q+uGyM&#10;YpHZx3JLzq+e7gJ8iXlyKJY4MMLJ5250BjS27T0+cXZDHwfnx56pn5fRHm6++93vXr7W8nWd+Xvc&#10;Ho765/QwvIDygOF69DIFR/+fAmy5i+86NXrQZV9s/+eChw1x8fVCx4PQ3/72t+uFpxfI5PQeWmAY&#10;+cCmw0t8uTlvRmehuuLjnPVgLr4zg5+HKA897K09xHpolJ+XZ9Z+Q9pDI87WcNmTqStcc/L+nEX5&#10;yNu/BvAy4Ze//OWVv5dH+Bg9oKm75oXU5z73uSsXdcQRD7G8XPewqvZe+PjtaS/kq4n96TrwUk4u&#10;Xuj1kGiNq9r0cG4v5GbvPfiS46TG7K19lshL74WPuQdtNh4ee1h2ZsjY9QON9kKO9qqXT/bEXovH&#10;Xv3Ew7l97AU4XNzVoRcGzogXZPK35/ZFDeydtfo7q9Zq5Rz5bW+5qbORTs1g4SYOnrjhI5YXC2rg&#10;RTo+9oDeWRBbnM4kf/unPvl0TmHxkwOdODirkxraA/5qoOEj586t3JxH51xMXOCIrX7WsOGKT86O&#10;n/NO5iW5vNpbZ0xcvMjUQXxc+ePAX1Mnc1zTi2+v0ovtmtTNa2KoA1v1E8uZcYbEEJcOX/nKg40z&#10;qQb2U2MjVzp1cH7MdVzwsy9sXBvwcKGXv7lcddeFuGoKVy2cBzh0WucaZzWUk46z+rSn8K113O2r&#10;M0eOj3j4qq1Y5nITuzi4Vzs4fIy4GOHgiBNc9u0/PLzUTu5qRi9/1xe+9k1+9qFzZk/tDbnGR63l&#10;AEPsrgm24ujiW8PCDT6ZvOXXGba/Pv/wcD75iocnXC+mrPnTianDhGMO097JXb3J5NhZZyc2uZpZ&#10;q6MRTnjsxRKXXJMDfN8/zMnVAL7m80K98bP/+PrsEAeX9paev4armHKGY1/g4kgGT43F4UcHjx9b&#10;rZzYwOKbLZkGq+/L9lhecaBXb75k9gN214CYOn72QnxdE5uP/VBHXJdD3OA5UzBxgdf5tS4nI/6a&#10;kT8fo/j2hJ+62CNxycWUM5mctwZ0cMXEr88j5zX+crA/bH1OiwPLmk25NbeGCU9NxHS+cVVb56Ta&#10;w9GdGw2P+JjDNOrlzk4MvOCVm1j2x2eRui0PebGtXuUNA2613Rj4y5WPsfOHCz+fGbiLFRdr16rY&#10;YsKjN8qxOjhnZLj7PoKzmsAWl7/cxYQtN2tYuPsc5WtfcONHruGryUnjV16w+elqhS8/+nr1z6fa&#10;wEomnmakj7u5M8IOL7Hxr37tjXyKTcYPHzVjix85mc8r+LDE6/pTCzbWcqBjZ62R5WctRrLPIlgS&#10;lLVkDAXUEFVUpDRA2/noW5zwV3Y533zJdlX5reycF/McT7u7dfhGveI2yi9dY3HCI/+4DZb+VBO/&#10;VpzG5M+Nd/Ybkz6bc/4c9tbntN0YzY3b+aQ7/a07X9nEr/HOZ2X2cWu4OvO4sHHWt4vhA4hNPMi0&#10;rgnz9KtrfvLmR1dPD+euhZPutD/X7NaHvlhGa7kY9fJovbbh0G1b23TVuLWRP3k4YaxNc7rsjPV8&#10;GrNvTH6O9KcNTLKwje33aQtvZTsvVjLjm/bT1xqPbe1P4+virJ/5iXXqs6kGrZ2DvtmqycYMg03n&#10;Jf/sipvcSLfrYjWms14c8m5QfOPatfk2XLVTfifbGJfT8SW+2TWe+1CsHdlmTx7/fJcPzsnzSc+X&#10;rDqvfucH9VfL/F8J/p8n1aic5CV3N0P+RrHfonrr8YHOjXY3fN24NcLgZyQrx62H+eqdG93NrpFe&#10;XK29gZnduSfh4ZSOv5st90GLQw+nm9RuvMSJ78Y2Zw8rDjB1dXAz5+HAjTW97tqUH183huVE100k&#10;GT2u8/rvAABAAElEQVTu4vJhC7eYMKpTebGt8cGfjfs8HNPDFWMbXDh0uLDVyTXxi83GvPitnQW+&#10;cOJKhkc5FZMdf74aH+uzpaeLo1zIdX75rn+884crH1yM+fJRK+vkRm1rxEZjh3vzOFnDikNjcnHx&#10;ju9iwFRfZ5wfG82+efj46U9/er3k7T+s9BvedB6McfQy02+bezHuJbMXx7B0Z4qNeB7W+InV+egB&#10;DpaHOPHw4evhxUvgv/71r9cLQnG8mPICzQtDdnKCodtruGLQNeLgZTUfD40w6L048fJbDdVHTC8n&#10;8PPQiXMvi+Hy9WLaS2xNPC8E5C2Gaw1GLzXFgCd/c59PXgzKyd9x5+OljXrLXQ7yYQ+H3G/nkvUw&#10;52UvHvjg6MEVJ/+KQCz5kNkD58i1z9cLac3+ssOnB25yuViL5QFRbPheemhiyK+HSzWDxU8cudhD&#10;MnmS40puDsve6rDxj5/a42e0t/h5oaX+rmOjnIvJFy98q7sHd3thb/3gxtz5gdnDvTzEVl/NZyRu&#10;zgUcGDDtn/q0F+Reiur4yxM+DrqXlHKF58ypgbiwNTF9/sN0tvrNZPviPLCFZ8SfDY46DvzKQw3U&#10;xwhXLPXAXz11PJwfMi/C8O0lEZ24YqiP+nbNtSe4ytledybKA7687In4xSLDRefnPOOsHrp4zpXG&#10;V93o5cbX2ReXn2tC3tbw2JLLp5xhJrcvuPcDALURwwifHd7iyQeW8yRHcWHqxYMFU834kjuPfB8e&#10;Hq76+Vyw7/jxlZ94uroaxZObPZU7G7xgwVV3/tVYzviQ2z8YYpOrszXO/qSAzxBrPzzqs8ra3lZP&#10;L8KKSQZDPDHsO36uDXnKQX3JO3tdJ2qnjmqubvjCkgO5nLTm+PIhF8vLarzYqw3+us82dXHtq7mG&#10;n5xx4RsHfs6V68RnEbkasdfZ4yemXHDBga66qYX8yOh0NZA/X9e9/PDHq+uMvbhG+PjZeyO5/DQY&#10;aoNX15K91PDRi41TfHBQH7zJ8bJfujU+1QR/HOAUQ0xyfvYFj/YxrjiQ41BNs4EltjgaG2t4YuDB&#10;FpfOUTLnUe1xYst3c4AjT2M2cM2zpdOMMMoVX10jFwd3/mrGXoejzs6IfZOPs8KXrbEc7Rcc9vzg&#10;xQOmvTPioFcTccjVWievfvGTk3jFUgfY9XLmK5/4qyWOPqfJccBLPDrnXZ3hxE9MeGw0sfgWg0wc&#10;fPDtrMEtd/bWfHHBgQ6Gz4X2lg6Omqqd/Jwz/vi5t+KrXjjCVBvc2PBxvcCFL57rTC72i73PZHzF&#10;8jnBVny2YsOh7yyJz78cqk0xrDVcm7duf6zpxPRZCQtnMcWCJYbPV3o8w5AfXzxcu3zg2kN+6qE2&#10;8Kzh8ZGT/WBr7nsBfDWSp4YPPPHkyxaGdTj/9BvuiNQBmAOQkJYTYLoCsNHzbRTQ/HWNTY1t68Z0&#10;Oz6HubbPzYtj3H5yyQ7ezuOyvqt/Lv7qYW1fnXmcwm887XadTWP44e2YH9vskzWu//qe9uyciWzo&#10;17d5ftZ3rXOVjn0+jeka1wauQ/8cPr1YLg4XkLOuwUrX2shm8ztt4rBxyXDRzTUYxbgEj1/yPeXp&#10;dzzxV2eePkzrZMbk8WjN94yfb367bp5f4+KSZWekM2ZrLua2O9mpD8P4VC+vxjD2MyycdMaVndin&#10;HX05rV921XNzDDOb1nj1OZvsbuQX3t3Ip7Z7wdY5FMPoPOvkxeGX7A47DP7a2oRDB+9Olz9e25J3&#10;je06HPZwy2n9zbMzbj50y8f8riXvfJwYfIphvpjkdZ8np6813u0v/7NO9Itp/u/YqlFnRB5uaPwt&#10;5K9//evXiws3MmqhdbNjbv/LGw6M8KpfdatW6eGpvb57GA/4mhujai22ni+9my0NPrm1MRz3RnQw&#10;xOZP1vcPvnS61r2UNRy+8aRzc+ym1giLXmPPTnzdOp1Ybvxq6eGxw0ssc7KuK/7d+PMl70azOZ94&#10;bMzw6Ni6UaXHsZzUlk58Mnp++a5M/HTJwyE3r+ZsNXgrY7OdjdjL21yLw/qT52+u0cuhuuWXzloM&#10;PSzzGj+tuOEbybLlS7YtXTI84kLH34NFHD3wqDkc19RPfvKTVy9p+HVOnA/75YzZLy+WyDxE2U+/&#10;4etv9HoR5kHLf2YM+09/+tMV00Od2B62vPR88eLFZdcLNA+aXnr0cIcrHC9l8fMb0HxhqJ+HnR7C&#10;5IIDOR9zL1ScSzgecth6qcOmhyDxYMvFA7wHdL/ZzE/u5PaCXH3YevnWCxOcvDD0gOmlunqI67rC&#10;7xe/+MUlV0NycasfXmKw44e3l7Ptvf2j9/Dn4VYOahMvcb1otxe4qzue5D3EksvZi15+5j3sqZkH&#10;wB4WxbOX9gFfPPA1l7uc1UUMMjX28koN5IB/a/b4aGqm5vbOHqi53PmQ9/LdS2wc4akR7h5S8eQn&#10;Nu7ikvNlA2f3H4YfSDgn8pGzXNRQDDI2XpyZ+6ERvjD4yE8e9oJvucOwT9UHH5+5bDV+5QqLH25h&#10;9FknhvpZqykfdvzlZO/UDkc24nReYeKhPnDURS3xMsJiq4lhrcXHnHwxO3fOujPmOsUZF/Gcr2J1&#10;ruhh4oEPnmzTty/2ynkM0x6Izd+f7XHdONP5x9Xng/xxxUMXR77iGq3x0mHKHw4O6im2uc5WTLmy&#10;d37UW2787CO58+GMuVZhiaW2eLoO1RaeM6w50/g7R3JjB0fdcWRrj8UXT13ylR87dTOXo9idMWs8&#10;ddh46nLFC3f1kZczKWc+WucXfjXHE3/xfIbB0GDA0vCEX03tG/7iwmYLE182sKz5w5O/GmvlZC1n&#10;PNQEhjrA42OfyOqwOi/y4s/PftDlh5P4Rhj0dPgY+dGrBX9znOyJHM3V2770OYGPGvRDZDnKyWdB&#10;cfiLISZ7uEZ6HW5nh7+Gt/y1uJiz1eRebD7w7aux3OnZi9H3EGfF+WBLB8cov3KsZsYwzNkZNTmo&#10;Weds5bDlw77awVaneIYHCz9xNLjyITOyax+yw9n3eHWGX95xgMWWn27tXDhT9thZUSP4xcAPN71r&#10;iJ+9liPuevziy9++0sHQ1IXcSF4twsCNLqzy4kuGgyYf58016PMmfHr7qL548DHXxIVnLS6dnPnI&#10;GVexNXodtlE9xfO5pcFma9TxV+/Opc8Hn7vkxRRXvHIVz9mjV1f8YBlhyVFc+eAKG4ac++zBwT1f&#10;n2vkcsFVa9+N4sByRsxh1rr+yGtxYUeejxFHjc4cjzp8OWri+szDL70aqCme/OPKR37OIhk/9cHN&#10;ZwqZfWYTd3VSa1z5tffi4qXji1M+n2XcgrJEL8aPX6xLEgAwAMZsyWEYw7PW+Wo7vwQ3X9iuXb75&#10;37i8EuV3jq8MnplsLKZxecbtSfWJ95QhvvW1IdPKZ3Xm4Wd36ltn1/oci704Oz/tW2ez410s+rPD&#10;eMr21OVb3MY7/3Qnxsp3HnYXo9EF5Xw7x1oXWPGMOltjF1Xj4p8+MPUw2Ha9nH75rvxuLodtd34b&#10;b23N0zWe+mpUnNby1Vo3ksXBmPzET27MLj8Y27JJZn22lZnXT7vWq893ZeyW16nbdXM1MW9MbqyF&#10;2dr4VN5r89Q8X+P2cIvdeOI4x9qezfjDc/6LAcPcqLPrPIe/OHDZd8bNwyLbFm4+2RoXM//iLUbz&#10;fMOK6/qYs1tZ/sbk1SednMM3llv61YUPq5rC286mVp7FNhZ/cdPzy5+seI2rL8Y5Ltap+yTX4ujO&#10;0ze/+c3rTzS4yXFjI2/3E25u3NTo8q62+Z71wS/+1aE6G2G4UYTNLhtzOvJ0eInrppGPmycYuria&#10;uca2G9du7pJnG+d4xJNenuT4dC9lrhZeELjRdkNIJlZ8cV4cOjeCbtq3XubhshcPlthGsbv5vRJ6&#10;/MJOLmrAxroHCHhkWjiwqgd8bTnEE8d81RqvuPEXs1hGtjosuRn18MRtnr3Y5jpbLW7FT0cO3/ps&#10;K4tz+wyn2EaNrHjW4e7Y+chOfF0sdunDJk8Hc88n2/aSHGZ+5s6uM+S3EP02u3PkZSQfNfebiV7M&#10;ernkRY2HMhz8drWXGV4O/v73v78eUMT2YGIP5NmLL9xdHx5GNA8jMHUPILg7u/jg6CWdhxG/7e5h&#10;xwuQXprTO+8eiJy19ia+zuj3vve9i7+cvAiH7WEb165VdZF3Ta44O8ta54gMP74eXuXkIR9XPvsi&#10;jS1cur/85S9XVysvdTX5iKnLkb1a4K6+/fBB7j2Y9WBrzVbu8DUvHuRrrb5s4LIjVx8cjWLZG7nY&#10;fzaahz+6clNPe8tG7Y19rvCFp9sPtcLBmeBnrW7W8sFFveDQ2Tsv29QErj+Ro5bOlfji4CVn/GFp&#10;al8uuPobsbD9tt3vfve7C6sXNXj4jWA/ZHDe5CyGuDDI4cFmS64VqzrCI4OhvvKkk4vcXSfOv73D&#10;VW5GtZG7XNjaa/HhOCtykzt7dVB/Z6baiIWz+OLJE2cNbzJx+LJjD1dcNYbl/JCTsdet7Z8zUrNW&#10;Ezr8+BvVRJ3jiVvXl5qIXU787R2+/F1fbz3+qwf1osOHT/Vl01lUIxzh4yCePSHrc4m/GorpbMCR&#10;Pz5+SGAf2DhnOOQrDxzVSM11GPZOfPjqhqOY5l4WscGR3PkyOp/07HCBIb79x1tcnOx3zb6qtdx0&#10;uGzsIU5wtsZyqHcmfR48PDxctcQBJg5wYBrlreOsy9++ygUvMfAwVwM6o7qRdzbUXnw85WTUiwMX&#10;lrxxYK9ZqyXfuPU9oj21F2rWeYNDZw2Xr7OgyQk/tVQHHNRKF5Ov88bO3siZLzkZP3mRqbNrkQ25&#10;WGzorfk7T+btEU5s+IgNF5a1+sv1xeMPi+UaT3q2/ODArZbw5Eqn0dtLucC0xgEn54m9F9BGenI9&#10;7mJa27c+W3FUYzycGdde3K+gj1/YwMNLPGtzcTQcdbiwNBj0uBvZw7Dn7QU7erZ0cNWITJcf7vT1&#10;1nRw/PDNvYAf0qtr15p48MjY4sBefcnMtXKRl549H3vr7OcnR+eCDVtcxNHwK2Zx1YMtO/H5mquB&#10;tWaE29y6XMnirh5wYdKTm1d3uGRdK+GXHzu5sHMG1JsNvb0vD597PivlrpYavo32x3VBx8b3i3Q4&#10;wu+M4GMtBp1rwNrni/hqgwNMjUxO1bzPLNztAVs41RqWVt2rVbm3l1vPy+Hll+wsd77rU06HJz7i&#10;O0/w1QM3P/QXF2ejzk6t6F136lFuPtPZav4FtusYvn1gT2cNQ63Nu4bEjh8+bGGbq8VVp5JHhKKR&#10;Y85stEbAggtWEiUUWbanf2tYzcNM1rqRXAsvPzJz/bSl016n+4fFf38Nd8e7ebh5PhWbPs7ZPjeK&#10;V2dr/hT+63RnnDuM4tg/8/YxeeNdDnS1sLNvTN96fVZ2h8833HCSJQ9j9c3D7DyzTZZNsvI2Ortd&#10;GEbNCEcPI1trPunDbiwGu2zCycZIDzN8Y/Lml2C+wNaKYX7a0om3LT+2p/3amWe7cjIdX82YbO12&#10;fnKgyycOjenWvzmf17Uwdzzt6XCuty/swjfuPiXPZtfhk+lbj2RsNr/1uZNnjwO8Gtv6nYxueWdj&#10;xOX0Je9mo28M2Ri1c01WXkbfXE9bHLLLP9lpexm+/JJtvps7Wb7iPlXntWNf3uSatbZYd2sytuvf&#10;2rh1DmvHncfVZ4Vuvbmx3V7seC2HZMZ/hyav6qZmbsTffffd62GC3M2mmjhH7if08iV3Lq21cHas&#10;tsVxI0Tmc5uddTWvxuRsyMOC71rQ3d/U8ME7DPpuKLMxwu5MwNY1+Bp9o/mJK08Pzl48uPmz1noo&#10;gEdmLQ5co4c23GCyIY8LfzJrvLV8yfnpfa+jt2Zj1NSi2NWKHpf8WqtLjU83qPbAjTssPkYdHl5k&#10;4sWdLxm/+C6ufNiy05rHOXk+jfxqYfDdRp6dET8camS7Vocw8m3vOif4ZNM8znDDJCuH5Ozh4RGX&#10;bLKnD5cNvB/96EfXOVV3Z81DlwcnD/Hq6sHYw7yHBj5eJJv7jWIv3X/4wx9ef/aAv5cizibfXu6K&#10;7WFFXC9Q/L1jzcObpkb22MOghrOXv/D89mlcPNB4+KG3584Mfp2Vzo4HHi/rvYCVr4f6zpc64+da&#10;6AWRuPJhJyauMD2IydvatcRH/nh7OcLWSwoPnfjQw+mlls8r9nz5sLHWvEDvGnANq4E69+JAzfBy&#10;jftzNnjAVQu8+No7eHjLXffQbs2GTs3Z9XLIS1y1wJ29eOrlz1aIZ//U2D7x9fIrLp0duagPX7zl&#10;/OLxZZSY6q4m/OyTmrRn8MTxrwnY2lt5yIk/vF4gwedn5KfJ358ccka9vMIHT3WGka888FBX3MNh&#10;o57qQ+cHTPYRBrma4GC/YMnTWjznUTzNuRZTXeFrdGqswzZ6aY7/3//+96tG8HvpAVNe6tC56rfu&#10;1cSeaDjgbS/Vk7+aqy9fXMuTXgznVYNPJwd7ztYcll5t2nO4bMTXrWG0F33/JYOHlzPtulQvdZS3&#10;84ADPtY4q5XzZv/VX3z+YtCrn30zhyN/Oteoc8JfzppYdPiLoalncfDFCz6umhqL2/dM50fjEx+4&#10;uIvDXu3lGTc/KGKvxq5VObJnY6/p8KInr87G8scXb/zwhE2vTj4z7Y864GQv8IfJH6YaioefplZ4&#10;776zFQc/eOKJ0ZkVm7/zo27k4rDh53rhp2v2Il928HEX0znRcGWDq+sKhusVJltx2NoTsXHIhw6m&#10;60o9rLVyd77UBA4b+TjX8ibT+MFgRwcDFzHVTDxjuVmXS/uBl/z56l7A4c9H3HzUn689EwOHMMTu&#10;2sFJTJh8jBqe7NOxs6YXT2z46ktexw9Oeyo+X7yM/GGb8y9n/NLDigPu5MnE5hMHfnLXnO3OPh82&#10;mjjhkOtamHStk1mrkfx8j/7yl798YTsbzoQc5MLeXFMrPnJ25sWvXjj0OdqZVSf47OAYcWOr88Wt&#10;eslNbD3OjWKrBWwYnS0Y8YQZXzzLNXvxfQ8vvpHM2D47z50tuOLSm9uHzl95xB8317qzz8YaR7lZ&#10;s5OXHNmIB0O9xXCdumatiyFudVdb55rMZ6L6p5enWD6vfB/R4LHHA4c6vfsesfve6tpWB5/H7GDh&#10;YC4G7uqJP646XfU1NhfbfLmRaXHIV03Dt69xV2cxcFIvo3rV6LsGfd6Zs+evLuorP/Xkpw5iyQ+W&#10;XDSx6a3J8eJrD3Q+r/6GO6WmGCVHZq1YmqAaMgoPlG0FMoZzGT5+qXCnPP2ObLJf+d187Yp7jnd+&#10;p4zPdnrr2uqarw3Ob5JbeOdYrMZTv+visH3TWuWzODuHde4hWX1tzcm3xSP71Z+x16Z5WOuXLH9j&#10;cdIZw1jf9cl2fdOnC6MauCiceaPm7Hfuyfmz1dlkR6eFHy5fMj3/y/DxCxsyI33j4mT71Mhn7Td+&#10;MenZ1S+Hxy/08jhbdjuysW5MV91aXwaPX+JhpGudXWPy/MJvnZ79qUuW7TkW45Tv/tmf9m7txSWv&#10;PnexVpbvjuLGv7l1mPHKJl/y5WRNx65OprFLtvNkYYoZJj96LX2+l/DlFzbpG8NlT9baXGv9EuLV&#10;mjx9I9n6JSfDN93l+PildfpsrOvZlk+2xU9/juy07MIzJqPfvSOvpuZrt3hsfE6Q5Z9fMfuMgbEx&#10;F7MYYfOtrV/+d3bZ/1+NcZHfl770pc/84Ac/uG7kfK56kYS3+wn1cAPGvs9V825mymX3XA7VE445&#10;LKNOpjWG0dqotzfFNWo4uWHm537HKA/3PXRyEG/x+ImdLV2fMcUP242oWGzk6SHYjS05W3GM4rDb&#10;GzkycWC7icTPjaORPB7ZWYdl1MWtt+5cWsctLGv5ipkfTu1RMfhWGzeavQhob4xsNJjFhpnc2Hzl&#10;l9Pjl2osDrvW9Ow1ucQtvEZ+2V3Gj19aN/Lvxjme4cZt8dVF419so96ehB2P7JMb6Yw6fBycCfhw&#10;6nzlQe7aYec3dN55553PvPfee9fDJDnfHhI8xOFD5uGCvwcm++Ss+489vXD3MsJvH8fBS10PHOQe&#10;qMrLi3Z+4jh7HlZgwodrrz20ONdeYHlI8fLLg4jWmWWPvwcWL6HUm99vf/vbi5s4aoE/3rDlyk9z&#10;xjwg4dADEi4eiL3go5cLPkb10MRnz89DWnlZ6+Lh/fDwcOUFy4PoF77whevFLr18PcC6fuF7mYgj&#10;vkZ58THvAdwarrrhKD/52vtqgY9aw4Uhv3Iorth+E8sZ8KJDnl5giMVPDdSSHh/7rP7WsMVnA0/t&#10;xSant1d8xGRjX3RNnhqOzqMc/Na/P9mAkxhk8sVFvdWarTzhq68YYrPFxQtKHODrzg25HGCydQbF&#10;5cNG7bx07eVlNVRj/zJCDl4Kq2EvYcjkixN7+NXJ2jmQN734fI1kdHKSixyM6o6T+tonOfhBgjjm&#10;bLyQwJENLPtv7+Cpgy62muFu3v7hCkPDhVxsnMnVV12dQzzUityf+YETbzj07T//fMjV0/XQ2VRv&#10;/ORgL8Kyx+xxEbsaxRkOnU6mPmLBUVO4Rl08MXCTkxGe86tW9lkuzrU85ElPDjve5uLKja3ai+u8&#10;wNX44SAmHPhqqQbm4ujy0+UGH09ya2cID9eJmGIZ6Y3tiTk7+fjcwBcXscQXNz9c7Xt72lnGQW10&#10;uYmBvwa7/SOHy17Na/jSyU0MOPThyUVTMw0fOnWis+fyx7/92fqKD5cfvfjWfNnxd22qnx8yyku9&#10;2r84yUk9cavWrjF6MjngAZMtuVjVU2z1CM8oBozqgSMfnJ0L3z/gseMbPl82nSV6MXHQ7FO6sDub&#10;MPhr8lAH50xN7TdZ/MW237DI+qyE0fXCXw7w5YgDbvjKB0Y5WcPRNbadbTpnAV947r19Noil44Ej&#10;PPhkGls6/mLSa8WUK51YcXIOfZbZd7x1GDA7W8XgU33Eoidjb287c8Xhx0Yjk6s1e9x0OZLJEbb4&#10;NfJqyE4e1uTwzNPDsjcaW2v2xuLiB5+/Omg46p2r6tNeOAPsrdnAFIedkS8OcVMPzeeh2D5HxO9c&#10;qjdfMtdXtni57sXy/UCNqjVM3HHRnQ3+ejL+1uri80oNYOAFk4zOHG+c2bvm2fiMZ1+rrtbVyhyP&#10;s7Hdtvbk+IurV28+6mOkx8nnFr26yNH3VRzp2Lq+2KqPOe72Rd3kbw5P9/nEFhf5uUbZWMuzuHTs&#10;6vG1vl64b2LmkuDcHICGIKcSFKh+GTx+OdfkZPyeanRsatk2ri6b/62xWMa6WM13XA5xbVzdc3OY&#10;Z7uTrU36jxPvxCkn8nAb1/apOQ7OSz6N5Ob1p/xfJ39dfsV5zj+7O6zlJocuWHJrnR/5tuTrz25j&#10;bNzVmacLMz/y5uvDLp/GfBvzszYPK/sd15Y9Xd36dS07ozrsOr/wfZbQa43Nrdllexm9/LK2d/q1&#10;vZuvP711MmN722daGNlYi7vr5sbn5vyzCcuo3eVzZ4ubz1r2yyX/5Duqt9Z4LV6u482+fem8h5l9&#10;o/jVKpv1N1956/JJF17rxuzok5mLqZ3XHVl8siHbBkeXI/6va8UvduvnfNhlW7wTg746p8uW3FwO&#10;xrCKe66T7xjmynYuxnPtTeI8h/Emer/x4s9DuOFx49bDarkb8XWv4Wao2i12tTpl1uHw71zAc35g&#10;0effuj1wRvjVrYvvJqy1myp4btjos6/OYmjhs6WLh/h0WvnCysbNWzfpbN3Mekhx08fPGqZOJj5+&#10;1uzceJOHjzfO3RTHudjGehzD50tnrzRr+6KTlSP+8MuLnY6HG3ecuoEn17IV0822MR7h4kHWXl6O&#10;L7/kb6kG2/iUi3k4fGDhkI81vRYmHy1Oq48bHV+93M3J8zVXG3j1YrApzuVws06u1tWYTBw5xEUu&#10;ODg7Hti9YPz5z39+XV+/+tWvrj9hocbycM2x7frD4eHh4dL5czNeIjtP9Pb5/fffv35A5gXyhx9+&#10;eD2MsPcQIz483MztsQcsDy7VTlx6D9J4tvZS1cOjPJwPsaw9ELHzIIOnl34elPBkQ07vTIulFrh5&#10;sPYQSt9vMPZiB44Hd349MHnR4HyqFS74w8ITJ78hLYbfgCaTs9p4kapOXmzjo/UnQvzNe3+2Ai94&#10;eMhXLfmrvx9YiMnH38nX1I2dF8IehtUDT/HJ7Ye68O888fNAKEd1Y4uPtTzkRmYv1EUO7NRCw6nP&#10;GbVRP2dHbM1vkvOBhx8Me+ozRo3tR/vUAz07ueGIr/hq6wEWvthqi6f85AUPXy+ixfcDWe2jjz66&#10;YmafrT8pJA4MeOpjL/3wRcPfS4BetKin7zv2A37cceJrn+VhP8jEI5eDfM1xFI+d/fcDBfXT2InB&#10;T1cXvNSW3Pc6fmrkmnE2+MjH9cpHq55s7bPaiWUf7QP+ZPKzJ+z46NVC3l5wedHFRgzXDw7yVjd4&#10;MOTF3j7Lj5wMz/YHD00e9gcHNRJTDJhy7Yd1zpp4zpnrQ67OAU58cPKCEwZMfnDkhweeYrMpPzH5&#10;OiP4iKd+9hx/Z9fZ7EyoqcavM487PQxnwN7AMld/8eRdXcSWg1ycC35seiEjPpkmnlz09ghfGOqp&#10;qYM1P3soR3P88IizM+XM4Ssef36w+Vjji5taiWcPyPiWk/zUXa2qG3/7LGf+7HERyxwWHnzih6Pu&#10;3Drz6gPXtev64uf6gavhKXedHyy44vnXL2L5gZy4YuGJP3+yvmfImVy+4qmT8+n84CYufHbksJrL&#10;V3w2fLuG+YlhL8SjF1+DhWPY/Mg6E3Jgb4ynWrMxkvEVF2fdnMz5FEd3PcrBfsHCWeePk3rpOLMh&#10;18nEgesc2wdrPPGiFwum/HUY4ZCz18jCE9P3Tvb2Vyx4Gv4aXzUO3xo3eObsdBgajmIYfa9z3uQt&#10;f34avTji63zp7WOdDB/1Y2tdrDjEkV6MONDDNfqM8D0IX7L2iY69s4yrmsDBAy69jmu5m++aPx0f&#10;nc5+khs1cnnIvT21h7pcxTDyUWcjH628cCOTg2tBHH7WdJprlI4PTurRue7MqSU/NRHT9cqPvrjk&#10;/HymqlffV8lgit0+imV/fZ67XuWEj88mMVw/8RFXV5f8jdVJDtmYn42ufVkdGW5GfDXzasTPXG3V&#10;y7VD5toRX77krn9yuaij/N2/ycX9nlzofU8QT92sOxsw7DOZOWxz9VBfOjzU4z+++tWv/ieFzpii&#10;0dxmMLyMH/USYpuujeBDV2vOTkNAb35NDjmf7dnkE0YjbneYi5E+Weuwn1qf9tkZ6/GSezXMT97m&#10;tdMnvDYnLPLFIG+982TVIDw2WrHTk8UhmXXx8+dHX1+//Mm0XRfvbtxa8GGjZvrGDbPYRrb5syXb&#10;C9c6jMZwsrc+G53uXGvFiVf2YajT8lp//JYjXZgu0M6HMbvitWafX77G3Z/iF9v6rsHWYG99yNNt&#10;LDbibI7m6syebTXf2MUny34xyHEwxsPYHDZ7o9oUK+5kGnl1MtdOnGR46hqfPhSt8bAW04etbww+&#10;vzTngMx1LIYet9Y78rEOj60uhr62y51cXrpY2cLTrLdVA7LNORvnCz47Y7348mpO1+cU/7jGhV3x&#10;jeLxyda6HMnoyBazGPltvuWyefDdVnz++h0n9uUUllETQ49/eHR8aunb842XXaOcO1NkxSpHWORh&#10;xJusb7YwzOHkVy3ZxTNeeLJLvjZ0K19d8ka6WrLWn8QIv33F1zw+1m5q/Vb7d77znVcPZW5q2nc1&#10;cIZ1dVUjI31nu2uMrFhi0FvDcFNltM4OjrW8zTd/6+rfzS5buLrrBn/z9GQw3FyS0fn8MGpGuPjq&#10;5va7a1A8DT84bhK7ufUSwU2emz+YYRjVyw2ypj5wYOuwyHDy8IAD3mzIxWaXj7g4WZu7aeYrjmvB&#10;zT1MfupRHCNsOqPegwDf9o3c2sOtlxRuct2w4iaeFhe2uNTF0PDX6M1bk8WHDj886a3r5Do5vs3z&#10;F69Ycl4sZ0pecMsV35o85cQ/u0b28Hr4EUct4Bc7LNzwYqMubJIZ9XIrh3Jnr8cBpn30osYLrh//&#10;+MevHoB6oGIrtx6MPDx4qddLLy9FPGB4WdZ5MPoeKb6cnUHnVfMyysMIfFw9nDm76iMn3I3snANY&#10;5uJ50MeFvXOhfj4ncFQHObgGXGMa262Plzc6PuxwFlc92enqgxN5n/Hk8hGHv+vNn7hi64zi4Zr0&#10;YgjWN77xjeshzAsJPNXXnxLxYt3LX9hqIz8Pa/iqhzrCkjMfdjDMxXYmNC8accfD9Y+n+PDVib8c&#10;1bFYam3ujPFTN7n4cxi9IPRAKHfXoHhs8XFOcJAvW/XofMCUgz+xYY4D7D53cBZbvWHZX7hiOBP4&#10;83Wm1ENu9tc5c3Y88IunRmqtRn4DvM8fIx/44sBmwwc+zvjg0ZmR4+Pz62XHT67tu//DwA81/CDD&#10;nnvIFledYMjBiwIYcGGqvTksPNWBHZl9Vit28NSFDVsNf3JNLHnbT7VQ93jLzQvLbNXvxeOf3vHb&#10;v51P9bKnamxP1BaGMyQmDHnKlw0/enzpyDrz4qYTS7d2TTnjuPCDJQc1N8dbvmoklv3QnB/7ISZf&#10;daEvDn7OQNeTGDiJCVdjKyYMuGx055w/THJ2OMinF4x8rO2LHF0n6sXePsHFR3cd4AIDtvzijAte&#10;7OXDhg8b57Kayz9/e27fxOoaqH74VTvXrRx0eRnFc774+RcZcNTIfojbORJLDaqTfOWn83WuxJcP&#10;Hb6uMyMOcTS3x/DtJR7OuprJWYdBJlf6ftDoc0Ve9sw5VB+xxZGba1kucoqDHGDKAwd49HJ3ZryA&#10;hUVun9jYRz7yhWu/+YjLj5281En+9ktnjzsb8Yz4dabZmOtwcYMNg691WPhruLCnx9d1LjY+23Yd&#10;B6M84iMWf2v7bC+KA8t+OFc4s6GzL7o5HmIXH2/49OpXfXBmr8tJp4fbGcVDrmzVitxafPstV41M&#10;HtXGKE4yMdgY1YA+v2vy+CUb+TsrPpv5LI58+eIlr/jip06as2XfXLvte3zsj1qIVc2McOXWeWFn&#10;TuZ7nTyc286nNQy4ZHLSnUtYOOCoWaspH2eYnZjOpb3qDMpTl4u88VRfftZ9b2TjDLDT4cFi10tf&#10;NaSzT65hHHR8rWGzkZ8a4lGtnTmfIz7/+rNp1vDaf1js5en7rnzkqN7w2dkPXO0ljmK2R2zffvvt&#10;6/8KUiexYPgBh7qS2UM4eMot/s3xFL8mN12DoTeXIx3OOqzqLhZd+4lrtjjXykGOfNSWDAdccJef&#10;Wsqb3P6xs18+B9nLk14eclQvcr44iZ1enejwp3/1n6Yyqp1zCZJxNK8Q7Mnr+e8YVj6t1+a5eb7s&#10;1n/l5tv/i7q72dEsuco93hK+kGphgRCN6TYgG9liggcewAyJ2+FeGHuIhAQSXzYDWzatxm23LAZ1&#10;KSd/u+vffjrYb1ZVf+icE1JkRKyPZz1rRew3996ZlfU6zNfpn8tpfZfDys3plu+pf936y/i+Dvtt&#10;9Y/qcea4dq/jv7bLp5qufrHSG8/5rhfzdfNiNbI3d+ZhOvfmmnV2ZM0b43AZf8EvsOAUa2GKQ5bd&#10;6t92Hp6xtvNk55hN/umTW1e/dHdj/tWtMdvFy/bUrU06ow86H35h2kft/By7hMeXfA7xZ/vd3p/6&#10;c/0Ihx0d7muzuTRvXLvmxrOHvfJ4LVb1INPLqXVjvotnzj+MxrVt/mgMv9jszDX451j8bC6DV1/S&#10;5ZNNOOQ4ktdfuT4c8m3M0BqW82VMr36asS5W83Rxu4zf4svreOPBJj5vAf2FTN3EuaFSA7381cX8&#10;gw8+uB4w3XjhxJ6uTsavephr5VEu5G6yyss1rT9XD7bZ8LcOFzc6N2TFWF15GN1YGenjZuS3N3Tq&#10;IC85avmQ4a6xh8fWTR/5dj5s6PMRB1e6M18YxWGf3kgulrkRf1yM5drLEzeKWnHi1H7hgxdMtSR3&#10;M1njJ4ZuLia77MtFXHL6WlyNev705WSe3rwcujkWV6w6G7lqZOVrrrXmJ4Zc5IRbTTwtWetyyM66&#10;uhrLj7x4xuXPRmdfrYsTX+vmxQojLvbFjbyHCDf//kSFFybtKwwPc+J46FIvDwx+G9l+eoHjgUod&#10;PIB7sIDXbxP/8z//8/VQ5aVMLyv4yM3DKb9/+qd/uh7svv/97185ygcme81+4vHy6cWiB1Z+HmI0&#10;vHw2wCGzxk9++LHHmdz+wNU8DHmg9mK4v8Ps7897me8B24OresDAFRfXCjzYveT2sKR2HrjU2kOx&#10;+PLFCb66iS8PL6LYslN7L0rVSw6uoV4miecFKRv1zxd/c1z8wKK/f42DnMTET85+CNILBBzwE0NX&#10;T9jVWo584faiSp3UlKz6mffym6/GF395m2erduLD1cTPjkx9cfbA7gcX/OUqLxzUhY84vfzwwxT5&#10;ycEZ1dVSTB0GXDa4yBMOezI2zk852k97zY6OHY5qDNtemfeQHSd1cZ7KTb3F09hrZF7a4wdTnva0&#10;M+Y68AMY9rDshwZH7cSPs7zUgVzNyHtxyR9PZxKOLjZuvVxRVz6amuri6PIuRzzVRhdPXfjKH57P&#10;Ofb88FU/Ns6luHTi4OmsqFMvDYx0aswOXrbiq5Oc5RcebE0++BhdGzjZZ3l3bV6GT1/sUfzbd3zh&#10;6jhZw1ZX14aOj5rS06kRmbMHU2x58a3OvfjyYooNfJ+DcoHhB2Lq5Ny69mHxpZOz/ZGXuVrqYtKX&#10;l3hiy6kmdzVQ42rCHmdx1JfetQSvmGzkYD/x8lnXueDTvtDlh5/Gj0yO4pDjr6mfnNVTLjizcdat&#10;2w/54QVDXHZw5cuGPz88cbEfctRdp2zk6wWdmLBxUtdeNl6Enr7A9gMVscydP73cxBQDnlycfTpd&#10;wys+OLF1nmAY1ZScPX7ysTZWR5j58jPHR483G2cHHhxcjBpsL+3KwXVhz9RHHH7OgiamPHGr3r4P&#10;s6uLad4+yg8Ge7HINTzLRX3YGdUbt2okFrm4OOGZX2f8AnzwBRfNCEPnb9/dY/geRue8ylOtssFZ&#10;jPLBrZhk5niyt9bINDL1ose7pvZscGifus7I2DfaL7hkfODxwdVnCD7iLGfrYtDnnwwOmRjm9kMX&#10;S8MVhh5P8vbAfLm4TjRnT/34dw6db9eQePYXB2cBFgzXFF1nsXjW+fCrxnDVgB2+zkafpTA1ujpb&#10;ehjFwk+9dTHYwlUrNdE7c/jWqomRDd9td2t27LVTv753c75a+amBeuJmv+CpwfKqNsVsTA6Pn3yr&#10;l7yt2Zp/9sKdseKUbIQKCIhMr+B8sqevk9fIYDQmb4x063Pkt+2R/Sk/14vxaH7GYncne+T/JvLF&#10;O+etG98E75HNm2Ko05etFf/iGeu4md/hr/1dDvHqHC4me2dQy27ndOFfRs98ubMj65wXv3hBWYvt&#10;IjKvl6sxm2R8z3i7zi5ZY37W9WSNp6/1+rPTTpn8zr4x8smvelxgr/DSrZ85DuyNaqHFM375hHEZ&#10;jV3r1a9P8mTsF9uHYTY4tG5v7vDDaIwznGrVN5DiFqMx3/Iuzjku9qmzXjxr9vk037F4yfgkg9X+&#10;pacjk49Wfkb22+nXb+d0Z6M/Wz6NxSmueHRGzYhj39TK5cS1DtM8fzItTPJ0javPLj/xml9AT1/i&#10;44YBr9NfLR+djzCKXbzkO2aT7FyTkyUPqzG/r3Pc/cNDbLmri4dpv+XSb2Xh0Y2huTqeN13W5dQI&#10;E55ebm6KxGGDw12Li3Fvntjz17q5woUcJlmYydjCSS4uOzdp3eDGpzNRHfiKr7uh56Pz9/IIppt6&#10;OHzctNKrRfmSh0+ma24U4bqpKxcyjQ1ZvtZiVAs50MWthwE2YpNXczJzNmqVj1jhlJcxrj3AiS3P&#10;9pw+nrha07NjUxMXPrmWjTkZHuzZ0Bm3tV49P+swYah/N8ZqBktjVy7h88u3WO1V9YpnPka9hnOd&#10;j14LQ+xqEU55sGXXfjZ6YMDXg5gHR+fLnpn7DUx5egEAT75e8hk9ILNxraqH30i0j154eEDzEui7&#10;3/3uZ39axYtmGF5E/eEf/uF1zviw80LBA5eXWdY4qJe6uv69dLD3Xt68ePHiykFsa/Zy9nDJHwf8&#10;5MQGDj6w1ByO0QOfh015qEEx2MnfyyQjezXw2aR+Xq75jXac5aNuaqJWXqbC8xup8F4+/cBAbdRI&#10;TnTOdzWVs3rAkgsbnRx3efDn40UXbuK0H2z5y0PeRrnhJWcy/OHgLh95e3Fh/fHHH18vCNUQJns2&#10;6sGPLbzOiIdN3MUxspez+uPpTMlRlw+Z/VILeyMGG/VyLvsPYvGxVlvcYcfX/qu9fJwX/OwtG/hq&#10;Ip76kMsFBq5edpOpkW4fyGBqzkzXJn66fNWfHzv1lp+4bMmt5aGu9oBcjfCB6RpQIy8EyXGDKQe6&#10;coOjhmLKAzYMPvFiS+6cydO+4NU+w4WPO45qSabDhKMe6muOM3yx6TW50MPAWwx52bdy6vsQHXu8&#10;YGhksNg6M3Ttgbl48GHgzl53xtVEnfwgiZ0X8HhquMJhZz/FKKd48MGHnI068cdNPeBr7PCjM6dX&#10;V2t5Ok9i+VNP+2KPTK3ZmztDMGHo4uFCJ1cdH+dQLfCyx505ts5I17M1bDzgdgZw1dWNrPrjGRc+&#10;9kmd7Lf87SEb3MRkw1/XXEsajM6d+uIhVrWRB195kcNyNvh1FmGyqebylG/14lce7Q8MMfAwF9sP&#10;KToH1bvvPXj5LGanwZOfPYMjBk7w1XRzYU+va7CdL63roH0RH3+/tdo+2L/yN4qh3mpt3V73OQkX&#10;FxzYqE3c2gPXP3uc+ItZ3aoduTz5ylGd+NPrXa9qo4uzn0Ow442TBhOG3OSMAz/nynnUXS/lpD70&#10;8GGJ2dlI156wqcHT+Gpbf2tYdPVk9tifBnPdwMeDTbzhyNFabXEtRznhoF5GedI5h3ox+Gp81dzI&#10;Nl86WK4h9YBR3c01+0KGD34w8FEL8cUrZ6OYxWUPJ+5qCg8XmNnZ467dakxHno0aiVcMWK5/XOyt&#10;zzDXg/1wvXSm4bHtHImDA71rEv90sNWhtWuDTWeGb7XApVzkqKbW5K3F9llhLQ828MnUQH2M/GCz&#10;Fzts9Wej4xY2+aPGrrY1JludNV4afA2+xi5bnOnd36h1+2Dssxl/WOqsV1M5swnfmi1fMj4+H9p7&#10;+/nk+/kDlXOEOhCcJYi0zm5tS6LxyuxVcs2N+azsufkje/I4Li75I5+7ONkuVjkkO8dwkm/8c57t&#10;jif+6povdrK7Mf53ureRPcJ5Ux5ibV7Nk9/hs9mLIptzDKuR/uzi3MnIn2thNuJzzvk7+zX6Lt6u&#10;CdcR3+RxycdaayyGtXlyNumM21benD6M5kZ68tUlX1yc62Guns+2xds5m3MdHp05/bZdV7vql8/6&#10;hXc38q/FI9/sV9/80chHW47hVC97n6zxxFv/U3fir774ZOZwFqt1stbs+3w2r2VnvVzJrcspnXVz&#10;Y409/GI0sjHfFvYpI69v3J2n53vGp9u2tulWli3ZYpFbJ8s3eyOZvHALkz3ZmS/7s25sydxoNDfq&#10;WjGNydK3Zrfzu3X+O7L7uptroBxwdL8gXzcm/vPGHvJ9ProR0dXCjQ4b9vz4aGpqnawat2Zj3ih+&#10;Nb+Er77gVIchTthiFyMsGG4O26d8W7Mjy4+8PMKvFj3IshW3HMuXvRuz1m7IPPyQwXCzDFsTU4sn&#10;XzJ2teLLax86YLCLK3u+4sAjF1uTuxticnvVjSO5PRODTp1gWGvFSGeNRzH5Z8vXPCw2+TWqlVbe&#10;jfR1su2Xw3yhq+7xpc7fHAd25akO9oM9uzizhaWO8tL4aWy14pmXG5kenjH7YhvTx41PGHTmYtNr&#10;jTjZp64v58fDju7hQW35WpePF2H22Is+9uZs/VkBD3XWfLw49du8XbNq9PLpZbOzpU5G/kb2/Ta4&#10;B2iNrfheujnLbDQP3zDVuTMudi98jDDw85tdbPCIqwfnHvDI7IeHxf7Mi1zg4yhnL2M8pLIzOot0&#10;8sGdzW9+85vrxbAHJzVQI/nwgUfWy3j+uHnR7OGMvxd28vKCYXPEna/PgmLBxL8c7LU8PYjBEEc9&#10;xJErnXzU0lkgF9NI7gz4DVj1JIfTGbPv8tTIxORnL9SUj9+e7IUKnnzsHb8XLz59sV6e8PEVN050&#10;foPRnnnx7UUbfC8H5Oo8qWufVfIgh5XM2p54IecFQDUqF9xxxRN/OdsjdVer8lMr+yK+euPWXsGQ&#10;j5f09DDUG4euBXHbp3ji5YGZv5xxiI/zJF9rdnzhWfu8VM+uUfWkM5Kps9qIqVbyMfdDrPjDIdfE&#10;6szgQcdeHXGF2/WgVvbJ+eOjDrj4nNDh88XBaO9wI1cTmM6yNXtYZLD6fMBZHmLzN6eDQ+f6URPX&#10;D5na6GS62Na48q+JSSYXtRbTb1iTyYFe/jCcK3nT44gLe/GcC3p1iyc9jPbFmq1ujg+d8+y33V1/&#10;zoY5vVjw8MLD3thnuYiryT3u5LB9BuDAR7d38NSULT1c9vLE276onfNM77qALXcYroPywJu9GPio&#10;haZG8OmLbWTHRiw50dvvzglcudtPGK4Zo44Pe/zx1OVjpA+bzPlzDXuhh4d4cuyz01pOcqPnD1t9&#10;jeKrP474hkmnrlr1oO9cGDUcdXmpNRwx+cJuD8xxVRs2aogLHHXlKy/26k6nw8JF50+vxQMnMrmp&#10;KTksmFtHOPDp2eMLT4dhxJmNXi3FUk81ZsO/mOxhieVaoJMfmTqyE1c3pyM3lh+u1VwsjUzfZg1D&#10;S29UK7/h7nuNH8g7B/DkgJe6idf1D4Of/Xf+jGGyZ8vXyA6WLgf5qoF6GGHbS9eO3O0xPDGqE2xY&#10;9hteuuqWzNlmR85XPHHFVCsNP/6t6fOHjw8ZPTx54IcrvHINm21+Pmd2T/CAYRQDDy3+zofa04uj&#10;w3UG1Uenw1ld+t5T3cqFT/5kfZ+0j2L1+QgPD+eWHB8yTR46vnTsdHjlT17nS3/XVm4edvmvT7GS&#10;sbeHNevw8FAvzT6oA39y6/aBDTk9LDr7StaZwik+8OVpzZad9TcUVYsEp+bk9GQcdG3HbM8xn8vh&#10;+JL/Yh0mn1vCPn2SibM4d3afA3vNAm7tbk5Wz65R7I2f/G4MuzGbc5386xqXs/nGb96Iw853TZ6u&#10;ufFRPU6bfLNvfJQ3fTbG/B/ZP5LHo1xad35hu8A6Z/TWe2Hl0wgrvzg+Fz/7bPiIB08L927Nlrw4&#10;2ZxyOGFuLvJIni9brfXif6r5/IuF/TA7/bJ/NMZ7/ZKJW09vvXybN/LNn0wzNt9cmq/P5fDqy8Ym&#10;KnZ4O9Ldtbiku7Mr/nLMPl0jefPGbM+R/jynd5xx6hyEkax1se7GMydrne1dW4xs8YrD4jlbYXXO&#10;Vh9+sdaGLN+1y5ZMzNZ3uGxg+j64dmTW+a+OTw1meSWTa7zyM5KdvTOR747ZJgujMfnXPbopcRNX&#10;V5t33333+jMDdG7eGnFjJ6+99zg5lls2fNz0kLfHfMIyL2+j3h7ByMdNDx+jng9Z2G62so+HEWfd&#10;frJ380WeL3m9+G6W23+43ZzhZE5ndKMsJqz2HDa7OMqRTfq4sGOjmddbp4vbZfj0hT/bYrLDtxjy&#10;o+vmG09dYwtPDeHUi8FPl1e2px+9lm968XWtXBov4asv4Yq5GPkbi7H+/OjkIl/7QgaDvdFap+Pr&#10;7IlD1plkR6c1Fi9O7NOVUxhGndyoGfEqphiLlQ1ePXz3UGgvPFil87LECykvDT34ah6MvODxAOU3&#10;t2F4IBDHw7tYcvWyDQ/277333md2/sSKeGL0UlwN+ZN5EPvkk0+uB2n/d8N///d/X/G9uKrebL0M&#10;9zIAZy+scFAHDzG92PIS1gNeL0XwF7sXW84nTHhs1M5Dts+aZF5cOb/VyGiNpxeMauA3sf2QQc5+&#10;WxsOHuLjJx/1IuevBvbnxYsXn73cI8dHDen5q4eXK3LreseLLyy19nCqxmpoZO8MmcPS5AhDx12d&#10;YJv7LXH1s1YXnM3F618v9HDMXj29rIYJ3x7iI35nB7fOn5qQG+Mgnnz9nXTx2MfBeYILn95ZEl/e&#10;fPDCP35e1MPX4dPBNNpTZzcOZPZWnnRqZG3/vPzG2Z52DcJpX5wL+eOKC172Fl9zdZADXvbR/qmJ&#10;l8e9qBfD9WTf2IgvTz6auDi0x7D1YrIxrwbyac+c+X5og6u90/0wyRmGqfHRrbtW8Ve/zY+ttTqJ&#10;5/ya85G3hntr51D+YfOVvz1hLwZb/OVojgPOvTRTMzJ71v783u/93nXG+YlHr07WnXlz+GKRZSMu&#10;bHvcyzO+1ZQPm3IQX7eGw9YLXXP+i8FGt4+6nPBwZuyJOT7kutoYccPHNWZOtnMynHT5liuudGSw&#10;jfJQb/HtDxwc2cJ17u2DMy0meTnTw9E18bRk/NQuHuLwcRbY4OUz2D71maNOdGzj5+yTqQV+OKkP&#10;PtUPpvOrwfD5Ir4zRWcUS56wfAbB19REKze8cILHnl7nh795ecB2fZN1bu1/n6nm8MRyfRjZ4Y6n&#10;Lgdc6XRx0sHtDJDDUgMYccOB3FpTczI2bPm1B83xw00eYmp86DW1kL/4bGHJ03lhxw9vdhp8n0Vk&#10;Ohw5iS9X9nVYOh9drvjjY82Hr9jlJEb+5tvEotsWR7g///nPr2vQD5PFba/wknv1ra7y7fMOLh85&#10;8avHJb7FpucvrnrpclEbMvWTLxlf9uZy1+CSyQkfefR9Dwe+eOPMBh4curjGxVqDz941xtee8eMv&#10;N9c7PX5iwos/HR/Xg70gx8/YvLUc4IjXtUSnywN3GHTFhuseTAx1E1tzrRTb9z+ffX6wL4ZrH4bv&#10;hb7P8yueGNUSD3XX1MJedy7I4kumDjjp+BqrH9u7Rq/ufLM1hpNPstaN6xOv4uKAn3qQiaOpn5qR&#10;0bHTygEmPnz5VAv7UrteuG/wgjKILOCSo88mv8CsdfZ6tvTmX7Stb7F3XP2XjcW/PN6U7xk/Dnfy&#10;xTb/Otri3nHYmPT1lZ/zO97JznF905EVh0xrvBbz5Tl5uh2bh7nrgX04Ze+8NnZ2OeBMXqfTugiv&#10;xc0Xfi4+zfxs4a2effhxoV9b823WcSQv1imHW18M87PDqIdp3Ycb+z4P6K2zNy4en3yzyce4mPS1&#10;6hAeOVzyxlNGfrZs+RU/Tq0b881nYxcrXTys9dUvnljprsl84cc2ffFOWXjJ2TdvvEBefVk+9okN&#10;Gc7WfbNmTk6m08fXXOe7MVo3hgFnfcnXJoy4rY6sjkdzGN0E50d218Lf0TysjbfzsMK/G8vLSI+j&#10;1jy84lU7+myqLz96DR6fu5Yvnfm2XeefLA6nfP2/yrm4bizcRMbBA5WXdG543bgZe7Bwo6K7Selm&#10;FJ94b+3IwyR3bjW+rTvL2dGbw9PVuDqzdXOIrx5eWEac8qUPl27PZuu4iFvjJ98eXsq5hwq+eHTT&#10;5iGNTiwxYOLArtG8vMQpFzjlGR59sjDUoDPIN9xejrnpzoe/+rhRdBMNg6+udfNMruGlW8PW2ZJ5&#10;WYCXm1Vr8rhnYwzrAnz1hf1irc6cHnaYMOSwjY3WWI5y0OVtLBYM8+zUTbMnOl3nybyOJ19c4mDe&#10;XsIgr1trsMRvf8ydQQ12+YVFDgMuOzb20PVnrd6uOTIvIo3OFnsvx3Ck9wDYyz4viL0k62HVfxro&#10;BaQ1Pv/wD/9w2Xp55Uy8ePHi0vnNNX+OBZ8eusTxkKYeL59+W7raeoFQrbx8YY+Xl7Fy9GCLG3u+&#10;Xny9+/RDOy84vZT1oMOeXb+VhbN49tBDoodH5xVv583nkDkb9dXZac63B3t/815dxIGDO3v64si5&#10;B2Z1xsOLKC8TcVA/c39L3j+jx9/f/panF/nsdfnJ216qhfgeSsXF137hqx5s+/yk89BrzNZey9UP&#10;DMTBHxZ+ur2Fo54w4eFcneXHX2fXCx4544ajl4D8NGN7yRcPMZwvNWXPRq3I7IUuJ3zUhB/ezp/9&#10;dMZwtk/2Bk+2OLKVlzjF7vsIvmrHnt7+sfdSx8s+ueDqh0zOkTheP4BwyQAAQABJREFUGDhHbPiw&#10;wdVnLxxrnPDD1ZkWDx/5wLDP+Hae1AkXa/nrnV/7pXf9waR3ffqXH9Y42VPXACxnBAdzcWFXeyN5&#10;DT9N3br+2Jsvd9zg8lWj9pOcnRqYi4uL82A/yXBn7xyUh5rAKj/nWZ3lrYsB09xe0OPY3vHFk16O&#10;mppb2we1UGMcyHo5yx8OXxj46mys8YbTXrPvz9p0D5KfONUCR3zlrh7i19nJ317Rm+MAR17sfV6I&#10;zZYNDuqNFxu+cuHDn875q8kBpt4esNOcFRjW5QunvTNXQzGdrc4YXubyMtLjyC9+uMJkAwOW2qqL&#10;69o12Hlkyw5H3xvInQnXNlln1ZnAV35kOOFSPq41+8JfvZwpn6t44IaDFjd8dJxhttds2MOBLUe+&#10;Rp2/2GzExNEcFj5qwbczE4bc+enwxCuW+Lr8uq7hZcteHPGd3/bAuvg4yLuz6bPWvzJq38XCJSwc&#10;+WvtYXmKTcemWPLmj6czb7RH9Ozae3zkIV+66s1XTTTYeImnNV6Lpy/8tFMOA76mNvKFw1498Tbi&#10;Z/TZXX2y58MetpHeHCc2xbaWQ2eBnCwfHOTj7Iqlw3I2dXlb44zXnpv4w9ZrMOCXp5riBqfWnI1m&#10;jCd7DScx+Rrthzj2TI58zMXqvLHN1zwu/NWMHXxYulqIE2ZnHrbPpOqHL6zqaFQfcmcVB9+L4wyH&#10;jXOOh9zIqmnccRK75lpkT4+f1p4kN9bEbb0juQZHDunyw3tl5nU2q1M7TT78YMOEvWctLvHmk6z9&#10;ipdzBONs9N/wJUcGSxYxay2SkUKIrCDZkNHpdBLJ9wJ6+rI+O09/NxarkQ3fsN8U5w77Tga3fqdP&#10;9rq4yzEf44ldHul2NH/Uir/+j2zfRv46vPT2WbNOVhzc0idrZEsf/8bkYTlvJ0a6Hc1bi3Gui/vc&#10;mM+Ozm/cwu1sW3c9hFtOjcl3XJ7Ji9FIHo9sWp/+1vmls06O7/Zswt1x/cJsD6zTw4DZ9V1N6M3p&#10;9eqTb/6NYS+n5nDoNbLFTba2ZMVJb6zRaTDx1s3106945WVdD6/1jukai2lkVzM/Y7ZeOzL8ss//&#10;0Zhvo28G+cvFN4K+QYRhrW/jz16NavFrXYy+udBr/DRx71p2jdnAK27Y6e7G02b5hc2mOYxski3H&#10;8HaUCxv21ZFeL8+4WZNX39bGtQ0/v7cZH/mWD735I7u3ifUmtsV1I9I19a1vfet6AcXfDSA5Ps5J&#10;/OKoVupabTuf9PzcEGVbTmrJTsyztnGOlzU/duzdHOr8yejaL7ZuAN080rELx5qPtR7fcoNjTsdW&#10;6+aaDK6bTw8AfOXVNefmlyxO/GDQ89XCZEfO3w1wvNjgG25ytt0gw7c2Fs/NYS838Nc2Ft44wIUv&#10;T7I4qmk1rL5sNXYwxSCDq7PDozrwJ692RnpyzTzfS/DqC301o9fiAjv/5NbkOOGmLtmJIa5OT65V&#10;K3KycqdbzuZyzD5cWOGGgQf7amAd12LQm+taNvmS0YmpnnLRvSgh90LEy14vT959enHthaKXwx50&#10;vYS0f15OOUMw8aRj48Gtl9leeHlo97BEX1zc1UJOP/vZzy7dH/3RH10PYR684HtxZe7FAo5scZSb&#10;BzkP4tXddVE9vGiikwOOPbDDZONlKxl8eBp8L5SdZQ/xdHKC6/yJ3W9eqhlbL3zYejHnxTU9vv60&#10;Ry/9/vzP//y6bv2mnh8u8MHdy2QxcMQFJl/1EkuOuDsPXV/qyk7d5OGBVBxrnZ29MJerOUw+crG2&#10;j/bX2ucJH3Mvk9l1JsjF++ijjy4OeOEiXzmoC3tyPmw18m04ykWdnQEx1doeqKszIRa/zr790+E7&#10;X3zl0Utya3O/JQcLrprJQyw+sMjtCb5yV5NyVyM49sKfAYFDxleNitmZlZ/9ENfek7s2yjt7edgb&#10;sbxI9qKBn94Lhn6w42Wh+mhGHNVTPdjC7uzCVzt5qoU1rs4a7p0Z8dWBr+6M0cOW+87FZa9m4vt8&#10;Lo/qJJa5fMw1cdnbH/vER3wxcFd3WGLzlYvms0U8azVip4bl5Qdy8YPD3jVTvmLwk5+Y9m6vST/Q&#10;cD3Rw1VLe+ks5FcdcFcfmLDwVGu1KFcjO3sOR7N2buHEoxrCoLev9t0av77v0cFn76zh5WzK39oo&#10;J7VVO/z8KwV1YssfX3Zwykut5Ndnif2BJ4748lPzYrDHHRae6suWXfVhq+GOEx/21YcOhqbWcmWL&#10;Yx0/30PozjqrJztx21+1UFs4fMVyHtg4C+LBKvfODXuNrj1hz1dnJ7f85IhPuVYL/nGNE99qH198&#10;+ItbbHvW+VG7uJqLa3/4Z9d5tLfxiRM7frsv8Mirh7Ptc+Tl0w+l7bfuvMKQg3zz52f/rNVXlxM7&#10;sc3jp45k1uR7jfB3Fqpx/tVMnniEKa752XCs02cTXtysxZMzzuJ2PvjjqLETu/0wZ2vU2GpwdTqN&#10;PhzzeNCrP3wya3tOVk5qQcef3pyODzvdNedM2xc29FrXr1y6doptlI9efmJVe/z5OUeaa159YOvs&#10;NLWAwQ4OG5zw5V8856/riJxdOvM4wMOVP0xx5NfnovzE6zqjcz10Lp0/Mj8k9pnm+nS24s0Pv/bE&#10;Wt3sPxw8xBSj6wxva5zifCX/6kvydNa6lqx4r1wu+WlDx04L81q8+gJrz5V1+PiZN4YdHrncyOXc&#10;ObGOW1jCXS/cCQJaIubkdesKZF7Q9YVVp197Ptpz8T61+N9fxVg/c21j/2+vt5fE/e09v7xHOUHa&#10;+ZdHfoywe3tn9Toe6c/xDutOdrd/sFa+8xOjuOTm9dan/d06n7BaV5vGxcw2XWP41to5pr8b2YYb&#10;B3bJTp+1z6542eYbXmP6HfNlY966eWs+yZobi9Xcuuv/9M02nNZ8Netkd/M73aeen/8avjEufUP1&#10;4bj6jXvGfJ3u81F/u4Kf7zkXg2zH33p+Olt989Om9R1On9FszNkY7+Txa2RbS9a6cbGyDzs+2e5Y&#10;LsYTm19Y+dzZ0a1dNitbmzPOaW+9vq2zM9bY6Sujqx6+gW8dTtvi5N8II+xsVma+7cSFk2z91+er&#10;nLup6sbOS4zf/d3ffef999+//vZpN2OuMw0f115zN4jdrCRTMzLXajcv+ZQbHDbdlF6AD76wzd6e&#10;4GTkrxl1NuK5adJxY1tsNrj1GRI/Pu25WpAXk2/ngJ0bTjeubv7ddMYFj81NfPHojRrMWjr6Ym5u&#10;zdsXeHhpfOmtjRo9HBzoxXIzvDfEYsHjp/NhJ0c+akCvw4UlZzfsbtR7wOBDny97vtZ8qqW1efW1&#10;1tjUkp1r8nLkb71+caPT6MWqTvJLJrdaucvZXIy4G8u9+vDLVsx62PTqyiacMK3FxnG5863zd069&#10;NGOvzl5uw/PCx8OO37S2B34D2vmD5SWNOF6kO49+S7MHNy8CvLwVWx6usb/+67++/g7rf/3Xf73z&#10;7//+79f59ZvCXqaJJb7Rw1svjbzE9hvffoNP87DXnngx12+tO2Pk6uCawAOeF8P+w0MPdtZ44S4v&#10;XQ28sBBX9/diXz69vFAvZxl/PzSojmTydw75/vEf//GV2y9/+cvLH6b4auWFm7rAgm1UB/Xl6wcW&#10;9PBxx8/D5y9+8YsrLy9nxfewzlfu8mILRx59vpS/2slVzeUFn78Y+eDSCxQ1lI9YOGv+xQGZmoth&#10;/8UUH0e1UFfn1DkRRwy28jKK0d77nMI7rvbIy0sYasH+T//0T68YOPDjX62NPVyLhbO1fNTF+TBv&#10;v3CArauDP0MkX7Fw8f2FXByccIcrN/XzcpC95gco/L0cUEPnEo7ccVQbueADT8NJw8Nngdz9yR72&#10;uGvy9CLeS3t1hkuPjwZXTHK4YtpX+2ktnnNq33GxN+I5f+rpusKj+jqL7OQtjjl7e0nmPJPVqj3u&#10;7Oqw5aTBVnf7KQ/+Onw25mqrs9PUWJcnvfPje728XHtqibccdbzth/1RE1z5waO31q2ruzjOa3tL&#10;Lk88yfHjgyM5GR0ucNRQPf3A33Wg1q6PriH7gAtf9VArGGpkX2HQic/fZ44X3nGCp9585Y2PfTZX&#10;b/VxTqubPeYvpvMpf/jy4gunfPixF1s8dnjhYC6uUeNjzk4t5YGDlq+6wIKx2GQaPU6uFzb82z9y&#10;erhyYmN/yfAWg0y9/MseeTlTuMhBo8NZg2vP6M3xEU9c9cOJrj1RS9c6jGoktrqKw8/+qAEsaw0G&#10;O/zUSCzcyHQy/JwRcvzsqZzsv7U5nDiJU05s2Wnidq3BwgGf4tHzhYe377n07Pipn/MKWzxdY4+n&#10;Uc3Yauqgyw0HWOUHU35GfnRyEaPPF/i4GWGKC18snY/awu/ckD1q8TGyg4EPHpo4ZDD9WSyxXH9s&#10;8Sguvpq49bCs5WQtDkxrccg0uTgn7TE7sdjkw7Y4bOHS6+QwYOMG35qvbu98v2en7rDUTg5yc31o&#10;/DX+/LTqwp5/8q4NZ8QZqGbsiwsfln2Mp/NkrbMTU3xzNrgV3zpO8hWzz2HnmF6DJV+NP6z45Sd/&#10;12M/iOxfksFXA/Zqzn65wCOXH1v86XHU6KoRWdwv5dMXtmt/6sNpXD/zU74yuBqOWnuffEc4+Bu3&#10;ztb8ybKHRW5tz6tJ8t95+g2Ov6vQjMxbBwaQc5vEWStIdq3pFiNb/nq6tWeDaM181ytvbryzIYe9&#10;+I/sKrSC6tbbYfAly2axyqUalGN+a2tex1GzIWTwteyX+6V49eWUW9eZNN9x8fHUk7EzP/vWIB38&#10;5un5rzx98kv5ym85Jd/x9KFTH729IROj9Y7kGpz4JbsUN1/sF/vqYu2sW8ennBrBpPeh0TdWcmud&#10;Hk7t5NF6Y+As1+XevJE9X2u5L045xC3sOJzrcOjN6bevPOwwdn135sn6IOcDf7nmIw8tm3KKz6U8&#10;vlSLtWVP3lkJ0zcurc8vccy7ScYxLsZq10i2rThimS/PrUn+fNnsuPPVlVe47HyzSm6Nvx4+W+eN&#10;rHp07jpLbJZvMeHJr3jhkufTHlqnN8KDr+OCQz7G+N3hxxVf36zDMZLBrnUt8Sk+bB02mdFaq1Y4&#10;aPFgR5b8Uj59EU9bbPNa/ux0/unjyYbOWQuPzo2rnIrbiO9yJl/exYDbjRd9duHgmDyZcVtxcK7T&#10;Nz/t1/dN5uLj+eLFi3f+7M/+7LO/6+uhSZe/EQ83r25auwF1s2Z/NXZy7bxX92rNhkwTU52tnXV+&#10;uiYOPZxu9OjiycZc3vw9kBjdeBo9vOPoAQm38Pho4nZm2dPj6HuAtT3n5wZVE1u+rqM4iQ2v864+&#10;br759EKgGNkVn1wdxZF7N//4ly9cdnp+YuJpvTxgkMtDDuLjSiZXWHzjyp4dezjk6iUWOz6t5R8v&#10;cfmokbnOngymMX4wdDZasek1I996+jDJa7DF1PiJY3/UTS8GeVzYwdTVIp7szdVeUys1iIdx8cSx&#10;3pi4xB8GnTiaM4CvWsKl4x//ZL534aJGHp7w4ON6cpa8cDL3ssf5e/nqBV8vObwI+/jjj6+XbTC8&#10;VPRQ5UHK3yv3W9Fe9HhZj5MaePnt4VD3G+0vnq53D3v44SA+LL+lGgcv1f2JFS/2/ekWL+icXX5d&#10;k/DVSW4w5Kq+Hu7IvLzsmlBfOahfL367dnDotz1dw9bOnrmXpX6o4OWOHzyI5wzzFdMPEuSHG17s&#10;5Wf9b//2b9dvIdsL57o6eZGHu888XNjaRy+LxTGXi5p68SsebDUyygGWHNnq9kyObPqhiDzsiSZ3&#10;sdTDC2X5yUfNYckVhpecvSi0Pz7j+OIlrvzkgx98NurQuXa26HDCh1ws2DDYy8m/aLCX5HLScJcT&#10;H/5qZlRrvMjVDoY8/HDW+bLfuPBn7zqA00O+WstPlw/+ePJ1fvsb7njLBbbaw8Hv17/+9fXbeV4w&#10;4+Fsqqs627P21g+K5CxPL6xw8YJdHHb4+Zy2hs1PLvbXyF59xXGtWOPaZzt7/HSx5aN2sNhp+PpN&#10;QhzYaWHbPznq7K3Vpvr//u///nWtiStH/mJqYuGlbp07tfAijI1aiyNHazGca3tm/9QUN3J+riN7&#10;RlbnKxf1gCsWTPGKiQsMHNnj7lyrh+as0uPuXKu1NU5qKiZfHT47Mdj6vFAPMmfWZx17mDgb7Y/P&#10;NnuNkxeCXjLLMV5yU1v4+KmNWojhPMhP/XFja46DWDBhOadqjie9+rGRg5rCd9acM3PXrJqxxZO/&#10;OGLibi0ePnDY+hMvbLX2TS2L0Q8q2x/xxILRflirmQ6D3Kh+4qkNPDWVCyx77DMVvng+4/GWr3z8&#10;kMOaHVw44qgnvvjDV9OuM7myZVNN8eDHHi8jTL1Ghhsc9c+Gn3z5mdsTuOLqdPabnzlebO0NHuor&#10;X/sGVwwciy0/tYDLF1cdf3YwnWnntrzxEAMWTA0n8Yzp+cD2GYCD+sHufLGTJ654iKXDwa+9YsNW&#10;l2tztpoYcPnQa3Qw5YBrja8WFh/crM2Th21trtbsnJVqDFcXW254O0fyNudHjl+5iK1GdPLKRmzn&#10;mV1YMNorPNTNPtoHcelh8LGWO7ywxPVZGT/8nVWYdOJo6kRXbWFq7ZV4cqqWfIsrNn/86MXXnSeN&#10;Hh9YPn/ofBbwF1Mt+InBzvdiMvWG2WcP3uKoETl7PIxavmycJ7Xqe52YcNVIzjCN4rCDo67WeMKq&#10;3ta+7+GML94+w9jjbQ9wwAuWkY9awtFgWeOmw8BJ48t+G3v6tVv93Zx9fmE3njgntnUdF3XKJ4yN&#10;ef2GO8EZsPUaZ5eMTQctWUEiYWRXS7+ydF9kDCfcMM41+SPZKQ+zkb6+OOk35tqt/oyRz6Pxzn7x&#10;7vzo7/zubE/ZF/U7cc41TvV0xTKWU2M2jXdyfvXs7sbi3OmS7fll72LpIl7edHEpdmNYxmxW9twc&#10;Rm0v1JXTt2YTL9yTh3GOj/SnHGayzWHn4tXw0FZmzb6arm/zRrGKx691Izvz8LM9a5T9juEZN16c&#10;k6drbdSSx+FT6W857to8bsnXvzmbEy/7xnJYnunCab1jfvHo/CZf20fzxTc/e1jFaB/CS75rsuya&#10;28+V3fnBIMfBmE2cNkbzR2OxHunD7MxmF8/W2VnHxxx+Y1zjTZ6sMdmdTThhWn+dbfP4onHcfLkx&#10;/YM/+IPrt508pLihcnPkHLpxcrNlrqZuzPiIrQZaPKz5tW7vyKsXnPDow4g/Xza6efsYdjdu6d0M&#10;d6NH5ybXTWc34fzEs4ZnjX/nBQc6jUyHDaebUDbk8NWDv5vNboDZdaNaHo38+OvlZoSlkWt4FX/n&#10;csFfyzYeYvJpxBun9ocdrPBai19NjGK48XbT3I2zWPzgVTt+5PVwL3JPX+jPznZlbONkfNTS4Vft&#10;q49Rg1tO2VinM+IOiy2s8kpnJKse5rDi3JqdBr+41rCL3T7w0Wts+KXnjxcbL2LUnN456iHNyxBn&#10;m8716EWUByf/ianmxZz9pvdQBM9LSy9vNS+jnFEvM+lg4fHixYvLzwvMv/mbv7leDNI7A86NBykv&#10;W/7lX/7l8vFyywOfh0AvbjQPj71k8TBGh7e8NHgezj2ceQll7WEcjodRmHISh42XEppayMlLaHzk&#10;5cV0L07EVCc8cfCbuXL2cMlWzbwQ8MMB8w8//PCK7WWTpt549LD6wQcfXHJfyMT0EIhH+4WvGuPu&#10;5Qsb+y0/Mbzs64UEO+dIPLWXp7WYGnu/mW8f5MzeD0fUXI7qJC6eYYkFn41aqTE9vp0Vsj636XDE&#10;t/PjGsa3rvbliD+7XhKoK+70nQs1dXbp8LbGRx79DWNnQ2zdHrLBl4+HfLWA2xkpBzXlCx8v9dKM&#10;v/rVr65a4yEHGOJaq4sY8NKzsabDQd1cM+zUhCx+1u2T2K493wfps3W2YakPX/zYqj25WPZJHHo8&#10;zO1LHMu3Eb7GX/3k41oVA3/nz0tm14ZYOPgBB51Y7Pg57zBc73iJSa7jzx62H1rYM3HVVC36/gVP&#10;7Y387JM9a29xlg8s+fBzLmBY97mAk5qwc8Zc87i7Xtmw18XHrdqLbU/lwV68rRvOnVnnU544kOFq&#10;z/T8XDv21F6Ixw423847DPa44tM+9LnCFz85sfX56dyqt1j4seHLR6M3183lr+GQrZhiqW3x6axh&#10;imnk77PeHAcx4RqdDfvEzyg/Z1aNYbKDt/X0Il2d5SsfejH4d5bV1L5rYupi6PDZ2Quc4uVc9KJb&#10;7PRs4ZGJQW7EibwRD2tnT+5y6PNMrfGhj0sY8cZVDHzSyU+HR4cL/nDJ4dk3I53Yasi/z1O69oRM&#10;DWBVD3H5ksFVcznqtWqRTO11fsmau75hy5PMWbXuPPjhEM7yJMc1PmTmOjkucSPjV22yi2PyxvTx&#10;IyfTcPc57fty14HvaWJ1xovHnxwXe62b05sXD661nPjgqrFjbx+cdznmz649ZM+WDGYYMMMxt++u&#10;HTnAalRfPJ0BmDqcrTWZz97OpTVO1q4hIw4arFrY4jpfMMTh6/uRzy48XD/2vWvcHJ445dZZIJML&#10;PxzlZiRnw1fjR2d0jfZ5zkYdnW21Yk8Hg04u1cda14z42Wc+1sWQc9eamHp+aqmxNdfpjWTprsnx&#10;Jf0hfrgsVuPb+j8EvlH8r/80tWCNHUi+d8mSLVF+fNaPrL62Yd7w+gzzTrey8MjiXKyVPeez9tmF&#10;2wHJpjG71o2PYmbfyL6282RvMsbxTWwf2SzvRzbPyZ/zx+8Rx3J+pC9mGNkVz+iM3bVs7nR3smLQ&#10;weyid4En60P7Ejx9KUZjcuNybd6YnfX6Nm/MzhonY43v4rVeGdv1aX3K1qc5m8U0j0M1iUt7wKca&#10;5ZtNuHzZ6eHFq5Gu+TV5+rIyfvXFMa/nZyx2OaRbjmuzc7bFNo/zXRx6Ldy+OXwq/fTrYp3yMDcG&#10;G/I4rU864/oUw9g5zrYY1rXsi7Gj/Syf5GJpi2VOzia8bJYDmTXbOlkt3x3Zdebgb12zy/9u5H+2&#10;ciEPL2wyuMW9888mOzZ1Mr28ya3X51rMl3z5VJ98xuxLTcM7xy8F+uTshstNvgdzDyduCt3EuclS&#10;U2eIjU5G70bLzVn7Wv649RlCxqf9wTMZX3WCz6Za82djTR6euQYLvvj5LRZfN4BuHunjIg4feOZ1&#10;mHJly5eNGDDdXLIj1zV69mrgBpTeWv3IxCMrTvyTWcMyauxxlW8ytnrNTTab7PJjz098mObxlgO5&#10;Xk78zKsJW5jq1cOzh95u6OFpbOJMplcPPOFlG4/s+dOV/+Zlfq63BuaL3d6TlQd88rOTs4OPf3Fw&#10;gesc8+lcVUsjWzqNvW5NVxy6tTOPVzqjOohRfDaLUTx29lmzB15SiitPunKh9/LEWfOnALxQ7qEK&#10;lgc7L3ucRy/sYLJ3bftNSrHhe9n+H//xH+/84Ac/uOz9HWo4Xtri6jdrvajxkkr8XpZ6yIbhBTdO&#10;zpcHcXONHQwPl2TOUuePrbU4Pmc8uLORqz3qRZ4YYeIPy0NiNebDng1bL9zh+Y1tsTzE0jnXfsvY&#10;Q6UXjl4W4O4Fh4dlPLyw56OeHoz5qbs5G9eIs6JmcDVrvv0GmfqqkYajuDjiDJutuS62l2n2CTc6&#10;/OxPPyyQWy/I4iE27mqkhj34qqkHeLz5OWvq5SyIJwdcrMVmT99LE2fEWk54eMGEE/zOCh1ctniI&#10;77NPbfBkSy8OuQZDvXV6HNXVuWLbvtp7azzFkQNcMciNZHLBzz7JxX7Sk4spB9xxVn8Y+MCVq33h&#10;6+UVHs4LnWZkz0YMrZcszrNrSR7w4OMkFrmaig8DbnXDAScyeWnme07IdbUhF9/oPKtP3RquvRPX&#10;WZS7uDjBFU9dnBf5FhtH3ODqcDoXzqbaksNRH/nDlaO9LQ+x2YSDd7VwJnCAJ54aqxuudGKQ85ET&#10;nrBgw5CLUf644iEemSYf2DpeOIgHny+5nHSYZGzEgekswvWSCyZfnGCZi0fPHy/2XtrDdy5w5sde&#10;Dmz5qaU4YsAwr+7sdTZ05Pxxklv5iSeOpu7w5UtP7pw7i+zgyBUm/ng5O0Z8yfPfPOWgk4VhzR4v&#10;cvsjhryMfT7DUw+8dfHLtfriCA9nev72gB+edPDLWQw1ExcGG7VTf7n7/mGv4KiZc8iHvQYHL77k&#10;PlPM8XL+4YivfjoMHTe9cycmf901pRZwcIXFx/nF1d6QaezZVa+uEfY12Lrm+3E6MnP8nSM4Grk4&#10;sKsbO3zlTU+n8a3GbOyjdRhw9K4Dc61RTJhw5FQe8MuNjR4WbHF8D3Af4cyVB6xi2et8yTsPy49c&#10;h50vfvwaybsmO6Psy5Gd+OEacahGsHCxxoEfzN1DZ8NeO3/8dY2tPYWhRnDI2DubxYSbrzjiw8fb&#10;HL/W/O2rBtN1Gz9yPvDkKk+8qilf+Pi7PsS0hk2n4auV69YSdtcebNeHXOD4/gVTXBhkMNnxMZLB&#10;s8aVHbk8tOpTXfCmtzaqg4Z/NvDqbOJ7Gb76cidbfXO4297Ub33eZv6NAhbIWAeUvMSMZ0vGtk00&#10;ws4/zNYnxhddxyv/jdM83fJMdmfDbm2z2fH0f6QLZ+2bnyMMrTH9ibFr87U/12E8N67/c3Zvqjv5&#10;rZ9YxWtcvfnKYS1e/sbOWv7pWr/J2AcE2/wbkzVubYvvwwuGtfO+XPk919iWQ3jFNm5L7kNH67r1&#10;AXXX1n/nbFs34lFuy9+8a7h4fMrTPL+w+lCME309GVt56+HnH7+7dX7G+tYvn3TFEz9co3U5xK0x&#10;fWOY1ubirSw7oxZOI9lpb52sefVo5Hc2mFq+6U9Ordnlc+cXx/aATfZG8mTWi0sOP1+6fNPFM7mR&#10;jK3r5uTHr5ZvMcnDMafPxvpRWx821nr7v7LmO24Mfrs2j5989Fr5sTl7NsZ0cLYnX9svMl8cc63x&#10;i+CdPmripswNlM8iN23VVpxuOn0umOvViox/jR8ZP1hbQzbWbtB0Nuxb01uTby9We2ess8M3LLY9&#10;sJBpbibdwHpIsD9uIN0EsrWmwwHf8jaHU85wxJS7G938xe5BkZx9GHy0uJYbGW7iG2FVK3zIdw23&#10;evHV0sMM11h8c3Gt9eZ8cbaGobuB1ruZjldnGUc9btUNLqxaObHLh856W/Ugw5OeTNsxfPHYlZOx&#10;vIz55Su2OTutfSG398mM1uxw6GwXh0x9NpdwjWLjpscVJr+6tdrGxVrNPLzkT+9s4ql5QBfXS75e&#10;fuHgparffPWCwYtXmDD44e4hym+79rLEn1jxAsKfDWHD10t0sd57773rN+X/9V//9Z0f/vCH179u&#10;EQ+GF3w4eekhN79R7z8edR1p/oNL+cHxQoKtBzfXkRd2uHSmexHs8wVfuXtwx0MN+IvnAVRO4qlt&#10;e6YOchK7l0v8vGiHiaO12F78kHuAdJbl40WUawce286+PNmL5wVhe6/OXr5Yw6RXbzh08oQB04sg&#10;vDof6iE3/M3tDSy8/QZzL29xk5fPDTmID9eaj84G53ef/rNcsdtnY2eLr3rjCE/NnWd58aVXG7my&#10;wxkfHHuZ6ocG8pSDPWk/2bIj93fa2eGhLl46wGfLRn7Vkn1cnQt63Mit1QtP3XmA4wcNvUhQW+cA&#10;di8anTm56HKVDyxNLA2Oune+4JPJW8740dsDDSe1krtzEf9iVGP16wdXfqDDFi692PJSK3O2dOrR&#10;9a6m9GLrydWRrbW90M2zcRboyWHApJNLn9NqYC/o2MlJw6mGp7V49Ljo5mquqWlniK19tk/wrcXw&#10;OSRHdbWnagIDl/CdefXEvX2yV/YEFhlbeeGgls69OVx2OPn8g1EsIz8jWznZL9c6XHHlZ+/o4Gt8&#10;1EuzNzpbvMNS87q85KPJV72Nrk+66kQWHrlmTS/ecsCvWPRiae2zmsoJZ2fVWL3yta7zg8MHFi72&#10;yvUijvyqkfNdbHO+dFq54A8jTHoYzpT6kfscVbN8+OMNU2cH2x7gJP86PzL2ciOXV2fHWsz2ho0z&#10;JF95+f4Bm78Oy1rDR3440PGxpjc3itVnade2syWmveKHSz7kfKqH3NobdYIlhlz50lmzr8arw4Md&#10;WZzDlLN4csSNDSzXDDx+zoS9xZGt/KuBEUb2q1NXcbSdV7s4ianDxp+txi5/tvjoPmdcd33PFJMd&#10;3jDwtIZjrvHXt/FjY9Rg8ysuudxwU2OtWOLEB4Y1W3pdzauXnFr7bPGZQ4cPndqZb1xzuPT2xfcn&#10;eyB3cpyMcfD5aO5acu34Xu+c+IyExa/Pj/Jwlnyfg+P6oscD/2pR/eTWNSE2Ozqx8OuH1rDLCx4s&#10;58d5d6blU25idG67VsoHp84tDL6uRTFhaDhpbMNhWw7iNLc/GhkbvdYZo9v9T57dcyPfs72N/+n7&#10;uvVrX7grSm2TTUZfws3pkK633tFcu0v4U80X/3oXN46hftG4uxk7D/duzO5uTJbfuT55nmt+yfI9&#10;12HfjfkYm2cXTuu78ZFPvo2LT2ZtXP0dfrL8z5E+WbZvM/bB5ALXYGl4Oe/WcUxuzG5jl89p33rH&#10;/MMKJzlb83w2Nl7JjXU2b9vyXTwYyRdP3P08YHOu1TF5uSwGXbmu750tWTZGPd/sGzdG8/zjZF1e&#10;fZa1Nmq7Ni9+WMVbu+I1htV6R/5hNDeK0zct6zB2bA4vDLLqkn7XZGvLl2zPdnM6rfjhfSr9VP4I&#10;+/Sx3rjF4F/Ph45MvPrGDCfZ24z2fv3Db6SrkzVvFMv8HMuhPetzhB1d/uvb/AJ79SU7y/QrW9u7&#10;Oc7PtTDvbJ7T3dnfyboRdWPmRstNXTepamNuf5OTufFSr87EHY9kxurJtzm57oaO7Pz8xlVt8tk5&#10;mfhGvLrpgxUef3pc3eDiys7No5tAa71c2FrDM2fTzbzYdEZ63YNAN57d/KpVtuGXR/mVP/7yx8lY&#10;PsVtJHcDb72fg3y0RpzcgOv2Ej+yteGv84EH2825OVnc8immNdvsOifw1TtfdlqczGGqyTb6lamV&#10;mmvm8NXWWM7V1VrcdNWPr1jaYrPT29+4lSusYhjFl2t5WYeXL1k5GPPr3BjhlxObfI38Ozv48xfT&#10;6M+h+C1of8qgF4EenOj9+Q+j8+ZB3W9G4+nFVS9F+Xg56E/OiOMs+G3qH//4x9cDJvy//du/vf72&#10;9o9+9KPrt7y9pHde7C9/18h3vvOda8RP/n4L3oOfF+7iqhvbcpGXh3Fn1UMkvM6W0cOuF55iuOa8&#10;8DCqEVt+clI3L3yMbItvlDsu5rqGE7kY9lkM3HCRuwdS+H744HNAvcR1nbBVcy/V1dhv7/UA7EEZ&#10;R3l1Foyw2kvxm8vDXMeNLU7+I1T74XPWQ7gXmuYezNlo1jirQXnBER8uruLizZ9OLmokT3vQywR4&#10;6sZOPDr+bPmpkZfZ6iKmWsOw52oBVywjP42PtXPiZYs1H74ajmLyE8/5NKZz1uWanf1iS64OXnzI&#10;VR2cLTr85IAjrM4CjD7D7RlOZLocjXDxdTZgODNw4Kqhbs1GvcubzMsVGGzFpCMn8/Jb7bR+m9w1&#10;wI5eHDmIy98ad/WCgx/ZXvvxgmnOV63UF09n0t7yI9PkjbsYGj8c5KqO5SSeWtPx163ZqTleYtFr&#10;5vm4dsQVSw785KDBEWNlMFwzRrzoy51MffiLoWbm9to1H4664MTWtWCf1cC51eRJTwbTvDgwrPGl&#10;F0e3hldN1FeO9pkdruys5eyz1972Mk6csFzP7PCBR4dT/OLoulEj+YshVzK2cWOLL1/8cDJn2+cA&#10;DJyMdHioSfng6EzIHbZmb/GEQ6absxEbDjx546fm8GDLh68a8WHr/PGTN1548tf5O+/8rPka+Tuf&#10;YeNAXmx+1rC80FQHcxzEwgcWXPhwdE3+aq+zK7f4w1UzMbsvkzt/eJ0TfnpnxlyOvSDl7/PNNQBH&#10;LLzl1f7Gg5wsPGtzGL6f8BVHJ2svxYsPOX0142+P7Cd7XTz1Cd+Yvdqw0dSAv7jV/VK8+iKmzoZ/&#10;XNnygdN5LDZ7fP0A3Etm+WaLE27FZ+us4CensKxr4Yqp4WC+nVy97W08YddguAact62veGLFj39n&#10;0udNdWPnrMQRrjg4lI/zKQ6MrmF28ah2PnfhuD+yZ2rls4e8PeNXbGeKvbVzyQa+1j7bf7xxcu5d&#10;E123zovPT+cVB3mw67Od3vkVQ85qQYY3Wz6aXHGwlie9urAnp5eDNZ7syNtTcnNx0oXXXsKthdn6&#10;/7fxs7/h/oh4hX2kVyxNUfSKlH2ybOhXlt2ObGpsn2un/lzne8ZsXaz8jNvTh9N6/cm2r+3iJr8b&#10;s0vXunjkO89uR/r8st/12janryd72/GRf3zvONClFy/ua9u88Y7XF9WdWMsFprWLe9vaJHf+uwbI&#10;2GR3xy1d/q1P23BgLw/XY7p4htEYtjHcxnSt16e5sXn2jeT5kuGGI9n6WZ8y9uvLnu/G2jl7Lawd&#10;k18Gr77wXXxi+NUs2z602RbP+KjzW9tw2Lc3Z9xskhurU3M2ZL7p9I3Huha3cx0m+drgEvbJrdjZ&#10;N8LYHM74uw7bWA35Z7OybOn3e0hyoxbn+MJabjun40eWPJwL7ObLaXfan/FAsNHpipls5endSNi/&#10;eLWXZ+yT3urhtt6awPoqGnztHL8sNq72t9GNoBs3NSleerHdkMnJXN85+3NNps78dK36hGckq1nz&#10;0cJTW3NyN55uSrVuVsncFGv46myMfNywujk3ujl04yrPHiJxc9NLVyzY5vho1Sh/OhhuZOGJtXb8&#10;dHa18Mjlo+FnjQPOemeSjjwsIz05Hj2MsKcrFmx2eFVD/Mzh8VMzPfxi4QRPJ8vHCB/OYrGJH9+z&#10;0dXiZx3fRjo1lld1ha0Vl5xeJ6uzgZM9HDotfmRyUJea+rCDJye2zoHc2+/FobcO38hXo1NLo45P&#10;D1HJ2S1Pdh7OPFhVX3ovGqw112Tn1gtKvwXq5R/suHvx6GHPi3f50bH96U9/+s4//uM/Xg9dZH7z&#10;3ct3L4Hl7oWN8yuWP1PjN875+9vpZL3Ix5+/l7heSNkHMrXCHWd+rjG186CMk+vLA5vz5gHQw7qX&#10;qV138lQDL73JPaSqp4dC9vITS416cLQW5+XLl9cLITxxIPOfyVY/L9Rh4uOHDuYw5d7nnPq2n/Lx&#10;AGv0okVdvBzsGsJTHuzxg4urvVEHDTe5OUse1v1Hs+rFrzr47TZ2sNUM9/aAnYaDPVYPOnWTHzls&#10;OYqvxubk5a1WXdfis4crZzYeytXBecHbS2T+eNg3e8KWzAsjaz/UwVnu8ORPj6P6uw5gyUfjI89e&#10;qjp38uWjZs4SG+fNGSSD/ZOf/OTCEEM8eRutcWNXHWHZE37qJDdY1vbM2j7yN7dPmtzZw1ML+2Mt&#10;D3unpvKB7RpSS3Nx5Sh3exuOGpSbMyqOeuP+7tO/UsCTr1jlLxZOeNpf1zQO+MOikyv+1aIzh59u&#10;n9nLj87aGakeYuFiFION3uc+214oktt/+wdH/s6A6wFHmHJ35vChVz9YctFreMPLj5wPG3UQF2d4&#10;5nJtj9SfnfqpOSzc6Y340YnfnsNmu7WFHS/2XZN4wZQPH7HLwZnU+fLRjGz5sFUbHMTMnlwsnNji&#10;Yc7G2aITl8z5oGenqwd/tVYvI7k6x599OZDBxcG585mmLq5P9cCPDW7W9lRcceDK2VoXD1b2YvPL&#10;Rs7mNTzw4mvOjx4GDuRy0ejYsiMzF59NuGT21Xr1OFRv5zcb+yIPIxxxxVcba58nRl09XH/21mdP&#10;fNRHTWA6E+LaG7lr7S1f1zc7MZxT9bKfcu06Zy8vus2LXJcLPRy8zPmriTUu8qhOcoAjR9zw1nDI&#10;5hI8feHHPjw2cMUwksNpTaYZyY0wdDGrUXvLlm8cjPK2B659/GCUK72cyMk0ebOBQ2dOX8NZxzX+&#10;dOyt+eNn1Mk0WOb2nhx/Mj17duRxtEc+z+yJ/cWRrPqxCyeO6gTPvrdXcufrzNCLadw6wKnD162r&#10;ZZxgN5eHeTb2AVfx5Epe/uLR41Qe8iVn50zrdH3e4iAvn/nqy9b3mnz4a2LgVecDsz2MM646e1yq&#10;PTudjoy+TlZrfo75ZvfcmG825zr5VzVeL9wFOUlaa43mS+a5uSJp+bLdvrHCyfZyfIsv+YefazHu&#10;cFfWvDH/xaOrp88+eSN9c2P88mt8JE//JiP8/1db3MqzEd+3qQ+/7Zvvo/pmv7aP5jB8ADiznVv+&#10;LnBjecQ5nOTstGyTZ9d4yq35bEu2tuY6bo3mfNc/n8bFbZ49m7XbebbZ5JPcmP2pS9546vkmC7/6&#10;tWZTI2sf8jvHtTU/Y4df/TZOunxWtzIxrRvN2wMxybcnM2qrMxe32M2NvinRa8ul9aV4pcsOj76Z&#10;9Y0s7P0GHV5jWEZY5OHwD39H8+1hnDawssum8ZRXx3g1Zm+t5dfYfuL8XMt+xzDPMRy21bB5Ndm1&#10;2NurPxk7HLXihJ/slFtXD/7Wr8tvMf9vzPez03mzrnZu2DS57E04O+tusjbvasePHSx2bvzM2a6c&#10;nZrVxYLBR7PWqqWbwx7K+bDzUGWs5nLQ4bihNrJx4wmnm+y4ZtvajSk8N5pGcXDH25x9ecCy5kOn&#10;WbPVYPDVNTE0Nuxbsyt3sriw04uHDyy+btDptGJUAyNb/OjgGcnshYemXgyJrautLhbbZPnB7MGB&#10;jO3yxqP45ho7eNvYJE/XKB8xdPnBp1PPZHLnLyfzOjvymrUuXvWCp4vjYUY3r45qo2XPv7Yxw64e&#10;YmynhxGuOX9ruvbDA6N98OBEZu6cWuOGDxv75rcvezEgrpct1YWtl+R+A9lLTC+wzT2sebj8kz/5&#10;kyu2Py3jodnewdC8GHV9OCte0Gp4wvmf//mfS+7lrBcQHtBgysH+GKuBh1mfGV5046XjLi8vG9mJ&#10;4QWvF/caLH69KLI3uMCVq5qqiVzF5t+5N/dZwEYOauUFZGdcTHmI0b7TeeBUE3G9tFI7D9T86e2V&#10;ruEKHxdY5vbGaJ/sKVtrTc5w2KoXXDq8cMhXbHWRN3+26sNP7l6W2T/140dmz9jKX5eXM2FPXz79&#10;8IENHBzgeCnLRx3YyxmePTJnZ4/5qSVsczbtCRtxcINjL8w7p3zEEqfPFPnaQ3WFY4/URAxnA556&#10;WvsBiYYrO/+yw0uk999//7LFRSxNrdnIRR3F9Xf4cVArmPav2oiJqw4HJzWXvxjszO2RJg4MvNnK&#10;Se3xfPHixfUSz3WFozjOIww1gkOGE55wvPTzAwecNVh08Nk6P2Lwwb8zrH5snA17i3/49odOg6vm&#10;7SUcOrnJyVpO6qPxVfvOAT7mOIiBMx9xcVM/NvA0+6+OYuCDpzz4qhFfcnpdvJq5mqpVZ5Q/Xxjm&#10;eq2zCMe1YC0XfNjbR/zIydprOchHbcTs+oLNx3nkT0/GHwfnqVr4fOSHq9zlhgd7ftXE5wida1u9&#10;tHixxcX5wAdWXZ3o6+Lr1myruzl+MMOwr/bQ2t7jgkPnELY1PzhiWrOHIw6b8uanHmzg8pE7bHbV&#10;y77DYFtTXzj8nHV7j48zbuTDxlrsYuJEL1/XknU29gGONS5iqrm4fMjwYoOz7yNs5AVfPuT09ocO&#10;D82cf9hhyRU+f/FxtncwnNlyEZeOX5zkUB3gisGeLS4+73CTIx0/c7E6K2LDjDs9WfsFz3ybmGKz&#10;Yy+G+GyN8TJq7LVzzV69dK1asdfpcdX5qocfwrvXcB07K+Uh7sYxlxNf9QiDXL4a/nDp5WDNjg1c&#10;63Bcg3TVwtweVV+2cOlhmpebPOSm/nCc2WKqH+7WYpmXC3tYfMjEcq6qC5nPJTZkfrBv1PrsxdFn&#10;i6Z+5PzaZ2ctvnIQSxznpb3ts4mer88bPwyXh2tUruLq/J1jrXrAo+PrWpWr3MSAKb5Gr67iqh07&#10;GO2JdfYw+fGpscuWHXt6dtZnK+4ptw/aI332sLNN9nWOv/0jmhMFgYhKvnkm1pE8dcnZhrMy8vW3&#10;/rLtjkMx7nQb7+RGl08YbLav/87X5g53bXdevJWd8xPvXGdP/iZ42bPNvjHdm4x3Pie3bIzpjM3T&#10;38Wjq9/pT9lzWKettQ8GF3UXeRe3Uadbrnzibf423NifLSwjrB3ZWmezH0blmX7HM0a2d/KwjXd2&#10;d7LFoa8nD5N85/SLtzGzawzrblyM1fNdTLq1TV+M5ZfsxGt94qzvGSddPsZznqxz1tq4XM51fIpZ&#10;TtbN+8w2wl/dYl+KV37sTl2cVp4szDBWvrJ8jWy2kdW7/lqvnXn4eLLV2L6usefbeNrD0rOByVYz&#10;5lf8uzG7uGcDg8x6W3bJrHGA00j2VbUz/leFC8fNlxtnN2hujsVyg4W/tZs0MqMbWTdZ5PRu1uj6&#10;jDXvZkwdyDV16Sa4z2tyGNksxtrD0dmS44GfWLiQdSMXthtOPm6wcRW7POjc4PJz4ysuHDZkcWrd&#10;TaN4cY4P7GrBT9fibNT4wtOKkU28smVTLHN6PhobXMWRhxcRmrmbY1zc3Otk1Za/POLnpt/Ndg+T&#10;dLr9JGMnFs7tsTk5TJ1cfXGt48Iv/kY+jfS1OzmZDqPO3rwHAPnDK6f2vLj8tXBwZRtvOms4vRCh&#10;Y68G7bs1bG3z4UtXTuGSZ0ufDbzwjeIatZMXuWvRSx4vAeTUvsDz8s4LPw9aHvrY2Hf2XszxlZO9&#10;ge1lJr9vf/vb7/zlX/7lO3//939/2XlJa/91djh6gBPfCx3YXsT6Ezb+NI0XbXC89MbHy3efF86m&#10;M+cc9iAJq4dD+PT4sdWdGS+0PCR27ZDB7dyqO5mHVzauU9c8fTp19NBPTiZmL4ms8fAywAOp3PD3&#10;QtMPFORv/7wok785rpr64SK+OsLCgRwmOyMfvNiqWzjWmr0jVxdYXs6SqRUbtfBbzfYPDu72D7Y6&#10;i/fixYvr5YaXSvZA5yd3WPaAn72y/37rWh3gyxlvc13OXmp7wcVfHh999NHF0Ush+Wj81QrnPktw&#10;hKHWmrrgDANPeGzUmo3Y9F7MsOmzyvmVM3976xybd5bkpgbOl98s72VCecvVD0jwZVNuaiumPdDo&#10;nY3qihOdemhqJ5Y85W2PYaiznMnxNtpDtbAv+LDFx77aS7XfcyJXNp1L15DYbGDxcT3AhC8nNdFg&#10;dS7EUlN1giWm0R7K1TWkvjDk2ZnoJb9cnX8+9qgzyt41ToannGHB13CVmxrhYG8667jKz+cDfZza&#10;fyNMGPZGTI2/vPAmcw7Y4m3eD8nUGK5mjof9kAt/8WHAFiM8Ol1t4eqauOruTMtDLeyrutDZB7Y4&#10;iWNkY1QjOjxgLze28HS2+MhF7uzw4stOPBys1Y5MXuLAtR/88LGf5GTs5U0mb+dFPPsmTzJ5uObV&#10;jD8OYuETfp8H9JpYOPNxvvCBrRb21eeyc+h60MQrf7548cWlc4yPcwlPXDUw8tWs8bJnfGHIMTs6&#10;dbIWg11nCCa53KqNOnYti0HHRk1g45teHnKv403n7LJVH/Y4iAWPXHx45WPP4lR9YYkLm46tUX3V&#10;RD3pydW4fS8GPzL2OKmnaw4fMnujHuUH21rtcND5qwd78jiKW+3FoVN7vXhbK7h0/MTnY+0s04kF&#10;2z75DLbfPrdwKyafeBRHjI3NVgx2zfFkk4yvtaZu4tPB6rx2FuwfuV6t2x98qnWxygueOK03JltN&#10;XI2Nrhbs7JM64Gjuz+zgZQ9dPxpfe8PeuXIWrPmJbZ/54lp9q7E1bPbVDz4O/PFjKxYMeePmDLNx&#10;9pxNrWsBTteQmuLFPnx4ZLB1fnQ6TJxxiqO5fI30fPjr8SenzwYfste1tX+dLX1x3gT7TfCes/md&#10;v/iLv/g7BLWSezQqRroFJUO2br221h3Qxo1nXrHDN65N8ks4X1a+83wrIt0Zw3r1bM7mMOoOhDH7&#10;7BwaOA5Jud3hsOfbgTRadwBXF7bxDuuU7RrOYuFG34GHKbaWX/ZGbdds2MfzMhib1uyKFS5dmKc+&#10;G/pszpF/ddp9ILPGiQ+s9aWrJS9ecms929Zy2Fr5sCNLXo5wYPsg42v/2XYGsiNvviN/fvE3T2Zc&#10;3vllk458/U89XTWqjmR1cdKTaeyyvQQ3X+78i808LPxarw9ba3GyYbdx2dC1P4uZD3ttY1vT2we9&#10;9fq7Zu2bb6b2zB75xkBuzBcOv7hY69bFjDO7YoiZ3jeetTHX5aXzsQfdmC1fdn2u4ASzOOab36mL&#10;e5wa48ZeP+2KTw6/eOWQ3khXDq3ZyceowdHWX1wt/7gkiyu5efvT3sCsV5f15VOvRq2NtY27nNjE&#10;1yhHORmtt7v5CJt8ryfr4lVPY3ml23jJ4Dg78con//InT2Zel2M+5ZuMvHn1O/3yUXN5iKGtvZvm&#10;733ve9fLiX4TR41cU27it2byKga5rsHn4+aNDH41oOv6YZt//KsBOz49mPAJA6brWgw3m+LYMyOc&#10;Hm7haz4T+p6+n+ew+cMlN8Ixh4M3v65XNeuGGT/6rnFrdpq5POg1PHWtmltXB/ZiatWQXj7i4USO&#10;n05mL/h0w+xPYnzzm9+85HRy9nnIRhdDxyksOYoDT808TPaw5MHdg2k382zFrgZhhC2X9qiasNXj&#10;bQyn+jSSa+zNjZp53ZpcHrC0bKub/WJTfXGiszZWc3uls9XVRd2q3Z5dvtWZHXu828vw46QmZOrA&#10;Fke6YnnwEcf+GOHQsYGPYw9ecP7qr/7q0tsTPvbEmfAija0XZB7WvHjXvUhn++GHH17nFy57fDx4&#10;9QL/k08+eec///M/P7s+PKx5qdRLX39ORu7kauWFhIdZGM7Mu09/GoOezt/11ZwZ+cnJbxqz66Wx&#10;XHDBv3MZLn4+e+A7h/yqu9y8RGovPaiqQz8I4AvXC1f19ELKS0kvAfrNVHK/MYyb2mh8YPmb6vh6&#10;Qe06gC0WDvYdHy8Ae3CGwZcOR3umttbmrj0v8rMTC6YX3D5T5eMMO6tqgaMz0gs9fmLipGZeQstR&#10;rew1LmRiOydiwlRn5/Y3v/nNpfeZIDf75qU6XvYWd7Zy12B7oaZuXkr7T1HbA7zo1QNfsewRmbNG&#10;JpeXT79Njxu9fcQbP3p7rXZ+aGDuXHUW5KrO4rMpFn6uCRjwcHe22PgXBvKlw8u+ysve2XMv5uUm&#10;T/Vgq/70aiE32PZM/TV1FEPNdTjqbM6288gWR1hkcpK3vREDtv1UIxzgOnvy5SeetbryUTv4/HR8&#10;nRF1ZOtMyYO9fOHwsVdqwU7npxZsfS7IRd66c0WmyUlc1zAe9gdvuK4Z/3rF/80gr+LKVYMjL02O&#10;+Ng/NYJBFx4uOrm9xEdcXM3l4zp0Lu0rPzhyosNbfDUrD3jqER9zvnLX+IvhvNBZ4/d/qLu7FcuS&#10;62rDBvtCssHItrAsGlsCIaQDg+7LF6ZDI9CB1FiSrW6MoS7l28+qevsbCtbOyurWjx0QFRHzZ8wx&#10;Z8TatVdkdrX6whIbnhh8yNmQi89XHYw4qo9Gb94+wXZ28GGfjRhw6Zwf+fHRet7Zi8VXw6/Petw0&#10;scTwTOl81BYP51fOngE4agPLfujyUW97o1vj42yxg2FPcINLHxd1Vxvc2auDnMSEQW9Uf/k4Q7qz&#10;5Znz94ERJhs1tBfVnp1nQtz2DJ41bLVqv9RBzn0HzR53eLrnD3f1E0du4npu2jM85QFfPdj3vPqM&#10;Vmu5ypHeGidc+MnFnExTc2s41di6euBnjh85f5jy0tVEvn2Wyau4ftDks9feOwtqi6NnFmc5wK4G&#10;cHQ8X15ers9un6/h4Yh3nMXCqXrIB89GfnzEqF78cTHSiefMyYmcP1tyY58zYunyx4mOvz3jKwad&#10;ET9yeZvDxVG95GpObq7DgmGPq2/ngU4engE6e+s80PPBxZodTHnJx2cbPDzsEa5wyPDyeat2cMnM&#10;dTmyFUsMc/7Oub+jcbePYuKuTmLwNTeS41YN2NLhyj8M+6Q2aua58BnAp5qxl8/WlS3ObOQByzPu&#10;+TfnI0/cdfhsnc/yF5etxr6823P2yZ3V8mMHw1g9xcCRrG4vdDqyj7XsG0978m1wP6Wd/h/z/YN/&#10;UiZjQU+gOyKvJZF/451/8bKxNlBTYAcAAEAASURBVH/NNp9vOxbzjJc8LtZnX35rH6c7Wbq7kf1i&#10;3tk8k63fxt0537V7hvWa/MRjG+873R0WDtk2fwsvNnd2xRfrTn8nu+N1J4Md1zt9srgZ9wPgY/7L&#10;Pazi9YG8/E/7bBthZB+ncJ+N2adv/VZ/fhv/5Bjujmuzvmuz8+yzbWSzc+v4m39qO7HWnw52Y7r1&#10;aR6H7LO1dj4am1vrzxrc+tok66xYh7OY/vITK71RY2OeLuz1TfbauHjs4pD8HMNa+TlvzdZcjsbk&#10;cbwbT/zWjSc/63CzeW1k394Zt4W9snhvDHZnD/OUr9/i7jyfZNa1nSczwk2387W5m+dD50uuL5++&#10;BO45NNdr+YiTXToyX7R8ydpG3pfTxQuDLVznuy/4fTlj0xdsMnZGX3iN4unm/PtCbw98GfSl0ByO&#10;7oul1hd+eO0XuXW9L5bwyXyhDF+scsGPniwuYZw58oGh0fXlmz2dBkO9ypNOM/Lh74u6JkcyTa44&#10;1ONHr7ONn5zhy6mXk74858cGP42fmOpebjjGk+2zFr94sKvm6cjKP6x0xcOhGpjTt+aLqzV/eq2Y&#10;9PaJvDj05tmoB1+9fenswdV2NNeL5WwVW11gxOlyfvxBn18xxMfDC5sxPBcpnke49qjLZC+3XqJg&#10;8fFSzs7FLsx+u9mFBCx57UWdObnf8BZb83LmZcw/31F8OGydJzq1IPvsccEipt/m8nIprksSWC4+&#10;2DsrXRax8zKJD95ywclLWi96fF1+aHKqq6MzRy9Hfi7r1El3fsV0aeH8w2RjrtO7UNdczuIOiy87&#10;l0wufV1wwHfhqIZextnLxQsuW3prdVB7HY79pO/5EMucrc9Ul1FqhAs7XV58NfUuT882vZyLoy5y&#10;USsv9F665aCO/OyBl2nnxec4PWz+LqTU3bwLJ/mxw1+8Ls7sFy5+E5stHj4TnA31gelSn9w/SyS2&#10;fcWtHyp4YX/3uCzEnw984+eff379cEYN1FtN7ZsmJ3GsXVJUz3JSd7zwYCN3deWnznTi6BoMPmx/&#10;97vfXXW39oMZdeCDuzrgib+9kh8MenzM5aruOFmb8+NPB0/dnJfOR1j4O/vOPE5+4KDmaoYbHJhi&#10;wcLD2KWoZwCmGGy6aJEjHOdCPe2fDsu+8oPvXDgT8hELPi4avGogp+Z4+oGNfPg6Y+Lz1zU49PbB&#10;aK2O6dUKprOAk84GlhpXQ/5qpcmDvs8Mcpi6evCBo6ZqJA+84MrFGVdXfjqdc4GTUb2MuNGpifiw&#10;4Jpr7NQimTjq4HPFs2Q/xKOXC1v8+FvjSw9fLDJz9rCti4O7Z1XNNZ9TsNRBDtUYJu5qQG5/YcIr&#10;Llz5ixk/4z7n7HV4/HS8YMpLbGt6WNVOjeDiWm1hqzku9sTfTV1OwtLjgruz4DNFbuJ2VsKWv31p&#10;T/ssUn82MORY/rDVT/3Vpb1n0/5WczmLC4ctGxzYyQE2LBjtL37OZDmwF5u9Lm77YrT2+QRLnDjA&#10;5UvmefVcFlcsn2H+nukHBz6v1Ep8fHCPi/i4wxRTE5deDPbWOj/NSKfLpX4pH39Y19TLOn9zXMUT&#10;Vw6auTzp1dO++mGdzw32YoUhPplcyc2LKZ5zRMa+VtxyZce3uOzJNPjkGp66epCx69njr6uh2rER&#10;m3/7T2at4WDufNOzdR7gLj9zer5GMfMXCx9NbHjy1MNvzZ8vjOJVd/6w5Axje1zUV15s5AyLXXjl&#10;a780fOLKzrrcqp2Y/MXAs1ysdY1vDcY2NmQ70idb27fMi5ntGS/5n2v8g/9paklu8JXtfG1KoqK0&#10;XpvmZwGS77g4b7Ff328yj++Oy8Fhckg6XGJk27x141t43OVW3Lf4swlj/V7jkL2x+Vtj3dm9FuvO&#10;nkzc5fvMLts7nvyLnd7YfB/q1/CLsTaLvfKdx7+Y4jVnR++8hNV4YpDfNfLwjJ3BbJ/55XPySb4j&#10;rOKYr868Vqxku26ebTatjaeMz3b60yb/8wM++T6LyRoXqzjJzljp892RrTgaO+vsd51PMayLc479&#10;ZWZ/OqONMPMtrvzNy5dNOvPqs3HCuMAef+Qjjvkdz/VJ3xjO3RivjS9GnY/5XSMvl+xOP/o6mzgZ&#10;5bNx0xXPeNoshrlW/ZfLe837PzdGePYxv7U95+UTpxNrOYZdHifW3Tq8Z7o7ebI4tb4bs1lOZLqX&#10;PhcjXvL2nPrStecSrtryaQxDzr6Y+WJOpuXrCx+sbM8RJ/72gq11PNIZ4ftiqW+N+cFv3/viSQYv&#10;Ln3h9KVUZw8TNgxtcfG01vjGyZfPcuMLx1os+fOxxqNc2ZGFKZ7OVi83L2Vefn3BD0ce9kbH2xoe&#10;HjDE9XJdzOLgHX45irM9HuKS41cd6bS4w2UTb3HN6fWzwdKqgTm75NaaeMVMvzbh71hcfuRGudbM&#10;ycKx5rO1WZ1c2MAKx/5ZFytssvW1TsYWljoZxdNh1tkUC0fdvrLXYXuR9RLLzsUDmRcrFxvOv0sJ&#10;Pi7JnQO/peoMwHYpTe65fve4AHXh8P3vf/+6YHax86Mf/eh60ffb8C5SXDT/wz/8w+UvFj8+//3f&#10;/33l5VLApZPPCBcOzooz6JnAXZ1cFJCxJcdXDVwEsHG5wM65zk9uzrraqZHz7TLVWo64wnChzlbz&#10;EuyCsbrJnT2ZmrB3AWxUh/zxxkGN+PLBAx/5GOUtvtz7AYC4ugsVej5dwssxXvjLxQiDvYsUvNr/&#10;nuts4JnbM3XSvNzruLLHXwwXW36rW43V2ueMHNjYP3XhIxdnx9lwftScrDMnN7V1jlyU0TsD7PGF&#10;i5N1fx84d+LQkVvDs9diytH5ENeIC1/2YonJx9lWeyOZ3OwHezkb+agrvT3hB0OO6qUGaqsm9Pbf&#10;+cBHM8KXAzwdT/81hhraO2dcHdmqjZjsxFFTnU4Mox4f54hvOfCVhzrW5Ci+Zi43F+DyYo83DLnj&#10;z5auMwlb/XT1xkud4Zh3jviygeX8mMsDjvObn/qIK3c1iB88Pp5rz45uLl/7CIetOD2zuC5fXNUJ&#10;vhzUwVqN+bMlo4MF257i6TnVcPWsy0OefPirk9qWJ1wYni8yWGTtRXO1oBO3XJ0BceHbQw1ndriJ&#10;KZ6awSNLD8M+8BPXGlcc2fBVS/HhaXIXjw+9541OPvjBZ0MmHlvngUwM+PaLzhy2fPColtbikvlM&#10;EAdedTAn0+QVH/7hiqV7ho34shNTbnKE12cwmRzgac4inp5JXPg6K2JYm9tfnw3qGzY9LL05W7z4&#10;aWKIrclVPjV7wJ4Nf63c1UMueHq+dTw7j+z5qg079s5jGLDVg0x8+yUHtnFjC48tHD+YYQPXM6WT&#10;y5m/OtKJJRdYGo5s+vtc/moiF3vAVgxyskZzZ8rnUp/v+OBbPfhq/MWgP1syfuY6e7HxDwt3Mnoy&#10;Njj4nPDdQ772go8Gj54tmXX+5Pydhbixi0N5q7960am7usSNrdqFS85OMxcTjm6uFmz7gQa+/GEW&#10;g5881ZgPm+oBm37X8TXCwZFftkZyPuTmbOFo4uBQnejMcWVvz7KFhRt7fhqZmPj7+5E/Xxj2Yp8f&#10;eGpBp1uzx41P9vCs2cLPho+5rhnTN4elb0u3Mn7aabs2b53/MbHeGpPd9aPigr/FUbJrb77r1zAq&#10;7FvtX8P6FF3xzhEGWRtofvYObg9NOeSbfWujRq6FfS3+BH8sflySWZvH5ZuGf83/Tlf84r3FJp9z&#10;9OCR1cM03uGSh2H+lpZ9Ix/Y7f1inDHjdfrmb9zOzjr75sbihkkm/1o2d+vwqtf6hbcjjHzCs87/&#10;1LGJa/bJWp8+1skas4VVT7Zjue4ewIjD3fPIf+Nkv7h383gUM5zkrY1rs3O6WjW0bh+Men9xZYPj&#10;ci5mozzrfMyN9Ob+gluM5jvGa8diNqZrnX/yZyMe65Nd/I1nO2VhyMfcGKZ5cjjJtxZkW88z3q7z&#10;X6zm1fXOfmOwax/JFzPfcjQ2T1c8Y7yNzZ9hrn/zM3brxuw+NuLI5xzlufyb2xMvWS4zfHHbL6he&#10;CmDpcqrxPTu9L5S+DMLQfKmDv1/Wqg3/sNnyo2PPT6f3JVNvDUvzpVCzZpc/3MWAqZPn60ul3hpf&#10;/mzWPj94vvzGi1xtyoE/LBi6RsavuOZ4amzVypfceHsh8/LUCxQ5jr70ezHxQgYThhcsY9jGuBmt&#10;dY1deYir96W92GTy0/hVD5xr+PbCAJMuXHMY5FqxjWGkS0+HK71Ry7Z5ONbN2TQP09rZxUdOeq0Y&#10;2caZnsxaPVZOF6axF5cwcIgrP13+ZNnAsBbfWS0GfbWih0/mpZyNufq7IHAB44LM+bf/9H5T129m&#10;k8F1FpxFtl66YHqexbBffivdRao4Lqr88yEu1eD/8Ic/vHBcTL+8vKB8nQNn0L/7/tVXX13/drsz&#10;KA+YXq67WOhFX/z9rMCfLY5qIzf/FIlzrNmrauLcVycc+dHp1mzlhgMM2NaeDfm56Hj3+KGCzy95&#10;hqWOLte6MFI7v3HsN87V0os3bi6l+eLKHkf1FYsehy5fxPacwMJBPdXRHpGz3xp3ocDGvsHScOcP&#10;z1l1vsxxlS8+1niqh/oZ4dlj3ORqb+VLb89dUMDQzdUMV/zkgJ9uf12SyVOc9pePOLh99vivAWCK&#10;Z59dGIvPps8fF/VsxZCjPHDS4XYJIJZ/Jx4vMrVWAw0XcrVxxpwj+1BtyXHym/H04jm/+LhwYq9O&#10;cJ0ZF0DwcPv7v//7r8+SM6vTd5lsz1wUyknjjxssOamt+M6SOPL3T3jZH/uGu7z5sIejqxv+zhqO&#10;dC4c1Z4fTHbi0aknbPnRacWmt7988TCqLXtnxTMgD/by489HHJw7a2pibq/ZwhDfXA6w7F8/NDHC&#10;kAc7WO0PDmLihQdeeMCQF+xyJVcfcrH0zht/a9gudJ1R+0GmJuLh3HPZ3orDRv3lquHeCBcHePzb&#10;QyM+sMsHT/zsKZmzBlNOMJLbU+eMnJ6fbs2PHl910fGxhpcdP7HxVjf44am1vHRNDuxxlgMeeLKH&#10;T97Z9Uyks8/m9GoEAxcdf7XHqXMjFv59PuRDL5YcNP72kK0Y5UTms0gT02cNWzjVhM4ZgidvGO2L&#10;WvCDiZfcfKarhxjw2cIjY6M18pUTHI2dOGogB1ys5Q7PyIY8DkZNrcRnh7tu7dwZ+eAJT1z7Jxfd&#10;Dy/ZaPDp2PDBw1oNNHb4ee7w7rmxZqPLD47c4ONmL2C2JzBhqwsZ3tv4l6Pz9KzJB8+w+cUVtti6&#10;uUYvHhkfnzv+KTk87Zd82MLNDzfnlB+dLkc25jDNdbHVPiwxYMLQi6uOfMXV5GAthtqYs6eH15kW&#10;i0x8+8DWmpxPn8fibzw86DVyXPnoYuPYc42jeHx0+GLhpvOBoVcHPOja//5OI4cnBvvyYiueuvo7&#10;Nhx21UgcPGHA5UtnzR6eM+K7gDMCjx0fuvLL1sifLl7mctzGv3bqyFef3aeO4Rr/GHifEv/9G+6n&#10;eDyxLYlVbzLm29mvz916/Rf3U+Yb4/Q7deIli8/dGM5pS54sG+Pm3Xr1z+Z3WM9sX5NvXuw+pa7L&#10;wTzf5I2Le2cXv/yt1zf9p4yL9Sl+r9niVPehobWOr1Hsxmz6kDFmu/PsGsOwrp05hZPt6s3v1j7I&#10;Vrc2Gycb4/qs/eaYbyPdnf41vNO3/JI3ht1Ivrx8gKstWb0P8LXLP5sT51n8eDRmt9g7z644jdXV&#10;iHN/AVlrjfFs3LPUGTJqbNL7y7NY58jWX5Qrjw+ZtrqVXco3/lFtGuNWLsVZuGzJzvmuyzmeYWWz&#10;+cS/ONm0PsfV59tYHOuNYb79xDzXYtQX8y5O+hPjreswz/E1f9yyP+3S0Te3H9ZGX0Z9eeqLoC+H&#10;vnTR+XLVFyy+tXCqYXb0fGHp5r5o0vfc3GGIpcMtDuyeM19m8Y0LW89EmH1JDKd82MCDxR8nXzDl&#10;6Asxe76+pBY/jLgY6asfPRyYdNa9+MiNTnzy+GWPPyw9H7hqRIYvP198XXZ4mTX6Uk3npQyGhrc4&#10;8mHPL1mjuOTsxNGMMMTvRZKNXJZntebTPhs1GM1hy5N/McxrKxdHjO1kYvHNj2y7fOjzy5a9Th8H&#10;fvTrny5OjeTtY1j8egGDo+7VnB8OcmbPn97e8dP4aOEZ6bVqxnb19p+uuDDtuXPvRahLQi/gnld7&#10;DgMPFy/4+U+7xXF55UXePwHissrFo7lLSL/p6VJEbHO4/okQL5fyguk322Hx1b2AuuQVx8WP2PDZ&#10;ufz02/H48sUDthgute2L7rLbpQ4srfPItufR3IWGnMVxOaKpixq4ZIXv3IorphhkYovD1iUnTL8N&#10;7UXSy6hauhRh698491x1CaP2uLk48MMHHc/2ylws+9rFjotXF8suGsjgwvvud797/fMhnkd7Qe6M&#10;mONn79SZTB6dUzmrmfzZ2Wf1iAO/8sXHbwezsX+dHRgu9l304tSZ4cfWSC6uc+ZzpedJ7urm88A+&#10;03vhf/f4YYYcrO0ZXxzlx16t7BUbHNVA7Z2XLunVVmy+9lHufvDDHj4MPHAQAz5u9lRu5p07dVQn&#10;GOqDr7mY9ticHx7ONFt5wBGfP7kas9dh+1yFQa9GeKoZHU7yZet50GDJSV3kIa69sjcwyPjxJ+cL&#10;k96e8+Nv3fnpgid8F49sYfOVB0xnn5yvmuGNK3vnnb3aqJvnQ+5dTonBFh85wbBPRjUj4+sM2BM8&#10;1crZMlrDw8c+qQM7vOjVHrdkcmdffcV3Vpydnkv8PY905uIX0xqWUV3hwNPkJB5u8oGLl7qWI144&#10;4AoXX/zsi/pYq5sfMMCAxUdjr2u44SSG+O1d+eNFpvZG3DRY+Ov54CMXHKsZfhpu9OzVxJofW1zg&#10;4dCZkD8M9vFmq1dne+s8shEHN7j8+OiwOzfisVNz/2UIuTPKXt2cE9ha9ewHlLjj5Jxonn0/1MTH&#10;s8hPfPGcNXWwhsuPDIYal5u47Mirj1GPP1tzcWE7B3zI7KvRHsGA5xmKU88fXzXi52zi257hhTte&#10;MOCJw1YN1Aguf/M+e2GKQ67xlS8sOv4aX37OXzVgwx4HPuJYV1+jGvCBU03g4YmjuHze0vjjAFds&#10;TUxzupq8dfxxo/f3u89GMcmN1YgvfmzJjHCT0cNrVAs1UDdnkD1MeTiX5SauXm1hwuArjnMvn2LC&#10;ibfnmb2usaPDSa1hembIxNPUhZ1eXWHjxo7M5yYOeInXmbAmZ8MnfXjs5Nre0jtDZDDXDh/YdJ0P&#10;/nhb89Xo+amD8y625wIPHYbu/KgrX9x0fuLwoS8OuTl5sWDV1KGWnM82NnEgX5+1+988v/6GKMFz&#10;RHxlz+bsKoa5pqhnQfJ/b/H+z9PmxFnbbzMvzjnCPGW73vnaxoV++2lz5ty6cfHNyZMV47XxjB0u&#10;n53frV/DPXXLqXmxT9tyOOPf2a0s+0a6Yq2dOZu123m2d7J059iHAXl5+RA758nYhc/GB4nuQyfO&#10;9PmHa9TSvV/9f6x0YadvPOX7nNGl3/liJj/trGElL4fiNpJnE24jeTiLlW9j2CfWys3ri59PsYzJ&#10;sm/Nz3wb+23rQ37aZ7vxXpvLW/eXBTt/MRmTVRcyzbgczJ2xzlM6tumas2GrFcO4/VJ+0CePw+mX&#10;rThsjR9r7DQ88jGvr3+2yYqz6+aN+RjxrsEvD7p6+kYxzk6XLLs7/2KKc9fpa83h1pqnWzndKbfO&#10;R35vbYtjvusTI/yVx+Uc2ZxYzpwvZr6cuniz5qfjbHTmfQHVfR5uC6969uXZl09f9LTwzMUqp/Ct&#10;PV86P2tfgLPlx5Zu9XjxEdOXwvzZnl1eGlx8+gJ8cqGTY/bhsNPiRO8LaHI6fvDJ+Fkbi8GGHxtc&#10;jXKodmRs+Xk59DJgX7xw2xsvuGzkqosvDzbmejHF0VvjITdfqMX1pRxGn2fZGjWc2PExj+dZjzjz&#10;YVO+1jUYtebihGW0pgvPvB637GCR6ey1bHHV2GrqSWdt5LMtP3Z82cEk74WNPXm1ZBcmmTlZGOXA&#10;b/E7O3HEpXMYXz7k9tJLEVs2mv1y1v3P1cSwh14G4VYLv43uBdUFR8+Kc8Tebwfj20U0XGv/jMNn&#10;j99k/sd//MfrMkIeLj684Lm4tWbnRRoGbrBxM6oTG91aE895cFmhe9FTC5db1Yw9O/xg482G3gVh&#10;l1fOPz0c/76tXD0LvWi6FHFZ4t+jVxNdbnzgqaNG32Wi+shD3fHU4fIl7xkpd/64qjV+ye2HSzov&#10;s/hbu0R2uSQv+DioET7+y4D2HJYaitv+42FP7TU/cvguVNUOBhn+cPiXPzluuJCLb79g8bU38sNR&#10;feXgc0YcTd7iuHg195njEhJnPnLyb5DbF7LOMxv1VzNxcbNX5eUs4ULuh0DvHpfrfPCVAxz4+LnY&#10;IyfrDLCh8wMj/0SSS73+jfnOqAtmMeGztxe42DMXFuLBI6fv87XzQc8uG/XAH3e146fZH7guvdnj&#10;Im/nCqaa2Q9ytVZjOM6/H8yor1rAg0VvtG9xdq5hqoFadGFE7xz5AVKfTXiLg5MRFnv+8sS9Z6XP&#10;j86vNRtdM4rdJaTasdVxga07G+x0aznQ49CFDi5yJbd37Pzdo57W6m7U+TvzdGx6XuHJha/zYX/V&#10;o5qzhyNXOGKRlT8fLX70cmQLUxzxrJ1p556PM6VmYsGXp1Ed2KuL2vEpbzWx/3QwyPnYs+plrSZq&#10;A7v9lCc5P7GscWMHU08mHzzsa3jq4vyTd2b7vPHMOatyw935VI/q6vNE7dWwmLiRw1Ibcz/YM//i&#10;iy8uLvKzZqMW8PCAhbcYeLPB3Ro/tci2v4fkIr49gceOn1bdPTMw2Gk4arDZ0OHBH44Yye2JudHz&#10;DcO6c6XuPr/Ux/mAoRnhy5Wvpkbsw2RDL2d4OOAmB2P85O1s8pUbWzzY2HP7VYx4lyvbzl3PKhu+&#10;fKq3GP3dIa7Gt2YedrId6eIGVy7lI1Z62PRqbqTTq5Va4ilefOGyJ5MXW3PcrcMTQ4fHV2109eSv&#10;m6t7sbPn056RqQeMakfWHIYztdhs8QkDvmYtbvmxS0d/xmXr7MtP/TQ+/J2f6sLOeSDXjDh7HuLB&#10;pnPAxlpjx0bHxQh364S3NdvOuB/COyP+3vC88g3THvHBlZ9Grzvj7NjgmV++ZOZqvC19Ix2b7MhX&#10;t75vnfOH921x3hpv7f7mTOBcM15Zc2O6a/Lhj9Wbb6GyXzlZNh8gvi7Gn6MoG9t8e7nEu3H5Z0+3&#10;WNYfa3DOBuNOftq1PuPHuTFOYe7YPKxvMi7+W7lv3PyfxaZfG77b+YWXfGXPcF+TF9Pow/HsyweO&#10;dR9W2ZL7UAkru7haa4sV/8b0+Zwj/drerVeWbePq+gCki5Nx1+Za+tbG7WGV/+X0wS/fcPJbGzVM&#10;b86mce1ghWdkd7b05PS7fs12deEa65tj2CvrL5hGunp4+eEkv7iZ687U2bLxF9ypT7e4ZHc9mziX&#10;V/EWK9ndWC7s493ceOKGsfjZnGP+OK59GOLV4tGYr7HONpwd8zlH9rtn9HW65vmR1cKna55uR7o7&#10;ffI77PVf/c7X5tn8LTFO/mrOz8tA/zZwMrXyZU/3hc3oy1j5FS8+sHs5cZ59ObOG48sgDKNWDBj8&#10;2peer5Vn35e98HzJhO9LLdx8YOTT3MjP2BdK9vzIq7UYOhstudzFotP4avQw4bAh18sPdjLPd2t+&#10;5GTmsKuNlwBfksXyxd0LrwsALwhyxo2NRmYtnnlflC/l4w/YcKuDF864lhMe/Mq5fKpL/MNsLWY2&#10;dOWUnXVt5/y3wZC/Fh7suhqZ72ektQaXD87mxRFjP0+LedrAoSuusZdMe0C/9bMuxkXgAwfxnW/6&#10;uJjjHD65Vj7qrdPDpE9n712UhIUXHn6T2rPqYsslDY7Oh8s/vvbUC5XfYqfn75LFS/AvfvGLry/r&#10;/Xa3SxhxXOC7WBcDF5cVuPdvK/uNcLheBP0WvMvW/seZLmFdMLs88jLpvLrAN69WXQ552XUBJFcx&#10;cOvMuXBwpuXROVY7dmzkXA38Vrm82bv08vLIhkwMzwgMnOwlPnx/8IMf/NXLy8vFHa7fxiPvnHg2&#10;1ENt1I6fPYXjs1EN2OCq8cW3Sxg1ty+fPX54IUeXYPZGHfiy06oLmbk8jX2+2D91lJP4zoGc7IfY&#10;7F0suxh0+dgPUuj52GtydubqrC7WYqpJnyNxw8vey985KzeXxy7GnA+5qXndC7s88ZBnew5TTHY+&#10;t3CGh4Mz1w8IxLNWa1394PBzTuytrgZsnQFyI3y/ES9Wz44cnAV54mKPxVZPdnDV2NqZ5Kd2zoE5&#10;rvx0tuKQOVdqggd5dRULL5zZkcPnB0+N6XUYRrUsvr2wP1o8+TlvakUXZ7jiO6vqZJ/kb5/lZt/l&#10;Kyabno+eg3Bg88VFfDn0Qxk19QMPPnjgAIu9+PT88ODLRlyYYqsRvb3GY38QFSb7urz9EEL9nHfn&#10;Us5w+IthlIv60OMrPjx1ZKuLSW8fzHX88KHHXTeHpR7WmhhyNZaffOSdnRrD9LyTa/jBwM8z4AeD&#10;8JOLQ+dc4IK3OHiSqRs9THnR+axWc/ZqjhNM9eHDBg5sdaT3+eCZws/ZE589znzg84NbjjjAF1/O&#10;6q7DqD7p5OhzDyfY4nkuO0tkunhq4/nRxMZRLM+32OZ82cijPHGA5zOFDZ01f3xgVwu4cZETvVE+&#10;+eLDDh/Y1unk5cyxl3PnwNmBIzYZX+eMv/qxl7tGhlu+e97o8RNfbx/sIzs45myyNcKExwbXsMnD&#10;t6/5iN8cljqomRyyh6ORqQEsrdjX4vEHuU7O1hgXc3jk2YQjD/llA09M+90e4qQO8NQUD37tl7km&#10;RlhbO7I48bWGI6a5/eS7OdBpZGzgqZdzR8dH18LCIwxjHNjEl786w8CJb6N8yH12aObOrPjwnCE6&#10;c7Hp1YS/jh+dzxx28NpjduzVlI24emcVL7bqgCvu7Vl58GNfbDFgkhvFpeMfDl7mOj5yZ58PP51d&#10;+dPV1o4snZrA3Jbtyt46x+Ev0a4Ld4EjcI6rOwlmm03FIV9dfneydH/KMV6fGuM1P7msvnnjp8b6&#10;pvbi3cXcPbjTf0q8b+u/sT7lDKztySFd4zeNsX47F287nbUHf1s25HUy7Y4bHXkju+zNa2z04rU2&#10;bjvXqzN/i94HWfj547Qck5/jiR9OmHe5Le7pn728zbdv7JWHke/a3c3jSBfOnR1Z2PncjdmlK3fj&#10;3fyMFYf4GztLxV+fdMZi0vPLvjkbjdwcn+IkDyNf8rWxftb4sNWX1+l/h80m/9fw2dSf2Z3y4uEU&#10;v5MTn2TZbxzz9i95dme8Z+vsi5Oddbpkjekak782htX4mi3d8rmLk0z9FpOczBd5L4y+nFlrvuTp&#10;vqT5oqt21Z9+53D0vhj2JZJfMnOtmPyLRYaXL6gauS+Uvvzx18SPBztfMunJ+LP3pU9vn+n6MphM&#10;juzZwY6f+L60+uJptKYTw9zoBQxOdVpOOPaCVl78xWKPx9bAmh09OVt4Yvvi60XFvpizET8sHGH2&#10;ArZfdnGFU8cLtpauvPjZ3/a4OOS6Vr2WJxwN/+bswr+Uxx90MGrmOGphtDaqDxu9WuWbTzmygVHd&#10;82NnXpNnMap9PmzUWN7hkVWr8Pmb162rlz3T+KuHfTK3v+zN09lnNlpnLL3Ri2uxLqPHHy52xOhF&#10;2ostbC9CZC4SPBu//e1vL07+mRfPiUsX58hlx2ePC2EXdZ6Xv/u7v7t8cOOPh0sIdbLmp6n/u8dv&#10;JpP//ve/v2oCx8WveC5kXFjwdalYXnSeCVhikMtJTdUMrhc/PnKGj5fawMNZw9vFoItfNXBRy0Zc&#10;nP3mllhiwJQzXPUXfy9M+OLBVv3EEdPFq3hqqD78YYstJr7yU2/dPrjgao/E8RvYLgJxFVN9YLoc&#10;lWOfLcXHgUxXE8+zGsiBDo49cDH58vJy8XLp4+JZ/i7qXGzi5xLZWZaPWsAxV3u897yJby0PeWrq&#10;r47iqgEOftgCk8wPIPywBZ76socjR3Xwzw9Zy0WLPx5k8u8c0OlyVjf194Mb8dRLbcXvkgJX/v3/&#10;BMRkqz74w8WZPV6dMXz8oKD1RezxB/tknh3dZWf7jRfO5OzUTxznDxf+urnc1ajnwA9n+oGXM6Ph&#10;5VKUj79n+4GZ/XPJWC3to/OjqbEawBa7Z1hMcn642Xd4YvnnnZwhXS5s2KoxfnzhW5vbmy7H5MHG&#10;mShnvNTAXmlGXPjhRWdUZzWDZf/MYbBXR/zI1cFe4yQWP1xxcY7haurEFhf+zoORHXtzOYhXfFj8&#10;xC2GnMzJ2cEzei7UwZweN5ycKf6w2IhRLfBRU3bZyxMnGBo/c7g9j/bR+eFPDwMP+WvW5O2ZmvMX&#10;R2x6+Tob8nCO7LXYdGw0PuawnRW1FNdnpDk+cgrX2fPZRmef5KTO8sFHkwudzxz7Ll6xNxc2ahUm&#10;X5ydD3nx0TsPYtHLQb7VoD2VA7n944Oj+Jp19cNPXvxgVGO1kAcMtnw0+ZOLT9besasu7LLHudj2&#10;Szx28Ploaq4WdJ5t+82HHXwNXs8znjjxaw/bAzo+5GRafHG2r+0xfLVtj+hxqocPQ3zYeNfKMXsj&#10;XnDDlD+//M2zX5zFMperHNQFL6PY5s6wRq9ry8u8LpZWTPxgqQmZHPfzybq++96e8aOXn25Op9tf&#10;ZxIuHVs8cFQHeH1msafXyw1PeD5zk7GXM7nzC6fY1RKGuPDbczWCQS5W9TfGudjWusZfF4cMd88G&#10;HHXyvJvjhQ88cXR84s0/nTjs1YW+vRCPjUamVq3JWiczsqvt/NRlc47rQxd2dqc++Z9q/Ouf/OQn&#10;/xY4MhHaMbkNab4+5tmbS8KavSJaK7yDYF4/C8xXKwZ/tttah9E6n/zTWzdvjFPxF795tnDN2eKj&#10;a9Zy6sDJjUzftrxWHia9Zlz84tM1bySrkWnF2TEbuIvfOr/FPTl4APnWwreW6/pmY8wHnpZdfMmy&#10;SW/UimHMP7k1TsnDWx+25PiRZ2Oss6nZu/Zy5z44WvvQM6+Fz88HVH+RkYspNp/OQ3EbwzHKZfMq&#10;l3TG4hm1bDa/lZlr1cmcbzbF9GEbBq5y3Dzlp+V3LR5/xLca09uX87yUL7tqwbZ26suPPjtjdo2r&#10;D+uZDCd+9rO8/WXiJdQeydFfKvTxbBS7Dj9+5V9Ma3bh5+Mvpfxg5n8JH3+IXU701nq2OK2+/Ykf&#10;nTl5PvHoOYlL3M4RlzCKtRjm5FpjeuvwzeORvrPUutj5iKuRx7d5f6HDLbfy5wNDOzHJ2OvFybaR&#10;jbY21uWHi/h6GMUxavmaZ5O8+HG3vpv70lTefNnEAebWzzo9H721cfXJyWpkteb0a5N+ZbhrziW+&#10;xp/+9KfX/wgu7uXXl0y8vfwUZ+sBW119SfPC47OzL/905L6wqTM/su3kxYWPD5nPMmvPsrUvi9Zi&#10;9OWVX1xgssPVnG2f+eTpewb54qax1b2E4w4TZ198yfmzxSV+vTh4SeVTg6tr+apPZ0Ne8HS5wDHv&#10;bOKgF6sRphzCCbs4+MHGHcfqLo/dn+pAr2t84OHCFk54ZHp5bb0v5w9/8Itj9V+9ub0RR4+H3M31&#10;/MWQt7r2dzU9ebXL3tqe+jsAvrm+jY266ebibx7VRyxzOnhwqhM/cr5anBvpmqs/7p1Fo+8V8su/&#10;+FsLfuLHxzPnN661nj8jO79dzs5FJG7+mQ3nxsWh366G+9njUtxLurxcTLgQcJns0ubHP/7x9U+E&#10;8HdGYLqc6QyoFT+ti+3OuXz8O+UuaOF9+eWXl22/mSw3ufbcqwsfjQxP8fD0XGudsZ579nDU38WR&#10;5re4Xf60v54fnOTqMwFf+fgMkjtsF3n2Eg6dS1oNBzp166IQN/8VAT8+LlhddrNTA5yrlfys1dtl&#10;78vLy/UbwmLgpd72Sh3tk/2Xjz2Qoxj8XKSRd9ZdVnhpx8m+uiSixwuuWsKTr7w1MrXxWYRflzt8&#10;1YI/LE1dxaKDZw/M/XDGWk6dffawxVI3uPZC7v1GPz0/nF24meOgZn64wUd8mHDUQy06A+rhn/vx&#10;vNs/3PjDck75k9k/ecP1Awz6fiCBPzz5q4m52uJpP3T1tkf0zpo8PUN+qxsHse2XGLqYasVXLDng&#10;WE342zs+njHPgPz6J1/wlCtORmu1kpsRnlp1aSwHjVzOzkj7gLsY/OjEgcPH54O9lxOZ3DW2chJD&#10;dx7lJDdnga3YbPyww7MsX3U2wlYr+4o/Ls66GogFgy+e+KiHfYXLXjxnhAwevVrAE4Pc6PPDOcEF&#10;Z3HwhO3sWsOTA3/x2wccdNhs83eecFUzfNqncNUHJ58jfPAwl7Mf5jg7RnspV9w6X/LCAy/28rAn&#10;niPPBt5sxVI/e6c+8O2tM2msdj7PeqbYq2cYeLb3ngVnUb4w+PhMooenJmqAN272mQxHch2uWqpL&#10;+4wbPJ9zOjt44sCRL17iyYmN/Kp95wtX8eDBFtf+V6OeLXsBz57BsD9wmxvVSgx81VZsvOGb6xrM&#10;YqoNLI2fHHBz3tRUPHL7DdO+yhtXMXESF565PS5XNe5ZgcOHnc8NPtadc+cKPr5kcuvZxA0vHOhh&#10;5YejWnVOcMC3fcNRPvGNM/w4qYvY7NSCjc6nZn02fHTc8XN2cNacAbmSi6PByCc8ev7kclC/sOSC&#10;Jx7ytCc41siruZzFUVv72z7hBBe+Fldr9vxwYYezuvlc4W/tPIkjF3N776yKS0bHhz9sDX+dnXqK&#10;w9ZaLDmJT6funmU4MOjtJz25uZqQ4wRLfuLzwV/c5s4Fmzpu2/Dnwx8fa8+W2orfZ5g608PV8On7&#10;nBj85WjEzbnM3vc5vFurG2x7qInf+cWTXA588K0WYrY/4rAhE69G/qmNz3aYf4y2mPDCXbn5H/yG&#10;e0bG5ptgssaI3q2BF5h+bVqvjG0+l+PNOvk3GZ9hk7/G4/QrNvkzXTaNdzHozrjZN9K/JcbHcMJ7&#10;NvL/NhjfxjdOzzCeyfP7U43V3bjz4iXvgyebU/+Mf/JzXH/zcNfOvJ59ttklz9/61OVTLo35Gn0o&#10;6z4H+Icnby15fO5iXIaPP+5swsvGeCe707PbeNZ4FSefxTOv55t9a37J2K48zHPMvrG6ZPcpOHxO&#10;jq3PMfwd2WiN5vEy37Y2cV7b9KcuOazmjeGH05h8Rz7pjTVy3X521ozJs1uf5tmwj3f2dNmRmdet&#10;V792p226tTcPw1yPezp+OPVMXQ6f8Af/sNYtPsnOdfJzDOu0T+6Lji9M8sCZnUuHLu/IdfblZM1P&#10;C1fOGrvN3xfQXhjY0tWtYRn5FSdMeLjRGX1ZM6e3huPLoBEfX/A0a3aa2H0p58OeTi5GX/p0jY6N&#10;Hpe+SMIUP79qxVYzpiseDM2IHwzc63Ri+nJeXCM9W50f/+3lb6SXh84+f9gavVZuvtiXE558+MLS&#10;zLWwjLrcYFeD7Nma63FovTbhnrGKD0eOYYh3tsVtjhOM6lNMIx15Mtj1ZNWH3TZrOnXTzOH14qwO&#10;mjNHFw4Z7PzlYV7PrvjxaSSv5rDE5OMF0TnJDq9evPymMT5e3si9tHkR6kLNxYxLF/vdJY0LQ79l&#10;6uzzdSHFhlwML2fiaS4WcPjRj350XYb9/Oc/v2J4gSpXl3xexlzclKMLRRfUeOHj3Hk5FZOftRc9&#10;L29eDOk0tjou6k0uf7jqaO2lzpwfGxhqJRf4aujFUpcn7urit9bZqY3LEy++LhfN4YsJw5yv58Xc&#10;C6PPsi4M1bl/ekR+mrrJV3fZo/k35vFTCw22/4qAj9gw1cE5ofMbteY4y0+d2OFMJq4LSaOa4Iub&#10;s2B/jbDN1Uks9uK7bHAxrbY4qt27x3+lAEs97Z94bPFSQ5eG+InFno2Lj/bOhQ4f8XqhtqeaPNSQ&#10;np38YIiv0dkH2C6IxZSryyyc1B1mz5zziJMcYbtIwK/Pb3nbY35iOeuw1UGH6zfy4bhM9m/A88FP&#10;UwN5wFVXsewpLM+DvO0DbnTyIGfLh68c6GHaF+cKX+dBbviooVj8yeWnWfNTI3p5yYXM+fYcylsM&#10;scTuuZObf9YJV3WlVwvnVXx5aHjLPx7wxNf5sKcTvzrzK288Oi89x9bw1ZgvTGcXF5zprWHSa3zt&#10;rTW+zowzBUNcz50zg5Ma8Cevs2XDV91gq1Nx+GRrFMeodnJhV+eHo7rQqRF+fNTYXCz5yE2uZOpr&#10;j3FRF3ox2jMjLKM8NPgazvzF1jr3ODgT8iqX4nQWxYHbWXD2yOo4qK2z7TNDbfCLNzv5qDVeYtp/&#10;Y7ibR3I46sdX8wMMseUPW27i6PLCT9fE4s+uWoktDn/nBAf7AEd9NXmog71QM/biq6kRfjq2+MHD&#10;Od782bEXA77Y5Eac5F3u5LoYGi5xJdfEsfcwyXAQH8f2GK54cDU1oDeywQkOO6PPQnF0+s60WsJo&#10;T+JrH83x1M35eZY6V+LmT69vg4lHHOXCZn3EKSd29GoiJl+2+Sx2czp+9haWGPao2sGOb/XlS5Y9&#10;uU6mm7c/8OVBVh78ydUaBh/2/d1oLr6m9tVBzT1v9qAzk401rvLQYXY27L+5mJ5ddjo8vDT+4oqH&#10;F3+fL5qzao2/ka95fz91buE5Q2Lp7Oi28RcLj54JWPHA0RwHeVej/m72vYYNH9jhsyNXTzpNHcTS&#10;xI27kZ0mZ51dNuSwdC25tXmya/J/6I+/qTAlUGKty+VM8tl6C8QXfpjmFTFZ6/waz7jWxUyX7JSf&#10;GNkXq3Uj+R3GnSzssBphpQv3bgyz8c7mU2ThGOvrv/qV383v/O/sVvYx/K1JtvmvLlk2r3Gp5sbs&#10;8/9jjIt/NxeT3IdSHxbmZLX8nvErv8b1Mw8r/+yMnqOeK7bZrF/yZzjp4x3f5GH6ECxWNmGy9YF+&#10;cmJfy5ZNmHQ7z9aYfePqdk6vwznncjrj8c3WnmVTbtkbydLHg7y2ts3Dzz95/vTxXZzV86mJr2vZ&#10;GPV05uuztpfj44947Li68qwOjdlsDBj0tXyt2WlnnMWje9ZOP3j2ybj9zj/fdOxx4y/+nX9c6E+O&#10;dCuDW4zGZMbihSl2MXGohQt7v1zkl49Rg6Oz35Z9MutTlu6to5gwin36+TLlSx8+/meJLkA09r6U&#10;ab5AycuX0b5cLnf41tt9Ed089/MmPnFqDMfoCx250Zd0DX44Rg2nWp9Z/MjtEe7kMOBq5O0fWT0c&#10;/vyMYvIXzzoMenO6YqTvZSoO2cHS2MHT+ZNXK6Oc42gkWx/2YsBNLj9Y4dhX+NbsYPoCXd5syWGx&#10;MzfKha153Tqe+LPVtXIyrhyvs60s/7UhY5Ou3OWgLb55uZYTDuYw4sPPeuVkznZxrDV2xVIH+5ed&#10;l7Tq9N76PUb13fqIFVdznR1OYtSSW8NezvzLA7aLNRdRLii8eNG7VPn1r399XTD+67/+63WB7CLS&#10;2fDb2i4EXby+e1yu8pOLf2rCs6l/9vjNbxd35PIjc0Zg0DlDYnuB8zKmHj4fnDX/bAjO8vqv//qv&#10;i5/LzH5TmA17XDRreOoqL3GcKxc3vYC7yFETP0iQqzzZVDc5V0/18FnkxdIcT3lYV2P2eIsNDz+/&#10;ve0F02W7uD775OdSVW7qpF64i6uzwUnrIlrebPh5GbYXXajiFW+cuogi49e+i+vCTecjlpGP/eNn&#10;rfFTP7mJ2w8OXBKwl7+OC50623+XMLrLdFj85ahm5aY+1mJ0GWiu0dkrZ8MlQPFxkI+YfU50hsnU&#10;mA379tIlgz3pMkIMGPK0TziSiYOH2GolbznF33649MJJDLZiw7FuLpYmRmfDmRKfjp0YcMmscVA3&#10;OfvhhPMstpoZxSXj5wcZLknte5/H4jnHLtw1ucOVQ88C3s6LGPIrh8vh8Yc8dDGcDfvERy3xdMbx&#10;kJPnRz36LWw2fviFK3w6uaqrzgcenbrouNkb/KzFjSs8jY08+Dpbzmd7gw9stjobMXXxcFdj/kZ7&#10;wMY+J4Pl3PAxjyMuxceJnIwt3HLDAUfcNjf47J1vXPhp5ux8BvDR5eDcwvFcF4sNfzi4yYEtuWeY&#10;HRmd+ql5tewHCuRiw1aj6myf4bTGQ4Npj50NOjZi9gzyExsnudg/e+588BG/vcANnnOhWzsv1Q4u&#10;e88RDDo8PZNqJKZam8Ohk6v4YuCMj7zZ1djgJo7nR2w+/D0j7NWHjA1bePiYwxLbXO3Yi4MHWZzt&#10;GV70/NVAE98aNpzqw48tTPWr5urGVqPja6THn21/X7GVBx7OmM8CdnCN4qmzc8kGln1kC9Ncg4Mv&#10;W3INbxhs5cVXN+8smHuOxDHHTTfX1Egd48hfKx9ycz2d3PkbxdZrsMh187OR18zjAUNNtHzl3N/t&#10;9MUvBt96mHS62vCXazzyh1UMe2yujrCs7YO12qi3Hi9n3zmCW/07P+Lwo1Mva/WDaa7T+azHRU+P&#10;U3/XksGEYa7Ty6eYxfHsw4eFL3z8NaPuWXAexK8GciZzTuPS50u5ii8mfDUw7/NTrXDaXHHbWsYJ&#10;1xo/PuzM+VRfduRkcYVB1p7FlS+59f+Whs/H2psv3AEF2PhMtkEVpq6INRj6xwq2sda3+cfGNmjt&#10;imkMf2XZJmttTGZsvvK1DTtZ6x3Nt6/t4pPnl82Oq9v52nzK/FMwsm0UB/ddP4vN5szzmW24d/ow&#10;jM3fEj+s/Hbch5688xtn6z4EiwmvuGTO/l3LxljPLg7WiwHLB48xn42bf2O6u1jJyinbfNO3vhvj&#10;0Nhzvrbw05O/BXf9T3s8yYx19sXBIfnahsOuD/StI30dXnMYtTAa1y77dK2rb+vFCzecdEY9X3pz&#10;PV1jGBs3WWP7YtT4srdWC611Npfw8Udx4l+cuGS368UINz/2MLcttnkx2awOrjgrWxvzfNktJ3Pt&#10;5HZisUm282TnWDy2Wusd32ve4zY3hpWMT5zxpNfIa2TW6TaftWn+sXGxzjh8+9LnyzBu/lkI/9NE&#10;X+R6jox49KXIZ6IvUThW97DJyo2sL1tkK4e53HChbxTLFzQju/yzYZc8nrjQxxOX7WHyK7ZcfDEV&#10;yyhvX4DjYeQXbtjxgZ+NuXr6YutLLGz2MMXLri+onQVy+uzKIzzybIxiFJ/fcusLMp9zj3DhW4PP&#10;Xv2KhRub6gGbrnhGMTsTbOk1Y/N4Gbed6/VbX/haNZIP2elPzobOWK2s9TgZ+YanFq3LMS5X4Mcf&#10;9PYwzPhZ8yn34pKpG2wtXubxIYNTHeOw8vW3h3zZxcPZ8lLoZdVFnIs+zTNsP/2zGv/xH/9x+bHz&#10;AzQX4174XKLAd5EkpstEz7vLDpfJXtxheFHz8ikWrvqvfvWry0Y8ObBzee3SRC389rSGrxdF//yC&#10;yxW+9J4LL6NqROZ5g+U3kf0WNky/YeulzwUmfPXHoZfUnim+ulzxdFkBU25ygOGihj07vznuAtVl&#10;i9xdnOD7ne985+JFhytu1dnllfr5rWj25SCO1uUk3urg8jRffmKLh4+LGD+Q8NLssh43XHV59jKO&#10;G+5eouG6iArLXtsn+66+bMTEw17CoYfZ/vznf/7nVcvOj/3X2as7WzU3yt/+qKV6W3f+YKsRnvJi&#10;h5s85MyOzB7j5QzI1X85Qc9HDdlr9tS+5QdXfdnJD38cnAP1Zq9Ve3bVWo11OToP4jtX8ui8wdP9&#10;MEV9+ToTOMgNb/ZqqdujLknxkovny9x+4Mbe2tx+2At7zRY+bHnhjh87vNsf/uw9a/Jy9uyLEYY8&#10;xKRTN3j2ynmm52+/nQt8xfQDJL+577w5t/IXTy5xZ8eHTK7WONoLsWCztcalutOpIZm8YKudeuAV&#10;b5zwlZs9Ed/avqqzfOHTwZQXW7nLDTa5tRzNYRtrMNnibcTF3N46e3jp+BqdI/Vka5/IcZErnVG+&#10;9ghG++DMygcGXDx0+eCv7rjQ2VsY2YklL3HwEwNHORn5ewbp2wO8zDU1wkNsvuKS4VgcPxhSF2tn&#10;0Pn2GcJOHflU52TytQd4+NyChys7ewQDVvVIz0Yt4ODJHj91VQNzOn7yVg82RjycN2v21u2hfMWl&#10;y199NXlrdOzUCge+cNmR4wNXnX1Oac6V2oRLJi9nXv3pPCPyUmPr9pGtNXwjvj2L8OQoX77VAgYO&#10;9HDiW37VQw51GHKBoWZipcOhOrGBW43FEtveVIP4Ob9s+cLlU4ev4YSPtjr2bMTTGuWjnvzErl7p&#10;48Z/Oz+NLNv05DjLQ0y2uNTI8uvMiS9WIxvrGnsyHZYa6OYwcIirdQ0HzfmQZ58JOLFrT9iFp370&#10;niN8nD3PFdv+joHJBi84fO0ZDtbscSJzpjT+5c2+v9uce+dL3PZMXHN4uljVBB5/9kbxfPY5L/bP&#10;s8Vel7fnE55nw2cHPLzwEYMdDHum0XcO6LXyNOrwdDmqHZ/4koXJVqP/39Tu+MT1jufXF+4ZGeun&#10;w9rQrZ254GfvcDfSK+idb5jFLd6zdfLTb+U7jxuZ+Y7mxcuunLJLfq7DIn9r2/xPn4176lrH9Vw/&#10;k7NLh2/zxnB2fE2XXTbnmL7apL+T02VHf9qePmzrdPk2nvatPzaG6XxuJ+9DoBiNPix8KFjjXS7P&#10;clgO2a8s3MZwjD1D65f+DmNl2eXbuDbmKzeXd/Jr8vgDDx+Gejqy9cW/zqZ8smd7ytOxpV+fy/jx&#10;RzK82Kh9ftk0ZhtemP2FFIfsw8nPujnb7JvvuBj50edvrEZrGyb92cMhP88jWfow7viQtV/pi986&#10;Xq3Dzu5jY7zZwdi22OQndjHzWb356sNim7xzkF91am0MpxiLk2x5h53MmM/qzIsDp1gr45cu++xw&#10;PefJLqfHH9Y9Z8ng3LVn8jvbT5HBxcMXO/+TPy8kZHLzLGnW2fWZmEyOzY0aGUwNjhyNKzcvd3Od&#10;P5nuy11yWD4L6MOxJi+OWK3D3S+vi8lWHr5c+iLYF8e++IrtC6n45rovrX0xjyN7nNjFxzw9n75w&#10;4ra1sKbTzMu1zzwY5uTlzbYaGXWt3PA0h8sPX1+8m1uHhZu8xeZDF455OvhxM8aPXD61uLSGu43v&#10;tvRiwtHJcHfuxIFJZt7nujUsY7rquDzPeOuTb5zXD8dqBLe5EQ++uKp1ej7lIJ/w2PJbLta1U766&#10;bMIV27544bGnzqfLLvv08vJyXazj4xLBy7tLDC9XLk5dprsU070Yfvb4zXU+9C5tXMh7/vmwhe23&#10;c11euLzDy0uZC2ovfV7+XGp6sfTC6aLT5Y2a4AtHHbzE4e0lVi2cOTm3ly6HXDqRs/E8dbGLjxdS&#10;fjBgkqmBnOQtBl96XT3khB9O+LlgJmcnByMdm/IiU1cvmr1g4sNfHLL2HHc8XG72zKg3W58neMLF&#10;XS5+ICHHfiDBt/2Tmxz4tz+48DOqB85al8B8cVN3XPDGD08+ZObi+0GGeshffcTii6e62EujWsDQ&#10;7WGXdWLgqDkT8uULh501PJxg2G9ztWEnDx2uVgxnwKWvH8rgKoa6OFM4uehk6zzj7yzS0+Emrjhy&#10;dzlirYZ0znM1JVc/XPDTzMnZOUfqYm/h4SSGy3j2fiBl7QdYOOPr0kKdnSFYaqvbf3HZ08N0DuxH&#10;daRjg5N8xICLt9bfJ7i0L/iRq4FaO0fyVjPPslycOWv4futcTfxmshjOlTqK0WWjPcEPL/H5GuFq&#10;1hqumhi40vc8kMHHlQwXenzlZy+dEXq87aPz4RzBtb84iGu0hqN24qsnHHrNqMMUC4Y5HzH5wVBz&#10;Tc44iGef6eyXGrCH4Z/hwQluPzBRS1zhv3v8Vy78yXBRg7jJX6yed/hwxdD4x5mPPRTbWcFNy98+&#10;wJaDRq+rAVyfweXOx/7JXWOjxvvc8/EMOTPscXUmdGdEvH7wiBeuuMPxHIltL8XR2PDDkb7PEHZ8&#10;xePLjl5N7CmOfUbxVdfw2eLmDJHTt69wcRYTD3N1ZY+nfcWBndjqZo/7jJQfPvR86HU1tJ/mMGFr&#10;9ofOqPOrLuzkIS5cXDW+/dBSDH5s5MtfHDK6znk1hs2fLX2x4aonexhGXYsbLnw0OOLYazzLGYb6&#10;mavTAABAAElEQVR62gfYGr/wwlI7cvYw65fD44+NIxZO4RjDbuRnDq+5tXjFvhSPP9ioQfmpTfXK&#10;xpqd3NjFm609xIesupuzK77PBo2dhjObzuolfPzBh42zaX+t1bV9Mi8P/tvsoXjtAxwY7MqvOhrj&#10;hrPPHv7iaPKkx48eD5w7gzjocMh1czJNTDLN5wI5DJ2dWJ4bMcRWH/b0fWa0Vl+fVfKCy8eZ4lNM&#10;Mrrik8Oq0Wntn5zYxjs9G77hsjH/S7fl8RY+H71wX5DmjZssWfIKjEyb2UhnHlE+2Z3FhR/mGeu1&#10;dTq4tXPeevHJ6vyyWYxk2Z1jts9G8ep3NsvHvHhrm01junOd/G5cXH6f4rt467dzNmKcsvU9559i&#10;u3X/FL8z5rle3HPe+STXrOvWeJxnm/xZC59fmM9yCduYDZ/mxUgWXnJjvue4PqdOfunDykau4aYz&#10;ste3Xj5I+fU5EMbpZ03XCOds8TH6y4u9D/b82K9NciMeOm7t1cYw3/XG5r+dbrGzDUOctTlx+S4H&#10;+rhlW/2NzWGm5x+natuYvDgXmQ9/pKtu1lq45tkYyevpjBo5blo+2cbvUt78sfp8MrPWGpMb48s/&#10;v+qTfbzzy64xjPRGuvVTn+ppPNtihLs2Ya0dfXGa52v/m2dj1GCEdwnmjxM/+zG5na7fzjPGx5ch&#10;X8T6p2Q8c9a+FHnBUJe+WNF1VmG0P7A7a2TW8kpWbDL+rRthbR1g6O25uL6EsifXepbMyfgn40cm&#10;N3M8zPmXy8YOTxwYvlTqYuZrDcMaNn96czHUjK/my6ov2+yzpW9u3M6nepVHtbYPejbi6uVlTr/c&#10;rHHBwYuquS/OvlSLy1ez1noBlRs8cjJc4rG8isnX/Ju0eOQPvzqqa7XHvZ4NO/PWMHRrfDVrfmSr&#10;z8eIg1EvBlv1M9Krg7p0NsjojcWhr3aX8MMfcLNhHw9je2C+vvnwaw/M8XOJ+u5xCeQi0Mu+yzQv&#10;Vl7w1MsZ80LlEsOF3S9/+cvrUslFIZuvvvrqegl3ufS3f/u315nxm9cuKvibe3n3P450dsSA56KG&#10;v1j08L0kOicu6/Hym/Iu9eTjQsTl5e9///vLzoss+/at3L30mePDzyWmPNmGL4bPIRgurFzKwFYz&#10;tWJH52UQZyM+sDW2MODyEY+9/YQFW53tj7w0OcLQ4bHt84OevQse58A/LeIZg61GZC664+m3zM01&#10;dfUbpLiwwx83l3kux/BnS24vPbMuhnGUe3UTqz1mo+7q0LnClcw54Ste9XGJBdvLNJzkLuDwtwd4&#10;8MMNLj7Vmp0GQ3ducIArrlro/L/44osLH28yGLjQwcVRLHoY6lrNF0uuclFzNjDwJ/cDInsMG5fi&#10;qG9nlrw9xrnPd/nTqZu6u4B15s39cMk/tSQHNREPnjh4yFcOMMhgqpc88BOPXI64iKHzkT8efO09&#10;OR4uyOyHObmmHjBhqb2zCFt88jCdXzw9q+Zq6qx1bjq/4jtrcPiz1cnJ4MGXS/m2Z/S4kbODjRd/&#10;crWXk1q4rGUj18Ulo7dn5jioJ5nn0meMzw+1qLHT8hVHTGdHfLnirFZq7VzgBoMt/jiruTzZiW+f&#10;YbJj32cnDnipGXy85Me+Ooqjvnx9XsCDjwsfGOLw1fnhYXQm4Gcrd9g9dz6v7T9759tnAJ7wy9fa&#10;Z4847MTCQ93htq/mbMVVI1zsv44zOzbkaoMLHjjCk7dc+auPHyDaU3b4yB+GRs6GD/tyhM22Z9MZ&#10;wcWeOBtywlFcPpqY2TWSs5OvxtfcWdVh0uNjLW51oMMZPj854ym2LoYGjxxXNeUDQ23qciPPXt75&#10;iaPJV63CJZcfu54fz7o8ccHXyI4PTtXenF88zXHROsPq3rOOd3WQR3XHWRwx6esX0OMPaxzE0dKz&#10;r27mNfpscarW9OTqrA6avOi1asJfC0PsZOTsyZpfkw9/sFMDo9jtJXt5kssVB/Wmr5nztY9i8Fcj&#10;DU98yMxh6M55GPzKQT3M4ZjzE1PDJTv4YlYDeJ4/9mycjfjEl63P+T4f7W/PHnx54igeztvV3Rp3&#10;PGDFm86aL3yfGfjBcZ6qq+dHzvkay0d9dTHYmMO3NteqAz8NLn91yp+cj5Ys/0v4F/xjeb2FxvU/&#10;TY38mUxrQGuz6y0em9Y9BNmGtTjJ2PBT9NcSyJf9N2lhr2+yE5t8ZdnxNa8v1t38xFmbxV/5a/N8&#10;zvHOJxu6nd/ZZvMWu9P/NZ/NPzsyrdE83Y7N6Wt81i/5tx3DbXR+m5+jWMmyI8NXJ4t7djuy1diQ&#10;N78mH/7IP51ngyx5eK3X9y3z/Hrm4CUz1osLM66Nd3HitXVJFkZxir3ysBuzLVbyMH1gw4lnvMPc&#10;sbm/wHaPkod5tyarnZx2DVeDtVyyif+JRc5368amdWMcw1scsq2FuVZtzDd+9uTaqSPbOHFc3OWV&#10;fT7ss6Vb/GxPbmsDpy8K4ujb6IuVPpt0i0dHvrLwVtbciF8cw1yf4rPdORtrZ62WPp31+nUui7/2&#10;YeS767v5M98728U8/eLisswFHI5kamluf3yp8yXJvC9xcKzPL1/7ZSrs6ovHyti2bn/hVqf2Oh2c&#10;vtyWJz7J6OHhBQe+L5TkvWj4QujLIT+4fRn1RTB+4bWGpdea84etm4uLO38vJ75Ai4MDmS/KbDQY&#10;/MJOngwerPDkUhw+5HLVYYsht75Qk+k40ME39gWdHwz2cNWBrsa3mMXBqZ6+WhjZ1fJJzm/1+eGU&#10;DY72pm5dxxVGfvGAyUbrPBULx+zo+RYrfo32SYfFT03g1eHgxV7N4HhBaR/Y61oxG8nZG/mb16zF&#10;iBcfbe3DEcsliIvkH/7wh9eeeRF7eXm5XtxcmrsgdJZd+MIV0yWdC23Ny5SY/umozoMXPxdcLnj8&#10;JqW1FzvYbFxe8fFS5gXMi72z7EXNhY96kYnnHPlNd1y//PLL6wLQs+BSCDf+7DQ5ygW+OC4L2boI&#10;Yi8HWHzE6+WPrbys7YV90MW2dubto8swfi6NNDnilZ1LLDg9o2rDD1ZnwcXF7gmdXNnB8kMNNegC&#10;RWx5qCN+crMveH32+K8K/Fv6OIkFSw2dK7aaZ1A8ePJ0+avhaX/EVT+x1f23v/3thc2fnp+ujnzK&#10;1/5VG/njqf7iweTjkq8LIhcB9l93dnAVFwY/58OIgxrJRx7qxu7d44dCYrhQwoHcuZS7bi/sc7+t&#10;zQ6GeuBefcW1Vk/+7Ng4o/bBOdHLTc3UAT5uuOSDLz/x2bfH5aJe7Nmpp71VB/7qR0ZnT5wpHHHG&#10;Tyz88MXHqPtNeb7qLC4ZDvbYs0yui63BN7dHuDhbuIqnBrDFVWt6MTUx+GpqIJa/08VxYSsWXLUj&#10;g2F/dFj5Oq9yIVcfc9jOB+7ZiqurtfzlgBs7F/6ea7Z40FmLKTYeclJXsnLDHYZ9FUtc2MYanvLG&#10;jR0dTHKcxXLeyMVxfunMcdPsGTl75wQHZ9y+8GMvb7Xipyb5wsa9GjsTuOJEpibVD44O3ygX+1C9&#10;xFcfMnurRvLyDDp7sJ0DdSSHAZ+PH/6I6zOFXg3w99njc7p85Sq+NT/58nPm+fkBoBg44c8WL3vi&#10;nKuHnMsjLPbqgyO+sOSBp6ZGaqKJS2/Eg11n3vkRLzscYPMVG1excdDUVidjAxcmP3L2bPHgb8RF&#10;M+cjB3VkW77OIhw2MPniWPzqAIddTd3Fcz7UAq56kmvOqPxgGcVhwx52F67wdX70MM03d/ryNMdT&#10;LDZi+3veGei5Mu95L1fcqx8/zxtMOMZ44y4Ge6O64a9e1VddYWj82MX5Ej7+ECudeXjp8+erGZNZ&#10;4yRPcXU84JBVIzbk/No/sp7TZMbyY9s+sivG/oDFebVv8Y8DjtXB3HmFxV4Xmww/Db7Y9hwWHRt7&#10;Qg4LHzlUn2LB8Dx7HvmSa+XKvlzo4OEkJh1/686hZ489LDq1hI+PzzlnDz95GNnqcTMWg1yDxY8O&#10;zsqrATt+zqlzhBMdH3OtWNfi8Qe9HP4vtdsLdwlUlE0oWeParYycn0KRnz35+puv3PpjDW6bcdqu&#10;fOfsznWyZ3jZG3V2+aS7BN/ijzCDeMaF/rTNZ8dsGlf3sTmft/q91e5ZTP7fpIbtxR1ueN+UW/47&#10;Fu9Othx6XsTWfdho63eXM/0d33AaN9az+WIVN9sTpzW705aPfNjU1s6c7s6PfXJjdVi5ef5njNZh&#10;sK0lW1xzPtuzy28xszeedneyxYV3rskWs/X+hXHGYQMnuRqdsa1Xnm2+5bR8mmdj1DZW6/gV1xhm&#10;NvkV23ieC7ba+rbO7zI4/uh5IWaXbThy384undEXgvyqE5v4kWls2Id/CT/I093ZhVPM/BpXfmKz&#10;KX6x4YVpXBtzGHW+9icM+nDMtY3/XnIvS3eOd/5skhffbw/6UkbeFyFfCHFlI5f9csgO73Do2dXF&#10;KE9zzbrGvi/OZLCqQxziQc+X3khf/NZxtO4LLD8Ymnh9ebZmR+blxJfAzRUW/ebLto6HuRGP5OHy&#10;9wIjP7jWGi5wNw9yazpY9Jpx84jTpXz8Uf58xaHXzeu+dJOxNWrmvhRrXjJwZ6erj1bdw8QjXpfB&#10;4w84fDXzRnbbL8XxB3udnRhy0NXbF3djtRJbb51vPuRbJ5jW9OaN+S2VeMIQs5c4NtWIHwy8vDCp&#10;bS/UXkrCrRYw47qxYa4tO+vk/Mni3n6FZS22iyIXuM6s7kLFxbEX55eXl+u3gPHTXCJ5uZGbyxxz&#10;/xWLyxy5+CcnNBefbLxg9ZLut9bx8RLmhYw9O77OisuYXhj9m9Fs/v3f//3azx//+MfXpYoaygc/&#10;F48u3F2w7OWGix84bNi6YPdb+7iI6beM5c1HXi7z2JrDsgdq44XU+VUHl1HVHo5LB3ngr35qxkeX&#10;r6Y2un2ApcGXA7laaM6BuqutC81/+qd/uvaDj73CCz7uPlPxYe9ixfmSh/qJI2/4sOQujn0gxxvX&#10;1rC7/JeLs6MObHATAwY8+Gy9XJeLHz74fBefvEvyLhz7bFQ3dbF+97g0F6ffJCfnJ45LNnvnhyri&#10;4Wnv5Ajfmq966dXQpZC11vngb4/LQe3UQBwx5Gif7Ydc1Y4Mjrqqsdjqjp882dLJw9kXix1csdRT&#10;Hf1GO2xy+Rnl4Lzy5ysmX3E9M2TmclFfMeHjirvcrcUWS5M/mX2FL1dnz5oNPPF1/mzY22O5iOUZ&#10;+5//+Z+vudoXZ5utWLDU0hmE6VzR4yyvzz5czuIjN//jZBjq2PlWc1yM6lNd6HGzt3LBSb5qjadz&#10;ZdTUgw1/+OrluaWXMzn86iMGO81esKOzR/YUP/Wnw4MOR10d44WbM2cP6PphFR81FYeeHQx4Op18&#10;+KiXJq5LcPXEVz11tnhp6gvbMxOGPOCoAV/49odMZysfcrVjozbsceqMOld+GFVt1Y1O3fjja63D&#10;lFvzfHCDywcHfs2NzknP++ahpuXgOVNP8cWA7Qeh8OSsNroGT6tWas1ODNzgsnE25A/P3qkBXf9c&#10;Ewz1xwFPcYzwxNc1nHs+6dofeVrzZ8NeDFyKW+3Y2We82Imlw/I8yZ0vLI09XzF0+y0He6fBcYbI&#10;NLnDiUvxk8sbjvraU3O2/MXy/BvlQY4XPmQwyOSllnTsnW+5kMXLmj0bPp0DMe0HXc8wfTHl0HnH&#10;Qdu9YJs8PpfRhz/ocYARZyq21huHvDXMcmYrRxjlj4NaqROZcc+Jtbh0xYKviVEdmvPFtb/HYasf&#10;DmKrUbbs9pzYczGcCzX02WrPs8EFd5y1zhoZbL618hYLf+eiHNmT6Tg4m2Q48xMPb6P9jiedZ9S5&#10;8FzhaN+dRZ8P5PnK2Xc8+bKFU3w1gyUme+fQWl7lVh5GeZGz0YrBT6PHsbmc9drqk/25x7gvr9c4&#10;/PXjN2H+jUHJGCW56wDuQLNdmzDoFNQG6PmbVyzzWnrru0RWf+ezMranfZjZNWZ75sKeTGPjYGVD&#10;p+PffEf56Xw0fvVwrPfBvgwff/ALq3m6xnKj19hryRuLfyk//EEXl+Jb59MIMzmc5GHRxbP46Yzs&#10;29/1ZYu3DqN2Z5OuOrDhU19edGHsGLdkG58MNp7Oqg84D745efPW8TDqPoBWxi4fcdavWshJXDnE&#10;iYx9XJv3l/nasdXuZOT5GqtvuPRa8bd+7zXv/eWEbzGMdWdG5+sDt7kY8s2P3vpZE+PZPpLDPf3j&#10;E7/+4kgex0axYdmTeJn3BdFfQGK0Z2y2fvkvHtm5FmNriZ8eFnt6ObElj495+ZCZ42TEq3jX5MMf&#10;xV9c+LBXZp4sH+tTRidePIpZTvnkR19uHyhdQxjJ2GtsG/PL1jqel9Hjj3ioQ/bZxMF6Wz7tIV1x&#10;T990sNjExXp754s9jLha1+L3bFy89ogMHq51HM628e5ygPNai9NpAyu8dKctPZnPuH/5l3/5+req&#10;rH2Z6/n0BY9dZ7VaksPo88G8xl7ecNREJ2PDz5q+55IumWeWnS+mfSG19iXQl0Wfmc4NnmJXV3vJ&#10;jn/PPT5s0sULrvjqGwY8enHJ2IjZHrSPccVDPDmIhwc/eWjWsORr7gsuW7ganZhy0fIzh6v54o57&#10;OjjFw4evmDqeOnvrMNhpMOjCwAM3eRg1ePThmdPzg52OXlOLRjqYamG0pt+OOz64wGOnBr2Iis/+&#10;zpdMM+5ewKk+q4et46rzgV2++cGLF3/yameEIafyCHf58FEjNvR07UP4sMNlpzlfeFWz5HzUAi84&#10;1cxL0D//8z//1cvLy9f74gIEjpd3++jvPi9Yv/nNby4+aus3Zf0PLF2UwnbJwMfLldjiwPnd7353&#10;/Zakyw+XmC754LoE92Ln34cXAzf++DrH/t1oz+bPfvaz65n3W7Vdor17XNy6wP/e9753YcKxH2qh&#10;04nD3gWw/dFdSLnUw5c9jpq5+J3JLkDVqItgF0Xxk4cz5jICF8+UnNm4HLF3LufEJCczV2scxFVP&#10;Z0xs9VU3dRGDj9z9IERd+buMo/cyC4u/OpF//vnnF7a84eFtxAMefpo5P7nKUX3kIo5LVHXxww6f&#10;3TiJBYufyzr54kIHQzNXc7ZiykON7SOZOtgLZ5gcJ3a9mMOTl7q4KJR351OezoaXeTb81CwcMeQv&#10;vvMif/HY+OGE/ODJwRxntn5Q8vI47/ZB7rj4e0Vt5NPzyBcH8cXCTy1h8KHDy355JlyQVAtzl9rs&#10;+IovF7Vg0/Mthr2QGyyxnXU5yE08fvDwVy91pYdDb99wdCat8ZGPuNVMTe0jDOfGHH++sP8fcfey&#10;qltSbXs8YZ/3yCVm4q0gmiiCiAUVvIFWRMSKj+Aj7PfxAQQLogXRQnpH0Ypk7bzGmb+R6+9pxh5z&#10;zsyVqTsgVkT0S+ut94jxrW/EnLlSjeDyIS+3OPHD0znQxKsucnK21cAP4NQVvrG692yxwQ8en84T&#10;O018DUe54C9/zd6ISe5Zw1GeclBHXU3soz2WFzyxcIHFXieTmwbHWkyxeo7JqqN9gSsvtWcXt43b&#10;5wtOGhsc1Hf35VI+/CE2XWePjQs2dcFfVzvx4JirgbXfPsdHTN3+4yKmOsgZHj9x2NLLRS37LIIp&#10;vr3zG+p8PRfqYK4uunrwdXbx4ydGnzNysr986Iya89EltHraa/E7B3jhTKZu8nLW+Ks1fCPuxjof&#10;jY9uLa5zZW/J/KDLZwL+/OVQHuqis5VH543enshFjcw1djjiIxY5GRu2MIy4s7FP6oWHUWfDD097&#10;Ike29rM9gskGH3b88VdHI3t1rL793eDcwOEvNi7Fx1edNfXzd6b9hc9ezp0dHNmz4VNt1VXsuDfC&#10;wwVnvORB1nmHrdHzr9E733jykZszLJ6GQ9hk7RcZHGvNXBfHKA4ceeCFpxFGe0XvzOOQDxsyfu2N&#10;OsKzpz7L7YnPdecALg74qBMfzwUe6k4uh3jQWcPDpTrbMz6w1ICvNX970ueBmOrrcxpv3R7C80yx&#10;rXbtu7W8cFNr+PzxqG49a/jkzyfe+Gni7RnqPIivwWYjj86BuHLpLMtF7TV24tHbF/5k8Mw1OOrA&#10;jp/41uKww1Mu+V5OD3/IjY5fcYwaeToY5DjI9/TLJwz+5q/aw4fzXtr15CB711a+c7bn+s7/zm79&#10;zHcdhuRP+XPrfJ8aYcDeduLSkSVvXJ+dP6cPb30ek2UDc3m+lxj5ntiLszbN0zeKtf3Ey+/9cIKt&#10;nz7nOuy78f3Y3vm/V9lzccqjnPaBS9bYh4O1uWa+MVo3xnNtnpKl25EvvG2LZ779jH36rW86Mrlv&#10;K6axTt/8Dif/+FiftTpx2ZxYxdiRnZb/u6sP9icssc84rZ9DP7nItU5nvjbVpXzTtV79Y/OTEzt7&#10;19m1Dte4OHytazsnY5+vdfpGslq2a7+yO/nirC257i/rx9riPWYTPtvm2Z7+2SRnb976nMNJ1/xc&#10;F+vfOZ55PRYrO2Nztl4AfFH1ZckXP1+OfKE5c9l1MXx5gtU+mXfG2ZN3DhuLvSPbYubjyxUsXwJ9&#10;AfQljU+4vhCz0fpCyr4vZXDClZfGXxx2Gr2Omzh8dHh6GGz4pjeHoVbmvuT2hZ5cDM2lDz6+fPJl&#10;Eyab+Idn1GDo1mKbx9Wo0cXZHFZ4uGu+lIqnsYEjV81YvwQPf4RtZF8zXz/rejb5to5/ONaadTpr&#10;c7xx3bjsqhE9XXyN1r0wwLAOy5iMbzHJqkf2Rnp9W/g4xE3czhr7apJvOK35ianBYy++kU1c0l+G&#10;D3/kw9+ZEZO9/X7n4dLYefM8wHHJTO/lxsuYFyvPshdjL3VeOF2slnsvjJ55mH7TFW4Xh34bmtwF&#10;PCwcjdYw4Kqp2ovr8tflgs8Rcdm5TPXM4Vj9/QY8G344lL/6ksVZncSTC5385eEyXi7sepHsc0Es&#10;vHB10ezCyNoFtd8K9tLK1gtvL3tqB0cM/vTi1vjjqXZ+WAHDpYZ6k3lpdvmBn1y8hMrD5xKOdGLB&#10;7p9yEEtcNVFzduVnJOcHS61dQOHlByD+h9YuEbwEw/BCjwOe5mr0zsPZsCdkxmrtUsx+4y2mefzx&#10;60IaLs7VyA9a8KBXC3ujDvZXPHzVnA1cWPK3B/TiG3GRr32Bo85qppb8xbU3fOXi81LecNTcJZxG&#10;z54NbDVzMaGu4uPm8pG/S03yLqrk3KWNGlt7vnxGGzWYXeLgRCeGrgbyY8tG3HzFk5O62Wt1ir88&#10;xVMj/DxnalEcdvJSFzbw449jeyIXHPx/Ftji6lzixqfa40AGlx0M59wZcLHtGbT3aogbLo32ChZs&#10;evtr7zSczONj3d7BkD+ZusBwhu2dWjh3/PTyxIG9OOUsjjzhVkOj3j7gquHSJSN/nw1yJZeHzw84&#10;crf2TNgbZ05zXuCWv/rBxpFcDZwhe6OW9oZcLE2+Onu28maj/nzEtO/On31nV03p+gwTgx2fuLBV&#10;B5/F8iGvbniKp9lTP7wyistPzhr8no3WuDt39lUu+LaH5mLhip/4PUOw6Ds37YX82ak9PGu2+MZZ&#10;bHh4228cquM7L38A6jmi9/cIbHsVH7nCys9cI/e5qImpPvLip4vBFhZsejzI7IPakGnsm9sLsdSS&#10;X/VUm/DFdlbIxGaDNz/nyjlz/u0pHB0uO/Hx4FvtcejstYd0nS9x1Y4Nnkb5afDMybT2hqxuj3CD&#10;CQsX/GDpfMKDw1Yzr+OFs1rB0cjoGy/h/EGuxcPIXguDDCcc6do/NtnSyb8awNWdeVztE1uYRjXx&#10;/Ps8gMcWd2PxjGRiw2itFvngQG5Pt158Opc9G7g5a7qakjtnuMVffGufQX4Y6vOcPb0GU3Nu6Hzu&#10;6HFur+DIUb64il0Lg4285Nhz2WdeeXc+q73a1T37Pgvga0Yx5c4GJyOsGhm79oG+hs/GIU/fSAYj&#10;HHJ46Rth1eLRmk1+yf5T4/VPyggWiQifY4SSP7ZO3hhua2Myo8JUEGP65ukuxYf4h9jFCPaMxUaL&#10;b3Z3Y7bpznXyHZ+ySXeO62+e/pQ/p6OX79YgLKN9aR32uU7+KuOJ1brxDpPuKf2dz3uVLW7zxjCq&#10;VXUzqlMPt7WHX/eho5uf9uEZ6bRiGc/ak63+cnjmj+xP7LDOMR4Lm02y02b1m6P5mTsMcj7bkpVz&#10;+uq265WRV/fwYLHJhzxcc/J02Rr151p+p514YhR37eC23jjnnG/nJV0jf31jxCE5XT1Z4/kX28rT&#10;wSte2PDS52PUs2/kuy27tQ2/MV82ycI519mmL5Y1numT341xSRfWKU+/Y7bJrPnlu3rzXXc+8jVm&#10;k//qnptv3Ods6Z+LEde12zn+XoZ9ufJF0Jc1X9LY9CVQnHJaPDZ92ep87lnn58sru2IaF8tzQdbn&#10;CTxfoo3F9yWvy4N86WHj6xxb0/EJMy54aOR4GuVIX2xyL0HW5uHnxzY5HbvwrXuW1LD6kfWi7uVu&#10;Mdn5kgyjmu5YnuGuDidyfb+A46SVA305msPIJn81lJfGtpbMevHMWzePK//yCYtNsvzCbs/pm8NK&#10;b+SjkbOzLo/wyOtwFivf5PmS8+eXTDzzfOjsE9/Ooj3MJn7x4BfeOY83vdrD0csVJp1mTi5uz4J9&#10;wkV3OUHn4sSLs3Pkf07qssIFKdsuAvH28u/Fz8uTTi+Wzs5lZhdRXlBdYrjIcrHrRQ0H/p/4xCcu&#10;bnzk4zerXR7yoffy9stf/vL6LXhzl90uTD0Dmn++w+U+HC+jcPFzWaMW+HgGuxRRAxc81dzY5wBf&#10;9vJxoY7D66+/ftUDphdLtfHSjYOc2eLevnlO2Wg+R+Skfp7VLkXVm40XZJ+RdS/fXpTVyg8cPIds&#10;yeD7zJKHGF6c1QN/l8Hs2Fc38Z2JOBvVU8cdL/H52Sv4eMBQT3GcBTHsl/PTZ1CfMTA7B+Lxh09u&#10;L3CEI1ZnDaY8YfaDin7goZblp17k6qS+cpQPX+fUWbJvZDjiJr5RLF1OWnmrn/PMRj785KvhbO+t&#10;+7tBbew7e9yM4tOrO509xgMWLs6WUR6wxHGu2OH0zsNloLkc2KmNBktTE7nBp4uTGpDFWX1gq7Fa&#10;2nfNWqcTp7NDJx8X43DprNVIPHXBV83N7ZMub+eDDhftIw//jAw/zwGZZ9Lf9zjC8oMTufKVo/qI&#10;p8byxElNcHSW8IHfftFVG3NyPjDSweKrznDUA0ZnGy9nhw0/ePKiV8f2Wz3hsyfbvVcrz6LYauxM&#10;862m4onNT/3hyMW4Z6dnwfnhW02M7QEfDR8ydjDlILY8ywknNRWL3pnk3zNBhpNRvZ0pHNg7d3TW&#10;cOVgLR6Zzx2f0UZcxOTTs81HDeDy22fJXEyYdb7OgrW81NRv0Ktzv0FPLwe4OHiG5O4s8seh2qqZ&#10;881HrybsnQEx2LB3VnSx2dkrNXAedDlY69VfPGeGbXzg6Z09sXT+zpP6wmBjFEsz8iHrnJtr4uGv&#10;DuzwoRPX3opNr/FtD9SPXkx+ai5ueyxeNYMHg96otvHBvc9FMe0rjHLkEy+2ahh39tus5YMzuz77&#10;2ONCb16N+VrrfHSxNGN1zMZYC8vINp048PmWvxF3Ldu4Gjuvzk08+Msh3tWtc07v3MPNli8eYvBj&#10;Sx/X7KztN0ydTX9fJIOh2w96z5Oz1vMqF7H6DJKzM6/bT7Hxib/Y8Jwv8eHIz9y5Etd+sYunkQ4W&#10;Pc784YgnfzbiaOqHU9idabZsWvP3OSIfz3BNnuLBkTdsvux1uejJq7W1xkb+Gl39Ejz8IVctLGs2&#10;Yujm2YR5Ocwf+bD9T7f/ceGOwCZ5R+pO9hjxsIwVYmOkX10FaTyx32/8xV6sp3Di1Rjn9T/5rW0x&#10;i5GudTjJwz/1yXc0v4tNXnsKJxvjHU6cOsCt2S+ueXnSPdfej+1jWBv/MZtXlZ95nrHwLwejh74a&#10;iZmefHu6Hc218Ip9N75r+a+1X1kYyXYshzvcZGt/Nw9jdWSb++ZbHdg/xq3YjSdWvvThiWGebTq2&#10;dBqZZt2cPT/r+mX08Ef8ipG88bRP3shvY5/21rVi7Mi3v4SM1un58S/f8lg52V3vLzS6WlirIxNv&#10;G9n2dGS1fJYr3fqZpzeWWxg7ZkfWvHFlJz7M5RVmvpt/uh3juLKdh5Nd8cl3zofssZHt2bJP3npt&#10;mzdme66TPzc+5veY3JnsEgU/na26qn1fatKJT1cu1tknT0eeP6yaL23isvNFkU3PSF8affFjR6fD&#10;hqdr1nW2viz6ogmnuPxgaPmZs/Glj46fEZbY6XGzjhc5G/Y6ff7W+cmHj5chX5bZwNHxqTbkvriW&#10;Z3HUiayczfnEn1yzFpceNm5ac3p+7PMpNtvwccw3PV1zOvPWYqx9+2qsyyV7MrkaiwmDnh25Ob7h&#10;mieXj2adjB8bDWb29NvI62LoYiwP9mzINgbO8QqjMQzrbIzlad66s7Hc6GqwqkM2ZMWwvzW18FLn&#10;csVvPn/k4TLNb5Pj7sKMDw7++Rh2fhPW/1zVBYmLmX7jU7xeRP/+979fZ8iLlQtZMVzGebHTXLjw&#10;c1bZiOPyhb+5Fzf5uMiT61/+8pdL5kKgvXPG5AbzZz/72TXHwdpFMiw28oInB1zYwLQWv0uqLrj4&#10;+SdwXI6zsfYboV6M7Q0sP4jAExeXeGrlIkStrNnB83lg9JIJR3yXJWrp5Zgdua628oHxzsOlrL3Q&#10;1dmFPT3uYuLcJWg4fvCgZnj2+QcPts8wvGGTvXjx4uKhVr/+9a+vyzU2coArvpz+78t/ysbFK8wu&#10;cvmpHW5Ga7Xmo95y7vMGZ01c9ZAHLuzw4U9GZ1/UhC+5uHDVlI/6+Wdi6NTA56F9cF7VRZ1c/Pon&#10;ivoM8/eQmvB3xozOn3w6H+0DGQ663xTEyVmix1F3IeDsytlaDcSybm/gViN5qykbePYIb7l3FsUV&#10;x2+Wy+03v/nNFUfdcGFnn50jMdXD2YQD1x7T2UNx6dipF5la4bx5iOOZhAW/y008nFGN3m8626su&#10;c+B6ZvnBttc4Vm9nhq5zl1ze7Ks5n54Rc/VQH52dutGLV4509k9+cOSvF8v5I6d3Vs3tDyz41rDU&#10;W7PW+akHPzXSXf6oH1tY6gdDHeA5m3zMxWcHp24tZ2v1lYu1rp78+lxwhsnFNOKh8WVLr8mF3n6S&#10;6WzVD0e1EFed4POn0/hpcnCG2dpnufKRi7PTOYaLDxz7Id/qA5e/5jODTZfn6sOWjViNsHSfffJQ&#10;E3sLU219tptr7bG4Gr7tEzzPmXzUXa5w8KdTr86NePT8YdLbf3o81UYN1aCaiYcLGw0nPvLFQVw4&#10;Or944Rp/NRSPH3v1lS97NkZyddM1tjW+apevOZk81U5e8lSHRjxgVVO1sWaDq7E5fxw8x/6+Vwv7&#10;53PTZ5Va4IOrOuAOAw+YdEZyuSXr/MDW6WHIw5p/Onj84lY91FEu2VWTRnK2WjXKdnXh4UeumYun&#10;keEnnrPTWaOD69moXvaePTt/l6iXGjk/asFOK05nx56RVUs2cmOfji0bMqO4eNHjpEZ42ysx2wf5&#10;2XujPWfnM0C9nRG48qi+fO07G2ej8yEOfjU8xIcHO/5ylT8usMSstmLRwy6v9rq88GIPs7/XYcNS&#10;3/YCL744kfHBhT8sccx1dtZqGnZxy0c8zQhnO19x8ChX/uZ1Or2Wbev/xPgvF+4CRqox2ZI5Sa/u&#10;nFe0E6/1Yq2vIp3tMdvT7lzzW7xzfdpbs4l76x3NtbCM2871qaNfm52fttbpG9emOd2pL++VmyfP&#10;tzGMxuTGMO50a3c3L95iLOY5v8M4fcO8s/2gsnIs5sYy70OsOMn2Ay7dU2P4a3PGbp3NnQ8dDunW&#10;p/mOzrZey6+1cXO2ziacbNiVf/NGtub5N78EL/84cVvns7bmi2Eflk++yYxsTr9L8PKPxUvO704e&#10;Dl09mTjVdHmEk/2uOy+dp2yWByy465fMX8J1NsnN67BOuTU8Y3rz+vqmvwwf/ogjztU2XWO45dV4&#10;xszeuPltjLU5+fnLen3XtnlcWsfBGP+72KsPo/jGcM74YSW/810uzc8xnPU/bd7POpx8zhyS7+hF&#10;0suqL1PO6ubM3xcn508drYvBzhlq38nZGcPoy2HPAHt6e1ru4voylU9frMTV0rHj37MAc3HYWpPz&#10;8cWObX7w4+oLny/Ixr7EhZsN+/KLN9zsxJEL/+TsNDpfTH2h7UspGx1uPNmSidmXVbK+rBp1ek1s&#10;c/jmvRCwKfbGYVd+uNb5suOTH16adTla51NdyNiSG5PHq3U6dmS6Vg2KR85GDuKS402uTsXfEY61&#10;xoe9Nd96azZyIi83I32crDU4xQ6/F4xsqq+4mn1bLJhiJQunPJcDLHlr+dEXwxwWnXPkMsKLlJfl&#10;n//856995StfuX5D1UWKlzx2dF7Iu3Ty2+TvPFzKuujE1YscfLX18iVfmM6SuRdD/j4XdPy7wHY5&#10;50x/5OHFH5aLYxz5wcKBr7kXyRcvXlwX0Z5BOGL6LUOXlP79YXJ4nkU4aiFffPbFtHr0Ys2PXi5i&#10;GzV+9guO7jc/qwUMnF1WdsnUZSNuLizVmA0Ob7zxxsVPLLXJ31qNXKThzZe93FwI4aAOrf1Agw87&#10;PF0AsOtlvXPhPNk7vNWEjzriJCeXynvhJKZLa3q4/cajPeMHL37mPgfEVGf86OQsL/Hw8PdAttbk&#10;1nJxwaw2Gl/1t8cufZxL/NirjfPiny7BUY3lBQNX+csRF3sjJ50MPlxrWPaJvZrCjX9nRY3gOgN4&#10;iiMmudZFP1w1gq0+eKuXrgbW/ue8+InhjJqL6xJ7eYstP7+5TG6E6wJDHcR2dnQ5/OpXv7qeRfV0&#10;9mDKVQwyP5TAXbMX5vJhh5c9lhcs54CPutgDehzsbRePfkABww+h2JvLSf1ad47o1EN9nPFqJ7a5&#10;+tkjvJ2NzrR48uSvsbVPcHzuaOqEq5hkzj/O1s4K3n5IJ261iyMdLNxgmKuNujSyUceeERz4y00M&#10;cnUSm7/4On/84eIjvqa+Gh97ygaW8y2uxqezpUbN8Vdja7bOA274+NzNlxzPYlnzIcNNTmrc+cZN&#10;LmycXzp7wQ43+PIksxfs5apXG/nDh8GvHHqW+MCmkzMePh9wIwtHTeTseRAbF3r8nBOdv06n4ccf&#10;nmfGeYVB5rnTw4fV+VBP+eCqwWMnrlxgdSbKmQ1/+6t+9OJpclVzfMThr26dBxh4d5b4iFceeMBT&#10;Q9j85M2HTk7q1XmCJxYftnLRcTDC0fmKwd8Ij16OfMnYweLrc0CM9Pzk43MHL7mLR8+OTgxcydmX&#10;B0w8xdP4a3zZstPFLWc6ddFw67kg1/jteM6zK9Zl/PAHP52cTXb0+GvpxNXZi89WXazla92+2H97&#10;yl5tcJcvTHi6zy3noxqJRQ+PLX9+6uVcqmt7x048+GrFBw5ctS6WZ1Ct+XkW6P0CBHvx5WGu4WIt&#10;Djtyfkb5iSNGZ9YvGLDV2lO2MKqHGLjirw4481E3McjkgC+dnPEnF4vOZwQ5jHIkY6OJx0erLrDF&#10;0WHbF/nBYUNf7uW/Iz07nZ0ePh1bOg1vXUt3Lf7Df/zzwl1cBM8enxJ9bJ38HMNLHk5yY4XIZouT&#10;LL/Wxjvf1Z/zMDZeGKeMPPvGE691+vV5DC/bfHdM10j32JyuGGtz+ljXTjtysnp2O6Y7fZPHYX3e&#10;6/zEPP3o4WdXzNPug65P/Mfi4FIX08Ns3UPfmkyD4+FubSzWZfDyj+I1nrrWd77pGosR1t3YB84d&#10;Hv/4wpQT+3zIzGtsyz+/MMjvYuQbt9aN4ViHle4ci1GcHc19kGtwsjWnk0exzrE47MJM9tQYNps7&#10;X/qNZb71S5fv+RdOnI1yY2detyZvHddwydkUt3U47JOZs8u+Mb7GcNeOf7XOlj7bjQFzO5122pOx&#10;05YffOu7Fqc7XTL+2864/SW+HItHtjnBOddhr//Oi7d+zdl9GO3EOdePxcDDP8PgN+V8kfPFiKwv&#10;N+rgS5IvnO1DucGkZ8uH3NqcrS9i+WVDp4XfnJx9/TJ6+MM51+nx63kQy1oX05dPNvHH2ZdCjQ0d&#10;TvzM9fga+euw2MddPFyt6eDq5NZ1sdik9wU5n76MG2EZ+8LOHgYO8YEdlvqZ86G31qzNe4GLEx07&#10;PuVMt3Lx6ItJpzbtLz0OumZNB09tyKtfenllQ6cZdbrsxbQ2ZhMPnGDQ18vbGEb8jGThmKcji88Z&#10;i40mBlxxz1YsvvKNY+sw2MUBRvxX317Ti2XfelmCbX/gwrHmyy5eXbR4efKy0gviH//4x+ufZvnk&#10;Jz95vTi5vBDfy4zLNi/h/skX/7avyz0xukQR39nxgualFEd7C5s/jtaaCycviXiQq5tLQM+af44C&#10;py5jrF0w444vXP/kCT/2MPFwEd4/beFC1ucPbuy8nLq8wZGPerhMNOqeNbka4ePmstReevlkC8Pa&#10;ZZc5Pn4o4d9Ax9dvvau7XOSl4+XiqgtrOamn31w3dgbFVU/Y+LlYZauOZGy9eNLZAxd4/aY3/jj7&#10;zW48ep7Yw8eJf3uu/l6K1RK+M8JHVx9Y7Rd/MV1KVRu45mzlpw5iwGJLrz5i4KMesMXTze0JH/gw&#10;4FUP+cAk42uOj1rbT7hdAsDh3zNjn3Q2/GCywV88/nDoNeeVXmvE37wLx+rXWYHBRv6dC3vlzMjP&#10;82bESR3ExoUPDOcQhjPhjMLvBwjOOlxnAQdY9kNtrZ1xNdXh08nRXFNPsT1fcOmdFfWz/10q0rnk&#10;oPdDD3XAS81h42duP+WmZl2KiueZZrN7jIN9kaM48Lbu9HLjwwZPewcPH/LyUC/nxChv+nTW4liz&#10;0dXJGl/5ekbywVMsdmLJ2YU/W/Mu4OOkhtWyM9h+GdVSLDzko8tDDcVgEx8cdHuv/nxgaub2GTd6&#10;ceWFV3pxcKQvb2cKvjNhH+jE0Mj1uMDEp5zI7a+6ku25KIdiOs8ae42vPfJM4iI2bmF14azGsPBT&#10;D35qq5UzuWeHP5mu4dPfF86n8yMfdvDkWY3i0V6LIZb6iq/xxT8be+C57vzSq0P8sieDrxbw5K3b&#10;G9zVBj/YfODR4ScWPX98cFeTng3cYLDtfMNgYyTnC089jHzwgO28sSOHrbGH2T7zo8NfDNgafXNr&#10;eP5ed1EbH9zVg5/87I14mpjOk3hscIov2Z5jPnjTa2LzhS8ef9hsmrPDG1Zyo9ZoLi9ro54MTtzE&#10;l4Ox2l6GL/3Z6hq9ztdYLXCWczJY4llr+fPT6cNtb9lmny9Mz73zIRa5vMn5y02trOF0fq3FcN6c&#10;A3turzXy8iWPByx1tlflwVc8vbPqfLcvuBULNqxyNOIL06jzxcNnLx6+H+JCJ6Zz0eeBNX5kuMkF&#10;D7Hp4MjXnJwtLA2ehgM5np3B8mHLFw8dd81cPLp4NS+3fNizyQ5Ga7r/dHv3b6SHqBI4OzJk255b&#10;r615mCsPwyj52hYiebbZND4mT3+OZ6xd73zjkuvazq2zM9eye3f1P9fJsz3x0p842ac/xzv7bOjw&#10;fM6G/imb8D7IuPW6i3fGv1vf+X0QTuu78Z6KIw+9B9x4drgw9uFmszGK3YfInS6b5bPz9FvbZMY7&#10;zPyN8WNbXuZamMmzzz8b+vK/HOePMIj47TqzxQtn7XbOdrHo6uE8Vmd2dD6Iwzg5baxsLuOHP4rd&#10;2njaW2cXn9OeTX7Nd539+qcP277p5dLamF/j4mVHpxb+cuovQDJ6zby2HONhbK/YrU3YRr2/1LNJ&#10;zs98OZOdbb8MpIuHdbjpGsnh13aezCiPbNmE3Yg/uV591v+cLwZdvo3twXvBOrEX7053JxP3/Ta5&#10;Vxe/EeeLnLUvrc4LTGtf9nzJtEd05SYeDGv1YxvezvvixEbbmrDT4s/WFzKxso8LvzjhQW/sC545&#10;PtbsYOBtXcx4FrPc6L0sis3Gl0j+vmDHBTdc+nIfphzMy/NK6OUfdPDE8WXTZYE6w48vPDZxhsVe&#10;F7s44VaP7NnFzagGdOw0/nDINTbhxi9MtuGy0/jVq58RBttsyPTiX4qHP9gkMy8f+ZsXkz0+cWqE&#10;iUu+Rutw8jtj8C82G608GnHwoqKG4aUrjjxxgKeRa9nRkZVHcVuzE6f9xl2v5uUJk6xcrZ1d+DgW&#10;z9np/LiocxHyzW9+87Wf/vSn10WgS2x+Lt6cOT9Me/vtt6+XIZfkmssHcZ13F9depmD2AlYtXB6L&#10;69KD3ll1EcFPzZxlefXi7oLRJaT4frvZDwS62CbTuhAy/v73v7+44KzOcMnxgw9XDjh4qVMH8eKu&#10;7vS4qZ0YbF2IyssFKQxylzdvvvnmxctlpBzV1kW4uQv7T3/609czKn4XZWLAhyuu/O0RHl6yiyk+&#10;m15U5cpejcjUA6YasfWDAdx87vQ8yh8XuPB9/rgIlSOZfHyGaDD4eVn2Ak1vn+wxjnKQn9hqCtsa&#10;JzmpEX9+ZPCcJ6PfZMZN3l6M/bMjfe61R/zgiN35ILNvXTjQO1N+ICEvdffPIPBRQ/vJl524+Imn&#10;ia22uIlv/3DgZ06uqTlsNYIjJzZ8z5f6zoW6ylFTT88Kbs6rWql9F7s42kMjXL5sxFcjMusamTzs&#10;szw1NuqgPvjqMHHU5Ic7TLbmmrzUs5zsLW72yT6oh5z4sOPnIuSdh/+aRWznxQUJW+dAPfioX3mI&#10;0xmWY/WXE1zx5GR/fNbAM9fFZG+v1F/e1aZ6Ob9k6skWJl2YfpjlBwQ4sekimE+XnmKphc5f/cjM&#10;cecrRzlb21sdJzVVh/5+58MXtiYH/GGXE87qU437XHSu7YW9U2t26iOm3HTc1BiX7NmSiy2uNb/2&#10;29geJ2/kR6+24qgbHd5kctdhs6PDvWcFrrryZWONJx9NjvLX6Plr5J0BfH2eaHzFFku92OHBRgy4&#10;4qmZ86Lbbw1G8T0L/Izi8mOHNxlOzoK9g00uptqLXy7ii0vX80KXTLxyLz9xYPK1T850F4lk6icG&#10;Px1PDRa5BkMtiqNu9Jo9o4Njv8k9f84je7FxwZddPvzI5Gps7/mHHb/W/NlVY3XQxcAbjljWmrl9&#10;rbHBHQZdjT2ZFldzMp1eHPmkdx7IxdSKyU7jp86a5zH8fODIixyGHkYjHc5rw89a588vO7HIcGAn&#10;V5zVDV+yzjl5+8NPHHWFZ3QuqxV8GHHvGYOpa3Tw7aezzAcGPDFxMs8eT/a6cwZfPLYw4sOPLSzN&#10;Wiy93MQix5ufesPiA4/esyS+H2jC09nwMRaPj7mzTO5Zxcf5tsZfbDZibg3wE4OdZ0BePhfF94zD&#10;MS9nOOzLx6jBhlGu1nTW/HVzcg3G/1a7PkEjjkTJNF9ia3enX9tzfvqe/oqiVaDmd8W5w7qcb/5g&#10;G/aN+j2JnoqXzqjja3Nr6R9bJ99xfXa+Nuf8vdqtn7rwy3fn7LZudzbJFvP9zF/V/1X93gu3xd75&#10;+m5dyO13D3d2+TZ2LlpnZ0zWmK79af0qI8yzw9lYm495a6O8cL/DyLZxMU+ubJ7SZx+WUWtMvyMd&#10;fnHL1lisRrLsw0jX+lXGxTCvh2VdbDLzHa/FyFufOORkjfZEh5ft3Vi81cFQN38Bnf4wi2GkD2PX&#10;/Ks9uZbtxkrW+K7l//97Zm3Nw8nOX7b5itfcWDPPN9mOqzttYWrk1XOx6avJYj4133jZkW0nP+2K&#10;e8rvbMN9v+OJfa5xqM5GL7x9saTbL1C+IFnbIzWq48QWNlnnLGy4usa3PT7rzH51voBZhye2xo/c&#10;GHZfrmBk3xdAtuXNhw2dRteXQiOdL6G6L4G+ePKRu7kvsey87BjjAasYOKkhf6M1X42PL5u+lPuS&#10;S48v3/yz4yOuOqTDDx5OZMbm1vhsvsnYpOMPJ38jmdzK17rc+GpkWhyMbNQyG1jkdett4fLTwjQv&#10;Xvj4wNbZkeNXPLKNl02xYdZWFn4y9RfLXuCgh8u/2ontkkMrr0YYevXjU27mOr2RT1zNdTp5bWOL&#10;I25euOrOUHWIqxcev3XpRcgLnRcjMehdtGsuvDXn0nPOXvfiW62da2u18D8f9XIG02WeM4uTlyyX&#10;2HzVw3nm50KFDVt+Gh4ul2F0WSXfLgfxk7fcPA8uu72EuUiE7zlkb5R3l9OwNPWhF8clpIuvXhrV&#10;1MWOGC445CxPMpz88x5w/YY5PHn3bMrLRSkeYsibTE3Fc5npgpAMLv/2iQ4PNeTrhxWaPNmrXRdw&#10;6ub5lj8fedhbMrb48LOWv/jqbC6mHLvMwcfnhR9a2COXx3T+KwM++Lm0wsflEhvxcFAjeRg1NWxv&#10;xFQneyg358slphzUUcPZuRJbfazh8jHHFR95iq0G8nXJTqdOjbjmDwNHteRnH9SCXGs/rM3xYgfP&#10;Wv7qqE7OJG7iOCtqBa895ouv3vll6+yUn/3gozb2wN50fvH50pe+dMV+5+Giu//iAw8+cjA3Omtd&#10;usEWEx/7o+GJu/qyUwP1dSEvN3q8/T8S1AOufZUrbB2mfXS+PVdy6hx4TuVgP6uRGPYZVs+KPeID&#10;t333/PT8yqtaq7Fmj2HDlVtn2+dJe+ksiqPJURdbLdWBHp69FM9ZE0sucNVeZ1vt8CDjo8OCo27m&#10;4hl1NWWvduLiaV/sr3VnAz9nS0z+8oobPvYBN/siT59P5DDI6c3VXgyfcWLjKba5cxcv+J1vI3+8&#10;yHX7gLcY8HAjh2NPyewZruzwVkcx6HCECZuN3nmHiV/1lafOFl++RlzxUFe28hPTmRATJzZ44xV/&#10;e8JHo8cbJhucdL7scTbq7SEZruLYHxhaNcCfDKYW/+ol1z53+ODClp04zqZnymcSW3mrmVzV1r9h&#10;Lwet82Xuc1THTz34qJO48a/O5Utuzr5z4pnFRR6a+siTDZkufzzZ8sdR77z6vMLDOabHAR/56niQ&#10;dY7o+GtqR4cDPdv09lgrjr1iy0YXSz1hkdPjv428xkfNNLUs53zVTx56ubMNw0gHp1jihWPsM0Ot&#10;5EOGHz8+RnLnTzy5+qwh73NKvmzFsWdi8Ck2P3XtrNkrc7U035qKT+b7GG7ZiVkN4WnxEc+882mO&#10;k/z54Ixfzxk7NnTyxpM9uTU/z6r8nGl2xcbHPoYJlz0ORnqNPZ180qur/Rebfb5ssuNLrolv350r&#10;HHU62OIvDnu6eMCr5bsxcCKvWf9vtf966623/rvgFcX6vZJip7dRxvWVqLWDZoPanI1V/HzzZ/N+&#10;Wn7GepgnTvqNYa7brEZ2zdtEsm3W4rTZq+erGcPZMfmOi139YNbpd549jHT46H14tjbyjcP6yq/c&#10;48O/eT5GDVb8koWXftfN1xYXrXF12TdmsxzNNX7JjTun4xvfapDM2SwPMmsfSD5IfeA4tzp5PZmR&#10;HXvzOBbLOhke9fjtWh78NHIfMumNycvPmH26tRM32z6oYRabvlo8NsJ9LIeVrx2s5ZXOiJ/4fYD2&#10;YUynhRmGepNto2sfzOHBWazqlm/x4PC1Z31JCc8ZqOUXH/K4i6et7hLMH+1DeVCZi6Enb148dvDr&#10;xSyf5Oy0nu+4sKsWRvLF4CO2BouODR5xSBbmZfzwR2v+a8tXTcNlb04Gq2a+nRxH/uT2CG5+vriQ&#10;w6rHIRzPXC0bOrj+ooatZW8et55XY3b81CUeMO5aPGDVtp7kMJNt/NPXWsuGT35qkrw4+RvFEMu8&#10;kV2YyazhGM8OQ6f3eVdsL+X+2QnPiS/Dzhqd5kub7mWHr88/I+zl7zmzJldnXU7tNay+UNl3ejza&#10;h7DY1Pk2d0a0fOIib3a+eFYDfL3oekkpvji4+XKIqzU7+L78mYshPzbi4CQOvv39SMbOl0a+8hAb&#10;npcdFye+VLLDh94cnpcilxdqrP4aXQ2eODiz18l8WcedrjrgpZUf/hofXMg18as3H/p4qUN6clzE&#10;y4Z9NTW2Nm+Nly5GnOJQ3vTldJF6+ANHscjZwYNh1MzjB08vPnv+ZPizy1es5UfPT5w4xo9tnOnD&#10;MsJX7+rBNj9yrZcdGPvyZN2+bW5kfOHUq6P4GnsNxuaUTK58NeeivfYMO1suyVweeLmD6Wx7Dlwm&#10;wKZzVnopg+NcwpKPc91FmPgubHB0tl1aVE+2zrGXOHZ+c9ylk4gyrwAAQABJREFUGN+f/OQnl/xj&#10;H/vYxc8zxd/FG76aevqvan70ox+99pnPfOa1v/3tb9eLIH/YcsRbfBfwaue5Mnc5JFdzvzXufwiL&#10;g38T2gWYzyr+aihfmHD8JjvOuODrIsUFrFrBtoc6fHguMu2XvGCJB4u/51c98PICq86wfXaoM38c&#10;4KktHJ9JfhvdXohJx0/s/hkcPjDsEb06+UypDvYXBzHUUn72BGc2eIrVc2Q/1QO3Lubk0Z7yhUXm&#10;f66Li/2ABQcPo3zVit4Z1OlwgG2P7Rtcufe88JO//6ntn/70p6um4sFySQ/b5XD//In8yeDhAEcX&#10;QzwXFvDZON/q5pJYHeQqFnz1+MjD/2NA7eJl35x7/nyt1YSfH1qI7f8pQK4ePmvlJwe975HwYZDh&#10;pnn+8MWxc9NFNVt14Z89H3vpTKgpvp5DZ0PruYLB17NgdOb880xGNXD+wsbb2YHlfOvxcS7YOQvy&#10;UnvPDrlaOwd8cbIfGhnueNvv+IqrVnjbRx13efthFUwc7IVnsvPHho/6bRzPpTidK3o+sDwf1aBn&#10;AwbOmlzspXMhf2eh/abHVe1gGq3xsw/mbJ0hXO0Fuz0jaiI/o+fReeDvvDkjcHB31shxZFM96ewR&#10;GVtnBhb+YTmD/JxxudknOfHD0Ry2zhdGc6NaqVP5qgkbWPbfWREbTmdWveCrOVl1w5stbp4LNWOn&#10;2VM85S0mDJjtBZ1n4MWLF1dNnFP7j6Pc4MoNLzWVNxnuas+fXjw+9OrnM91nnpr3HLBjj2/noZrx&#10;sYf4yg2es2lvrTvv7MSBIV+1cB7Y8XHunA12Orlz69kUH5b6WrN3hsjh2zdyPnh4rsVpP8WzT9by&#10;gCU3PsnUV13Yyo1cDD0b8XATEw47uHhpclJ7+ytXNo3VmZ4/2/zh6lr25vZLF1Ot6ORY528uDrtt&#10;1sXAL77ZFjM/8nBxVSNc+/vaXpBXg2xwM4+jWmliknmG4LIRSxxy2GrtPFqLZ8RZfdSVn31Mx9+a&#10;nWeCHZl9I9PN+3uo2jjP8JwxZ9X/B4ev/VdD+6XZa/HxkqexPGBp/MTRyOwLH8+9z3h6z5s1OX6e&#10;Jc3+VbfOGRufpeKpHT5GdfOsac6m+uNH5jNBHH64qCG/eKmxmonHTqw+t/D1WSMvcvz4qSt7c/L4&#10;iV8tcCdnq/PtDLKrRuzp6nTb8Huq5ffYyJdOnOs8PQe2ATnercm1dMbmd/jZp7M+Zas7sdiesuyN&#10;q3vOdv3O+QfxPbHey/qMZ322ze3U3a3vMNYO3na6jZG/UXdwOqyLc87zS36HmY7t6pMb43bO12bn&#10;7ON6YlrjLofw2JLpp/3ihmnM9zH7x+Th0T9mk7yxWreGEYfwzjHbRnrz1ucYXmN41ut34lifPvk2&#10;0mdT3HSNa5PMmN/KnpqHU83CSH6H9xin4vBhk2/2jdmdY/bk+e8ZW9xsGxeL7/Z0xc/ntOmMpzfq&#10;ffCHk13rxvAbk59juOTn/LS9W/NZ7tWIbPFO33T50p9zMn/phmnkp2V7ri/lwx/ht2Z/15I3hndn&#10;+yoyeGHf+T+lu7N/TBZOtRK3L1LOiC8wdOa+6PgSpPuy1BdLX4LgLGdzPVzxzTXymjnslZ1YccyX&#10;vdjk9tlYHDj4+EJItrj8fPnyxdYXQV/0yGBs84XPF0Qx1MIXYFjyhquHRW7OTn3URe+lRQz8cIoL&#10;e7bGcsDBml31NPYFsvzyxUULNyyjBre6WOeHj7z6EmqshvixM8JnB78W13JmW/x0ZOZGXbPWysGo&#10;VQ9683prY7508IzJYGTTCFtONfYafbqTG3k1yM/+yF8/MdiwZyP/8MoXHj8x41K9w+KrJWdbfs5P&#10;uva//MTTs3eWNbjkzq6XJ7+x6qWKnUtD8ZxpF4nOprj7bMPx0iS2C2X774VMc2ZcErAnF8NlU8+G&#10;ywP1kPeLFy8ufJfXLk1dquPlokJ+Lku8mIkH10j//e9//7WHXwK6Yvo3ab3k4e9Zk4/4sF0Mevn8&#10;wx/+cF3AyEnH2wubfL1UeqmF68KHzNqe+J/F0uNOjkO18ZKnjkY18tzL18UH336r1ksl3vz9tnZ4&#10;atAlCXv19PLJBkd7wsdnD17qKL66ytEobzguOdVVTV1SqTcfL+TsXBjhSq/DxtW+qgVbOagBe3xg&#10;w3Rx5bKzzzm14WN/zL0sy1GN7Btb2OrBHy4+9raXdvtUzcjsMzxx5asOuKibGvmtb7xw18RTL93c&#10;+eGvi5WN/OyXrnZyMvZ5Lgb+cOj2+VJHMWHS6eb2pOfSSKYOLx7Om73jU3z7iDM7eyE/uYdBx19t&#10;iq+GMLrkwg9P9dT42wuXMM4enZzsE19yazmpn8sZXWz7Yp88K+Uglo6Ls2TPPDfqir+9UC97xIde&#10;PZ1BtcaFjdHeiyMntYQn5jsPv7mvRrjzgScGO3HkaJ+t5WOEaV+N4ho1eM4fnTPk7MZDPJzZqwec&#10;8o4nX3prWHipB072gAx3PNjZK2eBDF7PFX/11cTkK6ba97yrExw5tu9k9tI+iGluHzX824fOCFy+&#10;bOULy97Sy63zpQbmZHhb48xfzuoLRzx5yDNORtjVhJ+c2MDyGVwd8RfHCNcoljhw5cvfmeJf/moC&#10;06WgPOGFwS+e9kN+PhfEwQuHYqqDLrZawKeTgxgw4y9OWPRiaPQw5Wu/1AZXnY4MzmLyk5OYuuez&#10;/S5nsehga/LdHNhpYujiOwfiyEcTw5qt58nZxE/jo1a4eR7sJRtdc442j2zlgxN//NipTXUX03mq&#10;JxcHD/J8jfjxoVfzziFMtpp4OpvOpFqQybWzY40PHV9r8bO9wB7+oBNXfK1Y7Ol0PsmTGdnwtR/4&#10;Wqt9uZjjWK7w2ej4hylnMpjk2ZRfdnDyE88eixFuOfBny88eGdnbI/toj+Fo7MRhY67j42zgY5Sf&#10;usIvf3h8xFJXcg2WesGhE4+tZwRXcdWMjc9nmOHkKyZ5Z8FzCR+OWHD5aNaaZ4SeDo4YfJYf23jx&#10;wYGP/Mhhlof4YbDNFzZMdvTb4JGHYQ2HvbkGpz0kr/FpnX+6DzLCDPf/NCnYjoKs/m4dkdPvJGx9&#10;ypbIYofZyO7O95SxP2WtjeGUU/jrl/3qPsx5sY3NF5/sw+ZwF0cM/TygcYmDw8nGqDVPH05+xuIZ&#10;O+Tp02W3+nRhswn/lIXXSM9fz7Z1Nka6Piisz5inT1hs1WDti0l319Y2PZ/FTG4MLxvj1ie/cBsX&#10;o3m2/PXWp96aLixj83T0j+GwyWfH5J2b1mE3dr5anxj8tFP/rvRd7ubFwdW8D+7wVp8sjLuxet3Z&#10;0q2ef3aNYVpnj0Nz49qa37X2v3hswjBf/PaZTKx07Db/xaKrkYeR7Kkxzsadh59sMdKtTMz2i7yc&#10;zRc7X7LyyZaOvLWRLNx8wzTmY9TzodPy2THbU8a+fJczeS3f1sZ8koXbOqxzTL+YzU+MbO9GuPKu&#10;nvn68uMiwRdKuurYl+leYHyJ64WqL0ybU7zFhu0LXPNr8vBHNo3lYd0cx90fOvHoyX2pqpHhrPsy&#10;58tV/mx8YcNDZ4M/Hzmxkys8X4qN/PtiTaeJb569tS/W6mPEjcxLJWxzDVZzsXFhq8Fiq5HRW4tj&#10;np+RXiycNfpismejy81aHjo8HOJpLa4vruzWFya7Gtv4qF212dj0mjGe9LpmFKu6Jb+UD3/kb82f&#10;vpjyqy70MNjkY0x25pEfvHzYqkUxrPXisVM/Nn3JF1fe8NiZs6PXYNGJD8u5sUfW7NkWMx502bMJ&#10;g12YsMK4hA9/xMEepXPeNbxd1v7iF7947eMf//h1CUZG75JFHC/1XqyccxhemFyKuHBj57euu6zB&#10;VQw+ZC619S4b2ffiae6iwKWFf/vahTtsMpctLom7WJaXGsL90cNvtX/jG9+4/udvZGzF9JKKo1rq&#10;/XYWHv5tdb95LZY6y8PlpGfQRaKzJkdxxBfH5ekXvvCF6wLTvxUP33lmg7uXP/mKZa4m1upNz87a&#10;y6pLJphqK0f2fkPf5Z01XFzY4MdH7XGxz2roAr+awpeDWDo8/urhcpUPW3H9pm952ytNPJh+MKFO&#10;zhAeOKsh3mLAwdFafmoknlhscdXZ8iPHJZk53M6B82+v2HdhZV1NL3Iv+bmE4e8yD546i20ujnhw&#10;7AsdDHzlpHZy1OTnt6DpXJw6V/zYaOLYFzmqKY7Og3PhBxP8+Iuj9cMK8WHwc6bV+re//e0/Lwpx&#10;EkfLlo3zap/ErB4w8bZnumfS82eusXMW5A9DrvbMGtcuV+2PtXqrK15scZeb80XOBje5wZEHXM28&#10;urNzdtg6f+by9Vyyge1c8NFhyUsMa+M+F50buOTW8OTPT51gqA9f+PRh4UenHmojf7nLj5+z4bzB&#10;9YOHcuPDXg2cC3l3hviI2yUTWx1HtvThi8uvrgZ9NuJP3rkTA//2Rh7q77NQbnDh4dQPRNoP9RYT&#10;thjq3v6Vk1guuKw94+w7J33Gim/uzDsT6sVGHPnpeGlqrNFVc/blJb5YZGxqZOrFh1xuujqIz77P&#10;PrHJ2PMjd+7VQnyjeuEqd7H5y5UPfB3vasSvH3SxhcsGls6ODSxnAM/2075rsPGFix8MI388ypmM&#10;Hb098UMfzzk/z2vPRBzJxFc7MZxNI7zy6nMCJlkxccaPXj3EVVfyzo1RXuTm+YupkckXBjs84Dtv&#10;nj+8dTZx4metiSVneHivjFxn44dw/O2dzzf2auDsxc+avcZWw1vDQYOlxcdIlh0Oy+0yfvlH2OxP&#10;G3WQN37+bo1vdkY27Xu1XHm84siWnSYf8eWo0+n4yi1sMphk7I2dJzbq5ryR82Wvfrhv/ZOz89lp&#10;X83Vqef0IvbwB7lY8KtNe8MGH37Orvg+n+Dr+TrHOJS759Hc351wYfR5pMbOVhzZiY+/XJ09cfB0&#10;LsXGB4YOTxebr/zLDQc6Tc3Dhm8OhxwX8eHRaeYaOzHzJcufDblmDivZyulbm3/QJgbumvm73+hf&#10;LgSKhLGW/G59Ry5ZY347wj87/cY97U88titr3rj+5uThb+x0p1+2J877WcfxMazVF/8x2/TFP9fJ&#10;dwzLWKz8jPV8ssvW2IFhk+85X39zfnftlG+csJPxT7bzxWieT2uc+fZQrv9ismfTg8mOLLxskxlr&#10;fFa+ttnsSH92+mQ7T2as7Xx5pD/9rctr8XauTmGVC79ka7vxs8nOeltYnZ31XR15Nmc9T+z8Nk64&#10;dOH40N2WXyNdc/5hrM+rzsMthrEY8quxq+0828ZsGpM33snJ4lFNjeqzHNj1l5s5zEb+u74Uxx/0&#10;MJc/k12zaR3ewtDhFC82zena0/Vpnm9rvsWA0ToZOz7byeidmXisPb0W1uKu/DJ6+AP2XTsxTzvr&#10;tSneicVOTejjks36J3tuhHeH4wu1F9vluXtt7osVO1+CzDUcev7yjVdfhqz19PzM69Y4aWRhkunL&#10;Ix/nGIfW5cS2L1fhxdWXynj4wmfN35dGXyC99MoNli95GntfDGHC5lP+1nTwi2n0pdKXUno4RrUQ&#10;KxyyuO+cHl72Rh2eTlddLoIv/+Anlhc7dvLzMsoXfjHwJdPkjIMca/DZksGp/vRswzFq1fNavPyj&#10;PNPjpSZ81g92NYiHUdzk8jJni7d5bXlXk+przDd7I1kNFj7lUBxYYRt1sfVwwy4nNua9RMgXnl4d&#10;xbUvcNiHwcZ649KpGx1cIz1ce+Q5dG7heZFhQ+8ikg4PF99wzD3b4uLSi3P778LBi5iLOhcnLuT4&#10;uNzRxBPXxaXLZc8Aey9jLj48D/jD85LGD5YXMj4uGP12n8s9fHH6wQ9+8Nq3v/3t6yWTHH9nVywv&#10;jGzwkhNMF8x8P/rRj155uHztfH/uc5+74rvc7LfR4bx48eLiBMvLr9+gx5POyzrcLpDU2gsqTHmR&#10;k7HDwWeDUe+3v/3n33LU2Lug8OKJNyy+9ohMbjj0WWMPyNVMHBx1dZCretsDseTqIs4ZsMZP/e0D&#10;HLW15/JSA5zsifz5eJHXxHEGugTmIx+XR/LGhx8ftcGNDBfx4Tg/OKgHH63LJ344wJQHPZ0GR+3l&#10;hAO9CzprdZJz55k/fHk5X3Jl/6lPfer6ZwTkwcY5c1bUwPlWJ/8jVmdPPDUXXzw46kvnHMmtz3+8&#10;4RvlJ1f4cO2lvVUrmGTq26WGEZ5c4MO0lhOdJsc+A8Iw4qCm9pNe7e2NGlYn/rjDZYOL54mNeopB&#10;bo/kiQNf9cDdmbSX+MNg42y2p2RqDc+z2qUpbmzVRHyx2uf2Vyx2ONDhpj5i0YmBGxsc5GqP7B87&#10;NnDF4K/jRlYMduJr6ip3Da5evuz42kfniH/x5eEs4hkejuTOA250eKlFn2fi4WKv4MEVk51c1UoM&#10;rTqY41B+sOIIW0w44tknPwRjA9fnoM9seYgpttz9kEhzTug1+GzUTm46bHziDd++dlbwciZ6fuCb&#10;487HiItc8cOzDhve5m/ODo4eL1j2El/+5Q8D3/j4PFR7vuS4eOb5seWnmeNkzYa/XOQMQy3EZFfu&#10;7DT1gE/eHsuDv9E5YEsPT058xCO3xgdGWHiIxdf+VDO58qnLSU1xdM5giFG96ck0vuZ42VfPpeeF&#10;HBc8srVWA59v5aHe+MGmw03DMw6w2Gudaetqz09N6PiIo3eG4cPDg9yIl2atxdEcbjkak2XTeCle&#10;2icLP79s2is19fnvwh3neOJnf+QCS2+/ycsfbrlvfvDZJTPX4qUG8MjZslMrtcXJ8wXbPjtTbPmS&#10;Oaf2lRxPtSNnw94e4i0Xo33Akb9Rp2Ov8Sdjq8GEAav6meMJw1yXA65i+2E5HT+5iMm+vyP8/cFH&#10;DPzF40vmuZCLz0HnDU754sYeppzF8vnnedfKiV6HUz3Y1i/jhz/ko4lfg1FPZmRDXisWTHOjlk3r&#10;lV0Gr/hHeMZnf8NdjBzu4tGt3jziT/myU4j8G9dncZ6S3/HKF65m3fzOPpv8HrP5d8jxeiruqTvX&#10;T3HaumbH/+x01SefxnTW9syD/FRbnOyS3a3p8Mmm+Y780i9GedDV9wE7fU7MsBrZ86+d/uQwtOKt&#10;TbrL4OGPM156Y7q1NU/nQ6UPFvKNY117CqcPWjZnK06455j9+jY/ba3Pzj87fqe+fYqH9doUP5yw&#10;Vr5z+viRN2/MvxhrY/6YnO5sxQqbPvzNKz92+ZxxwtjRXLd/pz3M9GEWx0jWGKYvBObZ55/scnj5&#10;R/6W+adfHVnrcLMz5tuYrnVjZ5S+2p22i19MNlsfeNvprbM3nt1nWT0efHbemiw5bM1aeywGXTZw&#10;tuWzsufmcTmxzhjpn4uh3n2es7X2RccLpJc/X3x8ufKli46NWM4TGyN952ux2MYjfkY9XvT15OLr&#10;WhhwwyA7/cXHkZxd9r680cHD3xfAxjjT+cLoiyBZX4B9cYYDk7y44mh4+7JKV33IsxenxjY/srDN&#10;s6cvDnt5xJUd7vx0dnS+EONIJo98wvKltvz44Kvx1dmJL15yGDpZeyuGrhXbCHv96cMi13Zszjeu&#10;7JOzJ9eSZXcJH/6wxqU4yY1y4td42vBNlt36k8UHRvViQ1f95Y1D54tOy1ddzYtlXa3Z9kLBx9rL&#10;iJcUc2exM9ieqlcx8IIbB/Ze7MidEba90H/xi1+8LqX80xYw8fXyhLuLSy+ocvLiA8+FgUssL01w&#10;vTh60ccdrrguINn3T0fIwcu+2Pm7zMABFl4wxJMDrs6ty0S43/ve91778pe/fF1K+qdu4LDx+QNX&#10;LPvm8yYsXMWH40WPPaxy8JuDzi4sOfJ1uecZ94IoLxxd6HhG4JPZA5eTWjJnIP5GNdTI4asJXPZq&#10;1GWxC4A33njjqq/a46f27Pl1uab+am1P2lsytZKDOHJQW/zwhqe2MPh85OHfinZBhxuZF2Z1Ubv2&#10;XdyNISYeOmyx1I+vWoiv/nzYihMHPOhg2gMc2akz3/ZefHJY5PKyD7jbB+dSPPun7urnByFe7MnU&#10;VE5i9FkERw3UGSfdD5ZcfJuz9TyxVzf5w8EV5+LQ208544e7PZKbxk9e/OStTjjT+0GP8/fnP//5&#10;4oq3nIywjNWaPT8cOm9dOnjO2n+xNfXQ5GEvnU8ceg7UQ57wcbTP+MHi096r0eYsPh2eOPLjA8ez&#10;6YcC6tZ5cFbxFNf+y0mN8BEPvv3DpXzVUl3JNPg4iKHjZw/whi0/WOT4dbZhiGX/YOHFTu7snAG4&#10;atcewcAdBzKNDVtrfmqss4NLrhbs1MZaLyadjnsYuGlksMqVHp/ikKuLNVtrXWxyo3OhFs6hc0KG&#10;h+fHDzw09ZI7HvzVQJ348OWnTvaVvHjqoMkNrnrC0vi1Zzjzw1Gdy5feHrHFyahVT3O21mIWj19d&#10;rejw7lzw0dULrpj01rjKR75qqz64wZODhq9YOn/7zg//7MzLS73Ki1084YlFjw97MjGLCxsvHbaR&#10;Hb4afzzlBjeszqc81I2NLj4dfLXFC1c2cOFrYlnbL37kbMTAVVNXzyW5Z5Qdv+qdX3sjNttwYLCR&#10;o2daLvIKg72/j+XWZ4D6sMfZ5weOWpz46LXk1smzaU2XnZG8NV0tv9a4ik8ux/6+c87Vq71TY7zL&#10;rb3jJw9rejHhkKuzOqkPndpYZ2MMk084zWGwwcPcnmv2Uz2dE/50bOQRvvqzdz46U3Lhx448HtZi&#10;89HM+Wh0zhl8vnQ+V+TLX4z40cmVHf98/B3g+VPDzgee8rQm93eH88FH73kVR8fNKNeatVh4mBvZ&#10;sckWD3E0ehyrbzjkNb7FaJQTPL61MMnyzz6bc538/Y7h5/fu3/APKwpBdsxox2ySSUYL+NRnZywJ&#10;tnd9bZvHp7VxZTunE6M4rY2PtdM/O/IPu4XZeOKfXM41+83t9L9bw6ivvjqFx6aDfur4nRjZkNfO&#10;eZjpG/O1Xp/lYp5uRxzj2YOzOGz1/PMt9urWrznsfE4Ma31btis75/nkv2P+yfjufLHItXxWZ57f&#10;jtVoZTvPL6wT23plzRvXL9vGdDum6y8IXHBUd2P6RnpzLVnr8qAzb2xuDVNfWf6Nq7tAXv5Bnm82&#10;ccguuXV46az519aWLH1+2Z5x6et0dfbqmK6R3vxsZNWZzXON/Zn/YtOHs2Pzp/DXpnm5WOuLD8t6&#10;ZWzwk1PNWq+F3dqYHyx/6fYXebbGZOVvTJbdcoEbD/Kz8anTsTn9W69d87sRDvkHaevfHA9fhnwh&#10;9KXMvviC6MtL9dgvZ/Je7vEh86WvtjmQ8VuZOfy+8FnD0Kq9OVm1ttas8TTyZ89OHuH0JZeczJdF&#10;X9J9ScST337J88VSZwe7L9h84eswqxXc5O+yeveSHD5eer7VMTnfGhvNWE7FZs9Wzxdnc7Zw0xvb&#10;N3p7Jh8cw+ETlnk1YAOLTOxsyPoSSxfX+FqzDZetuc5XEzs7tuYnbzbVshj52Sv2p08cxWKbfTHK&#10;qdhxpNeM2RZzzy/dyalaiLV84MHvpYm+ODDg6s6OPfLC64KRnZekfms2nLhZi4MfHD72jB4XWGJ6&#10;CfJy9/Wvf/26lHAGre0lnYswv80Ew0s1H5cD1p4JI1sXhC7GXYC60PEsuOTwUuufc3HpSabzKR8v&#10;di7w/Na33zI2dynkkpKOjP23vvWt1772ta9dFwddZnfe5ContVEr9RRH7ubk6uUCl1wMtTG+8/Bv&#10;S5O58Gaj+yxzQWH0HGgutbwgwhRX7fnBocNRbe0HXS++fW68ePHiqoGc+KuhWnoBtY4ze5fCsLrk&#10;tG9scYItH3Xl52WWL17s8IWpDmLIgdwPP/Dkp77k8rFH9hyOl2bY4bnkNBfXWZAvO374qJW46gjX&#10;mWIPzw8yxFUHOOLJXX5kcJwBc/siZ7XUcW/kIx95OZfOmb0mVyPY8sHdGVcTOTkjODt3RnoxyfFS&#10;G3sFw9x/4WAuF3n5pyLYsZcPfzFxEEdTl/alXHDDX13w8lvGciSDR4+HWHLkJzf/01S54esHMOrJ&#10;j52aslUHczp8+Okw/NcD/MWx12rAVjw1gSm+PYSrydOe0etw5G/viitH+RvlVK1g8BHDHvh/JPhB&#10;jnrAxJet+PzYWpeH+DDonMtqob4+b2Dih7OzIy+5wvGsiVM+4rHBhY/6wlUDcmv8df5isK1+Yutw&#10;jXRhqQnefNWED1x2cmNnLp5n0/l2Tspbnnx6rnClI5OTmDpexRCv3Nmpv32Ts7V44cqPr2dIDHzT&#10;+YGUPXEe+PlcpufPj0wN8dDofOZUe885W3nLz9oZ5CMPnMofNzbsyTo/8tDEJlc7cc35w2EjR10j&#10;02GxxU9t2Tkz9o9evjDYeZZhpu+84GxP1IjOWWCna7sH1u2puXhysj/s1YdMbvzUQmPDz/7JLxsx&#10;8dT46LWNy06e8tCqS3sFv3rSs7MHmprBah/tKz1fseOPmxj0csEXT7nxZW+uXmHxLTZfc75xgc/e&#10;3ovJHxd2WntnHV++4taqFZvt1SI74+lrXazmYeRXLHViI2825nLBy1r+9qG6GDU5yIs/mV7NisWm&#10;z/Ty2fhkYrVPYpvbE3J/nzjfJ5f4sIGvJnyc53JRe3sqhue2PNpDXNkadQ1vc35GXBrlZ41P50d+&#10;9lkj03FTE5zoPZPmYuHgWYNpTWfdb73jpouBCyw59h0Crl598THX4GnlZ05WbGtzsdsLvvDDy8ao&#10;sZM3HJ2vxl4cI5tk1+RD/qPYuGv/vHC3oESiMZmR/G4d4Uv58g+yAqx85xFppNv5aVv85Msx2Y7Z&#10;Z7fj2p1zfvmeulddF5u/eWPzS/Dyj7Vd+avO4W2cM7fVidHekZuf9suD7vSnJ0veSP4UVn6nXf7F&#10;Crsxvx7MYtDnE2ZYjfk2hinv/M1r8IqTTT5sin3O829kVz9tkzfmsyNdrVxWRpf/jvmc+nIIa+3S&#10;kTXPzlg98skme+PJjU11zT+/xvDOkf5sm+PO2fmQFYM87Eb6kxvZtvDIso2DsQ9x89W3blzMnfPB&#10;r/PUOs5r25xNPRl/MvG09K2TXcrjD7anPt7hHC7/sryL+y8GTyyKLZ6/POWxfxGHTb+5VB9jOrbW&#10;ukZuf/LLLh82nQ8y/nVrPMJgp9PXzMNO1rpYyV91jM/dGGaczjH9c2Nc+Vcv8/ah2rQ/bDR71bm1&#10;5hOHMMOrLuy09GEb633p2jjZ5XuBPPyxX7g2RrzI4GleeKxhkfky5gtg+r509yUtm74gw8TJqBl9&#10;CTXquPDlp3awycO/nB7+gKFOfSHlp5Hzq87Jy4sP7tbiwNaKGy59nMjY4ln3RRqn9os9DKNenPR0&#10;Oh8j3tkuTtyKjVs1N2eLj5Z/c2P+5jUctOz5F5NMK54RP/lufZrDL0Z58AnnAnv4Q4x6PtZs8WHP&#10;f9fJjHo15KeRaeHR89dhefFyKVJtvTSVJ7/1h0mn8bWv7KuVSwovaV/96lcvTBfq/O2Fy3MXYV6u&#10;vBD+9a9//efFhbPH14iHc8IGN35ezmDQ4c22WnvJwovOixg7zYXdXm7Cc/mH/5tvvvnad7/73cvH&#10;s4Kj7mLOSxwe1l7qxBKfXSMbsfAzd6GovniLT4cXWXvlMsdaDbrogqceOLlscZErrvjsvTDKU03b&#10;I770ftP57bffvi5k6OyBGsjBvvBxKeVitMttsfjjxsYeisGnusXTxZrc5G0uD/9kjt/S5u/yzYu6&#10;2C6C+41xF7fi0rnogw8DZ/HhqBOu9HhUf1guAOybc5WOP3kXCnK1N/DYwMbJujwa95y6vILFX33U&#10;Fo4LTWfDHF8NJ3bsYYuBu26/8FNLmHLWzclg0DsfaiEObvLlGw9zMZ1Nfs6AmHJyVvhrclFjl6DO&#10;mt9uZ//6669fsfhYx7NYctfkot5yZiMODu2JHNniSm5/7AEf8uoMy5nlT4Yfns5HeGJpOJHpcOyt&#10;2Dp8edtPOHgZ8WgvzGHzZavJXfzy4aPBIVPn6iuus+xZZEfPV84w2eFY7coJXvmrR3vWftNXV7jm&#10;Pn/iChsfeOqDu/0Uhx2O1rjx9/mCK36dPfHZqoFnV83kQeYsmMMRq9zYOgNi8xfDmn3PIXs1wKUa&#10;lk858eMDl131MuJpD8TAn528xfG8k+PIVn3FMooVHxh81JaduHjRi0mn1pr6yRUGWdzbZ/5iyr06&#10;xDkdPnDgk/EVw6guumdao1c7Ixmfak0WV3zx98zD0ejwq/b82Gk4lZ81G+fDvtLp53m372olP75q&#10;3VniL69qZV5e5rjTqbt5tmx6JsjFVFe5xcOaXzojf/lo5mztiZxh6nzI6I34msPGRTw2xSGLP1xY&#10;7ItrX+hh8aPrOYENh1zXWptnXyyyWvbW9HC15Ma6+Gejq778NXZqoEbOgH13Ho3s0xdPTvKEo+Fg&#10;T+nttVqYq539YCtn8vDonY32IBxYzrvGHw/cxMSDHwxyts6gs6iRxYutzyO+cMTR8NHI8TfCM/Lh&#10;b5QH3PIgY9f5ki8ZrrDNjfEtBt6wPW981RR2dcBNTHFgFB+uM6Spk3hsW1e3YvNTD7HkzRamViz4&#10;Grnc0/PLxqgZs0lHzqdurYVzzi/lB/gD37D/5cL9KUxkc2K3CZ1+7NLf6U6Z9Z39ysw3fj7FOnXF&#10;SJ5d8rsx2zvdv1t25re5F/vD4genDntjmW8v9jmu/6lrvbjsrY1a49quLNsd2VqfPb+Vk1nXdp7M&#10;mLyxD99sklsX506X7LGR7+l/J8v/tE1uXN3yS5f+xE++WHdzmKdtcXZcO/N0MHe+MbIzVuuVrS95&#10;PLJZrLUt18bsfNj1Ab326R8bixte6+cwTs6LHxabs4WfjRHvbBtPP+t0/cWyGKu/8924pz7cU76Y&#10;+ZM1b0wWDvnq6DUyNvjr2dOpQXlZa+GE1bg6czjV0Dy7xSdjY0yfzF/gxU7fCCPMxSuu8bm2fsU+&#10;fYq3YzbJWr/KCGN5qIVm9MVq8yf3RUijz9Z6uSymGvoytW3jJc/fCNcXvL5AJTPWwoDNLj7k7PBO&#10;B4vcF0T8ffGjJ/PFkt6aXs78dPJe2Nj6Mqj7sknPtxjim6fj25dOL8Ianhostrjo5jjT89PIcNJW&#10;V64wxOpLOBwybcf2kLw4YvCDxTZ7NmIVj96cnm+1EjcbcrnnF+cweymLtxhacfk91cJde1hasdaG&#10;rLryET+7asvXXssjXGNcOn9qtPrmcjbXyl2M9EZYnQnzfPLDMX+yeONEF54XlvKLP1x6cheULmpd&#10;tLQ/eH/2s5997cc//vH1G8ZecnQvMC4J/casC5su3fwWsEsEF/Mu+Fzm+p/VwWTvHLv0VTMxcHQR&#10;IfZbb7111dhLHbnnxf7oLuldUHrh8m8N+41Mz4I8PvnJT772wx/+8HqBw0MsvOTksk+O9q5auhAT&#10;A082eLS3Ls/7TXvYaua379m5hNTMPfc4qo8OyyUjfnJkgzcf++UyHV/PkMtYXR3hePG0T+rAFwZO&#10;9HBdqIghnlrDcTHrcshaLvZQTe2fuXzk3qWZXMxhuOQ1wuFDJzau9q/awYbjhxnq2h7z0XBVSw0W&#10;znJW53KVF3x5u6AVt6ZG9gauixf/xUK5iq1u4ovjt9vFJWMjRzbOjZg4O2f9pi4/8cTnZ1QncWr2&#10;1hnjK+/vfOc71xn93e9+d+2P3wh3HsRXf2dejvYLFk7iwKmO7HpWze0hH3tKbs+Mcuen5rCcA7mp&#10;tXNkr8T1wxVxzP/xj39cv1WPMy6w7bELIXWAiw+c9kquYqm/eGrGj6wf5IhNLy65Z82zi7ffvjfa&#10;Z3sqjhj2Sk3J1V+TG1s49pmt/Dq76syXDn/nwn7gbz/VFVZniF5+nRk+6giDzueIPOVN7lzAsBcw&#10;NTl7hqonzmRq0L6SaUa2uKiDUT7VTx7FIBdD3dTbOls1VivPgb2Cy4a/OY7W8DX54ayJBVcN1FZ+&#10;Gj95ioe3sy2ePNioh/2ExQ6e2PS6tfh0xeUvX3zI1bfc4Zl3nujJfE44r+T2Gy4cnPr8ssYvX+dL&#10;PdiKJ3c52lvc5cqHPxs1yNa+msMSV8MLjhh4yUtTI7ZqIGf1E0PNYNp3cdoPNuY+i43tD0z54Ik7&#10;fvadrxpsHcUi44OTvOjtPX86/rrzigudePjo1uLIla/Ymlz440mmBmzNe27ExV8tcFFnOjhyZq8Z&#10;xdL46LD1csQXLzhqjDO7ZOVCRp8NPtUXhljy1MJgq9GrI59k8KzpyPiTwdTNy8O8liwfsbTs8w+X&#10;XTJ25jDq8uSr40OuZupub6sfnVjhsVeb8OIQj/aa3L6oDXt1wI3MWrd39t2zaMTB/otVPH7m7Zt5&#10;ObB1BulqdHzozHGn5yd2z6C/A9m1/53tsNWBr/xxlZcGl06+zp8GBzYbucDgI2a16+/x4qlLtWTD&#10;Rw3USG3tQc+EGGyqDexs4Wnth33zfFR3tulxbF6e/JJdk5d/0Cdv3rh2zcNp/WGP//X5z3/+vyMN&#10;vHmk9mCsLn0Filjy1jZPV9jmPUzG5uKY89+YW4Az/sa6m2cfXmO2sB0W7cwjmQNCV7+MX/6RT3HC&#10;bS3e4pvr/DR2YbQmO3lexi/tw24Mf/3pas3jv/bi5GdkE8fs5H/qsrsUL/+IT/Ea8xdr9zfM7Bar&#10;+amLm/gavXn1Skaul5+xnq6Rf+fQQ++MGvXk+dI1pzP3oVVeG5+u9TWZP8QsB+Kdy1HNjOR4mvvA&#10;6SyS1cTJ37jzfJOFaU1XLkbretjGYq5s7cIIb3V8it3cemU4pTPnr559VtBtDPpti2VerdSrfPuw&#10;5icfe+aLElzz9rsc4JwxNy59sci3xy0bY+0OI93asxNfHbT8wlo9uxr52atvNsaNtWu12c4XPsx8&#10;4lXN2MQnO5jxiF/rjdfcqJVfzxbZPnMwtEZzeut4x5MsPBzTVw9+4pCnN9bJ+fvL3dwZ6hlkU5xG&#10;8epk+WS7vPPZc1md480vbtnDaG7U4lmc5OGwyae58a7hoC6aL0ou7bzY+fJjrV6+uPXlFW7xzXGo&#10;t5Zj3ODm40uXL1MwcTWmZ6/uOjkf3Ors2FjDp+9zGDfN+WSDX2dVnPiap4eBD538ffE06l6A2eGK&#10;j5jVtrkXRDxdWmheMuHx081xVEffg+JgDRdnc59J7DR28P8fcfeyamtSRXk8oXyQndlJxQsKmgpe&#10;GtpREAVBFOwo2lFs+QT1Lr6HgiBiS1NFTbVxevUatX5fnn86Klxr58m0igqIExHzMuaYM+Jbe31x&#10;dp7k74t2sXFLTmcuv+pnzVfH0wibH+zwryC3P/Jjq/NnAxvPvjCTVR+1Zqdu1QIeHuRkcMUUX446&#10;exhGLU7X4vYH33oc7IE5eXnippO3X2LCrrG3d3iYx99aPWBp/IsJQ2NrTk5fPs3xZwPLXI6aORty&#10;XPjZu7DE1NnQ21NjWPzUyfnxEkQuB6MOR97ilEcxYeLh4kj7xS9+cdm6QHNx5QWKDo6LX5fqXhRd&#10;KHiJckZdrukuPfDWyV2IesFzsUiPc3vncs+aD53auvB0Aei32+naC3HYuRT93ve+995Fc7mya4/L&#10;1YUOzrhkhzuM4rrcZG/txdXFon86RH35ea48Y+Wvhmqsdi6y2zP1062dezm6fLQn6oc/THzYkP/p&#10;T3+66k2Hkw5XDdSXDUx+fddQS9hiq5e9xF9+dPjS++11+cjXi7XLMrnh4jPH3vgnc9jLU0xyvjDt&#10;vfqJwQYXejW21tjh62L4n//85xUfVzI18JmGt9pWX/XrYhC2fet8wnYO8NXwyoaffcCDv7PD1vls&#10;b9iyq8Z06oiLy0l6tVcDf5mjqZlmDZM/PLHUXj3UEZbzp854ytH5Vwt48oAvZ3VxRvCTg5d/l2Tq&#10;qe7WONKrqS4uHzblJDYb+aof7vzY4wIHR7GNeLk4h+NMvfnmmxdPXHVyedGpB0wX/EbnxF7h0Zli&#10;60zKKQy5isvWz3d6c/sOR74auThyoXf+4MHB07yLT7ngJj/1scewq7/9k7d9gWfNV972ly9cvMTB&#10;wX+tgbf67b7jL35n11wTV8OVv2cXNns8xHVW+PGRq/3vTMhfTuXqXLDHVV4wxfCs6vh2FmHZd/7s&#10;9fZVfGu5ssMJLn95w8SJXRfpzoDnmb2mduzZJnO2yMSErak7PTwNh2Ko9+u3/9eDcwPHGfRc8JUr&#10;uXPq+VAL+9D+4uwvNf0TYbg7F/gaxccvjvaKr9hywEm9w2vPnQVcq2vPTDUuD7XmAwO2NR+4YuPK&#10;x0gmp3zVAXf7pLYwwmPPji+7sNmoA/7tfT5wPF89Y2rMX+78jNWDbTpx4iqWMyYne6AOah4uTDr+&#10;ONlj+cLGoz2GoYVFLie844mTePB0ZwYmuXjm9OQ6WTiw4ZUrfxysG+XVmr1mXccDvi4m/nyrffFP&#10;nnDYwdeqhdxgk8ehfNn5udP5Tp4tfc+Q+PydSS1+9HR48neWcDMnE5stPvyNPYP07Yka6mrqLNk/&#10;uMXx7DgPzofnydln0x7BNTfyZ+sci8nHZw28cjTCpueHC70zT6YXz+hciysfPzf5WOOPM197Q48D&#10;e3X0XcvYz1mfLdbstT4zyfj5jgOD3kiOC67q01xO1aY6WuOlq3EdhkYOF0Z2YtTI5GpkQwez1pxO&#10;F1fXjPTtJ33y7OCqkTG/sC7j2x+7ZvMf/9PUNQwk2Tm+n/603/Uj30fy9d15hWikO5Nc+0dzcReD&#10;3ftxoX8VmxN3sYvbSMf+/XDZaffs7sVjm7wx/12f8+XFvrZxd06/a/N6vtn0INAXN99znc9i7Hxj&#10;NIcR3to2f6QvNjsP6a7heRD1+Ke/Fyvdjub1uDwa79kVJ11rI1kfSOlhNzdqbPO7BA/+KEd1OO2L&#10;98D1Er+KDUN2YjW/Ji/lZ1y68jjz2rU53nrY4Rrhhr1+2aSne9TyX/1p37rxkW1Y9+zyocuOLFvj&#10;9uxP2+zp6Xadz70xnEZ+eybuxYZz4u86H3bhmm9j80hH7odwOPg0D6N1Izm7fvAnN5LX6evZG7eJ&#10;73PASNfIBp7m3K0fGz0dO+sdL+XLP8i3E1vXwgojfTaN2d8bF8MXFDn5IurLk0afjTVMORnV35yP&#10;pmbpLsHLP9jWieCpzY7mfMl9WWue/Uuo9/JPb9TCN5LpzZ/Ti9cXfnF1Mr59kUzWfhdLvhrubPsC&#10;WF5epDT+fOHq/NQ6fp219HzoqqdcYGZXbuGy19jE0dqX9F7I4hQPenzFDCc+5OzrbPhp5uLHtXjh&#10;45g9nFqc6dhany0MfDTnq5z5VY+1wzku9jF88hr77TjTsy/n7PlXD3Ziasb4hOXlhP3mxpZdL67V&#10;h0xTE1jiiWPsxYttFwZiFLucxAkPlpclL2pe4GC4qPEXZXg5X2HxcZkFxyUWWxdNLpzYdbHyzjvv&#10;XL+N/qlPfeq1p6enq2bOD44uV8SH4UXu85///HsYXqzYueTyuSEvL4oujT/60Y9e/i5s/M9Rv/Sl&#10;L128nU08qrv64KmTqR9ueIsHU2yjF1SXOXJ30cgeN3lrb7/99oX9mc985toLFxteDjX54wtDvToz&#10;4uHkxTMe6utltpy6uBTbX0TYI9xwwNULKQ7wXXjba3j81UN9+KqlZpQ3bvjIDx9NLLb2EC/NeTCX&#10;Nzt+uPoLDv8uPpmLUlzsLQwya1zVsrV8+cLH2W+b03mJxNeZUh+1FUdM+VQPvMtXHl2MylMeMFwM&#10;+FlSLmrm5d1/PeBixJmAo844mPN1LuQEi5wPHj5P8chOLTpreNtnNvJUB/4upO0BHJzkyAcXerzV&#10;gK8zjJPa2VP2bDsH1ybc/oCFJ1xxPUv4krN3JtQEhy6A+KofbHvNRh7stT5DcMLfGYJhn+jshz1k&#10;L45GL7baqJmOlzj85OASilxe5HK0h0byzmN1Vx9ze6e+PhvEVqP1Vxvnqrhs2KqJc+MiUXx+uMAV&#10;1znTcfeM8Kdn12ee+LDUVm7iGsk9A3ysnSu1aA3H+eg5w6nLzPj3eYKP87/PBe7k6q2rUTHtFXxx&#10;NXHF50+Hl7HPDrniYg3HGWaLqyYna3J6a2e1vwCAL7Z4YVvrGl8xrJ2JdObw5AFLDeRsdMbVwf7g&#10;kS/bPlvUADYdnz5j5Ern7No7z43913BXL359lhmrgTrAM2pi0zlf8isPOdtzOcCmq/NX3z7LYbAT&#10;G3edrRhGrfNj3d6xw7URZ/lrYVmTe3bF5c/HXKezr+zjKQeNjq3G1hxv59DIzhx/HPBiQ45vMeCr&#10;YXHp9Oztgfjs5KyLrWtiieHzxHkQyxpfmPyM5WbNZhsdHGN5q/nK2Idhvhzga3w0OjhirU9zo14z&#10;Z19t4Ilt1O2TEa4YRj7tJ98w2YWnHvmop7zJnD913Drkw76awtXY9TlOr2tqbI9hshXbXmlyNxfX&#10;fhg1n6dxoBfXfrNnAxM+LB0XPVsYxSFjr25+dvHDR13k2DnAzZqfGPycObbk/Dyj5HI14oiXdbVh&#10;ax0+PGufFT5D4ilHPj6X6DsH6enCJdNg9vO/WpHLjU0+ZBrOZDjs/otlrS7ZNbKv8ddfpcVVLF3L&#10;Vyz6mhjvXbgnPMeTCP3Ksi/IqWvdmP055p/cen3OdXZrY16nN5e0duJfwjt/nHbWp2zx0t+zuQN/&#10;idjGe/1Wnv4RRvL1J+O3sg5B9ovbvLitjXV+i9f6lIV/jg55Pun4ti8d2PDiYG3OTg7mZPXFImOT&#10;z9r0QLMPo5GsB4JML1brMNlqYcMtt3c1//knjFrzcBvhPdeyY1PsfIz0ycNJv7mYt85+/fMNr7X6&#10;k9WWTzJjMc1PjDPO2prXOxOP9GHHYcfy25F96zCLdY5hs3+kY6OFdc7xOVuyxtWfstaLv/bNs7Nm&#10;a72y7E693LIrRzIt+bW4/RGH5Nk3kq9vz1Gy/MMzhmVsvno+p3zX9zD74RlO2I3FDSe5MTycdTkY&#10;/RDXW5OtP8x8yenvPSfZsWVTs86/Lwzpll8x090bwzFm38h+457+68uuNTu/weCLurzI08Heuqi/&#10;z8G+4MLR49AzbZ0MfrjNdy0WTF/i8st3R/N4FdOoGfdMZmukq28sMl/a48LWyykuvtwZ2bOj08XA&#10;k59a+LLel1N764stfV+c+bOFQVdMPuzZFl8exWHH15pdHHBaGz78ddzYwm5/wkwXbrzo6azj0Rxv&#10;sWr5JGNfy6cvyHRxDlccLX8jnb61zld9YdC1T3yKFZ/WYVnzs16d2NZnKz45jmKoo9EalnrqYZLV&#10;2Mjb2Vl+9OySlUP2XnTg8SWDX1zy/HfP7a2XEc+q31L28vfDH/7wugzxz7iw5YuLlyjn00uQURyX&#10;Jm+88cZ1Mf73v//9WndWnXn4MFyc4e2ykN45dWGJJ1y/ec3Oy5iaiu3Czf808vXbb1X6t+Jd1jw9&#10;PV2/KS+2WniZq5b84YmJn+dDXuUgT/UQT3MexMLFCxx7l0J4wnbJBA8POffyqxZiutBTczh8qrmL&#10;DFguHOGRu+Rh54WRvN8qlhtfa7h82eBPLqYGD1e5kctDbBxxwZdMvnzFgqXBdYEIi3/503uZfvHi&#10;xXsXa/bSf4kgZ7zVvJdjdeIjnpq6iGVHbq/hq4nY5C5inafOCzw85cLHuYqLnMhhk4vrAppc7fCG&#10;65zgLG++zoEXcr7OFnw1sFYHe65u8NjjKTb+9HJj41myL2zU0SU/7rh0ntjxp4cvlkvtT3ziE9df&#10;HPhLms4ADjDko/PTxBFXffwGtlrTucC0Ry7o1FUdxZcbH+ecDl/11OHrcsNdnrBwxlVXQ//Uk9p5&#10;Vrv47xw4G/jwgW3U1FVMHDT2ZPDlo9mD9ppfl8dqqzYuw+Xhv4jRrKspLOcF9/aGTt3subMNAwf8&#10;5Cae88dG65lqr2HyKRf7rKktnnBxN7IR32jP7HvPtXg6f/vreYRLz9dc52dvdLXDC0+xslULPkY4&#10;NTzYw2EPix0/XS3p5Rw+DLZ40cnb+VA3eHJwrtQZFjk9HV/nVher/VRPnMtLLPb8nB/yeKqJ8+Sz&#10;Em9658+ZwNPaXqqpeLDwsS9yV0u2zr0GQ2y2YuowjM6zOPYIB1j223mAzw4mnbxxg83OCBM2H/ma&#10;y8McH/mrI3lnoDk5bjDU22gtln22P54/OrHY63D1YvPxTNsnTV6aNSzxyOJnzafzIBf5a/iyg01G&#10;B0Pe9lQO8sMPBplGpomjXmLAYcPWX1xZ+6zGi51cxGOLizjsycSzxkNMTaxkRo3vtuTxpoO5fe1h&#10;ty9G/sUTWyMrz/CTXwa3P+IhjjzZ1dkUg0zuuoantvgwWqvR2sIRC7dydC7jRa/DUMON1Z7R21tn&#10;yznSwoRrL/hr5dPIjq/nWXyxcSXj57m0v3R84kUWLp05mfgw2fkcwdmzjIfcw3f+5eKZ4OuMiMkX&#10;DjlfIzu+xYHNHh9nk54O7/LH22cLOzH9PIEBXxeffznEWS3h63GGgZOWrzg9D+Tsw4CLD5mGX/uQ&#10;3aV4+Ud2/HUc3q91JsWq8RPHSK8V730v3APJyYjMB2klcvqUWHit2UUwHZn5Yp3zc83nUct2Y7Il&#10;T9acfHlYa8l23Pm7Vu/akddPuXV80r3qWLz8rZuHYb2ye+vT9rRJ33jGPeWtO7Qbny65AxlWPjvS&#10;1cmzNcKE00gf7+TWHobsrZuz30anhWHOFpZx29quvPlikFkXN13j+jRvZFM7uaQz0i3Hxd55WOXU&#10;BwJ5ONk0Fjebe3jZNrLRltOjNS5a8TeXdJfBSxt29jQeRnmQNYa3dnEJvxpkG95pR36vhbO6bMMy&#10;4qCtbO3oipndrsnutfDStW4kh9O6MbmR7FVafBrDan9aG9msXfhrs3P60z6c7NiY15r3+bH+dLvv&#10;2eZr7Nz3A5m97suCvudo/crNKHfYK4sHn9W1jks+ncH8GreuyRajMxUHuhr74iTbcfHMYYTHzpd8&#10;F+7k9Xy2TmRqZSRnm93Gw+Xkw1bzJar52vWFhQx2+8UnuzgbxS2GeZ0u+fqG0f5bZ9veG/Ndfb7F&#10;8IUbTl9QjeoCj9zLJRuNrJrC19mQ8/FltHqwL8bKyHGgUz+jtbkGkwxmXzLJ4Nfpsisf69rWv1g4&#10;8Kuzhc+PTc2cjWaEhU9r+Wq4LOYlvP3Btnyrhy/W8aTzRV1nC19bPRvy8sARl3iwt8ZhudPrYXnZ&#10;OG34hl+e4bK1D14gxOyFppeMe/bs+PSS1D7izr4cxCgn8jiyd0kD5+c///n1G+4uRVx69EKCL3tn&#10;Uf3huLzD0wuilzHn1j/F4p8pgeffxXbJJ66LEjH5wwobRr/p6KUMrstnl/detNhau0z95Cc/eV1u&#10;egmD6SVNfHN18qIHowtaa1zxkocaytGLmzj81ZsPbmLBdtnkMwyu/6Gp+sDHEw58vp5JmOrCFhZ8&#10;c3HDhQVbI3ORxNaLrMtAOrhGPFx+4KFZFwNnf3GBj3rCcuGlln77WByXv3xe3C7RPVsuaf2zNXi5&#10;+KSzVy70/JcDZPSw+MrR3uGllRd+OHc5AMdeesH3Euy8qIucNHh8cbZHfOWhjrjgpsNjpztH7ODy&#10;79K1Cz7cnp6eLnz54dDFpL+gYSeG+thz3Ixs7Jc5PvbXnqlx/s4E/mGyFx8nMrzhqrVLR2dT3mrm&#10;zHcmYdgHuD0bcvFfaqihnOVhX6zhyN15ocNPLHp77Uz0/0aQu79wsDfisMVzf+PdWlwx8bS3uKkF&#10;nZjy0cTzbKmLfRDLKE/1MPr8ch7lrRZ4sVc/eeBv7/npuPMxikmvjrrYzgc+uMGgN3pWdfsfPj72&#10;01lnE6YRBkxnqfNFrib8YODvQlEt5Fynt0eeHXZiwmOvJvRq5bOJP1w6cjlYi0tWPPzg0ONDTmZf&#10;q3c1tt/Ojvqpa/nCLRZf3bMACw5sncz54ocvXJiaeoqvq6c8+eOAL95wydSWXzXvDJLDNPrLHxxd&#10;HHu+qrl9dBb442GP4Nh7a81a7eWEFzwxxHe+4MmFXh74sjPHlQ5eXMjgZQtL8yxUQ3lp8hS/Osrf&#10;ur0QEz6ZBputPd56iS0OP3HtGU54ODNx51c8ebLFiR3/9qGzyl6+YpGJLQZsnb66FU+tYen85MiG&#10;3Lr6OiNiwxOXHh96ch1XcQcAcsQAAEAASURBVOmKrQ5sYOHNxmelFi+Y9DjwFb9as8dbazTPnoyt&#10;HidxxD9bnHY0D5e/Jua9ll5s8eS8deYTH7i6GtlvPvzlyk+uGhvxjOUEWw3I1N05sq9G59t5Zps9&#10;HD5it3dsyXxe2q9atYdXXPug8e+cyYs/nuS48Gm/PZueW7pyk585X12TP18tvnzYtt/mnhu1wcmI&#10;Pwyjtc828eWvw+UnH59b9tzPLDadRZ/FbGB6roxiVxtrXf44qpN640kufj7qKmYc2ZvrYmhGcjHU&#10;Tiv3a/HyD/j5wbQ+W5jk5vXT7t4a9hmXf/WXY43duyfxJmG0jtbaq8pO23trslr4z63FvsdrOeVv&#10;PG2TZVPMcJPvmE2+1ivLlsxmd6Af2WXfmF2YjRvP/FGO4Twa8zvHMJPvmqx+DzfdjuxwJ6ttLumz&#10;2XHt84HTnL714q+fOfv1MbcfWg8Z/2SX4vhjdWx7gMzzLYZ1D3cy/uS15Nbk5zq7c1yMU2cNZzsZ&#10;n43R+hzZautvjnt1etfi3+eOftvaJxfnVRv/tW9dnK0jWfIT/8zNuj1rvGcTTtjiPYqRrTH70/Zc&#10;s70XN06n3lo7ce6t4dZ2TnbGLF7yE29x0p2Y5GQ78rN+5LPxsuFzYmfXiO/a81kZO3ojuWZe2/kp&#10;O31OW7ieZ/Jst370uw7fGGc/WJ0lo548zPVZv+R9GeTHx6jjtVjJG8P3JYWsmpEXJ7xiNYa7dubZ&#10;e0nrxdyXKvmlF0fM5QevGhS/uuWXvNiN7NqDbOnSw833IvHyD7L8jBrb7WHQsV8cOrbGdHDq8e9L&#10;rC+E2eXLXy18QWTfl08Y1poXfy8BcMLorOTvDJDBjzP/7Doj8Moh7r7QmouJy3Iks3+w6HqhEAMf&#10;uvDYwNLCEV8rF3P21cicTXmsng+7eBrTx5F+67/65vzEqH7k1mruhURTn77YlwP7fKupeJr4crS2&#10;J+xgGNmS08vBnhrJqweMbIz8dLjie6ngvxzo+bNnZ62xax7P6mMUm54uuTV5TUyXeH7b9tOf/vT1&#10;kuQSw6WKGrkcYY+Ps2jeJZiXJ3gubr0EeRlzmeaFij+5CzsvfLBdIv7tb39771IBjktE3Lycedly&#10;OSlXcjzI/E9Sv/GNb1yXZC5XcdHw48veaD/U3P562eXfXpBp7QVfOva42kOXiupP5qLJmfdZ5iWS&#10;fRcRRtw9A/zEh8UeN3IXdnLgK4cXt0tiPuJ78WTncltNX7/9prsXbvsgLpl94QdbLvDU3oU5DLWW&#10;szPBxmcFmRz4snFBRG6P/Iapeojr5ddfiuLEvhq53CXDX8wuJeUrNo5i4Wif/JMnbNVGTPj2UR7O&#10;g/zInCE1FRtHuupFjiN/XNjQwZWrUZeDf4IGntzkQ2bPxVdre0yvLuqOt/9KQq7kXTDz42Ovzdlp&#10;agy3XIz2Aj91ZmdP7J/cYba38mCPjzNhLR/1wgdnedsTIwx8nBm8u9zFR63hqoP/EqQ6+q9Q2NsX&#10;NdH4eq783NXsi/2Bg4NY9PbcPtDJ3T4Y+YtXLcTUydUDDu5s7Y06yA9/+Wm4yr0xX/VyFnDmzx4H&#10;ctzgwIOrTuzIyTSj2ul8nC2NLTu1rrbqIcdw8C5HXOUo9uYpLzHKjw88I77yMWcjHp1mrUaanOiM&#10;+Kt3/HBWC88NfuzE19QLdmvxnFm4/MVmT87OWnz7DIuNeuCifmrps8ocJr94Wsvdmq+6qFUx6Mmd&#10;dXxxwB2GGC7c1ZofG/nwp2tPyDW1xE08o7XPPT8HXrz8DFSj6ll+4rWfMNVSTjDwtpY/Xx1fP2vk&#10;oFnjpVZqq/eZqSZae8bGvP0XV4chhrnzohbik7HX+bKTP+5k+MFSA7piWbPX2YSrjj5fxUgOR454&#10;84MtvtrxYwdHnaqLn1vyp+drH41w5QwTHl948mhtf9RP4wMTdzHglP9lcPsjruxgy7ezAl+DT67B&#10;iUd2xVbTMNjXL8fbH/w0eGE2ri3Z2eiTV3frevbs8JZPOjx1NcWh82tsLYfqqm5iaOYwe/7NYcHX&#10;+cBpXY5Gnd4+0ne+yXBUK/vnmSHD11psPtbVW9zisLXPumcDtiYeH/p48BenswffXL7wcJKPufPL&#10;V87OiuZnZHvqHLHDhZ05mfjsYZrTa/DgO+vs5YwPO3thLjZfvDw7asGOTflUBzzI+4wxZ7sN97Px&#10;x8moiRsmeZ1ubcuDvHZPlq6xOK13LNbaXLu3Ag673qDJ78n4kWdzjvS1/I11uuRrB4c8vHStT5/0&#10;7zfmb0MWo3jFNK4+3JU/mmfbGM7a08XFfG2se5jMH7X8jfW1PWW7Dp/sXsuW3SPbOOe/68VNngxe&#10;Mr7kuybzkMWhkZzdaW8vNfIetPDW1ryWnXU50mfTfHVsF9f6bPyySXeuk+9YXDL29dbZrl0cG0+u&#10;fKpN/nFpTA5jZRuHzeryMZ52rdk3X/vm9Pds7sUJx3jOkzWGL+9inOPu/eryhZU8WSO5do/H1n/5&#10;ZBtG+K3PUYxs7vmyJ9++MnNc8n3Emd3ZNjZdvqed9eKf54wu3+zCsE5fvGRswsomnVFeteTWzc/x&#10;rEOczh/i/LTOTV+GLuHLP/jqbHx5MPeFRD8b/LVf3mGsTzz73PPlBSdyvS8/rXHIp5yttXIJ/1wn&#10;b+SHk5cAX3hwgK/zte7LFFvyzU3+cYDJJi7FYK8Z4wNXJ4Ox8bJfXP7WsI3xXH8YWljFSkauy8dY&#10;XHNfJIvnC58ve84BWzHYGPX8d945gOMLrzWO1SKMcJwh3Vort77Q8s8XjhZGNmT8s8umuPh3lu2t&#10;LmZfevlla6xe4jSPF1vz5bs2YmtkuOcX5zjSwaCnq2cfn7CSW/NjL/94sN8Y5SROPsVmG348winO&#10;4i03ck3tyo8+v14gcGPrjLBjo61tuGLHMzt46c3jC4M9XN2++i3dH/zgB9elkbVz5/LHC5AXfKMX&#10;Ji9tLhldhHrBsu5ciO/Cx9pForUcXbSwF1NOuhcslzguRFq/uF3G+B9vikXvkt4Llhcx/ya8lyyx&#10;XXSIK6d+c0vNvJh5icKdvxe0XhDlCQsffr3g4WBNb29xMepwXGzCYCOGuTqYqy0u6oMHmZz5eT7Y&#10;4e6CE28x+FQD++AvObqw4+tiUP1gwRYPRxjqLQf76C8y6NXVPonpeXSB4oJTYw9H3WDDEQsnL+C/&#10;/vWvL9unp6fLxue2vcJPvuJYw+GjJvCsXTbjYr9dAotLjw8buePDRi3svTqVv31QM374i+0vadiY&#10;V0cXxWpgv+DiLx+54+giGo4YaqfG7MXmw05txLU27zKFv3idC/jm6icXWDDVSiOzN2rh0lOd/vCH&#10;P7z3FxmwxJOP2ul4ucA3FhdfuTqrzoW4ePHV+LHp8kE+9hu39kNd2OHoWeCPj//SwT6T4/n67S9y&#10;1F5N1UQstZWHvNTyjIdrZ7e62Wdc5egs8rcXaoKfLp844cpXx6PPBRep9p4ML5h44I6fXPjAl798&#10;/EWEPMidL2eGP558spebZp/xx0UsDT9NXey72PR88C6+fOBZ08mRfdjihk8uT/VoP+2hzgZ/Mcyd&#10;I75yzVYu+KipXMS05gMbL2eGnz3rHIrHxxpXnKsHX2v5yRkeXBy0Pv9g62zFMurZwOar+Us4MZ0x&#10;mLjYN/zVP17xJsNHE1trLz1bZGLKja2uqTV+cOy/5rOmGtHZ186mOsN1hsk8I+ztCWyNXI209pAM&#10;vjgaLmzwCEsscXGSrw5XLfDX/WyA41mFoT4wYIUNh626iWtUZ3b2nB1ssvZKDnRknhc50pHp8GHC&#10;0/Fia2QnT3I4zoG184JLHNnq+MPiD9tcLuZ86e2lDqdYdDouRjnw0zUyGFpYYsiXjbmRX/5GjU4e&#10;Rr0WPrviNLLBRVtZ+8BHbpo8in8JXv7heWgPiNjYJxzLhT582J2jYpcrH2dJzGrKl9wZgGE/YLQn&#10;niP7xMbPELXGSWMvBl1n0zw8PDXxydjjb26sDmzodLLyImenheUMiSmemuEJDy8y3NozOfkZA6+/&#10;gOPvL5f9jIbpeaWDJT/YfMhwscYrDj6zPFs6fOdZjZr7OYeHXq5wYOBlbn86S+Ri2A86POSzbTmQ&#10;Z18NrbOBUX2TLdaHnbc39/w/UoEod94akVrztUuWfbY7sl+f1TVfnGRGcr6Nq0t/ypJvzEf493yT&#10;8bnnt7JH8zDOMcz8lmO26Vo/N/IPo3nj6Zddcuse0vVZjtmkZ2+uZRfevZF9duW1WGTWqwubPH4b&#10;tzjhtg7Hw5pfusZiW2d/6shrHkqtWD2ga9O8HPI98Rcn23zpdh5Gcdc322prXX2MzcOD0QdrvnT6&#10;8mjdGK4xHtmTaWw18uaNl2J0+e64c/an77kO897INvvFlbt1o3n99KlOycPZeMmMaq1lX/13D+K0&#10;Y/N43MMPd3UrK2ZYrdc+XZzzP22zW1/zrUe+xsVrTVaNy399itlIt41/fuHHqzG9sXl4O4abLHu4&#10;uue4eNka08tD9wUkjPT50vvyEF4+7PKha47D6szpt7H1mQPL/PRPXu59Pm2M5kZfVrSVtTbCgyVP&#10;tta+0Pii4wuWdfZi6cW+FC//wLNcTs5M4Kw+X7UUF665ehbzXm4ntrXOp32BLV/+csF3Y7PT+bDJ&#10;n08t3L6Q96UwW366urGp9WUwnRj0OGjsy8+o+2Kr46Thkf0luP0hbnuYjbGcyzHejeR1/uLFoTqo&#10;P4582gs+mwNdfItVbcOnLwe+GpnaWYfBntxex6nc2LDV40C2Ld7FomOjw+Hry7iccCQLo5FPPPKz&#10;jkeYYpC3pq8OsNVSE5OutjjlE+/set7gLa/4nCP7fMSh5+sCyP/A9Ktf/eprf/7zn68LO+fJC48L&#10;B/G9MPVC5dLBb6n7jWIvS14s33rrrety7Je//OW1pvP8u3hXSy9Hv/rVr65/bsZliLguLV30w/dS&#10;5rJdjv6HmP5JGRdrfjvZb7c/PT1dL6Ne8tRtX/z5u5TQnQkvc/iKo77VgY8XWqMLBPvi0siajXz5&#10;4yAGGQznT1w+LgQ1F05eADsfOJjL2ejskPXbxrBdHKq/mHQ4iiWOi1S15OtyCw/18cLK1sWjmuDs&#10;AlfN8eYnJzZi44kjG/v129/+9qo9XTXiiwcftVYvtvBws/cwXY7h57KQjT10VtjaF7X94x//eO2T&#10;evQ5hDOdF2UyscT3wo4fHs4EH7njoztX6iYefxzkoi72ARc18Zc0/P3mNxtxYIulPurapZW52rF1&#10;QebZwYd/Z0Md1FuTv/rba3uGo5d8uOw02Pz9RQO7Lt7wc65hyZMPO/mKiaf9ZdfnJX5qw1Yu9Dp/&#10;OHzZqLlYGt787Q8ZO/72Bn/8YOJSHPFhwlZrucCm5wuDvWZUS3HEYMu/WvNzVsT73Oc+d+HBtUfy&#10;1eCKByM+sHyewGLPRq2t8VVvcWHD0dn5jPA/L8bT5464Gp6w2cBxTtjY4/izSSYPtZe/eOzUq1o7&#10;izjh7NzR8yUrHn96Izyx8cRZs1diG+E6lzj2WeIMwMNLzdWUDh4c502zr+Ib1YW9uEZx1cC59Kzg&#10;AEsd+evWnln+/OQhhpEfbuLxx1VjBxtH+PDkZc2Wf2fZZyJ+8oPpGYCjnnzkGH/54Wgthrk4MOSG&#10;Y/URx7znmY9zRdaeiqeJ52wYYdpXHKsp+/aTv1Z8dWQHSwwNhn33rMmdr1rxFQNnaxi7p/LQcIYL&#10;D64OU44w+ZCJC9vcqNsPtuoIn03PEzu5wG8Pjex7hq1xxIV9a7zElw/+5LBw1OMrR349n/ZBK296&#10;8axhsTVqcKqvGHTVWTzrzhu77MWAGQZfOo0dbnDIYBh1drXitn405mvUYOvxJVNv9SwuHf5iiK+b&#10;FxOWWjoT5rjyVRdzddfYy9XewCO352rtWekZVyOfYdY6THx0vp5n8WDhgl8xy4PeOWMjn+TsycTd&#10;/JrTi19u9kV8Pubk8cTbZ4I8fc54ZvBjx8bnvNjmPmet6XQxqgNffGH53Ohc8fO5ZBSr58Xz7fx5&#10;DuSIu/rxwxVHc5zLVf56ej5yrX7lS86G3Fgzx1uDqdlDc7jqX+Nb47c4yV9lDKdxff6PC3eKM4iE&#10;TtkCnPMKcMpbv58+ux2f47B4eLZu3nrxnpuzP32ek6U7fZ6LsTo8t75w4r52j+b5hrMjn3it3WIl&#10;X1l+cVnM5unCz/9cO3QehlO+OGEtBv3Ks29c253Ta2e8bBrXbjGbp/cBoMErj8b3i5HfBfDyDz51&#10;ouI0rq352p661stZvfXFe4TBjm5tw2zMpjX7/xftHm55ifd+PO9x4tNeGcMhL165JzMma8x2Y6ws&#10;nueodrWwrHceTmP25/r0C+Mc888+Pbwwjcmzy291+WTbuDj5GcmrszV7PXuysy1m89OmdXh9CWnd&#10;ee8Hczjxya7RD1yNnuzklx87XxDCy4dcZ7e2ydgVy7xGhmt8rR/Va23CiiedObmY92w31savRmGJ&#10;z9+XEjrNZ54vVfufoy+eeW3nZNbbYZejmPVs8e8LFxlbXDZH8rMVg/325Pzh+kK1MbMVV/cFNj0f&#10;HQY7cq3zZsSN3hc2NfKFs5jw+FmLDYuPGEZfUOm3WePYF286fsuJrBj3ONKtTWu2+IpRvotLX334&#10;x639yD+fcKsLTHWIWxj0sLKHp6+cXj3Is83euDHzKwc5NedfXDhs+ZOruxw09lq41+L2B6yaPdL4&#10;s4cHo0ZOpvlcsPf81SAe1TsOiy+2tZH94plvZyMW/uZ05nEk07yweKHz0uSfavFChJfey6cXH/kY&#10;+XuZov/Yxz52XZL7bVu8XGp6QfLbz16IdBfp7F3Cyvlf//rXFdNFr0tbPPi4FPXi9e1vf/u6VHVR&#10;zPfLX/7ydeHeJQ5MvPCBJydrMXQXG86k+rh4YlPOXtTU2uVcF2387ZGXYHpN3dRLTNy8/ImnNvzl&#10;SudFUE2svQwaxQpbjdjx0btwhOM3fl2K+wsJsfh62cZFjl5U/9ftMp2PSxjc/HMqdHzxVR+Xvvzb&#10;I/Hspcv9rY9YZC9u/xWBCwJ79M1vfvP6DPr9739/7aPYzgC9OGrpgttfnojh3+rGN/zOl/3X8NfE&#10;tQd8dHj2WXx7JYa9Vnsx5Kg+zgA/9YFtXgz2auBnin22h2qtTvYGvlFdOr8+H8SG77OWDqZ9q2bk&#10;cPFwZvwlj/jwrO2liw77QwYTV7XCQW3Y46TxERMXe9K5Lqa64ye+/NVXre2154dOfeXNX744+Ysb&#10;+cLtc0+8ZNXJObQf1nzUzXkhFw83HNXNufKXXPDoqw07ObLFxZwPzrj653nI2fFVQ3HU2RmAo6bO&#10;AXlY7PDHWdf4s8NZvi56nTO2nXVzubAVU400crlZe07xdf5xlY/9tm9qYWwP8RPf54MY/NiQ2Scy&#10;/tbysL/kGg6dafI+b9jBkAu9VhxnRR1gOP+a+rHlryZ82fGtfviaszM3WnfW+Gnlps5qYrS/zq3W&#10;mXRedWu+ujOtftWWDtcuwHCGFz9zHHERQ+18PvpZgJu/FPS5JBetZ0l9ikduH63VAU88xDKK1XOA&#10;R/nLEz/Y7Ud1x8sZgKs+cOjUgwxmHQZZuRjxpOcrD35i4IEnDjB1tcKFLRtYcaPnbxSn8+ksqpv9&#10;94yIKR4/Z1ZOcD2TngPPvOeJDQ46W35w8VX7crMXOrmaaWzZ4A5bDGcaJplRPBgw5YwLGy1+/OjK&#10;XX7isFUb9nLbzp8Obxz4s6s+bMXN35xsW/Ho+BaHDd2O12L+4KPJYf35iSOuPOJBrl49n52B5aVG&#10;bMjYG+2rka5YzWEXL19x7YVcYDk/Yvq8USt2ZM6A/XRWnDO1ZkPOTxMXlrjV12eXc9+5YhsP+2hN&#10;xwYHfPhr7XF1YS+eZ9R+8+sXAJwxaz5iGvF03q3xtu9yEkMTTywc5EOHh5w9u0a+8vZ9hc73G7a4&#10;yNW55deIV/lVa7bl2l7R1cmSX8Ruf8gleTJcYRvTyQFOLUxrc/a1nSd7lZGfePfa//jCF77wPwtq&#10;RG7XnJ5bpyuIsU5n8+uKAr9Of8Zb2T3CsLXT754tGbxt1ttxOm2KYVS48gkv/sbaYmZnzD+7xjBX&#10;nwxW+ZGd2GEY486ulj2MMOnMxdueTzIPje6hIjtb8U75xqFbDs3Xhww/seIeRlyMcWYXH775eIDy&#10;S1YcdvRaPsaaOdzOZVx8wOjFx9MZNtb6oOvDsXX4jeKHw3e5Lt/sdzRnI65unQxW8zDFqUZk9Nnx&#10;X45n7GKwpwur2hQ7PGs+Wtz4qGEfamGGlW1+cQg7++WdLhkMfnXrs4XbaO80vMz9kO3LvP1Tl/ZX&#10;HH7lZC0nvdqSmcOLh5GsUTx2bLS1s6Yr33sjfT0u/O61sOPHJvzm1lr88jGerbjG9MsxX/HCbawu&#10;cXF+zFt3Bq3VNL066cUWY2vH3jqseMVlRzat/eDmZw1bfF1ca3klM/pS4Cx07un7cuCLQrpz3Pos&#10;Jju4ZBsPvg67eXanf3rjcl15fMKojqf89Im3OvGRo5dn/0M+X5zoq6X9MtfYatZ9kYJtrf70uJjv&#10;lypf7ODgpReXb7UoJnx7lx3bMGGwpxMrXuKJYU3PToPfl1s25LovmTDpycWDp9Pj7gs0eTbWmi+X&#10;fOk0enHxF5sOBnvca+LA99kD35dic37kfSHlC5t9Ouv92UxePmLz1ZPjxEenh19jE38Ympi+IItB&#10;l8zINxxrdYYPR9fCKY41PLYaTJ1f+DDF1dmHwX5x+TiTvdxUK1x1az0+RudD3jCNtThkvzbllI81&#10;O3tqr6zZO0/21Vwsoxw0+GT8ej74k8GVM53zhyMb/ro1fzbsXbLkS+5nl5c8Fysu+n72s5+99rWv&#10;fe1ae0liozsH+HoZUn8v5160xHx6erpkLgY0chzefPPN6yJdnV2euVz1EuY3VL24sTP2m9UucF0s&#10;2GNYuOHwzjvvXP+T1G9961tXnuLjTCcX+wVLDnw8S0Z81Yc9O3mYw1cvz4m6WNNp8uzSWD3UzCWS&#10;Wtqrzgtc8cX23LGVp0tRdvQafzzEwwtH+8xGDuqnVrq9geEFU100OM6B595llNHloPr7H9LGh73a&#10;2W8YnWMY5jjw7Xkmw0Vz+a0WLjf9JYhLMvuFYxe2nSUYLtLUsctnZ+Ltt9++eFaTYoknlotZvMR0&#10;BvyTDzCtjXL2G6rykTMbF9jqZn/sk7y1YuBgzoZenYzyUR8v+rCcBXOx3njjjavDUW/2zoY9FFtc&#10;fMWC356KgSdZFwj2U13FdX74/OUvf7nOLix7oRk7n+rMxzlxYeEs4CGm2HR+u9/lPO7Ohdp5lsRz&#10;FuWMgwv612//vIr8xJCL84RjzwEMMTpjYrCxv5pLXvn7LxZwEEMng+MsOKd4qatzrlb2T2znjg6u&#10;vVZj+GoirqaG6iGWc6GW8vG9QE3FgIm/zwI6dYLBB7Z85KDBFwcWG3I84JJp+Du/6kLujPIhVz+X&#10;9vYLR6N6OmfiqVn1kdvZ+KhJ5xK+5xwuPuqAs70ST8NDffnEO7kY+DtDsNRCVxtcqo2/hNHiBAuu&#10;/RIfvjqJyUed4PW5Ry9X8dVa72x4lmHZc3nwgelsqps5LvKGE0e52l9y9S4HMXR+9qc8+OFgLef2&#10;SN09s/YJFi5wqx8/PjjD1NVHfDnjVO38ZSQccdnQyYm/NXtdrmLhCR93P4Pg+DwSQ435wWCv88XP&#10;GZFL+Lh5puXCl2028mw/7aGYdJ1Jf/nmmdLaN88AfZ/r6mWv5VX+1Rl2tcFXd6bDwhNndriom7Vu&#10;rjtXRnpYGr26tBaXDQ7OuhidCTXW2Pbs21PPgVzI1QqHPgfhqT0sDW+tcys2e73WGWPDHxd42+hq&#10;zcVYHHKdjG7rQ07ms6h5ozzMqx3OzhsOuOFTp3MO1IPenK+YdGqu3vbYzwj/rBwMz52zz8Yeej59&#10;Toqjnuqq7vHucwU2X7E8P+zha/zp4csBNht55EOvpng55/DtD7mzJq/82eFCT4ev/Pga5UMvhp9n&#10;cuYfB2ehzwIc5ahOvvvxlyNf8Zx9eOLghLvWWcXFWTTigXvPivqpDx0sI398zPHZFj69rmXLT+3w&#10;w9U6jHOdb9jhnfLiw1kdrvmwMa928v5IjhvglD3SbaBsPuwYsfz/W+ySDc/4KK+12fkHtV/f+De+&#10;qi67sx7JG8NdjmQrb210yDqwK0+3o3n1M/9v23IMC279niydQ+phcrA9NFoPkPV54PNrZF8u5tvY&#10;3OMWPl1xxfIw1cj12j2cdMb306/tzvPDVSuvxrV9bg5HD4ftYp946RofYb+f/p5fHPjm37j2cbqn&#10;yy6bHdOdY/EWLy5rm954T3/Gat0zts8Z3PQbo/k9TuledYxno3jN72GkM+paHI1acmf8tLPO/jJ+&#10;5o+e2fDWb5+fexDZNlZfa3MNfvLm2dPH3xwH62RGtnFrZLt7mD25eaPPA59PNf5hNMJJblxu1nF4&#10;ZOcLTnaNxYRVfc1hWMMMt5rgyL+8rOMiDzq9Zp6+kQxu9mzhadnseCle/kHOVoeDV/EWt9zCpOOb&#10;jbHOpvyyic/GYednyNnCJI93c7h8jNWTvYajOZ/WyeyXL3Fq5EukeS3M9oYOBnlx2JYfjDiQxzG9&#10;mHEIM5tw4m6tFS87fHXxyapfel9SzfsZnB4H8TsL4sgHFpvsfLEvNz7Z45I8jvmR1/lo5Wxknzwf&#10;I+zw2eCNP9t0jfHz4sK2eMnDaSwuLtWGLXlc2o/0RvnD0MRQx+295MUXJjvN3AuaC9R8O1/Olpex&#10;n/zkJ9f/jLSLIy88Ynp5wctLmYtCcy+ILsLpvdj0IuhSzmWWSwe/6ehlR9e8qH/2s5+9fF3QsnGx&#10;IQc4vfB6cWLrn7TB1b/Z/pWvfOV64fICVo358ZEHHy93XUK54NPwVDsXIfxcYHRJIoYcjS5acFFD&#10;l4ps5MIPpualTy3g9LyRd8ECywuh+ojfGbbGVV3UCQ4eZH6zn5/f3mKvwWCHg1heRNWdnVoaycTo&#10;XPC1D7C98PLD1d7Cc5luX629jKsr3vzF+s1vfnOdATjq0UVAtrjAg6Ue/DwPLsVdlMPuQsCewLYv&#10;L26/RY8vG3WQB2zn0d7AlYeLjfDp+Pjng5yLf/zjH1feXerKAZZnRB5yxrnfilcbzwkMcnzwdvZf&#10;v10S4+BZYGcfzJ1tey9/NZaf3DV8nDtnzF9IsMUZB2cEDns1lpuYcPFzpnDpOYoTezLx5ANfXNjO&#10;Hwy2uMtRE0vt5UIvFh0MeGStw8UBf3o8xbTfsJ+enq6aWzsvbO0ZDPbqotlLe4MXO1zVBq79EwsX&#10;Nely3AW++ohJBpNtvnDl69yoD3z+mmfR2vPcZ4vY6s8fN766tS4f5w8nvs4EXvJh3+emM9df7MF2&#10;FuSkrtZ81cHcqP7OubrBdkb6vIKt8YevJvDY8FE/l0TlCZsN7HDaG/WBo4upw9fVkb19sMfmPdf0&#10;eMKFT98ZIVNDNmrfzy/2+YhL7pILrppZw9fVrj2TBy4463Dtuxi4+QvVYuBhzp+PvJxtcr1aqKWY&#10;6ufzvj0oRrnyh8MuTDhypHOO5EDPV17xZcPWHvLV5A+bfbieq7Dx0uyDHPE1dwbtKzwtXzUyVzNx&#10;8FGfGjyy6suWneas+pwQo1qrnefSCEeOMHDAHW8jHSzy8hNnP6fVQlMHeM4H/mLhC5ecDxw1IINn&#10;rImlk4ktF1jZ4KHh2n7B1WCy1fiWPxmduFp+8mveforD1tqosdPtJUz88KLX42TM53K884c6wdbY&#10;yh8/dRMbLk7isTPXcHduxdbI494Iz/nXOitkcGHhB8MavrVRK7Y48MqDHie8dTXQGsnYOq+ehXJT&#10;/3Il7xyyDZttNuZyc2bUA75zQ6Y2zq/PXlzYtAfWYnt+dM8Oez+HnQvn22cHfzn6jPIMeBb4iaVW&#10;OPlLNLjqIja7ciNP1z5XU2NdvdSvuqiVea3creHU0xvZrD+89oSczzb2yfDYGGvXPH2YrcNZTv9x&#10;4R7Iq4yAEPpvWqQWI8Ire5V5RWJ7D/fEWHs66/x2ni57Y/MT84Ouy9W483DiYX1Pv375rKwD0wFu&#10;DKu10eEz1v5v5HhiiFvM5uUY7+RGLXncWqePb3J2qzN/P9/0RnXwYYJXDzu5br1t47DffJs/N8Jc&#10;PTzrZD3EYtKVy8ZNHq/VhRXeuc6n/KzZiJtPNvdGNht/fe7Jk50cw159No1sTj3eZI3h3Btx0889&#10;fM72jFd+ya2Lj4Ozo6eHvXPrMJq3biTnUzv9d52P8fQ5cazZ1dmrRbVrTL91Iguv+I2X4sEfagEn&#10;LGtx4PkS0Tz3cgh7a8k2jo3pw00eTl+ExDfXxe0Hebk2njzgnrnHHaYvEs+1+JVPIx84rY3ld+aw&#10;+Oy0xsXPn0y39qVm5TiHH055JF/76iceO/2UhZM/2zqdZk3f56oxOUxfTH3x64tltan2xTXCigOc&#10;4oZXLGO1qA7h5C+exk4LP65kvVjEmU+86GGR5eOLqTU/cTW4YqQz9+WWr5EcprVmzgdmnVxO6fIt&#10;J3blHAbbOllY4rM960efr3m8LuHtDznFUY5ilzsb+eqw6XwB1/jEwzxsvrgUl5+usSfPD972+JcD&#10;rDjxT89HzMa4sEkujt6eeEFhL19jex8ubLzF09houMbfGH+6ziCs5vz5aHHYfD0TXsaN/HzeuMiy&#10;Lz/+8Y9f++lPf/rai9sFqYsLWF6OcPei5IXq6enpejnzMuQiSX5eiLwwyR2OlzcvVxosvvYNnktX&#10;ejFd0PhtVlzEwJeti0q4LnK9kOH58Y9//MqRr9qoRTWVO3z+uJjT4+MCASYfl35wxWPn4s1vGKq7&#10;F12czdmT92JIxtbe4VyOYrggZIcjnbqIoa7tc3upfi4h4YXvQtmFvpfe8uBrrUZi+o1s3MXQxRUT&#10;X/mpl5dPjb19KWd7L54XWX7q3xliCxdvdrjhLwYdXvka2YmrVhoceH4r0/77bWV81EfOatN+2Qu/&#10;Fe/CoZjqxJZOzvK3p3jQsfWXMuydE5jy4uMMy7/ay00s3GHR4UTuDOlxg+sskqmzWHT8O4P+YgQv&#10;F9xiwBFT7uRq47fLyfF1puyDvzxxwYwnDJzp1E8MueAmvjVMXWz5Vzs88GfLX1x7grv91Z3z/Drz&#10;zjVs+8neuTDHw6jbRznQd+aMare/WSg+OXtzsfjZIzxf3J5tenJx8Ky2+MDj63zQwaYXF0fnm53a&#10;uHTR1NNZdQ75+M1+OnvV5w0bTVxz3R7ywcdavnhaq7MYcldPz55n0d47K3TscKFXexg40sNia0/J&#10;1Li4RjXJTs7WfHCCjQc/a3UMt3MlNnv5qI2ejtzeW+vqLoa4sGHyV392amXtTOLcvsiNzBll59mU&#10;K25s1Eh9zWFqeIqhseOHvz1VI3zx8Sz47Wy81RU/++Vcs4ODu7p4nqpBdTa2B2L4Cwv2ONmzLuTY&#10;+QwhYw9XDmxxEc/cXrDRcVJD/K3b53jBcM5wpo8ne3J1NqqLOb9+PrEJFw4bNXcOO//iy6k9FkeD&#10;gxfsuKq/PXL+5adedGzwEku9xcIFpm6/4JLbG2scxBCf3OcOG/UysqkG6mVOJjdrseWg4xIOLHbx&#10;44eLXHA1T8dHE49d9YUvJ3I502ns5SOGXBcTrs6nvK1rbOviaPlk8ypjmDDk4QyqibqJi2tnxJxN&#10;PvKyP3gU21wt8dbsCzvy6lMscs8lTF0N4KgHezJ103r26OHDgsPH/sCqrs5lP//wgMOHrfxgkWlG&#10;HS5/9uawwzOWIxzdGcdB/tb8+BjF9pmpV0Oc2Gp8ndty5O9naPssfxx8/vKTH2x2sPFhS6YZ9XKQ&#10;Dx7s+ORbbuzy23l24suNr3qFxxbn9gc+n3st3MYzXnJj3NmESSZOeVpfMn/8/26R/m94yKMinDk9&#10;t34udn5G3WZV0Limy/YRXtzyO9fhJG/M/hxXb976nDtsGt51NubZtl5Z+fClr+38niz9+q/dxooP&#10;PXu69OH0w6I8srUX2vqElywM8rVNbty4+XmwdToPTbg74uOB3nYv5/SnrrjxSn+Onbm44WBeTuGk&#10;L14jPQzjYodLJpf1z7Yah3VvDHN1ycI01pqzMc82vXH9Vp9vtnTVYX3SG/M3ysee1dOtfT7pqnc2&#10;cdh45uzUsZ4+nPxaG+vFLMZzYzinzWLRnfHXvn3NJvtyTZ8cNltj7RGP9I3ZwWwe1spOe1yqKfu4&#10;JW8dJn/84h5Xe23ennue9eTm9KdvuPtsJBODv9GXIC1d4yW8/RGPRzbhywdm+cHRfXFonq4RZl/y&#10;2JDDKxdrzUjf2WxNppUPuc89XxJ8uTL3RVDbGhUr/NbsTmyyU08Gu/iwd1+SG+lg4thexRfOxpNf&#10;jW/5ilU+MHwB18KNSzxW5wtzuH4WsW3v2fEpljHOydjq/PiLGb61/fUFupdVtuLx1+TKd/O8FLc/&#10;xNbYaPnlS18NyMJIZhSbP1uxtTjnEwc69auRszGWIx1cjVzLh1wu+cUjXvGmj09f8sn0uNGzD8Oc&#10;TCx2YSbznOi9POHFh12tPYIhDhzzMOlrfOtk5ZysEYY5vVjxLW5+MOCzLUcyczWQh5c7/2az9t3v&#10;fve1L37xi9eFid8ShuMl0zli46XTxZkXRr/h63LDxYiLFnNyL01+Q9HF2ldv/8NVGHzFwcXLu5cu&#10;+Oavv/xNY58PauKf0egi2kUbf3n5bSi/veoyA6desmDJR3zn3sVPtYaJM505PX/58BcHJ7hqwc6L&#10;nzxcGpm78OcDp3038if3Usjf8+/iQE4w8cKDn97a88m+Sw/56S9uF5d8NTxduPDzcqkOfttLXI0O&#10;trq4vMQFd5dS7P3mLrnWWacTU6te8PpZw9+50l2I8Yfl8lg+fmu1zxZ+9k+d/EWAPXTxDINc/F6+&#10;2ai9OqrB7373uytPNVAvcfg9PT1dOGJWP2dLjZ0JNeoM4cgmPsY+c9LxExsPer8Zh3e/VScfl738&#10;8POMqLd6ObvOsc9pZwUOXLWyN+qNv9rg7Z+P8dv39kTzFxBs5MZP3vzsl7nLRlzwkpf9gG1fnUn7&#10;BNc+4IMjf/jOiHo5Ly7mNNxhwWSnNmLB1tSiPH1WyU03d4GhFnzVF4/qjGt8cZILHLmxV7fiOv9i&#10;k6uZmOw0+eKIr9/+V2e1NfLvjItBxgYWLnJQE7WRt/g4qYNYsK3VUDxnChe5qR2OMNVDzs6D+ojV&#10;Ja7PDDi48GVXrcUzJ9fgwYKhmatLe08vd7F1PH1GeD7ErF785SMHtQhfnXT5aOzgx92czL7hBk8X&#10;lw8exSbrbKiNeGQwxFMLdeKj1nR81QJve+AZ1ORZDdnhYJ/N7ZG1EZZ68tdxo8PDPtsr/xWLeHLw&#10;WeH5EheW5p/TUBO+/NRN/fDmQyaO2sGRi1Ecfn4elQs8uurpLKiDeqhf/nIVxwhHgy9nzSgfPkZc&#10;YJI3F5NOPhqe8NWYrfqwx52uvaNnx6//+gkP9bIX9NYwjOLgGJfm+Gr4xAmueGrkDOGHhxYHNbGX&#10;dEa87AcMtnA7J+LrfDVzjV+1MGr82qdkclBnvPIlYwtTbuTF5kfHBpZOjyO+uvzZsI07mXU8Gy9i&#10;r/gHDnDUwuePc1UeOOCCL5mxWm0+/MXGD55mX9lYwzDm01lgR6ZOasvfXCtXcmc5O8+zuXOBjzlO&#10;8H2m46lefT7B0XHko/FRQ/nxhaPhSccWhhzo5OaZjp/POr+YYK1u9ppNe0XuTMMjF9ecHM9+XvtZ&#10;UQ7FLgZufOHLHzZuZLjvvvOpDuS6Vu3DMbI9G5n4fcaYV18+Ght4+mKYZ/MI/4y36xMLvs83e1Bj&#10;8++3p5fSDZxh43O6bP6b8Uy0Arwq5ib9yOeezcahr4fR2qiQWrJsznExV/dIzgamlk0jeXPjzrM/&#10;5a0bO8DWHfJzfgW//RGP1hujeePawnu0PnnEp4eqWGsXv+VbLU671vFan7AbYaQn81DEm9zaB0h7&#10;zSYufVCzod+47MLZcedrY86fvpFMy2fnxVru9OSNzVv7AINVJ29efq3pNGu68ntXev9PthvTukaO&#10;68royNcn+x0f2ax85+vbvLiN8vEDQK8u2TZm21qM6m1OX9xyM9adj+zDMOa7skdztrWdJ2s8dXFP&#10;Htfk+RmTZWuslxcb87U3Lz/2naHL6MEfcIp3zjd+scjMdfXUirn1za6wsO1rZ9faPLkfwPbemNw8&#10;Ozjm2+JR/Gw7P5s/PpsPHPG23bMhgyOG1nxt04WFR35k5nE313bNH2f12xqyIS8/oy+Hvtj7QnY2&#10;3PLvc1M8czjmxW8Mw5qvUV3il741vblY5rp5dcmuL5j82Wyzxim5UWz7jScs+r70wexzgW3ngi2b&#10;zTXMONLpMNm35+x86SJny0Z9dY0cJ19G1ZyvuOLRhWfkezb42YQXNl37pE5xJGdDl7486MyrT3Oj&#10;Xgwx2RaDjgxu8nx6iSyeEZfs4ru50dXCMeKla/nDghmH7Nk0z68XR3ItLs1xqYcvL3uSzXIzh7Et&#10;v2rBX0tuTqbnj4+5xi8dubPhAkOcF7eLO2frO9/5zmtf//rXr4tJF15efMi9qLkUcTnpIpGf3zCU&#10;txf4LjA9215KvWC5rHbx5VKjZ8HloZdJF7IuTVwiq3MvTPi5cBDL+WZL7wx7ofO5IQ985OD8efFh&#10;q+PrpYgfnRz54wnbqHnZhImXPdDZ48pOzuoiD78RaC0fzUUSG7jkeOma/F0MdlENU57keMoTRzyM&#10;ZC5tvSx6ufTb22rkLyvUlZ9c5Ct3McnkpeZ425P+0qDzBBd/XNWJjxdc9VY/OEb5iQObDa7p5W2f&#10;5QBfzi4n4eHq8lo+1dQFtYsie/fXv/712ge49oW9fXUW5SKmvzwQoxd/tv7rBZf38vOXOfiJ5zlj&#10;q2Ze5GHBsNc44YC3vOUJS03VoJyM6kPnL4ycU7z88z3mMFwsigFbjcxhwJKHGmjykOd+frt8cB5w&#10;5e98OU9s7TGuPYtqUG7w7DF/50gMseRrv2A6T54ZtcIVjt5nO2y5k7GXJyx1IlcbXO2j/ZSnc+Pf&#10;AZcne1h42Bc17b+A4C9/dmHJESYfo9qpO85yh6duukbPXw59LogRphHf/j8EzpZ/okodcOIvR/V0&#10;5vBQUzpyseWNT3zlyEad7b0zZW7/jc47vXrzgeWswSsH9ZS77iyIgZORj5ryUYM+P8jN1UhefNnJ&#10;QUwcdecYZp9lbMXW4eMLy37bR3jkmphqLI4uBxyM/JwTdebDDqZcyGHK33nz+aAeGr2Ohx4u3nDJ&#10;jLp9xUHPnhyHYogrjrqWC3xyeYsPBx/52VcY7TdsfjpcDTZbZ1du1cSewIWPr7j4w+QDV2PDJ5m5&#10;OGw1/nGwV7jhSFbtxafT7B0dvOpj5IcHbDHZyIFOi6dzAM/5cObsk3jkcSGDZR0fWOyS4U8mDlv1&#10;xYlewyEeYomprvjJC5ZzZqypKb6w+cZDDI0/exiaWubDPiz2dBpbczHtTZ+PbHDlJ6Zc2JFVM766&#10;/NiJZc2GvblRftWDDjadZh2vS/DMH/zC5c/P9xkjbnix0YpjFJu9PWhdDeVNp9tvGDo7mOLpmjNc&#10;XcTUPRsw1J5fPvzJ1aYY1UCtYBanZ0MuzlOfTUYxxCw/GHWc1Nw54Ofzq72IB16ea5+rzlN70Wec&#10;zyQ/y9jh6fsFmZ9LfYb3eUvvZ6xaiVPu+ODofFcrfNRAw8W6xoaPlr05DLXpLK1ddYDZfsHVqzGM&#10;YpqzW/z86Lbls9irz2+x8mGHA85n+w/JOp3Gp+5cn/YfZg1TMh8WO1+jtjjJXoVXONla3/O/J9+Y&#10;yyH5jvm3cdbNs4vDjumMzYtlDSPdPf3qzMV1uNcvvI3bPMxzXD3M9GFZ68Up1/VbvYO76/w8bOY4&#10;h5ldNta1bKyLWa1bw9Jg1xdr8cnTXU63P+Dpr9K2NnDzawyjHOLfeE+fbEc5wawXq7rJIV22O9I/&#10;1/KNl7XWunjkyaob2SP8cDY2/1pYrRtPv9ZGvQ9v50qe5ZoezmLHtdjpGtmzqa88nXFbnFYWfrIT&#10;h/y0OWXhyqm6Jlvc5saTdzHyt4aRnI85vVGs55o65x9W/MIgDxNWnDyD6Va/8djA1+Hq/bAja5/t&#10;u7kvCEadntyoGZuLpxU3rsVgl012+VqnF2dbePnCM2/N1jws+dXI4PGpnfryp1+capqeHxlMMnO1&#10;IfclyRcul0r5wdq4yfHhE9947cg3LvzMjcWNiy+bZNbZl0f75UuZWHr2xebHf9dy0uyzmNa6uS+a&#10;ukYmRvxg8PHllYzOlzhzXSx6LR9zfmybw5ULW/44s0kGR5cXLvSt4RSjnPJtDb86FtMYR5jw4C53&#10;a319cKrui88PDzKcihfPMOIPo+YL+OKa98V69wo2PL16xoVdnR355rS8xOWv8WEXDjvNujqbF49e&#10;np0Fa7piX863P8jJjPw1c42czKiVaz7J8xOPrNzjGycXLV66PI/O4ve///3XvvzlL18vP14Wybz8&#10;8GNj3j9pws/aBbGcvDh7wRKPnwsD/6yIf2/d3EWbMwoHP5dr7OyrfRdPgyufp6d3/7kaL1wuV16/&#10;/fa0yzi15QMLLlvdHA8ve9ZyhO9iwTkRj00XXl74cIUjNrkLY83LYWfYy6lm7QVZbDhdjPDFXzw8&#10;XSLIzwsnHy+lZF3MeLH0GYibl8JywMMl8Cc+8YkLW9742SPczXEWS372Vmx7IIbasxUXN/vhN0j5&#10;mIvXb0rDZoeTmrUPuGjiwVdL+LBxlo9aai5qYeMMS84vbn9pIz/5ykd8+O0Xfvjzc9GnOVtq7Bzh&#10;LabLUZyNOMHqZRsvXQ34egbwo4fDn548vmzVWr38JYV86fBkp9s/GNUlfH7m+MLlg5uRD254+osG&#10;OM4Ie7mqifrgpY784KkHX3P10NVJPvYZR5fesNk6w2xwK661ZwmOi2uXFfBxkIca48VXbHtaDDUV&#10;25nHrZriLm775nlwGfLitq98nBf2OKqhC20x5UsnRrXFjb/9IGPDFg6OLubVtD2Qh/3Hm0zeOKqJ&#10;fNj7zVJ8fEbgrr7kas1PTD7yVEOx8TLSw4clPgwjbvJ2vouttvjCtwfw2mtzGDBxUzs29HjD0OnE&#10;Lia+PUNwNT7qqQ4wcNfF183lZA/x0dVPU2v8YTjLRri4aXT44Ck/cdS0+ttDueAPF196Y/ydHzZ8&#10;yXuejPLRxC1Htuoptjhy4GtkR+ZZpXcmfQ7BtRdi44IXe1jk8lEbuDBwEltNyOTMD6b6anz5weSj&#10;BmTlbw1THPHY0uOik/Gzf+2LGplruOv0nju4PYtqwX/PhTk8PhocNs4y3nQ+m3RcjM4Eub1jLwZu&#10;ZHzMxcILVvVhl8wZMbefctVwUbMw1KI9q35sqpk944+DeOWCB2xro6aGaoIbGS64aezJ8ajueDhL&#10;8YOlk7Mlh8Metg6PDv/yEMdcM4qlsddg8FtfcfO5jO78kZ94Gntn0nOpHjjAiY/6iNkeBImPzj9M&#10;OnutyVPj64y0N/A0ePYBRmdHXGv7BBMWHQw6HPFST00NyT1/nX9rseFvDdUpe75446TBd67ofe9w&#10;ZvCEiSP+T7fvbtb8qp2xPehz0mc0HD8X2Pp5onnGxZOf59zzgCuO+IoJw17E9XK8/SFfMg22pj5a&#10;9W8P2JmnD0us7K/JS198ksOqrw1feGKHa2T7qK3eXLeX9lCLd/7W4qzc/CP+2HauX1W3dh9kHqFG&#10;vs9xOLG3EOnIas9hrV32xjCN2ex8bXeebTKxn4vPzgFi0+jANKe/55/M+Nw8XTjnOnm8y9GDt9js&#10;PmwrZniN8HYePpka6OY4NTeefunYprsm80dxGteOTL7iqLsG08PSB6MPCDb7gF6Gxx/VD6a5lqz5&#10;Oa4tnZaveZx3JK+Ra6tPRl78MBvptPRy33m1OO3f9fr3n8/p42HMLp4hqHVxk1nn056ny9+oZdv8&#10;Ej74w/7p9tNYzo3rFv6jeMn5NG8MB7f4x9NYS2a98nCMWutrcayrHx2McOSU//rR8wnTfNfJ8znP&#10;QZjFye7RqNZ8xND4wbTez5mTB128+BU3jEY/9MKEe+5v+2z0PN/b+7A2p+pAhkt1gENWTvFKthjh&#10;GmvZW5uvvfmJg2+27PNvrK5s4mgOhy78am4tn+Lk48uTufx8UfKFymegLxRkfNTPXMsPD3Hokxfz&#10;Eswfyz8xP10smLr1cmcLU2x24ScLK5/01uoXJjtreji+fPqCSI9btS4X+cLQ2fjSalQfNuHGw0iu&#10;48qfDLa1L7jVlA1dNmKw04ppLkY6c51fOpzpa/TVuZeCOLEzx4HOiFd4awcjjvzgVkv21r0AwGJv&#10;DZM9G3M+9JpnlUxnL3Yx2MejXIzJjWJqfMVYnLjBo2cb3mLwzxcvfhobe2Ft1LXwwoJtHn7jZfzy&#10;j/hZxoWdfJOR6xo5vVhamPT4eOk3/9GPfvTaW2+9dV2CeMHhl6+XNHbOKJ1L1S4GPMN+S9i57byz&#10;k78Ld81FtJckuXkhM3rJh+W3i12k+Wc54Li4cLHoEs1vuHoZc7b9ti2e4rhkw60LAvHUVO3FhW/O&#10;Bk+j/cxe3njjAJ8cdxeXr98u9r3U+Q1tdrDh6S6P4tBaXLWF43ON3gup3LwsiuvyRC1cMIklLl44&#10;+gsMttY6DBeVaqAWPkeKpZbyw0MML7xeOo0aLp4DvDV7ba9wcHHDV3x2cmWLtz0h6/MYDxzVwV+U&#10;8LNH1i9ul69imvvnYeROz1+d7aOa+edfrO0XPS72UC3Eg0+uywVne+AMaOTs+LvU8pcFZOorH3I+&#10;RmdTLrA7e/JUN/Zii8dGV1N1cS6dLbkZ8eBvX/jbP/mRuUiyH/ZHc+mHlzrCVxP52ks+dZhii8c/&#10;/rirt6bemnzVABfYeJDhYY2DfXT+4eJIToajuuACWx39EzEaGV744cVPTGfdX2LhhD+dfOjU2jn0&#10;z0CprzPnTBrbKzZwcXFZUh2cmXIVX1y5aEYY7I32SDPStS/OGRlfvbNtVB886eXsLHY26OHipQbq&#10;57OErTrJTb5qoNbOg/3R+MLSnSv1hkXPHgYfPNnCwo1e/cV0tvizgV08furbGTNnqw7qupzkIq84&#10;whADZvHJ+NsLvs4STI0tXuqElzUdX3IyucAwiiMmG13NrHGVv/Mml/JSG92ZoYcHCxcNdzjqQSem&#10;s4EHXLx33/g4x52rcoHBTzeXpxrocmtuhKvDKCf24uAgF3z9LAuTPZtw+bIl93zbG5zVgw0/NTCK&#10;L/c+T3Bga802HPHLn1+xxFD3zjMsjUyuYamLmDp+6iyGHHWY8OFVdzh0+MOSC705OWz85QVTh6HB&#10;sG6/+cjNWAx2cOSokXcu5QMrH2scO3v404sjt40jhq7xU6ty5Ie3tfMhphFu55L9NjUlY1vd08eh&#10;9b0xvPzVxee/z2PY+Gg9P+VWLfFrz/Eml1d4RvpqrmZ8qj9sMdh5ZsIl12CpIT9c1a66weRL7lnF&#10;t3Nk38zJ44Iff3w0fubkevuJg7OjOV/k5cXH5z45GQ5iqYu82OJBbu7zFQ9x2IhD5zsJXubOh8/6&#10;PnP8LKre6kQuFjv2sPCwNt8zlc6o8dPEwoM/323WyYxs2GtyqD5hLgc29Duec35sYGcrL/u4sfJj&#10;J77YmrWuvfvp+1J4SV7+kcHKmj+ny+aDjPBK5IP4ZVsxWt8bT/xzfc/nlOXzYfJ/5BNmsayz3Xn6&#10;dOd4T8/mxM/uxLbWO6DsipHPI9mp35iLYd76HMPIprEfEn3Iw+4BwLUH6x638gnburjJWhcvm9Zi&#10;iG3U+wDAQc+fX23nyT7MGE4xToy4nvJdswnntF/5mUu6xbo3P+1aL2eylacjaw47m+arIzvXZLX1&#10;TdZYHDnav/aukb4uRp3/o5jJd2wel8Zwdh03PuQ7mtfv+eQbrnHtdn7PNpkYzrSx1pxc67w/wszv&#10;0ajGnh+4MOrsi5EvGz1ORvZxYheP5L4EJG9//TBsn9klJ6uTpzOGYTzj8Sdjx98op/wu59syNoop&#10;AABAAElEQVQf5zqs5ItrXs//3tgXMrUQc3t44TeGY33apDMW3whfnnpf9MTy+Uvmy9G92oUf1uLv&#10;fO2WZ7HFuvdFKFw+Z4ePkxZ/8/D50uPfl9zs/dzwBbOY5DDIyWDwi5d1X969BLGJO9/w1StM/u0b&#10;m75gqi9cmH2JNddrsDV2MKzpYWYHU6fLPp01HtvgxKe8+GvskzW3LodisS0GvXn24hWj2vEj0zyX&#10;7Ktdc7bxKJ5x9eY1eGI25s8mLuZ6vBvZstGM1lq21vaEvfzsJ7v6ZXz7g1226fDhUy/vsGGaZ8fP&#10;HE428ONK71LZhduXvvSl156enq4XSWfNCw0759V5dEnhMlNzieUlSp1duLrsxcm/t8vWRSsML1Mu&#10;OPzTKF7AvGjBc/kFj62XJS+S/daxlzWcnWH/FrbLeOvPfe5z129Aiw1HDV1e08nDC6B41rgnY08n&#10;fzy9LLNz8YYDW1guJPCRs9Fvb/snLfymL1sXR2xgeMF1eYM37Pjy05xDzz49fPL+3fJe6uyJ3GGZ&#10;q6caypkfjniR9SKpNvi5nJOPy1AjTDZ9fsjL2qWAy0t70D8b5J8IUn//TIm4Xmy9wIrlN8xdPNsj&#10;WGQvbpeeaqbmflNbfPuOHx5qAgdnOthejq3tgfMNU554qKPaiavhqX7qqGbk4opfTvKTh/XT7YzC&#10;daGrtX+4sOOv3njAxBt/fKzVxFpMtSsW7vaNr/qZqz17zbrPH5jychbwlA+d/OB1DvFka2/Fdxbt&#10;edjtvXqLVb3wU1c8nBu82YgJS311+W4sXJ0RHDS/cS8Gn3h11tRSh/O/mbuXHVuOauvjlj4epNxC&#10;WEgWYCEwF9FEQjRAPIC7vAKt8240wZawAXNr7Ef56pd7/61BkKu2jQ7nnJCiImJexhxzRmSulVnl&#10;bTqxOr94wlIf14C8cHD9y1Perm85yV/tzNnBt1ewetnKB56aq1V7C9+aLR0+/GHj4J8TYquT21s1&#10;6Jd3rktyOcNXC/mQsVNrsdVTfZ2RsJwbOcuLfbFxji9/tVFDXGGoOa7m8rZnZDizgycGfHum9nxh&#10;ioGzXzplgzdferjisVNPGORsk6uBeDi7XsQwFwcftSwfPub82cmXjzOp7tnxiS+ucPjIDYbzyhYX&#10;tkb89DDkUGOvjjDEg8NHXuqjBuadBTHZkOm41Oxp9bOnuOEk33jwFVMzFxcf9u5tchc3Gd5qDQsG&#10;H5iaM4IfDs6zmvGHJVdc5KSpo3PgnNgXWHjAZgOfvcaXTn6w1JGPOuHFrmuQPztyHb/Og5h82MNz&#10;FrT2ha0mH7bscMwfR3WHjxN7+YkZV/44wuaXng0sLW7OPEy26sDG3uDGTx3M8al+5mojtpjW5eJ6&#10;EIMt/uLAaA/Csscw8IxXuVdrcnZsdDzJvkoLsxG2muCkjnKlgx9PNmRyI1Nrc3zx1+XIhh4GH7lq&#10;eFaT5uprzs8IAx5sI5zOAF9yds49X7HEIbdP1Y5PXHHQ1EiPE1v825fk+PpeIZ7PKzWwZ+rjM8J1&#10;BBsHcV2LMMjDCtd17juX7rMbluuDLd5+4af5bPG9x3lwr2frO4387YdYuIsrpi4WPCO5JidNHdmr&#10;FRv6/OmzN6/Rw8K91px9GMkas92Rrp68NY5qvLzZxGnlZPz+34cffvhfARhrzR/pVi5B6w6EQMhU&#10;UEVDzMimzsY8LLHNG5tfgjc/sjU+8mVa0vmeWK0XLz+++dtocznW2eW3HMjyZRtG9uHT1cJuc8Il&#10;r475hZeNMaziNbKld/DhkK8urEY6dtkmb4xvXHYUpz2tHunhboNXDDpnoHzoyHRzvfqzWcy1CT+f&#10;HfNZ2embDnc6zVnt3OLYvDHebmDJjOVfTtUl/vG5gjz/kN/KcMEhjo3J45pPfOFnQycuPvFcXvTb&#10;4nqObPI78ygfe5kdGy2O4cUreTa4hx9etp2Rla//YucDN57J8mFvr3xA+EKkLnRk5vk1j6MahrGY&#10;uOudT7p8cNfbW7Hhh73cyeEUg25x6IvLrrpkf3fmisd38S7g5x983Rf0zQNf6/zxjUu+O4aNg24d&#10;L3bW8JrT4d89Kds+bMuVHhfxYdSL0+eKLxJsyMmsfYHrC43PnL5MVHsx8uFXjcQwr+GmLQfr9tWY&#10;TXnINRk8LRl5c2O9mK0bL+fnH+qwe57cWF2SFXt15beyuLGnF5PMF79qx95LOF+01FF92ZQHW1/c&#10;ikmnVtUrOzhsfXEUy/7YX3vu2qOTX3vRlyprGGJUI7XQ+eti4oa/Zs4WJhxcyDTyzg17D2weHsTo&#10;vIXHjh8OGvv2HS4O8Oj5yCle6kdurVUXeDoc/HDzMCQ+OYw+S8TT6eLExpxcbCMc3NnV2OjJ1F33&#10;hZccN/5ae4UrrGRhk+nxuAyef4gJUy3o+cc3W2NzcbVqVo3I6ODR4QPPqBZ09kLNNF/s1Ums8g6b&#10;DTnfcrSu7nCqG77srcXLDzZuMNmUl1hxYHvmtRxWZ15cI178xdXVz+geBV88zYMJuRfhP/7xj9/5&#10;zW9+c+nxg+MltzlezrGX4UZ4YnrBFQ6Zc+5zz8OXBy9nQUwPR59++unFy4ORF1/y91LDPI7vv//+&#10;FdcLNvXCAWbXEI6we9EHw8sQtu4fRlxxcT1rPcTyqc5w1QE/dfLgSYarfBvp5SkmPZ5aftbVAxex&#10;vSzRy5+cHVz1xsELUL+MKK6X3nj6xYFaqSt/D5Jq5MFSbs6qDsseexCF5eHULzlc52KRu27YyAWO&#10;5vsI/65HMXuQlQeubHuRI47mpaf/CSidXzzIHye+uMffXjqj77333hX31fNL+nJk6/x0L1RTOnG9&#10;TO6Fjfqoo+uJTA72Si8/NtXAXospZ3vllwXwekHmlwP+iwIjDPHwN/JRZ2fFX82rjRrIw/6wE1/X&#10;iuHMmNOLD7dfFLFTVzaw1doeqAn+5Pam8+1M4N3Z9DKbDD9+1SZ7MbvO/JMvaoWv822dHidng63c&#10;8cPL3spn98FeqOHnn3/+xUt1vHGSg1qo59PT0/VfYeDVZ7Ka2UfdNei8qokzgwPbzqTays1ZwKE9&#10;4tN/qSIe//4LBTZyx8ee822/YcsZlvOiFjoMfvLl45qCoZb9gske6PZRx529Jje5wxeXnbhw7Yuc&#10;cZZXtTeXHzku7kv2gq2Os9qzg8/GvZAchuZFlLrZS3HYu+/4xYJ8nB885GL/5N01AVO94akfG7nL&#10;wZkjg6Wby8mcjZrBh2nEGw55e4gv7mHBh0HmvlCtcJIvXOcaFm7yYa+ezoARvjobtdZ8OyO4smnf&#10;2YnBRr3xFKdrDoa82JPxFVeN5VbDCXe24bPHq7PERiwy92YYunMgL3L+cVAbcw1v+Djih5e8yWCo&#10;df5ycf7UGle+7HWYOODkGiMzJ4PVfsDTxLI3sJ1FMeE6464DZ4webzk4azDLByYMDXf7asRJLLr4&#10;4CFfXQwxdXNdU1u+MMzFYS8+W806vXMiF7bwyenlLjY+1u0Bvmw3fjzZi8FH3GrJX+dHprGDpdPV&#10;YFjjorEjUzPnRY3dX/Gxd/KCIefOqDjs4dgPNmzDds7M8eSrxcEaR3HhsYUnrvNs//y/TqoZHSz3&#10;Fvvku4SRvRqqg1zUSzzXCQxngy+ZmovJTnx4dO7R7p/ubWTuvd0P4XmO81nifLHBAW/5ioE/LuXG&#10;l0wsIzz5qSU8sd0DNXpzPNQdpuuILzyfF2Lg5ReZvgfA6ZpXd7Hh2gt2Rnj85dwZYENPnuwi8fwj&#10;OV0YnS1cNHKNr/l2flo25mQ6/2KnNzpL+tnyO+XWX/yFO6PAmhu3tc5udeb09daN+Vr/X2tnPrvG&#10;23rzwr91urucFudO/5IsX2Pz7K23nunvxmT5ftWxOOXLv5vNI6xiNrIzr+cHM5t055htY3rrfHee&#10;fnXr23x9VtY8/zu8ahH/RzYnFvuzJQtz9XFI1k3WenVhkJvTrYx829rsPJv1fTQ/4+8aTrhhnuPi&#10;3unKNVxjN05jcjfmbogbM70PAHIfUj4QjG64bvIaXf3kYR2Osfkpb33akMM+29qVZzYbg2xts7nD&#10;JDt9s3/b+MiPvNo0wrqLtTzzY9uekZnr7dnKzLVGddGL2zy5UUtvT/sQbqSz/9ripofhg1Rju+1c&#10;n7rw5GPeOjvylzDY0fM7MZKzOXGL1ZhN6x3pHrW4GfsC55rQfYnwBcvDgMamjquuqZ+9FNO8nM3D&#10;V9982W1bXTb0cPrSBUtjKxZ5HPjApCPL1igPMi1s43Kjkyu7bNSihwky8WpiFZsMltg6XfjF92UU&#10;Z2s9m77Mwsim/MTOHh65tblmrFt3lmHHzyiurg6uAXY6X3I22sk9mbz7MskWh60xuziZF5vN4pdL&#10;Z8s6/dYSBi4arHglK8/L4PlHNWCrt15OYWVjTGYUX721ahwnHNUAbw2PunVy8djR5SsOPJw1Lzrs&#10;ATs6o4cBnT8svuw8DHlR6y+En56e3vnFL35xPZzw1z2Y+xzzAGbuga6HxV60ewDyIOehzV9kW7ue&#10;//CHP1wvgryI8aJCZ4eTvfaX9DjD5Ks2HtK8dPDCCb4XoPj2IOulaf/cB9vyk5ezbd3e4W+ts1Uz&#10;11vXnAc9tfGAx9ZDmRfI/gkUL7CqXw+f8RALphrCZNde4Cm+0cMmXGsPuWptD+y1nNWI/t3nf8ZD&#10;7tZyUCN6su9973vXQ6O/LMYNJp0Xpx58xbGWn/anP/3p2lecYKmlbq2e+MJ1Xug9oMYXllzFdy92&#10;Luy9vOHbf3v/wQcfXDF++9vfXnb9EyS9DLGX5vawh1B8YfcSDj5sscjbS1zUBD8NbzGNzg8f/+SO&#10;vfOLoGrBHqbYzpu87JMH//45Ey8CnDv1p7Nn4jmvamItV12dYKpd559M6zzAwktOZOrJh0wrTnzE&#10;8EJDUxc+6sKncyIHe+ylQbX34gB3vmqqHmR4qh9fL2OdjzgY1cgLHfjqouPM3iiWrokF1z44+/jZ&#10;Q/XhX638MkxN1I+tHKsbmRzh4yVGLybVGCd88BbLdeiacy2JD1eObMSG75ow2me44ePMT05qI7bz&#10;0f2KLRz49t8eae4dbPGyn7hb44KTPdHsoU6vqQEMdelsyD3u/aKATJ7i820/8dZhyA1G3XVHJ4Z9&#10;7L6Bj+a6xU+N1JQfDPmJZ4/KI5n4eKiPnOSojnzbM6OOY364iEGOK39YaoEfjM6EfXRW3Nfwt/bX&#10;pbia42vfzfmpndzUTMOJDr5RDDq808nTGaB3HeEgB1hs4crdiHe/eMBdfNjV2QijJm/5ysf+yRV+&#10;nwvygEOPg7MppnjsxIKHm/PkmiXjU9788IpnnwFkuhjyNaq5GpjDocePr1Z9xMNXHPXES73kqms4&#10;4ipnOO2Z64gtfp0ZNmLLafOzp7jkyz47tXWu6OA7P3Gnw5EOx/aTnVzSGZuzxct+sxNLLjilwy0f&#10;MdiIqVU78/LGnX0yscnS89c1Mcqffvtl8PyDrHhs8dXgui/757p83rCTA5ti4EFudHY1tYGBu0bv&#10;HKlXudGTs1Fj/rDJ4myfYDp/7Nioj/jtIbzOp/0Wmz9MMfhnK757cTHZ8WdXPvbe2YdFXj2cW3to&#10;75wxZ1N9xOPrnqaG/HBkg5d8YLgmyTtL5Bp//Pq8wM1e6rh0ZnwGwlEDWF1bxSpOtcMNF3I+cDUy&#10;fDV45mQ1/u1N/nTxza4x29bGO9tTxu/Od3Hu5nBw/uKFe0aBGe8ax1PX2lhXFL31jicu3dnu4pw2&#10;/8l1hT55xzV5dl+Gy2l7rsNIbtx5euPKT7tz/ZL9HebKznw77MaN8yjG2rF36Iwa7DDI0yXLLuxz&#10;fYE8/zjtW9PHP9u7cXHXnvzkRV8/cwsnjMZiprdOF1brbBtXby6mhpdmne9pexk8+MEWn81hTReL&#10;vBjm/FqHs/bJTtvyXz0bLZ2xTn53JpLR1zb+1sSHQh94bvLWbs5k1XIxmjee+08evx3v7MJoZH+2&#10;/MjbC/OwyzVfeWqN1+LNj2TZrm7nYZ9jNitPZqzG5huD3HpzYaPFP50Pw3px0sXf/mhGH+DFtVaj&#10;Ohtz+mRrQ26fT67ZGlcHrxaX1sZsdyw/sjrb/Mslfzblm30yYy1/sp3f6ZO9NBZrbeDiV1y8tPj5&#10;spNNdvaunMn6sslOrTXyMMIUw7y9N/clbvODkR29L18w8xOrL4fFsYcwTxwc6Grm8OvWuhiaOHx8&#10;IXSPiId47OjUozjWvsTS45c8W3Ho2enlQO8LqTVfdmQ74pM+/2zYacbmcY3HZfDmh+tHo9N2/4pJ&#10;Hl56ueri6mGLpdeKbWTf/mYT/76Mi5OOrUYGvx5Wa/r2J57VI17kGt/t5DiUSzbGdPExkq2/uHiS&#10;lZ/Y+bO3jx6Q8mVv733esLXfdD2E8C03o5cAHqjgeEHiIcVLq48++uj6y2X/TjqcHuY9RHow8yDl&#10;RRp7L4HgeyHuL7vw8WIrzh6k/IV6PP1lO15eeLkGxPcQ1YNeZ5ef+nlwk4Prw9rDnZrwKx97DEse&#10;bFxHOFqrBUx8ehnA1gOfXMnlJwYfLzbE8vKdLx+Y4pF70MMV52oLT+3xYGvv5IinFytqLR5/LzqM&#10;fD2Eiu+lCZn98HBI50WxFz5qq+74wNa8EIItBv0nn3xyxfc/oSVTYxiwqrEY6uChlkysp6enqwby&#10;JjeS08Nl70Wwv2JTFy+2xZUrfvj7p4e8kPfiV73M4fgLe7nDe/XmL9utYaqPEcdyUgd1gm0/7CEb&#10;dYGnbvydC/nbD3r2cNg5k/jh76+X4fRy3jmGSUfGzksNZ8Q5YA/Hi05d7fjYf9zEZEeGD1trnO2T&#10;3Dsj9iss54UPvT1wftWEDxx86MsFHp69QFcr8fGgw8tfqpNprg9niz88cj69qCPjKw5cHNXcGY6v&#10;Of/ulWoSV9e3Ljae8pJLtZQfbI3cPsBlq5WnsyJvuO8+/2JJfrjZP7HtqzlcfDtndGKKAcucr+tB&#10;ruLr/OyRcysWzv1yRy1cF/Lq2oSLDw50uIsJnw62Oi1uNe9+xQ5n10bXtZzJ5Y8v3tadeblVk/ba&#10;uaZvj9n3Atdcl4/zjBOO9op/e9sZMsqjzlYO7MnwkQc7I1m50qmJnNRRLLHVx5zMWeHbiy/+8iGX&#10;g7HYfPee6Gzwbc/Z23f2aqjbo2Ia2eIFV67ygWPtWjDKz/6xLZ59MKeDU134kstFrjBhWNPh1FmR&#10;M9vuO2x0cmdcDXAXg5/9oJMTO3JrvMRQ53JzJtVNvp05o1zJ+MmJvTMq11px8MXNyAYf8/a2GpS7&#10;XNnxl7vczHHDXyx54U8nN750mjzkxQdXHNnp5p0nen7s69mw09ZPnOzg0sEgKxZu5PQa/DBwKkf2&#10;upYv/mzhqQF7NeaDT5hGPu2puZxq5Bo7812Tw/Xdh9xedD8SFwdY9tScTGOLi1g4tjbmU83Zs3O/&#10;s0/OSjiwnVvNHvPX5SdPnMV2JvnjCdf9mI05OzrNGXCfheneo/6aeOx0+PQ+O93/2g8je7/0FM8Z&#10;9f0Cjlz5Of/Onf3AXb3I6JxNuXVW+LOlUxN5LBZebLvexBan74ruK/KKu1rofNjKnT2Zhj8dXnzE&#10;zbaaJ2PLjx17TW06R5fg+UfYrRvh6GdLxu/0hf1VGqx/euEOkPAEfhto9m1+B8FIt32xxGKjZbPx&#10;zf/TrRjim9fv4mZjvGsv+RanMf8TK/05sier59/6bsznke0pv1vHr721Tpa98VH8bOgd0PMCaJ3/&#10;uc7/0chv26N18sZ87tbxdPGaa2tXDYzkery3Ns0bw9l11wgd+cYh08i7Tl5LXv9km9x87TZGPo9k&#10;fLdnZ9w5G41s52Stzc9GF86pa81Gr47VvZsnu40RnhttcjLdTVk398HgZu4DyZcg9tW8May47Hjy&#10;KlY26Y04xz99nFo3hrP2YfFJn6wxruFWp+Th341hLPZyTl/87GAtfrHps4XThyL7dPbPPP2O5Hy0&#10;xbcv7WH7tbLdN3PNuH05XgbPP8TT4tP6Es6PfLNll23zu7XckpeP9c6t2WW7+efbGKVzHZ4xf7bJ&#10;H/mRLxZ7NbNHel/C2Km7ayYbdmLt/hUvWVzESAYz/Px9sWLjS9PZFjOuRr5x5ON84KTxqZ5sdWvN&#10;yI7NdjIY28jcL8jjT+b+ocmlNTtfLOn2IU7d+MeZnm11MPdFtbWcwiwuPFzZ8i+HuNLV4FgXz7w8&#10;cCkPo85eLbMJh3/7lA0du1oxGrPf+LDpNXJdSxYP67hWr3TsnY1iq0N1JcvPWDy+mrVubeQnVlhi&#10;aeGwi9vKs1s9GT9jna86iIUnTmT8sjXXnXutPY0fLA86/mraS6qf/vSn7/z85z+/HnzI6O2JhzNz&#10;58PLSnG9bKRzFr388oDmpYAHLzY+8/g5c14I0nmRyd5fJpN1zvCjLwcvIry09EJf88Dl4ZVeXd0f&#10;4PCTnwc0cfHDU0x2Ojtxerli7sEOJjz7XY08lMlNPn55EKYa8fPCCzf+HnjprWHLV1dj++BlH3u8&#10;NbH4aeJ5mBXPAycfPM3FEU/uOh/75SW6vOCUozgePHEQ21wd6eXeyxVc6T30ignfgzY8trrGjs5f&#10;6DkPMPzVugdXe+ev9+D4z7Ptj39Wxl7z89ANr/p2D8cHD37qat/V3PmSm9p58S1e+bDn75cy/MqD&#10;DTy8xMKHzl6qHxzx/Sf1aveXv/zlkjmrYuOp1uIbYchXfvap+uOozurqYd28fWTj3LEhcwbsZy/Z&#10;7Dk+YuDgTFrbQ1zFheGcGcnkI0+jzkZdeuEhL2t7Vz2dL/tGDics+6h2asnWNQrbPQEHoyYO/nLr&#10;vt+1Ih86NnBwlDMsHT9yczWCKya5eoYpx/YMT2udXk3kQ6+WfoHTPaX6ZIs/bvLFVW35s5MjDvYB&#10;J1zgyqHaOGeuZ/nQsZMPHOeFHL61nPjCFbezwcZZgO/cyDUfcrzkTqfBrzbycr04z3Bxtaf2Qgw+&#10;8GHjID5edGrQvtOzI8MLhzirDZ1Gj5seV3mpl9qT84WHY3XgK3Znxb7goOGNBxyYyxmue48GV8NP&#10;DuIVx0jG1/mythfip5OHLi4e6qi2Rp09TDjW/OTt+uts88dVw5cNHTv8jP5ZpHKtRmLqYojJxzmD&#10;jSNMWPaZnTlbI3381M3ZWzw10lwnzmN7tbzsm7g4u1fJEceuv/aNb5zbF9h+ySm28+gX6Bp8OHHE&#10;EyZu6oQzG37db9iL5WzoOPHHz6j+8ihfmHzI1Ua92KlN9ccFjphwxBdXZxNWMvrq0RkSgx5GvbzY&#10;auS4wzNnz0+Tt67hpqulbs6n+vAjE/tsZOmMNfPuEb7juOZd53DVC0e5auKQqRe9PJxN/NRJ/nhX&#10;b9hxF1+HFz94zmpnj5/7jJEffzmJyc7nOR/2MNjgxkdcNjhodGzUSczWe38lL4a57sy7Zpxln7+w&#10;1QcPeZPzIXeeccEBN/GcbddK35XY4azjYn/l5/rQyGHzlQM/866fzpm8xNXkwseZ0coPF/tgrcET&#10;szqR8evssINJH3Yj2204pWOvtT7nbPXk7PRkl+LmRzGy+6cX7uxT3Pg+FElY42t+1+nqD4H+FxVb&#10;aDTO9VI7C51ttbNOtn47f0mfrpHfzluTvdTPeKft6pufccjlRd7+lSdd9tmQaa07+I9iv03+Gu3x&#10;uSzO2sUp2bkmv5Nlb8T7vAjXR1x929v0bF0b4bZeHPPVp+saO+OJWWeb/dqd8rWBy/8uJoy1DbM8&#10;G5Mb49JIBiPb5oubLQ77wZQ8W+N22Fqy7js+ANyYjZobu+6mzCa8co9b8fjg0rr51ihdYzZ8a/Br&#10;cdw1X3Kj9rYx3mGd67AbF6/56sjwjns2O+6c78nXmn/7xiYf8z4Aye5i8W/fwra2d/XW9nRt4Vtr&#10;fMNqfinmB3ktjo10zU+e5Hp1anwkK8bGS7Y+5uqzfMm2WZ+y1W+MR3Zh3OnbN7p4qGm41dvIVgtP&#10;HciN4Rj5+lLli5Lui6xRky8dm2zJYWjk9l0M2Jp5+MnZdD2vDo4YnTtnplzCMsKm8+UaZljlAlNf&#10;f3n0oJgvG18k+eGUXnz2cNnS42HuS+Xmyc86H7Zs4obf2djr4stlbczLw5yNmsM3xhU3jR5XX8x9&#10;ebdX7VEc2PELm54fTDw062zkdO4fXHo+bDW+akJGpy1G9ayO1Soe/PPjC7ceJtvs4IkHp31hHx6M&#10;bTA0uZRTHMjFLgfYycrdKO9srMUVUw11DzP+OtrDxa9//et3fvSjH1374a+UPSjSsxNXHbwc88Dk&#10;4cjcSzK+cH//+99fL2r9MywersR2Pl89/3Wzh088YHkZ6mGrhzVx3n3+i1d6D2dPT08XB3MPUOrQ&#10;ywU+mhcL/OCJo/dyy+etHL3woe/hChcPbOReNsP3F1jiOn9elLKlk6tYHvjo5e/lqQdB+Xrh7Nzi&#10;xpe+Fw3hidXLLFztMx9czdVRDByNeHmJ6sWVOHDJvLzAE39rsdTUC5Xqr+YekHG0L17sscfJAzY7&#10;Z8SZMbZn4oqjwWanLnDsvb3AyT8J5CU8WXLYcoUldvWXmxzxEEuNPPiywwUHdcXPuZG/mEZ28DU2&#10;9hGu/cANL2eTnfrxcza82IBLr8Hy1/jwnS2/DBBbUz/XAj928ldzL+97aej8ysm+wcVDHvaFDwwv&#10;DP0Cg7888bSWO5n8NGcVd3sIz7lQI+eMH2x81LOa0ouBY61z7Zogp7d/eMFQCzr1g6sW8JwFtZeH&#10;v4zXyNUPR3X2yw8Y6gpbvfHEq32lZy9/+x5H51MjEx8vNuL5LOFnVFNY4jlLXfNyYKPeeJlr8PGw&#10;h3joYqmhs+WFKRv1hi9uDZaXOWRs7Qc+sPi4DsUis8ZbE7vr2hw2vuzUWf5qay9gk+tkzldnlx1M&#10;fHHr7MtHXLXwiyo5qZveuYKHA5l64WDOrzzZeomPu3PLDrbGvloY5aEXR8z42mNc+YddjeQrjhg4&#10;dabJYTk/Gjx6/uqCJ5n6V08YfPBRE/HZu15w4CMffq5B92L4bMTLn59Gjqd4Wpw7d9Y4aUa41UIe&#10;8Jwj2LDsHWw1ZEePp32wNuLpLNCxhaPRW4shX/vOxv3Uvsuta5K/xm7z4qvhinv5wbE36iE3NYVF&#10;zt+1E6Z41YPeORDHHKb6iyMvecKSAzsNrg5XzD5zwuGry9fo/sdfvnjzo3P/UA/11dhqdOw6E2qK&#10;F3n1MG/vssVfg69rbOQqJ3XRNWv2xvINTx6dD5zo1RlXcfNTG7H1s4Vr1PjEj8xcLq4p5wVHMdTI&#10;CFPN2OBDxgYfNmQbu/rCxVHDt/PWNa+WfOGoPz+6asYePzGM7o+uL2u28NPh7tzqaicP2BpM/tXG&#10;+fOZKK6cYLAxOme4+FxyfVmzc32zEZPMKI6u4SyG8+lst7dGuq2dmpQDeTZywr8ai6dVW/hs+Ksd&#10;32zEoHM/ImeLI+w9J+QvtWqUnVH+sPTazk9ZvsmNd/ar3zn/+tfuwNb4y8zDkIhm3E5vnV0j251b&#10;/0+3CoeHeT0erXeks258lEM2l+H8eEkeVjbnWEzyt/VsG0/7oXQ7ZV9dbg2ehauPe7bWLhYNlrb2&#10;yS7F/Fi5c9Oa715AK8+dbHlkQ9+8EdbaZkOv0zdf/OaPRph4uzFsDHJ4m9Pqi09PrvHJ7xLMj3wb&#10;w2ZifjY4Z0vWeOpPHOtkzc8RH528XB/hb7xwszXy1xqTZeMGTOeDQr3Nd83OTTxdfjBP3tZ4r65c&#10;yudSjm/rHcWokxdzZWK1xrd1OHHLxnpb8lPWOvvGlYdNVl6bN+z8Gunx7HoOL4xwwm4dbmv28O1H&#10;c194rGHzt5d9mbHe/WTHv0YXzt24ssvw+LH5nNytT/7lkdwXg/ULPo6NyY1hhM/G3NicXXpzLRvz&#10;bM2/bLvzlz8s9e4a8uXJFyBf5Kp3vsW1lntnQk6wwuvLJyzXqE7HT+O3uZJZkxcLphjGev54sa3z&#10;jwMf8dgWJ97skrsv+DJqLX8jvvxr5BqZ+vQwJb5WXnS+0NKbw15u5uR6ecLQy3Ox8IJFpuGm8a2Z&#10;h0cPx6jO8vBFFz4M6/ThWBebrf32Rb+YOMsfXrYbx1zXdl5+uLXn6sfGWq9tjeitw8RdHXDQrash&#10;jHhWExy1jbM25GFXt/YJP/5xM4ZXPmz5xZEeXtzw09zP2PCjx4HM+SiG68OeeLj2Ag7ur371q3d+&#10;+MMfXi8zPUDFxV8Iewm3L8u8PITHX1wYHs69uLeH3/jGN64XoB608GBj7iHGPztj7UEKT3MjfzGd&#10;Ozl5IFR/D3t4k3vpYC0fzbmBiT+9FwDmHuJg0cHW5Owlgrhde154tce9fIQNSyMTTx35muOLn5d4&#10;clNHjY+asCXjq45etvDFlV58NcIBHl44i8vXSwp+uD09PV0+aseHnbheUonhgdC+4EPHX77W8OTm&#10;ZRwu9lF8nJ03/+UBDv4ZGDL4coifl7Ts4csZL/vgf5DaX6Z+/PHH1/n65je/eT0c4+0lKFs8nQO+&#10;8lQHnNQBdw/d8OUCF39rL6e94MdZDfw7/e4NfOhhyw8vvh7K5aHGfWaIR6cW/jrf+RWfnTOknh7G&#10;ceNjrfWCoOsDR+eIP36uJXXCg4zOS211hiemWqode5zFVVc1529kQ951BNPe4aM+7YF6sZMvfB1f&#10;+mpJ19mTA7085aCrD7+u366XcsRZTdTP9cwXD/j2sGsMNrmOv7iuWXl2fcpNx2flMOwFLmqnbuLA&#10;IOulS3Utf7nzE1MMNcKLvzz9M1ViwXIm+auxXNjBxkPOzpNf1LDn33WPm/qzEQ8GPhosMcXmb4yP&#10;PM35qyVcHIxs5UBPhgtfZxemfMQQT3NOdPbkOLPT8eJrb+yj2mvlLFfx2ckLH/ZiigNTF0s9jOxh&#10;a2zEq6ZwxZCfmLDUmkzNjGIYqyVbGPipn9jqpgbsdHvddSKGVi3I8xHL9ehM2hfXGR0feRit1al7&#10;MGzxqmM1kCtbPPnhqV72B7acw2MHRx7i4GzEo/2EWwxY+LMXRw7WbNRULXDEq1jVTO78+MAhV2fd&#10;HKdygsnfSMdHx51Mx7Nz475OBhcPzbzzVS3EwFU91FxzLuyZtZh8xOQvHjx+uMtLI8OVnUYuD/Y4&#10;GTtv5rDSw8KVnn++YjvPGl37To8zn3g5b+R4sIOd3pqduO0bW00OfNiXJ91ikVuz0crxWrxZh2cU&#10;D6Zm7XuRX/rmb4wPTprPKvvpDOGk/nzVxpnkI59wcTK3j+Lxgcm2+qqdM5sNnc6Pzv7aG/9MXP7q&#10;qta4sBN/64mTOHpx8TeXA0w+mvNgbnTPcT37LPd9RS7OABw++MjRfdK1zg4e7mTtm3unc6FVF774&#10;46aZiwsXJjvnu7obdXUqX37y1uQCq1zFZk+u8YNNT67JgzwO1ehSzo/qZtSM8Tl9zzX7ZI1kX7bh&#10;r//LX7ifAJEjF2jX2SYz3vWKxT7bfP+vjHdFJLvrON/Zf9VcYJz12HgvxVm7c75+dK3v7DZ+tpfD&#10;mx/JGldnnn9662T0Lm7tlLN32LPNP9vW+bV2lsz11YVD34UIKz/zu3anJ4NRjNOPvB6HHXGo842b&#10;MT9yc3Z3bX3SZ8tv41lrybJP3jqb/Fdunv1LerpHfW9eYZ0xrKuDsTqTVzPyWh9yyRrpm7vJ+2Dp&#10;gyscI3+drd56a1k+uJC3Psc4rRym9bZirW5l5rVsxF75qW/d+Cgm/albn+VuvvXPL5vFShbfdOoJ&#10;Q6+x9QGoJw9bfWHUyX2ww8neB7beXrRnxvat+Lsu/o7Fzz4ejb54bCsXI5uzp8+/L4TZwSo38zt+&#10;J3Y+YYZlhKWt7g7zMpofd36Lk+ly3Tk9nieOPYiLe7trrpr0Rd7aXtI3p9PZ6+0xu/a1+I3yFAtG&#10;ozk9Pzga3eo7R2yzP/OAjYOzxwYHoy+BdLB7iAlfLHZ0ZPIRi50vz76skpeTBxGYNfH4a+zMjepU&#10;Pvj4kgqTrr021+WRDE7czemyg9d+GMnF40un92WWDo5uzoYtDjhr+dDXsrPePMlx0eUWr+VExg5+&#10;+jiGL74aqjdb3TwfeWnk8Y5fYzq2xTHCkaOusa9bs6m33tFcgx+f/OPLX2s0VycPDOrihcC3v/3t&#10;S+alqzmdF6b4evH56vmvqL2wZSuOmjgfYhn3ZYQHq+9+97vXSxAPWJ999tk7T09PF6bz6WEJX3+J&#10;bN5DkXPrZaBY9ggX+PLwF8DmeKuV66M9Ye/hUMOF3OgM4+oBrQc3Nh5kPXypB0w6mGJodP5CkJ4O&#10;Bj5ie7DT5OHBWP282MCdXl785CUOP3N8vbTS1E4jk5teLdjj5OUtHtZexlY3MvYw1Na1o95s8BDb&#10;wzM7XV38wgJPdbGfMNW8B3sP5F5si0EHUx58rIttj+XvJbJflrz7/NfisP2Fsr9695f1ety8pMbH&#10;wzUZTHUmM8oTH6Na4IGT2uNtD9XePvonQNRIfLWRu+av1eWu/rjI+dXzeVB7cfj6ryjsDUxyeXiA&#10;JxNfXBzUVTwjXJzVVKy///3v1/45k2LhAR+mffULBtzhah7cxWaryc9LQS+GxVJXseyJM2+Oi5qb&#10;06uf2GR84DujRtyqD75sy4GODRw54qKmuMHyYt2IuzhelsMyty/qLH8yZwEOfHWDJ192jeLjWU78&#10;NPXBw77zheXc4eNMyT3O8GHKj56PuPxxta+uRfbyEzN+6qa333jRyZMPzuoPix1s50BXA3IxNRzg&#10;iKOb4yEmP/suB3auOzq+5OJoxq4/tpp8xXYvgMtPPTr31uRqKKZ47GHDUANyeZOpNz748xVfruzk&#10;I382zrZ7Njx2MMNzPnGVCxz74doWxz0TPhyc6HDFEQeY4sgHhnMOW07W7PDUrfnCELNGXj3h0Kmp&#10;HHDXccUdp+ojDs74aWKoN17FYK+Ji5P681EDceHa//ZNbDoY4ujs2g9rvMqFnxi4sOGnWYvJjsx5&#10;dj3hIB97pMlJl4OOGw7mfDWjmPA1I7u97tjgVo3soy6OPcQHZmcCDkw+nQe1V4tyIZeDXn3cW8Xg&#10;yxYXZ4MtGTsysaqFdTnwLS9ye7b2cHBSU7bW7NVNh6vRyY+vzp6tOf+6OtXYkOMpx/JPL051gsWX&#10;TGer0WtwanA1I9vmbKyLy9fL49/97nfXL33VUr00+TiLaqbe5s7BYquznPHCr1o687DFqub82zM6&#10;dbG/6hcGmbz0auj68DndvuMmrnMTN3HktrVtv8V07cGzX3zi5V5Bny/eYfUiHQ5f54Kd/OMoHi7u&#10;Dc60e5oYnT96OWpw8ldHPGC5P/mMbh/J+MNRM7XRcNgOj233F7Wnx60c+LERF3/zerViW6ODG9fV&#10;ZWOEV8s2eTpYX7YVV00evnAPsBF484JuwHTG7dkka32O+ZPD3/Vp+9+5flss+rPjRqYtz+we8Xub&#10;/vRb++IU97S1TneOd7bZby4v2WX/yIY8rLiSOdTWddzMu2jWln0teSN5ea1s59msLJ9wz3VyPqeu&#10;9eJlfxeL3UudT3FgZ7uY4Z4ytlo+O65tdmTxX705m0e65I3re8qsH3V+6ZZTeHEI07qbrJuldbJ8&#10;wgvb6Ebsw7APAT4arG66YZGHWYzOYTyKcTfmbzzbGaN1uOyTGWt44mDU6DZ2MuNiWZ8t38ZTf7c+&#10;Y502xQyz9Y7VkG92ZD4gW6ezlqturtk/H0Z9mNobsnzZXh9Wbz7EL6fnHziEEZ90RjKYNevtyRvp&#10;8K5nS9+8XFv7oE9/TZ5/xMnYOUtnPDGyz2b1chdLM7Jtnf3dGL87HRmc+InnC5Guznzx7kGEfbHb&#10;O+t42mfz1sU+1+QajL7A2p8wL+WbH/ELqxGmJia+fDf2xmSXXyMZbH6ds84pX/tJHqf8ipGf2Pys&#10;feH1xdIDmQcuX3Ldj9yb9otsuHHk64t2Z8iXT19u+YnrS6k5vhrZNnL1I8+m3E7+5GqOAx+9+sFM&#10;jzd+zoF5uGyqRfZGcWr8tOyM4oTRnhk1vnTGfPHLXu44bAxz3DR2Ymhhmeef3ghfvhp/88b2Ehac&#10;sKz5GZtb0yeLL7n9Iu9+Jq7Ont5eq4cHDXIPWr/85S+vhxa59hDiDODkYYydUXe22sP+x5nODFxn&#10;z8s6Z0kXz8tZ/l668bVWTxgePr1A1fzFdC9c2OEXFy8FvQwSJ9784RvxqpZiyb/Rw5ga6zh58QFX&#10;bLnz1149v6hVRy9JPCQ6H+49Hra8cPXwqcM14gJHLcVrv8TgQxe2B0t+uOteWuDur67x4qsusNRJ&#10;8+K8uvKBa81GTnHwAOqlt4dRL5f9NbmHS2tNXnJmr8Zq1YtkenKYXlDKXx3tJe7yEuvp6eniyE99&#10;1E6OOHlZas+9WDK3n/KTM75huj85X2T85U/XXlh7+ewXPNXJL33M+fmnTnDzix8vrzX7468H7SM7&#10;9zx7B78XxHRiO0Pq0MslsdjhLEc5yFlM+y0mW5hGa3yd3fa8+6zRLwXY4GOths6Q/X33+ZcT/OQq&#10;B/peQrtm2MqP3i8/1AgX/Lrm1FO+/O05XvFwfuQvF/uilmzFtIcwfDawx69f6LDB0RlQA3m6BnEm&#10;JwsDfteU2uMnX7HkgBcZe/mwl6MzosPs2hEPL/uBr7nz7gzxscf81aF6qQ/+fsGiLnJWr84PDvZZ&#10;Tho/9vas88zGecCZDH91FYufOmn81JcN3mw0NSEXR57yZaNuuOpsXEviO4uuazJ5kfMlUwMysdQH&#10;J3j0eKk9vbPi+sNbneyd/ZcLvurgbLOH0f1LXfiLrQa4sanm1QrHaiiGPcLdCB+m/IxqgSM8ejVr&#10;X9UHF9z56xp7vuKwVT85yQWO3GHRWasHHWwcqzEdX/Zqp3WfFRdX+2Rf4spWbmoAV1zdvREW2+qA&#10;g7h8m/PlB9e5Y8vXPoppraupPZEzvq4hcjx1MvE6h3RiOXdyEKMasJc7Huqudz7wpdPo4WlqrsFg&#10;74zgrqawjWz44qKpJ/+NzV9euMqFjdzdO8TGFX57C7OYMMXhz49cJ3M9t5a3ORs6fOCRieFciwnH&#10;XomHjzVbnZ/8Ydh3nwfm6hQ3ccjYq8XqcIWnwdFh2hccqq24zo6ulcO1mB/kWrkZ18fanvhsc+9y&#10;XuKGbzVjZ0+MuJCrefWxruauZ5zbU/sI15mSAzv2sOTOHk96tsVUHzL28haLDAafOMmveOpCXg72&#10;iS9cWOTwxTW6ZsjEYMMevvuNe5cc6Nl1b+Mnnliw3T/cv6zlQa/h2nVvn9VA3Lh1DbKFo/GFBwcX&#10;tTbXi8euGjiD5Q4XD7E0Pmqh18jYnfLs0zsjuMQrf35sas3ZbZzwTll+O8LQ5fHFC/eEBWi8A0wH&#10;lF7hNaR0iZSMjVYAPTlbc7KzLTbdXjyra37yI684dNmRadbJGu8wLuOxP/12zT+MncMobnjp41h+&#10;9HTk6cJMF8aO4Ye749qVazJ2ZPmTZ9NI5iLVyDrI1sXhv/bpjJr9Z8tOrsZiw2ttbM7P+djWOjtj&#10;F01cwt11fmRaMYzaypPJx9zNQ5cDmXhuiu0ZX3brJ952F1l2xYLFpjjkdZzSxw9+GFtDemv2rkHj&#10;4sSDnba615LXschrO092juJo8J0PPlsHci07841N3rWvPtWCfDmblx9dPY7GZPBOf/rFjgfMfLt3&#10;WcvB/m698WOva2Jo5ZstWVyaG/nvunk4cRY/DnGrRta1YjSWXyM5Tsb8zGvy2ByrMR8tXL761jUc&#10;8vKHZ95oni/7zj+ZJh5MPc7JOsP8yHR+zfMJHx5ZsYthLE/zuJZbfNXBtV3LLv3GIQure0D6jbW5&#10;0cNnr2vlElbc6Ta/Yiw/NvmZa+njUg7W28QVq3jprat7Z9UXJV94fBnqS5Ev12L1BdooFp6w2rNq&#10;LBdf5nxB0sTXfKk15+PeIaY1nGqXDjeNnq6z1JqMLf5GnOLDRgsfLw1n9/Q+1+QEh5yP3pc6NdDY&#10;4qIeGn9xYMqx3LOzhhcf62LiykfDWXz68hCfDX94dO1ZdmzN2VY3cz7W7HU26k3eF2uYxSU3Z2tU&#10;Kx1Xo3zN1QfWtuIXFxZZe4GH2HBgW6uHhwK27NSXjoyvWljD9PDnAclZxE9rn3wx1+jg4sgmfbnI&#10;WSw6ebc/8Dc2P3zKk30dtlb+bLaVNzy47Ml0+ehxTMbfCxn/hIy/gHXePFgYYZB5ePEyF4/vf//7&#10;1ws9ONXpW9/61oXtBa+//nV9wvQiXp4eqOB5UavubDzoeMiix8tLQi+CeyEklhdS9gyu/fOyQ0xY&#10;uvuBtZeTXm7A74WI+PK3P0Z6e2Tu4dUorr0VS670OMkNP11zJorlhaDaqVEvHpyNbOXjgRG2M4sH&#10;mTk7efawaJ/lZ7/krTYaLjh5wYGT/OnZkon/6vkFOhwYXjR0Dv11uf+yQA78yDvTOKopnX/vXe3g&#10;iYWjmsLGR8Ona1a9rMXz7+9byxMPdX96enrno48+ul5S+7f7NZzVTd7OEZ5euvTyxrnyYlte7733&#10;3hcvD3HmZ29cP+KIpy7iyceLC3JYOLFzPeAuB5hqJ0cxccTHnrHnZ0+83FUDNvztlw6PrZj84gzf&#10;WRIfptYeigcDV91ZdN13fu2NWmhyZOPa4KMOnUU44nTGYZCFrzb82eDFDh96+yh/e2qf5SZHLzDU&#10;wh7qXhbKT0x2/nkVZ5NO7s6JPRNDPPbOPL5kzjfeMJyR7hNqYy6+/YGNq5qLjysdX7quG/j4k8HH&#10;QVycxHLd+f8kqAVc+wIPjvpb650DnJwvazGcvWzUH0bXJX95GMnkyQ8fvs4bHmKbi9k+ssUZf/vp&#10;TLGTs3NjLR86mHLvXiAv8TS41ngb3UP54GXv8Hefk4OGAxt1xUGu7MS05+6xOML1iyNnldyZ9Esm&#10;nOyF/Mj4sYcPR06dX3WxhiGmPZYLfvLR5AGvPVGD9sN5JJcDPzniBYudBsfa2VE7NvjAVQN5htPc&#10;mq3cq5u60DvHfHX11rsXO/NiOV9yo2uv1V6uctE1a3zl7VpiLw5bdZMbjmLai2rJBgaeGr08xaKz&#10;Vmsy+6EZOy/qJUax8ICFM/7ylL8Y8qwG8MiqgX1qP2DVxePPDmf3EvjqIh94bPnKub0jl3Pc+OCG&#10;l9j2XQ74sRWfDX88+cLkz17jgwNZdXI2xbdWe9egtcYPRvdMnOHbJ6MYGjwxO1PkYWSDmzn+Giz1&#10;I5OXWGw6z/B1jY2+skvxRsenhoe9rxZ8xFErMczxVTd+Ruvi2hM+6mSUKx089zP2mnrh1J6Tu287&#10;/2K5XtSDjH9nxwirWjrr7Q/ecH3O8NdwsLc4imd0/mH4/MBTHDLnxyiH9s7oc9fe+qODrk9rvr6L&#10;yYuvexcs8Yxyc6+wP/i6V/Bx3tKJZ0+t8ffLWrbqhqtayMm59wtKvOWnXs5e1xAM/s4fzmKKBRd/&#10;nNgb1QQOO2NnTb3gkHVe1BsPOHjz0eg1e5PMmr+1GNqj8VLOj8Ujli9et/+Ge8aNg/Mv0wiwrWeU&#10;/92YLNu3jRuHbeu3+Z22/Db2uf6yeIvxZXz+t2ziKc/tyc/6kLPblm3yc802v3Rk2W9c8m3pVhZG&#10;I13zHV0ctWK1zs761GXzttGFqp8cxYW/8c3rdBtfnEfrlceTrPk5npzz3zGf0/ZufWe7sp3zt9ar&#10;y2LG4ZFs69acbX5kWnW8Fs8/6OvJ4uWGSJdPWOzY5Hc3ZnOOm1/zbOCES6ZtzNeSf+XMZnPODta2&#10;xdpYdzHXNozwdjR/1Pllaw5zcXef25/F6sMoGQwNBnv7o9EnM/rwac/Y6FufdOI3N2rxg0l/NnK8&#10;dPpyINfSG31g16z1fBZ7ZX0hzL41nHKk0/pCQF5frOzYFjtcdnKohR0Oefpw0oVxN/Jjp9kHc3aN&#10;5HLyxUijs6avrmT4tWd01xeKN3u53NnWzOtstiXPvhF2Z0CMGj1dXHHrfuDLFP6+XGnrF16506/M&#10;l79iw8STvo4LG2t2bHDwZc46rmHyJy9eNRSXz55/OmcGXg8y8Pjq5sXgr1XH4hj5wzFPH/9GWOw0&#10;smLIDSdrIxsx62w16+ZGeMn5WctvscNjh5d887Fma8984fcFGxc8ahuTnH35ZWOMT5i46NnLyRnB&#10;p7z4sd81mUZGF99kRrj5rJ0YHu59uS8H9fAA5GXn+++/f/3Vq7WGjwcrDyVi8fXSq30Uh3wfhvBX&#10;I7E87IjvQUief/3rXy988h/84AfXA46XBjh42QdHzE8//fSK72HPQww+8PCwB5qzCIfcA7c9wstI&#10;rvcgmw++8ib3EKd2Hjx6OVj9cdLUCTf28Ph44SU/jdwvITyIiSFHfPDFm9zDnYdG174aqxc9X7Ze&#10;aImntmpl7aGTj9rDZEsmT7HxhuGhE3dydYctH3ovb3GGwUftYBnlac6eH+5qg4O1Jm/1JLcv5GR8&#10;1dDaC0a8eliFLS65OrFhT96ZEENc8dVTXeTABhbO4sSJv1zlYdTk19oeqbUa6mreXuGPg7MCUyy1&#10;8iIAB3I88FXj/HHh5z//t0f4OcPy9uLcnsoDH/XhB8/+4QaPLZ212HjBkbMHdPl5geC89qJfnb1g&#10;44sDXxjmmnheONP30gA2PX5envCnw188Y/7ieZkgJ3mzty+uPfVkSyYX3VouRrVSI3ut5vjji5+6&#10;imn/xIAvz2S4q7sawNL4aPjDlZsRH3uOj7rYSy9fxFRftYbFn53Oh15s9mKokfqZ40ovFlm1FYO9&#10;PPqvHOwH/mx1dYJP7py9ev5lT/Zd3zA0NvZB82KGP1s9Pp1/vHBXX3mJIy9nVjxr1zcbMo0Pf7zh&#10;2ZN8jezcP9TLvsgDPn7lBJduxwv8zQ81V1tYMNXKyMeZcP8ns67+sPU9N/ix0enkYn/Z2AP4ZNbw&#10;1FL+amheDejlq5Z42GN5lzvaYcYTf3mLIba6OTfFkTt+9Hz5wYfprJjDwC8bdjo9/84WTHNnXUyd&#10;nabubMUXTx7h8BGDjThdU+zVFRdyNuohbrmwYd81xY4MlliuUfVTe9cVP3M2cqv+sMlwwk+nY6PT&#10;VTd49OXCBy4bNRDHvUds6+7J6qfLib888OWrazDwg+36Ecs5x0HN6N1b1AQ2vT3DtTrBsdbSwS9+&#10;e8zfXG8vjLVk+GhiN1afS/Bv/nAvgB1vnO2D+uEqhl5cYXDVyNSvPNklh1k9yOVhlK+zUt3Unp1Y&#10;bMzp7DMMZ03NycVTQ/zY0sMis59a54Jeww82X1h69wn3RFj21b0AXufBWncGuibMNXjiql2x4Tj/&#10;eMtJV0M8xBODv5fofDS2zhVbvHHkA7dfovVfMNKxcS+NP35qircRvjlcNbOn1p2tPWfwNOPuZ/J0&#10;1UP982eji5n8AvsKP2AVC0dNXb+2iju8nO50ZJFbPZkgevodsyU72xaHrrU5+3NNvi29sTn9o3m6&#10;5bK2i/2fmp/xyrNR3J2f9strdeb5mdfDM2bTfHXn3Hob7A78yncOXyv2rk9u7Mi2L7/Vd4jJwjbX&#10;+Dee8e50p611cY1uKhtDbBejnh3c5MaNA++ltrbwNLLm65ttNqtrvjZ3GNk1sqkna3TD2ZbdXU3S&#10;7RgXY/Vx4+zmCYfurovLRwvnWjz/EEPz4aWlNxbfvL045/lsfmxah+HDwzyexW2E35x/uOZ6fuzK&#10;5TJ6/sEvn/waw+R/tvVJl71x5/yTmW9PXszG5cne+vzgad2HazxwY2/U7XPz1WVD37W0cc118ddP&#10;nHiXJ5vmRtzw6kus9Z1NOcR9sbMP11oP6xzp8NQ2D3blWD7hwM7njB1+ObDrfsM2P3mat6bbJoYu&#10;5hmPXXXOxzp7X7LE1PjjouO2WHzkWJ6+OLG3Dn/50cUHzvZ4kNX4win/7PEgw6kvnR4gxe2LZlxh&#10;xcHIrzE+ZHxhVP/V5V9ObNn5gtg+sK/lixs9P9yt6czJ1Esjh1eXQxzFcq/DkU/+9MUx1mBsnLXn&#10;z68OU+NjHi8jP9z15LiUC1l24cFqzk9jz6+ahVvNi0vvC3UPt3ETo7rAyi8e4sXRnNyonSOsrit6&#10;WKeNdTI2Gs76YvONA91iWftC3/Vg7gFEjj/72c+uh2UvZ3c3WAAAQABJREFUxa01OD2oeeCRrxcK&#10;9J0hDxnOhQcVDy/sPOR4qPESQu3yfff5n9PwstPDs3w9gFVHci/7yGDy8fCthnDEk7+z7SEOF00s&#10;a3jyKxbu5vD50OENy0sl/Og9bIlHzgdutmLCpZOjuonlZTisHrJw96JBLf0FFRsPcGLAtgc4eFmr&#10;5jo8dcBPnurqr0f91bnrvf0WuwdicbzUYOslKfnT09PFWy7+KRN7ID8cYaupF6/q6EHWfuAkBn85&#10;8HG+xaRTE7nyJ5MPWxg4Zydfcy+BjX/729+uX5b4n5p6MeflO3x+OKmlB1j17cWK2Oqu9cDNpj3t&#10;xa1Yuv3GXYPhRSlbGO0lHzzlAAt3enVnw945E9s+qJU98j969ULP3oqBt24NC3+15C8GvvbdvrBT&#10;A/naM3UWz9w5gqfGr55f2DoLeMA1t5/4yQcWv84Mjp19McKyN3zY6eUIE0d6OGJqamdv8ZI77l6K&#10;4QzXXP5e2Dpj8nN+6cTp/gdLLrp6wK3WbODa33ipf63ryFlVZ9camXMpT5w7j/KxhlM92PpncNo7&#10;3DR28NQPJ3tKhrf8xDHKETd+6k7vF0P88BQrnVqFgy8O9h0HOPjBwF1MdaV37tmoSbHaMxzUVaPD&#10;0X7Bgm/EFS9NTWCrdXU056vxNWdfrcjDca5giMlGDD4wnD98tHDEco+yB+bOtrPUXrKTJz/65UGm&#10;t19i4KSecooHbjpfcnp1xs01Zq6mYcM0Z6fRdV+Vky4mbuLBtoYjj641fOwjfbxwsjd4sDe3t+b8&#10;rNnigJsY4pNreMVNLB1PNVK79kVM+YkDT+1xdE5wgE+upuLQs3ctwSw/3JwD+YvLdn3J+bGH4Tyy&#10;iQdudOKI64zzlxcdTFzpxWZrDYtOTbqGyqWzxF8ctSHjx79ayk/9qx17GO1JPNWVTi448IfjDIvv&#10;PIqjwaKHTabLp7EYZNXJ3shF7PRGMjjkbGv5FZOtlk16vsnyvRvl4JeeXUv2SL34mlf3xcIJP52N&#10;vdNglKvRuro7B2Sw1ZaOv1qKoaWDKZ6ax4G9XJ0RIz94zmw1b8/gsmej4eCe6vNADOdHC0sN4Nj7&#10;foHWtUAmX3srrnnnztnreokbu3Jzv5N350J8n2euWfhy8/n66vkzWL74Ouuw5GIkd8b6vOSDk9rg&#10;4fyIZ7/Z08lPTa01Ov1s6peu/TXqyXHCRSPnowb01sUIm2xbWCszJ9fh2R/NPn6NIJC78S6Ry3t+&#10;8GNXglTm9QIb72IM1IVjXdzGtWlOF97KyPPbeTYObFzDWHt2+a08mZjJz/jF+HfHsHe8w4rLSzo2&#10;4bDLJ85qoBa15OVGfic77c8YrRsXj2/r+JAVpzluza/Jmx/s4p2NHMiL15zL5rc4zcOKE7k5DI1/&#10;PRs6fsVn19pY/EZ68/INZ+XmWnavV49/ZmesLS4Z3dvyPzmdGK03TvGWg3k21SsOjW5ubp598Fi7&#10;ueUXhrG4W+Pipmtcv/Wlzz8bGPmZ45oP+Xb6bdmdslNeLKNmXB4bf+fZ7hifsE6ddS1bOYXb3Lp9&#10;acwm/3gWK72RLKz8G9dPnnoyH2bmrdMVsy8RzgKbYuaTPHv67X04pseJzAe7Lp513PP1QZqvWFpj&#10;NkZ+Wrka822eTiytER5deOLVydjRa9ZaWHG7hM8/wszPCB8XOnNjOPzMN3668gx75erNJ56uV/bW&#10;yfmJlY7ePI7hsi+WsTjG8Nmy207GRl9/+PppqwZsV89P3zrSJ2+Ot3OSHE5nLt+4iKsZi3UJnn+w&#10;PWvXl0tfHvn4slg8mOa+jNH5ctmX2bjB7oHAPTMMes0aTqM5HR7Z4LW2bOSqrR356vjhI74vitb8&#10;uneHWWxjskayzmfYeMkbXjGt4Vqrhy/6PcjSxRcPczL3DfXkU+xyFYNdMen1cihuvsZavtbN01tX&#10;M3MtfmzE1OXcHE97q474ein69PR0/U8u/Q8vPeB7yPBgowbVAR57e6AeHkjkz5bMC1Wjl60w8fFy&#10;lJ9c+XgJ4Qx6EHr1/NDD3gOR84ijl1Qejtj5d9rVvgclDzrmHla9ZIVJz1Y+Hsi9jLBP8OIOF89q&#10;LoYawe+zgD8ftSQrZzXykKjjCkNd5C43edhDfOQJm94/r+NF98cff3xx9lCp/vQezqz54s8fnvp4&#10;2eWh0T/XAhMnsTXcvGj0V9f2gb8aw6jG7Qme4qiH+qid/UkPl40mL3rdHEdzvmJ2hqsjfdzF4AMX&#10;pj1QW/7yVVcYZOUaX3742y8vvPmqvRegbDRn0Z6Te4And1Zxab+cP2vnBg81Ug/46iR/+6+O5njB&#10;Fc9ZxE/jY46TPYQvrh6+kZ4dLtmLw193PsWyx86RM6TWbOnVwt7K0xpeL9nN5amudM6CPLT2BHd2&#10;uMhFbE0+8mcfZ3J6udh/tfFv+9sXuYvh3PmFiX3wT5AY+0UJfLzlYc/bK3iw1BxHeH7BJCf7VV5y&#10;Fd+IV3HhaThUaz72Ujy9xseZgyE+PPXRNfFgq4s9UReyaikHMeDzsR/0cOUkZ9eqM6J+crJ/cqy5&#10;BnSY/n3/zjdc8s5CmPzaN/OuYfuCg7Xc1UE+Rva4idFZgS1nPvTk9st5YqdecZNn92LYbPCTkyZH&#10;Z1Id5d0cp84C/ppY6kFu7NzDZy8mWzoNJm6dx+zkw04tiwHLnL3c1U5TE5xh20t+cOnhxMcvg8jZ&#10;arBg6nirV3U1x8maPUz4zkK5tSfxgJHOnK14Gl+/ENXwhytGfOyTs+E+4zqGjRdbdtZ8rOVjhMlP&#10;HFzFhmGf2bLDA449x1MezrDrQqOrRnSw+kWJ+zi91rkVw56oSTXqTMKpVSf+cI3ODj+cNJzJyeRH&#10;DrvrqH11Jpw59w128eSn46T5pTNMPMKVtzrgA0+9ydSOrXkdjrna6rA1dnGF0zkgwycb14y2fpfg&#10;+QfbbeLUYOpva3Dl4r7ps8L9xz6rh9qVExzxYHb9yE392aczLxd5qLO8+cRHTDY6ufjOkeuvOslF&#10;velhOytqbR/4O6P8+0zqPswHbzgw1c+Z81kAUyxnmb0c5QCHnzhsnEEx4MS5a468WrDj5/py/sVy&#10;nvolvHsdP7iwxLPGy+cjX3lZi6uWRp2v+44YvXCHjSv7WnNYakWvqbt6qUNnWS7xtzd8O/d8xNWq&#10;BSz2evZy4aOO9NWn2vEnq8M0p09ntMZNM1rDe31nu8Svf1Dk3Djqf5lmbxS4pAQpENnaBXLi89ca&#10;z/mlPH5kG5a1AhrTLU52bJqza762R6j/+BKHr8oln811c9i8sqVP3viSz+rMtbDW/7Xm9f6lT/Zo&#10;jHc4xvrpU21OfesO//rRaee4No/m4nVBdqbYxvn02xhxYmN+5/NIRn72jfUIj01+53z9dy6v2vIJ&#10;Z3Nid8a2rodjbS+6xlq7GbuxGXU2j+4NxWfXHP7Ord3Eig9Ls67tnG/NnI6/Fm5jMiO7sFce97CM&#10;2fPZfin+jR9hhrv8khlX3rxx9Xcy+ketvDv/xjos+rr7/bmvfQZUw2oiXvPqaL38xKEj09JtfPtn&#10;vXofqLoPYpjZrB2ZHofGcBqLaSzujmLEb33YwMRfywcv9tUMhxqbuBYXhlZ8Y7zJ+ZCps7mW7/qY&#10;bwsXn+pvhKNlbz+zJTPvmowvH50eN5hGX8LKs9hs4pwtm7Diwn7jxofcvDr2hVL8cOj4+nJcvLDY&#10;aMYwq1scyMOCi+fqWsPU2evk+Mi7L6Bkvrxlp3Zk8XE/9EXSl0eyvmCy0X35w8W8xqd44aQzsmej&#10;dz7DM/JhY1Qj7c6ODPfqiXt1Di8u7bk6bc9OLHJxwxGXv5w9YNCZ+xIuDnt5bo5sdLyrJQzxyddW&#10;7OpEX3w29fxw0coPVus4iCOmkZ5c1xrh5mu+56AH9p/85CeXjb8e9VDsocQZUG8+YZHJE56YHqzY&#10;e4HYSytrDzcesnQviL3sU0+5eaiBF2d49rS/7IalLmJXc3sgT/HZ9tCOh3kvCTzUkYmheaDyICSG&#10;BzRn2gsb+eGjiQUbrocu/8a2M+6FAR/14g8HZxzE8UIlfnC9LPeywItHf2kO17nB3dwDaC8/YOIG&#10;w0O3f+femv13vvOdyx4mHnztATu1lB98HaaHTX9Zrg64+XdQ8e2FjTNHp8sRFr29EENe/rJZPT7/&#10;/PN/ut7VhZw9Lr28qwYefNVT3mohV/+jVucKln1JLnd7qnbylwuOfkHDj87aSI+3EQdnq9rhLxdn&#10;SD644MgGTzoxnUOxvMz3YK5ufNQYbntI1/WNr38iCDf7rzbOilo5C3hqzpc1rmroBXX77eyLgwtc&#10;cXA2ygk38dUSnv1z5jV1E9u50PsFgXPnpTw7/PiKrzZw1cH+yAUmLhoOYsdVjdSBvYaf2qmVplb+&#10;ywnXKxs19/LBvpQ7fzmqAexqBEst2NkT+yBP5xo+PT64sXO9lAcfuYrDtz1lr/aw6NQKji53OWcv&#10;x+4tamzfcOMvJlt85YWXvTOHbd+tYRnZq7nawCl3+0fH36jRs6XT1Y5OLPLi0+FsX43iVBPccBBf&#10;jvjTa2zU0N4mx1tu9se861I8XOFruDmLaseXXBy1lhuOnU/7ire/0CdjZ4wrW3lrcsFPbvR86fmL&#10;o2u42RN54SEmjvHDVQx+9k+O8nId6HD5iIsPDNjyEo99dTPiVM3pNfUrVzFwp4MF336wqW44s3H2&#10;3ANgiknm3Dr7+ONdzeAVh44vvX0TB08j3q5hNYGNMwz7qMVNTPmrr7n6qAFu4qsnTDKxxcJf7djg&#10;iYdr17UXhlydFT5qojsbcORohI8/G9zwhgkDv/YhDNzko7b88cDPHD4sdcARp85oePRk4sgXd3Ox&#10;YOmdMzVyrdDjC1PdccFDx5Ued42uTo6nsX4Z3diFmS87PtZa47V482P1K9853nJXH3vhPDgXeKlb&#10;8YzwNDmrS+dBzdRHV9MwydVAY0uvHkbyzgG9mqtR+8nXXBz2zhLszpm9xIeMrTl/XXxynOXFl14+&#10;9PbIOeusiW3vjOz5OpvOno4zvnTtM85kOhlMOYpjxKn7QudJfNeZxq7PJBjOVedHzrr6uBbxh8Gu&#10;a5e/uDhpclUnMcjZqxE92zpbNaDHrxz484OBv2Zky5ddNWXzUtuzkl2yxjgUi1y7/g33FsY6ZXLz&#10;Ry0bAZA2asZ6mI30O5dwbQu38/TnmC+85njkS66lM8Yx+fqu3c4vkDc/yMNd+X/3fGPEZWOcMus6&#10;u53D0s/cF694i0tm3ci+eeNi5NvI5mz5GVe/89MHXp0uWzLzzav9X7vsky0/vudFFm4xjXDr7PmF&#10;u3bFoCO/a3Fcv52nv/NNtvh873wexQ9j9c2NdXbilGd+cmdzp8vWDU5n62bmJmjsxkZeDRthlkf4&#10;cSGPTzz2hsbubCsLb23CNm7cbOQih7OVtzGM04ZcXtvKYWXN2Z+NrHqmNzYPP9k5hpd9a+OdbOW4&#10;wjduzw8ve8lGjcwbqw9d/JPdjezCNepkXZfJqp+RzP4bV05Wlw+ddTZkcK3xXT502qN4fLZnZyzP&#10;ZHA6O3zEpNPYmpPlF245X4bzg/5si69e2sZovZwuo+cf4orFT2//sg27NXt2rmNzfHxp6npmp85s&#10;4C52ObKpFtlYk4fPv5jxz3ZHfnrc45TMFzz8wig2u/pimONP15dcuYlJrtFpbGFbN8L3ZV33JdaX&#10;w/LA0ZfDuIXBhq3Wl9Iw+yLMB06xy4McP9gauWbNVg6+2Gps5SCX7C/Fmx/k8tDZFQNO1wg/8mzY&#10;qTFfdsUwkrE1boOlL0cYuvz7jIDBP65hirPnlDyO4WbbnsUB1tYrOzINjl5MI0wt3/iR8VeLamWt&#10;W2uw2nNre/HBBx9c/5yMF2AeNvzFOTvnwAMYLh6Y4fRARmYvxfKCTj58PQSx66WRB0oPUEa9Fx58&#10;2RnJvOjzMPb09HT5eoHrhQMcscRly8YZ1HGi88JX8zLRAw/ecmy/2apR505ufOjh22fXhwezrhMj&#10;DL5q5wHMyws45eslK71m1HFk59+gl7cHLC9K+dg3cy/k8LZ//lqsB1o18LJLjl6qOiv8reMPX83x&#10;V2s546pe4rPH17llK4de7BjhyAUX9jioo1j4qokX9uTmYlQjXD2w+i8D+KpzD+Fs/aUeP/tqbb9x&#10;U1819+IHP5z9ckUOOPbgzBYXGOzl4MUgPDZs9VevXl34cMuvOouBJ272Qa0+++yzi69fhKgBPWy/&#10;rFArL4s0sbQ///nPV554yM9e4cNWTHa9FLCW6z/+8Y8rV/unvnxxxZ2/ORm+RnVUc7808aJBPV0H&#10;RnGMYsorDHNYWtemurg2rDX767yI1x51jl2fMMSWszzY9nKBzC9+/JNI7gHqRa+mOHcduy7VUWx2&#10;OLm28DTiz15t8OgFhjqxkRee9M6+OjiP1vasF432qLNmz2DiTy43HFxL8uFPDgtn+yA/ZwpvMfmI&#10;5wWXue58kKkfbri33/g4j86A2PS6fRKHXm58us+Zu9bzk78Y9oCPvTInC1N8HTY8NVArvNnq8jDK&#10;k61RDPhw4yxPdjiqB+72Sb3ZiqmW/OWPL3sjXXWiZ48TfM2IE+7s+Bi7NuOAu3qGJQ7++Ng/nS95&#10;+NngoEY4dg7UuVrh0GcCX7bOgZgw5WkU31nE1XlQV/ysNXg6bLzUQG7ytoZRY8dXjPJVV3mUO79q&#10;wle+RjK+9iyOxZIfO74ae/nhZP/Y8VGbmpx0uDU544GTubPIRm1gwYAl9+pjtL9d++zFZw/LGWTD&#10;T/7i1eF0JnC3zl+dyewJG77qTwarF/N08MQQTy2rMd7qwoaMr72WH84+J63xNVYLeVob+YttrsGw&#10;zo+Mf2Nza7YaW41Orw7GbelX9tJcHTT5qZOmRuLJF3d1KZ782kMyZ8m1T672fMjLgS0dPDHaGzKx&#10;1VCzdrZcK+zIrbNT7z7LxKkG7slq5HrBRWzXjLHr3j63b65X/s60z5KuHRzsvXxhq0EYcDS4zpR7&#10;uXycDdjiWsMWh0ze+MqBrOvIvcT5gu3a0NVM7GqlLmreZ4b4+PCD156pDQ4afD70+JvrfHHT2De2&#10;P+oMz7qOh2aNe/HEgpFdeJfx/KCvsbmzk7+8xWIfxxdfuAf60ggskhs4IucY1tom27GkS4598+zI&#10;SiTZ+plLXFvfnadbPqf+AvgP/ThjPeKRnH39JUrhNvIPo5yNL8n4pg+nmHfybIzN2Zkb16d5Y7jn&#10;GE7j6vl28dhn6/A66Gv/0pzfGWPX5rrzBlvvbMFNlx0Zffysa9ncjfDr6fmZv9Sybcz2y/hlu+OJ&#10;c6djUw3WfvfBDc9NrRukeT4w6a3zkTusswbW7S19bX3DWP3O89mRvl7s1cPcGOmS811eZzy+i7/+&#10;/E77l9bZh2dc/JWfOHEsfuNp19qoHpozbN5ZFtM+tq/Wuj1OLp7uQwdWuGTZm8PtTGRHXvPlpNb+&#10;NJIvt/zJdOvmcOLAD4Yu1na6cIxsksGCE+bqlvPlcODAYqMeGl9fjJaDebzZsLd+qaldeZ22yeEU&#10;P9mO7Sdu2aaPD3n7ZM4WX72ctsZhlgcfDe52NWCriXXmQF5dtvbZxpcNHOtim/PZ2PC2lScfmPjI&#10;p5yMZO1V96t4kveFDa4v3H0JpFOzxWNjLR7OvkC6bnwhJauGMM21OJLBS4ZDPMmsyzd+7MnEMupk&#10;1c0XcHPY5uVSzeDilT19fOCkY/eoZQ9Drjj3uVBtyH2pLh8+8I3lVW5ikqudBpes3nmhzxYWbHHY&#10;w7Q/ZHAXBzab+KZjGx5/XaziGbONCw5iOxMeaD788MML11+3y9d54cfOF/7q0MMhDvl7iOoB2IOU&#10;hxQPQ16CwTHHyQswe/nHP/7x4uulFxwvPeHDIzOHJ7bc7C1OHqScR3M6a/P4eQCl7yzwrTZk8jHi&#10;4mWCVtxqhb+Xn+zUxRquHJwNe9KDnn3ywl0ML5Dp1NcDmrp6yStff+2NF87qIU8Ychenhz8v4vFg&#10;6y+c2XsZ62GTHXsPq9qr5xfOzoPc/RW5B0q+XpTD5i83ueKFD7z44diDKY5yhYGLPPmy5y+OBkfO&#10;eNCR4wUTPlvcdf8skZe1HoadmfaOL70X7V6U8lU/OXzyySdfPMB//etf/+JB23mC4ZwZ1U98mO0J&#10;/uLbD2dHTtbiyaWXQPZJfbwQJYPBRldrermoJf64wparudiaWskdd3qj2qmReF5I2Bvr6shv68/H&#10;+dLFo8PJ2jnJT81xEts15SWH/WWDk7Msjpd3uIht1NRLrV0n9kIe6s4fHl9nih4GTDjq6rp0LZir&#10;Exx+MHAlx9Wopl2zdOy9uHDOxDE3stPlyw9/OrlqakfOFhe5w3IGzNVHHq5JPHvJwg8WPuzcR3An&#10;tw/Vt/PATh3JdfHax+KrBzkMOZW3NX+jjp+z1i8xxGcLR135GsWxj9WADI6zqjtP1nKDqYXFVx6d&#10;Odjs1Fed5OI8WeMiBg7W6iKWTsZevWF3ruTadUDuWrMWDx4+uDlPzg8/eGoGHz9Nrjofcczxsn+a&#10;Ob988BHj/zN3fzuWHFUWhy/gQcoXSIAxNhIWSEhcwBXipXgyJLgyIDAWAhkhoX6UOV92/WA5yKru&#10;YWbQhBQdEfvP2mvviMxzMqtc1sWEC7OzL8/qZi9wgq0WdOXKP/zqzpYPrGpgLT+Y7aNzgqcfWDrD&#10;mnzVBB/YeOPKrn3vDJBXP77LXSz+8Ixqgrv9xgGefKsXLPj2MxwYfMTgY62G8sRLLz/x6eXBXr58&#10;NXhqos7i6vBwYismW3zsl2sNF3p2tWqBs/oYy1+e/JwTvmLgqcmZfXsenrXOVl5a8WCTyykbennU&#10;2MI1krPXNf78NLzVo3hkuyaHYYSTHzuNrA4/+7fat/+ePqs75zDwU3P8Nfj20qgWOJuzxbXrzR6q&#10;tRqrja6xganzpdf4qz87++keSscOvrNsn+KkDvbUmS0GHPh0Yut46Bq+8m8vxHKPJve5SuceqeHm&#10;vi+enNyvnJkaPT644cCOPX+fs3KRB19yNn0WyEXDA0fx1Vge7PltznS4wlB7dq4fMd0/1cq9gR1O&#10;1a06u1bgaXRs1IQMBplaZm9OXlOXzo2RX7LGbMPMnrx5Y1yMzela20Mc7SNOdNcLd2A5mGvn+q30&#10;X//NzrjBrM/+Llz+2zca+elPJpk40OdPbq7g+RrjeYE9/jl9k9+N4dCFdWf3/0m2nNWiutzl8Fpt&#10;7nKqdmJsnGyTsasnyyaM+CQ/7dKT3+nCZyfH7Lvg6PltvMvo+CfsO7tiG8VwEdWSkReTjjys9W++&#10;/sl2DCO7u3Htm7Mr7p1PMvav2cmHvs6vGPkaz5a9m2AfSG4+1YYPbDqy7Ml0jawb1Ynf2k2NnWaM&#10;i1FPl3361kay4q7P4rFrbaznb9xWnHys6/mmyy+fHZuvbTjp8m9M3pj8HGFqp5311sPchxd53O2b&#10;2hvJdm0/22dyfvX8+bKxv9kXN17G/NLtOhkMvXPTnD6d0Tps83Jf+SV8rgl5HXa4YRYvTGPzxWFH&#10;Xs4wF6NaFcsYDjuttbF58vW7jMd+19nxN6+Jj5uOK12j+NbFba9aG+Nvri2ec3PXwm/k0zye/JrT&#10;nR039xSNLi6duWTxgrUteX7w+LBTC3JYWr54kuvs5afn5wuqL5TZsPfls9pawzT68snOF1cyX1x9&#10;2cw3H9i6eDpffLom4xcf/vR6WPEzarDpcdU8JOIDg04MvmIUr/jk7ut6+OeYj7HY5rp66Pyz459e&#10;HK19xBOGjpvGBmdrdhufPvt82LQP8MqXf7bkZws3bvRiV6s4kq8tOR8PEh6M1dnLqW9/+9vXb7Z6&#10;GPEbqx4Yzlo6Qx52PMB4SeHhxJ8xcT48lDgjXkT2QsaDiLUHeX8f2kOX35zFga8c4cgPJ78dLa6X&#10;enKx9sCEo46zhyr44vG19jBk7bx6cIPLr/0Siy+Zl4a9VPFC1UsrePJihzN/ubBvLb684eDK3ryH&#10;PjmVN73r317A9yDpRTBuOOnlxE79u9bEkJM6wMTBQ+abxwt254SvmGLDV3t6dVZfP9RgK0f+mnPE&#10;zzmQo7rhpb582ZaXB2RnUJ00vHDsBbO8xYSnTv7EjXPCRoclz+pqFE9sethy91vUsD/99NNr75wj&#10;en/KxwtgnJ0LMnHUQ28fnFF1VqvOn9rhLSe1sXfi4ffB43/Ui4N97YFbfeCJpS64iuEHQh7i+cD0&#10;cl4cMj5s1KP7hTjOki6+uuKNl73HQetcys95EE/dOw/mOj//pQlftcQBRiO5OOJ7ue4HNfatvXBd&#10;w3AOXG/y9sOEuLPjy8+ZkY+awMdRPnzYuM+qn71QA/cAZ8ye+i8U8OOrs9Xat+qNS/hsyNXcPsld&#10;t5f2wBiWnPvc6X4Pv5ctXW/q6PpXc1zbT3zVylpM+dtDfa9FcZxr59HedF7FcY7E7h5VDPXEk59R&#10;rewdX/bOlRjiqqs9kZ/rw17Bw5WPnOvyg4eTax8ef00t8IFpj3CF4azAdU0Unw+uctbZiWGv2ao9&#10;njiJQ6fJ2X45G/zFI+usujc7e2Hyl3v48tKdIzWAq67p7YV59w++Glt5i62JJwYsXH2G4Ct3vuzo&#10;4ZFrnSUy9fbDJLHTi8uPHVl71g957Ze90dRE3uzkwLc8cVBHOPYJd/r2kp/8ydSPLQx7wteZyUYc&#10;OeIlvjXu9lp+Gnw58dFg67D4wmZLxsaZr444krFlZ09bw8Ifhk5u1GCx51ecYhYPNl6LIV95kOEk&#10;Hnsy+6upo/0tJ3Hlq/ETz56Lp2bqiJe9gM+Wr7ZyMrbOpL1gWx3YwhObT/GqS3mz06zrbyVvv0fJ&#10;BQ6deNXm9M/npRGOpoY4qo066Pg7t1337MSUm6Z2Pj/UozMlV40dTHjlVg3FVN/quHr1slf0MIzs&#10;4Tp/yXHgjyc7XJ03NuJ2TaqNWhtxUR++rmP3H587zjo/Prg4I+zkrtOL0bUvb+fC3slpbc27BvhY&#10;i+s+Ccscb5jywlsO8kvHD0d5dM1WF3bkurzKWxw4mvqlEwOWjqs88ZanmtT46zV+bHDNrn3KNnk+&#10;65/spVGOccNJHP5f+/GPf/yLAu1orufI+a5nJ3B6Pvm1yenXvsQaJdi8UeHNtZWRVyxyvvk3N7Z5&#10;6cJoxGcb+V3jX9u6hJuusTzVoXkx2STLP92OYTXy2Wa9fPNl017kQ1esMPI3bk+fT+s7Gzo52mcx&#10;8zGyb/+s9bMtJv/W8b+zpxNPd5jzy3Y5FN+oLY+TX7GNNRe2C1kMeVqLa+4GEw83ARd9+12scFrb&#10;gzounU9j53n3qfnmVA6n7IxFv7m0NtaStTaS1c/aZhdu+VqXl3k3xeqyteHTDVI9rTfO8jv3ja44&#10;5mIla72yeK1N/kb4d2M29ndrAq9eLYxkjenlJK5eoyvXfOjiJ+76sF39YtF1ZtYn+7Utn/ItDg7s&#10;yLOPv7EvXWLZJ/Wwd/ZVJyc79zs7uHD41q01HKqvuVzYG3XXtrWePp0PZnNYdNmdIxt5bUz25SqX&#10;rTFe8SVnq7E/OcSFrjPMh3/xyM2LEVeY5PjC6YtG8uJZn41O12CYG7fThZH9aYdT9TfiobV39F5u&#10;tN/w6ey1PHyBlZ8c2JpvDHjsyORnP/fLB7k1fLhwNPfb+MAg90UUhhjuu+4bYhr5V9dksH1BW1y8&#10;+bMNF7Z19Weva/IVlw2ZOGR82fOri8WWvnxwyc+4azw0PH2pFKOHlnSw6PnRm5erulnX8eFPXqMj&#10;N+KpxQMenTXernNrMcVjz0Yn0zW5wysXI7/k4fLPRn7V3t76Qq+T+2JOJi8tPzWIP1m82IjXvpiL&#10;yUbjkx8b9ZBjZwonWGz40GlhkLMR34gXns4Ze3bk4cQNDlt56tbZWbPzMrw/reHhyUOGuuvm4uCs&#10;qUujmM6XF1u6XOhheAnk5Y8XU+zEUhMPW+YfffTR9TDkwUZOHoy8wPNCx9/zNpJ/97vfvezh497D&#10;Xbw8LMnBvnX+vbColuJ5wcEeP038frPXQ14v3MWTqxdKXqj6HyMadTrNNe48k3lx+fT0dL3oEk/H&#10;T3xc5YQXmQdFtvqXX355cfJi1oMn3u2Rh0svfWDhCEct5SBP+9A5Umt5qQFe7Pn34CoXtl0D8vaS&#10;Di8vHeXpv2iQi33gZ1Rre+a35b2MggFXDnjKzwtOuNUcrvjOgzrba2fcizu25Mk6K7g7i+oPn51z&#10;iKe12qm1OstdLfBSG7l7Ec6uOtDh6AcwMPGUK47qpuMBy4tqtdfUT5cbLPqPP/74mqtHD/l4ixcG&#10;nmKyb//g2SvXjubcVCN7xKczJX/4fvigNtbla8/V3rUpX7n2olOd5aXB8z/XdVbZ4UMnvjqor32Q&#10;u9zwUUf2PkNxx8Ge6WzZuK/A0qy7X6mptWtVHviyc0b42z/XvGsYNh7Vhw2O7DrH7Yuz6n6Bm/qK&#10;L0/8O8/m4rmmvXDCW07OMk4w8DOK6U86qaM1jvZFHjoeuMFUw/Lut/rth3Pn2tXEcF5wF1N3Htjg&#10;ITc+4pYLW71auq7ZisnfebBXzg5/510N5IKTztc6bHa4iuH+IR5cePzp+XVG+MrdGeTnnKshG9e3&#10;nNS3a4SOTB2cD/vTucMXFl886e2XOhYDT3r81Ds+6ghHrOpOhx9ezpLrTDxYOMBWKzXjC1utcFUX&#10;o3zg0cHS5ADbWcDTXFxxzO29urE3x815dlZwF5sdHviII669kpcmLhuNzPlQf/4482UfR3HEx01e&#10;5Eay7hdyILOX5nzEEAtf91jc5E7HVkw6uK4btaA3Z6OXJ65sywVPrZqw063h4gbPyFanax/EZy8X&#10;Njq9HpZ45SKuuthP+7FyWFo52BPc5cIPpjj0xcEnP7hsjPTFhVkdzNlYuy7Z4aneGl+6asRWy6c1&#10;GZ/qwV7XioUz7Nbhsgun0Znx2afm/NSHb/W1do2L13XtTDh3bOy9fYINS800Or5i91lj7aw6S75j&#10;aWLzZefMOvPqjF/n1F5Z07tO1U4N4JmzK1eYOOHSPY4MprXr0v7K1Uiui4uz0f4Y5QvH3oSBh9zV&#10;wz3Q6BoKo+8szhg8MenwU2NY8lFD8dl0zbmnw2evjnL1XaK95Mfe9wd4OOpy0eQtP7zlYE2Pow4b&#10;L/jy0sng71nHkbwOW1z2xYKn4cFuW5jVDRf2/O1/5wWPa4+B1Jo3Jn9tXFvzs/NNZh5hsuYr3zn9&#10;2tBpydMZ4Z269Okug+OffBsP9T+WJ0b2pzyHYlubv9SzP0e4ixHOadf637GN+51vfMN/n/HEeR+f&#10;uzzzg9fFY95N1NwB59vFwIe8bn3mtzrz2s7Jdp3PyvIzilFfeX7J8k9u3HxOfX7l3416/dcne2N5&#10;m2djftfWlj77U/6Sb/aN/PoQc+My304vJ7LdO/IwNhbZ2enjR6c2tTDIVp7+blz8U7+6sLOxjsfK&#10;zMtn9TvPvnGxm699skZ+5rsuZvLVraw5DNdRdeKvVzu69smHT/toX+vsk9vPOmyNXovLxjb3IWSM&#10;h3Xz5Plb42bUtewb07Uulx3z5Y97LTnOzcPbuMnya0yeLzm/bdm8hveSf7VshGse353TwVlbMi1Z&#10;9rioF3tfFNS/L37Wuv2+wyPTF9cZgN1YHDbl7cuj5ksa/+RG8TV+1vaIHR6dLzbm7bM1e82cnxa3&#10;nReLLI4rI7eG3RfIZK4DteAnji9v8QgjHuTiF4P8nGcjlprveRRTY0PO35iNNXx+uBi1eJBp61Ot&#10;+aqnL8O+qPZlnr14WtybWxdTDD7WnR121vzpzeNNpm7q1Rfe9Gxxha8Xjw/sMI21OOJgHlY24pIb&#10;YYrRWix29pK8mLDPfVAjLZuwjHDkohX3HOnEFcvoQcODgi/j5uxxcM7Uh87DlgcsDyFeNHlwYMeH&#10;jr24PYzw9VDnNy/fPH7b1kMROw8jHvj++Mc/Xj5+q7l6kMPzohYv/s5BDwxyY0PnJY1zQsdfl4+m&#10;Xh6i/DkXe+EMesjwAOTlpYdMvurlGpYLHf5wvNjQ2hMPeF62ejFDrw44eumkFjpO7NRB58uO3IOh&#10;l1hk6hmGB2Fzv4ms7vzV2ssw9cLHS1cPirjKA0/7z14O6qGu8rQ2+i1kdfGgbh9gqg18WF5gyUed&#10;YPHBxV6Jo3a9APW35PGzb/2XCn4j3Z5q8MTA1Zyv/OUuBw+sdOqAj33AR1zx8zXywUP3AkwOzgNb&#10;vHASQ83U0tnQ2l95wFZjuWhytcf2FL6H7M4oHLj2X1NHL7CdcTIjH3b84eLJrv2Vq7q3N9Z4ydn1&#10;wdceqQt+cNXCCIsNX2cdppr88Ic/vPjLndz5Ukv1YA9bHNz5iB9f58M+e/EgjpfTcu4aV0u+8MSK&#10;Lz/7Aws+rroGp/txeZOptb1SFzhG/PwQQe3kpW7y4A9bPeyNF+d8XEMwxGIvR7jOp2ucPX96/uWM&#10;o1zkamQntm7P6J0V17ozZ1195QqTD57qgDvsasC2+0lnUy3YsYEhjhz4aUaYcsKDDjYsZxBXNmce&#10;uNDHHxabmvw0e2zf3E/EgSUvXZ3JNHL7A098PDXx3RucX/cjWPZBLrr6t4/q79x1lvma4xm+tXPV&#10;vuHAzh52zuwbO41cbP7k6oqD84knX9e4NZ181Zq/fXROyOQjt/ZTfDZkmv3GHaaulmoEX2w5dt7E&#10;kQM5fuzJNDL73Tngo1cjcj7lzF7Ds/un2MvD3P1AveUiVjFgu95hmrMVC3eYaiqGfeZX/mLSdY8P&#10;Hwbb+LNTI7XkS2+E6bzUrOsbo/rig5ua48dXDmzl5bpjW49bIz/4mpEfnGTOiBj8O5vqiK8WDz75&#10;FasRn2zJYLOtJta6PJyfbWHGJ501rs4XG/NsimvUkp/zS/n4h7+9UQufdfZMx6XOll6XD0y6PuOc&#10;H2fXWXBm1Ff8zo0YrhV+5e0s6PbIvskBjjPcZ6trTv3h4cgfB3nDEYO8XHHbWOxxgsGPnetBPPcP&#10;tvJwncPRYcSHDwzr9M6E2Lomx7jg7nx0PeENX+6umz5/1Ap2GPh17XY9ydFntXq213Bwlkc50+Fn&#10;bU6vuW+6vsjpycVjs40sf7by0fI77eGQ0auNXjtl4dKzi5+Y3ec7I/TXlQKk1vwc058ju2zpzJGI&#10;yOrWd5Mwr0u2OXtrGNmn2/WdPpwz/q7DEmcxrN+3nXj84hZGcRqzWbvFSb/ja1jp7saNufqX5GzS&#10;Lb/1PeenXbU85adf63LPvpHeObLec2CdDb2WrH2/hCNfm2wbs70b4bmI2Iadn7FzvvjsyLMPN7/w&#10;Wp9jWMbyU6PqFN7aJcvGGG66d41rXzyybee6OGzy6abuZuzmXidfm7N2d3HipJb10y6b5aLGuhZn&#10;+rPRhRsOm2yT7ZieLLs73Owa2Te/Jsc/xUicffLOU/LNl0/y7BvLTz2a05l3FjcmuQ8JOnvnS0N7&#10;ac/a3z6gydhZn3tafRqLG7flZN7ayMaH+eZ2zsshv8WVg17Mci9Xow9G3LaHUSx+YcQrjPLNp5Ee&#10;Jvvm6e5GNuTVqbXY29I3wjePx9qGl20662T2TY2ztdd9QbDnfUliX6xw+JRf/mHjo8WrNZmcfBnj&#10;60uhsX1mZx4/uPFo/8jsG65Gcvad0+ycR3P2xWWXnkz+6S+j53/Y4OWLpS+LsKz5+4KIpxyql7Ec&#10;YJY3ftb8dDhGLZlYfI35muMFh485nVpYk+s46Z1zuuxhaNlunOzwy5cep62HmBoZnTzDNeZDt3nG&#10;nbz49PbbmTLPpnjhyYcP3/DDuMg88zFnGzc51dQJV370cMzZlK95e5YN/ziHFYd4GnV24tSSZ0cu&#10;Xy86xHp6eroe4PDywsQDP2wPX9WVHX/74oEEfg8r7Jw5X+SNHjjk5GHK2rns4a7fOKXvxebvf//7&#10;K99vfOMb12/HenD64PHnPPpNZXXBw97A8wCFi4cg2B7kzMUVxz7Sq0OdL864e7DqfHmIY6/1wGUN&#10;U1z+9lJNvHT28taLKrZeeolLJ7ba4QbbSywPxfBheHH4+eefXw9iXnj5DeO//e1v10shLx/xLhex&#10;4Xk4xKUXtWRq3m9weSgWzw8s4KsXHHtrLzT5qh3O8oGBO0z1YIsfuTztMx50bx4v1Omqs5eIXrqr&#10;JRs6OXpJ4H7kzOLTC5LOmBf2fuvZny2Cq46aPcLPOdTws78aLD/QCI+dmPLT1Ry+3HTnCTc6eL3k&#10;8tINt15QsGVnf+Sh1h6O48JebLWXt+ugmrBVf3Vnj6+RjXjqobFpjgu9+Lo8uk6ck64zLwT4JYMD&#10;nz3+7GDyZeNc4F+N5SOWH4g4Wzizc17lYg6PnI8cnQP81Uzjz5auvMpDfLH5mMNQc/tpX3DnY//Y&#10;2WP1c87Y8VEj2Hzsg1HeONP7n87i6Drqv4xRa/iuEdjdV9XFD6V6sS0/Onxhy8n1yVfOchMPF7y0&#10;9gR3ceXmOpAbfPmoMWzXFwwNBjm87h1i6uTto9jWcpYfe2u4atGeGMXEQRfbyDZMozy6NxnVAydY&#10;9Jr84eOYvRqzk5tY+MEWQ3174Q6Pr/Omd9Zwk4s47N3XxYHnh2nyc22opxzZyZf83BPXM9t+yFEN&#10;cJeDvMTTcFZ3POTgHkaHPx0OcmyPcRefDTkOfM3JxYUhdznDVmscNPHZwalGfHWx1Iutc2LOXqfn&#10;Ix47vvJw72eXvv1UEzjlzoYfe3j2AcbGKcf2lW915s+eDrZuLhc8XAuwyZ19fmpkf3Djr+GgycP+&#10;4KsnKzaOMPjBMBZPHXR8tfjArD5idn7pxaCDhUN7yB+2OjiP5mGIp1mLpzWal5tYbOnYimckM2rq&#10;La68yOqLZ159+MBfPVnrtV0Zm9pi4eRzx+eQawjn6srOXjvHagrPumukM6I2xRIDJjs49tLcGVFb&#10;OGruXPAhY68Omtqwt0dqYq2LYR9gVity/mpWfHZk7DS4+JM7Nxq9GDo+cDQ4cmaHbw22uuDd2WML&#10;Gwb+MDVx+Orm9OqqVu5ZrnkxYPFxT7JmH46RPTlu4hvdQ/Clk1O8ytkaP/7VhKw1PJ1M1/AgY6+r&#10;LbziZmskPxvfWpjJilV8evdvexMu36/8T1MJFsD6XS2y7Pi+1sOKrHVzY4VrpDfftuTzjTO7cMJw&#10;eMjY4EpurIXR2riynRenMdzT511rfifurvlrxXm7+iqvZI2nbes73HxOHR+yenbvGrNfvLDe5fua&#10;3Wu4+XX+2u9GcdnctTvc7DYHMniLub7mYmwctnHiH97pF2Z6trWVrR+9WOHTwaktj2zTh3mOfDaG&#10;OVk9/2I0Lk7+fNzU3CjdVN3QrOt4s9H2Azos8rCM1ci4nZ0Ga23iTOeGmS7b1RfTDXJjJWe7dSav&#10;w8vOXEu3chjbzvXpF8bpk9y4ObFbTPO13fnWrzl9Pupwh9fe2UtdTer20Adp68biwiOrJTeWR1yM&#10;OGxn1wefuRbGYuaTbDGLFX7+1Y1vvKtFNkYt386UdbrNL1t10cIzX0zzMMJpZKtl/3b1z3/J496Y&#10;vXFlrdcnGbts9zOSLW5kHr7af350tebqp/HRwyQrRiNMnZ2WbyM7cz0bMufO/YTMFxj7AMfZoyfH&#10;p3vOfkFLJ16cjec8jkYNBzZiwSVPpib2nc6XzL7wdr/Diw0fXwo7Xxfw8z9xoDNny08sucHV6K0b&#10;4e4ah77A0+Uvb3zpzbeXF30x4PPXqoE5WTVkk25rkZ2RXB344GnUzOXn4QImHDy0asGWfzHEq7GJ&#10;b/bpduQjjs8geNUHZvzJYbSOC1kcxNJbx6lRPlo1M8/WqLEN2754CeHhy8MUG1/IvUjxwpMdudF1&#10;h1sPL2Lg4iFebT3UO+MwvFj3UOiFmFxhWHsZ6MHS+WPH14sPOnmyVSMvROjY4ujFodzE9MAknj3z&#10;sMTPWS932Oa4yANHL6n5sjUXR57ZqouHKS+PnVsvdLp+2PYnNLysVQcvnjzI8mdPhhNMvjiKw941&#10;4wUkLmrtZaJ84KqrcyEPdrqHb9hyUDcPd0Yv1OXghaS6+oEFuYdIeOqGP07iwze3X50ZmGKIS0+O&#10;t/pb20MvQOH99a9/vWrvxaU9sBcaPq2dG3he1MIxl7/67L44N+okBg5yoMfTXqs1fHXEzYtaP5gw&#10;h2ctrjjOjVrKt9yclV4QdJ2pDVwva+2FWqgtLvLW8cE7fnDVUx3gtK+da9x159vIl1149kfDVxNf&#10;TeRqxCFeal7tccRf3VwPf/nLX67zyMaZUrt4m+MjFv5+cON8Olv+Z7Pf+c53rhr5H9HqYjsveNo3&#10;mM4Xzslg4aKTqzlZuZWH2uPRi3Q52UNy2PaE3g+B7IkawRBPHnKkd774wREHvrjl1p8LorMXRjl3&#10;ppxJ1xE8e1Z8enO1kKfzYq/sqTUczT6IV+ODj3zY4KgW8J1BtnFx5uVEZ6TX2MDROkNw1AGu+sCw&#10;Z3xwdaatzeXOjj0/ccTQ2MG37hpRD3nwMecXH/6dM9eV+4I49kG9jO455vZFrr14Kh8y+2NvXKPw&#10;nAt6+ypH8fHsXoerOM5w1yqMzgY/enzx1nHtOjYXT76uBfG06qO+fJwzPKqp2rDBRb64wlBvNYG7&#10;L9yty0VtnDEY1Q/POr442Z/OKX97wU9LHh+1Y6PBhYEL3uWg3vZSLcicWVzkZy0/9dWszWGIxQau&#10;ODBhGZ0BeHzp2BvPxoa/rm4ajmoWtusFLjmZfMrL+cGJv0anduLFkR7XOl+8yNXWaF3Nzavr1o6d&#10;jids9vhofLaxwVfDDU5YYdDx58teh+mcVg/6dGcM/itjV2vemLxxY5q3ViM1dQ9SczzS88W9hps1&#10;zs4b3upp/9Wn2jqvuj2lc42pRTbFdo7ttdidC59HsPmrp72zxssaHs5i8WUHl40zqOHJnq16uF/A&#10;D0t8OdCbw9M6J3DpnPtyaS/hmIvhXsOfLQ7k4vmO4Rrnv9/t4idvtcNBTribu6b9V2HqhotGjg8c&#10;2O5NOO0+F9/eVMv2CiccO4N4qo0RrjrKqbNrDVtnp3UGyMK7FI9/YC+X/IyrsxbDqGv0X3nhTpDi&#10;mjwbNb8bC7Q6OGdfvXkkGiuQsTm7TT7bRnot3uT6iREXOgXMhzyfbC7l8z90WuOz+D8+lF+Bl2u6&#10;ZK3Xtrnct7bJ/6fj1ice1fVd2Ot72sLqIkhHJg9+5foaBj922Ribh9l4yq2rV36wipufMf2OGzdb&#10;+rOdssUv/2yK37obx4n5767Dj0PXi3g6eaMY8TB383Lj1N043eR0cuPum7lefmHB6/o9R7ZkWjyz&#10;N+rxY6uLnf2ZSz7FaR02PzJ6Mm3nxcrvMnj+J3u65qs3z+8c1+7UWedrXOx0l8HzP3f+2RnVR07m&#10;RjVqH2G3d+0jPXljH9rWugZHg0m28S7Fs468D6X21rq9o39XX/xi5lOslceNTB7ZNp4y9nqcGsM0&#10;ng2W1himceXm4RvXLj7lFxYfdnVrrXUje/OzpW+kt8fWOKi/7ktND2fW6Y1xM9KFYaR3VrTsrsXj&#10;nz1X8St/NvwW39z56t7RGWELS2OTXK3aH2MtTON2ena4aMVho5F3P4NN3kiHe1/eyNUse7ZsfNkM&#10;P8w4WseHn5xgwPWlmK6awRCjGvGlW/7W5QCj5stoe0ivkeliaLDL6RI8/7P4caUSi30yIwxyo/g7&#10;p/dFOz++Ony2ddhhwYlX9tkZydQtG1h8xVB3876sm58Y7NWDXGuETadm9sG8XOBo/JKJr7Hj27r4&#10;uODphQu9M+PhxG+aeuhIz95DgW5vjHzipX6uSb5eLHtZ5mU9uzeP35L28PHhhx9eNuy8DPnzn/98&#10;xfB57MWxBzwvG+Sle9nr5YkHIrx7eYKvudiwcPZix4OQF7Q4eDmkDl7q6fLABQ/NS3AcycTwUOYh&#10;TA3kzdfDIT86XRz2Xkb38MU+Xnjal7j5bf1wcOXjAVAt/U854csbF9heCqqL+to/+ciFHY66+liX&#10;n7+//tlnn131+uSTT64a0ssZV3WUg2tXvvjBwMX5E8tcHmzFVVM81dQPR8Sl82LOQ6YXRHKFBwNn&#10;D7x0zoGXBTpceakdXHGN+On2Cq6zaV/Yy9lLJ83LVGeMzm8yq5W/ye3lcnmxcx7kqO7qghuO9lHd&#10;7avzo5bqIrZY/h8CuMNqxFtTJw2GF4maF/XqxFcusMRWW/vcPcv+movrJbdzbS6Gl+I4qq19Vw8Y&#10;4tHL12/uwxYbN617hTxwkJf9tYbnGoMplpc2v/vd7659JMdbHHg1/jjrdPjCtX/2AA/7CV8+dJpc&#10;O0/mfMvNPrJXQ2dGPLW2f7g5C+KK5ayLobHxckNddRg4OzcwnUV4XQt85K62cJ0HOudGLdVKPfE2&#10;dzadXbjyk4u6whCPDW7yttfysQf+5FD5wmOjy8v5gqfDaP/x4O8s4lLt5CoX1xZMPriwUR921kbc&#10;yNnhSK7xx0NXd3kY2dh3HPiXOx74sBFfDfNhoy5i8XOvFsfeyglOeHjYM7WGw7e6yUfdXXNkdPxg&#10;sYcvPzVWs/xwo3PmYYsLS6vO9kzO5UruTFqTq5GGLxnOutg6mXjVW+78YIjpOsFD4+ds6myM7HX4&#10;xZKfORkbeas/PHmyh9X+mdf4hoebOvnBgPPkvKhHn4Fs/XBVXTT1g68G5cZffOfWyBZ+9Za7NW5q&#10;qfHBDYY84caLHgdcyOHaM9dz8fnArEZ84Imltzf09l/Lnr5aGuWCW3tHpl58dbrqnG736QJ//EMm&#10;r/ZMPuY18flr7YdRT46DcyIXzRrG4lyKxz/50i1e9usj9l3jl78xO2fT56rvDvYIv86SsXj2qT3g&#10;L3/nUA78yPi2v3ydD3o6XY7uD7ozyN714H4M4+np6boH4wSHPQxz8cuBX/VSe77WsMRh6wzhJxa9&#10;e5EzWw7y72ziyj87nOmcF3Y4wHT/IofpzLIXT6PXxOWn490ZjQssuVcTOensxIWNIz58dDm6Dxaj&#10;PckGfz58XYvZlRd5PPnyo1NHna9O9lqLM5+XWnHozcVib66W5Uv2df+UzDm+FOCUb8AwsmndSJ69&#10;cTtyOplRa53dJZx/4NJp2SxOpvLUs2tuvdwWL1ujtnbWxTU/W7bhNbIzb9145w+fvtbc2Fwe5V1O&#10;rfllZ1SXfOO++rU3z8b8XW1tw1zZS/53Nvnz6Rzc8ebb+Qg/XyN99aEPI10+J4ddm7de7OYwstkx&#10;7LUjK3bjKVt78/I77cPf/JLF13rnr+nPuNmuPJkx3HLGo5t5N1wyN59uQLA2j3BglKdxezFPGeza&#10;Ysan0Y2YLRsYWrrGsFtnz5bOms58cyDT8rsWj3+yad1IruXX/PRPz7755fj4J1lYyY3pkllnF06x&#10;jKtLztc+tofk1rp9DFNNqlNjcY3h+VA712TV3JyttbnuwzY53frnFz5eZNll25g8+9b05W+uwakV&#10;v3g41bPZMazqUxzr5uyXh3n4i5XNyvINrzjZ8CE724llrWWbn72t9nSdeQ9r5L6Y4Nq1zM9aTcJk&#10;l2/2YrHT6OxX2GT8tc4bfdyMvuCRaXCKRZcdPDi+8NG75ts/Oo2tuVEO4YRJbr5nnMwXQn7lbSxn&#10;ceCESdeXOvHp5WVeY58/3LBh0FlXL3jF5U+nsWOjw9pc808WbrnBy9fDVtfPBTz/8NPgmIdTLuLo&#10;1TpuRjHgNoqXHA4MazbVUE4afbbZlK9cNXgwjPYnfpfy8U9+as8HDxh8jMUwp8s/XHJ+5Gqk4dre&#10;krO1ZquJab6jORwPKuL0QOVhwHXlIcSLZS8APFx4MPFyAL4XfF4IejkFhz2/updlXgT3ctgLMTF+&#10;/vOfX9z4i40/Gw/1Hs7Vy8sbXPxWrhdqHnA8uMnJC5kelFxP7DVx2ze2sKzx8oMDceSCK/5GPq5f&#10;eXrwE9Ooluztjxe+6igXL+DMPSj20Jm9hyo1wgm2hzwvCb0g9qdyvOxQqx7s2ONI5qUrrvzVSP7x&#10;xF8trdVJ7nLGQSw1+uKLLy7On3766VUfPmqLo3qpG1wYXvbSwYLhgZXci0X28tScCX/6BpbfUpaP&#10;F91eiqoZvTq+ebzMhYr6m1IAAEAASURBVNP9UT3Ie7Clc2bEhOU3kr3EwUNTZ9x0nOSubs4qTHsh&#10;luvQvnoBJR829qK6qUV74SyJq9b2zJ+yUWs84KozbOeaP1lnUTz5iWf0gyNz+YuHp/rXcearhhrc&#10;3WMvlcXhb8+de/vZOZGLupSLWPBwcvb4scW/fTTijcPT09NVQ9eXl9Piw+oHN/aUrXOjwRKDXC5s&#10;tXjYOzFhs2VjxB0OnS5HsdSc3B6R21t1g6OWrjH5wSCzLzCdDxzlqobOKRv29HDwFNcZwY9ejmTu&#10;C35YQwdHfeDIx5wNnH7Qwz/euDtL9HBw8OIVb5jycs5x4aN2nUO8YZMb5a3BVAtxNNjmzoX6aPDh&#10;yK06wZCDWGzVXZ3kLi4uYsKwZ+2bmnopFq7YXTc46eLzVRPYfODAFKNzj1PXDh869nz5kOUnz/YV&#10;b7Uj60U5+/DUQD444yMeLvKCqbne3RvlIqbYGlw+sF0H5q59+GrFDid6zRy+TscOhnsBPrqYfHX3&#10;BXsOFz+c7AU/+6RZO6/VQy5qp4mjydGcnzNlZAMzLnjAwDWdXM3di/BhY9TYOrfWOMBhb3Qu6HEh&#10;42fEQ7MnOj+5ybn9p7dmb7/lzAZeZ8ycvrPKRwz1rZmz0+QAU3zXhLzp1daeVgOjTicHc018Mmv5&#10;wjXCdL3Dx18Xo31kD6e8+cUJLn0y8zqZ/ODwlZuxOrX3eKnjSy0cHLRiwTYvPvzXGjtc2le+zpB7&#10;mmtDp+s6Ug82aqZruNo/fPFvv61hV1fXgjMoVz2O8N0znXV8nUkYftDuuqbDyX50hsXGg709l7dG&#10;Lq4uBmz1bc3eXD7kzmD3dPa+C+FJV04wcBKfv94+8SHHF4/OHx6uAfjm7Njw9cMD16paqh0u1VRc&#10;c77GGj86tvxwU1fxcKHD09q1pbYaWbWyrk74aPRk1uZw+Opk1sb26nKaf4rTOKp/mWbjTMjDPshL&#10;k6t+/YZ7gruR7LVWYtkUtLWxwjaSsauf6wpAr5hasmvx/E9JJAuPbbzajHRGG2Dk3wbEjfx9Wv53&#10;9mHBOefW+W6ctSMPd+X5kSU3yrWDlm/++RizScZ2cazPFs4pP9fZLbfT5m6dX7r4tI5za/Z6+9tI&#10;X2xjuOHtmB2f9bd+rfHDJ39jfBrXn/5s/ONmXvxs07fufPJhu6M5Oz3MRnF3fvJoHYZ1MdPdye4w&#10;+eGNq5tuH7Zx2zF/49nlt921y2bzNocXjnl6stbJGvGj08INg00yenL2za3Pfikf/4TfuhjGuNAl&#10;b17s/IzFSJbNKQ+rkX3zRrL8zc/Gjt4Hghys7Z8Pt75UdPbsp32tJmzNW8MJTxzr6uJDJx5kulpX&#10;7+yMuNSz5Zt/80axiktmrpmvf/GKySZbY7aLRRamOd9k+eerDuZnTdjBqC2vsBrXZnnwyc9YHH41&#10;Ml1rzra28+yS4Wy+a3tt7Ut9XxJ90Wm/Oxdsqq25vWPjvGjVm27zjGM24Yqrw8/m7twVtxpk70sa&#10;WRzED8dIrvPXyZxPjZ91usZyYWPOn48vbzp+/IpLb70Nllbd6NlZG3U2MHCGq4W9fuy25nyydd3i&#10;mD9cjUwvXvtk3R6xLX8+dK3TbVwymD28sQ+/ePiXF3t6fHVzX0qLL5auNS9GOaa/jJ7/gZ/9csjH&#10;CEccdYkb92zodY0duRpp3b+sxcquubG4+RnJNPE8TPUwZo/i66WQ+nmx7iHFg4b4HlZ6KPMA5qEF&#10;hhciHrLJvNzExf8Q1ejFlodHL3g9zODtReT3vve9iwv+rmF84OBN74EJpm4/YHvA8hDo+sdbPh5y&#10;8IPtZRl/L7Nxk091kbe5WsvNA56XoF7Kal48u6eIwc8DJ0xnRXxrLxb4s5G3OsFUG3moofj88Xbd&#10;m+Mnvriw/C1z/l4+w/PCUJ3oYHd21cXaSyJ54gdLrdTTDxJ++tOfXn6/+tWvLkx5wPvmN7957Z96&#10;qYVa8YMjjy+//PLKjVwOOu5ytg9itcdsvHxXMw/J9LDo1UX+/OmNuNXYi6fJw/mxv2qDGz0Mvpp6&#10;qCMMNYPtz6vA4OcsqQm9msutfbIfcNXe/9SVjRo6SzDFgamGbx4/MEgmV/sEl68c1JAcH2eWTB3w&#10;VyfdGj9j9TDHQbOPfpDhXMLtXMHmZ7+N4vLB1fVjD50P+eGLR2cDH2vcxYobP3mJ6cwaNXPcYbl+&#10;+cNiG2925YmPHMXV5WVUQ3vQvVNcmDrerke+9kI+8MTj65ywMRfT6BrGGS4f+4hXMcjE6PzCVD+y&#10;9lgMtXQu7Ac5G/mqHyy81IpeDDZyMjof7GColx+IuOexxw++Obz2AJ61+6JayMVaXLbybF/FUWc2&#10;bKs5HpsXbvw7O/x0nDofMNnJPzs5mOer3nzsidxdD2KrJV/82FvHCXc6cn7W7a2xvPDX6cWBxd49&#10;FJ7m2tTo2apZ9VFj9x5xyMzVAV91Llf7Ya+dDS/cxYDnTLZ3aqMeuNSLw8Y9hZ96wxNHLjiR09sn&#10;NYJDx99ZhA1DfurCHr+aerCtjvZHhycnMfnIhw2dGFpreHK0bg7XPaI95hMm3viIax4ObLXR+asF&#10;/motJ/mwlw9OdDp/enLxreGLKYamZvaVjg97OZnLUyMTlw3e+MCUGxt80lVLNmT4aOKbp6er4QID&#10;r+zLA19Y8c+vmGHgpxnFYGeuLunsGTw54w43XTh8YZMbt4VJp7PVaycWOVlx0vORnxqqrdzwwlUv&#10;3/zEZWPN1zp/fuonN/cBo3sa7s69GDDZicVv99jeqwdMTQz2cOxtccnWpvwb+TrXmn1kKw6Z8yQu&#10;7nB1/MrHtavjWr34Ou9y48fedWLNjgw33On40RvlBK8cds99N3C90OPlHGhxkTMM2HBhuM7EE8tn&#10;XJ9lZOpSfJx1ucODw0Yj4589XHmoC53OXsuvkQxOWNkYz8ZHDHtgXn58xfjHC3eODHa8Fu/5D8D8&#10;uURuZS9BZbt6suTnnB3c9Plll3yLyKZ1ejLzxVq+a7c2/GrZrB9d68Zk1itLHo71ttM2vit34O7k&#10;dzjFNxYz2dr/p+ZxEK+cGsnkVrN/Gh+9dXrjmUtYRj6t12fny2fl5/yMQx8v8+I0ktXk1A0hGbti&#10;L3Yf3HJNb+wGtfVJD3PnxThHNtltzGSNp5/18m2NSx/e9HdtMc1f6uWbfrFWFm8yrbF56x3N4ev8&#10;m2fD98yPrJZdvsmttcbkr42wwsvO+iWMlZtnu/JwjMkbk+XXBzG5DwofREbnzn62p+0rOy3d29Xb&#10;usenfIw+ADVzXa2dXePKrHGpp/fBe7bNpesgmzjkbzw7G/zJjXho8dlR3uzSmxe/8VI+/rFeWTj5&#10;WvNvbJ5/I30+bLJb+fLauBsfRut8L+CRW8PfOsK29rDrIbu9dy7MYdXjZ9/EUk/z5be2zeNhDYMv&#10;n3q8O2fs6JYvP3q8nJO4OMNsyXRY9fDCsi73uDXC0+LomoAD07kmD/cyfPxjDZOtFidzMdMbszGH&#10;1dk3avS4wVtO2bKhg6vLm096uH3hJ2eLT5h96WRXMw8z+3hv3vB8kfblWrz87IUOm96Xajj1bPn7&#10;UuoLKVmx8ID1Uj/1cim36gALJp1ammubt7U9FEcrnjk7dQojf/mHTWa+9eVTPJzixc6LTg8ksHsh&#10;KXcPZ3zg9MBi7SHDb2/7ky+uQ/quRS+RvMSCJWcPdl5geRGjpjp+6s/GCxkPXh6gzOng4eS3H/nC&#10;8NvR5L2w9ZLHb6TiK4denHkoYo+vhx9/igQnuM4DDLXi5wFJjuS44OZFjHPhhb3YeLH18kccOdF3&#10;7Xg4g2cUV5MPTDWUtxd0HqjEJtOtNXnA1/EU0xnl8/T0dHUvbP2mvpzIvXjC1z6oAbzf/va3Fz7e&#10;OJLjxBYufHhs8fPb2/ZSHuZyY2cUX73UEmcv18XzQwIP7n5IoN7+DAUO7DsrXspby8uIizqL5aU5&#10;HGdPXbyE9pvzavHB43+Qq65s/eBBHviw6b+Q6IU8eTnCVX95qp1c5CRP9urleidTD5zts3MkRzo5&#10;2Tu52m+2+Plb6GzkKh+x7KszIqauqZm5axae0dkVi78/ESCe3Jwjzdlkq37yfvN4+Q8blpGPmDjj&#10;xa9rFD4u9Gy9JFZXebSP8oEvrvr6DWh5q5M1vmooV1zY40EnP/up8XGt2jP82YqBk9xg0NtrMvcD&#10;NVR3tniyYevciSuWs8XP2r7xxTdOePAhgyE/c81+wIJDDgd3TVxccGCPt7WaqZN6up+Ko35yUVfx&#10;nB244qklG60auT/xxZ3MXAwdD7mIVz2s5SCG2tGR4SqGWPRyt6YzhyVWPtb2Td7i2hO54w1LTnB0&#10;c7mwc7Zwge16wJNPnyd0cedrLmd8zcUTm481zPixV2vnT21x5ytHds4QffusjnjzgyEG7mqAM3+8&#10;xKse8HDU4fCHDdf9rPqLqdPDdX9wDjVr/MSApybycT3BCtMoRzocO1u48K02fOjFC5POeYENR159&#10;jsiLj7G9Mtoj1yRfeHLR5I8zHuabFxw6eTjfagJXq6bqgod7nxqwF4veKJb4Gt9q7RrR1RoXds4g&#10;H/UjY2+/xa8e8MmdL3yrDyxx4kvOz1ovBh5iOaNGNjosnZ0aGNWELzsyDX/x86fXjPw1vjoOxuLJ&#10;tcY+zLVLvyPb7GGx1xrXtjk7sbctJ3jWujzVQN3V1T6rN52c5CqWvHGWR3Ujp6fjR24v7CU854a9&#10;ePZWLNdT+862PNxz+IitwdKqW9/96PnRw3UNiE/On865wcdnezY+4zR6nxVwxaaHhZu64anBZasG&#10;6tI1y4+9syCemsCwptP5kVVD167vHOR9B1QHPKq180tfvXGBDxcOPNjkuvs1zp17vsXufgBLCxdX&#10;WOTwytFczdoLPuxqzYt9yunVxD5kC1M8sbs24LPTvvaTn/zkF4x1xs1bC6Y1Xovn9RLJD0Y4bAtE&#10;prGrkSEFB6k96NbJi0N2dnjZhQFHt9boa/Hcke7kXcwTP6z8+Zrn30imhZPfJTz+yacxX2M5rMti&#10;smmdDRkstQ+LzdaEfPX5xpNeFz/btSdPl68xuTkOfLXk4ZMVo7zJtrFlY9RhNGcX9o7FybYxXP41&#10;cbV4NG8kZ+PicZHr5m4WLvIuLDZqY20sn3jB0841WXyWw8rjX96NcWu9I3+teI1ka2eO8ymPS/Wh&#10;T9aYTzdf9ehGpgbVQ63CWV/+2u7XXrfkGvxsrGHAC8vNrhqRi6uVZzc+dm64/DQ+1mKyTVYsMrbd&#10;TBe3fPia5wODHT/+6eN6BTn+KX4csjWWZy5sitW8WGySZWPUjOLId3tyNfIh2PmWgy6+8xEnWGTp&#10;yDs/dOUAtw9NsmKXa3GrP3n7s7J8YWvL463knzF3zY8trnDj1ZitEZezF5d8+VifTf7tUyMbGDpZ&#10;a3kupjn9KYunHOK/suJUj3K9Aj3/wx5ufvEgq9OFwS1cc3JfwuTnS1wPwnztP19firTWPTh0f2xf&#10;5aBnyx5OZ5F9Zw+u7ky6n2x90sHVrWuwxIBbo/elUS7wdLLsyLM3x8u48mLBxEUcZxtOeVRbtvD4&#10;m7Oji6s5ncaOHF7xrHUNts4H32oqn3IqDiy2aljNYNC7L3cPhhUuH7jW1ZGtXq1g9UARp/CcCxj4&#10;w/DwLJ4vsHg4L74Ui61tDPca/uVqDkMjYwsrvmTiaGyrY5jWyejxt86eP6644wZb7jA749WNvM8c&#10;/mqdv3h6sao7G3E1suonTi+cfvSjH10P6F7s8sfFi04v0dWYnxcKHig09ejlLD4e8j3A+E+h1RqG&#10;hyl15tf1g4cc4girfPnLxYsC++JFoT2yH37bV0xzscTWYIvvwRC2jisbPGCUO5kXHM6A2n7weNhS&#10;L3Fx0uB4iFQzc7b81MFvWuLlRap9wUceOLHF3cOkXOEa6djpHnTJzXH0YlptdbY4sZGzZs/l54VU&#10;v4nuhw440IlnP9TPi0KcvCD2ol0MTZxf/vKX1wOlH5DYDzHk64Wy2rhPih2eub13BryUYgtPXA+N&#10;zkgvcsTgz9fobHnJzBYf+ZPBUntc1Uxeaub8sWWnBuQ44oUH/nK3D+rFzp7iodsntei/TOBDBkut&#10;8O6smctZPLHFwolMHGdKF6va4+6lo1z4WbN1ZvDwAwRcnVmjPJ2VHrzxsJ9i0xnVwJmFCcv5EsMP&#10;FcT4+OOPL07ygOOHG84cfHvRD4G67uwVGWx4sKqBPMi8SHA9FM8eOXdezDmTmtq2984I3dPT04UL&#10;Tx3xUQM+sGFo9p6MDkc4+KqnWmnydpbxtXfwvOiwv3iJR8bXHojpBz1iqq94uvMhDjsjP7WFIQc2&#10;OIinqbM9UEPXCWx1Zs+/vZKDmDDUC39d4yMPsb71rW9dPtYwdOdf/nDhqYt5HOOLB172SjxrfO1N&#10;+ye+fMPo3MiJjxqpAS7W5OKnp3MG4Whi4O8sOu9snX88xDXiKR925QTb/pDLjb/Yzp3zYW9hVXN6&#10;Z5ktPDnocVRLOdLhCoetPNWnPMhwgksnpj3UteLF2ajm8jZnJ5bc5CsmGSz3fJzgq7s9kqPrh55O&#10;HvTOqjxbszUvPh1u1vLOTr7l7JyXr31wvjTcxMK7s6HO1dP5g0dn/3FlKy/YMPFVQ3PY5viwp2OL&#10;mz11n40vrPZRza3xN2o40MsXT/h4s7U36kmviSkeWzIcfWaonzPWWcLFXuBlL+QAJz92sOXbXrIV&#10;Hy4O9TMObNzlyh8neDjo7NmYi6FZFztcfmrUPmR7OTz/U+7w1Ukz18TGwb6JWSMvVnniosUp+3Dl&#10;4zzbF1xxYSumURx8ccVJ7/pRMz7Onrn9kSOZxk5t8aKDKR4O9obMvUUTw3VgxEUeeBnZiV/zeajZ&#10;W3FxdAY0McSzt53t4jpb8hPT5zg7uOLI1dk2x9k9R43ghCsWG429HOyBfOMgfzVyLYgnVzLfAYw+&#10;Z+D6joeXe4KaqKG4bKobHPzUBGf58GfjczXOcGDyh2WNZ3tJp+Gva2R4G7vm4Imp5ro1ff6X4wv/&#10;iFmTsy4PdbBPcTHqb0/Iw0OQbXdrDjX61tk2ZrMj2/Why79x7dPT3fVstyjZpTMqSHEVNRvj/0aD&#10;/VredzHi876+4ce5ddjh0JtnR68+1ivLz/iSPN1iJ+PzkpxNjV0H94zD/7V22mebvDG58U62+v+L&#10;+casJne5kZ22+ORDp5++63PHP/u1C8eYvPmOi/cSv7UxX39z15SbTGP5NLLR4nktHv+E0/lsTM7O&#10;PL/G/Fuf17TrnZ8xTHM3a3IyfJPBCSv9xlh8vtryyrbx1C3+2rDTz3b6n/q7dfxPHXn1oOsDwVwc&#10;+fjwkWM9m8b478i/mGcO4cK+63zJ259s8ku+uM2N8YhDOmvNejHDK2b24ZTHW++3/7Kp83tXy7Zx&#10;7fmTN5rX7uTpzzEffOnSt45na/anTevVJVs/85ovdLovNb6MOCdqqu21wYdcd3Zqy4tcPDL2+n5J&#10;9QVFDF8I6dgbt5GJ63rWxCuHdPTF4k/vS5Bmrot79+UqW/iw2ZUXLNjGZDD4bGuvi7e64jeGA1Os&#10;eItTLHjsNHM2bPXua2Qw6tZh8asm9Bpf3OHGPxk/9tZ05u3Z8oYVbqMvvvZPIzOH137xKR6bxTNP&#10;z15MGCsnq/NnX4+3EXex7TsMa616w2TnwcKDDRu6xSZjw7bzYy0ePN2Xdg8f9PH0pV9sWDD91rIH&#10;Gueb3PXkC7lrygMLO3Xj58GA3J9g8XLdC2YYXq73stKDCG4evL3MNIchFw9Df//73y8Mun7LEMce&#10;fjz0ykFscXtB8ubxG8Bw4Gn+p2LOCFkPbdb0cvXQ5IEINu7yE5+N/fMCDlcvAOWEjwcpvmreAyt7&#10;9ahm+cPwEKq27PHFW/3I6Piwg2nt4cxcrdSDzP/cktzDpt9i52s/xO+/IIDrT8eodXvKxxxnD4rq&#10;pBbyNNofL8et/T1We2eOD5weatXJQ7UYXorIz17gx1aNnCVnS/10tupK58+2yL+XVXKrhvZJXFhw&#10;9zeMrf0QQI3giCVu5wAvNl60y8VabK3rWJ3I1Mlo7/1mPL2Y9s3LNHsDFy8vpMnZqLW89K4ZueDC&#10;r5f7Yqqh8+58qrs4RrjqpiZwNRj2x1qdrL0EdQ7tq3hys8Ydjod1Z8AeOUNqAlN9YOCqtuTykR+c&#10;coWlBuHQy1VexeWHh3OHkxzh4iJn54afnNi5Lrre6HUccJKfdS8b1ANfuM4XLmolHxzIYeErHyOd&#10;GLpzgoc9cjbVAA+28uQLJxsjuXNn9IMJL+/J5WdUV1zkBdMojnOjjmKVY7byx9XaXhUHD/Wzp7jR&#10;yVcebMzhqQkb8eTPR73w0HFlby4WnSa36meu8e2MwiVXB1w0ceDASAdTTmT2Fwcx5W10HXVtdcbw&#10;poubUbz4wOreIS9zObDBh56P0Vr93NudO/UpN7no9oEdndFagycf+DgZ3aeNuNrXuDhf4rBzJtUC&#10;X7mrmyZ/sXX8YMCvlu579tFew6PHpzk8eeKHNzkc50cnpyfDAzcdjoaTWNZqgW8/HOTr+jSKE2ej&#10;vWJbTjD4GzU50NkLY3adJ3jOKAz7v2eEztqoVvIodvtjFA++zh6W3PipkW5eS6YOmpqrl1zw0vCU&#10;Q3WCCZutGqmjOVw4dOHxcw7EgcdX7btXwmQDQ87qyjec1vw1MeRJz0fnzw4WfPFwIKuFaQ3LWjPy&#10;h2tMXk2zaSxHo64ZxRJXDnC6fuA4pzW5q696mVer+Bk7c3JTX3bd++HA5EcvFznDKyZ/fmxwwoct&#10;O1zVyV7gnA2c9kIMPMj46WzhaObiOX98YOgafPf2zrHPAjqccHF28YCp0fHRyd0jxSGXgxjkaiYu&#10;f9zE19jo/NVJXkZr9WjevvCHY09woBer/aZzD5SXHNoLdjiwVRf45rjqOPGFU274JTd/V4O5rTWM&#10;bbtm85U/KcMwx3V6ac42+8aXbFeOhM4nQsnY3c2TKdQ2BSx2NjumV3iNbX1xXpqH9ZJ+5WzjQr7z&#10;l+yy4bsteSNd8+KsD116tnS6ejUnf62F18jWgczfGB6deK3XJjs2q7c+Gwz2WvPWZPy18Jtfwud/&#10;0u24+p1Xo2Kt7m7OLp87/PJjo1b62u8FndwIS6u+Oy/ny+Ad/yxmpvE818mL3RifEys5nHybl7fr&#10;yg3VqG8Nyg1OnT9fN0DjdrJ6+HGCRbacYIkZVhzDJNfcA9xcyeGEQY97a3qy1tWHTOersWtMdgme&#10;/8kPjn62eN6NbMnv/NItXnbG/Iy1c2693YeTDyzj7p+82lNY8M9OHlY1sVbvejW1Ns8+Pcxs1Nh8&#10;7TaGudYemsOrmYdl1DZuuNmL3f6Za2HEM1lro8Y+WTbFDIu8mHdj+s6X9dmKl7yYyVunN4ofh9Xn&#10;s7Z4qQFdPmEYPTD5YqT7Yt+XHmfDuTGWGwz1PmsKty9d2cJmz59PX9LyJc+Gj15ejWRqV+tahsHG&#10;GH7ngFzr3JMnw6dYcNN1LtnxK096a40sf3bmRnjNsyuGtXk4+GePty4H9664xKEvwuw1thuXn54f&#10;7OrDnhwvIzs4ex+Ax96+wI1LORq1vih3LvCqRnHir6vj1oK/2OQbA5e63PMPo5z5ihE3azZGcdLJ&#10;y1qHFw96Z9qoFYe/Xr3YVy+5sYdJ78FEM5LBiLsHh5/97GfXb9Sqo5cWXiiy9YDggUIcmL2Q4OPB&#10;BYYXFR6g/Z3w9lsMDzpkHpZ+/etfXxgelrxchW3O3t7A8fJH3mRiioenuQ6zBxb2auJBxm8we6HM&#10;Fxc18BJQ3mpC5gGKXkx8sqsmdOolJj7mcjbaD7ni3IsrsXGoLtZ44+NeVH785OA3weHgpi7svMDo&#10;ZTi+Xnh42S++fDX4autlkx8s/OAHP7j2QL4w2Pohh9/YlZeXnR7o4OKj+R+qehnqBazfyvUCFUej&#10;uthzeasNjv3n4V4I4SNPMi+F5OJBXQ7tmxj2xstmMWHx2ZcCuJKLpzY4VnM1svf2q4fb9pudOrGB&#10;LY6zZ46/ER6ZWjkf6mGuHnKyN+LC0eQgtlzZqRU7fHHQyXEhc1Y6O+TiqQcceamH3MVRF7nYL9eR&#10;/eDjHOJuboyDOun2Hx88ysmf2BGbvXOjJn4ohhe5s0hujnMccYAPyw+a5C4PHMWXL1s2agIXB/HJ&#10;5MdOPpq1fNRWHvDtZbUywuGPO07OinMlDv848MPJuZKz3JwjnDRxYYgNz/6LK6aG38Zmb40/HvZF&#10;PdQIrrWzzoav6xmmuOKrEXux8IVRLHbOFR0/eOK5Ttn5IUx/wsf90hnly15jL6a1Omj8rY04wNHI&#10;1K38Ou90fOkacaGHodlb+ZHZSxiaNdz2YfeNXDPan85Y5xEvMlhiq2e41utvjpOzIZbWDzjZ2nty&#10;/vYWbzL5dO7EqlUb6/zxgaHbN58hsJwb+4tDPPLvhaL7pxxhVBM1a0/UhQ8dTKO4xZOXvdTKhS/O&#10;6qL2xaxG6kHP3jmSJ521Do8ejvsEPhq588VWXJ0vPhpfus6jnOWn01nDbT+6LuHQlye9mmjsnRv1&#10;MuIkd7Z44ad25GKT6zBgsiVvD9RDw8m1S+86c42otXuDfNiJzQ8/Le7J+GZLXy3I2ZYzXHXGEdfO&#10;ixyroVHHHV/+OJQHOT+NTqN3JtiLHQYdWdjW/KsBHtvY6vRiGLMRa2tbLP5ycn+Sr2vK+TDHeRsM&#10;uPjCVpe44c3H3jrbasLGOYNjn6pruLDqcODhVa2ci+4n7pHVyV51/YiRb+eFf/zEZU+Wf7XBd2vS&#10;GWgvYGhs5OPzgg25Xr2NauYcssW7+74Y+KlDe48LXs68/Fzfvkfwq+7w+LHDu7qqEf782Nu7alYt&#10;yfFtL32uukbp8YdB31krH/vbnM78tSZurXqc6/DI5b/t6wUI6FyvMZv0p3zXr80jc+KsvDmc5jsu&#10;viLFPTnbiucwbNLm7JOx3bystTNe62I0nrHfJS/e2iUzavEx3uEnO/XWYYR/rrMJI7tG9uuTnXrW&#10;06uhw6wly/9chx9ea2OcVma+WOc82+Snffq78Y7DnR3Z2pYTefNGdnrnav12zj5bOJo1ufq2NoZ9&#10;Cd/xz8YI7zWMEzv/czzD8tveB5Ibm5uq/Othbax85ermaiQzb50sv3DgJtuRfb2c6fk5n4ttHh6f&#10;tecTLps6jHKTJ4xaGGHe+WcbvjG+K8tux9Wba43FPO1bs2NjrAZxLx8fcnJqH8tZrc2N2hkrDuVh&#10;JCvW1n1jn/rld2IVlw/dtpNXseOxWCtjF66x+1c8yMIyJl9ZNnTLK5t82K0+Hvlnv3K1Il8bc5ga&#10;2/DZ7bw1WT2s6nWBPP5Jb52NOfna+iLTlyJfgOg1Nr4Uqd/6+/JEF45zhrMzxk635tcZgefLkLPY&#10;Fz+ysNWkvGGvf5jsxRK3GEb2+awtjLUrr0Z4/HxRY6vh0Ze2/MnPOZkWl7erf/6bfbHgmlfP1uzI&#10;8ci265QtOznr5Oy0fKzl2JqPOT/25mLYX7UOm1+19P1Jg6Px0e0nX/vlizAZjPiIofE3ry8OvT3n&#10;W0z+bPjlK1a58dH4FCs9P5zwaGQjL40cDzpysasJPbvlAzcOsItZnWDI3YMRTBzjwo/Mi1gvrr24&#10;pWNP7uGJvfPlusINFw8TXnR4SOfXbxCy50vuAdsDSy8G6TwY6fjX4HggEpc9/+pozt6LM/85PE5s&#10;ytF1/Kc//el6QMKvesldDZ0ZD0/8PVixwd9DrAcm50KD6wWuhx8vcdi6hvZlndx1POGoNZ74ePHW&#10;iwl+8GGy0+Dxw6e9ZKfj+ebxW/t09uOTTz65flDht3TFf3p6uh76cIWnjvJTGy/Tv/jii+shUp1w&#10;kqscxOOjRnQeNMWik7tYur2Fx5ZP58Vcne01WQ+Q5SIWf/j2D76HU9jOGn8NvhqpXQ+pas3WOaCH&#10;BceLGS/6yTyMksHFQ01h0lurlzjy9ZLbn9Hpt83hwbI/bMSXO74aLvL1ElpjX35qwcfeyJsdDu25&#10;MyKefaTr7HSunHd6OHvtitmDPwydP054uGbk5De08/dgTo+H3HDonKiBOskrfvRqRI6X/4pE3fz/&#10;C3Tx6eyD60l9xfVfD5g7w2qBl3zM1UJMfpp4nRE+zj6+YpPLS2w6OXe2YOHMn4yNvVN3PnTk9szI&#10;Xpe//Jw7Xdv6uQ6eHtcIP/kav//971/Xh/9qhK2zhr+c5FvNXEs4yg8PtYMnj+4R4vPBr/ub+vkh&#10;FmxnCy7O5QVfx0V3DtS0awK+udjiiE3Gn1ze6qNnQ6ax063lhB9ezrvRuSXjR28f7I28cOEnX9jW&#10;bN0fND46WzI54yM/WM5H1wUMZ53Mf3XDDxafRmeHnAyGOpSn+uTDjo/7ndqqlSaWjn8YrgmfLfyd&#10;H7bOR7WDScdHs0fm8hGfXgzxqjFu9GHQ2xO14qOzxzOZWrPHD05rejHUNv5kujjk/NTN9eg6tHfq&#10;LDdnFV4/tCOvqwEcGDo7+1v8frBJx1YzWsuhPOVS/rjYEw2WeuGvwZWDVv3lCau8nQvNWJ7FVsfy&#10;FgMuPzH7HBGvHOJn/7ouYMPgiw+dhj98Z4YOBmxy9mHiIvaO4ujkamOvjfxwk6NzJZ5zDlOz1mGx&#10;ty9i41TOMGpkurPVNceHTZj8NXgafHp+cHHjq+buNTiTVw85s81nOSWD2Rki0zU44obFrvqpj2Zf&#10;6a3p7Ys1PP7uAfJr//0wVe18LuAOj6047K3lY9/xUG/XJx97xkeTZ/xdK/Q4dF6s+frswauaiFXt&#10;nA/rYsFj6/6mlu2B2sopPznJw32f7dPj88V/AYmfs8GPvzlMubUP4rmuxd6a+c4jJ3q+8ZSDJu/4&#10;tZ9wdTblh79Gftf4nm1lGyO7eMKmf+dvuEcwgLs1HfkZfNdsBKw1N9717E9d8sUJi0zMkiOviEa6&#10;xbvjl034xsVfuflLGNmd+pfWZ4zsGsMr5sqbG5uX5+m3652f9vGB1/y0yT/9S2vyxclux1MfZvtX&#10;7OTnyK6ebvF3Xizj+7YwjTu/84cb9s75rXx904VNl+3anfO1P3XWMF6z2Rg7P7HCaMzWDcsNTu9D&#10;trhG9svBHrnB6e1XstZ8inPy2DWbsIxnrOIb4xt2o5jZkZ1NXrB9aMhPg+WmXLyw6cIgS54sffmS&#10;19MZ8zN/rZ242YZp7MNDTDkY5VH34SpH+1h+cHDIN1xj2Ml2H+nKrZq1Frs9MqYXJ0wy9ta1c772&#10;bNqHtY8HrPCKwe6c55vOmF/465M9LjgbtbVNRl9bDPNaPK0Xgzyc7K2TGeOZ3giDbmXFMtJlY93c&#10;6AzQ61rnvzydk+w7L3RkuLDXitGajB1Oxs5DDxXs6XzBNMLqvFrHia8vZfyMcaBvvn7Fr05GPd9w&#10;l182Rl/2fGmqDr7Q4mNNHm+28TavlnCLsXpyNjq+Gky+8ZerVm7pjfkVR+7w9XziRsaOX3pr/LW4&#10;m9O35t+X3XIwasX1pbkv1cVof9mVg3l8zMWx7mEiPBy14hWfXi+XRvZyZ4+3fS1+e0fHhj5s57h7&#10;H1w2Rs0Y73jy59NZyJY8HXx8xPWw6kHAQ7+1c8Pfl38PF3A97Hih0TXgQZnOyw7XgRcE4njwKa5Y&#10;fP2ZEX8qw5/hsAewPfz0ME3mHMGHJdeumWqMi5cPuHkw87IFPl66HHoZx4eN2PzkZA5XExdWfz6G&#10;H3/dywr24svDyxU5mscPXy9He+Gg/mL24gmePNRYnvKVn5fEfNiS48CHv/r7bWYPqB7g7LGHNWeE&#10;zm+2+xvhXibiZO2HHH5TEI7a+9v7nQ35phNX7eWPk9/KxYOPXPHxkkde1dfcA6M/a8NHPdUGLns5&#10;qpGaqTGeflCjTv6kDTy8xaQ3fv755/+I4yHWA6czJB8/AIBtT9VKbNh0aimemsnPiynnrTNBzo8d&#10;TuT22BnxEhmWGsmDDX8154cXLvbozeMHHuqh/p1/ey+23PnLE67/UsBeqLF6aPbOGYErFy/H2Zvj&#10;BQc+mTrjaa1muljyc56dTTl99NFH11nDX8PLb+9bq18vKeynmtNrcOQGE0fx1dJcbdSdrTrIi7/e&#10;flR3OcCVo/PIF2f4MDv7bJwnfjB6ESEHMvnKX/11scngwVULMjb21vmDLZYmF+fJPsjZfcaZUWv7&#10;197zqamTuuLuZTBMtSWzx+LiKrbu3LWX9kic6uuakQd8/njhDg83+fOXk5EdDDHUVa2qN19nAo5R&#10;bFj06qqOGrvw7JE5H3kY2wO29LB0fuKWDzx5yE2+dPzxhsmejfh6TRx1glNnJy/nSkx59WKJHK79&#10;gBl/I67lxk59+MPFWYOFnz01wqr+bLvWyPn5vFI7e6CJK0dxcIKhOYP8NbHCNdKpAVvx6Z0l9uS4&#10;qok9hG9Nzk991KP9g2ddPsbiZos3G3XV7AU8Mejgy1/e1uXRXrCTHx18tWUPhw4u/u2T+PZZdy3z&#10;w1135vQaLGsc5AQPlrzgigOXXJ3VxCgGLjDNxcBRI4+z+3lnQYy4pidzLvKBp4mJP7k9YqPR08F0&#10;HsWl0/GHhw8ubK3xNTfy1aolfHM6nNyH7LnzZR+KW77G5nDMtXLfUSz4Ojtcsk2WfZjkmlHe1S4/&#10;9SODpdsnHM1hlR97+Wjy46ee7Phr9pIvH2O58qv27Pg7B85JPviS52fk48yysRdkcWIbFl+82XWP&#10;cpbzIefH376x1zUx6nzdn9VKDmz46XLsGherRsfP3srHdySfKezh4CEuDvydBTnx08Tgz5Z/Maw1&#10;e9Ze4Kb5/MIBR3Vgo/nesP70erHsQ3mxL0a1WB2f/NbW/GxwwpJnZwLu2281D48FA9Ca485f0pHf&#10;tfx3jMw58l9Z8zvcl2SS4tf4kt3KX4tDV+djXj2sze/814ZdLfv0jSdGcn7Ns7FORh+n5Nmtr8ND&#10;3mFaG3Y18jrZaSdGssaV8Ykb/cmJLD+2r7W1bb6+zVeX7CXcuDa+ZJc8/tZ3cVafjzG5sdYcTnO6&#10;1if3cx3OjvYzrB3N80++fjtP35gu/8bk7LJ1w9adr3o69s1h6PhuT57OWOPbeU1mzNbczVs/7bKh&#10;M4elJzdqcWkth+zI+tAzWuts5GzO9i5v2OGY51s8I1ktPZ//TrvDIFv8nePtg8YHlC9BjX1ZWry4&#10;JNvRXIdd/ZPtnqRjV8/PWu1aG8+2MrZadaXbeXu9Me/wxA03jOys9WxaN2ZXbazN2Rvr7LUdd34p&#10;H/+wX2xzWMWvPuzDpmttDDf9ytauOTu4zkI+rbfG7J0P+L40GOn51Kyrezp2a5ucT7m1R3DT9wW4&#10;a46NOZ7Op9aXF7awcGFXTrBqZM56NsXGjQ8M+dGTafDr7MsDh+TsfSnlq7GpFwNfnW026diS04eJ&#10;j8bGXB50+cuDXzr65rjp+fPJj912+BpZ/HwZttbSX4vndToyHKyLCcNapyPHy1zDgy4+5ZfeF+Lw&#10;4m1kZyyOkZ14dPmzIU/mvGhqZ3/p8CFfTDhq2vngA9OaXz7kYrDXtXSw4XqhJZ4HAA8PHirIvZjE&#10;28Nl/h6Q+bPTxPSij955gunFmpdf4uLCx4O9M+chBDa7Dz/88PKD54FNLHhGWF6C8oeDUzYecmBY&#10;y9fLTg2HcsKvP7PB38Oaxkdn58FIHPy85Dbnh2f1MOr98IAfGy8dvJDBVVx7I4ZaeannTHpQkxt/&#10;Nh6sjOLT81cP/HQy6x7wvLDzYhwvXP/whz9c+GJrXrb3QhuuGtmLcvFiVq3UFG8vIDxI4qNucPyQ&#10;QFxd3uT2jg1OnSUPXvjqcoUnd/tg1Nnz9/DOhswLUY2d2qgBLBz9JjC+eOCpLmzkoZb2RQ3g4O7P&#10;5ZDDlC+eRlzY8rM38tVhqp8Yaurlt1rK1b7AgsHfXO3zEzNMvOQNr7zUhdxDsZydeTnioHbiwPRS&#10;1vVl7hpwjsQRn191YwMLjlzVSO7s1EqHK7/iwGwf7B0MPnzh2lt4uDonXk6KKQe4fP3gy0vK9llt&#10;XU/tKzl7fs4gPKO1BkNs+aqdmsD2wwc/APIDiN/85jcXHl7Z4yeuWrjO8dbkrtZi4O/+Ki9nCq41&#10;H7njgJ/9NPqBhH0Wgw8+n3322cUv3n7I55z2W4quB/c98cSQt7Wc+bMVt+vhv2i7lxxLkmoLwyUx&#10;DxQpGiWgKCQQCNrQo8WM7pgYADQRAgFSFS8hoWQmNz7P/GFh+ImM5F5MsjCz/Vh77W3mfo57RGVV&#10;F/sspvPHjg0ZbjiS0+tyVSONP370ZGLJRQ7tDb14RnXV8CGDpz5GMrzZ4WCticFWd23BDSdObJLh&#10;xx8uW5jl48xUGzp2uOLsWmUnDzbyb+/UV+1wEke31stdnazxxyduZOzFczbEoiOzr/ZSw8X+VVt2&#10;7hFwYTpTrmHx5EjvfBrFMOJc7V1/ri+Nv5jy0/GDo2v8dRy6VqsjPA1fmHzYlqPRmlw8HNVNF6u9&#10;lzsZPLUWSyfj51q1hsfHPE6dOWt74JzBNldXevziim95yr36qwF8dnzlqt64i0kuLp15Z8QaXphs&#10;yx++hpsuHyNc1yBsmEYNFh721VwXx9kuBj0ZflqcuxbJqpX4sNWAn9jW5HHEt1h06iGec16ObKz5&#10;wZEHH/ZG3MSslW/5s6mu8RNHDuUlBr/08Kz54ur8d55hwa7m8baGYy1nXZNHdapu5MWWm1js4Ipp&#10;HUdc2Kqxz1HXEh91YO/648PefdFcnVy/OLDjD7O8+IlXrfnivRy6vnHWuw/BjCc8GK53+DDkSm4u&#10;Lls+riUjmVp2vvni7NoRs1qwVWtymBqs5mGR6XKozvC6h4WtNmrBRg35qKPvLj7PyOjIcVNDa3ys&#10;5VS/yDz/sNbYNPLX0l2Lm3VyY/7hf/Av3Nf5nAMreMCNbNPl17rga3PKsg3PqJMn4988+zDDy8+o&#10;YLvOl8+jduKuXf7GtcsmfWs2ZGu/8+was921+RkrjNOebYfE4Wzd/MShJ6vv2rw4yVeWzpjevPjF&#10;Morf+jI+fqzOvPWOzXPN7k6ezTnG9ZTvem1ObHblZx4HPps73Ta6sHbMf8f1u5tnW8zihotf8zv/&#10;ZPm35rM8k5928OvZGItZfax1N+X2P1nj+onTenlku+PJCb4bqlg621p+ya3jE07x1taHgEbHXtcW&#10;+1yzFadWrOKtb/PGOOTbmP5uTafHz7wvPuz70PWB2QexudyM9ipu7OPQWOziGNV545HtGs7a7/qc&#10;W2vi1dQPL7LGxRO/mMb4NJ77vNzYdz6LuVjmZ19++RjjF+9G8jDIxNfINLVPH17rbNnRte4skier&#10;NouR3zmyyR6WeevGcOA7Q75I+aJijZ/6Zrt8zeNUbvkYm8fBOTS3TzB9ERPHF8GwnFs93840Pz58&#10;zdmUK27iO9fxM2pw6HUyvvpdqz58xGIPUyw6bfHNO7N02XQOy4Fct5ZPOa0dXVhGXX3UrDgwyiXs&#10;zQdPa5x1caz5+bIpJ+tyyBeWef6bp7kmrgZD1+DwozOSm4utWcOOq3XcyukyfP7Bv/MRBt5aGPHk&#10;q+1I54u+GGqXPn4w41Hs7LI1sterPz+t2qgjHa72B6Z/huPzzz+/HkbYsfHSz8OBJg8PBP55Ew8m&#10;Xg54wIHtYQFvD0K4w/SyszrRe+hyndB54OnFhziw6XQPHF68sZGD/YeNk+4685DuxZCHFjHElUsv&#10;m3HQ2asTf3H4Vhdy9uTuFR6mxJeTF6UeksTWcGYvBt66lyaw5A9fDb085N8esdfhqrdYsMoHR7Zs&#10;NDG/+93vXi/aPdB6QSkHdl7kmr958+bCkLMa8fUQLjd1ww0H8cy9pPEi1ItfseSqfhpcecnTnsK3&#10;V/JSW/E1/8wQG/nJhZ4ff1hi87P2z5WoCTx/GS9fPs6D/7Guf8sfHxi9FGZvL3AUx3nAv/qri/Om&#10;JmTw5N9ZwkVNa3RefPFRc2t+6uUc9kIbdy+K4dt/OHiog9o5+2qphmqHp7VYb5//El6O5vzl7uz2&#10;cgE3Xb1hweTvlwG4iKPjQM5WTazxs5aD/bWGgYMXm5qay09OrgG87D9Oupx7ecqHHRk+4vlFiHzt&#10;mxcl6m2//fIIHjmb8GE6E+LghQ97+eNsT5wPL0DlgQuO8lATc/HUqPMDw3XEBq46+i8j2l+jxk/j&#10;pxZi0sHCqRc9dPZMre27cyQP/NRKjvyS49QZM+eHD5kYsNWrs8iv2sBnFwZb16h7JBtY9kvr3PGX&#10;Mw5ykk827NUbpno4T/aJ3BlgRyYuf+cVHn31xNOcTM5yx9+ZE5cvLDo2OFvDMWfjzMDX2ZQLTvTq&#10;4tzKyfUqpvqrr9h+oQOLvRzZ2Vdx+O9eykcTQ64avTn78omP2sBTczZi4GPujOHgjDurcOAXAzZ/&#10;cj72mc66+qlDNnIXBze1J9fEJKuWcVRrDV4YbGDjryZ0i4kHbDY6PvBhiq/hBNv1oe7s7ad7oUYO&#10;U/5qI384ceAPmx8e/cIWN3UjYxMvMvGN9gAuLj5j8BUDtk4mFj2fGt+tA2w2eHSvYCsveOUtdx3X&#10;3QtzmOTVngxm+9M+yqfcydgZyTWx5LUc6WDjhw9ceTu38nKfcV3ghjPM9oufWho7i+ZiilGHUwz+&#10;1UsscTTXat8ryoe/xtcZwsO1z0+DJSf2uKm164x9ejXS5B138cubvuvfnA08GLAb2eBYbtUJlpq7&#10;/mDyVys1wl9NYcSNjE7XqgVcOHiqCT2crmc4cmQvR1zNjTDF4CO+WHG1P8Uwt09i4eoM4+1c8nFt&#10;dQbx8FnHtvtiMWCI5Z6tRvTlI4Za4Q3T90nfIdTrr3/96z/uo1fy73+IxU9+7PCVL39zvRzx0Yxi&#10;tj7nbFaWj/FscZdXe0727uSc1g/WZzBmAT9w+TdxyaxiZTtfm+Z3HOhWDqOuqB3IxWjO7mNzyNd4&#10;xr3DyuYcwyFfv52vzdYmm2St42Skk3ujw/2xLXx+YujJjBu39Y7Fz78xjMWjq6U/x/Q7vsZm7eOc&#10;3+o+NOezfou1OnK5P6r55r14xV+sZHcjuzjQh3vK7nxXxj6fOz7ZZpN9I326bOMWnlqY17NrzK51&#10;eMl3DCObRnJxdDe6PhjCTE8eXrzs17ZsG8Vgq+W79nfz7Ix3Pd53vsnCaL3jqTtj+MDV5CaWD9M6&#10;me4DNb2xHPnx2RgnfrVr5JP9aUunway/k/zzZ/GMWhhxzTJ5+2ttvp0sXs2t62TFKVYjXT5kfNLx&#10;wWf9zbe1Vtt8jXxbs6HfdocZVnbWK8NFg10+6Vd22tGJb6y+a188NfWlqS+U1VwezlJ5sd85TLZk&#10;uhYvOnNfijTYrlfntS8ouLFhK87GTU6m481GY2/tixYMeOyXBxs68YzWGj9rY/bmcWLny1yx+MDW&#10;d96aPRwY2Rmt6c6c2aaHl68c7YEvvWTiFwNW+HEwavEsRzGLTVft3ln/8wyFqYaaWOLqWvrqH+c4&#10;VUOcxUzOX87tCR0e7VVxyPVanNXePIz0bONElr34bMXNppFdZ7rc5KPhr/HV8GrOH2c2+DhD/DzU&#10;eEklF/8TzjfPL3M9cGge6jzU+9Kve3jwkOOFCj+YHlLgieWhxQs3L7y84GPry7sXUF5qar/5zW+u&#10;Bwp/iS2+hxRcYOEAx4MunXiaGB5C2MidHc64+c9/2ZPz8bLBA5S5zs/5wwNPa7zwcx2LJ081Z1/d&#10;vSw0lw8fPP3lrhceXi6J18McWX956KUyLH8xrB78cFIvL0b4aDjKW63tuxzh+i8M2MNg30ObfNmr&#10;GztcvOz0wosvWzxxwcEewLDn3//+96/aedmtprjAwgG++mlwn56errrwlaNu7+OuXh4APYQ6S/Rs&#10;4WlsYbJTTzVWe3mygc/GXqo7Ob0HUh2ml/T0+MiHjXz4ycdcXGeKnbVYHnzxkqfc/M8UyZwT+4iL&#10;fe+6yk/9+TsX9lwd7Z9a2T9+9lLd8MFPjmKTqZ8asFUbe1JtcFYLtubk/sq/5kzqdOqAkxcuOH71&#10;q1+94uLfCxa87LeX2vafLw44y4OvXJwz14l64KQOauZs0MnJdSlHnU5t6WCrkz3HC558Nfy7jtTU&#10;OZSbWuPpZQJ//6WJF+fOMmxNfvZFHPmJpW6dJ/mqHV4w7Dts54ANX/vjHPFTE7zkqSbmrhPXIs69&#10;jLdn6gCrulQ3XDT46ti+2VPn4e3zL1XwplMLMewz/3xx5i82fPHYslHb7ik4y1vtnQkNJ/nYOxj2&#10;qXPJL15s8RAfrlEs/nGDWV1xl0ux2KuXhvdi8+meoZbxtW86HPmIBc++4KtGZJ0JfvYIr848GS7s&#10;8O4sVb+wrdniae+1rkc+7ODSq28x4eJirQ5w/BNbfvHhfOLPXx3l4JzYE7WEp9sXedHjzS88oxga&#10;G7HEIOdHp37ktc58++naFK/7urw0OLhVG1y7Hulw7V7Cn50auT5c53DEtp/2zYgXLmzJrGGZk4nn&#10;vLHlq8uZnWbuuseFPQ7qIr69FVf926vs4LOrNmLwsV+w7Y36aeRq1xmhx4ttOnHVDU92cGGy03Dj&#10;J1c5JGePE1sNLzbW5OY6zO1s8dP5GN3zcbBv7tnOSjzFV4PiwIKr4UCHF1k82bIzVn96tsb8YZi3&#10;X/xhacbOL4zqTYZb57wawOGva/nIUWt/5IuX/XXvh4srP1js6NVCHexPe6pO7i3s2Hfe7XHXqjnu&#10;cLsflDPe9OTmzp97iw7P/VAXX63E5muOo2bOl7z6ylENdXlrOJqLZ07nzMlFXLm4F1Y39cSDrdpY&#10;5+d6oPO9BYbPY364imFPcJEDzvDVue9ObDtvMHHyGcIeL3r1YqP+coRbzldC84Ocz7bWxtOvdTb8&#10;zKtl66/86Ec/+h+KNSxIQVffvLHDa13QwHdcLPK1tYZjk8nTwSR71NaWza75KjRZc2sbsL3NKMZi&#10;nHM2sBYvv3R8toXRuDo45EatMRu65ReG8WzpyFevrunMd01eTPPVka8u/dokM+rF3vXu6cov4+cf&#10;xciXvRhG3V6l2xjp2cbpMnz+cdpZb5zw+JFXY/P1ZddNuIu5DxDy5i5cc+Ni8bfW4NaXLz15+Rjp&#10;NXzidMrp+fGvZ2+s4aSxPePe2efbyHfrZO4mIqYbnzpUC3sVpnmxYdTiAeeus2Oj0WtxMdKFkd1l&#10;9PyDvTr1YWKNGzsyOnPc8TO6OcM116ozWftJbs5H1+Bk0zpZWOKTpbeuk+vWGh8dppadMYx09PkX&#10;y9q+9OFXHvzZ4O2Mqoez3J6Z08FefDE0/uRGmOqlV8ts6PVyMq+t7PwAglOLQznFxzoZ2+LA1cod&#10;9u59HOjF0YufTu7h5b92+RUrTo3k6eDoxcCFjiwcI1m5Xgk8/2i9eOVc/juun/n6WYfn3Nr37k+d&#10;gfZf/jq7erLkfXn3ENDLAzHYOz/ycyZw4KNVCzL1qCZGOvF9MVMPa3yNzq/7ii9S8H1po9PYdr3K&#10;A7YvZ+XOv/qqFT/x7AOdVo7WfJPTxZMMpgbHHF+5wTKKj4tmHX++csBDbWDSwahG5HDVNWz4uPkS&#10;yp6/ka2Y4dkDcjF9QVUrGNUVH+vy8oUeBr4w4s/fml91gKuJocPInj89bN282uANr7jJ5StGcnh6&#10;/jB0/mRiGdsjc/6t2eIL10iPe3mQxQuWhw6y3Q9f1NU4jn35DoMffGOxrqI8/xCvuqqHPWOrscfT&#10;CyR/wex/Lsjf/nhZpXvA+uyzz65/+7h/T9rLNVjsPPzD4AcHby/IvLDuIcZLA7HoPYzJh0weZB7K&#10;vCSBCceLNw8t9HC8hFIjDzD4wFIPcVxzcoLjJYs95aeJpUZq2vUJB0d29sFDlLXGVsMPFn8xxPUg&#10;pG5e5vkvAeDg6CWjM42jc6vemntOXOTqRSleb59f4Hl4d48gc2addfnL6Ze//OX1QhcXevHxgCd2&#10;16CHPf88j9rh2t6qn/95qp5vOXsRrV7+Al3c7mUw7WP3LfspD3zp1E6t1EFO8PAzWtsPvuJ54do/&#10;J4I3fmqnTn45wq4985CuhvaPTB3p1Ycffv6nof7i2p44x/aLvZpZy9ear25uv8VzJtToctinAABA&#10;AElEQVTJ3N7Ak4uccOZPphbs5Ch358FeG2Gphb2wj+z8wmkfquGrBVz7oKsPPzydYX/Vz18tYOKp&#10;vnDEERtHsvLnJycYeJmT8XFOvJjEPzs2sOXFNv7OJhsNx86c/bRW2/axcy5f16F9wMtLCPa4tKeu&#10;RXssLzmrmZzJ+LPDwQvM9oANjnIwtx/tNV5ysDfOtL2WC45w1VSc7oXOD71zRy8WLC9Aii1O+Ysn&#10;VzVz3uQiXy9KyPqlGRnOzha5+GqAlzq5VmCalwt9eyR/vHCyz/IyVz984JDpMHRcdLHEdx7kax9d&#10;E/zFMlYD+ymuvMjEFIMfHF2D73zW4wNLzdzn5Su++4wOi65rHKb81EM8OmONfd09ALZfuPRfK7gW&#10;1RMGPtpiypPentObO7NqWd3Ujg/s9hgeG018OM6HfcbPZ5ZzQu6csrX3asoXHhkdXGda3ejUQ8NJ&#10;7dXYfmrqTgYbP7HsazpYOODinsEGP3ZiuM7VkAxuXMjFIOusqofzwF5d4Lkn4sUP984pfTnwl6f9&#10;1uDIVZc3/uKJRVbdcceTnEztXKf20B44E2zoqhPO5HDxou+aMlrTdZ7UpabOdHirq33nA19c8eUM&#10;Nz+1tk/i4kCOL3nXotpWMzodDz7yLkdrsYzqAINOzXVxxccdBjt6GNXBqPYaO73rD49yT8+WDzz5&#10;W9sPnW2dTT08/Jw7NfJLZ7HY41VTMznBNcZXPa3Viww39XJWnBP5wtfU1Vr8auE+0RnCu/3ATRcP&#10;D/zw6ozjJzf+8OjEFsv9u1+e4xEOH5zw6GyoV3vVNSgeTLHYu9bwMnafZyseOY5q5yxrZHR8ydRF&#10;TCMZW1i4WotnTiZPNdWdEXKjGDDJfRbZD5+B8OHBt5a7uqgvHvDUlV6eemfJCJ8tfG11nQ/82g91&#10;wcOokVs/atmnt373Ni7JMSKwzbpgK3/N/DVYp80j3NdwiKuimNcX8w4nv7U753dYdzZkr8Fbuzt7&#10;stPmEjz/KIf1W/vm+e+ajH8Yrc8xm7VjUwsz/bnOznhi5bMHOfvFyS5d40tyujCy35Hu9D9l9NnQ&#10;LV669K03Rrpku87+HNd245Gf/JLlc46w432HdWdPFs/GtVu8bmL0ybtB5UN+h0P/SE538l3bE9P5&#10;qbPL9jxXYa6NWNvSnePawFksukfr9ds5+3g2Lg49/mdbXulXZk7Ov/0x7geP9cYyXw6tF3drmTxZ&#10;I79tJ+bqzLcGqyNPv/fwZOHG4xzjk9x6ZcVd2WKSF+uavPAjvzXJn85cPKNcand+8cqmOrQ28kte&#10;bcjJwjevr44+n7t5tsaas9I5ijPszlA48qsni0MjOb/Vh8m3L8fZt2avkTeHw1fPlz5e7Mk1PnTW&#10;YbPTxfClK6xd+8JVTBiuIWOdTuOjsc/fQ4QviVrYjWH60ik2vHJgE74vhfCsteR458NeK69r8f7H&#10;8iXKhy0/I5vqlE084yYeO60asnk0x5nOl/qaWHCM6elwItMa+Ypt5BPX5PkbwzOPU3O+vnSz8SU8&#10;PuFlB1e3NtJr/PGzTmZPPED4sq4mHk7ojB5K/M8EnQNf/tmysc+9zPLik56cn4cGI3sPGJqYbMi9&#10;NMTbixE4HpjURiwPsB7e8XbW2PVQKw8v94xeFtB7WGJr7SWgBxVYcOXqIU5uPVypm4ccDzc9IOKr&#10;sRfPgw0fc9genvCGqUbi0vcABk8XAz/5wcZDDby0g6mevRxn4+VZNeNn7oU3LHnhpfbs/LVwNYPl&#10;WlRP3UOumrDzQssD3He+853rfPzsZz+76vvm+b9O0GDTq7Ecnp6eLp5e6puTw8JTPcVhb+yvivFU&#10;Ex2elyBqIj+5GtVJvex7D41q3ws7vvJhQyaGvw73UG2+D5ZyhPvll19ePOyJF4H++QOY+KiBsfNG&#10;3n7au9Zyw5WM3h51PdCpLe7lFx6ueKiZOthf14JzZ+90HOUKF0a+chQHb3tqn+wvPLWyxsd50tQa&#10;J5zZmZOJCb8XIF6s8cWNDAe81QVuudD1AoScjRrr4rq+yOXfL4fkSW8UV23VDUdY7F1rsKzj7Zzi&#10;LF97AoMvbF2NYPaCrr3j3/65H6idtV/EuM+JU33pyboe1cccD9jqpqt3MnvifoOX2Grm3Blh6/Lx&#10;grKzrOb2y8v2uDl3MO2duHhYiw/LS2T1sgfw6OHho9k/PPolhzzJYMQvWyNMsdXbPuGpruKJbz+c&#10;NXmRiYU3fu5HMNQEF/WLr+vW+eWnsXcWxNPsVZhkyWGz0/nzE5Nt56/9wMce4M4WD79s0azVyRm1&#10;N86JGjg7Gt44yFdMc3q25jCdAzXBRUzd+ZUjPuKRaeKJpRnVgw3+7Z2Y7OUjlq65ftQSR9cbP3si&#10;rlZsI2y84MtF3fhWP5+ZcOOpBvZFHnzspzPIR8Pb/spXLeWPrzOAuxzpnCN82HYfcW9yxsUTBy8Y&#10;eFZDa72c+cOBm604+Kur/HHSyeDQa50DcjGt8RTPPuIFUwyjfY2LmGqqtmTVlh2ZJnfYjfC7vlxD&#10;/NjbR1g4GNnDwFntihNmHNWxMyMndvEzFxs2u7ocOjdwqgkcOcQHB1g4PGpw1JOdOf+93qrJnT9d&#10;/uqr3s4fmdyNuJUHXDngE09+amqNA3ujHMisnW8c1VHt5VnNxNDUQb7kOLDnXy7tBT07jU31tpfs&#10;dfzEF4stOzw1+8vGXont+nF94eaaFVuOGgyNLSxyephkYYcFA741Dq4vo46/WqgVP7386GGrm+sY&#10;Ttc4H/zZ14oNX3ePgYWjzx4+PnPUrlqXi3V7g1PzsI3q0h6a4we/lp4Mt49t//LCHZi2AT4GkH8Y&#10;H+PHNt/T3/qOzymzPmV8FW+xw8++9cn3xDr1L63DNMJpffqkK1b22Z1+1ncy9ovFRt4OxNrnny2/&#10;Dg1ZPBrpO6zJGukW2/psH9LDetTD2njmYTay+xBGWI2LmcwI89RVn/SdJ2u6YpvvOnmYrXeE4cIn&#10;W39yrRzpt5HXk5+2rdMbcQ8rf3HPFsfk2Vqbw3ETNLrpF8vYhwBbOMXMhnxbseK1OnN+6V7CqH7O&#10;695Ize9yJKNbzLiIa86m+OarJ08Xxqm3zmZ1m9fpa62rW77steUAzzqOxnLfvHwAtU/2ph5+8d9F&#10;eJf3zuFqxWokK6ezxuS1bFqXXzat6ZNla+2c3dmEW+zN3fzUW8c9nThk6Ro3/lmfdI18NCPb1ulx&#10;WX3y7FvvuDGbN5525He9/VW/7XfyO//Noy/qvhj2pbwz5f5lLoZa9kUm2Ynt/Gn589P4qpUvOEZ+&#10;dIvHbvFgaMU10vtSVqv+bOXEJjv45H0pNGfvi5m4cSsOTPhw2BU3P7m53uh9OS12XOIeDnw+Rlj8&#10;xNXI2MOAb921bC5Hvrjne+JbxwkGfLLihRte8djp4cYXVrnSJTfPlj65ufMiBx0+GRx59mU2eX7W&#10;8Pg08mnO15d0I7l28qVjL766qVdnNxw+7OJnJBNfM6oNWbbNPcSED8MDiwdkDzBeIsHysEXmId61&#10;0wsIL1r8FVI2XibJw8O5v7TFlS2sHhxwh0Hn5YJ4NQ9c5F4YGOF4GGHDn8wLIyNbtYPVw6IXavLi&#10;8/b5r8bl1YseMvZwNDw0+aurNUy18tDT+Vc3PNXGg5DmurLnnQEvNLwEhS8+HzpccaO3VhMv3Hsw&#10;VFM+auQv0/nS92LXCxlz9k9PTxee2PLSPdBp6q9GXubg6prtYc1f3uLthb6/7BRT/dQBhv1Tg40j&#10;9/5asjPER8721zmAaS42G3nIV53Y4VluzoU99T+qdGbUV1NzHOSnBnjDlCsOcOyJ2tlndZSzXHEQ&#10;iw9ffvbYCwf4ydRBbvLF2b8Tb/SQzha2l1708PAhExv/zoa96YHfeZar3NnJX35s+4zB23WDl//6&#10;A754YuFHLx8NLr7qYf/EYstXLLkb/SIEvl90OetkYdkf16vaGJPDko8uN/iav8i3F/DkIgaO6ok3&#10;TuopLzp75FzT2QO4fGHKxX7TiSMGHnTyUCO5sMNbDHx1DVfXKUwcYKiFeGqsGfmzqdY4wcCTnzWu&#10;/O2F/STzSyXXHgznHbZz4S/muwZhuEaqB07m5PZJrfnLka+5M+iaYyc+O3q59tJFHZ0jZ84LfGNc&#10;1Uxngye7aoWjXMV3fsnlRKYO5s4dOX9zWOrhLKkdPjDZs5EDfjDo2Yqj2SsYasbeXF5GfMnN5ca2&#10;s24v6cUkh9lZw018Z4BOXCM9Ps4d+2LYC3HEgK9WxWPDBzfXUPmwcdbEh0UvZn5qwh42Hb7s5aYG&#10;6ismrvGxt2Tw2NpLMveM7K3VDg8x5KWbqwf+fNUcF7mzlzsbHPnaD9zI8HF+xcZV12DBNrLhp6Z1&#10;vnDUCGe9mOLImQ19uZnDw8norIirGfmIKR4fjU8Y9OyscVYb+aohTPmWnxEOWViuL74aHPL0nRuc&#10;1ZIcPxgavX3nL1fxYLDT+OGnycG82ldDfp0vvq7p6lHt4ItpzV+DLR+x2NPh7vqNn5h82RjZyMNc&#10;PxtZte7agZkt2UtNHF0MZ12t7AmZWsHW2xey6mDu7NB1Rjo/dHKCBbc9L09ny1wc14Vrik/7SSdO&#10;+6EOdM61emkbw3kub3L4zgkfHMSXR/j2z9xnitzVSbxyp2OPX9c2nmQ1Ouvu4eL5/MKVLR5qg5s8&#10;8FYfc75i4szOmi0OcvQ5qbaw2dCxVxcY7MR2nujJcfc5wZZcXDa4OA/Faq+sN5/yYqt3Po3Z4Vkj&#10;23XyD43/8j9NDaADm3Nya7pdJ8v2XJ9Ya9eczXbyjbExV97c2JxvWOZddGTmxrNlf6c7sdf3zj5Z&#10;mMtrfc3X1jrb5NbmKz91/LTkO5q3ziZZ2Jfz/CAvHrGDuS28Hdc+OZ9ipN+x+R5csuRwmjcuj+b/&#10;qS7/k2/yRvjFOG3J8T87u85d/nejGOobjlEzbv6X8PlH8Y31U9f6xFhfNvnjno6c3/bT1lpubkTG&#10;Pjiys9b3hgYf5l3bWNmcfFqnh5Pf1l7MPizItfSPfMkXv3o0wpRr8S7Q+bG4xK0bz9zJkzWuX1yM&#10;e78Kj+2ZE47lLn++9gDv/bCy1unYFGvji6OL0Vi8aptNfmJnf2KuLfuzrb05+1rrtQmvsdjVoDG9&#10;D3TctLDTkclJS5bNJXzFj7BfYfovJnKq/4vi/aKcjXHK/hxP//TkXY/23XmqJ++M5WPUNqYHAl+m&#10;vADygObLlTqzNcKAp5bWau6LEX34RhzgFosPuX7GzK9zdRm8/wFDF6tm7ssUv3DZ4FKusNjld+ZK&#10;D8MXNq0vdjDDh2ceL2vXmBibV2tffssF3takPMQit661Xl81tWYHSwxfpotr3GadDz+csznHYttD&#10;c3r24sSBrLzUgJ09bU6/95d44lRsenZ0/IrHJnwx6Kx1vurcvHh84Dzq8ZaDPVILjT9MnW/4xRS/&#10;PLOjwxUHc+eErgdbX/i9APCioC/97ODIOZkHbA8fXkZ4SQwPB3jOCh+4uMO09pecrjvxPUB4EUbv&#10;5Z9rUYepw6Ij499DSzVVR+fbS3ncXdtG2OQ6H7XCia4HOHE1D6Z04omjvvzxJsMVhzo9H7GdVw+h&#10;8jIud/7uMR7yqp2/AIaNp5d+6udFGjsvUr3sYyvm7373u09+//vfX5xhqK0YOGnyKn96NfHiD4Z/&#10;NuYXv/jF9W+W++eA/KWwHD2UGvmqJx+1sVYr/h4OvZTX5Ckne1497Al7Z4MOBw+VfjEgD/x6oDUX&#10;gw1c3UMoPPvgHMnJXM5svQBWa1ys1djafuEsFts3z3+1b/Q/6vWLAWdQXcWWpzmO7vXOsi5HD7Je&#10;kqqZvayOHmrxFNNDPD+5egmDs7PT/YcOH/zF40eHWy+n7aP97S+L5cNOPs6A2GoqrjrCJBMbJ/Hg&#10;d5+Q69PT07VuX+THB0+2OHzve9+7/qkntXLexFdfeYlhrtsL3DubOJCrNV64Oyv2yj62//izE4uc&#10;vbzw6H5iFJ+N/XV98gkHLs782IpNJ28+9onMnqkDG3V17xAPdxhqIm826ogbvmzIdHF0Z8II5+l9&#10;HV17/NjxcX5xwLUc6cVybox8YOl42S811JxDHOSOh5rLXx7q5zq092RG+yEHZ0yN7Cc5PKPGzz7J&#10;GTdnUSdXD+dYTLz4qRs7+diTrgM5ajjJSS3Y4KmroyYnecpfY8NWjDjZHxzEqmbqEJew+eNkn8WE&#10;2Tnli5s1PPmVh9zUUHcu2lO/HIHhWrKHmvOidX7kh7NRLuZG3MWxjjOe4toPHN1D2NbwqBbwrGG4&#10;zs3xV2NzvMzxUYdGXO0xfFjq1pky2luY+KlFPHHATxdbfp1TOHjzh0tfPFzkCFO91E5dyeJn1Onk&#10;a4+cUbFwsDdwamKwwYENPQ74wMYDjnrI1fnjg2PnqGsCDi7i4CCOmrDDRy5srHV6sjiJKbb8+Jnr&#10;bGo4picTT2MjRpjmYrFXdzlUF/blzSZO7PizVXM1scYrO3iakUx8cz66ZszOnI0RVraX4fMPPHV8&#10;XmrV05ly/7YPOKojmZpbi6GpB/5wu77xFYsdPmprDsse4ibXeFYjWGxdG0a+xYPHT4dl5AeTHyy9&#10;2pvzp8PdOTJ3tuJkhEtWXHuDG51rUE3l5ZyQiceGn7PKjx4f+ORdi7iULx+8cfbZKy94fNUr3vR8&#10;yHw+4I0DbDI+enUpb3r9rIvvGHB8Nqir6wyehhP7bXTJxKklc4/W6PjLVQ3oybLL70Pjq/7CPSKB&#10;77r5XaB0O4bBPnm+1vppY33K81mc/MIxOhDZrNx85dfihR9hZ5K/9Uu6tct3R/r8zc/12n7s/FHs&#10;jQFT/LMXa7lle+LuOnu2Kz/xzvX6pTMmb1zdh+biu6BcpOsfL+OpOzHT829urCdvbewipitu83Nk&#10;n2xj50e2epzr5bb5PMLIB9ZL9sVqhCdOPtauKd0Nr1zpzbNd+8VqXr1aGx+1tTnncNyYz3HtqnH4&#10;q3s0x59Oyz9bsnTJ5L1yPo9qwG51l+MhS199sykefJ3e6MPAh5e5DzPdh5SRTfvVnoXPvha2kVzf&#10;2jYnP21bh3XaJD/HePDXzjUZHbkxTrjo8iYz1q2LT1aLYzGySb9jfFb2n8yLxddctx/19I3ZFYtd&#10;XIz5n3bZhNO412p7D3PnbLMvrhGm7ouWBy4P3ucXvnxhatW+kSwbXMyd0xoeukbnzPblLBvyGj72&#10;3eiLT81azGzb266J+Fjz13Amj0Pnx9g1lC0/X0x1TRz+Rl/AfbnU2PnCy0++5vC7Fs3jwhde+8Ff&#10;Hlr8rastTPIaf7L1J9O2ps1hhW+Mh3HzlD/umoc2mHpc4FnzE5u9Obl1HPIppvXZixs2fRirU9dt&#10;+IlXDnT8ymvXMDW26XGGb53MCANuOXZe2KeHly89H/vsPDoLGtteBJLD82XdOfFXqV0L5h4yPCCw&#10;efP8UlTNnQuYrj2YHko8SHjR0TVi7aWWaxKuhxk++IhNxpdPD/h4iY2/ByEPVuUiPj5df3J2zcOE&#10;hRdbXd44te9w2fH14MZXXA938tbpxGCnhnLDHRY9PLovvvjiqkn3Gi91zNXRQ5T4fLWf//zn178D&#10;bS2uv0wvD7l7qfb27durTh7G5MtW3fyTLGzh+qdl/Lvs6iZn9VdPdfOXz2qNMx72ysO4WPLzixN6&#10;9bGGz1YN+MvJnvBRJ3pr+46j3JvDVyc16d7w7W9/+/LzchIuTPZeNuJuD4w4qCEeMMQSx/88tpfd&#10;7Ni4v/Fj6yVknKzp5KHu/TM0OPJVf/noOLATC6Z5eyMumdqpMbnaGuVlH8j1uMoZRnutXhob/OBp&#10;6oqjl69sYXpRxl8M2F6a4+AXBX4hoW7Ots8xuHKB2z3BteCXJv4K3vWhXuI592zgOQ9+yZOMv1iw&#10;8cFFs4ahZubGalSuXZv8xakOclNXPpqYfORPZ21f7ZN4eMMiU1fXnJFOh61OasNfreBXW77tObmX&#10;Tjg5l3zUSx3JxYLthaiOk//yIUw4rh211eldK/Dk55qrTmRy7MU6e9jWdGruLPjlkGsYNk4aDLk4&#10;g5o81RlfGEaNv7hbH2v2/NWGX7jOiTo6Q64teevisdPw6l7qfiMn8dQALnt7TyZWvvRqbv/w5sse&#10;Hhs+Wlh4kOGms2eniSFP+0XWdaBG8NXPnFxMWPYCV/HUXRx1CU8MObLFVQxj50N8fLr3ie9cOh/y&#10;tH/sO6NinHvE3/kQSw342G+xNDhaewhDHuzwxS9beVRf9s6mfZMnOXs2/MXFLVwYal+zZouv+1tx&#10;4MDEV51hwGXPNl7Oka5WfPjLD3+9utqbrk/+uLo/8YMNT/3jDAsvMqMuPmy5wGZjH/jgla2zj7eY&#10;cPny0bKB46yoD3v+bDVrvKzJ5VD+cNo/NnHErS4Gv/JngyueapUPPZ9atUpmrcWB3zZ4ahkeO3GM&#10;OOSfD9nZ5OVachb9Ut9Zl6PahNMojg5X3dojmGzaR5y6Nsl0eORy46/GYokrnuu12rTHrcUUy1pc&#10;17Xa2Z/OD0znVU3EYw9HPPjOic90eg2XalSdOgv8XAuuE3nwMcJio4mBFx7sjc6cuHDXT2w8nUc6&#10;tWIHl0/fadTIPSKOeJW7uVrBSuYasnf8fU74LuOzKV6uN41vOdKZ42deZ4ebvIy1uLcnyWGsXfId&#10;i5nsg3/hvoBngAV7SSdYto1kJzZd/dRbb+Ors2+kD9+G1pPTJTNurPw2hnlxTrk1H/pt4Sz2abP2&#10;5vlkt+tk7MzruzbX1vad5P7n2p3zxc87PtbNd+RjHVa61uE0Js/vlLc2ZnvOsylW6x3Dt9cuom3r&#10;t/O1Kbaxi7KbTDry1WdHlg3M1ue48c4520fckhub82++sZOfeOe6+OTltddJmG6Ubrp0YZBZa9ml&#10;t9bDPMfsjfFfLvk3VmNjN8cw2aSPS353mGw1cdk9aunC2pHP6h9hnPLNtdqRLZdsFr/8GqsB/PbG&#10;h4QPrfbFWL/DhA/PCK9z3ryRfm3jWh3LMW7ZJy92a/qzPZLBjEdfsk6ebNLBPXkVn584anLX2o87&#10;3Wtkp7+49XMfFi9+jeFsTejIw8u/dTqj61Q8o55N1+/6mouzXf2cI18MfTHS+tKohvC2hd8+0ZEt&#10;J/hb/7gYfYHypZLP8oBj3Rkw9qUcdvjFZ4+nFhc+dXJ4auOLFz92cPqCZU6m8fOFa8+WL5C+kLKH&#10;k96X4OxgiKPJj128ydjByU4czRh/PtUCT40MN3Znrazh6Zo1Oz0uzY3lmH11sO5LKT844obHjjwe&#10;6497+mLhYt7ItzWZtXhwzMWir5PR1U9/vMh0jb9mHZ9sYNqntYfLx8gu3ziunp997IHUA5Cz+/T0&#10;dPnbU+fCQ4uHBA8BctNx8eKCDR8PC/A8cOnpxcfHQ4rYbD2QePln7qUQDuz5e+ngDLpOdfXn72GL&#10;Dh/Xloey5LDP60/cHuT4wPEyl62HRPUQhw0sTQwc5KfRhY1zdWIDU4eFuxw6Qx7aqpkc3jz/AkKe&#10;MHBWX7mwU0MvybxIVUMPVx7WYFure3vmHiYGP1zVUBz2Xpjj8cMf/vDi7uWthzc1dt+DJ7ZR3l4+&#10;WothbvTixN7JD5b9xssLa/8lgvzF6h6gTv7nn9YeGPGCo2a4ii2eWquT/MmdS3b8vPCH66998bEX&#10;9lerrurDVjz1gOOe5cGULc50amKP1VbuaqPTiSlvtdRa463Bh2s/ureJgbec5cafX7hxUF9x5YGT&#10;nOTtlwsw8Zc3GX/1gaW75uQgV/L2Gpa99jIQJ+cCF9ebrqY4wcfdWVBDoxp52Y63XOhx9aKCzJwv&#10;Ow0vtcPRyxr7Xx3Mqz07vHDBDY7z7fyoI14w9GplT+2HvNpXMdVBgweXvbmRresFNjt5qY+Y9jJ8&#10;/ub4wYAvnrzgxIWfutgPe2ePvGSHxScOcs/HLy7USHw1huGc4SUGfGeYL72mhuxgsDU6G/0ihUxO&#10;zmbY1upmlIczAEe+4riG7LXrEBe1JK9G8DV7YR/E4m//nR0xcWSvi+VMVGf4XZvixEcsftUUNzrn&#10;AY57g7VYOKu/fGHLjUx92bE3x5u/ZiRzJsU1xwUm+2pp7r4kvrla4751rv6dAzpzmObwy0f9nCdn&#10;pH2Sp969iy1fe4CHmvXZF3f5waKPr7lY1nTmMPmTya2XhWKolX1zpsQnU0f2RvcGcdwT5aOVI1uY&#10;YujscYbDB3dydpraa1u7fHBVJzo+cNor/jDFIjOXJ3wyZ8fIVz72VZ5yYNNZYENHJhZccXS+fNyb&#10;2OFDRsdufeJFBq+aW7OVkxw0HNizodOM/HAl1+IjN76N5rpzghcscXS+cOhhxac4dNvI+Wt0Opku&#10;dzHlnNwY5uLczXHQXAfOtbVzhbeY6ujckMMVS1z4Rno1YGtdTmzlCUst7SWO9OxhkscdB/UnJ9PZ&#10;WrsO4LmfdE+RN8504oqvO1PuW+ra2ceVnbjd88RmK077Dk9MNni71/q88os6eygHObkOxXK/dL3A&#10;1c07k3DF5MNWDNw1cdjjpc4wrcU04o6HHLXyx8FnZbWTN1zXOkxcnX84Yqp3Tf3Yw2jOxrxmLi47&#10;zRo2PA03ei2s1pfwFT/e3YneG26gV/j+mwn/MP5N+QFBfmFsIch2vfP8yJp3gYcldPMdo5SfcbHT&#10;NxYje/K1T75jPmHsmO7EaA2nDSW76+nZ3ukfyU7u7Go7V8tt5XbK+MRhdR+a3+HxWQ7muw6T7xkz&#10;HmxWt/P8T5uVNy+2i62u5smN1qeMvLa2O6fHa1t+55gN+/Vp3pjfuc7fmE3jqSPfvnrzri+jmrjJ&#10;unlZ89szedaldeNLceQQVvbGOl/xF2Pn7Dq/5jU2Gnzz7PKtdtmfY3b82IbDji5/81o+6fOjb95I&#10;xg6+um4LM70PJ37y7EuScfeErs5WWxzzupj1amttbsy3+NV38diEkfxy/MCPO9tkxjj4oNatkxVv&#10;1+tbjejJdbJyqi7lE9UwWp8j+zDSkcGrJ7e2n10r1vmaa+uTPZs4s4FfDOO2sH0poStecpgrV0et&#10;PItTTDi++PjSYb714xfv/ONl7WzGr5jkMMQVg7/z6ouZM+vLnodHrb1sJFt+5Bps3HR5GosDe89K&#10;9vSamDosMva+GOLFL7z9Ql/OxeNHL4daNr4QFssoTrHYwBBfDvGEwXbPRnhGnLJpXPv22tg+sjOv&#10;5sa4wJS3Hg4+cSIzhycf9riS69a6XPTyE9OXaTq+bNM10mmtl2/yUxYOH/7xwDFdedKbO4saHjo5&#10;f63Y5RhOGNaa0V5p8odpVBN5+mte/zxJZ0UtYPSFPTwPEObOuTPD34sDD0h4kcFw3XkIjDt9L1k8&#10;qLhWvJBkb+/khSNsdTD3gOLhB25nbfcQjladxBUvfw9R1jDF0OR87j8dfDh8eqjyMhU/eB5e6MXH&#10;yUsuD3M9iMHE2UtXL2n44KPzYSvHONk3NTHCFoteveHjzFaO+HmAVA9yscW1F0b4YuJtL61xwam/&#10;hPdSQ45eyMnJA6c4HnDJcOEP07755zC6tu113MnUwUs9Lyq9xMIdJ1zl7cHRi1t28jeKjw9dL393&#10;z+0NPurBHg6e8NnDKV/1wAmWpk5eqHq5qkYw5OplpfzgqIt46sUfV+dPrZwR/mKydzbl6UUtvLh4&#10;GSuWWqsZTBjycv3AoVcLtcRBnTQ56eLaGw/Y8hUHPl8ymK4d+yEf2GT2n117Ikc+YboGNfL21lmE&#10;ZXRuyHV+Xlioh1rA1cUy4q3hSQ8bh/5rCLXnb9/tixjqiDOMclVrXRzxq734zrz7AVvx1AWuelnb&#10;aznz08mM7NXAGh6OcjZaw8aHLX72x6jW7bsc8TbiTC6efXP2w4+3nDSx4e95woMdHf7qILb26aef&#10;XnLXPru3z/+1inMhR7m3h/Dhlhs5DDXR+dKXvzWO2ubCPww1kCMfo3OstecwXKPtlzgw85cLnX3v&#10;uqweZPKwxhU+W7HI4kZGX1yjtXrDh7PcyPnYCzW2p3jZI346fBzF12Dw0Tu79OVNXxcLnrPrPpvc&#10;NctffPiaHHT3HrVUP2dWx40dnfsGX7ZyYosbGVuY8tBw4oufX/44A+zEx0Wd7QtubM3lbK7z0+Wp&#10;mePBrsae3nnRxKav46gG6fnr7OTAzlo8DT/NHnRdkVmrJw78NHMy+dhDc7nQx8lcTXSxcNHxxkl9&#10;zGGJw6/6dQ3EuWutXNjys7YH1tWDXCfjTw5fnsUh09jA2Hskm3KrNo2X0/FjY8mzVgw5mbNTk7jA&#10;JKM3x+WlVo6dZSPfuMsDbzJ1NrJRH2dQjGLFRX3MnUc6PLNT82Rdgz4zYXefwMlaExte5wAfet1e&#10;G4snDnznjMxcg8u2z2Lx/TKOLx8xzHffnU91lUf7xgYPZ09zv6dvLR8x2KsReRjm/Duf/NmKT+c7&#10;A5782Mkfdng463TkeIiDs73XYOOtwVUDjU+NzLo6vnRG2LgOYYktbo3fx7brL9yXzIcABPwY+w/h&#10;0Ye5yeSXrvU5rg9e1nUF0tYmXfJ0jZfD/8OP1+CdNtblsDU2r6PWvDE/6/TX5L3tKTvX67dzdidH&#10;sm3FXlnzl3zj3gWUT/EfrZPvuHF2Dsv67sJYO/Mz7uKng/PSxcmunn++1jtvvTzIlgv7XdPftcVo&#10;fsbKL7mxebpHI8xw2Zh38wnDWq9G2RRnx2pofE0rxmI0D8N6Ocaj85U9G/Na8/TJXxqzXV/2xU/e&#10;+iWsdGzrJ/5iZ18MHzg+0Hwh8aHlw8S6D5owG/M3htF847ZHyVrDSZb/OYaXT3q+2h3GpXj/I3vL&#10;5sb21NwH4OLfzfPf3J0HvnE4de8pXEM2K7ubd+5XF65Ra822Hv5pk72RrSY/LZxG+16N6NmTGZ0B&#10;dhtv58XlV4O13ZceX2yMfVFhaw6LLZzGeLE567z29HJivzzF6ksizPa5/OPGvwYXhi53Y37W5vmV&#10;vzXMrhVfrKxdQ75oW3sZZc2nvPI30mm+JLoOjWRhiqFuvgzyrx7i0OEmV/aamNlYsykvoyaueTF8&#10;OdXY1szFY1vdjHU6LR7WeODKF48w5EQvHr463PTW7LORv3VfgLs/5cNP3PYkLvikM7Zeu2z5i6GL&#10;x6bGNx91EldLZg0nLPLqEIaRTI83WXuRfb7kZF4iehHkJUy5eCGgtr1Yq858+KtTuOHJq4cSuL1w&#10;I5OvBwr74mWaNQz749xa02nmbOSAl/21H15iyD+O+fPxcCOOfYVpTuaFo/+JpReaMOWhu0ZwhAEv&#10;3jjIQxMLFy8RvKxQJy9ew/GQ5qGmB1xnWk2KAccaTnZ0/gkYuf3617/+xz55eaPWXhTj7K/Lq6s4&#10;sNoTcdQDf3vGDp61B+DPP//8elktFw+wcvSCHJff/va318uiH/zgB9dDp9x0Mb2gFBcPWPLyMtmL&#10;e/y9aMbDi3B87aeHX/vcgzc7eDiIx1593z6/cFTLXgDLwctcuclBe3p69z+KhW0/NDa4aNXZ3sVR&#10;bcURX23tPV5snQV8nBtzPNSqa5uv3j1CHjiSOTv8Og984XrRJo5aqbmHbfWVH869TH/z/F844MRP&#10;rmz54+FlOlu69DDgii2/XtTSa3jjZz/J2PjMcX3gSK/W8MnVhFwrHzzE4K/uasTGebZn/HCUO77l&#10;Z4/la9/Zd32JhY8RfxzEUkM+4dsDdSJXH7mLyQ+W7hrvPk6viy9ndmpm3/DX1cf+yKP6isfGf50h&#10;lnPjvMHFB57c1Mn1TC9vueHIDhc2MOFrZOzVTY5qoFa4tWYHV3wjn84PXHnbE354wFczDW57z1/u&#10;fIzsjOKrgzmu1sVO51rpDPdLuH5RIoaa8PGyyfmxxocOF/zEtafscJErbuzsbZytcaPHy7mRt3rK&#10;1V7AgyUOP3sFUwyY/KoXDunVDn++cF3rcOWpsaNTC11c3MjUlgw3Pp1XeHDFNOJj//VyMq+msPAn&#10;g9Geugd3HduH9pScD3v7Lh9YeKgHf3uBn5edbNoP501zv4DBF47a6HDkx1c8XQ2NuOvlz1eO6msP&#10;zNnRqx9bdVHD6tHZY8efrc7W2rmCZe5e3Z6T8cXReVIP+eJO7pqXj1j08OwNffnJHV56dcBZvdpX&#10;MnycbbWXu6au4rHDXcxqopZw2zs1FF8XG558zGvlTY5X1wJcDXc2YojJrmZuf3A30hv1uwarvcEB&#10;Pw2+eHjG8c4/W3HZtqfi8jfaD3uDr88tcdxH+3yNG72OjzMhb3sWLzyc1e53uKsrO58/mr1gLy5b&#10;PtbwnAENF3od7861EX/2cZcTPu4z9K4XnHBg43uSX4rDdK5h9v3Vmp0Glw0e7Ze84XWW4MnHWZIb&#10;Hxh88BCfD34aXu6haqYG2cmZXbHYt49qwFYsc3tAhxMc/OHqbNRQE1uHTWceJ/jkZyODS1/ufMms&#10;/5P2lR//+Mf/A3g7oNY7JzvXkaVrIy6j9z86jMkWl45PHVZzdvkWF0YxwtmxA89vfczpwoNBll22&#10;OxYnPvksDr41vtvjujbZpguzuBuruYPRvPosZr6L3Xz5rB28GnxtsdM3Zns3boz0/OB2qGHr5cJO&#10;7dsP6/iF197wS5YNey2bd6t/no3lbX76sc+mvFfGPmzzbF1s7X8XNDudfPX5x21HeNtPXWuxy78Y&#10;ZHUyMYu1XBeDvHbGbf/pxeomxI6fvMzpxHETJNPNN+fs2Wn82nNjHZauNS5H8njS7zwMPLvR0reO&#10;fzHoNJyW1+IWm6353Vq+YdCbN14B3v9IVo3EWZm5LpZc4IQNIl7qWq3J5JXOmAxOHz4+XNoPvtZh&#10;x10MPmGda5zE8oGi98Fe/PzY0fmANU9utE4mPln7UuzWeK0vvVadwgkzPq3hJPNBHx84bIzFbN5+&#10;FKP17uk5b81WC0u9w2FTT9YedB5WDyN98sY4FW/XbMK/yLz/QS6Ova8vP2bhiV19yM41nf33Zd+/&#10;W+uLF0x7pd7N86v2YdkXXIrfueTrC599io841h48PNCrSf5sislOPA0/cjHkDd8XML5s9GL7wrxf&#10;8vny68HJGm85wRIbNiwY1r484q6xqbOTu3h9aSSjbx1XsupjhK3jwl8ccmutGmQLj448TOtqiT8d&#10;LD7mWrZxLhaeurq6h/CXJ715NfNlXWw4i8mvePKAIQYZTurFRx31Gs7s2YpvvTLxi0Uul9ZiqnfY&#10;1QZfTWy2MHQ8rLMz8iVvn+SsOePFsm6/zGGx54dDuF4QOF/y+elPf3o9fPTwK44afvnllxeuhzW+&#10;cNWj+OZ8yOXrIUItPcjA1+nk1j6IiZMzbJSjfcJDTLZGteolBmx2/gIVD/w0ebsm+2slvvDFxMOL&#10;Ag/e/XWvmPHAVe2t8eg6wQOuOnmY5KO2WrhG/uL2T1KQ4eVF4tPT0yf+/fLOgHy6d/Drr//ZqqX/&#10;uqAHVzWVB/64yAeue0xc1ECN1Ujt6DxAwpKPh2ovd9wD7Y/47Ly4kpd/WuMb3/jGVUs5iGPEy4tM&#10;teD/2WefffLm+cWxPPD4y1/+8snb5xfL6qV7yMZFHWHYI1391J7cupcpXY/GXqiJhRN7+amTXNRc&#10;TfjT9bJfPrh42Jbr1772tesFVteRfVJDPuomZ/m3z7DFtG/2DG9nxAO8eOVaPe2F+7P4ziNfD/Zy&#10;Uit7DRtPL9LgmovZS444eLGrq4/62S94mppoOOPFBob6wvfi2GcMPvbXmW7f1UK98JMLHhoe6sWH&#10;TofvDLJ3xsR3DtVMPl1rxRcLvrNBJic2cNTA+utf//rl7zziyk7Nul77fOMnb77m8uej2798/Hv0&#10;auyM48QHFr21GHzV1XnU2GpqxpfeGbM/mjMjprzVxai2zptRjDpf3XmEWzy1wr2zbp/gOL9w6K3Z&#10;i6f2sNXW/sIsFk7idc7smesVFrk9U5fOjtzVSH505Lioh30VC5Ycdfb2R8dJHjruYuDkrMgBnrPA&#10;DyaZXNRJTHusFvzIXFtsYMtTbs4iX50tm/YVBlv548peHt0T8RNb3fjpMNSh84svjji7Tp0HvwCi&#10;xws2HLjWYpcrmYYH/vbAKKYYuDnnsKzJxcPPPa5zXHz81Uwc9uJoagFL7cRy/nCtttXf9cbGOYWN&#10;Nxs54I0fLuZ40hvVtnj215pOreyH+Oxcf35RihcMnZ6tnMS0LtdGZ9D+WOMgR3HUQ4Nrjqd9cD+y&#10;V/zkK76Yatc+2lNYOMDV7Qee7HBqLQZ8XWznTkx11tRva6+GdDDI8eEjhvrB5aMWnU/28OVfDdjL&#10;s18QwIubGvOpjmLCVQN+bNsj62TtuXro5Oy0zmGyxWKLl5rRP2ri0sOStz3AGT+5wxEvPDHkqLn/&#10;OzP2Ri1cR90DnPen53smfOdUk4tzo4Y6GzXxmdQ5VB/nWUxnXlx+cOwhXmS46eJp5cCWHh85adm1&#10;F3Iwt0/iWYvnrMGxL3DFJKNzPZI7H/Dp1RYno2tBLXS2Oht5ihO/znHnp3tDfPngzY5Ow0+M8NUL&#10;D9+tcJKL+rnmytF9Xa2cAbb4wYGrRuKLRaaJL1+tka+5sXtGe92a313jJ4/ws7n9C3fGCnTXXtI9&#10;sudTz8b6Ne0Rjw/58vuYGGv7sTHX947XyeVj8e8w/1uycjk5P4pXLsaz8znxsg+v9frSJc8ODtmO&#10;dOeBzt64sVuHYb0xdr665I3pxHUjMtJtZ3PX4n6neyTbuOXT+Mhn5eu/cvNT96F1/hvffNcw6tWm&#10;MfmOYe5If7Zkp689ICtGfLpZnjjLla51+GTm5I3ZpDvH1dNtW10xjM3Xtvn6lJfxPG/s3NTd9PuQ&#10;lXe50+u7PmPADTv8YsazMV9rNmfbnJqHz3ZlrYvV2qixxT1/ow85H5KNZO0/+/DzN8KopU+2o3m1&#10;y95IpuV7Ld7/IFP7dEY42/NPtmsw5PkvNvm20y6f7Iy46GJYp4MTt/zCXrl65kOu+7ICT93Dd9bI&#10;2Ie38fK1N32pYa+3X+YaP7i+KPVlMbtzf7MPCw94cTbG5wKfH8nLwcje9UMXr1zC7KGAPX5rx4+d&#10;jlNztnF0Vvlo8ikn+vzNtb7ImodpXisHazj8YBv5lkc8rMWvsaPjo9sb+elxhstmG1nXXbr8xehs&#10;wLePZPAayTXrxbdWUw0uu2zhw/BFO77FNMLhX94XyHscWHRh0vGxrhcrPsmN+Rr51aoDGR0ML2dc&#10;Iz/5yU+ul68eojzEwPEA0Es2D3M9yPvS7iHIw7a5L/99kfegQudBRTz5q69RUxM56+YeKviro33E&#10;By86f0WueeDBBw5MazbWvaggJ3Ne+HrJwc4Dlxz6q0IvVHH1QIOn/Za/B3J4eMkTJ9zEhVld1U0s&#10;MTxAweYDg7/68evByUtDa5hyYyNXODB6ecBfvWF76e3Fj33yAK2WfGHgDo9erF7serjTYbYn6gFT&#10;jXS6v//97xdXNvL3P1v14K0e4mpeTHix7CWePVY7+ycWnr/61a8uOw/UuPTw517UPquZXOnFlRd7&#10;/0yNv5T31/308veXyH/729+uutg3589DPn7VpAdrPrr6iSueetoLD63syle97DfOHqzhqVEvHOyp&#10;F9942S+c8XQO1UJd8GPPRgwNt+qpjvDVWjw+uHnhw9c+aXB1Nl6Sm6sxbPUpP2dWw8sLENcAWdcH&#10;XjBcZzjwd05wlpuzKDY5f3nR89etjWrX2Rbf3nU9y4WNmuH69vlltn2UKzt56XJQf9eYM0PGTq2K&#10;hROexl44qBce7JxhdXe+8RCDr/y9uNG6VxRbbmoslvrKBSYeOMiLjj1f+ahX/xxQ9nzUk301gN1Z&#10;6Ppz3pwdNcbV3Cgf+GrAVhcLnmatwdPJydTNnC/O8M3pXIf44W+092riWoTtXqCZ86HHWS7qptkz&#10;uaqfPdXsZefXmr/64IEPDmpgHm8ymOzsjy4Pdvxx5M+Ojzrgig8fNnKgZ6tmenH5wLQ37LonVisy&#10;+9O5kKOc2yv44uk1+uqMT3V0BsV2PuCWg5hwXH86H2t56+01X3yzNVdTuPjClYvzzAYO7OpTLdmq&#10;D2z+mmvDNc1H/XHjW12t2fMVt3sFvT1mC1NcnV2c3AO676mNmPzah+qghrjCkgdORr54sXP+7R2O&#10;7DR86I1wNWdOfLbJ1cVespULvpo4GkxNHDza5/5ZMznbS/588O+shiEmX7a4tM+uEZ8DrjX3Z9i4&#10;aWz4qRuuMMWQnzk7sdgZ4ZLTVy+j1ngtnn+EAZtPLT9rOi1MPrp41fMyePCDrRZ/e+QeoY7VUjxd&#10;fmrVnuz9oHrBSu9MwlCD9sO+dYboxLK2pzjLg3+x3LfUjb8Y5OrLrtzlYG4fun+41l1Trq9yFI+e&#10;r1h9rrAlp8fD+XN2nQOxyeTKR3wjuVrx1U9e8lQruPITy7WAY3moKY7i4AiDTr2sO6fVUEyx2cuX&#10;PPviqL8z2vcf/8N49v0So9qJVV34mO+5ak6uXhof8/Uj09hr6Yy4ne36lWLgq0zWuLqPmfPfnu8S&#10;S3aOp03r0+5cs4u38Wx3MjavxT/x7tYn1rkuXjzvMJLxXf/X+OTbuDmvf/PV8znXZMuhdbLl2Dwd&#10;2zu8MHZsnm9+1uaN2e24+rVjU7vDS/fSCG+7C68LsIuXvrbzZMbir+ylOZx8dk6mdzOAUUxj/ZQ/&#10;ipV9GKdd8eLS6MaXrliL1Q3KePaNUdy7cf3owzzn+eLjZmxtb05+G5cuv/jvWH5ky8NaW19Y21aX&#10;/JSdPq3ZFU8Ouht4cna4+XDyIWbUyfU+4FvvCLdmvvjFycYoZp1fHFYWnjGfxYC78o2D29nCZmcu&#10;d70Pe3M6zZhdfsZyZmOtFetck6tnPbvGy/n5R36tT731dvuwNuZiaMmN1SrcR/p8smvtvNfL4eTK&#10;J1kj2Vk7Mnx0Z0sM9V78bIwaG3HDbU98SarBI9fYwyNTo76I+nLXl0s6cTW45Vqs/K3TZRsPY3O6&#10;amOOi7U4bBrNw8OfjToYnT+9mrW/dPEwto6/Ndzqwu/kRaYlt+aXjFzHU9eMrnt2YuGrLppY1uVC&#10;bh4Hoy+gvpDS6WTVwZi9eVjxYyt2azHNcYEVJ3MNRphwszVas9ezC5cORnawzLeTsdNrxcIz32qa&#10;Xbr8xQ+Hv/qsbXuPj9ydV3X/1re+dT08+KLvhV2+XoZ62e4hxgNY5xymuQcRD9P4eXAx92BCB5ce&#10;lubhDB849sJDBlt+eHgAqtZePPF9enq65OYw8YDXixQPUrA637DNe1HlhbiY8NXKQxAbceWvnuw7&#10;B+qnicEeN3NydmL1IAWX3EMXGw959Pzk7sHJS2q14aM2+HsIFRen9orv2+cXm/zY2gMvn/nKXT3K&#10;Eycx1UNN+fXPZ8An51scLzrgVDec+ZH9+c9/vrDF78GZ3Eu76ubFKJ5e4nnB6Tzwt19eYuj2Un5e&#10;pKutFxxvnv8qHm9rvPyXRuzEtz/W9oefph44yl9stnIxusZxdH5xUQvY1fmLL764/J0L+bKHxdbe&#10;qpmak/OBw9Ze4SZn+YhHB0Pd1dAZ4w8LVy+DnaFeWKhVvwCx52zsn1hygu1c++UBDvYLf7z8Vw3y&#10;w0Xezlg1gMVO/cnl2/nGWwx+7PHzl3PsxCMTUx11OVVL9ZeL/YbPHk986NQBPr4w/cIl/84ve/XR&#10;yMTt+nU25I4vHHtNhqsujrhqZs3fGcJZU1/nWT38UsJZxwtPecpDTs6Dpg4w2ZE7b7hoctTIxcLL&#10;ywv7wN7+koWNh9rAIBe3/enMhC8H/2VF+8JWzfkb5YMjbtb2ztlTE/HZwca184Ujv/bDGZMDOxhi&#10;OpteUmtqC0ut5CAnOmdHHPaw7A9/Nhqf8HDqPBg3D1zk3TVJx0Y94VuzaYSPK0xd/nETjx2ObPjH&#10;TY3cs+QLX63kqR7snRG50qlXOVYn2HTlbO90/rCcVTbqzB83XJxxcznKA4ba0GniyFVeakjHv7rg&#10;5hqRozjyzR83nS0cNu1DcYzFMlcH5xtXfjDhkRntp44zXnq548iHThy1kJc6snMNOkvtm1rwERcG&#10;P2fbdUlu3dlVC7VkZ4/kZQ/VlR1MtuKpD728fJ+wVpfONgyNDXvxYSSDk799Z2Mv5S9OOfKj0/jg&#10;I6aaaXzgkvMV33VhL9SQPyydv5zhpaOvDnCyJdPyvxbv13Tkmnn+ZO0zXWv7lA18c81o/ZoWFnv7&#10;jL9GHqa6kVc/e6C2auNsyQ8/fWX2QWfDF2b71n6UV9jxttbEJWuvrdVbNyeHAbe9sqYXozyKLUd7&#10;7HrC2zlWR1jq1hm332S4930FH+cCH/zoxLVm66yK43MAB2fd54vPDHr3ICPfrjHYOOCOm4a7hqN7&#10;DF15uBbMy9le4CFXtXA+fYeQmz+48PnCH2/5sanGYsAi17XGO3l+bOg1o9hkYtbwkyd9/d0T3nun&#10;AuXAaIHTk2uts78bC5TPaQPjDif5jqfv3Zr9yfvOLl7Z39mQPeKd/amH9xq/7MIxktVX/n+Zxw9u&#10;8xMvubH52sSVrvndSHb2OzzY+e88343d/BEO/fK6s0u2McN9zegii1sjmYtpdScW22LfcXwNn+Lx&#10;X6xdb9zsd6Qv1inPd/XJiuHGoWvNzzEfOGqyvZjVyqgZy8l6OTTPJ9xqnpyfVoz8GuP9zurdWdmY&#10;9GHlQ29e/q3Z1enrsBfTev2zM6a7JvMjm0Rxkq+buJENuYa3Dxofdj6cfHhZk+Oy8zOPYhjD9yGo&#10;wyfTyzUujcu1efnHcW3Nw0tfDCPfeKfPn46NGsSxObnGth4fcvMdqwPZzsWub92yM2rhvVu9+wlH&#10;owuzMUz6ZNmvjC9bYzjprZtfk/c/Fo+vD3zcjdYbJ7+wGpOzJevLAn+1VVNfTqoze7La4sDgl94I&#10;L17p+JjX2fB1jn05c4759GWyWOw33srptGKzW1v6rQednJwnc7p6uGHgQWdU33zYmYctdj4rY9ee&#10;sBFXZ2OEzS8fMcqDTLc2slsM/vZH3ci7PtSQrdrqYTeWq7FaZx8/fr782hcxtPYqvkaxNPHj1pxe&#10;3ZY7mZ4PzuzlvTUWi7z6m2+9w5SDeWu48KttcdbOnA28zjd/MbIzWrMz1zW41YGMv4cMDzD++tkD&#10;qf1QO2sPLd/85jevOsNT7x6ovWjkL4b4HtbZeMnspSy5hwRxPJB4iNE8pHugIPcXbB6Q4HjQwM+e&#10;2Zc3zy9sn56erpe/cvXgw6eXtNb+XXYPJJo9KDf2ePoLcy/VxBBXHDnIj60HHaP82bOhE4eulwT4&#10;9FAlz+zjT+bhShwvYeDgIE/5eHAiVwMPYL2AUDd6ubD1F4ni97LTv6VuT+CKH66/fPJXxX/4wx+u&#10;3GF78OOn9nKEhYOHRC9t4cpRHKMHbvU2h6/W8pabvdA86DnD6iY/XV3kTUYvB00e1vCcA9jOgnME&#10;8+3zi2bNC1Xnwtqe+adtxIWNo1r3ktmLe/FwwFs+fNiQqxs/Z7Hz0f7J6U9/+tNlz895jC/OcMRR&#10;Hw/U8hGHnVw6N2QwnYXOOF+cvZxSaxhdN3LFybmyR50Be2P/nV97I54ulq4masdP7cTwwhlHcrzE&#10;EseYr5EOvnrLmz1/56yzim+4fOwRLFx1Ok2tnCUxnCXxcXPGevHJzlnsmsBZLDxgszfHhb/Yfhmj&#10;zmrJxkt1cdTZXsLzclCN8XfNyF/N1N6ZhMcWNkx7ruMah+4juDkn8rHv7ids5MoGj/ZWLeBp6lBN&#10;2bPJT1x8NdhetsLvfNGzjZ/RPiTHA5685aJmxSYnixMcvmqp46VGXQew5KDRs1UrseyTNY7th/xg&#10;O/vs4Xf/Sd51a9Thi9dew7M3eGviOBfqj0/Xqhrbs178s8WHrXNqhNHZoLeProPqz17HTU7s6fCW&#10;k07f/pp3H5ZfcnzLEz9zOvlVazZk8pCjeNVI3ZwlnM3lRa/J3y8K+NhTTQ4aW3hq2JkWDw48PNqb&#10;uJB37YkhFhx5a2RiydVcfJh6dYElLhv41mJZN8IrJnxzPN0rdDHUCh9x2Otbu+pErnbiG9WSj+5e&#10;jxscZ7t9Y4ePPeffOcabrRri1S8L6K3p+IkN17nknb/ocgAAQABJREFUz975M3f2cGEPD2ec9F6c&#10;0vG3x9Wo+sadDR/NXBebXtsxvTG5muKjmeunHX7Fy49Pdnxeauw0IyyjWsFS4zioh65u7Kph54FO&#10;PcjtE386cufA54RzEY66iaU+XWtG3MXgaz/UtnsFLnDYtV/hxYkf3vYwG9cAH9w6j3KE51oi1/AT&#10;nx88trBwwFUe9NVHnviQlQNb/nBhVBM47MSspuKqEwxY8MVhx7dak8efj3rIW31c6+bkcsbNKAZ/&#10;9175m+MFRxdHrcQyL646pGtu7GzB3cYWtr7Xgbx19y2tGP944Z7QGLj5Nk6rs/5PGgz99I/UYhav&#10;cXXnPMwd2VgnO31af0i/XHee/znC007c5I/sk2fXmPy/NVb7M7fl/7Fc2DvUGlxr/e7Qhp1deS4f&#10;NrsON1tjOCs759mc451dNwUXps7n7Pmd3E75I312d6NY+e38tF1OdNa1U3fKd93cvm3HwVo9Tnk+&#10;G6f4yex58x3hZgsn3c7J+Ku/MSwjLunzId+29UtOdsbO35jPxotb8RrjEHYjPZ22vs2zO/nS51PO&#10;ychhtg8+dHw46WTl1XgBPf8oVzjiNYbfB3drNs3ZZp9vuMt97eitNdiwdM2YzBo3OcWxuEZ5wclH&#10;PL5GnVwzL751sc012I0bL1n1xCMu7PK7nJ9/nLjkZGu3fuc8nOzFircckrPbeX7J+e2c7cl9fU7e&#10;reMutrrCIVNX3ZcVY/UxZ+fLRBjxiC+5DpOfLyO48dPb03Jgy6azzIeNWDDr7MjCN8bLXDydzTY2&#10;Opz88fAlUBNLfDmxqRYw6dhq+NKTmfcFy5wtvDhdDs8/ws0+Wzj5iAeTrI5LnOFubnLQ2dLhwdY8&#10;nTHe4oQrvrlmFFeHrxl9aYUJDw8469NczOLxg20kM1YL9mQaWSMbX36zg6exFZ8cN629IeMHMz0/&#10;sfmlLz5ftmxgxVFOulzlWS5s2Wjwdk0Gnzx7D7T+jW5f/Mk9OPTQjbMXXh4ANGcBLw+5Yr59fmGK&#10;k5cmHm748feSTtxekInlRVAP1/h5CIHhmulFStxgeZGgtjBhealBLnYv2L3ktObfeZMDjh4E1cfL&#10;HfHkYE/EE9t9wcMEezmIwZ6NmlrDhMWWDI4asIEPU27iywWWLmYvKfH3gg53D0/8dTzoytnLRTIv&#10;Y2GpnX8r3Vx8PKqHBy8xe0mstvDZwLCmh0UmDzJ7o3a4ywd/8cnF8WIcf/tk3/mJCUOe4sJXJ3Nn&#10;xktT9fOAas/8IsBfNcLHoXp4Mf3HP/7x8u+lGD95i68m+OAmljW90V6Y63CNzpiXnWy9bGfj3xDX&#10;vGTH24NwtSwvOcGQg7m9Kq58nKlexsLyCxsc4MFio5ZqAoPMeWIjX7mpKRxyNv3ChC8/eyWu+F5I&#10;eRHtbIjLVy35wpCfPXMGnDs5qb0cXLvq19r5rLPFGY7aOyu4wIShiafh3LmQBz0/+yK+fVUjfNVZ&#10;Ywer80Uunr+G1/n7ZRi580AnXnWE0RmyNzjIBy4fMdXIGu+uc+dPwwtP9XJm5AvHfsQfN3viOlN7&#10;/0UFG/XAT52tYaibuOZGueOXTEw87N2nn356nT0+9o+da4avWDjA1elwhtMaP75q4d4gF/nbU7zo&#10;5BN/OjmyN5LDcB3gFEf+zol7JT54qB+5rsHGgx1fdXaeqzF8Nhre5nR8xK2TaTiVnzOCt3OiDvaT&#10;PT2usMTT2dDhRScHsfkVr/uSOPZRrDCcDXXzz1PBad/448EuWzr8xVEPTXxr1yZsHReY1ZNeJ3N+&#10;1FxN5QjbXjmX3e/sNXz27OBYOzPs8RTXuZMbTrhqfMViVwx14FN+sNj9L293lmNJUm1huKR7BxL1&#10;BKIERQ8CCQkJAU/wBEznzohB0AgQXdFIIF5yKDc+z/yLhclPVCa3McnSzHaz9trbzP0c94iKwqOc&#10;YLRP+PNno4tvn50FcjHlAUcO6omPPMQg49e1gaf7RmdPLDrXcWdrOe+eimsv4IonNg5k4lRDPyCE&#10;Dxt/efEp935gUy3FgFOHTafmGj/cYJQXLmRGXeMjprGYMOCnp4NHX72bw9fwqNHxCbM1PXtyMfiI&#10;TYZX2PGhZ1uM8B+NcVILOWtqqsZkcYSvwTaXGzvnhy15Z75run2G2/Utnjoa2cc1/mTiOktk9lVT&#10;284LTjo7erbm6gMPH+ez7zV4qgd/LRx+7TefagbDWXfecKDTcIAr9z6D6TWYOl/5OrPuYTp/+XZW&#10;xdTZ4qhe7mt83EvYy8/3KDYwjGK5ZxjZavGDzUYOnZNXz9+x4VjjtDmS4VTNyt1aD4dNXOFrxnw7&#10;89aaGnRu2OVz6XK8LN/8cydL/5Ium3OMSHLrs6drTG+df2M2dyOb5Wh+18jT5cPO/IwT3vrcYYZz&#10;+j+SF+8Oa3UnHl2cHvk+kpfzjoufvBgdwrV5CXvtwmrMz5qdfuqyabzTF4POxdQ6vNZhGMm2l1c2&#10;qzv9rV3UbjLG1eNw9sVsvjyTLU6ytxn5iWm8w0h2p0+WzcarnmTddPDefsr51MJufTcWt/G0WYzm&#10;Rvt1dr5bh+wXk3455pNNPjtmb7Tfxm7A2eFC5+ZK9rbttF08cXSy8NOT7z64oYvtZt+eGNndNXga&#10;zmE3dq6tdTHZ6Vqy7I3xyYbP2i7vsIzk4bSGVadL39wYx74c5EunFf9aPP9THcKlb66OamUk2/XK&#10;04VpPOPcxeenrf/K0u0IF4/Fz2e5k20vh2Rh5muthbtjc7bqWS7GOl96cTRye7Fc4dQvo+d/wrZm&#10;23WivqcOpvO8X1z4FGPneNbwght/8vLIBzYbXyzjiH9f+PBho8GxNpJl35fNzoYvejB98ezhlC1c&#10;I/+4y6m8+Lemj3dx6M21OOMhJ9hatub82bFJT8YGZznC1MIVV4tjY/ZhGWFXxx35FMcohu5Ls32M&#10;LwwctrHX8KFvbizG6nqoze9ymH/ELSd4ernysaaXS2u10umM7ItpLJY5fL7m1YOeH1wvhr///e9f&#10;fwJEDT3M+5+kemnWb5j+9re/vV4w+a1meL74exD2oCE/LxzgeOAQwwOHBwzNyxxnl5+HH/VUY/Ye&#10;MNjB0PER04u8XkD1MNYDH2yY4sDCszj4yA2WfMWVj7ias6tmvcDCqYdBvnx014QzQA/Pw6URPzxg&#10;sNe9cNa8zPPb2B6mYHiY82IChu7FnFy9YMMLF/mzV/dXzw9WXm7grjbi+e12MdQVH7zVTvfSEL45&#10;fHZ8dH/6hfxb3/rWtTfFUy+x6NwDqoW82hcvstVXw9nePj09XQ+v4rP1kgR/3NVGjcXFw77gCs/1&#10;JIYHXy8BxWbnpbyXQOz9UMFZMlcfL57FwAGuF8EwYBYHNzVRJ/72q3zaT2sY1Q0fuLDY4GkvxZUD&#10;O9zMXRteNtHZX3k6d/ZV3nJRUz5yk5eX/n5goXnR7BzDs59w1ByGXNnjjp8a9/e24cPTcePv7KoB&#10;Hf7ODI72216piYazOGohjri4avJtn+TlOlZr+4mPBhtHuGrH3w8C7KGY4sMVBy7usNRVTdnxg8se&#10;bzVmK19jnNnikxw2WzU1V1f28oeHl7zI1EXjm23XEQzYePHBgR2Ouphwuh90LfPRxKuO6qGe/Dob&#10;MMnJ1Ie9/VMXsfXOqpFNL7/p8OQrPu7ydd/I1jUNMyy87B3b9gcXvOw7OzVVFw2OOXn5whNHrnKT&#10;v5qwUSf+4nTG4ZDJVRzNeYRd3mKIX21xaw5XPLHwdp2KHR6saqAO/VcOOLAnw4WN+OHBcL6sw8MN&#10;rjrLS67muIYHk30/HKLDTV1xdr6MZPw1NtWbTCdzfjoL8HV7H1Z7Uy3o1ULO2cNSd6PzIEc21ua6&#10;WHW+cJcTLDHkapQjG1zgyNWaTm//+akfG12OauNeDMvnCVt1xpF99YAnDh+1sk/lRGa/6LOxVhdn&#10;xdy9Rkx6OXXu1EDs/MWLX3OcOwv84fLR1MUZMNLhpokrNzzF4CNGLXt2chOj+tDpeKgHP/Hga9Wu&#10;Maz0xbCGzc7cWLfGVc8vG/WE+TYNnoYjvz4jXUOw8Scztwdw1aQmJo7k8u865ddeJyuOkZ/unHQv&#10;SM4vXmTWbNXaecTVfnTe4TsPYuJgTo+Ta449P5jVM5/ODh9x9Gyay52/eO2xNXzYnQ/86PlrzqnP&#10;QPcWWHDUtdzU0bnBm69RnjixxdF3QnZiiwmb3ppPn6l82ZHBYCcuW9ejmPiqC33XMRy+Gj0dGb7N&#10;05HJj1zeOKYzbt2s6cuVj379uIPQYluyxtW9y/zE5Vvw5o/w1u7OpmROXTEf6R/J8wvvXCd/aeRz&#10;h79YO4d1rhc/XSMdfOvGtX80X06nn3V9/deHvPXJJZ84LVY+2YRDnv3qznn+2e64WC6WMMnZ1cxf&#10;6tntePq7mOp0Lr5HPc6LZ84eT23xL8GDfx5hPfInf0m3Yda2OEbdTaebEt7m5Uu3NyX2sMIoxrlO&#10;fjcuF/pddyM0Ns9mZXw0cTf2ztcmjGKlWww3Vv7iZG/cuCs318Li2/yMkzwsttnfnbX0au9DYvek&#10;vcm/WMslWdjimhvTZR+n1umzF08sdtmE00jOjm9+6VrTwQnDmk126q/58NL59UGXz2Xw/A9frRpc&#10;i/mHXO9s49YZ7zy3jhN5uEHt2vzs+RrDyzdd60ZyOHf6ZEY9rq0bYcUtWdys0yVrzU+91VaDX/19&#10;IewLCf3pE+6JWXz7x7+1EX5+viAV0350LsjilC9Z884fLC2++dOHJwY7Or0WB9zxNPIpF5hamL4A&#10;bncOYfNha50PbK3Y5jiw7bpdPnR6/mzE6gsiOV7h0LP3BTDunbXy8QW1L4j8xCt2I1+c8C0G/7CN&#10;cTZnVz1gWut0ctW1rYU1zGyNYunVbnXw8dKKadTY1czh6uEZtbVvD9jB7Yu72BqcamBcOV9rvuXX&#10;w4a9+clPfvLehx9+eH259+VffF/yfdkXCw+14O/hx9r1YF+8VIbhpTe5B1wPL/A9JPQg7xzA8uLQ&#10;Q5+XMPy9XA3bwz5/OB48cPBSUkx41vjB8YAnrpc1fDxsqYG6i8UHhmufnxjs2OAHQ7fGs+ubzgsY&#10;LyHViq6XwWJoYrDvhbBzSOY3meTbb/N6eYaHuuGCK0w5eUmnDmw0OXthK9a+iJU3u09/+tPvvf/8&#10;5zBg91Iedzx6YMOHrxhqQ++lr/ztqfrWcdbZyEtt1M3fE/dfO+Dy+9///r1Xzz8EUCf+sPD0slb9&#10;2cCTMxs5OTN06ihnay/XcZaHJo6XjPjCF9/+qJVu3jm1f/aDL5nz5iw7R72IhY2HnD/66KOPH4jZ&#10;8sPTn2+RK1+jfOSMKzsyD9d4e/nthZVa4Kr1kL1nXM6423u52iv19wMVXQx7I45zBB9OdXD+218x&#10;/BDDy1l24tKx77oTq3OvrmrjOhKj3/L198TJ5YmfmjhjakeOiwYTb3rc4erkMJ0NdVVnXOjk07my&#10;T7D0rnH7yReuM+csG2GIryZs5Fdt1Fsd5EauvuzJcajeMPnIi07+OOAmJjtdPHLNtZEtHf+uO3nI&#10;VeNP59zpMMJSGzHo7Yd9VFc/CPM/+VVTZyd+MPmTwbCWm3uDPNUUd1h06uKFDh+x8aJXV2cBDjtx&#10;rcVxfmCT4aVVFzWDqfauj+VALh9yOPK2d+Kqmbjm8oWjw6eDE5ZY5jjKjQ9scvb81N5czvTyIOcj&#10;H9ckLmzkLqa64lXO8jR3TYmn1jofvmrJnk68OPOx7+Tq7Pqgx6U8xZQvf3Mjfzx0vnLih68c2MGj&#10;l4culrUY8GCogzh4wtXN42AND1b3Aj6wtLjgC5scvo4DW91ZEcc1Ja57BQ5i4c+PDB57e6V+bMRm&#10;176xhY0X33Llg4f7If70MOLgvqAO1vhp/J1NfmJb4yeG7jp3L+i69f/eiGM5i6UlVwdcnZE6nd51&#10;ZJQXLvzFhGdUJ7FxhSUPvmpYznLV4VQjPuJq1dSc3FosfMKj40+vvsZkRj4aP3Z82dXWPpt0j8Zi&#10;4SAfOYrjOtfgqIPGxrUjPzb2tZjsOm/s8NM759Wan5qqFSxzvvTqny+ZJr/OjtFntf1gi5dR3Pam&#10;fVMbOg0PcevFwV3O7TcO2fO3tn/8qlP58MNfM+LkbONkLQ9c4LifOLPOuGvWdyHYxcCn/Nm4/zrn&#10;rg868cUVQ1cTOdPJDTc8YdDprsFGOt06+2qKozk5PmzaE3PYevvLVhObrP0is9bVAF73G3Nd+/hP&#10;ygBNeGme/0nWeMpbvzTCzL9xCbzkm+5d7U+/8opL+v+rsXjw5XzXyunUJ7/z+f+SLaf2rPHksPJH&#10;83xWn6yRTnu0R/nuyP5ch/FJ49vWOV4uPhc0P43cxWXcfinf/HOXS3hr90nz9Sn++jySJTc253eu&#10;wypONw6jtnmmK+d8jRuDftfZFeORPrvGMOJ8ju2J/anFDdeVp78bw823kb+enm/z5GzftcHQwmqd&#10;rLiX0fM/W3cfCHX6uGZrDPeUhbvjxj7tz3W4d2P1SMfXPLlR2zXua0+XntwHWrI+oMm1s+673nm2&#10;ZHq1NPYlydwHezoxml/B3vxT7GTOn0aO5zaxYGrFXn+yfMxXtzj5G+PUyIfv2zb22/NLZr3196XS&#10;F4hk4u4XMPN8G8PEyxcTe+gLj0YGwwizL0IrKx+11cuVvF5cOnG14rdma9614vxYk7cvuOni4Eq3&#10;rS+Y+YRlzQ9O3K211mwWrzz60oYPPHWggwUDR2u6vjie9WfbF0kPABp78dhWO3MNJp9isbPmS0eu&#10;Vx9YPUDFjYxeg89ezZrDM8fZF2P5+dK8NTBvXSxjnT9MXatW5vyqYWt+eNAZk2dLhld6Dwp4aeQa&#10;XfaLT9daHHM1MLZP3/3ud6998NLcg4UHCg/xut/O8ZLXn1CQB528XE9dD2rlHuQh28sy9v5utRdE&#10;YnjoV0Px7ZXumuS/tYYhHjsPLPZOHA9ocDvHfNQAD3n4syKaB0wdLh+8NBxwh8VHPXGF4aWNmHzs&#10;N+7qYO5FDzs+Hp48jHXePJB1LbKDJab6yYM/bPOnp6drLa7ay98LUqMcvcCWh9rK0QtgNfNyEDex&#10;cfCCD7597oGvBzvxdC8Cvbj9+te/fmH87Gc/u+LAFM/DIE5qzN4ea3KQjy5GL6nVzj7aL6M6+u1t&#10;tZCfOqi/Eb5GB5uvWPDaMzK58vUSXL1hyoNMDZ0VvNSi/fKDGfVja+7PvODoIRgv/NmrodheJGpq&#10;KHd119Wbjf1SA9zst/z8HXkc/DkazV7jI57c8PaSSE7sYIiDV/zUngwHemdOzs6RuojnrPEx5ydf&#10;MmN46mWfydngoakLXvztpTPOjkyeurVaVFf5wsaBHT9/aqjc4KqFmHA1cdk6Dzi5nsl6ieNMxoOv&#10;mOprv+Qltr1RB1zI2KuH+H74ZFRTrbMjH3N4cnXOYTknrgk+sPDiy4at/PBgp4vbXvHBBX9zzTlw&#10;ZmHaF60aGGGrBxuczXUYaqQOxYdtLiZu/Lt3keNn1Kox/mpllLPuh1BPz/cK/NVKbvBcG2pIBsto&#10;L+k15wuWXMShM4fp/oGvOOw6l+HIzTnlj5s4zre95OPswNHEdZ3IrTydA3zh8cvXWtzOkxjm4vHt&#10;Bx+4qp/Yrikx7Xn3XvnAFFvrjDkj9oYern2xj/jbY1jk8rIf4uIkF75GnDR6HYfqIg4ZPrA1eOKJ&#10;IRZO9GyrobOqwxIbnlzp+VjDMMKHjYs1fH4avtVTDP7uA+aaGHzZ2Q/+mpj2GSYs17j7Y358xLEH&#10;fPiqlR/K4SM32GoIx1x+1ZafmOT4ucbkA7+41ho/TZ3YxpGvONUPnoaXzk6Xs/MKm3+NjRi6GDjB&#10;wl9LLldzvtUDbjzh8DHyx0uHJzYf/uIb4els9fJR4+biw7ReGXmy5MWGba5rsFfWmbiUD/7JHm/+&#10;9hXXzmC46iU+ubrbB9dD+8dXPNe9Btf5UTNdg8EPvv3R1diodrA0vmxcp3DVOR+11dw/xCfvjFQH&#10;8WDZEzHxZQOrPcwnfxzE0eUoDv7uM3RimauP6wlf9aBj63MEplbdYcNyvzW6t7LjZ46vUcOxe6Z7&#10;Jd6+u7p++oxSD3J5mOODr5rCEtc+loc4zcVQV/zVRR3wg8fGSMaHna7RmYvJXuOviZfOKH86HPAh&#10;42+u/8d3vvOd/+JYI7xrSNTWBhjddkEivX7ZhLMjTFjbydo483p+1ou/6+LDw6e+9s2NzRfbvPj5&#10;GzX25sVc/WKZs9GM9WzSXQaHzVnbbBr5igurnq6RTbEa42AUQ3sX/7D5FL99Uy+9GA5pNhv/jFn8&#10;xuqZ3Rkz3PjTF9NYK+bq0xnhsHehGcUlyy988m5MLnI3gG66ybsRxN1IZqyFB59819lsHmxa52Pk&#10;p4fNJtmO6ctHDPP65kpn3U2Ib/50mvXm5Oay2Bt7552LHcvLqLVeP/vCp5FOi7+bOD/r+MrBPFn8&#10;wjeGY76NbTJjmOZ0dT5kapEs2x3FYVfPb0f+fNiUu7nWh6ScxFJv3R61V8ZafjC1cLfu1dMHcvyK&#10;W53hwMiGjzm9HtfG/NmR6Vo+GzMZHzHWFzZ9Nvzq8LI1kmvFMq+W1YsNmdrpne0+GNeeLj1bGD7I&#10;8w2TTfsQdjpjGOGx0auLeU0emn0iN2rlCS///MrXmH79zVtnC9O8urWPciO3di25t/ki5UuQ3670&#10;slCMrVf2YvTlZvHN+WjiiYG7uVFd4k0mriYGWy3e8Kt/cXHlbw9w5e+8GHe/2RSLb18M+/LpSyIM&#10;uvKwjitf/DQxYdPDFa/GHxYMbfMQC155+7LXF3o46cUpFox8xGwv1UF8X7R9ITXiyJYdTsa4wvcl&#10;GT/Y9Ob4aeVcLDZ8xWGjw2vNjl43h188a80ewN09sZYD7ka10vPFCRYMcvtEpjb5paPX2OMlJ3Pc&#10;6XDD23UrHhydHR07HT9xzNVQLPbm1bv8PSzw9aKIvXgeOH784x+/941vfOO9V8+/acwXhnp7CeKl&#10;hz8l44GBr/2qDh4g5N61Vo3Z8IWDbzWWb/vIRm70eHqhhHMvvr1MlZs/l8FHjnw8nIgPH39zHNlU&#10;E6MakskdRnsAU737zTq47hHk+HjJwBeGentQE8tLVPnFl72XvV4aenEJw58S4Stf+eDmRaXrpNrI&#10;sRenfmPdb73CUgN1xJM/Xvy9PPUyGzedv7zY4cYGZy+u1QNXObum/Ha2PfM309XNfnmx4l4Tphw7&#10;z+lg/e1vf7vOCUz1E8tLdvFgkpnLE1/82bTH4pHbG/g4y1Nd+YrvJZ1z9f7zb+3b91/84hf/8gI9&#10;LD7iqIl6Vosefj3cfvazn71e0rFVD/WWrzNj7szbm6enp4untTzU3MgWnpdO9tSaLZ3fmPdCXq3g&#10;ydM+qKMGQ35+aAIDdueZznlzBnzXVk+1cY7sEbk5bGt65wNe16+cdNjOrXysu2+y19VGHdVbrdVL&#10;LfAUE2e+cPn7rWpntvOirvZLHHvLjy2O5PDUw9mTF3s2XiaqrS6OGuo4icdWjM4ETPcda3p+bNRB&#10;7z5N5wyJr6b4yksd0+FqjZfrkT97GPYQV7zNnV/NtSoff+vffqo1DHXTcYXBx9yeyEeu4rLB116o&#10;qTzYyaP68JUnPmycGeeDnVz4sFVnfrB8R/nMZz5z2bGns3/qLB9nRFMDZ15tOoew5IWbnOyv3J2R&#10;+OEuFzox8WPDFw5MfHEkE9sIr+tYnfjQuV/Ao+Njv8tLzdVLLHzFws0ZZeu6d/3LTV3Uy5mAoYlB&#10;pvPT1EDDk3+1xZGsnNUFPxzgidOZwEX95Y8HbP7qZI2Pbq7hLW7XAntY7DsznQ+YGrlzibua2xcy&#10;e2yEB1fNYTlLcNmzlYv9p7NWU/ngLjcYbPGWX3J5sYMvljycGV0+/GBq4hdXHfm6DtTdZw4fNSaj&#10;F8s1gIvY8hdXzvga1ZtP9cWVr9zUwXmGY11N7TnO5Oqha+z5imHESZ2t7QV7a1hyE0tO9OXrPOAE&#10;i4+OJxv2OMChtzbKjw87fGFoRh02W7FxFb8689fZwNbZ6jgWxw+TfAZq6gsXVtj85BI3+nAejXw1&#10;Mfj7fPVdwPmxJ/h2BsQkc936/tE1Kw47seXOzty5IbfPZM6WWjp7zpP96/7wj3/849p/fNRQbZwz&#10;95DOMl+4bOidOXuiBuKwdb7korFjgx8ZGw2+NSx6azbV3bmRBzy52yv1wxcmHPkY26POqPPGhy1M&#10;XR3Sdy3xS+/cmBvlozZywkccmO5/zrwadC2a48gXZ/suF/HNxZAjHLXUcKavFuTwyNhr5vw0nKzZ&#10;8MGvWuJoDl8d7Qk/HPBOp2a1/xRkBZ+0zvFtx5LIfmORWZ+ybI0nn0eyMIxnzMXbebb53sVa+7v5&#10;S7EWrxiLsXryO5u1/5/O7/BPDo/Wp3y5nLjZGrX0jckbF2vtzR/ZpFu9eV0sc4dec1EWv/FSvPmH&#10;bfJGqi4qF5u5C9RNw02oi5Lv2zS4Z/8kv+WS7+bIP/knYa0+zuGHKU95tW7km9w8ef5kd+0RN/53&#10;vtl/0shfa9z5yuCcscJ2Js6W/crXvnNE9rYtf/an33IzV2M2OyYnaw/I6nDN+TWSac4/zj6A4k5m&#10;rfMhr1tv3+uHjbWeTZjniEfx2fLJJt/VNw87Wxw162T5G7cG7Iqbj/PsA7Fz3dxa19Q0eSM5rGzE&#10;Olv6eMRv7e78XpLR6e3/2pZbozjmZ9/4dGE0rl/7gjvb6u/+5gHBPa+uFp2b7M9YcYk/PD586bR4&#10;wAivLzz8tHjYD21rCydfWHV2xTDXfEHKF7ZcxCqX11b/5FQ94LAPjz0u5bU5hE/Gnq045vBaG8Wm&#10;0+izYVfO8Mz7Mt2XSf49qPBTO19kffE0lhs/X/qqLV588Sejk8fGzDZe7MVgVx3KmU25xq0aGOND&#10;50soHHM49OZ6ebbH+JC15qeR1WDEDQe29HKWQy18unILv7zpikEWRxjkupp64FFfD0xq9+r5Bbvf&#10;gv7Rj350PSSx4Y+PBwCjlyrw8TX3IGTuIS3+sJwH3ymqmRcGXjrqrj/7HTbbvtjj46FGPP7qLM8e&#10;SNWDnxzaK3Mx+Xl4YY+Phpt4uhgeGLxwsYYttnz4ig2fzIMQXy/WcfVwSY6X5gGVDxvfm7xQUQs1&#10;8TBj7CWJGqiNfMRQd7bi9oIEl/ZBXrh6GOplBR7FhY9/+eNnztZLRi88xcK3/OT917/+9bIx54M7&#10;3tZ+oOHlrId/50UNnUE8cVcX3NXagyI+/OWGj5fS7PixaQ/kpxawnp5e/833XuaosWY/2eOks5P7&#10;N7/5zatWXTddE2y8PLBWMy8T1AOOF+Hw//jHP35cI3WGZ+/4mePsTDkv6gVLrnJXS6M/n+OHJ5qX&#10;n/jKDY5YXgz2Aw015GdvnXH1UXu4+Dqfmn1WN9eWepLrcNnbdzr/5UJc1Ias7+fmfNoXexB/c/nw&#10;pccTL40Pvbj+zAwfe6PjT8+W3vkRRyfrWnEOeoHemYXTdQlDfkY4ao+Dc+CalB97OeFHr2b87aVa&#10;udbo7Yfz2XXgbOvis1MzHGDA4m8tR3sgvj12HTrX1vYbPg54wabnT+dcmKufZk9gsitPa2fOPUBe&#10;bMWWmz2SO5444MK+6wi2mjo3cms/xFZnccidLS+/nDW1UDs1wqe6+IGDGPzUQx70sPz/Nuyh35BX&#10;J5zE6kzJDY/qKI65kb3ayMVa3vz48xFfTN1afvLCs3sCmU4mtmZNrzcXKx3+aoi382hfdRhyMu9c&#10;8lcPHMTW7C+uOHV/h4d3+chR/Gqm3vDtI1/49pYcb3nTl7+Yurpo5cNX7XGB/fR8D3M+nG06Mrb4&#10;qF9+OONHTw5DTfAU14iTho8uF+c5mREuXniqHQz10sqXnzh0sHFVJ/hs+HbtWasBPq4Jnb9c+FVr&#10;Nvzp+OoaP3uks+WDo3hq5/og151hn6Vs4Zc/rnKAXW54W6sDXfthzp5ek4vONjw6ebiW1JUcL7ny&#10;p08GI1+4Grv0bK11erHSyUFzDuMTv3zY1+SiOQfxgcVHIwvb2hy3lxpO/GBUZ7WSt895NXfm4dDb&#10;Q/W3b84hPR2e4RRTDub44s5erpp8xRTLPvuu4Dym48OmXLsW2IhTLOfEXoUFT1xx3JfUQCOvNrhr&#10;7sWuO9zJ5Abfmn++8MmN6uV8+ozPFwe1KU824jm7OOj4us6NroXq7X4FT03JxMTDqLbqYi+ce00d&#10;8FAbHMVR4+4d5vKXDwy8jGzh0FvLkW+ND7nORg5iNFY/dho5vnDMdTFWFjbM2nXiE3DSWmdkTXeO&#10;6c9xbVcXvrGefnXJjCcXsmzTtTbGMbtsrO9am7y6xVv5vzMPi2/zk+Pq/p0Y/64PHtVna5csXsv3&#10;bWMtxp1PmMZsl0OxHXDy+ol1+oZn5FNrbVzMLq78uvDi4sJl043CzcVF7wah5ddYvLuxHIzOXets&#10;rc+WjVGMmnl5JLsbT8zFYN/5h6XLs1yM1rVirv7Ez7Zx+SfjrxnFr63tOWdnH9Y+PvmH27pxOfLX&#10;F5/d2pxr9rDFdxNWk61LcXZc/J2f2PlkY91eiFlvb4qdTf7lXh6NOMe7vFv3gVJN0i8XttZ07NdH&#10;TOtadtZhNYdD1rj8ipd/vtbstdVdgud/qg1d+dM1N6pXX36rndGHY19akyezDtt8m1jb3R+syyvu&#10;fMhr4SVPF9fFTGaEVwvDaP9b05s/amHDih8Zn3i39gVCd4/z2xdqIsfyZGfP4Wxt4tI5ZaexhUeu&#10;3kYtLsW3vmt8tHhnYw2bv1jxh19soy9K4rfH8OSks/VFkh09LF8ajT1omGts5RjvakBWPDbZwROD&#10;zuhLprH4/NQ0vPKwNq/7MgqDnC9eupx8mWRnzoZtmPj1ZdOcvlr68h9XvmGYa9WqPTXW4gdPs45f&#10;NVlunZv1tyd6fvEiK8/qygY/ci1u1Uce4slJfHpr9kZrctjVIe7wilMNypVf2Ow0a3Y++3/4wx9e&#10;L4N++tOfXi98yIrnAc0Dgmuohxh772UrHr189EDrYYuNl2Nq1UOBOHF2duwtfD2d0YsyvDQ16Iyw&#10;g+8MtEdy49O54eOFhBevZOoiD7Hw6IHbAxNcD1iuF7r3n3+72stVLzw9SPGF4SEOX3MPRh6oxIVZ&#10;TdUFnvzk7jdo7Y3fECdXK7noYrL3vcvDF31/UgY2ORwNlnrywx0vtRabzr54aYqHtd+KVRsvP9QA&#10;B/m1T2J5uaXG8PBij5MX1h7I5a0e+uZnL9lrHjxhqgl8L6p6kPQy0Ms+vzXsT4/0EhjXfuCBK2z8&#10;jOqLs7+Xzk6dyd27nAX1YqPj5yyqhfjqYY/wVSuNXM3wla/7PiycnQ/2ftDgTNGxVRv+ZGqnlZcc&#10;1YjeS1EP52I4486SPz8DV1003NRXHjg7L+bVVa786+UIFy/yrm28zHHEzby62JOuI5x1fMRSa3Zq&#10;7RqAIz7+sPRednVds8GFrqbeunNC1x7CiUt7Q+Y88lczeYvJHwd1NyfTXLsajnKRn9E5DL9rlg4/&#10;+dnX3Sf8NXWTk7PoDNpb5wkf58m5LxcYsJxP505+8lFDeM6NePxdj/y77sRWYz5qTA9Xs4d8yOFp&#10;8lUj/mQ4wlDPzoYa4KdO8nBWezkGnz9fPsUikyO/OOIJgw5/caoBf/Vlg7vY7OSLI87OrnOuNux0&#10;PvR6tSTnq6slX01d7KtY8hCDnqwzxA5OeagZG2ux+VVjOYilPtk5W+x1TSw26otrebOD6SyVh3ss&#10;GXx8zI2w4LPrGqjWcNnRqYs6iKHJD5axOomr42WE75o3x4Vtn1swmttDdka+8RCr+6v4agxLnfBi&#10;hxNc1wseOp0GCwc4bHW5sNeyM3cW+NLhIpbauHbtjevbZ5Q8jOK5N8Lm17UMH65OTm8uNjw54i/3&#10;cx/ZaurqnOAflmtH46drdO2lOT8dDrmY8slGrcS0VkdczNmwLRaMs9HXlwM8na+4zgzusMNTkzDF&#10;UjudDCb/tY97vE8uj9awNHtnD+HbO3toDk9cfOxhXPjYKzZ44EOHP1trexFvmHTwNHuvJu4/7kvu&#10;pd0X7LV6wFMfI1v+cOGzoSPT2LT3coJb7eHS28tyUnP3THzIrdl1/sTR7Lkziw9f93rfI9RK91nO&#10;1mcdju5xsNwb4cITW8Nb3mI6m0Y56GLDcc2KIz+2clIbNq4jMelce+WiBnItTvdavMnEERsXdmLB&#10;q6Zkmlg6n2opBjv+fOiscWBjzsYZKBas5WOtvb5SX88vY9M28I34xUEA/V1bMYzNT4w77NO2dTjG&#10;+BhPvRjJsjvjpj/lj9bhrF+xV3bnv3rz1o13PivLZ8fVL49s6OPcSEbvkDictfxb78heazRnv5hk&#10;2mkjDtni75yPdVxWxy+8lfPRyGrFsXbBwMuXrDldF0gjHPJuGi5wNzE3hWwa2dbhni3ORhziUfzs&#10;zzX5+qYvx3CyC+du5MM/XzbmctDdTDYfeuva6sKITzbkenJj82yM2awuW2N5Nd91/sblZ12Ln5uh&#10;tthhGtM1Jss/ufhurnuGyuECef5nffI744bfCDdbIww5idO8kcweGdmcud/Fgn92NTllrVcHj9xI&#10;Xi3Jasla55M82/zDMsrLB5W5FgfzlTU/R3YwaupRrYx69XLNVjeyenW0ZrNy/u1DMXCQS3UhNyfr&#10;w7ec48umubFOLsZi0ZGtzjpZ+nJN13g5Pv/DTtuxOMn4JGMLsy8wvmx6aOnM0bGth9GYv3U1JdPU&#10;hQxW9RSbTL2NWjWkC9ee8NeTGdl2dpKH2ZpNuHTu48a62OUrDj9xyFr3pdeaHxs1gG3EnbxG5otX&#10;X+x88fSZ4UskjOrAp3zFi0d50qWHqRXHOp7Fhd0XWzqdPTnsas3eWksXltziZ9TINme58SfDrz09&#10;OdLThcEWn/yM9c4EG7Ly2C+w2cLQcW5v4s+/OPic8zBwgiFHo5atM8GX7szJF2wPH/6kiZeLv/rV&#10;r64HES8eNHWx3/zM8fIg5ct/vuY9UMhbHDpx5e0FBz8PNB4KtF5meTjyUKjLxQMc3tbmzreHETqY&#10;XmjiU33FsOdsyV3juJDzEx/38oYH27hNbuzVzsOkBycvy2F5acxebDjiWBs1vGp4ii2GOqij+vCD&#10;bU3eS0nXkS52L9c8gKkTLDpY+ImJm/o4J2qgrhoufnP5y1/+8vXC9k9/+tP1kk1sOn7q5EHSmh8O&#10;vVyEKZ7vg/KBbS0Oe7ydXQ+guOKCmzU7f7LG/sK0314Ail0OnQW569b2yotAHMRRcy+wi50/3nFR&#10;Q2enB1xntxf6dGzx0viEhZOHZX/T3p8Vcy7Ed27w8RDrs0Hzn8L7LXV7j5ffdLcHmhzz8ULUPvkh&#10;zde+9rUrj1//+tfXb9irozrR48XfCBdH50EOsNTA/uAnnhfFatHDO3sNhm4f2KtPLwa8MFYHuF6g&#10;wNbYqocc7SM5DGdZd67sbfW0LzDUw750xow9K2QrP2fFWVJPcrHxZi9fPjoe9kNNnR1zsdnRmRud&#10;w3BwxkEcfnDS8RcXVteWvMzVzzXEx/mAgac6qlnnTA3F9YMmewCLDT/5iGfuutTl1gt7Z6VawaHH&#10;yX7iqKZyg2nETVw54iJPMfBxHuWCu44PPLbOD056Z1FcvHGII716OZ/+J8e4qL/8YfLBw9zIng1M&#10;DSd5qJWYzgxO9HjIAz5M54i9Li+2evxh8Im/POnkrOOuwbfGhT9sseEa8eOLu9hh2AdrebAx4pQM&#10;V/721EhXvkZ7hJt81UcOMHCwd/jFU0zxOxvs8Cvucigf9uLiYw6Xj/w0vubFNGeHk7PunOjkzoc9&#10;6F4ld3Y4ksPCkUyXn5xg45wuvmSw2OHU/uOqiyf39kxO6sfPqOFAT5YfHRl/NVRbsclwkYt7inMN&#10;n5+Glzk7HR9rcl1OeMo3HNjm+cuFLz92OBvFN6qH+rLLjw4P3bz9YJPsCnD8Q8cWt/yZkFmTi5/e&#10;SFez1vEQ19nLBkcY/LUw48ou+TV58A+/coLlM9nY9wqfn2qiru2rulu733XfbC/UFV/8dHbwnHF7&#10;YY/M4bvvdZ9zFpyVcPCXLxsyvkY5Oz/0XbP4u05dO+KzpXe23POqCf6dMTycMWtye4mXGOZiGHHo&#10;nMCWCzzYYSitfNhqcnG/lTtMOfLh2/0oHNcXruyMxTAvT99zfCeRi9qqQY29tZG9OOouLxzJy0Fu&#10;dGTsjDi2V3B03MTXnA9zvTjlkh0dmc4ebj2e4Vx/UibhBrmT0edo3JZ8bdKns6YvzqM5u/Wx1vJ7&#10;vfrnOpw7PZyKmx1/Mo3+7Ozu4l8Oxz/sasVPFm5ydju/W4f1PxnFqD/CWY6nTTrynVu/Df/Th5+2&#10;vmx0sux3/trjn/uzvjvP7tHINvsuikZyF7D43SRdKOZdMGzdkFy8bq7k+ffBlW05LZfiN/LdebbV&#10;ovU55nPKW9NrjdU0fePKi1nO5U2+OpjJGsN7KV66bO/Gtamu1ag1m7VbHNxrj2zyD89YyyebU96a&#10;j9yN65O+sbq1Llb4jfTm6atre9GZ6nwmb4+SL95irry5WNvJ+9Ag94Gyo3m+O4qzONY1duuXHex0&#10;6fmIr5FpbHY85Zdy/qluROZnfXyYkul9sKplcmO1NfclIwx41tvwoy8vOnMYcamO62ee/syRnCx5&#10;fslbh9G4MdnWwgnTuPVfu5OTL1fy80XPF6c4bL7FShefsPDSNSPf4rOBH4Z7qy89GhvngS5/8/KA&#10;o5UP+xpZfnE1ilUPKz+jL3paMeKgDs5DX9KK03mxhqcXh68uHzFh+kLZF11nKY50Gt9w0lUz+r6I&#10;Fhe2GuGn01v7LPIF2BxnGH0BLYZR51e+7HGOT1zE1tinh88XB/ZsxZArXXHCki/eyV8j/vNfHGGw&#10;MbLT4yaWvKxxoKs2cpR7MhxgyEfXyGAUo8jWNdgwNPLtZB5ifNmPK/vPfe5zV43JzcPgCwtncy8f&#10;e6Dw/cFLerYepHFXOw9HsMk92HmI4usBqjrL3cNRvwVvLS/XpxeP4okDT13sBRwvJLxU8qCiJnzU&#10;xPcYtvy8BNbEr3YeUHC0fv/5N9n5dAbY4uwhCl8PVvRkXrDJ0xy2bo0PTNxwEVuO8nNGvDSDpblW&#10;8IOlyxu+0TnRPbSVCxzc1ROetRe17l9equKtFmKzg4kzDmoHp9qIz8+LWfHgyUV8+Xrp6jx85Stf&#10;uWKQiYcT2/ZFXC/S7Jc/PfTBBx9c9YRZLdTdC22x7LUfWPhtbfv14YcfonJxs4f4qYkc/F158fwp&#10;DVzVNY7ds8Wwf3FTczWBgzMfXWPn7PjBkPrgrSbOsT/V4YzJ2boX8dZ4ejmhqSlu9tFZ7syrG0zc&#10;8RUDD02N5C8+bPvuLBjh686OmOb2TH5qqk78xYQrX00cD/4wnAdcOnf2xtw++fvr9HLAFbZYeOjO&#10;otrBsbYH8mDn7MFhE9euX3WDSy4X+2otB52fawImzvYCtjl8fmLwcWbFoLO2d+oAFzdr5wCeOTv4&#10;mv3WxLFH1p0zZ9B9Se3g2RN1Ux8cxRTD9aHhwcc+yY8NW3qc5WifxcKHvLrzCRc3NvDxZaf7QYy1&#10;vbV3YviBiJjqw8cZxFEsL9yt/Vcur57/tBd7e1Lt2PHpJQ1bNcJRHJhqRSZP9q4f8djg5EyIpc78&#10;yfjAlbP94CM/Z0gdNbnRqTd8ttWGXLdWH92886Q+nbndZ/VjpzVnZ85HPrg7184wrvKytnfi4F3u&#10;eMNnh59zUK2L0Q+zqq1Y9pYfn/JiTy4GmRjG1uLCJtfEdL7loxZ0bHHQ1AJ3ejhqKFfNyJ+9mDiR&#10;6XJlz7e9JlefsGA7X9b9V1nmmr2FCSPccOylPNioBztxjORia2TOjQZDfvZGTL7OowZDPdjj6H67&#10;9wb5scEdNo5k1ZYPmY6Dc2/OVhyj+NV8cxKfv06+/OnI8NZgs4Njf8w1vDtn4rp/keEsLgytOPEu&#10;XrHjWD2s8ZFrjW9x6WBYs2HPV+zV5fu2Izz+8fK57BrxXc11oInnPMhbvPbF9ZA/Lux0NuzxlYNz&#10;y1e92HWWrLv++LHDhQ9/cdx/nKP2t/tgnw/uQXi4f+aPMxzNPYmtOOzEFAsP587nJz/77fPb/jvH&#10;OGj81JoPTnG377DlyGfzYy8OTHHUE391wQEGGZ3PJXHpXaNiyBcGezHkiAfMPourPRu58lMrcpx0&#10;9u7j5mLZK7jlQKbDxlXO9Pmzl7dGZl1bm+Z8s4cnfnj5feJvuAsC8FGjXyKP7E55JMlfwk+3o3kH&#10;Kn+ybJLF3bj29ApDVoHIti3Wys95MdbenLyeTzbGnd/pk/1vjMVrDPPkt/LmxnJc2c7vcNOnM2pG&#10;eNvSrax5sfPJ1ljPtjEbawdeW1tY9p3MzcbchesCMTfW2fhQc0MxupCcGxjhNDdqjXzZFvsc2ZKx&#10;Xx15LSzr0+ZunV8jGy2cc5QPWbnL3/q0C8+4ccNf/c4Xa+X5NdKFq2Z1+2euwcLvUYvzS5jFOG3C&#10;TB6W2JtD8uwb14bsjNM6++JY85VXZ685uX1J3x4lC8sID9fG5ruulsbt2Zz66m6kY5ftyopv3Lhs&#10;w8yvNVutGPSasXnrSzH/qEfNnH01U5s6WR98rm+9Gq88WfcAusUrVtzaD/Ktg7jlT8devhqf5Z2d&#10;OOEatUY2+RiTN7dOn182jcWx3vkV6Pkf/jqeuLDxpa6Hk/j5MkKnZQeTnD/ZcglXTWCvP4x82od8&#10;490YZz5k+sqSG+OajZh7FviVp9EXRV/0im3Eh58vZXDY8dPTw6wGxSXjy16HoZPxI9PYabDpy8U6&#10;/GKxY0PubBqXF0xfpuk0fsUl8yXUF1sNvly1MM1hyqXaWbOFpTW3Fq8vqXEsP5h01vniUE1giQHD&#10;qA7FNm7jL241S08eNp05Haw+m3GQJ3+xxdo45LpGjnfx2NerhzjsfE9Qa98D/FYkO78dGob4zlO/&#10;CSsGH1w8BHgx42HByy4YOq78ewjxAgIXa34wxffA4eEPvpebXgJ4ENHxhOUB3YMDf3by8nKTvfr0&#10;gCRv50Js9njy9UIAFh/2Oht7aGQnZ/cGnK3h0JePP23hYclDq4cnGF6eaebqIZ8eeHA1p2MfFzWE&#10;wd5vonsp6CEwOQ7q6bfPcODvJYoc/XkaD5Hm8sKnHMjU1VqTr5w8rMLBTa+eXoLTW9OzU0+x2cH3&#10;AskoD3URA096nPn5szFerNhXD4X203XpLGjk/MQRw97pbGHjrFbLm059erEIw8OlmHKGr55eLqsX&#10;nvLFy77b03Lip5Z07Ymzp6ulcwZHjeUBiy8cccg0GPaKH17de3Bj71z6n8r6Lwo8ZHvg919EqJ1r&#10;Se5kRljmXS8w1UQ9YHVt+Xv71jh1bYirnkZyOeHoBT/OeKifM4evulZzZ8meqwU7NcPfDx9wssf4&#10;8hGXHbm5GOQwvUjQyNs3I972xR65puHh0TXEBkd86NSePT82uNDJT8fFtcLGOeHDtnrhRAcTVi8b&#10;ccaRnRzo3H9gyJ+PETe+3X/Y4yEGP/thn9RKnfGjh2WPrfl68U/vrHmZ5UyqNX44y8lcLF1sXT1g&#10;4ePexF/e4uKivkZYMMidbdzEFsfavVsjs8YFZ1yLgwc8e14d2VmLb6y2nRPXm7MkntrpOLPV7A+d&#10;mMXF1xnvPuZ+wE+TH7ziyUksa1hqk605fTHkwZe9hoO9EV+u5vJhI29y+2Jkq8NTX/ZqoV5kdLjJ&#10;V8OHHI4mZ7xgqZ1mLld+uPFpL+is+eEPiw6GuHDbK1h4szeyNcLmC0OXV3N6MazFZus7LQxzNcJT&#10;PHWUn7XOhw0/Z0/jZ42TDl+NxOSPh7NBB4tcfM21pabtmxjw6dVfPnLW2FnDwMPYWeOjk/PV6Yyw&#10;dTxw5VeucGFas+0csi1nfM2738iPPRmf5uLBzi9uagOXHb0Gg2z9ydngs2c5P3j86I3lwU+j12HS&#10;q5vROk7s8iV/qfFhG3/XiM9v90b1iYc4OrzyN49PMa3ZhWdPnH/7psbW6Zwfn1GuKX7L35qdFh6e&#10;7sfOWNc1Djjqas3WteMs6ux02PA2H1zcg2A6dz6T7IPmHLSf1uWOg7q4p7OVm3uueze5PRULL3P3&#10;OXnS4QNHXDJ2nWW49GqLBz2+5DhXM/Vi4zswOTw8+MpbnDofdZeHWOqGk88CnPFQ52qCM7uaeWsx&#10;qg275mvb3EiPu96a7MXfcA9UUPNzvJBu/sn2RnWJwrVo3njnQ6cj37xR8beRny3bkqcn68I57a3L&#10;9U73LrLdMH5xOTHi3XjqH63DezQW//RP3pgezsrMkxnPdsrWnu3qd85Od9gfNfbrs3bpGumaN5K5&#10;oLTinXMXrAvThb+2zoZ1eiObRj6dn8awjTUXp7aczLe9tI63UVuc1juaP2phhMlOjq3P8Q4nrvEw&#10;hntnv5jp1/dOtvquWTjq3JpfsY21nZOx1xeTHF4y69OvdWM+5WOtrf615PW/ye/GZCzVX17Ok3nr&#10;sDpbRr39Sg9re/mWs/Nn7jrbD5bm6wuTLZ/1M88+XB9i5ltHWGSaeSMb8nox6fPP9pRZ3zV+ta2R&#10;+mwtzXXXbtc4e3OjD+T8s73bh/ISk778rM1h7JicX7Y4L282i5tPI787H/oTpxjw1se+hWeMT6Oc&#10;2dvjMHxx8XBCTk8OJz15MjjlfgWaf+LBhr8zI07+TDtX9qN9gl1fXmSwyDT70Bymhku50Zlr9OKL&#10;Z8/JfeFiQ+dLGg7u72S+8NHHI1y2+bPDWaPP1xq31sUhE4O/Vj1wikf7cVd3PviwLRd84Gpk8ups&#10;s1uO1Ro2H75aa9jZkFvLq2YNH6aRvzE/8uyrB2yNDfs6vY4Hna7Rw2l+TZ7/Cbe47OTpIaZYvlDD&#10;8WXafmpqzZYcbtyLzSZMtjrc7O2dffSF3kPJF77whfeenp6uhxjcvVikb7/E9gLFg4iXdOQ6HA8S&#10;mheDHnQ8CPEVEwecewBiKx86D/3krkk8PMTA99uhHtbYeEByZvH2UKEu7KxhebBnA8f1rQ448bfn&#10;OBrxp8/Ob5LKk52Xl+zUQWMnFn0PQPzVG7Yas41LD5ZxlS9fPI3iyxmGBzgPgury6vk3Wb3w9ZAn&#10;fy+8YYjhN17NtV64svOyXN3Uxj5ofjPawxZ7ccTzACcGO7XCnQ3eaoy7eXvlhwr4wbYfcNQXhvzs&#10;Z/vlnHjBqYawvVyG6XwZxcLBb2vLy0M+bv5Ukbj2oN+wxFOs/qSGa11cGPDEJRNbq9ZeWDsX/MVS&#10;c7HEh02Hu7Frwx7jS86vl3Kdm/ZdHewNPD8YwcXLX1hseti2d2ooNsw4fOlLX7o4iOVv2Gs///nP&#10;r2vKeeAjhrlrSsdRbeyD8yFnudpjo33CyfnR4mqttnzUWf72T93wgSOO3PdsdH2zZyu+l9Wa863e&#10;4jo/dGxcJ2qidvDorTX5a90P5EFvb+QqR5i42n811eGqp9zlyB9nP9DqPMHlp8lTZw/X9WAf2OPi&#10;hwL4OkPqLKZ9UC8c+chPjdSFrVxgOjdi44C33LtnJuPLnr97hDial+ZPz9eFGHIVj48zIyZc+eIo&#10;Z5zI6s6XF2L47g++nFH7GJf2ARbu4eKEq1h4sdN27zuj/PKHrbGPm/0gx1Ed5Cy+GF1rchNPp2fL&#10;3xo2Xub2GjZ/vuTWOjycyOwVP3J41QyGvYbNToejyRMPOcYPD5g6P3h8NDJrcrg1PtZw7JezVj3D&#10;ZpuP+K4VZ82ZcW79EIaffXf2xSB3PuTDl64ak8sRf/tR3Di6Vrv+xJYDO/sCSyy2ZM6IJg981MJn&#10;RTnJwbyas+XPV2uPxCs+ffsFFwbuclAbZ1xe9kznx04eOFrjotsnubK37nyIbQ6vs6AeuvMgZ/ca&#10;HVd5yYOPUQyx2MHWNWP3Orx163T4wMC3swRf3HI1LxY89nDoO0/mOJBnQ6fDI+88syPjA0snM/IN&#10;21yeybLBPb8rkU/4h60mHix1evX8+eEzwr1OfdVB3dVAvnzwcA/CW+NHVmxje2wvYZOpFVzc7ReZ&#10;+4g48M3J6J0hsdZ5/uIAAEAASURBVPnYFxz1rgfXjutDvWCR83FOccEZFtyuKXYwW+MoFv6aONa+&#10;A+n4yBEHZ93Z1uDQiQ2/6wS/zhksHHHBTctePdTFtc+fHy7kmv3kA6t88KrubOSmk+HV2eVTDfng&#10;QN+9xjXZ9cBHLF2DZY6PZoRVw1Vbm3S4s08XpjHZ66ehNx6AC0R0rgN+mzGcJbt+9Nmc4yO75Pnm&#10;R56s+XI/dWwqThgnz+Rs37bls1g7Tw/PvB7+6pP9f4+P+MaD/uSdbsfFWXnzU1/u55j9jsV/aWRP&#10;vx8GLib73oiD7sZEZl58drobUxcOvZuPi5iPRtbY/BK8+Se8c8yG/M4vPd3q2YeVzblOfjcunrm8&#10;tVPeutwXKw6Np//ahrMy8ziHH1bycw1HO6/bS3jzzx1OmJmHubbpGumyK5fW+WX7aMyuce3UX3dO&#10;nSn5FYe93rq4698828Zu8D7g6j4syK0bs28k355vPuzSk+GrrZ5NXOnpNPLG5pfg+Z/sV27eOj17&#10;89Y7mounq6mxujZW4675vT8kywZeHJrHFzaZWhj1k1u26cqFvHljGMWrxrisTfpkxWgNJxs6tS/+&#10;2mZDr1ZGMrZ9UbKmwyU9jGL05SOs4hizYc8XBnvztfPFh8x9Va72I9tqAL9G1toe8K0V15oNW3qY&#10;1sWnZxsXc7YaHr6wsdXpjPx19WiOuy+D1lpnwlxMWPmy5au2Ro0ujjDEojPC0ozsdPI6Pzz7MslW&#10;DPZiy60vuWGS0eOlixmv6s4GdnziUo7W2qknJ4MvnrkvudU4/8t5/skvvFRhWbOpt+4a9fCCL/4+&#10;q8nl1oNoeapVeYVRXRrzlQNbNSdTo+ry+c9//tpDv7Ushpdr6uylKQ7W7StcL5w86LOF6+932zMv&#10;AOnx68Fi98eDneaByoOd3wCWn5dNuHlY6QHIqF5eBJh7oFJ7vPl6wMChmjqDuOCLhzPsRa6YeIop&#10;b99zxNRwlZeHMLlae8ENH476enlhP7ycZMPefw2Aj/1jh5c5bvT8xcDH6CFOPdh4ieshzEtPGF7W&#10;qaf88aTzwOalNly1leOf//znC1ee6isP+h5mq7+Xj15C4uHljxfi/L2YVwP/c0+18YMNe9MPHLzo&#10;84IX59/97ndXDeWGm/z7rWn1VC+5eIDvrMhT7XCHwQ4nNvZDbjirMZmHWzhdq/YGT/nAwA1Gf55D&#10;HGdBHHzg6J0vfNTT2gt5a/ZkvSCyh/Lwgoyd+sgRjjo5f/5+uzrIBV91I7MPXqbj9Ic//OGKgae6&#10;9V9QwPdfI7x6frmBI382NTVQC/vHlo1zYa/wUC81cL7kqTv7ro/+6wixzOGqn/OAr5rCsKazx7ip&#10;qxjOlTj4q4/82NNp6s6XHW72UI3UpvsFLnstqi8dTOdXU3dxnE1y14JrCFeYOp06sMNRY9d155z2&#10;Els93JfEUQ810tQSFxhyta/qrTb9VxzisJcTe3mpld9Gxx22s0EO3xyeWvAVT4MHV33UWRx658Uc&#10;lrzV3XmVmzw1Nbbf9M46G7jyhqc2YnZeydRdvXDWnBN5iCVXcnzh2h8+9MncA+QGV26uYTzYVn8x&#10;tD4TXCd8xEhuhM1PvvngDw8WHw1/ernD4scnv+T4OHswdXuNA1+Y7N3X6Vzz/msU8fjbHzUUt/up&#10;PVAHzflx5tSB3P3b3sNVA1zZkpk7P72sg4mDPGDjUY7VlU5N8ZIHGzHsv33R7ZW9KyejWPKRh26d&#10;HB4O8pMbTPeQ7Ow1XvhpOMiTHTk9PL7tAQ7yxH87+2LI0Rx/3OTjDJH98pe/vGKJCVNN7Wmc2ZvD&#10;LmZYRtzhVQt29sMeyLd9xEcnq8NVPzHtEz0enSdzNuTyFh+fzoC9khMb+0unqZezzR++xtdag6Vb&#10;ywE+rGRwzOHGgV/xjcVlJ2f1NFe7+MIxr8UPbj7i8yseWz5sxHmXFm/fN9zD3P98puEkD3q81Vd8&#10;58na3Mim8y+ufcEjXDY42Wv73tl0f3PG5OAHVPDsMRv5Wevycv7pYDkneJrzx1N815a45HEls6fu&#10;oc6KOPja32rnXLCzFxo73Pix6VoXQ2507tHODj3/9gZO/PnzocNRPdjS+7yWD39c5On84eB+h4N7&#10;CAyfJ66Vv/zlLx/nClNNq3vXARkcsfiad+7VUUz506mTzoe91hkysquJF1+c+Rizac1Os972H9/7&#10;3vf+KyFHXdv5OjTnU0/WKLiOfETo2IfbmE9rCW6nT7e25vGWHBtj83yM21rjtfybh9l64zS/y60Y&#10;+TUuHzbFX35sl086vnStz3HxipfszpZuG5v8GumTZxuHrW86srtWfL7brMvV+bDX2TZmz3b1Yu3Z&#10;sIbBj9yFoMHvJuWidqHpZM1daF2ILsYuyGySiUHmxqWLp+NmTCZutdic9+LEk03d+lGrFnJh3xq2&#10;Hlb+ya2zTbcjO5i4N+Z7jvltrPUhXx86jdx+lOfyX5k5H6M6tddhLP7KyDWxywNOPZ0Rdhyt+erx&#10;SGfMv3Flbui6s9DN3aixJzeGfSme/4GxzRpn9vWwyc/OFy4b49m2zsWWW7X0ge3DpC9G6ejrdNnR&#10;w0kX/7CTW9NZm+u1aksH17r9Jdt5OZEX26gVO5vwk2ejZq5r17M6qat1de3at+ZrZOvaNXZPWDsx&#10;dVzar/Qw5IszXXO2yy1fMnP2ddzzM+rJ2Opk8dgarFwu+ee3Y7jJqnNruPZIzXyZc9/zd6l7KUEf&#10;htHeOU9Gnb6cYFrr5uyMnS9yX6TUXfPliF593Kf7okinrvmKK4aRLRx6c1/86LTWvhiKLSe4cMiM&#10;YpPHiVwN2Rn54UVvTh++mFpcrPnoGnsc+rKJpyZuNTTv/NPFg4wvbvHw5ZQMTnJrDQ6580tWbcjx&#10;I7OXOBUPrvqT4x6/cigWXXpnfhtsvdh4iYGrERZO5Ozixx6mGHHEGRcyjX18rcPKLxmfrlv7qXuI&#10;0RePPWy4mlxgiU8OQ8NNLJzp8eJjxEdzJvj7+9pPT08XBn9y3YMHXxzY8fey0oOzl1YeSsShE8u1&#10;xt8DhLmHC75ehnmI8iLFNeihjJ3z6eWwF4BecnlxAU8uzigbXL1Ack2IYxQXBhv8cPGg1ksLD17w&#10;PNSQycMcF/kbPVjBg+9h1Mv0ciH3Alae5hq9eB5Y1ZQPHB0XZwU2PjB7eQdDLdXDOWXnARG/95//&#10;lrwfOvCDQY+nvSdTB7nC6iWFOheHTF27zsQVyz6ptfMgz/ZdLC+Z/Xa6XHHrxSNfHF89vyzmi4O9&#10;4itmv+3tT5ho6uPFWXmbw5K/uO4BYqiVfXSG7Z0zYa882JPJhT1e8oXPztr56DqQl1rwgSkWHP4w&#10;1aD9FA8PtXG+cFRX50Iu6k8GS37qrk44dTbFsGbLxz7HxTlQK7yfnq8b2Liz49NvK9sfL2CNcoGh&#10;LuHgLw4cnOUC1/XjpZs4ftAib+dFPfHzAtqZFtP/7PirX/3qha8OZGLBkJc6wFU/3OyzWuEKz7Wj&#10;LniJ18sua7Xh0/lSM58DuKo1LriJIw92Rriuj+oMiw9fXKx158se+IGGOHCM9j/u+MJkp8tNvcjZ&#10;yc9ZIIctf77OoxqIaeRDby5fcjVRMzq5iY07G9dGsdyfXj1fF3jYa3ViL74a6c6aDquz4V7hBwfq&#10;ok6NYuOp1urgrLOVk1jqCsf5wCXOzoC6l6O8cZIHWXmQue/hwd5eV3N26qBG6mlf2IsNB0c1YCN/&#10;tWqv6dmSlzdscdUEbzHVRjxzcpg6zPyN1mxhwZQvXprcXAOuS3HtDXtdHYywxZATPFx014ZG7xyq&#10;fbUUy56TVzejHNTDqCZ4wTVXG9ewtf3H1Z6IhRcOmro5E7BxEItd514NNPF9nojrXsDPORYLpni4&#10;w2ZDJqYc6fhXY5hs2akJLN2Z8rkbdzUQQ4444QZPTBzcB9yfnEnn2A863PNxl598xLGvnTvx8JAz&#10;jmxhdD58jvBR+2qKj9hqiTNeZM4YHuy6LtjYD12e7MTCB4/2x5kxhwWbDVsyvbMOQ+erFuqkwW/N&#10;11qLaz7Vl5yvnI3k4mrJ3D/Icc3GWv35i0GOn7m9wEHLvvj82KgRf7HieDk8/8OGHzlMWGTJYZnb&#10;H2dYnnr7b27f2Okw7J1RM6ojX/XAQQxn1NxZc7/X+nyj42f/tbiI6TyJSea+IRa5/HRngA4W7DBc&#10;W5o8xMelc6T2ZPYXV+cBB3Nnnhyuzwb+OPBRMzpyeL4z4MKPHE9zvPA0d3+tpjjqGgzXtutCVxsY&#10;crHHMOyTa8VcHPnjBVeePguM9puPmHi57uRa7dXWvaD7gTzkA5Nd+4Q/efcQNYKhwW+PO3etcd7O&#10;3preWPuX33AnRGQNMmz8JH12jbD4aC/hZv/SePrveucbq9gra3763MXOBs5i3dne6fM/7U/b7M7x&#10;9Htpne/aJDPezdd259mu7NF8bTevU57OqNMng323duA7tPTZuCi0LlBzF4QLQac3kmnipIOpn2t2&#10;8DU6NvxguaDzow9v+ZPX4mkd5jlvfYeRLN9GPjU25Oma7xiO8exyTA8zffjvOu7N58TCqX1c3Liu&#10;zDw5HPOVXYs3/9CdsdbHvBaONbn8NfLlfglf+CdMY/0031jmu86n89c+JDdq5/ouRtg7Vuczp2wW&#10;J9t0xmRGHFa3vs3pa2trfvqvbT7nWP75p09uba6rneuz63nH5GTN+Zi7L3S/CCu81uK0N+a19HRa&#10;ftY+nI3V7vRpfY5bNzqYGjksrXjX4s0/7VWyrS+MxQ1nZX3RYEuvVn15McYjfGOyfPj1xSaOGyNf&#10;MnbFtBYvXo3Zw18cczbJ2O06f5h8jb5A9WWPn7kWB3zjTA4Dx3ha62xgpoPty5qWf+fKF8q+LNLz&#10;y4Y/HmR6udAXgxx+eNbxwdtnnjzI2NXCMtbYas66/cQLLn9YWpz4bQ1h6+RsjdZwNGPyONOba/GG&#10;37oxOznD1cMw4qhXR7zkkI4fWTZqTt9es7M/8ieH3z7y0ayLiQ87uFtrc5j0vux7QZgPOXsxPDx4&#10;4eEhh+z95xfExfDA4YHGg4sXID0M9EWfPa44erAh94XfgwSO6kzmgbQXSbiUr9iahxd82csRpgcM&#10;PrA81MDzUEKOv5cNHvb9Ziru7QO9NWyx5Y8/HA9mcoIjTzLNDxi8BOPrYRO+fOQutpefaudhCU9z&#10;vvLXcBCLX7nhC08scg9bsPEig88GRi87xPLyS27OJ7144qqL2pobvcB8enq65O2TFyp0+HighGVv&#10;1VUM9RJPrXrJhi9sMn9X3DlRMzhkeNgP51TeaqteGly5scELlpE/O3l6kHYteFD3W3e4etkTfj8Q&#10;UI/+hA2ZeH4IoybOqU6Oq5h+G91+eqiVC7l9tsbDDx7Y2Tt/fz0eH3300bXXfpMdFznYEzmK5X/u&#10;qtkv552fPfD3250HMnUQD2e54qquOLpve/AXW1dPtYfBzn54yagm+PvhA478+aklW3vJTyzXAVln&#10;Fyc8yPAsNntnRm39qRv5ONdGL4U1HO0rf1ydWx039dM637h7CVl+8uHr7NvPzifMeMpPLZ1PPO0N&#10;Pzzxk4vc4boX4A5fPeHaD3rnyHl1DakTvRg46u23vRYPjnMPVyxnh71z2EsZ8XCArdbtv7hegKg9&#10;POfWObJmL+f2GX/1lZP8jXDpnTmtF63qao/kE381l5M85S0eHRu45OqJU3Wls4fqIFex8IfFxvlV&#10;Z7ztmb1Re00e8qVTBz7iupbwg6tOcMyNaqk28jcX38i3mDhr7MnEYadWbNVF7ji7TsRiI3bXvtx1&#10;NWannjBgs5GrcxqvagCXLY787Dd791d14y9+HR+85BkH/vYNJv5ypWer4YV3+PT2hi1c8mzVFg5/&#10;3HS1xkvt2cGTC272rxfV6tc5wBEW/MUSmwxntnJwDmHh0RlVOzXTy0EsvPk6G86m2K4hdrjirrMh&#10;EyMfss4BTuTpYOOgsYMhH01tYecbLp2zwE++ddjm7M3lyAcuzM6uOojLZve1PKrV8hKTvQaLra6R&#10;p9v4KzMvFh+cyHCSi7V6OoPOTGeBTThscHMO8DeGxV7staXnU0/fyJc9vVad7a3PUb985Iy41+Au&#10;Zr7W1dd5doboyOGoEex81Erd6WrOiPMtvjO+enZwNRj8W4vTfYeebfa4ss9WPdnyt586bnjqxXZd&#10;aXTO5t6H4NknIx9Y5uy0uHWu8JMXH7zo4fHFxej7C/tqb64V27nFxf1JHd2XrNXcZz9MuXVenBky&#10;Te75qwdsvu4LeMNg0/nJj2/7y06PIxu54N4ZY/8u7fVV/sYDiGDb7mSrNy94RK3r9OThNm+kf6ll&#10;t/7sW9ustUkeZvyTG5ebglq/bcs3vPyKY7142TWuLt84ZdOY/l3G09d6+9YL7snn9GdzJyPXHunC&#10;pXdAtZVZpzPiRW+ua9b1R/IuFDcRe+lidRFZi9sNIRyy7eStzYubrIuuc5K9NZuzLU85lVd26c8x&#10;fsVvbL/yb2QfBlnz7FvHMfz4k69scZufI8yzwdDErWWXzppet1/Z0ruB3dnnU93Dboz76ZveSCfP&#10;4qXjC1fD5+SZ3TkWs5G+OmYbn12TFSPf/DpH1vVswjfmb14Mo9wat77mdfp88k8n/zpZWO2TuMnC&#10;WSw+tfTWYSXbMXtjWOXXOhvX8SljW/2Marh1dP3X6WHU2dH5MHZvgA1v/eNibB7XuMCtmdfXjq06&#10;hNOYX7aNYadnbx9wy2b5kFX/YmVn1NKbZ2PcLkY6tfHFSG301Yld3uVCr7uOi8UGXrZG9mTsfIEp&#10;vnj80mWLr5afORu22ZPZ1+KGuTz7Ep6/L13i46GLp/OVR7rGjQWXjS9q5nTs5IBH58qoL3fx2edn&#10;1OBpONjn5PzjVV782VuzY9/8AnnzD1m8YTTPh19xG4vBJv5GTZ3oNXnGcWvPFm6ys7aX8/M/fPVw&#10;jDjgiKu10dmLB5n4MDW6crf20OJhhY39NYbDBw58e0UnvlHcYsI01+j0fIy6l1AeFlwf/afGfrtN&#10;DA/gmi/0XtR40PAAA5NvMdmwJzM6S3hpuHs4MOLsAc75ZQdPTh465OvhAiZfci8LPJzjRi83ei9O&#10;yNjgpsnDSzU19PLAw6V8NS+c2IupJh6a/HatPHCle3p6/TfscYPpwdQcZw+ncMXFhw9f/HUvwb20&#10;5EcnV6O68pefl1jywY3evRoGH3XzgIWH+uD5wQcfXGsvXenxhdV/YSA39h7mwykXfPCFIweYuOhi&#10;82VrT/GSHxx25PK0B3xhG/sTNP5MD1vYbNjD9PLS/qiHeju79sDLfTG8JCbT/efTbO2FB1QvYNVD&#10;PuLB5CtfueMJX1zcrPlpzoUzAQ8P+0PnLFmz5+essFMXcdWb3MtJ9aoGPQDjzE6O6qWrvXzstReo&#10;YtpTWOqhvs09/ML2chMPvn//+98vHw/W8J1D51YctvLX4DrLXojDxQk//NVn46iPh3c82KodGxg4&#10;G8k1tuy2xjDFtmdGdWInvrmX5PESV73bc3bOrxrJgZ1c4Ygtrlhk6mIv7KlRc39xXsjUlA1bvkbY&#10;OKiVOvKDh1svfdWZHwzc8MBLbLmR6c4XmbODr7o472ziLa9iO6fudc6tl9Yw1M61YA4HP3P7o378&#10;9V6mlDf/T33qUxdHfyrKD2jElxt/DRZf+WnyMRdT3XGXZ9zFcJbljzNe8sbb2WevFmLIkS08c3lr&#10;bMngO4vmasEGP/w1uBpO8FxjWvcYIw6aEY6Gg7zocYeLp3iaeXXARVcPORrh8Gdj7+XDB39zNvbV&#10;GZIzXL548jHHtzVfmGQ4sRHTuiZXuHSaPdHE08nhqIGa0cOXW2dHDcPAlQ8b/PqhD1v1ERuHfKzl&#10;Wlw8cbauXmqyefDBWy10/urhjPIjw4ddeyI+zvzg2etqy7460JFr/NWALz0OreVoLc/OKR++y5+f&#10;fdHybx/p4IhTKw6uNbVSM9i+W6grTnX+epzkRmdtpFMH8+pLJxaZJh6drtFngzc79poaZEfeujzV&#10;JNzL4fkf+JsnTPjk7K2N1cRa3zjsxWATd3HYaebw4unM+qz1/c593d6qQ/ziyL/7qmtLE5e+s7f7&#10;zsZeiKXzd23YI7HNceXfXrBzzlwf5M4ATOcWHj0f3f7i6Vzxt//muLC11uOPr3PPxrXAxn1UY1fd&#10;1F/9rH1m4a23L9mxkT9OcvG9AffOXZ8LbHw2iccHloaXGqtH10b3dTnQ+X73/vMverivi+uzRyx2&#10;fHCSuxrp6i0GmVb+7PEQu3qUF/5wyGHwVVdtz88leId/Pr5aBSgo/12ba+l3fWd3Gb/5Jx9jtqds&#10;7c95tsmtkzXfkd3q72KyUTQ6XWs855fyhX+KdecXLzrzjXHaZ9tI/y5t/cxr3UBWn27tku34SJ+8&#10;kc/O7/I8ZR1aB3z3YnHIuxDFMHeBsSmv5C5EF4aLW3ch6eRi6/wbm/NPlt25ZqvXWsOvxTtubMzr&#10;MLXWjZt7WMY7+9XvfLGapy8n63ifI13xzMMw7prNqUt/GT7/k751I7lcV7947OLAplYd0zWSm9/V&#10;j7w42Ydnna+53lkqbr7rk20jXXOjlp9xZZfy+Z/q7tzQG93UzdOZ58tv59awl6+5Tu7a2E5uvTbN&#10;0/kQWVnyzYVs1+bbWp821qdvfvm0NpZ7utZGOEZ10qqXGpob69bq6trXzKu1eZ1MC5dfMS/FG93m&#10;tXL+y8s6rnHiG2YjjDCbb53Wzv7Vige7uOGcYz7sNPrmxVo5mVjdQ8XSyeJj1M41bHZG3Kpjczj2&#10;wpqdXts4vhS1Z/ThmeNX/HT07OHFn6xO7nyLITYbX5zoyftyGH5yOv3kKT6ZL3AaXJjNxSALh721&#10;RtZYHkZ8Op/8NfLOqC+ZYuBjZCNnPf98xKAvFrkvoL5Q4y1fOMVnS5c/OVzyupjwdPryIdfxDI8N&#10;vZyqrc9ieh0mn+zLe/lmx9Yc7+YX0ed/1t6XZ5zJ4pq9tXxxIitPZxyunswYN7a4tZaLF5Pf/va3&#10;3/vBD35wvdzzMsCDB2wPKl6I8etlsgcAtaf3QICfBwTNF3018uDkQcRarnp4cvKAxcYohheJuJPZ&#10;N3hGDy3y7HtPubHFQSy45s6TXHQvv3qIg+8hR4fFx1wTTwwPeOripZgXe1709hILD/FcG/GFwQae&#10;/HHwANYLN7m/ev7zE2rFBq7fkGXjhauHXjnhqTb2QQ6w/OYtTjga2aqHPSsHMvZ8O9cwxFMHY3tA&#10;b5+MuMAU299xlyu5ZpSXrrUH4rAnl4e90p0RPMTCTe+aE1tN4sSOPQz85AlTTHV3xvwQwgsAnPh7&#10;0aze7NUTlj2w/s1vfnPVojzY++17L5ecVXXyUrwX2epuP3HUXFv9WRzyL37xi9fe4OXlKlyY7z8/&#10;/OJoT8R3DuwxO3XpwdbLes1vorN/enq6zqHcNPlr/Lou7En1VCt/ukFsvP2gx1nvxbAHcTHaI7jq&#10;hSdMe2BuX4pDj2MvF/jgLr5rRB2dHz7OhVrj4Uyqof1nw1/jRy+exl491cnIFo7238Tdu65lSZXu&#10;caTTr4G0S0JcyuAqhMTFwsHj8gY42Dj47fMQvAc+QkggSoVRBkLKRznrN8l/99fBXDszgdMnpNgR&#10;MS7f+MaImHOtOfeuLHOx5ECv08HqnMjVebH36uh8eKFOz9YaT3HwUSs6e+oMu/7yUx/5qzOduGy9&#10;iMO3e0x8jGI4T+z4dkbsMRz5q43zoU7J+MF0Jtw3cMPVfvLFzy9W1JtOzvTONZl82OCOh7MK337B&#10;dY2w88scfuouDz7OIBy4ZOLbE5yM4jsjGizYsGA6S+LJVS3lq/58NaNaNMdTEwsHeHLRYVQ73OnC&#10;wUPM5PxxYsOHvBGO3n1QrfnKs/oYxc+u/OwPHGvnCy85wWev8SFjUy+X+PJVU7HFss9qy08uamhU&#10;K9jm+PnlHwwyseWnzvRxsR+uBWdSHWCx46O5PsnoYNkf/OitO7dsyKqJOBqZzt9o/8TU7Z882OKj&#10;xnDYwGZDbo6fka3c2MiXHC47taTDUcdl1+yts8fJ2h4Vj0zXcMGhfTHae7adATzg0alrrfPGFr4a&#10;s622+HUG+VnTh8eu/dzasROPb1z5x5m/mPw18zDZqFM87a387CF+atH+8Q2Xn3g6LHb2wRwfXbzs&#10;1YLP8oDHJl7W8mjMP0zXjj+scCbEgwWXj3pqziHurg/3ofLDk03nhw9ucuyewd9cXL7OoetKDLHi&#10;DovMKE73AS+s4cEtfzXR2YlJjpN9hA+HvXxq4tDLGxeYmn3qzMtDZxeX9gm+roknrjXcWrnLT5w4&#10;4WGOr2tHju4p1uL4PoiT+z5ftXYfYiuO+ru/d78SX4MJWyyYGp0c4gK3OpBpcafT1JJMg1WjzybZ&#10;+4z/AeyZY4ECOm1bZwfHfHu+jemyTf5sjJvxnK+MP+y1IcsmeTLjXYOhNfJrbmzOZjFPH+sPacvz&#10;xH0NB5/sw8g+rskb059jOCtP9q5xfZoXvzF5I8zVWdfZmHcBWbPtQiZ3AbjwXCzGPvC6IfBx4Wr8&#10;8jcWt5HNnf6Mv3Yw42uudVGSw2tdnOyN27JfmXl+Kz996Va2PnsjIX9XHeDUcedjLI+dp9t4+cb3&#10;XJOvfXaNdNuzJ6veK8s2/8bk4jdvj9aGviY3NkY+2umfPF0ju2oU5ukL236c4/ILPwz4tWKI09z5&#10;3Lm17sOO3TlPRm7eh+JikOta8kZy8zibZ2ee3d08u7CtzcNqJK+Fn07tzBvVc2tq7gOWvjpn05he&#10;DLLFM6+J3ToeyZIv/zjRbZ3IrVcvBqztbJKHb58063ocLsXjh7UWVrHJFjN9Iz1O1p0H9049GRvz&#10;Whway4mNs0SupuS6uXrjQWdkl1+44vtyQ65lz18jTyZWHZY5f92crZG9Ma7J+GQfp0Y+ukbWl7X4&#10;5kePL0wtOz7FKZfWxuwvp8cPX/iKszqy/NnuOi7Gal4MtvkZdbrs5Camjr8v0Gzw92XUWM3L1aht&#10;bvzh8tFgLEdz56izYJ2+OZ1evS+gtz82nzCSFYtp/h5u8GQjh3Ij29zzMcIRmw8bIzz+ONL5/uAv&#10;nfzTGb/+9a+vh6jf/e5314t1D8MeSDw0ejHGl5+XaF78+Cc4/PV1D80eeNSr7ydeXpCJQ5aOPUzY&#10;MD2U+X5D7+FCru2fHMjZy8ELI7n3EGh/s1ULD1P85eUFXP9kgocYOGJ6SeIlHhsvONnLp30SB3e/&#10;XOiXCXC9FPQQiJMaeggSX8dHXuZeAqqThpMXdmrmr8nk6YWsF8MesMTX+Ikhtgc92O3PJ598csnl&#10;Iw9+7HpQVlsy/p0Hey0vsripE+44aF7QqokHQNzFZAPDWg3YJ+t+0AtID+x44yuW76f4iQ0LR/ur&#10;tuoNV0722z7DZSOWvYBV/h5ArdniYG7vcMeDvzp/9PZleGfOS2q2Gp7OH3648avDlDt8/Dz42guc&#10;7I+/4mcrH3HZ65qaqln/5It/XkYs14Lz4Yw6NxpftcBX7vawl3ji0r95/FJGXl6A+mWDWpK5Lv37&#10;+GpjtN/y4NcZsBZbLuruOlFPtcZTXDmKKYY6GXW1djacVS9ErOGqH6640Ykrd7nB9UsaMeCKqU7i&#10;w2yf2OPmWqOHLz92atw+sCHHwy9X+MMVX2MvFh5s5VQM+8rXKG/XK+w3b3/JZe90epjy4a+ezjZs&#10;+fJxTuWmXmLh7xo3WsNwvXiJbn/xlS97vPwixL0GttzURa3tp1zEoyfzyxQv6p0x/uLYHzpnRX64&#10;qdnuJy5w8dTh2jMx+SZXr178w9CylSs7OHIuP/7mYtNpbPnhYI4rvXuZnPmUH33YcGCzcf1paoWn&#10;2MUQB392upzJ1KPz0fXrmsBFPBj2hK+zb186i9ZiwYDHTz3kgC8M8fmKhSsdW37q70x0BuVhr6sv&#10;PPGrm/PUeZFntYUlrhjVhiw/+ZHzhS0OGV7GGl7qbR9hiwdH59v1gJc5f1jyl6tcjHJwJlwPfMng&#10;sRNfDXf/qks2MOWDjxq5B6kRf/WEhw8Ma3K5u1ZwgA8TB6OYmjNh78uHTP4w4MtLE7+8xIEtpnhy&#10;NtfI6cXQyMk0487ZaUbxNXE1dsuTzfbwcWovF789hcuGTi7uQcWgU1Pycigm+2oph84VPTxc1JhN&#10;+s31SuLtj+QwzfnBE9M91/+YO+72oj3FUxyjfXdtmcvNOj17a7nAl6M1TGfFvHNK5prG2+cK+ebm&#10;WnTW1QR+fKVizrZR/WDhVR3Y4WytOV/WOIldzejl6juEc+a6UFc1qfl+Y2/50MnbXHxY/HHkQw5H&#10;vubtp9g6e3uHs2vR54EmLv7wfUdiKw4cNZCvzwtx+KqX+OokJ/n77JCPmOR8qjs/eGLziwsbTYxk&#10;l+Dx47RN/j7j9er/BDzXC3Tqdm1+1065dTKFflfLxnj2fMNrvT7JGot/+pzr7N9nXF/z4q/8xMnm&#10;Lqd0p8+zdfZhZZd8eZCd6+z4nRgnVutn42KfNrC7IOmaN56xrU88a93Bd2G6gN20XHBGF5ALVCPL&#10;Nj9jzbyY5vxW5iK1Pjv/9duLdTk33zG/OBjh37WNmx9Z88b1zYesOpgnV7fm5NvCk4+uPZvTLVaY&#10;YRhrdGzJ4KVbnzvbtcs/OyNZje3awy6H4mfbuPJ8T8xsjLrGtrqQma8ORvbN7YW5sXm6bON1jhtP&#10;LB8IZI3N05Gb98Fmnaw5nbnYi09WW7n52VZmvr0464PT2fioQ51+a0lffYzVzty1Xz0byZJ3L2id&#10;rxiLa55sR5zSXQaPH9b5psMlWzJz+RvlvPzDKc5imOvVqf3ZPYGpscl3scjzX3nYjXTqwzZ890+d&#10;TV/Ksjdqm0s5848rGdzs2hdxup/Ss+NDXixycdi1V3A0crbxMfeFj55s42dHVr3Mi3cBPn6wIwvb&#10;Gp7YZOUBoy+P9MXmW04+a/DR6Pka9bvYl+HjB+zOp3n58MOjtTi1cNO1xlkj1/nAxE0MMrX2ZdSX&#10;TrzaH7pqDofviWudnD1/I/u4G+Xuy62WzpyuzmYbHI1eyy9OYpPp5uzlYl19y4UMTznnBxN2GGxr&#10;/NnFja8v277M+ycOfvGLX1z1+u1vf3s98Phi72HZSyLfQXT19ODMj97oocSDVg80HiZ6ySOmeD30&#10;4OKM4Yeb0UscXOD1ciWd61SN1ZGtWF582Wu54Aef3uiBx9zLLw/2Xm7my373spqJLV754Yevlxxs&#10;8JKzFwxqDZs9LC8SvAg1yhsv++UhthcYMDxUqQndZ5999jm/0IDngdP15EUmzM6tfRe3F4nm6sBe&#10;HC8x1SoesNVH/hqecPGSizrIzy8M1NCDYnVVN/gaDH4481NDHQ8vGo24Gdnx82Jcjbv2cGJj7/BV&#10;Tw+1GjtnCE/5y9ceauJ0Fuh0fPCDKRZ9929y508t4PnlT3njLm6NHT96+eMnf3KjOPbOWl172e8l&#10;PB+xnW97qnWvcXbganKRm7rg5nzgppaah2p1tw/qQG8uJj88YHnJ7jzYO7/ksre9LGcjL7H44eX8&#10;9dBe/nHozOEtZ3URVx1x0eUiPl9rca3lC4ePODjr+ahZXGDgTma0l+4b1v7JIDWA79zQ48BXDHhi&#10;kOOLK70uT77ydz3C4Ge/5aOm/PAkp2fffnkZH297Il4xXUfuW3w7D/i5RjT8vdzV5OFlCD7mcDs/&#10;eJmzhym+mNa4Oce4hSO+8wWPre4caezVozrj5zzS63RwnRu2cO2V+rCVt07vTBidQTbqCZefHNpn&#10;dbEOL7lr13603+oEu2vGGie4/HGhJ1NPja41LurDXw3Uko6vpg4wybuH0GvFwEUXq3uQsxc3fmLI&#10;01mggyFHY/UWk0wz4sYef/vvfKln1518cMBNbFhxEtOcLz085xmehhs9TjDNXX9isHeGnR8x8KuW&#10;/GBVy7DEl1d7458lysao820fO1NimIuhqSN8fNgXD+/qo5byqm7yLt/2jUwXV47w2MvNPDux+GrZ&#10;4OOc8i2GER4+ctXo8WKvx5stLI1efDJNXH6waunI63T2RU3lSq4ZYcA3F1Mrn/TqKDaucqY3kvFx&#10;3q3T44AnnVzsC5/qKF65ilGO2VQ749aYXj9bOacz8qu5jtxzcbI/eMnJNSpG9zRc6PnjiqNzHkdy&#10;dSSDYW0PNWPf1ejdE2H4fBVn90hN8om7GDDhZCsHnMun8+xadr/r/NhXvuUMH57GX37usbp8nQE1&#10;sS/WGn9djOLRwY6juMUka2+cb2u1Kw8cqtMV4PFDLWD6fuLaFceZgemzQm191jhPutjuI3zg4gbX&#10;Zy8MNbDW3Su0ar38yKtjtYUnfrmxed/297veWAeW6Fwn35GNhoR5ncxGnG31fF5r6Z+N+cbBOh7G&#10;7cXtgOTTGNaOxeXzmh2f9PmszHy5NCevJVv/dO8z3vmdnFqHd/qca3Z3svzPcfGb5++AdkhXZq7T&#10;JQ83jNXtDdeHvovVReEiM+r87NleyGThwReLPl75pHOx0tfpl19zY9hidpHDycdYyy/96rIxLu7K&#10;q+HKmsfD2hz3M162xmI0b6wm1s/m6bo2xAsvn2LTsWtNb46fZp4uW/K9yZULu/XPd+V8xcvffNvG&#10;Ii8m3G3k6YzbYLTXxo0Bxzp/3K0bV5dN2HGzPufFFE+M6tCcvE6WXePaqc3iFy8ZXuGTJb/jyS5/&#10;47lenXkNpjjqsZ1MK2Y1YuP6z8c8mdpWX/cA875QmLPNns+24hXzLt9iVpPGOJZLXMPcdfPiLIfm&#10;cMM22rsa/3RnDnFe/+WWPhnMOBZD3dTozpZ9vuURv75ApWeLH32Njl38xSKz7gtfOms6XDq7Rt25&#10;NdLr5WCuZedLVfHId84Hv42TP3mfIZ0XmD0UwOJvrbGn18g6e77Mlc9y7YzyywaPzihs9jD518qz&#10;/BZbTaoLe7w1NnB1/uL0RRUODuHG8XJ8/Nh1fIoBz7VFrsGCI565xoY9eV083OjkTg+DPo7VHAZ7&#10;na6842W0x75MFztdvjjKufqSw8ETrsY3nuJocH1h91LpN7/5zSX7wx/+cOVM5j819kXf3Jd9D0x8&#10;zI1i+AtfDyf+eZQetuTmIUFsDw4eLDSy8vdQYx1ndeKHo1zZyZMvW/vZg0gPFl5YeIDwYoi9eHDM&#10;nc9y7wEFTzo2dB6ovOyA76ELrvi6BxSx/RUqf/HZeqjC2QOqrvZsYeLLFzbM/lqXH7mXqOqmjl6C&#10;dV7sQXyMuHd+zT1keRijE9PLOhxgidP3Q7nBxMnc/rDT+Kgve13dNC/i5c0WPn988Kv26i4uTvaY&#10;rdjsYXaNwmULg1xdjOpgr6zlo57OlRdbcNQGRi8WzWGIo65yYMNXt6YjM8dLvu2zfaB39mDxIYPF&#10;Rr720blmh5c5DHvjXHpI9osV/8NV9dDUTDx1oS8X/6VCei+X5SQXeLCdT3E12Oby60UGO3toj83V&#10;ht+Xv/zlK4b/eas68oHtHKu1fOTHRy3gsqtuMJzxdM6F3NWLPzy+/Mj4kambvbHnxXB21UhN7Ltf&#10;vojdGYCtxnxw8IsCOcmFjZrBhiOO3J0lOjjOJ3/5tVdGNZcvfLZyUVty+em4w5aTXx7KSZ5ePPBx&#10;lsnE05zFXnZWR+fBdQrHeQ2Dj/33gqjcvPDWYcMRy1ngIxd89myS6TjzcYb8AsqajzqpiWYv6DV1&#10;NLcHasHWWcKRji0/seDTq7MY6kUuhpriDks+7NSUnH+Y/Oy9kR1ezg8/ebInJzOSiwtbs1ZPccXA&#10;k56t+nQezXX7CLeaVCNxsqHTNXFxUm97ws7cNSUPdZI3HnTk6mYNAx+8+BhxxSEc+GHh2ueefLpu&#10;F8scvprDE4NtfOXjLPClh++cidneWfsng/iwC5+fOa5yY68m8adzJvnZS+tqhBN7+Rl9frRvdORG&#10;vjCtO7PiFVMuclBTY3mpl3NV7tZ06i9Hc3qc5CSG6x2OPdDoNTI5wRcPX3OdLV97zqb9JRObvRj4&#10;tz/82KqZuetEY2+tlYc5OXuY4rVWA75wYbFZO77FwJkveyO5jptYccOXnoxtmPjjVn3o2KTHCYbG&#10;Tt98LsXND7HqfMz5nQ1P93P/9Z0aWxv5iFtMOWnyKFd2cJ0Bejn4bKR3ptTG9cHHvcU5pFNvI7kz&#10;I2b8xOu+Bb+zqSbwxCJnAw8+H5jk1caab+dTPcWUU3shrrxxU4NyN7Jj3xmVH0w45aYeXf/s3Dfc&#10;03DDSWPfeZIjzEZzuD4XfV65H/gO4h6BAxxc5d21KWfx8dPFZYuHWrJzTxDD2XL9uAdYw9JrYlfD&#10;7gPqVw353J2Z/O/G//HC/RnAKT/XAZPftVNu/Qzjzj9ZyTUmX/wT+86WjQOqr294r43Zh9u6ka/5&#10;6psvLtkz+dp96PwOE0b86OPX+O+KsTjFK4a4LjJjHNgna1wMcxekg0+v27MudBd4F7R5cj46Wy0u&#10;rS/h4wcefOCKwS6b+IRlLJd0xrDDJNOSw2suntZons58Wzb09WTszPXTP9tzzPe0L2b6cOVRfitr&#10;nn024cBfm+zI1SJd9mTVLFm21uyt9buWf7gbL//8ws2mMb3xjMOm+KvL14h/PMLIllxfDOvT7hIc&#10;PzYGVbF2NH+t4/as5wcbv9bG+K8sDo3ZWG/b/eT/vg3e3XVLXlc712w1bU2W716z7gvhJq/+8To5&#10;njlnByfbxnRG+h13Hv9sLsPHj3BObDVMd458q3G68Npr8sVIT14n6wuG+5+6VCO6YphrZyyc2fDV&#10;fbFhYy+s4xKPZGzEah/yt17b1sVoxJkPHF+o2CVL7ktYDxvFYYMzftUbZr382KsDGy18X+TYOlNs&#10;4eVDzp6Nkb8vuORhkPElN8aLTbW5jB8/kqmpJk6xrOnr5Pyrgfiwy8PIpi+i7VPXRviLB0PfRl/O&#10;fH32bmz6ePArp/KMlzrYAxhxOXVnbHhiiWHU2fBXT108XaMTwxdssmrBjw+ceLAPM67Ojy/2P//5&#10;zy9s/xSHF2rkvsjz9wLVGdPEU9/2ld4Xe6OXWnw9NHhIYOfLvxdLXlzgA5feCx56dmRedOGGq5HO&#10;mYcrtpd/Yvbi08M7PDoPC/4ZCTZejnu4IoMDuxej9hSuLo56wVAL9vjLGbaaWnuhAdfLQ7w1D0Ny&#10;VnN5wPewZi0efLZyKjZ8dfbPR4jpJbeXq7iSG50z+eAlflhexrBVC7Zi2xP5aPYEZw2OJl4vEGGp&#10;s5eI/MRxjvAoFgwPfHBeXl4uf3unhuJ5GWof7a+HU3Nc2cOQDzs1w1F8NfYiDq4HUDGqkZewaitH&#10;MXStPZIrfz542nt7Q2+/2LOhtxYTX3lVg/LrTLGFYf/M2cOApUZi4EOPf7+IgA3DOZCHPfUAC4Ov&#10;GojrbDoH7K2dGecStrqnsxdi0cHxT9fgBU9NnR819Z/4+ytqL/Dl7XrAA0c5wsATB5w0MXRY4uNm&#10;X6z52/t4y198/uI3V8/OGO6uXRzVk46/HHAU3zmHqzb8NDbmauHcwfYiAsabxz/1Qu4cVTv5yIve&#10;CBsuP6NGZr/Up1jWau3lt2vRufLLD+cMNl4w7Sm9XNTKfshBPXV54gdHfJjqqzbOujhw8GRLzqau&#10;5vzFgOfMy9++debwVz/4RjpYMPwXCuR4V39j9TEXU101mPDVQS3db+KsZhofvJxLuJ0tcWFZOxNy&#10;lht7ax0eGzL+5a8mXtzgpbVv7jVykaNzZWSriafZCzp2YtDLGQ9zHMQ0yk9MtdTIrTu7crfXbN2T&#10;YMobrjhw7W/75cywgYe7veocuw/FVZ10OcJjC0cdcILLTxwjXDJ6NYAjd7wacVcDNvQ40ONGhgsc&#10;+akFe9dVcdpPGHzEgdHe8mUjXjVzFmDrYqlJ+bDXNfbmeLUv4vOnc/92xsoXJxzEdg3B5mtf44s7&#10;X2t6+M4oDnBwJ8NXTL5qbK7hTKeR2Q+Y/MTCzZwNHPvCX+2cC01sOPFg37lPz4Zevmy1aiiG+wS5&#10;XGGbi18ObGHq6sSHrrhGMbRiyIXMmRGbjaY+/OVpXG64azD4iFfjr6ejv2th0OMAA//4kbtn9Qsm&#10;+cZHbdV197W4YtkjOM6J/VYD1w25GJ0/eNbOD5vOMWzXW2cCVzY6X3HZ4Cyu/WbLTh3h2hdzOjbm&#10;bIpJjqNrjR88OfMTx/0OH/cCvJ1VTXy1VTNyHPjQuy/CSU+eni057niQwxCjmsPHgZ3mc0Z98G+P&#10;XGNyseZXPcUSgy0u8PFRdzHYsQ+HTfd0n4UafVz4hEMXJ/N/pv2fH/3oR/+5AYBYI2w8A7xrvb5h&#10;RKwihkGvWddXpjjJ88n+cnz82BhsNoY1PppRd6jyiWv6y/Dtj3DyW5tkcV0/8+V8xzsZnOzlqhcX&#10;tk5Wyz6f8itevq2NDtzZ0i9ONnTbznU+jdXCeNaVDKdatvagnk82G4+9dXmxdaH4IHIBGeG4wPRu&#10;MF10dOYbC0adjyYOG6MmZlzN44BHXLJrz9KlDyu75GGTa9Y7XouRr19zNuUkThjk1vJL381nZeXP&#10;lh1/52TxYZGvrjoXx7o8l0d8yNTHujE7sbazCSv7OBXPqMUTZnjtw8YOr/Hv3n//Sdaep+cbDzJ1&#10;8sHgDJmTnT2MxWarNvzYO5du2kY6jc66XNbfPC7p5aceerVkY20ky6a6Jg8r/WKEz2ZbtuEa2cpH&#10;K4Z8zLMzTx8G7OzTk22d1KLzRJ5OvOZq5guJUWfPb9fVnZ2ef9eDdRyM1mfHv5qJvetySR8GOzga&#10;WXIyttUn/frvvJplH6Y1TLZiGReLbs8HezZ9OfMFST9t+Gm+vLD/6PFv/vrLRXWkUzeteObksHxZ&#10;6/zhyfbcw3zjz7dO5vqCRRa2WO2vGOxqbHHV7L3rij4ecOh9yfXlGC8y3PrylA1ssaoxTDhikPMx&#10;woEpN52ftbjmmtEXcL4wfJkkM7Il7xzjrcdJDLpk7MXkD0tMtjDgiVvs6lYOsPRadSwXGHox+Ylj&#10;rZZiiQmXLx50bPh1XdGZ+zzu7PPxgOXLtgaLDq4RrpG8JlcNnvyNrfnhJ758NetyzY4et+plLU45&#10;W2sw1I8trnBwIZcHeTIvSP1PUn/yk59cL4Ot6XzR9z+S5Pfy8nK99PJSCHd/bStHvGF5yeT6K5Z/&#10;AxsXseTphZnvMB5mPPT74l+efDTXh7w83Grw5cAPDrk44vPFi42570heGnmx58Wwl5RiegBhL564&#10;9kBe1UGe1RQP15J4HsrYeggmk5s5PuyszeGyFYedkV4u/NXGQ7tO5wVrL6vYuAd5qdpDknz4yxce&#10;7u5RGq7qA9f1rRby0OXr5aUHKWfSeVUPOr+A4Cs2uf0lh+M6loPcPOzJ3eiXLuorDh3urg97qXvx&#10;7J8wsJ+uAyPe5vYJTzzaQy+Me2jPnn7PMX8NN629uRaPH/RkerbZWPOri9u1wX/15q3toZr118x8&#10;1Mg11bVjrqmHFxLVzFptXHtq61pQJ3tmjRsb50Ou4sAidwb6fwaoI95kYn/66afXGXbG1JLOX92p&#10;ORxxdOdDnvZZh6u2ZDjiSuZsOGv20jmDB0csZ8ioHvzYOANiO4NeZJLtOXcdiYebfGvm6gEfFkwy&#10;1yMs/1yV6wAnMmema42986iWcjN3neKGAzu1hOfMWCeDl28v6NVZLNcODL/kcm5h4eUaEFOz53Lk&#10;w7+9sm/W9PbUvc9ck789hmH/7I04fsHhv/YRy36Lo5bVAuf2Q/72yDmzP36p9p3vfOfi3LUJk058&#10;nVz+csYFtmZf7Yum/mx0rfPLVp7yIsPJvuBkzZ9ejfHOFh69vcGHj/iuHR0PMvujte6eiz8/dVUv&#10;+fIngw0DthjtqzU8OZtr5mRqC6ezYI+8JJQPDNhiOYts+bku+NJZi2POxnXEz566BvGDDa8ak3m5&#10;Ly5MvvDspTzVVh7sYLuu2OFebejyZSuu/RQbFjsxYWt06qNOOkzxybtnlaOY1bmzIBZ7mPzZwIsH&#10;vTU9nf2XB3y69oc9O828c8WPrc8FXR46X3mrs2vZmp9axkW+YpGzhUmm7uycUX7qJDZc+cXXqPNh&#10;337jI0axjLqaJr8SefxIBxsHWPx1OrVzH5Wbuf3R2YpdXXCXi0YmDkwNpjk9ud4estXkqVa6OZ/y&#10;gs0en+LET072iA9OyWGKczac4Wgws6kOMJwnozMdn+zEF1M+6iAnZw0H+8bXPLw4G9WRDkfXIl9r&#10;125x8XJenG1xxMfTWVAP30vUTGwcwnSfl5v7MT1s/nDEYo+7zxzx/BLduXL/rWbwxPGZw0481xs8&#10;cfCQK2wNd7LOpxzZ6mQ+G9nIrc9pPMWrrnTuOXD581NrXPHR4MkNL/b82bDHRb1cu+K5BtjzJXMP&#10;ty/yYo+Pe7r83MvsMRk/nNRG3cQQk65YYmv0z7oYa/PfTz6X+B9/AKpxbr1A9K3NszHfRr52qzN/&#10;l57N6d/aePYw4dbJavm23pG9lk3rtUm3sg+dh7H8yGzqXcwPxb/DKGZjmOea/E4G804ezt24PPjm&#10;3+FdWf7Z8O2G68B3cXZTdTGZ743ZxcCvizTMcxRfK1b6c33apL+rxcrWDgbdv6PB3TiLTb69eMVu&#10;TL6+5rDrbjK6OqlluNXXvuRDl98lfPzIvpjxbp0+jNMvfHZ8tXy64eVzN7Ipphz0YrM/+YZRDB8g&#10;mnX5r4/apM9nx3yyuYzf8SN8Y7XH+5zT42dMb918cbKh09OZ46utbOdstOwaX/MtBltYtdbqkpys&#10;XpzqZv/MjV3vyfjQ6c7Jztnoa7Mx4rN50mvJjLv/6YzZiqmVr7He2SjPy/DxI9/G5Bt35zjIBa5m&#10;LS6bYhSfbOfWrzVfZNSVHT58YYb7mi+duvPZOpDnH3b6jSGmL3hk9EZdrpo8w2cbx2x3j9nHG58w&#10;+bAvPhu42cAIDwZ7jU1zPub50Mc1XPbs2HgY0XxO+bxSgz6zfNH1hVAn02HAh8m/Zl4vfjrj8rau&#10;bmHBE1sr776s0m2jdxY087iYlyNZnZ15ungmyw4XjV37BXO7PWZfwznZysNkF24+rdmIFS/1FdcX&#10;d82oBuzz8YVbM3rA/stf/nL95fSPf/zjS+ZLugcV++oB119V21f1gvXm8Zep8uELE3df6J0JX9Q9&#10;XHiR+NHjRTIca62z4Uu98wDDg4w5LA8IHgLExVtu4sPmKxZ7Z0osfHoQ7oz1cOXBywsYPnzVxMOJ&#10;hw+jmsMV18NG59n/AJKN/c0eBjw4Xsri5sESDzVUc2u5x1ed4MLp7NsjD3D+SphMfA+Q8GDjoJZe&#10;movtAcrLHP/zTS+B/vjHP171EY+v+GorJh5kvWD9xje+cT1MvXnslT0Qwz+xoX5qhq8a6HDEJzeK&#10;r/Z+oSIHLxDlwwdv9RC3vYaBLxv7x5eNfMUTW170YnRW7b+c1Yg9P/1syRrZ6hoMDWZ66/SNZGe7&#10;0/mraOe/F9/yxQ+2PNVQ7tUfpv2A5aWrM+n8yKsXWGrgn1myNx6unTnnyVzdYNojcnG7BuyputHD&#10;NMdFDGfDvpnLvVzUmB8cce2RB3X4nTm5dF3KyZ7z6wUrTnUxnC/4YsnBy4peRLiWe4Ftn51tcfmw&#10;USec5eY+Qk7f+fOiAR++mpqVE1svKMQwl6frxWdo9vL00sA5VSN4bJ0zubl+jOolB1zhw/ELDPsk&#10;hpz4WZMXA2/1EVst8OavlnSa8xCO+4ya48IPppzY4KweOONpX5xferY6jrDI5aRW9M6YOnQGxGCj&#10;dnrnAh9x8OCj0TWng09vz61xlJs6Wdt79cqOb/jqIK6Oi8ZOw50d3vTVzlyuMM3laVQT+eECV55y&#10;UVt8jPLUxYAv5taATfWzN+x0eJpY+MOwb+Lyp5e/XJ0VvF035HiSm+MjHzbs7RsMeHzoxcDBeZcT&#10;fFzFiysMvKz5m/M34td1Zs4PjhGO1r7x5admsHT7Jj4ZfjDJyhtHazHi65rhA08sI47iyL9aqQO9&#10;Xo3E5Ovc8GGrVuKz18qNXBO/Jqfk2ZWr6wYXPIzk6s5ej2McYMaBrTgw9Vo1tDZVDAYRAABAAElE&#10;QVSvq0U6Y1zM6YrJDxd6oy5+Po3Z8FV7XOiqvXo5o/GDr2bxcKb41cVlSx+39r01G/UhF6u2c7Jz&#10;nd05ykGzj2LI08ifzjWCp3m8XRuuAb3rjD1f3Dof7n32St7uDeRw+Duz8OThmmZD7sxq7NjAxI3O&#10;HJ9qzYcNH3XuelV3dlr3OrHhGMWFoflccAbhywGO/ZOb75Zs3bPY48pfV6PuCdnHGQ5b11yfT3KE&#10;gSsdrriLh5fc4MAmZ8tfbLE0+PTVWv7s2JvDZCtnceVEjicbucDgT24tfyMO/Ol3/8Vl/6zhTa/z&#10;+6AX7oFyRuIc6ckbm7OrJWud7a7N82lcWbbpjGfPpsKJexc7O+OdDdz12/n6Ppuzj+dps3J2uLaZ&#10;dObaazFPjI23uuY7Nl+f5Zi+cXVxomu++p2H30h35gnnLg47F2A3aRe6i9JI7oJSty5Io96+n5jn&#10;ermnM+58czFPZ15Oxvrq2Wj46Fp25sUiq+XfuLpsdlx92Dtmu3bJdhQvm3h1k7QP6eQRN3vwWsuW&#10;7+Jbh8efbmOQVbO4NK4vmbZYl+Dtj+JbsmWXz8rMFze8bsSt4eGprz+5Foa66OVgDCObeCRvDdtc&#10;d5M3FhOfvelbZ09eXxl/8nAas7HW7uTpLoPHD1yzM+pxKgZb2NZ3rXzptj6dJXryraG5e4Bru7re&#10;2YXXfQCPat+4nPCPZ7zIarv/6dMZ4ZPzKWd4+sZmk38c6beFEa61LxDsF6s84OG39mEYk1+TJz82&#10;d3N4YlbncuMOczvZ7pE1DDblWN6N1cjIjrwvWWI77+7t9tq60TyM8t8RXl/GcGCLmxhG+ZDBh0VO&#10;lq21+dn5xJmNmEZyc9gamfhdr9Z9RsnPA1lfLns4S9/DFEw9fHMNJ+2Urz0dLuql8cHb56M5Xka5&#10;69WuGrHdh1jY7LRy5FOPJ331MWrLyzwfOObxyA/H3Yvqwi5+F/BbbLnqWjGvxeMH+84unbWasM+2&#10;ETex2Gu+9KuTh58f/OAH1wtqD0R8fUlnay/jqj4wvJjz5d8Lw76gW/tC31/w+AtP+9+LG7nB8mVf&#10;/njSebHFDgc29oSuF3VeMsH2Fzni4uDljbpqcsMPNn9/ZRoGPZl4eIsnPmxnEoa1zh8POamBWB5u&#10;NHXCCRabrlFyWDj1IIkrOw9teHq5Jgex/ZU5vXnnlK098AKUPTw6mLpc6uprzp6NhyIvZ+Wv3l4u&#10;+iteWK5Nuj//+c/XXn71q1+9OPVCA3cPoeqihuzlYD/9la0XkPh60eJBMxu1wjnezgqe3QvUUa3U&#10;1hkyj7NastP41a3xqJMnMyeHZ9Rw0defnA1edNuyJQujGGtHhp+z5hzZZ/vhJa1fIKkJLGdEve1r&#10;L6LURe3hq6tayhsf++0XNfZFDDVy3u2bPaLjT+Zlr7Onbn5hZJ+t4fmvIF5eXv7rRTEb3NTZeYbt&#10;zMKHTS8+Xxjyae0MsXMO5ISr0QO/6z6s7gFw1cbaLwvgy8v1rkb85F5e7HCHb1/g4yNPL+3xEc9L&#10;Sj646biqqfj84Gjk7O0LvViuBzjsxIHFBlddjmxcJ517Z9U9x17gwlcdXNdiwbYnfOSmrmTiy8eo&#10;yZkvHkZ75XzAhqPO5M4ITmTViA5v1xV8fvK11uWoqS+5upVXdVdPmDix0dnI1+hM4Ng9RK5s8NPy&#10;hee84ikXdVI7+LDbFz705MXAvVxhw0ovR3V1ZtiroVGdcYMlP3WWn1gavnDYiM1Ot5fFkB98fmHx&#10;kyN88vbGHB49rsXHncw9V83ZkVnjpblX4yA2bLngiXNc6NULRxhyZt89GD9cyDQjf7Vgy1/92eBH&#10;b47z5i9nHPjZVz7OvJh4ykvtqx8+5upuz9ULl3ys6cWTi5a9M4AjDvTyw0nczkR1FBMWDPxx5ocX&#10;X5jqZq7jXa1gmhebXuMrX9eLfNnE2xqm2omnWet4iG/UOydGDcdyLW5jcn5k5RmXcmEHry5ucyPf&#10;3T8yPNUeFn/1qG4XsccPccuBHQy25rhY4wDPXJ70xedfI/9nW/juc7DFJqvbh7MWcnE2yxEXsjjK&#10;Vw2cH3sqJ/f87tHs5dR14Pxo9ppcTeGJK36fBTh1DTU3isVPXJjWcfHHAz6/5cZGLBi+Oznz3f/o&#10;rF3HPmOdd9cRGS5dG+bykbsayKW9MOJgP9irJT64sNXkI7/WcjN3L9L46nx9vrk3sYcnrrk4xSCL&#10;g/qSuz/wxd1ajHivrxh9Psi/+NfkLRfx9Bq8bXRkuvl7v3DP4QQEHmiBlkCyu5Hda7bFMjaHs+vm&#10;RofrbApVnB1Pu9Ynn3zoT10+/45x48CTi5zwN25s65r5rlfe3JhN9o2Lm326xuTGk+ed/9o3ZwfP&#10;2AUQvvFu7/iSuyDdJFyMbgYuBBdYF60atXaBdeEVMw7i1HaezLic1ib52piX/47Ns10euNWSn/bp&#10;d2STffLlF4ZabM+PTzZnLuEZ06n7dnsWLpu43M0Xr/iN7GvxaUyXLTtzcj0+a9c827CNdIttvT3b&#10;d2HQy10NwuNL1gcXefXpLBrJOo982C0GWW25ydV6x66bRvq+YJiT57N+1Y3ePP/kxW+9GGQaWbyT&#10;wdGMyyMZn23lblQXTW2qW3WiN9++Na2u4eTfOr9wkotnHq8dzVuzqSdvDSNZY3UzhoETn23W5Gzi&#10;HIYxnPaJrHnxF5esmOG0Li75a60YbNStL7/ut7q22HFMZoybOX2NXCMvD6MYzovui5trSF7kukZm&#10;n+HBCeOMFy4svr6EspeLzwl6WLoGj63WXsDMn/02mMVgp2v5ilXOZFocO7O+LPpy7Us1TvEx8jn9&#10;2Wiwi2NtTlaLD37FlLcmn2qRvTH/6hB/GOwXi30xw29NR1Yco54dXL3PanJd3O1kOKuFOfytC1kN&#10;XvHDKE6+YbFjc+ZEb1+Mvkt4MPBlu4dnL/u++93vfu7rX//69W8e90DsRbEYvqR7IQHDCyithwNz&#10;8XTfVWD7C1e2cvJSyZd+HU5y15k6dTbU0cMVXq4POfLnJy975EHIw4Az5YzKpYeS8vMgIaZYfNTD&#10;iyQ+mnzEik/frcRQH3heOPcyjAxXPuLzlysZrviohfg4Gb2sk4sRBw9ycL3Igc3m448/vjjx97IN&#10;R3o54+qlazWH779A8EIPD7bq5qERFmz1sp+a/WOHj06PA3s5eOCVhxw8iMH3EEeubr38g+kvknGk&#10;03CQNxy2nSn1UxfNOcALh86GfdDE3TmZOI3msNaOTBfLKG524sATS631/BfzCvD4ERb8bdbJxAkP&#10;tgduOdOrZy9hYXmZpXbypONnH2B0Fvk7b+rtpT3+fP76179emM4J+154Onty8FKbjJ+XBHysxTcX&#10;m5+zgKcY4tPzx5kNf2fAXquPXwqws0/Ohbz8YkUOZEZnEHY5yq2zBkeTlxzZO7vOPJ/OKQ786J1r&#10;eXvRLgZ73Nwv8CWTA4zuC2KT41c+5ng4y+pM75qCBwc3nOSni+3+Jr4GW72dafHJ3W/aZ/cDOn5q&#10;7UWLJlf2/NlrOJW/Ue72xRweTl1T6qDh1DmpLnLp2nTNq0EvgMVTz65tufLv/utaF0tXLxzEUCO1&#10;4afu7J2HODRnYw/UTS3w5a/xdXbg8odtTa/D4KOrBb05nZGfeTXqfk0HR/6afNmx1+TCpjpXJ/6a&#10;fJx1cvzFxU9dzO0bPnBgl78Y7Ok1/vRy7v5mreb81UWvdvjh7Rria+26wsvauSFrXezsYMHGqzNi&#10;Ta6W2cvN/sWBvS6GVn35amztlVEeeKgfPa7OJHwYuGhGnY+6GfEgs+46w0FcNZA7u/KHo7bOuRjx&#10;ciarP7/2hp6vPYq7OF3f6iZGcWCoSTyt+Wt46NWGDC5bDSZd+Mkv5Ss/2K/tci0eDuYae3Ojuml8&#10;2MjXXMNlZfaHT/kU02j/y0vO2cEjN5LX4bOp7fw1Wbpz5K/bW3svB2vc2oPyr8bVRg06z864vbSv&#10;5Wff5c7PGI7rCLYm/2Jbk8PVqz0/3Iydcz6u72ontjn/rge5+JzA0bnV6Ph5Ie2+617v3sPf/dYZ&#10;FFce7h304ur2Qnf9lTf+ZJ17ubM1kreWj9g6nnTs1Fo8slq1McqXDT7d/9iT8ek+Yezz3zUpHyN+&#10;uLEtnjnceFq3b2qi4Ylj50G8mpysN0dc2b7zhXsgxgV9Ns9OsObXZH6kaxzVP0zPOHdrsjoAuGE3&#10;b1x9sh3TGzW6Ha/FB/zIHz9zm6fF17jr5pfw+JHtiu9k6dMZ7+blnY5f88Zkuy4n48qLm8+um7Ov&#10;q8Uz/43hoLoAXCS6tQPfyNbcoe5iLN7dWMx4GOOysmd2MNNVg+XbPJs4keutT27sT1/rcDbu2pIv&#10;dnXYWOEWk3+4zVurhd6Nbkd1Dqvx9F+ebE67OLzPuFzikd/iJjvH/HcsT7ZhnDzDIWfP3xyH9VPr&#10;zp7RTVpPTlbN2veNZb6tWPE9das3j495OmMtnNWdMrb5r10Y6az5WotbbB885K3X7szZertaqU/X&#10;8+qqJ1k21ZZM7ci15vmT4UlfvbfWdBrO5ZfstM8vu61fPslgxi18/mT5h09Wq65swmpefCO++fMt&#10;vnkYK189+dnSF8te+nJirdbN42TE4VyvLL7yI19d/n0Bsz/d23ETV4dB5+EojMWhh5Ueb1/ajJ0l&#10;eDh0ZsqRXzUsD3x08r5ssYcXJ7bmMHFLHldx2eDJxrovdh7ifQkt340RR764wiNT+3KnK6a84o8f&#10;W3qjruEWF3ONDkb2q2cjFlzNSAbfnG0y8nQ4xjM/duLocparfTqx4pNtufPXtWKZx311MKyNGoxw&#10;4ti5sWZLD8uIF1/dX1J66fa9733vqoUv4x4w7GF7B0O+coEB25dxDyywvaAl86LQF/q//e1v14OA&#10;h/BqSO+BiL8zSw4TtoeGGrxq5+WBGDg5S+T+8hp/cTwgaV4wxI2/hzeNfw9pfMxx8HIRFjujmuBX&#10;84KOLV749RLMQ5iHNQ8xaicmblo46qJ+/NjDppOvF2f+aRi1VXP81ExN8Nb7K3T74mHPvxftYY4N&#10;vjDh4dZDqpj+IttLeTW3H17gyVVXK1z9syT07PEhh0Fnr2GTeZnuZXAyde6h0z54+fvJJ59cubve&#10;w1djLW5i6dVIDmLJU7PWrNULJ/vQub6Ub3/kQ9ecvXljWOnXP93K+J0trDDCt1f+Pwb26/vf//7l&#10;Jl/549zLZzWz5+rVvRWGPVQ3o392xplSG3vZeRCbzNo5YwtDff1lu19k8fMiA373XpzUmB0/+4ub&#10;rt7qXGfDv30zOmfOPJ5eMJOpM27ycd5dq3x1MvmG7xplL285dJ3DcR2JTWeP4Vizd/b6rz/w9yIc&#10;N//lgBjy4Eemi6c2ziA5PXxxnFHnTn2s2YkjJ3Gt1QIGPTl7Zx6eHFxD8qPzCwcdvtgwXLNeuOAM&#10;h497j7mc2dpbmK51HO0ffzHFd47UQO6w5EDHpvsKHH78ux74aOnw6ezgy85IprMXD66zgmM1c3/A&#10;nb0aqUP81M8ewnCW2Dgf+OCsjmz5wNPZ42MOz96JrSYaHR+dDTkfnUy97D/O8hCHnB6Ozg8XDRcy&#10;a+dITHo9XmTiwO380qs3P3J1Uc/4iY0DDHts/+lck+1H+1Vs54WNusEUwzlRP2cApprFC18+rp+u&#10;YTmJa4/kDBtmeckVTzVRG3I8YLHniyN/v6hl271cfJxcH/xgVz+jOPzg4ghLPPj2EXfY7GDROTtq&#10;S0Yf9/ZXveWvwY4DHuUXd1zVAZbrAQ9reo09HTxdXLnxY0MnPrvszfEUl77WnpE/a2zkwQ+OOOZq&#10;lwyPYsApb3xwZyu++rKz1vCs75mIF1xY/QKWj5iwnK32i71aGuUiBjutmlyLx4/krT9klLv7RzkY&#10;8Zaj2J0nMh0XPvbHGXCvM7en9HHm61wY5StvZ4+vPNXI9QSPnA08e2/OV5NbNTPnjyM/tnTqUQ6u&#10;Z7UUF55uXf1giM3fZy++cDqf5mTyhgvHnuBTncnFJYetycE1L7diyINttWNbHHJ2eMmJTuePGx96&#10;XOIjHu448oPPhr9rmcx+wMZHTcz5l7O1OVudvxw1I73cyeuX8u0PenZ8jTi4h7zXC3eAtcAbI9F6&#10;7ZrvyJ6tMd/mYTTm9641OzbbwkzWurGCnCN9Deaukxtf061dczhxbExnvZ38jJvPjjsPqzE8G67d&#10;2Z4x1jef/NIZ12/zWpvm6ZfPYu483B1dUC4S3dwh34vLnL193L18Fl+8rYmLNm7pusBgnLrW2Yi5&#10;DRedXXO2yfJfn3fN+d41WFpxqkFj8ka2Z3zcysWoqYnuxtbcCIesnK3j0Mi/uZFNMuuzpzPe8Yxb&#10;mOxqi0+2sazpyy8cci28fMqpGtBn0zx+fch0Fo1uqOe5TM+vPRG7mOa1YhiX86lfXfN4tjZqi/ls&#10;fmd3Oc+POGULv7NBZu18xCNXa7ka5V8d1EW3rkbVbmV86I3p1zc88ZqHS4YXub4tnvS6dZ1dPmFm&#10;T5ddI5lmXRx8Nes4kDUP/zJ6/AgrPo2rN2enFedazI/0cQl3TG6n4mns1a+5PY2L0dq+Nz/1l+Nb&#10;nGIb2Ru1asLXFyAvtNTGA21fvMSgs+fmdTjlHi5dc5g6P428veAbjpHc2Jcqo843HxhnTPidyXIy&#10;xosPHGujzy1f6nSfX7D7PDP35dAI16irg7jmxh7UYG8cPMolOS7xoucPO1+y6sqO/8lf3PAux8eP&#10;cGE1h4VbXPmEL4fyJref7MIVAw57vbzFIy9OayNfdnpytq3JxIUnVjo5wtPDoCPXPFB4cH7z+Pe9&#10;f/nLX15/efv73//+etHgiz8/ozi+NHsY9qLay3Qvc8XzsskZ9gLH/1zTC0kPFrqXi/iogfhiJ4eh&#10;hs5KdaD3oOK8eBiIs4ckc7Ye3OyjuPDx8BezXgjJy4sO9XfW+PUw5iHENefFQQ+uHz3+bXk5kYln&#10;Lo6HsOrETx00D46wNTnzUXcv68STB25qZY5vD13qrI5s1Qo+zmKL6eFSrf0ygf+f/vSnyxe+po7y&#10;kS9fLwbl3UOWWsJq32B62eOljhfncochdy/wxZAnfHjsyXSYsPnjauxBTU5qYo/UVu+6orOWu73Q&#10;xcBLjN3nPbti6/GQr7ley8aoOQdyzgeeufj2qYd1tvnK3zzb1sWh2zm9tTzCUBvY6tNLBOfGuXBO&#10;nHXXldFLE3tsz+ydmqm3cwNXx9eZEINcTPycL3X1Il1n+81vfvPy79zIn59mX63xsIeuD3hias5F&#10;1wh+/aKKj1/syEk8se218ywHI44w5Sdna/Wgcz2zg+Oc4C22bh/YxNH+63Lhgxu9+sF1TuThHDk3&#10;dOpB5vrBi496kaupeuIuhvj06m5Ui2pgD/j4hROu8vRC1fXmFwxs/bKKLx6uke4HriF8cJeTuDDE&#10;dB7EMJeXGGTyMSfrzImpkZOpZxhy0+0Tn2ouPzI5qgtO7nHZ2TO2cNSUrzj8NDHY4ktmv3DjR+da&#10;zocfbsbq37mGD4c+LHhw+Ms5Dniqv32DL2bnpz2WP192+BvVVg5w5KnBxRNm9TLy5wfD3N50zfDD&#10;U8eZL7viyV8XB7/8cWArH+e3+zocPNjGlY25Ru4MODsw+cHvhZ16iaGVB7yuG3qNr9o797iSk8lX&#10;PDI1p9dh4SZ3I9tyxU3NxaVrzR+uzs/+ikmPr7Vz6F5BFi5s9WHLxvUYjtzJxcKRj15dycyziQ95&#10;Z0cNOwt4uyfRkxnVU9zOnLOCgxrKAw4+mjjWNXMyDY+4kK/d6nBQS10MvcYHF3l0FsPHpbzgaezU&#10;TyeLp1zg6J1ttmLCK277SxY2Hdvwy4NNcemSX4Yf8KNaiOG7g+uo+x6+1vIRzzlhb+6alxedPXXO&#10;nVU87CU73MnVgS05vbzJ3etgitHe0+v4wGBrrVmrUT29mnYtdW8VDwZf9zhz8dsb/LtniNG11jWI&#10;W7mLYy5P/u5t5vJzD8C9fXWeYFWzdOTqaq0e8oehxhqeYrjG4s0uPQ7kmlj88Zanbk/IzeVGzxeX&#10;zpAYeOnazvmIAUcTy1yMbekb85HfdR9c47t5m2nUSzY5n+aNbATSGq/FzY936cPMddfm/M+RTC/p&#10;fI2ryyaZsQYz3PzS/b8YxVI3vXj4OyTL64zNr1YercvBeufZGdc/v9N+bfIx1pqv3eqSd3bo+Mhv&#10;802+o4PaheFicUF2M28dljEujep3xo8HeXrzs+NRC8PIPwxx0rE9OXQGT+zTrzjGE2/Xa7fz4hrF&#10;3HXz7K1r5VI+Ypmri+5m5KbSTSh8+1BO4d3xzKZx46x9uPGiy5Ys/RlrMfI1rpxPnbz5Mztxi81e&#10;t1ZX3fnzQagGzmC9s9kHXvbFa4zncozLxiuusf3YEaf2xVwz1sUrxjlexo8fyXe9MhgaTHJ9Ocgx&#10;eX75FL91tatO1ubbs6mGakuWbfIwrYubLx2+2ZSbcbmas0t+Td7anLLFMheLv3nxwyKrxz0+a7/x&#10;4sUunHAb+carebbJwyxevsnPMRyjWvvSpaZd++Sw2vPmxuYbg8zauYQDE0Z7Q0++cdkXn96XIc19&#10;31rX2Oj8yfjhFVZrsc3du2Cw6R5G1jUD01qDFzZ89r7QkVtnIw+tmNWlHNjrGpnPL939Ag7/zj99&#10;tnSw0pNXQzJ8ik1XfHHM9biEmVwcuuoCBx/Nl9htbLV8yt06GXxzOvWTT/sshli+yHo4FEuPiznf&#10;Wn70cOhgFCNf9ubVzlxjH3YYdPzxCA/PrQtfevHVwEPCy8vL9eLJl2u2auQlCT4etrzw8wLEmdI8&#10;dPBha3/geSDwElL3Ms8/TcOGTvfAg6eXInh6yMARB3JYnUm54uKLujPUSz1x2cLqbLHrRSIZX5xg&#10;13qww8v++Oc0/LWwl8li4oePHMWQg5dwuHnZxsdLLiOZB333C60XQ2KIWa5q1dmnIxerhzy+Xuo4&#10;S/4HreawNf/eur825ucsieUhTF5y1PxPPXEVgw1se+ovg9ULF7VSQ3ny48+GzCiPamWv1c49yJ57&#10;uWuvegmmzvTyMH/z+CWNGF5yamTiyVtO8pErLHb2V+dPr5PXnIlk5HhpMOvWdLp8yMMzkquFh92t&#10;M9xtcg9/5a/Nu+7UQNt/okRMdcKBXp6uK/V1NsV3dpxbcnuGQw/a/NTJfqu5l8Nycx6qm2tQzfn0&#10;iyx61x1buWswejgXr2tNTFjqYq9wpttz5Szzcf7xwEs8/6SQfXXGrHGXl7MiFu64qEE82Nkjcaq/&#10;M6bu1bB7DF9y/LpG6cpHHFzJXAu6uGL0kr1/Dge2uOpQ54e/2sOSl71RN/y6z+HBn1wurhO1kjdu&#10;5OrTGg4f2HDo6bTuFTioF/5yLD48c118dnzNNf+UEN5w+amrOopln+xnWHjEj02x4Jg34kEvlhrK&#10;D077QQ5Lw0NMa52v2OI4Q+b82tvmuLr26d2fxBdDPPVXP/7qSw43XzUrptzxUV910eXrvPZCCqa9&#10;1mHAswf4VjNzuOooFj1u4pCFiRdcerji4WuNKx9n3nmoHuzgiIWnmuHgFzk+L9yHyHU49M6tmvhc&#10;sS4+vTzkjacYOh5yo5MHXzF1vvFN7myIn79a40evkVu7duCxp4MlR5zkaQ/xUIN85YafdVzsPzzn&#10;ghwv++ZsscVd/mTFb84Wfxhis5Wv2qhz+2bEmx0O7MzF7NzbCw0mHmLEWwzzbFuzrZPFxVh+xRCf&#10;bQ1PHHQ69VMHvhqZmPIikw89ezhqk04MOhhw+Wrm9kO++PDR6O2RkW+tHFv/q2O1ca90DuwpPq4H&#10;9ZaT+OLiZ04vR/ngVz3sBzlb15pc4dOTuS7YO3PtJf7VyTlm1zWndjDFqQadDRyqdfzo1JNcTGvX&#10;u3uADhsf3JxXczXmr+eLIz/8NWu+MNjghJvPT52v+yC87Fyf5OpXrj5DyTS2cNVLPcTCybz6VDej&#10;fNmzg9H1Qde9kR/eYpLhyY+9muji8jFnLz5cNuY1nMmyJ29vi42LfOFc+5LzsxGYZryb57f6lSF+&#10;NrKwTt1r62c+4RXLWOeTHHbyRsVYeTEa0+14Obznj2IvHlfrZM1b08fP/F9pYTaGFa/WjafduWbH&#10;904ext3IXu+AhrO2m3P8HGrdge0QO9R66/zay8WM5xkfD235ZJPP4piv/pxnSx4f8zhlvzjlmE+6&#10;sD50LO6z8cSL0zmqSd2Nxg1Jl4uapzPWYLyrFYdd9ivbeqycvdjrQ6a5Kdb4Z7Myc7r2YnXy0/gV&#10;Pz1ZuYYbzn/dQN9+6elMdsNld3a4xQivWI3k6YzFN3bTN+6cb37Ztw732YjPM9v45xu2kY/WmM0p&#10;K9+w7MF28l1Xv+rpvNG3Tr94+GjZXYvHj2fcyrcx+7iuXJ03VvOwxSw+nORhllt+xUi/Y3FPjHyT&#10;W5sbX4ud/cZ4bd69tmvclxFfEuDo7fvOF6/cOp9GmGpAZ+9gtKdk/RWUOOzcZ1zT5r6wbSODwYZv&#10;8XYeV7HZWZvDTGbEg58vhzDN4evmbOjCNmrwtNZiVBcyWOHJUw6+hLtfwNbilF/yYlkXJ501e+u4&#10;k+lrj7dOVp3FTJ4vjmx88dTEDi9eRhha8fM/1+WnZub2Xd7sNLGKCUOjY1sty6O9Ihc/DP7WRg1O&#10;ubLlX0/fedq9hFEe5v6KzEPUT3/60+sFlL/+tG984HkoF+fN25ervQTCwwOG2Pzx9BfX/lN2DwZk&#10;/GF5UGMP01reXlb23Sae/DyYsC1P+K5F9TTqHsD4iAFTXC8jrT//+c9f5x2+h5181MSLuZfHLwDU&#10;mL8Xex4kYdB5iPSg768UxffAwE6dxMQhrnLgK57uLHnhx4+9h6fydZ17iFN3PuLr/rKWrQdJtrp7&#10;ATv/JIW52hlxExM/+ao3OV4fPf5K38sde8SeDh+jl/L8NHun5riI72HSLx7siVp48dK5xaV6fPbZ&#10;Z1fezgK7Htp62a/O6oK30Z55eDbvWnAW1EaueHvgo6/zqXZGTa00unMsR2czXzHCs+/kOtsw4LBL&#10;dwE/+SEftrq5DktM9XNOkoOQk3OkO8ts7K86qq1zICccPXCrpXPiGnR+yf1ixF9Ws7U/autlt7Po&#10;TPhFDCwv3F1/9GosHzl7SWbv7D8MfmpOp658cYJNby/sOT7kONDhxEeTfw12teXnLNhrcejkJ1+4&#10;sHq5iKtayZetPPHB3TkST22d52ojJ9zp1dM51dtLcWB0HYjv/kOuLtZdP2qNi7U88VELWOR463Jj&#10;G7a87aOOnxzYW4vNnhxnv6BzNtQerhj+ix974tqByVZ3TeIiX3xwhauenTO1sUcaGUxx1cOar7rw&#10;wQUOG/tlDa+5mOWAoz1wzsQQmw6mevMz8l0/55u9/NjIj40uH3yM8qUXgz+5mton9x428rKX7tnk&#10;4jsvdOVgZKPRW3eu1F3u8PBwPeBBJg9zeamDBqezLw4c91EcdXthLTd5Oj/2q9rIQZxyE0e9iyVP&#10;14N4cnLNOhP2HVc4chNbPL72QT01NvILgw0u7MWoZnKAhW/cYcHpvtR9yFp9dHM1qbZ4qhlfuanv&#10;3td9D2ArL/HxyFfuYquhuLD4shFD50OPi5GMHbxykl82altNYMtPPHr8dHE7B+I6o/LS2JJ1f2DX&#10;3sTHWE7m5XYBvMUoRyO+7RnbfOG2br/kr4ur8cUNJ7mxl69RnvIih8lPzuz1uMNWK2sdl/LrvMDb&#10;Zn3KVv8hc9zwwVftXdMaWbVpz9QEP80cbzzYyRWWHI26/WXDhw0f+Mb+OMB3HTp1MlYDeyd/16dR&#10;5ycePvSuEQ0+Oc5qR1dOdPzUWQz87AUe8hXTtWMP4dk/55C9HMTVYLjmXevuzWzNNSNObGDzY/uF&#10;L3zh+qxSB41efNjsccUTR/H5qlfXCxwcyw+G+rDBmz9+ZF1D6sBHLDKfd7iy0cnhwdbdA3FxncHC&#10;DSc+xYWpsReX/NwD+mtvTDSLs/9d8z8ftgKnEwDBbRFtZN/cWAw+fHXyLn7yYpC1JmO7/unIFSEs&#10;cpirh6UrSH15ZW8Uo9gXyODlk17M4sR7ffBKbyxOeTSu7pl98uLExRqP6iBmMiM7fIu9OA5na/7r&#10;dyme/AjLyKdm3tqYHb05HtlYO5jZWbePLgYXjAvN3J5p/B36LoryMtaqhVGDKc/ikJlnR6/Hjz6d&#10;uPHdkY1W/f6++u+fyfmHBV+La/K86M+eLr7GGpwuerJ8ze/qQp5/HMqJLz7VqhuXNVujm6H9YJud&#10;PO1hPOi04sMRg5zszDk+fOjiY612fJLlu3Zh4kNe/GyLHX528Yt39vz11n1A4MJW/p3L1rDUoG4d&#10;fpxal29jcVrjqeGpdjuPOxm/au/mb443Tka+1R52+M35wytX/q3ZxCs7OjY6Wa0Y1sUwh1vORryq&#10;j1EdjXRq2zWeH1lystZG62KIGY45nhpcMXBlX7emW7vlbV4vxo7mWhx8CMPT5VgTp9jJwmUrD2s+&#10;xuq4PLPnv/PwjPFY2c75vdbSt7fxgut6T28kM6pd+bkWfIHpXPDX8vMFzf3aQ4drSb3k7IWMOpBv&#10;ncjCh6nx52dtT9mIKQZ/X4ZcA+ycBbzVUxM/3nHkp7NjLx5/DRdynSw+fHX2zip/tvI1auLo/Mjl&#10;iZOuiRP/uCQ38sm/mljLXb58w8ILPjt6fGrkennxhUOGmzl/fpp59QqzeogXVzHI2agBv/a72qiP&#10;Pdk8YYtJVhznhj85LHKdjSaOeXmJo4tDxxe38iL3kEBHLvds1QgvthpcDzIeHLxYY/ezn/3sOpO9&#10;vHBu3jxe3noowM8//aJ5WeZFiYcI//TCt771reuMiYu/mnqp+6Uvfeni6Mz3T8/ggRsu7Zlz5sWE&#10;M+yFo5fGvuR7qVFubNXU2IsmWHjgry4eYNjjj7sHCbHtvZjV3kOVfP31Lj+c8fHgZvQCVRw+OMGE&#10;wa46Gr3Ug9FDk/zhqhWfXryrMUxnBi/7grd9xUkd1UB+YniZ4mzI38s7Mdh5Me8vnvH3MGof/Nvp&#10;fPwVujjwrZ0DucDR1YJf579c4Ko9WznihDsOdHKB6azpsLw0kwO5NUz2aqbeZPbI2p7AcK/76PEL&#10;AXulbjDUi4148tfUxVp94YiBh9hi2hPng975hYG7upPlZ80XLhxyjS2ZPMuVTkwxsqPTyHVN/LOx&#10;D48dPw/PsNTbOcYTB/mrExt1Yt9ZYe+s6fLT4fongFwTfHF3tjX28lNntXU2nOX4eCkvLs7VWE3w&#10;UE86ePhpcNXSNaCLiSO+Xsg5T/YZFs7OKv5scNBxh8cHnvPkv7Kw53IhF1tO7J1X5xJn+Wg4icEf&#10;X3M5iC8/+EZ2ePBjA98/YeWac76cb3oY5uKy8e/e2xd7IIbumpIPvRf+ePvlmRel2fjFnbm49sY5&#10;xcl1DR8ndXOudba9LITX2cVDbBycZToyenVQY/i4u77l0tmw3/aIPb24ONgHfuRng2uv5Yaz+qmJ&#10;7h7i3BQLL61ryn7hyNYonm6tien6DpuN8yAeLvTuX2phr8Umd07i7d4nP3Xt/La/YsHT+RnFki8b&#10;+/OVr3zl2nNnTMNdTeWknubiGjtn5Y8XHvZJreGzcY2wwd8cN2u8nTFrfFx34ollPztXziOO1c8e&#10;iEUuJ2efn/0kc9bEdX7sPXw+4skXP37wXE/2jJ+zjr/Pic6dWqoNvRFveP2CwDm3z7DFc/Y1+4OD&#10;hoPrHzZ9n1XqIddqgX+82xPY9Hho9GLho2a4lJ/cYMBkzzY/+ZvbY3mIzRYna7btM5l9IoPNlg4P&#10;57NzpOZ0Gj644t25jwcbsfmxwxN3MrbscBBDsyZPhwdfa3N4ujlZn/O4wiFz9lw/4sBtbV/YyQ8X&#10;cmudXzHiVgxyue2+pLtIf8APWBpummvNXuBrb7s32LNq57xreGlqxA4H++BaYQvb+bKmc62S+aWX&#10;2qiV8y8O/Liohxrz8QtDcjadKfvOn0/XJnvXOZn6id+et6fOjHjqLF9rtu5T1ub8Nfm4B7i22g+j&#10;TqfjBa/zgvfLy8vF2z67htWIXiwdnusOp2SufXuJF97W9LqcXQO4qIcGDw5sNmrsOzlZ96zON35q&#10;pPbqwx5P/NRR16p3Onl2b8XT/cTIj07Dtc9D2O59/xFJxWlDd86xdSPZXqzW/xvtLmac6TrgcVkd&#10;/V3P9n9rjFPxzjX5new1eViN1cm4LVxjffX/7Lx461+slZ3zZzbw7KVuvj35qYO9PMJ2vutkbDRz&#10;nS7bS/HkxzObZ/Jg6LNpLuZyjVM+jezvdGQrb36O4TTGw7p5N3LjdhzdQKpdnNkke8Yv/PgUKx7n&#10;yK6e7vSFcdeL9SyGc7I2YciDzg3SDVq3pndzdSM3+qAhpzfX3ZT7cEln1PFuPOflFtfG5XfO80m+&#10;a/P2pXrJyxy20dq8Pdsxm5NHMU4/WNrar23zRnY+dNSuUd3MG3E0Z2O0rqbtSbLqCp/srpEvPxhk&#10;p3021a/16U+ef+PGxWl5rY59+kbxNLgbM+wd02d/Ob79kY79a/r1uZtvPNx8mXRN4BvHxs5OsdlU&#10;P3O1pnNO3Dt8Qeo8+vLoS1i4cXE9LX65+GLkS6QvODi6FnVnp3NYfHHhkMPCia1R3Fq58qvxYaeZ&#10;+2JP7/qXQ2ewc+SMFjc9nc6fTBw2ZJ17a9zoNPMa2dbAGqdyyXbX9GI10oUNFxc1ZFOORnVhp1vz&#10;q8Pio5HJ1ajlI4/ipBPDnL8mb2u1FEOjI6uTmWs4weBXPtk3imkuvlZ9yTQjjPYdtrn6u1/7st2D&#10;DTtfkJ1PD1C/+tWvrn+33QspX/Zx9jKXr/+x56effnp9WXaW6H3hf/N4Ge9LtL987os5PF/gvcSF&#10;6zoiw0089XQNyAU3DwrW/gLbWfcSyAM/DPmJk40RnnPuQRSuF3bVDGcyI17OL14eROQLl46Pvzhl&#10;69rqhRBcL4v8tbc69QAhLq7iqKPzQSaHamWfe4m4eXkYlJ9/h53cQ499wc9aHn5poZYvLy/XCyq8&#10;3IPUQCyc6dRG/vxx9rIPD81LeXFwlJMHIfnIQ77yx1Gzhx6C2IqPk1rhZH/42AvY8hXXiz9Nzmw8&#10;wHkIdaY6l3jDZK/mXtrYQ7zg99fLeMGWF572WC5yhglPfLnDs4diwuBTDdg5n91f1FOrZmLLRb10&#10;resHHj0fODUyLfvG9Od6bbMx4oBnL9rUHn/+aidnNvL20G1/rPHFgcx5cgb8MgWWWuPbHpuro5rB&#10;trYH9gyOtTztt3NITqZeXmQZ5c4XT/GcI+cHH3vzxS9+8eJr79SePx7tVecfZy9Xre2vOrPxF7Ku&#10;I7H5wXnzOOs4OyO4OSf2G7azQte9TP7OJX81gy1/a/zLB7auTuzkgJP6VAu5loN9oNe93HG/enlc&#10;Y0Y+7SFeuGjOIWzXi9h49UJcPenlw9++ylUdXWu9VBJXrdVGLmpDRyZXHK3lJ5e42yMy/HV14i9P&#10;cnngZKR3DnA3qhF8dcOz+xpuOjl8nLp24OMid/bm9OzY2yNyozjyFt9508w1eDho8mkP2LPV5SAe&#10;7vjgr0505PjHS846G3nzVXc2fOINiw4/cpzh8av+7vXm+Lk+cYMNQ55yx9k9Ei/7SpZN9TFq1RMX&#10;sXBWGxi4Wuv01ZKd+3P1ai/wEY8df3m4XoziOCv8fMaS4QwDF5hiFIeNs4o7HX/5VWe+Ylirmete&#10;Tf2ijYxewy1+sOUSFzWhU3ddU3edHZnY8PDQ6eIMj8y5wEEeagAfN2eNv8aWjJ6//eNT7HJkW87s&#10;8INb3uLD19KXg7Vu3/KDqxZdb+Q6u84AbmRaukZ25Z89fjuXizOjZmzlxEZMdtbVxMi+Ojdewd/+&#10;SGb8Vxseejm0H7jiJs94t+f4krOVfw2GWjpncrDGsT1kR6aRmzvvfNjAM4pzNnUhF5cNfzIdjrNP&#10;7t7qXJnTdQ3YQ11O5H7BRddaHp13+vJSm2LghCMOfOWIE/7to5GPc4wLbq53fs6zUeNr3fcG9jiT&#10;y0WXh+vWfQFO145zI6brSnx54SguDNzwj7t7SddSNWYnBl+1ZKuRywG+JhY78au9ERcyjf0/vHAH&#10;qjU2v1sD0P9/tnjFYznRlbwCbc8uPzmYh/fvzAlmHe77xrizu5OVC+zm5dWYn3Hn8UkWRnLja01N&#10;892xufjN73BWF3d25vYumTjWu5/ZZRM+TN3F4bB3IyDLNj0b81o2YVunv5uny/8cu9jwFytO1sXA&#10;adsdZrzPMb+VJ9sxzHIwljuOdbU6e5zhVU/xzLsxFqs41sVKd44wtLjvWcoWFy2sxrhX1+T53Y1s&#10;+Om1ZHFIT665ATtz8vRBU3eDJXPDxqGzeZ5Pus0zXOPOy2fl/JYrPukb7YE5W2Nrtlr+5dXI1jxu&#10;1rVw6OE1rjzbHcMiM5d7dVKr7eRbO3O1y6+a8lmZuf5aWxuYGhn+cI3ZnFitG+Vvzk9PXny8F785&#10;O1386rcY4RjJs8PNXNwa2WvtXfrXfDcnXyp60eGc0+EOXzdvTZfMaK3Ra50b+0dXL19rc/bm7PWw&#10;zH35Vgt2vjC5F9DrGjk7Izt6OcAkE7v55fDWh22Nf9zYdr8ht9bChxcferZ0+BjF9qXLvC+Bznk+&#10;YRk3h+bk5UOmW6c3xikMsZrLQ6zq2RfPviyWU1zx3/rQ19jAKkdrHbZxubERg7982dD3ZdNaE6se&#10;hjF+4tFbwyxGvvEnX/8L/C2+mPyrQdenhxs+vtST+bLthcMPf/jDz33ta1+7/grdl2fxvSgz+qLu&#10;OvDw7/zB9kLVHnup5At6L1Y9ENhztub+ktVDwbe//e0rntz4wYDpRYbzZI6vusnZywE21R7H8vfC&#10;yAssLwb9coCdF+ny8TnloQPv6tOLMC/jug69aOnhTUycjBq/HnjZyxm2PNU+X7HwUGO1EsdDk3p5&#10;0eYv+r0goYfRX5HTwyDT5Jufl3lq66HJSxK+XmJ+/PHHVy3Y+wtL3L0M0dS3/cEdTxj2Wh3J5NFZ&#10;Ebc6i4O7OtpLnZ+YxmydE3tqrK7ykQuO9gKmOPYsX/hqi4faGTV2Gl975cx5UZu/fPCVGz97XFz1&#10;sj9sejB0ntlp9Ob87Zu5OPw1a1z5spEXDhqbsye/DJ78KA/q6ixvnyPqAVOOOCcXH1cvbOms1cD5&#10;xZtcve0BP3uDqzPVX8Q60/RwnDlr+XkhDEc91cY+wHfO2POHad9cW3iyw40cZxxgsOVjTq/2zq+9&#10;kbdr2HkUw3n4v8zdW45tR5HGcUvNQMoCIQQYzEUgIV5A9hMSs2AePRwemAASL0ggZIS5WGDMC/Jb&#10;T6P3b/n83V9n76pz8a1TysrMyIgvvojMXHutVfvUEWucrBsdmM6364RfztH3TV3rAJetWOm6bjjP&#10;1oS+c6CPk0IPHr/08emlKd/w7F+tOXnj27p0baPHXmzm/v73v1/4+ZFPmI21X/7yly99c+L3CxFx&#10;iEGucKLnm/Dk5VJOyK0FX3IiP4oWF5jkcoonTH0VLnwYMOl3vbCmcPERT+dRjsoJbNcmGOxcH7S4&#10;wKJn7fnig+/2qvzSM8fe3tKHqQ+LfmtBn60Ci54iBn384ZUv3OmJWSsf+NATG1wtfTEp+vYCHTJ4&#10;bDtn5ZFPcWvLM119rb2hGtPBHQ/48IzjQ86X8yduscidGnb2xYMPP/YCfDnPBgae5uk5f2ItH+TW&#10;hD99tv0SyTW0XyzxjS9+8Jyj8hivcPiRS5/P5qwj7GJxzsTY3qC7+0nu+VHwLxb2+bIXYKoKn2y6&#10;vu08OzhKuTDPv1yaCxcX1wVz4isv/ND1ebPXHtzItfYJfS2f5ErzOCrWSFVwNi+3ZHDIGmvxo2PN&#10;8DYPv71jjC9e4m+/ikmBUX7EwW5t6RjH2xgXNvyQy5uWnoLnlsba6s7jqGa/c/f6MOjii4MY2OOh&#10;xW05Nd9+wF+ucJaH9gUbVU7NtS/oNObb3nfNYVfu5Z/exmBsf+PDn2uKUrxaPvJDp7MHBzYdBWdz&#10;/Bc3XMV5cXbpt/ba1hOGubhqcc//BfIMx7lka6/a7z6/+BSHHPBjL7lOqLjTFavcuXeAa6zFWYEp&#10;PnHAMVbotV5yak51nXFfC1McOCjm+Gzfsi0OMbU3rRE7sWYLi994fanEA6aUYm3y2lMOaMvOr/xV&#10;+/BPzMdkcanls0WvNXdWetlo86dNTueTFnjVl8GKTzaPjZdr/TOe/NemF/artOvjtI8rnWoy7Wlr&#10;nRSbuo1N1njbfMGowHThqNrs9rhqLnz9dNmeGOHda9lVtp9sW37Dprtj8vikk224K6dLrq3Sp1Ml&#10;r68Nh56+Wm60yU45nublrxaGC4oLDz90uiCHQ6eSbNvmanFU4KXXnLGSXBv3ZOeYfnGbo9c4m2R0&#10;XeCLT6zm7DEfAjj1gSRm/Sod8+LXqu1N/eIig6ms/8a1cTXePhvjavphdTFvbE0U/uNh7l6hE272&#10;9GAYa/sApddeOPHOcfmAL29yVCsfjctX4/hqzWnNwSmee3GQxSFdLZn2sZLOOX8PY2Na/daXryr7&#10;Yml9iikd+SzG/OXDXGX7yWA8VZ43v7Z0+cDBentI8vDiJkbJv9Z8Y3b4rq9iLCfGHgicGfj2EozW&#10;m56bKnP5gkfe3nOzY9zZpIuDSlfVdxPlAUula7+5GXJjqKSnrdTHkz6cYuQHTzqqcTzpqApfccXB&#10;mF8vTrz8cX2BXa5gLCaMcPWVjU38ewbNLRcc5UfhQ4HPRuza+Jujjy+e5lR2Khy6+QiHP3N01rc+&#10;3Yp+uWe7WNkm0ybrBhhOvGDhia+SnXlzeGvll17VPF7lxVp4uaC119xU0/VN7rfffvu1X/ziF6/9&#10;5je/ufaN9fKAwtYDozPw5z//+Xo558acnYdza2JP0/HP+uF6KCDT758E+3aQl4R4mneuenjwYrhr&#10;Imy5cHPuhYLPHnzpWkP2vYzDzcMGXf7kQUweSNLFkx78uNGXQ7nxn5PygY9YtOzh4NtDOmx2Xrix&#10;e//996880cPXi1H5sAabW1hk5tl5SLIG/3V7yangZZ3I8JQLDyt4s8WJzsPDw/VCzUs1Mi8Q+bEu&#10;Hoz48GKSndjkq76Y5Me3m8np8Sce+01OYeEEx3UKT3mxD+TAWrCBLbeqvpi1XvTS93LLerl2moNt&#10;Hq449fFR9iEWV7FZf1zZs5EDNrjaj/RURQtfoSOG1tpYgdHamyc35sO60SfTz6a+Mfz1kQ7s7Rsr&#10;1nhbtuLVmpMfMcml67OXvc4OLLzkzpqSK13H7Qu/vJEDOp2B1pCe+Mzre9lsz7hWkeFgr/IhJ+T8&#10;yqF1wsd+hyd+e8Ba2Pfs+5cg5OatP1trLpd0/NLG3vWSwNr2cA+DLzpqL7/xUOwvvqwFfMU4GU72&#10;gxyw4U8+xYJLe1fcYuxFhHF7DJa9X+wwVTHYl4qcissvCK2HeWtmPVy/cOBTruhp2YuNnj5u8ZVX&#10;fp0hcdnfuOKMFy7OlfitB0zz+NgjxnIXN625/YywF+SNT6XrFB8KH3Tww8Ua02//F4/cWBd+XU+s&#10;q7n2lHUztgZyDEM8coATH2wVc/zh6VplrfAh15KJzdhaiZ0OTuzgiUelYx4f/hQ8yCqw7O9y0RqQ&#10;WxOt9dSWXzw6kzhYH7kyj7c8qrAU+nKEG450ccORD7JyT9+YLa5s6cm/sT4/9icbmLjBZCM2tesL&#10;HZxev/05KXsUnmu13OMAU4VnL9FXFTjFWi7Dt144yQNc+9QviozFZL+3rnj5LM+flh7u8I3t6faa&#10;uTiYYy/PnUd88bAX8C4n4ZhnXzzsnLMqfbp8wzZvX8I0p1gDOu1DOTYnNpWtok0XfxV/duKzDs23&#10;1vyRwcOTfrmmn038YIqffvtfjNYAFj37O5/0xUUuBr4a44RHJX84PFXSO3Vgv2ihWw5wVa0JmTyI&#10;STHGB2f8xW3Pm1ftdXE4U/TkgNxeUNnAaD1h0zduTfTJ6YrNXsEHR5Uen3Ko4MAvP/TZqXDYlj9z&#10;fNeax8+1mj/YrQsbtp0VY/p80KuvtT9dW+Gax8+eZANPJVPZ2i+ue/F2VvXZdB0Qr7E9hSNsXOTV&#10;3mLffGtC17rw270YfvyRyT9dscqfPm7G/OFuf/JXXsMkh0W//MFQYYdl/uNvuAOhvO01ePajOUmp&#10;r62fvJaZ/qdRFif8la0P8iq5IKvJt6Vj/FmXclW+ak+/p/wcr765szZ/2p16zddmt628PDW/up+0&#10;35qE0wYmb/22vbdmuNrgbXIb3UHWkil04KRLlm8teTX9xo+19B4rbCr6cSPDo2Iu//diW47sGmff&#10;uDZ5bdz5j0c5SWfbdMqdPCrGqvXRbmGz5Sn89PBVtHGsbS7d8Js/2/T4reIYDhkb4/aSPjk9LbkL&#10;cx/+MMXqgkuu3b2pD2Nl+ds238sZtnFz2mTpkVXJ4pksG3atBz1xmMPBeHGvwe2HuRMvH+SqDxwy&#10;WIsfXvjFyq9c+FDX7wN+W/OrU+60cNRwtMlqNx6yLfS3rC65OJLd0yPLj36cTh7m4JBrt5o7S5jw&#10;FPpkbibCzsbcvfKYPN3nzae3LRsVB7lxM+JmpdL85g3v4i4uY8U6s+mmszNjrmsIG4Ve/fZXN16N&#10;7Tk5ax2cP3b0sqer2quqPh5h0NOv1d9a7M1rlWLTx4O8M0DWWuJCzjcbN4ke0r20cIOWXnhw1Maw&#10;9MmWl7GbPbIK2eZj9engolpDN5Fu+uRMPsSZHzeL9BTy5uDxWTzxJOfXOA6wyGGb04dJbgxTMVYV&#10;tnTCpceXVmmOLZ0wGpvH3VhfgS33zhLu5lSYYjcvF1oPH17iuTn/1re+dWF4GWufevjz0s61H7YX&#10;Er6VyqYXwl7gwv7a1752ra/zIm4P5u11Mi8Z2fNlP+AnT/YDfRVfPq0Rrh4W+KYndq0XAvW9zPKg&#10;Q9f+8sJXXLC8iMCRvcqfMYweJvDm376UF3haL5bYk4u/vdGDTtzEY61gipUff3bDN7578U0Gw4OW&#10;HCv8eHnJxjfWrQPucN58881L7oWfhzuxiNcDLR6+1e5Bi438eLFpPeSNvTiNcfVLFHoeuMjpwtAX&#10;pzF8Mg9aHgRhKPYNDLzkzfpbF1hiEjt7L+/wEy9c9vIqx17c6MMWq+pv+XsY5JecPh/FiQtuSnub&#10;jnlYYlb2jPCPG1l7mh4+YrDGbPXTEQM+fKjwFVgwtpBVHus3rw0DTrjy6Rzwbx9YT3HZF/a03DtL&#10;4mfnemVNxSBfinWHUR7E88EHH1z7lZ0CU7UP/fknZ82Z7UW4vSFXzg0/1s1awbLf/TLJuHWjwyd8&#10;cth05cw5EU+5hdmLWmfAv7zgiw9z1lvpBTNdfBR7ACZ8e0xhKwf2mrVi3zVBLujSwQOmvOJLVwvT&#10;OaYrD/DlVc7tidYdNzm2RtZO2xkJCx9rad3o+uWZ6wBOsNnBZgubHT94OCf0cJUrOVPosJFfpfW3&#10;XvLNnj86fDsXYeiLHz7f+lprKB65wAM3GGT88Ik3PFxhi1UL23mWL77pkbF1DcDJWvCtFZP1a+/x&#10;3xrqw7VnYIu7M4eDMV06fMDEiQ5exUvOhzhhqXiJTcuPPjs4sOPGr/U3Z9/AtFfsX4WcPTn8cgoD&#10;N3N82I+N5QEWTvTFrsYJjtjEpegr5vkjV/GwRvr807OGzgQ9OKo+vnzhYyzvbHASI7s48yMP8LXm&#10;6LNnI3985UMcxnwp4mNHZp/CYWNN+BArrPjxB8Ma0K8Pi2/zeLPRt5fCgocHX3zCTleO2ZCX++zh&#10;4tT6WmN2Krl8qcbtUXzoK8VrHmd50VfEAZ9vfs1ZI31FfGzSMy8eOnICB0+FTOGPHjvx6xd3eYSh&#10;0FHg8GkMj75WlRM1HDI+iuEC+Ix/8FXscl185Djjo+ImZ+T2lnjJjMVsza2fWM2J0xxM16vONpmx&#10;lj09+8e4Pc0vu3LJv0JWjqwtO774pAOLrfOo5qM8twfpsoGBFwzY6VlvsZLzkQ4O5cJ9sOsrjnxq&#10;VZjs7Hs+FFhwjPnB072CzzUcyczJn72tD9scpnfaRAAAQABJREFUGVyfPa6HzrH84UiXrTmFrHWq&#10;b6xYH/nFtTMhFjydLbwV83TN+byJu5YOf7DtE0WseH7Jj8r2yXbMYIu5la1uevdkzb1KG+m1FTA/&#10;+dLSO2s2y5mscW046X8abfy2DXdl+a6NE91ka5fcnIXVVptL/2zDXv3VMW/uRcpTejsHs5rf1i8+&#10;/KVj7l6NE4zs9OWgC6HDuLI2Prz6cYBBrmSjVVZ+CV7yB5w4Ms1n+LV0Tt30tctxc9Jc89qquS35&#10;Lk/aZNqVu6DsWF8hb25t668//eS15zyuZ0lXu2V1dy79dHGNo7Z8kK8dfR8eipy6UKou+qqLsHGt&#10;C7Ax3TC15/gCvP2IV23+l0P5XNnqN19bbI35SqbPFh8yRVtlY954fdybd37UbC6wZ3j67JVdk3Ih&#10;R+VKv0oml+Vz+2demyu3+Vp/F4Hbj2IxV00WT7r109Hys7rN0a+vxWO5mK+YD5tMX07Xji1fzYe9&#10;mK3DYl0GzzDr32vv2dzTO2Vxx4N/NyduXJKnH9978mLQ4mGd9a2pGw99sRuzN+76TFa++G/f6Sud&#10;RTrhZKsNL3/w3OiIQavAWh/GnR/y8OiTK/Hgn8wcXxV+igeGKkY3nR4i3dyxLRfs6NTqw8OFnX44&#10;2s6d+eKmsxWW/Io17OJ2Xevm0Y1rfLWwixnfOMI2p/KrVuITb5yq7Nlmk/3asDPPL45K54HtYpDD&#10;LibzZI3zQ8d+Jbc+4oVPLk6t/MTNjbFvyVmXt95669L/7W9/e920u0GH5Yb5w9vfWfaw5GHBC9N/&#10;/etf102/PHqZ5obeix43+/4GOTn//HlxA0M8bvjxwFcu9OWbHi7aXnqbw58NvB6cYZGLsQeNvrHp&#10;G+f2Ghxxw8bLCxO/APDyTh8X/uQBz/5uNjyxxN9LPP485HjokAPfAPUynJ448CATJx6+lWwOfw/X&#10;ciiX9PD2QIebXPUwBNdLPC/m+VLsV7oKPGvkJd/mAqZqjq4YxWSd8IbLl70iF2LH1R5Q/KsT831T&#10;kkwM7HAVnxhU+cJP7szhxA/ffonCNy78yikM9sZ0rbcc2ut80oXVufQApy9f7HCVI9zzKaf8wbLG&#10;bMzjA9Nca2KcjpykA7PrAxx9NnzIUWdRLsi31cf7qQJTocdvfWPYZHQ6H72A8aLb3hUjXbmwL7X2&#10;oTjZOH94qvaVX6rItXnVOtkj9hZ959G/SoHhDJnT51f+tPaO/MiBNbJm7I07s3CN/WILJ/uVrhy1&#10;T3HvhaGX7Wzst35xYD1w1OLvbPKDg4qX/d86Oo9i4Be2teObLh382dh7curlMu7m2NJrbfmUfzmT&#10;Azlmgwd8c84FfPMKn9YLjhj4wpeNvU8PPzmCJV64xWnf44OXAgM3e9z+lL/2qbP1xhtvXDhyxqdc&#10;iRkPayzPZM4GbH3VvLXlF5+u8fGQA3H3iy067FyzxCBX+Fs7ccGTD/HiiC+Z2Ombs/5iwQN3PrrW&#10;0VXoKeVYq/AtL2zgyxlOyvrEX07pyR2e1qN4y7952LiIQX7sDfPkWmvMF872Om5yL25rzhds80rj&#10;YjHHjg9rgpcx33T5EFOxiIccHltF3HJkfXAhh4MDXbxVRX7psocFly7e7I3jT4d/eHzAogPXHLv2&#10;OL50iksM9hp9LXzY8kbXvEKmiLFYFwdHGHKJB3984wCzeT74hmGNVIWNutj8JytHcNozuPFJr3zw&#10;b6+T48CXlj0ZLvQVNsV1CW4/zIXXnJY9uZjjgps1MC9WbWuir1bY8o2fHDp7irGcqHDl3Xo5z+zt&#10;ebabTzlgZ778xDl/WnO1cUnW+FK4/Qir8WPt2uMrpnJaC0ve5Uq1H+nKv7MjFvyNrSU7cbORR/r6&#10;SnustSYzL4dw2LYfjOnjqNbnW85UduQKH/FsHWDbg/G1nmSKHCv8iLGzw7++eTFp+Vi/4uKL/9Wj&#10;E1e+zONZDObzY8+whYOTvn1jHifXDn7khJ2ckivOGRv8cFcVPOHBIrPf6NqD9OEo+OjTg2uOLRtt&#10;uuzNZ6Mvn+zkyTVNYSfO//XC/ZqZH5xSLBkzdXXNfdFF4CVv+eBsTvtUed78U7YvO4df9UVsNx76&#10;55hsY9ff8T19NhszfWV1zRuv3qV058dj9qkubjJt8taPr/zV15qvNp99GI1xcUg6KLX0zLHXXxy2&#10;xs2ZP/WN83H2T6xLcX6kv3orixeT1XlqTO/UTf+xOT7v1XLWB6d2Kxs6qlJfWxzXxPx4TD4qH3fP&#10;OJYjH83XMizG/Ozc2lv/ysr1s9HvIuzi3QdF1w4fCPrpdLFdHvnQ5icZP2TlTX8LjqeNefrt33Kd&#10;jLyKW3I4+FXIq2G1zuT0k9euLNvF06dT2b5Yy5MPNR9+Ktn209HWp6+vdN6N8VJar/r8JlsOzWvJ&#10;Ye18NuTplotLcPtBJw75MSav0jXX/CkPS9zmKvTFpOU33Mbmms/m82jLtZuCcu5GBn9FDOUsrvhb&#10;N9Wclp49lj7d5PQ3F8Yqn/nV8svGjZAbcX16eLF/rMaTPr/08ccn3/kvBudd4XdL/rRVttlp5UyL&#10;r9bNlpcNXuJ5UJWT9nT++aCrVuDGmZ5iXp98cYo9jHwXV1xhZMueXIz4tFbm3RziLVeqOTU8Omzj&#10;Y06BI7fm6LIth3TIuylnS4araj1OH+0zdvr8sqdbHPyYS7eWjsoPXqsfL7p0vMT52c9+dlUvkj3o&#10;t8fcHHsBwq8X6761yqebcS82cHcT7ab/l7/85fUCl07xip++F2t9K8d+IPMCqRzKOZ5i9cLHPsfL&#10;i2B8vRhWekDDxxqxsV/FgYs4PXTgZ0wflljNlRPx4WAelpc55nDDiT7ufMOn40FC8S1UL556uJEv&#10;L8had7kQq7+F7rMST7480Glh4edfBODPDx0PU/LkBSkuuHmRh5OzgyP7h4eHa03Eh6f4ehFOn1x8&#10;ePMvHi8g0ofVQ5qc0KNPFy85b//HFQdc6Xjpz481s874i18LSx5wp4srWxzj0It5evKLl9jlQ4zi&#10;lytc2MVR7L2ssg7G/OEKSwx+2YFb/8koe/HyIaf05diakVXMiYUvWHKmbD/d57XtY3pw4IqzEl8y&#10;VY4/vP1CS+y+ld7fM5fPXkrgpdLH3Xrbf3hrxclPL2fY2oNexvevQKyH/QITR3lhp0+u4sDOuvmX&#10;F2zkvNzxL+9aa8wPXuKUK1iuF3JrH+Hm+mAt7QPV3nPt8OLFWN9LfOvmmgBfTsTTPi6HWr5g8m89&#10;xUwmHvuIL5zhkcH3Ep+t3MG3d9ngb2xNyIxhsouHuMyLSV/scoWb2BdDPs3JF3706fAtJrnHoTNB&#10;Bpdv/uQenrHroPyzxSlf5UCu8WKnzxcsfnFwjdKqMGHBZC8G+mzDJheTfOKFixyyx8dceSkOfp0n&#10;13xcFLbK7g/x8sOntZP78qxN17w9aI+Q8ct/McfdtUSfT7HxKfditv7ybw8oOPInN+UWPh3+lLDE&#10;mD2ZeS0OMPTN05PP4iAXh8of39r2QzjmcSBn394oJ3A7Y/jKPxt+rJX59oH8iJtveYJJhy99Nrjq&#10;WzdjcdNlQ46jM9e1mdyZxY0tDmTiJyt/5lRzcHGhq4bFj7li18aJnbrrJG58yok5lZzv+tY8v3LD&#10;D784sCXrTMAj51eFEQ861ebthfyKlS6M9qCxuM3hUMzlyzxZvtpbMFqbfNCjD0uMVb6sjXUwb43j&#10;Qkc8xnzAxCNb2JViM9avbB9GZXOQ7HltceKEg5i0+dDiKgZ91fqpG0frqG295MDaWlNr4poDS5GX&#10;zkr5Yec6I29w2kfps8G3nJpvL7WO7Mhgw+XTGBe21sbnm4KLc+tMxUF8dPjQ8mFOTvTFY649pq+y&#10;s0cUusVtzvpq+aODhxYvmAr79iB/ruFkzj17/vBRxMgeHu7sVH3XG5hxb41gKHD4Za/vOrf8ycn6&#10;BXzzfKp0yYpJLB9FcME//4egnleAfp4Fp3jxXR+H7cfp8+Z3+v2k/k9746387VgO1uZeTuL4qu3i&#10;h3H6TX629J7i9Ng8nza0Tb/xnn3+4le7HMKPw9qv3vYXJ7udf6x/T/cxrHg1b6yf/MRq3DwO2dbG&#10;y7jqgqfK5b02vTBqFz/ce7LTfnX14x1u+vjoN5/ujk8s47WH4WK3NubJ03Wxt4dceF0kt2XrYqyl&#10;Uwsv3LDC05rnJ1mxxO2aGL3kJ8+4sq+mq118a6fgCSf91rQPPeNkYdBVwl7ba+L2g+yMyzhf9bU4&#10;VOVJTlUybXlMZ9tw0imueNTSw1e7ZcfNJyte+vXNic24PPBd5Z/OWfNZXuivnzDFphiHn6+NjWwr&#10;G3hkT5XnzT9law5vPOIPzxjXbviKPV8bhzm2zo6bE2M3dPabvhtCrZsZMnO7D8jTL0f82Cdu9t0c&#10;wadjHpZKBkdLDhvfbNnrk9PTz7ZW/DjnN73yojXXOrGDk76+m1Q3feZwFa8XIW5i6eGn0K1sn4wt&#10;PfLVZ18crQl9eqr5YqGnFENxya9+uYGvsnPt6/oGK17xoQfPOP90jPlbbtaHj8Xjmy4bOOatR/lc&#10;zvrk6TZHP75kqr0Gt5YNW77J+arS6YWFlxt0+ga3G245sF5eWsK2lq/f/m6staT73nvvXS+xvvnN&#10;b14vj/zZEHMeRKx1LzTpegFi3cnffffd6wGgvLYO9nR5lzMv4tz8e7Gr9QLyK1/5ynWj7mUtfZji&#10;8rKA3x6C8ODf+przstENvgcm2GJXtLC9/JLPcuyBDe8ekvjih18+5N3fqIdHB7Y4yq0xP7Dlnx4M&#10;PuTAi1Lx+MUGXWeFb37lSt8ayBEb62Mt4HuB6T+z/elPf3p9Y/nD20ta+L4ZbR/5EzX+3IxcwcFD&#10;Pth6ADIWi7ya1/dAJlf6WnlR/SkS/vwHknTsDzn4xz/+cf3JG3xxFCO+inWDkR97R76KE0fF3hOb&#10;sdjgsPOy3NiawLAObGH0rdteTF1Atx/iaD/B8OKWXy8Li9HYGrUfxSdeeWnvlZ84hpsf+hVzTxW6&#10;6uplrxWbYh6H9puH5H//+99XDuwVumIzT08x7l9jtPfl354Xl/UQiz4bPsToF1by7qz6xZlck9Fh&#10;L3cPDw9X3y885AsWf3jAKG9+kaQP29rYY50v+bMP7EX7hx/7XeuM+7M2zlEvg2GIteuPc9FLDLh+&#10;UWuvOWvy41zhzC9fuHWu4OMMU8seF9+0h7HnSi7oidP+gKPKKW69oGyt2Lvm8N2ZYW+vOqM442St&#10;4Nnfxvqtgxjw17qG4GUt+8+e/dJKZWs9xa6PgwrPOlkTOPzjJE5x0HG9E4dcWBM68qRtnejCoU83&#10;XNei8lufLhw5rpLB7HNervnziw1YMPF2duXF3oEhF13vxEBXvlR69HEyxk+xz4zlPwz7R57owG5v&#10;0MOR3JqQk+GDr6LlA7/yxAc+8O0XPOmJS6x4kokRNl1zMOIabnpsFGP49OPHzrqRlyex42uPsinX&#10;5QlnxRr22WdNYZRH9vJIh6z1hmXPigUPmPYkPsbs4JN1hvgSk0rP9RcGW1z18eCnXPJd3rSKeRWu&#10;wt5aKvjA0pLjgoNWxam4cYBjrBW7Sl4O+DQvbnP05BI/FXZrzj8fbFT+VYUt/Y3BurM3J25+zIs5&#10;7PYGTubDZKfio1gP58x1+txf8FXYnQc+YOGOc2eovaVV2G2hryq12z/1L8WX+MEeLm541eqvb7lQ&#10;5CeucqRP17mD1Tq6zsspnfajPSof9BV5YydP5ZoNDtbHHoC/Meq3d+TUPJ9s4Fsj111j1xU++MPb&#10;mC9z8s+WPhnc/MB3HWRHh51c6PtccX0xx5YMXvzpkeOGvz4ZDPiuafDFLUZyBQ49XNiKxecA3fzT&#10;M6aHA7/yqZLzJ++uP+6hxIyXfarwxxb3zhxfciHv1gmOObzh0tcqOCriIK/g8R8/+clP/jPBvTaD&#10;Es2ovlZJR79AyarkSnYwBJO98Vk/svifn3TznRQ+mTa/5vQFrerfq3Ezd6/EbXnmh36xhEOmX8m+&#10;lrz+xpo8vNpwijn52cZvMemcZXH0lbD0zzgar242tetHf33sHH1l87P91otOF5IOvrb168LF9sQ3&#10;jkM5MXYwK2sH02HJjk129OmmL67mzcUXH3KFztZwzfHTXixHxUSvkk9thX7yMOBlf8qyDZe9nKq4&#10;xrF44rOtORcgNt0gdKPiYuMiyC8f+vHDGa/lYKyEHy864tCSqXFKhx0eqxuOOfLm+TFnvVtz+PjT&#10;23l6+Fs//FUXa7GxUc3Ze2T6arkuJjzT1/IDWxzx0y++S3j7YZzexkom5/hrjeU9XVjNh4tLGPwr&#10;xuZVMjZqNjtPP3w68lkO6ZkLn24+tKq45aV8apNp+3DCUyXzwV8+028+HW3+wucvPvlebmtr3lir&#10;rN4lmB/prn456caIzr0qHnZrGzR9OBX537Ugz4+8q43xrWb/WbTFtGfGDYmXAs6E3Cv0xCgGZ0rc&#10;bkycEWtpDl/z6WuzgV88xah19uTEPFuVLw8qHsLl340MW33noTONg+pGiI4+HfZK+6Y9Brs8w6PP&#10;P/64wKCz+ua2hKGFQZeOnLmB9R/NaclhhqWtJIPBFg/FeM+p3IlVjuNZbLDpmhezsT48Dzl8mG9d&#10;2PFDT4Fpfembax27qYQpvrPAKxZrFh/Y5uBbo91Pq49TRbz5JWMLI5w444IneTL+9OGxy/bUNY+P&#10;G2bxuMnWehnsT7L86Ec/eu2Pf/zja7/61a+uF7weILwIdN1yI6/A5K/1Eo8b9ddvL+a9mO1Gu4cn&#10;+Lh5oeomnm83/my85PKCtDg83Hup4gEDV9+etNZexvGP5xZ55Y+8hwn6fMA076WW8t3vfvdqxW+t&#10;xWB98WLv/MqbfaO0z4rVHGyYXvrg7vzIjZcQ1gS2F3peMnqpRtc8f4rY5AuOvpfYXoKylU9rKg46&#10;MI35kqsf/OAH1wtMPjywa9lZH382RPEnR/gTu7zgAkPe6fVSj45qrNKxrs6tfMCH7fxax/4euzl7&#10;Qjzs8bK+1kus8iE28YtHjuCQi5MMF/lW2Rh7eanPv7H4nVt28m4N7FVjesbm6fOfb3tYXtr/coCr&#10;/xgX3779bp6dfWKf8WcMX/uqJVz2cBarcTIt3+niKg/WrvyKUzyKzwB7Akcy3LteOBvtx3JhzoO+&#10;tZU7+vJFpoVBF2dz9j1sPu2FcgKHzJyzquDKXk5xteadbzHp+z8h7Fn72Qt4sTmL/NkT4uEH9w9v&#10;v0CyVxUyOhU+6fARJz790sD+69w7T3zQI1OM/ZLJy37f+McNb/jigucaIHaxiNO6yKU9b07+nAc5&#10;tOfkLBs4MHHH0d5tTWDJg1b8qthcF/h17lqTYoaPuxj44df5wxlH+BU69PkWpzWFKzda9kr3JeLC&#10;BT8+cGufiZG+NRZT9xta+vjRwYMOX3xbR317VvxigqPigKNcmdPChgPDHnI9kHf2sHF0ffGvPVwf&#10;8OW7lz78yXd8xN5105rJJ9/ig+nzSP7YwcaBXnnh2/2JXPAPSwy4lU86/MMhl49i50PFU0uvtSIT&#10;P3sxw8bPGlpL84qcyBU9sdFR+bPn6IlHzOKgi0dx8mHMRox4K/yVLz7zL/ew5QKma4qYFC0b+mrr&#10;bA5PvOnjg4dCR/58dqdvDWHhZg/RlTP8xKjiA08cfMJkr/KlyJszYM2S0WUj3+VWX1wwtfzwr7Lj&#10;Dwf7na4x31q6ZHypxmzknS8yeu1Z86pSvujjJEb68OKrb33EQUdVcFXNi1n8cm4dnefd27DoxpG+&#10;dRA/XtbSfCWOsJXGdGDFP/0XbcsPe9jy6fxYZzxwdgbkzR6Tc3PiwlEe5VXe5EFrr5CxJ9PyY9/I&#10;m3sLtvKn7frGVjzFwo/YVPu6NdOq5uWMvrzhxJfz2j0N/+y1YsCBPg7dp8kVv1vpihsO7jD5NC4/&#10;sMgUunyoOMmldS8Ge7O4xCw/xjBw1ycvVmOff3jALC5nkgw2jHzix6f1gUOfbzj2lnV05tjQi4Pc&#10;s4UpTjlkY2y96VoXMjHA1dKFJX4y5fJ/9V7iByPgiv4nLWG9Ks7LcqC/9Xl+072nh/vz/NP5pDGe&#10;vl8GL//xNNZ/Hsbz5k9OLzPOf20cn8JIl04xPKZPt1K/Nnk+w703n+45R87e4Q8nXW36YaejVc7x&#10;JTx+LEZ9Kvf6K1sfQTa/fut3EXVh2Jo8vXDDjMvO1+cv/WT062tXZ+f0t8R9Zdt3YVNaC/pkfJC5&#10;wJKJx7gLoYu4C2U3dS6gLpAKHeMusuyr5vU3ho1LX1kZ/S3pkOGlkOFnbB20YVwKz36sbTYrCysZ&#10;TNW4ung7V1/7VNl4YJYv+ZPvPrRg0DVf3s03bu5emw+698q9WE49GMWiX129cLRb8v+8dm1epY9f&#10;ecchvq+C9So2fBajXNt7bjxUNyS7P1s358Y6dj5wbs/ql2f67Wdyfe3m2s1MPvDv3HWTZd4NC5tu&#10;nspTN0LsnGPY4dOxD5O5CeqGCL/OfrFr4xu+tmuivgIvG2M2cgHPTaWbN1zIlPzrw6guRtjN0TVv&#10;3DVpc5etef6zywZnMhys4eaNXDEXR9jVnYs7m42bLltrJW7FvBK+ftzWlvxeoauIt5jD5KuYszVX&#10;XZ9x1apuvBUPhl5OeqHtJTu59fJQIT9eCtlP5B4IVH0YXgJ4oWpebrNzM07PvoJT3uG58ffwxM5+&#10;gOUBSmy+pe2XSV6suYFX6MBx4+8hw8s1awdXjnsZQ0eu5MO8l8r65LjS9Wdg+mUVn/DIxYEjXWN2&#10;+GitpXjMO/taD8T4wNDKoQeqHrL8UsDLGi8fPHzID57WxUs/PNnJR/uXrpzJIRkbL/rwEQ99ha31&#10;8sKYjJ/WRxzWy8tHD3dy6IGd365JzmEv+sjFzF4M/Ig1blp5oNd6wHHd8eKsvUImNx70zMGxN8uv&#10;mMgUOn5pKXZ+8dFaZy+A5dffgpeD1oNcbsTXWuEUZxz5EzMb64KP9QsXB/vAA3MvZPkq/+0R+h4q&#10;v+gijr7Fbj3l2LkRkzgVPMVK5lyJ2YtFfX+ax/pZD3pyqvX5Yf/CYEcml/IXnj0rL/Jkv8mN/NtL&#10;8mftya2dNbBH9a2DnJqz9jDgwncmvGi2X/lVrWX8YLA1pi/e8NiIzd7EuzWDwZcx7krnDWec2PDj&#10;2/Yw8LEX+dOXD639yC88Y/7lUrXP5RQfObVf2TuzsIqHjRqOPMtbMaZnjzlPrlH2trXGlx/XENdB&#10;uRYXznTxq8CHDQ9XeRMjbuVOnqxNuZGfckQHfxVffPjnQ4xiEqNCTgbH/uPHWFybPxzgiwVfPpT8&#10;OH/mWx/25ZyOMR3x8tEa8c83fJhiNnb9bx34IW8P5ptc7nFiI1Z6/Mo1/vzaq2R02zP8iZfMHoKJ&#10;m7EY2Nor8MzbH3TMOZMqDLmCDQs2Gd5yBMv+E6u1gid23OSq/BafsSIWGLAUebOPxKfwqW8eHn0y&#10;9uWf7wq/8mwfVMWkjx/u1oiNKuZs2h/04ydefo3Fxrc1IBcXDJxap84gOTyFLh+qkr24xIsbTvTh&#10;tF/5Mq/woYSvT1de2MIuFm2+6cFhH358GodNLzvYxYRP8fNjLAatOLMrD/yLDS92xtV8lnv8yORA&#10;3u0rftmVrzMeNp9V4Vsc5UscuMVfTOItNhzpymm5MAfH2thvrm+KsT3jTOjDtafYwmcDr32mzz9/&#10;8kG/ln348uf6ba/g4lzAwwemvvXCha48w4w7bnQV83C1fPGvwChua7T7EF9+xSUWPPMHCwdYMMwr&#10;WtWcz+F8xpcOfnIJv3i6fzInDm3XGT7xjTue7OTcZxAOrpHtXfOw3RuUF3EoYoXlWiaf+Jlrnk5c&#10;caCv6H+J0xcp9DhWTptzvHhs1jYMOtu/N07GfutpR68Sl1Nn7etLAL1swrjXPqWTr7NdnKfmVu/T&#10;7lv4LWImw0ctB3Qe43jKGy/ui/bl8bQ3PnnGp7UKn+5pv3P1a9d+feeveZj6ymP4zaWb/mV0+9G4&#10;Njl9/pJrk8n/Y4VeNukk27a5Wtiqcto3h48LhAub1kVja7IuIuzyGbYLSXjJzhaH1alPXjll55ge&#10;mRIHfbL2s3haUzK8VRdSesXhQukDwQXZxV8M2j4s4bKnp7Zu65eOcZy09LSnjG6y+ulp5VyJf7wb&#10;71x2l8GzH/lNlk4tfDpwtYo5RQzN589cmGHQzUZfYavI3+ZLXyWns2P5tB5q87XpsaleDm4/8tVY&#10;G89k92yWs3k+TqxiLGZ46cRpfex88rOFCWM55iddY8W6WANtOtum/1m2ceFD30OUmxAvC7vZsmbO&#10;SefCunU+4tYeMpY7Ouf1pTjlR3VjXj/Mbq7puiGCoRinzxc5W3bdjKdrnlxud93JVPHgb758x+Ny&#10;9uxHfDdH9NjDheHa4ebLDZ+WjA96+Kwt2PxozeGqaNM1p8BR8FC30Mchu/BaM9e5jZ9e8cLhi30c&#10;4MMoR+TG3Zxb//yxFzcZXLbmlGKohXGvmoctl9nrqziYry3Gy8HtB32xaPNjzlhNH5b9bOxlwc9/&#10;/vPr24TvvPPO9ULWix/cvKT28OPhpHi8zOFDgcOP9fUy2428Fz/OiBfGHmjYsRETXTfjKrl9DN9L&#10;YHsVR/vESzZ99mp7ki6M/YatM4krvV46+SZzL296MebhyYMCXvRwtzZyCZ/MvvQCBl94fImpb0iK&#10;ky8PSuboOpc9mFl3OGLxywG65ujzbc4LtfIvj/aLfMmfHImHbX9mQt8Le/lwzr20lx/7GHdte/H1&#10;278usGY4e6nDnwcmvOWbrm+rw/MCFCcxi798WNfWhy1scfgzNfx54eolsFjZwuFLvjyMyYu4xO2l&#10;cetIX16sR+sXR3HBsh64qMbi4Fu1X2G5nvhzHNZXfPy1jmLkt1itjbzihrfc9jJMnOzoanHjl48v&#10;ujgX8u5BV3xisE+sUTHaU/Idb2tlr9gD8gmDLQy5YueXHebFyZ4PsWtbZ2O18yMf/iSMefmDa/84&#10;I9a0M19e7THF+ulbD3YffPDBtU/Y+gWftVdwhAlLnGLyLXRxibn949zo+8+a6dsTeIqVDzjmyfkV&#10;t/2q2v+wcHZtsxeM28P40ZdfuYElLpWOPec6aU5ecJNvXBW2uLATtz3Ob+fAHFsVlv1ob9KpsIOJ&#10;ozi8VIaLOw7OkjUTGzxxigEXfq1Phb1KBsPaG7Ojz69YtWzlELbCl1jl2BqRw8CProK72F2P8aFL&#10;R7zsycWKIx9qOYDBNkz6rqNyQsYON3pw8SZnD19MroGwxQIrbFhs5ZGdgj+ZPPJhbI4tv3BcR1Q4&#10;bPmmww6+/HSmilvuxaXAZQdbPnxe8IevGLRK+mKALY84my9/OJDBgSHvxuTG2nRhth/whS8u+vY0&#10;zvLJppj4htnaaM3HB54+eXPa7MzZH2zaE2RK+0zM5tisX+eOnC3M1g9vVQwq+4pY7UN28iXPOIrN&#10;55TiTIuTzLUge2uUr3jgqK8+VtLRFhP/9csXzuKAZU4ha7/Kizl8ukbRt4fay3LEFj4drbnw4hhn&#10;LQylXLHhI+zip/t5FDzkHg9ro8qDPNU3bp/gJFbXV2eQDtvyab59K5ewwzKniFWetPaE1n2RfDqP&#10;5XF90reXYNkzrSO5s8WXc+NziL1KR3wVfoxbN2NrpZVvfdcBrZqt2IzFbF+KGYY8OAfm8KAPxxkO&#10;Gw+61fJRjujrZwcLps+h7pnF3b7U4qjID7xsceDH2GcRHJ9FMMXA1n0jf43NVeiLqf0ARw5V+vzJ&#10;dXFqP7p6hPCcVlK2cECW3PheSb7t2d/xPYyV8Uc/m+aSG8dp+8m01XCaW6xsz7l0tCeHnWv+MR24&#10;59w5Xjxzzdee8zvOf/xPf/cwsm+uNvmn0eIRJ/jVsHcuWTo2fPPm4lebvpaejV9fSw9GbRcpuidG&#10;49rstZWdI4Oz/NYXucPIRt1Y1iZsLf1K2Gdrfu3D1+aPr6qDr6/desoaww+rvjZsc1sa18LRV/UV&#10;fZyTb9u8triaJ6uQ4QAz3PTpmK8ltxd8ALiZ8SHgQt+FsYsqPZj2hTnjxQzvAr79eIwXm+ayb6wt&#10;J7VkrUvxpJdObThxMd5+89m3xslP/ObJ9bOLN+ziOWVypMqZObVxc1r5rcptOObWrv4V0DO/+jgp&#10;5uvXJg+TPBx93KoXyO0HeXPi3sI2fe2WfKxs+zCVWv3Fz2+57sajtc8uPfafZRFf/Fp7N7EeGNxw&#10;4LHr2MNX/OILR25Wrg9TjFuzoe8GC6a9gYcbdDcpfOLBTp+NmxsPi/ZP55fcOSbjC2a5ZVfhw5wb&#10;LPPsxFefrRjgaM3jxD87hczc7mM3XaqbPVU/DvzTr8Igi5cWZjUu7POJj/nySJ59fHCsX+x8irmc&#10;xMmYrjzQkUc2Kh0yhR4dpbYbYzK8xJrvuMNWFS2udGFvDM1bf+vAL116rQEdMdAprrhq+TbHdnnz&#10;Ex/z8Ph46623XnvjjTde+/3vf389bPh2rD0lB/0JDpx7Aedh2820F2BxFLMHCQ86XvqxxUPB3/71&#10;ICMOL9vsFWN+eolgD3sIwEt89rnWwxQ/Hq7Z8+Ozip01MO6lOp5iwwO2MRzVt4LKfbnBrZd8H97+&#10;nIX88E8uX+z4ELO48POyGJ/s+HNdoE+GC55eQHqYLF9yAFsePfzIYeejcysndNjzJ2ac5cCcB0rF&#10;C3o2MPg1p8XFy0oPRL00lysYHprEJTd0rY91k0d9cfEtN2T+Pr8X6/JLjz+x6Svy65cX7OyF73zn&#10;O1d+5EKeauUQbzF4yNX6xjWu8mCeTzHj2r+qaH9o8TPvAdBLY3+i5E9/+tO1pri0r8WpL68wxQsf&#10;Vzkxb01girVK15x1bd/C/aKKWK1R+03O/Jkg8dhXin0lX8ZilDexiYOsFwuuT3S19o01kA+65cf6&#10;8GfdrW8P2Nbey0N5l1Nn1z5oj9p/8u2ckuvLn70npwodxb4j44O9F8/G9OUdF/bOW3J2rhU4xwsn&#10;scHBSbydk86TvWVfiosvvsULhw/47MSsOJvyg0PXVjGLydgvqfClhw9MceEq99rGsOHIMRk/cMhx&#10;xuP12y89rLF1cj2Ay0bxCyzxsMePP/j6OLJnq+DGlh8yGHQUccoDv/aJVrWXtOZhuu7yp5YredSn&#10;Iz59+Te2J+HmyxwecYJNprW24oBhjRW65ss9mXn2dLTm2Iq7deLbmFwMax8eXbHKM73yzyeZXMGw&#10;H+QVR3HbK/mCoQ+ffnmiL2b7AFbrgrs1xEHhyxpoxWOvyheZSg9/9vAVevyVG/sCDzHwX07pkhV7&#10;cfMv1tYbjgJfPuw/8woO6bE3Flf7hy4fdMTGF67m49H+oNPea/1aS7zJ7Bs+7APXYPrlgQ4M8avG&#10;5dEaGMNj0xwuOOHYHiyPruv2M7/0+NGHYd/yIQY+VThw5XoL3/TkEf9ia1/IKd8K29bDGH9+6IoZ&#10;H/7psemaAhOH/LMpJm2F3ha8YMArN3D4U8RNJ9y111eX72K/aJ/vcIvfGuEgN+UMnhzisrHiKF7n&#10;jr31y9bZ9PkjhtaVjry29unLryIf5uUXrpZ9HPXLCR7NO5t4K/zaP86SM67YP3zbO/jBLodiar3K&#10;gXl+Osf6+SLj2+eX8+3zGhYM6ygG1bxYOiPtddgqX7jAbR3pygmZ/UZHkS8+YHbdxrs5fsx3r9C+&#10;qk0Pd767lvPLjgx3RaziI8dD0VfwU+HgpOrjKf6XeuF+Ic4PjpWcnX3jEqKvGCer3/gjjfs/+aie&#10;+uQru8dnZXlYm2Rnm522Pp3TtvFTbXPsYRmfdbHzl4455amxuXSuzjP9sFZWPy7Gix1W8nst2VMF&#10;xumbfjJ7aH2GlUzr4Kg2P322temf7eLXp9PBPfWN6fGn5DdZfJrbVv/eWSDHO9uwwzTXgW2OjUJH&#10;DXdl5Du+Bs9+rC/4ilYVe32Hf8f6VTrxqW+c33wst2fu/0+TfX6zpQivsbaSLJ3k98bNxS1M3FR+&#10;yboIdrF3IZR7cm01Oy272vzA2xLv2uY2hmRa8jMXybbNxpqsXF+tnHzCTt6asgkrDDpk2STfNj9n&#10;KzdqH/7m2Snk8ltu++Che+qX7/Bq4cAzH5+wV2butGl8tmGyEXP44aYP335obH4L+b0CT9GedXNc&#10;zp1BH9ydxdYn7PAafxatWHDbWPn1LTN/B9bNkjXrxsHNg/zg7WaoGw/2ciYG8cRdS5bcHH8VduHT&#10;he+Mpg/TPjLnZqqHZXzceLmJbK+Vy9aOj3gUH+5KnLQKPXZq66/FV2u+Gqd44+vGG3dzMNtfdMIr&#10;R3QqOO/eWL502ISFi7FCT7+WjwqZcfPk+smKHV7rgZNaDrVyy0Zfu77EZV3MKebZk8dRa5yMX30t&#10;rPZB+hfQsx/J4Cp0cV3u5Y1O/NILmx8P/W7OPWj48wZ/+9vfrm+yuvn+61//esXhBZU97wUDH2L3&#10;sOAbr/aXvz3Ov28/e8HqhtzDijPCh7GHc359M5Xdw8PD9aLUiyO45rwMlwN9+fKy2UtZ+9o+4teN&#10;PQ44i8tLRH25VvFuz3mw9zBgXqWLBwwPHvDtS3Z4wnNu2Khi1IoRTznCwQs8eHiKmx+YMOjGy7fT&#10;8SETl29kwpAbuf7nP/95+bMG5RYuvzjRc42RU9VLdH5UvOWFHg540mFvTIfMXpEPnMjFrbg+OZe9&#10;mNL3oAnP3sXXy0YvZ1+/vRi0hn/4wx+uPWE/9J/XwoLtlwz+Trf8WjNYChy5k6se9v7r9jIRT/Hl&#10;Sw69yJcLPIsf92w9gLdO8P/yl7+89uHtFySuffjj0Xrqd2blQLwqbJhw0sWzlyewrBnbL7qIQRG/&#10;tdbas/aTXJr3TXHr7KWFNVDlyf7qhR4M68BWnhQv0MuRsfzbP3JifZ2x9pGcWH9rAhOGHFrDvnFN&#10;bq/6RYjcwvcnZKwvru19PKyHPQ6jXwLAlnO2nSeY1owfc7DEZh4/PJwbeuWIvfw4Z16ayBuM9hEM&#10;chiuN+TW3rlnwxYGPD7tZ3nCj0+28iIO1wHY9OCIy97pmsFGH09+22P02MsrHfHRowMPBrm45McY&#10;Vzz88hOOeWfA9YiNfHbm5UQc1hu3+IlRDGzJrDW/7KwRH3yx50OO6ODqbPKvby/IAb5yJcdiMk9f&#10;gYsfP3Twg68PS22P0cXJnDyKJzzroCpiomeezC8ClcZsxKHqK2z40eKOH1v8XZcqdNiYkwN84Rjz&#10;ad/p4ycmWPxq2YnBWmiNrWnniZ0cK7V0XF9hlAfc5JQ+GQwFVz7tRXHIExy86LIhp5ct3GI3z946&#10;iU2xF+DgwW+45vhW2fSZC7f80VftET53/djzjZ/9wLdzRR+Gmk/XKjrGcMofP/jgSGa/4aqYY8MH&#10;LBx8jsAoZ1pnR77IFfp48hMv2O0ncoV+FT6sfJOTlTf5Ma7SVclV/fLDlyIPXWfsL7yKxXz5iLeW&#10;TOG3agyfbzrtgfW5GPQVsuL5SPLJfi4eLnIsLtcQORA/TtaztaSDg1zYJ8ZquSA37/ojV/aBYq3y&#10;FzZd+Qm/eXJ+4WhV/OiSqc6CM6bluzl68Pkjw8EedO2nC4uf8PW7DsCBreDQtV/fXnXdkwc5CpOt&#10;60rnWSztxz5r2csVOX5s5Lj8dS7w1lc7n8VClw8YePb5Sc+1wZx9pBa3a7i45QAO3/jDwJMfY5Wd&#10;MRw5kJdstGJU144fc+J7qRfuwM9CprYA5u/pka/O9ps7ZSfOPV9sleUQTva15KqEZrOY9c3RM669&#10;DF7xB4xXKY/ZkTdXu/grK4ZkWpX8qZL+UzqvMpff8OMHK2761qiLiLFN28bVZl9L5yywH9Ntjp84&#10;sY8Defsk+eLnV5u9tn6655j81FuM7Grx35JtuLV04q7FXeuiUR67eO6YnnHt9snCWY7J+YyPfoUs&#10;/bVfO7p01O2vjH7rt/J8ZmucXljGLnp0XCBdBF3wVBdNF0A6XXgbk4UPS782f8bLZ/vpJ7tnU47N&#10;lZOzzY589fSr8Vi+9OGnE+76DG/1khVrcZRX88m05Ulu9avySCbPfeikU47DyZdWId+5j6T/O9fp&#10;lJd4Jc8mPD6V4tNWycPRLyYtO5h0z7Ky+IZZG25jLZmcqz6wq91grK7+51FwUcQhbmvmxtDDl5eJ&#10;vvFmLbuJoFtsWjG0rubwhmlOKWZ6XYuKjU97g71zaNx5hBEfcmMVNzc+3eTFe9cORjnNf77zya/i&#10;Bg2ffIXDVxj40THWwpcTuvBhwVWVuNNNXnsp3H6kSyeO6dNpfu3o0Wmef3ltbA7X5WuOXhwv5Wcy&#10;clz5aF5bnPD0d56MnapozfOpNc7eOM76VTrF0XXZvstea1510wxP7bzgbI4evtZDWx7p8qG6iU7f&#10;fnZj7SWAF+JsPOjA9VKNLw+w5tnC82LOC3QvUry88ABt7d97773rZZKXFvx7MdKeFIsXx17M8e1m&#10;38MxXTf9YuZbcbMP257GpZj45ofcA5CajQcocg8zHkj44BOueOnKD144iYuMvrhaKy/DjOnA9i1u&#10;WGR9Eximwqez1wtkMrgwPFhpYeir+vLlZTY950yOrQ2u+MuHbzP3ws8Lyw9vL5eNe2jz4tpYnNnA&#10;wFOu5FhrzKe+PIpRKd/yiZcY4FnH9pM9AYe9l6hip8M3Hd9q92LPC1+c/Z1sL8L5kQ+8xCdX9OTZ&#10;L2j8MsK+oCd/OHm5KDZFTPxZKwW31g4X+nLCtnyKT0x82B9yITa6xtayNfMyDH86SmeGH/li90UX&#10;vHHEDSd5FJscdWbI7WXn0v6WA3vKerIvB3JkXl7J5Ile8+XWmW6d5BZe50IO2WvZwpTPsHF1XnGy&#10;T2DiKqedY7qdF3/2yJyKDz+w6VgrevDJxIgrHO3rt18C0VPkh62cmIPnPLnOyJe4O+t44+nawqfz&#10;Bsd6O6dsy4lv8vOryqfPfWvgmkWGG13FWNzwYeBTpaMfTzpw5AcHvnGXa+dI3DjLDxu6CpkzQuZl&#10;FD3x4e8cwcEDPzL6Ct+wycTRvoeDC35keKvsxGbO+WUvf3zA4cc+cQ2jLwZY7Oiwcy2QT3uQvT6Z&#10;tVTFS66UH7iKGPiRT6VWnz/54M8a2o90jVV9/s2JCUec6PEnB+R0rT2f8MXnuideOmRadvD4pOPa&#10;x1be4enDYEeP3FierW/YfTa0l9mKEyZ9VR7Ex8ZYwVEOrYdY9OWbLxUGnnIPU15xlW/XOH1yfukr&#10;1g4fXPGHyQ+/dPRV3BSx0DWPhzl+5VFlUz5xoYOPPSoOOvZqe1au2u/m2cLGk0/7V6ywfP6YkxvV&#10;+tKTJ58ffOFvbF5h33VK/NYh/uUff/nJP1wFF/3GWvzhK/pkcOgaw0ifTD6M9autk/iyFVfzF/jt&#10;R1hilGc4Kjlfxbh2cgBTHujKr/l0wzYHt8L/Jyl8wKzVlyf7RYsTznjxZd+6Bixfc11vcMO5s9va&#10;2AewYfFVLu0pZ9Z6m7fO7Ok4p9beWvANS0uv0gt9MlW+2SjsxYATf/EXG/xiM2+MIxkcMdnfeJFZ&#10;cxgqH+nbo3JChz47MapwraOYYMNgZ04sxvKIjxhhs8GZjjEdGLiT6ZefckEPTxgKfs5eduJpPfHD&#10;gR+c2KpigNd+hUNPwUF8OKcPBw822spz/4Z7oEhV7vWT1abL/pTtnPl8JH+shVPN5jHsMM55dhKj&#10;mCvBp54xXW01m3xfILcfjc/W/D1Zdi/bwgpvsZ/CKa5sxR5Gc6d9889rT7uXGedbG7fsjfG0WVXF&#10;AbBW5KrxYwXm4uvfi5s8/LDynZ/k2vKxsuT5zG86jbNNr3nyU6c5bfqrl6x5bfj1jdVy2EWouGpd&#10;pOho6ajJ1mbxz1yefIoHFyUu26YD615Zf9nRW1/k7MlcHPXFYmyvaO0TF+39ACRz4VTZpUeuv8V4&#10;uZiLD39stPEII27ZZqPFkb6+HGe/8jjQSTeM5mqX8+Kbz+bEyVfYYdWGWcu+QlZ+65dPrQ+dxvJL&#10;N/0wtGzLl37VHH/Gy5+cvpKtOB4ra1+cxRFO9vHQxlXf+jxVwotna2m8PneeT7i79nQr6Tb+LFu+&#10;lHK1nN1EeJBzs+L80HVtUOIbV2NzXUfoyJ+bI/FW6bd228q5vWLfpKNPDqObIzhunNwA0cNNK5fm&#10;YLbnyNjB6PxvnBsDvvRwVlobmPDodsMmL/Y4rGT06OCixOMa3H6Q56+WTfJs+Y9DtrDiLb9s5IYe&#10;DH3zcTWm5yYy3PjkDzaZIm42CkxyYznzEKcvB9ma17cua6NPrpa/8sOezJwCgy95bL3MiQH3csNG&#10;XwvLnJjYt65db/K588VvzdhoPfy4SfbA8dWvfvV6ceYll2/S4sTGDbkHYS/bPbT4ZqsXrwq5nJDz&#10;rXoZ6AUAjt/4xjeub9/q+4WVdRAjPX7I+TeWX5zkuljtabF5WMHVAxx/vYjyENbLHTHR8W1s5cPb&#10;C2svaV+/vax78803r5fGeHrIgo9HD+ry7Xwo1tK3db2owJlePPnGSWUrR2zxCsOLOvnzJ3u8UJMj&#10;mF7oOavWzQt9ufV3yeULJ1y9FKDrwYsunu0NsYlR6aEIB9clvh8eHi7sXi63d/ihr+Avv9YUFmzj&#10;XpD4RYzcwhT/97///WuMr2+ywxK7l5v2YtciMdAXg1yIhy9F/lQc2IShT1+McuNb2uIwj7t118cR&#10;Jy918Yar8iFPcMh74CxuWMXIPz1YZJ1XOur/h7I8xG0fybt8e2GGv3w7I4q95WWFHDg7YtNn6zyz&#10;Y1MOnRM+5Mpa2dNyIf907Bv7gJ0z5BcvziUMa0fPHD/p+0WKOXu1c4yfag/ZW3JtLdlbsz5H2bDl&#10;Aydnkx3uWn7tebZsrKs44fFlD4hHDnpx7UUGXXFZcz6zgYUP7vySwyzvcMtJMZOJGZY2n3IgFvr4&#10;wXUWtcb458uawREn3jiZU3Eyhmvt8BIPGRvrb938wosOXsUYBkwx0csH/8UDS4zyTQ938+KBxwZn&#10;7XnNIec33/aHmOnCVWHwxQd8uuIix80vYawJXb6rYbdW4pbn1sMelzuc6Mi3gruSvTFfCj34MMhw&#10;tcbkuOmTKeIXB11Y9p35PmM6Q3jjARdmceOjr8CAZ03sg67L5ZZ/GHJDV0xyqeafb/P04oizz4/m&#10;zMsRPJzlWcUtLDaqvODh2iz/qnUSA9tyhiNd2OWAf9UcOXz7E4/s8TAn5tata7+zrPJnjo448smf&#10;vUGuxc3eL59s+FT18aUn5zDER86OH3ufzByM4i9f4ch1uHTlsSJWMvP80W2er9adfjHzo5hjo7Y2&#10;5DDkLD7lU15aCzoqrpVi0cZDn04xGav84cxPJd7a+s19Gm0+xe06qsYBP3m0x62LtXZ9V+THHpM/&#10;GGKj11qQtR/pliNrb9y+oG9/ih8HY/vHWIFba06xd+g4E7CcG/j44t7nhP6uD0wY4uC/s2lMTuYa&#10;h7fCNxk7mPgVl5YNGb/8wLOP4VlD54ReFR5O7Mwb428spvwZlw+Ymw/+2JC3T+jiaS1cc5wjc8aw&#10;cDcvLjzJraM+PZzg0VXwbV3hJeMbT/P02V++L42X+AGgUl8rAY+VndOvPqZPfmKe4+fZnvP5PFsL&#10;8qKleNOH9SIlvdqnbF5Uh96pe4752bydNmc89MM4W3OvWmDd8wXPBrYR87c+ktvc1sk42VOYi7Hx&#10;k+eHXHUwlNWjU70m7/xY/XN65/Sr6Z3j5LXmldVbWXrbmi+25MZyp+qXv82hvnl5UNOvDUsbh81N&#10;HLdNNz6rv7Lw8tHcY+Pk27Kxh1SlGO0X1QVd9eHlQkqf3IWfPLuTP734xDPZ2fKbbv108KmQlfta&#10;eY6zfnZrs5j1a+O2+vlJVkuu5KNx89uGuy1946rckWnLpw8qeVZbg/TDD6fxtsspvZXRDW/lp2zH&#10;5Td9fFU69rxWSd5c8mtyfoRDtDrJtdXMmsOlNa89+WXzebWdC/7cVIjJjZkXQs6Nan3dOKjmt4pN&#10;DHLJXlzWXh6Ni7kckDdf/rTJ0utmjk83QnDpad1YaXGjr68qG49+/vTZw3Mz5AbJzVL+mseXTTGJ&#10;XV+hixeZIub8p8MWFp3i57f5eNayby4uF/jthzFbVaHHDr58KfyFT4YfHdxUNubTY5PPYjZXgRF+&#10;N6BiYbNVHsPM3ny++ZVjvvMXF7Iqv8WVXjb5bb58t1fE6jpODwf51mevdaNrj3ixRs/L5B78PRj5&#10;hrEXxb6J7QHAN9fdYHvB7hukvgkLE55vGvkTKf4GPJy+Fe9FHd59nrx+e9nNN85esOPgZZ8XqGRy&#10;S199eHi45HR8c9qDh4KLM4i3F718wPcCtpdTOLXWOKpwvKjEH76XAV7q8omD0oMAjl42e2ni4cnL&#10;Rt/8Z++lF3yc+WWv5c8ayKEXfnIuR3KsWG97xvlUfBMchgdO3MyLTb7ZiNlLE3E7i+TGHoTEQEcM&#10;qjywp1Ms8qPwKV/49U0q3Lx4wdd+YYOXF3lKe8X43XffveKVW/bitcZ05KIHObH00s5DrPW0X3xT&#10;H/++IS/3zgFOccWBjtzBtC7mVXJ5YWdfiUe+5IAfcYsVj3DEwEfzbM2z1feyqHXDUyxywv7/S8E/&#10;Pp2XvuHdnnGdIZNbObIv5UPe7ElrxpbcWtsrYlWN5cc3qeVYzv3CA54cWQs5ebidwx/+8IfXXrX/&#10;5BoubrDx3HMgz/yZ16pw7D9+WlNj/v1iz77xH6r61w984AeTnWLdnE1rBte+JIMNg1w8fLt2WV/X&#10;LnuEDhksfLX2JRz5Eycde9se7hyzsc/gstEq4mWDA4xw+IQP2zXD+RSrtSKD0Zk0R06/PUmHjI41&#10;kAfroIhdTujwD0t1nWLT2ZNfeq4ZOMqr/IgJP5V9MfKvb+/o8yceGMbywkeVTzlRcbSf5F7u7Dt6&#10;bBRY9HHAkQ+6dKyTOTnFR+Gz6y9bXHFTcCLjI52H2740bw4Wv3ilT66SsZFnPujKk9b64yJWvPiA&#10;Y84ahSUGa0lPhSsWusVJzhdbWJ0JOuJU2bDNX/vPWolNkQ9yOeUXP9yV9OHIKT/wxIeHPt6qzwJr&#10;JGbx4mP/mMMTBl9xxgnH+Jqna93glns5p2sMGwZddviY1yeDbR9rzZGzaf3Fgzd+8W5dXGM6U/yp&#10;eJRb1zwytvJUXGKGjzeZOTp88yXG4pdTsq1kCn1cwqcjVpVfY0WcfInbnPjMZ09HnPyaow/XvHiU&#10;044OXTrq+mPLjn/98k3fmsBifxY4Su05/6rj8HDBU6zFK2Y8yXFrr1mXrt+tDd4wtIqWnficPTlO&#10;R/ztf5jkYsbF2J7jjx5MtfWD3T6XM7bs4HXNxZ/cudQqWnzomsfJmUpGzg+f9pwWF6X16NplTvxi&#10;x0tfTsjhwDZnj9vL8MjkAgb//IqDT4Ws/NITWyVd+nwoWvHRFZs5eiofvej3OerMufeSU/7o4+d6&#10;Imd8i6N5OuLoMzy+dPhJr5yS/8ftP5L6T0aPVaQD1m4/m+Q7x+5FCmKISIBWVWr5aJyOcb71S2By&#10;PCy+VtG2yJfg2Y/lu3iml0sckqd7r00nTtpKMdWy35jokTWf3bbpp7P4y2ex7mGyX6z660vfZqGb&#10;v3O+8erwJ7cqe2Xt42m+C655uvaDeZvfmvUBFp7WvFLs97jnr7nlx7ZxGI2LN3nj0wZPc+2z+MUt&#10;fTgbr36+tC4EzWvDqYWjrE4Y5GEVJ076Z0tWNYe/6uKl7aJcXLXw6avWwkUR59bGxebkbaxo4eZ3&#10;9cI1p59O4+zZZKfdeI1xUfBVk5GrPsDwtk5aF1AXfXPtpXLdNQKGsv6WY/mIC72w0ts5vMrzBXz7&#10;QeYCraVbyS4f5svN6uUzPXle3WzIquxXzkYJVysHYtHKGXwlf8nNlS95lU9ttuWfXfNsjJVwytsl&#10;vP1YjnEly46smLVrn++4GdNZ7nGGqdKtmguPTX7rZxMXbf2TF79kbOS/GwX7oJqs9dFmUz4+aWsd&#10;cFG2L1bF2sRdLOL3nwi+/fbbH79wJ0uHDVtjcWhV3O2n9iGfZGwVeaDHB5/OoLNJ3zWkm3kcrYcC&#10;w02RGxe1vMuAbWAAAEAASURBVGnhuhZ52afAxgsW+/yaI0vemtHBwVjrgR0HY7wVXHDFXYFB1j7g&#10;Izy+6bq+0MuOPC509csfP2o5rBV3PtkYyxNZWPr05Wd5myfzEKfIG1t8VHsurvIIR0ywelFBDy83&#10;quJRyRS2XUPFiR/bOBdvMmM+4NHZHKS7OnSNFTY4Wiv+xcbevMoHOT6wxdo8HNUYBn0P514ok7mx&#10;921aL3Gt/cPDw8cvl/yiyYt1el//+tevPPBNX07w6k+FeGHVC1Uv8lQvrGG8//771wMOv14s4AtH&#10;PPHCn9xDhwcSN/fJekCxZvaoMX/yrvLBF/5i9PBg7D+DFa+XZR4U8Db2sIW7F+W9pMDdS2m6cigv&#10;+h6A4LIj49u4Pj/Onr2GCzmOXiCQmROLNXFOqz/+8Y+v64sX7fzgY3/iBNODT3FbVy8T7W965nw7&#10;3os3PsXsAYktXTmWVzxxMY+LwoeXreVPrlR29r8XgL65rOBsX1gX8zD5/va3v321ZDjBZme9WhOY&#10;5Hhba1xUhW+8rIP8di6tr75iLmy8vve97732cNubzqa9BdOa0MeDb3PlEVc6YmBv3jo4C9a3nBgr&#10;9J+ql9Jn+AMPee6sauXIHpYHxV51PuRJzOJRxSl2rVitQTkxhmMsV9bE2bXnYMG0Hs6HX2b5lxns&#10;4cmR9bGWcpOtPW4f2NutIR/m4dm3/OItJvj2vRfTzhkeH97+BYo9y8Ya4dcLcPp8y4F5L3rbM/IA&#10;H661xgsXtvyp1hdnrV8O2oP4yRtf4nPW7UdcxA5T3f1of+GAuzPpesWeT7Zdj8XFDid+4eCRvXzJ&#10;FQ5syK0bO325humXVf41Dn2/aIPJt5zhzJYdmTUsJ+Iz3z6XOzHRx1MM+uz4YVtuunbKq3zSVcxb&#10;E3Z4sHGGVH5wNM+XHMqL+PHAF094qlywk//2Y77sWf3Wgm94/ZkiWH5JhCcu9GHJm6I1llvXPbl0&#10;zZI/nMPGk639JB48+dSKwxx+8lMuxdS5oisnYkwXPq78szGPo/FyK6f2RXklwwP/ruNscOATT7yc&#10;L9j8wLauPlvChylGc9ZXfsuTveha6fzAjTssdsmM2Rl37uRdzsnbi3zihHO5wNOZd/3H256ELT62&#10;9gEbubIPnCMxkck1360N/rCNxcBWLsWHO13FnNh8TskHm+LX8o0fLubb8/TyCQe2taSr4IeXPPTL&#10;SnP5hVslwwkmG3nIJ/72ozlYbOwl8nxpyfFR5coYpqoY4ycmRT7IxAQrXVhigaOEG14+8/UqLSxl&#10;c4ib2PFoz2vlsb3UNY9te7X9LA4yuWSjD88eSe4aSWbsfMsjv/SdH7aqHNmz9or9qFXwxsmYX9ct&#10;rfVlD489vvjYp+IRp7yp/MOgB0cfF7Hpl+/2e9cycv60fNn39J2TfMKjzydMHOwlMariruAiTutn&#10;/fnDDRZ7WOa6zsOlw87nDz33iGLHvfPFjznnxeei65G8wIQnBi0c1wIx+FyFwVZ8avzwkEdz+OFq&#10;HeVdbLD+76+IivJZS0mpfSZ+qYYtYq9SCir7k0fyEzs78u2fes2fuOk9Jm/+024fiyee6+8p3fRP&#10;ncfiIb+Xp9VfrPrZNI5f8rXfue3T2WrOpreRww2PvP5irx778PSb01eyT14bNr/6jdfPRwj3z0M4&#10;6cdh26fsdy6MlennI/m9ls6pZ1xMWjFuNV/c9+zzY654ktWedqvLxlhJb8dhrF662nxqG2vForjI&#10;VV2ct/oQUZtfrO1fQLcfy2v7zWvjoU/HeHX1q+0juvFt7rRpbbTV1X2qn37tPWwy8+EUh3F9PCvJ&#10;2NQ3py+fPtiqPpDkvVzTaUy2BZ4CY0u8atnpF1O6YZ+8lyNd42Ra+lsaa+s3bxzPZLVhZne29LKP&#10;ezo7Ts/cWe7xPXWeN3ZDpchznI2ddcUNh2LOjZv/sMyLJQ+z5rLRwojnxqIPzw2HGjb9YuXDPrFH&#10;VOtKrwcT+4QP+vDg8G/s5suDhrGbFzc9bobYavMbR77EbcxHsTfPNxyFX6XYtKpCrxzQSwcmuRam&#10;kh3uOJtjj5s2zEv52Q+2xUtkzF4JJ59xp988Hdj5c4MXL3225nGhgwubuJpTzJEVy+Zen5yuVh6s&#10;I/3s8g8rTK2aTlxgqGecbJOxUbThhMU/PRirJ0bVHLlKxw2/GNjZ27grfbPMnrcfuxl3o8yuG+bf&#10;/e5310347Yspl86vf/3ra96NtIcE/tyw82Evuhl3007mQcKNPC4ezK1NeWCHbw/u+D08PFx7nQyn&#10;ePTw1RrB5sMeZweXb0W8YmmNvDzwIELmHNn38NiLUR8X/sTg5bwHIzK6zhie8u9hwstCDzReBvl2&#10;PP/9GY6wnVW54ZMMPznwsOiFp5dKbPEho289xINH37LHx590oePb5v7DUrJ33nnn438NgKcYcMTd&#10;Q6vCn2uYh1A+xSsuPqyLfHlhSS5ncsQHvvJP5iHLmuCPF1t5wEfcOL9++9cM/uyQBzq65czaWXt+&#10;+MBDPuTOA2h5x4kO/vIh32LwUti34K0fe3nnzy9vejCnC3P3lT2CXw+d5l0L8OVDXHKm4Fj/EnwB&#10;P+QTLwUXnOwze8JZst506lsDMvubLltrRyaX9rTPBzJ7QN615uWBvrzBg2EtXBfsYfmXYzrWhJ58&#10;wlD1YVgPOh7Q21PGeHbujNXOk/OPg7E9wp89AJdcLJ3v8GFZa/x7kSpPdGHIV+tpD8ib/HQGzLlW&#10;iAsGOzJ6vWSRJ346//Bhy49c2jdamJ0BexNH5eG25/XFJXdyQE8rf2x72VAcOOHiZUg5Y2Md+LbX&#10;8SzX8oMzG4WuXMHDXzEHy7i+uK0BXXFYU3M4yZ2cwTYXJl2FzDlyhumo8qSaU+MgTrz5g08Hvr3h&#10;WgObnI3WXMU6KHQU3PTj6hy0t8zFzzoXgzwZm2+dyIqNngoHp+ZwwVvO5E4+rGH7xTWEPg5s6ODW&#10;i3KxsYHbfikn7Fp3MhUGXbGVQ5j0cMXfmsIsF84n7uLDS9WXc3lmr8KzD9maF1t4+ipscyp/cHuR&#10;Zq0fbntZzHSti1zadwp88Zpjbw+z7fxo6cAtz/yRlWPnXV+8rsv8G5dDY/rFBYcvOYfrlwjWwtlQ&#10;zKs4yq94i1ku5BtmeddX8FLYyJ2Y8pVOcuPyS2/7eMuTtRcHvPYxXTJcrRn+/JLnm65cbDEvB7Do&#10;L38Y5hej/IVdbIv5WfXxWL/GcmEvWUNj61Dsm1vrJE65kUd5oktun+0cO3GWC2fLevEVvn1CRodf&#10;1VrBtj/iZdzZxJ28nLHFFU729g5O/NNVzOGn4E1fzLjo88tObY35ZcOWjsIv3a6B5M4VX4qYymVx&#10;mftv5u5tRberWvv4gnUfUlFBEMENKCoighvwQM+8n3VPIh4oCgYUjWhizIHxZJ6t21j1G7P+8fk6&#10;b1XmLsnXoc/ee9s87Wmt9zHed4yqVJwNPHWt2oihkfMlF1PHA75OL3bnn95+ya/7NRu2Pp/J8eQj&#10;J36ae5N7QHvHXqPX4eIEK/4f+zfcL4SHfxRLa2y+62RGTaDXaet/xnkKl19JGhWLfxjpw8i29Sc1&#10;ilM7OSRvTN9Inn9jsmx2TLejuVYtjPmQh5vcwUmWfu3V9WzZG7fe+e+Yb3w6zHth0IlD1mHOLv8w&#10;48Yn7mTtf/pbI5vt2WyM8olv62yTx488ztlmc+Ke8uzX7ql5HG6N1U8N3QS6EbgZ6K2zqw5xMsLV&#10;4mVkl2xt1jZ7duTFwGV163+BPtibZ2dsTg7L2g2x7uaqq7sbqZGOzE3QPBzzbWftyo/NrZxOffmF&#10;Q19PBkvuycO2Tm48sdixSW592oVZrEbybvz8yKuBdY18Gxu+2aqleaMPRB9sPpSrNV117osHmbb4&#10;cYtLuuTs+VUTPDTx7Vu65ZP+MnywpT/lG4vOevPMp5jZJA+Pfvk2b6TH/7zGyHVy+k+64S1WTf3E&#10;tU94eBj4zne+c/32qYcZreskH/WOd3vS6AuOLyN98Wu/iwmrL27FpPPwRadXM/HoYPlC7gujLzXO&#10;khekHor6IgaTLR785Wle82XJvQ1vnKyLTy4uex3OcmivjXFk176J0Zmnrz5w4wKzBoe8GjauvpjL&#10;g54cvh6HcjKKqaczsl3ecKzlD89Ynck1WPaxL/Jx7p567iGeYtkr8dhXCyP8YorHprz50vPXrLVq&#10;Rq6+/MPFQ4tX8RcHfvk7Xz3csvFiFAaZkW0PPc69WHTuafq77757/e12dn7r3ctb7U9/+tP18tN5&#10;cj7x8XJUHfqtt17+4KLDaI9wwZ2v+F4SOtfqDlP3YORhxEMAuWsBJ3FcDx5O/Ka4F8ds8C4v+2Qf&#10;2cI1173kwgW2GB4o5Ix38fD2QtCLFS/S8LRv9oIvH7l8+OGHH72UlI/uuoSFt7X/EkCOsMvXC3d4&#10;frNVrZyLfflmH+Sh3uLBlA9bDzjk5hrf7g381MhLCXjf+MY3LrteetojOfeZZa3uYrj/yVteuHev&#10;8ZvP9rqcxSwX/ua44KD7QQR8cmuxvbTz8l/+cpebGtlLnI1iOhv87LV46udPkMhHns4yO/tiv/1G&#10;a9c9/h4A1dW5Fst+V3O+cuJPxs74WTc81Fwt8ZOz68F1po440stXndipmXqok3MhX3N2mprIndz5&#10;Vy/nwtkhdwbUw2i/7u5ftKmdJgYsccWwV3iwtQ96dS2+6weeJgd6OufKGZCPNT742qteWnaWwoRh&#10;rsF0brxoc63bO7HE6JqVszNllINrXa7P7n+TXh2cM/bk8HCCIwa5fPmpa/Vhp97yr+GueyFbfeWm&#10;vuzgyhEufHl2Pbr+ybrX4aqm7SP+aiSmupsXR4xadeaHI+7OC16aOW4wdHUQyxmrbrjKlZ2uJbsW&#10;9//IhY9uzk5uasm3XPGUR3VnR6eufNWCHw7ia3jhadTUhD3c8NWhF+f2ni1/eHKFB0Ozlmfny31P&#10;feyls6pGGlkx7IXzBK8fKLBxFsvdeRHTPpDLzf1RvkY1gw1TfB2n6lws/NirhzzInQ1rnF1f9pif&#10;73YabmzzZSceHzWSf9cwbnx1NvzozF1n4smzMxgWGzXBWXyYXR/s4bhG7Q1914k41Q8XMfDS8eWr&#10;FnRqhocGX9dwgIlbZ5gcNgxYeDlfeMDozJn7TGUrFjs6WHzJ+ejVmp3Y1vTsNXGsNTg6G3KjZlQD&#10;dmKLYc1WHhp79TSKK29+7J1l8ZKFT6ZO8bqA7v8RBxY53uzFgkUudjVma62xqb44aHzfVKueYYdb&#10;za3p7Kdrx4gPmbrgX13Ny8c5kQNb3Rks58623OQKS93kb+5azFZ9Neti8mEvhvOGa/6drfz5xNeI&#10;K144qLt7nJz4p+NbPPHF0MTp/MvH9Wyv4Whia+zdG8RgB4Md/3KFr1biajiRdY3hSsZXTHbZun7V&#10;DhZMdaMj0+URJn+8YOMCy/1TEwN3PMnwobfP9oAfbPVuj/nAco3Arv3nEzXJMXKqPTZPf2tcH3rJ&#10;b7/ls7JsT5y1oWNXy6ekjRq7esXO78QIq5FeO8f8s3uRMX6n77mGtbLTr/VTMW/ZlAM/dWCjRsZt&#10;7OrVMLxsk4dpzIbOITxb+uTWxcmfbxcQOzxdLPTmHe7FWNzwuvhOO/g6H611ssXKJm7GWjI2p7y1&#10;8Zw/JpNbuh2Ld2uMa+Pm0nxvNOraDcro5mNkk31Y4sU9mXXnJlkjf/rW+cJJtuPi75yNtnhhGXUc&#10;0jsPbqpuhsbOh5tx54Us+WKJEyd4zY3WGvvkl+DhHzKtkX2dTE2ra/635Plkax3mQ6iP1snDadxY&#10;5uTp7HGy+NKddaATW8206rxz9a3GPoTVWFf7arzzYlyAD5jm4otVq8atjXiXRziN9HhabydvXR5k&#10;Wr7GcMnxIGO/dYlffqszpw/n1ljdu8a63trnRr5avK7FG/jHfmjxNLc38iw3Dzp+q91vkJr3RdiX&#10;ifjxw81aLr5gdM9IZu3eUhODrbPhIctZ6dywIa9mcSE3D8sDmVj8fOnzgsyDUnby232rjuTypMNJ&#10;l48vU3j0hY1ek0N7A4O8fhk8/BO+3PI1jwfuctbIy8/aXJzG6lec8IphrC50YlibG2GZbzxz8lrc&#10;YPHXydiFQ6e3Vm9fFMUoPj/1tI99cWZXlwu9Hm8xxIK7nazWeaGvbY3ilo5vmLiVr9G6HMzZwTL6&#10;Yu/FqIdVX5T9Z9nOlD+fJIY8YHj5w85Zcdb8DzSdGS/qyeHwM/pNbL+NyU9dyD3Ys3VGvfwwF7+z&#10;J5Yv7nEV1zXnwdRLVg/z4vJh56yaszNaywkn8fwWtAcLfLzcFQcX+PTOuZcmeOFk77zM9EKGrXh+&#10;axovc/VzXXoY4qvjRsZOf//996/fUBdDVzP84ItJBs9ZcI7I6L3EV38v6nHystMPC8pNvnIU04tm&#10;L5S9NIeD729+85srR3Z84fFVfy8+5MbHms6fn1FLWPjIwwsmueDs3qL2aoqn+pnzxwM3mOqpq42H&#10;K/y6jrwQYwPfHvDvPuLMwlV755wff/F19mqlmau53x7ORo7uefLHx8vNaiWecwAHF/72Uzw2OHjQ&#10;9YCoXnS6s28tRxifdYuHM6J26qFW/aBCbnLS2gfnXVNXecvT3thbewbDWXYm6O17+6aWujo4r70w&#10;6xoRT3Pd2i819+dtcPvrX//60bWLk/MjnjPmBSlcTf3tCz7wNToyOYirydHa3vKxL2LaO/x0fvZZ&#10;ftbywVGO7PGyj3DwEMN9yjlSF3LXAi78cDaqiXuI2DjaB/cfedHDJcNLrOa9POFH5jpy/nU++DvH&#10;dDouMMlgsdFh4qLu9sb+w1QTtXcG5KxW5PDlj6uRLBs1EkscXf2qp1hqwB+e1rnfkT9O1VvNYahn&#10;cv7iqg95nFyjri326uPstd9y48+PP35i0ZezPMjEZAvf3shd3ejlpLOh12G6BjR1h0kG1zmBaa2p&#10;GR98yPGHpYcrjnqxhQGzGvNVr7jzMWePo5xhwbVHagKDTRjylxd8tnLtBZbrx7XEpthidnbEE0uO&#10;nTVzcrzaIzbWRhzsiS4XHb69Uh/nQgxc6JxVfKz5+2yAgT9MvrpWntXF2B6bx9UcN/tkFFetcJJH&#10;5wGufIx05K5vtYQLBx/1gwHPdaKpl3jyKV8+7bk9UKfwreUDU8NLi3925Gx1vPjosIrDVi10DW/1&#10;0vjjxHex1TcsdnhYx0MuWrH4w3fPsndyx0GDq2uLeQne4D+wtWIY5SE/9bfGCVf85aRu5uUrBzZx&#10;5isnvvLKlp/6kpPxgZefkV6d1Z8dGTyx4mkOl7/rnl6zpgtHPBiaPWi/5NUZMS9P59YZxAE+f372&#10;no3Wtdb14x4RHs7ViJ0Yviuz0cQvN7jVD9+4sWOTrTU7HIz4ieF+LHcxdFw1NaDHia2175j09oTc&#10;vcC8GuDS/ZxMLNej65kfH7nB0smMaoun/rG/4c6otvNkrzoi0SZ/HIa4kc729M1m9Xt4mtMrVvHD&#10;OfHZvYl841UcuNquzXe9+uRr07wx+9aNyY0v0vidLf6Np57P1ukWRj7xOsfFbm6/2LmoulDJdBeU&#10;sbZ4yYzxaswunNbGZIubX5js4pcujGzOuOyyXZvmYVp3Q/k4n/U1jwPu1cZIbnTh17sRqKu5MZt8&#10;4PDVzPFqvvVJZowz2/ikb32O9Bp5/s8lz/8l1/JrboyTUXdNu9np1tXch5x5dquDQxd+eTfSl294&#10;bNPnx05LR18tjdb5ZEeuZZfPaStuHPMtrjF/ox5Ocz5hkmlhNm+Ed2te7mrnWlTTPlzUW+23/u0D&#10;Wb6wzWHUyHC71fJzRrX2LXm5i0V29s1lfchvdTHY0WXfmk5LHjZZNSWTS9jV/Lzu5KPzozPmA2/b&#10;GX91LzuPszqaV1dfmL7+9a9f3RcyXyjsr73DTzNWf/O+bJejHODRlUt7zw9eX27gsbEmF0+e1TYc&#10;X8Q8cNDD8PDgy09fpGCIyy9uxRZDfK37G11x2OMuljmc9oFNZ8oZl1P7ysZao9PpypU823CLuTpz&#10;WLixixt5jUxLB0djr4kDQ2ODi5oWn33Y1UJe2cg9DHbhy0+vHo0w7JczorPpS785DnrxyeQnnlYs&#10;YzUx8hEDh/haF9cYV75afMMJO10x2Jn30OEL9Te/+c3rgc0XZXIvTM29kHLWioc7bl4E+B9qsqOX&#10;lxdYb93/KRHn08OHF4DmvtzT684vHVmY6uYc4+1Luhj2hEwsL6CM/H3Z92DpzMMh17oucFYXe5Iv&#10;PS78xDX3QsyDjFpo8nh2/9uv8PmJfXf3/Dd81cpaLl6K8/MDCRzZwoyL2PKh60UdfHr5OS9e+uGZ&#10;v1rCM/r79nLx0MKeHx+1gudl009/+tMrrhxheSGiZvYNT2celjzN+x+w9sBkzQd39w04YtlH9Zev&#10;PLz0czacZw+I7NmRq5/mgVD+Onzx6eTnRQh7P7DE7Z133rliyQGW/ZSXOpCJK3f4RnG7pqqrGPEV&#10;xw9J+Pqfb+KPr3MIS7e/9pTcun3qPisOHuothtb1cS0+o3/UTTOqEU5q5gza660Xu/Kt7l2XalLO&#10;sORor+Stjmrs+oLf+emzRF2KZx/EcA3BUWMvvfxXFfzJdHidVftqjnedrNrDM3dm7Ku4ri0cnXmj&#10;+Pavs5Dcn15a3nzxLTf1cWbxtrd04rif4UTvGhFfTDJ1stbEwbnWnJ1rRBz8+OJIDxMPtcRNftaw&#10;NHJ75zpWqz6bxHSt4uPFunuMs82erz2s7vYXhpEfHy9k5apVf3WWM47s7TV7/PGCK1/dmi2ZmHLh&#10;R652xs4QfVhq2/XDl191kh87OaqRmrHFoT2Bm72xM0RvLmfNucSbzBj3YspZjvRxcGbEVwcc4imm&#10;NRw5Gmvs1ZNMdybxLX+523d7Sy6++rQ/ZPYbDj7yxkMcOdE7I/TkXTfycy3JQ8eVDBf3V+fW/rCR&#10;Dxtnrh/KyLucyMuVjzw6R/LE117oOMLDub0gq774wsa/8wCTLR9xyNVEDDnJ2VxN7AU8Nvz09ls9&#10;xIaFk5jmfMXt+tnY7a/6qUl7a9Tk5PrBh6xY/NQMPrlY8SJTo7DzwYOM3qi+csabzjW8tuKLAZcP&#10;O7hkmtw1vuY+f+m14sDDTSw1sS5GHOTORu3LRTx14mOE23mgq8HQjOGme9kxLDjmYbbP4uKnHrjK&#10;21rnYx1HvjjjTm50BtSQDT0Mn+Fyd22oA1s28MRrNGfDr/tbPLKBb2+6x7B15vCnE6fa0ekauZ4N&#10;exzlJWbn0lmBLxc692e2rk9Y8ul8ZIOrew6Orm1Y7hf2FYZriq37gFFXA3zMq5U4sODzx0vt+Ist&#10;5z6/8CxXWHzkrb7lBU9LZsRRc73zZwufrrMpFrk9gsmWn1xghsHupV64X5Ff458Cn+NTkEie7TH/&#10;bOnXRhEUuWa9+vzS77i65o1r9yLzeG3s0y/dytfvnK/dOb+FdcuGXTVZH3mSP9W2rqddupPzGePU&#10;w0nmYjZ3oJPtuPzOfckuXrtuvnmTFfsW1i0d/2yNcjaurPj577r56dO6MbtzjL+xm4iL3Fo3387G&#10;TYvMaN28/MVoDgMHa7b66sy3s6/lE5f86GFqZOWYLLmx2ItLrs7b3Qzd4IzJ+bYfK+NfEz9+jcuz&#10;uPHgR8amHlb+atS8MVvj+ldPsvzCY6vteOK15qvby3CKkyzcRjnpWvNiZaNuNfV1HfoQ1s198JDX&#10;yfStOx5nE2f76qu1US5xa2SbL1mtOV3zbBvpqll+6YxnvMVqbtS1ckvWWIz2pGvM2H5kk88F+Ib/&#10;Eb9mT1wfm6M/I+M3+Hy5IafX++LmgZccVzV1z6CTA97pzDU2etebLyGdETJ28eicZAvT/V73pcUX&#10;MDYwdGdOg+G8wcWlvY4Pm3jA0thrMPkkl1fc8YAZH7HZamy2xwvnGqxaXNhprbNnu/tAX9t5MuPm&#10;yQYGPHJ7JkfcrRvFKPeVyau948vH3urFN4at9u0Be7HDy9+6GpRb/MnjVS7WYhSPv8a3OpUff3Zs&#10;8jGGwa8apLeOowc/e+uc+61w51r3G+q+tLPTfWn3ArUv8I3+tAguv//976/4Xmh5Ccfel/leUJjD&#10;1cTzMAFX/fDysO6LOqz2i69zwl73QIQjX7XwEKHB6Uu+8/vvf//7svFw4yEANp8eNHBj5+HGiy4P&#10;6uogX7XhJ1e17YFMfcxdf7Bg4oArTua4ytPDEntztnLykts5EYOP/TH6TWF2/seleIjtYd4LRS9c&#10;3rr/AUYvCeWCk9/YVRt1k7sXbnDUwwto/5WCe1c185vs+DnbH3zwwaUvN/7qKqaasPOSBz85iuG3&#10;7+0Tblq1xkfObHXXCB07da226oGv+GqgwVYLdTKqbT8EkK8fQLz99tuXH3s1hN15dz758FWPrrXu&#10;y/bJnH15mbNzdtXWS0281J2NWmj2pfvbJfgM/sHTXshbV18yNcdNbubu2/ZI6z5lT9TcnvHxEkpu&#10;zjRf5wS2sylXNVRzfuT2j73rhI4NuXh04sFUv3/84x9XbOevmvHj0/mz13jgbP/bDziuQWcAF/vC&#10;h94PDMQSU+5eWOCiFv3PEcWgw01seObydk2JRaYucZNjf++fvzMkHmxc+DsTfDT2OOmwxKdzvfRZ&#10;XEx47OHJV1dH51YcHOit49Z5phPXNeCHaH5Ll7/GRk54q2H1VDO1616sVmJ3LcaXrNrLkz0b3HB3&#10;huSE2/o2jzcubHDhR691DuXFFh49fnKgl4P6OhuaWpGxVVNcrPkZ22t1hyOH6kjvmuWjw5Kr2GLZ&#10;Fxxx5WtUfzqNzvXPR5MHXzHI4KuR2toncXE06mzkQia2ETadOjp7RjL85KzbA3nhIy/68uVr/8nw&#10;cA92TeKPG73GTzy28iTHEa7GFj5cPGFpfMoRZ/aw1AKO+sgbXzr15RM/WOoEj71rny4cMX2OOJvt&#10;S7UsbntNnh9MOHDFt5aTTq6OuoarXI3OFf7qSo+PawYOLmKUc9ehPdXYq5947MQx1snVCBcy+cCw&#10;r+6hYpLB18zjzk7X5GA/w5UzX7hqWJ3Cyq64MDVr3ZotHs6FtRjuk/DUF4b8cdMXM6wL9A38Azuu&#10;xRETD+fA/qhtZ7LasLVP5OZae20uR7blKDddnq4h1x4/Z8HngrOqzntOnBE2agXLfquVhjNfPmSw&#10;8cZHw81eVX/+1d+8PTDirdtXPuLqcNnCcpZ8F2LXZxo9bmIadXzYGMXmZ+66MnaN4q7GbMSQp9zx&#10;0WA4A9bq1T2DjTzh4cVuPwvYsxHXKA6ZGNbqJE9x8W6vcddwxEWt01mLY+RnhGlU09obeeHeYQy4&#10;URABt7VuXN2teVjFyM/YPJvWcNLTlThZONmcY1jkn2SL33I+42VDnt05pst2R7rNJ998jFoHxFjL&#10;L5/G6te4tS02jPwXc7HZhpHfLVsHXoxTl49DDodNMcVhz0bL9lo8/JNtumyp6VafX7atjWRiFz+/&#10;dKctfThra64vzuoXZ7HL06irR6N53Y3BvDF5I078tI0bV/JikGnpyPFuvJQPevj5kW+eGzOfc2Rf&#10;nOJuvd1k2bhZuoEaV188462GXzyWZ7bFXA7ZP2UTlrGWX1jkG598G87p8z3ruXF2nl+ycGF2xsis&#10;N+65zpZcbX3AqbkPW6MP32pP1wcgmWZPcHHuimPczi6duVh6c6M88nlsf/PLd/3Dbwwz27DzCUus&#10;Gll24dwas8FZ7nU12Otvfc3jUrw3McY5LFw0X/L8T8q+9a1vffSF0RcP+9pDjv21j50hHMvJCNtY&#10;HmpVHl2L8JYDTDoy9/bsjda+YPmSZM3OlxxjZ679oI9X+GTqC0cv13Kg82UKBl+tL2et6TbGztlY&#10;i1eXH9z4kJ8+/OLGlo0Whjm9vjpyjSz9OcoRvutOk7f6bd3xYSdXttmEqz5scGNDXs2MsOHpXd/s&#10;6Vz/sPkadY1Oh9fcWG3Y4KKVU7lb01kbYZJpZGenI4PvnGhkzo0v/Lj5Au3vIXtAcga8qNPx8wXf&#10;y/Pyl6OXPuJ6wOXnT5t4WfzLX/7yeknmRbE6iuN/7AlDbmTVycsqLxM8DJB5COk3cFx/HqJwEIMd&#10;Gzjs5M1PDv6nnB6+vJwopljtldzlp8nPdezlLL2zwBZW+yNuNfXC2gOE3zj3QCdeD5F3d3cfvbSU&#10;J70RD/HMjXH3Es1vraoj2Re/+MXrhSUbfx5FzGf3v10vHlu541We8ti9+eMf//hfX/7ylz/aVzjq&#10;psGQl/3FXa4eqsh6Id8LTrzVRFdf54QOJy9Ui0+vtX/w/Ibzb3/72ytev2GrpuKxF7/7pf2GrYb2&#10;SX72UU6ac0VO5sH029/+9n99//vfv+ro5SNcfxLHecBBbLnw+8EPfnDdr//yl79c1xydvNXBfqqd&#10;uM6J84OfWH6IID69PO0tO3XEm81n2dQCN3VzPsw1e+aMqJMc6XwWyM+cTp5dR+Rk8pE7HNjOonuC&#10;/ebvfmXP4Gvs1UPt4TkffmjkBzo4wYHBxzXlXmAOB769cS7ttc8u589LTrXWxIYJh95+iiMHMcns&#10;CZyuK/HsDTt+9te1RsYeXzHljBMbeGzUykt83PrtfPjOAC7OtDGu+Gow1YcdLHzkUZ3FEFNNxMBR&#10;7byY40tOxrd9ImMjvhporhE8rXFUJ/ulFpo4ONVhsHE9sGFr7/AUV83KJ0z4sOmN6mgkTwZHHs4P&#10;zvBwhYU/O01O5vYbN3UjM8fNCAc+HFz542vt3LFv73BwfnQ+1dTofgKPfedRHXCiM4fZmeGPm46L&#10;NV1nmi0sna89NWriaOJqauQMy0Vt4IlZLeOnDs4EOw0mmZzZ42qt4VEtrMWWl33iD1vd+eGuJuS4&#10;sZWXEZ4RB50fnPDY8ycXk86a3j5o1uzEwrl9kkt7yj4MOHxgbUxc8FJbnQ87NYPDPnnnQ1y9OOKL&#10;I18jX50NHc7qaI0HnbqYe4kIHw85qCUfHPm010Z7Cr86dhbINDg4iQdDHmzpzTXXR+tylJdYbNnB&#10;IWNnTk6v4UUH3yieXHBpD9WQrphdrzDyh1s+7OHZS1h0ZyvHU/4qa/ugGXXx8FcP++E+2TkgF9vI&#10;Dj8585NjtaAjY8uXnfx1ucmdXP35WKsXrHDIdLFgGTUYfNtLuvTFYMe3OtHHjcycTP2N8PBqP+KG&#10;t/OjDvk5lz5ncJWnzync+Lof8JELGT7snG1nmUxdnW++4sDHh06MciAz11xL9HLmU33lCDt5+YpB&#10;xoeeXJ7OmM8Xn2vljS88nNlq5uohLiz+RjJdw5tdDa/nnypJboyC1iLb+lXHl8Epfj67TnbySP6U&#10;bTb5Wmef7ONG9ifOx/k8pX8MK/k5wkr2GG45sYvv+pjrDm7yfBqTFyOc9PFYu1OX763xjM8mfxfE&#10;cjv9+WbbuDzYW9/q6Rrzg1O/FXvtwoWRTzzIavmsfbJsGm/5p9sxrB3jazx7dslbG/MrdiO5Gxsb&#10;zbqWP9v0xtbmG4sfXd0NaPHIa2EkC6u18bqBPdxgm7uJdnPNFma8wk9mjKOR3bZdm+vZmRcj3TnC&#10;Inus3bJfWzd6NifHODSeOK3Tw8R1O5tTnuxS3P+jrvmoq7Ng9KFi9IG2tafPB1ZnB0acjHjJLX3x&#10;zhFW9nTm8SnO6WPNRmN/NrL68lq75GRhrT7/xTfPb+VybR/yg7XzxX7Tc3UqPmxrL5u+973vfVRL&#10;vNsTc/vqi5P9sU90tXLLh9y8vTLq4biH92UIrnNj3Rcy+Gx9YfGFRizni60vXjj0RYYvW3YwxNFw&#10;guMLDlwjfV966MoDRj5wxBUz/uzgkRnFq8M0p2OHY3Zbl/DpdD7Frz7yOtuJcerPNezqxlfu1mKU&#10;Jx92uOPQF1zc+cRnueK2OF3vbKuFUX1hll/1ab/sQ/j4wBWnWuC2OZvX6bRzvfGfWzw/f7DFgF3M&#10;XsR5AJCPl7ge1LxQ8+XfQ4Ac1MTLEb4ewr2I9RvTauTPeHi56U/L+E13L17p/AkRtv/85z8vHC/p&#10;fVnHw7Xj5amHsc6iL+e495LQ6DeYvYzxglqeXnrgzs/Zx9noetW8jOXnRZvcPKTAYA8blpesHhi8&#10;6PKCz0suHPCSMx/5epmpFq6BHl7tjb0TEw9/bkpN/VadhyoYRg8hcvSAon7qq5ZeDtLBZ4ujmvz9&#10;73+/ak4uV+eEDra5H1p40QlPV3ej36r3khMntSCDIbY8yZ/dv8SXi31ib08662pgL8X0ck6NYOOp&#10;jnK5u7u76uZMqAM5/F6uqjkMtVQ/OPDy3xft8lG3zoFYOLJ3vtRGl4fYf/jDH67r4XOf+9y19/ZS&#10;E/8LX/jCVUMvpeyfUSz7Z5/sGy46TGcXP81LV+fNuXCuxLZHvcBn5wz//9K6btUfX7mqO/5ytp9q&#10;yU7e9so+d5acQWfe2VAfZw+WM0lur+CqO2x617GawRPDfoijtvnD6lw7O86B/XV98HW+6K3FY6PO&#10;ziMMOteOmPYDnnNcXPYaH9d0Nnw7M/bXeeoHe+zp1UNMvjh3jauFeHJhVzz2aoBz9yI8+fLhjw9u&#10;cJ1BdtZGazZqaK0O7Ltf4KUO7MjVU0z3JPU119WbnR/IWbvnsY0zfupk7R4hvhzsLf44WGv+iwN5&#10;4kQOb+3lgSt7c/uBr+tFbaoVG50+bDg44ApXTs4fP1ha+eBLF7a15j6jvrDUSzz+YpmrDfz2T2x2&#10;nVX4MK35iUGvhro4dLqmFs66uHxd7+omVvycF/zhwcCFjdEaF7nq9iJMZ8V9o3rDdEb5wGKPv7U9&#10;NRdTTcVLB19O8vAZae/w5V+dcIepNjDIyeJk/+hgZCv/eOAG07nDh3+y9s6Za2/E2NzUzXmKOzs1&#10;ZgPLuSALm636bc746eJlR4+jeOqIv5ys5SGeOXt4/I3i8VU3+wtDfN3afdJcTnxh21OxYYqjzrhr&#10;nRl2sMQWFxf+zqW4/Oj5qTkeGh5kdOpaDPpiqwkbtvTVDkfnVpzOQfnwwZsOrjmd2GT44YSr1rk3&#10;p6uR7zr5mxrlVZ4w5WFtD+jEtrZnRjnEO1/5sa+W8pOX+6f9YOezyz7QqQEZP/nxhSlWnazcYaiz&#10;muKgVS98dH7Zt9c4mJObw2GHp9jmeNhTOmcUP3uPq/NIBgMfcdSBDUxyetfns4dfwCBPx965be9x&#10;gANDbHPxw4XnfsOfXzXAgx057pt/NtUSNzhqLG7nFa7rRix15MdOd82pr7k4uvhyE1Nt+G377x//&#10;+Mf/ExFGuiYxLWLpzvEyevgn38Zb/vC2net0kmhjyYqbPR2b5I35x4GdeYXnYwN1xaDXt51Y6dc2&#10;fvzS3/JLZtxahlU+cNjUmq8+Xb5Gh/CxFkZ6WNvVBAa7MOVVI78Vn579NrZnvMWEW83IW2/s7OGG&#10;ZbRXLpgOcL6LFx/2m6M52crlnU06MZdXMcjPOMWi409/nik6jS4O5s4cWw0PF3yyPZOXwf0/XbDx&#10;jPeOcNxQ9WK17mZrba67uVjDdHMxh2FdKx5O5R//3Qv66tG43OAlN4dLry2udTHNNX7ZGstTTdzU&#10;fDCJj0+9GobdmYlDMeCZu37K/dSxgaOZ19nVzPmHRy4WORmu+WVjbH/4ni0eRna1MPPnqy/W+rKL&#10;mzle7WH1WXtxslm92voA0n2g6H0gsdPVvdpX663DcselVnyynVvrnX9Yy4082Y7h5o8T3GpkVBMy&#10;rTzNwzFfPsnJnBedP7kGw3rPkhi+fOTjOtNdf2Gw0bWw4kW2c+unmjzF0uJrnpzM3EskL9r9xq4v&#10;wLprxJ7S48PWfUledGS4y8dc7Z0J+rPRqzEdTP7wrLPHk52RjfuRLzW+7JDBdn3jxtd1jg9+Yquh&#10;L3dscWKjmeu7N2rNnh9/rb3yEoOOHDc88MJZ/GqQrljJ+Wp8dI2tWEa89Nbi4mys81EvcnbsszFn&#10;Ry9W92p6eVmrA65qhgOf+LHzwkJjL7/iwOUrJhx6MnN2NTJfjO0BW2t6fMSSp32zNlc7drjgrZHZ&#10;Zxz5pDPiU63Y8mVnZMuvvSh2eVjzr4fH156S42XuZfjd3d31ks5YLf2GsX2Vn//iQx2e3T8EeNkn&#10;vt+w9rLyd7/73aXzkt0LC/6wNb9J6n/Q6YUx7u6N77333iWH72z74s7e3uDlgRa+Gonpwcrci1Jr&#10;ebP3ss7Dv5eL1j3M2FccvKB1jr0YkX/XtJrJW43o1ZherrDFhmv0ElHz8goPOej4eKjAH5bGFqaX&#10;g5qXMO4pau6/EvCb2jjwx0lsPyyAYe4s9QMBeYqvFvy8fOF3d78/6gQTFn05qg/eOOAmL3P4asWu&#10;s9N5kBOeziksNbSHXsaoa/k6V9bq89b9n7iRqxf4XhCQ+WGL/4kuPNeO/HBRJ3vaftLJDS9x5M+f&#10;3AOaPSBXN7zl5H/I+e677142zpsz5Ayqux8k4PXnP//54sq3B0zn2vWFo/rHXxz8xFAjuakHTmoA&#10;2ygO/jU5aOyqbbpPauz6XZ54yd3LZtem/6LE+bfn8mBrP8vJvNrKla+zJh+1InO9eGltz5wre6KT&#10;+/Mt6sGHrXPExjkUU8dTPNyqo7XzpjtX9qIfTnUt8aMXy945G+qv2X9rOcK0Z/F1DuyfvNsvfMjx&#10;dI27Dzi/cPBnq+PF1nlwNvASW67W9pwfHGs10eCpHQy8cdPE6p5CD0+XF85s+yEgbDUsZ3tgHY69&#10;YyNfNZEPLDHJYPWZQi4eHnDwVSu5dR27nrq/4o+H3PjocYdlrg7mYrV/8hcfH3IcYWj2Ew4/XHTx&#10;5aTmchEXLzL86TX/dRJ+4uiw2YVljYtawWXj7MEVEx8N7t5X1IKvWO03X3a4wzJ3D6vW8OjEN4rh&#10;XCWXLy64G+GpK7147af9wgu+PcCj6w9XOlg48HW98JWXjo+Gu8YOhsZPZ+NM44pLtRGHnxh4xs26&#10;a9oed/+AJQdnnMzZYAubzCiWc+VzSV2cZ3uG8939Z5HPd344+sygUw91F9++mJOVt1jqZGTPhj98&#10;8dqz9lRO4pW/EU8yuu5tagGHn2tZfLZim4sVtjrwJWPLjx2ZUU3Z8BdHw02390a+5nyN/ORgJGNj&#10;1MXAU3w28GGb420OA3cye2vdfRavYiwXuOJ1zYgJ257BNNdw2DGOl/DhH7LHWv639GHhqIupZvLS&#10;5GJdbVxbamcP5Ys7P2eWnb0yJxe3Hww5g2I5g93L3MN9N2DHxxqWWF0D1d19TL1clxp9Z6zc+aqb&#10;2NnIQ+3Jm7O3N0a50PkBm7Xrxj7j6bOxOvQ5KYZ94oOberkenLfuUX7JQJ10daLDnd4cHzhiV281&#10;UT8cjPi5p+Cj8WHrulMfOrXoXPGXN75q7ofuvnu6F4jFF5c6mbob+cKUV5i4yxG+ria4wXevwpGc&#10;DcznJ/Wi+mr/ANf3sO781VBve4Vr3H7b+j8XIH08jbXwWhuTnTmtzWKs/HXmxYXRvPFlcfltD/NV&#10;8J6qw8nrZWzjdGKc6w58cjEcel1rL27lli5f4y078tPWus7n1PPRyHE59Xzq6Vp38XfjoK+HeYHf&#10;/8Onlv+O6qPDbO6GsJ28NTvzbGEvnvWtfPBbu1tzmGeu2W0cc42utvNTZ42TmyF8NzM3sHgat28t&#10;w781njHXJp2xTr/z1jtWJzLtxHku/c+/a89WDTdG/rtfa5PtY2ORxNHOMb36hZGMrTOq1np19yFu&#10;bj+0ah92/vCctxOXnqxx52Th5Jc++0Z2qyOvJTee9WLDtzitjfmlK8bWf6/bfBcvX7r84NbJi2P+&#10;uq19CAd2HIpjj3yZ++pXv3q9WOPjS03XVHb8Ogu4+2Ko20eN/eqdi7VjC0ONnBP3mtZsl6uYvpR0&#10;RuiLL4Z2fUl5OGew+PSlDBY92+5r2VjrvgDh4osZ/HzTi4d/DVb7K1adXbVik08PF/FlT2cMW03y&#10;wU8XY/NlS6blb775+CKqsS0OTnWyeLCDw1Ycc1x9eQ2/mEYY/F3XWvj2UBObTGOPl1ZNxCgf+Yqh&#10;V0u21ZwvHRwtXKN+8mIDU4eBozxh40XGz5qcf/GdD1/4fbkm81K9HH/4wx9emF5KeDn2t7/97fry&#10;7UGOjesDpheZXvyJ42+4w/AC129t//znP798nt2/pBdDvTyc++1hX8o9HKk5XuoDD1e5OPv490Ve&#10;nj0E4c3Wg5yHB/bqBiNeZOLRk/FhLxdzD1+92JMP386Q6wAvL3vZOhu4wuolhDw8iOiwxPPQ5KFK&#10;PHl4GQGzHwyoAVvx2ksv8nW5ieshpb1XI3MxvFz0QKfOeOCLG3y5w2x/7ZEHNjY4eWEqFzmJyx9P&#10;3Rqm2LqHMDHN5Q2DfTXygOo3qOnl6YU3vZftauIlvBqpLT507JwvuTlv5riz8cJHPDmooW7tb/Dj&#10;pe46LhpfOcP0W+7qhlMc2chJc3bZ40PvXMpH3mpu3f94k52c8OsaNGrOGj98xMbv02zyKSdx8VIP&#10;57nf4MfbOZGTHzS4p3tYxlf+uHefV+NqClcN6Vwvzqr9VQ8/DLGH8GCoszPsjMBQFzycU/Vs/8R0&#10;BnvwtoaNg+uaHSw17czCMcfD/sjRtcJOHH7yU3vXMExnhJ0zhJMzxdZ9F5bzZa2JLx5MGM6D/WaH&#10;Jx9r9s662voTUOLQ88WRLyx1E1tXG2s105xNecC2LzBgy7v82dHz71zBMCcXx/Wqy1sdNDxwhY8r&#10;LromPh25ub0SW1MzZ0Pe4lQrOjHFM8oRZ3XCw/3XXspJHYzwXcvyYY9T+2QuJr19EU/X2MoXNz3u&#10;uFhr6oRHeyMGnbWu1mS4WcOkl5PcYdo/Iy5s2MNsjIN4fGHI3zwbNYApl+zlrVvbF7bWbGCIKRf1&#10;MnbGydmwxbF82IhLp8PTW3vhxVeufOQgN10ziuHsO1fwXcvOLj86+OKIq3bVg8z9UZ5kXg6Kww4H&#10;8WBoyWA5R86AuVjNcW5v1AemVjxY8bAvYnTe4ReDPX9cYIpT/mqOF5ww1ACHapcfO92+kIWBk7la&#10;6Tiwy6a9JlPvjU/HXix8w8SFHS5knTWx8iHno8Eol/aXjC0ceHJyjrKlg6vRqYGGi7nPeb7OQnb8&#10;09sb50FeGtxtfM9GdtqtjfppYTa3b3RGeTqbOKfH1xmVk3sEf7UTD3drHV845W5ULx2mzzD54siO&#10;j3zZWcPs/kAOX23b6/zwMq8GRp0/P/bm9o/cGrfui+njxgYHjZ9c5cVOTTQ1KD827q06O7nZLxh8&#10;cHa/1+SDk1j82GcnLh05O/havOTIHgc2Oh95rb062i8c6NgZdbHY8rO3Gn46XHzd7/m4p5CJWx7m&#10;8sMDhs4Xxzfywv1i9PCPYFrjg/jRAZlbtqestfHswEts7TaoYjigxmIqunX+a9+c7WPtKd1jPrfk&#10;cU5XftbmGyfu6XY859ZyDP8cF4tt60YybdfmWrzCTH4pX+Cf/D7OFH9dE6N+ax1m43IiW/nqdh6u&#10;sXbqycngOT/17DfWxjR3MTuHLuw9j/DOnm94je2ptYtaJ4NtbnQTMLo50RlbZ8OfTiezLreTy+aW&#10;T2N++VrXyZo3ZpeuWK13pONn7KbXzXXr17zrm722/pfg/h9427JZmXl8G+XbPNuzBsU9Y2S//ubF&#10;Tm5sP8035upO+fqbb7MWR1cfZy/Z+sGsVUcfKj449T4AyfqACrNrwHqbc6ctp42ZbbLW4SyndNku&#10;ZrrGdNUSTjWLszG7/G6NYdCdecLQT57hkvMPIx6Nt+K9jMxeahu/vRMTD90XIi8KvTzqi439dE1l&#10;A6faLOfuHXTs4W8+awur+NUFR+dFPLruQ0YPH2SuX9hGfnV+5Di4pxn3gQW2+HGUAw7VHTYMX67g&#10;FLtcqpuRrPjVxKiRa/DKgT1O8abHIxsjf7L8xfclDu/2Dk4+xZXT4lnLm961yMdcTeHEu5h85aSn&#10;p+vLrJroZHzVJ65GPOngi2WtydVaTuziHh6ZmPlbwzfKQb3oYePFX8vPmn21EY8f3p2VbIx4wDNn&#10;Czcscr5siuU6IPcQ5E/BeOD3UM1ODh4wYKgxHC/nvJD52te+dj388PEA5IWZ33b30sXLXmu+XoD5&#10;u+heRHtw7+EQNzWRP666hwX1xWkfBvDFRx18ccelBxpyL6fgeQDF0bwaWFcTL5TY8iVXP3k7f51b&#10;HNWGTiw+XlKILW928PATGxd1cg/xchw+ufgeQtQhLHHYsjHClLc44eGjbh7EvDxTIzXBw5kUx0MR&#10;/ub4WtP7H1naP3MvXuHKha04+OOOh1qTvXX/m+te4HYGjPx0POj4iKHjLE819EMUf0Ndfr1Yp2eP&#10;N3zz6mEOl07+OpnzZfQyVa7w+PDXzdVdLn7r3wsjPRl950ZN+u1sPwxwJnATQ22cP2fSGD+x1ajr&#10;zti+tt/V8DL6FP6xDxqOmprZs36DztlyZjQ2amNP8MaZ3nnxwlV9nCu1d16Mau9ssnUeYMHW1MM1&#10;pDurag2Lr3uDWsKE0Xnp+uDrenFWnBPnGCdNDXU2nRe44thzeyKWZt5Zsaf2l694YsHFQ9dg4tRe&#10;k8NmD5NODdWJDlZ5m5PBUEs+7HHwgodeDupPBwNnPKzp1dt5g0FGF3+58YHRnsmJTLxqKSf+/OyX&#10;GrKBh596wxDLKC6ZtVFMOfLXus/ZV3IYeHemxSbvDMgPFrs+A9SQDC+c5MLPWn3EFMfafYdMU1s4&#10;uMtPN++Fsrm9CkOe5cMWL6N64Scm7mRwrdmLa9TUxPXOxp6Tk+GnPnDkRQcfBnm41Yg/XOPWVX3g&#10;4YpDdYuDnNirV/jdo9nyURe8qgs8nb1c1Ze+2nXGiitPvvDYOjPu0641sZ0Z+427/GC6hmHq5mLB&#10;6/rAib1YrjM4cnSO+LDrbBlxI+cnXrniptbW9Gx1fNVOL6aa62zlEScYePPDgz1OWnH4kcNTB+vO&#10;g1jxhoGHRq/Bwr/6wCwfvu27OV925vl0TtmJq44w2Wn4NOdTPHE6y/Jig6ccyKsFfBg6f3Kjc6S2&#10;5urFTg3E19uHzj18/MsfN75yeazRs6+Wt+zkA0M+xTB2bp19HHBliyedPFz78vUdkj/++aoBW2t+&#10;7MVRB/to7bz54T4ba739w5U97rqaVNdqysZcnkb2+ZCJY4RJLxd6cmt7jo/9o8vH9Sem72vkGh8c&#10;2FQbGHJmCyP+9D5nfC/BmQ9d55+fnGGqK3/3zfaXj5qRqy976z1nciLDCY7z1PkTT3fvxIMde7mb&#10;lzu/+JGJj1dnjAwH6/aHDxx45u2dOuiv/cJdsQtqrlWY56sX+/fEuOUVbmM2fPWahNnU6CqyMdu1&#10;aZ4u38ZTvut8s218TJ7+HNnf6qeddXZ4FCfZjjb8RdqtfOCEn75YyWGn2zi37Fb/ovPFEafePp6x&#10;17554xkzrJWvzFyc9SdrbXRRsdHSrd48vbmzqblAu2CLuSMb684y3/wfk5Hbbxe7UU/WekcxTqzi&#10;0NXixTcO4Yi1+bHVwrFuHt6O2Se7Zc9fU2s3UDdFc60a4lC/FA//hB/G6m7N45r9WR/rbemNxVr9&#10;4u2cTTGyh6Gu3fw3Ftv0xnSLuXjJcapW6rPnNfts45RP9fZBpqt7H4zqTq+zr4cRpg9trTOSHn82&#10;/JLF5xLc/0O3ssXIJt/W+eSnntUrWVzhkSWHkf+JZ0/o+Ojm7UG2YRXPuNdiXIzZ5vuqI/yz4aY1&#10;2iMvAP02nzn+Hlw0+xlHnKoJ7nhq9OmqgX0l74sve77wNPa+rIhH5uzoZ034ZMPOudomHqy+/BWX&#10;nC2O8YeVf359CaQjE8tZrg44th/07MRbTDLc8pMDGxi+PBqLB6uHB3501dGcL30t3frLkVwXR4uT&#10;sdg4wSx+mPFjJ9bGkIOmTvzpfBH0hZSfL6V9yWZzfUm8H/GzVk+4uw/i08m3ui1P8WDT6RoesMSn&#10;07e1F/nhxLd7Pz1fMjbVgDw8Iz975E++eEHkpanYflvVwwLefNl4kPCQ5Del/akWLytcNx4s/nj/&#10;t999ufdCz7XjIarfsGajTmqneZDwohTOz372s6vO6uGsiSO+Wlnzw9NLAy8lL4aXAABAAElEQVRk&#10;xFBbse2PdXl3zcIVX65yUEeYsNh6AITnf/KqXuRs8fMQpybiy0UsceHInw0+8ODgS4ZLfwpGzWCo&#10;kXjqJ546ecntz/DIrb/Py7b/yay41p0hLzX9LWc8veAix5W/PfJipZcqHrro1ARnrT8RQucBygtz&#10;OLh7mJJjtcdTXpq85K521cXDnU6uZnRe2KiH5r908HLVi1vx2OENS28f7J060+MrZ/UTGwfnFie4&#10;7MjsrZz5sNXZiFdN1J2PmuPprNoz5wEGLvBwY+OM2KN+eFEMeHKOm9z2WiIvJt2n1cSs4S9XP0yw&#10;F86M/MrBXshLndiqsRqon/ydEfVSI3vIDka1L459c5bEgmEP3Audpbu7u+sckXcG4cN1vZCrN0zd&#10;3BnA0RmwN3Dp+IkfV/zsgX10DfAV2/XjnPBpr2Gy6/rmhw8bOeOrNpoY7GG5BnAMh7+uFnzVSSz7&#10;reNIzx6+s6cO+DnzfFzj6o4vH3L5qom1esoRLpkYRjjk+OGGF/v2BZ74zoBRk5c6WrOFqVnztwdy&#10;5IO3tfj2W13UDD5fORlx0dtjvNSOvWaufhqurh/3EFjxYys+DDmJDRsPHOnkyB9/emu81JW/swGT&#10;f+ceV774aeycE5z06leN8IED39z+mIvZnpCrbfcnNRKnXPC11jpP4uNRLyf5qCM7eHL2mUBun/sc&#10;odc1Mvgw8TbHQY35+6yEiY9RnXS1ZYeDOjQnz5eP2O7z1VpMNVArtcvXdaVW1rjzFR9W9nLAUcxy&#10;5CN/ePgZYcjHnM7esCdngwsdnPDozMnpNRj9UBgXOfq8MzonffbQ8RUjO3jq5HMXpj1W22LSa84Y&#10;HznjpsPSypOs/WKLF6z2nU6sciKHXww+dZj8dXHUVn3o3bfkHg9z2PaCn2sRZjZiOsfV17WOA25k&#10;8OXPV+8Mya08YJlvi+spqy4rh6vhVY3YySHeRvvlXogbXbXCn69cyqM6lAN851rNxIBfPGfY9dy9&#10;DLY5O9zco8Ukw8HeONOuO2dCgyVW9eZHpg58cc0PTzK54CM3Iw54h2lf4bg+cBG7BgNPTV5isyX3&#10;3az7oP2Ebd9xgeGciq8Z6XFVRzpcxYNVjeCzq9NXH/Hxbk/YwFIL/tZqR9/1T05vH/AqjtzJ2cIU&#10;g43awVQrMrz5kOPcPcZ1/f8+3V5pvvw/gt5qEb6lW5mkbmEka+TDVtfIbeTKLsXDP/R0bG7Z0Ycd&#10;5vqfssfi8AmrcXGemmcfj103P3mEl491trfG7He8hbmyxSZvnY1183Czy5Y8u5Vlf0uWrtHBPfdP&#10;nHoYcbnFARa7unX2Ow+TrJaMb9j5kuGnJTMnf2osn3IrBh+6bYtl7mKvt25MvmM3n2TZipGMjblG&#10;fzacyMs/TGMfOvzLZ3Gqz2JWqx2La9x5fjh0QzXGpTk9WZjLIVm4qwv/lGW7484f8wuH7dq33nFt&#10;1Y9u98S6PJM3ru9yaV4twiBXo3OP0sOlM1ZrHxzb1dqHCFn1Pve3HIy6M1IOT+0D26da+Yhb7PCe&#10;8pNP2CcGHPpw1m4xk9+SpYNTl7MvBvW9XszjlO/ivu5cLmLU5OhL/ec///nrwdnanvkSsPHjZNRu&#10;8YRdjr54+NKjFw8um/bH6Lz4QqR3vtiLzdaXHSOdzkcj0/oSI465BjNsa1itzbODIW6creXt/MLr&#10;S1f+sLT2jZ8vScbuPTjC181hig1DXtWNvTjGWrZGbbmaa2L3pa6aZF8cI51cjBqOmvi4tS5/clzk&#10;w0c8NuLBZ8eGjl3XublOztcX2GKIhwscMmO1CfeMJW4xtj586aoDbA0OTKMmHr5xYG+u5W+tW9tn&#10;X+S9bPcQYe0Lvy/I8vKln60HATn7Iu1FJVsPFc7n+++/f8n82Qkvgdmx1+n5e7nMz59F0X05f/vt&#10;t694aouzLve6nNnp4spNTejh9iKAH65w2MpHZ+cMkLGRExwvxZwhdfPDAJ0vnQcnPubqoxbFtb9+&#10;iKBWuHlY8FvY2le+8pXrv45RL52/F709UMAxl7sYXsqpixfg8vBSBGfzzhP+7L3Qoru7u7tieYhm&#10;g58fGmheRMjz2bPnf7rHOfSi3t/Nh6mrmRz44V8N+OPigQqG/VMvNVELD4188SZn6yHQGRBPLroY&#10;uLLBV32tiyWe5qyqj1hqKx5Mejl3nsX0YExPDqdmrstHPC1u/OnKg429d59XZ3pc26t4qykecMLE&#10;AU+cdbUr1jX5hP8pnjDNyxNX++ylOe7q5+Wv8+F6M3rh173B6AyqvaYe6mRf1Uie9pGNvGE5665b&#10;cv7kxmqVrX1UVzjOhrUzoMXBNeC/tBDTucKfjbzguPfwk5OzZYQnpr3yckXuYuvsnQ95s9XdH3Q5&#10;st086Mm9JHYOxO0lgrjOiI6bePLRexEJz70CbzURB341gdU1hJuaObedPfF0+YsnH/nLBRZZMa2r&#10;MwxrvuZdR+w1OOrnHNPjZ8wWb9eyOHzZqysZHRxjvKzlpA4w8aBzPeEgNzz5wHJOYOnVhJ/eCy+x&#10;2dN3XcJxRvHkK2ZnxhpHerH544MbP3mQw4QHN05s8cQNdvmokVz4tyf2iK0Gi74aGV0bzo0YdK6R&#10;8oeLgw5b3cW2xoUPW/jOHRufPc4I7BocscMy8lUP8V0zeGrsYMNVH3mTNVc3PF1rbHwGe2nPhq68&#10;8cQHLp144auzNTkO/HDW+JVjerY4aXjY92roB8nyh6Fr8sNbHBzgsCkv/MUIX13DsJ98w2v/1Jed&#10;+D5zjPYKb3KdL0zx4ZnDwbV9Z0evnbbWeOHtTBi7z2QPFxYMucnJXGyjNRu+agtHTLZs8BHHXKtm&#10;cU3fdwxnRz1gOO/4ODPFszdhid+ZxcEa7jb6x1q2fGvyIYd1q4nPvlrggqu9cTbtEwx7EDdY/HRz&#10;9vzYFlsd1NC6kY3aq4dmLYbPsOKKoe7FNNpTsfjSy0e3ZkvPXxw8xfSZ4Jz7jsdHTKPzpuMH0+eY&#10;e1rYRjHjZw1Xs6fOs3ydC3F9vtHj45pWN9hixxmGPYfb9eQssOELp8YXT3ngTK9Gzg2e7uW+S7pv&#10;u/fS+57gXgKbjz2pDuHjKb7aVDu8ND7qhztfueGgscUpXv9heqlf/p8I8DTXa4J9XGOTT/MTJ4zw&#10;JJNNskZy+rDMW5PVYWZjzs/6Vjvlu+Z3qz0mv2VLxv5WTyemHm5jePna8NUt17B2DDe7jcGudfqw&#10;k7PR0j9fPf+X7WlHE9e1fWzuoutiP2OEbazHz6gW29Ily2fHdOfIhr+xFl7+yRvzWR4uzPqJlX1j&#10;OOLo7a2xuZuXubF5ems3BWujns05iiVu10uxkzfiwTd/mMuX3rq285UlN+r8NGMYyXByBrqxse+a&#10;VsswjLUwFnvn2d0ai7tj87XfuLf0bMnr65vs1viYXfvKp7Y5N19ePozYk7W3akYGLx2ZPWVj7rrz&#10;IVHdjV2L5mHhAWN7uHFcm2Tsb7XlTt+6eLg1p4t/dvmELad0/JobT1uyk5dcyMXV6MO0pm807xoz&#10;+oA2JqPXYZxxLpBX+CfO5YbbNvvvN07fuv9TCr5c+VJn/8T3ZaIvCeUVt8bwiiMnMl9OfEkhlxMZ&#10;H9hiOjvwOzP4VR8jGx0nja9WHKMmhuYLED+YdLo9yY4NjOptbG1kJx4fWL6A9eUtPRsxyhFm+PnL&#10;oy9e/GBq4mlhweHTmi6ZmtCFUwy2ZH3Z4yPf9qB9Yy8Pe6mVszkMcTR2/OHB4IOvGOoaNzo2Ghs+&#10;9iWenS17SsaWHT6aeDDEKzZ5XNJnU77k5vDxstb51eSWHdt8YdHxZW+tWzdn64u5L9jw/Vas8655&#10;IeXlgOuCD6we6OTvZa7/SaUXzh5ovIjyMtoDiIcGL910D/v88vUwYu7lvJfN1h4WcMGhXv3LU73V&#10;lFyXM07thZx86XdmexixD86x/fQwY3/4qIeXlB4uyNnDxguuBwI+uHnh7YWhmB5C8MDXw4m60LH1&#10;kG/t5QhbNs6f30BWB+dCHPH9qRdctfxwgu0BjU3n7X/v/5a2By1nSRxzWGJ4qSqm/zIHtgcnnOWi&#10;F8PfOeePGxs1Zg+DTO3UDRbO6mQ/1JYfW3zUBodGtfUDFr7q6ByI77+S4O+hlC0cuPDLDT91lreX&#10;QOzp5ebswfbAR2+ulRdMnOXBT3wytmLBsZY/mT2Kp/xxcebtoXh48lNbPnKEbT/kXn1g1cT9tJpY&#10;xTZul4uzJgfn136pk7WzpLbkmjrIyfUpT75qIFc5ylsrb3ulqwEs50X92NpnNYbB3l7SOzvW7Nw/&#10;7AVfnJ01ZxY/dvz5idHnrGvFfUQn9ycDnAe2fJwJObl25YU/XXtGJ6YYnV3YzpA6keFCb8/5iqMG&#10;MNRFbnLR2YtLVx3Z62pMzwcv+rDhO5fuGfiwhdNeul7k1RlUR63PDlzVpoYnXvTqr8FSa2c4Tjiw&#10;EbO9wUkN6PA0j4s5372+rWHCF1PuMOTK3nVSPNeVe6n7mJw1tjiKL2+21uqZXO2tu5+1b9UBFj+c&#10;2wOy9gsOfvxgWbNn4wzR8dPiJWdzXR5qsecGjj2Ts/OihjCMzocRH/vNX8M3OV8Y8Mnsn5hqabSn&#10;fN3T1Zte3WDnIz9dDeUABx/XEvvi8RELrhzg8VEDZ0tt8cEXBlt6snzVzpoveyMe9GLHoT1nw4eO&#10;jfuC2PTOMXvXujNpX3X3Ghzx1vHj0/4Yi4WLGPjqbHGCh7+62Bd25Sw/ck192Oq44aPRy2trbG5v&#10;6YojNh+dPv8L5P4fnORtP/may11+4sW7etKRyc8ID28jDJ2cPXkcxWOj46c7386BmNYaX/VQV21z&#10;oRMfBt8wrLVqfi0e/iE722N24cBu3nhiqBU7fMoVb2fDNajuuvzFs3/VlJ0ub7Js5AfTuWje3uBh&#10;T9m65vS4wcfBWk2MZDB0c34aO3Pnil3XMb/2z71GS+Y8ysl1wIa/s6F3zuy1NZ2a8BWbrz3WXGd4&#10;88Eprjipgy53Pmy8FC8X9XaN8BNn8xMHLzL144+P+lvDUm9x6GCJQ8dPLcy73rsfhdd1wRaWeLjD&#10;5Ecvb3Jx2cmFP/6v/cJdMGC1gJMJ8nEtn9OOb/7hZdNaYtkZydOxpd+2eGvHJv+1P21eVLd2Lzvf&#10;fE5Oy6dcwl+/ZKd963wXn27Xi5H9+j9mzy/7MBpXvvP05+jAdojTrV8XM11noYvXWFsfsvJIb33K&#10;+CTb+VM+YWdvjI8LsZumuUaviWPeesfkRlh1axe9C93FbdSTNWefjF3z8Izlr4bNyWtbh+KHuz7s&#10;W5++1uEUI1mxYPI3sjHvw6hzQK5+3dgWE15Y5UWmJX++ev4v35U3b8x27YpHZ67juY2/vrbJdqyW&#10;ZFr2jcnXpzjZrF9zOh0vvs2tzRc3W6NWzdW7669zu18K2C6vzSX84rfmUyseXfO4sDGPr7E9T07m&#10;jOdjPFvYbMNiQ36L0+kfvtjsy7GY1ppr6lbPHo55Y1hnvFdZx2V95erLg78z7YW7B3hfLHS54Ope&#10;oFcL/MiN1coXk1r8+ZCXi/h7PvqyZKzuYhQTHp2zhUtteTSHLW6c+MDsPmad3ogXHb++SLHX6H1R&#10;68EHf62RXTyNcuJDb22ulYcxH3HzqR5yC5vOnC7OfMTQwmbTnC2MxWYLS1PDWj74wCwO/80fvvrE&#10;xTUO30MsP72Hx7Bgs9faezLY1jpO3Z9hWLPR1akc+JRTmHDjTKbz08o1vPTy02Bp7OlwFo+9Obte&#10;2L733nuXnZfMdL7wq6GXZ16sGH2x97Ldb1Z7GQbfC10P1//617+uF+zy9CLBiwUPEP5muxfsXsaL&#10;C8cXcHHLv3zEizsOWg88Hk48QMDwAsJDiQceDzhebKmhl4pv3f+QgA2O4tivHtpxg8HPA58c4JB7&#10;wBDfwwQsufbAIj8vC/PHDa7/74PfdpWrHy44J14y8dPlbe0MwPDCxcONM+6lr7x7wGEHFy975KGN&#10;jh+OXt6rt/uVWvK9u7u7fHCjJ1N7scW0b/LoJQyZPVFLucBTb7mw6+VoNWArtlF3huyH89hLIPcL&#10;9YZHr3bODh50cnKvEUMsMvhxoWuv7XfXB0z7wV6zpmNrTi6mDgO2cc+QeshJU0cNjzDiqc72Ba6a&#10;iKOGGjz2sOxLD6ed08voE/xHHPHVVsMj/s/u/wsD16trqYdvdnJ05uUhHz7N1UuzB1p5icOGr9o6&#10;MzpctYAjd3rnV5xqzQ8uDLhd42pvn9UXFjvnHobzZKRzHung4u3cWntJ73poT/hozhZbZxG+fYHv&#10;7OGLB+z44I2XvFyn7PCHqxlhVEP1JTOS8cMRjnrxlzsMuHLgr/ExZ8+WHjf21nBxhmENA89asa3Z&#10;qgdbXfzk8Jx39w381IYNLH5s1ce8862mzrzaVRM++NDxLT9x4MqFjJ6PvGCqrx+MOBvwytt15joq&#10;BnwYfMl913KvcV8RT/7ui9UethjdK50rsdnBVk/Y/PtsqP7q0bnHv1yMbH0+4OnepXdm+ciHXbnC&#10;wl3Hna0xnuxx6l6kVnixk4PRWlw5i8GfD3388dTg4Ca+88LW55p7vXqoc/tDp8NhK39z2HjgDK/9&#10;Ntrj4tsPWGyM4YrNDg4bn60aP/zlI5azZk2PG5zywUOTvzOKtzlsvPjX1FhssfDWyPAlr1ZwxOka&#10;3uunWoaFqz1yVtiJ2zVlxFUe9o+tXr3E1IprXcdJLHi45tt1yC9eRnHkzV88LVw68+4tdGzJO8u4&#10;ikGus69GeMBko5WjWGppjYOzocHVybVyuhYP/5Bts+bTeEuHU36N7MSJr/uTub1zFtTa2n46R2zl&#10;g7c8XS/lFg4ecpWTsb2w52rCji8OYsCH4Zc6jD6P7Dc9exzCgkduxAM2PPx0frjBce8k03DyiyZy&#10;gOUcGDtP8NTfdeJ+53NMDWBp1cE1BLvY8HEUl58zgpPry1xnL3cxtDiQkyWHKbfOEM41PHDlA58d&#10;7Gf33ynCwBF25y4ssemMfOHjzc9aF8teqIn9sK9qZK6+Gpvm5K/9wr3kdkS6tgVI9qpjuI2wFWCT&#10;MqffnuyMyyZd42nTupit39Qo7rbWxuarf9l5vGGV71MYT9k8pQvzlg2Z9ir5ONguKvt8Yu/avDjF&#10;Kucr+MM/yyGf9Wu+dlyTL9aLzmHFRR7y0bdtvOaNa9ecTndTcSHrzV3gK2udno5Mh1FuuNXDT2ds&#10;jgO9BkvLPvklvP+Hzy3Z4jVnJz5eNXVys+umGb9qGKfG/F5njG/jLayN15y9+fqZ7/rEuqWHsZhP&#10;+We7cVemXvknx8F8x+bkfNS3D5Ydt+5w7b+xswTHul6c1vRa8ub02+jr7bmRrHX6HRdjMfMzap1/&#10;WFq26VvTkcm7XI3JOqvswzRnk731dpgaDPLXafnHKSwf/h7av/vd715fAnwRkIMvEX1x8+UjfyP+&#10;7hHG9jxcdWJDn41Yvmxo8MX0BYStWOHQhw1Pw4GtL0TqUGenGfXi0pvjZRRXJ2+OV1/y3C/g+3If&#10;hi9MPdDgQS6+vPDVzHWtHNiS4WOsBtXG2jy+8ZRj8eHlDxeO2PKpkdVhyE3jp+cXH77lz15LZrQn&#10;7RVcfurTnuGnq4svzr5c6r4Iqx3fvnjytcYZhjlfWOZ46GSaeOyM9LrGRi7tGXvc6/TZ8Q3XnB+c&#10;apEPezIc27N84feF2sOJzsZvX7L3QtoLdQ8a/oeo4j27/0Lu5bo/w+QhoDqy9zfD/T14DyK//vWv&#10;r7p58PVCELaXKDC8oObnf1JsL9Q3TnjLw+h8qLd6eGjy8MafvevJ3uDqxQQ7Oji6PPg561r48fWn&#10;JeTvxQuZHL2IVw9NDjB6mJGruDi5d7D1G/72UZOH8wAzmYctnF1XZH4LHG8v/fCGpW72R/Ny5YMP&#10;Priw1Z0fXC/15eoFF3t+zqB8vWyn93AmnjNIby0nmP7TfjheOLW3uKgzvnS6/dHVTU3k7AWpOnhg&#10;rDZepNqfZ/dnAQZfP+DgC499NcDbnI1a0LGzn+KUP7v2XR7w6eEZ1aizLcfuDzDL2/64b/PpHudh&#10;EU/7TcZeHh505adOcO0dLvyrMXt81cL5wVHcT6vZ31uNXH3UUX7meKmzl3vOmDNg1Ni5lqtp+941&#10;Yy0/e6QW1kbXrrqxUzd18TLc+Xfm7GH2aknvnPATy77YExhs1dp9g5w/TjjLR53ty4cffnjVm636&#10;wxGDnXMAB0/xXAOdD/nbO3njyt9+wagG9OzUzLXV/rqW1QqWOLjoYrFlJ2dnBAf5dYaqGx2euOns&#10;6OCJhReZs6ROxRZTfas5js3FpIfDB7564Co/dnDo5IqzuogvT/cZ2Lipic6/+1i4RnGqqTWucPCG&#10;RSbW2sCWHxs6Tb3I7I284WjVXhw86NWCrVqyFUMOcnF9yhEHPjiw0+2XnJwb8dgXBwZM3ZyfOonX&#10;C3dc2lt2uKuLWDpc3HCCL76aty/04vvs4Ct+e88PFjmu5HGCBUPdXAPVD/f2tzqxs0982KkFXJzE&#10;wwGGNV985MpHTtZyVk9Yurn8cBJz887GCM+Ivzjyj7N4zr9YdLjQ65p7jQ7fZwcbXR7VUx7syfEp&#10;f3JxyMTHP70zpjZyExuemsizH+KJ69zEQR6a+osFH57YsJ2Bjc2GraZG6kWmTnz4sxdbC5dNNaVn&#10;V/3ZdSbYaXBxKxY9PvJSIxjisfNZ63NczM6sWJprkY8Oiz1f+rg1L1YcwoCD77Zsklnnv7LTji4Z&#10;fLySmdtD+8pGt5/2O2w81IKuPLK1tvfWaqWVWzHU3Jlgoxb2Wt1cE2qljj53OgO4aOVv1PGBjR8f&#10;c3JzI3z75/4MG4647HBs/4prL9nQafDtM7kY1j63je4puHdtuoeb0xt9vuIgn64N511sMtzYwdda&#10;dza6tnHho/7ZOV9xDp8Od7audTjWcjRXc/GqCR1ecrGX1pp7Prn82Lqfdm7Z6v/9k5/85H8oNWOd&#10;8kVa9sZbPsmyCzP5juats1u/W/rTzkadHUaHKDyjpqBaPukv4f0/y2d1Nkc/W7jk5vzZOQRGa/Jk&#10;a7+xFncxwklvs+kf8y2/MLLbfMPKxhovNmT5ZJd+bapF+Vjr1idGeOlwTCamgy4vh9mhpXeQdQff&#10;Rby+fLTiLFYXw2Vw/0/8srfmn3xH8vKCaR52eI3FZiOmLg9rvN1A5dN+iLPz5VAse11bGXkd/sYk&#10;F9fNJg7ZGrMvDzx08ZcDzvipdXmoPVk3VfkUG541PzJrtj4MmluLoRWXDE826fKH5WYXNyM+evz4&#10;wdqWP53eWv67Nj9rko9Ri9spt4arNlock9MVl6w4p57Ntvwa6czxMMoVRjjGaolD8sVU4+pWrWCx&#10;bb/g09lDH1Dqzs+5te/WMMjYyYdP6zjAjHNcjHU6ttXrMr7/xzo5TB23ZPTJ2vtiZ98aZvVb/+aN&#10;MLXW/ONBlpyNfS7nsK01dXBNsNF9yFrTNzfq7WN1aryAHvmn/MSt2YvlSm6f1EbzW4G/+MUvrr10&#10;D6WrhvDiLD6uXdPsnAFNLp2Tci9H/rq1Ly4ejKpn50UcOna+iIqhpvT4a3um6PAppnl2sMSQiy9M&#10;vtTAcy7hu8/EjZ86iOPLXvnEAU/5+HLFB6Y1XCN/owaHv/jsYbQPRvzywcW1QyYGvd4cT9jy1PjB&#10;rm5sycTCXWw69tWm3MjZ8mFrTSe2sbMmJ3ViJ1dyoxhiy8dcLL0cYJYzPHMc5FC+7auYuhjZlh8/&#10;8fiUp7kOL/7szPVimWv8lzOe4sCw7+5RurX9NrYH8nMGPbB+6Utfuh4g/N1vD3ny92LDy7Jf/epX&#10;18sK2B7Cvfj1gOHFOewf/ehH14OMtdr4MwN+s91L3Xfeeef6sg3PGfHC7tn9C1B1F0dsDWd8vTyX&#10;u7PSy2Ex4eIuVy9O5ODB30s7furXtez84wVbfjpfMTsb6ugByogHPDjd3+2ffNWshwXn4+7u7orv&#10;wc2LbPZyUw8xO1PlC0M+1mKrzVv3v4XvQQp/D0s4iOOlNVs/iPDb8fiUG3xzD1yaWvpBhrziqkbq&#10;o5ZyxgdPtmRiwZC3nMydAfts7jeK5Yin+4kfkjhnfO2BusKnZ+cBTXx76p7a2cNHHr3ol7u1WPj4&#10;IYAXI3Kuw+1MG3Ux7EtnPr7iwJSPB0u2eMTPfsKz/2rgDNt7ayMObDU8dDUSqxerreWqwRMjjvJp&#10;fhl8Qv+ovb4tmT3yAy7/1YOa4ypHdVMb9yv75rpU5/aNv2uIXXnJx/Xj3KgDPKNO5szQi6nZSzpn&#10;Th3USx2dafvl2nctiOXsOiMw6NVeLeHBUHO87Su+9st1zR9vTS7iiGvkKx+xygGXrjf5OCPOjLlz&#10;0Pm0xkts/rjLl73zoS7w+fRylz3O7I1s5AKfH/6uKTz5yplcvdwj4MoNTveYOLIh7wdx8HHDqZr2&#10;Ig4n+Hzlrz79Fz7qS08uNgxzefMRBz8NH9xxwZuv+pWnUa3FYQNDY4OXmqk7OzLxrPGss4NbLdof&#10;duJr5nW5iKnG6s5XLeiN/N0//TBUHvLDQzd3TuULo/uw6wB/+wNHrdizk1s+OHcG5GSvYLIht99q&#10;gBN+uJKJxY6cLR07ccWB6zz7QZJ7tzrZC2eYn5zM2cHCS8dVjvi5t/ZCTs1glKc6msPRqqs1Pjjg&#10;gq+4rks6cra62GzkyUdsMnXT8MRRXcRiZ26Ub3VSD2cqvXhwyOHy0fmEG281k6uGEzkedbiw8Ja/&#10;PIzZ2S852HedX/vBzhxPMZxHfvITC7b85BY/Ps4grvJhV81guZZcN9UqP3XGE5YzAZev8ytHHNiS&#10;a9WOn89TtmT2vmu53MWKN10Y5vEsBltytRcPZ80cNzUwauFUr/YUF/b1y/gF/+GjhuokFkx41cLa&#10;tay28cDdWv3429PywJHOmdKqO1txyNWYnTV/9kb3aXXAQ46uM3L23Q+rgT2G3T1PvfHjb27P8VRb&#10;I1vNXsPFhw17ucpTHGdTTLpyhuGzUCxnzbmlw0UsWGSuf2cDD2fDWfH5za/r1v1N3jjIVx7VCj8c&#10;+vzBScO/PcEffjx9h1IveDjIx/2r689aPJ1cHczVV02LgS9snOXGxhwfa/hyJf/Pr1dd9F7vH0QU&#10;/KnGZlv2xnPeeu3P+WMxyYvVeMv3lH1a6zht3hs7fRfJ6syrDbvmp82tdbi3dIuz81u2ryo7ca3r&#10;i4nn9mwa0/Ehe9G82LM9fU7/p9bpwoGpxe356vm/LvC1J7VOtnr+6Y10YT41OiM6m523zvcCv/9n&#10;49N9XGMfz+zFcQNyQ7uFlw+97uZExk8Lx0hu1ONPlo/YunXzOFtvW/wwjbXH5unPEQ+N3/8xd287&#10;lh3VtoZL2vtB0kgIhM9YBoGEzZWF4KXWa/AoiAtAvsLCiJNsDhKqR9n5Dde/aMSaM6vAsNghRUZE&#10;P7Teeo8YY445Ml1uvutTdhk//iDHLT7ZwSFzM9atzx4++a0G6yldcauVsfinLy5hZa/OevvWPsQl&#10;+zCT75iO7cbIhvzE4aPHY9e798nDMpJty6YY6c51dvQnRrLkcTYm60O1/Wztg7YHC/nfqkGcXjby&#10;lf+2HoLioWYeLKw95L333nvX/vmgbx/jHzdjMn5hlYu45prxVh7h578jTtWgmrW3m0scFj8ZuzDJ&#10;5OhBCB9rDzYe1vV4i9HcA5kHIvXih49a8oWrNublR8Y/nREvNnp8Guk0mDr7tVWfxcieT/Uxrj97&#10;6+TWWjirj1Mx4culultXs2pABl8rrjroYmr84YRLZs6XLnz+5LCzxc+8EaY9KCbffOjwK25xwiLn&#10;h1t5G7XW5Yxv+ZDZbw/GRv8ciQdtX+qNvezwP0R1dmAZ/dW1B2R/2Q3LyLZ4Xpyx8UUAphdIviz4&#10;i3gP6q47Xzg8yHv4h6XjD0/ucrI2p8MRHs7Z0ntA9zLKS2EvcH1x8ZIaH1845GHNT3fWYfNTbzJ5&#10;qUvnUBzYvmDoMKxh20NfHHqxhi8+4dHBhRH3vvBa63LW1Qhv/OMAz5dTDScvhdUcN90ctjji+sXI&#10;p59+euHC5utlgi9KnRkv0OGquXzcD9RTTniIry79VwL4uz/y13/1q19dMdmrhXO3Z7WXQL5wycMe&#10;4yZv9epLoXk1xEFXf9w6y/zNyZP1hREXel3rHmdNJ6a9VSdnSx3EhKUu1UQ8czVgo85sdHN5asWR&#10;szlsDaZaa9lci//QD3tqD9XWl3N18F882A85+ZJuT3CWm7qrgdzLm05eas6WXr7yg6cuzji5+pqT&#10;tc+dezI2zilsc/eDPmNw0d0T6MPkr2swnC9ns7NLjq89c97YOl+uBTa44+sFnGvK2VAXMex9ecpP&#10;rmy7BqydH6PWXrtexIJdXXGjh8NHLdjRqy2dca8PvMUjY4+z2BqOzipc8a3VH75Grg7w1RQ+DDHk&#10;FAd5w4Hh3kRnb8RmD8N5cE9Uf7WrFviUk7rxlbN48NiZG+0X7nxg2Fd82fPVzGGwrQ7srO0FmXrI&#10;ybnlb83HCJuNkQ9u4mvyFhcOnfrAYSOG86bhAreawtadffmrR/nA09iKr8HFASY5fDI+5mogPkx2&#10;dGrtXFY7HOwPTKP9yF4excFHHDKY8IzVQjwcNLlWL/vKBif42bDHQa5s5ccONxydV750Gj/2MGDV&#10;1FKeOk4a/mzFYG9f4kFGDy+dGjhz7OQEc/MTr7PMBjYMjc4cPjy5w2MjH37h0bt25AzHGg+cXBdh&#10;wSXDQa/mcoTFR9fK1b6JaY81WDDY81dTNd66sGODu7F9IoePYzztvbOOgxhsxS6OnDVyc11sttWu&#10;OliT8xdX15Iny/eMJaZmZKMnuxT/xA/5wlgcfDU89XJ3XapjPvia23tc8NXDKx97WU3gWRv5dn/u&#10;3MAJn4/YcOjjYy2Gc2TuXKkhW88D/Nxz2dgPZxsu2/jZX7Iaf9cge/HrsLre5cnPecAlPPmI5Zzh&#10;pLkH0rt/OGdw6ZzHuBs1vOmqi7Hzx8YZ98zMzvUqjusGN9eV0Tld7mLLyT1cTJg6O7Hkbi5P9xox&#10;dLnqGnt29O3Pv/SF+xXlH/yhIE91iWsVd+Hp0idPdspX3/xfMYqDW/EcpLg2bpzsyXaeDVlYyV42&#10;vqp98V5mH+/Gl8W/pS/GUxh02+Hwq7u4w6HrhhHm6uiTLyaf1eXTjaP1ZfTiR/6W9OFma2ye7hzz&#10;dTFvHuatYTRnH0a+Rhcs+eZuXad/qnces4+7uGR8z1Zujcs5WzcQNzU3nXKIY3mRu+mogV6LkzUO&#10;tfjQu9m50ebbDc9YDuzFqIUVj9ZGPsY6Gy2b5ue6GuR/OT3+aH3Gz5+ebuPQxa09K66RLptwzjW7&#10;Wy2eJx/1qsE68fAQN77qXu0b9wzzF2PjhG+MR7JyKjb9aZNfHGCLea6Xx/rcwrunx2Pty4NMp9+2&#10;tuVAH04PFkbXhA/jxmTZLDZctXnVtrY47xqGfYTpBdC3vvWt6y9I+wLoDPDpzBl7aIhTuXceGnEP&#10;f/Mng+khpus0GXldnDDIup7NtTDlo8dx5bhVLw8vPcA4nx7iilEucPNRA/E9DJVzcdmoTbFw6vyz&#10;wVXDC4aRDb9GfK3ZwlofuNabG1tr487FsQ6Dnxi6trjW6Zy18Bvl6eERHt5q5KGarSaGRt81bg/L&#10;He/OcPHJ4MsXZueDvj0LM67W/MTzEArfGrce2ItVPjiRaeLxNZLFly2ZdbGWD5m1OPLykO2v0b0c&#10;I3NmPfR7mPZXpnBef/3166/aw+Wj+8taL9B+/OMfX35vvPHGdf4++eSTZx9//PH17707Y17M+2ts&#10;D+f+6hmOWM6dJo++MLP35cRLoh7acVZzedLLkT25v3aE55+zUTe15OclMv5s+PgiIS9rDZYvLHBd&#10;M17E2gNrfOxjvrCsX3vxP1fmD89f7XrZr55e0OWHgzm5Ly3iy91fGnuRLm+ccSBXc3P7gaPmhTqd&#10;exa9L3vOqi+RvhDB98LRlyVcNHngydb+mHuBDge+mOzl6S89xcsPR/8+v9p99tln10tcPmz5iycv&#10;PvKqTmK1d2zIdfIf/ehH1/lRv/7KXDz751zBEcM6fDUn0+nFK0f5OZcaLtWRzHWtDvx8eafrL+mt&#10;nTe82IglJh/26mJuLL4YZLU4GeOf7j814tF9w6iptWvHNaSpUy9kvZiv1q5bds6bvecvX3XrHFqr&#10;h7X9cp7UEAZcZ56enH8vOJxxZ5U+jkZdPHjOGRt72st1+2J/8MFDLPi6udZZx52vPYPr2sdxXyo6&#10;g+29fXOe9pzxxd3ZMJcDfvDk3l9Di6N1HRurDdua+PipjXg4aWKqhZy1uJt3LeEJy33IfrnmnWu5&#10;azBwM+KqHuLIF4Yc8HK/UVd+9Djgwq86yblGX+3E5MNXLnzEgScmnVE8tdLVRi1q1RAvGNZGmPhb&#10;i1/drM2LqUZqyAcvMZ0X3MTV4tz5cH+CgRsu7KzhkBnlsjzJnTG1EYs9LhoZH2uxxNeMeJJVw/zY&#10;0mnim5OJIYdyvwwef+RXvrjBlVOjeWev+qgDHjjikJ5Mlycb9rDFUR/3UM09ACc5O2fOTXb44o4L&#10;jPatOGzJrHHjX235OcM6/ta4lSdeOOm40/mM0sQjq8GHAR9XtuKWI25wq0k8xdCqjbrHVW78yksu&#10;rhX3iM4FnHjAZuOc6Ml3bJ/jIbY4mrpkC1ePsxFX/tXHnL26avTWsMNkQ4+PWpDHj72uVvJhK/ea&#10;NQ4aH3bG2uqySXeO2Z7yc61++FYH+nIR233F2ZOLvcARdz7qko2zoJ46PblcrctLPuLA1+k1cv7N&#10;4XYtds74ySksNa/OYjlHbMzjK7eu7WLBZideXODwd/05a91LYdHhIjYdTJ/bdLjB6NrsM1E+Ybl+&#10;PB/my0bjiwtb3NQMB1jwPffyIdPUX8MDhrpq8nC9wMBVY2MNX3xdHDG3VtbVNH048tLxUkNNzC/9&#10;wl3AbdYC1U796thELHlj/vfGcI3N2TZvJAszmbE5/ZdtsIoR1rlObiz+yzikh3Wrh0WX7caJQ/HS&#10;PWVbHLb553drvGVTvDPOLdvinbowHHrztWu+fMjWju6WHXm8GtnVdp4su12vLJ9GdnhrXbjlYazD&#10;yO4yfvyxGPQucDLjre4GqtOd824Q+YcddyOfey275RuGeG6efbjDKI4PAz75G5uXb7KNz1+n6wOF&#10;vQ8HddT74I9HuPk2Vqu1I9OM2d0a01/Gxw/xFjP1iZO8PWkMO4xGcp3d2jQPr3zj0Zp+Zc3VL25h&#10;NZL3oVG9e+BTa3MjrOpurmtk8SeDa2yPW7MlZ5s+vPVvr+l0a/bmnSlYtbBa70in8dNaN17CF/KV&#10;7TybHfEtD6P6bbd/rX2A90CmFromRnkv9q253E/f6gFDfj7sXYf+mYY333zz2WuPL818AWF3XjPx&#10;M8bBqCdrbYyzuYY73M7V9RDxosbtnzHbHh6t422szsUSR91wKN/iFxuWXHu4uYI8/qDv/MLVnd14&#10;woOr4Ra/+NKz9WDIj5ys+HxxW/9yyVd8ffOi27PAPz2dzker9vGPG388trPnS5afs1atPUTqxYJB&#10;x7bzIK4Ye53LSYfLHkYP4sWqFsu/HOGxS2euwei+QlbOrg3x4lnu+Rvbj70PiaPBKgYZe+v8L6PH&#10;H77oqE8vzzxA+1Lev9nu4d4/NyM3fz2Ln7/w8bLZi1Yv12DywVln53rjoz88PFzXnod8L9zF8jKJ&#10;rRxgevDGowd+146XNmpNJgZ79SLz0kpMucMjk598XN9eXLFpH9Vy98D+wcdffHN4XkT6og9XzL4g&#10;4Sk2v16EeYHuRb9fVvhnduTnn4WBB8MXHPsvbmcVnq6u/tIdL3X0cg++X0xoaqF1TdsXfLqnmLuv&#10;9c8NeNHBllwstVJ7Mq1aqws+ONgX+atdX/zYqbfzJhZ+cORtTqarNZlc/WUtH80XOvmop18awLEW&#10;j4/YfGDiSh+uGpPhIP/2gLwvnuTs1Reuzl7OMM2dJTi6l+5iOiO4tYds1FQMmLp8jPjBw03Deztc&#10;6/90w7MXtHLHXT3I7alz6YzovmTraqF1RtTRfspJUx/26mJP2yf14iNv15f9XVy14qOG7MRX3846&#10;HLw6K86b68e554urxh7Ow+PZtOcwxG4vjM60aw1vewqXXAxr58U5cC13PvDGV37OD37iWPMzp1cf&#10;Md0LjPTyUVtzvPnjwKfawcCzcyIX9yL27HQ28oPteoUfb3ztATs1hGXeswpf2O0BnvjKDxd6sWDA&#10;FMd+m7df8NjzNW/NTrMH6gdXLHq4YpI5D3K31tSEXv3FNvKBb82nM6kWONlTDRauasqeHa7qWQx7&#10;hAcb9uKqk/oYxePLT+sM40Cni6k+cJ0LIy46ftmJU67iwlc3+DjLBw9YdORqxUfvBVY+7OwhO3Ha&#10;x+7T+PovMsLtTIotP7kYOyNiyUud5CRnNvCNOBnliKeYensFR2yfXXBcv+0ZLvz4ywOWnOjVXUyy&#10;vQ7x1dVTHNj0zpda0sWh3OFrclR/sdRfLuyLK7aGuzkdHrr5rYY/LD5qonZyha0eeHZvwJHO/QE+&#10;vuz4x7FxY7HrnMDvMxu+Xs7qBQt2+HR4qT0umn0sJh8x4ZurJTs+csMPFp25xt5azuJrdHw0umqy&#10;+YhhD+iyZc+Xbm3Ja8VtZPtUE18ceGHL31wu8sc7mTmd2spfzaqfGsjTuRHX85P9ZOta2xgwnF1n&#10;XmfDhx0/8cR2/sjVQTPXi4s/XBzYdNa7Rp0jWO0PDPXMx+i6oHcNdO27LvhpdBpbccWBr7FznYrf&#10;OaguuLPjo/O3lnu14lct6eXeNd/Z6NrsniJ+Z686qFtnDHbnF77rCJZ8cLQnmudKtmzEtrf82JK5&#10;1mHS4Sjul37hfkU+fiiIZmN3fpj9t02H4Cn96sI07pxN67X/d87Fw/9WS954y4YsjMbsnqoLG/ry&#10;PWMkD+tl6/A25uKH87LxzCHc9dsYKz/nJ+d7WOTFDdshNz9bdmGXY37s82skY59PI/mt5qLMvpsO&#10;2cr5Fbt5641bHsbtXeTGex2OHkZcn+If77VJxr85XDcTNxey4pRjI3ktTDc5cza4admR0183p8cb&#10;lHnr5uyrRX5Gnbx6pGMfR/Ps8tnx5LMYzRvDagwHRvNuvu1XttUiuzhvXnS75qvxrX8h+dvP8myk&#10;KcZiJRPXGVVbY90Hibl9gGWv2DTnH3Yjm7PxLw++2mKJr9HV6etk7T9ZteVjHQ9rzbo4RjbJr8nj&#10;j/St18f8qc4Hh1p82l/XhLlR94DgDJiHm++rjOGzLZ9qRgbXPr3//vvPvv3tb19fnHx50j0s8Sm/&#10;5q3tTRhxtGaX7WUwMnKt0QNTee01ywb3+NuHrl/z8PmykVM9nzDI2eHoQUnO6w+vhx0+7OmNHnTs&#10;AUx1woE9rM427B4Q6az58oufMd6wyyV9OqOWvAe54nc9yKE8xTLX6K3j2rnJJju2eMgDF1zLk61O&#10;3zWsPrh1XVvzK29x6XXc+Xe2ysV6eSQnM+crprlencTyRbKH02LIgYyd+Pho8OrlG3Yjn2JVKzHV&#10;o9gwrf1PDL20dXbEI/NFsi/kXpyrg79CxbMv5PT+mtYLO3z8EzKff/75hffw8HDV+ze/+c21d9au&#10;t+eP/3a7B23x8Gv/fQkQg058eyWWLyjkXiqy7wuLvNn4kuALmId8Ly/w8CVazr5IyLW9F19jK556&#10;qhe5vM29nPUCXU3cI3xBkCMO9skLfDl4qU4vHs6wcFJDHNUWf1zMNb+E8Ffe8MT3cosvjnzkwZa+&#10;86g+cPGTE/t+iWBeHdQMFyNbseHC9IXTftKRu+bF9+VLbcTAX33lTmd//GW8L00wxHS+7TkebOHh&#10;6UW2WpOJBQ82uf8BrIan3Nib9wULljkZP3zEsYaHi3kvP2H6Z4LYOYfqhjtcfmqi8cXBXuPkjPKF&#10;xdee89fVi736pa+esMnVUg/b2PoS/od+yEWTe3W0R7h5ieo8VkM2zqy1uqj9a4+/fFY79bDX8vfL&#10;NBjmui/U6gzTNaJXc3L6zpCRnWtRTf3CBYZ62ht8xHUWOq84sXfe7JX/KkVeeIplf1x/1rDp4OEI&#10;UxyjLhYfMjmJYd2ZdU698CdjT+4ax0FTFz7uK+rJHlcx4+vMqKUzWU3iBlPc7GHDoKdTH9eSmsEX&#10;X/01ek0cde1+zB9fa7hqoePc/U/exXDW4eIRx+KWg/uA60Nt1dx+ypOv+xJ/sdyLxOWvqSsffLo2&#10;8BebLww2fHU6Iy7uI9b0+MLERxdPM8Jmo7a6unRvFFNnFw9nQQw4/OjDMFcjsXDgw4YeB3WEJQ4b&#10;WBose2yvNPuoxYUdLL8whcVOrWCSazDtIyz1URuYZGpOD5fMfmxuMK2dVa3zTs7f2THn53xoYrMj&#10;l5O49g6+WEa1kAOOcqeHxVZTx/DVyTWGY/vBXhxr+cDDk589MpKL394bxeNHz1c8XNll2x7QwWTn&#10;WpOPs4VvtWXDHnec8Ai7OuJNzke33j2wX+GIJQ6O5QffvrGpq1H8YePOXisXsdirMy5w+BjD4WMO&#10;n1wOzh85jkbyOn+4alA8MbPjK3/x5JG9UYdpX9l3DToPdBqfas6mMyP+l232CDf84clbPDHKlV5c&#10;NSTDi521nMn4s3Eda85E+cIrb7gaX7b2qTqSw+IH3/2x+uR/5mwtLnsxXROdNzL5xZttdaTDRW5y&#10;sNfOBDkOfFwD4pd7eTsP8nVti+c5kgy2Fkbc2NI5B7DFMvd5Vv09D8Czdo9n70zIG0fc8NDxondW&#10;1BCWGPzgiys3ObAhM4qrw8NRr65szDXYMOSrwb5qeK3+RT+AC1IrWIFXx+Zcky3Gzum2hb2jeWu2&#10;9/AX518xF/OMda6LE7+42iC2JwZZnW/zHU/M1tkvZnHX5ql5cV7Fj+3amdfptp3r9Stm9nRrHyY9&#10;uQsn/+x2ND8xwt6R3dmL0QWUffFaNxa3i88FZ26s8U0WzubALpxGenPjvb76nedb/KfG+KwNWfId&#10;5RCX/dAVW9eqw+KZh0Nfd2ODZ+2mxKabl7FahlkMdvw0Mje/eDWSsytutvR0jWGu7AJ+8WP1YRj5&#10;18LqRmzd3LgYO2e3fTmESXbmIa6aaHRh8mldXOPGCDdfdfahoJvX2yOjfVgOMIovdvFhmtPBWT7r&#10;nx1ZLX1xw7FOR9Z8fZOHa6Qn33au6ZIZ9erjbKbLzrq6smNzr/tg73yHfYvT8tt5satl+5iNPXn7&#10;7befffjhh9d/etdDixgeEDQYeNas6e2Nedxhk4tVfsXnS9cZMGps+Yfn/Gji6eRh8tH5hFs+Rjjk&#10;6fiRebjRjDrczhU5PLjJqrlRg8fGQ6ExWRyNePvCggc/sTW6/PmSW4vlXmXOPjs++cLS5KDFk63G&#10;Ll+y/Oj4soevGfNLxp6dtRh6GPipSWegh0ZyuHHpYd96c4BZJxdn9ew1o5iNfNhZdy/3gLpfBunt&#10;I77xY28P+HtgLqb6kG2MK/CLH3ueyp2K3NpfmPqfLr72+OLNiy5/fe5FDD5evHlAh+9luy/UXlqK&#10;7wuAl2leCHip7mGen8+7P/7xj8+++tWvXnN5kPly2xdcL4rgqW1fiMTiby0nflo1dd3iu2dUffxz&#10;Ml7G85MTvReH5v5SXH77RYIcZrjlJU9fPnzB78zh6QuWlyOdAy/K+qtcMi+m1cC58TLdOcBHzdor&#10;duqJLzv/CbBc5OglPDk/MnP74GzovmzR2XtfntTZyx1nxl6Q+zJkP/A2h6PLmz8ZLmLDhOEFPBls&#10;Xzrlibc9bg1bPdRMbNycR/uv8/cFjK/a4cSHnZzxhM9Obz99WcWVrY4n/daBf78cYMsGD/+E0bvv&#10;vnv9cucXv/jF9SVUXmLLrfjy4wPHXhut5abJSxe3s2bOH56YuOPEf5vaauW0uv/tuTOKsz11BtSg&#10;F6n4uS7slZyqg1qppdzUWK72hK39pePLT83o2crbfYjcnG/1caa9MBcDjutErdk4V85IL5mrkRj2&#10;RTxn1HUF3/UUJ/cj/yVN/yWI6wWOHHoR4RrGyTWsFq4f/mTqISfnVxw83GvsbS8Iydg4B+Jrrlfc&#10;5MRuX0zAx1cMOcCGIZau1jo8I07s2OOgJmoEQxxrdho9nZGfBlsu7oHqq+OvszUWw37ZE2s+amSt&#10;ly9M+eLjGoArPh46nSaOex89O/7Om/1UJxydNXHkJx9ysZwP/nzJ1UJt+MPvfPCDQ0aHBxlfcnjy&#10;654Bm15+9Dq9GMUVp2uUXrPGk51Gbt/E0/FTD1jOlrOEg8+sclVrNcBFDP7xZkuOGwz70D7Clxtc&#10;MYzxrV7iO2/VDQYdfP7WYoQPh159cXWOygGG3rp8yeDJHX8YRthqgzMfcXCh6wymN/KDQ7d5V1tc&#10;cIsz+/aBDK6uDjjRiafxw4FMrmqqkZkbNXYwXJfw7X1yI1w2zn95wFMv9vYR9+LQWWtkcosnOZ/W&#10;9HjIVw5qodPTicuHTeerURxcu6/KG3b1pYcTfzqcyYtLFl/PALBxcd5gi63OMGBprc3LE0advJhG&#10;ci1bsm3pV3Zvjpt8ccGDr1xgqx9ZXS5i0bMz715M1/mTp642bNnA0IxqFGej2O5t9jU923RGePmw&#10;gWskE9u+imOvnUX29k8e8mPPVrf3OPCzL3iT6ezJdRhxkq8YYrIXx5wPuTqK33XXNcqGLRu27jVs&#10;8WFL1oinzsbnoHnnq2sQD3hG/PJ3v+Mjrz5z5UCOr7zY+8yoNjDg4qNbs4OvTsW2F1e9TP7dTWBE&#10;jLda8mxas0Veo9NW19xoM1pfhi9+hJn/6v6Vc7GL0Qh/52c8PnHeOZ/66XOu8z/l1sVmY7626dau&#10;mI23MJ+SLT476/bvll+c1m9jN1+7bMlgu+jOdvqtnk47x2Trm00xL8fjRzYrxskN0OiCxZMdnO18&#10;6Mg6v8XPp7E46V82ws5n5/mR1bIrzzimT84Oz2qOmxuam909XLblBq9Y2S+WubqxVzdxG8nW/1o8&#10;/tj6mG8XwxpO/mEUn35l1umM21o30vWBZU7O381Yp9tGX2dH3zrfHXcOp30w1s/a8qEzam7ymnjl&#10;VlxrtjDUXq2N+uKuTXHh69W19RXs8UfrYsTJmk9ydlq4Oydjd8qybaQP5zJ+/EGn8Y9LI3n6+JNp&#10;bNanWtHlQ29/G9XY2qj7AG9uLK5RC/9a/AM/+Hem8PYw5wvz9773vetLuw98H/Q6Ow8CuBS3UK3b&#10;B3Iy+bn+zPm5trv+2FQrozPCnq18Ojf8xeZPjku+/PTqmC/76skne2N1ZauWbMUSR4zuF3D5sseb&#10;7fKUh66F4b7FVoubNQzx8Fw+4pLr7OVmXtxw2WnkHiCNdPD4admIRSYP/IzF5Qe/lm/rHbPjCwO+&#10;/HDs/txewtXY0MMtj8Uhj8PKy6MRljwai+2hl9w5jMMtHDH44E1vXzVz+yEOvZHMWGsPus7aZzZq&#10;7gHai1Evx+yFtX/Hex+QvfTqZZkHZC/38PUiyMttL13feeed62W9l36+2Bg1uXkpg4cHcX85jqsH&#10;dH6wvNTw4ppN+eCHUznCcz3jrx5GOjJc8CPn7wuOlxAwqgV7dpqa+8ItF3soX/cJvkYvlOyNeqiR&#10;HGDDwp0ed774+8KBC478zL3wrRbidObUwl9oW3uJ1Utp+yMGX7jsvHjEufqrjzrhw06Tl9zlBLPc&#10;8OQrB51OfrDlXr3E0dSMnJ84Giy59aXYntHXYMIrpjVb/ODZV7mL377BYM9OrdUp3rA0debjZYn/&#10;aoK91p77sqt2rgO25BofNaN//vz5dYadUbjOnvoa+eBXLmpJp9FprRsv4Ysf2Vi2D6v/35y/9dZb&#10;1y9w7J16uPZwUrPq4qWUfdTJnVF59V8vmDt/8jL6rzzMydXO3JlQr2omx/zMnTW47J0zfOA7X84D&#10;LvbZddkZwQUGfq4V2F4geXlv7tqSizPvmvFfX9hXeboGxenFh+vRL/nE8DIApj2Gp+MhHjzXNAzd&#10;9aeJ52ySwZAPGX46/ltP5xqWM6c+4ZHJ8uOFOgAAQABJREFUVy3g4Jif+OpIZ4TrPquxEU8nw5Gd&#10;a0AM90KcdLb2CV95dd3AIXNt4IRL1y488TQ6GPYIDkz1xImde0M1qg5sYXdOikkvr+4f5HD0chFX&#10;LTRx8dLw4K92MKy1aguLTkxz8e0rPGe5ezxMNVdrOHzw1611en504osLk05LhgPb9hUXMnZiW4tn&#10;b9ipFZk9I9fZWsfTKJ6a8FMX+GyMGlm+eMMsZ3nDkJ86dn6qG3t6uuoOEw84xvTVodzlhoPY5jDi&#10;SgbbeXJ9VnvY/HHmo3b2SIxqZ+3axJ2d1hkwhy0P+vaErNoY5dt1Dg8P8mKz54sDmbW5ruHljNBV&#10;P5z4iEtPvj7meLpu1LLaw1MX545cXfnLVx6dp/CqI75xjoc1PzZyVGNYy4dOj2+fV2ztJ54w5IyT&#10;+GLrcNjj3t6rX37muMAg2yYmOVw24mkw/9mGh65O+Ikvjta9Tjwy4zZxO4/xwQ+OfeTvmRVP90jy&#10;sPiqtb3k02ePOQ58nH0+6gWruvA1h2Vu1OVhz5wBzf2XHy7tc3j09qi6xxkuzPaGTbnghJ8Gz33X&#10;uVc7ujga4akZLGNr+fbP6HV+cPdZosGUr7qKIZ749J6X3NPKkZyd2nVvofPZjD9eGrtyIBevXNS4&#10;GGR0PafAwp+v2v797l/QX+6HwAK8artlT7btKTy22Tfy5dN653TJzb9sg3WP3z25mPnFpXH55N+4&#10;OnPyW37ZFcO6eWM2jbdi3JJl/7LxFq9beOyesl2ftV05Ltb0K29+yk/u7J7q7J/iuHjs3HBc6HUy&#10;N4t0Rr2Y/M3JmlvzyebeeDnc+cHnH21x4LfzxemGCr8b++r55ctWty4HtubVpLWRrRtWMRaLXtu8&#10;YCQLszhrZ36Lw9o2r+4X8MQLr7G42bXm76bczbdahE9el2d+6Vtfipf8yH/NytN4Kxeyug8yds4q&#10;LD2+jbDN9fT8k6VfGTtrrbysq12+rRsvhxc/2Kzc+mynTfrk6gxDj8/amIebXbaNYeWXHLZ93n7K&#10;+ISb/z8y9sGO+/L3oO4/U//BD35wfWEXl95++rC39gWifdgc2FknC7f7Fb78PSD0MIczO3ha/mTs&#10;NTo9LkaY9NlfhvODfxjViW2Nzj0mTtZqApedhznNnK7rLixjvPiwyR6OB6FascjC56+FIacwexj0&#10;cEjGP3s+5vjx2Ti4witPsTzseXAL04OavOWjZdt4CV/IyeqwdA2mDlMTE0d8tK1j3HEOi722OaWr&#10;PjDoYYbBh14+8iiOXIpvXHsYxRNDI+OztVoubOQnRvsuVzLYZL4weJFl9M8u+Wt3D9G+vHj49hel&#10;XS8e1MX2QK72/ommTz/99IrvoZy9l174+GtVL1P91bf/SbGXXnJ+eHi4MLwUE9+XJbG8+HK9wtXE&#10;6cuN+lQLZ4mf69u15xqWE2xyL/l8QeGDuxd1+NLhZR+6XsRg569nfdnwF/te3NkXfMQiJ8NXE8cX&#10;XH91q67kXhzDUXvnWZ18IcdPbHL2eFrDUC88dDFw8eWILXy1tE9edHhxjUsvxWDLEUd4/HDuL4PV&#10;jb8XleomHn9fknAQg1zDVd3p+2IHx76oLX5s1M2XLnnIVWxy3NQBrriuY/zsqbU4uKkLnmTi2wv5&#10;Gfnq5vT2CheNrbWYcP3XFP4LCnzZw+eDp6aWGr7ydpa9ZG//yOHBcq598VT7aoI/XDZkMNLBpStu&#10;fuT/qeaXRc6nGshH/mon375sy0X9XYNyYaNunQc5OqtGMtet5gyRlac9EIOs86N+aiaes+gsiGs/&#10;2PaFXL1xhEHG3/lyhviQidf1A5eP/4LFOcYBLxiuN52vWPycYdcNPznC65rwX7rI3ZmFgSe75urD&#10;tr3n6zzi5ZddrlX1YWNUbzzpxZYLPPnAcp2Sm+OkwxPPWVQbudF3XxTbmSZjY82vGuHu7Iqtrmzb&#10;I1zYqY3GTpOHWjivmjw2N5zFsCds+IkLKz/YuMNWb7HlRm9PcOWnFjosPuHRdW3jDLu1OrmnkKmh&#10;+sLESzznTD3g4u5+IbbGDxf6ONI7D2rLhw4fvux1ccjxZ4OnOGzg0OEsV1zg0eNujnu8YbB1vYkp&#10;lvPR3nad2G+2Yqi3PRBHY6vhQY6DOsAVX1yY4lYDedsn91gxxYFfHuz4lmdnA2a1Cgu+usEvLh1c&#10;tcKdv7MrJo70Oh97Ja4GBzddbcWjr07sNbhkcg6fLT0s/rDYqFfXjPjFgsPfnsqTrprylYtRLHaw&#10;6OWLG7ka6Rrc5sZy52Ou4Wcv8GMfjjkdu3DZ4UYuR7Z6HPmocefcXA3kYcRBjTUy/LfJSet6Mmcv&#10;rtE9zr08vOrNDjZ/MXFKhju7rYN5sjg05ncB3Pkhjnx0fmKohya++5oYrilni0yNyJYPHF09dbzD&#10;5GdfXbOwPb/Y/+rmzKuJ8wBf18RRL6Nr2F7QiUOGrzUeZObOs2u25wxngV58scXBix2e1nIpJkxY&#10;fNgZ2ZCLScbP+dBhqpHPwc5Q9zE6uHzZ8pUjPBxxc8/SxHEtsYXj3PBRdzXoOvbLbr5q2WcYPTv1&#10;5Esv3/JSN9zFZUNu7v4kF3zFigcuGr74aO33//noo4/+65Lc+cGB8Tbr7ekWPNmO9HWkmmdTnHCM&#10;a5fchtZPHmE0hm3MP5m1QrGFF1b6HU/fbJcfe3b1dIufTZvBlp11PX9+mjGZMVnyS/DC7pzLy6Hd&#10;AwHD2mFxkLYVk2znxY0HfTjssiUrbzZauuyqtbH47QNfctzYG8Mg3x5e+nvr5MazxfUeb/rws2nv&#10;yM3h4uUi1ONOX+2Nevzzkf/yE6M4xYZj3vk4R/ZkbNyk6vln33rxzIsPJ154msvF3sS7WGGWlxth&#10;N3725GoRtvHEgaVr7LuZFjsca3M9vHzzh7Gy5uw1uW/PT61qyfI1ytPItzEca/jZ2Ut4fDQ6N3D2&#10;GrsdzXtguBQvfhQne+LNw7qaGNllmx0OYZPpeOBIZ83XHtk3Hzo+2H2Q99Cq3vsh3vkNLw7xLU/6&#10;5bR6NsvVPC7tMVwyTczm1uadA+vFTs9fE2uxLuH8gKXDWJxq1D6ujky3z/bWqM4+lH1IG63JOw/8&#10;azsnU//iZCO/csCvHMrdF3QvA/0zMr6g2qP2aq+5MOC2dzixZWcuh/Tk+JUPPezuAXFvT6xxsnZu&#10;nCEymHzptHjjQ29f5NycrZjGMPmwU8/FKb9qBrPOfrFg6vzjXOzi0/HpIYseBx2u3Nkaydh5wPKA&#10;hpt19SkOP/E8ELqm1JWOv7la0YsFR05kHhhde+LRsXGO4KgtXP7m8aoObOHQm+tascXXa3K2T50D&#10;8eCT93DNd+tEH0Zxim/kSy4PnM3hx4svGzmphbNVffAqljj46Gz5wZJztWYPwwM3v2LJuzqx5du1&#10;+MYbb1yYXparoZe9HvbVgR/eHqLhvfb4T9DIwctPNl7EernNxr77gm6v4H/wwQdXTC/lejnRl9G+&#10;TPvLd/awcO0s+R+Rim2Nky+S8L3Y9+XAX/J46WuueUGmLmpXfGvnUJ35shdDZ+PLx29/+9srtvOm&#10;Lr6AdJ0/f/yrWvHJfYnFOT7yxFEt5I6jXzKw8VLQLzLaT1/S4Ksvf3J4viDyFzN8/rDlY5QfG/XH&#10;l97eysdLOxjq1Lll6xcJzo9fJMhZPGfXfqqJfeTTvYmvLg/1Y8MeV/Vj50uYPfKLDbZ4WdtXew3T&#10;lzXc+MsZFs64isfHS1B+8mCntl1f9oUdH7quAyPuOIlNp+NXE7czjwtefNRWlwcedHD4a2Jr5LDD&#10;PPHJk5nL+V6/AF/86LxlSyymtWZkEw9rNRDDuRWTLL16kfusI6PvXqmuzrVzqRauNfXmz84+OqN+&#10;0ebc8OtaqO5GcjVir/bdJ+jYa2rb2afvr+adO+dSLV0DuKp/Zw8GTNg6DJzly8Y+yJGOL5lrQ67y&#10;gi8Wfuz4OXfuMc8fr1dc3JPguo6T8+kacw74qQ8+nQt4uPqnY2C6pvGAAzfefNQXRmerXNpL/OSi&#10;7nDxJ4MjB/sHR45wYZU7OVzXPB78XZts1JWP/MR0HTnr9qz9FMv1p658dTH5wHAtwHEuYLEzssOl&#10;vMVXfy99Hh4eLn/5qBe5OBqZvPlqdGTqZiRn2zXIxv0kG/LqyBd+ecrJLwHZqwv+8S6mtbPvbMNS&#10;F3WWkzrwFZ9MzGoCCwae4hr5s3V21YX9no9qZf/F1dnDsldsxbWX+NJr1vTwyfGlcwbtDW72kR3+&#10;riFyWJ0pcWrtqbXaqVd7zMded5+1lo9a4i8WrPDwwB+Gbi4/92Fntn1kj581H7awqqM4eOFPhg/u&#10;7Iz07NXB53n1UbMw+TrrYdgXPV58nCc8+MmdHq69qlZ4kLGRQ3mEw06Do+MrJznG3bpOBl8OzpM1&#10;TLngoNPL2ZkzpxcfJr98snUWdJyqpzrQs9WMOj3OcpebNTu+7Tu9nHXxYMuN3Kjhkj8M2DDyM8ed&#10;blt8yPNb/TkXM1vx7BsOu5fuM+zoxRSDjE1Nfa3VEUe5qpE6uEbUwFl1rt1T1d6zk9ydo+6J8oKj&#10;qw1u5rB0e4WDRmePdfiuA80aPn8tTGeVj+tXPjjyc23jZK6xwxWOubju33KUO1+Y+Pus8mws7+eP&#10;n2sw4i932Gz5dX7j6dq3z9bmuLnezKuvuVz4yh22Bjf/7kd44eCzVJ1he+ZXh545Xn/99Quj53BY&#10;uLO3v/YOV/siF+cBbnW4vpUx2HZrLZka/a6TN97yv6dL3phv4y356uJhrK/+9G99jnzCOnW7vmdD&#10;fsbNNrl1stP+KXncsgkPr1PWOs5s79knb+Rz2odzb1zfezanPJ+nxng0wmhudNNwQZjL2bit9dYj&#10;WVjZk29PbnzqpkzvYsLDqHeB0Ym9PZmxxjeOJwfybtDZl8OOp1+2xtOuWKfNyZP+lu3KT308wrbO&#10;ppFuOe2aTV1d9Nr6J2sMr3Xj6ZNdHzjsdn9XT7526Yw7Z5PMTb0PheRxyIY8u2zwWH3yZMZaeK0b&#10;szHyD4N+cbIjh9V5Ne457lx3Ps+45zo8o0a/NjuPD44r/8Lzbz+X69+kfzs/ZLdswk/f2ihmLfm5&#10;Tm7Uqqd98+Hfw4sxPV12xjAugyd+hKEOG2/n3K3tiS/j3//+96+HFLIeTO2TtY4LvDgljwZd3b7j&#10;Ky8jHw0unQcX2HQeJjR45ehhpHNT7DDIt4tpHZ8dL+ADm0zOauShJtw9m+HDhqeZ1+RAjjs5382Z&#10;XC66JgZ7uK3FT58tPx2W0YMcnYcuD1+62pCVNzzx40AeJzpxqg+b8MQgZ6vhh6fOho59vmTpyiVf&#10;OnutszFq+LKtzuVBT2Yk09lpMMXUyknOzg48I9u4iWeNg24er+blAJMNfZ1MWww6a00cvRaWLyx+&#10;MeXB3MO1B2o8PYh7MPZFwJcDX9bD9oVBzr4M2FvXAZmXImLKxQt8Mbxg1tXGX53Dgu9FDgxzNYSD&#10;B45ieghnY9890POrZr18UwM8xXHO+IjjywKu/K1x5wsHvi9gYvIjp5c7vVx8+bCWCy72Cw5bfMP2&#10;wpIdjuKzZ0cuDlsv/uj5ytcvCfCEKb6X4eRqhhcf+XnhZ+7Lj0aGi9a1JY54bHDCWzz/o9vXHn8p&#10;4hcJ9hWvh4eHa4/Ec810PakrLuqPA05w1M5aZ+9cqA8senudHn/7z9eIn/zZqacvn9a49uIMvvzs&#10;IXtY5jCsNXN5OYfGOl3zRj64WcMJi+29li29+ZdpT/nT6fETp3l+56imbIyrU0dnSS3Vz9nV7Cc7&#10;17PuS75z5ku2X3LYh9///vfPfvrTn16/xIGhrvZIDPZdv3ycG2fCHtTtkZcD5GI5N86gOM8fv4zT&#10;i2MN05nFUR7OTnvCT/cyhB085wYXvnhori2/+MveOepFimvh4fFMi2cuPgzXgmvAvaQzDQe2+wIu&#10;clNHdvzN8VRDZ738PE/gyEa+9O4b8NTISwM6DUcxXU9sxcFLLD64w1YjTUy1tGZrP+VuT3Sx1E+j&#10;x8kv38TDla0zH2fxxVVj2Jp9sxbXyF5XC2ujWLDdR2HmIyY8a3j4Ge2XnLoXqLdebcuRnS6eWPKk&#10;E0ODZW/FIdfx4COuePaTnTV/WL24wktc2PTyUE+1FoOfMw6XX3ny50MOw1oN4dsjMrHN1RkftYUF&#10;hz4ucNobGMVjzy5/dRaHDA95peevw3Ze6MVXTzmwk59YGkz4zqXPVfbtIx3edEbnBS/+cODyhas7&#10;X2LjXY3lKz9ytrA18ek0cdQPhj3T4w8Hd772Bz97Qi6+xp48OzL1YScGXbV11uRQLfCCgzN7azqt&#10;mmaLE7xGeeFRs9bI4NTEhsXXKJYuJ3b4VVe+bHQ1gWl/ccOTXXHg8w+rfGGIadQ1eHuNp+OvW6tj&#10;Zx2WPLVqLk548LXi88PzbGvP9lZjc0+39uzCS86vepGF0z7hiZta0lnTtRfttbq6XtoH8u6NbIuj&#10;Bho9rPYOvjW5OU4aP/tGRkdu37XW6mxPG8WDxY69nF0jPiNcA51X15J9Mrr2nH9+7Zv9hMufrusK&#10;FzjW5q5vn/E+e/2ze50DMWGJQaYe/usvPu6NeNLxx5WN+tGzFaOcnA3XHkw21rhVJxj98QpMcvcj&#10;n41qWF3dh+ynumvy1apz5/fK7Twsl+WNH9kB0c71DZe/s8t+ffNJ17hysuTG4mdjvZ3cen3COP3X&#10;zvxWy6cY2YTf+qlx47Ar1i35xilGdjsujjnb+trtjZDdNgejGPnuem3N072q/LTb9WI1b2Rn3oXZ&#10;mgxnvTol6yawMcyzy2ex8m2sHta1/Brp6rDd7MTWXdR662KHRU5Wg+Oi1czFODkUqzHbxnzOMTx2&#10;dNlfk8cf4RnTxe3knc+Ocqnlt5jNyzmbfDYuGbtu9mxbvwoX/sUz1/gV4wvJFz/v1Zc2jGppvTjp&#10;wzW6wScPu5E8/2TOdH3jLEa2xpc1frUw4J8YdMnY46X5sNF9YPYhrPbV33nWst85mVi1bIzx6sEg&#10;Pzo8+JmLadS35b+ynZfrjvRwkpWvtXn9xFk/8/zM85WH7sPah3Mf5OrUB7hRzxbOq7TyF0urFuVB&#10;Zh/81et77713/ZvMHhzg92FebhvTPP54FqeRDG7nBW/25B5Ouh7Fp2uv6eng8zfX6dXGyMbepmsU&#10;O5zNTwxrTSx2cVFTX1aM4skZthg621oYjfTmfNeWDI/dK/mQ6fi6LujtNf84kfVQiYc5H9zip37s&#10;i0vOhkyPPx540Xlgo2NrpMMBF/NkeNbJ6Ku1OtCJi6cGn40Y6eg1+yWGh9P0bD0Ml39YYomDCxy4&#10;dNbxI8Ofr56dWOZ6/uZi1uHrMDR2uFiTJ1t/umL4LGZf3ni4Trz00D/77LPrr7K9ZPJXgr4QyIe/&#10;UQ28lPGgj7uHcXHJPfjz6QUvvRr98Ic/fPaTn/zk2V//+tfr2uTvC4Az48HcizUvbvzlqTOhqRlc&#10;L589wOPrfIvjryydJ1+05MnfeYely6e9wc9LXfHY2EtnSA10/snFgCkHucYFD/nzZQObjy8vzx9f&#10;8OHFFjc2uMG2ppOnl3rWvmSRiWvUYfbC3UvR/mIIhrrYI19YYHt5oqmhmLiQh6XmuOHvzPiyh6O4&#10;4tv/XuDx72yoU9cwbnKDFbYaqDMf50TzZQuemrPremG7cz5yzAYveeAmby+L5Rdf+4MDbnr7A9M+&#10;0OmaWLo1nab+ZNkmv5R3fixm2HdM/4f4Zfb2EYflEW9g5PLcHMqJ3l6qH5nG1t6ovf3Pz2ifyfn4&#10;cuyXW84Kf/v+l7/85dkf/vCHa25fXMdw7Q0bewDDuhiw1BReZ9HcGXFm7B0bc3Jr/2UHnq7pza37&#10;Ho72Uxw8nAc9f78sct7UBm954OAskPXFXVz5OdtkYrnW/bNY/qIfF5g6HDUSDwYuOv/OJn+Y/Jxv&#10;8eDSZ28P1Ap/teNvVDd7rVuztz/iuUZcY+LK3X3GNSuOunX98cWRDp79sLYXGlyy5HioC97iiGmu&#10;yQNH1ytZ3OjCMO8eEhYZnnxwFVN8ehh81UNddDbiyoUfHRv21s2NsOLSPA7qrTlXdHrc5CI2TDHV&#10;B464ahcv+6ye8eleSI+L+ylfGDDh+7yo5mLKQ03tmT1gg7s4fNnSw2Tv7BUfP7HJ4Hctdb7o7BPu&#10;MDtDcGr88GartnFnI7aWLxy2cNjxiau1mjr39LDkIj9z9dDaV9hxLyY9PmzkIC82cOIIhywfPPFy&#10;ZvziiVx8MnN+2ZDp8MnwKoa1mF0L+MkHhj0OA7acq42RjI05u/iT4ZstXXWQq0ZGr9PxVQP5qJ15&#10;MTtrcuoaLWb+8HA2amEml7/GXh61s17pyNU7nuxxUjs2OGnwcMqWTGx+ZHSwyNjq29ilT05W3Fs+&#10;2e0IPxy1FDds8jjC230j18hhOAvmcuVnLldreZPJy15ozo3GDpbYYXUvDovedUmOmwZP52dkg4cY&#10;1u0HH7rqwrd4OLuf+TyUGyx+RrE195nk+Jm7v9hPny3muriuDTauP59zfrlr3rlmr7HvHLi/eY7u&#10;fqYuuPB1nj2H4YSz60scecqHDn+27q1y7Rq05uP+Ihe8YPtjEiN/cnXtnke2dXJdiC2mLs4Xb1Ou&#10;NL74AXhba0DauV7b9Nmeul2Hk6y18V7PdseSvBfzFpYDdcue7S25eMXZ2OyfasW+ZQPv1BcjnbHW&#10;HPfluRyyOWWtG2Ga1++ti914+ufXuHhk+OjrR15b+c7pw3Jgy5nMxXLK2JOz09hVi3xbpw//XK+c&#10;Tiy+4RtPfDFcXHpzPsVs3hpujX2YYp3xWxuzMzbn07oxW2utdVjJdr0cd47fNuvyMIq/LUyjdvon&#10;zyeOsKpfc2tzfVsY5M2N9WzzPW3EzDbsbPJN/9TI1geIds+uPRXz3Ct+W794kTeHG8dGevJasfnc&#10;i8MmTH6w1LcPg0b7VWdDvrGKeY9L8nPf84trmH2Yp29MHx55subW5ZzOmNy4NU9eDCN/7YwTThj2&#10;eR8qqjN8Og8fxjo531dp9oFfzbq88PKQ5a9pv/nNb15/yYeHL1UeQHoYyDe+5VP+97iQ26vOgjVf&#10;D0T2RqxkbNjSORc4dlbEF0vnz9cDlJZNnOBVP/Ns6NUhGbm5hytf7nCBCRsXOjw0vtbVLQx4xeXf&#10;vrDT2OVH1z7iTM6/hzu1JofjoQsn+8APLw9euLHRqoU5GSwyPfzmdB4kce0Bjk7McjIuX7jyb19g&#10;8q/ThcFG408Gi525ka+50UOns2Wt9SCcPZti4a3Fq9jGmliwyp+tZmxf829f85VD8fJhW03UJ/7m&#10;/KuTuYdoeyrO88eXs17Cvfnmm5fMCzMP3Nmrvwd8D8ZeGtF/8skn11+5Pzw8XA/ov/vd764vGP7d&#10;dnvvBZ+HcNeE5qWyl2n+StUvyJwdL9X90zReNuPuxYg4zoovBTj44qDmZPjyUy97wd6/7a2Grz3+&#10;Vbd6dE3Iy9yLd/ydHZgwrJ1To1r05UVuaqYWauYlv/jh0PsCgxcce0DPXq3EMqoTbmx96Wl/5e8a&#10;YeOLSxhi2Q91o/dLDC8iy1dt5EuuDuzZ4o8TnZccvgT5t/WdS79A4Kd2eMGXK1914qtG6gCLTlMj&#10;/n2hYu/fC+cjln+uho8vZfIi5yuWseuuf3tUXPtDL2c+RjXonqDmfLsPiSkn/PDU+cEojritYZl3&#10;bRmtX9bY8P13tDN+3MRrbtS7n8iptdrACMe+aNZ+WWFf2zv+zplzTKZuzo46e2ntnxaC6z/7doY6&#10;e2ouJn/XYr/8guW6bT/iaXQdOe+uWZ+/9ldc/LwMcJbg46+7dpwJet2aDY7OuHMmPtvOs3V523fX&#10;UteF+wg758/oWsQJH3XhW138YqfrkG1nE29nWSfjLz45js6/XyBWf3umnka59hkgttY1xd6cTfXn&#10;g5M1XvIXQ1MD+bPBQ1Nj8Z1/PnzthTV+9OKoi5rI2R6a28/2LaxyZqPB4+u+ZRTDfsiFrXuXWOyM&#10;XdO4she7Gollbb+dg/IXS6eXm4afXlMj+ag7m/IST3eWkomtqx1MLVw1FV/d7QvOYZvzcw04L3Bx&#10;F1euYtt79dbh2A9nRn3EF3PPjjhw2KudPNnCIceLvVoUAy/Xnfzdi3EKkz+sagEThvqLbw4Xlrl9&#10;ohMTf/mQw1QL3Dv/9Grhcye+8nHu5cEPDzW1FgNHHGDQw5cbGx0XzZnR4sZfDBj4VQMyPNiJrcm1&#10;2EYc3VPgy08XHw6Z+OHCwM9a7TR2cIqbvmuE3H7ca+GE1d7B1OFkIy5O8sXbWjx1I1cvOvzVAN+4&#10;dZ6t2cdbXPjiGtXKCBtW3TqsuHZNll+2sNnTi6truMYJVn7ZFJtOy888W/NXaezx0ONRfmqn4bMx&#10;yk99+BhxgsWWPxu5kZcDvWvAfQiemGzJ4OjOLB9z/u2X8+Xa5yMGPVxz5xcefGP1gWvedctX7Z11&#10;95r2rxfe8oAhruY+QMYHRnkZ8XEfxkkccfFwzbvfs5eLmN3PesYTgz/78mcnlia+OT9nlA38ntP4&#10;klUzZ1jrrLt3kMmTnxo6T7jGXU5wcOk6YK+JjQ88ejX27Pp3L9wptu26ueBa63v2t2xOn3tr8lv9&#10;jIVL/dSd/h1Y9umax7W1sWa+PdswsrM+dWTi1lqfvvQbozl5uGS15sb0YSZLXvzWq88nXeuNW8wd&#10;s3+Z3fo0L0bjys3LLT3+Dm5rcwee3I1AoysvYxh0O7d+qhWjka25WLp5DW4XcXM681vr5GzC37EY&#10;G4dPuae33vlTa3Za9uLB1Mql8RI+/ki/fNMZ08s9/tVh7W7NN1Y4ZObd4NtTmM3X9inc+BQnv3yS&#10;W1cbcbR8k/Mls15d+sZ0i7Gyc//ye4obrOLDan1NHn+EvxjJxPMh0jp/Y7nIufqqcbVPboStmy/G&#10;cjBPl/ypkW39KbundPk3llM+yY101cL8tOWjXlr58tPYNlZTsvYzO/g9vPiQvWVzAT3xIywmHhRg&#10;FF/933777Wff/e53ry9abDyIeJDAmS9Oy4tve0hu3QMQ++30cM5rLX/yxbOG1blIZ4SleejoCwj5&#10;1tY62+V8OT7+KJ84Vl8+2ubMpgccerZh5+8hiQ3e9O2RhyV5xA12PkbcwoNJBkOHEZY5fB0muYdH&#10;9WEbZva7Lh8cnCGdnzG+1rjoeJQ/HE1MLY7s2bRH8o83DuVr1LKHLy48X5w99PaysRrLq4fQzlN4&#10;sMzF0vDbGoptTV5sdh5gy4tcPdOLUexkbGtkbMjwFls+xuw8OGvkXjL4Z0P84gqul29vvfXW9VAv&#10;Nw/jXl7w9aDvIfvdd9+9vtz/7Gc/u9Z+8cVGbC/RveRz1n1x4OOh2n8C68v01772tWe//vWvrzPh&#10;r+u9CCQTh62Y+JurOV86nKsXHc66lxm6/Dzg+/IuJ90+uy/0QlJ8WL6geOhni6O/RvLC0V6LJ1df&#10;buTkS5MvEGqJlxzbR/veX6j/6U9/us6G/1KAHa72EYZmn83V2Atx9cHbyyWx+dPhy1cdxOGj44a3&#10;vNRFDeSn44ezeL1cgu+8erFpz+TFR2MPU73kJ476yVF+bM3x4MO+c0tGVw3Y08mZzIg7G/HxcM7w&#10;K5a6yVljbx9g2B8jTL1z6/zDJmOvFd/4/1tbTjhrK+uaJJejRtZoT50FteYnZ/tA5gWas6lZ0+l8&#10;7LUaq7Vrw0tn59tffvsvLtSWXv3xUldrOH0J7r8u6UzB6vrz+eov0TVnjbyz4J9Ccp5qsMXBWx5i&#10;i6Pj6rrRnRV+uLKnd2a+/vWvX+fQL+5cG86I69Qv7ZwTfjBdC2rIzjXCH56Xj2Lj75qQn9rJgY6t&#10;OK4DzZq9nNSMjq9YcnUN4eDaEItMLNcwbLZyFgsGDnix0cz19tK8GPZC7xkGR3vZtU3uWuLjPKgn&#10;HHsEXy2sYdDbE3JnypofnRzxxhVnOckPZzHdi9QDf/HEzc/9V73J8IYNj60zZA0DJl6aeuDGTsOp&#10;+0K4bOJMJw84eNoPMdlUu/QwxdXJxK0G7veukV5siSUvMnnzERNPa9z5m8OFUw3lStd1Jwf1Ug+2&#10;zgNu9kSrPvzhigGvaw6W/DRz3HS2cOyNvMnsP1+Y6kDXCB8OPmolH/ZGebgu9HKCiYPOt2sSPo6w&#10;5SQ3nzFw8IEvpq6xc7bF0jU88FWPXvrD7Zzgp+YwksHmU534wnWe2ImPoxj235y95mzikbyRX3L+&#10;4fCxzr+RXLO+1WHBgK/BsE9hk+GHmzqVMzlfOcmTXJ7W8PiYa+TtO1wNHv/82OCXHB/XrT0Vlw6u&#10;xse8NWwNtrhG2Mbi8ZeXOPzL93L8J36EW64wdTF0jW55yE1ccnnR6c4LPDIYcS0/Ps4NWzV1Fp0h&#10;PmycdyNf+Ynf/ZLMtaWGfZ7Ah6nTa3GDSd9+8XV9uW7KuXsnG3NnHz5+XTfkMOVGhxd9uDh2PuRD&#10;7l4hD9dR++76xsdZgM3GtYETfLqe+8zFE9ucXtzqZ82/euBNJzYu7Yk64YQL7vzwhc2fvVo4azDY&#10;JZej7vMVJt58rypXwKvijz923Rxx7Vyv7DIYm3vr5LdG+Lc6W3I84pB/8mwkuhi7zmZ9T1m6p8bF&#10;z46sQhfTWKPX1jcZudy2JzNqbNuHxvAXZ+f5kSXny88BWfk5v4K+4o+wX9H8v7l04fErJyNumgsh&#10;vjiv/WXw+CO/1o3J42a9Pbsdq0E+rfERW3Ph6Nb3ujjZb8xbuPLaHh+27VF66+3krbNpjHtruGT4&#10;pGtNtzyt77XNjY08T1/rp9rqzbem/Mjgxm/tb+Gy28Y+mbE5G/P0i3vaWKudsXm1TGYMszFd63wW&#10;q/iX8+OPeOwofz7bFjt5WGz3vNAvv+bsq/dT43IpVpjLY+f5rMw8brfyWezmcMLamM3hFMO4rXhs&#10;stv52qrXrVjsNXoftI3uR63FaZ7cOt+N89R87T34+IDGyUPC+++//+wb3/jG9QXRXonpS4MP9jgV&#10;s+uFnJ11czFgGouXLm70YtTg4lAceGxgJ6O3Dpc/buTm7LX0+Rl1+u3ZwtTYiAuvHsd48Id/C5uM&#10;XbY9iPNRa9haNRGDjL2RnJ21kR9M8mw8jOGkXvaODo6Hwb5w9AWQ3fI3Zw+zOlhr8GGWFz1Oy4E/&#10;OzYafTngy18Lh+22uMSTPxk8Z5ocXlzI6Mm0YuFc3vnzqR7i0xdfDtbwzfOBbx02/LD5mtPjqZHJ&#10;M//WRt0DswdouHp/bcreA7l9wdHaC2QP9v0Vjbl/99k/VcHOSyhf0P3zMbCcc3/hzFceXnLov/zl&#10;L6/6scXNS0B/Ce/fl/bPQfii4GWaB3ovB/H0kkROvtCoFUzdw73rHQ8dB7ztj1heuHjYN+JL10sS&#10;8tce/yKevy8vXhSy88UEfzHh8FEXPHCrZrjLy+ilpl8ayKn94uOMw/z8888vTP/EA2w5iy8n8dmZ&#10;24v2XJ5i2WNfosSnN9fVQr592YsP/mrfPycBx/7g7sWmuvlrTzxwpSsP8cjsudqqgVFsPn2Z8ksT&#10;vMTiLxf71Xluf7y0xUV+9pKP86GmGu5448jGS0sYuOns4eJnrXW+6VobYWi4snmVxo79tluy1e/8&#10;jNO60fWo2Vtx4qY+ZHLAm706kJWHtf12Bun5qgVMe+m8s2ntTHgh7curX+RYO3vOCdyHh4dr/+nJ&#10;6GHaU/UVy37AhekXIWzsX9yLZ9RgOQuuKWfF+XEt5cdXrs6J0b7rzrwmH/HFc47ad/Fg+exwxnHn&#10;7wW3ejgjasIHNgxNXp0XtcWPLW7s5Gh0HfCn58sWB/HZwDD6LznE8PJQjuZxxceZxUc+9kQsvmRs&#10;1R0+vZq117iWuz3KV93I5Q/fvsAJV23huLfBpGOn8ZGTJr4Gq7NjZIsTW7nCU2Ndw08s17Oc5cqH&#10;nk596bTOAJvObFhypremh8nG3BmTb+eKTq/Ri6nLA0/68oOry8MvZ5wn510t7K3GXu7i0bsX4s2v&#10;uHDxUxdz/HQyL9XJOoN42Jv2kxxPMnbOipxhw7M3cPAonrma4hM2ncYHPzm0pzDEkINzgBse7S2d&#10;86dOzi85X3bwyFw7Gm5w6MWmx8+aXzVlxz9bZ96cfbVjA5tMTjDUWrNHGp/OXp8hcNWp+xHe/I3q&#10;AF89s8ELjsY3v3LDQbOuW/Phi8t2ulo887Nujk/dfpsb4eKhq2GjHOwFPvLozFjr7OwfTpqRT3sa&#10;RzocNDLx1FaLAx7p6Nm3p+UAFz8+ZOaaucaHb+tLOD/oi5f4nm36p0Z4OOBlj+VgJLfX8SGrvmTO&#10;pya2NT+1q47s5X5+nmTrec81JbZ81Zxv16a9cf+Xa9cuXXsl7ubNjr8zWo35iafho7MRq73CAQ4f&#10;58TcfUDueJUXPR08dehey8Z17p4JWz5dl3Q4qBV7mPCsncU4uy/iBp+PPPFSO/adZXo1lSN7GGzk&#10;A9Pz7fLGuaaefKqJNVt84eIiN6M6mMOEHc//y/BVWnYVv3XjyzCyMzZ/yue0e5lP+vwUvbk45/xW&#10;bDblR2++stbpjA5Ija249dbpjcmMeq24xubpGle+c3rrMJvnZ9xYrbO/tybXzlhfSL/4ubg7X5tz&#10;np0RdvjNkxvV17j7aa1lf+KvnN/ZVr/z7MLfsfguXs3YBWjugnIx6ubZwdgY5ntm3AjYdGZgWxe7&#10;uEZ+jdWlMf/FCicso/i7Fm9bXI3a5rF2zen1/Mib50tWTPNaMYxsq5tcVpf9junJYG/Pjg2smjU7&#10;sbKn33l13Lryv2WTbPXJjFo1aP0yfdyqAc71C/DFj8Wj1+Ju1JJfixc/wqre57k9z7A4+RitN84Z&#10;Y/MrB6FPH37lSl8+5loxv1j9/c+N0TyLOIaXvpFdunzSrS++5J2DPrCNPkB1H7T09XzCbyzOrbE8&#10;2ZrD1zyA+OvaDz744JLDJrM/4nkQMCe3NvJvTWZvrWEb1duYjE05m2vLJ9n60LdvcebHRsPJQ4bY&#10;Jwe56eT6+hf3Ann8QafB84BTzO4R1sVgJ779CH/96YtZHGM26WDivjoPZmRase29ONb1y+DxB1s4&#10;9Pj4UmavPJiJ4wGPXt99wKW6waLLprzIxdPiHNfqT2dep2eLDx7G8jZ2hujYiYkr3uUpPr0HVfFh&#10;6lq5JIPJvkYupq5Z4yYWO/Yw8aAjJ4Pr81WPM3kYxcXRw61mDqc1/PDIPZR7geGfUfCiyS+yyNkY&#10;XV8wvEQl81eQXp56aeMFsrPgRbkv+f5pBy9ofelRG18w+PuLdy/oyL3Qs9+aNX8v83GXM1285OnB&#10;X218WVDrzhLe4tOJ78sIW3XBEZ4vK0Y6XzTo4MvRGid8Xnt8Ae8FWHvg2pIfHZlYZM4AvniReUnp&#10;Fwb9pb4Xx3L1F/te3ph7Ke/c4MRfTPnJVX3U3kt6X9i9EMSVrb8C8qLRl0Mc7DP9O++8c8XtFyDq&#10;rOEHtxcezo25fO29+tkL+yiePaXHQ418cZMXm86q/VYHIzz84eCCEzv1MIoNJ658yO0XHV/1Fw+W&#10;Hmexdb7ythd81QIOfzHx0835G+NifNWGJ9wv23DQyic8OdbkTE/mPKqv2OqBs72Rd+vyyw+OPebr&#10;r779Mgt/dSd3RuynF1zOjWsEPjt77Jz75Rh7e4dL15C6io+bsxhH16W5s8fei1687Ifzw18c58e8&#10;88UWby0/WL6w20/5ukZx6Qu9M4A3Ha5ycuY0fvITh50zIncx4Zr3MkDOYrPFU27d+9RcfYoRl2pl&#10;zR9nNYLh+nL946QW9OZ88HW/UxO+9o4NPnxxExMeHR+xrXGKO4585ExvbF/Fa2/EZQeTD3/69gCu&#10;Xgy81MuZMdfY48gfnjOHC1w5G+2JfNzb4LG3th94uZcUS607o+2/feks88OPDT3M9M4aPb7VID58&#10;2IuDFz1btZEDzl6k2x/nASc45ccWvro7q+Lbe3LnWe3sH7n9lbMayd89OL5wxRJDveCLYw80/PjA&#10;FQtnXNk4A3D44A3HWE3VUmMrb7bm6q3BhaVefMXQyfHvLIvr/KuFmPacj7ZnAw++8MWqxRUvcdSC&#10;Hwzx+BnZ6XxhkGtqpHZyhx+2nHRYermLw0Y94wqLjdhy0MTCQYcbd7HDzQ6eDodf8mty4wcbPLJl&#10;Ar96G+nJ2JQ//OI04uM8dH5w41OM6q229qpzwT6+1ZlvXNRLfI2ebuOT46gvTrVYDnGBgQ+8Wy2f&#10;7NmsLJ+zdsl3zEZMeytfe3lyhq/ecmWjljh2vcinupC3J64f96TzF2Bs4LhGPFfJVS3VyP1HLDbV&#10;DTb77mtyYMOejXh02tafTfcHe1pubMTGW9zkYmjOPR1/1wyMrhEy8ZwTNq6P7inW4qgLG3HydU9T&#10;R7XQ3TPFETP/fgF3kXj8IRZuYsOVq1rBgiGGNdzidX7EdU/s+oWl48RHXLbW1VZcWPGRo+tdXPvx&#10;xa/xY/fCeJb/8FQw4DXrV21s6/ncWqcznvjZN96yWRm75UunnbLWxmJuDD6tz5Gu9pQuG6PNt5nF&#10;Tcc/WSOZttitL8X8OPnfslu8tS/ewL3SNIxw14lucZs3OszqcOYGI5tbI5nO96mW3db79Fve5vTs&#10;XXzdHI3b6TX8i2Gdv7lGf+Jb3+pyqdPfqkt+sJvviMupS9Z4GbzkR7byNN++rmLXmudLnt+Jk47P&#10;2of1z44n1llD686cuVb9sm2kY6udNuXqpq2dWNnHx0jGTi3SX87Hj3SNnTVrzbi4yS7l4w86nd+e&#10;384zmXk81q+YeOpsaxs/O7rmjWSww48r+bZTHn424SVn35xN8+xOWfbFye4cy9Xog1b3QODhQA7h&#10;5hcuHZ+nWnXIznkie3h4ePbhhx9eDxseGOyHuOrtw5w9DsXcce8pK985TjA8KMDtHMeHLb0HFfP0&#10;cmvP6dmXL0zr9Hzw1tjqZDpMzVj9L8H8IO8cwo1DMYz4afENO3z5aeTi41YObNYPHnsx03lI0/Ix&#10;z4ddnOh76CJzNjxseRjF0cjPwxsObNnFS+zdZ3Ky9MYaHPjV31rDwVyv1uR8nZX2OXs2fE7bHhDF&#10;p8NfLuZ4V8PiFJde68Hf2lktBzqY/MjkAEsd4cYlfnR6uPzp2MHR5KSm5Obp2htyfHQP6F4K+yvZ&#10;h8fry0tsjU08vNDzJceDO+7mvVh3FtzP/SWzkU92Ri+/fv7zn19yL+5gwSD3Atlf0MPzcsjLVvnj&#10;a407e3XQ+eAlt76cednuy1V7KScvbJ0bXyDI+7KiZl6S20svKnwxkT8Zey9gxMATrl8skKuJLyL8&#10;fNkgY+fFjRxw9ILTC3f/pI4aiAtbTC/f/dv1Xsx7OcLOFzPnBw9N/cT585//fI3+mR4vSnGAJZ4Y&#10;3/nOd64XTurvhb49x0OusJwhdRfTvvKVp7WX9X5B8PHHH181ZKs2clJzzRdZnOGpv4an+quL2qsD&#10;XNfAni9+na1ecvkvCJw79s6H/YFnbo81+98Z+MpXvnLtLU79lwFiw9DwbL7Xgbjp8XiqwdDzyc+4&#10;spdh5FftzhEWmT3CVb5qKNfuVc4SvvaBPTvXhxpp5Wr//Jcgzo262CfYRvjq5rw5i7DV3/67NsQT&#10;B4brxjmxv/bfuePvvzYR07Xg/Kh5PO25/bN3+GmuB3z5ssOTj1yyJ8dJ3nR4hcNPLv4fAc69c+Js&#10;OqtsjF2Prhc1cd7UybVkLQ+c5NFZcB7Fw6e69oLStec6UjMccdPYyUXXxFYfI5mzii9e+vPnz697&#10;DFy+cNQWJj/2ujjOMY7yV3s4ct1rR12sYYmJO0z3MXsMs9iwvDxi7zo0iit/XNnbazJ7JC4bdTPS&#10;q486kYnZSxa5d63TqytucjCygwtfLHr+csK5Pehs8WErF/slBzXhw1ZXJyNuYoZLzoe/mtDBkz/+&#10;YsDVxdfY4iEHL9352SP1ah/o5YADPGcUXr5w1EijVyPnjJ18rWFo4saZD0x63Zq/0R5oxZOrPOSK&#10;i3MhfjZqpNaaGDB0tu4fYoqFE25yhVUctaFjo478jPjzVTN7gYdrgkzN1AsvNSs3GGLz1eTARg1w&#10;dA3jTsYGB7WGVS3oyoFsc8VD/EZ5OA+w7Qs/zQgHbpySs98mr20wt1nDS24uH7zwh0+Hl3Ht6Nmp&#10;YdeDeOoNw16yJ+NfzdVNTfkareUslq6VK//kbFob2cCGEQ4sPRxytmHmX87qlewyevEDV77ZrS6s&#10;U3Zrnb8YMPW40amTvHC2dj7JXKe4OSPOkJqqIRk9bvzgsbEXfJ0JWBqd+wZ/zZmhc6aNsOjjCPOs&#10;Fwzx2Niv5U5Hbv9de65Vz63sNXE0a77s4RtdY+LH2+gejqPrkw+7rle28qU3shdXvnRqoEbmnUfn&#10;zzMAHuLLufrCUU/XrFj4VMfi4CpfOZrjBV9LbuQPF1969YblmuBHJj4bHODBIsNDbHaX7UcfffRf&#10;V4THHx3cc0zfCLAmmLXOb3VsBFk9G72NVRStmNfiWK99Cd6KV5zFECf/5nEkXxzzChNWI0z2iq7D&#10;Cs9Ipti6Odvw882nkT7dLVyx4YW1Yxh7QM54MGHU6IuTrXGbdbJsVn/O8ci+WGE0rk+yRvxvnRE+&#10;5DXY1g6/zg/GafMUB/b0YfFVXzk0stHIql8+YroRuJiMyz1OK4u7cXm1d/B33trounCx4hgXHMnp&#10;42tt7iaSjL25rlXrYpUjrvVqay03+Rhra0cGC072bN1g2h+jnNlUb7bJ4kifL53cwm1vyTVyfmzq&#10;ydMZ2evVrnW21QFGMeJjhBFO9WZLV1NbsmyTFxdu2KdNtjuy2dh0sNRMo2uv4wE/P1xwKpa1rsVT&#10;neHxs1c+uHTnuQ8++0Zfzdoz67AbYWdHphnxcx7x1ayrV9zJ2cYZjia2mPFkU4zL4PEHWZ2Mnl+8&#10;i1f8alE96LMJ35reCM/o+sOvD+jqT0av97B5Xn94LUfrWy3ubMvdCyh/2e4h3EOFWvSBbg/FFU+P&#10;RzIcy9dcD7f45VS+RnbLF561Vm5i4+Ss0G8seXi409m1H+biseUjlrXmrBWTLHk1MTqf+bJXi2ql&#10;Jh7IPNDg2D0nvmydbf66xkevXmLiJFZxi1F95ACbjwct+DhYy1M9YObHxtmxxg9uXNTPgxq86o4X&#10;GzJ4rZPhKKZ48WWn1tXPqFV3vnHMN37OrNjyUh925vJgU72qUQ/09Pw0dvTVqDrIAZ747Mn/H233&#10;tmrbUa1xPBf7QWauPIR4BIknJKgoARF8B5/Cm/1EAfVORBQTlHgAQS+8ENaj7PHra/2Tz8qYa82l&#10;7IJaVdUOX/taq+p9jN7nzEz7F2554sFW18jrfNUJfl08uNvZ4U6n24ceMtSKTP5kRr5efPsNddeW&#10;swO/uuHhwQIPfOXOzp56SPIiEF//81T4HuKNvvj/6le/uuy8KPAb9GKaa/TieKH28PBw/fZ3+4GT&#10;mF5O4Y8Le3tDB9914KWiFw5+a10O1l44yNHLRl1ML8bLjV6OXlTDhqVeHn48RIn17PZSzRyOl5Cw&#10;7Q0/dSDvgduLMTmpCyx2eFt7wceHTL2MHnj44+3sv/vuu9f/j8K+4cCeTX+Gx5/Qqh7w/Kka/8NY&#10;PL0cVUPXlm4/e0Epnpxx4iemF/Xk5p1FdYQjL/sYDj/1brR/HuT4qw2e6oYbLp25rgMy+bLtBZC9&#10;gIkn/cNt3/1dcD9IkKc/E+EHCWzgiI2nM2YP/MazJmcYRrl0veCynW38Gtlms3o4reUifna41sm0&#10;6kW+1xydmsJwvpwPL2TN1cyZ5KM2zrh6wxRPo+uMkfnN9vfee+/6n4S7tvipI3x2rkF1Uo+HWz2d&#10;Rb/d6z7LVu3F93IbF+e5+w8bZ4IvuT3GT41g4iUGPZ7VQC44qJkY5GT4wiZzluE4j+K2Z2y9pDCq&#10;h+vEy3XXbi8QOjNv3v7rk3feeeeydb30QI8XP3HUHg8cuz+4rsxxx0vd/BANLl988Je/84y3tX1j&#10;Yw3DeXcNqbV6sMVbLdxHqoOc+btu2VrLH74WVmcCV7URD//2jy3e5DjID1828PmT8xcfBo781QMf&#10;PhquZDjIqf2gh6WWsNTI2twe2X/7IK5Wjf3Ar5dL1d++wY+vPaKTgxqLwR8/deylmnhs1NLeicvO&#10;ebDGha/84NPjCUdtxXPPggkn/jDo+YjFrpp3tvDDU33E0snq7MVTM585MK01HNjh156Zk6mFe1dy&#10;9nT2xLnQ7aMmL5jyp2dnT+0XnbzozOVmxFdnby/tv/sHO5/dXd/WODujbOUjd9cAv+rNrnPaPQgn&#10;deezHMnZanLtPKuHhj+f8lX/4pOpiS62PYFRg6vjg69zplaw20/2/GGqkbl9V09x4bLtusKdj/Fs&#10;cMVSY3ngo8ZGMhjOoZzJ9zphIx9nj291EUsO9gRHDU81t8ZP7zrGiz1/jX98u4ewwUVnK2f27LRi&#10;w90WDhmMamCUN/uVr10x8qGLm/lT2sbgi786qpfa2y91tF+6e4p7hRzZO6udP7XjwxcuPY78u5bo&#10;fDewdr2y0+A47+qkw7Fvxa4O7HDU2JE7W86iZs5HTXCs0+EjN3FgOD+4dzZwcpZ8H3RucGBvZK/j&#10;m86IA57ilz8csdj2p7Lc33zWs4Hp/3EitnOHs+98uvPrnu6a9FnMxg/YyXX3LTH54O/81dojduKp&#10;gXuQnHRYfOWv+SzCyf1VDviqJ27q7HuJBk+7nitMJAe8kex12x5avq3DbP26uKc9PK3x1Ld+nXiv&#10;gxWucbu4u37MroOfrU1qHsbr5JDvxluc1WcT/j27dNk2kj9Wp+RrGw5d8sbVNT/H/BZb7aof+2ya&#10;nxhnvPTkr+rZiqGfNwo3Cz39YxxWvnx2zqbcmqd3wzN34+0DopGPlq2xTo5bNtZatnTmRq08dn0p&#10;XuiaN+avLvnSnf7nOv/GfB8bNx8+rXc8sVpv7uy1e+NiNV/by/H4p7wO8aeWOIRZ7E8ZvUSw/mIu&#10;hrkPgPCD2VpWAzbm9quzvGPy9Q3PWIxGsmoQtlGLszl+cRAjfzLdh/F/06pJHOJkFE+MZOLEMR7J&#10;ds2ndTwbu/Yas/1vcoCFow95L1s8TPgw98XChzxd95rla15u6lzHnTw/dVg/+hr+naGw0leDcOyV&#10;+cr54iZGOpi1bBvJs+XX/Y1eM1Zrc1+wip88/HT0ZOVvtOYPv70K/wr04h+2GgyNX/uBny+ffekS&#10;T8O/mvKPszkfXx7jZP+y3Rh81o+O/9qS4cLOfP3xoOv6qSZhln+5wIXf2hdOPT/Y5c4m7GKLZ66x&#10;Cz89fzHi2FztfNFmL74eDlv7w7azRUYvPj/2fMNX3/pF5vZPMdnxg6kV1xf4MHoA8IKBzAtQL+F8&#10;Qba/9s5v0PLx5Zzc3G9je6CUz8PDw/UF3MtgPxgTsy/y/sSKGF6Weslt/13X/owNrPBg4iBvOeLs&#10;Rbnc5NNLb7+N7wu8BzUvCdUKHjv7x9aDhjj9DXHYMD0Q46u1H2QeEMTzsODhxMgHDjudv7jwdWu2&#10;auRlodjiWXtQsfaik68aeuDByUOhhxV24sBSb7Hss4czL248xHj48Zvx9k2dYNCrL2wvWsTqwZK/&#10;F4tylI/9jLv6exhTJw9DHq7wh13d1MX9Fhe29g0+jmLC7aUCbDXQYHbdXYIX/5DJna84/N0/1KE9&#10;8dDlAQwHcnHFKL69lbf8fQYYi7uxcJQ/XjUyjVzLprna1MS2Vjd82eKqBmQ4FJeOjfxwlyNfcYyw&#10;qk+45OzgqYXOvtydCZj8nA3NDyG+//3vX/ulHjCM4sNRD7XqbOGnPv7LCNw8+Ff3Xs5Zs3Fm5eUa&#10;8wNt56lcXYfh4wMfP+fCuXHOnc1//etf13lzju0TLvax3HH1X2pYV1cv1Non58+fWbLGF39xnCfX&#10;mvsFvnSudbVko5Nr4umdQdcCOzJ+ahaG0X2js6fe9GztjSY/HV7XVteXvVIX/jiL40zjo8Hgp772&#10;UI2sxSCDY1QLe6gu4cA1ZysubuJ4GaX30gcuTGu2ciSDZ260D3hlR2//8ZS/OLDxF4cPTvg4U+aw&#10;6LVGmPA7WP0AAEAASURBVBp8L0/kY9/hwZG//OLVtU6vi0+nl79YdNbqm779rbbw5YGLjh++7OUS&#10;X2fU2pksjno6w/iLx799LO/ikYtZXLidL/GcT7juoeoL0zl2X8cPT/jyKWfYfGHCpxdXY8cPR3Zd&#10;S3TkYrGFK7ZeU1+4Rh1PMZxfuOJUezp1gQU3bvLrjMIwF0srBzL+bKsbfeeZHWz+7jnlIr7OVx5i&#10;avR4VBc6NnU69w74fMg1uYrDHkdrI5z26zK8/cMPL63R3Bm1hmEuJ7YwjGJr9PKOPx/rOnuNXmw1&#10;dfZhqhEs3HRYakOeTpw48oEjhrzJ5WbU+Gv0Z56X4jX/CZdb88bXhPqUOd61cpAr3mpt/zR1lJe8&#10;yasVH/vtnqcufDsv/Kzdy1xzauqsZ6M+8nANud5hiieW+PTuyfbOdbR7GHaj/cQLn+b4+q4opn2E&#10;hX85NJaj+HzFlhO9+6U9xg9XMk2ubNiKIyd86c3Jy8U9h033S3HYwCPXjDr+9LD4+16Ok9w7+/Sa&#10;muAgNzI2MNiFWy3ZVz8+8OXkmmVjrvFzT2YLV5505f/x2w4A9w4hGd3L2j2/e/bZNd6zOWVsT3t8&#10;4kTXnO9p27rxxD/XYT1mT96FZTznycJ1cMLK1rouXvPsGsN42ZpucZd/fsb62i5++h3pwzOn01Z2&#10;Ce78E44DmJ9RfA2Gnu4OxMd2bNTRReaC3Bwe878n33j02Rhhxm118ZSHC6vuojTXsmkkC5vsbOmS&#10;W8uvvMibu3DTVwM3hz1X9OzJwlns9MazxVl+9+bsyem1MJKRr2/ysPiY32vZrj+7ME8fsc/enrEt&#10;Jpvqlz19sh2Tr6w53b22mPf0ZOXczT0f4+pbJ9s12cllc0xvDN9cK755ukY659e1ZKxXd6O2sfji&#10;cvIJc3XJjPI3brMOR+x7bX3Mn7KOLzzz8hDLulZ8cjbhW2tkXUdda9buP9Z6Xwr40i2/4jxljJcH&#10;mi9+8YtvvP3229fLAHvjw1rXshOrXl6t8SoH96byP3OMK0y+Ghs+ZDqc6mKP6HDJhy47uo0HE97G&#10;3ZjFkqMvPcXBw1zs4vflDwdfvPrSA0O+OORnXS3glFvy5cPPunqFkU/nko2YvljB8SUKb/jOgJqE&#10;y46uL2TZx7G8fKEudmdK/dgb2cePXmOfvNrggOfmwLY4Yfviybfa4IyjUU3LtZz4mcMRFycNhkbO&#10;hk6La9yTwZBT/Ix9IVenahDuBXb75/SzZgOf38aBGdd4yUkTy0OK/JyzMLxA8RDhZYwvx164aR4o&#10;+Hixjpsv6+2vl25w/Vayl2N8vJj3WzReCquxF8L4ieNFm5fv/uwKH7hsvHj3EPKjH/3oqg05e37k&#10;HnC8LIal93IaZ/cIuag9OzJxvAySiwcvMme1hyT5wXc2O5fOgRrC0/zZCrgfffTRJfdgo25szPn3&#10;wwa1xrW6e0nowRs2XDUSH56Xmri6ZsQn80MK3NnjqCZs1NFDyV/+8pfrxaN8OpteiuFqT+TTwwuO&#10;zpe4XlDaKzxxLGY50JHjYbTuemCDh1EMcjjV0rqzql7mbNVAt4dwuzfgpWb8nDu2clQXMrE9RPsh&#10;Dtt4mcPwgAoPp1oY7h3s40lurZ+NTM07X2oOV13xxsOohuZim1dfvvRhwLf3Xg5ovSzBBfe4yBFP&#10;o5jxpeeviUeOi+ac+Y1zZ56MPz5iebnnzGjqCIO/PXJ9sXcONVzkq9a6F+D4i+X6du3CZMcPR/vs&#10;xZnrT+50fMztrb1yBvGBTcYGZy/Q4dGTuxe4HtSDnL282ZO7b9hXvmqjy9VI59p3HasD3z4fq2fc&#10;7KO9ao/Y8pOja0eNvKRRL3nQ8y0muf1zDeKCoyaH9lFN2gPnQEw1FVe+YrseyeDKt7rhra5s4chZ&#10;/tVUfLUXn0/3K/uKAzs521f+q8dFLjBxsrds7ae4/MXFXWenHnxq6qHZJ35yloM47RdsdrioFX9c&#10;6MWrJmLxxZ195x8+Xxzo+dOJx4ctjM40jnIJRxyy7DoL8NQfP7hGe290VuMG2/4413yKD4cONj7t&#10;hbWzUL2s6XCqPvBdi/i7Z+MmrprbR/Uxamzw1KqV2OUuDlz4Oi7GmtiucZzgwKbn116y0fDAAYZY&#10;bPg5m+rNjo964WfUyNRLrkYYsNjQrbxzRWePND5istX51vHAlzxefGDqcNgUV13KH36fB/g7R0Z6&#10;XQytcedkYmr2HW8+8bZfcasebPmwy9ecbff5rkH48sE3LHhx4S9u90Bx2bIpR7b2Piyx4oSLFp45&#10;/b32mDzfe/piZXMP96kynLWwrO2nuqitWpB1ztmqQeeBn7PgvOpqbZ9h7H75bGDrGoDNBg6brjly&#10;GGRytIbn7Jt3trsXkGls8YGPLzm+9g93Zw8GbC1enWF+7KuFvJ0VdmL5HHDdW7PTjNY+r/jjlkws&#10;nHBx3VvD8/niuwAdH/Fx3EanLnWx4xemuLh2PcERu/suHT7i6/x09nTs1MLaD/DZmNsz3RxXnH3m&#10;db+98kNGA7ht182zfcxu5c3zPdenPP053rPDY7mwOddw8m08sdfnHuZpb63gOszmjV1E6dmze1nn&#10;s/r1edV89WJuCzN5a+M92eqbhx9u9aJvnq5xfcmq69YkuYN6cgknGyNMFxB7Y1gby/xs92Th0cGp&#10;t968zrn4LhpjeRmtk50c6ONRjB2b49GNZjnKNxtz56VzRg6fbzJzcl0j11qb86mZ18utXLIrPz7h&#10;nT738MjCMF8O6cIOz7jx8zHW27NyhaWtbTbPNc91+RvzzW7rl+7EXPzF2hz5tDbCCiefS/DCjg15&#10;I93O41Ls1Z1+fIvRSFbjq7bXjf/2oeODw7wPnPafnb4NXrUqbvp0amiuGbPLjz6bdGHcG9fGvLbz&#10;lZHLTyvXxSC3Pjs5jrhp9LuOv5GOXfrm1tvY4WJ8VVN3/4PUr371q9cHeV9W+xKyfMTpPnDOxdm9&#10;42cdx3DIxIxbPsZslrPz4azsFxJ25Wf0JcZYHWBpYhfHmpxdnexe41OPl3r4QtOZ5QdnY3W/DLPY&#10;xWObfbLqw4eOXB7k7sm+MBlXn4+9UhdxfFGtTjji0oMdPBj7xVcssmoUZrzo1ZUcHgy63TsysY3s&#10;qxmf/Pho1vj1kMVWPX15tMfZkFcHMjnyDYcsLvhpy5mOPZzkbGCS0/MTE7YWNh/68OWank3nLDt4&#10;4ZKpeQ8SasvfGp54Ri+ifBl+6623Lo6+NHuw9+KaT1+QPax7IPDCwgtdOjZelHoA8qWarZd67GCq&#10;p5fzXux58UXuJbPfqpUrvz//+c/X2sskL+y8TLYHfD1AiOs3cr3Q8OdjvFT0Is+LcVz8VreXHvKV&#10;E59elKiFL/nJvfRWM73z2Bllw89LPrm5vjws8Fc3MbxgYU+vdnC8DDT3AwlyuB76jPLzkKPmeHkR&#10;xE7jq14wncEeWIolf/tp1OH0ItXYnssRNgwPg3Dxoacz4txLezF78MGDjYavs8DW3si/s2LkU858&#10;yGp4xhVO9TXipePhhZdzYi/VG4YaiUXn7NkDD8b2nQ++MNk7UzhYqxM/NrVzLj47vuY6nnJUM/Hb&#10;M1h07F1b4lrjjpPuvOPABg/nFBd2aqL+MMvbvBji0MeRjzzh4OfacBacUT+8cradRXoc8CkPe6Gp&#10;48PDw+Wrjn673d7BwleefHDjQ9cZcZ1Zy0kO7J1BOfFTD7HLRd5s+Lv+5OEFAF+81YTeHoqPD86w&#10;2n//SbxroDPd2eMrb3btu/i6+vUiGx5b/pqa2isyfMRtP+HwhUG393X2ePTisr1m7zqTExz8cGJv&#10;dB/jpwZyUVP1URt7oam3OlQrMmet+6N7Jy5+8Cgv3NRITPvBz96zEd85sQ/m+Olx4suPzFnCEwa5&#10;Od3yo4OjJvaaHT1bo5zNW6stGxx0clxww0H95CYOvXMAuzPGFzcxdfj5qgsOfI1wdThqoKZqGQex&#10;2cJhB8uoZUfn3Dkf9rQzoJ7OhjUbHGHh2x52PyiGe3j5xUtM9uE4K7Bwta/yIKPHW67qqlbWGqxy&#10;hsVHzngZ2fFhI6/8Wzsr4sFWX9jyVXNd3tZ0mrrxYS9fMeiLw18MvNjFhZ8Gh9y4NY1Hvs6yWvBX&#10;S7j2vlqTyyfO1nLSi5NM7O4teMGzVqP2nVxnSx6G0ToZfTbwy8cZwx2exiY8dnhrcNiRqZs909RT&#10;48NGPYzFKld25ppc4WzHJz97wp8d+bbWjatrfurg6trOT3t+erbp/9MRjrpozrdzYw/VT6OXqxqL&#10;K19r9yeNzPnRnFnr9sbcOVdXPuzMYbChE1MMss63a9JaffmVq9F+wLXPWnvKls45xt/3LudcPs4B&#10;OZv215q9RoaXe4+zK1e8YNfxKT5fZ9J5jD8drjWYrn33JtjuaWoKu+tRnrD08iTzOU+GD/985CUe&#10;nc80enHUDU+5amLhx0/OuNG3V9Y+G2FpdOKS46Yu9qb6XPtCCaDx8px/6LT0xsfa2j5ms/LsV/aq&#10;+caPUz6P4ZHX1z+/xlN34oVh7AApprWxTqet//omNzqAtWzyvbdeXXNxi1kO8XsMg55tftk1Lqfm&#10;xvCTnevkJ05yI5/82L2ssSsXtareyej3An0Mi12cjPlnn86arb5NjC7m1SdfXX4wwymecXMwl5eb&#10;Th+s60+vGcOI647pjOS7Di/e54h7N5TG8uHbvHzKKb/wG9OzzzcdWW15JFt7ttk337zKNV/j6vNJ&#10;f+qsqyvb5otLnl844ZLLwbqc2Vg33pvT5XfOrWv5tjaSrdx+WZeLeXmwV8/sxfQB68PFB4IPACMM&#10;na1+Nv7b6cM0rz5rQ2YNLz7OtzlZMXHa2sF7rG3MbPJNZ0zWmG0jm+zx1PDqXhzn1ptfeTXuPSlM&#10;eI/Fptsmlt/s+8IXvnA93Pqwtz+6GHjBNRereMmtYej2Vtzs4ygeGZ3Otta+x7c46cn7MgKfXtfC&#10;yjefrcM9e9xruLA5MeiTwZOn8+NLEj64lLccYMDlUx3Whj751gcGbHo4bIzi+GLXfbn6lZvrhm0P&#10;gmzh8PPFMLvlRu/LG8wajPLPp7yNnQO49LrYdOa+7MkbRk1O1cGXS3b4kbnmfcln76zhIgYbLT+8&#10;i22Oey2+uIvFl1+NPnsjftnRmYcvF/riG3fNDrZuzleDw05d6PI3J695eIkPXznJm9zLVvZ9IQ/H&#10;y3d1+spXvnK9+PbFvS/oXqbz64u2l9JqKIZ6+HNQ/isVfyZF8xvqXjg7Ex5YjGL/+te/fuOnP/3p&#10;hcsXnpfvvuTj8+GHH77x7Nmz63+y6IyJ4ezo+KsbH5ztcXqyakoGi419aL/xwlU9PRD4++ls/Bkb&#10;L7H8AMHLFDU197DSQw8/50fd+cuPbw8W+Flr4nkZ5KEGhhd0cu0ss2Gv1upm9BtMXrqqkRf79sxD&#10;jPMrXg9eMMTEx8MdHnj5jX9ysdVSDuI7E/mygy82PuLaF3722RkRtwczenadTVjqaa3GfHEwkuvV&#10;CYb7u31xbuyxGPmoNxz5we2Mimnv5EHORmtszl5Tc/UpF2McnDsY2cgvTHgw5EGvNvZerdQYVzp2&#10;9o+t/aHzMN5Ziyc5HHmzVQu58Zezc6TuMNtT9fGnfejUOX7qJScx/PAEZ7zsUy9/+cLROh+wxeDn&#10;XPl/ADhDOBq9IDSXqzPvzFiTy9fZYAfv4eHhitdLJy+g7ZkY6uvP4Ji7xv2QTO72Glf3BvsAc/eX&#10;n1z9AEC+aiQmHHWDsb/VD6OGh7ryJ2eLO05qAoNMnfwPWq3l1f7bA9eFkY/rEz+4bHGzh3hZ22P7&#10;oeb2UE319pZOvmrJxg8m8MGNvQ4PlpqKpa7i4GlNp+PcdSQ/MbLDT500vNWze4cY8sNBbvjxU0t5&#10;4CU2Hzp2YvMhw0csrbzN2VrT41XecvYihj/s6l1N8SLjJy4MMjxx5yNfMel02NWhevERqxpkT149&#10;7C1MdsnZVctyopOrvdFhamqk4aqrjTF751IsaznBVmN29sOoDuUBy5otTq7h9kd+9lv+MPHxeYor&#10;HjjBKQ4/P7RxlujjSs6361U8nNVfzOLR97JQTTUx4OGOj/z4V9viw9DsH1v47b+1GlaT+NGTy00L&#10;oz3EWdfErk7s+MIRJzlO8HAnY1dtjNbsa2TW/Opk6us61sVXf7gaHpq8Nfb48lcrceNl1Mjo7YfP&#10;BPl2j6EvX3Y+K8RkUywxYLOjY1f8eMORX3JrjWwbrJVZb4ensdFP+/Vd3NedL47zIS9j97v2RQ3k&#10;ZG3P+ZHpuOHbWTBXNzZqZA7TvdFZ133GuO93D4Btn9j43qrO9gl2sXHTteoBH7ax/TDCEUMeuuaa&#10;h8Xe2cSTHXlnxN72mYZD55SP3n2eDgc5i6exJdfEcX7lBS8c582cr/Osd43jgKvPULjuIWqgfnj5&#10;XgXfZ1/nC5ZYenvWPsC2B+qtwS9X9ze1hA8jeZ83Z53/B2ENYMW/BC/+WXm2q2/O7mz5nvLXWYt5&#10;jxeMjXnGStdYzHOdvNwa2a1tcxtkbtzeQe2wZt8YX+tkO4/HPbt7shOjg7M3mLie/qfvqW9trO0e&#10;NK9W2TRuXs3Z4obT+sVlfZsb6cujkayLE2Yx8mttvNfIYela9muLY92FpHfjME8nvt46jDAbxeps&#10;NNK5wK27EW2O9FpcTx19WOnYk+8aNy2O5xj/cmmdH18ymLXTVsz4sjFf//wa6djA0dY3v2TGs+NS&#10;jnThJU9XvPyTN6qftnWkq5nXycIxkjsLya/JS/4pr+yt4012rpMZ4yDutvUnj585n5o6O7+6Dx3d&#10;B0pnu/3MvjgwmscvXPIz/vqv/uQvXrXLZ0e++ZObv6zhUcs37i/zTWdce+chWWdjZXTJzfWzLadT&#10;19pDtxd7fktO8+XAh7b7gQ/2vhgXr/tE8dqT9s96eZrX6NScrQajdTL47Yuzojkr5mz4bF50ycOL&#10;E9/Oijm71kaxany3nuRkfNj5MlVso67R45ZO7Limg6vTsauGZPnxKU8y92UPVHjqZJo53H5byB5V&#10;Q6MYfMPlgzss8o0Np1rzs9bNNRi7FrsYRvz3Cx2fbOTTF0ZfINnCkiPfzU+c6iN294U48dmc5CNO&#10;dTev8zGvtj0kwKDTxefbF1i1URe66mwMU164k+nZmZcXGUxjjY8vy+KUr/3yZV8OXsR5CKXDz2+c&#10;sseZr7Xa+Y10debj2mTDXjy/7e6lnpf0fIy/+MUvLgwvojxwuob9/WdNnnD9lrrfznXte1nstz99&#10;eVd7DwRq5EHHy41+U9u6FwDZdK/g66ELtgcUXMuDXMNP7nzkTK/2zjIfvn5QIGcvuz1EsNXYsXG/&#10;4ushTw3wEAu2hi95fDyI4W8P1NCewdXUUU7ufX5IITcPSfz5fetb37pkH3zwwfU/qSWH5SGfrwcw&#10;L1zN1dV+4OPceCDzwGm/xW3f1bVz01liy0eOzo+c2RnZwJVjZ4yMvZzp5IwTHy941E+N6OSKmxey&#10;4sCx1ujsu33gg7s6OdMaO3WkE7O+Z7y5UXwx8bLWYclLjfLHzVxjIyZfdnzp2eMFr2s5+3JQA5z7&#10;jFJnvs4JueY8OytyV09y+wybvT+j9ubtfxYqR3bmfMS3Z/Yw/Dg6I/6rEbz8T3i1zlv7LBdcYDrf&#10;Xqp7uU7GT23hspc/Tq5dYy+h7St7+fJxJtWHDbnrRR3tOU6uMzlWU5/l7OjFwMFaTaububzgwFY7&#10;a9yscbAWn0zdyOW01xE5bNeIzkdTd/loZOzojWojf3hqLkb7bo0L7vTs5a/jqr7uYc4AO772ygt3&#10;9YKrDu4XfO2161Xd+cAwN+Kli9MZkpsc1U3ebMtBzeiM+OEqXjWBCQcPHMTHV1xrDV+Y9ksMseni&#10;xQYmDLi6Ru+swjPKXU3sNUz2dDU82Illf3BQfzE7K2ouR9j0utzwgcUXFzI6eGzFc+bIYZGx0/i5&#10;JsTiA0vMOOJSXcudDBf29gr36m4/dJ8f9kpctRdXfJ91cSVXB/vijBnFxs0YJ/HE5k8mnr3CEZbO&#10;1ygeXnLEiZ2zDYMvbrDZqw8OcoClVWvx2OuwxNTUB+7mTL747NUMhjg6Hta4xanc5aXT44GX0brG&#10;j704xaIjw5+POX789lphJ49tpw179xrfc+yRumjFUzd5wQ8bRzFxZ0dnXr3iU73dX3BVG3bk3f/t&#10;v7rCOePgal/o1J1eI8fB2jy5WuHS+jKef+i2r++YPeq/Nq8zj1Ox8XNm1UlN5aIu5jVrnV2tGuFt&#10;X9TGnNx1Cc8ZU2fXEjyjteazQo2cS74aH/7k7PhXa77ii4EjHU7xdfbo2PM3h83PnvocrJF1jZGp&#10;QecBpgYDZ77Orc8GNeMnpnjWdEax3G/cX4vHTqvWfWZ3hspHLD7u23DI5YELfDKdXozyVy95yocd&#10;PzpYfO0LuTW5uOSw9fas60wd6NnCuiqBfId451dmt3/oyM92T5ZNeNbm9dbZvWqUfPGLt1jJwqE7&#10;29qnO/3IT9liNTfaTH3n1oq6Onoybf13TldcI932dCs78eJyys/1xm2eTfitdzTX4vJ8df/fxWWx&#10;3PjbT23jXYIXsuaN1dM6bCO5ZowXeeflUr7kn43PPwwurdm4uFwwLk5j626e4un5GPnVzMvBuGek&#10;tYuWPB2f5rDzT5ZfduRnTPHJt+F2cl3e6RrptHNNtljW4td3rWZPaeub/ea0mNXDqO2480t5+ycc&#10;uuKcI912+bFZ2eK0F50DsdLvqHa7jlP41Tib9I38cdDYNM/Pmnz9wy62tTmuneHOMXm6MIu98ZI1&#10;FrdYxnq6/OMsDptGWNavapvbPdvi0pmzL3a+yfJfOzIc6/naYx+sumu0eXufffkVC95T8mLnhZE/&#10;FdGXCh/Y9kk8zahe2uJfgts/7MmLt5zM6fKDa57cCLtrNAyj89E+8SPTk5nDcl/UimvOfjmzyz8/&#10;9hrd1lmN40fPXg30OFX/MJe/uNuzMcJtD32xgkMO1xcvvMl8MRKPvZEPnuJ4mGBr3HqK6UuaesDQ&#10;2fPvyxiMmrhaI6w6GVtdbFi4hMkvbvLYumQrdntDBgs+bPnpZOzI2y9Y2fHT2Iins4uzeXUMn8xc&#10;YxeuNdyNZ60+2efLTyzy9ceHjxb2+sImrwZxLn+x2LjWzH1Z97Lcfno48BLPQ7wHF3Hff//968u4&#10;F2UeKD2wwvKSlI+98cLFi+Hf/e5319rD57Pbb6b7LWEPnfi5vr38oPPiwAtmL2B/+ctfvvGzn/3s&#10;uoa9dBej8+M3aT1k4eMls30JAzfx2erVii18v9nqAdve6JrzKne5OaderPfCzYtD9xHxNLG8QFQT&#10;fnLuZYF8PJipnYcPLzH54YSHGGz4aA8PD9f593LOb8t7Me0BB4YHNvsFy2/0yy+OfNVZ7WGzFw9/&#10;PwyQl3jq73+06uGtlz5iO9/5wOLr7MiJn7jqgAtZ51i+4pHJg519lr+RD3xytTfCYw+fTQ0mvh6+&#10;1BqueM6exqfrUM3FszYX49ntHIlLHmfxtNZxIe9agqGOycjZbcMVHzZGeTlTYsULRnZkzpc6yhsm&#10;bl0H+MidPzxr9Xc28CGj9wMWWDCccf/TYT5+cCWe84Ere7/9am9dG15oum6dU6O6movfddYPi1x7&#10;Gr54+h8j+5M1coEljrPCD0c/FHMW7Zd7NRkb2PYAhljOGht5tA9+q52t60Bc/vjLD0dnW5OXM+qM&#10;i6UmGg66+quZ+sI316zFEtfITx7qat3cXuDoXoG//5LCCBt/I0783SOKz8Z5U28jTB0fse0VLuxh&#10;uD74dB46H/zDgqOL67zzl1O5dUas1USd3IPEhIsfe3WEaU4HSxxc1CMcnGDZB3K1YEMuF/Hx1DU2&#10;8bbHcRUPJt581IsMLhytWsSze7N1vPjBF8c5s1c4wcXJWSYXm63zJ08+9HKlE7cfatCRl39cceJT&#10;zdmIIzYbccnsHUzXjqbGsOQjNzWWA6588eHPjx4X/mKpERlO/KoNPHN6GHTsdXsnNhzYzqrrACYf&#10;9jpfueCFS3thlAtMvKzxjQv7bF2D9kKHJX6xyTQY4vbSj1w8OYgBr3xgsNfx5qOm7Fxn4nb/MNdg&#10;588OV7xqMOnLWR66xpcPXfvT3qu5GvJnp7GpwdTZ7Vxs9yK115w7TT7yYu8agllccpzCIo8XX3Nn&#10;13cFtdP444YjPW56+dHruLGBjRs9+/Swyr05n2pkZPtYCycf6+UQzmP+/6lcPLyrlXVztZavJr6z&#10;oqtDMjVg47rweeNeob7k9sw14DPEdWl/7JmzDc8oT3jW/O25s8e2s1ks3NjH2T64VmpiiocPLLHY&#10;wi8GmWunPTayp+fvXMiF3Br+YoilLmT8jLibk+Mnb77qSJe/dZ+veDjbPvM7t2Rix0P+ZBpcnzsa&#10;+86gmK41/DXf2cVkLwd6fOQsnppb4yGOs2+EIV73G/76x2/DLABvsy7Yynd++tDdk63PU23YRfRl&#10;/my2bfydr81T5+tv3nrH5EaboqdX/Ob3RoenHFcfRgcQX/p66/aNvHm6xcsv2WljvW3tVv6Ueb6N&#10;+bRPyY3NsznHtTlt1ah26pLfG7M1xomd+dm7ubgB9EFCZl/y2fESzj9i1PdstL8u9pWzJTvl2RvT&#10;hWs82ynbc3bm2BqGeaN5OGtzGYxt62zPMczsnjKGsbZkZ6dPpi7NyZc/eS2bx0Z22Z82J0Yx1i5/&#10;ss5Jfo3ht35s3LoXg2013ZzDXB+25GS4OMf1zoQxm+yNZ7uHuzZxSgaz+x+duPfinH75v+4Yjhi6&#10;a0Uz35Zdsux37HrDX++a6/ojywbOxjjxi3Nv9FLBlycf5DD7kIZnbhSnvYIdvpEfbnqc2Otni6Mx&#10;H7iavYFHZyTvS0c2+cfFmk2x8oWlWdet450svtbm5W+dvVjqIIZYsPuCBy+unS0jnzhcQLd/+MOV&#10;N7w6f1+OfBEz9wWxL8hwfBFrH3yx8gWLLR2+NWtfJn1G4CcOvmzg6TiRVTPxtM0hGTm+sGBUE3IN&#10;fnWwzo88W5xwj6f46sAPHz74kufPR9fYNk/fWAzx4LOTV3prNtWq3PNjZ44HDK1Y+YYdZj702aZb&#10;/PYavjl+uPVgQm5t3z3M2Dc87TX7Xs796U9/uv4nnu+88871Mk1Mv6nuevXChL0XF14M+5+hejjx&#10;cv3N22/p9gDuS/k3v/nN68HcS0UPUGLL299m//nPf/7xS0exfcGXtxd4Hubtlbiuc12TDw5svGR0&#10;LsXEx9qLezmw80JQTC+GYPfw5QHByxwvD5wBNdG9+IInr+4tPci5NmCruRcoaq5Zywl/3OHwFRcf&#10;+P0wgR1ebOnVQS3VkO/Dw8MVG1cvR41s3Cdx81KTr1w9BGr2kR62WlmL6QcPfusWF3zhw8qGPV72&#10;CGe4nSP4uocyPjobudbbD3VRLzGLzUYjs4fOg7o6Z84JbHthH/uvm9jgZF9x8ZJeg1WtcagXg038&#10;qz+ZxoZObKOGk7U6eBHsLLhPyBU/+cCRn3y8JMdX6xrCr5hGWGTdb2DYO76uL3vNxgMx+y996Utv&#10;/PjHP764+OGTB2OxYagXLmR9NvoBknOjJvDwoY+XfVRPDU42fmADix4X17v9dnbkJp7rQBNDbHJn&#10;0pqf/XH2NPvsWpODeM6VOqkpne4HLOqLu5z9gAiW2tD7LXB+ftin/vLSy0F8HUdY9t4+4tp+Oo+w&#10;1FPDwTWu08mjlyXOFH784akZbjj94x//uPDVjI26iUev2zc4cVQ7PJ0PzdpcN8cDFgxxnGlx+auZ&#10;GlirC1t7o1ZkeFrLHX8yNcYLD3z4w3Rm6fqzU/DlXQ5GuDgYYfPV8ZCnOGKIhTtb9YULy+iMyUV+&#10;cYZlDkP92TlbcGDjKqY1G/XT8rGvOh0s+JpRTfjCwaG4bOUvr67H6l49qzFfGGK4r8LlX63lyoY8&#10;X1jyF1NXJ3zxk4dOZu/VSHcvoK9Wcig3ej4+X3CRl3jhqr1rgD8uuMut+4C62mf2NTadRdzY89et&#10;8dDYFQ9f+GzUACf3Jva6zxNj9zz10IwwdLi4wHFfeLh9RtH7bOErnrUaFkt+mrUc4qYGnankuInD&#10;x1xLJ0c+4tCZq2e5O3tiaEZ1z54PXmqWHY5snCU48uYnvv3gS9Z+dL/fPMoXR3UJAz9dDPcm50xs&#10;62oDn417hO46TodveYmHu/0ylgv5q5r8auY6PyOs1tn8NyNeWvjxFEed5KtOchTXWqdzJlrTsdPU&#10;QLM/rlnXAjvnV1NT+2ItjjOp2T8+9hqWPbY3zpVYRjh04rPDl49rX4PHpiaGNU7OSHnhq5Px1e2r&#10;OohDzs/+wuenBu0vX9y6J7Gl1/DDC0bf/2DqzgPuRnVxxuTtviOW80gvnvMFg41YGgwc4ashfD7q&#10;I1d8xNfx4ed61eRnzg4GXJ+nYtgTPOTFz564P+BBpl2fiz/4wQ/+l7NeM8+IzPy0IVsbduu3+rCN&#10;yISVfHFWpiiKR28uYWP2Z4xwJdmcTZtNxt/m6nQOQ5j5LMdiyS/c9OFa43nKbSKbMMzbyLiEaa3F&#10;obHDw25t1379shFTF49t/jsuBjn+upZ/4yW8/ROvMMmbpyPLj8y8lrxx5eZhlIf1vdYeprPW8odP&#10;1p4kt64GZKvnHy9nQu/D0dnTYXZe2HZ+yGpwxdDs354NMjHti/NhvjblnX+8rdnWrVdmzraWvjrE&#10;3Vorv+ZuhGTlZ+x6Y1Os8MqXnU6vuRnxs94YdGHgGb76hRG3ci6f9St/Iz1d+uZGLRy2ZIun5vYg&#10;38XdOZx4LWZ1SFcsYzp5xZOvRldd0j/XfPpftnGEy09t9Vrxd2zORn59ABrtsz3yIaH2PnT2Q1AM&#10;/tXKuvnWMZkc2BSrs17e1mzx0GGzz6/9J9Pps9kx+TmqDz81oWs/xRTDNRbXeMTN+t61B9MHOt/F&#10;ZFse1aL8rgIc/8Dnr8U7E5w1fwP2zdsDvDrAtBf84iYvtuLG1bo9JC/3HpjgigejzyC14KOxo7Pu&#10;C4jYGiwcNHWgF0MTt3oY6eCTw48r7OrDxhxWjZ4/H/LNjW4bfP5yZ2vkq17iycGow9tmXYzixMVI&#10;5/7OV1yxfHFSH6Pugc2XsD4HXDfqEy9fsvDXyeNg7QzhSl6M9o5MzK4/dWKLZ/Zi6GHkUy4w+ZGL&#10;By+b+KiXZg2Lr4Yn3PY0LHa+iOPOhlyNdfi+gNJpaqjxibcv+XDF9QWzL6LqFpfF4gtHHH5qz07s&#10;zpW47Xc69rD5mFcnPvDUgS18Izk7a3jlzdafM4EjN35eAHZfkh97Lw58ufYl35/B4Odltv/RMXs5&#10;0Zt72c3+73//+/Xy1Bdvf76Gzde//vXrT8l48efseOEF/zOf+cy1lx5U7WkcvRRjG398PFyop3OJ&#10;Lx+5WTtP8vUQQeeFS2cEjpfYXlp6IPAS0V5r6mK/+MCyj1oPb2pjrk5qo+HYfuMgf7Hh4NtLMVys&#10;46du/msCWP5nsv60DsxvfOMb1wvDfhvcS3S5+o0u50GN7LnflBcbJ62XKmReRslFrf32nbMqH+dK&#10;zvbFQ5Z9xMl13ctgWOqqXppcxLW23844zubVm521LpZzqMkHvpe5YuEEBx479vZf/fAnlw98+6Jm&#10;eHYOjDDo5YYbDjDFtG8wa3TscaDjZy2mHwrZC3X1gha2+PZX/Wr2SQ1hbF3UEpZ9tuf0OOEMQz3F&#10;6eyoudo5D7j4L0JcB2qEs1z4ePllP9jj47fbnV+fj/JUJ2e43yoVEy98xPNiXJ4ehDU++Dkzz26/&#10;qf7Pf/7z4tA+4k2vVrjgKwY+cHEx6ppzKZYzySc9e7W013KUE2xyNnK25+KqkfMAww8D8Lbv6kyH&#10;h/1wPdlXdvJxdv3XcHJSeyM7Z0TDESd+4thXdXM/EJuP2tDhU+7sYZHhyxYuLE2Na+qDKyy2sHRY&#10;MHCAY+9gqIN6wpJL1ys8drg562pEZy/4qkF84fqhhL1Vi3DlIp7rp5hs48uOnEzDAU9dXHGcdfUT&#10;Gx5fcjawnW/c5IhPe9P5h83emYQjBgyx+TSKH64Rji4OLL7kfO21OmswzPEQy944I+qEu1HDDV85&#10;wGPvGoKPkw4Ltm4v7I3Olg8ZO1iuF/vLXw4aPXl6vuronIktH/7yUPfWRtyN+MHUyw0eH77kbOJX&#10;zupibsS3UXyx+VYjXO2Z66W47YU8XcPywFE8NVUTebKXl3W83Cfjbe6HZH7Iw+bZ7Z6Cq9jwwnBO&#10;5Vvt6MnwTGZejczl4rPe/QCm3lmRr5zKFQae9ggGPZ0RV9zps7FmW2dTDfHCnY2cyh0n9XDt4eKM&#10;usc5c+omLnznsfrChaexd12ICbsa4qlrcDt7MPYcwFc3eyVfHK2LCw9HnZ9OJpauNcpVfdnCwn/1&#10;12L+gfPUzq09NVeT8HG3p+LKU8ffGjc56TUyNTF23tUKfnsHAzfnWz3cv51hcenslz3wucmHb7Wp&#10;duzI+WhiwqTHXeeDh9Fns7l7tWtAzHyNcoAHAyc+7lvi+Ez0GWB/u77cM9TFvrhP4e/cixuGc+i+&#10;DD9+Yph3D7QWAx5evmeLhUM/JMdDhy0/HRd745rCXRx102DjiZN7LDv/hZzParFg8VdbeWp4WNsr&#10;vnzY6ho7HNXtkzc3l+r5P5IGso2sds5P2+xeNYaz8Xa+/tkmO9fJX5cL+8U6/dMbtzuA93o26Vrj&#10;5/CQk9WsxV8OdOuXbfJd35uvb7GS7bi+2Z0xTl7rc9o+hnH67DqfeK0u/NPmrGF2p+9j62IZ5edi&#10;TJZPe5K+m8HKzc+2OObbrDsXO+bTWH6NMNIZ761PWXbxpTcnT7YjfTlmS1/LL9yVx5OuHsbaNTeG&#10;Y4zX6jd29myLlW0453rl5q2NYSR/bITZB0v4j/FK3riYj/kmN/Jbn+bZWNfYZp8s+8bkPty3+4DZ&#10;dXbGcM27Jsy1jX/Ore/V9Lnn839hw9SK07iyPYPkr6q/uHA0PLrHJrdObl6Pb+P6kdX5+jD1IdsH&#10;bXhs/tMGQ8cdTjzN06WvTmpTfejY2sswyOBsPXzY632ZoucDx0gHR9eKbQ4nXuZ8tmW7YzjZqV0y&#10;drXmi09HvjJz/uTGzY29dbLqs/H6Ahv/xmqAX35iFN9e8+16Uafisan1ZY4eV3j01vmwrd6N+bON&#10;ExnuMLRwjLD3/LV3YuTDD1Y184XPvvOn40+frxh8dfJw2MU9Pxi+BPsiWqOTj3F7eOzUT48n7Hxg&#10;akadH+7Jre2Bxl/HvT0xxpUOrjw0YznBiVOx2JjLxx6K6yHFg5lcvAT2UPPee+9dX6I/+uija/TQ&#10;wQ+2F8JGX6T5+I1qD/QeSj1I+OKPk9i9JPFnNNjR/fWvf73sfv/7318vG7/2ta9dDwEeADzcennn&#10;5Rx+mgcpDypi2QsvJD2oyGH3mb264elhSc083HggkKexP3+B+7PbiwN54OzBgkxczYMz/mJ6uaXO&#10;eMH0kEKHF5nOXxcDB1zskbp0fnDg48WFmrPBzw8r6Dw04a2+cPjC6AGMroY3Xw86mgemYsoDX9eB&#10;WuAsbvWDJ2dy+yRWZ6gHWvia+sqVnr+GK166PRALPtseutjDd1bhG3Flo54aW7VSH/zxtYbHjlxs&#10;edLpzqF6ixsn9s5VnMzFYo9D+s4lPmz9D7thP7udAw+Z7MjF7mypU2cdZ3jWujrIAZ7aO+tikIsP&#10;U/MDk+9+97vX/7eAvWsMNw+jrgtYcnLm/Ba4P9PE1zmx53zgq4X98YMDuWvqLj485wWOB2rn3N7r&#10;ag/HNQODrdpqOIgvBkxr/uL5IRWZfPixsXew6Tzou17kCl9tdHzU1TnkIy5MteycyNVexx8HWM6B&#10;mPztQ/VWV+dP50eviyVH+6Wz1/Ant6fwyrs64dM5gdl+Gvmpo7x1GOIYcVQ7HMrXKIb45GLgBtdc&#10;bDWqjmw6b/bGvc09pXqx5Y8Hmb75iaXhwxY3Mva6JjdzMel1POHwkx9f8XW1Zquxkye7agx/bdSX&#10;Hxu1pCtf+ZFXDzVlC9fInl5t2NKzLYZ6OU/4OA/tOW44Zw9DKzdcnc/qw1ceYuoanvQ4iA3bGXVP&#10;lJMGFwetelYbvjrueMgpGyO5e4g985nq7IvtzLg/iKWJocPCgV4MXWy4uNpH3ZoOvlqZ8xNL/nJn&#10;A8/ouqKDZRQLD5hkMMKhg8UXDt5ysRa77wZ+EOmzCgf44vCLs1FvT+UplnV4MM3harirIz8NFw03&#10;fNmLobOz1tibsydPVv3hFitfuctFN+/awifu5vLyWdz9qM9ftamJW/587Ks8jXIW26jFkZ2uiUdP&#10;J0+j1pk0lxcb+wdPPH6Lw04rVz7w2FQ/uvgUR03OFjfyanra3FvzYx8vHNUBX3Gt5RUfa/Z05V9e&#10;ePHtPNtHjVwdnIua2iSv1nDMy5l9OqMudrU0r4dr7DprP+LMr/2CXX4w2Dg3Rueb3n3GtdI9D56X&#10;4vQ+Q9mYZy93dRTH/UvrmhWX3HmEx048XNURBjl76+6FbHS5q6HPHnFxVl+YdPxgweWLa99f4eru&#10;kXx9XrFTf13OfGHAa7/to3vg/zB+rO0GZEd2tmTZ3NOvLlyyfBvv2Z14T1nD2b4+xWqkK26y1vmF&#10;1WHdUZHr5GwrvjVMMnN25mQOKZlW3I1n3o3BnF9t58ka6baT73rn4sY5LuxPPmT3GqzazpMZyRdv&#10;469dtumt45addT27tTljqTGZli4u1u1BY7ZsyOr2oXm6cOKWr7Gebjk7A9ZG5yRdMr7J4t3aGPaO&#10;xUlmjd/2ZI3lIbft8lw/Ma3zayQrXvyst7XOP11+xvCTnbZ86Kobe42deX5GrfW1uP2zNmStjV2P&#10;K2vOll4Tq95aHLbxVTet+PHJfsd0fMKh107/1nRnLPG18E5bN35fzo3b+9Aqp852OZRXtYC78+JU&#10;H7r2J50xvkbYjc3P+HJJZu6DsUauNZpv/NZkcWhurO81tz708ujenR0OPjiNYbDTn9LwxUfbuWvO&#10;PsCEDU9drE97cp3P5pY/rvEWh51YRl9A7L0YZHysjbDOXIotXjnys9bMyfNNR2auhUFWXe/pcN7c&#10;cCTjT968eGHT6+WUvJGuupLBChMPX4bk70uTGPCNvujB1Nofduy3wYDni5cHF7Z8nRPXmy9YZL58&#10;aezLs3WY5OblgweZBqP6GfVw7CF9fPlXY3a44LF7cIG++CdsPtW9WHTk1UWdfMENk85c48vPyE6L&#10;x7W4/YOzOhrpdHnyw1ucePIR3xqmucbHHAYfrX2Ek92lmH/C559fav7+tIsXbPj00tlvUYvthZgX&#10;QfbWF20vBj1s+1MpfvNFTWCw8+X7zdtvlf7hD3+48vLb714ow/dl2375MzVelvqCjwvOePlNd3i+&#10;4HsQkHv5Ol9q7Us/vZeNXlp4UMbFefNihg2emlhqoubkuvuA3wQy9xDTXsFjr7XHvYjEG74XU/jg&#10;RWeuXjDURx492LCFqR58cYCvpn6QwBePXr7wxc21gr+6qClsOv585AuHby9tysXDnC6efSOHh79u&#10;7UWJEYZ41U2dxBLH9cxGzTuP8oTVtdz5w7Ua8yeHGWdxqi3+nUN1tnZt2msY1nIWyx4UyzmBV0yY&#10;7PmJxUc3x5ftw8PDNXdenRlY7NVFTPmpPSwy++WHJOpkf/BUC1zgweej8Vfnzk97jjMOMPEwWquL&#10;P5Hj5fhnP/vZ67/+kAu5nOEayTwMu47U1W+xO9tyYCNnsXFUEznC9LJbLNelPe3lN0zXBFvnRi7m&#10;zo5mn/mVp/2WFzv5uw+YhweL3ssnHV96nDQ4zjs7NU2nBvJRLzUSRw6wNLnRdU2pi7ONAzz1Lwd5&#10;qAMbMdQZjtjWMHTcxBEbjpGdWspZ58uW3rxur+HFUWy1YqvRkbGDI0/dGcNVhykvPNnRyZ1cZ2/U&#10;7Ddu3ZvsK1s26iwWHPHh4EmmyxO+bh/EFlctyHBlr7Wmg8OO3vmVBzyNXtdw0MTprKo/OU7m1a0a&#10;i6Ne9PmzgyFHccSNuz1xJqsxPDpNjczVQ/448IeDvzx0eOLKX8y6M+Acw2YnL7VmG7azCdsZZKeT&#10;xUFM+MZi0Km3nOVJXxNbHDkb2bKTVzJyeOruuu0cOQv2XG78xOPLFt86PY5yEt+8GHzI+YiJj7js&#10;5GZUP/j08u7+IAc1hNF5smYHD5b7qVFMeeMCn0xca/7FrkbWWmeNL5mRvREm//aKvprRiaF1D+FX&#10;fHbVlA3fYspBU79s8CC3F7vn6qLLXxz3IjXTxaCLM3x4cMJmY66R09et+cCSC6x0fOj4a9a6WDVr&#10;GGThGOEY84+TMVw6uapXtuH+f4xiiO08u+bwFl/uzoT61qoZvlqcyfGVb5+zzqvz4Txo1ZitmOoK&#10;Rxw49tCaT7Vlp8Glax0POjXV4eFt1LMVtzO0MfnA8X0Dvnub/9LBfU73PdvnvDzcy+C4/8jHdaku&#10;3evp2Xde1MJZlVf8+IhHLp51n3PxLh88YbHR+MhHHq4l9rDFgQ+HLRucjPaOrZjwyOWAP1n5m8ul&#10;vQzz358iLxr//rDUIXih+tSQHnDzjCqM8WzZNtJnR9b89DvX658uX6MiGXW229lnG07rdOT5w6or&#10;qLmim9eL19qo5RdWPKyLfRnOP6vLj9r8bItHHw+jlv+OyU9uDg3ZY7wuwCf+I96rcJZT8+VWKDjq&#10;iVv1Le9ysMY/HGNYjcms196cLkwXEqwdszeS18I06vgki9vy7mZQHutTjmGl46+FnX45rKw86M+5&#10;vM7c5FN+dOaa+eJewhf/4MLu5JQvv9o5X8xzng8cOvj1bIvL9ozPppZ/sl2vX3VfGds4wFuMXVfP&#10;9GGw4V+31sI0tr4mL/4JJ7/s19Z+iVOL6/r0AeHDqC92zdnFe33gkWtqAnf7xizPrd3qYRSnuXVn&#10;rbjxKG75w81vx0t4+4cdGzja8qGz1tl0r24sp9WR0df5Nj/9roCv+AeenIwansX1Qa8XPzsxzcup&#10;cfXlpI783U+M62u/NV9czOlg2X/nIl/y+uVw+4edDnPjp5cDnfH0LU421uWcrHV4uOhy1OjDbZ6t&#10;dc0XKA3HfOPN355ZV4uwqi85G1++YKmjpj6+bLHveiGHRWasFa8vhnzjwraYxmpGby2+udyrUyP8&#10;cHAgz7azY53cnJ1RHJg1HK2NdToyvfrEr5xx3Pys4SezrmbqqAblBD9ZOfGLB72XCWSa2Dr8Glu5&#10;rowNXF9ifaktBzj46OJpYZNpcLJnY+7hwEtwDzXw/Ga1h3Av1T1g686CF5P82ev+DEQPDV609aLI&#10;b+SKi58v4urhz0Hw9Tfgrf12LFwvOL1Y8+dnxPje9753fdFn46WX3/7x0iQ+5m+99da1zx6m1EL9&#10;PdjJRQ7VnEyz5g9T97DjRSLuzqqHGuffC04PEHDVSz7+PA47D00wxAgTfw/kXpT4bSV2agRHHa1h&#10;dyY9aMH5/Oc/f72Y9Gd2+MqJrfzl7AU+H/x7SY63PD044sDegyy8HoaKY6RTY35s1QDX6mV/zJ1X&#10;54De/oihFvbO3EMXW3Viry44qhE/fPg5o2zlAosPO/b48u0BDz+8xBDfnyjywtvf+HcOxMXZD2DU&#10;zF71wAyPTvyHh4erzs4PmZj5Op9ecMPUcaGDV33ioy72DRc63d5r5nDVGV8vz+2TfbNWF3pnSlML&#10;+YqD65e//OWLh/+qg5ydcwS/ubX4+OGpwfVCvQd0XOUsV7XzIM+enbFr0oiP68Be4Kp27O2RPXNd&#10;w8NJ3f02vXPGBmc5w8TRWYbhTKoPzvZSvdVAHNc7e/cAMeTeAzg8ObG1j+T9cAAXsXBx1uUlBn85&#10;uIbk7yyrkdjqy04txSp/evsIUzyc+YnHhx08uHzJ8JUfn86C2quz/Pg3hxff4jrvGgznQy74iiUP&#10;Tf7i4WRUu65XdnLRnCXd2g+p1BWnzh8dTPzZyKU8xFB/9urQ/hvJNDjs7CkbGHIilysumnqxIy9G&#10;2Ljr1ri4zo185IejumrFwxEP+M6XuPzbFzUNF5Yuftc7LGt+7YkYciguPRy+/MztUfsNHzcyttZ8&#10;8YDrXFmTwybD2RyW1l7Jh965IKtGfNmqiRj89ezocCBTKyMsZ4yvMyGnzqFc6cODqbG1h7DU2Blk&#10;h6vOXi7wcfP5qi7sxVAfdcCHDZ3G17q+NRVTjxt7MeH4DDRnL7bGVhNDjcnhdtacO2tytWyf8CsG&#10;PU7VAU9YYuow1J88H/I+r9xP7CsOYsCKF27qUa3cb2AXi56u8yE/GPDLQWw5wxHDnJ1c2FZzOJp8&#10;2FQPtjixxwuOTs62PPmyEwMWPR0feGKZ04tZjtZwNHZa2OZkya3vtfzv6ZKFka1xsd3325e48VVH&#10;tjhVK2u8dXo1lrM9lae5a0QNnWNx+JdXdeJPx665a4I/XI0tXvTV0pwPHX982ofWRnZs6I3iG51f&#10;jdxe4iwH3dniR4dLe9VnWucGR7nBc7/0WaD5fHYtO+s4ysN3geyNbNUKZ/HFEK/vBPn1udje4NcZ&#10;goOfnHASR8cfrjm9XOHBYMevWooJD4b7nz1zz6L/txfuDLUtbrLkl8H8Q3/aW7+s8amv7T0ZHPJ7&#10;7Z48vB2bh38Pi4xdmPnsaK5o218l28McllgwNAeLfHXk8bCR2qm/hC/kZ16w2ccz/+I0hpFdnDZW&#10;smxfNsb5tAmPvtiNj9mmN4Zrrp4Ouro4/Nb0jeq5Df/1T0eWnOxcw9kbWTeVfOj1rc9yNk9njDve&#10;Or6N6fOhW1/8skleLLqz0Wm4xnPzS15O5dqYrVGD1/wSHP/EZTlmv1xyCy97tmFkn61xdXzWz/y0&#10;WXvY+VyGBx7b9OecfXmYL27r9DuyWz2d2hqzC4tc/OQ7hpOfsTO5+OZrA7PuGvHBx69562z4modR&#10;3Dgat0bi1ZI35kMfnjn8xuKd67WHp8XlWjxxzdc1VI9TebRm5xo0+oDuujN2bYqbzcklTq8a5VVT&#10;h3B8gPdhL0b3M3yqhTH7ZLDi6ssJX/dEsmxghX1e59adI/adA7jWWudB7DCNuJGJpTWS18Jgh1dY&#10;bPS4h7V+bHHT+NfXZvHTx9HZrrWHMOMXB6M41W5t+5LZfvCHWwxj9Yur8wNDI8Nrz9TGpYOpi9Wc&#10;b3MjO7HMNXP1hKWG8PEyDzOefPCPs3mcs2dL5gsjHmzbm+KRy4uuvIxaHI3F4U9Phid5teUTRnj5&#10;0bEvD3bWWtxaiwEz/MWg08mqn7mWXfyMvpR78eTLvS/Gvdz0hboaqpMH3F4Ae7Hlz2N4ueQFqZdD&#10;Xsh5scnnhz/84fVg8Mc//vF6kejFn5dSHgi8mPYl3RdxDwxeVMXrww8/vF5A/OQnP7m+oP/mN7+5&#10;XrjD9yCBg1p0Bszh+dvUHprfvP12vZcZfhDgbIghv3w8tKibLmcPHrD4eijxUEFnronLRv6dH/hy&#10;1MQojlqL5Z7DBi4cccR1n1I3XPxAw0tHf99TPLXvxYx4eHgQsxcesPBQI6MG21w9+MOm78yRwVBv&#10;nJ7d/lSK/RRbHZ0PvDVyOGzp5QpHL2945jDFdm408nCscbenzhH+6spPZysXdRRLTGs6tfBy2XlW&#10;K51cjs4Kjq5RL4c9dKqVF9ny9l8NOFv85eY3w2F7KPQS+9vf/vY1h8PeD3DEdV7Z4S8vnMlhyANf&#10;OVhruJE5r7jZbx1mtbIHMNVIfC+0v/Od71zcYXjoZMOfn3h4qRkseel82chJDfy9f3HtT7+Jbw/U&#10;Fy/nhE3XvuuSn7Vr1hmQo7zU0hnF8+Hh4fqbzPi6ZtiKoSa4al6m+yGD0fXdPYdN14k9tT9ygGUt&#10;phzZlTMO6mn/nfk+n10v8oGhJjDEV3/NXtGpP5+uRbWSjzPh2hJTjnJnj6t81KH9gw+7a8AoHn32&#10;RjL7wNZe4I5n9em84C1vzegsyFc3x0nDB281gafRqwNOamlP8Ocrvpqz0cQxFwMHc3Zqgq86L182&#10;8WInBlsjDrjIiV3njh6u2Pjig5caw1Z78nI20osvT/sFn1zMRjHkpX7TTAf2AABAAElEQVQ4sY0H&#10;XHHxF5e+vYHRfpcvnTi9UHV/FacuVljiwDe2z3SwyOSFF50uNhwx23NrmGqlZjgZyeTNn425kZ98&#10;5ELGHge9FgZ7153Y6uGskalxdXbO8MXJCCeZa0mPC/707gtauZnHRR7tu7hscO5Mds2KRW8NvzV+&#10;8pej+sEVty43WEa66ooDmaY25PSwYNMZxeJPDlPeOFQ/er7OAB+dnZzkoh72WA1whEWvmYuhqTce&#10;1vTlZe1siCk/ePHlR882HL74aPDtW/URv7rTx7f84pa8EfbOxYOja2LW4yLnfNiYl5Oa4aRr8so/&#10;zEtx+4fff9PgakZYeKlDsc3x0joDas1ePfAhN1cHa/bWjTB1Ontlf9KRwbIP4tNbi9F+hEVfvnTs&#10;YMEgh9kPreniw5Y++3hba+zkCwdP99fOpdrzt2bju0tnl9x9zdmE6f7rWuffHvps6zu6z2XfcaoF&#10;Hb/ONf54uq/gIg6O1q4n8djjay6G6637h1zo9e4/XY/VXR5w5QVTzK4H/uzlA1+cT55OaV+0imnU&#10;kGxubX6uT5uKn511No1hGbM31/J7vvok5hk7vTEMY70DmF3+jfkUr3X21umS7Zh9I11zo47D8oCX&#10;/LS3Ll52ZC9rxcumuK8as4+fseZwvG6LR/z5k7VOv7jJjOe8NftqgaPDW2dD55Bns37syyV5fMg3&#10;5+XFJr/m1mHEaX3M6WHq5q3xw9lYZ2OenzFf4+azcZuXR/z41HA99aujz6aRfT3bxmKea/Z09fjD&#10;NA97/XcexxM3G3o44a8d2eacTXKjG2DNWsuueWPyRnL8rcvLXNs6nTmsPjs4ei0c+1+M9I3VL7xG&#10;mHEstrEPmD4k4PgQIffhplvrdNvjGb9X1TUu8dgxjDAbxTNvDKM1nVatzatT4z1Zsek0Ne1LIl14&#10;5/VHl6z7CVv+ycMjZx9H86e2fNibt7YPvhjBFs+aDrY9I28dLzo9n/LsHLHn25eEvowUmzxMY3I+&#10;9gH27gdOycSIh1GPC51mHb718qKTZ9zNNSMdW744to6Ttbbc2OLNj761UYtfNSI75744sYPrCx48&#10;ORvh0OlnfVxLcaGHq5Hzk5Paa2GY42lt5B8uHT/+Xb9kbBrhxX/jhVfeRh123Vpe8OCIL461L7S+&#10;NGp4q2fd+fRlna36xJttZ8NcHOuaeDD44WeunbUQn62xnMISK7/4xBmWWoVn1PCHU3yydEZx6tn4&#10;Au5Ltjp4eeVPwMhbF4/ci/Ve9vmTMWL7rXgvz/j4su+Fii/d1h4kjF7+4WP08OLlqpeDXt6Zwxbb&#10;wzLfDz744Pqtcr/Fru6+0Gvi+I1ntdE8iODmhYvYcoPVGfFFHz+/veulFlsPJ7pYuMgPt84CnPiI&#10;Q+9FJ+7iq609Zmc/PPTLwbq9w0csa78d77fM5eo3+9Xn4eH5b2XDxQsXmPbCg4kmjgcY63LyIAbL&#10;y0d6+aqxGpmLaV87E738gsFGPrDo238yerXq2ldvcvcFXQ3EFoMdnnFTA3J44uPlNx7Ftpd81YMP&#10;DvbGXFMfdrB/+9vfvvG3v/3t42uIjRd5/rY/fM1LaT9c6Zqzj3zF8ILei2vn03WsLrj52+xyUTPx&#10;8ZMDbs6c/OSCv70RFyex5aMm+Ls+7BMsenZ0MNWTXNxyw1fMd9999+InTucDBzWvtl6qOqfOYA/S&#10;fhAjHz+YYacG1VoscXpolg+dBpseZ+dbc52IrcsbFm7Os5rytefmYdlDdVFrdTGqh+vgc5/73IUj&#10;B7740ZnD13Do3sXOPqmTH0CIgx9MdrpcNOdDTeGptyan7td08lBrnNnRyVHs+MoDf/b44+KcJGdb&#10;LeDRa/Sw2Yprr2Hg6Fp1/dh358X5EYMOD3vifidXeHCTi6UOnY9isBMHLns/NPADI2v54Y6DPeOr&#10;huxxUu/2JRw63HAyF1dO9ggOGR0sMmfM/YuPGPQ6PPhqa7SWi9xx6Pyydc74x42sOolhTadr1sUy&#10;wtfEgCMncxztg2ZOJq6a67jhRM5OveSqdR6cY3g6TuXCnm/+5YqbWHV6e6DBwE88cnXEARe5Vdf4&#10;4+pcs4FLT2ef7Qsf2GpAp8lBK476afEX1z52dvnlj5e5jn+5yjt7OF077OGrhbrR4anHWWxcqod4&#10;7SUb+dFpjXGHnzwdmbqsvHNRDfCIE7/sydkYxSDH1by9N+98yI29fM3xhVc8+8CfjB1f3VpnLwY8&#10;58m8nNTTPEz21npz+PYAdpjw8VFv3X76HNPk1bnip7vO8bWnGnycwzbX2GYjhgafr9j02uYHK59L&#10;efsnnkZtfS/BS/6BdzYyMcVRB/nhDhd3+dHhVz3odY2MH1tYyWGa29fuBXLVs3Um+LrHadXISGcf&#10;XEvVPTx7KhZs8asJGWx2Rthk7Nl13pK5V7o+xPOZ5/PMvGvfZ37fIdxD4flMCb8cfZfxeRkOvr6f&#10;+KyQu5pma2Snu4bUw2eSmN3znGNx2OKELwz8O5v85V3t5UgGjx97+0buu2+tGuVrdO2oF95XrRkz&#10;PBvjbfds6NnRNa7PY/PFbm6sr1/6lZk/Jl87vOorv+dbDmvXnK4Wxx3pFrN5I308krW2kas3Z5Pd&#10;pXwhS3eOYTWuvptKuh3Z7dp8ZdfiFf/kE19jslxbp7OuF+8cVx82mXwcYHWrdi4CsuxgNc8nGbnO&#10;p5ud+cZjS+aCq4VnzfZeC6MRvnlxdkxOFqcw6bRwTnlcskufvLG8WjeyN6dvbl2/hLd/TnzyZGzN&#10;8zHXN+dyyy7cHfMPL5y1IdOyLQ5Zup2HsbrVmz+1FWvPm3Ohdls/eGe8+GZrPPO01uiKtbhk6dg2&#10;d97pwgsHNx8IfZD6kLDWzX04dvNnyy9fPOJgrN+TFzebRrbh7Yh3nXx1rY1wnJt6MridrWIZV34t&#10;bv/YK/XpnsCu/YPRnL25D3k9ORu+uy42n+VYHuT3WrmlU3O45O1JeOVqba5eteIbt8PCVePT2WzP&#10;6eWmwSPnT9Y8nbg1tnEsNv3WhS2dxjbO5UO++uQwqjkO1jp/rbE6rawYRl2+YlSHzjT8vijBZsPe&#10;iEe5hGF0fbg2+mIlLl841U6c5nysdXjVvJz51/jUYbL1JTC+/E8OcPho8Q+DrS5PsnCMWlhywR9+&#10;vtkW3xdN83izC988X3ZssuOjwZOPWHTW/HCr9jCKax5OnBrZtA/s+NO1v0bcirt6mNnlk8xIphXb&#10;iLcHDy/5PAT48u+lkYchL+Z6+edvsTsbXnp7EehBgI6/37SB4eERhpen/ia7F8ReKPqC74WVl99y&#10;82LUb6V7wejhpxcj7D0gvP/++9foT694sPCQgJPaxF/eZL04tMceLNjKS8PHQ4998uLB/nnJYd7n&#10;AF0vANsDL3b54QdXbkYxNT70/VatmrdvOHl48TDlZRa5mOKpgZqqpfp5WIEJS2y82jd7zJ+fmsBU&#10;J/XmZ388zIjtnFnDMie3poPXDwXkoD6dd/tS/PzF6WUne3lo8rBXcu8hChfxyJwN9Ze/+rPVcbCW&#10;D3v49sXZVj/8PDiqAZmuGcXEwZnR1SG9sySms+ihWmwyf7pIXPZi+R+T2j9dwwOmfO0vPPuCo96D&#10;MhtnCwet/KtTOcGTQ7UX03l6++23r7MfN37sNDXRYHoJbW1v/eBAjvYID6PfgIWpxvzlqasdjuTO&#10;l+tMDHsqJ+ems+4BXVdjsdTHvqmXtR/+qJdc+Ovyg4OXHJ7d/isJfjA1e+acyFXucPBSZ6P4zikM&#10;Omfb2ScrDzGsNbm4Jpwf56R7rZcV9lktxFELrfNGDp89PurBBp58rOHhI277JV/1l6takJOx1cWS&#10;h5zpdDJ5qzMfdnzE3rrBlS8+7HRYGjz3OXr7oftBhlp0PeOMr9zUQ37iwzWHpzkj9gMv8dWaL3n7&#10;SSZv+GoiLmx8rDX1gsFGTtl3zcDUYLITP1z7R2+NA70cXVNi4AsTd3UTM55kxSVjZ4Qv364BPGDz&#10;ZaPe8tCsnUG28Pjxd97tlXs5nfOivvTyUANzuPIWl39nhI01P7x1jV58cj5irJ+5Rie38uejsxdT&#10;bcS197jwk197YS4PcfCXZ7UvBk72n385qL39cK7InKH2mg4HOfCFZy6OuGTtmRjqw56eLRl78/hf&#10;yb7I11xMvYY3HF1N5GWOM2xzNdLg162rYfUh0/jgwRY+PVvnpPuBXH0XYes+T5c9mcZXztb8zYtf&#10;veGpTTnJXQ4aOR78dfPskuHBp3PQ2et8GfMz58cWDk46WXbFJ8e1uPiQ1cjpNXnBJGMDY23Z0C0W&#10;Tlp7cy1e45/w+Hf+3A+r7/KISzJ1NdfVwVp37Vjj5kzCzcZZUiPnXn5sdLmz0crJvcNne2cd165n&#10;cTT733VE5xy4DuHBJ5MLHkb3FteiWDg4k+5BZM6hOvj8cxbxcN2TwcQHjhhaPJ0zHH0HIPO5IT5b&#10;TRzf1/FXFyOdESf47M33HkgmJl/4dD572Ysjd3oc3avkBBcfev5syenZV7diG+OPKw5q9qnfcGfY&#10;BjHUkjU+l37y72PyTyw+PePz/9nOHM71U+Pzu5cfWRjNG/NJL88zfrnvjSWbcNY/GT/zYlib67C2&#10;Zbc22RpP+fo2z671YyO7jWd+tqdgZdN44pDrcu0i2xomy65xcczr6eNqXcunMbmR3crXL73x5Fa8&#10;056ttvrFp7Nev/TnmK2bQ/VYG/P6PTz+ydnFifxs4ZJnl2/r9Vndypunb218DOdV8ntY4ZZ/68dG&#10;GGroBlst2aqtmyiZxq5aWVeX4pxjfqcP3FqY4dGxzzc9WTY46T4EdB/Crc3J1mZ5wdOMYuz63ry4&#10;l9PxT7iJrfEvh5WftnTi9wEodpzitTVIxg8WPx+QvhhYry+dvpj8ThuYel/O6Gv5tn7qiIvWaB/s&#10;yb3GJrvinWMcjdWVjznb5j74rX0JopM/n/DjZM1uG35qubHMwzduD3dlG2dx+nK0e6UmGn+2zmtY&#10;5LAWj679bl/p+5K6Orlv4+tLZfUIv+uGfV8CYVqXX1jVhr5rC97/0XYvuZIdVRfHkfgGkiXRAyTe&#10;WFg0EBIIIebEfOjRtDwAZDBu8BKCRg3ly9+p+8fLocyqMhYhRUXEfqy99o44meece33dunlrMfmq&#10;q9jhxMs6HLU4c18dvRdPZLoY1c/cDR48czhxzw4H9o301YCfNT85aPDIurm0ptfi0J6KwbazJ065&#10;XQ4v//Anj2fc4IlrxG+5sKGDSZ4OJLmevDmda1lL1+jhwwMDrv6MhZtwDze/+tWvvvbRRx9d8w8/&#10;/PBr/uY4DC84vMhwU44LXzf/7Wfz2+12PWR4UPjTn/50vVBUO3vmhcyPfvSj6+9JeyAhd/PuBZsX&#10;j7/73e++9pvf/Ob6LWUv8MX1cscDrAcFD1j+PIiHEVjqpPZeHnqRSO+BwQtZ+4STWnvoM/db5z1w&#10;yAe2hyH+5NUGNw9OaiJ2NVcrMTzIi93DmbqZy9mLZS9Q+eIvR2u/7e66kquRjz2WB3wyI07m8LyY&#10;VTcc5an1gpFtPwCxF5qHKH7lj684fO0bvbU88erFAK5w1Qwuvuzk2IuPzqo45J1rWBosMcRSa2eE&#10;TL32rLPxQtGDqHj2kn04OPO1huXh1Rkhc/7sizPpjNMbb/czh68XxfZSzeyvOsKxtx4Y1dFIh5v6&#10;qx0bMnWwf2LhbP/M6ey5mqmv/OVBFgcvv/0Pg503NZSb+DD52GeY7MXEs312LTq3ONlT/J0DXRxy&#10;vPnbD76a/exzQv5wxVKTcucvP5zI1Vce4pDBsB9wnF+81dlvXbum5OrMspGvWsDsARym/VF7182r&#10;+594UrPqXI3VRWz16DzYW/XAuXMNCz8db/E1c75w4asJHjCs5V+dO5/VAXe+MHY/+XSNqoU5O3ul&#10;zrBhqas9UVN5qBF9HMjY4sP373//+3/i8XcN0OPnrFvLW1cfucMTHxYO6cTATYOvxmS44CVHuPYR&#10;L7ZqxEad5dg1iAt7ck0t+GUrR/UPjx4nXMzZwfDDGHzVUyycy9OcP3v7LV97KSYe7HCCyZadDsta&#10;DkZnvHPus8I1AgMWezFg8ZOzuSamHFxPbNSSj3ia2Jq6q6d4fMWEYy1neRk1OPEXm606wiTnz08t&#10;+Yjn2rVXcnb+qoUR55p19YDVXosjRudd/jizsQ/iyU08MpjiqDfM9hk3a7Zh4WkurnMEw37qYmhw&#10;5Ie/fNnDwEs8Mq16kG0jr7M1x9vnh3WycuKb3LXClg8e4qoLWx1/8fCTAz2ePuf9oJnMGZWXOnQ2&#10;+MjRmL+8zMsze/Ulj5P6hkeOB36N+MMmq77qzh+mTmeUmzOiw80GhjyzxRv++lvjJnd8YNZghU+v&#10;a2xwptfEq9GdPd2XHeOClz1QW9dB9RcfD3bmOo6dTXblrzbkusYHrpqy63ojZysWuTk7OVob2ai5&#10;6118tp0no665zn0W+/yA79rgg2N7Er94O890bO0/fv2yg/so3we+N3GgNydzRsw1mHjhqtO5V8HH&#10;2j2Jz/rOglzYVwtcrNWTHX/XkC5uOaqHTo+LOvERx9peda/Drhx9L6iZeOLw0+HCJ9PVQf27dsRx&#10;XX39F7/4xW8Z1iXd3CjJlQFbPV02zU89uUaevxFJSZ7txMtG4vw0WPzXNpzsW1dkY/H5a7tefunh&#10;1+EqZCO5jbA2b2SzPunS528Upx4XvPI335Zt4/JhR67BdhCsYT1r/DV2fOIWbn7FCy9bI3zycPJ5&#10;lkPyHcNpDENNOtRxYKPZTw2ORl8Nydi5MJvnx9a83OPB3xlzkYTtAiwubHqdDIaxVpxqR+/ixJ+s&#10;OOZ6cmdIJ9NghhW2kWzjNRenfNjgWZdHeDDIydSlUb57bbGrPeIUj2IYw6DT4Imh09fibM22/Unf&#10;SBdWueGSPFnr8FqLo6sxGfsaHB+Yal5tyE5bOn7GaiUvc43OnF47Y299zNlly968nOKXT3ZGMYqz&#10;uVRXOrzq9sKXhtH5TR6ONVx9eTXHTROrhl89Dkb862yLAZteLLLNq7mxGGEWA1YY9sV+6cUiS57M&#10;fvqS07ue2KTPx7p5NyXFzdY6Trhoa/NG8vZ/qzEcNdiRp7P/rW9967oB6nNGvcjxUB95VMO4wtHY&#10;uLnBSxOPr33PV55iwzBXQ/7FYa+VLwy+Gjs3CnRii1VtyeC5iYChxzN+bHBZPvkbcZF3eyEmDBzk&#10;Ri9/Z1lzA0VmrbdX8tPodHi4uokTxxpmdtbmXRtdJ0Zy+eOhw2MnP3nRmcOTXzes6qCTw2cLS/3C&#10;wpkvOZkRBludDgadvOnEkyd9eZPR6Wzpm8PQt+bVU01wi4cYsDQYdDXz9igexY1PuYbBDk+jJo6Y&#10;8lRDuWlqykdtwhCPnU7fuTcPj8+Z6+bf2cIBntGZEcOcfw+vcLWw2wsvy9j7rXUPGF68eWnkN3a9&#10;fPMbwx4SvABWZ7/J7uGezkOufMtLLOfj008/vR4aPMCUI1z/U0v2Hii8PIXnwQRPcn96xsuSDz74&#10;4Lr596Ja/l5edEZ6UYAzbHpxcGGjJp0FOri6xk7+HuQ8YHhRqi4eavh4WPLARYabWrL3G/r2Vm6d&#10;ITxxcM3ZZ7kXix2dFwZeXOKktmTw6J0PmPA6n/aiB1D8/Pa2Byc+dGKpNR1MMjnfbrdr32B27uCq&#10;LQ5sNGeC3N/jh+OFNy64y9+LCl2zJ/LX+Zd/Z05t+aipmDiS0Rs9qHlphjOd3OGoLU72ny1Oumbs&#10;XBq97LUfYvMtJ3N6HMVXd+dfXD+8cRbE7IcHHiS9tBJX3nr2fJ0pucC073jwxy8+6iQuHDmZq41r&#10;w5+SUUPXhZfZcpQvXN3eOyPOmbrgTY6POVs+Onz8jJ0Z3Kqx84CjtYYjO7WChTcOfjhF5/vW/5iY&#10;jT8T9dlnn12++LJVP9emPOQER2y1poepxUfu+xJRTunZ4oWvfOXHXu3kLWd75L+Usf+uN2dcTHsk&#10;L58NnVs4rj16zTngj6dr1+eCPZCnPWdnP8UUL55bP7WWGww1MDoLYstRDjCNdOzl4b9Sgade8jGX&#10;Dxv7hZec+IpHrhbqjh9dnzt0Ojv7iTtbeHjo6lFNcGCPp+acdK2I7fMAVucOF+dWPvYBJzrc6dRR&#10;XGt24qqXaw0uvvsZ3TkUW23FbC/igTMZX6O4zg9M8ctJ/PZAPdoL+as5nvI0F1du8MRha85G428f&#10;4OMFu3yLo27i6X1H2HfxyOIPl0zbeqkTnTr1WYCf7hzYV2eOjl184aghXnLHHW982KuLrl6w5MJW&#10;3mzVrhzaKzp8+eMuV7Z9zvGBFRdngh0/cXU+YtpzvrjZT7mzJzey08RSD7b4iK+x0flXG3HUIH8Y&#10;1o3i07HTYaqBPcQ7HXvr8myf6NUcX7786OwnHuXvLNNrRjr7gqf8dLnA0cWyN7DI+ZDhiAt/azqx&#10;4OCiZnKqxmR8qwF/tvzJ8RIHpmuTzpodXB1WmOZscXet4ooD+3r7wVaDqQ7J2etkbPR8jeyNbOSY&#10;3wV2/yfcfMmb75g9f/n6bIftXFubq4/cypmtz1Zx2eDAhg/sONH5LFADteWHs9FeOs/mYvDjb44D&#10;X+ek68w11h51vXcuyTt7ZLipm19iIDcnozN3FnW8jOK6T8bJ54JcyPv85IM3uXNvTYereyWj7pyI&#10;Z799j4vnfpNvnNnLzWeDOvFzP6i2zhZOeFirgy4//H1n83eunDk/1LQHOMERTx3ZykMOmhqL1V6x&#10;kwu5fZGLZoTt8++dv+Eu0NsavQC197Fne/qs34kZ9o78FyPdIxkdzGKcY77vOz6LwT9dY7Hoznk2&#10;+bVuJNda8zcPJ/kbq8/t8qHPpvmO2eXfms3GKO5/YxemMczF2XlcV+YiXD501n349OG4a3FcKNle&#10;kwf/sHOR9OXRBwBf3YW0jX05NOJS5x/fxvU3X1vzWvLWjeLQbTy65M2t9T54yXGoDqdd9saa+XLK&#10;x/iIn1j5x/H0D3vHjZN9/sVae7rskq8sDqdvPo35GvmsXzK2K9/6hWNsHmayxvDyT77Yi7HyMB/J&#10;wqXjb9TbC/HMdfPVW8eHfFv8yHbe+rRNvjkkW2xnsPXOH+Hlz64O3/XZNZofPZ3rHn6cG7PzBfsI&#10;l18xdszfqMXdWk3ZGtM3b50Pv3pc0xk1ny90uKy/tZuB/N9Yf37zSB7/eNlXeDpOGpudk1nrMPgW&#10;u1irw0393Jy5yehGDo54bPMng9FoTi9G+a8tHQwyzVqrDuWlDvy15YxPe5svPVs86YobpnjmOp3Y&#10;bpDiEj6988aGj66Rl9cluP+j3mQaez0b2OZ6usvw/s/a0NWqB1k8Ny6/+PCJJ3ty+rPxh1scc7bk&#10;6sQnfXHVXY3ZicFWN6fT4mJMz9/aqLvRpSPjJ441XPXxEGltD3RzjZ2enL8WVnMx2FWH8C/j+z9i&#10;+I4nh8EufuThFxceGzfXHtz5/fjHP75eznlB4eWsmnlZx7eX327E4XnxZe4G3os0zZoPPD7+trkY&#10;v//97y97sT1UeEHm5lxsPMj8vXgPSB5yvNT34OEhiY81Ww8d6ugBx0sptfVwQSaeuZw9eHho8VDC&#10;zstHv72rezHLH5YcnGu54yA+bjiI6wGlzwRyDyY4se8BEC9z8t0j/jp/Ly7wkZN49qrfxoSJM39y&#10;eF6IqyNbI2442wNrvh7wPEx5UW4PxHCOjbq6wzbWxcEHf/lbw8Xfi1fn1jweuGjsy0fN2fHVzONq&#10;3Xk3F7dzD0NXI70WTms5423P7Qd8tekB0Z6SwTVnA8MPdfyQw9n1X2/85S9/uc7D7Xa7Xt6K2YMo&#10;jnydGXnBgI+fXNTRnF49xOOrqZ+z4M8gqRn7zp264aK2MPipb3nbF7HUxTUkV2dCbNcDuZqzc17E&#10;hqOLI7f2hr8X5l5M8/E/lfWDKvhypsdVnYzw8MJZvM4jvfOji8fPD+HEURu82LsWXN9G+eDeg7u1&#10;h35YMOSkRursmnN+7alGp0Y4aWqsRrDh9JJJLdQPHntdXcRo3/g7G+oDly0/vPEzF8eYXF7xdibY&#10;wnYd8WlfcOEDGz8/zFAzMrHYscFJhwFbx6+9h9k54W/dNWBky7d6kGldR2G1P/Dto4abJgf2YbGB&#10;gyMbPMXQ2VnLyVlRPzUtr64DuGrSufdyph8EyIEcPl8YYmu44OqckOFq/8tZ7GqOizmMcnHe8NTI&#10;zOHgqql1ecLEBabzx5asM6sO8HHQ8bQv1aQzIQ9+zo+9cnbtlTjk+NXguRZdc+lxIKvOnQcY7GGI&#10;jQMfeZPRWeMpRntIDkunxwt+elxwh1FMsazlYu47EK59ho2TkY2mVjDI4iiO3hkV07nkU2zxzMWp&#10;3mQaO52/2OzMjWpuFMseGOng8I+LuprbB/dUfGDhpX504vJxBmE5G/Dk6vyqWeepuDDEo2sfcJUf&#10;rORsqgeduXg6Lvjmj0s5p4cDQzxdfCMfOcDDWUx45WdUb/b0cPtMg1ccY808ruZii4VL9Uwunkan&#10;8asv5qWcf9jkM+Kn0zDPUf6dpbjgq2/u6osPG3Gtfe85p9WbDxsx6I1q1XcoO7V0HjRrMdiFDV+v&#10;3nzbe7K9Zly7ziN7/u2t2HT8fFY6u86k0V67DtkW02civbyMbNyHwMXX2VWj1/c/6+YM+B5WN5+n&#10;RnYwjfgZ2ckNZ2t5GOHJFx49DDJ8xFQTn8tw8HNPyQ8vnxV8+enk1vLduTW9fPBjA1P7P0KCr9Jg&#10;aOE8wszmjLO25tk1nvbFSV/MR3anjI9DueNp0zrcHZuvTbJGOvO6tXjxTW+ssbW5+WRvJMvXXGOb&#10;Tb5kmvy05PkYz57d22zyuUBf/lmupzyuKz/ni7lzdufaQd6WHocuGrLqce5vFwKbWnM+7LPZDyAX&#10;jIvwbMUpz/jhs10M6+xar405ef2M1RoGm7DId02u4xx+mPIz17Ijq06X4kXX/Bz5Ly6c/MPkU8yN&#10;d2Ltmm+2+dKT184arR2b8gsnzNbhtA7b2JxN65UlD8NY/PBWtlzJYdmTfMi0YmzM8qCHszqyGrsa&#10;XLZk4jT6otN98MeBvi8C8zjAgmNdTvFtzKZ148rNNTqcataasZx2vnb5uqa6JmG5LrvZOu3pNhf2&#10;cOr0zRefXdgwW2e7ccyrT7Fap2u9evNz/8nsk3j7RQ1n+eGtdTNq3r7xZatG4dG15+bZiMXOOj7h&#10;FM+ohWXOXnej4XO2G7DOmFG3L6d/OEYdTnsarhhxa26Mkzme1vpiuUHScIpHZxv+cr0M7/+wK2+j&#10;BtM8HVm1gkMe7smDL5max4+/RsdPr+Vv3bwYZOZiixmHzkB2/Ojha/EXJ19ydo3htS6Okb9RHGMd&#10;ln1VZ/WhJ4ObDq4u/8VeXLZu+I063XKDq8NpH9jV2FZ/NviS6c3Zx888fHrddziOa4eH1h6x29yd&#10;Hw8BsPxPEj1UeIDw8sv/iLL/qSpMvF0fMNyQ614Aeyj45JNPrpt4DwPq0INO/N3gqzO9+PDc4Kt7&#10;vyXkhYmHFi87vDzFR0w38H5jxsOI/LzMd3PvpaqHCy9W/TYQvQcdccTzkCYf8WDzwwt/OeIAhx9e&#10;XiiJj5O1uNbmuOLCTwz48vawwsa+qCN+PsfY4iEWGZ6aF332qbhkMGCKYa6uvUDwggs/PvZK9zml&#10;xvKTG1uxnBs58mdPb9/lU05eSOPmJS07ceH7AUM8YOOn5s4B+3DEg6WJqamjLle26qUGbGHiqz4w&#10;yOqdDX51eOrFlq+XtM6Yl0fmzp89lbM4sNhWH5zMxQzT/rBLrob2gx5vPnKCDct57NzQiYOr3ORB&#10;5v9v8MMf/vDaTzr29OrpHOidA3HMnR05qDtMe6vWdOLyxxX34jmD7Sc7WHjiYG2fxPRS2w9p8COT&#10;q73zPyb2olgt/YBAHLHFkjss9RADprrIhdw1w8YPdfDR+Dov9HTygU0OG4ZzaM9cw/g6kzo/nHHE&#10;1bUIg6+5fcddfHZk9o0fvq45ehzFEA8vGLrPDT7w8RM7O37ODFm1hmmNMx+1hg2DH0zNebBPRnLY&#10;Gj9z+8qfTpcHXNys5YI7G/sCq9j2SJMnPR+Yaqrxj6Naw6o+ziyZpkb5sy8+LPurqc/uAblc5SFX&#10;uetiWOOAn7ma6ea4auUBR201nMTmW95i8sOlGu2+tWd48GEvBlx4akbe3jjv6ufc0PmcYwdH7fHS&#10;xYIJS7z4k4tBZs/5liMd3LD5hg0LBh7i0MkJDp0Ox1kTXwyf99bqAUce6lM9jO0Xe59zrh2Y9pZO&#10;HHbW5HL3GaHDJWOHuxE3ddHN1ZG/Ji8cssXftc8GT/Z08nSecC5+ObdmEw5ssXERVxy5s6nZNzo2&#10;Ol8xi4WHeDq5OquJfPnhjQNe6mu/2aoBTho5O3L7IYYctXDItv50/Pd8yqXOjw+esHVx6PmIBU9+&#10;mxOufOXKzhwndjo/een8+VZDOWrs4dCHBQ9fNuVthKex02FVWz5h50OmwU53CR78k+0D1RdEsHX2&#10;OmzNHBfdvrGJH5ncq436amzkSO/eyPdR2PLjU2ff92Z1hK9tfubixK0asvU5Xmy11F0XYtk/Z9IZ&#10;Da99S8fevmrOZJ8T+NBZy6FrDZbrXRdbbmL4zJULP3zsv1jqAIcNfDjlSo9H9caZb/U2ylWevovY&#10;iwGPLUwNphzYqtHWcGtODhOOuZp2rcrruvYBBgDs0foSvsc/4azpysyL0ZjeuPPVJ1/cR/N86PhY&#10;h2u0EW1G8hMnjEb6c77r9Sd/1NdG3LPxcbB0La7GYhlx35ZfI1324YVJnl1z9lsHtumMWj7FXj17&#10;crJwjFpjukt4/LNY5hs/0y7kM77DrznU6cTsAjBad7GxtS7mrs01OPX4v9F88V+69NXXuF3czaf8&#10;kq1tnIzPWvFWnz1dNaAvVrhkcc6WvRqluyYvdvkV07p8sg8nXDbb8m1cXRh81GHXj+zDblys054N&#10;2do+m2dn1NVkbTdOcnbxPfVs2t905dc632IVl13YbPLLbv3J2IpntI/bfeD3hcSPvS8C3VzXyqm5&#10;9eaw88vhxSd5fqdu80i3I3+tsbmcnbM6veu8Xk2yp68n45vMyMeohZ/c+tRny14e5ULenE572zqd&#10;UV//5uTdAMDDPVvr3Wdr+8e3zz5ze93+OgPn/rKp03VOztzhi53c56o4jeb0cWLPFmct3+bW9TiH&#10;3Zg8Xtbp4MQ1bHrx3BBpxSYPI058PADUrPdmn49GrsHKNzzy9Oaatc6GPY7W1SX5G+s3Z/yMxU89&#10;5WEerv2t0Vdz/tUiOb7FDb8RJj6a80UOW/4aP41NvBeLfbzEEdNI3jwMOGyrH5ti0zk/ZFox2LsR&#10;bh/jQJ5/3PYzq5jssmVfF2P3wxovGMnZ8q2dcva4udl3A99LZb/Z7qbZSzEvoWGydTP+xz/+8bo5&#10;l4/fmFFnDwy//vWvrxd7/n47Wy93xHMjr44esrzA9dABz1xML2rgsnXDrhbpnOnvfOc7l9wLO+t9&#10;WMMRfi/CPChYix+GlzFivL7/xpAXVWKqi73CXecHS3wvCjQ29oBODeXoIQIHtvJnz8ZvzHsZ0ueH&#10;+HLkZ/S55SFHnvB1+fayx2gPYHvh6hzLAwfc2eKOQy+28PZS1wOc2PSafHU+8HT1lzcbddBwkAe5&#10;WOzJcMfXuRALBzJjZ11eXc/8yI18jLgl56suRnZw+Bv1WrquGz8Q8DfbOxu32+36E0d8nUvdS2/c&#10;dfWVm1h8nBO1x0VtPcQ6y3jjJke5s+PvDKkTHurvWpAPPy/Gxff/AvDymr3/MkI95SWGs+GsuCb8&#10;6SVx/MkUNYWp+a9AxPSgay+9yKYXF28+PQS7fujtrzr5bX8xOyvqJK49xBEv+fGxb/YdtjrR+014&#10;svYDV7HUzTnmZ6Qnh8dPbNy67tQOD2t/asV57XtZDdUOLzLx2NmPPgP2bKmFtS4f8c1x6JzbQ74a&#10;HvbfvrCv9l0vrgd+uMtBg6cO9gy+fPCTh2ZOD6NzibP68LHHRn72B+c6XnLDKzyYcKyrLWw8yGFr&#10;vVT1uUYuDjtYuhgw+KmB+PT86XHRuj7MydjVyXC0FgMfucDlRyZ/+8TGZ7N4ziu/8PiwEdd5U3e9&#10;vOwFLKO681dr50Ft4fiMMsIRwx4Wg691+y9fsTSY1vzUyJlUG/Fxpudn7RqBzVZj1zmQg1yt+fSd&#10;waZatDflD0uO6iUWW9e5TgYHH/74t1/5qScudPyrvXzlx45cPFhi4UhWjY3w8VZDtdCrGVs4ZOKI&#10;p8N0hjVyOORqzpdeM9JVE7W0ZxqO9OXKpgYDL3Hp2Zmzkafc208+5LjiIJ7Ghx0sn9G4qYHPPp+5&#10;cHCn5+v8yIktbjp9OVV3uGzY4mDNVl6wzO0lPLp6/K3tg05mrfHLtnzIzds3PPccxJ1dse1lZ00t&#10;yI1k1aa6wusMw5Vr540tvfiaWmg4qgVbnNnU2GZPFr+VZfvfjPDCFNccNk64pMddzTR6cjK5mTsn&#10;zgIZvXrISae37rPFWm3UTxx+dHyt+dtr8TV7z6bGn033Q7Di1p6L25mpnjCdM985zivMvjfEhmsP&#10;4PEx4i1W9YDhjNL5XPF5ws9nNTt7ioNrAVbXSeceDmyfjezhOy9w2KsD3j475OB6k5vvneogLjsy&#10;+J03eGLDN9e1YuLc9YyzXKxxtf78Ce/uxLnCAQnM/Flbm3xXlt8jGV1y49nzXbtkYtWTnSM8hdCM&#10;ejFO20frxd852103P0cFTrb4yYwOoZGtrrV52eVLH3+jll++yTvcYTRm13rxwoKb3hhmY3bZZB+W&#10;dfNs2gc6LbnxXCcjF8shhnf6OPh6ejHKm18+cdk45uQuQLgw+OvmZLDMt8UhmbWWvNo0vkuePpxw&#10;n404a6f9meuu2VuXn9FaT9d6cZvLxVwP45HvYl3A7/EP7PUrZrJH6zN2YdjS7bg4i5VPY/nLr3zp&#10;nIEz3q5hPuv8z5jFodPEq2Vbjbc22fDPjoyNLxTnVDf35bFfxMnDDSucxuJZ19k2b6w+1upTS25d&#10;ntWKjH3tnIfV9dt16fom60uOfzUIwyg2u/zJkm9MdvX1Z9N6Oeeb7Iyd/tkYZp8j9oDMaK98qdsr&#10;uPE3Z0+uLQbuGn/77IaGns92/mxgkpvXs7uA5h848NXeTV61ZwKvzg5ue8QH5nILVkw4dX5uQoxw&#10;YGpxItt1NSCjq8PlW/7hsDNXGzdScUyu5nzjjzNMI5mxOsFJV1w4uNbIrdlWAzJx3QAWi0wzqoUa&#10;sNHjGy4O9Ozw5bM84cZTnjA0tmFYVyP4dBo9eaO5Jka+cU1HTlZ9soWLx8qLadTlwJ6dXixzcvvH&#10;bnFwrctP/Ljxbx6P9OWPV3F6iBODHtd08bkE93/gpVNj/c9//vN1LXh57qWtl+du/L2ss0c90Bjb&#10;B78Bb+63ff1Gq5fP7beXj3Suey8Kddx++tOfXi/r/FZuOB46XIdisfEi7w9/+MN18+9Pp/jTNK/v&#10;L1Tl7+Wgm/p//vOfF46Xl/zpv/GNb1ycPfiIv/sGtwcX+evqwtZDBr28cfIQJQ82dF5cejDxosbD&#10;Cx8vQ9nqeHno8hDTmoy/2rLH0do+a+phj+yVa99v6WtenOrOkwcgPHT81Mg50uXnJWNnwfwnP/nJ&#10;lYO/xd+DIF7q6YFKbHE9kInpJZX9UScccReLL272n7+1vOXEVsdHPuzKE3/+nUV86fnV2dT46TWY&#10;OKqV2Nvsu1raZ/tk3+2BM+eHROqgZuqgPtWQj333QC0/OpzaJ3tqb/Hmbw/V3ZwPnRek/mSLvPrb&#10;4nB1nOHhosZwceNj7r8q8LJeLdS667wzV608NMtZPdjBwE0+9srDrLl9gCVf/Do/9lIOcNVaDcno&#10;vcTq5T2+eMlTLHuZPVx29lvN2OLnzBitYeHnXMDWYahFWDjKGV//Lwix+PcdZw/M4ciRXl3J//3v&#10;f18/MCOXg72QpxrbEzHUEBexyeTtRTu7eLCLm/yqfS9z6HFQc3us/vjCgCm271XcXBs+A6ovvfid&#10;X58jYmnm+PFVI029YdgbeYglV10Ti1z98ar2YtRwVEO11WCQsZGHmNWInlzO8OSs4a0+cjLnQ4cf&#10;3K5FurjCpldDWMWBR85HHvaLj7W4unycHblb9z3EHg5Msfjwxx+/4onNVly2mryas2OfPzlZ+6Re&#10;/OntD19zrTqTq78zjx88PPjZB7zM8WTLxhy2fNVSnvZbE1t3bjV1hWe/2KiD3ONdbn0u41Fe7MSD&#10;xR5PHHRNPvTlZy91/PCig88+znhrcmPrh4saXuHaLznwwV2z1tSYzKjjCAuHakqmsSNLzq794Yt/&#10;vPjzU6e+h+WguybV2hgPfs3hm4tnrzrT7Xd7jpO46oIHPzprn7flpA581589W3GKXfzqFpaRTfto&#10;Lgb79gS2842DuGGRFz8feZHDcQ6yLZ9yYt+cDx6akVyDY57uEt7/Sd/6XfrsduQjLh66/DXY9rEa&#10;Wttr9tnhpZGpiRqY6/adj89q+dO5Ll13zjN7n4Vi23tnwD1P8djxD4984+FCr+PDDhY/duzFobdn&#10;ZPZADHLXNT+xcXRW+eJF5try3aLxheFagMFWh2FNLxe+7MTW7L06aPLHpVr7XBCHL+4+L+hdSxoM&#10;/tZ44U0vb3L2Pqdc9/Igb1/wKCc+1pq5WBp7+yJHecH8wgt3RuvQ2vg+je+jRv5Ml336bM91dudY&#10;ctmfesWmM9az5dt8/cjr5MVofq6f+YbRYV3/dMbVZ3PKNkY2uK+/efnwD2NjrX2Y6hImHy3sa3H/&#10;h5zdidU6H35xIONnnT+Zxq8Wxo6raw4jPDL2Li5j3OiTZ0Pnglj8eJJp1ux08zC6kMIiF2Pb4p7z&#10;OO+YzWKSaWLveC1e5PFKn082ydnp5ULefHNcv2fz6lmssONi1L4Mfr784PM1hk0e7sqSk+VDVsuH&#10;bmsMe1u6M6f8FnttwoiTMSy6bLMz+lBn5xwZYeefXfLW1eTkwU5rNGfji6Yujg96nUxb/OVLZ00f&#10;d2P1yvbRyCbb/MmS41Wu4jxr2YfletbVjay5ka1Yura86Pjkn458W3EaYfXZsJjN5XA2vrXw42Rc&#10;Pbv2iC0dGzJf2Papz5g4ZW//5BMGPxg6G1/ibijCJavHo/NHvnHicYHf/7EufjXnW2xcuqmqxuLC&#10;FEuzjuMlePnHjYabJn5swqeu9vHhT8aGzBz35sbOdvNiWePpRgtXN3Ru/IoJMzwynY/e2igeHjqd&#10;ZowbjOzoyGvkew7xkb8WFr0bvOTtc3uFp3rRi1VsvMjcxBVfnvTsqgs7cjJxYLG3pttWncsNFtuN&#10;mQ+ZXiPPlsxajOJkLwbe8qPDrZytNTa6tQcDWPytxYjnZfzyDz3eOvtyiBcfcy0uL67XOu755o8b&#10;Gb5u5t14exHuxtw1Zw4PvpfrXgqos5efHgq85LL2m+9eNvqtXnh+w9yLObXwAs/DhL10Xn/+859f&#10;WF5E0qtRecPirxYwvFT2pzD8zx/FdMZh4AQXf2t1lIMHCZ81YsM0dyZwFUtjRybufibJ3Qt/D4a9&#10;1OohSN5e8HuJ6gVFD1T7EIk3Xpq5GuMgrniw+Inpei1Pc36wPPR78ciG3osHGLD8RjEbcw9GXpqb&#10;74sq+4G7UVy8+ailF4bVu4dA+OLjJf+uIWdBfL/NzKYHWPvSmcY5+yvp+z/4qC88czZw7JM89Fr6&#10;1kZ7ac+8dBLby1cYPQj6Lx68xPS3ymHZV1z99rh9kR9751VTRzWVo/xwc4bkoeFGxj4ZDDUsT/VT&#10;O3ztv/8fgJf55PbVuXYWcbcXfkAkJjz78Pr+AwI/FLjd3vwteefAg6nayaH4auzc5kcPR+7s4bCt&#10;i4uresF0Hpx/nHBxXnCmUxM1qP5i6LDUL0y27HS+5ee8wMRFbdjDYudzQqPrbNPZk86j/bef8sHR&#10;XrBRf3HsiT/RZG5vnR+46snOeWjf5IKXkb88+OFEZt/4mttX+6RW7SeOOlw1zkZMXaPHma/PINcR&#10;HR9x+IhZbLHI2YtDpx7L0V6pIW7i0lmLBUeNNf72QSx5djb5tZds7LueHd9qwAc+HmqkqbszRq6W&#10;5HCsYVRffDSc2LOBZ999L8RBrnISQx7k4uMMr3qS0YlnH2DJlUyN2YkJyxwuTDbkfHDT6eGoRZ8p&#10;9OydRXVlU/5s9HJkhxsfPDV6cp8fRnnr8HwWqzFMHUffc3w77z4T4Fcn/NSKXu7VtT1zDWiuO7pi&#10;igO3PZQ7bmyqtbzh46eJi5e81YuuvRS/WrFVE50MNiz7aw1HbDjiuT7xa3/Fg5ttnDuTYuMIF6ZR&#10;kwsMfmzYw8HDKD9x4bER27VmTsfOXnX9i0EXbzXFjSzOPjP8iTQ+9kEcfMTQzdUahtj4sTGn6zxk&#10;D1tXI/lkq1Z82OOACzv6MHHHmR3f/POp7mKRacU1woNd7OXLlp5dc7HZGmvhkLGvq206tvy+SoNV&#10;bLH0zhu5epUPXWdKTfjK357ordnzdSbI94zbKzXv+renaq2ROUuw+Wnw4ZLhpcEuFj5s26PGONA7&#10;v/bWXOdL77OiX2hgAx+2xk7zPeJs8sfFZ6Zr1zmVH33nlFyucuqaVDP7D4+vuPKl5ycmH7zVpdzo&#10;2Ls+8KXre5st/z5D+MDdnN1jud9xPwFLjcJWZ3Hh+1zz3U3H5iv/DXdka0C1ZK1XZh6xxpXle/pY&#10;a3zyM9Z2nszYxlaw8LMn35Y8WevGlSczPusORLrTly59OuPitsl4J8/WOn/j+iYv9rMxrPCLkX16&#10;48ZInz19Mlhb12wa2WrZN67sMnj5Z/eMLez47odEPngu12wXn0yPZ/ZhnGMc2fEL67Rrnb0xPsUg&#10;q2VnvfL0xriecZOffuR7blpn/zbs1ZnHzxhONSuudd31lv7E4p8PXWt14VMscq2Y5mTZN+dTTdnU&#10;8m8MJ/wdszkxrdmJsTbFoNMazfNpbvThrSbVxbh2a2uuFZNddSEvFrmuhe1Dv3kjX/Nt1Wsx6MM2&#10;Nk9+ylYOLy7mfanms1j5GWtrnz+Zbs3ffL/oixd2Nvkba3zPXPOvPtmTw2ptrq61/KyLjVdyeLUw&#10;rM3tQ9jsPVj5Tbu1y5eevBjWxag2YrlJwC+78oGz9es8wFgO7Pjkb10sPjDowzV2gxbvfON3ymG4&#10;AXFTxDZ7Ix+YNWv45c43e3zcOJGZ5xc3GO0FDHWhM5Lzgxs/9rCti2sdL3q68mWTnbqHAzdbvvKU&#10;L334rfnh1IMHv2rjRpg9PHxPzvGCXy13X2G7qZWvrlZuIPlVFzd8fOIllpyqAZ21ZsTVmIxdeWeT&#10;Ln5hlL/YdFr7gRc/dYhLHHCUB3l1gyHnbMSoFQce/DO+OtjDrVs+MNSAnxaGWnaTjo8HAr/J63r1&#10;cqWXm15G+Jvu//jHP66Xi/w0HMQ0emiQj4cAL3e8QBPPQ2+/nWzvvcT3MB8X8clhqoM9FZ/MQ4iX&#10;rm76xZcbmcZfPLng7cWH2PLEnZ49GX5wPVj0oqMXyWrORq346mzl5bMLD7l56QoHtgchXO0dGX/1&#10;I/MAA4McNyMdHLpqTyY2HzJrnD0YeQgjl5czpMmFzIsU8czVTE5wcPWb7ez48PWiXUy2sPG1p/ZT&#10;HJzIvDDeB69q4SESvj2MNy7p+ZJXhz5DktNp6tE1QPeokauBhi8sDYY85Sc3L6X91nT5O2f4xf/7&#10;3//+xdmfpPGS1375YZF6OC9yticaXjBxM4qj40LnbIrjt7WdF/9TYf9vAZzUT23UQnxnBg5sPvaQ&#10;jbp7YMXPGqZYao6TnO2pcwkPtjV/ozU8Dba9FQtHsT3s2lPXnBg9/PKFV84w+Ov8nWEY8I04masv&#10;zviww9f1h6d4cKoXO/vERt2sxdPURA3xJYPBjgwvZxaOmPz8QMvamYMlDz582XvgV6/OgWsABu5y&#10;gg0LR3idB3XU7B+dnOh18fCUk3xhiYkzLBjVkb3GRtwwktORi6F3fo1sYJYPO11N5cNGzuXEHzdn&#10;devrcxEGXzmrDT5sxeCnqTEZPBjqB5+vUW78dD5G/rg4F86CvNVUvcx9BqoHPvA7L3JY7nTiioGj&#10;689e8oeD+54XcWH2eQRXXjps/PnZHznho+Etlqa2OFjTZwMLNltzfKzF1OB1nsWj41st8CbDmR0e&#10;sOjloJ7qJVc17lyXu5E9zPzgpYdjTub7Sww56O3Jfo7gjwve8DQY5u0DPP6dkWzp6TRzna+6iAvb&#10;/toHteZPr67Zr6381Yd+81DH9qPrBz6ZhgM8nM319ouds2PNnh08tmqk3snlJW68cRPP6MwZ5aJl&#10;Ax+23r7GXb7ixIte19oLOBq5ORwcNzd63OA5u3iYG2Fr8HQyoxZ2NTFmZ6TXzelq+Vsnb8wmHTnu&#10;qw+vM7c+/81cjjD16gkHd2dFbXQc2IhbXn1H2yc2zpj9Ucf2Ws2t6cnU32gtnppWa3L5iiuWtXhx&#10;tBbb5x4ZW3rNaN80Nq5zo/tPdl4wkzmvbGH1+em6wMfZxUU+5nK2hlvu7Hw28vcDPrm55tmz6bN0&#10;efX52bnyuYOT8y8P93fqkkz+5q4HuO7HcfGLADjD8dnGRo4aPjpfenbWcKszrub2revS/ohxXTlt&#10;8oV4/+dcJ3/XePq1NmrnuHjpsst3bXau6JpxfdfGPF1j+vxb70j3SP9Itn6P5mGt78psjBY/Y3py&#10;82SN5Fo+YTfSLYZ1LXkjeX7Jws1nx2zWb+f5sovvKVu8fBc32Y7nHKaufl0MbGrwqm3Y8cjGmC/b&#10;tadzIWn8G3d+CV/+eYRNFW4c8qfLJx3ZtvRkO2+9WM0bcTfnl2/z1hvr2Rz/MIub/8rFU0tjcZ5h&#10;hsM/ju+yhZlt+PF45Jsu27WJd3ira55/ZyC58fRvnU2+1n3pmJMvXvHXnt2zlp2xXt2tzeurF2c5&#10;2tPlUby1a75+K2sOq1jJjMn7QhSDfEdzX6zrx76evHVnUbzFKV76S3n/h50zGb/TLwzyuMFQm9a+&#10;bLV8r8Ws2YVfTcmaVwc25pq5L2IPu3Ij79rJDwZd2EYytjo7X/qauR4GPzcDxvjRacniCHdbOPJm&#10;oz2ycQOhiVPL3ri9mynYtc2LLF/y8sG1XPEhZxcfc3o6Mms2bn6scWv/qsfiF1dtwq++dOKrcfFg&#10;s5M7O/owzMUoV3I2Grlzzoa/MR7s2WXjJjSufK3DkR8cMq09wAvPbu7M3dzCFoe/uOUJR6ODUd3g&#10;kHVWjJsju7jwt842DP4aO744sNHtC45uPOnkwo6vxgYf/KsXfXXlg2N4fPIPo/jW7N2Em7PDRbPO&#10;jo3aWJd/HKoZueblsheLbrL91gq5ud/eZetG3U29P/XiJbwXQbDcgPdy8bPPPrsefD0k20dx3fB/&#10;9NFHF4bakPdy3W/EqoUHGfHgiQUT1l//+tfrN9fU1m+w+Z+myskDiY6Ll3VqCNfLZvE8FOHqhaTP&#10;IXnIz0ONeNYwvfDw0CE3dcOvF3w4ieWBRgy1xo/cPotHr/bmOMjX/tpDeHzJceXPz7wXgvbMiw5c&#10;erlEJgfYfGHw0XBTG3ovGPCVj1i4sac3V2O/Aa0O/HDECz9zuObsOyNi918RwKSXU1zIrOUhBl58&#10;q8H64PLs/MKosZO7l772ofqpl7h+WENn7+Vqb/0Wtbj2lx2dP8+jHpoccHMO5W4UU65yxN95498L&#10;JHtsLQecNC/vP/zwwyuGs4ifB1147PxgCHfnyX6I2T7irs5kupe8fms9PnT2x1mAZ59wUjN5yBmm&#10;c2u/+/woB/XnJ1dn2Fl2HVrLRUy1wk2N+IsJS0x5uDa8TFAD+bDV5a/Wric+eKkZHPzk5vzQWfOx&#10;H9XNXMPL2banuPBjr2teuOMptvzl7UWE5rOhs2zvcBBHs4c6++KyMe+aY48fmVGtcBBL/vYjG1hq&#10;AI9MrYzOGe5dY2LDo5ODevARU250YsQDjq4G9gsOX7VUe2elc4IXHrBwZcOva9eeyoMevlqz0eIL&#10;Swx7ix8udOomPv/yIxdTfnJob8jYF2jsyAAAQABJREFUGO0JO7zgssFJfH44iUPXXuFLz1+PU3Z4&#10;s7WG3fmQsx8ikTkDbLqW1BlOTS5ygyVW+0DPD3/2eOOpw5W/ufrwFYc/HR954OMsuY5cK9VbPLm5&#10;JtnAcnadcbHk2nnkA1OO7Nho8JcvHvw6u0a58fM9g79Y8GHS93kFB5fzmoAnF62zicNyrOaw5KgW&#10;On54qxF8L+lcJ2ys5S8efriZ4+QcmtsH/vK1D+ojLj7w+Wni4Jl9e1Rt2ODGDrZzIQ5M+Bo81xBu&#10;zomc1FM8DX57w0esamstFs5wNP5i0clNveFpYuNu5JetGOLVYZm3B+2DuHIkZ0OuywceXTL+bMR3&#10;5sRlE08YukZWLNy2wZFLuHTm+bNnYwxv/d9nXswwd+Rfrczj3xnga25f1N0ZVXdnNk744Wxtriaa&#10;+vNlHw65fK3FosfHuhaWmGoLk0047Dq3/JxBNs6xPczP9za+rgfXqVFs14qcnTs27p2dIfcVzjIf&#10;8diav3r16jrDPkfFgeUs8HFtVzM+uONQvmLgx5beteD737UgHl9YeMjVf8mpfnLxkl/N3Y+oJTv2&#10;OOCPKz8cxLUn9OS62srBvQO5XPD6+i9/+cvfKqLFo47otnMtmEaerk0zCro2u8nk+eWLg8ZOclp4&#10;2bIJE34+l/GLPbnOJ3tjtuRiaI1xuIQv/5DhUc+vtWLyr9jkybItBrs6WTngVOzGl/CXHCa/RnON&#10;7dq3pm9evmtPtzaLzW7rlH94cTjH9MZiwbUH2mJu/LVlH6/TXrxwisVGDX0YONAuBBc8WzIX37bi&#10;knWmwk3WeSrv5c8m+Y44n3tunYxenHibpydb3F3jWPxqw5YNDDI86uHHbXHN4ZU3XHMYxcw+//A2&#10;Nh91VWsjnLp1Ohj8rc2LW4xinjnQa/m8Wb35l09czNfGOkzW4um4sas1zxaeRr49GTs22csb5im3&#10;zmY5lj+8+FQL9uZaPMzDwSd5Mno+dfj4GH0pbCfDN9vG9qvahN1Yvrvu/Fa/uMHQOtOdSxh7xmGt&#10;DR982KTzReW6zY+9L3fr6mBcfsWDh1M5xrM46RrZ7VwealWvRrtebL56eiOfbMInk5ccze2J5kbg&#10;29/+9n9+c6541bw1HHOx+jIncxOgVz9++apJtRavcyAueVxwhrkx2JSbkY4/DuHzo9PCY+ezl43P&#10;YnJ+bmBwtG7v+MFzVmHVyMLmg1s+8DUydrDjHs/1N+/hjq/47Lo+8OTPxl6wd9bIusESz9yZxItd&#10;/OLjZg5XNnI1wlADePiLrYtppOfnQYiNG0MPtm4q3ZDC0cndsLFxE9iDkzn9jmxh6jjwcWNJLp6G&#10;sxrIwRyf9hFPnPmSq0d1k9/6qL1Orn7sw+entW9uZGFam6uhGpCJbQ5Hg2V/yNhXa+tqQi4GX35G&#10;+cHDl394bs7Ztx9Gvfzo2Ksjubm8arDJ4IrpfPuNUnvkf07pz2ioM35u5l/dHw7w8CJMDPx7OeYc&#10;WXtJIZZ9khN/L37F4YM7Ww8oxh5EcMDTnrKNDwxnRNx+Qwd/fOynh4JqEFcPEl5W9jLdQ7UHdvV3&#10;XsTofKmhpi78ncHOHTl7L534i6PjjZ9c/NY1vrDxIVNHnS05bDhycEb4qo9mjYM6qjNbD0H0amLO&#10;11xdjR6C+OHVnxCx5m9P4eny97IWJ3vghZYfWqiHH6iIhYt9sx/qosFXQzmLqVZ7pszlJp5adV2R&#10;aeRiZoeTZq23JlM78X/wgx9ctXd+/H8B7IVc4fhNdVzgesHNho/ady7UGRf5knUezeXmxak/Z9Q+&#10;8Je7GjlL/TCmmPTmP/vZz6564a0W7ae5PXZe7BW+uOJYzTpj7aF6l3v4Xuj7zLAnOOv2Ci/x1Ra2&#10;3Jx//8UHXy/++yzl72EaFz8IkxcMvvhoasBPnn4wgaOYcNXIdUSmzvx9VquZPYX/3e9+9/o+Z+Os&#10;4mbvNDjOjHqIqR58+oGBnOQtDp0aOp/m4uNmD+BozqGaie0cGr0gJ7MPzj3M8ieTG1w9PjhZs8UL&#10;lh8oylH9/DABp84kvWuEvbrhxm/rWD3l07VDhqO1GhQTnj1XKzpyenXjz0895dsPQOCIz5e9dftv&#10;Lk98yfT06qbmPgf4iqOrs5cweDj7cnIuxcVBLeRnv+0rmRjs1bFzIxaechFHU3+dvzryEdN1QAaL&#10;nExdjeJWV3bqoskZV3umPnQ6OXsjLs4MjD6jyMQVS0w+/NnLQy1wJmdjrYtLZlQPZ0H+sNXCZ0Xf&#10;BfZBHCN7OdH57rJvfNSHXEy2nb1qyS9e8RFXPjD42kuc+LDV5KaLwc/+WsNTL2O85Cy3zrPrj49G&#10;BkONNHuBp5iamLCcSTZGa2fAyzmx+KuheHrX6wVw/6cYnTHYOBmLLY7YctDkzQauFn+1wR2H9M3h&#10;qZmzp+70uhjqhzt/PMzVEl+xdbHzEZcfzHQw7AtsXT34qD1OZPzUD37Xo7lrozWczinu4sgXhjxx&#10;ck2y6yxY9x2FE3n7AVeDBdfnIKw44J8NOfx0sNLBqN58vmqDoaspbvIR3z7joJGzUQM5WbNnQ64u&#10;ZNnT+cxQY801ac+dOfWXv3x8R8GQn7ha8eGqHXvNWlN751kMGPa6zzbXNR6+a+0DG9zEJtfUFBYc&#10;nd5e4Ot7lK388RDn9f3PwsG53W7X2g+Z6fjIj62a2BPXmnPru87cZxIML+75+FwSX1xroxx014Nc&#10;1KIzo550bNVJDDq5yUEce+KzAhexydVZHmLzYUevBuI75+buJ/JRuy99moAj+L9q8HWtsYIVs/jp&#10;k7c2Nl+cZPnTNW8Ma9fmrRtP32ye6cNdv+aPfE6ua0PX2lgP7xzT78jmWVs787OtfnVxXtm75s+w&#10;zrgndmujC1Lj42Kqu4gc+mI84rI49NbbH/msbLHj3Lh2zbPPpviP5Kvj39oo5/UJrzjnmO8pP9dq&#10;V4NpHbaYOqzwmp/yxeCfffId6esrNy/2KQ8vfTxOu2e42YfDr3m6sOSWPrziVq/k2eXbl9Bisq2u&#10;GzPMtT316Yx4wfcFsJ2snn98GovVuHKyOnnzxmSNcikfNtWE3pdVZyOd0ZcSuWuUvXWjORstrPLY&#10;vbgM5p9sRnTVgXx7+mKs33I0z2bnOLVe3+bG9GLZGz6+hOVL5wvczQDb/OJlJJOrvli7hlXLRpww&#10;nQH2rcNko1fnRlhwatlvTPp8i5/eTVH5kWmPOLCJg/MBU6xw8SF3o5aOrFwa+ZBr5mI1qrm1WEYP&#10;BOUWJhk7o9jmdOzdALoBwwMmuXk6Ma3ruLpRM1YXNj3ULE/zbI2w+ZHrZ23IqnHcYePFNpn64wPL&#10;QxQfuZnLxU2khyLdmtyNtFGvDuLBhE0eLzI2cKttD1fW+Gjs6tbtl7nahE9uLk6+bLbJR2ufzONm&#10;bJ/hhGHU4det42Rkr8EXH//kRn6w+amBpr72k17j68HDC2833Ow96HiZ56U7OX8yGG7Q/Q9Me1Gh&#10;lq/uL+m9IMXHDbvPCDfx5v78h73iJ5YHFjHwsMd4ePEotgePTz755PJn53+YKSf+MO0zPvKyB/Lw&#10;kOYHB/A8iMDkKz5uYvbQjp9rQlMvGOF4yBEHZzZieUFjhOOzDgfdC3DxzD20qIsaebEVD3/zXl39&#10;KRjXhxdisKuTtRruNdQ5kHNyXNSHL7kmN7w9iKqbhzb21RSuh0J6D2P4e+nrs1o9+uEGbD49rMqB&#10;rNqoF3v17rywMW99Ebr/82jNVoOpHuKoM75i+HMuao6b2vmf+4rnxbyY/amR6mQNqxeI9r/ufKmP&#10;l7rOQXnBry7Ol71ST7VR0+9973vX2rlRS3nYN58tuOKsDuoIv71Rb1jwfSbZEz785SbH9tsZkg9f&#10;NdHhOpc48ZEXe3tFh7PGD342zojOBp66+mGFNf7ykJu6uA7geoFvz72A5qPBLy/14C+O+PiqIZ7s&#10;nH1ya/7qD1ee+LG1R15OxlW9svNfseClqxcssY1q5lzCgNU1oL7isVEnoyamJj5fozNjL8rHWcAb&#10;hprq6ixHPMWprq4jTSyxxaEjTwa7upuzUV9xzX025suHL57yZWfvYKoHO3Nc6eQtfzKNH5tqSy6m&#10;WPKBnd6YbzqYceOrRrDEwwNWnwnikakvGzUzavLgb7+NG9OaH0w19TloH9jgIW826i4eTHI5sPfZ&#10;xN9ZYauGPkedVyMdOUxzvrg5l0acYNObk4vBVhPbWseJXJ2cc2u+uMMqLxxg4Si2/NlYq481HNjs&#10;+PHJP3s+1S4fceAY7Y164YNfNn2+kKkDuevJdeuaIWPjvMDBQ2OPrxrRwScTDwY+5WPd+ZUDDJ3c&#10;uWKbXF7iOT/8dbhsisnPHrBhr1Vr+eFAjhdc9nytzWFWU7jOAz2fuMHBDW+x+Gls1N+6fSCz1uFq&#10;8MSGoW56ccQnXx/nEz/1xMGosdPh8Wcjv2KTV0ux6XzWwBNHI4/XJXiR4Xc2duLBobcXZOqgVs68&#10;kY1WDmHhU9t5sh23XivfuVg6Duzlah4/tuVvVBcd7/Bx5UOPp/0yykmNYNkf+2ztM1sNNTlUDzw0&#10;drozD1NjY1639r3ojLqO7Kc4OPHFEba4Rn5Gn0N09lk8n/FG3y14tw9GNuViX+CSy819gc8793s+&#10;/50dsZ1r17R66LjB8NnAZ+8L8MUFnnzEgCkXGDjjh4fPqmqHA7wauVhwcORXfDGc1fjJFb5Obh/V&#10;RPx3vnBvwwv8VUd426yTbaxkkqo1X90pY0tfdwCa02XfmL4DQ85+9ebv0/PLduOZa6s71zicbe3h&#10;55NdeiP/xuxW3zzdidE6/TM+xYG3zTqO5NWjMdv8Gh/JT59sjMUw6h1+vBxquLp5Nsn4Z58vv5Xl&#10;08hHs37WzlyyK+450pPBPHUbh25b9sbmj/Rki9N6ZcWnM1eHMNtjHx7ZqdF2fq35Per8i8lWK6eN&#10;Sc6OTThrlz5d6/DzI+e3vVzotDCK90b6uV/6bMsRpnjhsTPfFme6/I1hXML554yVKvmJkzw8XyZ9&#10;ifXFRZY8rng1L0Y1am1M1vhIls4I81Gn09RL14pPVx75ZmcM1xjOjnK33tqEJ4559smN/Iza6q1X&#10;TlePH5v4s82fzDp/dukayXwW+aI2+iJ/dX/R5ks43/VnnxznakLmCz/cbn7Ya7jUsu2cGLXGcukz&#10;Mjs2ZzxYydKL7SYEH3p41uycQ11LH76RvZsRtvFJLjdyvGDq7MMLh0xjp5GLpe/5r1ZuoMKDz99+&#10;GOthiMXeKCd6vm4sw4brZpWMTfPlA8+NHJmYcYElf3J1ZBc3NuKxJzPfxpaNUYPBhow9P3zoyXVz&#10;+bhRdXPq5tXNphvpcOQaTjzp1AhHLX0+ZG4yYe/DQf7Zt3fs8cWPDXm2MPV8yHX5kLd/1ho7ex0G&#10;286aUaOzX2Ke2OHQxUH9tOoOh46vUR10ejfnbqZdw7DsMxt/O9tvSbNzc++FtpehftvYyzf/VYuX&#10;AbqHAy+9PRjhqtbOkd/s8dvzfiv3008/vWqMizh6n+1q4MWmUecrrhcN/ZazFyU+a3B25sTpQaKH&#10;APuxXaz21A8OelDyYGKf4cBrX3rgIoPpnHkR7Ix5UalOurj+xA2ezp781UwtveyFz04d1ICv39im&#10;5yuOPNnha+96qUAeJv701mrlJZFaiqXW4rsO2OFpDzyk2UN6D5mw1arPqV6IOh99DsDD1Z6UNz/6&#10;asKm/eFbI9cakzcmx8GeehFMpk794EH91Euu9sIPeuSjVvLz29z0zh2e9o5OLmoAj5287RU88ejh&#10;8XOG1cTeqmU+fnDkhzpqS0YPw2cLvmoiBhwNjlpWG7UXW23khF8v/snh4uEHN66p9h+WeHDwxpG9&#10;tXMPQ8723p6zce35szvsnGuc7JN5Z87nWBz5ssWJf2cOZ3mKhZ9rS57ydX5gGNnB1fHGR68u7GCo&#10;9ev7b/dp9JoasxOXTD3tL5nroH1UaxzUmB0/ebFzfmHz0/CRL0x6nHBTx/ZTjnJxznAjdx7UAd/O&#10;jFjVgQ87NRHbtYgHf3Fw0NnT6Zo42+Sk5ho/WJ0feOIUUx7FDQcHsu0wxCbT1KLPLfZ0xZWTuM6D&#10;bs1GndQAFhwc8KGTo0ZOxo49HY7isZEzP2tyPV6t6c3jYZ2Na9YadxjOgHqzL5Y88I6PdTJ7zr4G&#10;o89A/s6r/Ng7T3IRz1pu4uDgHNgjczzlJqa6aXCdRXtSvfjzM2riwdfYWWv48ScTuzWZeGooj3IR&#10;G684sOGbP1z1ch2Y48kGP5jtoblayAc2vLjKHxf5GeUEHzc2ZHBh8NXsGTsyNuW3I970cNgayYxh&#10;sw/X90rnShx54QFffLb54loN4sNGvvJfbvzFhU2ua2HFOTlc9rpGr8OFpakfDuKJm4y8a4rMPmjO&#10;U/Hg18x1NVh5+reN8cJDXPxwab/wT4c3rkZ6oy4mXrCMGvk2uhrdrpMbl0+1UVMx8OvMsIMTT7yd&#10;ezY4VHtyNnjz1ePLTgy2auxzm05v33ASh58zTm4NL65sYIXnc0HM9q39NbJxJmHo8Hyf83FtkTnD&#10;sO2nPcfL97Q5m6413z1s+eJMb+9g+B6Uu/zEM3a/4LvQmq3PG59p4rEvnjj4+t7zwt21pAZq7Brg&#10;7z6QnK+1XGAa48OWTLOPckqPl1zoYcD3vdA1y/edL9wBS1gDop3rS/ie/+SbuXUdfvMdi5tPYzat&#10;jcmMWh8Y5nAe9Xzo2BfvtHW4yDqMzbN7H302+Gj57oiPdeMbyzf/km8LL/9ds9v12tCF1UhW46cW&#10;xmpJF0Zj9qcN3+W/88VZfsl3DP/ZyL9m7vDXrF0otTg2kpuX567jn8y4bWtWLVZ22tJtro9sw+GL&#10;l57P4pGzbVxd89WZ1+nTGWsbu7lRfHY+cOvVhtyHivXqrHUtLPOwzGurX9z0J0frlWW38cTRjHox&#10;jNvCWjmZdTGMcoMPy/ky5ut8re3OxYLFt56fdXOjdXEb89l4bM9atza2H+GTwQvDaK3H75q8/JOu&#10;MZtdr/3isbHW8+v6W515beVsdbLTRt5nq26N9GsHozo0nnrrOv+Nbb58yq1x4y3G4rC1J77sffE6&#10;P14g3G6368v+5MO3dmJa20+c4Brb33yMm6v5rsMsr7DY4EmfLt9qIia9tTzcbJSbuOnlSs5mY3c+&#10;+a99GPQav3iuv7nGLnncLsX9H/LVwyETg1xu3ZyR4SyersXdnB19+VqHDcfDrwcJdehhrhrEvz1n&#10;X13PmNmWE17mrcsx/uzJjNrOrdOTi6XF0Q2l7mbVDanfSGUPW1zN2tzNo3k8jOqjyUXN5MfXvNzD&#10;El8rH1jdyJqvjk12YcEr5hlj9wlWsc31OPOrFxOv3Yv05GLTVTcc1U6XK1x1M5L5z1/Zu+m/3a9p&#10;/l7wqbHf1NX8/WwvA8X34g93Dx1uzP32jiaem3/Ybvw//vjjC1cMDxtepsL2UKLB8jCmuZFvrr58&#10;PFTAklMPEvL0QtYDERsv0fA2Z8e+WsAnx1GvdnIVw1oeYvfAJCcPO/bRZ5yHG801orHzAKR2Hqzk&#10;zl5d/QY2LDn6AYWXpV66yxeuByY58seBP75e+vqhw74kJxej8+Q6ZQ/bS3w8PNTJiw2eYvBRB2P/&#10;ObN96cUvnT0yyr0aqVm+uNFXL3KttXkxyOB31rKh1/jSecFOJ+bf/va3i3+/6Y6nmsgDNy+o5WeP&#10;1F2OcjWXvxr3W9nOpLrw5yOWF9hw+Le3MOyT+pN72d5vt+PFF7bPQHbOfzxgkXuZrXkA1azjB6Pc&#10;1c9ew1MH3J3X6iBPOeOm7rjJAYf2pH0ncxbUDyZ7n3ewxHfm1KLPaBzEg60m8nW9wikemS4mPP/J&#10;OM549B1gzp/eNYSP84WHzwV2XUNyhC02XI2umuGjFrrmTMDjBxtufmGoa3vi+sZHjmLLna+ejC2+&#10;nV32ZOqpRvaUzl6Si6uH0xmXLxs86IxaMc1xr77mGj+tfRBX18IQH451fNnA4BcfazbqRWZUSyP/&#10;MNjJU3c21Awv9ZIDX2en8yuGeGT2p9zpfX7wZeNz1+eFWuPsvGl9zuFWbHN2ziJe6ghfHDHInTP2&#10;ZOUgtprpzdk7C3xg4F+trGGrg45XTVxrtuZbPzIxyOtscdHExkkj18no7REs/Pmyi7+RrQa/s0Zm&#10;H3B3po1qqzuf+MCUi67m9g+eOrKXf/vQeYfFnp39ssfm9t1+qR3f+IhRHCM9DLi6Jkd1xZlMDrCt&#10;4y++BgN/Y3UUX8OXjxjGzqS5vcqvHMViW51h4iK/9kWM+NLjppnDpeevk2lq2wgrGzmIydZeFcNa&#10;I8ONjbyt7YvasMFVHvRiiQO/sT0q/wv0/g+eWnGuxZN/ThtrXOSAj7V45V6u9Ljo7HTNiA/9tvzO&#10;eGzonsnp8dHtRfmrmx4H/GCosR4f/nTplyuOYsPV4wGXHT0/MdSfvGsrW6NzJmafD2zY+641Oqdq&#10;wtZac1bF5Ce36iyuOb1rjR4Hfni4xt2TkTsnRvbu4ZwT9wjwzH1++FzT2OVLJ47PBg03Mn7kGq6u&#10;Sfe/nnfcM+lqIBZOPgPgqlO544h7tTPywR9m9WMnpmbOxqjDVFM47jmdc9/lbyp3ubz7H8EUpmb9&#10;vi3b/FufIzyyeuuN80j3CGd9i6t4urVurkD8jTYhLP7Zrl9z47YwV2YO75EtXXJjHBvzMy4nftkU&#10;c8fFkk/2a3MJX/6BTfe2GOnYLd7Kww+vGGGftouT7fuM4bGVn30jc+B1F1yxqi9bdjtei/mHT37E&#10;Ox+zL0y31hR4bDsxV09nXV8/82fy7MJqTN64/OOxMn7VJAzjdlhsdHWttsZkjemta+FaN4/L2qyO&#10;Pxuy5du8kX5tkhvDy2bXxTXm8zY9m+zCPu1Xv/bFKqfGYsMh65w+wqHXsrXW2wM+1sU1xo/cPJmx&#10;M5vNBf7kHzaP7Ir1TF8+C5tt8RvJzfU+r8zFwL/Wmmw7fet45RP3fE89O7Jty4suDNziubmcmOlg&#10;diPixsKDmC/tV/ffOPUSwZdyvvkY47NjdvFkp61fNcNzz8ba5L++5aWG4rQH1tWCTK/OMOnkF7du&#10;SIxauGzz27jJ2bsxMXbTgr913LcW8YRlXmOrGeNt1DUYycWxJxqebthguYEU19qNVd8pRjdksM2N&#10;vYSyduMF5+Sw/MRPL651n5l48SfjQ+58qG+69DDqbPloG8uaTTUtbzd+MN3EwmfjRtBLXWP70MhW&#10;XE0cvdgwNes44iBmZ5uuHNmqFTx2fMQxtt9swlpfcdmEz0/HjyycOMLhryWLR3Ij33CtcdPxxMPI&#10;xihWufGB6wHAwwhbN/dG58r17Uy45v19Zw8Gflvb+VJrL7L8WZD9W9LwPWDA9UDg/Injt3a8nHYm&#10;PSB0LuXmhY54XuY5n7hqfGDz6bfM7Ym/Te5lqFxheQDB24tHY9idDXjOhYaXc9O1ghs7ccTzUCMv&#10;Nh5y5MOHDRxnrzWdl5V0Hsrw5yd/NfvXv/511cmf/WCrHvh5iIGhvvJWe/zsmXzE6bpWa2vY/i43&#10;G7HU0r7pfoO/mLBc0/YQL3z94IAvGT/+5HKvVvjgyKYHMHrxxcRB61yZdwbpzFvTaTCdtdvtdtXU&#10;+bNXfsDTfz3ghxHOlnMFm48fPnhgVSf7AVeefT6x8fdOxTVXc/nYU40vOZk9eHX/rpIbLM0POL75&#10;zW9eL1XYiIOnGF606/ZV/mpnL6qn//IDX/v1+v6b3bo9Ew9Pcn649oDvgd+57hoLDxfnQV28NJMH&#10;HvjLjb1z73MBro5rPvjydV7xY+dFUfslZ3E7d3DtvT3tbPgvCJwXHPlXZ3p+1s6M610MNXRmYOBK&#10;5r94kZNzqKuFa4kPHJ8ROIvf3qiP/YIlV7HbA3XkJ1/50etatuKLA8MIh484agBL/vxdO+zo5KKG&#10;cnZ9q4/9YocDXDnhZ7QWM2w25NbiaOodf3hqxsY1qS7lyCc7/Kx1sfg5i3LR+fMjF788xdThkMcd&#10;f+dHzvjwJ+NH5uUQPDXAqTrhT85e3WGKD6N9wNWcXIvjjux19dLEtdbEh19O8sWbLWwxyXS1KxZe&#10;1s4RrPKh56sO7U/5icUPJl9r9nGAgzc/fJzn+LAj44uXc2J/7As/Ojbb2NoL511dYbFhL4Y88YBj&#10;L+XAjj18ObjGnUVnMl+8+ImJC1wY6eHIyWePfSeXl3jwcdLY6WLr8MpffBzhanzb69Zs+ctzGxxd&#10;k2t1N2dv1PDCkW344tkjvHVy51Gn41t3juTOvmsBZh2vak4WLyMMMmfDWq66HOlgk+Nrrt7kaqeG&#10;ctfUqRh0/I354mYeJyNf3Mzf1fItHnt+5Hg5f5o6hYkPvYa/Vn3h0GV7KY9/2DziFofVhaM29lk8&#10;+YdRfCH4kauRkS7enV94ZBqeMNn7vGSvnvITj0/XoVrA5M+PHRtr/p1ldjosmO6znAG2+dtrMdzT&#10;uvdzHdI7j+LxZWPuWrVmj7fYOmzfp76nnHE26tIoPxi4iY+TcyVfeYlNZ/RdT+4+QF7hFNcYd7Z9&#10;VojtHmprqx54wWi/yHQ5wsJLN9flA9+Ip7yTWcO3dha/1At3RQC8B4rsyzT+ZyNbeXOjRIuXnL95&#10;+l1n20hnXpe4vmtzccK5Ji//0K3P+i4GuZbMWHvkk37tm/OT267Ny7e58YxbrOStYbI/W3HKf/XZ&#10;Z2PcZr2dLk7JyU4/No8621r63f908NKTtXZBOOAav2pgHYfFy4++BvdRyz99a7ZxSbfrtWPb2qjj&#10;zL61cf0XMx0cueVrnZ352fhpjelPn+KmN6qXD8q69TNZOn5i6e1BsYrxjAs5HCPbRjjN4YdnXgu7&#10;MfmzMXz6fHYkL6ZalwtZ9Td/W4dR7YxstfWJx+rKVy2a5xeeL5zFCb/6Zc+mvLKHSWZ83xZOGM/G&#10;4sKOv1jb6NQ0zPhlQ16DsbmZk2nNrXV+6ejFSH7q6GvLg321iQe+5vGOb9jhGPM1p9ebe2i93d78&#10;dnuYdPmQZV8M+ngksw47X+tqatTSnfNLef8HTpjx6QZFbX2e0hvjJg4/XRz2bPWVdWPLJh4wwoRD&#10;rvHT6Mms4XVDY9T4aPT5WOe3ccjFEp8+HmR8402nwza60cK9hyzrZEY3dZobTHZwyLeRieemrtrE&#10;wVh+fDYnOjm4ttPB0vlUs+xgs9fLs3X+F9D9n+S4hicXN5hGZ9NLnW5A4cnPWGzzcOCy7XOIDj83&#10;q27g2YmDY7UNhy97tvmxl5f94aeVrzlfsep0ZPDzi5sRDrnOll+22fHXNXbJxa9OfGq4dlMPU57s&#10;PPR7MesFxwcffHDddPsb7P0NaDf5+HjQcLOu5m7MPWzgpY7mXhZ4yNHF6rclYbPTqgMbL8+rlVqy&#10;4ScP59PLQGs++Ors6Mm9gJeDs46DPPDzEIUrfw/zfLRyro5sPUioHTz5e8jSxFSbrhH4cPH1oONB&#10;yktZdfDC38MQfC911cILTeeRXnwxYTTiLH8ccYUnHgwyvyWvfuLhyE+Xr1h+w5sPzvzg2SP+8mGj&#10;7mzEJWcHw1x3fdPB3DNDJ396DZ5atTedM36dO3Z86PjDVTudzG+f90MKtq5Xe4MTPSxztSB3xmCr&#10;nbj4seuapvMnj7ywVyc2crVHagLHCy1+9kT3X2uokYdbXJ1BcV0T9oy/OuLvzMOgE8vZZEuGm9o4&#10;7/Dp6cjxU3t87Nvr+4t5Nl7Y41VN4DlrOHox3MsyfvaWL5mz4AzhjQtu9pDODyjwYSO+HNjAJseP&#10;XN3UtvMLWw3UWTzxXTtwnTty9bGHagIXBzk7B/JxtuWjyV/HqbPGX2wvFdjizc9+stPodXxxZIO3&#10;s4Hv63vt8sueP3uNLUwdZx1X54G//VVvXNh0jVQ/MjmpC9587R09uVHe9glG5yP+Rnp1MKopTI1v&#10;PK35W+NfzvHBlb0ayjd7a/tDxsf5YmeP7YMmLn972nWAg3h407WG0f7AdT7ki5MeD3Vla42Dvcmm&#10;a7D9gken4SCWtZpq7HBVO3j2iA9ceejkZNURBh9y3wPqpMvJvmj2Ve702dOrj5jwXDNqTiYfse2Z&#10;2HQ6W35GfWvOvgbPPrBRO83IPjxrsdi1T3Gng8FffczlaA/UzV7xw0U3x1VNnONqIW/zYuHBHqaY&#10;uGQDX200ejVQD7jis1cD8WHApe96IMPXCIcefvk5J/LDpQaPDdvyEU9sI3vNtYYDXjrb7WRsxIan&#10;a2zo8JQffrjpbMTfdftRDLXhx06e5SeOPPi2R+KxF0tnY5RbecCv8df5a2Gn37G8Vta8XHEMK92O&#10;7MQzFstYHtmG0Sj22mdnTHfKNkY28RNPHeyvOtOrmz3vnLnOzXV7CC8ZH9eyfdE1Mt8d7NTaqBXb&#10;Pjl/sDT5wG7/xI4zbvDsG15sfJb63sS5c2CUCxvy7HEKC47PINckG9+b+PVdU+07d41yhcGODCa+&#10;vjPE8/lID1td2WhGObsfYcOen3Mod75s8CKXt1rI0dp3L554afTmfF33YtKTwywPMfnCdh2qxTtf&#10;uLc5V6Sv+E9YRq0D2zo93cqSs0+XXtLN0ymAFv7/M3cvu7YdVbaGLWW+B8tCSMYgATKIAjeJuxCC&#10;KkUeg2I+R9ahQpkKNYwMBQMWICyo7Uc58xvePzSF5lx7O/MccUKKFRH90nrrPWLMOcbYy8vNyet0&#10;uvX6d/gugJc/sj1Hvis716u7N4/XqTtjWy9Ha7E0vo3Fb6TL7jKaH/nBXezXmYNhB2PtycNtfuqT&#10;s9uevDFd/MM98dp/crYuEnOHvAuGfP3OPQ7byK7YrdcXP219siePr7nGdzkmC3Pt2Z247FcWPxd8&#10;Fz2bV7XiZQdzZcVIb6T3AaKW+uZh3geWeZ2Pec0c9na64qVfe7HglF+2jdlal0N1JMuOrp6PMZv8&#10;s195Mv6ww+dfzPglkwtdI7lctk5wYcWrXMPkwyb9OcLW2g9r8+3JjNnzKb8wW9NtWy7k2Z82ycUI&#10;q3k58qGzNrZWu65PsrCKvaN5+Tam94VoLm66zbk9Ikue70VmfsQTV509juTm8edirp9YZ56+xDVf&#10;6r5833777eth2JnATQ+Lr7VWrGKIoy+38s0eV41NbbHN04UHQyteHOjJ3LgkC1Mt+OnscF5cNxb6&#10;5sbHWt+aqgsMWHTdoHUjas1evcRoZA8z7uXGRm8dD9jpjN2QwdaL3Q1U9vjp2bnJY4MHjOqEBx+c&#10;yLYla2SHHzsy3TrOsLNdXZjZlU9c0xvZaHRa62tx+8FXUx85yU8+cvWA6kEZD3K2rjM1t9bwotfa&#10;C6Obzm48q3F6tvx0vGDBgB+/5Eb16SY7DDzygR8mfblWF7nVYLHhr7EtbvU04qaZdzatxZQXH3GN&#10;sDovHvZ72PCbwW66PZB4SeiFht8EwsELbjf+Xp76TWN/ssLaDXudL1wPIeXqpY6Y1aE9M+Kjlnue&#10;yLw88nABAxe5qae6eCjxm9J+I1kcvMQvN3Z8vZDU6HyWtf94sDX2kl7NcIAtJr0mF3bOlbmHDzE1&#10;fyKFj/po9sWfK/nOd77zxvvvv//Gn//85+tFivOIf/vAHz8PjD5Xe0GrHvYtrmpvn9SbTB3wxMFv&#10;IcOzhkHn5Y1158SLVHXHUZ7tc58JMHGQs5rpnS35F88chmYUQ2z+1Sl9Ns6bf1CgN2/fYOJnT+Th&#10;N9/hqS1MOdi3N2+/nc6OzAvo8lcr+y4v3PnjDMv+wvIgbb/k/7nPfe6Nr3zlK5fMy3m+MO0JLPvC&#10;Fz+cYOJsrYujqZ89peen/uro5bC4roP2rhrYZxi4w7Hn+Km3lwnsvWiwv+1DeTgL+e255SM+HC/H&#10;qwsce+Csqre1fwiCq6Z4yBvPriv+zpgHefHsDXvczMWlcy7Idb9Vj6O98Vmh9v7RwAgfnlh4vvXW&#10;W9e1ocYvbi/P1UyNcSsnI95Gfng4C3rnXyz7JS+1w8OavVqIy8a+yU0c9ZY/DJ28vRSv2prjaq/Y&#10;yUNtyXA16nLAjb05nREme3zkgLdRzej0csLbubRHfMsddzLY7OXDVlxynUy+fPCEL6Zrml86eVmL&#10;iZdaG+HyZWct3653PuqKkzj8yejZG8Mwrx7s7Em1ZNPZNydXT93epG/tmiJrf+VjTlZ9xbDGX8Nb&#10;fBjqohb0uIdrLrbcxTXHU2505r7vYJNp5mIUyxwfmHR4tQdd1+SuhV6aqy87cnUTq2tVPmonZz5s&#10;XFvw7bXvTQ23crS3rkPXI7y6fPAXC08YWrnIWVMnNmzF16pVvjjrfHTxcOjcFVMcdpq8+MuHDx2Z&#10;nHARl5/rT9zqkY49/K7j5QKfDgdy3Rw+7uLBgR/vciBfnnDUxIgDfzY6H9jJrcM3hyM/tuUlNizN&#10;vDo4Zxp71x2dxu9RE6vW/LTH417Ljh+edbZiqw1ZduRsi2ONu8Zm5Ssjp1dDtTK2D/Dpqye92thv&#10;MmfAvjl7ujOtLQYbazjOdPtE1vXLhlxco/qqixiuTzJzep9h1vR95tLhSga38x1H9xbuNfnKgZ39&#10;ZOs6Dd/e4sRGrK4L17fr31mn77vW9cy3a0+8zoya6j67jLCNasfG2lz95IiH7xUxxXB/o+HCD7ZR&#10;PP7WfPseJ1MPmPiwlafczX3OyJ9fenXv+7PcX/nCHSmAe6DONZtH7Tlbulp2p2zXa5vc2Jw+nsZz&#10;nszYYV+b9S9W+tWFs7Lsk2Vz+reO89o1pzNvhLn2xQorv2LvmO0jWfrwG0/5667POIsX37BO25U3&#10;z6cxuRG2C1enb08des3ootfo72EkO8fL6WP+uIex+YOz3s6ndeHI6vlnZyxP84/TwsrnOf9sq68x&#10;mTG5+dnhZ1usbMQsbrLTJnljeNZaGOHsmO4ynB98sxvxP6fpTv/8klvL3Yetfeh8kdf/CXqb0PsQ&#10;N4Zh5MueLj9y823pjPRasvYARj2ZkSz7xjCsd37qz3j0GnktHsmLXW6LkY+YOhs93/QwtrElg1Ut&#10;i0tnXq7VMns4zY31xW++vHxuxN0+m2vFa21snl6M8mePE5mbCn/+wZ9I6CaHXixj/s0vwe0HrOVd&#10;3cjCjkNjvtbw6sUw0m3fuNkbO+fllK/YdTcT8sCJj7WbjeIXBwa7asreDRAce8uOHxk7zZy9dRzi&#10;yj+ZUV/u5vy6gYKXni1cOo0d3m7KyGC7MSNzoxUWfuZuxjR7mc5aDnyN8lrZtXj5Q3yNjZu+Gh75&#10;k4WzcvH4GfFjU1w+6c3lYl1jpzXCYdOLrPbbjaab5uxwilexkhnhGNVF3djgnJxOzvlU/+KxJ8OV&#10;X77qrYWZPz3fbpjJazBgsQl3OVc79uz0Ghz6/OQDR8NBU3OxNfbmcVFLLyS9qHS99+IKJy+VnSV4&#10;Xtqpr3+Ae++9966HDDfq6i5nvwFuZMMPDzLXAwwPGjp9dcO7z0i8+HtI8zLSQ5KHDi8oxMZLPuxw&#10;1vCCQa7jzF5uYm4Ny1s83bo6wmMvPrya+LDo2dLxE9eLZfhkv/3tb6+4ri0vwuEb2Zrbc795Ln97&#10;4SGoOnnosVYrewBbLmLC9xCnJl5w4gfPNW8Umz1bOrW2H3hrOMMSy0sfdmzUSUz4dTINnnnrS3j7&#10;wR6WnO61auG/kPjrX/965ewh0QsWXHFRH3Uwf3p6unT+q4DycmbaBzzw5s/HGfA/5lWjXrjbm/Lu&#10;N5zZfP7zn7/ywkO9nSe197CpPh6Q4ehqWT3Ekqc1bN1v6Gs4s/VA6n+ka+4fCcJUm/bEPwx5oPUd&#10;ysZ10nlQf1iwfYbhbe0cqFc50+OuHmzsHb1r1BnvLKqp2jtjOOAPSxz5+C8y4KshHnjBNtKrByx5&#10;iGUPYMAVky079cO3M6SG7MR2PsmrHS7m4tk3evWyV7hoOJKJKU982cLT1FKDq47W8XI28BOHPxt7&#10;Jo9esrPRxWs/xZcfPmLWqqUczfHiYy+qo3rZQ3uBD39YmjjVRTwY/DXXC95ss6HDXa5k2WVjH811&#10;9Zcjn/TVCDf4uGnOhTXeOMi33NjiLK5aqh8/fOl0jU48vmKKVX7im8PEsfMmJjkM+Bob9lrnQnzY&#10;/Pho1urJn1xcOatLvb1io+HkbOlk9ouPeP5xg6y62ms58YGvWXcO+eGqk7PX6atVewlXLrBx1uXh&#10;+tD4iSMnMvWVj3Mtjjw6t647n+0wu9b4iyV2ObXvuIgFA5ZasxOvzlYe7a05LviWi3jmdMVSFzIN&#10;rhjVj40mtji+p2CYq7ezlp7N0+1z3Yi/7yHx2auta56fBlcs+nJhpwbs1Bk2mXMNCyYZXx1WvOWj&#10;HuyN+HeGO1N88LDWa+LDhieWxq5aiFmcdPiJKVfx6pfzMz9w2CZmuZCf82zJT521fMvZiCd5WPmL&#10;E1ey4qZP1hqOzidb+NbOX9eNOjkHaqXxUS8+urpore0LGX+26qjDcG7p8FdbOM6m8+izOV8xNTau&#10;Izjub+xduM4RTj6z+y/rnCF47nd9T7hG5QTHmYPvHPSdWG7kvu9gsmcjljk8cufJd3N7Il+YOJSv&#10;PPnJlS/ePiN897LDg9znmu9697yuD3zk0PcTbHnCtR/VhR1/cp9NfNmyqabVzf21+qqDuujywI0/&#10;Dvj8x/e+973/4vSoddjod37ad5AiZLzX84OlS2hb8sWB/ajzzcd4riUrhq6oFZC8+PmvL71ewyd9&#10;vq0XGxbbMI3ZXZOXP8Lne7Z82eAcRhzYJ+Nvfk/HLi7Fy2/rGR5dnUwr1/UPg37jWtfCcci01otH&#10;Fq48yiUbfie+dZ2+Vj4w8m9Mxs9Fn23xYZCFa85OZ9M6m2KyF0PLl315pCfTteZs7G1+q0smHrt0&#10;YpUTmdqGZ1wdPZzGxVwufMTRyfvg8cHnA00NxKE3J9eTw6W31tlpcY0/2XIsJj3/cItVPDha9kYx&#10;N4fyvAznB5s+oOMTXryXH1nY2cNIbiQnS+4DNU708ZYPnZqEuXmUZ9c3m1o4bMQJ3xqeLxbd2pdq&#10;WPzMxc6Gb37hFMdIFz+1qD75lWtyPmTVQSz+1lvL9L68amHFE8di0sVTjuY4+BLrXKXnR1c+nR0j&#10;Wz0Zn/op579t80ouD3z1YhrDZCeH4po7c2xwwNVDpRcLX/ziF68vejr2dOqTj5sMc7GcHXoNL3bO&#10;ilZsdr7I6XRrMem1akpnruOmhU1XXmIXH5Z52Mu3z63wjBp7NyVuZNjgQQdLHcVmIzYZG3KjOOa6&#10;OliT65p66PxqYbKHTQdbXDI3crobTC1+bHQ3RPRimbt5M8bJXD5yYANTrdobccrNvNqXC5nOJ1s8&#10;+KgnnPJjIw6OcFzXZPT4aNbtw+JWJ3rYcPiYr8xay+ZavPxRzvJ1s6jhUC7W4eEoRvvhGu27ohyM&#10;YuvmmnlxjNXH3ll3LqzbU7h40IWNhzrozn+Y9OYaHXwyeGq0fMjh6OrNPvzqKU85tt9wycQoFkwY&#10;5DjzLa46+o1g8b0097JOI/ciww29M+dBwpy/NXwPL15sehENz2eIGJ1p9VAXvvbMywZ5OLMeOsjh&#10;6dXOdVB98Igv/uWenkxcn1nybx/pTxs8cNDgyLf9qV7qQm5dvGIadbj0Xqj8/e9/v140+x90fvOb&#10;37xykpeaqBH7eHk4hC1//s6M5r8ewA0X8dn7jWRxesGvJvzoYDrvsHAUz8to/5VCZ8e+wBPDA6EH&#10;MbbqLrbW3ohDB589XzzI7Dcc/HAQm1zNdXJ/wsV+i80eFw+T8hJbnTxEqomY5NUZJnn1cj485PLB&#10;xXXzzjvvXC/A4XsAxR8+DOdT7e2/69tvZfPVerD+wx/+cOXdGVQLuToL4nvIVcvOLB0+/MWUo7zN&#10;nUU1VP9qJie1YI+rffAPJfiohRf8HvZdGx50jeJ5KWCfxVc3XJwRvl74Oz90n/70p698+Lgm5UfH&#10;HgdnQgw1wcs1jIt82GhyordWY3pxdHVUV7WWq3zsORsjH7WiUxe52iN85OghXpOXLi6eRjb2S4dD&#10;TgZDTdXTXB7idq7lZG+N7MVVf73zF19rfHCtluLB7zMfrhzI2InFj17t1Uc8unJVE2vY/MidHdj8&#10;YMqxXHBj75w59/bXPvmvcui0OLvmdPawYeKkW8PuuuSXHBcc+HUuy1Ue7NQZr84Iu+orPlz7QIYr&#10;bsWjM9flRe8c2OOnp6crL/Zi5icOPkb7KQY/+JrruJrBZIOjhi87HWf5qTO5PbH38uWnpvaozw51&#10;0vmKzY6vHKq3NVwcxI2HfMg09s4tnQ6TPz+Y4snHvGuXb/XHUb2cPde7syG/7suM1ri79sTDSwx7&#10;Ji963b7QyR2evMWkkyMdPjp/dTf3HWDNXnwjudrAkhNbcmt7pMZs8Ddno5FpbPjg5HNJC0fu4lmL&#10;x1/t2kM5a2KpFVuj3O2x7wP5iM2Pvs7PvXkvBfGBw7cuL9zIxbbGRZ344gGbTFc3vtUAf/nRscWB&#10;vtxx4c9Pg2/tDGly6buYD9+zxYncfPtpG0/jvYaPvRNXzuYa3o04nP7Wcdv4zS/nlz/E8DnrnIYj&#10;jpytXQOw1Nt5s+/4wFJX3Zze9WDuOuNv3XeScGqm7jA7Z77X+JLZQ+cjHDnr/HS1t+66EAtHa3n4&#10;XvVn5cQQ35mDiYP7W7zYanJybcMUU07isu8zPBvc1Eiu/qtGcdnTi4uDeLDgszNnQ4cPTDoxXPu+&#10;g+Hwd/8SF3b2l62cndnOJDkf916++/HGl5yf53i1dH5di/K1Z7jBMcfFdYg7fvYTpl8WeK3fcL+q&#10;d/vBSXL/k8ZX4784FfMRbn7FzN/6ni67jZHMyL/eOpzFzkfRstsx/b0RTm1jkbVuXLv0O+IWv5Xn&#10;p361zTl8YxjZWpsvbhhrT3bPZuWr53u2lTXf0bx1votJduqza1yM5kZ754LqA8u6/WzcWM0fjRuP&#10;zSNe+Wf/ccblz68Yj+RhZ9c6393zR7wWu3NRfutjXn+Em71xOW2MuJGFZyw2/eKsfTjrl74xm/DJ&#10;Fy89+aPGfv3ZtTZq2TS3LofiXYYvbZvvmF3YqzOHV7zWxbDmH8bO6bSVNd9xsZN/5Pmvn6c8Tqdv&#10;8vjlV26tISdz40GuNTa3du0Wh611Pq7hZORd5/zI8YgTjNZXsNuPZMZiwOTfejmRtU4vjrnOVww3&#10;Aux0X9huJvyWnhuKbtrZ+sLPNzzczH3Bs2mdXbjl4vONrV7Ll48biW6u+JafcWPme47FMfLX+PHX&#10;xQrHWiwxNT5uTvKz1lpfi9sP/vV4WbNTOzHa33KTd7nHRWx9ebgRClM8PvHI35gfG3HF52eu22dr&#10;vm5I8dHkR4aXBossW7L8zTsvybdWdPXiwiarJc+/kVxjj0OturZ+buTnptS5DMdLJjeNWvWQnwbb&#10;TWb8+LNJhxNb+mrEx7r67roasq2G2ZFpRh0GfDH5sdO1s0bVBje29tq5KDZ9nPjDt7/yLi4b9tmS&#10;m9u/YsOPQzgw3IB/+OGH10248/ylL33pekBxw+5/iqjeHv7l3MMOP1gecDQPybiz8fmCn9h8yYzy&#10;8pDVw4AHIC9hye0rHw9G/HCK9xVgfqiprvlNXrWSr7jVOy6we3hmr47VuPNCvu1R3LVp7oWqBzx5&#10;eYkivoc8uXgJ68W57jcFPVji6kWxP4PCxwtW8fK1D2qh9uTqrOa4qotcyOHLV209cHk5Irb8+LCD&#10;Yz/ZyllsvX3k74GMn/1xXtSRXmMrJjxc8VdPfh7cjH/605+uPyviYe/dd9+9eHoYxMn/ZNNvh3tp&#10;U61x950jhgf8F7c/QyKmfJ0xOnIvPc3lDovei2Mc/Vb91772tevsOSds4MkTP7Ywe0nv4VIu9LCc&#10;VTjsfN/BUD8c1Y8tve9DeylvNdK8DFMPek1stVBfuPKj49dLOnN6D8M+r/jgBBNvtcdBPb20L5Zr&#10;w7noMw+2/GDZD3uHM77y8v9kgCUvufKVlz3k60ywTb+fjXA6I+Lz4Y+fvWUrD43OdWqfcLbPaiQG&#10;nRg6rnho7GCJo9OxV0tyse2Z/YCtqyPO+MgPJlt2autcwYetsZObWrLTYbARi5/WntlfMnq+cFwv&#10;epjOg9w1vHsZyEdd8NPCEcceqAOZta7hAg8Of2tc2OIdP1zYsLXP/Nt3frix0XCLf+eIrpcoRr50&#10;RtcUXD6dY3M82jN6OjL+4dPjWR7OR3WSA57x4gvHNRgve0yuy0/tyBrJXUs6vT2vFn2+sQ/H+ffS&#10;yhpftbDneKilOX9z2PaVHa7OCF588ZSTrmVvrV7wnEf1Y1uu7OQHW6yamHzF0sRof8n5sXFd05HB&#10;NcdJrmouH3J118z5igXb3siJH3k6fq35NTdqasunPZAPXftiLabcYTmDdPa6/bbGQU3UB181wp8/&#10;X/hwyY1sdXo6Te5q4QyY0+lylR8e8Nkbq5f4enUzwi4v2GLyIRcDDzzZaHIj50tuDE9c3R5pOGny&#10;w4XuUaOXiyb+tuQre24e1sYzJ9f/t02Narji53ypR/W1D1q2akDXnqpn5x8nOufEnrbfsOnUly15&#10;tWyfnPvukdoHOM4fX/btL39xyIvPru8kn9OucZ8lvSgvh7CsfYbjpqbwcBPTaO172jmHyw+mc+Qf&#10;0Fx7Pn/wF4ecbZ9bcMy7FsRw3uD4/sJbzuTqzd4/3OHkT7mpgfuF7I1i+dz12Scv/JxNZ7l48ikn&#10;n0/w1VWMvsvxJ2enGeX7sV64X57P/Pg4hz3bDoO1Ahn1iLZWjBqZ1rhyfvkb+ZHpzRvzS58Nv7CL&#10;m00+rxrZb1v/5sa4sk1uXtx4NNJtq373ZIvncNUWq5qfumwa0z83Ziturflz4/LMr/H0Iy/Ozteu&#10;2pGxtXaxGOW7OVeXMI318HdNpoVtTl98a+2eLJvG045cX/7J2DY3tt7xEt75gcu2XZuLB9NcPZwp&#10;c7LmxjpdtnBbG2v3ZOKUG6xaWDvSxal847l+cE4763qc4hPW4oe3OrJ80u9a3HIht25sDo/suZa+&#10;8bR1VhenGI3sze/1dIuZHY6aHE7Z1mF1yY3b4bALs7WRLNuwrJM7b76o6MirKT25Th4+e91a88Vt&#10;bWSr8S1WccLIr3X6zpZ1rdq05suvFoa4fdGb42PtpoWPl2b+53RuKsLn22fRjunF9kUvL3Ndo9fF&#10;MOabHq55PGHgwV6n40evm+dbXjvyya78sy9HGBouYpGzNaqHua7FK1ljfE69Gxg5sKNzEyOOOXn5&#10;t3YTijMebN1Eauwa6djjR26EVW3iyh7W1kg+vkvcPGmdOxj8154fXDK9WohdDcms2TYPA4/mRo3t&#10;+vMLO93yzaex3Ng2p9NwIsPZS8weYt2AkstbLDlbs8dZk//WgF081Yp9exfn9pEtLPuiwWQDTyx6&#10;/mQwNfbZJGOzvRzZkWtiyk837/raGPgWFyf+WnHWtptqfOiLGQ8PUzB62HET74UpOw8Lb97+zjYe&#10;Xv65uTd3c+9B1AuvbuCNYXoo4a9OuPRgbr/I49TDi9jy1ewhPzmS8ReTX50dmcaXjzx0vh4u5Gt/&#10;traXw8sfcGtwaztP9tzogeuXv/zl9fDzzdtvunupKl848u0hEM/22MOO38xWMy+R5UKn3n7TKd5w&#10;+HXO7JN5NWHvwU0dk/cgJ28cxIddfZ0bMiM8Xc3UkJ01PmLbAzn0YEyvi9VL6/y8dPX9AZdOjmL6&#10;LXM18R1jX+jEo4ctnlGHhbPftMLfGVMfXDoTX/7yl9/41re+df0DMV5yd55wgqUm9t4DsH9E9g8y&#10;MHAhF19N5dZnLx+fy+oSF3MP0H4TjZ+6ioGXjqsO14tof+sfD2t4sO2TmnR+PUz7RyY6vPyGmmuJ&#10;nW6OtzzwdBbKkd4DvtZ1KIf2Dhf8/MMOH5+JaqmG5PytYfdwDg8GnSZfrRfr7NSQjdz09sxczazV&#10;U972SW26Nq3FdibMceysk4kLGy958E1uTR52+9r+yBGec8VOI5Nf9RYbTyMb++j8asWji5M9Vzcj&#10;O/bLrRoY0/vM4Y+7piZqgYsYuiZXNnrzMLp+1Z+9uDo7XVM/vMSDUT5GMeWty0fHQa3sobEalC8f&#10;jZzBtTMAAEAASURBVL8YccVb7Jp5Z8hemIuPi/rr5QOTvT2UGz7lBk+MbNWsRgaHj0YHRxz5wsEL&#10;d3Jz9VAv+ZH7LLV38sYDFhu+fOSpwcQDR3Hgi09Px9/+8mMHG7eujXDo+enmakNXbOcaB/66urGF&#10;yd55Ft8cv81dfNy9bKO3hgFTvmrvcwIvuBosdvDJcZFLceWr0xfLyM9Ibu7loBzM+eOBt9rgSW4t&#10;htqRlUPYeISBG1+c8efHHr9iw5CfZs5eXD5w2BbbKE61oNPJnAtdk1PxYMMUm4y9tTku5GpjrcvP&#10;/vgclIuYfNTDGL6YcDQ22bHRq/Nl8PLHI/na7Lw9IoPfWO3icyke/MgmPtbJdpR3eVQ/e2wf5Kmz&#10;UYfm6r1c+PNVT42tPSTv7Nhb51Ltu4bpnD1ytvzJxLEnnS2yYnQ+yFwX7jPcV9hPe27vzL10xoPM&#10;qPtMxIOevxhyFZeerP31j+y+Z5wJfr7TvfCm9/nGx2cPPLmLAxfefpdWKzo4aqkGYolBz4e/73/X&#10;uM8VcdjhqB5y5cOWjr3YeODDTl3VUg1g88fFXqgT/u4v3Bupo9h0r3zhLsEOjQ2+tz7lbB61UydB&#10;+Da5OZvsjPTpnuNyxmRbh998x+Iku4dBduqX4+nTOp/XGfngqGt8NHnH0XrnbO7VhZ3GFl5cT9/8&#10;2RbPfNv6rNycz+rDIGtePtkn3zXZyuk0OOv/kfR+3PUPL18XHiy1MncxxZFM49O8OEZ2evOwL8H8&#10;WLsR/9M3fo2LZx5uetzNy+GeTbb5sjlbvBpPfWsY8u9DsJzJ9PzVr169TpswyeNYPnGFR5avEa6x&#10;2Gyb3/MvTtyyLUaxV2+enn/rsJKF1UiOm8Y/7vTlsLXb2JfTyx/Jky0+2a7NYcbXWKzqxOZeD//e&#10;mH0YbMzLqXjk2Rpr5tn4MtLIYGhdX+ZkbGGHlay1HO09G3jsyXyxkdfYd/by9SVIFoZ5On4wdZji&#10;nrGt41Yc49q3vmdHFy49Pta+gOXiZsTfbXdzr7kR8IXODs9uPtRM40suPpl84Orpy5VdN6zp2fCL&#10;P7m5xj6uRnIyXbOuX4Lbj+yzIY+P/MRvn/jSbZxw1n9lcil3NvmyMXfTg4MmnnoV36ixizc9++rP&#10;56whW/pwxDfnx1anb07Ox4ivGzp9Gw4w+NhbjUwjUyO+Gju8xIW5senZk/M3L/b6mmt0cNnC063J&#10;68WwvtfI+ccXH93NpZdzboTV1UO3m0ec4sWOv7hGsehgFY9MYyvv6mCutYahqR8ZPze6+YfHD5YY&#10;6kpfvHKAAy+uxrga6VrvXsDTxOcDe/PjJ8bmCOdsbHR1g+ma91LRb1y7+XZDTufFsM8Gv6n8m9/8&#10;5vrNG2deHGcMts8MNfFZ4jd0rf2Gjn8UcU7d/JN7wedloSbGi9tvN9PFT7z4J8PLNdz1sHvIhj09&#10;XxxwcgacDU1MNho9POdF7tb8NGsNfvt4CV7xwz54KPKwoj7VwMOSv1defA9kHtTEw5FO/rirlwes&#10;frsLF7np5nJng5d4zhydmHLRnIPOWvvJhn0Pt+ycC+dJXP5qxaYzqj72hp0uDyM5Dv2JAbWTm3+g&#10;oeeviQ3fWYLr4c4elye/p6en61rFyz65buXkgZAtH5j/+Mc/rvz9jXYvqtWCr/p5YS0WTuqPs24N&#10;0zmTn07ORh1xw9t+eBAVU2z5yVUMvNWFr3OLuzrjrqYw2OEYb3HxIRdPs99i8CNzDvHQYMRN/q4p&#10;+0vmjIhpdC74qQt8TVw59veVyV2jXjaou1j8xeqsxBcXuRnFY6Me5cKeHD91cCbVzb77rBW32qhx&#10;v2GsnuQaP/GcCXGscbSGa1TvuMmPfdcuHT85dOY7f86MGqmHnGFZ2x/cNL4w1Q93GBoedLp9tGds&#10;4oMj3e4vXnhodPZUbPiw5R1PMjzIzeGqq1jVvzVOOjsdN2eAnRzjVWxY9Ozw1vFka67Btgd804ld&#10;XfBO74zwq+5w8eic8rdWE/7mGn9xcLF/1VccczWyj+b8nEfnW920rQ0MNkZx7KPrkU+18T0knrUY&#10;eDSHpf5keLVXcPioma7JR25s2HeNyJstma526gKbbXqjvDrHnTnXD2y2uiZX9vZOLjDDYyOP6htH&#10;2GpXV1u5s/U9Kg4b+ZLLFxcvzKqVmDoM8cTHE4Y4YbPha1QH+eMlhuucvc8E+8ZOXDmwhQsHf3Fd&#10;l/awOMY9s+Ky46fFkb84sMQXo70yVg9nNlv27RO+MK3547ktmc90WDjgaVRb/niKZU4OyxxHcvHg&#10;aGKx0diQ69nhGM/wsr+c/hc/4OGGjwaX7HXaPQ5kKy8f16GaOP/tjVqpR/XsLMib3H7z16sBrs4L&#10;LLJszMVwdl3naup+CY541uJsrnD4OyfOGjt6PNiK61w6r64Ldhp+Ytl/DY7Gvn1nS+7sOGfscXAd&#10;GGH4B3fYdOLw7/sSL7losPhkgytbZw42LN+lRp3OyI5P17PP8zDgur7dY9HbC9xw9o/16kmmJvZT&#10;XdREt1ZXeGqMH758F4tN+fD7T8Sea4Cz6RCd6/yTtz7H5/R0uiLVim2UtF4LazmZb2erSPk3VsCw&#10;GsnFZxcPc60xW2McGsnY1a23JS+X1o3ZWtdg18l23jrb049cHvkYNfHN2TsE28JorA5skjUP757/&#10;yrJf2WKtfOds7tmdcdcmXXtMZ67Jpb525cg2ufniLq+ds1+7/NemeXaNyXek257ulD2HwScexnpY&#10;jeRwjGrgLBh9SKQjMzc2r4bVzcimHr6RrLG5dWfwke+r8rtAn/lRvTIRW6zytW7O5oy3XOlbh5EP&#10;ua5mOn06mLu+FLcfGyvcHXe+WPGF2V6w1cnqyYp3jqtv3mhf9to5fZeP+Wm/udHDTWaOY3nQa3JR&#10;O1g1X2A6ey1+YfChy8acrLrwKc5imIfFdmOyt2ZjrrNpDpOeP5nRlzIOy4vMFy+bN2+/wdrfn3Rz&#10;4KaB3PcSGzcn5nC77mAlw4UufTkuR7xq7OBrywl2tQmD7TZ+pz8MXYt336m4ywcePpo4btas1SUu&#10;dPkb6eG6GVOvZOzSGasDuRafRjbFN9fyKT/6WjbprGGFcz5YkGcDV346Gc64a3FoDlMTJ2w21YCf&#10;nl1+9Pk1L1drHaaeHp9sxLJO1x7lCztdcYz8+W6TrwdEN6iafXVjrMGQT3UkE7c6kDvfMLMxwhTL&#10;6Oxo1nT6mQd9OnOtXLau8OrF5IdPmI354SsnduXDJj2dBreY7XdrYy3f4pD3sAxT7cTqhYOHAf8j&#10;Si/VvNxy48/eS0C18zDjN3+8EPBiwc09fzfwzqkbe3ZeQvl7xvh6iNe9LPTQwCc+8uCvkWnyIYs7&#10;nubZeXDLVi3lwMdcPHuYv5efPTh5+NDCq16wtmaX0TM/2LYfL24v0P2JGX/y5Lvf/e71Z0/+8pe/&#10;XA+XbDQ1kefvf//7qzZq0TXQ55Hakamdl8/Od/9Zsnw8dPUgzJadUd3hefEqf3vFVv2rh9qwd7bU&#10;oxca9k8jD1Ncepj22gvWsOBZ+8daL4Hwk6OaqwOezss3b7/17x8XnCl/kzxsPHS1sCe6/4pC/f1W&#10;tTNn3/x5o69+9asXVzXhb8/l4HuLfQ+ouFrj4kz6bPCwib9YHng9lKsdnM6j2NZ8NWddHezlBx98&#10;cPnydz2Ioa5yZ+/lmlx7iFULtWLbfqoVGw/PuIuljnLHwVrv3PHDE4ZY5PFXE3qc7TdMNvjK06gZ&#10;cdG7NnEQJ178xGFDpj7wjO29UXet4qyxxYMdbPtuzS69kb385K9WbDrX9qDzYi+t1S0+dHLmB4Ov&#10;zwqY2ThT/oEwbPXko6uZuOokpjUcMcjkIIaRXdeTHPizsaflRcaev46z+GLCptPEwpO9PWDLxrxY&#10;7HEmJ4uPEabPJjrx4cjZuRGj/bWXuGls7KuzSQYDP/NyMzovnSn7xi5/tRGzWuHHR2z5kFvjiAdb&#10;McjNcc4GF/XU+PgcsGc4F7f94df3BTzdHoivNubONTxc6OWpNnKRo/iu+fgb+YuhW+OkWcPwuSgv&#10;+4MjnDp7Ta2TqTE7PPBqzQYeXDq85KrZs+Ib+bfvatUe4gZPPrr6wnR9sjEXh04MnOTLxx6y19sz&#10;Ixsx+MDQxMdDTWGKq/7sdVhGn2k+A8Xio/Wir1zhq5PRnsKpXs6I8wRLY0fP14g3Hnxx4KfLQWtk&#10;Q26EhY85nnCM+LGxJ11LbMxh09sTHNQDB/HhqQs9LHpzteHnrMmZTXzjxk4MeM6iBg/vuF7CV/zg&#10;w/65lk0jW/PGV/lfhq/xw565zrou5G0PNbVRA/XXqytde0evtppR/dRSjfDlA0dzvYtH317bL7V0&#10;XrfebOToO8o+umadG/bsdPj8dDox+eAvrvtVdvzp8eBvjF+crV1bzhbfz3zmM1cuvuvkCkOrJj4/&#10;YMpHzfjBVqeuCzjwjXRqjB8fnxVq0Oc7LFzdw3UW2cnNuevsw4Nlz2A5w/Rs1V4O5PjB1jX8+bLX&#10;+KiTUU6v/A33y+vljz2URNZ6cwSaX5PbD7Jsku16fcLrkOSrSCsLZ0e2dfbNJWlOtnK+5DXzeInV&#10;OpmRfxyN6x/OjvTb6Xa987gVg+3GMserng6Gxi+MSzA/2GrGtYeV7tRntz7Z0u2c7ylbv8VO3ki3&#10;beOStzYvpvnZNj6dtXo0vya3H9XPBQDP+dDM6TS++ZOZJzfGw5juMnj5Y/XJw8y+Mf3p0/qe3cqy&#10;C6eR/FFnkx8sOfqwUxO9GrEhN5KduuTG+mLvnK/9gLPXpDVfDZdyO2XhNz466xfQMz/yN24s67Od&#10;snzZ4Z3/1oVcK5e1y/4yePljMe/N18c8Ttk+Wm+Mnccr2SP/0459XNRe3300b336xhVG8Zpbq59R&#10;rZy3Rl94+a4fPZ1xfXeNA4708aHXa+WxMXbOLnu2NXN21WNxyXzhar6MvdDxJZwt3uZu9rsRVTeY&#10;cOj0ZPhvPGtdY4NH8ePEvzy6fo26m41yukBuP9iLUbfWYCQLm79OLs/1NRcDv2K4SSLHlZ+Rbnml&#10;F9O8JqY68YMZB+P2sNKLEQ6dmuNLVu1a88GHjRs2c7rimcPQsjUvF7Hoszd2NsuLX429ZoTRnA0/&#10;Y9yMeo2PehqTlxPe+Rp1Ot3cjW641rXs6JLz0fAzdxOuNs5zN/Ny1jvrfGFUB3I3r3jFLdzNXT7F&#10;hlH983NTTK+Jl425emnxZhcWublYutjFx9ENu1Fe5RmmkbwHInpYe97hazDFh9W6OEZYPdTAc8Nu&#10;L1z7+Hvx6WWbl49PT09vfOITn7h81FltPDCIDcdDid889uAk3pu3f8zjj6sHAKO/X46nl7B8xORf&#10;HeNWjmzxt946mmd7JXb7Acf1qIVtj8nZlqexBicsNmw/TrN3Gp5iqol/pPCS6Uc/+tGVvxe/XtCq&#10;jxcZfmsKT3P19gDmgUrd1Au/ePUg6TPaOdc1XOnEt0/qaC+8LKmm8PzDhuvi6bZ37O0lHvaHfXjO&#10;EKxqZa/Yw8bPQ1yfdZ03Z9R+Oi9e3rPBnx6Pt99++3rYFV8sZ8Z+yE988bxcxwdnNXNdiaOO3/jG&#10;N974wQ9+cJ0bPmzkrRa+t8TsesSBn3ycNQ+75h5c7YvYclNvcXE1qotccRbTg31/Ukku/qfCaqCW&#10;cMQgZwsbJ3svL3a6a8caT2tx208xO38we5kIAyY8PurDh68uP+eIDT2ecmfPTpMDPzzlpO72iL26&#10;iX3iO4P+0Yyvl9f+Z8D2A3e+fsNfHeWjZriIwV4Plw29uHISm5164YeTVk78zJ0xo33hg5+mRl4S&#10;2Ee1sVYDdvbS3D+q4AUbr+VTTLmzFY9ezdoXccj54yqOLm82Yrlu1ZydfTWnlycsMjpx4OOZHUy9&#10;msnNusZPPHpz2DDwEb/zDU/n67qiY8OXPT984ItfPa3ZamyLYY2v/MTmC0+Xk2bOxv7ZVz3cPhfw&#10;YQcjLuVqj8T2sgum82EfcLVmZ44TXFzhVk+4eKk1nvDlZsQLBj9rOHQaW3Kx6IwabHxwhgtDDPHj&#10;opbW/MjoXaNi6Rqd64htvHE2D1NMvbMPS6te/PX2A3ZxcZMLX03d1U4d5KC5Pn3GtSdw1Q8OLriJ&#10;D4dcLLj5u2bYkPNVP3P+zpfPYXWEHzZ+mjWsurXG1xxPn4s+A2D2j/Pqo6uFLj4frToY2ai7UcMB&#10;Pw22Jrf2CI+a+HzjYj/KlQ18scmyIe9ckcFlp446zLiUX3bywyVco8Y+n2SX4n/4AxacMIvxceEe&#10;cYGrjuqr1ka25SdfNnr1JWPLT53VqjU/Zzae1vDU3tw59FlvXZ1hq/3G6JzAcV7EVm9y8WHyN3fO&#10;cYHPtjNjb10rYvpMshZDc43xZ48vXbjOSNcvuXW/mMZeLFycCTy6zuKPh+9rtfQ95jqQs88TfMT1&#10;ywDmMIzy8plvba7BERt/c7WmE19nS46ra5adzwc+rkFr3NwvyAN39ub8YeFSrI/1wv3yeuZHhX5k&#10;cuqtFbNmbUOQNGr0yU7/9JfhS9sKaeS7o3l6uvCWAz25XuzidFjyayx+Y3g7mj/qy5FN8XeEbY2D&#10;Q2BszafczLex0TZ2uGes/NaW7MRonX3jGfv05VfMxnu+i7PzxcvPuDabG121LZ4PChdVPu13exse&#10;eTK2+dNrW4Py+kjz0c97smKu3c6X+843dhjhG8+Wb+M9fbKwnam+iPlZ35N17vIvhlFrTJ8szD2n&#10;1Z4Oj3TVPXlYyVtXi3Pkp2swa8l3pMt/7Zrnnw+5uvDJD6/tbNLFg2zb6he7eSOfYoWV7hzjkB2/&#10;nYdTbNjpjemTbex0RjXxpdJ+GX3RGNMbazsnW55qufFcm527dPTZwOLvrHZew2SfDy7J43XiwKpf&#10;xrcf2TSmF9M8efbi0ZFrYrmxkYcHbV/SGpnmS1itfGEb5RBX+Jq1+naDRS7Gxqr+5RzPMPCpTubi&#10;sOXHRgzx16+4ZOXJXtfI+ehk3XSRW/OPJxm9kVzLtzyM1S274lnTuVHjr27VKp8L9PajmOTrD0MM&#10;exFnttmEQ6bD1+i1+DXC0PI38uErBjxrN4EbZ3MrL7bmOhz25pp8kyczqqdePdmSw8rfiK++dp2/&#10;fLK3rpV33MjZwXFT67cz3WA60/ZDK048yfjA0Drn7OMpDnu1oo8zG3N6tmoqX3UPj09ztvQaGzny&#10;dQOsidHDI3lxcYYtXjHYWsOnN9erIbl4Ots4iNOcDfs6O/bk8YONh7yNHhJwMPfQ4KHFQ4EHc769&#10;YPeQ3UsCMb2kpfeSw8tRD/H0XgDbK7G9eNbYeQDwoKBe9q+HPrHjj7casq828YZHb62Vg7mc4MKH&#10;VX3EYE+mVxc+WrYfrR7/xIevGOYw33vvvetlgd+QciY9fMnb54WHK7HtPZlaq5PaejHtJR8Muasr&#10;Ww9qmhfm9sGeeYhSU7lq9kWdxSCHyc+D4pu3f/zwYKX+uIqtm3eW1KUHRzHFkJOad3bZaPb/C1/4&#10;wsXZ3ItaL6K9IPHnX374wx9ePMnspzz9nXetB0981MWL0170iCsfefsfy+JXPvaDTrenMNWSHj84&#10;4snd+dPwoYPrHMqZHVz1wY09OzVXL+tyVg/celjHF28vqvHzQlpMufFhD5+d/fFb/WLgWwx1VfPy&#10;Ea/rDYaGi8bXOVB3MiN/HFwzujzk5XyrhT2D18tqucIxwgqHH1v8+atZZ6mzTw6LjxqKLxc4MOnw&#10;JyfT6dXBSKeVK5z2D17XDr25EU92cpMDDnxcR/ZHjey72M4SP7WVi4YLmcZ3G1z+9OzEK3Z2dOzU&#10;UgxNbHbqvrnCwk0c89b2SP5xkhM/zZxP9kZN7cRQl+oHwzliI4a17vzg2F6T2U/YGn+1gqXJw/Vi&#10;XWfDX9zOY9yqjXNvn30uiU+uPvjzhYGHjoO8YeBrdKZ2zV4sjQ0fmPzhqnP66oW3vbDH4iZnJ0cY&#10;fOMJFzd5ys2cT3Kx2ZLVcdStjXycP59DMDT+ONCXP5k5DnLA1dqcv1Zd5G5/6bQ+B+ScTxzFMXf9&#10;8LcP8RDfXlSP9EY+zigba7HM5aVG4pPHmaxOjhPesF176oQfDL7OGC5srcnZ8MPPSK/2rlFYZK5T&#10;ts4DTviQqzMuGnm4sNg4t/xwzAYmO3vPRu9s4sQWdrVQd2s4Gj18GPkbydnA1zV4zhld3NiQF+My&#10;fPmDXIOn8asla0z+3Jht43O2z+n4n9zYk9HJV62t1VU9rensuRpWH6NOZ1SXzpzvSmfHvjo3dPZX&#10;veGJo57J1ZLeXjkvnXc2bMVgC7O9wREfPMmt2ZeLfcELpu4sygEODL3rG++9Ls3LVX1whtXZ7PtV&#10;7M4tXDbim4vJjo9rwT2bcy8Xn6Oul55VfGe7Nsjc1/Hzopyt7vOEL9xqgRd7MjHki7MaVwu11/m6&#10;V3Ff6L6EPVs16DPdXsOC87FfuFd0pF7VnrN9le7UW+uawpytAqZvfY7pH2EVl59N1vNRxPyyu5TP&#10;/IBzryW/xy/7jWVej5e1TcSLzBhuvuRkdHX46emaN2Yfj3Msxil/bg27WI1rnz7sxrV5bh4mnDp7&#10;OVtrLmC9OhTTmn8xd1z5BXL7EV5j8nvjaXMPb/3Ynz7WcUpnfc8WVvJsW2+c5nCcER8Iei2ZMf/G&#10;bIzJGk9dNsbFUvPVVRdydrUz7+Jkf9q1Zqexa26df2P4dPfa+i8OW+v093TZLO4Zb/3M69Wg9T2/&#10;fLPZODvne/rv+sS5h8e+68Sou5ZOuXUdB/NtYXcWfImFS+YMdrPGlizbcMnZ+OzTyE/bYvb5WIzs&#10;+ZDVlmccw82H/Gzw8auF6wbFC5riJze6GekGY31h0KsrG1/U8S72cmOnDtWIr76Njiz/jcE/PZti&#10;hZEfOf9s+JEZ5ZecLC7y0+nq7PWzrX/YZOZurszLuxjlQaeJy4a+RkfuTMHaGrDbdbzJ63IrrpEN&#10;HSzd/rDps5O+c2muWedjHSd6fva5eOVizMdc7GyKHZ98do0TfP3ROcMlXPNafuLBxrF99IDoZtXN&#10;ZXo2OLHRqoW83Xi6wadn14322uabLs7k3eTDLZ5Rwx1OWMbOSteEmF1r8Pjmr0bw8WUHz5qvuVFv&#10;f8or++oUFz7hmGvWbvDDxE+ebtSdHXoPNLi5OfdwgoObfbUWg0xuRh1WDwOw5OOmnz9ucL1AguNh&#10;xoNLv9XjgcNDFn+YuHlgEZ8fe00Mcr5eIOOt4YuTOFoPSx64amw0GLipBR/N/KxT9pfBgx/4FVte&#10;uKqFBxy/Le0fNqu53yL2MtZDkNFDJh2OfuOJrZfXXuB62SNPdTTiXCw1giGW//mV/VAHudgzf8JH&#10;HfBRV39T34tVD39iOV/tBTud3AOzM6V2cHRrejzUnK987asHRn82xz+84O632u0dmT3nb4/E8j/m&#10;FgMX9uxwM+rOhS43vhp8uv50CH7OCH/50qmJWuEHP67OMT2e5OqrBtYewH1WqKuH2q5DZ85/fcFG&#10;THnCM3b+/APGZz/72esfHMjFkSccvH3+9Kde5Kcuama/fd7I0Z6L0fWEnzk7eclRXLzsqZro5nzh&#10;ODvpxPYnedjLiQ0c5wI/+6YWcNlqZM6pGsvN+VLfOPiHH7Zqwo48DuLiLFcx7a84Xh7gLTd+rjFx&#10;4YtNpmbk4pHxtXf8YOJlf/D3d+NxYg8Drth0+JBb63LWu0bgsaNT22JUBzxgy0lcjQyGWGqHC53z&#10;JZ59pifPVm3af7VQB2dLLaw1HDQ+ZHjJXWwytdh8YDpDYjsv/nGyz0f881dPZ0Fr3+Wtw2WrRs6K&#10;/cRJHYrFxlx8PmzjVy585CxH8ewX7u0BO35qjK+5M8VeF0NXg+ZsygN3WBoeMOLQSzg54qle4rO3&#10;z2otbznhaW7f2MCxD86M/RQ/P3hykBdO5EYxdE0+Gq509oQfW/zwJ4eLNzkbDS5+6XCBi4fO39o5&#10;x5mv2vLR6OUgNox4mned8ZEbn/zY6/ZSPeTAjj/fchHDWkw6dcVHTHvGDgfc2GlygKlnVx3kr2vq&#10;qk6+l2DLEQ/zcOOIm0ani4U7LtkkY8de3fF13+CaIOs8ssmfH07qJb5a8XXtkstBTPbW8tNgaTjI&#10;T2ODD59qzbe5WOXA3ryzYW2+47V4jR9w7rXk4d6zeV0ZDPvls14N1Eqdumbk3v6Ra/LlV87Vib/9&#10;sLZHzkrXhNrRGenJfa7CVnNnkd7+iCmWGPFjY090Mp/deMNqf+JaDrj6/MSLXfu39aNzRvAJy5nF&#10;w9o1wA+2awMP+GKz0dh1FuDg5zOJTBdDUw9y/+Wce7Fq5d7I57Pz7DNLjs6kubqY2w9nEF784bLB&#10;Hz88cMOLbWdeDtWsevNzbwaXjP9/fP/73/8vRAXoUHOsM2rTG9nV+dYQqPHX1qe1cfXFXX3z7Kw1&#10;a3Hq+JElb+4wKY5Otg0nbeXxPEdx2tS1J6MrXnyeW+Ok82XHZw+92FsLHKuzA+GQpE+ejTp0sZiv&#10;Pptk2e5It826WoRnXS3YtmabTfkbF4Ntrdy3ZnTkteaN5DCs9WrfSJ9cTZPjlU8YcHDLnny5WvNj&#10;p+4a27OduNmFa2x/811d9ulas2ker2zS4aZvo0veWJ7p5KVrZN0IkLE1dtaSJbfeM2ZdnB2XU3HE&#10;sic1mOHyLW4x18+cr77XHTmMxYZFZtT43ONGzs/nw7bwyfh1zYVp1PHUYTRXt/jHgz6sZNnnH7/F&#10;Lh6eWutsFiuZEWb2RvHj0HzX7ItvXJ+1iweZuXOtVy8yvc+H1mwWv3lcqy8ee7b2DJq3zqac8cm3&#10;+m8Mdq3lFi9+YZw25c3PF7Zmnh19PWw3CfS40PltP7+d5wubrNoYnTkje9eftTrlr4biVuMw8IBF&#10;J558e+Ciq8HR4+wGhG243RSRdUPC1xp32O2bNSxrNzp4w7Vmp1lr8bdmx8aIMxksozhGeRvpdfxg&#10;4sdPkx9cPuHTpSdffDGKQ07vZidfOjmLRY8DvRrhEue1LzZbfhocrc9P/m4i3Zg5oxq87M11GPIT&#10;R3w3Y+n4iBvH7NS9PSt3PvzF1cj54to1xcacrrzIinE5Hj/EZl9+xurUvri5dMMJJx5qWB3J42nO&#10;X1cr/Ojk5IZafcg0sbLBN85GLRxzfjp8revFWk1g4es8idU+iC0eLDp21ro5fXnIjbxcxIBZfeGy&#10;oefbHN/2OY6dHTZk5YevePL2sGAUx7l3M98LOQ8P5jjzF9OLD3hywUs9/Uman/zkJ2+8efuN63ff&#10;fffSeTHdOfMQDaPfGFY7+fDXehixhoufGshVsxYTZ/NyrXaX0e0Hjnr5tqYnC6c12dnIdNh18chw&#10;lu/3vve964HPC6inp6erfm+99dYb3/72t68aqSVbD4+6Ne4+m12rXqrj5uWvl8Wa3NXf9czewxsb&#10;9l5yePHqIc3LKrxcD2pqf9pLOOpn3f708OYFsRd8MOSg5vKipxPXfn344YfX/9jUi0EPtbiKZ9/x&#10;8fLZucLdWWGDrwdLOYtr9Gdp1ER3PvrMgAGrvcWZTAz70/eO3MTCzQOrGsDwGaBOOIiLMx7W8iaT&#10;I1/dmaUTT+2M4qgfnuJYuwY633ITUxyYamWEo2ade77WfP0XADCdCXp/VgfXXnyLka+zLWe5qrs5&#10;naYO/Kx1fmKzI3cO+TlXbNV79wiGPfHSnA1ufNQJf+dJjcTU6cQwp1eDunrDUkexnBu+fNjKky1/&#10;tmLho8bsxFITedgTnwn+0ahzw75aOsf8yMqfjq94atDZ8JlFLra6tJdi86eHIX/c7CMdOzh4sdPo&#10;+pwSRx3kqYlPZv/VQCz14AtDznDlCgMnHMnF5du5dtbCh6uLJQccOifiOh9i6Obh0bF37vjwlw+Z&#10;+uJhzgcPa7jG+Bjp9PzUvTqIAR9f2GKUg/zY4k4fPzbk/NiKKdf2jIy+M9jaGcIHFs7sze0Tbub0&#10;zgtf++ozzNkWS8fJ2XHNimHfvfCjs49ixAU+PNj2kS+uNWs29ll92OJKpvNjgxf9/qMyjD5vsiVz&#10;PuyfrqmdRi5nfHWxYBvbR3M21YKduDilk5scy5N95xmOGojJ3n7hqL6uDZzY8FEPc9/RPied77Cq&#10;tc9ttRZfY2/t7GnqonWuxYFr3fniY93e48APpprgKbYc7LuayL+c2bCXk/3WYPCDyw6naqk+mrU8&#10;xGdjLK/w+esaP5jtk5jm5ObGbNRJTx7GBXTnh/j62R7JT7tXrfHQwpMfTp0TtbM37TEdGXs562rb&#10;uZFb14CRvVqouz1yrpxL1yCdc4qDbt/Fz88IX+009josZ5IvH9e67rOXHhdzo32DwVbDwbnuH2pc&#10;//bbtQ23PefrGTkZfHni6T5DfcRQGxzEUSNr9x/scPTLE2ric4IeLi7iwSN3/yNH1x8f9XGPpMa+&#10;r8XyYpxcw5ed+ojHDx4eOt749pmGi+9TsdxXOvNiu95wE8vnE37XaajggiFRW3my/xdjhzHs4i6X&#10;dMkejewWD1a2dLveeTbFDmfXZBrZPflH2n/VEKYD3odIMdiZt96xC6AY1vdk9ORattfiWItduxcz&#10;bmzgsUkWfiObPuiyZ1styoPunox8OVg/19YWnvU5rn86suXSGtdyS1+MxrUNz/h/s8Grww0/mRGf&#10;5NkkM95rp/1pE+7652PcXkx7T25svnbm9xp5fOmb57s+dHpnKZsw1nbnfLT8jfkkO7Gstc5060by&#10;cJKxN981G82HLbnRtRFu+sbL+PbjXGd/D3tjpm8M7xzhs9k4zRvXR81r9F0jXSfpjPT11r6A2Rp9&#10;UbXOLnx5xt2on7LWxnq2+cZnbbOJUyMOtfyzNdKvPNsdi0MWXhjL0Y2D/e+Gwlp3LthVh+oCjzwO&#10;fDtDZNZadS0WnDrd2cLf/Mjal+yTkVcDuMWObzLyWnN+blbypy8nNrp1XPI30pGHvzLy+t48Z89n&#10;86k29OZqtxyzx1XLjm3XL/u40O9+sHO2dfubP5+NQ66FhSPfcLO9jF7+SGfU+ei4iqdlA0sTpx7+&#10;pbj9WE7xCLt1PPN5boyzOOYeAN3M2xc3lG5I4wUH9/DZq6P4mpEuPmRy7NxnE0+4dHEwJxOjRgeT&#10;DidzMjfebnp7sAsrvzhW72Lji5P6m/diggyGm/DNSSxy9nExyrGYrcUQF5a46WHiDlfLng0cY9h8&#10;6nw0DwryJfcw8vOf//z6n23+7Gc/ux7af/3rX18vWsX228UeZMrHg4T46uchwn72W8oeHDwwabDj&#10;gxOuOL2qibMNB52/0fX0XHsUAwfNn5b51Kc+dfGH5WHIQ6e5hxwNhocdPh4I5SEvD2YeDL2k6Czj&#10;68x4gPIb0xoZPc722YMWLHH8SRM6a/vRubPuvKqrOX9ydRXbg6n6q23nV2zn1oNd8dQJT7Zi4MPe&#10;SxcPjO2bsypv+wtfrl6w21+dH70xDLWRj++qHljFJ5crjnJ68eLFxdNLINxwwttDpnzEIlcTtVVj&#10;cr4eXnsh5h+O1FZ83KuJzxU5OX90zrH/rwFeXqD77XmYHl49HKsTnRqwV1c52n8P2LizFUte4uCr&#10;4VJOcLw0VAMx1VdOGh96fvLtZcalvP3oAV2eeOAA1z7gqtZqgkv1slfW9tPIhw6HrmO+1QWeJlf5&#10;sQ+PrDUbehhG3R7iQCYn59y1jZ8mZ3PnHAe2fOyDuF0r5MVUS3ukFmrl2ntxOxv2BAZOrgfxq1tz&#10;eWXTPts72M6cuWZUH9xw150p8XS2OBnp1IBt9YRBLg95y4W9Jj65PM1xstbxLX9yDc+wG9nZHz0c&#10;WNZwjGE5PzB0NtWSHztx4uBak4NrxLmRQzWUY/HUJ3+4dDCS87EPuMidrZGdzo5OLe2nvXT9kVdj&#10;saoPX7zkUr78NDzlxJeNGll3PpI5a2KWExu44thHc7zZ4CiOcyOO3Oj5mOOl8S2n+NHxcZ2pQXUi&#10;Z1/Dz1pOuGs4Fpsfrl7+qQ1/62LjiQvu64OHnh4XNYXHlk5ceqO1msFiY62mePETT12qr5GdmORx&#10;NlcjXeOnq6E4sDR24VrTw2PD3pwNfuzgFWvx4k9Pzke9ze2TXOWlznEQL/6w+Wzt6PmHh4uuNe7+&#10;k2UbTlzZmf+7m3zLSY113NSNDkdz+61OGrn6qqf9Je/zo7qzUz81gEHefUhnmp+zpOGgtU84+N7a&#10;fb8Mbj/wcebZsI+LvYw7W5iuCRg42O844eUM0OGl4eXzmA5+fq5V3024+q/bxHOG3Mf4XpWHex/1&#10;IHdN+Y73X/JZq43vdBgvbt9F2tPT0z9/w52tewn47kXEFSMuOKu5MymWNcyuRTr7IHf54iIXaxx9&#10;T/r+9vltXu3YqKU47sfM/7ONuFi+/JFMYc72SJbPOZ7+5/oeXjZhtc62kdzcZjcms87uxAkv29b5&#10;5Eeu+PBrq3skY7OcrG0OWZ1ssTYGvuLqzR0S3Vo3p4eRrPERL/KNae0wafHBA052YpwtruyaL4Z5&#10;XMJJb9SSb6yPNP/iwiZ8dto5Lj/26cPfEZZ89faDPbluXm8tZhjmNXbkevN0z43h75j9ysLccef5&#10;xI2u1nzH5tk0qt92dnqyPXPJGsPMp3XYxmR8qpW5+m6zticaH3Fr1bn1jnRhVYvVL05c1g6X5PEy&#10;asmNdfL4GH1Ai1HPNxvr4jWGYTz5FTOb8KxXZ60V5xw7vxsz+x27/mGz5aefeLteG/7W53VFpjXG&#10;XT569Sp/et0XoZ4NWT6Llx6vfOmtt9FpaxdmOdEvhnUNl+zCFluzbu6LuDqYu8noZiQOfeawC8sc&#10;Rl/24pFZq40bCrW1hkOXP3nc6JrHjQw2e7GzDwe2mwrYGj27cs4v+/AbYZeTkZytrhnlYFyduZZ/&#10;+mw6E2xw0ZPhhKduzhcOvW4OpxFGPsZs8eXbDRa7eIXVmL8bJjXjh5NRM9ats8eRXKz40mnk5Wsk&#10;b8w/GX8N9/Li35ou7uEWh695WNkZ2b5OY6sWcpC/l1g9SLmZpFOPYoQZx+KXx2mXP4waX3JnU55a&#10;+vVnp3eGq7WbXTf89swZ73M6fDnFi0wMazGLZ+QLS+7xL6axevJliyO/cPioWdhisYPnAQIvnxN9&#10;VtDHi01x2y/Y4sKvsRHDnpj/7W9/u16i+c3eH//4xxcfvyXtt4HEg+VPsXj51os/uPwbPZzgpH7s&#10;1VdM+eAnjobLtuqxsp1v7cqDT31tw2pMJ76Gy/vvv3/x9Lfc/RkUD1zkPajiKSd5aD6X4+zBSd2c&#10;4X7TyctHcv7yh2W/2OEBS7fPXjb2d/LZwGGvqZWHNjL77EGslxD0Hk7xoOMD25yfWJqHtM6Hl8d8&#10;uh6cSS/m5GXuRTMcteHnBWVdDXQ5iSkWW/HUAy9776HRA651e6weuPMngyEmHnycMTq4eOCPCzv2&#10;HoTVio94HlDxVi8+Hvr5w1NL9jg4l3jgKm/Yus8eIzv1xYGdPZGLevkHQfE9gPMXg35fCOw+wig3&#10;9uWOowYfVxxrXbPqWLdvrpvygStXfvzVoRdw8RZLzfpHE/ssrjzwNefXOZGL3PBkI1ZdDA/9vbjF&#10;2xmAL1/82MDS7Al85z1+eIlnLS+jWDq5Do9csx94WouRbZxwIRNLfL7iZysGDjqZsyuGOqoNP3ni&#10;pVs7j2LKDz572J0DMrYaGR984LO1B8b2nBx/nQ7f9pSdtTMnpjX+7PjTJTPXqi9OcNiJQW6NEz78&#10;nCNzul7ymDu7+Dg7aqarAxz26eSpdjBrbGEbYTov+YRDz9e1igPu6kpuD+THtutT/upYXGu4+IiP&#10;J958yDQx8dKrDbka0PFzrcOqRuIWAz9YdGTG8sheTcQk1/k480bY/MVmL65YxmLEi8z+wuCjw61O&#10;RrUkgxUX/nz4y0eHjVf7xXfPQrVhC0dc9WMHp+8lHOwNG7YwNDHjV+7k4ZnT8zPaF1zE4Ks2YuGt&#10;HmQ4W+v8yLTOKhydX9i4wsWrLkZYMNhXB9jsjGzorM1rcVlZOrySxw8XPKzztWar///QcMZTHdwP&#10;yLnPN/xcV7q9ZFce9t7LW/vV3nUm2cCxNldL3yGu1747ndfiOAMae9eYs6LBVS8tLHj8nEufpUax&#10;2OLizFiba/Bw7bfq4cjHvQNsPNjA9R0tR/4+b9SE3tw9qn9Y7/6LnT3k63tRcx59PvlH+N/97nfX&#10;eXBPgQvO4jlf/qHM/MXtflAMOOIb5Y6jEU/2bOWHCzt6eHLweSImjvYPnjk/dbW/bPh1TyaOuml8&#10;2eD+ryecm4LDtg53svSNyY0ry69x7XbOZ/1Wd/pm18g2f2MFPecnzsbYebiNdHzr1nSLZ519czw0&#10;o03Umxvr2bM952I4bDZ9O9nqOpDJjPVwxa/FtXU2jfT8l8/abpyw8DOXl1b8xo0fdpjFO+Xpjdnc&#10;G7OjW33y/NMb8XGhtA9sxLfeelovrzDIwr0mtx90ybJbGR2/fJuLp2vF55f+Utx+xMuaLuz0jfkZ&#10;tR1hpE+XzFi3n+aNyfk0D8d4j8vK+bB5Lj/608Z6ccTP7tHIprYck4UZp/KhX93GTR7eYplvndic&#10;rVjky7s1/b3GVoP/uo2POmvx7RwnCzcu6Vs3Zt/nF7t611C6Hc31jYNLtW6sbtWMnMyNQyPZ+uJE&#10;Bjv7+LMjD4/tNvLtqzNfXXN4+JT34u++xMfnCl5eBniQ4VuDUZ3MtW6i+OjWcOFVg26MypcfftbL&#10;h9y6sRzYiYtbn3tscIBtzDb/cnNTlD6dkSy5Gy3+5PA1a01sNVj81dG74dHCpSevmefD5uxyYEPO&#10;Lu7W8tbyr6bW6eLHvlaM9tPY3uXHtljmMIujNnzUj0yO5suJj2bPqxt9taWTFz8xw2azsXCw5leL&#10;Pz/1gU9PrjVm/6rxjO9G0sM2brobUHVkly3uuy9ips8Gbzesemc/HGO47PjD2zzxZqcG9NnJWS9e&#10;uZd3a3Xho+VLFx65ObteCsBcDtXWCJ/ONdEDhptsXOInThjmcqwGYvFf3jhobOmrabmQw1cHNTR6&#10;qPGA8t///d/XPvl72L/61a+uBxp69vYtP9zF9HC3GGx70MFR7B4i+Fh/3BbvxvKRt1ySh3uuk7cH&#10;9sWfxnjnnXeuvPHvIcpDkJcu1VUsD0y4y8uDnQczufXbUepi73x+ewkP34OgRufhjpyPJjZc9XNN&#10;qI887IG4Rg9nePDHT06dJ1z52Qu/fcUXFl8xPETTeWjzUNlDLpuuD2O/IQ0bjjMoV3tIL+dentCR&#10;w8YJN37yoNPwEwN3Nuzx8UBq3UMvGzq85KKrJT946qHW/NTUgzIbv3Em714stvdGWPZOrdnAYicu&#10;Dk9PT9eDubz0F7eHanJ5e9nwwQcfXLHVJL5y6mEZDt5iqLP6iumFv2tAreC2F+rGXm2cO3lpaqSG&#10;bH3ny4sePht1MYqhiQOLfXWu7mJ6wI+b2J1xvLe+bLVsrdniyM8ZM+Ijf6O4mvNI3x6J3x7GlwxH&#10;3OGIQyaO/bSWk+6Fu7r3X1KwEQsWvVF8tdLgqoMzQQafDQ5iZKOucrb/+MJ1DrxQcl7bBzji40qW&#10;nI84YvA1Z+Oc0LnGNXKxq519YZOOPz8tfuVOLlc+cqhG5romVhzI2FqridjyFNtcE9tZ0tjzVyN1&#10;oyOzJm+P+FpXQ6OcxWgPcONX/uzxZ9M5ssav6wSuPWBrXn3hOAdi0JHnp67WzpdrSa74iKvjISYb&#10;/PvsgymuRseueuLFlw0sDR+58TEnZ6d2XtqReVmGBxx6eYptzhemMyUHebav4mhxLY5ria89hyM3&#10;Nmtv3T6rBVvXtTzZ48iev/qxsVYLHMzZ4Q+HnG35slfrZPDUCxZfaxzIdLmxD5tMPuzKpbytxeEP&#10;rzyt8wmfnY6Ptnox8BZXDvngHG82Gmy89dojWT5s2Wg46+nI6NJb/zub3MtNPXxWOQ/OJZ3uXOr0&#10;6qhmRueTzB6ysyfyopOzc8JW18SB69yrM1+41YI/HHj84eha67DUs7qK4/xa21fN2WBL7nvTdWjO&#10;T9w+Q9iI63NObOeQzNp9lT/BQs6+M+pcWeMOr+tTbDHk6fNHg8PWi26cuvatfTfA8g8Bzql7vd0L&#10;++Ca1ujVqXPke63PDnKx8ZMbDDnwwUd8a/+FHH977DsqOxysr5pFoE25ot9+JG+d/hxPu+xfNZ44&#10;a/8Ic33M65I0b2xu/QirePTs7zW6+mljvXFaGx3MehcJLsmyPWMXCxeHUO+iaG1kly6f9NbbxKyt&#10;DgcNfnyMbKrjzrM/MRw09rXVk+06fLKV57tj8Vb2qvn6hJ/MGk/dnriYqyHcPniM5Px09tZGGOHF&#10;5VwnN97TxSvM6s/eXhW7EYbOL9972Okb2WitjTD1lVvjUF+7la0Pm9dp9+ySNd7DOetWDU75PV+y&#10;sI3N800m7/Y2fL7Jzcnzt66FsbrFYNcaXvP8jXwf4Z92rdnfa+E3dlbZ5hPnbBrXZmXFgaU7m419&#10;jvXZxm/17Gp0mvhqcfZ4ddaMPlN0tlo+5mEnq450mnhkWv7X4sGP0z8+Rv6N4aYPLj7y95niy9dv&#10;/fnS9UXLvvpYVyfYfOnM5St36zCtfdGvXlyY7GGdfOKVPLziphdDz25H8fglM9estcWSL5xupNnu&#10;XuZjxNlYXHFaF4NMi59YZDpcjc/akbGHUXc21ds6XyMOZDAaw4TPJt9iG3U+bOjFiwP/Gkw69kZn&#10;wo1W3zf5bHxzLT8Y9XDYFDMdH/I6vUaPI98e3tKxpX/dlj0sja+5m1Evt9x0dhN95mYtbj72Ixks&#10;tXQz7Yy3t2zrbNjHIZy4kPcQD1us8qaDTWYO35gvbLbOQzbG5OZs6dUwG3zwsOav9+BTbjh5ECC3&#10;72KXB3w8auZi0IsHr1zEiTe9rrGh08jE012DHgDsidw9cPziF79446c//ekbX//61y98fxKEv99u&#10;D7trQnwPIUbcYVcTY59FydjF6SJz54f84kptzg9GuZNvTaxft8nFy9s//vGPV809/HkYKxcveb0c&#10;VhsPoj2Mqpf/1NhLIQ9dT09P18Ofl/By9/AEA76XlOw8IPpPnsWwr/0mNXx2bOydhz7dPuCipvJV&#10;b356n5fk4qjt7qE98XCHC70YsH2WwJWXPcadnbEX565H+OL2QGqf2Gs42QffUZrYnR0c+OBK3meX&#10;c+UFNR3++PD39+ydJXj4eUmuFvzYhlsty5EOH9zp1IGPGvLXyfg7G9bs+On4iScXftbmPpescfUw&#10;z09tYOENq9r47jJXY/rqo1ZqyE9uOMNVAzJ7IwY7eGzZ4MBGTLGMnWu17Oy3//YHBrz2xH6wg48T&#10;f7hs4IkFC+f+USM7trBh8WGnvrjRsVMzNrp6ikXORl2LLRZuRjViEzcYagXfb0B+8pOfvP6Hvexc&#10;i74X8HUWjLjCdW6t7THuMO0TDJheprv+ypM93nFXL36afXAGYckVfzoc5B939dLkC1dvv3GyX/DN&#10;a2yqoxq11/IVRxcTf1j82YkNR6dXIzaw2OBLjl/1TMe3ORt7wSduRk1eu6/5kGVLVgxc8MBPr7bV&#10;58XtH6vkx8dZsRfyUxf74RonhwHLPsmZDz2u7O2rmPZIZ0PHnl+NrEYuT5zM5VAdi0Gv0dflCcea&#10;vVoa5YQrHf4wfN7nz44vOyNueHet9+KMfZhy6qyL4Yzp6qXThRe2+OYw2KiHeml08tXY+ByXBx46&#10;HT927am17npwvcjRua/efORSg6fBhwFLY8NHHnx8prFpb8k1+cBgy1cXkxxHrfzxEkPtnIPy7Vqg&#10;J+u67DxUH6NmFDPuxnT0q0turF5rT45r+fD/d7V44NJZa66u9GrUHqolO/mwU9dq7zyzJecnT/VU&#10;d/YwnDX7Rl9NjPaAP7m9aK4uMNloMPEykuHS2coOlmufTdcZPLw6C64p/uLh74zx46N1jsxdTz7P&#10;NTFguM9yv9V5Lcdy8V9r+n7RfGd4Qe76UC/3vTCcb7hG/9CPEx0stdLbA9eVWOLj2gtzPvDlJp5c&#10;xFKTfcaXg1qw8Zklptx1crGu778KezG//ZBQRUnWSKcZm+d/+ljXsz19V34Bv8aPfIx6h6AxWbEk&#10;/Fz7P8zdW45lR7X1cUsfDamyxMXcwYCQG4BEB2gC7Tj9oA2IR15A8MATWAJbXIThoRAdOflbWX8z&#10;Tnx7Z5UBX0KKjIh5GXPMGbH2XmtVOk2/PnEmb26sZSte/ZTZHF2R45XMWuOj14rnAHQIksWjtbG5&#10;w6G1Prl2sIt1xuXLJzl+sKzDKod48CHTcdXWfrHCYGPOxyhGuNkbV8ZHC/scH7X/+pk+iThk2+yD&#10;C1/dcKg+5FvD/OIDo1yMzRebz/bV5c9PnOKRi0HGt7nxbHzjVXxr87OvL+zOVHZkKzenuyUj1xoX&#10;+5RZxymua9/8lo5vnR2b0y7ZKWe/vuZy2Xb6ZH9ikicLI186LXkYZNmc83wWN5t01v9JE9uZgYdb&#10;XJKRF5+sXh7s63TN93PL55m1sW4d1vqVV3zE0Vsbz94ZbTztqw9u+a4sOVl6nLTyMW7bdT5nTdjT&#10;rTwMck09YHk5029AdlNTXYzVi1+x4fY5CseXOZnPJjcOWw/+cYFXfByaG+vFoNf46JoY5WQtThz5&#10;waA317PFYXnwLTY7GPmxS0+mx6F1PuzItGz4k6kFGdt4hWVdjczZqKMby2z408GAGY5R1+h1PmTZ&#10;GfmR61pcrsXDD/ZkmrHuu6buO6cY7OCGzf5cs2Gv0cmp+GTrQ18u5s6Q0Rnk9+82dV3/8nTDbe6G&#10;1k2um8ytj3gnH2t4xmztizmu1cxc19i35tc8/9MXBju4bnDpnYPqCJNNY/udnj1/9bNvchfTjbc8&#10;rXtggWOt21tc+Rldt2pfrvjU6HW65SKOmOQaLngtN3Lx+JGLY84vWRy8cPTi+Gc/+9kbP/7xj68/&#10;I+OBzAOEBwx59CIALrxwPJSonxz4VPf44rYtziszj7t5Nkadrnk6dh+lyZ+v/fFCS/ObTGS9NC+O&#10;Byq5y5Gt/Mjsnc9sNfHneF48vITi7+9Se3GuOe/qztdLZph0fJwLLxnp7Kvf9vXgpWbwNDH4q7eY&#10;HtzU0rlw7Xh4893hBVH5kMtPre2HlyyauPYWFtseyOXEzlps+J0zseHw8Y8u8RCXnbUHSTzN5aJ5&#10;cPTgS8auB2N1/OCDDy475w0POnWEwRZPfJwfGP/85z+vfOTERu66l3xk5s4kW/WE6TdWYcrHw7KH&#10;V/zLy2+y4ciPDQwvgNUfLzWRIxv+eKmD/PRsxHLW2xf5wvKP5/b4xcOZ8A8s+IjjbNDzh+MsyQE+&#10;uVHNdbjti9idRzp5kMHEAQaZtcZG/cqPLXwYYrBVS7ydQ3LcrV0TeJHx03DpZQl7a7HMnT/5WIsr&#10;Jl8tjNY4wFZnXY3wwRUGTnLWcBEfH7j0RnL/eOXlivNkz10bbIuDA1zr6sNPbBycOXvMR4crf/Z8&#10;/VcOeOi9+KC3Z3Dl33VjLXccnJeu+bjIhZ6vOM2NfHX7J5b88YFfLTofcHCXB984u76tOxP8cMuG&#10;nRpkb66m+PHRm4tlDjP+7ae4mn2oFnw7w+zsI+46rHxwwh0ndsVXM3Uxwq0O4qg7WzJdLHHZwrVW&#10;K3VrblRPTSyY7OUOAwc2+MiPLZ0XX+zsnZdmGr1aiaHlS+6Fd7yqk7E53rDx1eHiIq5rxlwO1uKz&#10;Fwtn9tbm7TfO9OzVzmeTGquRmrMVGydznMXnZ3+6xmFo8eMDUzdnL6ZasBGDT9cAbNydL7Y1cxia&#10;/cQxLHjF4E8fXzpxxVAHck0McvGrjdzkRVcTQ5518nK8NedPz96YbRz4mH/arTrgiY/aqJumZvIm&#10;p6czdx2Y26uuyWrW/vG1Nz6n5M4+PNj86NVJPHpNzfngBbN9E5eOHBf7TBfX3Z/OgPMN3966dxAD&#10;9/iEQQbH/vuuYG/tLIvlmuo69D0gLi6+D6oP7niT8/HnA/nwZaexdf2z8csUri1x8Oi8GPVyFE/O&#10;ePnHdXWAq5G5v8ATtrxgG3GUr3sXucPzOcAfB7XRfD/hQA/negr8a83PAABAAElEQVRgpAHaRn7K&#10;rJPtfP3OefgrzzesdLds0xmzX/9bcwmSP4VHX/HbEPb1ZOyKXazwjbe6TazzySb/C/Dlj+LZVDEb&#10;qdPdG9muLlxxyB02rbjx3nU+Rj7b8Amfj7UmN/JqtD7susCzp19/POiMNfqzxedVI9+1MdeLA7c1&#10;mQsnbuTV3Dw5H7Zk9XCsteLe4r6y7PIv9+IVJ3341lr+yRf70eIxv+Wen7E4jez01o0ra56/cdty&#10;4q+fjU1cd84uublY7YG5lv70u5TzY2M3X9/Fym25nvjpyM3Tt8avfl5/+RaHz9myabynX/ni7JyN&#10;dTKjs1RLnh3dfi7hnz/d+jfP3ui6bm0ennlrfnLTfTG9qlbZGrNtxDt5uMnIybZlE2a1KDe2bLav&#10;f36NctVaG/M95W5gfEn74vX5UuNTPsY4mi8Gjvx0dbPu8xuGFh/6cOK0WMVjz87aHKbOx96Hw8aa&#10;rpv49GFcBF5yIKN3M6EVQxzY9M4DucZWLtbktWKWn7G6FJdPnPPLXq21uJIX1wirnK3N3fAZ7Zcx&#10;OVv1gFH941dcXHQ2cYgfLM1IpmXTPLx8kle37I3FYRPPakNPpv7qVOdjbg/lZa6R8w0zrpfyiR/8&#10;xYpXWGoI30ssN51euKhZ+vhaw2gdjjrgY/+M8IqFI3vXgRiN5WbsAYRd+GLBh6cvb3b1dHEwrl+c&#10;Oxf0bpbdPOOJz7ZwyOJoX9x0i6kuOp5aZ4uu3OjsmQ5Pq1Ywd82PLLvieMDSYeIpTy8IvXj46U9/&#10;+sb3v//96yHEXrV3vcRgq6bk4rLxMszDgz+bQt6ZKh88yJ9qcW88bcm3n3pcbvlWm+rLxoOd82iv&#10;8JeTGtHh6QV2L9C9PPXCWL3U75e//OX1whGeNT+182K7F9FeTqiRl1ge5jzUeWDzEKxOYrBRfy+X&#10;1dYLdDH44YxjOcWdTBeTHe5i85MDnesENp3umvMAKrZ4fP1DAzty/MpNTdn1WYk/m14ed148uKqf&#10;s+izGiZbZ1kN+ahNZ4udODp7nIpfjvzk4MzYFzmQOUvyF0PdcNXN1U0MLw1gexFMpjYaf3Xv4Zrc&#10;tSmGWvkOhusB2gtXOdgHL/LZsMVJfFjb8e4M4OL/DeCluxge7uMhl/zlolVHMTy0q4nYuFYzOPGU&#10;Lzyt70YYbDpH6o0HjuotZs15hoWznNTJvFjtf9/RcOGIoclBXPsKRysn9YOl8dHY4MJGnXG0386W&#10;cyO+vOnxDgtPrc8PvrDwc2bo1alakOPVZ6hRHHJ+cHFj73zQWcORo3OjVvyc6e7J2OBPZ/+NZPz5&#10;sJdL+OULM3t5wOCXv/qol7zKjR0fa9jmPodx1mHKnZ94xdw4bHBgo9k3duLDcP7tOzs5qJlGzxY/&#10;ewtTUz982MXXftkXazz52gsymPbRaF1sucNhK7ZWLWDr8S4//mQ48CGHQ27MHhZsepj0+JdPZ5Fe&#10;x00tOit9HroG8JMT3pqRHSy+zr/zo5HDYdPesoNjJMNDfDH54iyec28tnnqT4d1nJczqUu4wOnPy&#10;ZGs/xYDHjhwv/mLp5cnWXK009l03MNjSvXj4h0Jc2JLB1Oh0POQmR/zbO3bWWrVmZ14u8KzlrHYa&#10;H77qxL7cxVJL664X9s1haXiUc/7k7GrkmlFPZ4Qvf6P+WWnVWm7Oh+bM4N9eqaU9JFdT9eJn/+jY&#10;yRGGUe/MsetPqLHrfJHDcj7g9J3JxvkzavYML7b2APbWWU3ZsO+aged+Cmffr+2HuvuuhOUeI0xc&#10;dXHgOOf4wW3fxfW9wl/+7r/w9A/cPpe0runOk3rhIDcya/eu/gHLfR7u+MGsluoJDzc56M6w+Dj5&#10;XIUjF79AgV+/PIEfGzm0B2L4npGfl/Tk4amLeDCu/2kqpdZoXrHNb7W1vaU/ZfDyaTxtzvVy4JNf&#10;I/vk55hu4+6cPvzkuzZPHlbjGcumrMy6nvy0gaWdMW1csVd/Gd/4sfZhiakZfTguBzZxySb7y+n4&#10;4aCwrxXD6ELRzPFozt6aPvtL+fIH2S352jRfu+aNbMyf4n/qrPHSXRwumupx2sIvF6NYG5teO/3O&#10;9aPV48/1P+fhrz/ZrhfLnC6/8G752I89K+b2dn1vzc94xTQW77S5FX9zMG998o/DiWm9PulvcVhZ&#10;PvnvOozGuOz6nIddPbemcV+crpFw8m/dmPwcnbvact/5qS++ce3M4dXTZUeezS3Z6sPoWjImi4+x&#10;+pzj2pifeVvreKQ7fXYd3/yMYrrGa9m0biTflu9pv9jpyovOZ62bAc0Xf/Zs9D5L+bZmy06rfjiT&#10;ZVfdrdU5HXnx+dOHZdTZaMnN2Wn4+PzrBstabD7iWOvs63DMi+1BgY1WTmzgwC1+Dxp8Oyt83Bjy&#10;Y0cXz+Kx2Ua+zY2Pxq8bIHhaGOXjRhUvIxvdGh9c5RGOOc7ZwIMTz7jGd+MtRzjFap4eVt8/bDR4&#10;5nQafhqfYlvDIsMb/+1k+bHlF8/FpntVE4NPtRUn/uZunp118djR6WImE4MtDuTs6m6U2ZeHvLIz&#10;wqjz1TU+6eMEk3/Nmn0PKMmN2cbDCLPRHK6ba3GcUzXQNh6d655f3PBVF9cGGR1e1QAOGzqdXK8G&#10;MNnr2VyBX/7ArRaOGPx1/j6HqoX/nNbNv5di/p77i4eHcLhaL13ZwvJSiA5/DzBeyHjh7OEEtsa2&#10;+0o+mpjL6xLOj1Nvrcfjni8bbfX5GuWtzu++++4b3/ve9y5eXqzi68W0F25y8dITZ7XwoCc3D2Fy&#10;8T8/Za9G5mJ5ODNXKw97zrjPAw9o9s/cb1qLAVuN7KG1Bz0+RlhyVCcPcB6K2dkL8T0AsmNDLh82&#10;cOjExVGueLORr5fJbO0zLuLo8sLdy0d6MiM/+XuQ9HAJywt6D6Sw6XBUL/mJb7/jYw/UiB4fGM4O&#10;ruWHR/nAkp/PZy8WPQBrYqmXWrz55psXLxz8xpoHVhg98OKAf3uDl5ff7PwjkH2GjcezZ88ufFjk&#10;/Oy7vOyNmpS/morPt+uCvdj2onoA9I8y9lzHg/6tt966/oSKffjjH/941U1N1IudGnspoUb+4YUd&#10;ubjmWvvoc4WfnNWRXs1x87klJpse/tUOZzL1UWd87beYMOSCD0xx2WhwxSqGM2AOr1jmeKo1f3N+&#10;OpkmhvjyJHeW7Xv/yAALjvrjpe5kziZ7n/lkenV1Vnz2sO9My11M2Px8FssNZ7zI6ensnXOgweWr&#10;wy+eOvCrHvZAPJjmdHjLDwadLlc1ppeHuc7PeVBrNuqlwRIDN/smPi7+ixv27Ho5xs+elh8f+cHm&#10;hz8ZTLzMdfFx8TkjBp5qwKb64GAuntr1EsmaPz0/ZyJce8mHrPPBTl3U25y/nMVzXYUrF3Z88cel&#10;2Eb7qq5imZOpCRm8fIy6WHp68fDmR6Zm6oKvOqkHmVYMZ5ANuR4uvWuMTu+8iqcZO3diau2z2Lr8&#10;cJKLOoqvi4lTZ4m/uGzVSLe38NjQ6/jZS9c1fq4Xer7WGmxniU6d1UKrvuw2lhz5aOnMccBHk7+z&#10;DS+uMKzlSG+tWZuzo5eHOuEJEw96PmohJhsydrioLbn8NbVcbmKwKY61JmbNXG9P2WrGOGf7aY74&#10;4eMaUR81U2ty16Qmd72zxFbt2Bqrxe6XPLNRezX2ctqoqY29EAcOfDI+fHERxx7Q4Ujv3Had83Wu&#10;7aU90tjjbR/l4TNC99ndNU0Pjy3OXkDn67OOnzNO534CPrm4fF0DvrPxct/gDPtc4kcmDps+e/wX&#10;cL4/3BPAlBd7nwmdBZ+7cuvs8ffdrBb8/VdW6ghTHL6uMX4w2eGnbmqhNrhUA3P3JerSuZYzPb78&#10;5fj/fvjDH/4PRYcX0DaEI23kqLFfn3NurbHPp/mObMIyprMJeuvG5dKcrtYclsStF99cjsZaeZEp&#10;XAWlpzs7XjauC4HevIupC4HcvFzCgbuc8MFV78MHD50svuZkDgC7bNOfmOFurmJryaoP2+w3trzW&#10;/lq8/MFebhsXXp3+9F1bemvjzleWrjoYt4ulrsU0FtM83I0bFllzdubZXSAvfyRrP6yLx8QcB7WI&#10;C3mxG8m2wdFujWT84GnFM25zFrTs+BSPLZzqFSZ9efNP3747V+nDe2qM//IyTx53HLd3Xfhi6Msh&#10;v3LAQyvvxeSfnM3mld2e33JKF+7mFlcjO9c0zubsOgNhWceVTT1e6ddGXHYaOdv2L7k17vzpz7Ml&#10;frXJB162fPOpzjuyK27yZNY+t3zByD8scvPW4vlC4bcNL2fInvYFRSaXPrOsq6exTr59ceWZnXl8&#10;zfOh19QP32ysmy/f6m5sTp89XC1Z8mounrl6+aL3xS1PdSH3xY5Ha9dbOaiPNXtNvXVNnehgqGEx&#10;yim+7DYf2Dizr9lDNxs48qMz2ke2MMiyKWec+ermrdlW52xx0Dsf5mzcgLgJNC9enzlk8tG1bMQh&#10;w0srR3H5wqZnr3bw1VJ+bpriKR49+3Kg50uuw6RTD3Jjcd100YkTNzE0PMQMh55/jZ/cybrRg6te&#10;u8/sNP50Ok66Ri9me1fu1rBxbG/I2JOzk4uuWSczvm7DSwsr3/Dw9fLAHpivvVrzy8ecXh1cF25E&#10;renz5wPH2v6plVqz5aeb0/NVf3kXQ+5k6e1BXIsNXyNfXDXn356IxQfvPsfsZdeJurPhh0N7ko0Y&#10;8PjHqRjGZPRyJSseDjqdGPLR8dX54s+PT58R6pWPPNVTg1Et/MYOu/fff//yFceDTnWF68HDg70X&#10;mF5klR+O9NYwNLLyqbbkeNXMdb5sNWtzfLVwdmR/q5GHpRYe+P7yl79cMg8+cpGX/OWtPuz/+te/&#10;Xi93Xbs+r+XgLIrp4cpDERwPgtYe5Pg54zC9pPbSXm08SHog9eDWi6N+G7qawsAHhlgw5F3cXnjh&#10;j4OX/F5c4mxv7YvzD0dMueINj6wHYmeDf2cTvtzlLVfdeYUL8/nz59dv6Hth50HVHsBkA8f+22MY&#10;YYrrQVksuM4Fe59BfPkZiykWf/zheYAlw1sdPEjjaY2TeNVBjXCWMzlM8TvTYnnQ95JZndQb1ouH&#10;fyDx913FwdV+qpk5e3MNJj5yY4sPzH47DTc1sbfw4Nt78cXBV/5eDIgPT+44y7cY/mGEDxl8zbpr&#10;2jlz/pypHtjlrKa4V1tcylG8utrJyVp8PPATj71/FBJXPkaY7TG7XtzBJ7dfcKzN2WjqjzcMo7XO&#10;xl5pfOriy8dZkSsfPK3tIz1sn4+uHecjWzmwtbfFNdoj9aXTm8Oyj/jDEMscF7mwVSdc+cAi52fv&#10;xcOD3PVkP+jgiMlf4+sMGXFXX7nU5AnDyKc1Wy+A5Kh+fJwd9RFDq+b2EW+jvcfPNWGfcFTrYvCD&#10;DQNn3PiylysO+Tiv6ikfNpq5uoklX6PzyC8s8WFo+FSnziIu8pATDvR6e1ItxWIrf5zVAk9cyNmb&#10;0+v2q5f/5Gqp7p01OVvDZS9fe55eDPnID1d7bOTjs6B9k59Yej7thTzYtkd8nS8xYOGFt87fHsUD&#10;hthqKT/xXIP84YTFF3/nbv8RRgyc2cGylo/PJ7XTYKuv2oQjh3Lhl68Y+OIdx9bVhi/O/MnE5M9X&#10;bWv88NLg4eBsyY1O3fjg17VABtsYrnjsrOviwdDN2deytR+wjWHlw5af/t9uxW8UW7N+qqtBf2bO&#10;9aVmri8+6pgvzs4z+z7LnM+uK/GcI98pzpq1GjoPfF3j5r4/zGHBF0/tNedE3cToOy4dzHBxYqvO&#10;YrL3bKvOGl4+D+QhTpj87JmYfGHjxM7Lc2s2zrrvTmfNuSGD4XpzPt13wZWHmvlHdGfSteQ6EN/n&#10;g1h4GX230VVDnOWjkalX5wo/cXV5yFWd6cunX9zA2XXncw4/eeHIjq7r1F5ochJbw7+zyf7xm+RS&#10;Pf64d1AV5HUa/1u293Bh5pNNYzrrj9LzM75Ow3d7sfjaSAUzkhvP3iaeYzg7xodsY5I7EGSNzelO&#10;W7LXaWeccJI/hZFtNtb8tuG6MjZatq3zWdtka0sf5ml7Yu16McI1Vktz+5OdPUx2b9/Idbb88gkj&#10;rnDMT75Pyem0sIytr8n8WNzsRv3hNA5GdtlWA+M5b539jh8C/weT5b4wK9/52jSPk/Xalt/KTpsw&#10;jNk3X1zzcIz1fLK9NZ54fMPLPxlb7Vw/Sv//n+y0xbHuzNo/7dRfwpFbh5WutRFeNvv5RpeevGsi&#10;efGtNTzI9oYoWRwvwzs/wqUO847pJYZ5C3dxnvJ/lW45nLGKm41RjYzp3ABYu5nQjNm1h9X+xGdf&#10;velg+3I3h2M8fWHnZ3RjESe6YmZnxJFN8c11tvaSTb7xSVZ+8RATTs2Nh3UxznMRt+LDjQcM8cNI&#10;J/e4mfOVp9ro5vRiLV92YRqt2WiwrdnDgCu2dbmyw8U6Pzej5Seuxk++epzKie9ycqOXzKgVWyw3&#10;ca3ps2VX7c3zPUe6j7O54dSrnTzLTx3ai+p4cpEfOzniXk7q2/6pQ3VqD+G0f0Zd7Pzo1Z5s8cm1&#10;cBrFrtM3N+IuR83oYQh2XI26XNmLmV95y0GO23AtDjm/RnNd3jCaW6cj18XGJ18jLh4K2IoTjocI&#10;9h5OPLQ8f3jx2ks4Z5mdenk4oDeHbU1nbs+s1U4cIx7FLyf5Vt/VX4YPP8jwq+0+8YPzqlb+7NTY&#10;y2Pt7bffvh7E4HuQ8hAqbw9A+JP7W99i0nkApO8FqBcg+KtdfzPcA2Mvh/z2soevFw8veD0ceknu&#10;gUx9+XjAVBt18tBrrYkrN/i4aHDUlm1nxAs5fNQge7F1a3b85aa1p/DtIz8Pur2EUhudnI199MBr&#10;hKmO9htnjR2d+pjLwcMpruXmhRm9F9Gw1dUI30MsnZepXurjC0MctdPbE7hq50HV9SWuxp8fO3jy&#10;YkumVvbMg7AXEGpCrw50Gh2u+MmxFxVqjadcxTLni781jOqMLx5y0qzl7ZpRFxi7d9Z9Rohvj/DV&#10;YYgFT63lVa2yFRsGLnIST13I22/niw29usnRPrvecWnv+PRCQf1gyQ8Xe8FfnPKjVztrOv74kcEV&#10;U3Pm4LLX2ONUnmTmbMSTa7nD4Yev2K43L37spUZGLwd1tA+dZ1jVt/zFVR86PvDFVgsycTWjjisb&#10;+RvxgGUkE0t8145zS4YfTNzYigNHXcjVCjau7NVNfJj22J7TuaZhm7MRw1gtys1aww8f/vzkam6k&#10;E9can/bI3JlwVsjURuMjlhjVAI9i4glP4+vzSf3g8zO69qunOPx1+wyfjh2ZOojDjkyddPHU0Ysw&#10;Z9K+y1FM+91nUHViCxcOHuTmjeoAFwd6tnzk0n7JCT/1cHbx4V+3hlN95K3BxUnLB2axYbKRCzt+&#10;dEbraiSu/HCsFurATq1qfHHQ1K681ZI9HZ78dHoytvTOnFHuyewrHmyTsdGKLy6f8loe5HzF1WG0&#10;F/zFVwccjfJj0/VHr0YaubkRLhwtvkbc4C6Xy2h+pIOjwwnLiO/H1f4dfHzlVN3VAEdYamYkS+6M&#10;+QxQS+ejs6mWrmd6Pkadne4csvE545oy73MfNltj5wkn57Qz0mcFPXy84eCID/54G8VL1/mns4eu&#10;Mecdnu9JMtcAe/HiD1NufX6w0/HyneZz12dknxXismUDAz+j/zrOKC6fPv/o3Ze5P/N5Ri++s4mP&#10;OvmffJP5h3X84Mvfy3zxxGJPJmefT+0bPRx5wCDX1EsT3x7A+LBel+Y1ftw6xGS35OAK3sjO/Fbf&#10;8Lf0ZMjrq7+3Xrzl1xyGZh2vdPnC1hTLvNFcEevkzY02oTVbPc7mxSluHxpdcK0b2ZmnN1qT1+N8&#10;a2QrfmM+u+ZXTcJozW5bcqMeDhvr8POxfqrlb1Sfxqf84hAun1vtxIgbf7E0+8ff2Dw7+jCyWZk5&#10;rHprYy3djumM4e+8+PmsfXbrlz57YxidF/zNyTtLZDrZOebfWIxzndwo7rblc86zy+ccxSErHn5d&#10;S/k2Ztt6x/yNtebpkp/jxs/WWN2q2Yln3bW+OnjlSd78jLvrbE6czm/y9SFL3hiOUecfhtHZT9e1&#10;4HMsmZGcLHvjxlIPzbg3X2yqWfbxWt7NN6a5xt58/XZ++rb+KOMZo3VxrTfm6sVh5/O/upBZd92p&#10;gS9eel0t+3IOlw2dEZ6atzaHRw6H73ITT8uHXzev5ItXLmzY69nw0dlrbMyN9XR4Fo+sz5vs3KiI&#10;JVd2bKz5lSsZXb5GjZyNm04jTnzp6TRzN1vqopvrmhqVP3y++PBRu3gY4XW2xdp9giUfjS99GEZ+&#10;4rjpMoenielmjAyeGHDizqY41Qa2ZoRDr8Ngw9+owQmr8VJ8gj/k58Za7bU44ol/eS2/cjPaK3vC&#10;vtz4lHefI27M4akDrMbTx360JzjxsTZqRv5ik8fLuD0+4fPtZr0HW9w3Vpxgw+JLH1Z5Oyvykjc7&#10;nNI1kuXffqvJPvTC7nzL1br8Oo/s+cPVcfbQ4OHD3yDHYR9i+IkDq3rY4zjIMb5s6TTYXVP8so8P&#10;WY2slly84vKVe7psb43ZwOwM/u1vf7ty8uBFD1vDvYdSOvtIj7ffQPMila0HMQ9oMH/zm99cuVh7&#10;mOPDzlnQ4eHqYU09PPzh70FPbb1Ypi8n9VJvMYwedu2F3LX23NpcDK2XNvh1zsxde37Di32/BWbP&#10;2yf4dOLbe/tUHeQuH3l6MHcuxMSxc6A2fHwGm5Nr8oWnjl/60peuXOTu4RYmPDh4q1tnnY+5mGpn&#10;zzyc4ygf8j1LfMVlJwfYNfWDwaf/LFy+6iBO55Ovjhu9F4d429NeqoatNuqnNjpuYupqY2Sj0/dC&#10;xFxMcnbWRnqx6azVrXqoj1zV3YsJc375ytMcNxj0Xf9GNXNu1cELe2clezzNnS1npHPKh73asMev&#10;3PmIwYZeLmzti0ZnTm9PNDWUU3WwF5pcdT76yQu+uPah6y1ObDsLnX+1Mq/uODhHOhw9nmysxceP&#10;TfXDDz7+agjX3tTFoLPOL+50MOnF0ul0MWG1Ztdc/vbBWYJBLlf7zq+8+fddyl5txJKrfLauxW+v&#10;woUdR77yF0OTEy6uSfuqw7XvYqsRf5jtJ5mzqW7OLX/XEM5wjDi3x2xh0VVDOnzx0dRdLWDiigNb&#10;seIqvvpr+PCBkU/1hp0PPTytPep88PcSDy57sTTXRbW0joM6wMarPaCPL10dhs87eeCKo06vlTuZ&#10;Bru9tge44QVbvOovLp3RWUknDn84chFHjPjQl4f9qdHz0Yz4wExGHu/NubMghrjOmoavfca3mHg6&#10;T+K2F/DFZms/YJcrnubGMIz5XoHmR7yLz+603XzG9b86/agxqoH9VAs16DzIvf1Ttz0bPlvp5Fjt&#10;7Tl/a/VWV7iuQ3a+C8XwPcjGPP/2gK19pHMGxFV3nzuuk/bD3orH1hnnz063l+zbL7HY9v3mpbW1&#10;hh9feHDgyb/zAIctndhsnTv5+bxxjamhzzO54xwP/xN7tr5HjOolHmzfi2zF4q8Orjl5w2Yn974v&#10;q3W1UUs2coPDHw47HQ7u9Jq64sfGKBZs8a0fPwEv08eL8OX0GjhpHYxr8cQP9iV2+tGFZ4x4cKtb&#10;vXmdbX7Z79r8VsNpc2gOI93KwqE3397hSuZwOCiNHQJrNnFvxK9YxjbNZphfm/JyTm/dmK1N1l+n&#10;FetWrvzhpAtv1+YanOZGuSVPt6P5clyfy/HlD3b5EcGVJ/t7Put/zmFpjeZwihOn9sbekRnFza4x&#10;DtmHBVerDuS61ngtjh/La+fhFnd1C3FLns9y4EMup7o89dadOXbpmofZGN5y2Xk5n2N1a4xjI/xa&#10;stbpjPjRnzK2sJPn20i+nbx188bkxluyanSOp/3l/PJHvHHXrDszL02eHPKLW77k5vbyVltO9NZb&#10;J/71PrPYsbF2PZifNmTJw5XTNmtfrJ0zsc2NdEb9ViueGFp25M3XD14+Kye71U55mMZi7HjLPh/4&#10;9Nng3I2ma0sjY1/NqkMyddaqC31zcna6GDDsjXn4xeajtW4PfQ/R1dnESSzx42zNz42Fbq3BrBef&#10;HKZ91orDR6djaxRvY5Z78tXJiw9OuIlrDbM6bE3Y4Mp+OWaDH50Gw82TTq8Z4dfl4WYLrq7RafDl&#10;pLmZc3PnBotMjOXMtlY91r98Fpssv/h1Q5hOrbLZebE+6REXN5vnXuPRHpiXZ3VupNv68YFpH8yr&#10;XfWoDvzY6WS6s2MNr86OL10YbMRXv1pY1ovhDLBrtMfl2xkRC192YhQHFl7k4uFgTsbGGYKx/MnZ&#10;6HD5LTeYdGTGeHXdbF7lETdniV5cv63tpccvfvGL6+9RO8e//e1vLy7+LIqHNQ97fDzwuMY0WDC6&#10;5lxfZMWKt3Xt5ERentmUT7UzLkZ2rxr5qYk/HYPbO++8c41kdB7AvBSSm+vcwxA7v/1M52FRDvzt&#10;Mx//MOE/mffC1m9CsffSli0f9r1ocj74aD4f4KuPeO2/h0m/2VnNzNVfzWGx85td5j1wk7GB3UtE&#10;+9J+kLO3ZqfhqbPHQ7cXRrHURGOPvyYODKMXfh5Ktbha+41/mPKH5bfErHH2J4jI2BufP/wXFP7x&#10;oYdmWOZsYYnjPLKtdmSah2ytz1rXAxs54OwMylls/+iAj9+Y1uyXsyuOfyBh6+GXnb2zN+KoAVx7&#10;DVMsebs2OuOuT3E7Q3Sw440DW7zI4elqL7560ovn4RwP+1Xd+YuvHmJ07sVtDVcXQxdb3mT89fZb&#10;bH66uVhi0vfZg5OOT3nCxVGu1VkMGOTqAsMajnOsFmzw6QziQg9PXN3++i8q5OlMwxHfnsHuWoRd&#10;fbr+5MG/GsqZDV+1ohebHJa1+Dq75vjAr77mcNXdix56PODi6AWO/cOVDVs2/KuBOpnLWVyccRAT&#10;H/Vlj18jnTlf2Jr4zq746sqXj7hkYrAVPywyNRFTU0/NGr61/dGs8SPrvBhhiYez87i1EG9tqyMf&#10;TXzXkTU7MYxixCsd27jDdZZcoz4L8JU/X3hqxg9fMtzytYbVeeGHF5l6isvGvsMxZwuvmrIjg8lG&#10;HP74syPXxSUrb2uNTiOH1dnk6zoQB55cjOz4wMrPSOezyR6Z6/h3JmCpk/rES23jKTdrTb5w6Owh&#10;XmLyM2/f6eWBk1E8ccmzpxMbpuYFrDkMZ0Tt+MqTDx5iVAtjeJ1ZNnzYb5x4GasBX7xvtVPO55Nq&#10;8TJqJ5dbPLKRuxpa2x81cD7M7QG95nvYWg3VV122Ns4CXzp29kKNddh09s6Z3HPdNSYOW+s+Z+Jt&#10;33HS2agtnM6ZewafiWLzx0sstmzcH9Vw678WjBuufOTsux2OmObOLozyc87Y4sgej86lz2f3XZ0z&#10;nwHywhsGuetaLdzX+SyHg7+Y/nyb686fDvRCXWz24ri3YaN2xmokBnz5ylMufpmieonPHmdxYbX3&#10;zou8rutGgTpAFWvXOdGZp2vMp5E8H/PTLtmO2cNYubkCJtv5PVk8wmwkb8531yun6wNIPM24nd7a&#10;qMDmRt1GJaPXinctHn6IV7c5DpJu0+rpybOhM9drO0+24+bWvJHdyW19zePR3JiPsc7OHJ9kxrWn&#10;U6ta9muz8zDXfvXm5XKO+dgDOl38rZf49Nvp7aGRXM3LB3dy6zDJrLXsin2O+cQhP3bpdrzlvz70&#10;1nzitT5keuers0TWOTMvZvbhGTdGcyNdsa016/jtmHzHR4/Hn2sbjrH4jfixtdblE+Yj0r/qEWa2&#10;jeHCsnfkWtiN4Vpr7MwbzethGHW+dMaVdfbTwY2n+a12S0+WvLk4cI21Yltnn64xf2Nnecdz3ro4&#10;xWiE2zkzOmfa1irfS/Hyx/KIS37GWz4vXT+seevsF5PMescT05qN8dTlewE8/EjfSK42PjvY7ufG&#10;6sy3sde6KelMq5dmXYy40XX9Jouf0ecWLnoNxu5Lct9V3bjwa2205qfD3Y5DeM3Tb1wYNTl2HpI3&#10;wnLDwgYeefU0DxuX5GQa/mxgVBc2+WRPV+3KiY5MbPZuFMvdmg9bTQyx2LvR4uPGir0bKrr2Py5u&#10;ssWIt7F45nw19pqY4uj8yOtkn8WmZriqFY5y0OxlZ0uu5HJvXn2NbkbVDgYs3doNr2YdLoz2Rf3M&#10;xdJ60GAvDgz2dTbpyPgVi2213zkfeXQu2LcXZNYaPDHxac/S4b6Y8XeG+Fkbz1Y941gNxA1PTDgw&#10;2MfBGTXX+DWXizpZ/+hHP3rjV7/61fUg7SW83/j1G0OwPWhXf6OcPHjAUjfdw4oHq84+nnDLhW21&#10;wDkOt/LEnS2b+BqfajiIrXkYchY11+Pvfve7N54/vPD1DwjsYOHnAc9Dk//JmJfdauF/fula/u53&#10;v3s9fLH151Dkra4ehP3mPFx18pKR7+9///vLX77lCfcrX/nKVb/33nvvwvBb4B78YMLzEhpvD21+&#10;S9mLJxxw0zWc6dsvsTWc7Ld85WPPcNdhe3j0uSOe/WErH/w8aMKxF+Kol3p7wDXKCz4ML8TEFqf8&#10;4LHFlx1cf8YHtjVb+6jD8OdcYMQNLzGdLz7hsiE3xtUaV5zElZvGpwfd+DiDfqPOC395yJ1dewfX&#10;nxD61re+dcmdcWeAra6O+HsZ79zjIAe4MORlZKt28HR5qC9fnd5ZgYcbW3N7aeSzL1WcPXK59nJ+&#10;awNPHvx1POjDcp7U0ednnwFqlMx+y8WLO/shTtc+LNezGovTCwR1wZtencWSi5ctZGKpjbk47SOM&#10;akXGBye24sLEpcam+rDT6eUpR35446tuzg4+bHS8nCv81QgfPniYsxE3Xrix08SmpysWH5x1cfBw&#10;9sTXxcGxBo+vkS0+1sWHR6Ze8sRNc0740Dmn+TkX5PZB3PZKXFzj57qs5mzI5aU+WjnxKcfkePSS&#10;Wy788NLpigUDTzb2AC/nJznOsGv4sOGjBruHsO1fHNjSG2E7oz5TtPYYPh/xdRhs1JIODxhyyQZe&#10;e2n/rDU5mhv5qpmueXnXGaRrzlY+9GIXj5wNbmrVSM9ew6Ha9BmMD5z2BB9dTLJqxJcMFkyxfC6U&#10;t/MuJn1xwoDnLNSt1QxnMfjBtNbUwByORscHNgx74VrovIVFLx97HS97Qe6M2I/ykJe5WolnrSXn&#10;g1s54HA2srOzIQvv9Pm41rjG0fxVLRs81VZt1JFczWCps3OmPr7L6dWWXt3YqE81Unv74yyQsTE6&#10;a+LYE9eFvbWG21n1OYaH+OzZdo7IrOnhGfnbI833grheUtOTO5/44yiO/HynwBHT+XGvIxffpeTi&#10;OIt85cKev1i4kIklvu9inKuXujhjRvH6zMRLPBjy0rxsF+8LX/jC5SMmPxzd+7iuYOni0OPIxn7g&#10;RNa5dl9H5mU/Tl0PaoE3XPniLTdcuu/B3358zmTbuU4nkGbMpjGbxqfkdDqS2RnDX515a/b5JFu9&#10;2PRaWDs2Xz1/LZzFLR4/hasnV2CdvLE5G/P4XEEefsCqK76NudXpdLY2e23zX8zmt8ZypFs+zWFv&#10;Yy9GrXUy68Vkl84cXvpi5GNNn3x905GxzyZ+YdJrrbceyyMbsmyN2WcrztnjyIbulp99I4/nxrgI&#10;Hj82rnl1yu/UW2vLJduFJmOTfbrWdPViWHfu8qUjO21PvHCT3xpxqlc/6+Z80odnvS2urqPm2Rpx&#10;Nbr20p8Y8NI1PiWTO4ywF49/datGxnAbw+erk9fY73mh2xjZ7RjGaRfuymEvp8W5N+e/ffdofYpz&#10;5nnWgg+Zz63OWD7k28I8ZcsnG2M5r715NisvpvNzr4W5/vx2bd565yem3OidR3Nfvn0HWPvittY7&#10;XzCsxaxWRjjlap1d+6u21fdSPvxo34z1dI0w+cHPBl/zuLpR6GaBTB4a37p1HPjKT4ela2ubng85&#10;GzHIq6k5Xa282bqx0tjAIFPPsKphcdywsWk/zFt3AxU+jGKXS9zINTiNbDQ2eNHB7IFcHH5uQt0E&#10;xrc8xXXzWQvPyEYumnV7ki09vnpz46fZxFcHeWtyl58Rf/m2P2zlxVZd1E2jN6fjKz9zGHo2ZO0X&#10;OTy9mtDbF1j5FWvt2ekafuY48GWvW5PDz5fcnE+xOyuw8KCrs/UQYA3Pzb8xzvDd3PPTwtzYZDXx&#10;xcuOXIyNG79qohbm5F3LZH7bB44z+s1vfvN6cOnFaS9l+XgYYu+hxNq+5efBqxd6uNg7/Nh46GHn&#10;oUb+xY4/ew03djW5k71uKz8+fU7wrc6//vWv3/j6179+vcRyjaqhBye/6WztwbQHV58b1vjgC9Pa&#10;b7XD0/tTMf5Hmh988MGFEVd5eznhZZmcPcR52V+91NCDnHPgQVEtvODtRWtnvxfMcqv+MPhr5Nbt&#10;jzPk84Z/Z4QOf7HkR8/PbxnjJkYP4faKTbVQB119xFQvvmzyxUN+4qmL2rN1Jjwsy0ktxLAOR97O&#10;vZjVFBY7XLtevIhjg4Nc7IfYHnLj4QWwGurqhAseHnqNHp6N4nQ+5MjOiw16OrWkF9Nvv6ln14e6&#10;ia/hbV5t1QRHtbT3eOAmB9eVF6fyxptczP6RAx57XPiKz08M9vZSzvQaPXl1k4d/YGAjBj0+ek0s&#10;8mrHH5445HJTAzJ87Tku1SNM+GoKBy844uCPj3qpCRw6ftZqK1Y5qxOZPRGDr3iwxedrH9tffPjr&#10;8PAQy9q5cBaMMKsVXvDYitN+82ejqTHu/HDGwXUJW3784JiztW7v85cjvnjzP+340sldk6+Y7Mzx&#10;scZTY4sDP58xsOVJjqd4bNWMHTlb1wzMuLCTJ/7imItTq27V0xngz148OHQ6LLl1LvoMgQWbvU6v&#10;t598+MNSXzhhJedPJy5ORva4ykmTN1x2zoXPFDL7JC8YYvFTC63zYM/40bHBHZZczflqzlA5Vk9y&#10;MueozzBYuPM3x7Fzkj0fedLrcvH5Tl6+7UV6XOSTX7bVw2ennHCTMz886J1t9YdtbY4zPLlWa35x&#10;JBMLd7Xkq5OLIX42RnvK3jWJB70YrmX2ziEs9cCBrZrXnX/y4sGkY2eunrpmXcOJ3Kix355dI998&#10;kn1cY5zg4/RUY6urg/NrX9RQI1dD9XQ/4jtHjZ1Je6jbU3Uw7t4Ul78zYX/gqANbMmtYfX6ILaa9&#10;gGVv6TV4xWk/YPMx6s4uu86XzyPXZdesc+Y8yNOe+z6F5T7B6PsKP35w+OEBu/3DD3f+dM64hqu4&#10;WrVUK7Zd284gvu4L+Pd32fGiM8J3n+u+tbOtPs4kXmKQ6+rITxw1i1c5yEnHkY25z2a5sTGK6T5A&#10;neA/7vyVxv0fHLVGc8R3TfY6jd/202d15pJYWUkms9ayCy9uEtesk/FNpthaeI3k6YzwFdzooNhQ&#10;Yzry5o1kNrJ4xcQDr7o1O2ujHt9sGpPH0/qpll02uzbP31y7tS5mGI35tDayxbW5GtTCbiRnC8fI&#10;dsfkG6c5DPOwNmY24RuT7Wiu26/m52iP4yhWcdk1X3zzbfEji6M5f63Y2Rnr9OYbPz+6bc6Mtvp8&#10;jVq48NI1P3WtL8eXP8i0xpfiDwexn+oMT33O8T6xyZMZt+PuzOwZCyfctV+ZeTpzWBp/eOrZPLtq&#10;Zdw5vdZ4LW6ssymnk2t+O542u954yRth4Ni6cbF3Tq+Xa/5qkW/jxvVlaV09+PUZ5gszvEb6Yplv&#10;S77j6l81P/mJ6fp63cYehlFrND85bazmRvH4qYtm3nkxqo26VFf27RPbjZk/G59DfOi7SUkvLl3d&#10;mp1YvrO2BuTisaWDq1m7wfC9Zg6Dflt5kOHgZiKbcoDH17o82VtruIjBz80ZW03MvlPNNfhkbnbY&#10;ubGCSQZHfmzjxYbMTVe5yYk8TH7m7Kr1jmytxYHDn33+7SsOXh5pbsrYibmxqj9fcjz562TsxTBv&#10;f9nFgb04+eOlk4cnvnlt58k+7tHNphrgiZu8jXvu8NLbf5zYZRNvfnDo3KCGt3tkzp6d3l6Tdf7S&#10;d77haOTtk7n4bOyfc2ZOFjYfZ4EPTt20h0UWNzHM9fyN9psdDGt77sYeFuw4iZsNmU6/mOUHrzPK&#10;hy87HPRyK5cw6MJ0tvwGthc8Xqq+9dZbl6+HA5geOpxx8x5YXLPxhKNuxZYP/B5a+HkYkb9r17r9&#10;UL+nGv6v0+QFXy6a+Gqs4eeFxR/+8Ifrf6IqHy8K/Ia6B9z333//svdg+LWvfe2qGT+x8fTgphby&#10;gyt32B7W/JYTO3K5Oat+490LGvIeLuk8DHvRbSyvrmt/uoYNOb05PkYPrnA8OOMuH2eUnf1wjjQx&#10;+bAVB7Zr0tgDN708yMWCxZ+NfZEXffnKVW09LMuLzt9ot9/4XA+PDxh+iwwWGc7qoWtq+Oc///nC&#10;91v87ZMHZvHEFkd8c7LOEFv+4pnreFv3kgAHPjX25QHPWg4egjVrvxEunjqS42Kt05OLoZbm6lZM&#10;NmpmL5zx9sDannhhwgdP1ycu1vT4W5ePPOWuVurXPliTs8ddXWGRsaPn2z7iZ//F77oVh6/94Kvh&#10;VJ5GelhsdTIv3zW6fpudPI7i4kUGl9z5UJNqnz8bZwY2XmzVQZ7tn3zY2QN6OdDxsbdyV2M+1VP9&#10;6HEx8itmZ16txIKfTJzOEPvqYV4u8pC7mPTsxYZXLcXTxYYvR9jyjyc9f1zpnBX+8tThi8PfNc5G&#10;7uL3vUAvf038clUfn8nqU07p+JjLBw58OagBfriK7TORjp1e42M/y48cnlzi2/URHhs8YLOxL50T&#10;OvE0OrHojNXN9wP8zrm5HNnwcXbURs5is1NLvPiqGTmbeIoRjpzUQL58xIWtfvCrIUxY1UXN1cKe&#10;8tP4Wqtne0vGVs2MYmnqw45vtTLiGab4vo+23vnHVf2cZdz4462pEV3Xg3xxqcsLLjxxqo3c5ahr&#10;/OnVrM8pcfJTf3k4t7A1XNpHfJwne9F1ruZsxMdDF59PNYYlDh8Nh+XFh4295ase8DTrbeQ6m3Kl&#10;3/naf5LzOLhn8A+u/osv3zv4tidq4lyrsf1xjtTVqJb2yH6Hhb/aqQ87Z6r7LPaw4Tm/fOn4wlMj&#10;9kb7qtHp/NTd+Wyv7Um+5l4e91lodAZ975n7HuIvHh6+8/tOxAM+vrDliZ8zwY+er4YfPPbtqdjO&#10;ZNc6G/XzD1r82Kojv84Ve9hqp9Pxc17xEx8fsbtWyeGS8Xc+5W//yDTx2JGztTaKq8Z9VsnRPvil&#10;ixcvXlx2/+eFO6d7Dfi2gq1s52HlZ72d7do033Ht783DSW9dTPPXaRuTvU12KHQ6a0VNbk5XoYvd&#10;CKO5sYbX9uQOC7lx5/TJkpdbYxj3xuLHJ7vkreGt7FX44RmzDcOIbzb3Ypzy9U+3+MmM5LWNTxaO&#10;uQu1fbRevy5m8nvNHpdLe2DUxCn2+m+M1ZcLf7Fry3ft6Vs35lOMRnrdujjZLk6y7M/xlu09WVjG&#10;eDSPRzbnOnn2u955fu1BfNmY18yXw8rN15bd2jc3trdhkdVPnFNurS0+WVj5Z3cZv8aP9c88jI2V&#10;7nVG/mGc9uTVgS47Y1yS+VLR2ac3d92Rn/6X4OFHvFvvSLe9WGxOv+zW33x9Vsf+bLdsy+W0Pf23&#10;TmzTy981bq0OvrzNyXWfK76gs8kvLq2NbPq+4bu1jmc2Ro18dXCSGdceP3p88KLX+txsvf448CMz&#10;h6eHQVaebODr8HW2m4dYZDX16qa+OsGBqbFt3jnLP79iLNfw+ei4aPEzigPDDZobvDjDcUPFxs1X&#10;uuoUH/6w2S93ObGBHaabRDZhxCOMuJWbNdxyi+/6mX9STSx16CZd3nLEr3rErT2mI6v+6iGneBv5&#10;qr860dXlpTaw6NiKHyY5W23j0ednnj0M9dfLAWYdFp7tZznBZkMPt1Fc8vR09p1/3HqQgsUvnp2J&#10;1nDyXUzc+aZjz1eDp4e1eaoTHS5qHje/CeThw0OEF3hevve3L9WkBzR+HmDgeGjxgs4eeSgpDi7V&#10;M078OvsXyYcf8rnVcPooDbZ4mprgAQO++PLFU47+rIscPTzJi45d+87PAyVMNjjTkXtI9tDmhW25&#10;wvJA5aHTb0b7TXq+1jipiwc5OGKpo1GNxCUXR0w15eelB19zNvCfPXt2jV4C40CPg6b+MOH8/e9/&#10;v3L1gtyDJFsv9DyU8vGZZd/JvJj3UrWXKWzFkys7HHGRD25q2/Xo/MLzAr48YKmHh23cdLXiyw8/&#10;MeXMjt6IDwzx2Pk8lLuHVva4+q15+eDCh521EX9nF2+24uOnbro9YCsef3HI7IWXXR6G7TF+sPw9&#10;ei8+zOn5Okc4qoE1XDWC44UCXPXDufzo/I1Yfq4Ze+SaEUuO8lYbvGCpJ9t6a77sO0PksPCQC739&#10;JeMLj40aqJs82z82uBrZ8I8DX3O8+PkMENfngEbus4G/OtM5H+peXLH7XEouhjldZ5oNmbU688dJ&#10;jvZUjM6CuNXCPvBpH/jsNWXOBg5+Yqq3GPGCbd6Ih/rL3X6rJwznCF654wNLTJ09O3ta/uTVBE+4&#10;ZHBxshZPTazZkjkrcixnMTvDas2nPJwx9jDJ5SI+TF3OcuOvBuZxhRuO6wgHeqM6i0+Oi7jqJoY8&#10;6XX+Ymjw1Yg9HKNYRo0fPD5kycMkdy3Bab/giSsXuRnhtH8+25xD15s9Ul9zcc3xgKUmZGLgrc72&#10;xFoLzx6IgZs47HRzWHzChUlXPcnVTjw5qZ98yGD6TCHnp7HXYJPZo+pCpsOoPmzN7TU7e1J+dPIS&#10;W71gy8XngsaejL8GG2/cyp1vdROXP3wy/Pj7h2Vj1wIfNs4AOVs1Udf2jJ5/+bAzFxdnvvgVB0c9&#10;Xvjmw0aDxy9bsnJLxqezSf9ZaOqqds6R8+qzte8r17G61PFVH3Vw3ciLLb/yLz+11u2H2jsDPhv4&#10;iOlsOTfs2ZHbe2sdJ/cT9mrjsxWr84OTM8XXtYf/ciG3/2Kxw4He2i82mLv/co36bHXGrOXolx74&#10;4oqLmOzDM8dTfrpYceWjRj4L/Bk5zVxz3+Dc+McNtVBnOGopBr/nD39qUM1crz7D1ZgPO3Kx8MPB&#10;vZ34dPD42Ce1Y4uL3I3yUoOw1ZpcXP6fI7AZtebGuqBnZ0/vkNNpa9O6i7ONZmOuFetaPPzIf22z&#10;74DRkdXySRbnuHXYkt/yiwcM9sXooo+PzaZvJLdJ1h0KY/ZiwbRWB3h63FwsNki3wTo9W3MjXdzj&#10;GUb45XRr5INDMXGxhhG3E59cnsZiFLsY+eAZDl34ZHp+uxa7Rq7Fh30Y2TSGkU9j+sa4ta5e+S8+&#10;/pp9C499F7YLKz8y2Hxg7NlmQ0emW7Mpr7CTs01mzk7rvJqnb8zO2lwz6vzEhVOnd37IO090nbm4&#10;hmGkbwzfeK/hsr3aJjv9yNeGngz/uJUHubmWT1ytfYhp/GrFNWr5pz9zy54cZq25a1QrRvVhr7Fb&#10;WfJwL6P5Ea9E8tb40bXOzl71eUNWLHOx+dXThWfkS64O7MorfLJ0Yuts0oufD7xaMdmZO19sa+nF&#10;1sJs5FcXn//amtMX2zpMeHRa+xtW46V8qZcTOX8czcuTvzV8sTYGDGcsWfw2hs8NnxHsfBekM9fk&#10;pfmS92Vd7G6s7E8+7Mzbb3H59R2DO7705nRa9viXKzl/DWZ5u5nRrPl1I1L9jezlCr8Ybhhhd4OH&#10;E4zyUAc1YOMGQ2wyNpq1eLo5nEbYfMWMK1y2sMSydqOjyYF950beujU7o9j8xIBBzgY+f3PcxNTZ&#10;q0Xx6clwcPMUV2u4OntNzehxMu97XV7iWldf+LDFpINDhjOeRnqdHGZ5iEFPbs7GaK01XovX/MH/&#10;qXZinvZqaM/dsKqrHNRI40tPrlurgwan+lvLq9qqi3PHhj2/cmWrJmzFVWP7Q8/HNSYWfXseZ/bV&#10;FQ45X/YeCOx3vBrZicEPXvXAi0yTh7hyhxEfOdHxwce68wY/fmGwgWnU2PJli3t1hKmxE0s9xO1M&#10;iQOnHJw/sfh1LVwADz/gemHnN639hvtXv/rVy85/dutlmzPuN+A9aPkb5mSwPDzZczoPOr0Ygicu&#10;+Z/+9KcL3wMIruTi44vf5lctqy+dlvxa3PhRrah2nqmYMOQn7ttvv33l56FMzdRUPh4CxfSy1fXm&#10;IS7OX/ziF6+HN7+tLWeY9l/e/Sbwt7/97evvtssZlpfomnqx//KXv3zFNffyPnz1sC+wnDNn2P55&#10;SFQLL4Q9uOKJs1qqLc77Pw6TozNoD43i9rIERzLc+cmzh1APm/IUS1zzzk9n15/PEZ+NB2k24uH6&#10;/OHBFS5umvycGdeTuQdR8fi8ePgtLzzk37Uml2LKXxw6ewDX2dX5aeI6rx7cxdD54AIHR77mYju3&#10;XorDVmM5wZO/PXAm7AF/8/6GLhw8wqFvjYfvInn5Rwedr9rCkjcdXq4H8asBX2dMbrB7+SIP1zJf&#10;zWgfyPDFXzPX8FMHGOJrYquPTi9me4CL3DS5qJGzJIbOlo/66HJRc/tdXvaVrzrC61qBKTZu8pUL&#10;PLbWdMsHJ/l0fvutSTbiqa1YXsLAFF997Vm4OMqTXi3Zs1MTOrZG9eErJj1O4rRW3/aJjM5at8Zf&#10;3cRxbmHm23kQQ3Pe+n6DY85GnmLz02GT03du1JQNeTIYYrq2uk7VUu3ki5ta4WYP+XeexLAP9pm9&#10;Wmnit1dyMReb3n6T+fzCQ634qjk9OVzx2PLFq7jyx9m+2RPc2LtW400Ou3OHjznMcheLzJpchwVf&#10;XPUpfzmyxVtrVBtye6PjARe/6ouTOZ1YuGRj1MWLy163bPVylmPnvTqpG37kagSPTC54WIuvJl0n&#10;uKq5tb3U1dg5JXNm+MrT2Yij3GHzL0f27Njo8tDYkOOOnxzL0/UnBg544QfX9z3/eKoXG7H8w4J5&#10;mHDVFo5Y6uF6NNfZGtUPHnzz9GT4amKai8NOHcVhy247m23nenX/rfmrYjincqj2zol81IZMXche&#10;PHw3Ol8+v7qmnUv+Ysi7zz/XtH2xV/bImm0vtNVJjehcO84JHDbWmlhqJ57mfImDk72FYQwTRxj2&#10;zudFNvaZLWw25s6780Sm+Yd39zGwcJW/fDRzPMVVE3nBtNadC76+4+QvPjtx5E8vjpfjfqPe/wfH&#10;56V7JnXE2fcvTPk673QwnUvx+ZrjGa9iyZUPXu6j6H2+wXPO5aOWOMlbLLby56um7hvZ0X8O4Vpz&#10;Y/N090aE7zUY54Fkf8rWn+7s9OuTPvnqkhnvtfVnc/rnl92/My5G861pNXZw6uyaZ9t4YuBEx/4e&#10;fz6nrrh05g5hMYzZN0+XfXGttfR42NvWj9rHn7cwT9nah8HmdfLLHsY5P/myuSejk4MurhbPcjPe&#10;q1m2xvoFcuNHPMsv3zVlc3Z2+bLFR1tZ8/XNJtnldOdH/nfUH0lcHYy47rr56wCy1V41fhQstuVa&#10;XRrbl7Uho29svmuymnl8yZonN2ZPlzw7Y3P+2Zrfa9k3xo39LTz65PExnnJrrTFbMl+M5Lf4JTPG&#10;qXitYWjW2T9KHnO+JUv/OuMt/2RxOGOnN66u9RmXPF3nXF18MfPX97Mje1/gPk+0RjeTGn9NbbfG&#10;fMMy+oKvwxBr96NYF9jDD3p4YuswxHSTxi/M4uRnrRnLJ67Ft6aHXz7rT66H7caNL7yaORw86nzM&#10;iw2bDXm+ZPDY0SXno2tkWxv2/HDQlhcMN3PdXNKRxdmcDJ4Oezse5Jp5jU/c8qMrx8XALVsj3zqf&#10;dOafVpNbdZdP9e/mujWd7ubUWdNr5WYkZ9Pe8q/TtwfVPww29PzUCIaxs2IMJ9vOLbuNV43x1eDq&#10;tXDKycjHGI4RBzHElpcHnuvG+2FOlt/G46fRiSPPMMirAR0MvUamkZkv57jBF4/OQ4OHLfvnpbmH&#10;FA9OHmY8PBjF9lDhfzrpt3a9gPZbPz//+c+vhxcPNeLB1Dzgebjy2cdXHNdRMcXHRV7L73J++SN5&#10;mK3X5nXmaiAWfn7L3cOVPPDzkIWL/6mWPN99992LJx1u8vLg5IEQfw998NSn37QsL7Xy4oGtPVdL&#10;c/VVLw+2rgeta8XDo3qTy8/56C9zRQAAQABJREFUYO8zWb1xgOXluUZnjT++6uxljDob5Ygbjvh4&#10;UeihzygGmdhwNbZ9/3TmyJ1P+OJ54SMPnY3fGqNTG7mrqdFLRbh07ZWc2Yuty7fvHGsPtXKTN4zO&#10;kDNDz9bLWHrYaoUDXWdZ7ub2DL66eUBWp85YuPaEjTOlRro9DSM7+ddg0OPCXmwxnAt54sRGPDb5&#10;epktJ/Wj0+TAB05nwDlK3rXCVp4+K8SWvw5ffcsLF609lReZuBrfXnyoifys4bI1qkfx2ZPh6DzJ&#10;wRmRkzzFx4seljys8THiIbY85GxNzp8NuSYGPR375ta6HHRz11T+fKsd/jjAlFP8xMnG6AzDkhuc&#10;6uH8kttLefGzds7lh5NRp9PYanRq1llTQzk5q17m2Cu88PNfncCohuqpVSexsyWXF2yY5GKba7jD&#10;wpG/OPGDb82/vYUtT3L25rDVyssj/9gFU96ujeqobnDxZ4eH88PGd4UmX/jiOpOudVzZ8DOn37qL&#10;K4a64YGnWGzN7bfaWpvD4Y9fPTk+ZPBgsM0fFs5iaHLRisO+nMjN+eArvmatbuL7nHItiFdesOEY&#10;yej4WHe22hsyWBpbXaOHQYeD66XrEZdaeeFGzp+9nO2DUa8OeLCBD8+oa+T0uuY7RI6uE3sJnw4e&#10;3tZi+B4xT8bHXF1g08kDV2v8kuNNZ63HobzFMy+uPNht4wNbHCNbHYfTdv0+7TmOuMtJaw/NO9Pu&#10;Q5xj+69VI2Pnyn6oKTsY5NbOpmtbTVxf9sWar+4s7rnCxZlgY8/5tR/s8YyzOGzE7poVj5y/2jsz&#10;bOyfzwZyehhsnR3fgezOM4Vr39Xliqs5HPn5vIRt363hwQ9TLnLgA8vo86jrgh0ZPnr/wN9nIe5q&#10;6hxXQzzJ4YjdPyCKT+7zV+4+7+lwxNd3FW586NnRkdkvsg+feCJkw83PdsokUdt5skY6m1g/ba3D&#10;vqWDk9x4zpOt3AE65fEJb/XnHNdkzeO/azYrT5evWOXWvMO9o7ne4T/X+d4a2WpibmuNUy0ufNKb&#10;k6djm25lKzfPZ23CcmCzMb9lexk8/LgXK3047OAY69bltzzy2XHxyj9e4bWXcebTnI22ceB0sadj&#10;F6fL4aUPeb6N9DDWvjjL0Xwbm+wWl0058WlubB3Wcgj7lJ3r7O6NyymOcjN/1fgqzNXfinNPX23L&#10;JV6NyauPtV4M+6slZ3fabk2zy7/4i0FXDGMtH+vmjdnsGAbZzq3zi38ycp19uTjjZHFNx0ezvifj&#10;J0Y9/PUrXjgX6BM/nrJLV83BwL/X2Gu3xsVY/2KsX3o6ftUqG7JipFMTNxXWvmyrQ7ZGX8ZuMujt&#10;A1s9m3xgJSsOHzcBjc3pdz9w5FudjNa4xY/MTYobG3zK07gcip087m4ozHX24svDXNfkKi4dGd7s&#10;+4xlkz3f6mHkx16rRvJ1cxOX7NkWmz19Hb55DYa+PMSRDww6N1PdRJmXY/Fh0YtbE8eaXIMlLlm1&#10;Ibdmq+UjD/PG5GFlD6+aXACfwo9qGQ/ruKtPc7nQyd2ZcxbMy0l9qgWdTqfedNVCitbJ2PBLVq1g&#10;h2G/dHzYVT9z+6yxjyt5zfWgLT47nUzscmZnDYvMHD9x1SdOrjNyOWVrHtaO4vDvfBZ3z6C4yeHg&#10;ZdTF0bemxeTXg4cXJh6q/Cb4D37wgzeeP/zm8k9+8pPrQclDBTsPJl4oedDwcOUh3AslfMXH6dmz&#10;Z1dOXsR6yCKrduJpHoLUwAtg+7tN3Wow8c7fetvWfeXnXL5qKJa/22704OW3nDwkeeBVI83o5S3e&#10;Hpjs/4uH3z7zYKeeYuIvdw9kHqi8tMDR/0SVzEt9uDD8GZvvfOc714tdf66kePx6weFsiKO+8J1J&#10;NRUHH795ZXTdaHjw8YBpP4w4+q8S7CNsOamd5sFXLvZRDXX4MKt3ttYe3GFozgSdfMnEY+PFmpfl&#10;fpuMvfMArwdcvvElYyMmrD3P5dp5NcJSb/79440X0/ycGfzVGa7c2Or2VS1giqOm9PZfbI1O7djC&#10;q9Gzw9M+2E82csaDrZ4/jmz8Y4Z6iMefD3zXC/tqIC/2bPUafuzw5y823vzE1uNKDkMrHzqc+MPR&#10;1AcHe/7mm29e8exNPtWIPTuY4vrHEf9FADuYWjzUm5w9P1zTwRaTj9zoiseWHZk4/OHIpX00ry7y&#10;wVv9yOhg+byA4ZpSezmoKV16I71aiGVPvCBhR87HiJM4cOC6DnESj58RFj92fORmxMe1QGfvvKjh&#10;C4evnNiQ8XGeyhluuW/ddx/YWMOSL/t8xJSbPNRHLNdHDSa+MNTcnjo/ePTSCEZyPNXHZwW9PVYz&#10;8WDIlz1cteqls5yquzk/XO2bmvCFjZ884ODDTq3N8RQHtphkMOXDDwbe/DU1wYVcLPXmw4aMrzX8&#10;bPiJ0f7CoiODJa74xbbWxGKHh1rLW178xeGPQ3O2dLjIVYerqQM7nZ1Wjc3j5HPW3vKDLXY1wsc6&#10;HH74i8PWHE52xTGuLHl1XEzYeBlh1fCv1mLR6XjqzqHGhq/aiKmLlw8b8fR4NM/OOnwjLC19+Sdn&#10;n775JfgM/cCrfXKWXCOdH2s1dE/gOlLraiNXfurr/NozNXU9s1Ef5yUse+daNjqrGjxnV8w+F5wz&#10;17J9oa/OcDpHdLo97fyk754NRt8J+MmjOK5h/PHA19pnDix2cnXNidc1jje9nGHz7+zAZU/Pxxwu&#10;LLjW6kxHrqkRPd54WsP22e07W13Uv/Otlni5zzAXGzY7v0zAXxw6cYz48PePkmz8I7X46iF3erxg&#10;8SH7HAGwGoJno2d3qwF6qvHTu5BOnNY7mt/qxVks83zTry9Z+nOky399zJMb5Wjcnqwx3cYzr7bG&#10;uhrrNuIcyU754phr4bZfZ270ZDs+ej7+TJ7snn/6W2McGrPBXz2KT84GV7JXxQrPuLbNV17Me2O2&#10;YZ526WHbyzo7OhetUS8ntnq1Z9s8jmQavx3zg5WO3jq74lnjc8qXRxj54GHe2Ny6c5Wt8b/dqs2t&#10;cXmf+ns82G1bP/JznW1+1TX5OVaLcKpXazWrTunUsvrCW701XS0e1uzq5M3Xtrhk5vZ/MU69NZzT&#10;Jn/881GL6sFHi2s4renCJcsvedzx60Yo+7hkw0ezrsXptElvFFdfP3LreMbrtDk5FMdIxz8OYVqH&#10;07h2Ylk3Zs9WnTW1sNbNNXZ86vmVQ/ZszWvsfGlrnUM+2cOjN/a5ZU4fNgxdIzfPxs0CXL7dePBj&#10;wxZ/n3/si0u32G5iNKPOno0bKI0tfK0a0bPrhqR82MWNPTuy7N2IsS0GWxh4sqkW1YqstpyTGfPr&#10;xq9Y1sWJg9hutOjM88eDnxuychEPD9zoyyv5+sNpvZjhwlFPMXS25Yjjp9nKy/npvJdvHMtJ7vJg&#10;l668jfTyM2pw1F6O5uR6+52P2PR8jcnZWutwdh/h08ej2rIJg05b3c7ZWeez+IsdhjyyhS2POJLj&#10;rWuN9M5111a5NMLBgX1clqOHMA8Oujqpf3nFy+jsdg37LXZ4XsDx92CCh4ctL9u9aKX3ctefmXFN&#10;dPY9HInvIcSDhwfGrnMYmrzZL49L8fADbrnAyaecbtkluzeqFRyjF0seovxW+zvvvHPx9ELbQ6/a&#10;qEG/yR5HD2xe0OMgV2sv5T2gecBSJ7XxICc3D7X+XIk4Xnh6Oe2BNzw8fYaolYdadVIv8fmQq5mY&#10;cD3M8fWC2Rn6xz/+ccUhtwd4qZn8xDK337h1xuSv3vyNujMnHy07HJwTdj5vdXsuPnwv5/iIrWZq&#10;oQ7w6PcawEue8sOdLTz1laMY7TcO/K01PLz81cg9rKqrGmvywVk8Odu3zje9mHipIxu2asJODniV&#10;szMuLhnOnTlx+YvtGoBjv+DQyQWeta4G9lnXxJcjDHZ8tM6i0bXU/tkvdVJr3NRLPL7W4eMBlxyG&#10;lwheauDf3tOpMVu1hEkmF2dMTPXih5caOMf9vVo1ZcNPLY2wdDHIOl/xCRNeObr+2bOFQa4ebKzl&#10;11mUk9rxUW9611mfYdZ0erWEKy9+4mh46OHhJ6YzKxbucm/f+cNTJ/zUUXznnD1cco2fPYKpvprr&#10;lEwM16uXNvYLJ/XFQ4dbpxcfHnx6mJq1uLomR/HtGz/xcBNfnvjzpXMOYerW6stGk6OYaoqv5nry&#10;j2bOBV0Ndx1fGDipD6zqJKbuOsDFCyc+nVvxwogfTuUHx17Ina0ccWBTPcQnZ6s1Lz+fCRpMMnZx&#10;tVZDI3z7o5HJSWzy/HCVh3w0WOXbPuITV37OJDwxcdbN7QN/cfR4hdveWjtruPGDV436fBFPE08d&#10;caLrfJLx19trdYInTv7JcGQX53LEc/1x5lNcuauRhqOGg3m8xWrv6OXW9WWtxadaiVGji4NRj7cx&#10;38b85JJfss/a6Kz67lMz3/f2Ro3bZ2emPVNTdvaUXL72uVqone77X43pq0F1YO9z3GeSOPbIdx8/&#10;nyn0YljvHqhbcXzmOPuuFXvvvqZ7DJ8jnX17DEvszgbc7qvIXVti+r7SfOaQ+zyXI3sY6iGez1Hx&#10;6X2XwiJ3TsVTGxyqFRkd+/08i5MasLEWp+9B8eQknl/CqF5iyRc+Ob17Yzn7xQMx1MkeqI3vFzlo&#10;Rpy7D5a3OI9XzYOBzarIl8fDD8T+3Zavg1Anq4untS7OaWsd1tqvPIwT8/Qrxi2cMIq/o2LVyc3Z&#10;ryw+GxOfOFVbY3O65slbd5Ctt4WXrLVxY5uTpc/+HMXZJg8t/zDP8VW4xYa3czjFKG6xWj81wooL&#10;u3s8smk8MfOjzwYve+piIcvGaB/I2NTbmx3Dyjed+OmMK6ezD+Q632zZZU8ebjWkJzOePfuVZ5vO&#10;qJ3jJfwIP+Ie79Z4mjcm3/EMs/Z01rXm+VeH9DtmszLzct052WLno3bbzlqmOzFbs4eLJ9l28vTF&#10;Ds86PzJ+2TQmszbXzOu7Fn/3gG65mMclLDadS7ra6ceGnlzs9iQ7fuS1lSeLM52WTSNZNuaamNV1&#10;8R+1//q5GDvnE1dzuh0hZM+ueEZ2ep+f7Mzd1LhB9SWt9x2xnyuL67OmHKo1PWxy+mpr1IuZDfvk&#10;ZLt2gyE2Lmzorcs73m5U8GZPJg/dzRwOZPz5hm/ss7IbGfjxwrOckvM37wFBXNzIYJGLpRnxTOeG&#10;JRkuGh8tm3KrRnSLZ60lk7ObpfKCU8xsxCouOzHhk3sIib9Rg8H+Hodw2cbfXFz428XQ8czGGN9L&#10;+Cn+kKsbWTeXxnKQu7Xa4q821ka6aiCPas73rLN1ttLMl0+x1TAcMvZGct2Z2j2tpvCcP7b82wv+&#10;yzM8dnDK0bredZMtbPNyElMMZ9heura8XCCrLT5ZPIu5Yznhya4GLzsy+yKOB5rOkDiakc7DBrwe&#10;+PwWuPmzZ8+uBwz4fT7A95ngRbIHGy9/vLD2Akf95Exu3+FvzOrhQYdezWDHByc2ZNWN7D9peIsF&#10;1/nDX/fb4OL4bXQPT2pgbzwU4oe3s6Y+3/jGN67fUn/x8Fvk/uxML5n595uhPge8sPRw6sFa/ewx&#10;vPfee+9KQV3k+vnPf/4a/W10D5G6hzcc1RBPvNnDIuOXDUy25Ya3PHrp97/M3UuuJkf19eFq/IdB&#10;oyxA4moZELaQQCBoAk1GQIMRMBnmwBDcQCDuFoiLERKIGsp3nnT9ikXwvqfK2OAvpKiI2Je1194R&#10;mScz67isrvzkQY6bTq6uzgz/aiHPnbPtJV4MtmL7oCZn9rqXSX706gUf52y81Hq5xkMOXlrlYT/4&#10;4yuWOQx58/WiC0udfXT3QdAZo8PdWfXhAJYY1uKrvXU1g02OIz8dD/HI7Y845LDx4o+LNT8x2NBp&#10;OMK1ViM5wIKJh70oJ7Z84WgwwyWzF9bsYPgI0jUITxcHn86TtRhGuaivjw70zoV9KhZctvxh4WKN&#10;p7Wz3cdba3z4qwFb+yC/OMmr3NTO2bAP6sA+GRxrrRrCLwaZvK3lAYdMPlpnrr0Ws/1L13mRg7yd&#10;OzJ1xFezd+1NNZO7e6LczPnhwBYfvPBwhuC6fnxQUUvXKR+21vaLzhk1hyVv9aC3ZqvJj67zJb59&#10;sxaXHf5hywF3XNSzs6LGdLDVHicY4qmF+sDgJy+1s6dygeGasqdi4vns4Z5GD1NdjHzlyV/DFTYs&#10;OORykRNM6+yt5aGLodOLRYYnvnzlIke5WNOR2QM44rV/cMQg18x1ucDV5M0HtzjBgqGJwUbj05kS&#10;d2vGn16Xt/zZ4u1cxJcdvuzimy9MtdT54i++JlZc1BpnerFglX+6asoHvlHu/IxhVhvr+Hceyhsm&#10;fzF0eiN9vMI3wtHM+WriqG9Nfl2XbOILr72ODx/7AU8Tm44tPz0uq19/8rWx1uJK9/9TUxt52St/&#10;wWruZ6d7t+tCLdsP58Bcfey1XPgZy6/c1FrtyWHy4UvmbMBVf/rOcHUzOsf86PndOqN0XZO4uld4&#10;XnJfdC/hB0c8WGLDtsbH/cJ9jo1nJTp+Gl9nnkyN6N2n4eDi2vHs0LVB7uzongdcY7Dx4+cvD/nA&#10;q4uhDvi4V/sozh8mPNczzuzgmONkrslfruKw0Tznvfnmmxdf/yXnnmWx7Bds8fjAhCfHf/sNdwGQ&#10;Ndasz7Z26UuykY/ArZsvVr7Jsn2VcfGyx4tcootdPtk1htG6URHNjWx2bV7Hm922Yu1oruOl23Dd&#10;PHn2yfIJO30jefM4WDdPf8rI2ZCL1TpZY/LL4OGPxSUrdvrG5ItDJ5Zannxa5xeOcWNmR9789Mk+&#10;uXWyRv617PDS7CuebOnSG+nsGR379qkLln8x2NPrmnWYxvqlnD+KQ8Qmf/M4Zk6mFavz1Jj81khW&#10;23l4pyzbc4zDysnqK2+ezngrTnr5mms7pm9c/WU8f5w1oxKzPqYvuCynrX8+RvLs4nYLOxv27BYj&#10;+8Zs2ZV753F1xUu2OZinN+8hiaxOrlkXxzqO61/+9MXbkW21ILc21q3DS9YI81aj1067sMK75XtL&#10;tjiLXW7wNvfwV06vVo3Fca2F74dqD9keBuh6AIWl3zqPsODGAR47ex8HWBodOw02PRl9MZKF4wHA&#10;3IOGBpts49Hz6yGvhxKyzhCbHibEw08vpzjA7Z4Y7+pghMNPMw+rWHzLrQc3Op29Fvfs8qXLZu3J&#10;rc8mT3ul08sl/myty88ats62/almeOvy0c3p8uHPB2ejTq+JkU6Ny4svrDDotFu5XIqP4I/OPY54&#10;q58uH3mRq69aq4l1jY1c6umqL59kRrjnWK1h1do3D8DmbDYGDB0+ztU77rcw898RtmZf+PDXwqcP&#10;Ez/73Zkm50e+nQ//WvGszcuTv3oa2cuBLk7sPeSrPTuNLnxY6oO3OuDC3sug7gOmFwofNXyQdm/z&#10;2z9e4vzzKf5HobDjQ+7lxNrLD17WXra82GhiienljV7HO87VrTG+uG4716vbuVhiwJEfP2tz/4NT&#10;/L7xjW88+d3vfnd1cb1cqYePWerG1oual2U5ytnHZ3my0b3w+UuIj33sY5eOvw9Y9lp+aueF0kcy&#10;L9rq7CWYXk3VSyy/Te63jHuR9MLpBVW98FA/L7EwfcDuvzCwRz784fiPf/zj4qTuzpuxF1m14StP&#10;/Ds/5u2BONaua7gaf1x9WNT5bU3pxImjGqk1G9zFg+cDLzk7dZMLjurTWaVTZxycw86Ltdiw2FRb&#10;L8jk9H0opYcXZ/P42BtzddCMZGxwgaPO5WruzMjPBwd7iAO5+uAnDzHhdt7InQG1YCuGepAbYaij&#10;c8CmmuJEh5ea8YUtNl+14U8unr0hd43iEYfyUn96a7mJA1fDSROPjfPDDm/5G+WjLjjwjxsZn913&#10;WOyzk5u9hYmb/RDTnuGPu9zZw8KdXJejGEYdFr34fOB2BspB7PyrLZ34sDQY/NRRfPb82ISNH5uu&#10;AaP6uu75qQu+OBmLa6RXk2qNq5xhVHdnTSyc6HU8rI3Zyts9AGf3BPHgw+Yjx8WHKSe17kzi7bqA&#10;Ky6+9tK5gOt+5OOQLi8xO6vOAB95iY0fX2ux8bCubuL0kUwO7l3qKk41gq/BYrv7Lhe1Z++8y1nD&#10;XQy+dbHtkfhk6eHSiZcvrjA18+W+9cBV7rqYxSgH3Ojsr96ZgYsHPvzk0V7CEDsMvOKazFkm489e&#10;7cjskcZHjnTi8CNjz6/6lKOR3shHY5eevRrYc3rrYsBUE/zNNTnzlxd7ZxCPzl6+OMIKz1kUk6+W&#10;Hh5/ja85Hds4NvLFNdyVb04X2MMft2TpPopRXnFyLbrG1LD9cX2po9bZtL9qYq3WMNSsvawerp/u&#10;YWTODVz75vrRepawn84UPH6dIbH5whZHMxffb3XzcdbFkYcYnRt+WjnCsj/tZ7r87WFn3s9Oa42f&#10;M0fnnkPu7HumcU+Ru5hy4oeTHMTpL+X9XGZDD0MO5vxh4S5397GuLzI52BN7Iz6ufPOj85f+7qd0&#10;/ues/gtJz2p+HpCpN0x1gFFNPfPJS+3E+ZffcBdc6yBci+d/pEvWobems36Vvv5hhN2azc7zaSyO&#10;5Dogaw8vuXn8ws3fmF0yNmTpzB/r68e3XHZkc+ro1XnlO1998sVsfgHMH8UiMi+G+eaafnHWl/5V&#10;dCdmuMZtYRn1zpjDWSt+Y/JbYzbhsiGzTkcWP3MtXeN70vf+bJ9dbGHF98Tlwc6Ngc7YzYOOTI5k&#10;sOrhtDaGQadr5Pjs/iUPmz7fYhnDaSSrJ2u8gj3/g2ybNR7vp5XX+/EpbmO5n3sXZpwei5WuMd9i&#10;NCZvXLm5uhWPDVmdDkfrtVksulp+rY3pG1cH0/Vhj3VNvGKGd8ZubWx+4ieH1ZyNOKdM3NP/XLPR&#10;khvVxzWyjXy7WLfa2tDH0Vj+5OzSWZ+NXtuxOb/2t5zDo9OzhbH7HSZ9Ofgh64e5hwEPCOzVE06c&#10;w23tYUsj18jVTOd//ZB++EEdz8vouR1bXYxi8SPTwvKgpYVB7kGl1roH7bhbO3/8y5MMVzb84g0L&#10;VzE0nKz56eTFMdfpOx/sNTbFxNHDClsYYpnX2JHV+cIJa7nlkyxeONi39gFmnOJHpvEhi0NycdVI&#10;XDbtgVhkPXzRtRf5WLOz5ld8a51O56uZs9v9uxQf4R/y29zU0tpDbjzVTVeP9rN8os6HvhpX560B&#10;ma42bNsrsuoEZ+vJzsMwXPXGiT58NW8v47dx4NWXa/P4hcn29IfLzhg/MfEx4qTLpzxg0CUTLx5y&#10;Ufeu1biUB7ti0m090pGb+4hQHC8vPi77CCyu/+EnPv7TWi8c5u4BOltrH3jd87ygePmA6QyYe+HR&#10;zMXwASZb90o4mtxhafzlbl0+6S6D53/ckq3enA08teraI6+2Xoj62I2P+40P2T56yxlvHyGfPfwm&#10;qPNcTcntgXMlb52/mviQrIZwvPipvbztlZdfsb0sVicydl7sfJAWWxy1IdfwEs9e4eHFUW3EkRtf&#10;nOhgs8fNnnnZs5cwcTHS8VMfMnOdHX70MOHYG83aC224+Pntfzz8xtmLl8rnZ7OXXnVxHtTfS7Gu&#10;7l5i4cMRk41RreSqPv7de6PaedkWgx2enRn4coK7+1K+8pMnbLiauL18q5GcxBVLDeXk7JqT0cEr&#10;plqpBV5ksKurGPzlJa5Ox8ZcE89aTWDR85OLESZ+zoa5PfVyr4XlOpKbvI1avji3f3jIQzwy9cMD&#10;R/US00dXvv3lEWw2Ymt4WrPR1d9+4M7fWi3EFcecXSMO9k5OsMnlgYtawC8v8cSqfkYNrm7v2Gvy&#10;6oyKzRYeTkY4bMPgYw6HPf7l2jXlGiPnLwc1UmNn3H1RTfiKq/VhBk6+8O1JdYElPzb46GoNg499&#10;YUuOM9/OgBzp5GTPsuFXfasNHa7hqrk1LH95BVueRr5kcHQx6diaqwEba3H54CmP9i8u6cvZGuf2&#10;VB01GBo7HKuhWOLItXMFo9zN2y+Y8ORMjwOdGhc/juw6n+ZsxKrW4rMVWzd3Jvmwt7dqUj3oyOVR&#10;DWHiYg2XbfXArbMAXxNfqxbWMKz5WYuvwRIPBiz5whEn3GJnrxbyIDc3anDiDr9/KsT1IE7xcbDm&#10;J2ZrmPzYlSMZLuoYTjUuLzb0sKoPPuT48CPXNZw1cfRa/Bpx0Niv3T3ZZfwR/GG/2qPdA2dLDq49&#10;tVKP7iFqQaa5/7SWp94++Eisrq5LMtelteveCKMzuxjmcPCxX+0jH3K82Kitves6YSuWUV56Z50P&#10;PPH40Tlj5K5p8j6GW6uJ3DwL4Cm2WnhuwJ+N5yk5uVfyZ0vnYzdfc38p4Gc4jnipoZjq62x1r6LH&#10;XTOXn7zdH/F1bfGRT2cKJz972cIix1s8Ms8F5rpmD7qXiqEecPnK8cUH98v64Q9gmqLXCt56x1PH&#10;rw1j1zq8xsVY2drvfO3DTbb+p641nrVXwV2b8JOFGd45FmtH81v99D3XYoZDtxinbevl2YWeb7lk&#10;C++U3bMlP213bd66sThhxv+enrx8TxvrU7b8mzdu7PXb+RnLhVqcHbODqaYuSiP79cnOWC93eGxr&#10;p97Fr4W5enLr3U8yPtndGtlsy2ZlH3S+9Qyr2olnbqwth5XTh2VUB/me8kvwin8sXi4bM/3Kdk5f&#10;Xx5hnWN4ycMib07X3Hj6bLxqkI1188UpXmM2/dBUx2KuzS287MJgv/Nb6zAbF+P0pUuf/b2RXf7G&#10;s+e3dmTneu3uzdenOGQ1Mutk59q16Ae+H6xdy0Z27QOsak7eB5UeatnpbMTh74e2/dsHG/rsirXc&#10;6LtXsPPw48FDTD0sPvQeCMjYebBhQ5YvLJgeQLTW1+L5euPHuzzYmcPV6NVJDG19xRSHzshOF1PX&#10;2Oj84OoafVgbu7hGei27Hjr5FpdvsXANi8y6/TKv8c3HCB+2Vix+GrzqjZN1OZmTJTfWzNmFk/yj&#10;HOWKl/1qX+Vg7TyZs1GL6mDMj69uzZ+dbq2munydAW1r3scD8rD5VUNyWHy33mpYfBzpcCg+Pxhh&#10;Wmutja351dLDgd/aGA86PptbdSomX3ZqiCv7jQnLdVqd6NmtTXXovMDOhj09fy8LXkTcH7zEsLPG&#10;z6g2b7311vUy4p+b8U+h+C2fd95555Kx8SLl5c/HYr8V7wXJyxY+YsrPaB/wllfYeNxqfPH8oA3/&#10;6ik3rfz7H5l+6UtfevL5z3/+yS9/+cvrA7yP5fh5wePrPo13uaqN2sHxYtX5Yu8FTS0+8YlPXB9l&#10;/Y9o33333atGPnB5SZTb06dPr4+oH//4x6/fmFJ/e6E29gEuO7XT/afMusZWffFyDfgQKDZ/L43s&#10;vXiKBcdaHvBwpcNfHPsiLy+PYpPTi+FlVM3MyfnD9PFXDX7/+99fHMT2YtmHaTp+zoGfiTj5Cwy+&#10;+LYfXk47k+zx7Bo09xcK5HzE5mcOXx5yUwNy3YdjZ5FOE5stH7Fgt65G9oq9Goglj/jD5yevflbz&#10;i5MXbLVqn8qBjXOnZmTOSdeytbPU3qktXrD8hQvO6qv23ZfwwEuszUHOaiqO84C3DxX88DYXFz++&#10;bORZDeyP+P0WJCxnAn9zfjr+RrzF5I9T14Q9lJe4aglTHmJqfMTo/sKeLX05yata4Kz7y7BqIFZc&#10;xIKBF739NefPZj8+dV5wWI72VI3FlYtujrdOz9758JdDumbfOgvVlq+a8e8vL9TPR3r8cIKJIzuc&#10;+MpBHHtSDmSdn/LH3f4bxVZLdXbdk4kBD4Yai+NMwLVmy0+t4+N88FVX8brXie965c+GP1y5WbOH&#10;R8+/fJwJdXePY0uOc/VUg+qvNrprFSf7JqbzKpYY8NnIS9fCgq/BxMWaj9x0cfjD19wX21/2crTO&#10;Tnxz3RyWUZeD+GKIV23VgswYB7HUgU1cyOCKqcHkRyZ3I3x6vX1SB7ZylovY6sG+Lo5m3dyabXzt&#10;Ufts1DpDYojNt1ruWB3kJIYGV8dJjnRG9YxD9WAT1+yyMeIjXvzNdY1ep3OWamoUZjI+4T4mS/e/&#10;HMtHrs5j91r3FZydAfXSnCVdrcjtd3V1DuQNz7lQ8/bC2l7R2U/+4unWRjGqs7XYnS9+ZNrW0dnH&#10;QRx/wez6No+HZ50w7QscvNnwg+8ei4MP408fnnnc7+Tu7NH5ryXh4k8nz+4/4vPz3MlGDs4Crj7G&#10;i+9+q4nLRr3cs9xLcOgeYO7e5F6QTg39DBSj+oiPh5+VYqml/xJSTD8DrP2SCTznWy4wyp1vucGI&#10;D/z/A8KwVrHJVl5R2bGx1hrXjxwuWTcRiSXv5mFtI8S5xQP24hfjAnr+B3zy+JrD0szXpzVMcyO/&#10;5sWLc+vsw1r7uIvZzSW7sI1aOA4jmZrYXHO9GmTPB6aW7lo8/FGMRvIwsjGKSb52qzdPf450aoFv&#10;Nd16k8PVq9UZp/U5iqW5IGuLs3HyzY5v3eF/rBXHeOLw61zKpbY3dz4uFP5iWePWzY0tXWfa2LyY&#10;Rs2YDI4OB54OSx2z7Zx0btho/DR70r5Yh0+Wb1xgkGfDHs4pS27UisVvW+vqxy7b7Kw3nlinTfzi&#10;TK8O+NOde9E5qybww0ymTtnR6eniU32szcXXst+6hM/WWcgWJo75ZFf+RjYa3/ys45c8XyNdOTgf&#10;Wnpcm5OHXz7pjHr22fEpN7qun+zzZ1dtzGvps49f+kb82RQ/e5jmjf2Qy5a9hi/Z8uZTZ3PqyVZv&#10;Xav28OrxYJOfUYtHMYxaI7vFdA48kHhYcmb98Gfj55trRD2yt2bv3k+2cr5iqCsMdvaIjVppMOWA&#10;Iwx4/NhY87dmZ2SHCxxrnZ2Hbg8GHhw8oLATkx85HHNNDHoxyKzZkrGFKXcvePDIxCtHo3s9v+rP&#10;J5tkMOUphgcVcjzUQYsXHmTwuibZkpcvv+zkzxYuO/VlhwN//DT2ONXk4iGOHB/2dTIxYMO0x2LA&#10;5QdXF0ut1YYOfnWQQ37xhavBZLdzvuUASxNfiw+c/7SdvmHCiyteGp387HucceoFHXdzteCbvRjW&#10;/eyvfisnU+dkfMUl46upm25dTe0jDmLD8PBrhGPUNXoy3MydO/vU2YYpVnsgzuaND3828o9TPMUh&#10;l3++eLGj64zBjAN91xS5lwL1JdfhaOpWPHauifKBXQxcNodsOvvWeIhZbrDU0Fp+Ri89/mdfX/nK&#10;Vy57HwX5elHCy0uPFxH5+mdV+PjojjtfLzhiuAZcQ16ycLT2ooIDrrBcI/y9cMlF13C51fhp6cUs&#10;T/P2KCy1k599VhsvS+rM7nvf+96Tr33ta9fHcXY4+0jsvu43qmDwYS+Gs+WlDwf7XCwfwfzTMv7y&#10;wQd9+feiZ82vWuAhb3gw4NsD9SNTC3HFUCf/w1T2XtrZ4ujjrI/6cVBj9yy+YvPtTIgrfnkY6XX2&#10;ujj2qLjy8MJJ5rf9cZar/VYLMrhscHdO8cLDRzznGxZ7zZreXx6IR969tbMADzfnh4wNjvZL/vYW&#10;HzXCgZ2zgytu8hYTjnjOU77Ov3+HFq5c7C8+5vg4H2LjJJac6KqRswGPDA9nw0u/j6PkOMGGpRZe&#10;usWESYcfXyPO/nLH2v6lx9XaXziww8kZkqtrBi/Y3QvM8YXnbLCBiTsuxVQXa37OCHs1cg2LDcea&#10;HG8540GunuadCzJ21njR2Se4dGR02asxeRzwkIcY4fMls2dqIAd+PojAzodNdWGr1uIYreGphzqo&#10;O7m9krd47a9rxxwWvX3SWjtj8lAb9z3XTjzEwE2NYbrGnAPnKS5qQicvemvxNPL4qL/c1BMP2Djz&#10;EUMntxafX3urnuadc7VxX3IO6HBur8XX5Km+WnvP3scpuYuHJ3/nAC91IEundmxxFd81iJe9cobE&#10;UgcjHPnIWS3tq5Edf7mztW4/cGNnzbeaiqnBwglnOcJz7yVzveBcDmqDm/rxozfvTMB37eKKi7js&#10;xOKna3TOlVYMczHlKBd+dfjh4IePRsbfvsCzB2SucT7tU/649bNSXnipuZrwi5886MjFMmrm4jsb&#10;amX/+XW28GarJrr49pedc49X3MXi27lhDxeGuqmRWHxxdQ9zNuTJT2MvNzG34x5/cva6mNZw4bPR&#10;Gq/FjT/EOW3OdW735On/k7G68MXf/vhlBXXxz8E5A+Kqm1GeRtem6063F36Ouq7UwllwD7An/NTV&#10;HtCJkcx+OJf2wX3Jz2m2fvb1X8apJ3t7gQtbHLte8BaPXnz4/hJRfD/v8aVn73yI6XzJWw7Ol/uK&#10;1jnng6/rhU9nFn+1IdOdL5z4uS+IgYP6eA6Shzj07F0fauKfe3F2uyarMXucyNnCkYs8cHTveO21&#10;1y65nJwzXOF3lvn4eS1P/28eucKFBxdntZWfGomNG/5s33tzucrxwf5ApF4BIZrrNRuWXTIjWWPz&#10;S3D8cU+XPPzD7d+W2a+CbPs9HbnDoctNzO301poDkY69dd06u8v4xh/43LIhu5XDDYh/s1u8MO7h&#10;re1i35Ovzc5v4ZPdkvO7J1/M7JKVS+v3O65/cxeWfTLa6/aMvh9g6e7FYysf7cyrOOnoxRArXT7G&#10;7Rfgc8z1f8zmxAxjOa7s1jw+6YxkjRs/+cbdGjbP7gJ5/kc+Kzvn2RhftVffjWkel40RJln2jey3&#10;Jb8li+epC7/x1O+9M91iNc8/Dq0b8zUmM4Zv/lg79eLoyYsbxrlOnn1jODum40Nu/RjePV0xF6f5&#10;+jQ3Nmcn7nIh25aOj3u6H65+QJtr7g9s1Fi37l5hnT9ZOrLl0bqfGdbOXTjiZB93NvDZaK3D4m/u&#10;QYCdBt9DlQcFLU705cdPZ1ssD2tseuDLjz77bONRTKOa0fcik49RLXHUjPE3sifzIGS99cgObr09&#10;iR9Mc/pyMuIUJhtrPGB6wbGGhbfcYdTY0NfM029txdGWZzWNLz3/MONtJEt/TZ7/kXxlH9Yc9saW&#10;Q3mohf2PI1sPx3oPw3jYM709j68xfPmrFWzzbPi3tu9infWnj5eRbz5q2ZnZay17+Bur2pOZ613P&#10;MLOXt27/2Orhw3ZmrPk4R3InJ8OnMy6fxWWjeYiPg7U46cjVAA7/GnmcVmYuhg5Dzy8Z3xqZD072&#10;wwvMn/70p4uP33D/zGc+8+QLX/jC9UHZSwsO8HxQtj9eYLy0wPNhld5LYx+jvGx5GfMi4ox4OfHh&#10;xEtP9xRx4xenc1QPtRTbHm0dqzudXLx0+jgqnjj0+XgZffvtt68XOh8YyNl5weu8yst+dD7trY+s&#10;9hC+jwo6fX8pAcMLGg5iwtDl6GOLepSnWqiD2vgLDjX3sg2jOvqtefFgieUFMzvXG95iwcQPd/7V&#10;qBzEZ1/dzP1lCQ69lPLT2OhyhImftT22h2rey6X4uvhiqbm1s4ADHx8DyeDYc3Wwjzi0Z8V1bshg&#10;adbONi4ajj5KOGM+YqgXbDKtF1052eP2B//lba7G8qDzAg2Lv1rp6s6ms+4FWp74ianTaziS85FX&#10;cdXLnshX9xcz6qE+1ZYcB7HViFycatU1ws45g4+TnNWbrXi6uuGEh7PWeZAPvs43rhqb9rPzHBd1&#10;kY86Vgs21nRi0OOi4a91fs3hd33CxdP+iambqzsM9RCHXJ11c3IdDt5+VuvwdPnyw4dex4GMncZG&#10;LHI5wMLdvH2kV1OjXNRV7cqBb7HInWv5wPKXj0a+5DjAxQGmxhYuTjDpdHaaUQ72VF4wxLOnsMV0&#10;LvzFnPuqcwJbDmLKh94oDiw23b9giAfbqJkvH/zlbX/p4LDFQywjnka2xcMRP3LNyI8/nOqIkzqE&#10;iRMZvY4LGc64iyEfMdUMlhEX55BOLDL3lPzVRGwNHn/1ZMdHfNyduzgZyWCwERu2WHR84ToHZGzp&#10;ixU+W03M8ieLD/tsyazF0/mog1EzL2cYbI3iGunUU0vGl12dTbH5aI1iykVXE/L4JCerhsWCWe5k&#10;rlP1x7f6tLcbC49iiKPF07g6c31x8rkc7/xR7VLD2PYqGGv/fudnvGpMrkbiO1tqUT3pyHFvT503&#10;9TRqzqXmZwQ5X9j2TXePZKPzgQNXN7dHrmvXqvhiqa2WnZEchhiaa4SPjjPsfHHQ4Yjh57H7Nh/+&#10;zpC5a0V+bLITw883z0p+Bvztb3+78HHoL2zci+B55uLnWc5vmqsjLnTq4XoS28d7z6rOpp+T7iHu&#10;lezUR3v69Ollr2Y1Mfm4p/SBHwddLL7mPq5bl4+4fsbyraZxkT/cD+WDexuzo7mu+DbEvMOdjnxb&#10;8sZ0rY1aY/pb4z2bsE6f5HFtza65UeuwmLPXHYD0RjZr50B0wMz16pEtvG3hkS3mrtf+1pxfnb6Y&#10;zbvIWqcv9sktPftszLV0Kydrnf4963/6r006oxqp7T392pq/qt3pZ41jPFsb+8FnDt8Nxdi+k6sh&#10;u3T0ugaz+SV4+GPXcIpLLmctG7jpL8XzP+hP7M5VZ6t1WOu/mOGsjO3pd67v2bCrb0yyuIV1j2P7&#10;vv635jhvb18a+TQvv+xxoNNcm9vY0Ntbczy3WYez8nNensmtVwYDhxOLTbp87435wonnyvhtzHLO&#10;ht78XsvOGH9x4njPj/yxWPDiG+7y5F9M89WR15qvPt2OxSDLNl88qp9x4y7GOc+uh2YjrO4JRt0P&#10;YdeyEX49Ow8j5lq1LZazCbeHmWrGvjzIkuNEF561Lib7flZ5KNDIwofBL678wmZnjUd+MDX+9B5c&#10;5MhOW07JjDp7D3149KAIx0McnTjw2apP91gy9mQeHK3LVbziiA+HLH7ZseFXbmKtDT828RGvXNSP&#10;nv/en8k0Mfga1aKY6cQKq5jW/GGngw8HhlzDIqtfAf/Lf+CDi66VPw74e8j14EmPJ7kXLQ+mPXjK&#10;zYNpLwfVDx57NapO7TMbnR4Ho64O9qPzW72M7LfFO/vqWC58yoeseLhkY8RJT1acYuZHn31c8cnO&#10;6HzDkofePEx+OMGR4/oWhw87o842nXhi6HzZ6RobnVyM8uwc0mn0Wja9cDm7Pii9/vrr18uFfabz&#10;T4uorZclOXkZIvdx8I033rhefn784x9fH4e/+93vXhi//vWvr99I9vLmPuBaxqNrDV58LjI3/pA3&#10;H3m0j9a9UMLV/MWBFzZyH3DkV2+//IWCD7c+Yqu7c+0Dt99y94IlHy+GdDibq0Uvi3h7ofTBq4/2&#10;+NsfL3uaD6yavfnUpz512XkJVMfOPz6aPcNBwxV/dRWbvTh+oxu36qBm5r1Qdj74w+NrZGOsZuqi&#10;y5Ftfmx80G9NV06w8Nuz5nzQtyfs8ezDIVvNHuia+sVFDXCng5M9fTZkeLJ131FrtdT8pr99gEnP&#10;R154tCbDDyc41vaHjfOCr7mzrJ7i4QLXms5Le3951H2oPNioFzv1oFdnHwHgk9XhwJUvO7zKGQY5&#10;3rDZ4kpOhj97rf3ZHPEQz/UoNnucxCPjqzawOwf0YtCLzV+N9WRsdP5s1cZ5wr9cxeJLxwYvefHT&#10;rOlw9HPBqONmzQdnMeyRJj6dfZGvDzT4w8HfXF1h67DiSk9nDVvO9llzvmEWGx581zKZVv3gOCu4&#10;igFP3GrrunSvgYG366Mc4xQPvmoCE6euSaNcdTjV2do1p5OrBY64bhPHxyIdrjjsa+JXK9eaWui4&#10;0u1+4IYPDB2e+Pa52tCXL3t2OJBZwyxHMjnLKbzFoodHz0fdxcSpPK3h19U8jnJcbDHkhkOdDV8+&#10;coCLg30qLhv1tofkrgVx2KoduTzodHJ8+dNlQwYHvlFMsdkbyeWj0ZFbGzXcNbj9LFAjzUjmw5/6&#10;sMFJHHnB03BQh3r1KwYbXPiR8TWHr2bVSZ74kotVh09WbuTmMJxB3OLSKKZYnQH+5ka9FvdqgmeN&#10;XbVLdo4v05/253q5nDrrl+Gnj6vaun58yHXPsHYNq7O9zl7e6iNf58m9v+tTfdnzhavv8zdfevdH&#10;I0znkR08uObOCjmc9ovePljzY+c+3jl0Buyna6HzZJ811yrbYsB3XspPvnSaUR1wgV0cuTozzrTn&#10;MPcnv80uZ2tc5dczmr9w5K8+bHDhEyfPW3L0s9ozqnu9v+Dmj6/4/fJC50/Nuo5wVXd+8ib3vCau&#10;+oijFuTw7CtMOeDaz/Xq/IE/uAuq26B6MmQFrykqncZW0cm05M0X4zJ4brN2yc/xlu9ps+vsz3Ft&#10;dm5jNNw3BxvVQY2nw5FtG1rOl+Ilf4SzPuc8GyPdrpvHoXBhxLf1+rMt19PPGnY9/+zS88/GuHYb&#10;q3l6I24rP/3vrcnfT1t789bGOMDDRT7dNDrb5PY+Odtw4p//juY1duGvT/uTXWN1bW3Mn04/Ma1r&#10;+O06eWM1WJv1SZ99YzGNy7F5GPFzfew1sjjNHxvh1auVtfmtNSzc6HDQ8jfuOoytwWXw8Ef5dWO3&#10;zj976+SN+TfGsTGM1TcP13rn1vx0OLuOwyV8/ke2javL95aMvaZu7V/XAPnJiawYt8Z8+NXJtMXi&#10;e67fs3oPP/vTjg/ZLT3+dNWdLZm1+frmn9ya72KT8dXVBJazwWYfyt0j+plh9EPZD3IPJny7HmB4&#10;gOBv9AOdLn7i8S8P3LTi829v4mpkD4cv/eLSaWtv7t5GF7/mdB6QcIcnX/nEy9qDRniw8ex6t4aV&#10;rzFu5LrcNbryac42WXvDRzxyIxs6ciNfcrnoGrnGVq79HCfjJ8ew8GEvNzHgnY0etlFXk+Z8qjmZ&#10;+sTJWpya2Dq9eJ0RNnX69dl5OB9khKcuGw/P8vMQ7SHTA2+1oMNXz27zIINX3vFLRt6+i7WNTdhG&#10;e8UGx8UtNiw1d43ZB305wS4GbHMjm+xaw9LZrA87+Rlr5nHALb2xFyvz+LDfLn+8+RZvueFUJ2+P&#10;YMDVO2c4sWVHHh4f+ZSfc84nPVscqrGXCB83/VvnXiR+8YtfXPv+zW9+8/rNdi9J/H288jHLbyvB&#10;9ttKPhb7t8p9oIYpFq7y9J/kGnHh3/7Sv6yVF85ifv3rX79edv7+979f/6kw7vC8FDkDXsaMXsDE&#10;8nFMnnDw6jfWnWcc8dL9JpXR/0SWXI7Ofi+irk0dD3moBVwvlTp7zYsxDvHGTS399rU5vD7ueHl1&#10;f8DTXonvxc9/iu4l8atf/er1giuuc8RXzeDggKefPTDMs8NDfB2uPHSc1UkO6oa3uX0nhy8nOVjr&#10;1nHEr/PXmcETFzbywU0cHy29iMPCow8K8vBPFYkJu5h4Whurh/3S5Oi/shBHvHKmw8N+qxt7L8Vy&#10;giVnNQkHfzydo/YR7msP/5k5fl6y+wsWNjDUAIb6Vmc8cAiXzj3SSz4ZPvJQD75s1YIdDvzJycTF&#10;E29yeyInH1N8CHB+ybqP8OFrLYZ45cKuOsJVezGNGl66PdLko/7qrcmXbTL75qyyLx8yZ0B8fnVy&#10;vI1s2cjHGi+j3OWEm5ponQ+2fOQCB4f+axU5s6eTjy6+XGCqH51eneDaE3oy1yf75Su++onNzlwN&#10;8NDkwZ5MDcrb2n7JAzY/+vKVq2aka09gycuan5xcJ+Sw4JLLN8zOnLOFv3sLHmoqJl82amYuD6Ma&#10;iSWGWqi7tbNjT3GtjmKqnfjtg7EcYMqXvtzFqDmrbFwrGiw51szFbn/Ex0MecjCHywYOe7XDQR3M&#10;qykdnPZCDDL8cIKnprjwhwuTjw6vc8MXF/VWA75s+BSnGomn0VVrc9d45zub+OO8efLP1zxeOPG1&#10;Lm8Y6qHjxkY8Daa1RsZPN4+3XNpXdah+bOLAJg7yjnf1Oc8VW7mKr/OpzuHLg1wzF6P4yS/l8z/U&#10;l54dezhhrd2rzs8Yu76Fu/pbMW75rN3yNVdz58/omoOvnpp5Z1KtXZvtez8D2MGxR2zZwFIne6fu&#10;zrlz557BNkz41s4GmTkfc3GMdTr29hS2sTNmXtx88RGTLbti+FkvP9efHMRxbny09rOLj1ztr/uQ&#10;n9OeteCxd/2Zy4Wv+xsfGJ4T8McVvusUbnn52e36YAsXFznh7p7k54dfpoiv/eCriQ3bcwgfMfvZ&#10;1PlXZ3M5s8ezuuGDM/7ytEdq9S8f3BkX8Io6f9yTM8lPQeq5pmuzs8+ui/i0P+OFs2M+jeuzc/ri&#10;n/J8jatrI/nVycJJ5vDJhc4IIxwjeS2fbLJL3/iYHoYWP/M4mdfuYeefnXFl5nUY5ouVbbLG8Faf&#10;b7JsdlSz9Gtf7GxbPxYv2/czhteYb2sXyTbn1QVKT4ez7iJ2wV0X1cOZoC+38oOz89Zk7I3pG9vn&#10;dI3xawyLPY7ZmZPVw23kV1usZDvyyWbHW1j50a0f+XLJF16YbMzV72VtffILKww49fDi5fpd+3yM&#10;WnaNa0tmbcz2mjz/I1vL8JIZcWqdTevGalAMdju3rvE528riuzZhrd3qz3n25Du3DsNYj3/rHflo&#10;ZCcWORndrbby7HZcn7CNepyycR61xdx5/tmtP51r3j2hhxB68u4Txh4s2cJmY+4BiR99cmM/V+C4&#10;hvWzZZ+8tXiw4xF/dubyyFac8uKj5ed+hhsb8ePIHo61kQ1fdpqRL301EE+Dw6fOL9y48KmxE4/O&#10;w015kXmQ4pueDXs2xeshqDVbvcbW2pgfjOodTzawdM0DlDppsLNr3ciPHXt2+OK5XOnpxFwdWbyq&#10;MZm+scXSyD/sBrPcGpPJzcdSHy48cHrgJZOjXHT1IpOXNYzlHyYbc+3UWxfTWE3YF6d6ODu668rI&#10;Bh/109nlJ6ZePKM1m/DOevLVNWN58RMvfubiyb8XY3Nn1sN4MdjJYX3DJ/NQDzOO4oq1DVZ6Ov78&#10;dPyyFyd9mGzNyeOajkwO1l4qzMP+7W9/e8299Pg3M3Gga++dBS8p/n1MH4j/8pe/vPiN1J/85CfX&#10;HvaCox7w+WjiaOLbaw32rdYHB7b+iZtvf/vbT/785z9fH0Zxcd3Fm78Y6uJlS15exOJube5j/GsP&#10;H1m9LPlPktXFB1ZY4vQihZvfoCLzwVycPsT6cA/LC6L/tFktxBIfnpdLL4deCvFsr2F4MSRTE3ji&#10;iV198WTP329/eUElgy2mxhevYplr8OTn+vCyyd6ZhOfFUCzXs1jw8O56Y0vuHNkzDU9nTE3J6dmL&#10;V3yx8Hf/ZiMeO3jyDW+vCzr+PtiUCzt5tk/WdHDt+cYlkzt/9jiEacTHhw929LDkwd6c3Mej/rLB&#10;XzSpRRhs7a09EFf+1Z8NmVF94MmZP3y54waDni0dGQwffztrn/3sZ68P9ez655qcHXhs8DNqcnRm&#10;jXKCb4SNn7j8fJz1F2D01Z+P2OzZqitb16jmfLClp9Ot+eEthp8BcnaOnHV52FNxdb66fRVDfLWx&#10;hg+HPRs52QN25jr79tgcJjmZXi4w+cH1YUXt8LSfffw04ue88xNf44OHhgcOZO4zYtbEsObrHDhL&#10;7NRFTPW1T/ZDfDrNXOOPf9zF0tjBxQEnNtbia/xhJqt+jfjyk397bQ/tT7UKR0z1ZsvHWaqG7gFy&#10;cS/ixxaejovccHdmtj7VEk8++clDjLDI+ZM7M9bN+bLV7FF6OXf2qqe8s4fHz1qHh0+84dE7C9WJ&#10;Tn2McrGPRvXXXa988GtfcBCX3JxdseVHRyYG7s6aPTOvfmpoTc4XTzHINBj2hRwm+dYHF37qED9+&#10;cpO7hps4uHQ9wOADX4Ova2x1POJSzuSamLiUI7mzBbO6l6tYOix6vlprY9zN9Rr7unjp12bn+T02&#10;4qLFK9tw4pr8wxjDhmUuF9eUGrlHdJ3SqYUamuOiXs2t1cOo9uT2zRqGDtv+Oy/thTkc544/O+eB&#10;n1ZMOrjWNTKYsGBY6659dnKApbdHOOEGKx+2elzZs6GH5TrBE0eYMPxyRvH6JwldR2yca3Z8PPMZ&#10;4TurePDn6+cQmXu8uXr33Oe33P1M9xfonWV2OMXL2VZP9wN+3nXE8jMfFg7uD+6hfvaxtbditq9y&#10;M1dDvF78BGljK/atkY1+r9FV+NMuX2ObbVy7tREj3cqbnxzIw11f8zPO6XuubVYNbhsfPplN0WwW&#10;fbzu5c+W/3YyLdz3Vv/6J9yzLcapP9cn9qlf7MVNLrdyIls88m10J/7as6Vfmfn6tW5kn8+Jfc10&#10;nlIAAEAASURBVMYOP/k9e9i102Z14ZFVAxeOPXdR8TV3sXdBubi6gPM3nrjW4e55Wx/zPVvW+Yl9&#10;izt7No145rNjvjvSWxuLtdzoVs8m/+a7DsMIJ06tjYvXfOOfeHy2xXllfOr2bXt4/HR7Rd/1nB+8&#10;bOJdLDZ8rDXrbFsXZ9d88jWeNrds2RSXvpjNNy7Z2bIvViO79SWvkzfPPttG/nTW29aveba7Ttbe&#10;FDOscLfO+aSztjfxaCRfm3OdD/vwzcm1cBrzt67xS260dg/QNVjOFB/3B/PW9OytjXqc0hnJ5BGv&#10;fGCSObviba4wi8eeTf7sdDKtdf5w+RjZkFu7p8HoYcpcF8sDhYcOzQMKvx70yfNZTPck/vA9wMAx&#10;7161NeSna2zkponDnr9GBxNf/ub0fMnyM8+eT/j01vQ6uRg6nbUHRbm1pism/dng1ejVQq586tZ0&#10;bMtJnLjxl0924RnXZuUf9rx6xLH98mHBw7CHTXWJo3ycGb162wtrIxlbNWBbHfGuFsUkC1d8c12D&#10;VR3T8VdnD8nsyO2XGsJkL55OV+uckmvxYKPnZ0zGzguDlwDYPfiLK6aOIxsP6HzZqoN46cW05xqc&#10;2vLDR1su6eHws2YnjhgwxV+f8sMxzHLlo8OCyc/LtBcJ9mrqhcLLEJkPFV6CfDT2suJe4LeAfWQX&#10;Ryf3QoILXvzh9E+rqIsPPXDYs6nFr/U54icmH/+0Cl5erPyWs5jxq/5q4aOlfVL/zUEs8eXpQ3S/&#10;jUyOu79U4Ie7zrYXPzXip27m4mm44eADtw85Gq5e9OSNA2x6eGqvPj7gaZ0dNslcb+z9Bj8e6t1e&#10;+ZgOp9/yFsu1aXT+4X3yk5984iOul0a5+TCqjvjLTxxztmooH3tDR+b8dr3D7WN/Z8Qobxj0YrhP&#10;yAGOnJ0JMjq4uMnby6/90+Wh46YuRnnCJfezRm1xlAsfOmuNrQ6fTHzcrM3FFtOcnRjq6SySwfKx&#10;jx1eciFjZ1QnXT50cOWNpxo5AzjSa3Tw+dLrGvzqBXtzhMUfD7Hw7f5gTd7PWGcRDznq1d5ZUWvY&#10;6iyuj6n2FbY9FdPe0DuX9Gogfj/v6PDX5QafzF6ygW8kk5Nm3bWQP53Y9kR98GGnBq4Rna385Kbj&#10;hwt7YzXqDDsHGmy+uIkLWz6uB7XzgUSLvz0Th8/moMZqI7azxl4dceYDn70aseVvVAO1dn3jRN95&#10;o48f/hpsPvCcCzHN5dgZ92GoeuHPFxYu9qn95wNLzmz44O2fWnK94uj/C6Gxw43M/ttTdccV7+4x&#10;7MRsP9UfJh8ccNbKHw4+Gn5qxIa/3PjITyPH07njV+5s6eSDD7zi41zMzg8ZXxjOUNd450Qd+cAK&#10;W15q0v3MnsmrXGHRwYYTdzgwYNKXi1Gumlqw4Sdf99c48RFHHXHQwoetiwlLDHO+bDR48hADJ3HC&#10;7kx1PuA7C+GZi1+Dr/OHq8HTrMWE4RwZ4XRe5ICjs1I9xG3/2Wl8dDb05HCrW/HYmtfLd+3SsaXf&#10;NdnLWpjGOh846ZobaztP9n5G2OGaq62fMbozrKmRfXB+1ck5MLJ3VpxL+06m7uqiluoNzx7x4U8O&#10;q5hGuuLA4+/8dN5hOB/kYrT/1jCtcTTmb86282EeJxzZ4S9H8eOMh1x0Mrjl7R7E1j3b85x/4s+1&#10;6R4B3321M4wvbB/C/TKHevJjzwam5h7pnLoOXfPubX4esMPTM5NnB/bnNdkeyct/rfnawy9h+B+l&#10;9nMH//YNlv0gc13h7GeO5nqRm7345xV4qd7/H4qqawDrId3TnX73/MNZ/cqS72i+ca3vtVt8FS1/&#10;B4uNIhq1ZEabG4aRTEvW3AgTdn1rULxi5GdNt/Js2cBKd9q2Zqdl997qX9dhNmZzrsnJwjpjrH26&#10;Rr7mrZsbN48wyLWNdwnmj9N2VP/xFGa4QMzxc9G7UZlnY7/Nu+G4ON1E3DjInZttZLUzb+vVs7PW&#10;q0U2xnp42eIXx8Z0xm27vjXvPPOhP2OS3+KUHZ/4VItw+J6Nrk4H52XtMTz8z85eM9q35uVBjive&#10;Wvzza8+3NpfhjT+qQyMf8zjBtK5llw25ObtX7esTrjHe5nsuihk3+rMVOzkfjbwWTmN42SZv5Oc6&#10;idfK6WB3HbUX5OGZJydbLnRnu6UnO+UwxdXCN9+4rZMtjnz4O1vkrfm0JqOHr/fzhV+Ye73wpXN/&#10;oc/Hg0uNHKYOv3bi8MWDPcxsy2FHtj2IwGO7XHvh81DRQxkb2EZczFvD2PjZigmXvXus5qHNnI2W&#10;TblnFx67Hkxx9lBGVk35h5WPkQw/tTXHYeOJQyY/PZ2HrOrXeCkf/qiGcLXGsMmWj7lnCZhsrPkY&#10;2/NkOJr/LxsualW91NZHUx8iegayf+qAmzrZA9zL2TobdtbhkvMrN2O9fSm2tdZemLOFKZYzwMZa&#10;M4ZbDuRii0vGvrURF715OfJbXWeicyrONi8kXgR03OIpni6+Lk4dfrLwcIxLvMTBa23YdY7Myy+5&#10;MQ5GWNWJLd9ygU+vnvLwEZoP/ac//enrA/cf//jH6z/tffPNNy87/06m3wTyG99++/qtt966MLyM&#10;eGFyn4BhjouXIC87/UZ4MbsGrM+GU8059M+8+B9+uhf5d+G9ELmOcKbH1+i8eYnyb54byeTkA7u1&#10;vZQrLnRf/OIXL35e1nBWGy9YcvGy5y8WfIy1Fls+/PET29rciy1MecpXvdnz88FSTWryts/uffh0&#10;Try8eXHEg/3Tp0+v+n7uc5978XLneqT7wx/+cL1U8u+jCN7tPR5wrdVEreKKmxdQcfjiyL61vPHj&#10;g6N8rNmpmXzlIGc+mpdiL7b4yIONrnUe1N/HT350YfHBrTMpLl33EvZqbm/44YrPnmM8rPlq8HCv&#10;BvxwhtOLcbauW3bPnj17USt4+PKBpYvp+oFVfeSMt66W5WKUg5qpt71RF3M6XDVr/3WIEQZsvKoT&#10;rmJuHnLAT366+sLDka3mY0Dnz95odGrqPMrZWn66fKpPtcazuPjhJAcyewDDRxNx+yhRfDmY40lv&#10;zaa9bG+NsMRy7nQ8rPnJy1pt4eUPT+5s+JMb2bPVwyMv784JTHx0udkrNbAH8m8f8DBvb1zzcVFT&#10;er7qzY+dPTePo5ha56bY5J0jGHIpttr6kGSvyNVeg8lHTu09Dnrcy5FMk6M9q4uvOx/Ol5hhwMZ/&#10;uWavTjo8DRe8+ToXOPJXayPczg1uOm72sb0l06z54GgU317qeMJiCw+Gbo6b818jg1Vt7BcZTrD5&#10;9TMjH/sJ2xmyj/zlhice6qHLEx+N3JotndFaHDbiiCc2uZEcJr5xtpZb+8pn622fq6u61MXja80+&#10;XnGOI546ucbWnleL7BsXn317WA34woApJh5dO7jCkXt82NbYqoPGf3Pgo5HFwcjO+Fhjoxl3TgYv&#10;7Hs49+T8X6UVA4785ewc+fnh2Vl8vVqqgbnryD2q+0fnhS0MNs6ls8EOfljydG6dZQ0HNXfu+bCF&#10;4doho2MLi17s6sWO3Dm1h/Y6HzHas863HOGTw4DNfznDcT3RySMb//Sge5p7W3nj43mOTL2cd/m4&#10;B+LpWQW+3MXFTSxrz5j+wlKefMT0sX1rjLfOpwZHnmyrIR2unvf8xeXuTbWixxsH9zx/IS4+287/&#10;B/7gHsl7IzISuNVWx+a023Xzxlt4K1s7c7G0ld+yz66RjbkN0/iHlzxMm0xm1PhYp0/WDSzMy/j4&#10;oxiH+EUecM92xqJP1pjPckqW/WKbr+/qwojr2p2Y2crZPJ/TzpqOXRfR2nyQedzbn2I9hslnOfN1&#10;cbpJuFA1FzAbo/6qvGHHqXnr6tVanGpirtFtLskWa+f8H2u7J8U/7W/JxVj5zuMkts5Wq0Ynp/he&#10;Rq/wR7HXrxjpwOC0PRs82j+yeBrtMV3yxaEPL6yTbvr1S9ZIlz/ZaXsJjj/Y59O8daatjRvLvBzX&#10;Rh2ssw+nMV3rMMNI3tj+njmlbwynMXnj+pMV7559fo3ZtzY+JqODbbxnly4O1p2X7u17rpyh8mDH&#10;Pl9jvtnwJYO1fPfeUsz2jW8xjWGFz35bPD20sKEnE1eDoZHpbPTFNncv5OMhQ/dw4yGJzAOIVv5x&#10;sdaqgzn71vTWOnx4OLjfuiZ1DXcydhq/Xkq83NDxjXP4xvDhapsfe3p2MORBZs2+sfsDjtXmAnv4&#10;g42+udKRFcsav2zJzeFmxwa+trJb68vov/AHXjUcNHvdB1T6alBu7LKt/mqqfmpSPdmTt6d0ZPR6&#10;+2/OrljtQ/Ho+bLXi4ErGw2f9tWaT7WOK302ZHCSxdG6VnwjPCNuzh9/LxC6B3EvC11v50stTPjl&#10;CQNWvDZOuZH1spWt86rDglEu5WAUQ4cDv7Wcirc6vxXknHqh7gM5H/+Mh/hehLwAuU7ge6Gkp/OC&#10;4n886uN7/6yMDwo+QIvlZclHby9VZDjXzOE81n74wx8+efr06cXlpz/96ZW32rsPeWnyEdqLD/7O&#10;bHnB9EEQVznhzl5M9bNf/lLBv1PvZcl+4e0Fiq197N7ixUwuXgrtg5ctdeDjhdBvU8GFqXePck5h&#10;d15xs4YrBz4+6quN5uWv84q7NVux/Oa+PNhr6m2/1A8WG7a4Fg/Xzgq9vdDVzl9K2A9c2cgNPl85&#10;2Vsye6eGsNmpsZjl4eyrl5ddOmcpHHVKB1eTk5gw8BdHUxv+9kAN4YuLtzz6y6D+B7LysEf2RT5w&#10;+ZW7OrIRqzNv1DsjYlVjfykjJv7i4SZf/uLYK3kVj1zuMJqL6R7AFm9yI17OXr/JDteeGYtvDosc&#10;D6M1rtUOL3WD78y5JvmJURw1xEMzx92oznDoYLCHI1YxjBp5Ofj4wF9zBuQEo3uCv6yCIQ5MfKqR&#10;ePafj71UA3rcNTLnmEwMI272zVocMdWPHC4bddHsu7MKhw1cebLVjGomF/Vs3+HAN7p/wSxnfuTs&#10;xa9XX5h73TkT8pJnucpbDnDxN4djDXvrom440skHj/a2PNiLD0eHCU/OzhQ933iYw5UvbLnApBff&#10;x0B+rllNDuLCZWMUW1cn+DBwFJ/cWodn/13rdGTiqgU/ehjx5ksmH81eNmevOy/4y9G9sX2D4XrB&#10;Q0x21cycbxzF4C8febKnhyGmuojRNayWnR21EJNerfjy4Vtu8hCLf7HloXcO1BGmkR/c+PHHga+a&#10;FVNN6MjbB7mwrQ7Z4CcePW4wdLb5WFdfmGrBDw+1VB91woHMnN59jD2ZupHJC679jGM1wTUuxWPb&#10;HHdzfsnFqg5y0rJ5b/Vqf8LTteaNi0CmNv+NBht3o3o5M+olP+vm4qtV+64G+fFl3/mx9jPY2az2&#10;zrvmYzjfzgU/OPaDH52xOQxn2L1LfHK+fOwxPJw6D3D8fPFz0d7BKyY7OfHXYZUzbmRdM+SuEefQ&#10;86T104fnOXGdOfi4yROOxlaeftazf+3hN8+1nifMnUHPas6ln0GuMz5yI5cTe11t8NfZWMtJEwtX&#10;P+fU2H1RDbom1cH90bXi2Yq/Oa508ghPni8+uJcMZfMKJvDKAqA3N2rIacjmGx5/wbX1iVD2xmLR&#10;2TwyPvmdc5hstHyNOttkl8HDH+FsLDYnP3o5kS8HOGQ2aHMlZ7f9jG1drB3z3VGM+IfTennlU1zr&#10;zYUvXRjm+Th4zWFrfMnZOdDWYRTDWv4nZnYX0PM/4NaLza7OLFzjaUu/+cbTqP7hNC5e88biF08O&#10;K4OZztiZNlcH8Vy01mrjwhZXg+WiNGrs0y+37NmEL665sU7PVkyxyPMV37pGLp4ORzcnr4fX2nhi&#10;hNcYv9bi6tvikhxufmoRj0Z2bLTNKVk49Hxq2ZJlI47a6F2L7PTWRms+1RJGN0QYOpm+PFwH1nFe&#10;fXHkWL7wdY2f+1ctDulgaezZFqfcrMXfXMg0Nnpn7RI+/yMsYzHCzLcxTuHtyIZ+W/GTlTe/xUov&#10;/+WTvJFf9ePv2movwmPLbmM3Z9OelGs6PvELg0yvdf/LxznSwuIvhj1qzJcOX9c4TD+I4fiB64c0&#10;vbVRD5csOUyNXh3I+ZYXfmLomjUu7jNk7NU4vuZ8yY26h41w8DQ3iiPffPE39zBhFMNDWHvIzwMF&#10;eXHJxPBgw9aLm4d2D+Rwqudiiushqrq5DuXEL35yhYEHmZjm4oXJ31zt6KoReZhwcFVbMdgXG6Zm&#10;pCMvn2Rw5df+8G+f8ILNht4aTi29tbm+bWXtF//wyPT8xMZFS9a4uDvn/1jLX8ziiZGczJq+mtpL&#10;D8D2Gl9d3diqmw8c9kJN2gscrGHIAz5M2HzYkxXbvHXc2LCFIZ41rB6S+VpXJ7w6I+UQFhvneh+e&#10;6eDbX9cwPQ6dCT6tk4nhPBvVRY75WTtTdK6PRi/pmnqRa2zDJJMbHvDM8TeHYc6Xnk68ZGxch+LK&#10;B+dy5qOzkYc57nA019/aF6uPhGoiDt9q597io8cbb7zx5J133rlw1NzLEJm5OP5yBs7Tp08v//6n&#10;pj7G+y3ezgBcfPVyBlqusNL/4Ac/ePL973//iX9P3j9tYi+rlTOhDt2T/Ma93+b95sP/4PWvf/3r&#10;k5///OdXLeUvZucUR3k722poVC/dHCcvafbICxYuPvaqA3vxjeztqQbfP+3g4yF/tj7kFQOOl1fn&#10;mq3OvzPoI6/O1x5pOMJgqybqY8TNtem3q70k+i8QvAiLKUd18ZtkuKmNmOKL5z+b7meXPdbIYXmp&#10;hC2+2OKaxwt/+OppH3DlB7+fGXg4X/4ZHBjtqVj+CwW2uJUjvbl68sXXOel6V3v7RSZWv6397OG3&#10;0XHlj5McxGCHnzjqQe5eRYdvtYSr8YXPBl8NLj82eJDzh4ln5xPf4pDxYe98kBcDntraMzibuz2S&#10;k/i48XHu2MDS3DOqC39nkZ34ri12csDB3oqNixav9ku95GMNF5612LrzCkMObPj7sI4PXHnQwcfJ&#10;x24NH7Vsv/nq9kKOzx72Cz5sGBo9LHXhyw4fMXFSB3GcJ3XXyO0xuVgwrdnIBwaeasLfntP7EKJu&#10;5HIRQ3OfxklcNSwPMvjk8hSfrfugGPla4yJPXTw1hF9tjXjiJ09NHDZ488PVnJ1Ym4OcyeQhHnvc&#10;4Bn5+oim0+HLn04cecHGW5eH+4bmDOFRHdnKR/58nF0fs8j6yx21tIdi2UMNP3o4aixnjZ+PX+T2&#10;Wn3ouhbJcRVLxwVv+q4J1zEdW6N6aHKBTwYTvnzNjRo8WD6i4SWWdWfLWg7y4UMnPkw+7Dpv+Kid&#10;uNeHtQc7/hq/8sKPv9j48W/v1cwekmkw4+ts8OvsJmdXbnDEsqa31zpfXHCjVys8zOUFU0wdB3bs&#10;wyHHtTzE5EfGVi46H3Lz8Mn4k1cD/vycC9zwwaE84MaXHT1fzVxdHmvi1/jpyXZcXfLi8CfbdZjv&#10;Z1SHzqz9UwfdteM6E8M9QbN/auA6k6ezJ39nHA/njS878+49fJ1RPp6D3HfdN9VQfDFcs/a2PYVT&#10;o1dT+yseXDIdpr2RQzbm9ggnMeQFHy9NTNzp2MDUOsPy83MDBq5+dmueQ5wJ1xEb9xZcnj48M/o5&#10;2POO3HByrbivuE/xlZu4+PiFBDgavXz9v3T4uXat+x/Vu/fjKJ48zNnBVjM1wAO2uV9qwOfZw88t&#10;fF3vdPKGa2/xV8+egXo+/T8FUdhGBM3Pdkt22rQOr/U50tfCJVs5fbrGfHYsVmO60+dcr909XTbx&#10;MtbTKTD/OvnJhawYdHwWx/xW4/OY7vRhe/okY7scre9h02n0+a9tubDZufX7bcu3GNWHziHWirOc&#10;yFvne9o69Cu7Fg9/rH2yW2Nx6YplTg5b7wzgqrvg3XzcmPJvPONap4NbuyXP11hf+2S3xuxujexf&#10;pcWzMR81INM3dvvILnk+xVw5f1jJsuGzMZsb1Xvjh9FetB9swoFrb3Rt45njXU93y46MXU3s5dY8&#10;PaxaupN7+kZ22SRbHLJdL9/si9X6g4ywNl7Yxlt9Y52+dHKLc6M96+zkE/bGzh7Oytme7ZZsbVYP&#10;a/e1OI1xMRZXHnsWw2BznqX1C/Mccas27Lft2nzX4WRfHmziSGfdtWGdzljtjdnAdV+jr3vo80DC&#10;zv2uWB6kqkXYfGCQx8XDi2ZNt35ieYDy8EOve3DX2LGHGQY71zO5FiZezc/7cXyNMNnyj4u1GMUr&#10;T/LuHcWXV77xjctF6M4fbGtiWYtjbtSrWXYfxYhHdfCQ2QM2nrr9sj8ePI3y2P1Qi14Q2keY5Gxh&#10;aOatjWK2Zg9TN9fyM48jPR+c1E5nR9YeWevOGFk4MBZbfDhxKKZ9J19+bDR48bRmRyYWv/jQ8d9W&#10;fP41Mv5GMeJn7GzQZ2OUTzKjVo7L016mqxZelDT4eIRbXP7iystLRzn4qO5jqpcM/6yMj+peWvyT&#10;L15AxPKy5DencYHt5cTLjbrAjftyZOfM0Hmx9GHYHJbfivLB3guQ69K/seme5IWuDyXuDT4M4+Tl&#10;1Uce5xf3PtjwLX9zufqtcf9TLh+r3Ovo/UUCzvLvQ50XNc0LpY47ne6fdxFfvl5YcVMvOblW8O56&#10;4ocznnDMvRziaq62YsPxAufjoH9b3nXFHq464++F04shnl5MxVIzXPovU9Qdn2ru5ddvlLHF1zlQ&#10;H7XoXi8+Prp65A+XnTNhr2DD8DGBTm7sYdprnNgXh5+48NirjzxxdYbkiIO92PuHnOXeR2g47Izq&#10;yg8WvkbYGhv4eGq4hNXZo1dPNaTXzevWcskPDl8x1BRX+mokPj2ZHNTSXtGrjQ5TzZ0dtcKTPR2f&#10;agRf3vKCKV9rHxWMMDuXcNSBD7kYasPOaC1OdYPFFl/1Cd+oxQdu+8PWXuInlo8YcrAvYsbdCB9W&#10;55XeWt1gk2s4kIljZKMO8ROPDR8y/OHz1+WGD3929HI1l3v7lM4Hmj6adlbYmPOLM25ia+ojvpGN&#10;/aSzxoVPcnzaL+eqs2WMV/nCcQ5gya0z6OMRHDHp4IslNzJ+8tWcXy3b6lIMeZM5h659WDq9Eb65&#10;Fr61emjdX8WXAyw+cOUuJ7bF7SyQ46iLIz8cNb5ytRYTHjtx7b2zkgyOnj09PBjtGV/21s6l+vAJ&#10;RwyNnTOBa634fVzHKTxzsfjAl4PWOVQTNupQE7da4Fyd+LNjz99ax9F5McJrn+mqExyNLE5iOCPO&#10;jz3CUd746mrBvrrJUy8H2OnZtOd8reUBXxz1IAvLGA5eaocX/HzF54cT2/YNvladyhEXOutsLsOX&#10;/MEe1rb8jc2zE+e/0TZWc7Hq6qLGuKqVNbtG/NRMvdhZqxsb8mzV0dp+a+TZ8xGvc08nnvtjOGzh&#10;6nDsLz/3xPbRebR3fNxf+GjuIVp/eYALHp1f59vPBL7OQvc+9zMy9s6ra9QziDkstjUxrd1H8PKc&#10;6b9gVCf8YHSN489WTPzFIKt2+OLPHk/xPDO6xsLnQ+7e2NmQBwx5y83POGv50MHrzImnw4RFd905&#10;JaI1Amhesh/2KIamWLVkYhe/MZtb48v4wljsMMgq5BmnteLtPN9ki0u2ne1yo7POxwh/ZXzCMNfO&#10;9XvSf+6XNYzwrc01+HIMI3kxW1/Gz/+g0+h2/lz90iEfhtXXnHzjNW9ks/PFSZfeSF/96MM3btx8&#10;sjFqJ36y7E8c684D/G5OboR0zrKL3o2qGx07unzFiHvjGde6xk8zxiudER9tY5BVl9WvnfnGt77V&#10;imncebZkckwXDzXQyZPls7mYa2Hgy69GXiuGsbma55vcmrz9MZIVyyhGDyHWerEb2axPdvExsiWP&#10;D5l5vM1v+bGLZ7zJtLXf/JIbz5YueTbLK92Oj+nv6Va+eZJbG7eLZ42TcZt1GNWSnbw1c3q6MMst&#10;/a4vp+OPYjYe6hfL9PDistzoydsTjtYamYclnU8YfDprl+HDH2R6vMOgN2/t3Grs2Gv5mudvrhXT&#10;PHtY5vjBM4bRdZF9dnB6WGATDyMb+bnPeXjz0OKhRI7pyqGasNXiy7Zrq/oW05qf3pwOttqa90Bp&#10;7SEnfh5o6OOJhzzYmS9H+NXGfYDOQxG5ueYejjsMjRwn8cUwN+rLGdc6Po81dpqRrW4OW1vO2V6K&#10;hz/OdfIPe4wbXLn7AOZhWL3o5K/GHt71aoa72rUPXtL4aGz40lXD1tVMDeyB2pLBM5K1r9nSafaS&#10;n07njPJfmZjW4un0GrmWL//0+OIpDj2f1uE0lm+5s+evRubFgAEvP3Jz/uXTmp9ujRd9/PiZx7+1&#10;MQ7mfItvzaf6xo2NRg4vXPHiKm84+LNzFuy7/yGnD9K/+c1vrt9uf/3115/86Ec/ul56XKf2xguW&#10;FxpNTB/lvdD0YnXm5LyQscXHB+bvfOc71wueD/f+yRcfb9UXP2fTB2v3Ah88fRAUD1+/UeblS4Op&#10;Nu5fOMlF99LVi2Evp36zCj4fvxUF18dsHzd91MRfE7MXTC9g8ZZj54evl7TqoG5y9MLYBxU4ZNVM&#10;3fwGl9/+dg3x9yEFvpyt2dgXeGpFBsNfTmjyhEcnb9dx9251FVu+Rjb2VO3gkcPCSx3J/UWBusvH&#10;/R8GOy+y6i1fnPCNp7n60MEhx0ks2OqvkTtX7Qs+zgd89uzEc1btt7m4Op248NnCZSfXzi97HMjg&#10;kstPTfCjlze9mPDoNVzUWeOHp1qrAd66PMnFz4+tusMLl54fDuaa2HIgi6P4ydmRW8OTpxhs4Dqf&#10;ezacZ3mxgZm9tboYceDbvrQP9HV+uvzoWxvly0795ddaPPZs+ORXLdSIDTlZvdzo+ZdfdWcfL/sV&#10;Nv981FJNuh7lJhZs54pOs59kOkxYZGGRwaQXn746keFXDvJ2Fth1ZvniT6fbCxjuD86YNVs4YoYf&#10;lvjsxIRlz83zwUHN+0hk7+0nPzZiw7bmp4mhx9090d6xdT05M9l0xnBw9vCCQ4+POopDJhe5m9tz&#10;a7VJH4Y4NfcQWPjxMYZBXu2MOMIix736Z48fHc54dp6s+bsX4MuGT/c6c3iwycz5wuPLPlwjO7lo&#10;4uCMS/W1dj3BYWcUl629aR/hiK3LnZ22cnM8soONmxEXca27xooljrPvrMudPX70mxNZ+PDYaeY1&#10;NnzE0M2rZVzY8LXfzqM1DPUME158G9mWGz1+Or0ebrrlRcYG/sbI3xg/ety1tefPrmZOb2ye7j8d&#10;N14YuMi7uoolNz9PyVw7bLq30Gv40jtDGgw5Gtnbbz7qVu3Fd7/RPWewda5gsnU2YcDWzclw0Pk5&#10;I3HofuOewx6GWDh5duJP5l7kDIqPmw/k8DzLwDKnd/8Rw3NAXN2H6OC4luSMtxh8jfCcQ3Iy51zX&#10;1NIcLnxcNDzlhg8M9RbTM6PaeZbzDAvPWn7syOTNVjyY7pNd1/0SSWv1YuvZkb/49uT6DfeLycMf&#10;DGo7J0PgVRq7+volg7tYu06uGOQnh+KHFX52+bfO3pis8ZZuZbDYKrixziZdejLzxrU95XGEqxmb&#10;538pHv7I99b61LEJO/tkyzc/MVe+Ps3p72GyCSv7WyObtTvx8Eif7Y6nvRjOR21rR8aef2PY2Wez&#10;63O+McNiU6zO59643BA0F5obTj8YjNW6kd0tXuS32vIpr+zSGcM3bx1n9tnme092crPezi+barFY&#10;YqqBmlQH+lq+1jgtdjq+6dhls/NsybTssxUbvzq9jl+dLa5xPufszxYOeRyKeY7ZhnPaV7/kp70c&#10;bunYka+9HIoT52xaN4bZ2nhLtvpznr2xfubzMtzlC6M1HK2cirWybC/DO3/k13jH7IU4THE1PJIZ&#10;m6djB9s+9aCcj7NkbtT4sjPy0cuPPo7Fdn+pDvRafubZJYtfnLIXsw6T/dpmFy+2XQfm8YgLf7K6&#10;eHrY8Mrd/VDXXNPkRg9DfNLRx8m8monFzlp9rTW8epkhp/cAp7HJTyy8NHM5ePDZffGQ5KGInh8e&#10;5nEwliO7PuK033T4LDf4ra/gd/4Qq8a++CszT5f8fz3KT5e/h2EPx+qd3D56OO6MGNsX9aueRvtR&#10;zTZ/Mnoj/8ZqmV5cc/i14uKjqVd+1W5jmev2fveXjL1mLkZnGF55hMk/LvTF5wvXmIyeLbkGg16j&#10;E4vMmC378Pf6Cgd2OGEZ48nOWmdXy9YaRths4t1eVZ9wrOvl7J918VLxrW9968nPfvazJ2+//faT&#10;d99993rB+/nDP9/iY4NaxaMP165h12N7SY9zXPf+IJZ/DubLX/7y9dvtXnqePXt23Qe88Mihlzov&#10;WrB8HIbhmvWC6H/qCt8HiT6OeUnM19n2ooUrDr/61a+uf5aFzWvP/61Q14B84Ilj7Uzy8ULnhVLr&#10;hddvpquleEZ5iIEfXpoXOh+f8FJHsa3ZeGmDIQ8vhnBcf15ExfSb/l6kcWnvvDj2MUtNfCBXL3XC&#10;W772HRd+1QgveyE/cfbDklri1fUnFj/3cte+D2J48GdTHuTy1sQSU972nY394A+rF2wjXDnykSdM&#10;OOLu+SCDJ66uNtXNWuvDDl+28Ix8YbFXE/b2U22uF+QHPdvs6NnqeKsJ+86sUQwjGzH8FxXqqu72&#10;ktzaC7u5c7I1kTtbMjVxJnS2sHUNF750cra2X+ZiGuUkv+rKz4cMtfSxQZ4aOzbk4pDreNKJYywv&#10;3Ohdx2zEcL7UST1wVL+ub372E3414i+mdbhygGUUD1YNL82o59f9wz6JQReGc4yDWPZCrdgVW53Z&#10;OuvOYnnhb67BjB9bLQ7WsIxk5hre1nzV2wjPOcTXvspPHNjqZqRXa3P3IjZ07GDAdz3AIBNXDvzs&#10;txzkWR6ufTUOV1w+6auNmuCpPuLEkZw/e5z42hs85KfhqJHBaw/Z40bmbJCriz3BXYzuDeKIQRae&#10;vHGRD6xqzhYOma5V/84fWzLc2ZqHa66HyV9sPLuniqlW9oJtvLODK5Y4cqGvHvLkKxc14aOLJ5+4&#10;ictXIysn8azl2X5Zi6drsLMhkxtbeM5yNduccYGtxckYjnhwa+Txha2JRYZrXMSA7YzZbzUkE4tc&#10;q9ZkdOpn7CzF6zJ++IOf+GyM/OOczb0x+2Kyg789X7bJ4S+PnWf/n4wnjnW5u2bFVQe1x9l1qL7W&#10;rnV72t6RVQfcnVn3VJjW7sWw7AGdPTXaFz+bXW/stGovFnx7rMeDnY6TZk7PzzWs+3lG5kzo1ZAt&#10;O/w1ZwWPPmjj617leUR+eGueWdyz9P6JF9z6iwjnWoPNTzznTp5i6PiIhY9fsnANm5OZi2sNS008&#10;r6mB66a6WbNng5s8cavWuHmmws19Ol5i2z88xNL814Zq6tn15gf3PSAKp5Gd8lN2GT7/I782K13y&#10;RvL/x9u95Fh2VGscL+neWdCgLCyM4BpjLKBp8RgDTcZyZ0Cbhjt0mQDCICFoICFAvMRLAhUI5nHz&#10;tyv/vh/ByazCUIQUGRHr8a1vrYi9z94n02U41ovXvDH/czxxFottevJtyU8b8nTN47DYybINPznc&#10;ZM13nV8xWp+24TWeduy1lT+X/H384sC5ZfsQxvo53NvSkW1uD83Z8Vm982Gtd7Eam7uo0jfCqZVL&#10;IxvzuCbP/hyzO+X8wlqMzrMbJl/j3hDJXFxuCGHDKU9xwi7mQ+uNa966eWOYrbOL/8Zpns+u2Sdv&#10;bnyosy3HYsqzHp8wjQ9hJefLL9zGh3yLS78tvDg0ro25G6P9axTfug5HK05jMvyK1Xg53P2wPuOu&#10;zc7Dzb51WMmrbfLG9Kdf9UsvZq358qDbNb/s0uXfOvtzTL/2zePZyLc5G7x1+6DJm82uL8ULfvB5&#10;2bbx+Zy+6RvZNMfVh6/7gXFbZ5oMps6eb/5k/IzsNVjWa8OPTCPPlowueTqY5vpiWTvzZOG1hpGM&#10;HVxckqcT20OXhxAPPOntUbz4N4fTdWYeJ/PF5M+On4cWdnoy9j1UebiRo/stGRt6jU8N1vZ04Ypp&#10;vr7WeBnzZedhTUwydaG31szJ2rvw4vHYyFerFuan/+rY75r9v7stvrncvZSrezVT+14E1MQekHmp&#10;YocneSO9+pDJj7y9NVpXT7jZiqdn2xov8dh1Fqx1WHXx6uUFQ6vO5O0dP/F7OWTrnHsYh6Plv5zJ&#10;rWHui/nishGLDc4b1zm2FsODvDmbalz+YuCDAxtjPZ7kZ0vGXyy8zvz5bDy2YYsPn0/Xp5eY1+6+&#10;kPZluy+1vQT5J1l6cVEH+ZCT8fNy0z5Xz5MrOb7lx8dLkpccL0RexHCBIw/dX4KL56/hy825NRe7&#10;L8/5+CKbv3uYzi48+PL28uc+hzM+1nLnqyZ9yeW8eaHFkZ06Of/sa3iLw8/Ltr9A9xIqFn7iw7OW&#10;g1x1+ftyly8e1uJ56XM9/vWvf71eHOGz0+Cqjxe+zpF8yOyDWEZcyl2emtp4SW/P5du+8/ci7ex0&#10;HzCHpYmlhsbk8Mw1HNTH+RIPts5f3nKj41MtrOF5+YWTHX58jWI2qiV/tZFb+bCNAzku6ghPXeWG&#10;G5ku57Dw0uj51cnb7/aFn/rCUyN72X7ww5WNOorN39kkl6uGs+484SI3a7bm7OHiLZYvDJw116G6&#10;4eIXOezlUP3VQBz5k9tnXyY4u/zx48NOzeNhf2DqdEbx4Wj4dP7UnU784spXD5+P84uDeHKQl/zh&#10;sxPb2pxMg1EN6PESi79a02t84shebs6beut8NBg4xEsc9vLasZhGuYpj/6x1+4SLHKzFljte6m3O&#10;xiieGrG1FhsmmZG9Jnc4MOjYiknOVw7OBv1+0Sq+vZMvGxjVDQ58XMR1H+ILD5batAds+bODJw7s&#10;sPjIpWsXrli6c8mvM06HD1956Obyhamx19jq9gaOPcEJB5zgiEGvmcPBR2cvF9zZ0OOo0dtbuXSm&#10;xM1X3PZeLTTxyOB1Xq012Do/LUxzXNnjgE/3VGtyjbw88AjPSE6mTvhpxapuakfHBk/XPl17yV9n&#10;Z4RZHtZ8qjV+ZOHBZA+LTM10c3IjPvQww1UD8YoJUyt+PmRbL2s6tSE3igHHem3ZhcvvVsORD9t8&#10;zWvmdTJ4u87u3zGGDUteXcOuA3XDT65GOr+kcsb0fNlp6q0muMIylqv96R7hfsjWvnb+nQ02ffkO&#10;h42YevuKB2xrDQf8jK5DvzD2X+/B8kt/Z52/fFyz4rmv6GLi4PPAZyJb+J5b3nrrres5yD+/x9/z&#10;mQbXHxi4BmGJy4e/Ob3ayENdnOHuC+5t1vDUwDVBxl8+1QwP/mqtDvLzOQGbXZ9PPrs7g2xwenb3&#10;xx782x/Xinie1+QqBpla8XGfvfmF+5Xt/JDcP9PYOwBGgcxrzRvDttYVJF0+xmTZp2udfm3N6dM1&#10;5mNszraCGtnqO0/WGL6R7NZY/HyyO+PesmO7drfwr6D3P9iGk7x41nTlc0ufLNszftiN7BaP/Xb6&#10;jW+trb+5Zt+1/M3TmWvpbmE+t3j+MyyrxTj9zvVpa32eXzJ+jS4qNi40F5d6dFGTudGwPc812dnI&#10;wm3cHPIp/ulPXr/ll//p1zp9+Mblbe0mZNQa+enqoJvnG7Z19s1hh5+OPf9u8vTb8m1MZ82Wn37i&#10;wrQ3mrmu2TMdb/rGbPK5jO9+5NfaWGyjlo01vOQ4La9i0JsXyzqfbNKzWbvirR1Z/ubb2IV/y+aW&#10;LJ/FuWV3yqxXZh7PsNI30mvW9eJnk686qGf1yDf7cLK/NcLkz0e/tUfxaITDtr0119LD0DrDYV/C&#10;ux8bw9nTsoWRvbn7izWO1vnyIavT1fDSjNlnF7a1ueY+xT8ufNIZreNn1Ml7wPGQw5edlq8YbIxh&#10;WPdwx0dcayO7ampOD0s8/myy94DFL1825hoM/mxbi0uue5hKz0YMo1rD0azNdbbltnjmfPLNhr2O&#10;TzK2DzX+D7XHdA/5/Dvl8qgm6uYLLw+wyY0anu0Re7k7V+zbj3i1D+2ttb02amoKS4dhFKd9Equ6&#10;JGNTTP7mRphs+BdXjDDaYzJ68vLl0/6aO0O6z3QdZ3r25YKHlr0XD7aw6diKwS9+JwbubPhkD5NM&#10;E0ujYyMWmTj2SDfHNT588995+HCqEx8vTezIjPRdj8nFFccLxrvvvnv9RdL7779/xYyXFxN+OlvN&#10;yw1cMvHNdXH1Yhrl4lpP7yXvzTffvOReoNx7/Due/qLXv+fuL5pgemlz9vxb5/YAhjp7mfrYxz52&#10;fSnt5c9Z9sJUTjix9VKHixc+//67v3CCLZ4vFdk4m2L1cgXHC5qXz/6pGfpe2rwE4wXDC6QXMZjP&#10;7l7cvNCpD45qpvP1omgfYeNE5n8wKqa/zGKHp5dG9cBfTrB1eHjSyRGeWvZCjBt8OL50xZHf2nQN&#10;xgN3e99fvDsreNlzNWfHh50RJ6MYsNOR54sPfmqj3urrr6d3X9Snc9pZgcEGb9cNvb1yxtpvZwZf&#10;NRQHV/gw2Jjz1djRw9SMOls6XcwaWy/dXqbVTD6acyuefcJNbf01H6z23xlRo653c00sdvDkA1OH&#10;KXZytYTFBg86/JwT+dtzPs6rfaHDhS05f7zsi64WYmvVWW3gWuOEBxudzPXkvFmHCUud5RUeP2s1&#10;wV9zTtSteuMXBzadS+eFDRkO4urtRTXhy05NdOelL2eyxaFc8YVDZp+MaiaO66Szai2PeFrHpTh8&#10;xYLDT2ePA1/5i2tf7LPYzg0/NZYXW3tVPDq589WrDXl1FUNNdZzlw5Zcx8m9hS8bvHCu1jipn2bP&#10;dHxwIBefbw0mrjoedJ1ha40ffnDS8yMvJzrY8mVbnGIZywHH9l2Ozpxc2OCLq7NirHZqoIknV1jV&#10;TO3NyVwP5vDsBx378NQKRmclHuro3OMdd37qD4+dfHEsLll5mdfzw91cNy+H/MKRF764waMXV+88&#10;holbdYlbdSWXp0bHxxmEh7t1/MnixQ8GbM1eum7sBRlbjT07jU8xLsH9D/gaHzYan+KZ40JHFnbr&#10;y+H4waY9KH5+TPkWC6fT5jHsI9RLLRdPTXBxproGxLcPdEac6Jx7513+5PziWmDnEBY5e37Ohn3U&#10;nGnPZ7A7951z1y0fut03seLhs7PPE2eLLx7wnU/cXAfs+HTe6OwBWXFda/jJjx9cX8Y/ffr0wvIM&#10;49q29mwmJ/cH+bFVx7BgmHc2rMXsvDqP3Q+NePOHyc8cV/bh0+GME1z3anzlXe3hiIUrmTVufHsG&#10;EBtmfp5H1MEz6gdfuO+hMNcArjzZpbz7sXYrWz/krLsAzGv8w3/IJttzLPaOi83eOlnz4uXXBRB+&#10;67XPJ1ljPsbw6LTGF+XPjm8xLucbP8JbVbL86ZJlZ62zkZt9qO08mTEuJ+6us08WVvEa2ZmfrRgO&#10;Kj3/MPCs5XuO9MXOtpEcFp/2M90tnHQ7wtBceHHjW8xGOhetfV6ZvFzQ3RAW+9acb9xWT66tvnm6&#10;td95ePFOxy/ftUm/4+rNt2cHS53VwGjNrrqwWz9zdWOnTunzS5fPZXD/g2wbWxhi6eZudq1hhhc3&#10;svjivH1txLF+mRZX2LXiiJ++MTujTi6W8ZTBI6u+2bGt5WOsFct65emNi7Hyx3T5GBfXPF1Y55o8&#10;O2O1KV6Y5LoPquzkn//WgN3q2LRvdC/T2Iuj4aCvb2ujFr5zRsa3ni0bPT2/dPzCIHNusysX9tnR&#10;aTg1X3z+1Sm5dfONlT99145rRlz3KzL29MWMX9cWnYcu9vDIyczd96zjZA89uJB72JGTtTl7dsUW&#10;jz5fmB6k9OqiBmzoPDDiQNd+WZcHPHF0ObFhq8cTB3g63tW4OGzjSSZu8eSGa6MYcS8X42MN3jax&#10;Xqa9rN3LYL2MjYdLD8Ae8tsXD/dyrh4e4tX15KYmatuDuFq3H84RHI0Nf51PtYSvqT9ddRYHVufL&#10;nI8Wvjm+1kY+bNi2x2xq+bPtLJk7Q7jiYr9xdv5gwDRqbIsjxmKwKbaxzo5Pejj4du7FE0MnN/Ix&#10;h4+bB3wdLxzLF5YWxx3lE/+TN27tS7ziKLaO39e+9rXrr8rfe++9Dzix6xzwxUesvpyxTo6nWHgt&#10;B2v7Knc5mtObs/dvxnsp8mWic+kv6vHx0vb6669f+YsnBzGqDRv/o1V/of706dPLvi/InT9fHPgi&#10;kj0/XyzLVVxfmDv/7L3ImlcHOVl7YZO72DjDgYszuTrApcfBl+6+pBeHnf9pWL7i2Vt+eMH2JfnG&#10;wJW969N59EsGNvzwIdPNcSRnq769XNoL+amNWJq88GeHLwwvzV6wcYXhC0Y+bDW2/Nm2T3x1e5eN&#10;NS6dMfH5qE33UnNY9k8NYYvFl87c/ld/+HKzNuejLvnIRRw6Hb/2TxyYOLVXsNaeT/zJ8VEDv5Qx&#10;Og+4e/GG46Vck6MOj1xcL+liGquTuDA1OZLz6dznz45eXZz1ak+GFx4aLNcGP3uGPx7kMMvVml69&#10;2JOzg8tOHDXE92xyhc+27hcl+fVFP864wTZWj76sINOqvVzKNy7489dx5sPevtGJ6RrR2HSO8oOj&#10;a3z483FGxKurO7344uhyVwM50hs1953WZPD7gse1AaeYl8PdDzhiqyts/sVhi6+84ImLo9F5Iuev&#10;yc/a2XMd48ufXnetGn0BZG/FCVs8taIvZiPO1dnobOBbfvjwI8MrPzHUgz/s+BUXZ344aOT46/ag&#10;mopJ134kh18e1QEH8WCaxy0fOHLFUeteQo47HHqxnFVyHMlhyt19ib4zxU5u9ORi4d9aHHP2fNna&#10;GzzNycvN+SfDD4747Mx1HDsb1cVYHvzoxdPM1R6+mEaYmvro1mKyFUO+Rmvy8mCrDmQ6P/Hgs20P&#10;cJSn2tfEZYurxlcn51sXo1YOjeniw46fFn42l/D+Bxux+RWHKly+eOnJto7L8Rb+xnqZeZyzjZP6&#10;6epiz41xjo9ad77p9PiZux7sXfvJvuuEXfvmLGj2iry28cR33p0tMeH45bf7B53PSt15kYP7kfs/&#10;nfOv98sw52FjiiNXcqOGC3wyzyxwrGH65TQ8n+/FixO/rgFzfu6BcNgY+bkXyYXeGmdzoxo4r8nJ&#10;5BmufRffF/++KFfj4uCurmqBK1v67k2w5Cu2pk4+E9h98IV7RgzMX7YBrkkC6MqaN2Zr3JjJNzaf&#10;XWfzkDz9Y2Mxl8/O1zd5Pqfu5LZ2cVST7KrN2sEsTvjZN6483GTnGFa+jckbcUl3Yuy6eI2rMy+/&#10;1cOtr/3aJO/Gsvbs6vRavsbaLRldWEb8kl2Te/0pS2cMt3kxdzTX1VHHs1j8yPoQWz7m4bB7mfaY&#10;fXiN4Z3r5PEOk92LGpv62q7vidu+uYHl26g2mnXzcNcmjukas8lfLF299eZhs4ufPTo7HVk2jeKZ&#10;v0wrVr75wY3njmFnZ708T5zW8czfWMsGzsu0l7ULa+2bi9k8u0a62tqYp7NX1npnhY5cTcms69Uz&#10;n7CMtWxbPzSyy88ctiZu+GuTLZti3JKFIYezhdt5oSez1nEoZ/Iw4pG/tcZer45kdOGw16zJi3MJ&#10;7364XjwAGek9VGjhFy8/tubs8Gyf+Pcw4yHIwwpZD3z8cAjPms7DlFiw6LMpDi7m7NhrMHDg0wPm&#10;pbj7wZ8dXbnjla95LyIwcNTkYV4d48lma2GtkcU77sbk7LK9HB74ga8WV/PirTw93a0521fR4iI3&#10;D+NeNtWv/NRVDupKZt/bq+zUVKsexs4DX73aOTvtt/1IHg9Y+bZf1vVi8YOLi2ZeizvbcOnMdbZG&#10;OWke4vl0rrJLz8aelF+x2JHjwhdfujjy42NtzJ6cnV6u1bkY1QkHul5GvASsbVxgatYba/cI1+3s&#10;cG8PrHGVR/X2l02+8P3xj3986dh6CeklzT+Z8uzuL7idG75ecjorYmmN8teKKQbb4uH6+c9//oP/&#10;lNmXvr5k98XW06dPn3ziE5+47L3g+LKJvS/e4fuCXHxz9wx1+sxnPnPxbF/UlJ2YXp6qk79Qykdt&#10;zX1R0pelaoAz+e9+97srB/n6p1zIdM31Yy6eL8Txad9wx9U/h1NOePhCXj01f9kOU1zcfEkvd1/Q&#10;w/Sy6wXRX7R6ARWPrWtALbz0wTS3L3L0n3TbE/5q4iURR37kZHzEsh++TNVgis2er1zIvOxa6zio&#10;DZmYzh6b6gvPfqgpW/vv/iF/jU598BZHzmR4a/hpYnUNwOQjhri9fJPLKbww8VNzNWTTGRUHhhoa&#10;dTL8dVw0X3SqDT9nTvNfXODkunAWxcCfjY4HXvIVU13Muzb5isVH3eRJJ29yPs6bNRyYzlvnxDlW&#10;D/4arjDYkVs75/ZPfuxwhCdP+HSwxdH446V+YZCz73rFlQ1f+eBj5ANTUy9z+1xul+L+hzw1nPAR&#10;l70OqzqpgzxwdHZwMrcH7j3J1QKncsNXDHJftnQ9ql9nMM5Gfvx165rY7QXMuuulL3rkiIcGh84e&#10;VEvnSA3EVUO8nI1qZV2+Rnhy4ydfvjioL3w28Mnkx9Y5Z+veYK9hlA8b+1Ec/jp/OOz44ScPv8gh&#10;42etBurHn41YRk0ceXQ++JQX3nGXC0wxa/Dsf2eADT1sMljVVk07k+zEUF9N3nR8cRXTmbTX7NTH&#10;nA6OOXxy+Br+aoKTObvqU+6X4d0Pdlp7IC9+eKg938Vjb7/ZwKy3xrFz5nxUD36dFznVxHX+7Y04&#10;cNhVA3XhC0c391nBTyz2Or6aOtNlT8ZOnfGi09vD4sFNZ67jg4uWrzm7bORfXnQaWXrjP9PyDSd8&#10;XNQE3+qLR/kb2er0/0qLO6xt1p0P9cVHq244kDkfzk21g2fOv3qY7zVFL8euOTnkL2bXZueLXjz7&#10;3jVsHS/XBSw8Om/wxXU9wfGMxKbryTmkc83CFb97FGz3HXL3FM9Mrjn/5aGcXVd08HyGunZgua+K&#10;2X+x096RwceNDV/XgC/tfVmuTnC0asYWR9xhy805ppe3fZAjOzzkYY27Xhw54csGH3Zyw0edfcbg&#10;Iy81+q+vfOUr/xsRQJpRYF0ymhFgcyM9YnSrJxdQJ7dezDDo+Fe45Dvy3VaslTU/bcnLaedxSXfL&#10;j31y4875bU/fSCf33SC600cMuW/+xa02HezkYcRHnOImY1uDc6vBWb9zzYf+3PPqv7GK0ZhvNhuH&#10;jl15O4idleVQnM4XP22xzIuZfetsL6f7H3Tlw1e8tc9nYyTDkb3Ghw1Z57ebF7mcXIguXD66i85I&#10;n791fJJdAe5jmIdvrPPJ3hymc2LU6GBXVyN93Zpt9nyanyMceNpytWbrhgS3GGQbW13IYJi74Vvr&#10;5cY+DHbFC8uokeNQ5w8veb7G+PBTe51Mtz/2Rkz7JP5yzo6s+mZziwtZXOOGQ619sw7HnC3+Wrjm&#10;fKtNXKoPfY0PPcw40MXBqIUNd3XW+S5f8/oFcPeDnVjFacQfJvviLRYZ2/yLB5ddOqPGXu5hsDdv&#10;za6cjWzDYKutrXX6xuViXqfX+Gfb+boUdz+yMbITHw9zOK6H6tS5I2fvA11nS8eWXAw+9rh6JT+v&#10;H+vwyp3MnL+zHS925GI1L3b4Hkz44KDH30MEHTsYOt/8rDUPFXEmw0Vnmz078a3ZlKtamFcvdmzw&#10;8ABDHyZ/3Fy32bDzEtELbLj0OOke1mBp8tTVSePPBt8emMj563KlY08PXyPDg776wNK6z/DX6MMz&#10;ymOb+Ks/52v7Yebi12CfTU44sYsLG3nIm173pdLTp0+vv2wN0344I51rZ0GdxOGv1h7g4agPuVjs&#10;7Bm9B106MnWFRWde7Ypn1MVwPsNxRnT8y4Fd+1Uu8oLLX8+289DZdGb4sMER52pkhAsfFh5eirww&#10;8IfFJz1bWEbx2KiDEb7c4dDxIdfFgaPG5l2X1YXM3AuOL0WMbHyeFR8XmGybi61rZOZszh5v+4Mn&#10;XHMvEEb77uXik5/85JMf/vCH1761J/ZFDq4RHPFRAzH4dRbYwNXk3340x7u64OosffGLX7xqjkf3&#10;B+dF/v46Skz/1IqXLX957MtPXy72V+P0eL7xxhvX/3zVy9uvfvWrK69e7LwwwcZdTF+a8lET3O23&#10;eJ/+9KcvuXzVyDUiV2s1sh/6//zP/1wvfHj0QgvLC58vvNU/dALSAABAAElEQVRBTDk9u/vlBI78&#10;cas2cO2VLzNxw4c9X7ZeLPsnS3x5336qr7+SF6/9sfZyq77wNPsjX7WTi/xgk7X34urWONJb4yUv&#10;GDjB7Pyw6XqKt5dsXPjg7WXYyyg9P3sO37n2Mix39vBhqS8f+aoRvRdgdah2clJfdXXmXJ+acwQf&#10;Hl81MOIpDzr1cZbU0NkiwyvfZPZWTOu+ZIanfmTiG3Hmj0PXEjt1gE3mXFUzI2z5qoEOQ8MRD/ni&#10;aC5/3b7Itf1jLy845YevWOw6n8XjD0cMXf5yIONnZKvTiUNefuTNxTaXn/2CJ55Ghnf1xUWDpffl&#10;hj2qnmKFEQ/+mnzkZ+91Z9Z+OIuuXfHVAD8Yzrbml0d08HArNyM8e0dnTiaeM4oLXrDkQsbGnE31&#10;7nNh6wyPH364qZFayJudmHjjpalNmDiwZScGOSzx+TWycz5cW/Rqwg8/tcLfSEav8YHJti/K0sMu&#10;lvOgqSG91n6pSXVWD+e93I0wNGP16yziQdZ5gmmuwWLHBk/dXIdrv+W+nR8uOp6w2bq23aetq225&#10;41X97Y1c21M29GrnXIqNI26wOgf8ydiL21l1beESV3bw3XucBbWCCcfeW7PlA8M9wL2MjXjqb5+s&#10;2Wni8k0vJo4a3jr76mctDh7qK1a58MHfL+LcpztDYuCrdnDEgyMfGPRGnIzw9I3JPrvqu2cCR3pd&#10;g5XPJbj/wUcz1u9VHwxi17JvbZQXbtmJrWvsl18xdrwMX/AjvDUjk5f4b7/99pVf9wP7pubOK172&#10;X73Vs32wN/RsNZ+H7htsyPjZGzV05t2L/PJePho8Ns6HfecDz36zlyO5axBP+vYQhvNIh4fmswyW&#10;PyR4dvcM41nHMxY9bvzlzAaO8yseP2fHc5rnNZy6hvzxgOejfmGNk3Ogkzn//kekcpEnv/5rM890&#10;7oFwxXNmxVdLnDw7uF985CMfuXjIBRfXo/x0MvWELR8NB/Hg2C/NPdxzk2tJ/q4nMfjGGRf2H/yF&#10;O0eEGBgfao/pbvmS1U7fc83uMftwHhtPzHMdvrGeTbqH8OmzvWWz/mEnc5A67OubHdwTm46skd8t&#10;u8U758U/sc/16bfr0zY+jWv7ovmJVU2M6RpPrMfipWs8fW9hkt2Sry+8FzV7W5OHC63upgKjnl24&#10;Oy6Xx7jR8cveKG4yNxjzejEfGvNrXLs+9MjoNfk2Nza/lHc/4tXaSHZLnk36x2zYbjzzam+sw6ge&#10;alFnb+5m2Mj25F+Mxji+aCwHduWRrPWJUey1Myevztnwbd6YLV1zuvTkGt2O2Rjzy+YyvP+RLl/r&#10;7Q/FyT5942KT2adsd2yeXi02bnoY28m1ZM9Xz3+uzFwrv9Zka9ea3dnYOUt9uHoQ8GHcQwx9fo1k&#10;nVMjX9dYtl1v5eshwlxbrsnyzZ+NXt34bUxy3f0JX9dB9mTwul7IPWzp5mJ60NDYwtXhwWoNozj8&#10;PCTq5rrWnI85H5jrJ641XfZsdLrsFy9/Mti9HOHuAbL84m2t50eer3l2YqkLHD3ORjaw84XXmcie&#10;TGP/n2x4iCm/2nJoboy/uf3UfH55sPXy7iWgGsDzwMpObTzcW8u3h1r+sKrvztPx46/BZmsdn+ra&#10;PtC39+x0Op2PVh5GfDQ6nPmbrzw/tdJr+ISdzAgHB03OOJDBOe3DYJvevFbs/LKPi+tfPfFlo8kh&#10;ezxgqJNrzH5p4eLFN36X8u5HePzoysFcSy+OlyvNXrm3wfby4GVF88WVFw7nxAsLHziuPS8jOOHp&#10;hYZvz0TwxCmfC+z+R/nJXQ2s5efFBVexvdj0cuMc+qdZNF8me6GC27/rrq7+Ir4vD/D3AuqlCqYv&#10;M7yswfGCaKy29sILIlt5yUlNYOGPn3heuN55550rvi+Q/eWWv8hXF76dLbj8cFIPdcHTXqhZuOZy&#10;lquuXl5A5YkPDnG0ZsPeC7P4eInrM0muGh9rMcXDzYu6vPBjD9NcPeQlrpg4e3GmU3fc5QwnHkZY&#10;9gh/a9eIVjwxOgfOjZdhjazrk4+4aiQnDZZ4Oh9r54Ktl3NzzZnBQevMmdPz2SY/+dPhJ0f8+gxn&#10;7yx0ztjJH7762g/nuWuU3LovKPxXC9ZqTicntYEbl7jKg4yv/XQmcRKHv1p0DzbHqS/hyh03TR7i&#10;OKu6Br9zzR5n9c6HDG5y+6EWZHIQC1dc4oNbZ7kzibPYbGDICTY5bGv7V1648WUD36izdYaqDz85&#10;k6uRETeNTbnhY/9wdp3jQGefyWAbfRlDT2dfjDjqGjsyuYhTbcTV1NNZFE+N6fl0hs2dXfWFwb5R&#10;DPcdOcldPnjiDUfeasSefzjG4shZTvziujrx2OAXJ3hyVXt6fvDZ0ZUvH3PYcWCDH51m7Z4aZv50&#10;6uus1uDIk5y//HwJKH/x8aAzp48XmZzUAh/5qkFnSQw6eNWXvYaPGrMl0+HBYasmOrlcnFd8GnGo&#10;RnysYfLBUU6a80Cn862xJZOTubPrvMDU6JrjANOoVYPOlbp3b8YVJh4w8MBbp+Mr52rHVrfGgz2e&#10;zoC6WauproVTjHJ2bujElLMuJzHJNFi6FrflaU6fz/pll8woD7XHYdvGWXkxk4X1kD1sXOLFL/5h&#10;vMpRfPuAp/1xH7B/3WPkTV69cMOVTG346vbGms6Zco5cX9nZJ3pfVIvZ/otnT+naf1jiOXPkrlu4&#10;xWKPIy6dDbjsu156ZmQDT8zOsmdE3Fy7+LF97e5/9C1nz17wyXHzS2UYzil995CeIeTZNcReLLbm&#10;OPn89ws2zzndb9jjLa785AVHTGcehrV88OmMdz/jW1z75jNEI6Pjr5Y+X1zvno/l5Hnq+sK9Qyqx&#10;5h2yc03O7mVbG8Melq7BKN4luP+x2Ldir615OM13NL/V4kDX/IzVOn04y29lp5zf+jaPbxcQDHNt&#10;MfJPZ22+9cyHjm8+K09GH1ZxGtk81LJJH56R7tRnd2u8ZetC1h7CWm63/NOnC6dRvbbFe2X/yrz4&#10;7YsLy83Fhafe9GcXL1mxlz+/+Ddm17j25uoIs3wX31xLlm9Y6W7J6cj1/LPfdfkXKyyjfMop33DD&#10;KEZxsls9jOTiWdObu9mFQVY88jq7bN1o9cdasRtPW3JN3G2t49OYTWsjDCO+cWaHZzpja7rimoe1&#10;srWhX7trcfeDfT7G7NI3ZpP+HMM55a3zD+/WmK1x52xdR/FrPOvUvm4s810XN3k6WDWy4q/dytbW&#10;vPNk9MHtQcb178OaTCtWmPH14d7ZZCdOubGVu4eD5J3ZcPMJ13rzsV7beLhXuE/BF58PWXI+YbIj&#10;xwHfOMiRjj8cazbWfGHqPfD1ABkebrCKBYOuuPTJxGcHjyw+ayt29uR44Oshq7lRa80eb7hia+LE&#10;CSYszXw7HzyMbKoLW7jp42psDr8G81U2XLSH4uCervrwqQYeMv3zEx4enWn28Vc757MHcX7VVu3Z&#10;VbPqFJ9iqQmZEbau0evqqsFhJ5647Vt+cVoMfnjEIZxi8Ck+GVvdnI/Y+bPNj058Z6aXCdj4ssuW&#10;HR+5426Mi1Ej09jlZy6u+F4ezPHU+IVjjYfm+vKQbxQrfH7mMPM1r4cNsxh05QHTHKZr2V6L6Z82&#10;0X2x6+XHXwB58ShOo5rw9eIhhpyMMIphfJnWfrjHelni5y+KXONejPorJHZekpxX/867WL2A+YLV&#10;FzT4eHmj50vm5cz47O4vtOzr06dPP3j5kodrwZfZ6iTv/rkXL1JkcPrLKvn0C4hf/vKX10sXG9zF&#10;5uMLcl8Uq5u6qpM4audsycMoT3J5+MLJmZCbGvhCyQsd3r1Qqm8yOTgT/MV1/eDQX7IXGxYO6uRL&#10;NGdFXPnyVQ9dDv1SpS9g8VZ7fPXuGeZ4iCkPvOA7U7DskZrJSww5FUscNuxXB6OuTviJLwafaoe7&#10;86pW5s45HV+2MPFTN/pe5OMKkz+uutrgQ86+mrLPH749kBdfXzCIq97qTAeDvQarLyHMccNLvM4a&#10;e7HlBlO+9PYSrprJgz8bc9zY2kM2eMFtD7Jx3fJhD5OcrcaWLxkb+GLRm9PTycVcHcTU4Mk73vyt&#10;qxtemn3nK7Z95peMnj897nRi6OKHhRMfXPXOkrPp+tOdAX6481NTrV9WuO7tDb048sJHPnEgVy9c&#10;2eElXucLR7HgyxcPeZabeLDI1ML15szJpdzhshcXPhxzHS5MzRofvq5VfrBxcYb4ydGcTky21nCz&#10;had+sLVq277LiS+8uOGsPnzhsWXXWTKXX/bqmj8bNRcPH9iwXANy4pc8HDpYxYoPP/ZdT7Dp5AZD&#10;HXHlT8e+GnQfFIMNHL7qp6uRtRYnuPIIIzy5mOtyoFdH/njzZwOTvH0NGwe56fRikOXPVyez58bq&#10;2RlbXsvHXMNNPcTgI0f5uPcZ4dKrk0YOs7hxpDMnp8cRZvLyiHv7Rk9WZ0eXnfFsYrDBTWtP2PLP&#10;h83ZkjWmt04GQwz10MLL1vqUpft3jvhUa2fRHjhD5d+9wdmwj+R4qYtObr+caZ8NbPirl31mT2/u&#10;Wuh5SVy+4nUN21v1qNbsYXX9iAFfc17Mu8+4rt1L2OAll/ZJLHPx9OLwZdvnCh46WzL5yJUdXnIR&#10;xzUFx7MFvXWcPJvI15fseFvT4yoWGR9rX8h3XRvjK/+avRGbvdjs4JW/uvqs9ouBZ3fPjT5LNFyr&#10;nWc0OPrFFAFdM3YoW1+KGz/yYd+cWf7G+om7cNmvr/lirv1j89NHEcNv5B+v5vEznhgvsz5tFl8M&#10;+m5cOHXhGDWyWy15eK3zK+7mBqd1cZJlX6zsVp9NY7aN+Rjjk+6hEdb27PLfWDsvFlnzfLMznvNw&#10;G/MJI/vkH3YMz8UUDzHJXaRGe6CbZ998eeTfCGf1OKZbudgaTDcDvXiX4l732Hzx2LWufvGFq7Xe&#10;OZmW77W4X5Ppa7Pr/JKxq250rcuVTFPj6m3Nzjre8OCoCZ1ejVyP9I+1fLJhvz7NXyTPDk78khnJ&#10;GtmIi3d5kJ2NDZ/66uO9sdjVYLPRVp7+1phdIxs4u45T/sVofY5882/emG2YxVpM8zq9xj+ZdfPG&#10;M/fkbLXW7HQ1JKuZF6N9c5Y0H8g+aNnkn31rvlp50uuaEaYP+Xpy/s57fq4Fthqdxn/jdF/CKftk&#10;bGGVHz/z7Dx4kMmNrdgeWja+a4k9/I1vzs4DI1+5WGcTZutLcfeDbbzEDxcvc3zoPfBobOJvFEer&#10;Bh7WcGRPFkZ55M8XP9jtZXWy7v7BXwxr9vGzzk+cbMis0xUHR7H+U21jtQ9i460GNbpq50Hytbu/&#10;PPEw6QsCOjWBxcZafdVg86JzVvQamcZHLeqw+Natq3W14yeGjqvadkbZszPC1k8udMWng9G+5xMO&#10;u/zx0Fvjkd4Dv2vdWE5snSu9hjO9eGJoi2dOXi9m9Sm+F5FwYHbN0fMtP3Kx2qetk9hxMN/Gv1jk&#10;1mzV2kuK0UsQvr5c9c+k+Gvub37zm0/++Mc/Xr74wRC/Lx+8kPBRp3KsFre4kMGp8dPU1FnzQieG&#10;L7zZqpOXSC9DcP/85z9fuZP7Auytt966cvHFrv3yRbN7Er25L0K9JMmpWGQ44+78e4Hzpbn/0So8&#10;9fCXzV7mfGmOTxzl3T7hB8uX/GKISwfbtSWeTtaZds2Iiyt/9y3c+sJW/uKT87P2JXxf9KoTbPun&#10;Ltl6ee7F2pf98vcX+GL4ZZqXwp/85CdXrtZqrcb85CeeUS3Y6tZ4wcKfjdhy8F8ZaLjZF1ydRXzx&#10;kJ9WzdWNHztNjZxzuEY81M9arvR87DE9nM6wOOZ8/EIDP2s+4nb+yOQPtzz50vvSXH5s+GvFUFPn&#10;rb3h74tPTW5qBIOv+GTwxIZfjuzN5SE+fvQ4ydM5sLan4okjtjUu5YWnGoiphrpGpt5w+eLDVjxN&#10;HBjwyMqTn/2XB144wsafrbzFgGcvYMJi48zgLV969jp7+OzM5aHFDT9ya/FwUAPYxSpfNdE7Q+zF&#10;gs3fWD3UjT/b/OMnJrkuVnz4s+WrLnTW8hBLM9Kx0dTJl0zkaqLuOOLTtSOXZLDaE7b2EwauuLOD&#10;ny+OnXs6vprPZtxch/LCVa8e7tk48dHLw1wsMe0FnvDx0OnElpN6tA9GzV7jqbOVTzHZiymWuZ6P&#10;XLX2Qwx5hpstGUw84eJIpm0c50wO1QN3jS0fHOSGp7rQw8QPvvuHmGpXTnFoH9inI9P4w4VPp1V7&#10;cvng1C/I+Ikh33DZOD9qUXyxxFdTOcCGx4ZMoyeTixySqQs+cNlUuzDJ9LjDsObDd/35aO2P2Hpc&#10;1F38/Iy4qkENtlyN/M4WF3Kc9Pg0qoG4+KjBiX9ituYfPtxauVvjK/f02a9t81c1OqP2sNhyxau9&#10;S46jfVVntcRbY+/5QF3M4bl3+9zV1M81x95ehgMXXp3c55TYmvidI5/1zjIdP901B9t9B6euO9y6&#10;5+4ZYuM5yLnpnoKX5wW4ntvEcL9igz/OnRt23R/ZuVf5H63mw04d+wW+z+OumXJWG9c73uzVLN5y&#10;VzecYaqlzz924sJgy6Zai8fGf/0L2z5o6kPHllzjj/N/V0BjjbKWfGV0rembk2dvrj2mP23hZH/q&#10;nqP9408+21ksnzzCM25fffEXY2XJw9p1HMjCXz0ZGwdP6yCZZ58NO/rka5O8ke229Vn5YrD5MC2/&#10;M+aLsNjn03zX+SdrbSym+S39yszrt+xhZR9ua/YfpnUDLC5cNyo3NxeudbHO8aF4YRntc+POs4Fh&#10;rnUTLg7ZrfjkWjr+5uE81/7/z+zgN2/sHLbmtdxas9PjmFz9+GpdG0Z2erLlViwjeRjW5tWJzpys&#10;ns0V8O6HtdZ4Le5/FLOR2Hz72q9+56d9a9yyM8Y7rpfy7sctbmTbs701shNTM+46mZF8x+b5WjcP&#10;I5901isj1/J7vvr/n8mND3X1gKk+1SjMdI0wlgO5RmaeXTbZX0b3djvPbmX50Hmg7JwafWD7YDay&#10;I2OnsRU/nbUmJx/wdOytPYR4YOBrTudDHGZ1gKNr7OIVH+seItjxKzYfeB404ilGsY0eLNzDtOVq&#10;zQeWuDrf4lvXyNSDv3jui2yT0Wv0YmpGer01GVz3Vg9MujzVCI9yZhN32PquYYqPB1u1LYaRTgx+&#10;cJNVezURU1025/yKD0PHyxgWvDgZ/1MNL01MnIot/2rLJr2/EPGX7boHZPmz48vOufKSqJ7Wcgw/&#10;OzVOlh9bWM67eXr14VejIzPiRGe950TNYYVDr9f4sRGLHQ709i+86rAxlkf7CpOcHQ7q5iyQZeNM&#10;irW5eXlgh2PnIZx4G2EYccxOTA/s/F2nuLMxim9kyxdmcehwhEWuFaP5LQ6w5FdnC8tLhZcoemt5&#10;qqcvE7/97W9f/1anX8h8//vfv2zwkreXJC9VbHV177zgo8XjWhw/siGWj5cpXxL7n5162ereBpvu&#10;D3/4w8XP/1xUTcTyP8T0Zbd/sqV6+TfO1ZVObs63NXu5e4GSq5qrKRmdl8vf/va3V15eCOEZvUgZ&#10;3RO86IndP1UC10uephYf//jHr1iunWd3fxFVPdRVfexZ+8bPyx6O8PHpfMgJBhmucvDljnpa4+GL&#10;c3+F76/u8aFnR28PXZ/4Oa+wenm212qKr9zE6Jct5P7t+o9+9KPXLyD4eSGHx0bj01/Yd/7FUB9Y&#10;ZHjC0jq/8rTP6k1mZKvO5LjyE5MMpl96aGy7/vjqauUM8tG6LvjS8a8e1nzEcO7g2Xs+1nzwtx/2&#10;RQ3pOx94Zhd3vvbXOc2On1zYiE9OpuEpjhGe84CP/cCTDzz+Wl9A8O9aCYON+GzUgD8bMjbGrh/+&#10;ZHUc5K+J12c2PuTqUB4w6NtbZ9oXD/T+gtC1ZF/o1Zi/Lne58XcO6HRzHT+9vHAh50eOl2sCFhz4&#10;zl+86J0Noxjs+iIIFpnaO4/yhRs3a1zkVTw+6qMG7Z2auu+pNTv24jmfuOGOV/nxFbM9F4+P66yc&#10;rHGzpjdqRnFg4qHR88XVeZFLZ4MeJzHLzahW2ZQnmRau6zC88hIXb3i6uPJ0tuDwhYsTW12d1EdN&#10;cOvaZ1cs3PPny6d7k9ibkzp2jnBRE/HtuSam+sGAq47hk9FrxSdjYy0fmGKKQ0anFvnxpRcPLn+5&#10;sZVDuOzV1H3RL0Rcg/Tur+qqbmqoda8NS13E18XBiU6TL2xyMnO1Km482MbZyA+OZhRbrTcXcfVk&#10;sDR2/NsbeHKBY8QTF3r+xbWu7Zzsls1pC7M81dIa7z4H2ZPhEF6ysBrF19nFpdE+1rKRu3k26V/F&#10;qH5xKJ46klnLT8epM0cuFzKjZx/nyLr9c8acDWfPGXbdwHH+4LuuOpdhOcuw2dpf59U91TmOD8zO&#10;v3iwXHOeR/j6rx7dF11P1vRxcY5gdr8pFr0c+PojAZ8fnlfgqI/4nl3wxBsHuTgP8sYH9tbSHCe2&#10;zgkM17P8reFUF7k6V2zlghd8es27ECw26kvnGUdMWHBhuBfx98cYOKmvGsFxH7hqJ4l6B8paE3ib&#10;9SlLf/qca3bJjIjaDC3M9Of6MnrJH/lm3jpsY50NHhq7bFob45hsbci0M8Zz6fN8F5evdbLm7ONE&#10;phnFLp6xmjXPzpiduWYd1nPJ85/k2Z42p721mMkbF++fmfOv3/I7+bCJ69qfGK2NWmvzs4YbI3t2&#10;H7bFz+im5IJzQ3FxuTj3/BQjfvmSJzs58T+7Cz6f8GHZK2P9MpofsM+YrdOd8cM8R7B8k0+YD3KJ&#10;Gx3O1huPLH/ydOrYB8eJm52Rb7VZuRzKww2PHczws4VNp61s/fMpl3ThX853P5Lv2pw8jqvLfsf0&#10;jeXHpmYeZ7L4mWe3MnJtZcUkh9V6/dlbN2azWIu58sUkr4VvnW/42Rg3lrn6Lebq1+/WvFqJc3b2&#10;t3hkl7712qaDj58P2D6MfZj7APbggis/ds5gfDpP1uUTvrVrQ4frDPO1puObni6/MNnWsmdXHL7i&#10;8sPTXBx6a2OcyTX+Hsjo8/PAUUy552ck1z148ePjIch9UVss2GzxwI2ulwLyeJm7v+p4ydO9Fg8t&#10;/MUho/dQBBN/fjDZGa3x083bRzoyLR5kGl+d3sivWhnF5SN2GGzElyPdf6rFOd47muNrX3CWi5r6&#10;y11ftnvgJsdd1+yPh2QPz3Lhz08TS7dWx87T2sATz77zrz7Nrel0tuG2B9bxgZuevdjsqm+5t0ds&#10;4Ytlb9IbrePAHp4c2FuzIZOTGpiTb/3Yk+n88ilOstb4rH2xyHGBVz7Fw7N5+VvDhMWvdXHIteKz&#10;yW5rmR0/Xf1dO86BL9jpP/e5z10vHF//+tevOviL6e9973uXnX+z3AuGL3ndB2Gol5cPL0fOTdxh&#10;VXN2uG0jY4Nntj/4wQ+u+yoM3NTGl+9eiMTtr7XJvWS5V4iBu+aLaF/EuReQ4+QeBc8cZzWHQ+9L&#10;edx9weyFSsOFrZc3nN3n++LNy5YGIxn/cvNSKZa/lld3dl7o5OqFDi+2fFyDZHiwlQs73Z50/fkC&#10;mF49ykudvbj+6U9/un7ZgLsvyp0Xv5gwwmHvZVcTz4stWzX3wiuOJhdzX6T3Xwn078KLy1Yu9pqd&#10;GuMuhlj0rnn1tTfkRj66nNWlOqkxG7l7uXW9dY/KTz00MfnizK6Y1vBg8IFZ3kZdXmpNhzcf+Rhx&#10;9Rfb4jj/9hkHTX3pNaN9FwsXo5xwwocMHg50MODpakROz94+isMfv/jgAEePOxtrfnJkQwa//ZCX&#10;68CX3+w6T+zEkoe5DkMNnAm88XJtiEfPXzx2asxWTDHYOxfOm+vCmfZlu6ae7Ph0PmHBd9aKT0+G&#10;l5hG2HzYs/PZVDwx2fAjy8e6hq/9yUc9yTSYuHV9tlfitM9sdfsGl7+YbMpLPWAZYeCry9l9Aq/k&#10;2cqz+rERo9qLw87e2Ee24rnO5WFOpvvLUPhyxKHnIb70xvLbnNw7cHI2nMPyEQ8PeHEQ15nUxC9X&#10;+WtwdHURA5ZuLbZY8sOHHVwNb7Fgqi97NQtDHbLv+mDLhi28fvnFDmd48GGwFZct/mpjzdb+VGf5&#10;wMdH/mxhwPO5Ui5sxISra3RwxNDI1SUc9uHTs4cPC77asNHFrw5syeTXPcPITwzxYKkFmV7u4rOB&#10;p5VzXKp/NQqTrbkmll6d5CBPMrxhia+Zx8Fcz/YymB94wdCyYa+RJ2OnJ5cTO6P9M6cXN5/L+P5H&#10;MSzZsdk42aazZlNP/6pHdS0Xo27fylMe9rUzpOblTdb7levMuuveHtnfGkyfo8Wyr86ofOHBVUtx&#10;91oXn4wNX5i6MyUGOT2O+mt3/0Ugvc8AZ9Re+Vwgc693PYnjDLrvwDQnw6F8ycz1rveeU2Cx9Sxl&#10;hCF38ejkhh+de+vm2DXCPhx54OlZQD6eFWGRk+EtH82ar+cbo7qrl2fPaoqv2Pxxg+ULdzH+7i/c&#10;S7BNstYQ3nauV3drvvbFMLaJxeHL1np9bmEmy864c/pwwjfW068u/3RGBauxXZvkLxr5FCfbcIzN&#10;6YrRjcRm4aBW2TaGZSQrRhjGkz/bE4vsbHGCsTjJ2e/89L+1Zn/6xCW8uLde/S3M8gs7fDhhkLUm&#10;23wuo3/xBzz75EJzgbuRuMHZw21xIzv5rt3OOwfy5HOO4aiThku50jVfHfk2Nsl2zgauTt5IfsYl&#10;09qPRrJsi0FWS6Z+4Zurn56evfnm05qseDvnE/+ww2Onky9OceClT8ZuO7kWZvPWa5tsbcjEyY4u&#10;XuZaftnQ88FbKy/zbMzPxq+WXdjJG9nShW1ePbJpJN+2ceJK/1is/LMpPrl5mDvPNt8dV1ed1ndt&#10;wyYzX99ka3P69nDOxnn1oeqhx4evD2oPDj586XGppnDEClsddR/i1dp1oJHx615wCe9+8CVjB8tc&#10;17JfWfckeDqf6yFgrjUPKuzcy+RWPdh7gIAHG0e2xuIll3Mx2FvD1MJjK8bmTEYP11htYclRvh7u&#10;elBiA4NcN/cQqam/rsWHvTkMeOLhFbZRt18ae2s5eFATgw9eYpH3MEoef5gwigeDTmyjmsu72l3B&#10;XtGPODeWb3zlop5eRpt7iPQirpZ0+MvFPlQLtZWPHMg0MeDr5vnQqUf1qcZ8YdxqMJ0DI/vwYBTD&#10;iJM47MzhmZOxJSv3bOylPYBPF7ac+NhTMljtXTHY8OcLW334sNNrxcSxuHTFgqdnt3J2agMftu68&#10;aXzojPYsP7Za9snZ1cj0sOXHHj882RrJjGH4EtYXdWJ84QtfuPx/9KMfPfnFL37x5LOf/eyTL33p&#10;S09+9rOfXS8d7nleAvlWP/HUzJnSwnImYIq7PNkkq6ZGNecr9rvvvnv9QsgX12rji4m+LPYllPap&#10;T33qib9m5+MLRy9SOPkrefn1ZUZnwZfxuPL3QsWn88/edWH/1Z3Oc54vtbt2Oq+4w+bbWeGrrn/7&#10;29+ul0748vfFvuuODje+9sPcy6nuvivHPk/EtS6ezxs5iEeOq5frvvRWl35h4AtzXw6L6VlVvrj1&#10;zKrOvgSSFww2ZDDsqxr+5je/uf4nqvReJMXpnoaD+PKQn3NApuMrF02+1rBdb91HrasBPT9rc1yt&#10;nSM5k3sBtiftofMkJg5dd/aArPsbXQ1HdYXV5zZueNTZqJEO38u1PMztvTl+Gpz87SHM9hUHDQ85&#10;iOsei5/asktnH2GJYS53cxz4lV9+YuKCsxqxsaf0dGqBo1qxYVsdYJrj6lrBQzwyY3XEh06+MHUx&#10;yHBjG659kQtfMcNgp8HS7Tu+aswOB/PkbMXT2w/1CBtH8urcPsdDXPzY0DmzOMAnV3+2mn21F/jI&#10;zdy1wA4ncn7iW5OXm/OniScWfq4d+PIkz/cyvPsBT+3Fkp/4+KkjruLQtRfxwr86lhc7WOJ1PsUj&#10;Z4MfH2t61zcZ+66d6iS3zqozQ661X0Z6+Ht2YeHgTNTEZI+DfPiJR4YL7PazfYcrZzojW/VT6+Rs&#10;YapbNRRTPDaw2ViLaa5+1rCM+cMXM/7sxTbax3iLH3c+9HRwrV1rsPGpNuonDlu8zNUHPxzc383p&#10;nWVzna3W+cafDD7b7MoDD7GsNbbmZPZIPnzw1Kpf9viKxY6PJo548aHTqpe81R+G2hjZ0/Phb15M&#10;6/oFdI9lTq7xa2wuLlz47NrXy3B+hLGjeotfHub0dXK1soYf14F9pdPuH/av+DjL3VnrHk5X7yxY&#10;+4Ww+5e/DFcnXwzbb3nYU/dFdp0NecKutp05I/vuMezgWuPGXp2sdWfdvaq9YU/fF+3iwWQTB7mI&#10;4ZrSPCPRO0Pw8fR8gbtf1sqT3Fqd2PE3yrHPbRzE67NQXD7uv6/d/QLAM48eHq70+IhZjvDgiGUP&#10;8PalfmcPHhtf/Mu1eolnzR5vz4b2rmdD+DB9lvzDF+7/zOlC+kXtlo2Eda3kwznXyT/MeCt2OMVv&#10;bbwlW/2L5sVbHLJdLwadjdLYZEeWrgNnfXZ+ZFq+1+J+na4xnfG0X93O2fFvTHcLM91D4y2fk8eL&#10;bE5960axlyv5GeMhfh9GHr6Lzo3JTcoNxb65eF2Uy21jkKfbeTblka5zYd18z8/6mYdtvjXYeTbF&#10;YlujkwddY7odw2NvjtPikdfXj0wLvw8asZpn05gtvzDJHmqw6utTPvk2Lk7465csPmv/svPFOHEe&#10;4hF29o2P2dOxW5v8jO1T2DvyUaOadTgn5tqcOj7JjNvCS5atdXPjaZf94pmf6/UNozGM1uu7fqed&#10;dT7mrvmuQWsf4D3gWvegt+dt/Z1zPj34mcNj757S2nhyZJPMGIa4YrSmYysWufuShxSYOhkbccmt&#10;PZzoHm7g6B4a+OIVPnvrZGLDyUdM2HoPRmSwPYjEg8/a0ruPeoiBrcEgc4+l7/7KV+v+a14uO5rj&#10;hfvJu/3BQVcXzVwceyqmGO7punqQaTBhaHjibKQPm42OB3zjq27444KHetet6bwcVjd11a1xVit5&#10;mlcDD5LmuJPLg501PLji5U+nqUWtWpE156trxmpjn9iRZW9eTr0Ax0M8Ha62czJ25dD5wVU8Ojbt&#10;nXhk8YLFRyePD5/t5HX1k4MY2VzE7n/ckvFdPvbMnrB15ujg9eJiHRdc2ZVT8o1pvnUyjy8dznDK&#10;29n3RZwvud94440n3/jGN64vXL3k+eul995773rJ8PLkn1zpr4H6Mqd4vpjFDS7O6mIt9kONndy7&#10;1vj2F1O+BPblkTP7l7/85XoRcr/w4gXXvcsX8rg7l/LwkqVuuIqLq7/stmbji0JfSIsBw8uTEaZY&#10;bLTdUz66OorFti9v4MLyF79y8YsJGL5ol5MvXsmdSWdK7fHyUhdH5008udtXNs4EO2eVv7zFb+/Y&#10;e8HD/enTp5ft+++/f70EssEPT9j0Xib9MsAeiaPm7g2dN9jq7It7/7m3WuCipmqo1poXTvWl1/jA&#10;E8eXS/A6u2zgdg3Lwxpn9uZ88ZUnOWw1k7v6wGCrq5+xGoTXXomrbnDJjDiJYd4vZPjBkBv+cOUY&#10;bxzY48OGXOcDl71GBos9W3ONnS4nda9WfK2dOWdELkZ2bOTs/Lruyt+XFtW0LxCKIxZ/fPjraian&#10;8OHo8oGjazh3tuCVI1s26ujMw6O39l+69GWDXNQGhrNhLR9rPMXXuld0RmCrFRuYMKz563jp5cCf&#10;T9cnW1+K6GLAwM951sJzttnW5Y+fkb253MR0PvkX15yNa669xkFt5Nf+dm1fge9+4CIvteQntjg4&#10;2Ru5FJOvfXYfwIG9GrUnfMVxH8HPdRumHOjcH/mwhYNj+eCvsTPHAY668Om5AA9zfmxwx5mtUU3g&#10;y52f2sDEgY+4bOnZ4q/TG+WtJvaLHyx8cNWt2Rn5iAnL/uPCHz4f8WCxxYU9uTmf/GFo9oNv9uKw&#10;g6lXc7ZisdPN+WbvXqrBx0GefO0ne3Zy42fOl41uromrFYMcbzV3jsshTnDYOoP0nUkcyh0Xevmq&#10;Aw758bF23uCYk4nHD0bcy7V7fFyM+MA3ii2PanUldJ9TueWbrrzTG/M30jsHsOWg4YqbmDVrvdZc&#10;PM3IX8/WCEOMOts40TcnfxVNXpp90dReXHJ74Y8A4lGN5V8tfMb7DPB84dnD55k9l6/uvti1pJ75&#10;uX7Ect0ZnZ/qbZ/tKR2MuOHnjHQ/wIsdfDY6DmomjhxcA+SdLfY+4+SAgy+lxWfD5/pS+m7us8Vz&#10;k/j4sHe9uNbg8tN6zoIhNi7uAezxfO3uC3fPNf7LK/HUM1vYuMIQ2zlX8/bcXNtnOvg4um/Akxd8&#10;cv7u2Z4jcFdPzb75rwrdU/7ry1/+8v8WQAEZ6eb6tlt2pyy/RvpwHhuzF6/4jXQbp3WHh858e/bx&#10;Dz/M5MZbOrJtrRvpxChOGDuyyZ6dg4KjOTku8SGjszn1bBfHXOPvwOSf7FLOj9UXN44dOOZ0tbBX&#10;T0dea44r38f66WN9xiMLc0fz6sDHOn0x801urdFXo9b5GLV8ktsjLT3/9oWsepK5cI1uBG56biRu&#10;XHxciC76Pqz4xSWMYhQblvjtv7m+dsnY1vE98d3ANh59ceUcJjvNGrZGXw7hXop7Hf3i8Y378mXn&#10;BkvPPk5hWatTcmOyuKcrprE5THG15OlawzGvLQ/z7BoXqzn+dfHMw2xNds7528vkxub8cbNuXs5h&#10;FwfP5dp8+Z3YMBbnFn/6sM55+ZCHLV5cVk+usavxW8z8kmdn/8ubv3o5Q+zaO9eR7izE13VFZp0d&#10;Hy1f8trqsknXKKd07GG7xte3ebYebnDRfAhr5SM39u4JRnr5wdSzrZby3jrJ1wOTuuy9hByeBwJz&#10;1xi8asEeZjzaF6MY1ZK/BwX+ePGB18MXzF6W2crVyFZ8vbnYyYzi8Dcvz14yxNDxK6Y5+/Kg50vu&#10;vurhBib76oq7ufrDNtf5siu+vOWIOwwNNhu66kJencnkzr4asE+fbzKjhgc+/DUcilFOaoYPDi/q&#10;6ho2vGrSPP/2Xr3sn4dln0m6B0rrvhi0lofmodS6z69qDbe9lb8HZ/Vzhp0Dvbl8cZST+Gpg1KqD&#10;NTv7oyYwty7VlU0550vHD4bRGj97gyMenRu+nWfx+bDR2XcOqn8cxZKDkW2x07OXszia+NmrrZzJ&#10;7DEOYomthyU3NvFLz0dOnQ8xcNDgWOvVmy57e6cmsOGx18Uh18jxs9dk/HX84dKLTbd2+cJi5/z4&#10;H6T6wtULjzx9Cf/d7373ukbp/TMjOKkVvdzhihUvI/6auYYD2+XND2f1YmetBq+//vqTr371q9cL&#10;zO9///srF/8TV18e+EsmPNwb/FMzP//5z69/UgUX/0SS+4jY8pGD8+4lST2cSV8aun68ZLUfdP3l&#10;FX9roy8X5Ym7+uPpZcyIpy/BXDf+3XZr14//mah/Y95LITv1kpvYWmdBDTU85cK/rpbmPhtw1eWh&#10;duJ5saMzV5Ou6XDgqqU6wefnBZGt2viSTXz7kY+1fMWWv3qaxwV/WLo8cVALdcG1+4e168Woa/hp&#10;3RNw08QXRxeznGGruzh05OLyV1P7gVdfNoiDv7Nk3rUTti8pYNLjAkveMMQxWquPGPlVBzzsp/qo&#10;pTVO9pWv/ZGLtesLFzmyxZW986b5kpQcH3HwUa/OLXsc2IvPVmznhk9nz1xM2PahfORGzk+z1zh2&#10;booJU63giI2DGPISo3MKA6Z85O+LH/mxcX3JGU+dnbhqAFssjQ17XPGkEzP+fM3x5M/PmpyvOZ72&#10;m15XI2sx1dQv1XC2tv/4ysVoj9mbOwP88YFrnr05GZ58+KubONa408uPD7tqyBe2/cMDd9ecv1CV&#10;j9xwwE9OsOXUF2j0nQE2+LEjN4rTWaK3Fsf5wYkNDhof/Oyx2nT/MOKAN650cul6hY+D/eUPj4wf&#10;e/XT5Ia/ejRn437TeYYrB/6dA75k1QF/saqnsVw8r+BgrfZd6+LCgyu2efsWJz6w8dXFVBMynP2S&#10;AJ51MTsjcOVKbs4PX/f69luN7AEfGHjaD6N44uNilB97elzprdXJ/siBXWeLjI4tuX0Vg788yxmO&#10;NT8x1IsdzrpWPWDg6iyTta/G9hs+TPvIvusNfmcRJp+HWnvBRt1wNZLr5np50aujTmYsHjt5kGv5&#10;wtbhyVfDly8brfj5XMJ7efN01YpPLZzW/8poL/0SG1f5imcPzKt3X966t6p/Td3dY32JzN9ngrPZ&#10;/rDzmYW7M0ru3Gpk/Mg7i86I8wVXs/fW5PZfcz9SW58b7HDTcLWm46e7b/jjBc87fhEvvnw1PMR2&#10;zZj7jMKdv3MofzFxVBM1F4NOrvbdH1nIw32KXK7Oumc1seF5tnMt+8JbLj4HfEFOr56eZXGCJwYe&#10;MJ0z9yt5yEtsnPBzreAmJmz1k4t/sk+zD2T2ir7R9f93f+F+WT/yA5EOm9H6Re20WYxbvmtfrOzS&#10;NZI3b8z2HMM6efNTRG0xsj9xXna9/ua7htF6bxjmbTy9efzM8XwIa7nf4kiv3/K/ZX9Llu+O7MLd&#10;MX+2r6qFXVxxTm7qlnzHS3jjB6warPaj2luH6cLX3TBcVNcFdS+DU4e3uOE/NpZHNrs+52GTbzvX&#10;q8snmXU3NrLVP4ZTfbJZv7DTtTaqZzHN6zikow9vx+ZwssGDn9b+0JHdin8Z3v2gW7zkjetbLLLH&#10;+ukbflzCbMz+sfG0PddiJGuEF+etyeqzeSz2YzpY9dMuTo2n/tY6vrd0K9scdr425vButXxucUtn&#10;zD9eu6a3p2qrZ0Peuj33sJHMGdfZk7O/1ePPzwMuLA8N7jk9QHoIoNcaYbLV6TUPCNYeDDxMsMWB&#10;rQcKo04GvzVftvi5vxlh6mzpsoWfvpj0bNnQ4eFeKXe6sOnDN9eyITf30APDXCzxNXqdrHjm7sty&#10;Zc8PLr0137iSydmoPvQ4q4s6m7OFqYVFvrb0cHQPkuKRbRwxworPBfrAj2KmFk8zwkpvrVdfIx6d&#10;F/VRD2P7xt/ag6luX/hUGxi95HRuqklnJj5y0mvkuJW/XGGJqWtxZiNmejoyXNjY9zgXBx4OHmzN&#10;tWLEQxx+Wjyvxd2PbBrjZWTbnrMvNh17evzwqs7W4huzCRvGGZ8su3R8iwGLXk3MyeXbmVMbe8eX&#10;HTn/sJLjSC4HPY5kujORD07ZGsV0jsXyEiEODv6K3UuNFym+Xr78My3OjxceNl5UnBlr967ygamJ&#10;i3P5kvHDVyMXl2xt6OD99Kc/vb7I9tLjjHuB0ru3iG1v8GMjFk5kcurLEOf+2bNnl436dD34ktwX&#10;L3D6K1JfjvP18iiOuOy96LnP+MKRLRsvml7m3nzzzUveS6386K3VmI0YeMDCCxYuRnbqrrfmL1e5&#10;qIVatm/l79xo+cndi6U4agHXy7rawFBr3OyTF+x42ne+mnpY25POAg7xI4dHBqfaG9ngqOEmP2sv&#10;tWLj0xmRJ46aMTkMc+eBv7U5fsnVBv5yYgMHP7bqhaO52ouff3FxUwN7Ao/cCAM/erjWMOiT8bOm&#10;D1cM+mLZZznbRzHsGx/8+ZirG+xaOeERB3XQjOLSxVN8+6XZU7HYwBcbH/HEwYueTtv9SM8eVzrx&#10;isleLdVUr2Y49oWPuOouT7FgFl8Nyfmyg9sZMCfHU1xysuporZU3W9clPmzYqps6sNWt2bdv/LOT&#10;P3087QN+aqnjzdbY/uIGV97iykFsazFghg+rvnjs8SaTJ7784gtHTPdTcl39qiP8zo8RB/HFqm5y&#10;xs9ZgMPHl1XVkh+ZGpYfH/vGhg/M8oZrTqde7MQlc75x9AUdDvDoqwPu1mrHl1yu8uSPZ3jlC0N8&#10;/Izk7je+1MLdvpGZ483ePS97MlzYiC+Obh1Hcl18vOjYwIanmesa/nxxF1fjT68urqnsqxcebOH6&#10;zGAv7/ZYbu0JHmpjrbY4GcWFKzcyPuXAHlcxnCl1tBZXF09snOUHA6Y5WfmKCQOuRl4Tm46POfzy&#10;LH9rc42+Tl4jg2vUsjF2VsIvFrvlYr0tjGT5k+OTnjwuZM3zM55xbtms/T87t+fOrz3YfRPX2nVk&#10;b+0hG3uhDvKg9wcCzpUvn8k9f/hM5YcrG90Z6XzA1n3uG9nZa3ZwPSOItde7vaYnZ8Ona50vjs46&#10;Gzy61nARQ45kxTP3POH+Y1T/zqMaiiEX+fkn/txHfHnu2QuGuvnnXt55553rl5bw/PN2OLGXv5x/&#10;/etfX9j9UYU/wmADR1NX+eLglwdqJEfXnXsHXrBdb+qhiQ+bjRpq8pC352D2XcPuteRiwrh+BdQB&#10;bARg3uHaOV0tfevHxhPDWmvMdzHptq8u+9XfwuLTAbnlT5dfI+y1Jd/1qY/LrZHf6ZtdOqNNrNsg&#10;PT/xt+OcbTZhbQ7i7No8ezoYDzV22Yd9a8ymOI35n/jZr5ytdo4rMw87efbWmnzItj/X/OPPxVpO&#10;zdPbh+ZQ2hd74EbjYu3ic5G54XTj4seuM2a9WMuqXOKernVjObZ3Rpj5r5/5GW/X5uGY4704ZG4e&#10;4VjTGzXz/C/B/Q/ycHYMXz2qUfWxXpkYOj0Mo1hGLVyy1edHlrz5Pb0PfK3Z0xtbX5P7H/DDJIpH&#10;mDvmR6YtZvP4Gk8b63wv5fEjnXE5HWbXMttqzj7Z2ocTJl12cV77c14+L+MXLttb2GqrL5dw891R&#10;7OzZaadvcdbvueVzW/75ZdPaGH7jWS/1xcMDCZ21a8ZaI4PrvhHfHlTIt37syZaHewtfDxiw4fLx&#10;kNWDMPvi0Ivv3qR3v+KrW3sY0cLzoKPx9bCBn3ytzY2wPJzw8eDQfeFynB/lww5WD4hMYIZjHde4&#10;l0ec2cDRterGXk8O071XbL66WMWHS9a+iNsahjX/uFrzsdatiwdXE4tcTdioIR4aTPZiGNmyKT8y&#10;OOQvanxq/Or84xKuHPDR5Y6HB151c47o+W+j81JGj395F1de9rtRzjrubPjEpbwa06l7NYgzbvyN&#10;OFQ755ocBjl7OnYw6mzgVnf2alwsOao/DLrtfHVYNfOVsdc2Pg5yJ4NrrW5qreXTKD7MdGKkI4uH&#10;OUw9+/JUDznJLTz7KGYv4/nRh4Wbxk7Magnfmk/82ZFbky9H/nL2MuUlxQuFv8r0l0J4fOtb37p4&#10;0PnyAydf5OILqzrhxr6XFLG80PiL9HKOLz8xyeXPFo7mLPD5zne+c51bL2ViefGBBx8PL0Bvv/32&#10;k2d3X6bD0Lo2zPsrbi+C8vXX774c9MsEOfMX1/8g9unTpx/8ta57J3sxXDfq4gxo+OJtTSdfsX15&#10;1j2XzNxfRDq7rk8+9rgvw9nzU7M9o/CrVX8Rhkt7q270ZHEyqpkaaXKCC198cnXxxY9YcGH4yzJ2&#10;8sRRXb2Q2lt6sbrWjHGFJx96vXN8Bb/7wY6/XNXIvYU9P7XRcJODnv2luP/B1h7JDS92ZGyLaa3J&#10;HQe50pPrfNVNbPHkwEbDj86owWTfteCzmB+9l3B66744wYlMHJiw2qP2A2d45aoe+LEzp8NdTdjK&#10;wVzHlU5Xv7iJixNMDQ5b3GDglH/1o9OcCzji9PluTlZ9YZvjKLZGxpetsyJn++pM+bLBWacXFz8j&#10;jOIWi84ZZEsGTxz8zcXbHOSyOnoyo/hi8xff9eSexV6NccPD/UKrLmKrnW4OS53o+RUDd7nab1h4&#10;sRfPnD97MTQ68vZCzbT0YrBRA9juQzDUYblUS3zUhI96x6v6NLJzVtnAgm0/ca7DwNU51cPFEV9Y&#10;9GHKsXUymK4D/PnjaYSx3OSSD26w1AAXPHBlA88ewrTG28gWns6eTCx+xZIrew0+GzGrQetql335&#10;4tK5gMGOP71uDddcjvzVQz7to/g4uv7Yqms2fOLHnh6+ng0sHbY6wDGyh8tffHo16Rrlr7OBx04+&#10;bNiTwYCndW3Q63jywZEdXM1ahx1/Z6PasYEd73yM4mr02+JDbt46m7XPJh0OGj6rM8+vebViT2b/&#10;8BSvvMjP+OzJXnUTGw+jVsz20XONffC8grc9ozN3dtwz3dvsHQzdXtp3e8SXrbk45d217pp1Xth1&#10;rvk7IzDI+bl/FNe+d1+BRw5fnGLB0jwXeqZwnnTPbvDM5eYatzbKDS+xdc9WbMjglotnEDH914Ke&#10;U/zFOn7u+biLDcvc9e4PQ+jEdm/17Opc+GMH2D4fjPB1fDVf0vsiHj/5soGn5p4X+fv/GGmuTzXw&#10;XOfZEXf26rv/FcB/S6SNujznxx6C5tQdijF9cLp+zY2LkRzIztemAPTbb/nwO335JE934hRjMfNL&#10;lq91eOYPNZt1tvyM9I3mDpK+chzsU3rzMMhan3Gs+WrsyzffZDua18659dnD3xhsyNd/1/mEVbyX&#10;HfMLf9fVLSy1LB7ZOQ8jubV5cmM36T6M4JD1oeQi7UIn3w6rvvEX/5xb65vLrsm19Nlfwpf8Ub47&#10;msPSTszka8Mu//RGvOKWfXZG9XGTd27dHJORk1mvvTjanvPiJbM2r1knM8YnvZFcK9a1uP+RrnFt&#10;zMuROZu6dbZk5q3TxSV9cmONTuPb3Lp5vsZk9NuyIYtHYz5xa7zlvzHWjlwu2okXDvv1J1+M9i+c&#10;9vDEo6fLt9jZNRb3oTG7x0a69BvPfDsbZ9YHrfsMfuXjXqGzx717xz4M84ER5satTh48+PrwhuNB&#10;QgwPPXp4ePDfByu4Wg9I7lFw+pKpB6y4wWCj8RWnBzI6OBrejeJ37yNrn9jTlRM88ej34SwO2cMQ&#10;l53u3goDR3GKTVd+ZHUcycWGY66zh9ELFw7m4pOLgwMc8fga+ZrHywhLC5sdPDj2p7WRLB2f9ouv&#10;1ngtHviRDR7byeVLhrsxzmpl7zzI9rBLX53ykTc9f1ydD3w1+B5kxaCDzU5TAxji6Gx1czXVVw6D&#10;T/z4avDURBcXP7E0eBqf/NixSf5/tN3Pji1Hte1hS/e8BlLRMAYDFhLGQgJ6tOjCA93nOX2QaGB6&#10;SDTAwmBkwEiGJ7nrS+/fZjhO1vbmHhxSVETMP2OOOSMyV+ba5TJbsbR8YfPN7lI+foTXSI5Ta2O+&#10;xuVGJxZM8l5k1Q63cIzhsg2brDyqAxlMeOVXfH7hqp2zas12nzuqXfj89ORqwy+92HFkJx7bOLAT&#10;S2PX2bWXvnilY+t/RoqHPzFD9/T0dL34eQmC529mslMD/M29iDhP5easaXS+5BCPb/zJk6kTubEa&#10;wRXXNee3z30J1nn2P0zFxcsZG7ji44qDvPD30uQFit7LnRcm14yXtLfffvvS4eCFi485O2v/STJf&#10;PLzIeaEj93LnBdmLnfq7h/OVb/czdeEjF/JqoR5s4wcbb429+Hztqby96KkTHHuDmxzjIFdrfhpb&#10;TS1xc4/wn7TLQ628vPttMr1a4uLFU/fZUZMrf9j2RcNDjDiat9907OBp4qu/BoOejI+1a8yedn7j&#10;zt5+qav81QEmvbXGTyyy/HBSI3J16pypsXjWRh2+/HEid1bU0T51fvASj41a6HzxkodOxw8H4943&#10;nDP/JQQd/Gxh9gWLessNB3h4iSG2ORmdNZz40rmmxLCXMNjgwCY+8KsTbuQw8dH5qRm74pYXP1hw&#10;1ZANf+eVLw6+eGBfDeLKnj85fXURoz0ig63BtVYb9yF7qYtfvc2dx9bxchZ8qQJbPLzwUBs+1ba5&#10;+PiRiye2Lp69d3bgydc/+FUvcWGw0eKihnLVcWKj0+Oik4tnjqNevfF0ffYPX/njpFVD/PDWxWws&#10;v/ZSftUbFrkuD2eGTMOpfXTu+cmdrXvRPuvgKh4fdtauH/dR9mpCjqMc6cnVQFxrPNXQ2Xf/Ildn&#10;dWNLL2f84JDp4pJVj3Rk+HYvgFONjbiS8RNLF9+e44MzXfrFpxNXk0/1tIarkeMCi69crcXW+Fir&#10;i1pmRxZXduGzl1N5s9fwJsPJPrEnow+r0VnBAw6e7M1xcJ5hWGvVCpfOkrn7nLW5xl5M3VxcuuLD&#10;0asfH+uNY13dzDVreRjxh7e6y+iZH+x0PrXwrc0XL95GsfKP4+kb5v92dL3ZD7VRVzV03YhPZj+6&#10;B5k7zzg5pzips7l7hP2jtqnNqAAAQABJREFUl5e6wWofyqdzYLSHYrFzLtiQwxe7OsBwTqxhW+Pi&#10;2hQHjjkcXGCZ08HxBbY8yT/55JMLR07uLT7/cKf3/CSOL+nJ5OL5QEx6WK4TZ7X7xh//+McLTx4+&#10;53z2uCd3rykvfDW4OIrreUauuPqccs/x/OdZUiwYcoBhzce95L333rv2xH6pBUy+eLKz7tywsU/k&#10;V6w2ohEp823nmg74v9Ng7KENsxEW/a7JrLcvBv02Oh23006y6dfnbn7HgV3+jXe+Z9zWYbY2xtO4&#10;PR1ZvE9bNnU6+K2r1/JLT7bzu/X6NT8xxfp32xl3/cM7x7VpXp7lTU5WjcJYe7FrO09mTP5F/vbE&#10;RegidyG9vJgeFy6d7kLthgOXzKiHXzyxye463ebV3M0vezZhN5JtK2ayYuN1NrbP4VTz8NjFg64e&#10;PzWoieXmVlc3ehh09eyN8VwZu2LG0zpudz7rb86enbGW3ylf+2wb7/zThdfaGEc5aPG4Fi/WbMoR&#10;hnVt45n3oZj+HNnU6db/tF19PmI3p49L8tPHettdDehPubUub+MdPtnWLZv4lVujOHfzO1m2dOkb&#10;6e5anOnYxt/avnh48GBhXqdjp+GvyWnzuoQv5HBdI70EeAjxIe9hJRy+rimNzsN3OteYByJc4Hgo&#10;8yBRLfHio8V/R3Hd68TwkkXXNS2OuB5gxPFwofWAgrs4bPiw4cMOf31rDJuN1t5a42iEiyufRrx6&#10;+K+e4iWDGRafcjXGvxrAz7acYcGIJ1vNGqfsrdXYg6dRfDIPeuJkv/tMpm8Ta5v12WHU6XCsTmLj&#10;rnvwa95DfHVjb0/sASx5ORceaPch0ZxOF4etnONp7+HIl40HYTHDZse+OvHXyOVu3Rw3HNSLrFhx&#10;tsZ7fWBtDfMrhrFGVwsDL8260bya5mOs0+u46O01//JUC7w1cxyNWnyNbMRaHrDFKld2+aitPbOf&#10;1ZltnIxqX6eDrcepNS7iw7Jv6q7+uiYmmTjuO15onCm8vET5W+q+eIfhC3Z+zh+9L3Gdfb/dU91w&#10;8qdocHRu+NGR9yVav/mNIzsc2Bitzdn+9Kc/vX7LSE59oeYLCZzE1b2Mud+xp4MpDzL3MnN5O+N0&#10;6vr09HS9PLnvyefDDz+8auFl0JfRXsx6SfZiyE/u6uQ3orpH4qpucHBi5x8n5CEmOd64+M+m5aW+&#10;nYeuJ2cDJ3Xn77e55AxfVztrOai9ruEOy1pMXNRcp+NjxAsPdkY8xOy+xd4e0rOll2trX47JuTVO&#10;26zFh5kuXnLHAzc2+MBmJ461Pdnrix0fdvEwOnPqam9wKTe+sPTiy6PG15ouPR25xk9MmHKAa66J&#10;6X5Zw0vdavJybZU7+/KC6UzCIldno9rYSz4aHnjZfzbWOLC19+qjyZOvZiyWL2rZ8BNbjdh2Xuhw&#10;UQN+5hp//PnwJTcnr/GRA7m5HjYb9RBPDDnE0RweXPpsXftsfIYaYcubLS7ytb/qoG5k9H1ZQq5u&#10;MMPHgaxczMV11jW2eLMXz361v/KKq31VM50/LmpLzkbsvnShr6sXfGtNLeDKTw+fDTl+u6/8xfHn&#10;EtzH+LMh111D4ePmnoYTDDmpT58V4uPBRlw4crV2ptjpGmw184+KcOyJmjkjePMzOv+uf3W0D8aw&#10;+Xdf528vYImLKzz5aHR6HGCIgW/7kB1ucNo3+rPzh1dtjGT8FrOzSa4GclI73I04hmOt8WdHnr+c&#10;dHG6Dtniykbf67f7CN7qZw2fHWzNeSTXu6+IwYedkdyICz+2cSfXyHFWT/zsmXzte3o49OQanPaH&#10;v863GPCqqbqKiZuGi67hsJ2MX7JsjGLT7VwN1FM8+tPmMp4f4eLUvJyY4RWGObtXNXll34jjYr7K&#10;/4t0zkdNbdXQNYubvF1PnQn7wab7nPPiOnLNqJP9dJ15toBhP+Eb7SfeOly14W+0ZgOHTNfI1N2a&#10;v5zVCzedHj9nx31IrXAziguXnRiebcjlQiYPc8+R9OyNOBi17iviaGJonpdw8izp2eurj/8xqmcv&#10;z0byd69UK/5ien6Rt1+AgKXDcm/CUb34y8+foyFzL5cXHbl6ylUz+uUEX8zTscXfdYV7nxHuh/Kz&#10;N/KV9+f+hjvjkjUCqyVf2c6zO8f8yJsv9jlnF272ZDWy7dkaO1ASSx5GOgeGbuVddMk2VvPXGYvZ&#10;yGfnYZBtz25lzdPtWC6N5cTnbItT3cg219Nv12sHu7Ux7Eb6fBuzozvbq3Sn7bmWu1Zsa3PjcmTT&#10;2lxjt7JznW5jdKbo3BTdLLo5uNjI7INuTtZNJDnfsONxEZof5XOOuNTTxY972DsO7OembHCqLZ45&#10;fdjmNTqNbuXxUqPm7Niowc7Vxs3yrBHb5XQ5fcGPOMS/kdtybZ3Mmu+5Tm6sFcNabhuDbPXW2mKn&#10;57d1Iy/ftWFnXax01osd9zDZ1bMzhlN8snzZN1852XYYG5/tyk5f61r8rTdW8uVQPbIrJl/ztWVD&#10;Fk82mnXYrS/Fix9h38nCysZYjMWCXwx6vPX86FwLPrB90K6OvWZsXt5h0hfDw4F5H9owPRDw6cGI&#10;3lp3Xela3IxwPDThY40fGR9rPh5OjIsHJ0xytvLk59ruIYqdRo4XXbHMYdCd91EPdOzkVP3Ctl6Z&#10;+y17ecCp5ctWLDzp2blPly97c40tP+v0sMn4msPiX4tPOZCLwT9eK8MjrtUUBn9dI681b0xvjcs2&#10;MnXSzeFq1VqtPCy2d+T2RT58zO3dcne2PCx6cCTn28s5e2s+GgxNjGLyEbf9J487X40fO606qB3+&#10;4juT5NmXm30pJltrtTU3auZiZme+jT4+OIZDlg+ZeTl1/cGJJxs54IBn3GCa08HMJntj83ixka+R&#10;roYDWY0OJ/V1LxCLTXVi15quXszG4uB3dhi4yDO79tPoxUWt+09y/T3MfpvVl9tPT0/XefHFsD/n&#10;4rq2p/j2AoSXGOrqPwf2guY3h3yhLRfnL67OYZxwdXbV15f5/tSLlyY2sPwnvp13L03+Z6mw2YvX&#10;uVYjZ1gt6WFa+2LJC5IXOC9txcWdnK0v+9iJb81PTbyAsVEzPPGRO25+Q0uNfDmPB3scXFc4wff3&#10;4ul6QfQiyM4LpRjylIeXN6Maitn+icdfV0O9a9m8vZQzf3h8wsYFprqz7SXT3IuyXOy/HHFuj9TA&#10;y6Yz0RdqOMCKm1zJYJCZN8LR4piPNbt05J3Jaiw/Mueqcy8/uYglF3sLx1zeRljZi6MOrY0w2MDA&#10;jw0/zSi+xlZN1DIbfmoKQyNXI2u9GuMsLnsY3Vfo4etqSs+PDRzNmWLvLNonttXCnD2e8oYhj81L&#10;Tcpbfr7MFbf6GrUw2GrywkdTSw2uOHRwNX7ikovtnMLAjczIL06X0+OHHNQyXXHxMXed5IO3+sEq&#10;Nj078fGjLx5uvjDBn038+asnOzK1a07H3oiDnHRN3fsCxj/CqR8ZDnDE44ODvHCCAx9funKIN170&#10;mrnY8mWvi0HvLOh0YsFWN9ef+4d8yPDDQ3dWcO/s2BdzcfyWZ+e82uBX7n1RJjYcDR/x4bje8ODr&#10;/tCZpJNz2OXCn73aiIMr2+puFKv9rQ5k5uzjxk9dnDH6YpCZw4enBunJ1IKenC8cNbRX7Lrf05Pz&#10;YcNHjwO9/bMWhx1u6qMebMVqLne2GnudPT+2arf3AzI6tQgLtrjW1QSGuTjm6tt5M/LXxdNgspGT&#10;bh4H2DiyVw9rOcAVk4ytlqzaWosHT6xy5YebRsauRk5WPZKHXa7h0sOz1tjpi5uMnXpVDzb88rXO&#10;L1nj6opD9p9urkPXiGur/VETnNXaF8HyYecs4iCnzgHb9pa+e5E9cU8IJ5v4s4Oh2V/XcZ/nziBO&#10;evUSF6b9gAVXbDLnwVy9XQ/OMXt8yDR/qk9Mz45sPe+x8Q/25jD6LMJHXPaehfpM9yU3jrqaeB5y&#10;ftXG/Y69+xkf2D5n/bY7O89f8PHwbIWDvwGvxmzx1tRETtY44A9fTp7T5CR/XNSgXD3zss8fL3zo&#10;8YeB18sv3AXroCLQuvkleGFDxlY79ZfwNX6sf/Pwdt3cqJ/xrLfvAYGnYKs/qbHXwk9frMbkO55c&#10;6JLtCONscVqfbNIZn/PdPLPPv5Gvi3gxzHf9XIwwqp94+Rr5aXfjKQvLuL7JT/vW9Ds/7eNULYy1&#10;5Wp+tnCNq19+zdnUu+m4sHQ23Xjo1Es31+m33/EI21hb2TnffM8YYovXGN6OJx/4bh6aOXz+mpGs&#10;Vo37QKUnszayJdPFiZ+1OtXJ1y5OxSlmY/JG9nR3PR75rk3+xjCMd40fjusf9vo3b2QfZr7hr45N&#10;dqsXQ1tb667l5Eay6sgmzHDpNbb1S/DiB5l2juUJxzxOYmnJikMWRnO67Mlq+TQmN1bv4pGF20im&#10;WddbX4r5cfqkKnb6xVms5DsuBp44O9fV2tkm9yHrg5euOlQ31xt7uHFJ156Sm3cNeRDxYAKTzENG&#10;scKxFosfWxji+/AXk10+1vTJ3M/YkunsPCxo+eKIh1be/Dc+P/6ahzdtZbj1ANgYF/G1OFyLxw/+&#10;cqDnr2vi4sEet2RxYpf8Uj5+kOUnri4n+autuVhiesAsNlmxwmdvLo/qLY45eWN+YiVjB/uuVT96&#10;vroml2Kb45RMbbxA+hLM2VD7PqfaWzjlw94Dpxx6wJa7DnNrh49YHkRhwIOvPnHFi5w+juVGVt8a&#10;iNUeeJi1hoebER4easYuXq4tnY5cPPzw0azludzIrMmbN5I3z79Y6kMvVv5G+rirhfgwyLNT3xo5&#10;ffjFY1sjq5OVn7mayE9NyiG8MIzqTK/HOTs49LCMsDTntzrS8euckovrN1Dl+P3vf/96sfGF+7e+&#10;9a3rxcaLhd88kqMvmH2J7sXIb3d70fjggw+uFx/n0775coj8rbfeul4M+5Lb+cLJWRBfE1/c8lJr&#10;XwS5N4lH50sSPs5xebN3LXjh8lJHbq25PryA9eLk3OHlS2618iLoZRcXL8NxICfDzZdtmpdIL3F/&#10;/etfLzlcuavjp59+enUvf17KetkzisdGrTR7IA/xnLn2xG9SydNaTtng1Jf01YadPOVgD83lBk+9&#10;8HYm7ad/PKCna89xYk8Os3rKh09fwKu5tfjwxNWcv+KqU+cSV5zE6R7CTu8agVdt2VrDxUMzDy9f&#10;+ZDhA4ctv/I2iq2tr3U1MsLW8dPCp6sW5vDZGNmIq+HBzvmWgxydMZ1fHPmosTU7emcDJl+47Ksv&#10;Thofe6He7OIgN5jw7JGOiz2Fby+N1Z8tnq4hcdiJQd75gl8MMdnAKf9qjCMZXzFwsu58sdPhk+Oo&#10;t5YXXzg40dk7tWMfb3b07PjCx7XY5nzlqPeliNjlWwz11uRDBqv8y5NMPDziBd8aJ7WTK5k6Lefi&#10;scPPXogTP3HFwRM2GzzZ6Obi2EdxNFj85MVGPBzdM93bnB/nQh00ep2fuPLDQ0yNDM+ubTWRR2e1&#10;OuLp3uR+4/4eJ3M84ZRP55fMWZVb9c+WjD3OmwtunVk5iIuP/OWAP06wq5E1DDryGh74kakLPRx4&#10;eMCHobWH1vRiqZuGD75sYLRPdNZ6ebXPfMLgW164VG+58aXnZ46f7rNFPBzlRw/PaL/5Vo/82evW&#10;9mnPM3584OEiT7blYCSHz7+6iM0vHe7qQg9L4yMvXRx5kJWzdXr2zZMnE5dMjGRsxarTa0Yx9LvG&#10;TzPipKsXTs5dMdjEv3lj+MWoBitPx+d/28qt2ts/zdmuZvbDNUW3tVY7/Jxz+2PdyNazDa7m9tMc&#10;JrvOweaCg+uAzj7DUj/2uvsSG9zUE1b16VzizgZn3RxnHGH4E1PuM74Ytx/07kOeRZx/Nt3PPH/h&#10;7Xp2z3C/gyU+O76etczd/+Cx95xjjlvXhrzIxSLHgZ9ODrv7hFx0+Pw9z8q1Z0m/lOEZzZf5dH6p&#10;wnMR/mzE0uSPL+7qbK9ffuEOsLZzsl3vBu0837sx/+yt7+bFSneHlWwx2T/XixVmYzj5WZuHa71z&#10;61e1xW2+2IuV/sS7k68f+7XZ+akL+7SBp5/y7F81xiWMbMPa0bx1djvG4VU22d/ZJNubcLL4NYbz&#10;qjE+2SyWeTdGdi7SLmQXVBcmOT1ZsRvDtdbCT9648p2nN5Lf6YpVjMZ8T5/s+yCqlsVIb13+YcTB&#10;TYUOBlk+3cys1aN1YzVqzK/YdyNZ7eQRn7uRT3JzsbRkRi35tZgf5NUmn+fs6RdnfQfypc3aLo/k&#10;RjUK9xzx0tmtT7HoanyLsbKdp892R3bhJcdNy++c47S6y/jFj3IL89Tt+pyfmOc6+2pjfVcf8vU1&#10;33XcVrZY9O4F6uBaKCf2PvzJFtPctdL1YuwagKWnC8uDDxxy+h52+HlwyC9e/Mg8WLje8CPDpwck&#10;WJo1W1h1cjz59OBXDmzhaB5Q2MAKD4bGXvOwJAY5Wx2GHHp4Ly9c49B4gTx+0HkIIs+OTpxs4erF&#10;lveuxWZLZl4T3xonOrUOs4dOD5ua2Fqcy0FNFhcGGdz4hE2nibEtTo10fc6EA2Obz554w1PvHvr4&#10;evgjxxtG2PjjZW/k4IHeCAtvOjb8dFjqXz3oyhF+vKoP/+qRjp2ukVVnnMQUHx85xbU522pujqcX&#10;CXZGDXb5WS8X6xo7OmNnkw4nvf0iM6/D5oeTrsUJFll1YQfLOk7WWuvm1nqx8wtr/YovnrZcL8Hj&#10;R3jWzdk1z9doP+nUXrzw1UWdjc6U+4AXuKenp+vF69PHF8m+gPn9739/5e3F57e//e11T/jZz372&#10;xi9+8YvrC3pfwnsZgQ8bjube4SXJb6PTlYd47HBZzs6xOnQP8EUQmXPpHwJ8gd3ZlyedFyDN+YDl&#10;N5r8drqXPVh86bzgOU9y8HfbNXXB1Z52bdN5MRTbSxSO8uCrHr6A93fj/bY9Ha5+s0rd5OmLcy98&#10;ePGr7l7YxLMf8mfP3xf5aqTT9WWq+rB3T1JbcfoNOS+P9o1OHC+SMMuXb7W+En38YE/Pzl7IVzy2&#10;Pl/cG3pB7lrjK7Yadb9QT37w7AF/c81ak4N94sOXXNzyg0GOo7qSn03u6gNbDBj46+qKM3+8YZgX&#10;H5Z5Psb0RvF0POCLI4aW3losejW2p/Fhw9e5cQarAXs2RjI8+do3PrD40FVPMZ1Ja3pN7u7v/DT7&#10;ARNney53e8hep1Nz2GpBZ46LRi8+nXrRwbBHYrGns9f2SQx4+Dt3+PLfmlrzZVccsdiygxM3djCN&#10;ZOVfndRSfDjFgyWGnGF1XszZul7UDC48ObE1qh3s7kns6eCJwY9e/mofT9js2lN73vnCXSu+mP4x&#10;UTzcjLB3X2DhJ1bnhZ8c1c3ZsMZLx0NM8cUR2z1PruZkcOwLf/z1/PDorOBjH+QaD7Z8xVATXM3h&#10;i4+nDk8s+cChM6oBvnzEIavWbPho9N07nWF1cv+lrz7s+OODZ7WDr2u4y1uXQ3I81EhMPIxqatTg&#10;si0XMfn4sppdXQ3kyg8HtdX58amWsMRnS2euyUde9himVl3p4LLnj69rzshfF4Oef7bVkI8uJj85&#10;4SYH+1XeWzu28ayenf2L3OOHeNUJPv9G50McddfZlSs/tmSwdeuaeT2ZkQwG/23k4opnrsE+++mz&#10;6+b2FgZf+caVnqy282RGddv2nN3a/DvzvZfiae/U1/7b2+pNjv/ugVy6Bpwd+69ufPvHOPk7N1vj&#10;zrJcdJiuNd3c/rFPBlN3ju0XLp4zyGCrERxc9+zBEove+WEPm8x1j6fnCr6eE9WCrTPfPQIeXw0+&#10;TniohZFO7n6ZgQxGenP8cHYt9osL7q1k3d/Und7zm3jw2JB7Nus329lb4+/vuLu/afi7F3vuUzc8&#10;+MrP54yc3Ovk9F+Mz5bMqEjbAGl0+m5k8svg8YNtdslaN+7FudhhsSNXIK3NJSfrMOFBZoSpt7bx&#10;MOLDhq+1/NJdAY4fHZLy5Ad38Q+Xl8vF5aMZyYvf2qiXB1t2Gnl5ymX3JB7s2Ftr8TRuC794jWzM&#10;teKah2eurY79runDMNc2nnXxsst/5Tt38VjDqePETx0c6vRyra7V5cy/eLho1RIGnRiatabuLjA4&#10;dPi4EfZB6IYGg2+crOvhXmCPHzDI9I3V2qjBEtPFyw6Pzj49TjV29WRhJzfGiQ38WjbW8TNfnuSr&#10;o+eX3GjtfO4ZrXbFNsYFB7a14sXNeJ4/tlur6kXOvh5X8dY+u3IuFvld/OThbTy6+MHbxl4rX/N8&#10;G8mK30jH114Xkx38/LIxVr/yJuvs89Py+2z1P9fk+ZvzF1vHn646wgqPvPz5VQPyWlz4FMPI1uhD&#10;VMvnxHd+1EIvVrbWywvfzhvMeIoVNz7stHhsTPJdn358V6/+y40erjj9i7p7hg9xfmxxJvOwZF0+&#10;9PziCKv4ceareYHiq/sSyH2In/tE9wwPHDD5dk2qt9juX2zdP4sfF1jm9PzheRBhax4nNnLQwth4&#10;Ho7YdI/Mj02+5nzVp1raQxzlIyYe4fOrPuzEsK7Day5v9Qqv2oWFNxvreJcnW3ytjbiJpW645St/&#10;Og03D2Vs+BcHthzUPv5kWnlasxeLL0xzPsXHVYehsW8/4NjvOg78cNbMda36qAv/agzXXA4aLFxg&#10;sRUvfPmwVx+c6I3yKBd6vXz4s8GDjB0cHHCqPs6L/OmTwclWTBzhqT9/ehh4+HzOlw2ZRk8Ov7U4&#10;8JYnu/LD15qPOljjXi7kevlXK9c+XjpbPrsHZLjws0ftE5nGT27tvxi9XJcrDI0vfLZ6jR38YpWn&#10;NbkuT7zUAYb8woAr9+pB7gvr7gM4ecGn9+IEj97LD672yG/B++1y+DoML4Z+e4nvp48vqr1swWSn&#10;4dF+eKnBoxcz51yN8Ybj73V+/PHHb/zqV7+6ftvei426eRHzguU+KaYYfD766KOXL6Z4+q10nL/x&#10;jW9cnMX95z//+cZf/vKXqy4/+MEPrpcsOdpTX7Z7uRIHD/vkZQ1Hv/Hkz+Sop9zFpfeSJjf18hte&#10;bOyF36b3QsZe3WHwIVcrNcRfXcViJzedvVq496ud+uCk4cnWPvsNLJj4iMmWzjmDbY0XH429GshJ&#10;4yNWHaa5vODU2ZLDlYf7BFz5sdXIdU09NdzstxYHczj2i50Y6gFT41MsXLtmcOMjL3NN7ZY7uS6m&#10;Dp+/Xl5hpxcvn2I5X+rPFi9ysbOjaw+dF/W0h2RiwuYL28u9PDT7hL+99A9E9kfN2PuMtBbHlwNi&#10;wZKjXmxzjU48/yAFwzWnlv5BB054YrO1xlEsfHEziidfNtnJ2b6y15wTaxjVTRzNdeosVGdzPOSJ&#10;VzVVjzo/vNSRXlw8YGv82VZXazp1Uwf3FiN89VAHWDDkDlt+cNnhTsfONcXPdWZNzkauYcvX3PWi&#10;NpprkA9fOeLDx7nGUww+eKSHr/Mxdh6KK7Y6wlVH/mqMt5zh7r1IbjDUjK3R/Yw/LuLwo6uG7HHD&#10;V18b+cVZfD7ylJN1uapnZ0Ut1Lx9Jo+PPePj/Lgnw3bm4XbNxA8vej7s5Sy/rm95x7n9FDs/ePLm&#10;gwsbHZYYvgDDRa1h+ayhd89Sd7rOo5HOvouvXjA0vDTxzNmYdxbZdQbh4GO0H0Z1cA/AW9eqgRF3&#10;8cTFgQ3OnUd44sqVXq0b2wPXAz92amouNtv44cyv/e4+Ui5q4otcej78jeS69TbYah2fbPjDtnf4&#10;kGdLBsfIxlnDNe7stEZzeNknlwduzhY8nZ2ej7n4tXyNO09/N4Z3pyML5zm9+K4je8cWT9eLaxx/&#10;erno9jwZuz4rnGNnwZfYnjM6FzDx87xh/+nUlEw97Ss8MucPvrNb/s6/c9ceWdOpNX5dA/ao61MM&#10;9wxn2vl3n8ADRrhk4nZf5MsGD8885q5FPnjzc/bxI5ef5zAx6NXCLzZoePls9PfcxefXNate/hFV&#10;PdxTW6ufmK4jdfFMyeZvf/vbxcH9880333z5jwDqTFZMv/HuM8C1JhYO7iFGchzwVO/P/YZ7h8co&#10;ycYOSwVr/bpjuGufTOHPlo68+Y541JobFT6OrR2ObXAWi45tsrVNl+y0K1b6xhNr1835blOHDj8b&#10;uXxROzGyf06e3ijG69jlc9q2Nu48+2KUrzW7c508jNWvrjiNdHctnHTWJ2Y6cnW+05PxdZEY2bkh&#10;dNOjd7aM7Z3ROt/Fzk5s8uVJt42uHl4jeVhG6+LCsNbWpjVZcz7ZXsLHD/owk61N/smMzbM3hmNU&#10;o62PdTL6Ox4w6e6wi7njxjZfvy+yE+ds6x/e2oWZX7pGevMThywbvnc2i7m2YaZvXJtk/87oQw2G&#10;fai1J8uvnHdkf5djOKs/eZ5++aw8H2M9zOyM9dWlD7cRTrrmrdcmrGRG9rXmruVaMmtzdfRQ4kPc&#10;fUMrFr37iTU7a3M9TGP7AsOanesnHB/wHhbI9fUpXrj0YsJkBwevsMl0D3ddo9b0OhwYjWx6WF5Z&#10;+M6Wh7SNyW6b9crg8y9vI5kGT8dJM4pPj4tOjz+Znj0cuVZzvuKGxXZ5XAEeP2BpcOiNMLLf/Oni&#10;XXx6GI3xgckmfH74wy4X82KFZ11N2MEl8xDqAc94Pdg9ZJ257MuhvO2ph0HdGdp9LjbfnfPV49i5&#10;CLO81FVu1TcO9Fr5LKewjdVJHHNxnHX56vDk6SEZ1on/WZR/xcEjLsWHXf3JwoibdXmZqwNd54jv&#10;+sCIOx2eYpAVJxzc6eCZk2vlzUenZ9ceiK3nS89ObvnsKC6dEbYuVtjNrTXrMMmqmxcHLyleNL76&#10;+J9U2QsvHH7r+/33379ebn70ox9dfyLm17/+9fW30L08eQlh50tHWHCqn7mXTS9e7akRtvzYO5ds&#10;nGsvSOrgZcufsnFuvSz1EubLc2u+sMW39mLmpc7c/UgXB65rxkuY0YujFzVxvHTJDX9fMsjdF+ew&#10;vYzBh/ftb3/7elmF7+/Ye7HiY0/VUS6+ZPfyVw28EKotHF+q+ruivmTHx29JyYutl1f74WXYl4B4&#10;Oe/ykgN8NcJJPvzY2OOuFfa4ic/Wmq2u7rC6b+TDH3/27ZXrz2eZJq7GrhfyzlOcVg4LjlEMWDiL&#10;a67x6yyK29lLx764jXTs7lp8cNTWx1oMXVuMlZF3PbBLF//W9lsu5cRHfe0F2/aw+4c6NO8LBfzs&#10;kzOwNceBjeuXnF3XsnjOBh7tq7pbF0NsuvjD09nAcS58wYMnfHnw5dN54CtHseGz7ctVOWqwitvZ&#10;LEf28apW1mI4s2oVH3zLj975lCdO4pOFRe7LD7xxTQdP7PWDy19rVAfzrldnpfqQ83f/gQdbDDJY&#10;7kdsjHzYuZ7YxV8s3OLLTuNHrk546nTiaOTyJXNPUgP1qe7WmtH9wh7KwV70X7RkKye4sPDATWz4&#10;5QG73MnhxRluHPnKT65GODp/HZ41O/HVQy722FwM+HiTs4fNRxx1UeN4WtPTtRfyk6e12ndf6xyq&#10;Sz5w5a3jQ66Zw+Sv42SNn/hG3MTg297jY44fG2u1ZadreKiFa3lzZNv+uHas8fDZw9c6fmLiQY+f&#10;euqanHS2/HxusIXdWU1nhAWDT/WHW37Gcmk/xOGnkbG3f0b5p2tkY26smcsp3vTWyatZZz5f8uqA&#10;l5jG/GFoalz8YpKt3pxvnf7Oj3/cYJ49/C9jxM2ZlrdaWeNiv5xJZ01zRsl1tvbcfqubs8Zerdgb&#10;u87cz+n4aWKoOex0bMn5wa6RtS94iVnNu248A2nqCtPewROTv/sXDLjtJVt4Ro29OY7k8tGcafcK&#10;IyzPS3T+Adk15N7v+sfB6HpzTn1eOqf4qJH7j1w9B1r7RQw8rdmw9QW5nHz+Wnv+whtnMcWHDUeN&#10;cfBfd/LD3fOZuJ4R8eIrH8+Jzfn+V4s25Mr0xY8OnmVz4M3X9nXmG0PccJJba3Rtxp0dm3yNy8l8&#10;O9u7JqbOf8ds42K9sc51PMnLw1wrRvNL+PhRzOTl2GGPD72NPtvJJ/1yJgsnXsVdeT5ka5ccjnm9&#10;WpNr2TWSLU5zcu202/p9ZvEvf77Fa8w/P2udbbpwVn7yaJ1P63DIdXvSh4Ibg4uSTHfR2jvdunl5&#10;unmQw6zTbYzmy7nYxvXLZuOxsWanZZ9N63MMu1js8Q0juTHZNXn8WF37Ah9GXJpXo7uaZcu3OBsj&#10;zmSr3/hrv/Jznt2rxo3xnN1yZS8HjbzWPNvFJauzV/Nds20Nu3N+yuiyhUOvkRVv9Zfy5sdztuF3&#10;/wl3R3DLb+GXD3n8k5Pla/5cyw+ffHHgG0dzfbmZ13aeLKzlsHbp2d/JVxamMb+4eVjwINB1QC4m&#10;OzLzcoNp7UzEK52HAB/+GpnO3oe/hwj2HnJcZ+G4b8WHjI8HDDaw2LunmdtnNro527DwIa81ZyM+&#10;e/HlI1eYGj/x2NHzw4k8TGNxcNXZ6+zpyLLnXzxya/HEzn/5yQ1WueKjhcG2nr+RTEzNHH9r+RaL&#10;Lp7mMDU2MKzF54dncS6jxw9rDV4vRdZ84ZZ7djiQwzPX+XqQ86Wjh06jhzwPiXQaHLZxgWHeQ7sH&#10;Up2s/Sl2dTOGFw9rWBpOujW+rS/lC728zqZG5VN9rMl1MpxwSwYDFo444Gaux2drWEy48NhkV+xs&#10;zhFOXSzdeeNfHehr8HDdWtKxDaf4+MIKj68uz85LOTkfuvMbjzMHMaqhmPSwFnN5sNHI2LAvHj9y&#10;a7kYYf/pT3+6XkqcL1+++xMqXlL89uzT09NlVz7OpTw0Z5OdlxLnztqX2jD8FrxY7PEod3zku/ys&#10;nVX8fHHdfdFLDhmOXmDhsIWJmzU/v82Oh5jsrTVrL27sfInpHwn8SZff/OY3V06uK3nZA7y9CPKp&#10;PmqEr45vey2We6Iv7O0bTvy8qPn79jpbZxhXTX00MeTTb2V5CZQvLrDYWfMXk61mjQe+1URcfuR9&#10;eUJXzuqHZ1/YwXAfEwNOewAfT3nzjyt7DQcxum9cwscPfMntQfsrnnq250Y2i2W+Pbxkm3O6Rrr0&#10;4Rrlomtwdm6t5SvPZNmlJ2eHtxq5JuTU9S9XNvavl/Bs4aove/Ug77ym87nu/PhywZ51RujV0ygf&#10;vvG1J2Liw54dHM8hzhwfZ4ZPttb07RE57mLC0fA01/PDF3fx+Gpi6mRiqZkzAg9HtaDTrcU18o+z&#10;+uHEF74zAovcWpM3Pzjs1FKd2OHq/gKzOHzO/ePfZybO6gQHRvjm8sTfNQzPb3Daa3g4Gen5qo24&#10;yePqmpEHf7FgssNBtx90mpg6uS9y3Afw8eWV+6fPd1jyhEMPE566qZG66vR08HDTimfuXIpbTLzL&#10;Q0x7AleDLU91sqf8uqewg0EmfrWGxZ4fm302sXb/sW+dA378cTQXW+3YWuMUX7nZBzFwI9eM/OSt&#10;w+/Mdu6N/I1wy9vIX3111wA+YohdTbLBm0xjF3fY5PLQydUBT2sNJ909l07DFx92uFQH8ex3995i&#10;2Qf56XKhF5sffxzkQSYWP619oHOm+MPix84opvrmBy9/uvYbnnWjubhGOBpbrbW5PPXFat/kogbi&#10;xaUYrWFoxVnsbHHWxElvbB7P+GW79hfAl/RDfva//ZE3Tt1v6cztE87VTG3aL9cgGzq+rjV6nx38&#10;yMUxqotRvmLqfOj5iMHGOew+0JlzDjSxdPbOf5zdS+HZQzrPZ65v/MjJdHpY4prr4jqTrrf4ueb5&#10;ee7B139BiJua8MWLrRh85WAeRznwUwe2vgx3D7f2fEemVs44O2v18mW6Jh85OEN88fBs2NnyHOe6&#10;wUvn516sNuqimYvXtXh94U4BRJe4Xtu15HadzeuMkWzMR+G0jS1OdvS7zi8e50i/MuuwjHXy51r+&#10;9ObbrPGpFkZtY6z9nTwZO/mF2XxjZmtsfof/nOzOZ213znZjm28v55Vlv7Iwwzs55MNu5/kZ892Y&#10;5ru+813ZxiVv3VgcdSeDrbEtFrmbg4vfBam7kMldpHyN9bBhFJOsfgU4fuSTuPhh7MiGvbjxto5L&#10;uuWzdsVqDE+++bqBJt8cLuGLH3G0hK/Fwbq5m2lcjNb0cbocHz8Wz3xba+P2zgJb8vYse3IyLZkc&#10;z34ZvPiRXbLqYs0vvZFOTneNrZa9ebIdV7826pOukd48/+x3nQ2705bubOJsy09uzembNybLl7yG&#10;j7URTjGWZzjZtg7DmM64GGzhavklY6trO78ENz/4bdt1OKtvnu7OPh2OHop8+Hpw0LM3yqnrwVrn&#10;437Tw01YHlQ8UPQQ4RplT9/DFJ0PeBg+4Nm4X23t2Fjz4Su+xsc6W/7FNupsiskHR2tx9Py79svH&#10;yNYDXFzzLYa4OlttY5Gz1/Nnk625POLY/aZcyPXuP7iGz6Y5nFrYYVhnx58cpnomj2NrXPM3ViN+&#10;Wrz6bDGygVODIbdqal/IyqEvDLyYe7Dz8Kg7B2KyxR3mPhw7Tx5Oce2MkrHjJy9zD7KwcCPHudg4&#10;8rdOxkYTs86n+p06Mfhug0muy9daV4NyMfJzTcFni2PX08kjnkYtrK6T+G1+yfiQd37Uhq4YcWcX&#10;5/bJuH5df/DYd/2Vj/1ynVQTOemuY/vAXs8fh2zjRKazK4cd45sMZxj5pSejw8c58DKBixy+973v&#10;vfG73/3ueiF5enq6XkS8uPstcza+lIan+S08LyrqID/n1Hn15ZvfNoInhpy88BjFreHpSy42bH0R&#10;LgYsXyKSw6cj8xKlw3F9qLP6+W1yvhqZl6V33nnneoGzT16a5ClvX4D4DSZxcJWLFz1feqmrHPzG&#10;ld/ur0ZeLGHIk7/9kh+OXsZ8ue8fKMTFTz3Jyys/OjmrhYab2rITm52Yrlf/mOAllb148ned481f&#10;bFzkpAbViSze1cKarzhqp5Hp1p2R7gd4uXfgpNFrbMVSD9z6ModdZ4IdXNevPHCoFyssIx18eW6P&#10;JxutdSNbc6MWx+Rw09EnN68lwx2W2m5XL7h0ziC7cjW3Xxob3Zq//J0Bddyax5d8MdnbX/d3dRPL&#10;ucAPZrHF4icWOzp5qjMbujjZb/J40YkrTnmLy0ZOxTUvBz51sTU+/DV4zpt1Z4ceJ3Fg4eW8uv6c&#10;qfZb/djCMOLdOYfp3oIHfjodDNc9X+cfVp1/eeHsnMqJTA2KC8ue4CU2nO5VYsBWO/zZwLWXW0d8&#10;6WDDNVZDdenciK/TwYUhJnxfiOcDj6wvgdnxwyEd3tVKDPnFgY2cje0Hzjo7frB1+ZCJDRMv+2N0&#10;PYtpLidjXZ6dBRhyzAaWvSJnb21eK2Y27Q29M4Ez7PbXmL86iG0Nl51mFB/feCVnhx8/ueffXljr&#10;Gr7qiJuz1Ryv9koccufDqNkjccWHRSevZGzUu7NUzvz06keu/q598j5D4oezevgiEVefKz5H5IiX&#10;ztYIx+eAs+VzzH8xpradeTb4wcFXq3bwnB9NrdlqbPVtdGz4hhkHa3kY2y/+7Lue1ZVNsRvJtPCL&#10;aa2zS996ZdmvjF3NPJ7Jvqyx69X+ydd+22M1kKe1PbC2R9bVOZ7203lzxviyg2V/NefA54Sc2LUn&#10;1snUAl7nrTXMzns14g8H9+4pdH0u4e1Mu1/iKje6MHFqX+UGB56z6wtxvriLyw6GHMX1pXfPTq4J&#10;fOnUx5nn2zXQOaVzndLBcJ3gUizXAh7OoetQ6zrsGukZhi0dLO9Png1hil2t5NN/sSgH15gv7u3L&#10;yz8pc0U5fiDVwVNQvTXTNuBw+9xybeBpjeYdHnPtzn7l9Ge/HOcH/Dr85ht3zD8Xs1jFONfJjVuL&#10;8IqxY/PTxho/WEZ42saoPjDql9HxI58Vsyf/oha/td05//Bx3Lyza1xb85PDc3Zsa2tTTYpbbDbZ&#10;FaM1nPadffmF30ieHVk46eG5cWku2j70Fs/FpsNpr9ivjbUWP2PzO3m67KoBzO3iiU3mZnH29Mb1&#10;C7fY1mzc3DS2Gnlza3OybeEWq3qcY9yqVX7lVqzFN2+/xTRv3Zw8u2TW9fg34rn1MA/jmrzAO2Xp&#10;nhvF21a85I3ZpG8kXxu8rJO1jq9cNf5hZJt815fxzY/wqIrnHJgXY3F2fgN3idjglG3r5+zXNptk&#10;YdzxTGfcHgbZ1qb5OWb/umP+7Js3hhFf9w8fwLprIDlu6nuuk9sD3fVC1gO7eb1YHjpgeWjR+GwT&#10;Nx882fYw0vWIBx3b9LjzI4+neQ/h7PI319itzAMMH/HUoLhw+WSfj5zJjdnCZb8ymDq+fGtk1uS6&#10;Vu7k6djBU1ejXq5hGcsrjOI24sjX2pwdzHw9bJKV06V4/MCDD30P1PavONkb2xv77MFRHLYeYn1p&#10;Wfcg6XNKX34w+HlQxRWeffEQrvXSWL3p1c4oDjw8NbjVjN4ZKW+6bK7J4wcb8mrQiAdenevs8qOD&#10;a9yamLPVcWs/2Zqng2PdGRZPj6s5LPHJcOSrWdM3L69L8PjBTzOmw7N8qol1fHZs7/mW3+kL3x70&#10;4O+lwlrOxuIa4yMGXd2+afTyoY+zURe3Hh9jNeBHb/+9MPji2zly9vzdc7k6d3S+YNV6AfQFtZcN&#10;Nab3UsL/O9/5zvUbQ35DyNn10iKGmF5kzHHV4PP14mN0bmF8+OGH15+V8edayOXiSzF+vlhXJzIv&#10;ReTsfDntHuRLc9eS3HASDyYbXD/55JOLByzc4PCj4wfPn55RB3/r3RdW/OF7ISPvmnKNefniK57Y&#10;6vvWW2+98e67715f6ssJrpczdVZbOfGFKwcvfJ11NcHZGiZ+5vzsudjqbj+snQd24uDBXq3F8Bv2&#10;auXlUwy49Oz5mTfyoY+vOOnFwUsenR26sOjCxFVtcYGXvbm2Z9pc49toni0cMc6WDHe21vmw5aeH&#10;Sy/WXT+xrbNTO2cjbPvn/NPDbuxeGxYbPq4RHNlpeFirpzrBNtpLI72uiSUHOHjw0azZGNWYTZ8x&#10;bNS7/bCX9M6e6zg8o/PUZwYfMchwtTbiVJ6wcadzDnDHwzrubMWGjz9MMmeRTOfLhq8YcHRz53qf&#10;P9wvrOHDM1dbvVhqwreakIvT3qmReM4zHLbmcoejRq5be+Var65iw3KPVjvc4NLDw9lcPrDEYQuj&#10;PHGCwU7tcNLY8nd/YqM+bMKHqWvkMJwxXM3lwZZvXX3sEd6wxXBvoZczHA0HXPiTi0OGN4zy6gzz&#10;g0FeLzYdLmyNzoK45nx8OSaGtZGd2OVELr57E6582YSvzp1FubGXv/0jp+dDZt11IA9dHJ2d+OW+&#10;fu0J7L4DwJG9UT3Zw3MdVRe8yytbvPngo8PGr/2o5u3JtSGPH9VDDnCdJ/stLhyxfUb6B1++ulYe&#10;cGHgoQauYz7kNXp+ZDpu4rUn6svfGcPZvDj5rgzu4odLHkfcNTq+Gh252LXV0YunhZ8sO2PY5vaB&#10;Tbz5kpNp2ZqXi/mX3fDBoTNh3ZlxzbvnqLs9KKetiz0idybI4dhf+27uC2rnxPWgiSVXccj4Ogt8&#10;Oudw1EBtYYiv8dHYkcPiS+78Ohfk1s4WO9dsfMWCJZZrhn1ngkyOctdgs3G9eQZytsl8cQ2/50HP&#10;Z/IRV60092G1c414rqHTfYayVyv/yCS2mH2ZLhYdf3P+cmADz/2Png4HXN2//vGPf1xxcSovAj78&#10;1Uiu+F9fuF/Wxw9KvcPXyIz8ddtpq+in7Dms4hfbus7nxIGtdxE2b1Ot81ucld/ps70bL8AXP8Ix&#10;1qmSZ4uPnLTmxnzMHSJr81o2jeT5NFYT67ORpT911ifGme/uQ/6LedqHme3qyz+dcfWtN2bzxuwX&#10;g648jOE0z7Z19YVVo6vG9sHNw8XmpuDCXV8XXbb80y0GebzMN1Y5NNJvIz+xxNTJm3dT6WaIE118&#10;2erhVUMyLbn5aZv+jmM8imd9zq3PXtw4nTGK1c2aPs7G5tndjXxq5RSPXbPJP3vrOKZvpNNO7pfw&#10;5kf25xiG8S4efHzp5Ns87uu/83gZv6iFudyKF6fwipHtHY8zZuswW4dlDM9YTy9vPngmuyav+BEG&#10;v+bMzWvxyGb1a5d949qTWdezaSTXfEj7INa8mGl0PSjE0djZptPJ2Hbe01cXo2vEA4Aase3Bxb0g&#10;OzHh5W/O1v2hByo68fKD6cGNni183f1Qo5Oba54v3ebCxkMduXhsjdaLZ74tHj3UhBn/7OF0v8kf&#10;d/bkems1kisZ/my0XhCt4W/LhsxcXGMdFlk9ubEmB/ksdvb8e9AlY1PHlx/+MPBUbzL76+Gx7gHR&#10;51P7BKMaetCz9vDoARA3ce0LPNj0mlhxgufBsprRw4wXX62RnyYPduXY5w9dvMSEY23EyV62n3w1&#10;OPzZ8HF+4q9u8pWf2PT8YPAzWicn0xZbfB1mcvPk7NOFBwefXbMjF0s9ygmm6x1GHTa+ai03Pnzp&#10;jfGhkx9/51UvZr7WsPhofNpDuvRscLHWjNZxSkZOphnZqLMRN3pnyG9+f/3rX7/+BqYvovymty+h&#10;y8GX6F99/J13/zMpXxjhJE/t6enpyuUPf/jD9eU0X9heqryY+B9VwfLyQka3X7bA8ILjS/Hvfve7&#10;12/SW+PZyx+e1tX308f/mNXLmOvEfxrcF+72yQupa0vMam/uGnMN6F1DXtbwcu3I7c9//vOVwze/&#10;+c3rS37ccPWC20suW/UXG74v6OF5UfPndNiTqxHeuMiZvRzUwEsjHDbOgTzVmF69yLv2jdauXXi+&#10;APIPEOqPr/MJE774Ppf8QwFM94jOEzkfGPjonRdctM4IHT9x8ZdPNRZvz7iaa+z5s3ddh09Hru2Z&#10;jUN22eCnWdcvwQsZPTk/Lb/Tlp14Om7ZnvjJ41Od7As/Xe2NrhV1lZ/mPIZXHdTGPvJvf9MVg85+&#10;tUfOgxrba2dSDeGKqd50Ysml/YBFVx3YiGOE7z4DD1fngC0M3bUQN7Z0zjBbfuUnHgw8qqcaaD2T&#10;9JnCLlzx9J6R4iW2+jhvYljHWx5ihIeXtW5v2euw4oMHf75k5ULGFn8ycdiYu/419WcjX/vVmXJ/&#10;U2ONPT4azmzUSQ46LsY4qCNftmLrsGGwoe8zG6Z7Dx0OcOhxYqvDh4F/OasHXhpsZ4heXBh0clV/&#10;cnsiBmxdDvixd6+KW3ydC3NYbHScNLHpcNFxTF8s+GKrEy7w8Cw+bjCcF/risuenyVuHJQ6batJ9&#10;FD96+Lp5ey6GdTHw5q8ZcYXJhq0ePgyxYaqtPYJj3+Rqzi88eZHjw89aMxdH7nzEwCO+9K6P6tK5&#10;UgP4+MG0FoseN2tYMNWGbTL/EGztS1GfedUDFi5i87Pn1vGGHT9jjZ9mbA5f7yxUS37kuBo1NuSd&#10;EbqwjHT5JcexvYURViOZVu7qqOW/dua7vgy/5B/4yFeXm/qoub3oWYLMP+SrRzWitybPHxb+bJwj&#10;eL6g7ozJuRzpyF1TaqOOjXDUVFxnGp547gPmusaGHztzfMzJ4Ho/8YzB1xy+ZmTrHMFny0++eHu2&#10;wdX/w6b//47rynnFwTON+7KY7PjDMndvhK+bh8FHnXBj5xrQPAudNcKB3jVMhz+ZHFwncGCovbXr&#10;x3852XMwPvj2X0SptXbde6/Zix8dtjblHJlls36vmguGXJv0KttTJxZ/vfkdJ37FUGg2rcU117eF&#10;F698Tvz8Tnm8FtO8WI3pFye71eGBe7ryELfGpnzI4p4+20YxzTd2vNLl+6oRxvbTdvHp1jaOK1O7&#10;7K7J+LTX7LVsGxen+cbPj29y87tWDdaHHc67F13gLta9qWQHp1iwzFcXzziUo3Xz5RBeOOzgFcOI&#10;X3pzHb+69XKAEbdqmcwYdvN4wYg/WXJ24e9oXsehBv/sm3N2G8tcvbctB3Mtn3Ok25jxMibH8fQL&#10;l79G39jcGsad/BKO/s4GDn9cmocdLr/mxtPeOl+2tefk6XfcXGGFFy+2ydaPTNs9tk7eiEuNTCer&#10;Z5fNOdr/YiwWu7t1uI0n3q7XJh5xZJdsfcw3bnVie9aSrYcnDwYeJjzIsPEg0Blkk+8ZOzz5s1cL&#10;MmN14QPXg4gWHw8IYnuock/gV3xj/uw9IODIlo+XLrhaIzs4ci/G1sGcLQx8PUDlH0ZrIwwNr8U5&#10;bfEkq/OJA4x8jWKGm301TK8udNbpxJC/lu5azFpO2WfHT73iYYQDQ4vbYsJRRzzw1dkVvz2CXbz2&#10;i58XSA+kHhR7WIXVHvPTjPw8LHpw1MnYxTN+ZMnx8YKlxxF/+4ojvQabf5jk7Kx1OnHgksvFyK++&#10;tux19dE1a7bZhbP1bl+MxeebjfzDM5LrbDX4yZKLqzXykx+9PPAxJ7fWy0mNyp/e+cgGZhzMNXVl&#10;r20812T70BdTcDT7osdXbPngCB9Otap2+dIVhw0MXTvlZNnwd+aMvrx2D/PnUX75y19eLyB0/qeh&#10;fnPIi4n/qSnZf//3f1+1wdfLk9/Acy90dt98883ry2Tx6cV3Xvj7EpitlxhfbvsC1z2O3guPZzI2&#10;Xui82NDJ3YuXnNtXOdgDel+2i13Nyb248SPz8iRfHT8jP2dIU1/xdXzbazzsly/Z1QY/vniIWU5i&#10;eZETl43/WarR2l7D8wWeOP4kj/rJQ9182aL2auUeQK+Z2wtx8ZSHzh622F4M+fF3lnwBL2dx7Jk5&#10;/ureWYDtniE+vG1y04zs5SkWfK36V08ckhvFZWuv8oO15w+nzgM89kZ22dLHl6z42RQze2PNHB5/&#10;OHXcws0PrrlOLx/10vFXfzVWW7b2UVM7eagrv7huTcWy/+z46mRiwXHOxGMDA2cxrdmen9X26syr&#10;HDsfmyOdc6nDsyd9sYeHzxq54YA3m0a+eMPDly5fczo50KsVruUBO3w42cmXLx+2nRE5u0bkV23Y&#10;keEDSzy5d27bhzjaE3p+YoplVBf8xIPHHh6+fWFLphbs2fExdn5xIKPX8BRHK296uJoczI18ccXN&#10;HAadOb3mftd1RC7HvjiVB35sG8Vm5z7GN16dF3vKxhdDcbBWdxj4yw2Gbu3e2TmIe/Vmy0YcNuTW&#10;6hqmHNWgeNbu676wypefe659Z4uL/HR5sNPCEo/MWmOv1+RrDZMNbviIg4ecdfnQkbHV2JWnNZ1Y&#10;7GHSxduc3PnHCT4ZDHj2S43kpKupRiauLkf1CtvoPMIQp/0wj4czKC82Rv+ALJbPg66D8hSDn3Pj&#10;3hwXfvhq5QtXfPeuzjn76sbWXM41vnW+6iAfNtWMbXz4swuj2PK0/+TJistXC794ZNnnIz5ZPmxq&#10;ydjWklknX1l2/8kRP9eAsTOu3t2HnRN7Zd9wkreuRmpi7+x19SF35u2168pe8+ssm6uLZj99dvHl&#10;J4b7AXyYRuePnbNEHw57zzvdg9iK232KLW5ycQ/yLMPePxZXW/b0XS/+q0E47Vm+uKqDmHzhOVf2&#10;Rp3g0vkMg4m7+OzgwSF3/2InR7VWd3p+rtHi4qPm/Nl5hvPnAMnFlDM+8oNBJoYGT03Fo4+3/bju&#10;hYwlYdSM25M1ZlfRyF/Vsm98lW264ltXhGSN2eJx9grD1nz1/MIwtmbTOtmlnB/pG0f1uRgbj611&#10;rfliJMNVi7+5TQtjcfNh86r2KrvVmS8nmNbJmu+azem3duan/s6H7PTbNb2WrPklvPnB7nVb5yt7&#10;fNXfhaO5SFyQLiIXj+6mQ6+z17claz/pcBLrbOXUuPq4kIWZrDW/+OLVDZEs28VkrxnxyW5tdg4j&#10;bjtmw79ezeJmPNudLJvldhdrZdnma1x98uItp3OebRj5wDMvlrE9zGbPT3brs9jhJ2Nf/U/f8Hc8&#10;5/kYV9c6ffHuxmyMzWHp1vJrfudfXDr2p23rsNnlY0xPftfyy2dtkjWu7t+Z518svua7fg4v3zs9&#10;/x5yfdB7sLHWfUC7XorTuDjJxHBO7IUOx0jmemdn3QNR9yVxsoPLr86newW7HiCMcMnEvR4SHjHI&#10;4guzhwnzmjl/PMz58+ErnlEvHyN7I/3ZyOqri8vKYHT/44ODXPEsJn28+LITvzrc8Yg/DL4w+dU8&#10;WNXo1yZO9Hys1dVDLD9nwMMsHzzyN7I3lof4Xv79Zqzu8whvcpgaDPmGx1f3EujBtDoY4TWbFXgA&#10;AEAASURBVMsNBzjlaU7W/pOzhYNr5/YK+PhBB4+feedLrhr55pP+rCPbePHN33VTiz8df5w0ck18&#10;sZqzUw+t/MjKKT2/9ObkYfI1Ty9uMcjVvFzSLYY5O/U06hp515C5lt7ounNOjGqui4Wbl4BexGF0&#10;htoz/HR8ihFH/npNLGv5afnFRY3Niy8GTn5b2pfqdH7L2pfvvej4TSRfTvlzJb5Up/cM5bfiy+ft&#10;t9++zoYXlq997WtXTn5z3osdPy9F8vXb617ifPH+0UcfXbn6wviHP/zhheULd9eS/unjN9n7bSPX&#10;B2xfYLtuYHipUqv2TAzXhS/2fYHNzguhF7O+7ObfC5Qa+o0nOXsBk2O/xe+lTKNjp2tPT09XPPm7&#10;FsjVWmx7mB9Ozrr646FO/Wa7OOqOe9he+ny5IifnoT0X035a23v7pibm7gNw+rLFP47gFVc47PDz&#10;RYvGB5ZG7qyy7wzh6YzgoXXeO9Nk4cOBgZN555ZteOzVUFevznTXerbs2cQJHtnGNW9Nlz55MjE1&#10;WMWmgxnnbPFx1noZN/rysvOiXvBhde9TI7jOWjzpdHvuzLev9kN9rLt2xYbr+nIm7Cc7fnTt2XKu&#10;5vjB06s3LmzZOIP4G8PDHyY9W/ka6fGl08rLudHocHP9iIdjTT3UTodvP+Hzhc0eB+eOXK34OOds&#10;cWfjOlHDagNPXD74LG92sIvLRiPvbOECk11cYIhtXc3cA6z5krHBV23EpYNlj+IDk5894OeLoe5B&#10;4tO7L1VvmHB0XOl1ejJx1LY/E+FM4FkMtp0BWOrmXsKXrti4tB948KFnr9Np6q3+4pL35RJM9yT5&#10;y0n97Bcc+cDEHwfcrGHS2wv2mpg6vR5X9ROPf/uDs7WGF3sNN3npbOGTGcUsFn/x+dqzbJ1pHOh0&#10;OGQa7vzk0tnhZw4flhi4kKmBeys8e66bw7NvYYhTTDj4wAgP52zxYCuOkZy+zl+TMwxn057hYk7f&#10;fsMw52vsbMcFTnH54e8aZuuswWxP5ECuHpoxHHH4Wzsj4rV37OJuxFtM8jDtPZl12I1iwhVDvbTs&#10;rsX8WG7mZ2eK58aPB0wdxy+7uYY0/7Cu3jg5L+pgT7se5GxP2ke87bW9qd5sm7sXy6d9qW5qLje2&#10;nYP2R3y6rgHxrHEx6mydHfc61wtcPOHab3qc5OCzRfcb4GSeDdnDdQ/Z+M6XewA714Rnsq985SvX&#10;/U78zisfMdzX5JecL7nPSFjq5H7Uf8nRXtO5h3r28nyKH/z2gZ3aeEYT/4MPPrj0nUnxxJG//8Ks&#10;+7W4zmSfez7LxNFwkdf/+clPfvJ/K6SxJim9toeVrDWf5sbVtV5c+o3XYTeK1/oCevxw4OPSCDdu&#10;YcWBn+QcAN3cBtc6dMZ8050jvTjlYcSvBoNsccy3FZ9tnU3ztW0eXnaLmW5xk5321ajahFM+4sXf&#10;/NRb53s38qmlty43HO1fumppbN5+s7lr+efDJl9zHONprYmvsWseB/J80rVmY+6iccH7wHUxOkfk&#10;RvI+GLNtL6x3Ds+6Rq/FpTzUoHOFEzudnWaefEdzXFzweBmt3TCMejE25gX64geMWvxan2M85NT1&#10;RbY5r83Os49/fLq+5Y+rvmfCGk4tvx3pWocTr/ys49OIS/UJY+3N3YjDLAb5+llrxfhs9dlPvlq6&#10;8v9M+9kDDlwtHVut8Vo8fmx8OvZb+1Off7bhwyumfanJqRa2df6N6YzhZNfIVqfPLxkb8t1n6+1s&#10;NPnpfGvhrQ6XOrnGbn3zY2cu3urDJ89/9zk5XRjp08XhAnj8cH5cj5qHE/auVQ8ndObqUC2M5D7Q&#10;YfItD9jZFcfDg4cua9e7D3UPDvJyP6DXYIVrnT87vNjhVgzXpbNRfutDBstDCZ5sdb74wiwP3HXy&#10;dLBgaGLwUw+1MN/GVwzdvHucGHKScw965uVZrvD4bTx2Go54G+FrbDU4mjhsrMXWzNnJx9997j8n&#10;LD8PnTiJXSw6D38ewtLBMfdgas96kLMf5po4MDx8Pj09XbE80HW/ZwOHvf2QN74wnAsyD8/07HR6&#10;DSccPajiJlf74WG4vQgLrhrW4ajb7heu9WoKp8aHP0z1DhOGTkbXuVMT9rDYyiHu7DsDbGBr4mvF&#10;Km/2cPmwubNPbmRrb9TeM4C9V1McYWm4qLFRpxMPX3H4NIdpLm7nxJqProkFW1c3ZwXG7gVd+wNT&#10;nHKCQcZGTeIaN6OWj7EzQN7e4KXeusYOByOOYsjD3AuHL899qU7eFyw4qI2XErV0jagnPy9a6uRs&#10;wvT3zN23fImPoy/vnUd/fsUX7r6o99tPvlx3bYn31cefrPGCg6MXS2ccnpckX85rzrVc3Nvo6Xqp&#10;kisZPr7AV2e69gN/15wv3LP9+9//fr1A4YxnWNZs8OAHy3/K7G/Uq4e4auMFLx9nSg5Gur48x10n&#10;09VYzvLsPi83OXWOqqW4+Dun5vycIXUwh+degxse9gM/dVMnOYnDlk95yS0+YsvRnpJpnWkx+Whs&#10;6OmMcaXDVxw6Z5lObHadL3lYhxEOf3Oc9K4h83RG8XGhr2WTXv70bLsO8CBjK7Za4ISnvbKXaqpu&#10;rgmdTO7sxVRP+bGBZz/I4HSfFZNeLs42vVj2VRfPHjhT1UpN8BK/F33+Gp26xrt6+azofNgzuHhU&#10;H/btszjmOHZm6PnJoz1RNzg6zt2n8I6verKDCY+dBg8fWHA1XMTj43zSm2vWcGHJhVxXa3X1D2Cu&#10;i80jzvak8y0v+2S/6HU59eWO+OqCl453PIvJx9loDVMM3Phq7il4iWOPOidsYdpnLW7s1EZuerWW&#10;n/rCUh+Nr1zVxIhn8fNjj3fc3GvZWPNRL9d++8mvnPi6X7PHRS54qJEvkuMiX225qI0aGMV3/qqn&#10;uT2EAR9v8eHjpUb2xigePnipi5E9P/Uj69z5Ry77puGo+ZxxP8cRD3zUzWjf1FLNYZDhIS9dHLF1&#10;Oms5qgceYug44iE/cTorcrHufBj7x014WnWHAVfeOPtiz3VE3zUAD1/1kwM+nQX1xFls3MSlg2ss&#10;jppqciKjkz97thq5GHDiLjdztnJwZqpLI341uNmrrc63GouRHx9yMcuRTo7tA72OY529Fm/6/HE3&#10;p2NHBxMne4UffDpz9my2bmzLuzjsi0/Gt3WxyP9/Gx5db2KrkzOn4+vc44VHtbGWq713Jviwdd7h&#10;hSE/56QmV37qYnRfFruaiA8PLn1yXLRqxr+z1/Vgv9mH5786tCb3HMXHM6LnHPckzz54+kc8Mdm6&#10;nvFV4/DEZONzxVlmJw+j60beH3/88XXWXEv44O7Z0C9F8Pn08YsYfPyiEj9x1cZzpfucGvdc5n7i&#10;/uHM+FyG2fnHzy9nqDNO9oG9GOoBUy64e6aFy1c+rgVc//Vty4tdQehsd7JsTt25ZkfmcG5b2Z0P&#10;8uTp8j/HMMl1yeVDl/y5MX/j+iWPQ2PyRnLYjeRnrGyfG9f+5L945vT6f6qJXZNDrXlj8sb8ntOv&#10;HZvTjv/K05/7nvwc4a+s+cqLYVQzo56Nm4DuotZdlEY3HnOjizf/ar9YG3fl5sVho8vtlMUpXvR8&#10;2RoXJ1uy5nHHU1/dFez4URx8mh8mX7gs9jnmGK7xjk/12JHvrpsnV4/ORuPaZEemxcE6Do3xzi6f&#10;y/HmB/uN9UX2NxAvReE0vlTcTF4nztqUM6jwV7by5sZaeZ4+6e/GbJfHzvMhu7NN33j6Wq9vdo3p&#10;Tz+x9OTFXj9zZ6mWT7b5pn/dcTm5PsNz/nzY+8B2f7E2L457ET7kPsw9+NDx7+x2z+qhAaeue7b8&#10;6Ty0m4vPV7weztzXtB7Wi5c/uRYfGPjgUXy24rIl08jM4YWFg3n8zeEYNRh8yoGMjowv3tY6/jV4&#10;8sArbtWZDX3Y5ro8YOrVAm5YHoist6klGex8zD1AeRjz0OqhLf5iqAk/I2wjjD5TzKuZB0R6ja0W&#10;BxhewnQPreLB0OUsJn9YPXDzx8+5IpNrtaTTqgUMLUzcxVZXNtXqMnr8gKtvY1PufOjxJjeqGbnO&#10;TmeDE515fnDja55dtvBWHr/iWBeHnVxgGNmY1+mLZazRxwfXzn64uzf427uNEVY4/NPnaywnc52f&#10;Lk4dp/Qw9GpNZy2v9vf054sfGzr25WHvceNLrrHXyHR+XVv86YtP50XMS497jVqYf/p4uRHDmf35&#10;z39+vSh1zpzH99577w1/v133W+q+xOTjiyAvKr54eHp6us41DC8t77///hvvvPPOGz/+8Y+vlxu/&#10;We/Meplh4xrwxTyOXor8Jjw81yUurgX5kPmyWQ74q43fcPIC6OXMF+R+G8pLnxdD+amRGLDp1Kq6&#10;e9na+6w/LeO+EIZc+PXSpX704uIB34uajmf/5Yo6de7Yu8fQ8zPSmfvCSpOL/OyBWFo+clHX/OTi&#10;+marDjjBU08NX70z0JmQM5ty56+x03AQQ7ffMMhqcOpk1dGLqVy83Npr8mKyg58fzNXR18jpa3C0&#10;RvrmRh0/I11c05WLWqmffTDXterjtxLVRQ6dM3qYbNTYOdTY2Fv1gW/f7Y+YMLrW6MQxar7EsGYX&#10;l8XA3X6ImZxfeeHBFx4+5u0937irn7Mg1zj7okPDG474fakCRzznWPelBQxc5WN0pn1u4QJLjfDQ&#10;2Xb2xYhveeDoS2uj2OKKV47VCIZ4viQpT3nILUy+ZPT8yGHyIxcDrrlc7Yu6uMbizJ6+Tq+HQS4v&#10;OHJTD/cEfvaHznXJLu50xYUldrz5WFcbnHV7w4fOfsDC3xpXczL1YCv39rnrNs505tnB19irFU44&#10;ata1uPRlppj08NnLlQyOe6Q66quD5d6Lq66pW75xgUtm3QgHtr3X05GLU93Uw1weuOrWzqI9Lk+4&#10;4tTbE2sNrnzUS88+fzI5qCVder4w8DOWv31zL/Zcp/aw8YFhrQ5s8ODLTw+PvWak59vep8OJXIub&#10;s+f61sx9zpXzyRtu16zYOOns+Wrk6y82G3GN8a8eMLV450tmnt5ag6HR1djE57TPRjw68YuVzpif&#10;/TOvp2u9cVdn/p9o7SksuXZuu07xKFcjuXutnOy35mzLQ87yNSYrdzL+8mFTXZxXMrHDI0vfPne+&#10;xeka50cP136L1Z6T464Z3QNg+q8XXfOekZw9OpjOOh9x2PnM8Iyku56dX93ZZYODs+key1d3bXsm&#10;g8nPL2i4/7rOYLPnL0/c2fuFCtzVXd74k8Ht+mEnNzw9o/iC3ecS/mx8xvWPAp75cPM8Kk9Y/OyH&#10;dl01FYbAvN56x50jXVuMtSFnd+qf8yOXtE08fYpnbM6+tUOlrZ9C0dPp2V6G82N9FgMXuvrqxv3l&#10;NPxGCvMdr8WLH+mW+3Jp3oUTrjHd4p1zNsVIt76rY1tn29y4bf3XJrtGPmf9WjdmG05yvsnMtXT5&#10;kK1N83JqzW73Pn8juYuxC9nF3s1GzfV8W8NPBlsjq6ezjkPcG+PAVs8OlrlYxVldsmK4CcVZHuT5&#10;wjobf225JTtt79Zsn+tia+nNyeJqrZXPjtXFWKfPPtl5X7CuZd8aj2TmcYln2Dvm+9wYXuNzdsnF&#10;1bI31snTZ7Ockxlrz+nJ01Urccp1Y4Z1N8I4W7grh6ela8wmfesTd/k0z6cx3x1PXb5rYy7exrzz&#10;Y5c8++q154qdtnifSf71ky4uxvaghwN61yW5L4jE8UHuw9/1q+Wza1hxY8OPDD8f5HystebWHiI8&#10;mLmvscWDPSwYuJDrZO4j9HpyeHR840Tfwxy9Oby62MXBydx9iZwNHJia0doDChucdLZ1cnFwSpYf&#10;PPp804cdp+rOD45Gxg9/ufOl9+CVjbXY7MzxhOnBzG+h9luG9hEGG41ddYQvljVf2OnZeph0BsTX&#10;jOxgqbsvMcXxRaK9VC+xNH7wcbbXxvISL9zy4UPPXzeXn1GPv/h40Bl1uuzg1Nhkl38jv863eHDD&#10;xknvPMQFLu4af7WCnz15ttnRqQN7eGJo/NjmWw5GOv66eT7szdnA6uznC5cer+qfrzg4wODr3BjJ&#10;2cPQ2YiLczzgsm9fYNLp/GHmn4wPDHp4cPltDnTstfyvxeMHezqjFi4fnZxPXMiqL52XCV84iu3l&#10;wnXB1pcIXny84HhB8SWTL7bVko8/ZeJLEl+yenkR49133730bDQvMF66YPsCQm3EcD1k4z7qt6Zc&#10;G64Rv9XkJQs3NmL7czVi4dJLn99SUiP2vvD3woQfe5h04uPqOpe33PDBwQscPHsqf2Nf+rhGfent&#10;nuBLfNe3urKB7b7M1gtdL5xyw9dLo9iuYzXhZ66mGg5ya3/54ebMmNOJYeyehKdzKl68xGFjVBNd&#10;HGtx49wZLq596DOLD3642SM84ggDXmeenK2Yxm386vSw1sZao6uvv1idT/pt/4+2u9m15KiyOG6p&#10;eZBrCQnsMggjIcSYCY/Vr4XEBDFhwIcBCSPEoHiTPr+s+rtXR+cpl005pLgRsT/WXntHZJ7Mc6/L&#10;q0te7Yopx+KZ2wc5qoW13J0tWO6x/MSBw0bn332YXGevtbf2IP/OtT2BVzyjmrXfavjy8nKdf3vi&#10;fNLBVxdz50lsfvg6f86DNX/nAT8+8OnjKzaeziMMc3ytYelypetMdH9qL8SRhzj84cMVAzfXt5ri&#10;AgM2HurKvlzNNTxhk5Oxg1ld4KplOfiCAy4ffMk1a7HEzR5O8cTR+Jjr5cZGzvxxKFdyfNonnGBn&#10;A8O9Thz1cI3AwElN6OnEtMZNhytG664nNu2BWHBwdM8ylzdMe4aDERY/PPd6ZosTnT3BExYfDR5f&#10;ODiLV81x5petUVydn1j22JyOrblRzJ5NxKne7MSrqaP81aF9gGHOLj7ta+cVvnrxh+ks7nnAC09+&#10;mx87zb0cf74wdLaa0ecYHmKoJwx4RvlVo2Tk6gVTLfmJ1Vlqn+QFT1z48pG/xh8OfXVxLcHCaTs7&#10;GLo5fHhsrDXc1KGz117hzjbujWHCqs7yqTa489NhiMWWnB1/tnTFbx/5yIO9eNaaNZzmMKzTW7Ox&#10;TpaePD9ztrDNxTUXUytGcxzXn77Y5upq1MU1fsgWnpg4qptzVUyx2ndzOmcBF/JG9rhqsNjpnQt2&#10;8tTtkbpo5U7fmo4cF9crHXy1IosPnXuha9A1B5cdX3GdHbb+kAEX9x3Xk88xzyLOITlcWF3/5q5L&#10;X5r7J/usPeMlh9MX3OLA8ZwDS23wYAvXWkwycc35uiaN5Pzl5fqQu1zk7NnPM5p4ngE0f7QhjjPl&#10;Hqq5tnGXa3WDD9u9r/ME+3sVyKgZm1+C+XHqTrtna3JE0u+6g0BWJ6tP+GsKRwJavubJNg65wmj0&#10;Or3WaB6vu3mc1oZdLRzj9uXDNt3iJDOSN4ad366/zTzsO18xz8ZeV9/mbOJLtm1tVneHzW9tWpO1&#10;5+nX/+Sy8Zuv/SnrrJQDvT1yw3AhuOiuC+JxAbPpvJCFm6xxY4RL19y4OblQ5VZ+6++cpjPy3bH8&#10;ycXoRhpnNxiyYod9F4subLgav230z3zjwL588V+MeKRnG2ZjOe26esUrP2s3tGoY/n5gwsmvuVGL&#10;WyNZtuZxyL7xmS59ePmzj1vzbLNpTX+2dNnSJ8t2Y8pBjbXkxednvv6LG16+d7Yr2zmf8FcefiNu&#10;5tvSraz5aUu+9ubiPWt09Tub8BvVL/twW2/cEyt/Y/ZGa5h68x5QXCPkHgI0c/cf1+7WyXWsOdvO&#10;e1jh0cV1bTYOGw8BHgY8+Li/8Xe/gGdtZCM+uQZP71rr85MOR3zoYLKDQc6uHMQxrx7WWvnLj4xe&#10;3OyLhQ9ca/G0amLNj666bdytF7/yji/u/OF5wLLWYBVDzcRnB1svLpv+aQEPYrjT6eVRbjiKqxcH&#10;blzENSer8VETD3MeOn15KZ5YWnXF0UNde9xLrTza2/jgHC59D6TkcOxjLXy54yUvMv46uQa7zqb8&#10;0vERi9ycjWYNl69mTr/21XJx0/OJGyw5xKMxjmxxECN+5dE5jxdbOnj8db72QmzY9M3DjEMx86vG&#10;fHpJESP/cjPGwcifj7E6GcNn48xUv+ppJGPHRhxdIzOHQyf3bMVKHhYd+/LN5gJ7/IiflyZYvoTW&#10;/vCHP1wvKF5Ofv/7318vOL509k/EeNHR/WW7L7h9Ee5FzEsV/57DvOxUU5iff/75xbX/RNmXlfg5&#10;7+L7a3Z/xWSv8PIlBSwcYJGL61oXy7XhS3vXE1tcyLxI+ask14OXO3+J1dl5/fgLfOfAPsKlN1dX&#10;L3GaezpOrlvYeLIRS428EHrBI8NFfV2//kkq+4mrF1dcYOhkcPnK2dmkd7bE1sl74eXz8vJy8RCz&#10;M2HP3SfUx0skf7zbR3nClpc81UBcIxt6eLizM9KJrfbOD/vua2zINBw1tnot/v/85z8vOX7Z5IN3&#10;bX3Ns0m/Y9hqzFYOWvL86bXq6tz0SwU507sHyxE/+ytHOM6O+7K61ODw08Tgz0dTL3P7p6sPTDb8&#10;nAmjNXw1tkf+83b7As/54aMu9lYsmNXJ2v7ZX/i4GeUvphh0MOjk0v2NnF1nhU1nHie23R/YkcEk&#10;xwFnZ57MecQdBjm/7Mz5y1W9XSt08LT2hg1bvxTDlT0sDa56qpHPRznizY5OI3Mm+9I7OX5w4Imh&#10;GcnEhsNXw6masaHvXLCJlzl8Y+cHjvjuUXD4iW3UuobEbS9c72ohjpF/XwjbH3ZG1zlMc3aaNXz1&#10;FFvDWZ109xojG52OHR7i+mJJKw9z9vaonMXAoVrJV3w2zkp7xC5cGGpYXFjitgfGtad3v5ZbNSq3&#10;9oxcbapxe4FL9cDJdeOXq+K7hzqTbLtmfO7Qw3XW1Aimzk4cPKw13PBlS6fhJlY54KVG5aCe4qkx&#10;LHVYHHKYYsDkK3Z1EksN4cRLrLp9ZOt+BNvZgaObO49s6exReri4anipgda+wIRNHhfXdTziDE/X&#10;2IdFT24/YNTlQLd6vmyT46sG1o1kWjbNi21cjMv48YO/XNV1beFo9Fq4xc42u103vxw/wA91E1dt&#10;1FfNqj1+G8+8vS23aspHw9mcHm77bm1uj+g7W/bX/pA7y85K1xJ/8djy6XyS664t99g4kWkwYbgO&#10;fGmOo89L8cNyZrs/iC93+q4h8dw/3e/kbQ3fPY7c9fzx45+mcX15PnQt6fSwjT4/YMLvusdLLfCG&#10;TYcHjrjJRZ7qYe0akkdnX2z5qZPmnwqEpxbscWTreRM2Oxh011UmmffpF/rjB1vNxjbP/1LMj/Qj&#10;uqbk52G+w1gb8+0SS9/cemOSa9mZ0ytQWGRafjua199Y/V+sMMTZnry451i8U76xT5vin3yS341s&#10;xWjMprjWxUz3bOQTVn4nl42zujPGubYf+vrEI1kjeVyyMYZZbkZ7AtfFpFm7WLrJuDB3Tc/Pxa3T&#10;acVLXwzYq29uxKecGuNIX4NZbo3pwijecsPPBa2bZ5Pv3Vj8xjubZGuz2M3xFvesiXU9W1j61iFZ&#10;cjr7ZKzzJ6vnT55OLA1OLezWjckb7+TJjOJpYa+fOQ7JsrkcHj/S5Z9d+kZ227JrpDNnt5jr0/zE&#10;Sm6EsS2sHVffPMz4NKZvPPHJn8lO+WKeuvitnCxexT/Hr9Nnv1jv8km3PJrTOYfdZ2CT+XD34a25&#10;Ttn7QO8c8/HB3n3GOqzwYPLrmoDFBp4P8a6NuPAzN9J70PBAYS2OhwEPB+Z84eCgdd6vxeNHGB6C&#10;2He984OzMfOBET/+3aeMermzKZ65rhnjpn5a3HFtnT0OOiy8wmcXfjbxpcOlhyZy6+x6gAxPLA9u&#10;vnDzJZ0HMFzsbXvsYc9DnLrEoZcU+wAbXnOY1nB60LUP9sbDqZdtD4S62OLwbU/FEt/e6vTiykO9&#10;4MNrb8lbi8lGgwHTWhx2uj0gb17ty+FyfvwQM27tCSy9nMVgp64w2bXH1Yq9GPR6PmQ6HhpM/o0b&#10;y7zGxjrb4sIpRjoyMXDi09ooTrGKb63x58cHpqaG6kxOLw9jna8aGtXNGE82YlprxuzzsV5Ma706&#10;5pdvuvRGvZh4t39sq4MxLLHxwk8zOu8wfLHhzLuWfEHo3Prr8J/97Gcfffx4IYKjHr7Ufnl5ub7k&#10;+O1vf3udcy9F7PtCyEsKTF/Iu8Z8Ke/fTv/pT3/60atXr65z3ssWDp7f8PLvv7sGfvSjH10xXE/4&#10;+SLJl3K+DPTy5XoUwxfP/F8efNTyN7/5zUf+p62uO1x9yYq3L4RfP75wlyOd8ys39XNWzOHoXevd&#10;H+TL3r2Tnfh8YLOXh7rSs/NS5hcUaih3NfFS6WXSXH2dLbbtv7y0XgJ9wQ/bnspRrmLo8hKDL65s&#10;8NFhenF0r5Gn+rm/OBd82fMzV5d4iMsHNjw29kF92BQbR2drm7W42+wlX80ol20nhrOSXTqyejzk&#10;aF4+4ujlr7buu2TOsrODu/PVl8fykycfuYVFxt8orhq0R2rFT4edXk7iWdNpcTXvs8T/xwAPOnFh&#10;yFNstSEnEwceDjoOsMmNnQm+8hPTXG508gmPzlyDrVnDCu8SPn7gJC65M2OsPnydBfzzpxM3fs6j&#10;55PywaOaqCEdTHIdppyrp+vCWlcz15L8qwVObHGgE9te4QHXulFdxDTGh17M4uJNJxZu9NW3GorJ&#10;Tky2y4ctGT3O7n/4icueLW7WGvxy4RMf9RTPmi0MecQTFvz0fPno4rPXYbsvwcC792H7pg5k1Rf3&#10;3QOY/JPFNzuxcSo2ubl90PjRG8NQD/dHts6mL8rVQ17ZmsPBXwy5yiuZORvc3EfdI+HLsfsYP3ad&#10;CaP9hNUZNfdLLlhd33gXx7x739Z181Nrzb6ylV98+ZB3XsRXd/j40uu46rW444RbNmqm2y+tc85e&#10;7cRVA6PadW1lJ2627DX41R8n+cDnD6fGj46Mj85+7zVsdDadKeOdPFy5ySkbcvOtTbaN9PixkZOG&#10;G7kWVnW7hI8f1tritzamP/nQfdsGs32DoR5b1/I4ubLFs/rFbXNrH+ylOVt7GX9r542++w5c8asB&#10;Gxw0drpaOkf21lqN2cFwlnBxpuG4v3t2cr8kd3/xPOa5xLXoeiBjZ83PNe+5Il70On84+Ls3sPG8&#10;Iy4c1ztureWKQx1n1ya5X7Q5n65vMdUBPv5y4eOzxQhXXGvYuLD3fOT51n9VyQdf9mxg5wvfte95&#10;8M1V9ShmG9V4Vfj4cep2ba41Hq638vVHeDudAoRnvr1Dk4yv5mDlYx2O+ba1OeXpGunjYtymyHEw&#10;4rXrfE+/MLJtLWZxjfKpJbd+hpftjvy+if36rt/GN1fzZMb6nT+cbOkXN/vTf+2zyZf/iVEMful3&#10;5NtF7MJyUbj4yPS9Qe26mO8a04m9dWneyE47z0nnuRrE20VrrtGxi28cyRZvMS7Ht75hpG9tLJ65&#10;xuauZVe8Yrfmk40xHPlvS26sNsa6vFduzXY7fDZasVoXq/tB8o3Lphjmi22tZX/OrYt550evvUvH&#10;/+vaxmfLp7itFyN7NvbkjG99F3dlYSzus3m2jWu3mOR3Nmv/zCY/44lpXb/D6lyefsVKn2+xrPns&#10;OptGOucHht4Zy5e/B4BskrP1EOOBt/u7D+X07M/rfq+H6gC/D/bsyfgbu595INLj4+HBvaOHB6P7&#10;ID1u8TCKhatuzi5+PWiJ7WGGb9zY6O6zNfh1troHF624sHQN/x726OMnxvbL+PEjmXVx1F+u/HFn&#10;Uwz86diSa/EutrVm7S+i/BMSRn7pcPTw6QHMQ6OHOjHoxaezLo5Y5praeyn0UGpsL9TNvM8o3PHt&#10;QVfdrD14ik9uDZutLoZzVSzx8KaTD9tGXNVIZ6NruFc7Mj7xb5+sy5ePeHyM7R8bMayrhdhkOu54&#10;xSHObMjVofjFgqmxoYejNaZP1rqY5Hw12OKoudjFFYtfna8cjGvHPs5xteYfhjj85JoMbvzbezy2&#10;FvyKzw+GUa3EioeRTmf/bB7e2mdLprUP5GLJuTPROXPm/MW6tX8mxouUcwvDv9XOx5flODqvXnJ8&#10;ue4v4V0n7PyTEOauHb/MsnZfVAv+zp+/Nv/kk08uX/+EjC+IXCv4+ELd9ehl6Msvv/zoiy++uPi+&#10;vLxc/s4/DFi9bMnNC5ovYuQHwxeb7Ni3P/LG2wuX694X6V4UfTHNn618XIN88Xa9d169mMm/zwB8&#10;q6GayEHdxPNC5h7gy3b58NHUSC18Ca628vSSqHlJrd5xlY+956MG7OUuBx0emZdVdv7CXv3xp2dL&#10;j6c1G+dTHE1u8sJdbexFHNjioc54OB/lezm//YED27DTkYtvtEcanLPR18yzh6etHg7O6lFtyNRf&#10;l2M+Yuv0cuajNmolL+tqzkbN5N61CodcHJ2PM0PvrKgHbr5QUJfOmphdU9WLP1v/7JJ6O2f4ht39&#10;Bn+8xOArvs4WPjl8tbEvRrzKzx6KQwbbuWtfyOVLBgOmc8hXLpq5uNauAxhywaGczdnhytZ1Il55&#10;qyN/dmIaYeDmnFVfvPLhT44be3Hp+KtVv1BzltUbHv58jHiw1fiJr+NiHWcxi0EuD7qanMlg4gBT&#10;nXH3nNW1USw8xGGLA2xrcvXBXd00OdLZf/jqpsOmSy9O+7j1dy744gubvVY+5vBxUxdx3RPLDyY/&#10;9nw76+23uHipUTmrnyZ25xI2fzgw1ZFMXDIx8HQPFMO6fcBJfcWQm7nOv7zo4OJjDhcGu9ePX5b6&#10;ZWd63GDGhb25OrS/bMg1uvYQntytcZET3p2l5uTq4d6Bo2vIvvrMUC9x2n+21uLgb3+L7UzQNfKx&#10;pjfXcLJmI0f4+IgLu8bPWp7hkKmjfeKTDR82un3QxeArDq6w6DcOnbzhFMNe8CUzJ+fLVtesy8m4&#10;jY9mFIt+O5l2+mUTF3GzCedyfPyArY7Ji9WaLo75GNmFufJvM4cjjv0IE759IdfUX4svTvEm50dW&#10;s+48wLHW1V1u5clG5+sMqhlcPs4je9eMa8rcOSNnC8MannPuLDkf8Nj7/HK9WNPrrgs+9K6LrmW8&#10;xbVX8GG5j7sn+RzQ+ML3vKgeXWPdt9yPXYcwm4sjFznANofXmUjm+cs9SF7OvFzVpLm1POSKp89C&#10;WD5jrMXlCw93tcaVTk3hXG9VbcQ5SnBl1hqZpti1ZOd65ex3nS2CEjPqWtinPXm6teviYP8sDvvF&#10;M+d3ynd9F4s+ef7WZ2enZdtIFs98yGrLMdmOdz6rfzYPl3/x1ds8Hd/wG8Oz1ti2V/k2pr8M50cx&#10;ic75mF1TWMXKPh/j2YttXPswjC4MB78P9G4C8nBxupCMbNgb+YRxAT/5cdosn3PO1pmp0++8/UjG&#10;vpso23j1Icleo2NrbSxulNOFnx+5/j5t7cxxzL8RTnbG+CRLj58Wz3hZm9fdqLT01+Ltj3zDIm7O&#10;XlMvLbzlkTyfO7zT3npl63sFevwgyyYe6RrDyT/5cmgelvG0T5dtOPaGrLqtPp87PP4r33nYjXE5&#10;xzCM4odh1NY+3fJLn+5yOvzI6OutjWGl2zFsdpo6afl0Ti7h/IBROzHI6btmV0/mDJJVC/cV1zSZ&#10;l8EeCt2TtPasPQzPmk7j7wEAdljuX/Q+5DVruq4Bc3ojGw895uHiobdmIzab+IvJxsOO0bqHCjG3&#10;DuHwbW5k070Vdj78rWGS6R6SyLIrl3glzz69tWZdveFWW37m7vtG9uw8nOGoNvKSo+ZlyV9e+TKM&#10;Tzmpg4esvmz3UMUPPpvqZR4neGLYH19SenDzYOlhDweNfTHCEwt+D5uwveDUqm25NG6t2dSrnfw1&#10;cvUyFh9GNew8VRM221rDK/9s4ZCHy4/M55ic5BYPchzE2/hkbIzkejm0x51J+Oys2Wjhm4cvNzhi&#10;1a3h6evDD5a6hwlnbeVHlq28dDzi07liK5bz5GHd2TNXE6OO39YMrrUGLwx2Or5xhp1vvNOHka0c&#10;wjOypzM3ygEvcvvFX069kJH1pYI5W3x8yc7G9eNl61//+tf1JbMzTwaDrb9UYuvLEV+AuxbUo7/4&#10;9sWuL7rx9OW368Y/AeOe6X/A5WXJPz/jL+J98a7GvvTHm5+XInn45236Yh++F0LXr733pX7/E085&#10;4O8LcFzsj9yrC+78XYs6zrjDMfKVm5EvDLV0vfJTC7ngxsfaPad/397LorrJQ+uLR7LORXj0sMQi&#10;g4e//5S7fVYfeeMk3+oOCz/3tU8//fSK45ca6qhmzhAO6ti578wa20fxxIKn8T0b+7PZkzjSmbOT&#10;x127wyBbef5hwAzXWaPHU52ypbe31uTysid+uWHP1EhXC7b2ExYcPmojnrUzyU5XZ/ttb/hZy9ma&#10;v7paa2TqiAdffrD4wdf4a+Kwx5WN2HxwhYcTeXMY5sZyhO8XAuRwdZ+3cJOJBRtXeOLSJS8Gfp0r&#10;9niJ5VzyNbI1p+u+4bp27tny08THsbh81UStcBRHrmxch/jQ48DW3rlH0OsaP3E1MvZqHWd4cMSU&#10;I5544EWHI73rUI3I8y1GsrDI+fDF3ZdDmth0uPKh2/rg0Jq/zgYuzvZYPhqZeXsmlq7W9hdfev58&#10;2Wvs5ahmvqyybn9x4ut+vuceBi4aG3Nc4ZvDxg0mrO7v7NmQs7MP4pHhyk7NqwWe5ek646PWZFq1&#10;MA+LjY5P++s+zI9Mb1+NmvjVj496JG9/cBPDfmjycl+wh3JlJy9jHaaOTzUVvzMHR67F57c+9Nau&#10;EZ1fMcqTT/cHvK3p1JWcv88lcejk0BwX+bBVCxzzV1vzuLVn+YrROYCTHGeNPZlmVD94YjWKLSf+&#10;eLKDa6zzp+fDXk7Ziy+OBrfGV2s857DiXJzwydNlB5sdbmTllu8V7AP8UAtdnvbCXqk/mfNvj6w1&#10;ozWuyfBjq8UNX629Za9VOzHodHj82gu28LoGrdmQOfPuY3R8fM7jYZ9xlQN9NaNXR/cRMT3X+Etv&#10;Pv0yGg5sGO4HnVX19syCoyYnPGC5rzn31uLBEJOPLk+/KHdufB7g5X5mFNvnjhxg8hcXlrW5UZc7&#10;LD7WRg2m90H3GJji8GcbLl92cvCeL683d5EL4s0PxN/VVm++6/zuZHTvktMpWBtVstZno2NvrDVP&#10;l/wu5p2MPXm9dTjGYuxcUXfNZu0u5ePHKbMWK3nr7OMB31xrZJtfsvzedyzeu/w3zonL712+2Rcn&#10;rF2vf3oyc21l4TWma92Yf3prNXTRu0C7yRi7+FwIdEZ+8XITcBG1LoYxmbHe2d312uYvBk66GHGl&#10;N2/cvSeDizOe18X7mHfju5weP+K/Ix1uy8tcK961OH48u/bwys9Yz33X1YRP8+zis2vz5Eb1uWtr&#10;Yy6mUduRXHuWS/jhsd15H+jh0DVnu624d/pTx0ZPvjjn/F02xWJz2oWfbvV38Rfr5PBsHWYju+Ke&#10;Pmtz6u7Wa9+8MfvyiHvyxlN/cusag1vP933G+BR/45k7P0Yf1M6geK5dI1lfTHRNkzuTcOOGh7kW&#10;Fl8PSO4HjWysPXCwM3d/INe7/szFYOeFhJ01TKM1W7j5wNPyo2MPA9dyK1YjOR827GGrCTmZDrvO&#10;Rq9uHq7k4EEm23KBoeXbtXoJ38p7GfEQhWt8+eACU4NFZh+MWrhsPKx5ePJgBUP+4nkh8mLjQdLD&#10;aHnxr87FiH/Y/P1FrwdV+LDF3L2AhzuZLq5ePvRwqquY5j63jPGAy7bY1+TxAyZ5ufLHMw7Wuhh6&#10;OZTTiUcOzx7C0OJUjEv4+MHW/tjf9iXbcuJjrsEth3iJ0zw9GT/48aCLW/Zw40Rmrac3pl88XOUG&#10;jzxfY/yMbHpYN0+Wf3HsVc8l9kzvfiCGrhXLnC87mOTmcYxD9tZiFt9YjaoBf00sXOnZ4WbtzOVv&#10;Lj65lybddeAa8HLhy11/CS5mLya+uPTlsv/81hc87nu6FyfXjzpZi+9FxpfvvtjSfLGuHjh5weGT&#10;Lf7xgquL4aXOv+/u2hKXjWvMF/WuM/zVh4yOvF+o8YdPx5+dtXyt3ZM0/9SL84sDbka5w/fFuZes&#10;rmm14CcnPvJ07mGqGTs1g+PLb+eBXsdV4+cXE7iqt180qAtOcPEVn71fJPjlhi+H3OPtY/Xri3i/&#10;5JM733ipn796Z2vPOnvWuOJjLq6c8LZ278MJb/HJ2Yi9TS01cbXWnV9YdGKt/lo8+VF9UsNMZoSH&#10;Kz7qYBTPfnnZTs5WZ0NPrlk742rpFxF81FyH3f0YnrzVgAwPo2YuN90+iiNHa621+3o1FtfZ4Fu9&#10;7Ic41ZkcT6NrSDyYeLDrS0H56BpbczHhWVdv54AvDr6wsH/Vi689himG8+xLEvbxgoNvuclHLFzi&#10;xY8etmtEfLnCYFN+6iRe+OxwhseWvFj2RMefTo8D3u1xMdQKtuva3PmA6xoqJ7HkClctNJzsu7hx&#10;iBO9+lczecIVRwx54cHeGBY/+Vuru5qwwYMdf/dIXOBX4+ogjq65Zvlau5+9vLx8VWd69dWrDU5y&#10;FhtH8dVZfu6z9HRqrQ7u8ezYyF8sWOzwlYc9L0dy3Vqjx1scePKjJ5Ob/aATP2w1VFN1aL/FhkXu&#10;WsAhPriple7zhz8/ceQed3I+dHjAg4O/RqZrbPmKBUcLywhHUxucNL50WrbVRRz52qO4iQ9HLBzk&#10;y6/aGe0FGWzn0D3JmSdTO9zslVZ+ZOyNnRnxzcmTiQ1H/dnKhQxPY3Z8NbLOihzw0811emdibfjR&#10;1fYssavlj5/8dPHlpC5s9WrDTzyN3FyXB75xsqYvhziTm9OxtdbDY5++OHG8jP6DH2oevhw1eaqN&#10;+nVtth/WuLVPfGHgVZ7VxZmSk2bUYfMXq/MMg45MzWE7T2oNw5mCSea6Nbcn3W+6R4jjusMHX5+b&#10;/MVxpv1hAp17Dr7OVnw89/Bhi4t7nnsQPT5i8AsTnvr48lw+rgex2OOIu5FcXjjr4rvHiv3yuD/i&#10;ZK524ohb3eUtLkx4/D1j4SFPz6P+KIQedznw93nBzjOWHPzThOz/61e/+tV/S7zNUDCtjSPvgJGb&#10;f5MORwvPvFhGybeGmz07bWXmya7J44cCKLZxY9C3Nq6+db5hPRvh6/ziY+1gwjj7xs2PTOMv3+bl&#10;tDVItjjmxVk5nFN3gT9+hNPayPaZnO5seBWPn/1ycWr4LJb1iSF/NuW3+GRhLQ6bfMKEC2trwMYe&#10;ZM/Gun2hd6G5aHwwufDMXZRhuWmwb23ko5snj8c5xit7a3G7gZlr2RVrcRdz5fG/AB4/6HCHUZy4&#10;bl3oqi158zjRZy+Gta5ZszfqYqa7DB4/lq/4GlstXD5k+ZovrnU9funhmNdbh1Ee9FuL/IvJrxjm&#10;NXYw3CQ7z43ki88fXt1aUxe5w0rXSE+uVyuy2tpV35XFudj8ksFsTr5rcg1W+wDfXEt/Ld7+CMsY&#10;5zCN2tq8dftqEKt2+pGvvvjJjGTVO70RFnk2sOJDttfbrotJVm3Jwibf2mRv1Og19ub1OBlPHfv4&#10;0mnFcca0zgG9s9Z5w5GvD3z5Os9y4+cDupz5s+XnQcNozc49zUNK3JczP7bs4C8/c91DhpcEIx7w&#10;zfmUlzkdTvRGNkYPGnTWyTyc6PzI2LDNvvyNYshBY+tl0b2arrz3vsd+85CXOGRqopOJ6WGJvBpU&#10;z2oFn22Y1Q4GX/vBX/we6ModX3E9dMqVbxzsofgbj148uL40809l+GLRl1w+n8QSlw3crZW6VNPq&#10;jTdecIsDWy3J7Im1OVycypcvruLEq7PHBh4bdSOvDsVJjxddPGDSVW9cyGBp5UfPVw/zMnj8YK/h&#10;G+f8cMNXY8dfg7fXhXjqx49OFweea0Vj7/O/a4etB202ageDj4d2c7XyhYO4/MjUNyw+fJ1fHNv/&#10;8ucPTyfDia34PZ/gwE6rpubs5d4ekfEXr3qQmbPBC276aoAzm+oIV2ttTpbcGo6zT8afLY4w/cW4&#10;GF5a5MBWfDF82eHFxEuJa8SLiBp5KfnJT35yvYjAsE/F9AWEf6+9Fxdx1NELjL1RHxjqBvdvf/vb&#10;xcU1hIcvpP11q38iRvfX2nh5+cErTl644BY3f1y0am2Us70QUwxfdPtyXG7W9HReruStFu6nuNJp&#10;uOLh37X30uqf1ZGbPJ0ltZH7j3/846su/MRwRuHiLx91sO4ewFdM1wF8PHCWj1zdM+wJfza+hA+T&#10;Xl7s5e0XCH5RoU58+JLjrjkDzi4cMc1dD2opX7WUM7ncdHzsW3Xcmjij1nSN4sDWcXM+NDZk26z7&#10;UlAd7Id4nVOj/ekeKC/69oS9GORs6HDvPLp30TlP8OXo7PGxZh/vcrYv8tb4qqF4uFYD9XNPUVf+&#10;ao3LnkF5i6N2YrHrM7oa4AIfLts4iGUuBmxYZGxwKT+4Gls47StcNnz4qyMbIxvdXFz1xU2u7PmK&#10;Z+08igHbGeGjpnyK4Txbd99l45ypB1z1jH/70VnAqbzI8IJrzpfOtebaMtoXOjZqo566vVcb+DhX&#10;D3H5+EIHDxzZ4qiVtzNIrmbydH1lo97yg42P+6D7B2x4MOy7fPnIAU654GnurMDGH15nyhxfeMZq&#10;iZO9U3+jnPvssjfiyhk2TPzliJtakWnlEQc8xHHv8MWXvKw1+agfbPH44MkGfphqLkfNvQwW3nzU&#10;Ts7ODFzx2dpDOXbO2VVbfhqdHPDX3Fvhis1GXHsAV+96Vw9ztcLRnsNmUww6OGRw8MNHruzFxZOc&#10;Xu7k4pGJD7s1GR8YZHDkxM9ar37ZyE+NnRV82KiPOPKED5PMnus4yUF8o05WHHhyr3awOhvqYh1v&#10;vvIXt9ZZ4qN1Xqo7ruqWHG9NjWBr1VkcOPDNYZjzd0Z8hjlL6iGHMI3N+YWDG/86ubmWfXUzsjfS&#10;4aZm6mQUU/5aGM3Dvxsvh3f84APbPc/1JIZzgIe81QsH3PHDRb3My9M+m6uN0Rngb0/lUS7tnRrz&#10;oW9v6LSuX9e5uGyqufsHOzINDu5iuo798RAdO9ewc+Wz0/OQPLM3h62J74yQdU3F357zcVbENVcb&#10;NbFH8K35qkfPl3LX4chHDHO2nn/w4avW/l9B+LOx9sxl7TlSHvLp2VUu6gbbHy24V5rbO/uitRcw&#10;1Aa3f/zjHxdf19r3EK9fHo8f1hrj5pfg+HH6UWffCOOU52dUyF1fxo8f+bW+G9msXfPGOx+y1XfQ&#10;Tls2+uqThbE4ycJZnXn1yG7X+bzPuLhh5Vcdi3c3rm3z7MIrhrEe39Wtf77sssknu0b6tcu3WNb5&#10;Nua7Y3FciM3D4OfQu1m4aPRuqOx1+h2bk9fCbR3vxtWT1dmbw4pTtq3ZNG8k2xYefbzXNnw+2Tae&#10;ssVtDuu046/RLVZxd7wM3/NHsZgXo3lxGve+EHw+4RizZ5N87bvp0WXvxgpfdyOuVcvOAXv+YpCF&#10;H1br/BuTL7e4Z2NkR35nv3bNw2hM3hiOdTbGs2e/div7kPN4wFx+xTi5nTb0ZOGcYzh3Y7Z3uveV&#10;hYHDcksezurTGZ0p49n5hUfnnO2DFln6bGHp3QfIfeA7zx6q0rnX9aAFJ7/OfNjkmjWMrgvrrj8P&#10;EM2NPbytfRj8as3lxEd+uOLuPtw92UOVPD0suVdreLHxgBJOo7jmMM3Zxjue9Nl5sOvahZmNESf+&#10;5cVOs8YJRw9iyTwQsucHH3YvTvGj19s7mGw1cw+AXrB70ZRzD79sYFdj96YeNsmSw2OHJ3+45dE8&#10;HmxxSY4nv/iKqcU3PT/dOhm7fNnr9lTf2rIPr/qzyR8uHI0+HJzV3FhMOYd1OTx+xIGNuOw1OcLu&#10;pYQsLjDYsdHzZbONvM5H/PiSa+GI3Rmiw8ta/DjxhSNme0umHvbdy4OH/14M6PjSG+Hy17clgwm7&#10;dfZdX64rmBo8nLMJk1zX2LY32eOik6+O3pcbXlrw151HL1uuGy8iYqmHlxe1dPa9uPgyRCz/xrm/&#10;EPLFvVzgO/e9ILHrCwJfOOHPz5wcLhl79wt/2Q3ns88+u3T+Wl0MnHzZ7eWOvfrIXw7xxI8cvi8C&#10;3btgycVILx96eF6k7J97mNz99bO/bLefLy8vVz37J2PUTxwc1YiN3GDioC709tJaHfj4hZw88fIS&#10;6HpxT5Avvdri437C569//esVFzYfuYqhsW/PL8HjhzrSsxPbl4tygAVXvvKnV4PidV/ClR999zJ2&#10;6oOjuWaEpWvxwKk4dOLqmljZkTU31sXnz7ZaktkPnMKyl7przn5p6mr/1EkX32iP8PWirY5wxIOl&#10;FvI0qgEfmLo6WOMRllj8cYLBT8587aUvRuNv3pdK1ZcP/ziIkz3+9OostkZfTfGgw4WP/NVJHvJk&#10;S6drPsv4yJ+ODd592cuGTm3DVKf2tvrgYo4fexzFha/e1jp81yN/9q4J3HFwXyFno3XGsmWPg5w0&#10;frDE0dwXxHcOYaknnXxgiW+0HzjiZU5vX2CzhyNm92h14Su+mrYXYvIhxwlG1yifzhkcMey1uNbs&#10;xKoubMOXg3rAhI+zXMvfnJ+RjlwrJlxc1AFOja3aisXGfQAPWM43PPbrQ6bGsI183fNwxI2t3MSy&#10;17i4r5GrUyNbtebv/mZORy6+sfqRk+GbDk97Ihau4pjzEwc/c3J61w5/fuZs+LfP8mJrLRf1YM/X&#10;/nTtkfMVCxcjGSxyGOWQXsx84sheXjUYYqiDVp3sDzk9PHnhY2TTfpV3sWHIpc9+vDSj2Pw0fODL&#10;FUf+mjGORq3csllM3OpszWHCzy58uVQzWNXenC07DS/5w4HX+d+82cWHjVbc+IjFJn3jZfz4QSfm&#10;yuUcj+y+q1F8NfD5rfvC1z3HWXCfxcV1Yu26cp3GV43o1ZlevczVyJoOfiOdWFuP8pI/nfrRs4Vn&#10;brQ34uHCBqY9sabTrd3T6JwxOjiwceZHj5/Gx1nmB5ut/UrHjq/PYPcTc1zYsNXxw9tzlrlrVnyj&#10;enrW9CxHJj5eavPyeD4z54eb+5RnH3H8MZRa++MD96dqgie9uLi5xmCRiS0HNviZa7jbT/Z4/p8v&#10;3DnVGUtQI9vxWhw/TptznXn4im2uEDVryTxr+LCJF7vs4Zk3FsdYW79kq0+2duZ1ejGsG/Mxrt/K&#10;n83Z38W/sz+xW/Nvfud3ys54cQjDWF/s9csHdn7FOdfJ72xP2fo2P+MmP3EdZo29bm2PXODmLmwX&#10;gbkLSKdvbA6/Do98ORSDzcqLu2P+4cGqJzNqrc3DIOs85xd3OnbWRq1rKn/jKWOXvbm29s3Ji7H2&#10;8dyRrUb2rK1u8Yq3Y5wbYa7PYvXhwyb5Yrm/kOvkMHV+Rjfdxa6+zkl+ZJ2bZI3ibisOWfPwrbcl&#10;N64uOdudn+tTt9jZVsM722TG7fmeeN9m3f44v9uKt/zic9pZV8vGtTnndzinzTddi3u3R2Ill2N5&#10;NZLd5ZgPO3p1yqeHJ+eOTqt+RmeRPE4+5J1j9h40ekDqwYYdXWeer7UuphaHxrh0fbiO6GCGkw3/&#10;cM45P/b8ylkOYstD674sb50dP/dsvprY5Nbhwdz6suO3zQsUzOLhyT+8ciCrxvzZtw8eoDxUeXAT&#10;E+/yUntY7Kt7McKGB9sDqL9i8RDoi5hensqfPXw1x9uXBOKSiVdMdmqh92AnvhyszXV2fNjhWH7k&#10;WwN69unZ6nzJNT5kGrtimLdvMNnpmrGHUjWzZqOe2apfnI2wYG6+F9jjB56Lbd61wCau8KtNnOmy&#10;50Nf3nzFtMbLWA3wU//86crffssv/u0PGftyCM/a3mp8nW/XqxerfZHhKwa+5lp5m8NrxFM++ZDH&#10;3RyXfONpnczIV88PT/Hh8qleZFp7h8cf//jHS+as+pKbjZi+kIHtmrHW5eyfyHDunW/dX7OzVQcv&#10;OLB1MZ0FNnTq4yUIR9cEPPvsr6pcS64pdfzTn/50veD84he/uOr761//+qo5O/9UCkzYfOxrX6qW&#10;I1x/ueRLRvy9cNknfxUlnjqJjyMbMb0E0/WXq/7dd3zwxVs91coX2fIRy8sgGTyj2viCRA3o+KgL&#10;nVjwvRTi5AUOrhyqbbzkwxZHX+o5v3jaH/ZeJtmIp+HW+SI9AABAAElEQVSCk7Uve9l56Ydh7/EQ&#10;17qXU/tnH8RWT3XE0Wj/cbFnuJLBoLfWNXlp1nTwVnYpHz9g0Wls2Yihm+PFZrHxlg8b+bExwqmL&#10;KW/86HQ+8uFPX227R4mhpvaHrVrZe7n2fiFXXRyYfOAY4XofYUtmj3DHjz0+csIBPhx+ZEb50Gnm&#10;OOpattUlW36wxGFrjVdrnHScYLSHMHGy1xodf7myx6l7YxzEYS8GnXzc73DhV0y41ZnceWbjTMOy&#10;Vlv28MSij0dcrPEuV1idN/44iK++ONXgwVYH8fARm3/3Z/bmcmBn313r5PDsH521+DpcPX5wdXtO&#10;Dkcc17Vr0XVF7z6Bt/rhwB6u+wE5HtZqpuMuRvj2gx8dOzqxcKoe4qsVn3Jmh4tfSLCDw4cve7bk&#10;sMVsxJO8+wp+7PnzxSEeYrEljxOZuS+j1NQaB/mqadcDLuosrrqJgTMZ/+Vrb8VkS6fxtzaKAVfr&#10;7Mkv3vJjA4M/XmrTXuAlLgy2YvN1/cuvvcDPehtMHIxi6BqZWvJVQ3OxxYHBXq8VN5/2hz7u5uR4&#10;OP/VMix29OLoxRYPh/YSzs6Xh7ncwzTKhezsrmX11ujiZsRFLjodzmTyJHPtw5VD5yO+YuLPfmPS&#10;W/PT0pvH0Tzu6cXmqxl1NrCM32WDr0bOnGvU2TI6ez4jnGFz/D1jsFcjnUytkuELi0xuWvz3+uTH&#10;P71a0pM5C/zN1cEfAuDBBg8xNDXDEz6Z88ZeXDo8nCE2rl+YbODLyT2Q3H9ZB5c9LDp4Oh/+8MR3&#10;HTpTzob7pjzoXTMw3Kddk3DN5aTDFQ+eZyz3Gmu28vRfF/Z5zF4c8h/+8IeX7+9+97tLjyOdzxd2&#10;PZPhJ0Y1EBtfz1T+K0v2eL65M13l+99D+HZ5AQDRdjTf9dfZn/o90Obb4LahK2++OrYK3gjL+sTM&#10;9w4723DPMV8jnU0wipPt2nzX841prstLM9bjsfbJGqtHGLsOO10+1tWY/bsa29rOyVobz7j5GIvB&#10;bn3oTl+29tNBd2HoLkxrF4eRjz3UreXSXu4c/rvacmYXT2NzscJu3tqotTZno4URDq7s8G1OF6a5&#10;m5zc9fzoWydrLA5cMj3beOR/kXr8sN6evDGc1mtLZ62tXXHj3rjy8Hasft3owg4/nD50kvdhwM/8&#10;rm6dD6MbtLNTE7fYm0d6sm14aPjRxTO7lbFLbl4jW/m5Zhfu+hTztP86rDA+xCj/zthyjFNjdSpm&#10;HNOvL5vka0922qX/T8bqGHZxjDW67MolO/mvbH2as/Ug4lwa3bucuzCMcMToXBazs2xdY+t+QWfO&#10;Jz0sXSNvTm/OL5tG/OO39nd5xcFYzLUjg2X0ANmDpocX92vXpAc1ba899nUc4hQf9vTyrcORDzl7&#10;PXsysYzZVLfW9M091Fl7cGKntpo1TLWELyadOXty++kF0wNYL5pyg6OVDz9xPLgZyclgwtuWb/yt&#10;xdLN4fOFwUY314w6G3I+8uSXjh05fS0ctnLTYFhrcTKHw8ao4e/lSS72vzjG+KpTPHEvRhwa4cWl&#10;uhQbHl0P+NnS69WntTFcvDSx4Vob6cOlT2Yenjk/ObLFnV047aF61fOHwUev5vzZJTeWMz9zdZdn&#10;dRNf78XGGSrn9gifuMHZ/ONbbcSEVzNXE90cP//UiS9yXccaXy/IvpDBywuUL7zpfVmpDl5u+Hrp&#10;kQe+/Lw04emLei9U/qpbPbxA4cxeXC9p6ux6Ys9fFxd2L13sX716df0PVeHwIZOXL57ZwsXBS5L8&#10;vVBZ+8KFPf3r16+v61EO8RDXX3jiTe6ljb385N6ewsI/bC+w7hm4uudVI75eBNn3z1iwUyd4cNWy&#10;v5RnZx/I+MpJHHXoBc8vGfirJ7lfBIintuooF/zZyIdOLmR0OOPgHInhrBWDPQ5wjOyzsQ7DmcBN&#10;Y0OnkXWWrPNJ30inWSfDSxMP3+pLzgYnnNWGrNzsibobnTW5qRUcuasD3s6CXw7xJWMvDrn7tzrw&#10;Z1sMuckpbvG1JmcbDzr2eDpn8PG1z3LxOYiPOGpkv5xVjQyWEY4cNDlocOMLH46188PeHCdfXFjj&#10;bwyXPQx1YoczjvixS6YuzpQ1eZwuEo8fcvZfnOAnBhyy5cGWXMO/fTNvL+jw4efaLE95wNU2djj0&#10;5PZJYys3MpxxocPdXOMrFpl5749GfmqAh7ztib1iT6fJRVx4Rk1OzhidWsQBhuudrc7OSK/Zdzx0&#10;fro9YqcV06hXRzo+Gm7kXdN4yEH+8uiPCMLHKX01go2TNU7lb+QnFhv3JXVyVpxj9RFf569W8oOj&#10;NmRqLKazqJvrcqTny6bzIyfy8sWnfYatPu0ZWzh44iJ3HLp+6ci0cuUPz7kQk40Y7OwVLHo1lbdr&#10;BEexcTLq1d9oXe1gWctBDPcT+ZGLFV+y6lR9rdWm+pcPLjjQr63rx/UStjzZim2Uh3uK/RbP3FiD&#10;KScNrn62cjXqNXN81EfN5YoPWbbN8dDlTiamPeRHhp9c0xnL035Z18z16ry28S8nPvFs3ih39psT&#10;XS15mMm/zShHzyKedexN15F6yU8nd62piT1yNjtv9O1jZxE/NbW217D481EbOnLraklW/cInc0b5&#10;8BfLmbI/7il8+YhnLheYOp7sw3Juu3/D9OzDxrWp8ZenLh4M9vTl33l2HaiZ5xkcew6ULx1/+fnC&#10;3BfsWs993jmdS/nIAb7nLTx95qslDGvPtdWHvf8a02cae/zsR/cG8eJfLX3Zrjaee10D36tYhPWL&#10;3fxIbqwh0XrHr7NtQ4trhKXXznn4K19b8nCyTb9rdrtms+vwjc0VNZvkZM3TnVjFfybnv75rf87j&#10;8mxce5h6+PmcNq1X39y4PVuj3NX6fdqZX/h87/CT5WctXvaN2Vm7wDpL/Bx0h97hdjGYk7nh5Gd0&#10;cZDrydtXuLWt5crM47nzZGEuPlkx0p/5FaMxH/xxzk+ck1uyOLSO367DT6aG7StZvMzF1BrzvRtP&#10;G/4aebHOsdi7j2tTnLAbycNvbg2nD55yCtuN2E3emB3bPuxh2zMfFEaNHXl9uRX/HJfPBfL4Ee9s&#10;1ybsbBvvbO90yXYs5zuMU8ZvZYvzn8xhnrjJdryLj7+2dXMu1+8O+3L6QD/EFmM5BE3W9Zxsbcny&#10;2/Hk3LUmX90DpvPp/LnuNeeTX2ey2HydVev8nW9ztsUystXp2OtsjDV2dXbiuj74JTfWdr6yMItD&#10;d2frAQo+Hu7ZHoDMPZytb/7J2LgfsgsXx+7r5myNmlzURdfoNLHVT53Z8O+zovsCmc8S+yIWO/HZ&#10;NZLR2bceKuH7/OHrJc/DnNGabxz5tr/m4sKCba6R18zLTbz4hsdu826ef77WYtDL0ajDJ48DGZ/8&#10;rNMZNT5ywKczQ5Yvm/T2oLzaL9iw6tU+fP61uFjHs5qR8RFbN2eTT3zEpbPWkuNGDq9c8iU3p2MH&#10;tw6Pjk0vsPIlNzqn/Kw9uPdcEjd+Goxkl+CtLJ70mtyKZx2PuIuni52uHPNjW41gaGR1a/5sjPyM&#10;XkbkKB8vh15Y/CW45uVDPC8k5urkZcPZv144Hvn7YoWNlxd/9a0mXsDYOcteeLxMsXFtwiF33ciB&#10;3jXWF6L+yRgyzZ55+cLPi5W/Nv/5z39+fRnu393sWvdX3P5i29rLly9T/Ncn7j94eqGE5eVKXDlX&#10;L/P2AR/XNF95wMIXfw0XNfAX8vC89NkX+Xz66adfvQSqa/cX9fRFmLrjz88X+87MJ598co34ssPD&#10;S6G9iB8eaiuGOtkbGPaEzIskf7zwlata4+wXFfLDUU290IrBT73x1/iS4Wh0pvU40KsDXzKjzl4T&#10;b9eX8PGDbY1NebFVazI22VmLbx/ZilujE49u4/JVS/moBZ7yZa+JJRf7DrNrgI/aeIFnq/vSgK86&#10;q3HYuC4GXl075jof9cSDvf2BDxcHWPgZ8eev8yUTzzXDFs+440Ovtbdsdc35gCeWzoYPufPvWnQW&#10;xcJRfeWOo25dZye+zt6ZgQ0PT+dLYy8+uRGuPK3pNGcPBj08ennITRzYMOnsafvKHz/28uk6ote6&#10;b5jzZ5ePax1unMqHr1z5sjfny46vmuFFbmx/8GWv0eFFL08jnXh9uSwX+89ObDHUgJ1YfKzFdJ60&#10;6oOjPdPgF9uYXJ35xbP6yUtsX4yL4Rw6a+zg6xosc3h44ChXfJ0TeNbsyFwP1uVsLs42tuXVGSwG&#10;rjDr7KqLs4kH7rjQ6TVx8FcXuaihOqtB1zh8cly1/I2w+eqw+ImNWxjmYsDY3NjbIzotG7h82O4e&#10;OXc+Nzp/7uX0YVbvMI1isIEXL+cwW7WstuzlIV+YfDS8ydpXeLiqp5pvY6NXVzpzLV36S/j4ka2Y&#10;MKsHeTXABQ+8ydhUd3jWONKXLzvNmE+x2wvy5cXeujH7sC7F4wdu2WW7eWa3Y/qVfZu5HMV2n3T/&#10;k7uz63zSGZ0h+03nvKirfZeHPVM7jZ19V9/OAjk89UyHO6zyNm+t3vhUf/E6R50bXGD2OcHHWje3&#10;H+Zy8kcImvNdDHoNx+R04shXfDj4ulf2bCY/ecu5ZwtzvHwO+vz0hxjV0X3Cf+lo7ZeA6uWZL+6e&#10;AYsJz/UIz/8XiNwzlGdL1z4envHww9WomePJD+9+AYCzrsY9Z3ge/eqflLk7rG3Ihfz2B9A6kXlj&#10;8saV7zx9vhfA44d4em31J5fskrfOt3Exmj+zzWdHBeWn87N2YMLYizdZceA0Txd28tbvO8IJq5Ev&#10;vDCbp1/5KWsNw5ytsS5fBz0MdmTy7syQ5WfcvvjszpY+/+Jmt+tzzgaH5PbFheJCc2G6sNy08G0M&#10;ly25nn8jG3xqm0/yZNkYyRaDrJtL8mfx6GvFsMZbd1Hz3cYnHueYXedzMXfeHjbyW9x4neNi8Nl1&#10;/uS7P9YaWd26h6c4LBb9+7TwjM5rWEbN2EOFm6POzo2dzoeUuGrsDJmrO52bq5yqQXvaCP/kvOv8&#10;1i5eZKu3PhusxTvX7BfjmZ48u/DubNOdPL7NuvMOs5yLabzjI057SM8OjlFrvBY362xOu+y/ySgu&#10;3rDq/ONNX9t49PlmXw7lxD5ZI5l4emeyuZp0NmE6fz3Ukps7z8Zi8t0mDr84mJPFd+PzpYNn3p60&#10;Lkb45Q9La53+boQFtwcWfLy0xU8+ccMBJk7uh+Qe/vivXC00cng6Pf9qup8H5vR0GnvNmo+1z5Rq&#10;LK57AnkPwmLJhQ4eW3oPcR72PHT5ctJnUg9r8ZE7Pw2eNZ08wy0/Ms1ap++zwXobWxxgZwtXJ0tX&#10;7HCNZPJIdmJbwzG2hx6g448XvTpsHmqajrxawGivxTbXYdTIdX7N5VCDmx4vdaSXR7k0VzONXmyY&#10;+cRPfHM+6Y1ksMmrPSyxtfRs5C9nMdh7OfBsYuRrbB9g65sbLLzKi16DRx62kQ6Wrm7ZsGfbaL5d&#10;DL58isOWvDFeMMXS2XuJcL36UtfLE7kvRuTui2Ay145akll7AfIFjxc2MeicA/WByU5d+PsS2JfV&#10;2Xmp8u+y48EHjjPn2pK3vLz06OJ+/PHHl84LlRcnNr7M9iIlJ19ouyZ1MdnAYOd/sOXLVRhe6Mjw&#10;8CLpZQ3v/pkaefnyCoZrHc6///3v66XSS2tfTvF3JtwXnAO8yXwxxNeZkA8fXVxftqsrvZhiqRFb&#10;vGGQy9FLXnm/fv36+oWGl077o45q332Iv71iX+72mx6WGmvydW3Lv/OcD7zq1R7hJgdyNSbv2oBn&#10;DmdlbK3ZmmvJyOs4wKTDD2/rziRZedHpfOy5uln3+ZKPGvKxZ2TOlXhestnLRzw4Grm1HJxXNRDX&#10;fqoLfx1mdbA/aqix4etMGPFX7+LhIz5M/mKEqz7VGSYe9GzbHz590egM4b/nHzZuOMISXzN2r2Nj&#10;DZ+/GPDlqJuLKYcaW/VjTwfbZx/u8KpjuJ0p+Wrlwx4/vdzYpmffnomBz+6pHDR7Z8+rZf7w8Za/&#10;a8L5ZlM9XBPwxSaXa/zlR6+u9k6d5VO+7YNamG/t8OFD56zh5v5FLnbnkY6dLj+544I3XzK1oedD&#10;RyZvclzZOQew5K05A+aub50N/u4ZuBYTHxhk8GHAl4s5maYOxaeDjysesHWY6lce/MzpsseJv/zU&#10;QXz3UtjkOnu4bIww5AdD/cUgN1cPvuZGnd6etcd4ws2Pr9qJbeQDuzzUg5y9bo2DWJo1DLqV5R9/&#10;nOA4X3JRY/a44ERHrm7tHc7lCEcMMjHtAR9nCWd4eNHrcKzjutzFJIej0TWSWcOrpkZtR/44Za8G&#10;7QM751ujh2XP+GRjXY3ItPDJ1YRfLa5qZq6z03ZunTx8OGql5dteiUlWS976uxqXs/OmBvFVf/vn&#10;/mRv6TozXaP2sFzInCvXk88SOcnXOaBTd63aW8vT/VMcrWuldXXhz48+ztbVTFw2uIvJ35kkZ6d1&#10;nuypOY7uPc6Ia9NZhuezWg5wfH7w19VB/vzVyjNUzzPiwXM/s88+Dzzb+QJeLHm4p8DxzMbfs6WY&#10;cMhxwN+9ER4fz17qhA8fz7vyYs+vvNqz6oaDWnkWxJe/9tUX7jk0XtrjB9221vmc42lLb4P1bNem&#10;g7Oyc94G82/Oxnpb+CvP/pQlP/3JFb2D2toGhkGvtTYuXuv0G2PtVr7zbBrTtTYu9jkvfn6rJ8vf&#10;+Kzn25iddXjGu7425nfx1ubEVmuysyXrBsrOjcXNw0VuTubCMLLbveJvXbzG5VI+xW7d+SWPx84X&#10;t5jhn+P6mZ8Nfx2OHodwTi7k2cCiv2tstDt9/sVgt/N8ye8a/fLIN1k3+rgbyU5c9ndt7cIMA05Y&#10;7Nz4jGRugD6g3Px62CDr5ggDnjV7Z8bZSb6ximdvls8dX7LNhX195dkt3rM5W7rTn7yWbzbOD941&#10;+mySfeix8w+3eI1kcTOv0eOp5x/PfBvz+a7G4jsT+MQDb711utbltWtY1mw1c+fLWUu2ftk6o3pn&#10;uNidTbj5hcu22LB1Nt1L6HWN3IMCHUx+dHyMYi/3sNjxLU4cWsdl18Uj0/nAM/cllrUXDQ9hHobw&#10;WZv8cSX3kNc17HrtwbBrmk05yUFvL2HB0crVnJ6fRh9/+LoGMx0ZGzzg0Jl7gJOHl3u59JlEL0b3&#10;oOVD5oHOPSpMWObFz178cjKvjvG9iD5+WPPR2Gg48G1dvtbNjZ0TI59ixB8GfHoPljoba3K84LBv&#10;n6yLb06u8zHSJYsfzmyLB9tcvciLSeYMtHauO9t8YFurJT/8wuYTT3Mvg9kYdfjZWPeSgUc1KRe4&#10;6iGmvdfZ614cksERD7YGJ56wNGudTbm3J0bxtc6EefnC18RoNKc38s8GfjHwUCt6duJr/DQ+ZL4Y&#10;92LhyyvPXs5714mXF2dZHeRNDped3PryrvNbLKP7gGuhv8JM5y+P8OKLg5erXn7EYae23//+968X&#10;NhiaHLygidseGNm6TnHzJbn88JabL/hfXl6++uWBlz6x1Vud+OJOxi+usGB3htRIHbxg+h/E+h/N&#10;+msr/5NTL5XwxDT3kiiv+PjLfDX1AikHOl/Ei62WYhjlreHS2i8e8OCvRmx12PaATp3Z89O9tHp5&#10;hWckU9f2UVz+6tPIn14e8NUCTw1ntWptLi7/vrDszLGtiYsD7OR8xIel07cXuNgL8nJ237Xf+MNw&#10;T5Y3rs4FH10s1yR/PjD4tL/4OW+6Vq7Ohz0lh509fy/odNUEV7F1tjBxUGMv/2zp1A5+GOKZd87M&#10;cdTEgNNeyEMTk51RXJiaWtgf9mKpEzv6OkzxNbLqi7POlx5Oe5EtLuosjtaXF2TtIY5iWuMAg738&#10;9DjZF3tQg02PAxsNjjm5PNnALx6uxWIPkz05e/cD9bfmw9Z5M+Im9/iw09nJq7riz59t+199XFuw&#10;yPG2bzh2fynnsIwae3nwcc9Ra7zE0atz+1tc9pq68ZFv1ze5M67DsM9s1IAdbu6D+Np3ebb/8HEW&#10;11nlxx9HHTcy13PruMI2h6vJWX2cffnKQSzx+bJVc925YCsv3Og1cn6wcLJXdPDwwAf39hJ3eOlx&#10;0orDF065F5deYw+P3twIm48Rf1zI+VqTmxvpYC0O/vYG3zjjUX3o5R5+14q9gKNOfQbab/zqfDW+&#10;OPExp29f+WtGMenw1eRVbp1JfmQaH7j5keMkztaSDX8jG/bm/PGRX3HZxYXOujzI+ccFhi5eMj75&#10;XSTnR3WhPxvcONHBI5Pvd93EEFtM95auTTzlrl7dA10f6iAXo/Pk/GgwrJ2Rasg3HXx7y5edsTPD&#10;hy0u5S5/Z3K/0MaJneet/K8Ab+OLi0e1YwOjL83ZyglnOObs/RV8sXF0v7OvnXe27PB1f4mTe4J7&#10;kTPkcxiu5xy4nrf8czJ/+ctfLhl8z1X0sH1x7tqxpsMTlnuM/yLSH1p4PvPM5FyrPRvY1mLLq893&#10;uTn31dQctpr5BYK557c3O8L60RRIrzW/k6fLdse1f2aXjUKeHdYzv+LwubMLN7uvw3E4tPDM+Vjn&#10;29zI3pjsziYM44dsxTVqO+KxvJu/T/xyOW3DX/lpW/7ZxKNxMcx3nY8x3GzCbb22zdPZEwe8h143&#10;FM2FtDef9jpsazZ3Lf505zyZEYfW8THuOclu9c3jcoE8frRuhFPnkzzMO/7ZsdWtzxZO46m3phNb&#10;i++1ePvj63zjcfrwwzvuRjL9jmv+d/pi0PmwqOdjDd/o5ueG7qapk2n50puzN3djdZbEcNPvA4WN&#10;Tl59ineOZz75lvP6l8uJYc1vx2tx/Fj/4iTbMRyysxXnlH/btfzismN4OCyPtVGj6vNNeH0T23g8&#10;G++4JYs7nrX4W8fdPNvG7Jwr/nX6asZPY+usGtmFwU5vTd+cfT75weoMwyF3zvNxD9Wt6XTXiWvm&#10;zIUchsZey6d146V8/MjeOp0RJ43el+6aeOS9UFzCxw8xtPw8PBWXfV1eXd/s1dn17OGsXPiRs5Nj&#10;NSl2MTxodT+AofFlL757RHO+HhTpPZCZ6+q6ccVUQw9oOMWVzIMjPuLHybz7EVty3PEylkc41SSu&#10;7DR+eMAzss9W7ZIbdfo6fzL28HDEydq8B1JrzQgzf6NWDPHx0TtnbGCSiQFDj495dYQlptzJ+dLZ&#10;E/50sNQ+G3qcrM23xwVO8elha3EwJ2NDL3f86+Qanf31EuWM4KWLbXS2tbjjVVwydsVgV93I4iK3&#10;uOChWddxYKvFy5g+32pXDGu9OMb4wdQ1X7r44sQXzWxwNsr5yy+/vF6mvHA40144vNDAwdVLD5z2&#10;iA2cvgSzf3C8PKmXFyI2vkj3BYqXLNeOl6Jq4mUwbq4/XODxd57sUTy84JJ5iTPC7As1eejqSw6r&#10;vxDHXx6ua/kbYfor8i+++OKj14+/LOfHBy8vZXzk4uXSLwzovNTpbOSliaku1l7yxJTn559/fuXN&#10;Xi504sjf2YItBrnaqqP/BJqv/0SaDCf1cCY19mqvzs6iPOyVL/jZi8PHl/bOgnuzOvHD075nx7Yu&#10;365L9dacsxr/nqvkrpFp+OnW+MBho8Ogw0m3z+rBzguwfWKnJkbc+OODv7MhTzlocih/9moISxy+&#10;mjmbbNmI3Rfl5vJ2HuAXz7lQy84mf9jiw6O3x/Khw49cXczhsKeXj05uzUauuODJT53pNLnAdBbI&#10;i62m9l7+sKyN6iiP6gsTBpnakePiSwOxcW+Pq5fYeHTt8Rebrzh1/LJpZIeXuGLyxVFno/OvPmKa&#10;417tXMNq1Je4fOGqUTHtE19dDDHJ2mMx+OBhZCM2Gzp28OVvf8QoL3bVkIxeg6HZdx0fete/X5p1&#10;ffuSSUydHpa4zlRfcMORr4YLnupu3tloD6zxs19dD/K2huvswXX9uFeQu/fBx13HPTy83d9g8sdX&#10;bHJ2OBjLWw7yFbt9Y99+yhMHuvxwJuMjDmyccXKWrdnED194nb3iwYCphhoucOidW/sOEx6s6g1b&#10;bHUtBmxY+JKzLQ9y1z0fvuSaka2a0GlqpuMkN/Z44MOWHXu+9HJw1uyLNT50eItLpvsny2Dx1enX&#10;Ro1g4J0NfzZkcO1BvvFmo7ZGOk38MIzWMNLBkaMRvua6ZCdve6CFiXf7L254sDsn5QYvPkaNTG7w&#10;1EIz51OMbOnibq6JVxxYcSZfvDfW381PnDT74L7iTKqJHJwB9wlcljtdNe3Mw7AX8jHaB7WBydf5&#10;dca6r3TmqpPcyxm2xqd7JCz+9hAn17+9JRcTjtY1B5/cdWvsWmXTmZEz/j7L3IviKI7riu/rxzMO&#10;uc8etp5n+PkyHU95wvNsom7ulz2LyttzAZ7VUz346e6/4uLOz71YXv2/ePizw13O+MDih6NrF55c&#10;1YENrvbNGi+81RYO7v/1y1/+8r8FvOsCkjdmo2hkmkT0dJFUZJ1u/XfOn00FsNbCNqc72ykL8+SC&#10;k5beXLw2nLzYyY3LKS58ksPR+KZvHV7jZfjWtnm2xi6mU5e/sVYssrjs/qw+v+zokhnrsPNrfu7n&#10;YhQvvHzhNYfDJ7/G4qdXU7FWHi5ZGOt/2vah7GJ0M3DRsXfIu7ns3vFfjLBxIhdfL0/70zwdW409&#10;XfP4Fs+6ubFOXoMRh+LCJJODnPixW1tz9uqnmTc2b924+GLoi12MHfla18zjhp85nM5M+mLxM29d&#10;XGPybMIJi/w8H2Q1/j4Q+Glik/Hp5k1m7aZIZj/bU36t6ZPD0Pg5T2Ea4ena2sWBbDv5rtcvHGNn&#10;ID2/+OERRnjZGbX0Rg2erqWLuzH8ZJfh2x/ZhxXG2uTn/MDCUTz1ci74nvXMn674+e5orsUfnt5Z&#10;JTdPbo1PfK3TwUluHm+jhrd4dzZw4sLeWmdbDy+MRrnD1tiS14vF15kk1+J0Ld6unUty+Whw96x6&#10;+IBBJp5u7oHAtbH5iWMNIw7ukfasBzSje47u3ioumZFPMcyTGe2HrpXHWatL+fhR7PTVBY55DzHW&#10;HsbkonV/ly8e+MHQjHLBIbzOiIcunDwgyd1nBVs4cqPTYRg3T3HUmIwPm/bEQxUs9cOtL308LOpk&#10;9H05srgw5enLQPtkjp+HNfjtlTV8sdSjXM11uvjL1xpHsXQ49LVqY1QLOjmGxYcMFj07MvMaTtYe&#10;QNUQdx1Ojb/abqMPE0c28KuFfWajd4bjwlaXn44TezL1gwGLPR18NbN2TnDFh7zGXsdJPHGt5aSz&#10;reZ8YGUvhtY5Yr+8zXHjz8ZZwMFDufNgHTZcXYuTdVzlCyN7Nhp8c7E0Np3nbOLJRp7Vnz182NkW&#10;r1zgazBh4wRPreE522zoetlwnvmzxdfcS4qcvdSI50se/6SLffEy4wtdL0mvHy9X1ho7MXxpqakd&#10;e19CiG9vYRv//Oc/X38pbu0LTt0XEV6MyJwTozz6p2a8/OCKJ4y+TO5LRXzlJZZr2ZmXjzUO7Oj7&#10;UoQOphhk8vBX7PZZ8z9E80W7Xx7AFs//bFaOLy8vF64vuv0zNu4D7MjFwRk+XPa6OU7isK1e2amb&#10;vO0XXu5N7NTRfvhneeStTjjzE5et82CtyVF8/9NbMb2Uut7EhW/UnR1nwB7xp+uagtN5NuLfPaMY&#10;5N33zPFmU15k5uKE28uymP4LCzpx5Sonudh3OcjdHsCRJ1vnhJ9YMO0VX3Ox1cDew9TtG5m4XszL&#10;0TVAB08svzDxX0qwseedJSNe/PjofRbZF3N8dTzV0R7Lz1619/zIXUfmOMvHNSQ3ebjWxOqad27h&#10;qiF7POmsYdlXZ5IdLjDwxEFsWOb0decAhnqoF5v2Hw+4YuEoXnvJT359Nqo//vzV17wupkbHnr5c&#10;yMnaL3xhVTv1Eps+2+qIg3qw6RzAhsEfXxz4w1Rr16tc5YEPXT5snZX44G2/1dEv4+yHeOplzpaN&#10;ru6uV7XT1a3z6JqDibcGw7mixxsP+2W0B8589wn8xMMND9cnW/juAZrc/GIu3nLTqzudWogvV75i&#10;GPlq6sWnuTUdjmpgbs/4wzFX/2qIp/MiL7Zy7BrBC3Z7qT5yYmssPzbwcDXqZPJ0f+IPWxxrjU17&#10;QG8uLr1a4oEzvlrc8HWu+SeXl3gw6Hz29GWbUR340cvB/uOqDmLJwx7BEF9ny0cc+PYRP7w0/vaT&#10;zH7AgcePrZEfDGujfMSQr7zslZ4uP5j2T87a2rHR4OOm2yf82cHOHx+54dycn86WL07hFQ8fHZZ4&#10;5Pjws+Yjf3E1erZisbGOp3nxYGrsyDV2xSCHo9OLU+5szbV84L6r5dt42uITN/XzeSSmWrVP8jbv&#10;2nU25I4Dnu0/7HiJZ3/pzOWliwevvWdfjnSds+7f7MhhsGPv/tJ7i/jk+PmMdX/EHb8+7/jjgbdr&#10;wy/u3EN0++feanStiuOZRE3whO9zLZ7uk74QF0scvs6Qz1zPKOLSyxV3OLi6PuC597p3wHH/FFOM&#10;H/zgBxeWuVhiiuEM+Gdl7M3L43kMvuvMPmnwreld5/zhq5HmmcPc8wA+b076pXrzo0No1bwxs9bG&#10;7afeWgGzsc6X/Ju0/Bbjbl6s7FsX61wnf9f4Lq6nrriLVw0a6eKxsvVpfoeXfzZfN4ZhvON7ylrH&#10;LX9xyOqtjacNmRbWm9X//+lijZeD7gDfYWVjdAFrsF0ALna9GwK9eev4Ni4LsuIZz37q8yXXwtxx&#10;5ZfRO36Ek0lcWjeeduTFNH/mR3fXwlNvrfU5tw47m8at1folh51tY7q7sVjpFtNco9sWLpl49bVz&#10;E+wDp3yN5BsLhnVy58iDApk4zqfG13mjh0tu3siGfX7GfOmsG5f/JXyrZ5NdWPTZ0zXPb8d8k7V+&#10;5kOfTWO+xjsOyenCzbcxjPVPZjzt0q3cXA9jddnHoTEf+vzM81088ne1/M+RT3inP9t36bN3buLi&#10;XJkv5uryacyWn3NYC+fkkH0jew9C7N0r3Ut7QHe++XuQ8KDChn7vqa6TYnS+jWzJdXPNXNxnjb7r&#10;ztwDn/+krxd2LykanQcstmpXlz988ro1PkZ2HurkJQ82cODVl1sytvzDykZeYsKADdfcKCZ/jY6v&#10;+4iYRg9eHtI8BHpoTFbdyglGc2O45M2rb75imevLm/+28qtuRnvLR9sxLHJxa+RyaswnezHgamTO&#10;ka51jujptDgVg42upviXd7nz2Vjk7NmxN9fIOxPi0Wv5xgF/sjobsvgY8WdPrnuJsH/kYtC113Cc&#10;W+eivrmEYWRbvOTWzp9c2r/sLuPHD5zKh5/45crWXDOn1/LhV60a2VXDtYtj8elwsvblgi9mvMR0&#10;//A/Q9V8scAWphdGNl5m+ktvL0O+/I2f+nhJsXZv8lfycoDhRUb3xZEXGNcPe/coL1u+GH55ebmw&#10;1c215T5iP/DvWpZr9xX7Jr5rUg7svTTia8/w92UkDLy8sHlJs8YDjpc+f0UuJx0nX7S+evXqus7/&#10;/ve/f3UmcPalujzk5UWPj7jw5CnuZ599dv1PVV8/fgnhZVIu7hleUqurfHyZp65s3C/5w2lvcVcf&#10;L5d44Y6DffKCyE4N7Is81EHOzq0XRWu/CPClIHz7Yt87V+I5c/yNYuHa58pF9vFD/fnEq7PIHmbX&#10;DHs2ZJr44omDP67VSP5iGp0jPnTsydjLBV73WxzU177p9sFeq4fGXz3JYNsXOH3+qIn8qh/e7gHy&#10;da41PHxpwA+GXKsNbhqZjtvWpTVdecKr3nhZ4yAuuXWy9qZ6Vt9idB+Cz8aemquzmrEXlz25PJfT&#10;Rf7xQxw1kTdMrRjqR26v8OKf3locuEadv1i6ZuSrZnzlbOSLp/Or8WNTa+/ZwjDad/72gowvDFzZ&#10;OwPk6knnPLRnrg9z9nA0OXuOMKoBH/46frtnZK5tNZUPDHHFcq409YePn45Peakh33K3xqc4MHEx&#10;OguuwWSud1zssda5YSdHHOC6Z8oDH7ngZ0/kLjY/OOK6xpx/mL5M+x/W7ifHlqPa4rClx0DKMkYY&#10;BA2ghxAwBQbAWJgPPXq0EaKDkEAGAUZwATGPd7689bPWC7LK1/YLKSoi9p+1194RmSfzVPnaGYfh&#10;ngIXLzkY9epqhGuEU2x5sm8tjrUGFy9cyp+v+HiSOWfGbMVgo54afPXAl1zDCy5bvHESV57s6ZxN&#10;aza48VFne0PGRkzYdLDZ63zVDTcNPjv24hirK5585EgHV8tWLeKSnmzjOxPqUV2swzCy5VvDB2d5&#10;6NZGNkb5qlcyfvgsJxysNXny1eHy1bc2bIuTH1uyWms45GHQ50OeTznI19wehMEnHPmTp5OXBpMs&#10;bnCLk96afTHTw24PwrtAv8CP4jpbvsR1ztpD/PYMiC+2Zr/dT/pFjvuRs4KXPexcOFua/egagIE3&#10;PPGdQ3NnEQ6dM8U+W2t8tPaGj2vGM4Y4Oj78PJ95DnH/w1OcznnXp2cpfKulGGzUAIY4xXStqhFM&#10;Z64zj49nInLPZ3zUjL083Mf8V4dyU186vq5BNfHcqJnDZ68GntHEefN4/pID/P/85z/XPRY/OYjX&#10;/YG/msvfHCfPxe7v5vK/rmUJWRibW9falGTGc75rfvmEkU/FS343hgVD15KFc65P7tmtb3O6uzzp&#10;a8Vt/drYBcBmeeUTVrrsluOdTf7nuH4nFh2sbJrvmE8xT/yX1mHT873zT8Y2O/VZ37hdBo8fLgSy&#10;9jD79NbtV5guUH5Gh9hFVCc3d+Ga5/OunOPXWE4nh/DIm+NaT9ZYPjuKwV6rBuYv+ZBvy994p8uW&#10;vnba4a8VM33j+pHhu7ZuasXPp1qFvRhxMdbXPll2YZ7y9Pjw13Fxo26dD7mboE6Wbdzj18iGjp0b&#10;a3bhuLE6d84Yfp1H545PewqvWjWPt7V5tqc8fflbn219Tl1rNq/Zwcc5O/PlHI7xjguZHPQwjGHe&#10;+azdnX5jrq352ZLB6YM7zHTrU35k2aVfezrrc8w2eesd6XStOiw2eXqci0Nuzqd5I/uwLuXjR7bO&#10;Zec+3OKFFQ55fkZn2XWh4eJBxNjDEWyYRmfeA5aHGmtNXK24fDvT+dHHx3wbm3o2sD0UieMLEw84&#10;ri3r7uviaH0OGOXKt1rQ4yI/ernhzy6O7MWNAx/z8giXvOudnr81PDbmdb5sNPhqjLu45h6WdXP3&#10;lx6Q2cODA7M1PGsxzw5/Y/ERp25dXdk1J9faezh8trHVydmxsQ84JM+PTdjmYtHJW1uM/LPhJ0dj&#10;ebYWz5yP1ngtnn/AIa9u5tUsXzzKlQwf/MicF7H5NafXysVIz76c+IQRDn8yOj7203Xj7PWZIUec&#10;a2z1WnM2/I063DpbsnLNN3382YS/svzpqxFe2cKlq/OVm67lUy2NuMrTnvnSGhetL3thOO8werFz&#10;DeiucTHtIZtPPvnkqpe/hvIFkcYPvpca2L7U9jLjHuGvkfxTM16O7A8MnHoJcz+Jj73qOvPXS14O&#10;vVzB5oeHl0hfQlnLx/X65vHyZQ/7koqftRc5PHzpLY58cFMDX1SrqxrIDQdrL3Be7rx0etGTE95s&#10;7AEc8byw4cZfPHys5YynxsaX4uKqF50vwLx0qoGa6GKL4X8axpetvPoCTk3q9t3cKA81q+EPBwYb&#10;nPCWizzw03xBx9++d6bJyazJzfEyTwe3NTvYaiSul3fngF5ufI3WasYGJh/7hrc9Uht5wvYizEfu&#10;7NWLDxt6vvBgW3fdmrNj33nxyxqNLzx6nR7n/jqPL8y6+OzkQ+fs6WL7PChvNrDjpt44s2MvJzr2&#10;5GTmZPaFP3w6oy4v3R6S49RnLFz+9Hzbd3NdM7JzDauxutsT2EZdw4WeHXt8xBKTXBxnlF5e/NWl&#10;UW3UAo7OV17VEE6xcLLmr8MTE3/49gIurmRsyfjhECZe1UcO7PB0rcJMxo8dfub82YlZfHF0crx1&#10;zbWp9nT8nC8cxbAP5GolN+cIZ3HI8GMDU3008eVWvXGgh1Pd5CGW2N3X8FQDecHQxeRHB8OaHxnO&#10;cXCtuyfh1S/j2Mul/YOLr3XY8NSBXGw11Phq4sQlP7bLoTqSVx84uBnp8ae3hge/WquJdedfXHZy&#10;KaZRx4etzg9uNaHv7MPKR7xyt1ewNX7s8jdXL7zI+Jsb7SGczpP9g2mk19i659hPZxgXPNkUM+6w&#10;yKw18eQGi4wubtlUN2Oc8FVXnUx+Gn94Gl7bO0tkGlvd2ghHDLzFrj7mnWV+8TLqxQzHWoOlb0uW&#10;b1xaN+aX/dqFl63xyzYYYvnc9AssrfOrHuqtqVFnUe2b7/W2Nnzg2h/1NK/OfMmqt7r5rNZ8tmnO&#10;Env171zx0doz154z4/nA84UY7mNG/wWjPOh1WM6verrO5M0WPp1GTs9f44eP0X1L3vJ1nVuzf//x&#10;P7T3Xx7BscaVDxy28u+84u16EZvO85pnOc9i/rDDHy/gRE7Wc5Ev5dVKXDVgA1d+cofBx33QHF98&#10;2NLjxf66fgVHTm9+Zfv8g0wznp08P/Pa+lS8fNkkU+i1TZc+HXn+O5Kf3O/07GqLmWzHYp8y8lMH&#10;q5vJ2pvHg4+5sVqlS559tmGdevLTJtvG08daMzaHcdfI0zWuH5/k7V3rsNemGGtjrmffOtvkrfNV&#10;O01ch7kPHxeTi+GlDi+MxmI0Fsta333Kx7j21jo+jeat04e94+KQW7sZFDffRjbmOzbnGx4MrXUj&#10;3+b5XYaPH9WVDe6rL2a21smarz87cXTydPnfjWzWvnV8xVnM5CcWP/nXw0nu5ld9yJI3D1c8Mo2s&#10;hwhrczddZ83cA5iauQc4k+zN9Zp5OWx9i9eYvXWdjO9r7fRnu7KwTtmJSS/v7F6KeycnS168sJIX&#10;L/wdm2djTGZsvvpiplNbPXkY1tmsbLFemsd9x8V/yY88n5P/+pt31pLHNTmsMNKdMrbVmw2sHdlr&#10;4ay960InUz8PIj00ubcmd+adcWfeA0XXkocOuOw698b2wnVCx+auxXPzN9fE8YAETxxy930cyeCS&#10;4Wbetc+3+NnFj7x85VdbOzYwy59Olz8dDnRGMjprPuZstvUgSK4eHgp1fK2N+FVj+bFVGzLzuy4G&#10;uZgaDF1rT9TnnNNXY/6aMVv2dXL81CwZTlq4Ri3Ma/H8I5+4Gc84YnT/jEcj23CLZx0eO11rH/Ih&#10;ty+4u287T9nAai+qWXVsP8jNi0dfHTaG2OTtJZ0adUaMdfLi4BB3GPzIjGx09uVdjPiWH3stO3o6&#10;/uY6bnFnm48x27jYC7b8YGrmXfdk+Xjp8pc/XrC8mMDzJaN82Tj7bFzHf/7zny+ZL5bU1ZcERl96&#10;e1HxRSievkiCI1775mVULeLhr7G9FPmy28uqL29giOvLb750Yrl3wIHrupMbTurjWvOX7fzZ0eEt&#10;JzF8KQ3Di5MvtcX01+dq4K/4xe6v1Pno/OXlJcyXIfyrhTjyxMVfpHpxxANfTY5sydUMp17wvBC6&#10;57C1R7irl7V83JvF9eInTxzZwezlEbZaqiNu9kdn40s0/jD5iiseO/Zs8DfGG/fda378ybz4ittZ&#10;k585XXZ4JqfDb9fmbPGQH1/5iisOe5zsmzU7/NpvtuqtDjp7I1vntC/fyYrb2RfD2dDCV3Mvz7jK&#10;TW3MyXHTcFBHe2efq1k507Hhp47qLDfnBC92OtnuIztx6GDgwR53Mg1nues4O0O97NN1/Rj5OM/F&#10;pNescRPfyLZzQVcTV63p1RU3MV1/eMvRGXCNwObLDqbY6qN+fHCkY6fj3zXAnl48Na7O8VNjnT87&#10;enO81L69KWd4bPDDo5jtiZppXRew1Ek89vS4wXOPwT++bGGzk697AHwx6XAx0vHpl17s7a86y4W9&#10;mOyt2eqw2YmpxtWOTO7lZl80nHEVj616wzNnS2dkB9v1Upc/TNzkqrPT4YcFjw0ZLP6aXLrPdk7k&#10;gItYtXzViY81vY6nehU/LuzEoXeO4JLBtuZbHOdPc346C3yrs7jw5ctHPGehfIphzHbx+JUXX3a4&#10;iKV+cDTx3HPUiByWzg4fHPjKkTw/mPIh48uOje6LUvuAAznb/MTEQ+NnzsYonlzFhptNuNbJzeHW&#10;42aEl159xSGHTYcXPmRxECNefK0b46cOGp84GenxMKdjl0/5hZevUdfSXYubH+GKwadz1L6EKVaY&#10;NzCfW9T1596idj4LXNOae5jmGUSuziZe6s1PI7en7gnm5HJgJyd7wF53Vsno2of8uleT85e3PXRN&#10;WfNPh0fPFTDbM7HdF/GAWyx6OPJz33EmxGNHRt91x4e8HMk9t7iGPJfhIg6Ze6w/kPBX6TDdc9SO&#10;r+vNtcZes2cw1EoMMdWcjL18/AGDZ0kjOz64+P/o+MUCLta/+tWvrn36yU9+8t4vfvGL9/76179e&#10;/nT9MYjaqbM9hPUVSr0Eze8a/dnZJbvzSRZ+tpKvAGTaHl6y1vm8NMa/GI3hxmHxVraxVt78/2s8&#10;+bTGKw47blzy7Fdunq4xPOvmp89nrfnla9R2XC4rv8NNH0a+ye1XLVnrfDor9N1oujBdYG4m9c4W&#10;23o4i1t9yMz1zlLrtTeP34lrXVzjqV8c2FqjeXGNJxY92d24ssvg8aPYi3/arc48/DDuxj4w48eG&#10;b5zJW++4WOTaxuOffXWwXtvVrxxWPj4EdOvGcPJhv3M8ik8er/aQvUa3uPSt3aTVprXzac2mVm2K&#10;UZywG1dOdq7JttHLddvmZ9662Gv7LnN5xaOR3zmvJux1TczmrVdmrqe7Jo8fyY3F2Tk78vYpG2Od&#10;zeljnfyaPH7ka73z1/RrF2YyI9ldv8PMLp0xmVGOrbPZGPafnqxu3TWQzzmGyacHIQ8d7qsewjvX&#10;7HDogY3OQ1MPYMWKk7O/Lf7pV8dX2zPWnnZuxPEw10OS+LA8ULHVxXTd5VuMcugaodes+eg4xC0+&#10;7PjCZGst/2KkVysdDpmuxd0cNowe3MrFg6im9uz5wtfFwoUcfg1WceK8eYQVH/7sNHhhhmOEz05M&#10;2LhWB37ZLga7tcluY5FpbDU62GLxxVVN6NWarH45PH7Ig30+4ZDDM6pXTQ7kcRNP9zDvHImXLxtr&#10;D8Rs+MEybkw6HMnDNpIVO0y2cMn3Gkofr/IIJz+Y2cilc0CmXnX82Gp08TKv88WDHXwc5Gt+Njp2&#10;xW9e3WGaq+NyZeeFyV9e+zLdl5fsPv744+uvH31h1JfOOHqx8eLhSzj7wVadXAu/+93v3vvoo48u&#10;PDp/PUnvS24vn7oXLC9EXq582e3s+vK7vx7npztP8jf68g9/1x3uOlwjTmz8dbx1f9XuSwy8cfv+&#10;979/YXjJ87Ll5c2ZsRfyg0UnN/Vu72HjoD6w3b/w54u7EX95aTjah+Vujbcv0HHzEofrb3/72yum&#10;L4Nxci/0ZbwXcl/iqyce+ImrqUsccZOj2ngh7QVZbl6EdXHhyFOjk0fXi1ETR57tLzy+6eTlnKhT&#10;c/aatTOlsYHBzqgOevspjnX6RjWhcy6M6i0feePRlxZq6RcK4cDVXBNerDvLbPDS8JQnPuqAqy62&#10;tTqxcU7spfrQl5f4Xv7tUdeYePC28++L4Y3BB2628qcXV3xrsdLTwbdv8iPHtc5ex5ktG3WCJX86&#10;TR7qhJdawpPLxtmzoUb8yTRr+PjD6dw4m3RwdY0+nuzEwZcdbnT4wTZv39SlM8mueHKTByy1wMGo&#10;w+UPz1oM9eMDj63akrGJC73YuJLDkK+99cWSLzxdS3GmgwVHHM1aLXGDQ6eztffFFJ+Pc6zjLDZ/&#10;3VpuGp9GMna4wlcbc7XBS31wdw/APx786azxq6bqLS8Y+OhwXU9qBcc9pLq4L/HFj66zUC3sN45i&#10;4y2mXGHhFU75yFVseOzztdbZw5aftWaOk32TC1x84WjVxxymdXP47GFVGxzI2dJ1DeCuqYczIDex&#10;6TV+6gWLjdEaN79kxocNjurR3rBpjZu4cow/O3pcNHIxxSbng3u+7PjD0ax1fGAZqwH92pLTk+n4&#10;amRqomvi0slzR3Ox2KVjLy4ZTC1cc9jhGzX2mhy2yz2+5XeOMOCzVRdzsXFufy7w5x/8YfKTvzlf&#10;PtW0GFu3xfi8c3hidP8RE1fXEpnryP2BXB3J4uL+IA9nwOg6Zx9vdu233Pk6q/SakZ+uJvQ+/8S3&#10;1uUO31x8PtWQ3LUuB9eyvepe47lGbHm4N7Llzza8xXEd4ahraoKruPh5lukX+Di438DzzIOzEQdf&#10;wHcf83njmoPFBwa9/+cPHt/4xjeuvXb9vP/4S3kY5u4ZeKi7bu4Z7+np6eKAv5zk57Mdpr3AVyzY&#10;zpDaGNWVXG2uL9wzoNS3tblk7M6e/R5ANtnnnyw76+Zrezk+fmSfzrpeTOs4N2ZjzFex9dZ0K7sU&#10;x4/lRnWuM4+L9RmbT7LsG9NZN28kW/7WteStz5Eejnbatk6f7/ok25F9feXmYRnvcIp5+rV+ye/E&#10;tl8OvpuBg23sBkBubmxfjXGOI8z4FNdat4/N43bah9NIb74xi7sYbNYnXfHEdvOxlsNiZntiWLOv&#10;nXrycLI5z2o269vcqJXPyuN9GTz/SCaP4oQRz2ySc63ujWzyXz+ybJZL8dJnE05reahtdq3dNLU4&#10;8WNnLA69OMWyhuMDxs0dlnln0lnsJt9+8tHYhm0Np9h02sa9BO/4A67W2Nw6WbEuw/lBLv7yWf/1&#10;2/lAXNNiGdmp2bb0ZM3v8F7T4Xn2MBrhm7eGdzay9HTZrMx85enyPdcbg009efbhtqZv/4vXXhiT&#10;5We9cr5hkWv5X4vHj3zys66O5h5uPCQ4v7A63/zZeXBwvbDzYGfufGv8a8UJPz5rk21jXJdbOmdI&#10;TCOMPgPwZI+b6y0u/OJLhidfMnnJo+ZhrrrFLzxxzGGEnQ1/c3L+5vErTjZGPNXTA50HQw9fGp9y&#10;WB7wyHHI5nJ4/kGvi6WzkWcyWHUusOg0cj5qBr/4l/LmB1t5sosLLOsTN/zkxYLBJz84ak8ePpnO&#10;Jrn5YpLb9+6xchBDPM0Io2bu7HhIVn9+MDT1qscNXlhsYN81GMU174yY+0zoRb+HbbZi4MOWXX7F&#10;sGYjfvrqYdTp4opXc6Nc4h4f+ZLX1IBtLXvxzrbxzKtVtnC8aHiR8ULii2F/sanJycsWmTPvBckL&#10;k/uGL3JgqbX7jb8Q/+Mf/3j9j099ieyfgelFDb6XGvH7QlxO/n10X7Z6UdPl0f7Sm/PpL0xxFc++&#10;0Dl7uPgCxLVo7bqUmzW5Fyl+OJLLwYg/bF/0wzDnD1f+X//616+c3zz+SZj2S436Yo0/XHjqIB5c&#10;eTov9LD6Qga+Gqpx/Nng5VzLn78vndXNPxkjF18kt/fkMO1L14xRPP5i48fHy2RfjlY35wkHXPZ8&#10;y9vzuC5X15rGj07DjX9c6Loe6Ky1HfFSMzHtJ3yx1cpIhkdxs4HLt/PmnyZSJ/WwX+rHBp9ekr1o&#10;20fns1/04IKvM1d+4sIx4i0OHHhqKw6+mtrSvf94kfeLKH7pOhPs7J860cGwTk8ujnhiGOlh4SZn&#10;McTCl335GzUcqzGZmunqKI4vJLQ+64rTXhaTjXPCLg74suOjfnipFTuc+OLkTKiNM8XXOcOpuprD&#10;0Yxyg+nMwtG6zvjDlRcbecCXP24wjerJ1poepjh8tPYLP82olmzVVdxsjXjB02HDYidnHQ8x4Gr4&#10;4eHLINj8rfmxs9Zds760h+WXVRofsrjLV3448TfnW53orTU6HDX5qJuc+PHX1dXZdw7whSOn6kpP&#10;Vx26z7CDxce5cd24XuTafsDg59qVr9oZYeKm01dTcdUAzzjiLh81Dd8ats4Ohvrg5Lqlj5sY8Nk1&#10;kpWr/ej8O6sw1IxcHnA7C3zwj3Pc8GCfzpnmJyYfeHDN5WYdP3tA3hqWeWtc2ZC7X8lNLB2WET+x&#10;4egajvyqVVxx0uCxhc9GbdoHOnxrbKydg/zpsuEvljUuRuvwxIGp09PVim+EX6zksLWwzOmst1mf&#10;PtY1+s5Je4qPJgbO1YEs/M5N6xNTPtrKL8EX+AEDR93Zc45wwgE/e13t7Hdy5wm/rh02/PI1dmY2&#10;D/5wnDWxO3PsnTXP6wMvawAAQABJREFUPPTuRbBx6Iy1l2Ti84ENR4ftucS9AZaay8vzhHtk/wWi&#10;PH0h748E3Fv07jnyEA8ufLWGS44rbJh4+jwh87xojh9sefMn4+9/Xu8+435Fjpfr3j3WPwmHi3w8&#10;+5C7d1UH3OTmfuH/0+P5zrOhPwTx/InPz3/+86tefN1X8ffcizcso073X1+4VzxnBzmNrFERdt2c&#10;bfNsrdnXwmtcrGRhnOvFNA83jEb+dXZw6tZ0rY1ru/bmNXZaY3JjPJLB25Z+45w4cTp9w0nemLyR&#10;vL45Fef0s04XRiP5dgdFDsmyK15rI5sz1urPOXv4Yd35FtcF103J2M2H3lrvRgjTPN8z7sY759ny&#10;1codZnjrwya5kd22cmpcnTl8vQ+CbjBwNmZ+8YLXPJ1xuazNXXyy+Mb9xFwO2fKrF9u6PIzrx4Ys&#10;H2NxVsZm7dYvHVk5iuHmX2w6bTHVlb3zYexmXJ3Zs4EjRm3PT5zYNe9Dx82VLXw38h7Y4PQhWK5h&#10;7xqetW5ejZOVy/qEQ0duPNvKXprzCSN8uaw9Thp93C7Bs6x65E+XP1nnmtw6XSP5a41PnV1zXOpk&#10;NbjZNKYzFvccF2PtVx72jji0zs96+8Y1X8w4sofVeTBW+3B3zd46H3Mybe02Fn3xwjTa85oHCw8U&#10;bD3MePmj151tzdl3HWlG6/Y5Xo3u0/gsp8vx+Qf+fNmXC5W5h3EPYuK6lrL1cOQBykMdmZw6t9Y1&#10;ctjlXAzXqjnedPmQaWTibS82H00+5mpUKw4ufK23PmrrwZPPPlTmLz5cnGH0mZbcWOdjXuMDkz+u&#10;4mvZN5Yvvbpapys2P/HhyNFY/huHn7XOV4NnTtdYTHoyNeHDxvnARa7pyMnotk5wyPoygH17CLOY&#10;ZPDZq7m5mrMnk5vRWo8/mQ6neXWUv0YXdr50aglX35dvcnry+PGLgzhhk9Gxy7aYV/DHD7Z0bE9M&#10;vnKnh6umernEoxgwzWvJ+csxLHJ968qHnf3xIuHFw8uLLxe9iNgjPkY19Nlo7br1pYG68Df3cvPh&#10;hx++9+tf//r6629/eQTTF8xGvL0M8YXlSxhfKvfXpeoApzzttbWz0v5Xtzi7x7Fxf2Gj+3IVPhls&#10;7Ze//OXFszMrX3XohZKd+LixkSMM8cxh0fFjJx8vZl7k1FjdxKZTKzn0Mu1lTRNLveRF55/u8SXT&#10;v//970suTjr4updN/1SPsxg/McXQykEt8cCPHheNj/plJw9zMi+4+MhTDHl70b67xsqbrTg6ew1e&#10;cnmbGzXxs1VLnb3ORnx5xjc+4rGVl1/e+M+8i1cMeteFfVBbczhevNm0j9mor3Oj8Y2jOTl7ueNm&#10;zV6d7REOamef7Z14ncEL8PFDbF9KaGKyiYe6irPPlvC7jpw/scjUi7/aiQVXbHtGDpOMrr1Qt+rB&#10;D7dqz9bnFVvx2dHp1p0lufPDFQ/86dRF56+R4dE+4yM+/84Jf3Vkh7s1DDLx+VRn169cNJh4sQ9P&#10;XDnA1optHTdjebGBo6uZnBphF8Mchj3wJU45qgkb/Pg5X7Dp8ZY/PX5x5CMO3jrs7KzFKQeYOht4&#10;8jFXQ7Uy1+CJiYdRnewJO9gwui+wF0dTL7yKQcY/XvT2GCfYsMQUTy3sBTle7l2uJ7Frcu8cweyM&#10;Gqt1uamb1jUpNv7yLk9zXPEQVyNjp/Z05GLJQwzczPW4k8M3dhb4qIW12uENm3yb/GAWx7w6sqte&#10;+RSz3MXk23lgJ45OLr5RzXXYZOLo8KzJ1dccR2NYRnHiDpstmVqpRfGzyReOGHzEoMeHr0aXDIZm&#10;zVanN2afHIYGn275iqWR53cJnn/Ar7Ntnm3+zM2TW4vPfmVrnw9ZuW8OyfkvBr8v2nByjRudM2ej&#10;awJXcteX+jrr1mJXQzY46jg7F/Ts8LXX1YiMDVnXAJz8xOWjs7WGRw8Dz+IYnUljz0H0Yufn/OMN&#10;Sxy4zpzu85GOf/cjePz18k3nFwCeA/nSeYZz38PPfaLnF/dkPnTy9CW5zzHPKj6HffHvjzz8MUa5&#10;92U8e1ieLXyp7pnQHyN4D6ZjzxYXv9SXZ/91p+dY/PERH4bGRq0vPuchkWjtnJ9rdskak7VuVGit&#10;8Vq88oPf2oZj3DmIXd/p4YRlzH7ncLIxr52ycx1W9ueYvnH1xW9c3Tm/8ye747OytXlpfsbaNayX&#10;+C2nl2wWa+dxdCHD2c4uvdEF6RC70HyI9kDAl96FQM9ufcO+hM8/ljPRxm2+sclaw6tlm4xNfW3y&#10;TdbIXzO6kbUmC+f03XXzeNz5h5UO12LlVyy2Z0vXGA679c+vm3o6cr7WjWR3OMnybR3fsPnLI7z0&#10;2dNr4bjROx+61k2/fSMPazGaszOHEwejdTGcO7jWsDqP6cVtno2xZh6f9HDi1Zh9I/nZFpdu12Gf&#10;PtYbzzq/xpUVl271bGpxVqs77PXbef5G8mKtPLwd04e1unDSZbtjNis75yeXYqxdMYz11fPJxrx7&#10;VrZh7lmjq46w8jfvfJI5kzXrsMha57s8nFc4YjjHHpqs4bnnurd60DPvgc+DBQwPPnw8UOw10Vxs&#10;dncNl+LQq0W83OM9kHn4IceBPVwPMPw0DzaadbldgscPa7l07VvDt8ZZt9bFgN1+wFvMeG2M8I1h&#10;xzUsD8pqo6uVsb0sh/gbw5Fv+yL2NjZaceGJtw+r2dBlZywv+Dqf+MDItrqQLU9rdeOjFbt1dVpM&#10;/upiXNxiwUln5Mu+fSsOe5ydQy8mmhdefPjhxtfaXCxnhZ91Y9ysNet6Mr4aDsmss4MXJq6uC3b4&#10;9bLP3po8jJ3jXCueNRtx4K+NeTjm4saBvbydLzZ06kRPR1btN1Y6+joOxW9Ot7bkZF6o7IWXC18a&#10;+jfMfemubl6OXH++HI+HaxoOfnRe1Ky9EHmRsSb3F0J8zLP/1re+ddXWdSSevXd9meNirt78qpv7&#10;A2wY6qPJPz6+GLJ38vjTn/502f7gBz+4/nkbZ+cPf/jDp1+2+BLbS1777YsYf81O1l/S4+QXB16u&#10;vNiJL5di4q5b06mVvybrhdpLozrSyUkd1dSczP56seMnH7XX6eWEo1zxkBuZl0aYYvgiWm3UhM+b&#10;x1/hs7Mv5OI9PT1de+GF01pN9X32hq/jYI90zf3auaOTizzVS9es2wfxm4utnmKQ6fzx54NH/uUq&#10;T7mrCX92RjLxvQh7UbYX4rsu5cEeX/c+jV5t+aqfs6D1+aN+ZDCS8ccRF/tJ1y8vnBuxfNlePv2C&#10;Rxwciq1eGr5w+LX3YsilvIxqK5bcYcAvJ3rzPqNxllNnXD37xRU/9a5V82IVQzw6jb8vLNRPzeQr&#10;fzE1ePw0udDBE4u9vYCVjh2u8Oyzbq5+8qbTYIoBB566OMtqJr/OhpqQs+/cWMeRr17txFJrsdSI&#10;Tn5w1TZbWDA0sdjDIJcPO/smR+vqHn81FEcMfF3vfHU6HM3F5e/LHGv50umaNX9czLs2Yet0/OiN&#10;unPXdQQDb10N7YPzjD8eaix+9eHHBm5xcelcygdnTUwdlg6Hb9xhwre3ywGu2GolBzp+8lNPcjK5&#10;Ol/WfNQYD7Ho3M9cu+L6POBvHhdx2zu66tt9sLzlAp+fc4QbHnzZ6Jo1XX7wnadk8PmTi+d88JFb&#10;tZKXeaO4mpEtf3NYziNbWGI4g+pJBxMPtmzw0OjNk8tJg928+sLBQxMXjsaXbZ1d8viIT45DfmzM&#10;YRaLLJxGsuImM/LdkZ2WjI+YxWvMhh3u1UUd5IWrOXm2O5oX21ytxWIfT6MuxpdtMGC5TlxLzpq9&#10;xhN/+42ve4bzbk/x62x0zyEvV3PNCDuMeJPzF1t+zgNM9XQNOVvd/2A6I2zFh8HHtWj0RxHw/BJe&#10;Y+8+7/qEobkenX8Y7inwNTnBkat7CTx+uOHCX+74aWrkfiZez3Rknr00uPR4+mzCCT+f3+KQubf6&#10;zPUluv+q0jMavRx1XOjUwf+XqPrywQO+7jlVXcnxcR8V1z+vKNZXv/rVa3T9q4m4V91/+MMf/qzD&#10;2qgwdbLmV1aPH2Tb6XdtXjPP36i18cY2PvtsWit6GGTm+UtEty7mOcLPL10x+MVtbdhl69DftY15&#10;6vM/Rz61bmSt70b+xQkru3ifOexNaLmXc36N4TVunHxWZ17M5I18z1aeG29xYa1N/mS6A+9C7IPG&#10;qNtXeod4/cOGG3Z1VBuy5ZkueVh4JIOZvDwacXMh0utnSxYv8bZ3ftnJpfzyKz9rPZzi4Civ3fe4&#10;sYHHrzyN6bv26M23ZwO/Vuzlz1crDzoynb3rtzqyi0eczz1ZfZinLbww2bspi8OOj7nWjdp8feJc&#10;jsU0njXgW6OHL54bszi6OZ14+saCh5dW/cxxYMuP3JptdWMTjvn68klnrhlPOZvOT/5k+Yil5wuH&#10;Xbbk5sspXbbyXy5hrWx98iOrJ1tfc63Yca3GasXfhyxda/rm/M21sMMttr0xZ1eMtb+cHz/YaPmZ&#10;wyr/cMlr8OhhL6/ikTlP2smPjB1+6ZLBjcfOk8WF7mzp7A97zVwcY/XyoODhCAaZc0SvmVcv10Ic&#10;sg1XrB44zOO3Ixyx842XB5inp6dPv7QSk1848UxeDunhmVc/vmRxZ29v3B81c3vBx764r4fdw3B7&#10;yA4uDvx09wBdHH6aNV810j2QtRZHqxbFxIestRi4GvnAkAd+4rKDbc6m+z2OZNv464vPhr99Ii8O&#10;f2uxzNnwlZuY/Dx4dm7C3pFfNSSPk3zg6rDq8ZKD61r3EFxMOXseIIOBs/jGchXDw3j35Pa/WhvZ&#10;JBdb3HKNEzs26iF3nHwhwF4u7Pi0N7j2xQe+9fS4s+HPV4OT3hovTSx24rPNjq0WX3P1wJFt/nGz&#10;Zqs2Ov940amTWppnyx5WPvnTlzd+eufNmXYuybxw4O5Fxr7AVxdfEqsjO5hdK15EvGz1ZYuXpzeP&#10;L4HZeHHz4lKN1LAXPTJxnEExesHrS076XrC8yHq5kxNcL1heqNRCrvztjXz89bhfEJjj6gtKX8Kx&#10;qRY4wHd/9EU2jPg8Pe5ZXti87MH3oqkWco+jPVMP3NXVS6FaxV1N1McvIMTtfMsfB3+ppc7we7l1&#10;FnBWE/uAOz9Yyw+mL/D5qofa8MFZnjjBsQd8xbc/eLI1wogze1z5iOssOFfFrI644O8MxbU6ysmL&#10;q9r3Ja44OHpZVxcx7Buu6qfe6skOrji6X0Ro/vpfftYw8ImDnPh1xsXB3V47J/CtxZBLZwN3WGpF&#10;r154sXfNscff3rJ1PsRQR/vPNnvnXd64a/DUwIgnO7nqatzZwVscfuoXD3GqQ9e/mGxxhm1Ohht8&#10;uPZU/jo9X/WRs7l47PnpZPJlg7/4amsthj3gY8SdzsiWvBqY0+EMF39rHIxqoH7lDUNzrsnZ4aix&#10;x18M+wVbY8ufrVrB4Aubr2uzWHzo8XBvkKfrlg1Zn9uwrMuDv1zFV6f2FFY8nEFf0OCgyReHrS8+&#10;alld2MFiJyYf+YibjbiaWPL2iz35wcKHPb9qr9b2CE/58JOfs8iHvJrBExcnfriKXa3bZzq+9Gzd&#10;j3S50rlG4kuvWeMEz/1eHHiwdXZq5h7qWnNNqYO9dJbdj/jAMeIqn3D5i68GnQv8xISviSdfuEZ2&#10;6oD7ngt+6qRrYtTw14z0MLt3x1NMNcdHHLbOD1xx8FdzvNjG0xye0R7mV878+LS/rsnuKeT4JBNP&#10;fuoGT85a58TafQA/eg0P8WHwtabXzfHAyZ7whYFL/GDwl3f2bOwVu2IZwzLiXi3iYazlB1OTJ1n1&#10;MNc1o5o4D7DFxlmTJ5/ONq4w9epuHh+24Zpnl21125FNPubbs+OPQ3VWaznRk+s+k7Su1fJRW7Zy&#10;YxcXMdUYJhm+7gsaX/vAh7/6uDf57Ou68f+YUSc2zgg78+57zrO/EIfvXuldzV974ycOTHPcxGLn&#10;mcpzg6amGn374xz5S/S4up7VACefU+E6a2w9E7gvdB+DJ2c6XPiJ6/9341nA2ZeT5zX18fwiN7m4&#10;B+GiiYnz73//+6t2+Mmbj8919zOj/F3rfO0rufPF96c//en1z8/gYl9wl/8V54ry+AGwnqxDQV7b&#10;OVk26VdGxz6bE59teGtzh7Wy5nd46Yz0DkrY6Xa9FwU5n/Rxy+9dxtd8wn8XnM9rI+4Z27qY5fRF&#10;cNenGI10xVi7l+anrfovt9ZuFLobUHMXhW6dnXF7ccmWY/JTZl3PZkfcll/8V7b2O1/c5o3sdp5f&#10;uI3J78bTPx+jG1frfK11fumSZdN42iU/R1hiaeaNyS7B84/47tjNN1kfcEYyPGDp1uE3Js8/m+eQ&#10;11khi49zYV5+zhK9eGS1cPIrXvrG7i9u5m624XUm6buZ5/OuIz7wtPjkG9fGU84+3fqStc4mu41D&#10;p5/5s9Xld2Ll0xgn689q4ujZFieslYutLnp28M235buyc/6aP9vinn7W62t92lpXp8/iRn/6F8N4&#10;18JsPG3u8E6bfNmab2frgaaHQC/Vejnx8dCidd2Gt3t5Gbzww/WhwQpDPA95ugcnrevKnG2fA/kV&#10;d/l3TuCZ4yRG3Mj5aysnW170YbBzrcMj8zDG1pgsXw+AHhAbvVj18AZTEwuOunpIjZM8xIIZR2P5&#10;NQ+Pna6xiUt2l+L5B70ayMNYY9u9ihxGuYTNBq9w5WausSm2tTl/I5tihZVPuvXPx/6LB6eY1vLG&#10;v/tu9c8O9l2LKy7xixf74opBns75a2/UiF6LE10vSPIoDrzuVeVNpy8+O+sdxdiaiFdcHMTU+DSn&#10;jxO5uoRJJwY+RtjG7C+wZ7w45k/HT4O3envgpctLjJeb7373u9cLzpvHl7Z4eYHzcqJ74fElihem&#10;OKiblxPXu/PE7oMPPrj44eyFsNrRe5ESn50vSHrRsffwxaT3pXRrsu4ZXnxw8gUvH9clHGt+rllf&#10;7sLV3ePYaK5RnHDFQ75i+OyXl3+XFEcvWa5pcvn5AsZLGWw17YtqL7pq54WQzv1Wrn1Jp9bi+JLc&#10;y609gNV1J0f10XEl18TCU35eEGHgIg98vGjS2QP/41nd/0ys/yFr/OXOhq/aeAHV5ACrWoeFX3HF&#10;ZCMHPW7qYi9gajBwgi93+ZnLh7+usensGXETgzwdLPg44wJHF8+IN67W1VwcfvaUjz2Gby+81OPE&#10;p/ulc665N4lDB9vaHF/1gyFG3GDTt3cwxGSPFz1b/K3V529/+9u1l7BwURv87ANfX2KwlU/YeOMl&#10;jr3nC8u+4ChGe2SNOx84Yuty1nFq3+KnVvzVo9i4hC0fXNqDuMDho2ULBwYdnmLC50NnjZ8mR7aw&#10;qzdOzgEde3IynZ36w4JtrcOgZwsfdzVVF/ch/NULppqzx0nNnTdc3UPUjE8cxYEplmbk21mAYe28&#10;qYM48MXBR4MHhy05buLhAy9sefB3HoxsYNPjJaZcdPzKVwz1Ekc+4mjx4isHZ6Brn07XYOGHG4xw&#10;6NSfnE2czcnLl97ew5CD+DiLKUZ7Qia+zwn3ebx0+6QmWnGaw4YH36izVR/3VjUsxgXw+KF+NX7q&#10;hC9+8K33rNLp7UP3XHbi86OTb3mTiStf+YUJt/0RS68WbDU5aLD5arDUV1P/dORiwiGLT3tkjBMO&#10;amOth32Bzg9x2NLjJBet/MUgjzcd22pnzUeHZWTLz/5Wk/ziwQ6GtbnGr94ajpafkY3WmEweWrjk&#10;ctfMl3M6sXHUa3DZ6nFL99IIb5t1MnjygKdG5vbd2LXtrNAbq037Rmbv5ee6hWGvnUG27PjCYqeJ&#10;ycb9UW70rhHnsT3ZOM3F4Gtt9ByBq7Xm+UccGPTuMdbuR2JoyXFVA59hXae407tWPQOJx48d7j7P&#10;2LKRlxqxefN41hRHfNc0W/cLNuSet+Dg6jnK2fMLVZ+vbNRQPTw3kfklh38a8f3H/4PFGp6cet6Q&#10;j+c2o+c/DYZfGvhsYK8mntvwVWc8/s+/4b6H4EJ4/OhQWKdvJJP4tuyTV6z1MafPhn9+i5WcHb0E&#10;2tjT3vrs/BWzVrxGcvxaw7ZupDcvfnY7xqORj3au30q//E+48Tnj0BV359nH+yUW2Z36xdyYycn4&#10;3uG/hHnGCEP9dYffAe6C25uQefuGQz53mMmqR+PKm59j+bw0sr/TbV3YvLQm7zyXA7xyM6/D2XZi&#10;psu3dXbh0JNZa83TN8ardfbhNrLbGGHmn1022VvrXZ/kunWdL77p8jHGq3hkZyPjr8XfeYoDuTUd&#10;27iQW+tunMZk1+T5B3lY5sWC09qHnubMxsGaX2N+G6f88CPXi3U5Pn6w4UtnTt86H6PWeC0+40e+&#10;xcu3sVhgysM8v3Ok0/J/u3r7M9tqlo08ipOMB3m9mrLTt/FJtv5rY37nm9y4vs1f8mGvZWceVz7k&#10;jeZq15rtzls30tXCSbdr823nOh1enZdGMerpPYTFyx6pefdf2OdLWeeB7qXYcdhRvB78PKD4AsxD&#10;CnxNbDauB3Oj7voy0mkb05zO5wjOruWux/LEV9weqMjhs/PwF0YvPux08Zrzjzt7PQwPjrqHP+PW&#10;unx81slZxxMWDHo45UWG3zYcypGcfTH4tx901YkcFl945GKaq7cRV/K1gVG9xDm5wNRr5vFJzkd8&#10;jcw8HOPJcfmzr9bV1D7p5HzZs6vHpXjk4hRTfsnihbOejl6Dr9sj/uTikTljXiA6J+VtzV6v7ulg&#10;4q3BgJdN2PRhmPPV4Dk3ziifznjY1UEOsK3N2cefvEavF78aiUlWzz5+e43A97LjSxJ+4uDuC5O+&#10;IIwDPF9WOPNs8PdXQF50dP9UCx8c3Qfkas/F85IjT2s4eHvx09yv+nLFS5YYdH1x2hfkbO2XL3B8&#10;ae0LeNzF5ONFSQzc4IsJB1/4ZF7c8OlLIPnKmx6ea8kLXH+pGUdf5uMB2xfl9PzEgMuv84CnWsvF&#10;X7DiiLdYRvukBrjAxcdanZ+enq4XUHHlkt7++C8H7MtvfvObiyu9f+9c7rgUFw8dV5i4sNU11554&#10;eLDpS3a29pQeZ3Pc5GfNBwY/L8lefmGzgYOzHL2klqPas8GneyYMdnRkdGKKY65u5OKxg2XEwZlQ&#10;c+et84o3Wz6wfQHBPmx47Mm8cIuRb2e5e6dayEUOvfzzkwMbsZwVXziIFV6Y9sc50tTHFxC4iSdH&#10;NYXBl1xLb3Qu6fDFW+NLpuMhJix5GvFTu7p61eTizOHnnODXfsIlFxdujT0b+0oOj50zrqsDOT+x&#10;ddzYGa1hsDVXU3nzg9kv1NQeBo7mfOwxDPXHwbyGr15O5VW+sNVNHLgwdXuALzx72nmRE15GerGM&#10;ujrZZ9hiwuZHZ87WqJFVQzHMkxt3Ta/zURv7TW8fxbNH8nNPoy8+HGu9+51cnBE8qqEzb91ZZU8n&#10;njyzcx1ZO0Ns1dt1Ve1wlDe5/VNHMnvKx1wN8NPlAE+D45eSfsnlXiqm/OSGm/seWTXErRrDwNko&#10;hprTbQznv7rAg80GHh50+XatwbPX9OpMLlex2gvr6gQL5uKWMxt1loNWLPNyqh7GGr96HMU0x815&#10;hql++IrRNVRd8LUn4pwNjq4e7MXCzZjOvJzptvHR5VxOnXn+uOnww11/82Kdcv5bk+bstfgZy828&#10;s8A+bHtOp+FLlz+Z+rDNnuyuFTvdnX02jWzFslfOoWtRjXCwX+ycL/XBnczeqik/o1Yd+bHT2DoP&#10;8NSY3FmAJx7/bNWAPTy2dO2VNRx1wEON2LtuzfEhF5vcWnPvdb1W3z7/YInj852tztd9QUxY3v3Y&#10;ee5zfYuNq89JPD2/yIU9DtWaTm6ec+Dy7zmCHLYas1MzMTTxrHHGzXMWXP593ogvZw2Oe5Iv/+H7&#10;nGCPD5y//OUvn54jeXu+UQv3168guwfgQrz5cdrZFDLF0haDblu+jenCWN90O+YnUXMXkXnr9I3J&#10;YZhrxWpM1gUpj3TmsKyzayxf6+KZ18i27To8+pWv/d08W2Mcs0tnbd5653Qb23rb6szrbBZvfZrn&#10;y27n9K0bwzrXi6W+LhYXhZEtmQNfd7jbB5jm+uKS3/XOxnLJLh5xJw8Xdj274jUm37E4xTjjW4e7&#10;eZAVOz7GcJobtTjw0YzFtg4v/+zpzsYmfXjZ5N+668c63eYYzqljc/rAqt/pw+UXrjH5ysqBzLxa&#10;Wuvi8MuHTTdvczqdLJ7XZGK3Zg+vG3h+zi/ZYohXXD7tE4w6XD5sjXEpnjHexvxgsd12rlf32ryY&#10;8IuRffGsFz95I5352VZWnEa24u1+7Tx9vIwruxaPH8k3VrJsjCc2GTt+xvK7813b5juau2etDE74&#10;J3ZcixWHC+D5R7pwVrfzsBpX11zumhEXmNXD2twDk+asehhxpj1UhJu9NR82bLVsrsULP9jA4CO+&#10;evlLUS+2XiC7droewHiwqZnzzQ6eXi75WZvHPa7yc40acW+/YFYTssUpZ/bN8RFDE59/mOziyR6W&#10;UfcgCB+v/ONO5mEzzGpFj1tyePaFnjze4ey4efCPDx88vJRpOMezuOVFp1uzWS5xoFcDjT6Mapmd&#10;NX4arOpAr3tB0GDobMnVxUu3GGqbPr98WsfBeht/NdDCDtOYnxhePsjY4U2Hs9pbw6HLRyzyOh1/&#10;jY1mXZ2t2ejxpFcT2Hp+9Oxq5hs/DniTs4eVP0xd7PaKTXHh4d0+8zvj8YXfS45r9tvf/vZ17Xrp&#10;8cKieWlxLWu9VNo/9fSy4qUFltEX7V6m3AN6SSpXei8tXnbwsfacWG1gaF7MvOhYszP31+vs/Jvs&#10;fL72ta9dX2L6ayQ2ZHgae8FTH1hetNQCH/cKvDXczcn9J8au9/1yyF87qQH+dPhay09dcVIvPP17&#10;43JTH80Lmi/q1FyNXQdq4otXMa3V1EuiF0Rc+OAOW6ynp6frC324bx5/AWZP4m/uy1z2dDpevjxT&#10;h146xcaPDG5fHspJ3vw1etxxo1Prrs+tLwy1VNterOXklw5ernW1guWXEeGHqR74+NJO/ta6l19f&#10;Wtgre9p+ieee1llwrcLGNyxc8GVjxFctXC982Wnk8HCBT8dejWDodLpzJI4aOH/dx/iFx9cXxnT4&#10;aOonLkx7VW5+GaUe6iNHPidna3FxxJUvLvB0seWIp3hqyD6++Yhtzsde6ObZx5+dWPTOmLUYenXA&#10;GS8+Rjjm1Txe9kXX4FWn4vJ1FvC17+L6pZhzr85asdnKU1enuMiJbs8DHHW2R3Saa5TcWq3Zdy8i&#10;xx82OX7sxLbuDKhFHXY+7DX2/NKFKz8YuOKtORNqQiYuG/7mbNRNTfjBUxM5sXFdqI+4dOLwg6We&#10;5apObOjwEs81oIvPvhzlwlYMXNjzky97NXMe0seRP/tygqlrnQl654wPHPcp9zVz3OHKD3c+YmTP&#10;BxcNv3JmIx/8xMNV7wyqHz/c2dpHrT0xwtbjJyYf1zcfNmLgBI8dezmLiy99NaYjx4NNtSCDSw/r&#10;7HTsdb5asaqJs4oDTNz4WONoL8uHPb2YmphxFpcfW3NyeOcoJzKNfa0Y8uXXfqxdWOUeThivjflm&#10;A0NbDHO5VXP8Vm//10ee1bZc8j/jJWf/Lm3jrr04PsN9BrpOPW90Pl2vuIvhTNrnzio/HOLJR83t&#10;hzk/zR73+aJGcnR2q4nPeTKx6cufHme+7SW84romcaou3bP8NTh89yPXKl/PIs6Zhp/rjN5nkNw9&#10;c4jvbOo+M9yXOhe4+Gz3uS6e5wbxcSkOH/Vyv/CZ2j9xA1tz/1C7fmHqOUb9+hzES1cvMvHgv3k8&#10;F1UbPmoLxygn9ZM7G/Hxl1/31WrguVP7r9Oi+DXz86C0zm5HutYwrLO/Wycz1k77le8GmLPtYBUr&#10;eev1N198a/44K26jeWuF1eh0/ukuxfOPE/dcr+0XmYfXGEZrY52ueZxb59dI/1pLb9w5vNb80698&#10;9dnQ1+jVXz3V2boL3qHW2afPplhhtjayP3tnYsc4GJPz37a4OGjJsmvdmHzHk8+55gu/GHzDM961&#10;xch+R3otu3Sv4WWzo3lNnTSY1WxlKy+ueM3Z5kemtW5MTsfX+ci/kS678Mk0NYRFvrrWRmeMjeYm&#10;q8GLQzoyZ87IT1ucS/Asy98NFwdntwchI8xy6Z5SHJj5hwljYybfcfUnVnZwt+WT3LhztslgxpWf&#10;nm7tmhv51MNdfbJGNWEfbvz4mIu/10V2Rn7ZXZNnn7gmW5vwi3/WOXl2jYu18+xXVnzY6RvTsSez&#10;PnXnen3MtTvZpZgfcBYrPzLcqp/14gaR3EOThwlrD1MetDrLHlr0HpbM2S12eHdjeyu+uQcVD58e&#10;lHog5geTXmdbDHH3jJDTk8XBNW5O3rXYy0a81yaecuRjrPXwW/70dbHJYcH1QGZdh4E/bnD4yTGZ&#10;USu3Yne/Kgc2xedDr5OxMfIVx5iNUSfb7l6lxUt8dtXPSKY7C/rG55venH194+Eo3/YGhhZHYw0e&#10;DOeOPPxs1Hd58IvnYuQXnvFsMMPFCa62NSCzn/zZbs3M2S6f8OTaPhQ3DmGRxwGOrtFXo5XLs1jZ&#10;sa2ThbG4cUqPV3blDds+kdsra9d0NanGJ5YvQfxPTX/0ox9dL0bwvLgUn1/XqtH15xr34sTWHB9f&#10;UvMxd69h66UPJ2vXL72ae/Ey+uLYF5Hm/Njzw9tLkrna0PuCBA5u4vqi29wXU+y88BrlT+6FSfMl&#10;hhroXq5g4fyvf/3r4tS/G+qFT6594Y0vzE8++eTC9cInZ/cIX6AbdS+ERnUR01mTs7h4ytl+iEvu&#10;HuwlU93l2xduXgBxhKUuXj7JejGUuxheXvGCiaP6wJQ3vZjkaugaTC6W/Noj92uc9PiLz56/usrX&#10;PqgJP/ibnz3xF6xGdVB/OfZSLj4+YuBLp8OwF+Lxqduv9tgLvTPBVl3LS77Vpi/rcZZDX/zz9UsR&#10;Mvz5y13d4yafzgtsc/bxg4WLF3i+cOSvNrjbX+dMHck6B3J1vtlWN3XsWuDHHqb8xLRXYsmDnTUc&#10;azw1Mr398eWAWsCw/+VjlA++6kvPToMpDl7yxANPnY+OF3uxzGGY02mt2YgFX9d2ZFeXk/MOx+gM&#10;u1+oLT7iaGrhzMSHvxj0ZM6Q+mnqYM9cC50vdccr/mzlKb4v+eF1Jp2R+F+Az5jsa2JYwwmXzFw9&#10;+MOGS66T09fYwMARjr0y5xeWuriGnBO5Ol9qaa4m8Pk6b1uPYtPpmuvF2bD/4sQJPl8dP/Ukozfy&#10;UZtysRa/uOTOuHrzxU8u9q9rm4wOB5hG8djJsXsEXs6eTs+vDku3t3xwqN5G9mRq1TUjbzr1oONH&#10;Z9TbQ6N1NTKXP0wdLzUmc8/AIR5kGvzsreOWHIYmNz5yYa/lR9791/7C4I+fUR5xp+86JbMPRvKu&#10;Sdgw4RubF5deK04j2WkDV1vsS/D8gx5HPDRY9WeTax0HuuyqUf4wzM9Y8UsHqxYeWf5kzo9cjHTZ&#10;ld+uky3mKUv30ihG93/n29mGIU7n3loOunPAzl6qoT2Ut7Wz5tpzdjrDrl84zoSc2LlfdjZch+4T&#10;PtM0153W+YsLGa5iw4Fp3VnDg677gz888PnqXY6NfHxmwpcj/zDcG8jhkeEsJ/cOOmf8o48+ujjh&#10;65oUC8fs91mIXq36vPYX8a4/uD6ztGpHjjMsc89vntH4eLZzNvzTMu779NVdfGuf7z4vrD1HiNne&#10;2Qv8fVaJ9+Mf//i/v3C/2Dx+dHC24HTJmyvSHsLmxpd86eqLt77wtWQdOKPNMNJ1kYWXvPWJH95b&#10;9Lf4bHS51JM5LM3paslaN97h07GvZdOY/F3H9WturMNpbtzY7xoju/Ut58ZsjNk1rm7n9DhtU1cX&#10;sVq7oTj83fDYpd9x4zTfnDsHzge5dX3j5yNO8/CKbSTbvjLzsxUjzHPERSOHKzd9Y9Pv+g6TzdnY&#10;lX+6uLc2ksUjefEa72IuNn3xyNMll9Pqkxu17NeXPL7pyc7GJjy6OCcX2/5bV9tsit/9g3+xVhZG&#10;/sZ62LCKCcOHQDfwxWVHz1+7W8erMU6tlz8ZLGPxL+D5kd+IPp3SnfifKp8nL/mT61srLovXnDyc&#10;/JJlk55cI9eqlXm+a5uMXg3uejpjLYzFp6uOO+ZjLJ4x7smN/M6xXJLH8TJ8/MgnTtlZZ5tNPmuz&#10;MvPFCWNlsHZ9+u96H6g8FHmI8OAUHw8Sded+z8PmvZg7h8PO6N7v4cUXWR4C4xlOnO2ZOK3p9db5&#10;7d7S+0zR6D1I9eLBj4y9+RmPD3u9z6jqggc//vzUAK5uzoc8m+KzXz59/omvF48vW42cnVFccjUr&#10;T7JyItu4xSLT8A/L6EESnrjw4bC1NoetFbu1kUwvR+PGsxavfgE9fpDzF1cPOzzxxaYzL6a1MxfX&#10;7OGW3x0WHfnZyGDCy19dqw+9+rSm84DNR07yKBfY5GyTW2twwrcmZ5OeTGt9hyl2Nan2b73uf8IK&#10;rz0xkuHzUo8HW/HYafiLS57MfUEdfPlF5h7hJYmf0f3Ci4n6+pK5FxAvI9/85jeva91LIBv45PbX&#10;i5MXQ9ia6wlvLzZqg4MvTLwk9dIkZi9jXuxqH3/88eXjZcpnM3tc/aU7XuK8efw1k1zcg8SG74UR&#10;Xnnj3xflzoQXPVw0dWGrDjjD5+deJqb8vIjKjY+XM3y9uMlLnfCSkwYDJs5eyvEM11x+eIvJRl19&#10;cY0/LDoyL5qaGtOJreMuZ3WtecnlJ66uDnjjbK3JBV+85eYllo19INfZPD29/R/I+h+Q0aunvQ0H&#10;Fl/85IwTv669Yrbv9DDUQF3tFXujuqmn2PYFrrkGh7468Fcz9XNWnSec5GPP7AkfsfoFClsY/Nj7&#10;opWtXs7N5dj9QixrdaKXA5kYeNsDOaiztX1lx0cMtnzUoGuDrZj4sqfX+IkLT7OPmnpmD0eucNmr&#10;Cf86e5hsdBhsYYovpmbtLMHFG66cyHEophrCUc/2k0w88WGKx9eczry1epvHzx7755jsBV72Qg3F&#10;gx9Hdn2Ziq9YzrbrAZb94O/+xI+sPM3lpJtr4ToH5Jo8ddg1uVqrE1z81UhebDU2xWqvXB9ws1eT&#10;6kTGR6u2/KqNWPYJR3UpH+t4wzbn1/mpJvyriftM9ad3Bt1L8JW7uuLifIrPT2z7r7bm/NSVry/I&#10;yPnCtQf4Wduz7h9sNTw769bw1U98/On4qw85v/ZIbuzgJjPHpzOEe/mxsYYpH12To5qoP39xdPjq&#10;j4c8qgUctdBgw1QHc/uKKw4wYMKBW035sSknOnZ82LRn5QIfB3his9PYkmlycm+jl4u6wuHHnhy/&#10;k1uYjTD1/IpV3HiIubLsyWsw+eOvlYd5uObb+OhnY09enJf8+bHR2Kx9uHiY05vHj0/1MbcnGlu5&#10;aq/FvQxe+AFDt6euOWM81Nsc12I6884UedeePbXH9tH5Y0tv7+05fNcZrvLoHLG1dq/An197LA4/&#10;tl1n/Om18sZFcy/Bwb3WP1PneQlv514c73JxYQuHXAyxxcFDdy9XB3N5sBfPc4svwMnFaj+Nnqey&#10;c59xfXr+8rkmRzUSz2eVz3JfnLs3wfQ5wtcvBtxHyHyWfOc737l4+Gt9cXGVjxE/c3tgLZZauM/x&#10;p7cf6k7+/uPfgPeHD54ZfXH/FU5nI0tecnc2ZNkqnm69o3l21+TxI9vWjSvPLxkeegfRnK4xu5XB&#10;LY+Vr238jTbX4Wuefzb8ask6gKtjc67z+zJjmGJr1snOdfJzvBxf+AE3+0yKJU86o5onz956Zc3j&#10;Fd45VnMXSg8T3QCM9NuThe88bMOnHk/rPSdr35xNmMmMZMkb7+SrW/+dx6sxHd9yDGdtyKzP9pKM&#10;XL5qA1cL95zTh9PINnuylzosumJ1bS4OXbU/9fnuaJ4/fL5xsS4fcy1bNuWyY75kzd96vvV1w8dr&#10;ublRa+zF33uCeGGlN9bp+fvQ8+HCd/NnF54Y7Out2WhGvGrJ2WuN57x1uPkZ14cdbq81uaw/23Cb&#10;55+8fFeebTbxeC3+qYtHuO1zWMnZ0Wnm9dZxaG3U7nCKuTrzcowjO/LsG98iv/2ZDDd+rRebrHV6&#10;Y/PFe20OIxzjnf/yyGZ58QnHSOc8eKBwhrtmjORGvVh8Pqtt/Xr58jDTAx5cLR7hiaHjkQ6W+erI&#10;dDIj7mzCJRfLiDtdrfrQZ8OP3NrooTR8D5bw2RirBzsPYmJofD0EhiEHLa78zPmVz2Xw+BFGMeFq&#10;4hUzX/L8+cWLzH1PXLYaHHP3LfHl0oMyGd9qsDXi29p4zq2rV1yrs3hwcTOPIxm/zVWddb7kRvma&#10;68U9+cClMzZnczY2MDV5OoN6NVIvecBo//jo8eTbupyTFbuRT/ubTb5s6JIbrXXPSDjp1mpgtK4O&#10;8lBDOItBnx+dzlZP1znlv52tvDX2uJLBcz68WHlx9NJj7UUGN+ccDnwvOv5i2F9bexGCx0/rjNlj&#10;cv5eruDrYvGRq31h7wXK6AshvNnbJy83MLzwsPfla/j+Eh1PL2p4eRHzctYXQuz5igdPLPa+YKGD&#10;T8/Xi5f9IPdSpS5ylDN/L3Re4Ly0+et//2wKTuz4lI846iMH+cvXvZC+F0FzL5ziwjDCxotcTCM7&#10;vl7+rMU02hd1kk9fKInF1theyQ8X174c6HRzDW/6dOpm7oXTyF/rLHsRh2VtD+jFtL/yxEfeamKt&#10;mcNSF3nR0+ni84Gj9upDryZiJKt+XqZhFUstnBv7ZB+dR37Ogxqokf1WR/E1mMU0Vke47DRYuMES&#10;iw88PKzlzh5XZ07d7AO9vRQLFhs4aq6p02LjrT7OrJFOjeyJxt8cD3O54Gxdg6/TwxcLlgZPs44/&#10;fPlo4pYfXNzlQQ6Trb2hw4MMJlm8ig9HzjBqbDpzZPBwwR+OfJxtdcNJPTVnTA2TyQt/evFgOIvq&#10;Lgb55gpDDD6wXFdGtnp5qZkzBFNO+POzlo/Oxn7rzqc44lsXgy9M2Hw1sc3ZqAmbMNWTjr3W/ohV&#10;veTkXqc2MPhmyz5/PnDoO2di0cvZtUROr466eefUqMdBTfnIj0yLS3zVng4ubvT2UkwdnlrCYocP&#10;GyNddSuv+Ffr1uVojU81xolvnd6+lLN1NSiG6zwe4sS1HNUER6360KmFM2Lkp8GvX4LnH2w0MbVy&#10;ZitvHMmMZOzEaA/FEZsuPuYaG7ZwzMtdHtbkGjmf7dURZvMwcIkvGT822xYzm/DpkoWzvjtnp2v8&#10;G8O6BM+61eOj4+q6gqEW4jXSF59v9uZqoxfHWJ35hFP8cFq/NooTrmcDX1K7b/ULHPsNL37Wujxc&#10;Hxpu9F1PdK5TcmdCjumc4e5f4ojN19mzrkZi8qFz38KHLb1rVQxzna/ry33JSKa594gvprlrWlM7&#10;cv9VUnuKL3y4RjbwytX15z5Mhot7iFjdx+WEv38jHUZ/qCWuOEZYngF85ornDxJ81vty3/qDDz64&#10;nuNwEsfzof73v//9wpSH5wX1xAeenOT/9PR05eJ/Nu+zx2czvaYeu6fWMD/zC3eF2GZTyFbe3NjF&#10;wce6g2i+a3q2iqyxy/ZuTsa+sTiNyfNtvMAfP07f9A4XXkYybecKnU38s7uMHz8+a52dMYyVfd55&#10;8WDVklk3N75kQ766cBrpTv/s8119Mflnd2LdrdXWGXBQ+3Ajqzuo8M51cezrHZ9i4dXeL8fV38nT&#10;l0tjcYuZ3Utj2I3smjeG1bhYxW3kU1+75ukakxvDaFxd89WZw9HC2zEfMjWuJ1+/dO1FNn34kWdv&#10;PGNb1+Nkvba7Tu7cNE9fDuSdL7ryII8nOQxj/VyzzU4+1j4AfHiFE+eNLc7ZsksOr7jJrO9wkp0Y&#10;1nxeatln08h+46/8tVj8wtzx9LGudrBPfDjVz1zd+bAzb01XnHAa6bRz/Vb6f8/ZnYxfrRg7Ns+m&#10;MW74a+yWw+LmQ5ZduHd2a383T2YMb2V385fixX+5t2d8tp+45XPK79YeTjwAeYhqb/nv/vNbHuY+&#10;O3BwTjVzchj5N++azKZnD378Pawa98yL3+cTvOz6vOKrudbz35qJrRnda8Q29rAYJh8vu0Y4Yvo8&#10;9HDHRuPbyK68zOn4NeeTn5EedzHM+VqHZ823PIxs8TBmK+9s+dK3hgtDj8sVYOzgpI8z2x5U7ZF1&#10;HI18yNWCTiMzd27E31befHXxmhtr1SW9kUxO9sdLhj3QjHTqYv+scVAb8jjAN68uxVoeZHz0+MSB&#10;zlxLdy0eP8TVYBeTrXh654uN2uAHo05eXH5qyo8+/zDSw9H5bdww8/eyYS6m0YuhGorhRcsLky+I&#10;+8LQC4ovzsSzr16KqjVsL0S+xPYSpOZwYLM3wvMlsrUz4AXrH//4x/U/XnUf8UKk+yLYy6OXLxj2&#10;C6YY/fMr1l6m8PMyhw8ML3A46ey97OGpDh9++OH1JSN8HHB0XuTnr6jg9ILIXnw4MHwp5kXbi5wX&#10;QLnQsREbF385RQ5fPXFXT/sAX274quObx1+pG4uBC706+eWD/DU85YWDOthXOfqydOvCVk3hsNWq&#10;WdegeuBiXaxqRcbP/zwMB51tNZSf3l7aa7nxs6fOi/NHT4eHGmhw5ECOP50GW3z3EbVy/tSEXP3Z&#10;0zlT7YuXcDHEDb86iAPDfzmAm3qIJ5fqBQ928Y14x0tdsuFnraklufMihrl4mjg4yYE9uX0lgw2n&#10;X7KoAzkcPOQLT/3UEU9fRsDQ1ao6WcvbGWIHk04dshfL+ZE/ORtnUn5isscXVz746GzF2lriqWvl&#10;UT35Vn9+zo7Y7M3F0di4vuwJu/ZNHDng5qy7vrpW1IKfrka6ejv3nSE8qjdMMa3Zyg8/XOwDmTjl&#10;JzZ/OdE5g+Vp3RmUDw7s7CudHjb+eteZnDsX7Qtcc/HE18Qn46c2Okxy3S8F6cPgs1yLH6788dBg&#10;iiMernIwWsOWR2eDvdzpybvn81c313s29M6n/GBaq5PzJX41VC/82LV/YuNKrmvtFRutuspTfHpx&#10;8oOPtw5bbHqx4cOhU0tyTSz+sPg7/86GPPlUk7isH3+cdI1N9TYvF6M97vzQ4cFPHjqORv54dibL&#10;CSe6cNirA5mxLpY5jOJXv8aL7ONH+vgb4Wl05q0b88FDLcSq0dWa55fcmO6UhY1H8+yt8aczim9v&#10;0scjOzpzrTNhrsZsF4cde1zL6awV39cajGIb/UK8/4rOfotJLgbuRteh3v0XN9cMO/Y4kHmeInOe&#10;8XYfcx7cEzuvuOUjF+dGY8unfRAbJn++rl9niVwvBp3PnP6y3WcrnZi4eFbxBbbrzPOWtVz4+axg&#10;Kw5M+aure7Prig9Oui/J+XaN8qP3/85hT+f/c+J6kJ/7Eyy4PgO7X+Epb5g+RzwDyBGWOsrfH0r4&#10;r/LwIuPLFrY5f/Xy2en5rL0w+kxpD9n6rPAsx1dO//P4d2V+pjCAjfo2pJFIx+7ONn3+fNYPJiL1&#10;YnRwkxv5NUpudTuvoOzDKW4Y4qSHddp1yOHS1/nJRdHotDBb05PVzhpY29jqFYYx23x3DJPNxlof&#10;NmvHn22y8MTP79y7xc8+W2v26hWmUYw4WdfzN4Zh5K/B4lf98XLIXcguQIfexcGHrbm+nK3vGg7x&#10;jI/1yuKdPhxrMfDZvUpGjxPdcuJ/YrFL1sivvMlqZM6aGsA16svDHKaWb7g7VrPiw86+811cNmGS&#10;FeOUh09e7cIwxt+cbTHXLx0OejHYtjfqbN61Ge9swmXX/rO3Vq/m8tDEaO/MyVuzd858yJDRkxk1&#10;tmIYxS12nC6j5x9hl/udPRsfPGIVDz65fNUk+cY212CyY0NmFE/OGpy4NZJp4cJIFlf+8Q2LT9hi&#10;0tfCar0ju+UXx2LFkd0ZNxk8fuFYlw+Zlt7e6fYtmVFd6+ULv7qR1S/Axw9r+pUXd2XmNZjb40fG&#10;Nz9r+dKT7Z7SaeTFM24PjyystU0Wr/VNZrSXcYoLefbm9HRxJKupc9euhwkPKB56PGSx95DhQULH&#10;aTHMyV5rXX8eXnwJ5eHJC7Pa4ZU/vmRdN+Rk5VQOxhqb/OXgIclDFJvsceyaJwsXRlg+n/oiQbx9&#10;QGMjBzjtt/OJmzoZu+bp2bonGD1bsNXEpS8ncczx7SGPTCPX+YhRDazjFx9j9nzVTxdLY4+DPGDp&#10;dOKaV28YsOJwOT/7k4Vpzr8zo1b5xbkai8mvOsNkw99eiQ/HGQsvH3Y9M7AXQ501cznhIg+2unVc&#10;2FUvMg02v/bIw7kz72E5uZE9X91LGj/4Gl+yuFmLW45xsU7ORpMjmbW69GWcmDDp5Fq+5HCq8XIo&#10;Txw1dp1z6/irD1z48nTW2ZLr7OJpjqMRFrnmRdB9wb+z6csac/G9FPXlTdcPX3PPfXizgenLDXhe&#10;UNjIxagWzgFO1rp1X7bzd1a8bLp3+ILJC5Mv4HX3kl4YYakpOX8vh+HLhy18PNSWbXtvP3CiY4uv&#10;84EXO/Xjo6mhMwtb98U6vXucvbPWYXkJFdMLo5r4J27UvRdKdRSPL3507rX0auUXAPLuBffp6ela&#10;y1Ht1cNLobl695LLj0xOcsPBPshBLLzlID9+1uL4i3C82xN6OWkwmlvDpu8s+vIWjjiuK3N7oF4w&#10;5WNf8FF39cA3TNzUovshP7UXp88mdZEvH/WC42zgpnv59QWAeM4N+2IZNZzkJ3ZnlS1+csEjPLnA&#10;cA2Yy7c6qJv9qn6w8Xce4eAoV75kzhPOYts/DSf5afDlyw+v7gn08REPJnz13fsoDL72VQ3VAB8y&#10;9vBgwbB2xl3LcoIjvjj8rcnh4KKm/XKCvnqI2RmAqXZGNvbJL5xwyM6eavTiOetkctI6P83lgLM9&#10;UDf8rPnGFwYdOb6aesN1DcAub3r1iDMe7NiTy0vu4sAn04ppjiN/NvY+G1z54KLGcOj44kHGj7+z&#10;T4ebtWtPfeG1v2xwY6fT4anhCdNZji9sPa5snGlxNXE0vM3DhgELfzJx7GPnz/7B5OMs4AJbbw/4&#10;OU/8cODjHKgFGWwNtuuVLXx7B9Mar/aLr3W+/MTAQye3NuJDJgaOalSdYIjhurL3uMESky+erkF2&#10;uIoLx7nQ1Y5ODPuim7MTgw29ZlQPNjCs2ZQLjunFxcH9gFwtxYddTdm47zsH6lP+8nFt+YxhK6dy&#10;EddabLjmurnePuGEu3qlx1u+Oh50Nbj4iEO+OfPXjGxq5tllk27XcTbuPM5GjU9+yXCu4Zw8mVGu&#10;8oYtN/cS14zalac62yt81YWcH5swi708YK6+OTnM733vexdGe4qP/WTXfyHncwE/+8oON2fB9YGH&#10;HJ1RmOZscISjea9yjrJ1ztnIx7XtvMvLNeAcuc84O+pQTWDZW7m179Z4Oac+V2G6n2tywxdXzxP+&#10;HzZq659VcX3Ti0mPG19N3vzEkB88tnz9QYV4dHzkigNufY7AlJ9czNXJF+7y/Oc//3n9E4b/S9u9&#10;5lpyVGkY/tHMg7IRyEg29ggQzKyHhgQSQkL8MOZiJEMxk95P1nmLj1DuU2W6e0lxVsS6fOsSkbl3&#10;5jkuW/t/9/gOpL6+R6ld/L4veYFvbvh88/3lb3/725Xf559/fp1lv8CXg1z0UX/UIgfXrDOuN77X&#10;wLlOP6MOgqJ3bZ4snuxSHD/g0D+zKQ7eCCKddXNNa7326TtECk7Gnh+dhpKb71gsNpuzC2n1sMJO&#10;HueX7rWas7+KeeVHWKfJKS/WiXvanTivrc9aYK2Mr/UpOzE3B7b6m6/ekjmId4OODd3uC7kRzjU5&#10;fhQXbzDZeS5ki5k8WbGSx/Nrfdqda/bRne8ZL//k+VovFnm25nSdU/O1XTu2d3SHf9rBzy78Yi3n&#10;l55Po3NQnif+3TofZ6I57GoiK1a5pSuP1vmTk1kbXe9bH5lBlt3JxSULf/MQg68PCjdiN+FiVQv7&#10;Bvv8zU9KF1/9yprHszvX5GRyaS5fw720uZxP4tc4dd93Xe/4wRQXkVuflCye7WnXGs6O5CcPb/Mx&#10;Lx/6xulrnf+dLv1rNsXF1+6M+Wy98uZ4uJsXWXI2S8VPHkbnwFpPfJY60+bZhtM6niwhYm0AAEAA&#10;SURBVPyOl4cvbb40+pLl3o/EFAeOwXavS7G7RovFl105OsuIHlYYfXns/Pf9Yc8+H1/uDHZ8d8iv&#10;zzBydqi8XffwyMtPXPLwkvMvxzCqrZhqOvPj4x5TTD7iyYu9L7T8zfPvyy0sfr4cmsMxEJt6z1/e&#10;BmJLx7f8yZuXL05miG3Nzzxb+aKVd67YibEEY+OGk411Nvz1gSw5HRLPvLzKQ+/qH5kv+Gzqj16V&#10;Kxw6BIu9eGGR86Mrh2zJDLVU48amsw4rHFzMcoK3tRWfvzxhs2UTFTvOpjhh03WGksFznuoFuRdy&#10;Htxct3QGudz1jty54SsHa8TOw5C9Zice3M4YOdzOtmsGBh84cmbrQQv374ey8UDkZWUPm72osPZA&#10;BcPDF7L2IsvDkHw8pNG5D6ndg5j/cVZY1dq+9EDpgVA+sPl5+Qu3l2hwq5uvhzc+clO72GolVwt7&#10;XJ1w5KEuvZAbnYdWMemt9bye8auf9rWeObt6I6582NRX/ZCb/Nkb2cjPwzedPI0eePUgohev8wLf&#10;kA85vRjw8pMLbHtvyEdNXXce/PWVn88Ielh6AUPN+lAMenmzQWHLQ+/kzlaP9UMu8vWCwp6wYQsb&#10;RnmRy0Fc+YhJJz47ceFak9dLNSM+Bh18e+ZcOW/82NHru9jlS04vRzxc8cw9xOsLO3lkJz8x9JGf&#10;NVInfLLODT92clOf2Nb6QcaWzLyzpMdsrMPFxReLDi8fGOpD5QNDPLj2pb21lieda1R+4vOzX2Lq&#10;M2w51hMY9Zs9fHrXrRcj7hXOG1zXFHvUXsgZJn39JDMnF5subLrV08mxOsyRWgxnUVycn/zqo+tJ&#10;rdZiqVkf3JuqCR5ZOZjv+dNf10s9olcb3p7oB+xyMocnpj46S3g++kXX+bkKevygN+CIoSf82MqT&#10;rProyLsf8uFL7uWemMi5dE2qVzy5Gdaw9cx9Dz65c0Be/nzF0X97S6fX8shObMTOkAOCJ+f2k70c&#10;qkNv9Zo9rsfiIfnQw4us6eGoFRULpsFP7uLImV045up2fyATr/jl5czYT2uxDHZqtG/wxVSbHsCT&#10;Y3blwx9Vh9jm/Dpr9PKI6BCePy4GO5wvfT2AierT4qW7DI4fdHKNUzeHD88IA2/QN6/esOAkk7s8&#10;wyE3Jw/D+v+K5ATP+fTZgsQUzz7bg70u2OtX+Zjz52Nv6bs3k6nFi+7Vs2enHiSG8y6OmPT2zNmx&#10;7lpgB8fgS+ec0fOxFk8dcpEj7np2FnHUefXZy7+zxddnoTPjJXjXR7/k62W6PJ13OOpwT4dlLpfs&#10;zN1L9VZs1xZ8PfP9h1yv1KJWcWH7LHU/4kOG+6WH7yPkbN2/YenFd999d63dk/zTNHJhA9c1Jq6Y&#10;5uT0//p106MhQJACIs1D6U7eprPhxz7Z4pi3br48/+XmEo7YwzbydRjYGMVln505nUOBs0+Hy3dr&#10;hKthGs7eHGXTOl+8nvA96U62NqvfORvr+mmeXrxGstUv/s7LMxmfZPF0y+mKkzz7eFjZxdnvnL3e&#10;uqhcaEbr9kKPzet1McgWq1yKkQ437E26td152HjzU3/Ki7N2O88eL4f05WZNX83mdyO/OJslazGM&#10;am5uHf76mC+OOdtk5mh5MS7F6JKzXfuwui6zK9bawsw+fOuVOQvOSXHi6ovCtG4u/ollnd+esfrG&#10;vy9E/Osh2+KyRd0nikeWDV8fKg04xeZXDnzg7ZosgkfPtzjFWJvmePrsV9Y8zga+0X7h5HJaDD7s&#10;yAw5LZ225zrb/Kr5tKOv3ni+bA156OMzCiOe3a7DShdng1bfHF9qHc9v+donz16s5mtH1sgnnvzk&#10;p966WsyjlZnvOhvYPi/tkbOPOxdkvkTQ49bmS+d6dTtnZw99WfNFxhc1uXQO6ZuTy8Nnhpjke/3K&#10;DxY7elx+7MyNPnP6Mtm5l1PnCYclti9N1c4fhYXLN72Y4vMzrH3v6IyKDc/DYHX44heePA2+ZGFU&#10;k7zgGdm4T1Wr3OCWjzU7A1WrtblY+iMWn/aSLUw2uLzp5VF8vhuL7R2xg7+cbTnpMxJn82KfXbZw&#10;UJw8n+aXwYsNbLmfutZxdmqBaz/7blKs9k8+6mfHHskTDgx2fNOxVxcdH3ZLxc+/8+GM8MPL396g&#10;MMRtHY445W5ez83lgsoDb2x+7S9bddCFXz09KLGRXzWWfw9KvQDTFzaGnORIZi6Ghx0PZmLzEUcM&#10;cg9m1UzmYYlMP3poIvew1UPcmzdvrnuJ/+mVhxx/4dXDmtjyQOKJBV/8Xoapgz2d82COPFh5+OIn&#10;d/H4uXfpJT+5eOnV/cxDHB/k5Qm9v2L3l+K//e1vrwc6+flPo/0llDrkI5Y+euHGxwObmp0J2GQe&#10;CN3H5Kcucf3FvPzk5X5KL096tagdb9/E0Uc2yFye9sV/7q4Haqg/1mqXjzytkXMiBr/2mpwt6tyJ&#10;zUdt4vjrve47fPVKH9RE7hcNe06rA0f6ITd4CIaHbecIhv9yQK3yc3b8p+nOHjsP0frb+SLXL/0r&#10;X7mqR5886PsvBuhhqo1OLvVTDubwEZwe8O0ZeX2TkzzVmT1Z+0SnvnKAVUw5IPtAr1b6cMxhta8w&#10;YfHXLz7W9rv+wJQjv40Vplrp+XmJ7XzBgVmNbPm3T/WKDKndXL7i+uWUniP48Aw49kMMtmLoUzmy&#10;NdTPn70aYZO35q9eMr2Ak40zY1/lRC4uO3HYqJM/vT7hcrIvYqnR2kD88lUbefH46hG9HubPTkxD&#10;HeRs1Clf3CBDrnn1wCazT/xwuPRypXde4ZHR67V6q1Fu8oJDpmflIFfx9QQWOzb6gtjylxuZIYZB&#10;58WY3vEpHjy48ixWGNYwcJhevLEX15CDXrlXwmXr/mH/7UO182WPxM2/vOCHZy4fOn0yxJETuT46&#10;e+zIxdErOnHpu6b0qbhX8Jf4xZU7W3nH5Wov4Tbg8GGP1ys+8mMnjpz0gZyNfHzWya2eywOG3MU1&#10;4CP+dEgsmJ0H/nTZm2fL7lzDZEtXH7KDTycHVFwxyNojOj4ofLx8k18G8wMGG70sNnXxxSM34NVX&#10;tZIhGMVkr8fFlnt9KAbd96U7H7XbNzmVg/ji0PmcV0efbWLSs23P2KDuFa47dcFwj4ZTbGeFb/bO&#10;stqQfjhHzjRfPu4XZDCQXPjzIxe7+w3/7kPs4LIxl5u86dnJ0dpfvcP2ee8zm07sPvd8NqvTNQJL&#10;TvYGTph8YLCrl2qQmzxh+V4Ey73PZ373Fv8sIBt/6KBn7PRMzvzC+eTxPz5l13+F6DuLuNsbeXfP&#10;IJcLTNh6Zn71TxEmcY01j5rHT30blj2saH3I6BolIPEoXbY4PZxw+TXI6K1x62KGpRF08XzzEyMf&#10;c+QwsIOhWXiUjD8/9cf5nP1Yv3JamfmdfGNmA79c44t14uS3ts3ZNg/jjrPZXKyTrf/OixuXN2Kj&#10;P3rqAjHMjeRrYx82z42xORWHzBCvcQW++REWfs5XxvVc38Bdortcyymf1jDVbKizebFa5xcvBjvz&#10;JTV3HSRnt5R/PF12YeI7P/tJt/HM84nDNu9aY1Pe5Onx4p9cH9jizkk+YZFHYe5abBRuc35kep+s&#10;3hXP+exDY+8J7Nnw51Ne5PIymtMbPhT60IDFtwHLYEeG4uG0ZofyuRbzI/ny1CtrLifUGhdLjsno&#10;N35yvD6GsdwcZf9u9e8/T1zr9tScbzbrGeapyz45fjfPfzHPOb/28rS3Xjr1qzNPf/J0z+zFzyfb&#10;84zRb57ZkW/txVgZm9eI3llwLZj7HHVmfAHpTJNF5WH9Iex85OOLlC+E5nANWNbVa+5ag+uMhN/n&#10;B5lcERk/Xwi77jw8idPwpYoe8c1frXzhm4trXrzysaYTky/Sl75rlCs9OzZy8IWxWOpEuOsfwWeP&#10;k+d/5lHscrU2+JSDOJt7NnF25mLwg8Wn/KpRbmGysQ6XLdk50ldTPExrsSPysOEbp55tNZkXU+6I&#10;T/lY8y8efpK67XE97mzwc258iYZnXc3WBh/nJ3zrzqK8qocve1Q+5vTlzY9/g14uxdV7BIctEmP5&#10;5mXOd6k1bpRTeba/OOzwsq+34rtWe4CSp4cz1xMfDyp81FLPXBdGdRbT2sOTBxR6LxH49SBnb9jI&#10;x4Onl+LIvngR7MGKbw9RcvFAJ67eepDznwJbG17o5otXM3w5qwvxZeslhxjs5AVfjfInV7ecPRTC&#10;kHc5wmErf7Ho6b7++uvrxbj/2RZ7sfw1Gr06+IjX/8izF2fy0ytcX/TfQ6K65CEHf/WF5KkWL4jb&#10;j3pSzeTsxBfTYGMfkH7LCa56DS+5cBS/Fi9r9uTtvwfO8paz+596xFSLa0x/nB1+ctMrveb3yeNh&#10;V050+avbvBiw+Blw6Aw+etBcvfpNZs/kYn/VTdb5hcdXb8qrHuDyLQd4au4zxnmDK5beZ18OctRf&#10;9Ylp3+2hXljzVRe8YrY3fPjDxstb/+Usr/omf3l5CZe/nA39JHOdiAtPTuzVDAeRw0PwEL39M2DQ&#10;82sPyPiLIUf29OTqMjfM9eSzzz57f12r137og2uWj2vMGn6YbPgjZ6XzYS02XYPOXzXaJ37W4uoz&#10;TC9Y9FqsajQ31IbrQ/vopY09Foe/ew8bZG2g/GHXH3Xom9hwerljj1xr4peXmOUsD/sjd/h6qgY1&#10;wkbm9OLqmXPrjHcO6Nor+0KuBv58rNkYsNioufMiLh25OuRAZg0DNzY/eaktbHpz8WCo1RrZm/K1&#10;p37x6PqRsyEee3V1f3cv6nzDkHd9t9Z7fWNjTi+e2AZb5x+mXlQrH3WQ6QESX/3s7bm9qV84gseO&#10;n1j1xV45M+KwJc+XnTnO12hvwwyLXI5yUw8/+clJPvKiY8+2Xqi5/eHTPojFXn/5oGLxVUc4dHzZ&#10;8oFpvRQGnbmhz3ImM+CSm8M6MeDRr10yPOy7eTI2zfXaQHDVo676QEeO60tUfGu6zg8/9nIvTj4f&#10;4vwivvpo75z3MMUtJ7myY0NuvbnQtYdw9bp7U+dWnupSs/tC/u4vhrOejdrkAse16DuFl8yo+unE&#10;LbYzxwe5hmGpqzhw5C6+WM6pPy7wveBPf/rTVbd7IVwvxdnCQXpCDtO9gK97Jpx+US6OuXr1gr37&#10;vfus+wSM/pCCr1j08tcPdbmvqAOGXsnBtSqOPPXfX7qzcZbZwe0+K5bPcL72yL2cv1zKVxwxr09W&#10;zhY4ao4LfkfZpmOLTvnq2RiaZDRnkw5vjbOLsv+QL/vwbL6hGcmW05UzObLB2TiEm4ODQ8eHr3X+&#10;/NhaJwszfgWYHys3f23NLT1ejIF7Hz+7dJtTfmG0Ztt8/ZOFtZzdadsa17/W+gMLb1gbztnOi8EO&#10;waBvbh1u8z0Xq8vv5LA636s7562v4PODfONQWa99uaVrzUZs9eFn/cn27MFY7J2Hv9wcDlrbzdH8&#10;pHIsNt7Ilg1Z+2ueX5yt+ZI8dqQvT+tyxcnJ6geZa67r1joMvDzEpAujeTbp49mpBxXP/sCM8zes&#10;cbnQR/LKBqcrJ9x9iK94eDhhkKP6YQ5HXnTmyfiQ5bO6YifLJ55+19niO9+47JeKnSy/Z2vyxdv5&#10;6UMXfvPWbIu1sjDi6e78ydrv7JeHv7x5dtY7Vr7ztWlOb35Sevt75kdmrM3pb52+urPZfrBpnT6/&#10;1vS+OPRlz5cPX9T6EuiLhDOPwpIfgvUx5Ky7jnA+8FwniLycwmfXtZONHMnrjXytffmRK/KFrC+F&#10;/M3lLxY/+HwMMavDHlQLno3c6GAVjw7pEWITbl8I8WqRN0xrdVdv+gvk8QMumTiRuNVLz5dMTmoy&#10;1n4xz/rCYWNsTXrkSyZ8cbKVrznZObcOqx7Juz7ShZWddXo+Bhn9+mbHNjt6uSD2crUuV7YGHZ5c&#10;fwz10jWH69yQiVdM8sURL+xiJxMjXzwqvnV9I8uW3Fwueg9HXLkYS+SRedcNvtjZwN345NbZwxCv&#10;uuVQr/jqK9Ivwzn3YvrNmzeXHZ0HNXZedLBx3uUC29h7iIcVdh5uEDsxxfKQRY/CkRcb59FDjocg&#10;L+esvaCmU4+HKA878pKff7PTA5sHITn7S3BEJ6ceGj1EITJ/ySQHc5jbJzWxladY8rdX8lQ/vZdG&#10;7jEwPBT660y9/N3vfnfl4eHNA528/NM17PRC7/JRv3X3N7lby1vOHiY9FMMVX67yYU/XvvKjkxfS&#10;R/nrH1+YctfHSM71MxmuD2ztk7q3N+n1xfBX8jA85MJmKz998bLZLxg8GMulPquLrxgezvmR0csT&#10;yZ/emq+5/Va3eOrSy3TZw4CtH/qD2we10MEx+HlZoM+werkn/15qiCWGHhvWBjxrfYWvB3DU4ZdE&#10;8tMDdZsj9nrJn5+5wV+NMPHy5ys/ubJvD8xbq5mNGGGqXe9dB3Li118Ky4NeDFQv2Dhbzg599dsT&#10;A5HrIR/2rnH5i0+uLjZyqWZrZwC23rATQ23sEax84JUHu2rnx0be5gYis8e+A/Blr4c4fHvQNZNO&#10;TvYClt7j+kiO1OV6hQMftt4iceEgfuTqQmHoudiua2dM/8qNv30RS17w9UIsfYDRGqYY6kN0CDZ7&#10;5GzCEENNcu/6lxs7cmeLHBdbLHXIh7w9YEtPVgx5igNbLD7qQvokP7bOHHwcHjtrcdSsH9byoheD&#10;jSHm7oc4sP1yEWdbnrh9hSlf8V2/fPTGCFMcdnpX3+w5f7k45+LqH7kacbiIHz2c1uKrsT7yhQ1T&#10;XHttyEfvYPBXt2HNN3/55cMOBt9y0T9rNoifHMjhsSODS1aul/HjBxmd0Z7SnfbZlFv7RL72reux&#10;F5z6oU/6ZlSrnMMNI04uFtsobGt1WIdVD7e+9Nlaq7Hc4JDpn7zsB9ITsXE68/DF42NsrMvxlR/l&#10;sCZ6IqYzTO/Myc2w7nyIRSYf549OT5HPVXrnq886dl0P6lUDG/POKwx26nFGcTJ9YOfM8nF++CA5&#10;VL+5GJEe8VFD9zw28hJHLXDYyV1Orkufjf2xgFr4iC8n+HwM9mLLx2eKGM6Pa1RPYLGXA7laYLH3&#10;F/R83C/8VT25+7Dvj/KF7zsUDDLx5QtPD/qv4j55/PIfhs9wePrNrmtbTuIaZOzl1n34qg1gxBCR&#10;meOrz+7k+ZE3x3eeLnkbjJ+6bJLHyTVnebmSdRjYmxttFl6s9DbRAUMbcy8wh4Uuai6ujcHZo51n&#10;lx9+J0u+OvPWO2crRj7Vk008m+zCsl6d9RLdaZsM38Ev3emzmJuTPjl0Df0ja8DT77A3Xjh0O2+f&#10;4+nwpcUKA0/efPk5D5NPZJ785GySZd+an7rVa2wPyoks+/VPT7f65PiejfJYPew7CnP7ab5xzF1P&#10;jfDJ19ZaTLSxzcXHy7N8imOdjThhkHVNhklXvmQIjrE4ydmevmzJu0+Yr384xaeXR5xtBMM6zOb0&#10;xagmeGQGKn9zOuv8062MHX26bOE1Z4NaL/ehsjk1z2Z7/Q7l33Msbjp+H0P5vWZPlx2+oxjprRcr&#10;+WLkg9OfOuvFyG5tm9Otrbne0RurD3d5ej5RGO0BHubak7HdXMIo9q7vZPTrX275tbb/fbnzeekL&#10;jC8RfVl2jjvvi3fih3vHO2NwxFic6kxWT1wbfSHib93gY17u+wWsWuhh9sUS7uJ0fcKis2ZfHuSI&#10;nJ7c5xq5HhU/e2t6OfvcQ/zE9x3ECCMdvp+R9AYsccx94UPhqwFuerWnX528xZQPWz4IpnWDjK04&#10;YsiHjiyC2xdiMvPOB5+NCx/VAzhsksOOikOP2LKrJ9nizdVxF49/MXA2qD0pBmyDjToMBH/9renI&#10;jNZy5G8tF7p6kH+9ZpMdP3Ocfm3Er0dhkKFimJev2uytPehc8Q+DLRKPLV6d7zTvepW9vWfTYCNP&#10;+Pzba+dePPV3Lci3Hrtv8ONTHezhengRTx70vWj3Qovcg5Frhc4Dqgcy8Tys8fWCmswLPC+x4XoA&#10;gkPmnybxsORBy0MambzFVp8BWxy4sMRWi/gRTMMDFTkb9nDcW3C1ZeefjvEimI0HNVwcvl7Ay5vM&#10;A5/Y5HKGpW/6oWcw4eih/P2b9R4E//jHP77PDy6qh3oARy1qha1uuXsRJVeDPdv2VM3G7nv3yWpl&#10;yw8mglOe9YBcXXKXNznMHmrV64WM/TMXU27WqF7xC1OesPSGbTG9iNQX1wObriE9cY/TB/n28i27&#10;zrD9YusFl1rlYo17uGavVjjiwvLLAn1kJx8cHl25t6fyh6verUWuXR/81QYD8SVjzw5H6lGvs6+3&#10;5Pqgt66N9k3ueqk2Mg/+8ne+5KFfyRZD/nzbE9jqr490chSLDvHRHzWykxci45u+OZ3a/OLLdQFH&#10;Pnpdz9TMr/zFNGDD4aN39R6m+GpRb/2Qj1hIDDlZi+X65WPAFQ8uDHHxXhraGwOuPorbWWsPyYtP&#10;Jx57c8SuWORitZ/21H7pr/MTvrzKuX2p/+QGGzUZemNv1AZbbMPZZ6u/zjl8Mvma06kfweNLh+hb&#10;w5c7Gzhdj+zElyO/9q3cqk0MGGzKWWyY5U1vf2Cx2Rr8gkhM9cGEH+knHDHIrXE4rlt1WOsfTNiI&#10;TzHsj1/i+p8rsvVPk7mH0tcrPvaIHuH2Xo/qVftCJw8YeiI2UiNiZ8CWB9v6Iub2iw292ORyJRMD&#10;Rn7W9djcnquf38YpLhu+5WKN9NmcD8KLZ60WPtUCw7z14pG1H3zDLRZb80Y2+B3JQ39gwi5HtidW&#10;mGzKrVzJ9BJnh9Mh67DYGGQonGvx5Ee21HBPkr9Y7OA5886RmsRyluyx80vvfMBhg7yk5u97Bu76&#10;scd82MDlC4uv/XQOYXUv7DzBNTfk5Tqzv1unNTt5sYNHL6a5XiWXg/iwxHZt+M7D/w9/+MP12fPT&#10;n/70ys/nqLz6rxGt+bvG+apNvuUjPrn/CSt8dvzdz8TUBxxG950++7/44osrFy/f9Vvursu9l6iF&#10;L0w16aX7syEuGRt97bunfvkna9RgX8h9Z3Pt+d5pH949+b2cAgkiDbmjO/nKzM8RTna4DYq3madf&#10;6/XPr0Nh3QaThcXHPHtYGmOtRmubRIYjsvxtLoJpY6P6g4uLs11cOCjb1mHEk8dPuTVdOVnDNMgb&#10;8kCtm1/C40c5JeaT/6krDttTl4z/5hcu+3zgF8eB088+lOj0zzCnzzd5mPHqLG45WCfLFg8PFwPn&#10;gyOypeTP+NqaZ1d82CtvTWa+a7HLCc7duMCe/Cg2tXm11Ad8bcQuRj7LzdlUS3zz5p+N68M8v7t5&#10;NcJqzr61a3DlYbT/xcLTyYG+WpLjZLCzh02Go3LOl6w66eSDG+TZnRxeerkgMcnoyinsy2B+hFee&#10;+VvTJT/n1ms7kO+nxQ7jveIxSZZNfamW8uJT7GIuz//E3nXzO9tTF3ZynJ/8drBrsNm59RIdjOWr&#10;N2+vqp+MTzmnJ4ez/Fo8fmSfT/Ho02UbT57P2nZm8ORx9skv5eNH8TY/8wa7nbdebo42H2v3a4Pc&#10;F5NGn5t3McsvHZxnpL/sfYnxpceXHLEMnwd7nXft0pHzRfzl5XOFPx2ZHK09FPINSz3mvrxtjvBg&#10;0IUhVnHlg+ol+zAvxcsPcra+aMmjexwZfBwmOwOxEytfPgbbYmSP0/GhR2pqDkeOavclE5Xz1lUf&#10;YVUj22qGb9gbevNs4YWVHEf6zgd1dqqXjJ8YBp/88GLj1cnHWmwy/sVuXX04IoenJ3yNdPT85SQ/&#10;gz0bc3vEN3t2Bh/6fNkUh569HPFqEQuxM6JsfJHfWPQw5EKOxGNvJK8ecctBz/kivubp5b0YbGDo&#10;D1t2SCyyYpKzi9PBKSafXiR7YCHvIYWP4Ryi6jGH0wtT14k+yJ+vvGF5WPFCkMwDlTycLTH4eliC&#10;/e23314v7jzUfPnll5ev/wSYvQcv+wnr7du311+de5HixbOXwewQHJiw+cnVteMBUe8Qvbn82KvB&#10;2l+yy4XePcyDWPdHD4RsYX3zzTcXvhd47Dyg8TG8PFeze5WazT1E+yWBh08knjl7v1RA9kJs+6VW&#10;pOdyJBdHbPV075EP8kAYqbu95cuPD3xExqY9TK5X5gb/ehf3Ulo8ffKiV57idn/wAMsPtnNgn9Qu&#10;vnrUK3945OI7C7gzQ87fkKPeG4i+86InPiPg8dFnQ17hsGVHhsORq36TqaMhP7Xxkbehv+ryucJf&#10;TXzZGuIY5HLp80fv4MtLTHXAql984bLRP7Ub5Nb8ItgoGZ4MrljlKnf9KD85h81OTBxGOPrMBpa5&#10;PVGLvYKnp2q2r4iMLR8Ujjl/PaTnw5cdLDnLh85anez1H9c750A/xZKHuhC5M1Pd7Ntj10T7Sy4u&#10;O3nqvfjtNT3SA3Ixu7epQ27ti9jy6AzwkzM5G9hiIGtzGGqUmzzYiwGXzAsmOchHfH0uLhv7ph4x&#10;5ciXDUz46sq/PYKD8HJiJzYZXySOAZcMr096QNd5pLN3ZGyay0d8smLYP/PqlDs/+arJvU+u7Owp&#10;u/olD2vx4OqPe6k60rF1pmGJo6bOTvvOfmvkW36wkRycIfmFL6eo3vBr8K3v7MSTp5zFKI/tgT3k&#10;lw43kNzp4cMyxFWj+uitcWsDFln+1vk7U9YwYZAjuSG1yjcMOGwWj11684hdo5jlz0ZN5UuPxJIH&#10;oifPt5jleBk9fiRv3XVEnq4eFjMM2Nnzb51MfmzD0hc90xdErsf16xJ+4IcYz4jO2RIDpn0xR8VQ&#10;g/MiN+cIrz55u7/AWF81uHb4uRZhOstG36WcJd+X6J11L4jxetj5l4uaYZajHAz3WXHto3u0axfJ&#10;i7+4eLnB4QfH9y71y7/PDteye6gzAYNerbgY9oEujO65vkeJozYx3Be6dn1/8wt++feyX/z6KjZf&#10;McSHqS7x9VDudGTu0WqSS995/YU+G7XLzxrmP//5zyuuHqvJfVqc9y/cgdZsTTvXq6M/afXN42ub&#10;DD/nyTQUWcuj+erZZKeBxuK1KecFFJaN0VQcLd7GFd/Q5DaqeGGHWfwL8D/4cee/snqBk6/uPwj3&#10;vVzqwzqVzylbWz1C3SS6qesnXfI42+Rnf+mqu9p3bV5vyiG71vHkMBF5tPNky4uzsubhLl+8fJPh&#10;DRjN4+HGT3lxksezx7P5kCxb9kbXRP6w16brb2XZJsPLabm9NaLm+VsXjw15OvL05vIIO5vsk2dH&#10;vvZhk7mu4+Z3FB7d3bw68g2zNX2545tvNievFnIxo3xXtrr0K9s5vfvf4tO7FhHcvhAVY/npdzm9&#10;/Cj2yfknY2q+mGGszerNd539a7wYYfK/mz/DuIuX/53Ph3SrP+fWDWfRvPhipTNfeXO8weakdNmn&#10;t4Z9krPgy5lz4iz3mZnt5tPZD+uMcWJbqxGmLy2+MHXd8fUZIfbi1JP9vPCFEwbyhclnjC83ZOzI&#10;5B8OPerhrWu0a7MHG7X54rY18guHvRzFSFZfyMn6fmGebdc9mSE+O7WFD8fal2Y2yc3p4mpD9UPN&#10;9XDzMhe//GCTlUs9IDdvHRY75H4gV2uDfTXsvLrFQHh6OWwN5IZY5cen3ODT0+ERebhk9YRfulNP&#10;jopHb+Rrrk/FEbNewKVzPsjUWH/Cqzf8dsDnj8iX80lWXNzgU4582BqILj+c3LnfnKo3O+tkMNTj&#10;zNCXI5mYyH7DM+i7duj1wTWLezjpRQt/DyYeUvjR1bvylKu4uDNs7kWJoW73Aw8rBgx1lYsHGMTO&#10;9cnWXC7+XVAPRnKFS+alaT30chweP39d6x5A5yFNHR7e5OvBqX6Qq8nLYPXDdV2SyxsnkwMfL/PJ&#10;xfbgJXf/ZAwM/0yNXuiN9VdffXW9dPzHP/7x/gH4V7/61fWw5q+l5O4BzstXvZOzeuH4C63+sk3f&#10;PASqXX/UZT/EQfyRF/jqQ9Wgr2J0rvQHqctcXQjvnFR7NatFb6zhIb5idE759sJTLGeED72+0fOn&#10;c0+3R2zM1aIuNvDZ0RlIPuR81CK2oR/6by/4GJ1hds4XjM4iLLWw00P9w9nqL19/wYbkwlbuhnlx&#10;1WDNxpy+umAjWL1gZJfv4pmT06tRPXKVkz0nh+cM6zUSlw25wS87NvTOkLOOq1Hf2Opz14++iw1b&#10;7jAQbs/sJXn56X/7DUMc9bGRT75hwmGHcJjygON60h918odryJEdPHZytHY2YLAlE1d8e2XfzOWL&#10;2qv6Jx/ng5+zwM6QH5n+iFePxCHnw1d8+PJtv+Spb2zIzHFyhBtq0HO1wXLO2KnfvnWvE7t/qzg8&#10;mO0FLHupJiRHL5CylaOcxeDjmmDvvpCNGgxrNnppLUf1k/MrR/cR8WCqXb5o8wqveunhWPPrfNhn&#10;Mv0SLzxc7eLT42rRH7mTyRUPV12w2ZHhBhl8seDCUI866eWKi9EvBeXil0Jw1IvTo/aUDMFpwDfg&#10;6Ttb/s6V/ZavPoqP1MDe+ZMHHHHkHL613OuRM4NgZW/NXzyEN2cHD5eX/aoW8cVpv9gZepQP23oN&#10;G45a+MAyxIJDh+wFyg+Wmq31NrKGIy/zCF5YZLBXT7dreoMfvHS4UV3iGNbp8tkc1GRfkPph/29I&#10;rHIURw/kiboG1CSvcqTvnLKTZ7n7/PfdQp+dh71/s3UfqIddF505uOzJ3SOLyd55Yqf++gmPzFqO&#10;8kVsrPnolbX8XJ/qY+de5LuXF/s+c8XoO5frQC7+iy01uKfQy8d3Kefd9ah31UPGH57hHg1DfN+N&#10;vNB3duF44e5l+6effnr9kcXf//739+eeXu6uS/m6RsWSPzz51Fvf/+SmTkTu/sWGTAz5/eUvf7nW&#10;MBbLfey/fvnLX/435w4d3jq+h+RSPn5kl83KF6t5h0hihmaSnSN5nD+b/HBrchvvIgiDj3X4bKzJ&#10;y0Oe1kaY6+9w8HFQDBuYr3jmGmlY42TN60eYNg3RI7bL2S3R5yvH8LMr7olRX8RxiMSN5xPnyy5b&#10;fHUndvWRR2TJ84VDFlnLQ+5suhnIq9j6W564wRZONRfr5OLYI32qZ/nAgMWn+jZPsuQ4Srb8Uhw/&#10;1n5zWrPkbOVUHmzkSy4/F6seNTb2xmnOH1a8eetibfzL+PEj7Nabk3k9zJedXCPzrhk2CCZ51+HG&#10;YKO+sPH2hS+s6m7f+bdPuJzoDDoYayM22cZoLQaM8sMRvdjOTjGqC+8ekk19iYcDSy7k2eIwI3M3&#10;fjditZa7D6XW2eL0DevqJqvGrXnn5YcnN89v+1IeYqB0yxcvTLjJ2ea7suR05K3x0257xb7ay48+&#10;mV7oWeeBrg/3OFtEl2/zO37WU9xyvcAeP0675PY7XTKc/7ORXiw2qL7Ey2N14kT0BtnGqd/hZlft&#10;1igf9ihOz9Zaba5f55fcF4w+T107YVwALxiLUw7p4+WEZ2NfPWwY9tL14kuQ+uRDz1Z83OdGDwNs&#10;nIny9BmejK044Xe/hcmHLSyDHT818DPUieiQ3MqzvMj5yI29OWyYZOXKXk8NeHJhz3Zjm8OQizl9&#10;NsnFVBN9+ciXXhykNvrWdGys4eFk5SQXX6j7DlQv6Ml9YXQG6kn9wctPvezlpld7XcqlHHGDnTzM&#10;+eUv//I0r2421aiv9Yj/9opvOTgX8rDWK9zwfcQLDftAzk4d8Bti8IVNhvjCFxuxER/x9zBgFJNv&#10;ZM7XMNdLHIYzb4QXPr0hRntSfh4QyOwZvfjlK2Z94U8nd7y5frOBl7/4iM5+23u6ztli0NmTn//8&#10;55eevdrlg9Spx2w8FMmtBy16a39x7oGvfyuznrCD59zJj62XTh5iDP+cijiwu67//Oc/Xy+5xeTr&#10;RTYb9XrZLAay12z8G+HISxH1eehStxrshX+6BZdTvax3vYiDRQ8PjjjOlnw9ZHr40wcv0OF7iLR+&#10;+/btlTtb+4N7qIMhB7Ye6MRF7oceSun9YoG/XNjqS2dIveY4W7mpwb9lSiZv/bJ3crSfMOjEspYP&#10;wp2vzp28I3N6Ix9zZ1I8+1JtchBPvmq0t/qtF/ZJHuR8PCDLBYZ9Z6O3xRGXHZ15e2Mf8qmWHuLl&#10;rDZx9Eb9+smeDbkeqANm51gt4tqHXgx0n5C/HGDh9PKCCU8O5NadETj6UD71hR8fsQ1zOv2rn/aA&#10;DMmJj71E+tp9gI1h78OUBxmfcMpX3ept76rLWq7qQOpQKyKDby02fHnbJ+dWDGcStuvX4MNWTuzF&#10;tDaKpT9s5YnkyDZ8Mnpy+2kP9da+kXn55Bpnr3euY3bwydQjLnz1wJKrHORP3jUgFj+/mOhFtljs&#10;+LDjB1NNnVE1FzMM9s6dISY82PDkqJf8DDnQ2QeDzktfBFf+5Oqzp/WTnR7Lr+sRnrrZGHIVm8w+&#10;JYflmtQTMeq/uXzhsIUtjnrMyZ0BdmTqsaaDKVdzuOKJ694NQy/UoVZ7Ry6uPeULE8Fgz5cPPT+1&#10;2xucjsy1Ym7IRVwv+/i5VtQuZzHhG/IrF/uph+y8yHP/Zm9vUedHTnzgGDBwtvJhB4edvnVO5VQM&#10;NfORK27P6OHCQ7Dg4PoLv1r1CKmBv77rgXjW7PMzh8OffWt25HJC5tVi37MV0xwvT702b7/4bS0w&#10;5UKmH865mjtb4tEhecTlZtCVF521QQcD5yeuUTz908fOA1t1yT8qBo7CwOWsl3CcHzj1CY4cYDXC&#10;fMY3bnWyNfcLQfjOie8HPov03b7plRys9U6u8uozyV7Sw2FjTsdXHUjf7RFZ31ecGzHDUxMdX9dK&#10;16frVR/5GuzVIp61azL6xS9+ceVPLp57v/uJXsFxRuQiR/Hcz+DptRfV6lKvPrim7Zn9dN35owXX&#10;Y3Zqla8X97B8ZsD3/UGf+MlR7uzYf/L499Th//73v79qUGvfmfjWU/XJSf/kpBYDqQcuuVrkIy96&#10;uZD77uf7Hhyyzrp9vmxr2MdyAWs6bqDmuz7la9PchtzZXcLHD3ZszrH6sPA7Sh4Wm+JWD1l2DgLC&#10;HWpkE81xcv7hwWh9GT9+hBtmnN581ytLvnztzRe7OYz/L9r6yoXMuKPNXV/Y6VsXgrUDbY0b4YUZ&#10;D996ccnbw2zu+Il94t753MnqO11zvJzySZa8Nf3W0Do/nO2ZX+sTb3EX45znF076c538+/L2wF6i&#10;cHEjfev42l6Ox4/s4tlbL7UW564nZHSuWfPTvi8gbNwcja77MPONJ5fHYpYrWdT5ax1ns77JT75Y&#10;5Z5vPJ/VJ/tP+cYNg6wYKzvzSHfarnyx2N3Fyx5n09h7xmlzty6/1+Js/GfzxW4O86T84+mtG2Sn&#10;Prt0a0tW/qc8+85luHe5sUVhnZwOTqMvH66L8MJnu3PrjyE+YbF3XfkCY199IaPvi4r45q5To73n&#10;58udPLv30PWZwhZuOpjmRl+gyOCzM6q5e8D2xrw1fV+8Nx/+4uIRXHEMcavbGg4ZDHbW8qPDydk3&#10;h0lHjuj0y2BTL7IhK97y5uzMd5QLHTw5meOG+rKXA12UjzUb8Zvj9SJ/6/IWa7HYW7NNbl6/yOSD&#10;yOVNhhvFMG+/2dpvRO+hwzpbchhyaViHn0xcsnR4ozp2DZe8+luzQeVoH+VDXg18IvJyCL99SZ6t&#10;/NR9+lvDzt5+hrX4cNbXujy3dv4e0jwoeaBBrg02Huxco+VIJi69WNYeqDy4mXvoEdMDGl8PXh6K&#10;3BtaezHP34NVL4c8VHlQ9YC1uXgAE88DmXNGz46NnDwAwYAtB7l88ngw8++9i0suH3tCpxZ5qlke&#10;+uHhFC5beXnZ56FL3M8+++x6WNQT/wSMBzsPYx7MfvSjH109+O67764XyuUAW05qUr8+iQ1PTvIW&#10;18OfePouR3L1ytULa1wfP//88+vfIFZftbDtYV4f1bR7Al9cnO0SW4S7ftjxZZdPOn3pemWjf4Zc&#10;9EDNXmjxtff2iF79rgVzey9v9bOTrwdoeOzUieDZ1+6HcmdrwDXkUo7mfMVNrvdiiQsfkbHxMkQ8&#10;edTv+qTe5uLAJTPUmg4evXV9cSaqgU5+1vRyYAuHfAcs8nJhay0/A4VnDs9+xeHy1V/16Z9c4ajZ&#10;3nSdOE+uIfjOlDzgWBcDht7DKQd2zjFccdga2w8Y9tU5ZsdeDuLQIRymfUmmR/BdG7j8nGn+8Jw9&#10;udBZm/MRx3UESw3hVDd7+YnHj426xMU709bsyMTl7yVSvvKGZX/h6KmzqOdypdNj8YslJyQmmVzd&#10;o/iRwW4PXQNd+zCcTbHE0Uc5ieE+geAhOHohb376LG5ngd6cvaFXaiNXs/3jW7/M08H1kolMfvKA&#10;bY/cmwy9IIclZz1wNqpdzvDIxbef5Y2LL2+xzLsXpJMXP/vkTLKBB1de1mIVU8/Iu5fIzYCrD+xh&#10;ysNaf9WA+ImlFvjJrRGZ/ZILLpa5+GI4B2qxr3LEYRjlx9a6OPKpJj2Ay0Ze2Ygt1+LIx1oMxA7J&#10;T21n/mzlZQ+cPcSn+sqHnfjyNtjUf72BQaYW55GfWPIm54/LA8XVV05sVmdOJ94p55+92mHri+uk&#10;OPyKAycsOW1/+LGTS72ttvzjVyJPfsCPipcfLi6uN3I3zBvOCRkbPWUvJ3o1yama9JjenoRp/5zl&#10;6ulaqDf0eiU3OkMc/u1fPRXHXMxykgssseWq166VcH2G+CVonzH+C73Og/PlmoDFnm8xq8n3AzrX&#10;p1hiINeR+4p19z11u5+JFSYc9yS+sNTmF/i+p3mR/+Mf//iqWU3ts3pg+kMQfuLTk7lm+cKnk3N7&#10;IhcY8PWUzlxv/fOFZD+w0Ny4YqyX0z2jtTU3JBw335E8W4lHyeLk62vOfvXm5MnwO2IT7bzakuEG&#10;HLE02pqdzdNQhzI7NunI2ISJl89y813LK9nJV9ccj9Y+WfGfrZOf/MyJvhro6kt2dOnx1WeD65dD&#10;6WKqPw4ruXUjvPKyRhu7vhcr23g+uw53efmtXXO6cLKzbp4dTpa8+a7zI1MnCvtaPH5k3zr+mpzu&#10;Tg97B5vimcshP/LmYprvmiybU57OPsAsxu4LedcrfXbm2e88zPjmmuzk/Mut/DcH8Y0+cPLPxk0Q&#10;8SXzQcbW4Lc66/xOzq5aysfaGXfW1bLjAv6IH+KgE7v4QRQzeb2gT3fydMnDiiffHqc7fdmu/drt&#10;PCwcxc3zN19iU+/0snVz68VZ3zBxvVk7sgafbPNvvT47Z2fdyJ5crI1XnGecD1qM1s9kzqMeFCu+&#10;9uV2gR8/7moJA4fjC4oYey2A4btxDugPLvnC6Br3JawYeMPnhmvSdSon15PBnxzJr/OBIzrDZ049&#10;oNvrEQZMXxZ9zlu77n1xEr84+cBlD5ctGxyFRW8U05zd9WXrkXdfhvOvB2LUa7LiX+Av+GR0Wy88&#10;NSJyA5VP60s4P8qbSF/YyaEY5acvZEZ186EPoxrhVDu8esA+Gxzlz8c8Pz5Lu15MPnqaLBx848ob&#10;sUP05s5VX/YvxeMHzOzLE+fTYKMPxS13HPE3lwNuDSO7rYe9dTmFmRwvH3MUDm7oAZsGG3hwqznb&#10;9o8+HP5nTuULk61zwZdd10LxyDxUOIPOigchMtczGXzXlFw8NBVbnrDoXW8eTpx/ZG+QhxQyPvA8&#10;yPGBK76X2F4IuX69SPeg5eFKPC+q/FXRz372s+uluBfk5B7yjB5CYYnn5TYcg1294idvecgB0ZP3&#10;cgkGTPJy/etf//r+QdF/4qzf/HH/ybGYhrUXdR7qxMZ7wKPzAMlPb13r6rb2Is1frPPRfz3UH3bW&#10;/ORiyN3Dph7bH2t7LI7ckViR2unto4Hi2clFzbDE5WOP6fkWV772TK3mcOqXB2YPsPbN/rHrDMFW&#10;G4JtP+WvxzBcu17gWfOTh5jliRvFT2+N6k3Xj/PQ/sqPXo3w2bRWWw/WMOWpbnJ5wjBPBkMecAzx&#10;6euTefbVUV+t9VY+8OTATz76ZOhrdeLtD3uDLVodPzHlqqfOCltEJ469ccbka4/I5WGoE255w3au&#10;Os/hy4U/zgYuMlebmDCQ3jiPcNmT893a+fPrZQs9DPth/+TJ1/XKpvzg2wfnRYz2Wp6uFXauf3hq&#10;cF1XC1/5silnMRBZtfGVh3zZqUM+cOXd/ndG5MiWv3MESz7syHAY6oNtP+Dyk1t717mO84NFD0et&#10;8odjOFuuN/0xdx11XalJftbyxvnDZi9fZK4mcSJzQ67q0Gf1y1k8sczlVN3OHdutW3xDHeSue31F&#10;YvIXA8GBIU9zdbpecPHsOVI3v2qmD4M8ElfMeiceqp982PNP3pqtPhniqRXnQ8cHh6Ue97bisEPi&#10;0/Ghs//lyq98cDZ6JN5SNmR6Qi+XOBwklrn8+RhikdGRlxdZfuRGsuosT3lny18/7U996NyrLXmY&#10;V2KPH5uPGunR2rFJLnZ6sclx8c3Vg/h0BluT6VNytnKtBucY1W9y8RrlcBl9zx98xS1n+Yqvh+I1&#10;BytH173+sdc/vNrM5erMVxN854ktkrNrgLx9obN2PjojYiGcfz2BW158kJy6TvsjAHsmFj/3AN+V&#10;6rHva65RL+K90PYdRk3OAkx+aigHvnDcp5HedN+Sj7r58IdjtH9q6zui71jW/qlAdbq/sdVzmO5R&#10;4opnrS747o9s+MLlKx7S72LJA7kfydV9s7/ip9NH+O9+5fUwrIGX18v6lKVbng1uAH9tSPC0C2+x&#10;ksE65btOH+eXPozl6eKa1xwGsg7PYUpuAwyHoUY7DDbEGmfLBi02zOLsPGz2yYu969XfzcmWxO5g&#10;rNw8eXz1Z45sygPffOnCSJ7/YuqXw+aw6pH+uNEY1uHE13fxir98bfnTlRPd4oubLtz44pif8mfr&#10;5PiOMPTF2Si3bNLjd8SOT37Z5N8ZSZ7tuc6enE28Of2HqBwWa330VZ/Th0mudpRNewDTHJkX4xKM&#10;jBzFr8XLj+JYmutJI534rlGjXIrFhjzstfWhQRc2W/o7fDoYRjVdjo8fzr7RuU9fDsXO/uTiZRMX&#10;z1gdv+R4tPNky1cffvrV3cnYszntzjXfU1asMMKPkxv1C9dD4+7ewW8xwylunNx81ysrn/Tx8O54&#10;ua6tuf25uy7oGouXfzocxknJs6NvHicrL3NEV4/eSd7ZFCNd59z6+pLwuE+7HpB6EJ092WvqUrz8&#10;EAtVv3my5TDE94XGFzFfpnwRYuP6478xiguPLzs8suZDxpYvmTnC02fLxuc8nTrNxe66JXfmcLZ0&#10;4dYXWFGx2SP27MLYnqidHRk9XwOeNc4GBmKbPc4WsSsHMrkjeSK20dq29+Kb42zN2dkX8wZZerpq&#10;Eadc8AZbPvKvb8lgypMekas5yq6YqxdvY+afb7w6rItjLm/fR+oPO3M8Ym+QVc/iyVVN6xMee77W&#10;9TZcXC0Na3b6Wcxw4myQdTnwL3695V9txeXTqI6Nw45886EXx/5UXz7W4rlOPOh4mPACwcOGBxd9&#10;dQ27lj3Y0MMx5MFXPGtzcZGHHL5w3Qs8tHiI83BG5uHHOh0/PSNzffm3OT3QyROWBx4PmHg9Y+fl&#10;lRe8HowMOcH2l0v+GQF1yAOpAfFjpxb77sHNi3S2YsoV+UtodXnQJPPAp78e5NjC8fJbnz55/DX9&#10;mzdvLl3XmRz0pB7rHx8YasH1wpAjWw+IeqFmOSJ5WsPxotFf3fMR1y8i5Oev8/l1Vi/Hx48w9FG8&#10;9oceXmt98PlQvnDEoGdn8Cd3HuRv3meKvPWRTs/4whSfzlw/nTEPt91v7IkhDkzE119i89V3/uZ6&#10;DoetPGGQt7/6pE49xuWMy0euOCy+MNQDQ0587G8+4tCxr3fyE68e8TdQcrZiFT9bNcsPyUPOYhrq&#10;pXOW2YchR0Mu5Q47EpMvH3nSmZPLHcGi87KT3jnyEto+tZ94eZiLVf3wYVh3bbKVFzujesk6p2zM&#10;95yzhW+gauPPXt6Inp+Y8rQn+gePDXv9M4dJr14DpsG/ewI8+PRqQXzI6p+1ORv41jDgIz10jXVe&#10;O3P08mSv965JMvbWsKoPnnrE4IPYuH/Brhb33+pQM3/k3qcWsWG59gw28PIrbzmosWsOvvzLUS/M&#10;4clDXrD48O0a1Hsy/+yCa1Ct7ttIbu63zpT7orzlaIi7L/thiEMnF/HtYT72i15OrgfXvjU9jsTm&#10;I+fqsIZltIfm6uGrZj2Rn3y3p+zU0rXJng17ddkvJPf6gMsDdX+CmW+xcTKkZvNsxEgmf3snT3WK&#10;tbbmbN0fcAOxE0MuOLlzkF4MozNebBzxo+fTebTvsOyd/pkjvDV8fdF/1B6Fy9a8eGKYi2fsfl0A&#10;Lz/y4d9gmx+zsJ0fORfD3LWA2KtD3eZs2Ntj67DxcmNj/bG0ueYjZtej/sCTA64OPkhM51fO9r2z&#10;x64c2g89l3t+7Tl8g57Mnjiz4siBv7lY1Wif6mfXE92ZHzy4bJxJuZK5H+hf5wsWXzb+/Xn3AHjy&#10;YmPO3rWBs9MP3wP0CiYb+OK5lpCzB1e/2LNREzu9ch+E5b4pJ/i+f8FwH2Xns0pMMdThGocjLjkc&#10;9zL3NNj2QZ/9s4Ns/D914KvLd0LDvQy277D4DyS5A/CuFdNBiVdYdmzM88UbbRbePF32+d9xMnGL&#10;uTnQhVEu+BJ7dMfDwtfPPFwbghwGG9GhrIZL+fjRQSmP5HjY6c51tmFmZ50/2eaZzfJw4tVnbX7H&#10;L+HxYzGbr8kps0bxte3icMD1Th54oxzZleP6N4fdnsSf5cEn3JOHV6y7nLPBP6TfPco+n83vtXl+&#10;OGJ7l99iZIezpWue7/LmbMJZv+TxxWtOt8R/B11xVt68PbY2R7Cbt74ULz/CW9na8bcHeyZ27cZp&#10;uHbdfyJ++Sbjt/bWfLLN/uT85ekeUW1szJ37Puj3/G/Nxb/jcCLzc4iRzalLzr/5M16M8MJKfvIT&#10;J31y652nx8X4EO1Z6YOYzNg1rMZr2JtLc/yuXvIdcPN5Le/qOn1f8zl163sXM1l2/JOdWNuXOx3Z&#10;5tzcuUfOqy8J7YVz3Fl2nbCnQxtrc6PftTnbcu6aFNOXIvZeZPlyROdLDnt55IOXR9dnOHIpf1h9&#10;fm8e/Buw8yHrXsHP2hcrHFUjLobhi1Y6MQx9c0aRNTu4uLxxFC4bREfWfURN3Y/o6YoRJ2OX7fqn&#10;27zhoHKob2zEbZQ3OYKFWvPPhs46Xfnnw4++PNllWx5s1o9vg605vZho41mHWf7Zti5eOYXduYIX&#10;Njxk7RykCxNW31/aVzJ6NZYrDL7k5Vfc1mKQ+Xxa2+xgmNOheP7Z4eUiB7h93uTHho6vOTLfuupB&#10;+s4kWzL94OPce8gR01+iv338e+JffPHFdb2qhV8Pjmz5ic1eXq5vccnhGD4rPUB50Kkf9sfDmBfE&#10;9B4Q3Sc8JHk57S+k/PMscjA8BHk46y+b/Bvu8v7hD3/4PlcPXO4rG8O/5S4vsT0EwvKwBEuObOUM&#10;37wXwWpSHzz++ueBzEOYv2R3/+DnxU0vWtTD5s2bN1cdfL2osbe9mNEPcfVLzXruBah4MMl6qc+W&#10;vwdG8fXHwx4bcg97dOT2BGb3Vbl3HnA16Jc49qdz0P7jSA/g6Adbe4PaXzWKL4465Nz+ZctXDDZ6&#10;I7YXMnKE7xcFSE/Y2Re1wGVjr9jD5y9/9eNi8JGHvrLRJ/WyMfZebM5e/uwN9vaZrD6EReZsqkv+&#10;8ORCbl/aJ/bmuLzE6Z7Dx/7Ua7Wqyz6rX00+C4vT+VKL+uDxFRPJn21cbtaInVGPzOHVJ3HLFZ69&#10;sdY/OHLlww5mn89yQWLCrk/sybKDaZSHOVt7KQ6yFstLC7iuwXCLzY4P0vf6KU61im2fxeBvLQZ7&#10;+SMyPfZPOukBHPsXtjMHA6Y+wZEDHGtz+VYPXEPexWQnL8P1B8uZ6rzIzwtRernICR5OJhf9N+RD&#10;Jyf4zo0By3njr3fl2j60hmmUG3tYuFj1wNo+WvOVA95ZS6aW6pAHkkf16ZN8vBAX17WqhnLkL5ez&#10;dueOHWznX+1IfKQuc4M/HJj2Tmz+avBirJzlwq/zoLZw6oO9Y4fkW824tT7gyD4sNpn1+pS/HrOn&#10;E0MOnRE5w1QHebbqEQ8mnAiGenH5h2sud4OPQVZdYgTyAABAAElEQVSNzdmLg0dba3UWt7NWX8jl&#10;Kn6DTg/VBrcekfPH88HVLgf2S/zCZ9fadcm+HKqFbTZwrA36iE/50CH65HTOgnXnnoxN9tbbL7kV&#10;J5vi3fHNh/0O9s6sHOy3WsXSo2Los3n9htf14dqgY8/XtURmrffOSr3D+cKhN3f+xFZ7cdpDZzB/&#10;tnpksOMDT+72UWyD3nl17cmll+0+s+n5uB+Ih2B1DvRZD6oNFnv1iO8+Cducv9z4+ozwXUo8GPzk&#10;Lh5737vofPchQ+z4qAO++5bvS+KpXww9gmOQiRl3Brp2xajnuHuhe51/OgfRk/Uy/wcSRHiNjV+K&#10;x489JJJF+bFFeH5xNuegk3iFPcNh94zoGvzNTxy+8o7f1UDXJpnDyW7x5dpmnPUsRrrihhd2nPzZ&#10;fOOuzfqsvHm82HHy6E5G90xOVz7FJ0Ot4+1Da5iGQ92HhF4bLrQu8M7TO9R/7cGuYS6+dXGaty4u&#10;/61r54udPP/VmT+TZyevKNt48jh5o7OSDs+vnFaWbu3POb8d9NtfunDKo3VY5zo5ns/K3HxQfRBj&#10;Y9rnqNys2ZQPjsK4Fi8/srEstziZ63LzgtH9xZzecMMMn735rpOd1zpflJ6P+crkqJ7k1sk6/272&#10;bPSrD+0L5CN+hIvvKIcg0p3y9P8J3/7nL86dfPVs0OZknR+O1u4SPH7Q6dX2S8+cJTxdGHgjjHjy&#10;bJOXF3lzumfz/MJrXf6t73ixi9X6zrb48Xxa50OuDxt/ZSvPBycv/to719ZdE7Cd3Wz03tr14YuO&#10;LySos8zOQOVaLHLzsM2jbOg8YCFfcnxJ8QXM9dcXKLZdj+LKx9qXSyRHefflqNyLwcZcrLh6Ok+w&#10;DDK+7MyRuZgoG7r6AIPedZ5P8fHtk9gbgy5scaqjPMv1Cv74Ac9AcgnPHMGqJjx7PEx25kZYeL44&#10;nXrC57NEH4mDwjKXT+tqwJPh9cG8nPnCpmOPws+/upLnq3f1j6wvzTBgVp941j18wN19tTZg4GzD&#10;TReGPOHSI3JrxK91PU1GzscaZvHJq8s8HDb1ix4e2dq4NumM8m3NF5U/DiOsS/n4UT7ZsYHlutIv&#10;etecWK5BDyz+PUwvmZEHMfbqcR3z4cvHvAc9Z8uDkAczubH1gATXA5EHGBh8+MLwMMNGDvLyElb9&#10;bLycLA48D3psUbWS+U+Z1eyF+DfffHNhiOd+47zAFQeGoR550CFruF76w+nhjc5fyMvh008/fb8v&#10;8BZTDnDF9nDqxbL8PPTpZ71WlwdNtjDlR8ZW3L5TkPPzsIrDlC8fvzT4yU9+cuWo1/aKPwrHvDME&#10;kx+dHouTPbtITvbE8P3eqE5zNfaLC/2CH5a5GtmJ4aGUzkOpeuUof+fEWWAPW21qdU7kWXz4cnZe&#10;xKRnHzYsOGw2tvgwyGBbq1Vu6uvlHTm8zqFcxem/cGCr9+Lwt2bPjy18Ov7yKBexnSk26sL5sufr&#10;RQGCyR/BKI4eiEsmZ2tx4Rjm7R3M1ZNb4+UJX4/g89d/g94e+UUAezI26ige/M4Le3O1tPewyeQq&#10;hjmCab9db+T2zvUAA7bzy1Z9sORlbsiFv7Pm7MhBnvZNHFTNMMQRA66zYm4PYNoHdcnZf4EiLiy/&#10;uJOLgeDUW7ZIDHuF0xn6w9a5kqdYODk7cnb85NM+srHuPMBQt7W62hv5yVmd9OzYJGMHS08MRFbO&#10;yfSNjyFHWPa1mmBa16d6IS4MubI1hyEPccUhhwfXvU2NeqzmcoFt5N89X75i22eY8AzY9Vhse4Tb&#10;W/8VT3+tKj/+7OVuwEGLIWcEo7zlI2/DPsnNIGcTJZcPf8M8OdvOoTl5+6Iu9u53CDYduR4Ut3OT&#10;v57qITv26qKrn7g49av45cw2TLJyN7e3+sG/WuGh9vVaPH6Iz1euYqlFzjD4i2EUv1zbw+qBV89w&#10;RNdepbsULzpzMaLm609nDatRj8jlmx/b8qdjZ8iBvDl7o/zWH8YdVQdd/vnh9PYUda3omf5GcrKW&#10;C3tn3v64T1rLzzVlDVPfEe6a64xkK4596OzxF1Oc9tK1Yy/pyOFalwv87O17scSTC1v3Zt9FYIXj&#10;l6nypxdTbmLCcvZ8DnRN1wf9dv9wjfPTh2Tu1X3ms+fvpb5a3S/ZywGHr9e4nHyHo3MP9L3NPdV/&#10;/aeWfHF1wJYXu+5jrkPn379RL57/Wg+uP/Lwwp1OL/b72L/9hTsnowOlqUizG+8k736yM1DzfBcn&#10;3Hi21qdvOjxdPGx8L9zT9nJ8/CC3kcXZGpLnyyc9HSpOGwznjMsmDJwNnDAuoBesMNf+nFufMphk&#10;ME9d+MvFRydfm+bZtC5+vNjZxdOfPBx2hovRIa8fZG4e3VDC4wfrJLJyiLPhd2ef/+KSZZvc2mi9&#10;eNmGdfLV381XFn4YdOogx9HaZ5c8m9bp+W/OyePFjSfHN555NivP/i7G2vUh4LpA7Dun7Nrn9cnu&#10;DpuO7Y5k8bDwrsfOBpk5ueHm6WZvvjbp5UCeD9swxGNnvSMcenM9UHMDZjJnXw/o4ulgfiwVc3Nb&#10;3/IjC/dDPFv5nhTeqSMni6fP/uSLu37krfMhq4d4fcKbk/PbwS8iR8uzzWb5xjaPkicLo/VpZ11M&#10;Ns3j6XcdBl68ZK3ZF3Nl+oCcT2RN75xE1uufHN88wsUjZ7Uv/Wz131kmo8u/fcGTwdnrDaa86DdG&#10;scqZzhccX658efQgHb7YCMaJJRa5Lzu4L6OGuS9X2ZdjPXOtG+S+kHWf4GcgMl+25EbGFp77Cjk/&#10;RMZm98XaQPWtnsKlq09wzcnEgYfy33NPXjx7cdqGwa6azcNiL34YdNVbjeLBDn/t2YRVLJxP8awN&#10;PWK/+LuGi/jVO2u+5Zd9MuvisOVX7O634dkfc1j5sbWWWzHKtz1ozbfPkOLwaWRHt2dB32AV077D&#10;IqtmPuxQOPFL+PjBB5WneZhqLUY1yRXBFceXfgSXX/jwEFl1wTLY4Gz0SA7ZdA7yzfbt4y/c/cW5&#10;F81s5aHm7PPPz/XpF2x4e4a7XmH2cPT1119fD2Xq8KDTy3m2HqzcKzw4wfLg5SFILv7npP7TXn+h&#10;7EFNHA9M6M2bN+//c2b4Hog8VKnTQ6j4sPjAC79eeIgSvwc5az7yU6ea4YXlPzX2kEvugZAtLA9v&#10;Xobrs1j81Y3giO1lvgc6/u5v9lUdMNjgfO0jGzXITRy2XkCVF1z2iI2H3c6H3PjysXfw5CVGRGbA&#10;MNh1TuStD3qdH1l/0eZeLha9/NWmHvsjVzoPvvZRHc6OvMmN8lCPeuVpkKtFPq4/trDlAEef1UYv&#10;HzWy676gBhiGWmB56duangxVq7VaxYKL9LLzQS+OuM6Idf3KTm6GXsBhr7di8JGDGvQGLjlSe+dY&#10;j+CWg5wRP3ZIDARfHmzkZcBk1z6S0euTIQd1svG5LJfdf3mVuxjw6GHwYY/0Wq5IbvLNzvXsl3V8&#10;7b/avPhw7RSbPT952nN1iGtOXt3W6kQ4f2eMDXz5wiJXmxz88q1f9MNVp+udLbyGGHxxQy5w9Uyv&#10;5A6Xn9rtsyEuW7h6IC+1yR854+LTwyu3YpDDcKZRNdtXscXjp8fdH+jEFItcnWzYqhHJhU4e9HLl&#10;J5782x8xDFjq5Cc3enOcvusWphqqXS/pu+7N9ZGvvZaXmuTOl06ecO0RnHJXE3/DHMmLPzuxkF6p&#10;kw6OuujhIjI+4nXWxSeXUznWV9wewBBX7ttbGOLJvXMmDhlb/vwMMdiLLx+Y5mz01ZwPX3l0fun5&#10;yrlYZPoOp16yQXSGnBDe3JqdIZYzQKcmOaiBr7V5FAZZ/a9X8oYjN3qDrLrZkYUBs3OEi8XeHJU/&#10;mTlfvPpwPmRo59bpy8+6+vmw3z7DF5tMj/nJ3dmJis0WlWv6j+EwwsHtr5iuO9+fYNpPXJ7OBz27&#10;eksvB+fInN6wZl8v3Vvo1ULHpnu5XMW3Ntjxg1uO/BD5+uuLXnZG2bmPb11w5OI5jj+dGM6p69r3&#10;ATW7VvXYPneuYfPRg152wxfHL0DpYfsFm77IBz4Os/sPe/davuL6LsLPvPuv7xP6Ip59N5cLHDqf&#10;YXIQUw/I5GXA0Dt6n9lw/VGD+vy/g/wyQE1skHz+7YU7UMNGN6+Jl8fjB3nUPNt4ejzZM/4h2y4o&#10;duVlM81bw0bFOHO2fjbyvQAeP9hpZhjm0Z0tXXFPThfO2jVfbh5tnHNuvZh8ipv/h/jp/5r9xue3&#10;vumK3zo73IFzgFfWBZj9GT85nxP7tH1tzf+OwrzTvSYrr7U5Zed6bc2LHT/1remrP9nJn+m37p2X&#10;Wzy8c538Y7jrY6/FbpR8ya3hG9aRvDb/1WVz5hVOcty9ACVrDo/OWL980rHP1g0xPLLyKzecf+uN&#10;WT3dL3DnXv2GOVmD/cdQOVRDsfmGkY6sebnF6Z4Rm7Ce2ax87cvv1LM5Y68sv5UtRvnol7mx89M2&#10;m5Wbh3PKz/Xmes6fYTzLPexyCq81PdlruIuR/cry7by21qPO6dqXQ7J4ftZr48y6dyM2cK3Fo8uP&#10;jK69YQ+nPFxT4fIxWrONwoPv4ayXRHC6dtaGX9h82PjCFL4vX/L0BYpeTGtkTsZfr8SoVjoYbLPr&#10;Syu5OHz6kipmGNnjzeGUG1tzJLYBWy7sypO8OJfx44fYhlxRMdjxS34p50c1E3Uuqr24Y/4+RvXD&#10;lw8SH4kdwSy3Ym0uYtCnq4a4fcqeTXO4i81e3GRs7Zk1n9byJV+s/Mq7tbrYhU0OKzty+WVfLbhR&#10;3PxghUeXfXZyQ4tPJk45qIcfzg6eeX75hknO15qOL1KbOX9yoxjZZbtysRr0+a2NOVy5i8vey2N/&#10;2eMvhMR2rr2EImPjYaU8XDsefDycuD49oHhY8ZADyws3DzHk6O3jBTpcD1efPP7dTf+MzG9+85vr&#10;L9Q9gMnTg5uX7x6w6M1h+Stkw8t3ufir8m+//fay81L9yy+/vOrwUNZew/IiTk1ykic8dYjnL5nM&#10;PcB5AKNTkxr98zZq8fKn3uuFe1r9Vh//r7766pJ7oW7t4dQ9gj3SX35IT+XhbLPxkGoNkwyHq8d6&#10;2v2Tv16yp1ObOg354fYTWYevd9Z4JEejM9F+iueB037LQzwvguyFnthHe1JtchGHji8cOtQ+8BVb&#10;b9Vu79mpR87qQB7cYcGsHrWzwWHwY2OIp69kchW3uT3kpxZ1mvNBbGCR12v7LL796prohak1fdcI&#10;f8M6XLHVpVbcWVMHG2tx+MAxxHHdkKmfHxs58YGnB+rQM3HkLJfyw+mqFVZx2dor+8KmWPbS2YIn&#10;jpjiqJVP/SkXa3XYO/1jJ0f5WfM1YBni4OqRDz9YciWTk3zEkoM+wDJ3PVpXDztY9OqAQ8/WXHy9&#10;M+jl5ZdzXqzAiDsD7jmucXgIDgxY9YcMBl81OXNqZ4PUw4Y9ElMOziEb5z1McvcA9dpvfe861iN/&#10;Haou+4WLyQ62tVjWrhE6sbomyWGQy0cseatXX8tBTuRqNuSgLi+X5LW1iqmP7kPOh7r7a1OYcked&#10;EfvZvJ76hZu5GGKnt9YjeSO1yTGuBnP2/MUic17k0P0CRmcevnn1mcPkrxbERmy9wxE7Q6wGH0Nf&#10;9ICtvrf/YtgXPdN3dVQbHRJL38SGrx44cJHc5IHypYMLr/Ox5wsOGzHCzBe+QY5w+GpgI54RXhjs&#10;yMU9sdzrYTpP+XXGyPnwNUdhWpNbG+penTjlhOcPQz71SSx+iKzawuO3vtnpudqdE+d289E/9bCx&#10;p6gYcikGmRo+hvKJh6n3YslB/5zXchbLPqsFySsdHPk7Q51xNp1fuTtb9UQc92Gy7rdyF6N9hRk+&#10;GSxrcfWpePJUu7jFdB8Tw32TLVzEzpqt2OzYuE7d591j1Si2XO3n9rjvUe5T8mDHXg3w/DOGcjX4&#10;y7deigHPPxuGuy/4vmauP/W3e6xcnWdrccztTf2Xt57oo16IVR5iWTsvvgP6Q4pf//rXF5Y6fU7B&#10;/IFEGe6QiDWqcTUkebwDZ83WupENeU0Jm85Y/2T5tZZH8/zJ5BSRry69JkbmcOLmmp+txoZhc9nJ&#10;r40Mh0zj6enKAx7/6PTLbnOFVW35lwMcc34Nsu3Z2obPxjxc8z046eUfPluUz8nZibuDvTUc/TKv&#10;Lw600UWiF3KwLpa5c7G1nXFfy4mtmAiGPJpXf/xSvPxY2/ypymt58/Xf+Yl/rvXNQKcOdjrcWk/q&#10;mdz4RGcurdkYeskHVmfTDQFlE1bxWuPh4c351Vc2zcNzczMvZzYoPzjN7T8qRznQIbjmzgm5Uf0w&#10;ynd9yzP7tcu/D43W4bAV04cHTHaIvJyKtXHMERujussdphoMcx805tnyhZudPTMPN87GvDjFhEVe&#10;HTgiW7k54p/u5PT2ZHtTXLrNyxrWUjH4l0/50oWbD1kY8fzudGzqX/cO/a6f9O4xqHj1NRv1sCve&#10;2opNXg502ZaP+PQGrEay7VE50IVlHiaeDZx0ZAg32IW7WGuTz2KHSce/ASPcuxzY6SvyecgGFeNa&#10;PH6Q+/LkIUnf2Xbd6BMc95vs/oe2e8u15KjWNmxp74aUQQZsjkYcxRVcAK2gLX9P6AV3IG64ACQQ&#10;WAZjGavoyZ5P1nrtz/HPuWzD3kOKGhHj8I1DRObKzFoui2tdz8jZoOqyr3DKgY0Hnn6TwIOMvaTv&#10;GQIeO0TvAUwermV5wfRQ1Jlhx7d7ASz+Bmzx+LI3rOWnVnL54fWj+HC89CAPYIgdTDjV3X6Qm5Pz&#10;lascyj07en2TQz7yN9+HWfP6b//0Al7+dPLgtzI2YtHLA1kb9am9jculPeOfT720FsOgz6b4+crT&#10;EMu+eUjnQ49H/KsvLHXwxeGa89FHcyQfegMmX5zeCItMj/nWAzIDsYUhR5yNWOUYjp9/6fTOOaDT&#10;W1jm4ZuLB48tvRrVko94RnHkUq271+xhINyQs5d/ZA6DHK8uuZjrP3k9sZabfJxhLw75W6urOvmX&#10;cz1UE/s+yvhtLb2B42OrFybXio/V/P0nt2ow92FbbWx9IHKO3U/IDWfERyaYcOi9/LjGxXU/cs2K&#10;5+VG/9j47XB1qdFv0ZL7t9rVIr6PpXTqFhcGm3rJ12/Ai61OMeXsmuBbP8zJxFCHNQ5H7fKUG5k5&#10;Wzq47nPtF3xDn/rIz09+PsTZG0OfvYjqHUx7AVfv1a9HyFkwxODDXo/lrQ6166187DEs8doXPuYG&#10;0g/E3+Cvb3JTC3sv0GoWS1z740OhmuToA6b85GG8vP1lCj0sedh38czlZm0v4XsBptMP+LD1gX/3&#10;EfnrnT3uWoShb6ha+dtvOfinkNj6jTlyuRj6qif2HokntmH/9ExdatJnczp9cI7EgqNX7OVuXY+d&#10;T7WxI+OnDn22hgVXXDaGOtSrJvHZ04shdzb8+YolprVBh+ohjD7AqN/ZUzMsNvDtIVx6uSK1wINf&#10;Xfqkl3qlDnvM1/lwPTibcNij9P4NXn+5JV++cMWxrv/2Xt0+WuiLNTsyZ0Kv65Wc+Bls+hgspn7L&#10;Jyp/vnrIXp76ol5cXXRyZ0euTteZWpwhcnuvXjn5sMPe2WTTvYJMTAQXyVMv4KibXD2dOTmpWd72&#10;GoZ8OrtsxbRfZPXFXsrVnrvuDJjWcte39tt+yV9dsMlx2DgcsZ0LuYgjb3bq4y8HtbX3/Jxdfs5Y&#10;9wf5i0Wv1+zZ6KHczeWqHjoyccWTOxkseZC3T/qjd3Jrz2DVZ3FhsYeFyPReLnKHR0ZPhsTJlx5m&#10;a/3UAzmJ0/3AGgZbHLahbv3ib+186TFSf3nVKz1ob9UuF3HgwzHPR77lRQ9PDPjqpoOnhuVygMFe&#10;PfqnjnDZIxjnSN65EkO+SG5yhg+Db9xcjuXUXE1IfkvW8mGP+CP25OoMm61elGv9JZebM4dn47eQ&#10;2xMyfZBP+ylO2DDhbHz65yh7PtUJD6nn5e3nnxoM1yWZsyxvObiGXJfylp85Ipc33H6+us46j/YQ&#10;Fhs1IXNDv9yTyPXCuWTLF8mTzrOXmIZ9ROGK3/2FL0z/nxz3FfuuntdvvxzBhi1915L7sDPT4C+G&#10;XvF1/vkgePrlnurnhL7wI/MsyRY2mWuZzHOYZxK5uv870/IXB74e6KP7sw/jnh/90oMew4XV2dUH&#10;P3f6CwW9hmvwV5Nf5ugXNNTt2dK+6isiM3c/uPsb7h0o3NAIlPxazDq75PGVN1+uAdZo5a0vxfyR&#10;zSP9vTzXZ6A+mmpwOXwknAnMcEd8TZ/zK64a80+GV3sYqytOstZ4WCvb+ebbPL52Oy+HlX3WeTni&#10;1aqnLiAHzdwoh0e8ePQnbX4bL7v1CZ9u5dkuVjI83HO+Nvfmi/dofvqt3erKN766Rz7ZpK/+MOLZ&#10;4dk+mtNns/MTi84eh5Ntvpfi9kc5nevTLv3yxbxn74dDP8i6pvrBgtPxWxv4YTmb/JzXzi9dOZNb&#10;G2zzK0cyNm765qizT+ZGn44+m3oZ5yc+/RmDDrEtl7VpHn9l/erPe7LVi2mwy/bT+PrvfGtJXs6t&#10;Ya+sWOlxen3A9dKwPuf02V+TJ9/m/xv8Xn7hbh3J8OT45ljtZM/t82Kd87BP+eZZ3GKftuearzOA&#10;8rH20GHtocmDWQ9bHjLo1ODlyHXWfrnO+LgvwPDQWN10S+T0fBE9LNeLBx0PQOZdP3DZGHwNOSF+&#10;Hs7kyh4XP1u+O+j408PoQcw6YtND4dZBLufOJRzxUbh0KLzypWdbbHoyA+XPhk7OYlnDDIetdb3B&#10;s5Ur33zCTV+s/GGWAx+9MOCUBwzE9iQy2KgYy8nLW17qEQ92+OwNdvQGco7YsCezdjbqby90dHz1&#10;gR635rt4YqD85YOKb86PHEflZZ4snqx6xIKNy8H5kYMzlo7cnE/Y5bW4sNnR4Wo3h9/+wjU32NQb&#10;tuzsI8oPfrnSWcuHrcGuHMrROWBLny38YntR88LiN8fffvvt6wWEnThenN5///3rJdKLpN8yp3Nt&#10;e8H0kiim+4vc1dH51Tu2rmsvU/roo5ZYXhjfeuutS9fLIPt9wePnZcpLmRc2/9wNHHG9QJmrAxYS&#10;14uRlzr5yfcrX/nK9eLJp7zkqjdy1QP3Qx9d5eEltY/0Pu77S4J33nnn6qnfpvfyJ09+eiGeF1Dx&#10;1CZnPdMLvXF/9aKmLsRffmLaJ/q919kjvvJrv+TVOSCPOgfqgNW+p4+vnG1nRB7f/va3r5dX+eij&#10;nqmtvRBbHvZODvazfK3lr3Y5W9sPNnys9Ub99HDlzAZZe7GGYY/lI46Y7OWJ1wd1mJPDMWdrTqfv&#10;ZPKD3XVrvw15sVMbCseekclXLTCdFf76Ys3PWv/sQcNLOxlSl3yRemDIha34cmNj8BEPdlhikKsH&#10;5y9Her44Ss8GvrzIcMSWX/hw+dZ3Or5k6mtfrOUJC+mXM2H/EL1hn1xPrg31ysGAK2d+yWGXzwXy&#10;hGMuX9dP8fnpR3hy9EHNRxe69lE9MNm5B2yv2cCL6ml9lD+Z3vhow76YclaroQ46OXS+65V4MPST&#10;jXOnZzDlu3idNfnDgqFmtVev3OQMk6/rAS49HQw9l5MhTnXJgY+6iuEeYy0GDgOJT2aY1xPY8m+t&#10;t+V29rGc+ItTTL0zlzssOkMd8mcvF9j9BZ8+8DPUsOeTT/2WH72fU/DkH6b8qh0X29AfXL+aZ4uT&#10;09tLfoYc5Yf46DOZOZIffXsiD2u+anBO2MKkg8/fUEPn9AJ7+oPP2pUXH1T+7SF8c0NsPSdzfopJ&#10;RwaDv7Uc86MTE6dH9NVGngx+uOTp4ovNJ3m2+rKy4pLxtUblhuszzsYZyhavJjkhZwjJk0/16Lf9&#10;C4eNuXjLyT8vlQ8scfz8IJODoZfOqTrkY2/kohbPCGpwz9hrAw69e0/7wM49DmZnz3Wgp2KQd+66&#10;56kNyY0/PTt+yJotnR5aI3E9Y+mne5h5ecgtPDhiyNW9Fw6Z+n2oZsuXjI6tM95fMovZL3zBcE2o&#10;rb/clAsMeIb8YOjDixcvrtz9PJCb+4HnO0T2wQcfXPcff/Hp3iHn9ogNHLGS+acC/Ya932j3iwZq&#10;92wqd/HsjxzFqo8f/U9TSxBYc0HMIzobhZKTtc43nk14cXrNNLIJI5td7/zU0yHNWCwya/Lo1NOp&#10;J0xcbuXPL9xsydbeeml14aVf3cZY+T2f/HH6pXy3zp2vbXM+92zCDvM5vlhqQeF2ITuc5nrs0HV2&#10;4nJoLF5Y8OoT3igvdtVx4iQ/cc81LBTmcvITh+ykxaBrbZ5/svjqdp59nG4p//jq+Bj1l25x1se8&#10;EUb65c3DzifuRtK+nNfzGb848TBbx1fe/tMVc7kbsLjlgJP5QUWOsycP45rc/hCns0lmjda+XpYH&#10;3ZJz7Zx3Y6fn44bbjde6OK4HJDcDFU/8e/hkq9tcso9fgE9/nH7WjeLqVbJw0y1/gvwE43fS5km3&#10;Pc1WnHtyMmP7pbfW3Uv0u5FduGHGN342y4t3ynZdT7bWciSjR2TZhIunuyZPdunV0RlIv3z9Ye86&#10;u2Ja77wY2Z2cbZg7Z6evnQsvJh54epGULz3ujDv3HnCs03VNdO15QNOneik3NuVrbS6muevGSxXe&#10;vlcPG0MseB6MEFl5eMl3nXnYkQNfOcfFKl+5qZEtvM0VpgddGOblwD8sPLzykLOBxKk2GObFOPHY&#10;h8WmGvUYtcbVUxzzBkzUy4I+hFUP2ot+Nrcv6uSnHwY/+aS/gOcPOpioWqztbWs6dgYqdph6op7y&#10;ZhNuNeUP15kw6GCogTyypu98hcu+nHauXjjZiVWO2ZOtvnxwWPl01uQivv3JVo1qZb/xi82ODV5c&#10;ONVHZm7wL+/1Ee+064E/HPZiytX+svdiIF82dPIsLznwYVdN239z1517hI/Yv/zlL1/76U9/er3I&#10;+I1hvl1b5mL6kFxe8OUNxwesXii99JD7AJOfuWvBC52XtT5UedGRM4LDTh/dG9yj5G4tT6Re/fPR&#10;j70XL2vxxXSvM6dnK757itzZevlrL8m9KCL9kZcXaDH1GI5axdFT15X982Gavbhyg935kTd8udAZ&#10;1vR0MPhF5mqDIVex8T4miG+NwsPZwaVLHmacDcLlzU7e6hGv/wLBS7B/ukfvy91e2cf85M2vPdEP&#10;veajNi/PZOout848zheWPWHPVu1ksMnY8cflKpZ82FaLeq3p+fZzQz31gd6gh6UWXAwyPTBg6q99&#10;N5db+bMXi48c4LMhh8FO/nCsxTDEVU/nlz2/4sHkR18NsPJnVx3F5J+s2uyrvORHL6Z+iWewx+nF&#10;ZIuSi5k/TPuD5MbP3usHHX9z+61We97HQrHrPRu64vND9PKwV+LwETt8mHzEsheuXT56Eh59deiR&#10;POGQu5ewQ64bvTDKvXMrDh+Drn4lh89fbP5oc0jG15w/PW4/jXqlP3ANc32H7eOQ+Hopb3M++iPP&#10;zoEY9sj9qPtteRafj17ogWEdDiyyapSvnoklpr2AVxy8IVdzdmyKIR+DXBw/C+CJ5R6iJvtqiAfD&#10;zwRx2ai3v9Tz80WfDRhwq49ML/nB4NdHQDHJDbXJTc/4Flv+MOFUy7WZtz+sEU6vFnNDv+QB04Ah&#10;Pp38ycztB996IS47Q1/CxQ37rt985VkM+fNlU/wwyLOvL+0Hf4OcDVv9gIPkXf1s5K02lD1udEZc&#10;i9WcbRxWxEceiH05iYPCVQcZnn06duTh01vT52dOL3Z6vUW7ZlN9fOt/OJfD7Q94S+d6dc0f2ZDL&#10;Qc/dq1zfzn57gsvLvtsbObmO/by17hpnZ+1nZ/eOMORgzhbpA0xj83JtyINMv+lhxsn5dg5wa2dF&#10;DfbdtSpH51o9MNmI3/2DnWtXPjDhuxa96+l1v0XefwWpHn1x3Yjlvg6fDL7h+YqfPrHTQz939MOe&#10;iu26d2+Xow/zdP3/ffo5wU6+nV/XGh/3GDqxyNjD6S+S3bPEtS8+tsNWjxrZs5WjnPyXf9dvuNsM&#10;DXg0NFWTkcZE7E9Ktlh8Gorakf/pt/LFujfPVp708eT3sNkYNl0+Wxd5tIeMbHXZxM/cwjzjt+bH&#10;Zv3yia/txk4eh0V/Dvnf88t+/cla4+egP6lzwbbY3bz0lh4nM88eZ08ebewz582lnuW3fP3Iw1yb&#10;UxZ2uKsv3/Xfeb5k+a2M/66zWYz6tnz1z823XvPi5VP+5RBPv/msbuVsi4NvnzameWN9ikUXmYux&#10;stUlL6e42A2yrl0/IM55Mrj5m8MOv/5Ys4GNqjG79TeP6PuhZi4HZ7qbP47odoRPt9jWiG3cfGNm&#10;v5ztrrM/+QV6x/b0zS/c/D7LutzZNg9v4ywmO3ux947uGSdnZ/AJv1i7Dv+zyrIPC998ze/FvOfX&#10;uaruME+M1S9Oc/HyCSNdfDHKb2sOI7t4/rjzmE/2HsI85HjA8aDknDvfXWfh8PVA5D7P15n3wOEB&#10;zN556GDT9ZgfXdcBGT8PK/4TPg9d4njQCVdPYcDNz5wdf3qYciieeWelPWHPD5Ya5efhiDwdvGLo&#10;T7g40gv5wueDI34N6zDEYGetVzisE5ev3MpPjvIWrz7wRWxRNbIhY4+zM8fhJBPf3B7RVXO9kKs5&#10;OTsj2jpPmVgGm+pSB1lEV77lBj95sejUG545zOUw4SN2hh6oC56a68lldPuj2JufmO1N8bPL7xF3&#10;BvTQCKecxfDQ3l6GHZY1ndjihZE/O7WgdOWVTfXRkyWHXf1sDETesOYHU65IPr0oJIPJXy7mKAxr&#10;LxnIC5WPI7/61a9ee3n7T2r91jd8PXDmvCy5j3hp+fDDD68P134zqI8Pzhw8LzNikcM09zIDG1a6&#10;fptIvuTuFeIgcbxowfQS5uXNC2svSmzUROeFyn0O8ZGzlyQvcV64yPwnw8h+O4PwzPnbv17c+Pmt&#10;bDZeJtXz1a9+9XrR8xvtcvfBnlwPvbDBcs3BUy88a3l0HcqVPYJR/61hdX6t2zcyOeRHZ693bb8X&#10;a3Xs5SMXmAZMffYzQd/tvXrlVM/M9Yy93qrDWWzAtF9i6V/9hqXO8jcnM5wFuXtxhS8nddsjcrZ+&#10;dui7nhnk7NjALKYa6HrJZuvc4PZCXnT2o17D4SNXenjWbPTBXGzERj4w1KzHcNmoF8Gw1sf6g4uT&#10;jq1e8yeXnxhw4euj3xJH1uzhmZef/OWgPkMMJLb+2TMyvYG7Z6ke8kd0RvPqyU5unWU6e6U/ZDDE&#10;kZc4rgH5uqbpDXm7bv2lFlv71l5Z13d+aodZj8Um1yeYrmf1um67n7CFUX/LR4/1iX/nQE2IrZrV&#10;IXd7ISdrPVOnmGTszOVlDR8mPzrxxaFzntUHB1U7WzZyYq9OxJ89P3vGzuCvdnO4SFx5Gq4d9z06&#10;+8EOFpsldbOXu5qLfdapXjo4SN7thdrlp3f1kT9cMau1tbxdO2zL2dwQRw/8k0M+ZomnL+LZz+r2&#10;M8Beiy0venbiwVe3muCpS37uifoiDzh0Bh827OVALy+y+Pas+tnxaa0f9aj65CEv8eo/GVxcXsUT&#10;G56ayQz1yQOpCz6c8NnA4VO+sK3rnRpRvdGr4uBiuA75ReVIxoZvOLh64Dvn5qiY9IZ8GvT5N4fJ&#10;Rz74+qiPrzyMcPDw8c1ZL1D28CM1sOVDro/ti9idv+zLZdcbK/nn4eWOw3Jdu5e4PpGYeiE/e931&#10;5RnDWSe3V2jvWdbs86ND8NTFR7zi6o/+qput67Zz5fqwn507azhs+NWDrjd5+YtAcdpDP5vUxBa+&#10;Gtm7ruWAk/unaHpWkr8Y7nEw+cN0D/NzQQ7u72zk1z3YzxO56pX/stBvn8Pygb37vw/zfjlCfmow&#10;/D995NEzjJ+f+tdZ4ONdtOsDvl7Iia3/elPuzpx9RDgMPnIQp/knfsO9JmrGDiDWJ5Gtj/kO+grD&#10;6c714jaPF9f60cim3GxI/vncs2GnKXLSXLZkBlodvXUjm3j4xYvD5pP+mjz9kS8bhOe3/Mn8I0aH&#10;4vzCwnewa23+abRxzznfZItT76rDevvVTVQfyJGcYOWzeMWoH/Hs08dhIeso/HTJ78WjC7tYZPk+&#10;8mGzVD5xOnN1nzJrVIxr8bQmMz6LTX7ZWm888nN/2GQfX1nzdOVTrsnZkdUzcuvdYzZR/tbm2a98&#10;be/J+Rhiblzzbmrp4jD5RHAbyfTMQOGmsz4pPByWM26Yq9/ww8Bww80ejrnR/ZCsmNmVH549u6Xy&#10;itPdsw0z3XI++a+8Of1JdNHOycr7lGePP8LOt/7pp961N3g2eNS+tT752tLdyy3ce77159RZr9/O&#10;0+H5V3ecLlrZ4pQrmfnqzFG6MNZm9Zfx/JH9iK5c+ddTuffAZS+cZw8OcXYe2Oj44YYHGPvXS4AY&#10;HpCM+lFcGPbcg4yPND62+00AD1BdVzCRnNnyMWCR9TADwwMcubxwdkh+yHUnL7ngHpyM5vt8wh4G&#10;385l8eWmD9biZyufYpKZd62zM8RC6gq3XHE25cEWJlsx5UIXWYthNI+zqT71wmlNV57itT84m3Jm&#10;xw9mZB01pzdvHa+u7NWrFrFxccqXrP42p8s+DNjkXpTka470xxkwxDXomudPZpSDHtdzNpuD/Kqr&#10;mvJl6wWFnJ2BisdO7rumJ0fiyx8ng8PWGq3/4qv71Fvzyzd7LyRyUBOZvRWHXefJXCw9cL27dnB+&#10;DT0Vl7+cEa53bHww8ALiA7IPJH/+85+vj13uBXIgN2cnjjpf3j7Ke1nh59/Rhu9/YOjlSo6G61ne&#10;8vECRua6I2+O+7jvY52XPvmL6SXKCxF/5MVLHnJAXuDETm+uJ1725PrixYvrxc3cYKdeL3Fe+tjr&#10;nZdC+fjNe3mS65c6rL1QwvTy5qMwvRy9QItXX+HrqX7qj7Xa9AuRq91eGfRwnMHObL2l52vAshZH&#10;vuGSsWcT7TwZOxhIHPHUKx89l5M8nA216RUdGR3CxdY/xIZMfxr0cixeffGCqy/2r/Mgb7nA0H94&#10;qGsZh8OmF2C9NtQoP3ukFnnCZ09vDh82W6P643KFUb/kypef/tZrOalPPnqlBh+15ARL3rAM/Stv&#10;eYkPy3l13sw7s/R89UZMWPzVog65wVSjHM3Jq2fneiov8fr4DdM8X/G6l4hFLldztmoXQ47qVT8f&#10;e8MWlr422InLTy/Uwd/54QuDjSEvse2lvPmxad/E51s+dMUl568PSPxqgqW32eiBesRE5vKDZyD2&#10;1ceevj6xgUUvJ/naL3KY8kNw7RUscnvVHrC3pnNvlC8cuPyyVYO5WHR6LRc16Uv984EJlv7R6wXb&#10;MOHLQT70cMWRKxyUH1/44uH8YMmDj31UN1+D3iDTA3Yw2Ylrj+DAl48c3BPlzlYv2iv+9pAdmbju&#10;+eLA6i8V5EivXoOfePJg42eINSqmHBr2sj3uXMGjxxFeD8yrk0zeYqopG3p5InI2dObk7JHY+ojE&#10;ozOSkbN13eNid4bYWcuZL5/y3JhkqHr0Oiy+Bl9DjgYfNaDODUzzlZnzt4/lU05bQ30pF37yMaLm&#10;sNjtYLNr2PU03rmmg1XMXcPQSz4GXbjsEdkS/X9C/OUTjjhy7fqz1lf5lLdes3E+7IOcuu+7b+g1&#10;W9eEQQ/H9cWumnZ/20d61wk/ds6C2ORsyMXsfiKWNVsx6NnRk7l/iy+Ws+ka5uOaY0NndJ9Xk2u2&#10;c+gaZ1tNYqjRfYOP90J/CQdbfS9uz2jt4cvb8yQ/Nj7283HNywFGzyp8xdh/0oxtMdWvJ+4V3kmt&#10;/XOJevzjH//40vl5bF/qkzPRvbt6+fkZoV/66n7+iQ/ubcxyzREI4c2ts9t5MpyvYEZz3EiPL7UW&#10;J5tH+Mnzz6d1HE4jWXXYUPm0pidjjztMDWt28bCWlzO7xSx+PB+xUfJ601rs1d+bkxVr4zaPw3xE&#10;q2teDnx2fg+jGPJ10PD6hBtRWMUhT6b+ximzXl1+Yj+iM0Y+2Z8xyMPDnd3nqLrCWc7v3voeXv0r&#10;djbnWjyYeGdlbdnTpzv96VB89cnCs+78rY85P8ONNYxk+VvLY/WrO+Ot3c6zw+F1P6lGa3ngO+gN&#10;FIZ52Mmt9TOejTW81tfk9ges8Pj1QBOutR8ibrL6x5YuvVzLqxzxMNnBbY/Xt9jLNy/zcLJJ1jp9&#10;chyJky5ezvTJ4sl2vfanfu3oULWpVa8M9496mgxny+7ki3vGP9evon58BtY33XL+j2zI02+cc54/&#10;fm9svJ0vDrn1KeuMFCMba2dK3046c+ADp7PeXrRODyvMzjYbeGw8fNk3Dyv20EOkBypk7tyXT/vI&#10;z4OTj+xeoPh6MPLwIgY9Wl5+OExUXNwDlXiIjYHkSu7hzuDbgxadtYelvRbrKwzYnUNzNdYH+WVr&#10;TldfxDaHW4zqSUdvlEd9XR85iM8uPzhskPnimvvQ52G9esVnD0etsMj0pWF9xgi3WMVjR0ceJ6tP&#10;5mppD/jRWWeP65dB3iBfHSy5hdEesIfZfrj3sqs+elTucIxyvpS3P8jEQ3zMs8uHTKyGWIi+vYPb&#10;uhc/68gcjhhyNC9WccuZbXhqak7eELdawhGLDC0+Wbb6VR2w4PfyZ85Pj+VisHFG0olrzc4LDbkX&#10;GdcuuQ/QXR9iIb+RCOv12/9Qy4f5f/7zn9eLlOueP70XK7E6Dz7CuE69vPhgDtO51jv3DHMy95Fe&#10;2MTwsuVe4qVIjnTiqEnu5GIY7l3wvBTJXXy1eJlj60O+vWYrF4PcB3S45Pz5qEMucFx3Xs7qpY/u&#10;7k9eCuXm/mgP1Awfrrzl72XPyyV9+wPb/vEz2uP6LAdxER9xDXhIzjDoyHBjaf3kzx+R651YSM1q&#10;FxP5y1L7A99A/MVUXy/v1mI7M3oBHw4ZbHFgwuh88tUfOj72Ti6dZzWT8SODxdf+yIFcHP7is8H9&#10;FxbitA9y4hfRiaNWmHBgmBtyYSNvNvKAS2bO1jXF1lmCb4/rq5raHxjsrM3F5ds9pJy2FpjWhprE&#10;E1sNcPiSWYuFZ89OX+u5nAw47a2eorDN5Yhg6Ruc8hZDTvbT+ZYDWTH1JHv1uU7Y1bM4fL2yFrua&#10;ik2GxBcDyZXcWfOXbcnUwqYRpjUdHwO2dXsiJmq/zYvnXKlfLH8Bpy61wHS9s1MfG0RPJg58tel7&#10;50Bsgw/ujLjnyIEdHz0VVwz7au/k21nprHUPEou/WO2JOZ/isLU3+8zm/uNc0+mpHNUmBwNm+6g+&#10;+cqp/NlYi4/EEp+tj1jimZObyxuevlmrTa2ov9SAqddw5dY54ZcPLqb65CKGXOuL/qsJBizUfpqz&#10;VSv8cieHhbam1n72wEfVDWfP2KW8/QFTbQa9oQdqlWs/U8Rjqx5Y4pKpi21x6gFbOZQz+wb8iEyc&#10;CLaB6OLmW/OlePojDHqDvz0QX75y0lMy+Tij5PRGfmEWl1/5s2GLkuVPlq65HNSpL863Grsv04mh&#10;dxFMMcjqBxlbo76yvxc/nH+Xl7+8wnfu9KnrU350bHFnw5Cvtfr0uf1VOx9r16y5M87WEMvgg5yj&#10;rhNr9xDxEXtzGK4/uTnn9jSSlz7JyXlmW3w9dE+Eaf/FZQODvVzdx8T3vOWXLF7ePpaz4VPubOC4&#10;93gGlJf7iH+67vp4ffP3HGXuFyvUpH/+S0J1qoFernLws95aLOR5RQ3iqtF/DQXfMxdfzzLuhfzd&#10;m/Sz+z45vZz0RZ5iyAGWuj2/GfbMnnj2e/g/TRVkCbBGROnxBpvm6RVk0DXWhiyScH7Lz3nr/JaH&#10;weaeXTJ2xknJ1coW78LUuPTx07813+3HzjeH5viO7QvMcl2b5uk2p+bxzWvtk8fDjJPvvHX29jbS&#10;H71y0dezM/7pDztZcdR+9ivd8uKSVVNY1ivPL711841HZs/DO/fhcpo/sgv/5JluvObpcDg70nUO&#10;6eSCJ8Pr04lRDPbpwkyHh8UueXZk+dOtfuXs4SSzrqfJ4nTmsPCVryx5NsXHYXdP6Yck7iaZPJs9&#10;n2KjjcPOuZW/gcTsWqePyok/wtk1+Js7/264/TAMu5zyJ5c3eUMM8mxOXlz26a5knvL5vPNqCtc6&#10;XHz1Yceza708PzbnyI7NDr1z39h7iB7W13TsyNZ3cyl2ceJrQ3bP7pS15muu76iayuMSzh/5xbNv&#10;n+/t37g/nIaXwZ6VZPGzXvJTJg/9rDZ6c3039/Dg4cUodnr7IX4vAXjnH/cg42W6PfQw5bzzoTdc&#10;Jx5iXr99gMPFI+9hjX05x/OXhxjwzdVi3YMhDHL2CBadGLh7g7raC/jmBr8w+YvhQVFu5Grv4ZDM&#10;OoJDBp9tPvRhdt2TFZPMcB+rVno1sZGzPMzlBF8tbK0N+OwMWB5G2SWDB8MgD6fYZPCKD48NSnYt&#10;bn+QlzuZOXuULU5WLOtTB0ePtk+w2JHh1qh7AA7X+SkHfdufAfzYFK/cyrO84JrDLJf8wi5+eToL&#10;2fMxxNFHva6P5uGnLz45Wfm1hpUNHvb6N7ePKHtxES4XD/quS2c1Gc4e9aJmzT65OtXXOfGipCed&#10;TXrExuBLp14vg3L2Ecf5M/dS5aXF2kuNlygvPK4/Lzh+I54djDfeeOM68862+DCL68WLvxcrdexf&#10;zLH3UmSoWzz3FBjWYps7M2IZctcfuXoh9CJlDuvdd9/96IOs+nzcF08f5KAH+spHXurWT3mR6aU6&#10;kf3iJw+1lHcvoXJSUz2GLT/28ODKwb3A2oApdz5iVQsbOv7mqP29Fscf/NmfRI7UKmcYXsD1V3y1&#10;i09PZ52dHqpRH7oe6rveqku+YsBDeuE81FtrdvZQbxA8svrA377Kn07fxEbyKUfretbZlVc/1+xT&#10;Z02fkXzZIDL9rK/mK2fLXz7iINj1VUwYcjf0S55wzNnph3zNYfTRCFY10emLOEbnRGy61jgsGNni&#10;4hn0xRTf9Y2La0/Vo8dyJjes8Y1rzoa//OUhV5y8D7rmSE7slsSTj7PDvp6Xg/OyvbCGUZ9gGvKj&#10;a2/kKg/49OUptnh0rulydA2r330DDnwYYluXo7MoN7XLGanZebfnemGIuXvCtv6ydU37DXR5GV0r&#10;8hVXnN0rcazVDkcOzq1Y1S1Ga/m5tti1H3Bh8Ge7+bvu9L7rgm3XGVl5qVE8GOqWJ/z6zw/lrw9s&#10;+CM9QdbqZldvOluwnXP1lb/+s7cf9ohPv8lKpy/1K//2o56JKxd5y1fedIiPOuUjR1hITg3r6jOv&#10;f/Tm+oKzMfQUfoMPG3FQP3/5lwe/+qIuOmQuJ3q52md8Sd7s2aptz2Br9vzEiJPxcV7EoIOPWxvy&#10;K4dyKlc104mvtvLij8qruXUyPHm44iE822wuxfyRv1rtK5/2AV55c5FvxK685bu6YobdOt/yTJ/8&#10;83C+chBbvvrtrMvDGqfv/hM2ubPrftWZ4ScnunDo9MPaXDxzNnqF7Jn45bE58el5Bna91DN2cFxf&#10;yNnyCxRwYdp3H7i75vmy9bOPvzzUwM4/2+dnuDlfGPRiuE+6Xt0L+DlbnVF/eQfzvffeu/5LxLff&#10;fvt63/SsicQXFzY7A7ahL/6pmL/97W9XHHmyZ8NHbDX5pREf6f0Frg/9+qQGdj64y0Ue9gLBlid8&#10;fjB6BmT3iQ/ul8ftD8EMFC+JS/j0x9olX5m5TYk3t75H9+TJ8MY930+Tnb7qaZy+5Ah3AHCNXvvm&#10;+NLmS1fNePO133k5Lgb9xshmsbIPa+13nv4RP3HYFS+f06Yba/3RL8PFWu/yjcvpxE2WTfrneLbP&#10;8bP+xeNXH5OTmUc7T/aIhxE/7R5hlWN8/VZmvmPtmq89mfW9uMmyt955ePa1HpGtX/Z4gw37hnPw&#10;WQlG+PksLhm9UU7Onxt1o7jkzU9M6xMXdjJc3XKHgayjcsDdUNkj593aTRe3Tl4fF4+f9eKxt443&#10;t2Z/2l6Gtz/W7t48v9O+3E/5YtC1Pnk6OCdWuuXmKNv84vqkb/Gdd09Jlo+czOOvIvxnf8JbCp+s&#10;Hqz+3vzE4Gc8OpeLUbz46nZOf8ahL9banvNs8i8Wrv/OsIcEDzsGcrbp7YG5BzI4HjD24YoteR8y&#10;2LNVu7m9FMNDCV8PL2x7sCq3exw2XwPBQz2kuvbJ5M9fvvW8+wRO5qEPzhln8c27ruXNFjfgWGdv&#10;jcQnb05PJhcPZN2f6IvNt4fQfMXwkGmY6yEM+cDowRQOefg90Ho4FFtM/akW9kvi1SNy6/Cszcup&#10;dfrk/OEjc2RNvzZ0fLNhF5Z59upTJztz9TtzRnHI1FZP9Y8P0s/ml+D2x+YhZvsAz+gsFbNccPaI&#10;jbhh82teXexhGOzLV05k5UF3xqCvH/WAf9hkDdccf+vlzoue6Ac5X7yc2CN1hEuPyklN9DDglYP+&#10;k8PAvXTgXkJ8NBJDbPcO1zZyHssHFnK9f+lLX7o+qHph9Bud/u1NH1NgeiHi4x7hw4WXn3/961+X&#10;/YsXL66Y7hf9+5vmzruPwj7S6g1MczXSwfYCq0ax2xfXlbrEo/OiJ6YetLfq0gt6+alNTNcVuRdD&#10;Q63iVCc/fRG3j8fs2ZDDofNiKB99ofebWsW0N86OnpO1V+xa8zWKq8ftJXlz9ub642Mj6nxci/lD&#10;T/ylKUyxfaC0V3oJw9xfnOiB/Ya350FfnYtigtYfJGZ9Vpv95Q9TH8Ujs5/W8A17VL56JXYfJeQr&#10;V/GcSb95RscHnprFtKfy8JFAfWoQ12+hqQ2+mDD0GIaew2dXr631wR52hsSRg7z4wICnNucFlvji&#10;ypOtGHDgITbyEKeYMPSpM9q55GfAQuLXo/pERt+54WuQsUXyFEsdZHotfsS2+xe5OXy5m8PWG3O9&#10;Nex9VH356I+5WGLzr68w5AxPfxCdHODCYs/XnA4Gvb7hCIY9Vxec7O2X61ut8ncddi3DZ++cwO3M&#10;8Ycnnhj83F9QH1/I+wsg9y34XQ/mMNTkbIkhNzJDfGfEeRfb2dY/vSCvl7i84CEx5QxXD+wrPfz6&#10;Ild2sMTWBzJ7wAe1d3Jhh8RgqwdyoMP56gMsg53esEX2BobriR7Za0PN9kdu6eDC0Cv5wyFTlz6w&#10;bU/h2i99qG79Sg9Hfu6vXYPi1Iv6pB/k6kDtrbWhf2J0LuXOJhKPHV69ycTK3lxMecndgENu1LNq&#10;xsPkYx6ZZ6e2Uycm0kMxcUQOi8xcDnpULnCcA9dEdcuRHpHBqlfFlX9zvPg4HdKb5K3JjHzJs5GH&#10;OPmzMeSD88ueTVjFxOXNFk4jO5wNDhMvltgGf4MOnbxcL+UzfxTnkYlY1Wc/5IPssbm+t0/2zjVB&#10;Tu98t1/s4HQ27JWcyV0jesDPmUH1KK5+eoMtufNiDQeHD6/+wGGrT/T+8tB90H2PDK82+H7e4a5n&#10;cvdOtfkZ3X0IPjvXnVrdC5Ha+xmrNvbuQ+KTv377ha1+m1wu+uJ/jAobZs9aPprLUX7uTe4jL27P&#10;kjDl457gFz78Rd4HH3xw/ZfXPsS7p7Px/OmZoT7KTx7W7kFiwvDz23+9aT/I3Wf08b++973v/T+T&#10;HZqB4uY2IDJnj+I11lrBbYKAZPTJzPPDDZjJ4+Sw8GTFzK91fOXlSRat3ubLiQx+MfjZSAfLDweN&#10;Njf4xGHSFQen54uj8DcH8tb1BDfkEI44yBrRZcef3JqdPBysci0HuvzDlZu5UR7wzRtioXpiHwzr&#10;ZPmG6wLt4UYMejJzQ07lZR1+mMvLY2MW93J8+oNe/Gj96BC/iD6csOPJs8XbE7oGjPqXL15sfuaI&#10;T7XDcj3wdQMx7Be9fTLqC04XDl58vFjszGGyR2Kwae/XzxyVf1hkYdIh3H5F6eN81Y2SNcfDMT+p&#10;+HH6zYVcbf2waR+ys3ZDxnfIp/XuifxQ8WCbI/PWZGrWu7jryjnea8vcIGdrzs6eknUtqgl2JCeD&#10;3OgHaHJ25WheX/H6E6+mzT9cvuSdhXC25uZs81s7/sVgk25l5JuvOuo/TL2J7vkXg119I6uXsOnC&#10;ac1GLHtUfJwcj855a7w5W/P1bY+yOWsOn93qsj/1556lr+/LFw8+kltjY+RX/mwiONWUD1kjnXX5&#10;sWsOR9+9CDpHM0T+nwAAQABJREFUHpSMzr2XIxi4h56uE9cAP3vTdULnocPDlAcjH248kJnnL7br&#10;XT5s/Szx4OI8iW8gelTt6chhiGvIzcMmTDb0rjcPRzDpPdjxqc/lbk3ugcq5lIuHOHXRwe8hqlzh&#10;iSMmG7WT1QM5k5enNTw25Pzklo365JscNr16yHH5G3Ts+ZJ7CPTgZ++yF1esHfWEjRHO2uhDOZtH&#10;ZEut8Xsj3+zChSH3ja1n7SN9+bSvcX7wYCWztr90/OpLfS0+ObIH3a/Zw8LJ9TkiEwMVw8N0+xwe&#10;f7XYFxjh4QbfcoIPNzzyzoS5eO2fOM4njGrpPMgJTj2E59wUG5ZY+kKGmsPoPLnezPXDeYcnLh95&#10;8IGN5Obsu4bJfJQRhw1b+cgThuvHup64X5h7kfnWt771UZ1eiGDpgesOjh7LBcnNi1K/Me9/egX/&#10;C1/4wvXhHaa6+cpZjnzU4OUL+eer2MnXyxd7L15euHC5ysO1D8O/wY68bJWbnsHh6ze0xPEXBO5l&#10;fmPfy6e+qNl1qCdsDDJ9lo/+IH2Up5zo5SsXXC/EVSeO5GXufkqPYIVnDSd73N60tr/qROQIJhLT&#10;YAvDmdMLL572TZ5s1ffFL37xik+u53JE4eNw7KOeqd9+ytue6l97Ya4Pfi6IT+7nDVn5sBEfrl6L&#10;Ca/9ri/08vabZ2qQf+cIJhkdLPnJhcx5hAFbzjD0tD6oExZOLkd9NFefPNnyRfrRWcbVD1O++s6n&#10;Pjsjzop7dz1m1/XEztowFzsc8ZwpmGoXy9wZ6meo3MSXE3tcP+WL1CAunZjk1u2pOtsH9uKw1S/x&#10;+LPtjBcDjjzZI3byL09cT/D2T/zsxDToYFW7Xlmzk1t7wlftOJm/5MLVohf85Yv8fCyX4pQruXpg&#10;k6FyFRfprzrLqd/WdGadE1zeSD710r77y6T6L7actn42/PWzezH8rgt5mcNRBxvPVXLkC5uvewq7&#10;eiJfPVMDfLWZO3c+Jrkvsa/2+qB/5uKqzTXMF66+ioeqBabckDjyE5ctch1at6+w2MEjN3cvEA82&#10;P0P+bOy/cyOemo3OHr38YRcDnpzlpT90bOhhilGf4MBjYx6e+vkjOvHJ2MhDrmTlARuO89cZItNL&#10;OdQ3+PWtc8LOHKevFr7k5SYf8x3yk1f3Nf7F6DpxLrpu6RCuJ2Lko5Z7Z1P+SBy28jQQe/VEcmPD&#10;FlnLu9zF0B+9K6fyYF/PYURkemtfXePOE1x5GfT6VG54PuJ0dmGQO097PcNa2tyTs3lu5JP9yeWk&#10;9nKTh+uw+1K1iMEOHs6u8+0Dsbnzqxd0bPwMU5u99HONTWepc+v8+YUF517c9kw8vbOWSzmyz6Yz&#10;KCe4uOvLs5iY8nD9wjavz5653Kd81O6fzJO3fP3Ft3sQf9eSGPKmFxuO5xDPfR9++OGF6Tnk9dsH&#10;dzXZQzie3/rIrnb3Kz1Wq1r4+vnvf2gv5z/96U9Xns4Rf7Xw9/8WgunZ0D93yNc5I3dW9Jwde3nJ&#10;WZ72Td/46pdfnpD7R19DODQcCvN7/BKOfm2a57trxYbfPH389EuOo9W/knz8sHjqHZjTfuPnn9/a&#10;dgFp0A5ya3TPJqytL1m8HHZtjmBG7OAgMYuXHmeTT/rn1uub//Lm24v1WexsyoFu8yyf9Web/fon&#10;V28j2XMctjiLtfHM4Z02ZOHufHHMV7e4J97qwnhOdvbG+hGlg9uc7c5PX7rVt45vjtkt/uq7kZLp&#10;x8YOL07HrnEZf8Y/YDg/+cZXVvx0OJkhz36YtKZf2jzJWy8e+fqJ7yZrmBdv/c2zwxvVlO3ikm3c&#10;dPDLC18613xWFl4+Ya7NqbPO7rPO72Ekw8Uz4NavYqTTI3MPV3T6a77cnH+2sJuHQxaRfRqVRzz7&#10;1jCa05k/N+QX5RtfnLDii5kMP2s412yWihFPdw9frqc8e7y8i4l7SOLjIcKDkIfUXrQ8uHvgIDO6&#10;RnDXYv4ehHp4orP2EJK9OX8PV91vPGR5WBEbjtGDuFzZIr5s6JwNFEY59NCWXlwvWGLA7UyRlxec&#10;7HH5eegTCy0vN3b6BZdev+k6w/ysd7CzTgcjGT+jvngIjdQrlnxRuZOzty8e+tRZLuzKiaxY8q0f&#10;5AYqr2tx+yN56+Xp4vlWK1vxdsiZfTb46q3ZRNaIj71F6tmY2dAtNly6lbEhSydWNvBh0+FL+WRv&#10;zcbo7GUjXiOM1jgf+yUO4mdE2Vqbw692dmHwN0fFdjbM5bl6NuF2PsjCLqdeWsODU+zq5Sd/Ns4e&#10;H/OuS/quZXpn2PXvenL/QH6TyEvam2++eb2keAnz0ceLmXuN3xQS+/XbS1UfnLxAeZES7y9/+ct1&#10;LfzsZz+7Pnr7MM5OHv5dTh8WxIUhb9jq9hvu7mt0Pgx54fSihv7+979ftuKoz4sjH5heynAvYOLT&#10;e6mE7x5h8LNWq/rVbg/EUB8/Mi93fNmY669rF4dTP+Xdnl0J3v5o7+mQnE4i61x0xqzVTCf3/MMQ&#10;m46cT/dEPu45PlzjavOyqU73d7a4tXr0XU1sffix32qGKwYb2PVHX2GylZczQg+33ovNRl+88Irl&#10;LzrI+dhbePKA5/yIBwexgUXGtzzsgXn7SY/EEF/e8gnTz6bOjvr0VNxwyeyfPopTfHsrPr3esLE2&#10;xOmjkV4bekZnHsmlfOo1HX9rpA75+Msptvoht/Y8fzZqEYNOXvorX4MfLL76U150+iGeuAb/5nDZ&#10;6yvM6udPl17fDH5iGUg8/SWXK5KjXOCShVsOzpvzSK5v9hqG+vj4wKIf8kQwzMOVUyS+vNKzMcQi&#10;d0YN94XwXdvy0xf7KAdz+uquXjjys5ZbvWOP5MLH+Sgme/2olz7oJBPLvkVs2rNk1jDFY6t+H6vE&#10;Fg8eLqdiqsce4uzVpe7w+cLTczb87GGYrr/Ok1yrGRfP9VAP4MCoz3zhIjJ2ckD64JpXT8S/PcTt&#10;PZILnLDo+OmHuVxw/mzVAJ+cDNGzRzgsNkZzPVFrPeEjbzUhtvB6NoOjnnDZiE1WPDUb9RO3zkfM&#10;ZPyzFYscR+yNeoTTsU+vJ/INjw29YU6OzKP08eRibf/o888Gl3/YuMG2/WED68SHZeiVoRa9M2CQ&#10;IWv+zV1f9sieiW0geyRfBJceb+8uxf/BH2Jsvuq09+KSu/7b4/pgrQ56+6VX7TPfaoPFh8xQn6En&#10;rg1z1yo7PelnNVw6ubn29ZIdubV45vTkZOLwgQW/Hrsv8RfPc5mP7Naevb785S9/hK21aunZ4uXL&#10;l9d90/1GLzxPue+ow/1UvHLJV938/Rxwb7H2DKk3ckU9r8hTburwHKenfrbrqxzF9Czons7GM8Zb&#10;b711rdUiDzrPG/z0Tl5qlIPhuVVs2N/85jcvzP+WSBuJGyUnQYktvzdn0wgjTv5oHtYZo3V6/BHB&#10;fkTqOLHK5ZGPBhkOBf82yyFKd/KwxDI2p3qZLj2Okme3MnOx2OC7Xj86/jsu4+OP9Cs+81idefry&#10;i6ezFv9Rf/izKd94cfQqWXvzabLswygXcrQ57l7khydfmTnfdOoqlwv4CZus/eCzdK7pVga/cW/f&#10;0uFLKz91Zy7ZfhZ/tmfd/JJXP5uzjuw2n+zWtjzCtE6PkzesxSyu2pLl35qNm2HD2k0//zA2fnjF&#10;tV4ZeYNfevcDZxzBjczlxY7ezTVb6/QwI/NyK1YyWOGTwag38XwWzzw5f/lkT2ceZXePZ7OcHcq+&#10;OV59xcr2XLNFycuv+npI2P5lU29hmyffml6hf/LPR/py/KT1q1U6/BxqbaQ764eSbudk55qMf7p7&#10;+ZKlvwCe/lhb+kby8sSLW6xsn8MNh69+exjyt/xe0PxNvgcTe2b/zO0bH7bOv1i46zEZLPb8DHJ2&#10;fMnFcC2bk/cylj9Ox6ZYydiHB6cHVnZyIJNPQy5swoFrLi99sYaHyDz4ekBD7Dx04q3Z5i+eBzI5&#10;keH12jrb8GGYy01tiD3basW7t2WztYQrb1TNeLHJw+EbPpnBLmy262f9iO7ZnbL6eV7f24tqkBv7&#10;uLh06a31FIljpL+ET/LmdPDWh45f/cpGTHL7Z9DTtYfmcibPl72+sa9/7GBFbBAOq2F/ENvOwIlL&#10;D684xWDX/pZftrCcWwSbf2Te4Aev/PgZ5M64Fydr9nA2bz69bKVznSHXi9y6DtjBKXf2rie4Xnhg&#10;/ehHP7o+kLrPeIlh68XF3LXqPuM3lLw0vf70/3zwYdzL1V//+tfL5ic/+cn1kuWjtvhi6gMs8XzE&#10;qW/qk4cXKPHhk5mLJw4ZHHl4uWSPq5Oevd/y9mH25e0lka0XQy96/WYVzg6GHODrS/dMuYknT/h6&#10;Rc+ufpkb+q8mZC2P5GT6GZHDk1P7R2dNJyaeXX1ia5B74fUyaSBy/bOms1fJ1ad2+emp3NTtZVnf&#10;1a4eOjgw2KpVnshLrA+jYrCHJ09D3ohvvZOzGAYcOcGkt3Z+cXHVY66H4sFnB0McNvRiiW/Q22+x&#10;i8HO3D7JJYJLh+TAT/xis63f6eXgHOmJeK4bY/H5sJczPGcSlnh95PWzEtEhdfgAwBcuX/Zw1VJu&#10;9sD5JNMH9bI1YMkLFs6m8yZHhPMRA8lTTHHqExt4Eft0emhefXJga63GcoKJ4JLbZ0NudIZ61eIZ&#10;RZ/U67rUXzHoxKODo3flC9ucHSwxrKu5uNWJw+m86YtzI19DX2Go1d64R8HT0/JVJ3x25vaEvTU8&#10;fmoqphycl/pJxy5/czWhesinufiIfT5yUbP91R+8PPVPvvSG3KzVLScy9zlY4vInq/f2xm+sspUD&#10;nRzlpG57IQY9zp4chxEOP72Ql8FmSQ0RnIa8YHWG6mN6XC6GORw25UOG5E4md/HlZa/IuweIxaZ+&#10;wmQPQ/7W6cqfj57SRfDbL7JyMKdDpwwuLBztPB1f8/rLrrNZfjhaHDXBE1Mv04e76+Z4OWYHw0C4&#10;fPB6W0w5rI95I9+w1j9M51POcpWD8wyz2ujUXV3kbLuWip39lfDxRzaH+N9aylueMPUCt0fFwOWr&#10;X84JezWSydv5c28hR2TuPc4ne1jOIbkP0Yjemg6Wa8s14mcgHPcxOZnDp+teKxY//SP3m+rur+Rw&#10;3Af0HL6hr64XPj5O95eiuL+s/Mc//nHF84zg/uG/DPRfDnpeUDMM9zv3dL3wXzaysT9+maLr0H1e&#10;T/jJX82ey8RlIy85+wtXNp4pfUT3b7iL4Z2WrRz4ZuM36fXCx/evfe1rr/3ud7+7ctBDOaj7xYsX&#10;V81ygOWZyDOM/rETV6zrLxvaKBvRxitMsUt7AJKTIdzg/2isPvv1bY4jNsuvxZ0/ynlVamosTrnd&#10;i0+WjwZ1I9AH64b1jvzCxE9KV644IjffPcg3H2v6xV2dvOjlVP7hLT914d3j4acrpzCShy+2fm3P&#10;6hFf9mzx6g3DoTVPt5xvPcsmPOsoXbw8yy9bfPEWKxsyuWd73nhh0ldHOYR1rsOCZ/C3Z+Rh4eeA&#10;k2yx8xE/KkZ22aQPJ772ZOVGHi7ZUjannD9K/pwdXfaLbX5Pzr5cV78x3CTtkbFza7W0T2HB6Vo2&#10;N7Irlnw2hjk7+jgbFH6Y8WytswuzdTmSw0HnvByLSx8tXn5wkmcbRvhrS5f94p7ztTnn92zJYC/V&#10;33pTTXrk3kFe/+pbazqE5y8PdMY515fR7Y/sz/XWc/qm+zReTvyL82k+9Lvv8uK/OcBdnHI/+WnT&#10;OYizb872OdocPLTZA2fVgwxfD0DyIjP3oGP/4JObI3Oy9tYaljVu7ZrF4XpYsfYQyMbcWLx6AxeV&#10;K//yhIPi2coXbf3lgcMqFjt5kfXCRteavti4GMVh17W9dvDY0GfPd+PUC/6GvOSrD3i45jCszRvl&#10;lB5f4sNGb/D84mTljCe/hE/r5nj5riwMMnODnbrxet6cfvvPrjO1/uHwM0fya77ybOkjsurB6wV9&#10;uvz0G9l7PbZmj7KRc3b66UGdrTxQ3Lw8Nr45rEjd4rXn5ItnHc7mIHa4bORZj61R+uLRG7248ZEv&#10;O3jW5sVpDovOQF44eqlyf/Cy5aOQ0QsiuT6Fxbd+JvfBXP3f+c53Xnvx4sX1YkbnN4YQnZe/b3zj&#10;G9fLl99Ih+/lzEcd/9PVd95553q5+/nPf379W5o+unuBco/y0lfNXoK8gHkB5IsjWOb+HXm5yuP1&#10;24d9L1Je1OyvFyf1Wtc/L2dyk28vdl4mu8bUqy9qcG+Tj7UYsOjVIg4ZX/sud32v17j17oWYydTA&#10;P1o7voacUbq4nAxrxFa93ft8WPPSay+9LMuPzj570ebnLKkP6beXdDWT64sazfk29AGml2KjHsrF&#10;B3w9dC7FkpNYeLH1HoZesbOffPXSi6882MtD7eKWq1zo1YA7y2q2l+ogUzM/WD4sdMbZyVVM+EYk&#10;Z4MNHDHp4chbLnKETweHLXn7aR8NdYhRb/nA0cuG+uXMRg+RGg0fUeRgwOMrl/KALW71wpA7X7Zw&#10;7bchNxj1kk48duzVEr4+GfDEoMuXTO7wqp9tPSSntxbLgIGqwb47H86V3hly4BO2XAz9Mdio27mU&#10;g7VY5uRG+eDwEAx91Hu50OmRnPnrHV9Ebs3XebLuIw4MdVQnXLZkRvnCkRMM+y8eEtsHLj5w4bCr&#10;X/aDTBz3OJj84cKqznoIr77IVS/VxF497MViXz7wXYPW8OGWN7uIXN4+pFUfv+LJn5/zI5a9qJ9w&#10;jGKpr+s+XXsAm0wthrhR9bFBYpqTI/hipudrTh6JLU97b4glXxhs9Zm9fAx4zp96rPWvXOGXH5yN&#10;Kw47sU671vQRf5QuuTXc9kRucrXmQ68PuLUzUy7wF2997sWmzyfscsKLXW54sczlqU+480SHyg2+&#10;vixlgzfkwE7f9dtwDYjffQSmdZyPtf2Sg4HErC764vH7v6BitGf101lzfyvn9lCdbKvZdeFnk3sa&#10;Yq+X7NXmeuvc7zXHTp/4q1csuPD5Gc45WfcCuHxw/eg5D4YBv5jtndxg6C8/9225+Vlq7bfA4fi5&#10;be2XL/wTfn6xwv1I/q4x9zFntWtLHP+sCxu19LPIfsmDnxw8X4kvJjvEV798dPdhXO367XmRnxw9&#10;53Xvxf3X3T66wxPL/RKe+xdsMr3TF8+mYrtXw5WPOH4OfPzXzrdE9lDt/MrySb8HkE12gu/o4CTr&#10;gLfOD3ZzHH7r4p42ydnBPQlGg00x8dZnDA2itznmmojDwXewIcfFxw2YBh3Ci7lxs1u+NSRfWXO6&#10;pWKXD74j22St8Y3TPH7q88fFrC5zvXGx6JlBlv2Jc67hrKz4eHJ88czT7fwSHn+UJ7zmxWTavHjw&#10;zItnfur40asTpb8Wx5puY/BpFONcJw8PT8YWHl5u+k/WNccWlVd8fZKxDQdG6wvg9kfxyOkb+dvv&#10;/JPFw8BXVn6nvtgnXnZyYbP+a1tu8b3n5KNXiJ95/slax2HUX7Jo85AXm4b15iofvnhxyjFd8vDJ&#10;xcBhpa8Oa/PNKaxyx7NPxo/d2pItzq6Tr/85z75Y1lG9Ew89stn7Bh81i7M9zX8xdp4eX9oayFuv&#10;TfNq+zy8HMLNd3uc7B4vdjit8foQ1up2Hi6ZOXsjzPR4Nnj6nZMlr//0HijOB+RePuiX+MvdA4mY&#10;neGw03fPkit8Dye4NSrf7PHqogsPvlzDg+PhDEd0G4Ose1c9DouuefVtXFh8kZ97dOUtPjz68rQ2&#10;EFtkbZ6uOsup/OnJDPb56JF5NYuLihlePF82ZMmto2we6e/58OVHh6OtdfOvDjmTx5vzJ6vn9ZY+&#10;HLw4YpUT2crZLVWT/hjWuL7lZ96aTC6GXm+c4pK5HtjaL4O/OsuTLvzNp3n7Wn3VXI7k5iisaqGT&#10;Hyq/dMn4JAuHD19yvWYjb7JILWhj8q8XMOjKr5euzqU6kBeR4qvVCxs/9ny9/NDz++1vf3u9KH/3&#10;u9997b333rt8vezA6mOHFyw5ewnzEmMuF7/N5Lef/vCHP1y6H/7wh9cHdB/G67H8vTh5WRJTLl6w&#10;fFRVLxz3K/cN5KXLyxcdP/l66WLn3+SE4WXRS6K8/A+zxBCzD/Tw1esDq174cKlmGIZY9Oq3B+L5&#10;bSsx2bUPV0J3/uCzBKt+k7c2b++S4xGdWGrUb/kavVTrd/+lgZjhyrd4rgX10+k5nb/E8JtdXkLJ&#10;9A+mfl0voDdZvw3mLxr4ig/LX37oEfs+UNM5O0jc9speGvYPBhu9lk9nXG187IN9kQ99dZIb9VRs&#10;vmLUOz2CuzYwrdnAs2/m8qgeWNnJnV4ObOUqF7HKT0xy+aiZfySWPNjoDSzrYlizERvJyVoMteJ0&#10;Yvnw4SMCf1TurrdywmHrH7lRPnKQN3+++s+ucyQ/seyneGzloy5ngB09HNelmuVaHLbqYSemPcbZ&#10;6F/95l++YrlvyIUeiVtO/MnF5QNL3CV44vpwx84ewFMDnfzFt1ajfOHogTjtgf6qk77e0/GD67rS&#10;OznLATYcBEe9YbqerKvbRyM29GRwxCAvV2cVqZnOELf8cL1QH+zqrt76LQ6dGOzzce/TWzh6Uk/j&#10;7NoXMmcNwdU39cuJr57oATt6MfkaZGrMtzz0ii5bcyR/uD74w4Svx3KlY6ceHL7YMOjN1VMM/un1&#10;EamLr17LARbZ+rGjI+eP+Bhw8HTs+KLi0suJr8F2af3J6fOpzvaPP3zDeRHDYK/++qdH9ZSOn3U5&#10;iMPWoF8616dua6GDi4q98eQpZntjjtiwb16u8qYzXGtqq5+X8fwRBt7ZhelciIeqd+M2T8//PyV7&#10;5izYJ+SMy9u5cm04V/ZLLOdZXdZsOjv9/JS7etSiH2xdb/DdO/jol1j1xj1XjNbm+eqH66eziruv&#10;sDXEEmPPpR65XnwwJ2fnucwzlp/97ofuqWoRR87m8pOL+pt7ZqCD2f9A3od5vRDDEIOP3PSrv2xU&#10;h0GuBjjs6PXLXF7k+uVZBPn47r6k9v75Qh/O2fqnD/0FAl+5q8dedB7JPOsg9es1XM9z6mZ7na4O&#10;DsezeYEByc58SUN2wLCOm6N4vtb3MO/J8ufz3GAnZwOOHBrrVw548Ww+P5vUnD6s7OJ0MOGT3cPv&#10;prK6cw4HkSNYG4PskU+2m2OyME5eHLiodTGSJb+Mbn+ESx5m/dIzh/TMI9uwTt4ZEaM5mx0b31zs&#10;xWmeDs8/zHjyfNofPqi64tmlK3Z89WzOdTj568852Bj1Ltvk1iis+Cvpx3K1iG8vcOvqzl+McsRh&#10;4eyKl6w4rbMrTpjhWe88v+ThrQ0dIjPkUc7JTns4aqyP4cLJX45bP/nW7qxmy98cN9hF5QQrXZzd&#10;+mw+5VwN5SJOmH4YWaPsixvPVhxUvPTx7BaPbHE3drrVh7U8/fKds7WW1ylPt3jm2ydz91qjPe3e&#10;C7Me48U58VrXo9Z4OSXbdXO8+daRz3O8mPmH9Xk4jHA2PozqNl+dnKzp7av57n0580Plk/zkYeMo&#10;3sOZvfFA4QHCg4OHErGNfDtfyeG0p+FlUz70iNw14gHOAw0MRN95yLaY+NbXg6A8Gx7K1ABDDA9h&#10;+5Aor4Z45ZlMTEMc+OZ08Mhwa9hwkXsLnXV1VHf3AXqDbzbW5mwNOvZIXLp6sT705RAuGSpG8zg5&#10;Coc/Sh6/hJ/hD/476lv5WntAtzbqIx85VF816iE7xKZ1+dbPYmYXZ5euWuJsED0ctnR63UM6mXzJ&#10;s2OLcLbk9lju5XMZ3P6gq6ZksNjRVYcawypn9uH1c4ovPPZ0ziLZYsJFycyrLRmbBrwwklnnR1ae&#10;4umN64qMr+EFRg/cE/h2rbGvn+WqFi/DyEeovRa9YML44x//eL0geWHxn/vyFYeOjfsPP/8GqI8o&#10;L2//jIshtv/E2EvRb28f7uX5gx/84HoJE4/eS58XUEMNXtDgy0kd7js+1Plw7uMyeb/11B6x92FY&#10;fl4I1ctWr6xhyE99PhiTs/ei6l5Erl/un1724NYfWIZafShjX6/tuXm8fcLFiOiX4EdsW+up/ZAr&#10;wunI5KDX5l42vYSa9/HOdSFnL8jVbl1fndFeWuHKSS/h0vGnN5eHOvkbSD1scX3D4STnJ1eDLwz4&#10;Bh1bcufDHsOi0z8YOB1ia8/KARYMOZN56S43HwL0wf45X7Dsrb6qnX1xxRA3rmYxDb7WaqM312Pr&#10;8hcDObPiiGuwN9hah1FPcPnqDbvkzpTaOjds5NF1yF7NYtUDefF3baTXR3H56x0Msp2rGxZ/eGzY&#10;w90cYCej1ztnTI5yd0bIYbFD5vCcPTnZX/unX/z0Qy76bC2+IRcDweSLnG94MPSITmw1yq/+sdcr&#10;+urh3/nC2YpVvuGJ6+y4VhA5G/nB69yYkxtyMPRW7bD1g85ZU6//6gQGXWfcPUXucjT0Qu5s2Bow&#10;xCKvVv7ytKaTL/w+VNkXcWHyYwObPTwkhnVx5K2vZH3Ysj/lKIa41nzVJAdcDebuQ+LpWXvZuZCL&#10;c4DYGmRIbHH13M8MGM6EvMVC8m6w1WtDHLbyoLcWH2bngkyd6sPZbr/hs9UjVO7iFL8+0ZvLTTw4&#10;1mzFlDu5dfmExy5/Mjb6UC04mzDk47x1Llzb9YoNEl8c+cA0N+BYI3Hi5WBNn122l+Htj3LPDnce&#10;Orv8uj9mU/1hWusf7PDLRU32Q/5qdL2Wd3hsYegRHLj2Vu2GmhH5SdWWvJxa/zu8GuQivtzJnB25&#10;2r89Q2Koia345q5L14RrpWvJ9epMGu5NdGxcL/D5qRvphbXaxRePjX3hp5d08rFfeiw+IjfEkQ98&#10;PzN95IYLw/XXMxBfeRhiff3rX79qZcPXeeQjH9Te2jO5dA/VL1hqs8/tl5pgdw3wt6ZnD5+9+vqv&#10;FMnUjFe3c+jjujz8Jr04sOuZfMj0W0/8QobnvT7YyxW+3rGDo97/LlGBKk6hDOjI0fL1yY7M/Fxf&#10;zrc/8sEb6eLFsG6Or2/4ONp1dmRqMciss8uGrzl8zSueeYM/PzpzPLv4KYfZYSw/HNE1Xkle/ZkM&#10;X9zyz7c68mW78a3z3zn75PmKhZY3X/lldPsj/3CztdYvNwi8fPJbng+ZeWsY5vF8rJda4831BCUL&#10;N56/df0zj9qr8E6+tsXId/cn2dqTtY7DqEfhxdmbn5TsHpd/eWwMGNZqTk6WrTlKVw4bI/8w4q88&#10;X/1JhtiGZb041og++SvJK7t8cXgbZ9f5l6tanLl+GCQvVr7h5Z+c/cbOL55963DE3Fj0aGWLy88+&#10;5Z/OGllHMFBYbDov2Zw8PPLFyo4MTiO5GOVQ3HTLw7wXJ79s+O1c3btuz3powt07/IDsPpIsv2Js&#10;Tp93HlZ+5/qU0z+yyRZXD2Krl/nV19Ynv5xuf2xtO2eP4MNa3aV4+oP8kS67sFqfnD+bcOLsyHuI&#10;sfaw4sHFy5h96lo4aw+jPqgD1p4Ha8P12/XhwcfDWw9MHr46DziCCa/ekMEoVw85PbjLndwZ2wdD&#10;cyNMGPDUg/gUI64mo5rlbE7PPp1YEXm1ybuH4PrCP1/+YZFlk7zcWsvfQ9wSP8QmSnau2WwM62zz&#10;b53vyenzww09NdTihQHXk+T1LHt6w3pt2ZHh+YpfzmLT4ZtnOHwQXecuXXJYxTc32HuIdgZ7kYAF&#10;Ixy9L26YbPjj8kJ0ER3aXPMpNi5G+PonBzKYcgrHtcKOvj5sPPPyCF+txU9mXQ1kfAy5ZS+Oa+l6&#10;abjJ5SWXau0cegEhl5tRruHDJe+lJwx6vwnko/Wvf/3r1/wPUL20sBO3lyX/c1UvZnKG3cuS/viN&#10;dPeL999//7Xf//731wvT97///evjkTzhsfciBLOe+i1NHzbtObka/Ga2PMUVi78XqnffffeSy9tL&#10;JEz2Xhj959FyU4e+ycXaQHy8/Mnb9WCoj23kvuUFGm//9IwNv2zpGnzl2CCP1BglXzs1qxOufOSs&#10;R2pTl31Wu3uqPNjD6XzKSV1hw2HDVu/6J4HUTd79D6a1DwNiik0HV0/FF1sfDFhqqW/wNw++6mKL&#10;y0NeiA9iA1N94svdGtcDfnLCy6W4XprVwE+OMKuVL7Km37jw5ZoeNn+2qNrZ1Uf28PVfrvIz1ItH&#10;MNSrL8Usd3nAxtXCzh6yNeBYiyuWnFCxcT6ILRs4rvOuHWs5VovY5nwNFK78xFKDnsLUa72rpnLm&#10;x9aaPV594stfDp1bMWHIB6Z9yo+9ORs4uDzZ4/QNecFQq9He8NGr+mdNh2DyocM3jtrtH3J++Igr&#10;f7aGmO4P3Xd8hIbJl95vRspfP/ma1wM27Sef9lsu9u7sEVv3GxyOGjdfa9cemQ9b7ok+nLnvhSWP&#10;8hbHdbr7bt6eiiHnYtDZG/FRtuxhFl8svs6WfRcHhsGHf+cKHpl974zQwbKmw/VGjOK2/2zhsuGj&#10;vrOv+cgJjljs5GHv+CNruIht1Jxde0RX/fQGX7HrmXzCLt8w4/zgFIOPGHpn8NNfPTWcHetydW74&#10;syMzL6YYekZmoHg54+z5R9bpwyMz9A2Vb/sm72LRsWNfPD7W7OwVPTu1VDMbpA5ytbKRW/H011A3&#10;v/rBRqzs4Zjnt3nQ/W9SMcrTvumLmNWrN64DdbGXf/bqpSd3n+HjGYfcWTC6Bsh65oAHp2tIL+Cw&#10;gdE92LqewXLPsrYHDbnaH9j+jfU333zzwnUf4gPXb5bLWUw/99XiLzzN/QZ717kP3XT59ZfResJX&#10;nXJL7pkRLhzPTu5h+iAnmOzlBFOO/ODwc02o35A7DHPy9oG/ubrdz2Hw98sdYumtOtm8/fbbVw4+&#10;wCP3c3J6/tcbCUADEJL8Uvpk1khBOx7JLuNP+QMmrLDXPF0y+bFFGz8ZeTWc+mzibOEb6u9C3zzO&#10;+HwQDD5rW7xXFh/foIp3j5OVLz94jcUJG19983g+YbWmR+WQ/FyvvFjJzhjq31EM9ub8w0+XLHnY&#10;y/Nd2b05DLZhZ7PYzfGdZ4snT2Z9L4eNsz47X7x78jPf1osN41yXW/JyzD/9cjZrR7f+2S6GeXm7&#10;2ZrvNZc/385tccichygcPNz1XztYxckv/Oxw/sZ57pKvbThxePxa44380lmzLV/y5sX3g+cRhbs1&#10;JVt++heDfO3MV5c+nu2uzZEc2ksYjTDjbM3jzS/B0x/J1ic9WXqy9q94ePfYflj74WXoNZk5znf9&#10;Fhf2rtndo7VpHj8x7vmTweZz5tKaLsxzvpjZkO08nLXNJh1+j5LHT5szzuKu7vRr7SHM8ADjwcJ5&#10;78zz3/zu4bWne83ZV2vDQ4gHIb7keOdUPGPPB33nh7/48iHHYZVzD5DsYYavNmsPgbBRdYRJZo7o&#10;zA1YSDwjnXl5eliFv3bm5Ve+fPeMh4mTw6jWsMsDnrkam1cD/6h5PDlOxqf5NXn6Azaqjifx/8fy&#10;X16fcA/NrfVFHdUETA70DTg7zz7OvqFHMK13b+EWE68Gdic5A8WDEQ6Z3Pmml5vBBsGjK2c5kqnP&#10;MKfDsz05/7Dgiud8yAvBgYFw9bLrDLEzX5vL+PYH7PLYHpRPdbDPNhx+rj347PmbG+WkXucPL5+u&#10;165r+fIpFu4lyIuReS8s/LyU4F6OfvOb37z2i1/84vqLPS+PPvq4tpEXLx+iytlf/snbxw/+Psr7&#10;TXUfwOH7J2q8RNFXT3nCMZeLOb3cvEx56bL2Uth/Imztt97Ze/mSq38/Xn/8585vvPHG5ee3vLzY&#10;9dJYrXIPVz36pg4cdi96Pnh5qRRLv/mzsxdqjTe3jlbHD7HLn57c6CVWnuLhPrR5UdQzfdQP+fXy&#10;qFb7ql75wuAHF1c3ey+v1uZqwMVUJ1tcDHnphTNDrq9w7RfK3hyG+NUgZ/5s+NOJJT97xs6cn/OF&#10;+CA6Z7deXMLbHxuDDzs1Out6IddexvWHnJ24PlDKwRCHzFwMe0BmjvuZak7vZR+2Wtih7RkbeRj5&#10;kInLXo1yjOBYu9Yi9mpjb1/UjuCRw+aH66V87Dki529fcPQ/tN1Lji1HtcZxSzAKWmUZhGSDQCAQ&#10;omEmwKAYC6NAtOhYbvASD8miY53encbdvzz1N9+Nm1UcY3tJUStiPb71iMiszF3bx3AMeRoRPPvB&#10;LkzXmAHTdaZnelAO5SQOLDr2/M3VElb7w04suuLZl/pKZ3/0BhbszVlsH+6oSb1wYZKby9H9g8ya&#10;HQwx9A+Ri+HDpK5nZ1pO4outD3s++XTeO+timRviOQ/iub/IR97iykcOCEY94iMnMeGLh8pBHubO&#10;Az/5GXqFxOcHmxzXE5j2zGBDbsgHVXPnj7wcyOxdewlfLdaw4KN679px3tjoGTtczo3W5dIH/mzl&#10;6oyI01of+chFr8z3DIhPxxen13fx1IE6d2z0przUnk7O7RM5sqYPBz7ZnkX7pJ/s5IVH+ddruvTJ&#10;qiW5cwBfjnL1h2C1tH9yYcuPHVKznqWDYaBqLF5xLuXjh9wRfXXmm0946jHv/NDLTXx9EMv9DIdV&#10;X8Jlz1/esJC8rV1zkRw7H7Aj8+TlJh4MuK4vuNbygdN1FMY3weupnOyba9x9wNpwbuShV3LrbJvr&#10;DRsYuDNaDeq1Vpue8kPkMMnzgc1GHJidVdeC0X6Q88kP1//kMNl6BvBPrvj/6ng+I3OPdL26zv0T&#10;LfZXLn4fiNFzg3ues2uvYLPj6z7b7yNxu3fKW9x6pE4+cPXI8AE4TM8UngsQv3LQMz2UR/vuCxzu&#10;H549YapRHfD4wvRsKjZM+6YGzz1kyFpeMPl+65e//OVvKAgixUiEU450ZBKj52wgXOOMgFsrwDyb&#10;jWPeGmYjGU62tD7JycSoubh45OblUh7p6KtTXR2caoSv/vLKlsycP6zFI1sSkyzb5vH0+RRr62bL&#10;rouBrRwdADnLx7q92jyTLx7/1rBRNcTJ2LQu3zidOHIoD7HIUHb17xI+y5vDqP7yoMtX7JPKO95e&#10;FCd5eMu3luLE2dE3Wr8UPyxxzZHaxW9NZyyWtT3rF7ze1Uc6/o162frMxZq/eM454rPxTl+6ZDg/&#10;siV49gVnY37abQx2DTjh149s8VPGfn3Tk4mrJ1G4eDm7JlD54o3i0WcP3zlt0MGzxsXbQY/4GQhW&#10;+fFjH175ZgOTbfchXM7lWF/Z77gCzQ86VNz8xVtZdvHiDtQX+fNbKn4yuTeShRsPg91SWPR07Wtz&#10;/XJ2/RKsd9bm9VptrpWwrVfHni69WOW18vTySx+HZ57v+rEXk16/t5fkRvWzaYQBu5eKYheHjj8y&#10;R/zM09ULOtjp8WJ5KAkzu7X1YLB+a1tc9vmy3UFXHrA8VPRN0l5A9IZPe9WDjIfgYsPRP2t41uw8&#10;6CF1mMvPmfCg4mXQQxUqx3J2De3DkbmHZzjmDbHgya148tX7zo+Y7NXjgS674vOFgxtyUAfiW05y&#10;tO6cmLNna25UB1/zesuGn0FujatHrWLIufsdf3P2dHDQ4pdj/DJ4/kHGb+1XT/6Sjl9DXFjhyZGs&#10;0TWtt/WRzPAQ2/Uvtnj82JEb4iActr2zV2xhlOf2F0b++ic3vgac1vw7C1eQxw85OeNevtjqMZt6&#10;LV718glTfeKyLYY84TlP8kPlrUbE1uBnIPbyJre/fMNkQ8YG91Ihbr2hr9awvGyzRXE1ZCsX+GqU&#10;X/tUXLm4NvsQSG+8NPFBdHDD5Nc+6oF59wL5uieKrQa5us7Ebl/N9Y0PLB+KyYG9axz5IIGff/5F&#10;fHIvZb615MNq3zL372l6sfvXv/51vfz5n3F5eeIrLjsvTOLJXQ30Xsqs9cIH73JQr3uSXspf7frB&#10;Xxz73zfb5crXUAMfGGzoxBejl31160c+6rSWQx8YmYvJBhZOprfypzOsIzWycc7F1lO+7NxXO/9i&#10;kb3/+B/E+md5XDts5cdezmqWJx99bz/FZgNDDH0S18to/+UAefH5Ol/8jHLQE/vHF4Y66gt8VB1s&#10;yOyXXtl/+Hpi/+XrjyT7AuwPIPDc38n58/MSr3Y6Q+3Od/jq8l876Ite6ok85MCXjxz0S959aKNG&#10;c31Wl/q2Blh6Si8PQz24s6EWuq7d9ru8cBjiqpevnKzlZ3/4o86Z80vGXt78G2SdAznYm34Hk1uz&#10;ha1f+g1LL8mt1SsHufKBybZ+yaPri54fWzXqYf3ig2C1H84Df73UN/XZYz5i03WfkBd7H3ywtRew&#10;1CAnMcXQQ3iuX3sJRz3d/8QmK08586EXw1niD5e/Gsj56C+5HPjAQuxdG+Ts5c2n/8JGr+yhuszp&#10;6739gC1/9chDDmTqgaeXfBAb9ZObq638rJ0ZtTlv5SNX+HTiyldf2XRuxFAfWxwWXT2oX/Rda/Zd&#10;n52t9kyObODLX31yFV8/7DFceeBsjPIuLhx7U6385UDW8xwdEtte0IvtmpWjWLDVpg4x9ZcNHx8U&#10;6p3YbOCZ2yv9lwsfQ1xcb8yReGxgtl/1E8+O3tm19/nwr3acvAETwXRvrbbi16vygs8HjtzFMhdf&#10;HgiGtfzrJXlznB6muR4ZSF7lak5vXd3yVBtZ+s5te1yO8OCylyd7uVsb5mqmSw9LbjDYlFdy/ZC3&#10;tbNoL9k6e84ATD70Bntrdfw3JOcdJ4Z4Bhs1yMGQu7xcd0jOXdf2hw/SR2fTc0L3EbZs+Oo3XHuJ&#10;qs2ZVnM2eq/efj+z48uPf/mQ83F2/MG9/rh/qKHe+5/bq4O/5yxfHBAPjv8pvfz56D+s7uWeD+Ug&#10;l88///zqgfdNBKs8PWvx83tdD6ztp2uZvy9byN/vbs9wrlfXuvjqUT97OSG5mNc7teghP/cn+O7b&#10;9kC/2clHDPcYvYBrH+RDD1+OT09PV1w1f3sPwx4q8jtam/RkyZvjHdTX5sVha37iiLGyMya/4qTL&#10;x+Y3L4e1Me/C14zmm8dpD6dBJ0Y14DBWnz8ZWl2ybE5eHutzZ8PupXHav7QuVvpibo5souT1jDwf&#10;85Vbo3zerv7/mrw62G688lu5GC9RvvGwT/tywpuvTXHDySa5/XfTQS441LnL5iXsy/jxI2x85/Rh&#10;NE8Pc3Xp8XKMk52U/+KdNtZ63F6G53pTI96Nn271YZGxi+qNdfbpki3W2sh1h7z8UkLlI1b5hZPP&#10;ZTg/6Pe6r9Zk1b094hNeuS1vLgy78iI3bx1f+1LjR24Um27X+VVvvtnhdOEk3zXZV6XyK5/wz9ji&#10;sNVT/W2Q7diem0fmjTNmNsmty6N5Nue6/m3+d7awy42+nF3zMFAY1U7GLrk1yrc5PdlLlP1LWPnB&#10;KVaY+WYTX9vFzT87NVcfO+t8cbpiJG9vYXRPNC8OH8M1kIydhxO+rmlzvNj84bvXGnyTrdyDjjVc&#10;WOmSkXftqQUVTw70Hso8SOEGGVt41d8aroHYIetqtD5t6cLMzro5nx5kycInj4qFN8T5MnSH+y7+&#10;chKruJuLHhqdAX00X1m6/MQ0fwnzzImt3A3z1viJDbO+yJsNyj99cvvtPBh0Hvz5yb9zs/mQibm5&#10;hI/zN+DDrhd0cHeIV170S+SdeT5ePDzweylAfOUohnnXSeeo/tPJAZdTuDDZhsUGVTNbPUFeVprL&#10;A0a4i82WHWx6WGytI2svXWohd16Qbzn5p2X8z099U8oLkfz6RpH/dPfN499u94JD73+WKhcvd2y9&#10;fPZvuvPz0uQlkK0Pf9h6eZKfnP2b8H1jyQuUfNn4xroXTC9/Xvx8k8nLnA/y89UP9nL2guYepF/2&#10;prnanQOkRrV6IWtP5dAZI4OjJ+0JmRiofWvvyOHxj1ZnbojBFzknXjB9oObFWC2dVfk19wILVy3s&#10;fRCmJr2TU/slT/dsdvZTj2F7Ea0XcmAHrw8V1CiW/dL3eqoesfVoz4YYcOSv7+KwRerjz8agbz/k&#10;K05x5WGwr69ww5Ijnf1Ws/x8EKc2NmrXB/Ub7OXpzJCLL0cftPMhE08scYrVt/D4yz8dHH7k4vFr&#10;n8Vmqz79NlcfXzngxeMrP772QT8NlIw/G3pz+DCs5Vxd6tEHNvSIjF1r+Rqww1hZH3Dw1SO+ayue&#10;2uVtrj75GORkcBv1mT29PqgPN8SrDvuPxNMfpDYxfIjim5jm9VCd8HGj+PzUrWc+KHIGt37x2MLp&#10;XHcWyeyrc6mm9x9/5KKTZ/sBXzy+e+8TU53w5dmH9GIZ6lZjvVOjUf3mMNTEnq0/isldbOcdyVHv&#10;5CcHeGz4wFK3/NjUHz5qYkNvz3Ey2PbNgMWWvlo6x+zlCFdPYctBnnTs+Lim3OOLxV7t7YE65Mff&#10;9cXWtUuvb2qCx669qh/iRfKEI6Yc6ORnjfhaN185naH2HWRLMOs/3lxcQ15ksNPzp2vPzNVq2F+k&#10;v9Z8umbI6eVArhf6gPSQnTq7x7EpX3MUvxaPH/Jn0yAnK6Yc6azTyUHOuDzZ0OtlePSGNVK/IT94&#10;9aMe2Mti8QnHHppnzzdM+J2V5nR85MPnmyb5yNvQWz3od5ac7I+cyplNvZQbP2tcLeaGvvpdx08d&#10;ZLDZteeuGTrxcPHsSb3kw8b14iyxcU5gmDsnzic7seC61ujFLwfXK2y/z/vjnQ+/YboufZgNBx4M&#10;90J/nPM85p7MBqYP0tUgnhzlZu0Zw1kWxz1Cjwy+/glAz4ie43w4z5YfPL6eOdQvP75y9kd7dfov&#10;Jbv30CM5+12hr2zUpHaxexaB4b5DD19NfPAvPnCXgCQdABS/FscPdndUoTajQXY3J0PiojA3brJw&#10;Tx5uWBfQ848OKLz8siNriK9BuKGx7Ojj4YaD07GPs8l37dqolTUPN15OcfJsxWm+ejatl5MjsiUY&#10;S+nDpmseD5fOXC6IXg8WY/uxtpfD8w9+r9EZjy1Z+RT/jJuevbwQ2/Bw8ruzkS9erPgF9MIPF214&#10;mVjzxfdMpMfp73gy+rU5a1bHmXMyfnTVfgV6/hGmZbWmt0bFPjndxgx/ZTunN8iKK0eyiC5qnk9+&#10;2beGoa/WboDVnT+erf0Rmw2KFzNdmDgZfKM1vPIiM1Cx8JPycQ78klgOa+tiW48WK7l47LMpNszm&#10;G3+x05+45GHCXezFWr/kbE+5tQGzeZy9frrXGvuwVT+Xs6/HzdsPOcBFZ/7FS38ZPX6ca3KyzTXb&#10;+NZYLieOnLKDhRY3LLLTlw7unQ5muGHgyfGT7nDqWVhxvvKtrrDCCJ/ecH6RfePn3HWeydi71uja&#10;X/bhmNM1+LLfeB5IDA9TOF922cjB4IeTw7M2PBzhZHKGU55hyIMNqhYPTEZ7KX8PX/wNecAjN4fF&#10;NszyaA07mVzYtg/k1VR9uLG9UYtBxicqfj7lnNwaPsqGf/pw3pWfftYRXPHi9YisM6GPiIye3Lzc&#10;6Jrj2RWHz+Z/zumRvUHW+dT7xSdDcMz5sWdTHZt/eJtb/uztkX6fWFeQx4/OJZzFLf7mQ4bEyp4s&#10;eT7iOf+4fuLl11pcD/yIH/n2iJwP2muKzOAjh2Lz7QXdtWKtdi9KqHzzv4SPH34/y6VY4VnzkbsX&#10;IFh09Qiul5jf/e531z8t48NuL0/iOlM+8O7bWXzef3xw5QNeLzb8fDDvRdGH7Gr377qjn/zkJ9cH&#10;52y94MHzwtUHOPJSp1zIcTLci6AXNi+N8NyjfMPePUK+MNWB6v8HH3xw7YNcvYTpB7ww9WBH9zXx&#10;nA28HOCKheCzre9knQtzxK94cvXCiqvLi+DT09PVSzbksPRK/eoh//DDD684fPogojMvnhhywsnV&#10;ydaLqD+KwHIOq0XO7Dun9q5zZb/oYYhvb+SgVvhs5Shu54QPfXLYahHPudJnMjj82MqTfb1gay0e&#10;XJwPueFseGlvsJVnf1CAw4+erbl4cNQinjzI+aoFLt6HevW9fOGzqcf8OjPkYbXPZPRiwu180Beb&#10;rF6xM8LFYRQXvpG9/OBYyylMPeZjkLk32M+oOO15eeJk/OAVF9cvesPZIZMLjsj1TTzfYKz/9PbE&#10;2WEj5+rSE7l0FszFZeMMuW/48JwdOXw4SJx887GWk32GYR2WmPpE70Nx2DDgwZcnHD4+eHJfUYP7&#10;kcFPH8lcp9b60L7CpkNdK645fZOPGuVPpzZ5kcmhWtjCqY9yrs9w9U+O7hkw6fjAcW13DsiR3KqN&#10;7/aAvyE2e76wDD1RSx9cdZ9xLVULG73qGU08uYlDBw+pU1x5yNM51AM9dU7ZZ0fPni8M163c4Oo3&#10;2+og617Cn1wt7Uc+1uT8kTmylpc1XzFx9YeVXedKbgZMA4Y82SNYbGHon7UY6fiqkX29Up81P7bm&#10;PZ+ZV7d4qHriK7sMnn+svXnr7PHyw+nFkoearMnvRjXJz0D6pyYEp/7z73cNXXZnPtZw6zF/trDo&#10;2h8YX5U2Niw5nqSucqC3T/Iz3JP0yD6H5ZqVOz0/NTsD516qhy/qXLGvRpyfesXtXMBm57qhs3Yt&#10;WYvNDzadXA16w3Xi3JGx9RzmGmRPj8R0z2PHRlzPRq5990v4YpHzUYN7gXuZ+7vckLrl4P7Kn56P&#10;a9nvBfjii6UGGPB8491zmQ/k2fr2vT9sur/IXx5ieo6UC1/3YfdCfwTwRQ4fxouvLn8cMKeHZ87H&#10;v2PPT46fffbZ9c/rfPGVCA23gXgHW1EC3lHy5eZ8482zsW4kixcXR/GNvTJ+RjHi2afjk226xemQ&#10;aVz157N2YSwuPHFRPubZ4GGsfzbpsyFvTofqV5xenq+NtblAHj/IwiQrn/TxtUmGl5e52PW7PMjD&#10;xNnfxWT3EmWPww1n7ZMVi04u+VqbG83x8Nb/Mnj+EV78xFvbnbcvZOVhDgelt5bDUnm+xrM/64FH&#10;Bj/KpvXydOUVX5vmYYdfDenj6dmzCTM5u7Dqf/lab07m4SxWmLCy4eu6paunbsL5ka8feQMGn+Jb&#10;G9Epb00fvvnit9646ZPh/Nf2Wjx+pCu3fOjLje+Za3bZxMPDT8onebhbJ11YZ87J4eycT9j4+rGD&#10;b88Mvwj9QjKQe+8Otns/bp0s/GJcII8fm0+58I2SWZsjGM2tm+Pw4nBak2W3PuYnnTnRJ8Nfwszm&#10;xLPe2OnLKV3+evYSZXvqF6scPTTogb3TM9ebhyqcjF3XIDuj3sLj30MjXTHELoazIV+cjE8Em78H&#10;InL+2fRASs4OOVuwyBrykTMcuvL2EOZhdX1hsIEjjpzxzZuMDVnYbAyUvTlbdYlvHsmNDNVX+RnV&#10;Ax+Fey0eP4pvXa/ZkFubN6y/KhUffnPc2lCfoWcra6+S6Zk50nMYZPF09GQGqg/prcPODieDq39s&#10;879Ann+EJV821nrU+SAz4Bj1l3sx6mn6dDhf2MVhA5uvWsOjJzP4xOsju+Kk41N+zol151QM14gP&#10;LOiSl8/mKEZ5sTUPl508jXokvly6B3hZqsfisEXyafDdWssDFsLZInby8ELmAxi2XrB++9vfvvfx&#10;xx9fL5/iieV/suVFx0uUb0D1QgSHnm8vaj4U9/L0ySefXH3xssRGXDG9YP3zn/+8Xri8dOmhXnjp&#10;gwFLXC9q9F7mfAvKy5z4atQLmF761CQntcB2b9EbNl4MYanRt/G9jJaHuPLhD9Owl5E1P/r6RgYb&#10;Bv+ILBvx6OXG31ocvnJj1wuwvYWj7+ph42XUS6Rv+XuhhNHLLSy9QvqE6PXIC636fPNLDPdZNvR8&#10;ehFvv2Dpmdzqfx9GygPpofzUB0v/cfb8YakJhmsgP+dJXPXZVz7mcAw4Bl97LA9y9Yonf4ON2uWh&#10;J/oahpjWcNUqF2ucbHPNll4uDflWj3qLoTZy9ki9dIZcEF+5sGEfV7e5mpD85aMeclh0zpo5gkUP&#10;jz1uv/yxiZ0PF1xz/ORABksueg0ftZd6CLM+iKOe9pKveEi/+LGHby4+W8RWPNemPOiS8+UDyx6w&#10;haMHOFtxYSJzpF8wyYtJbv9hlpv84XQOnSX25M5OuYvnHPn2pjNczOx9kObDdvcAvmK75tw3rBEs&#10;Z6bnm85hWHzKQz/ZwhWPzl7xrQ/1D7Y+yNEfMtXuPtVZEl/s7au5cwDLgM9OfP1Qe3nrR2eCLbnc&#10;YKjfKG+1wBVPDfrfINMf17E6+LERG68enK048NQjvniwcHk056teecPSczEQ/1GMwvMAAEAASURB&#10;VM49brAXH47hTJWjWObid0bCwfmShytX9jjMYsjFeVkcOucbhp6Kyw836JuLheiRPPVDjPbCPBLP&#10;2r7AYCMvc0RvHp55ueIn0fOPslW3oS57gFuzdQbaU/5i5ifu4sGl46s2cz76jyM+9pNO7fpGVw7W&#10;BmIDR0xngZ8e05vzo6/+y+kb+CEPJE5zddcL+6JP6kxfnmokl7N95MNX7vWiel1jRh8I64n7Nx/4&#10;sMnM+bQ/9ORk+tR+2Uc6Z4gufzHc18g968jF74PuCXCdA5iob7fTu4fw81zF5oc//OGFxRaOeOTi&#10;WeNiydme6YHfUTD8l2niq5GN5zU5+sC8/rHxP3Vn7zqTmz33gTobca3JPT/qtfhsxYJHrtfuU/z8&#10;cznyNPiykYcviIhzfcO9hlKimqEoYylZnO60Sbby7JPFFzu/8rA2N/JvvX7p8LW1IYo+9eGqs8EP&#10;sX2JwrEBKNuVb3w2coiyWz/5LaUjMxfL6JCxL2d81/WGvHl1bYydnzmtzjyc5unJN4+7OGT1Kj98&#10;a0yef5y8eZwMnriLaw1z7diiZHh2fO9yqBdvPd/+TMb/bmS7OjJr1L6VX3ztdy5HlIx9651Xy6V8&#10;5Uc++Dlvzb35yd1MqkHf5LU5ujHx2bHpZI9vHHOy9rE9wZtfDs8/yqu63dCQ3Nj7BZBfGMW2zo7M&#10;NcMflvWO4sA2T9caT4Yv1QOycsl27ZrT8cm2eOHgdznyp4uKER5dmNnE87vjZDBQ+vxe43zEQ/mV&#10;i/yNfgn1i7o1u+a4dTXjiGzll/D4QX9HZ17ya7A3z3fldMU1R9Zs6q155yqendzDXvsL6Bkr22Q4&#10;n/iZF93qL8PjRz71sJzXN9nh+n+W2dc/9wEPGwZ/8nTryG91HoYQf/cKvs4AMvfQ2FzOrs3w+UTm&#10;Hlg8WHnwQex7UO7BU3z+/V5kx7exvmKXg5fPMOAaYbFB6iKDhRtqsbb/RrFxgwyWeXhyQ9ZhZkNO&#10;BnP7GB59ROaaKa41HH7xjctPzDjduxLbHeWLN1dXfW9evGK2zq81Dj959uVIry4Em1zd1ZodPRkd&#10;sq8ReSNZfuE7oygOx7kz2BQ7fzxfc/kj+2IuHixnq3MjZjhsrOPNrZ1POPyMO5LX3lPF8mJUvnyq&#10;EZcrbsjBuvxxtP2DnT9dfS2OurqOqnd7LEZkziZMuF0/5vWAvXphe1nzkvj73//+vR/84Afv/eIX&#10;v7jy6wMt9xcvpT58//GPf3xh+ODq8f+mul5yPv3006s+L0Nw/vznP1+2/j13L2M+oBLXPwfjA6rN&#10;wYuVD2Lk4kMZNl6c8pWf/THkwxexdV9Skxc8cnV6odRj+s4De3o9q//1uzWbO6KXG3u99RII984v&#10;TB/q0Fs7I33LSw4w4MkFFts//elP73300UfXN8+s6ey3WtTM3ku4uH43eOGG73x40XQW7RFbMeNd&#10;E/TsYcLXS2vnzICvd/TmcsZh4X2oLi/rek3P37nga8hNXOeDvf337TjElkzs3U9nhqz+qrsP79VF&#10;16i+fkc6A9WLG/okFm7AkLPc9RGJJV950LFzxnG90CeklnrBRx7wyMzbUzjZk8uTPTJXN85ebs3h&#10;Owfyxq3ZwNMH/WMvJ3J6WHg9tF/FEI9de2ktj3qTnfzT0YtBBjt7MrX4diKSAxz46+ODEMSev3z0&#10;SI4wren4RPosf8P+wzavL/TOnbMLh9xAdPVTPvZKr/RPHB8IwXJvMdjDCEsebJ0hHPFjh2DSyckQ&#10;txz0lV48Ov2RvxzUrFZDDDnCZ1f97GGRyTH/9gMufHLD3If75s6n3iPY5aZP5S9XdRowxXAtdZ6d&#10;/64HuD4QM3yo1TdlO9/iiAuzfJKJx46uftRLMvp6Lj/XKRkcNeDIXC2Rvhn09oMPvTlb9URsspcD&#10;HdvOMb5x7J2e8aELW2+arw9fQ13w8xfDUKeBrMsvHbkeuBfC7xyyq+7isg0Ppw8bZ9dgS68ONasp&#10;PDpyPs6hvlurgy0uv+qHyTYfHJ5zaM6u2rIrN2sDNWeL8OqF0XWRrrrzv5y+oR9qkU/9K1f1Ga5f&#10;uSL7rEfWRrVXg+vEnuqlPpi7V7g2+TlLbBF/OjHY0rN3DXYf6RrumisP9u1re1ZP/U54enq69OL6&#10;sJufuPDZw6/H7oFiut7l4/nKmfaliP7Qz889g498xYanV/A9Z+iNXonZH+nE9Y15+ffHfXsNl0y/&#10;5A3DWfShPB8xuk+K68sDsJHa5OGf4vI8wR+pyxcS1OILHvx9+C4X9aj55z//+Xvfrtkcat6F8Pih&#10;IDIUvxbPP/JZWfMOTpy8Ob+wi58+To/o0cbvoCUvj3Avh/mRnqgc4BrFqXGt19a8+OzY4GQw8sXL&#10;lw/K7yWeDcw7GzKHyyaz6WJyKLpYqgNvsDWWigHzpZF9vltP+bFJXhycLL/ww8PXf+XN823N/pRZ&#10;38nL54ybP31+yYoTTx5GsdKfnN3WvHo6ZN+alyM57JfGqc8/e+uVsUcrfyv590++KL9syZt3puPk&#10;5q3/jfZ2xjfdYmRHVs24XpzEH+Uf31rzIQuPzLWA+NRnc5QtG7qtA0bXDru7ayl/fAd8/smuYPOj&#10;/PG72s5+5UoOc/3rV7G2dnYITx/WYmS3uuZ4/ivb+emfTkx0p0+Hy7l+2wujftP75bmy7BejmMWK&#10;k589oVs9m9Z3OnEa9J2jl+KfGHu2dm/FDbcc+K4sm/Q4YhcVLy5GcfClzbnzza+a2Bb/zpeO/erM&#10;7Q+5ByIPSPZs97CHuHw9ICF701wORnnRibcvQpfT40fx4fG39iDkIcmDTDIYPYj1O5Lt3Z6Qs4Hp&#10;4UctYlcLeSQv2GTimiPr4lizi8zzw9k2YMgpgicfA2VXb7JbfD6t2edXTPjJ2RavWNmH/WW4GA14&#10;u/f6Vw7Ju6bZygnPv/1xpsIqt3BwVH+s6xG5OGT0eIOOHXm+cXL7YP/yE9+8POsZvOxgOm98q6/r&#10;gQ3fei8GInPG4PA1R2LxKf/iX8pnPRs4bPTROYXh7Jc/DHNyGIacDPLq419sePVGvPbIPAw25vIO&#10;Q21kdIbYRjnxj6qPHsGpJ+b8vRjJ0Rp2tbCTP5v1IfOhuA/D//73v18vV17GDC9TXpK8LKknPx+i&#10;+Pc6vRA9PT1d9wj5eKkT28uXf4fdi5cXXh/6iPOPf/zjur+4L8D0YY/7HTzcHshD3j6oZeeDILGr&#10;jQ17/SFnS6Y3Xuz4ielb317i6NnVd3myJZcr0iukV7AQ/PrM1st0H36xMfRDjuXmLOkJGV8xrdk5&#10;J3ogFg6P/s3j38nXSzZw+MrL0Dc4+eLyonNfNrc/i2defWLA9AcIOK3d4/UfnjkfdvJxftrrelSN&#10;MIrN1tpeqDtfdfQ7Q+1ILEMsMdnQwRIPvhFm+YpPhuubvOofX/GTlbMYRnr2YqqPTM/EtDbULh/D&#10;norV767iy52OvTzDg82PTM/F9YFEH8DAbj/kx1/O1alPcOVFLzex7buzJs9yMIdbH8udXg4oGS4f&#10;Q45bb2eDHx1bcVE5Vot67C+SM1u18mMjb3J28lKbUU3y6szpGR969jDkQJacDLFx7fYhjp7wZy8H&#10;Z0df1cW2/OXDzn1LLfpFnw3fesGnD6DjajM6E2zU0oCpJrWyU7v6yGFUV+eMDcLZsJWfOsuJrbrI&#10;1cWO3uCndh9c2Qcx6BE9n3KDpz5r5H7qDLF3P6QXS/5kxXEGDdecD9boxeQvL7Xi/MVXMxt9NEe4&#10;2Lghjj1FemjOB8EyZ5eNWsoJjlj1IEycDV+Y6fVMn/iJaw/orcVCbFHxys86Hz3gS8bXGcDbO/Ni&#10;hsW3OZ38yl2e9PatmtlWN7t6Ei5enc3lU95kCJefePILy97XWz0g9zsRp1OfXMpHrHKAa+1MGeo1&#10;XENIPHHZyweGnlkXvzzx7gf54HzosrP+pkg85F4qjvrlidKZt+dqLx/5VZdr1j6q1be1XUtkhp44&#10;f/Y4HNcOnXtX55Sd2HDIxGLjw3PXlB63n/LNTw/hovJz3fmvZrLb+6Q/7sOBidSg7u4tMNRmX8n0&#10;gT0Si07+iJ+1ewJbuZur131FP+RA1n1BXuqEK09/jGfrWcwfnvjA8YyHiy1H9rjnQf786NTjfHuW&#10;9MUK8b7//e9fOnj1BJZhfX3DXQEpd7PJ70hwA+3cmr8Br0FuzlaTNkby8PLPRvMRP7bNs8cdRDxZ&#10;vpfx48euywkPmx/8YpTD5kZWjOzgdxGY54fzzYfuXakY1SKWGDg8VA3yb168zSH712LDRcUzXz+4&#10;Z070xWOPNq41nzvsdPgdbWzz8tr5+qUvHzGLjeeHnyM9vOyaFyP81ienz6Z5ZwImWn3+5WLdPPtd&#10;r2/4K8uWbPtNrifJihNGebSO17/W4a+9OT3b8Ndv550fPuWjP25YBltylN+1ePwgr5fJNh/zSD7V&#10;7Lowh++XQ9cPnj/s4paLNd+uq/CX53/yzWN701zsHcn5NYcph9b6URzy1huLnr1xR6/pTntY0Zfx&#10;ywcPo7zx+ouf/b2T5RtemNUYz866s4NH9LtOnj/ORm+zxdObty4GvGLBI2+0Xv0Z0xomKs61eF6f&#10;WNbFDDeb0x8ObPU0nDmUTzV1ni7l40c5Wa+OvD3yMOcBxUOPB5YefMuLrzg93HkYKcd4eXkY7yyU&#10;Mxz5hkfuAYcMpoeWHgxxmD1wmxvkrvmu++LGxZW/WnohEM8DHCq/eiBmvZEHfPbZwrVmX0105aDG&#10;9mCxYYYDw5qtOTtr41zDJjMQG5QseWu6cOJk/w3xl1vXs3kPxun0gKxesFEXHznphWFOXg/kA6NR&#10;/jgZas6PzF40F2dtrsXjB3x+YnZ++MoHJzNHYcTJ8mcrlnNvwBTfubTX1hHbekDPzxpW10a15Ce/&#10;esFfDjiZOPLsTFvXQ31Grfmpx9rcNRguGV/69kd8+VmzN9izNbzo0G3N5VW9W4M8DTb11bx1Mnnw&#10;qz5YdGGL6eWJXs+8mHuJ8c+6eCGSl//RqZ6w8SGWD2XUgvwTMa7x/mkTH/zS+bc7xfaS5YNkL6O+&#10;hQSfffvLxiAXg28fDshNjT5ogoO8oPrDgPx7WSWXM1w1yNkaHn/1hs1WHcgeIP2pdzjiZ1+yrV/u&#10;X174nLNInvDds/de7P4HR01eiNmJmb8XT0N9vq2lHjjyEZuv+PzY6Iu9Qup0T/ZCb47E40ueHQx9&#10;EROO/NmIg9QhZ/Ho6isfsj4I4KuPhjzJ7Smi6xvO/OHbXx8kWNNVj3wMe652tjh7OPWMjE3XCn9D&#10;vmzMYadnKzdr80Y2PjiUNz1iC0t8PWwtV7XXd/7tdT0TG46c7a21muyDuYFgGDDkw7981WqQiW/P&#10;+JPBtCfykJ/rTT/I1G7YK+ecno9c5CAeTDng7Op3/nKQUwNGucobnthIDHaROXv4cDoncpcne/k5&#10;f3pOLo/OWP0ottzSqxvpFb/20N7As38Rf2u5ykNcZ1Kf9FI/nHl5kuNi4wZsa9TekNtrAya93Ojd&#10;T+QqLrlaXdNyEEeOYrtO5ULOzhxuPYYLExYfNnRiqN+gV78+6lt5wDfY0qmdDg4/ceQnRtjk6qEr&#10;DzWzEVev3LPhuJ7VxA6+Hhrs5ANL3uZis1Enzoe8HtHLgT9uD+QNC8nznPMxxKkO63LltzlZi0sv&#10;B70SSx7k4sEx4KDilgvf4uo7P3mRwzLkYyB6A7Uv5uzF7bzgxWaH4JIhsuR8I3M24uL1Ajb7epa9&#10;taGecsat2csVDpviWRtRczbN4/mVIww66+LWy2zpw8KdCXXYH9wZhhNm/Syfb4I7N/KUW+ejGosn&#10;H4OdnOSO5GpY83VPtT8w/b7wu3v7Qo/U69zzcQ2KB1s/xNGLcMg6O86yZwk5uH+4p+gZe/dBcmt4&#10;cOTlWS0sMv7wXNO4XJ1za7nIm51vkMtJTNQ91byc5aYGsctffHmo0Yft8pSf3/k+cHdP8V8q/uhH&#10;P7pwfFCuDvq+Ue/eI0+9S6Z33/3ud6/7LQy1efZTgw/gxWDr+fKPf/zj9QG8PMtbTe7NX3zgrpDd&#10;6DaV/CW6swkDf23wTQ/fvMORPE7fBiaLky/d4dInN+fLL1+6RnoNXMo/OxydPGy1hB8OXbTzZHj4&#10;/He+eOUeBt5YLPNsyvPUvyTPL14+YW685vFi3GHfybIvVjHWdufZryxfvZHrEh3b8su2OPHs1je/&#10;YuW7cnOjHhXfhZ89zOwW3zwbvPna8EPLw1r79PmuLlk8f+vm5d8a10/81KktWZh3WPVCLnD47bUV&#10;/voWd/M3b43zQ/DhbZywyMOiLxZuhMPOTd/anA7PHx6dEV7r5ewQG/GM5vVrublY+Sy/hI8f/O/k&#10;6ePZtY6vfOfp4+pYYrv2O68Pa58snHi93n6n47/6erG4zc98khfXem02Rrp8dl18stOHjL6zZb0x&#10;zPnkZ737zj5dvrsmOwnGUvFe4msbdjU5v84YCpdNdvE7jHS4ByaYPUD0kESOxIDPFvcghLum+CFr&#10;w7pry5yvtb6Z8/XwxBYeuXWDTYPMAw8cI9sePsujBzR4cvIy7kHOms5DGV95hIUjGM3Ljy3fYuJ8&#10;9QNnx4ZvazL6sydwUHiwml+K5x/ZWdbL+om/ROXIv56+Zn+HU+zyql5cPdH2gNwamatdD+wZXi70&#10;cBvW6C5HsvqTvXWy/DZP+2CIabR3bPnJh71cw5JrGM5Xc3U4Lx7m5VIt9nkpvF6m6PiKzSdiB8co&#10;PzJDDuQe/j3sO6P5ksuVDZKjM99aLWGTwbauD3wRXt148+oSBy4K5+yfdcR+Y2Qrtlhx9tmS6V85&#10;srM26Hrh4uPFCsnJ/4TKi47/Mac9sfbS5N8E9UGTl80//OEP14vbr3/96+t/dsrGSw9M30568/j2&#10;Nl/ct5TIvfB5SfJtJmv/o1Z56I0+6019IvfhnZc8e+RDITKYfNXgDwFIXC927GDoTf3nU8/NnRVn&#10;zFytuKFHMPUOkcnVyzM8+fGF6x5H50NT36o391LrTOojDB+Uq9e8PwSoTRzx9VOfvHwidYYtFh92&#10;akVqqzfmzu7T09v/Mav61Vgd9M6UvYKpd+pAeip/tfCDw1dfO4dkdPxhqYtOLnLTD7nRu3YMcnbq&#10;gm1v1MQOdvtijfSeD1xc7/VQv+DgfHA26qhG+IY9VzMdYmuuT+T2whw2kj9s++bDCrla2yf26lYL&#10;HCQuG/2Sr7rZiMG+vOFbs4dnqFnv2PCTh1GfYZizVYs1juSgd/4LD7m5Xuj4wzKQvNo/OYhlba/F&#10;Zuds4vrOH1k7h+LjalNzeSdXU7jOUHvBTmx58icXx4ciYrA19EMu7MzloA55Gnwja3YIvr1zhqrR&#10;2dAT/rD4wrOPPkBS09PjetAvc3adeWtnxyA3XAcwyl//s6tOa/WozdAn1wWO2MnZh0Mw3Qv0jh+u&#10;JmRP9EN8OPW5e4Y+y7XzTc9Xvbi1c+j+K89s6ewPmTzVkkwOzrscDeeBnn1nw7paXMt6og55sKsP&#10;OFs1yd/esAtTnuK1b/bFnI3cysG+JSOHSSb37PTCmpyftbiGtdwQezo8f/Js5OPs4GQobFhypFdn&#10;5wmO/KzZmvPfWOVEj+i3X/Rw8OLCYycW4iv+rvmQG8Uod2s5RPpmTW8vus/ZS+cxe2cOwWRfT+XL&#10;N0z21nDpyJ0je02O2IRbf8o1nOq+HB4/2HUGYeevr/Us26+LyykSD5HtvsqXzDnA1Wgv5GjdXjjf&#10;1ohef13LZP4ZPedejfrEl15M+o1dX9kaiA2/7t/sXTNy05vwut7spXuP313Obdewe677gQ+q3SP4&#10;WfNzPbPzIbh7k/uH54o3j2eyMNTqnqk/7kcRP9hq8mUH91g4/sk/Z8P/2L7fn55j/C72TwqKa8/Z&#10;/eUvf7n6pnfwPRO5V6pDnd/73veuPuiB33FwzdXQs4Wc5aH+v/71r1dc+2bP2JvLA+63fvWrX/1G&#10;AW2CJhuMDfKXBn22awMvf3NEv/xaPH5IHAbCs7PpGpCcLjuNMGyEODjbDmG55INnz6ZBnu0Zh7z6&#10;riQeP4pvTccmWTHwBn03LPGjbNVozk4fcNTaoUZxh93m8cMdmnpRzNY4nC4eONbnyA+P2LR/6eFl&#10;Yw63oZ8bNzs4+S1f252fsejC3tzYpRPDeutiG655+Zjrc7Xlu2t+4ZFb4/xQenNyFzuSJ7ywLuHj&#10;hwuOnF6/nFP7Zi/bm/Y0HzFQMU/M6iF3NvDIvBrFNccRvnOyYqTvRioHOVvnI+7GPmNZs+WjbjdE&#10;9W5ccWCEz6ex8noAq7hxeM31UJ4Gn3IIiy0bumI2Z5NvPJtw+WdPph6DjL+9Q8VlXz16u3tB3toc&#10;WVePdTbJtv/0YtItdvJysi6P5tY78iGrPrJyN9cTeiTukrXBF1WPOZleGX5penDrAVe/jO5l9X05&#10;v+rc+JtDtWzsMyfrzYttdNqGlzy7HnLqC54t3v6sbOdrD7s9Ck+t7Fubs0O4dZSNmOc5Wh/2/Njs&#10;7x89TgcLlQ/7RnnSkXUP83L5ne9853rJ9ABdTPezfheJyc+6BybXS/tr78nZyA2GHvDzIENGh8zd&#10;X+VaPWo35ITTtTaH477D1xo2Et+Dlg+P5O48dh3Tlwc7fsi8GNawyMQgx/mJZY34ylkO5uSG/BF7&#10;8vJXKxkbPjDJwuFjTV5NsOiLbW6Qr47eeIno6nW2ydTavrFRt57Z167lHr7p2Hdt49blHWY4cMMu&#10;Nzbh0FmrRd2GOVkkhv0UJ186tvLzIC8eLPvR72n22el59mTie7CHyxcOnr041ciWDoYY+m//2OgR&#10;Wbk3t+d8YND14mkOTzz5GXpLZs87K3D1IRw1eaFiS1c+nQe4YoULS36t1SVnNfChM/h1humKv7nn&#10;J1fXc34w2cPzQqIGeHDYwKCTS7Q5stEvI3scJhzx4MLxYuclSk/smbq82OirlzsvSNZi9xLnpYc9&#10;/P7nWL4F77x4WfM/Y4Wpfi+F/jNtNcBxf/IiVj30cndPkZOa5GetP/JjC68a7RUs+Rv1Sk864+Ts&#10;3afErP/08PSjYd/54l78vHia5y/ez372s+sPEL7xpRZnvDzZwifXE9wQi42XYBjy6MMR2GzlZ65W&#10;eanb2geMev709HT90z/w9VOeuD6xt0+wvUTbH2v5tL/6a8jHizA5G/hw7Jk9ZkPuHMITh481H1w9&#10;yBlB6pG3IWdDvbj+w9Bje0duDoMeHhs1siMzt9/yYC8P1H6Rs+33pp6o1ZCTfOtj/WeTDyzXut6J&#10;5RzqGbIX5P4AJQfXQj3UJ37yFUte8jfno/d9SFKP2OtPPel8q0sdzoGewyZznmHCoy8nXE3yZQdP&#10;PWT1TR5ypavH4ssLHly2esJ2MfSHHb24zrf61cEemcN1Vpwhc/nzo5MbEgvBMrpHig9L/vWPHZle&#10;9s8K8JG3+LDN9Uet4rQnWycfGPZGTnzF0G9yen4IjhrJu8blbJ/ClrN6xKYzd604J/x8KKQPekAv&#10;T75qcYbkQeeM2hMyVC71VS7yVR8Oyxlw/9Ev/uroutc7vvz4iGfIz/0FiW3Qd4b0Ch7e/cYzKDy9&#10;MuCwh42qhY28xYAJm8z1KC+8/NnoNZKnHoSjP3DkUB1hqhtutp0ZuGLI2dAj++A6s19is9Un+J0x&#10;ccWAJw9ze6Q++cmBPb9iyYU8GQy+1dF9rrjk1Qk/klM+MAyy9kVO5uRyUbsareWAsg3T2n7x1ZPu&#10;M/zFppc7f3hhwCwXfvSNesuGrxyd1c6bs69f5SR2eDCN9ppcH8NyhvVXXs6TnOi+zKj2OF948kDV&#10;Zd39RK7isXXWun90LfFHOH1DD9WvJ/xh2xP1OXfm6vP7Xi1+l9V78eHB0DMkPgyYcpKfAR+evsJz&#10;D3GvLa/u3/5/GjBc0/rovgMPqYnO7w3YsOyfb5gj55OtvODLy5l2L5QfW/3g3+899145uLb4sHPG&#10;vKPay2pRg7zfPD7E1wP/HCEbsX3RQizPgrjfof4def20lrM/Kvtwni29+1zXMlx5yrt9k4sacfnZ&#10;h3p5XXESA2wz8Jq0PBu8oVHN8QiGIZjNQytrnQ87I2KrgDCyyy+5dQdHHBjVkJxN/vmxM0fx4reO&#10;r805h3vWl03+bBpk5ZKMfXM8m2Thy6/BJvzmJy8P/DUqDh7tnAz2KUuO3+nI34W2juyTtT75Ge9c&#10;s7+TkZ/Yu+aTn3NkHj99yTtrMPJbjOb2kI0zGWb+ZP+JNsfTtrjkxTttzvX6hL15ybfaynOxs+1s&#10;ws+HvXlrN5ut2xlOh9PJoQGrOX5el+lxlF5OsNwk5WC9scKkQ9bxdMnIqxdGA7559hfA/OCzGFT1&#10;r5zYNE/HjjwKI7xd57v25o2w0q/8Dv+0z+YlebjZldtyfapXy5vXzzjf/Isb/nKx2VXTmcvaNs8+&#10;nvyr8nKAUx7xl7C3xmz8Yu4ctLd02RbnjrMr5vJqDYMdyubt6u3PxV15c3sGx/AQZfQCYv/4Fwfv&#10;IYUfHU6G9nqvZj7uEXTsya3Te1Ckw8nxZOTZ5Vs/4XpILH85GNZG1zG/fJPJlQw+jNawydjBENua&#10;LbLOz1oOycj5WaN84pfw5kc1ropPfvFTLzbK9s5ufXbOt1G+9Wz7yKa9rSdnzPrNjr088uNTfhvf&#10;nE39Mm+d7+6l8yBP9uTtO2wy6/bNenvaPq7/vgSa1wOx0e75JXj8KEcxnRMP7AgXo7xhVXM+9HI0&#10;6JxzfnBQevbZkMtD7XxwxLbedJ3QFz8bHD4dzhb2yuEgmPpgtC4n/UTqasBMfimff9R3+nLcfpAb&#10;CKfjIz9zpI64GPrkQ3IvcF78+HkJYu/lrB57oVOjlzYvSz5I958Yw/BBu9rd23yI46WMDV8vZl4g&#10;YeN9gEWnH/oglg9VqsmLl3m1eOGVp1js+7BKTDI1lic9X2fAHw3I3W/JzfUCljq8+HkZFIe9HrCF&#10;h2D7N0X1w0uqlz4vhwgWOzbJ4JDj4sHTQ1z/6NjqE+LrJbf4escGqU1f9FHf5WDIX65Irl7m5SE3&#10;uDg88WDru5duceGQoezbN3G94CL4hv2RkzwM+SJxxYDVvsgNdS2EUS/rP5vmOBwjP3p5wpWTOWIj&#10;B3Yw8xO3XpHpB1y0eTozfO27OmCJ4Yz48MPcXumXPuqXGvyByXnSG7py50/vrNtfJA8xq6U8+cC0&#10;lh+9AVf+9PBw/mqmR3pg0KsPseHLPmxyPnLij9PZP35ys5/qKndnpDjlat2HO+byzlffYPPTK3p4&#10;zpJ8qk9ssQz9RnzlUe/lYB6O/XGN6aV4/MRWq8E2HL5iiV8/6dTLjq5zqf584bgW/OEAhjjs2Bvl&#10;tHJ1qc+AozfOi30Xn7684DsjegJPbfqlbhy+HPmIwR4GvTmSj5rI6pd+6rkhh/KB5WxUnzlZ10T9&#10;4w+zPRETBjkfc/nkv/01R3ANsciyKYfytYZl/3Ax+NDDR+ZIHnR8krHJDtdHumrMNj95sMP1OB9r&#10;furWU2s91ht94Q9bT+1HQ15w5MYPN8qvPNi9RtXAz7Bu3llrnW7x5CNX8eQuB73k09nBEb2+GLDU&#10;zLY4ZOnhwuw80umBM4DoxaCHIwdEhsTiAwMXI3w6a77syb8uglcOMIu5czI2akByUYO85ITaPzK2&#10;9NnokT7DIbP/Pnh23bjuYThD7Pjuun0i67y4l8HiD6/e+r1p7hppz9z/rO2DexZfz0r0zqt7FvJ7&#10;qPukOPbOB+f+cF4858IfFT1v6QE8fuJ2D3E+1IfT4e6NnnfElK/nLnXK37fdyT/++OMrRx+q90zE&#10;Rn/0FOmZut0H1VD/xVane6QvaaC+De9Zsi946OEnn3xy9VHd/ugkN8+ZX/xPU4FquuCGgEvJ14YM&#10;pTPPj51hnU/6tTdv0/LNzlpeOLtyXL0LyqZ00OiKl0/28fIqN3JUfPpoc022nB7xzb81Xi5ypGd/&#10;2m2efNR5yuA45HplIDZbSzngW8Nl/MIPGKh4rcsxnnsxWsf5NZLF7zDSnXmetuXD/pyzTVbs5adP&#10;Me9quPOzD1F5sWt/zMs//3T88nc27T/b7Dqz/dJhT/eulG14rcNJXt7hZpd+7eXbIOdbPadfduTm&#10;1aiuBhldZxbXA7idZb8ArJOL2xxvTh5tTfnSycXNFfGTR/mJVz7VwtecrdysF5uOX3ksFyN/84jP&#10;jnqhD+b1LU6GzrjhiYnCNL+zpYeJmuPROT8x0i9fvBMnu/pWnjhZ+4s740Yy+h18znzEEyNcc+Mu&#10;pzM3a3jluPNs44tXjDib5sv5WC+dazpxt661b75ntHm6fDf2OWe7stZhtD6x0pd3enLzhrXrxn55&#10;mPLwZC+tz3sXH9ez/pjj9q99V197La41u+4dYpH3sG3tIYydhxhyD1J4PnF+4rFjLz+5IDGt3RuM&#10;8hebbWTNDoXXS4M4YrPnz9aa3DwsOYQJiw0ZPLZobcnlh6OTh5Wc7xJ5QxwD4WzTxU/f8OiRtSF3&#10;+6af7aG1oYdkqB5fi8cP8sXMB4cpTvj1uv7kB4sOlvpxa/rm1tlUMz829kc8vsUi29zYIvpGORZL&#10;7dVKJg4ZvrG3t+ZsOpfm9UD8tW1Nr48Gey8SBlsvEx78w6t+a9dB/Vdr+cfZktef6sJhh+mMils/&#10;rJHat5/mYZVHNRQHTn2Hz946yr89Ss8mjGzx8NiJZSD5I7nKq5chHyTpmRccL21eqvxb7XqlL16K&#10;vCz5wJ3uo48+uj60dJ37NzpxOrnD5eelyzebfAvKXvStLPdDvewb470wkpN5wZK3e2a9YE8vjj32&#10;gb4XSS986mdXbfXNi6w5eznx9VLoRZUvXWcI57+9UqcP5uuJWHLqDwH66BzJi58ccGv16u3aOBdi&#10;slGfmnC5yM/eGuR89bC62YkvBpm4ZLCs5W+N1GlNp3YvtwZfPcHFkef2zFyO5KiXaTjyrlb5GuL0&#10;e42NwV9sfzDgU0/Eo3Mu2anXkDscc/KuKX5kMOSlNjJkLcZi0JMbCCY8PmLiYsGrb/q712w9ZA+7&#10;+tTNXy8NH2TQq4fOXrN1juFlC09/9JwNX7HJyl2uerP+5V/N8jbEU5+6YPNBcNVSD2Bv3+TL3r7C&#10;gYGzg4VwPrh81SUeGzU5C+4RnUm6zjl/51Ue4sDQA77tidyKh7s3sKEXTw+Kj8NC8mBjT5w5vP0J&#10;Ty7qEYMvuZr5wqY3r3Z69zo5b37yQfU2LB+0/8/jDzTuXzBc/zDkI09Y8tcjH7Y7B2Rsdm/0kQyJ&#10;Zf/kB7PrnU4dPnCCxd+ajRiGnMWS59akTmfLB1v1Ins5kYlvf/DOj/USfFgGH9Re6YkzkE/1yMN5&#10;MOTFD4eRDQx+bMnlRkeOG2TyYlfu7ZHY5rCrha98yOPlyEYsePriDKSrJn3h17rzBdccrrzqc7kU&#10;nw7FzdmIowZ262O9xM9gI4Ycu075w7E2V4e+sSXj50zBLA478moqtpjk8Niadz2xsdZvOhgGCjec&#10;bPUmHTu45WL9dVEx5GfokXNVvvIUW156Ym503fDPD0ds7bsaEJvOJj/3Dtcl7K3bPPzy4Ns5h2G4&#10;lsnkIw4c++F6zs8+iu8+6Fq37n6kjz40Zyum36Xw+MOXA+6suNZ9CI7sn98z/Dy7uF971oFnr+Wh&#10;B2pkwx8mmeuDHJ4PusUQm4/nPvm8eXzTnb37ITv+6ufnuUpO3Wfguwci9yq1dn2KJU/3URh9Ax4G&#10;G7bG09PT5X/V32bgkkPmbfBuFB05WZwsIkdhSrabTfj8DLT2bPcghc9vba/Fsy/7cPPNNuxqym/t&#10;yMJPb33ahHVyPsnyOXl69Zkb2aQLJz1e/eZ66KDCkB9uoNYwyz1+GbzDj41rflL54qtPfvonP3Gs&#10;0518desXdrJdl0uyd+HhiJ8/2em755Stnq5N+9P5bh3f+sJyUUZhbezVNY+f+ZIXK6x4Pi/xtWse&#10;Fp9yp3uN8u3G6SYDx7rBf8+uPhr04tAVLw636yUZHPNzLV7UHtkTdjBwNm58xa0uumLRIWtyAzWP&#10;JwvD2jy/5GKevagncbZu7kj8Yl6C5x/1AVbY5RInp8/fOlvy14jP+rfOZ7HIwt15eajB0H/D3Jm3&#10;xwaZeow9E/zP+s8475JHOcfLa7HSbf7NixFfuT7uCGdtk+Hbx/JInl2+8ZWvf3Gze42HcXI+KN9T&#10;by1mvJx7MLI/HqYMcznh9jIbPvYYud6cc0TObmnz6b7BBm4PK/w8ZMEhM+8hhh0MsaupPMSRhwf7&#10;6oDdg37nkF25weickospBlKnUc7mXcNi8kMbv7jlFp41XfJiXACPH+eaHVlydYi/GGGFYY1WvrLs&#10;ThuYsMUojuu3Wtib659zAFPtYdOvv3U45AaCkZyv9WIUL5/45fz8o57AyT5eHJj2pN5xJbO2H+bd&#10;h9RZTZ1dvvmzN+cDX1wjbPLIHIbzeso7N2z50+N6Khd6xF88H5J64RHHAz9aOznTbT58ydgh82Tl&#10;TAa/PF1f5SpvdnvvLiY/faZnrxf1BpYBl03XtRzKj7z+yT3fYrNbKi/yfMsdr59ilov8fRPJS5OX&#10;Ii868PVYD33IDetvf/vblaMP5tmReXnyUuaFzL8JimB7OfNhbxibr7k8YMPQKy+7XjzrF5lavNR5&#10;MfUS9+bx4of6p2DElLMXTJh81YTrlbrgy9XoBVDP4Z+9g6EPzo8Xby+XqHMpZzZ9SKY2ZC2OF0dx&#10;5A1bjPaYHq788oOH+GwufGA4T+7B1l6c9RUmjAhGdcOHJR916B0MeeFy0Gc948dOPUh/7SMsL/L8&#10;zemLCZsvks/mLCf45Ss2meuRTM3WMOvFyuDxUSPc8MRiZ8jDXiB2ydiTw7Zv4pWr/OnYw+SDulb5&#10;iqvfzpNesyPjZ8234QMDcfgZ9Gz1xRyZ660zyEbe8pCXvpo3+BZXTmde9NVKV331BzfEUBubcnBd&#10;qMH1I173Pvbs2NsLNn0Qws7ZENdZ6cN2uTsjfSAlBhwyveZj8NcfvdBTw1wcOnj8fLjjvJHXO37t&#10;VddU+cDRB7Gqlw7BF1sP1Fjf4bnmYarHXM387Qt/sen4qMV5pRfPH93onE1x3Q/Y6Uu4dOXMxgdd&#10;UTXDkB+SEwy28pW7WlH7ay4+kq+9kSu79sp+qEEMfcHF8IFb+fAxYOBiN+crnhzI+aPOOXt9QPUL&#10;rxb2hlpgmvNxPjqL1kheYvDXQ3zj0OXTvvDLhr+a9MQesadr3+nFj7sPGmzh8bPPMOo5mfzoyaoR&#10;Jqq+6qoWup1bo1PGD8m1EVbY+cjBfjbUgeRFZ5/Yyk2v1VI95AbM6mh9gTx+qK3YZPpgH8n0Cb65&#10;uOKxR3DKfeOQyYXP6i+nr+EHzCVxnDP1NZePOnA542pqX62rCbeGywevRnHo1MPX9ewM63PXCjnq&#10;ejF3/sR1beKuTbJ6aN11Ya+6hssZlvMpN6P7b3buLwY8+dknOXbf0AtY+qJu3LXvD4RqEL99Va+5&#10;OvKTMzzPaTD9jvC7yX25ezQbH4p//vnn1z8r41lPLq5hseUtLwQXjh6oCwY891Pkdxxs9oYvdbiP&#10;ilt/+JRf+3B9w10Bgtk0cyOS0A52u96NzgcPT+PgsVOwhluHsbZhpcfhIPbm4VojPtlYmy92srUh&#10;i16Sp1+s5nE2+ZMVOx4Grpal+rEyNtWeHBZbh93m6WE8DDbk2eLGu1L2+VQL/2RhnbbJ+VRjNulO&#10;vvoT/7TddX3Ho3O+ebApp/p6YrSm72aQH1n5hZs9G7rW4ZOj1vYK7hJd2OtfX1bHL5swrMNId/Js&#10;N382aHk41c7eucpuczljWPPrYQHvJh1uNvoA1xCjM+wmaY6KWx+si18d7NKbL5HzERNm+YYht/T8&#10;wiEzEFt+XU/Z4IguPDy/dPHsxGS3vdEzsgZssmLBiLYGc8SuuJtX+nzYihFla50tHHJ2YWZPll2y&#10;5fzC5Gv0i739df/XS5yMjXWjmOHAL2Y8mXzWrlyyu9OdsmxPX/JzFJdc7K6R7NIvDzcufiPZ8vKr&#10;D4vNzrkpvhzak5WxO/3Ilv6TvhzLJw7DXH7tXes4G/jWXct73stZ/xC7ZNbmWyc7D1Ps3B8MD0SG&#10;+eKY80ebg/PmgR9GeTmbnUOyqAdJfPfBXDy2YoTFrxy3r+USNt3S1py83K2ri1+2sIoRbpzP2uZD&#10;jvJ7u3q7Tr6y8Nrj5faTXm7h6ZPeonI2Z8eXT9c6H7J8zYtHlh+Zdbqw6POhV2O5mLMrhzCy6Qza&#10;Q7LycLbo2LsPydWLAQ7LOaM37xzybxRHbsWulnLNhnzPLFw44uojfXnBMtiEJz5ZNuSdU/mKUx3y&#10;8WLigV8MZ50uTLh8xYbDplrLi4y9F5ryLA4feGHUV77F2HzNDfHg4QZcOAimgdRIjyNy2GyN/MkM&#10;8ZF6zXv5sZfIixsML0YwvRB5UfIBLB8vWvrlJUr+8vJhLn+2MOXvA3kfPPkfqPLzbyHzo8d9I15s&#10;vZSjGL4RL0cvu7gc2PvwXy5wxUO+cWpuv7zkyUfuXlDh8/dhnpe5/Ml6MbUf+iuWPOKuUS+gdGoQ&#10;Q11s9NPaXO1I/mRw7Xn7px45i1NP5AqXnVzIYZKpAQ4/smr10mnemaPzEiu+OfzsyWDqt2/P8fXi&#10;qwdi21c5eSEvf7kYatLD9lcf2k8x2MuPrb2Uk1jVQGeuLmfBPuwfbeAusUf2vn6Yi4XqHa6+zrEa&#10;1EWG4JDhbNQrvvzlw1/v9NWwT4i/ofdsyNn3AQcdTHXXN7LtxerFQHLQRxw5iz5EcF5hyUH+9PIU&#10;n8yewtcLuaiDDZ0/WtlTZ1Qf6w3bei5HhPOz3+zElJu9rLdkYiG8/tVLMjZiypXe+ZSTvtp7enJD&#10;HHWISd9+qp0tIpOXwRY5c+4dZJ0nubr+9MA8ezHKWR3lqH6+hvxhG+b8yTsvbMnUIlc50YvVubUn&#10;fOnjeu5csCdTs9zhqFGf9EPthv2WN1t5GvK3Jpe/HKtBbHkhceUkRnZs4fKvzj0LMJ0TOjjqxeGW&#10;w9YsdzWLwReWOX/DWcTFF1d8esRezXCRuqpNf5FYZHzY6U3nJb96woesXOHzX9n2B2a5hN1abLnq&#10;YbnLQy+2H3R85ASDDR8kH0Me7R05u+LEydnsmgye4bzQ8X2NYIhvrE+4cjGs5Wx/nUd7LlfyYtJH&#10;cPXD/uJ0etn+8dMLxBZGvbFuzsc6u+opP9zI5jL8Gn/ArQf49ta+il1/hFVnOW0a5Eb5b77skVp9&#10;EOy/6rMfnX19Fte9nRyGPrpfuC+6puydvXFtuSfYo+6Z9sC1JF828uVTPv1BHCeD4Rrsv6jB5eA+&#10;Lkex5KMGePKBTe/3LnzPU2LwpZO3exMcufg97neLc6QO9aj9pz/96fX8oCfV779U/OCDD64P3z27&#10;wRdbHvKRKwxfhJAPnRrEUbt+uK/IzfAMIrb81OwPBer58MMPL9vPPvvs+pKHfl8fuFMakgJunKQJ&#10;6emsDX4n5Y8rJjvNJ4NjoLg5Xb58khWXLH28+LiGked7ATzjhoUXEz9t6e+IbYNP8+LnU16ti5Gd&#10;Naov5vmES4b4GG4W3cD4NdLzN6yb8w/X/CXiU07ZhIHThdN67fLFG/Trs/bkjeR3PNx30RU3zqe5&#10;M7frehw+niy+9ubVHRZZveZjnBSuCzg/MnMXtP1E+YdRb+AnixdjfdLBNpZ2XQ3Z4eHIyQgLRnbm&#10;5OnJszevvmQn56sWctzZxRF/vcBdu8WXK8pve0JmJMt2rye+5HBdO+VAxo48Kp9w2NJbb5zm+ZVr&#10;68U0D6d59isvDm5EYjf07dSzyz5+ypLzD4uN+druXG76kaycrfO742T6Yw/1uwGLbEe2dMW6Ah4x&#10;5F+samG3cuts0p2y1otBFiXHz8GGTB8a2eSfzfLVbX4rh7PEbm3Ti1vMeDL+2aVbzOav6Ypb7HjY&#10;7VEcVnsXbr1ZXzJnD5l7MHKtmzsPfN07+Jiz7V6ynA9fD1keeszZO2/GXh/Wzh5M91dzsayTWbMr&#10;L/JsTrk6xRRbHLmjcrXmj+qFeXlVHxt69rh1I0x+7MM0X0x6tH7lFC49nzt+CUffOlu1ylsv6gdc&#10;svoCO5t+f+lNJDe+e/2rgw9dVA342Y9sltcHvP3ma47IxUXOB3l66/oqD7bnmq2HcRge1PNhh/iw&#10;4d+oX2vDlr4zSCeXBgxY7TG+vWZf/sX0AiE3D/N0+YhPLl5xi+Oa2Xxh8SVH5Vw8tkZ1lyc8cZC4&#10;RnFh2nuYnQF+S1sLv2qtB3g9qi69K2b64tIhcqR2uvaO3EuavH2w5AWnD3S9KHmJkoOY/KzF8sJE&#10;5sNcmF6i1OXl6c3jW+hGL1NkviHvBdC9wf54GUXiw/SfLvugTV+8sDlTcNs/L2Rs5YTkLC/Dy5wP&#10;970UwvVC2H6KDVNN+Yulfh/s+FBePWJ5OSYXU+70vaD68J0N0it6eEgO+kZPJjZMdcFQr97xg01X&#10;v9RjTc9PLebOBTx94Ge4f3iBpTOXqzWCwZ+vP47oAxk7+ek7vXkYnT05m4ulz/IVT3x4cAy5w1Ar&#10;og/fWRAz+3oBp/OaDCfvvmHd0DM6OHIVF4lTjvaTztpcz9Rgr/vjgpjw6eDJXQ+cG/uMYNtHo5zY&#10;WtsX+PzpzGHKSw/I5JDOdWZuwKBDzrJzbZDLQS1iy7ne8Lefcut6FguennRO5EHGT+3wqg3n0zUC&#10;Ty3sxBZT7HorPzr18DW39/Ctq9N9wTkmF88HJc5QeyUXcrHY8hUPHp2c6eSjLwabMPWBTm7mqPj1&#10;BQad3Mlaw2e7NV4Azz/4sBVT/bjcECw14vJTkzk8uK59f7iC4VyFw0adsOidKdiGPiA69nKtn+Ia&#10;dPLVR/E7I+XjXsMXyYM8fFj2F0a12zMYziqZM8S/fdVXMvUZ4aoTwUTqlF994mfAUZchBr/6ypcP&#10;mSEuf5yNfMqDHbl+yYMvm+KyVQviYyD1s4XbtWFtwEPmzpDeOFcw+clZXvRisuHT/ogJl9ycnxjF&#10;DgePikm2cnq6+gcHycOITn+xDTnBcy7CIDOs1aGHfnfok3zhwiNHm5Mz7cPWfjc5I+7Rzp5+2Nvi&#10;wmp/i8lGDfWlWBvjrL8avy6uNnmoH4/I5aUncpCnHpQjbk3HdtcwyJZaw/TP2onXs4249cJ1VAy2&#10;5vVLPDLXiHuHPuu98wgLpn3zLMKutdh9KC6OcwrD8DvNPjnXMPl07bCF3e8WeSCcjWc0fj7Elpt8&#10;ukbdu2E55+LLx+9LsZw//zNXtXquguN+h948nuvkxdbZ4et6JvMsVU+cMzH8j1Pp6of/d5CewJan&#10;3D1zOHt81Qsbpg/+ndlvC6JYZP4SdTA7lK353vmRZWtuaAp78nxsciMZG7b5y2nn2ZHzpQuXrHny&#10;7Mmj8LoZJT85ux3lWlybv1SsZNbFIuOXrHzi7OiR+uM200XIji9eL62TNcfflbLNN79yKp/k2eWX&#10;fHtEZ33aZBu/02+v7ubJ4mHhxaVrlH/rOHtz+h1k4bBBZPH0bIxuhPR6ZsAL24XXL0m2zhsbFzib&#10;7DpH+cMr97s5+40dVpwPkiMiX2qNi9PNhU35w6/GfkFmz4aeX775rU311hu8mylsevZGteOIHiZu&#10;OPPdF8ILi/3G5WeEKVe+5Rg+Htb6d32ddmyWrBvJW+PFu5svdvkmEx/Je0kfELyXeLrVX8bHj+zi&#10;sM3jh/kX+0C/Q//kay+aW5+jPucL3/yOTnk5si3H5rs+seCkX4zs9H1x2DTu5NnThX3a0y2dtayu&#10;nJaHt7xzFM8e1tot9t08v3LCd9zh2TfkIcfwAIR64Nmcmju3hvscf3LXOp+u2fzl5B5Cn7+1B5d8&#10;eoAmRzDkzVec89x52CLrRcE8H/7iGPWBHpacyJ1dvmRqlkdUbWzoYZR3ebCRqzXaXK3J01lnjy9e&#10;eZKLh8isy1UOxb8M5gfdfyLxDP2pR/mJI09yMfTEXC7W5cSenXUjO/Hpi4NXf3VZk7PbQY/SiWmE&#10;gYvTXuk5n+wv52f/nZejWHzC5EcHgxx2+ZQzWWTOt5j1AA6ZPcqfLXnxigmLTTi4QebseanJDx6c&#10;4rgWnU2x2Jdj+VmTR3BQsehcK6jz1B7TwYYhZ8OLr/6EyddLCBnqOqkvrn+5GYtlLZfq5GsNp71k&#10;w58NWc9MbMnYFrt+sDP3kuSF0Mth38hlb3ixM7wAeUFiKzcv/17OYBhIzGQ+PPIyiej5vP/++9dL&#10;FQwfwtuvXsjg11NzWOIj/dE79zUvcr6Fpqdy9ZImdy+GvonlgzCxnAM+9gCZ25Pm3Zf1TVzcS6aX&#10;xT5QlCc5X/Pq5NsHWTDFYydfva733ZP1uN8FZHKHxUeeSI1wxKJnB0ssNZB7iRbD3rMxrOGrAaaX&#10;WljkZJ1Fc/vIR1yx6MgNPYRTHWqA07kjVwMuFz1iw5ed3GDIwTliJ3fx1AGnvPnQW/OFY8hZDFSe&#10;5e+85cPO3N7DEkfu5ao2uuqD7b+akDM7+esFudzkTEdmX/kb9REOO7J88XovLvLPKnXe+NA7l+bV&#10;yU8OxdWr9lgebIvDV45qdE3wpXdm9BqGPuiV4cywrQ/lJzZschw+OzwM+IheTLb5sXXv6AzrFWxr&#10;OoM/G35yNNjAq2YfqrDZHLpHwuDLVlw9MSeXowEzPNj5qN2+dc1UE7m5esLFESzxxIcpL0Smt3pM&#10;557ABz4fe8feWUFy5aOXZPSRvZEjLg/9YgcHkRvikYnT+aFna8gfrprV6FrwwZR5cjmUW31xTbof&#10;hOv+LY/6wg5mfvJ33dDLy57qAxk/JI6B+JPDh6EOfvzVY47KUS3i8eeH6x89DPWwgYvSOwt6UB/4&#10;ttd81elMsiM3xLZP+tke+11Dxgd2Qw7i2x86pIYoOzqxq/HUw27Uw3rAlsyAh/Si+sn9jpGrXKpZ&#10;zK4zvRHfIOffWYIHg4y/nthPsuriU63s9Ll+wZEXvRrQWSesCBZaWbqvg2/PiyNHQz3yLgd1yGOH&#10;HpVbcrUh2KuHycZ5d41Y6517M85eT8j1zZp9/SFzNuXlWjHn557hGaj7Ijwx2NhL+eD08ukakIP5&#10;09PT9U9b+eDb+XY2ilEt4ojHHoa1ZyA+/j877OCT6xdb9w7c7xdnztwXI1wfdL6t7rr3+0zNcnRt&#10;u5c4l+pVg/uQOWzxyOwLGzJrfftf5u5m1bKsSsPwgaq7EDFUMhERFRETr8CeDS/Ajl3Rpj0VtC3Y&#10;8g68AEWwIdgTwU5KkmqiJgHeSO1nxXkzv5q1T2RkZVk6YJ4x5/j5xs+ca+29VpyIEMfcd8JP3r4D&#10;qu+tt9666iHznfGdd9651vLQN7lcL9w1WsPbuGty+9Gmto6TR/wayZbvIchOk5ornk0XMXk+Ck++&#10;mDvfHDus/FF1FQuPdp4svvUlw4sVJyuW+T1SA5viZV8PrOFZm2dbDvxg0OdDds7FJi9O8+Ldyy1Z&#10;tvmGlf5VeX3BF2v978VKX83x5PHkJ1/9qbNeWeuTtw+wsg83GTk7vUdqyW/3gzxb57szjLuRsu3c&#10;8w8DZvPyC2tzSpcszv/DUDjlID8ya3PDzU2u8rZG2S8Pi755OLg61F2f0sGmS3/aipkOdrbl6dpA&#10;1nTZ50O+snILZ+OFQdc1Z47Wnt3LKH0823NNDpe8sbZ05Vce6fHwlp842Z3++aRfbo6yKUe8YR/R&#10;rs3b43s82+UXyPGD/h7dyyc7uqf8ssHZsA1rded8bfJJFs7pc67L6Sl7+4sWn6w4K09WjNWtzLx4&#10;xSc7/bNjs3bkkeu+a8yXHF8yfPElc13h4eJy37HXu2vdF52ux7Cz98XLHCaeLbtG9wuxysvcEMuX&#10;IXJDTdmUB1n28WrF5WZkj4stF77WiG/3xtaX4vYjGzjyYVt/zbNv3lrN9YbOSNbcGn55XmAv+XHG&#10;fcq02mCbiyOmfquB3FCzgeSgv+wQv3OwLXd848A7fVvDM9f7YluLicNB8kTFOTHzrW/4ng3rzmVn&#10;B179JWOTf3HlQCZuOfGrPlwcOnNj8Tvb5CeK1PVeAABAAElEQVQVrzrlB4ecn5gGwl03bJCY4tzL&#10;ic7QE/py82BTLBwmO3PXPCoHvq7/ZB6YsqXjW+38PfjIT6xyVEdzvtZ869P2hN5QE6zi8ufjfIRH&#10;xpY8PL911P2qlzN0xcVhwGfn4QoeuV7TqYnMva/fllK3B83nt9+SUqf6vHzDPeB5wPIwKqZ4HtjU&#10;5a85w/MA6LevXn/99esBFpYY/hNXPS/Xj3/849eD59/+9rfrQbL/+MuDIVx27D0EewisHjr98PAp&#10;thz7wwJx5EcmFw+i7L30ZytHD6POBdKTeuGhka29UCssOGzrCTy91A97r26cH5temMFE9LDUgcNj&#10;L3d/Vdwe6L2c5CIWO7K154M8GKsLjjzhWhti6Yu8rWGz07fkZObyFU8tRnZi8C9vvmxxNnTpnSt1&#10;wjNgWxv2356xzR9Xk7jqgylPNddHGPz0V6/VqGY2xRZXr4utN/zY9nIZbvvM1t6j8ozDqnfOTbiw&#10;1WvAF1u+cPhYk2ejNnI5sMuejfPvukH1wtwZYCc+P6Nc9IPOkKt91jdytVqXDx95kLPhg1wT8rW/&#10;sBEb59w+yHfzMQ+HXi9xseyXWvoDBzLY5S0GsmfyhSMXmOVAb64G14nrnC1ceJ0deoOtIQdE5hzA&#10;ZOv+4JyoCQ7Si3rIVt/Zyk89apabePpkblS7nhrOgfNjLq4zuPsuJ3+AWD/4t/9sYVeXfhtkznYv&#10;wjoT+gRPnPKHR642xHdtxFJf5wt3nnA4KG7Of4l/9+Ww6cWtB7i13spDbtWol+rXu7DZiomzM2Do&#10;P184YcgdqYk/O5gGf7LOMkx18UV8YZNXI/uNzxZm50KcqBzpDbb05jDUxGZry5ctHXtz5798+JeH&#10;ubOrdvYGgr+8OPI0ssPhisGHTj+2J3IwqlG+BoqHR9Y8LtePSmGFb22ILzcx9MD5UQeZuf6UbxxG&#10;/SHbOUxY5Mjc6AzTexnsus2Orf4ZSB7is4Vtf5D7vnPH11w/7atrFUb3ATk7h+G63tzD3PP4+UNi&#10;v3XvvuR8isHXsLaf7sl4PekzB5Z7hPsUe99XfL9z37Xn/lagnP70pz9dv6EOw73Pdyb5yEN8uevv&#10;a6+9dr387xyy6X7q/iRPfzgpLzqx5dBZkrveykcefPSt72b65h7q/vfmm29e8//42te+9kNGS8Db&#10;EOBtnI3ogLDht7aLQacQScXNDbq4jaY3woOTDfynKBu8ke+pEy+CWd5drOyTxdWtfjXjDesw5B2x&#10;j9LXr/j20qYjuvT85GqT5eaw4Q6P4UDRiVvvqpXfWad41VZOy8snWfnj/PKHa30OfmQRezJEXn9O&#10;v/TlHH7nIMywlpsXx1zvOqfW6ZOFXcz0+Z0+7Qc533rE37ozY24Pq42eLxnOTz1uQNbm1WcPXdzl&#10;AqM8Vwar+OqxNsxhnpQvXsz8yRp0MNzUwmKXfz7VQh7x5dcNkW05qdWgYxdmMdRZH9R70pkf3DDK&#10;2bqely8c8+Thkolj2LeuK3PDNbXXU/J8ynXxyrHYbGGILTd50vGtD+o/61Bb9fEtpljVGibfBmyU&#10;rjzucThRfsubiw1vydpIx3bt1Vw/mzvT9bR+d++yrsZwi3fGKmbye5wvu3g+1uVqD1C9j1fHpbz9&#10;sNars8f2h058FA8/fimPH2zpUTz8s55yT87HPPs4OYIn39PPuqF2dnCizcOcbbJsltOLrQ/wfMHy&#10;pQsmLofycAaQLz9k1vbe2hcP14B7gy9LrgvY3RvF4COX8qFn24Msm/TmcpBT58sXH5+XyXzZErPz&#10;mK8cyeWExKlOOaDOavcz8cq/utSA+NAjMcjVjPjL06CrRvGKIV+DDT2f7ht8lqqheGfs9HGYKB6W&#10;taGW6rc2x+VjrqfR5mnuu4ieFIsdOUw6g65c1Wsv2FQnH/Ho+NGFZy6H+s0OFj0dH19yETyDTk7m&#10;9BE52hzCg0/vPITRdW8vxCyufPoOBs8c8Tf4882/tbjVzd6cTf3Gm8uLnzqy4U8ux86WtWvDHpn3&#10;Ikc9sGCIw8a62nHXFb2HqIjcUIe4ziA72OVW3/VDfnjXAV1xzPnJjQwm264nuvYbp+PjRQt7NVqL&#10;Iaf2iL/c2uOwcfbi0CF+7lHWekBvv8pDL+Gxo9MPFAbe/ovPV94eurwshak/bPTAWt7mbDyEuR85&#10;88gDm5heIn/rW9+6sNyjxO2fqIHhQQ+mnPTDSxs598CrJp+z8uHrr1l7qNQD+YjPlo14+qXGeqUW&#10;PamPcjbElLffJvMgiXYfnC8+cA2YCJ5Bx15Ocle3XOmQmHzKjc3q6NWJ9B7BEMt1zh7RmRdfXDge&#10;bJ03OPQ+q8SqNjZ8xChH9doXfYdLbo/lLbYXfrhe619xyPjqEz8+ZPzYyUm/7AVdceuxfaoWewTX&#10;ywA5y4GdUa5q4iMerPaeL3sxO59s5cTOkIdcYeml8+e37szLm337p1/mCBZcVD7q1F86sdniZIZc&#10;YNd7edOrUQ6GORyx/Gee+tR+9ZljX+CxR2HDJ6tO2GLoBZ1a8F6AlKMYbNjyFZ8tLHPXYrWKRacO&#10;/7yA67AesYfZ3qq/vWEDQ9/VaL8672oQByadOsUxtw/tOTsyWPJ1r4EjP2dcfGv2YbFfYsMf9wLI&#10;/oshnvzk5KyqgQ45f152yauzQw5DLLmolU7c9sEannudYR/F4GfItXufmGwQzDBwfv4gshr1lL+9&#10;MhB/+ZE71+6NcNQFl96ar2taXPUb8lAvLP5i8kN6VX9gGGqAwYYtfUPN9rI/xITBzj7ohRrUw0Ys&#10;cZG1gfQSPk6P03kpCqM8nbWtW65svbTMxloc8e0Ne1zd9k1Pqg+PnKn2gIyf2GzgwYcdhrn4nQ96&#10;BENsPaOXMwzXIF39U6/rXV7s7CFbc0PM5rg4cPRFf/Wp61eucJH7SNdEGOQwENnKydJtvHPObml7&#10;Rx7G2uxcztnIVT/6LJMPPPUYfU7VU7py1iN01lE+5EiMzqu5ntg7n2N66fqyv+Hh9sBZ4WdN35xO&#10;/vaWv2vPHto/Z9958JvgnWv3KmfAvQSpC3kZbsCSCzuxvDQ398+zyBcmX+fVXstDLHPfkbo/0Hd9&#10;uQ6ePXt25ea7i/jydT7qpTzF4c/vL3/5y5W7+7qafB6KhfjCVC8/2OI/v/1yhb+NKB/++ipX9Xih&#10;LjZ9/9QMPHsNg635e/+Gu41r866otx8dlHO98g5ENng4eLaaGaVvjZOtDT8jWQcqvDCyg5HOHLFp&#10;vJC8/zPb/OPvW/zP2T0bhyb59qL8oJirgz45H5SsNbvsu9kkI/+gcYEeP8I+xO8tYd6zWdnO33O8&#10;TcgNGEvlubJXmZ9xwo/DWJvkycojOfvOTvP2iY25PWykY0vvYom2T/ammBsrWT78yeC6SfAzxLNG&#10;cN0YcHvdfuP8UDHKrzjxtcn2lIV1YmSXPJ48PDzdKSPfkT4M/CQ23RDp9CTaXoS7vWFr7UaIu7kZ&#10;/KIwrMVanTUia25tvgM2wuXB/sRhT7d+zfmePmSRnPOt/uzFhBORh4uXz9rsPL98rE+f7PGtK185&#10;lE8ya2e4nrPpXK/89Msfvxdr9f9X8+qD13y5eeO0+aAc6fnGN+dTFla8HNoPvqcPXfJrcvw47Q/1&#10;tcymuOeZYkSX3rp+4L58IPcxX768ROq3JDqv5WltjruuxTLMyaoZd91ma81GjHIxd3/kFx5ens4e&#10;bPn5gmXdl3LzcOiN6g4Lvph8slWnXAx25cOXjbUvTvRiOOvVUQ/yDYdvuPjmD8MoJ/nAYVMN8Jfg&#10;smm0ZlNM/KR7smzkWD3mjXJlVxxxd6/kHmWfLTu48OhwVC7J8OZ01R7X53zFyz8OU16I3mBPxiZs&#10;enNEbjgb4iD5Gih9c1j36ihenB9aWzH5Z2Nt7jz5so/qFX++BqoH7FH5mcMx4HhYqwdkxafjq85q&#10;yo4NvGKKpdflidN3xrO3FqOzKTbKd3sFEw6eXLxi8INFT+76skbF5Vfd/KzXh2+DX3HkW229COBX&#10;XXpDj9ie5wzOjnJYGSwUzrWYHx7C4EZ+Y+p73/ve9ZtTXqz7jfkwysFeIWsvJ/REL7wc6QHOuaH3&#10;G/AeINXvXsbXQy6dh2gPlPKVn3o7D2TmbPjTi8OXrnupB2L5ecgk08fykKO1/ZdfdZC3H3Qe0GHr&#10;A3u5ubfzubePZGzk5IWBvne2yGCrkw15+2htLk8Djvj8w8Sbs68mMr7p1KIPXgDwD4Nsz7va+MBh&#10;42WF3ORFrkZDLESmB+WnHn72gY3avChAMPRJXvJhyw5PRs6HTF7WfW7Wp3pSXPHsBy5XemsY8sPV&#10;aajHWYNVL+nVxK/a1FNNMFBY4vCp3+0ZuVzZqcsLU/mIKx6dOVlDDHO+Yju78oCRTXtHXk9xceHW&#10;SxwGv2qSN2z25Dgd2+og76UZOWJTLXqpV9biyU0d1q4vPpvv5shG3mLxdf/wQkee/LzItY9qKWcv&#10;zO1RZ0jseggbiYfkrWcwENxiwTf4GPVLHtZ07GHxN4opF3nj8NjIyTwiqw/2MUz93Py7X/AtBn25&#10;esnOxvdRuRnygMmGXE/kKydDXPHFRPKkx8kN9crFHE5+bBp8s60/cpRD/RGDPXItu186E3KWo1zg&#10;88MNBFcdcLPpDMKnJxcnKgdrMa3Z6R07eM6D2HyR/AyY8kLiFJNvehjG+sJHy9XlbKkXrt6Ja9+s&#10;qwMWXbjyNZe7GDDNcaNc2cEwyPUMPuLHp3EJbz/Cav2v4HJaqiYyc73WD7z86wNeb9jTVxO+dK6L&#10;i3cWfIb7AyjXP3t7L4b9wd17nBf72Hkhh6Hv7GCULzs6tnTu3/bJteee5buD/XPPQr6LiAHTH2LK&#10;xUvwvq/QO0derLs22Pk/bOA6R3D464l8nDX5iO0syEX+bKzZqb2zAo89bNekHsjPy/XuL2w846rR&#10;UBsfXEwya3PPwXqgDnjyUDedmD479YKvF/Py/09GEsUlKIHdPDrjpGQSXBu+jXzCOzk93+yXhwkf&#10;5Vvc1ukvo7FrrZ6Ib/kmax1O+Ok3j+Z02SXDF6P82JrTn72l03PEZkc3GNzexM3hhLU+F9ATPzZP&#10;86jc4smf4nzZRotbLunWLln8ZTo2i1u+yVbf/p025I1iskmm7+YuyDiZEVZ+eP1OxmZryAff4cKz&#10;FsONAE4XrhteGOTs7C+ZdbKNWf4bg57PyppXZ3WRw9haW583/WzTL+apY9ONuJjyysc8ShZG8npB&#10;jqw773E9EStiSxdmfaOvf3DCXp4P21eZhxfPJ0zrJet05OaN1mG1H+RknYOtNR+45ItNF515kJcL&#10;vvrm8TDichEnTi637kc4He5cr468sXWHfebfOs5u5/mdfG2qr3pwvdo1/9b11zrZyde+2MWMJ4/D&#10;SIfrg1jxcioWOcLJGmHQ7dw6yhY/bawNOtS8tf1aSh53LsvN/cqXje5pvtT48sKWXbz7QPGs+ai5&#10;uq35W/Nlw98ZEo/OFzF27puG3M9z5gtWv5EhnnzqoTW8MMUSZ/NhC3eJnbjyotMja37yIvNlTy5s&#10;qqGexcO2ZoP4kqeDXf31gO6kMMk3Ht+ITXZx8ZpnR9YQSw6Gepqnj4chts+Jcg1zc86Gjy/QdLAR&#10;3z5nyMOlMxdPDrh9K6fyZJdfuZHpA//wtw72bBFeHHk6L+IgcvuM8+eXnAyVB19DHwxxrbPBi8W3&#10;waY5vTVu7FkSX25kYrIzWrMvP2fSl3q4rgfy6vDCkpyMj3kx1d1elHd1F4ucT9y8kY36EXwkln0r&#10;Jt6g51cO1cFebR5Y1CCPrnm25VmPyql84Xcvkg8fMn44O8S/PVs78fk4r7DZGUiOdOzp8PabPJtr&#10;cvyo57h6vvGNbzy88cYbDz/72c+u3wxzH1GzB08PZB461cFW3nTF86Dst5Ptdw94Xi7Za/j83AvN&#10;1SE3D6vqgAUHrl7QqUH8xaL3EFn/2ZCJAcODKUx7VC/Ixa4P5cLGw6wa+KuPndhhsmWn/3TWcA24&#10;zi9ObhRDfs5vMvg+n9pvdmRqJt+9JGcHQ+16LkYY2dLLTY+RvognJzWw8yCNWyO4ajHkR26/cHtC&#10;lt5ab8RBelLd5YPz5SPP7Fzv5PT1QWxkTa72eqmO8t8zwx6Oobbi4dbOXNcEGwQTnrrZWbcPYVQ/&#10;O/1SW/mpNz++bK3F6XywdTbFhEGuLpzcXtHti1V65x/57lD9YbNvr8zFKKa86wuZcy5u1594vSyX&#10;g0Fvb+HDM5AYhvjVKpYXMwYs+P4wp5dS7PWJjxEeLh8x5KhGfvrmDMjJdzJnvGtfLH5i23O+coXj&#10;2pW7HOTOFhYSt88R8q7R+seuPGDA6w+k+LbPMGCTyUEucrfP5nIl1wMycRCb+iaWnNmrmR0ftmpu&#10;8HMe2MItDzw8mPD4I/Ll5uqix8XM5zK8/ahH1vyt2cjDddlZzVd/9cewB/KTkzVd+eQnrp7aQ5ze&#10;UK+8yl18MdjrCYqzJ8ftH7KWL84vGTx+ahAvjO6Vem5/5Nw5gMueLw4Pthp6KUqXHAZssdXNn321&#10;iGmQwcOz4WPQl2t47NSnjzhfnG/E5t+N5FSNcpOva0WPq4O+/a3H2Z71hJdev5rHycJ0f/OH/D7z&#10;7JnYemrIQTz9ptNba8SfHPk8d+ad5+4t5O05O1iw7ZuX0mqzpusPy3wX8IeJdLD8XzXuJWz6v3Dk&#10;JWfXl/skne9J/h13n7tydL3g7jftPz91k8vF2XQfdwbV4jNDjezk4P7Jxv2Ln1ro5S8erlbxxXE9&#10;+I14v7Ffj9Qjf3W6bvxihfXbb7992YjL74bx4k9KgRqCRYyWrBVVc5tnQ7+DPAy8zc8eh1WjxM8/&#10;WQXhzenSl29xYDZnIybKvoaSsQsrvrbNyzGbsOiRNZvsXkhf/Nx62LU+beRl6IGD4HAY9sea3BzP&#10;Nh4m/jLa/M8aTr9yXXn+ZPkni9PJ66lcypUdumf3FHYxlm/f12/l4tCRdY7wbPDFDIcfXTnqfXbk&#10;SK0oO3xHZ5aNGwB7NwFzH272FBWDffuKby7sNv7q+FuLvTZ8qjl/azc6g/25ZhdOejYrO33VRIZn&#10;B+eDqPOcXTUshj6oD2fvemAnp+5f9S//ekjeWFnxxEH17JyLESYdDD4wcfmET4/KnV/E5h6dNuVR&#10;v9cv240nn6VsVmZOvljpF4usdba4GO1T6+5F5EbreL3GwyzmxinfjZd++fq+6jxs/N6As/LFzVde&#10;zbMvV+udp8dPYqcXnbd7ejadrXCXm28uMMo/POt8kuGnrHU8nOX8fIHwhcgey819y3XOzheIrkVr&#10;cuc2TkZP1v2BbgdMOljIWixxfUli60uOuLCcL/ng1r7Q9+DGtvMHR3wU7yzuevXk/Bryrm46/r6I&#10;+Vzu+mRrbiD93DjpN455cvk2xxEM8/IkMzfS0Wef3cn5ZWOO+G+O9at+qtdgg9RSbHMDqTesbFvT&#10;b/72Sc/grDw/MniLT9e6fJbDyoZvGM5Se0Em9ua1OcAvh2JVG54+m+K1huXMFZ8PnTz105ze2bV2&#10;bmFa01n7DuAM1x86NbDzJZ/evNrNDf7iG/nA8OBQHur3EFE+2eMw9EZ+1mwNVDx1yZFd58QcHhLP&#10;dcpfPgg3YKCw4xsHPjmCa129vTirF5sne/jFEE8uRvH1BIlXPuWAG9myEcdanHD5m2dPV/7tOV3E&#10;/yR9c29j95WvfOXhm9/85sMvfvGL66HSf+BF5v6mj9Vsz2C519Dpdw+IvbwhM9RMJn/Dfnn4E8/D&#10;pIdruPA8aJavuuRmbZj3kOl+yl7efturWsnh6wEdm14Yp5OPvLaHsNkWr1zhdp741Wt6vcbDYheJ&#10;b39xuIitHiK5sFcXmR7Cy0dcfmz0pp56Geqvx7fPYnu5AMN1xVbdvTRVj7+iHjadPKq185hefeVl&#10;zq4+mvOVM3vyXgDYF0PvURjqZ6se9vJVi0Emd3j1WUy16IN7jgELDp16cPawxPObiGGJwT9bPeEj&#10;TzoDJt9ysxf6z0eN1ceOr/jiqJ0/YmuQ07NNxseoX17g0OkDvjHEFd8+wJKT+EgP1NV1Ze4s61l/&#10;yMCPHI5hLhdy8dyr4IlpyFVu8iCPs2cLo/NIDwsmv/BwOcHRk+7n7Mhc22Ty1HfYcJ1JObCBV+7q&#10;5luO8K3lAwO3tmd0hrgGXD1xnuQkX3iwrXEyONUmJ2sDhpdl4eu7ud53VtXj/4ywj3Tyl6s4fMVX&#10;D/t62hyee5o47OCysWYjt/Yl3+p3FhA7Nkh8cmt7h9RIBhNGZJ28nofFLp1554SdNd49R45yEk/N&#10;hvjs9Lg9hi2/dDh9vWRfbXKL+IsvHzHEhlWu7Sc8MoSTw+cDw4tP+EgseAiea8w1w7Y+uVeSlVP5&#10;2Uv2yLw+im+g5jj81jDM89MP564Y5XSBPOI0/1fy8sbVq7/m8nfPk3d7W55kakVsl1+Lxx/8kN6z&#10;b1/1BEbnlx2Z7wReIvcCm56cn7MIJ1u5tl/01s6CnPk5e2I4y9UDw/7yszfmz2//FAt/Mtep8ygO&#10;ci/zGSMfv82O7LmX7nTOoPuAOHz9jT/5kntR7v4hX7mJjXdG3BPZeTnvcx0G4ud8Gs65PxTg++67&#10;7154arMWj48YcuLnPqUWmOK4z/klCLby1Ae1Ofv6ZOiP+5TeX7/hLmFGBhCjuQST4Yiu5AVITnfa&#10;lkB46ckjcwMmO5RMcea4RvPP1pxPmPzSmyO2UZhsUOtscHit2bSOnz7VxbbYpz8bI9/i52NNb1Md&#10;ShvepluTN/TBCJNvI7yNT4aKHX8hfZFzejjpm6fD64H5yygMNuaw7tE9OXu03LzY9+Z0znC0NsnZ&#10;ZOccLR77Rhgv42w39/U1F9MoRrZ0bgguQjcjZH/ZIfpzf8n4h5EdeeNyfvwBq7j01bpyuZGnw+WF&#10;80HZ49WDp6u+/OLJL8Pbj3J0Xs862FRXOZMVj0xO+eH649pgg7uhb87Zul72Otn42fBjU47htJaL&#10;HBB/8/U1Fwfla04WRvJznY86ECwxsqsf8ovYROGWX/KTh5k8jOXFjvMxInN5GNm0Xp7d+u+8mHDN&#10;G8VJH0/+qrye1MPl9TNZmPm0fhlf23s5rh5O67U1b9Cb61Ey8z1ncNKZI+uoGPHk8WyLRZ4sG5ze&#10;2D6RWxvyovfA6EuXc2vvXZ/I2hw/cazpfNHCw8TzMWfXfbEHBV/q3C/pXFe+CPkShbt3qsV9QH5I&#10;TuXKRz7uTeF3XukQ3tjcs8cjcXxJg7F5Zcsu/HzUd8Ziv3mVH5/NpXzw8ihWfLHzL/bJ9crQH3k2&#10;j5N13+SbfHGqL/9sFpMMlZs5WbXF2zNrPWATLh81Wkf09nxlGyPclXV/LlZ9a+0821e4+em3wcYQ&#10;12hdbmHxSy9eg8w5URs8Lz/FSsbf2XZGYJe/uRrhsLWWHwz+iC1/Mv6o88kewfZAwQ4W22JsTeTl&#10;SM8fVjngBnnY8M1hG6hrGXb54bDpjGzZhBuHIRc2/NicMcu7fDo37FH5wEGbk3W5wIXFvtzKWa/K&#10;j51Y5RRutuUJe6l87AGfz3zmMw8/+clPrn/708MZTA9l7om+w3jo4yM/Og9phgdPe09P7r7Izm+a&#10;uQf6zTD5ehD1ctz9yQMsH3U53+I4B3JhS2fUXw+DnUOcHI4HXv7WhvuuHOA6l7DgytkaZvju4x54&#10;yWDR64N6wxCLvj0mZ6O+Bj25AZstPzHZ6pHcrOnL0/ltz+wLPPb81QFX/6zp1MS364WvGjxk03mY&#10;loM4+kWvP3xh8GWnvu2N2OnNy0ku1SBvBAvB4oPYm1ebuRzFEIu8uObOUrW3l+LAVo/zYy0GezZw&#10;kJ4YER81wzfEZI/EYIs7I/TwrHExvKSTq1jOAC4WW7moRX3F0BNUvX3Ow8yWTd8NvOzIVm72hQ7B&#10;Z+vs84dV79UlF7XIXb5ygCc/c/mqwfkiZ6O3nTd+bOsZbDbiwOdbL+QjFn0varJ1jTiH5Wbei6Zk&#10;8MzlJQe5kyHx1CxHWGK6V/jtSj7yFFs/9J2vnqHyNFcHfHkbfAw95UfGRjy9kYc1/GLAptf3YtkX&#10;eYRBx44MycHLsF5kqV2P9cfwmSlfPnrDXl4Ihhxgk4uV3JoehrrCUwedPHA6HH4DRrIL8PaDrr4l&#10;2/j2QAwytvzlozf2pdzsk2uifYQlB3WQ6R8MNaorW/tqD+HKvdqszY36ALN8XYP8EAwx5AkD6XXx&#10;xOQnFzmZ84Gr9/VsewNLX2Bsn+GqRb/VrA8bMwzcQPUNj+DC56uHG4MOPrl5OPn+O/CzFvmSqUdf&#10;d8/kW1+aq51Mfclwazhxdoa9Izf0RRwjW9ez7w7uEe6N+uk+Zp/NxXKWO2v2kE4ceGI4C51Te+tM&#10;icEHpnuPz0vk/PlPTL1Q9+JaDHS9fL6dHfm6n8jr73//+/XdpVhs6Zydf/zjH9dv5+uf7znykI+5&#10;2hAOj4186MVE9VW+6nMfVpf/+6Zeke/LfWu/qb7Xi16xd0375wD1wvct3798rxPPPUvO/XOBH/vY&#10;xx78p/e+S1z/hrvCFIA3t27spkq8DTQ3ENsKvwSPP5LH16YmMG0eXpx9eciNXD7GSSd2ttlZnzK6&#10;5PHFNidHxW2dLD99yT4bOS+eWlB6azYOigPgBmsTzQ1yG26wM/KpL/C2dvPwi1WOK6d7itgtJrsw&#10;nvI55WesxTPfdfjxYsVP7NbtSX2HySe5PUHW5jvWrjiLUww8Wz0vhnmU/sRPjvOD35c6MvvpBmHO&#10;99zr/Pie8cQ+823NrzkOu3U3elzs1vSN6hDDnF3+xbXem3oxspMDqu7ytzYidg2+5bM5pIfhumDj&#10;OmHftaKXYXftsN+4cNjgS+VzytlkH3a2dLDL7dQnP7mcEbn54iWvl2FeDo8/1r/aqE4cMjGi1Ydb&#10;f6z1z/kjS8+/M4kn7z6ULF/cYIfC3zzJwzFH2T/FX1j9z5/st8bm+A6e53rRNu72d23OeT7h0pvz&#10;x9E9G7J6zK715XD7Uc+snQP6HdnFixVWcjwd/6XW9I3yzod91xid4QtUfy3Rl5YefuTpXsCmvTan&#10;7x7THC6da5iPXPiwYwPLPZLeWj6uZ1/yfLnzGWl0HyheZ7J6rM3hiOesdj6t6cTCrc2Ty3FJjj6L&#10;xTeXN1x40fbUPFx2RrHKyfoc5ZQ9bDK0uYV9KV7xh5x26Buc8rZOX0/j5PW3PtI10sXJ+ajPvppX&#10;W/VIm71a1caOrph8zenKi8/O6coheTyc1mx3iOUhQVxnSV1i1nv+9hs/84JTLsXHux+m52cgOmcY&#10;92Xel3JUPHL9wBEMc/mXgzk8uvzYloMz6pqtl+Kxoycrr3oLa2suPhw6vnzY0BW7fGC6FrJlh+Rd&#10;/t0XwqEvzz6n+Rvqg9mDTb2obnFRPYHJD5mTt6dk9YFuiZ2xPZGn/PXPkCMbRFedciAPs/jZrhze&#10;pz71qYef/vSn10PjH//4xwvPg6IHML5eTqiXrXr7rXQyNh7YPBiWg/jm7oFimnuQxDsT9t3DY2fM&#10;3um184ys1YfqEZncYZizLcf2Uzzx6Q0PmB7g5Uouhjqs7YMH1q4hMkNu6i5f8eCT1TtrWNXDduNm&#10;R8YPb7/C5iNHWMhc7F4GsWfjQTkML/zY+dxxjao3XL30YkB9eq8u2J0hOVVD/uVPTsaGD87PORPP&#10;QOzgF7dc0+N82OiveuQpDsLh6occxWEbN6+3sLzohANTLLXKU0/g0MHixz5MGPWezFrvDKRX9hoW&#10;XzZisCOjqxdww2Nn38Xmh8Rhozdq9R3EPsit38CH5xwiPYGB10d1be31w8veelUcGPD4uhbDkBsb&#10;Obh+cS+YiiMmW/XJT0w9dcbY2xsvo/gg9egTe/nANrqW+SO9MPQAljjsYZOzoxMbJ7cPeqpmcfl1&#10;TtjL2X6wExMPH2bnSL5w4dQ/9mTZqAOWYQ7foNdHPFvYkbnzJy9+8nY/0WekN83FhMlOHtbJyJG1&#10;vsBVr5jyNMgb+eHOkLph6Fd1sa13YrJhnw2ZYS2OGvginC1uOAuIrb2m8yJx89E79btn8/FCz72X&#10;XbbtgZzFdg6WyOqNnMQRj1z+cNyz4G9teqXXeL1gA4OdflrT4YbY1ga9+p0h1wsdXzWoGbb7iXrV&#10;2T62T+RyxBEudxxOMdLxp+OvF+YGkhssFL8W/wY/qlHe9VZa5Uxv3tnZlOka5M3Zt+bX+bRvSBy9&#10;oTPssfuLHJw3/YNhX/j0QpqevfPC33UsJjv25GwM8+K5t7mGYZPbdzoYbJ0N+ycPZx0uW/8JqXuB&#10;mGK47xju6V5W84PrmjD8cy64+vzhgTOmlvIi95LffY6u+13XFB910KnZZ4pz5gzLyXXDxj8do4au&#10;Dfcj9fhbAvx8N/MZ4vyTeSb2/+p42U7v8wnOn//856t//9mGKRThBnmy5vcO9eU0P8IjskGLd+ro&#10;lzpE4jSnL76GKNaanl25PoXTQcgn3GKEf8qtUfJ4Mhxm+LgBd7HLb/HyxV0gDqADZTMdNnODjj+u&#10;duNeP+VhRMVqHU+Orz29NXk2ZPfmp2+xwwujvYHzv6WwyqM1vOZP8d0DNu0L3j6RN8e7OZFXj37z&#10;Qbg9QOTsonDDCZcNXJwvOxc5giGOGxE9n85De55N8cqruPwM1Lx8rc3LbdfJ3UjKdbmcDTk3p4/y&#10;l/tT+OUl5/LnXw1k6oSbbfhkxd2861cxu4m7duRqwCyOGEZrWEY5XIrHH+niq3tqzrZe4LuuruTh&#10;ZoPLd9fZiifHfMq3dXzzyuYpGZ/6wbY5Xt/qIX1jz2R58aGnM3cPM1rTZVs+ZHJYXfO1vScL48Py&#10;+rT8HoaYRj2yDyjZ+mSbbrHPefu7cn56hsito9b8yOWx+uzi7FE8OR8jebj0i9d5q97sw5GnLyD2&#10;VU6+WPinEHyxImu/XavuJfydAzFgkpl3PVsXk48vNj7zxCH3pal7Uhhi+MLkgcF13mcjLqcIBlv3&#10;BL5w6TcmOTv5GOzF3QGPXbbZlJcaDfH5watvi2MuhnzKATbb+sEmmX6wpWNTT8IsxuXw+EOOK7de&#10;SpccZkNvxIJ/4uQHi87gx6fRevFWxkc9qDqrjUyMsJKTsYWD68mZSzHg8y++fco2eVjVKR+Y5cOO&#10;DxkcmOXGhr7zHHZY7Ipjnj99o/Pt7MLJF7brCocrrqGGciJ3xvLpHBWXvbzZI2eMjYcO10m9c81W&#10;I5kY8hJ7+wEPlpjmiH21sOVbTDYwyq8Y/MwN33XYs6tX+iRGD0HW8gm364x+/eBaG6jccD7w5dK1&#10;Btea3pDv9heOPSCv3vCtu38UD5aa1v5K5M6P6vdQ+e1vf/uq75e//OW1N720FdvDpl4Y3fvE0w8v&#10;LNxn/bMlclGDM6QveA+1cDwoethzztSodudAHvKuTr6w20t2+kZuLrZY/Dww+uce4HrYRbDoxdAH&#10;OcuLXzWzo4NLJyf1sbE37KqDbTnSw8f5szHfMwoHyRXBN9i0L+aGOmHAR3z4t6/tZ/2or2LyUaO+&#10;IrWw46MevYXNRg8MPuzJxWJfHXRsYMMq/+opd3o6ucCiZ08Pw2AjhrOx9cutZwu+crTvbPkguPVA&#10;j8jbE7bIywcvJuhhupfwU2t7yk6eXkYgZ1FMdvy2Hrh6oe98ql3u5vKRh1gGX7HYw2p/5enFtRcb&#10;5vTqVR87ZC4HwxyVi94hMdsDOvsibuc0P/auAbm3B+K6n8pJ3mzlSi4XPq5vfYEnVr0XuzkfQ2/V&#10;lK86xIOtn2qsfv703d/heyElhuuzPTdnQw5LjvDUiMjVTdf3uPRs1KBesd2/xC8/Mew1DDJ7y76e&#10;6yUdX3Zy5M9O3+RPj8QXTyy4hjzo+RjIWq/0jr+44qiBv1jiIz72Amb28mPXIG/f2MOHFYmF+NlH&#10;OkNunQN5tJfs4MBPBpNt9bCBAbvYYbEhy6Z6nD327MRTF76xi8OOf4MNoieD0SCXL7l9CZOtXMSH&#10;px45sENk9Ss7NdlHGOzUYfBzNrsHlTN7PTKKy8+arljxcOnE3r3t/LA12Py7UXXIq/qS4fYE1/ts&#10;2Blk9iB7+ubZtGbb/tbfenoBP/qS2Rv3eNx1ZF/tufuWfiN49o5c3/m5xnA5ie96pncW7EU5m8vF&#10;y2Y2r7/++mUHlxw2P8NLdlxstbD3hzbuYe23PfdLC/zM5d73W3bsXadqgVUv2CA+XWPuSXJAzql7&#10;id+2h+leBUse8oHNxstz/vqhV2x8N/MHAnoiT756Y8iDr7+dyEaf5XDda2uSIG3iySWXHcD0bTb9&#10;SemyxU8q5srJDHHSL0Y42bVeDHN6BCdim1/6ZNng2dyT5Zcd/EY33I3JXozi4EsORwfEZho2uYNJ&#10;x2d583AX76n55s1m82r9lG/yMOLkZz1k6eNkUfbx5CfPN7t6Sv6yAedlejjp2Vrbt0a64uLJwsYR&#10;3erZwQsTp3dB0tk3Mjc1czcEPB1b+nA6C+QR+yW2RtR8+WKSWyfbM0uXnlzeqN7gUXbh5FsNydmT&#10;nXlXkxtZscLE1Y67UeHlAM+6mya9PMWDlZ9riA8523Iov+LjBsxzFCtb64gtwsUQK1lrsujEbi3f&#10;fKujnPQMVvEXP/+zr+JlX+yT0/M7OdmO9Hqpt/W8GPTy54PTty5mObNdsj5lqzf/IP1p37qYrU9+&#10;6osTZ7/z07/1adOeLM8W37j1f88IG5gN/ewL0Blr14sLYykde/P1S5YN3hwGvfycS/vqfuWLiAdE&#10;f6rvy4uXMWph44tW/nJ3dn2hcXbMETuY1vnANshcz31567wVW3xY9Q4eXcS+nsnduWVbPHbVTNZ9&#10;WNxs5M+GH4IvprzY+DKF+MCHUc04OV6d5t2j+IVLnj05bD7wYLArd/qXkXwjmE9RdtWHZ18++SaX&#10;S/bpWsuv/pdv3D6wUxMKJ1wycz1kw489ipu3L/V18c3FZ2+cOmv+xTTXX/HI+PgSbX+Qtbzl1DoZ&#10;Of/Nhw15+Nbm8GGK5Sx7adF10kuHzkR5wJGvdcMaqb3c+ZHXD3o58ikemb6w6xqQEz0cZA2jwV8O&#10;Rj2lC5sfG4TTsY3YNcjMkesl37BdT2LIrfw8+JdbdbCRZ3nBYxOetTjJrOuD/PjjelYtesLHGjZf&#10;a7b1G04xyWGyo8+/+uh2Xg7k6Dvf+c7DV7/61Yef//zn172zh0s1+rc/PZDpQefEebR2Ttxj/Qdh&#10;fovKfde91D2QvhdMcAx5emFFzxee3nsQlDsbubMj1xP7IM8dbODTe2AU12/X+y0tOB4e1csHpr9K&#10;bS6uUY/UaQ0HnjV/D7ZIbDJ6Poh+zyVcduKoB9Xr5vmw7XyR2V/Et30Wh07MXjTVD7jk6uMDC6mB&#10;zppcLfZIXuw96Hv41ic6e+B6F99+wSfnrwbx5UEOT97yw8n5GXpjj7cWc3lXK5se5mHAE5MMlSfc&#10;4oirJmtYXh7AdSa8ZFeP8yMHduqUv8FXzWIZ+uKlGhvERo0NGHohH/tOL6derPJTA1y5yF2f5MvW&#10;XAx4dIb8cLm5dvixgeX7CLkYYtM1V+/2Ur78YKiBfX2Vj/jykDt5+cDg57pShzk7sQx9kV/94adG&#10;+Tkj9gjnv7npuVj5eTkTyUcMOeKG3pDLB+kzHz1gBwfJyZ7JUzz50OmjPNpjNdajcubDFxVPzXKH&#10;K2ffBdUmF3HVt/HoyNQGQ77ZOnNqkUOyriN+9bw8xHOO9JcfPV819zJQHHnAE09s/ub41qmu/Dob&#10;cPk21BlefWdrqFNPYSN9FU8MMjUgObLnz97amaiP2cmdnX2ExT5M1wBsa/iIXm5IvtVHxq68s8Hh&#10;8w8ru2qTm3ys4YmrltZXsMcf5Abc+qonYvQZQ2fAgsGumOVSPfFi5JecX/01T84e/vJzfin/hT/a&#10;m/oY375Ij9xAdHqEttb1TRcOjtoT+2kP+Ydhb1xH7nv66DPAnuut4WyWA86P3rXijMKD7zp03xHD&#10;HMFzb2nv8M9+9rPXvUIt9Ki8/OEpjO5N8J1/dfSb475/+K3xd95558pL7u47bOCoh5/c3T+cQTnz&#10;970byY+fOPLwvcX3ql6Iu85dj86zHPvbGd3jfFcjF4uP+6A/UPAdqWvaWm+8wH/jjTeuHK39oYKY&#10;fnHiP77+9a//sM3SXA0yJGwtiLmBzouPr4Hi/Brs14ZdeOTFklAbsjmIb6RrzgaRw9sY1uGyKa9k&#10;1bL+xcTLBUflu3zt85GbefhqD0M/5JHOmt6B6YPD3GFvuIl2EM3Z9yG0fa2+sOWcrHzS4enw1Wez&#10;Ne+crYHO/eV76uUYZV8fxC6XfNmGURw6PdzekuVTf/metjD6AFhcc37hhoWfVB7kcjaqgQxGN6py&#10;JONHThaltzZ3MeuRuPWHrtzkDiMdO6M8qmlzMt/6qhGWmK3dONwMWtNb9wWNrVjlspyuvrJBy4vD&#10;hx2dGpxd5xiXJ7m5mzl5OOTq5ovLS76ti+8mGg6famnPyKoxu3rGlp58azNf/+zxtbPOH29kJ0fz&#10;4udbb+iQutQYXjiX8vaDH1mUHW7o6+rVg8irLd90uHOn5432xl40yOCwNcxbs6FPF04xqsOaTzmF&#10;Yc2G/qnBBj66Z0MOjw7Bqy/F1+/0xQ6LT/inbzady/pOni3saOOS5W+er/ji0dlX/rBQ9uWdPt/L&#10;6PEHm87T6Q8HhbM1m68ONtn6NGdnLkc5F/MCuP1wbj2gy6OafKFx/9AzvmwMMjiuBfc8OmeHjn+5&#10;3qtFfnzlysdno3jOnwct+s5pubtPsGeD2PAxwhOXHzuYchaneujY07s+y617ULHUQAc32655cl8A&#10;+UdsxIAjXrWFJ6Y533Tm/PDmW5c5+fLwyMzrQXWtbb3JVi/IYPJtwOi6Z2ONG3Dp8qVDvtOQwSh/&#10;8nz0otyS82Hv3LQHfLPjGz4Og74c0pGXD3332dV7iEjH1pd9OHxRfWBTH3C2nUX71B7T8SVDsHyR&#10;9wXddznkOnEu7Ck7McJjby1HnJ/zVO6w9VmP+MqLrHMJv5rhO5/8xcQRH0Tveiy23COxqzeM8pKL&#10;QW+P4Brw+u5q3nUoP0NNDTHVaoQHAx5fcvg4X7WSm9cLWOzFkaPvA3h69vng6l4ZTBjkhpzKy17p&#10;vXroYIrNn581cn7M2eN09e7HP/7x9dtdHio93Pp3SOnV1H0QtvxxRMdfHPvs4Y6f2B48+euThztn&#10;wIMmH3ZyUb+91gu10XUdqQfx58tHXDbwzd1T9UB+6hHHX9+WozzsiQd03BkWi48zzkY+cqyXMA0P&#10;oR5y+bGF4YEX8VGv/PnKHekp+84MHDHqvRj0+tTZtFYfO3WpQ2320bWtbv5isDOHz99cLsWvLph6&#10;GFb7S87eQzcdfC8PyNUjFpKfkVwdclMfG3HU7SUCPy8J6OQhJ/Zq8Hmrh14GsJc3sufqJUN85djn&#10;Mx0b9nqsFjhkemiP5eecqkNu9oitv1IvH/2TD72c+MIvD/HkqYb+oMZaPWyN6pYje78FKCf5wJSL&#10;2GThi6EecnODr/zY08ldD/VfnuQwDATfSyCcbm3EVVMvieyfsykGHQz2hlrsoT98Muj0qLNE70zh&#10;8pNTfZF/L7acGXbylo/hOuoMuU7J+MM3rOtfL6g6T/KEXzxzOnHg0osFt7rI5AlXHc5Xe0QWtv61&#10;j/JwFuidQcN+8G+I3VzP7Im65ELuvLORh7n9c4bEN9c3ufK1ZkPX+ZYzImerJkNunXO1GXosvngw&#10;DLmzlYt9szbgqlMPvRiTgzOhD2KRO684PCM5PPPNCab4hrxgi8nW/dS9T0zDuZRLo1rJ9cZnh3ut&#10;mPoCR//EIIPJjs5cLPW7xlH5qh+mwQYGP7XCNGBG8Jw1dZEb+gGHHwz1qYENHHk6E/RhwuNrPw12&#10;1rgzBGeptVgwcEMdSG3wkdhL+ZLtfG12HvbLOHt51HO8vM74i71zufBBYqm9fSt2uOtHh/hXD1n7&#10;QccP6Yu9tSf2CPHRq9bFoiN3nuWit2qBAZucXo7krgnXsf0STxw6Z4Q/P3bikbs/svPPwYjpu4YY&#10;9P5NdzHYwfQZg+jY+jxyL/LPzMD83Oc+d+G//fbb7+G4FsVwPt98883r5br/J8d9hq/ryzn0vUNs&#10;94jqcV04h3K2Jz6v5Oafv3PNy0keauuzXRw6MliuUTlUM5zuhWTqg2/4TGTv/v/+1XWV/P6DPwAN&#10;iAORBMINOpxdg54tHcrnWjzxY32Z7Lp5PH1QJ/5pZ51PuvjL5OFn+0G8xrND5RV34OmsHcS4jbHZ&#10;xr25PtbnsJYXr3zjT8nT49ngzZPvWrxdL8ZT83K8p1/d4po3yoNtQ4+j7E7//E79ruE02pfWeLbF&#10;Kr59W13z5fnHXeSb02KauznCt/fwkTnM9l2O8LqmLqPHH+Vmac5vaXNrXm7WO0+Po/RsGnIpHzZn&#10;//hsTmwQ//zMkXrCzQfXBz0wrNltbuUHw41fjw3XEF8fAHDd5MwRHDL6xuLSFeNyePRJhq/NKa8P&#10;uFzcaPGt2XxHmOItnlytkTlK3xzPLk4WyRWpsWHNtvrj9M3x+h5uOnZk93gyeiPaebLl6nqZTX1Y&#10;n+Yv88tmeT3E20t5I1jhZUe+c+slunziqzdfeVj46thk1/zkl8Mj3j1d/oubz1My8jOnckuHI31y&#10;DsRh42x7QPBbBM66L2jONmLXl7CuATJzfcdhwIIbNt65Xc7etSyeLzyw6Mk8dJVTPaBzX5VX9ZHx&#10;i9iS4Q368krGhkxt8Lp+y9s9J2InV2S+3DzMjcGePKKrD+ThrN48jPJLtnbFW55eDBjdZ9VOtrbW&#10;5GR4/RETrZ4NvPKKF4/+HrGDs/ccduzJUHmJ3z2+ePQw4uTs78WvlnyXiwW7z4s+Q8Ku1o1jDrP8&#10;4KFyMK8GZ4ed80OfHxtydMYKL1t6vYdhTt6c3PXgYcFDr3PVeW1uDbNew1Bna3kY+kBGn0wsvo0r&#10;4dsPcenY8qmW4tCHww6RGXJ3ncrb53g9CsOar/zZw8StEc53ZeTlyLf1Nbn9IGOfDmcvpvwMdXQW&#10;wsLz5R+Ghzvk3uRBDKfzsv0LX/jCw+9///vrQczLTC+r/PVkD4H+fVEvg/Q/DHN7R+8Bz1+jlouH&#10;Q5StPNQuV/dDffQgjOQNVx7OAl825HosFl9YyIsSeHpNzkat1sjDsLmHVC/vkIdaPoaaEX0vjD3g&#10;9tKyPYcppnh6LRYcecpJnXTyrF59rE5yts4LTFhkcPmSyz2qZn2WPxufFcWGwd9DP5ke8reGTS9+&#10;PZNrfROzeP4/E31mn4ydcwnTQ7l1teDi4Qaylq+eofoPQ94oDHP29RJGdvZDL8k6U86SOusXHP2Q&#10;r35/4hOfuLjzo1Z6/adHes5ffnqjRvkZ8qAvFz7snAk5WHtZKBe5+Y4Au5rEg6d/5nwNNvVPrnLi&#10;D6/9Yie+wYYeLjk7MnHhysXovNB37/Hbh2qoHrHkhPizdW5cU8nEYgdDf63FFd/1W67sw21P5GXO&#10;V1x+ZNb8xVIj/PpLnj0ZfDa4c4ms2cm5fsBQs16KhcuHnC0fuNaIHxvEDrGpBnZeOumpOtnS2381&#10;6Vu9lacY7hkGezpnQE7VQW6uv+4b8Mqff7Z8rfH20VpOelB8OelLa/3k031OLINe7/nKSVwyOudR&#10;DrCt1de+sCEnoyO3Zm8tjrz0TC76W05k/OWXrzV910J6OZOFbS/4hy3n8pa7fefbPtdD2GLR8Ufi&#10;I7L6ygapS3/J4frMsuftOx854WKoD8EuDvz2wL2AHXuDPS4v8nzLKQ6rfC+jOz+yvaP6p4s+Smy+&#10;hj4gc7WG2bz1vWLojDDq1fqY6ze+/bR/zos9tc/2wp4b5WPuLPODwR4nD8v103cCMvdtMsM5NJ4/&#10;f36dI9e2eK5358rnsvMrF9cbmWvJmfA9Ap5fMPC5BMO9Bb7zqVZ5VL/vSmJ2zbAxYHZt0Yvpft2L&#10;ejqx3HvUWu1sXWfqJffC39o/peo8+67j+9yXv/zlh09+8pMPf/jDHy5bOfu+5D9//d3vfvfw+c9/&#10;/tqf6lT7f3vhrhBODQl0gZtLAO2BMLfpim/wz+6azI9siGpYMjiNlWVXnIG7cpFDeKtLFtauYSE1&#10;pV9+KW8/stvYzbO3Xln9IXMIULbm9Prq0Nhcw8Y6IK1xerbtB27dCAv2zltfwtuPc50cX535uRYr&#10;Ku7K2LdeXz5rv/Pw4qcfOVnj7G96cpS+OZ7vYrOz3438cHbJ84/LfXsfNv1idJbCoXMDyb4+8asf&#10;fVCm42Pfjc6Om5LzAkce8XzCgnuPylFeyBoGXq6tcYQb9NnJw3ptyVB2bJE8EX3+bnBqUks3zuJU&#10;A725+vl1oycvNtw+rMngibPY5GK4SZc3n647PL9yEM98qX6TpY+zlatYBrkhng8I8dKRlQeeLdzi&#10;Ly/uythG9cuaTWROF88OhxnXqwa5UU+Sh1Nf2SDytck/ns1l/PiDz1NUrid/yv7DyDdu+1bvxVta&#10;W7oGe5R+5foQ0Z+Y+a1PMv0i5xf2YtVPNnIIH0+XfZi7fkq2NvWk/PCl8sLb886yL0quTw8GvvS4&#10;3pwh595nGXu21uYwDGtx1NC9ji9KVh7s5SiOhyP2PhvZhQc7PHPXnHtN15k1udzaS/7m5GHBhgM3&#10;3nUdXrnz5edzm611g4/YycsTr8bmbBD77KzNyzEb8iXydPHVm1dbdVob1mKoWV/MYZRDdtlmQx+u&#10;PYODkpdTa/4RnR4hnA1eLOvqMBfTmt5cPHsvZlj2o1jFsV5Mcmt+Df7hhG9tridiyc2+ry8svmIY&#10;fORm/5aKQwfnfHimj4rP1hDfIHeW5IL3XUEsaza4PMq1hyife+RIj+jZwpQ/ohcvO7JqLXYyawSj&#10;sw3HWi1ywbPDYePk7Ixiyyccn5VqowsjvdzYWZtXR7Z8w5Qfm62HvZHumjzaNZejHm++5ka+4eAb&#10;r3o9iPkNJ3340Y9+9PDFL37x4Ve/+tXl30MmvXumBzDnWF35F59MD+g9gNK7tzo/Hm71kMye4uVY&#10;j9x3PdzSi8eeTF4egPUZFde8nsNSGx89tH5+e9itnx5Ue5EOh94LGfdlD67V6eyJqVf5su2+LVc+&#10;9o6P2tRvjRvyl68Hbv2Cw47MPdeAQ9756vsl/0g97Vc9giO37iXZwtFzueoBPHWy7z7Ah5683PNn&#10;R+YBXn/FsN/hwJR3GNYGsj/8ypcP//TmMNnhYaiJTB/YyIuMjTzrj3n59JJEPEO/9DVM+4eqnV5e&#10;5QATkcG11/ZIHuZ9567v+mr4wwc6OOpzBuSqR/ZbfLHwYsE0N8zrrfr0Bq5zA8ecvyFHMvHUIUb7&#10;aI/EE99vMLKRNz9x+CFcTPl03sgMMvXBoJOXfDon1p0TGGzl2b5ay0dMGOTsYRl08rYvcqteeSM6&#10;ubo+1scfcKi1vNXGh70BR5/aN3H51y+11Ve2YsTl3+cLPzFg4WzUxL7BRn5qQOzUy0ccefGRizzd&#10;59ioXSw6vdm+icNGjjDWnoweHp08xCYz1FidsMkQWfupR+LTI/LOh1j0dGrQNzL5kYcDlx7VPzjO&#10;hFEsetjiyZkPDD5IPXqE06ezLofOGR25PMpRfvZLPtVbzWHg6cMU21wP7aF8xJe3HLtOxBSLDRy8&#10;OPoCly07uoi8WnDED1nTi4PDjepL6/8vLqdGMa0/bD5qrE58/Rc/m2Lh9Ev5Zru8OXs9RPzN+emp&#10;e4S5s9dnrM9ydvztnz1wfpxv1xF7Z8q5CJPMcD6K5Uwgnwl+0xymeOK4PznzfmOen+vb8M/OiCsW&#10;fHH4Ov9kfJ89e3blxE9uOB/fvXxuO2OGa4IPPZKXXNQNe3sJ3984Yf/WW29dcX1OwfQ56QW9c//8&#10;9j3IS3a/fV+f+Ignjprrnc8X8+p2Dbi3kb/3wp1SYnjFWGt8zjiSeJvaBdE6HBjZ86HP5pzXOHxH&#10;fsnWL+xytjayeRkvHpvmxTr96FFcveatbWA4yazVj5fnBXL7Id9uXjaym7a5YXMMfTcQDHh8t166&#10;YuD3KHn9JSzo+QAAQABJREFUqUf5pl9uvuuncJ+y25o37spPzLDu8Xu27cH2fGWdUXjJyQx71pyO&#10;jXV2m4PY9fxeHuGEGVZxyBE5OvtBT+aCLU7x2/Ni5H8BHVhkxVh9WNVG1xy/Vzd5fvGV5R8Wm2Th&#10;4fmys1anG5Tzz75edK7ZIXI2etM1YM4nfHbw9YjcjbMcwuADG+fnusq/nMPhW764HMI5bbJNbx2u&#10;uVwaxaY3J8fDwMNfnrw8yo1N5yQd2VL559Oafb2Or2znxcA7h+YItz/kfNavdfls7GT/n1w+qF7o&#10;a+PM7Z5tfvhS8pU9NQ+XPpz6JJfVh5Fer7NJln37kc9TPPvVl8fyezXxTS4Pe9616Uw7z7gvH77U&#10;9NlF5ksGKm/XMgw6nC08cnN2eNdHvmzJ3Dt8AfSFzYsfHFbErlj1hh8bcYxszMk7xzDMyYoPq/rI&#10;jPpVHH5k/PLtGrcuHvt7tHj07I3teTb0yRdv9WxQen0wqt9cndWt3+bs1YeyDyN7a7Gs7ZnvK8WO&#10;8zeHwV7cZPWiGsnN2bA16uOuwxHPywdrfmzDwMlRuVjLw0DyphMPp7dX9PDU74ylq2d49awuPDhs&#10;YNAj9vnBFccayTs8azj2QX36ar22ZPzFgR8eH3bbB98jfLEPVxw+OHy82PWQfsfl/PiDjbhIHLF7&#10;mAlHvrBx+vKRmxwN+TfKASZ7xFcOxcINtvV1/djWo2zhNMdRmMlh8MOR+PWbjD1Sg7OAy7u65IKy&#10;hetMui+5J333u9+9fiPqN7/5zYPffoZt//h7sPTA5oGw3xjn6wV5++6eZsD1sOeeyl4OvZhhKzd1&#10;6Hvnhk86dcAuV9yzBhu5yB+HI0cD8WvPYXlQ9vApB3EQPzl6yNUfvvL0213sPJDC4KtmOrH5kPPv&#10;LPAXp/MjPzkYbJw1+vJVc89McJx1uHAMNRvF9tBMLwd4cBFMsfblmnPKDncdyX3jiw2bH1IL+2r1&#10;8taLCf/erH0WVx7i6nOUf/Hp5WMgdchTT7rW6hnOT376DpcM1wsDjr3hb+/aNzZqclbJii9WMcn0&#10;Os7HH6aUFzl7dXWfYa8PuB4Z5vLTL3sgR3K+MOwhUp9c6PSdrn7xKU9+9AZbefUyNdzyrhbrarfP&#10;Ysm7GHrIt/PNHn57IX951mfx9K882NtneOLIic6cH/vOpz509uHXB72RByxyWOqWLzy9qI8wq40+&#10;nZjVRG/O1osjvrDFlru4BrlrVV7iiullmB7BKB85mONITP5I3HJgE4mlps6usyGevug3HzbidG5g&#10;Zs9X75D9Erv4cNSH+IRjLgd6ZG7AjPiJT85e3e7Z8qJjq68w1eb6xdnLWY/YyEUcGAhXy8rEab/0&#10;WK+795dXNcGQg1hi860u8eQmV3jmeqNHcnKdy9k5g2dOD0NO/HCjfOngyINcLESvRmuDvn8mQ2z9&#10;oG//YJB1rtTPD1cLPSqWOV1x04lLxjdb6/pAT4fi7LK/FLcf1df6n8XF+Six5K3vagyHrH2Rd3Wa&#10;q7WRfTZrR4ZOmxfSF5h0hrOCOyvy6GzKwRrJkR635+zpnAHnzF56xmvf2TgLzqzfTn/27Nl1ffn8&#10;cA59z/Hi3Fmy9jnkO47rQ33iIP5snGnn2z1CHu5n4hruVWLTi8+nezNsf/OaD+oc+duF4viP4GH7&#10;J2ScX/7w9MRvwbNXK537j7+lyN73GmufF6+99tr1G+9qEIcMhv3oN/PVpQ5YYV53pzYT19CUnCWf&#10;no7MOtJ8lCx/GIYmCriDvTWCd4586JuzCaM86cUrtjUb6wbZUhjw0L08yNLHyeRSHuZiWK8cZnK5&#10;ta4fbkQ2oc2wdrPthmvtALCvNnxHmBf47YfcxKyW5K/K+Z0j38U8bdQuLkrXGj9HmE/xMOqxtfmu&#10;V0aO0me7+2HOB3dWDfM+NPifccNNh28t1mzIwsM3frFgI5x9a3OE82Pvgrf36diGuX6dhTDhpDdf&#10;IjfCoWuOpycPI/t0y9mhtc2+Xmz/s2sf1OaeIjbaM34Jbj/YGK4B14o5HNy+hR8G+SljL45+uqYi&#10;8rDwMOpFfO3N81sfc/njG7+9xDtn9OVuHg4emVdrecE3b6Tnk45s5eZoZa3J+DWsV9Y6mR6ytRdk&#10;4XR/oluf5pfh7Uc++eHVaR4lu8ezCSue/GU8W7gIb55fMVs/xcPCd5x4dMni+e46u3Qbl+xVx/p9&#10;mHm54DtglJP9pXP+nFty1xRyvumd677wOxddbz7j6K2dI4O+s0xukMFkS2cuFsJ9NvL1kCGOuS9b&#10;vsCx58/OXE7yLX8Y2bCjpzNvsEHkbNUDo9oWl4xdvDjil0P94me++VTji4gvvgw2zx5vni6c1vg9&#10;Wfnghl6qs/4210O9JzdHPn/EzYZMDDnnT2bO1774ontSOZDzReHQbd7m+iZmOmtzvvTm9PI0yNkg&#10;czlbh4sv8UcrLxbcSC3FLSfx1Msu/M0nnzCKIS9+cJynrhW+8kXZiKGXrhc+iB87vhHs/Ku3+vnB&#10;yQ+Xc+cdPiLLh409t4YtHnyDDIdrr9nKpWsDLmo/8HzhwBOLL4JDH4WP08kPpiEWGZ25Yd6AUa7F&#10;JVv89gHPD5eTUT7qIUcwDTnoiwe45vZZHsXIB5YHri996UsPP/jBD67fmP31r399cQ+IHsLE8IId&#10;58/eix4Pkl64qaEHP3M9E9/9jo0c+IrFDi8fcoOfhz7594KTzD0SjrhiqsFLlPqnP/ANVL/N9ejZ&#10;s2cXLiz98MCM1A/XAycM92N7KHfYHkw9GLMhE1vu8u5BGA6Z3NRZ3XKBoc5e9IvBRh4esul9Fvgn&#10;QcQmFz8bffcwL37XFR95sxdLLoZ45PzZ6oH+G3LzHVQu5ki/y4+ftd74DTi9ZS8PWOZiVTtbNnSG&#10;tTjyYAcPVY/c6NSqJn1l04uIrh0+atVzdfCXY2e23HE6w1x8GIgfmTxQtcFkR8dGL6J6xUY8e2uu&#10;Xi9xxJGzGvQI6YlrA5Y62gt56AUM9rDJcNiw2IpfzuZwyOn1q/NTL9mykVf9qP/iy0VO7TcdPAPB&#10;U4P+wlQbGznyly+dHMWSh1jOpp4ZfPjSZ8uu7zOuD7UY8qiG6g3HdaAGHMGzdh3WJz7iyU3M6jCH&#10;beTrWhBTDXi44rG373JRD5l4bAx6fS0HdmS4GGy67uWD2gM+4bPVXz1F+XfmxC0vejERO3Xre/ma&#10;w9Nj/aimesaHTCw5sYdtLw1zZ0Hv2MAhx+ngoHDVoL+udzXtWYRjrJyv/PRbffKXEwy+8iGvBv1C&#10;6hNDzuZsIrk5R3zI86l+HC6Sr9zlpB5YziFu3b7g6heTPb96KAY8eeP08ldrmOzN6WGjekdXfZfi&#10;8Qe7xsrNw2qeHU6Hdn4J/gk/xGrU01cNk58825Nyr19hsVnadTir3/namrcuX/7mnSFzf1jsfm3f&#10;7aczb4+snQ/knNlzcj7kziy5sdeJGHydS9eS+4wanXs6toY5HHPEB5b++LzwkrtzxRaWe4V/3uXT&#10;n/70Zas+9nJzfajLLzv4PuQMe/kuZ3p4/gBADL9B79z2z4r5TXf3K75id+59rrP1T8S8++671+ew&#10;/8zedSZ3v2gA33cVL+Kf334bvmsDvnzV7j9effFJeytU0oSCaKbirBXShpmTIXojXfIwcDpYKMz8&#10;LuHtR2t6Qwyy7JO3htmAUVzzsMxRub1Yvf+T3VJ+y4uX7MzDGmksm9bhip2vuYPkcBoOheEgWduU&#10;hg1k22bj/KvT3EDwkXXzS/D4o/jJTt/0y7MNT13hZ0cmn3Tm2cfLcWPunN2JK3Yx4mKYLzd3TpJl&#10;mx15ut2ffPDOWTHzwZcWO/zV9+GDh4mL20WXffXXu/omJn97jdt/Mjgov+X5kiG5ZX8JHn+kz2br&#10;IQuz+drVEz7JV1Y/4unqw2Ka15c4+whGuapNLwzXhzXC9Udf4+RbN8zyYaeX1ij81vzIrM3zTY83&#10;+N/Tyynf9OVXjuRsGjDJULGuxe3HyouN88Xbr+zqDf/meHZxMkNPu7+Yu++Qk+0IIx+2sBBO3ihG&#10;+svo8QcbdNb5qH6vptbLq3dlH2VeDvfyTIc3z676yJvj1ZZMbubZWdunbNuz8OlR9vipW+zVJ8ej&#10;09c6PZ4+nt/y7Mmat/f8wiRD1s6ms64+6+ydpx64fK6R61n2nT3yBsyuE3jJO7O+sHnx0MOHL3Lp&#10;fOnZHMUSFw5usAlTnHIW13Vr9EUQ7ubCBmZ94UvPJ7v6w47eYM8m3/zSwTWvl9bVYR6trDjplouD&#10;cDU01E2mD757GMg+IDp5Zi9vebWmzx9GfeDbHG+Q60u67OSBYEXiJicTF/FlVw54fvXM2hArn/w2&#10;fpj5szUXV3xn2LCuv/Swyo1d+4DDJys2zHz5kWdffDzcsOGTsYXnnMrFWVSzOV1955evmPYQrnjs&#10;6awNfvCN+kfGFh6ZdddPuHj1imHNZ2sij4qZnhwufERv1HO8fC6D2w++bMgND0YIToM+WWe49cnF&#10;2MFXH9SN6xtcdfbQB8NcP9pbeSE+yFpv3Y9gfP/7379kv/3tby8/D28ezsRh50HPQ62HOw9v/u1s&#10;9XmBDdODIQ6v3wLzAOy3sOy9PtQT8dTUCxGYXtyQ6Uf9gSd/8u6X7NQmLw+Iakf1Ra707YN8xCb3&#10;gMnePZ29B1e5ielBGCZbL/z5e8ZRN1s6Mhjw1SI//uTWyMMpG/EMfuUmrprloGa/qaY+GOzC4O+B&#10;2WBPJxY8vWBHxndzkDuZHOwB7g8s2BvyZONcmPPFI2tDfmyiamkf+YjDzpwe4fbWd17xYFnrl33Q&#10;V/unH2SGPWSjzvaFP3z6arBH8NkZsPWAjbz0Cokrr/LjB5+v3vHB7be9lVP9YQNL7cWQKzykVgOm&#10;swED0deL+msNFx5cONbtpfyt5Skfa1xsg70c9IKOHSy1wOi5wjVGhtjwo0Pi6k+5iEfXS0h4Xs7I&#10;OTkOj0w+rcn442Rw6fVDfuLWv3IXt9zqDxvDGvFXr3hIX/nQy0+t8MQoBzo+zgYuL7bOQPnwy97Z&#10;65ywJ7eHbPQCHl/XnTjWODJXr702N/RZHPN+g1oOiJ8hZ0TOjr2RnI5cDWTs5MOme4w4+es1qnd8&#10;2ddztuZy9Z1SvnxhpeOD5AePno68+PRkbODbD5yNPuqzvdIvvfSHgmz7w1I6MXFDr+VlwOWPOlfJ&#10;7A+Sh4H0gh8Sw+BXPnT1lY+aqosNW/sshj6XPz95kKuDbde0vSgmbHhqZ5s/G/mqs57mI1fz/KwR&#10;Gb/szdkgc0S3Nsku5Uf4sfhhbr4fBlqO1RIWrlf256whWX7FOu2S3+P1hA+yTmYttnPo+4nvJnT2&#10;Bvf54mz4rLfXei4n91bXSOcCh9M5EMtvlDsnXjTzVbdry7nyCwjOg+83YrhO/JN1Pm/5wXP+2btH&#10;IJg+c3wGylderiF5mouNnC227k1kvof5nPJvsSPXmjOLxPWHAmH99a9/veoQVw/kBMN/yNofEjvL&#10;fIoLjwyW2PJj2x826Ass+by4Mq/Q729ETZW0RFAHDNdwnB09OwNJwrBmk8689WX4+CP98myZ5EOP&#10;wl9Onl5OYWW/+mTZr45s4z21Pm3uxds4cuqm5KDamL4MdAO0qeb6Wf/12VytOIqLWZ8vxYf8wR/F&#10;m59rtYpz6pN3Q7gM7vzIN57JvdzFPuOvLF0yOaBdn3OHnYytYY2T7TwZflK6EysM8gZbcxegwSZS&#10;c32wj2zZIHMyZyAftmRx8x3s6PDmxcKLFU8Xfjb0jWzkUy3s5bk10iGytTXfeOVFFl69ae0M5aM+&#10;5Dqgx9O7ubqO3MTJxSYTw7y6+Bmomy/ccNgZ8iA3zwcPJ7t765Xlm315wU9Xn7K5krv9oEfVb86m&#10;PMiLZd46m/yW10MyNevVDjJ9xH2hY09Phm+v2BhkxSjfZCunW2JT/vHVm5PDOPnqTh/rfO7pkq2N&#10;uRGZl1/9lkN5Zt96/ej0ZXVku2YPl12xNg5ZxK9BtjjJl+cXP+2T4xsn+dqvTXI+hrUzoQa5h0Xe&#10;0ENnB/VF3Bcctvzc08Ky9llnffaeP1lDPLa+mMH3hcU15cuLFy5wy6n4MJA4cBCbznfYOBtYrk2E&#10;y791Mv71pZq7nruXuQ/lS9e1n31Y9YFNcbLZGOyX0q3MPLzm1kht/8Xc3exodlRfHrbUfRuINAhh&#10;QGAJIQQCCcHIE8aMEQyYcwPcEXdhRnwKW+bTgG+k8zlVP7wcfbLK5bb/6pAiI2J/rL32jjjnfc+p&#10;dNpc3nrXubzVzfcPte1emh/frZG6Vsvm8LRy5MvHWL8MHn+4/4aXnXWY8oJTfnTmaq6JeXY2Gjv8&#10;mxuLAR9PZ0edyWGGb11j1+cufbb08ItPp7fP9lzf8xEmbnAaxQiXDE57lDws+B421AV/3Kq1OT78&#10;YRrhmfteGRcyeVuvTKxi89HgsdHEFZ8dfnFdH2eJPnw2xUtWzLBaG/nqmhh85McWTnWhzy6f8rWO&#10;m1Fr5K+xgc1Hz4eOra5m1Zacb5zwcX6Th2HNF7bxF7/4xfUA+Otf//raK78J9cEHH1x/p9SDqpxd&#10;ax5Qdb8dpfbiesBVc3H0bPHSxcCDPV70RnvgfuiBkJ9/hGSrdZ80Z88XTw+CXiQ7Z/h05unguSeo&#10;EXuc+LqP9xth5OJ5GL0eHh/X4pKL7ayyx6dc5eCBmVz96MQzN/LzYCpeD66dGTa6tVb+MHogx4ef&#10;XOjJ4XXd4CFGLwvkpA7yhx2uvWDD1meCOU6dGfKud7bVCY4GCw/5+vu04spP7vz4h8UeBny8Nbbq&#10;aB90ePySw4ah7u2p65YPLLmrBV+5y4Gcns68fbF/uJCpRZ2vFxrVVzwxcBSXj70oHhmO2VTP+Hce&#10;nJ/OP3v6zh8svRc2+MIxspGHuGTyUA/5a3Do0uOhdX7wtg/2kk2Yzrm5/LRilKc4ZO2b2MURX33E&#10;kJfzzx4X8eMghn9042uOMzt8xLaGIUf54wJXTA0ee5zS58fO2TE6F2LgJbYXPdbwYXYO8IRjz+B2&#10;ncqrOooNJ38xxLSGzZ+NkZ8XZdXlIv34AzZ78jjw0cnTyd2e49d+0LEjN2rOEE56NQsbj/aRTrOu&#10;TriogbUY8rQWm05Tf3q5wsNBruQw1d9co1dzGPho/HAt13hUR3j8+fAVm4/7gtyt4wSHrPsQ/K67&#10;zhc9HJztvTleMMg2Ln98yOWrBrr64aDz419jv3jkbOyDTicnTazWbHQNvrqJa06OZ3tLpmsw9Frr&#10;cLNhn44Mh10vRlifxniHq0bk5fCyOHFfu3Ab2cA9bTvDxWKfD7zTvhh39itrv5LZWy/c/UkVMmfD&#10;54T4uv1zXfZfA9HjwRaW/bJ2vvzDrzl7n4X8YdN1LvCE8frj/3TUOfG5abSvRi/UXTe668E/jGp7&#10;Llw77F0TOLhuzfl7kW9UU/dcOF7my8M/ALh23AN9V3Afg+se6bfZ+cLjIxfPmnKgx5Ov3PgZ//X4&#10;G+1f//rXr18A+OMf/3jlzl4N5MveZwXs/75wV7gKaK5rEqojb97BYANY46vX2GjJG5PTFSNd/q3X&#10;31yLW5yeSZ/dWPiFaQwvv2zPke3yKj5Z85eNMDdeMcjgq5Obpg0w6g6EQ9LN1Fovt0ZY5RVu+TUm&#10;b4xL8ZPfjWyyp9/1i+RrF+7Jk/xOlv3deOLu+pyXP7mWvrE9NDZPx74bRTJjLWyjC7A1G1hac2s2&#10;53ji2dP8zPmw0e1968vo8YeY7Iz1zkV+yfPZke5FLd+n7OSzOTUvtvplk0y88jxx2bDXwpLzmaPr&#10;Rc+/upS7UWwt/3DXl022zfmwJVfzOIUXDrvNadfkmps++9ZGOHU2cQ8rWzpzOTaSaXe2zzTPfi7G&#10;ymFtl2P1kKu5e47R2rw6pKcjW5zmJ0/yWrpG8vRP8c33RePiZRdu61cZy4WPedyMzdPRn+eBTH12&#10;35+KH2Yxrc1rGy/bHbM7x9MvffJGPF+lxa1RjjCcifMcd911bsTh50uN68IXJV9IfHGDQ9fZMlq7&#10;TozVOL7JfOmB3+cle1+qfEHsYZePLz+aOV8jPyOfONLp4us9LFUvOZUXO/L6FeDxB65d32zNe3Ci&#10;C6OcjeHDMGdjPHX0OJPjB/dlDc+a+dagXMnKWS363oEH+cY0D4PdYlRT3OVtLH6x40KnvvCrf9it&#10;2VQLfvRk4bIrZvzjo0bOmrE6xoEt7uoHK1wxwmZrztb5yo6N3GCWYzZ88G2/zZc/37Px1fKFG0+8&#10;NHGKqWbygusawqv84slHXcI0Z6eHZUwPy7wcceKjqVOc5GWuk+MSbhziTk6mGcmNdXJ45Fq1qh5x&#10;EcPDF7506dnjWG5qRRde8eNwBXn8Qa+z3zH7asG+eoZZ/GyrIX06/uX41ltvvfb973//tT/96U/X&#10;d3u/uV4ecvcC029Yvf3229cL0R/84AdXTPcvD29w1Xnvlf4GqPge0PwmmLge2npZoh5kbLy4gQGL&#10;TD662M4QH3Mv2t038Wbrvmqty6f6ez7BX1M/WHD5eGD1AO0hlK7Onr8Xtx5g5cMern94EBsGf3hi&#10;s8HPmj9bD8bit2/lCVe9cGcnb3nFpZeIzpE6iidneLocrcVVK59JMHxmwMSNXgz4uNGJQceWXjfH&#10;j5xvfOXBxz7Zc7Fgic2ebTjyNdfKES928PiKpT5GfLwE8NKBbzqY5vI2ik1vD9bPXvRygVxM8aqX&#10;M6Zm9kfXxA5XDeXCB7a9jmtnDKYa4GDOzosKcdVALeUWZ3L74CzR22P4Ysmfvc6+Rl/tzO2BWGys&#10;ccIBV614ONpbvmrRdwVxOytq7B8sxIZD11mw1tUDFt7mvn/gz0feRnL1kYf9ih85juLb+3KByx4/&#10;I454y4NOjmytYfFVO91ZF5OenbneubPXulzcS9iID1cedHKWOwx1FB9XOdKzx0d+9iM8duZs8YLN&#10;TocPj46cbddc+89XznzzoyNzT6OXixzZwNPiac4eL/mZs6tOYlcHOTjX7hNwcaFjy59MHGN5tUf2&#10;MUw18+Isfxjs+JnL24gLHDqxcdbJNDZ8cIStRkb+mnGvF3M8yItvzg8nTUwNrnOkFuKHC0Ou+Iiv&#10;tXfZ4AenHOCLA8tewOPTXtDDY0MnLl/7ia96w8MJBp3Ojw2Zc3w2PjAbT31rPMStnevk/6+jGOX8&#10;aWDBiGvYT+VRbdVCWztrOE9xI9+9XF/y/MTQOtdi0Tsz9sfet7fm9ta5c63af9dO+wXT3N567jM6&#10;s86W+6Fru2vaOWDT/al7Gn9cfL47b87Pw8PDZefPw/hswQ+u70ruw/BxY+/z11n3+aP50zNkPmP4&#10;0fkzML/97W+v+6L/wb185OIfSfHyJ2v8Vrv74z/+8Y+LtzMrP3zl8eabb14v2cXEi0y+uHRN8e0f&#10;wvH73zahjlwFI+vAuyEjAUjy5IDbMEm0mWQ6G11LzyYfOnKY2ulPlr95fuHbFB1GehytyZPBKJfw&#10;imUtD2Mc84NRzul3LBd8zNk3Z5dM4XWHV8FbG7sxiaPGOj7xx4VuW3UgM7fZmnh3PU7pcItfHJOp&#10;gbm2cdb+Uj7+yAe/5ZsfbI2u2tClv8NkH0/n4rSxXo67P51L/sVgq8U1PDJ29NnGtzUbjZxfc3qy&#10;etiw9vooVr78+ep4Vzc45uT87SeZmpGHS9/ZkCubrsE4iFGt6dlVA1hkreOTnE7f/WJDVg7Nrbtu&#10;zcm1eGRHZq7jD1vj6wbXh2461wQ+cIzW+Jqzta5GfDSYxSs+Ob0ev+z4k20sMfS4mrPT2YWb3lhr&#10;L4pjXCx21uTw4hq/1uzYaIvfPHsjWaO53NSo+sIwdz66dxuzY9v9hqxOzicsMTpjxWfbPA7iraw5&#10;uVYOxSFTEx2PlzX+1Ybtcli5uHRacr75k8UljqvjJ3eNLX418rCM/JOxKa55mEZyo3NytpPj+pnX&#10;87PGqTPcmt68JqZejqtfTPPlnf9i2R84ZNWmeTHkUXde6HH0BQpfduQ+A+mMrmdf4tzvfIESwxch&#10;X9LjG38yfr7o4MNfPX3Rcn1eX2Sen1u+1rrYui+I7MWDiWsP+LjhqscTJj/3KHNx+ctBY1sN2JR7&#10;8YziwOt+zoaPbq61bs5Hozenl6/Y1p038XfNjk68MKp3MnIy+VR/a7Xhj6euicmOjw4DfvHlV0sG&#10;QytetRDDXJ3g9h2IbXU01+SdHxwdLgy+1uXQ2YGh0VUXc7zVjZ9mD8mcMRgaLnzYaWyt1SFcMjlu&#10;Dh4SnFkvMcTS2LTH1uzF1LIxZ9eajTrLkW9cxMepmHGPt/3DqxhsYbim4Furd/tZzcnVjS0ObLXi&#10;0eFQ7eBbk/PtLPBtHzr/Hr7K4QJ9/MFeDPFg6XzJ2+vuEXTsxKOTH9udh5Etew0XcxzLiz/f4ldb&#10;dmquJuqIC5mxvVCPYsGggyeOhzJYHgi/973vvfbTn/70tffee+96qe5cqIdzYS/8Nhh7v/nO57vf&#10;/e71EOkFJyxcy8VLQD5iyQNvPrt3cnV+8cRR7fg5H/ZIPnxwhguLDZ25+6g8zPk7w5p4fDwIu6dq&#10;4uLIx8sqNYLlIVY8seRq5O+BsxeQOIrZi3Ix3WfUx5w/X3N84ctXPazFEh8OruTljCNsdX14/hDO&#10;hj88nHESSw8fx64jtpo4fGCzq2b0urW6yNvIrjh0eFg7C708DBd/vNngZG813PjQ4Y0XX1zUiJ29&#10;4WdkVy82zmRqCJvcvAd+LxfkAx9neePLTi5snU31NeIAD1Z5sJcXnGLgD1N8Z8dvLYplLzRxtOLi&#10;z9f/RFaM999//6ojHs4GX+dGHPmLBRd+OeGhltbw4GjWfOjliL95a3HxsJavusPhrzsbdH0PgCl3&#10;L+DZ8eVjH7RiOQd4Wju34rDT4bVvcogvmY6jXOk0WPa7PWLfvjnnmt/GxB82Pxj8NBzp1F985wd3&#10;+8BGTDzl2P76zVFrNRAbbjVtr+VUHDhsrMUX0xhv+bDv2sCnXNkUX8z2STz7p37y7DuI+0e+8lmb&#10;OPA1h6U7z+UrFh8Nb/VUGzXZ2okBR5eXmrh2qiN8L/Po+LpG5OJPXTgf6pSt8xoftuohrrm66LDU&#10;hVyLZ3WG5T7LRy3YlScO9GRykp+1uT9nZD+cZf7q4AyTaWzN2eoarriUu1zoxGbLvzWdln+2aqn2&#10;7I3FgW0uLzXW2eJln8KDyZa/rh6aeU3M6qQG4mi489XY09XYL+auk7Mlr+O3jRy++NvIz3YnO22s&#10;2W1u1ut7rhfDvqcv12qzGOtzN69mdM354wXPvjnbv/vd71779re//drrj7957iyoD73z75p0bpwV&#10;9vbCaJ/bd3rXtDPZWf7rX/966X1XYQvXGbGnzgaZzwG8yOUsPnz/w1KxnXn8/Bk5uJ1h3PyjZ+fW&#10;y20crPvcgevewgeGe6rPLtezWK5/v9nv89D16yV5n4/qoblX9X0JVzUQW65yeOedd64/WYOrP0sD&#10;F0/x1JCcz/XC/UI8fuwBpWpt0xW3Jihdm2iuNWZn7IAY+ekry4Zse3KjFhdjhzD7M+7dmow9XxxO&#10;TLq7lrxYbE7Z6ugdqrrC1x0sHQcdp+18tfgX55n0w7jlsrbm7Fd38grnqfH0X7u4hJ8tm3Rr37xc&#10;Wp/jnS/Zy3rnaO1O2ble253jZK3FNz1ZOnMN7vZk60OWX3I+i3/aWNPfnY89L+Hm37o45Frr9M+k&#10;H8qt49NI5rouP/N6MqNmDLvxUtz8iMtirP/Gl6vGR2w69x/dtRS/fHY059d1xuesJz27/KyLZ+4m&#10;bYzrpZwf4tPXy6O1Mbwdm6e/jB5/tM4/Xqe9OLW1Md8c5Sz/xu473YeqSSP/7dU/WTF3pHuqlc9p&#10;8yK8Oyz2YTXe2VW3O92ryM4Yy3+5nPJ0yRtPvHON23JP37lLtyOfjUdXPLqn2trsnP3LMLK/s0u3&#10;Z8YXH186fJnxpcM5y9cXEF/CXWO+oPiyQ08OQ+707DvTzq0vfhp9LxnYkPtihgedL17wYPhSpPks&#10;pnfd0rPju51dudDr7DU82MaLrHtQWPkWh82Jb538mozNysNmD7/WulpbN2cjb/F18653I7s4lhcf&#10;cp2N+wSbbBvDZK+Rx+vkREemxaHvQuSw7Ht+2bKn2xzC6ou20Z7ah60RjPBghFXe4pvjTC9P8+2X&#10;0+MPOPTFFse8Zk4GxxzfYsOjw6/c40De2TPyydZ6c6oGYooDN1+y+PBXS+swyz9ucaJ3Xaph+0zm&#10;wYeNmHz4w9VxrJVv+OTN45NNWPzp4JuXY7mQ5wOP3PrEpcvfaD/hxtG8PWMrDmydDp59wGv1sGrm&#10;5c1OjHDco2D5ramf/OQn18sUD2KvPz4g8nGvE19zL/Jw5oFQ91LEC2v2ML2Y96Dn4U7M8u+ljdj0&#10;dOqhucfB52+/tfbQnpJZ63Fnmw8ZPHsvD6P7rfuzungxAqd82bORmwZLY4Onh0p+crOOa7Grt1qQ&#10;dc5g+DyQD87kOGp49SDLBqa44uARd/P21CgPzSieh35y3Ph4sI5jZwCGc09uX9gXC3cy8dnjQg+b&#10;jRcIHtph4Mwufuzkq45wdHp25LBgauVdXtbsYJVz1yZ7WPRGNriIZ63BLyfnzflSA3X28q+XD+zZ&#10;ikdfXniQ9+K+8wvbPVdXY3r7z198rbzlB89vNcJyXaixeuitcdDFdxbUiL0md1z0alet6cUSOxk/&#10;PmR155QMPk7qYl1ceVR3eHRwnMetf9efnNipf7nwgaO+fMWm62UyWWeHr1zYyBdue0nGFpY9ZYcb&#10;zuz40ltrMMOlty+4sAvDPUYcvDUcXevlI0ctbP46Hxidw3KjExNXPuzI8GJTXnDjrhZs1ZxvMcg0&#10;MXyP488WVpxdf3DaL3OtGhpbi6kGxr0XqhcZXLF0sXX/+OlcamI663Jgj4sXeF7Qaa4lcg0GLv1j&#10;ITn+4qqtWPI0J18O1cse02nGfNSdjRgaPnDUgMzcWO6wzXHgJ6/qrH7k8WOHty4mu71/4BAPcePF&#10;vya22mh82cNtn8nZ6LjhoMb4u1/gJwf25UBHnu81efxBn02yHdPtKG4NZmcnmXUtv6fWyT/pGL6x&#10;uMbkL8Mtl8aP6/cy3NXDbH9dh76z+Mxwz8BVbGutayMf+2j/NWfFnnZ+ypOt/0LL56/PH5+bzkGf&#10;JeZiOSc+s9m7jlyP/utAsWE725qYzq2zhZt7e+cRDrkGh95Lelzc93BzXyb32+zydi3AxAcH37n8&#10;Brzfnn/33XcvLmK7Lv0jl3uEc+VlPDz8cSXz2QoDZ3HI4MvrK1/5yod/UuZi+PgDsbuOPHCjng0/&#10;5AGTa3c2p45PdvmQbU/fWMwdz7gXgZsf+Zz2d9hsbAQu+bHT4m2shWFtno/RwbBR292kyHUHWF0b&#10;xc4/fCNZHBqTZ1fsHdOdYxjG5qeNdbrTzjpOaoG3Rla7m+eTLtwXxVmbF83xeFl/yh/n1Z050MGO&#10;f7adk7u4bMm19XNzsN9knUdzLdxr8fjD2ehMGJuHtz75itm8MbzG5MsvLmQnHzK56m5OxjDisGNx&#10;Gtlug6fDEks9Fi9b8mp8YuCrlnHbmtBpZG6WcPTqp67p2egavXiaeN3IxbjjR57t2mTbeBk9/gg/&#10;eWMYu06Wb+vyXN7NNz/5yl2uxp27B1mz19lsXzxxrXc0xzW7dNlZa2xqp217kP5VxnAbT1/yejrx&#10;1/7Us1t9fsbyasyudTbWyYydD/N8GvmYbyfbc9TZX9lpz0crduMz6Ud/0m27Wy+/sBr5rk+2yVoX&#10;w/Xt4doXIV86fDliIx/n0znUfUnyJcvcZ2XXSfeH4vvM1Oh9ifclyUNlX2o8IInhbKkd+75QiQuf&#10;r7lrOy5GfZuY6WGZwzXy3b1pTs5PjBr7urz1s6UnN280X/vqcMawxs2omeNgdJ2rg7qe90G8s1Mb&#10;9kY+WnjXYn7wiYMRx+Wajksx+w5krU58qlP+7PmywaVakONa3e1pX/CTLUY4YYkjJ+fQ3LnSir/Y&#10;YvIzxkEMax23RhxglO/i4SMOX926uvIXUzOunTV9LUwxFpONfV3u4ZGxx7/68yWjc91o/OHgJxet&#10;2rNdHtYaPrCM8OPHNvvV8avzLwc89HzE5ZdteK2LUx704tM3h6+FWd2t2ZUbG7Fh6Rr8ZI3k9O4p&#10;ZO4vP/7xj6+/w07ut6HI4WriOGMewPw5Fb9J9frjy3gPdx7M3LM80Jn7rU8PZmzd/9Qflu5a8TLH&#10;3AOc0XWZXqxqLC+69o8cD2v77EETPzKcqycMLRx659C1xd5ZFa+XV+xwJYOttnjjSi5vGBp/9j3k&#10;0tsrvtmY8y1vvJxHvjh035Ybf35sjPLgr+2881C+cZUDPPpi4Kc+cqZnS4eTGHgZyXAQm0w8fKy9&#10;PGDPBhYMerWBb79xiRdddYBBp5OzxRFW9wkv9DvDZHRwxdHJ4lZMfOwLPl5w0NsH8fjLgd654tOL&#10;Afkkx9H5E8vntq6x4QPLGa4muJRL+4ObzkZjA1+9zcXIRizXmBrgxwaeXPpHoPDVSgxNjmomBj7w&#10;4NaK42zSy6dzxdbLE3vP3152hq3hGOPDHh8jWXmqL25k+dHJpTzUXQ8Ph3Dlg1d7K4bY5PyNnQH5&#10;6PDZ6fTVgRyfbMz7PmS/q5V4MPnz0eIuNn0yeVRH50Ad8RLTOajmYYnh3sbPdz+4clMjuEYxdPVW&#10;f3jOBk7FZ6fxIdu5nPiSd2bYyQUWHB1msdnGlx1915cc2MFUM3sjDzJ5WbPX6MsVjk7ftWM/4LGD&#10;oU444UduhKWm5hofrRrR8RG/feErlnyN+Rp1nNiay9WcjzkZn3Crkb2sznR4WPNlb83XOn70MNnL&#10;I+7WGj9dk7/7i87PvrFXL/ZwtGLQFbsxrMvw8UdrI3/j9uzyt6YvB/NkOz9ll9Gn/CMOxXoZvHos&#10;R/PWL/P9OPr2ESZu9stLZb8d7v8v4/ol84+r9s+crevI3neOyDoHzqyzr7kPwHVd+Qcr2L7/+Dxy&#10;P3LNwGLvrPo+JA47cueFvxfZzjeZmOz9w4BnP3/Gz1mCxZfeSGYOA7bvYv5B4Utf+tLlDw9XOfGF&#10;JV//SMy+PyUjD/zhsXl4eCC6fqvd3OcGf9i+87ne1c5nr5q4Xvlff2Ls8jx+SLDehWq9zZquDVN8&#10;RdcR2w3IL33jU4cpeWP2YhU3PvFjq7Hdlp2xOR9tbekWq5in3a7zX1t6ODbcptnUus3tMHbA2LCX&#10;mzEecW0sFnxt12ysd3xm9VG7ZI3xvhvPuNnkWyx1zzYZm5Xl87LxjME+WeOdDIe77hzuWYTB7mVY&#10;9Jocyi+fcmxNXxzjXgd3vmxgGGv2vRauNbs9F9adkewb89v8kp3jaWOtwa/nE/76kNEna52PsQYv&#10;fTIj3+rFxnVgvbVgZw2vMX7pyMPib56OLX3XXNcauevTuDHLiU+NzeazcvNqkI2xnt5IBit++ZEl&#10;Xz9zbeM3N+LYuHPnRZefTte9KJk6NGcLJz9jeOJbv6jx1bW7cfNIn611+gvgY/7Ip3Hd7mSrP2Nm&#10;H7fWfJI1b702atVeFie7/Izrs2vyu945cT7pi3GOd7HCpzvj0mn54a/FIXky6/pl+PwHWdiNq2/u&#10;/PgC4ouMB2dfTrrWu/Zcn75I+eLj/kkOv9zDkju+vrzQW/eFD74v8bDpfebixY4PHtUuOZl4Gll5&#10;NCZvLL611r0eTzpro5iauHRa+GE3XsoX6GHhyT7ccoJfTuVopHd989PVpO8g9NkUO1n2vpuYl8vJ&#10;fXmws86Gj0YON0x7jANsttUFT3uobS6LxzZ7ts6JvWZPvmO5VSPxxNDUofhw+LI3hgsr7ji0x+UI&#10;q/NbLNj8immt8dfCxpsvDDo+mhhxMOZXTKOu0ReLnbVamOOTrLVY5RMOO40NLB1HI372yqjxF0ML&#10;n1981FOzDheOZmTb3MhGp5N3jQzP6pM8DDibe+cqbsZiwYVXvmHF0chGzvITg0zLB1Z47OB7ePQ/&#10;PPXC3cObPyXjIctvQIpHz9Y5tyf+U2r3u9cfX7iTuUd5weEBUPOyT/08xOGge/kEyz3MedHJqk0v&#10;l9wvYdHTwdTbO3a4wWLb/VV+ct6mFmLI14OjBkd379bFkQOZWujWfPCWh4flfIuBI1uNnUanPuVi&#10;FLdr08gGV3b8xeffmRHXnE7+1s6OfK352Qs25j57+HvoxducPnw+amS/jF4G2E94+ODCngwX/MTz&#10;AlJNxA+PLTy+8YxfeYkPx4sH+Hjy0+Hq8P71+D9kM2dnf3Hv4R5Hf+dWDfizLwf4xZQjW3G82GbD&#10;Xi72vZjmsPjKKT54emFm3V7ZV1zoYBVLfnA6T30Ws2dnH/Dg2xkXj4yvBrP9cKbkKwc+cMTS2bsO&#10;1VmN5FXd6DUjfLWBC0sOsNjLt7jsOuvs4cpZM8dJwyW76sRejcSAxxaeOpQr7nDUwH6wxxdHcfhZ&#10;69blQG4tRvsMPzmdPKpbeZKJyZYfzt2j2gP1lQ8f9rpW3Zw7+OqmXtYw5cVH448zvSaOGne+1Eg8&#10;2HIwwsRLPZwDrfjk4sPJr3zFUU/3Tn7VTjw5qrmmNrCNrmkvDPHQxFF/nQ0ucMiNYrE19xvwMOnk&#10;jI/YasDPPV0d2hu+cWULv7OCC9zqraZs5UMnN00cZ8SIOx+x4t+5JeNDrhbmeHY+jTho1c2cXFy2&#10;5PIkw0cNcZYzmVjtgRz54YSvvOXG1jxca7haccTQ23+21nDkoVtrxl2v3jyb9q71pZgfcNYmVRin&#10;H/s4ZPtpj+WiRmf8u1j2aNunzQ8PmPEy973B9eTzxncTzTnoHLN1BjQvldnyc07Y2dOa/XaPccb5&#10;eCHtuiP3Et3Z9eKcj3hGHZYz5Lpl7wX8w8PDhY8zW/7/evx89F8bwsGbL358XT8+n11LyboHy8XZ&#10;cD5dz+5VdBqdjpcRBzm6PuB94QtfuGL5rX1dTOfZ/ZwdLjDx9vksb/mo5Uf+pExFb0RIV8w2JRli&#10;7Kw1eoXQyWthrSwdn23FOUeYGnkxja3TXUY3P+Jwo7pE6eUS//DFqMXLeufW7DUYNtsBU3i9w2Ps&#10;QO1YTRvjE+YF/PxHcU9edzbJ1pZs1/K1Ntat45CtsQ4jbm4IeLemq93J6MjDzdY6Lhsn/VNjtudY&#10;LvzCbVzbcFdmriU780gOT/7FCp8sjHAuwMcf5U7P3gVPtjXMl5w+nXUdHn+65dP8bozn6uKczlhO&#10;RvFq60cmthvNNjYvavCK5aZbM+9muTkVs7zjw7Y6N7LdWpmrn+uRvbF6V1e+9bjzq+OqiUvfGO90&#10;xvzj2DqM1sb6qWu9+GzDJI8bWXkY6+Va3tZ0xnp+1uElsy5e4/LZOdtato0rX8zkxmqysqfmcKvb&#10;+m289GG0zsY6HDbhJMs+fyNd/smzu9Pls2N+9jdfsuZGjX5tdp5NPnTVP/6NsNilz5e8dsf9zi77&#10;u5E9nOW5c+fLFxVfaPwnhb58+ALDx72D3meks+fLjUbumvTlH35za358fLGjE8uXHF9u+MlX94UH&#10;JvtkbNnosDrv5UWvhcvXnL+Y9GTbcCNvzIZfnX3Y5uTbsmtcm7UNO964uMbJybre+eNMhnffP8zL&#10;qfhk3RfXL7s4NcKNExsxNGP7lZ4tbmLU40uuZmFkyzddNbVffVaI0f7xzYaPvrHxcrbEpsORT/hG&#10;uHxgemjEA0ejRs6nzkfXyMKGgYvx7Jfx4w9y/ONs7Es+3V3DP128rc0b+eGBjxZHenkYixvn7HGg&#10;Sy6e767t58YPuzhG+Hr+xvaHvZpq4uj0sHEyxzVZ+xNm3O1RD/TsyTuzYlULOLpmZOfsi5usvPnI&#10;u7a1yteIk1juX35L/Uc/+tH1Nzq9bFcnD35q1ItBuF7CuNfxe/3xZTsb9yg6c/IeAt0bdXIPc/Lp&#10;4a6X+XTd7/jJx32U3AtH8auHEe/OshcxvdASpz0o9+ogTzjum2ys6fhocOnVEzYb+ZPbHzHxb8/o&#10;xaCDQ18s/stFzmRqDF+uOg6d3TDae2v3fPHN2yd+Gnx15G8uBv7231zXxCuGdTHx1+lw14z84eny&#10;qwb0eOTDTu5eULKDa79wqDbs6eREZs1P1/jLTwwvyv3DjrkXDWqFGxufm14umNtrIzxdPHZsygUX&#10;9VaDzhYOZHLEubp4iaA7d/zwhWOOp7VGpskBDj41MvbGfOWBG1zccBY3Dniw9ZJCrrjaWzHhtIe9&#10;+MRXrcjtDTtrOHLjI4axTu4MwXdWND7VXC3DbeTLFmf1VT81kK/rVQzXptzEZmPU1QAOXBji4MkG&#10;FzY1uedLx84IX2drzY5OPfGAT0eulmrmfoSvWsuXDgffw9ScDlZ7aV6XH97WGk5qIL90ag5DPBjq&#10;4EWcc8OvnI218oOlXuzsg7V82MrTXhrp5SKuuuGk5uoojnn1EkM94LifydM5wQ8v9YgfPC0+MLT2&#10;wrUGX5Mnrl0fbMuPPU6dUXZiq1HY+IinRtVRvu0ZmXztkY4vX5jimOtw7J+uFnRi41DN1AVf8ePY&#10;PsahtdzEbv/h01nDtBYXV/Fgxrm64C1eDZ7GRw/HnC1suDV6XZyzrY7eWpNX88bTPzn75tlY663Z&#10;aOf6mfST/Tzxi2nUPk6sj2Pzydh96KWW9sP5cS37bXTfYbT2mtze2X+2nUtnDUfXWPdjOBq5uXuC&#10;a7LmfDtjzqL/ysR/OeiaIYftfLhfuVb5W7tmxYfjRXb3Gdcj/u4fcXX+8IXJzugzFLba+1wx4ism&#10;v4eHh+ta/9fjS3xrL9NxEEtsHPxZGH9uho3rW2xxNVjiwBVb7riKi59/NPjwxD+vBOM6EUOOumYk&#10;q3UxrU+6c2SjhWXd/LQlT9fIZuNkg4O5sXl4xSg2+fpldzfysXF62Pkb6cmNdYdIkR1Kh0m3NtpE&#10;Nyzdxtf5hhfOyui2Brsul/Tnmm0tXWsjWbmVJ3nxs8nOuPryN3ZWLoPHH4uxPukb47Vjuo875sv+&#10;bk5213Cki+ud7+oWn628q1t1LE5Y+Sc3ktXVba+ptXtKF3Z+rXFovmNy2CtvvufcjWVzyoYvnG10&#10;WuPqzPFb/3IunuvF3E3VXDNWs+VBBisd2/C2DmQw6l1nRtde+NnJSXyxNGu2YqmFVpzyL19YGnl5&#10;NvLJLpkYyegXL3kj3OKSmXce8DMvx8Zyda9pbjzvO+zzDzOZdU3Ms63sqXk+y9m8Oq1ftnfj1iI9&#10;Wf0pnPT5NLJfTPMTI1lyY/Nwje1d2KvLvpFu2916/atT4/ruPA7LMf1djHTGU59u5Tsvl/WlxyEe&#10;2Rt11xWdLyB+W6gva0bnzfXls7EHFV/ayfLja60XHy5fDxz0rin4ugckeg8rvgDBg00Gw5qOj2uk&#10;s1/u8MIUr7jsYNBV6/RkdPVs9loPnw0/NrX8dm1Ovg2HYsdHDrCs+17Bh50abSc7Mbs3sItb2Nbx&#10;TAeDnr2xNb11OVtr6hce2+z5i91DWpj0G9Mchs6nFo61uRbf1jDFiBducGAWI75GPZ9iOYfw6vzZ&#10;WZez2PCyiTNfHQdn3EjXGaRzHfArXlxh6864UVx+YeKg0Z2+xSfnp5HxZY+HTu8BJt5G50nX4o4T&#10;nZj8YRm1uDt75Frx2ffSIB6w40tWjPzi6DszjmKL1TXLBwa5Uaz2I1z2eLEhs45vcfjwhZstG7I6&#10;W/HU/Vvf+tZrP//5z6/9+vvf//7flwbuLR7KehD0wPXvf//7wvWg5j+f9kCmPh4qvZgXT/MiBz4Z&#10;HHvtAU58D7Hyp3cf4++lEo7k2VRPmHJSPz7yYqeO7bP7Iz2dnPjy0XpmsRbbQyjeaogbjPiRsROT&#10;3MMrPh5A6XrZgys9O11MdWovxYUddzo2sLT4ycPcCF+TCxz+ZMmNuOGPV/jq2hw/NZIPWXj2Q3zX&#10;Ku49yO/Ztr9ygsFGx59NfOlhGGu4k4UlvjzlbE/MxcYfHlz5OTP8PLSrrzk9bC8E+DgX8KpDNbRm&#10;7x6ji4G32mlk8O09Dl5uiFud1DBb8eRgpI9HMv6dTz5w5GoveiHBRuMvJj70bI06fLyN8vBbhmok&#10;Dnt5wumM9RuGcNmRs+OvwQ5T3cQl0+CYi+OlDH/c/FcQaoMHTlq1LT6/ziSZuPzF1sWqRnRqqYnP&#10;Xj7OEhz7jEu+8TOKD0tjI4bOX8chHmyd6biS2wP56WGlhxtndvhq5Hyt6TWc7auRv3uS6wMH2PbY&#10;+XEG5IO7uqujf4hjC1cOGj96mHjxgZOfOolPz0881wCeOLhW+weEeLGDyVdctRBbLuLi15+ViKOY&#10;Gj8dBg7kcqnmcoYLk011c17wt3dGNnpnnJ/cyey3vL3MxFkc3NiIIy+80rElg4tPtVcDPOJNV+er&#10;4wMbHnyc4ZnDk6v5Nms++IohRxzFhQ/TulyN5GLgby2GDkfrT/asrBqz11svl+Z44qKJXcOVDq58&#10;YJQXO51M1xqbLxbdri+Hz+iHWNVd7i9rnzWv6oRHsfD6z3/+89of/vCH1954443rLDsD3QvYuf7U&#10;u3ucvOx516cczZ15f0Pd/c/cOXFtwPMLDM4OOzjiuo+4Vpxhc3GsxerZzj0fPgy+5VA92bp2NaO4&#10;emeVnW5N7x8WvEgn82JdLq5R9wv3HPcS9xrx8PT9zn+96HubeztbfNyj2PKTMxlMfweerc/a/+uF&#10;O5IC6rXmyXfMxtiGNd91PnTNEWKTHflTLZv01pLRjOE0Zhfm+udrTM9+beJIVj9trLOTi+7QOVB1&#10;G0TW6IDUu8GHsVwWO57x2zFudzIYtfTnWu0cUN28mrKLz8YIZ0c+2Yb/1Jqc76nPr1itszPezU87&#10;67iluxsXz77Jf1sYcuucpqcjX67Nd1x782IaOy/mzoHO19pYY0empW++duZnv7Mj07Jt3hlwUzFv&#10;XDmZvI38T64X8Mf4UWzY8MJ0Mw6za6OYxUt/hqHX6NWM/9aYnMy1Z9Rr4sbJSOeDXMNRwzG+1sVr&#10;jFf5WNfDXn8Y9Npi8G99KZ/rszWWX3mcazni333G6B5Elk/zODbCai6++baXrbNdu/YhnVGO5J+0&#10;8VerxRCTfOu38/Qbk548Xf7WTzU2u8/57Mh3ccMnZ9eYz7le+WU8P5YbHrvOrBj0r9JeFBdOeSx+&#10;PiurPvkYfYHynxTC8Dfu+gLmSxdf59R++hLkyxCZ698cXnvd3Bmm89nqyw57aw/P2YplrseJnW7d&#10;9cDOmnyvU/eGbMj1bWGdsuzgbss+ubV58dmaJ8dbfI3MWr5k+JqLxadr/jJ+/EHGjk+Y1aDrn66+&#10;MdmRqz/fxeKr02vGuPGrLR5/jR5fddW7v9PDjB/MYsKpnu0Fu/T5sKuLFQZ993iy5EbxjeEanUMj&#10;P2N5NMeFTCsvOt2aH1wPDRq86l3uRnbh8I0XH3zpydgYt4mj021suGIbNQ9JYrMj1/KFGR/x2lP6&#10;5OzxiI85HRvN9QZH7/qtpnc+bLR8msshbFyd67VlR95YDp2Z+NCXZzmLlR+dLlZ4y6W82dBbe4j6&#10;2c9+dr3g/M1vfnM9PPWd3r2LjXubB0G83dc8XInhXkZfPuzJddzVSBxnpZdy5vIR1/7xsW5/+LCx&#10;hts5YyMW7kZ5kYllrZ7Lw4sVD5jlzwZfD5cedD1M9sI3TP5yDysufOUtFs7x92JIfuycFXZ0/I16&#10;51c+1sWw5lM8dhq5h3AYdBpctnRi2Q8P0mooT58P7PcsVBe47YH8cZaLl3VqC1s92MPrhYA4dFp5&#10;xAkPmJ0jcfnDh0WOOxsYcRGPvpp4+ctG4ytH9cUBPzmyVbPs4Dkz5Ox6+Scmubi6PPHV6HS+4shH&#10;LDL+1ZmtOHRqnD0f83p1Zq9OGizzeMkZh/abHC5f8dm2d2TVix1OuMunWOxhVvvqXGzYfIrjfFv7&#10;hwx+1mKIiRO+8I1xrsbqWv3sB/9qKV55sqeHofPT2IpDptl3tnA0OZUHDrip9/7DgHzgdfb4xgM3&#10;uVjD0sV0fpvDxI28M8JevGrpH61wzJYe7+LiirfOrlzFhuv+UT3lCFd8eqzFJIoAAEAASURBVBh8&#10;7JN7Dgz8cO/MOeNikutydtbcK3U+9gameoWbPQ5i4lVs9myNzmu+cikHMXASjw0cZ8JcHtW1PeKH&#10;Cyz7wZ8NfzLXsX98tXbP5Yej2vBjix8cvGDomntXOrK4w9r41vYOR3I1JIMN1x5q5mTFMVZHPmpe&#10;jPLlIw9dLetdY/hpsPjiKYY68CHDpUYPU9xsjXrNnB9/c7bZk4lVDrC0bBbDfLHZ1BY32Wc54q2X&#10;x2cZ6+Niq4G90qqfl8bvvPPO9Sf0XFNda84s/u5DXWvun5q9ci7gpXPmvZx2Ppwlz31ePsNh7+U1&#10;mXuBf1y1j64J9q4zZ188DW7Xs3/IwYEtv+4hcJ0z167/Isx5htFZcQ24/sTzCxHOJ528//X4W+uw&#10;+LBTA/ei/itCfH3elrvfdMdRp+Ojm2u+D+ryx93/hPX6kzIWNfM9DLs2X1s+bdDOV0a+PmEoog04&#10;9ZdgfNb3tC2O0YHRzbfxP2Xrt/jJi2MdZvOw189cl5NiOxQOnBu0uU6+3SZbL07YjWK+SM8uztka&#10;k1+Tl/zY/MLKxbrDni58Nrglz+ccX8Y/+6dwipGd8cR82TqfuJ/26Y1n46NGWn7JnuJ82l7Ojz82&#10;PixdfRuLk/2O+Sbb2OmS7Xjap0tuJBPb9aj3QUiebPXxvMOCV53KkUzbdTHDWPyzJtkkb83HPOzm&#10;2TUW11p33aXjy688zdfOjTm9ePX1oxcDBt9acjrzOn3xyWqwX9TC41sOcb0b3WO6/3QPyq4PoOJV&#10;o3MsJju6u/ESjr51tvzEDUueYa3tU/Ns+W/PPlzjyxqs7BrvfOhwPht5XR7qqCUztr4mr/BjMXb+&#10;Mohirl3+dzmsnXm24VQj62qfT7an31Ny8X0Wdl/xZcfaFyVd8+VKLft85GPNx5envsw7w+Q9RPh8&#10;tYbnBYnmi5b7Fxtdw42dXGBYa9bl11ge7DVY1ZAOJy0Mds3jTZY/3PT82Ow6PDot+/j48ic/LS7y&#10;du6sO3/0XdPwdRh1epzES092tuzxND9x2qPuP/HPLzx+Gu56PNubHoDPWrErdrWKBzyy9MU01sot&#10;nbUY4uLafZBeLHloxtblxsYcRjEXix+fsGCbO3fiybEzKnYyD8Vw+BrDDqea0jn75WDMRk350efP&#10;vjjmcTHXxNfIYdXw5bdyPtmLYc6Gn467xq5Y1coIS+dTx7O4dFo1D08ceGzliFu27JvDYaftnIwP&#10;WXxh6bDlomuw0hmt+bMLE69f/vKX10OY3/hqj9tXPj28edjy4OfBCl5/+sOfNOAHV8OL3ksYD3Od&#10;E3L+bPuzW+LD4esBz8sQD4Ls3D89CPPHFye11+Lvt696+YOrh08jO7+9xQe2tXPpYRKm5mGTHlcP&#10;lermBZp7rfsSnfstXzxhqx8+5h625SJ+mGzDxFEufHpRRAdbTTW44e/e9kJRLHWjw9PIXly+YtTo&#10;4cpf/boOxWMnP3tojj8u/qssMfYfJuDD0OSm8VGj3WNzGM6xER/2ujmOOMGq4yQenjjYYzJYamXO&#10;Hwc6MWHAh4FHNXEd2Ct5yZceF72aqh07OGpnDR83NhpsLzLi1lmAlz8McXQc+JsbNfmy8QLXGcOR&#10;Djb+GhlsMhzjgJfYvfRZvZqIx15LJ5YX1HLgD1uz13DpYaqP7jypEVs26m3Njq9c1QC+uZFP+ye/&#10;zqw4/NjB09np5hpe9le+bOnkofGDZ82O3p6onQ5DfBz7hz37AIuMHgZM5xlvOeua/OSuds61dfyq&#10;Mww1pYcFn0zHCyex2HcG0tPhrz7uMUY+cnAmxMJfk58644mHl3fqSG+0N2LwEc/Z0cNiQ6d1Xqod&#10;ezp8cAvPfuq4uM/GWx7k1VKM9h5OeRqt4bGRgxqJH598xSarVs4kndq6//ORn73Dw1qt2Ovs1IAs&#10;btnwMdfkbM6erbkattdybc/M85FHGGRygUHGDjd+cibXrenI5K2LXx3xlCMbHNjJxVjDUTPqMHBJ&#10;bm0OV6fbZk2OL2xzLbxsw4ZXa04HB+/iZfNpjXe4ZHF4WZy1w/ezaMvRvqunWK59e2luL9XYPcs+&#10;2l+1c7Zds+VEDsO+2HvXqjkctl5AuwbU3EtzZ/jh4eHCE8/3GzG82NacffbOHR0OYrCt+VMtZHi5&#10;13Xeer5kJw6+OOGDs3un7y/keLoHkYvluvnyl7988f79739/8e4zAp7/l4/vee7H7qPwfdeSl7/x&#10;Dsf/nBVPnPv8/F+P/wOgX1Ws3VyObfDKBdvGTss+n9ZdaNmFlZ1RZ5cNvORGckWxkUZrOHs42NXo&#10;9WTmDkyyOGQvdt1m6W4q3Wjyyz5u5IqJk8PkoOg22miDbJxNpu+GVR545N8IS9dOnsVPR1+O2caN&#10;TfNGfM++dVk787XdmGHTy2n5msvFodbx0sl3TF5MmE81NvZEvJp5e0UGT0tu5Ce/4lq3z+Z4Gtlm&#10;vzhs4w2bbTzozI35pwvTGF4c2md4tWRs+Kibs+MiVV/nRS9OWPnzqbPBw1o7zzC5mvShaSwXvs3Z&#10;7Nko13JkWwx86tWrMa7WccSLP3x5admH2chOfXavsuVHr+MlFjw1U0N2btjWrr+uRTbw+bDT4n8t&#10;Hn+UJ30x+Gw+5sn4xSvszgYsPVt21bl4Ytw19450aiAXMjl0bszJ6Mhwli+ZWMmyN9arFZ9k5WjM&#10;p9wa6c4e/5VnL3eNbmXllu4yev6Drbpp/Lcnw6+WfvcrWfZ0ZK1xsXYW26/lCN+aTbiLYR5Wse7G&#10;fNPxEVtbPLGSdQbpO0PJ4Gjs62RnHLqVtc/FMPILwxg2nbMVz+TG5rC1Yuy55oevewx7a3W2Nu+6&#10;NFdnNuzjYu2LVPsiRv7m/Nh2LzPvPBQXNzjykDssGBp7rb1nB5evbs0Hvi9U7OKW3T5w0pNnAxtO&#10;to1kbHVNHL2Gq3u/7xFGnwV9n6CDL3fXt7b1g0PfPlvT6+bVUp3IYMPU7YexGsIxdy+Bx9/oPsoO&#10;1jZ49MWjq2a40mn8fAHX1UQTm586qw9bunilv4wff+DCjl4rJj8yazZyYGcNgyxceVQP+2hOpu5w&#10;rPmHYYSjyQt/9SkemViaMwOzPeRLr/tij4Pf9DHq9HHPtnNHry6uBfHUko25fHDmy14vbzzkjJNc&#10;yKtTcXHU+cPBr2uOPTy2Gl8xjWRsl0exYfEVU23YkiXHiby48ODUxGBLVk7xp6vDJccXlnPqBYqX&#10;POaaOM64tf7Nb37ztR/+8IdXrh6U7KFmhKFW8OFqv/rVr64XI73kwZ0tXrDZwSfvwdA1qzYeurxU&#10;YQNbTTRjdbam7yypBb29MOfnOwzuuIXBp7V5+8SOrzXOaqRr1Ut+zhAbNeaDjxeaYvYc4wFXXvz4&#10;eOFP30todffA2T0KD3p542CNb/VUH3HUy3WBgwdSD9fkHsbVCy8dLzbiy5WNORlergkPzJq9kEu1&#10;YM+uDg8Xdl7wqauzgrs84KhXD+BqTqcmYrpm/cOHmOS42TNnzW/SyZGN/HFrb8RRC50MDzbVhAym&#10;3MhxNHf+1UhN+OKIC3/16uGeTj3tmVz548ufzF7wURu5x098dYBlP+XNNw5sxYe/uORyFwOnYrHt&#10;uzaM7PDQ+agbuZrIES45vWbv8sMPZ/VRV7GqqZjs5M2Xn73Q1J6MHnc6++qcseGrxYkdXHZimrO1&#10;Vns5uQ7wxAdnucpRzXDDg5xeTHVnTwZP/cn8A1Q4akGGhz1wbag/PHNY4uArJ/m71tpLMfFiYy6u&#10;uuJULeQpj86yWOb9Y579lyuecucvHo5imuOPi/jOqTX85nydS7zpNH74uDacPzb08gyfnTMQPhu2&#10;PhPVFj5bPORsD51TnPnR6zjjp55yE1cuGmz+8NrbrnHY6q/m/LXmRrjiqhlfI2xxOscwnB+5GeVQ&#10;vd3H4JQDfHUTH2+Y9k0Mvniy588HJx0OnT1hp9HLzdrITzPC03CRnxjk8hFf7eCqiZEevrkYzpRc&#10;OwvueWzhiYe3ruFq7+2JnMSBT9b1yqY9wVsMWJo44ooPm16HY42/WHzYliuZNVv8jfKmLzcYYht1&#10;cj58rfloxbsWz3+wrROZn231p27XuONVHnLnq6ZxYL8x6P4nm3poxmrc3Etlv4HuvmIf1bu99f3J&#10;eZGbJgfnxv77czHuM/40zfvvv3/dp/xGOR0b9zKfYeJ84xvfuH7Tne3eM9iqV/db6657+y2ul+2u&#10;kTfffPNa44gfXs6788vWNUsmrphyUv+//e1vr/kTge71XrCLh58mVxxds+Re0MOk/+pXv/rf82m/&#10;/vnPf14+b7311nXO3n777f9eFzh/7nOfu/TPPumu6Ud/KB5ijWmtz56ukZ++ByrdjnDOFjb56rsw&#10;0qfrArLeeNbxOGMkN9615MbiNq6vGIqNg5uGbmN0F5qevJtKF30jDP1FrZjZxM96dSvP9hzZyKV8&#10;Tr314phXy8bVu0C1vejOfNivz+UwP077Ub1wGu5T451zsRrZ7PzOB/7avCiXO/9ixLO1s3N3Dtjd&#10;7U8cGuGE+SojvxoOYmnFtKfmycPOp5F8W7waV3fO2eg+FBvZFMsHrnn82MSPXfyyD+9uhLFy/mR3&#10;/NnRdV/Jlmwb32yrU3pyrZjJjfFtZHPHIx97ceItblzx1a3VzrnSrTtj2RiTFce4cVbePH3ru/HO&#10;plo18ntRzvThNJKdbXXhNbI1371Z3Ym16+zyN549+5WTxcmo9wVm7Z+aw6rtvLNXrLVZ/NWbi1/+&#10;8co+/Ox2DN9IvrbwWtNbh21dWz8yNnVfgHyB82Wm8+pMau4HYXZeF4tODn2ZhulLfpz4wLRmS+eB&#10;yLwv7mzCYQujGrfGJUz61sVaDtntWHxxamTZVAs4xS+2a9M1rC/n9YUZ53AbxVQfehjw6dr74olD&#10;zjY8OnZadSIz9x2GD9ywyGvFh0df7vFkx0aD48uxL6/tBTk83Xeo4hrLiY05Gdy6mMVjQ19+1tmJ&#10;H5bY7PS4x5s9HuTN+RVDXcudf3PnowfbZPGJQzHJ4dRcF/CNevsAE1eyYsWNzlyuGr7W8WufyPni&#10;oJmTiUem3vZDHcUph2ydw3zpPUQY2YvX91s2MPHRzenF08TEGS8xvCThS+46hYk7GzHgyd1DvVh0&#10;vUgw9zDkhacHw9cf/welHorIxS0W7uJ7EPPQ5+HKA9DXvva162ELhhge7MT1nxV7+fOd73zn+hum&#10;HvTEhwO7vcCNDGd6NZQrOTt8xYRJ5gFOTeTlpRqdl3DVih5WdYANQ4dfDHK5wZSnB0nx+MLGFwb8&#10;z3/+8xcvMfBgo+6w7AGsdPZHDeTAX1dPD6t8xMQlvmRs5S0+ubU4dPGzxkt+9DC86KO3L/w1czY4&#10;4MlOLuLCliss3VqMzpU9IWeLC0w4asBGLDp49tuZoxcvPtWDDIbmmmALGyc29s4ZVDvnyIsFLwO9&#10;UBSr64g/nrgY+YoVJzH4wO86gIkrHzzKCS6ZUa7qSE9mrvGDxUYszVg9cBBfY8OWL75dpzDY40Fv&#10;rWuN+Rr5k8PW4GjxE5+MvnjwyXAXx77IEw4dPuzJxXC+9ezY0ovRWbE3MPWuTzK27LzIhatm1nDL&#10;Q1zYzpMzT87OHuNjvzRzXQ19f3GGxRNDLuZ4ZWcUC7YY+MCWs2sKHzGt8WPnbDpfrhfzfOSEj/uS&#10;nJ0XPnzFKH8Y1VxMdmzI5IGrMXvXNzsN/2pDhqt7qlw1uvYFXtcNrubhqAU7MvdS8eUppsaeLRt1&#10;xhl2Z5etGmhqjIfGjo3a8WPnpZ86d5bgiqvBF4sfmXnnoTrx0+RTF6O95AffXsWPr46X2nQ9smNj&#10;f9iL5TyVOx1bnS8+7HBmS2aud3aM4aqRuBoMPtkb+bc/1vGstnLSt8kfL40Pf/uk/ptXfMRQJzb0&#10;6mMNt5rAYqfbeznSdS7yz07c5ka28GDrcNjE3bqGgw6Tn1G+8YkTn7DI6uFY11a3sdK/ymiP4KmD&#10;axcv+65+5Cf+uX6VWJ+Fre8J6qamaussd1btqzzsK71RTj5j5dEZ8pve8nYvcN36/uW/7IPz8PBw&#10;/aa7e5IX3l6483PdwKxG/HERz1lwZsXXxCNn0z1Ovd0n+IuDN3vxre2BvHwf5CuW37h3PbvP+lM3&#10;5Lh4Oa+5F7GDIw6OYsOD69rByyh/fHqxz1e/feHOWO+QmyOuAUmfDTvzGtunejZh5mdMlo0xmbgw&#10;rcWr7abQacb8FHW501vDKxcyLc47L24643KwsYrcBtsMG62no3cY3bRsBs5yKI/4Got9juIma34J&#10;jh8nz2yN5VxOxm3ZhJHOunqSpTeqr9YZKAey4sn3Za0arN1irbz4ZM3LqbWRLAxrzRrX1pfw+JGu&#10;kdr87LmtXTJxyIuFS3M2nQFnglyvVTdrOPXW2Rk377t5WOka41zc7OynuZvr2pa7mPmWI1mNrLZz&#10;PuWR3ChOcn7FMaqR+qRPx+7kmE21dJ01h1O9ydhqZDBr5Pnw14ppzC8ZPdnWLDw45nhuS78Yq29e&#10;LP7x2jzYidH9xFh3v1G3zhY/c3o+4VjDJyteYzxeNLItn6fsVp/9yvidMc/1U9jki2Uun2St1z8d&#10;2clndc3Dsz47jNVba3Drff6wO22L/8zr2c9iJMsmvMbOV/ff/Izaju0vWdd1ONkVz3o7+/CStzaW&#10;UzzJNLZ0WrHw0GF6mKw2HlB8yWHXl3jn1Wems0yebVjWcOCJQ15LRu6Lle7Lkc9msfpiCKNrgC+/&#10;cDZXsnRi9uVu8+PPjixfIz+j1mgeXvFck2T44Ffu8k8HW100WHzZm+NlrLeGEwc6zRomX00dtMVm&#10;ay1mcdSPjy+Y+cChL49iiM9XLI28PTPyg29Ol228xEkG21zfOLD1jS+Wdbp4JoMhHn7yEK81WzId&#10;t2Kx0e17ucP3/Q5OnLPZM4yPFga/6ky++we7h/N440am467ZU35i++JPXmyy7v9GejG1rVN1gM9X&#10;LrprBYYcxKSD05lkz1fHFzZcfMqLPzs6Z4acjL2ujnzIvHD0Ms0DizhxzA4fc/FgeVjzcr0Xwfy8&#10;VPJbTu4h7HDHhz08PMg85IntwY3Og6DfVFIjccjki5N86Twk+i0pD1bVvZqLhYd7i3juLbB7oWsP&#10;5cSuPWgf1AQen2rKVvzODzn+bOGLA99DqbzpYPPDvZrJUYOlxnjAgqvzqc5s6OUPpwfHOMDCUXwy&#10;9mKxpYOvw6/h6Ox4BpK3OW72Sc7+h2JeUMNQSzg4qbMzqKbihcNO18QqT75qAhcnHOQCix2ufa7E&#10;QQ7idd7aU764wuLDX3z2On96vOwHnnzJnA1nRg3VSm3xaN9g6eHAav/llJ05vOqLP67tlRqI2Z6r&#10;r6Ye4mnlXh3ocOYHpxqxZaMOfMqTHB9+XhCoh7Z7wJYvXHhs7QWZPDXcqoW6kIuvbpo1f7HlqCbm&#10;ZOnFUQs47hGaFyBeimTbqG646PCMYthDMV0zMKppNtbyxQ1PHaa4/OjwwMvaCJOdnNWnfYGpBt0P&#10;1hYOjurifHVNycke6BofdvjgBsuczD/suM91r7OncsQDHzbFMTbPxn0J3p4vfPirv9h84qCG5uLj&#10;hzNO6qNXQzxg1vhp4tI5H+1v9aczV0v45WhsH8zbAzXGrT1QZ5hwyOSh88ErfPlay9GcX3zlUFM7&#10;PjobseQsF7npZBq9zt/ZgG/ER2uUN9z08iLT5a6LwUadrcVoJBdfx0tjJ64YYrIlUx+j3LILhz+f&#10;zTFZ1zW9Xm7w9c4p7OXDFga53v7tnH282LLR7QOdObm51tpcvuqEDxs4i5F/vOnqyeBo5PCMtWzF&#10;rK2ebHXZvOqIv5p42e4eZM/I8Klv3q+K/1nb+1yzX85S3K3VynXnbMuP3tq+0NkDn/Hkrkv3bHL3&#10;S/m7F5E7r2LY34eHh8vO9wNy/6DoDMCFJ77rWL3yhRlHc58PfLpX8OuFPH+fAWRw2NgXXHz3oHM/&#10;ko/rEnfnn628xDTvuwt7v5UPx9xvz//5z3++8pOn76r89P5h8CN/w30PWPNGG2u+PTAy87VlrwBP&#10;NboX6fODuXbWCkFWvNWbKyg+5vFiGxZ5PTtr7bRxURQnTkZ+eh9eNki3KTq5Q+Mg2ZB6PMJsvdjm&#10;8ZHLuU5XDulbh926EdbZ6U5/NsnpwrsMH3+EZ+3ioXdIt2Wz453+zP9cr8/OF/duzpYcnrFmbd+q&#10;q/Vdy2dH8zqfu3l4dMU6z1By5xiXsMwXM6zL4Ikf7NvTp+bpdywmbuT20Y2qDwFYaxMvtsnj99R4&#10;GT7+4FueZOWfX9hin41f9sVmYx7HtXEOddcbuRrrZNnB0xcDZnHY01nHSSxrzTzffC7F8x/ZZt8Y&#10;33zDSm9tvus44ySn8mgsP3bl3UiXPDvYZOGe48Z+ns5H+MQx3Y6nr3W1MO48vzufdMb01a7x1JFX&#10;V/PsyF7Uss2+9YlvTVeM1ic/cu3E2/Uziw9tdl384pzrxd55+MlaG3HUzZ1nY+eh2Pk1Vrc9//y2&#10;s6UP27rGXy82O2ctf1/m4+JLj5csPj/p+0LqfuRzlB++YTjf5vnzqV7J8DD3hRCeJiZMn8+uJdz6&#10;EhnXsMKJv5hs+Nfoygk/a41djVxL1th1R29ejtY9pORbzeCwK//W6WHHId6LTcaWP3m2/PJNZmSD&#10;S5/x3X/Uhi5+8SCLS3sIl7266fbDGpbvRzDCyx9etvYKlzp8rRG+xhemBpN9ujhZN2eva3HE2Xnw&#10;YLz45cnOGWLXdztfyOMvpnrB5RMPMZIZ8Sw2HT8NfnUSn41YakZXKwe29B6AcGCDFz+drDy2fmTh&#10;xZM9GTw932IZi4GP2Nb2xwORvGHF3whPXPIwjXTkYvoNI3NytfVAAxceXA+paszOi3a/Ee5BzL3C&#10;OSbni5M67G9HsRFbY0MnD3HE7GWChyN1s+9ik8N79913L3t5yJPOA5nGxz6SwRYHZw93Hhj91j1+&#10;MDW5NscBXr/Vag0XLw2eGnkQ7L4oFn82fN0XceQnb3M6eeBv7iEXH3XEBa5uzs7o3qvmzj0ecjXK&#10;h0248OTKR1M/tvTsNet4knuxKG/xjbr4+HqZCz8eccNDHPHFgidfPMXU2agPvblY5UjGJj444LU+&#10;sGCS0YktnvMCxxxHnc4Dvb2wv152OpPmfP1XWh7WPYTz1fG3VzjiVu7W5sXBQceXDh+1lHN1gkVG&#10;xxc3+p47+Yqhw2Cvt8aH//KAw1YMenN6dvbDywNzZ0feYqqjuOTOgg5HrLCuoj/+YM9OfeyHtTlb&#10;MdnTa+okt/DYysla/P6/BWpG7qwa+ZcnH/th1KqJuVhqJU+5xQsPdnEhhy0uLLnFlQx/+J0vtVAT&#10;9yTnQVMrtjo89nLTceULO4xqjocmJo7uLex1cYrF17UtF9zEaRRDkyu8ciu+WLo1bjioqXn5FR/v&#10;OHUG2PUb9ea62LioA96wuxcVlxwGucZeLfmG0f7QiSs+buUrf3M6vDWcrdVenTT82cK1r8lbyx+2&#10;a44tG7yqsZEPnTjWbNsvOLq4Rnhs5eMck8MUw6gGdOQ6bHmT8dPkoUb0ctSyL5445cMvfuw0eIsp&#10;fnZy0MSu58cuHa5i4EeOkw4nO3w067jSi8GvHKzJNfJyVkccygVOnW28zOXDthE/jQ0fWEZYRrbx&#10;a7wcnv8gg7UxzPU7+7VbnFed4+Z8913Dfqsdufr6jP7/uXmJjKPPTHuAv65m9lidXEPm9sB1IC96&#10;c2fBfdG91X3Nde37EZnf/vb56bp3ncH1p1n8YoQ/SeN+88EHH1wx6MQXQ0xro7Pl81ks2EY2nTvn&#10;g1+2bOyFz2x84LDtvLPDBzc2vjP6szNvvPHG5YePXORn7HPRZ6Y68CHzj6P2+b333ru+o4krp+vu&#10;xVkg7Ry7cNjUzPUOcIXn+1TP1xhWOMlan/o4ibOxFrO49PnT52POBudta0u+HMw3x2xdLIrponcx&#10;2SwFrdswet2B6+aAy9niTW5eDOu47Dx9ukY25ZbMSNZoXncoT/ts2S9eHI1a+Nfi8cf6pduY/NTs&#10;Ra0Y2RSr9Y7x21j0u84mHOtitA/lnzyMYoWXvDyt8832qTEe9OJ0HpvTw2pNX1yy5uG0hmfOt36u&#10;ybM32vP2PR83mz5ozem1+NAtLp21xkZvvuMlfPyRvnX5twfFMS7X5vHkb14rNzhhOGOuNdec3tpY&#10;z9/IN8x4kokNRz00a/4nx9aX0XM79WNfnfMnO2NZFzcMYzIjPnr3GzySldO5xj0ZjPpiFy9dsYw1&#10;nHd9538nO33KO1zcPm6DhcfLWvU1rv3O7zBw25698Yy9urDkkry9b83mbr6yakV2drw6gyfHbOPx&#10;spF9GObiOj/hnDzinv4cqw1M7Sn/7Pj3gEKW3BcvOeq+tPg8rabuPZ0V/pq1861VG3VnCx+fbI17&#10;/zL3BcsXI1+KfF6z0eME37y4sGvkYudjFLN7Az5kWqP7kIYX/84IfH7y3Xjm5PGASaaR1a2LkY7d&#10;9myNfQ9hWwz+zcWssQ9n810u4alnOBuvHNSHHzu5t0fuZ2pCZ2Svl1N72hlIjxcbPtUUbzyXKx2M&#10;MMXBr2aOgy/jbIsb1+pSLfJrzN4Z8sWbn1jqQhbP/OnEsa525vLL1ph9ccqB/+rJcYelth40+PZ9&#10;lG21DmvrFn/fXfFiS9ZDjXh95sBlQ4dvtmzkqu5a+LiZ07d/4sBhS6bB7+HHSxn2+Ls2Hx4eXvvi&#10;F794jR68vHgmhyu+GJqHQddz55BMLPvRg6C4Orn44qoXH3mx1XDwnxJbe8AUr5eP9OTi8scTXw9Y&#10;4tgHMWBsfZyN7O2JmHA8I+BDz8+Lc78F5SFQvmzo+OAonn9sgM1XDenh8RdDbvYDLj96vPga+bQf&#10;uGt86WCqrfzE06uXGHIUQ3wPoeZss+ELh9xIB7tcxYPT3rHL17nCt5rwwZO9epDLjRwvtvIURxeH&#10;nL21fePDDjY/3VpMD/fsnAF5iVX+eOLOHu7WSUzngT9cvpozyM5vtNHbS77Flms44pvLR4OJt44H&#10;XnjiAL8XMtb87OXygq32+NbUohzoxSJjx58OR3GqCxs6/PtHMHn2t2ntG458nKv44KLxlZsmD7n7&#10;RxWc5YSHBkfHRcx4Lh6dvem3Aq3F5ud6wx2efdbEtRZHnlrnB1+tONUmXnjq9HxgOQua+rcX7M3Z&#10;qJlYnU2x4ZJp7HRrefAtvlhk9HKSYzbqAb+zo87q6ozIlV7srnv8xIVPV/3J4LAz5wOTXi3jmA8c&#10;XLTwOmPsdbWHp8lLzurkjHjpjad7H1u5arC8XJMfPvIQU2MHxxqGeHHGJ86X8eMPmGGzjSeZ8xA3&#10;ewKnfRVDrzZ8cWcjZ91elI+4dBpscWDJX5NzWOzixU6HBQOuETdyTez2wJwtDGNnxFxNcCbLXg3x&#10;oMcVt/gZ6WCKiZO5UWyjTmfNXgw2YdDhQi6mPRFHHtmxMY+fnPiT4YobX51MLPcAGOKXY1zD5Qdn&#10;G5kmlkZPpvPT6WCLk/wyfm6fXzJjuI3ZbPydr+8nmYvjzOBrD3W81Ve93d/ZfJoxPwnPp3ycX5/3&#10;Ptvcg9S6fTTKhd559XLefvjuJF85uifI0f5r7t/OEV174Lx4DvTdy8v2bPs+5hy6vtVLg80GNxzo&#10;XJ9ekotvnhwu+64zfnCTsfUd9PXHP531l7/85bLDzX7g4x8E+PpOxs/++Z+i+j7KXg7+bJ9RLXx+&#10;iu3P08iz+4/747X3gEtcMs2NOn2HwRpRRTdqxrMLKJgx/MUig3HXYRYzOzJF7yYUt7hsDDotDHNx&#10;FINMM67vJXwuz4+PubF47Pjh4sOjDxxrm0TWF4/4iqurxeLAah1nslo8dqSLk1HDT2t92tM/1fNJ&#10;b33iWS9P82JcgZ/Hzjcdv+aN2TeSa5t/sbJZXTJjviszv/Pf+OFl1/rEWXzzM5/s1y7ZjunF2euk&#10;uPQ6XZz4F68xnNZsyKyTNd8xu7V109HZuZm0ZpPdzsNLBnNbuTSmu1tvjuaujeqS344fJyb/rrEd&#10;m7v2uv5gy2d5kIlTS8dHg9+cnXpls7UxT29ejbOBVT75n3HZaNXEPa/85MOvfOjIyrN5I9twGsm2&#10;kcelkR6v0/Zcsztl57r8GvmoB7u13TkbbWX8FyNd8mrfmP/6kJ3rp/Zo8fk91dSvlo91cZIZdfJk&#10;a5e9cefyyS75JXj+4w4rmbE5nK0Nd7kv/8WNR/HpkhnD2muBzcYRO87r2/k1+sLji5PvC76Q+PLj&#10;M9QZ1sjN8QzbnG+y7OjjIx5fMrbZiOFLmfue7nNai1M+1Q0erEZyttnB18jru8ZRh8FPTM1cXnLV&#10;Npdik2/c6sBX29jwtfixgclHjrp5HI1xIw8TjrXWXBzdXhnzNWanHuVoLA57OZOZV7f05edelgym&#10;ORl73NJVyyvw8x/lwUYcPsUpZ3JdYwdzcdmVN9/2CYd8+Xk4yFZcduzVhl6Dy4a8GHGkhxluccRQ&#10;CxhszdWLnb0ji3/6sGCUT3u9nGG2buQLhx+eHoLFNE/Hlg1/XOjFMicvBz5srI3lHw45G/56LyF6&#10;OGf/8PDsBXt/E9vLZS/++LYvrlsPd7jy8f3bwxaZlzTsYGrilJO5+K59D4O+p7ODrcmz60Nucuj7&#10;PHwPbWz4iGtuvzUx2ZcXTL/dxE6tPKSKp/ODT86+Ohafjfufhzk28mLngRWfni3o1ELOycSzJ2HL&#10;d+tLrh5i4iim1gMpGQydHXtzOGqgdmzEoJez3PHSyNQkXHZ84ZjLAwaZfbO3RmeBXCwv7vrHBrmL&#10;a79gsrFmL255iw2zB222cceRvdiaePZZ41NnJz5cvtWIrZhyNLeXMOSj8+Frv/Hxsq/8YeGswdTx&#10;4Ae/fOCZ09l/OHzlw84LWT5xhIMLO/zpyo9NvOyVBqt9hGnN3l7x19jiQZ6tEVYvMOnw5M9eZyNf&#10;cXFy3nB2FnppSt6L6SvY4w+4upjxYweTLdxiyR9X/wWBM9ELKuci/mpR3XExhxEfsdiqnTldeVR7&#10;Purf/spDvazLNZn81KM1O/7WWxuxegkld3Hl4pqTh7MpL5y7T5jjhjtba3P3Bf5e+sileGR462z5&#10;yImNtbqy1diwx1ct5IGDzoe9Jpa8xZWnNdzOpjzZG8nKn41Y8oalyxMH+enm7ORoXr1xgYkXXK1R&#10;LvTtH17ygIG7msDUqovrtjrhgSc/mGydT37ss4NpLY68NeePj3VnBm9zcnr4nSsjbDGqMTty9VdL&#10;vvDoxdTYl4MzFF/3Hv5iqAGu8eFPrsERI134MPlYyy3bzil7vtb0MMI0x6M84ODOHp41/GLyqy5k&#10;9Dh3PujJsiuOuHHDjzwbHMTa9ZXE4w8+sDV6tvGz1pyDs9FtveDgq8fFGMbp/yprcXR1wkU9zvvh&#10;q+D9T9var64BZ9HaNWtPNHMy54edtc9D15qz4/p3fnQ14Oc+wN5+uY+Te7nt/s6HP0wy94TuNfaj&#10;+0VnSpz/w9vd7Np1VF8fduN/DXRAkSOFJHwoIEAQ0YAGSAjR4Q64T64gXcRHJCAogMTLZbznWT4/&#10;GFT2PrYTQ0l1qmp+jDnmrFpr77V8bMO2xk/vbJOpub+VBsN169p0z/UHCP4wCKaY7MSHZ3Sdas7T&#10;2w8v4/GWn++l+LHH+9NPP72wnBfYvrvF2d9ytNf+01gv7sV98WR1Qb84tKZI3DpsCuRQGjuQ2RrJ&#10;T5vWi9ehhqW1buzwG/dia5OKrRj5GNkuP7LFL16cjKtvfgnnR9yNYto4m2Rz3URtkrG5NRsXGs5d&#10;dMa4i60vdnwn9H/kFz922d4b4dJtLfO7NbIL64y/6zg0lkOx2oMzxj2M5PhWC7L4pzcuZuvTJ/uV&#10;JzMmb1xd87MOG7cztFj53RrZi6W359VsOaSHoYbdpDY2nXWY7dnanPNiJM/H2DydMbkbHh7J1gaP&#10;cBvJtpHr/HZMvjUw38ZHw8X1xqeWv7V519ZeZ3z07hdsilcei9e8uGE3Fv8c2d+qEd7qV30bw8eF&#10;rEZeXnR1MveR1sZykZ959xkjmbE5/3zyO+O0boyTdXyTneOr2Gye67++5me7JTttzrVYZ7yNI58z&#10;p3P/Tv+NsZyaw+MTdvLGE488Ds1b73ji4RFmczZhrC7OZPZdjuVJli1Z83yK23jKrem0fLOVK5n1&#10;6sydQ/GqRzIjuS8wrhn3PZ+tXc/sfa5ad02Zd+5PvDjAZB9X8cWy9kWMvi9p5N0z+PtSzI4PPmz1&#10;mjm5L1zhh80/TvzNjTiztR+atS4uXz1fcz4afXh8renYyM+4HNiQZaeW+RnzNdbV0rwc8dLUISy6&#10;6s8eJzWASU4ff3xax68c8No6WGtGtnEQA49wil1+8crPWivOtXj4Qa6Xu9g6O9jk4vjOppGxz649&#10;Dhev1ffAzU89+G1bvuT0ZHDYa/lWx2KL6QFDFxMXsro94wMP//YzrtaaEWZ+cTKSwaBXy2Q4uT7E&#10;JdeXV3N2/MXYPSODzU+D5YEkW9e0h5fvfve718ONF7D+eQYPR7A89Pj30+MuHl/x4uR8xhlvNlsj&#10;Mi9k+JG7x/RARqfT5QfLb0nhpuZ8xbI2xkFevaTyQNX9Cjf74IEyHnC05U0WbzjOgTPo4dMYtgc3&#10;2OpGDpfMiyK54+XBUA44xU8szX5ouKi/OOLC1NUWFjty3I3sYYVn1Oh0/NnyE1uHjwOZUb16KKW3&#10;JucvD2u2eMC3Fx5k/YaYF5LyVVuc2dJnB6P15kQud3HVybzcjDA1Proa4saPfs8aO3zp5VrHRWMb&#10;B39IAFtMsfmlN4ojnrk49PZUz15NO3fqjzt7ctj82g/+OkzNfGtk3lpu/GHq7YnYmvMjTnjiOhPW&#10;ePtDEHHaX3XACZdqyJZf54a8Xs2rm5qRidncKBY5fJxdp7ipab7Vo/0Sd3nQ07F3ruDBJtfJm+Nn&#10;b2GQs1V/eteffM3hGdmxlydZ9TTiiIcc6MzJ2XupYw4bJzLnm497nH0gl7c5fHN81LkcjXhoYqiP&#10;OJ1rMr44tLdw5S+fuIkvt0Yc5M/OqBlhs3Fe8OlsiieOM6KG5vJhjx8ctuT8+/fm5VMubMXAGfbW&#10;kL0YfONgrl6dBbm7h/AXM95w5MoeN3q1oGens5ETvThk7DSclyOdmPR7li7jxx/yLXci/uqLhxj8&#10;avCsxcUDz/RxxiFOWydx4mDORl6dCzI8+axM7Hzj2Riv6oeDRo8fLvZHHl3/sIpbLdmzJTdP3zmD&#10;WY1xg+lsF6OYdM3ZqxMsc3H5adVOTI2NerCpLvE0wg2bbfZs1RRnucPTretsv0jDHabrD+94JIvP&#10;F4nx3/TF02+du0/4LNBwrq5q6HuL/Oxpf2hOX87sOxfuDe7rrkE29rRrxX77LFUzvn23Lj/4/Oni&#10;wVZd/bMynVEydn23UXPfK+C7VxnF7vzJgb/YeOImJy/MrX0v8W+1w/S3Lr04Vxf3qk8++eT6Wzzs&#10;3ZPgsvPi3W++f/zxx9dv9eN75XYxv/GjIlGZa4JvIz97B97Y4cp/MWCF17wxO2uJuSgUUYdLBrNY&#10;+ZGJSU+mWZu7oOKUX+vLcH6EF0Yq9gqKj03THZg6eZ0dvsY6fy3u1mcM+mTxINNurZPDXD9rrfxX&#10;1zzftbkXI7x8G2/JFyO7i8zx4yndYfqZ5ekbD+POn7ILNPvW5xiGsTmf5ux3fvq35mPPN15ngCxM&#10;+9EHcDHDb13M1vfGYq89/PY8/Z5NOtfQXkfZ3Rs3p3JZ2/BXdmteHjisz2JWJ/7m7BrP+doUT4x7&#10;7Zau2Bs3/7OW8Td2n8p2xzD5m99q5O4dO2aXbO8x3SO7T2YDQ12Mmnl98cz5aPg3t975rfU9GXnt&#10;xEx+jhvLnN+ttrpsGld3+mZjrLNpnp5suVhrYRu7Rk6f/HZs/gLl9s/FYWGfkjW31sNrDPGWLp/2&#10;vbXxbE/p2IqXTb6t98yzq9M7643ub9bhGa19aephabn6skUO3+euZrTWiuPsa+RxgRuWa8C6L4Pp&#10;uo6sxdHIYHQvFgMOWf7hsue7cZMZta5LPn1PeKF58ZO8Fm581Y3MuutYrOb08dtRjcIKm37zZUMG&#10;T1tMuGy19kyemhr4kskvGXv9rAN7uOJs91KArxjw4wAD78Vjp6sdLD1u6Yx8NP6aeNWOPr6+cMOC&#10;0ZnCIX++PTSSsWUnLgznxBd4X7DF6OzGjY+45QtPsw6DHg4uRj51XNVHJ7OuRtb4eKEAwxwuXrDg&#10;F4eer2bOl17e9pBPnLMl18WTMw75Lg+Y8aWHKS4b+ZiHCcNDhxft3/jGN55961vfuuLCF6eXUF6o&#10;WKut8wUHR9i+a8tVTDIPgpqHODnwk7+47Npja7XyYMTOw5wHMg9VvZCqLkZ7Cd/cw5Pmn0fwAg0H&#10;GGLD8DDnDPARx72Kr7zYs+VDTm9tZNNfWcbDAxydHIy4srEP1vLxG2M6rH4T3gOiequvOOrFhwwH&#10;rX3hp77kcsM7PkbdftVhilt8vGHRt2fwxcoftrrHS43oxMJPXA0ODFhkeNuLfiuuF67w8OZrXg3V&#10;G2Z1tb/8YWrs8C8uTrpm9NvH1Uit4eNCVm587YGeHG/1FUstrXF3puDig6ezW178yfAhg2XE0Zwt&#10;LGvYcNTMmcBLF8OZw40PO5jia+zx1+hh4c/GHrq+yGEbq6c5LmzCYxNPuHKybh/UXueri6uL2Xkh&#10;l7dGh2e1hI+/lxny4gdfZwsDP7FdX+om7+UFi5xNNag2YpJXb3MxYPNzVqpfeas/vX2VG7kGO35w&#10;dLmpJz5sNXjkRhj04m9NOlf0evXkb297IeQPm8RxDWjiVDvyahQPHNj4Jxtcb10X7MjFkgd7uau5&#10;/OjFYq/2Gnx6PnKhY0fPR07OCT7WeGfX/ZUtDOearbzhGcOxv8m7p4nlpR089w/3x/irJx744cDf&#10;2L7hAq/9EJcPnmKWF15qIW9yHa6mPhp9ueJkHQY8nHSY+eSHF1sNH9j87XXniI7cWm8Ou/3hIwc1&#10;FIeNEb6Y5UvGTi00+XXm4gKLnbrSiwODDEdycfnBwlVjo570cWykI8/OCE9dYKq9OpRHdW7vcGAn&#10;5jZrOPLT+MkDJ3N+5ZANn3Cy4YurNZ2xeTr+8kjfPCx2X7TJEV8tPp2fL4r9v/D3Oemzzb7JQ420&#10;6un6sNf2yG+Os5Oz7z5d1+ps33z/c09zbpwL97vk9jzf9olOVzetfWLrPODC1n1PLPcM5xc2ru4N&#10;ZM+fP/8Xd9+b+LCDC8f/FYKzf3Md174fGl1/7kNetuPuDyB8Lrsu+Hrp/p3vfOfC6D9RFYMeB/cz&#10;fP3tzf+TwPYrq8fEStCIYM28jrAuwQ6pItQl1SaFYWSLhGKawyCvgOFKHraRnbkkzbOPF5/FotfD&#10;4muj8dHEssZDY6uFYU6nywMHo/gOhrnDlsyBy255Fz9coyaeeTyN1e0yeIUfi5Xv4hWng+tQVePs&#10;8lt5oXG/1/g7VGqBB3/46iX/vVBgFIcfe9jFLAZZeiM8be3NdY29OHCM9nZzxKXc2VsXwxhO+GzE&#10;1bPLxnr1zRuzs24unmbUycPHKz7VzhnF3w2ss0oW1zgZy7k6yb1eTazd3IuFizXfWjjVCR6eYuCx&#10;rfhk2aW31hbbObDWq4l85G0Mw5y+Xs7VTFxz9nr+rjk+1l2H2cnH2cSBjJ3ahmFU4/g1kmtrb42D&#10;xi6M6mxtrrZqbk62tqfvBfbwI1xrPuLirGvlXt3kotfYpyMTk76a5m9kqzVv3XgpH/XmsDS8trXO&#10;z6iTn51f+saw8KjRaY3mallb+RkjHDZb8+4fYawfGVsxyGEYW6shPUw6PQ7sNCNZnWzjW58tDPL8&#10;YfPTnZ3OVTbsws0uDmuzMnI44jkLdPVk6rPc+WhrFyY7c6PWOn1nMhtjnf3Wz1oeYVjf+hLqGvCF&#10;ydgZz87aNQ9HYwPP/oUtfw0PMjr+3Qd8fj3Vwi4Pa91ag4eD5l5SUws2cjbvoZDeWsdVDho7DZ4u&#10;F1/0cC0mH82ar3ufOVuxyOIiP/L0bDU21SldZ4++vLKLF51WHBgwi0PXWZITbLVnU76w4Br5s9Pl&#10;iDe5L+DW7MJn4zsXG3MNfh0+edzwqPGzZgtTY6eT0XVG4smGzj7wt686XnjjYe7swPQiAV759ZkC&#10;jz8fD7M+S83ZWfNhm8yLiz5vxdBhqIN4zXETEz8y/po1TvR8xTHv7MGurnzkvpyrM0xyGPhrdOrU&#10;Qzl/nDzowPcgxQcvMWF4UKsuz58/f/bhhx8++9rXvna9ZIOHLx81wM26HMj9trkHHhzg+CwXR4Pt&#10;vsBOTkY2WvyN4tDrXrBYw8T/7Ye/KuzlFL/OQXWRKy5qwLf6+76vxjjDI+fvYc+cHyw16buHf8/T&#10;Axtf13QvevwGv+YPINjC5Ge/xejlvheOOPj3tOVp7ToRR63VBLYGow6z81Qu8vPbXM6a3Lwgw5+8&#10;c8aHr5ehbPBQa3zlR4cPP7YeQpORi4WbOZ6ah0746eidFfWXkzgeZGHyU6M4sKmuaoyrbi+dDVh4&#10;4AgfBjy9WqgTeWfC3F4Y4YhlDoetnOyFub3YvLuW09HrePCRKyxnAncx8ZQnHI0trr3oF18rBz7q&#10;JU+NrQYfthrBg0tnLVc1NNo7LwXKC2f7iDMOfOEbcefjHPFj54ywE0vN+cHCy1pe9k8TO3n7ogbk&#10;fhvQtcpevenhwlAD9w/c4DvXdNb42Bc2dLiKzw9ncmerM2Cv1UEce1jN4bHhhy9fOK4XcrhdC+LA&#10;YGusPvZEY89fLPtgzQcXa3thzzX7Kh+2/Nnp8sLN+aZzzvjjzFev5vZDDLjVt7rhob4afHP4fNnz&#10;c5+TPzm92Nb2gL+5/darQ1zpcIIHh72aiQ9bvnLAVx5ygM/fmj3+nU04MNngYu2cwdOrTzL5stf4&#10;aGqlieHM4oA3vHjlJ0d+9OXUNWpfcMMBv75nOU+dabG6V+OWr7zEkrd7unjVA66zFZ/2NV+x2GpG&#10;dYLFLi5G8VwD9lEe2fMnd8bN2dkT19ra/uMf/7js/K0xeDhpfNRCXcSGreMn7/ZGzeJZLHshVucG&#10;b3j85MteLcjKB7/Obnve/vBjl7y9hhOeUUwci4tjMcg0vmyMnQNxy1MNdA0nuM3xSE+nZ8tm55fT&#10;8SP+xHKrBrjFDw/c7IPayltceThnXUNxptf4xPUSPPw4+Zzr7N7UKH51dBbcC3xfUWdncZtrCnfn&#10;qeuSv7O29wWfUc5oe+aary5iuI6M4roGYdTVpDNir8Qyeun9/OE75jvvvHPJ3NM1NWcvnrMkDgwx&#10;uvZg+Jxy/ds/MX3XwZO/72/8fJ5qXs6ru+sftn3ztzP/8Ic/XBg/+9nPnv3617++avXBBx9cudhj&#10;/7TMi6v/gvnsD0nuhlprJb/zZB201mtjrsHc/kL64ufGYGNTFEFidTHWLszGsK1tRs0cHj1/a8U3&#10;dnEkb20Un5/u8Ciwbl5Pb2RfjyvcOMfnHPHadmtdbunONf+VNV95c6Pcs9mRTiO7x7ucqmO5Wrvw&#10;7FeYL8OiL46RX7KVX8L5kd2IPjPN/zOKEbyKzZi/9jR84/b4V6f2w7l0Q7auq292jYjkk8yYjxGW&#10;/RC3uXHtb835vqzx23auV2deHeSiGTs31tWGzDWU7JqMnl2+jeyTrx9O5SJvvbWx3HdevHzTGetw&#10;yidZdvxfVotiNMa9cfPq3ifHnWdzb4S1XSzr2s6TGeN+T7+2zatjNUv+1KhetY218/S3xng2ZtPa&#10;CGvxVtd8/cjqyY1kcE6fbNJtrHRfdIzPjmHGZ+MmY7Pz08a6fuK1pl8M89Y7Zx9++jA+79gXe+fb&#10;2e+c9znri5BY5K4Ln8cb25e27gvk7ql9YcfJNfwqLczGfKy7tybDhdzZjrMRZ/JyUCtzI71Gr7em&#10;17IJLzvycJuzZ6cedGpizkdjV1xrPLsvWsuHP3u6OJyclid8uGHDixfMsxUTN7j58aHTGuNh1PGJ&#10;Exu+i2Fefnhks37w2ZW3nGFr2cGlN8qPHL+w2fPLN3tnTkx2nUfrOBbTmp5fZ5IdmS4WLLHJ+RUT&#10;tgeDMOMAh50RLntzWHB083CMmlEsI3+NbQ/U4umuN2PxxDf3sNJLUg9lHlI8yPgPpvzV2h/84AfX&#10;b7XLq4epcocHR2xzDQc5x7v6iIUnbLbkfDX21h7uPHB5IMTXixkPW+JZVxfxehmTrvuJvL1w0sTT&#10;cZKj3+KCrbfnOPDV8IKNSw/0nhfYerj08NULt7feeuvywVfdvICMH0wP5PZBbPdCMXR48pWbBhNH&#10;MjXS1ShO5GKovbzo5Ow366sbbuS46+LClwd8XR3p4NgbXVzx8NXzLedqzI6uePLx4EumGXX1g4uf&#10;uXqwxa0H98vh4YdzFyaZ+PDVSzyc8dDlQ2+EreOdv7lYakZHDkO9xLXf+KoBPBztL1vXIq7mYref&#10;fMMigyc+//Yuvvib63gYxWUvVucKr7W1P2KyVSN5kKkZOZk62DP5F9tLYbrOupha16c5mbj8dJjV&#10;QgwNP639ha+G/JxzMfjJny250csMWHDVSI746nLPVg3tM1y56/zIYMVbDJz4shE3WzpyvNiLrf44&#10;d42pQ+dYbcTz0kWz5/gVnwxva7hwGvGuXvGTE1ux6cjZ48Uel7BxUI/qggcbejjVxdq+xiVcNmpm&#10;lKc45nB1azz0ar5nPI7l4czD5qvhhr89wNt1Ya4GfO05W2sjXzGrH5l49GRaNs6ePSQnUx97Jo6Y&#10;nSX50Onw9M6SWHFUO5zo+bO3ZqNrdOSdl84ie3O4nXW+7YO5jqcGg72aOy+avxVV3vQaezbyas/V&#10;Qnxx6JxJL/jkqatXHOzLcmxNJkb7Ji8yLZ508pYbGftwrdULL3aauOyt8cARrmulzz9+mrx02PJi&#10;x7/7Jf/qbs5Gbcy3wcs/LGvYuMGArWb40vGhLzcj3PCt5Vlca40Pf/3ztvgWOxxc8RcXX7F1c12r&#10;9njAYa9rcbzF7ZbscnrDP+LiHMlHvdXUeehFeWdDbuxdL+5LzgpbftWeTneda34T3B/4VQd18T2I&#10;jRztsdqIERd1qZ5sdOvuhWKKzZet71Q+e8RyZq39YZTrzG+k+81z59S14A+vNHjuOb6fuYbFx0Mu&#10;4vkPU43vv//+9YfTMH0eqYFfjDC6hv0tzt/+9rfPfve73138PvPC3aZrwLTW1+Lhh6TpklsjIjHd&#10;uk7eJrDPJ6wd04cvhnmHthtMhT+x2J8dPk54KKBWHGs6a6N1djiTaTiIKX5jB4/MASQn083r8PgX&#10;s/kF/PjjFmeq5Pfm9KuzxrmefyN5c+P65pPNpZwf7M96p5ZTtXPQNQeXvbUa8Id9DyMs4z2b5I3r&#10;s/msfOd4rl3zE8+6vv735uHc05O378adFzsM504zugH14aa+zhQ7PsZzz9o7I/86X3MjP2My6+xu&#10;4ZG9rMF4lYa33LdVj2qSjXXXUDbVyqg7W9k1kvFz5tjg1lh9qoVRM5Y7+zPndPm3rm4w+OknVvjG&#10;/Nltw08z6nLpvlFecupaKr/NNdn68dVhVo9bsdicnPBJlg/ZU4399vKF/1QrDpvmYjZ/yjddtsb6&#10;4mW3uOzi2Jxd+0umlT/51ir5ZTR25MWJy2I1z8+Y3c6zS3eu19a8Fq9GZzJOJy8+6ZqH05hP6x1x&#10;Updb7Sm/W/b3ZPDDqgZs+4zxBUqzNz6PdfOuRV+k+Gv83ftghnWP/+Xw6NP83ijW2cIX2/XnevVd&#10;QSsfsXHtuo0nm86aUU/WtW7Nv3tD8cTRcDLX+w5V3mHyqbPXcdh8mvOJp7EY4mvxKgd+9sLnWNzo&#10;dOu4ZE8mxtaIjU6ez/rxFYdes8YtTDJ+1myqDVnngL9uHYfsjfjzlQtsGBuvWDDC5RNvn+H8dDVi&#10;L5bRvsBjr5PBZicevQePHhziaISnVnzEZcP3jLUP1Oohno5fe9c6HnGHhYd1MYsn3+RwrF1rfutH&#10;9zDz4x//+NlPfvKT6yHGw444Hkp0cw/mf6mqAABAAElEQVQ0+PGNN0z5kOFDrqmjTu/hCQZ/HSdy&#10;PnC98NGsNXXyQhQnMjF7SWQtHj92Xg6Ul5z5qIHY4nj55De85Oq3oOLLRucDWwy44sojbvYIlgdO&#10;9uKxI5NrtWQntzg7B15y4NALQnFwNsITwxpevDwUyw0+O02MsNniwVcMds6dPPiqs1z8xrOc5QMP&#10;Pzxw5sOGnJ/evsX/Cvzwg58mhubFpriwccYNH1jWONPLr85XPCN7NYHbOaBzPWSjxp0T+WZrFMv+&#10;sNXxVkM6GHLBQy83Onb8NDoNZ80+qZtzygYenvG3Vju5tyftWVhw5FMXU68lhwnDHujqSIe7+HDp&#10;vYxo/+RcjjBxjAeefFxDbJwLrX1RIzhGOOTqa8y288FPPvBwqonJnp095C+WOVvcrfNRT3las9Fg&#10;mKuzGGLbH/7OHGz24vAn16xx52MP+XVG5WUdF3hepFizEZNMveDBsK6JJy5ctka5ZC92NRPHfhk7&#10;n0b+9oJvnMn4ug7EKy5suZGpRbHF0PjjbtRx0sXVYMIIt1zIxYfTb7/zF4u9PPXwzIuBgzzEUOc4&#10;hYmPnNU6mTV/DZb81Awfuu5V1mrT/rGBL3c28SFzfsMUhy29vKzhwpM7nbx0WF66uT7tOS4aLL7x&#10;M5cne3WyZgvDWq9G5pqYOIiPoznczRcXNZJPf9DhBSTfznU+ZLpaamKre/trDQ9+OZe/sfh4WstF&#10;DHzF4KvWdGyKQU4PUw3pyqm88NJwg2fNlq+4YuVfPpfDww9r9njLXXwYOnydL25xCZdODjgVE47Y&#10;Ohl8XasGcUh+KV/xh1j5iaWVo7l9oBdfsz944NpeweBj1IzVJ1nYl8H/6IcaO+fVzee/PKqXvbHH&#10;csTf9SQnej5+691e258wUJcbG3vlHuO7Bj0c9/r2GZa8qwHf9pKcj3NB7/MOB5ji4U3mesJBHLg4&#10;8mUjnmvd6HrT/bY8G78sIl+fnfBxcR79Njybtx/+hqR7he+BOH3zm9+8cOni/fe///3Chq9Wn3nh&#10;LiGtBBvJzg1XsDow8+ysszcqhM7GGK5xexgX0MMPBWJvg2Dqpz/beOxIbkPE3xjmy4U+bHHy4S8+&#10;WQfAaINtYvMd4xdHo9Za7HJcrqeMz6l/ai0HemNzGLs217Izz/bEpovrjuTb6Bw2h1dN4JiTO+TV&#10;Qxyy6gHDumZ+dljJTvv82GjnuPrFSL5jemM49Od6fZ6a86stdvPOAhtn7YyTzEXbB546OmfprHFt&#10;f2E1Z1MvH2M3qpWxy88YZv5wP2+7VYdyTycP8+TGrrd09NvTG9mzM6+HFW++8io3eZa3MTl783vt&#10;xMgvPFhqXD3xyGcxN0bcjOVinzc3+Z05siEz1k8b6zDNxahVI7I40C23bJ8asy9PY+foKb90yynZ&#10;ORbjVeVrx3djNI8v2/CTtX906lSjpwujMX3r8FqnN5KlL96Oa2u+ungZ012T+XHGLFbyjQ/nPBcD&#10;dXO6fJqHzaE53ca6CfYgjN89vc9aLbtiutbgu97S+VLjupETfddj2Pm2fhP8wmpcTHNccOoadZ7w&#10;UHufk9Z6+1Au8JrTwwoPliY/2GpUbtbJzfuewrdaiRUPOGGTaRsXFrkOrzn+dPHmRweLLq5y1MK8&#10;Fg8/2JD5fMOrOHJLB6N45mzCKRZ5nSy9kbz14pBr8LIRc+OGaSxHczb5Vd+w4seu/c6HjTkeGl8P&#10;BB4OemDxfYlfDwjsPXj7HuBsa/IpPi49DJHhSba1EYeuswYTPrl48IzkYujsYeCCX99D2DhrfOnE&#10;5u8hhY8HD+NXv/rVZz/60Y+e/fCHP7x+q4gNXA8xGl/77uEFHh+Y+JvLoTqLz9+aj9E/UeHlDxyx&#10;cWXD1gMSTA9a9EY11KsPHFzU3W8R4qY+8mSj73VjDVO+MKuDWOI6v2zkAEe3pvfiBz6+OPiDB+te&#10;HHk4g80WFw9/+MHNV83skfzgik8PR0y58MEPb3nR40rP10imvuzEI8dDDXGwVks82aqdh1/5sRNX&#10;/WGJ44VxL/w6L+0fzvxwgM0Hf3Z4pxPTWjy5iY2fJrZ46mnUNb7tlXqlw0+cYvKzLn7c2DWHxd+o&#10;yYu9tbriJAZeWjWqluqoNr0YEpuvHhc+5DDEsobJF76a7GiOIzs50Ff7akCmexngpbMaauJ0TtUI&#10;Nxh6+24f4NhfMfjq5U3vRQl+/iq+XDW2uKkRPvDUkT3f7mPqJn+YzqVGzw8GPNw1fHV62HTWcDU1&#10;gxcHcrkY1ddYbZqLEcfqAhsuWzzVBmb7ClPjC5fO2S4eHHJ2dPjLUR3ln5885MyOXv35ip2dOF2j&#10;ePHRxYpn+0smBjx1cM7g8+8eaM1PLmIYxYPBDzet3J0ZuGzkpBa48usPWsjTw2evlZO9d0bkptO3&#10;D507HDXc1AyOXGDjJGdyNeJD3hnBu5rzt3Y/cGbZwhEPXznr1mzN3dP4w4apFnGMp1zKi5+cXJd8&#10;5U4PA0dc87OOP17ihW/U4JZr9mLgwp7OfqpR9RNTjLDDsM98XY/07X/1iSNd5woGLl5kysu6XMWp&#10;qTkudO2LWDDxM+8cwNfUAhejzy9x+LLTrbNVT3bw7Zt6qQE72NbtAx4aX7JacrhqCWtjWrPhhwdc&#10;zVztNH56jS2MsBuzze51x2IUb89NPNsvPOONC31+Rhz1MM1PfslO+evyfspeDHVUT3vn+9eeC/cT&#10;eThjrjf23Rvk5UzaT77qwde5YM/W6DzQOw/Oie9CzrkzqJmLr8FSEzFh8SfDUSxrtTSK73pmL4Zr&#10;r3uGtb99ydYfrIqJg/ji6e45vuf00p2dfzqGj+9ybOUE8/nz51c+fiOeTuyPPvroX/eT63ptY69M&#10;Hn/sJp5yujqdhGEAN9cqBHmHqPEyePhRXLbmrdMbxYEJWy9uI5tihnGONkkMPnQ1eCtnZ9PwXK42&#10;hU5vrsB6MnJ9uYojpjjNrWtxiS/5rflpZ13N+DRPvmuyciHfHm4y6zpczbpaV7/GbFuL04Vg7rA6&#10;YGrCRq2MWiOMbeT15K3zaUx/YiRvTG8f4pyMzYl3xgvn846d284BnHiItfulbunVUv2ui/Tx7KXj&#10;ByNfY/sctnX6cmwNZzHWNv9Gtk81mOE3sm9u7Bo1rx6LmU2js8Lnll82XYvw9HMdB/blguv2rvf0&#10;jfnuuHyzM4ZRDeGfe8FOyy8s3DSjLg+518utUT3Mqw277j3N6cwb8zVWi423XPBbm7hlc2ssp0b5&#10;m2uNt/yS4ands1XL9MW4Z3sZPvzYHMxr+bfeMcy1kctisVdHbXEvwcOPMHa9srDokxdvx/wb03V2&#10;W6ffke4Wt7UxZ3evhX/anGtxirVzdnsO7sV5FXmfKdkWLy6dn64/9jU27I3Z050Y2d8as72lIxO/&#10;mGvbvC+TXZ/kuORz4nadttfs9c6dERaMzmeYsMg0enK2ejb0MPBuTreNffG6/ujZrS8ZjGLBLLfy&#10;C4ctXev8fGEl1/mHbx335Hx8IY83W1+QjXo58mWjGeWQTbktZr7s8yXTtnZygsVXM/oeiBM/umLZ&#10;d1/uw/M5Ttf3RnodPhz38V7A8ZNLuB4k+h5QTPzIPAyw832LzhjP4qmBLoZWbejZwqJrzQYWDvZH&#10;HHblJAcYHuTF9xKEr/9U6t133332/e9//3qQYeMBBQ69XL3UMfZgJjadkXy5e3jyIKPRrZ19p8MN&#10;L2t89B6UxFZ/6+oDCwecxJSnJi4scrF0mB60NHb82PQSEh+48qxe9krNPHD67SdzmDou7Ttsa37l&#10;LF+c7Kf45vDUW14eUsVkn4+1vYPDh1xMGOT2xygWPf7w2Juzl4OGI1t6OnL4HnpxwR0232rPLkwY&#10;1QJf51hOMMidb3JxvCQmh4sDzPIsjjPS3qar3njSybPzL3785WpefnJQAzj8NH705R0mXtWGLR94&#10;/Ol0jUw+cvRgrslR3vbKHvNlz0YcdeNDJ2f2cOnUQjenExtvtcMVJ2N7KX58yOB6uWDP+Ti7Ohvx&#10;xBYPJ3VUX/i4s5G/uOLzF08Mo3Vxqx+dc25N72zANcLurMhJExd+a3Nx7YHRGgfNuvMnbn4w3W86&#10;B/5JJLhs1CY/GPLw24jk/DUj2+psDE99NhexyOSGoz001tRFXWGEJyZ8OnN8+NfIcNguF9iuCXuh&#10;BvawveLPBk828sHDKK4Yuv3nY9TEgsVGXkb4RvyMsLPrvMKm14zyYcPWecFVbw/sdfdJPP7fwx+8&#10;qp3mnokDf1g42y8cjXzFE0MTQ9fwc8ZgscMdBqzyiTMu4VQPscjLE2b7z0ZMv/WqZmLChqups1yr&#10;Hxl7djDINfdnHOXDV059fuNDrlZ8cVUPjUxe1QRH9wz4Rp3M3yzyOQaXLwzxdLLqfIE+/JCv+oiN&#10;v5FMI9c1cXS81IJcXmKm51t95Vv+bNjikE+y9hq25v6gyZdMHLbxExs/Y3zYi6W5DsLONnux7B+5&#10;80HOz7639/Eg18sfb2311sU117J/sbr98/RhRVb9xBKnHItplJs6ajjzSS92Pe5nLPpkO78A38AP&#10;/JxRf9Dnn2HBz7VuX51HOcmvzztrzbmxP/0fHri5zsJj43qBRaZ3v3P9uO/6w6Ldp84xX42OH3vX&#10;ofsDH7zYxkscvNRXLu6j/tBADnjxk5cuTzLXLe5Gn6li+JuNrin75eU8ue+CXbd//etfL50z+d57&#10;713XrXuhFqdrp9tMCsG2nWsJsm9kKzGyNl5y9Dp/ciTTk+fncJE3XorHH3xhG8PbkV+xuZw4rePB&#10;BpYuno5X8w67dY1eDIenubG1sTm7Yhk1sXbEafulfPiRzHrnrRvTnWM5kDfnY57sxLB+qlWrzaG4&#10;4aYjP+vncKsNG4dd2/20Loa5dm+98p3ziZPxVmNvP3DWGrMNz7gY1i9rL7MvNpzw+eBgXR3J9LXp&#10;BqGGnfNsyic/15wObzsZG81I1zz71tldBg8/znXyc1w7/GvnfK+NdHzN9a4vdnVYzRvVgq1O1tqo&#10;hdkoZ7l2PptbVx+2ei1+4dFVr/WHEU61DcO4ssXPZuOYby6tyeq37j3df6rfYlQzY/HhJl9+5GyM&#10;tZ0nuzcu/olzzyf8Yq8djDBXbp6cny4POWnm4SbLnq75ZfzwIwxrunpro1atquX6vbD4T/+Nw9a6&#10;kX1x1i6cxrURf/kvVvbGxWOzsvDITt1l+PAjm3Aa0xvzVQvz1nQ47prs87a48A+zkc61eKut3847&#10;D3zaz1v+t2TFXR1smIvFTu8hyZc1X/pclxofLbtGMjbW3WPI4MfbGI77Dtt0cQifvPnakRezefcQ&#10;8bT80remC8tIXtz8eiCy5p88jPz5+YxjY07f9wUyX9o3PtvuwWGFfQV5+BGfzgUu1SkbmOKwpY+P&#10;dXOjnoyv+LDUn3+tmEYdvu5+XPxe6viS7gu5M0EPT+fXeelBxkOqB4n04vFxljTfr9jIFTc1XN4w&#10;PZDHBX4x8aLjR76c5dc59ICh8cNZ1/jB96Br/vWvf/3652P8xhAesOnghoUbHaxeKPCVHzvNPBkM&#10;deNPXn7q42z0MoNOPjDMxeWHn1jiwiw2v65HLzPUj509ZSNnMc1h0Fcf2OrOX91w5FccY75wPMyJ&#10;zwY3+wkXX3Ye4tjodLDZ8RFXPM3DKBv7jX+czdUCDw+vRrniLX4vwtjgjIe52GGIqbPffaCHj6u8&#10;cOBf7njBoiePL4wertuL8rXv/OUnTzmxV0tdg0NX/aups9deshFTPeQCU87tH382Peiyo4fRnsq3&#10;WohhruFEB58cJix+cHVcYeXHl43RywI81RSGlwAw7QufaqwmfODrWvhyKk6y5XEZP/yQt1rjZnR/&#10;EZ+PeGIY8cUNX7064sbWPvsDIhg4yd81xAcXrXNFr8N23uxxa1jlJQZeOl9d7u23fHDhS9caVz5w&#10;4icncjb4qKsmBjtyPuVlDrtY5Gw0NdsXRN0D6Niz0+Uujhw1mLhq7KyzkXf3Yvb8xaFnp5PzJ9fK&#10;h9yLHv8Ul1y82LIf9pItX2dpYzvXaqJuXRfW/NjjggOdOPruixqy41+d5OAlU/chNaMLV3yycrI3&#10;zgi5WGLAE1sPl86cnZjVCh92uMgHNl1YZPTOl+uHPRw1EcveeGnGn14dzTX74wzLhS1cNSTHozhy&#10;gUdursERCw98dfo6Dhq96wUPXe3Fkoc6iEMuB2u4dPBwEQMmH/vEn51RzdnKi05jX344kLNvziZ8&#10;tvJngwM/cTWj/PHRypONOU581MNc4xM27rDJ0tOZF4dO/uzwg0tXru0BPZ01Hy0OxSOXTzWkh6lr&#10;uNrDYrDX8dHDNbLRjPD1WnatX2cMK858iy1nTUx5amLZAzng3/lcPs3ZNue7MVobs/siecDZ5iw6&#10;J/4AyvXoHoVvf1OP3P1Kk5+cXa/2lS8u9k4NOgdybf/ZWruO4Lsva2TiVsNyozMnVwe4sGCL43p3&#10;bvuDHhjuo5r7PFxreYjNx3+C2h8m8KeHYe7M+v+I8Ote5Dub69N10PdY37Pcw/HhY602/dKFWnhJ&#10;/+LEXnT+/ePc3H9rXswkq7WxFUAgTfKKsIebrKLRmdMb69lfII8/YOJj3N5GhBtGcu5kjeT5K3qx&#10;lwtZHPLlI4ZDZh6ONXl6c73asdNvNdjFiV/xjGdfm1P3KuvyMq79LW7JNo9k93hk64ZYjdg6kG74&#10;aqxXDyMffNjXyMI6Zac8vXxuteyrc9jZN2YXRnanPP2rjvmXq/XWHi+y+NFtPazVTE3dFJytsNhl&#10;j8+JG8cwsumsW8OwDottHLM3vqzx08r3KfvTpnjFlp++ZyjZjvR89eyTwZJTetd6dTTqZOrafQBn&#10;fpsLf636rC+/OpxswmjkH6b52eiKY5RDXV5k3VeM7jl1N/bzHpSvsXqZw6lvbcjiZ641nlzvrcs1&#10;nOzEf5WWf7YnTvJ7YzmIt7lZw2o0p9dr6crZ2Dybk8+uzbNPbiyO+dqEySf7ZNlary75juvT/PRL&#10;Xqz8V74+p91pn5+xnJtbq+ViNF+/zzN37l17+BRPrGrcfi4ndtmfeVizze8CfcUfYa45nDDjYHR9&#10;+uLmC5kvkn0RY8unerk+5ciHzpysnFeWHxtyGPnT8anBo3ef6h5AR65rMMIJyxqO+5p5vtkaw04X&#10;V3I8xFzfK9hjPHOxwmEvn72PZuO7QzHYwd9Y/KzjA5fdyZVMp8/WqGW/critfcl2n4Upls/i4rAp&#10;Dz4aXY29tdz4wfIgoPsCz9cDgREPDU7xyNTSWh1g6eYanS/27HzXKh4bMvzY1KzJcdH5sNXiYEwW&#10;nnj8yGHIhy+5h5bvfe9717/X/vz584tDe0kPD3/5yo2fnMVn57rAsZrnK47eCxNcYGnORTz5w1Rb&#10;jRy+Byb/GZY1e03MGjxx+YrD3kM7G/4aXz1OZPw8POnm4uvtv3k+fjuRL1wxPISKSY+vUU3FhGVe&#10;jfHiT85PHfjysxedE/bw2ZFr8q1++2+ve1DswZaeD37OkBj42Ctx6NjAwk9cOg/a5YiDmGzUr9rh&#10;hH+5wjV3VsRip+Ot1s4JH1j8xNbgs6sm+IhjZKvzzV8MeLp85Na5q0ZwycXQwwsTR7+VRudBXM5q&#10;bw1DLE1svGDJvwdrNupDp9Gb88OvVvzqZK1OyeXO14M9OX5k2Vhr1mLSieEFnTj0sMngaDhXT/bx&#10;xE8d5CFfmBocvmRsrPnDzcZv9eHMZl9ik4ldh+2agYNHHHEn02HquOPGptzwham1p3zkS24Ov3zF&#10;0OwLGSx7a2QLV87iyQk/na34/OmN5OzUQjxz/GDQscOBnk4TgzwsOHr7ndyYj9jw5KGe7J1l2Gzk&#10;TeZshw8v3nzY0uv4dV+09oK8zwv1FNvIz4h/9vLDh04extbyE8daTfnig4eY5HjCh4ejuVZceYln&#10;redDprEn46/Dg49HTU3EheUazQaGfdL54m/f7TN/fnFiQyff8gjH2YG1daLjK39YPsvjB5c8zua6&#10;uHB0+wAPDnv1st9exhm9FCSn5+uawk9MMrlqbDTfMfHGpbOtbuzEpdt4caRjIwa9OqYTpzrjbG3M&#10;hp01jGQXmYcf8eKDD3z11+jS88MTTrLL6OEHPnT2xPmCBceo0bHR6J0LeOLIl60eN/i45FO8xgvo&#10;DfyAVwzcfe9XI3Ny50LDS8Opa706q7v88JcLTHkb47txLqCHH+lav6kRD9heJuOoeTnt2vDdQm69&#10;3PaHb3LCV5enc9314Qzr8OyZ/OyZa0Ij757lhTgsDY76VTd2nQWc2MGDjZPRmk2/ya6mcvB5+vbD&#10;v71enWG5hvoO5G9M2TP/LIxfjJGb32IXG5brU/7svFDXcGMvHjnbP/3pT1eMr3zlK5edc4rDf7xw&#10;77BcKI8/7snIkTVujwBZBTLqAtYqGpLN2ZiHy5YPLOP2xT4x+Ws7whArrsUtZmujxk4T08HQzcvj&#10;XKcLn13YF9DDj3JbXuka07U23pMt3lPzEyu8xtWXN1m5pM/+jCV3ti5Orbyt1bMxv2pcLcM/Yydv&#10;PPkkf9nIT+zFf5nPf0tfDeJk3dlLV+xq102vtZG/UVuM1o1uRtlmRxeW+b32uvWC/zKfrovs+GjW&#10;Or0xrGSdlfVfHbkmL775W6uBro5682oThwvg4ceuq1NnOLywVr5+Yd0b43fqy6nRtaXvPWjn2VWX&#10;c6SvF7O1sZbOOrlRvq/T1tf8ZTUJP7vGV41ZvPhbJ4MRB3qx9PRrm+xe3HgZm5+26RrLLbtirH+2&#10;2awumXHtsglv7bJtdHayb6Qr9+qxOvM627Nt3M4bm+SNp9/nWeO33KxPWbnAP3mvb/HJ4tiY7nXH&#10;xYfV2hdRX6Z98fMl0hc8+rhXt65vceOVbfcWNuy1/Nia7/eQy+Dhhzg6nXtcNaOPYzyNYXVWxCUz&#10;4qLB2FYMHBaz/PhnY75t5fzF4IerFh9yObCnx6cHk/x8OabHvVY8crXnx66Rrxbu2ldrIz1OzdnF&#10;I47VXxxzMcrDPH0xPGD4Eu9seOAlxw0n9uHLk1yDnZ6cnUYPfxt/nU53/jRx8qXHsfrIL784sE9m&#10;To4v/uTiysF/iuo/i5KTFzrknV+cxRTH9aB5+IKjwfVwZM0mWXsgb/LwcDCn1+jkQQ6/vYbHxgMv&#10;PnTitC/imrdmy07nu3XvNzjpsvPQZu7hrhzXD0cNLy+CsvHQJSaeOozw2bLDVSxrdYbLj73alyd8&#10;/uorN7Zs7IlRjjp7D4pk9sgLHPh88vXSyZovHTme8IuLZzZi22t8cMPby0DNXBdbHf2TAM5gLxtw&#10;8aCKrz8AgMFePDm3v2TiV4f2ilwrPzE2nnU1FpcdTHUQ05mRI7nczMn58PVQ7rd8yb/85S9fvum6&#10;l7PHSz06n70MpdNxopO32OrgxQI5bDp1jkv5NMpdV/dyrhZGDS8Y8Nk4K14cwJYbvbm8GvnGDU9y&#10;Ixv+Ghux4ZLbo/DE0/Am80JFHOfqS1/60iX/5z//eb2kgOfMxQeeBlMjr4blRoZfHN96662rBuxc&#10;S3ztZ3uHR3ztDz827NWSjH159vIHN3pnvj8QL+5F7uGHGsgNb3M+sMVTE7jVoX2AKZbGBg++Ojl/&#10;tuych2J76VN8c8112VmC1TUGExc63Ojg4yU/ddLk5jwUy0sh67Bwh6EZ5YqDOOoL2xrf8mstXv/s&#10;Dd/qCRNOIw7587GGj6v8+clHXfCMDwx6vmzh8RU/PzL3If5yxlmM8u0+o+7wYJWrOTnfcm+f2aqR&#10;s939zZpeHD58nS25dC7IxO9Fv7W5c6JVB3J5aDjLSyx4rne87VN8jTipA/xa9YInh842PDr22fBh&#10;Z52OXo+LuTiw1FY378yL3bXHh759D99YDL64yAu22rE35yvW+uVr3DjqrQZwxa0G/Ksl+3IRg734&#10;mpFd+cOA9aYavGLBxK99xb1axYGePY6dufzZykV92Kk9mSa/2i3+5ZfNmxjFwceZdDbx9cK5PXD/&#10;MseXbddc3zO8mOfnPLtWXbvw+Bn7XHQ2ytW+shXLXspLjGKqlVjVzKhG/PwnpXr3SriwfA6J5SW6&#10;uOH77grLWn3t29/+9rdn/iD55z//+VVC51cePt/wMVcD91Ofdb7HyMtZ7w/pf//731/3EDn5vsjP&#10;veD/OgSQBW7dKBnzNp0dYsk6BNYKws5BsuYrEHnY9NkpEFstG3Yaf81GLjb/Oj2/bK3562KHZV4j&#10;g6mZ47Atn2TFj3fcrcV1KMxrZK2LZVxc+tbql37H6pqsfIx1sfIXn2068uZ0bLezTR4f+uKZazC0&#10;5I1k2W8NxdXVDa4D78A65OQauTrq+YYVfiMfdtbOim6uxbEPBGu2fOLNLqwdk7MPhx6ffPHUyZKz&#10;1XcNSwvnxerFz7jCpIdnTh5W14C1+crVzxmLu9xcU74AqCl7eEY6Xcs+/vRkbLMTRx6td55/WBfo&#10;8YMN/GzCh6sZxWNjTi+WeTL1N9c7M+nY1dnJVz+vSTbF4auJIx9N7s6IkSwexludD7kmVvbVyTpe&#10;xa526fKhN9c1ay2e4bjRyy25PRe7fDd38/Rs9Nb8dTI1K25j8culeDhl00h2tvyTi8MentE+1HZd&#10;nqsj21jNG9nufGOT18MMD4f2Q37s6MqVPl81qk5y0NTXvDPF9laDmQ99dsWDmz7udGR1MeiM2aqp&#10;Vg7h4r/cm1/G86M84TrzRh0fDZ5eTDo+erbprbXG9TVXq21kNT5i1NI1ku88ux3Xf+Xm8MvJGhZZ&#10;XPm2t/Qam4258xcWr/ezeMawfd75TVC/3aD+9rM9tdY6Y/iZ49qXc/vgfhD/9tPY9RYGmXMifnYw&#10;m8OJG9nyhWHt3OFOn191gUXPTiMXj517Ds54Zo8fW3p5+fwqj/LsOyH/rQOu/N2ryc19cfYgCZNM&#10;/cQyx0OtyczjSgdb3Op9kX/4IRecYcBnG3cxdOtq6suyL8qwxcK9uB4a+kLtgSLe1QVv8eITbw8j&#10;5QWDHXz+cPDWrGHJAQ4b/NjjUK32BUovI9oTduIZe3lQvvLRqoEY9k28agSbTJe7BwwPLf5D1A8/&#10;/PDZ2w+/LcQeJzY44gWLvZgaPW542Gd54RE+Wx0XHSY7HNnyxwm2Gmh8rTUPen4TST09+BQ/vVgw&#10;1VfDk419gEtnXR78cLXGpzPMTyw6mPaoHMhgWeOBew+bcvCgBoeP3LxYs/aSV+3sE3wxcREXDxyd&#10;QT7vvPPOhY+DWF4O+60rtvLW1UcM9TTaL3N2dLi4LvFlLw9yGJ0fOpz8tjfbziWuHlzZksmRrwfW&#10;9re9lY8H3biKA1NM/vLCi69z4lpTI3L7AU894KmTfHV1EFNtNTXS2ZKb2wNxxOOrGcWTDxt6PnIl&#10;l6vfTDP3tyNwomdnP3G2xk9dcYGpBjCqnf2Tixji46LZU3P8zenxtYbHj0wcc3+gY1691V7nW17i&#10;81drWHEUR73Vlq6aiiOX8lELsfxBiJr7QwYcNFjsNFjWaqGZw+XDBkd7jYumhjA7f2zEUSM88Vc/&#10;e0smDzH40fn8dBbUm59zTtfZsjdiOYNq74x7aYm7mDDh8zfveuoPANjBEot/Z0l+m4PY7TeO8jbC&#10;1eTCRky1gNvLc2tnv33hyw93vTOAgy4H8Z0nvtngR89eLHMx8IcnJzk6Lxp/tr1EModBriaw1bIz&#10;gRdMeObs7Zc9cM+QG5lY1RZPfMnh8cuOzpq8Jp664eDcsJUL/zjRqx/f7hXmuIltzkY9rcn56mLC&#10;1eNUvnzYwq6WsNjRaeGFj7vPOvbOodrgq8581U5XJ3UuP5jtuXsAXt1rXZN8YeDDHz7+7u9qQi53&#10;GLA117zY7O17GOT84eJfLmzbY7GcZ/zZlh9cdaTDXVM7fOVAJx5cfIx7XcARly99+2UkE5+9msvN&#10;Wa5GRvhy1fjsGraa0ONNr7HRrOWCJ77lJCY/On7k8t995k8OG17Y4e6arJjmtxp99WreXuBRDdlo&#10;9jg7sewlzurEDy+djg+ZUW5k2cCIK70urxr92iTPp7VRPPGLsTq48sDT/fz999+/cJ1P588LZnrX&#10;gPjV1kto1491+81efJ8V9gU/L66dV/d3OK4VZ8U5h0nGh63rwb7S8y+XzpjzJobP8J/+9KdXfDrx&#10;2fKTI5yuGXn53LcWUzy8+bl//PGPf7z2x2+uO8fqYQ/MvXB3jbOTr//DCP6f//znq6Y+m9iLIf51&#10;PWxxXzZvA4261sE1rzDpjciRK7yxno3EkjXCSn+OdLV01ubbOrTip4OvWe98/c55/vB06+ZwzI3b&#10;i2EsTvNy3JFOe0p26sNdn3N+gT7+yH5lYTbm37qcTt9ds6nl75CZq43DZq07A4u5ODDCOsfTrnjG&#10;9oJNfmRiaY3X4uFH8a2zv4dPf+rKIbyXjaf/rs1xNd6KBdsNQN/6kfPBxagna726lV2Gj/7m2SX/&#10;PGPxT1/Y8tPYyLF4pw+5PN0P2lNnR2tthLH9Mnj8UZ5GeMXa83fq2GjxOUc30Px3bF/4t3f5PtK5&#10;O7DXykOecpO7+4uxbt09h/3W4mX1WALFXNnOT+6t12/nfK3ZZZss3HTZrf/Osz/HxU13yqzDWh2Z&#10;vrIwbo337JIbi8M//GRrR9/aXLOuv5D8J0Y42e6Y/ecZTx7hnlySxyO/xjP2aZc/+6670+dNrou/&#10;mGTL1/Xxv2jilLdr2ZcwX972XuYaVpeuWaN1Nrjz7XrH25zeCF/nZ63xN99akD3V1pZduDsnqxXL&#10;mq/45UDW/TH56rLPt/G0FUP3hdQXajln62FEl5d77vryaS0W3uy6T1cLmOXNZucwyPiUSw+KF4mH&#10;H9mHiwfbPq/sWw+fbK37fBBbi79cenj2gOtFj/h48GXHxhxG3KzlSq/jQpeM3loLSx3FZ5O/OVwj&#10;O1zxsZY3mc7XwyFbvl68iOvfavey3YtfL3rYaGLjjResZHK0ZqdmWlzZesCi68EY3+XfwxIfDzZ4&#10;kbE3enhij3u1JSezJ2LiJg+xdHxco3o+eHoQ5MdfE8NvNYmNK54e2mCxUzt+OIujjltz2HhpbHXY&#10;1QmGB3I+OLavRnji0YlBv/tD58EQR3xgw2OPK55s4sCfTQ+r7LxQixMccWGIZ87Hg6W6s1NPtYNv&#10;rV54spU7W23tqiV7fuLKw6iufMNXR2v5iN054qfhZi4vdpr45Gx1mDosPPqDApg4qgc7MfM16vw6&#10;0ziK5bzA6eyRxU9Orl94+OBshCWOOV8dNl8+7NnAIcOVXk3o2JMlN7aX7SOZOX7FxdH14CUUHPvh&#10;ZSE8cnbidibxUx97Xx78+kMPftZiq105qrce/3gnxw0HZ3vz7dyz1+IPR/6auTOKr3hie4nCF255&#10;s4Mtpnyy7xqnFweWODoZW51feyAGnb2oRvLW3CPM6fHRcbUWv301qpcO27kXW33jyF4sHI1iyY2P&#10;euFrjh88/D755JMLi853Cnxcd+LDwM3+iQe/a8l+klvD0vFQPz5Ga+ddbGu52WcvurwAw1NNxGkv&#10;4Iij3riKoa0drvDYyYUv28467l2LaqSpBb2cxcvfmN4Z4MuGfXtllAtu1TA9uXxx4KvhRU6mxT2+&#10;cTDqXi7KEy9d7tmqs24fydQbZzHxUcPOvVjk7NiojfyrrXX5lTff8sPZnI39VsOudbjlyQdP3OGo&#10;CT9rvuy0rQmu1Zdt8dlYw9Ct2ZKpGzyjJlfY1ZOtulVHPppRLrqWv/nawIahiZ1dOfDv80Xc4uTT&#10;iK9+ruN6BXgDP+IOd2sFWnx87b05G/Y45bcU0pHJ+5ZNOaWzbm60fpV24uCWrLo7m1rXO70zIp/a&#10;xrZH1n4JwjmVg+vGH4q6F7i/+Hxw/unUwR8YwvX9w1mETd4Zc6Zhto/ilmfnCZbr1VnETwz+4vg8&#10;JNNxEefjjz/+12eL2M6Qe6zrCpbrWu5errsvsnFPx80vVPlezMcLd2eRjX8Oh4/vyL5jkcvNffvF&#10;J18VuzEKoNfMbYgmWV2TsLlxD5EN07K7Fg8/2LClD2cLWUyyYjZ2ILIx7jy8Yq09PD0++WV7jvka&#10;63gX89QnD6c4cbo1so0Tvbl2y3bt1nbl5/wCe/iRfLHTFStd8vKhX132u9/LJz8H0x47lEZyNcNF&#10;18jOlv8pP9ftCayw2xO2OJHHn6x1PMqF7lXb4j3lE3bcXMTxI7M21mHxsdb68GRXjvQ7L8bl8PCD&#10;Ts+nMb/0xrOlY/tFGv9yaL7j4pvjWF2cE+dK18jrXXvZFoMdHPy7QcOsr4xNNakGJ5/W1SP/8K31&#10;uIdjJMsfr1ut/S4v14l514sa+GAwJmskY1uNjFuPrcnOl0f8GtOd6+QnTuvsW7M/Zdb0jWHumM85&#10;3rNhV1+beBjVxT7XyOrFSWdcWTgrY5O/uWZ92nQGXli8wGWjp+Nnzzo3a3sLM/05wmRfg3m2+DXS&#10;73zXyc+RTXF2XDvzOvszN7I30YoPq3k8wm+dPvl/YxTDOTP6MuklnS+WrlcNF/vCxuhc0rX/rufq&#10;1jXNLxt2sNmw1WvFUOutN3t+28i0RnOY/Mjw063JyfCpWYcZX5/rGk7uV/Tui3HhH3/+uray5vzV&#10;j00PjPB9YYensxULbhwvwIcf5ZLt7okvwD1QxoFd+YmHN3y2xnIsFi5sjPFTf3qc4OaPE39ycXHh&#10;68u6hxC2dL7Qy0+TP1y8NDZiwYGrbXxrXLXN2Rp2XPjj6GWAOVs63MUgKwa5mB5QPFyVnwcX/yHq&#10;L3/5y2ff/va3Lz3u4uj8cdOtNTK5p+9lkLWHkB6K1KbamosLxwORuO0Tf3lY0xvVTBwNV/Urpoeq&#10;/MWTGx8xzOHz7w8TOn90MD2g4SqmZhRXa6/hxafc8aSXBx0Ma7xgekGj0eOi8WEHg0x8nZ8XbfZZ&#10;vfwHXuTsXCu42gf56XJQy86c/OFqsHT+WrzZqpt6sYVp/8XDkVx8+VuzF4cc7/aOHDYMcxhqy8be&#10;iOes8xUD39ZkcoKviVUd+Fkn4yeOtT1UBzHFqzbik9HzV3c5VqNilQuMXgbAwVfOHpJxVbfqxddc&#10;MzaXg8aPPz81ImcDQzwdDzhs88ddt+bLL3sjmXz4aGT2l1wtjNYe8pPBgqmW/MjFVQ8ccOoPh9Ug&#10;HCNfMvbVjj8ZPOfDOi7dD9pD+y628yEWvjXYcL2cYIOb/YKriwebnXsmW7XU2Ws48vFyhFxjR2Yt&#10;vvNnzce+4uGFCl+5i8vOGs948SHjhzc5XsXErftNXO0NLmzVABe1gkEGR2cfVueKTXM86/zo+MBz&#10;JnT45HjYS50/DvFmz04sc1j44Q2jvTMWmy2OvXRnR1Ys9XJNwOCjdmSdd77hFr8cyMnYyM9IB0ej&#10;t9bE1PCPm3sFf/mJp9lPazbd92B05uj4wGMj//aILx17o8YGjzDlL3f1FZ9+97QzBQsOnbNnrvN1&#10;lviZx6G6iSm2l4R05SYuf7L2Ci/nAA4fOl2uZHz50LEzl2s25Pq25SeH6o6fuRF/HOQmlq6Ra3ix&#10;7X5gDZdMrw5s4wmPv5hkenrz8jBnJzcj/tmKU93TpZczu2rUKAa/XV+BP+ePYsQJTzVr/8Qqf7ri&#10;Jj/5osFeV7vWxbHmW8um9Y4wxHuqhbU4ZPmRm/uDOXLXgeb6k48WXyOexq5vv+39/PnzC8M9pb3M&#10;p3u7te9Fvewmh8UeB72zsmeYTbVpjqPrqc9zfrj6XHSG7Y+1HPzTMV6Ww8SB3v3NZ2Lf1d3ffI74&#10;bXy5+MzyAl48Orm6Jsjgugfr4rv+3Dfk5W8E/fvJ7Srd0z/aBFZtlKCaggiGtPEsQnZszbNpJONb&#10;K1YbLl6dDX29dSMctnEIl725Hp/yKB6MbcmLvSM7ejJjff3F2V7s4p+61d/TlYM4p716pc+f3c7z&#10;IdfoatnJZeXZpQ9D7mRnTP6ag8hmL9D1aX4ZP/6ojsuhuI1MzbeluyXPDqaYWvbpkrXe+KeuNZun&#10;mrpoYnaWrfPbkU3rOPpSoqujmzh9tc62PM6xPUreujG5MRluNfJXbfdsV26OczJj83IRjwwf3Q1X&#10;LbY2bOuLwVeN3Tz7IFM3PXm4e53c4sROg7++cSPTi994OT36nbI4N7J1/yu/PoxcK+Z6X0yMK8+W&#10;fxhwq9PGEAeXbfRaea5ubbMja842m8b1b053z4/N4uVzjmzCacS5eSO75DCSn3jn+rSz3tYa/sv4&#10;hrUjLGvc4mf9FF7+y+OpeXj2vibWNjZPtXv6W/LlTq+XW3m2firmq+heVnM5L0f2u36VGF/ERjy5&#10;GnHxZc0XK1+w8HBt9mWutWvZFzX2Hox233bOd7HxJHPti2du1Izw42FMl35Hc/btU3NyfDX45LqW&#10;TbK4sducxO3BcPOJD5k5f73mPu0e575qTrdrdnIn0xYDp3Mdz2ptrcVJnmJpfLO3NqeXG3tzPYy4&#10;+2zGpzV99WBfg6F7KPUl3+jB3Bd5cg8BvuzjUYNbHeHDFo8Mb3HUgz+9eOrGrhrRkxnVIRxxyOCJ&#10;S67Zx0b/rMYvfvGL67dzPLS8/fDPx7z33nsXHg4eKqofH3zgxMGcHhexxRNXTA8pHopcJ/iXC70H&#10;HfVh71piDyd/tmpn3b7Qi+GFowcca3aw2cD18GOOu7U6ieOljhFf+auHxt5vkeMvXjprvvLshTJf&#10;PNnhIb5Y7PAQD68ezqzF5Y8zG2sPnbho4uAfN7z9ppS1B0IPgEZ7w49eL1882JD1sCo3cmtY/r1T&#10;vNy31FPM6uEBeV+4wJWjZs4Wb378q6/cYZavPfbwKS7/fXlVzaunsZrBoS+GuWZUP7XpHLDVNfZs&#10;5Ki25LiKT945IldLD+I4Wttjek0+XjSoLc7q2FnFUQ2s+VnzE6NryPlIh2+c+dgH/rjyZavTaWTi&#10;qRfOxXLN4UVHbi0uPzbs6dRFd36t8VADjV228vMb7eLhh5dayCFesPnaTxw1OrF6EWPuvOAkHrt4&#10;m7O3jgMb14Jr3XyvLfZ0zmHXorriJ1e2sORkrYblQ0YPUxdXvTRrOeBQneGzz6cc4WnOkNz4iG+E&#10;SS4WrvHg05qta0dsZ0eHw5Y/zjobMZ0xPhoM9kbXN658cNTkAaeasFV73GB2tvjBcMbx5e86dS40&#10;Mvdg8TX1Fge+xtc+iKXD4ysOTLHsv2sMdxz8sxN8YMPpRTIfucZJLfjgCtt+0tlP8mLKresWJjsc&#10;1BUmW52vLiY7fji29/IKl15uxq5XtRETd3Z44auxUxsjHWw83LvZ54M7H/w6j+LjZY0bGzI25Hip&#10;v9j05WFk2553ttoruu79cuGrHniprbH6VF+xNDp5VJPqAsPcvtLJVxxcyOjr9GTpcRCXXFw+bMWG&#10;aV3jty0ufGvm+TUWj0228NXG2ig3jU95mtcv5aOe7Is2ceXWaO7sqEu8xCiWES+8NX7Wxl3vnpXT&#10;ZfDoU8z8wl+b5k+N8VmcOBXX54F/UgUn17h96FqWIzkfWPbeuXFfd12Qu8acBefDdaQ5L15cw6K3&#10;ZisvZ3x921dxqgsM9o3848FfHPcl33HofE669+FnjZ/rt+8mf/nLXy4uvuO6PsXnW11h+412v0z1&#10;6aefXvcW+LB8xrJ3rbom+chXDBjuF+pH/9IX7pzrFVWSZBXI2EXkoLXOxtrmKWZ2ZNs2Rvjp6fje&#10;Gtc2DOPK+dbCaN2Yj/XOW5PlG5dkyY3b5Hir7wXWvBplv/J0ZNuTr0+Hjp2WrjF5OuPyvjXP15hf&#10;824q1mFnD8vBa3TYnQ8czz25gB+5hJ3sqXHrIU7rE2Pzott1+KdP68bsXmfMF69iVic1SG+ulkZd&#10;jWrd1Pjt9cM3/7D5JGcPx7g9GzK2jWHRk8FcGfnZXkXPRk6aeb21kd7ZkB99N9nyZaPhxZZN62vy&#10;qJPv1qsbcXib687LFS45nGJUw3T0dbFhp8uHvHnYZOZ1edTlub1adM00kvNZW/NkG8O8thzI4nbO&#10;z/VpB+deS5dPed6yz6Zx465sfcl3z1pnY52suXHbyeme3T2fcqRf33vzcOjjnm9Y65v95xkX71X9&#10;82mMW/640Rm1tTMvp80vWRj/zfHkdW/93+JQPNefL1teEPpy14NS12b3Iddvna97hzry39riy7d7&#10;SzqjDoO/uXHvV9mkK/fk1vFOZr37ho8YybLnS6aL6b6Ep3zLWa7ZwYd1Nv7dk+lg8SPTfWmvpuVh&#10;FMtYXbIvDlytte8fZPzko5nLh40v50Y29OFb44SDXn3ka83WKP5y5+fLPlmxzdUGBpkv+mw8mJHR&#10;eYAx8s/PHDc2MMTy0EKPZ35s1Kv6sdfYsyE39nKDnI1u7gGDPxwPP2L5rZ9f/epXz959993r36RU&#10;Jw8nXqjg5UWL8+4BDAYZX2Nc4XvIqaZ4iCP36m6upsWGAc8LiX5DKEw2mlz4aGKJYy/kocPogQ0/&#10;cfni0UsUcT3w4UHe2vWrVUsvjDQ1l7847OnFMHau8MCHXJ5+41edqou88PCgBoMtPPZeuOGCBzv5&#10;2S96D3RidObwMPdAB0t92MHmq1tvrr3Qw5E9fnL7zW9+c+2jWF5QaTiwswfqgb91+2ReLH813H6w&#10;1dVDrHKlE0++zgtezv+et/a3Woqji4MTDH7tNSxrNbAvrgld/co7zh544cOGR84ff2s6vmqxtYPD&#10;xnnvzNLHjT4O60dProa9mFNTMXvgNxcTJzbxx0Wumlyrh/NRbp0JI/7sO/PqLg/nxbnT2MTPGr/G&#10;9iYseeJG7uzwtb/01mptP+QWP3tuH8Rgj7O5XHS+MPVqxkbO8iJrD9LbIw1uvjjZDxz4N7KBVe3Y&#10;0MfTZzGOYaqjOTtzZxG2usAIWy74yFuu9LiY83Nts3Et1ton2OzzhWlfcIYRljkM+0ZnTqbh2Aud&#10;9kddYbHT5C6mzh9/WNUjOyPebOjEgGW/jfZTvdxPxJKT2PDJ+Orh8GMvHnt/YOMMqgudXOnUT2tf&#10;zcnxEDc82DW26kdfTDqcdfpqG9dqUu3w0NjBar/jTWbPddckPV6uRbXgl688+cHUcTI6NzjKResM&#10;4QeLHX11EFO+umaktx9aeZOb46SmcOwHf9yqi7Ml3zDbf/HY0OFEzgaO/YQdr+Ia6TVx7L0RN+cJ&#10;lpzJ4Kl3+MubXqdTPzq24eJRq0bxT55tGEa2urk9j0dnmbzY+YdLrm3sS3BHlu51x+pQjcVT0/al&#10;upQPnZw0Y3ybG5sv983zdTnesm/f6cJembz8x9Wu8f4mnT1wtoy44SlvXSNzXuyPP8z2Hcx9RO7O&#10;dWfbf07qe6a1mGGyhekcesHtM9j1xqZr/Qr0+ANvMdOpuWvZNWLU8HcdsYNPbvT91mcEX344s8HV&#10;9df/acLeb7D79+Hx8Lc91cZnrWvEPeKDDz64ri0v7903fO6IES+yV3rhjjASElOIbbtJCCBDZq6l&#10;t05GvjiwW7OvnThhhJntuc4f7ra1T57MuvmO5U2m49Ccz+ZkrfEp9o7m8ky/48rVcHGyY7N98VZu&#10;fs8/LOO2cj5lsNbn9Euf3+rNHWLYDnIfZC5MunhuTcnrtzBP2Wl76u/lxU/bvVxf3OJHnn1jtq8z&#10;8hWvcfGLQZeerbOwdpsP+dauXMIwPtX4wlh76433lH+6e3HCxSuuRjezdPnGvfzYZaMGuHZd+MJQ&#10;3nFla673pcS8+oV1j3M8wsivGlkny6aYO5rLITxj83Izxt+HTB9We32QnWsyfupn3Hmy8jOePNIt&#10;p7g1ro25XLW4rx0ZfbrL8LDFcVux43b6nrb88zlHtvEx4tLYPDxxiknWPH+ynWez/HZe3sZ8+Z8Y&#10;l3J+nDbhrJ84G2vc707POjOEGc7i0yU/5/lkv3bJTh/rdI23bMjeZMNt8y52nK2Tvcm4i1UsX+58&#10;efQbpb5A4lXvfuUatd+uY/Pk2RnjC7f82OrWxuzxYE9upKuxIe98mteLwbaYKyPH0b3Jl0UYxaEz&#10;J3M/ZFOsMNIZi2lMn78vqeR4w9pYvjfgoEb5xSNb8rDCb50OpjhxqUZh9QWbfftiLgZMTX75+xJN&#10;rrfPbNjHC/dy4QdXz09MDyRsfNnX4itfOiO89jt8tvj0cGKkEyeObMxhigVLfHbm5YUnu2z4eajy&#10;gONlt7P80UcfXTx7Ea2WHlw8bHmQEiOc6hcP3MUrF/nqfDzM6HzZ8THC8BJEjh6ScJMjn2rIDo6H&#10;IDr7ICc+7GCJmU9y+Wl81diLIXl5qLOvuMiLv5cbRjpzsbX2BAdNXHGKH69qQlcNyhFn/mzMPUzi&#10;wlYuuLifmMPT1EG+eMTXXtgrNmrJjw9cOcvFQx4/OWgeDjV8+XmoVQP2/qkj+YkBx9mESycWfu0F&#10;X5zI40hPJhfxxMCBD0yj7zSdQzr2/Mn4s4OpZuTVDof21JydGvLhy5YfndoZOwf0amLkQ4ebNVt8&#10;1QWGnP3BADt4MPBUc/a9SKgWdHjRxcucny6upp7lR6/LHQ9dPLXBR52KyyecOMM0p8MRNl9c2Lou&#10;YcNhh5fGj96aLv9wt+6w6L3MpYev5vzjTWYOVw0a2xsx4eQLp32qXu0Vn87v8ibHg6/RuaqL6eyy&#10;oVdDI45kzq69xEHO1rCtxedv79nimD8MDY7rp/3iR1Yd2fGFSd49HZZc6JertXzh8BNPM1cXHQau&#10;MNjq/HCtDq3tV+cWB52NPTHSw8RfDH64d9Zw1HHHkx0/sdlqdHGjw6d8+fhDy7h6geZvzIgL173F&#10;9dT564zggKO1LlY2fMURFx/Nml4OZFsnn1NhwaE34sjHGlZ5GHHzGeM8yEc9yh8fazz4Oh/54qGF&#10;Jw827HVx/z9t97piW1Jte7zg+BLqRpalIt7AC4pXFC8ggn7wic67+QCCqCDeSkXOa5z8jVr/2m3H&#10;HjNXrlIDIiOiX1pvvUeMMecYmbXK9eIlm32ExYfOyNbIr3zVTl7OBA58cE/O1pxMs2ZTLbo/w60O&#10;5pqRLb4aHHFh6PRwavjjwa66seEPRzOGbx9as0luLC6cGnxdW5v40VUX+bqv4dM55kdft2anvppY&#10;dHDgF6O5sSZmXJJ9mBEGrOIaN/euHdjqqrOvvuw13Mjieglfy+NdXnEnLweyfLMP46UjLnBq1v4r&#10;R3+dbd4v9pxtzXUUZ/tgr4xytmdaeZL73mivXHP+WtzLap9VrkWyrknXjybmq1evrtF9WIdNLm9Y&#10;8NWUvPxdB/2i3P/U1fcf9vjjZe6+hJP/0SlbvnS+A+15cgZ9D2X//57+56psv/71r7/z6onX7373&#10;u+uFPDz3Pr+cLhZ7vPziG65cxfvvq+1K8X//ANYGlhCrZOkVwUGrGOT6Nmt6vpIKg01ysvyMHS7z&#10;ejHCzj68Hc3r7LMNa9fpk7VuTJ4vuZbcvFiNZJr1eVGQOTC1bNa+eXhhdGHsusOf7elbnB2r++aQ&#10;nix+MLfRkeW3+o2PnxjOBizrOjz+1kZ2Wv6LeSlufvApB2pzWPFqzPXEzDa7jW2ePP/GEyf5OZ7+&#10;J6aasFl59YD1XG70fLcnM9ZgP+K7OnH/1bZ5LBY5/M1n1+adNfeGOpm581PLT97mWnmwr5OtrjqT&#10;me9onj3MOpnYvqCQwSYzWps35n8Bv8bbmOTWupyMbsLb3aStjb4MVQej2p195fBqze84kSVvzO9c&#10;yw3Wyu+wk504Kw/D2Bx/rfU5hpfN+iYz4nl2cvGXw87ptRPzfen7P7NfnDiyEFNb2SV4+sFn5WFl&#10;T8e/a+K0Xfswz5HPabfrsItppK9vzBM727XZefrGamEt7r+jbS6Ll7w4Jy/rbNbvPzHHwRcrL9x9&#10;OXPtih+3am3tvFvT667xU66ObLo2ri9qT3blFJ5csi1W+Vnr7lNnKz65GHDDMY+PPNz7itfIL3sj&#10;H194w+qzPix+Jxc2vhhrvqjTs9OMsHRfVo3ste67xVtO5YFT92l+vqiroTiw+HY/ZxuPHl754sOn&#10;+sHm2xdpuNYaDOvqgDN8+nJn11xda83Za7h6MCgX8fixc1bE0uTSywKx49lnBhtyuRrh98BEJz88&#10;4enWFcITQgAAQABJREFUHvg9THnA+sxnPnM9JJSzhyGcOot8vZz3UgV2++EBJQ5wPTy1F+T85VNc&#10;NbdmQ1auxn2BYC0Po7yN+Go44iY//HHhS+ZFKVuy/hKJvL3LX37VUD7xlA+/6i8mf7nQeSEDu/Mb&#10;T/5eBsoJJ9hi8omPfDyg0fO313JbfFzstXh4OB982HqA9bK+WhrhsBevc0iuzhpftYmnv9TyV2hw&#10;/TW4PN3LcIWFI3+1tSaPP57yMYqnDtWwMwdP18SQ6+bnfMCTHzsxqrG4bNtTsa3JtfWxVh++9M4l&#10;vXrighscMnUzamzVqWuOHx/7l70XC3w2N346bLz54Ffd7QE5mbE4YspBzHzpybbhp7bs7F11h6te&#10;zkX76KWF/NioHyx6TR5i85GPBjc8Y3M88FdDe4WfeGqDD0xYGrmX2ezZ4YKrOPC7fnDR+ek4wBHL&#10;OROHvbU646KJ6WzAEVs8I4wwjZra9zKnX56QufZh44SjXiODp1744F4cXOjlRsev/eJPhms5sg8f&#10;PziaOtobOPjhVO3pxRbH/VZdYMjZXsJWA98ptDBhaXLnY61m6hMPuDDw1K2rAxx29k4OuutGXGe/&#10;z0D++LDFu/2Dww5v8b2AioeXSu4v7DVnAj8xq2F85ScH8vbRWE2SWWswdPuAC36NMFubk6sJX3tQ&#10;LuT44wdLjK57ddLaI/nhzwYWvvzx5asumnhknVs+YuLJl50RF51dONadeRg6GXzx2cWjWsaFbdzh&#10;63KQK5vW/GvLIf5k+ZcD7uVFD6PevvHBj52u8WePB/viLYe48IWhNRbDCAvHap2N/OjFXG7wtHyt&#10;6+T5N6crHtm/2mDhipO9MlYPsXUxd17MuK3+Jdz4iVH9w2vEIexkj0bxtOzts+vcC2n3BDm5djo3&#10;bPmI4Szysy5nMutwjOrTLzg9J8H1glvru4+zA6tzBaN9JBePLJ7mcNk4G/R84fqL9M997nPX9eh7&#10;kl8O+rzxF/v4+N4jR//Eo2u2HHwX5Ov7bZ9xYuAofy/x3dd9X/L9SU7uG166y/+TT/8sTVj4uZ7c&#10;I69fDl/ZvuFHCQIp0cY2tfUJtT5wNKO+xcvOuHat80kXzgU4P9hrNmDH5GSLpUC1lSdrXF1zuj3s&#10;xTDW2TZn39y4beXmXXynT3aP5KvPpvHUkdfw1Ng0j3vyy2B+0GfDby+M+Bu7eJKFd/Kx3nau063c&#10;GdJha/gks15b8/ims641Z1dPls2/Mj7CWo5sWstDy89YXx6rX7k5rDt9suyL2Zr+lKV723E55Gu/&#10;XHvFcUbiRK67Ke71xYeNuqw9fJ2+3jpdcYthbE7HrjHf4nV+fYjEh47dYuR/Ab3gB9/9UmHe2g3e&#10;PJ7FaVz4tSmP1Ten25688fRd241L3roxDCPZ2pCFHWayvf+SvbSFxz5M4+6/9R3+HedHcbNtzG5j&#10;rqx59uy01ubxvMPIlv36kH+YdocRdmMcjWSN4uUf19Yfhsu/y+eOw8qW/78r5nM4voj2AswXOGfQ&#10;vUKrbuY41q3ZOZ/uZ653I1n3tmTuA+zIH+UGl3/xth5iaacsrOWUDSzd2pj/qe+L9dqRyeNsbOIn&#10;lx5y1U+ucpQrGzHJfFH1OQCv2hiLy34b3+ya+yIuHjwcxO3B3Tq+vSio/rDNNVhsvdjAF6YGxxyG&#10;xs5ab89g6GzCqxZs4kPvi38PbNUf7zp/MXBTl2LKWUse3x5g4mjNRjfX4Xj48QBP7t9t/9GPfnS9&#10;hBFXvnjCNHqpYo4fzro6yEl3DbATk281ooPHl8ze9nKXvBzkAdPDERzz9lzMXr6xUyuc1UXtxND4&#10;FEd+1vTl6KGKnzUe8ufbfzbNp5z5ymPzLQ4MTSwcqrcXKf11bbVRF37iqY25F1ZwPYDqdF5cicne&#10;mYRp9ICIk3Uvtqz5qBW5Vs3Z0MP3wo/cfQpPdSt29cMJ535RgHd152Muz7PJQ7eH9qa6eRCFLS5/&#10;HPnHgV17adTp5SF/mGLiwbbrk0wnY2OvxNDssVi4sGdnTe6lohi9bJSvv0qrPnxw4xcXfjpe8Sku&#10;mQd5tYVJjzdcWM6A+OZy6DzHQW1g08O0J/aMLRk7jZ0cs4PPFraYcJ0B8U57ubS/6hA3dnzlrsOW&#10;e9eKPHStcyBfGOxdL65dax1XHaa9kI9Y8hOfDzxYcHAtnhe+dHA0fq5DL0jwUVv86GFZy6ucXcuu&#10;HdeyM+dlizU7PjiJGbZYaqeG8J03WOw0tjo7cejlwR6eHGDLs9rw449f95L4tN/yVQc4chSDPf50&#10;rkcvcvipHz/2OKgXfH41OhyKaw1Trch0vrDorI1iyhu+USMXA3cY8sITFnt6sfm4L5njyc6ZdW1Z&#10;41P+ZGKKod58YLWfam6/yOONLx81Fz+uuJnzERMPcdpfOfCxli9bc7zrOOiul65pfuLxwVMcIz78&#10;w2jOn726yFWDR08eX3hs4Gg40JGz08nUzNxZq95sdL7lLG+xrcU15yMPTe46OVx8+LM116yL2xkp&#10;n+LFI97G4uZrDZMtWa384hFXfLSw+MaJfxjN2eNj5FM9xIMdN/bmuxaHnG/+ZFr276/+ux6tP8y4&#10;mHhqznP81QBn+bLVtZ1bq+nmYp4tfa1cs5djdunYJsvvJeP6u75cp35p2b3Pur1g6zq0lp9mFLez&#10;QeYPN9RDdxbdE9zn2MHg79y77uh8nnZtklm7v7Tv1VUMNdh9hudc08Hy0hx/PN0r8NfMfea49n79&#10;619fOL7zrL/rzX/hyd8/EQNPbPcnL9r9lzzu2z5r3nv6N919FvqvbdRNfPhscYTlvxT40pe+9M5H&#10;EK4JyEBL3pqMvtaGugi01fG1NiLJ1sgWGboKl9+jUQFruMCq88mPbtd8sjMvn1POprb2K6fnv7Lq&#10;kqwRB/PG5UV2rsk08u3k2ztgxuanb/YX4PzIrpGqfGBpq2tN5tCwccHsXsfDPmZfbo386a1dMGF0&#10;8bgZdeOvfmHx1fEU64xtDbeRbXEvQk8/rPmnIxeHLNvyWKzscMdV23rF61K84Yd4mxvzXVc/8uVp&#10;LTc1csG6ObiYt158+WjVyVpOycPcmOUKP36N69ecrnqR1cVdG2uNbONZ8ydrP8jw9OVGHuTp4sVH&#10;/mwXw3xt02X3Pov3f+MuRvjwrMuFHU75iVtP5syGz9eaf75hGZOnC7u88dDtYXtpvl2+ug8nY9zl&#10;a8022UXi6Qd+m2fy5VM+54hbje5sq6c71+rV3uG1enjL4c6/ePzu4nf95Rt+ecDPj25rc8ZnW29f&#10;w5GDFh45POtixqGxeGzUPyxyvTO6/nzJi5Mfub3VwmHXF2Z26RZva85PoyfX8jMvx/U3b13cHfHU&#10;wm59CV/Lsy+nbPLJtjiN5KdNto2rxz++YZAVv7H4MLJfHPJzTfZcszd81FNtdWff/viLiXfffff6&#10;Iue8uqfp9Nb48GsvyMm695Gzw7Xrv1zkd+ZjTb57H/fOUGvYbLM3aotPVj1wgoELnuUqpi/G5Nn4&#10;XLLW6K1rYYjPRozyNIrXl9P0YakpPDXxpZs9PHx8eYaFg1HHkY3Rl2kyvjpOPaB7qSEGuS/xYmRf&#10;bPzDNccTtngaX3P7ZA7DvYSNkQwWvub4yxM3ej09mYf1rnFcdZh03e+tff4Xx3cyPU5iw9DYamLQ&#10;86HTyeBq7PjhqXk4gfnzn//8nZ/85CfX3MsftWjf1QpGay9ezNnwhS0mXLmLLY598xBlFI+Mn9rK&#10;y4MLP7nzgyOOxgeevaupi/1TV3NY1uK1x3DVlize4va5C5eP2Gzi7EHJvDydHS9UNS+H8PNwJmcP&#10;g/z59OJDTvDi46+h2HaOcO2BUs2cD5w9DLLpoZOPmsivHONvjYf8yPDDEy5OXjaS46HBUnc5Gdmz&#10;tefOBR79Z+Py0fHUGvnqamN/+HTtsIEjD5w8UIsNk1yt8QuvmLDU55///OeVu72RFzmecNVELnLQ&#10;xSbT2eLh3LB1HtUTPjs44nbuPBDTwZE/f3HkoYvPp9rJFx5/D9niqD2ZUY7FxKM9kKf41jDVBK4Y&#10;4sePXfi44FTOeGVLjgPeRjbOhjODh7PGv7MfVy8M8oOnZtZeZrP3MsHauaZzLnCUZ3uAozx19RAP&#10;D/bykics9mpRffO3dn1o/PiceTpvcsBFvdQfJns5qq3Y6dVMDXCCr/F37bQnfNjDYm90T5CbHOWh&#10;JnCN8jDHm237ag3XKAYdezWTi5rTwXXu4cBWH78wkAOdvMoNX3b44FhcPrDFkAdfc3pr9mpJJj94&#10;fNQofsbOkPuAWrODQV5sceUlB/cB+agLbHydXXP1lU/1MdfwYddewvfSCQbe8PPBm4wOb7XFycgG&#10;D/vtTFtXB7WAz1dj74yyxY2ebbjtSTXFkV6DramBrk4446PhE3/6rikx2hNyXHR1gCm2JiaZevl8&#10;YOs6w5kcDzJ1jRdZ/yQOOU7VzIibPOn6jMGTTF2WIzl7POBo1c2cj3zp2FjTy81IbpST/cLN2ign&#10;c/yrrTVffmxgt4cwyHRx5KuxsYYhvz1LZDXx1NUoRzjiqaVRnHg4vzA7E/TiaPjx1ciatzbiodGd&#10;Pfll8PQjbFjN5S8+HPWhcz2KLW8yNpp8yONvz9SKnWuJnT2ELb/F4B9O50eszhZ9rVw339U1N7KN&#10;P3x48Mm/9rWvfXD9uUfjhBvesK2dS+fTOQ7PKEefL/Jj459jMVcne+ufYzH2b7jDcP90zXgxzc71&#10;/Ic//OHCgqkeYtZw1FwL7HVxydn+/ve/v174ux41f7DQX7fj5J9L1L74xS9e35m6zmD4XgJPPVwP&#10;ml/Of/Lpr9fVAk/dvn31q1+99kZc/1SOPL2k/+tf//rBvVmNyT8S6QvxwY9z4871utGt3lyMs9s4&#10;JGr069faqC3Orpsbn2v5Z3Ou3yRPf47hGDXjOU92N67Pnf5tZeEZz1ZNk8N+U7NHLsRzr+zftpMn&#10;XfHoXCguZN1B5q/HYfd5cc95diu/k6WPV+tzlFc92zidttbl1Hhns7LnuK2d+Ylpffona1yu2TbC&#10;fFNOb9LDaO83Fnlt45G97ToO4nQmyKydl85ass6OWGzWvzmd9kifXdhsw+fjzO+6OTst/8b3pY9/&#10;VhP2Ylr3IWG98/RszOvWd/1x1Pc1Yv6nGj5ao3nxGsnuWj53dunWLztj3V5pd7o737U1L07++dzJ&#10;yer2ZFvyeNHt2SNfrtnxMzfWrGvZWa88/frt/Dl9dkacWuezYzEfjWv7n5y/hKP48Tznu14b8pe0&#10;rdN+Hvpy7UHAl1BfznzRq659+ev6FTccNuVEz1cjW37ZZZtN8j2H+TWettZ3LWzj+rIlw1kvlvyr&#10;gfuznNPlz889jZ/G3ncAPZt8GtnRpS82ORs1ojOn285Goxczjmx80dXN88eNjS/M9slaa4RBHn++&#10;yXoIpPdAZYSl4RYGn3I2r7ODhQs9n/ie/NmpcbH4wldzOdGbqw0Ma509v3jh6WHOQw7+dF7IkHv4&#10;8Bc43/rWt975xje+cenUBV/nGkYc8euM0+86rrDZs6u+HorIe+iMP3y26oCLsfzg85Mn3vQesMNM&#10;LlcyD0Ze3vAXSwz2OKoPfmJp9Hxg6Gw11zI8vMg9hBnVAJf40MPtZTH/MMSXpxd94vQiiD0cnU7n&#10;I0/c0uHBVpe3zgYv2MVmR+6lH1u/IMFPzuWpHriUo3zkLRYbdYFPD5/ewzEMWM5FvHG0P3zxtuZP&#10;pvbOkXzp4dXZkbOxhx5Yvdyi91JSTDmJr2vy1O1HfC/F0w8x2cubTg1gkdfFw1/tNbniTA+3+ubX&#10;XuBHh3OtOpGJRS9nXe00OrhqrVXzfPnli7Oc5cofDr5GHHXXKm7mMOjEUEN5qTGueMOFoybxppO7&#10;+pHBF8+1L74GBw/Y1UUsXS4aDvzZiCkWTuRypBNX4xMO2/aAD11+4uOHi18KkOvq2vVn7uWqOLoG&#10;jy9+7NniJQc6XMjUwqiGcHS544FfOZqrgXMLw3kSs9rjDN+IA87i+6UWLDHiIF92urmOTy/h1Qo+&#10;WXW3l/nHsdyqn5c8Yqpxe6gWuMByLTkD/NjArBZkXjaxI1cDcTQ85Y8fPtUp7u0z251bwxcfnlrZ&#10;CzHgdRboYHVdqZ99YcOeLj5qkH0Y8N27rOPPr1zj0Bmn49N+8RGDvzrIV47sNDp52W8+WjVVb2dC&#10;XToLbKuxXHA2woGpl5tYdLj6fqj27qdyxJuP8wDD/jh7YolLx1a8auK+bp/w1Nsr8czxYq8ZdfLi&#10;JMdLXeiM/LTwwiDHc3NKVz354YJjbfHga7DjE3e48oe1Zy+c9o69a0aMeMsJNz3sYomjWxcrzGxb&#10;N8at9XPjibFrvIrvzOAnNzLNyIZPfK3lZl/6HGDnHLKrnnGiI9e3hWnMZvXPzdlr4YaNk95ZUE+2&#10;9m59zH2PpGdL7xw7+863z3d/BS4n15QX8+TqY87fde4aMbpePvn0Uts14LrYe3vc8F0OrZNZq60u&#10;lnuSvcABR6N7uBfmdPYL3+61cJw7Ovl89rOfvfap69GLe76+++GKt+sThph9jogjf3mK+97TX8Jf&#10;L9zvEkFaS9f4vvR/y+lPG7bIkxsFNXfgzLUO37V4+pF963ys6bTwTttL+RY/4IS1uDtPb9SK2Trb&#10;S/n0g1yXV/NzTJfv6unSk9tAY/IO0tqsf/NqFa/G5+R8y69RvGKFYaQPq5hxXDtzcheki6wbTBc0&#10;3WKdvrDv2nM+d7pw4hzm1jebdI9GGGxPrEf2ye/sz+sgm5PLrtlkB3vXK6fLz1gnr7VnjcnhsCfX&#10;wjnnZ7zL+ObHHcd8i5ONmPZFMyc39gGgZvkay4tN8yiQacmtT7vipxPbebV2Zo17HYRljEfxzpE+&#10;m+zx92VDd0PfuXXXRvny53P2sHc847dezuZ3LZ6rW9s7PRleWrbFIsuHzHzH08f6bOtPx799akze&#10;yKb5+pOno6fDvf1dfTl1Dtlm3wiDb7pGOOThnePq4sHmbPmtfO3E23au6crDPH0jmbaYxWzEtZZd&#10;Y3Jjdne6tTvny+/UWcM9+a5dcY0bu3ljPuc6+aNRbD7wXY+t2fuS7C8hPDT50uYhonzcN9xDXNv8&#10;+enpzWtkyTeP7NPHPSwjTjX67eT5GjcmXXjmqyMvBr/uhcWSm87O53k8jK6X/NmXDzlbWHFiz7a6&#10;4qGxpWPHX7NO1pycrw6HvZEPDLE0X5x1ja749L7Qs6WPi3swmcY2fPz58+GrBmRGcrz4xhOGTk8G&#10;X2NrTgabTbzpyTUy+L64e4gRE77Gz9mCrYVVHHI+1uySZyemuQcRLz9/8IMfXH/Zrg79ZbsHBzjl&#10;IT7u8DRr9cFJx7MXPtauh+KyhaN2YtC3J+XOllxu5sWg5wcfH93aw1R1WL/2AjeterPVNf5q60HJ&#10;AyNb/ODgqrumvXAWz8MiHHM10/h4yPJypVzpyb3I8TJMPdjr8OUSPgwPmNWIDp77CZk5jrDxpodt&#10;DQs2G/chcrH5mRvVt7hwxPUgq47yhOOM+GssOg+RfPPzUCqmOpCJwweWztcI08tT9cGTLZ9q2T1Q&#10;DJzpzek7o+Za/NmYd8ZhVz925jDknA53e8FPizu5zs6o5esMaZ0LvuEZ88EvXHPY+TlL+NCb5w+T&#10;nL260Vuz0XHHA1adD3s8ydQnDvzjIDa9/ZUzH3aaWPBhF8+et2/s6OwFGUxxtwat1d9cLD7muIlp&#10;j8nMycw1XMrV3Lmxn2ziQY+HkT+9dViuC3P5dxZgy0ccMvHVMDks9ywc1SDeclQPvmJ0bvHxksU9&#10;QH7OAkx8rTX4clCHRnE0HDS4sPjT6fzx18zZ4IG768W+Wbt+yaoFTPLOhhfKdBpeYlRrNmTVt2uO&#10;fxz4ybe6VwP1KH/6+Brh8ldDmPJQS770+KhHtY4/m+zYipkvHLnx7Ww6f+Zk7DU1xovOPcVaqya4&#10;4gU7G3My3PjiLge26kum0+OtsyHDV3w6HMiN/OGGB1+drfkb2fCD0dngu7nw6xehsNka1cLnw545&#10;+eDMX2zYujkftVzuMNiykQNsNmzLyRxXHcfs22MjPxgae3bh2bfwytNoP/ps2bgwNrb86Z0R9rBw&#10;JNfwyd7anIx9teZfDNz4Oje4s8dFg82v8ygnsnJrfRm//gEXhq5lu36vTf/HwJ5NLWx7gp89w08O&#10;8T95WdPxMdr7rgfYcmXziIuY9Xjs+Mhvbcq3sTo46+KTV+uuZf7Z4e4Mu1bl3b3NL1Lp/Ncz9tMe&#10;tZ/OQfXjx4cve9/FrN2X1U9NytF41hyXuJevUd3w1l0zsOyJOLqX4P59enprOlzaE3HxsPaM5zuy&#10;XPw77f6KXcyPf/zj11nuvyjzIt5LeP9Mje+LXsSL4TqXsz9kuO5mEY1868bkxlpJ7mi+a7YwNHJz&#10;vUN+KebH6UvFNtw2OczGgXh2GofTaOVxgN187cmSN556PLPbkbyenG/zbj5rY8Of09NpG9OaXA7V&#10;qDGd8U3trgbJ4gTDfDmTsTtjysXBdwHEV84uRLaNYRq3LV7yM84prz7JzzHub7I7/cTlc8dpbe/0&#10;8tx24uy6ONWXH1l9cYrVuDqYMDRzXWsf0ie/lK9/rKy5GM3XttiNdM2NzbcG8QonXPLOBJmz4kMA&#10;RnIj3dnDMoZnni9ZHPIVrzNqFM95pa9OxuZh52+9rXyLKR7+dR9guutB37n7HvsdzVvThbvjxjfH&#10;7a4lb4TxYVo1PH2rSbhGsh35qOVLW5jG9sBcS3fOi5dPfsmN+ulnna7xrHk+a5usOPFqPOXF5qdl&#10;Z2y9Ppdwfpz+53pMr2n6xtUX8zkZLtqdbTzps9s4ze98+dy1R+drbYsFd3s2xUuX/CUjzvmzx0c8&#10;oy9S/pNILwd6MGVPX65x47tYyWG79l3X+eYvhk5ujH/rdLDjmE3jeb9YDvy08E4M8j6r2bk/sXFP&#10;xFF890lytnrNXGz3UM2o8+dHVyt3PtUl3mySmedbLHbupzXy8mCrdW8lx1crljX8Oh/5aOw9KPhC&#10;Tm7uCzofOj7mmxd5nR4/682fXHyY4ZQPmblO5yFcXA8E/NLTiU1Or1vHm15Xm84XDvydVbb++sYD&#10;zve+9713fvjDH14vUDwUyNHLFPG0uPHXYJh7KPFQ4YFLF8tDk0YPh+25R3hpcPHX+PZwn7yHLQ8+&#10;5uQeBI1eRDmHnT3+rkPxxcbLQ04vSc5cxMRNHfDpTMPjXz3VR2xr/NoDo7r6z6blp8kFFn4w8Gbj&#10;pQ9+7NiQi00mnj3W2XpRjzN/TZ5y4suHjfOIj2aECUdvH9iHIUe+eMXVWhxYXrR7KcTOQ6MuP3ge&#10;Jt3ncGCvBh5MxdX54wRPDpo5e3pzNrrYYtgXD6TqiiN/OjF1c7UhhxFvo/rygQGr/WZnXR3LU+3N&#10;+bGBD0du5Do/XLRiNa+G8mBrxM2owa0efMV3lnDPTiwx6OHRa2zkwY6ODR0bc3LXkFH9avGAa+/5&#10;6HzsTy9C2ZPLW8fZ+VADjS8OOj/63QP4uMixzg/X+OKm84OHAzz2YrOzB/ZJjcm0zg2ZuHzEUg85&#10;N7pW4OPNTgyY5vjBERNOe1h8Nnr5iw23c4qT+wTunW21xZ2fuJ0vnNm5PtVXc78RCw+2MMSSBxz6&#10;agNPbPzZkOMOX8vPXH5iyas5Wy+JvPiB7cy5N4ilXjjLn9ycvSY/+aqj/LPjp9MZ5dBZY4NXueJQ&#10;DWHKmQ4XuPzpw8fbvH2Bba6LkS2+4quLGOoK2xquWsHGRb1gum+wUR845hqdGsPhY03PT1czcrmx&#10;c97hFhtGe44vXD56e0XGRh744U5WvcTW+Wj82InBR35ixputPSwuvTMk784zDD7k5poayk8+cMUv&#10;Lu66tQZHrcTQ+Vgb2cDUnRejfMQ3WsNir7FnVy0XlxyP8NlbqzNdfI1w2CULn30YahRPMnzg6OqB&#10;QzWCxQZutaRvn8jp42RdZ58+m8vw6Ufy1o3FMuYTnnqRyU0zx1lTVznhJi5+8jJnb1+rBTx+ctSs&#10;2cEzr1nXV5692rykwdgmtv3HiU5sHT9c93zQtye+L1h7LvK9Qo78fAaoDUz3KPjqkC1/uM6L/4eN&#10;a0ss+mpirsktWZzLtxrQ4/6nP/3pnU8+/RW65kypJy5ehPc/PHUfE1Ns/riJhbsX/2Rdf+6nf/zj&#10;H6+1+/tvfvOb677snxQV0x8vyFt95Oc+KRc1uGqKSIk0b71JJWOjtd7RvL425hVCYDbW5tvyzTY7&#10;o0befP2em4fxyCZ9Y3bnmpysZr7rU6522TSS1ZPxM0/eDSv/bibp2SYLY8d4VKtqSb4yPsmM1o/0&#10;9kn87IzWeHTRhHcZvf5B1h7H/y4/5mJnuxjnnN2jfmd78rLejtdpUx1OOXw6ja75JXj9406W/lF+&#10;z/nccWV/+iTbUdzswtl8VxZHMjY1a+1uJAufTfMd5ZxvNvT1dBuTXXI3aLbWYXXmisNeO9d8ikNv&#10;LQ5ZWJ1Hoxuscedk+eZv1F/ScBXPKBc3Yh88br6NZK3Ndbb54NrcaF1eO+Jjrb2U32V8/AjjED9c&#10;rn21SdZI3twYv8aH4M8o3saX7Wkfn1N+hmS3NT/11osfnrFznf4cq8X65Mf39L+L/SZZebJr3ljc&#10;ME5+yZdHMmP++a1s7XZebDJ1/TAtPnyLfY6Lm25lL5nHtREOzr60eTHlZZQvan2ZDJON6xhPPjU4&#10;cSc3d01rnbGu8WqTPHsY2ZBZG+vFtHYf4V+PB12Nv66FYU4mh+6RsGDDEp8+HovBt0YeptG6+yCb&#10;cssOvp4dfGscyMzPmGGUU77wfYm3N+Xhfg5DY+cLMWycwodTvcjEoyePW/q+TLfOxqiLrfHTk4dr&#10;Lb6RrEame0joc6m82fbw5gHCA72RPRsNHznrHmaKa97LDA8RXrZ/5zvfuV6eeLiQj8+iHgDjvxzl&#10;0UsBL+3Fp3ct9GAlRpzwr4bw4ojT1gXn9qCcrdnhw09nx09c+ycnuHgvdxjW1RGOZi/5tAcw4qFe&#10;YqiD5uGpXPm51jX2bL0I1OwTvPz58O0Fp3g6fzaaWlVXXPnLg95aztWUjq0mNo6w1Fjszh+OdTaw&#10;qh/f1VUPPLzsyZ6NVm44iY+POOLxZZcNuQdceyJ3NpqHUrjlya9a05O3n50Xa7HWh2184ensqre5&#10;Pas729W+ODDFtg/0fHtZzk+O6uDMaGxrdPLdeGLiKO9qkj2dzieu+LO3t2HzS0+nBnxwXF+4/Ngb&#10;YZnjw89c66WeOV5s4cgp7mzDYU9uj/ENByd+sI3FUQeY6mav+Rv5uebZi1UN4fDVvKzw1+RyJ9Od&#10;FU18+9P5Ia+u5OKygS93HMxdA3Tq1rkTO97is62xc13CcAZ0L7L9Ys1Z1diIpcNn78Uobv5ys3Ml&#10;Tte0uRqw7b+G4d8/6aJeXkbBUGe4fOPHV1xNvpq88HN/ws11qmb5y0EsdVJTczWGyY9/58TYnrDv&#10;WhCHPUw2uhhy9CKKj7pWb3GscZdf97DyoGu/kuFBDjssONbtZ/myxUVco+aMqRfccGBX87DYksPo&#10;zCeTk1jqDBf3cjXKL2w+7OWoDuZw+WdnH90zYIlPzk49+NWcBzp22+XS3uFij7vX2x9cjLB0+ePZ&#10;C3x5WBtr5S336lA92cQTtvj4OPd4d43jIjdnkZ6/OHzN2y/+Ohkf/mtXPBhxsV/xqY7wNL41sWCT&#10;sTPibK7jS89XjYxw+eHhvDj/5Oq1jd321S2Hle+8OrCFE3954mWsvp0x+fMLn43Ov9zkoZEvdvPV&#10;bcxyoQ8/W7qXtDD4h6F+eOOFk9zYtS97fbKzdp7d51wDbNsXe+AFPF9z9s66e6m90r3wFtt5hiG+&#10;c6jBojNq8WxNZg7XqNaa+F6Oi+0ej5/rkY17m2vbeeoMkWmua3soZ9xw9ocobOXmmqH3Mp+vtetT&#10;Dpp47HzWyVMudNd1EnmGJdWhQkxPd01e/2CrlZx5skayWjIjTJt453tnn8wYDozmq7+bZ3fmsuvm&#10;xQh/5WHDC7MxnZzq6YzJGsme07PLL9vGOLbekS7Oj3JgH8Y1ecGPxVpu5NZnEyMexSt3F4JubdS6&#10;0SxOfitrDnt78sZ0nTPr8IzlkNyoNYbzaMwuzPVNRyb+2VZ/6uCtPq7Vq3iN/LM31sNN1zq88l+5&#10;eXJ2+RarMZ/0jeTmu062o7mWnZjmJ34c6NiopZuquXFrG5YxrOZiLXa2ZG6i8Iydy0ZyNncdZm2x&#10;yYprxFF38/ZlwE3Xh5O1bn3K2On8jHDkW87kxdg52V07+WVDfvq0blzb5sYw2YVzJ8snu/U1L06+&#10;57j+bHU5F9Me1TbGztnWT/vd43CM2ReTzLy2ONkawzvtrenPlv2JcSdfjLgs5uZcnOysmzdm07hY&#10;ye7GjbN1YLt55HvGs38vbe31I24bb+dixu2R70s4nL4wXZO+ZPli5YuW69e1WV3Y4O367oGoa5du&#10;ueFA5p7DZzu7elytteTlnH5HNuFlT3/mlB0ei5dcHvilk4sakHkY3Nzh89PKlR8ZO939T83IrdMb&#10;1csX8zDINGMdbjL+3bvTyxk/Ohzxt9bYsouHL+L5i9kDBXs4bGHk29y6OOEVP+7ZxLdcsxejmmfD&#10;11wco3rEWTx6Ol/0PRTrOLODy6f41UYcvXp4gPAg4d9s//rXv37toRfnHiJ66DC3T3DjVj2KR+6F&#10;EjmOHlT4kLOB0UsJsV0rHj40OfDr5UR7wFcecoAFx8OLPYSna9W6kV81CUMsfrDq1s5eufAnw0es&#10;6t5e/e1vf7tyK6464govrHK1F/TwNXysu0fw8xDJng2e9HiKpxnjVgxr8eHD5K9u1U8O9LjzEYed&#10;rv70YtHjHL699UsWe+6vvdTZPyPjr93zF4edB1UxcBUfT1jw2eheCpLJ11puGv9iO3fVQw3M8aHH&#10;G659T1ZedFpxxWEnvjjJ2eBe7TxUw9Jh4Z6Oj7mxFq56afyKja+YWny7PtSYjF954UWmwdH4t0dw&#10;6fPDGx49HJ1fejpdLDYavtnDFhuuurjOO1/qIE8x6OGWDwx2m7O1zhaufdoc4eOipka4eIrRNc6v&#10;fNVdF4ON2OLCJNeKX07w8GTPrvjk7TEf9viR47LY+OfLVq2KC7cXna4BOi+s1Q0GXjC9bPGynAwf&#10;dWHrjJPB0diKl594cOmrF97iVxfzMNmFKwZ5f9XuxU04YtG7XsXT3VfkyYZfucKzVh9nQJMjrmzF&#10;Z6uZx4293NpbI3y23cPkABMXnY4dbGvngG386PS4VafOi7XzJC/YaiWmOpOZdw+EKbdGOZb75iCe&#10;PNjiJYa5/RALTzbFkrdY7lN4wdX59VlbHcrbWgxrtvLDC6aY4sWdnEyDGWcjf9zjyEcvT/G9jIQh&#10;TnrxNPmY848LO42tuHItPp248UsPR49T/uLq7OnDYaenMxcPF5zNxdL5kvPV6Wp0xaJjx8eoiSk3&#10;e6NOzoUa27ONJXcNn7smjh7PuJ62bJZf+lPGrtzo1NgYL374FRc/cznaT2eHvVHHW92cUXK2mhjW&#10;ugYnPZvkxWlPLuNnfpz41t2f5KLO1mqPsyYWnvJyjzP3T67YF98DvNyms1aHvXbge3bKls73Dt8l&#10;3S9815CruHKAI165Wsfhmjz9YK8Z196/H8/Py31xfN+Rk7p3r7eWm2c68Zwp+ZA5c/aEDY7k8oPp&#10;hbt/3x1n/5QMO/cOazmLSeafoPnzn/987eNHTvIl1eaWiGTotllnn64xu2xaG9emzTaSPxpPnMVY&#10;7LeZh1FMvvGJS3itjfk1X/9kjfyb79ihyJeObPtpDyu/1ZnX4t+YvDH5+tDF4xy78YlbY+Nc7OFe&#10;Xdj5NDqsHWSHuRtPMfk1D+9uZFPb+crI0zWHr1dDY7odwymP1mxOjmS1MKxXvvrmjdkV61zH1z7o&#10;1tk2wip2/uHbo3Rkct5Olk94xWhkk858W75kO1+bdPHYkQ42Tt1c6ZOFWR5s1m7PUDZn7I0Bd2vp&#10;PIrdOS9uPnFJbtTKge9zDac4u/n64PJBo+N+zsnY88tXrJVtnvGIQ3xbN+K9PfndCKMmllb+zatD&#10;42X09CPf9csnbo3k2WfTGNdwsmWvk6t9+njkZww7Gfvs4GldU++v3uezduGHxQ5GNvSP8Ncn/B3p&#10;4dQXO1nYjeuf/Sk718/xgLutdfFah2Eka72+OGv5pFv76pnuDiedkb6Y4a8e9vZ8sj25rO9L5vkv&#10;T9exB2FfEPd6hec8dU9xbS8PWNb1xTbXxalG1q77Yluny45Ms76bs882nMbL8fWPOxkVrjjA9qUz&#10;DnDl6UtxnMqVH7vWsGF0r+NTbcLOR/18N+ALQ4yu0WoRFzo47LPBxf7YF3OxrNlZh0/vy7EXBmLB&#10;kp+x2OLFT4y+mIsPR4eZnbVcdXKdH3vx3PtxgaPxs9468bWOw90Y13IJSxy9HPiKIZ4HAKOHDA8C&#10;3/zmN9/5yle+ctXHAwKe7SU/fKstPK09gyOOfFwHfHV8PNSwN7KTDz95qrWaw2dPHl+2fMj54IuP&#10;B55q5wHUw5C4ZOz4waPzkLfxYFQD8fm0n1dCTz9whkFn7qEKh+zlYp0NfzJx8MO/vL2ort5499dU&#10;7Nj4K1k25ScX/5WMWM6KVl5GccoPBxh1OrganTx12Lr47YG649lLJnqNjVrunA4Xcvg44gCLrjPA&#10;JsxqLI7OV07p20P7wR8OH9jOAztn0MjPiy428tLJrTVx1di6mqpV8diETx8fc3790znVAg+Y1ZKv&#10;fNm3B2rN17q9xEteHtzZ4siPPD5w+epsrOHTw1MLNdBgmbPpfPMpTxhswuGrw2IDjx99f8nH3ssB&#10;Nrpc8YPFV82sxeQfN2v2WvOw2wu56mKpgTkbewzTGr6Y7jliwvdyBnb7Qs4Wrlh8cOOn05ObG/GU&#10;oxh8erlBpzk7zhS76gXD+bUmjwMe9hMvtTey6T4Es2sIpi5Hcr64ds+JU7lYw6KXj/PWmaMjC09c&#10;Da6c6M3VEld2YslD3trWCyd8YPpOosGIg1HecNRRzeCJS44zbHNdbGu/eDCy7/oXV63I2JHbS/Jq&#10;J377uOcGls5WM4eh48WfrtryxQeWed19VU5syTS51/mUW3Oc4ZOzE9t+iK2Jr8El23NBLhZd/OHg&#10;GUc14EMvjn1SIw0e+3xX5uUxPx2HXgLiq4kblrNkvtzC5qvzY1MtnCEY6YutLnCMWrU3t6fWMNhU&#10;I7id7/DUQM/GCLNc4ZizqX7W/NVEx8+oJTOv5sZsxMcjP2fDPU4cOnJx7K3P20etuhWjeBvrkW/y&#10;OFnLR15iq5saGPHBjVzDVy34GuVCx17HKw7lyY88XbXjL6YYdORrSy/2m5q4fGGEhzse5PEyJ5OD&#10;mM63+61roOvLedPFJWPnRbYX3+bOu/sKP+dZTGvxvJj20h6+msAtx7jAwEeLz+ZHr2fvTGg4ie1s&#10;+yWrPP3VuTjWrl8cyNujve/RafbEH6f4hQE8/H3+8XN/FZctPDXo37Dvl7jXpyojfZtkIr5y89O2&#10;dePaP8K5s30OezHzrbh05mc7ZfxO2emz69O+uGtjnrwxWesdzbev7cqb02t4q6VG91wrR+Panuvn&#10;MOjYO5BxsdY1B83B70CTLX4+/PV0rY0d7mxhvLTF40327B7Zdjazyc64dbuLkW12rdk2b7zzP2Vs&#10;w1oMHKtP+tZ3GHeyeOTPJow7XRjZn2P6uzE8uuaNd/bx6GyzdTaSOyNk9M4ceTWxLk464xkvrHz5&#10;h7Fj8/yNze+4P6fLng1OrhXdB4hOlnzH5PntaL693BvpXtrU4k2tWOzYW28tzfFdvXk8sr8MHvzI&#10;ljpOG+N0Y1+vVuzPWK3fhGXPi51PMcNt3XiHSdb5YRfHfJIt5onzpvViNT/xipPemM05rk12p2xr&#10;0rzxkc+J8WgN501tbTYuv+q1GGS10z75hxlhxcUXQV+2fKlyBtOJ3edaMtd6zfnQ2dDvfph3FtOx&#10;8+UtrPT5wRXfWsvO+pStLtvL6bVfmOtLL2Yx3Iut5QTP3BdnI67b4JC557GFwU8+unnYRi0O1uH7&#10;gpscBjxrcl9oi5MdbHHhs+9LOz9rdkadjUan8ZMjzGL68q3xo4+rsc+my+D1j+oMkw2OZHj1oGJd&#10;bXrQ5k6u0dWqOT7w6OLhuxeZPMoFT50fO38Z2Zd9D/MeQn/wgx+888tf/vJ6IQwDV/7svczAydrL&#10;517SiE9W3viprVh4V6d4kumuEXa6s6Lz0cQVn08dBw3/RjE1eahnD0R8PBQZ5eUBTpyuy2rBXk74&#10;kPVCQSwPW50Teg/qbNi3Z2LggK/O3iiWBzm24cbfGtd//OMfFz919J8Yqyk+8OTuPiJXHaYaw5cT&#10;G3zwwkVe7GBr7OHh0bmvnvnAkGO590IGPtuPfvSjV+38JT8MduJ7iSGe3MUhFwf39gZ2tZY3G/zh&#10;wCATTw5qlD/+cOmdTzhqxZYNHDoyWOI3wtX4wMGFrc5OF0u3N7A6L/zYd2Y6P3IQFyYcdYENw1nh&#10;Yy42uzCMMOSs8dNwSMZPHuHQ4VONuh74wqtGYqkHPXm8cIQhLln1MMqVj+vAaM2ev7URFw0H2GzZ&#10;8YdrrLPjLxabzmZ7TOaeAhN/3GHg1d7Ad0bhOOs6f3Vhq+MlRhzgwKCDba6p2eaUTm7mcFxn/OQG&#10;T1y6XoqQ4wBLY9ve4KQu4otDp/ulIvvi02lydE1XV3IY8VeTrh91EIdMPnioQ3H44EmfDBet3Mjl&#10;pMGSd3zxlBdczTUHq3rgyl89NDxdH+VORqfLhz98vNjg0P5na8/85T97PNizbR+N7iNitxfLgT9M&#10;fu03mZqx4ysvXF2j3Y9wYY9r+8wOFn98OjNk4uOlHvKBB0PHuxqK2blgGxZscnZiwjOKARde+yK2&#10;vrmZw65+1QcmGXxYriXntLPKR4OnJs5Q9SCztr9aXI3FE0e33iam2Paff7nIiy0u8eVnrpNXF2vY&#10;jeG3ptNgV7Ow4ZBls778Nba6Na5G/HR1gkFv/zsn/GB2FtlsCzuZNR7FSt542iffkY0OIyx8nS1N&#10;rc3Lt/1uzcae4g1DfasxWznAp8/Gmk/nBkYtPnTmL2lrh0P45lpx46K+bFy3vluwcx7lXVw2/XKb&#10;rS4v1zA7WGrgs4GP5juc+ylM+v79dL7xwsVaMxdXS2+ePrk47GCK7T7pGnOOnKdPfOIT1y82xfM/&#10;RWXrexFbf5xSHn756ZrpOxw7v0hwD3BfYd89Ezcv21+9evXOe++990GN/s/Pfvaz/4vsdkS3pVtZ&#10;85JjI7Gzs2OT3Y7JjcXg3zzfYjWmL+aumy+PZI3hKIpNSN5Ib64tt2SNd/riZlM+xo1V7jYtndFa&#10;Z5t985WHK47e+iL99CN5a2OcGuNgrOXXCDc7MlzIipeu9epgsnfjYGeuObQuSI3OQdXh89eaL7fk&#10;l8HTDzo3M7bZbfww2Kcnw0Mtm/Mh254vv+3OzHY3C31l7K3X79Gc3V0LQ13w86HuRmStZt30yo29&#10;xvY8Q+e5YSc/Pn0YWNdXbx53823stWKvrvmp2zqxwU0j78ZrLQ9NDPOzt4fZGMUqh/zimF04/LPF&#10;QR36QKczZ+tDwhjO1oKsdfudrHzskz2zf3pf+FwDyeyn3I31zpW1GJ0xYzGN1TOZPGvl1/rRuL7l&#10;Ea5RfWCZa+UoL76asXjV2BjfdMbs8013KZ5+rI19aE1vDtceFYfMup6cfXZsyklcNvIqp3yKxUZP&#10;X2z6tak29PkYa+bs8chWrNbm4RnTJU8XXjbpi1lu8Y2DdTbJ+BaHHubWKTvy/MXPptj0bHdNti2s&#10;c1wbc/q69eKY1+PNprjZrw/Zv6M54xpsZ9mXNV/QXr16dX3R3/swG+e1c0WHo7z4upazIXMvYC8G&#10;W7XW2bHXy7G87QEMdvTGZNXP2hwO/Pgb49I9ib8W7/iyK2cjubx0c37VRhzzfOjkti8VyJav+22f&#10;3eW22OzFVRdf0tm4F1dvtvA0OrYaDtUTh+zp1YWfsZr1n5Fae6j1RRwvDT48cft8yJ9881Y/nY97&#10;u2YNVy7stWqDF39r+Ow0PGHo8vLiQ2Pv4VhubHT+enVUJ1heTJOLqfMh92Dw3e9+952n7/xXvF6q&#10;VGsc+IktT/zFtY8w6HGi82AhLpk1H758xMfPtYKzfeAvDtv2Kzw+Xh7kC1sN49CLCJ+X8MRpzseD&#10;Gvknn/7nWORhian73hQ3tVQHf93k4Q5HNcJJt2ZvLg+NLz7toRhkzgquvSBi4y/W6TyUWbO1L3KJ&#10;l7XOTg38kgMGrr3oVnc1JFM/duqthpocxKb3QOhhEYZ9Jm9P7J290cjZ8tVg4ikvNTbX5M6frxzw&#10;9LCp4yQGfnjxxQkWnX3wEp0/TvYmDDzo2LAVh95fjNlH+OpFprbiiqMm6wMnHmziiwvObNsj+XRG&#10;/NMg8iy2888Xd/HkZV80cjjW5abWfPnBbG/EIifTqjcMMmvYzlv/1UPXhtrZF3blS7ZnyRq+/MQU&#10;rxrA66Wv+uGswRKDrdjODh/11OyPTq5m9lIcnNnj0/6y0emMalUNcPc/Du6lBWx2uKpbPPHBBT86&#10;Z9B5FVMcjQx+fKt7PFyPYsPv/Blx4JMsjuGJ4dqz93g4T3Vxi4kfORux+cVP3cVVMzr1wR8ntZCT&#10;PaMjzx8+H/zsoT1xDai5FlejGOLBwqF82OLGHw4e9OLBJi8GPl3fas/OZ5y6q0HXFTw4mlzEFN+4&#10;McqZnTld/MQVg0xcOVjvWeIjD3mxx6f9FpdMFxvH7hV8yOD5hQe+8tLVt3rBE6N7qrprOLb/nVW2&#10;9LiKLQY7/jq9+GLhKH65iKfG1Yi/hnPnhA6GeohptJZf58JZhcNHbkZr++I+6FouPxjs488WX7H5&#10;OktadZdP+NWvvNhX57334KxOOLCBL4689WzFxCtd+yaOuSZXeNbwim201tXBWmMnntYYljU+y8mc&#10;r7rCCct1LQdc2KhXn7XhXUFe/4BNvjzkVX3jwnz9szHGzVmRc2u+cHHRze0JfmycZWdVLe15MdVO&#10;ay+uxdOPeJavNR/Nnuhkxb0UTz/I1Jtc3HzSk+PXPq2/fPwFt/uOz2JYMMg1XKydDdcLbHl2RvjJ&#10;0VmG22eufXPv83khX59dOPieQGctlnNnrhbq5PuYeGLoMNnhgwMsnNiT0+vlrM5f+MIXLhv8Ycqb&#10;P25iOzOw8PFHEmRf+9rXrthqQO7lu88Hja885SPvbFzD/iuj3/72t9d9xmey/PBhf/2TMkhqkTUi&#10;23gpb34AUYD81+SUnWu265+ezNx417K7052ycPJpxLlDQpZd/nex883mbh3WabPynbPb9d08WXVu&#10;JNdOro/k2a6++QX04Ef7sWp+9ZXfze/4daO0Bx18ebHVO3tiJL/DJotfcRrv7M982WbfePqdPumz&#10;T986/UvHO79kRviNaqFrxX0uTjjP2bwE5zl/ujiedo+wyev5LNf81iZ9srXpjDRWr7gVgw8b58+5&#10;szbvPNLVs833TSN7PZ7Z+zCou0m7cRt1cmf97DDIjNtPmRjF2xGPbed6dXfzjUlv/QjjlJ9r/ska&#10;yR61RzbkJw+y+om39Wi+NvmlMzY/7azZa9ll67xo4TUmu5Q3P8JrzL7zZ6QLv/Vp70zUVrcyXNOd&#10;Y3HJ9fLK/981ht34trj8tu1652zO9fq97RyWri6+CPrLB19GfaF0Lbt31DZufvYnubnrvr20hknW&#10;F0oyXePXfPfFvB52HIzpjPnHZ+2bnyMf9yaczOMbx9ZsauGzb84OB2t1MtKTaemSteZ3tuWSLpyN&#10;mR1ZbXF9kdZ7UPFlWMOPLCwcPMi2v9bmRjZyt/8epszto/w08djo9pacH3w68xobfLT801l3XuRV&#10;Jy/39HHzAERv3cM6PA8U3//+99/5xS9+cfl6CMm30WciLvjJycsEfmJZl0/5wdfkhZvYsNiJrz5a&#10;9bZmJw49Ow9J6qzjDZNO9zDrwdkcLn+jWpuz9/CEp+6Bhsy1acSTHC+4bMXn68GXDDcdF/F0+bOl&#10;50+n0bUHctDExE8svbjdH/Dlp46dGXzkIE4Pida6RoaT+Jq5OogpnqZe1mJ6aLQOgww2rniYa8XH&#10;lywbOGw9PLq38fdSyl9oeTi2rn5ilDM/PnJjD89ZcE35yy8PrvRexvbHInioCS54qLOawZJHey0m&#10;nXh05DiY2z96zZpN5x4HMpi61vkKW2y69hye/PmS8eej5nRaMcnxMuLAXj5hGWGriVrgJZ5mLEY8&#10;+bLBjR8eZOLBsrb/+YlJx4ZO3c1hOze4686cfSqH9g0ODLUUs5cMfMQxhiMH2Ozgw6SHUQ34686J&#10;GOS9xKg2fKs9TuKLgUP1IhMLNh0cY3vo/MgblrxxscZZneMPU4OLj+vXXmnqbK25/3VmxWTLR0x4&#10;+JrjhEPc4LMXWy7k/PiQw8fdCxj+rj9x8cW7/WsPcdDhlhcu9Lp85SYHMXCBUd5yIedPhjc9TpqX&#10;7eS4kcE016sZTHM4OMhJHvLLBobGXy544cRens6KvMXQqws+8NnjBU8Xnw0MmHDaW/7Zd+b4lCMu&#10;MNk5d+K3X8mLAcecvLzNq5Fapy8uPvF3/ZCz15YHuZzZ8sFDPs6WUeOnrno5yxUHeZBn4xxUZ7I4&#10;m7cvRmsdF3nDZUvX+Y6bs8cuDJzixoaPpk7VB6fquWexvYBVM48n/3RG+CdHtm/T8IOj43S28OJA&#10;Xx7GlzRc64sTdhi7Zp8tbuqnVlr7jXs9fPrF4VduapWOPV+yGl365kZ27NXn1KcLoxqqTeeCz+4d&#10;W3722/2r611ezqdY7g24O7POv7Ov9XLctSqv4lQfcvcKnxli0Hf9dObwElOHS4+Ha7Ha4sEOBr/O&#10;rJj4wZWXuWvTv7HuWu1zxPxjH/vYJRPDNeu7j++Fn//8568/nBDXL+n5+wVAv4yVC131E9OLdZz4&#10;+//h+DfbcdA1PFybHzk3iUKP7GX9+scps37Uuaxu16/hriGblcUhn9XtfH3Ns0+e7JRvfgpSPIXL&#10;lkyrYNfi6cdiJsumuNbZNU9nXPvmxmwb2bY/ZObpih1na/bxLqdd5/M2Y/6wa+Z1stVZ80m2/LJ1&#10;UHW6cpKXdfHMYZCHme4SzI/ipT/XTOPTmA3d+llvW3tyttm3Xvu3ncfjDlMNyr9aWFezuOTbujo2&#10;npxg1VcXzspeOof3nH/cwiv+nZyMXiv/tUvPhj5dZyrf9MVkW2eb3rya0jcPJ/9HI7s4NFZ7Hxpu&#10;2H2A+FA2N+rsfGjcdVjhGOvFwGfn1nGJ+47N2d21xTLXdmy+8svo6QfsxW+unlpr4+Ikv4yOH6cO&#10;Ftn2E3+xwZ1rsvz50rem09YnnbG2+5DcGJflyTYM/s3zyye5s2dOXs9vcfNf/ivjk858W7HImueb&#10;3bkmP+uS7XMjnPzCbM3vTh9e9o1nPfLP/j81im8fPbx+6lOf+uCvP/rCSB/H5UDGpnsNnS9q8ifT&#10;PBCxIZOfZs3XWlw66+Zsmm/c6trIbufwwsrvHMPGswcID2jsfNE0+tKcHR5wyxF+MX0J5kOvFyvu&#10;MJx362SNbHV+Gpzu09bs1KnrxVojM883DnR9WTfCxdMXaSM/3b05nsULE0a4YpQbORv3ebh9fpCz&#10;aW30pZxtNWLfQ0y5isFPjB6Y+ZDZFzj82bFJ5iFCo9fxp/OXRp98+uvvn/70p+98/OMf/+B/4MSm&#10;8xcmH83e0+HkgcSeiy+uPOnw9mKpB3gPUerHRzdXa/7Gcjbni3tc5VJO8Ph3Bslhechjp9Mb8VUb&#10;vX1lV72M8DxQeWCTlwen/jIJTvzkzV4j1zUcazjhU8dBLeSu/r1ooyf3Qkh89fPA1XcBcTpD7ODK&#10;UT5qU03hy8vIh7/Wdwd70j7TkYudLZk84HvY1Dpv1Q4+e/H19p6dB2r5s4XDVv3g4shGbuTitice&#10;qr14VRP2MOGQyxeuv6hXN9z40auJh2vx1BIufPJiXEm8/sFPXfGOC6G5QSUAAEAASURBVB6dLXmR&#10;w8NBpyt3vuJXR3nxFzMbMjb4OSvyjmv7AhO2JmdnzZnz127tu88P9rjCC9/c3sCohnDioGZywFE+&#10;9gEOXv7qDhfNyBY/mDp7vHpBUg3FgkEHG1fxxIdfDHbi4mwOHwbu4rU/MMqLvSY+LtbihCEuHTwx&#10;4ZDpcJ0L3RnxectXxwmekY9RDaoLLpocNp44zhlbI1/7WLNWJ7nhwM6e8dPp9PYGBzbOabHx5dt5&#10;dgbiCiNbsaz5s/f5I67zUk3Y4l8d5anzS8ZHDJw63/DwZNvZgWOuyVlNjXho5cZO7eHhIU4xcS1/&#10;PvGEwQ5+HPlruNDDxI8PHLK4FYuc3rrakJmTs+dHT+4cNTfCd6/BwTmXS7VyJvi2F2w0uHJirx4w&#10;2OnZGPm5X+kwrdnLT4Nfzc3pdXP2+HWtVAM1I5OXuOzgmRc7GWx+ctatNbYw5KrxF8t9RE7y6PNO&#10;HPp88ReHL7uuS7ytxYat++7gWuDPRwxNDubFJ7Nmp9dg8Dvla2+eT/hGXZxs1+4SPv2Aja+xOMXM&#10;5k2jOGpT7PzjdOcvFvviqqEzwrezZG7v8NM1mJ0x/u1BPsWKD5vlYV5nyy7stcVLI6tb801n5ItP&#10;OiN7e+4sOTtdi+x0er6wOsvODrm1e0zXXfcpdaCDh7Naaf5JKrmLQQ+Xr/i+o6lrn6Niq2n3aWtx&#10;yaqJfGAlt+bvl/8+f8Xwcpwejpfs3bu9LCe3huHsqwF830Xwxo2PP0Zw//UHWK9evbr+yOC99967&#10;vuuw9V864md/ff+RI9+PRPbK/umHoiFp1CVSO9fkbV4JZ7/jzsN6NIqhFR/pWjitjSvrEJDV42wd&#10;V37Fad5a7uyM2uKbZ3cpX/8oFr84FGvX6ZPFqVGupw3Zqd/Y8WGjtV6bf2UOL2w4zc9xdRsvPtnL&#10;z5nTHX7yux7eGf/ETm/czs66VozW55htGOxXxt66a6M1u21vWq9t885a60cjbPXba2J9l5+bA7vy&#10;ucM8ubJhT95457eybMnC4/tcY6fLBc+zhUPOJrw4kdXKMbts6YuRbWs+1dDoRug8Gq1hZZvvo3G5&#10;shHfnsjL+db7ouUmvp2OrZ5tfmRh3Y3l2bj8cNpOF8/Gtd85PczG1d3NF2/nbK233/mv7PQ/dfT2&#10;pv1pvXZ38/KhWz7mff6tnF11Xbm5lswenW1t6Jbr6szLhd2uO4Onnk2djxbP4pCxidtpTx9udvmG&#10;xeauwVxb/i9p2YUPw7z1qbdOxlZrbM43m8vg9Y872erfdh5PDzH+IsIXLF/CxLFPamJeXGu93MSr&#10;Zl3jcefvet97IF/r8NNtDJjstsUzWfH5i68XN5sd1x82ru5V/HxZpIeFc92XSbbh42hdHHZ0W5vN&#10;h17b2GHH1+gaDZfevC/wvvQuBp1WbF+ge6CEQ46DzpZeDA1mObGVt6YW8SZnD0de1SZOPkPI2NDn&#10;V47sqk82RnbkWlhGfOCVN5kWBv501n2O5c/Ol39n11+2f/rTn77+jUo+9jY7PHUYeMTFugcjebPR&#10;slNXjRyH6lVN2ImxnFvL2cOXawkf3NVfb5+8GKj2HsDUwn6TG8XUYPKRaw90/MTw8Efmocta3via&#10;t09wxcUBdp/RXnyJUz3EgycvNnw8lBnJvTzr3/tkq6sfXnB6kYYzDH5e0OGBPxlu6tEewbB/8tdw&#10;xb0XeGRiV/PyhoM3W3PYXQflL1e1IfdQWB1x9iLX+Ic//OH6pw7wtFfykLuHTnnJP2yxYeHLDrZ6&#10;yKUXYvJhL1/x5CUXXOVgVBfNiGu2/DoP1RcXPMXkq8Olx8EIgx+86hcWnX3XteTsxIUNk5084kgv&#10;Dj86zRhetuKz60WsucYPFo54qZtc7BdfcnpzMnq1gtcLBxy8PMAzPHta7POcdN3Qa7i4LqydXRj2&#10;WC3VCx9x8TNnFz49O42ffcaLTTnBYs9O/uLRseGPv4anuoujm8tT85Kk8wHfS0QNtn3xC43qzlcM&#10;I3xz2OLAwMHauZWPNV+48eLLnr/cdfXdcwGDXveSBic41Udc/MSAZXSOyNngrZnDhtP9DafOsjiu&#10;G775kzkX/Mxhim1kgy+5urPTrO2R+4QXXDDZs3Xdi93+wsKHvbNBx86oyRUufzVpTr/1ZwsDLls5&#10;l4O8+eFlX/iKWZ3ZdQbZsddwxYWt/IrvPqNXE3JdLjg4Szp9+eEDBzc8xNHI5dH5S8+XjVGDr7EP&#10;Cx4svVh4ZqcW5RpfucEqLlv+4uMq364fvMpJLHN+MODh6vy4ZjR+sO2jOpQXGVtje2QOT2yN3ho2&#10;v9WTW5Pbv2obb2u41Z69/qYGU48be1hkGvwTq7WxvTGWx+X4hh/FVUt+4huLm7sYZMaaWNnll117&#10;yJasusDWyezj2rGFo8WhmMXNlw1bPV1c6MiSW9OxNYqppS8GmXPjZbe9da90PWrOWPj85O589lll&#10;7rxbu+/pzo/rhtz1q8bOBVwyL7c1degeBNcLa/9lHHt49Jq1OLDVAU51oncm44sjvu558vX85p98&#10;kZ/ur95dG/A0PPHxnSc5/7/85S9XfH/t7nPy29/+9gf/w9XPfvazVz4+//xXfXjh6/sRPP4+X/C/&#10;uuRqlLq2m25N3ua0NpLd9dU1N56teMkr0srDXxuybdk8N9qYbcUwNqeXe5tYHPqww7DOj309OyPZ&#10;uV67LrZk1s3Fyb9xseiL35x+ZcmNWjp2L2l3dska73CKY8S9Zu7M6ebZ0cNbmVqsno31yh6tyePX&#10;WIzWi0O3rTPQDao4jdkuBtzWxcju0bg++a4tWRzI2YdNrtfCSp7fictOncPJv5F9WI9ssn3bEZ7e&#10;PuOYzHhyfYTPVuuM3PmFy868nHd083cWzy8H4fN9SRNfl08fHm7+d53eB0e2jWTJyRYz7GTGu1bO&#10;O2ZXTo3JG5PviIf12U8f6/zSGdVaO3XLP+zL8LXt2jdv37Jv5Ld41vmY1+5k3X/DyubEK3ZY55hf&#10;cv6LmT4ZO5hbn9aNbNbePF7Jz5GPljz8ZPw35+TsNftdI2Nf33X22T4as4PRPFtrffFPneuhHIxh&#10;5Ju9MV2yc538bUa1wsFfqvrC1gPTYoiDmzzYur41c/46vXvBcjJvL9hbVwtrrevPnG7H5qfcGpbO&#10;v/plT7Y+1jjncwV5/YNdtkRs2gf3TV+S1y/77KoL/O57dO63dOn5kfdQa42X+rBVO82a3Fp9t8UT&#10;ZjVnGz9yjUzXfDnv+8idDxu4uBthsIdp5INH3ZoOfg8F+ZMtR9jVpPrA74UDW1/eNXXRykGMWhxg&#10;kLcnvujT+adkvvzlL18PER6A4OPiLGvqGz7OdHB6WIKni03OFra5mPCM6kGnw6muamO/4JrD8vDG&#10;zgirv8bb2pKz18TS6T2o4axXd7Wiw1kcXOGbi0EnrjU/D1QexPh3XXsRJSZftj08tWfxxYfMg5qR&#10;jwex/i1S9cDV3v31r3+9RlgeYr0gXe7kMMTETZ3k0MOtPfKgig9MrRp5aBSbP3v6ct+9kqNzkKy9&#10;wsODIhwvanpglicdLC/pxMAjvVxhsNv9h0+GP05eOsq3e6Zcvci3todiwpabh3td3PYXNm64w4y/&#10;GpiTwyyuEZau9uoET/5k8sFP18pB7cRk0zmlZ791U196HaY1/XbxNLzheXFg7kzw49P+4VseYskR&#10;llHH0xpO9VcvMdT3zEct1Bx+9YLB38jXfuKAf+cm/uxw1dnAL1c54cqHTD44GfHRXcNiiF2+4rBX&#10;a/644WLUy4MN/tnhwF4MGPbI9ekFCztnh49YMHBnx5/cPL7OglzkZJ/l61r8r//6rwvLixQvXzS8&#10;6Ts/MPiI4fzDEQN3+brm+ZvTuzZw0123Glv1aeQPTwxjL5L5y0MMHOTmPiUfdvyt8cGLHR9zOmud&#10;rRjyhWHMxqiTiWHOvrj58hOHHZl6puNjrdlL++HaxaEmXxj4aezlofMJH6YmDn8jH/Zw1QhP+WjO&#10;AV8cyOCxc07oYPPh7yzC06qHOXznix8sPnp1F6/81IWuXyjhW/3YwIXT+YOvyR8ODlq2+JYLbulh&#10;bqvmcLvWyDq/uIpbfHN65469WspTPLbixImsePDo8at+nQt8nE14fHW47RMfc/bJm7OVX7Xa3Jq3&#10;N9Y44B8Xcw1uDfbpQ1ccc/HYvbTx3c6vGNVoscjiRm6Ns9E5kbe6bG3odI1N9YdTLDrrej5wti1X&#10;c7GTZZeP2hU33MbiVqv4wnAtuz86W64r414nzmQ4XlA7N86dM+j+BNOa3Nkx77uWufu4F9+aMyoH&#10;XcNDffwi1S8zvfx2dvnJh135lcPl+PQDJ7540LUffOQglvuzNXxn+72nv0r3T8DID0f3DveGfmH6&#10;q1/96srp3XffvcL0gt9/KSoOPPxgy1Vt1FwM333UR1dP8a5/w30JV8iSacPY0G2zTs/+UV+f5vku&#10;Jv/WO8/HSL6ttfGux8+YLX9xrItHlm3y1dGfLTtyc/7FsU52zrMzduCbp8tnx9XFJX352OhHLZv0&#10;5zr5juGTmWv5GXFam8vg5ke+7F045Z1veq7NjWLoZ4sDefO1TZbfGSd9crzyT6eWXdzpTk78tORG&#10;jf3btPBPH/HpjO2ttbmbiGZd/HDYn9zptsW1cXWn7er+1bl41du8Hm6xyeVZTo3s6LTO0bV4+nFi&#10;kWdrFHdH/n0wpcuHXVzIHrU4tiduum7ARt2HwM7tG1v7s/P2jC7M4u/Y/OSDb7mVi/W2c52OHK5R&#10;TTYGGTzNvF6MMNI/t17c4j1nn25jinsX+7TlUwzzsy2X8LNrXH+yXZ8cFiN/IzvtlN2tF5M+m+WO&#10;Q9wf2RSzMXt7W4x872JsPPP8zZ3NzshLfPmwg3GO6XCCq8WvubE457g6cy2b91f/2k+cfAH1l+1e&#10;nriOyVzTmntH8apRa9d2dSr3crOmZ0tWI6++ZOanfrGyX1uY9cVl2z2GPJ53+cjLF1Y2cjCS6Rqs&#10;PUvWZyPjZ9S738mHb3lawyXzwGJUG/Z02ceFDh552GLD09nB0X3JDQdudkYx6eRZfL72Ni5xZC+u&#10;/dfE9iVdfDZxijscnwEeOsz1asCfnbUHmnzi2Rd+mBpuPTyEZdTYLnY+XgB5ePA/Sf3xj398+Xsw&#10;8FCAOz9x+YZdLmRbD3ZrYy4veXvo6KGMjw5HZyeWrjWPO5kXXfDLEW918ECkfhq9Lqac5AFb13qo&#10;M2rFoednz+SLUzgeDD30uaY7M2QeqDzcsecPU0xz54IOjsaeXA3I5eXFjJcYuDp7coBl3kOcXOl1&#10;XOEZxSqus2XuF334Vx92Ww/y8jVq8ORkzVc9nQu2rgk6GLhreMhb/OTF6GGSHTx7zfZvf/vbNfeX&#10;XOrSdeSFrodQ2HL215aw5IOLenTOcRFb3cjcZ43J1JW9MwEXf2s85dg5sj+6vOiqFQ5iFpc9mTyq&#10;uXj2C7+4VVM29phNONWVPRy5sTda62zVCX/7RyZXtQy7+rKFSQ6zPVHvruX0/PGpPnIuD7Hsg1j8&#10;4MBkS0dujod8tOb0zho/vNnCxlETg49uj/BZnbgafLbwdA0ue7lp5HDUXC7sxQ3T2rWkh0tWPnIK&#10;D4azmD98vOi1uLARi72ctfaTLx/8zJ0BscLxMt0aFy9N5IM/e3heHjmb/Lo30InNToMlLjn+sOjU&#10;mR/McNnpYurqxR5eZ4SeTA446/TyhokXTuyM5DoeGweeJo5rA0ZcxK2OeG+dXdf0YoUhVnPc6MjU&#10;x1zvOsdDM+rw1SMMPORW/YxydCbbx/aPD/58dGu86clx4k9H3pis3IshTvPlyC6e+cIrln2UY9cY&#10;W2tyeets4ZQnveuJbfbxU8P2QDz+cmEnRntOJ1e2ujMI1z1T99Kv+MXgExc49HzEptPMdfsjHl/1&#10;Z6fnY3/xSs43XXHJHjUx2BUbH9w0MrXSTqzsO0ts4nHa0j1q2cJpXn7Wdy25Mf75s29P7DU5vFp1&#10;4ifXdHyKn62RXTGSr13+jWoHi4+2XNmkOzFbG50j3Oy7+wE/9xH77xw4m5rcnDF639fYik9vpOs7&#10;j3NCD981rFt/5jOfua4J2JrPb7HpxP/73/9+xYXlLFSzaisf7f9Tdy+7liTVloZTqvMaSJEIpbhL&#10;tIBOIjrQRdDkZerNaNFFCHFJiYtS0Cgeo9bnET+MY+VrR2RmcKBMsm1m8zLmmNPMfS33vTMSB9h1&#10;8dl2P/DX576r9H1KPNemf7LMdxTfBb1w5+cv6/1hgH+GRi5s/HLWteU+6L/qI8P117/+9TXCKnex&#10;vvSlL13xfWaL63P14o+ohmhjG0qWPt1lND92Q+/mma6OrHVxycyTZ7Nrsm106XdMbsR/1/xfinlu&#10;XPHyKU5y4+Kf8+qX3LpOZp5u16ff2pjXsmu9IzuHQIv/6t9lXqzGfM69St5YPH7lmMw63m6SLlx9&#10;bwZw4m7ON3/r2sqa7yh+PZ9GdnFbmbjluxzYnOszVjj5p09+jtWB/LSFoSZi1tno1nTFyT/djmfM&#10;9Tl11rDtx/toYuFytjgY1YDNaUu2Z2Jx8q9+1tuLt7L2upGNPK2NYeb7LiNOupq5wfdFyQ24L0I7&#10;mrNhe+4tjPA213jcydKVZ7k1pn82Lubm3xynsDYGv2xgpyvO6pI1PouZvjGMsHfMxnjiscNZy+da&#10;vPnBvi4/Ntr6vTH9B451Pub5uH/t+m6+HPJb2QXw+JEsm+SNuJ6tPM8aJA8rbP7m7eneQ8LYPDde&#10;ev7mYa/NOc+WfOetF2PvOck3ZrJinOvk73N0rXrZ3j8l48uouPZC7dSxfTHqcaZ3PvqSmB1+Xfv0&#10;W8t82Yhjfepb07d/a5svbvQ18bvvsFdvWMuLj+7LIRv8jDo5Hxj8tM4/DHp2tWKzXc7mYfDhyw/2&#10;4qm9Fm7xjTrbassfjphw0se7B11yPsUzwtHNW4sLBwcyLXzrXt6kJ6smbMXoSzhs9YSnh2Pks2s4&#10;1nB9Vuhywru84Gt8ydmUL7l4mr/c+dnPfnZ92fciGOZy9DAgFm78zfmKI2axPWx50CD3kCEvD0TW&#10;HorCxV3e/DQ68TykiRHPuLIV02h/8PEg5MHGA4qHNXIyWNVd3GrEp3MGn66HMXH4kvfA0wug+ND1&#10;MkGNxJEjWS93YIjnoRI3NVIPD4H+ekk9vIyrhj1QkntQg0fv5QobnDsTzhE7NdDVUucjnl8I4OJh&#10;UDw1aI/Yl7O8yeGTa2zpycw182opJy9kcKjG9ss9jh1MHBbPvqu3WGrK1hp+HMzp1IovW2dIhy8m&#10;DupgTd8+lj8sOHLW8YNFr175yaFriz5uzoAm/+qrjsngt66ucuWvHviZw9bM5WqNC3/YGg46vvRG&#10;+yd/9WIvRzpj+8EOBt/4klmLp7HX1Y5ffPDz19X+ClB+ugan8w8HZ3UpX1jZk9F3RqzFL394aqOx&#10;s6ftj9rp8OQaZ3bwyeRAX97VkE0c6V0X9lNObGHBYN+e4oAXjny6hujZGnGHo1Vjoxz4wK3D8ss+&#10;dfWCxNrLGNzEhWVUY9j2Uf56+eBA59zIgY0c/MLJ/QEX9zC1gIs7PjrsriVz8Z0TdYkjfzoyc5zE&#10;wQGWbg/Sy5sMh2oFqzNGh4cX5nzwp2uPurbgiGvdnvDV+OMtL0189ztY6lKdOkfqh7uccTLX8YKl&#10;0VmLCYMdTLXFQTPHMx58xLTWrelhqDd7o70nkyc7scUlM1/87MQrjvxh88nfurNGDiM8cc3p1cZe&#10;iaPhR0ZXbsWvJkYdBmxdUxd+tfa9uOzcb5xF58+57rMOnv0Wv/MACyZ+tTh1Dsk7x3IvvlEn06tH&#10;OOlbv20s9+pY/fjBpjcWx7ouH3NNXDY1ul0nP0c2xaDbODBfarhWG/zh8FlO/FsbdX5xN+pbSzbp&#10;84WzfMp3c2TbGTTv3LDVxYCbT/PWxXC+nBfnI9+w2dCH7f4Lh6wzxNf563PA6N7gPHVP8D3Ai23X&#10;uvPKP37OsH8n3Xcyft1f0nddqiPuuOn08VrZn/70p+v6+P73v4/+heue4C/VnXe24uvwvFT3+eA7&#10;tJxcPzi6xv7+979f9nLyXCh3/yWjF/f40DsLclA7fx2vFu5rr7+ZPQhQbENAW7l58rUl3766xQir&#10;kS68lTVPF17y1o3k9WSNyde3+dvw2Smmls85v5RvfrCpZ5ffnTzZjvnteM6ttfzkYX7m89rqi/8s&#10;zon0LN4pzz+eXdzW5i4SY7UmDyPfM/azdX5GvtueYZ12xSd3AdVOO/Li0T2b5383hpnvaaMm9Xg1&#10;klfL/NI1ku88u2cjW80Yt2e2n1derYx3MYod7x3XZ+fq0No8DGdr5c1xN2/M/hK8+UH2Lo2dc9Jo&#10;3gePG6/e2th+GovRKF7zxjjEt7UxWXntuNfU+tzNw1nM5ovZfHUn3jOsM5+X/O50xd7xDrP4xvTJ&#10;Wjfaj86LUct25+zzaWTvi0Vt/ZJl23rHO/vV7/zEaQ2juXExzVcPL9mOG6c5/bZinHhr82x++pzr&#10;Z37JTy7nOjvjS7q1e9e5L1heevky5aHGlzRf6Pripy5n7zPD2L3AWTGvjq59Z69GX12ySUeebmXm&#10;xU7emI+xtvcd8fjSdx8iM3em+9Lqiy2ebMnlLQ92mvW24sbLvS8ZfL2aGMWBtTbWdHw1X3ZrYYhL&#10;bk/KI16wNCObbMUqNp04vZiAq4UPU+t+XT5kcHxJ9xDgRWpYRrqtkS/lvbQoBju45U8evjnOal0+&#10;dORk8TLS+yLvjMqFvuZB4uOPP75e+Po3KGvi4uRhwCgPfIohthx6iYW7hyQPG+zJxZOj2GrgmtDI&#10;zNnB8CBlf2DAlQObzhEu/poIthcjbPh7iaiuciKzR+XGHyYeOMPo8xUHcXHy4MSv2GzbbzIcXdfy&#10;9zKbH7mHOy+kNDh//vOfL1uccBMfV7nztf708Z8l4+cllJd2cHE0ilNNYLOz9iCrqwkb3Oyntc42&#10;/3IR017V4PCBib9aWeOkGdnTw9d6oLSmg2Gss6Grt3/85M3eg7Jc8eSntmKoh5rjYH/yhYmbX07Y&#10;K3m5n5qTweFrVBNy3GHpYmtiiu2lIz25Ue41a1yMcPAz18XQyNnYX3tu/3G2x3iS98JPTGesWsPQ&#10;2dOx16zx18jE1XDEj45N1xk+ZOzI1UszJ4t3+2Rt7lyY42c/nFUyOclFvWDHGUfc2eMib7pectNZ&#10;82ODOzs8nUuYGhu+5PRqQOdeEHcYeOATT/cZenHwVgsYGlv5smUDM71c5cGGzlmy9zDYtU/kZPjp&#10;bJ2h+Npb9uzEIRfDPcfZ81KlOspXr07s5KdW7kf9Zbe8xYdhTg9fbLxdp+TmsPjBlasa8cUDn2Tq&#10;hI8a4y8uG9zwh20vYfFhLw4ssdRUvcQkq77+upKvs4Yvm/ZCHLa6uDV5691HYctPh2+NA5xsnR37&#10;UJ7w4LKzh9ZyxwOf6lqd5AobvzgZ5avRw9FgqKuXcXzEINPUFLYGq3rijp8GJyw25kZNbnISmz1+&#10;Ytfo2LKTv3yN1UV8c3H5ypm/vvGdGfX3Yo9/vRoUo5qXX1jVHaZY5DBgOi/4ac4PXc1cvvCM1nIV&#10;1xxe9TWGQ66za86vOsaPfRhimmuLcwnmBx1c3V5ah9O+qYcYxc6Gj5Z8YP8Rc2XP5uW6OHF45kOO&#10;n+ukOf72I74wcIwvu66JYtFpm1/1MMK6a/nRwSoGfJ0MJj61ZOVrz81bw+jsktGTGV235rCda9eg&#10;/Omcdfb4dl8jd8/Jx9o160y6l7kGNGeZDKbmHMP2i1B83QOcaXXQ4WhwdTHF1ozZ8YVFxh+e+yZ/&#10;ufi8dw/F0XWMk790x0Ne7vlkvj/jw48PfC/V6fyCC7ZY5MXEhT+9+J8+viP6bvi/Hv++4/+mRLqN&#10;MpeIBoQDoPqlePPj1LHRGum3keezdhUu2+xary3d4ptX5MZiZBdOa3pdXLK1z4ZP+WdvXBnbYu6Y&#10;Xdh0XYjZLSZdcXHKn+22fMjsEx/29s6BMLZ/5LV4GItDtzbW6bMRL3mxjfTpFiM/PsmNceJj7UJw&#10;sybXO3t04V+BHz+s1QE2vbEaFod8mzVcbblmc2Ik51fnX470i2m+MrZk8UwX1mX8+NG6sT2zrplX&#10;EyNM9XLj6ctdH3T8w4qD3PastZZLtSXjx6544pfvOdLxqTXnu/P05FqcjPX2Gnfxk+cDLz8y9kZ1&#10;wMucjXUt39b0bPMxbqfTu+7Kgb95eM3x0cjjhpd90N2g3cTduBvtmbnuQ8h6c+fXOtywrVdGvrqL&#10;zONHvI31csvGmO4c13Z15NZ98cSlFo982WUfxq7z2zE7sp1nU7zGYmzMbBeD3dYtHqdt56L9P/Vw&#10;NFhxsI5ruEYtu2yzK072bM3JxTb3hcMHel/m8zWGx69G1nlItj5xolv/neeXTXsKJ67m3V8WH/fs&#10;7uq32OGK/Sz+2t/Ny2c5sNu1+V0r7rMRP757HbZ2v/3GN75xvbT0RUstNNc6e9eGDtu6/PjjXG3I&#10;26/iWLOhY2+ET5/t3uPJtX3QCrf7iHh6cvvky6A47j09DFuXY3O2sPnHS7ziLkfxcF1+bPlq5Dh0&#10;nuUjfnVjUzz41ZFduZQDH3P2Rnrz6u4Bs/uq+GJqsGDjSZY9mfxgyKmXCj1AFNfITncO8MhGvHzV&#10;lE25NvIXuzyrd/Uk5+dBxR65/uXmc4JvL/3ovMxgC4Nf54MPLr04Mffggqv/SepXv/rV64FCTD5a&#10;NSKDBUOjF0NvbexMerjwwgtHPLKDwSZORnp1YINT+bHjT46HrqYehDzosPU/ofJXRWoAp/ztH1/1&#10;1uOBY3UoFpmaxL29jJPcYfPzsAUrGVtrDU/yXo7wsRf2LO4eqNwbxFN3HPh46ePc+AsoOj4e9sTT&#10;5dP3BDz5xYMvH/zYeShUB7W2rubi4WZv1B0nMnhxZ6tr8mcjTmfMugdkdrjDEqd9wp1MM4ePH71/&#10;WkaDo7c3YckVPzHloYZ+yUJm38ngWauX+PJ2/nGIH9zqReaXQHw1OnzgyEsXhz8ceeMPO7kRnhde&#10;ctKs2cCXWzmT2x84ujjyYQeHfzHgiKuT4UIvJ7bwNedebeyXWmUPVyw+/YIiXrDYF3P3VS3UhB9e&#10;cPxSo9q7L8DD3Zmh58+WTEw5Vxdreuedjbl85GGNhxcKvdyUj79I9AsqeL2YwFmecMlx9JIbFn9/&#10;/acm1YoNW3H0chcTFl7mMMWUSw1O54SMnXqIw04MecCQPzzNixD/Hwe1gulepFZ82bg+nK+uCzY6&#10;PPvWNeesyU8d8YiLGsHQ6MzFMuIijv0z8lE7ejoxxTF3fagHDLnJRQ+3M65ueKmle3b7Kmc29HEk&#10;Y6fBFEtnJxade486yJMvnuKy7wUVefm7z9HhbJ/U3lmULzwx8VJ3OPDaD3tfPY1x52cf/RdDsHDE&#10;q/MnHgw1ar/Vkh2cOpm95MeOHi+5auLJFQ869nLTa7jAsEds1Uq9zeHg4sWi3GHDkSc7NbG/5K4t&#10;fs4SH7HaX3Iy1625s82frbOCT7VcDv56WGw+NXby0uyFWmj5yxUXuNU7zuzIkrPVcNHSnWN2eFfP&#10;ePIzb2SDC5muVuLLXxyjzg73ziWdPMXiU8wL+MmP5cCkvMzv/OP0bBQ/zjjibY9wc07py4WdM2qf&#10;2xPXDJnODgc6vdxwrMHQlmt7QU4PX63gNWZvbV4cI5+6NT/n0z+b0v1fDLV3HnXXjw6Pr5z9tboa&#10;fPp4uUzmuoZH57zC8nlLpjauVWe1zy01gOcX8ny7ZtlYq4Nr1nVnDVM8jS97/uqWjt55IRPHP/Xi&#10;OxuO8nQ9uo/g4trB0XdQPDV6fMnF933ONaSrkRfv8K3jRC6+Ork/+kzk++GHH77+C3eA269Ib34o&#10;3DZ2ZztlrRvZ7xzmrk8869Mm+0Y2zRvJztZhzebZyI9Od7j44ZD/iduafjHDWDyy7NI3hpN9Y/at&#10;jStLfu4P+V0T767Fo3FtnvmsjXm+2TeedrvO55Tt+m3zd82dnS7m+qz8Llb6HdlZ32E9kz3DXqw7&#10;m5WJ6VwuF2td3D0b2dA9a3zia9Qan/l8HrkPQi3+PkiK0806PZtaNvKqJdvxLkc4bIrZPHzrcBvF&#10;WNxd86svFv7yMfah2Ydl6/Yof2vzRnMt/bW4WSc3xjNZa2PzO7tkxTztk4eb/Y6nbuOlu5Ol+6zj&#10;Myxc0xnr8JObn3ats7cPzU9f8q1JuDumb4Sh5bvxXmv+yS8duXkYKy9WvueYz8rXf+V388U/59bd&#10;V8zPfof3vmXL6X1jn3jOgiZncw9GvkR6OPQlVl3p+mLsy1y1Jk8fZ+t3adkZm1dr6+Y7ZiduDxtx&#10;KAdyeejx7l6Fuy+hbMK6482vxm5t01U32PD02nIOn59ubcRF9+VW1+jIYBqzzzasOOHAdltci4FX&#10;92e64pu7X1ub21+dvS/x5n2ZF4eNL9keGsRURzbFMZIXI1xyjRyOXHzZLxdrX9RPnOqJe758dHF7&#10;oMHja1/72gff/va3r4chtfQQjYsON2xreMVuxC9cts692hS7Bx863MWsJuVMh6e1unXtqBksjY04&#10;HmTo/SUmWw9U1Rx2smoQT3nLrReqcj1r6oWHeHRwPAiZexDip24e3jyAtVfqD1cc+/Hh4yEJBp7+&#10;PVF6+86ePx1uaiFf+PKkpzOn7+FL7uT4kOt416w74+YeBI0aP/vAvpyMOr7kbNTWPpHpuLRfYVmr&#10;r4fm9PjHvReaeOpiwMSNr5dqHmDh2QuNDTx2/+fxb1/3V2B4qb06w/Wfd6she7E1mLCtjTDUVD7O&#10;h3swDPmI3R5dzo8fmxcs/vZHTnw0tYPHtm7dy00Pzen58C3fxuRywtWZgMWPf/HodPb05urIDzcy&#10;zXlam0v4+IErXuJ2T4DdHpvD+OSTT/7xApF91xj/9lI92Ku5F4V4qq0zCc+1kG1nqT2t5vDwlwdO&#10;YmcjH9cHvHCtYfNjny0uZHJm64VEdrDtGV+YxWKPP47OQvzp8XCN6Pn3X6yI637CV7zsyWt+uUdn&#10;//DAEwfdWjwxcNXNNZjqjVs84agfWTZw5LLXkVi65noISyz7E2c84dkDOnK9XPjiWFNb1zQ/Nriq&#10;pXXdWcKJHk+8xDevBmRqLK5rDa7cYYjJVp3EJjeXo1b+eJDbFznBFrO48OXk5VpyGO173IojFkzx&#10;ybTq5FyYsykfZ1rusNkby1M+mvqIY60u8rOX7Q2dtc4fPgxdnpocwhebb7EXl9wajlFsnS88McyN&#10;5cEOllHDB8dyyYeeXL4wzfNxz4WvbvSuUTjl4B7O3j6qL39tcyITC2Z6HGo7T8b+rmW7Y/jyJsdN&#10;N6cT13x94D+LcRd3ZXA+r+/i7BymM+QMOBvORWdeLLnV1FuTFxv7oWUv9/ixMd91dbicHj/Ya2w7&#10;g9WNTuz2jY2efTXfmrB1j3AesjNv7XPEdYuTl+GdFT59J3NNwlQL5845Zi8eGazup8WGozbOpJr4&#10;LuElODnOZDDKgZ9ujfPqyNLz16pr91IccXDPsXfudb5n+GUrXzL3QM+BYssN/655nzN+edxe+yyh&#10;/+1vf3t9/5GjGDDxsX690w8ykaPgVNt5smxbG0+Z9bs2hdL4mOvNF7e5cQtaHPKzddDSnWOHNb82&#10;LU75tz5HPDS4erzCa23U4TVfLvmGddqEl355NF+b5sVofY70L/XT/lw/82WH1xk/+80vGR/z/BrJ&#10;32c761WcUy4m2fa38XC9yC1f83DPcbHotlbZhuOcuuiNujj1jZF9uo2RLlm1tt7Y6d/HuDHg4Yqb&#10;1k3yWjx+bN2yUQdzYzXpmt0cxdHDh13s5GFUr+LTa+HvnG7jXIaPH+2HPfFBWfdh4iZr1Onbt3B2&#10;/4q1OcbzHNmWU/O4G+vyS85Oa32O1eK11f/7M/vsqlHy9Thl1tmz2/XaPpuHvfpqksy4PZ/Gt9nb&#10;C/53NYNhXzZWuMnKr5GezroxnRjpr8njx8Zllx/fap7tjmf81RWP7CUMejjxtK6FH7/s+vxKn/2/&#10;ejzjnevPGx+OelUn58HaA+GrV6+uv8Ly0OiLrC+DOlvN2VAPLdny2n0w355dMhjwxNfoYXb+rPXs&#10;jVr3Obbpya190eTPlu76wvfmfsXGF8piZEMe9sYMp5GdxpYMb1j49EDx2uKfP+m16ljtjOUBR8cV&#10;f/dVbfnhpRl9YXZ/pQ8vjuKxIRezGHzZaPy6Pxdj+eHiYcGohWftXPSQi2/44uJOhj/b+BnJ4Ijj&#10;XOHS5wZbODqcOjme1uyTiwMLRw9CP/rRj67/KuPTx1/weOlZDPha2HzgeKgpJ7bVg87cGcHXnF5O&#10;dOYeVPjGBb45XZjisd86WONjbC4PtuTmHm7U1gsDDzTsPNDBVjM2cVAb+HzNccCNPd58tfbZnCxc&#10;OPIsVxjOlbUXOT7P2cCF6cFMCx8X9cehF5owNP+2Jw70aiKmmvcSjSx+YujqQM5PzGzga/KQK14a&#10;OzLY4vJvH8j540imk4npHkfX2SUPE18+sLxYZBcv9vQeTP2VKh946qGpnc4fZ3J6e2nv7KvaOq+9&#10;EBIbN618+IpprGbiiq9OalCNrLXy7iFaTbRwzOXCjqw6VicvpPC21umN4oghtiYfOJ03WHKyJudT&#10;TZKHWV06I/CK1R6LR+86KDc2Gp0Y6toLUHuktvZCPHpx5GkkUwsP/3T2wMsM+ySOe5lfLhs1Njod&#10;f00+1uQ4ydlfAuIBh7z7mbhyEZeOrWsDPo72hxyOa8H+8iGXk7naw2ADp/qJYY4LLLj823PXJ874&#10;kGt8xNHglZuXKfZUF0PHVVNndcWDPR1fdaDT1LMzyU7nj397yq5fbrS/8HS+MMtDLvYpLjBwoNfl&#10;TMdPncSyFg8nWHGE7/zIjZ1e3dVHHuLp8lAjPuHws0dGtvzpOwfWYoktL7njiDMfXf3Zmzsn/Nmw&#10;Zye2uPiIS6/BLA9rczX0Mk4O7Phr4sITh1wsvJ1xOGQ6fHY6jPKgE18+MPMhM6++dPZGPL7w2MhL&#10;DnIptzjZrzofvdzEg8Ev+a7lYY/x1aoRDuzwdqaNsNjr7MqXHLYmD1zFx9P9n33+5OWcP5lm3fwS&#10;PH7EYdfm5HrzHc1hrSx+xeSbrFzyWw7hXGD/ph/xxEUt7ZU9aU/RYkPuDOvtIx/yznH7zL6zIV9r&#10;Z4h9Ha46kdObw+lsihMGna7xr4W9Mnhda71ghgnL2TH3V94+u12PcN2LxO6acs2rgftWv7BjJz8v&#10;6tXJ9anDUyu2Xt47o15kw3dGazhpO8LsPOC3eWydxCt/OXW9srEXeIgpB3HZqwMf15//savvKf5Q&#10;QHx54GndZyrM6kMvH7j+ixx/eOC/5vNHJf8FNDKRlMTKS/pMiHx9rcPItpFuW34re9s8bPwqtJG8&#10;MZuwNn7zRjbhZN8YPxupbT12vvGaw2Rj3UEwJ99Olh25tWasL9api8c5XiA3P8Jf1SkrbuPaftb5&#10;YuMoF82oLq2Llb2R/Uvtbfp81+6cWycz3sXNphFuPM3za+7mp63NJTh+8KuFkexudAOoi1HvxgBL&#10;zOSNsM5eXCPdcjXf9dp+nnmx42ldE6czQO6Gl97Ixw2ZXD5ss4PRzdecDh6Zs8WOjJ/WeSNjwxa+&#10;Vr7GjU/HlgxOemu+ePmiFU9cdTfceDfyZ1e31mG91HE4Gx7LmV5e9fTZ0DdPl4xP+ZGdLXtctXCa&#10;8922+pU3v9Mna8zWuLKtE7m1sX76rb25XO8wyehrZ0zyZGes/BrpzbNfeb6NdDhlW/zGlYeTzpj+&#10;1J3r06f4jYu1tuauG41tXNfvUn6BH7BeapvL+4xbTJiuY9d5+bmm/RvYui99rll2uHT98rdWn3g1&#10;kp89++TFt04H23UGR9sRt+5hpy4O5N1T+MrJuodAdr5gyjeuYS6vOMGjD7MxX3qc2VcXc1zTuReW&#10;Vzn4Qrv3YLg63L7sthd8yeEaNZw02L4Qu8fy14rFnkwcbTlmKwZ5evPisulzx4OEVt1gsu3c4BMn&#10;fro6lwue5c7Pl3Q8tc5XdWJHp7ONv3V55is+ew1H/4SMv3CvXv76xks03MJhGy5fDztGDxAw2Ioj&#10;hjw8NGj85UPPJz3+fcaxkzeseMHIjz7ufHQPZ643D20e4OB3DsSG38MrXfz4eGEgXlzCj7+xvDz4&#10;eSDywOWljRjtk4ctLx/x9FDkYdG5Ug8PSmLJ30OXfeIP1z7iI1dYGow4iQFHvWF4mJNve23sDMHr&#10;zGyOfNmVixzYamT0eJKLXav+Rno+cuhsqCn+/hkQLXt6XU3VHpdywo+u/NRD93Bp/9SWPRuc+wtU&#10;tbW3YraXMPVeAMPEs1qqFwxY1Qx/Xa07R3JgU1z+5uqittW4OqmDuOzI5MjG2r7qmpzEwJcdH/yM&#10;1u23HHHX2NPBgml/cMGDLm74kjXSwSMzkoujwaOHpSZadWDjTHkB4sUxvXhaNWEbb7mIEV8cXUN8&#10;mtsPPPnAcN2YO19GduRw+dn39kQt4Hmpjje7rje29Hp12ReiYmpyqnb2AB677kN09qxrD576iMPO&#10;KC59uVrzgaXB6gyby0sXW8ePvXqqq/zkj6O8dM1ZKhcc2BvZauI7u2roZRJsNrhlSwaPrZj5O4eu&#10;GZzFkIO1X3LBc89yb+EjFxh4mrNVp7DI1L8ad9bodbHrMOSllnDUhX33abjW/MRsbo2nvnKx9eoc&#10;L/HkrlUDuWj8cYXtPLZWV+cNHh0sujDx5aeHiZec9G1sa+UAR+MrhlH+Gr4+F/TikquT2sLQ4Npb&#10;durYPuOJAz1cPvSwYOdr3X6zdS3B3pxgWvPH05wtOzpjOudOXcufzlwtzemMMHCsXuZ4scUVfh1X&#10;ep1f68Z0Ro2f+fqLSSaeZq2z0cI1Dyd5ukbyz9KWx2fxu7OFFe/mamoP7U35qSO+yexT+15t4JDB&#10;qebFhJM8GT8+GuxwxHLGyMy1dNfizQ++uli19t991Nlx/9vrQm7uuZprkb1rpDOGP7381MA/pwJL&#10;fPcQ3X1Ldz/rO5HPJrLlQ8/eWe2cF1Nu6qEZ6+IkM8LLFoY/gBDL9Ymj/PxXVurkuzKZa851be4P&#10;CuRvzUZ8efls+uijj65nxPM+wcd9271aDXFTH+N/e+Ee0Uhbn42T1rh6svozm7X/LPPiGSug8W6e&#10;rTwUfNfNi+2wbb6rN4evsclu52x0subGWvzI4ttItgcivx03Jnmx78ZiGsNY2X/CHK+62m8tkpdz&#10;62e8s3umT16t4Gnr13xtkmWb7nJ+4x+3bOWR/e4pWXHT5xMuvXljdvnSuZG58HU3ubpY2TWyJ9d3&#10;3ppM15qXz3K9DL7gj+VXfht745Kzl6N85ejGaCRXYzZ0mhugOQxnSXdTJdetNX7sjGTw6NuzOLSO&#10;H1+28bLWyOLY6Casi1OnS4a/zlc3h1tP35hcPPMartqOy18OerL1eyZjwydO1uGba61xad742uL1&#10;z1OWfTmkT54veTqy5ka22+lPf7K7Jqew8lks87Oddvnf2Z2yd13DbJ/aM77FSrZ7stjZPeO/WPnl&#10;09oozkst/OyM4aR7yf9foSv++8CWQx2euRcY/m1ZD3uuVfF0e2HNpnqka4xTmEZ+Wte+OX9ynW92&#10;+dGba/Rn3e/sLuP5wc/9UAz3IQ9hvhzm6z7VPZKtVkxzspXnZ4xPubFLH458fWnNBhfxexhgx8Z9&#10;kg0uHszxqlbFpxezVqywk7OvduY6Gzw02Hy7/7ONT1hk7Pj4oqxueHUvp5dL3Iy4693z8RfDGHd+&#10;5uLDMueTjH2drc4/m+pSTYvhxboHk69//euXj7+o4Uvm8zMsccS1bi/kBsfag1M1Y1Pt1C0fXMjl&#10;CduDBV6wydWJrRzJtfaKXCsPo7h85c1OvfXiwzQXdzmzUQfx7Z+HMnZ49ZKGr/y8vMrXA5NYbLPH&#10;iS2bXnSZ4+dhURODHztx1dGLMy+/rD2kkeny0IweKHHHi33noRqUe9jV8QJ4gwEfFhs8cIMjd6Oa&#10;y8v+yQkH9RGjs4s3DnBgkNPHmV86fM2dH01txfGQyY6vvfeyHRd6dcIPnhzIxcFNjfqnQ9SjF47i&#10;0LFn2/mjxx8HD8EeYMWTI1v1KF92fHU54qnLTb5qZKTzQO8BGF96cXo5wF+89sFanuLpuFpr4vOv&#10;XvCrN7uwxCQn08tPDGv69lZd1Qr3akivW9sLMdWVLVwy3OyDXNp/dnq88YQLCzf+9lKnU0s5qDEb&#10;OGpEB4e99eYOmw4uOxxhmBs3Z/h4OyNedrC1Vs9wyeTEF69eivDVyOvistH44QzHCxrc4bgHuCbV&#10;Gn98xTN3DtpbPNWEnYa/WurqgQdsvbOBh5iw/FdEGj64bMNTnl2ffNoTHKoVvuI4q2TqRC8fPMnk&#10;Ze7Fj45z9QhXbHNtz6j4eMhVfHHKsZdnYuj0MOCLJ4ZaqgVZudgXe68GRl19qiM/9bDGXT5GvMjV&#10;ppjFIROHnB8MPDVx2ZFX5/aNnYY3X1w08mJY04uhy5NOXcx1rbzlpYlnb+wvLnxr8PJzPvxiUbNv&#10;/GDbWz7wdD7yaM2fXVjG9lqN5UoGT5ebfTTH1S9e5AFHvvExVge2MHDR+YmJF5t8cSdr34zsdJw1&#10;sWFpjdfi8aNax2fl2dJp2azPznHSxU6uZnJZDsX4d47lVl744qjOu/f4a+zJdTbW7RHfzob5Yl/O&#10;xw969tm5TpwDdSPDA07nhsx6z0eQ6azdY5xn/28LPNm7DmA7684D7mHTieU6z99Z83nrjJpn0x6y&#10;dU3xI3Peje5PPtvcB/lZVyfYYi/XK+CbH+Tb8NPK3/9zRj7+PzL9M4bif/j4pwPdC8XvmvBd5Tvf&#10;+c714tz3Qnp19X1bnFevXl3fT37xi19cHGHipj6uYbUyamxh/5dCvtQ2gZ2vT3JjnT752r40V5xn&#10;PuE2dsgUi6x1enHg1a3pzhj509fCCJec393IZtvdOpzlmA9dPdnGomtNb27PjCvPl/22O5v0YazP&#10;ab+6/HbMvvHUnf6t1aLak931MPMJO3nrl0a2a3/OW6+deLveuVjLh265W9fWLlnj2oWRbMe4uAm4&#10;URi3w2NPFo5513VnJZ/WbLfHy1g+9F+02eda8XDQcZKT7sPdDaq5tXkyGLBgkOPoBuYLnLmzpLsh&#10;6nTsi8/GnFxnszq+sJOJV6z4WjePl/jy6AsuOe7VG9fm/BejGMl3FMca77ORrbzcdky/o/mu4bYu&#10;VuvGM/bd+rQ916fPnf5Olt+piyu9eW3tkhvr2Vtnu/Nw1j5ZYzqj1rkxh3n25MZt2TlvdbL4kFlr&#10;jc7E21q4+bzNPv1pX35dD+Gyp1t+YfwrxpPXxnhJt3Yvzau3UX19qXr16tX1nwL6guj67ZrfmnSP&#10;Wez0xjpfPK27D/DJNn04K2dfq/70fLIz1rOpLuzav/x8cfUlsLzcr9jsfoYtdrGKkY5cs+7eKy45&#10;3kbY7osaGzEayfhWEzq81DW5Ed+9xooFXzxfxmGYu6+Xu1Gvhuz1PjvEL2cxfFGOC505ey8AtF64&#10;4FQsPh4YWsOB6f7vQUFjgzMbePnTqU8yNn1msdHJ4s8eRmNzD0Uesn7wgx9cf3FTPL7+810xOqsw&#10;5R+GeF54qiE53sVkWy5xoOvFB95yhM/XyL6a8qcXmz/falDOdGrGVne9ebHBnm598iX38GNfxBKj&#10;mDjkrw499HiQ83AnX7G9QNLsqXw8WHmxy96Dpprgw85fQLHz10r9tbuHUPvemZC/uLp8cNTI5YIX&#10;+/Iy4sFWh6Oxcb2Q4SqHvl/YG3qjfKsZLGtdUye6bOWk5a8OvdDDwYMtfmqNt5jiw3Uu8JCHGvlF&#10;pHqpgxjkvcDmx0d89XMu1VL97JF/3xSumLjosOGRtdd4OwewYKpN+Rg1tnSal1t7Jvl3LtXOmp/Y&#10;8qu2dPLGo32So3n582OjtmLqmhFnudKZs8VJfasFHp1TsfXs5afLD54zao6vc4cHuRjVlW+c9px3&#10;ZuwrW/vGV/3h8NGdhY3f/pJpeOu9+FCbfWmNy9ZLLDHil14O4rbGVYz2lVzjZ//Uhb1Y9oDcHuj2&#10;Fk9d7GogHzhs1Lm9dqbsmbqLCxeG2up8+MbPvYRMF1cMo17d2MIkg6GOOJvLX17i4QKHLn825c6G&#10;XM72ip28NNehePYNDp9i2hO25EYc2aszmdz50mk4sOFP1/lSG/Hx9UsatfbSCR+dXbWDjbvmOxFM&#10;ucpdLwZ91wJ/XYy4G/NxrujljC+O+JOpsZxhdT1Ze1mn2UPXFjv7TacucKqVef5yJVcT+Nb0eJPD&#10;sdZxwJGcnd6e2zPnUpdXemO46iKOe2GNrdrLUS3zIyfDQx740lmrlTU+csNHg62z0cjZweFb44OT&#10;Js7GKoa89GpQDcWED5NfdnKgI1OjeLGNj3jV0ohbsnK4BG9+0Osw5WUuHl9jdSAXUzMvZuMbuBcH&#10;mLXlm+x9j/JtH1w/4ovbvognFznq5GpgjN9yjl/6bMjNz/qy09PDqr7ZJzOuf3q+9txnuJGds9o5&#10;ds6dJ/cR9w1y9xK2rtPw7SU/jT29XM3p7L+mXvzci3F33+4MsHUG3e/kYc1Ws+a7vMmtcdj82MLm&#10;7/sLvmL4L/zcl/yxiv1iY3TP8z9Y/dvf/nbFUSecXR+ud3Zk/NUAZ/+8mvu6+Jq6wPnd73533Wcv&#10;DETuGrJaznc2q2e3ts0b8w+3NX2y5tZ6vjua68gbJX7Kwg63NTttRzhr9wwrn7DOcfnShRneaR/e&#10;qc+vfVl+6Ywv9TPW3Xqx7vSfRRaX04d881y9vNrDswZr92z+LOZL9ne6rUPz7PDqpnDqsjE+41/u&#10;a2sellFn13japnMecNHN8w3Pmpx9ejrzejbpjdue8V2bzzoXwz7Xumm52cnFTWllO++mS6a51jWY&#10;uLp5uxmb6/RuqHo3xHzSW3fTN4+fud6ZFEe9qje76ocPbo3m21fOn1/NvF6M1ud4+rRulJNW/nFv&#10;TQezdeP6yKv1NXn8WLtkO4bZmI7fs0bHvvY22+x25L/9xDxtrTdmvuT5VjOybdnGs5FNuuxXZx5m&#10;8sa4WOvOm2bOR9fYZWPM71Le/Fhb6tbNX/IvVrbG7I1xglmLE305pPufGpfPF4m5Ofpy+OHjLx38&#10;pYIHLPcW96fuDeKI216ZxwOObt3c2L2qeddbWNbwwiFn233jrG84Ro2v+421+177ZU2ukbvnadmZ&#10;u2fJmU7fWOWGn85vO38tPL7Zios/fCMs+jD5dY/MtjxgkBnJllPxxGy+tpfw8SOe1fCU09PxlX8P&#10;dfiFHVe1I8OnzxXrapoM13yWt7ry1cRbX/WxruPE1roHW/nr1XHjeVDwEsJf4fzwhz+8vvT3AqnP&#10;Iw8ncTPqGhxxOuO44U8vlnNv1KqLWuHCT+MTTvzoyejaQ/Y9yGfn4Uvd2ZGx1cXywCN/Oo0dXRg9&#10;cPXdgb+49GL14GdUD3jysqbnBw+OByRrD0YewrwsZis+vHjiwaf6qVtx5UsH237bE5geSDV74SWT&#10;sf2AKwbf8uvFnbhxpm9PxOzFnDqJA9NYzXFq781xMjavDuLDYMu3np7cHDc6OEb1UlNc8PTwScZW&#10;Dcz9NXs5qauX7n5JoTbOLDv7ZS5ndcBHTC8C/UU7Ww+wHvr7C1u1lIdzITb+4uNmbtTbC7Zw8FZ3&#10;Nc3XizTnmT0bY7J8xMPPGn6jOb6dufLBBWc6fuRatWWva/h378VLLejw4y+WusDgr+ZqXN3J8Q1H&#10;fnjFEwZZn2Psq7P41QaHappvceCLzbd88KPXy4Ve/cjo+ZHxde79Msveur7wT85HkzuZbu48G50h&#10;/wauMy9P+Xi5AQu+MQxzHNmZ62qIE1z1MJK7Ns3VXe4wdJjW6lCt4MFp79nIO8xikXUdFkdu4vPl&#10;J/f4GjuL7OTKtn3DsXqR03ce1ENdycXEsYa/VrzOlFjyMtbZqUHYOOGYLXwdRmcUv/zZW28M9eg8&#10;0ctdPfSwWosvJ/50Ymt44kQOXwvb9eubAABAAElEQVSHDR8YOKmTVj3Lv/1zjuh0TV3KSx7wxNLp&#10;kjVvf/mIWb7G5nHDW3dN6ebwdfNt1dBIFz+84Vk7z+LLkwwnXSOXu3yrU7707QHOmlEcXa7VlS9Z&#10;a1z5ktHhVyPbhiOZsR4/dnT1/LKLX7mu3ByOEQe2WjbGk0v458h22+l36tf2s8zDVUdnTt3UHHc5&#10;OD+atRrTi23NbvXk9LDMYbePxYHVnI3zYGQnngYbLh08czp+ejHZhpXM6LuQf6fcPbhfktkvnb3z&#10;6Z7srMPvGurlOFmf5XLJDk9n1x67dzm37mNxIGPPn86YPbn4YsDzXxjhyleHXWtOzkY8c5x1ep8n&#10;sDQ21cweWcv/1atXFw+/aNjPU7X2/cR3HN97/Jel7tnqgjd8NSHjJ8frn5QRDBEtks3v5OmM9Nnc&#10;rcleahvvtKNbbPqN19y4RQ+HfDGsw1ib5unCMi6//Nc+fbqNt3bnPLv80odn3M6u9c6T5b9j2Gye&#10;tVOXD/tTd4fBJj6N2eWfTXJ2G+eZ/Jld9u8yxoFtPIzJT9lLORRvuT/juDb5xWHH5tnHLX7p3Szq&#10;ydaGTjMmhxlePmFk03g5/wt+uFl2PYntZurm6WbZ3E3Oh4JuTt6HBB8yPN3g5ERmhL0tW759sLhB&#10;1/CAwc9Nmw3c5EZysq0dXLJG/nFc7uTWurnOb3tcGtPdrenwOBtZnY2WXfJ8kp/rU776MIxyrhXL&#10;+uT2DC/ff+W4vPCwXlnzlcvLftfif9qSp8u2ke0z3Z1f2PzT549LfNauWM/G/Bcz29XBPnFXz+fU&#10;3+GQ7ZnI5v/XUS6ueaMvlb5ceunj2nUf8cXLlyf3imqoTt2Tul+Qba8eKxPDWlu5+e5FNuy7R93h&#10;hROXzlBY5GH0BVZe9Gxhy9G6/IrTuJyTFTeesLqvshe3zhZ+MY38qm/cyXGxNsLzoNk9NB7xtmZn&#10;b8z584kTHHItH6NOrsP25diXYvsYp2xgengKB746WRute7gSz2eCUcNLzWGVL5053z6XxAivuNn0&#10;pZ09bvTsrem84PNl/yc/+ckHHz5+UeSBwF8EysVfFBs9UBQXLn+jmMY+x2B6CFFzOteCF2fixEO9&#10;yTSY+IgBs84fDr5wmveQKR4/+evlCpNcTe0HPmLJEabYvjd0PbK3jr998ECjBuxhsYXjgcdLPzbt&#10;F95iqZ8mR3jWcukB8De/+c21xkVN4ckLdv/zMC9ZycSEIy/nynccD1oanjo9DPWxFkcjE7czuHjp&#10;1BxH+HKExd7DHh2O6qlX4wv8DT4ftRVHbHZe5IolhjUcdTFXo3JSVw/g/qLLnvrLWH/VxS4u/Pzn&#10;1nJSb/dS+fdwbA+rnXiw1cl/PdBZUDMv2PG09zDh2ze+5OJ3RuwXuTrgbl/EMceNbR0WfeeIj1rA&#10;x4dc54+bRt8ITyx6cz44aupprbcOS3wNlj2z5m+/1JBPa7XCXX5yZqM29slI79oMT1x5yIutGLAa&#10;6dTUKI4a6Hi0v+UDHzc6eJr8+JW3uuCmZtUTvng6LLZ0+OOnDkadP372HV+5OFvy4yMeP2ujaw5+&#10;NcFFzfiKZQ0TZzZdd7jLRY5s5MYON2vY4sIh0/HXjPDwEVuueMGwFr84sKofTDYaebHdg7c+5jDk&#10;rs54sXcdi4WLF1X9cw64uPbkA188ubLlg4u1eOViZMdeve0B7slhygmuPHHApZrKRSeDK7Z4m69z&#10;QFddO4disKOHL5Zm/3HAp3NljmNnxJq9WDq5BpM/fuIVtzqzUVf+WnJrtcGtFlbXhjhsxHK/Iodf&#10;XYzuaWRiaDjzs4e6ODpbNYMnR/niy1498qWXj+tZPOts2Mmz/VCPzg8OcmPPRrPW8qGTIz6uI2vd&#10;Gg57PHWxrXU+uKZnLx5eOBjpavR3rTjp7tZi6XFtzhYHrZyt6enYtwfWy6d4O56xV/c+5vC3qZdz&#10;Ye80XNVZk0N7ap7smrz5kdy+8OMv/3JmdubEp2vbPnXOwnIu1A23WjVt3SgOfHpY/g12n7F4W2vm&#10;7OC7j3Vvco/Amwx314x7k3sZXdcvnRiuG3HcZ2C7F1u7DtnISS1hOnvlXQy8fPdiy2/PAlu9RseP&#10;He7dq33XcM3j19mSl5yy4UvnDwf0Tz755PqeDQsv17AX73D8P5To//CHP1zfY771rW9d9fv0009f&#10;59JGRlCw5pFtzLa1MZlRL6Hkz7C2GPk2wk0fpqRhk+NoXs+vNf/P0viFUTyjJp5iG8lsrjEee4iL&#10;SVdjWy9OI3mHxFwz8tcdEPFqeMhdy741+2TZh2NtXmNXz58u2fLDIR05vnp1uJSPH/Dbl+zhkbMP&#10;O3tYakeuhQnDhZlf9tb64lhrZPDqYdLD60KyZkOfjn84bJuTa2TFzIcMX1jGGrtyzVaO7GtxM4ZD&#10;l31zax2eC9qNS811826ibOKHjwa3D9/4uKHFj93GS345v/lRnZIVo3Vj8vg6L3ESG18yN1E3UKPu&#10;pm2fdXztUZzZd9Y7f/jQG+v5xcGYLpmYzXGxHzpctvR9oaCPD2x5sDXiY+RXt07WfvDbTr5rMdUF&#10;XhxgsClntd1cinPWPDu22cARo5yNa3fKcSl+PK1rzRvvsLK9Gzv/cmtv2JVv8RefPp7mqzOn47d4&#10;2cDdJn62/NIvPhn/8KofP3bbsiMLo5FOhxeWtVbc5LCdt3yyK2Y4fMOny45cK1Y2xm3lQtbcWBzz&#10;bfw3hvmu2W4M8Xd9zu072Sk/cZbD2+bxMZ783+Z7p4eDp5dI/jNCX5zw7drtulQz8apf+8G/rh7m&#10;mnF9kmVDb14Nwy4nerGNYV3Ajx/5uY+6f/mSHZ/iuL/UYHYvWzmfXbODrbEXHz559zg68z6ncdBg&#10;afB0NeRfK4/ypXf/7Rply49dscjg6q4XnR87vr4Y44aLzxXY+LLDywMnX3JjD0PwxbXmByMf2Oaa&#10;z021FbO6kOl4ekig0+jjS5Y+zvjovtyLZ44DW35yyF9u8LxQIe+lDR++OML5+c9/fr1Q9vLIX/vg&#10;4/uCuuxf28iXXDw6zTln78WAv85RNy9K+64hR7H4dsbkhJtRx7fPdHmqZ3tVDXqgyp4dG7h6deih&#10;zFo+cfJghpNYRjj2RL5yau/whYGr+pB7QJInO81fX+sw4LJVEzKc+HgBzN4DnTgeHPHh04t7+9Ff&#10;fsH1olleuMvJgxx8c/hqDNMv89RFnWDLyT/9Y6/5+4UJDvZcVzu5mIvPD2dxyK3xFENP7tz0Ukte&#10;5PZN/fioE25iwiHHCye2uhzl7YFZc27EEJ8/vw8fv+iB4wGTrRz9IgIntfJfC+Hh307Fo7zk7eyR&#10;eUDvrLPDAx9x1Es9YMjfKDc8+OgwcOiaEQM3HD0IwyPDzciHvfjuD+ohBk56DYYmLj8jrDoc+4wn&#10;XjDkTY6/eJ0Jvtbs//rXv15nFwd1dk6cAXPXEg5qHS/5wYYlVvHtD1syuahjtuVIZy5+uZnbK/9p&#10;vdj+5+Dys/d422/xnHs+4qg3bjioGb182KqTjhfOrltzMn64sbcf8HGEXSPDCVfnna29hM3WHtLh&#10;Qa5O7Z+6405eTLhs4wmfDT3+auteEYYcdfnBxkEnE7femYPVPQ+GWOzhywO2WpqL1fWNDz9nRGOn&#10;RvZHDC+P4HQ98Hct/epXv/rgj3/84+XrOwp7uOqptuLi0Bnkr2v2GW9dPurEx1wt1FpXZ3zwMHb/&#10;MIelLnzwzZaffDSy6oMfbGv7XBwY7RNccn662ogNUw3oa+oQbxj5iRMntuT42ROdnh+5Zi0WnTPB&#10;Vzz7KUY5stNr8qBna1/Ls2vOdUCu/mLZjzDkogbWahV3sTqXbMjh2lP8fGbRywc2G/E1tuTi4EDX&#10;PsvXfrlvwpCb2lZn+HBw5i9mnK1dv+XOR2xyPkZ1OBtZ+RrVFQ958FEXe6uxrZZii1Fe/Grs6el0&#10;uvxgFodNjZ6uZh52Mjbb1n7l7zrP3346s9bxxI2cDH+cnYHOm9w752TtDRu+ZOmLE6/qvWvzOKg9&#10;DKM95R9G87M2/HHCH76xfXA/sKdkzpuzyV8McvmR427ePds5s4ZD133F52A+/RvvYRmdSdz5+Ctz&#10;ttWITJ6+/6lv9cbHXDMvX77WcpOX5vue72y+v+CGZ9evueura9LntRrKGdf+IMt1DZOuvF0vPlfJ&#10;YcDyeSgXvtc3CiTrF5vHD2Qjn+zZ2AaWIDu+nwXjGXZYjcUoZn67ziZd4+bzbM53dXzDaxNbG5tv&#10;jJXtfLFO+zOmdZ2t+WK1Nn6RBrMezomZ/oyfXVzyb2S/NsmTWYdZjGTZPMMO66UxzDPGrl/yFzse&#10;7HadvPHEKcYpb53fOaZvdLNw4ermejdb48aBVef/EvZLumI3FoNP89WRx8XNsrUbpBui0RcDNyU3&#10;ZyO5m5C8+MrLOll50oupu/7qydzYmmeza3jJYVl3Q+drXj3dYLVqY85HY0MeL2N5nvNswjFmG9YF&#10;+viRLtvkL43y0dSC3+abLhm7nVu/jxZm8RbzLpc7u5WZr9/qFrs523Iny78xu8VpD+m6l5uz2XNF&#10;poVPH86OzV9b//Ne1npH+Fpx45+N9V07Y5w29Pkai0Oe744rzzbM7FobYZ7ylRWbLbvVkWmn/2vp&#10;5//5PvHcAzT3JF8C3Z+cE617z7V4/Dhzs3ata1uHSzA/6Dp7uFf3lYVRbide8sYTIx7kbOrlAj/f&#10;RjL5ZyNmnY6cnkwtus+1VjP3TDGLv/7ipG+kZ+szQTePczkVW/zu13Q6HF+QyyEubLOhM9/7PJn1&#10;+spNfHL2WnZ0cjb2GcEmTmyXPzvcdPPw+syLb3r+Gj1OcWVXjcT3csZDis/LHsh8wde/+c1vfvDh&#10;44HBmfUCBp9e3HnIhgljc1ZPWGQeWqw1Mh0fNZGDhwf56mTiwBMHTxi4yhUf9mKy0/hpfPmIVZ34&#10;iadtzuRsyMTqgY2cDI457B5GYVRzseBaq5d6ePHr5Z0HJA9P14PPAxu+BpOfX1DIQy3l4gFMTDox&#10;xYNpD+Xpr73dM8zLoV9ieDhrX+n48BVTjenVw96qnw6Hnbl4NWv54KHzg2NuzKcxPvz54lFnIw82&#10;1bn8YOGqsfcATWcOx9wLWn7q5IHXLzTske936iYvv4jw0oe9B1uY1YdveLiws5flA/fTx1+D8RVT&#10;PY32zsgHlj12zqz9gsR+eRDW+Vrj4+EXP2fAqK7i08NTSzhk6gKPvzOh4cbGSNdDtnzlSuZlZ9ef&#10;erhm4yBftRarPaXT5UEPXz5ikNHhysd1TC8vrbMqZy9o6fLhD0+DoabOXLLkcOHYS3P85a/24pDL&#10;zd7IS6sO8lYvuTSqQfkZdTnrmvjy696ihvKCCQ/X6i0fuPYCfy8r8IJJRs9PTGs1wBeOOrie5ANf&#10;HL/wEVs+4sgzbjDFEI+NLi848HXnhNx+iOXMs3c/ce37N341/NVLruK6d+An7u4/X40OdrnaJ00u&#10;YsER7y9/+csVQw3o2OOMo5juZZo17riqhRrxEVssuXRW2OkaWzbqoh7sqhEOcHEjE1cNNfji02tG&#10;Njo/mEax4RYv28vp8QMOXnDZqQlfeGRi8hWLbfH4qG16Nuzr6uQ6xAd/2Bo9rGrIL74w2enlwn75&#10;WfNJBtNa54e7GtoHMaoHPRlefI1qT86++4r8+OVf7cnlr/MpPr2Y5OGbk/UCVE3tAww2Rj2u5cCP&#10;XB5i1MmeNTb8dHONvZqSlSe5POWm01sXMz7G8NjlQ8YnbvYBttz+E9ryqg6dM2eAXj54y1Fe8jF3&#10;jq3tEX0NDv2zVq3Y2UsxYGrmGjl9nNRRS38XA25x4Tlj6uzs4GeEA4PcOW5frd23jDDYd5/wmWXt&#10;PmZ0hvnhAFOdNGsxycx1sdRIa54fGd/sjJr45nEl6xy5N7p3f/TRR9dnnvu1WuGFuz1h4xedZDo+&#10;viN2f3Z9+ffZ2fo34J1HPl/+8pevnMl9DvUHHtd5QCiCCG2r6CvbOX195c1P3F1XjGyfjfEzxqeY&#10;rfN9JqfPfzkkz/9ubXN1LXzr8NItbrxOWfIL7PGDfm3u5F0gdPmfI92Jc67Z3LX4w9TXzzx5MWGQ&#10;n7xWf+dzF5tM/PVdu+VCbp1s5/mcsuXxbB4eDDa7JrNOvvjNV78x+Nbyb93IV2tsvms3pG5M3bDV&#10;Xl+7C+gNFnm6HVee/cZMj+828nJbeXM3I3zcnMNwE9bddNyojLqbkhsPmXzKw1h+ycniYuysxMXY&#10;TXplaxd3MvzctPE1J7PWcbLWwrLOn3y57jze3ZhbL3+yapMvTK14jSu7DN7YJDfGdcf8jbVk1s0b&#10;s9mRDs9n7fS13rb1WvlpR7dY65dt4+Kc8zublTWHX92TGXU13F7+7J0TjYxNPo3xbh/ypa9tjPVz&#10;Xvjx2V48Y7jmnadsyeDtmk0+Jwdr+TTmb3ypwV8stsnOGtFlmw3ZF20ww/2iWOuvVu6v/nLMX5O5&#10;Z3U/c0/wJUzcrTH/1myftfhma63+1vzcE9r/Zxhsa/zXPnz67i/4tsd8OzNs6+HRdz9MZiwm3/IP&#10;J8we+NjHy1xjgye5L6Bi+BJrJHfvL3+4sIoV9/TygtNDC4xeIJSPfRIzru0JWw2muDDI4kEXV3o9&#10;PWy80pvDwdNnmNHnmZcs8fMF3IOznDU8+LCHA9taTmrgrBWjfWNHn5y9FwceVuQtJpmXPT/96U8v&#10;nfi4q0O1EJ8Mh+rBzhy2eHp548LXwwQOPeiTaWR8rY249GBCp7byL1825pp88itu+84PL50MH9hG&#10;L+i8cGUTV9zZ6Ro/DQcytRYbNw9RXkh1TXv48ZDlpZk81dU+dB7587OHmn1kwxZ/vLzQa5+9zPVL&#10;D3IyNh4mvbTER3xc5G9t/+XSeaj25a9eujVbDaa5/LODWf7m5HJgGwZfcdRQ3viJF0ecYLKJFxw2&#10;sOCzUQ/++JOTwRRHLl7Iyl9jQ6dmeKkVvbOq863x18QUS1wNF3+tydY9GT8cnH/7IYZrThy59DJA&#10;fs4KLJi4wdI156ZrSt4463Bg6uJkm18vOeUjFg5Gvmzo+eIvJzFco9bOES46G3HFUBOdjbrA4McO&#10;PptsYTi/eKqFnNmI73z5zLIv/DV+cKzVkH21TcZeoxMLN1hqKAZ8vvEmY+M60NVYHL1zwEc9rMXr&#10;/MBgZ63hLXcvxeWEk/ziZG1/qy9fMeHEDxa9fSDT8BPbyx5/XYlPNaeXgz0kKzf28LuGxEjHx9pe&#10;6uxcB0Z+9gVXddt7Jx8x1KB6V1s4ccJfHmrmrMJ0DuSqFvD9BaZ7DL1awbZffGDCwFeHBVtMGOZs&#10;yomN/WYHAz8x1clcZxsf8+pFZs3XyDad3KsVnnp7Ry6mOBpO4coRnjzlZm4v+cOXB19xzHU2sGDY&#10;T37xJ6sObOmcI3h7/4tDPPGCARsnGOrjbMnbnpHp1uzEFgNPdmLTORtw2bDHXceZrU5eXtZ8xVOz&#10;9o8+uXshvXV+OGviwRADJ3HZaGrJzxo2W3ox+OCkk/PHSyNjo7OvWeOgGa01NuEa6XQx1AQP8/Dw&#10;UWeyrlExtWzwUV8tm3CLhW+cL8N/0w985KLLS37VwZ5snfDtPJQzmc8A90N+7Z90rN/WOodq3d7x&#10;K261r7aN6vlSq94wXT/OufsK/u2fc2V/+mx3zbF1TctL/pqRj3uZF9a+H7k34RwfvtbyF9t1JB47&#10;OYqr4UMvLz7N6Z1ljUyrBubJmlu7v/oDDJzE7Vp2Zrsu4HYdsfMLXBz8IvT3v//9xdkfdagDPmqC&#10;m+9A7PzCGB58/te/4b7EInTKyGt35NMZ+WbzNpyX9GHtaK7BL0Zzo2STv7Z8/VOcYhnZrCzMbFqH&#10;3Tr8YljXTrx8djznG+8OZy+6YjaeWNZ3eOHejYu1+nA237Wlxy1Z9mGQ6ys31/PJZmtIZr03DZjr&#10;t5h08QhnbYvxbFzs9SuGMXmyfHYdPp35jtfizY/w8m1/+Zw6Lt2kXfjVhF3xwinGYrw0P+1bGxez&#10;eTmtXfO44IivG48vO75A9mXaFxdzN1830L2JiiE3ffOE7yasVZ9ixWf5pdsz2w06/EZydvgasxPL&#10;ej/ANhZ/zSg2vo3m9XgZT5984azeWuyzFX/1ydiX97OR36lLZtTS42O+7ZRlaxSf/mzJGtmat2a/&#10;OKc8/TlufU48tmcTQwvfmGzjw62W2edjfedzJ8snbL5wnS9dy885MOdTJ9scm9NnC2Pj5JsNvVjZ&#10;WPMNy1zXyDqfl+DJj8XOJPzGMMNrnb3xTrb6zzJ/H1i4+3LkrzL9daIvRl3DaqMXh+12eer0288c&#10;qoc9gQdDjPU9fe7WZww48OJLHyf+9LU7X7r90ru50cEqRnbul2pE3kMcW+vyqWZGX1Z9edblv/75&#10;4a/Rw+THDibe1vXysM5+Hzq2Bmy06mOOI3sjf11u2YZbPh4UfIn2+cWOn88wdnTkZH1BN5aDuOaw&#10;1EzDT24eJnwBVx+4OGmw9M2DPBsPZuL/+Mc//uArX/nKP/6aSH01Dyhy8gAgjhZeNjjVyPCTSy+O&#10;6PjS4SFXnZ1mhC+WvHBnJy47vuT81UB8PnJgo7Gzpm8PrMnjJE+9uMul+vAVH392uvj0auvlmwdA&#10;f40O30OV7yW67yl4movJzsvAHrDUqe8sRi8/1N95KE4vNvhr5HKQMx5i4mZezvzJPZyKj2u+7JrD&#10;kj/O8HW+cqbT5a6G/MzZ4JQvHmQ9TIrnzOLEzlze9hMuLPVgZ04upgYfHh18Mf1Co73wnc+5tobZ&#10;X++zJcNB3vzlpabkOo7ip7M3Hm7h2RNnDZfyMldPY/UtfzJxYPgnwujxtq9a9RNXDejYw5OTbu/l&#10;IHdcYbOBxZ8tTurXS3N4+MtFw5UdOR9dDboniOsXCXiKQe+FsXPRPrtHkGvs7Qkuatd/TUEOU8dR&#10;3GpuHR8++RtxpxeLLxyY8MUsXzmx569raulasK42cPjIpzNEpo7qLAYuriP4/PRypw8Djro5A/6a&#10;3Fxd8IAPh6360OGj2xMjO2dHHczZwBSXTE72RrcnRlzkb4/Z62Ti4Oxc8aOHCc8vPJwX8prc1VZT&#10;I/nLTWzdXMOPLb4w5SU+fuolF7HFgs/PX0uGCWvPt5q070aNL1z49lcOrsvOhBy07PNXj66FrhH7&#10;VB3Z6cnKy6jhq3biykFcI1w8+Dk7eLCFq+HLD2dz9pqRbbzpYcSDXi5GvNUfDr01HuqMgzrCwUlj&#10;Yx+cJXP5spOLexp/cms8jeKEJ+7mxwY+G37WurXY8tKs2ZGpCY5iwbfHdEZNjej5stfF5dfIl54M&#10;Bn/3F3py9cBDs2bPhoxPPI14kxnLgV/+K89v9eJr8DU2YoYl95o4dOWIV3zUFf/i0pUn+b+7xcuI&#10;v3OEs7V6O0dyKTfyat45dx+wz2rWHvEp72Jsritjq7WnRvVtD9iq+9nIq/Pq1paN+0X3SHZ85OAM&#10;si1e59l14T5mn8hcq65HfNTB85b7KX++8Pi41nRrdfS56vsFX/cK/q7N6uL6d2/tLJVLtSnv9LjD&#10;yM7e/Pa3v72e+zz/afix8SJezA8f/wWp/OPkM8hLdPuFn/9yzgt3sk8f/2UeruL5Z3B8bqmDXNlc&#10;/08OQHct0lt8dskbN5nFya9xfdfui87jYazjlLz4xrO/a+xwn43hhN/aSBaXxmTW5mcLx3jWd312&#10;fmKc62yN2jmu/R2n9THPJpz8kzcmz4d8fRxu6/q5d9kunvl2NtbO8lmv4ofT2pjf6orTuPbvMg+r&#10;cX0W01yPQ+sd+bohdVPqWuVTnm5q29bfXDPyrT+zz3a5820dXv7W7RcbN0AfHm4yxr5U+aLg5mXt&#10;htYHprwWG79i7Fw8dncdhoZHXBrJlz959ezcuemHW2y6vtCYh0Ovtx/meGrVNvxL+PgRdmsj2bbW&#10;jXc6srDWLn6nLpvk69/8HNmqUXWg33n2Ye542rHVyNnVrLPNf3XJ8mlk07420lV/+rVt3kgfF7I6&#10;eW1l2Z66bBqzs9YacbQ3zkNz4zbcyYxwjPzN36Wxu7O9k4UX79bGOJuv79Z2dWtPrp2ycl280+a1&#10;59t/fl6/tyO/vr/60uTLkC9L+Mpbdw+wh+KTby6t2ZXryTMbPHb+jBf/EyPZysMy4rj4+DhzdOZ9&#10;OWUTRv708nM/TpadtebLcg+pZO7hZHL2pbsv1WHnTy82fnoPXh4o8Osz4Ary+BFnOHz5kFmLXx7l&#10;Z9TjbWTLznx55VNMI1sxYJuzMYYndjzVyOcZ+2zjyN9nGn+45nKsrnyKv3Z9FnqQEZNPTQz+OrmH&#10;jvLzAvl73/veB9/97nevl8l44NBe9GBUveILi46dudzwsS5+NSgX+WjlaoRLXi28APJwxIcu+8Uk&#10;FweXakqGj7NEDi9u+MGrXr47sGPjwSz+nc32Kn7hkHsg88LWQw+c9gc+LPuAKx981Nv9wHcWaw9W&#10;8pUjnniL7zx42RYfOO4fmph954GBh4Y/Xw1XMeWgwRYHF42eTBOTL5l4uOMJ10hOpsHXyXUNN71z&#10;wr5688PDiDM+crOGQ6ZZw1BDvVqQ4+3hk68akMnD2kss9mQav3zZkIsjx+rcPuGh7riS9XCNv5eR&#10;Hn57MIcp32ollr32S1RxxMi/utGrJx+10WCIZU3n7IhHLpbvtjBxojeSy5VdfviIa+0M0Imnns4N&#10;DDaun17mepngF0Nekomnpj6XOrONcOk0PjjIQQw1xEW+8bG/mjVfOEa27ZW8+PnrQy9E6GGEYyxf&#10;OF5CqL/cOvflrH74OS/yI+frWuoFmvzw2v0yhwlb8/IFJzzpjPyMONCJATdsfp0f++IMdYbVKb/y&#10;JjPHkU6Hr2vOjP1w31VrLb281QtGL1yrL524sHtJJB9ytnzExFFOzolzyT8MedCLx489Prp68LMv&#10;1REGG/biqnl5tJdkuwfdF8hh4oB3/DsH8nZuwjdny4cMB139xMYdhkYfPns2+Dg7nUV25Sl+cvaa&#10;Me7WMLViyL39FV+Pmxy2VvmWK6720TWgtri1B2LgW47mGuz2FS+5a+0hLrsf6qzBgY+PGGpAJl+9&#10;PNlUT3JnXa582Jevua7B1Kqdub3mo6kvm/Ixdx9Nfxk9foRnPHVsyHS5hhUPdW9OJ4ac2HcWqxc9&#10;+/ZBjbpmYKiBVgz+e73A+U9p8ut+hBfOuj2Unzrg71wkk3vnYs8uLK28n+VYjdrv6mi07/zb/zD5&#10;vITLl+3adL+gw13HVy8n14L7tpEvORz7xQ9HNajTa3S6+77rz3/VZt/bZ/auT7riiYHTchFT6/zt&#10;mkwjSy6mhrP9ElNPLpZrw4t4MmvXnM7OtYjbp4+X7PLER07qi2u/JIbh89QLd5/t11+4X5EfPxhv&#10;s26jTrk1/fqcts/W67O4d/NsG7OBHT5dvaKe9oqezznCzD6c1unaqOLTk60dXZubXRyt13bl2b40&#10;rm92dxh3dtmfOusw7nT8Tn12jWHvmM/Kmp+6s4Zww17bZHB2Hq6RfT6nTfLsdjTvQjXXsocTlvGU&#10;L//sXiO8/rk+ycMw5mNe76yydxHrLnryPV/PsBf/nBfjjku2dObw62TmxQ8nXj4ofaH0gOUG4yZJ&#10;58bpZuuDxUhWh+XmFVZxyePSTSwe1dta42+ePb159mLVyOjJFieseNDhwM6NthYvdnhlX3z6bPgk&#10;Ly5ZeqNGl13ckxvZZRNn8hqZxuZufJt+/eKR7AKcH+TpmsfZWj00Y+vm+WXDLoxsyLal37EaJMve&#10;Wlv5KbPeeuZrxCGddb7xjWNjPvGx1ujJnMt0O88mHKNe7Pjfxc+2cbHIti0eHnctH7GaZ8dfI49L&#10;upWV49o0b8yv8Zk8/Y6n7ble288z9+LD/zTOFyT3J617Rg9sZHKu77r5WQe26YzxDpusexfd2ek1&#10;8sWGa2/qOGps0lkX31wrvjkdHrovrdb5LieY7ut8xfMFU43I+gIqPjs9bLbx4WPOjtzngAcTON3b&#10;8RDDmC97X2K1Hi6LwQZfPnBaJ2NfPPnQ18OIP1sYerbmYeFkHUd+Ovy+qBeLj3zluPmYw6Yv576g&#10;93BGp8Nmq/PzcOElAA7m/uLz448/vnBw5yM3NTW3nxoeWvsrb7HElYvOXiuWufh01YvOvByM1vD5&#10;+yda+DgT6sA3/vlVK2v5y4UMfzjWGo5hG3U5w65u8uEnTn7LLdywPBjJ2ejlG27WagpLDHjW8vGw&#10;JJ7mr43ZsuPv+037oZYeEvHCxfcc+JqHOBhyo8dFXD5iiOmMbCw5VHcYYqorH3P+bGDBCIePxhZX&#10;/MzhV1tnA3cPf+oDS846H638jL67iSkeDE0cXT7yJO/llFgw48iv+OzEIcOZP7t49iCdj/hxVF8x&#10;rdWs/Taylyd/OnUhY+8llrplw568msoHP3Kc2OdPp9H3UpteLLzJ1bIccKSHA09+8qUXUzdvjasc&#10;qwNOuDprXuz6z+5xoS832Bq5Wmwe9oqMTgy28maDh/hi5s/Omh17azbOiA6PTpdrsWDJMx9juVZn&#10;595cgylPY9eTs2BdV1MvIZwnsfmWh9ieJeTmlx7OqTk7o5rxN3eW8MPZswd8OequS/HhsieD3bn2&#10;l4lytpaTa8QIl638NXsuX2deHcSnF4s97kYyPMTDCbaXuTjAkKs6+SWqkb3GBxY/WF0fvXiCk14N&#10;NKMzp+FLr1VH2PDwLR8c5cHX/sjbLyvkyc8a3/46Uz3I5QKv0RwWX636ksHAhY2Oo3jVhb381NIv&#10;lDR2coSDn07mGsCNvbFrjK19pBdTa4Rhf9iLYV5N2MHQ2dmTasFfrcjXRs5k4TtHsJcXfJzlzU69&#10;+eCIq/2Xjxpo9Do/PVnnmp2ulnw7s8URC36+YuKlGeng48MmnTUd7vTwxWEDIzyyxU8On04uOrm1&#10;ellr/Mg0ss6COpuLnd48GzotfnTwwxNDLdjZE/z/E5pc7IfrCT9zvDsn9g5neeDMfnPtc9ReaOz0&#10;3Y8zz/aDTXjq2H7GqT1hv/3Ea80+H9jm1Vke9kRe8HE09xno3Orsy1cd7JnGvs8z17Jrgo6vkQw/&#10;/mpD795jTN49BB9+YlcrMfiyxbsWXnyN1UEcGN2f8XD96z5H1FK3r37h6rOCnL3z55+VwYmf50j3&#10;dnmwcV/75S9/eX2u++MYv1T3T9hcL9wR0CJjficjr6U38tN2nqwx+/zfdeRXzwdmPZkxu3NkS6b4&#10;bcqOz3zJNw6Mc10seJoDoLF7WzttFv/UWac31tbuTp8s+3O8ww3/mW96WOa7Jjs5JUveSK5e+YfV&#10;uHZstWTG+sp3Due0Of2Lze9sbNvP7HY0P3sYxWndmLwxORyyeufJBe/G1egmQadnG4Yx3HTnuDb5&#10;ZdN6x/JbGfviu7m4wfpi6IbqpuMG5UaEszH+uOdbDnQauRbutXj8II9DN9fODHn7wz7b7Ojf1nBi&#10;F68w8KDTtTjQb6ePz8aKW2Mfnmz59EGZD7tnLYxncfI7MaxX1rwxvx3p5LftlFlvX9vm1dE629XJ&#10;ZXV39vntWA2StV6sdEa1Np7xsmkv7XcY2RrJ2bIz70tIcdtXvmxq9O1xNuFkYyx+YzK2WrzCPu2S&#10;sy0n8+zCaaTT8iM3b3yt/e8/0680Gb+wG9ntfP3e5zwOXwTTFyPdfcv9ynlRc/sHv/3eGOSasXNQ&#10;HYzpsyFjp8Gv+eL4f5m7tx1bjqrL45a6HwKBELaxOVmAgQsEF1yAhATvwLv0s3HDPUKcD0ZYNI/R&#10;9cu9/2Z0fLmqbOivTUhRETEPY445IzJX5qrydvubf3bZWBcjXD5wOtv5Fjv+1lp6cxj83HeNPTzn&#10;wyYORg+f7KoNGd5GWJ3tuDXC0dgt3/0co6fjY8TJwyu+Yuh0OOrk8Opi++xJF1Z1Fav9o0tfPeDQ&#10;e0nSvDBoYrKByweeL3zYetCODzsvIPSw6NSr+GH1MuLlQY58vGSxFwcObHK25JrY8HyG+mLD+JOf&#10;/OT6d8O9jPiygNz+yAEvPPmJg1O5wqcXiy7uV6CnH9YaG36aPDQ6MWDo5NbiuG60ZPavmhnF51Mj&#10;02GKI2c+9soaN9jwdC8wONGzVRt41jostVC36lAses8i9H3xxo4PbLHKFzabnlvYyM2eVavw2g97&#10;+NbTf3JsXT7qD4s/nuJXMza6msBydlsb8YkbHzhqQkankevqUI3SwVUDvdzCD4OcHq6uvmRytw/O&#10;EW5i5Cs/OrWSszkM674IdU7VFgcY4um+VBSjmsgBbzHgyoOejJ+4MDSY5VHNrO0LbjA6M+Z01vYb&#10;ZufKiIuRX/zLj4+5jqcccWFXXdjgCwdHazXQ5MjH8y8fXHGxv56P+clPrr48FiM717A5/vzUVB19&#10;4emv/cjEI9+aqw08fzmn4SMGe3nQkcEuTyMMMjpx4MgVx3Riidk+ysUctrrSkamNuXtQ+xxfOTr7&#10;vpyA6zrSxVUXIx+/aMCr82Bv5YEjfL6wdHP1x1vnxxYX2HTGPhOcTXWQI57W1ZocJu5wwmWHmzza&#10;Q3vky38xfVFur+lh9F9AmJPhqInFvrxwErsuHhtf4tDVw/WFEmx46mB/4sMGR9hGzRymdftMhmv5&#10;wCKjVyd5qUFnDjcyZ8oXSOLiwD4/MfDAAba8ydhkl97ekBm1zpO5mDocTf5s4ek4k9HjqJbmeOPl&#10;nOALm56PvdPIykkd98zihodercS1F/Jx7xCnHGDCYqvJtXjlQM5ezx4GfnJQO7UXh40xjOzhs9fY&#10;6+XOnp0cyfQw8ckOHw0WezFgWvOtLuzocMIvORyxdK1YjZfw6Qd958AcjjhkYuk12OT4yp1dtcfR&#10;+dL44MRet9/lSycGe3KtfK7Fp/ijnF2f7nfWclQzeRi19sOcLTsy90D3J/nx1+Smf5wG3x6oETx+&#10;1p1Z8/avES752XDCw6ixT2bv8HZ9yMu8nFw77HR76/qka7/J7b8/bLLHfrHMjgwP3ZqP65VcDdUF&#10;B/dozb2pcyA/c35sytd8cxO7fSCnr6mZeoljrtGL7brAB657v/9S64Onv2a3R575/DK+z2h7yM9n&#10;GT/+/RdR7qVkbL7yla+8cT3FnUSWVOTuxuyMm+TO8ztjJP8448bJHl6Y9NnQtzYqZLb52oRH9utv&#10;zndbMZ+T3dmc9ucan2Kd49ou75X/O/M7vsU5dcl3NG+99juPH9m29V25+fqb59t42p9r2PZayyec&#10;1qdPtunjV353YzZ3WHeysBuzsd5O7qalu7l0M2w8/RfH/NSf63JZuXp18wnPyPa0Y+uFwsOPB2s3&#10;WjdANxw3ZCOu5cAfDr96McIm11q7WW6r1o13Ovx1NvzDYptf+uLRma8tGf58wiQ7W5g7nvYbT4zi&#10;8nmuLaY5nJfaYu6c37l+Dmttd3760J11u5Pd+b1kR1+vhtWA3IeidtpYa+1f+kv49CP98rYnsMmK&#10;1T6R8dkRVrjk+jYY/LNZXfFXtvONs7jNz7GahJF+18mMj+KTZ5ev8c7nzo5t2I1k/6nNfcuDnHuV&#10;fNyrNPU098BVTeg35+b0db7Zm7PZvXEeyHoIzP70J9eSGzW+MPoMwBtH18HGNT/vnfnD4K+vjFwr&#10;Jt5eQt3XveiSe0Al77og0+LVeb+ETz+qX3bJu259XlSTPifywR9HtmLCMKfvvp6vOvR5wwYWzuzY&#10;tK/xM8KG6QHf3MuAOMWsfuLpdM35WfeFhrp48TDSiYePOHDVh0y+1j3kk7GBldxIxr8XYv+jT/9m&#10;+3vvvfdRPbyIxCNufcmDJz69GKlJvHDQ2G5dcITDToNBT64mRjWhx0/zyyo1CKv9hJMtO/75WGvw&#10;qo09gMufLe7pyk0OfNjYW10d2bHvnMqZndp5gfOSiB9/tvFXX7aamH2Jw04M9wY5+FJArcVjA9da&#10;Z8PWlzq4iAvXl68aLPzlzs4olmauvvjwq0bWOl8yftXH+ZKDfMLASR7wyl1MdtUHP/vJVh501nDy&#10;EUvHhb/45u6P/Lwo+8KRrxy9YKq52sNiG091iw+s8sRD9+LqRRaW/dHUFR8czMWAi4dWLcSEpy5e&#10;hNWajB4XL7v2HW//SThbXDRzuGzV2NnFgV4XDwZsHPFhj4/Ojz3f8PKRu1zlrqY4yVHX1A4354ke&#10;rjj4+4LTF+xG54pcPKO6anA1MXCtPrDYap0b54QeVznHC4Z6xtkeeobX5SsH+bPf80fHlx4/dXCO&#10;1M8Z44MDLu0N7ni0p/iUM57OgesHtlrB4+s84G0PfWEhV9jsjOKRWcODJR/8+OvlKAYsayN/3OPN&#10;F0e+yxN3nZ/6s4PrTJGLS97ZpcepDksM634Ro6bqhCsOcYerrkb2xWPvfNsb9tnwg0GvFuRkevcH&#10;MvXhJ2fY9gZPubJlA8Nc/cU1sg3nr3/968XZ3tDB0vnZH3zF0PnB0MnVrv03kuGgfmLTV18c+Msr&#10;WzL5t1f81YI/Pkafi/ZAx4EMBlz7TWZsb/nhXh3kIJ7mrPDFXyNfPPySw2MLRww1SQdfI8sGH/mQ&#10;Gfk7C2Lg1x6KB0+HQ8+XPTsNv2zspXW1J4fBB2bnkpxMDdsftSgOO51O16oTeS19o3xgiEUmBk75&#10;4iVfenaaESabcPjwJZezuoWBMzkb+8yOTv+0G/5ylJ+6a9a4yYNes3dy6gyQuY+S8XWuOxds+efL&#10;9qVW3fmoFYzqZq3X2NSTtzby2/hkOLbXfOTKxlxsOnb2SE6uK/J+IeyseYbwX3DpnUP3A7Yazq5B&#10;dXDNO/PGfunXtcsOtvsbXjiQiVs+mzueeucvG3zJ/aW6mDB8ie7z2r/B7t4CR07meOLLVmz7/Je/&#10;/OWS/elPf7ry//GPf3w9J3lWgs3GX7bL3R5fdxAEtiNSl5i2+uaX4uYHPf+XWnbZhmtEVlNELVkX&#10;ppFNh8M8H3h4W/PTyKy72I1kxb6Mnn6wT2YeTthh0oXdvLF4i9887Nbhts43PvLTYOe7cfcQrbx5&#10;OGHsaA6TrV5u5Brd1v/EtI4T+9WHuwefjZaPeA6vps7mDmh6cvOw4MPTO5ftJ9tqmV+1M9I1ZksW&#10;PpkmRp3OBd0ZIOfTmL9RZ0eniaVbN4dnbtT41NLJXytGH9D08TDX+bf/i2NO3yimBpPcurq5ySQz&#10;loM5Lq4ztvGypvPg6ebkN31uQr2U4atmfMRpT635lbN5NmRxIzcv17Wng0mPh3FvstYaO816Zacc&#10;Nn+Yd+euvYfBZrlYw/PQZNTZ4a3X+Ojs82FXbGP+jXE30rPPx1grpnU25vkkZ/dSC/+0xTkdXL0z&#10;EpczL7F2b8srvu1ddsblH25czvjp82tcebHOWhR7sXfPyMuHbzgbozh0bDRjZ9F8z0CY/Mz16oOP&#10;Liaf5HFwfdaStTbC0ujitfHJdLJ663ytmxubw+WzLd+V7Zxea9w6rN05z/6Ut04fN+tk2TwaXcdq&#10;zNd1bp/cl3yB+e67715zWD1EyZktn/irL7m1Ho9G/tm2h0YP3Ro7NjC15U4Hn06nw5OsB9ti051z&#10;/uzT0WtkmjWb+OVPJ+fk4nnItS5u93K5dD/Mhj+ZhjfcOJdPeeaPRzXxucHOlwYaLmThh8Wn2uxY&#10;znxxdq3EQTxNHnT82JevmNYegvsMLOetBw4+2+B6QcqWL9n17zI+zXt5dq7KnY2586az19SM3Bdw&#10;5D5DfSkDAy/czXGG50uPn/70p9c/JcPXiweO6sSenTWdlwU1t+7FVf00tTWHj9u+wODGBy8vPb0s&#10;8ml/wqFjx95f7niZUNfda3jtFVstXvxw8KygsWOjFnIKuzk9vvLDQXxx6cnsm33hz9ba3EsPG826&#10;+uMqd3kVi491L4ri4WeP7L+4Xv7MyenV2heGcOHgYL/sZWdJLXGMf+cST7HsPd/qhas1fw1vmGpm&#10;bj/gWasnHUw+YsQbHnyc107eXoJ9ecbP2aqGODnj8uMTphz5+bKDzNmUl3rhJF9yzahWsGCYy0W3&#10;FhNnMYy+gGbLDmdxYNhfnY2ax9FaE59vXPGw1/hrPZfCo8MZB9e73K3h2zO8NDUVW42NdPBhODMa&#10;fHXAVS544a8W5vjpzqi/XiZTH/tgP2CRia+LiZezhBcsuPZRTWCY+/8KwJELvuxgwvAlPQz2Gn+d&#10;nZqwlYcc2PChx7Nz0JpPZ1Esc9c3vZzo5cBXTDnRwWHXtaJ+YsJgw9c/h+Xfr8fHlyj8nS35wcDV&#10;nrDXYMqRHp65fZeDurk2xRSHHjd6jZ5fe3IJn37InZ1ObxTXXlvjj4sYcqS3t/jSu3acLXH08Nnz&#10;w8VcN8dDTGv+sIqFk1rAINOt1UquRnmR6fh0P8YHlpjqaE/YFg9vOueVTmwYbODYV9cPO3H50dsv&#10;fs64L4rsRfc8fNn5JQ0/OHDlGT4MOnbqKg9zMdiHxQYXNslhiC8veo0fGzVUJ7zJ/BMNcN3jyV0b&#10;/HEvfrbwq7/64YiX+OSwxbCf/GEZ6fCJP14wyTU2rltxyfmXFxlM11wY4pKrgT0rN+ecv/12nt2j&#10;+DrffNLhCx8GXB1OZwEvnPBlC0vucKsBHX+2RthiqCGf8i4u/TZ+erWTMw7hsaWrqbeYWlhidOZx&#10;qD782FrLk10+5CdOMZ4b4WzDc9u5Pu3X9rm5+4I6uF6Mmrrj71pqz+jkQde+tDfln181hhVPeM2N&#10;umucLWz75lxVN9jVV27sjTofvbURNxjk9s4ZM3ceXTPy6PPGL8PE8UcXYvLD3Rwn14vviLpHw/Y/&#10;I8WJjL37vfuTa0J8MtcDfzpngC3esDWc1BsnzT2gs1E+ePEtT3bVpBqoi3x+8YtfXDl++ctfvrDf&#10;evoL9l/+8pdXPb/whS9cX76LQY6nPebr/qnmzjKOrgWf1/JmR46jesj5N7/5zasv3JF5riH977Yw&#10;zhEu2dmT72heU7QKR7a4d/P8Ns76pQ/TqBVn1yu/jJ5+FDO7R/K1a57tOb6kP2Pxf+ST/Byf86ET&#10;I5/i7bo5223JG+nM63fr9W9eTGvzehdWdo3ps3eRFXO5pD9xHsVLDqN5MZ8bX7IVv94Ngo+5m4GH&#10;mS5qMp3+zCUOp/yMf+qt62E0kvNXQzeN4rshuum66bmxuGGSuRG6sbCTE19jfnDjbmx+xtt183PM&#10;98Sx3ta6kW5rsP4rb26snxjkclvMbJP5AOGnhmqR3mitxaHxEs4PtnuOR/V/5ULO9myn7Mxj16fv&#10;S2vYd/jlcuoWj05etbAayZtn23p1d/xPO/uwH8p87F0y9tvyT77rlcFZnXzOnE7c5c43/s4DX+t6&#10;ZySMtc8mXbjJ47X6jzvfOPmQbW7JjRvLvLbzZDvi+t/d7H083MfU1EuNv350f3XPcq/FhZ0cjTqZ&#10;dR3XOJPt/iQvn2K2Xl9+9I3FgrEdLzo9Xkbn1kOf+d5v+fKpe/jT9pyHRS738Nk07yG9nJZTnPmX&#10;Pz3/akJOZmxe3GIY2eDPr3zYe1jV4mQeB3O+5dR68T2cww3HvjsHsDVYPld7aA8Lj/T82ZWXuXrF&#10;o1zVmlxrZMM/XDr2eBjxw0fOXpiNcYGHJ37+Gsjaf47qxcYDvRj8Pfg7v+KwN7KFrxbWxjoOeLFl&#10;07wvTPjiRM4HJy/9Gpv8rOXliwo2/MTClw1fet1cW8zm/LT4lxdMPHDMho8G357Sq6UY1r4E0/io&#10;IzlbNjgUgw1M+Xhu8WJHz8cLE1x+mvy8dPLFSe9LF/5esujtRbzUAD4e5NYa/mTVxWgNh01+cMhx&#10;EQ+v+MDBlR6eTkeGN3sx8Yarnu5zsOVApx5eZGF4dvMlaDnTV1f2bOXiCwNnzV95+aILnuc9Y/UP&#10;w16IHS/1Ea+XdT50ZPDIPUviqZHnj78ay09usPHpCzIc8TDKR+fbnhWHvs6mOuDMXw7mdNWUr7mY&#10;5PYj3/aFDz1+cJwnPvQ4isOPzj46a+0JWzZqy59ed76qLw5sNHuh9rDZ46KJx4YtP/Uh08zFw1E8&#10;XWOryTs93L7EhM+Gv7ppydjLm6+9o1dv8mpAlj9u4iez7pzB5YuvfGBqYuFTLeLLhi09HLX1hac9&#10;h69GsIttdF/gQ85PKy/raiYe/LDY4S0OOzr4OjnebK013NnaY1y0MNWGHb3zrX50+JMXF99i4Wwt&#10;jo4zW3rnxNq1Ub7s67hUY3suPk7i6uzExAEndTYnl1sxfNZ4p9PINDZ4wYk3nzBxFLuRLT2+eGRb&#10;LHqxnT063HHGl7342YovpmumOXt7yMd+tA/i46hGMPiJZdTDh6Oe6oA3LH7yhdW8/LZO+NF3nlrz&#10;lYsYsK3L3ZyshjMdTnF2Ltjki7f4fMVyHtpXNniKxc6okbGXj0Znjhd5ebmvi62JUWOvv9T4wFI/&#10;2HxwFMsIWzy8rNkbNbbqyYacjRF3XbPWYOj/aa28XEP2sRrjqSY4y7O8rNXLvsmdP5l87T+Zxr7a&#10;We9esK8u1SmM5Ozth66lN2djrTVei6cfxeSvy0kMfOWTDO/d770uYMHh5zPePdqZrh50fXbAhYmT&#10;udrA7v4lBp3u3LBlp+HenFzD11w8Y/nx16x16/TWvjz/xje+cXFk5xrT5PXFL37x+iWcX8S5Xv2i&#10;wX1cg+Mv5F2PfnnsevI8Lw/9D3/4w3UP8oddPov+ZwQu7/lBrq1+52P67PQRTk5h7tim58vWXHIV&#10;7vRv3bh4yYywYRgrOPnGot941tmap0/Gn0xbnF3H57TLPswdL8AbzOSNYfwr63idGLDI4rvYpyxd&#10;PrtOdmI9igt7+2Kpt05f7c3DNq8lP+NYa/T1fO7G4uTHpnjNT794ZNd67ZIZxXCTMS+Om4ubhwvZ&#10;TdzczYfdxg2HX76rN2eTXbq1dy0kN+KTTEwfBGF4SfNFu//81Q3GA42bkIcaY3kUz1h+xYgnnZty&#10;XKybN/LR8nm1evUz7HTW26xPWbaNa0+2nS9+dxjVp/MBJ1+65vkadfWxt2z46uRGLTtzGLUwWxvZ&#10;bsv+0Zht+vytm2fTSJc92c6ttw7pT6zFD6/xrC+8Opvqm31jsax3nj45fN2HX1zZd07ZkefXPqxs&#10;59k1FptNMehqzbOvNq2zK096OqPurGRr1MjZZxOGMRwjTlp+1+KFH2z5wdbyNTY/5Zfh6x/ZNK7u&#10;05jHu3xwMPflpS+b3Ld6SCbPPv5k6qGTWVfjZNlufuEUz8ivNRxt98l8bZxR3IrPHq5z1pnOx32a&#10;jlxzbvh6IOWvxbe5MZ5hwiPLBm4xyj2Ol9HTD3I9bkbxyeLDx1rbmOzkqXX9sBWXr84vPPJyLR7f&#10;akRmzgcerM0/PvTi0sfHSF48OvWr+xwk4wdb56P5fN5cyMpruZPjUKy+jBPDw31czPH2YvLVr371&#10;+q8x+PqyAS6Ozm721mFuDmoFC3cdppcZGLrPco0vPdvqzs68l3u+7PjJSTOqiRavuIvtDNLzhQ+v&#10;M6l+9Ea22XlZgiEPco2NJgYZHviph+cOnYydjpc9Iddg84NJJq4Y8Phlb81WZ0uOt1jstgYwND7h&#10;0fdiCV8jq6blFAe1MBeHjS/syMSUhzne9Gd88ura3vUFri+w7Rvs8oblr1O9EOLs2U0nx1X8+Brj&#10;KndfKLDT1JUffHK89OrWGKY8YBjxcW7xxVXdcNXtuxdZttbu0bjjrKb88I4vHnpnijxu6iW+UQw4&#10;eKkXfPH5ub40uGx1ebOr4y0/jU4ORvHgwPeCTqYe1asvKHyZSCa+v/BWOzq+ZPzM2YjjxVzHj14e&#10;9H3hrg5qj3N/3cqGTJ4azvgbYdTpyNnLXWytXKzdk+DwFQOnzob6kuFDxl7ubNROHL7hssGLjq8c&#10;dU0dcam2bGB1T4SltnjwiQ85XDn4giNO1vDErz5s+cWfTifXikfvPPKvlUPcyfmRq4E5LHHrrl/2&#10;9kijZ0vvfKubvMXV5EUmbrh87L9zwg+eOph39qsVDnoYnT+2ZHDo5acO5BqZeEb1N8epL5XUwj6Q&#10;4wZr+fGBhT9sunJhi6d19wl7VB3Ziiue0bXguu8cGNWMvzqqB3/xxIKNk04XLz50uOPAp7MhNnv1&#10;NUpU5QAAQABJREFUoat+6ur+AldcvTn7OKmZOZk44nbGYKmt2Hzzx4sde7b2HQYOdLDkx19unVP8&#10;YJAbcYSjFVfd4Oj8qmn8YWvteVz4m2vqezb+ehxOvTX/Oo5i4UnWPouDo5GenZ4NmZzFMm+Eb85X&#10;3ZwR2O09W12D1fwSfAo/cMAND/mVs7l7Ab39k5O5epQLW3N6Oaq5dblba9Z8tcZrcfzoHBRT7cTV&#10;6e5qlT4oPDQx5YAvG9eUfHwu2xcxujat4RvlUix+cnDOXN/tp3u2OL5Lkq8zw0eH637Ah86oF4Nf&#10;1xl8OcXRuvPXPUIuMOXDlo1mhGnU/WIAV5+J/nkYn6vs/Zdlrltc3Cf8cQAbOYjrusbJX/KL0f1F&#10;Lvz8ssH3ZNr1P01dApf06QcZkpE5bc51fo/GxWkOv0Ymue3ZkWmtjbumX905z5+Pgmgbe/V04Wdj&#10;5Edurpsn46Mlf7V69ZMdfLrG9MWl08LfMdtz3FjsH7VTd7dOZtz5I8z40q/Pnf1zerpqUNzFEKdO&#10;X1x1r/Yv+bHrBrK24Ya5cXdOv7HiuzbNw2zd+FyMdPniKEY3uj5o3RjKmy07nexs6U75uWanGcOM&#10;Bw7mWrHN3UA8kLmBeJBzs3HTxTOu1St/uYQLQ7zqGNdGeq21UePfPF3y4qS/HMYnPXk2dyMZXunY&#10;W1eLcqBf271pZ58NDDfeGoxs1GX3dOfZN4ZnrMWn/Fa38+zDsM7nnLNZHX1+jWSadeMj3WUwP/JZ&#10;v+bipjeq07lOtvJzbl2H7YMyP+samZbtxxnzZbuY1u4z9tpcq46tG8MwLkbXMru17Xx1H8sffj2Z&#10;kW9yY1iNa2vOppav8ZF9dcunMfvGU976HDf+qft/uVZf3I0eovx1uxdK9zDXYvep+O9+2Fe+uJIb&#10;d++Sx9d6e3Jj/o1kxTQWNz7tPzuNnkw399Dnvuz+64x40HTmcY4Dv2Lkb6TnI5fygSd2+bJhm32Y&#10;1hp/9nESd+vl4VkLoxE+Ow/T+VtnKw4b+GEbyXpRZx9/D8v0/IziwPVwXEyjOuQjlgd0a636k6kn&#10;fz5eFuShruqjmas1/vz4FNe6Oft84On08jDSsdWtdTZ9+Wj+/e9//zqnHvidVzlqHv59CadVC/7p&#10;e/nANb4bU27ylJsXBXWgZ6ueOr0Oq5d7HFw75HiLXQ7lhbdzyQ+ujhd8c3VjKwY5GQxrcXDga2SX&#10;v70nx13r5Ysff/WMlzUs+PGizx8XXwh5uTLvBRU3OcnBuHnzFzu5GNb8dTzUc+VygGlkq3ZeNnW2&#10;+NH5rwm8+MkJF89WdLq2dZADG7i6hpvOH4/qh7/z5FroxRnX9s28upi3PzA0dmT42FO21VQ+eKlV&#10;eVjz0b2Y2g8vnpq6wIKhDupv7LyUi1h+IcoeJ2cfLk5wycRrTCcGfHJ5e07Njnx1avHBBx9c15S9&#10;8GyLRxj2RI13f83VVR1cB/5T83IXk489VWs19wVFnOUphjGZ/DS+sGGJCV8tsmXfWSej56u+/PT2&#10;qRzhkrNrv9ob2Oojnth8cFd3+LDc98SUp5w1tjuyg62ZwxQDrpFOPvxxKW9zzZqNdTW19uUOH11M&#10;Mr1zSi4GfnjLh95Z23Nqj/GAwV4tdPniKy5MDYbODla2eDlHmlpoYmpxNIcllpz4wDWKhafawHXm&#10;yTVnBLe4wFMvcfjbAzrxYMDXNTI24jlzRjHYafIg418MXPCk40vORicTW+ejjurBRiz1YMNfwwN/&#10;MnWHx8aoy1HvXTEOYlV3djW8y4Mepme1OLcndLDI+ePBF657ua6OasiOnq05jLg552K4hjS4nSu2&#10;ciGTu67xZSMvczUSVx2qFT9NTHvNznXPz32he74YOOKn84tfc3m5d4pjT3Q24uliV5dybIxDmGyd&#10;Dw0uvmxr+FiLsXLcHjV7ny3O1pp68cNbfHXUzWvVmH8x6LO3N84OPriqWzXOPqxPa2w/fOFqj32G&#10;u37kJo+9nsicBdzpzO0DuZ5c3tb2q5qx16zVq7WxOT0/jZ39sA/JjNk2XsZPP6zpszHCwAmG+6iz&#10;6zzbA9jdx6zZuCbk2z2Xv/2HoU7OuvPBV/PsWgwjPDbykzs/ex4vZ1csHV/xNHqteolBL2axGmHW&#10;xOzsys1nudr/7ne/u64Tn93OH53PI/hw9a5reP5oxb3EfQee+N0f3n777QuLPw7XX7hHYMeSWILJ&#10;Gtf+0ZxtPaz1T2ek3w4z2/QrM88+u/TJ93DSaQpWe0nPFvb6mNc3LkzrlbXO/hzjQc52x3R3Izut&#10;WI/G52zo1OmTtnI6/eJwyuNqbJ5tWI18s7kbyfYiPe3zyca6Xsx8yMs/nTGMZK2Nyc4R5tnY4HE2&#10;OHU228n5uGhd/PkvT3PydOEvjnntkZw+HjvC5WN0IzV6WPCB4st2L/puOGQ4+uDQ3VDiFJ48Ti7i&#10;lo9x+RU7GVut9dq/0rz6md5Yi4N18tMueXzyzSd9ayPb5ZHNHXZ2/LTWbNUrjtWu+r2yfvUz3GR8&#10;asVubVzZ2q6OnN2dPh375Wtej9OO7GvLIZlx7c3v4rOLQ/HPuOnZPtd6IFLXjQWve3+c4CynlW+M&#10;5I1hNbItHhvNuPGXv3k6dnDCzq4RVvaNZNvItXyWw9rdzbNN13nESQu7Ndnps+uds/00Gs74ysV1&#10;5t/l+9znPnfdv7pvlRe+5nVrvumTG6tN451Nss2bfTjVsTqR772APA7G8Hqo3LwWswfWfMUv//DJ&#10;+MByncCiMzaPT9iNcemhFnY4riufGzA8rPaCyqbc+ccRD75ia/x12GzsEb9iFgc+uVhs+VhrbDVy&#10;nItLxk8rt2vx+odYPtO8OOCtw/cSAWtx+HshgGfOFofFhYevJj9z9nX5eVjnCx9v8TVxndX333//&#10;0nk583DPjk7HB5aXEHIxdBzEYpM9bHF8udjLEpkXGZ0OX/Y6brCM4pAZ2bUH5VZdim+E5UsBHMTp&#10;hcycvTEdvtbp+FcrNa3G9GzVKB5qVbx81EO99GKQwfIS6GWKLTwvWl7+yOjky08MsXDtPMDQ2zPY&#10;erWJt5EvjmKw4ZcdGS7sxKLDwT7ww01XQzZhyDV954Q/WxzZu+bYbCxzsr68YaOJWyx6nOyZ844z&#10;/vLX8dDUh59GrokLh6+WHJ599+yo8XPN6HJVczYw+VsXC5az6qWXjD1O7NRDl5fYcodTXLHkI161&#10;NsqBjz3X8YDnfPFnb87GurzI8MFBDD7G9petPKsXnvHBg60ayMe+WcNeO/7xU39c6DXxxeQDz56z&#10;9QWFUW7Zs3OO4el4VCt47MnZyMeaDZ28dfi+JFAjz/w6n2qZHV5y0YoDT8e1+wzOas1GgyMGHHzZ&#10;qwsfcrzo1EETo3yM4qq1L0v7xYC161JN4LCRUxzpq5/47YHYzh878uKVV350bMM0lw/e5nKUCyzX&#10;F55k/PiQmztHcnS9y1FcvNi3n/ZSDTpzfNmUG25i63ThwyMTt/yvhJ5+WKfDF1d+cc8XdrXEV37W&#10;MMVq36oH//jDhAPXCKszwI8/Oazq7Lpwjdtr/7QDG36uaSN7Z8eIhzpp4ZsXr9rioWtqWd7W+Oqa&#10;GvPV2MMvVz6aOGpXXcRnI3/XiLzEZVOucWbDD7aRDZ1mLT4bDaZaq001htfnEtvi0dfh6PiGBaOO&#10;r/2hg8FOzka1jpOxzlZvny6Cr3+EK2Z1rFb507EjJzOPmzW5fSFXGzjtF27F2Lj/qXPn9M0337x+&#10;Kex+ZC03Nbef8uoMqrd5Z6CaVIdyrAbV0aidtRSDr3oulrkYYm08GHR8ml+T44c47Jwx/uydHXPX&#10;qbPqXLrfykmOziqefMg6y+5Z7PnC9AxC73846rsk2Gz90oJt/28JPs5uZxYuXnLW5GduhKs5R+V2&#10;CebHI3m+/tjhO9/5zvWZ5xd9n//856/7uGsbZ/cgv/iH479Uw42PtS/b8WQjT/7Gv/3tb9f/58l/&#10;rffW078B/9EX7ieZSDTivfPyyO/RyEdvAxeDz6lnV0+3Y7rGdPFr3cgubifnc80uTqfP2sI+W/F2&#10;PG1as3Ewjd2wzDe2tfaIR1gvjeFkt2vz1sVpzb55due4mNnm13pzMi9OY3ZhNWZ76vNbu2zyycao&#10;vvTq7aa0Ns3zh7m+zZNnZ6zTJc8+XWs2Z6PbzgdHfF3IuhvOno8wnGn2+ZMXszFZtuTb8g3f2DVF&#10;l7/RB4gXBS/7bpAejqz50Lnp4eqmG66xmsOArcXPug+JZKtPZoS1eSxWcmPzK9DTjzjAWOz0G4OM&#10;ffGyMWa382RnzORGrYe51j4c5K1W6qdGOpzWeOgauZZ/uh0vgwc/ws5/zWCQ70i/tucelW+8wluf&#10;MNYmvbGeXSN5+GSdn+wb1746kN219NWWjZx0sXpgqQZ3GGThpI9LOLDqbOgX03wb2/Tp5BtuWNnw&#10;Na8vFh+tcXXJ0zVmU+yV7xyPbed6bXe+Pp/m3P7aew94cnUP8yDlC4Tur+q+dSiPas2frNzN6ciT&#10;ZXPmyi48unBc/+03DD1cPundP5Lnb6TXPQy6p8hvcdg4m9rmUT3I2eOts/GAqIkJj9znEJ56bfMh&#10;s84GJ2uc4IVDhg852+qCg3j5wys+e/505mEYm/vSCNbmXj08/MqXL0wjW3ibM194ZMa4GIuDB3+2&#10;RjHCNIZBLmYY1QeO2Hx1PtW7z3q1Sw7HZ+uPfvSj6zPXg34v2Oz4xCmOfMXQNfl4kYmzuTPvpaaY&#10;/QUlTHI+eMXXaE0uLxh8xRDPF0t8ew4gt9bwY6Nr8ZB/3GEWi14ce9qcTiOHa+3Mx8Oo1nRsYNt3&#10;XxTiFmd+Xor8+5vsvAB5lrH2P/LyEikv9wf6vuiTD7k46mAfxPOiKWe5qSF7Nu4r5Jo9jCsZnPJu&#10;7/nYV3aaFznYOHSWyM3lWG3J5ArHiJPW3rMnl6c9F9uXNerRC7GRHR+25vjJRV589hynZ2t/dHZq&#10;6+zIhQ0fa1zda+nFMspLLfgWl721XMzh2L8Pnv76nK0XebzFhQE3377ggEtOjxMcc3tjTt8zqlh0&#10;crXfuIqDu7NjDM8aHz7Ok9qI44zCwwtvWOZwdJi9gIvPxzOz1hcXZHzEKC9x7JMmX75sdC/9fMRy&#10;XtQAD7WVp1rw8XzO1sgGPzGK63zZW12t5Cpn865na50P3nBwwFPXGs1h4KrtPuHR9WxPYdLDMy83&#10;eeWLB77y0sXvi0z2YqmTOb0vrl3b6i4WXM1o74rHD+c4sOEPq9rgpfHRyokfXnqxu06dA3UTS3y5&#10;iMEOjrhssuv/i2HP5JBt5wwn5wwnOvuHly+m2dg32Hr3DfLOI9782p9yMuJDV48fzvTkzpe5MyxG&#10;5wUfeRrp41JNiwmTHxv1wIvMnuILv3rS2zc2mn2kCwOmmquJOUxcO2/WusbPfuGlrsVob9nw4w8/&#10;TLzKP2y2bGDUYeOphw0DP2txO6fqpMPW2Iktdw0WH9zIu2eY8yHn4/7EtmuYTh005yD8ziV5NYFf&#10;XsUqJ3Zkce88kWnV9Fq8/hGuJU7W7HWcYOvOTXvAjkxe5cx/sXDsLOGx+TsP/PE00ouXf3xhfhoN&#10;D/8+t/3zLGHPnHF777rRcJe7GpE7A/Kw7pxas7E2Lz+y+srp5U7XnF5Taw2XYl2C1z/Yn+2sqTV+&#10;uHdm7Yu1XkyxzOWPS9d3e1U9jPbY2ZCjOji/fKx115WzIA9rtq4n/2N3n2304rCJl3l1WH/5VQdz&#10;Nvo2ccTHle7DDz9841vf+tbFy97pHzw9g9D75YLmn5vh47+Qxs2zY88gPm/VSpeb5rMJjv8hqzyu&#10;L9zvNoDxHUlyLfKPfF9Z/dMurPzo27R0CmDeaC5ZLTldPT/j2dLla+SnLWd21me/DG9skxezOI3L&#10;ne3Gyte4/tbsyHYk/zgtrGzPNfkpa20sZv5rT/+or33zcFvD1rXmrcnCNq+tXXiN2RgXp3m+7M1d&#10;dOadmfVbPXkxwjAmM569veZ71/Klg3U2MhevZuyDp4cQF203EXmw0btB3GFuTLjL2ZpP3Roem7CN&#10;Wjjiu9n4jZ2HZ3M3GhxxwhFvN8i9wZVbXLdW5uRu6MUXj8/yNWdLnn9j/FqfY1jG8smnGOT8atla&#10;Nw8nLmHksyOsejHcfJuzlS8b+auXD6HVm7MpvrXWaJ7ulFufje1ZYzbkerEXczFwzcZ4rrNdLDJ2&#10;ZGKfrVwWr3OSju+JeeJYZ3eng+X8ZmcdfrLTLzx2zbOxzs+cDd7L/S5GfuHcjdnET/2qYfZs6mTZ&#10;PpqfXMJ5bjx9Tl7n+oy96+X6XMw73V2cO7uXZNUQnnvVO++8c/0lhfuVdfdVerbyt59aa/OuW/cs&#10;NuzJuueRbWsdlnUydrAbzTtD7qVw4eseLLu/8hefffHlQe6Btodh+jD4Whv5hA9HTD7lwE4no682&#10;sGrlwS48I6xy4EfG1lw3dy/MBm+NnVhiuFbpvVzikIxcT1Zu+VuHJw5u4XjYjbNRo6uOvbCGUV54&#10;mftSpL8qI9PIccHT/Vt+1bUYZDD14sVDbC/UXjq8QMBhA1OnE8Nft3/729/+6MWJDh8P9rDyEQs3&#10;Y3UQgx4+LI0PPkaxjfaETH2tvTCJby638qOHzx4HPua4FyMsdpr4+LCt9UUCfvEVq9zZwSMrPzLx&#10;1RhvLzEw1YGt1t7A6YXX3opBx9f1jo/Y5e8vlPjIkw17Z0bN+MPnz09+6cX2DMSmmlcbY1i4el7C&#10;l68RNkydbbXAoWcrNmoFpyYOOXuc1Uf91QqWubzcC/gV05yNL/E0/nGUH1y+ZO1/efLjLx6buHZe&#10;cFCD9gs/eNZ1cdng2PMif7/wEE/jhzcfPHTnzC841FnHgx+MGn+86KovjvB0MdufzpMYau1Z1tgX&#10;ROVvTMZWk7/9aL+rqVhsYOOPmz2Eq7buHeZxb4/EqBbw8dTDMdecs+TlKGc8+NtjWNVATPHIutbg&#10;qEW5tGe4wYQPJ3y2mrp57u8eKr94sTfX4YYhbl8W2zNc+Hcm8GTb9czXvmlqSde+iaHLsz/wwZ0e&#10;V9hyZNP1IDZ7+8emnMTQq39nrTxa84MvD01cvKpZ3OQmB2eonGAVjy9beJ3HcqPD0RfofJxz8fHj&#10;z6485UiufuzV0hqmDocPLpqzQR5/+FojTuXKRh50Ybp/4CM+XDGdKfM6Luy7dziLsDqD+LNlp8PC&#10;yxdT9qsastfwgcEmnXNBDotP+bLT4iAOG/bimOOlLubOReczGzF0mEY1Zl/O8OnEopebUZ1aw2Wj&#10;qQVsOpzZd+3ZF3L25HxwhsWWL5v2kR25Zm/oYVVfHGsw1EGeWjo+rfHiq1cfPjjQmeOHl7WuwYQf&#10;5iW8+cGPfxzMdQ0P+GzSk5tvJ9P4iacGunWfWcstjo2vvD+dn2pkn3zZ7rx0T8LNOVR315RcyDrT&#10;rmPn3b6Ts1MvdVEDMmv4dbJa88bkzpK9Fa/rK92O/NqD5vRkGn970LnAr+tQDHb4y1HenQO+cnLf&#10;g2v/Pnj60pq9P0aAy0fN+MBkj6u/bOcnrjr6HA2Hn7MktvpUdxjZw1WzrltcyqdzzA8vHWY1ZutZ&#10;zf/k9M0337xi9GU5O/aa+PGQAx2Z/YRtjo/nSs83nuF1f73/85///I3raS6wyEXoijA/shvRx5rm&#10;t7hitW4EdtqmM0qu5Fuf9oux8zPe6mDQ64pWs64Vx7r53UhWz7fY1mHmm81/x3jyKGbjSzHzvxtf&#10;8k0v33LesXl2jzitPB75NIZ1N5LZU6MeXrYuOG2xszW6oGvZhJG8cfFX1nzH4vfBZ23eh7+xCxt/&#10;PPX84nAXc+M84sxP77y7rpKtv5ueL9rdLO8evnDupnVyKfZes7DJu5Z3HZ9yS5d9eI3pwzduO/lk&#10;n82dno78bMU01thlmx4HN/fyc/Oli5t6m9tbcmMY4YWV3PpRO3X5nPaL/cjm9LGOtzjmO9J3fsxr&#10;bOrJzjE9TL2asYvrHfbiZLey5uWovsVoFDvfHfM1krO7m1/C1z/K45HMtRFOWNnGo3VcwsQ3Hzr1&#10;MJ4t/Eb6nZ/2rTfHZHfjidXa2Dy/1vFsTP//e+xsuU/569G3nv6zPi/RPbTtPRU3/DsncW8k78HS&#10;XnTv45dNGNbVgmwb+Xa4rdnxrePpIU5P5+G35mHVPcaDvG7OFzcjnnLMt2tKPNjyITPXyfHR9r5+&#10;CZ5+xNOodR+Ds5+V8ccbF/a46XFqlA+5eDCscYHN10O3kX3xs8+Wjo1WHmyrbbmw46tWHsx7AeKL&#10;K5+4s/NCYCSj91DPRlw+1Tau5NW9/OQUFzprmF4y2FvDwoUduThf+cpXLnxfOsL3TICD7uXE3stV&#10;HJ0NHVl18VJkrQ646ub0urhwydl6ycCDzAsFvnRGvHqxtCe9WLFNb8QdH02s6mANW+58PFtYazjC&#10;Lw8ydmqjkev2DAf2fP073+UilvgaDmrhSx4yfHX2MPOH6dkmP/byFceLsnsFfLHsTX984GWqeHBh&#10;erm0V+zk5stSHNQY/p4Be6V+fSFrrslZ3Ox3hIO3jpOYYnc2qhcf+eu+PKP3Aug/b26/1V/e8iPD&#10;HZ7Y7YM1nXqIKV+jNXl54iK2Wmpr7wUWH/HwcT2pJZmcYfCFh6d1cf11p5jw+cHIplzFYs9OrXGw&#10;picTU7OGQcZH85Jc/fnhYNTZiGWfrdXHyF8N1Ki88WIfd6MmJh+8dDZkurX6u+bCVBPzOOLjGnQW&#10;dbhs/NWn2DDkSu7ZHJ7zwNa++5+00ZM5j/K1hqEWbPjIR+vMGOGzhYsPnmRyKF9+YtNXM7H9JTsd&#10;7nI1t9fk3cvw4YNLIw5qLi++ePC11pwbvNnLBQ92RjK2bOwNuZg4w2SjntYw3OfkR44/nuVPDgee&#10;2hnbUzrzag9THdUHrthw4MI0wnJdseGPu3cqGHg4W2x1DV/8Ybs+xYPTtS4HnPFyP7In8icrXzj8&#10;2ahxdSbHoZxw4S+mUcOXjT3a+sBXU7hsjXCzLw4f/HVxcJK7a617i3hiOC/05Gw1nGDB57P54lCc&#10;8lYfNrBgqit8duZwavQ63/ZQjc3jIoaccDaHX0y+9glXnR/95lkd+eDBxrz86K1hq3E2cOLgDLk2&#10;1cW5IucjF344yJmvFp5zQMZGvOzxho8LbDb0jbB08fiGyedsYqXHQ0y4yfiQszMXuyam/MnVGD96&#10;+XWO4sCmWGEbyf9TGi6uX//Vihqop2tdjeUmJ/moUefC9eHZgJ6//NtLdmpHnp5MM571sFfV2cgH&#10;D3FhrA99/nRh7n6np8PJmq19szbvnuBcitN9jY/47klq4r6oy88/4en+5bnVe5hf5PKXKx+faT4f&#10;XA+d0bgb+aqZufq6D4njL8zLEy81xqf8ysfavC6faoc3ufUHT78c+NKXvnTFkRs83fmkd9/GwZ6K&#10;g7tnSvesP//5zx/pzOVJz/e3v/3txel//PCHP/xfyOgAmyOhlTS51ngtnn4gk41RW6wwjc2Lkawx&#10;P8XIxmbd6cnZbT/trB2SOzkZ3zZgx3IwstHK0TyeO5pv23V28WBXPLp68h23pqcdDDKtUYzWa38J&#10;Dzu29i8uxlq+jcnvbNMZ6XHuoJJVu3xbw3Zj2g9xFxZZbc9XMrzjZX/MjeWeHbkLo7OSXHy68g0v&#10;vbE87jCzY3Pq883fWjwXnlGXk7Wbc3oyazcb9VAHNxB21RKmbs0uPPk5510ramHtZlb+dOnlHm8Y&#10;5GRiwdfE9rDtRulG5+amu7HgR6/jXE6NYcDsgxemNW7tGbvmq8ctfuTsFpNP+fThlB0O2+hhiV2z&#10;jgd72MVkpxczfusfjpF/vtb2Jq7keC5fsm2dAbKNYc42rPg0hhE/6+pfDfjDCTesfNOFmZ68+hjh&#10;FCf+YcIKxxzGntfqm30jOzr1ye+avP5BH+7mkZ8YziteyeDVT8zkcTMm2/NPVu4w2j8clsdrmtcD&#10;B3l21Svu8OwxrmS4dp2x1diQa3DgkbFbXZiX4esfZBr/OtnJdX3Ni/ca5qN18rDSF6e1MZvGdGFY&#10;F/fRKL/n2mIvbj5qJFfN/WhrSgZf/8xnPvPGN7/5zWt0D/Ngp3kphNueGzdX9zr47iN0bNsX/tbO&#10;ktY9WDwY3XvCZtP5M99YcOKaTWfUSK8ZYeO0vHoAxAFO9+Vs+PnMwF3cznyYHi49GGrxZ+MLp2Tq&#10;y7+9xMu6mPw8RPMTT/5s+BnLl4+u4USnscfBl5748OsvLM3p94sLPMSUu1Gu4rP1+QnH/mn46Gzw&#10;a2/MyXCgx1Ej9xKAR18UwFVXOrFxZ+8MiQ/TqNPLEa7RWuOvXh7W6djCsYaFgxzfevrF0M9+9rOP&#10;Pr/5O7ftq7z4xAmOPDS5i6mW1UYMttVAbBit2flS1uilohdGOGzElx+9Nb28vVj1pa34MHEsf6Mu&#10;t2qNS3bJ8MZJYwtLTjjjoIktJ/VjY3Q+4cHx5ZWaiK8G1Tcu2VnD76zir7a1+IsnBltzo9p4JpK/&#10;mL5A9D/Z8sWy84Yv3u0vbDK9vKt750U9279qLC58OfTih58cvdzT8/OMpqmHXr3hieOF10upF0B7&#10;xYcdXPfA8ramE1/jSyZeL83p1cGeqBN7ueJqXa7ix0WtdPkb4bLzXAnfmm+YnTmY7NTePO77oi5/&#10;/mJpYcMzl4eYMNWsWnqWdW/hLwadPKqNUb3UR45yhieHsI3WxZUznpp4OMGsieH8stHV1ZcM8K3F&#10;4MNG/D6j3A/YwNdg462T4S8f9ZQrDP5G51XO8NnDhK/zk0PXCns1Zo8rLHpnmByGtfjZqFHXHS6d&#10;EXP+ePiSxS972MFQR7q+kG1PygemfNWWLc5GcmcBB9zVi8xa1+y3Lyr5pHdd4mUvxVd3OBocXOGb&#10;lz9f/NQUl/aNHV7snEPXvbx8VnTNVwP4rtWuD3HwLJ55ew/XPqiLHHCVg5G9uY5/udDh4nzICRbe&#10;9k5+xmztIZ08jGLLt5ztvX2AIb69sM84weJnLR4+9hWX9pMcd/Z4wWBHX86wYTiTupxxUUf7aOST&#10;L/7isGmkhwGTP9744R4XuvR0fNiKby/Egac2mvNhn8jhsJGvxlfd5cUHhprJFQ926o+rNXmx1cRZ&#10;VHtyWBrO5uxctz0/4C9XvOjExIWsGlQT/vA7Fzjhp9PhosOCKyZMeyMebCNcenmtLz8+ujlMNbQ3&#10;YpYPX7pszbMNw7jc6NW5M8UXTuevmPjzOxu8Ok7Fyc5aDCO9FmbzS/j0I1+jlk85GPlqYV6Lpx9s&#10;1dO1oh7Oj/1RH3Hl4/nAXK01OXkX4UOvyVEMvbk687EvzrB9sn/820/7j0M+7XdnRNxsr0Dzo1z4&#10;65oY5WrdnD4cvwTHw5mH4d7OTj4avvRk4ju/mjqRu+7l5X7leZON6w+OPNVRXnDCEoevGO4TumuK&#10;Hx581EtMuK5lNVEP14VGB0erXuXOrlp1HfurdPsphj382te+du2r2H//+9+vP/qQBx5ys5fykUff&#10;l/lsJ//9739/1dY1989f/V1U/usPRM/OCllyzbjrS/hanm+yxnxscp1MMSqINZ3WfG1X1tzYnK15&#10;/jgqejbkYrEj183bCHbmWqN5mObbwoWhZZecLOxiJsvWWrNme8pfaV/9XNw7n5f812dxd178xnTn&#10;Onkj/daM/M5H/bepS/VzEdz5rP3dnq2+eleLHdk9h3/qyoe8vrHOOZviFSsMa3M5Nrrw3ViM9c5l&#10;/sZa2CfPuKlj8daGTIet/m5w9G6q1m5Sbg59mLuhWLupscWZbxj4FCducWhtXA538nzWDqd8Oxs4&#10;6tb5bPxkxUhHbl6nT2csbv6NdziPbPNJX6zikMfb6ENFLbvpi8Vm7eP2SFaseP6rYzjG7eGtfmUn&#10;v3TGfMyX/+KbVxN22vq9kvzTv7VR7e5asRrZ7Nw6Dufc+lHLJ37imxvlIMZyIksOk05nF8bGIj95&#10;pj998l852fbwFnPnYYgRTmNxP+74r/q9hB/Hc+S3ubgn1NS4e4eXmreevsD05ZyHpL2HwezsNZIV&#10;i6zWvpZnNun7vIqTkQ878+18Fo+uc8JeLo3hxNtakx+ZB1XdAyIf929y3UuNh8g4eDj1GdM9tIfa&#10;7unstD6Lio1rfPnv2hz3vSfDC5NOHBw1vPjgyUZjU2w6MXSfO+xhW/e5mK0RNp7w+KoLuc8tMbMt&#10;Dj0fI9xaucZdrF6i2LHX42rUk3m4Fl/c8qKLEwwxjGRaMcWSpwd85/W73/3uZVOM/OJRHfwygB87&#10;uaqBPS4HLyTyV7u4yt0cZtzZ482ul0HnBjY7XUzPBHxgepky6vw7d3LDs3NHr5HDM7IvPn341YV9&#10;evF0vDUc+nLR9SwOXThiy5uMzhr30w4+f/XG3bUCQ/34ihlP8rp9hu+F6le/+tX1hRtsfsWzF17+&#10;vFx7bhKLDA+Y7at8zXHUxdTY0zl//IzsxOav4+iv/e1Ze84HTzr52CP+mtrTwcqfni2ZnMRnZ6we&#10;cuLHx5wO1643vDRrZwcX9vzJdL7s4kSvsdXg4m4/dPhsne9iyxOW2uDIjgwfecSLLx+jevGBbc1P&#10;THuCU+dEjfDrumKne9kWLzy1Kl+8xYfNT6MrPr++CMAjDLmKZ8yer3zc7/jL28u7a5IvLDHEw7tR&#10;bJzgOY9iWMOo9vIQRzx68/J0HZHbfyMfLTt82iN+5VtccXT88hNPM7q26PHTzcnFh+Fads8T214Y&#10;1Vz+YvnCklyzx8WqHjDUGI68tfIxp4cjH3H65QAO9erV2qgOMPmLxb/G3hcv7SlbNroakTuL1uKp&#10;39bV/tGxUQd7LJY86vn4Ip+de4m8NP74qAV59ePb/hSDvRyqAx58rdk4c3FO1vVhXU5iy7sz6DpX&#10;J3uFHyx+4rNz7WrOj7WYxcITDpkvr9QLB3JY9ttabLjtHz6akS/b5uTJmosLw9mmUy95GMWns497&#10;LZKxLa4vCMnKgVyDw48tDjqe6suGD5m9VQPxrHGOd3Z08NWh+5HawuuMiaMVy8hf56veRnUzylGH&#10;k0+YuKWXQ5z4iqPTF1Pc8ilHWPTFg8FHY4OXvJJZqw0dv2qnjnzbl/ZdPPOXGqzlufZhpDeSlQtb&#10;83I117I3T5Z81+ZywlM+cOQn72pazcu9c8DWnK/rxv7BCB8Hvb0j15NtbcjyI6/j/FIrjrHWvHj2&#10;Tj7OontNa/pyoI+TGvTFOqw+y+SpHr6Y9tzii3G2cu8MuN85C+xcN12fYrr/uz7UqS/6fT6I0eeX&#10;HMRRNzV3LWi46jiWHxvxxTOnw4XM55a1mNZ+YSwuOzI+7lcw5dI1CFtNNJzd8/jC8ocaH/1PUy+L&#10;mx8Azp5ZckFfamxrzY0KbURIdxC7AJI3kq/Nzum0tQ1n49LX2wBFrJOZh6VoZHwa8zfWVmaOW/p0&#10;bMM2J7eGqyc75+ufjTE783+nxRNGsXZc7OTZrs4cp/Aa1+aUtUflom7OhLqrTfu6GDtnszWEExa7&#10;1o1kOLQ++aRPzi57uhrZyrOnX/naNy+2dRen0YXtRqPLn6zzl68xf+Oes7h2XRi3Pnxbi4Wnm4i5&#10;5mYjphuJG6aHKqMbn9/kGdnq8TJqYmswxV1eZHr6a/L6B7vk2TWSdz7IwiVrHu4F8vpHXCybG+XO&#10;r3k+ycjD23jkenhrc/JjE7fs87UOt3Ot/ltDHNlszOLlT5cNWY1s5dmlNy6XlZsXJ5zWp27X5lqx&#10;8N8YW9vkxmpk3HgbM/vFX9nKzWtssoO382yMnYdinmM2p9xaL7f2rJG8lq2RXu/awcu9Lr7hxRfG&#10;zmHsmj588ubVNH8xyeLHdmPxO1t4p/zROoz4tX5k/3HlnwRHLTX1lWvNXyv45zn8O3q9FOKpuw7r&#10;alLtxKVvDS8fuPR0zenEza8xP7ZsWpuvTXHINGvdg528cOTTvZrOQ577tVEn63OkMyYeTBh6+MWA&#10;S8aOj2YOpwdXerHTdf9nB5Of2GGxz8foQd19ToObPo6X4ukHDI1NI8zyN48bvbkmdzb8lovPMQ/i&#10;uOvs84Gl4SYuTnx99sobFnmc6PnoYTVeQE8/2GjF8GDe2j7ybZ/E0sVSGy8H/M2//vWvv/GDH/zg&#10;2mtfaOAAk56/z2m52Qd86eLK30uLtdzVxec2fPFgkPHB3wuNORtYMMnLBQZfDWY15ufLHs8H2cYx&#10;LvKFR09mZFNsPMi1ZObZsvfCYo/wSI4nvnT44MLGHFcx1alak2v2gMxavPbac441PjjTi61e7U0v&#10;V2z8Ux1eFv/xj39ceHh4QSu+WO0tLuY4Og++gPEsJZ5eLLlZq33+/PDR+er2vnuYXLwAd522x2LW&#10;4NfYq5Mc+MAP016qMXt1EbMvPasJOZ4wyHARE2dYGuzOupfj9ihf/nzZ8fcSaoSpqUHx1Z49bDmJ&#10;pbOx/76k5AtPz5etXNScL372L1/4aoEDG3O+bNjb+/bSvHMjhvVeH+z1OMuDva7BlkM9rkY4zgKu&#10;5Y+DZi1/dnh2HvnguqN86dtfPnJVI9hqVA640sebzt77YhguP7nTw6028NsDY/nKi335mNPzh9UX&#10;+s4ZDDzY6DDk65zIN57y3niwNXjyhi0ueXbOQvhs8dbk1PUiNh78yHSNLWzXZtzp1I+P+uOqiZ0M&#10;1n5Zjrc81LN84dlj/MTlKwf5x705/Hjzc+2wCRcmnrjhBIvOXM9XnGQwzNmpmbW8Oo/q39lr//vy&#10;35qvJhZ8MjnjwdccL3h0cmlv5Kl1vrOBo+Mptq6uunzZ08Eng9O+0IdrriVjq+VDjlOj3OHiq1WD&#10;xaHnI546GZ3LcixGOSw3fOVPVi3iKh4Z/+XrulNveH5h5lrgA8uo7vzMdf5iOI/VxGeA/YUbPjzr&#10;/MlXp+by75qTt3W1wLcmbvmIqdt/tnjAUp84dBbjHw7ezi4/Puzhsm8v2NLr/F9q/M7Grw6nRmYt&#10;pq4eRrXqnLPd+PSLkY4dnTPCv3OjHmyqp7Wcy1tMecufnb1XF3uvhvGGaU6n1pq6x5NOg9FcLczF&#10;/ritfIzbklcjuK5LPOWCl7Pl3iauOsgLPz64qo9nK3ItmS+ofQkNk305GTv/bMWAba6Onkc0c1yS&#10;s5Ezfzz8FT69HOBVl+pkxI0//p6X46LufNzD8YblWc8vBtn6n6WSw3fvUw//9aB9tE/tFxtzz8fe&#10;O9174P5LX7gjtxvUPHmblVyR0plr6dbWXHH05Iq48gqbXQd7fcju5OLi4UDANI9X8c4LjD6/td14&#10;+RrP2OsDJ1tzsdIb72KvPZ8aeW3nycJt/WjMd+2TrU8y492c7WLc+SbL31q9WhvVlUwttmWzMvHq&#10;Z+1OO+v45dN6bZsXrzF5Y3IYWiN5uMnok5tr+OpsjM6kC9RYT54dW52eTOsckouhJ2u8DJ9+rD8M&#10;tq4vN55q7oPeQ7LfHLpJuMmQuZEZ2cYvHnBqJ4fkxnTPjXHOpuvfmk7Hde2KUX7WzRtXBqu1OZvi&#10;kZ/zbNltC2e57Dz96cOmvMy3ptbxaVx/c7jp9hzQkSezfqmxDytbHPTl3/wc8zHC2cZW3/Obnrw4&#10;ZK2NWpw2l7imN9Lna13LtnqSk1lrfKy3nbLVx8u4fa8Bc205Fx9Wtmys2eWzsvDJNLbFfyX558/k&#10;jeKtf77GYtLHkUzLP3uyc072qGW7OI9sP6k8TH47t3YvKLZ1bR9YP/vZz15/aeqByLWmw+mep2Z1&#10;8mIYq6cYuroZybXVV9P8s7dOF066+DsH7OrhysODrQd0cznQeaAj08q1e7QHYo2+B0CjzreOExku&#10;7kcafA+0+dFpeOG6zRpWNQkPlk7nhc7DqTlesNnxlRe53I1aGNa6F1L7pcmHLM78qqd69JCLa9hb&#10;X7b5sLFWu3DpPDj3JbIc1EM3b2/YhQO/+3fnij25h3Yj2/LBnV11tWcexNmok8/b999//zqvvgyU&#10;h8aPjUamTuL4jJY3PPWl82JCpsWTPf54VAe69qJzhq9m3+jg+dw3V4PwwsI/bH5sys26vOGIocm/&#10;uNbmJy5bvmLL3bnBTQ/Tvln7wgFfe+e/YoGlpsUQjx0Z3uQwcVczeHRennDX5QGTHK7Oz0ux+hrF&#10;wc8e8CGzh+awy1MuzoL9JOejlQdcXZMnjhqZPbaWKy5ikONttIYjH3FxMhez6448XHI2fJ0Rc/h6&#10;OPKhFy+O/HTYzqimRuoqJzHssRzlLR69uSYPTTxysdlY84dLBqOzB1N8NvztgTkeYfCJl5f7/t13&#10;L/T2CTZffu2HXMXBvZrZE/h0/NSbTX+hjYeGM67w1AiP5njgXh58zMUvVza6tTp71lZnZ7h88XSO&#10;xdHx6QsA8cLCH08v/rDEw6l9F6drQy5sYevqgrf9gg+r+zM9Lkb81URceOw6v+ZxoRffGg6bas6O&#10;DgcdR5hG9dLaE/H4ugd7B+Gnw4JtLg9NbXDii6v9w8Naz5efPRAPN7nxZSteufMn56fhRgdL/MUN&#10;w/75hT6+6uiXccZ83nzzzUuHn72w12KE5/MNP01cfnjpcrOXOFjHi425WqqVnNqz5EYcNXl0v3JW&#10;2MPccwKLfWcVR428GuBQbDK4uJOrowYDF7yM9oquM8Y+bFjObWv+MHXNfsEx6jV+4ujkaqkZreGJ&#10;I/6eD/ctvrpzLw57du0He42/2LizIxePndryUyu5k8Hgo7HNxjwufDQ4Gh0e+LIXCx47da8O+JKJ&#10;w9b+uX7bRxj86fDgGw45/+IZ07PR7eXaXcbzI75wsmvESxfXyKYOm1wezgEcozzkrsWtsbDWYnzS&#10;JkZ813dlW0s1E6saZNe4GDsvb2dEnrjKlZ/cyOQJl9wZYGOP7Vfnwr/zzcf1oS2P9jOO9HA1Pmy3&#10;bmStjdbb0q082dqd82zEc8/gL+999nAe1SR+fJwz+bpO3Cd9ppHlR24NN07lpHbwigVP56MenQ1f&#10;lrPVyPHCRc3da41xwU2HS+5+37UJj9z44YcfvvHrX//6+jfY8fZciJfrjb1/s52tWsjPF/I4uL/g&#10;G1f3WjZGvHw2/PPPH84qv17n3JjZAlcsNmerMOnCacz+0VqB6CQMy9jcms7YvHUj2+Zi4cq2DVW4&#10;Wjntmq1WjukaYdfvOKQzao3h3Y04Jc++eDuGvbKdh7Gyc37ih7kjn+xO+erMi3lnR7+NTbka82Fj&#10;vuO1eP1DDD2b1f0r8zucuOxY3OdixMtYy6+xnJ3Ble2ZTJ4NHz2b9Cd3Z7Azy76W/9686fI30nkA&#10;8qDr5cXazaubkpuUHgeYeIQDQ+yuT+uXetdndl1D5bBr8/rai189GuNW/S6STz/4aezCMrKnM09f&#10;bmEa2TSyC695mOSrS0/GJuxi56ceWjHJa3zzC/uOd7r8nhvDY8NPF7Px1GcXZrHimxwGWZjJ8z/l&#10;4WRnXexwdp1dsupATqavbO3DPmOuDd+wjeUTdnGcL3tmDM9YDNeQBq/rxjo8evPW/NhZh9HIz7wx&#10;fpfgtY4+m+TGtV288iETc23vcC6D+cE/u8VisnHG5RNNww5vnemKEQ9jebD1ZXt/2c7WvawXpWoc&#10;TtgwtDCT28M9F/k1dgbCzZ5eazQPx4O3OKdtecBkoztnHlDZJjOG54HQg50c2Xp2guOM9aCKQ+eV&#10;rQdGrecsMg+IGl+t/PiVg7nYrXHCVWz508HMjoxOYxuPHsjLP77kcoXDj758+gwqvtzg02vxFhuG&#10;dddU1yM7mHLlq7NTQzJYXoL2My/OZHD4m8fZWkxjtvIQW4PphVM+/NiaG72Umr/33ntvvP3229dL&#10;iS9o5NiDfvGMsOj4eoHBAW+xPOSz8VneFx148DGyFUvzOe8FEF++5QNXl2fnwVqdNP6+ZPJ8wM/a&#10;SF/u5cte3nhp8hFH44ePxo+PPWvvjXCrsfMZNzXzRaTOFxY+bKuNWJqXL/KwjHLD10ublyb1lqvz&#10;FJf2kq8upprSe2GThxjkZO0RHrhqYrQfXuC8mNkzNbEfeMDR8VKD6oCLvOwlTPaaWHGsHtY4ioej&#10;bq4W8vLlMRv27OQLUysPnHWccGADA1+x8fDizE/O6sZXU2O1pGPDVhwNFhwdtjzVDbdys49qgjcO&#10;fNXNqAbi4O9MiI2PWOH1Ug/Tf30gz84SXHMNDnyYRvbtM0zYbPmTO7fmeKojf/x19anhFj+YYvJn&#10;H0+5wKbX1cUewxVHDeE6I/3yoOvFHvCBUS1by4VMPKPYOj7qUy3ZwcNH7vQan/Kyrt64iFEt1QYP&#10;cchga+Fbw5WTli89LKOc4Zgn5yN/teHr/PjnmNSDfU1svuK3f3zwt+YrptzxM9fE1uUtf/biyT8O&#10;uMPlE28Y9OzJnA/xcFIv++Q+eF7T8nEe/UUkXjjzgYMHDmJXw/bIiJd7stytxWlfjXBwgQWjvYLV&#10;GSHnW1y67HCjM3YWYZLxI0vevS689gE3HPGB3d6qP1yNXL1wha+x33MmB2u27T8sXPFRJz46Wzhs&#10;wxLLuj2xV/xgVrf2rVzEwSuMfIyaGDqbcOjUAAfxrOONb3b05czeOdTou+b4kuOMf+eRHjYMDW91&#10;gINPdSDjw9c+8GGDBxtNDHNyDaZ42VrX2WTHTzOStTbHASc4NbWsHjipPVwyzT3TnB85HCNctotP&#10;p28716t7af7v+Ia9GNWELv5y6byqt1zLj111gKOXL51rxdpZUB969kbnRT3p4Z815M+uxm73njy/&#10;bM7x9KdfmXVnCL68dOfOc2PXCF1ng55PNXAtONf+Szb3SP8UTGeie7vz1P2aHw7ydS+D7bmlM2dN&#10;j4OawVArtRSXnbWzpZHjBteoweCPF35s08H430//5I3av/POO9c9iQwf2HSecXxH5t4KXzyf3941&#10;4ai768Ln9x//+Mfrn90yv/4ryLPAF6MHPxDd1vrEsN6+PuZ0FfZuTpdeoq0lY62HDy99Muv1S25s&#10;w+LRSB6uuSKzr5VrY3I2cT3n1mE08mMfTqN4WnaNZNmYb1ubnbPf9fqcc3Zrn99zI136E+/R+rRv&#10;7XDKXU2Mm6v9eKnFpT24sy/Wjvklu/Mjg3s2HKvZHU45GMspH2u9vLO5k6crfn586cp5OZQPfTH4&#10;uan04Q0vOzbqzN4NyI3Ug6KbIj83FL4620b2erHj8ui6y67YreNhhLGdrGty5ebhmOOJS/WJG5tq&#10;dTm8/pEtXzdtje9yCSPs167XsDoY1nEy6rCSt+ZcjGT4JU9mvfLL4PWP/JPx2U5vj7Q4mOOyrXV5&#10;s9XDMtcaz/mlnB/hEcGw5pvcvD5u/8Xu1LUOx9j8Od2dXfbG8lq7c642ctHMNX7lZ73ngw5GPvT2&#10;MXlnkZ6M7+Ima2RHb72YcLX40r/UXrKBJdbGIXvOr/gbmz259pL/+j03Pzk8Wp98XAfvvvvu9XDk&#10;oci9xP3MfVCD04NWvu1HazZnPL701UvN2qtws8nOOjtzjS5sYzHTwd9rmQ2+7GAZteV8CZ5+OGty&#10;9iBr7D7OD6buodMapg4fFnvzk6/6aeKy97C6HMnhkvHVfI6w9XDqgdUcF7bwekC21uPdCxou8DYO&#10;XDhs4MqDHzxx4eQjltaaXY1M6wXZHGY8zfXqQh9PI7l82YsNGy8cyOXOhlzHVdfY8Ct/Xwb4y/bv&#10;fe9718O7v3z0FzH8q0ExnF+89iVFLmLr5nx0Lw7sy1VsXKxhw5ELruSaehRXTHNjeSbzhbP68hMj&#10;XtVAjnR69SLDqZdJsWpwy8GcrRFuGOWJd/sGm42xmvSlipc8vNtHNdHCZeeL3r6MqS5i20NN/uzI&#10;+sIPH5j9YYIYXqi8eOGydYfpmYrcl3ManrDgwDfqbHX8YLLhhwv8eNE7S+LbO50NuRrCrMGTNxzN&#10;Wq3UzxfTdNZadTVn79qCGT97Lgc+bNVNXPF8+YyT50h+3XPEUz85s2u/YJKplTkd7vTZ0cVJ7uR8&#10;YPIRR8ORn/js6e0FvviFwb+zzkbXYOqdFbmz0/jjof5ywxEePq3FxoetBkcsHTdrNdPJfFFgb8nx&#10;JIOHvzlezi5cdfTCzq78xKLz4o8De/yrXzz4FhMva/ZkeGnZ8nUm1LTzRKZnh6PYepyNccZDbfi0&#10;J3iKJ645uTzY+B/XiheuUe11mOquRnjxUTP4sNjApS8X+MWOl7NHL3f8+BnZyoO9NRwyI1+67JKL&#10;nR0cfH3xjNdf/vKX639QbG9dI84LW2s27jMw1VsXw/6pNdz2T57u/2T2Xa7sy9Fe4AULB9zoxJDr&#10;3svwUyP+5mKYq6ux88Qfplp0LnE3Z6fD0TU4dPzxl6+97B7lXiDf/o13PvD1+MhfjtbtlT3CTU/O&#10;V3MGqoGcdfnjCVeDx4at+qidvK1x1spVTPP2xAhTi5trDhcYctX5sCPTjOpWbeICAyZ7et1cxxkn&#10;Pn22wFHnWnz40YmpPub8jb78a7/Yi8ley788yyl+RlzIazsXr7VY2cOHrZFb401Pbo2fZn+01YvJ&#10;ryaOHj65uGSfpIWT//ountg4aPFfPfm5Xi7FkRMcZ8wZcb6cD3uqDuZycibFIXOvc62Q2UvXqvtD&#10;55UcPrvqybdOj5tGX8uWrtzSkeVD1vzMiY5s7a3Fhg9XfHm4Ljpn/Jxh9x95sLdWE8896uOzDIbz&#10;4JeQ7g++jLZmL9/4kIkhlhh0au0+gxuZuTPGRuNLrpZGscnENG7OsOyR0Z7ZB/nwZYf7X//61ysX&#10;z1f42yc5sGXH171OzrB0PNUIplFefPwTOnDNX/wnZUrGyKmiNK6Mzdnoa+Znjxhy5orVnC1Zo3md&#10;TMOD/eKSt07XSGcza+TW7BvDZGPDtPI9x/jBKUaxjdqO/FfPp3hipStO/rtOtqP5ttN+dec8fuTF&#10;z+ZOl8z4r8YJ38UFo7jm7Y/aaM/FeK7ufMNtJNPO9Svpq590tfbnkX0cs4/rjl30ZPX/Q92d5mpy&#10;VN0et3QZBchQNojWEkh8QUKCGTCmO0EkPtAZ5AbTTeOeX57628vx5lMN9itxQ4qKiN2svfaOyDyZ&#10;WcdlMnkam1u7kI3p4PJZG3N84lasZHzYwGITd5jmWjL6blDdGN3MzN1c3ET4dVOJl5iLAWd7uh2L&#10;exF4+Uf69e2aout+sHrys5UvfnHLxrpOZi4GH6NWTc3hW584dBr52j9Ln//ki2vN+ux0ZFpxzPMr&#10;rrGWfetGcn7lQc4v38bsXzfGlZ15/mf81mes5MVZf7o6PV11lIP16X/ihNeYfuuYzAgv242dDT9d&#10;/djV6eOWbbrk4eEeDpl5zTxscxhxsu6aDDs/NtvyW5k5ufbI/pSz5VO9rWtxWJ/wszGubOf8Wi/G&#10;+r7t/HU44mVj3lpt/eea/nNvD1PV2j3RfrivmGv5sQnLXFOnWjVjr+XHR8/WaN29aO3DWv/0xQ6v&#10;ERdcW2cXX6NYYdLD7GzhE/e1Yx/X5h5gPciWm1pVCzZafNPR93Ccjp1Yfo7gE1d5+FlC1ss8W+t4&#10;s+25IB1cvuHjrXnAJ+eDT3IyP7/EIkvOXxzNnI9Y/Nl4EXA26PqgQA4Hpgd5PxM1dnzlTi9XD+vw&#10;4ZH1ssBOPcSDY85PF0c8vwXkt2TM4citHPj1Asefn7VYYhh9pLF3YsULJ5zhlDduGnwfXDX27OTU&#10;C4PngF7m2YqHm7nRx0yxrfnkC08MNrjioMmZLVkc1DZeRr3asd9aq4n8sodPjzdMax951AYX2F6U&#10;+JHTq0O1Ewee2sqVDld+eIqTvXMBB66Y7IxxYWetJuKop/2nt3YPYgMXTnvOTp5atcBPx01dqxkb&#10;9vGDAVMcI25kfNn5LWG5iYcDPy+Lmnz5wWaPQ9idK3heEunM5dwLqDhqWp3kKVZ7J148xDWXCyx7&#10;xdaanF6DSa+G8pG/ZmTHj569UYchllzM5coWH/9lE87Flh8MMk0t5IqLGDo/ehzkKm8+8uq84Clv&#10;ce25OZ1z2D6zwRMfcbyYw8U5fuLC12FZ08HDRT7w+MHW8dOM8Dtv4tgPPvJUv+rDDl5x+Ishd12L&#10;Fw7iyZk9XLbqiwssOj2OfDQyOMmNOKuNhnNzduzVD1f5w6YXV/hDqlUAAEAASURBVB4+1vKxVhdx&#10;2OHR9YpbNePLXlyjOuAtBxj0dTHlad1+wNo1juLF3UgGV2NrX9moo3/GyAfQ6l3tnIX2xZlqz6oP&#10;Lmzdv+XIPlzcyp199VJXc01u7PHferRX+LYPZLjgLC57uGKQNcJUQ/Uj54dbe1xcco2dehrxh8m+&#10;fVArcV0LfKqhHOBb21d2rfFzBjR8cIUBEw/dnD0/TUx2xVZXTUy27MS0hglPS4c/na7BiiMbDVcx&#10;xei8qxs8a/Li8SWviZdtNSk3NeNPLjf5k1VLMdl23cLxc8m6OpBpOPJfHV6aEZZm5Lv9Urz8I3ky&#10;/NRI54un/YaJZ/zUTR7kOLHlqy7s6ONcrYzxEo/+TRu/fJdzsvCs6cUqHo5xYReWkc227OjkozdX&#10;Czkng+uDs1xdn/bEX0q5B7gO1I3OmXBO1JQPDGt7Z9TwUEf6+LUH9MWmV99yo3tVg6WFKb9ac5i4&#10;Gz1P4e1s+YuDZPJzrYlrtGbjo7RRnvirjWcKfv18dd+wli8baz6dE7XyLocDfKOmTt0PcOUrDjkb&#10;GHjA1sQm19k4q3zU0T25sxuWe7n3RzzsAxt1xlte/NjAUhO/vd9es+svG+RjDeeLv067KP3PP2xE&#10;hT83Z63ZpF/5o3mYiqGIenOjzkZP35j8ddjps+eP445s6G1GI5tyaaRrHm6+4RuTrc0j2cph57++&#10;j+Ku79q/7fxN8dktv50Xc3M47bM5/RxWvQajOtun1WVjXJtindjsTl02jWwetXxXX9zleWKlezSW&#10;847O39npYRthZW9+x215rI8bA13X1PqrMb3uRujBzNxNyQOQGwVeZMY4FCsed+PWbeePbFeOl7Wb&#10;oLF7Q/LwcNLiVd5htZZzjUyDVaPX6fhm05odeS374rReO7L0+TWSF8+YX/bGZNdk/kiXPp83icen&#10;eDsPg0xrHeaz9PnPjU9fz+bUk4fXmG1citM6/R3W2tBbby9Gvo0nJnn7vJjNG/PbGPw6P4/k/Ipt&#10;ZLd+5vkWw0jW2DycSzF/3OnJirfXC1kdxB3mHd6Eu51uvDBXduv0Upj9q2xWd9pXT3JdXN39ywcn&#10;D0ndI9zLNA9pHn6qP1l+OydTv0a64pjX4nSO/LRzzI4OB43NYrdvHgjpsuvZqLPn/tj9m005wWKj&#10;Dubd+9WCXO/lL3xY6kIe5nLNDoZ5a2MxxDcn62eHnymamD1Me0D1MOw3+OKMozl8vua41MKzhq+V&#10;y8Yj5+uBe+2qQVyt6dmqk9y9UIjZuvrD0v1MpOOr8feQTe4hHHe50eNmzd4DO9vrofspN/Wlx8WD&#10;ev/JLT86e8GnevDzIkPWOcaNTH35+bcm+flo38fyi+TTH8VqDM8LAx/c+uABV48LjtnEDa65muCg&#10;Zuy9NMn3+m2epzzF2Y89aqWrC1y2RvEb4Tbniwsf2HjwIRebnbGzggt7eOrkg0Qvt2rCTg3gFcfo&#10;XOKsqYk9ZOc3UOHv3vWcJF9+Olt7A0stxCEXW8MFL9hk7LyQyYe8+sKxlgeO8pQ3zGzlrK7k/kkX&#10;scTGB2/+/MRnu/Gdb9cdf3V0ZuHaDxhkONBrMPCQvzrIw9rHXR8I+YhFzw9PMmt27GFbyxm+tZj0&#10;1kac5ONllq34fUyiL0fYfMUiF8+5JedTbnjLjUwNxMRTzdmqE3x5wFY7dWOHJ1v5wq/2Rk1cjd4H&#10;QbzlKR4Zf70mhk4XV/x0Z7IatFd4OCNy8ZcGcsVRo9Nr8rO2r7omDv44mauX84Rne0EmH7m0L9Wp&#10;/VOjOMHBNy72CAb+4rNjY4QplhFvturbvskXFo448I8XHTu585ETf7ngpX46O7Fw3Fj4qQlsP/vZ&#10;8DfKE7Z48HRyHONWXtY4GfGoLx6dHO0tHmpcI3c/7qzxc99wP8G/2ssPZ746O7i48pULTnR4a+Rq&#10;DUedxKI3sqWHaa3JT72M8tDEYBsPa/nyUxf2mn3CIbv04qk7THp5uLeR6fTwPYPBqz50OOBIb5+s&#10;5SsfMmefv2ZeTcRRAzE7L3jjpJGXo9zp+IuFA2x5iQVTh1dN6DVymEZ7y0a89gJntmrSaK7D1sLs&#10;flY8vODgAwefOPCJQ/HpypFeh1GdjZq8NX64dkacj9rmlaw6xi/5jnR46Xh3NtmIhwNO7DT5mcPG&#10;HWfzYvBpD/mSl2/5wzEP0/pRW5/TRpwTGyZOWjEWo3ljdpfDSx862PYPljzVpnugmJp7kHPhPLPh&#10;55yrF5la8iPj47yqFZm9g0cuhl49+OntuxF2uW6OF5FX/MGvfprB0dPbLxytcXaPc22Tafia41Et&#10;+Ls/4O/Mq4Nz7X7I11nV5GxdLmRw+Ho+rr5w+/mAB/zOmXVNfcSEQc5fLHJrOvtAb26frNVfjHjw&#10;e/fdd6+P/h999NEVS+7/fvrnZdj6p8/87Cdzv9DEIfvwww+vejgH4n5DMG2J7jr9yswlqbXh5mTJ&#10;rWHSw9BXZ65I2RnJ2Em+Qhltjr5c2LfOh7+ez+Kw0elxojMqJp5xpd9adJFkYyxOHMItRiM7823F&#10;zxeeTTPmJyZeyfNnc7blu9ziCENrnT/b7JM1ZrvYq9s5m1rzRnJztTaqt1HHy81KnvI2Wmvs2xe6&#10;uNKZa+GwO7FX3w80Nup67gdbMjE1HKsLn+zNNXbZk8WHLpv4Gqs/XHMXnb5yHLsJFI8+Li5+XauW&#10;Yuls+OSnHmRyLSd2YpR/I7kfjv1wvm4IT/49DOMAz7h8ii0muXXxqoeRHJc4419t+PKBbx7X5Pks&#10;3trFDb4eJyNdcaxr5jDS8VPXcMXEScvOuI1P/kY++aufZiwuHT5GtXYf0/iS84eZHVlr9taw4s63&#10;tTlba3gwsuNHli5csjr/WrLG5DC3wdt2rqsPGzo52GMddvWCa7341uE12g/cdY09DLZiwdXYh2We&#10;f7rVXw5PfxS/c58f3BobLTzrasvOfibLLh6X49Mf9HWyOJvDheP6NJdb+aUnD7N9JFs5Wy2M9GTF&#10;jjes1bPRyItjzaYGoxae9drvPNvFSLZjuNmdvJKvz87Vqv1qhOlF77vf/e51byNvj3HsfstXE4Pc&#10;2si+vtcrW3q95nxWj+TxgKfb72pPx66Y8JORm7On9/CnFSM7mGKyc+8OW16drbD4m7vPseu88ocP&#10;C7548D3IehHw8OhlkVxnr7me4Wl+TqgrTLFxiWtcxKDnB4c+f/E85Brh0OGDp97Db7HFhJE/n2KK&#10;p9OTm7ODCYtcLCM8fLwYeOi3ZpdO/j3Qs5Mnm/RwdQ/R/nNRnGHFn46fru70WrHgw7L2G+bG3/zm&#10;N+988MEHV6349yFGjF5K7YlaWmteXuSqyc3HHJ2/D7H4+AsNPrpa+UDmpYC9vLwswBOPvd/AUjtz&#10;GPw7h3D72PDxxx9fceydJh944ssbPm7lTAazlzP2zip7mP0cZqe1n2KqFw585CGOWsSrlzl49PbO&#10;nrOhgyUPMfDFw57gyA5P8vbJXqsTedcNOzg4GMVRt86fD7nsyfBgY4QjZzw0fvKVg3j8ffiVIw58&#10;8GJPBrOzx1enr45yhOP8ia0m8OFW4843md8Uk4uYcNjbIzhiqTcezh27Pqg6p86DvMhgsjHmB0/t&#10;fYjPVz54wZQz//KJl1zEhYd79yByufHT6Y3V0z52BsydHTXTYONg/zo/sN3T5IoPX5j48SdjXxx4&#10;bNQcP3M1lS8sMXDpPKWzlgN7HyT445IffHXQ1EyjU1drOZcP3+4t8PEwavitrTncuMKQD/nuKcy4&#10;4mVejatVOcmBTWeKnr/cjfKHrfOh9xeIYvaxVW5ycN9hB88Ik65c5a6zjQf+zhA7ufGTn/jW9pJt&#10;eagJud++7Oz6ECzH6m6Ou2tMbPGs+YkFWz3EFpc93K5tMmt+8lQD/uLxN9fIXXP+CQV4ePoLGjXl&#10;7xo0knVe5AFDbeQJ0/UkdntEpg7iuw/Dqz6dHxhyKx98YMtNzOz6QASPDlbnaOvBn5yNeojXtaNO&#10;sOUjJjsyPGGQq0V4sDQ+9oAdH/+EGn8xdNeOurRf6lpceamPvSU3V2tYRnnBxoNOzunV1l5Ug2c2&#10;z/mJT24Uqzq3p/bAXuCL/+ZEhquYaiMOGR981YCeD51uXY5yhikHsTVY5vhrRmu4yaxhypPciCM9&#10;edyzsRa3PW9P5cyXTsdFNxcDr64hcfTiwNRhaXJTb/5dy/iQwRDL2rhNrJp5eCtrbox7Mmt51Z3n&#10;7NamefEayeVVs2/W8sDVKAaZWtlbtXHG1UKN4uQjMRv5a3ytPTP6WOuZoZqRq43nIfbtrTi4sdM6&#10;M+w1nPp/VPWX+eJ3RrJTD42uVh6tq4ExP/jFN1r/61//unKQH35k7sP4e0bAFSdnl04urinPGWrQ&#10;fVdt1QsGPXw891zIQ2OjLu55zk91FiM8tj1vyg2m1hlQO75wXIvZiKt29GRiaD6Wex5my+f3v//9&#10;dR2Lef0PUF+eDXzF9mzhDMjBGi48MvWw35//hnvKK9LTH+ea/E6W/duOsGrmd51+7bJf+Z3fyh75&#10;hOFAdBjJzHWF0hyQbfHZGK+br7959ubiLGZxszGSbU/H/1FbTDbrk+70XZt02abbMRtjdiszj/er&#10;5I98Tx/r0/Zcr086Y331r8Pjg//i5PMIj/3ZqkHn6tE6v8XINt05Lo9sjWLRuakZnWMyN65u/Ond&#10;HNxEdD+U+WTPZ3vc+Jq7MevWWnJjspPz8jx11unDMBYjzGxObuRh7HgJn/5YP1j8tWJZmy+O+Z0s&#10;rB3D6wdWePmHVcwr+MQ/1/ZrW7GSwdV2vItBjxNdnE6s1sa7Vg4ba2Xm6RYrvHSN1UgsNuQ7Js8/&#10;Ttb1sHZ8NM//bjxjhMG2eSNZ9o0rq75kO7eGsT5k1mGnS+Y6dAYWp2uh/YRR45dvsrAbk7/NuLzD&#10;ievb4NzZhtd4Z/NI5l7lZ7g6aWriwca/3e43ffd+tnzFYqu222HQbc+vsTjLd+drt3jkOlsxjR4K&#10;cTfHpzzilL+1JlcPtM6DZqxv3OWTXq3E2K4+YcULfg+OXijg4hX/OPIzh1eDUS5wyoONOZkHYDZh&#10;kodFFg9jD7P9TCpeWDj5+aWz0eRkzdecrcY2TupYE0ePI3udDFcP914m+KsLDI2+Dz720YM6XT9L&#10;+ZiTwWbDvxeB8P0mjA9EsOSHW3nhLw8YZPDYeAnQ1Q0/HVe+7Mnh6XzE3w7L2guIFwU+Gmw4xRRD&#10;HrjiTo+LFxAfivylVljVHW57wpYvPLhadTG2N+0/PX+Y/HS4rdnTy5MOppE/G3HZs6nOYeNunl58&#10;9wp5we1eQg6fnb2Rqw84auGlTD3h8DO6Ruxf/l7e4Imnk1sXx554MST/9NNPrxdGZwdnduL5CIO/&#10;fPDRxdJgihkHH6b44csOLhu+Gm5s5dQZZQvD/vCRUzXGgz+e9PDM6WHgRa+z1djA09sXvuKJ5Xyq&#10;nUbPl9y/42rdvuHRvLzFcH7Uha1c6fh3bo3sxOCPj7PR/pDruJcDHT/2rgOc5MiOP711Z5hd+coD&#10;Dj72shrae3FxpVcP1xe8eJmXh1EMsenrciwGHD0bYzpxso0zvniy87EWZvsLh46trsnXx3Fy3DvX&#10;1ub0YpjDs6fWnQP5qRU9mYaD+wMd/2pYXHV3bnETB6/qBsNcDHq+8HX1VGtN7nJ0jXY2XafVU23Z&#10;5E8uPlwdBzbtfTnBFteZxwM3dnGoTkb4bPFyDtiqQ/xhqpc1HmxxJvORjj+druHIxtlmpxadEdh9&#10;VMOlnOnZ2mOczXGz1mFp/HV5G3FTSzjw+KmP+Nb07kPlTS4WXzK2sHUYYmpiwqXv55RR/mT06uVc&#10;wFcDHS78YsQTLi7VRgw2ZPFUP3abC17isSU3Z2++nV/c2ei42sfyLD5OfK3Dhs+uRqfDJDfKTYuT&#10;3NVTHDL3x7DhwWbDL3/y/OHSqZtYzglempGtvjz46GTFKCa/fIyt2Wp4isc+XOtk7KppObPjh7+u&#10;4Sk3fnRfZxNvcy/mV41RPeAUw1werpmub2s9e1ycIWty6z3vfgmgGqofLLVTF7Zdh/yraSN7mM4N&#10;vTiwyDTz9s46TuZnO3W73noml4MP62LvNULvfLqfur5xsfaX9a5PH53JOkt4dO5h4tyZ75yoLQz+&#10;8hEDhlEttn7uK8n447bXhfrCCEd8ONbwYeFGZi1HGD7o2wtxP/vssys/75f9AoJfYvBhXvMb8P7C&#10;+Ze//OW1h/J57733rvPv593nH9wv6+MPgb/uBjPcxo2R/tGYLX0XlDH7nSfj09zoEGk2x7pDbG5T&#10;1iZbY51e18S769nQbSsW2YlnHW7+62u+ems+tXR36xPvzjab1TVfXTJxHs3jsPzWnlytz7Z4dOzC&#10;SNe4vivb+Z6Htd85+3yKlR+7LmI2ybMP51zH28h/e7JsVhcenUaX/RkjPnFa+3zIsnPTcHNhn489&#10;6MZIXydLh4N5mPDi5yYVnjF5Ma3Na9Z6Oe/NL92O8YRRXz2eYe0oXnbFXh5wtfJaG5xgsacvbjbh&#10;GjVjttb8ycQIp7l1seMTfjatwylOsayTVb982IS/dsWiN6drJNOyjzNZWPmfIxuy7WS1eJ5+rVe/&#10;nNLjkg3M5o3Z7Wjems+uk5/+7O5a9o3Z5N9+0jeny75atl7/tSMP07id73a29kV3/h81GI/275HP&#10;KRc3Xqs781nd28xPnNaNr8Ny/9FcB5rr1W/tfvvb374e5nrhJK/B1tVmXyCqlXyzMbYX9lJjt/pw&#10;jfnmc95f0nuw0+OdPF5hkmvs9B4My6eHTNyyjRu/OLM318vJmF9jsdSFjwdndhp8dlr2Rp1N9TPH&#10;dUe+uv2CrXV224Me0vmSwfPADMfPJa0cwyGH48GWjq+1ufrSsyXX1c9LKmz5WZuzyU4cOhiwypEd&#10;TP44mfvIQu7B3EuDeR/P+erF5kPfWEy/AdlHUTr2YttbHbYXDzy8oFRvNSpXduGKQe6jB1m1wxsO&#10;P/h1L0js6OSEV7hG8dSJH25egOwVeXVSs7gb6/w0fuzLCTe9F6vi8OMTD6N8dPHV2Ec1vvjLrTzY&#10;iEGmZsUm02s4l5+XKbjVDE8x2cARD35cfSQjkwe9D2BygOHjojm9lzEvWF7ExKpO1UWN48hH7Vub&#10;2ys8+tAtHow6TrDEEVseXmj7uFsd2NkvTd3kCcv10l6Iq8sHPm649z/7wkUtycXCSz2cGzI1g4er&#10;efvABy5MfPJnoybim8NyntjxIcMFvr8QUXPcYYlDJycYRh/zigNTLDh4msPu/gBLDuoiHgzXVH9h&#10;Akdd5Yxvv13MRiy49gu2kSz+8o4nXzF8yPZbi+4TfNpbcfAQR77w+cDAq3shH/myEYudXDT25SkW&#10;HvInUxM+8P08hFdefNXFGiZuRrmqj7yKz06DiVvXH+66840fLq4FI/74OJN8qlc5xB+mj/LsxaGH&#10;yQemXOSkBnT42i86mNUOdxjW8mankZNV00v49EdxxNLY4VRc3MUuHnv8xJCfGH34xket2JvrbHX4&#10;sHDgq8tHg6MVU05sdXaauFr54SM23+zE08SDwRcfc02N4VRDo5j8+cI2Z0Nu7TzwF8d5hc1GY5N/&#10;MRrly7Y6sHMG5A+LDr5aGfnh6kzhKT8yfvG1z8XmZ5/UUJ44w9XLC0d21YGu3MyLw148nDRzPrib&#10;pzfX4gDLnNzYea2OZOUJi31Y2cIzpwufPz+2eJq71t0nrNmpi1EOdZzDgCumxha+rsXLKBZMjd2j&#10;Fi6f4rPniycOxjNGuHLkR89PJ9PCuxZf4Y84BmEd32Rf5xhv++OsOo/um3LsL7uqrVzN2er2xtqe&#10;VrPw4o2rmrLtPlk+bPgZdc1e2ge4ZM6+BiObS3Dzx+ofnYNsjDou7gk+KvuLTucPB6McXZvVhkz3&#10;M8XIHi/XdHl4XhE7bP7w1Q6OfNRVc5/g537S2cOnc6Ze1moBQ4cbr2zpNWudDV7J6czlaI9dh2Kw&#10;ERsf98h//OMf1/MWPV7i+zff+Vj/6U9/AnX9/Mcdny+9rZf0ZfXyj1N2rtf2VXN+21ob7zpb8i7U&#10;bMJok5K3XvtT1hqGeQU3dyCsNZjNsyFPlo2R712Pl8LX+JM7AJq1ebbGWjL64pI1b2S/8taLcycr&#10;1o7n3PpOtnjpV1ZsI576YpGrt5tK+kb5bs5stxVvx1fN7c0Z+8TLn7y5kW/7ky75rs21cmh8lj7L&#10;5SpnHWZj8vLe3MNZWfzCbs0WVq0zaZ1Nsq2JmwO/RrzM63TLLfxwne/wTl02xcdRK69G+NmcevLt&#10;q+dXHWHFc+OQ1eAU01jM7Nklk5d5/ubpFiNfdqvv5o2f+sQtvDgVUzy6bKsp/23FSMZOW36tjfjB&#10;jedyXztzje2JRU5WLGttueQT/2eL5/jpGtc3Xtmf45l/9o1x2PGMUy2zEWP9mzfGgT1Zfo3p6fT2&#10;dHPPtz2Nw+l7YtLf8Vi/Rz7kp27Xze/swr8b2VeH5Rbenc/byr4OLGfFBw4f2z3cwXQfa3/KY7m1&#10;L3fxyery3txh5Lt45uJl3/nNNzz3Bw9xHla7x7oHsOMD+/TNx8hHL04x4fOtkSeDr2vkaoMDPA+T&#10;qwufb+3MgXz15npc4FnHM5zsWuOA8z4w9wAcZyOeWvnhw0ceHtSLx4ZtH3pgFaOHZhz4eIDW+IZb&#10;bfCueUmqiRvm4sK0Z3C9KPQiBLuawMSZDD8fHH74wx9eH/xgxgGGB3trOD60mOv8xTFqcsWJDr4z&#10;pVlfD/lPMvHNPfiTqxkfHVZ16QNH9YAnR3WSH3tYri8fRPmxYY8HG2OcqokYurjp+MoRHju86No3&#10;sTRj/PqAI0f5+y0xmHzZZI8P3uqLn6aOYtGxDdPIHz+Nnl0vdl6uxPJi5UObF0i5959N88ULT3mI&#10;q9byUCdnAQdrOg0Xe4Ef29ZsnDVrWPzkCkOeODob+JDj4aMlzrDE41Pd5SFmL3ww1Ix9seLFThx7&#10;IEcfj62NatH+8BVfDFzFUBvx4YtPhisbHHGFq1dnc3/ZJIbaqYO4Gjxng41aiC9WZ4INORvxxN36&#10;4yg2G/j44F/OfNpTepyy4SMuWzj0citnew2bvbjmbPlocqVzrtqvrhV4YXcGxWNHbg/gwRAPjrk4&#10;eBjjyV4efMzpdfM+/FvHgZwve3zV1F9oiOcvbvwFCz+1F9M5y0ft2OGEt0an5vDUxLXBx/nylwxi&#10;sC1nPrjAIucnHkz1jT9Meeps1IePxo8ed/dEI65i+PDlnLc2hiWG1jnqfhqW3OTt+tHElQ89bC1b&#10;cZxVnPjIqTzNdfHEV28xyXbvYJJ1vdpHeHJVNyOb5PhZi6PD1dRNw81+wGDLT7xw+MipPeOn238y&#10;+6d2fPGmI7ef4vIN+wr48g+28qDDW2vNX3zc4KmJPdbo1BBHvvjxE183j79c8YChXnCqQ/vQPuEA&#10;j/3aiccGNr2mRjq5PMzFEpsvDLbW4sEwZ6Pj4xyZw2AvP3ONrXj0+aujri7k4tLFKX5ikTlfbFfP&#10;RsM3f2tzNbNffOCyjTMb62KwCxfnOrsajhqMcNiFUU3ExSd5HNiKsfLmxThHPlpxTv2jdX7wtcZH&#10;9m8iD6MxXLE6Y2pkbq9c67p6qI1Grzsbfg6Qw+s6h6XbMz/j6KzVsLhqaE2eXr07S2TwnQH44lX3&#10;i8TLP8JLxu6UpduRTefZufJz2j3DX+bS6biFh6s5LvLsL3Vdr90PuybwVDvXHD9rvuKR89XkKg4M&#10;mPIlE6N68Xcf05PDVRe4ahw39YuzePSauGzwdH37DXa/2S6ufN2DyPHnL5ZamHv/xOuTTz65fp7+&#10;4Ac/uGLDEu8bFeqK9PTHuSYn0wBq5/oSPvgjn/XL/5SR1yWvWzevIPnd6dm3afTmixE+DNwU16iz&#10;j28y/poN0chhaMUK84zFZjnzhcO+WIuVrBh0xYVVo6/l/2hNvjY7X5/kODTPt3VjOVknY7u87rCz&#10;rw5uSvLT1zc7GJt/8mI2Fqtx5fnQJU9Wrq3Z4EFet06frDX72vJfGXk5uuDMO3PW5smyM9b411dm&#10;XkwjHC3fzY0c52SN5Pz6Ydl43RhecotrscKpFjvC28Y2P3Lz1jvP7tTJhYz+bPlnY2x+4py+1tnw&#10;gV+Xb/Ns2Ccz1zY+XTjGvf8kzx4+mbrVtoawVmcvaqcOJpnWuLbmYrEz1uNCv7EWr7mxtvM7Gaxs&#10;GqvnxskXZ5yM7M+RXfLysw47+8Vr3pifMQ5hnjit+eaX7YnXOr1x/Zuf8vzCbyRv3kiGs3XcydRM&#10;g023nXz9m58juzdp/Iqz45v4volNvNg2b3wT/64nD1cedN5///13Xrx4cT3Y9vMFTnWUA5+atdY5&#10;NU/WfNdk2us48rFPe/26L+i46uY46tmThS8GXuUYD7nUl0fzRvH5FAuuOXm44Rg19t3/jWHR3c3h&#10;LUb+5BvLC4m48vOQrPNjQ0Znjpe1h1lje5gMB37sPURr1vTxgGPOtg8r7HDjZ2y+OYVFt/bw2Oni&#10;GLPpg6M1rvi3n+y8GGwe9Pni4sPU9773veu8enAn09nJwUN+deFXrmJ4eesFIl7kvVyosTkMXNSC&#10;jI0YfNRZDnV2YosJ28jOWXB9eXHQ+b94us7iyq86kXWGqqMRLrvyMIcpTufBvJrB8LKUfRzwcZ68&#10;iKkBDPzJa3zIe9GDDxdGXMVSG7Y4q60cdGsjzj5oszGHqYulnl7A1JheDLXxoY5ObDga+3IMR+19&#10;5PQBTwwvbeVgj9h5uZOjjzti6HReRMnUQU5y6xqjr3dexJYPG77s5e+3uPDU8WGHs988YyseP7b0&#10;jWzYWotBp6uNhjsb63jBUauw+cmBLT5qZq7ZIzK1UVM8nAX2cNXJnsOgiys+eInjY7w1Dmx0ctga&#10;X911xwc+nXqyxVetxHJO7A8ZPni6du0PDFzpimFUD2cBLhyxjeR9EIAjJlnc4Wl0Poga4eHBRiwc&#10;dLzDwpuvOqbDL391w6FYPprgzA+ueqqvmGrGrrrwDQePatx/Vo8TDGfV/vrorv7qxsa/eUsff7Fg&#10;ykt8+6eLoXd+1a+4uIstXznCxh+WuZzxloNmjY/682XLzz6qOZk4csGfLxt5wxRLF59u9xlXeymW&#10;HPjBYU8GV5MjP7F2n+HDVWv+YfMX36jJS83I+MNrL9QNr9bhVxf4bMqp/WTPDydnOHz1qkZyIcfL&#10;XOcnb7mRwxODnJ9OLr6c+Kg9Dnp1Ieer2w/rbOQgrvzJ2iM4zlNnxH7pe47w0GDgoZPB4M/XnJwv&#10;vtZs5MQPHl5kapQcT5zkJecwYfDT8OWjyQGWNXtNnu01DsngwhATRi1/o86OTXzVA05ysfRqE6b4&#10;ejGNeryLZ8QvjqsvLhtyPVsx1VcMXDpPasNvfU7fOF1GT39kbw1/OWRzN7LVGt/U7w7rTWT2yfWP&#10;f/vuTPgLxK4LHNRCXeTl/PcziY3zoDtjbLqnsSVjIx9rtayRianDp+Ovazh1JoxftbUn1RSm5xX/&#10;VIx8rNtHnK3x13DrXLq/eN5wPv2M0Jxrvv1zM/59ePnBhWHOXmz5uoZr9HRs6GGpoZ8PMOPdiIse&#10;VnK2sI1nzX/3u99d3DwfqbUP6vz87HTmxS4Xv/EuNixnwS8TmKuVvWF/Xd0VkrN2rkuQPJu1S/8m&#10;Y9jGc55sR0VobV5bGXk9eYfASGZsfuJU+HJjT2bNdseNb75xmxvjYa4tNl2y7JKRn7LVXY4v/4BJ&#10;t2P69UlPt/NsG5d3srhYN29Mlu05inVi8iV3EF0wRr0bBt3Z4S7OGd9aO+WX8JBnB28xT9t05xh/&#10;HIubr/Hk3lqOzlS9fHfMdscTuxiN8MqbnzhavOPYekd21b69iE88jbV8u7ZaF4Nd3Fe28rCMbLKH&#10;pYlnTt7amN48n7i13nHtzLcVY2V8kxtxi8eZCz/2jc3jQ65Gi0mWvrzLqVjWOjv+Wjbm+ZnXit2Y&#10;3HjHe/XnnH0+jWuzMczZrCyfcqerlnCsszdmn2xjNc8u23Cs9Xwbs1s/MnVMF7ZxMcI+x80hH6N2&#10;h/msef4z/fJLZmweVrLkjYtpXn7ltX7mnZv80584b7IOY+M2fxP//22bzpsHWg9uPjJ4MLOusVGT&#10;vQbza2+yNZYzXfpqmI7d6rIVw320tVFs8TwgejD0YAen/WPTOtv4iRNmZzFbNmJZb2enw9Ky7+Hc&#10;OnyxYax9nPHUrOmTm8Oo7ZxO3wbfzxgxYZYjeT8b6byAxIv/PmAnx4GPUT11mLCqK51u3RxHNp0L&#10;D8U1fIpt7uHa2AO9lwa16wXByxaZRo4be62XLLHpNBzYWG+t/FMWHtjFJlc3NrqHdxhkPhydNbXu&#10;5z1860Zyvl5cvOjIA+bWmwwnLylszOUEBxf2XizIfJhRr160fCiyNzq9WPDg42C033DKG1786Mz5&#10;qSlfTQ3Z0+UfBky18uIiJg72AS9+sNia85c7e3P4Oj9djvjIHQ5bei/MagFXh0nGTk1x0qoRWzad&#10;l/Kvrl4gcVAndrik8zHxt7/97bXPfWwXw8udFzu8Xrx4ceXHT52cE7FhFFP+4pKTsZWjc26Ns5rJ&#10;Fz49ezbulc4gPVs2dLj6cCYOPmpqTcdGva4XyCe83TN6Pmyqkbl90cTWa9m2/2LhpeHjvLWf5Do8&#10;OrWwN2orV7E7666XzpgYriV8dHK+6tnZV0P17gMtjnDhseklnkwc3Vwd5AYXr65j/MnEJlNP9YIL&#10;0z/Zo/OFI745u/CN6tKZU4dqTd51I057IZ41XmLJCTY5vDioH3/nLl9nTmevrq59WHDwElOO7ZWa&#10;+5hOBh8OX9i6s+XsOzfdj9jJ38jffstfjmJpdJpc1a7rjo0atXdiWBdPfD//jV3HcnZmYOPd+YBF&#10;Xu3lCMueqIuYaqizs+ZrtJan+wM/2Ljy12vq0t7hYc0eP/Mw8Fcj9d57Pl929OovjtjxNpKpIyzN&#10;2NnIB4aa4RgHucjdB7DqjJs5nRFOMlzUwp6a48Su/Sm/4hRLDDHxVBt7a4TLR944q4naigmDD/50&#10;Oh0/OrGdW7XSYIaHG1wyHQ5fe6Ve9PYXjg4bNz7iFZstnZFMPvDYiaXhw4ZOh8MGjnuGXNSMvHoU&#10;q7rCSAa7To+7GuvtRZyMbPvLI/iwxNb5WsOBHwe8zdWBHT27bK1rZOWVv1qQw68esHStuPzq7LUd&#10;i3spXv5R7HNcm9fNi/E6u/9UHzf1d905v3J3TuSuW9OrlX1zj+Nnv/BTF2dSTXe/nWs17Zxas9HY&#10;me9aHPFghS0mP02c17U3qZeYeLEtf/fXTz/99IrtGu86d6a6H4VtjaPnHV3zcxYmrrj3c5/etap+&#10;9M4+TP58XE/9LJarxj9b+6Gx19nQwVCP6lQdxaHDo/Mqx/R//OMf3/nRj350/T/B4JHbU9ednPnL&#10;09zPTjjs7I3R/dVfTPj4Lscv/jrtovnlPyrYl6VffbW459z6Vb3oa1OhVtZcsbVsGulripi90bqC&#10;K5pG3mFb38Vrblyb/Hc019jV4TdvxL/5s8cXD63s4xRWNo13+pXlJ0bzfHcdhx1XDzOM8E/bcOnV&#10;t0PpItCre/7Z71iMlZmvfOd08BaTvj3K1rg2/Nhod/bk7PNvbayFJy9zOZ6yzZkufRjwzxjZhZtN&#10;deRLhj/b5sbOU7m1B43LZzmY89FhNC+2cbnH8ZSx084xezoc4meezLw4ax/WZfjyj9WvnO1dzya/&#10;xuRvOq7f8kpuj5LHA/ZZz2R+GGj5n+OlfPkH3dnsVTWkEzMM6zufap8tOy1bY7rm1lq+2cp3ZV0D&#10;9HV+4e1IrpGFUS7J4GVTzHPNNvuNedrlz7YmXrGzX312d7I7ezHiku/a0W3fM1+M/PHK1nx7mI35&#10;bsz/ZA5n69T8P8Fan/g1ru5Vc/by9pDqn5LxgQEndfOzO76ug+5b+XgY6/yURzqjDofOXEtOls/y&#10;S85Px63Rw5gXMS98mthxKsbGYeP6J6OHU2uve+C2Xj7ZJ48Pfz7k+5CJi58BWg+nuIkdBpvlUF5i&#10;6dm15q+Rl4MxTDqY9ikssc3jYmSvhbsjW/WUUy859pVcJ6/O8m0tJhw6I466+PEuJhzYuPSQ7wMB&#10;XzIP+fnAwCdMGMVgU3znlc2LFy+uh3UP8GKQsdGdFbF7ATPHbznioT7FYBOvapkPHVwc4yWmuniJ&#10;6KU+7nR88O6l3yhez8Vs2ZCVH1lrsuRism2/ras5jvzyNWpqCUstcPdiAyN9+EYyePKxT15w5GCO&#10;t31i096xNe/FqRzVwb7CEYte7GpE5yXSvuAFo9r5eN2HONz9hrb4ffgX30c9sXyM/9vf/nbVw57p&#10;csULvn8f24saufy8aMoBF2sY8NrTrYV64m8UHybe7Zs4cN99991Lrtawqq3zyE9jJ0c6L7x8NfHg&#10;6ThUF7XATX1w4K+GOl86tSHHT2PHDxa/mhjiFgdHMvHiCoOvvZanTtbZMcoFrpf28GHAxUPHH2Z1&#10;hAlLTHnrzhQ5Xx8f155M67rhV63kJ28fFLyA+4sEMrHiLD7f+JD3FwrlFp64yeSktvzpyTU28otv&#10;+VU7fnT2Vndu4eDp46/Rb6rjw85Zh4+zGOydU2fFuVRXtnzVnL+1a4A/v3iT+1mNn4aTPave7Kof&#10;OV827Mnx1NQHlr2Rj+uv/OS0GDho6gCnevHFnd41Zl/oxYApV3k7Q2QwxcSRvDUfsuosFj0+fOGq&#10;F15yYus8qJM81JEcHj708QjTSAcDFj3+5NWOHiZdseHi3JlRT/upVyOjBkcrLzzyJaPnbxQrbmoj&#10;R7nS0/HDoT1pblQbOfDDiw/Oah4+GzJxYet09socfnmzwdVY3en0Gnv81KNGz54fzrhUX3KtEb7O&#10;p/MEE0cdN7zaR6MuX3auGdjWrhE6+0dWU0/x8BSnWvHHrVi42j9yNnW8+JPHuxrgDkOuuPKnS48D&#10;G41vOGJqOInDHj5bNuXZ/rClIw+HTCPfeM/SL/8Zhy9L324lrjy/rrac7JGz6zqzD+KopZj2WL3o&#10;ujbdHztTbPnX22c8xajTs4V15tEZsJfV3qiubGHc1Ri/u7a5nfsFb+On9xwjvp+JfiFDs/+4scGn&#10;NX98qpVadP7Edmat5ez6zxcmuXuEusJw3ZQnexzIxNLg2RscutbDYMsXPpmfF34Ws6tumy9MH909&#10;i5mzwwV2Y79UAc9+G//yl79cfOXCFh/z65+UuVg+/UGxhSU/13c2+b/NCEfXGtc/fbrGbFa/8/CS&#10;WSuwTrZza63DJlfFyteavfGuDnwXN79wG9m9SWN/xgn/xIqTw322tWW3uOmSt4bRvPHkcsbZNZ87&#10;+7AWn52ad8M2r4eRn3Xzxo27c/rX2WS/tvncjXd2MOIZ3o50qzeXX/LGcm4Md30Xtzk9XmtnHo65&#10;c6OpcWf4HGG4YTlDxuXI98zdGsZ2dpqY29kmvyYvbZKTNed3NjJ6nLRsGk/7xWLzyC6s9PzyXV0Y&#10;dOZrwy65eS2fxuSN5LVswjVuZ2ft4SZbtbCfrY1sjLWdk+39zJq+mlrv/WPjm2sn3qP1+vLLf+XF&#10;PTGKw5Zux7AWL5u1SxaW8a7xqS+Pna8feT15XE6f5NkZi7WylYeR3Y7s7Hcy193OrWvJG8l3frfO&#10;901HePg2vqnf/6Zd9fObbf7P8R78nOnq1ojD1quXE2eynNhUs2p9d32w04q99SDb3vVnFNNDm45X&#10;3PLn1zXyHOH5g2N4xWSPH0xjfX3DClsset1Do+4FQSPzIKybs6Xni6uGOx0ZfZx2ZEffGK8ebslh&#10;VBNrWMUViw+Zn0ewipnv5kXPVx7xg9GHVQ/X5OySw/ewb1/N4ZeD+dk9QKsFG3h9ZOPfCzccMfDW&#10;xOSjdRbh1uQGl49/v92HJx/hyHX+Ri8YxSYTx1o313zILUcxxNM1nL30xZO+cwjfC4O98bLig08v&#10;PeReEHR18xHKPwmBL0z1w429WGQ49fIuNlvxxNHM21drcfGGVWOj8aXr3Mi1HGGwE09udHLCk40u&#10;n3JJh5tzYQ/Lw9jHHR8F+eGj92Lmt5a8UPoYxkacbHDpN7LCUQuc6l7o8K3u+MXFbz/RqaVa4+wl&#10;1kgGky0uteqNO0zxYKpVe99+4GAub/zxdb0Y5ZE+LDI4fGDjUK3Ex0MMMh9V5c42O7nocOVAx95a&#10;fj7e2jc5wscFd3ys5Sq+fWAvjhqEya7rozycf7Hix4a92PLR6KsPf9eeM24uJz5GMjzUC5d+kw4P&#10;e45TnOVU3fFVXyNs50V8PGCIr15GZ0jd+LNjIzZcfPjRiYm/+sWzeEY2emcR93zTVdPuF/LUNTox&#10;7J0uDlw89a4VvDQYamiNL97qof7+0qhakbN1P4EnDr/2olxg8MeZXm3Y4AQDH6O80lnjKmcjf3U3&#10;Z2eEy16engVwwQG2OGEa2XTWYLXGAZ7mHMiDDBb+1RoenzobejzwZ28v1FJ8Ixs1VB8y5wE+W41f&#10;Zw0WuZw0teIP02jt/gIPF/dDMXQ14Nf+8cEbthZO54BMTTQ6OeFi5MsubHOc9W9961uf14StnPCg&#10;g4cXPI0fznJix6a/dIk/Wxyrv/2FgwM/GHXx4OFpZEfH1lq3F2LxLS9c+NDZX3K24qoZnfi6faLT&#10;xLMnRtxhauz50am7+OZkfNniZe1+5rp37sqZv9jWfOGzxwtemNb8ql97zI+9OGyM4uLPfhtsZwI/&#10;ttW0XPjpakmv462HjaM5O82cv33HhVycxVgO+a3MnLze+rR5m/WjOG+DcWcLV35qqKmn+jtnrauJ&#10;XwJyb3TO7EfXq9po7Tt/eHo1UHPNuLVUf+t6sWCQwXCm7IWzUGvPjNuKt7JsqqGRrH3tTLs+yd0/&#10;5YKDc+nc4WFka17+zgkccr7y8TMRZ/zVk41Or9PhUC2t3Tv8rIIVjtF1jQse8HAiZ4eDutT9jIBp&#10;7+CzLxYb648//vi6z8Fx7fr4jhtfI0xcfGSHI9Yf/vCHd3784x9f+62usMT5P7/+9a//L4FgZxfs&#10;lFmfTQD9rilqF2h2iJNvwcnYacbWbLR4mK9+5/D5bafPRtJ0cQ3Tmk38zDVrNmFkQ5cvzLOdeNa1&#10;/IxaB7hak9G1xvf0WRuHI97k/PK1vmvyUFfYbE9+fLIp52KcY3nwMU/fHsSFXK3YuCA8mHYBuKHI&#10;QyOz1sv7Ujz9sdjN8XvUcRBzcyCz1uA3t4ZpvTbWevHYaa3ZwukmZ17ORjeidHLU5ZYMlpxbm8PI&#10;1kiWDUzNSEbPVyerZ49nNvnmT+5mYazD4csWD12rNtVH3nW2/PlVF37W29bXXOPLB5a96lzShZGO&#10;XXnRkVe3ePPT8i3Os/TLf8LzoGA8G166BkvbusTZKEY2yeVBXi/G2q0snOzZid/9T3w6ObOl1/NL&#10;ng5Xe8LHXGcfvrE1H11rnp21eW315jC0uODBvvrl2/mg90OJ3tnTqrP54pmz19ikC5Ocvpjk8U2u&#10;fmQajGph3pquvIphvbhhZ9fIt8Y3uZGPeHFPv/Zk7Op0y4F/Lcy4sKO3du3gm8yoh6sOnck4bqzs&#10;0hn5u1dp1ppcutfQi5mumOySlXvrHc3rfO5amHC0xs620cf2n//85++8995718OalxofRnHvQap9&#10;EM8137mQtxjVmZ7MSC4eXXXm2z2DTP5s8FCXXmbygcHew589glsebNgXC1847NlqdB5ajbqXXtzZ&#10;GXvYL4/s+MLfEVednxgaP1h+TuHaAyPf+MoPLlv+1ecCePoDHrlGt/zhyAtPccJRK88BZMnh8MeD&#10;XbUjYy+GFxd82ls6D9f0uHsAhsNfg6E3r+b48Os/kSfnr9Zq4UNScdmqhT3E2YfD4sHGS87s5UJn&#10;jgffamqE477nY+vPfvazd371q19dMfHD/Xoof+ICVw7sYYthDVPDV7M2p4evmeOKg3y8DHje8nHH&#10;PwGhftZ4emESgx0cNWHvQ4qXCxhs6PHQfYT+5je/efnRl78RlpcgXPiro72qiam+ZHKEraZiwpI/&#10;OTsxdTXU5WT/+fb8mI/aqKu1efcAfPipt1j22/0Cvjjw6PnInww/L1M4xYWeretPnnEST029SLP9&#10;97//fXHAsXMkJh4fffTRZQvbSxsb54XensBXX9hyKTbe4sIgY1ut2RdLTnQw8VI7mEb84bLR4Fiz&#10;q2byh8WGDn9zcpjxMmfnrHTm4MPBix5XH9b7sAjLdWOv2bCXI26dVXH4uQ7sn79AdX7gyZNODM3+&#10;+5+Z0eGheWl39thprg31cA7lCzf/eMrP3uGjzvIRiy/OGh9ccdp9guEvypxZMenUxQin2vOTm3+v&#10;32/TqaNa2HdzNanLpT0oN2tzOeBlLgaeRvUjlwNOuDgvYjmb8hYHjnpXF3by4s+musFvL5Lxhd+1&#10;om5iy03dXF9qL77rRn7qhzMe+MCkJ+ts4YVP/NmIZdQ6f0YdB5zWHp5aOg+a+5zayI1t+2mOvxF3&#10;HR4uePUXIc6c+NZs1UxuzjJ7e1Tdrc01POjCcy7gqqecnEP29oROzWG2J2rh/wnhv2qBgzdMnb8z&#10;wgYGTDbyNjqjzuKnT//MA0xx1Yhd9cVTTVw7cKxxLQc6Neark8Nmr+GpHjpMGOz44NYZ6RrDWwx5&#10;uh7odXP+/Njak+597PlVG3N6PhpOfIz2yL0cv2qTP97OoZqb67Diaw2HzKjDUwMc5YhTccnki7Oa&#10;igOLj7muPnjDcI8Xu5zJtkZsYXcdVAPYrinYzp/rRsxq7Uzw02G01+xxlo/7WWcYntzYs2mvYeLm&#10;2iz34siFHXtztZILLPG7hsz5wCaDwx4HXOhr8Go7Z1tbOZk1zFc1/ovxKts7Xf6Np021iEf70z+9&#10;JXc29h2GfTaqmX3g577vendO1Uut5MbOvjpn/GDSF0sN4dDbZ2cNBn+dznWkznjBw8XeO1fOh8aP&#10;ni0bjV1NTPa40BefjXlrOrydi5p5nT0cI87Or7b+uOHt3PnNcDmqIQ6uGVzdx3B3L4RjHg+xYLhG&#10;4KubRi5u17t15xJnZx03NaCTa/e1zjUssu5N7q1qK7b/EtD/ABU/PwvU3/N7Mdn4N9ytdXPXrudk&#10;tvKA/T9/Pfqi//xHh2JEbzXl/7rGpmIaFaO1OX09eetGMczpk7XOZ3XmDk8HKI75KqpW8daWDC+y&#10;Gr9aGK2Na5s8WeMp3zWbO7tTVmzy5RSWMZtkrRvX5hFGvtnuOlncwmgkr67GXZvnd2K2Dqcx+TnS&#10;nzbJjJ0Ho3bahncnD4dNnJNlXx7p78b1T1/cxuQ7ptuRXmyj1liNT1t6ursWFl35bH47Z1usbMNc&#10;nGRhhtHaeIdFhqdrMnx7Zp19chjbyNnUirn3mPTGEyf/RjjZh4lLPRmbOItVO/HJ7/aAXRzv9MW7&#10;4wyTfxhG9nGyrpmHkdzYPLsds28M21prXJ/m6fLdWGTJ2a8u/+Q7moebPN8d6WrkfHCvJTt9dn3O&#10;+cY7HPuVXXrrRy1d42mHY3jnyNYP9Vp14ONBwcOMBxnNQ4W2Ntb9rAub79ZlH5rZa51N88Uth+XM&#10;Jrn5V22w1DiOHt68aHu49UDlQYwMRw9O28p9ZbDI49i4Nubk+lkfOv7qqNbwOgN0vXh4+IuPmvEx&#10;Vj+jh0Ct3LaO3UfyFQsf+MVkU45GHUYy9snzIWs/PZSS23MyD4o4rQ1+MPCQs4dUtjo7fRsbMj6w&#10;8TFqRji6xm71MDUjTvTmagmPLXzz6i8HcrU2Vp8L6OmPdM6JF3Ic2GhqqsPQNdh1D/56LxLxKb/4&#10;x5u/FyVyOcrBQzcORg/wPlZpOHhpy9baSxqfXirE1rxU4O0hnr78qwWbcscFpmvCC4zGz8dQuK4b&#10;H4nbCxhiu6+ogTryF7OXEVjyuV4gnkZ6cWBUOzIdVvUTmx1ZIx9zeRQLNhw5tF9dO84jjtZwsjEW&#10;TxwNpv2kE8dcc36KZy1W941qytYHEpi9uKmJDgsmW3p1MHoRw91HIDnp5vztLXuczd2r+Pj4xkeT&#10;U/cw+wKXLS7mdPZMfDjloSbk7MrRtStHZ4gdLvDJNBjtNR7Vp/pmT87P2SPTrOXiOsAdFxjqyN9+&#10;s63+dDjgom50fKw1eg2Ws9V+yJk9efvF1locHT88vKT3cZkMjnr5DUN8NL7lAtfax016dRMXN7pq&#10;7lyopVrpeFjjHu948JUnfuZqBqs95N+1K6Ya0BfTWBw5wLFmK5bYsKqP8yl3+sXAQZ7sjLDgwFMX&#10;9tYaGXtc2MJRNzzh95c96sGPfTm5FnxYUA+y9kRcDV7XE1xNfPuq48VHbvTs8dA18djAYycGG/bl&#10;jGe83NPU3FoOuNKrm84PNr7hipMPG3JNfVxT6q2JS99+kambGhVfjeRhT9z33Q/oiwXPGi8yNuph&#10;zrczKwZsHWf2fNVMrHjK0VqNYZGrExk/rfqTiUFfbaoH/OqKv7X8dfL2F4eNr7bp1LBzVJ2Kz0fe&#10;4sPT8IBnP8RUA3M4Rj7Vgd5c16xxgyeXGmxyduT4+WgGm8xZ1uNHJh4fOWcDzxweuTgwzPHKntx9&#10;wFp3TtnZR/N4x09csnDURAydXGPjL6/UUm3FU6t8yNpbHMXT2cEx0tPBNI8zmXU8sjXCKE888uWj&#10;8wkHHzI+7IrPr1yKy+5VjV0Nfi3/1v8NI07ykbMuVzUrZ3vkTNt/o7PVX8huHZyNam6fNfa6cwRP&#10;gyemdbG73uxBtnRdM+4RzpU1bnRibfwL/OkPut07cnbFyu5VI1v3SFzw1cSTl/xxYSPnaicmvRrK&#10;hx9/929Nvmz5u38ZYepsYcKrjmzlq9GTwxbXfaBrhg29OsMSx1/O8tc13NSt+5P4ZPjxc08P55NP&#10;Prn+koQvO5hi+4uDn/zkJ5e9v1QQ35mQ81UhhjUkz3W6uzFbftvOdbpTXrIKZG5sbs1eb55N8gpL&#10;vj2MHc31s8lBX/94diCNenK2cYB3J0+28YpFVu0aT7s7mzAXZ/3M42W8w84+LGP5sM+fbNfJ8zdm&#10;k93qyOi1YqlhF5hDrJMZNT7Wb9LCzDZ+yRtPPU46/ckv+fqYh528Ed+asxX3zYOsHI106dOtPMxG&#10;+PlUp2T4povH3bh5sY9PODvuvLyrVTjJl082/MuL/TY2Wv70YZ525OXmzPBR4zDO2OTsFz/Mjdd9&#10;gAzPbWE3Fr912I3keMar+EbY9NuLFd4ZP1w/DGD0QzP79ScTd2M2X3l15LtzNjXyM0a6R6NY/MrB&#10;2jys8OIEp3ncjWTJ2ZDVrc9GV7vzEz8O5Xja0ScLb8fiG8MywkuHQ7mbw9PDIdu5tbb+5uHTxclc&#10;o0uf34502vo5O/E04qizCa+6NF4gT3+EtzH4bZ53Nvz5FMM82TV5qT9l6V41lptRjxtO77///jvf&#10;//73P/+tVQ9jHow8FOnxWPzwyMor3LUzzxbO1q65+1J25uGpKxscPHB5aIThntXPP9e2BzR25HW+&#10;upecjQubTx23HibjYyQPY/Ons6aHJZ4HS3F0ayNMthqu7Pk5V0adf906+0Y+Osy1t2aTDr6usSuG&#10;db44yYePZh3/YsNkL59s+Kg/uRjqRiaG1oN39vDtB7kPbdYesDX+cOyjD03tQdda3ODjEj9+vQCw&#10;9eANw4dAH9y9rLDBc+PA4OcFSiy+Yuj4yZseVr74sTOKz0ZjQ8a+39qmUyu9WOb4y6+/CGAnZr+V&#10;7cWilxBYXiLYisEfVzlqeF4vGU/5xR1+5yveOOutcdVh8Sfn1x7AInMOzDX6cMzl5GMILvjCURM2&#10;+OZvJNeK2Tw8OD5oGXFvP8XRrHETUzz/dQAsL5CfPv3GKT+/0cVXc6bUqw/F7ln2Wb28IPrYrrbm&#10;cOBvr5Z4i0enVtZ05Y8/XhqZvVSH5PYLvrU68CUzsiWjhxF2684UbHlXK/54iyN/ce2TXH2cdV2x&#10;pafDXTy5m8sHtlp5WfXBDJf2SCxrvuysXUPscVNLIx6wxNHYy0OdqhGfv/71r5et+LjxhcvGWsO/&#10;GvGBBR+eXM3jUWwc+fDV8A8RVXdeAABAAElEQVSPHI76lkv842gMq9zZa7htnasPH/HUQ97qKSb/&#10;fi7iyV+Hzw5uda1e7Qde9o4tLPUj011XzrU49Grh3OpqZP/x4QPPXvrtRF089xnx2NbkolcHmMUV&#10;z7XERw11f6Elvrnr2sje9YST+LCcBXFwcS1XA2M2atS+qglc9nHiX52M8NWWrR4nI450OJcPTv3m&#10;M3s6tRJDx4Vv94c+ZJGLTde5YC8+bHnbIzblYK7FE4bccEpHhme1hk8Hmx05ns3hmdtLNvbRHmrs&#10;cBFPa05eHYttLbZRE0cTn32cy9Vax41e13DQxCoeO3O14S8GvunLEQYZjD1f9sR5EKt6q1uc5aDt&#10;nrAlZ5MtGSxnLXt88mer++CHqzlOfNQUt/g7u3jCFJe9hie81qtTB2t+yfmT85ObuRYGHLZ01cva&#10;tR4fPuzJy4WfOfzqCpec37ZzDafWvDH5f9OIf3U0d39y/Wny1buHuH7dA9XEPrA3Lz+13HqRh88e&#10;dj8L7Yka0zsXPRfyYds9rOcI9rg4+/i6zmvhWPOPD2ycjGe7k7HJx7kVr/PhDJPhA9/5xqF7mjNl&#10;zQZ/dWguF2v3evbVSE6uBddrsenCuoRPf4gXL7WyxqsaiWettjreGlt7p6kbzv5LRP+Fgnty1yMb&#10;+k+fnu3UEpbut9nxE0dMdcfNX/ypA07foDjbFjc9WXKyleefvpE8v8Zk50iP9I7NS0gCe9hhpOsm&#10;wSc7suY78tEUqyafCp+MHkY62ObGehity8F6W/V6ley0KZZx5yf2Yq5u52xaG5tXv2SN5bHYd/Nw&#10;jPFvZF+t06ux7vDqzau9epZvI5ydW7+qlUMj2+bGciv39I3Z7tpcS2fU4mVt3lhe8qnTk+vJWodz&#10;gR5/pGNrzrdmnj5ZHFsb42vOvvqrwfqb1/hUq+bVLLz1TVaMsIx06ZsbXZet7+K6od7hqYUbp8b/&#10;zCPZZfDS5pTRqV/xG/O5G7NpLLfqUs5bN7atT8x4k+fLXjPKf88Lm+yM+XcO8guDnE3yHcNiu51N&#10;uub5FdtaK372q4dpHTb77Mjilc/q2LLRwrgWL/9I1/4Rh7lnKn50cKpHsRbTnH04rcl0uOnzI4NV&#10;23myRrjbycMm184xfXHzt9b8gPczqp5cnrpmxIuuHC7F0x/kxTR3X8iOzd5z2IVPF755vJK3DvvR&#10;yP5Vjd/WtPh4+U8wfbR87+mfkumBhn33hfLY2Oat4W6dlsep4wMv/8ZqFkejGm93DfcQJp4a41j3&#10;4Nl1Xv0XH6b9jeuOHgrZkm0rd3L+1ka9xs9DfQ++OONp3UOlOrPjr8WrWuCVLFyjOBubfT9z4mAN&#10;XyuGOpiXoxrhpbHlw0Y3Fx+2zg42nzDib1QruB7idS/DHpxhtQfiwGCvBn7bLHyj+vRy4czFLb/W&#10;MHQxXaNeHnD1gu0h/xe/+MX1MM6PHK6GnzVO5jiYi+1jitzY6r1M0Ze7vKuT+uAIr49M/PutP7z8&#10;VjA+XmLE8oLAXo46/uLAMSfDpdzk5YVTPX2AYQMH9+xxEpcPnvzJtNZ04dJVA7LkcOUkdzZ8woRD&#10;phb1Ynj5g6EudPha85Evbvbfmh7v9mFf+sSCwd5142MZbC9jfOjVEpZ64vnZZ59dMWCrt7j2Qh17&#10;GYdJx0ed4frobr/18ocPs1xx9DJHjzedxk795M+/OvCLHxu1xNve4cwOpvzgqY2917Kl40MOWy78&#10;YFQ/fHT+nSvx2JDDsNY39+KKp+6uFWe1exSO+PGTh3xx0dj5eYBXe6cGGn7ODhx15i8/+g8//PA6&#10;t9/5zneumtPzx5OPMXvnRqdXd/sEgw1uRvHjwA6GvIxwnBf7nr14MNQuvp0xfnGRB39d3s4cLmzs&#10;Q3mpmz3pLHRNyh2uvMWCo3bWfJureb6wye1bNbR2FjR81d0anrPrA7h/TgaOMy5vOcS9uuOiXvax&#10;Rpad2NVSTPHZyhmGJg9njA+9BgMfMenJ4eChwYJNZ+S/e6EWdO07HBhisJcz++KIhU95NYrj7Ntv&#10;XS3g2KvyxMf+wIUvP7ZG8cupOtkXfOSi1nzEsz/GcpRTtvadj5hGDT7f5nJmp07xZ1ud2u905PCs&#10;5aNe5niS402md38i09WFXB3xJOMDk04TW8ywjLDJ+dLJVWz+dGGaa63lKZb6O5NqJf9iu4ZxFIMP&#10;nQYHNn9y9YwnOVnnprqonxzoyVyj9hNfXOnaI/440JHLX+Nb3GpSXcoTJ7XQcdLgWdPpcKtXNuXC&#10;VhcnnXky9aqOsOVOhw9cumK5/tnX48YvLuZaeRlrbGrNG5P/t434dRZcN84Wmfp0b7B23tjZP3XT&#10;nK8z//bVyF7nz6ez1f7Qufb1rnFx7U8+bOn4sxdz95NdHMLl/7YNTp1/P9+dDWcbd50NPQ5dR9a6&#10;NTmO7Lo+nCe11OjZwpKPa4rOzwL81Z+91jUJF97Wmw0M1yk8jY01HDU1J+uadG/0jNzPfXby83zm&#10;Lzn9LIeFo3u5GJ75yJ0Nv1hjf9TDeXg+BVfoL/4AWhPcup7cSKet/a7zMSLU2rweRn7ZNOYnqXo6&#10;Y8mG1yhxOmN2+RvJFE7XjLjUrWGxzYZdfONFBqvxlJ++4Tdejk9/hGu98/SPRrHra5PsxIrr2ppn&#10;v/O1vdOHkZ1RvMawsjOqRzcCF49OZtSShUNXbLLNZ+eX89Mfy6V5Z8K6eftk1LJtTNZ6x+Zs4rBj&#10;OeG+/ZGczaO2uGzYkoWLf+t4lZs1XfJiZF9c63o262Ouh5vNoxFWzfzECsd4Ny+e0Q0yntbxJOvM&#10;iLU+xSSDf9f409fWf+XpjcmNcXeWy7dYqzffvnjm7i/lZB2WuUYPt+uinNfn2fKLPzdeeHHLL47V&#10;gT6/fL5AfM49OTut8bRbHR/Y3UfziUe+rdMnvxuzaSyedXk0kumP8NMVh9/pS5c8HVm5NW8k3xYH&#10;Y/6N6pJ+8fivfTYnrv3T+bKBpyXv+mmf6ZzZHp7N+Wn54Aanh5a4GnVNvOL2IJOsWGzFrxWnMfnr&#10;xmLC1cTxMOO32/1zMh6UPBjhwRY+G7HN5WJtXD2Zfrbk1QNGnW08Tn3YRrGLz1drhB+G+drbl+pJ&#10;Tm+PejDllz3b1vDNu0+0x2w18mIZNXzUpGckMaw1NvCqKZz405vr+eYTtvXZ2McjrsWHL74HZnWT&#10;m4fvzik9bP7s2MgRjhaOUWevlwMbD9M90HsA9jHdgzUbPviZ03nIFsvDfPsofnHkbb0cxKjR6c6p&#10;mB785eJjmAfzn/70p9eLg5cUcjmJr4nXS4UPaNXMGRdPbDa4F4eNOPiTlU8fPDzsx4EdvVrLD0cv&#10;EOLrPhQVC5Y4fHCBYY0HDmQw1FoedPjBl0P1wkuHT6bBqIlTnnBh2Adyzcgevla92KmhMX956WKx&#10;h2Ou4Wpe5+v+ockBDp7mYpo7N/YML35kcvURhb3/bFy82p///OfrQ6Ra+fioRnx1+68ueOBFr7Zw&#10;xVT3fsO9GPzUTFzxyr368QufjZz5JsdLbXSyciePmzkfufLX4ReXrj0wp3duOity9Rvprim/yQ5X&#10;fvDExEtceO2pXOSqtrDkxRa22vLxG9Ri8GUPT3yNTOsaY0+Ht/2AZW+t1Tg/tcIBHjk/zdq+6PS6&#10;/cC5+sLU4oOzM0SPs1xcc9WNLTmO6gHbizp++NiTGkxcxayro5d99mLwx1NdxPVvy8qBX5zhsOUj&#10;rnriHVc8ioMbDuzg2Uc6ax8jYcClExuutZrhaD/aEzzUmw5HtmJrYsobN38x4kNdtWSPA1t10zV6&#10;cfnq7mE4qFtx4bEnU3vz6iNf54sONgz2eMpBTLUVozUu4pYnLD7tk7nGDq5mpFc3MfmQqY+mhjpu&#10;9JqYrcXjb6xu+MCASScuDDaa/NkWT37VrzPCHw4M9kb+sOpqobvG7LkY7lGwNfbqpuHLD6b8rfnE&#10;CU9yenbk1s4UPPHJ1Vbnr5PHk711OTvn5mTp5Omc2W9z2GLBMopBzk9ucvLx2890c/ZsxTRv/9WS&#10;PzlfjT88jRyuzpZchwVHp7PvZGLFvTrDUA86vv6LBzE7F/aJr2b/dHawi8kerl58Y7HUqr1vL/mH&#10;C5uNNT66uQ67kZ2aw9bgh0tu7jr288x1xLd9ijNszdp8R/L05v8/NHyrg72ytufylps9srftqfqw&#10;qd7OGp0OJywYalq9Ozv0ZOyLzVZzjqpn58Te4cAWv/TVlpxM1+BqrkdxNDa6lt3O010GT39k33UN&#10;R77OvLEYzqB7STnBri58wyWXAzuNPB5GPxNhVkuybOHrfFyHYubbPUetuh7h+3mNs3sZPuzVmJ16&#10;msN3xq+P5k82fvPdf8noZxqurgFxjbp993POfQpf+4nPF0+8T4EjhkSNbHvyc1zf7Nl08SpQcvPk&#10;CtOaLDlZPskak4cPN525Iod5juzYkOsKHAejrvhsFr91h5KOLTwtzOwu4dMfbO5asU79ueYLM9zG&#10;O8yV5bP2zdOFvX5vMw9vccjk0Lh45A6umneBkKmpMT2dOYz2wrw1mb3blj5Z693vZKeNNV3j2p3z&#10;bPA753jp5ShPa7bJ6bJLbly8k8sV6OmP7KpP2PTmWr7q0/xSzB/hGOO1WOW8/skG5vM9ijuM3Zf1&#10;zy+c5We+Pb9s20PrOBv5iElunk6sfMm1OJ7zsIufn7G2MnO2/HR7ceqt6dhl3zwe5Fq+5nTpG+Gs&#10;jlzOGt/1SXYp549i3NmGn81ihE9WXLK1uTs3ctX41MTJNqz2LrvlkE38wtn4zenMxa2HZQw/jMZ8&#10;4tX63Kvw7zDJ0heHrHk6mHKhMxZj+ZazkV02xSBfXNgeuophpN9YYcjRA0SjBw4PEh424Ovdl809&#10;ROjm+Ma5+OSwPfRoa2NOr9eaNyZ/3Sgen+IadR/a/VZiD59yM5efn/+62pBrMOJozk4PL5vi0Lm2&#10;9c0nv/T8zDV2/D3YiZ8ffXHE1tUOt9bszdWcn8aHr33R2ZBli5sGKw5kcKuH/aHT6fjDtzanbx0e&#10;udZLIV4aeRidK6PGJkx2enGrQzjZG8uVjo91+fEnlztdNvzUWPNAixMdLuRqaLSOS3ydEQ++bDwI&#10;8/PRibyz5IHZyzkuXlrY8scHLh+9/TAvTvVp5OdB3Eim+fcdP/jgg3f8G5Bi9EHOnE2+6s/XS7nY&#10;4oXF1lxsOj642nd86YxeErxIyI2tOa6uDZysi9lZUO8+GsKDK54POXx9nGGjfnzI7IPOXhzc2ctN&#10;HHXD01we5uzK1Vhjq4lpr9jlJw8xxBSjODDLv3rw70WIXi/vuIhLJg/85SUe7nhYs5VHGOpKVi34&#10;ehETj90///nP6yO8Fy4yevtgT9QMjoavD+5yEIstmQ9JuMTfiEd5W+u446LR6+pjhMlGTNjqh6/Y&#10;5VaefhbYb2fB3lprfLxQwiievMMTB19c+bOTuy6WPHDkY2QrhjXe4tsfOGK1n/TqiItGjzd/cYx8&#10;48LGmj9cej4w2Gjiqw0c3JwrvP0MYYOXHJ0FOOxhVkP8/PY2XLL2kJ0OA57YOMhL//vf/37tsRdw&#10;Pj4gisGen/Og4WR/yczFq872y/nRcIqXOP6CI3t6H9jsgyYGDHGdwTq9OHRqxJ+NtTmdPNVLvXGP&#10;T+cK13Jm017BxtcHTs3Ijr1zVRx2YZKrW5jkcVBrucPBX2OHHz982VjD4Kvuaqw+1ro1DPWGnW/1&#10;4V+DiXMjuZrjbuwexEeu8OHomrOlJkbxqilM9ZM7juz95RQ83NPjrcUdFhs44nW+1k5O9GRiwMZV&#10;njou6lYeagYfbrlb88UZTntGxsb5NuriwWCLt17Dg0376doSV5M7Pw0vPNnTF699xIE8X3bZ2gu8&#10;8M+mePLAh789t/f9RSfZ/yPubnYlO4ouDHvgq0AIHQMyP0IIBIg7Z8wYgcQECQaY9gCZy6Ce3edt&#10;L/Lb1W4aPhFSnsyMnxUrIrPq7Kputwl+fPxN1O4aHNxwMldT+M3i42KdHie56w8+8nU2fO3xhq9+&#10;/vIRmHLCs2avDjHVVT42OYkc/Ivhw999iZc9EQc/XtakGHOiFnFq6fzZ6J1TGGLCrIZ6GF4+7eFs&#10;bnuy9rea/93PuODZWn3q1gO9rRfqNdicl9ectTg+3T39rKf03oP1t/dN73PyhesPDdl6TcvhddTv&#10;ke4TXvSwDHtYnbsuwt09HX4wEz5GUt3tm8My84Gbjo/acU5Ph1e949u9ZrNPp1d88aJTi2Gv5+z1&#10;Q5/cezZ6dj11X8XonTw4sukRu+cT78P5wSHxC7M/eP7Tn/502TzXed/ofPEjfk/B837nPVtuOeSm&#10;83r5+rfMFfL1j5ocmH06XumtV59fOs1uZGtvptOERg3VTOt8WpvDLvdpE5Ou+GLM6cTLqxaDzWjf&#10;IfNfoSf14MS0v5Nwiy2++S4mPiem/ep2Dee0h336yb269ssprPzaw8zfeu2rZyN09dRs32iffX3L&#10;5xzyK+4t8tc/841LZ21uzTu7Nazi8sluv0LPn+QTFy9U/MwNtmq6m8NavOV68sm/Pogrx/KhJ3Rh&#10;2PMNwz7Oi0dfHP2dhHHm5E/X2Nh86dbeGs9et3zkwO/U0fP1HuFNrHgxSbqTf/p6cjeHYT7t4uka&#10;vW/Z30n5mteHrn6FR6e+c4hj46cf8pLq418s/cbTr+Qbnj1pti5mMc8a2fxSPPGKCaM4vJ0nf7yN&#10;bPk2Lxd8SLZd053jcn79wQbrHGHIn21xsrPRJ7umY3/fDL8htrucrpltsezZkuWRHxs8kr9Zj52L&#10;Bwh7DwZ+4XuAYDN8UOHj4YEPKc7eQ4JB3DVcnJcYazYPfH2BINbDDhtOBp5bQ3ku0A/8sbUKwQFn&#10;/6meuQ+isHGQrw91dPbN1QGTr5EsN3Z58tka0vdBlY2/UR66YsrZWYgncRDTmq++6SO/zVU/N08+&#10;4ZnhxQOeIXe18HGG3jvp5cpWrD3seIiJoxjrahRzJ3wM/rjzj1cxYcgVR3xxYzPDcHdJXPXe2h0U&#10;Z6iJb/3jL4/fDzAJ/3jIGY8w1A2je8+HsMOgN+pp9nCql77RlzxsXi/y+5JPbXA8zPchWU38vF7F&#10;w/WBycO7OB8c1Od+4yFOL+DULzXwMWCIgSumOvkTeWDg4oMCvT6Kg8MG10zY5WWDKUd970MLH3bY&#10;4cGvNnj01VeO9mqGu2dajeLUUY3WxJ7oHV+52fS7L+no2fHHuXvhbsnHJjdb+Hxxx42dHg5/9eiZ&#10;LxqdoVg6ucU5d7V6fzTwEK+u+s5u4EIHx4dre1Kv5MOB4EFg6Z05nRm+OBx8GaYPZnt29cXfbNDD&#10;xx9vPrDVCku8e+SLVzyt4Yrj05duYvxBaP3yYZPIoT/07km9l09v9Fhsva9ue38g4dzz0SOiHpjO&#10;mB9eZr5ELnlw5adPRE57+dTDx168GVe+Bl9f1JnV4n867HeOnP1ta3egntPjVe/t/YFFeXHiC0ON&#10;ahKvh+6hYU3EujPmzhFHPjDwtIbDr3/6yod+fNl8qSCGP05i9IioFZ/09nrHzh8mbP3jB4fg3D2j&#10;6w9o9Iuv/Djnx5etc4dpT+QWQyevs+g8LofHD1ycAe59ieLsDL2CLx5/nM0GPLP+muXEy1APnXj4&#10;9WjxwhTHX09h4cGPHZaeWcvNzhen+uX8+alVT9SLmxh+6eHLBd+a4Gjg6DzlkkMMfbM4mOxyibcm&#10;eiaeXc/kxIOPmV/++qwOGERc9TgX70140IlzL/GwN/Dp3vDn2++FasEB33KLiwu9GP2FDw9/nMuB&#10;l1jvP3oYd3qx8OXqbMzF48RfHDHDMncPOhMYdPZ6Z6bDyRmJyaecONPBxFcc/2oVR8IUx86vntjD&#10;oYNB1Aqjc5TbgGPQw+oe49A9qD7+pDrMdPLKYxZnrO8V9PghBx9SD2BYG9ZhhQ3XegV+ctro157f&#10;/3LGcXnit+fvrNbuDuoDH+dh5kPnTOstnTNz183upS9xDWfWe5F8fk/pf3+o7z7A42P2OoSn3/y9&#10;ZmCW20y6T/UY79bsrc14bl3sCXtYYWwsP3zWj3/81GKI7TlCHUY+8oehTv7p1NO9lqsY+dgMa/12&#10;Bvt7gV6vDTbvT84MdjbYnZX3DDydi//fy89//vPrGeeLL764ntfEek9Wh3j++Fp7lvI85G/De87x&#10;h6u3X7hzvpP0exDpdj7X9g2FnUODNNdoXePwKHbn+KWDefrWxHzYuyDrS1dNZrnzc9DFm2E6YHZz&#10;lwIe4ZOEaf9sne/p077c+S3+rrPvvPZd53OnY4ur+ZlPGM/mZ3Ewd2z86q3rM5/d5/csx2J2B+j4&#10;nzGw0mVvXpx81p9974M9zr1xxD++58yfnJjlL2fzW+/784FxJ/gldz7LKb8zfz7ZzWHl23592OiX&#10;f/78znVntf690a5OrNconTe45PSxdxaJ/Y7NR9+e/9azMfnl23tW++LMreGFcWLjpxYSRj7i+8Ub&#10;Fhz+3S39WWHPt5md/k7S880/XfNdXDo8Ev5qINbhtWeLN1uxfHdcAI8fcWJbOfdsxbc2F2/9PrmL&#10;fZ9/tq3BOtl12DvrQ2fdWiyfMPNfLOv2Zj49WHmA6B65Ex66PAx4WLPub1ydeTwMwCHiPGjYe4Dw&#10;II1fv+N6QKTrbww5Qw/3fSngYYW/2OV0JfiIH/C778K9HnwJ428beu17aMKZz/Yy3/Tm1l5z+gdb&#10;TPWbjWzsRj2HaV+feiijD0f9K3ISceVpj4c4+DDNxafny2bQkfjA1AN9DptPZxB+cfzp4k9fDdZw&#10;zHpcj/iSrVv+3vcu43t+wDGWn7U81cEupxz61YdFfnzcuxWxfHDwBUZ3AAadIRYeG0y1GfU3bF8Y&#10;8ZHH0A+vGyKvh2Y9YOs1IZYf3sSe8KlP5sQDP27iYfufK/VFnBzsvV5g+RBA72zFGGoi7B7wzbib&#10;9UIf6PWmOyceT3of1tQpRg/44OJ9QY3yy8lHLj7y8uPjPYR4nbPJW6/46BEMazn6MpOOf/zxs9Yr&#10;wleMPT1corcwnRle9mpUq96G6YtQddoT6/zp6qPZXn3VLV9cYOIhP4zOry+Q6I149sVmfr6MEi+H&#10;Go3+/Xa+RA3q5es+qEU/3YfPHv8fCv8lA27y1Ht3wZoOdjn0Xn9wrafs3XH3y5mL7UtQtfvCWg5D&#10;nPPBBb57gJMa8exs0ovFh29nLda5hOOfOPHFtDuHi/76n475QlitcqpfL+DI0Z1ylu4Zn2p1j+DU&#10;O3cRRzVVLw703XW/m3Dq7pj1TRxe6tMLIj+O8MtrzQe+2sXyl0ffqkucM5DXWq/Z4HQ+eIlt77wM&#10;uP4pImuYasfFfYLj3uGrb3zp9aZ43PGRv1rlrj5f6vvdLm9ni5cYe7VZ06mvHuCg9nrsv1Zg1xN1&#10;yC8OXwOWgQOezsVdgCHG72l7/I36xYYbvvCse93iUo/540rcBV9g4CE+/p2T/NZicFIbHf56Vwwf&#10;o3tgzb87XU/k3P+6CI5B+IvjK59B6Ny/XnPOUYx+Old+uBjqha/WsODWO/XpGT93RDwbH4NN39Wl&#10;Z6T7x46bmqzl1eMGX1gw+ckfBz7dNXWIlyMMfORVG178+aiRTk5YxHuGPV7yhSve+5M4dvdAPfIY&#10;/NOJk5ve2iD8ex/IZoapLrjVUr/x6v2GH70+e516b3N26tAT+u68nNUBQ26cSDnZxZqJcxdvlqsY&#10;tRl6wI4jLJz5WhvyNNN77fGFz1Yv5HcmvS5678CFLeGPgxmf5njZE7UbRN785HTP4LPHhx8fXOEW&#10;SxcmH7ZnUo7m9/k+w/j/1C8ffdAXQ60464u1M9BPa3N6Ps6IFOds+BnO3n3nr4/uHpHL+x4fX/qy&#10;0/FxZ+G6zzCJe+Vc8HVPys+Gz4rY1VWjmc1It3Gt2dVQPfTdN3zTh4P3Cux442GUNz869ZjdO/WJ&#10;C58/3HjAC7f89YAPf7G9xj2LwIfb68o6X7P3CL9HvDd4j+h9wnu3eP8fGO9D9LCcs9zO8He/+90n&#10;v/zlLy/9V1999cmnkq+cDT7J81U8IsZKjYBp2J86RDSgi8PPmr5BZ90cjlwd3uLT46Tx4Yuh64DS&#10;FyeGqCH85WpNHIKc/OB5w8PXhYdlkDCs+RtJ+3oWVj7lgm+E1QsrHDN7Upw9LPvqs5cH1/DOWdxi&#10;2G9NxdMvr2LOmR9Jb12NeLiALiNceaz1MZGDrfj23Qv66kpXbHn4dNb6B6OaijHza8CwJotjn099&#10;pYNp8O1NNB3+1uLU3C/B9GytxYdPV24+hM19s5cf7+JP3/iJsSZ89NdrABcSdj72/BqX0+sPuvJ2&#10;j+hOPvksBp2BD6nO5s7i9HtN/S6OH1x9IOWIt19UanS39HC58On16i6wJfVJbLXRwSfxEtfZ4ELP&#10;p3ubTiyB5T0j3uZww+RXHa3jEw7uBJZ1d6Z1tfKnM+JOFx4d361BTeXBtzsWZ70Ux48s1/KJqXfr&#10;I7Y64xG3+PGXq7OLvzh6c7o4wRLPFu6uYYphI+JIuZuXg7Ua+KrVXp9g0HUvysPWudPxKd6+fNfi&#10;8SOdPUz74sSufWPS48OvD/n6pb96b83eWeLhvcYHZh+2fSntAcDDAr0HAT5qMog9bDj60z2R3/sa&#10;P2sjuxh7eD5w03t/8QDjA0QfxPAT7yHF3JlVZ7P6CJz16b7KldD5AP/y8nJ9UNWH3n/zqSf2MEk9&#10;4guj3uPFp3uuNnt2XODrHfE6JPANvNTNB45B7Nmyw6xGuePEl4/c+dcn+PIZ+iymvHzgwJXfQzeB&#10;I4/BF4/i2Lt/bPTsdPZi4Va/NWx3x0zv3okLx7pe0hn1TT64BHY1bow1XLn4GuLp3UnY+uKO8WFr&#10;hsdu3/uNOGv3j159+MdBPDw28fI5Wz0W5+EZHx96zDjAYtMD8YQNjvzOxoed7hUbf75eD3LI5wOT&#10;nF4Tnz2+WP3888+vf3bDlxF4EjYP9fHri0CzDxq4VFNf0tB50O+LCb1SD384uOBA2PDDq97379Tn&#10;W3/UpmYzbB/01ETny1N+/v1K7zNi6089kc/rvj7oj3U16C3BDX8zbng5s3iIs5Zf7fqtNtjxqyfi&#10;CQx3UR+svQfqoZxicMAZLr5y6JMYteLTexYfOvysfUFk8O9McYPhLnkt4uNLUn2Sr3j66vMepg53&#10;Qowv3PVT7XLhh496xalNPVsTPu4L4S9OPe6RL9vhi7fHAV5fwsLBjb01P3xI56EmsfxIvVVvH/b5&#10;yKtvMPgY9Hi/efPmsl0Ajx+4yenuq1eMfhr2ZvU08Ez4ur/48PWFNT8+bHCdHc7yO3f3Dj+ciD7w&#10;pZfLvWATq34xvefQdz/5+zfqxdPr75dffnn56gcO3Xm9cT/UDxMfPnCdmzN1FtbePwg/Pu6ruyNv&#10;PcCTzSy/89EDNeqHP+SQ3x/wwOEH2zqu1QsHLzh84mMOV4y75W7jZy8Gb31Xhzl/f3uv9y788ZIv&#10;Eac3+Om3u67PzsVeDWqFZ2+ND676TMdGrya9E8uWD47F5o8/HK959eLG3/nzVwNMvWSHXd9hqJPN&#10;ms3QZ5jicdhes29f3Sl3ga8+6qGhP3jAli/e7gkM/WKrv3oLl4iPk7pg4aEOfcRPPj5me7HW4fG3&#10;NouXUy/b88VBn9SnBnjqUTvMzqz3QTrxBh985HUP8OSv5u2Xtb7IHx846rXHobpx0ic8YOqbftH1&#10;nt654lAP+dvH2awOuGonfPnQE/dLPvzo9Vwued0ZOmtxiyuXGuGUA5673h+yeh0YeuQ+mtUPJ1+x&#10;ziOMekCHV3sz3LjiCc/Azxng2qATw9+wJ2Y+dCQ7HPUYRH9x5UucqVhnJaa8cuCiP3TsdNbdi2Li&#10;wN64wD/whzzF7Vx4XO9s8cr3bq432eLtvUHN7qF7VG106jaf/XGezt6d9brpnndn5Or13L1yvvVY&#10;LfqvFjn00t6wxoHAlcv97XXa+bC7p/DhiTHqRRhsYjofcSs4kPyzrT8fGLDjDRdXNeOhXhz5dV9g&#10;VJPXYvHVCkOcs1enoea41H/31fMGHl638nVf5MDDa5BfnNQh3hnxwdPrF7a1Zzufrb0W//jHP142&#10;HA3Phvys5fzNb35z1eWLdvXB/PrbzkeimljzzHe67Kftbp/OjIy5tb2hsNbN+WlE/uZ8s3eQ9AZ/&#10;Y3HCqJ4uV3WY6YwVOdI1s5c733Of3hzuzs/s6TdXOvOdXu47ifszuxg2fTK/b4R/+oSR/W6G/4w3&#10;vO1LL850J144zaf9bt89qM71Ceesy558k774ePcm1UxP+O24lK/6YsPKds5nfBzLYc+nWbx19Z/6&#10;7GeeZ/uw1x7n5jDlMto3dwbZNu5yvvmRzx0mW6McC8G2cdnK3z4M8yn6a4jJbu29xntPOeytzdW5&#10;/iePOJjzX5/sJwZf94ve2Ni9C2Hl15zeTCcmW7MelB/+ictOX25x+TfzIeV5u/vXn2yNfItPD/uU&#10;1el3vvhs/zcu3FO39bOFlf9ZZ7nN9eXEZAunHtkvVvaNLa4ccfBAoS4PC87ew5K7Z++XOx4eBjxU&#10;eJDzkOYLjR7ePHgZZH8/2vOplt635ILZA0485OuBhU6cv3HWwyGe1h5GPFia+dBb97ta3jCt5TLq&#10;FR0OBKdy+ZuTn73+TVD1GmJ6PfATF397uOz86itctvLxtzayXYvHD/3KTlev4FrXTz72+aZf3Lv8&#10;cMTENV7pqq3Y9ricsXHKVow9HjjBryZreOLS82WnL5e5u4dX989ajjibG3DYYPFvH0c2a7h7ljDz&#10;EbN7MdUB1zp7nDy899pw74jZ6D6bibrcfwLbvtcJnX33Fr7aPIwTnK09sJtxYccLPn+YdD6s04v5&#10;0Y9+dH3AuEAePzzs48YXlx7+7X3R4csEaxJ/azq1+xAhP676Vq108LwnFM/Oz4CFswGDTm68cYWz&#10;a1+M6C0fdeiTs8PBWg4YBHa++ueDBns90xM4Zja84NhvH+XEg45Yw+OrNvn74MsuL5s57ur3XugP&#10;KdTlQ5EPZ50rTrgZYvngbsDoixa2ONdvfH3pij8+cvhwBhseft6P9aUPbc60O2b25bt/Ykgdcssj&#10;Fmac6Don98151Qcf+PnWQ3sDdzr1eY/WZ1902utB9YQL07qzb9ZLPRSvRpjx5w+PTq04GZ09Dnz1&#10;Cx6xV4M48frTuctF9Cs+9vDruZ7U23zMfJxP9zR/dcqFuzW7fGFsznjI2euGPb3XovMmfr+xqbc7&#10;pUa/e/VKfvXX6768hcWGr3j/xru1vvCH6/zwNNPjomfukL04X8rzdZ8IvbUeeJ04A7ndSf3s7ORK&#10;rGHibeBG1OSLCq8T8fR6xwcnMw767vVBJ4aPXO5C90UsGz9fPOi7Ot1J50JPZ60vMPjDh4O3eqqJ&#10;Dm+54Rj4wDCInPD6MpIdL3o59CmcesrHH0C6k/VS39nh1gP5rPHCgQ1f/cZLHjN952afWMstjxrd&#10;/2pTezXrHyx8nakc8oqXV33i8VlhF1e9ZrnkqD/i6eMCm3TG8sCm77+ApBOPS8927GKqRQ5x+qc/&#10;aumf0+IXl3pvptNjuGqBpTYYcjoXwpeOyEPEeZ3IKa7BJh/BUQ+J16/BTy3w6588+kFnNooRzw9m&#10;uPbyGnT1Vj0GjmpyB5wlvM4xDDMu5YMRZufFTmCSuIvhD6N4M6HnZ+ibkYRnD7NYOEZnAIOdPz3J&#10;RqcnRjnZxRiEj562N2/uy+n1h55/rOBWfPlxKi9cdvv8ynXu059zftXa/dQfPdBfPrh4PyP9DvT6&#10;ps/XHTZguBv5OXdYZjp47nc6d4fIRbf59LXa+bDpfTNd7xe41LPu/PaKbxImHCO/u7X68muGY030&#10;zrraYO29LFd6NRYjrnrkqQd87Q3rJH/3lV6/vR/pN6En/PyhrN8Hfr/CkQe+Z0Znwcf7nRnWm8df&#10;IOD/2eNzqPcSuOKcDx/vrX7X//a3v73em3xm7few83z3SuQcCcC7d6D2p+4KePyo2Hya2cWeo0Pf&#10;WaEG3y7E3Xqx5KkpJ5b9Gb/8426m78Wklupho29v5muGnZ7fru0JXfHNby1f/6Rv8G+U52vP/7vi&#10;y88gu27fnG1nNn3KR00n1t1+MXAo/m6G6UKS9aWvh+rnY2wvNqbYna3bx0nMrstjPm27L8bM13xK&#10;ucprjq8X6dbgDYOdbv3DpCPFt9+86TYmLLrTd/fFbP1yFXfnW8yzOT7LIV0xcHds3+vr5t51uOb0&#10;OC9GeZrrn30x4bD1XsJ2jjCaqyWcU28fRu83zhe/8pi9jxF4bI1iL+Or3VoMH3ZzcWb4JJuarJP8&#10;i0m//ul25k/qn701Ebs5zj0feavZ/kMFllzNcJLNY11t7NUX79Xly78RPv+N2Vyt8yl/GDuzJfzr&#10;VbqdwzHDMHfG9q0Xc+PPNX/iwUGMB4YeCvxpO71f5n7Re8Dz8NAHHg8ApHvjbvqdaXR+yyN+cvAV&#10;Vw1mQ/3upfc4sw8HOBA2ew8ZHlTw9DDig5GHUTa45d77HS4ceXb2sPTd7373+tvBapVPfn4wxMKs&#10;LrF0hhpaX6CvP6oHn9ZM8PTEgJedDZYRb7UVK4e1GHo9zCaG8AkbX3o+dK3ps1VbdvPWJEc6vjDa&#10;y1deOWCynfXEKT1fYtZnuM4RFgx+1cfOz6CHn8DtPMTCCau1GYYBOy4wxMA1N8pd38W4B/ZsfXkA&#10;F5fyNpcjfPq4i7Em6dzX7izf7jy+9j7I0MFVq5zWBjx86PDj5wt3NXpod3Zep3jzhwnDgzxscdVg&#10;zw8vuMSe3msDtg8z6XzI9z4ACzY7/D784yU/u9eT9wl7+WGYDecuTp14yy8f3nHFh1+9iyeOYuzN&#10;fIh99dIbBJ56+ek5bvZy0+2d82UaznDg9TqIC3+4Pjj1T1DB5Oe9KNE/MQa8OKgFth76QnHvgFjv&#10;ZfrtCyW99QefYunNdGJx0Cs8YJSPTb6Xl5frS3eY8OoLP7FxZhej9/pBz9eXmJ2//vQFVPEw1O+D&#10;Xx8ixaqPjeCR4O5vcXn/Vgtsdv7OA0f1qI/Ys3VO8hp0ht9JMK2dmS/w8HBmcrhbsMTDws0ddX6d&#10;bfXJ11njzo8PPnDYyi/e2rnSwyVyGe68PvJxJwz9wwmPeOudursD/PWDHbY49fGRBye58IPHpra4&#10;yc3GXy4zTOLs4PHVr/DVZ01H1OzLcGevBuckrx7olZxqIHrNh43gZsgBR25rnOqHNX81OjP8iwsb&#10;F32ov/pt8K1e9cMSW5/kUiee6mLrvMsjB3yxREx3g56fWNLfYLRPJ6+69Bp2teKQHg4eZn4wxcmj&#10;Z96fPUux0YmtLnm9Ftn1Xt9wzc5XL9wxokf6iUtnLS9Rqzvg/bgYcfWEvxz84Zq7V+I6V1idgZk4&#10;X/7NsHDFM1EHHzFmPuxhie0c64V7q6ewtrfOcrHwE88nTuxqNujdMeL1pT7+nXvnqH/1mI+Bp/OW&#10;o97LT6rBOu5wi+UP01ATHmzpcaWDZ8iNN527EL54uAk9PPHWYpwPP/U6x54H6ke+/FfoxVYrDHid&#10;HTudUawc+CynaqpHMIiYbDDFFM/OFsfsYg2xbGolm5Mtf3o+sMRVgxg+DfuPleqRw1hu8rkffOT6&#10;WBEPO/HadPfonJGc8XDfrN0VOb1HOkNc3CN945/wjWP9dMf4eW0SmAZ7r3d7ObyH0fF3fom1gYN8&#10;OOMhzrnUr/zN9WhtdPbZ1t8af7nVx6ecbOKI/L2G2HGgM8TCyNesTljscAk/9bLDUrO1WtgMEk+1&#10;hsHf7xuDPxw5DZ9RYem1XOHrl946G/444WPvD8n9W+58ehbILmf/5eivfvWr63e839X1/2IZSfOu&#10;KyD92qwRJkiS/OizWyvS2LUiDPouR40Qu/4nVvj0Z8zmKq65uIvs6w+2DlUdjXw0mZz67NVuDyu/&#10;5g7RHpaRzcx+6rIvZvnM7ImcpHnXdDuypbMn79uznT75Z7scXnHyTdc+zmI6B2t69evDXS/E14+d&#10;0+98x0uuHc84w9n4/NJlrw77pBo632ZvAtVmjr81ya+5nPmZT524dB+y7nVUHTD/Eyk+jtUSF3n2&#10;fM/17uNUPYt56spbTDUU0/6MO+vf/Mu5ePPm4m+cEg82OXof6v0Hht7kZz6x+PBniyefajJ7TbAn&#10;4dmz25vbm9MtjvV5Vhu3dvHVvDFXkseP4vKzT1d+czp+CV38zGGwr1/77WF5mk//chTDL/7FmM+4&#10;bOLVHSfzDn6kGXZ9ugyvP4pnO8ee88a0jl85/CIXUx19qPA3z77//e9fHwz90vfA4EOiX+y978C0&#10;Xz5wwmbv/uGZ3l32wGJ4sGSjY2/euug9tLircnvAscYJN5w9vPhQ5YHF8MGjhzMcCBwD39b0euAL&#10;I39DU91ysJN8reH0Oizeng/Jt3NTA2751hsz33oTz/zMYsMMnz+9B0oDNqxwxfE1+MFVSxx7rbPz&#10;tSd8i7NfHs6IwCHlEIMPDLow4kgnpnj41Yuv83R24sMO02yc+VZfzdUWBzFh0iVy46JnYkh5rRfP&#10;3Tl7q5ficXBncYcJS2wPxHIa6crhvBYjLtXUmcDpXGD3xZ1YnBZHnnia3V9/m5ne65IOrod+H8Z9&#10;gaPvsPpgz4/UM68tMZ0bPgadOMJHffrkCykfNLw36It6+eEeNzn529Pjx8+Q34ChF/ra6xtHWJ0d&#10;u9gGznHBz14ea3O14AzDIPLCwCcu5WBXRx+Q9K4PRTj6skw8bOILnd7D8NVnZwRXLXGNT3ox/NTu&#10;ny7xN6G6S/CrXR53wN/Y9bfV9cP7nNlwTvyrGX65nAkbvz2P+qhf4tmJtTOVu7+B7MOc3uDBT4w+&#10;2MtF517R8evM7Yn8YtjqhTz6pMdqorcvF95qFgdfn8S7R90lNeohLLWp3x9K+AKb3pfF/n1w/s7I&#10;WVTnRezxA1d6Pu64vsCKq/zEzAdfdnzo5CbuB2w++uKOyKkuvNTFDl+MYc1mllu9sPXLEKsOOO6I&#10;tR6p2xnFUU7n5fefPHBgqv9vf/vbv3CVV5w69Fjthj2JC0y9wQ83cdZ4mQ087Nn5W9c7sXuPqkUe&#10;a/Zqg4WTfuKCAxz9ghEuvVh5revhRfzxQ4+8RvBxH+35uRP4GfJ0B+DIrWfy8KWTg1/57Lt/OMIl&#10;es6GB2yx9aw+qcP7ByzrnlHkdU7irPvihR+RHzYc+byW4MPo+aaeySnOwE9MODDcGVzZ5Ox3ADyD&#10;6Du7PvDHh+gVGz92vTXbd5dwIvK6+/z54ccGw8xeTfz5VX9+eKsPBxhq56dHaqCT2yyGLz6wO4Pu&#10;jTPD0R/o6JF4e7FmQ73uIQxSTL1UQ+9jegKHTq76wJdOXjNhw7v3SHr51B9P/NUlDn91weq9pdrh&#10;8WGLlzhYnYOZqJGPvOpSK1+86zE/sfjJwYYvHZ9qwEk8W2fH3pCzvDCJ3ETOOMK1jr81oU+sO9Ns&#10;dPDzNxv4tMYl++LByCd7uf7TWR79aNQD9cXh38kpJn+zvbNxfu6MPPVVj5yPuvl1r9wPMe6qufcI&#10;zwl8DP565/5578ebzvmLJ3ISr4vunH16OhwNmASG+wYXz+2HfHGvRv6N4qs7nwv48aM9/85d7Sts&#10;eqQma+/natI7HPUDDl748yFiYOJej9nEmvnT9/pQH1FPQw694ccOT456Xl3Ogc3vckLvdU7vNev3&#10;Ihud92jvf/55tJeXl6seMc7U7xJ81eh3nXjvS2J9CY/3pzXN3CipGXn65nTmmtNMF0b+FW+u0N4U&#10;7DWgQX/GLWbYy2f98zUn2cWQ5WrfBaTXdIMuv52tnw1Ycpz2sOhbN6/ujIN3J/xOqbbV0xnqT9Lt&#10;XN50+dPTkWy7znY5vPpkv5vTdQfKQ68f9T4+Znp+qzvX4kkc+bde/eX06tfaDG9rad2cb3k7Oy/i&#10;1VUDnXWDX7Wlu5vFrYRDVz1nbdmKy29nMcXlt7msd/Bp/771abM/8557PJx/fLKLTfSGPY5xac7v&#10;LpaOZCvf7sv9TTjF4BsX6/TxsS9PM1086HaEwR5G9rDNa7PWl5V86fNtLn/7vW/pyi83KaeZLozy&#10;7j4MukZ+bCvsqwuHT/rVnbGnrRjzrouj25zbn3zYG+mKo9/6s/87c9hhhWduHR6f6kjX3uz9IxwP&#10;EH5XenDzxZ0v3D2Ue9DzYOHhxYOFmouBab0DLh/vS+Hzo+dndk+zxVnu9eELQ36+hC9sHHFjF+eh&#10;w4OiBxAPJoa9hxhzOWCueFDz8KJWH87kMvBYEYczHBJPudvvbM2XXc+qIVx4HubMPZeopd7KZfA3&#10;YIUH01mJE1NcOc1w+e/cWg58xIUrF7tccYBDT+jzWVznwr+YbPbwcYWbj1k/PFh60GSvPvXYkx7i&#10;+dLrFYFPqtk+zrCt2QwSJtzugt4VX0+Wg5h6786rkb+e0dc7a/ctTvLhkD/u4tjllkM+OoOfIR+h&#10;E88nDv4ASC/kJHDw96BOxHsYh/3rX//6k29/+9vX33px591tf1vGPw8hzuvFl4FqkgemPPjJ7TXO&#10;hy8OMOt/ecXQOQ+1i/Fa7Ms0vPDxoUGM16U+8XcG8qqHTl7xhJ0On3jxV58Yvt2NzqoYfNQEiy+9&#10;HvGzN2CLVye9kYStZljqEaOHnQ3O7qye4hSeGDXL529met8Rw0eMnPDrM72hRnac9ZEdNzo2PcRF&#10;D/nI29ngxh8/fZZD//l1FtWpFwRPcbDxMexxIfXAF/9qgasufPgRaxxw6Yzo49mZ62247LjY4+lD&#10;oj7pny/H3W96e2fYmdLhHE+Y9mpmg+luwZNfPF/9guFv0fvS2ReuOMOGwa8cfIul74z40der5UKH&#10;hx754Kvf9VacXhnW+MjlLLtL6fRAv+D4w148cYDJH6YaDX33u0kNOOJmbRYfHzW7f3DMcrOrHyf+&#10;+BoEli9g4ePHX33s3if40xl8q4uP8wxXPnnK1x6mPvA3w+Cjn/v+X47FdDb6wKZPhjrdcwMXewM+&#10;ru5Sdnr3V33Wchp89TT83r/1s7tt5ieH15T/ygQXZ1ducfDxco/F1FN1GPJUg9z6Uj3yuwPiYMDS&#10;H4Owu9vOQe9gmXs9iuGrbnrc+Bj1mJ50V7qrOLHVi+LUG3ezWsVasxFx8jpvs5rgwNZrMfothxp6&#10;jegj7vqgVrN4uUl47q24zld+tXUW9vJ1HnBwMvjpS7lxk8M9hEnUYk/C5WPgTWcWGzZf+ctjXd/N&#10;1cJPPfjVs84Vpjh6MfzKDzeusNj0Sq30zrPXkn21WodTbnF6LZZNfr2FS3AjYqsPNwOuGDM/A+ew&#10;4oK3WLbOsBqq095gT+zZiRlOvWLDXa1wy8FXXoM+nuGHxy9JB6N1NnErp31t1pszG1wDp/+m4IKf&#10;nvRakb+e0MvJL97uRf1i6654HVgTdrjszrJnMu9hvS7kM9wXOndGjLvqPqm398qtuf44Z3HuRffG&#10;XWKXN95iOwNzdVinT1ee9ubW2cTIkciDKx69ptn40OPU3lrN/T4Uo2fFVZvZ61bu7nNcur/hyw/H&#10;XH3OQnzvjXpsH1cc7Inz8bzun5b78Y9/fJ0DbL8L4PgLCp4VPKf9/ve/f/dfF/75z3++/uu+C+Vs&#10;UmTNmrD7K+vjB32EOwi2fIvbWQEaYrQ2t9aI9d8ci/2MF3+CT5zSXYbXH9lsNSv/LiDd6tnT7Vz8&#10;K+y7Kf9wdy5+ddaJ2sjqst3p7urrDMISv7pdn5jt+bQuf3H22eiS1s3pzcXia9jDyLe+FMNWjnPm&#10;c6crx87rG/Y5L5b1cssWjv15T7wYvbDT50Nv0JurMTu9tZG0zzd9r5N82a3rX3O9td91OBsP40Nl&#10;c4Vhbi1fOTdverMa2KqFjjSHZcYtPZ901oStPGZ2oxg6Iheh35j8F+NyfPWlz1Zs/MMzV8v6WuO/&#10;GNb5xlF8fnGjI/ET456kuxaPH/l3hvmb7yQ7Wz7p5GhtrhbYu7dO8tn92tNvrXTrszZ4bGvnvz7t&#10;8zHjuD7h8M3e2kye+WfLLr5xBb7+YDfkInxOWXvremb/TDafNd8eMOx9APQ3Zf2P0vpyzv3w4NXD&#10;RXFi/U5dwcHQN+9JfOJTnJm9Ab8YdyV/9nzlYPNAJCf98vKg4oHGl0E+zBs+eHlI9KDiIUecB0n4&#10;sD1o+aL95eXlk+985ztXPM59IKov5W7fAyU+MPGAZ09ws5bLbA+3fvBRb3ZrUk1muWDLlcAy+POp&#10;f2HT1+/msO1hiheHM0lXbWzw4BN7sXDKbSbpy2+fT3FwSfnMHuDdMzOBzS8uYp0BXOeqT9bOMJ7b&#10;c+vth3ij2vURLx8I4oOrUV4Y+eMkXk73ibBv3bD6cCJ3rw++/MR6kCbubPzg0NdPOM6YnY2IN+j8&#10;TWN32br7Yg3f6EOVPyDzn6Gy4RI/tcsHm9663oavD+rFg02MPbvXjrzw7PXDmRTjHGHa+/Bn4M6n&#10;/sHDs572+uGDF2xiXV65xHsN49Q+H72H6fXtAyS9PPycqTUe8Oq1tdxhuH/eM8TQ2ZvVaJa7XlQP&#10;rvLWFz7yELWLg1mN3mPg88kPj3Dh4CtOH+sJPHqY1W/dnVMTX1z0Saz36750pJc3Htby8u0eyQFD&#10;HtxgipOHTmxf+IkXq0dy8SXOHScxemEPM6EXZzgrf+v6zePfKXWnywnbPbLnY8bDTNRv2PugqWfi&#10;+7JejH7iwd5d1NPup3j1hyunOvAi4g16whcO0S8feOWnh2stn716nbOeLRfY+sRP3nLok3vky0Wx&#10;MPTa4G/IafZlL8GrXHD5mp2H+wrPe4X/8aqe46hmNr742vsnd+TEUx/7J4u6A+Li4h7DklesfuGB&#10;F529HtV7dbGVGzdxePJXk0HKgZfe4C7OHyzg7Nzs2eRQH19xeg0TFg78SP2pp3LjJl4sCVdMfGDK&#10;WW7YRFy1O6vODS5e+kf40+mVwWYvHna5cdUTe3fCl9HqgpuPc4ibnPgSOPTsBmx7tTqTOFvDyk+8&#10;Gvg6G/nE4gITT770+gFHDD2uYvjBsDZI95GNvzPhL76ey2PQe73KqSZ9UzM/uOHhQQejc8WJzlwd&#10;9n0BJYZ/ufTeGdDzF8fGx55e7/GXQz329GrhZ62H1vpCxOoJH3Hi6wd8+4RevBgYes/HnsCvj7Bw&#10;VhMdf/2Sh17+zqZYWDD58A2XnY2eDid4iylO7wy9qQ588994mOXBTzxs3OQyqsearZqr0Wywk2Zr&#10;vmI2Fg98OvP8YbCR8FbHb0e+V8D8WH3YY/6XJW5yJNbOqvO1NzZvvh87u2deU+rvLtPhotfug5zW&#10;dGzWfve5y915GM4pwRlP7xlqMMQ5X6N7Skfs3a/6ZQ9D7nzb8++14kzL5X7HR1yCRz7wDbUQfgYf&#10;emuc7E8RA8d95lMuteFoT+qdGT89gNc+XHF0xcUjDJgkvb7BwxMefTY651cNcMXLwUdvcSf0cPjL&#10;LYad8PH7yXuoIedf/vKX6y/XePYl/qLNhXHtHj+QadC1lnj31+b1B59sCLQu1r4C72ZE07dupocT&#10;Ln22DpedH2Erb/NleP2xWFSa22gvl6asns5IZ25vLn/4699653DoSLN1GNYfImLlD2Prvluna5bD&#10;ujn96hb7cnzyY2PCMxdvjWvneNr4GSeH4nfONx2sZ6Lf9ai45RqGOf1infrOr7lf8r0h8vfCNNK5&#10;UwabUSxdOemJ/drp6dTg3hdvNugTfvnStw+3GPtdF/8hszhSfHu5SDmbL+Xo8WqcPmE1h2em05d0&#10;xbpP65+99wO52PM308GiXy4X+OMHXX6dW36dwfrwTeJy5iu+uPzt40EnLr722eMR7/hlL2/z5qdb&#10;fTHlaw+7ODbC1oCx/PR4f5mV423k/c/is4bZ3ry6uIlbKdf6Lvf0Z3w+9K3rafjlgsFGwrFmtzey&#10;ly972GGt3joRR8znoPfLn3g488vcBydftvuTdA8lPeg5h84vbmb3NY7OC56ZuFP2OOZjzW501/Ov&#10;lvzNfLLLBy8dezXB93CHL96+LPDw6cNdw8NnH67U6m8K+MLd33C3rj61kpNHtdaLarucHz/wa/mB&#10;wQAAQABJREFUi5OHJg+gegAXz+z8q78HMu/luFcPHP78do5T7/3scuCETznMBj1fuNUujxj1bB68&#10;+K3o6fqxyclPXT2YFse3vrATuXCoD/Uv2+X0+gMOfxwN59SHhrMXQvjHJZzy2FvrQ2uYONLFsx7G&#10;Fz8cPPC6S2pko+fbFy/7AYOfgQts8fWOrvzVBpNf94Vejs6DvzhfUMQPX2dor5/yxflnP/vZ9bdd&#10;/C3XXgf46d+3vvWtK5fauz/i9BWHOMM37PEhau381S/e3tqHAK8zvuLqR184F6dW62pMj085cfbh&#10;QW52NRrWiT0/3PHGHzYMffFaiqPZ4GPgXaz4zlZ/4MrLxwhD3s4yXnLpiXxszoBOnPp8aVceuPW8&#10;OmHCEm+Gxb/zLCcO3ovZYJj552em8z6tHrNaDP0XA8P7ujWu9RIOruzW1U8Xrpndl9pi+dV3fdZT&#10;cepiU788fOCwieNnb+0/e3af+Ru+cMTPWcglJ3Gm7OpbTnLw1zt5zXy7A3y7O3z72824EPhx5itv&#10;3NxdmHHgX8/EwDU6D7WG1xqPvoTF390g1vIYYror4pwXTPdADwgffOhg8odRLB+6uLgn+iKGv77C&#10;8nrCAW/+ziYstVvzd0awDXnorIna8YTfeYTBRx57Uv6+fJVbzURv5QnLHe2uiGfTb3jyiMVRXkMt&#10;7OnhieMTLzq1OgN55LZWkzrEW8tdDj5yqkUMUQccIo4dV39I4W8f8nM28vWFh565j3xI+eWSUx45&#10;vZ76QyyY4pabXNWLExvRHwM3ecWyez3JBVvfrfUFP3O14SCO6OGeJz1cuWDCJvb4ETr9M6zFy2Vf&#10;7+B01+Tjo26/J8x8YeJlb/ZFGbE3YC0//s7Qew57fddna77hwYkfvQFPXDji+BO1wVU7nbrwrgZY&#10;4dHzsVendX2DBT+f/OicSfruCDteBnFv0uGqr2KrUZ4VZ22IN8PFefOIh+X89cHrhD9fuGrtrmw8&#10;PS7izWLhWONh1B+c+Ocrf/ms6bPpm3XCLhZ2NvdbHhh85eFjJHT8STnMrfMzw3qfiPkmkSuc5s0P&#10;I/03Yd3Zi63HfJyp3wtq3ec/fXBXvR6cp+EM6d1jepIeN1jOG5Yc+pqfPqvFTNjsuxdwxDhztj0H&#10;azo5xDg7wr/3dlzdOXb565Waq7sZh+2BmMS61wB/OEn5ew2Fx44fKW97Opj0dLjD936CJy723ccw&#10;+eNI1E9fbfzDg+k1xYdeDB1fvQ2HjY6fXPqtZ/z5+D3OLlYfvRb9V1G9fn/6059+8te//vV6//jB&#10;D35w/a34d/+kzMXy9QeiFUF1t6eXdP3ufFcXDpKNdOZ05vaKXb3i2Jrza87XntxxhGmw7bzrYvkY&#10;STH5bp5ishWT/sTZfb7hFZP+9N29mHMvjn7xdp29Od+d2Z5J+U7MO//17Wz50ds/k7CLb77zz7c5&#10;HzGNdHdzPs1wrInzbJ+92YvPG0BvSPR0DbHdh51bP+ObPa789Mq9h81ONt76HKdPNTVfIP/BDzhx&#10;aC7n3X75qeeOB1367ke6jT/XxZRf7HJIX9zdPl2x3kiJvqcrfvd8zvzPcvPNJiac1VuTclnXg/Rm&#10;vPauxCF89jOOLV34+cMk7asbx7DZ7Q13kbAVs35sp/7c80mWFx3f/PO5m/PL1xyn5UNfv+98T+zz&#10;dbYxcLKfcfZxuLOtrprjubNf+t5bfAj0n7b7gOA/kfbQRN8Dd+83OHkoaS4eprPs4X3PDZc4xLm9&#10;+L0D9S6O/OmIXni9mD2gGGLtcWUzrD3Y9MHfg4w1bj2Y+eDbv9lereLkM9QIuzqWF138zJ3RclUX&#10;fn3gKt4sJt8ezMoDiz2fehOv8pmJeLEnh/VXl3oMvHroi8sF9PghptzN+Yoli2tPL7/BZo8T3qT7&#10;c23mh9x8y1Pd5h3OjuglvRz1Umy106+wEfakWtjgyQ9LT/ixy9F7Mu7ZxXT3xIkxNg+7ffdG3+sL&#10;ftb565EPSdUSRzNffuLZcYLp7vpQYCb0XrNvHn9juNeuLzU9tONu4OhLIZyrF7YcelCu9tWOq9y+&#10;NGEz7PGWn52vLzXJ6pwZX7lxYbP34S8MHOzZ+cUXFl70+HptmvUKDptz0gcfPLafuOmZ/LD5wU7Y&#10;OmPr+OCU8K9P5ZJDrw2i7voWRmeOry+Y+OIDK9/O354evrOBx6YHYuIMkx+bGJy9T+u5/tj3vuac&#10;Olcc9QAXcTjClC8ucuqFnrLpAR3f8pmrzxp+fZdfjTjivV/AOavuKZsv1fjTqdfoHHDCVW749Ute&#10;fWSrH+r1RQR8mGY2fztabLzlUidMX1jgGUcY4eVvX9/lw4GuM6oPOMHp94Xavd74uYtyqRGGGMOH&#10;Zljq1Gt56J1jOPaw2HGHZ6jJ69qsHjjs6ibqkt8fFstp6I/e8O314mzZ1C4/POvuAG50RA1y41QP&#10;+Rl0RnfEbIiFIY+Zb7976eDhXO0w6PSGX/js+mB2P+j5uVv9HsVb3Z29fOzuipph6hGMcNVh72zK&#10;QQcbXv0VV4/riX7CN7PDF6MudYgVg7eZsLsn3XE9koudTS3y98VXdcJi94d2nsHUKYc4Z+q/RpAH&#10;FzFq8c8muUfuk9cVrvRyiK+/+JLO1Fo99N27zpYNBl99xp3NHqa7FH41w4GXr5rrATz3CqYzEKMG&#10;dn1WE1wxZnlI/YIpVm/Y6OVrz1fvxJr1BrYcsK3FqNOZqIUvnTOo73zh2/MhYsuJq7zw+YjfGDrC&#10;nx9hr3fdATY6/OuHPN0XOHKx6Sk/vYErt/Pu9cxPb4zyyFk/xcCur/D0AQf5YMtnb/CLN77OmV6c&#10;XomFX11i+cljDS/MdGYYK3zrI5s64NDzPwdMfg1YfBP+/45s7DfFndi7756sLrxqaf++ufOB41z0&#10;vdeTOPXzcc7unbtt6Iez6DXsbngv5K+nsLx38LEW6/el+6T/JJ5s8tMb7hhcetLdaOYrD04J3jjg&#10;1Z3MPx+z2PMM8hN7Cv+7GL7isuOs1jjJUZ5wzen4ifU+5/UmVk3uov577ayI63UmrruPQ3H6RZ+I&#10;sXce3qPj6L9I2DNynmLp8PLPQfovV+XDudcert/73veu/5rNF/D+wpj8+H66iWtKM0KA7E+hQ7RD&#10;YC9OTHGtd87PLD9bYp2OPaHXbDrrbDgY2flYk3w0mo+9Ya1J6e3Vkd66uvLhn182ObJbEz7Grk/c&#10;O5/yX4GPH3Glr47TZh+X/NdXnnq19vojnj4f+7jRNdbHOh+zfr9PYHQhXVaX0guezhuMUY18YW4v&#10;4rDc4sPmrjRwaXSHug98xRmJXGR19tWXHp/6bMbdG56z75flqWej4wdPTCN8ufjJU+32esInznRi&#10;4RmEzaBPwtma9fyMw0kOcyJ2B2xSnt3jlm/xO2cze3Mi4uO1c/z5kmKty4N//YhP/YBVTDqxJF/r&#10;fODUw+4N3fpU650fnZy9aasvbDPhYw1nsS/j40d+ccmXf7Z85SLe4PF1F/wydn7W1ShOXgNuo/tX&#10;TenNRM8M8fGAwV9ua5K9+Ev5+oONfue1xyldXBbztJVHbH5msWZSDdbrY7/Cb3Hst+7uQbh81U6f&#10;Dp71cofDz1he/NKb7Y3uZ77hOVsfxIrxQCa3X9DOzwe8zz///PrlHo47IAZm70HupAG/mtns0/Ug&#10;txyqzVxvuls44eKe1w85xdfTaiwWR74GGynGw4g4PIgvpzzI6AEbf3c7vd8VeoCPWmD6YKFOmHpE&#10;5GYndHAMfmLZibz0ONKpq/dCvAyCSx/22D2E4VHfxNLZw8Dfmh6GfedKB0teHM2dLRuOxHn6/WjA&#10;xJsNnji+RN3bEzXxk09cHMTx40/k7QzpjfrA11ADPxz4ioVLrNnioQYfDuDgp2fi6zn+7jKBxUbK&#10;Vb44qEMMKY8PI2pyR2DEH6cejPn6Qq389tb4+YCBL52Y7gIuasRVflzK2wdpddXLahanD+35yIU7&#10;DPg9mOMqh9ev/sjlgV49cuqdewEDrnuGpy9u+BOc4bobdOww+dcrcZ2Xmg2vH5zkEQej/uEuVhzf&#10;zrU1PuLkNvgRfSmn/Lj4gouozZ7ekM+XTOx9gHQXcNqa6gVueHQH+PjAA1PtBt7xklMvcZWLsMGJ&#10;v1g1qb8a6PSqnstP6PqbSd5z+MvJD6fqo3fv5MRHDN76Yq/27PTWfOR1F2FZE7OeqBW+eLgN3PBi&#10;5wvb3YLpznltqNe5ELw7V3s4dPLzEa9HMIn+2etRe2dG6In7CUeMnDji7AtHvn1Rh7/caqbXJ7z9&#10;z8XY8ITTWdYDOeodnZrl0HcxasXdui8LxFSPPOUVt1jyq0Ne8ervDORRtxF3vVIvP/ndG3zZDWcn&#10;B1x59QGOma9YPcKt+vTjD3/4w2Xvv0pzhuxymJ0PjN43YFirpSGn3Dh27mJ84U9geJ2pFc/uqbrl&#10;UCde+2/Ti8ePrd7x0TMYRufhDw1g4sxXHmt/oOC9xl2Sy33AH654PfEeYA3D/MUXX1yv7V6XZnoC&#10;AwdzZ+MOqNvQh86H3l3jr09wcDfLD8N7CP9sarBXg/r56I/7rdbq4wfTe7E7IC8bDu4Q0QP54DWr&#10;3RDLLq89O0xc9UOuuOgRfMKf2POB07njytddVJ+8uJHOD6a+6Ce+zkNudgLX4CcWhoGXO0TUiDs9&#10;DPcWnjqcibUesNF1dsXgKZ8hj8GnfrFbq8FQT3eQL8GZTf140oszioPPz9nhirezVEv9FquP4vgQ&#10;PnLqpTsZV7ncZdyM9GqV39nwEQtP/YTOIPz63QtfTnzx8fqUGx6ueoIbvde0nHDNcvFt1h9SHb0m&#10;cJCbXg6x9uxqd/7qgMVm4EPorc306uJHzPpqVkMzGz8xRJz7xNea4EHC39jL8GoLI11x9rvOfjfH&#10;nf+Jt/7sixnXfNaWzgyTTY3E+Xr99gdpztD7iHN077wP6qmeyeF8up/eq/jCY3M+3o+dsTx84cPW&#10;Y1/Uwrcut172vkgn3l3igyNsPnTl5kfnXtDhSvha7x3lR58dL6N+sfMn9ebazA/6RC/EhNPd6Q7G&#10;t5w41j9xei0fO+7sMPTUndfDjdEDdjFywtJT8d6r2ODYq12stWd0r1tnAcPo3PwO6fcbX++HzujN&#10;4y/S+KdOSa9TnPzu9pqG74t3Z8if7e27RN05ZuAr7beh2dmypzPX6NXl25ztLr7DXVtxzeLXvvuT&#10;a3xcIGsHYm5vptv9xtAbCRvJZ/fpw7rzSZevOakmPq2zNac3Pxvru/53+tXV+3T/jbn+4PEh+Nsf&#10;+c/9ctr66at1fT50Hc/OuzM0ux9eqEZ2/usTz3Pe/Ce/fNfHurrSn/v1ydZczDlnxzmhWzn3a2sd&#10;Tr67t1ZTNmuyczb6XedDT+xxXZ+3lrc/6Rvp7d2x9Oe8ftb5iymOvl9CxWc3exNN2JP49wsqvHzY&#10;jd3f1dcvq71brcOQs3zlN8NOb91IZ4afb/ZL8fojnZmoY3nSw1m7/Y5XqGvKz4YPCWPX6dZ/1/nS&#10;1Vs6Uuzb3dufZ2x+6c2NtcG+26fTCz7LAU664vMv3wX6+OGXP6mnZnfKL2s2v7A9PPlg4GGNeP/x&#10;oOFBAn73s7PsPM5cV/DxA1Z1x3Ux173z6myLa8Y9yceMl9HvVTORJ47eS9VE1GXtIab3WD3xoGnu&#10;NQdbjzxEwZffvpp6uLIvl9kQCzsueMQffj7s9OxyxFc8vUEvhm2HWuxhETHNxdLxgYEvHGtCj2M8&#10;xSTFiyF8SbWzw178+JfPLJ+eNXCNC2w4fODiISZcsw+KHk7dV/7snUEc8aKDXS321uUSF+fmcomH&#10;LQcuhA9O9asZXnw96JJsrbtH+MMh1cfXg7YBS062/Phabx1i8FOf2b31WuXnId/r1z8bI8aevy+q&#10;wpKjDwpie13za11v5eCrN4S9tVjCB+fOB751/YQbDj9nwUbHL7v68eVjsJer3tnXCzM9X2JfHn5q&#10;YIdL70OJvdd6OfjpvRr5+dICji8Q+IozcHa+PtyICVMOWPUNTvz4GD4Y0+uLLz/U6x7j48xg9F4E&#10;W175YLLDpyc+qImHS9+XXdZE/+j4Ox/x/OUw4mSWRxyfegnDWq1wwqIn/okisXzMcTTT6WVf1sAn&#10;/HBQk1ww2XzhprfdQZz1QZ/0B1883O2wu3Ow4qC/RncfZj3nI4a/nPCt0+HGXx+s8cfROcvLD3ec&#10;8FEnnnRmWOIJnfOxxyWOaoBN5wM9DLp6L06MwW7fWeFcneWXy5ofYecnh/Pxpa0P7P59dl+6EL1m&#10;p8e73Gp0J9WJ39///vcL133F34Bt5qMPeJqJ3AQX+IbXUP/DVr7xg6n/3Rlxes2HTZ789Udcudyp&#10;7pb3Ml/ssatFTv2AER5/QzwdO17q5d9542APGyYM95M/Pb72+sdez2Gy8bGmFwsXLzVam+sZPvzk&#10;Mupr8dUXtpmoQZ3EbC8WPp5w5dSz8uLSP3fDl94ZhhNPMXRwcLOWlz9budncD71I+ImTq7z8rPkZ&#10;fNxpvRfPxkccG06442jv9xYfdrkJe35482XT+wa7OJzh8BFnHZYzpJe/9wv4ePa+oBb3XKy+2sOm&#10;gy++eqwNOZ2x3sXTGkdDPnZc9YGPmDCrH5Y4fjibyxE2vOoRl7+7o6bsePMj1vXcXg/jgpccegAP&#10;jji49PwSe+8VekX49JoQU776J9Zw7qR+iFspF10Yq6sH7BsLLxt9gx99vs3pzYTPx8jmCTseOKW7&#10;w36fLf/l7tx6X+jZQT/dH7+j3FFnmNi7B2KcM3HfrPl19njIA9/Mx2sFrjNj7y45k9bw2NLZi3d3&#10;xIu1l6f7yVduszywPqRPsPKV55lUC3vcrfG4E3oxxKwH4jZf/OjY24tRZ7XRZ7fmr04+4RYrr9ei&#10;HhN+Xnc48NEbPs6ZT2vPQvonp/cPdrP3M+u+nPda5AcvzHdfuKe8m5GJpLXECsiX7kNFDDHDbH0t&#10;bn7kk185i9+5cPzozSs4J2yGppnZXEpzI5/THoY5zHzpdp1Pup3vbHR3Iq7as9sn2XZmy6fzW3u2&#10;/OzlIflfm5sf+ebPZfFuQt71pZjOVtyzWL47FreY5jiEd9awfosDP1vc0rkT1ns33BkvRqP7w97o&#10;LhVnpjMb8YxDuvVJVy181WPwM/O5s+dnXnv5di4PXT0opn3+9uu/+dnKe8bz2zh46c4c2crZPv/2&#10;m2PXOJB03nBb3816SV/Mvsnnv3VZ89lxBR8/qjc/WGLLlV3Y1rY5rcV3L/Z+ibnDSmcuh7WxvSlv&#10;nPJJX0729WHnu3O4dOKKtY+D9SlrC3N94rS21Vnrz6mDUYxZHiO/7PbVl6453619/bP3wBKP4u03&#10;Nn1x5sS51kO/2D0YGD6c/+QnP7neV6z9Mtdb7zm974iTq4cMmHzi2rq85WyWW3x86a3zb66HzcWz&#10;0xGzfDjFk24x6OUkHnB6GEqvLh8Q9sNPvh6OcBMTRrnpreNQXh/K6i8euNXr+mivf/z49IGoGsyk&#10;uPKUS5zRGaxftYuPkzV/ezPu1aU28eXMRx34wuPLx+yBji8/gw+xpt+a8dtYtuLCuIIfP+Ab1SR/&#10;PsWI1yt/y8aHCnfXHVWTWGIurjkdP/WWAy6dXHTE60sesw82+KsRhtq3f3TiulMenrszbPDF9yFW&#10;LCx6YhYLV65i1cWXHU5xYtVk4GiI5e+fROLvPzv1/1zwt5UIftWkTj7yiGWzZ++DGx/55KhmHOm9&#10;Rug87Ou/L6/kxqE+qJc/TAM+myEWjtyEbyMfH+bF8ItDPQoXjnV49QuGHvkgop9mtcCixxm+4d7g&#10;4WzqO9++ZIljMy5wcEtnplcnG4EbP7VZmztjObLjC0NO8XDYGnIZRJ7yioMnxh+uuHdww3NO9uUy&#10;q1OMD296YYg3ywe7GPns9VjP4Jr1SV8JLHa5cah+fztLLnvngrf64VWPOmHBYHMeffCELx9scxhw&#10;xIvRL3Y63O35wlI7PTw2e2uxfPLDkT8cfuWrJzjqDd64GmI7Iz1gq74w1ALXkJN//dd7Ayeje2vN&#10;j3+85CPwfLEij/z6a+58xBSPrz8oh+VM+puvfA19MuItf3/LTt//8Y9/XH8I1D2ATdRC9F5u3ODE&#10;We/iK8b7Azy99Bxh4FhP+OBArOF6TydeP3g5M/Xs2coNE7bBB2547HLwgenOygNHTez0dPZ8zXuG&#10;fNXinOjhw/NlhuGc8VM7O7zuENxej3z4wqOXy4wD7s5ZrXDoe0/lB4PNmj+xJmqlEwMbN/np1QKP&#10;wPcHeuzOuD88khsv+l63epwOZnXD4Q+bXa1yrIhlF1McbvBx4W+vp/UAjvX65KvfRD64fAzr+qFe&#10;ees7fz5i1dSdoVcPDnrGPwz94Udgy28Wby2/erI7TzaiJ2qCJaa+V7+Zjk1OueisxbHB89o+axND&#10;5MfZ3oiL+Oooh97ylydeehxWM5seyQ27OPXiYfY6hC8Gvhhrce6kmV4sP3ms6y9sd01t+uQOeh3C&#10;aOAKt6HebHCIetNVu73Y9HG7Al5/0JFma/47t06/PC7H9/xY3HWL0+qs8zeX7/SxX1u164U470XO&#10;Re/t9cB56TEfM+lMOr/uPt/OnK/3MTgG8T4qZ711r60N63zhOnu69HjL4+7AoG8N2x5HrzU41VRu&#10;PsR+eyA3Kc+1+YAf/BN4i0kvT/21NsRUG37VXQ+aFzcMsXKYwzGTsPgaekdn7bXhHJwHvTPye5I4&#10;D68h4vXDzzOA8/eHqC8vL9dZ+4N14nVJ5PXcz5efe3P9G+6KJAqpaPvW5mz0Nc1cbP7Z7O8kTHgr&#10;4TRnu/Oja4SXf5w0kdTceJkNTTXa87M2n7Z81h92evPuW5vxW1z46djtSVjXZn7Qnz1hTrezdSOf&#10;O7ve5Rf+2ed8sg+ld8uwU9z5locPez20Lyf9Drbk1Ie3M9/21nGnI83XZn6EzW7tLMRar9AbuJu9&#10;gRm9gWbr3uSXvjz2YZ+cyv/MJ3/zrushnfU58t16rBenfT7Zzjn7zqfPuVfX6sSqkc7sDS+pN+3N&#10;6bY/vZlu7fDsz3x3PvGBv3ZrI3x+4aXH11gfOKeEyy/c8m5NdEQvEv7ru7XHBwc+7po5/WLDa28d&#10;rnUx5Y0jW1hs+MeFzZ493GzmJFt+2ZrTm1fXOhwzXkl2c7Xs3Dp/M1187MUa6c7zWR+xSTnpzp6E&#10;Wf72xZjD3dnaA3KvA7P3FQ9qYnxY9++Yw+2ce3hiFxtevLJfhscPfo18s9X/Ys3EzNb509nHgZ7A&#10;bW3PbohnIx4s+4DDNx/3V539LSc23D3cmGEYek1ad1749CBLVy1w84dpsBnW2eDReQ8XHy7evb6L&#10;DQf3RDxfGK3trdvzL6d1dhji7On5x8FM2AgufOJPTxfH7Oro9xFfEjf4+Ys35NE//W5tjm81d8dg&#10;NWDH2VnR4wirLyaKkwOvcOWIf73n4y7Yw4PlYdYaDr17hLcPCuz8fSkiH3341rjFyb7+0Rv29PBX&#10;isVPXjngwPYATsLgW0/pYfKrl/zcezj+OSgP3R7U6TzUe5jnQyfOA709iUe82Y0464dRHXj6wKD/&#10;eLIRePbmYsW054dvecthVjfRd3ZD7/nLZU2nLh8k+pvA/nYPHmHIa+iD8xLjCyf16z8b2VluNvzk&#10;hyVuz5QOFx+AimU32OodHD039CkbfXdVHl/eiHGmesaPuIfi3FGyOexx4AuDja8zhVM+NcSHj7Uc&#10;MMXbGzBgqYdezfz02lADnUH466U8RnqxfHFwLvbWajZwMFcjX2cqHg+Cg7W5s4tredjU0IdVdrqt&#10;nU79RvF6Wg684bO5NwmOhE4Od4cvTnxxwN/eyN+aPg7i6rm8nRNsOPZ8/R4ieMrJtxz1CzZ/cWLU&#10;Ct9c75yX2O4QLnpdHnM5ysvuLpphw/Th3Yd0uN4bjO4Cuy/N9B1WZ++1hysMPZNbvP7Cdsf95/Be&#10;ezg7d77i+fPx3gTXa1oe/3SQ3HHDWQ241A9rGHzk772Bnz1MPOVjg09Ph2M8cYDPX04zf7XiA9/Z&#10;qMm9Vlc5cFETDPh84NLBjNPmhwVTrBrwsVYLP1h6hovzoZeTwOw1tv5w1FZv4oEL0W+6hj3BRa/F&#10;e/9gZ6M3G/VCPiIHP/kMPniZE3Z1GPzxF89fLsI/nHqmb3qrRn3Bgw0Of+dhTeCJF2PIA9v56S/e&#10;fDovOPUIljz6S98enjhYarJ3rnCqhT8bfecVNkwcOlM4uNWn6ssPV69b8XKEiY8YI2w1V2/c4MPi&#10;Vz/44Vpe8fzcKUNv6HqvEWcPh62zgtNrRV4YzqPfX87I70FfAuMtH8Hde4LYconHmcgVNzNbdbJl&#10;58tuL3c+5u6ANWm2jsfq2VdvTWfAJ/V2/S7DzQ9x/En+OBpqrv9hLkS5i2ODd0r2bHrsvRm+4Szd&#10;te6MtXz9wYbz5OO8rNXpTJwDTDr3157NmRF4cNwLHOCSMLb31cuPna/zX4HlTvHJZqY3zjq3t9nN&#10;Sf1ov3NY6fg2sjUvJt3m0hO6Zzz5stVLc77i9I7wM+Kgz9Zmw+tHb/xFGe8FdOa4OD/+Xz3+aRiv&#10;tx/+8IeXj+cv50z8xRrif5SKh9eo4fVt5vspQILcOdJHlp1ITJBKdykeP+72i8vvm3KG1RymeWPD&#10;ym6Pm8tHF097XBNruvT86Haka85mbyT0ZHWnj/3GF7NxG7P15LO6XbPbnzr6O8m3GZezp8XRs+db&#10;jmdzcc/m+qDv1ivloDttdNmbcTPa73z62z+T6qsHnc1yoOuu9GZn9mZr5stubVjnL5bdCPvkkm19&#10;82FL1Eia2eJNV0/M+6ZTb8SKac8vLLY7yffORpe9+dSVo5nfrheXjWzNa8+WfXPCTNLf6fKpD8sl&#10;bnpnxEcMP7re0LN3puUyhykuLs10p1RPM8xy03WnyiW3HPZ+cfMt9pzPXOEW4w7HmS/9+siVpJdD&#10;bvPWWnz+7PEp32kTzyfsE4Od5MOvEW/7eGTLv/gL5PEjv7UXYyaLdylef4hJinEfSPsz1j773Ry/&#10;nWHK1YdOtu6dtfcWD1s9oPOll6vY5bPri8zjR/U73+6TuXNt9hBC+BtJdeFC+DfWr4dP/uyketQA&#10;H2c6d9HafXevzfbl4EPgW8ebnyGHB1c2Mefdjlc1L648BgzxfPG1t4YPzz7f/MKzN4qBb9g3l0Md&#10;fOGKJ/yKNbPzl5fgQ4cPu7jFYy/nFfD4YR8+ndjiw+hc+FazGLnoSD2mI+zOz/l6MHVe7qu9Dwri&#10;5AmzmY7I3VCDu2zIEz9cWssrp5iV+iGO8BFHb1jrnxlfdsKfLkwc+LuPeNizeVgWry4CAye++ZUb&#10;t/rlb776UOZvuPziF7+4YnyB5Ysid9QXX/4phv59SB/Gej30musLAFzYYOs1geFDgr2HedKHOLx9&#10;Ec6mxvDqt1kN2ao1nXryVaPcxcCmUz8+hjhCtzXg6Msj+dn4lat7gwPxIYbIwxYXXw7iI57wr994&#10;wM633vPN312EHb6zjC9/fmaYsNVH+OCih/jgTbe51WrPbuaPk3NWu7VzgNuAIV9nW+4w+OGEh1E/&#10;5U9vFo+beDUafNZfvDtRPXpVf7dWd7IvnOmt8cdJLvf0yy+/vGL9T8J8MRi3+sZPbnNDXvkIfx9M&#10;2fDEXQ36QSevs9khlp6/WDVmL6/4etpcvu69D8uGPAQeHPnNeJth0sVLTrzZxOsHnb95jkuc4crN&#10;7nXs9QiLwBabL7va6fXZH6rz994pD3x3Fb6zcw7O2BqmmsS6YwY8+cV2r/i5e3C9/ghu8sLhR1qL&#10;hyumM4et/50zPkSdcAx52sPAyxexsOqHu9L7Exs+sODqSbWZ7eHg5XUD338hhAc8Qz/E40e6t3iL&#10;J9058fJ1htUplq/RF5KdHZ08OND5ksR9gCUetjrxgKMm/mzulVkt8eELU7/o2PW5PlgT+diqU0y+&#10;Zj1Va9zlMIgYvPjhEA8290Js73+dJ3zx6qBbPJzEsKmbzRniHw9nwM/9k6+exUdeOfjpAW6GNWHj&#10;A1MO/K3jwk7wrr5qq2ewDDyzyYFv2DBg1xMz4SOHnHzbs/HHoxj560Nc+JFi9ccZxuOt9e3vRHnY&#10;xZp7rpfT7//OTi3wugt6zUecmZ9Rb6z5eM9wL/QKBn+iF4SP4c7xUVt18LFuXAGPH7BJftfm9Yf8&#10;9PEoNn08uVtnNyfht//YuRqLx0EPe293V/h0LtbLT1y8zHe8xGxtetzfcPcFrTPVV89jessXjrsF&#10;Ex/5nSv9crbv7nX+4gjubAQOXOIu8rHnw4aD3zPyhGnNRqzhk/LVFzoxxjNhW978YL8v5g5r84gP&#10;M57m1uLLy69Blw+dHqiPWBvxoi+OPXy90weD3evDLE5/9cpZen+DZ8/XWeq1+5Wvudf0/m6i96zg&#10;d4xYf/Hm+hvuiDCeY/VLGlnE8+dXA4oxk3zMMO6E7U5qDls4NSX/8rKvP3t7fI2kRpurxdw+f/Hp&#10;rNOHY6Y/5/KmP2OLuQIfP849fT1ha53/OW/86Vt88xlrv/H2MMLZNVuy9nTN2exby2G4zPvLq5iT&#10;Q/ry79wd6E7uvDnDWF154rU+1uxsZqN70Z2x96KrDnP3orrWly2s5vCbyxOOPVl7sZdhfvBp1Adv&#10;FK2zTci7Jdsp6ZYDn/Sn/+6LWZ11scvp9Nl9/nR6QuiM7UO67PDJXZ7FvJweP2DpFQlL7K4v4+MH&#10;Pd8Gn7i0PmPpn0m96n4084fTHsau48sPBlv5w4xXWPlmt0/ExpO9PQ5kbWfM+pdz540v1syHhN18&#10;KY8f/yTubnYkO6ouDHvAPSAhYzA2AgsGzGGEGHD5IMZgix8j7uLL51S9eDk4We42Ft+WoiJi/6y9&#10;9o44WZnZ7TYe6x+/5u05XbzPGSyc9dk9fbKY5WYrZzOd88iH3r7c9NmK39naa8X6+eUOw2uMD2mw&#10;rDvn/OUS5w0FGymvNXtzfNNdhtcfd7b41Aeu6YplK1+c4sEHbq+D5u0LG950xOwNDZ3XUG9+9EGc&#10;HN5cWhM5rGGIM3oN5mtv5kdvnZ6NyEWnr3D41kt2+AY9v/ZmGPHHV1yy63jShWEWS9it6dJns5en&#10;N470DXgNGIsjJq70hC+dXsQFlr1ZLmsfBryJ5NsHNG8ee/NfzuYL/PFDL/nAEE/k7gNBb0zhdo8v&#10;p8cPfLd2/VQznTww6fCw98GajfR88GeT0yyPNWwDj/LawxDDZ/30Qny1y8OOf7WIL647dJF5/MCT&#10;3ZtxHHz48mXMb37zm+t/bOgDMWxxcvG19mHZm3rr6pdD7YTeXg344SVWT3wBw+5LoT6k+/LUh7/+&#10;J1DWcMPGDUYcYMKrj3Dk5iPGa5Ac7Pzo7Ldf/H1BRg9fj63V5t+OhtUfALB3JmqiV4sYmHR8rOXy&#10;QUbeBr76QfiIp0vqD39r2HDgVhsbfuywwuYHk44ND35EvMHmHPW1L7980HWG/HExuwd0pFqy2/Pr&#10;rlxOjx94sMkph577YM8XdyMsXHHEST+t3TdDL8Ww+Z9qioFlEDz491ypwxoODtZi5OPnLtOx+YLI&#10;8FwY+sC3evVHHhxwFON+0Bv8Cew+iKoVBs4GP3Zx8uKrlnzE8+k87OUhfEj14o9bgtOeqRrk5AMP&#10;TnazPMSMD3zY/PTLH5yVk09nLG++ns/w2fVAzTDYPGPuMdE39s4QJs6+LBMrBo/OSg683TWj5wF3&#10;teGhPnhEXpji4dib+cjTmckFqy+K5VU3TGfT3ZCfD3856g08OXDDRZ5qEluv8bNOZy8OR2v3mahN&#10;HlzpDSKfNb0e4yEWLzjuT72ONx50Xj/zV1c9wUeu+oQ/nPK2h0PXHYLJJg6fOOkFzM5BXv20N6zV&#10;ibMaqg2uZw9Hd8Jzypfw4e+85CNs9jiw0YfVzKZnxKwGfZELR350nSO87hbM/kCIH+54txaPKx78&#10;9KO89Ozy08M3+/8awImX2d5ZmOWEZ21UE47p+cA2wzXLy65vcbiKfvxgzwcHNfKhgyOHnhB5CCx+&#10;ODhXdrO6DP2DAS9e5c0ftt8VBl055VA3fHXzgyEHTnKSfOzZxbkvRExrOOykPvN1h6s9TNzVaxB2&#10;sTvzzf+Mby8+P3VZN8PNbl3dYheXntATttaX4ubH2vnLo7f6UR/D4dsAZc03jHPmAy+9fVj6qc/6&#10;545539Xds5fbX7awhqH3+qpGwz5/vs5dHoOeT/eKXV4zO1v9bHZX3Cv53EF+7gs7EUMHx6DP53J4&#10;/LAn7KT9ub6Mhz3dOYdRPvt0cbGvJjUbbPUr/42FZ+gV4Z89f3pr2GR92l+Gx4/8ygnX662+Ohtr&#10;d2X/y1R4nnvvY/h0Jz777LPrWfzjH/945fQemHz66afv/oV7xQhs3Vwh5pWK6LCL5dfg85ZoqvjG&#10;ibHNDEcMKYd9a7O95jlYczZ6OvNdTLrylOOcw6MvppntFD2grxfnzH/tG7944bC3zh6m/R1WfmG3&#10;Ly79Oa9916efvR7od70vx53v6sLtDuzcA8KnIRa2wbf4xcxOl53OGs/Oy4MU72YvfI1eHLo35kY5&#10;zKQZjjzt16+8V8Djx+7Xr9juPzyjeutR+vCa6UnzrmHf6fOJB594NPPJbr18+J9j48rZHJZ9derH&#10;nRSTb/UXF9bO1htn3Z4tSe+uNaox28axdcblzx/m1rz68q2uePi7zscvhtZh753BNzt9/aMj/cIK&#10;vzp2zpc/fXszTmYDds9Dvubs5hVY5Vn9rk97+7vYbDhlr2dyr846PunPvPQnlv3q+CT5s1eznqwP&#10;X/t02fVNXB84emPuzZNf+tm9dhZPx+61KBxvAtnP2srXjAcfcY105nLkn282M2F3x/CqL2a6+rAf&#10;APIJP578w9IDb17s2Y1dq5vAItmt2eyb1cbPPceDwCf6Ji8fUu/VQien9e5hVRs7kcuwr456ai9v&#10;e/74wSRy1p96E9/qwN052xvlEA+H/8krXz5yd0fkiyu9td9xvbEUJxdO5uLtYRA+YquBPkw86A1+&#10;sKufTlw94dsHkTDxK2/n4y6w66/4OMDmC89g60xOf/zYy6+n8KtVvBgzXv3e94Yab3oxfHywpSP4&#10;WpvFxVnN/vaqv90u1gchPfYFcnXD8QbezF5uXElfzHhDz0ecXiwPeQgbDqQvT+zrGUw++OtBtcKF&#10;x5dOLZ0lbF+61Tt++sWXzRyWvPlZs6uHrg8iXtP460P3zQzHwFX/6iEcnAzcYfLB0fnwg5kte3dA&#10;PMGBv1phdeZwzli+BhuusPioxZquPjiz4unE8ZHDF3bOASeDjt1aHD+109PBt652PTN80Vq/cBJX&#10;/3EJm86XXEb51atu3PCMmxl290tuefnoDX6w8fVFAtuHH354xasrP3w8v3Jbs/GFgYNZHhzUwKdY&#10;MYRfOrwIP7H6x4+PL/3yo4PJbsa/GvE2+BJ69RA6OdjxSXCOt55Yu/e+DC/GrBbx7pznOB99whEv&#10;Pn3ZiJfzYe91Dk49U5M4MXzVg1vnI1YOfAgfdnGkWvpCFC++fAx5YeqlPhAY9dTeF6b6rUd9ocvH&#10;WXae7MXDh0n4i5OfTpw7hwfu6vJP44hlc1ZsJE7LJc56AtvQSzx6BtSsh/DFiqGzxs0sF4HjDLuH&#10;+iE/u3h65w0fb1jy4CmWn/x48BUvF53awqcnZn6dCz56x8/asJabj5zm+PU3kPWy3uMPAxe+4ol9&#10;6+bL8PhhXy/l1C8inlS/XtHBzw839kR/3Fdf/K/AF5e/PQx44tVkrpf6yq5H+LkTfPVSLC76TG/P&#10;n2/3Sg32hpz8DX3aesUR/r2O4WGPLzt8+3LBqw5nUj/g0vOVyzqpFvxwEuNOqIlNju4Iu7ywzdWv&#10;R3zh8hFTfeHAIDiog48Y+axh8W20j6caxcIxsxOzePxhyUv4GzjBZDMXZw2HWJOw8oGbz+UwPsWY&#10;jWLa5/9t5xOv89M7o/zw+Tbqzdr5LEd7wle//A4wez7MetnrvLN2Ts7YHRVjbdbf+s2HL2646Ldn&#10;Am9x/IzOuzriy4aj5wyW/GINvtnxhh+WGBikmtmt21/G1x9s5LSlf3X7D3v6YuMtzjjvCn5x1qfi&#10;Fqc49fKJw86tw6pW+mpsrU/EM+71rtcsdvjOxxqGnP4yiy/R/d7zB+5+h4pVS2vv/eXx3t3fcnf2&#10;1xfuEkXgnO9sp6595M3pmhf3Mr7Hj/AWy5q+sXDpmuW21gzj3LvI+eZjTre5it182ZvFrYSz89rP&#10;9fbKmohtvf501ZSfeX3jU/61FZOPPXmW78X68jOc5mznnp6u/NvbXfPLZ2eXXHy4rZvDN58C511k&#10;/Ta3WA8Ynt0T847133rSl/9un82cvXlt2XduXR+ezSfO7otZ3a5xeR+5416Ouxl2OdjJOV/KV/1i&#10;rN4aztpb92Jannzbl49+1/mlC6/7KN7ohZw/CddcTLoXj6//dGdWype+NwxnHjFw1WcuhzgYxVuz&#10;2ZvbFw//mcTlmT28sMpBbyTxOXXF5df8Vl4YnQG/fFs352Muprle8qUrxpq031lMY/XWxcV/59PG&#10;f2XPj68cXnN80Pbh0C9q4o1DEg/9tl7pvue/+XZdDIxGtYQfFl/czlro+YqvDntrwxqmNyOtwwyL&#10;fQc/d1LdZm86N0ZdYuW0bi+OvtdpdrjscAxvnuis+ekzbnzoYSwuPz7Z8aDjR+RjM8TFnV8c4dvD&#10;pytOfoJTmHHgXz1s5Sm2PGZvDouzL9cF/vgRj3LzScS5Y9XMRrf5nQO7PvRGFHc10xnVrlbxnQE8&#10;eRdzffHw4YLAEyc3EbODrVz0+gbf0CO6sMXLW81s1vjz96GE8JcP7/rMLy785STy6QVd9fP1JYF9&#10;OeDzhf3xxx9f/9Nj2Hx82PahzBcBvlzxZvyjjz668H2hIU4++eHwibNcMNng0ONuwNZHHHxB4wOC&#10;c6WL65Xk8UM8LMIfVvns5W3oC15ysJlxNNjC4s8ulw8haoCrbjX2LIuvv/VCbDpzPc9Xr2Ab8Awx&#10;+giD2NPjJS7MzlcsvvaEX3z5ErZ458cHH/x9YSFHveLrtYngXW4xbHph9jruvskjFg81xTP8+ike&#10;XjXJoU5natDzMazlhYtjH7b7IliP8DbkhAtL7mqilwMP6/pEJ56fvM6VLl+98E/N8NEvfAhsnGDJ&#10;W516AYcvvefG3SDqkBemgac9f7XhjB/c/PCgl58+m76LFycn/+rFEY5a8BCjZ/z5+LDtA7P+8ens&#10;wuBjlANveEZ1wVOfma9/11UPffHca52afVnjDzFw8F8xeM46Z3Y5DBx6jYYnp1wEbz76KFa9auRX&#10;T5yDgQMfAsNeXdZ81Y2ffqrH7A8D9UQv5ZQLhiEGrn/yRa/oxIlRG5vXL5j6Ib5Y/Njll4fgg4sc&#10;fN0P/yWFGukbYuHxd1f42+ufGvTd6NnzTz7Y9zdQ+ROxalAbDt1fdvt6iL86cIWJB53ZHXRH4XRv&#10;cRdrb42bGvRGPF+xeiHems1ejvjggZM7QifO88afmOEReZqtxTbDxoV/sXxx4gNDDXHTV3o9kFdM&#10;vaIXR+hxcjerVQ1yq5kNfzazUW/NfOnUZA3XwAPn8ovXFz3FBwc6PMV3Vuziq92+WvjjC9eIP1x3&#10;l41//b8cHj/g05sJfHsjDtVhr2Y+vc7Z44t3g52vHnVP+eDFhgO9HPRyGziy10N3x2BTp/sNk9Dx&#10;bQ4fBp0eG/SdfWctrvrqmRgjbOv4XMrXH2JhsiV06c3hsNuvZDv16/NNaxidERy9jm/4i1EuM3tz&#10;Puk6i2pzDl7r+LsD+qj/Xhvs3Ss8iDsqrjtDz99whvbuCj+67pK1uHjLZW/g48zYDGt2WD0vG8ef&#10;OHe+8i12vpfTd/wDL1KOZjp8cEnHF1d16IN1e/7sDWfg90g+9WDr4tO+Neww2ORJvNb3u7+8fL3O&#10;ifM7pmevf07I7284/L/88surHv/0nucSP7/LnOVPfvKTD15++7xmU7QRwfbMkhJJ2SPMp7W5/eX8&#10;+KGh9MWwE+Q0SLFdMPqwamL+2eSna/A7fWDQm+Uguw+bPaHje9rsyeo3rvh054wvXBxhZK/HLsFK&#10;9ma2aqWr1ma69HTb53zSm+Mghi9+hD6/uK2erUEvPruZjaRv3xnL442Yy6pmfi4xqe9xcWcIHgk8&#10;drp42y+nfM1s+dvzi1t7ONXNlg9+vTB1f/lZs/nlaMZbnGGdjq9BzOzp0l/Gx4/40/fGw/NwxtgT&#10;/s3F7nza7MUa+tFevuLSNdPzz26df/0PE1d+22/7sPiJIeYwd76Mjx/p7BcjvV8k5U8XD3s2fMoH&#10;x5nhFl53LRz7Ysubrz2x7y5ZG3tGL15f8Q+bX1zwLBd/e8KeLXvxnRe/cmbjaxDxzsccLr0Yz1sS&#10;n/zs5RBL7A0SfudbTPh4+IXCrzfHfnGyu8f0sOPIP+Ejp8GnvM3rJ54+v3BgsJWHD51B6lNx5noU&#10;frjhsMfBmoiDtXprOr2JX5heA7Kb3dnlZX3mkQMOvV/O/kepv/zlL68+6q08xei5HL1R63z5NOC5&#10;916n5Lc2CB8Y5u0lTDm2b3DUIFaMNxv8fAlAfBhnE4e/2uTjK5a+OwEnfj3HMPjAJPDEEnj03tSK&#10;Jd60yCeeTiwx401P1E23OTsDOj01+PSmVny18LWPFy5ELfjBYK/PrcPj1wd1mPgQ/rDNcODzFS9H&#10;r//euLOz9TtSHOGrj0S8nPWj51A8jn7fOrNq5yuH/GLM9nzDp2tsP619EKy38cVDbFzEppPPXcEH&#10;Z35qgtM52/PDAUZnXP1qYoMB21oP8LCv92Y4Rh+iYYhnEy8XDp4Zb6x9CcbXvYNlLV5P9B0fGGz4&#10;w7CXW11m50uvH3Qw6fX+97///YXz97///eKAB5HPG/FPPvnk4vf555//GxeOgbd/DkTffaEmh6F+&#10;OnZ1+Le18cbRnbPGQ50GXbXB1XuzWHV6vaFTh8FG1M6uT/rGhr8vwfDPri96Yu/L/s5SDGx/u8eX&#10;Yf7GD1764pnGifCrr7jru/7JYVQHXvQNe3xwl9MaDzmt1dddotNvOcUT64a8arWHxWfvHDxfaPRh&#10;DH8xcsjJ19wd1ysSnz4U8oe1o2eMv3g2HNSnF/IQOeDohz7zNXBm+8c//nH9rSv9dRZseuv5L3//&#10;A0x3wmAjekjE6IO7hZd65YOHi7/ZpafOS0+djzUfEj+c6MWLEevsCXz9ge9ZUScse9zVa204B3b9&#10;wBF+vRMDlw1vc3dU3/mJxYXgyK4W/bJWp3zuZ3XQqREmPd76aK9naoLhDsSLjsCNJ1t/2ISHNQ74&#10;dDd9UP/n43/CJl99kUNf8Pf8y4WjWnEUQ8TIIacY/rCtq5mftXNy1mJwgFedeqyv8us5vWdVPtjh&#10;6jdfdhiw1EHXM6hGMfj3XOOsh3ISXPjgXl2+tMfB+cfDGXZGdPJUm7ww9UY/5MMPnnqdFeEvv9cs&#10;Onnxwl0uok777gUf9elF9xtX9vrntUA/+Row9EUfxIUlP9728uPCDo9Yy6XHasWfP7s7Q6eeXkPp&#10;4cinJ2oR6/7R48cmD17ixfCtL3y8DvTaJA8e/PniE8/6KZaPXOzdX3VZxwsHPo307oW6YMjba4Gz&#10;k4OO6KEhjsAnnb14NkNt8um5mPqBXxh46xGxblYrPzG4woflTN2j/qsCfSDdD1iG+GoRp+dq9NyI&#10;dx7s6rTGlY96elb03Z6fuw8XJ9jWeoKbWDxx6E7gywbbHYtTfccZNn/YMIm+tWaHKRYHscTMhy8+&#10;Ydd3mPHUU/z4N/SDrzPgJ09YfMLrPPishJPutKdvhi0mwR8HeUg9lm9z1h8+YuSp9jOnHGxELnvn&#10;7Uz1Q/8MeZ2N14dec/ye4KPXzt7vFOKO4SNGr+ARe/5+b/rLGH/5y18ue/edLx/53E/5cLJ3Z9yV&#10;9mZ5w+Vv4E/U2V3ii495hQ//elCP0oW1/YFx4mQPm10dRr5yqc/ZeI6I12mxns3lYi2u+xWeGafu&#10;Za+p6lZfvPnpGRz9Ntj40Xld6/UfJ/6eNzY4zssaLz13FzxrXgNgifFs9nryq1/96oO//vWvL/+k&#10;DDCDtN796i+nV7/Wb82aheDOrZ8d8B2e4khzPvZGfNufdvqaWtPDa19s8x0G20r7c84H9p2Uwxz3&#10;/FbXebCtX/n0MsnenP5uLv7O9r66M9+5hyef/m9efvVn9fmz77jjpX4+51wcXOvmxdicrbsLzfTW&#10;cW/ODq/1zuGZW/ONy66LS2cWs/c1nMXid0p1N6//rouLz87W9TO/u7kcZhLH9t3N8jbzzad5ddan&#10;rN/aeg3RQ/mMdPzk3FjrarNeW/zDz75zNvPGnuuNWVvxdOWrL/UrfnzVkt/eE3qDjj1bWGLlgJXO&#10;mt9KPPOJVz7u4Cn50sMrR9j28eYDc2V5lX9nvnJsXDmbw1ufdDvnb25kt8czjOXQOl8zf/pwdp9f&#10;cc18vkn0WM+8SfQGyJsxv8D9Iu81oJxwyeJbd/6dV2dhvxjy2HdmZmLuTvXm0ZshevvumlztvdnB&#10;i43AZQ/nUj5+0JWPD4HNz17N3qC0j7s5ftZ8zQZfuN5Y2VsbRExv5NjsN//GwFEDv86Kr1ztw23m&#10;m/BNbw1PbgKjN3B6ZZCzr+WvPvt89UV/6nW5+MSPLT0OhrvkzV51NbOR4nvTGVZ2PfKmE1e8kuLk&#10;Y+NH7MWa86mecueTXxj102yIqyYfGOQw6626fHDx4aLehltuGPy92eYjn4EvDG+M6e29qabTZ2/u&#10;5RVvJub48NOvONjHDye+/hNTffelhi/Ufang/GBY9yFZbB++cGGPo7xq9vzzg42zNW5qt8YfF3F8&#10;5GXz+lFOnPRl/WEY9H0ocGZqwQMuTrAIG3981OW1Sd585Pa3ffj1t571vt6J1Td+7hS9ESc56XGm&#10;41duOqLGYuxxpMODXg4zjnT1hc4XH9lxrH84OXc2HNjMeh++GhOYzsHsA5d+6QUccbiKqwa4Brsh&#10;Tg685cDNncNHHvaEn1j1sBvLj588sAxnWQ04OFfD/YYrlyGmfHLqtTrYYLS2l18sDr0O0bHZ81ez&#10;GZb7J2f1muHVJ74+oLoj7r7c9YyPe6svvqxg98WFe5V0JvLzx4E/jnIbfPTJIP7wWg6CY8+RPvDp&#10;XOC4J50LTFgwPbfW+ktv1G9fmOt/fWGTQ06Dn1g9t4aPd1hyugPqoeMHDw4/vYcdhhl3WPR81aCv&#10;1nLC8zxVs355Ht3V3lfANdhgscsvp6E38qgdFjtsuXwBLLfzUw/ungd44mDiWb14iGPDkR6WPHql&#10;x7AIPD2oTnnFGHBhiDeTXotw99rEp2cJ/74kiReO+Oo7nfhq4y9PfOAYhL67Q4efvX+nGab6itcb&#10;fNSoHiIXP3txeLnjP/jBDy6bmPz5ijf7g7T+sM+dUB++eOPgWeru6KfeEHys9bW+wVNHZ8EfD3b5&#10;cVODuGrESZxcRn765164a/Rw4IpTX8+IHDDUTuTHSR641uJwUAdfOcrHn00umO4Gf9J95Q+v/uMv&#10;X5hmeLDCEysOvzjhA8NrJps8ei1eb+isiRxGd9+Mn9pxjI87KVZd9Uc8HU7lj191wyY48ZXXwJtU&#10;q5xw1cDXIPE71/b5ickOT0w8ipfPWoz6zdmKv0COH2z88zUnZ/7032YOHyYx4+z8jV5Xysk/X/zU&#10;TZ7Vwp8PX2KG70ycueegPxDzuuH+w8/P2n2gd07i5ILbWcP1PDtf5ynW2iw+f3fIcyDPnjs/eHQw&#10;CR3eYgicxqV4/RG2eOOZZGvOD58wuofdpXzeZ4alBnnw1S+41dMzwEce+c3iDGKmI2LjFeZlePyo&#10;b/Ik4crj/vgCveeZD1ycnHs5xHvu7Z0jkUs88TvC68h/fOGOKMdzCFrd7q1P4Zsg0agRu+eXfzmK&#10;NSumxphJjd1GhZHOXGyz+B30Hh665uxsBK71jsswP/Id1eVvD4/wWY7pT9vlPP5nT8rV3ANWXDna&#10;52e/6+zvOp+49vBO/TM8/a3HfIo160XczDvCk2dHd7W7ZEpTkysAAEAASURBVKZrbJx1semb41/O&#10;eMbVwxW/HnazkV5s/nTGW1JOPnzFygOnu03Xi6X14vMjW5N1tTfT5XsFPH7Yp2uOT3h6SdJb8w0v&#10;P/r45hM+jPyezWe8/SnhL8b63OXpLvDTNyIeN3jVEubl8PgR9/yzh9c+/7s5H7Ncu7dese8O0W+M&#10;WKP62Ltz1vSG+vDu3lWDOb90fDYnvRwkmzWfBvzWZhJecxj1Gi/iF04xYVyGxw+xSbZ86Xdtz59u&#10;edLLnW8+8XprFrsCJ+zF5BNOa/no8l+cc83vmbDBcq7eFHjD5G9E+JttvnzwZnzPHA7/+mvGof6f&#10;fMJ2Lmwk3u35iDf8LtkBn95sdL54wun1yRsSfr1W8oXDnx+bPNZ81GQdv2qsFnEGX7Hh8G+oxZqN&#10;hGctP5u5OwiHT9j8qjVOdPyS+lnObOHwg1Hu8MwErnPNv56z9ybOWv3Vwd9ab8X3gZUOj+qAZXQW&#10;cc3OVw5x8seRvf7gKD4sMfjwqSe9WeXLHlYY4bMZSX7pzWLCt45LnGG1xklffLhozS6OhEfHLq5c&#10;1nQ+EOmBNT5q8cGn3ouFz+YNdF/Y4Kgv/OXjVz2w5CHullx6xW7vjbU3355hX0L5QkQd/Mz+5pIv&#10;Kej97SVvxsXCgGstH19rsl+Ky0HiFxe8iDz1CAZ/8fUbNlEjnV7Akh+Goe5yuodi2H248YFCTl8W&#10;+aDJVx4+sHw5pAe46wNhJ/Zie13jj68ceMJYTmLKxw9P52e2rz/86ld9hGPAhC+vOHWLczf6soOP&#10;AaNa+BruB8y4+du06shfv+JDhxe7vtiriw4Xelj4GEQsX6Oawjbno26CN/5hwoFL4m7Nbshv4Mmu&#10;D+b01vpQLno9t8eNbK+cWeeGB1wzHAIfJ3ff7K6rOT58YZen86DnF1dfILtL+iYHTvHng5Nc4mDD&#10;0cP86YkvXPgZ7jTfOIvxRSGBh2/95WN4RvnI6Q/T1CMPmzrMxCwHfBz4ODM86OulHAYffXR2sONL&#10;z07nXOQjuPPl5/kqL1x1wDLTy71fgOKkf72nwIcP6Wys1SO/vsOVzzPuS4dyeh6cjTiCD7640omr&#10;B+bwceNbXn3GyWuK1xKc+PJTa35wcTJId8CerxkuPH84o8bq74tTMbjgqUYz4ed+1Gs+vb6oEw/S&#10;3ZZLn/GMu3o7R/586gU/sT2fcuOqVmu/c/RVzuphd4b2fPCDq1a8+feHffKq2++UzkdNuIfpHnQO&#10;+BDYcvRlFV1nU9+7X/UMl85Qv2CZz36JM+qB+sMSg0v5xDujdHz54IKjUX4+etH9Ko9espWzO6EO&#10;nKsVHz5y0Bvy0MPEhYg36Mxx0ytc4GWXg94ZwNX3nkO88uVPr1fOMq7y8WuEK47E12yEiZMRPj2p&#10;pvzN/ODy5UfXPaAP09qoXr0xSGux6iTw6MWX/zI8ftizxdEcRjOs70LCLif87mb3U1/UtsIv7tXc&#10;nh/7KatrLYez9RrmPnRf6325u2Oe3Z5NPaR3B+HoLZ49J/6wszVueMKjsxfbHaS3poODR+cZVzEE&#10;N2t6mNbZzprtsxezPjDgyWVWU3Lnn605n3LgT6oV/g61bW99Xu65YxOnD2Zx9bo6w4JRnnQ4yK8G&#10;/ePDBjdefr+w2Xvue81Xv/jOUixf/8SM+4HjdcaIlFhAxGpA9mz2wLJfwa8/6Ei2sF7NX5vYGsVV&#10;OD2xL1fBpy7fMIoLq6Y1u5jWBrEPM5t9cuJkK192/tma6WDma58Ul82+9fpUXzpzsdZnzLnnQxZ/&#10;1y/Wb/fzLtczXS+C+l6f88Wn84hrjPg06PbOtDZ7SIz13fXiyldf64XZwM0D1oONd/q1VQNbNdG1&#10;P/PZE5z4JGLkkI+efXX8wjfzyS+M6tx+WNOT5vybizv39Buf/S4vP3oSN+swrJPiN6/1WwKfhFfs&#10;Od9hFMNWbuuNjTv9SrHN3S8+YYVTXPtimrPfzc5044qp/3JZe4E398uWH05k+VjDNEj9yye9fbry&#10;XwGvP05dvIoxE3h+2RB3mNhnXxxr0mwt/s6neD6bk297NmKfv1nN4d7Z17c1P3HLhY7wWT/PZ37x&#10;efH8qjb+bMmuF4sd1+6XD9g+4PowRl8u9vhZw7PXc+tG2Pbdjzjwp3M+YRTHFj5/OOXnb+3u8fGG&#10;ht0bDjjl4dPrZrHhw1RLdyR+cOiKg23Ntzc9sPh7BtitidjwccCNiF3Jn04MqQfWdGLM9OHkK56u&#10;ER96/vyscYsfPP3i25wfrvzUw05vJuLqRbF05cLBvjhv5uCL4UNvTeShqw6x+Br55rM263LDloNf&#10;PM188LfGJ05wSXi+bJCPLwxrNn7lWf8r+PEjX2+YvVHFgz+RqxkuwbdZb70RTqq/nPZ9AOfnHnve&#10;fInizvXBfmvenok38OpvluLGH19c/M1F2Pz0ACfiTbha+PqnZtjxYleX/OzqgsluZjdg99z1Zt+X&#10;LXRiYcATz1dNvkDrSzKc5VZj9Yl1Z+RpyOVDgng4MPUAH6Na5faFD1x5cCfy4SdOr/GCiRedUX74&#10;7Ga67HDExEl+gw4HubrrfMSdenY6Z+BvTsuvpr606oz4GASWOy/GCBs/axzw5KNmszxwCTs//HDq&#10;dUyMtX7LhYv/+Va89UCv+CxvfjDZ5XLH7A3+9vRwCGznQdxrcYS9NX4G4VvvrfuyHF859NsXY+L5&#10;GaR+4Iqzu2DGSV51qk+83rsTvsD1RQIf8XLBlsuXFvj1ZbF8bO5XZ42zHGrsDjsj8XzY4IrlGzZc&#10;OpzwVFdnqxY95k8Pi7+69Nbs93L/Zqs7o98ED3YDPpxmPOotO2z+9RS2msXIp09m98gXCT1bnsNq&#10;hQOTH5ELJs5sfYmq12LUpNew2AnucuFHhwcOBJ6+FM9XvXDE1Kd6rJ/WbDjod71RpzNhZ6u/uONM&#10;ehb5dJf5wuNDT1rb48hu+AMw/OnlrcfugeH1Vr+IvLDF89Mf99LMDwZMeHRG90k8PTue+gyXj7z1&#10;Bc/OV2/UL6/Z0B97tu9///sXDmw97hzwI/XIXoxnRYznoV7CwV0f5a0XzhtX3PjCkt9Mb4bpTvNR&#10;hxpg6ANfd0P9fLs7YqtPjLWeFqcnYsNwl9hwgKV3xF5d7jZhE0fXXYkjnvDMBqlH6hWnfmeCn16G&#10;YS+2Z8CsFvZqwYVeH63dfYOIVZPn32sau7rxVhvRPwNeveJnDcdssOeTHyw4e3/YqlVtRByBq/ZG&#10;tdQPcXSdgd7rkThC31mm04v6BUfN8aO3bu+c5OAnXq9J+a/N/JCfiIdrVJN4+Cv8nmGtX2v+Cbzi&#10;YVirlV5ec7w3hu5ZTrXGEYZ67J2Hs/O7yizeM9dztz3nL7f76Z51J9wZ504v3j3gJwcfve11CZ48&#10;7O66/PjAkNO5eG2Bp78GHUx9gFn9ahdr4Pas9nrUzJ/AaZaz+HO+nN7hB1yxRve8s7PHfe1szkXf&#10;DL1RN53Bn8AVX6yZTrxRXr5s9UdP65/6vO7CrZfOwdB3f3HGGfVPB8VLXr+bDIKnc/vekilhcyQE&#10;tN65WHYxikgXBlsFNtMl/Dp0DSA1oj3MYheXL1tzfvb8iQeuWHg72LNpFJt9ebObs1knd/nKe858&#10;47q2dDDTr641W/byv+u8cdaL2foZFns+Oy9msdnbm9Ppr0tcnH52Z/il37XYHZ29udGLGb905YS5&#10;uOnl2DPubHGM567DcZeMbOZsrcMqb/PWVQxdmGb8xcPSK3Nx9GFfyseP6tna6wes0777E8Oe/Rz5&#10;mfFeDGt5tp7i+efbun0+zewr+dH12mCd/9o3d2t9Supp+8WwLoY9m5hz1Ndw8j/nMFZfjFx3+uzF&#10;ltteLXJ7ATcbdGyL1Z6umsywymud5GO/sfanbfms7/ZZHGE3itmcxebDX67V061ko6sOuuLiulzy&#10;W5x04bUvLr259eYsDx17Z1B8uYrnb61+c/v8yh8eH2/GfJjy5r7XE37OfDFg0hVrLo+5mOywwvBm&#10;ZN+E8CHq4Nccd/5x98GjvPx6jQrbaxjhx97+Uj5+hG0vV6959tby8DGs42OvLm+s6gN/dm+06PA0&#10;0rPBaMhB6h3O+qDnRI5meNUv3pq/UfzmXJ/6Dw8HPSJhZGfDlSxH62zs4gxx1VptYuVphGVOcIZJ&#10;qlmf4kcfPn13o9xmufnIW25Y/L0J9cbemfOVqz7B8uZVLF16ewJXfzY/THszf7jOiJ/zh2kk8stL&#10;8PAFBD8fVsIIT5ycaodr+ODcBxZ+y0V+mPBhtVajHLCItb6o1QclX4r8/Oc/v96UyxVneP/6178u&#10;HFg//elPL5649gYeJ37OGr436vLRw6f3Bh8fH/birwYiFx++cuDGzxt/b/jFsouDD1d/8S9n+XDH&#10;xawveHae1Y+fL23MOKkfBzEElrODIyc/My7dJTzk3hhrel9oizXyg6+27s6V6MkP+WHJZZDqVw8M&#10;uJ17eZwHuzrp4BD89UuMOvipGw49XgZ/d5Gf/EY9k4udTaz7JZ5/Z8Emr/ttDZPoP16EztkafMXj&#10;50zzh21P5Co3nS+Q8OIjPn7y4ded8KHTF8N83DMfQOViF2uGq4bO3h7PsPXc3YDFR0zPrnzsekln&#10;EB9i650ZJ7Fm0jmqyyD8mvnhhIMZd/2x9qW/u4WnGPFmmPpA1KhWvXJfOx8c9Fw9ODuzXkPKI95a&#10;bfLDlkseOcz2+OgF0V/+9jDF65czJ86UT3s6/p0d/87NGrZeys1PnJmPmvCCj0+9wkn97eU0xLF5&#10;b+JcSH9AwiYPfHikGGu5xFYfbup3P5yDPhJ6QyzB2zNGVz/0Bg5+RE5YBl82cdnlJfFnhxGmWnEX&#10;3xnxdcZi6zVdr229P+PvTvDTS7zhuBN6SucZc4fMMOMiVm56XI14w5CXPx99wlde/5WF/tOpV5z8&#10;fMXIqz5c9N1/tYWPuulwMuQQV1+2J9aEXV77Xpfgw2Mj2eHoheeAv71Zz/a8xFUru99HxDpechSv&#10;TiIOZ7FyJvEQr142sXzh1VNr9cdPX/kQPuLwh1+NeKtbbH3mXw1iOiM5CR6GWDrY9s04ytv+Cnr8&#10;qC56+GLpcCZ0htj6CZcdh/zF4CsPmzrZxIg/+ZXLTOSHIR5O95+OLd786eJiz5asnY4vqZfW9ci6&#10;/NYrz/T5hNterc7PiK+cnQk/mPwMPvaNcOxhF7d2MWz1lo/nTL/pey5hqZGf3zVs7ruhr90/d5J4&#10;HXIH4fUMyFtfrd257qSYfn/w96zApONLJ7f47oCYMOVxd95FcDfI9kx9Cdwk/9VlO+f48cWTFK8m&#10;a3p29dnrtd/JSf67ty4uPYw41Vc1WMPQD33TG3s52OTDxft3/Sf+8oCz029n6nXR7zP3jY/ew/Ff&#10;u8JxL74XoYi0N5Pm7JE993zTiWmkNyfrp4H2/BWoOIOu9dqKhcW/Az/1bATG4u6enW1HdjZiT8K7&#10;Njd7+denvTk57dW1Pnz5pduYcHa+sxe7ft/V+g77Tnfm80Lh0rqAemqIu4tNl31nPWvf2myQYq31&#10;pmG/Ut+ym3thbsaxB8+aPlt1iGNrbl0u+5XNZw1nc/DXJ3nUkq04WPTVHvb2pH6k84yEl65+wX0f&#10;4Q9jZfeLv3r+u88vnGynvl9K+S0O3+VfT+jqW/H5hX+XT7xebf/SpYcTFi69/sQrXPuVjbHODz5p&#10;3zp9+cxxUFv3jN9id85w6LN3D+UximndfufilxtcEo45LvjlK7be8w/X+pskX3N4Ys61PZ/y87FX&#10;c77P5vDErk/rsNqfnIrb3GGKiXvxzXxIeOL1zbn5IOXLun6he80MR03d6bDYtla48NJ1HvwbbIl4&#10;mAkOhG8Y3nzEkW93j128GG/O27Pjb4bDzq8+WdOzqw9+3PKzx9394RMWXb2Kc/F8s/EvLz+4YdjD&#10;JzjxYyP8GvZqMqpfDrG7ZyfVAIs9TPZ48yun2es8/nKWyzruMOjpFiP+bH3gp8tvnzt5+Jn5wLGX&#10;wyD0YsTnZ11uPJwDf/Zi2OHxZbcndN64hltMdnh8CFuczHHEx8gmhw8k3rQuV2u4hn56YwtfX+n6&#10;UASnDxfVg7MvQ8Txhe3Nc5i49GWFWH797cL+Zir+bOLM9r/4xS8++NGPfnT9+7tw5fZMhIeT3L5s&#10;kas+6G9c4HiuxMDoA3B44vowJZ6fmM7VLIeehW/WRwLH2gc//SAwqxOPvmysX7D60onOhwx9/ufj&#10;37H2X+XolX+nEg9fDKlbDtzk8WWc8+GnHz6s8JG350BsNZuXF24+9IjHr76r0ygWpiEeZzZ8nV25&#10;YOhf58+n3orFJwx5WjszZy0XbGtx+HgW4eg9oYODR5jWeqJ+vv6wwh4/cXDhicPVOhseeLt7YnHp&#10;fvvd0d/AhieOP45y45LYyyU+Pvz4ywsbDzh8DVzMcI0EBv967XycNTxYPY9i+NLpmfzutDuhBkN+&#10;sXzxVbc+yUsvxlquFXq+4rLZpxODIz+ih+4xjmLwUGv3h10+XPs3usXROWM1+cKdHX/4csltwLGX&#10;U9+2l9aEDZZnKIFviIWtJ54tPZDTTNiIemCQ7rN1OrnFqBFHePLDcgZ6zIYLvT0fNeiH2Pzo8bLn&#10;L5/hiyRxdOJw6pna12p4BIZcuOldfXQGuLDhHx4/+Abs7TEfucS5W7D1j7DBoiN6xqYPalAbPP8l&#10;El29dwc7QzlhE/wNNjpDT8QasAxrNn7WxcHXD/jy8+VHx8av13j3EjbOesyPPz6ErddBdbJXm321&#10;0RfLrhfshj0u7J19fZEH914T6gl+6sIFBn9+zggOP2szfL5moj611A/x8lQTzO4F//rotQ4O4aMG&#10;PAi9NUx59TJ8uPzt4ZbPGrYe4uMPMeqTfvO3D5+vXpvhsfGrD/T28nfX1E/PB15Y9Z8v0b87+4kp&#10;5/rFTy0Gm1z5bV552PnRk7hZiwmPn7F901/+fMzVxo8OZvma2ZL8zOXPVl77YtZn18U8m9cXT2dr&#10;du7ywG/wzT8O7U989cbNuVl7/TTEGl7Dna277vWsu89XvLvmtY6vM3c32eDJ62y6j3pv7zVQ78Xw&#10;pROnHhIXfr0e9Kypm87zIH7rFRsevTV5Vv9lfPzgp0Y84Bsnbr7mb8K78z1j5FCT3GxxLRaffoez&#10;L6f6lm8Y/Bp8iDhrvWfr+abr/PXSGXpt9Zqh/7g5+54R7yn8F1N+F9H73QTbXqzXsq/9DfclYk3M&#10;J9ndV1jN4E/XqJhzZl/dlezxA45DhaOhZvvw7Ffypc8GIz7N/HbAyLazdfs7H7rytM5/9XTLiW+S&#10;n1mN+WY3pwt7bbtWUxJue/PGP1uv/7P1iW0fx2cx6fni6cVCjGFPv2P9rZ352u/W/Oh3rs5ytD9n&#10;MXzonYPRC17n0swv39btxTcuIvOjnKmKzb98+cnXmwgPO3u+MM4esKXrGWmmz05Htqf29a78dNZ4&#10;shWXPn9z63LweaZnI2sv/sXylS0f8+Y//cMzey3J31yfw96Z3Yh3e7nghHXq7Z0PWZv9YtkTumbr&#10;9mKT6st+2tp3D3HzYl997GLNre3hlk+ubOVdXX6d+fpYs+fTPh98usO9gViuGxtGM07hnfyK2/7w&#10;LcZsyNW6GHNxW1N+5jhkzxaf7Ob1z15cfvTPJIzsxZgNv+A98z7c+6KqN1V9cNZjfnIaRH3WvSFo&#10;H/bWX55s4tM5u/bX4vFDPvFh0MtD5PTGz1nzs8fXmo9e9YbSm77uBr8w66e4dNXI1puZjbV21nCs&#10;DTXwhdGMIz0/Qh9HfuUWT3Bgp0/a8/eGrjsWR378G/yIuDjiwF5f8KCTL+789Uo8PyMctvzLfxlf&#10;f8CG6d7oMwy49M5BPJt9/TC3xsObx/LyI3IR+0Y84MNNn1810uPRsGcTUz2wiD1Rg4Ez3zCs4XiT&#10;6jmQ2xtcvmLj6c0svQ/F/NXM5tzkMhO4W3v5+ecHJ+HPx7Opvz7A+ZCFC3y+OJvjIsaXyJ9++ukF&#10;Ux9wkMdZd0b+xrk35/0XLWsvjr9/kqN4udlwoZNP/TDpzc4UT2u94sfHeetpPZCPjw+I6is/Hx8c&#10;2OTrjihILLu6cVOrv9Hz+eeff/DnP//5yuV/8qcfhvhicIXlgwh+7NUJsy8t6DpfPvHFh76e0xvx&#10;YhPbfWITw18P2H3YxdlazfKaq7FYeqJneBMY8GAYcA2x9PphyCuGrS9qxMOU1yxP/RCr9u4wX3Un&#10;Yvjyce6+4PRMOC9+OMrrC3e/O/jzgycXHuLp+dYje9zVRcevnoRplhe+L/MJnQFTnBzVba1mH07h&#10;scMk+oKvs5e786lffK07C3tYdO4jvbsjV/dCPlh6wV6f9FccP1yIPutJH5xhi/VsOE92Qqe/+MOB&#10;QaendGoX4x754A1HLC58zHjww1UdemgmYvWADZ/OXx51wCOdob28hC8f2PlXp3uBr/x6Licfz6A8&#10;MOqXeMKneNgG7nDUrC99oQ2jWtjj5P6wwayfauw8+HZX4MtniIfHjieds6ETqz/44UxXbnOxanDv&#10;4eupWrPhwldOWHDYjDDlFkf0VS04yAtTLL01PBydSzp+YvCXy9qgj7/XV6+RcpVHX2HpGV+Dna5e&#10;lK8YPcXHOffP4Lgb9HITOd1LMx1cOPoiF1056OWqH2qszu4HTP1wvuLw7pzlsDbriTvHF269FkPo&#10;YKvRLIau8+DjzJ2FWZy+weUfZ3zltBdvtpdPrfzpe0bo8LKXUz469fSM8NcX2Eb3RQxcfvmz84Vj&#10;zUdNdAZfNrJY9vJWv5rKgxd8OhgEJ0IXHv9qxwuWoQd8jPCv4McP/vKyxZENt/pXTjjEHBe8+JYv&#10;PriIr3fi4twcVn1vL58cuMLNPx783keKx20HbPzhVo+8hhi6byP64XXfc0f02DNHnD9cNZu9FhD9&#10;clfkdh7ltvc7DdfOzzPkeYVPD1N8djFqqrZeZzvT6tZffvRGfcBH/XCMeoGT2GfCDw9Y4vKlT6qr&#10;Of1bczzwW4mPuaHX3Sc6/e1uw1FzdcPCMfywxclVb+jDt6aHaYjX/16TnIv3QTh4T+J3j9d2Z8Vm&#10;z2btC/ZeO70/5u/92fWF+yaVPGkdoXMuLv/2FcS/tVkBdGaDzl5TmrsAsDrMbPmVryavPt98wuDT&#10;YGudv/0zyZed/ynpFiPc05ZP+rDo73R3/mGLrb5is7UP//97xtOoHnze4sj2zJ5t7buGXT/rT7pz&#10;7gWkF6Z4xrV4eDvgkOo55xfrVzzyXYxyFcvHi5qxz8baw60Ha6sHzXzze6arznAX7y1d2Ot/lyuM&#10;nfMr9o6b+knzxlsXYw6Hb/6dW3H5tD9ncb0mWYfPb/ebz3r9Tszdy39yEAt7ua4fu18g3U02ul4/&#10;rQ36MNg608U+c+O2OuvdZ0/XvDVZl4O9Prm/a7MuvvlyeNWrYYVPI/367HrxilG/gU92MY0wzWtv&#10;zy/9+p52PpuDvRzNfKyTcJvpnZme+YXtA641/r2htybdA+v67n7Ar+Zw2eEWE4Y5PtZyickebnes&#10;+PLEI7tYPjDFmr0xag2XjwHDYCvnGcsG2xsebyrx0wc4caQTVw45G/iVz5oUZ81PbBh801+Lxw+6&#10;8OKQTSzZOL7p2A06dZirCY/WZr3wZq43jXThhI+nwRav5jBwlKs+WfNxDnLUu2Y2mOxhsVmbibj4&#10;229s9dKLIb1BPW3i6kk18C+POLnqAVsC2xtYA19iFssGz4cdH869ucVXLnYxfHqGxNIbME4cPSTe&#10;LLOJ5esDUV+i+ECPaznY67E35r4A8YYcJ1/a6QVe9M5ZDpxxgsnHf4rc89J5itMPszf06vPFfH+7&#10;Xqx8eMDip3Y4+KvdBztv8vH1t8/lh4MDHVGjAc8sFhY/GF6P5DEITnrAX2590h//Y0kDfz2B5QMH&#10;PDzs4fnCxt8oVTMe1SinWHnyF2vAqWf21ager5X1QQ544vnzlc+XOL6g6n7oFx+DmPVDjKGPZnXw&#10;7S7QEZiGvOurH50DHnpUX2HgLU4MroYYPnqqTj2hi7sYEl/n4kz50umB/ic4wmCvF3Krz4BtlrNz&#10;kiM7HuLh0Dkzvu5zHyblUics2GF1b/xn1ngSdv2XC1f1w+Qrjx7QmfmUV23sOMDSa2ftPOoJGx91&#10;wuxu8O1Lar2Gj0fPiXvg312VywdluGJxwIuo117NhB6u3uMpN4564D7jRI8PvVicDH+wJlc8nZee&#10;VIuY7gQ8gz88a/+ljHOpN/VQTexqZVeXWc7qVxsu+IpPcClObWx6IBZuZ+W1TG04wibqI/z0R698&#10;CSw/LPmsCVx8e1aqr+emvsKic5dw64tXezZ+BpF/+4U30U9rM7vBFx5OajKrxxoXtv5GYveksxXv&#10;DMptLc4+TuLhldNz190Xr3690x+5+zfb9dKA19+wVqvcMOUQK4YOfvz1li8fnNjlUo/6+dHD13c9&#10;oMNTHF/8+fMrL55EXjH21QOnXPokFjc4hlx4GfK4Rzh3F+HKa9QvcXK5hwQ+3F4v5IbrfpVHTqL2&#10;OIgjsPHkQ2ffWbLTyaUuevG4eC3As2e+O4Sb0f3BQU10KzjSE9iGXD3jvmSD4Xc9fuww5O5scdVz&#10;3PGqJnU6H3s2eazpxRqwWsMh8sXdTG8WZ12PzCv2+ZgJbDH2jeI3dtfhmtVphmPGg8SZ/b+R+gEb&#10;v/DDlKda6Pivz9qK2dl58BcHy+x56i6ww+i1prvvvN0NvfN+Jz/YPb/wfvjDH17PmfslFo676HcT&#10;P7nls4ZXT8WyOWvYYuzldcd65tmqGRdin2Szr4fZdmaDZciTnP1rz5+0z/9uXryNwVc+tRJrrz96&#10;ZNSfeOlFd5U/3K2VLj7m1vSEPx0MA5733O6o1248nIH3AXzVaDb4+33od67XQf/0jN8F/S7G+5NP&#10;Pvn633Av2BwhQEuGTYEdFD+Jt8GLE3FkGye+WJhhhF+O9OZ4NWtGa7gr/Gu49Tn4sq9+4+EWnz7f&#10;9s1xMBN+xL71xuaHc/Yr4PHj3NPHozz1UK/o7NOt/15W+nytPeTtz3gc5GQncbffIS77tXj8KMbs&#10;0nr4+0XmvDrr5rDNG7t5YO8+v80fZ7qw6o/48qjLsI+Dmc7cmp2kw13PimWzJmGfazzzjz9+9aFc&#10;cFtXkxdgfqRYM3t7z5cz1ufz+RIHs2fQuvvAJmf7an02l9PcGgaJCz2BoWZ6+MXgkU99683c5s3f&#10;rC442cO3N/ioi+TXvlj67GGnw4MOT/yWIx8v7ObtI//i+ePRGVtnk9MvZhiETZ786cXBSJYfW7Xk&#10;U5784dEZzhM2KVZcGOU142gU015sGLjAIdUURjnjS+++Frv+4vndifynhA1LfW9J9alRzs5RjGdn&#10;78Bygm3gZRYfBswGnHpgTfg38yNhmxvV7I7jAseauBfVBsMH648//vjy0Udv2HGHoUfmhvg4yAW7&#10;WuzVsXZxML0OE2/IiDgcugN4iOtM7N1ReN7Q8cXJTOc1nb+cZvhy1RNvMjqDcorTh8XBzd6bk14P&#10;cKg/bGLC1TsxsOjClo+fNzxmGPjjwNfAj7DBiK8arKvH2uBn0LcPR+6wYcplwCXs4Vjnzy5fI25i&#10;84kHW323lk/f4dLrhRh9g6dufRCfnR62vTWBJRYOgZHAEG+uR8XxoceDOBu+Bkx+YfIzOq/qMNOr&#10;w5nD0mN6dZjFuHO+EEnKg1N3y5tael9keSP8hz/84XrTiwdMeeJkxlcv5Kx37ov6+5AMXyw/X5ao&#10;xxcj8vztb3+7bGqFjavc3vyr5Xe/+9315hyeN+dqIHiqtzfkMMXR+XKhOwzXEK8eHHxhzg8XOT1n&#10;8orDE2/+bOpiIz60WasnGzx18/PhTA757HEyYOmTtVzywOGrV84IDps/ENCXjz766MqDoy8x/vn4&#10;pzCsfeGAH/FvWaqfXk4CQ+8aeOCNY3bcG2oRo27SncA3bmLp8TcTPPH2JaK7Iz8cuHKrL99yscMk&#10;bPQJmzzuVPlg8GErv3PVT7z54mBN727vHwa4Y4Za2NUopue5/OxEPnhyuXv6bu1s4oVbd9l51z92&#10;OPrAx/2ylsPeOeDt7HzodAfZOye5DT7OU5/ccT6+YGDjywZPDZ4F+fngjbNnhPiwSt+zIB9fH1zV&#10;hC/RW2tnWz9w6Fmgs9cDNajLwCGdPPrrTsBz38ww2az1hh2WfHzg4PzFF1/8+5z507HplbrUjrP6&#10;6fWGn7O1h4mbu+ifYKLTB/7VZTbUBUtdemnvS369sXfm9RA+P+cN0yxW72HVR3XhTIcHOwx3UbxY&#10;PWAzxKnJMy2H/Gbn7Mydq37yUaua1OY9Ta93sL1+lNNZ4CCPtXh9wbmei9V3fSHxN4vjq994uC/2&#10;6oDVjJOcbLDUA19OdePL7rzzg63P9d7rtPOTi4gz8NNL+eDBdS7uWnXJj5++0pP11wP1sIvxrMnb&#10;H1yxVbd7KC9fcfjYq4tOzerpzHDCGyeij3T1RDxfPrjhZcBSi/sld/eWj70+iYUFk7/+ugd88OHT&#10;GcCHR9wtfevs+MHEQ3248YdBLy5+cdQf2IQdhoGHGLb0fJytu8eWWBv1hn+9kQ+X7gS+ctvj2R9E&#10;qZ2fPskpfxzMezb4ORsY9cna/zg9PWw6glu9NMOr53LiyFestX4m7hF/vewZiz9cvkZ9g2fUk+Yw&#10;6q2Yzkm/CN9i2dN7LfSa7g8c2TsP/sXx1/NT1ue0wVpRYzpxOBth4M5+1roYz9aLC8/ouVeP56J7&#10;5TVCj9mdi9cF5+LuqNFz7dnqzqxOfq+P7lG/B/nhDK/3CPbO2zOkv/aeky+//PK6f85Gnu1J/aXH&#10;3168+8qPzkz0rXt1KeaHenEi+lJvmsf13z6n7tleHQSXnfHCVW532vtHOv217957LujcJ7r28OK6&#10;PNOLSXr2zPj4LzU/++yzC9PrjWde7+h7DaPnK5+zY/d7yNk4J68t7od7Adez8NVTWuZjXqKt74oQ&#10;ViFr1yxDo2rWrs9mh9OD0755sU8+5c/3nNl3sJ/C/r8WdWzec/8Wn/rBB8b25Ixb39P2bH/y4vdN&#10;OZaH9WKI72zTr8+u+bbPl+6ZrK8ceJoTdvtmaw/o7j209Pkt5q7DNNMn+aQ/9/Thlx+HXjzWP8y7&#10;ubP0/LTO79yvfrmmf2vmD695felPKXfz2p/lXpzimjcmP7oG/PU599m2T2Hz9dq0NjpSrnzN67f2&#10;9W9dnNc6cc7XeZ9x/OPIVl1mezFh5huGvfvaKIfY7tTi8Ser2zWbfHSJ9ebLn50+28ZsbOtn81sY&#10;bJsPRv7N9SdbedgJu/6HU1x82Yh9tu5EtsthfoSdqn3xzezOn4TJ5mzSeRPmzZoPsd5seSPhFzU/&#10;MXytl5/Y+PtF7vzt5VpftXee9UlNBmy+pDvqDQN9PesNCb985QnXLDYdrK3TfuPk5Q/XbHgzQqzz&#10;3Xxqq1/i2fAk8SxOblz4me3lYq9Huy4eFv2OerS1wkys45Wus7KHFd9mHAj+m8s62Xz03szJRQ/f&#10;mh6WN+N0Rn0y8y2mD5TwxbHJry/edNMZ/Ams4p0J7u3LzU8e2HwSfnGkl8eIm3hr4myMZM8Kjnhf&#10;5qyEja++GPipxXPkwyXZfHGiE8ffIPb44eU5gm8vNxvxbMLWq723Ygwx3mx7o/3b3/72g5/97GdX&#10;rHrk9sYbnn0YZhx8GOPjg5sP4fDlV5ecOHjzLgeRLxxv9r2Z5+MZ8iGgD3ww5IDRGYkl+iAn4e+D&#10;GHxrerm9BpVLvvoqh1rwxN/aHfSlug9j9j4A4iR/PPhXC854qVceIhdeuFaDXPT2nRkucMytYcWV&#10;X/Hw7HFn99rK1zl3HtXNT93VlR4ftnLh66ycGx7qUw/pdZg/fBh64/zl5YeHHpuLh00Xtr6wwcAd&#10;B72AZ2/dvVGrwd/owzzM+umDP0z8xMIziBh8CZsPtGqCyT+e1vIbdARnwzkbuOkfHHUTe88GkUsf&#10;cKsP4uuVOD2gU0f47r+zkcMfGOCLH7tZX/XY8xA2H3ax9bFzgC2Pmgg7jtUmjvATY9Yv/nzxUAc/&#10;+cqFiz7DUbf+E/72+mrIpVdq8azEA5ZccuDXWYmhl7O8nacceq0HXivtvV7RWes5gYknTMOazqiX&#10;6uFviHXPfcnAB34xzgInPp4pXyb7IkH/1els1axOteEMk15dRC42veq5gFfvzfb584WBg9r2DrPp&#10;Y++d4OGHZ3E4xLmzrF71wzVwFCOvfHzVby+v3vGh569ez5d5OXc+8lYHewM3uM7VHe3exK0YnPHA&#10;kQ2PzhDPnrnym+XsLovvdY9e3vrvvhl04tRliDXwk7N7jSOpl9a4eS3iC0c8fnxhs+Mcptm+WDXA&#10;J2x6Ko7kR0f0jk1N+FrTdcadH195ceJjtsctLD7i9Nm5yg0LrmfeWp38PU9q0guDTZwZR7/3YTiL&#10;eiOOzfAsyG/A2ZrlMuC5B+VVIz+48hP9heU5U1O16J/aCH6w6gmd2tTVOu4w5IETv3D41i+2hA5H&#10;AleeegwnLLOceiIHH7okDNjW5WjO79vOcHA1h9m6/btib024di/hqE8fnUHPIlznpDfEl+X+drSz&#10;4dO5Fqs//iDTPYAjR88SbELvLjh7dr3vnL3Oeh1Rb/H2+k9n5k/2fsBmi6d6OiNrsfVQbLrW5v+F&#10;1AO5PF/uknrwsceRj77oCb01PbE3Vnaf3/rqn9+nzohdn5xTr/WeSTrnBMtz3XNKL0av6T3XcIw/&#10;/elPX33hviTuyLEbDgVge7N9Ix9+hmaYNQqZyCuAjV6DVuwbcEmztRznXN70+d/N6S6Q1x90O6pr&#10;fZ6t45P9Dj/bszmMYtuv/51Ob0lxZn6NbHexbKsXW3w257A+rZv5JenMDbYTF6aHxpzNvJL+Tre+&#10;rfOHSfRFjl5s6NjKnb+H1Dp9c/Zs9KuDR+iaW7dvLq7+hIVbvwDNcVmcYuha79wvM7od570oJk7m&#10;dOU7Zz5kc9uLg7/xrc2nXcwp+dO3LraZTa82F10S3/Z3c9z1CW79yjd9OZvLmb249vwIv3g0h2Hu&#10;F0ZnLgYG3wbdyurdkcXjV25rvzDdm+5SHPYuLZ5Ye3wMEjcY+YZzObz+KPa0xS/fMNq/NesficMZ&#10;G0c+1V2++KzNOskOo9i1WVfLYqYXF7+NW99wV8e3vd93BE7DL2NrvwOJ/6zQ3xD1y7nzpHcecY9H&#10;fNmte92wl3P9imWj39/F7eOPpzca7mZ5+YTZuchXDvj0zfn2rLD1vFizq9kbFfng0MeFjj+8ctv3&#10;DC0WnVgSdjj8EmtDX6urms0NseWkgy8OtoETYeNHnCPO+dCxk8WyFs8fh87BOiwx5aA3YHmjdj7f&#10;8oUlHk+x3YX40MW9N9bywBXjvOnti2kWGwdrg8jHR34DDunscKD3ZtjwISD+/MSK4d8Hk/Dp2eV1&#10;T/DzAae6xNdf8fDdJX54GbD4e7Prixg+xZj57N2BqQc4m3GASeD4wgIn+To3GDgS/s7I/3/h17/+&#10;9ZXfm3UfoNRQ/XiJ41+/zb4g8gUFvjjQyaVuOfwNX3lx8aFLPGwcDTXC5muOU68tctYD63zk6cMj&#10;7O5HfcDLkMOHug8//PD6ch5+H/J8aegLByKfD4R6pWcw2X1IkdfeF/PWBsFFPWLO/PVXb6qVb/F6&#10;ZGwv2fCHp2f8xcJyDmZDXBzkxZ2u1z++3Tt4+mfWf3wM+OLg4AAXlnz1G4ZBB1sPvMbT4SimD29s&#10;cOmqF65eVos9P/FyweKvTj5yqIO4T/qLH1tc5CVwSHzd4foJL3/PaBjys1VvPWXXCz1yH9Pz0ws5&#10;wim/mPKoQQzO9IY49eAFm69Yz1b1q4suXvytDfUZsO3l7wz0XC4C2/MEKx78+aqnXD03dPyqQ8/Y&#10;DGfCTgdX3XzpiBrUA9+z4vnwpTaRvzjYYuBZ0+tHWHDUI6c6+NQjWNXOj485gdNrEz99N/iplcDD&#10;h2/3z2zP5nzYzWoxi/d88IFTPf4Gvjo6C34GofMaU4/x1DN2tbJ3J+CqkY7dXl/kNItTh76Z5YRh&#10;4Oc8O9OewfLpJYx8YcNjV58Zrj+E4OPs/CGDuwhTrJyeX3zrp7z6ZeDdebLXM/iwPTf1Xe/4w2NT&#10;o/67tzCcn5xmvYCBF964JtZqc+dwJvjBFK+feFS7PGzx9GU6rnKz6Qn/elJ93RV760b4MOuLWHqC&#10;s333If7VZNYHdRjs+r3xMBL+esiXHg97a4OejoTdPcGDjU/53Uu18yHqYzesibvk7PRQn91n/NRM&#10;9L0+dAfgie/u0FcHHmHjwYdO7XCs+eLGLk/41VIP4LLDK8bc2VcvnnBPgWOs8JNHfgNer636wp+P&#10;u4KXXPYGvuG1h41fNW+usFb3ruty8rf+b0Q8Ls7a67VnQg+cCdFH9ZbHPdB3e8+oc7A26hufegSH&#10;HiYse2tnL5d4/WHTQzrPkxj3DTf++PGLV3zYOxtxziyhJ3yIGGuDn5xJeO3/F3P85O71Tq307h2e&#10;eqJHRP0b8xZHmPVWjHrp4Hp911uvufqs5+6z2R3wHpiw23t99LsOR68ZcJwvDPz8v5j8vv9eF53D&#10;jvQRZqMzFNmavqIB09MpIJ/W9A7QQ2g26IjYxVE8HaE3VsQV27p5/XAgxZ+zmPDNm1PcHSZ9wp6E&#10;3f5d5uKLPfdhpH82F7/+fOk3xrqR791cDNti2GdrXl3rcujnniU9vNXbG8Xuni7b5XD8yBees25v&#10;3rO3j0cznYe3mDjZW5tJ+nT5s+WTbudi0+UvvwfdgNngVw6+d/2tr809Q/uMZTPDXIlL+ub1ac0G&#10;gxSXrRz55Gfuuc/nbu5sirPPr/XmzVb+ncNIt/v4wdwe5eu1KB86fndDrAF7+VkXb24dX+fTOWcr&#10;9/rT2SfuAXFXnuVkd3+7T+YVeOGkLyfftbXv/i2XYrev6cx3vuma13/XMPMxt+aztnKbG3sO6U6/&#10;8MJeuxzOhtCHVwx9b15On/KJSYo/7wk8/u6CNT/D3fM3xH784x9fv7iLdxb8nO2+YWVPwjST+Odj&#10;xsObBD7q7H6sL0581ekNHvFm0SgHf/GGdb+/yyUm3/LSERzYDJK9WHlxqE7+bPHCyb7c3c/mC/Tx&#10;A6905uKrFS6JB30DvsFn/Yu5Al9/sNPD0U97azNpjQPOeBBrb9zoxZv12PlYG+FZkzBxg0vvTsCy&#10;jgMcOqMzzl9/48iWHge4+LVmM/jXE3mqAac4lL8YMz+jeD44EecLky0/efXEhwDxfPnhqSa+3sja&#10;b118YRFYeuKNsFlOb4LF+wBC5ImXPZ+4mRP55HfnxLDBsXdOcp5x9vl5o64GsdZEfZ0BP9x7864m&#10;NvrqYZeT0OMNj149YYjVN194+8Afljf4xcgDV031gJ+1QfjCjpfZh0E1+7LcBws6nOTRB7N4NeJv&#10;5usLqL50kkeMeHZc7X0YMRtwxZv1rRlnMbiJs8ZJTrj82HBRo56wOT8fctRL6PgSmGLzF1tfxMnf&#10;PTSrUS1ys8khluAi1pcpeFjDh2Ovd9ZifElHVw6YRkIvnm89yQbT6A846pV73p2HvTXai0nsi1OH&#10;vb7IpR7r8lhXJxv/nik8+Zn10V1UG4HlnpfXGcgDy6xfxB6ePHwMe/XrGbta6Hxw7Z8hkS8/tbhn&#10;dHD6g2qxXivkc7YGfDXAlMOej/P1X3aI8cGaHpaacTXU6W8mwrHmgxNRO1+56Jvl8NrDvw/sca9u&#10;XOiInJ4b94EOL5zqPRw+YvDuC1D59IDgokYYYg2cxZHOGRa9Gop1fnCdHT/DGbrz/tN5/9xF/wa1&#10;eO9V4Bq+POje1i84BH9r2GxxUUd3yhom/p41MT3z6uvO8iPuBxz1dRZ8WsOSE44hDj9rOQ3Pq0HX&#10;eYgvFx8xfPpCxZnIzaf+imE35KTXO2eIe/XCouv5MuNl8BfnPDoDNTgbuHHn12uGNWx8cBQLHzcz&#10;/vgYctF3D50DH/XAiZMYfMz1RQ24OBdY+Ikl5uLdJ3w7L5jEjKc+wQlfz+3xUp94eHTdWWs6MdZG&#10;mPDULh8s/cvO3+iM2vPD15CzeDnKDb91ePy7O+VRl9z1rjr1iH+Cp1z9Lq42Pnpp7sycB5yeSbnY&#10;8YkvHR86d6GzMqunPqmVH2xiz99ZWHcv6gHf+hz3neHWU3OCj9z44K8naiZi6OXEP93O1tUUd3NS&#10;Tj5hZPumeXHyLUf795lxUY/Za6G/WOFeOCN164Pzjedyl8drpng9ZyOe3V4XcfM7w/nQ6xt8Mc7H&#10;+Xk98NqoH2zukNdNeNYwxOPiHMTVBz5s9DDdgXQ4yweXmMWJJ81hXcrHD/tTl+27nuXBq+dO39Vp&#10;j3s95Ufn7r8Lt/WxVqs88PXF72U99xdN5JFTH/Vf7325bu39rJ7Krcc9uzB7fesvzbgL1/80tYTN&#10;HZh9g66hSGtE2Dswzc4nuznJVhx9+DDhuBQNe/odG2MdFzjww8u2h5LOTIoNv3wv1pef8NgT+5X2&#10;67Pr9X1rfeK0N7+Flz1/OVqb1dQ+27lfXpsrv3MOp3ljwhJjdKbmJJ29WPvszjA8c7nzpWsUt3P+&#10;4e2errsFo33rZvq3cmSrnvbnnL157fGIX3O+7cW0zmamM7rzPVvt8y0+DPvtjT15NrMVa72S3vxs&#10;xGvtq4svuzXJt1z2Sbb827Pnt7Na89lc+ZSzeHuvGUZrsyGm167im5dfWOb6mt3+jFld/s3uCf98&#10;rNvDZFdjdxZPwt+6+Ev5+oPN6B60Xhy6ZxJ/82KE2yz+LZy37JuDn/2OPQ92UgxbY/MX/+L98jPd&#10;Od/5hJkvHzqSzt66eyK/Htkn1r1B86Hel2Z+UYtzXn658/EL2y9yemIuX3U1lzO72YDDJ33+2djF&#10;4pMPvnjwlZ/QxZEvPf90cOyXqzh6sWzwrNUHn3iD1BvWYvnFS558r4DHD375woKZiDXYYWRPzw8X&#10;NnXwax//5jDa40Fn9Aa3Pdx48JePv7UZDzF8ykundsKfDR4xi9VfPRDjDZ4YePEXY12Mufyt7cWX&#10;W04x9utjvVg4yNU9tPbmUpwPED404I2TODp5zGol9kY1VB+dGNg+VKgtHUx1+8BvbaiBxNls+MAn&#10;vw8t4uuZN7/45S+/EV5nYh8/OcOlw80b63ix8RGjDnh4q8M/CSUfPnqkJnYfpPnqRz3Bt78t2f3v&#10;yzw5+KeHpRZ7Ile+vdGXB3ZxfPjDkgtftRhi9MhaD9RjFo87Xzpr/beWn14evrjLFY4a6zV/egOm&#10;/uBbrA+IOBAc3RUxfM04x1dePH3wsWbDi691vDs/WHjRm8Xy8wFJXnH6EVe2+sAeJh54w9FL+voo&#10;lq7a5VGbWsy4xkMdBF685YFF8FKXPCQ9nkQOGLANa/cchrx4WROccOZnTfj4YhQObOdJ1IAjTnzY&#10;8fYhE1e8zHDcY+cVJxwMueXTv3Bg+nLAM4MHH9jW8HBQq/P6P+buZUeyo+riuAd+CCSQ6MYgWcKA&#10;mPHyDJCQGDBgBAbEHQl4jK9+p+tvloOT5S6by7elqIjYl7XX3hEnKzO7294z0wMDjt+F5Yi7/Gy4&#10;1BM+nR0e9Vh98vnyQg7+uJdfTXi6kzB+85vfXP7yqltv9EJf+NLDcMfhdo/l4SOGX33km6jVvtc3&#10;az2wFyOXfhWvX54tdn7qw13tuFrj4EvUzo+P+J5VveJLR+SEa487nnqBmxzxpdNHfnjpjz744l08&#10;fHcvbDys3b/uRjlgi2HXH1iG3J0Fu9zqVV/+OMMpxpeW/Ay51AeHyONc8JYHJzjOXQ3uQH9DuVrp&#10;Opd6DMs6TvJb08mpDpj6QZrjww+m/joPghOe9N1DcbAJfHac/cESHzrPoDvhPPQbJhs/Yu1Z0Ue9&#10;U4+92M5Cj/jh4p5YdzbVpiYxZlhmg71c8HrNwB0WOz/ngVu58WWj52e2x0UvDD7lUTs/ufUvPFy7&#10;p+INPA31sPMldLuGY5DuSGcgj7OQH47ZHi82WGFbV6P+qqFzxIfIy99rlHijGPH86gNfNvXXTz22&#10;h8HXTOjUwB9PuOKrkw9/Q55qxs/eecAuHz/8q8E51l+x+gPb3BBLzDvo+NCZ4ZD8s13Kpx/t82/P&#10;Xk786FfUUT31Ze27PmPP/eY+bYvzaI2fM/Aa5QvT3mfCpXdeXms8K86LvzvlHPTc65Ja3AV2s77x&#10;Uxubc+h84dARf8AKX4x8/S7qd4TXSHZ44vk5X2uYRC/FlsueHXc+9Oxw5LWPn34Z7Nu71tmuRA9+&#10;5PvA/N5q/cIbf/fbqA610OMdJ5zJa/PrgXMy9EK8861fzlZuffZ7mr9zMPub7p5vXHFxV/h6j+G/&#10;B+8zwoeMQA0FNCJqH/Fsimld7OX0XCAb3JqUb/r2xcBrIN6gcymymZPymrtEzfmYNyb9qbvDP33r&#10;R/pm+sXbdT4vzeEWd+7FnjnyYds4+kY2diN9c3H86HZPl7CR5vRhtm8Ov7mzNCfOySBmWOU/53CK&#10;ZS++Gba7Zp+/O8bXfmOWD70HybxjOZUjjPWzJs3L8U6fLozypC++Pe7n2r4as5t7pszp4d9J+e9s&#10;pw7eyllr+eJQ7mKWV+t9XbAWU/yZD86JaS8uW3UWu/t+8dxh0KU3i4e7/Ojy23VxcbjIPP/Y/nbv&#10;+advPmPCjD8//Kur/GGy882fPR/Y6flt/s3LZ3GsjWT31nE0h5lOzOkfzqN5cy0Of/tqt6+2Zva9&#10;P5s7rDA2BlbiF2u+dNY7ijM3svPfe0ifT7z4EDai336R8/PL25sob8zozd5w8fUL25s251++csHZ&#10;vsHi0xsEWOm8vhF79jDg2xP3STxM+Qy6+hkWX7r4LS9YMMnmzxeGAXu5s3cG1qS8OOhRMWGooZi+&#10;jFhM+dtXB9zwrcMy4w2z3qwvnGoIk52vPGwGmzetBB4du77EQQw/ems18FVfGOLLQ8cWHhuJc/q4&#10;yG/NTuSFIQ8e1mzWZnZcrIvjQ+JA7x7C2HOAQd/5VBM9X3r3OU64emPqDShMftb9rU15+dBZ7weA&#10;OOKJl8EXjlzshnxx94aYjXjDbFSzOtQu3vNBb9DHuQ9IeBI2nNQlv9px8IGcj/8slDfg5eQPU83e&#10;hHszTufLFP71h48YIw7y8ZEDP776wgcvXzLhjoe/hSqu/2mptVgDP184qbU88NrT2es3bLOcsH1Q&#10;9FpUPpzUWl+LhSUOjqFHnaG9D4d9MMRXHn0w5DEIXzrnSOit8RGjFnYYfNn0hR4n3PjRsVvjLrfX&#10;CDzY6PQGZ2dtDkscoeMH1xd+RF386isu4uUn8omz52fNl57wdT/6QAabT38LUr32cA35jOotf78f&#10;8HMGPtSZ5dUrtcaDTk4Y6nemOLk/vijqy0r80vHngw/uYuEYRA6cPU/seBG9c+7iDBgEXzXjZYQD&#10;V5+cD11n5H+0iYMBX77umLr4qcNZsumrfhF48nlNkZMdvng+OOLlC0716ttvf/vb63ewD8Ni+JVX&#10;PJ7OCg5hr9/W/tajmS8/X5iqxx5H8d1J8fh2DrgU2710ns5KLfXXGp4zg+9vzBFfAPEhcqjdILDx&#10;JGKdjb0a9db54Uv0tftmr098YOHlPPW958NsL6d65FJz9dATuGHUM/0wVtQgB57OCra8ek4PWw/g&#10;2hMc9M4gztNZEnGw5FGnWPmb+bL17OCtPwQXHPSp+uyt8eBnVpdz4g+LTk5YeqcGOemI3PrBrtf4&#10;x0mt7HTdg553eeHTyyVPfZaHHg4fg039eLLBodcn8fniZI2THHLj0LOSvtz6CJseB1iGPR9xJJs1&#10;PHnNfPganSlfsmdJZ+gbfLhxKz/epDOOg7jy0fGTq7qqLT72ztDMVyx/Q249lAOWe14f5bYWo8c9&#10;R+JxrUZ5wqV3p9wL/vDZnJUzcp/EEfmJPUy+aqcXg6/81cUHBv8d9Pw63+qCXS/gVUux7IT+FJgG&#10;6Tziqf/hbSx7wo731pht55PL2r5oXSwOrZdD8dnbvzT7F1FeL/TZmePvTnQWXtOdqwGX3vOpXmdL&#10;33tFce6DszfT6wlss73CYvc+AABAAElEQVQee0/p9Z7OPXV33EnxdPoN12y4q2Z2WPaeW1zVT4dX&#10;617L6GHzwxfG9ob/7vXprp8v9e+r2OTGi8QRdxzU2n3sbvHXH3a1JPQr1aUnYqs9H7Hy6aNn0BnD&#10;7Yydq9jOq/8fkvfkzs2X7H9/+u/z0zs/75uu/6SMxEZJ2zcjwNZ+/ayRMCdrr0HmHWHVHBjI72xd&#10;M/ltw8QTuazZ4ItZyS/dYtDxT9dcTLh3c3j5ii0+22vmxRHXfjHudHLSn0PcyScfNuti7cm5p+PX&#10;2VqvnPjZ1s+ZOkNz+OZzHVYzLOvON+zsnRtc+eyXa/F7p/DwAmeGY9iT8Mztzfk9mi/nw6848/Zi&#10;9/I8GnLlK34x2jfDqEfNYunjvFinrlx8WjfTwdz9+mVvjpN9Iv5u9Loghr29NZHTYCfqIek2VzGP&#10;5ivwOVb8+oVHh4MXWevwy98Ma9dh382w/TKDGx7dPgsbx0bMrasbp3Tr012m42OsxDXMxWDrnjRn&#10;L+7Ur714c/7lLt+pz97c82u/OOXRO+twzrNxXsXhCi+pF/UlP/Ywxce1OH7FtrbvjvKjJ3Qk7M1l&#10;DbtY/AxvVIk34H0Rx88vcOfpTVL3UCzs7tAV+PxDzHKKSz7s8pH84BFzPOz59dpYD/lY48K318r0&#10;1cbmDVACK85x5CPOPhz+au4DhRj2fPqgEB92AsfaTPSsOs3i2fD2/IXLl96oV2xh5SdeTjMO+LER&#10;+OKLYaPzxs+bVuveoF0BzzHyeaOudvH6xY8/rOZyi6WPJ7thv73sjSe+xsbIowfy4gnboA/f2oB7&#10;5oInl1kfzISuMxMrJ7v6nYV88sLDmcQNX/Hs+XjDqhf2ZpjWnR2M4ssXBn959J9Pd5iOD2zPEz+1&#10;w4RRDtzwN9Jbk85Cfmu1GbD56oG/bfrRRx9dz7H8auejTjUQev2BgRMuRLwhH171AzZfz0YfytQl&#10;b1zlIL488kYeDh1sPtbrC49PrzHdJTlx6ksoXPnKVw3WsPoiBz9cxNYzZ68GQkfqk7Px4dNcHH44&#10;wDbKG2czHuYEbv2r/npIj08c5KHz4cjQF3Z3oQ+hOJO4VJc4I/7l7R7GB2/nyg8PMx+v68XQySs/&#10;nXrcEX/wYu/syiPWhzq/E3xAgwNXH3qmcBUnr7V6nRO7umDQ6Sdc/4KKn96ria8hr32vWTj6oro/&#10;AFvezq5zwsddUYe++if28Pmz0dcTeeCxi48j/p03m73B7o6pFzdY7GbY6mPTGzlgEL74E3XqIZuB&#10;Axt+sAgs9csHR7+s1cUHPgy4v/zlL68/1ILz5s2b6w+25MDDrD555MC9Z5suHnLrFZ3zUQcO8In6&#10;4ONQfpzEyVNvtxb5YIrlo79mcXLYs8nBr77Cp4uDvsPl77VBTXi6e7AMNYmDK9bavYHfufERp594&#10;8GOvBrhELOEDTxwf9dDpPR7dZf74EbnocaIXx199vuD461//eulwwN+9rQdy0RO58HMGcnZ2dGrQ&#10;C/hi5BJHh0evterp+ezewhHvTlQDGxz9YpPPveh+wcZfPoMfH/FxVgNsAsOAKy5cOqKfeKpFf/Bu&#10;iIFlT9RP5JJbXvWaw5C3uyKH+Gxi5XcucpkNgjv/6rI28IMHgw88sdUoHj8zfvokB0lnDQvP8hbf&#10;GfJhK5aeyAkfrzjCVSeM6octhh4P52TwsaeHj0ex8K3F8avv8N0X+TyH/uDMPSqvnGxiDbnxI3L1&#10;jNDD5Lvc5YJF4imumtmt4cCv9vp3BR4/xBB5ErXiqha1w3KO8aov9HFkwy08855Z2Dvnz++rSDm/&#10;CoZYNfs96i8vqEeduPUHds7E3qxH8vZ+R8/1wrOnV3rneePv+bUX57WEeDb4eg3RB+9fPQPWvWfo&#10;vsjDXzzhI5dYPu2z8XcP5PZcOCf7OPCnu+vbne5K+h/+Ia+acK4OPOn1Gn9r55JveueUwOBD+CU9&#10;Z/AbbPz56a1e6RFfZ6bnnQFfdmfmX/Y5K3a/j3zxzt9fIvA5Af5n/w13RVSIRNZJBM0NttbNdzpJ&#10;YFVMeew1oEY0050DbnZrIufOYS0Xdvqdr83Nj/xuTBdG+e7sdOwvYTyKe1/9o/xyZjPvuT3C/qpc&#10;N+eZY7mw8W2sbxh3tuLM8BrFi3Ef9k5Yqz3cfPPzEHpgDOv09nEwEzYS1mnPlv1yvvmx9kc9j8fO&#10;4ogYzwlJd22eftQT+mynrjqK+TIzTFKOMMqbvTl7Mc4kXs29BqzNWq3hxN1erp2tw+BXzKM5LtUQ&#10;HozWi9m6Wha3dbawd78692vrZMO5vM1nfBjsxiNxl8kjXulPHHrj1C9WsVeCpx/5prev/+GFuTGt&#10;72bxZ3/ygx8uXeuduwfFbG/53cXlWz1iNo6eLK/N2ZpPv8es08ep/NXR6w67e+FNWR/YxdPB88aM&#10;r1/q+0yUI37ty2NPqise+fOzVqu1fHKZ028fvPnCg683Nt7A8LOn92ZEPI4G2RrLhwe7+ey1NzLq&#10;9MZ0BafeSNLDIvI37OWHKy+BLxZ3I15iCF8Cr7U5fLZ8YeHHpn5CVyxsPcEzXzzo+Zv5GrjQmfmq&#10;14evPhDiHD47gaU+8ez05cSxD4B87dnN8Td787cftHCFywazWuIZFh+D9OZSjF6pQ67ts70PIPBh&#10;4a1W+cPh33nDhSUOnpFOjXIZcouLTz0Ua8Aj9HLyxcEbXWfTF2u4VHt5xFQPzvb4ijPY9Dg+5bSH&#10;b1h/73vfuz4w6bPRlylqY/ehyd9KVQ8+cqlHDjp3ADexPlR5816vcKr/sIiavXbAVxcMNnHuFH+Y&#10;MMrF15qvXIY9wQNHPs4QNjxfDKg53/qbHVcDR/nwqibx9V5OHyh9OYaTPDBxF4cvH3txeMGpNjbC&#10;pkc46R89nT1Mwxofsfk5p3/84x+XP506xFrXWzlhiS2eDj/+MOB3l+EbXr/XH57+wHaX3B9/o9r/&#10;NAt3H7bV1nMBL1y+7PoEty/05BcbP3u+vgCImw94zlB/xcHFK77uBR4w+MHDQ13q4Ofeqtk9YlOD&#10;4Vy7j/rBV7zcnZM5XDHywNYLg/hCm4+zh8HPGo678qc//emy81fPH/7wh8/uS2ddXjyWKz3Rf1xh&#10;qlme6rGWj+CGs79FiOvf/va3677rvT7g4Fzg4d1Zf/zxx1defOHBEO8Dtf7Sie8cxXmOnLfccaZX&#10;vxxqsSbq5GMud3fVmftb7ez6o2ax7AaBY12P+RruAp5mXNTfmaqBsNMRGOLieSmffsA39Fdf1ek1&#10;AKZ7V9/EyVVd/HBSLxt89YmVn2898+WWsyPuC4y44wRHL8TAYmvUT33ZHtQf5yOOn7zutjriKwYP&#10;or/8i8HVGcOS31Cz+7H3Tw/gOHexcqmVDk/c5IVj5qPvfEjc1eqctmbc+MM2/MsM/rh0JnqnZ/KZ&#10;YeNgpnM/6fnhA0/9hF0+PWHHES6f8PiKl1etOPIXpwa5GvWiWc/Fw+1OOA8Y5fMM1ltx8siHhz6H&#10;rR578ezyG7sWK5cYYlaH2OLx0Qf7eqleglPCzg8PfOsdPX9niUu9UAM8vvH3uuHZFUvC5NNziN+K&#10;WLw7e7FqMuOuZjMO8nWGMMXxM/A2y0lwhUOareUjcAmbUe/g2+PbM1QP8Ej4VN+eSfZHc+f4yP5a&#10;fXW8No6/++wc/S1lz01nq042PdR3vXb+6mVzb9XvzOT3OkZ6j+zZFQNbHGyvL+6H1xTn6D2j/nrN&#10;d2f85730nj9sQy4Y8uJi9vzgBAuO3rPBwkWcHPTuBEz+9u4H4UMn7n8p+Lp3RvyqAUf8cWSPM77V&#10;YU3fsCdhdJfpxMhByqcH+l2P+13Hz+88fnqJh/cA+u1fvfHzt9v95Qm5YH//+9//4EMHhswKIz1Q&#10;hARYG9YGkay1uZiI8+8isIchtv1ihEknDq9muppWrJlu93GEtcLHSMKyT9/MRsJufSnnB38Hsv7M&#10;9A28T8lmVl9iT5qtYdc3fU1XP7bXi5tfD1k2emuY+WTb3tHJXU570nxtnn5UexjZq9veC1MPdBcc&#10;rtjulz0fw1ocO5y4bo7y8HfvzPyt2cLC01qehn386r/YuyG+XNaEX/NLMeLgb1/l7k6HYeZbnWFm&#10;z2Zm6+ztz14Vc9Yvp3MwVz8sGCTMa/P0Iz0fYo+fIWfrOMQjX/t0zqQY9vNMw+z1g089OHmxJfl4&#10;wcUjzubqh0n4woqXnISvdRwv5fMPenax1vJY6yHxIkvCvpvF5R8vs+E+wsyO2+Lj1C9X3OWrR50h&#10;/GoKn681X+t8YZfbml781pBvfifG5fz0I3vx6eEm+dinx2f39ZReH8RUkxkfEhYdLIOOtLbXC2Je&#10;HHUQvnLlt7GbQ2x7cdZ0i7n6tVuvhNNZq0mt/fN594DO+fL1y52vXF6/cVyesNVgiGMjcPK1l0M8&#10;rO5NXNjlMbwuyJUOhv7A8wbTTOjElwMmWzM+xN7aGxEx9mLwiSM/ex+Y6Frz6873JpZ9eeLQ+eFt&#10;34cLb1zlU7e6+MGsT/LEA0f1VQ/fbDBw680Wvs5HL6vZmyprAgdH+Q2YfVmAiwEb33DK1Tnbq0WO&#10;OONoT8+uDkNeb+5wJOzlEKuWzh0vsex0PgzQEW8a8VRvH24vw9MPMXTicNRPA//eeOLiy0F8tn9i&#10;YNZ3ddjLx9fdYMMnfPHyqIutDyT26lMrHF80+iDjDW79Z8OLHYY89uz6IY96YNHZOzNxahRjL481&#10;uzjDng9+PsSoAw7eML/97W9f/vjCZq8mfbaHxy6fN+HulVz6iGd5qo9NDXLquQ9d6sVR7+Dh5a7p&#10;FX9+dOJa4yknHv42cjnx00M2nOWlE4tnHwjh+c9eiWNXS31xT8Tj74sJHOWBJz+O6hPvi8q3b99e&#10;fNUkrj5uj9jgGd0POPITs71YnPtAK2d9qJ9sX/va1y5fsexidi1fePTOE3d9U6c84uitYbM5P1h0&#10;+hJnMfYEti/a66svkOVyDnjJgyN8/K0N2PXVB2156jlb/5kguTtPfYbHhh9btfKBb3ZO9O6QPVxx&#10;2fHruaoPsMTZi/OB3r1wbunVKNZwh9xTPPioyd/+8mWlPvGRm4iXm8DwxXf33DOHq/7Ip5/4ivcc&#10;0vkCA6a14W85f/rpp9caV73uCwg5e+bLHz/nAQe+fERu566nOBk4wvMHOD5Qf+c737leP8V2Z9Qj&#10;jq9zNHumCBs8Pe3LFWfK31Azm1z0+HnGuw985NcDa3zrEx8ciDPAn13f1Cu3fZycC3x949tzD8Nr&#10;urh8xMGg8/sCvjWuMHAwE/2Dx2ZNz9dZ26sfFzzgs8Gn99oov1y+uOiLKvXyYQuPzppOPms6a2KO&#10;R/ruuty+KMdDXD3GB1651OXZ0iN9jxt/sc7I+XZmeFv7gk4uMfysnZf6+biHRH10Bj/59BZfOnnF&#10;sVnLxQbDcIfcPT5q0mN7dauBbxzlw8O+cy1/OWAYzoTAJ9nNeiCHgRNudOLs1eAszWxi9BCW51W/&#10;va6pTx/qvdrgxM+sRv1wVuxi9RSm+uRUAxx46qpeOnWIwQOWfuAolpjZ4eHh9YKuPyCnF0sHT7wB&#10;18BJXn2F7+zpzIYerd5enPMRZx0fe3nMDXu+cjpbtekrbD1hw5+erj9UxRunOOKuV7iwyYmn2aCX&#10;i82wb8CVB57XVGdEh2M51BXnsOytxZLwzIRe7lOy0+O0Yr+6cohRa7I+u17sXT+Kc/affPLJ9Xqo&#10;/14j8fZ84+53gP573XIP2fwusfYeyl11Jvrv/ZF+eRZw6v2YfvP1TMDSX/7uvX7TeXacl3PGgd1w&#10;Z+Xk60zkxgWWZ0F/YOsN/mqmh2vI7T0KrHqIG57w6t3ZKznZ6DvDfLPp6Z5JPX7tjNudxK8casGF&#10;ni5eccSvAc9aTK8JeqXXvY7pgXPUp55556nX3s84Dz7w2XsNhOOsCV/PhmcWp8/+p6mX9ekHkjXX&#10;HHH6Bl9F1dj86a13FNOcb4cjhtiHd841KX0YO5fzxBWT37tM736GeWdbv5fWMB7lFVeOMM5cyzXb&#10;ORdr3loe+aXnb737dObktNOfutfuwzZvjfVj5/W1lmtH8c18Nr41vf50R+xJ+2zN4RXfnp2kvzbz&#10;I7/mMb338uynwMVr3bz94Lv71p6vcMUV23r3MF6ScJr5tjbvuMNZ+8b1GmD2utJrS3NxMONrHYb1&#10;KWIfxa0vvBOnfXM525vPEWY+3S+xxZ9rMflbs9ubN15fzth+qYjzQu4XRDV7kfcLojvNl259r83N&#10;D/nlIycHupMH3VkD3Snrs7bq3Zn9br8Yuw6PLn29XNu5zpe+utRc/etP16Bv3S9xva//cOGt3+ai&#10;59svcmdj+CXdh0trb+r4iO0M4+a86e3LV84zl3x3Ov7h8yH8wpM//PpiX6/42e8oT/zeob77GbZa&#10;upvNPOofe30NG0/C3zoMMSQu7dM108MSH7ew7GGqK458i6WPJz/+JJ7hmvl69hJ5vTHM1gcrseVY&#10;7OoUZ8SNjzdydCTu5vjgzgcHOPbWpLrCdbbi6Ksd1trdQbb1DQ9mecW5v3LDS8+XjagVNh9rffBG&#10;lG8++mTtw4Oc5eIPP18zW/WJge0Dh9nempz3CI43zj6QwFGf2SDi5cPBG2pYfaDCnZ++8GEzYNZf&#10;PsYPf/jDD771rW9dGOoyYJv5eqMthxlWeLjxwd894iMHuzy4+EDdh6/6gKue+kLABzmxhi/IfBgw&#10;6wV/OHzpe8bpCG7W8lqrpd5a90WOD5Z6AZOY+3CnJvx8oMOXX/zl88FPff778v5QAlZ97xzir3Y2&#10;A2f58XIGxDpxlt1ldVqLh2kfD/rqhNvaHJ56cM5e3+gILnD0iS9sd0rdfNmJekk6en2SR2+ct/qd&#10;jw/afemIdwIDfucPQ6xc+kTqEU4JbnDlhmc4G7M7RA+bHz0uhnNWZ88/bLh0fOVkU4O75s75AOrD&#10;Jp7q8MFSHjEGDHs9kkvPnKUvANSiNnzcCxz4ymPGh17dctZLNgM3OmIP2zMkl6FGsXDY9A0ncXKw&#10;0cPuWfHlh7h6XKyzSzxzePkS/Kc//enVG3mJL/f1AgbM+seu7jjrp/yeFTl86aE//NSC09bERyxe&#10;sDt3PvbORV71wapWvPW1+uVgC1sdcuHjDjpDPHst0Ee+8sOKAz2hhyEGJ1zkc8/k0gO9NsQSeHLS&#10;4ewMqweOeGLWD3z5q43UK3ux/Nhh8LeWyzmpSw7142qUC1ax7PHnj7tacNULZ8XuvpvVjz8Ohhi8&#10;5MWBn1y46AU9Lnz4Oi/47PXQLF+j596dxE/Mnp28YsrvmYetpnrHLpYP3uLp5MXHzJfdzEdd/IoR&#10;jwtRG+GDPx8259A5wSDZs/nb92qQX3/K2/1Rd2cmPi56rW/wPHNeNzrn6mUz1CMHYcOpXuOMCx/x&#10;8OXkYya4EbFqs+enB84w33TuhaEH/OGY4yfeXl6COxFvrI2PPX7WsOJulr9cMDoDfUzveRMvD3xr&#10;OPAMvSZshF3O3V+GZ9vq48dev7oX+oNDd4i+nvCvJmti32h/GV75AyfS/MrwV7u7n+6iczX0wbno&#10;oddHf4DER9/o+Pb8eE1xZmKsPX/E/Xa+9P1+FqM/+eilu+eOW5v9xQV4zlouOq8VYsQTuHpTTueD&#10;k/zuqOeQ3X0X1x8iw5M/ac23dTZzOnErey67Xp9/9xoX/Y8TfOtH3De/3uodXz3TF0Knd35Hmp29&#10;fpv10Tl49noG9NdfFjB+9KMfXX/BxHuev/zlL9f7Ju9/f/GLX7z7n6ZKEDlENbEDQIjOQCI9fwPB&#10;YuGwd/msxdhvbPmaFXoOl9qgh9+6mHiU69Tbk7g3v9O+/oEVX53N4dsnrfNpL36F/pFtfVvnb59O&#10;D+oD7PTN5Stm59NW/Mbmn+85r33j8sNtRQ3OsVqcLQknf/utqz4VJ6a1GQ5ccWZ3LWFzR7s/9g0+&#10;1mG1pqcjd3Vdhvf8UW0vuZcrHnzTFRdOfWlv7hmwFld91ZMuTHPrxd81LLLz5t41n8aJkZ6/0WvB&#10;zvTOLN+4mdlekuxiq8tsT5rDPLHEb2x2ehzZjPzY6ZO9z+Xfvpeff3mKNXdWYjfOPg7hmr3oEy/8&#10;Xpu9+NO54/DjjFc6/uWG0Z5OjjjQF09XbfnzXS58YBj57Hwpn3+IW7/lsbjF57sYu9686Ysxq6Nz&#10;Ss9v+Z+c8NghTo/pwqs/dOHx25HenN4bIXccni8p3rx5c/1tBL+4DWcFk93Z4kbnbOMAi66+41IN&#10;zeVsL8ZaDCxrUp3OmB4WHbu1nOWrZns+ZoOYxYRrlkuMYQ8/7DDCb8++eDAMfnE38y/GTOjL32s/&#10;nV7hYNZ/POqfuHJai9eLsIqX3zPWmfC1JrDiw88bYW/AYMGWm95M4mgNP2EvX7HqyEeOYunWJ31Y&#10;8THjoKbqEktn9PqhBvsVmOHi1lot4tQoRizZvsorBv/qrg7+3uTrk57Se6MqBkf4hN7oXvLFAab8&#10;3gATOrF8YZurBR7Z+quDj7UBz75Y2IbcuJmz+4CFY3GwfdnujXeYcqq7vtLjKNaXbWqAK594/eAL&#10;V1/ZxZi9LsDqTX2vE3zpcYfFH2czHyKnoXd8cK5v8rERazY8fDiHXU/o7X0ohG3PP56eqb5UEe/D&#10;iTr9jSn46pP761//+uVn7Qs2Ela5YFpXf/3Rf+vOxyyWyOHLX3nUnS9eeJp9oISpDsPayBeWXtIR&#10;dfKDbbA7X/XR86XHt7ORXz6z+PDM8oj1N8988PWhGZ462PWrPPJb0+uFs7OuV3HDQ65EDl++xYkf&#10;nZ541uSyl19P1OqDNxv8vVfuCA4+7PMPk16MgZsvGdSCC3F31MJPTDl9Sc/H7MsBuPqBf+eAg7W7&#10;AR9G9r7w0oPOPn8x8sJTl76y4V/duMESj5e7bPZFid/D7mz3Do4+wtV7elw6Q7n8KwX90hs96PkS&#10;S0fgd1f4+oLF/VCbP7jodcAfwGx9YvSAneAttjtRv2D2ZSt7/eyM5NAr8fzwlJ/ds6k3aqKvz7Bx&#10;oZcPFz21NrPpLb14Z62neqJecXjJa5DurTh54mkvTu+6q/LDdE/wlMd94Yun1w667hhehM4aNp/+&#10;UE8PnPXy6dkUpx84xwHGYuLQXv181dNdqad45+ss+MgpV68J8omDl61e6pm1uszuSL2FpS4x+mcf&#10;xj7L+t995SsGVlyLEU/v/PDDnU1t4rrvfAg7ffH81FQcvOpUu/53dnqGo2eyHvHF01AnXFydIax6&#10;HHezM8RXjNwwDDXDL67Y+qSvPVv1pnrM4ggO8MTjrAe4yUmqFRfregNfLrEw1FAdamIjsIg+ymmw&#10;dTf0a+8GHkZ1xJN/9eJWLnrx9riUF1dD7XJ3jrioAefkXMMpr1ksXHrPrX314k9vnLh0ZPHLCde4&#10;s+Wz8/Ip9jXxi/WatX9l43e3HqtdH4z62f9s+89//vOl93rb3Xb31edeWYuD4344S3565Jz0k71n&#10;1/2GVU/dt3rcHbSH13MhnoiF6R7J77XKmr+c3Q05Oz9xd32t7+x7Vta7Z0/E6I8h139bHvGKB3t3&#10;x1o/45sPu7PQ23rm9U2/xVg70z/+8Y/XOXnO3A/viZytf/lgeL+g9/5g2+v65/6TMoAMB9NAIFKr&#10;Q7DG8qmAfBRhaLg5vTl/MWEorOHiWJuz7xof+eNrLUdCT06/9PnBjk+6cy6Gr/XOp297PsScf7Yw&#10;HtnyM5fbOsz0eLPn03rnfFe3/o/s+bOvrD6c096ePc71uDtT7c40zHzEd18603DyLT49XPH25u6D&#10;2T0yG/LtzH/vVbjVYC6nOSlv+/eZxYtbnF0vxiN8/jvEqLfBVq3V0sx31+2XQ+vNcerKZWZrzg/u&#10;xtuTfJ2p0Yu+OQwzUUMY6eg3hz1Zu/o29p3Hv/6Mi1hcyrWe2ejyty5fvZSPlHtn6/wvp+cf8NiI&#10;eHewdfHtzfscsBtx8iLvBd0gbPDszfpbfZu3eP7FpZOv5+YyPv0otnrNJxe+/O7k1NuHWVxc9Cz7&#10;6bP6tZWTTryhDpjFhN9c3uZixRnFmdcnPV3nu7rL+elHZ8smZ3X5m5/+27HeUDknvc7e78t+/5lx&#10;SfjBData4shv1z1f9OKMlc45jmZvKrxpk6MPLdZyNWDExT0rJx1M++6enN4w0jXo2MOBQSeeT/U1&#10;59fMl583jdb6aF47LLj4eNNrhC+WhGNmM8tpEM+XN1POwBswUl1w1aVfvfGVzxCP2/a/O0VnHT/z&#10;SjXjAiNfcXJWE3tvAIuvv82ww6OLV9zUZx3vnfm7BzBwsK4GNms9FVP/4NObiZ6x0fHzRlUd8e6u&#10;yAGTjX/nKaf+s9En9mLcz3LVK7atAwd7Hy7wEGcQPLwRJt5YW8dBPh9W7PEQb1azHL5k8AUPDH2M&#10;o5qqi1682ZcH9HL33MuLU18sxM+9go9PPZWfmNXtTbz89jDlMOMYB1wJHDn0wpeNZv2iF2OGI5e6&#10;DRi+9CL4eN3CSZ98McgHX4MvTnLDJXJ7jWODLYdedU7i5XO+bGKJfumPDy58iBz0emzAMMTwk0sM&#10;Gz954laMfXqYsN1HeqIPBlwY9UJdhjrY1M/Gl15eg7Cr1X3DST4fzJyTnuMKJ4750uERV3junng5&#10;4LHXg2Yc5BGvj/TW4mD1uis2fDzZ7Ot5+3zgGOpk0yt58Melfrhz8tUrfGCoy8wfL30Row/uH37u&#10;kDspjy+R9JUfPPXD6otN+eEZBBdn5z7qK46GHO4cPobe840TvoRfX7r7z9D4gpY/Lrjjg2M4OOml&#10;uL7AwI9OP+QWS3DFi5/68TT0ARcfxK39DThf+MuhbvH6Qa8mnOWAzcdsDxMOTv4wS688P/rnPOWV&#10;H1d+ZjxhwomvODz0RC68997oI6HTDzn0yWuCHomHR8Qa9vyt2Y3uGA70eMprqEVuoy8S5elOiFd3&#10;nM0wEpjw+eihWuR3t+CoHYYYvSMwxLH57yJXPz9946tv5dFna5xwlg8Gztbina9+4SE/fLURvAwx&#10;cOXpbKo9XH7sYg1r5yYu/nLIi49+4wbPEMM3bvmIhcPX2dHzqS44OPBTi5r5mNVjhmvGka/+EnfY&#10;H16p3xm6I2x6666UF66cMPRHru6LWT651Jcdnv7KycewFstfzXoEUxwdH3Xha67vuLLD7A7g1BqG&#10;XP7AC3/xJG5mwq+Bi7z40JnxKcaa8MGF8JPTPj3/zlq/6I2es3rPT2y52OVkp68v+oibfucvt/qT&#10;cpeLHqeGPTx7GHL3rFg3xFub+ZN012Z+ZDe3HvO/LBeTf1zMRI3/SXG//J7wvHndirP+u6NeL5xb&#10;9xovnMyGu8ZXf2CYnZU+2vOxdi6eXX32bDk/Qz4cYMA13A/D2e/zLhZWfjB7xvWR3twzYA83fnEW&#10;wy+pZvvVZ9+ZrwFr49bn/9MaRzWpmVSf/vry3O/jXgv0V12duT56P+M9hn/p5lzfPv1nE/0lEH+z&#10;3VnbOyN7/xPVD0tUMgl7eEpubrARsyHpNpYOpmEt7tyLF9NQiOHiVlS6LkEHaIYJm/CzNidxrZnN&#10;6fOjJ83pd84mNpzm048+f7Zi8rO/k/TnzDeMtVnXW+ts+adrXv2u7+zpzCu7zyesnVvnny++nWW4&#10;7Tvb9M31OYzm7Dvn2xksdmu21uU89+GEXc5mej7/ToFNdt4c9Pq3I525dZyq037rq2b2RjHNi9ea&#10;rdzlst/1GZ9NHmti3rGYXiPy41scn6TY9mY6vkk+4tQL15z+nJdDtlPXvhz2cnrNKXe9NbfOBtc6&#10;/HDs86WzJsWZ6eSrP3T2YVr7xex12C/OXkPT8zfK3V6eMLKFa29trD8uGwNjOfMn+bS+lM8/2Fa/&#10;+PHMnu9z6Ocmtvi1ziHu5vp3YslFyskejrjW+TQXV936HnZzNjF+CXtj5IycoTdpPpz4Zc5v79DG&#10;04cj5zlgk2Ja26czx0/85qqOZr7qxtEbQYO4T/RwuoP0uImthnomh0HojHzKcRmffoin0yN9yZ9O&#10;Lm8IxZaL/w5+vYmVE0457OGZPRdsaiGwDdKbTb7xqVY65wZTrDdhuBDc2O3N8GCpg683afVevGHP&#10;10z4VXe5+VUzvGKXy/ajOuDR8yf1KZ34eOajN72p57/c7GF3b/tCAB7O7Oqw1wu+cGG4751dvvWr&#10;8+DfecRLnA8M9HDT0/H3xtWb3c5s88Vd33FjM6zro1rwcI54sMEU6x7JT+Q2CF15woRh+CD29ukN&#10;Nd/6uL7i64t8PtwbPkDxl5fecD9xIXL2/PWFgA9u9PLqO384PgTKyV+fcGFXG5/qxEMsnX7wEycG&#10;D19QOWP+9VI+g79zNPCpX7j6J7Q+lCTOzhd+fNUjnr8vGc30uG4N1uXCG8/ODYb8RA0wGmL0wHnG&#10;T5ze6hdezohObF8SWcNUK77w+NQv+XGkl0Mcu57pFx1fdRr09TMs+GKWd7jyN5wBP4Mdd1L/zHzo&#10;cbKuH/qmBgKPdN588cYvXLO+8FWHoX9iiiufvtCJqY7qhO3LNP31LzzEwCmnmM5XDjnxd064ww4f&#10;ti+YxahNTr2NV71h46P3fHy557XAB175+dUjrwGE3odhsXTORg3VSm/03InBty+uccRj6+fbMwDT&#10;UCts/HCXl5+5utjt/d7Xf1/qycVeL+THD4Yc6tOzMPWXXbyeOl9c/UGYvrKTb3zjG5cON/jOqZph&#10;+cN+NbF57uut/tHjSqcuuGZ58O3Ldrno5ebLT7wvW63du3rHj82Mv7VZjXzxcK70eHaXcbFWJ38i&#10;V7idi3ixeqoeecTpXb5X8NMP+Ia8Zv0Qy9+Z6bkcCV7w0sll6INcRL96DQoLX8OZx5MvnbzOXJwz&#10;2r21mPrHj+CHhxizOHcAF9Id6RnD11rufPjBgcmuB2oWC5Mffp4ZQ6x/IdTvhu4ffuLt8RGPtz0M&#10;cdb+PwfOrhzV4ExgGOWE012AbW/AsYdpr7/2Bs701sRaDkKnFudnLSceeuYuE/ncQZjyiNXXfp/p&#10;E7s8fHDFwUxH4mMtH8zwYOqL/OLw49Panr9hrR942tcrGHiz66XY7ggenskzjo94eWE5n3LgyV5/&#10;4J781E1vwNm1usUnZz3pw23/VWb84mCWUw+s9eA/KfCdgXukbs8UsabzmtN54en1z/PCj93aHXJ2&#10;PQvi3TMY6nAn+Ttn+cTpu3vqb9gTZ+h3nvNWN0yz3HDcOTG91tPjTS8vm1kMLDHs9vppprMmrdVE&#10;2JN07f/XczXoJcG9Ebf4d5eqQV+sjWoXUz/0T788Y+lbO1v/uUTnZO1fQjhXr5k+F/iff+PhdZD9&#10;erYpSEnNdO0v49OPCsiOKFI7+ObXHE5zeMVpksvhIbc2FG7s2r4Y2PZmOuv4pN88cvMzJ/avkeJ3&#10;Fm+/I8xyNee7M9va2Xaf3Vxea3Vns07SnfPinjb7JJu9fGHns/Z8zNnPtT2BE5bzSepb+/BPPPsw&#10;Th8YZPV03au9Q+XDYQd9+xOLPuxq4FNe6/cVOCS81jvLUc7NUczO4kg662q0Ju3v5nce//wZDg6t&#10;zzlb89rje+rS/zPTu9WpF0fM8EnzrvOje6lXYuXg3xxvs7EvuPwMuuzlXYzWZ2457gaMlbg8mtc3&#10;Tube7KTjh0N1wHPfl78XeXZ+SRzhpOcTLnuYYuz5mfOht5Zvdfk3s5F8Tgy4+bDley2e46yzWYe1&#10;63ThV09zOfIr1kzS5/dO+8+8cOMKsxhzOVubCT/9Ye8Nel8SeHMFr9978vLzu7AYuu4n3ySu7c3p&#10;znrjmk8xcjWKLV/3jN0bQPo73PiaFx9//vRi425Nx67uxe3O9gbaHg9vbsKPOzw6Q7/MdNbi4FvD&#10;ykYXLzj08WlPJ16cOe7eDHvT1ZvtePAx6nE54lc8u6EeQwy8zt4zyjdhi3dv7oqDzdeIY3GL0Zo/&#10;PxImLrja61O+2fnS8TPL7UOAN+z88TbC9qaUr76Z+Vnz3Q+MdIn86sRNPBtfueBWr/wN/PpgIg9/&#10;c76w4cHGD3786fOzhkVwhIEDPRFj78ONN9NhdS648vFlnz88K85Z0cOWyxoGu1jcfQEspzfm7PVR&#10;TPdHbv3Ork48YMLptQOPX//619eXM3j7EOaLEnlgyRsP3MSJp6t/9vGj735Zy8sGDz8fDO3xq/fW&#10;sA351eaDhz0O1YWrmuST2x2Rg9CXW4w1H7n0ACc4dPUIDg7lECOHftZ3H3zwUXd81ELo4eIfLv5w&#10;6z89HR7V7dzY5YFVDfjBC7u9L858Oad39RaWmt0NNlj86eHh5hzNXhvo1ET4qoeNDo44azXS8wkL&#10;rgEDb7O6+NOrj9jT0+Fp2Bt60rnhLKcPkGryhStMvffFub/dpabOha+7CxcGXniwW4eHAx0sufmq&#10;hQ62EX92ej54dz9xktsZdR99AcHHfZNPb4i8/vMqsNwjIka//Y1dfK3xpydy8odhrXdy0lWXXAZR&#10;i9rVgWvDl+50+qUmUt/p3RmvLd4rGJ03PP7qU5cve3D3nzPAwRCHHz89UycfaznUxgd33PrDDv74&#10;0Yt37noGUz3x02s+9PHWJz3SA7nM+kPw10N3BY44NjXBwUs9aqOHI39nAqPfJ2JxlI8PUYN84mGZ&#10;5YHtGYJZ37rfauFrzwc/GF6bfamFDwx2sex0sOhwxIUNj3iJoSN08uArDuf0cnU+ceWnZrnoDBzl&#10;4qt/zhK+eGuDjzPRz/TyiJdf7sXEnx8cOeGb3buwYfLB2e83Nl8k0pN+h9kbMPQHtrxhsnk+2NSw&#10;PbE2+JfXHl8Dd3o6+c3wjRW4BI44kr91fHqG1OrM+Djr7kLnoadi3B8+1nzi1l5tuOx9VzfOsNKH&#10;ERfx4uBZez70OlyxzsuQw15d4eIiD2HvLPlZt+cnTn4zfDa52cz2eNjvoBOXX9w7p3z5GHG7SB0/&#10;qvNQX3xO3fvs5V7O7xPzVXycY/9TUWuvzfK7055JZ+BO6a/XKb9/cKwvemOt38Q9dP/4J+4ccU7O&#10;3VkS2O6HvJ5xr91+v3oWnR0dLp2rWbx89OJgyd39gOduy4UnPf7icOIbNz7x7szZGjjma02yicPh&#10;vyVyGXiSeNOdHJeTHrGL29rpfVHuD6/1R2/pzDCdjb27oYf66neJtf73n1H8+c9//sHPfvaz6//1&#10;5H3xZ//T1G2UxJu8AugkrKiIdhj8wjG/JGIQd6iNLkqNy54vvHLh0r6ZrbU5fndcshVzBd78yJ7/&#10;ztzjmt9CbF729VmbmJf2bI3Opf3GtT5td/rVxTnd8lnd+qmF7ZE9DHZ3Zv2Kg3H2j+3sk5of1R3W&#10;2uWGe2LDDbv1OW+N1vnvemvJ/9Ecv5fscuCPL39ruvLsvHXS55fPyZPd2F7Yr5918TufudiM9M0v&#10;xXu2ySMeJ5fwr6CnH8tn1+z21WUfVjYzjutj3+hewjnX+XQmsKqBjbAR8XHLZ+fL6cGPjTtdllc2&#10;uf0SL86+108+bOnws64v9WF5i7nLQ68npDh+O9jiYb1S/XTrs/HWcTv9wtrY9V1/NRrJxpQvf37q&#10;SX9ihmFmy6/5tId1+ofrPFp7o+VNvjdt1n6RG9tf+87QL/XqCgMP57J6OhJH89ov4/yAZcjr7hSf&#10;iz1bH0zCg9m6GDoDp+4LzOUbbnXBJnHwe783NfRh71xe9vpl9ubRmxz2/MOzL0d8xCficYq3vRj7&#10;zo0Ot94kqzXM3nSJkZN4E4YPm1ij3IsLE3d41nysYclVT80Jn3LT4RjnfMRXg3zOYusTn12sDwD2&#10;8hjhx92Mnw953pR3hnB9IFenGDnYzXoAS0+sfTCwZ4Mlpzh1wrNmJ2Jgk861+1StceRjTdjyM8M2&#10;YMdZnWz2uMiJM7GGZbAbnSlbmGZ6/fjud797rX1p5cOWOtn4y0v4+WCmD2LxVJcPWfXFvg9verM1&#10;1VN4OMMTp4++bCIw2XHwZYjXFxhw8akusfblw4FNn9jwNtgJvnrmnOXw5QmbGLx86MS3uuWvTpjx&#10;8WEEPgw1EBiw4RjixOAHj4izL05uMdVEj5te5ANLXr3BzwyXX7hyV5u13okvVz3AVX18uy/8DDyK&#10;237h3VnxU7f8MPDiS2/tzH1AT+j5ysnP+ciLo7l7DB9XI64wxMnHXzy7GGJNFx5fPSG4yOUM1IWD&#10;gY/eep3qQzofmGyw7M1q8RzoOX6GmuHAtO7e4uyc1P73p3/5wC5PfPvCWQ61dO/EwcDFzCa/M4ZR&#10;v9QUPk6dvZphdj5wfXENl15+mAYO9TJ+9nKI54MzTPUb+ijvitjOhb/f/30RLC/+5TRXny/FOx9+&#10;hJ3AYTOrQY2elbdPf6sOvvPRW9j6Xm1444+jc8F3e8suV3cWvrrC6Ay7C3DVh7Mau9vxdC7W+MBh&#10;hw8Xln6Lp8NHXjp3CEcxcbCGxZ8vPyIWD/1gl0PdpLrpyl1tcNSLB2mWV0/MnUW+5dZrvMTDM+Nn&#10;4IUTLvb6TYezHDDyFSdH95MfG/49k2ZYfPWxXHT1AZfy8pHf3nC/ncP2ezH465OBS/3rX2A41/qg&#10;L/jj6w6LNeQw5HM38ImH56hzMMsth7r4qNeaDUd11Tt6mHw6n84iXb4wywPX+ZnF13u5CU5qcnZ6&#10;Ayu+8OjZ6Z2ffhpEjuVI577yJfjhYta7/KuvOV/84OGm3vpfb3BxH8SFxRd+PTBXGx/9jzO/sOB0&#10;N8RUk5lfnMw4lZPv9sdZ6KkRj2LFFR9GNr5nnsv5lT9gwC7XK8Nf5a43frfpgb66F/I6J31wP9j0&#10;wjPjLvhDqmyeB2dMuodmWOHAJO5sZ2JP706U1xl4zpyj93n1k935d45wrcUStu6QO+n5FYuH51h9&#10;sNUi1mDHW51JtvZmfqfQxeW0/Sf28jkDc7W3/qJ8/BKcDRhEP5xfvxP0yLma9VP//AGIPvlv+bN5&#10;Xv1+8C8/9e53v/vd9aU8TBzf3YTnjCVsRiZCZgFGhIRFkM44Y56hH07FIdvanHjoyeqyyUUfx/Tv&#10;O3/ZuMVfXnE5e0DfEFve5vDaN6c36zP9DvrTt31+fJJsd/u17frOtzqz3c1hmBt3ftsXdvtqzb/4&#10;ndnsm8W0NsPpF9RleNbRk82bLn247c10/JrpvowstvXdKA/8uOVH19qcWOe7PnQ9Q/k2r3+6jV3d&#10;6jf/csg/e/vymBudjdlrykrxzWyP1htnXS7rYtyN7QH93jHrRjHNcJLFprMXd+qzpTfDa2+dpGt/&#10;zn5Zem3E3xCrX/ISL+pe5L3os9PzsfeLuFzNJ36Y1REf+3Ri+CVhnXN2GI10fNd/1/k0x8Ge3+7z&#10;CW/nbHdzOPnzSXfnX87Tv7054bv79Gbnx+48iDc8zkU/zenZNqcz9ovdGXT+fDqXM9/urdt3vuHL&#10;QWdu5Nu+GG8o3K3Ni1f3T1xrvPCFYb0cii9WPWsXQydfPnEUyxcmWxybvXksHztfsfoaFgz+K8WL&#10;NQhducztm3tDDB+2szXjXk3epIkl1SCerN7Ze0Ptza5ZPDw+uOulZ9sbu43jx44zXDmqvzzVhBsM&#10;c1xghc1f/1bY6eVpdi4wfZiAZx2PZjlIXORjsyfssN0nen3iA6/6ehbkoxODazlg8S+GzZmEpX8G&#10;gWUtVg/VInc5YVirqefROZSzGvmIJdbw8OP78ccfX3Mc4OBE4PD1N128KZev2vn7MMSOOzHLg7dh&#10;rQcwDf7uSjXS8fnoo48uPtZyyF+ddHJUs5rocJPPlw3q96GLiIePHx9xXq98QUHEyKt2PfVFX/nM&#10;/Q8y3SmxfGD5Z9E+hMDEgU0PzbjKSQ+jO2CGE3+x+JlxCEs9+MDBT5/g8fE3wvD3oUl+vnI0+Mkj&#10;B12Y+uKDLZ3+hB8n2Pjzh0vUCs9wTupWkxj+eOkPP3zE82Hr3PjmH6Yvufjgzh8n+DDwEmuIg6kP&#10;9Uh/1bI2nNTrzH1oh8cPtrhEPvqeTXq+5fKFsFx0au6u9ren1UtgsMOWo71nwpftOOuhevCE42+A&#10;+9ICV3eMTiy7mrsXcpO+HFSXL5zZ/esG+Honp1rlEONMqxc3+eHS+xtrdP45OJw41Qfn58vs9rDV&#10;hivpjukTHP3w/MBiwxEn8WY5zUY911d8xeAJpzsqB9/Ozn8bVq/8SwP18ROn/+5O+fG0x9+dgKlH&#10;+qHGzsW9dyYw9NLfplQbbmK6b/Z48vWMiYelLnuYfHtdwxlO8TjgSGeGxwcGmxk+YYOrzzgY8tHL&#10;L5dhLV9+cOqTvHrDT2189EJP5CK4iDGIZ4SvGDnlg1F93clqYucLG6a6PKvqglM97HEPX24x3at6&#10;3R+myMlXjXwb+oATPPFmQ06je86v2HTiiDi+cuDIXk164V7BlFPP2MRY0+uhOvVaDtzp4Mght74Q&#10;Nn2BYQ2DXz0SL0YufYqzWD509c8zyw8XWPIUB594tuW2x1Fsz4kYsQQW6U7DUrtYmAapDnXz4e8Z&#10;jgM/udhgdsfF0qktDLo41QuxMDpD9VeL8xffGVjzU5N7Y8+H8Ck3e7j85OqeFSsmnfyt06dTA/54&#10;OQ95+Bq4mPlYE2siPsk3//TvM4sprhzvE/dlfeTQV2ept2Zn3WuA10s++ugeEO871EvnmVAv0TM6&#10;NnfQ2YftGXBeeqtnfOTw+vvmzZtr7X/A6T/l5veJeL+H+MGFU+/Fy+Oc8bWu5/zE5OtvXbvn7gc/&#10;sc5UTUZxVwHPP+hJGPCS9bf+b4lcO16Tt36L0QP3Wp/MalWf/vDTT+fmDjgDd8IZOXO/T/XOf7LN&#10;Goa/Ie81on+d8GEPX4dgroHmDkExfCW2dsiGNSIuyr6Q0BffgXfY7Xtw6fkrLh1sazayh2xNL6/C&#10;7a2TrSFfOj7yrNCvrN169/zg0ZmJWkj7na3b81msR7Z8msMvB32jmtis0+eb3pztnKu/+bRvz9YG&#10;kxRnfdrt3RkXt7vh8rmk6o+z2M5PTD1jd9+csT7YG9ar4y+eLsz8vWi5K90lfu3pytd9wiU8WNW/&#10;fIvhK0/7eJtbwyC7p0uvP3Ib+YQnrjqsiTh1ijPqg5js1mrD3YhP8+X4jCUv/ziVz54e/mKnDyMb&#10;7DDM9mHzLTf8Bn0vZHiSzvDaPP2AwZ+e2Bvw5K4+sz3f1ffLQwyf9eeLK4mfWGP5iyF8rcOy7zWQ&#10;XVwSrnPA3ZCvPPmJz15OtnTd0fDkFhN3a3H2JDv9co0zH1jxKM4+/uy7Loa+/hWPJ47EmtxxopfL&#10;nYWNjwGH0J2DPq57BnRELLxEPJsRFm5bG188ymudb7jtzfzKLdZ+8fJla21OxOqHD4I+/Pog7zWw&#10;e+FNFrshf6934vmdnOjh0xs+UOiBOqqrM2LXY2KWs33nsPXLTe9NBQx56DpPe/F40auJHwz6etU9&#10;4McWFh44wamP8hVnTqzxZa8nXsvp7f1OgW+Op7x+t4gjeMehD0/icQifHx86ubrP5WHHv/Pyxria&#10;1Cw3e/XDgVFfcfBGXLw3aOLZxdHbE7z5ErFw7H1wxQW+IdawhlkdZpjVwId4/eOHI+FTrLW+iC2H&#10;fhrugNkXUOZyum98cfeFBI64whTDVry+yuG86qE3q/pgwBCHQx9c+iAjRh/4wS9eLXzgun+GmvWp&#10;e8HfhxEx+svXOp5yWuOCM0z10eHOt/xy4UnHFxauvhT032/0xSEdrnrtA5bZc42XL1nh6lMYZrzo&#10;4VjLgxcccfzrLZ5y6CcbPvjhjDsdTvXLF3Ds8vhwho8ew8BPz3yRY8jhA4Oz5Ftcz5Ec4sV2NmrD&#10;VR453BF9cPbi4Bi4+fDRWky9D7da4FSvvvDDBV+49RAX9bLrBy7qae/8SPcEJn89hCMvXPUQPdAb&#10;uM63u9U9gLNf2rDzla87rD5n6H++iY9c8vjCkg9/99FdMOuRP4TwJSkbkZu+vuOtPnnw02OzD25v&#10;n/4ms98lzltNcjg/a89BdwUHfWvGTb+rSc/jpidq419vzHjAdEdwlEtv+OEqJz965wBPju4XTHXK&#10;DcOX42rCqXshHhd9pocPj5+69QwuLnjGVYxYNr2QS4z+Ez1SK9E7fPng153xPx52P/j17Pqn5O4z&#10;Hs7J317j4396Vh9w7z7hgJMazXjVK/m6f9Z85dZTzyz/6hLf2dDZ6zOdvhB6OvWm767qLU7qrL/8&#10;Sdzo1SceL3sxsNxhOjEGfjBx7i7zLR8fvVYLnfq6k/Z6oF96D8OZ6pscahAvr/uhZ/LzZeOjN86H&#10;LYHhnPo9JN65iJWPvnvIBidRq/uBpzuDtz1RF45yuTf0dAQ/OHKoTy+JPouRlx5fcfK6Y3J0T+JR&#10;bbhYE88uTnANmPHRI3n1Ey96WOIN9bLJ7Use8TjgplfOh0/9F18/cZObv16owRdwfJ07qQ/2+sqf&#10;8IX/+9///vJVi8FH7fioCVe+ztVaT/DGI95mnOTSS2s1m2GaDX75hAFbffTW8sqDh7nXIq+lRF6x&#10;+mKtv4S93DjGH7be1B/+/Ah8w17P6oE9bGeBU9zN9ri6I503HX8c4MsPi85Qd/lwlwsGHzY+1vDE&#10;krj0Wngpn3+IP4UOTgKHTj688ZILb/tyqj/+OBE2QzwbKWd5NtflMD+KN8tFxBnyOZvFm9DPluVJ&#10;kX97c3nWt5x0htc9o367V+U323vW3DM+fN11/XMP9E8P9I6P/nmG6Kw9036/JZ5Jef3+gQ/b+u9P&#10;f3jsd6HXIjm8hntGPIPupudTrBhn7n1CuTovNnnxxEdu7+G8zvs9p3Z3SJy63Mde8+IHy90i1riS&#10;+mamk2ftl9PNj/zDCEesIf9LUv5yhlNMXNtnl8fIrmac4XTP9cuZeY/ujHpNdL70zlev9dE508Hz&#10;fkHv9JX+k08++eyufe4/KcNZQqO1pDUOoUg5NOsI568g8V8kFXzO4lbXfvHYy2Gdz8al37gvsw6n&#10;fOf8Ema+L/nA53c3zrhHeI/0Z3z7ctmf63zMy231a0u/OHQnJ1j1svjwT/+wwmjPbyV9c7Zy3eXL&#10;Z+f1O/XZ4sKeLt/d7zr7znFtZlvsfNPt3LoY+4bnr+eUzh6XHWE3sy1m+nNev83X+vRvLy5pbcbT&#10;bHgdIY+w9nVl/fIPr/0F9vyDzQspjF676OyNFfHpm+keSTa+1WE2SOutlX55WscvPD4JjHjGiS0M&#10;c3l23vj0q2ttDmPnteNvJPxIuHilW7/8061Pa7Gnvbjm8piLy/bSzNdYfusPbyXsnVvzs25s3KN1&#10;+O53b1q9OfIhxC/jfn9Wf/eTb/4wrJPyx4u9+k5bMXDjIpe89s3si7eYnU8YcY2jHMXDENtg42/f&#10;2t59J/zhG/mY+cA0vPfwRp/O4CveqH/86HGCWV3WhnhSDmv+hE78ShzM4r3B7wzKERY7MVeHOXw2&#10;XKtBXPjqwdVdqDZcyhtmteZf/bCJGDZx++GHjo1/fvFio7evhnjhxE4vXs38YLMZ9oY35/Z82en6&#10;YObNqDeucJ1jH+Ds5RZDJwd7ev0wxBq4wGU3xPHHy5vxauYTXz4Et3zZjWxw60Nr+J1VZ83mg0zY&#10;cTLzkaN49fiCSU65+PTB34csfj4c4dy5+AM4b9T78o2tN/Ti4eeLGy78vfnXJ68peIjzocAXndZ9&#10;+NIjOL6kwkmN+OmDeHz6b67DUad45+fLcvl9qFAHe4OejzydTbXKyeZDnA+MRnk7784eB3XR4weX&#10;v5rp1Nrameoh6Zz0TS35iBeH5541PcHNYMdJH/XbXl756PH3wRZPufRQbr2jc/f1RV9h+CfEhhr4&#10;iVEbXgapP3jpMR78iRh5E3txfHFns69u8Xiw4aQGMTDNhI9exIUeHv++QCqmeHW6q75oYlOfHuuL&#10;muF3dji9ffryv3Pijw8Mv+f6IrV4M9FXNj3WE3q48GDI4w8n5DTXJ/XgX8/0A1ZxzrC7jQesesYH&#10;Drt8npPuG06eI3WrVz1qdL5qIXrYMwzL2Zr5ie0c8ONL5GJTjzq7M3zVpuf6YG/gIx4m7sSMj8Gm&#10;Rn5qcO+qnx4mHzHw4uisfWmjHtK9tNYfvuKJPF5HYMmh5+pUEz+iDzDKww8ne88QXzHqOpg9ZgAA&#10;QABJREFUF0/nrA210cGy94WPfWcj1muK+0P4O4N4yutudn/0gE0uZ4qD3OINeAZ9OWCKcdZ6Q2+v&#10;l/CdEzwx7D23+OAMT7/wFicPjvrmTMXjoE/8+clpqNuQhw+7/PptwIHvHPTUKC8+eMnNB4b+4ehs&#10;4Th/+XDBG353RN/E6S9f2PCqBz+Y7fErP87i1ET0XR458GKHZRavL7jAkKueqosugS9ejFgCt/px&#10;5iOm+69+vrgS/ZdPfnz4Gnxal6f+wJfXXizfnnU4/PHoGWDHUT+JmvgZ9Ljwwa14OfjLkZ2OwKf3&#10;bFgTfNjjIqZz4ktwlY+Ic2Zs4dKr2T5cuuKtSXs5Tz+xMIiesPOXS0/wa5x54BlEDD8zjPLYG0Se&#10;1pfi6Ud7M6z22d9njv9LsWzZm2FvL71u+kM/r+PxdwbV4+65c87J64kvunsenZM/BHMH+Hd29ZHO&#10;86SnnVl30Z69O+YcYOuHnvYM9Fyx481fLEzc6p8ZNoFrb/b//8DHWo306nH3rLcX9rCLjeMF+vyD&#10;jjQ/qx9O23frjcPpqwq8zXGHxyc/vvKq2/Ca57XV6wAffdFXa6LPXvPp9M+/aP3BD37wwY9//OPr&#10;NU/P9ddrO/kQaEkkKhmd4QA1mDjkDkAi0oOHQAdS7OVw8yNf/ju4tuez44Rhy18+0lwcnTV9M91r&#10;pDxiwje3pj99zv3pY1/8zuGmWz9rcvrsfuPeef+z/vY7F0tXbHN+e+mzbX0b2zq/Znoxe7at2Ui+&#10;8lk3p+dD16B/NOSK487lzJ4NdnKnO21xCof9pbjixfGrBs8STunY2ei2tvyzw8uezUwH0/Bc0q3E&#10;t5nNeudrMz/Y4ZK7nON6uywmY7nN6vSChGevK/mXk751XE+fsJs3R7/wvV4tVhj1zdzIZsaRWG/+&#10;colRg8HOLym2vTm72Tg5wVscPnSE78lRjh1buzXb6uDYN5ePTq44F1M8/zgXWwwMfnpdHB+iL/G2&#10;D18M/SOBQ+Rc2f3mSh9HsxzpwyuG3jr/zVVMefOBZ5Bwws33nNXbmx8fjvqw2r2vH3638uvNj16S&#10;erR5WpuXa+u1F8/WGcE27OVl6zz2rOSHRce3O44jXTbx5RRzCrs89Y7dvg8T9YA9Lnzy7w7pD97e&#10;wJpxMGC1hoVLI2z71mEXZ89eHfWGPp/y5Gsm+YpPWptx9yaN2MdPnDfk1QZf/jjWC3s+ZPvBV//C&#10;zH5iiFWD3pGTr3gxhjW7uX6anTcMb+px7gMlPxxgs9vzKYd88uMtRo7qrp/ezFqL5ctevL36YYuF&#10;w9cHAnje6IbLHk459L0YHNn5wW3NriYxxJqvOnCC7400nrjwZ/MlNV94iTgfgIg34O4prnys+fd8&#10;s9N7I66H4qzls+ZHvOH3pUM+amL3AcDrCZs9jtXYFzcw1OBDPXs5fBmjflhsnWv8cehDog+buMoH&#10;F0Y9UI+e8PW6Zq9eIjeb/HrbPaBXN5tRbnyKDZevs8cTDgmzuwILH37428PqfGEVy0cf5bGuN3Gy&#10;hwUjjt3BcOTQHx+q5cAfZn8DTS988HYueuKLQX56YC/WXh3ifBlWf+iI3CQucuJLcOycxDsbmIZ4&#10;Mx98xRP4eLLTdTbywMDHqA/88Iehfn5sfIg9Du5Df8BkbcB3Xu6t2sTY8/cMGbDg+gLBWeDgWZbP&#10;4OuO9qWhfdzlF0vojT2jeqleevnN+tIXstWip63x6Dlyfnpo4OWs8dJrdXUGxeoHez22ppPTFy5q&#10;hq8GvcCRuCv48zc8o2L0w+BfbZ2hHN0FOfztOxg44U8njh++ctMbsOE4IzF6k594NpzExwtetfiS&#10;1ZoPDvngSOdv+pnh6pnzk8s9YLPWT68l/NwxPcTLzK4PcZQLjv1+aa8usXDVpQaxMPiK64ys9Zw/&#10;wRkHOiLeXg1wDTY1EOfQGcBwN+IlH2E3cFAzzvjy16dGPcaXv70+OCMc4LpfOMirFnydBz640lef&#10;XuHABxZcNqP87O6VfHQGwdM5wCQ4wqbjI5+89PGGI0d+YuVSQ33nL14v2L0m8LfGk8CFKRYvdcCI&#10;Pz/5y2u233uiR/ydVbzkkl+8/OJgVwt/ej7Evhz2/Ix6Soe3GPXJhW9+cOzhqHn7xYfIj49a5Vph&#10;62zl4FMuuIaY1eORni+u5uLh89+RbnO3lp+IT8TKa5x2NrXx75zoCH/cugv0ajTz7VzyL8a8Ovsk&#10;/Tlnv5vxuJNH+rCL4Zdvv9PUpGZ6a2KtXj1y/u5kr+F8xbobhhh9Y/e7gM1af8QS/eHrnnkeuh/8&#10;cfR+jzhzPsRz3DPHJ05ywcDDc0Nw5cvPM+k1Bw+/Q3Dn1+9z3MIL8wJ5/rFnTMUnvnLIK/7LiLh6&#10;/WXicTEInFOqK358nWFx+BMzfb9D1cfHXyTRK38Yo8eGfvt95Kx+8pOfXP/tdu/39JdenHyf+8Jd&#10;kIFkDeNER+haX4qnH10+xNj2ICooX7PEhD9fe+v25tXlfwU9/bCHyy98vIqhay9m41sXF+ZLc/ny&#10;EdugCzO7+X3w16f14rbOFv4X7ct/+p3x2R/Np3+4j/qRHV6Y+Zqd9Z5tuuLskzCa9y7S2d+N8oYj&#10;HymvHEZ6tnSbP/05h7++u+af8L2zxduzgkd+6TfeOn0zf2tza1iGfPmZ7/KHb84/rGztzUk5F9/6&#10;lI1Zm1wNemu+9cA67OLs1bXCr0Hf2gxzpX0+sFqby9c6G4y9I2Gyk60Dhn33u19o+cm5ecK4gG5+&#10;8CXiirWnj2dr+7g0470j/c7w7MnJJ8zL+PQjv+aNSSfG6LWfvjpwaS22vlaDORx2snvr9uUxEzPb&#10;7vOBW94wwqHH4y6u+Oby7Gy9mCcOO4mbXN7U+KdmPlB1V7y5qj/ujV/i3R+xj/jDLmd54NT/dPlV&#10;Czx3Ku7shN6bvf2g0RvJajB7wxEncznZwilX/LrHapMjX3v5kjj0phw2X37mHd5sstevOPEpv3Vv&#10;/sOy54sTPz5Jce2b9VRMIyz+dPbpxMC0by0nvtUeBz6wjT6MsomHG5842uMNh5974s2dO1RcddnD&#10;FxMe/4TeHpYzzY+9PDjAI/ps74OBN5cw+dnzgbW9EENP54z5ErXWm0vx9AM2Hc4GX3jV3QcBWPjy&#10;N/vA4M0sqdZr8/RDTXoutvMTF1d+8ZNLHfood0McnVx08fFlig8jb5/+Zi9xdjDkxANPIr8Yvuae&#10;df3jT+B6085ePXjpgzhzH+J8EWLIz1c9Pgjgbi+vD2S+4IXnbpjxIHDpxMMRg7Nhj3u9khuuv11s&#10;LRd8fPA3i7P2gS/OvlSTnz+93nzzm9/8rJZ6yh83o7zW7HjhaE1H8sGhOHp7H2qckXXPQveHTv9w&#10;rbawmtXnHHz4FK8mcYYa/DNuOQy9pIfnyzR1qFU+tnx8wPJlsi/nfDhzT9UFXz5xRF68YMF0PmrB&#10;jc0avlmM3HCcuzXpbKzx8LzxxaehZ+Kch5k4Q3nUDas+sNnDJe6n88ChM8eNyOe/KSsnXHn0uz6q&#10;TU59sBbnXwHg58tbefb1ASZOcLr7ahXbucN3z/GVPxvMjaXn09nDMcJ2RmLkiYc9Pn5Hi1UHnfrl&#10;ondW6lCvfJ0P7vzlFUPYnak9HvnLIa9njNQ7ez56XV/cx/rZncBFvPtWX+QVz8fazI/A0Ddcq1+8&#10;PHz4Gmzls3ZuuPERq39m+15L+MPST72pZj0luMvNz3NgdJ/o97njo1f1FCc+cNWqh3h5vcLB8+k1&#10;yjOKm/teXfXPvnurL/JXi1x6YKjTl03wcSbVKl5vccBFLv6wcHbHYelJNYqVuzsIQ346oj/qwxPW&#10;3hE6mHETp14zfnpcrP+Gf+cIkw97dxF2OnY4hpg4lFv/CBv8+kMnL+5xg8snvVh7ueHC4Nsf0mTj&#10;b93grzew6fTNqBZrPHCOr3p2iLWHLW8x9ok1H32pl+6WPXzD+YnFm7CpU148YVjzJfKWm77c6qAX&#10;L6aei7Gm665Wl1mcPMS6HtvTw9QrIx7dK7npSDYYxvsKXoleyanW+mYfdrzt5RDLD8dwxFrHK+yd&#10;7/iJaZyx67/rMMt9t1/bo1g1sKnV6PNaZ15P4Hv29d0ZWLtP8W72/MNwrwz4nm2vIWzi6xNM9bo3&#10;vdZ0X8ziceMjpzVfQ99xk9f9NXdG7hERIx87LPcdZ+/ZfD71uxwmHT92r3vlEhMfuQg/Ih8O9U9N&#10;59ldju/5A48vI3jUB+tHHOCzNzaXGtkNtXtWO0O98z5Xrf4wXa/42Js//fTTD371q19duPz8jqJ3&#10;Rvr5uf+Ge01qjhQyiEeePh9krGv0+mwRu96GiLNvzmZuLVZjSJya6flluxbz4y5uzF+4lOeRxOG0&#10;nzFxyI+9sTrr9GHo5xm/fhtfTLpHc37lym/16ZrZ8Hgp5pFNnDPqjO2tDXLWtzz+j7p73bHkqLI4&#10;zod+CnPrAYTFB4wEkt//MWzJ4iLE5THm/LLqb9bE5KluppmhJ6SoiNiXtdfeEZkn81S1HaaxM7jz&#10;ZHA6e/CKufM9U52tjd28cbmFQ3a2tV8dnqcu7q4ZOheqOT506eE071or18b0reGZh2PctnK26Xdc&#10;G/PwjG5E9eT5bp5krXeebHPbOcxdx9GYb/Euw9cfyRrDsFY7I381jrc8znj8NpZ5NumM2mnX2hgP&#10;Y/WKR75xam0ki197TpacbvnwkVPXlXnrPvzwSW6MJ1/N+q5ld+rj0xif7HDBXSPL7oyxcvO3WrbV&#10;ZuuQbzaN2Z648aRvzub0oz/b2pu3bsw+ndH+e2jxT838tajPS02dfBDHs7F8wmK3eMVau2yM4eRv&#10;LDcjfftj7Uzg2IOYsTPE1znSOkNhiaVrcerMipHcvM43eTnx0cX1QGdefPji7wMlGX0xYVuzgc9e&#10;XevW2eRrXXy518jLz0jHByfrfLLhh3M8rengaHiFQWZOpmeHZ3jnKB49e/51D32w2iscsoHBr1x7&#10;YYyTXPLl1/7iy5eOjQ4fjlbu4STnnz0O5OnIvVjIwbm3R/A9eNLB4gMj/fIRF6dtOOlqEL9i4hiW&#10;a04Xp/NTbcSs7uLqMMq9+sCDoU7sYfsCwV+3+++3iy8/McIh4y+W2sP1MuaLGHh9Sealiw1uHtrZ&#10;9SIkTnnD1vEgVzs44nmYZ+dLII0efnjWWvmEaSTDQZcbfF+aeUmAx9dfBPsyS73wlAdbObbXXkR6&#10;oWND70s0X6rJ2T1PLHuNtzzZaDCqlzW9Gqip/PBhy1cPB4aayANvONbF58OWngxuGGzbbzmSs+Mv&#10;DzI+uMvDfx86LviIpw6+UNfEUW/dl+vw+LMR1345P2LgDb94fL20seOfnRdxe5AdPLLqbISv9vYP&#10;v3KGQYYHG40MD+dFfXFgrxb2ia34Yoipsdedd/7sxZO/BkMc+6d2cugMGcnojcVTP9zVlp/cq7/a&#10;1Mu7evGHQ97+qQ89fzk4M+zIcZG7L4z776/7MoFNuchHXdlXJ/vNBkex6GHCK2fxu/eIbW4kZ892&#10;a0IO32i/1VT+9kyd2sP2Vk4w2OOAJw7mvmjGD75Y9swarhhsNLWSpzUbtnzsP7mzay/o+fPFS1xY&#10;8sEDP/Uhk6cRL+eE3hon+HIyLz6ZL3HI4PIXo/NQTnRi2CvY9gAuuRjqgx8u9M6UMwlPw58PXLVq&#10;X+WgwQkLHgw+Oj7qQsYGpnsebvDoNHx0sdk4t34RJYZf/ohPrncNsbenYi4nGO01f7E0+akZv7jh&#10;oLFRA3Uia5/h4A5HbLHEZyuOf3WTLT+29r+88SITt/PIDlYci4cDW/zCEhd+PJw1HMRQOzWFmw9b&#10;GOTmcLRikoltzabaWNPhCy8dOQ7Ziym2eMUiay52GGqkVuru7KqJ2Gw1MXT+/OSlk8WnNXt25HHh&#10;g794i2kOQ8veiDMf+RnV1B6KERauOpl4Gj81qLUnrT80ih2ncoavt+et6dnio8U/v+R07HQ1bY+M&#10;y5VdrZpYw9HJ2svsdozPys553MqR3vxs7ORZs3ZduL7ZuybtjbrbGzp7QebzB19z+bE19rxAx8/Z&#10;1Lo+1E99OjuN6u5a6mwa8XEecBFbUxvPa3i7J7LjZ84eDyNcPs48XmLKwdx9Fw4u/Mg837q/ua/5&#10;Mh4fPvIsh/boIvL4IY7+qU1+7c+n4L3FJ3xc2bUunhrUqo26qgOd2pFb62ri2a+9dGa6Njz/2jf3&#10;Gv36wh04IJ1hc0QU1khm3B7ZlZnX7uYlBbcLuc3bkd32MI3s4rNy8/CTP1vjdury2bEcjM3Tn/6n&#10;nt3K2IeTfMc7XfpiPluf8uzvxuLQlUP+6lpLll1+jeTZrOyUW59725ofDvFgu/NwGzubO9LteQhv&#10;ccJdXfN0Ri0/4/JL/mL18vNOtvrm8Y+r64xvPXl42e/1WI7pzrVY6TYuO/VOZyQTKwzjW70bSDeg&#10;sM48Nu5bfMKLS3jrjw/e1SQ8Ixmde8jawKntnD3bsIz0ZNmJVwuTLB8683q2YYVDbi7Hs16LlV1+&#10;xvaA78rNt/MNixzf7d1bs4tzPuQan21rZx6H9SPDM11noFqS63w2j/DyW8zlsPuQz9ZlY4fFv/mO&#10;Z4x02cuf7Ozp17786D6miY2rFyUfyF504VVzeFsfch/gGh3/RvNygWFuhJ+fNTydPBxzPZ9ikhVv&#10;8S/H1x9s4OPhLFtrYZFr6TzcFYsuruI0h8df8zDCXo83vWZUOzh1OGJp8OK2eWRr1IrVfPE9JGnF&#10;x4EetjgeVONdzuVq7UXNS5X4/LKBCUsrd/P0dGrFJzs6a/hilgc/azjxtPaAzweOUTPCM25cOvJi&#10;wcmnOHHJLhx21VK9yK2zE98cZlxgLVdc+NCrGXt5yoHOy4A66uLJT/cwK6Y5+31ZKUf+4unmYfIR&#10;z0jOvhjqYS4uXj0sVydxdDpnlJ34Hpp/9atf/eBHP/rR9eANsxcgefUiQyYmX7y8zBjDEQ++lzJy&#10;XDpr1jjHEYZ6aX1Zxw833UuXuP5Ck52/KveilI8aaH0hIg8vTzrd+/fvLx708lM/eO5XYotBFncy&#10;fviT+VJMrL4oqgau3WrDtr0QX4erfnzl67yQ81cDjQ09X92aLr+w2NCJp5bmGiwNtt4ZMOriyo0f&#10;23Iz19WDTZ0Pe7XqfLPhb0+dgXJVj77khEWOGwwvs30ZCQ++HNQTthdhdvZILuRGdpq5uHz6UhK+&#10;LqZzwkccturEFqb6meOEs5x1vmL3RYL8vHzzlZ/zzA8Ha/h0fNn2wk8mvvyLtWvngo3Y8Njw12Dj&#10;JW96TVyND450ZK4BNnLU1UN+5WsvcAuPHwzc7QMMtcIbBxztCS6w9HKsVu0fO52fruGmOafsjfYG&#10;J5jJYPjFmD3Gha6aVgtrXcOTT/mrK272io0a0pnnTwaXXJ18+a0W6uULATJ82KiXGohj3Z7Aq554&#10;ioeH2HzSG/l1Dsxhxb1rVzxx+KorHOt+SRg/o8ZGTeUAo1rhR16OcPDEjY21OvCxp2xxIuMDTx3w&#10;cc/Mj51ewxOWRt617Et5Z8t1u5jW9tt9k15M+akbfjDsXS1Orgdx1Axf+ceDDX5aeZuredcHPR5i&#10;yF/jB6M9te6MkLNXXyMbubJRE3GqE2xzOqO4bGGx5Y+vdTyyx8X/o8R14tojZ0MOJz7kYZPLw2j/&#10;4r88+bV/9Oz4k5nHkW7Phbj2Q1dv+1Wd1Yy9OHxgFQNntYo3vc6eTD3Mt4XDt7rgpmZ8NXVTV638&#10;2MLDi47cOhxzXY50zqR6wA4LHr11sazvWvJyYgO3Li4c9TUWV95skvGDER57vNpX+nTZsue/Lb7J&#10;1ifZ3Xj6sSFLvvMwjXJozQdne6m7R7p2O1Nk9sU1mo69WujOOFuxnJf2rX1XC2fO2ROTXfVjq7FR&#10;8+oLf+8N7OjcR/j2CwHPlxodnrDLz5wsXPz5iiUf/0oGd/c19yLvqu5fZH2h79yyNcZ56xYeDuaf&#10;0sJtfAurPLPhU6fTTpu1TVdOahJ/Z0P9eyZwFjS1ZucdQL3UU23bQ5j+wK7PfveR9uUdwAhu0GSr&#10;J7trJba6/FfWnH0XdGMy4znPz0i347WYH3EsPnvz/NK3HtfbafaNjNZ35QuQXE3luD7ZtbHW7M+e&#10;XVh367d02e942uOVzGjdObDuEK2NeWvYO9/1ytvnatFaLDGrT/PGYt2NyzP94hSLrHlxw8++Gu3a&#10;fHNIl8w62eYd1t3IF+9nHb+w7vIrz8ZixKm1ETcYMBvv/JIZT17dgNwHdOvsjNbVIe5xoK+Z14sR&#10;VjHWPhvnrxqTZdM+0puzocumWOTlj0tcfQBp+0CxPNafXRzyL2brcmGrnf4v0pef6XDVWu9YvJWZ&#10;b8tmR/XYzieOjcU0yiObxvCy2zWZJt/wzPVqWl54+LDJDj5de3Ti0muN1+J1ne+O2Z72+RmLvWN+&#10;jfzryYwaOV91ar0j3V18ck1NfFB7qfShK3dnjl7NqgV8tmqm5W9sTh7P/Ko7X3b0ZHHKd3Ho+LMT&#10;T2zcrPc8sNHbVw+OHro0ePlnZ3SPMJYjH5gb35yenK11fONARscfJn640nsY5IuXTqeT0fPTzMMx&#10;1sSyLn62cafX+S8eH2tnWgx8+MAxpz/jeKny8A2Pj7z55FdsY3Vmq7Hlo4vRC2J74FyZ6+Jmr2Yw&#10;qjHf8jFa0+ElpnmxYVUHHHopFJsNvVybi2sOt86/OtDZLzovDuTVVFz7Rhamka2c4chF18jM+Wv8&#10;49V9Rm7FYBeXcqQrHgyY7ORZbmQ1Opial42f/exnP/jd7353xbXGn72Hbp29nMlx80LMH7Y1npo5&#10;fy85ZHGVe7n0ZY0HfPw0+rC89GniieGvkr755psr5tdff33J5a1m6ooTW1jiw/JFnL/C8WJlTc5W&#10;M+IAm5+12nU+5G1vs5UDvXPJD6Y5GTv12YabM0gvJ10seeFhrpHjDB8ePzp8OyN0ZHTx5+uLWHYa&#10;nV4O6m/O3ssRznLqzKiXL4zEp3MPx0tXD/5iis0PDnzx1Bxne8eu3LygsaFjFw5+1vYelpddeP5K&#10;Vd1wEhen6sIHb5jxgisneRth9fIPLwz8dLzqbPFRY18aWptXW9jOGHs4+NLB7bzj6csA+21uFEcN&#10;Ovvs5WCs5rBg6DDZ82OHh1xwM8KpPmojBk7Vgg+9f51BD8d1hr+Y8OFk5y+W+eOryU1ja979m71O&#10;5ozCqD7s6cjgi4m3JjexyeUAz57BZwdP3tZ4aHCqb3HYxbFaZGsdP7LysRdq7Mz1V+TOtDU+nRN8&#10;5KS2OOEj7uYhxnISjw8c93a1YG/v7ImcyTvT7OROVr7wsrVX7pcwcJYvfvDUkh+e4sAhk5+6VQec&#10;9erTl+Rk+IoHr/qoJy7J2cAnw1edyMKHmz0uq8fHWo8TznzkhIOc4MFWn3gY2ehxh6cm+Dq/MPnR&#10;a+rGxlpMI0yycPhUa77WeOOgFx+34sfTaB/4mauVvRSHzBw2fnSw1U4tceBDz95cN1eD8NjB4sNf&#10;Hhpe8I350bEXC1c+5uJr5b725p1/9nq1gqWu3SPEjytOcNmb1601eTmDRnXkV65s8OOjtd/2i3zP&#10;l/NLjxOu6wMvfzq+8jXXjO2fmNsvg1eb5juWBxkcHBpPnPZIbPPqxA5Hsnq41csYXzpxikmuF+9S&#10;PH5Yw9PCMw/HfNudPFljcU/c8Ombw/Zc9P79+yuM89o++6ywj93XnBH14OuzUY38sYO42TlfzrI9&#10;hmXUnFeNL3xdvdiQwdXzsdfOnLXPN/den3ndw50l+ckFjnMvLln7UT3C78tkXGHDwwuG5x0YeDnf&#10;4nSt8K+W5SD35EaxjP/XTcz6s9gnP7nEtbFrWi3MyeWoZvbiyy+/vK5ltfWs0ecBG+dDPZ0J8j//&#10;+c9XPd4VCNjOrXXA2xSxvvJ/Zp6/Udt18+SXwauNebySN67cfFtxVvax88XaeZgrC/OUWevrszY7&#10;D8P4TL42d/OP9WO3nIpJXqfPznhnk+xSvv5YWwdWK5ZR70bVujhruzjm55pt8nT5b7xTlt9pQ64l&#10;f1m9rMM/dXc2yfic9vHd6828lt66ufFufQnf+LH+O89lZScfOrLt/E47+dlj8jPX4hjhNS5mcS7l&#10;649k8PT1TSamM9QaZviNnbHWcNjz9cGnu2EW48S4AF9/FIevHk7YZ/7hsl3cciMrrzDiB1vzkHXX&#10;0p+6OMYtTqe99RlrsbLnX67p40ynvpp5tovrw8eHFQxynZ0WbnhkzRtPGXn9TkdWk0N57Dz9xjhl&#10;G4Mu/5XnX4wwGsn70DZq6uWDmM75WIxqyS65eU3dyBvN1bc4xvTZVPcwsmFXJ+shEAeY4bR/1s6i&#10;54Fy6XyHY11c8cTOnk35iieOHha9Vuzse5hUMy1++PK1NvcQChdHPS5kOGkwWxv1OGW/tnEgk4vG&#10;LnzxyXVzPGDy0zUPqNU2GXk4cQiLjl247NREnmTsW8PFTY3ZeTCmxy8O+VjzY8+Or4dpMnMdhsaG&#10;vZgeLrM3arjqmpfHcjHyw0GLg5cSHO0RTL50uPFhr4trrbPXy4+tVgzreJcjfTHVQG6amLjzhVd+&#10;YuLWyL68jPA9LJuz81LiL1f852R8kaM21dSLDXznVKxw8MEFllpp+HqZ8WIDB59qYIRpZAeTv9YX&#10;Zr4kcF14qKf3sA/DC5e/VuL361//+nrxg8WfHblmbE/9hVR8cVVzOTsb4uBNDkcd8drcxE7Gzwtb&#10;L3ryZYub2nlJZFs8Oph6HMnURlyc+dKpPx6w6eRAR2aerVGj09SYDdzikcuHDi9y+4Y7fr1wiuPM&#10;Wht1zV67ru2/l2trOFtfOYnbC6ocyNRXLHmIx4YOhpHeCIu9fMQ3t/++CMdDfmzJYMmBj7mRDxtn&#10;pFoY4cldPOcF7/ZEvvbGvtlL+PjR63z6wqH7sf3HzRov3OGKgwd8uGz0YscjOzqNDxsdFj7ZwFcz&#10;uZJVs/Lji4d46u4aKQf2dPGWF3v4OLLHQb3UUL58//73v19zX27w8eKsWfuXJDg612z5wDDC0Pnj&#10;p9M52/YQj/aenTUM51zX5Cln+eCqW5PDk799lhsM8njLB456tR9k9jaecO1ndbDnMNU+HDbwjXq+&#10;YqkdTI1O7fKNH195Whv5sRWTzB41l7960uMZVzJ5ii1/ceHw899wN4YLQxx26i1+nOG2xpnc/Vzt&#10;4Ptrdziuabau7+xh4WOE78zws+ajid25lRue9lUcPuZqXN3YsjPC09jCZR+W/H1OkMkVD03tfTFo&#10;n/G316tjD0+8aiyv7jv8nY342XsNRxz4qSMcdcCBfXj85G+Uu+uAHR8yc9zhstPFb++M5Skuv3Lv&#10;XPEVDye+1jA1/uYw1DGd2PLV0+OiTnGxVl+/EBWLnfj2KN5kMDTzzqB4eLoHhM+GvNjm28VVH/au&#10;Ex22MwdLbfDBsZidK2ucuj7gktHLe+PggYNGXkuWvHVY4tfI4Iqpa9Z89M4lO2eJDZkeH6OOZzyK&#10;aSxHcbM1auzzuQSvP8jCWPk5X5virGzt7+T2w7/s8scVfuFtr9yz7b/7jT3E1TVrD8hxs8canVrA&#10;pnPN0FnTtdf23l+Tw9CdP7XsGoDVtUbPn43rQF7uU+RiafjgQQcHb2fbXHy+uFuzg03f3veLWJ/p&#10;MHveFE9s1waf/I3ksLRz/+j+HQ2f+lvx2aiVMe6NuHc21ViuPqvYqo1rUT3U0/5Wc8/T79+/vz47&#10;/vSnP133Z77ffvvt9Yct7wAQADGvW5NrycwBI6IXJNL0WvY7ksOTiE2ziTUyGI3N6TsMdPA0c4Wx&#10;vuNIX2fPLn/zihpeNq0bkxvvGrtywlnX4Nfjb51t8cMsXiN5/O2DtrqdOwzFMq6OHxyNPJ0xDo3p&#10;jcU2Fv8CmR/Z20cYctszdGL0MKJG3TzYq09YA/89Hn17nD6OsHxAia+LyV6ns65Zb48f2TbYWuPq&#10;wrvjG166xvzzDVtObFy08aIrD7pszzkbtdPdSOlPDDZikMct/MWjY5s9H92aXTyNxcw+X7h07MmK&#10;aQyjGz0cjR2dDwn7Za0Vj69zosWFfXtr1Mjq1nDys3bu6LVimscRr21s48hGnPVfrnjBJIuPOpQD&#10;XOczf+PZ2Wvlb55Nc2O1pItXMeXrnqqb6+ngZh8eDI0Nrjq7PljLix85ezKt+PFV33TGOLClgwG/&#10;PPOnh5Hcmn9YcuBrHT82ZHp1JoNZZ2+uxdE8ebrGxc6HHzmfMLI30hmbs2GLl0avtmQeinxBJx9n&#10;zYuDdp67/PnBOfEvp8cPdroYutg6e3I1h21N7v4Ar3qGY4x3MnbOgFF94bHpGiILp/qLxU4cc/w9&#10;2MGInwcSNu51Om4w6a1dI9Zi8S/3coAbHw+RfDrvHgrhsBETRpz5wBBbw8sLKd84Fx9/TX44wNTC&#10;Y6+LAQdn3f6yIac318oBXzXFjz1c8WGIY+5MxIevuXrghC9buNUpX1hsy0cM/H2pU/3xaK9gsO/F&#10;kY0XJjJcrMVUE80LIjl/nRx+ecit+zddOcqXH13/JBWWh3svqWrG1rmARw5fHXAonnl1wN2LSC8R&#10;5NUPV/F7uVGXXmLF4VvuRvyqsXUvROT4iFsTA566+HLmq6++uh6m6fHEx0sYDPvAXkxcNC9qaiBH&#10;GLDhqY3mIZ6tfcbZlzy6OqkzPriKhWs18rLmyz8+MNna9/94/M9c4fsizQujuDBwwo29MyEXL3ut&#10;O2vyiSOdL1nev39/2ZmzwwOGedefOW78xYEhJ1xwt+YnX3z4Ocf8yIzq7zxq1vz6kgImfJzkIn7n&#10;Vt27rsXTYGvq76zEh5/6wiXHSUyx4RphiQdLPHthjhMfc3h0/Nt3+6jeZPbXuXAuixMmDubkcoCF&#10;r/i4kWuw2OLjXyHYr64zdurDlkw9NbW0Zo9v5xDHzjb+5J17X9rp4sgJHzb2Ej4c/y17v8yRl3qw&#10;1dQLjrg46HTOY+cXhnh8zds3NdDkjhs/POXNl14t6fDSYDgHccDbtWA/8TbC0KzzdQ5gwsZBfnjA&#10;VS9zTT581BbnfiEFiz8ZXvzUhYwtf7j2kI2RD37m+JrD1+Slw8GFr3rLTT3tL3y4+LETRzydTJ5s&#10;YMKIuy8R1Qlecej4wLCX9OomVzE7f84bXHjy4I87mbjtnxz4OpPyg9uX9+bVxigu2+pDpjZyw6Pa&#10;wukM8tHZOFPl2L7xgYOvDp9v171YbOGT08NREzzpikWm5nw0sejEds+TO5lawHcmslcb8XFhL3fn&#10;Qy7qC1NcuWjOnzOKl7l9XXy+uOli0lcf6+6PYvavb+Qmrv2CRcfH56y5zgb2ie/Z1JeKfOXMTxy5&#10;kMEtL/zZ4CY/3JwJ2OrCt1h8nEP1I5e/OrODr6snLLb8yNTKeXQ/8deh6iqn9lVcthp79WUDix0u&#10;8MSDI9/qTd99A449cI9mJy++Gjy6mjzVPWxx4ZcXruqAYzHVDgY57HjHsbPknhC/aqdO5QYTHx1m&#10;NvKCbV3Hh1xTVy3O2VzCxw+2OGjm7PLt+lXHakKXHWw2MHHQzNknh81eKw49X2v2xq65y/AjfvA7&#10;G9mZD75qKCZ9XT7F51MNw+Sn/q4t17k9tLZHuJLbQ3L49hWm+4FYPmes4Toj8tWdO9e7a4LcdQHX&#10;2RDT3orh/JP5Y4cww6FzFvtLes974uDhWofvLMaha1ds+N1v3LOdJ/dB59ocR78cFlMcubNXI/cx&#10;eXbv6ZcOMOXMRs7iqG3PJmpq/VY79/Ncv+VLd2dPVt3b6xOn88JWt1ZHNdPkI2+18fwuZ/tkb9i6&#10;zvmRsbV2PszVTY3thXPy4x//+Ae//e1vX+5PBTzHCCpobYuXfboPjXzrbJuf4+rCZJNc3J3TkYVz&#10;KR8/krf+mPFDPsWG1VzBzbuwN46NWdtzvuvwGldnXls92V3cbOXzrJVr4zO7D8nxqZ+2uMG/43Hm&#10;kW+2jS4cOHoX0c6LHV5reGGE3Uhub9qf5Ea6sFbe/A7zTpb9jnErvrNjXs82u2c8Vr7zcHZUK3Fq&#10;dNrGqL4ra86WvrXxXJPV0ovT3E2sbg/dvN2cegiBZy8WFx5/NzAjf6PGVk46vLPB0dinX+xwGk//&#10;amTkZ0wWdrL0G6+bdrLGOw50YRtxasxv12Ra3KtFGC/al5/5GdPzKwar6p6eLGzzbcm3Bjunr94b&#10;O4yNu/HW9pSf+NZ6XMK+Gzfe2pu3hiVmPRx1ISuf5PnGgZ6tRudMGuk9mPng9SDiwZld/kaNnVbe&#10;jWTZnvpwyMXPLsww2JVfI93aNW+EqbErL2v6bGDVXcPp81GDOJjDwVPnp4UdTtiN+XsI0qzVsxcW&#10;9aQjF0ML3+ga9LDUfrATizxO7i3x5x83c/b0YuRXDjimN9b5xQGueS9m8oWlm8OEs/l2r4OXbvnC&#10;55sPDLaaMWz67q3di+RcTGM8PRRq7GDQwWHvhSA/3Ojg6mHxLXZnHLb7u/qz8zBq38hhsy8HNmF6&#10;UC8HNmLzy9ZcS0aPN9zqhAN5zQNyueJSpxe3+NmL274bvVQYYcD2MgLfiwle9oOP+PB6AYUnF/Lq&#10;4GUJlpctL15eeMiqpQd19tXd3P6o5dYCrpcqL1x8xMXDC5F8PeTzFYNfXd3EZ0MmH3x1GHjUzMnE&#10;kqf8NWv5thYXLrlWjuUkDn82+LoeNH5qiA/b+OBUbHbOjlxgxMVa64yISV9Xb3PYRjHZiMEXl65L&#10;sdRQVwfxxcGPvxpsF5NvmNUCjjl/jY84cjSHp6mbdTX3IqfxI7ffcPjizo+tF3D75kUYLzbs5eoF&#10;3F9QWZOrc1+2OWOw4PPTnI+ev8jkKx+1ri5w2WTvOtDYOHs+0zR54ycv55YeB/XkQ6f2OGjqr7MR&#10;Gy9YfK3pjHzYaEa50bUv8ame9pZdMdUdB9erOoYVHj58whGvWhirPRs6seGpnRztk+vYNeeLEnmy&#10;lY+RP272Vyx2cNVLbTVrXU72gK9mHl974C8OqyNbOakXTCNu7HT5wMfZl3lsytXexlsuGn9yfPl1&#10;hsTBB5f82cAXj48YRjngKzdd3sZywwv/9o6+M4iPOGrq3LJRPyNMozjwcCZjTw7H85UmFjlf8eQi&#10;BjstXvyrL333czk6h+zVpLzZ464uzpQYaoovWTE6L+zruDQXX+1gsKUTB54aWmvi02tGOte9msOg&#10;l5uRr7kY5WTNlix9ucMjE1dN1WzPv/qzka8awpGjBoOuWOpljh95vMnKu/3HrfzsGdywiqku4pK7&#10;d8kZN3FhaouNly4Gm/SNcPTqg6e87ZsmluuWfzWGHzc8NfXCBU8508OkhyFvTT3Ziuk5xrmudnDZ&#10;01UTvvKDpVUjMfDR2Opi0pePWu6e4iCGsTrvfsDiq1crMj46WXpjLT0OxcSlGhUjn8Xga702ZNZG&#10;bbkU838yxjNfcauPWqp91wUd++qUT1zws2/2hl97sXb2qPNfzvRk7aOz4KwZYZPraudskPki16i+&#10;/niC3i/Ku885rz4/2LuXs/NM59p03sydo84orvjIFX/2dF1j5M4yG5iaHHHqHIqtBu5x6uS61Mg6&#10;A90byHGWAz1cc/3/Q8O3hvO5lqe81IFePdXL2j0qmX0yV3Nnx2eSzxV7R+7Zzd6o1fWflCGsWAU9&#10;R0F0BDR6nUxrvBbHj3zzh6HbwNWlP2Xhxyn47K3p5JFvNqdP8nPkt/mYr2/zlZvLIZn4WrzkaIO0&#10;bK7F6zr5ytjVmjeecut0jWLXymnX5qc8Wb6wmuf7bCzn4jcmh1NfDHZnp88/W/V7qy8Gn42r/mI3&#10;xqORXDtjXsLXH3c6/rXmjckbixXP5GK7gJcbXfGM5ZI8jHPc2MVrzBZGdmRqms4o1tmTN9K3F/nC&#10;PRtdzc2cjxuRbm10M9PDKddG/ubqE1drOfAx0sHTNjd6tsZ8zc+WDXl6OGGR83eNixUeubX9OzGK&#10;x0aj1/hma14v3saky2dH8+zEN3cTj9/ahhE+XS0Mazh6LV5G8nDom68/+cZov8NdvPz5aItjfuqt&#10;1bMWVnUkT7Zj9unPMVtyWPE/+eTHvmZefGP+W0O25B5u/I9VPFj5wD33KVy2/Df+coRnTV+c1nw1&#10;Y3gnDh3Z+meTT2M21sngtw7LvnQth4VbOZrziS971z29rhnh5Wcd1mXw+OEhNr0aeoDUya3pdH49&#10;CIornjU7jR5fMvbkrl/yYpaTayq9GOSaUYefTbHDMFYro0YmlmYkVwtY/OXdyCYMtWHHnt5atzay&#10;0+OHk3UvF3zM40xXfLbpxYwLG/Wl91DPRs3IcYFnXSx+uLQ38HuZ9ADqr0Q8kLIv7/aB3rxam8NS&#10;D/YaDmJr7NLjBQ8Xfc8WGzJcYLKrBnTmer5kWph04vMXm7+crPX8cDPX9iyy1dsHL17wcBGDnxcb&#10;X9b48tIcjrhy98WPOGzViL1Gz8dLEM7q4cXJWP3p4bEhy04O4ouDF2wxxPcFAZ/qVL2NcYCLCx9y&#10;czl6scCvs4Fn1zE8/uLqfHHiHw9+On2Nni8cZ4deHtaaOrBpbYQXjlzkKJaY7sN82OBNBz9+cuvl&#10;tbPIT2xYmjzo5KqHTc4fluuGTiz5sBfPWsNPbJhqZ+/YyQ038+oAjxwmH1/uktlXL9DqjgN8L3Tp&#10;fdbQe2EWJy549bItNiw5wq5uOMqHjo34bOjJ+au1vNojXxB0fsjFrjawzTU4uJCV46V4/IDrzJPL&#10;R4MlpubaMdfFNcbbvpHp7S8f3OXBTmxreZDhJKaa+IWERp6PuTx1uGLgpdMZ5UJvP9pP5wVv8mR8&#10;7YluT9oP9ZUvvO63uFrLA2dy62KWS7/EJy+Ws4QLXHk6H+J1HttjI5z4s1FfWO05zOLbT00dYPEX&#10;B0c+5O0LTBjwy01NyOiqOX11M1d3cdRIbDF0tePDNx/yzrLY7MWXQ2cGnh5H+6U+Povkq66dUTaw&#10;4YZn3f3OPqoF7PT88ZWX87PnU63wFZ+9sevQNYoLLHXBgS+8amjkr7bVjL01rnoNfv7J2Ok1ejjl&#10;aV/I5CRnnOShzuLgi6MRL3bqoben/ONOrtkHDSf7Uz58Ok9kGuz0YuGLAz72yb6b44yDxoaMHTnc&#10;cOQnbg0/ax2+Vs5kfOHQycNe+IyOB/7s+MgPVzqjeohL7oykgyNPuO6HRuvkOJjrfPjLVS4wxVN/&#10;McXCUStnsuzki4PGr/qa6/CN7F1n5hqM5o3k5uFZa2TsNfh4iRsvenH4ZdfIp1hqyYZvvOnqbD+l&#10;4VE/44vn/HT26csz/nex7atfxjgf7Lp+7YV9Uw97xc4cvmZvyTX1cq7cJ+yz8yA+Gxjl77pzDbqP&#10;+M/YiKnvX6yL2y/Q2eLEzzmzHzjYC9hyho9z8Y3yYccGPj58+ONSjeTk3BjlQM5HPHspvhhaePjh&#10;BKs9podL/rk1nJZb8x3loU5+EeJzqXOuZuoiVzX0BxDy9+W6UVMn9fYvBtTe/qsVzOs/KSNQgM+K&#10;g6RgO7IlS76+7HStMVvB9fVb3HxXH84WJVn2xTGedmw/1PLjW1+fZI10irjr7Mm6uMms/5nxMj5+&#10;bJwTb02rw8ZbvfnanHan7vTddedmuZX3HU52jcU+89l1to3wz7jZwxO3s9aYrLGzxS+eYew62eZc&#10;jB3NT1s4JxabOLkG1gaGxqYc6XfdDS39xgxrR3bibQsPltaa7eLTJcvGuHM2Z8uGHJ6bk5uRm/fO&#10;u1Hje7ZyYLO5ksOPO7/1jxt98+WTbbLGYpx4cKofW2u2brpGLV96c6Mm1q6bN7LrHLKtk4dhjPOO&#10;nSEfjue9NF/2O4/TiQkrO+POr0QeP3B+1nDQ+GUHk9x682W3edC1Xtvw2ud4bYxkbLeR15qv7c6z&#10;M67cHJ/kjdmsnk6+7I1x9mHrxdfovNin9osNDLmXP9/mxYGtZZeeLJtkrY1b17U95eXIRisOLnAW&#10;m22y+Ldmx0fX2LIhZ5O9Gljvvc9cffIL05oOprp5kPHwx7aXE/hh5k9WL1+Y7j3Zw4DLV4fv/hTn&#10;9Oz5wnEvKg/2cRaXjcaeTidLLlaYHoh76K6m8uGz9cOLHu9wxNfYiaXhRW9N3pq/OX9+1h6c8dCt&#10;6TT+bHBoHWdyPDyAehA3p8sfhjUM+r6Q4eelAAd7hx9fnUy9yXDyYqQmfMzLA5/8yPjGj62Y1dLZ&#10;YAs3Oy/v/Mhr+PLBgVwe1YRfNWHvRdwDszgevPHxoC02f/b2znUOA151ghMPcr3YYoYHmw8Zrmz2&#10;fLt/yKm/dGVT3rixtcYLjpzVHR884cqXDmddHvyqfTUTGxaf4rK3rzDsjTzM5RaOOTs6cTU4ZMUm&#10;s0cwdDG8GNLLIz2b7MjY1cXRYWvVWO5w5NEZpReHHA827DUjORyjmoopHzo41nTyUSf10KtB+RvX&#10;P1y133js6HRcxPAFoNHesC0vvmppbZ/g8/Gff+gvM/3VG198vNjjSWYOyxeMzoI86HyprY7s5WEu&#10;Lh3svihSAw1fsXExZ4cPWyNOZPDN1d1/dkaj54efPMzhqqNGXj1wwMl9A9++4ODTfYNPZwCe/Ojt&#10;K1/Y5nGWH1927Ks7PRycdb8wkI+Y4sNgX674aHirrTxxlx8bX0AYdXXXxehaY6fDxLG6qBUczb7I&#10;oXrhoO7Ohj0pT5i4yy3ObF07eMgBPl94YorDT25qoMmbDd+44yJOLc7s4MpJXPm1T7DF0OjVGiYc&#10;MdSMjZrJXT7up2QwydmIRa8O8PF1xtnBMuqw2Ykjf2vy6gpPPvDwkROZmpHBxN2XV+69OPrXIbDU&#10;Ri78WhcDBrkmJlz8xdaKVw2qJb/OnZGPGPjgjCsbzWhNx1be8HCspmT2A0bnX/1g8Y8HfXN4ejHY&#10;WvPH05gMPllnt7MBi50ezuaBZzEug8cPet2e1tjB0sR0Rt2j4JLLwTl25uPvF8LmamDv7KH6sHV9&#10;41wssniJQScHTTwNB00dnWf54uFc8mVvtFZb91s2eNqL7kdwyPHauTOjk8Fvv2BqcnW9snEe2vP2&#10;iV0Y7ZO8NbHhwsi+vbsMHj/o6XDV+cKsNuziko+RX3uTPD9rOrg4yLs9Iz97fkb58zOXl2tGLGt+&#10;9uhTGgwtTLj1cHedPf6a+tlDTY00nNSt+23nDQ4/dXVmnFO5dQbJrfmJA9cvw+E6S+qGJzk7scm/&#10;++67q05q+9e//vU6E/7TNX25HS5/uM6MsdrhCotcr8bw3E/VnS8efKzlYW/I4eNEvnvFBj/n2PXA&#10;XhxNHGv5aEZ14pNMvf7drf2+40EXR3O8OwPm6vj73//+OvNqJD/1dA9yP/DsYK9dz/bZvUr97Nsf&#10;//jHy8bnDGy+avxOAOAC35GjpwNkXidL3rxRciWTTYfDOoxzXF1YxlqYyzO7bKzTN6a7G08b67Pz&#10;O2W7FlMuy1VN2ZAbF6O5kd3Zsj/lrYttnW2xG7NdG3N6nd/a7jrMxXg2Z1tns/mEk/5urE5rm8y4&#10;HE8OfLKlY6veWvvh3NbTN7LpXPIhj0drsrda+5tf4/qQbQ+7cWOsXVhy1HGt0yUvn41JFm6Y7Mny&#10;a0wPm8z4TJYNu2yexaJn7ybsZmPcTtd+nbXgq/HT2NlHsao5LDItLsa4NcYjX/abp/naFjus1Veb&#10;uOOSvhF+LXtY4dG1xsk8buZ3jV5rFLeaqEFr+vodThhs+GS7cZsbm4e1MnMYyYzVkb3c9epCrxWT&#10;L31rdlsvejIt3GKRhdd8dWTayprnZ+z8rO3J9wJ6/MBzfck7k3RbCw9kPoA9oJRfD0XWWvJr8fix&#10;2Oblnh18rTWbsMzziT/b8mNH/zEt/NO2PQjLGqd4xddoH1277X/8GrNtDRNOcrGLQ+7hTk11OenF&#10;jWcYMNXaQ9KeJ3M23YPYwNiRLxsNFw+kugemsMTu4ZZdObKPQxz5kYujFz95+Z5xW7M3L8Ypl0t1&#10;ZiMXNsVXr/xheYDWxcWBPk5k8oJBhq919VKHXv7o2Ytj9ODZyI5v9edPLy5s+nyzJccfLk7WYlc3&#10;GHzo62pfHfFwRvgY2cQdrg7DKKZR81KSL590akru4dqLFaxf/vKX15dGdPjRxZEtfzHMXft4sO0F&#10;xxd24vqfKeHtRUbzRZS62idyGOaaB3x6D/FeAMToi1ZfBtLT6eJWY/WmFyNc9VNbMrZyx02TB646&#10;e2t6fGDhzb+62Rd6fGCx183562yNbNhbq6+1+rXn8hWH3lwcOudH7Ozhw4GpkWts4PI14sAXBhv2&#10;MO0HztZ9ceNliY3eucFFw6cY5uQwtbjYNzVUVzFwsE/w1Z9fnNWWXodrr3C1Zse/Zs5Pt/9s2eGL&#10;hy8K6fyiByfnDQe88OnM0ZHR6dawxHMOOqPqBhtn3NpT9nS4a9bqZ4THX6xeOtUDd/6akb0O175U&#10;0/bN2RVDXuqGm2aED69e3cO1lsfyxMs+6/S4+3LLWGzY4rHB31xXY40MZxx//vOfXx33vmilD4+8&#10;mOUtLmy8qreXcv72Di78uLMtHg5hemFXE/mLAR93OLp7U2dQbmK5J+js1LUON57wNDY4OkvVFg4u&#10;dLDbE3b4Omv0fOCpA2zdnB8MOl9M4IxX9diawLD2xSwbX+xocKzVyRkgh+e898/5nVV5iGfvxISX&#10;v/qoA1+8XZc49sU+W3IY5HiSia2T2wfx8YgLHVt6WHyL2RnCRT3ZqJU5HuTykku4l/PjhzVczZ7B&#10;TRY/fPkXkx6f7Pm2n+rinIoZB/nYB23zg2PN3p7LAxfYfDU26hOemBq/+BhhiK3++LLPhtwcFjmu&#10;yWDBrPZiqVNy9afT2iv2zeHpGh7i+wtU/MnFZKurodG9h1wcNrg5J3DlQWeOoxEnnNlp6qTxhSdW&#10;MYzVhT/uurnOtvyTwSk+TuQ1WK1h8zXmW6zlAE/DOx8yNu2JeWtjPkZ+8M27FqzV1jnJPgx2dfz4&#10;a2TFx5N93C+DT/gBqyaOmI3qLV77Ra7xoXNd1viFlZ2cyZwD+4Kz69haftmb2y9rduKRmfvyXHcv&#10;9BfT7qfuG86me5hz5p6mqan7q89T58314/M/LNeuOLjj65pgx0YvVzydcTZhydX8vFfKlQz3rgMc&#10;zX3+yBVedWWnF7+YyasnXLLPpbWnz/gsf3N5aT5D7JHm7KuhmqivP4Kxx+TqX73tyxdffHH5+rxX&#10;P7V8ZwKcA+M9mAjSG5uz0ZM3N2Zn1Co2TPba2piH17xx5Zfj648wV7Zz+vrKn81xE7OWL7levB2b&#10;86luME6csLM37ryYjaeuNX2+O+bXWPz1S3eObNnl0/gxvotVjfiZ18JRH/LtdPX150vOJ7/sdgxr&#10;Zfjrzpne+XGjam4sz3ieIz3cWvYr23l69ivPnyz5jmfe2Z9juVaTRjeD5jjILfwwdm0Oi+3WNh7G&#10;5I35xMGav3F78apFWGzw9OHQB5/1ci8+DP7dV6z549K+nTo2/BvjGWYc48AuLDaw15d9Ld/0WxM6&#10;/nBxCstYWxvzu7ol51PtjNkmT5ZcDuLu2bYuN3Y1MeqLs/PTduOmM4ZjbA1n8yYvfvXNNjt6fMOj&#10;11ob19Y8WfIXj3/Eyj95Y/b8s9k5LtYrKx5ZNc233Iw6fTHkJGd+Pnw9UOVvpC8evPaMfzH5F4PN&#10;+hdzubKxDsO6Ru6MaOtjvjGyf2tc/7XbnNi0513z2bLzwKfLia3uGmreWD3Lna8HnB74cU8HXyxx&#10;2fGFyYb93nfCL24PnjDg7fXEPywPtHCs2dSrYbZsYFvjomtkfMXQzMmsjbjX+ZqnF8uc3FgPR0yN&#10;XD6w1ao698LLX4dXnfiqUTzF7eEajhZnNfUQ6UVLgyWGlwO21mx0cjjJPJDiRiY+GzUVj28P+/HH&#10;pxrT4wBLjhpd+XlBYR82nReFuodinL3YeIkoLju5Vx8xxNLxg6mrER+2vuzR8PDiw85fwLnW+zJF&#10;Tuw1HPjDJFO/cqFnSyY3fDzUs5NLur7s8rLmr588/PvCHTfxxeYjx14K8CuukS08rbqw0fmIHx5M&#10;cnziBIO82lirv9ryjX8veNbhwBXTGCdc4lMs+2DODqd7ccIAAEAASURBVLYGQ9eyixeZOOQ1deNf&#10;TDpfqLCzX70oqzm53M3Fkxs7vuYavvzEhE3f3uJP5mVKnPzxtWf+ibg9sy6feFiby5lfL8RwnA9x&#10;4dPhWE7i2W9614qz5wtX59J/uoyOvWsCvrOi9vaFjTMMFx4ssXDgIxau5cG2/ez6wQ8eO74wrP3T&#10;ab9Ego0DTHWCq7EvrlqKj59YWtfAtXj8oIMvnlzViw9f8zDyZ0tmzUfH2T705SwdOx2WUZy+/GaP&#10;J1+25nJgp9bOCy7+h6P2Vd7ufdURd3Zs+OCjDupordsX5wKWtfrCccbMNXXii5v6wVMf2GQ6Gx0/&#10;mOzwxgWWPYBLL1fY5Jq8YOl84Iunuz7w0sjZOpviqwnempzKn666ia+Ria3+/Noz8XwW0MtDPHH7&#10;Uhwn/0JCHLbqK1a4OLn3+Z/QyZm9X2JUk/ZYzviJS4aLvRBHPGdC7PzJxOAnLjx1INfEZWukc1bY&#10;wnf92Yv82JczPXvY8NiplTkZvVq0l9Z01Z6tjgedUV6dlXBwED8eaqbDCbu4uKkdXnzM41necmBv&#10;vZ29DoPeaK2+ceSrwVUnHOmMbPHR8rEvdJ1j+ZGpN3/7q9Ziycd8zwOscNlobDRyZ6gcqmtY1p2J&#10;nlHsh/NnhIOLawdGmPxg4O2LU3bqrY7yw8/Ih615nZ/Olp06qBWucPiQaeZwxaFjg6c1TlsH9aLX&#10;jOK1R2R8igmXDje4+KwtfzY1WPzJYNhP9WFXz9bIjj07MdiIoeVPJua/uoldfNh4ii0eTsuFXm5k&#10;fIx6+4k/fTo1xpmNxk5zZsmt7aUuJj/ni737aDbOjHu0vfR5Yo/tpzUs++p5tWvBupjs2Lu3qq1R&#10;Xmx1caxxEd915TyZs+/8wMQRFnl5wO882iv582FDV/7WMK2rL45kcb1AP+MfJ0/rcol2zzPuCXLz&#10;Bbvnnd/85jeXrVqrU/cRfnDaY7X0SxbPZ5dNh0Zh9Q4lcB1YxKzpu4G2scbtkeXHp0Qkwy7sZyP/&#10;1VkvB+tt6Yxnh/NWw6lY7Ky3hx3Grk+/jWWuttkvL1grP7FXt5jZNbJ7pi/enf5OFuY/OxYnzvx3&#10;rpbOVTVde3PyZPkmW9/OZyNdF7t8dPWuP5OJsfmbL1/6u3ba5eM8a613zgffjVeu5bb25mfLDo58&#10;y3nlcrbW49EYP7raacc2/+prDCP71vKpHisL3ximmz3ObtB6OZRP3PmEu5yXD7meHR9r/NiVA3mN&#10;DAfdXLz16UO1fMOPP5wTV3yyco9j63zXb3X8tXBaZ3MpX3/EZ23IyiOctWtOh4N1LRzjysVOd9rG&#10;q3H1fMjVIMxwyONClm1zutXD5YNzNsYaXZ3s1GW3I3ttx53vPoa9uGeNwlqOYXh4qQ4e9P23Vsk8&#10;3DhncNl21uyhvtd0seNoXY2WS3bwwjRq+Zj3+Z1dOYafvVFb+YvkHz9PXRzyC7u1mDjLUQ3UQicv&#10;53Jq3BhkYcijh8psxNc9CLNrDdtcLCN7svxa2we4dBqOuPKBR99ojg8OfLRimtPtXrLXcMg3G3Yw&#10;nAlzci2ucLXsjXp699Huq7Bh0ZFp8iBjJ1drTZ5690I+cak21uTs8DB6aVFjD94eIMv/An38qG5s&#10;y8kojgd+PPDvhYU8Dr74EFNjIya71jDl2GcHvZ4truLr7PT2HYY5/pocs/cg7aEYT9jywkns+PKh&#10;96LBT6PT4eJuXq3Kna1a6bj210se2uXaS7wvFNQHr7jLq1xg05P117FiiqezoxdXPsnFh2cNgz+b&#10;6iYeuXXtnPNVNy90vbTC0OjMq3N4MMWuzq6V6ga/fY4bHDL1lYvGfnmK0bkpF/mw02HBqG7szWHT&#10;4VJsOrbqTi6mL6LhyJEPzvbHnI1Gpu5wnREvtbho6o+/a8IXX7Bh2Xu25sU1ssULlvPXPsDU4PCD&#10;Uy3M2eFQr5bOhfrgqPOHr2ty0e2XM16XH0z+8oTXy6U1H2uNjzz56HGlc6b7Tx2JH2dfCjr36oAf&#10;DJzaSziaOvBRG/shNlsynHE0p7OWn84PnvrqamYtj/zUTcOFPx9nQRffur0UVxyNnL187Jfcv/nm&#10;myuO/1artb9W68sUeOJ3zsQ3xx0WTroYuONjDduoJq4zftZqAQ839VUPvppRXvh1JvjhLtbGI2PP&#10;Vkxz+13O8iPDFa/2Txzx7Z2adg7YiW3EUTdnA8dafH7VN3xczeHCwNlZjpu8fcnkl4rq2/WGFx/X&#10;Fkw1Fy9+cMV1XsUm1+CR0cPFSQ1cczoucOjgWlcvYx1eev74aPKGDdeoyUVeWnmzx0ttdWtx4VdH&#10;/uKwC7eayoNfuGLocIzODl7NXQvp8VYDWGKEb//JNHN2fKofnbj2wN6XC25sq4ccxK/meNgLcv50&#10;5e6sa9WzMysuGR856Vqx5EMWd6POHk/+zeWIK2w29H7BpeHDrh6G+ojvl2jVAu+wYYlhbG/kzx+m&#10;zw950/NzHoovLjs58DWHZc7GvuKLdzJrDc9kaled6NXDdWAUU8OXThenOq9MTF0Tk48c2GjZir0N&#10;Hh17uHjpccyWDRl7cfDjU3508ogfrE9tMOO/WPgl39qw4bPjtXj8yJ4ef36ddXP3IPXGW93kJ5/2&#10;gZ9cOx9GvyD0+egcupacF9zY+c+VuBfaS2s4rh9+4sNzRqzbZ3ox8XHWcPGuydd902eFOT0fa/Xm&#10;Y00HFwcxcJKXOOZ48LUWy+eSGGzF0eSOk3MNW2vvYX+ODa+4tc/xXJ26aNnKUVcTufJVG/VQf3bk&#10;7gH2Uv3UTbf2+d2+wrj+wl0QTgUrYGARjJhR0flks7r8jdmkJ3vW1mbn7K21uFyLWZ/y9B8aTz9r&#10;XS22Hs9wumGxDUvO5DgrcvIwWp8jPVny7HdMvzZnrcJZv+Zs1/eUP6tzdnfj4p341bH6xD+c1mGc&#10;dutvrp71bOPcWWsUw7w1u2yLbzw57zp7/FbOL87mz1o2629eXqu/wyhHdvX1DWtxsksW7lvytVl8&#10;8vyyMapFtWmdPnujG/P2sO2hOQyjZp/W17wPZfNsXFvdf4z890ywix+d+H2Q5Aev+HHhlywey4ne&#10;WsvfvPhk5VPcrVF649nYpb/ThWOsxyV763RkxTEudjbGbNbenO6UXYJXXX7s5KqrrTUe1sVM1np5&#10;7ryYjXT5xMU6WWO8GsnvWr502eC562vx+IFDvFdfbunhlGt2dB7kPUj1gMRPc9acR35kOnstftbx&#10;S59Nukax6+tzAT5+2JPkxuXKJl7Zn2NxVk5Wh6fFwZyuZo6D7kGlh0VcdGs25tVDfTRrD4x8PeB4&#10;cNGLVZyufTo4rvXqRmZdWx+2Gn9zMfDhyyd9vnjEAUd+4fGhY9MeV+tqBIc9G3GyTx5Wca2zd47w&#10;g+UBEL/wyYu7OeDYw3L6asOuB0c8YOni8VN3eRh1ODodv61Dc3nAhQHLA76XALH5aHKrVrA85Mej&#10;uEYPszDMjeULgz8cXSzxjXiy40OnxtY49MISV1+6+EJQjvQejvkb85eLWK5lHOwBrubsxPQ/urKG&#10;rz7lRgbPC5b7ALmHb3a44YGfGF70qxs7DSf7/JOf/OT6Yg6eDk/DGxdfoHkpwodeLFj0/ur4pz/9&#10;6WUnVjWxH5o1H7ZGa/GN6qbLSeNf7uTmvpDhx6YasoXhBcQXBfJVz31pYaN2GlxzPkax2SeDUQxy&#10;dWNbh5+vUdzs5WUtX37qQkcuri9NxSHrxdJLpX22J30Bg2c1s6d9OaMOzlFfJtGpA7mGT/yqPxw5&#10;6uKyd9b54KKu2cQbFnv8k7GDD8OXlPiLZb/j78tE1xc//vYARz7WYooNy7mxn2pTncWyVrtexu01&#10;PzjyxjmZuHzgs+GnPtVArubsxYg/DFjik9PDIWcPTyfHB3f1ZKOJRafhCad6kcsvHr5ckDO5uuBQ&#10;LclgkXV+YcrVWVC/auXsyA9HTTzN2hxv+fqihZ17CEzc8JannIzuC/DlhH9nXjw+MHHVO1944MAH&#10;b3URs7rCkIczIB5OcpN79y4Y8cfR/pVDHOlxpt9zWp5GcdUIfmeAfZjOJh2O7MqrPcSZDj6d2Opl&#10;9NeB5DDgdU7to78OVR/3RPvLTr5iqImc+VQXazXBURx1gFNty50NmYYDfzJ88eRrtH9kctPUQifn&#10;Yx62mPYEH3I549NnC/twjDCK2flkXwy86PtCxx7BZ1MtnSlxrfmFg78elthqp7HlBx9XPMzlKR58&#10;3HE0yg8W7D27cOjEJ7c/2dofOHBx0Lo+xHN/tTf08RRbPI2PXDs/sNgZ+RvLzfVirWtywkk8Y+fW&#10;uVEDcXSx9faFDLauiS0fcdiRO6POU3o+6gJXvazzaf/l4azyx60zYE0uDgxcNXOyzlJ7ALfGV/1x&#10;L+/qYUzPF5Z1LXtrtjXz6m/U5S3OXZOLfNmFU05ikG+sO4yPkbUv2cKsk4lp3UiGD798rcslGfvO&#10;tdri23XJnqx7FF8x2PDT6GHZg64n9yoYzkn3Ktetxs6X886js+8/R+JfX9nvzoQY6ioeGVtz1xed&#10;6wauPaWH6Qw5O7ixxYGM3hlqLRf3Vr8ckF/Xo/OsDuL22WVu38XUqseuzcmTXYaf6Q882/elSOb5&#10;Wk3VRs2MnhHVVg3USyOzb/Za7eyl2vlXiD/84Q8vG/t5XaU2QhEFBuLQCKZFxtrcQWLfgbK5dGR6&#10;fnwV20bza31NHj/I8gmTb51et27TOsxhkNdP/Gw6GGtHF1bcyIp5yvI1artOdikeP/jC1pvThbm+&#10;yelOebjxbJ0dX3M1PFs1JK/+G4M8XHMtfo0v0v/6s9jLhX3Ya52Ni5seJ3vh0Or0bibVKvtG8uZw&#10;zesbpxsJ/BpfMdUmjNZGXUvG5uSRPv8dm/PvfF2Arz/I2dTTtS4WX/zJ8W9e7uGzW59qqLZ8e2iQ&#10;r5soP/b5wzav8YEZbnjWJ8fWfGFqYcGl1/KNZ37FaZTj2ljDi2M6Y9hXgMePc03ePaQRTrGMboz5&#10;dR46f+E2Zid2OZKdPb6bv/lyN09/l0sx2RSLHc4arnTur5p5Pd2lePwoLj1d/Iz88Wejdd8mKxY5&#10;Xy1f+s7jpZgfdDW4fOHmSxdHthuLPI7s05dD2K3jYM2+np0cku0Yrlh8tTBbkzkLy4mOb7U25kcu&#10;Bvttrrlq6cPZi7D/7qsHne5x8Q2DfR/OyTZW+B527KHP5zjR4b21KSc2OGrFNE++MYpr78xhwmFD&#10;Zi6Gno4d7nTN1YOPkaxmzU59tLDI26seCK3Z6mJrYvpSVO5qadTF18VSn/zM4cXPyxZccRvN4cNj&#10;r9HFqTyN4bCRg85XDDibMwydzj0HJ3r3Zg+18HF3HuLoQblcjGz5seUDrxj4stc8yInP1gu3PMoB&#10;jryrFXvxNPYeCvU48ZOrLpaannsYNxi+3FAHZxKGrvHvgZO/h3PXgZeLcNsrePgbXQMaHD5y81ek&#10;bPmppVhs8WcjNzmyEdeXWmKSs+XjOuSDUzoPwjDE1vmquRriyRYmnM6/0UO2fxJqX/Z/CslW/XD3&#10;xRD/X/ziF5c/DvLHtxztobg4Gr0gqWW81dYDvPzFwkl8X1aw14xs4KsVbLk6Vzo8Te585ReG/OHC&#10;UIf2HB++bJ2VdOaw8dbE4w8H160TuThGHOydusJQf2tNTB0/tYMtnnzYwe66wMc+08cRjrUc6PFb&#10;PWz70pnHhy9ubOHJA87+Bba49pktHzW3d+zE4gfbHuMKz76rG3sy+OzpcLC/RvyqAV1x1IMvmbj2&#10;W13k73/IRSceTHM54YKbFzrx7IPmTPzhD3/4/gte9vzkIHa92sTH+dHDhmVf6MUy0tlrNbKWT9dW&#10;NTF2TaoLfva2PWIvR/mUkzrgqYu154W92nqRVRcc5ConX45p6oST+tHjJoYcxdWsdfhscDfqfMWQ&#10;Lwxzev6aPKzpcCwODnKz1jV21cboPLT3aiOGvZAPLnJwDvEgF0sj0+GT0/dFDEwy/vITExf/kk4u&#10;1dj5KEex3R/p6s49X/ni2C/t/PLQnsC3R2zUzr1N/vyMeIgPzz+vl686iGWv+LkH4OpssafDVR3k&#10;yt55gUFu7305gbc44pt3b8bV/RQ3X7THTZ3YwSLTxIqDcysmm+auFWtYuHUPEaO9MMrLPrGr44q/&#10;NT/+OBSXXpy6OsEh76zwVVd+6ikWffdyMnuuiWUtBzY6PLbdk3BQJ9cDW3M6PnTiiqHJ21xXY3rN&#10;Pljvvjs37JwJWNUU72LLo/s9DPjiyZ8fvmxxtn/OKRx7xKZzofa6vOQgRvdT/MQXywhfZy9m+26k&#10;x4cetrjm6oiL8w5fp3P2zXGBpxnFZ2//6dioVecoDCOe9tkXanK1D7oWP3Zwwykfa9crbNz0OMuX&#10;P3xnRn5ysSewcDHKV61hiO8a5MNeDmLUydjhqz7tjZg6e9x0c3Uzp8OBPT8NptjVmT3O1YtNfuvD&#10;jy28T23wtUb1Mi+Gsdqxk4vGTsej9TV5/AhLHmolJ/tiLV94bNQenn1gp+YaG3L3MefZnK0a2Btn&#10;ir99d63C958fpYdB5zOg+x1MPJ1JHPiLR8+25wyfj+L0+WGvrPnaR3uvVyMyXPHA07XA3lnCSxdT&#10;DDn7HKDXyxWexqbaimfeuvqzqaVr/b81bpyNL146cjVZmbncfL6pjfd590P1IpdT17tnfs0fPjgL&#10;/nv9rtP2HrazYO/f2cANplgAI7fFc3h1YB1o+u1X5NcfEqLLlh9Z6xJen+bixyGZkc9bfmtrfoeR&#10;zeqK13hnE97amC+fXWdHv/Kww9v1yvhs23XzxuyK1dp42pDFeXV3vmzfaut/2tF1ON1MzLc7tPE4&#10;fVvDeNbZdL6cqbpz1hmFXw/T+KG4bM7c7tbJGvNrfReHTt/rzJptusVJdjeGYXQdt+Z/l3cY2d2N&#10;z2JnCyN8stOebLkU8zL8iB/ZN965xMEZ6gxUa7ri04ezY5zj3zqMRmeqlixbeNXEuPNinbZh4azx&#10;WdzmxuZs63vvXP3aN09fzLsxW3zv2h3GyvLfMZxksPE2km1t7FOxjdVwbeDteufw7tppY51tHE4/&#10;Ns9avqsPJ2zc7ZPP1HRGsvUvjtF90bhdjOxhdp9kAytbds2NtZWFYzx7/l0jRi2fMI32Kbv8yHdf&#10;3XOzZUPnYXI5t79GmB4c2akZ/2JYe9jzgGPshSlO/NXOg7B5NW6EHU/5wKbzQCQGGcxsYGjVyJwM&#10;D346numN5Wq0ZmO+9uWVTmwdtl79kocVnjzM8dY1tuT85VVjpxnXv1hq7YU6fXuDm1oa4bUv/PBZ&#10;O3prL5Re/MqFj87eaF80NU6WjVjlQGYtN/E1Mao1GVsjLLHpnQm+ONLr2sYiU//0OPGFxdeLSXU1&#10;kqWHg4OXCy8eX3755fXQ7CXmL3/5y8W5lxX1ZNvLCZtednBiBxemjgcf2L4sk78vkax7+aGH5yFe&#10;Dvh5SbZ/mjr48oKMnzUce6yb+2IJPix1IouDGpAbqzWM9jw7sdSPryZW+bD18uflCz84evU2wpe7&#10;rlVftdb4wZGjJq5YfNnIpVrQw9PI8MWHT7mEW050fKqJetE5S87v5ouD3NjbI50dbDzVnn85FYMM&#10;Pn25238tvuTyYkdHbo0DHLzFEEtMXIy+BFVjL9Ve4NjC8FLsL6ecTdjy9EJnDcM58pIHxxo+O03O&#10;YolPbk/YyEPOsLy894U0O5y7D7v22dv3vrCyF/T2Q066ORt1gWstJ/HFxY1MLfhbw4CdD8640rHj&#10;r+Gqd57UBW9cqzVMMvHgqaE8+Piywpea/OjUVl35VA+cxZaLL0T2i2A2uPZFtzx1seVkf9QJpgaX&#10;LTlfa3m6B1nLja+c5GCE379QiT85TNx057U9x8/1LgYuYrCXc+cLFz7qGT+5dx5gia+1fzhW0+rP&#10;Roz2kr08yPGiM1q3r2qtyVu3drZh46ipNX5wYeCQzJycPX/5qVv1E0u+8SLXqr2RP17qoeFWw4eN&#10;HMOGqd7iiVXDhS8ubI0wcS8OWz46f2ex8wiXvPrhbW1P+GtkMHW5GO1FDZb90uAUgx98a37FgG8t&#10;T3zJ2cXLeUsXTxjyZ0dHLm9z59no7KipLobaGPm6P5iLB0Mzwjjl7OWomdMvD9z5tTfsrLVy4dP+&#10;kVnj030Fj+bOHHw5aPDZO29w8bSOV3tMxxaOLkfXEFvcYKoZG2MxxGFDTqZVEzo8NT7qoJ6uafGX&#10;A3/2+Kh9en75kmlq0Ch29yA5+AJRy5ZepytHnHARR7zw2PEz4rPz+JHJj48uZ928fb4I/It+wC6X&#10;4hTLWlubM2y+curMsLEP9tVeu97oXaeaa41ezmqr/uVv1OnxoDPC0cRz1qoTbuquZu2tuGI5q93H&#10;jfbDZzTsPkOcifJmo+HknsSOXiwcyLrP+myJm9jmnSs+Gj97xhcn11h5Vdvsdm2+67WB+bk3tWnP&#10;7Ymc1afPTH+I4/NGne2rs6FGri2/XCf3XOZfm3reeKd4CsnQWK8QW3Dz7XwcKIUzN1bECp0su2zX&#10;Ppsd6Wvk56alM76lW7ts136xFYrOqNEluwSPH/T5nyN7Lfm1eF0X5/RPnt+dPpxnNqs/5/Di1ai2&#10;5bj69Y1XY7r4GbVzrF7hO6RuSt2wO19wXdzOxYmzMcxh6fm2NvJ3Jnds7uYlznaxrO9a8nLKZtdx&#10;ozvnK1sfuK0bcSffXLIL11rO2SQ3JjOyIdv64MJ/x/zzDTv/5IvPP+z8T8xssjt5kNeW084Xozjh&#10;5bs42eMMxznbFgZ5fkb26cI4eZz3HnZssguHvNqZb/3eismWHp6zG5/wxdfpdu5ct87WGA5d68Z4&#10;iHnXsjNqjadf8sZsrevFv4Bef9CdWFRk1c78roeTv7H9Syfm2bInp++M4LLrtTOn1xrTt14dHPzp&#10;9M68PfMgYyRvD7MLs9E9UGu9McItZ1g6W7K7Fk4+8HGNhxGuxqbrI/7OGH0xyNk08isXI+yuPffb&#10;/Nj10F6twmETns+FOBl1Or6+OPDg66HFcwq+dOKa+1zxQGRNz6dW/uzF9zAkN429OHDFV6P2gW15&#10;4Wldsy4H9mLQn3b59DnUOs5ixg8P83Iybw/EpYcvXg+4cu4zNW5xZl9ccw/efGGIqx5qpTunZOzp&#10;xabXzTV6zT6wq9Hrcss+DmHhqO5qVg5szfmx1/HzACu/uOLHhi0O1r2cwMg3GzJdrGT4VUu49M6I&#10;vPnDVUtjufSCac0m3PN/Somvl2FnCLZcxeJXLvy19rAY+Gl4eFkyeiivLh7OvdC0Lx7w4YvDtz22&#10;t2L4UhZvfxkvF3jsrL/66qvv41dbuHHAqbgXqccPNWSrq5camIsLGzf+9svLhs7GXuNj3VlVH7b2&#10;Txx21cVa3vQ6uVzFyi65vNjLUyc3Vid52Esdf52sMwOz89V9oljiwiJvr8SHIa7OVifX6KzT2R/x&#10;+GvG/pmxestffdSPjq/9kz9u8MizZa+Lx8YXk2Kw8UsYL+H+2Xn+6iH+1l0+8GCLwb+6qmUyPH0B&#10;rQZeFMuFjTPki2q2Yqg3uVhk8OXEV62NZPTdp+DhwBen9tLaPR4ebH7yY89XLtZ8YMvZeRLDSzAb&#10;11pnwSgOfM2+qiFcXDuXYortCwv4/ODxFUtnr7Z8xet/gG4ffMFGLw4dP739508OV23ZsZcXX3pz&#10;eeMiJzydCZztEV46XCMM+bpfwOocwqi+/ZJErfAWH55/+SB3fmKL6Syqgf1W1ziLx1YuMMRlG9+r&#10;sI8f5M6vPHERq3j2rXrA0DVc5Cou//ZObL8gwoMNHP66/OjVxwhLPcx1NYkreznC4Kee9HB151Qe&#10;bGDgjot9lgt73OUrHpvmYuAlV9j0/OHhxFf8/Njr5cOHnj9ba7r2khxe8dQn+3DZ25tylj/ufDQY&#10;ddzFgF+Hr9PB714RV/nFIRyy9t4cd/G6j+HAFkc6DR65hnM54cGGfRzC5F/nQ6+WGjx21l3/1sUx&#10;5wM32+Lzpy8vuNbq5vyxq2drHV4ccFMz+PbbeXJmzdtbo1yLrW7yFZOduJp5zby81Sf+8aTHRS+O&#10;PM3ZuB+ESw4DHnu+ZPka1Q9HuWjpYOi4dz83F0Me5Q8vP2M84IRVTL761pBO56d/anuGkXz5JtuY&#10;1ZsOV2uj3PG2f/K312rm+lM/taLzV87maqapec8cYrNVFw12dTKnZ2vU4YhtD62N9svc/clnVGcE&#10;Ls7233XsWdQaLi54wtLZ4mrsPLnvydG+wujMyFUPS+w4s9H50sOkN9eM2cpFwye9dbUwrpzuc2z2&#10;/G+Pf3lVHdTWntgP9wA1VIfuL+TuK+w8l/tXAZqaeha4vnBXFBtTQW1KrcIpkLlOz55sx2wVsg47&#10;X7Lm8K35h0unpwvvEtz8YAsj+xuT70XxSZBfazzryU78MPJtnX1jOVhnm671+p6yXceBDL90J17r&#10;t0a+cVNb6zp5scLI9pSfHPDSGldv7kB2cTq4un2v3tkXx1ov3+x2nc2eneY74tXavJzMtXBeVv/9&#10;J72WXePK3pqna1x/MjmpB47ZWNc2981/5ezhGvO1rm3M9TNn3+j6zzY7GIttrob4GtllQ5efcdfN&#10;jdvaD/J0zWH4gDlbduR4WMcj23C3HuHuSF/tjToZfz19ePCL11hM6/TFqA7pss0u/vDNG+PS/dE9&#10;t75czN/qd3GXw8Ynh5XPGSd98jMurG1wyn99V25evPWNR/75tI5DPtmHFW51tI7vmTOM/MJrDLd4&#10;YSxec9x8APsgtlfi9Pm4tSmW8eziFsN8zy9sMXQNJtszH5jVqbH4iw0jPNcZP7xrYnvgoNO7FmDJ&#10;S2OfPH7u9eKUO7szz+Ky4e/e46FFFwtWaw+KYnpoKRZ7cYzlZAxXPGuNTPMAbU4XPjw9++pk1PPl&#10;j5e1muj8epnIPhyjrsXZvFrKOxu+1ltLMvrsYPQZalQLHPDJX04w8lEbfuzi0gOjh2Z2dPyrIZkm&#10;L/LqVQw6mB7o5eKFwViO8Ldm4fIzh6/D08XBs4f+8iGXi5y0fMTxhYOOe3Uwp1t88XCrLubw42Fd&#10;jdg4Z/zJ4+3h2X/ewz8pVXdN7cjVFJ5awJF7D94wOr/y5AtTvfj0JQ8MOmN85KL5Ysy9hJ/ccNTp&#10;1ctfsJN7sGcHE5Z4OPtrV7GqCUxxys0cllGtxVdPtYUjJ3zj3n6xJfOiZ16DKx4dXPZkxmLxoceb&#10;TKOXVzY4mFdL9jix88WwJo4Gp2vQHL7YOj8+OMrFWmfj5TV9X3rimn9nQE3xge18aLiwY+PlC45G&#10;D0NsrWsNP7k4N0ZYvniF4182pIdlr2DQifufzN1ZjiVJtYXhkqhRICElQrRCICQkxAsTYFLMjkce&#10;QPRN0ammcePzyD/vuiY/kVHtLZMszGw3a6+9zdyP+4moLF+I+pJXvnzp7Dv9Rx99dOUnvvyKqXZy&#10;5uNsamQ6jkY6OciPrRdFGLjT6db09sYLvb/QwrVzwgZeZxR/9ebn+sDROcWvPRJbDvzspZqw1+Hi&#10;JG88yNixcQ7xEFNTp2LJEab6kNFpZOWq5hoM3Ro3L8FiOANi8qET21pOxmLgRscGtnNk1OWIJ75a&#10;54KvesDhF1dx8ZUTmX2AsXnba/mo5f4lrbPVeYqfX46ID4sPvM4MGV388LG3/okse+sXin6pwE5d&#10;nDl7Ye3LJn5i4odvda5W1cDYHpUPmfOFExy1VhMx5Go/ylsu4lZjNYKji2mEI66udW6qYxw7RzDg&#10;ysWosZEPH/zUF44OXyeHQaaJzR43XW3ZnLXAKx97JBZbmOLr5znCDQ65esAtHizxNHW0P3jgLxY/&#10;/s4bOT8x4y8eO/H5wK8O/DS21ZNezdiTVSN2nWl+5DvC1vDRYJK5P7QH5PLRnUG2cisW7uJb06lb&#10;vLoPyI0MBny27NjjF6ZYsK3FxwO+86WO9jxubDT+dLjDd3+Qp/NqbS4+jjpZ+4sTP1zUBY6GX3tJ&#10;TyeeEX924na9wZMrfPps4csHh2KJr8HVyeHWxNbSte+7j/nC1eLHVzw+nSG2+OQjntzI+IdRzkY6&#10;ufChNxan+SX4lD9OjF3LpXXz1nE45dWb3L6zrxZk9kRzrbqH+UUnuZqmb39gud+RO2/WsKx1e81P&#10;XZKbp3dufQa4VpwP1777sXu2NUx84MTVmr57Gi4wnUt7xa4zal/ZyZGsfcZT1+ICx3mwtp/GrSXb&#10;1sbtdBofuPho2V+Lr+APXP1SxR6Z2w+1xlud5WNdXuzso2cbf6jgy3rP4Z4j1P7dX7hz0BkrBkBr&#10;rVFA+jodEHq67PhWUDZahd3RPD9jczhhPXs//1yZeVhrQ7adbu3SrU825c2mWOURxvrv/MRrHVb+&#10;xVrfdMnu1nEL1xjHlfFdefPG0y95Y/o4kMdrOaTf+mTXGJaLuA8rYzcjY3Eb+cB8qRebT+emkWyx&#10;TvmpXyyxa8mtmxu3p7vTpzMun+R85NgHJpvFpiOrDsXgr7WmD2v9mz9b/9+f6YxuoPX2pZjFsaZL&#10;T961ujJ42SUvlnVck4VffciLnQ2/beR37ZSHedqGm71RTPkYNXMt3bV4+pGcXfmRhZldsY3Z0bFL&#10;t3MYd737bKN7rXkYMM1bw9g1/Wva+uy8eoSRzqgZxdSKfS2efshP2/3bnMO6jF74gQM/OFtLLjDC&#10;LN7K2OAFw8imNbu7dvLK7m6EpdHB1n0gewDzIWy/2ISZXXGt41WedzUnkzu8rYOHHuchDo1hWbu2&#10;a8vDXNu6pSeHofcAVu1w2HOIfxz4bYPn/mbEGxdjcfh6aCEXS1M3eelkbDXxu0+JF7+wrNOLocHX&#10;cdDZ9HBULfMzss1PjPJKzga2EZ/W9PHINr7ZiUuXv/w0a3HKl401P7p4L6644pG1H/zNycuXv/No&#10;rTZsdDL4XvTCWf50OMDzcN8LQXsDlwxuL/98YMDHy1ovP1jhsoPPjj48mGzYyhFn6+rkBcMab3G1&#10;coPBR9ucyL1IiMWPPRwxOttkbHwZxJe82vpCzf+41AuMOT8P0+J7WfdizF9tYKith+u4G6vHRe7p&#10;R+dGHP8siL+CUTd4OIjVXxrD1uDz87LkBcCXZfKA7Ys4efIlk6cvR/sLaPJqKj9dg+1lC0f4amuu&#10;w9N6qWBbHnjz88KpFpuPeTmrhQaXD+58NHy08J2HcJwDHHsB5KfebNnhSsZOLNhGL7/qAqcc1YK9&#10;fMRWn+ZysH/tPTlZuYrFBya+rgW28hGDrxybd37ExEdcfkadLV7VHLa1OOUvNjz5idMXus6HF3d7&#10;oBb05vjgTd9LHT/xYHtRpxMbP/Ld93J2ptRXbKPO1pnk74snc3HVmx199YAjHrn45vgZ1QCGHK35&#10;bb5kmv3EV/3MYcLLT+zqwx5HddbVUgy9/elcWMc7Hs4BLE0O5PjCYY+zeomv3jjVqjsfsdnEk67c&#10;zO2fOOwayXG3J/IkJ2ODl44DXrCs8dKqq7127dkTOnXzxQwe8rZfbMnwh6fumlr4MsA5hG1kEzaZ&#10;M6+Lr3V+ut/JXX34sRdTLsbyqRb2MTkOsKqZHNmx4aclw9M+VCtc5CGerl79vw7gyUMcDT9c98yr&#10;E321EM/+lAO5Hl847q14wKs+bPh2HdPhVh7h4G6f5IsLvfjk7SuZtVErRzXgZ62u8hXPnhjF5ANf&#10;fdiphx4mvuTWcRLDuo6POby1wQlnsfFgwxYPuGqpLuKxxbd9g2M/jOJraqqxcQb4woMPm62RHhe4&#10;4sCpXnsO6GDyEaM4RntDBzNf9jDp2gNngx25uGzVFjf21nLXcFYPcjJrOOrAPx7m5Oy0cHGhEw8u&#10;e50teXnClacaxIG9RqdesOyDXLRi7SgOzPTmYjnv5t3PYOmakQ1eGgxxyMTiV4z8siUn49MoL5yz&#10;hcluO5vPsxVLDNzUjkwzyiGbM+7mR6fW7g32Xb2cC2fGNUenJs6bnIsln2LbQ3rx2Kujs6Oz0/lW&#10;DzHjRsY//vA7i+77zpXPbFzonFujeHBxdq+A397R6c5X3ecGe7kXS2x28TLX2MEKr3rhvM36kQ6m&#10;Zjz9FuOrMsexa059Owc+F3z2qL9fdLdXnhE909vr3/zmN1eO1vJ17X1o42yKoiq4uWIJVHEqkLWg&#10;2/kkN1ZsPhV9i5dNssWi07dlv+Npk/1LG0h36pM1wsmmUQ61ZI1rn805rm05kNUXI9n6tBfp2MOp&#10;n/HO2qjvtsUhz/4lvOVzzlsvbjL44rtAu3E7iLobMblW7LjI2TncTtZeZA/bua13ltIbV2ZeK1br&#10;u3HzaF6erePUOj28ZGGfOms3MQ2fxaJLduLc4SUzFgdevubw0jWSV2dc1p5uO7v0xYu/dbZssqU3&#10;p0vO1jys5umzbc2+ls+jdfJGWFoxwk52Kd/+2DPBvvOyGEzDaIxTMRZz54sfdmfXfdT8lO+DFx2M&#10;OuzsNw4ebOK1uvfNF7t8yLad+Hf6jR0Ors0b4d5xTW9U5z1DcVy/5XDOi2uE01psdW8frekWl6y1&#10;Meww8NOs4Xgo2i/c88lv1+bFhxEWnNbOBPn6uX+SiUkftnUtfuuXjm+x6DuDZOZaNe86zsZ9e2Oy&#10;lQO7OhlceLjisrrleX4OwIYXf1g+J+DhpMOFx4b/1it9HODxx8MDs+vJMw8ML0u9MFnXYcMRUwx8&#10;zMvFukau5XvG756KB67W/K01azHCIaODg7eHZrqtO333Bfb01atccTVnJwY8LR7Fw1uzNpc7v3jh&#10;yjfeca1GHtj5stPDqR7i5WMeF5g6njjKj2+47QudruGl8WEHF6Zm3hgXMnvtyycYvpD10ItDcaoX&#10;O9cuDnXYuv8JEh+2bLyseKHxZZfGhj8/vD2g6/aufePvpUh8vPDBSy7ZheWFiq3Or1rGq/2JBzzP&#10;V75k9wLgSzZn/de//vX1UuAl0T1JXWCxrwbiw5UDPV44V0P21mLZL7HF8uKhhuaw0hnh8+ensdPF&#10;olPDrkH4/MuTf3uDF7lc1Cg7mHDgqzcORpzUXS7VBhac7MUjkycbmHT85KZr8TLW2mcvVWrK30sv&#10;LDGcCTbmYuAHm55cbu23fPBVi/z5aUadfV+cxgOeL9752FMccGYvPr21sfqztR8aXjo+YsMXRw2N&#10;ZM41ORt5qpG5Grve1Yqdbh/Fs0f0bMXjhw+OcsYf1+zJ+IWNmzUObKuFORv2eItBh6MY4vpShH6x&#10;4JCpARvXkoaD3vm2DzixUQOj2uGtBuKVN0x4/DVrvuIWIxxyOEY8NTidT3Ic2i886PBUB9ex+oon&#10;DzUVVyyNb3uoRvzVQQy8zNXJX7D7ch0HscI38vfLRFh4u2+IxQ5mPMRkA0NN3MPgk+OIl5h8jOLq&#10;9HjLVXP/9YtENn1R5JeLYroW8sXLXlcbceFobHR6MYyuB3XCUa54uEbJ1IV99wjzsMQlh8EWT+eK&#10;nhwndaEnEw8ntub8jZpRfPpk8lBDcntLJ761WHjCaq/hseOv04lrhIWTmsaXTO3pNbiaOLD17MWV&#10;C5kYOjyj+K5Vsdiz1fCBjSvM/Onjag6z2MU08rE3eFrLydwoBxj840+HgxEvXHTYdTh8dDjuR+z1&#10;uBjLW250/Prs797lXPmfIuKyuNbi4eXM4sSn+75asXGt0etistPUVe4w+OHiHPCJGx0b/MnFYts9&#10;HAZ8vvjDjpf9YI8zXXWFp4nFlz2dZlRvuNUJhxosjQ8bGGJ0P0lfncLFq7i4aPCLYR+T8dXZh3cp&#10;P8OPRzjkOOAUP7J6IcsjjmoiJ764O/PWfca4P9gnevVxvtVLHOfJ/aY9g2Wv4Kij5v6JgzPjHswG&#10;h/jGOTmbzgWZ+EbPHbj5Mtc91TlyL8UVBzb2EL/OgTh4OmP0uiYPZwNvrZqoW3wuxdMPNp0humzw&#10;f1+DW2dv/hq/9+F+kfquOXWzl2rrC3ZrtbWP/glIzwvW9soe/e53v7tqZb/tv37VvcOjkLoAuqYg&#10;ilqzVmDBjHoFNNcqoJGsTbVORw6DzlwP5xxhkuVrfbb36VZvvmv57TrsZI3kzRtXlt+OeGdTDny3&#10;p29c7JW1D1sfdTvti8lXO9dkGz9e5Nq5TnYpn37k29q4HOLZiKObjQva6NDqbgZi0WvG5p3B9gZ+&#10;c7b5kbtZ8HOj2XO5c/Z1/o8aG23zuZuTJb8bV2Z+xl59Nzk54ExX7e74nNzDKkY1DAcW3coXQ63Z&#10;NPLL14hfa3b17Oxj7bQjz74xv9Z4nX7psg3fSLaNrVat0mVHH84pY7u66kRmztc9yjzftTfvXrlY&#10;cQln/dlZ63Lfbv/TdX6L3/6tv3nyeJFpxX5eve5nseMWznrDXXn392zi0Yhfe2CETdc1Tp+tMdtk&#10;nUtyXVue7Grk2o7nvHjkfKvfHTZZ/ovbPKzl4H7kwcs9rr1bjHzJHvVw2fbwxxbe1oWd+pDRN/LL&#10;jg87ek1O6Yx0Yhjp0jfm6zzKjS0sevcG+ni5F3Q9sOneIY4Wh842XzrPIOniFG82i8muMxEOLuGb&#10;4wGnHMxx8fAKz/7AYRfHC+DpR9jkxU1nhMVXbPiNsIpnxN8Z8FDMXu28/MGETa9ZFzMMmJpYPjNx&#10;rg505PkVv3VYbOjE0sxhkOOn5urgQbA9DaO64M2/NRz+Glt6a7m0X3R8qkV5is9e8yzAn13++JDh&#10;I568YbCJOzlfcpzDgGsdj+b84Ko7Wbi+SCk2LHWpmdPp4XiYdnZwFV8cD8/m5HD54UGGu2bPxSeT&#10;l7he+p0LnPjx91BOBt/Lk9hs4cHAkRyGPdPJ6PjiyV7z0M/PX+D8/ve/v16O+mt3XMTQjOoHg3+5&#10;kuOl0eFnxK885MdGHcKohrhr+LGxB+0TWXsCk60XmPYanhhe6HR54MwOFjvyvnjEWVw+eOMIQ5wa&#10;jOLaM3FhkfMvP7U1xxUGPLGMvaDGQ/zOpH/Ox8s4f1xg62zF6J/pgIs/ruZiwzUPi73YugaDzlnh&#10;a4/FEF9d+Bv54clWN9fI2ZaP/NQChvhe0GHAjRtbGGppdPbVAU954c8XJ7UUQ+7k7nXVk1wcNjia&#10;w66WfMR1PeDEXxyt65WNuHRaeV6Lpx/w8qVrX4stpjkMTS3Exx8v1xG+4hg1XGvqyJa/Lpa1xqe1&#10;sfrhoOHM339OrpZxCsuIH5vqGl7cXMuuY1j8cedjX+hwcfbUXe2s6VxTZLB9GeAc9UUNedecOldr&#10;+cOwH3D2jPOxV+oFB1/5wlcv8vYYV/zFLA8x5KuJLY69yw5W8bOTL3yjrjZatUyOFxxxYRjbd/b2&#10;SQu3uGzaA/lay6HzwU8n19U1jPah84obHU5yLa/OhTzYqokGi4yej5zsp7VaiwuvM4mfmuv85KCz&#10;gVnN7Rmu1QseXfHMdTH4qjscPjjw19jgQA+LPywyHPiak6tZYzz5s4cdJzbi4I9zPmxgwNSs+Yqt&#10;ZuZqSq5rbGHxYwcPT73WvHhw+Bnp+MsBVzY6mW5/xbKPOIihZs45GT0MPumt1ZA+fDnq/NUNtjU/&#10;PDRrczLzziL79gFeZwcv8cXRfNEKl18y6/KCiRe/alWucDX2OGxng0M27MjWt/3gx07HIxyc1by6&#10;i6OzCwvuF9XEEFu86k6mkW1Ljr96se9cOWfm8jVXf3rnx/03fHmXl7hhytne5O8s2Qs28NjBstaK&#10;T4aP7v7g3mlf3RfoXFswnUH4bDT3cDZ0OIlFD7ez0GcAe/lk1/7Y+/hXKyOO+KsHH3XgU+7wzsYv&#10;LDrz+mn7VVvjqa7ylasmV3+E47Pwv//977Uma698Ce9L+f6pR9eoenreevdPyiiarqBtfOBXlKcf&#10;Cped4BXSqNdaI8ueLUxzzVpvnf1ihPXSuPZiva/d2ZwymMmMzcO+W8eDrjn7/BdzcRZr5/k2hpOv&#10;Eebibtz0O5qfMci0fBufpS//PLEcuLOxIbf3bhQOnd7c/juk4rIzlmu+rRebXVw7SzvCrWeb/eKY&#10;w3+kW1t22SdPtutkjfLC5VEM+no41hqfcIzW27PPNp01+3proxZmc/HIipufdfeCZNmRm7vxn41f&#10;mHTNF6M5ffP8wk7Opka2rdo+yv2M3ToMfjXY9BpcLf1y2Xn1YRu3RjLn8mwwk5/ndPPhd/JYrLit&#10;bGOv/NF8c2EDM9ydn7jnmu+dDH9yWO2vtbpt7dqXRjb6rsU4G5tavK3N020e2WaDnxitXxpXF3bj&#10;BfD0o4cqY3ucbsc4rT9ZfMw1YzhnLflWw/D4kNf5hpXMmB1MXHVY7s/GbOlhuE/30EjXvsCh5+O+&#10;3kOqmGzitSNMXePjwRG+e0l7gU+x45MfjuzEPWNYs8ODX3g4e/DMjy8cDbf48NHz51fcdHyqTxzY&#10;6xo8/HshtFa71nLmp+Gj4yJ/uHzTX0bzY23Ze4AmE5uvxr8Ha7jWONCzUwf1Jtdw09iwZ1eucQkb&#10;d/HUBIac2MDgXx3iA4etfOiN1vB0GL0IiM0efpzYsBcDpvhw+LH3skEHA3Z1NlrLlQ3buMEgDxsW&#10;zLjSeWFxLsnlWF3IvaCQ9WVhcfvyio6Nf9LFF0IeuNtbPOFqXnr828m+EMcJnr/QZC8nvGDz9Zd4&#10;8vjGN75x6eg1tcEbZ7HY6F4SfvCDH3zwxz/+8YqDP17y0eTOj0ycYrHT7IEmtlh48KXHtb2jk4+8&#10;4sEOH11NimWk0+HD5gNPE6OzQWe/NPbtJz+47QfecKsXufqpAVwY/HGUa/WCy9c+aTD54CMXfvaa&#10;jS9acCPDi15McbxEkVvjBl8s9rD5avxwI8fDf8XATly+4vIvD3O8NXsJB7auFuzL0wswWzIx4el4&#10;1azF1/nLQSxc+BSPvC/i4akBHHWg09mWs5dOGDpbNZdTedH7y1B+8HBli49cyNmSO7/tiXxh+R/E&#10;8sObjp/47NWy8y4XnGCad17Y8df484GlwRJHHc3xwkdcPq7PfNsXI1ux8GAjZmfMnoojJ/k4//DY&#10;WHsZdxbUpP/HAq5w2VQL9wIx2PK3R7B1nPtyxRfq+OPil2/s2NsLMrniBl/X5EQnnvvK9UXAk07+&#10;uGvp8fGX72Lwq36w5IAjPuSdS3nyixNcc51d2Eb+uNpH6+qABzy+aii2Lhc6fvZBa5+M5PzEV4fy&#10;5sNXk7cmHgxj8/Dx1IvJh41x62R/xBQrzuohHxxw0diRaWTVwRrHMOnUT71h8mFrdCb2+sWlOsNw&#10;rTkfGk66RsevsyQPbXMxr1bmfOPMFxdrvnTq4lqRKz9zPLXuA+zwtn9+cSfH6s0WV3hGMdiTG+UF&#10;x9qZVls9fzHVynXAFx+t/YsjfHq+OGow8HJvYG8tP7Hg4pPcNeVc4cIeljqwxdGcbTWrJmR8YOOi&#10;0+EBoz0I356z51e+RnbZGsVhoyUnwwe2JpbGTkz1ZyNucqOa5ZMc3/CTWZOzN2ajVsnY4lANl0M+&#10;bJc/ny+jiR8f81p5JrOWk5rgqXX/4c9OfvbFufNlu3PEVu9a5Oc8yVeD56yysQd84PhlvDU7eykG&#10;W3tGBsNZNBfTuj/IEN8zhLMJwz3c9Y+DWM6q+7NYsJ0BuehscIcHR4y4qwF7uYpbHcirV7nd6fit&#10;7VWApx/5tjaSVfuVf5Xm3btc5/LF2RkhV3vP7u0pnT3wmUpnz+yF69o++OX5137605/+ahPvUAHX&#10;9yJqvoUWnL+effqKagNtnuZA6fkhFW4jHQyYNbzOTpesQ2JsTtd8x2yMtXDWx3xbGGsbz2qw9ub5&#10;rDxcPtVl/eNAl39648ZXq+JsPu2FmmrrExZdsR7FCTuM1vw0h615GI1h41J3AF307TWb/I1uOg63&#10;bg6rOohXXka5w5GPeTc2Y3I3L7ZaeV+Lpx/FbW2MTzHFr61/vuzM2Z09jPzDNsLCK8zw2K4ujOpg&#10;XS9ueHJVW7WAoamFORs938Vd7HIIWx3tg5vs7od9t0dw6NIXFw4bPsUks44LfsXLpjGb059cDF39&#10;+GcblnVzeOnvxvxx0cKWN/zOUfIw4qnWu4/m+dHBryXvfMJmU+/8Whff9RKHZMUw4qU1FqsakJvX&#10;4k8ebryMWr7muBTPWlv79keecTAn73ysTfUIQx3D3Djs9LgY44z3KafTYez8An/6wafORmMXn3zC&#10;iF921UrcMzZb598Dzne/+913f9XmeuSnhnDlqhbs2+MTr3jFX8588yfXYO511pyua385kIsJn96I&#10;G5mmHjDkE7YzKJc4G7M158PeCFPXPMRVg+KQb3xzNhoey7kXebjpxOPTWm6wNXY4by4ePNWMvXvj&#10;xvJwxB4GH3nrbPW4NbLrpYuerYZTNWHjAVYesPU+7/CrDji5Pth6IPOARm+t3vziDZufeOJ7eDNn&#10;U63JvbSFi5+XOXvAxshm6+Vh25nts1Yu5vEQV4zOAkz85GNebkadTMNtfejwyq46yFPv36TkJ2b4&#10;sMzlHoa9EEdOzof95MdGPrqHYXmSG31R4S9RvGSwEx8fsbyoVEMxqoV68fvZz372wS9/+curfr4E&#10;6csU/1QDbnw9SMsDFm7kzlYP2nHHB19fPvAjx5cfDP8Zqhhkmn3GA2dYRvhqi0d7569p2Plykp28&#10;5OovbKqLL/fgdabU0Zy+68wZhFM9rPHht2fCXOPrzLGXl7WOo1z5OXPqQV98NnJQX19A2i/nSmz8&#10;ceMvtlE8NdNgVDu2mj0WU6NjD9+oFubq4WUVH/G7zux3MdjCYs8uvvaSvXqxZyMnXVy50akFbO80&#10;Ojl99YRvb/lVQ1js7AG9mGJo6uAvqej50OOaTn1wg9m59AsbdXQeccBbrPKEwUfvOjGKgQt555Mf&#10;7nIwh6sucg1TvriJ1b6qg3rLRcMFLhs50du79qi6uh7YuG/xoXe24bKRu7kmHxjODx91ch3Jl025&#10;qI01OQ7p5AVfw1M8dZAXHpqY5awGMNTPHBd5iCOua5FcUw9x4MOGx17t4IlRPdUdf9js+MBRJ/ZG&#10;POjEbs/YkXc28C+3OPKB7d+axalzhauuOUOuCyNs9Yobzs6Tf76g61K83Uv88BVfDPUQFwY+1bX8&#10;YOInTp9P5YcPe7bi2CNnkY+5XIrlvJuLhYPGR7fmA7fayg2/9sbeyQ0GrkYxcOZvjgecaktHBjO7&#10;8uVPZ22P+cFtj+DhSm4f2PW5h7OaaPnAYCd/e4Nr15PY8PCCF99qCo+/a9A9Fge47O2dGhSHf2dS&#10;fPssntj8nDOy8uCLK/5yhmmOEyx17XPDnJxd9RJX18jN+TfCExuGmHSdZzZwOh/88asGfNl2/szV&#10;zKirE3+YbOBr5vRqKkb1ZCt3cXASi05easu2mGzCL6/4GeEXV7yas1SNu7eKq87OLEw5GMXSys/I&#10;Bn7nG19dPPauk/DlAGe7WOoQRzUwx1Wd452MXLcWP6zmzp6YYrPBXQw9H/HU7vNssIsB11qPn/GM&#10;SZatPOUgtx/+8IcffOtb37rWe73LyfXouQr2X//612uf/GGFmnuGkz+dmlcr12519XllnzXYamFN&#10;rzkPuusWBmw8XZP4wabHw1pMdrg5A/DInR9zZ5XevYaNWPTOgnrggBMcTSy87SE9XtauRz4wXG9q&#10;3fmwZlv9jTX10NoLIzw2enuQDX3NfNfJG1/SZfPaEZd48YmX0S9GdDl67tfUU43V0+ejz1Br9tZq&#10;5b7qc9Z9uVo9nbPnGxGQTXADbmLnnF2y9T9lbcKdzYkRF/L8khlrcWz90rh87uxOXq/F/qR22Rub&#10;x2dlpy6bc1y7zTEshySb9CdG6+ys80/WOtvG9LtemZjWLnIXfgexGww/e4ynA18cfuTWRj19mHRk&#10;jzqfT9qK/8iP/qWWf3bnmm/7QKcu5Wfd/IwR3imHpasB39ZnHPLlot56H3546GtzNy9+unD4auRi&#10;hd2cnCwe4eSzeM3p8smOv2asX4L5sf4jvp2Gt8pkj3DINXbZJCNvH8zdX7W4GuntV/PG/Iw1Oq0x&#10;+cYjO9fZbf0Wgz1dMa1Xb35iJuNXa07nLJ3cYWzPz8hn7dnB0/PJbv3OOduzwX6ppTfqG2/xHs3z&#10;s4+9sPhQ9SDkwcf/R97LAABAAElEQVSDiVZ941Lc4jWmN4bdmM1yOXFai8fOWG3TbQw21Zm8fVzZ&#10;xt97g9w61x6o7LsG05yte70eRhzipW6adTZxsoahp7+Mn34sP/bb6fjgEA8PwuQ+bzxEelgttgdF&#10;87NOxTDSxyVM6/Kh34dsmOzKs5p0RviFAx8/OphqWi3wLcZZg3Kmp4vPxsQDdvHEsm/yZ1csdTXX&#10;8WJXXcisdRzDknNyNcVHIzsb2fKvXmT58YHv2UArD9cRWWu+Or9kbMQIC/ewe96AIbfqVQ3EIgsT&#10;RlhqCsvaS4sHajI46uI691LUC6UzYM9giMvWA7hY9gGGhi89Gfu///3v1/9ciU4N2OHEDr49w88X&#10;JfxwEhO+mB7ovYyJ4/5DLy5sL1K6LwSrmXyqhTgaXHJ1MqevnnDZwWNjHidznL100Gl46XDwXlz4&#10;dBpfcewVjGovNy+obPlr5r7gkKcmR/Vx9sjkDUdrL+nxVMP2BLa4/PGjV0NrMcoBDjvdixV8NWWv&#10;qcWZoxrIhw29M4ILjuUhps4XX5j5qDMe1uoBJw6N1bIasocjlpEPTGtdc87wlyc/XKy9BGrs5C4m&#10;vM4JO/F0fvTs6I1ewNXTvwFe7emcUz5w6a3tBRtrvnLEy96Q62LTO//2vzhqSQ9THaplefiiXSz5&#10;sas2/NQDTjUxii9WtYDZHtH54qFzdhXo6QcbeGLy08WUmxhGOmfAOYXjuvRFt+tPi9fyh+FLZ7xw&#10;lwNZ58ToXKiXxkYMfNjxs49hViP2OKinLwrCr45G2Oz4w7JHzgU/cjK4aqU+fNRADL7Grlu28mNL&#10;R45jeDDZ6/aDLTuY7qNqyJa/mOThOQ9sywGHOiz2bMM20uMElz8ZG00M3bqYbPHVYIpPpqtL2PbH&#10;fsB3fsnjzDbeRjp1hNuaDQw6+ZiXlzPHXnw+5PhXS2tx6RaTT/svp+5DzqFrtPOCg8ZGDF1u/OWg&#10;xn2JzIa9jiP8alHN4PLpvDhruBr58yseuZz5yCE8efTZpJ58cTGHQa8GuJLp/F1vziROMOHzo8se&#10;LzI69vjQwZQz7ro45H3OOS/lIq7Gx7yayIUfmeunvREPJ50ePl/58hUXH3Ix2YXF3pxNseSDC7kY&#10;cqC3FktXPyM8jY89EjcO+dCTb+NLtjVQOzzFxh0ffVs48sKHXjy+fMjMs2tcjBNzdZ9mHp5Yd/NH&#10;mMtNndtPdVNPe2yuHvbMZ4T6yLNaG93LYPHp/HtutN/q4fz6zKOD43qjY+/8afbBmVY7c3GcSb5q&#10;zdbIX+MHQzPaTzp2Rv91UrzcD3AW34grXD6amvGB6frS6HG3txpc8+KoCxycqrmxc8G3RrZydvmw&#10;2Xk+X+Z4Fx9/f6zz4x//+KqJ50E5qEvXshr0P1C1v9Zs4PlDF88A6uoef/2TMkAVzSYo5hbpJMFu&#10;W7bs6HRzAcMLm585nZ595FqHn4318jCvZ/tJRnHuGnlxsmkkX33+5d/6pTHOO572q2seB7bNG4tv&#10;nawx/2KsDT967bRbeb6N5/lIvnhkYTR3gTqgbiZuaM5GNvbZ2pg9XXkY6VuzMWfTDcjIRne4s1+f&#10;C/ztj2K/T7b++TSu7908O+POsyXbG5YaLm+x9Wq+OGFUOzmXN12+MM3zta7D1XHYGPyzN7JvTdd6&#10;7WCwKR82MOXzyJd/cY11vloY5nKQK6xac7pasXakyza7HTt3J051W9tw4oPj+rG1rrefKxdPXxtr&#10;to3FtN5WXnzNT33yfOLLrnh0i2N9+pFp+T+vnn+SydvIr/0SozjJ7GkYjXzYWTea89kzkP3G5nvX&#10;1pZNnW3YzY3i1ta3ubFYK8snf9ecM2/tw9h/YuYBv2uRXF8Mc7nqycONt/GRL9vs+Oun/erNtY3b&#10;/ogRD2P1Z8/Pw5l7qzl9uXZWu+/y64HPnG15n/xgsSFXJ3aadR2+WEaND91yJWMDy+gzxoOqbp7c&#10;qBnFwlnDN/ziwowPm3DhNS83vrB0ecAorliwdPO48zHXjDjAIxfXXJzWRhg1Nno4HvTZi9GLgrnG&#10;Dy+fu2I5lx6+i7GcwksGg6z9gYWrWGTlJebGW57k4ZQbTA/0Xibo4OleZuDD1bODhy+ZBgfHahBv&#10;GJq9p9c9FHveoCOHoQZqJgd7VS7mOJRLGPR48fcSUu3kzcfLl2teTrsXzoQvNDxks4PhWlJ/D+DW&#10;5l6C/v3vf18vdb685Ce2vPj7q3U59MUZX3q5+FIPhjytfXmHZzn44lJs+eOtZuY6LvjS86k7K2zF&#10;171swoYZLo5kfI3qxg8+G1jtmdqoYbJ87D97dnT88do9iAM5vRdUow4Xfzg6HDXV1UfMYpjX6dji&#10;EUfx+YmDE1vnRMdHzcW0H/adn3W5wIRhDYe/hr+XZXoY9tqcDTkf58PZ8dmh4VDdnbfs2OrqXd64&#10;sMXZKF/N3B5pbH0pg5P6wSejt1deEOE6Y7Dp5UdnjjdfuenVzygefs4SG3nJR6fHH06542OtpmzU&#10;Azd2MMTzBQU+tfaWzhyufOXuvPufxpHp+MmjfZUPXnzlG0drDQ4OcOGR49cZgGmf+ZFZd9bhqbMY&#10;fNioKwxyZ8W1aV/ViB9+YqmTUd7wYVjDIIPB1kinlx/f+LGn04zkrfmyjSN59mS65uw5565zrTMq&#10;fjZytYcw1FeeYsHHq9rIhb98yTqf9gNG59de08mZ3Lxa4M1evcRSW11stnw2Txxx4GPUsjUWmy89&#10;jrDJYWn4lAM7NdH5s6nmatT+yLHzxh8P9vzYieW+LGcY8mJjDzQyc+cknK4b9a12aiA+vjjip8HX&#10;qwksNvIT0ygmObv4wdLFt+/06iF2dYFD3n1CXmJv3e2JGFqxcZULTjo/ceHpdMn46LjhCYs/O/z5&#10;VS9xydmJm04MtjpsecGLj3zMlzcb8p4N7BUc+wZfgyGOpk44q4W4RlyqFd78+ZDzg6PjZX81+mqP&#10;KyyNP504Gjm9/Sgv8q0/7GK53ui0aismTBydU7Z6jR29Zq6rU3ngcNrkuzzYyDd8mOVjXg3Z8WO3&#10;8jA/ywhbO/PZmtAVu1j88jXSG10T6qcW+NuX9tNaTe2LPPOxXxofzZniZw9dx/yMfHXcnDdy2Obu&#10;K3g6I10H8LqfssMrPHZ4eAY0x6V7kr10T4JnL/nwZ2eOrzWO5dh55MuGPx4aW1h4s+MHgy+5uvGz&#10;1jUytq3JisEnP+Ojls0j/Zchx8Fzk+bzvHNERqcWZOplv9TBfqqPz361c1bU3n+t96EiKKQC6eaB&#10;CmKu0d01coF1LX9jMnLzYjSKHW5jPo1wtHyuxdsf2azsnC/uiZEun9aNyV8a7zisLKxkxu1bp2yq&#10;f+tH8WGzMeqwkvHJP71Rg792yen41K23hUfmQlo/MvrOS7bFYe/QueE4gA6ow0mPt7PQOhxY4WUn&#10;jnmdT/7GanBnH0ejFsedi7fyy/CtLfmpEyfZjs3Dhst2G5vsypN+c7jDJ6uXv4vdxa+O2+GJUWxz&#10;seyHXr7xWDu+q2ejr1/2a3vO8zOWZ7Kw4tM6O1ha9o3P0v89C9kkP+2Sn6Nasz1rXl50Z6PTV5d9&#10;uvDsT2119NkY7Vmj+eLxP/OxZlOdwi5WIz3cs8W98dS3th9xIdv5rtu/5SF2/IqTP/mdLTnb035j&#10;Nc+mtVGDW22zIdt5PMj04vLPrpFMa50vWfl5GPLbbB/KrkPxuzbvYsM6e7jG+JsnL74xOTtro3Oz&#10;LftyM3oA6Bpj675BrreHp56NeHzZ9cBmLq6uxQkPuXtwc8/X4mKED0tXL/5xoNfjaR5uHI3kRlyM&#10;4vT54kHUHAYO/OPTtUUGg7/45sVq3+D6rCrf6sJO635rTqe1B2Fbl29+YmviiqWXU7Ho4siPXjOH&#10;V2ejy7MH5WKzV4e4eajvAd3nMD/x6OFnV43o+LRunzZHNS4v/vGppvQ1dvTydabY4CeOkQ52PtY9&#10;0IZLHw4ZWyNM8WHRy6dnDfHJ2bERt1zYkjkzXsL5ta9i/fznP7++1OtFyXnoTHiw9gIudry9pJir&#10;s2ccfx1DxsY9wljDXR08mPc8RO9LR1zINPFw6kGeTFx/VSOWLx69mPlrX2fgz3/+8/WSQOflD+bu&#10;TXO26g5f/vh0DtRHfDE1Nmy19o5te0AunjrjbrT+9re/fcX3hV01dqbko/a4iUXHxktj+ycnNauR&#10;49iXDOq2XxrhiJOGqzxxkKfRnsDQiiEuO7jNcYIrdzq9c6EmsOGpAx9NDuz6okSOcLJxBnRrsWGo&#10;k7gaXDzVUx7w2eXfuYZrT3ETGw4bfjt2hslxxw8fMf2Chxy+WMY4GLtWcOMjFn974xdM8tD68gmP&#10;dP79UjHo3Nu9mKqJZi0vX/LjzUavVuJVE5zZVn+jRqbjr2ZGHI169WRr3tnin68RPg5ycW3r6qBu&#10;zhwbeeHD1pzOPC7maiM/+YtljQ8s2PZKHDqdLzmu4jjL6m3vxNT4soWjOxdk4hjZyh1W15Vc+ZPz&#10;wVVvr8w1nDX4bO2J5xY87ZVf0sUPnmusfOSIq44THv6CEo5zJCe6uPNXP7Wj02DJW9y9ttmUd3Zw&#10;qjcsORSXLUy1lbtOphnTu45hWDeywZlOzl039PCdSdjqAL+9h6HmnRf2cihv9s6y+wxMvc8NtYsT&#10;+7q84MhVM1dDcYwwYeDBVt/6whGHrFrAIMODPX/10djAxoXPXnvlRw+Xr3rwJVMH+9yInzrGKx72&#10;yT7zw6Fc4LOl0/B0L9LorI3pycng8dPKXR51Mj3+xYeDHwx1zKZaLBdY8mErDxjwzBvJOht885Hf&#10;NnHgsFFH8/a0HOh01wd8dS6mtT1TaznAIIOh9no4/OXIRmMnPhtnTq5kWvnjU+PLBjYsOOZsi802&#10;/HIysnFPgieG3jkpFj89PzbZx+HzHMtVTByMr4nHBkfPUq4Jvtb2vz9csN9azxH2SFOnzqL7ml8i&#10;w3Pm3B/ax64l93z3Hjg+L8TQ3IvoYNE5a+e1r77w2jM4eHZNkvPDyT66r+PCx17LCy+tuEYY1QBP&#10;vPFQT5idcZjJcYOnw2YTNr/2vj0xZm8uHhutfboWb9f5Jfsix421c9ek/H3O+v8n4S9vuaoZvZr8&#10;4x//ePeHN+rDRk08D1VXvh+WsAUAjUzQDfwo2Taq4vGFda5tKuLhs2GbffMds33Eg+0j3SO+YRr5&#10;wqgVe+Xpi9VY3MYwzjV5MuPO88kmvdrp1upUWy7my2XrGV566+ybxyN5I72W/nn1/MG3/NYmrtmu&#10;b3M23RRc/G40zoO4nRe21lqY+VcHa/O68xf3Rv7hNJJtg1O85juy5UtWu9Ona7yzpyOHh/fiLj82&#10;8tY2X7Lkl/LpB7/w1MD11Y2zGGE35lucxQwr/jDoW+cblzCS89fzode7UbdePV96nbwxG3p+Wthb&#10;l0tx/CjOjpksVnMjzGp2zvM1ssWjdjc/cXzwrd/i87d3ZOyaky82/+3pwm2N187jacw/mbWm1nzi&#10;nd5Ibk+M9eTsi08GJyzr8M3vGrxH7U63MvNin3KYZPVitMZ7m3W82cT7HOnumg9XD2i+/PJXl65B&#10;Da45HL36LAZZcZLHs/WO8cvG6NwYt9kzLTvrHpqKGS9njiy9cbnKr/tLtrDZwKXfMy5vcdkaPYxs&#10;41OHoW194tXIJiwyvvEznrmvHz0+Hoo8ROJJBsPeWOO/rZqVRy9BfNpTc3YwjNWOHKYub59z/Itp&#10;xA9OPNlq1nz08ONgrbMRz1jMXqo8ZOs+V8Xps5adjocHQPGs4ci9uNaaWrMhxx8HftYaXzb5Gevi&#10;tlflGN9y519cfmKUG45is2Unh2Jak+saX60XPn5iwcouXPJ4tC8eiL0cFL9YnQv45l6eNHWFp8vN&#10;A7iXGeswcfHS5EsqewGTDpa15uVNTHWyd/z9e6Galy2dH75i+p+qwpWfM+yFkNyeuO+wbaxunWn2&#10;8Nsv9cVdk7/mJbsXCDHgwsG3L6uqX3vbmW4P2lOjeORs1Q82LJz6Qj1/tWEjHj0u/v1L9YGl9/LX&#10;S3Dng60vbv3lPxz+4Yltbn/lU634avDpcDOv8cNfXHtD58XX2guoeuCr5nJUF7LqzbezB0ve+LMj&#10;p1d/nY4NX/tpLUexqoUc2w8j/jp7vvFqX3EjY0OWvfzEdF7l5EtzMcSUV/vIRt3EhZMPXFhy4Fu9&#10;1RCPzi3sasFWnTRYjWoBV1xnWYPDXlyjZtTFZW/e3uArDj98Op/s8IFtzg6n6tiXKWxcp+Ryi7dY&#10;1uqSv7o7J3JRP/vddaUO9K5PNnD5yhc/GM48Hjj1RQ0dPD7iyYuMnTlcXc6ufzFgkeEoBp0zCoec&#10;L3n1CqM9wo2PXDuHZO2NmvNxTblHwSlXsZ0nXGHw0c27ltXAPvBTH7bWeLEVkz2ZuH3hzr/6k+vy&#10;1cSHmz9suEb1gtcIXyz42+irjzw0/HTXmzPAh3/ccMBJLbRytl+w6Mq9s2YvXAf4msvPfrCHbdTF&#10;wL9ci7u5yZGteM7P2vCTR/740dvncoElP/cJWOoHr/rzr3b8+PNhj1815QuHXs5snTe+7O2T/YMX&#10;Bn/rRrHtC5mRL57szV2HcOyFzkZ88cSCo3cm6OMTzzhY56MuaqSGcZOLPYEFUw72yggjTtVYzfDX&#10;8WdT3mqjHjo7vOiqBXzx8JFLXMnDkb+Y+MCj272SgzVc+Obln9w1Ag+WOOQw1di6XGBrdOZwjO1V&#10;fpfR04/OV/tGbp59c3iw6uxwgQ2jeORk+idpr7EX+66V450uGRt8jero2c05JKum9sfcXtoLtaq+&#10;zpPmHLDhC6fnPH88wR6+MVzn0t6xh+lzrM9lcvcPNf7444+vmrFxzoqrLvTuN2S4wRYjW2vzrgn3&#10;Ko2fuM6k/dHZavZMTj6rNLzlJh67rif27Q0fObONR3ji8OsaMRefb+fDaM1f32ZdnJWbn7an/pOu&#10;7/DI1PRPf/rT9Y4vT/d5+ZH3TGC/5U5PLif7yc59wNovtt994S4phdAYCaSX7EmmdYXimwwGeZjN&#10;jWfBV9ecv2a9mMmyM762rc/pJ8apX1kc2DQv7srSNWZjfcqKd9qoffVPdzfyr+2cLOxinvr8jPZN&#10;vHzS5XNyj1ty61rxWhsXx947lD4IdDeDbhA+cDQHUwuffxdo+GTsss3GuvmO8KxrYYe362TZNj6S&#10;p99x8cgf+a68+dYzzmTJs4Nbjubqp546+dnZbIMT5sr50dXpisM+v+bW2eyYvBjh5Ze8G7H1djE1&#10;fs2t2Viv7LQpNvtHrXtdOEYyZ6iRbzwX5/S5W3cWO6P5d5Ybi2edLFu41c2IS7nRFZdsffODszb8&#10;2YVRHOtk2adjryXPLhnMejhs45p/9mzCIssuPXuyeG48NmcLfzGzWZn5I8y147sxcUlfrLWh90H6&#10;5s2b6wsENsWyt+5z1u59eliLYa7Rrf5Z+vwz3XIzF6Ma7sjeGh9xXWfutXzo4knHTo+jkZ3uoazG&#10;Jz8yOGyKm8yYzJgPXBzI+Ho4MdeLHWYc6eRonX+2dO53mpHc2GcKufqLL//8PQCJvfdKunKGW14e&#10;Pvlbs8EDprW5xr7ahsuWXFwtW3bbkrPPJ+x0i18twyiunDzcejkQU+fnYRluOXhg9hms21tyGEZ1&#10;VhOdbzbVHx991/FgLw7uPovYaOS6xtfcCwK9mF0f9HGgExtXDa588AxLHF0O5PKOd3nBsR9x4gtL&#10;fHURAy493+rHRsfnD3/4wxVTDHjkbI3WfLOHL0d+YvhPSOHjU95wcOqFR608tFcbX0DYS18k+4LQ&#10;X5DCImdL50x2Lq3ZwYTtBQ8//2Mvte0LPzK2RnnD1M1xI4chJ/zV0xcw/HHT6M3Z6Ob82we5kuEZ&#10;x15O1CBfoxhxwdkLiz1hJ2bnQm39IpMPHWzx5Iq/NS5G/MQ14gVDKxYbuWrp2eRvH/hqYunVhx8c&#10;GOqomeswdPnDws/anvEjl5svd6qP3L1YsyFjJ9c9T2I4Q/bCFwFemOnjgo98+2JNHHw3Rl8IOm94&#10;48dOLOcGj74s7DzQw2y/vdSLpeYaH/n4QrIvCfAi1+Mlpjr08i42nTWO5SouPNe7msuvjgM/9lo1&#10;t+YHr+uPnT1UE7nCd/10btSRHrZziRtf+bGtvmLK3/7Ixx5oYnUN4csXTr50YmhikItRHeVX3fiG&#10;1Vnjo/Z84hZeXOSPW3bxEIu/pja4GvETi7119ZUXXv7JKrzUhY0mJjxre54Pf1jOixEGP3p8NZjy&#10;woUM3/g4m2JZq7Wc4MNjCy97chzKi685fLHlTaZXa/FhW/Nnpw7OBT8jGb7sxMSBvVzFx73ade7E&#10;zZ4uHvTOuFxcS35ZCFs+YbQ/8Zef+hrZ0MOmr6b0ZPi4F+IuDjkZrtnKOf7VjL0zUi59KVd9YGu4&#10;iq/hUo2sYWn08Du75OxwMcKCgz8dW11+uJKrE3wt23KoHu4J6iiO3LJ1Lat3+PmJZc6fPR5GsXEW&#10;U2vvcIGFNw66/YertsVp34zw4bEVRwwjW50NDDZxiJfYYjkLcccJDzh4wbdP4hs19j4TxKRnZx/5&#10;iKfm8HR615+YeLgfksWBj8ZP35YOdy18YzXLppEtXfbkyfKhIxNPrs2TW3+eLT6LSSZOuVjf2eVT&#10;fvbUs4Z7glqqo+6Xnn1e2Cd7Y81esxfOnP12DnxJ7r9sZOcvnP2Xh+phj+y1urR2Jpwp5x5nsXVx&#10;8NLp2bXHfJ0Dcs9OfT53vZcXH3lofJwNsWHT4QaDPBvx8MZHXjipQfUzr7bVjW/n2givmrum4S2O&#10;GtXwwgEW7Jda8eLyku0n1T3CLJd//vOf173YH8e4J8tJfTy3Ogf+4E4eZPbPL0w8N3SW4Kj5hxIW&#10;TDLbFUhbIs0b08PYIl6Ob38sJj9BjXz01eeXLPzkO67Nyl8z54vDOfJd3PJM1vqMcYeTDZ/8jGE1&#10;qnM2O+d/+oXJV2tMnn3YxmKuzWm3+5BdGNka90xYp+Oz8zDIYJeXC8pBdXPq5uCQ6mydDZ2PdTLr&#10;leGWrVhxTWZ04Wsw6M9GrhVnx2zDPfNO/5pxcfHaFodk2Yon3/JMbyyXuGUnX906u52zh5s/G/HI&#10;9ObkrV3TYRRnOZp3MzYPOxsjrFpyMtjpi9dYzPAeYaQ3wmosXnpr+ket3Iz2qJF/PNc/XOPuaThh&#10;hJMve50823O9HPnli0d14FOjh/WoZRsODLI6uXn67JN1bdK3P+bZ2/+t0fo/4kTOTufbemtCJx59&#10;mNldDm9/vJQ7k3iyi7exXBbrbs6O7xknf9ecD1sPZT547b2HISPu5cc+rPIxxi8ZDs2XJ1kcyiO+&#10;a0dmzR6HsPCwV9b2tDPa9Ru/xnh7UNDlBFfrPoMPu+LTwbcuXrZkYsGi2xoVc+sDG0eycoBRF6t5&#10;Y/HZ18XymWPUfO54MOaDTzUSp0ZXTA+51YBe7ejgsdNw7Tq5BE8/2FRjNTAvJl96fuWOS3uRjp6v&#10;xle3pucXjrWz5+GWDF8PzF4KPIxn52GQnF4sufUyF0e4uOr2iI/c+JhXMzXEL85i6FrnyxxnfsbO&#10;EA5a+1AdxJCLlowfeZzpyKob3vDp+RjlJZYXC3ocdY0Nva7hTEeuFmpIR8aX3PnxIkxXLvQ4sOXH&#10;VvfFgfzV3oM5O/59qUffixo7Nl6w8VYXOnIP7F7+xPPS5JlJ8wBfbmqlFuoodjh9OQOPHzx+1dva&#10;/uLF31pc+s6pWHLDS+tMqBc+/MSH0VnEFQ9Y1YSOXB39EgEfWHDE7S+7jPDI7Fv7IjZMDRaOnUsy&#10;X/qKhWd7Ap8MFn5w4ekwygkneBofuNWXLV/46qC2bP0XD3Go5nJSE3Zw2nN4vignE1NsMTUjOY7t&#10;p7ydE7biwzdnC1Mdw+AjL2t2zuba0tkjnMw1c+cSttjFlyc5fzgaXHI+urMkfrniaU3HVk16kRcX&#10;J7nBFF+3J2zI+cGSR5ibH/84OM9qAMP1Y63JozqaqxGe1UYcnR8dLvR6tXJduwY1vMVkLx9fZiXD&#10;0bkWT4OnOxfODE79VTP/6qbGsMiccV/KypNP9cFFs5a3mLCNnTs50ckTZ6OWrTU9bDHL0x6yEQOP&#10;6ihPtrB0dcW/e5x85RC+WDiIQ26EZ0/N2wc1ghF/MWDQs4UhTw1Hsdlo1YMcP2sxNDK5iAUPv+rW&#10;nrDjxwYme+cNH7ys4fCzH2zprONIxo7e/lvLhQwmTvJon+CWDzkctt37cdHI+WQPX1z7iz8fda1G&#10;xcwHF2csPJhqyS/uMOnliGt1EUfXnA2YxWevt7fiWsOEAcvaXC3acxjhZkMGn51uDk8sXMKms1a3&#10;6iE+Wb7m8DSy6iEmPJ1ep2OjlQ/+bJxrnI3Ognq5V6s7LPuPR/E3h+pwAT/9gCcObGP1gVM8Y2v+&#10;4mlw8YBBzl+XpzqJr1nLx1kIp7hq5Xyw1zXXQTVgZ15Mtu0be3pNDPO6OOZs6PAyh0VuXc7NL6Cn&#10;H+S6xlZjU09Wzmvb/HL6HH+cnO7iZINfOTsLPt+N+9ysPmqqnvbQ3F74JZu81FitnC/XgrPVfx1D&#10;5uzB0D0DsYXfXvfsAJM9PLy6r7AXW03F1/Hv/Dkv7g+eNXAThx4+G2cLL5858DV2dH22ilG8Pl/k&#10;gQc7zRyHGvziJGOj06kNbjq7Gr1GZi72+tCtza6bLx7ZF9XaI9ejunQNdj780gIXdaRXV79gUSf5&#10;2yuf+Zr5uy/czwQkvLJH84pJX9/kKxwZ8rthpx3btU//CPfONp9HIx94jWtHVmej3dmdPife+oTT&#10;mG9xWjdm15j8pXHjmdc2RniNp83a0u369Mn3HLNrXJz2vZuXi9gFzlZ30RnFdU605GQ+ALKlY6/X&#10;8mPXBweZQ/+aFnYcXvJ5rQ27Wvitd0yXPd7mm3f22bQubzWr58uGfnt+jfZle/jqptuj/PNhU3f9&#10;a613zH5H+uKZtz/5Zbsx5UWv5W/eOTFnn425dmJewuNHtsTFrI7F3Zi5Z5t/685eY2cURjZG2Kdv&#10;2MbszdWrXIzlnX86tmdjk954xk52jnDY2v/OAhm7+Fjb//aTfZ3OnK75NXkrbw67WqyvOOSdj+wb&#10;2cZ5Zc2N9DX2j9ranTarC4NMl5sPUQ86Hqqsce7hubrx2zzCMd7hx6E4rdnnmy6MYrMl6z7ILp90&#10;ODqXbHo4KwZ7WI2dY2s5GDX+cLNNR5aczAOKeOx6GHRm2MAgZxcO/DB2/8k0+jof/I0w6/DC3IdT&#10;/j1U8vEZRB9fenNxy9uXJLD6vCoX/jW2cmGHm1Grxs6DzqcaFMODnEanl/8lfPoRP7zoxNLZypc/&#10;LI3Mg7Uvz/pyR32ylwP7ePayJkZx2IgDU63YmPe5vbmR07MvfvtkTa/nY862M1d98GMjdo0tLHKj&#10;nr85HCPecq524cDss4utWPx1Nro98SKzORSHHMabN2+ulxlfoHiodp69IHlx8YDNxhdVYtkPcjL7&#10;XE3lKzccYNB7mREfdzH9pYy5Fycx8JOT+Ow82HvB66+9vRSKr+PPVkxyzV8+9eUqPHHZ4Igrnjpu&#10;eLLBS63Y4GLcWqudGLgb2bPhY159qzFsfIxk+IuNlxcWL4D88YDXPuIKU53dV91fcYSjFuzhmfsv&#10;ENiIXw3My099qmWjnOwvLnDFhl0d08HRyXGWtxE/se2nPOhh6DiQySVfePIRn4yN3Php5K5LtfAX&#10;2V7QOiv+SwXc8hGDTl3DolMP+XR9t3fW7Lv28ceNLU72BI9kzp8zBhuGrsHBC2+2fNXO/7RUXXCM&#10;Fz5yEsu5sgd0/RKJjo990HHnA0OzruPNHl8Y8WOPk1Et2IuDny87+DgD4vOTBzmbzoR9kYua0ssH&#10;H750fP2Vmq5GYsmbnF32uOEuNh7tDVt+Rs09xH1ZbX2xIxeYcoTXOVE3mLiJgX8d977MZdO+tk9k&#10;8PnquNDp5M6tmJ1XMpzFVi989b4wEjduzr149g62nH25YLRWN3Fgm+ti0cPg37WDp7qQm+NgrYbw&#10;3Rtc95p9ZgcLR3Z8rPHeJj6scm5v8ZMTbDk5i7BgZ8uPvZrA1cXV5S0PuvjmC9OeWPPZGvOFK6Yx&#10;TFjs3ffLRWzNGl+4/utJNcMXLh705uTOpnqohTxg6vGFJ67WnuAkj+rHlsy6erG3ribljr8zZc3P&#10;vY4PTuTGPfO4xa/41vjDWm54y1vcaijGNnUUw6i5PlwTfOVEbo6fJhZ7sejg0+MSDhuc84eJg3Vn&#10;2Agzfnj5jDXKATZ7zZq9pq4bHwbs9gB3cz7k8DUcnE9nwL7yw7MY4qmRNVsdDrv2kH39An36USzx&#10;+OImBzHI6GGHSQ5DPub0YTbCDre85VKe9FsT6y+ixW2xcXypVQe5ydk11bnE39qzl3NuP9ipjz+y&#10;snZP6Vp0P+8a7r7rs9TnBX/nzrMKDHP3N/Hd8/i55+ELEwe41kax2Iqts9HtoTWe8Pr8q/Z81aVz&#10;xc655RuP9h9PMZLjCBsHGDrcmjk9n+JVb7bkzjedHg453tbk1noxwihOI732SJ/d5zluzJ7r7JX6&#10;qZd6qpd83EPsm+6+rPbOlNzcx9l/7Re/+MWvFlQydcS3UJtINkb+FSwbcjJE6K0rPJkLHaFuejaO&#10;PHu+tfw3Zlhd4KvbebnBah728itWvmzpxcmPDX2jOX1tdacMRjjG4oQhDz08NvEz1qtP+CuvfmTF&#10;ItPEgR/H8B2e5uzYOEDsyOMTT+s6+2zN2YcVr+StjZo4PhzY2/tuDPTlwc75IAuXbT1Z2Pya862x&#10;07XyaCQvn+pTzuybFyucO6www2tt3C5OOOSadbJL8PSDrvqWFxv4+ZmrnYvcxV3t2GtqxXY5tcdG&#10;djCz2dGcjp29wsUYFnw2dVjtQTz5hsk/35dkbDRj/MrnUrz9QR/3lZPVxTHfZg1PVzs12rqlY8df&#10;C8+cvvXOYXQ2u6/xZ9P9rlhw6NywyRaHrqbemnianMspDo0wFsd8WxjJym1H89bs3B+KabSfejI2&#10;cIuVf6M91+K12GT1uIXPr/NyATz9yCY89cbvxGR3dj75s4+veHct/uGwsxfGdPy+/vWvf/DmzZvr&#10;Qco+ug7p8XI9tn+bZ7VLZr0dLgyy4hvJxCfX+JOLoZPT6+T4xFWtnHUf+s6ixq6Rvgcu3LVeoOji&#10;Crc4Rlj2SXyx0puLHw4bDyxi0sHs7Hf+q5+HUg+vbOLK/8yLTI3x7aFRfI1tZ8Mcf/mIGSa5GBp9&#10;eVrD0XvIkit+RrlWe/sNRzOHER8y6/w8wGoenu1FWGTm8oFrH3pQw9VDdC+xYpDF13z3GBdfjHng&#10;E89a3jDFYKvhJUa1sJZvdWYrD729FZPewzscXDS5iMOfjI4/OX9fRhjz52MeTi8DZDiHrW54abDN&#10;YZKzZYePLyN8gVX96TUxzdsfI3w+8lYTeqM9UScx2Km3/+Hnj370o3d1c8Z6uRcLFl9xrGFYw5AT&#10;ruYfP/0nxmzhk/vSTRPbC7UzKRdzNl68YJK5FvjCck2EX27qgKtzKiccNDm239/85jcvX/JqwN/+&#10;i5FddetasoYtB3Hw/te//nWdRzq+vhyEaX+8XHqxgO2FhA8eRs05YC8XsWHLly0fNZSDDh8vtZG3&#10;OvBJ5otiPjqZJg6uagSj2OVFTy5OsdjIQ6eXh3r7IsyLtv2yTsdeDDHxlo9/lsNLbLbqgbdaOJtb&#10;5/jBkz9bObhe//KXv1w4OPDR5G5OJq/9f4Woo5fs+MJhAxuuXPEkd0+wd/jipO72A/deijvDcNUM&#10;lmsfPhvnArbcdHZaNSkem3QwrfHPF2d6vPzPxpx797jOEVv7ES4Oupi+4PdXgnR+OcFHh+e6EaP7&#10;ZXJ5qKFrhI98ioGDGtkXtXYfgWX/cfvoo48uvbPtzLGF6zpzJvnpnSdnQF3VW23x7qzY72rXmaum&#10;aoc/TDo5yLGzA8ceuAadO3GqC3x29rXzZl/k2HnDvS9v4aqFGGLxVwdn2P/EEnc27RHOaihHXf58&#10;nCG/EIItPh9yNs4PfvzEyF/duo85B/LQwlQj14K1Zyv7YR4fscjgdy+2N2SwcVJL9pr8+bcn9h6/&#10;eOHCj1494OOlds6AmsgDDly5wHbOxJIvTHmUu32kUz8cNTF0dYKj/n/729/e1b/zSwdPF6N7N72W&#10;nT1h6/zIRafDU+erRvRyoROfLnx1kQ89rPZMHYoPV154q5XawXZeqn/4MOCFSQ4z7LjBqrPB0Zl2&#10;H8i3s0RPhr+96azBgmtkIxf7xA5H+PZBtyaHKQ7eeLnW7JO60MkZjr3BhY084YvFxvksR7zNcdCs&#10;NbH58tPEwAH2Xte4dQ6dH3GNYrIVD0exdfsQH5zhOrdimeOhBnw1I59qio+9Y6ceeJLxwV08WO0x&#10;XxyLxV5jr1a4sIGhbxzr4pdLdTPW8n00Vke89ez4my9WmJ9kDMM1/5Of/OSD73//+9fzmntQ//8c&#10;zwHyVBfx1E4N1V7N3KfwbG/xVCt10unsX/mrHbm9Fd+Zgu2z2Rmwl/ajs+CeTg+Tr88Ae4KzWPDx&#10;UGc+uLk/wCs+/s6aPfO5BGcx8cAfHl92OBvZ4Spv+PIQg55c48sWR3p8NKM1bhof3PmT8cefjdhk&#10;5q2NWrLGS/gl/IgHjmrkM/S3v/3tdR/5zne+c9VEDrirsc8io+cMcnWxf9/73veu+nxYQrgDrANY&#10;3aPc2Nfy5Zdc8BoZ3OySf9ZRvNdw3Tg4nH5hpDvtrdMZd30tnn6E0Zhd+nNcDqdtGKfP2pm3bjzt&#10;X1rnE07jo9gvYb1W50y4sNwM3Fhc0OLFBY65i1KPk9H52TMUz5Wtffr3cTvtHq2TG3Wx4pvupVj5&#10;qEE8149s17Cs9b2W5KupYzjWy8ea3eKFw0/vRm2+Lb2Y2/mvzrqef2ujtmvz8MzxK6/sN5905Vt+&#10;G8ucPH9jdsmNybI/ZWGuXbLGdI14mRt159XNuRs0v2zCWJn88I372hTjkYx+O7vN3Xox7mLcyfhp&#10;p25jNc/GSNb6GeH5Z7anzPq0z1bNXtJnp85aa3jVNJmxVrxG+8U+H2PXRDZidH2w19J5CDnx6ZKV&#10;Bx/YNTZrt2t2/JPl00iuLWf2Gyu9kW7x8mcvr3w7s/LXPRzRs2MjnjX/8NzDyeIiHvtieAjzguNB&#10;jY0Y9Ea17EGfrJ4OVvyMddiwdPjFLw9+5dADIJ14Z4fBFma69e+ziQ1+WvyrT7leyqcfYm198guj&#10;OojX+THno8FNno+akNHBK2cP0WzU2F7QqUlY+bSGLxY8Mvnxr5HB8UDu4d+cvThip5ezPSUvD3mR&#10;t09s4eDEV0zc7DkZPVtzOLjGJV21tRaHLZlY5vz54FITiy0fNmzF1fGpTvx8eacGdOTOiy8WvJj/&#10;5z//uV5OcKteHqDpvPj3xZ8vqPiyEUvdvOz0gkTuJcqIe3mI74ui8sCfzguJvPjDoe9LL3qx6tVB&#10;7TRyMaqnNR08cqMGUy/WJXz6Eb/qylcM9e0aVlcy3ZxN+ysntfQSaVQnNTdXF3pxjfDI5SSeuZzp&#10;4apZtVc7c3q1sIZbXtb5wtblYm/ZiFH96dTF6AsFdq4fnDV21cYaRjkmtzbH2VwdrXV14QMbVw2+&#10;cyNu10Q54OFcsan+1ReuOnSm4YrRFyGw2PL3BYC1XDV26tgewaKzJ9XQl/zqIwdxyMXCg1wz6uQw&#10;jNZyN4qjkdsD+2Qu14+evrCmJ8NZzvJVC19kqLk1uVZcPrrccNbdN/oyWJ5yxiHObPDhI2f+7ZMv&#10;KdSXjK69hskPX7Z0mjEMnNq38jXC40cPhz/52voyRk28gDvveLPrjJmraftp3TmXW3zjAksXTywv&#10;80Z45W/NV6eHCZ8fzvRwnSUyo5ga7vzkJGZfZMPmo7bsrWG6V5Jt/fiVExx522Nx1R13GGR9ySpu&#10;ej44+NILd/50cixP8enKRUwcxJUTf/jLm14O/Mx1ZwiGGLDT4aPByA+WtXzhpy8OvdhhWGvWOo5s&#10;xYNPbw7fXMcPD2faXC34slcr9nSa+2mY7OIGp72VFx3O6WHoZEb4YoqHC3w+5nT8NLjsdDo9P3o1&#10;gYET/66tONBtnnySGfno4ulylkd76dohZ8Nep5NHPBrjKgY/5w4ee3skR+cXvkbXvhYjHvw1eeni&#10;wjCqj5EvXpqais/WPdUIq1qzUTs+fHU6HT9dS15Mo2bkC9P1J5Zap+vagodnfuw1NSLDNxxrOHjF&#10;nc4Zc03p+MTtAnr6EXbrl8bq85LNqeOzfjs/bT/NWk7ytU9G//Z6z3Pdd6pJdeGjqU+1Vid7oB7q&#10;rpm3z3SuX/bODLnmfkzu/JF7poTrvuTcsYPnvHoWNLcX6uCe7ZeCZLh1rfIVz2es+7+zb9TxFIu/&#10;8+AsmJNpOItvn+lhwu/6yEYNxJcPHVuyE+/cL2v4ddiasfN5Cb4iP+Kvnn756hlLrX2Z3i+MvSeo&#10;g9w909gfX7yrj3sMH3vnGeR6yglUjgquN1eYu5bNna/C52dk2yEN37i+dzGS3dl9GtmdTzGWF1n8&#10;djxt1vcl7Owa13bn6c84uzbXGten+Y6Lz2fX5mHzad7+re0d5iP92pq398mdib2AHcy4sMGjm5sb&#10;TryMsFqzzS/Z3bg8m+/YfPHMtdU9S/6vTDytuOZ8tq8su8by2Th0rRvdkMhr+Vk3N25b++RqD6vR&#10;Td08vuys07Oly2d15hvDev3DNNLtujl/vPNdvAvs7Y+NtTb5GZ2ZGvzsGsk062plXifTs08eZvJd&#10;9/BCJ77zSmZ+YhV7ceMU5t1Y3PVLVh78zpyzoVMf+uJlW13D3pHfYtzp0hvD5hd+NchuMVdGrpHp&#10;+ZGFG2Y2xt3zbLO37gHA/K7tuW7eWM1wIYsXubW99iDUPQq+2MU3tj/VOX1j/OmzSQZPHBh6uMUx&#10;9pBynrfsi9PIvjyygUOmVh6wNA9cyfiWM3/zOMXbqPEJvzr28IhjD4VswzXnr47ZGPOnN6+35k9m&#10;xKe45j5fYMCEzYbeuE3OxWHfC4oHLLn2cFs9+LKrsyn24haLnxhs4itePub0eGrtT7moHQz2bNjC&#10;0eWVvbWHaXhy1/jIB9dik8OwD+QeCPsSJjwYcMU1J8dHM+pkalR9rdmS5Weu4eCFpod3MnzKJ55x&#10;otPCNMe5moij8zOWr3xgGmteNuLKTl7WWjnCxtVnYXG8bPmyab9Q4icPfsUUXzx+5S0P5wamlx5+&#10;Hsj5ljN7ci93YXgOgqXzZ4u/PGHyKbb41VB9YeAshz0vvvDzBStfPmLC0/hbx4Uv/PY4u3D5i4Xb&#10;filTXrD4a/jCsdblAQcmfmQ9e7CDC995tMZJ6yzwqS72RG1geZmpDnjwg6Vr1cMcJxy7psTx4mRU&#10;P/tFb6/kyJ6/fXEWyPEWm87aXPxqCCeu+MKm5+f61PHmR4enmPyMa8/PX6V7CZezmO2hucYPttp6&#10;qcPV3tDT4SCekQxPo/g6e3HlK4aGIx7ldwmffsCotmqFSx0GHb9immts1QQf9aR37v2XH3Ez4lZ+&#10;/KzVgE6TIx95ajDFNcJlx98oRznhoD5eln2BK0eyMKqDUYOjtR9qEAexzLXiunea8/eFhjOo4VR9&#10;1TgcOnK1ysdfzeG6Mf1TLfDkDMuZFUcu+IsjR+cXZzW2b64zdYNlZC9+82omPrk48NQsHzqxyHAU&#10;x5zddhzYda7FUh84MJxbvJ1HeeDYF0zqb0/k6DzAkQffauWXFOLBJdf54CQPsWCSsdHd6+yxfPH2&#10;ZRYucMiMctHgdTat5aOza8+rk1rxE9cZK0/1hql17vHQ5ISrexr/rhV6cl/Y4EAnTvnws8Yfvpjq&#10;57NE489W3eGY63g0zwZOOcKp8cN386MTs+vGGh6Omvw3BzzFgWOEb+/kg0u84wZb3HDstzV89jos&#10;DTY7+ZeLPGCwsUc6X/jJ+VQ7cueMv/rhLp5rxhlhRydWOeKw+29OBstcbHP25uIlky88uuTqQd7Z&#10;xpMOJj58NZh85UjOhq01zsWOq5Gdawu+rvHT+LBx9tilF1fHkZ7cnIyPmugaebyX3+ZI/lKD8Vka&#10;jtveF29tXzMP3z7J3/OEerk2XQfOD519Yit+a7Vmo4auRfrOFB08HZ7zp5b20fVhb9UxO3r3LnFd&#10;5/Tw7AsfccUx0tVgu8/SscXHF7v4OONx6D5rP/jz08PtDMgTL938XOPCjxx3/u1x9bDGx9nVqnHz&#10;4pKXE+7Wa3s5/z/+wEnX5Im3/P1XhnLE1WePzxh757PDc43PPJ+r7jP2wueYPN994X7mVJBTXuCV&#10;RwohBNoEcjIblw1d2MkW67VzuFrj6Ue+unOdPQ44p19OZNblc5fb2odpzHdlO6evFbt1mDuuzjzd&#10;zleW/f9Qd3c7lhxVFsctzTwEMh/G4gYuuOIG3m6ekFuwZNkYC+Y15vyy628vQnmq2jT0mJCiImJ/&#10;rL32jsg8mafKbePGyn718tOyg1POa7c2zfM57XYdPlz2Rs25UFNrc60LnI+5w62zueuX08uP9Jbn&#10;nEzsO77tP5tado3JG8MyipVdI7tsdp79Hb+ws2+9OGR81acepnW42Rjld/Ywk3fzINe2JvaGPNt8&#10;G9mnN7Ze/SW8+ZF9vFuHsS5s7lo+9PJQB82arrX52j6rV/bFM4aVf/hr09ndEZa6beNDXl9e4Z9j&#10;8c4xbsnjc67hpQubjXl9fbIlc/3V1rfY2bbOduVyTQ+juVG9asslGd/inr78z/pmm78zoRXTfOPs&#10;QwF5eOzF7t6UH3kxPFz5UPVQQ67xL1/z5OVBVnxz+e86+0Z+7LTiZt/IpnPHjm+2HhI0GLp60LO3&#10;t137bODIhR1/Y/Hh5N91Vty4Zm+dLVw1hudB0wOhB08PIDDjmi87sjDLw1hfvTz4kuGj92CUDl++&#10;9lKnD9fDJ7seTM3pksFlEx+xNOtqKaZ1ORthZEtfXfnoGi4e1nrhLoZ64ciPHo6zBjN/enN1xNVe&#10;dlbN9c42OQyd7ebMTqsmccMJZxi7X2xh4GOMJ2z8rMWLKzsxeqFhJ0ZcnIcwyw2u3KurtWat8a2J&#10;BV8ceRW3PNSUrMYWnpG9BoMdLmJ4yWLzhz/84ZPPPvvs+isidSYX21+v8FEjD9ca/865B29N3fry&#10;By774rO1tx7G2ePPlp0aepFmX73gm5cPO12Daa9wkjcbndwXxV4G1L+60a1tdZBLueNEbpRH++wF&#10;3j2PHIba4gmTvxdHc7moobpZa0b2bHyRgqsv4Nj2pZS55oWRnV58+6PLhR0O9LiRWYvZWYgffbUT&#10;U+3p+MDGiQ8O5tUTlmZUX/IazHIjl5s13nKDDQtfsdiLXafj40U4XDIYRnzJ/eff6qrmnYnwcOLP&#10;Vkx5keFr7/g7I2Iay0cMa7VTR3hyVwP1gGVP5UCmrmR4yCNMOM4wHzLxcYGrwYVPzpZcPuTqBAvH&#10;9kbeutaZMa8e7Pga8ap+8iLHkc4ad7Vgh6P4atI1bq2zYQsLP7zkAk/d+BhxMLKDGY66yUOPK1u4&#10;fRnGHqZc6TY3+9oeeiFvD9nq/fMqfPC0L3joGjlMe2B/rHETs/z5iO9aY0de3c3lKm55qJ8ez3Kz&#10;5gcbpjjq5ZcgYscPL/7yVz91jjN/Oms+3ZvwkAedmrbX/oKTDg6Z+xNfc/bkuPviw/7r+JLB599e&#10;VS/+7DQY8se9Z7n2Hlf/ZI4Y5uTiaupJDid7MjWCD7czxzd/Otzo1UcTm6/cdHhqTC5351ccsdWH&#10;jblOLiY5++LEiYwdLmT07R9sa/UxZweLDzz2/MyrkzOkvmzp+dFZ6+2NfLJRJ5g6fJj2xlkUmx05&#10;O3h8xdTtn0aviaXxwUM8PV8x1BUOfJ+v8KyLIX84rne1lUdn3LnW2auN+EYYfb6w1zVx6WGzEZMO&#10;J80Im6wcyMmKWX3J8brrsPXw5M+OrPpZL277CFcMDQd29gAWXtbVWy7qkx25uf1y1lzvcuSz+Vzg&#10;T36wre082Wuj3D5Gk6e85e8zyy9Bq7c9lqtaxYcdOT910dWbXF3Zw9OcM9c8nXPFD469cv9zXp0z&#10;o/qI46yxU2u4voSv7nydUWe3zw8x2k9+Omx+rjG4Pl/IfRnsL/nJOgf4iokfmQYbR3w6f/Ti6PgY&#10;u5/hhOtiwtk9x706Fp+NVm2zb3yn/ff8lPddHPLtuHWNqIv7oF/O+It2NbXXaqO2Pg998c6O3v3a&#10;L1KcqX/4J2VeS2lJnfNdnxg2CnEju2zJ3qdln+1b6+yMG2/l5uKvPj54tvHs4m1Obl3jn57/+sUz&#10;3Nb5Goufjm197czDMS6HZ/brE1YYxUu+4+Ld2Z2c1/e1Ob+ww3CxOqTpHOhuSuTWco1383DES3fO&#10;W6cXQyv2tZh1+pU33zF/e23e/ic/x+xg0MW9kWzb3TpMdvyyEXtrkryc2XdzxMM8PtnyJ3djNZKH&#10;qf7dfLNvLIb1djGtyy87mJoYZMVgi1OysC7jx4/8rMMyZ6fx1cKzvvM5OWWTX/F3TeY8npzEozt7&#10;vvQaPzWMK1k+bPWwje1N451fuOEYF9c6Hukug8ePxTOnr37m6dfPPDy22Yd5juGEkT+MGll9a1De&#10;O1a/+MLI13z5kNeap18fWHe9uKvDr/yLR+9D1geqhzNzrZjX4vHDg0UtXWPyc4SNB7t4qEHcuobz&#10;w42+MTlftnHgH0YcwueTPSx6ePyNmlGnW27mxXcPgaPx9UAmpnuIGnnw0/On86AYDz4e2HB23Wls&#10;G83jEV8YGjkfHR9YutjlXZzL4fEDHr3PGt1aDnq4uJDHJywjXw+ZcRJv76PiyFsPn4+mNh7Se8EW&#10;Y22Ky54ONpl6kVVr2PT5W+OKkwdhPu2J0YNhOVjjwK584Wr2wV7BEhtfWHDFImdTTdUctrW5zo69&#10;OXw4clSzXhDoNX7ZkLXmu614jWF6WelhX07k2VQbY3L8cbEWT93krhZeKuXqix8vKe2zh2xr9uK5&#10;/tWlMwxDbA/byWCUD/zqy87L0OapftUOP3zFYMvOCxG5NU5sxdHElg97TS3FEhtOPS7yg8GeH1tr&#10;eGyy89JmroWhZuzYexGHhZe1+rG3F/JRM41PMb2oeFlsb+UjN1zKgz8becCUPx1Msfg6Rz//+c+v&#10;ei9nsXQ5waSzT/jD02CIocF0H+/FVKz4tif88O9asZYbjs6LetDJRU3aL/PkxTLSwzCKUd7w1JEO&#10;R/zxZCcfdnQw2yt41vTs5MuOnzw2lro5u/TswyIPm7/aWuPCX+3UEB45mTU9nTMEgwyX6u/8y88L&#10;Jxs6dRNX/OqstprYcIxiaOUgDl17B8++4QBL56erO7l4XoDp/CWg8xyeffNlN/t427/Ol9h07HVY&#10;1vLBxdxLNO5ysh+++BXLWZJzObDXYdCrIUxzPM19Fuhw+ZHBViv29hOuxo+cr8ZHI+PHn4yPOpGx&#10;VT81o5Ore5B8cePDX48vX7F0GPycyfZIPp15HKsdDDXF1ygv9dGcrerCPz+jfMUUn59RzPiY49Ha&#10;Lz/lhV/nAgZc3f62xom/ce9bOLGzr7B0Nrjb33KBU23l31kUR27WeGVH7rzhJl9nRNxii2d/4Ov8&#10;NPmT6/gWqzqwjYd41YO+WpqTq4nY8YIlrhjhGeMeBhxNDvZBTBjsmsNXt2oWJ7Wo5mrYmYDHBqYz&#10;kx3c9jy+nQ81EJNeN6cTE061MOLubLHT8NZgwMWJXftjxAFO54edzyK8iwW3Fr/i4a5lu3Ho3GPY&#10;4hyOWPEntx/86Y14hWsf9HKi02A28hNXkzPsamoOUw3EIe88hoWDHs984bKF6czas/ZYLP78Xmur&#10;3/lrPh9Tp7ZykqemTpq6eU6Rs7NA3nlTn+rg/Ohqp872Qb12L3vGt4fsqj8MuHq1VGd1wks8e6aZ&#10;i8O3s2LtD0I8k5Lh6bPONeC+45dNYsJig5d/d1wseP1iUz58nHs6uPDo+WidA3XR+MBgLw/5atnt&#10;WboUjx/y4sen1px/Pun+v0Yct+OlyVd9PUfQy1uN1N05IVN3NfJFu5r7f0B98cUXXB5rAAAAQABJ&#10;REFU17mwl9//ycYDUEHuumDJzV9rp52NizwdkjXy920n7vq9plu7c77xd97ms09u1OnEazTPhn1c&#10;Gtmd8kvw+MGvzQzDuB1OLXlrYzLjXVv/9GyTN/9nDnsY4d6N4Z+21mK6QXUDUSs3CD1ZHyRw7nox&#10;7/DJip/dObLZTn9irc/amjvPK5NTtVx9GOVwnov0jXy1sMMsH3JzdVo7crbwsz31ONfTufG5WWp8&#10;8y8uXD67hr/ry/nxg1wrR3N2tfzIsqWDby1Wrf1f/9Vnlyy8c4wLebnxTW7cexW7bNmFb57OqIV3&#10;ytOtL1l+p5yuRrf1yecc2YkfB6OWHf12OusdX5s7F2Hzw8kInzzsC/Dxg7zYZK3vZPT5N7bP1rX1&#10;Tda4dmTFS781zNZYnB6Cysu4nV5zNvhVDy+d/tMyH7jOaDUqrjHbODW2R2zilI5Mcy3QbY3xSp49&#10;vfjW7PW4hp0f3HjS4Zc9f9geFox8NDYaPVyx+IQNj1zjpzeHpbuv9CBrXky2fcHQPT+uxS9OIx7l&#10;zMYDqrH8yw/PHlrxiac45Fszc3Ix5FtsPntPvBJ7wWKLPxvdmq18zclwgt08HvDZepiFkd9yam9w&#10;rfZkfDz4wVD3XgzFqJGrt5dh9cWnxk6Pg/rBFLv48DVrjf3WzFwMPf5iFEct+eJLr5mzp5OP+OVD&#10;rvEvV3P69iV8eGHyE6d80hnV1Fid4LCr1sUSTw3ZqhV7c3Xx71v/4he/uHj48sxfr7Ch4+MLFP7u&#10;BR60ze1/uVTjS/D40X7HRR2Lreb8vfT05a/87SM+8hSHjbU8yoFOLeiM5eJln38vUORbx+qPs/jq&#10;Iz48L2D49eV4Z0RObPkay0ke7Ok1ceEYyXATG291w80LiC/MrTunOPTLDOcXPh81swfiiM1fg+ll&#10;h18vp9XDWpdffHGGxwYvtRajujbChM1XTfmIUS7mMOKHi5rV6DR5ia2rj67Zi/ZJzX2OdNb9tZt4&#10;sP1PQtvTy/HlB5mu4QSrZk4WB3K2aqcevqS0L2L690fZy1XufRnPx5f/vaj7YlYu7QVbOXWW4VV/&#10;NjB1X0DDjG9c+bOX4zY8NGOdLX/58OnLATHjDpe9tXk154N7PkbXA7m9wK1ai2NftWKKx669h10s&#10;Y9eNOpgXW0z3CX8h7boVR8eRzZ4ffHDonMpBXaz7z9fZi1G9q3XnFG5nu1qxhcEmruV9Jfn4YX/x&#10;6zmGnA97HVZ8jeKoDRu8jRo7vFs7O2xxUAu/hKR3BnGQX9e8uXzKWy3kKx+8woVtXzXXTPUkE0vj&#10;ixeO7sm+HPFfVfTlkzjy4ANXxz3+9oweb2eFXFxydYQPW4tXWJ0Renz4Ojvy4IuXsX2CxUY9NHHx&#10;051tOnWkly8eYYoNj879ExZ9sek1ecCrjnjpOOPhngpbrnyrJX9r8RabLblY9o+dvOVZzPbCSAdT&#10;N9fgFcfew5O7lg8sMvnJwcg/7vzsidzI2ONEri5i4Fc9+cuFvjqJB9uajk1c1AbHZNVAnmHytZ9i&#10;46BrMMyNdEY4ejlcho8fchSHjQ6TzJytfeFHXg1x1eldT2JZ8+GLu7g4s9GzZ6MZm1vDgK8W1YeP&#10;z9lqGi982PIh+09u7Z0c5WJv5W9ffQ4bXYv2vT2QN3lnSS3ao2rKRt3hs9Ws+ahr+6G+bNnBcXab&#10;u649c9rPam7uGuz5BzYZPDj2XB7tpV8YwoQlB939mK37J7uuf/xcU2TmcpE7fzFw50devNZGdnTq&#10;p+G85wOmxlZju3qydOYfq+FxxiXT5ZnevvgvzvxXo55NNfXV2mf1N/fZ0+eqHD1Hq/11pxdsO4Mt&#10;RLqVIVEgY4Szbb2Ek12OP+DHnd8z2TP5W+HKxyhPhwNW8tYrg7mHaG1g8NXfhxObsPJbzvG4G5Ox&#10;Nz/j7Tp9I932jbl+p/yZbu3MT27W5QnDB4qD6Jzobmpueub01mEYt8PvTMbHqOdzzvlkyyZ7ci1d&#10;4zvpP9Z1deJbG5tb11184ZZ33Mjjn42xVpywGvlUB3WqpQ/fujqWKz56DxDNk/PZVl6NbsZsi8V2&#10;feJFFg82zdM3ds3Ab76+yYxsNm7rsItzrhevuNk2wk/XSFf8EzOb/NS5niwbIw7FMpZH8kv58oN/&#10;7dQvDzarFz/94ptXq7UvRuOdzl7v3phrG8d6fenS08lHzya90TnU6MK23hpYP2sbhw2c4uSz6+Jk&#10;V5zlxG9x8Wpt7kHCB6ovQzysVHdjDb5rhS1fcRqzaVz58lN797+4ik2mwavzZ9PDlpjFZ1Ndzd1r&#10;jV3/bPHODmf2/DUPT+XHNix22fA1x6Nu3X0ifA+H+bHbh1x19PLQi2a5lu9yKoa4xRaPTfzl5yEx&#10;Pxzwl7/PF3ONvtwvweMH/PDMa2GxJ29drmqlw7ZvYrLR07Hlr5lXU3xxPxuuWvHKD7bPThgaHLj0&#10;Onm58i2PPmvpxWxUZ/51a7zFzycOxWQjrgftakGGW7hGa/LVxRkHcna6GL1kqlm5sKmWYeLqiwRy&#10;LxHW/Nna+/zFkgc7LX957Zfbzl8xnE08fDnpyyJY7OlxouvlBIYHcC81OMCRs9yMYvfSAwdndvTO&#10;ibnGLj7m5WOuzuLy97JlhM2GTk7yJned+SJN9wsDNWGnw9hawkrfi5ccYeLmBaMXKTzE1PkYXa9i&#10;8omnebw6H2plT6z5qJ8XPvdR/vRGMcUzp4Op7uz7csGXUPDZisUXZvnTeSmSj1qUL0wcNNzVTIPB&#10;Rk5ikauT/cElDuKRdX7ElIMYutzg4qrBhKfDgM+3uHg6W8kvp5cfxcc5TtWdXw2fuOPD1tr5FZOt&#10;eEadPp7w5NS5wqOzzMeX5b608rLYCz4fNRRDk2tcYeFgxJutvWLv+lQjfBvjJi5OYu5eVBc6ceDp&#10;/Izyq+5s8IhbObNzDtJ3BvB3HcaHH5u9B8DgK17+zoMa4qY5e+VhTafJ13+2z86Xvs6jmOphb8zV&#10;iT9sa/zVDx4cazlq1rjIh3/XSzL14SseH3O41TMMY/cP9yv1UEN2fPHQjHTqgacxTjjg5mwYxWaj&#10;8dHEDlctikXvmpEDX3k4Z/j6goJf+6v+Gi72R+11jQ4fuGRi2Eu4/MXwZZUmjtzkoDbtmbm82eNv&#10;jh95Xa3Yxx8OezHxouOHNwy8YKiRnOjsedepNTsYeJFr5QgfhjzgqCEufOQL18im/TKHpeOhiSMG&#10;W/7mYunsNDHDwVUM+VRLsdj4HFF/OOyM8NuT9l8MjZ853/K7FI8f/MiKy0YeOPFb3+UJjy9bDUY5&#10;ik8etnNJr4Z0Gw8+O619SC8v9cONrz2vLmT8dH6t4dkntdDC7jwsb366OOXBLu7rC4tvduqkHrhq&#10;9lWHR0aPC7xy4B8G3zDw5SNe+PKhp3MGjHzVgS87uBrb+iX4iD/iW0g8PqTJWZ5q1/1BbeTq7Mi/&#10;OopD59qv5vaAHRv+Ro2/ffbZiaNzxK541bLP1a4pdRcTPpnPKPvBT+7iidF+uHeSsXGvoOPrPPoy&#10;mK5fPHlG9YtHv0jweYSvuTi68y62M8WvHOF2vuUmdl0e59nqHLPZls/q9wyurfmH7u2Jd7fG6Vkc&#10;uuotR929UY173o+/Wtoj+0Hmu4Gf/exnn/zxj3+87p8+j+zDuytomAj+Wh/TaxrhxlPfAUz+LLn0&#10;7zO+hRF/WO9juzGzb5RXOM03V/lluzjZnrK1bZ6tEZ4x2elvna4xm3NNXgxz+l2TaWT1d5LvZdZ3&#10;uNm9NfLtAhPDui5XB9pFa6678dUd4G5M+TTGyw2q+Zlb8U75cr7TJWsUs/mO5nIz7nzxy52MzWIl&#10;29FcY6uxryWz3vmuyet81dI6Hs27SbqpmpeHsV79+ZjnE5a4y89aS2ZcLs2N9lqzv9Ybn5wsnPz4&#10;4JHemI1RZ3PKrGGs/WmXLpzL+PGDXfFPm+Kx6cyGG4dwznU1NKbbMRw137Y25JsX3fKN9znyC8f8&#10;roWLX5jswiIrh2zp4W4/dbtmf+ZHBrtWjNb8l/vJjR2b4mTbOl2j+M35su9M2lPx9e5D5uQehPx1&#10;EDkO/M6a5BvHuBjrbIq7+jgls2ZrrKWzpuv6tGZn7f5K57rB28PU8sRfh8VeZ89Gt9b4sYGxXOJD&#10;d/b82MDyMOflU8PL2kOoL3n6orHPg80HrrWuFdOc/fJ2P/OZ4CFRz0d8LY7W5eFhsgdKMrWCo3tQ&#10;yg6WOV845tvZ862mRrj4xYsMZ3XUYcHFefcGrhbP4pHBULf94oK82onppUB9PUjDqGVjjSucvkyA&#10;y5ZNPnEtdzzLU16+JCHT2ewZE0MeZJp41Su7cHGGi4NrCy/NAywfvvnjxl9NzL206Ozkq464xdVa&#10;HkY2/NiJAcdDNDk9Pniw/9WvfnWdoeqIG55sPWCbh4lbefqCwguQ/VFbmEYvN2y87PSCIz9fmsFh&#10;78Ws/IzhwvDA7vqRKxz82cgHN6Oc8dOsYePKFoauNmyyg9EXKV2jrh0c1YE/frD442TU2Dhr7DVz&#10;OvyqB070Rtd5X6wZYcHGlb1YvTziaY0frtZqrpbyVS++OjtcqzcMePLhC0PPXr4w8OoFmr9eHfla&#10;i9NfNMEPG65cnR//qbF48oMrFr6wYaiTRibnYvkL5u4NcOF3HbCx53Jrf9SMXlxYfPDV8dQ1tRbb&#10;vrOr8cNPh+0sOVPqWq18Ucmvs+NLA/hyw4OPupGpAV9d/uKzUWd5krNTD/mIS67jhU/1MceZjg88&#10;DRZMGPkZw+TPXi3kzU/N1Fx8ejnaIzmLIbYvJNpPNWUvFgy10OSHs3qwKS55PJvno274wPELFbHs&#10;m/xwxsWZwYVPteRT/eQLv19ImVcbPriIK2e54liN5KsG9Ho1lkM4/MXzywD68GCUq/zxhS2n/Pnh&#10;gD8854KsuoqPE3v54KDO7n/2Q53d411TMOg6P/y0uMffCFdjy0c8MvXFW1dzNWGPl18YioufHORC&#10;Ly/crOXAV2MHE0c2nXX50jkfGg72DQ+2fGCpIw7syPi7fsjpycSChTd/cXBgQ9+ajq1YWrWp7mKY&#10;41F91JW/PY2vuFq1pIfL3z99IDey7i3qo7b86JxVOfEx4kgurnk54dkZLz858VMj8fmRybc82Zo7&#10;s0adTMeDnwabDSxnq3qWc7Z4iMHPqLPlgyu5Xsz8riCPH8WmL28ynO0ZX3lY+ywXj902PMWqhmzj&#10;kF0c5FWnE0tsrXhsxdDpYds/uYlPTwaHvvjhsINVbWDjw74Gg52RnQaLHTz+9HJhQ/dWY/evasVr&#10;hPuh+PLSnH33WjXUnDHnSh2Sqb2zsvWmc67Y62pjX8xdr2zxheV+49y4HuxLtVZf9ya+ZK5pefnC&#10;Fo49cp3C5csOVvcOmOa4wGUnH91nnn1zL+Tz1VdfXXi//vWvr7OEH/6a3Njyg2Hu/kWOg9jqJT5d&#10;uV7Ojx/yxKFrQS6dPza7b+awOq/WnakP3dP4fMiIT5zsgdw91/s8VxMNT7nKg43c2ZGrqbn8PGeo&#10;lf9i9r9+//vf/w/h2Tnpyc1r6ZKda3ZIKDYdDAGNFZquudG6zv8Ok1wL03iuYa3sWrz8SNdIbF5/&#10;Zrv6fJPtuP5hyzue6cvTSK8lW3zy6lgcMq31iU1HplfvlZlr+bHRwsPHxUTOhtycXM/+cnr8wJvN&#10;XSN3M8nPRexQWmtuMh663IzcEPpAZKd3oxfDXK9O/OMX97uxPMrXqK+cX/JG+NpivpN8X1+21ar6&#10;dCNqvXjNG6trce5yq3aNceDrYufjxq6bd/Gb98GA03Y3wniyMW8UB7+aNXudXD32TJIVN3nr9q/9&#10;tPd6e2u0ZpesfbYOz9jeJxNDz7+YyYvdGu/mxvZ1cbMRox5O68aw1Mk8vtWtGpIXj458O5m4Z0u2&#10;vnFeDvziyNa50Nmyax5e48bDxz53Jqxh1fOBdTYxtHziRlZsY/jstolZozs7DhoOunXzxrU58T2M&#10;4GQf2Iuns+NXTmEtl+KGD0v7/PPPP/nNb35zPcCU79YBPlx+fGBndwE8ftDZt/Jng1N14h9HtvGj&#10;Tw6Tjqw8sqWTsxhaHMzLv2sHHn1nFZa1hwi25mx0zbrunl2+/NxH4uP+xE5bftbkfI0eTPAU32cC&#10;PJ1eTHP3Hxjy4iMGfDI562KrNzl7IzvYcmVj3gOUeNnt/Y+PxqdcGsXLx4gvHHoPYnCs5YSrePjj&#10;JRex6c35JMsOR75y5BMva3yMOLT22dkDsXp5qM6fnB1sMY3FlZ+1l2s8NLpG3IuHP9s+Y8pFHPFg&#10;6+rRA7p5tTDylzvuxWAbH3JcxOqfYfCAS94DrlzM2eDnJUMc/O11PI1iap0LvvZKDuqEb3bl7wsE&#10;eGzwYu86N/clmS9u2MrZ84qOn9xg4dD5w0+XA87tVzy83KkfXHzEhucv0sXnC8sonrhs8cNdXniJ&#10;bY4rDF+OsBXH2YAN15pvuagdfXnCKX+87L2camLiIkdYYprDwNdZkyudmBp/e+qXCvT8+YmFr/MA&#10;Q0/WOZKrf+7Ey6e9xEfrjIipLupPTw7by6I4eHi2LCZ/9l0b1Y4/P7WxT3haa2Sa+uHLRxzc8LI/&#10;cvRXY+Sw2IilLnLqrMFhgyuO9r/Gp5raOz1fOagPP5iffvrpVW/7hwcZbvLixw5/9THKX072Vgy2&#10;Gv7OCjm+RjJzOL4kFNdfaasDLPnJt3sY3M4UbHunweo6hQFTzmLjQwaHD0w9GX9yvdZ55KupDczy&#10;s1Yn/zWKudj2hl7HUV3IcYNnX/C3d2SavODaD3z4iIlL+9o5gC+Wkb+9VbeuEz5iwPj2228vfF/O&#10;scfH/qiBZh9xwxUHuEax2Gqw7Q++9g2OuuFrLhcc8YVDZ82fzLw84IiNjxiw5ctPbcS3lhe9GPg6&#10;a7DEx0NMOcISpz0zLx4ZLDL4Op1RHD1cPOCz5SNm3PhY4yc3NnSdfyMuxcDJGVZXtnjIg7/7QPZq&#10;4FrEg56Or3uZOtlXNehssxHX9afu+JLZL81+62LWxcS9vcUFXrWmq+ZiV0d5xksMcmsxxZafeys+&#10;8MLcOPxcG3z98oGPeRgX6ccPey1ne2tfO1Ps2Jc/ub3BA3+1U/PNu7NXbYz2jxxXjazc4sums2LO&#10;xi+E7Cu/ZPjBck+BwV/d2JjDYGMeN/toPzQ45tmxEUMuXQ/04tOxhxUPtSKTv/rqbDtTfHBrX9UG&#10;P/749tzic0Vd1Vc8/OGwKy7bcmcnb1hxby4/tuR46Rqu/PlpRrGqF8z0xubsdDmRqac8yHCEr1bG&#10;eKmJ1mhO91o/bflsW9+VN1/93Ty7t0ZfbvtFs1zjVI3tveY+rQ72tj+2sp+dH3vgGnMe1I2te4jr&#10;j4+as7Hn7jPwxYKPuzl7HPBRX9i+NC+3zpbr0H6of9eAEb7mDIkvhiYePRk+vgR273Bm7Gdtz5/7&#10;ATwy+cIQE0a8naW4wcAdN3p10HDWOlPX4mVtzpbO+LHbGVMuNZzU13WqqZXWX6/3X77az2+++ebS&#10;908A7XVtL/o8uf6nqYK+1q8ojx9L7pzvOtKN6VqHZ10nY5dtm9Q6n3N8S//MPr9zZI8T+fI91yfu&#10;uc5XHmeM1vlUg3waT/3d+rSFvf3Uh3E3rl/6ZK1/6Mi/tlh4uZAdzO1uCjodG/UzbodjrTWa38Va&#10;GZtt4WRjbM4u7JWtTfLGsK27gewNPEy4bIzyZGveGN6O5nW2cLOHm20c2Ojb8jfyrcdxMenCNH/W&#10;inEXj8/uozVMsmLmH5c4bvyVLZfk4Rq1rjnYYrHTGsk7V5difsTHWKde+ZhfOM4rPL3Gvhgbl7x1&#10;tuc6uXHjmrdOV4zkxvAaw2NLVidfm8XI562RT/01242zdsWk3/mdTbITq/jJrc31zt/q7uJk31gs&#10;503ddFgejnwA+xC11tsDPnuOrek0uOfZJad3Leg9BLPF0bmKTznx0ZIXz0h2tvgZN++udTG01nHB&#10;C2Y+4YpRTPM4k/Ugn4+RDFYPIObk+PSg6cGMHF518NBW/PIK15o9Pw+A5Mm6FsPC25wNezH5hm+u&#10;0y8+v7v42cLUxavG8fCQ60G1mGoUfjHgp19/85p5HW81LB5ftRLHKDe2YouHe/ZsyxN2tbE31Z6N&#10;3j7SsfPikE8P+WzEovfQLh57XDyMF4tew4N9Z6U9YAuTvQdbD/SafPh6Ye0LEzauOb704sErb3Xh&#10;U4fDh41G7qwYw4fhCwbNy3a54iWXr7/++sqH3ssPfy+wRl9c4KJmOIgPV220aiknvOnaS3vkL43Y&#10;wCXv5ZxOLcjga3jqW0drMXspg8U3O5x0DSe9uhnZq4+XL3Zk8s6WDgfy5tUOJo7qVb3jIl+8YamV&#10;OhnhwtHFti9smuMOS47q61ykl6MX0a7ZcsFNK297pskHlrjty+Yshia/bOyRxk58dRRPd0bwJfNL&#10;Fy9P5GJ4CaeHqSZwfD6og9xwgoeztX1WN3oYvtD2IodHscnxln9fKvGXp3qaa+ngavLhJwYu5v4y&#10;TsOPHc7i2Af7JCccq708+2eEyOjwCYMvHlrnxgirustXhxU3fubs8IPB5rUmvlZ8+ZRjuM6FmsN0&#10;ToxiwFZTcXS1NPKHJ394aoknuXn1wddc/eD6Mt+Xf+4T9t+/C260j7DkDsOo1rD5w2T3pz/96Rp9&#10;wcuHjh2e7QOc6m3/ykkNcISli2PvdU0+9BqdDt/edg7o2pNs1ZCvOqkP7hpftSLX4Vk753r3/M58&#10;tTLCgS8Pa35q4Zeocufvno5L+9meiYsT3kZ6WOKoDTnMamDE2f6zlYv45q5BdeVHzi8cY3XCw36w&#10;FYut/eo6w00OcNiIV3xx5IQrGTsNvlzIYPIRQ3OtVxuYfoGGS/tA1p6Ra+KI0Z6qg15t+dBr1Y6t&#10;2NXMnAwX9pq5sw1Hr050Yovb3Lp8LuHLDzWhU1/XovOiqZvzKVZnmk04Rr7qr+Gmt+9qKL695Ydf&#10;evWhF8O9lI/7MhvxdLmxwTn8alMt4alL9abvXkzHnw4GDkY1YkcHx7x6yolMEx9/Z50vvOLTsxO7&#10;Bi9Mcer0/DUY5nGxFlMsteSTHfzqi581vZhh5B/nsNizZace7OSSzNrc2Lm6Ar9wDI/+x97iap98&#10;ljuzcrJXctQ7o/be/cWXqp6b3AfVjK+9k6+auXeQuwf5otqcvHOjlrD4dXaM4hh9zsB3ntU/bLXE&#10;DQdnXzzXG87m+Fh3ZtnKj95ZEL+zLrZ7cdcXfngZcess4MDG/YvMtQxTVxsy884BmTU+8Pj/Jzb8&#10;5aEe3a/lQa7+9kotrdXW54Ba9Kwqb78oUfMvv/zyKsFvf/vbT/5bgTjp5vVkBbkbL5THD7Y1JLfT&#10;tT5trDtwxWvDsl3sbE5d8rXNRmwtm+TZNiZvXL9kd+Pi8rEuX3P5rQ0MOdayLV7r1e88O7LmjeJo&#10;Z7zkl/JFf87zeWab3Ij/s3W4z8b8HE4Htd4HZB88ffion/yMe1bgh2XU2TVvXLvmdLX1KS+y+tre&#10;zZMZ+esuUp3MjWjb4jY3sm3N3lwLz6gVBz5ZNaFb/9ZGjd/64hVGIzw2rc3h5xenRvJuuMtDvLDs&#10;K3v69aPXa9lvbPi6ln0fIrDyCcNIvvHif2fDLvzTN75s0t2NPlTUgL2eTetibK6X0eOH2OmT7Uj3&#10;rGdXzNbGMLd+ZLX01S8e8tiWPNlirIw8XSM9/x2vxcuP7BrTFTNf8tOmdbZs1MHZoavW9O4vmrnO&#10;rgcL623ZkMHRwyRTHw8v/jrAw1RY7YG42+F1/s3jFb5Ro3OufYizERdHuOGZs9sWHnmd7zZ+7Std&#10;sfLNlrxYzeVurhmTs2vOpodTDxnm4om1dSEvJ/d28zr87kfw4Bs9+LGJh5jmmhhqK2bcxCtHNnDE&#10;8tAKn4/zwIbOSLY14gdP2xySNV4Gjx/WsHRYuiYenRGOZszeHLfwcOisVEMPb/Jlp4fDDi47ssVS&#10;M50fLvmxaT/o+FcDNY53e1g++edDXzOHI56HUHV2hvH2kK7jWmNbPrjYC/nr7MhgeWGRW/i44wiP&#10;rZeK8u9LX7gaW770uPPjA5scT6PGRzwNF3+5Im9/uaJ5ifcSBscLDkx1gidP89Z0ZHSw4IhD1kuX&#10;Fxw1Sie2nPBQMw/wchav/ej849OLlBcA+VjLR+3Y8VMPczUSBxcNLpmY5mz4F0vd2OJSbXHX4bPl&#10;0z41wuODDyx25mS4icWWjr985SYHX9Bo1aN9wdMLIX9cqrcRBn91ZBPval7eYqp3+yYODvHGSzwd&#10;V2vxzMnE0vEk9yU0G3GdCXJ2uMNVd13+PiN8PtCxy15s+eAKB1cvyfRy0dROkxd/OXSm2fUFujp4&#10;CRYLD/vUmRCHrxjkap6teTUz1/CXq72Eyxc3/rDlr+adSXo+cuUnnvNrZCsmuVrCM4fTGk5nBBd6&#10;zaiT1dhZ6/zgafDCEM9Zwqv4Ym3LNxu+OMOrfnz5wSOLW2eDXK825r6At5/w4h83ci/i6mrv3FfY&#10;2DO10/BSN038OODmPIUL09mxVnt7xwZfcjiw6dpDazqNPx7y13CrrmLiBoO+nPrSp5zF8mW0M6nh&#10;oDb4ixsX9s2df2fP9SAfPJz18mEnLi78cMFTfVy7dOZkdOLJj4wPOSyNrhz5aWzkqhb88MSXvLNA&#10;n736WotNT66G1bU85aOrEWx5is+//eSHp/3W5Yqr64qOrbMEk2986cRmqxcbFzngbsRTKyb9+sHR&#10;q5n60+Nh1HA3Lybs5Ow0OvHg4yKeMT8YeKq9fPCy52qoLsn5bQ6wnWH+Yhm1coNjLg5fDT8Y6ejb&#10;dyNe8aSDSd5+i2MezmLLga18xWMTp+rojJKVS5zI2BjZaOadWfPOarnS8dHxVgvc83eO1LHYcZcX&#10;bhoMteCLu/qT7bnBVZ46DCM+ugYLJg7VjI4dLDIdHznQwcFLHPMarK1b8h/rKBd8XZM+Q9S7GqqH&#10;nHV70me0OptXC37uhezsn7qpF5lrQA2757kf0Klb+6KOeOj20r0Chnut5j7Dnp5cZxdPejJrNnIQ&#10;p2cHZyMOXRudRZzp+OOLizX87u/maqEG/DQ5wJKDtmfAujh8cPpPbHhXJ3nKWZ7eT9SWXl3Uzp6p&#10;k31yPuh0Z8teeA7wzwe++YX7XjwAtMCaG9npZ0uGcP7ZNuazuGT5pm9cuzDT7Zj/aZN/453PKQvr&#10;5Lx25vTFMy9vMhtjXBv6xbybk4Wdfsfisdn53ZqsdmdLVmfXPO75pkt+YmVHr+G7Ni5IB1R30Xez&#10;70I2bo7VCVY4sNms7Fq82GSX/m4Nd/Uw72JdRo8fJ8bK6fhvX31zY9yNtfKNkzW9izy71mLRZwvj&#10;5L21YX/y60Zf/MZsxYXRmt46XPHaJ/Pi46jzs6/k3ZwXj35v1OVGRhdG8/jEwXr9ky+XZDCWf/KV&#10;xbGRDay1ad5Yzmxr+eWbbSM9Pvm0zj87Yxh3cdLzr5OVq1HPl66WTo3X11xL37oxfyNZ/Ni/1dbG&#10;nP/iJlu7MNd29eStcTnPg72Uo65VCz5srdOFk11jGGJ5ePHh2sNJ/Iu7GPz5ZkPXnC4OrkMPJjou&#10;3QPjxi6O/K3rya1rGyN9ebdmy661edjF9eBQXmGfcVobYclFk7fm3u6hRW7uBdbyO2OITQ7D6HNB&#10;7DiQxzHO4YiZ/gr6+MG22tNbi6njiou99JBKxtaoxX3tN8/L6OWH3NiLLzdz2OLhn95a80AWl2oT&#10;f75y0qpVdSNjF741HQzcxLKWj7Fc6DYPGGxxEKNaNsbFmp+HS3WKVxzLjVxOHtLF5u/aiD89Pmz4&#10;GDX7S8eOzD7jBEf3EsPelz/svETAxUlOYmnlFo748IrDLxsyXMQig69+4hrlmR+ZOOyNOPCTPx5s&#10;fdniCwU47Ly0wfWSFQ8+5mTmf/nLXy4//8kwuX+aAaaHcfcV/taauHiQGe0JDBzj7Iu8zUscXDsH&#10;uLLFj0xt8WWnO594sOEnttrLqzORPz70am3UO39s6OE18rfP7Ol3LQ88xC5Pvp0jXNOrRfuFI8zw&#10;jP4izEsnXbxxgx2+NVs2mvhs1UUcsXX6Ovu+JGQPQz3Zq3n74IVKZ6+zq8mZHX86eflykzyuRjWo&#10;DvxxUFucYFvLxbq4MPGHxdd+amql4Yl/55UepgZDgwnfeYanOdc4sGkPimEvtc4pOzIdNjlMvMqH&#10;rHzN7XG8L7CXH9VgZezhlgecrae6qKtrz0uwUY2rIf/m7NRPfHLnSO7V0Zci8sBf3vRqx5/ML13E&#10;6MuT6l0N8JcXW5zJ4auna5tMfPstPltjNZaXjqcGj/3WHk715u/+Rq/Jw7wzggd7PNoL+vzF9Qsf&#10;1ztbtcRHfHO5d78QS+Mrbzz5+KWkvdE1vuKFYcSrL4/krqkFLGs4eIlVPGv3Nnugx80oPm5ygmvP&#10;5Yy7c0zPjr6zYB/aS3zI5UTG11qztl/44dWesIUXVzG6ZsSSi1xx4EvGVy2MPkfVW35hiudM8eFf&#10;7cViq6uDZoQlvjjWRn5iqVFx8+EXJ3mxEbtc+TnLMMWKBz8c4BjpxVZDMXRrdbRHfNXQWo2s+dkX&#10;9zo6rZqJgwc759fIt5zgi4UvrnQ6O1zwNocrBj9zsTU541d9xOKnia3DKBfyzVFsjX/nVYxw+NPp&#10;cY4bDmTWujkufDRx8lej6pANHQwjfuqjBp0bcl2Dz18uyeDH0+iMVotqeDk/fuCvNbZ3ZLCt6ZKf&#10;a5zINCMOrS/hP/kjPuH+kzDv5VZO9sl+qJH7oevCfcCZdY25z9D74tR+OPd0aswXjm7PugfRWbvH&#10;wnMNwmovnbPN1T7ydZbdL5w9zzbdG+xtPnji4RoxZ8sPJ7ztH47u//SuQ9eK+zQMXD0zwTDfc4VT&#10;vJwd+akJfzmxDQOnbdlXj9WdczHY/ZgbfnK0j3LuWrSf9kU91cbeafTOiX1RJ77t2/WMWrLPEk9u&#10;3M4vXRtkFGTXa7Nz/uy2pSdr3pjMOtmOO1/Mc55/46l/bV1e2cTfWPxkrdkmM2bbqF610+5uTbY+&#10;4RevMczGU363Jtubh3UyOHSrL4cTi23czfHtBs6WzmF1gB1U3YXaB8OeoWR8wsShdbLW4m0rh2TP&#10;1is3v2vJT9vWO1YrOPmFaR1vdamVQ3prOC5Ydq2bq6HadR7y56NZb2zzeDVubDhssqPLjiz8RjI+&#10;+u5ffvR9WNBnW0z6zkU+1nWx2WTHXxO/ES59LW6N+WST/G5cjnHNrnitjW+1tWm+/jglP7GSG3Fp&#10;XDv+5Zecnb75pjPS3bXkjc9sFntt8mukM7+zx62+GObP5GsXZvj5GZPBaZ6+dSO5Zn2OyXxwOheu&#10;QTIPTe5b7ckd39WFA59tzdnWPMB4IOqDmQ3/cBvzg7f4i0m38fi4loq1Ohi6uEY5atnghFt5Z08f&#10;R7jWOn06MTVjuHzYx4XevJcO94m4dl/jIz4e5j3UhNH1Cote1+BUTw+h1h5Ee3iWG9u48akGxnDo&#10;NydxN06xjJqHMj46W138+CYTg233bnJ1EIvM2mgdRzmoA10c6bX2io85vRrGHQYZLh4IYTnXzrI5&#10;zHJmFy8Y8Izh0cPtbPDnSy4nI1vNHpQPO1i6OTvNmp0RDw03Da4XENebvbNmS89e87ArP/XTYcBn&#10;V8O3WsUTL3Z8+HuA/t/HfwKqPv7tcC8XXla88PKF50XJHBdyD9swxCwHWGS46v66nQ4+O/5iqpH/&#10;NNmLEi4exuWprvnj39nHCyeY5QCLDzlu4vgFBRtrOBo5mTg6juVPr5awyFrzscbLXHyY4rHFAaa5&#10;XOyJePjKz1mjK5bc68WiY6/R5Rtf+OZqVF35ssOt/cbFnuDGFp/u0/z1xYchFx1WOmM5sIErDh6a&#10;HJ1H+OGyt9Zg8Wk/wqPnxx9HIztyfJ0je0AW1+IbNRx0fHR21uosd13O6aq7a1KD7wyKjZf91P3F&#10;vLhqqR54Ovc4wRaDnzz5wYeNFxlfdvzlpuPi3LDX2GudC1zw1/jDqZVneWcjD/Xiy8ZcHM1c7d0L&#10;fFFhXi1w0MNrLX450ZWPMQ5isekegH91F9sXG/GRI478xRBfDc35a2on3+rHViseffcB/uHxKefq&#10;T6bBl3/7aq/sK150/ikcOn7w9j6UPz7iyck8TDJ7Kxau+vKy9mUSe3UpN/HUjQym/XDOjWzxcE5g&#10;qSkZrK4Nc41Od0/j0/0WvgYTP9ebnOUYrjNszV9czVpd2KsDfrC6F6ixHFwD4lmz588WllFjk968&#10;+tKTa2S6WHiaV+t8yc3Fc07oxavW9rY9wYW9GMauV5xhs+Wnw2xOziZ/+PJWfzK29sBo32Dhw0cc&#10;NrCSt7/k6g6PHxtcjeTdX/npXTNGOtdrZ0dOupj8jfj4BRfsYqhrPO1jX3ax12Fo8bBmb61lh4+6&#10;VAP47Drf/OQHv1rQ84dl1OQJB0ej2sjPXpL5hZRGx1894yAGHo1qIaZzrbGr7vytYcCtvvz5xJeu&#10;3C+Qx4/qCb8Gy5oOJn/dervrSW2qT/58wjOPG721BueHtnwaw3qG85b+mV9yceKu7vZbbeHaR/vZ&#10;fcY9xT2f3r3AnH9rOPbDeSG3150ddXSf0MjhO2tk7g/OMl97548wfMHf/5PEtcIWftee+y5bnxf2&#10;3F5Yp/dlO9z49osxOLiwp5MbDjoczVnDX1xNfppzRs4WhnUycr3zLD95Pmtsfwzt5HGeJ2s2aq/X&#10;1Mj5oHNtqK89tLbn6uOXHJ5HdM/62nf/hrvFGWxldGenr9EhFDmjZrzDTXcZvfzIx7JYq995mI35&#10;rE2ybBrXZmNmf+r5scvWGFayfJK33jGM/E/f1Tfn37wxWdhi1pOxvWsnP3YuPvJuoOuXbv3u5ivb&#10;2Pw7F3Czc2AdSqOLVO9QN7LPt9z5h9/I7q6tnl+x2Z5rMvbZGMudrrZ+2a7OfOXVlCx8OZFbN5an&#10;0Y3PGJa1D8P8zF3Uupvs+hbjcp4fy3vE3+05v/DNdW1zsc4ufbZ8t7PV2lc86+8077DloomjFuVq&#10;tKang12ubnBxZRPHxjg1hm+8400Gz1iMfJOffq3FNGenFyP93UiWXH1gbB50G3fndOyLewV8/Gid&#10;bzZxWrvmbPW7lnzH5tmLcbZsNq55+cXLupaskTxsduWffSOb4hm386Evbrp8Wxtr9r64jRvb9eZB&#10;2j3L+cyXrW6d/crgpy8WXjCcZaMm/o6nD128L8P5EZfV84e9XM3DZYtHI7h05vnGS25auHzrG5dM&#10;c+16MNU86HXW4WrW5mpgrpnDEoN/3GB2bZp70Nta820db3Y99PmswcEe8iWHvc26M2AODwYumrFu&#10;nQ1ZvuUYR3aatc6OPY5GfMx7eCUTl8yDbvPsw7U2l4cHY7gettn32SpuD8Rs1VN9zcXV8CXX5G7N&#10;XzP3JYc1H11cTRx6LwZk8Lou1BlmseWkV3cP7PjiwgeOuY5DeYjDjr3rrgd/8WAZvdDyx02M8Kxh&#10;qQ95+8qWDb7iOZ/0XrSsvaSUk3geqvn2Emyu8WFfzsUl8+BNrwa+cMcFLr4evHEQF2b3E5jW8lJb&#10;cXA0h+OB3oM7+/7qny2dHM3LS/xeyPBRQzp7qbZ8yHpBsKYvpv3T8OQDX4fFRi93eHLFM6640Fdr&#10;WGqga/xdj7DZiW/U46pWasRHbD75G9VGHLG9oMLopbH6iAGPDpb9xFeHgW8YYqu/WHjbd3XgU35i&#10;wsOlfNmy08nVUbyuSZzKgVxnE0fcxRBXzua4muPEN725msEUD4ddi69r4sDAubMmrtzJnSdnXs7O&#10;ZthydS74wWYDk49Ob20UA8f48pEXbltnNeKrJmz5aXDElUfY5LA1tTbng2NyefiywD/tpm4wOst8&#10;8oVvH7Xi22/z1vnD1PDGF0c6GNVNfuk6B+1DNvRqoomBm3PoPiV/GHzlQw5fI4NBb3+rTXXGBxY7&#10;NnHxS0J+7NnSq6e10Us/PPWSGw5qkI0vkczVGCYsvMnM4cmJTl54kJ/njh0/tvKCp35xKh9jZ8Pc&#10;/QwmfLU0as6dv/6WM75steLAVkNx2IirkeOJo3tv/0WCa4gde3M4nQ2+7PEQi65rzrmSl/hyIbdW&#10;R9jqwBeGzlcMNho/c11uaqO2OOrVlR53GPTs1IM/zOxhVlPy5tlZy0MvX2Mcyk8cc3E0NmLw03Bg&#10;Ize8NNhatovFTudHr7Pv8zM8PNnRw3f/ERcWjnIyV18+RrbkYRt1dkaNXoPF3hkT337JyTxbcczJ&#10;1d+cPz86cth8jThXX3bZxlPc5NXBKCZM3RoGfGu50/OLl3Oji8+ejW7NLm5ytCdwnBHtrCEZvesL&#10;Pt9kRlyKa42LrsWJDR58V89PvOwvp8ePtakep022r418NXHk8DGaGvtMdB7EdM90b3R+//rXv15r&#10;9xNNTuzslTrws0/tWZxdW+5jbNXSqJZd1+2Nc6b3S0Lnyvn1+cYfnnU4rhkc+mt79aLrrLgvwnBv&#10;4uussLEWm6/a4is/nw3k8tDg0Lv22Hb+5INH900x2itj8wvk8eM8N8n/k0b7pqmDvVZPMvWyX32+&#10;di9QO52N53U1/Pzzz6//Ca7PknefUq9UQKACmp/9LPIW3pz9abPhJEBvg/VsN0448ch/bczv2jM5&#10;W7gbb/1f81s7nNd252u3843ZPH2c4J4tXXJr9ROzvrrVJzcux+b575hPsmIlbwyjdaP4p86aXH5u&#10;Ei76blR7WDvobOvhNsZrY2Rr1LI5fVpvTvmuXzjJ8tuYZ4xwjH3QZU9mng29uSbnroducmFYp+ev&#10;ftUtrMZiwjy5kW1jK+bWgT6/uJGZi1scMmu9OY7dcNhZ05NlG6YY5WmOAz5ubEadT1zow+eX/+ov&#10;Io8fxYgbGy3ujel3ND/1fFce/nLKpzjs6bexKRZO8jGSL8dihbV+4eXXem3F5aOFayRfv7WJQzLj&#10;XQ8z3CvI40e21s2NcTGPw9aGrM5359brb62dNmQb01pzlsjF27rzJ9fyMycvnrnWuocw111n07nu&#10;rF7Gjx/htg6nOPB0fmHvNYOnc5F9OLuGqa9s5/kYybViiksmBpnmeopL9uRhsl17GHy6fvGv4VVN&#10;PEj28mhk7wEw/+zaHxzaM7Y+IzzMwIxDPuT2go/OFk6c8OHDl549GzIYHpjzZ5udsXUPWfz50FUT&#10;Yz6Xw8sPtnKEHxbV7iuO+KhbHNha4wijl05ynMk1nHRyMdjSwdHaP6M4bKuZPSBnHx/+Gn/x2fPj&#10;04trNnzTs9HXN2wj/3jyrxbttVjyEgOOFwl2fKsFmQdbMrb0ZH3ZIgadBs+DMBu2MMz15tnhQJav&#10;veDjvGYvhi+uvdjQweZHj29fBpjDUj+jtY6btcavPcKT3hdKXrq8wLDDQcuXfbVQR3vNloyN+F7I&#10;nDWxvTjR4+zhXt02z/aXLzwdRzbFxcN9jm21wbe82fMnY6MWaubLJ3w0PNmxUbfisa12Rjoj2zr/&#10;/MSMI3185EuenXh+SULOB3+29GpKphdDjvRkRnIc4dhza3utw4LTCy9fscnZwfAibm1O58WVjkwv&#10;5843GRy9LxzpcI0LnfqIrcHGwRfa/fU4Ww1v/Nk4Mzp/8mqFg/2i4+fc6PDbT2eHDb+4GKsVu2pM&#10;Jtdya+4swIyvc4gLHLjlVd2vBF5+0Onb4PCFi3tf9LomdZheeunlJXYx3OvUWh3xozfv3PGRE1zN&#10;nM5+GvuyVU3w0LMTAy/7wa8a0eO0fMjUiT1b8+oWPzFg4CK2xlZTc9dW/OTFTq44OhfOqtE9wJkq&#10;X9clPrDdD9jIwzp8sfnzhd39FXZnQr7qp2vyk096+cSRbXmwF0+eRjpx62SLK3cdP3m3D7D5stfF&#10;1vGVEx0fucD2ZQd/v5AoT/Viwz7bcofpenD9q5n8+MPlx0eLX3HkzZaNefmovzmd+Oaatbp2Lahf&#10;Z8EoHmzxYPLFVbfW1Lb7Ex/r7NVEPfkZxTGqXzhywMM+x5dN8c3jiw97a2Nck1vHDe8ae2s+xS0W&#10;jmpbjch1WJr4utY5lruY+tpX93iIxYafLpbGJ/5s6ditv3X1MqqPHNjkGy+47av6w3cWw+PrPLEX&#10;q/3Brzxh0oVv3n7DFNuaXL2qmXz4xA2mln/48hGDbXVhl735tmz46Zo8t7Zk4Wd/h8dfTcLhd9fC&#10;OHV8P0YrPp5qbd/bK/V237IXulra1+rpGvJZr+6uYzZwwiLvjyTkopYw3J/FhSMeHOfEfqqtc+Qz&#10;nj+d+3b+/Nj6HNThuxeITY6z+LDcz+nJ5QRTPDZ8xIJNzp/cKAZ/o/h44Nq9HpdiGOHo5nzsnbU5&#10;2dnIfyztGcflp37LWZ3URY3kpy7OhdrJ3XXvLNGr7WeffXbtuefy79+SN8KTOfDtzKyXTK7JGpOf&#10;4/qz1e9irB/9D2nZh7u+xWukW3vyba2zb3363a3J1r518Z7pyFd3ruFsS78+q29e3MZTbn3qsoFN&#10;l75x9c3vRgezDwMXs25NXi/Gnf9bsjvfkyOMcsjemNzY+hK+5w8+dRerVmxy89WXb/BxctNSE+u9&#10;geWvZvmGt7HCa2SjZWuEW9+4zdd3/cWtxcc6Pni3v2StzeHwyd5oXb70blhsyWpqSWaERxdPc7pw&#10;81EjbeXwz86GLH7pybXWO5Kz1/Ex1rKL48pxSc8nbuUaJptk2YeTj3V4K2OvNdLVL8XoWodjXbxG&#10;nMLK/lyvPL/GdI3LNZkxjquHkbx5PuQrO+M5R84AeS3s/NYnnbqTd/3aXw8pHpbMi9u8fSqGMSzz&#10;YjSyz4esBxzz7I3xWJm5FofT55323c/OF1u9uHziRyZPD4Tse5BgYy1HfbHy8fBBHl5xigWz3DyY&#10;kLPtQc7+wNIWw1zvc4ENDtZ88NVPrtnjpHt4xVH3Mk3PxwNo+YsNX7zmRv4eUMsl+7DZ4KLX2ODF&#10;rwds9puPuYdYnJwp62zwUqcexI0au3IlE5NfdaGXq5jp4m+NkwdC2Ozy5Y9zHNSYPX56WOqWDR/c&#10;exDPn54dfFxh2Wec6KzJNWu50vHBTZNbe0Fvz2C47qqttS8tcCPnTwfbSwi5ZoRlpC9XtTD3JYTR&#10;WsNJhyM3en/dhJuc8FHTbGHiq7OXHxsYMOPri3UY+xeX1vRsd0/4w+PvZa8aV098yXQP+dY6LI2c&#10;v5r4a3rnQv7wxNLomofPJjzc1BEmvWbeeeav7r7w9EW3/fCl5750VCf+/Ko1rtY6P/rqUBwjf3H4&#10;afw0NZaLNZ5snEX28W2/2dG1L9XQyAYGfw2WepN1tvmzpTOv48yuvbN/6pwvzrjwg2Uuji4uPxjV&#10;y36Zq4kml/Lhi38dBk5iaa4DthqZeWfQWhzx+JFb46D2nRPc6eDW5OBlnQ0cGPzkUy64abjFR43K&#10;kV3+cjOHI052fF9reOHCnp9z6UsCNeeLO05ecnFgHxe1kKd9wEn8uFVffMzJq41z4EVZLP8Fgjzj&#10;y148sfnxkRt/+ZKzwYGcn16NO89ybr/xw5sffzi1sI14qAEbmGTqwJ6/uREn50Is/28IXyDzFUcn&#10;Vws28oRFLz58NuWnFhpMdnKWm+udP3x14ucM+wIKjvuDe2Y1hRcWG7Zw4Jkb7RX+/OwnfLnhW23F&#10;YSt32OTLnc5nxt/+9rcLz1pdfPlkD+Qmrj1sz61xUCcyrbNSvdsftuZyYQNHb+/kiY9akbHFEQ9y&#10;uWev9jiJAVf+7NSOTH4w8g2HTJcLDvJTM3ZwxDHiwEZO7OKDU7kb2Wv5mcOSizpr+IgPVzfHvX2s&#10;bvzihhMOGizr6l/c8ofHFgedfnOxLm/64rApNmxx6PBWZ7JyKYY4Ojx2YYTLHqauVuF2DcSxespL&#10;fdq3ziZ7cvZG+0QHt7OofmLAIi9n/NjSG+0fPFhs5YKnayN/udOtvtztAbkGo2aen9h6jc6ZxF0M&#10;DQc8NXgn1qX4wB/xxP1jNTXo7KitHN371QMP++Ha1ey3vNmov8+jn/70p1ed3Hs0++YeydZeq5ta&#10;wtb48YcDm537gRjOkTPnn3sTn5wt//aWjM6+OFf0zkln3p6xFYcdfOt+CYSHNbn8wu1cwYy3s9de&#10;xFmtwpCb2OLosHQ54PNjb7juOV6+ctPkraaafXA27LH/FxNf+Xseth+eidn7zGGjBvRq/98BAuLY&#10;AbBWvGTNjdu6WJFu4+jzM28DjNrq+FjDRbKNzbaRXxxODP7FCNshrp/21tmHya+WzoiTZh5XI2zN&#10;WEzrcM6RDsY2a/HDhrs2MBzqOyw42cPQNf46nzheipcf4Zd3I/vtYTof5K3XxrxW3F2b41hvP9ws&#10;/GWIC9Ih7kYXtzCMe77iQZ4tbLjxo9Osy9/cPhpr5ZFfY/pqKw5d3M3LOw58kvELi0/+4q9Neccj&#10;ruyTGeNt3k2Nr3NhXFtz8elwyDfu1ub2VLfWxIwnfTjwW2cD275Za3DI4tNe4lF3E2ofyczF4OuG&#10;X6vOsOJanK0pHRwyHI2wyhMePV8yc5jW5jUcqiGZNZvt5K3N+YdNXq2MeKyOffjx3xj0clGPakqv&#10;FZPevPqZw9rYl8PjB1/2WnFar8yc/2stffXLNnk8G5Oz3+bM1thUf3blBiMctuzq7NLL+1ljU42N&#10;+XTWxDIvvrVuf8iSxz8ZfTl4sHKOfOB6INHoshUTpiYWW63aXIuXH/lYisnWGYDRHJYPbG0xyo88&#10;vtUru8auPXbwxJWTBse8ayeZNX86fJKThWPugQxGuRi9iHrA8KDHV53kw48sDCO5h7k+D8jkS84P&#10;d1hw1QaGeBps+4BDOXhYre5k8oUJH1YPncWGwQa2Fj55OeGCQzyKly998feBuNqJG27nj68WR7w8&#10;ZJPr6q+RmbPTcWoP6XFy/nzhoV7w1YdMXatV5woGLjj7MtYDYA/T4sDOtzhqxV9udDjZYzh1eLrP&#10;dDhwcbHfbGDh0t7gTgaX3J7Lzby6muMGo39aQC1x4KsVV4z2lz5eeFQzedg7HNrPeJWjNUy54qFe&#10;/rNe/5YmDuoME6df/vKXlw2OGttvvvnmGn/yk59cdfLC5MFcXDHa3/4qybn0JfyeNXN7qY6+cML3&#10;q6+++m7P/JUMG/8zLc3DvTXe8vYXnWw87HsB4G+/1DPuuPDRzF03nQN5sN16qhe9upiLJRcvl3Dw&#10;xNdcDTuP1dE+44Ofl1D54yW2Dpt/+9Y11j7HVUyNL57N4eNbfPLyUEv1cMZcZ9bmuLV3fNmLJ3bn&#10;wP0edtcEm3gbYZHJH1bnGZ585Kn29kiN1c2eyxkHGN9+++13ca2dLb7Vhr2a2xMyehxhiRkO37o6&#10;xNXIx8jHnhWDP5mutmoiB3HExAOm/YyPkW06a9zsHbzOEkx1ZMeejZbMPF9zDW+2Op31csfFPcY+&#10;qunf//737+LB7ZzyF98aBl5k9kU923sx2Oj0Gv6w7H17p3ZiykH92MJ1LthZ6/xwFKe1uZpmE466&#10;4GiNkzleMMSDrzlbeDprMOjSV1Pr8nUe2Ofj7KuVOrqXuW/0ixSx2fPFU0z542E/08vJnA0+8PB3&#10;Dt1T+LApZ7zVRoOtjviHR8eWzlzHL/v2shqFbRRTPfHTcIZlFIPeHsHwWaU24orFDxe4YqqRuZza&#10;OzV1Hox87c2nn3567XN7X726Ntk7YzjB0WHjVN3oxKnRlz8ZO/drjT9bHI14qH1nqXrw52ctPh7y&#10;ERc3Mfhbk8O132oNiy+5pobisVUj2F17PqOs1UQso3hGfmoOS/3hwhHLXN5srTU+9MWig1G92BfH&#10;ftHDVgNrY3mVG87VRgw5qYUYeOdrzlcTR1z10GDLg634zo4asoEPK27s1YFcxzGurgXXhHzZ4AKr&#10;61dtxYDlOhKLDZn7bHUnZwMDlhi4s8OJTtfUwRwXOagFO1hqR8fGda2RwZWT2MZaOYklDgxccLA2&#10;rzUn188Wv5VX/2TWOqziyUFcTR44il88crYnFvkPbTDFEkfu9s8zir3wjGytnnufZG9P1dQvHN0f&#10;4ODD1n2i80THF194fqln3+nVnS252OrlmoNlbRyk7BMAAEAASURBVJ/cE8g9RzoDziRdvNl3TzN6&#10;ziLDWwwyvOSDg7VawnMG2JPBxkWTA5/ORRzYyNn++Bxxzju76oETrvBhsvFM3NmBjfvuW2dkZXj+&#10;q5p48BaTrG7f8ZOHRl6TjxaGuqqpGnzxxRef/O53v7vOzddff335q7G99iW8ff/zn/98PY+Tq+G1&#10;Z4hINkLnWHBjupW9Nd9Cnrbvg8fmxCB7zfct3ea7nIp150+WvJHvs/mpa732ZLicnbyWLj9rrTG7&#10;HzLC2s43/HDeWmfXuHx2Tu+gkcE0utCNDvKO5tvD/neN1QD+s3xxTxe37PNnUydrbjxtW9PBy4b8&#10;GX7x2bC3zrYa0sXHfNvJadfsrLfBJisG3c5bG/tgb0/Z4WRt9OFk3gdoMvgbt3gwt7HXzvjkalH9&#10;4C8G+9rOT6zV7Tzfu3F5r8/O8zttrXHP1rx1svKwXp11nbzcxeJTrJ3Hw8g37JU3f6bnI5aYxVgf&#10;81O+6/zhh0Gmk2nFvhYv6+bGtV35W3N+2unvTJLJKw7WHgDWpzr7oPVQ4UHCnI9On39xiuWDnF5j&#10;kzxfY9cFG1zOOqfnS9eIp3UtTPHqZGGyzyccvmTsXMfGHsJhqFEtHtb8+Wls+Gm46Rp/Pt0frOn4&#10;qYuueShT1x7YPNT0gM1HrfnU82WDh5eI7i90+IvjodGDoTUe1uz4kOVDDis/cj2+5VH+sKufUafr&#10;TNBbL3cyXWsehtjsdXXkJ77WSL75w6DDnX37ptbF5Q9bDcj4sNf4Wovp3xbGhawzQFdu5Pzp1MgD&#10;pTqre35yh8VPx8fopdfYXuOTHpbeHnmYl6NYGjv4bHxBVJ3ENe9ciW3t5cSDLQwvDmKaO0/4sINH&#10;xl6DQaaVJzt1YicnOfDvhcWLsy/Z8NTZsvHy0ResagS7GuGGRy+95S13McQWT84aTJ3ci5NWPchd&#10;K/iI35eOvkwrR7he4nCFK14vVHLvTNDh2Qt4+8a+nMIU15ed7PnLR85eqHzJD8sXM73A4YyfuOoB&#10;T67iW8vHvZQNX3hs7Ft7wrfGV0vX/uKjTvE0x0Hn4+WZrbjlVC3jIH7nio/9Zb9c4LLHl41a4Ufe&#10;ucqeHV56Z4Adn7jAIfPLGXvsJZyt2vMXnz07+21dDv3SJT5wcBKvs2POV3cOrOXJVq1qcmADi77W&#10;mWFLD7+88aqp6TZre6nBZKs+za3N09OVZ/LWODtr8sfN9eO8kamZ88eHnbqKrUbOMxkdPz0O8tXJ&#10;5APLnK2czb/88strP8icUefeFx3uKzjAJnPecYPHVu1h4qAZ1V79cIOvnvJjB1M8eBo9O7nIQROf&#10;jB2uzjUM2OKak2v4qQt7fDSx4crflyzk/KxrbLTOL0y5GMuNHs++8BHfmt5oL/i7dmBXp3LDiW35&#10;OYe62HItXpj82RvhdW6NakGmjjqeYeGQfs8rvThd2+rgnLKFoRnVCpdiyhencPGNi7qLTZYeDnux&#10;xYOnh61u5jDEYMdXXey180Su40enxTF//PW+JKPXqyMdW9y2y1dsHNnjyC5bOr7l73OGrRzsBywN&#10;jqYGYsJx1suHnj0cPuRaZ0BuYmrLLzv+YlqHjwdbfnFkR5aOPb3cxGZnTk/Hlqym7vnLVT781dX9&#10;WF5rrz5xMlrj4Pxr9mvz5q+xYR/PzgRbcejEhudMdSZw1/jJR2OLE0zdnOysE3n7eTnOD7jyFku+&#10;4ZRr+tb0WjUdqA+awtfLs3hd0/YnmUBr+0GBx1lsdaqZk6mLa9JeOa/tXTXA0Z7ZQ7z6nAqHzv3Y&#10;vriP8IPj+YePPfM5Io6YZOKRex6QOz/PMPw050IsOt39zNr+tP/wxIJFD896n0udOZ9f8nTd+i85&#10;/YEIPnBwcT74wm4fyDQxOsPdo+SgsyHDGTdr8cUyN1pvY0euGa3/Ve0Oq1h08otfsVvjICf5rs7n&#10;ks9T9fGZrIZq5D7gmU4N2dCTs732FmCEjGcXeGXst0W8cXXmyY16sU6719b5xOPONl222RRz9ebx&#10;auPza+Sfz86TNaYzasmN2851ug5gI3mczcn5Jot3I5vX2tott+Z8mze2543kr7WNwW7XMKzr8tEd&#10;RGMXaRcqWbYn1ls8lmO5kDVf/5Xt/MRonS9uzY3yq++6uVHXmsNwkVs3ZkNXI+sGm79YfLQ+APIJ&#10;/1I+fsSVPI58i0n2rIW5Y3N45rp9bO8ad4/p62K19zC0OBjDvRQvP2Bq6YprrcsFZq3cskve2hg/&#10;c/hhsS2OOf22c53tys13zX/t0mVHh8/myYeePH32dMnN6et3a7JtxU8G62zwauzDN8ajkV32a3cn&#10;7wzybd+L82wMO7z4WJsnL/YlmB/r72zU+Kp556Xzx/7kxsYHqIcXD1VqVg+PH7twyMl6GGEfXzpz&#10;MtcGO3Ot+LD09OYafJi6OZx6GMUy9vAVbiPf/OXmXhJmecBlb2QL786fLL4wrNWWX5zIPMT18MqO&#10;jb8e9iDSA0v45ds9Lpzk6kInPy2/eMLUPfB6MGbL18MPG2v8jDjRwWCrHhqO4uJJzoYv++Kxg8NG&#10;C8ccR7psG+nM6zD5icVe18jhGtsbc3b48K8u1YG9uPB0L5F8cWbLrr9wNPfgrakDfXhGsXqht2Zj&#10;D/sCFc/8ylN8L5l844ePNT5i4qObszW3L0Zx2Bv5k3tw9/AqVrWRf7WBy5afUSzYjWzp+MaLLzx1&#10;SRZf+8/f2vmh52/uTHnA7mXiKt7jh5ponR2+1aYvedQSVy9i7iP+6oUNLjUcqyWMvnAqb/spPgxY&#10;G9c1BJctnvmoK7u+FMCRr73vLMuPXN01+8zPCEcNYfcFglr0bx2zUSOtcwm3/VRLeYiJg+7Fzi8F&#10;2t/qzFbX4qY+eOniwKnhhpM64mFUGzzYpjeXr5GNfDU5qTNMcdmrg5jJ2aqtmtKZk+muJZj67qP4&#10;1nKtDviba+Lo/JyL/ecs+MEWX128dFvjSNaeyJscjtG6WlgXDx4bvrqYcsXFSJ+MvjOpjs45HLH1&#10;sK4kHj/IYLPZcwUvXmytYWvk6Y2LyQaWPOA57+qNp7PSWeu6JWOvsYHHz16pQX9NCIedfNjsWZCD&#10;Jm9zmP6LFv7idF3Z03Jkp8ORDzm9edxgmostR/j0OJDzIS+ma1QOcKqVOtDj4rrvixsyeLgZ4eHi&#10;PJqT8y2OWOzgwM/H+VcXNYGplUvcyPHmq1vDMC+OtfhGe0TXfU4ueLgHtH/wNDz4ZGsNx9g9lg9O&#10;fXlEj0P82OKvfnCda/a4icvWntbY4qLWeMKpsyHngzdu5jjAhsuWDg69NR27ziCZNU7s8mOPr/Np&#10;7trX+ZWffbMnYrDV/4+3u8uR7Ki6MNwXzAEh2WAJBAjfcc1AGM43GObDDeICBDQYZIbx1XO6XrwI&#10;nUy37TJbioqI/bP22jviZGVmF4YvURs8+QxrfnHNV+/KzQZPrezirHESr0fx5ScXu7thrn49FE/H&#10;z3Bu+NYDuazDi5ecOOmjWtUBlx4O3AZOfOUrXr/CxJeIw4UeZ/X0vMQvP3kS661RPrFqwUFeZ+K1&#10;1+9oOfAgZkOMOuSOK1y+6y+GHx/Y8sJ3NnoRXj2GR89fHH9x+PEhfOIgFy5y0/Mz1M+Hnt0oV3r+&#10;/Pjoafr6Sk8n785hXWTe4Id8uMBN7NUu7+qzm9neQuQ3iJqt5XQGXm+3N/TOp3PG02surp5fnPjz&#10;c27wOnfvBZy9eDO9Z8w5u3t84cjPV9/he2/A37ny7dnBz33n6zWR3e8IMWwwzfDKyx9HHPj53UTC&#10;t2dTg7sv3t6Ao2680qtBrTBhd//wrG/wxRpqNPgbK/bZ6U/7+n7sGrdT5EjYjc27MWoiep7g5fdH&#10;/2e6/thF3/75z39efYGlP3rlDPTCuVzvSQIxV6D5bqxPpJfoYlk/sy1+uJv/xFqf/O58VhfHYjVS&#10;7KkvJlz21tt86wZ7eOEXY24d9jnHYS8hXSNM9rCaT6yP2RdrblRb+3Lan7VlO3NVR3p8SfpypOuF&#10;qtlDb4hr3h5cYC8/lmO6cjTTn37tm9eH7qyTjoTJ3npji1vcK3B+iFu/XavVvtG++xCMB738+Zr5&#10;6aF5Y+IvXlz8xHih3JHtLqaccMKna5S3Xyqnj33nmW9Y9nIWQx/X8JvzLTZf9ZB6IVd1VBcMPdo9&#10;Hcx6Z59s/Kmzj5M13/Y7s62ESZff1o0/7gb7cuWXFGu/PucvgvoSv+IfzXBJPJtXZw2XDScD39On&#10;Pb8G3zDN5dtai7sAX3+sb/E4nH3Yek8cvuWHUQ1hZDev2PMvRpz74s2EmRRrze65ai4uXHPniw+h&#10;W3s9FUucq7H3N1x5GnCLaWYLOz8zKS9fnLceb/YITG8SiqErzpqIpQun15Vyw/DaAIdPb0J74wej&#10;N2ti4h7v8omrd+lwNvD1xkc8P7n49savXuMGv56eddHD5m+OC47W2cTxNRts8uXDT654qI/9xA2P&#10;Xg1qsQ633pvZYbKRsGCQeJj58yU48e2NsdkbPn3qAwI/bwj5ijOqh454Iw+bX7nr8XK2pu9cxMqJ&#10;Z1j4wXMH0lvD7/eINR7xL4e9wU8OWJ2FmspPJy8c0hdSxZU3TvzKyb91+D50E7zdNX2Qg129ccDJ&#10;By5vvNVkz+5DSx9cxOPjQ5wvnL0JVyvf6mz2AceH/mqh5wcfBrtzxAeWv1YifYFWv6p3OfPDHx8D&#10;T5hy9BrXGbDrnTxs7qNYuOL8NQ87/L4wwhk/Io4frj44+l9UOC89UQubuuCZOzex9aIacGKnF2fg&#10;xE7MBn56h1N3g18+rdlgqEm/6rm4eu3c+dEZfJ2vWnzQVStebLjBEasnfMV316qTn1zi9ANXa8LH&#10;4KMW/bd3rnjzM9jyuwJff9AT8UQe63pp707jBQcGfnzyo8O9eHY90FdS/+Wy3vugbjzlIcXE61K+&#10;/ogjW3Zz5+pOwtJjever509er2dqsc6n/H4HWKsTnrVYoqdyq4sfez1VNz+znOp2zp4v/zNx/4ss&#10;/6sSX5jJKT+enQV/tnrrbJ2dZ5QOln8EEIu3+twde72KKz1+hufE3usFTnKG/9rKS88WptcYo1rh&#10;shF964sefInzkt+Qs7OpT+bugPrqndr1Sm88476EqGZ8xOHqmVEjDHrx6sYDt4S/gaszU7u1/jor&#10;ueDBEc9n8YtRo4ELwRm//sqfjq8eiccHDzkIvsuZrzNQb/nNeKlLvHV1wVAHvubiu4P08umFePzc&#10;DX585BanBj6GfMtVPnZ+hj3M9nw7U/n4wsbRvtdfXOX3mqav4vRcTs8PjF4v9ABHOfjohzNUg3i6&#10;fNQAwznBlAOWeH4ETsKXrfsgRmxi756a1SqveuwJLP6w4eAmZ/pmvp01HzzF9aw4B3F0RudkNuTT&#10;DyKXPe56qvbuAL0Bnz9O7HoMPz+1hMOvGuHzhete8olTz2n87cWFJQanes6+Ijcx81MXMctjEPn4&#10;qMOsh8VeDm/wA2cciLVR3zYve37mt+QBq5rVqJdydE7umjNwlr3+6rG+Gs5VXHcpLH9Q1LPhtYiP&#10;HjtnvYXvDsOX02DjJ9YMq9c+PRBDL78ZvnvCxx0zw3Gfw5NLPXqLK0wx9PzE9R7Snm8xZ6/Vq86E&#10;n/7Re42RX0w9sG7Q4cz/7vzyg31nL+dbznKS7l17fdIXfNnwcXb6Rvwu+dnPfnadgzPzvsA58vO/&#10;ShCjF8RZ+V8mXt8ebGHWDYm2OflFqOa0L06CdM3pwrBf/9byiVm/9c0vPDNJ3/xB+4FHOvP6PsqT&#10;zzmLx4/Ul2vz+qM86ey3fnr71XUpzfTt+d7Fpzd/jMA4ZXm2Nqupuqqz+PaL1cOTLu7Vt3P1ucCG&#10;y2jQN8IxlzeMbOnbP5r5Nfjsun31ts/HnOw6XXF3Nnx38OHfbM3eDNOeXR9Wz9aLnrVfPuxEjId/&#10;c12G1x/wDFJu8fDCgbU+r6H/4WO/OTonM/3u8SDx2XW2cq2tms3Fmu3jzT8Ji50047P1rL8YWOHy&#10;jX94+cfxnLOf8xl/7stbbvHW+cXFTFcN+Rd/5m0fDr+P5VysWXw5Nj687PZxK64zss9/5/xgNOiS&#10;xaYTS+jDpsuPrX145ctmJsXoK5/zjRsfObLbE/vqNBOz1yril22vXZfi5Qc7fG84zCR+crTmZ6wu&#10;XssFX35yVV+6sPm3Dt9MxPJPb52I273XA/7m3mCIo1OPWsOBUY5mHPOtdj30Gs9HrmqUw6Bj78Nf&#10;fOTyxsQeBvHGjt4ejnhSHWw40LOXF3d6bx4TfOAYOHszKsa+HHzFJux8G7hZV0f+8WE37HEx588X&#10;BzpzQ9/lhyk3//L2xjbu/MLMJ0z74vP35Q5ctdLF16zXBJ4eZDfHmQ0He+clf18CiPFGU72EzcCB&#10;jR8bPDj4sbNZF58uvXMzxPpSgK9BYNHjo6ZqsPblpdzrKz4RV63860l423c6As/5mOOpZlydb73h&#10;Ezc990a7+81HPXLzo/dFTznMnT1cNXVmWwt9mGr1n3Lxf9blgxkuPgiqyVoeIm9niT9ebPxg+8CO&#10;l1Hv6NnFJjja0+cn1l5+3GDj7QNgZy43PoY1DvKr0wcQOh8gxcjLzhcfe3Yz3ESs3PLJw2aINfDz&#10;pQmbs+ALU9zWIa+zYaeXE44v5kiYuPmwDBMfs9cVefqrNr71y1z9cGAnchA+7hEO6ssnfsXrlRiz&#10;2uSOl/z0ZoNdXEO96rOHK05Og57OM6omQ558nSt/54ofvnKwdz5mwo+/eDqcYMshlsTJmo2kO+fO&#10;EZ542GqB7axwdSadnR7ihqtB6OCI5+tM9Y7eF4MwCK4+JNur0Z3qi0ixekXvHvlHIr6++OZv4E74&#10;wnYv5IPrWcVRvB7xj7cYsex88a42Nr5qhtv546Z39mY+8omDBcN5FmP2bOqf1wb/yQA98L8sUYN+&#10;qk8sjvGHWy/VgLsBz6wG+e3F4h+GPhvq4tPvX772zqT6ijHL6Qz54MtfnXh07/QDH3sccFZH98Qz&#10;yseAiQOxl1d9cT/PWV18ipcDh3iXo97jibOcfMT1PPDZ8+dXPXipD3drd4pdPB82HOWnV795+y+O&#10;yFNt9vzgijXYxcdHze6KOq3dFf3DtX8I1SN3YnOrFTdY4uXU2/ja64M7pgf4xSWu+FQzH5yqEff4&#10;suFnDsusfj7dKz54w5QLl3LYt8bdmm/ny27otQF7+wsTv54RcYROPc103TH4BjsuZrzZ5YIvLr54&#10;6Rtu/ONEL06v4w4LtjPD1zMsZqV4d4cNZ3HdT3nhETN/fgY/Q0xx24/8i9+8b7GOg7rdSXXK7x7K&#10;2ZALz7cUePXOeZDudvdc73u/5jnpNdPvCfHeAzgvcfrvnNVhiHUGbM66M/ScJe4ZHHbxniNffn/6&#10;6aeXDr44ws9rqnuAk565D3Kqw1o+OM7cX197PVYLjvz9DhOLky+Nrfc5kIM/HJjuhDhSr5yZnHhZ&#10;4+6crAkM9nqarvj28bZPxH5fd02OvU/44KhGXPSB2DvfztOe5Kted7R/ZOz3ntdzvvTuid56zbQW&#10;84MKi8Q5I0TyuzbzQ3OMR3JnK4eY8Dd+YzQh/w5ruawvjLWFmS4c+uJgtqbPp5jlZ02/sxiS/8Zb&#10;w178D95f5c+uTmvznYSxee78numKXZ+T77P9xu26Guh2bV9d9F1WD69Lac++PmLIybV9/D543f/M&#10;Z2PWk74zzKd9M//86n06+uJaF9d+Z3Hs+ZjD7LzTtc9eDLzWfPSOT36tzeUOM97Fm1tnMydh2u/Z&#10;WO9wjrvPn275hXc38yW9gIeHH4x4mlfC4m+tZv6kF/3Tn59RTLnWrzU8snnTNbPHI2y6lXwf+cWh&#10;+NOPfeXEY1+O+YbT/utmuMbZ73paXrP+muUuj/055AyPLbGmj3c2M7z262+dPX269mdc3Nhbx6e+&#10;nfXxWw4w+fYG2C9kr118umd+8Xpz05uOMOSFL56PGV6DPT7WG5ce7opYfrDMZPfW4cPgZ86PPZ94&#10;s6lJPX2hB4PdM84/Cds+nLiyETMdu/wEtl702u9NSG9G9LaeeoMqXpx+1lN4MOzxcg7eMPKjl8tg&#10;92aWTUxvbOH3hhOPOPKHQZce3lkLLMKHsONBvxjy8FGfN7Z4EJh8yyU+zmKqn44fDL7e8NFZbyw8&#10;dwOHbPKIhZ1OPw179ZudMXxnAcebZiMO6oEtNz+9FusDBB/76lEnf3sDHzXzx4UOf7kMuek6Hz71&#10;ATfregvLX5SacWnwgUHg2cPBAzeCNwmPPx9SfndDTXzDYLdWJ9EHvNTJVz5xeqpG3ODpHxz+4vn5&#10;62//M1NvvsWoS936wNcHp/5BgJ4PTDY+MOnk6Bxh+CDkDbx6PEP4sYvRI1zj2dmYYbuTfOHAp6vf&#10;fGDaq8Pgox42PMz1JByz3vCLV3dJXfx9ua5evj5MqpueP85w5U3kUjtM/SC4qVWdcHCHD8PaB1M8&#10;2MXrgTUbPXy+m1Mv5cbXgCEWV/n11/nSyc9Xzs4YvjU74WvP18CTpONnDcddrWY6oz0u+JcXBjw9&#10;E1td8PnQiWWPCx/iDPFSd8/HZXj5oZ/VLhYGHiSbtTOIIzzc9DUb3+qFZ4+TQcK8NvODb8LHvvNW&#10;Rz1SJztc99vsfODXcz5qpuuM4MHxDIYnHyz86dwNeHxh0MfB3hcg/mLNnXAf8tGH+OmtnDjFBzZc&#10;8elh8FMDHP3uDvEVS+CJ70zs+Va7Gj03/M3qwcUMN0x7tajNGh4+4ujFOLd6Yw+br9cKPvt8wule&#10;4mvoV89LzzU8OXA288NJLvXXt/qMl7wNenXIZQ2nL4p6DnxR5R8c2WHDlAdHePLIHYbewe+ewlcn&#10;//iKgyWOTgyRX41i1Uvv/OkNOGzi8HGn+l81yCnWGVpXP3yxxOuOeL1mJ/LguH7qk6tZbfiSE5cP&#10;DP4EtnzOCKYv59ROxBo48MEzqadyqVmswVe/4Bp0uNAZ9rDiKpYdH/jdAXZ+8Nj0r7UzZ9dXmGY+&#10;/K31lN0gcYMdH7bODG61ioVJznh9kaca5OMvJ5tzwVMefuL5lN9erfJZi4lz8WYYOOgHHPcKVxy9&#10;ZsgDhx9/+a0N/sXxIfJ1FrjYG3KT5RkfOiPM9HhZ77hAXn+Igf1dBDaMalKvUU71Wq+o+9St/Zus&#10;w4Jnrcf1WX3yd+/0tdcAnPmJcV7OynBusNjofRFrrz518edjXb+dnVh5xHjOvEeS32t1vNiKc7b+&#10;4dTvNXH2uHo/A0t+z053UC7ivngOvTZ5/sWpyT8k8Pd+u98P8rnfZjh8cTHijiO73ISPHAYfts6q&#10;s1wMfRSTT7bm9Bf4G/6QVw781aZf1gahw19v9dyIKx/+9l4T9M/d8N5AX3t21RsGnZ589W7ntRgF&#10;noNpC0c0qTGrO23tYaxfebI3r491fssh352f+d3ZynPirm+2dPK1Nt/xy863HK3bNzs8a6M135V8&#10;V1eOO9vpd+7LRw8nCXPnbOdc3i4oe7p87V04ws+64cJax2Vjyy+OPo7N9I/k9Gm/s/XHDg8Vyb+8&#10;8fViwacXk9bmXkiKNdO3h1H/0rGT8K0Xs/5lF0fCglcOM70RfrOY1tnDoacj8Kz3rPYsrdvnz7fz&#10;tc4ON3++bAR++cz58OcTn+qyL84LYy/26WDkyxZ+2Pk107e+Fi8/NkdrNutGvuHvfmNWb81WTrUW&#10;38wne/MjvGKaw34Ul16OU8pR7+y3//Y7+OFf3DnD139+YcrPL/3G82fjw5/EN+xL+UR/+nkGwyjW&#10;TGfgIaY4fJJ0euBNCn94nZk3I+45XYPPibF92lzWfOtFGHRyutt+URO4zdbtxcZHDIFbv2Fa82e3&#10;NsQZ8OnZ+aqJ8Dnx6MNjl1f9YusV/eYXQ/gS/tY+kHqDp6/21S52a7NviC8XnvUGZj503vwQmGy9&#10;YZTLOi5irGFWT7b6U7584ZH6lN2bKSLe8AbNhyd2Ax6f9nytT5GHVI87YJ0vnoY3gji0FyOv+vIV&#10;119peXPtPPl4Q8+mFjjl2hnfztpaPd5MwobVh8/qheONJ07qdL598BMjXl4culfw6dTY6zidfHzw&#10;qyZ1wjbgscNkb0+nhmqidx/g0MOuJjMdvJ5te3nE4SPOf8vZl8W+pICPGx/1m8NhlwuG2mHyZ9eH&#10;6vcBCXY2MwlLPQQHAwf+3V0fpnyo4ufLJnFq4JPY49fzYca7L4nEymtPn8Ai1S43LPq4xLO5u+TM&#10;5fSXwHxh54Mze3XrUaI3/PAx65Na5a0ufOlI3GGUs7PwpRU+eOPA11/42u9zERd2d4U4JzHifdjF&#10;g/Ctdr0ycO1M2PDGB0Z2e0MN3XG2fOqN2SDlgS+/IQYH94boF1y+emI4XwM2W/cfR/eSLhxroz7q&#10;DQw5nZMBR7/o8Sfscppb09N5HeffeamXHle6cvJP2A1x9W854UtPR/A06NVnDsPzplf6lB5HeatB&#10;DDwx9GZ4dN3B8nTm6pKfn9e8eux10F0z3D3PozphqT38nlO5umfVyJfIwY43Ydd/r6XOQk49gqlG&#10;cewGm33nba3efq/CVRv+fg/0l5R6Q+Tk75mVSw6+ONDrKx1/vmYc3Cu5+MUJB3bPDru8ekFnTaz1&#10;Vi7+6iJytraXqz7RsxN8YHcO/kHTXxSm8z/p7w7QxUO8XshvrXfqwkOddHxx8pzxZceDzXC+/J03&#10;HnjxUz9cfMV3T+j4eB2kdxcM8ThWlz2c8HCLZ/+4Q6ffRB5runpYLBuueLOb1UXvDHBzr+THO77W&#10;6vZFmzU8PRarbvEGG3zYONPVJzoiBn/z+lYv7vrY8xJHeGz2RlKtOG9ePvgTPMqLj+Fcxeq/e2jP&#10;hw4Wn2ZrUt+t6eDLibscYukN+c16YmZXg0HiLW/xapZTX+hg1Ctx9N0teOw4y0HwES+m11jnJM7g&#10;L0e9xQuu2SDm8sb5Mrz8gF2d1Z7tnKvz1H+bPSw1yR0//Wsf92+D/XUxsOWXy9Dv3rtY64NnFD93&#10;gb/fqfpd7/l7vrLxZ4Pneet9M51cvZcUA5+PtTjPvMGvP1KQy33xuo4TXPeKn//VkvN2pmL40rO7&#10;N17bO9fOHRYbLOIfBdj8NbzfEb3XUHO55eQjjo4Nd88ykZvOudHrhVEvxabnL7dRT/iunPu1fdd1&#10;2GZ8cY+/s/Fs4eX1MLu68afvtU68veG59Z9Vo/M6aw+TTb+t9fW/vnCPiIJan7NAOjNpvjYvP9aW&#10;rrnY9ubFt26/Prt+ZH+k31jr/O64rC+/Rvr2O2drZkt2Ld8OPvZJtvY7w1nfzb/6jWm9HNKd8/qE&#10;zaf1aT/jdx+fZg+qNQzrBl1j479uvVxO39PWfmfrcx/Oqc/3nPGuLi8kHspmvtYeSnOYm4M/CTfb&#10;zmz1J/zs5bYPP1/zyrnPv3l9d12cuTNjt2+k90JrbWYzN/Ixy2kuHp4eJfTEzE/dcMQVU++KKWf7&#10;6uJv3Ytj8c352xOznEk45Ta3zuecw1r9oxh6Ukzzxp7rYlYv7hz50bcW096cZDc/GsUVY17f1WdL&#10;t88FHazus7PxyyiJi7013+W6+vW9i08nf3eObvHoe0Zx6s7xszf40+NpJu6ctTcy7DB63vNpjuej&#10;GVa5+MDpDY03JN6IycHWHBYuctMTs7zh0e167XFml0fOYsulZusG3+oUT8RWK3x6fvGisw8jbDFy&#10;ssPUy+ae6XzjXR56wt+bVDzrYxjwvEHyBQB7X0KIwweWGPz5xTdd+HIncTbjEI6cG8+f3fBGjR8+&#10;9WHtrdlghFUd3vzRs+eTH0w95CuXWtSarpz4VgebN+NErb1ZN3tzmJ8cRG/gi4ONA7En7ifhI759&#10;fYUbZtzkxVeM/uDD31nibKjbmfERxweWvVgYcOkMPrDCzYets+ZfD+nE+MBAL389Zqs+H2gMH5ro&#10;cdQbb6p9mBCLizfYnROO3lz7IKUGeveQz/71UDXEBYfy6oFe2otXW/lx9kWyN/i4VYcvdIg4MfHT&#10;C0M8wc+wN6vBsDfDI/Y+sMGqRhztnXUfJjozPelDo1rdHXjODhdxPkT2BZ+acM7PXr/0urPWR3qc&#10;5IYHpxp6dnGgZyfZ+/CEa710zvrBl05tcPhYqxt/NrjlVNv2kp+c8MTzZSdwCBs/3NniC7OxMXzF&#10;hNUHVr2tPtj6Y9+9EKNmOjZ7PfMBkl7e8sQZtrPhI29nau4sriJef/Ah8JphwsFJPeXga5+kt09v&#10;7j7hlI0efzpfAOBDnIfa3CH9wcP5ym9Pz9fZGTj05UE1X0AvP9gMtXte3EP4nRO+7mFfQvpiVw/l&#10;VKu151v/ioNlyOW8wnSnu8Py46mOegIPhrrVgY86rM3qU4/zhG2IkZuPXsHCna+hNjYCV35DHjY6&#10;Aw/5cGIXGxd5qo0vfLHlwkfuXnechdemzkRu9gYsaz2Exw8enPLiwkb448BOJ69n0H8Gwbx/3c6m&#10;V4Z++8cQZ0GvV3Jaw8y3/uhtPs40P9zwNRO96gsmOWDhFX9zd0Q+/u6f1zv3ATd2dYv3xRiRTw4x&#10;fHAJk96IExveeOoN3O4Wv3rKxo+/NVy1tDYbchI85fC8qQuWeeunI2rOh46PuszEvczXOZHOUP+c&#10;sdx0Zhzzh91Zm9UJN2wx/OXT33Dl6IzF6QOOfdlJF441m/ssRp/MONAbeBFc5VCTQR+O/Pbh8XMW&#10;sIqH6W7L5TlhE2+GTccOW6wZDn+zHNbOxhnCxU8P5KU301dHvaqv9Pwa6rLGDTZ/exiGvTl8/iv0&#10;xlsIHPWo1bqeVoMc9Ph9HwIXvkH0zN2pP76M1vdszsczoj+ePe/r9FG859nvCf+pP/fe+arDuXbW&#10;4vvDAK9j7rc7AM9aH/jISS8Wp14v+OBG7xmoL3roLHGHQY87f3rxuNRn94/IgZvXSu8pPZ9wxfir&#10;d3dTfnjiy2ON4/ZGHwhf/RDX/YLZ3eLTmdPXe3oi3ngLWew7TLruOq5+F/Q73Bmy42p4jtRNwlK/&#10;HrkT3os7UxiffPLJu7/85S/Xff7888+v36/wfgBAcIntV3dXtMZ2ydgV1V6Tk3B3H+F0iih2/WuU&#10;ZqQ3n/HspEvBp4Pl62LREZjG4vBJX858zfnyMxarnPTlXLu6woJdnZsvjMvx5oeDXmyxYszxgWvI&#10;Hd+gwg+jmOzF6JPBrxpg2pP8ssHBIdm1uAR/e/Zma3ovGsQdMOiqjZ5f+e0JndzVsXzZ8UsnH9zl&#10;rsZiq8UcZrHF0C8H+dno2OQoPl1Y+cmJh/nEtY83bLIze3u4+uMBN+iz8WMnYbItp2rPr9h87Os/&#10;nUEXb78IvCgVJ48zs9cHw75zhBUeW3HyFxPvOOXPTtcLMj0MOkNc+fELzy8U9mqqH3z55KcOeAk9&#10;WR9r+ePIvjhhFdMcTr76IZc9XoQO13pbr8O8nOZH8XGpB81hl1Momzz5hG3mR+Qn9umym+N72vFh&#10;T4qVi5RTfsJOBy8s8fk1h3MFvfyQx+j8Ny/f+MXF3BpGrzF05ZUrLvk2b15refn2y9gbGj0zPINm&#10;bxK9UcHFMyInPHHezNB1r/nTs+cTRzZ+eoYrv2rPl8/2yJqPe+o1xhurfOu9fXg48uPfm/m4ySfG&#10;4MfOVow4PqTXAbm96VA/f3v3OjssnHsDqlYc9Q4uPz5w9YqfPPKy9TyrgY4fDDZ52eUVqyaYauWr&#10;794Elw83OGY4fPHmS+Rlw43UI7rqEd+QB8a5p+8LF2/e4NLVV3sxuFvLY49HOj0z8FQfOyw+3iSz&#10;wdML/HqzLp4vvsXLrQd6C4tNjFj8+RG5cOk89IZOP9Tzpz/96foAi0O9gQ0XBiwDtlg6a/785POB&#10;JBuu/GHhJI86fMmFA86kXHC8mdUz2PRi6IkccDyj7gM/9aqhvuBjT6zh6Vd9KRYvH9bVFh8Yvjzx&#10;5loMHB9S4uzNNl+4pA9gOOLDDt856gG9vXsshl6P1A7TBx52H+rCYPM/+6XHzR3Hvf/kRT3XB/1h&#10;x7s+yKNf7fGgU69+scVfPG5qkg8HNhz5+pLGhzp19kGFn77gr0f8cRFDhw+fzgY3fe7+yC9erFrF&#10;O1fDurPCjY4vPGeCgzrUJpYNvpxqcIfVAMPgz4ceN2v5xcbDh2Pn4JljlxPX1upyDvokN1zCxxqW&#10;WQ/wwJu/+8A/Pz4NuQlfPjCIGYbc+Do73JLiccKT4KXXeqcX1jD0CA/PGN9i88OBj/zVSgfDLAY/&#10;EqZz0Ke+UBZHYCfW1QcDBzlxVp9+4KxfuNmzEXdNLnnZPS9q0QvCT0/g+8co8fj8/ve/v2LqCZ7u&#10;rOdKLntcqxV2vXKv5MODn/tjyCHGh2z88WAvVp34mIvpNUAe+fGxNuLmTsIh/OU3vG56Tvh1X3E3&#10;xMiLo/50Xtb6UV9xsWanh9/vEvwJ/Hz0Ww2w2dn2zJ2dOspjD5t/Z8wfnhr5sfnLdH7Vbc3PXj3O&#10;01puMZ999tn1Oute/fnPf74491yKlcvrMnFu+o0vmzug1njA1C+1y6NGnMSUz2uF/L7Q9wyI1Vt1&#10;uHNyi2ET01nrD51Zbtj+6j69nNZi4RnyOG816J96YRqw3C3+Bh+5YJvF8id9Ye73Eb9q54dHXMMQ&#10;I4e61as2vl5PcOzO6p/69Qp/uDjFAwdDPGFXF2wiL51zhWuGl5+zgGXgBjtfPuqGT+9s+eFBZ925&#10;yVl/9USs35OeGXccfz7lNcuHH+7WctHjZ8jRMy+/+PjhiI8Yvp2ruvnZw2WDTfi6l+6jZzgMvrDc&#10;Lb5iYMDS/wQ3nNQJA3c49Q+OgSOhhyWuvRk2WzytV/jDOfX5lKf9sxkG/2TXbLia5TTjqy5rI2n9&#10;TXIXq+/ywE30ub7AtHZezttZ8PXcuEvuD3/PPR7OTe/EeF3+4osvrtcKr2vWbH63iHV+/D3bMKvX&#10;LC8/eZ2pvOoXh7O7Dcv46U9/er2W/Otf/3r3y1/+8vLFz72G6+4YcuEKS5z70mu7v2CnEyen+yUe&#10;R7H08uPl9RQOnv1RR3dbj7p/ex75i5FTLnXgoFfsdOrTRxzF82dvOCN6Pp1753bO/J7Jnf1OF2c2&#10;9XpNVG/nrU/qiDeuatFvr717hn4nOk891Fv3xv9S9kc/+tFXf+F+R6JCHtnOZnzdHh6sHYoI34FY&#10;Kz5JV0z6YuxPWz7N65vu2bx4Grv74sJsTm/Whx1ru1uffbvzWV05m9mszz39yV+u089+OZxYcLIX&#10;337Pytpgy97ahWTroYRZ3nzjtfmz8Sf5fNh9+Lm6R+uN5aMvpPnavPyQb3sWHt1yOTHYw2JrwG29&#10;c/7ufxL+zvzqMX1jY/Knk2Pna/P6Y/1O/drCoJPb3rk1Okd7Pt9kLPYZd2eTg77eFoO/dfOpb5/P&#10;+lnDNLKvf7q1qzkOYZlXiktnv2e3eKdvMXxI9mKa2WCy0z3jxKdfdotpTcTXX3v+4YXPx0joDUJ/&#10;+uV/+qUvrr181s0X8MuPcqx/3Kr/9C1nseaw9WF/14iFw/5Mej4XuzMVh9Pa7P0i5hNf+3Tp48gH&#10;h54tmHHuzXL49Aas1r2ZLFc1Zk8Pl6THozc88On5ircPx5sjNuI1fPGKo48HXEN8GGKrIZzuHWzx&#10;2cV6o4NbOnP9sV6u3vDYi8OBX8IXdjp7fkRMfYwnm/p607k56cUYhC/76ujb8+fjjen2TC55cTHK&#10;Fbc4FA9PDL05P/0h9CRceJ0Ffmtnk5sv/O2NGIPNmeur2RtnueDQeRO5XLyxhFmvqh8na77yGPzC&#10;zR6n7hm7GvHwRlZ+a1hy4OgNPx86H2TgiqdjF1Of9D8RT9jwIT7ww5eXbM/sfZjxlyq/+tWvri99&#10;fDDxJpq+Dzt6CRMv8YuNny8x4LMb+PEzcIdlwGATr+fWZrWxE3t1F6M+GJ27WB8W5PNGv5xxg8FX&#10;fB/cw1SH/uElp/qcgTPsw5Z8ctDx9eFCD+nkFNOdwFMNsGCGI46w+2/c429NcOAPS+/EwTas2fma&#10;DV9G1vvqwFF99rioHZ54dcjPDr/+uQMGTAITD/XzE1+f7a3NeqyfxeFmiJeP8MVDDXLYG9b8GtVo&#10;nw1uvakXbHpJ3/lkoxcfD77W9MS+oT7PM/56pR5+3RW59SmME5ee6I0c9vzVJpZ/PPnZry5efBr5&#10;mImewOr8xOAtB95ETmfKJs6dcy7uhr7YeyYIH3hqFQOj3vHzbPf7R0/cbXtxuBhy67u77ksK/fK6&#10;AKc6+MPnQ3DkK46vXPnzw5sPXmLx92VO91fe+i2HeHXQ4de+vuEIDxaf+iWnPV6+SJJbbBzM8IlY&#10;a5ji5MPHWcBgo4eNt2eJbxz48OW3Qw69FYtD/rD7clSsvS+QYfsSBL5axeHs7PwjsN7A8AVV5+OL&#10;SH75Vo8Y2Pmz46NWIr69vPLwwbd/JJGHXkw9qk9wq5vNGdrLqx5zfOGK0yN6czzEsOFArMWRxepZ&#10;7Y6KF+usnAtM90C8fEbCV087Uz74m9lgyAWHiMWBndC7z+lwwUP/is2XvzU7gc8PVwLDnk+xcvPH&#10;SW4xdHrS3cbBMyqW2MNo7954vYAZ//DNfDszsfiYDXZf2ItLdyV5+eE+uAOkXvEn4cGylt85uNt6&#10;TeTtHuWvLvrOz5rApTPC6i7xkd+Ag6vZnuhXkt7cYGttridyhVH8W85yka2x3HTug6Fn31XOWspZ&#10;z+Rxnmb9469v+ODZnXYHej2n87vCeZhheZ/Hh43es+V1XD64ztve63+vT3L13PB3T6pfjHv+85//&#10;/Prd4R8bfWnri/2//vWv15e48sI13Hn5O0d7NXhG4chbnXJ6PaNzl/xusu8fqNxtvn5vwsQblvOw&#10;1yt56qEzsk/PRw/ksZbfbIhRt3Ui1iDs/yupBlz1wd4Z9Nx0J+PD7nzMbOri27l5z6Fv3lcR/Xv/&#10;/v11F9R7/Z+mKnAHx7Po9hIlu053zsXRt0bUsNd46+yKqSC6chSbX/udrdvzeybr17pZXGv8TmFr&#10;rC+uja2BT/pz5peUc/flyXbOfNO1bm+uz2xyr+1c26fjT8Qku14d/Z7brvl58L140Lemx03s4nYX&#10;2PnvPn47V9/qWsM4hU1MuM3P/NY/runM7kj3GP65j8/mzt+DHma9aI+TGEKnH/1SsJe7GD587Tdf&#10;8ewkf/OdhJGvc6MzG/Lj0docJv3XrcuZX7PYJP728qmTmNnWl87eYCN362zykfbWyyF7PmGtv/X6&#10;FR9Wse2zw0qKb96YfO7msOLjRby+hMUWR/esNbyNp3d+ZlIvrekM8WKsw2dfYYtDfmrlv3q2HTDi&#10;lz7c4u3Z+G3/9t7Fy3wO+Yk5LusD+07io7+9ZpVnefDDxS/Z3qTtMw1b3D63dOWNE11nwQYDnnVn&#10;wMcap+J92EhPx5bYw8fXsDfwwVdd3jDgRse3XMXSG1tzfs18YcDrefUGRA186PkQOHwMudjDN+sB&#10;f2/47NXDjz+BU296o+gNbm+K2Q15wqp28eWCW6/gE3npcCo2H3Z+Wwf/PWs2+MQajj4QeAYMMYQd&#10;fph01sVmN9PxVYshtxmenHzcF4PoFz17OOLljgMf96ecMOn0FW96Om/m5fKBkA2efW/y61W8zXDq&#10;jzUf3HxgEV+f4PDvDTnucMV0/+n488O9vZkvvI2HuTWLE2/g4a6Y7X1Yqi79EVcO+T0nOPtLJHey&#10;LxjUxs8HJzFxqif2eOh3NXszbtQPdh+y4FjjA0sMfn1Zc4G//IDNT63OAV/5iTi14KgeH6Dk4q8G&#10;2PVfP7oL7O1h8CXOvy8pfQiDVYza5cHHh7SeVfj5mNXFhqMPo/Wf3uAvvyE3HsSayKNOvSD6RsRa&#10;w8Mt3nIR9ceFzcCnPjh/OZ0LXzgwyxU2Ps6CLx0fgo91NWaXR4xBF28xcPjLxW42CD+15r847HLl&#10;a4ZNqovOmh+M+NPLa6Y3lzt+fQnEDkOsNSz3rDxmsc3ssM2Gfot3b9RJ5NBr+2LjEg+5tnZxfAg8&#10;GNs7/mJhyomvvVEPnKO7K9YZiy8fnbXYuLoXhi8H3CE48A33Ix5y10Px8hjw4MYVljVfPTSs4emH&#10;HL7o8Nrr+Q9XLfHzLPuSw/9yhU6+6mitR3IVLweu8nUufMSp1VnLr9+kuvERew51wQ4Lf/XqKU6e&#10;f68zcqrDgHm+BvI1+OGCv8HXaxxOcvgrQNz56IXz0CN5e52074z4+kJ+axHLV73qVBOxZhODi5zw&#10;nQMfepzwwIsuPzp7efUEH/crvVxe4/TG7wcCWzwsfurBgY94kt2XM/t7BE8+4uoVf/F6CIOteHr5&#10;CH58zJ2VPR/+6hDLbqij50BP2Pnrh3PGw6h+895TXNOlty9OLnv3KDv8ODSrk3Tf5GfTP2IdL77W&#10;cDuz7rV4d8TeealN3fVKjFh7HMO2LgcfdlhEnwidGgwYuNXX6hNriIFJr0fOwvNnTYdbNnnro3Ok&#10;p9OD+shu0NO1xsG+fojF055v3OMUPz7WfKo1H3jiYHyfIh++pFzx02O9fQuBHT686rSW3+uV11t3&#10;xr7XAn7i8HBeeuW+4WbvtYOvtfP1uqNv4rq/4mGKkcPrndnvFWfXnRKj76S6nbFYd8IX7O6yu/3+&#10;5QvcP/7xjxem91+wPKv84JO+ZJcXhtpw46sOr5t+v/zhD3+4asIdVzz4e1/F351VH05qMrPDoBeD&#10;d71RD6EXn15/0snBpj66JH37/8UsJ8FTD809W2z2PSv8qkkP9EJ/O3f98D4Zjv6zq88/+hHn/V//&#10;SRlgDQ7WjwSZyDY/8g1H8nNkU9hK+Hsg7PG7m4vP1r45fXN6M12y6/KfNZ4Y8YXRAW1M9rXRdUHh&#10;2W/u3ae/02UzN6pFX8WcUl17HieOmPDCaA7PfocLaF+dZroeVHM22OGVZ2fc6k/51t66GtrvXA3m&#10;O7/6g8fG0fOnaw0jv7Ds2Rv8s6Vr3xxev9jqgdmoP9bwzB7weqmf9aUY3MjWsGu2fJvpSPv805nl&#10;oTfvwKeRX/u4rr+1POUoZz67zwcuLP26EzEkfmaiz2TzZUtvptu8J0d2+c0wwxObLEZY6cxh8s/e&#10;Ogwz3ztx1iS7edcw125f/bi3LnfzFXTzI+z8Nn7d2VfErW/n6uzi3Fyc/drTN8OAKRdfcq75pI9z&#10;3NaX3+bPtrpwzPKyeUZ7Yx0uLGvcrb2mFbtvIsrB5s0KnDCqp/zNfK35GfDlqbdmw9m6G95I9UZt&#10;X0/EiiPhhCu21+PysFXzFfQa1/1LF0/YarUvD66wEzZ1x6temRt84BBcxIejNjaDDo4B0+gDJYze&#10;vNYnOOlgV1v1mtPDtFcrP3v9EV89coQhjj9O9HwaYXZmcWcXwz+b2T4s+HTZw8JHfDYxRnyKx4es&#10;TY/yZ1OTfb1RM47eNGaDY+g/nbl74AMHfznpfOiof2zOhc0HA5x9YcQPHj9vRu35kHLBVB/xxpWP&#10;vQ8Z1gbedPLAsvahoTUMPSkXPxzKIadz3bO1JuFayyMGnnrg0KmlL1ri0LmoS+761XMJx1oeH2L0&#10;C1Z5rKvN2lAzLB/M6ot4OPRyy1ffqx9mX0jRJXF1xurRX7yJDwh0cvLTIzn40vmf5fuLKrl9MYSP&#10;D3b48ONfj+nkZ6dXCx6GD27qVBMbodcPeTo7MXBg8hWnh/paTmu5uxew+Bt8CGw88MFdDtg+cIpz&#10;3oZe0NdnuWDw0Q8++LbvPO3liBuuchi40RvwF1scfDn1Pd/425Pm+miPT7F4wYBH5ApDDH+DD7Fm&#10;Z6tPYtjN7GHyMdSHv3XnUz8u0Jcf3a0wyikHbmGJI/zo4pXd3hAfFzn5m3GJP53BHz/+cnmtk8eX&#10;wH/729+uD7rurMG/+HK7Fz2v4g155FNXmHSEry9niJzw3F8ixjPDF241+iLVa4Y4/4kSmDg6e7FG&#10;98zZuq/ukOcbHt784dcfayNe/LtLfPCCha+9O2/wp3dXe52Az09MZ1R8PfblAS6dC7tny+sZffXI&#10;Zc2P2Pd8paPHQ81qhMNHLjXROUev62x6KZbdLLceWhvVoSbi9QK2euHhI1Yc/yQcOfgl9HokrzPD&#10;td7SE/3urNXYgI9bd0Ss3CRc90I+NfOzJzDiGG94cqqBn3Vc4cIw5NQH8bjiVw/M7OURb8gHQ7+I&#10;WPeAH958nAW/MPjVw+rCCT4Rx24m1nAJv+4ZbBzVxR6n9vzxiA9758imZgKTX5zlc27upfuAY3e/&#10;fPGDGV9Y8NnEwJDDWv3xkg9f+ejNztCgZ+erX+x05kb7+pWv/GzqlVe84Y7xbb8ccZPPTOTAP7FW&#10;I44JX3u50vOzZjux6OF+F7mLh7s5Tx+c1MrnrSXM6u51zOuwfuLS3dAPe/fB2XQPYYg30nU39k6J&#10;cXbOsAFLHPHM8lErHHqve75E9xrodRc//ylCdu/D3In3L1+4s/vPpjlLOd1va1+ke6bd+37HqEN+&#10;fuLVZPRa6/eTPbtYvHDwD6Dw8Os1xR+eyCO/50wv2PyOla+emfPr9VMO/riwd5/1onOx5te8+kv5&#10;xj/gG3pfDzY/ntUUJ3a1qcP742r/9NNP/9ND5+XsDP56cL1W2+xYUPqkdXNEa0gz/9bh0hWnMEOz&#10;Tzs9Kd6an326cIotpn12sbu2J3d+6S+HV5/WzeLikG7nbGYH1J6P9eqzp+MT1/jREfVls299+rVf&#10;O3+SrnU9M4e/c+sreH7gzVZt5vJWCx+Xsb21F6NekLqocWmGA9t5JzCMJB9+cWyOxznf2c/48pz4&#10;+fXCwM53/XBjz8eePV36sNiyx01Md0J/xLSvfnO95WO9cfGiC9dc/vJeQS8/7FfKk1/5+GQznwOX&#10;dDg14thMzw+n/MMuxr782dY3HZ/01jDlIdnyTVdPikvf3oxHEg49YYORpOdHwmn9SH+XI98L6OXH&#10;7tVlb1RDMx28/JdTfMpnptu9fGEvfnjsYTavrti1ZS/XYrGt8Amjmb2aijWv74lhf3KgE9eZ6WO9&#10;7NnMbjbkzd+cn1+sXr/koDfz7Tllq6/yepMVJh9vZIhfvt5wVUs4bHzKLZ9B4hhGPL1R80Y/HvHl&#10;p87i5WjAY7MvB3/7eFqTYuiTrZEOl/zscVA7TLPYcMV6w2EQsWrojRwdH0O8OGs9k4M/vRyGvcGn&#10;s7VO+p1jn3+xW2M46fKRy2CvxvDpSDH0ajGIN1veYFWDXvf7rxrMeJvZrRe/nN4403eexcuBhzhi&#10;7h6qgd0ZiIcFw+Bjj5s5Dt58s7lTcnVXu6/yiuHPDstZenMeF3xgxGd509Vb6+qj4weXzn77a00v&#10;pxHvavTfyBXPDw+jGqunfOLlcU7hteZbPCyY9sSHFF+28/Uhg697233m5023fjfk0Xt59NQHOr2C&#10;i7ua1MJmhkfY3R2DD2yz4Qxw8dfivsgj8shJ2AkMH6L0Rl7YcrAb1QdTfjzhwpHPmfNTnw9Y7gI+&#10;3UX1G/zqEUy1ykePl5w+tBVPJyd+fNjloLPXF3mrFSa7eL0Xxy4nX1JeMz0/Mez6jSed3NUAwwdG&#10;Mz8DFz6+qPGhNw6+vIW9MXiwi6t++0Z2M0yx8PnzSa9f4uGTbPbW/PnEHQY9sWZL15mkc5by6l38&#10;85VfXvu+qJRLT+isnYdRLv7VIQfhl/+lePlRbThbEzPf6ryUrz/UQ88eXn7OS14+hlxs9YSOHX42&#10;GOJ8SYHDfqHYWcAQ4144a3hqE2dm5wvfDFMezxE7sTY8PwRedepjtbg/Xhv6EsN5eNbw8gzLjzvB&#10;BxczDPidHzsubPLgiIshV5w7G9zrE59wPBsG8Tx3zvnCag1T3fjiKrdYtZjV7t7xqUdw8TRgy51d&#10;PB5seq2+7lx5xPMzYKvVlz/WOOil17Y9m7iIhStGXtgkLvuMWMeDDwx81Vyd+uC/G682+fjESQ7n&#10;hg/u8vLXEzXKrz6YnYUZdn5sauFbzfUBj3LiKUZueeLj2ZWLwDLwIrjxJZ0jbJx6VuCXp7Vc8tBb&#10;6yF+ctL1uoIvPV5G8bD5Gtb4peNvzVcOcewwYcOUs3hrMZu/GH12D9UM013mB9fvIL2Bq142c6Iv&#10;Bv96Jhec4p3HXlRVAABAAElEQVQ1nnpWL/QWN7J9hsGfnzzyioXpOYdriOErhzWdGHt8YcDXc8+c&#10;WZ14wmSDGzYM8Yk1TH7xZuPPd2d6/gZ/g88pYp7J5n/mlw1e49S1x0Ufvyl28Tt3n2BVC/zWvjD1&#10;RwfuHp/uml6IdV6Ge9pdZ+sfo3puu+deo8Q5T2fhnnXe4pxLzxQf2H3hzQ8Xr3finDksdrFyuRfm&#10;678H/vL8+E/yqaVnQZwv6uWATdx/2PZx8B4Srt8/8sDETT7Pjx4RfPiqhY86+ekTrPLipX/i+eLE&#10;LvfexXjApy8P/85EXPqLxHf4EeYzCPkSZyy3Iba1mrpDavRc6oe1zwbOTC/8vnc32NkMOO6FHt3+&#10;hbvkwE+5050+W6B1MeZGRZhJ82IhSsTAaSyeuN2HX9wF8PrjY2xhbdyu137y4ZfO3L466Bxsh3v6&#10;XgGvP9g2V2tz2Nbphe1+12Glq2fN6c2nLo5sSQ+DOWxzl8vs0pr5tO9Fh63YMJfDrvlt7rW1Xs67&#10;Xjv9aTtz229Maw+aIT5hS6/27PmY0+VXfvOuYaqTzsxfz+TIRk+2z3T2zZfDy4947xyX1YUfrjl7&#10;OtgGfevmztcej7isPt/scOngpTNXOzs5ufFJV/8+eH71QSe7uTXf8PBqTweT0MflUrz8aJ/POfNL&#10;d8bYlz8f+9b5m7fu5Z2PmPrlDEl+1ZKdjX+5mz1v2TqPS/H6I7z8s8E6OZ/7fM2wE+s73zDNfKrf&#10;3AjDucQprOLa89289tVjTfQtPsWZ+cnJXh7+fLOl10OvX6RzsGaHFW5+cHsz4c2MtThvVrypjrO4&#10;7l9c4NKl98Ym/OL4yOUNlDg+8MuLqxj84BA2OhiN8rNXizWxN7yByyauPljDZsMFFh7q7c2iPRsf&#10;vmrHOU7lwV28QfQLjvjeNFrTmwkMNm8Y4XrzgxMMMxt92GKsiV5Uk7m4XfPxBkkegw97gx0Xts7d&#10;mtDzk49OzwwY+YTDN+zqh0dn9oY1PV+68HHgR/KByy43/ub8ym/f/ay//IzeRMpDyocHPHV4M1l/&#10;Oyf5DfXJ7w7AK55+OeZfb3DiL5YvrkaY7XGi49eHW1zyhZMPP1zh0tsTsfWJXg3lx5sUA9f/UZV+&#10;+T+r8pezbO6dN9a4umc+pMDkXw34WXvucYy3mR//1mYc+MMVq3fewIvnH1e+3tzLzY4bPung+jDl&#10;vD777LMLD5azJdUuzrka8tnHSU3w5ILTX7lWJ55xF6Mn4vF0pmz6Cgc3doIDDNxhGOLxE6v/uPSl&#10;Q+fAx9AD2N3DXlOrgb7XAvn6woOOrXssR5j88DH44CC/3vqwmZ/cDVz588UnbrDYEj0w6q14tfKv&#10;f3ztCUzx/IrJRgerODjlrr/2hjrM7l35xZO4tpeT2BuwxOqtPrEb+DgveIQPrPjhTVcN5RETv42T&#10;i68Ywicsc/cpn2x8uzdi6zd/mPzwJnE0i1kdf/+ApkfuODssd1b/6HEyd2bwxcVVHv56JSbe5XHv&#10;2Ihn0r2qDnezL+NhwJJHPl/G+BDf/dve1g818e81S5wB31BP/cHBa6FnD8+eA7xgw1EbEYsLXH54&#10;WovDU01ELeLw8VohDgafeqZmOv2qF+zukL08euA1Tw4cCVw+arCGR+B5LaKD0/8RoC80YPmC3HPb&#10;HcW5oQdy1r/4muHVY36G3LjroWFt8INpNtSmR9bi9BhfPrAJPoa7IxeuasHXGicDvlmcGXb87XHq&#10;DNwR/RIPm72+6GW5YYrr94q9egishA897vokLx0cM+5m8XLS4yevurdH8ldra/56xA+2HPLLRweD&#10;uHOdX/hy8DGL9Wx4dg33gVSvWDndT8+PPZtcYuHAVUe1ilcbfnTysJsJHYxeJ8JI3z2QU2+qs/u/&#10;HNSJBw7s+mDYi3VOxD3CISy6auTbupldDbilK1Yd1QLT4GMmi9cZs8N6a4HZkIvY42emw+ctpXzV&#10;ZO9ZcX/0nt59Tdj4eL66N3oVP3fO8FfnnkNn6ln2OtB/JsvrkHNWj9pau9+wujswvX7uPcBHbl94&#10;4+Xe2TtPfwRh7XVTjHj+3U13UC6Co/z+Ul1c/2jpPtKLcc/s9bzXcfeSno+a5FEnbM8WgcUHFza+&#10;emV2j9VYT3E09EENhF3O7mh6umq6HL/nH84aF0NePOiIWuJjz+asDT3xZbsY56QPztxZsIvtzPjC&#10;/6//hjtAzkZrYCvZ6E/buS8uTLOkzdaKIdaKMXphgGefhL941iRdvo/m/ItZzHTm9M0bR5ce7/zT&#10;tTfjn3/z6vg8k/I+msVma92+WV5rXBvZ7K13hGMmxX/YffhQsGv1uKDOzcVqXZ0efrr29cF8lx8X&#10;NhLP1suz9TPb4rfmf0pY7uP6WTfiYua3d9d67cXkZ05XLnt1su2dx60e1Te9a/Silc/Zq/Dh3OXN&#10;Ln9yYqSXiz8eDTx2HY/4mdOZ28OEVa7m7O3N/Fbko1dPdj7lrJfZimXnl281h19u/nTiSXHXZn6c&#10;+PmbW+deDvvWxdsb9feMyQ/ffHddrmbxrflbG5694qs1m1k/t1a+YbEvln0SZn3Pr9j8NiYbXSNd&#10;/uaw0+Ub/2b28Ddm13y2b2zt12ad5FNv3L3OqecJBzjE3JregOEXrjcnRr98/SJ2JtXUswznrAVG&#10;AhMPebyJKae10RsDazhw6QjOBEZvxIo38zeXzywmTDMdTH71gs4bK7yqm718/LzhIHysvcnEgX85&#10;5bcnMA059U093hSa98MIbDidjVh5xdKxyQUjn+oplxjCXu/Z7L0B9cbYG8j6mU/8cPKGUwyb/EZv&#10;ZtWXzdxaTv4GjvKxia3XvcnPJgYeuzj1s1UzTtZ6ZIZnXb/1g095cDTUAMfZ6BUfeejjSMcXXvnF&#10;0PNjK449nmzeD4SLywp8dRaLo7roCb09vO4C/vbF9EFFzUaY1Y8nEcMeFh0Mfj5EZEtvJvx9mKiP&#10;PsBb+8BfP3xow10t4ekn7u5udcMi9PwIDKJX1dQXI/LG0awH+qunBqHHvw9D1n3Il4ddbfpgD9u9&#10;xgkWfnx6XeouwFMDe2fPxg9e98O6e9R9w4teHjGeEbXLJ94HUv2i848Z4vkZcMU6R/tEv/DHmx6O&#10;MzDcAX/R7MOPeD7i4eMAn196PNg7M3aCvw/NeqhP+g1Df+R0vrh1X8SEZU1wTPhWtzUcYq4ec3qc&#10;Otf8cIOJq1yJOPXwx7vnAwa9/ljzi4M8dPDS61c1ZDfTwVQ3f8PefagWWMbyh0tX38z1oZpgZedb&#10;TH72iTV8NqI2vbDv2YHVveETH2v94asOernt1ScGlvtD1IaP+8ovH+vOpV7B83zgAMO++wVPDJ1z&#10;EOsc2Y24yJ8PDHcOvmcPBi6+7BADQ//5qFec/GZfqsDSK3mtG3Ri+ZlhyqEXdL4ocK9hqiUcPp4d&#10;+eVl3/PnZ++5qj+e6/LqsZrUby0epmeHyI+LnF6v9B4OHVx6vPQiuzp7VuFZF+/LH6/NvoSSrx7K&#10;j0c9kFecOYEhb2dm5iOfHsDjz4/Nmi69PsqRzmyPP+7ViSObc4OhF/qrL/xhEzM/veTn/Ons8bKG&#10;4Z7KgVfn1J3AiZ/cMBL3gY3oobx0hD9b+7jK70zwFINH6+5Xs3zizKQz4h8fs7wGbmz8zaQ7BDOu&#10;8eJvzd/QQwMverH6HEa5zJ4p/VLL9kQceznM8YArj/ujLrlg82ejt++ewLZncy7udRhi9NKdtFav&#10;HhBrfuLN9LC7H3QEF9zb42RPn92sd/SGXPZxLj47LOswrBfr2rzxD3xIdcQp3nH6rmnDUVu9g+mM&#10;vUbocfdOz/Woe+AcE312lwl9d8h9gMvmDsBwvjB6bnGwZ6vHze6Imr0OW8Ppd6y/voflf6noHuDm&#10;mSfyw+TjNUbu7g489xw34jWh33Hw1ex1Wx1ffvnlux//+MfX3RZnyEVw8gcmYvRKHV4TceeHr7U6&#10;ex0Sp597L6s1m9i9Y3D55KdO9nzEfV+CS/k6YzrrU+jVqn9E//TY+389VjfOzpnNXt/10x+diL2+&#10;cA/4WYF3thpU/LNZfBitzRUGS+MrHtYewrNc4YoJ2/qZnDF8T52cXY5s5rg84pcdpvj2ZvvV8UnK&#10;0b45/ea+s6UzF7P86Xbkn++jPT3upx+985LD7KJ5EWjQdabbA+vG8jnxH+WUl+Qfxuouh9cfz+xy&#10;4MinOdzFC6M5Xz7Wu8/HnD7dK6Urn9xk61wd294XtrvBL5GHlO/RnP+jOR49j/GwN+yds5nc8Tp1&#10;5cIp/J1bZ29fXLns93WDXyNfe/5meJ1RezNZTPtyW+drnbCfwi+802ZfzPrQpS8mXXnNeJPukfXi&#10;2BOxqw/bGW3tfBrFsTvT9uZ87uaw2eKsj62LuQBff+R7YotzluwrsIppHe765lNsHJrpreXYHuZP&#10;lxSzM3w9rD8nhr0BX1wcrf3C7c0Zuzcu9nzUbcC2h7/Y/I0k33BgwxNjTR8Pa/nbm0l1wKLLLn97&#10;fuIbfNnDbM1fXm8Ovdky+KrD4GdPby93ozeeMEk9gFcPzerzJlIOs703OPzh8oFlrgfhmXEotzWR&#10;E3d7caQaW8Mvd5zh8KsP9Sse9DiI683W5imXHHI3vFGDy7e7wkc+b+zqjfhyq9kQpx9ro8NDPP98&#10;4YRbn+PrL1+8oRZLlgde9PWBvTi1wu9stmfyk/i0psfX0AP4xefDJkf88aHTD/2qZ/ZiwzH7gOIN&#10;sLx64wuq7NUNV157/OGrD54aysPHm+Tf/va37z755JPrjbO/FJLfBxUfONjhiSNwcOWjp/ITOoKX&#10;HsSJTn5+9OIIPPhq6Y75UOVZwFvd7PjT+7I5HT0e/Tc+5VaLPL6M4O/DVNzhq5m9HuKul+IIX/zo&#10;CQ50eFa/eDidsdg41ts+OMqp5q2l3umRDypqw6desssBVzx+vuTzIVQeX7gRfkSsgaO7AI/AN2DA&#10;y6439YefOvAj/OGanYGeioWBj71cK2L539nihpP8hK+cBsx6o7/6x05v4GL05bB4/sXXu3IvNpt9&#10;MXyI2age98kHRZh6rYe4VH88r+DXH+GGg5OYctSjctkXAyKe1nzUCAMn+fTbfcCtc8suho9eJTjT&#10;1a/ubM9luPWEb8+F50QcTniqw7DmIw8+1YAvvbtrsIt352GcH8zlIr78wMPdU5N7pcfutL16DXxg&#10;4eA124CvF4Y4XMx6IicOzq67LgcMdr6/+MUvrty+SNETOcWIxQkWsZZfHCy1yskfvtrUgRsc8fWm&#10;vpnFxEuv8Bev/9ZyiO8cqkussxTrNQh3nIzOji1sPnomB7sBA1+YRA46vSb4GvLokf9cgzi5DNid&#10;O66GPnhGPIfW8vJTB5zi8JSbD17E2cpv0OMjlq8+s8ff3lnQdZ5mZ8Vfz3DFyQwHXhzlq9/0eMHj&#10;x7/BL65yOlciRt/Y1KUWGPLjTspZHXLro7z6ytcQZ/Bj16tw6dVIimOjh1eO/P1DKz6wDDX1+iTG&#10;2dT3+nKBv/zAW42wYIdhdib0nY0csPVZnPPGzxnIAycsMXLyt45zz7E42AYcPuWJm3yGnoctD27w&#10;wpSD3j7JbmbPl19nxdc6XevVZwv3u87wGrDC1wdixjUfe+u3FpjOu+dwz2l75x7qv54TZ8oeL/p8&#10;zM7JfXPX9dOaHj5x98XDNJw5Oy7FeH3u9U+812Xx7hk/Ofiy2fsHRjz6fVM+HOH7HSEn7n//+9+v&#10;fN4Xunf+j1hxgs0ORy7D+0P4nk12tt4b9VpH1+uGnoqrJvnZ6PjpR4PuTs5z/z7O/syrN/LgS3Cz&#10;x5VY48/P8Oya+em1/tUPrzt6BsvrWnH+QcTvhesfp3/961//H9CGJDXGLNjMXtKA6CVIf2LAcgBh&#10;WPfikd6cHh6BJ4beOh50YZmJnCR/vuGkb5+tPfvqFpveXq2kPGY6dZvtq/9uXh9rI79izXE6ddWJ&#10;QzXqS/7NbEb7cOzDyGdn5wGvWP5iiblc6enCVosLaHbxPGDm6swv/froH7v49OWoR3G6yLz+4GNk&#10;sybp0jd7KKyrMb3ZSMTzadQXdjoPWLpizb1wbn5+/MVZ82PfHOnKrxfErDfdL/1prY9e/Ly4etHt&#10;HoVhPnPg14swTtWBV9xwwdVsJLgYe77W+OAif+cdF3M+ZoNUH3u49ay9uT6ZSfHX5vUHv3Kkr59h&#10;pceTjpR7uRa3dv751hd86DuLeIZ9Fw9D/OYLlz/Z+mBtbvb6IM76vFPOk4iL66V4+eF88WWTx7Du&#10;nKuJf7rtB32/YKxPbtXGFhYfa7ndOznjbW50/+LcDEut3bFywqn35tb4En4GKYeZfTFg55Nt4+gM&#10;sfRq8N/L++EPf3jtPXfuvDfDPQP88O+1Zs/K2psWb5zEeZNHZy2H5xMOkTdM/am/Zn7eFFnrBaGD&#10;nS9dzyMs4n7gt/2T36CDx7fz6oMFO67s9RNOsRf4K754WGz8zXjk7w2JNxtq4xs3dj1TVzzjbM/P&#10;jJM3e97QwCfwvYlhlxuWGnB1Z7u39PLqFbvzK68ZV3fJbG8QmOLYYMpbbnM9F0f40TsPs3114gIP&#10;B7XkL1aP81VLOeDDoiN48VM3XgQ+P/2jY7OvB/rj9wVMuvL3hVDYeFQvPyM8sTDkzq9e8pGvOyM/&#10;X1xhiOls+FqT7PIbna0PB7h5s1ofeqbEhLU9Zy+PGD3xYcEX4/jgKs7Mt9x8xdHjam/wpXdm/Z71&#10;hbsPQWpl9yyrx9D7MPzPSfXChyHxztZ/w5zAwktM90IedxonOnUT3D0vnhv+MN0FfvWLzt6Qo/95&#10;MQz8/KcWxLL7nz3j6S+lDHbY+BjOTF0EJ3u9w0ltnTu9O6VP8GCrUW984a8/8GCpyx4vXAlMMfrk&#10;yywzO0x63J2F3hHr8uOAm0G6d7jA8sULEYu3oX5x1QcLl+6dPTx58VCHusSqoZ7gQeSSV0znqc/8&#10;YLpffIh64NDTwaiP7F6HYNCz4yJ3GDD1i+iPIW8YsNViJjAM9fNjU4/8ctDB0wsjLHM2sXxxwIfA&#10;x1VMexyMBFe9NqqHTQ/kh2ENv5rE9/tFT/Pja1/PzGKLd7/03F59eMppj4daCJy446XX3TM+csvj&#10;OfAPNZ4heKR7ChdmryWdPTzresSnfqix51YffdjWP88zXJzUBIMODzr1E1ikevWdzR01w/L6YvTs&#10;yUM6y2Y5+PkryL44/cc//vHOkBNn90SdfMVZE3NrtdZLfKzVvj2AhTt+Bp/6yVfN8Nn4qUVud75/&#10;ONAren0KRz/7Eoqu/+Zy5wmXj/74X6cQ/S+HM5dHj9RoyOH1iR5vddQDvN2H/gGTXs362HMoH7xe&#10;c9n1Vx3w4aldPWZYXnOdqRriV+/VKw6X+qgur/nOmOClJnXTibHXPzmqj94athhrvTHkd+f8I6Va&#10;YMFQD73BB554a/XTw8VHPuIs67E8fHEvJh91sctlsJs9x/TOAjd3xH4HnXj81GwWT/DSZ+eIk2GP&#10;E264iOVvpIcP16C3rxY+nYFYZ4UfcR5y8jGcuRr41W/9Meo9G7z4i5GL0OspUX951IGbvVlNJI7V&#10;BVs8XtWIn3rM/OsXO6Gvvvzoir+cXn7kb58tHf9nsv6t8z/39HocZjnM6ZrD+LazusPXu/6BUO/1&#10;io2Pu+58naMeeW6dgbUz8Vpkdpb89Ng5qQMmvs4EjteD7mevceLlJ15n4MhF/+9///uK7S/b5Xn/&#10;/v2VDze5PLdyySGv1yB/DOKZsueHQ5y81riP3mu5p3jJr26+OMNQP1y+4n3exd37xZ/85CdXPnz9&#10;7uXntdb997vRX8HT46Bf8OXqHOHpXz2uR3R6aK8PXpfcaf2mw49PQvcWIidsM064lg9+zzodOw54&#10;ORezOOeAM6564Xz1hc15+scNvzM8z3D084svvnj34el/SVIxzRVW03ZPR5qzPZtPXPvVWSusOWw6&#10;aw26kxPnzofuY/z45GuWdw8cB7odvYBega8/2JN4b0xrPtbyro7+6/jGNV/zI3mGtTjFrw7/zoA9&#10;nvWimb5aza1dQCMdvzvZnNnp+J82+9W13zmM5ni3N9P1cHX3YLQ+53zFZqMj5abPzzq/1u3zN+uN&#10;mcTznOtfM7v1ymKGl27znjHty9neLEe/7DvLncUkxTev3jpfc/xaF9N8+tOvFL+6R2ux6iimnqz/&#10;iZ8t/cbSNfIz86G/882+/nz3XOJVPHuS7m6m635Z53NyzPZoLpc5jPit7dG6mOz28Vqc9bPe/XKm&#10;b18vmotpL+cz/zidczinvj374lqrhcjtXpl7Jnr214+P4U2QX8bW3pSIiz//ZHF787E5xJ8cisWD&#10;7+Znq/9h28eVnX85zMQbPni9xm3M8vUmxGtEGPiJ29k6XrD5woWZXzF0crMb7D5weUMjrtzeKOkP&#10;X7pwzDDo4g/Hnt6oVhh8qjlb9ria4eZXvXDzjUN7/t5wEf645s8WH3Y2XNRC+IdTL/DED6b4+sGP&#10;f3cKbh8InI2c4uQons5dNLuXsPnCqDY43lR7c8mPiCH2ePDtHGDLW26YfMxqkMfsg4PRG9T61Idq&#10;HxJgevOPEx5GZy13OWHbs9c7HNUht5kNT75y1Yv86aopLPj03kz/7ne/e/eb3/zm3eeff359GSEO&#10;Fp4+lMBXMxHHRvDvDGHxg0/4sOltuTpDdhzDUoPafTCi0zd4fVGhbz446ZXa5WFT/5cvf4m//OTw&#10;wUgMDHzoGvb1BQ8fGnB1dnLDkqc7oQZ1+lKJjS8ufDs/OPwIu1xyEx/Y1KOPhJ1NPP7dmZ4POXDU&#10;Ez13PrBhwsGLrzj5+VnrJx+xesSHvxzqZYcjf/eDbzzjxoceP37uMaxi+VnjaU6yZ5MTH35yyAsX&#10;Jr4w6dWIZ/eYjxiD8C1OrNpgZRcHR14zH7mtnSMOdGGWN189tN4cfOHB1gfCTvga1dnaLI6/tdh6&#10;dwXOj2KpxMCmM/TDGRN33Jea+LMR6+Z08oiTM1/PgNrfv3yhYe7umPVHH832vqzwrMPwZSSht+6s&#10;urfVKLdees58ySEH33rPri791RN6Ojlwg69P/goRJnzn1T3xvIiB6Q7zlYtOT8TI292EKw8M+Gz8&#10;4Yilh2PgEX96a6KP3Zf6zF7N+gSPTi499EUEDmrVf/zt650vWeDj3R2y5yeX4bzL44spfOn5eH1S&#10;m3i6eqx/6usLIBj44x2uNb842atfDbhb65NanJM8MOHgCoev+uH4XckmZ/WJUw/OZr7ql1OMnPQk&#10;Gzv/8PjpHXt+Zj5+J+DChotYHAh+nhG9Ybdn00uiLnoc1Iur/tGTuNnDLU9r+fW/ftITfI3OkI4N&#10;HhHXwIcvgSOHfui1eFL/cFWLIZ6/MxJjv/n4yAdbDrGdLRvRU+dZnFmMeuOqV9ZyGHLSiYs3/+qB&#10;2Rpe3MWx2YeFk2dG7/nS1ycYhH9nZA0nSb97a7F8iZxw1czfIOz5XIr/8Q+5t8a4LHe831rKUy+8&#10;FjpP/XE/PLfOwpnK73lwJuwGvbMXk5+11wlYnn33Td97D+aeqMvz5S7hAJsf8R6Nv/dNbLiVWw42&#10;GJ4Jerj83AV/DEbwhIeLL8btjc6bDX/88PDc+gI5vuL44sfuH6Dt5ewZ6767r3J7fXJ/8YNfr3p2&#10;cDe607jD7Awu4i8/6Orv1kgvHp71t5H6+SjWueDFTy6y+cqLlxEn9avX6y+M7gUMa1+wOxt2eHz1&#10;+D//DXeJAm+mIzXIfI4PHl/93FjrHRXSfGeDRK+gbQadfVzsrcP4isGHFf03kXDCFZtOHrkbceBD&#10;R1ZnX/44s+8ojl/rcOi2R4sXp/Cb+ZySLz28Bv3Jl88zrJN7dblghr3ZuXV2dzo41Ru/zXtXt5g4&#10;r2/xcW+/dbI9Ew8bCXcxspnDjJ+Z3gtFsdnyL++pt2+IrT7+22f9tK/H9bm+nn0UD2/zxSX95s3f&#10;LM8503kxldfc2ZrjhEM18Lc3rO/GleTJj40JN15sCduKnNVNz5euNb7s9PUijHDL115suBfQy49i&#10;7MNaf/YGn3phfcbS4USKWR9rvNcu15kPhnM2CLu8DTj1JvxmMdaNzWUN4/+Zu9tVy46qi+MBn3tQ&#10;iBB8RwKCeIPenl/85AeFoJEo3ob7t/r840ix9ulO0p1+CupU1XwZc8xZtdZea/fp7nTm1fDUbR50&#10;xev8tV4d3JXHt/zoyzcZ/xpfPmfLh3z9yoPc/Gxsi5lNNRWHXsw4k9kfctdE94KzpmzYepDxwsi2&#10;hzDzYsUJXriwrIufPJ5h4xQPePHkH5/0cQ07W2Nx4HtQil8cw6LXPWj5MoKdBzM+8YVFXodB1wOY&#10;eJocyqt8yL1AwnDv0fmK6YEmzvTiar0Ms6NnS29frIuRHC9Y8S03tnFmq7PRtUbYcklPR1aHB0v8&#10;cqbrnhpHI9vsq4E45vnGH555dvA8zF0PdC/niUyzP+HGywjD2Iu2HLw02EvyuIWNC5zqZXSWPXTH&#10;MZ782XvI7Lzbm90314L99YVM8bLtHLHBB7fqCBNOewqXTis+HHO2rjP+mlzsqwabjbX4cSCriyFn&#10;v0Etzn6hxEbeYpt72YLlyy4+YnuZaQ/ZanFp79jyx60vj2DyZ9uZ5otP+8ZH/XR7bB/4qJ3cvDjy&#10;p/fbRz//+c8vLjh60RLLeRFLZxvv6kEPC1d6c7XHCY61mng5M6o1jHBw0dWAffVXK40Md3o8+eFi&#10;lF/nxdies6UXK18jrl6IjOrgXGu+0JMPHzI62OGIZ80GP3JNPM2aTiPDOY72wh7zr9Np/PINs/NC&#10;j097SR5u3NQ7OXu4ZLDYGmHoxTTq+KpDjQ0sHb59Y9OeGsux+PB1cv7qppmrgzh4qBmfjR0WXHtj&#10;X9jxcx7Y4nLXxCzPeCXj51z7wx049hOfuMLjozdXh84HmZprOPoSFi/nWS+XcsUx+z6vYeMhJns4&#10;ejHMcVKTailOXxrD5gvD3Bjf3SPnSr3kKI74OLKVuzrUYPSFMrm/7YHH8nN90dl71597Pb37FR5i&#10;GeHLhT9cscg6czjaz64/a7Hl7Isj9wGNzD2mf38Ynriw1YW9ruEkTvmLq0Za+ObscdHtCz/3erH4&#10;4IVne8AHjrjVTp7lA09NxGAHk8yZ8bkjxz5/+Glk9GKIZc0HF3l1jujhWuPVnpObp+PHv5pY4yEG&#10;3p3friF5Vh+2sOjIuheRidO+lpc4urV4ai6vuKWHVY3Z+YIPVlz5s8FNHs4RjOLxjaO5OPho7DRy&#10;MjFhqKMRNpvuLeZs7JNRDJzI2cNoH5wtjV3x2dDzgyEXja0u7trS4auT2z8Nr84Ov/IiK29c1IRf&#10;zTWgVRPc2uvm1YSdebXCm195NpLpONXKga9e3eTXXFx2+cPD4UO3zU8s65WVL1lnqXOwOX4XnrDL&#10;GX61UQO5u3Y0+6g+znh7SI+P0Xlon+0LzLWDDbPrCU5ftnoGcWbcG9k4U3h0/Vi71p0V8eyL33b3&#10;OedLeGtdLboWPe95roPbWbXXMKstLHE6b+UOx33T6JroHgVbHM0cb5jmcu4s84Pt3ui3tnEXs2eu&#10;4quR+srZXHxzev4abtb06mwuB3mZq7l4dDVyDdZ3aXEwNodZfZYLPbk6qAEe1sb+YJu9/fJv4fc+&#10;5At39bI3bOGo89dfuBfcqDUiYm581u+SXrzm7JCzNu4cqdbFy16CHYQKwyb94l/Clx/P5Hc22YYr&#10;Tq2YOLQp2dkELfvk4S1vNmeXsxaueTJzbTF3fc6ta/nsOk5k5su5mNnsiJvGXj7VgVz+jeb62nQD&#10;2TqU6+538a5ALz/IzpbdOcLanj7/c02erDq0N6vLZkdxnFfdDYNOK761efLW+Rm11VuLrzbVb2tJ&#10;1g20+hlrYcWh6ymejeyy5Wte/tbNYS+Xc57eWOOLZzLrs2d7jvHIHkaybNPFvzE5n+qezKgZ02/9&#10;i5Fd3Pmky49M27hvJP+rG912e7htfcXcdXbJrPtAutOxa199KJWXmDiHz666LHb4xuTG7NPD0WHA&#10;zZascxZ+WPHKz7pWjOIsXv7ZiFcujWsTplGsxubxLUa4l+H8yJ4oWzJzo3PdenM11+jEsjY/1/bE&#10;w5gHnF5Q2ycxFhMeLNd7daPPJuy4GatNPNceRrYwxSVjA8vc+XHW4MBgr5NpGzNsfh6MeuDycMQ/&#10;PmLRl2cc+RcvbDJ4bHUcyIzbyTT+GlsPt+Tm4sHRcMaFTmwPcmxak1nrYmj5mvMPo7VRy6eHXf5s&#10;45qvGmhi6vR8q1N5sCGjN/LXysfaXD4aLFzJ7/zSw6fPBoY95UumJmzYWxdXDDw9bBebTXtL5jzz&#10;JbNOb+0sOOu+6PHg6cFbbnzEpvfA6kGWnMxv5uDGP15wdfo6vTz2+sAXf/7OA5tqmx8bPvlba2fN&#10;xdPkY/6LX/zik08//fSTLx+/DYuv8+5LZq0v1clhi6/zy588vnQ1PHRNreWsdZ7bHzXTYfJXU2N1&#10;KxYuOn/1lTde9tC8GF4K5KA5v+qkm/PFwz1KJxNbLmzgwoSFwxdffHG9vMnDb6v752vaO3l7sdNg&#10;kHvpIDfKD64GT43Y6HTy02CsnXzpNVh8rXGQp1a9yfpCygswzvLiIxejOEa48MKXLy4aHL7VQjy2&#10;6qXhx0bX6OMVp/Thiws/X/jm9HRy4MO/Djt/tuza62KqrS9Ure29PPiUI3sdNv7FM8aRr4aD2M4B&#10;mTk7uVdXdvDw0ejNdfl1lsTqC15x+Ny1eBg1OZqrj7/R4IzLCR5OdPmwh62R8dX46r4UoFcLufjS&#10;wvWAIz74saOrvmogfzLNGdDd19hX1/xwq5O51mCYk4vPv9rzV0ujhqMz7zonk4NRx0EPp/riQt6X&#10;ip1N16ovA3wxAldOvkjBib0vTeCHa961KWf58dGs6bp+8OkPafEJU2z7Ikf7xY+uvOMI15dKYpvD&#10;NuJJVo3kqH5y0en8oYIvsJxvfMjZiBNf++9+RKZ19nBjr9lz+PLGD3axzO0LG5zsR+fNKK5c5SN/&#10;5zLOsOlxgEdvv416tWRnLYZursGVBw66WquPuRjFgU8nH3tpbe6sadaa3MjENRcHH3NdLJ29TqaZ&#10;89E1vDR6+WniVz8x4KqJfKzpuh/xE9soBzbthzpZ42FPyO0dPLXPTzyNnZqUP59y4BsG7s4JHHp8&#10;NLUks+4MmFcnenHlXN35sXEeYMpB46/uuOBJLpbzA09eOnm69HzUQxeHXFN7seWoDuz4ii0ndu2V&#10;fM1xSyYuTI2ejk8ysT50EwsfzajHlQzHGrmWT37pv8tYrkb5G8VRB/ukBmc8ddbU2pxNnW37Ux72&#10;4z+PP2x0/bU3nVn/Xjof/uKLycbobLjP+/xxdlxPfgHFmeusknc9u9+5X4rrfu/MWTsbbMRxJtWU&#10;DL4c1NE5stbcBz0LsXe2XJuw+Mk3njDMYZrr8FynfNnDtsYXroaL80mv7znFo/omr45s4asVuziR&#10;1zo/7UHybzviDwuOjsOzRsceNx03HO2d+uHnc877C1tyf1BCruZ8u/b/L+KEunaOyRDc1rqRn/mJ&#10;1brkdkR81/GpAHybwzZnE+aOy23nbGo7J1v/dOLUxXPo9A7j5rjcihE/a7aN5uzDJrcWN7s40J1z&#10;62TnyL6Wzvo1n9VlG8Y54lcdjNWlmpB1MSVjQ3bmzbZ4cVUzdnFqzG511TffbI10q1/d3RyuFr5x&#10;+4kVvrGzy3/ld3HS89HYaBtfvepquDXeml6OL77hJCtO/MTbnj6/4ls3L659IrM23nU6LV22jckb&#10;43mOqzc/W/pnOvHkVsveen3iSy5nPulPXTZGumpmrfHbmG+k7/YT1h0ezHRGH8y1eFqLm96N3R4b&#10;8WRn7+jJjezzsQ6Lz9notfyqi/HMN5uw+RXLKE7nr7jGeBm1+PCp1tmnZ5Pd5fQtfsTTuHgbwzw7&#10;Nuauu649NV1uuOKfbPllWw1gqLUPbA8nPoB7cAnnIvb4Ya3B9YHO3jkgD0+s9jjefOJg5M8mPPNy&#10;YcsPp3gZ2dRg4MsuPHM55wfbAyS/9pStOB6YPHCYk4UBnx8sfuRhFosef3UKDw49TvTFUx9ynDT2&#10;cH32kBVHvdsrchjVg721zp+POXut9bV4/GATVjprcl3L36ix08tVHrrY5Nvi5+FVHtWpfIwehGFV&#10;BzJztrraefjjL3dYuNmvXhY97DtjWp/VcORi7SGfD57wdNge0jVy3Dc2PzmTOwMaPy/heny8oLAR&#10;X4z07J2b7Dr7HuLh4FY+Xk7EwolMK3+Y1cfIzqjBsPda57PzJW4y/LzcsFe/rkdx5UxWfFi4Oo/8&#10;1QaWGujmOFUbek0MHZ78+OeDL0xy+9aXOurjBQgeX/vsSyg1hCMGXV8KeiEQX83lwmZjs9fFw0tn&#10;o5b4WNPprfHhw0YdOkv4amrFvtzM6azhySn+7OUsJy+eYrOFHx817awm7+zA1OHBYYtT8Yxw+BVL&#10;HeJPZq11n1Av3VqO+KozLI2vGOLGB2849ofOmdXkrtHpOMK1H3hVk2zoYIirVUf58RcPD3nGJ+xw&#10;1YZ/1zqf/NlqnUnxNXqYbMnkg59GTi8v2O4BzpUY5Do/2Hy34x8mrHTmdw3WtvD3DFWHcllMMrlp&#10;9k0e6Y3OsL1RG39QpPPpHsPG2pmWn+sdjoZDOfc3dOhcm66JuMJg58yQwRNXt2c44WifnQfzZK4D&#10;MrWHofGxNsbPPni5h+FeTWd/+JPhv/svBlx7oXcP6QyKxYZOw1kszf7zJVMP8cTHmYwff/bw3IvY&#10;yx0nDRdfEvlyhg87elyt1V+vhkb4ZLCdbTI1tA/dm2GL70zSw7XGxd5Y2wc+coZlTh8mu+Ly1TV5&#10;s8FDfeXVnsWJToxs4ModH7XkU21gsGMjBh58O19iqUV29OLh5nyRp7cP7NXXXuMKV734yLnrViwc&#10;4sGn2sRHDHa48xOHzMgPJj7W7l3mcOj4iVsu7VlnjQ+u+Nm/rovqSxc3WOw6N+Zw4lSdrcmrHT84&#10;5ObiqL06waArJ37J5BU3svbS/pe7OsjXWI5i4KxeuLKFS6bhiZt909UEhhhsy5MN22rNl053jTmz&#10;Gv9s4yVefvI2hyUOnlr6+NHj8KGbuJqxLq5ujUd6Y5zkpH/ftvFhyZ9MbcRWS3ulq7U91NXZddae&#10;4VWd42/sHMDxT4i43p05nwVw3JudPTGdEfb0xXQNiOU+1vXLngwWHL85DcsfnOLgLNjnPm/44u6z&#10;GB4ba/nB4dv9wzNiX7bD3zMkB01e6tN9hgwWXrBh8WMvjlxcY9bhGWGUNwxzcvjd25xt9SArBryu&#10;a/Kz3clOm9fW6y+mdXvLD28tOzocjTU6+cjf2FlRB2fGHvmMUytrNYd7/YZ74EAKssA7P/XpGlcf&#10;nhHZ1s2NSOwajiJIombORtesFyu7HdMnO9fkyRrJirsHx9wB0B2G4rPHyTo/WM0Xb23ItWSbW1yM&#10;WuO1eFlns/qNufL1z4ZMzHR3eOmKqwb1bhbVpbXDV52yNYp7jmTFaF/jHZ/0cbjTZ1sNG/Mtz+yM&#10;a5Nd8j2PybJfrOZGbf3SxdeaHl5d/rraqU3jzqurcc/eFfDxA9Y2cerixan4jXHgu/uwcjzENMZp&#10;OSY3hmMOr7Ecd7yM5wdOtTMf8tVbL1b2xRQ3+2R8tGzfrL55nZOxr2VrVEO4ctfI0ufTmP+O+DzT&#10;w4G9LfxG/sXLzrq99SHH5vzgaO+S83mGBbcYjXG21vFsbqQ/bcKnP+fWeq31yuiq88bLp5gbN51x&#10;+TU/5dlX97CSx0d9tX3x4KPzYddDg1prZ8zs2Hbt8PHg4iHIA74PZHvUOYOxTbx84elxYGvNVy9+&#10;GMb8YZrjojs3HiI8AJYHuQazka64ZGcMD3j4yydeRp8FHqbkB3f94hdunODHDaa2D3HqQI+zB5t4&#10;m9sDPvTlzJ6t1h6pk7nY8q8mOPGNEzv48lju5Gx2T/KFVW64VFv2sOn4d83SeyAWgy8fej1MNun5&#10;WZenB7nmuJajcyUmnFrY4rT38bJ35jDUxMhOLJi4k+Gq21NfiuJIHifx+BuLT7d2dPKBC8Ma32Tq&#10;StbLvOvPuvi4s4Eff7nh276aw7TGN1t2+BnhkbPRNbi6mDDY+W1QvwUrB3m7dmHgBzudNW4aef4e&#10;vNVXDDIxjXJiL4auVSfz6uDLKXHZFxsePR7q5mHey1ZfuLMVo/uL6+Pf//739Vv6sKrBcjKnw8We&#10;8YGhm5O1R/CdCfheBt0DnEW4ONDJbfeVTF341vfcyE3+Gj0dvPaDrtqR0cOzjzh2n6424vNh60s+&#10;/Nho1dz9SW4a7MbOA1w2zqlcYMLjY46ntdziB4es2oUV9+zIdbhk2Rv5hyE+vvJcO2tx1U2DFRd1&#10;UZ94W6tlL+N446PDMMI2h2Of8bAW29rIj9xaw4FMI6/B0sJXL/VnXx7lr4419mcrJ5j0upj41NIV&#10;l4+z7CywUwsNb/XW2YiNG07OiFqH4Xr2ZXq/cchfjuzgwJaTv/2iTq5BsdSaHpYc8e269KU+fH4a&#10;bPruN3jSVZPqjOvmvftQLnLoeum39n2BIw/4+ODODkddDuSwxZAffmxwYV8+7mO+POoLbl/2OE/+&#10;A1ac8fAFg3rCkTtZv+lXLeRtLnZ24mvydp7VkZ6dfcSJThy5q4uc1LMasWGrV0fc4yaGvGBqYsPs&#10;HFnbR616iCGeGsl7cWHzYYOD+qgh+2ooHl1jMax16+rCjq/YcocLx1pctbYf6sNPnrhbVxMc+GRH&#10;rtkHcYxhk9P7rUx5m8Mr92pvT2HGRew6zp0femsYnV8YarL3EXsmhi8PxWSjFmzkSVfNYNFp7HSx&#10;ycXTNh6MbMztkVq4Lqzh0pvrsPBTE3mEbWRHJ05rMhz19tCXljizkTedET57+2ONg84v7kbnUxx+&#10;WvdsmBpfdeJrbj/40OMsTk0850aDXW3g40emwzP+UK1c4rXj8jdf2/fBD55cjboaGdXAXnR/Uzc6&#10;dapebHDSqxcZH/tgtG9dk862PWFDbm7PnC+YnsGs/SenOLj2jJqzycd1Ya/5dMY6f0aY/VMv7sHu&#10;73xx7IyE5TPJZ4zrnoxe19wr8BXPvUUOdOxw5dOZtIbPDt/udXKxxpPt1q2586x2/Nns+VdzccRl&#10;Q28sXvXFt/O7eyF2+8LmWXtmF6/8XC9ny9c1xx5fMk3twyg/OfncZeOMmNsHOTpf3/jCHQiAemuj&#10;lnzHN5pv/lz9Oa9gjZtkttAU3cFVaLaNdBWBvMZXqxjJn43ZF7M1f7E6MA4gWRdj+uLgYN4aDt5a&#10;OvNssiPTds2e/+b1xup/tbeOc/PFyD7dmVf8xCje+tzNwzfqarN967VytnS1/JOVRyO75sbW/Gor&#10;P+ebU7pyXN05Z0tm37aTuUGQOafGfNeOv/WOxZeruc7XuPlUo8azluSdRTrrsODd1fKOY9zjctY2&#10;TPK4iOv8XzcKN4tHb3+bs90ex3itzvyM21r8WhxXlu7EY7OytcMhLPKd56MuzY21bNVy9eRkWvLm&#10;l/D4cfpTh9H4LC69HGB0nyTD2YeTcTts+8O+vIpPp/G/6+zINXzax2RG8nwvw8eP1sYwkhU7XXq+&#10;5q3Tk5s7W3RyOdvWKj7ZFPcc6ckawzDW0xnFDnsfxMhwak96QNha8d09ac1GXh5SvARYe3iCD7f9&#10;wpOPkayRvWvRqLPRm+dHBq9Gj3MynHUc9B742WQHw30vH2v4WnO46XsB6GWcnQdG3QOKnJ1fGHU2&#10;MOJtLj/47ItPpg5ieGghN6/2ZJo4ask+XmzhaUZ+Ri+r4sHFS8/HHml0PVBa48mOnK1adQ8sBhvN&#10;mi1/HSe2W7PqQKZr+beOkxFmeMXnow44adWsveTjhVBjU8zs1cwXJM6hmL0cwtfV1p7izpYfDnA8&#10;DNPDp7fX6o9P+yRudfDgnV3+bHsp6eEaZ/yrmXh0q8c1LmLyIYNvXp7J8NDEg8NGi7N4nQHzciXz&#10;cvSrX/3qwhZTvTRx2cGMA1yY4tOZVzv1hMfGXLPuTFrzwbnRg7o9YW9v4W7c/gqrf97Gl3rwNDzZ&#10;eSFw1vmytQde1ryoiWGuwdWqF3tYamV/+FnLRX265rxM8CHj033N3u056Es//mKpAY4ww7LW7HdY&#10;nS91FIMNXPgwdLbxbu8WpzNB50VRLfnhofMtB7o44oGfOmriiiW2epCzqcHMXyyNf9z4mWvZGuWo&#10;zrDkJ769yZ6MXfWBHeewcNHLFWZfpLGncw6cpc7/4odTTdjz69zB1eIiL3N45vzY6uXIn591MS+Q&#10;xw/2/N6lwVB7Db5a8DXC0cSgiwf+7kv2SR3Y05M7z92z8CLvvFmL1/WXvVzYkJcTTC/UvnAWH0c1&#10;Mderu9E9w7UhtrrjDqvrkx9/Z8DeGcsFVz7tVzUoH3x8EZIvzjpsvnGJD3t8xMFBHLJw22N46qGL&#10;7fy4DuPPTx7+oE8vd3auM37FUDtzNcMHt+6T1a0aGGHgjpM93Huk/Ra7+sHGv3rBY29v1BwPdRcv&#10;X+c2HziaXMTTYWjm5a2mYpHJQ3009YBRLenlWD5qU43Z8O3sGvEy2h+dHwz82MOSjwaH3oiL3NiR&#10;tf/w/c0DucONnzzkoMmPPz17NnDgwcKDzpotvU6OTx0W/+XMRmOj7mqdH941OeLDF0Z88OArrhzy&#10;ZZsu3nGFFUcyvjpco8Y3LPY6PmRGmOWMMz7tOTl7vDQ62DDpyGGIZa90uPav/IwwyM01PnD4p+us&#10;2k9x2PbMQVY+fKtZHOCoQ3zI2Rs1o3hG/tldyg/04y5G8YXEo9ZcLd53g1mHLZbadr/t2mTT57ta&#10;todx7kzZE/vhDHQW7LvPG/tSDmT9lnu/POFciUvnPieeOJ7L+Lkn6HD9fzuaWGT0rmXNHEdYcsEF&#10;Dq7sXb/Om4aT5nm+ew4/cteZeujs9XA7e7uP8KsdedeL+z6duPzhwMSreuRLpg541ujY8YGhq4EY&#10;xWdTy7b1txnF4L8YxQ+n2rGVr1qpvZGtHIxywE89yfwzZuqm86MntzfXkxRArbGApyz9Oa79OWf7&#10;zJ58C1i85FuAMLKhI1OwZ219ntncydtgo6KLYb6jebF3jlcH7Q57OZvD1czLKd7h3+Hk86665Zjv&#10;1jfZiRe/uNzVgeyu57OYd7L05d3a+ExGfuqSNebf2rg1bk3mwjC6wJvTm2+HedqTZRM+mVa+sDQj&#10;Wf2ubuzIG7NZLDhhXobzI136Xa+MC8zVB0MurrNct3bj0JOFUT6NycPbsZiN6eLW2riy7I1a486z&#10;WdnmF16+jezvmv3cvQjrzjYsIz9jHxjp+IXBRnumY+cmHWf2zpkbvgcp2Bp5mGGRZU9Wz66Rf3P2&#10;Wvlei5cf4WZLnMw8+TmyScZOW750caVjHw9r+lrxwjz1rYuX77lmB6M8wxXXvDW7HhzyyQ+mvbA2&#10;z8ccDl15GF0v4pF70DI3egDKx6ixT2avi7Ncuk+VQ/bxvIAeP7pO6XXnxoOBhyTxPWx5iPCg77pm&#10;I56uiZkML13McHu5ZgdHHfj2ggRTTBjlZa6xJdPY9YLjQQuGOF7OcdTx7tyL79poZIcLDJj8i9se&#10;efBRt+vB5yVXMnodh3LDkW2cjdZ6eHizL59yKb69Yw8Xz+z5wNCKWb5k1Ta9NX1cytkYJxzYxJtO&#10;fLnyUwt6cnMysdnEhQy3fGDHq/OhXny8HOwXLXy8OMD2ws+uXODygR2XeDr/64OLWHiy9wLjrNp7&#10;PuT22HnD38tDcdizEYudRqbFQU4a//olePnBXpe3jptzVT74+oLLl9z+CrFzKW9c2MPEQT16MYpL&#10;9WSjsRMLX3HyLyc5i03ummDPF46a9NKnRjh5eVMbOteDlzWjGP7zQl9CwcOZDEdY4otRtwfyoa/G&#10;bNQAD/Hw9RtSfDo/1RYHdr1Atl/s2v/4i0Gvw8KLr9zFZE+HB5/2gZ0uHzWh12CwURv+Xnb5i61+&#10;2vK1N3yLAQtGtuxxgSlntvaVPVt2OOKSj7lWTDF09p1DtuLYE7hy1uCGLZZ7NDsdHhl8eEaYennA&#10;gGWP+TgDzqcuFh+5FEP9cMGBHD/dXhrVHL7Y1kYYsPmwsybfvjmzYW+vycXR7Y98+D1rbDR+ePDT&#10;cJYDvbmu4ULeZ5ozyBd3OvFcXzo8tcILB2tzNXEtseXnD5acAXM6effX+//6179e9yv1DVccczx0&#10;3MRxJulquLFTG128cKzFwwev7r94wKBjD7svl8nZavw1eeHLxj64H6gN/zBx1PjvnpLBw1EsOn8I&#10;qOa4u+fQiQGDjVrTw4dnv5xF58ha/djSwzOWq1zo3GPVny+d2sFUi/YqruolputEVx8+uIiFX2Mx&#10;8aUPr5yrWWe/M4GHuc5HzHiYd5+XoyYHelzwxg8HtYfFrhpVC/nAT4e3XhNHw5WvWlVjMmeLDIY8&#10;dHnA6FyLoUb2TRx63NTaWWCHnyYGWzLc2ZX/zuNbLensV3sJDwd5kv/n8W9d420OGyc+xnK2dmbE&#10;xw0XOGzg2DutGqg/O3jlZxSHjA/fWvw7f7DlxkY+Omw5aeRiGnFhC0Nca3Zi8LFmlw8eYbDByd6w&#10;i7+xzpZO/mokFp/01pp1vJOR44Vr+89OK27r+In1oRt+8RcrDkY8dr36zet9cGxfiqEm7U/XFRty&#10;e+U8uoZr1dbaudI19rp7LHu+7mH2xzOS52HPyprnEXvrPuqahuE6dD/NHpZ94duX9c6ka9S1aG/Z&#10;iuOMyAEOvhp8NXU+8eHnjPIV070Cn/4AwHkJDw58MjZy4gujPI1i8qHDX4NtTg5HveRF7vrc+4AY&#10;OOJnn+vqH8aeC1jibvu+5wO+eLjUyMIVUyMrd3M1d17kI89w5KJ7XuBrf9Sv65jdjz7//PM/Bkpw&#10;NydDogMLrB65bGAgJwm9A6yI1qvLZmMmy5a/Jt7GIncodhPELn5zcZs3XoCPH9bxCwdmh0VMczbF&#10;I2tdTbYWdDX60z4fox6/fPDQk/ehQBZ/Y2sYrfMNi04jr6758VnZysMzyqf8dlQX3QVHvnXb+qxP&#10;8kb8HErjysTVtXJItjzp1UetdPlobNklN9fLd0e253plYbFZHNi7doPEhR0dPz1e5Nblql5qU97W&#10;yaptoxrRaXyqeXjxsC5+cV3sm3vyfK21bMxxcjNxw8ZBbBzM4yyPOvvm5ceWjzj0+WUrThz41Mj0&#10;Gl4amfnq+cm3zk4cfOnY62LqtTCK23jGsM43PLHikQxumOmKtTrzjQUr/TWZH/DY+vCyR3XnLBl/&#10;dmS62J0hUPTVG5a++WxN+Grqp9fYwClW/sXFa3MWgy6fdMbt9NZdM9Ya33jBio+RnJ6f1jpZ+NZ1&#10;/MrdqNGVB1xy513t1JHM3LXjJenXv/719VfzXA9aDxrmYRnFqk7ln56PHnd6DyMezIqHU/vHL/t8&#10;yHSNnftAecghO3pyuHq8yMX1QOaly0NT8TxQuV7ZauYwPJz1oBc+nTkcc3oPVB6szF378cIXZhw6&#10;q/TdW+JQfkb4Oo7tm1HvgYef39KVowdTD6j4WNtPMXqgg5k/GVwyNnCKXT7FpquzkYcRd/VnRw8H&#10;vvxgi8HOwxcu6t5nOXu21u2P/WAjvnOhts6GmooFq2ZPxOALq2sIHz5qQYcDX3vi7JYzPvGGb443&#10;OxzkyN4Ix4O6OHFga27PxdTodWcWd821k9wo5+rAH6587Wf1FA9mtZSDeoiZDVy8YcDTzNnoZOUh&#10;B/VSIxwWA3/xxBdHTLUh63r98Y9//Mnvf//763oJuzrDFsd/jGX/xbDfmlqHz05tYcPFVYz2TVy8&#10;PJx7CcKTr9p0lsrHX0v+xz/+cXHuZQwef3vGr73r/gFDHmL6TXjx2Fjr1vi1F2qRTl7muMJRK11O&#10;Wnbi81cbY9cPefeF3Qt2/XVntnDkLYYXVPk6H3iRqQs7e29t7p+zgQ2LzDkh7yzg1x6Z4yVv2H2p&#10;Qm4tNhy1kDMcmNbOT/bs8uGnLmzI+YmttR/m9NWJj3NExkZ+8MVzdvxzIDjCcmLOGQAAQABJREFU&#10;IdPkYB6+fSWD2TUWfvHxIXPmNHvWH17JU23p8Gi/8ZGPZl6drcuRXBOHDA/z4l7Kxw86MnvJBvfq&#10;Sm4vxMfTWn5qY9T56Jp6yRnPZOTsNLhwdI29/eq+IVfXhVqrrc6WX9ejvMjVBje1w0dzPxO3a8Rc&#10;nYywW/NzHnX3YZ9N9LDVQ4PbGgaO6oyLehTXCAcm+/iKZS/l59z43LB279D5uS/wVVc5kPeHcvKV&#10;p7OGk5r68geG3PH2G3rmsLsf4aeuuLKFK1Znuf00shVbUzv27DRy82ort7DJccOdzP7iiAc/tvIn&#10;p1c/3MWAR6bjBce1wd66Li9drY3q2NlhKw4dDo1keMjNXFwc+JOpib2gs9bY4KS+eFcXOnK2OMHA&#10;mU2c8S4WO1zwtIe40tlHzbp9xB9njR5+54ZMffHElw9c8cWNBzsx+ZVf/Mlq/MWDZ8TPOZM3PD7y&#10;rG7JnAU+6kfGBh+jPxz87LPPLrnrgp18ysMod9chuTkMfOULG4/yc+3p6iueztbYOemMOEP4w9Dy&#10;kVv7BddZFNf9RG7VCmb3J3o9XmqBu8bHWm3VUx5i1eUBJ45w+MQBpmbU+WnwYRr5xls+1not3mEl&#10;vxuL88wW1vYTQ9wwTh2/bYtz6tZu5/mQNVcDdTGKrd5qbW2u4+WsGNXI3ro+nBd7W13thQZn/cVi&#10;w0cz2qPytW/uw0b43cPEsfY85n0Fhi+28XMWxTG3l84CeyPOYrbHzio5/M4MPNzh2X/x8e/flu+z&#10;2DXq+qKHKS988JKD+78/UPaHY/LqnaJ8yeTZ2fRZgnf3guouDh5G9xrPNuqABxtzrc9IdnU8xIOr&#10;Vdv22JjuMnjyg522fmsqj2dNTJ2v+mvtt+vWPtHBkI97UbngVo3Yumexv+6gS9y8tXEJRyy99c5b&#10;k53yfJ+N+SCZbwnzUXyNHqc2I9tLefMj/qeqeOQ7tw5fDIW0NlrX2Wl8i2GMn3nyN5Zv/7k+6/uu&#10;OcalMX7Wr/WTGdtafq3jaFSLXd/JsuFPf7aNdeqs0/NtHqfG04/cPjg/2TwbO2Nr35zOXD/9xUze&#10;mE06Z6b5NZkf1UJ92NVdlCurftmHJ2Y1SVf8Rrbmyy8ZeW3nycK0xiEejfR1Nju31u5w32ie/9y4&#10;z63+pymuceOZbz9xW7NpbtTV666Fl259zV9rxWDzbE63MZrv/nWmO5v2g143z+dtfMQ6W/k3hmHd&#10;nE8x1p9seTY/7fPdMRyy7FcG606+9ovXPIzG8ugMG8+apVNfzQNOD2mu0cVm236EvfrisoMRpg9t&#10;3cOFF1o+HrbC6F5g7IEPFj2samvNxticXXpjDwXZGMnkFVcYGn4ekMjZWRvJatbth5x68PDwpZOF&#10;Z54t3hrs9NZsNLJsrc17sONzPohdDy+PPDxsamzwFAdW8Rrx1hrZa3DlwEe+YsLk5yExfu2dNQwj&#10;Gw9ZuPZgCc+ajk3Y6t3LoJe7+Jtr9rkY1bK9K7dq4MHYXEwPu+LEC3e56HA8mOPrfMmncwfDHDY7&#10;D4Q4anA9ZPcyS4anB2o86dmml6sYMNkY4ZLD0czVRedrLT92jfhouMMTx8i+Hi47OYsHMzkscmtd&#10;TdsTGLA13NXDnrDXzHFoT8m8lHiRUcdemtQSjtgesO2xlxwvEvxx6MVNfPVQPzpyI5k4ag9XbHyt&#10;5azOveCTk4mpnuZy4lNdcGGnwdZhievlCkexYcKRuy8EYbHRyXHX4MeVPA72Tb2MMOXAFg4uzp98&#10;5NiLqxr0xSI9W7LOKmx820e8+cP10qex19gVS3w81IotXviT4czHGZIrnvRkMMzF0cjE5lccc1g4&#10;xguW+omPM7kahQNXUwf49DCMfHRyvrDYi0cOQ+/LJHtrT+Sm4VNM9uV3KeeHeOWmPr6kY68+4sGJ&#10;HzzxcdHYkRl1tvjYCw02TD74qQWZxm9b6+VNZo27XPGoNmLAzQYWW9zIdJySG1dmrsUdlmZ/1ENM&#10;umJ3jeMhBp1cydsbtvZfkycde82czOe3xoctDFi46+byJNfsA27kmhrChIVncnj23hch5Fr3BLWC&#10;zU/92LYP5GK4Bs2NxXMd4ELOR8PZvaP47gnuedbuZ1999dXX9eOjqwsMzXzri4945em617pXsA+H&#10;3Fws9TGHy78Y8Og7H+blUR2qGdvs4yQfMucDNn/YYvBPZ1QL14gauc/q9qdrR/35sWGviZOeTC3L&#10;QT72qLV4eOjxY6+xc6Zwg9d5pofLV57kOPDHk5/m8wlX9tVUrnIqbyN8vlq1CJceXvURyzq9ERf8&#10;yt/5Yq/nCxsHsWF0r6DPhlw93eNgkcvLWnMe/IGsvcaLjR7/6oBLsnjS6fJTI7g6Tums2eNmP3Wt&#10;fWHHXkxzbeNXC88C5BquGj+87BkOYZJ3BtjJKz7FaE/oxZCbEd9s6TRysvSwYepilWM2xXjj/XF/&#10;xgX399XClLd2Ylvbq0b2XWvthbp1naun89MZ4MfOaE+dWddd+2/vNPHhOP/OFzw6nRymax0+LJ9R&#10;nT/7zb57DI66uLjS8RHbPRUGf3rnT2zc2OLlD7Gs/aKGa9UzGU5kn3766fX55dnVOdbh987g/uf+&#10;zZZ87+VygwcfH3mJKS+88Hctu47N8XRvgoOXzk9udHr7RqbBZPOxGz542DdNrRvdc9VHzsb2qP0y&#10;qgE93Tf+DXfAJdt4IT/5cdq0Nupb1GR3UOnYmyu8uVGiEqnwRocynzu8ZOvDXsvPuPzyaVQocXTz&#10;1sZws208Y7BLls3dGN7aJsuebnvyjXHnI8c6/+bG1rAW21xjI18N9tah2qw8fTWiY5f/NXnBat5Y&#10;zMaVwzn5WZfD6UPuYnUR18iyN3bG2FmzTU9Hno2xXtwwyJOJZa7jHF4cyDSjrk7q40bsjBtb77j1&#10;DFdcjV248YiD+HFI9tp4AT5+bDz4xTDG2ahrzfGA30hnvp2MzftqYpdTmK13TGdcPnGBE2+jRrfz&#10;bC/li775+ma3/tntyCf+5OzrnasdO6uNdLu/MFqbx91cO9fxTBcfnM5Gt/58xSIzXy7ky6M4yazz&#10;b25cfPGzCY9sbcy3fvS17HYsBllnuoeguJFr1rB9UPqgdX3SVXs2xd4czLeJJYaRvQcOtfLA4p7j&#10;ocULbljh0/FppBe/mhSDXAv/jJ+OvjkcOW3udHiJn1018KBAB0MXQ1wPEn3xoE7w4rMY7PMhh5XM&#10;w2L1IVcfHHpZY0eOg45T2HTscMDLvH2yZgtbvroGC8dwPHy2v8USH478wi02vO7VdHDZ03uwhE/u&#10;gVgcOl08utb88PYbejDJe3jzUMw/bL6wxXAe4FjzUT926h8GPe5wPeTigXP58ZV3PNtHMcuTfTmw&#10;ty/qa+SHOz3M6gkTP3y246HB0cKNF7248PnHvbPPXidfDvzYaDjhUjNXD/Jyss9w1FOnh4cHrOps&#10;rsvBH2jQi5MMJt/qLBacXmS8+NgXfGHS22c+XlDYeXnxhQJdX5bAw1Fjo172gSwc9wrYflPdbyHx&#10;sfdwzI38qgs7a7HtnS/R7J1e3njStwdy0a29dMEMn50uVl9G4W+NlyaOtTp0bvCBCUddi8eGv04m&#10;X7z0Yqm7Zg2DPzy5qKH84MoJB3Pcye23tTlOsGCXK725Fi928PmpO3t25Bp5Ix/1ZxeONR/1MXY2&#10;YYpPj08dFhy58el8WZvLy8gfB5jFJ7fmD9tasyYny0etnR9fQtKL7/NHXdcnfDbwnD9ze2PNvvrw&#10;IytuI7k6wVKb1sawOuvwOt/Vls3pH8bGw4lvsmoQDzj61ihsdRGDf3vLr32BTW+0B/zoqw+dc2E/&#10;6diwpYfn7Ldn5vX2A1ex7bNG3nk1VxefBV1Xvtz3JYZY5Wksh/i0P7BdV+rsGseTvcYGTzp+Rvc6&#10;f7jY88j+YS5bdrq5PNUC/ikrJ2fZ+YItL7Fx12CYq7Wx/ZI3GX7kakPGN+7WGlw21q695LDaJyO5&#10;jicMo33pDGdvDadc5YiHPLouxWUnR7E1PniGRxYmrGLz0azJq4E4eO2+mes+J+Crn3w1cvb2VK++&#10;/nAynmTZd0bF0Tuvxr7QhykftnjKRZeXNblY8iITp3rKAx/YYhr5GO0le7bw2WnOsc4OD/jsfPnH&#10;j51zaKzObKtr9YlXsdTKnI8urs5X3flVf1iaPMvfmjw/c/Zw4YkHn54PfnRGX1jSqY3c2l8+Gp/O&#10;SPsPWzMWF1ZdDNzFXpu4w0mu1mtLTk92Nlx+yIZvnD9U7PA3L/kXW1xdXdS1NX12zqC9s4/2yt5W&#10;U3vATuNDbq2nI4PNzznoc8NZ5kNm7qyIQ+b82zt77qyQ42bd/bNnADr86cUl5y+mz5funXB016z/&#10;Z8Rz4M9+9rPL3j3Fl+3+MPfvf//712fb50x1gQlPHTyLiknftV8NxTBXK70v7jvnfMxhqZG6yBn/&#10;6sdfr67yan0JP/IPPNsPVNRYLu0druVEp0bug+Ry4Ut+vesBINhOVgvImk0jEumMdTZ0kQz3cnzB&#10;OGWLmZ9RKzFjCZBLRMxtd7jLMds4Zt9YDmI57GLc9ezgxSHMYhjlcHdw2J4tWXj0O7eOZ2MyI9s7&#10;jGTGamrUT5xsVg67trVQo9bmrRvx0dncNTG0Yr1tXNuTf77Z0Ku7m4f49PmQ6fTkxno1yXZx+KQP&#10;I/3im8fjbk+qCxvz6lUNG7Ozbt5YXGtzYzFPLnG+DG5+8I0zdXvaGJ8d01Xb1mEZ49S89VIg29h3&#10;NuzXZv3J47B5kutk6x9OcfhuI0/nTOw637U3z/7b6sNu5F/Hezs5Ps6dD6/O7+b3LH58i9O6Mbla&#10;mLeX9PHJtpE8fnxa49W8Mb11XS78WzeG30heK9f2my7sbNY+GRtdy95Yno35OufNewAyhoNH/MnZ&#10;Zt9YLD5stK5j/vbQWr08zPiAJmdfDY24kRuLbxSH3Jh9MYzZ0N/5scGr7iEozOKJScamGB6u8GZj&#10;9FDWCxZdPnFTJ12+4cLUqmEY4sTDaF0s9s3h4MMfFn+xl6c5u+Ly1/DTtWoE17yRjk11w8XDkgdl&#10;cg+gOj0O9LoHSvHI8YmTF1q+MLTNXx7qhy9MeDqZzpaNXOrs5NyeODvWcS5vcv7kcbfGERf+uLIn&#10;l4N5HIxxYqtZ7z7Asa72YvJrT8W2zkcMWHCqX3slthqy8cWgxh+3bPmyE0fs8g6PbfmwFTsMeHTJ&#10;wxBzv7SAofY4s/WFFxs17IXaF732la2upmJ5+elLTftPLj9YctDiiAsZHrr7gDzkRKcOuMPDQXw2&#10;cMWxZs/XS5jGHlf+7OBXczawyeD4sr76yddcTfnLm19Y5SYPvT1jw8fLnLm/MuxLOvX0oujLODxh&#10;89HxhctP9/JnXay4qBNbPnKxxrtrzOi3t+VqLvfqtfXmLx++bOFbw5OXNT+1rJ7iwtDUjV4zVoNq&#10;ZMxfDXARR53FSE9mrveSzAYHdhpfZyuu2Tp38iAXAwc+4jbS4w8PfyP7sNmKq/OnV3+jhks1oMeX&#10;L05emnUy++ns8yte/mLA4W9s3dxa4yu39s26ePFlZy4GWzbWsNbG2aInE9dZ4aPBrF5xIoely59c&#10;bvyrh5GfBk9n05ffbJ1vdupuf+B0zvFRI1zN7Ye6tS/qgCN+rpV40ovlTMIVxxeQ7Pec0rGDLw+x&#10;rNnxgWOE6w/MyPmk52Ouw+hcyFEcfvLrD+dwrabF5tNeqFUx8ZCzfGHE0fUtHny1MsKE5xzw13HT&#10;ikMGAy6ZtfuKUd3bfz6dA3Oc4KqNfPT4isFW508Hvzl+dHzl4TrS+VcHPmzkWOOn7suXX/HiYNSM&#10;6ljN1BumfZArLJjsrPvDX5zE4ItPNTDKW21hdgbUwVmFEz+4fOGQ42gujpZv+XXG4yMOG5xwhmFM&#10;TsdWa8/xbQ/tH17WuLJVbxjssy2XeF2Ajx988aVXL/Fxdc5gkdOrFS7sYRs1Z5Fdo3m9OnV9qA0Z&#10;PDXGtzxh6vj1HGGttjoefPEqLlz28IplTF/t2MCyps+Wn2asp8O1WvErB3q29LVkrT/EuFwXP/nK&#10;vsscjjyf4TlHWnq27Vl+9r0zSOczXw3Vynmh7xyqJ5n9t6dsqrkY5nDZOM+e33Rngw8+Xa9snBH7&#10;IAY7czGcac35xUV8uLix0XD1mcTXPdGzFBlc+cAR07XP17UKy7XsD1ZdL3zE1fDFvzPu+YqfzkYs&#10;/xcQPLzZwhezHOCLS1fNrenZ4coXpiaWRsdOnlr3q2vxEX/gKxc11c3du3CVqz+08LcHnAV7TC9X&#10;OdoDebqv8zG+ubs+EqJoI8tPwSpMIxvybM23h2Nsznb76sTKLrkx4pKC30ayt9bici2e/GALb1vr&#10;Rjp2iltXUPNi7WheZwMnLGM6GPJ4reWXzblObqSrn/K7NVs1yqfxDuu0zWZzqTbG6rMye5SOn9YI&#10;v9a8mJ2Nc53v+mVbXrs279wYmy+uC1tPt/7ZpTOuffLihJOcv15jdzY5be2s6+R6a6N6tk4fz7in&#10;P+MvFzyyg5Mt2Ta69rT5juZ8jDoOrTdGuMadi9s6+x2brw1ZfBvJtPAb6c92xszvtGsNS27rV9x4&#10;Fcf6tINz6sNujG/+69O+GjtbnTXj6vHUjGFegkNGn23c4s0v3WknfhyNGj8dD/bLx3zx1z6fHbON&#10;eyO/4pnX2NfJ8j/n2e/IdjGby0GemrNfzj789fTsYWyOJ3582PLrQxcmnXukD+MeOjz0eLDx4OEh&#10;i1zjy9Z+h9W9gB6W7iFAY88um/Rkdbzx0Nl3nVuXE5m4eGcXFrlubcQXb5yT86GHp+Pfg0rcincR&#10;f+GOD7/VFQd/D3b86WF6gNE9PHrQwaPY4vHtYbBalq+4cbS/5Jqc48i37qFXrHLkq4vnwZCdmPJl&#10;o5WH2HS9JNOT8fGAKzdYcbycHz+sYRhxKrZ1PtWWDD/ycqHrwZjOWtu96Bzi7YsBvubZJYdDpz58&#10;YGj4waYjg8GnmlZjsdnqZHjWYWv86PRw1cwcNgyx6MnJ+DqD5bz4MPmI056ok27Nf/eNfThsas6X&#10;lyQ6WPw8XOMiTzFwp/dC4wsu9mRegpxN816M7DneYsDpC2fc1dc5hm3dSxrbzgvucvYC1L/Z6Tcb&#10;46E29shvfrNl5z949QX7T3/60+s37H1B/pe//OWyEdM9SF3Lo/sQLHuKkzrAlacuB3p+1YfeHCa9&#10;+xru8sBD7l4Y1QVfTf7w+LA1l7t8YciBDrYuHju1p+NvJPdCYw/Umo+5WtLbN7HhWuMjJ3oxu5fh&#10;WC3VQ+7G6sMXtrWOK3t82ncxnBU8+TZ25ujYqgsMHDSxNHnzk2/xxCTDlayzaH/iYRTbvuAkrph8&#10;xeIDO5u+MGAnNk4aH/46H7hk4uNqruFizQaGrlnT1citFws2HuR4wNbYsrMWl505mV4cI30tndqo&#10;mzU9341dXuzI/f8LcrfvvtxWH3LnQ93UhG3x6NjHTf3ZkbGTEwzngi0uYpK1F3t/5AubvX1js/H8&#10;fw3kzmp6e2nN1zVWHDjia2Rq4Lcp7dHWMO5ksLK1D65NObmnqIfGnw386mquRvz95r2uhuoQHhs8&#10;cVIDudHjLcfyhF992PFTN7Zi8MNVp4tT/mTdD+QATz01I85s4y5/PmFZa2K6DySHJaf2s2scf5zk&#10;BT8s+OZ4y1tt1JGdGMURCx9nq/MBL37iwqDr31YWk4xfufAXD666qY/ai8vGeTGmL744mjV7sbXy&#10;gEPHTs7VnSwMcvw0seXIvzzURWePJ+70aik/cv5h2DN886FnD7dY+OCii8NHna1xcG7N2fNnU27W&#10;/NUDbrGrD33NvHqaw9TYtgfWdGTlDB/2jp4H5IUbTDqx2cHNHp61Xu3o5MivurDT8jt50xXH3P7+&#10;f2ly1xrNq635d21qsJhwqo/9Uo/q1MheV589n/TOZ/rOCRxzepyN9mTvAbDI+bKx7+6hziM7uOZ0&#10;nlvw0txjYDtL/U1Idq4VtsbiwKbTunbxEMs5JIPDjp+/UfnLX/7yky+++OL6xQj3UzrPQp4D3Vdc&#10;Q/ydNWujeJq1/ysnubqawxDX54W5mGLTy5M/u2rpvmqNo7zbE35wtHDUsP2T/8dsOGl4yEXDz365&#10;z5aT86GOaqB+bOhd92pETn+9HVJuF0Qn22ZNrhhbpOzzQY7tjuZ8Vha+sV68/G2MeI30xZNEGGTb&#10;WqdvXJvm4dn8Dn4bTmd+9vDJ4xpOI/zszO84qEeNPpvG/NKtfHXmYq1dto3ZG7XTtnU6I8xy3znZ&#10;ue6Co9t2Fz+ZsXNhhNkIY7HOs7NrPosTfhd2cazr/PV8jezIsmnMJn1r+mRGzSiPxkv4+LH1qlbG&#10;5nLdefb5V/M4O681serJjDDqsPmunTW9Bj8OJ6+4hNV4OT5+nOuwqsHqyZ41dtue2T6Tr++7zE9e&#10;rfHXrKtZupU3f8ZnfdhqyYz5Ge+6c9Z+7/nMFl5c7RlMbWO0F8ZiwrIuvhhrF3724cKmqybxy55e&#10;23X2fOrJ3lh/k2/c6Yq7snxgiL926ZKtX5zIzLXyNmpq4Jo2erDxoLDXTXjlYV1LZ6yW6Yy4wkpn&#10;1Dxk+cC2FlvrQSTbjXMZzA86+RSfT/mtPAwjGw8L8vBwlB1+5DouPg81duZ6vurjYRVXsu6FUeMj&#10;Z3KjGHGjs/YABtPaA00Pfj2Y4aOLgfeJ5aHGQyQuPejwLd7WG0b50OvVJG7VhM4Dqy4m3rDKiT25&#10;ls6o86Wr46MVAwd84XkgI+dD1r5ba9bs2OSPA564F0sMdjoObMQvX/awyNk6b862L23J9wXAebAu&#10;nnUPl2w1a3x9WRum2GTOBG7ljUdYcYTDxoM/mYYTGTxnwYtItbW2F/T4wGYnh62BPOWcHRuxyHQx&#10;jDi1t/mzxcWosRFfruS+0BW3+sHxQm0PxSgner7OssbOw7Y46kWvHvzkqMHHHT++bJJbs9XZ4Kdu&#10;RrVWD7jwxfRley+RvmzHvz31Aqb5gsxfJ/7tb3975cVXLuLDkLc5efWrpvTiqwc7XX7yFEdu5vzF&#10;9qUf3vj3MidfZ0Vuiy9e1zF5+eIsDj+45Gybd17kq6btJR5i2Gvc+PHR6XCSV9gw5QeDj3rJhy9e&#10;Gl46LvzarzDYmcsPD3NNPPsKS8xyy76XUrmQ4QLbHIewxI0D/uQ6m84efHawxNGtYenVAze8cLVX&#10;YuIHJ47ldyUxecCJU/yMzfnr1rXFEkN8MWvWYZClg0OHp9zDtVfFwQV+OclXTeXFh14LxxnwV+ud&#10;XX8g1Ytx+yCWjqc6u8aceX+gA0vs4rGp44xT+ySeNQ7wxNX4snHd0Ylvv8j4iIG70fVmz8w7NzDN&#10;ff7hpOFILgYeunrCd0/Q8IalxYeda8eXMPLwRT4+zgJ7vKohPDL7L641vsUQW8cdllhy7Z7kvOEo&#10;F3I9DLlrbOyL2sjJF1e4wHQ/gcsHLzmwh8OGDHb1F8s8bDzZ8IdjHg9+8VMTOiMfOclXHuXlPgEf&#10;lm5eHewLn645MbKVI3vxnC0x2KuVz14+/sDQ/oqla+WBAzz1wEGN2lPxddjis9tGDs+exdkctrUa&#10;siHzfBBv8nSuEXzVZ1s5sZOTbn9gwySHp8blFiZfvNWIrW6u8dHxNvLRxYejFcvanE5ceYQjhtjq&#10;h5e1uunlHBZ88RaDr7WmttUXJ9dEOdo/2MY402m4hFnM9oIP7vA0c528HPK15k9319IX97Qr5p3v&#10;+5It7zDLo/X3Ge+wOlvOQXuPR/PisXPe7KE5rOq9NtWxM7L7qbb2Kn970xm29+5brmNyts4cvXur&#10;sc8V15nz6rkMB9c0nfswO/8MnOtNkwts51Pc9lcM+O0rHPdP9xMyvN0nnFNz+bgO6MR2b1MLn4Xs&#10;4PslDf/pqn+Whh89buw1Mvdpcg0Xn1U4ujfJASfc1ZEOLzXDt3qzz5+O/G5vL6Mf8Ee8jDiplXOl&#10;rvbV84D98cyt2xf1UVf1lLva9Ezx9N9wl5OEBSpoB0/gmmDpyZorfL7mfIx1OvNafltkMgdDIz/5&#10;0Nu0beEka92Y3BieEY4uH0XVya1XzyYduQZbb30J3/Jj+TRXj7CSLczqirV26Rdn/XfOX7/bg3Cy&#10;ady6kGlG8uqSTbFOfuQr6xDjUYdpXtzFIuff2NwalnWdX7L01i5ond2u72zJ8i1mPuk2nrnWqB5a&#10;uVSfataZc87cPHdtzi+sMO7i0RXnmrzELD4sfkZ5rO2ui2/k+wy3GHFbPD7lCTve+fwQ48bc+Vm7&#10;6oNTucT/9GOTjO05z5/dNnZ3OnKNLv2O5urXOTPXs+HfHlXvXadfnXjxaW+SZZ+eXLPe0TxuzZdT&#10;ssZ0u5ZTcvjFjuszGQyNL5tyWCx6Og0e3fbqaMyGncYvbB+UPliN4XVdsHEPWZ/mRnhs14YsfHIf&#10;zmTXv+32uP49oPTy4IOav3G5n3P3jdrqyFqbF1vOfHR5+XwtJh0fa/cizRxnOhjW6WFUQ7bm9rUG&#10;q7otF3pyHaZO7wFPTdQmHLL0ZLq1WuGvqxFOMOj5wFA/vTjmYeGwnOKuHnx1evLqJYa5GOQ6zEb2&#10;8DU45B4wteKyUVsdlrWccXTWyIovXvnCKCYfTezmdDCSw1EbLb44VAs181AohrkHaPpiexjn50E5&#10;DvRqq8OuntVbTA/fcOHgZOSPZ/Y46J0xtUomBnuNjD88zUvA6uC1xgGOOHD5wtK33jjJla2uGcWp&#10;JuzZlIP96UWFTs2MsD1Us4Urf3ysNVys4eKKo7oatWrADwe4HszLxcuK3MXXYbAx96DvZUcMdtYw&#10;qrN7ii+mNBxhesmLJ/nf/va3Cw8PcTU5Fw+W+PI0D0M851oMvmxcj3GpnmLhaw3Ti0gych22mpQf&#10;PQ7kzhgbaxhbL3o+bNQPf75k6o8LX9cUX/sQ1/bXiygZrPYahq61x/ZPHPxxpacTk69YYprDs0/h&#10;iqvTuTbM1VE8c3yzaT/DEIdOvfloYvEVAyb/7NWBnB8btmS4siFnL4/iyk2d2MGLi1HO/ODo5nVY&#10;evqL3ONHsWHVyPgb4dZwxVMTvzjhwiDTzNno/LKlMyfDhW+dzP2rz3A5OwtaPOybuS9G1N9ZLkac&#10;1E+d+LuGnAGtPRGvPWGrx4Etfp11+OZkcmIbP5j4kYsnH9cwfmLLh04s1x8ZG9de5x8uTHnT+w3r&#10;6uD8wY8/rK4Ntq5n9VAH14b88OXPTlwyfMx1Z8lY3uw7U84PLPnyg4NfOVqT4wMzjGJVO9zI1JSP&#10;bo6/EWf3ZzzgiKGZswm3fMWEFyZ+GqxiwSJXX+dAiz/8YlyKxw/YNfjqh1cdLhx44rIRDzcjXdzL&#10;S+3siZGen4aXe3pcxXIecMKxONZ8Tlx+YuLinMi1+HSw+NhHXOwpezzkA5c9HuJpxZaP1vm1L+LE&#10;FS6/5Sg+G+eYXIufawNmGOFY4wZPZ2Otqy0ZDHIc2eOoVSO6atHZyY4/mfrhxAc2TDpYzre5Hg5b&#10;864xX17CLB+2MMPDB24c2WbPtjWbbM2TZ8O/Vp7W4rY2Ns/2hxjFxFeLd2v832dTG/viXucMOsvV&#10;oJpXP+vO3vKqTmT2yjnBs7031/m2L2zbg85314p7pC9nXWtdF/n7bO8+5xnO9SKe6x4+LD49Vztb&#10;y7nrpdzwwN9aHXxe+YNUGOKLSw+DjZxg0LMnd52Ty50PjmR4kctLHPcF9kbXLns6+cCGKV4c414d&#10;q691vIvrTKgt/4/Z8Kk1l5uccJavz2j7S6+riXNXDdyr7R/b6+5mA7ZZA9PMV9/aCNxYsdY+u1PW&#10;Ol/rs21sBa/wEqll08UTj/Q70mmN+WZjDUeBjGHSt6arJ6N/LQ/6t7W31Sn/uO8a7zt5mLjhvO3M&#10;PR1bLbzsjPrW5NStDbuzhbn42SxXHHQYydeueWO4Rn47ssFr5ebOk7HuJuFcJYdhXocTbljW29nU&#10;yLVqlDxZZ6exM9foQm5uLIf8d52sGK/FxJ1er76tzzFuxm3sXmvpF+81+1OX/yn/Nutir88zXHtF&#10;117mE4b8zatd9uHtmM74Lq0YnSk++TaSpSdLztfcGMfds7CfjeVDr+3Y/FK86IqbLC470vGNV7aN&#10;5WEdnjH+5PyL39yYjXn46cPKP711LT/r7I31Ypy+HjC8yHroqb7ZGN034gZ7OTV3H8nGqJF5KfAA&#10;ovXFld+m5CeumK5/TSz10+jNqycb+tc6v8Vi20MWPDrdPFtznR3ecm3tQYpckwc5m+6l1vEp98v4&#10;5Uf2lrDkqyb5kePD18ObWPThk3vI62UsW3Yw1FV91NC8eGR8cZMPPPG1ZOLobMNl42HUml16c9j5&#10;m7NJRi4eXuL1ks3f3AMYjniw8WCmyZm9mB525cqGD7zyYFs8MfGJE1x25eOh3xqGBoevsyfu7m95&#10;Gj1o88EBtgdJWGRikLf20M1Hh8e+vMWUD57xyl8d2lv2uDkTsMWDa82GLVw29kV+4mnmdOpHr7ER&#10;s7j81dSIRxjwPRQ7U5pYGo7y8+KCj4dr2HxhdjatixmneBnp1cwoRzblCEedxVIjcjbiyoctvvT2&#10;yksZmS4XcWFYG/l99dVXVzz3L/Xga5QHGVtfMv7pT3/65PPPP7/+/XXcxGkvrPmxxUcnk49a2Jdy&#10;cZ2xkyNO5HjJpzOEF5n41Uas9GLRwzHq9NbqsI0/bF824eGFBy679paNnHH1G2Ldb43OFa707OJO&#10;jg/+mjUebOTe/cQe2XvnBwaszgO5uVbN2OFHB9Me8tFgxRsPdnIz19RAx4MdHvBxIlc3OerisRED&#10;V/8kBb1ODpNfHVbNXGfDFlcc8eNPDpPMPD64lG/8YK4suVGrduLB0XGPP18ysbXWZGLHUx6wyNno&#10;Yhjp8PalgfOBe1+Yq4/aFdMXY/ZRvGQw2fD1G4jOmbMFn41mZKfbM50evnOEp8YXF+cAX43Omk7H&#10;Le5w6OTa+RJDTvzI5FP+Ri1/tppYsNw3nCu8tPi63+EFU53c39pz1xYZP/zUQl1xgisWW3Nc6dSj&#10;s1EMco0tztblLS5cHU9YMNQZDnv8YPHR3Ef42RfNZxiu7LsO4kYGVyeDp+Nibb/lp5PDwYWfGPho&#10;8VR3OjbmRhi6PaDDXZ3NcWZTLWDla67+8qD326zOTHvst11xUi/7x4ZvHX9nxv0WPxzUCmfr8uMH&#10;A67a8oeLHx07XYu7NR952HuYZPzJ4Zs7H7DaL3Z4yFtXd3byUi/xfM6Sa7jAJRcHR3tDTqbFTczy&#10;omMrPiwx4asF3/KVY7nwrYkBozqUG67mbGGwkZNuTg9fc9bcx+Xe2ebHhq+98BkrL7WAQYeTbs1O&#10;g63JyZwcD2sjW6OWz8756OVoZJ9P4wXwEX6IH29j+X5fKmdecJ0FZ0LdfYldLcSii4u5c6mxUWsN&#10;v+rIFqa9JLd/Or09ty973thky4bONWRO3v47M/qeP/c19uzwMv7mN7+5zopz7ny7P2nOnvy6huUi&#10;Br7x4f/ll19en13On7PqPuKzzD9Vxk6dXI907j/wcfzJT37y9X1VXWCJ+a9//euK6Z9ic38id++s&#10;DtWGnB9sMnnKyby9x1dTsx3bU3by+9hNbtXWqNt79xo6n5lyUDt5k9Hbdzbu7+rsXv2jx18p/aOE&#10;StKcc0WQMF2BskuvKGR1dvnAah6GtaJnb10vRuPatFEOli4+P8lpNjfejeRhGFe+PGHArFiwWsvP&#10;mo1R1+K8uPA12OTlcQkfP7JtJM+HrL7+1YotfSM/62zzpU9nzD99vJdbOHTm/MpbHeSuq0/rRhey&#10;mrBfv/zFIa/jRxYPdtXfqOFQreNJFj8jOZn8wlrcZI0uAN1NhoyfTpYNXXI8cHaTow+bPgzx9biY&#10;1/CvHnKsHtXSyMaFqK7quOevmrKrdsZiVjf+WhzW1hxXOn1b9tU5XPHcQN1c+bth2uvsyoNOIy+m&#10;dXpjNsZqY0zOJn7FTx8OPXtrXcN996lc6MJOFj86jT4b61O/NtkZ2YmfLDsynMUr5urM6ZMVL/vF&#10;rAadNz7N5Wt+Nv46XHtnr/Rw4906/ka981Xs5NmFvbzxwKfWWk78YJG1d9kZy7t4xppY2+PCxnxz&#10;KA5ZLSy68sYjObvw86fDs5GfuQcEZ9/DievBnC/b7gnkrtnyj6PaeJhiB8+ok8PtQQsfa3IP5j6c&#10;fenu4QoHD1TFbF/ZwnS/YEOvpjgYNfLqXx3Kl57MvvPNlkyOOltxjOzg0rsnyDcMHOjlIB6bcuRj&#10;bhSDX/c3a9js5ciu7n6sDj2csdU1WGJZe4jxnzS6/6kNXeetXMnwwlFs8fiKVb2yNaqHsTj2Sc78&#10;i2+0hiMeW7j6Nmt49p0tnOz7Ujfd+lUnMnq5aWLCbF+NcMnbB3bxwF0d2VSbuJLhxla9yTuf6mmt&#10;zs63WqmJh0dnlD2/uhhs4OHCtj3sGsCLXP5kYZLz0fjEha0ud/Uwb2/wwjUZX2eFnI1mLge5yEEM&#10;Mb18yQOPbMOJU391l50H6D/84Q+f/O53v7vuA84bXP/sgpcjLyVeOvynSfbUl5vw2IjpWsZVrYz2&#10;TFczdn1242zOjk5XC7WCBUeO9OL4gskLkn3nJx9z1656mbOVL72/6uq3nGB0T3GPYesliy3urqni&#10;OyPqaM+dXXXByUsDHHbiFVdeOBk7s7jLgZ/6Woula9lWMzYafzJ54dEZxoeNzjdbOcqFrL3fOpjL&#10;DV8cigM/jvKy5/zh2D+1kh+78jCn55eNdZjlhzOZc0YWn+oqjhzhimE/4LHFU83VjQ2ccK1hyRm2&#10;DtPIx2h/nDet/ZELmT2CB0drT/iRs0kmL5jk9htue8IeJw3vrlUyOpw0Y/spH9j0fMw1XKyrkZga&#10;fXZGORvxWR25/IxiydmIS3XEX25iixM+TtWKj5w7F/bIFxTkejnFw97R4yKO69RaPnzdI9obMfGx&#10;xj8eRvHUFpdqytd1Lhf49K5VXOWqdxaMXbfmMMWHS15Oyaxh0uOMk7UcfXngWheXHgexYOLHtj22&#10;F+Y6nQZDHLUhh6vLmY0RRxzkxN4alpi6uXiaurke3HvdxzT46iA392L+rh88+cK0R+795rCqe9zE&#10;59f+muOXPJzqL649hstWg62VGzm9Lnfr6lVu1Wv5VQOx9bjC5dd1oQ7tO67qaq/ItPjLF1fPrvIN&#10;n17XxGcDmz2srU38YZO7bxj54KH1Zb99cFb4xJUdX7m0n+JUEzJ6fnI0x0mTNz5qgbtz4jxp8MMT&#10;jw0/2M4EPHqYZO2NUav+cHXcu/Zw44OzOX0++FnjBZ+Nz0bXqbh48NHN2WnwwuRTfeJmZK9rYrCp&#10;/osLGwZZe2mtFxue2Mna4/LOzqixbW6dHo45nLOtzak712GvT7kZO4+n37uu4dp/eeDsPuCatiee&#10;36qtWGqr20tre8ffWTG2j2oGo3NpDh/X9su1YJ80zxZsyejJnVfPX86d+1D3VGeNHTm9Fr6z6/lO&#10;zcXrmeyzzz67viD3ZTcb1x8fcxjOIz+59lwopjh0/tk0uckZV885crf2xbl83Ud1/N1n5YAjf1ji&#10;wcYfBr348oJjTtf1QAZHvfGQT3sBE7Y8y0Md2kd2eIirrnz1ziJszZ4luwTf4QeM1zoe9EbNPC54&#10;WstBk7ta0vvcNPfP8aiV+8xVT4ZIbyfbdpdU9sBrgmvpdr6y5EZtdea15kZxEJakeQXIhkz8OISR&#10;zJgtXXZb0LXN/9l44p12Ym28d53nl/2O6e5il0/2dzZxzKb1jqcu3Ea25q3P+WLdzU98e1pvL1xQ&#10;XXRh8Kt3Blrbe51cd/HrrTs3rdmSNcLJ39ha7F2b14vdGE+jmpAbO6dGeeluOLo5+fbqeY7hFmf1&#10;6ciKm16MOBqtNXnsyD6O8Vnfy/jxg927tHi8zXbx8jFqRlxq1unKL51xsVZunm/+6c/9hLG2r2GG&#10;cTcW5/RPns/GOuftEVs4Wwtz9p0je9UDhTl9PutX3DB3XfxT1nr1d3ml37EcjMnD+zYj322tO6PF&#10;YUNW7vHMfjnQWRubt1azapiPGOc9JJtqDMc+eFDQ3Gf4l38jOz4e/mD6QPaQpseBPFwyzdqe+xA/&#10;OV8GLz/o1IGtuQavXKzNyej14uWzNQ1j/dxjw2gf6MMzdu/dvPnQidODH70HNnXoAQ2WhxaNTJM3&#10;Pw9nMHDooR0GHvLo/t9ZWE5quBzMNVyrt/0Th6wGg16HGzb/ZDiUczHKPTs5hBM+XTHZa+JlS687&#10;W1p72f6RxQFv3Vo9zXG1hl1scx1GnOmcQfUjo19/D+544OXseigmC8vDfPjxbT/sEzt7am6/8RJL&#10;TPH42tuwvTSxoxeHn9ia+mjl21pcc3iwYWrtFw6dD1hqSuYs/ufxTzCIb67Rie/lmm0vMWH5UgMn&#10;LxdqgYu4OOjVEUZyfGCpA1n1x4EPPDIxNF9ssJeTzoaflx11UavOjrVYbPDR6b2k8REDhpcEoz8w&#10;8GX8n//8569/G1r+YuPp/Pzzn/+88MWDp/HFk50ub7Ui5ye+Ub3I4ofDXt/W6cVtL8Von5Y3XHIy&#10;cfExWucLTxOHXNfU1EujER98fYkpD5gaDHgwzLX2J57WdNWpuNW2+Hzp1CGOuBQPDh0e+JjD4GMt&#10;N/zY6ezkr2tkYsHm58zCdp2E0Zq+a2x9ismnvNtHMfjpxTXyedY292zhwsTX9aDRsdUXe2M582pM&#10;trbVGw/y1sb4dt35wzC1dHZ9uYyLe5S2f1tF/s66esF1bbpmcHNmvECzsfaFg+sHnpqKi6s4rjXN&#10;XpjT88HHKL7Wddp/2kqnPviXB5++UK5ueMFVFzLXOnt1cLbI4FRrcfqCRG7up0b+vpwqJ7nL071G&#10;XfB0T4MpZvWXZ1xhq1V7C4sMfrmyrz70eMFSWxzoxaPjVxOXLe7+0z5fuMv1y8dvbIYvbrnh0Tmp&#10;Htb2pDPBTxxrcdWRrZq5VxjFlXv1wUEufNjDYwOLD50O57/M3V2OZEfVhWEkPAd+JRuw5EsuuGUQ&#10;DIkpIq4BYyF7Gl8+p/rF6wudrKq2MXhLURGxf9Zee0ecrMzsdrtzYSc4Vb84azZ3Q7/dQ/dIPrH6&#10;Io8eJmz1Tyw7TvTFqUlv5CN8ugfOjs2e3Rdz4vKhb18dYevv1hg3+dnqLd440pnhdA/uzoU/Hz2s&#10;BlhwDTFwiF7Zw9Y/5yIGb9zqFUy1sovVK32JGyxrWNWrL/IR+Aa7WHr+zoUOLpE3Ox9rtfAxxMBP&#10;h1OYxcLhR/Rg9dZEjH6rMVwzXPokntXGxic/9nTmBnvSGoZ1c/a7Of53tmc62AYO78nxDOfUV5O+&#10;+53pLumj3jkfeufQ86uP/a6krxazwZ+P4U7AT/RTDWzWfKuFXj555efTc+2LcfeN3T0Whycxy8NG&#10;uvt0/Lw/+/LxuiePv+ThdRue/4rR7w+51K0W0pm7W3T1AL9e59N5DSpOPvccv33W+FYTO750hr08&#10;nkNYnjmc6fGq5vqsl/R8rMWqS2782E5hX+FnnPr1+U+t9VKecnUv4Hf+6lgfNvzonRWb+6ZHn1BW&#10;gHVCR7KlP8ElJRGy3pjwm9eWr5m8lpPdYTggh+WA5IwPe4doXT4+mgTbuhx86MXURDOfYnZOL846&#10;PHmIfTk3x1tr9tdG2FeSDz8WExfSbM2+ezpCH987ri9eLz83ftev+fB75rtxu3Z/egDpO6vOYmtl&#10;x9sQVz3texGA1+DDN9v6WvMj/MLjz2aIS1+sOf9mGNVO17o63DMvpIa7a9A1+O26uHraLA8J38z3&#10;1MURJonn6tPFdzmI64X/Apgfy6VYc7I6vrvnk296Pnjluz448TPiXlx1l7d5+YVV/PpYh2kmYZtb&#10;X4bjR1zz25nraU9nXt9dsxE6fLrjdPCcydbGp3vkrNjb6836wiCwCRup/vTNl/GDPV+2Bjt98fZs&#10;9kbPEJ/0xTaLuRMxjez2K+2b1Q63vblRPjNeKxtjXT1i6zd/+l5DzPa9WSgm3H2O+BDYxVvzcWZi&#10;vbmxz94bnuJwiVtxfJy1NzjZzGS5w7dPdp0vHLh64/Wwu7Qx7PWje1k+vOHyaRbb3hoPfkRcObwR&#10;ITD74NhrMh9vWIkYeOr2JsYbTOKDO129E0PsvUnsDQ9eDT5Ge9zkb/QceZPoS4it4wKfH/2e4aOP&#10;MHozT4e3gQ8bse45XT1/ufmJsY6bffyas5nVwp/AIe3VQecu1lsx+iOuGsz1LQ7eMOthPe+DNGw9&#10;hEsnLo59gMAhbHb5+fQhRFw5zWz6gi/87ngfEvDt7PB3X+Svl50nXb2RE5a92SB8+MtpbcDvP5PF&#10;l6+/oQIfv2J8SWKtTvh4whIvrp7a94GEXi/x5w+bn7uCAzsbvT2+1eUOwqHzxZ8PNnqiT3ydFR7w&#10;YPSBCEc5YdZffnCrBRc2X0z2ZZsvJ32RBUesnvjSXa7yOTv99xzSETUYpPuDM4GDm1zdl/b1Mk5m&#10;g6SDizdcmHLCdJfsq109bOqWp7OiK7c1Pz2t52GUz8yHyM3O17rXXD70Cdz4yWUtBxy+ei+WnsRD&#10;Db50pGeXh01Nzjncxa4XfK35qlfd/PSGwHN/7NlxEIOPAVsN3R9Y+MbZ/YRn8N24K8Hjh9zp08VZ&#10;rkb8y8k3nmZDf+PifhtErJ7Ko6fFuaPy45uvnoXBf7HZfOlM8PAFRnlh+CJDLkKvH543fe0LBX3U&#10;s+6+HHiz0+u5vXj3D2+vBYZe0Mth4NNd6Xdhv9P4xocvfnL2WiAPLu4Pm3q6A2x6QE9wlD+OMIyE&#10;f/+sDjx1w8JfLeL1Wo/x9TrEjg+bM1A7HSy6ahUHj7BZ+4PK/vYfP3+wJD9h7wy6z+rAo7tq5kff&#10;65R6jfjC6mw7A3Hy6bEvn4sJD6Za+DTrh7V+yacGuPot3qwPnmF290s+gx8dDJjq0ht6tdFZ0xF5&#10;rPGAS8TT84fJjgssr9l7N4vjV3x3T55q0CPx/Iqpd/Y9V/LDkd/MR5y99wQEP9idQ7jFlcuen1h5&#10;ex7Eu1fuP334/NzX7mN+fPHgb3Ye7h3eztRZ2MPx/MRL/uXAbuBkwDXj0F2jwwNGwu6+wLJ2Hs7R&#10;sObPbjYI3DDNYs1GePzCtSbbo3gW++Lx8lMe+vKZYamP3th1usWgI+Zw1t76NVs+zYtJt/Xp1fcV&#10;Pdc/nJy71yt9krd+uz/uvTM0OpuePbH8xVm7Rz1zZjgEX7mIWGdD5w7C3Nr4yOt1Dq77KFYcLubu&#10;qXzlNOMA23l5XfR6YvzmN7+56vN+zF8AgSEnX3Xh2WuvHPLyoTMb3gvggjd/+J4ZOGLc90Y81Oc5&#10;1COvm/SePXm9/tRnNcP13tEfRuPv+eMvt17C4GM2YNDHh46IaWZbKTaftf0Q6+Wkp0Z9Z9MfPesc&#10;6fgQev98j37py/U/Ta2A5iV9p5OsYtmt2xdLT/hamxuL2Tp/Mauz3hcKzVeMfA6RbXN3mHBI3E59&#10;+y5ijeTPtmPxX1C/vRD2y1eNq7s243PaNnZtz/SL13pnXMUmd+uwT67rW3z9a9+8+tY787vDK37t&#10;ztBDK955mDtXGOHGm627VKy5ka05/2dzXPI39yJilpeu2bqYazE/li/exNx9cs/U2H3r/qXjV727&#10;DgNe+cPOZk7E8pMHpxOrmLDa48E3nuGVa/etq7n9OcPms9JeruL5GaQYPHB0dvyKW5/iwsknLL53&#10;seU4seyTsJrTm8XjFnbz+tDFjz4fM1HX8sgOdwdffvplELMXeT3atX05zaR81+bxY/XZyp3NjEN7&#10;9rt6i4e9nNe/uOzxOOdy0VvvSFdMeflYb2y5V1dutmLp6p+1N0VsvVboK4xi6RteG8SSYlqz9RpS&#10;PvvO23MGszcy9sX6Je3NjzcjYssvVj46sXG7Aj/84FvN7N5c2edrbuRn9qahD7fZ5XC/7PEz+NaL&#10;+OLFxm9zWdPz337Y1wf81MOOg8EuTq3eSFrzqVfeoPUmrbz1yZ7gUp56lj5efDpvNv7h8BFX/ew4&#10;d4binI8YnKub3pco6sLFoGMvVh3txfO3700bnSE/bIKXkcCCqwa82PiT4unZ4eJh7823XES8N/1i&#10;i2mt7nrM376hNrE48A+zXpnp1dWHaDo48uARh3qYThxcOQjs+qc+nNwJcd0XNRr1zBo+TH72hF0f&#10;4OTTWaTjFxd5/C1Ps7xqkDMeuPriSZ1w2cw+aKkBdx88cLD3fMnLzia3/sAlcK3xZOdr78MWDjB8&#10;gIFj78MOXvB9kCL2cPSsHvLHEV94cZXb+etVZ+ODHF54++Kdvy9W8PGlO+7605e4OMonXk6x+qAG&#10;Oh+Aidx4xkUtsAk+5YfNl86Ab88edzj1ir9c4fAXx64XeIv3DKgDR9yNchYDg53ob7WJNey3Pnuv&#10;0zgYYmHKba9G3Oz5JtZq4YsrbB966fsCzdk5H/H4GzD1Vh4DvlgYsPiUy1rtnQUfMfUqLru35kP4&#10;G3T5yNGgw+cUNaSPM19xziPubHTdAf2WL85s9uwwqxsWPazqZVO3sxAnvz0f8e6sWW89Pzjwk8v9&#10;F8cfrqGvPat9qajPcMW4O/zk9YzQOy/YnjP44um9frivuPKhEwuPzhnjAgs2nuz6gZP84tjpqtEe&#10;Lq76I8aA2dng0fNNzy6++vnJT6zhmwmepNcNPXRHPc9i6HEIU6wYNpzks7dWHzFnE+fLKEPdvvgx&#10;0+OsJrPXo6+//vrqAUy9lzdMMdbirOVXg3j944sHXdhmd4NdP/RcT/jQiYUpzpo9PT810OFXnWGq&#10;07ngkrDBozesnX93uNzdD7lIdemtPPziw2bvv4CA6Tzwh4ubutmN1mLt5RXP3yxfZ6U2djnZ4NFV&#10;88ZZx6cewZEPNp15dfzl46NeeeQgavDcEH7i+Dqj6rKPv3h+zlwcH3juKpGb8MfFmWwtbPDU4Yxg&#10;GXxJvNn40TsHAw4pduOt9ZmoSVwY/MU6M/zt8YRZzeLo6VrDMPiW+zI+fohb/PiZ60E56BqbI6xm&#10;Pnci5rtKmGY4+vt9pbr0xmuT83e3wnYn3AfnV179cqc6J1yM+lgv7Q1Y+cCAZXQ/qoEvoYfvtVtu&#10;HNlw9JqBY72Aa81HXv7s3me4Hz0Pfo8YfP0eM//617++7j5sd1vdeMGBIZf7BwcXfu4ObvJ571p+&#10;tp4TNdDD6ZmBbc+HLl5en+H5PajXuMlrqIGuM4ILAzZRAyyiZz0z7Ph4RtRB4mkt7r8tcuLQwBVn&#10;Qw3qVatesPHTM7+v/P6y/93vfvfyP02tiLtC0jXnq4kEUHPr9UXIPn/r7K3bwznX+YTjELrwV+LH&#10;D4eT8MdjcezvBhwPgXhrPmZ763Mux87lUd+O9Dtb7x5Ourv5zHP6rL11+O3NdNt/6/dgid3e2ifb&#10;T7pzn9/OcSt3NnsvBNtvHDvzsPnzzWbu4ouvrnDFlStbczj2yfrSG3DT381ynJJOPWIInX012neP&#10;6e7uXbh8G+GxtWYjzeUp12X88KOYdHzUKRYHL4jFtW5fzImx+tMG99Tlb46zedfFrP4uLr9nWHcx&#10;6cSqzdw9WA780luXqzmdfSP/cOi3f/Z8jGLMZHWX4vEjmz1MWAZh696Ys1/GDz+qL/9s4ZYze/rN&#10;kc5sFLPrxWUn9WBtYaS7m8UVW03p0ovb2uxhr7TfufxxNMP0WmPoI12jvhZ34rMbYr1W9Jpl7bVJ&#10;XNzF2uPdm2e67H5B9zdYvbGBAbuzgG1Nj5/nky6uZ65w5SD24g3rdHLAMsPOzx5PuPmI4UMn7+YP&#10;z0z4kPz0w+9vs3zW9ctcXfxb5+uNlzcz/HBRA27e7MDSO/no8I8vfwOmGGKuNvFsRFxDDEx+dNVA&#10;Lw+bWG+Qi4HB1hDDR4zzhEWnJjozvsXRxYWuXNZydG7pzfQbB9PQP2Nrjme6MOWsJ+nwNXwhkr88&#10;SfWrld7ffPGms/P1Rr8vh8Ww65U4/MxyEXPnJSfxht4HBf1jF0uctYGTvOwED/XGUU248JPP3mCH&#10;p+9y0bGLp3PP2PGj82FeDmuC0+JYi+tsxUsBDRkAAEAASURBVMKQx+AvVi4+fPVJfQZ+dLiX02yo&#10;U0y91AM1wfcBx99Kxw82Gzx84qIufcdDjnonnsjhmeKPh70PCHDkMeMKW6wv/n2IshdjdMdgwqpX&#10;1YwDP3s2fMUQvNhIPeVPOiO86fjiyG8FZzr4fMy+GHRvfQD661//euVkUwv/YjrncvHB0T7OsPXX&#10;YPeBUm+scaPnb8hNiheLu3r5poctvhzWONmb9d2ZG/DhmglMeI1yhymPAdPdoze6Z+LFkPhar65Y&#10;XPiIITBgET44iGMPy9zgx0e/ijPT5QMHX/rlwK536WCR9ri0Twcrju6r88bNPZDDWk/KD99/ru/u&#10;GtUpFiZ7/6QLjP52nzw9A3IQeZ2bGH0z+LkvajM6Q7ng1Qt3Tu74weDD7pmCjZM9XM8QbBzp64We&#10;2ftyRS4YZjo49uI8w0Q+uenEemaIPQ7mvtyJf/cL/61HzgSv6u9ZwcEQhy8+eudv/fmnEXzh7vcF&#10;Hb98+udm/v73v1+Yzo7gwce+IVd9VA+9GgyY/Y4S7x7I5xzh4CxGnZ2p3pD4wPdMhqcWcfmx6Zvz&#10;IWrko+/82Os9XXdSXnb41Sen4Us2Nrj8idnefROrZsLPqB/suKVXJ+5iYatV/c6RDx2s8+7AFide&#10;PYSvmF5j6rUa1aE+fdQDHN0H2DAa6eubGQ5ebHI6M3cLHoEBH55ZLXT8xeqvdf3BAQa+9PoRD7qk&#10;GBjq4mPIo99w8DLoqxcvuvoRnpmPWuEl4bJZE/FJvmZ68T271uJIfnQ4OLNysamf5G9Nr85k1+l+&#10;6Lmc5mr4Pjn1UN2+bHdP3Bn3nl5f6o0zdEZ6Wh/oOgMc2Onqo1n/YHYWYumrQ7xBv4N/d7/6YOND&#10;etZ79roP9cVzVl6vgd6X2YvzOm02YLqb1nj0P0nHBYb76xk1YPPpb7T3FznUY9Qbdyc88fKy6w+e&#10;PeP82XDwOiImnTPwLOLmmYMjvxk3WPjJVY+rHR6ebPpDxPwvRF68ErzscSbqN/ipvRrVj3//fyd3&#10;k+3bV5wQH3MJKtK+kS53B5EUZ986gvbWu8/H/NoQs4UppAPchljHJ2xc6Bvt+dE5+C6T+W4Ua052&#10;TfeM/2lr3/zeuOpZfxin3PmdOjEnTj6Lt3Vvva13Xt8w7jCf6VzgxXMOfJ09vb25O8SfvXthpsve&#10;vHa6MOmtDZI/DCO7meSbf/Nl/PCDrj7c3SM6D2Vj99VXD0Bal3f1bOmtSXnNask/HmvnT781sONF&#10;nzyLZS+2PMU0sz+z5bPz8jvjssXZvvrzbYa53FpXV3HlLm4x2Zx7+fI1h5du8c41zD2L4tfvxMlf&#10;bvF7/+i6O2HQ5Ws+hR+pzuLyk4+kz59eroSe7hw9J/k1yxevcrCF35y/OY6twwjHHCeYMBrFhNtM&#10;vz72dyIXv3D51OuTVxzM3lT5HbJvHMQu1uKowRsKIpcPA96YwPDh1t8i9bdLe9MB37p6xIvz+0+M&#10;teEcTp5ivMErln3rFGdvJr1pxxd2PMV3BmE191op/w54bHia+53tTZk3YPDYwuVP4MLpg5G9WDxx&#10;qh+44euNHhsceUj10MOKq7k1vRgzf3p7OcQReNZsfHaIM/gUjzOu9GKyw4LtDWa8xdHptRxGazPM&#10;8ofH31hsPvpIOmv+uLDJaU3EqS8ceaz5y4+bPensxYtjZzPbu7PesFv3oV1+9Rtyw2cz++IgLmqD&#10;JYdRfnb+OKrJXeFHTweTbwNOz1+c2cTVF5ys+bJZ46wnYq3xZY8PnT1f//lu/3ms2tObcfOBwhpH&#10;/moVb+Dsn0ng567SyWGNi7x0xAcinLwewDDDlhNPNdWb8rH58OMDlP7yx4EvH/l9EJUHBzp2vcWh&#10;+9IXRNXP7gOegYf8/g1lHH1JpR+4uANw5FmufeCF59/El1edeKmbf31Sww482XCTt3VnhD88e/3S&#10;dz6kHOpJ5wMozvXXDAM2fjDkxEE8bPvw5OFLd/KXo3NVlwEDLhEDr/NgCzs7fHz5idM7nOhJdegZ&#10;MTsfWEQtaiJqwFVPOhdYYuTla+BZz1dPJx9scfxwwo2Ew76DTVy4cauncuoBTvzow2SrX/HDiR8f&#10;A5652HDNRrz0LN8zl/vqiwv36quvvrp6zscdVit9Mb3eyOdsYMrjjvuCWI/lVBO7OIPQOR+9gOv5&#10;9GEbpjrh8BVvTcd34/VBbj5G/vqCL3xrnA3xeMRVPtjdeRj81AGXvxx66vWBnzUfce6gmQ5vcbDl&#10;VFN3g40Pe723xleenjU6ePTydb4w/ef2f/vb337y5ZdfXr9P9E+c+HqGj/dG8uoXjJ7J+gNTHrXh&#10;JL5a5VYbPKMa5JfL3eBLzLBh8COwCW7OUw4+cA2c+NDrQ7XKBY+OrbsBq1hx9dC5yinG666BW/ep&#10;vsbFGZafDhZe+MAJmw9MA4bBRp/Ydxerg05P8VMDHnxwgkFPh4d86jPHS8+djzzpxMVRvFzs1uZ4&#10;WdcHOHGDUz5nJ78c7kR5vN7zge0MysHPM4y/2d57mOqApV55u0twrOUyu4vuQHXCgiMGjsGPWMdL&#10;/zr//Oq9WfyKPVyidrUZailHvdIfg6Qz5xefZnpY7cXt2v4U/qecGKfd/jWft3Le4d3p9KrXBM+0&#10;M1J/zx97PapPeuAc6xOe1nyt2YnzX/3eez7OqHNaDDp7/urMBstdEOs5wMf5uhvOFn/+7lU1uat4&#10;dd/jwJdNvDWu3qfJ5S9uuc9yqNNgx6vXQDb3mOgZmzw76ImcBn881IE73vh6ryifGuyt1SmHWnte&#10;+OOrNhhystUj/vin6xzoDH7/TcFRzob6TmHjh1/PuR6pQf/8T2v13OvSJ5zIFrSFlaiZb2vzKelq&#10;1Pruurj87VvnR3fiKMhhOihFZse55ogj4VmfdfI1XK7W5vpwN8NZ4VOOOO/MN/vGpbubV7frxUp/&#10;h5kfn/Xb/a7zb65Pi/1sXY+yF7t9yfZsdn74nFj8nQ37ngtfOhe/h9vsxSSd9Y7Vty5m8cJwx+jJ&#10;ztW1s/VKXM29cLmrhhea1mb26g6neXO3Xi71Ld1y2LU8fPgbp2x83NeHrpG+GHMx6fhYq6O5mvJp&#10;zndnvjBxtXYmxLqRf/iXw/xYP+pzXy/EG/buQ3sxONCZT+F3SrHNclrDrkfF5NPenK+ZlNedyR8m&#10;vZHf3evX5quP24Pw6gNbkq38p14Mn2Lzz88cXjMs/omYxDo/Ouv2ZrFGz1K82OIiLsyTTz7ZyxEO&#10;e3nKYc/fL//6uz6eKfHOJm7laRbv/hTX815eer4+HHsT4heyN0V+Kftbd35J8/WmxgxPDByvT56L&#10;cpiNuPBLii3enshN6K3VKZe51z/1WbPD7BkxVxu7UW68ii8233pphhcXa7kIG3+x3rD4Xe9LBtzU&#10;7o2oXjkbOm844cDwJkc84csuns0gsHFUk6F+OrMYPMxsOBSfDxz2+laN9vJ3LvzClLc33mLxz8/Z&#10;sy1HvAls9cSDrvqs1V1OentYOFvLb5aLjpTHzGauNtyqTaz+s+Gj72HDocfL7Czk4K8eerjORoye&#10;iscRvt7yN/jEjY8vtPg7886nfvCDjZshBzzSueGjJ/zqAV9Y9kb8zPiRONFZm8WpB6Zc+PO3ls+a&#10;r8GmHnHeZHcXzew+YODKTx19cSY3PDnEweSnF/VGf4nXCvE+3PhPeb1euEsEhhxmryFhyVWv6o29&#10;ODn6gArDXg3sZrz9zVPSueLN7kzUSnyR6Uv//uaUOPlh6JNYQ1w9EMcPX2P3/NjwVa9hLV/18Ldn&#10;61yL6QMm3P5ZHGuc4JQPJ7GEnqjLGZj5wTfzFS+HPpWTL771wppkN+uDYV1tfPRCPL69xtWT6sJL&#10;HA5h6qk1WzXbE3ncObgwzNniyUduNRpqgw8rseZHzPVB7vRxhZuOXz2Is339ZTfijR8uxNnCcTfl&#10;IfGAwa9a4InFP73YXrPEwXM3iXg68XFkl8e+3yfseDfkEEfkxM0XoXTOzR+oeU7diXoIDy93Qrwh&#10;P35sYdnDZONDYBB84JLuVvjOS37x+OPhNcEsxnMovr6I85yr1x2WD6YYvmqWX6w1THXGudcIOcUZ&#10;MPmXX2618KFXf/F8+NvT64EvOuXvtcxrltzE/SX4FmcvtteteoqLtRxy64089vR0xFpePYPLR3/g&#10;G3HEASYfd4ktoSd01gZM2PptFg+bD5293hj85TTy58efDddi1aqPelouue1x06PyywEPF3ErOMHk&#10;Y+2eqhWOXhg4GHqLA118+70lXl52dwY3a7U4Q/cKHzg40BMxYusvnjjQy4Mbf3b8u6f1SKw8hrWY&#10;XothqIOvITd7vnTWXlvj5XeowVZf6hdfePQGrOr2Bz49B/J27nCsSbFi5KPXEyKmM5OHyLHztXn8&#10;EAdXX3CARWAYYZaDv2GfDra1vlrLWX30xD4OdK2bL6fHj/zbm+90a9/16Xvir+/HrmG7t+6jHugP&#10;fHe9O6WX1t3L8rtHbPET7+xIvYEXNh0crwvO0t4QY8CF4X7LBZeu+wDXHel3VK9l9J0zPDmLl6c7&#10;DddzSQdHjcTeENd/keSuwudTTphqcX88s7iS8KsjDsWpQ252+dk9x/CIPTyzfHoKU+1m+XAj3Wvx&#10;5b0Mjx/w9Lffb/LCNP5XInf3Qz3t9c5gM+8ZVyOdfpPuzPWFO6BTNgn76ZMuv43PRte6OT/7ZG2r&#10;z96cn6JdBgfmgHDIlm8z/cnRvgaZW9M/G+E18zu5PuNQzPq/5nv6iU93zmHjk4Sdb3rz6vI79ev/&#10;3nX5m98btw/Tcqu/zrkzMvPp7MXSmfdOuBcecH787Rv52rcu1gtDuuVijQ9bvLbO1sXYd6fcT2sP&#10;YQ+p/T6k/Btn32CWn6196+Y42K/Ii3c512Z9xt3t0zVX587ZTvz37MOJj/2JZ7/jPbj8O7Nii5PD&#10;2PPuvvCxFuP8Tlm+bLtvbRbfnp89OXX2Dfbl2vmxO8NGvPdFX1x2OIQfCbPcxbe/nB4/dm8t7tTZ&#10;7yjWzL+5tVzlT3c5ffhRntW1Vg/Z+Pzp2O3JclrdZfzw48y/uD2fdNbePKzdWr7tudcRul6TejNM&#10;b93vJz5htUbJ2vCL2S/l/mZC51bvipEbdrW2jlt62NZ7p6uPLS7WhM1dE4OHvN29uIixhhkvNeKw&#10;gw6OufrClyuu3mB5nZbHmq99b85g4sLfm0d/i7cPbGa99cHd7E2afGH3ZpM9DnIv/2owG3jERY3E&#10;B0mYCSy1mOl707492Ted/MI264s4GMQb4+5Idhw6B/eCP3yjWPXxC1tOX1bT65s3xrjFFR4RL2Zz&#10;tWYz+MrlHPSUwGUjapLPm3C+zoK/Xnnj78zo+eGoPpzg0eEkJ19nyp+9s+UPD38fIAg8fgQX98Xw&#10;Rh8vuPGBLV4e/O2t4RoEnrWc+ZtxFMteL6zp2OkM+3KkMxO1sOkRrvoivz2e6sab+ELDGavVFwNx&#10;qYfuB5ta4cPD0RdUavPveHrNcN5s+glDHH96OemMBB+192WEff5wxdjTy+dv+hP6uOufPHSGPX+z&#10;IV5tnQEf94GezuCPF9ty1HN97MtN/eRvhhGOvSEebmfVOeLnCxa1ssnhHOSFbw3XGoYeGvHqdam7&#10;LZ5Ofnn5wd3cfIhZ3j4M8+UnziyfO8sOAyYdLvbOPc5mEobZEGvWb7FqUTOOBptYmGww5acrphrr&#10;b/zY9ZHwh2/ANCdsai2OXn0ERv2wL74a9V9+GAZsPXEG8PiJhwfLbM/XOl+47nrnzi62+6cnztBz&#10;pc/0PZdy9TfX9YC+3sOBbchn4BiPnlk6uLipCVej+8uv3OolcuDojhRrD4sPHR989MI9Vi8u6jTL&#10;5w74PadGvOojHDFq6t9IZ8OLTgxcfPWALjxcrXttwkO+uMIRRydOfXxwxrHnDY58/K2JNX+ccI6D&#10;PxwRC08fYKuBHYaeGHSGXLAMMfw6H3nqLV0ccNQ7e/z78lWt/OuBOR5xgSm/fDBg2cPHBV9zmHog&#10;j3tpiFOfGLnN8uItlk5dYmBuXnZSXjZ+8hH+BGc+XqOdr3stBzsMc7Xy67VOboOPs8HJoJMDLv7y&#10;Enp7NmdYr9TMJg98M55wO7fOTqz1xvQMi2Mrn3X86OTrvK0NPkZ9gc8HPzH2eFh7pjw3cstlrKhN&#10;LCzYzlrfrNn83naW9dZMbyb12vsX2MWuH39+ZmKOR/3CVQwuRvtixeWbbuthI6u7FB90MEm5m9Nd&#10;xuNHHA/1u7cbL9/3FWdkwK3/3Vv3m+gD++bLNx07P/v6wgc2fXeMzt02Ow93rhzumDvVvXL34gLH&#10;a2D30d5rXrhi5IZJZ/YXK3rd50/Xa5BnJZ04fDzzZjnd0V7v6LyW+8My7x29Z8RV/uq1t+4ZVCMe&#10;nZdZfnOvezDFyGOmJ/0O9YzoJRz12TsTc7/X+MPE2cwXlr7ibX0nfP8bcuaPm3rwcze6X87DWl87&#10;Azz1gP6nv//97/9scQongy17iVffZWMzEKhJ+Zsd1O7lQ8Kh0mejty5HB4wDHf9+cTvc4sXFs/z8&#10;DXu5zPY4u1w9HPb04uk0jW71bPZJnMM142o2SD5mup3Diau5Nb8kfbjxNCe7ptu8u4exHNcvfnTl&#10;qJ/29UVvWtcf9mJaxw1uNZh3L1f3wrr688uXj4ewkV4MXTW1todBwmSzbpSvWJg7iuPXqKZzzl7t&#10;3RWz4cHzcJrT1cP2Yol9a7h6jJd1+vb8PQNwnQuf6olT9ZqzWRN44dLJ7cUdpry9eFrLYY6f2PbV&#10;Yk/fsIe/cvJq34zHuRZPl8Cvb9lOe7782OqZtfji/KLgE3c9MsoRLl5x42vttQduepjVfiV4/GAv&#10;H794sMtLzhz50GcLV+7iruDHD/1v0C0f907sYuUjjzhiLW5FjOcmWf44uHPi4rZc2aubXmwjP7ju&#10;1d6f6tjX4O4ef7h8wl7+7PT1p7zLBQf6/DYPW7jeFHz22WfXG5T4ifO7x/2Ip/7SeZNCT8y93jR7&#10;c+9DkL1YPj7Y+ECOHwyz/ySQTn5fptGp316c+2rEXz53olGt2asJdznF4mDP1xDLvztgbfBnSy8X&#10;6Rz51E+YajDUKo8cvS55LfHhzwyXTe9gq02e4mDCs7dmryfW3qzpCQyij968Edg4yOvNJZ94Vms9&#10;MsPna803H/k7r2qEb10/4HoNMOQXGy9rX37CscbLunxqr7++eNCvegTDfTLLxcbfm9ty88UbBvy4&#10;XYsPPOUi8sISI57oN1xvvvnpGSx5SPeZjzfu/mkObyKrhQ9f5wHXuvsJD1dnRicGB1hsu9dz59kX&#10;z3i27ktlXOqjnjcWk47Ak8Mg9N0BNesZTtbEHbGWl+iDHvGD8ac//el6Jt0FcfD4WjtzteuBmPoM&#10;z50Qowf+axW1+/egcfGhSE39YYN+wDHD9IHM8KHI3f75z39+8dEPH8Cckx6Z4crtWTFwMKsDVz7s&#10;8umzf/8TN/h8nJu8ePETU//o+SZsxNw6LPF9+KJj16ftpz0+DX508tGVVw791RP1wGDHx7l0dvzr&#10;tfrwVyOdNWyCW30ST18NMOWgx19e52nwkcMs3nma6xVOzhK/+oQzDvDqK/966Xz13PussHGF0T2X&#10;Tzw/PtZwcSPW4vHlI7d4vtWMZ30z23cu+oMP/87c3poPvvVHb6yziUmnTnocYBZnNuhJvdAv/uow&#10;4MIy+PODw4+I58+GX3H2eBg4EDV2p+HCMeuR1y7rvmTQI732nBDYBh/183PW1vDpDVziiqOcMJzH&#10;L37xi+uZFOM59zffxbhHnlWcnYEaxMkvzusPP7jwrXE3cHJf2MR07mGaxbgLXmfUxccQrz9x7LXh&#10;Kvjxg50/bJzUqd9y4ooHuzrhhGv2e8BZqZOoWW0ED1hi6KoHT3uz3HDqLV956Q09YeNfbtzU6zzx&#10;4g/DLH9nGU95xZI4mIkc+Bswkzion9jXf7E9c3DdNTZ89KjzU1+ClyEfzuUVo+fqU5dYa3nxUTs7&#10;XENuY/ssjp985cerGunhqZFvOfPlhxM/dRrWuJD6Yy2PeBIftXSX9QGePN0Pdbh7/OHiZs2317n6&#10;3xnwJ94n6jVRg7hw6HClhyum3sqBkzsIk09/eICXexUvr9ts/NXc2Fzice3eqrG+mDtPea1h4w3T&#10;WamVDTYsenH1G6eeW3aDPzHD8Nohr1qN/Jo7B2ckP1896T7BKBbm4l+JHj/EGMQMuzXO2dI3X04/&#10;8I/lVqr6Z3b2X3zxxdV3/16214GeU/3VbzNffegemYn+sLu7RL7OyZqer77VX3+IIs6+norBpXg2&#10;OnmdBZvh3nntcG74uOs4+q+a3YX+OVFxf/nLX67fQ+w9655D/fc+EAYsa7G4yAkTZ3fHXYBljTPu&#10;bHSeB3HwPQvh9XvS/aWD5z2s3vJTGz2cTz/99Jr9vtRHUm/ULT98vNVvltcz4f0sHz2j02s54Sb8&#10;1NWd49tIl+/O+bw1b8zd+syhb2onzs/emfUFe+erHn1To551ri/v4B7BiL0md3ZkzgFjSWY/9dvE&#10;t/IuXjzEO1gXTOH2Zr6aYNCZt+lyZc9W/vzsd519eWxd7Nma5SZxah//8LOHd84wwiyGjqQ3h1v8&#10;i8e3P5/pv/V4e1W+1zzzKd85i10fvNdHP8jWU93p2Ounh1OMQWeEz5+eT/pyFQPrNcn/mY87RPjd&#10;8Tx1W4O43bc2VwOfU9jzqe540HtByK7u/Hd+xvdZrlP/bC8HaX7Lb+3VvLHp1m/XZ01rO9fVbA63&#10;F0996i7lx0afFLPxdza69e3uxXVtYe0cptm5ZjvP1dn7ZRYu/9abg779rvnGjd4+v+ZeI7N1z/K3&#10;r0d3ucPhv8KXsLeGtYPevjkse6O8cOybs58z//ULm85af83y9Lrh94vRPTHbe/PgDQZfA3ZjeRRH&#10;t7+r+MrlDYdc3lD5pd0bINjuoxgiRzzFeSOSvTrpjfbNcvH1+9LMB3+YZvn5EjP71mK/NcIh9UK8&#10;UR45SHEwxYvDe23urxrLJ9YaNm7EG2hDj+jgVb83gd7U1R9x5asu89rxIuZGmDjy98bPmyV5CXuC&#10;o/z8cLeHn64PWmI68+qUzxtLsbjzlVNt/OutNT9ztYox5JLTgLtvgOG5U3Hypi8sXGB1DmHpN6kX&#10;/NrDcierA6647PptDxMvGHy7C9b0Wz8+4txx/uydPywc6b05dwZs+bHbi9G/+sUuB734elZcOeS2&#10;NrOpj689rnpOL4d75cPM559/fvGl7+zw0FtYRD3OITsu1s5VDn+o4oOM/snFDkNv4yb/8sBLjvjw&#10;7wOM3sH++uuvrz75p1P4+4JAz3wQg4dXdVm7H2yw+BOYBukccOIjxnpHvUunPv/jQ+KDhT80VB8u&#10;eiCfs1K7mT9sNs8XHvLCjZc1KT89H7WonV1+sTBgwfUloFrsfdEqjh8dHtb8vda6X/pXPXxxlNMg&#10;4uTwQRV3rz/ydz/YxdHBNTsvOgKPyIt7ddLJ0fMaz/Lzg8PHLLZ4WPzKwYeN0IltdHfsxRE663zM&#10;6epr/YcLX77i5YhvuGxiircXY69ncOiK6w6w0RtELjH8cXLHxSw2vT47Y+co1tniIie7eHvPgteI&#10;vjjzjPKH67x8GObnfHGS315OIq7+ioPf7yBfMtjD8AW7nHg4U3qjfuCELx/3qXPnQwfTIPi6V3H2&#10;LPnCxGuBeuHggnP3Xywb3nKJVbv8dPVQLQZRpzg2r09e68j62MMLwyyngYM4ONXn9cygMzwzYsxq&#10;lq8vI9SlVj0j9M5FnBi+8hC51CImPubOk51NPD+YzgU+PKLPjWqUR0w9FWcU5w9FYYuDzx8ebvK4&#10;hwQXfvWGbv3gu2/yiiNi9UQuuDAM9nrQc+KeEDzw3T7wlddM5PDapjfiwgyfH65mOGKdT/dVbXKY&#10;YcjpPrKLs+4Laz71R141VScu/OqLeHXWN3siPz1cNpiw8K03Zhxx4VNOzwTRp+rPbo+PGg2Y8hDY&#10;9p6h8tGzwy4/XdIdgJ/d+clDJwcs9fR8y8+XvTzW8turWT46g9jDNKvZ2qh/+cNwzs5KDnq5Df0w&#10;8yFh8yN8CR/S3roY6x+jxNXcezDPrLPT057ns6dqqTb95N99stZfdjp9MhNrZwuve8bPPi6dkdld&#10;5RcOjM7FWmxn6fXT63bn63VCPq9d1vzE2qtNTvjyulvi/W4Q7y547XVn4qc/avO7as8eFj+/Jzzj&#10;7iG+MOi7d95D6SdRkzjvNfnD9Icc+InttZiNL+76Jr/nwesCfmx+16hlewFHHSSb2B+TdN5xwrca&#10;OpdeM9Xj/ai+e1+sj59wJgWegHuprFf4iiumPR/r14Y445TFskZ2ffG1V4xL4VLi5cAdjnW41VYO&#10;e3aYRvvqsj91YvHIZ2uSp31+9vE1u3TZwmimX4y7dTq+4oxymsNKx6/1azM/wqcc1vDsDb0I48X7&#10;xb/1Oa9v62a+1uUyEznKd87OyJl2Lmayfvrbnq+xOdlIsdfm8WN7eerWtv3Nr5mt+7k6udjM7mV4&#10;9g06PPPbeGt6En9r/iv1sx6FVyxu3b/ymBsnXnGb41wXE0Yx7fmv7o7/+i5++nJkO/fpzcWUk279&#10;rRtrS+c8CJ76aA7LnN/l9OHHqbMnp54uPLPziG++9NbNYYkl+TfjyzdZzPhmW9zVtTbHw7occTCn&#10;y16/zr3e8U0fxqV4/Nj9YmanU0vDvmfFHHY6eHEx2xvrZ12v8vc80oUvv3j61p4Z9fgFys8QL84o&#10;z+alM0jYauFTb7z5aA/H2u8x4o2ONzfeIMlL8PCmisDgX3/E0XkDRNiM+NLJwT9u9mLsrY3WiwGH&#10;Xv7e5NUDOrnj0huq+NS7/OHiYO+NGD9r8biEhwubPZHXG0k8+hDvd318+PamTiw8o7xwetO4OWDs&#10;azIOnZNci4EHDHYx9XJ5W8dbfD7xwZePufcqcL0B9SbaG152/upQk1kdeiuvoXfw+ZL6RQ+3e0Jv&#10;wKuuMOhg6Ic7ZtRv+fKPq/z4eAMpL38fbOIIDzbBQ14izloMXvWFL30fRq3Z5WWTZ+9TnPDJpxxm&#10;Mfgb8ssnxlxdOOcLw7DnQ3xosMejwce5q9UHivjS41fvvIHm4/xJdws2X8+0Hsnhy3Yc5aB3t3G0&#10;p4chjr8cZn02y0/wJPrpiwIftnDxgc0XQ8QXHOJgssEn+Niri02f9NW6/HDpG+LUJC9+7MvBHj/+&#10;egHnX//61+Xz29/+9t8fruR1z+Xu3sNTJ1509QwmfzYf0GDiaW9N4m6ttzi6OzDLgVf1mBvdl51h&#10;61M9wkUP5cHFurOBy6+63cEdbAYppzUfeWDSb7385acjuNHxE0ePh96zwSD0+ZjZ9GBz0LEZxZ3z&#10;Bfb4UW3s1iR8a9jltCflah3vy/j4UW+6R8U7U+tqKp4/TIPNvl7b44ATnX6672Yid2s+fH2w5wPP&#10;ffLceWbtrw/AD3w9ojPihVv3rplODrXI767Zu5d9+e2u1DP4Yjo7MY2tDx5e7jC95wFnfMT3RQUf&#10;rx34eJ7k5a9HMMzlUxN+7IQNvkHYxONPOgfYvWb0DMDkbyZhwpIHhqFewxnAg+MLB/1Qk3x4+mKd&#10;v1y+vMENDpsY+87ZLF/nWT5666RYM18cjH6/4q73sOnlxkEN+ur1U70GnvjKi6taiHzO0ixeLL5w&#10;CT8xcjXo9cS5ySs/fvrpfOWBJ5YtfnxgqRMfvnSdHx75yIGDfWv8YMkDO5ua4ZaT3loeUm+sq9UM&#10;p7sNjw6WWLUu9+643tQ/+DDyhy83LP44EednELgwxFrLqV/i8ofPRsKBKY98Yj0/zoCIj68z8dzG&#10;l16vYfPXQxiJevExN/RLX+Spz/VaHM72/OXRp+VPt3sx9tWEj7URPn7Vqlew2XDgj4/64fBL+BB6&#10;g+BvzZbdLEc+l+PNj7fsNyHfWbV85LVXt/NXq7r11rn5vMBOX2+KOfvReejv+otna+6cuz/1DW69&#10;q+f63xn4PCens9lnnW/5/GGte+i/aJbPnSHe18HxzONizU66T+4wP39Dno7w8wWvu0HvtQN+vzv4&#10;sflnAtlww5He/TbiIJ/69JefZ8LzRKdn3n/hBs+Qmz7h7zWY3lnJYy9vr2V86x1cws/4GKk3HxPz&#10;XXydeefePcBbDXrhDsZFT/On//cX7hkQEMwpEdxIb6arQXzXthj0Rr7mRjmezREP2yGIdagusIL3&#10;8p4HVVz82dWqMWaDsBdrzr/4Zr7W8bduv2v8+NAlrc1bl32+4e6+uGKWA67tm/mXo/XOV8D8YEuK&#10;sz/1+WQ77fZ3Y/3Zq5Ee/1OX3bkSdTun6s8ujk97Pd/8YosTy29j2MtRHB1f+/LSiSXpr83jR3q+&#10;+cvpXqrN2l2zNviYk3Ttz1m+pFy7v+OdPa5xK5d9sut0O79mDzefnVsv1q6L3ZruYqpv5zuc1X3M&#10;Gm6iP84rWW508duYfE9+68sGa8/dnr47e/d6AZsfLLF7fqtbXHojPmcNMNmIuO6/GLKx/Pjk37w+&#10;1nzime0Cu/nB3shsr+9wel22buRvTofL1ia+Pb8kXTM9jDDp7ffc+TgPbzDY9Yi/NyHeeNQzcd6c&#10;hGWflI+vNXxvPmB21vzL3xtFsxg+7Pn0pkguWPoktjMpHztJH7/28Ph4fdo3C+LrfRh0hpj6gxfJ&#10;BoPN6EzYiL1YdVurYd80WusnTDn5xA0Xaz7eyMGQI/5xZCs3m9z6Bwuu2bn1BrLXZfE7+IkVA4+N&#10;rzeGre3xInJZl4sPDHp+hjeU9vDw56PevUdy0vODxW5PuitwEzYxxemPtVg5nbdcdOLUA7s+mw3Y&#10;+cDGsT7aizGIHA39EC82u7zZOydxuLLlj4+1L5/56x87LL7XG9KHzhtyfzvTiGs9hCHOXqz6xNcr&#10;eekIH72GjRd/a70Swy87m3rEVBcM+obzdN/EV5sZRjWIwd97U/Ww2fPzxY7zafhSDW8+PtjDkNus&#10;P2o101nzVQfevsjSx77Q4IdfH7T0yIctufElMMTiAofP8uYjFzs/Nh/S5KUzEzj29coHsD4s/vOf&#10;/7zOTO2//OUvLz8YuInXF7nVa4ZB8LeWk+gRDLnMxIfGvgApN0x/cCVOPfrhjNShdjhscMolxhex&#10;esgPviHeHhd5isFTvbBIPXIvxMVbjLOk4y++3sPmz5efe40nX8IXL/H1HoY4OiPBJ0644gW7ey2O&#10;lN9Mh3d9MxvpzUY94CsOLr0eytX9YefLxoedrVz0ePEx2PBjr241OId9fai35dOTeFe/WQw8NfjC&#10;AVbc5e0M+BEY9PwTnHp+8PU88o+jL27c3WpwBnDo1Uzcyc4MXr5scjnrctZLufDDGRZeng92vvmZ&#10;YRK14iYWB2s2++5G/cUfDkzPAE5y9BzyE9OZscmFDx+cnDW/7nSvI9XnDD33vjDveeGvH/u65nmv&#10;fjO+/L22q0NePP1ekcN544Gf55p/8XT7t/bp8cPXayssHPQFth7DVCe/+sKvoXb+xfEl6oSBP071&#10;mt1g4xMO7PKKt6aTl8AoFm89UDOO6pIfZjjiu/vi+NiLU1O+zktMfOTK31zP4Vcj/+6RdT50hlyd&#10;N7ucxLnoFx91uwPuoT7IxQ/HMM3OxgyT5Ke+xa2PcsCHY9DDp4cjTh3WxB1hV4MeEGfGp967X8XJ&#10;yU8dYujVAc8eVr2szvoGmw8uZkOsXskZJxjO1dwdrg4Y8NQGH5ae3AkeMNkNXO3FEbMa6201hi0n&#10;Ebs41o3OU67lkf0C+B//wEWt+q1Ga3z1Xv/Uj7u75jVJ350zvbPvXorf89WfelqPlCqfvQGf8NPr&#10;7k+9r08bw9eop/J6TnrNhscGQ///8Y9/UF3i96H74f7grh5/GEjnL3+oiQ4PeJ5/oi54XlO6a/6r&#10;Q1/mq4MNx3oiBkf1ubtwrMvd657Xc3012GGII15z7cn2qVw4GXxwou89vT0usNgN9h3luRK88aO4&#10;3OLV/j89x9c5Ogt1OjP9wyV7dTor5/CJy5CDoIoU0KgYc8JGOsz05uLMYac77ad+cXYdThzwtPbi&#10;omh7Y+sRv/z4GV0EvvYEVnbr8lzGDz9wJTAbcrbeOT2c4oo1V/fOd3o6Eka82hefT/r25X/mh3M2&#10;8+m/tl3DPyU7fbjW9Nub1vRr17OET+eRT7VvfH2mK0+44sQ0ut/O3eAnRzXzh9eePU6L2Trc8sCS&#10;w4tPL3rN3TX21hsPgyy2vQcYLolbezWviG2w5b95rJN82zfnv3O25sXJj631zvTVZU02/kXz/33i&#10;tvP6nXgnZvnv/MIxs+frrPS2M+/FM3v6MPm2bl5scXzM7M7E2tyQgy37xlsX05nTwegOr/6OQ/Hi&#10;ymNN4BjJXXwx5wz3vXKHW15zPfJsWPd8pDcbcOJc3NYnrlzhw9w4OCS/7WM1sTXCsXdWhjcK9GK9&#10;6YtLfO1hxY1fPnT54eFNnDcu3tB404MvX3PY7p0hrh55jYHr91+18BHbHn718u1+08fJOn9za3oS&#10;X/6w1G8tF5u9OTz5CZzqwDl/vvRmfRSvBj4GjrDM1WJP6gE9nTer+tAbapgG4UPgi4u3OZsZBq44&#10;9OEFNj+44YXNt56Kjzc7DDMfMwxvmsvnTZcvSeWpRhzrlX4Q545zH3ph1QN2vGCq3ZtxvoQPPvzl&#10;4qePi4WTIWf+Yqupuw0HBg58YbAZxeJgj4c1n86Sjl99Ncuhdn8rhq/ewGej61kw+zLUh1VfiMXX&#10;rDa58JMDR3uDxLVZTjZx8ljLbRYPc88Cnli9I/LLRfQSDqHj47n14QRn+PD6AwV5ivWMs9UjWEQc&#10;gSW3+wjHBx2+8uPa39T1b0Xbw3JP+OuTDzLe8LsP6tFbe33FmW/nTU/n7PSH3pDPsJaDxJNejN6w&#10;qYtfX/jgoxc+DOrHN998c3EU32sbDvKptTz6Ao/OrHbxnQEdDGdFxONhNtQPq3sIrz1O9R+OAVcO&#10;PgZu9Hzh0rEb9Oqhk6dcYZrVFFccyqM3MO3rlTroYTt3dl8W84FhyEXo+IqpX/nczVfQ/Kg/aopT&#10;OpjW8Os7H3wSOcT6A5zi3c9qipt7BgsOf8Jm6JdzYxenP/GhxwN2dceLf6If7HT6CBOG/vlywXnT&#10;9VoCwzPj/1Vgrde47esMTPnhwRLvuaHr9c65wobBB39Y1p43zxBesOn5uSueB2vPIyw5cPM3Ha3l&#10;1kcCI3y1hEMvv97oY9zV3GsNHnBxFrf88OLbmdjzh2NUj546k86Un3ww8eQHmx5PNjNhI3TWcNTF&#10;35AbrjrgmfmJxxumGLZqome3N9Rv35nD13u4uNPLFTZ8ejFmQ55qgUfXPTLD9HpdX+TFyVCbPR85&#10;4dKLI/LBpMODD5vBJp5Uq7Vzsee/drF4ErHx7g906KqDT72iN/Aw+Og9wat7ZK/f6oGtd91VMUYc&#10;cDtxYbmXpFr5wJG3s6ez5q8+mHGrT3zko4cJg43Eg0/1WOPs7Pg5Bzb4cuk3vbrVVx3w+v2k72Hy&#10;Fc8flnh5rfnbE3Y5+Dbou0NmdvyXI65EjPrYwrSWK8GVPz0pT3O1Zg8bhvzuLWHPJlY+szM/hZ6Y&#10;4RRXjmZ6Ocz5hGUfTrofYpbjzIWTnvvd3R3TJ3edOOt6HH81WcMz83c2Xqfh08Gq3+44vbuih/Z6&#10;Dbf7ks/ysybhxQWGeHY88ZffX4qA49551uXb3xX+QJM/nHh3f90dv+fMfufh1p31/stffuCrJpgw&#10;2OW1xsX7D1/Kw4aDl3zeb7KrlT9++Hu+xOpnmJ5BvuKJfPWGH25ErN9zOBnicK7vcuHRmYd3Bb/x&#10;Q4yxgtMPKfD1oprUoW89P2qxVrd/uvDqJ6eIdkmR5MihmS6/CjHTNfNZeU3PZtzJ6lufuYtzkdkU&#10;pxYzyf9uv77W62ufjv7k2b6+6Jl1gz1b3PHZdb70JMx8ml+sLz/TNeO2/NI3F9vebMSNvbrzNfNJ&#10;X2z23Vu3b73z5jn1W3/9Wyz50jsLspxOPPZ0/Br0chVr744QDzfpl6W9B3y5sXtYCB5xXLzuixk2&#10;nF5Q6Lz4pGcz7JfjleDxQ24iLinn1sduz78+Wecj9tyzLe98m8tnjps8G7M+65f/+qaLqzyvSfb4&#10;PJtPjPxWf+ZuzyeOq6PfnrPV13pgrqdhpAu3GsI2d9/YYNJ1bvZGcc3hmenEmMVli9elePxg27zp&#10;iy/O3miP32IXt1iwjeKa0zXTZwuHLQlzufc8pFufdGc8n/Lkz+fMJV59euzZ5kviyb9ncfXWfMWH&#10;wQ/XOJW32osxk80RBp01HHE4eX3xYb8P6+ze8OQbvn1r+PjwhbE2a8KGozc1rTfemlRT++7j5qdj&#10;rydy2xtsvbmSh81rnnhrMfzC42NdPF8+hH/3IV179uLyTZcvzGxx6f1BODB6nRdnsNHVSxhew8PN&#10;H741bOvulfj2bKRYeoN4s+tNq9kbWG9kxcJRuz7GAU/cnZ8ewTXglpceT7509QeGfXnt3TOzfAYc&#10;sfLKw7c4c3z6kBC2mQ0Xa7H81SQnXPrs8sLoHPKR2+9evnThZMenDyWw7NmM+NGVD05Dr+nF6XN9&#10;xYVPtfvSwtroDOuFGNLcOr56AM8ZknDMeBPPMTx7em/MxdQrWNb1wlmzq5Fe33zp5029f6qFzv9A&#10;Nf/Oi55P3NVNh1sfxNRX7XipSwxRC45i9JRfenuDFG+tHuILWXXBch/hWPvwGC6exFmEjSM9Ht1j&#10;/uzOpQ9j9urij7e8bHHyoRtvsYSvGP6GvdqtzXLCsCbi9NvfyjXzqwd4OQMxOKlNbvhsMOCLM+Kg&#10;Jno4XtfTw7YOV0x8+cpjkHyt5Ykvv/DKiY+1ujqXMMx08Iy1l9NMDyP/9nouTk09x/Ib9N1tsRtf&#10;PrytcRQjl5p9cQqP3oiX2f1uD1M8HH2TL9ErWO6f2b2DhbN778z8s0uw+MaxftrjgJNnxZcbvkTA&#10;E4e4wXfuchh64S4TfOzNdH1BAtMfdrHBwaVnsWdcDn5464dRffjg0bNqzeau49I9pIsXnOq0Vpue&#10;EXmK1Q/30rND9INdLA4484GbXV/whceXj/6pERd7NrzZYcKzdn74m2HgrC7xXifSV6+c4edf/9VF&#10;5KqvuNZTdeGgVgMHfnxgOSM+zgOGHsFW9/rKgUO8ceTf81Bt/GDz7S6pT04x/YGaXvpiX7/EwjLw&#10;7vzKBc+AUb36aW9Yy6FOefmYiZ7GG55cZnF7buHxzWYmeFubcTPjE7a+0sHDofOUp8GX3cyXXv/p&#10;rOlhOg97Uh/kxk9/2HCs32LgsTfDJfpgOE+xzth58RVnEFgEF3b5wucrDj918hFHj4t1dcGof3pA&#10;2OTHQzw9LH71kh8sHPnIb9yJvHHg07qexXvj9SXJ315MddirxZ0lxZ/zZfwR/MCruvDu9VQ9etBd&#10;6XXCnehs0e+udIZmPtUL01l1l+jhGs4tXDh8nSkfw95gq9/WcrgH1jA863R4yaMGf2udhOl54u8P&#10;AtjV57XJOfERB8t9guP/l8NXXndJH9j8hRX+PQfiYNhbq8fvI3zkUaea/P6SX1364fWr3xPwq0MO&#10;sd1ruOUTn28c1eCfsLEvjp8YNdKTenpt3vFDfNIaxg8t5dB3v8MS560+tamre6JP1tffcK/wgpqB&#10;doHOYkrIl23trcP5mDlccyN8Mz701gpzAdqrg+TDrmi+1dh693TP9Ms9PuGbXdRymvk0W/OB/Zbw&#10;KfZcFwuLhLd+9PGzTtLtzBZGtWQPM970K+d+bdbhmBdj9WGYu5DhlD8s/d3Y9PEPy77hbBv85dg6&#10;7dnNXijYDHtj87lD7WGtlC8u3Td3Dq4cdM2tl1v8w7XHhQ+xFte6XPZ8Pcjy5UN3+pTDvKO6zflU&#10;03JcvIvI40d+2dqzp9s13eZmI6vDg8RnbfTtrZM7HRv+bPGK087WesePNNN3VnT1whzH1iceHDp2&#10;s3vgTokrFubdXRNLwmzdvr60xxHW8i6v2Gz8i0kXNoxw6Ui+1uz2xZnl6Dk56xLD5zUJ36z/8IyE&#10;vv6ne20OL1586eyz4VT/2fEvT3zpErHdjex0ePW8WXv+vEbVQzMcesPeHcgXvrUhzpsab3i8CYpf&#10;vt4gsW8MDqR8uMhnn66azbhXe35rrwdwxecjB2z26rPfHGzeYGTHG06YaoK3/aPTF8JXrN/hhK03&#10;XtVJZ8Am6bde60RuIz9r/ce912T+8hLc6rEYe/n4G3ETw56PGtjKXY0w42DNTw9gxYVeTnnY1GbA&#10;qF/2+VvT2xeTnxh6PrjQE/noDLXm5w29PtjXV/aGWGfApzfNdHKoPUxrImdfutCFHb+eAX5iYRvW&#10;fOnt+ceTPp7ulw8H1WaNi/rEmDuLOOJhsBlit7fWBtED8XLXR/mt1e/DjC9ofDFAV2/Eyo8ffbnE&#10;EufL1zNstveBi59c4ujkwA8+8beNcPIFVx+0+KiHPzx7OPZirfWTuJPsBAabXMQXh2olnSPu8sG3&#10;Fl89dGLVCdNM2OWtx/5QwJqo1dnxOXul7vLjReDH35ng5QOe2py1L8Llpu8DKB6w0hUHr7sCk54f&#10;wYfQG51xWPraOeiHWD7OQE/oSDjW/Bv82cx08hr+MNUHWzrnj58e8FUjHxzoDH7qYmcLn64zssZN&#10;HcXyY2crDkb3EV/CTz0kvtblwb+zhO1vbDlPMdniwm91+IQVL2cmjxj14mNdbhhy868mNnozzNZ8&#10;8ODnbiX66jl1T+Rwp3wI5t8/b4JnvK0NQifeHlfYvmTwzNP7ktSZwY4zPcHB+ZrxZK9unOGpTbx7&#10;BJuej4Gns2I31IYPWzp5YXh9kIfdfYIFHx4MWHjxJdXLRnCzpq+f9DDtCR/5vE7Uq8vw+MFv66lO&#10;nHEleu+ulIMeHumMqy+eOMsPpz844eNZoPPaYu35ZBcnj+dRD/jSqV8+NfI3+72EJ+GnPoOI4VNf&#10;xIpL2I1qrmfw6MXJb915OWNrg7+Baz2mV4dYfPTpfF1h44eLIQddPWWzlxd/946tWqzZjWx8iZzy&#10;wSBiDIIrm8G/+8QXpnN0Hu1h40dnvTng1ctqp8OpPlZXzxJbYi0nDGs5w+cTH3rPhRqscSyvPQlD&#10;Xeqvjs4Gd/r841gf3Qtr8c6SP18DRs9gPLuDxcuHO19DPJuc6eyNatx1Z2RmlycRXwy9ODrr/M5Z&#10;LL+3pLjX/OC8x+81jLds4Tfzt3YWXhvqiftk6H86fvpmdn7Oik+9xL/77lxgstN3H/jaV2uY7pUz&#10;3P5XC98Evhg6WPI4I2t3Xx52erlxcGf8/vI6z4cv4ccmBl723texs5Wn/nhG8KwHfAx7v9/kVAtM&#10;3OSALY5Pzz0OXt/5eB0z4y0WhrW+yAWf0NnTw8eRv3OSx14OtfMRtz0V8x6BYyTvjcv/u87yqMXQ&#10;Axzwp9d/v4O8BnpP679GuP4Ndw6aZ3C0j7z5Y8if/vbfFUsTyo1bhdDBdHAdmkvmwPiRePBZOfm0&#10;P+eNuVvjcDf4xtnaBTqx7es1H1JNL7tvf/Il5frW8rJKvzNLcdZsO1+bj/wRxuKs7tSftjs7n/zM&#10;cV6d/uXX+fM7ffXTWZt7EWgtrhcta8MDDtv9SdfDbh9fD1HreJTbnO/l9PhR7riY+eHS3LqY6mVv&#10;fc5xyKdZXXgbcBNrA7+wstnf6bLDbqR7beZ7ynvj4xKfnVvD3vXmOvXLpfqXS/Z0zkeP9BFWePVS&#10;X/PdWBzSL5/VWbsPMOGEb5Zzz6a84YbZOcIqJp842m98senZ+K4PPLJ8L8WHH+n1Z+OtDVzilK45&#10;nHKcevbFb19cM8769pqUY2f5Tvyz1/nDtj45yq32PlDUh5PLPn+dD86G30ckrGJhheeNTR9SexMD&#10;U16Dnzvk9aoYefiY6as3fPWU05w/P2s6Aq8+VT/efEh+9mqRk2QXG1c6eDu8kfLBDWZ8xNuL5esN&#10;SW/ovDHBg6iZD12108e3/sYxPR7W7LDYxdOdzyI8/vzYzeJwtu8NYDjiDTXTiXV2fkd01uI7G7n1&#10;IJt6+duLseePH1xiT9joYcgThn2+8rQWg1MD//IXwxZfeeQgviiAz07kNezhhMVfPngku3g98waT&#10;jR6+mX9YZnWbw/CBAid+PjjQ1wNrtZP8m+n5+f2tDwQujsXIX9/iIYZOjDfJ8HoPiZvhztGxf/XV&#10;VxceLM9nd1S82M5J/vpkzc5ffXLDdRd8kQebXqwc9t6M2/tPT+XQS39LSV/159NPP7189VqM1w0+&#10;fdFYz9XX64Y4ghehr1f29HLihSOM9HT66QtXMXqanY+94fnFhb8hpw9qauoPKnCSJ476ph/pzHw6&#10;D/Xzwc8orzUuvab4AJ3ExwwrX3WJoTPD7S7kwybOXm7DHcELT7UY9N0xMXioVZze2sPhg7MYGD0X&#10;fDpvMT6ELTdrcQZ7nMThXU/w74sed0wcESMff7HWcYGJs5mtPM6IHx2hlyc/fyutXHD5GnIRcfEy&#10;p9M/PuWhr+/uCF5i9Uxc/a7ueMhFcNdP4kwMvPTfM6EHaqHXY/9+LQx/6OR1hV1++AY//ji4w3jw&#10;wcuX6M7MfYZTvPMXi4uBt6EeeDB8UQLTueAup2fdPx3Azo/UX1xh6a1ZrDU9XjjiAafXLXXDxofg&#10;hHf8+MJXj7xw6cSFJYbdvnODSafP9Hprb8gdhz0rPNUqn3g8zPZEvbAIHHnVWC3+hqY/FGGLsz6x&#10;ez5wr6/6CM9QK97ywxeLt7OqD/bysdVX3DqfbHIZhJ2+4W6Jpyd4ylu/OzPx8ukRm5k4Q7zZ+bIR&#10;NVSffXnj5w7Ur/jzw4vAUrtareOI2478xeCUv301i2cznDmszqPXNz4G7HxxtdZPfcdHXWqkM/OP&#10;P7teqI2w4YAj354jtuqHK57I56zxgMWHTXycYcpN1BCOmO4JPSwx/HGu7/WcP27icVOneP5s/Ih/&#10;4g0OnedAbnw8a+rxhaYYfTTgwDXKX8wF+PhBb5B84Sfw4eCFH3w6w1otZmOx5Il3ejErxaSLR/sf&#10;w4yz2t1l739wbO8ZrJ/VirOz468++npBb6+fjXrNNyw9ZZdLz/l0h+DjVE/N7GJ7nsR2Pvw9B0Z3&#10;y2uBOK+FeOIlj+H9FS7ul9cjOHLD9v7U75x+91kT/+Uhf/F+l3mO+MD2lzr6XeS/APP/2vnZz352&#10;5fT7Agf32h88+/3HF388YHj29Bkn9xwfXPSx/uOgBs9Av1/t8SZm3Oq52V7PCOz6eCl+pD+6I3qi&#10;t4Y6cPfew/PvGdYb5/3TP/7xj39WvKYRjis1gL6RfS8QXXYx4XTx7OkNuuwIwyk2v/ZxWz1/A5aD&#10;gmfA6kDxCZfeYRsuOB86Qzy/dNYJfPtwcJBH86qh5p429uLhsRM6o3pWR0+ylSf/ta0ufXHmBhuB&#10;ZYgrtnl9rRN2v4zqaz1iL8YF254VX9/qQ/4wNz5O2c+5+JNre1jlws95OuMd8afDV03dBTprcWZ2&#10;LyL5hMkeNr/iw+NfzNrhF1v/unt408W/+WrQ44de8K0H9qQe8vcwVysb33qYn33nv1jh0bHjonZ4&#10;9UxN1nFNb1+eZrq12ye7Tlec/bM1bm9J2Oo1tkb7zlBd229c2cUbOIg1V4d1Eg5berry0jtrOjjO&#10;JjsMMTvCzQYnXDqcwmjNp/Pmy84mj7nacXEPw3a+Z2180pUbJpxG9gvo8YNfOcKmCz+/6vT6yJ/g&#10;SPjDj9/2zXqHWvmSZvFh0PHPxk+exsZZJ/z54AmLmNPRe6PSv5HnjUS+fnHK6U2Nmb76rdXrXAzS&#10;64K7IW8jjj50esMlf3Fme29Y+BULj15e+p3lxSOp72YxJH9relzMDfwJPZGDtM8vPDyrv7MW42xx&#10;5m+fjxkWnt6keFPojMvb7xO44rwe4QxHTrFivAlkp4+DPhdfHpzE8SF4sdGTuMChd859qckuVp78&#10;cJEDjjXuvQHlT8SonY+8csG2hk9g8iNhxJUPbG9uxcDyhlZee/evWG9m8aXv95belrMe08E0e/MN&#10;Q5y6u9vorq1wAABAAElEQVTs6jTwrbe4qqWBL192efjz6Xmhc0b8iVkMcUbuNHw++JUTplh81Gzw&#10;hy1XNdDThSnOmq81PyNe1jAN62qz1zf78sKFz6ZHn3/++U/+8Ic/XF+E9+EJb9j8iLk1njjY8/EB&#10;Br41fTnl9WGGn3N2nj4s8cHFufoQZO/f4uTvDXz8vV6I49sXVj0r+usscPFP0RC+cnluiH5ZywPD&#10;3aKzxkUf8K6v1nIT+P3NbXu4cum/f/LGBzN4nTNMeAa9XpBf/epXV13s8NnlMOTlC5dk6wsYOd0d&#10;dfGFma91PS8XjGrYfOrng6sBV89hmvVo8dRoTw+H4FYPcO/ZpHf3nZs4fMXxYaNzrva4N8TH3wyb&#10;L06tna///NuZu1OwSbyt8aTH0ygXTKK+embPf2vhDy9ebAZ+Bj0+YaeHb01fvLrp3Q19ZvN8wcAD&#10;Dl/ijHvGqkGP8oFDz18f4OmxLwjs9RyuvvQlgT7BUJNYw15/4ojPnovXx2qj59feecDEU62E3SDu&#10;LjsbX5z1AKezPzix4aRGa6McnT0s8QQfPl5f8O6sPA8GwVVv5NMTz2yvYTC972CXt9959PZizf0N&#10;fnj6pT4YbHISe7XSOUuvTc5D76sLh3jI2YDH3/ss/vLDUJ8zFAMX/4Zc4uuLNZzuHF5i7eGIE6O3&#10;+ufM1MdG+HW35LYnMA39pK9+ePwNX1Z53fYarFZ9FI8T8drtS0H27pp6YcBzdp0pjunxg6P28rIb&#10;+Mitzp4hPOnEqMtanJz1ER/9tBfLVx6x9Pburfhy0sup1+II//ohf/+/FTr8ywGDiIOpJ2Y5e8bZ&#10;9nzl4tc51Jv42ReDR9zl6j6qvbsBmxRfDXSt1W0ksOQx8xGLj9cWo965r+5+95/e+Zv1kV1/9ISP&#10;ec9VTl94yrXc5aqH1p25WutpfOnUWM3W4VnzZ7OuTtjEzCYHe7M1Mdej9nQ7wroCfoAfcqkxcX98&#10;7nIObPrrdd+dcdfVy4fN2qz3njnSe1+1imEncuiFWM+Xs/I6QTobOnGdgXU9NOu7mZ/zdwdx9ZcW&#10;5JWj+8/u9zfRY1h4qkVNYsTT4UVn4Ntrq7uEi1ivPb2+iOPXjJfcOHg/yB/Hbx7/zjtMr/Hy8oNp&#10;r7+wvX7B3udSP9wlPmbYcskPw9qQA156eL2+eM205yc3n/5wCne4Zv3UM1j6QOgIu1rMhH5txbPl&#10;u/7FsX+MlAdHa/XXQ6+F+vPZZ59dr/veXzpffb7OUtIlg5BRwdl3Rs7+Tp7p73zpIr/zM9/X9Pgq&#10;zCHi4JCeYd7VcurEVsvinOv31CAmv2q4063tzr65831rFtPFWN87/NOu/nKyLRZb92QvcX5hbZ6w&#10;0vEpx/pnN3cG7OnX1zoueDh3D2Yvbtbius987N2VfN0ZI5/87eGUt3k5yZ/emsRn59b1ajF2XfwF&#10;9PiBQ7r1k7PBpxftk8uzWDF8F7/+6Yth/x4p5864tn8No5qaX/N9ZpPnWa763fzMT/5GPubi2Fa/&#10;XIozJ+naN4ezvmuzfhaLCw5h7Nr5p292p+n5NbI5d+swnXfClxSTfudw1m/jul9hrP/iWMcDlwbd&#10;Sth01ife7k/f3RefrpkeZ8MvTK8b7XsWcCN66o2FX6K9Cfg/5u4t17Kj2MIwEvTCLmOwEBLijRYg&#10;t4Aena7xzitCSIiyjLg046wva/9mOM/a5fLBlgkpd2bGZcSIyDnnnmtVuRxveLh0D7EXR+95ksD3&#10;IkPHR4zcXlJ6Seq+dpZ7RjDKyYfEmS8e7Y9xfrAV60WH4LZSX3Ak/OWpNnp7I7zq4EOvhpX6GbZ6&#10;5G9fD+qRlyw+9Hw23np1fJJw7L3kLBe9MXD0sme250P0zOgcwsIDHzFeGvmLxYO/PT78t/5e6sXT&#10;Z7eXI321HRKPH9UmJz8v/2Y9NfjDMsttdO7srk06+PnDql5YBK5c/OJmtleXszCs5eILtzVfuOm9&#10;YMJmhy1WTlLvwhLniwh2unKKdQ/AMavLWg4Snr3BTrK351dNx+HxAzYp1rw+Ysu9tj74iIXhQ4gP&#10;MF60iTh9FqMutarp448/Pl/I8LX3gZyPa8gZ+aLJBw7xfOCKJ3oJU7/9TWM2PPrCBY83b94cPL76&#10;p2b4+qX/csKAjZMPnvUHFl9nVIx4frD0Qe5b+DTkgaeH+PmgCIv4QAlHfoO4Hzzz8BXHrl5r9egL&#10;O/y+vMKDDa/6Kp81XDV2ncFjwwF3WGLhdy2xwcfdlyJiDP7VC7M+8INhwMaXX5jWMO2Lh0enH7ip&#10;Sz18YBN2Ui9hW5vjxKcBR2zXF0yCZ2dYH+ISn+P48qO8bH35J699NcaBr/X2mI6vHLjYW+tTAw69&#10;57szwJUvHL7Orb7irF55DP7s4rsG8cuvfuHAXqy1ODNxfYvpGQy7vxGJC737ir8RXs/EasC983TP&#10;yi++L2LrWbzMuIvxpYQYmGZxRG58PP/qgxj3EOEnHpbrxv3Cnw4fPYSJM19Db2GwEXvi+oAj1pq+&#10;wc4G+9bpnbPQGzXWD75wzPI1xLue9IXO2eMHn4RnZldrnOj4ySGG3ZpOPWbnKWd4Yv2hHV/PN364&#10;munys4Zp6LUZfz1TH/9q6/qlI55hcKpZTmtDvb5gcU3JL1Ydzkftri1fqObvzA255XOtGgRuPNjg&#10;8OsZyFZOfHAn/Eg5qiMdfNj8+eIovl7gml7vXGfqEgeLHQ/54ehluexdg/zo7OuVmeiDtVksfwMP&#10;ecSxw5CDno7Qdz707J2rWPnUwU8N8csHRrr4wVAnHxh4xT98tjDgijXz68zMziZ+Yu3xIXK4t+MJ&#10;g62+xrdrAXY94BtfWLiIZVdr3LLRqbNa8xHTc4FvOaz5tLeWb/H5yPNDCw56iR+e+mV03Xq+WldP&#10;vbE3XDf6YDgjOmdm5utapIdZz831m4++JNbsJFwzgem8za37gzY4zofAUJPfB/jRi8ODrhpcK75c&#10;j593Fc8a16zrh550DfGH4xkDx7MJV/WWW6/w5cv2ySefnOc1f70g/PnhCQtHa88yc3hi8PAcrxf8&#10;nYkv1L376IP46rfna+4c+vIdd6P+4KzW+g3jP5XvAmM5wMMZx3raWp164Zn62WefvTtnRsULtFak&#10;gs321uwkn02YLR0fuluf/Z7hi2leOww2EmZzeYqld7CKJ9VC76K4hZ6P0dp8C15EnkZcm+Ow+3zN&#10;t9y6Z77pyt28enx3b53fWTx+rP01XT7F52dWkwvHzd01kZ/8bPZ37xbTGo5B1mZfHa/Z6Le39rfA&#10;wM/5+yVjtJcviSfeMO3V1p7f8r05P8O56+EDt1zP1umWW9g7x5HOtZosL9e9B7h64ea32OUTH18Y&#10;DXpx+tcDJBy2W8I2w94931v/LJ6PHFsj3Y477t7zTfBIWrNXe7p8srU38ym/vZ4m6XfGf/Fb09/9&#10;K/89wy/O+sbMjkuc40DXGcIolo6PeaU4M/FstF6u4eWz8fd687QWtxjhmFvDqeY4q8VIb16548No&#10;zi6utXl5rd56Jc6eB+V2X3mW4LixfPyCLVcc7A3+7qNe5MTSqy+RzwdUfuxijF5wnE34nk+bg195&#10;cCH8YeIcnj0/QmdfHly8LLE3+PGRz+Dr5ctsz08eOfEsd5hmPnzjkA02ffj8sumxFzADPsEvu5j4&#10;wyDi9c68WNXIh93ecF4G3vzlMbzUbc/klEtt7OvvPOk6Ry+d/NvDtY4vHELftWAvn7zqJtXJ31Cj&#10;IQ5necTQ1XM8wjenFwM3LHF08bavR2rzklwfcRFHz995xHt7xx9nvKoNpuuJvy9dYOCBM//OFo6X&#10;+/DYrMXBKr94+EnXA59EznptTupnOcXCq6f1Rs+qvfj1+/Of/3z+Jrove2DgSdQlFmd90lO108kN&#10;356e9CHJhws6L+C//OUvjy8s9jiVPyw5rNXirHBQhy+bxPUlunzhqEUM/3rqxZ/AYXMG1nzFVn9n&#10;i4eBF5s5rK7DfPrQC1N99vq1z4586cXzVRsxpz+KFx3OXQN9OczOV9990WWt52rCrzNpbyb8DXUQ&#10;Nem9eHH2OHZm+uDc2fTcjDc7P2u6sODSwdmcvoipL3z5scOMD/7WuMQnnjCt4crtjA3Xkg90sPKF&#10;j1P9sCfpbr5rgyEXPH7qJ/joU31VuzPBP65m8WxE/u4rc7XF1UzMbPGylsv1iIsc6t48fNk6K9dw&#10;9eo1TNeKLyjEwqJzBuLkaLg+XUP6yQYHhjg+8tIRs1yGL2L7W4F64VzEyyOfOHXw7VqhV09nqS+G&#10;GDXxr894seFh8ImDOT0/16g4edSCB7s83X/i8WSDy2YvrvzV2jmqCX8SZzrCl871RwcD7l4jONDp&#10;o1mMdbn1XE97tup756dP7D3v+FnDkKs+qkGezg83vvppVr8YQ+1m/nj7w1L1w9I7uLjh2rprh1/P&#10;Hz7hbz61ueb8Vz584MoD2x4fODjQwcaJyGewdS3wJ2LZSDX0vKyvnXc+YekZXwMefALTut7b4+P6&#10;gYmDWU2dn9ydv7X6zHzzCfskefxgg11/xeAWfn74w8bRmsDGT6zzhcOHHU4Y8SyXuPrh/K3VasAw&#10;yoGLtdhiym0Wo3dy4AFbjNneF6DW+BjhlsM1Q1ecHscbds9vdfFh69zlFCtPfcmGGxFTbWyt5Wdz&#10;/xZLl2yt6cVa78j/h55xUofrQU16Y+9siFrVVP+ckZ7yY9t7TZ166tnhdwIc92VzdniEPmGTk82Q&#10;Bzd5XGtm9wIehi+p5eFDb5YbN/eaWtyjYl0/eKrR+zORWwy72fXW9eeegGnmx6c64Pgb4/jyxxU3&#10;11t8/BdO9jD0wfuE+J6lMOIsxh8e2MujNriGWuDoi9rY670YvniIJWKs1a5mvvbqtpe/3tZ7e/Ub&#10;pPlsfsAfasVX3c5RDXpF1xo99fvd9jiDdzd1xTRzsuaoYUmF26+er31z6+Jem8Mrr/k1gbljfd1U&#10;DlKh9HirzYHJQYoNny2ducMNd2drON3YZrr0bNnTZS/fa3N+ZrL7Z+tw2Krtjs0Hzzivf/bw25vp&#10;9CP/6tJffd2c9UHv6ufG8W3fvPF3Xj478ODfyEZPOjNr3Ny4HhqG86dLirGPF50a1EYHb3mWT4z1&#10;ztbVnx+MJOzyPpvXv7idyynWurl8Zg+samfvHOBsf8pfbHVXA38++e1+dfQknGfzO49/96z9Pd/5&#10;bvs37cu9ftUMm/193MU98xPnbPS1HPatN5/4cqan22uvPM03p+Lpd8DI98YLK67FxdG5FtscPz7E&#10;dU+KCSP//I7TKz+KrT9muc3EHG4Q7cuj/mcjf/NyaS0m/NvHni1+9sQ+bu80737mt9g98/AU4xer&#10;WV5+vWQXEwZE58Wv+yyfcrP3wkiXv1jPLr+wPcfqFX3rncP17OteNpOeDfw7kzvPcXz5gYea1aVW&#10;+XFUBwzSOwNfuZfLva5W8YY93HriA4kXLy8uZvlW+MOsr9VKpw7+XcP2/GEbyyX+2eLjJYkf0St2&#10;GOzhwZdX3dbh1kdzv2ucAVFjcWYDrjr1Ux6Y4YmBEU++3mWcQ18IySN3PeCDM7Hma7Dri1ydY3n4&#10;VaN8uPCFy4Z/a1xgGKRrn52NxFecHF428fSBoXcxuHTh0HvBp5cfHuwETueUzqwug02MdXH2SfzY&#10;CY7yy1dcvnxw1wv28NnF+GdfDP+sDJFbv9ybeMpfPIxyqtEHGLPrWr3sfMXA9s8R+FuQeuaM9YeP&#10;F3N58O4Lk64BOvHOHS9cYPbB3YckPv5mlNj67IOfNV89F59vfMTpj7qI2VCTwWbg5rpK2ODKZ7ZX&#10;H1/Y7nF7tfoCXaz8+VqrXU/ZcWVTE0z94NO5OydrPoY8nZ21HqpR3/W/OvjESzxu1d49EGc5xeKl&#10;L9mr2wxXLjF8GvRyETVZG3LqDSm3NV2x8hh0cFrLg7s456ZPhuvCueKDR7WaYdYfeezjxZfgRJef&#10;ODp2+eQNp2eFPQ448uVjwMCPHm/9p4PDD3a1msWY9djMzrdrXk3iys/fnq9B5JODT3rc6fClc5Y+&#10;+POtBnq9szezEb1wrdEbzo/NtSBGXZ5t/ZcRdJ0tbvqCNx+xaqPvOuw6FlNdnZ/8au/LCzjVrDdi&#10;zPiI1SsDJ3N1ytV5mDtr9mqWp7r4ywWDL75ysefPBqt62euHWXw1iqHDVR+qB55r1vOuevRYbLn0&#10;Dwf1qas8/Ht+sfHRS//kQbz5OnfCh3SOzoFfudTvuQRDHHyc1bjvIZ7h+DpLz1T1VBvOMOslDH8I&#10;479qkk/db9++PX3RG5zFWHcd0BkJPOIM+N52erFEPnla24uvZ9Y9ezsj9Vcne/dnPTATvWfja3Qe&#10;8sNwTkb6rkGxfAju+l+P28vBx2DXczjy8C2netjCsyZ89FB/xO95db5y4W/GTaw1rO5JOlwa5eVn&#10;6A8f5yuuvuMAEw4erg+9IPVMPWLt2Vy7+OInFj6BXZ1mHEhcqp2NwGTD2SwPLHs+/O35lYMffTHp&#10;4dHBIPyaWx/Ff8EPHPXK/dc137Wir6Ra1Kdeer76YrBXuzPzPFSnczbkMNOJzZ++oa+JHHydsTz7&#10;+46Ps5YDFtxEDGycukbx8Wz0jHHPet7Q8XO9mOHBwUFs9fmb5Pj5nYST5y9feYg+sfnnbeD4Ij7O&#10;+iHWzAbTM4/AsDfLx0edOMDESw7XN52Bs3sCvj/QxM09Wp34GXzF84frXNWFOzsbHH5EnsZRfOCP&#10;emCW57uW8GFb66XrFG9rvVOPv7ijvp8wLJEFcACcBSYB21uzt76LWtzj9ORH+Z6Yjoo9XHg7OGx8&#10;Fwy9uhobz0bC2fXyLS+7db3YOX0zWyOdOVn81vz5NPJtz07atz7KF306Pklxzoe+fb47F3PPxcFY&#10;ntY71MLH7FopzrzrxSkXe9K6OHMx5vT8uyblLC9dZ97cjZ6/2PJYqwN2vGGlr+ajePkRhzDM2wtr&#10;kn3zrv44PX6svZjm9b919un2ge6mrp6w4wSvfhV79zVc88aJfSb5s4XZvP7p6m9x8cn39kv/ofPi&#10;leubYsvJL17p9Cd9/ch2DNePbHLrfzHc4rMcV99anJE/PUkHszzvLM97/748xVVfe7ji5LJu0G3O&#10;9MU108cvf/PWsrzuWrNV651XnnBb3z7sjXg9m2+cfOCV3y9+9xTxktGLPl0vIeUyq70zh2Ht/uw+&#10;g1ONnlH9crbm33PLms0LzvIUm2zecOOdj7ydR7zY4rp4rWGQjYtD3Jv1IVuzeHq1eOFIwoerd/rp&#10;JdULmRdM8/Kyxr+4cMx08ugtLFKtcMXKz8+MD3wx/Mzx9DsCBq4GTDr9d950OItjsy42TP7EnE0c&#10;HkYfumB6EXWuXoK9cJZbnBdPfNXA5oNaH+a6FvFgb6ZXZ3scYdizwSXFqAknenyt65nzwFGNBjsM&#10;WPa41ntrfMXyYa8/+bHRycUuFyyCox6w81cne+LMCB27USwOBhtsWGT1fPWvvOJb1xPxdI3qzA8e&#10;jL6cYdcT3PDdMxYDt4GTD1D0MIgvYfSMri+L+Dtr/rAN11XigxKd/6GqDzDi9dsX2K4j3Oz5wIfn&#10;DA18fejrjJxvvVab3hP5DNcGLgmepLl1Z9r1So8/HvI3+xCpV7jJC5+d0Nvv9ahP8os39E+P6WGQ&#10;ril2vODKXX5+ctjj54ydFb/O1xou4ef5o3cw5fLBTwz+dPpcv2AYcsCBzwZHTXSETi340uMqjj5/&#10;vuJgpePbdak3cquJji8+4mB3/cnHLlc54i1vgx8pnxgCt/7KiQseZjg9p+u3eLqNZRNDXEt4m3GN&#10;JyyYib8NDEdOPa+H8AmbGLjh1Hu+cOGpw5DPTKcXzt8Z0uHjC1Gz3rkvYHcdxFlusTBcF4Z4X0SY&#10;XZP4dA/wUzubWPjyuv/0VG2w3ae4W7Pzi6da6dXL1nnDVLdcdDDV3TmbCRz1qAsXddVrM8EDlvjO&#10;T8/pqwU/dvcCTJw6CzWzGXKI6foWZ98zXKw4//M99ajd387UazzVoq/qgSUePj0ce3o6PuqETfz+&#10;xItfZ4IT37jKTyeOrvNYjnK41w094AfD0DN7OWHAws0QR69258O/L7O6J7oW8MOFqEeMeHZ7dYg3&#10;yykPO57dM3jIy698Zn7O08Bxz7b6zXzZqgVe+vrDR/444cNHDjrxegTDbLDxacDg296sBjXzx79a&#10;4Ynf+7tcMKz5dC3kn49+ykf0TC6+XY/4G+ozhynGfddejDU9jK4BvcAVthmuQezZnQl/tYmNBzxr&#10;1zeRo37Zi+evFuvqoCPi1Wsm7NbsRucnvpxbB0w1s1WXuHzFG/V08TdnvA6JH+hHPdFrzxBDbbjV&#10;I30w1OR64tuZW6uJHZY4vXIdm52R66Gz5MOXzSwWrp7yc+7EdU0vzvMJTj1nF+s5ZybVUX/DxKd3&#10;jf75Gf/vHljllwOW55Q8sLrmzLjgAJOPvbOG4fer69bzD26/I9hxUQ88MfqpTno44vBjk9fvPb7l&#10;sMexnsq3eGw9+/nA6zmlJmdALyfu9oZchv8/CVt94Gsku073vjn/zoJvuvfFvc+mN2p2vXg/d424&#10;Rr1zqEVP5LP3e+trX7hLHgFOGq9YQ+GEPh/7LiDrhH2LSv9szi/c5me+dOyNeNiTuLhwuui6QYo5&#10;jo8fxbYPoz37PeqH2cjeXp/o2mcP89mcTzOfXe8+vTlpfc8bt1w3Lrx8m/WCzawmN4N9OOb0bPW2&#10;+sPZGLb6EofmeDSnD2f35fLAkNuN69p0YXfD0xl8zPysbzxY/dJhl5/QxzXdMTx+xLGZPt/mtcEn&#10;q9u1XPaJ9TMdbPqV4uToxYk9jHpkL57AMPSEjo+zubGP84t/62Z45V6ddTZ4t8+tu+1hmfm+xun2&#10;232Yxb62Lya7vXXDXn88SJMw7Yurr+n4sJnXfzHS58uWv3Mxdt81dMfxK1cx8QinvDsvjuummNuH&#10;X/VVb772t6748O2frePWnA+8rkmx7JuDn30zn+TW8btj+TSKM8vJ15zdPeHs/f7wDGnvLAz+fsew&#10;icG1XsEMJ1x9Lg9bL29eEPfZFFb3rmdbcXDrCVyje1dcfuHFgz7ObHzJ6unkKhYufPpqOEEvcda4&#10;eObCKTd/+ga/7PppzaeR3Z7IS8QT/iT/6j7Kxw8vq3z4x7197yxsnRMf9nCdYWcqd3rn7iVW3vxh&#10;iOdPD7eehZGvvXphVpNZPnO/q/h5gfVy5lrwouna8ILm5RgHOeXx8lr95urFtfcc+V1rXm4NL9x4&#10;85eLXZw9gU+HK7tY3Ni9zNPF31rNcpmN+qcf8sCDJV4dpD6FD5ePmuQi2eLHFm86+MQ6PnRGZ1BN&#10;/KxhqrVYPEh49Pjbs4mxvnF8sU1wXu7OTL3861/rxdVT5+rLF1+Y+3fb+Tl3Z+7LLTzxrSd659o2&#10;9MjZh+GLK72Rw7/TiQObF32z/vDxN5nUY8AlcDs3vJwlW19i4ScnDDkIrnolzmzgay8fuxz4iFET&#10;XLpmvdKjRO7q7Zz5wPXBECa8ai8HDNe1c2Djb8gjr15Y56+OPRv58Sbq6FrCFQ4uuLHBqA/2xB4v&#10;Njo1mPUQBmxrMx7uYXiwxeDCXx5YzoM/u3i6MK31hC8bvXj6fGHJJZ6NnuTPJi/ZtTgCS5zROWTj&#10;r8/VZm3UH9zV2DnIw1Y++Na4VLOYuKunP3xUJ+GHE5zyqM2gJ3gZfPEh4bsG5Mwml/vOvSZXf6gi&#10;zjm61s1qdC13/7CLMfyhILv8fGGqO57qwD+9a1Av+cLxX2y4F/GS332KJ5/8xMZBvNphutZdQ+rV&#10;Z3nVtmfdGh8YRhzgymvooRmWtdz+AAKeXF1ffPpiy3nhog/w4dIRejXiZMhFp2a+cNnFlgNXIrd6&#10;/BvC1eOZ9a9//eur/+oHnueeXonjJ48vevCALZ9chJ2oDz5fNbXvWWVfvc5ff3EW07nwgadWs546&#10;i+pTk/z+WQZ8fOGOoxr+/ve/n5o9S+WBoVY4asIJ53qkFv12Jp0lX4PIDUM9zobeHJZ1PbAm8Ycn&#10;t9pgyFG8WtREum7kyE9P6GF0LdY3+GzyxoUfnVzy4AdDjF6lh6/PeFQXPPE4wTOqX78660P28SMs&#10;tYmVSywM64SOmHHlq0bYcPdapW90ncvDTw1w41YOeIQePl9izUeefK3565GZT7zwFgvHXLz8RKxB&#10;+BAY6eUQRycGfzN8Ps7DECu/WU7XsXUczfaNk+gH/IGPmpyze8TzAH914UjUbU/ftatWezXyg5G/&#10;GL3RF7j1ip6Icd4wi+fXs0G++iXWc8UsJ+lcYZDOSQwb4RsH16Ahn+scvnzsRAw9HL8/+HpusfuS&#10;nl6tfAxrNrw8n/yXkPT4wKpmteHkGvDlNkz+7gG+ff7Ax+9Ovwdh9U/V6Kfnh9r9HtEfefATg5fP&#10;H84EdnWy4SE/O+HrMw/Br3tUn+r1nh9/ku1sPvAHnO6bxfzA8K+56TUs/zPaX/ziF+f/qaRHX375&#10;5Y9+/vOfn76p3X/Nqj8/QVwAkbxhT19h9F1QS7JY/iQbfet3luc/4fPjH1brO37toeXb7ADE4epg&#10;k+z2N2668Nkb2drDL0e6nZ/ZYbxPis/HnuzcevWvrZefCzv8xVDra3q4CR94REzYcJ2dG5tue9da&#10;zObgt1jhrZ91wt71QQeLzkXufNncnNZmN3Y3K170blx+1uWDQxeWWlwr4ZerWu353rXsHkb10Sfy&#10;kHzDbG8Ou5iNz5Z/PvRJ/M35m436HSZdtZv1KY7mbPz0jFjvfDbzI27NTNbimsf9a8timhnL9zXH&#10;Vzbru7laq399wGyutdOTeiZOT+tLvTlOLz8Wa9fFhAlr18vJ2iimPOnxwYPQhcOPrbj0/NLlz5Y9&#10;/GZ6+LDyKZf4lex8jVvivPcbn/T5y53PnSN/PntNp7/nxY6fuXX4+TWzW6tDHs8AnKrNiwhdv1Tj&#10;vH3DRQwd4Q/T3oCVv3U5xHhRIfCJFxC+nmHuS3NccA2Hb/XVHzk7w56P/Dz/vATVC3n3nqeXoz6U&#10;oxr4xpuOlIdt+8WPhGUNT829TPIRg5e5uspb/2CzxQOWPTsMQ78In/Wj0wMYfDbOWmyc2PWnl2s4&#10;/Q7Bz4gbzmHGM3uY6c1G/4YhDEPvvHjK46XWTOJljbuXMyJGznQw5cTRoKeDxdfeBxN7wwuxHGLk&#10;vvmWl48avGTTEde/l/ZixMvh9yyRV+/oxMKQm85aLD56XH/U3pnQWcMlYgh9Uk49WB44xlkOe3zE&#10;tofBBz+xfODx2fjNJyabOP5eoPVCL9XmOjD0wVATkYM/Xy/ZfMXAd6/b+/LPBwtc4+kc2etjf9Op&#10;P3QRJwe7L3Z84Om68gGUOGv59Qm2vuJodi3hAA8/nOXDUYx1H2RxigfczsQMm80a9vkA8fDPxl/v&#10;YMDFuesYDxzo+XfucofHJhY/vmrkx4fA0wsc+Brw5STqJvTi3dO+ABMDh8CXr3hYesJXP+w7M+dS&#10;DDxxpBhxcMxy4NE1qFfi6VwPfKzD4WeojS9e6qtPcsGEIZ9YNrpydL44wTfE8RUjF6lWc3a2MNVO&#10;Lz69eJwMOtyIGDq8DLaui/WHx4YvLFwNPrDY6PWG8IenNv13FnjhXA5+fOjwYDcTurWJYetecX/I&#10;EY/ORM3Fdj/T4W3ggZPnmjph0sNTCxudmPjWe/ebPL5w5+95WH4x+tCZiw+7PyzzB304y+GLlvrs&#10;OpCrHprFq9997JqqR/D5whAvPxudZz2dWDO9esPHh8QNhrPBiT+Rr2tWvB7iQcdP/eJ8+RxO1zwO&#10;/HxhrZfWcvLvWpLHwFtf660z4E/U33nby8Ovmuz1QUx9oROPH1s5cY4DH0NNxPOIP97w6T1/9MD5&#10;OON//vOf52866q1e0vPREyIPrsSsTjYDZvnrPc709UM8m9j42ecDN5zOXWzXnfqNOHT9xUXPcLEv&#10;Xk69ko/EBSb99hSX9uLwp6vG6twzzR8+PP76QK+PXSdyy6nvbISvOOciF8lmz3/7ZC9ma5JTPnWp&#10;2+ATVvnp+dnDNNuLLw6G69vMh9Qva3nJnY8enrywEnu+zpTYG/ads1nN4sx63DUnluSfj3x0JMzm&#10;dMf4X/BDTXrqGezs9bXz03tr3PkZ1vmw6b9aretxzwZ69mKVy89zzv0Mq3PmJ79rrXz2sAid/vLH&#10;q/N3BgYbHb/OlM5wXarP2RWLU/708purSU658oPp3Mvl2cPes08PPavkgqF2zzS1us/USy9/HOSo&#10;bjq/m+D5Xeb+wq8/kIahFvUZuBr4eO+lk9NMrNWcTu709b7awjwOLz/g/tCi357z+Hk39/92+eMf&#10;/3j2/eGFP6xwjejP+cJdk5C/h0bUjOZvU+SH+OZT7g6jRrbPL715dRvfRbwX/MaFSWe9+9XRb471&#10;/ab1bYe7WPaE30pxO9/2Z/sbe+Of5dCj1yR/mOHkm058/WXLj961snyyNWdrX/zO1uS+7uzdhD0w&#10;PTx6ENE16PgZreXFT144hhoMfvTVZ83XIDfncMQWl7990jo8OYvl4yGTTzHNq7duj0sj/ea2JnKx&#10;xz3cYs36RfjpQX1pLqb5GV625nzMrwnba/ab72sY9Pk+y/ksx+a81/k3w+4Xk2tIT27JN/1ipmuG&#10;95qd7dlwJn7REbFhmNPhlb6zt8fZ3LVhtu9sm+Gq09h7mq9Rnl2LqZb8ssMtl9jb3j5b+MUsLhsJ&#10;+93u6z/fZ/u65//diZWvHuGuB/ZeRAy6zt/94pmzutbQu4es6Q3nZ16e/LyseSGCGQ9+9L2s9HIH&#10;jywO3rgWXw2wqwlv50rksDf4kOb8q10M3l4oFlcMH/5w2Eg+ZnYDBp996cOfDme+ONHZ09ejZjaD&#10;NG8OL372+WUrh9zqaMbbGjc5+PehE4Y4Q1/CUov96vsgCQ93Mx1cOPbE+blenGd9cU3lTw+7M4yn&#10;XF6Ye4mlh2uWh/DBnY8Bp7/Fac3fC7IXbWt9kNcaF7HsfOsFfLidTx/citOTrg1fKHWd4qPOrhc4&#10;YgzYZvnlhV8OL9aEDx7FyGMQfKtHPvmzqSHu9OKLMctH4mCPRwIbVjz5GeVkc17qsXZvuubMcvdB&#10;n7/a4dDJgQ8sfvR6+ubNm/OC/te//vVg2LPB87Iuj7+1Lmdfzjs/ws8HlPrv+rCXzwcn/uLl9MHK&#10;3x5yrcivz85HDa4VerhsW6s8zkYuAsuaT+dm3bnXE7XDN7qWYYsXZxbXoOOLC7FXi1x6xx+/eOqP&#10;OmGS9Hz4Z4ODG+kaN8OtFv71Rbx+2vMzrOHoIWE36Ay8+dGRYuEaeuJ6JX0wLT89DLMzqa/5iw/X&#10;DNtgZ1O/3DDUWb/orJ/xE6t/eFvjF0/+9njoD7s1bL2pv/zDURMssb5MJp0vHS7hVTd9udmJHP5G&#10;c387jo6/el0XcspjFs/fNaIW1zk/etcbnWuwHHAM94Q4GD4YG7jSGWJIfNngsclh7Zzo1W3v3sRb&#10;Trp6VK31UM6tw/3alxOw2cuhLucAQwzezlp94coNe2PZ4o9L/zNX9fDzXIAHW7xhzaZ/7DDwUo98&#10;7M4oP3r90APXZM/srgF7XHEz+MEx6xV7dcpTv+T+/e9//6Of/vSnJ7+eei6K4adf6sAPnvpw7g8O&#10;6eUz41pvxPec8F/LdL3xUT8ufOp/95scaqp3/OWTlzgTvYSHn9+1sFxT+gPT71OzPM4CNyKXtZ6w&#10;yWWWj47NoFMHkYdfcfZwzD0b2IjrWCwbHTtuhnrsq1PORMxyqwfi1K8WAmOvj3Q9s/nrlRzhmT2X&#10;5cNPPOEDG8+42Hcd1SMz3PD46jOO9QwvcfKoXe/4waZ3DeEFn/Avlo+9Yc2nHslBrz+uJTwIPz4N&#10;+eAZ/PXDf8FGcBIHA2/4dIS/HDgbJA5wqlHt9kb2fLtOYMkBv1x6HXdxfMjiVCu9WH4kfzHpjuEH&#10;+KEPe/3Y64kz3etFf9XMVz/1md3eUHdx6tI7NSfs9Aa9c+vs4OkDHDnkFo+LZ1lnyMeavXPT485J&#10;ru2ntftLHjjw+Pbct4Yjr+uYHT49Hmq0hiOmZ6ZnlL0Yzywcqsl9CNMfgMrLT+1yEDkI3H43somB&#10;2+9PfnDlZvPOyu6Z6HlJx9f7rXOQi2814G/w4W/I4xz5Gzh0LofU/HBO/w1SPzzr9VsP1OVvt9c3&#10;f6DMz/jx559//j+KamwhXYAVbd/aARrpFK+hjXDyrzliVhzMLTCIWXxrF5t4cz72DnG5sndhegB6&#10;8DQ6xHjZF3sSveSNf1hdXPnQdyHT4XGPfJvrjTlfeaqFX3nzkae1GOv1L6a4cu2+XMVvT9+Hx299&#10;y6WXeq53Yd95w61v9tVqXRyc9jBgdib04u1dvN2kPVzNzpceJz6d83KEC4vg0NkfxYuOPn6tq13+&#10;esF2C12+2eUzyhXmPcOiy9/cNadH2epXfuKsPciymUlctvd81y/fri8xzqI+6u3NVUz8+Bt0/Nqb&#10;7RP7pPhy01vjGY9i6W+d3MTcyOcYXn4UW558V59OPH229GY6fLKD3/q6NukXx57AINnC7MxcV55/&#10;9PVPvh1de2Z+hnXXdxy3z3LWR7mJmLDYyqcGGIQun2Y6/nzKb+7M8I/DAXn8WN+NtW7A7d6ns3b/&#10;+iVvZpfnmwRP8WSx03n52f7DxK+Bv17y52uuD16cvUDYEzO72s1ekuCID0MudrjO2YuDtZoMLzj2&#10;vszxgtSXOnCIPsB1/5Fys8upXmIvj35VE1854sNXTfWRvX4Vgw8c++Ks6RrF2fNXI18cq5dt+cFg&#10;M/jh4QM23l6u1G1mV68cMPiy8fNCqT64Bl+9MxP+RE34yCmPgafew6G3dx6ETj4vSGGZ4fh9YobN&#10;zwuxeEInP30C04uULwHM4bGLcx7OVEzXgvrUhSe9GR+/x6pBvNj+lmQvu72g8xMrv77ClrsPGvoh&#10;Ry/lbJ21XEQ9OMPwpVf/qb6+yC0edzVXiziYeOhTX2jpmzPiK7ccONvDV6M1EccXJqz6cIyPH64B&#10;edOLxwUvceqGYVZDvVAjnSE/nM4Rlh7Z4xdH+gS2kYT7q1/96ke//e1vz1n0wcgXK/DhELh46jHB&#10;QW35W+upF/PO0vPFM8C/5S4XPPH8xKnRBxniy3P4/ra9Op2V+GpUr1rguL7MzggvA1ZDL9WJh78B&#10;jFt/M1OMmtybzhQ/4jzE2TtHMTjR8TPEiMUDH3a58ZWPTV9w4y+2+xKuf++ZH2yz2rYOPZGDXi2w&#10;CVw2er0jOKgFPl/3Fk64021P1EbKacaTwDHE8ZPDYHce+MkvhzoN63Kxyy2ftd8n4vk5J36kfHzY&#10;zHDoDRx6fuBiyI8TDL4GEUvSq8dab9xD7vWuS7zwxynefNmdkTUf+aydmXrqmTzOy3OKD67xZ3Ou&#10;8HEg4pwhHDo1FAtXrL/Z7dokONQD+cXiRsT2/HE/wIRvJnB7LnYvwGjtLPwtNHk7w3qtJteJfDDr&#10;qdzOTa3uHfpqE1uPzWphsxbj3jfTiRer7+qgY5MPF0KvFrX54pgPTL3xTwDg4sz0WGwc+X/00Ufn&#10;f96pBj2oHv6uAbg4OFv1wRZvdH70uOBBOh/PPr831OtLctj28PRXPnnVrddGNjj8/c7KppYvvvji&#10;fFktZ88GXPAV232Im7zVCk8tuHWd0lWT+GqT1xdNhtyw6r1zEEOvv2LcJ/oOQ304y6u/rhs9x0WM&#10;56dns7pxcTZ4wRcPOy74kXjpmV4Z8OVy7Zrt2dWmB2Y6eQ29hksnl7nrp7MVV53yWhPXWvdT/MTC&#10;6GzUA189rhv+9jjhXy485FOzeL3W33oBn90g8YXVefKBB7tzthfjGuBnr0/54KdP/Isv1p6fgb9R&#10;n3HoOoUfBzN/tVmrx+9geYi+sOsDTvz0Vz18PVPM6jLwldf1ZY0TwVFeeHDiwAaL3RDLll1uOISO&#10;xL2c4ukM9cqZrZ7IKXc2uNXdfMBffsD8PkQugp9eGiS9e8zfHLZ3LZlx10/XmDPUb7Zqpfd7Qf3O&#10;qWesM+xc1QPbXm7Xtr1Yv39cU/orHxzPWM8COcR0jrjmKw9/fRXLt77JfV8vcsoNn594exzgq9uz&#10;kM01Vo88a+T0fuU54XrQA3uxcqtFTns8PMvUgJs/JIfn+qq//Ojql5yed/rq95Z++mdTcPTsi6f+&#10;i9EzeJ9++unJ6Vno2mWTE46ali9Mv0v0of7zgaMmucR2f+Ck92aD2L9vHKdXfoTxivmo34fN5rzh&#10;9P6hJv/TbOI5qwd667z8XvmJILLAQAzShRW5/Np3saRvZrdO8m/fvD50r/mx5dt8+7Y386kZ9o1y&#10;hGH/TMJaWxjNMFrzK6Z5Y1sXU34X12Lw01N6g9z2o/zAH/KUq5D38cunmW+ci4sPnl0n/NMX+yFz&#10;mMVXc7FubNegh0a/sOyt5XYj42dNb1hX92tz+djJ+i2n/I7T48fWuDH1gp0eB2t6+/TN4TXzSXbN&#10;f6V9+eRJ2Og3p37Gx2zoKV+29aW7R9j3zI/sXGy+z+rIf33iddvaL2664r9pXv9wvs0ct2qp7/Ju&#10;7/MLmx+hp+u6NvuFmF8+x/nlR1i2/PnSObcE/uZIzy9pvXhro3e/xCVMe5K+Pd2N2T6fZr76E0f7&#10;leL4tBbLX83ps22sdfrytW/OX89Wx7/BRy456fiVl94vesMaTjZzedOFydf5mo31k49/MfZx655s&#10;z1as9R1HR+KebzMbrM63c6DDz1AbvUHfKBaWF6pqoRcXRtcjbny8YJiJvJ7NXjS8DHrxkk8MPWz+&#10;PddhEDMfz/deWONXDfmY+cSDHa45HrjiwsdseBFVBxFP7OHxD8M6HT7qEI+3l1N5ukb0qfr4GWGz&#10;wcTBgFkt4bD3EsynfuobG35ePuXGy4tc/OImjs5evDr52YsXKy+f/OjZnQlfNeBX3TDrF8z6Wo/r&#10;Pz0so36qx8smXyNcM1GXl2p+4mDwo9c/fvBxwhd/XOz58LVO+MSbDl457fkTNRnPBC6cZr354vFl&#10;kC/XvFQTNbG7FuDHqXPGHb5rX3z5+PlyyRc+MNTjBd2HDXXqQzV7OWf3IU9+3P07kOLEuy7qmb14&#10;/PCCR+Tnrw/O1ixfZ83Phy844uRWkz0u9SgdPvpt79z4wVCjPU6dE776EUf7eqY//PWDf3nkFEPk&#10;gGvgRcz1yAdFNh/YwhXT9YgrXzN8PHDo2qHj31mzwYdFzGLWDi8/3A31i2vkL4+1D6vy6D1/8Uac&#10;nU95xBjlwCPusKzN6l4cWPRk59bi8BOjH52/awK3ehUvOPHtuc0nnRh49Y+/Ggw++MhpdF7xNePv&#10;/M3Oy3NNrHtMHns4+PPHgb+cMOETexj8rM1iCVz1ub75W7PHsx7S9fvI+bAT+QicahUDyzXqnOyt&#10;xSX8cXbvGeqBCcNw7YfBrh59xE8srK4TX5K4fkjc+fNlszbqDVy53ePlcn/QwZZHrdVRXvn0jR+h&#10;N2Anaohbsy9k+kMZfnz0hcgPjx1O905nzcbH/WNtqLG81sR1kE0N+JM4dE5yl18ftjdd3+L1zhno&#10;Pf7W4uRohl8v8eisfaHVeeJF8ICl52LU69mkNteGevS7/ouTh+Aohr1e4xF/tYXLrnZ4MHAy6tfO&#10;4fH3BVd5nAGJU/02y6m2rme+eMLIzscent6puxr5sKlTHA5xorPvLKuVn5z2nY1ZT123fge69/Wy&#10;gQMcs17pD9ErZ0ng4lNesfY44ChOX+TGMTyxfNkJm+ezXvAVz46vYY9r+HLYE+v6VQzc9PXXGVYL&#10;G4FtbYiRBxfrfOsZ7oSe5ENvwJCfWBefnZ7u2chm/r4Fb4IjibMzdU/pgTPWL2fCroauR3sYrkd2&#10;9bgPiV67lrpW+eZfH10rxDkbRE56eT1vzYnzsO8LZHi4da24BgkezdUGU12eRezyqQUXo7MJQw6x&#10;4ujw4uf+E+sdkfjDT/m9B9Krtzpdl3R6BF9+vnqkX/DpYNO7/8S6/+xhqddQJx74GJ7p9M7CH07h&#10;5cw8263p1eleFYt716lZbL1gEwdfDK75niL/y364DnDVJ6I+z0a91lP7nhH+wOP8kzJ7UWhyA0AX&#10;SWvF1wC2GkNn3+AfbrE7W5Pw19d69+883/1c/OKfYawuvuGyhW/efbnWTlds8+q2JxsHd3m03nzh&#10;wQiziyzdMbz8CD+dfXhhhZPPfzqX01ytzeWMazW+ljOu7NZqbQ3D9US6Bt3QbkgPA7M9mwvd7EYl&#10;sIpx07Y2s2U3E7xb2+djriZ60t7cPv/qPobHj/T5hmcmzeytj+HFRmfgzQe+eUf+bHzz0cv6pwfZ&#10;nvWAbR98MOnKEzZ9OuuV1e+aD6zwNqY1f5JfenNYz+bs6/8h68WqX890tw12/bPu3tQ7AwapDjOM&#10;cPiIMfiaPYSt+fBPwtg9v/T5hm2OW7ZmemK+fVbPFhfcSHtz4xgeP+CHyWaNxy3hxif7vQ+LHV4c&#10;7MvV+tkch/XlF28vEEn4cStWzs7Cc4V0Tn5xxok/qQYxnS/McMzuQ3Yxy40/abZmb7Q3J8XLYR2u&#10;ud+/5Yljs/r5GeLVh5+6vEhZGySMXiJcp9nFy02s2Yj8z/RxDhsPz291G9njZF9++NZs8lQ3LHrx&#10;8Mx+H9CJMUhnaM0WFn9YxZrtSX2MR1hx9dLod03+9UYuvuzZYMTRy6MXMMIXXy9n7PqBGx0MHKrR&#10;7EWWrzVMM79+Dxbnd6P8MNmroZdkeXGDb1iHxd+ansAgfODbs/WyDtsIT+58vFi6ptQEUwydfZh6&#10;Lp7IDSdMfkZ7tnqEg57DE6emuNoTcfRmOv76Yg83/3xP0PwodyoY6vAlOZsPJ//4xz/O2suz+mD6&#10;MNeHHz33ASm+4uLMV004dj3BVyN/+VwvdD7wGP65hb506X+8JJc+11/Xly/mYPYFgbNjdw0ZeiCP&#10;OLmcm2vLhzW6zg0HIz+YzgxeOvxh4Ll2fkQ8e3Xz35j6wBcPPdEnfZODr3zOD2f+9mpQC2w+9Ozi&#10;ibzpwjmGlx/i6OXClW/XCgw69VirDR5fM6GLqz0OziJu8PnyKy4M2OGk4+eM4iDesMdNrj588gtb&#10;X9RB+CTiim1txq9aq8uzrN53vcYLHnx7cWaCm+tbbXDgyq82a3r5CL3BL11reHEyy+8ekrN7FqY4&#10;PdYDfPWAHS4b/nLGg56P605c1489vL6A8WUADvi4X9wH8PiLF1t+PnrgOqPnb7DjJcaAR8eHhN91&#10;AFccDrDEqFtuPuJwyN9eXWZDf8QQczXYizPUr4f+tiFs8fZsaqj/8Ky7d/joEVw18IVldj+oBX/X&#10;uuEa4AvDlzv85Nhe4RWGmozOl6+6++wmTo5izHTp4w+PLjx7a1zEuz7t1efaUMv6Vhc8vTHYE3ox&#10;cOD13DTD9Dc75fIHnPrBz3nWN3t+hjU9zOZssKtDbns+dJ2FtfqqWaxeq0v/CWw8zGrDnchNnK9r&#10;lDjfnp3bB/jtcYBHcNIbZwS/XrPB1Tsihs11YuApDx97dYg31xNx9QB+uWC6LvBx/caHXQ44OFVf&#10;ZytnueWxh6VXeKjJgEcXF37EXg79o6sf1n73qoed3qA35NRXumL51ROc3S/mcHHeOrYW+nJXL3ux&#10;1urAd3Hqg1qKi6M5e3XDwbNzYSf5tWd/TbLl+5rfN+nhlLe1GPxw12PPOueoN64LPa8u56z3Yt07&#10;hvuj81ez567np7qdv1h9irtYfs6ND4EJg5+YfnfAr3/42OMGo98NcAhMPmyGvHCJmlzr+/u0PsB0&#10;zRnueTh85aGLv/dDufAk/nC5PNbF4+s6rDac/AECvtaeZ3qqVqN7pT/s7V70zouDPWyc+Durzkce&#10;fPWMwLKG7z21notztgQvdtyt+VSHftnLEX+2cA7AD/hD/52H8yS46Y2a1fj27duv7Pr11d9wZ1SE&#10;AzAbghXKlp2O5NdM32APQzy9+HvNL9xizLeUM317M8xbyqcReCS7zifbzvmZyyFPI7uY1VmzrX1x&#10;n63hP/NPZ75xs4kl7Z/hp8u3fZjt3zfDXx5uqK3bHr5hnYjp+ohjcz78XQOELTudm81F6oHSA4eO&#10;zZCvm1Z8HLKb5U9vXpGLrjm/fOLTrOaV8NifyWKzl+ee2cq9M/0zic/m7zyziav2uw/lF98vgM5Q&#10;XBg70yfp7a3JXg/pjmF+FJe9eVy+wmO7ayqe/7PYxbnXxd480zeH3b7z0EM68XR6S9f1TpdPfnyJ&#10;XxT5bU1s4lae7elufbG3rT0uu7ZP6LOHk626zeTe5xd2c3oznTgzqS/5rn551Jv6tjY4xYVDR+z5&#10;OhMid1jlro7s9kRsvp2p2XntucVFnDW70RoWnPTWbM0wxcpnXa50fA12Qm/0ApKuHPtyWIxZzEq5&#10;6K09S/Mxe3nCGa49Dn5vemnwkupFM4zy5I+DF0b+5eZL8PaytbZysHlue/ZUnzi5YXv5ojfHm926&#10;PVwveTAN/mLrI3v+9Liaq4HdSJce93ha0zfsw2xmUwcsL1l4rJ8PlJ2VXHzwtibixRKY6cX04UGv&#10;1C+ufPzZy0tf/9jUAEMPrcUb1nI4m4a9D5aw5OJjwFuhw5GouVFefAzCj7/f24uHA+m8zLi7LrO5&#10;5vBwbeWHqzUsPMvdtcK2oia+/KzlIHiFQ1c9xe6+mF//+tc/+uyzz87f3tHTvmRyj5y/tfLgo05f&#10;bvgQ5AOMnnzyyScH1hdgcvJxPagLjjr065+P/0SY+Cdi6I36p4af/exnB9cHJB+C/KfG/jZTL/kw&#10;9UuMWB9s9NP1Al/vxOor7u5rH4xciz546WH3O184asdT7+RRW/ebHHh1Jnud0LHR1Ut55IanP3Lj&#10;zIetc8BBrD7pjWcT/nDUw6aP+IqRCzc6fmbnLda1ZGa3rq8wjM5WLjUSXPjDohNjneBRTeVwtnLC&#10;qy/WajOz65s4ugZ8Z0LCtGaPo3pwN9QvRs1xZw9bLMGrHPZi+ZjjQC8WFs5EHFy5q8PszOhhmOOa&#10;Dz1ucroGceRjWMsrLk5hmDt7GN3HXSs44QhTf+HJ6TxwdP10L9nrJR95YLvG6eDB7rzqpRjXm/rE&#10;iYFtbbAb1vIaRM/gEZjw6WDhK6e6SX2Bzccz1to1x18+GDiw6QM88Yb87hX3PB58xcByP/KpH+pm&#10;xwG/MDyf2MTT4aSnsIl7DCc+2XCAVe16xh9PfbV2Jvg2i5HbmbiHCB4GHAJHHgMHA38SH1wMYqaH&#10;zbf+qh8/+a2LhRsnPMQ4N7Pa8Sg/OwxfTFWPWnA05MKt60NN/GDUF71zluLManX+Zr7lxhGmOFzY&#10;YNunly89/84ENs56YDgjnNJVj7qNOMOD7drh43oj7PVI/njSG/okzsCBL87F4oYTHmoW01pP5RWn&#10;t/TW8qSHS9gJHxwMfSP6Zo/3Xj+w8CNs8YNh3z1qj3N1qt25hFc+/VRP9YmrdjXy2/u5vFuDWLjq&#10;EdOwp++5AAtfA0/9MKfTI2sx5qRzEM+HsNuHY03EqtkcDzWpUd/4d8adM1u4MOJh/UyW2zP7t9Vt&#10;brHVZq0u9biu1ONaqGf1qb7Quy/UA0P/9VidzkCsGIOND7t42OWzd13QOVs+XR+uBfuGXPzl3jxq&#10;Mujwdwbhye1MOye8DDhwnY88xMzXO5v3p64pNcCXv+eOevCmh1csnb7gyF8s0VO5PP880/mos+vC&#10;P43kffSLx39dyQbH7xzx/ks0ePH1jBEnJ1w41YGX56Tfb2L0ARYcPSD9l23w1dt5wecDQ13E3DiK&#10;7+GHfN9G1Ox81CRW7Z0vHOfnnV3tX33hziBAMeZudHsgDX6tzXyJWdPpSE3pANObNdLsIst3Y/Mt&#10;dzN9thP4+JGufPTx7wLN544JK3z2xWndjO+9pmtkM4clx2v74/T4wQfn/OjjVk668K2JPTspTxj5&#10;0od1HL/lDzjinY9+muXsDO07e9DWSbE3p7jxs4YXz87OBetB5YFi7SY1d11WE05JGHziYU3yt47P&#10;vbZPliNde/ONtbbWxYT32hxW3Pm1NndfpINPyrN7vkTN2T386mk90e8G19PFPAAAQABJREFUP9ge&#10;htu3A/T4EU55nunFEz5w5Qn3jssv/fKga9Bbmzcme7pj/MAfYosLP+71d2e+2U/g9SO81HEzV5fZ&#10;vdI5FtOZtF+Mzblnli87fVzTw7ht6RazOHP9LT9cuvxhL/69vu1w1iec5Runcu68eLsOx7wjrO7z&#10;9vmEYd4zaZ0eP8+S7oHw6A17vnDtxRdrNlb4+AXb81G8e4xYl6uYcM2LVww/enaYXVPxMyd7foub&#10;nQ4Hz1c8xMoDtxdTL08+7PPhb/CNA6xqFhsf/p7T9l48fKHnhYSPFz4zfuyLFw8xOPTyzE8f4eKJ&#10;B4kTzO0HW73gU9/jajb4yFU8TiQ/az72bHjjRcThRY+n/HLxpzPs6+cJevyAoU7x1l4se9EVC/OW&#10;uIrTg/jFW3/pST2JBzxniE/48uIVR79fYdKx9TIsFr9ww+Qjz3l5fHCqzrjbF4NzL/HlCycO1eec&#10;xJq9vLpm5PCFpVh5DfYGfPz1Qh/Z4TXiUX1wDFzliis/PuufTW9/85vfnJfmv/zlL+dDh5z+01n5&#10;u1/izuYLbzn00n2UzQePvrDSB2eDuw89PuDQ+bKe9Lcp2dxP5Msvvzy9UYM4ufWIr1zl1AvDi76e&#10;ELn8DflPP/30/FvDOOojP+Kc9KBru/rFd907F7n7MlMsXHnEd9/zga0e52zddaUH4ro21FF/Or/u&#10;d3Hs9ngZuJg7454L8vDVAzj2fHyIg188LHrcCK72RL7szXHiZ8BNxImBHw5d9Vjji5d8uMJN6F3n&#10;/MOQTw2GXHrNp/PhB0s/9ZDwk7+89NaknGLwaYbrGsCPL3y1yEuHB1+j6w+uPGqgY+NXvnpeT2Cp&#10;kb4Yueich3vF/VGP6GDhDKP8XaPw5DfLy6ehHs8rdbD3bC0GrjUsuHL3h2WwwpMbR1zwtJazOuGI&#10;L4fnr16oUQx89YSj58XAYSP8xbUXxxcv+OwwrNVi7f6T1z2XHi8ih9G56IsYNdYz+K4bZ4FrfNQo&#10;L73+weYrl/OhlwdHMfJ0vYiViw9xrZZTDX05I6ba9FXdnRdsuWAZsMxylU8t8vCjw5HElS3uYun5&#10;0RM6NekPnbrw4ENvxlccruGrWWy9EEOnf3iLg6k2fuGWk59YozMu1876YR8mjvqwXPTLPaun8PRE&#10;Xj44mAmO+ONTL/k6G/p81c1H3fLDZOdrxoUPXMO6s5IHtlgYRvyz0eHCx2Cn29qKh613eiRHNdCv&#10;8KcrZ190hY27Z37c9Mz9sr0XKy6fvZbV3TXTPWIvho3IVa/00p7wgbnPZj1XT9eLOKN+4FuNzQfs&#10;8cNe7nzhy4eHnIY+8Su2Obvcd8/kxyfc8pnleE3eZ3st5kP0cONdbXSGP+hSM3GNqocPfzXot3rU&#10;y2buXcOZ64/fDWZnQapbHCznz1esPUzXOxy+zkj8xtkbOLrGcLGvjvpvz0fu7j865yrGNY8Hn84F&#10;nvzqNbue1UbftZiP+x9OOdQhTh34484X9/ix2fPzX2+KNeRis5aT3RfldBuDf771TF/p9JKOWLv3&#10;/OUQvHD1X1TKrW55+PZlvHPudzJ/serFW2/EianHJ8l3/AN+8iG5+HgHcM2oxR5XvatPanL29P/+&#10;tvIli4BGjVZ0TTQDWpt99mLzcwjs9GKya549EuyN7OiwF1sTzHzS528mxcirCfZdpPkcx8ePcNrH&#10;Yee1WWdLr857ZMu/vdhbl+2e1/fZulrYXqvjxmwvJsx0r835mZ2ZWps9BPQ2HxjWyy3cfMxdG/k3&#10;Oys3neFmNbtQ23t48CHlcM4JHfvO62u9PKx3H87O65Me/6Ra+O164+61WLoVnBv06uBDR7KZizXL&#10;mU1M17rZ9b/3QL0T0xny64ENh48R5uba3Dgtv/Z0O+jJ+3Txye/uY3oYya7TPZvjXD23j1rDMt97&#10;cSSfemOPZzb7Hen1uREXfjduePkUv3yKMXfO1ngY6cUkcEmx7dPtns7+2SgH270OQ47y8KGvX+Vr&#10;zq/Y1RfDJ7u5GHNjfWEQuUnxYuOz3I/T4we7fpaje8dM5DDCqfeePfTOly2xpnfv8cHDXm6+1vTF&#10;V4v4+PGz9vuRfSWbPOUtR/v1l88gvZT2gug5S7zUeEmoFrPhCzLPXc/hnr/hmdUIywuSuZc8evFq&#10;lMPLlr7xkwsPUg/M6mUTZ03M1SRfveCjN3LygWdPT+TiLzdbXPOhE0vK0TnwFR+n8OOx/MORV82d&#10;g1m/+MKrTljyiuPTzJdPvK0N/Yqz/OyNeNqzGTDxIOL40OOxvGH7verLUms8cBCLo8HfTF9OfnTl&#10;k4PQlduayA1Db/jLQ8fPnp894aMvfIic7PXnKB8/2HHhL7fzhccXJp05oedrtGaPR37NbPASMX/6&#10;05/O30KvN+6T4t0fYnyAwLV3Fh8ifHnuww5Rjy/pffjzocMHSXXA92X7mzdvjt8Xj79R5B7yt4vw&#10;wNvfCnf/yOt/XKVP6vRhycu+HtRnfkR+Ov2SW6wYH6T8jSQfZthdX+w40OPjCx014Uf48Fe/+uTY&#10;+5geZ0OcXGaiBnk7R/Fqqna4ni0w6NWGg5rUpq/29HGu9/DFErg4sakHnrW4csGkI/jVM3lxlEu/&#10;7I2uK/n5s9WDbPTV2LnIYYgTQ+z58TEbdHpmJnLiygcuTnTW8oqxD1fNRG/5svOrdnF8cKgHYg1n&#10;JA8pRn/g4NN5xRUWHYGpx3DjAkv/7fd3hTNjk4N/2O4L11H1iJPLHAf+cvLZ2nCgrz6Y7kOYcsNw&#10;tnqLp1l+GPTi6D37+Lu/xMPhGz4eMPVOjNlw79rnB7t7UG42nOGpHaY81S/OuvrFE7ms+XaeOHtm&#10;wPclYTZfvLr/7eXjR+odnvWlfsSn55LrvX7AN/jUc7j1DQZM+Qy+9nzVKE5NYuqBuXtSrfqt766J&#10;vojnH3/x7AbRQ9hqwhOXvoBz/crtWpRHfmuc+IvTTz6eefVpbbjFWf/YiDz09RAGm37J2zNJDK71&#10;SH6c+Zrxymex6OzlgM23vsnPlj98NqJvrgX56zcsa1JOuPHnj0d54MEWB7c84diLta8WvSf50Osv&#10;PWw41vmX355NPwzxhhj7zX0SPH7Qsxu4rj8feGxJ12E1OWu/y+R2T7vWcS23PugXDGs5wpAbPjub&#10;s1ZLYi0ONqlXdPDZO4vq6JqoN/oEm7hu+N81waqe8vOhgyeOwAzXXK/US8ziiDzLF7/3CSxSPeHQ&#10;7dr+uxa5DWfZH2i6V/VNTZ2/XupFv3dw1S91Ev7uFXZ49Lh3rZo9F+oNW2v9tNZvsa4F/nLDwwMe&#10;H/rNIW/9Da/fAV0XcoXT9QPHkDvu8srveWntGapmMd3LalU3fdcDHR899Nzw/OXDLg5/vTF7prL1&#10;h1B0eMgZf3juJxzg8oWDJ3x5DLGeu+rFtd/LasBBv+XVO8PvMb1gN6vBF9Ry95zDWU52kv/Z/Ic/&#10;5E1aN9OXM5975uv5oS966HpRO77O2hnrjz7py3maCFpg+5ICyQ7EyFbybUCxG8OvWOt86MQ2Wzvg&#10;uPDT7I2ha7/zUT5+sMPAuwvS3ihvczHmraE93Wsjn7ibV8Iz57vz7avOcsEy0hUXVvt6Ua7FbJ1P&#10;+//vfHPDD3Yct6ebs77E3ZwuLu2dmYvXjemidfPZO0cXMrtByscWdnh71mFnM1fLzSV9vvdeznSv&#10;zfKt7cbKFo96RU/Kkb5ZTUk57Lu2e4CZ9U1fDP3ikz0M5wZnseTKL1z+cV5uqwszHUzx1dScX5hm&#10;PLqGxGULq9idWx/nb/hR/16LWZ6gcNGDahXXqI/ZPFC7HvnUzyjlV430+cEifOJQHnM2sXzya30c&#10;Hj+KTZ8fe/20hsl2S7pymuNrXr01THN+7W/celGd2cvXnl8+5h185NkY6x3b/3iFzY9upVh52OQn&#10;zjzhA9d9dMeL65ljJnzCLaeZb/z46adrBq58bGGEkw8/65W40sHvOi1XueNsD8fs+UkP0y9/M7ye&#10;EfFYf89evurwIiVeTnuYhnX5xIZdbeLkkt9zPX8x4nEQ5wXPupc9axhi9Uu83OKKMfdCap1++2MN&#10;I4krHumrg67R+eC2vuLDgBknWPjab118eh7zEYuztd9xelx+Z2AtJ7s1THti3dAP/tV/HB4/wrK3&#10;xgf/uFWLmQ03H1C37/qYzRyvYnDj05mVm93oLNTqpbla6NdOn/B17ajVSyq+ZuPuEc5i+eLGlw/h&#10;D8uol+GWy8yOyzeJHH/4wx/O39LxJbgvueR2LasNF4JD54RTL9189MmHiKRzEescCTwv5sRZ+Jvt&#10;XtDrP3w+dPJY+zKlHsnHB6YPNTDg2fOFI9YHGTofsnzYUYv+OBu8464/MMx85NEvcT5sqUlt9vDV&#10;BId0xmYDBn/r+PCDT+hxD4MvvvLQ4e06zxeGGPFydh+ZcWUXp7fOq7juGbnEqpmfGPjyWsM28+va&#10;iWP9gclnMfh0DdAb6sBHXD2tT3K7bunzp4Mjjt5s0JN7v758ysWPsMuhFvU5x/LXR7n1Q3xDnPx8&#10;6fiozZq+2p292uDrIX/5DP5msaS8eBDnAY8fDHzqBR0O5eFvT9QWB36ks+v+h+e55hriS4+fa0RO&#10;WPWKL6kH7enkF+9aZ49n15z86uMDr2sQPp7VKg4X0rXGrn99GczmGeN/zgkPtn9uyh/U6R0/PRPv&#10;DwnU5LlSH3HkJ1c98oUjLHvSFzc41wc2a1wb9nB8acLX+aoJlnXXlGcQnjjxJ/oAE5fi4Nnr53K0&#10;J+VTY7FxhN+zEAcx9d0+XPnlExenzo+f8+vLDzH82MUY8vLDRZ1sdLDE8lenWDXqOxsfMXrHj86e&#10;+BJKr0jPbrHxlAOuQejr31G8/JBTbv7yGl2D8scNBxjscOTsnqfHpWsLNFxc+cO21gO+cIm8hri4&#10;irPnS+jtCV70/tC3epyNQY+jHiXW4uVnlxcfsfWbHn68rA2+6rSGQdRgwBMfJh/cwpDX/bfxYgw2&#10;Mxt/2DAJmyE3m7HXnpzh9IWivZ6ZYYnFC07c672cBh8DNr/qM4vlo0/Wrrtw6i+9fCTMePA1qonP&#10;vd49OxHzXQo83HAm4eup/3LP+aRn6z6wxs9cX9Sbno2+4dz1isAg/PVX/vb9vnLfwCLlcAb67NkL&#10;173NVk549PDNXRtyWJthJJ1pMeLCsvYO+Le//e38oQNs/GG4vrrPxbJVgzrZfdHt9x89H3qxcPmz&#10;uzbZ8VB3zwbXSL9H+xK9a8rMDxc9lktP/B5yneqbWT5r/mpSvxi/L3Ao3vnC4GNmb61Pz67B+vd9&#10;zh+aVy+9A6tJ3f0+7/pRJ1tn/e8/vrvYS6hwh0SsHURE7InDbG02+CBiLT5dmOLoCD8Ch71xlI8f&#10;G5POnL45W/Hywm7QlyvfbzvjHO9qWh283ee7edLFW90Nfq2biy3OLJZYt2/O/7ua4ZL4lrMZTzaz&#10;/t48is8fVjpr0h6OG9MN7Ya19kAwN+5zZQ87nHeoz2/W9bXG+5Z8Vl/Pmzsf+/yfzdlhsTfnexSP&#10;H/x2sLdfn9bNfPRk+6Mnbn43ezjdB90DnZWHgdh+MdPDbI6zfK2bl0Nrth3pd954fbRv5ld8Mfk3&#10;p/+QWS2kXrYvtj7Yw7fHJb+bC3u+/Frntxxh2POrvtbFOadi0y2Gc5HTmTrneIXj7OjuAYOOX7K4&#10;5brrj6dfEMZtj2t+ix+HsNcWBz7xiJ85kc9IV75i8jPz0RO2+OSfXzjmRjUtZn7p4BrhLl7n4OzY&#10;nZG4G0OM82Hjw9cgfOH0/KLXb35mLyrW7OGay1OP2rM1ToKXH70I4MoOeznjwIYnXz6wiWewffXK&#10;JX6FDkfxcMTCpzd8wPUSAqPa+YjxnPeCJUecvHSpPR4wG+Lqkd4QvnKzGXH17DPa8+erRjr5+duT&#10;YuNpDtNMcGq2rkazvRgDZl9+eBlTG9782PTEWn97IeNTD8TiKq+/4aMnhK9a1/cZH1zCkgeOXpu9&#10;SPcBHBdrgrce2fPrTH3hUk4+zoJfL9OdQ7UfsMcP+eVmN+qPddysvax3fvwNOj79jRrY1REve5hh&#10;04vp+mAj5ctfbRvTuRznlx/5ltOXQL1I9wHB+bAT5yM3bH3xRYMczl6//Ce1fMXyEeu6d54ff/zx&#10;ifdFGAz9hsFeD/ztdzp96QscZ+dMu55gqdmej+tG/0jvUuJx8UGMzhd5+fCD4fzhdubw6pnrlh62&#10;HPhZw4oHHDwM5ybWIPVdT/jLpbf2fPQIpjMxExji2PGjr1Z81OODOR6w4Iahz10H5q4zc1zUWr7O&#10;tGuMH4GXvx7Csq831Rm+Otj48Yfn7Am9WKKmuNBVfza4uOHlGoND170stnrFyhcmP0JvLZYvPLn0&#10;XB+tXVuGPPRi6KubTi555bAn8Fyv+u4a4K9etcrpfF0nONGHi4N9z0GYuMDgQ98zDzZdfYCFRz1I&#10;D4MOh86RDhfx8OjF8/GMDYM+PtbuWzHEf/Uhh/64V8TCdA/BImL1S81y8iF6piaSLrveyaFHvojX&#10;U2eEk5zW7K5v+HBwM9QiH56+oBcDjw1XPG5ufOCpQe3wnA1/evFGv3v4489u7j7FFx8zjgYfQ05Y&#10;6dVcDtw6V9ydtz7qB3yxOMlLcAnT3lq83HLwg8GPjtDB6xz4uT7pPJNxtsYPNzz0Uv/l3msfX9h4&#10;lSMd/LjiZQ2Tvfww9YweLza5yg9XLIkL3B34i2FXIwxx+gYftmuALjt8fZFbX7uvxXY2clqLqyfy&#10;1hd2vaBTOx888BUnB2x5SLj6CVO9OPP35STBhz9cPnD5xAG+eHZ+6jK7/kl86fBMZ22ov+uAD47y&#10;4wlTPvidWz3n2zrO/OQj4q3ZDGIP34CtNmdC3D/6hUu49GLgxqMe8mEz9Fu+OKtLf9jUArPrgU/2&#10;uPCDZ1+MWd6uHXsc+KidfoWehLk2sd+HqDGRQ27n5DnIpnaDXn36q34+/PVB79aPXa/Y1Nm51392&#10;seUO31nKY0/0jnSW7qc+s7hG2WHIAc8ZFQMHL8OaZDubxw+4OOFK8OXrXAz/RaP7yT8HCEd+15g8&#10;uLJVk/x0npOe8x999NHxw1esGL0j7L7Q92+Lezbiv9zU70t0Mx546hm/OLL1u0SstV545tv7JxDl&#10;Eee/6sStP6xw3/CRX414wYWJP049C+oFW31Ua+tT0Hf049tieg/w/qnHXWN6gL8zVTOu+sf+488/&#10;//x/KIxEUkEGxyQy2buY+KXTXPuS0Lc2h1tMFyO/MOj4rv+zXGHjFx6dg+qXqAdhnPg4VKO8Ystr&#10;TVwIDtfsYm6ND9ETtkZcj/HxAx5Zfuno+cMwWjcvJl8Sfv7tzSTsZrpsG0OfbH5xzwbfcIqrz+ak&#10;vHzxh02nx/x6IKyfWHYPATexm9vLkfPyEHGhGtbO0xl2dp2f+D1buZ7xi+fWjKtBR1rbWyf5rb0Y&#10;PtWUv30DF77t77kYc3ms+VVLNjjVVn61u4n1Q4+Meqen+mPPbs++vYNH6mM2ejqjXOWu3/FybyQ3&#10;b3o6Un31cWd2fum6huzlNafjF2Y9Kc68dnsjKW711nDyy8dcbnMjP5jpymlmx9U133VPZ5RHnN42&#10;w3pm5xMPPgkdm7MoNyxrAovkl94c5/Wn3/x40hl7vvRbGxsO6c3lDd8vS9hx4rPcW1dLWPl377Pz&#10;DRc3kt61y0bEsrdPBzt8dRh8y12MPN0LfqF6DuXDFmf3FjwCq5ctnPf+i4/rgY9nHNwwq9Vs6Guj&#10;OuUolzW9PS7yqRU+ndzd9/DonANMfvnD8ZLEBxd6uPzE2MPv2cHHgMEvDvISfRJDPJe8iPCHVw62&#10;zsoLCV5wiD0+Xr46G70KEw49sc4fRr8v6PioX242XAx79eASTvnlUad9XOtntcZJfufoxZAOv3pi&#10;LY/+1XezvKQ1fuURy65u/L3IG/Y4wesM+HWGdDC6rrzzeIHF14uuWa/h4AvbCA93GOn5GPGRyxnG&#10;FX+YfeioH3qvv2x0RKyhXrpGXOnxEGPY4yoX6RxwE1t/6WHY87c26F0TBtGX5nLcM184hC1p3fn4&#10;4Pe73/3u+HTu9ajzLH814+ZDBv596KCD6Zy876jfcB3pH7+3b9+eDyw+LPnbqT6g4CNWH+Szh+Ps&#10;el/yt2JdM2pyD/kw5aVfb/jpKwx8xHr+dG+pBS7Bv3sFlmuHTpx41xd/HKzpYBcHw/UhB1Ef3vyt&#10;6XEywzHLpwd4W/P3Aab7Sm/p5JAPbz1k97e02GHR64Hr0R4PPvI5N7lwwEVtXXN85aXnay7OOcnL&#10;xyyOiO3+PIoXHZ4Ehhi9r26x7GHQs3c+bN2r4bDhDU/t5uJbVxdfHHFLx9daj9TGZubXH5wcwo8f&#10;1ecc+Nsb4vEJkw4OHzXolVlcH95dG/Dl5+ssrMXiDUucvvuALl6O+szOj0/1ZDOzxYOdjq8eEfuu&#10;Tb6u3/8l7m5yLEmqLI4jdW8BCcSgshAqhBgghiyAffXqmDFCQgiBEJ89YBP9fl7xrzpY+4uMqswE&#10;kyzM7H6ce+41c3/uLyMznQEyMdnylwN/NcHROcwW32K2R7jyh+Uas1/8nTnvL/Kgg7v81YZt3I1w&#10;cBBH/GriHOPJ5ze/+c01F1993A+ceefff8rMB4aOt+uGreugGqqHGBpcPR7d2+XOVwy8+KtRPvjp&#10;nTE5shW3e4t1duUSb7noGu582KsTLuqnsVE3enXFSYywyfnrOJLjAkP93dfEtMZfLtZyZmsP2jN7&#10;pbvG6eGoIT1bfvjgQIaHvWnf8MUbhnia0ZqtPGCTdS/HqZrQs3Pm1F/t1AMXduZk6qCxhaVXB/HJ&#10;8a2W/PmEi7/9Fxc3OVrz033uOMvk1rCN9rB95qu+4sEWD38x2WrsxU7ORqNXM7zlYy0/8cjYZWtd&#10;/czZwuRv5K9W5O4vuFQfOdkve1WDixcsOfDTzJ0hvp5xXNewdY2PhstyI9eXV585sPLna41rDT9Y&#10;5ahOsMjFcXblyIdMzurUGZOX/OCGTQ8PDhkcuXQu6DR4dXHZGcnKiR2Z3OhxgXk29h+riaUm4uoa&#10;zvbWc1fXmrPcl7Xs2NDxVYPqbi+cX+dSYysXMrzh8CGTmzPAF565nOnpYKgPjnxdI/0Nxz1LdOzZ&#10;8o1b16hc2NP3h6lyIYeZv9hxsNfOwc9//vPvfPHFF1/hu4/4W0987THucsTVtar3h1SeP+E4V2LD&#10;Y+9+UM7qAAuHPof9IgYu5PKSD1z3MnnIEYazuHW1D3xgdu+BKWcc8CTHydz+weh+hCNcuXSu2eIq&#10;Jo56+3pNPvAHHtuK0Sh3zbq5ddf/j370o6/ODq64q1n3NvVSdzI5ffUb7gKXDECNLEKCFXRH8+yy&#10;3TVircM3djCN6yeOwoeLqHljGPE7i0Buw/WNHYdGdncNfjF2nm066zt98uyN5beyxVm5ebiv2eQT&#10;duPK+Z/y9G8dT//2oX2zdkFoG4++xkZLX15Gh1B3MJsbXfDtoX3cbs/j1VisxrtYZNuz3fHU77o5&#10;e/MPac/8T7n89HLefNVHrcjUp/XWLV31sxbDmK48uibJa9m1Pse1PXXilE/zXWefrvWO6fJbXbGz&#10;sTZPvrY7p1fPziVd+I0ryzfstVEzax3e2dOF8dp48l7fciOrma/PzrN5Np44u37mQ7524smXbEd2&#10;1cWcXb1zTF5bzGSN6eCvb3j0xc+HLr9kO+bTyL5mLs5dp3NtLY/ihAWHXdebNR3+5N3r4BQr3x3D&#10;4VfuG5e+dX7Zuh+br03rbOyPuRdIzTp+cD047IOPfMj5+HzuwUI+xaO3lpvm4UnDz0OHhzYx6uw8&#10;NFqL35lx7/d54GHOnF6Lu7lYOIlHrll7wIMDG6+40dXKAy+5eFAy4lITU2xyc7Y18WDUYcfRvAff&#10;MMNiDwcuOzhqFB6ufHHvxZ4tP01e5QrHGo4eplhsdHj5GO2ZfVBbL89qZY1nMcRWU7U3jzMb3MIT&#10;Rydj376TiVMNzMnEhIc3GRyNDFc2Yhmtq7e12HIxZ6+Zw2DH3jxu1rq2WMn4hM+mNUxdPZOJ3Yuw&#10;h+heGPCQsy8Yzastf3mIRedMeaHv5d6XZWrLl5282PXyIpYvQMSBpW5qiY891uhxgSNutYfFRg+T&#10;3lkqJzUSy/6Ts8XVOaRjp5GJL4YakOvykQuZvPnLQ18/nNiS44o/H6OcxMLXnI0cO5t8NX7m7Pix&#10;M/LV8PPb//SausjXSzdeXujkFU92fGHIRWwx4YjDnr84fIzqwJ6eLN9qQ89OM5LLMzmZmHDVspdW&#10;cXHAiQ1sjQ3u4oRhrsPBOVux+LIz5wdTM+p86I1a+1V+ZOzEhVGN2nO+5vmz4WvEyW+nOdPysm5v&#10;nTG4bMVUP1j07Pi7/9CRFVc+1kY29MWvTsWnd++Gx855IxM3PPtPbm+LBQcmW3rz9h1P/nFnu52P&#10;tbG5GornvIalXjCcSfzkbh2WNX+cimfuOvCfM/M3J+OvnnX52y/3CDaw4u0POsoVLzpreg1H/uRG&#10;vGHgre7isdX5kfMRm609w5e/2uejxjjBItdguff1f1dYy5kvXLVwD4IrFzINrzj6Qsqcjj97X+rg&#10;xx8Wfp0pMq1RHeNoTu7akw9M5xbW7gUsnJwJuuJXM3jl4T5rrVZacrHg0CeDY66HyQ6uER+jfOSq&#10;GcnVfOtXzTr/bHRYeOtw4PG1N+WCF50v/fjYM12jgyEWP/75kaufvbZf3VuT0/HXNRjy7Nqijwtc&#10;dvLAgY59PPnLjT2MMM01NYSLB1+djL2RPV7myeGz0+j4+81h+9f5Lg4cHc/i46NOxaPDnS+szr6c&#10;4LBTK7F0ZwQXPrCM1bZrtHrjCMf11nnDR+NXns6XvOCKR0cWf77Vgq78xdG3scsWXms2zY0fs6lL&#10;DTZ+OLvO1Q4PtWp/2NoPfnI019VRflpnio09gaHFvVrxF6/zSa6W/GCRw4YhvmtGYweL3Hk1z9dc&#10;fGt52FcxyGG799B7RpEXu/jjo+Vv7z///PNL1r3e3orpbzbhB8PnLwyxrOF4vsPP/c0+q6dYbDtz&#10;MD3LwdFcz/zljzOumlqUnxrww1EcuO7vvnjGqfPIHx9542sOL85k6kPG1lyn12HjKYf/dFMPDafy&#10;djb9gbf6aXiyY2Of23f1VjP7cd0vGStmh8a6RtZhScZWo9vOLrlRcHoHAQmbbp2NNRtjG2okg6Wn&#10;C6vYMJpvXPjWYhZXbLJGc7715RQ3snqyxuRxOuUnXjyNp641DC3sL1df/zztvtb8/9nGObUnzmu2&#10;+WbTCMO+qGN4amu+NbbWq1N1TxaeC8/h7QbronOh1dnBbU+NZLoGVyuecZv4Wvpzvut81/b0X515&#10;PODctffpw2s8McpVntVQDcxd2OrExnprlE1+1urIVix5lZv97CYfFh7lFwdjLRzr9OnKhbwYdMnJ&#10;4mB8reWTzcY6ddbxeoZLryaaudxr4TUm3/HEdc/SyOUFr/zIm+cXf6O2Y7ri89Vah9E638voyQ+2&#10;p104XN6no1/7wqxffNSiebXozHUOG+Esbn7hp0vOD6a4YRjpk+cDY/mFyU4PMzlbfe9fOxcnfdfV&#10;+jY3smPPXy+WuOQ+iN3v6IrLL27xC6fPRjb8a3Dzz5dt548tmzjkT8bGKBf3EA8LOh/3X3INrvsz&#10;jPImE4e9kc69Q2fjPi5HMTy8hWXOpvu6UayTj3jywqv7G17lxZ5eo8cHbvnAxKsHN3KdHS74wqtW&#10;1h6EemCCSabxgycefxw0I7m41YANXP7k1QkPOGRqYB0mOX+Nr5oY1cCDnC9f4ZDx8+UNnvLAQVfv&#10;/MMrN3r+OPGBUa3YOIewNXblQBZnD9N0asSfrrz5wSbjq6tdsYoNKxtxyXVyPpqRrHrQ6TiKq1uH&#10;D6/G15q/uc6O/YnHJ2xzto35tf/kHpb9sy/y9AWF3MWSIxz7odtbtnzto+bFRONrP/GTR/uPm39K&#10;xn7D/ec//3nZ21N27D2ol4c49lQsvuL0V429EPorvOL3z0x4qcOVHTz+5S6e61QTvxc6uM5Z+8oX&#10;H3HZwRELrr2Ri1rQ6eKrI7m1HNiqDV86eHiQ5cumJnZ7oW7lzwY/mDq5HOXlxU1vD7bGcPnm0x4Z&#10;+dLJEx4MDQf81SIu2bDT+OEPRy3p4XnpxJNOTHlbs+lF+AJ4+VFOcGGIx88eqbvGRsdJbvRisY0f&#10;zrjASc6fHyx87JkRJy+DcHQynZ9mFEc9xcmOTt6aOLDdG8jkZ+zLEXxg4iAvOmN8cKCPb5jWydjw&#10;j6P8dDK8tK2TGHRw2blWNHKYYRnLFbYWf37la2THVzOXlzMMs3s6nvHmQ1cNw+ejpvhWI/shHr6a&#10;WvotxnLzpYvG3r2YrzOkhmR8jfbJbxKKkb1rmtwX1HDkjGO5sRNfEx9feBobvhq5fDQYclArNq4X&#10;ZxKOkR5HPn2ppDb82XQOLrDHD3HD4df5h6PjU11hdv7J4FZ/eNZdE9ZiumeztWdxEjOebHQ68o0l&#10;Nrl82asnPTs+Ylm3V51tPPjxjw8MfuTszHHvM4KtOsCzt+Jlbx/4qbk8+NXZ4UJn79m5/zhHzoV6&#10;kdPTwRbHyMZIrsOBh7+Gi3gwcGFr7HOFf1h82WpkfNy7xcVHHeToHJLhBp+tBpdPPLuf06kdX/ZG&#10;HU+4uFrHkQ2sWn7xw5Gvs6abuw9Ws/ioB1/r4mXf+YcpFnl1FZd9daODbb/I+KoF3rDxxT3+8MSm&#10;M4ZbPVqLszbFI5MTXN1aw7V8kpOZb8tPnPSnzdp/jLk8xTDaf39o2L1M3Zwz1wD+rh31ay9wlHtN&#10;vrjTw1Tn9NVCHJ2cTbnCUn+x+HW2rD0H4MKeHSw8wu7MwYJtP92n5VPd2TgL9PLzm+jygblcxGHj&#10;OrPv5WF0D4UDn6468CeLk7jscO15DmfYYmbv3gDDuaRzXXbdshdTYw+LTTHY8YNhz3Cm58OXHgdz&#10;taR3/auH7rqDBRd3vHBhz1bM/3TDBb9ywqt8+8MM+yAfuWquP81e+QNjOaoTu6/vTJfJ1z8AawVL&#10;Q64jULcWJHkjH0Ss9W3sdXox6M2Tkzm8mqSLRb4tORmdbqNg3XX6Oz7hFKsx+Y50WjbX4vGDjdZo&#10;fua9ONmdstaLlS3Z2YphZNd67U7/bNfm2Xzx5Kx3k1JjLfzGZNUqDGt7bB/4ujHUHVB7V6fvpmFs&#10;zjd88zPmpXz8IK+TiW3dmO7ZyIeusXnrS/EBPzbuCVO9jM07z9Zq4Qala53r6sSWTM8vG3HbA1jk&#10;mjlddpdwfsSjkW3z9c+l/HZ9V/vVN2+EUdtYyYqR3Y7N2WZnDkeOZPFZm7Ul106sL6Vf31zTN24M&#10;trs215Mbq3m6cLKxPjtdjV8+YVs3zy6bsNr71tnF4/RPb1xd/o3Ol9o6e2FtjvzZno0s+2ysk5NZ&#10;w9LFONudvH02Nt/4fLpOGoshnmZMB8Pa9WbONrvFpdOy92HtPrd1YV9n1xxemEY+4lTbdNa6ezL/&#10;YtF7ACq3HmDYaq2LSe6Bp/ssfTEvh8cPWOn58bFmK54HCw9axcAJhhY2u3CWa7WMj1FjDyPM6psv&#10;LDJ6c3IPeGLD1PKh19iS4ese2kO1z6IeCnuwhIe7Xit2a7i6eB4e2arJcsZn62EeX1z49RCLhzVe&#10;bHCxl9bksPnLUwzxqgG71vGJJ7neufBQr8GQk1hwsxNX/a2NeLHpcwePfMo1PXuccNbNq6UYmn0l&#10;j3s86Pi7Vui0rbkYfDsX4RUzTD5aGOfcmg88tSqf5Pj4LWpNDvJWA6OXp+T2gT85TuKKyceDtn0l&#10;17zU+KLFi5CXSQ/u4qqxePbXuSxHe0Qu3vXQ/ohDh3d5i8OfLw644Nl56ounrk37r4nLzsshTux6&#10;OfIHPvBhyqV68+PTS7E1HVk1JMMRJzpyuO1H/H2JKA/5iiMPc1hy5s9Wzxc2XnTGYreGge/Gy766&#10;qBGZxl6jExuOpjabDxke4sHnb2Tjvm4f1VVce8wuW9eRfPas0YlXnvJbH2vx6MXRNRhi9AUgG/VS&#10;P5z5hYmjuRE2vXX3k/KDWYPHDjfXnzPnnKqLupHX+KsfzPan2PFgy058Iy6w6MUttrVOB9Ocj1Hr&#10;bJPBwEszXxxzcTTz9hMv+1Md5Rkv9bOuhjDVSN7sceAvtvzZqw1se0Gn0audEbbrLbm5c+K6h40/&#10;PxzZi0FuJIPTWXaexMFRfB2+EQd86fngy14cuPGn1+Hz0XGKozVd9jCb4wnbZ6PrHi9/WOhLI3a4&#10;xIEtrPKUv2vD2YGhyVOH037xE5/MPqkPHznDLjdy+bETh06eXQ/ld2KJq/7k1ZEM92LAkzOZ3tyo&#10;4ai3Z+7N4mtwa/g4Szq586LJSx7yEktc8/afDb1uX2DLl5+YcNTNPlqXOx7u1ziL59zCdUaN2fLj&#10;0zkrP35szhz4shGfDi9cyeWmFuWPOxv28sLf+bRPxeMrFj/5m5OxFz9+9lJMdnIQq1qJDY+er8YX&#10;Vvmw1fCB0Vie7Nn6J0LwwDFf9vxxd17E0rX2hj7e5U8HXyx85e+c+tzuuhNDX2z58CUvbnbqwBeO&#10;c0AOG3+81YYOB/KeFeQjDyOdjte2c52OHD7/6pRO/I/Z4KsjfmrnlwX8UyjuM5p7iH1WF/Vkj5/c&#10;dXULwwhHzmrGR2vkF38j++rEpvMDly1eagCLzFwLIy7tOz0Ma89T/qCTX/auSV8y97mBq/sivRzt&#10;o3NGjg98z0efffbZtbfw+bKBxYeN615M94b4OlPWuLPj4yw5Q+GzERtnubqf42tdrvCdVZ0tHLHw&#10;dm3As1/q5dmRvaau8tfo+MhJTJxgxdW5xRVPeBpbPNn9p5t6qIvWfVYeuKobnbOpy0V+6mStDurU&#10;dfovX7hXrLsEFaDGTiHqCqMlD8fYnJ79rs1tRjIb0EELz0herDCMZ4OjAHqHqDVcc+OZC5zw8dme&#10;fMdn+sWJW7nd8SVbPdzTrrhhh9uY/44nRraLlezbjF2M4S1vPJJnV73ZOStGe9FNwiHVHWIye7ed&#10;f/tpXq5nnsWNT+tvO1ab/Fsby3Nld/Plms8dXpjnyLac1aYzbK5eeo1d5z07dSOvs60+RvJi8EkW&#10;b3rz7cVbWfZ0m595rfnq73Rki7fr5GEYca4Vw7r5OYZhbL42zV/TZVPcjcevuqbfWHfzfKp3eOSv&#10;NTyyacx+dcmMcTfufG2aw7yzIb/r2aYLx3jKrOW7OWfTmH/rbPNN30iusYuLUXdO9OTZGrtu+HXt&#10;FIvPfjYtdn7G8ODvw0Kxja5bvZYubuLE0QiXjevYQ48Gu89c+vXBgb1mHncyvDUPCMsVBk5wdLZk&#10;HhKKTwarRp6uOU78PXCQuTeRwe6BrXs9vdYIO3648RPTQw1/unIRwwONzlZnKy4/Dzke3srDWDPP&#10;Vh3Ex4nMAyl/D0pxZ6PD0zU+cWFnzQ8Pc3w9QMoZJu7sehliU63LKy7s6DyYwzNn72HcQ7Y4zgI7&#10;cWr85c1OHcz5yaUY8NoHOPLx4BxvNWCrVWM2fMTTPTyyF4OtsXqaa+2X+O0FHH64a/BxVntyGDq5&#10;Dpu//TfnR45355C+WHzpdLhsw7wCPvlR7tXUWA3o8PfyBxcevW6OGxv2amNuxM9cj19nx8jPSziO&#10;1rD80wtq67fc7bPz4+yoj5e3zqQXUF0M12cvOXK27ostnKxhi1EeXoLgOidweinjD5O9ETfX1/e/&#10;//0rPxjy7re25Alf7w8CnJNq0V5VE/b2yxmpJnL661//ep11NSbvpdMcT7zEVX+Y+KoTHHXEiy1s&#10;tWLf/i0X2y8vPNQADv/2EXa1Jocnptj8qo1YuFYnNjo+uPA1h9f5hMuenZzoNNjuCTjbH/XW8Nbp&#10;m5PjLj4uYuh8ycQwyksceOVktLYX8PCyV+TWGqz2ChYbcczx0OWAQ/vMVz78qgc/+2PUxKDPhh1d&#10;ucC1ZldXB7VkK58487HW6dmpt+YckqsHP7jqwFePNx+1oNPtJV/28sUTHz5wdI1M1/h1dlxDeNOp&#10;iz3gw0YcuOVKV75GXTxNbK19tIYDw96UAx95qrFrnc51VD3igYuzZS2uusgdr/ISA39YasBWLpo5&#10;bvA70/JoH12n//jHPy5/2OxwExc/fNkY5YQjHfzwisWebxzxxJGeHEaccKbvHlZNcaPzpREu2Xc/&#10;dE/lI3YYsO2/XMUTX300a3OxOy/45MtGTHVjpy5sxcYJZvtEL3eYuMMRyyg+mVqFA9ee+EyAyc4f&#10;bODORiMXp/1gk47M3uPGhk6vpnDE19hqdHVr+Dq7uNlHONWRXj3yaySLi1iaWtM7p2rUswxdHKoz&#10;Xz0OfDVc5KM+ndVyE7PObutiTaeRh2uNCx05TPj0cvU5QebfzMbNXOz4seWLg3ldnjCM/Lb24tE5&#10;G/ZILfmVD+zyhc3f+TDCc47sq8avXOhqcqGr5vKnr7Njo68feWsj/Sm7BB/xhxjqY5Sb5wvXrOYZ&#10;WD00OjXa/SJXIzYwjHJ1xqpj91P4Wwd+clRbdYKvlta6RiYeXzY63GrTfY5t2OLhb2/ZO//t//62&#10;s7l85AtTnGLDxwWm+wBMss6SeHz40xlxNPITV4OphkZyGDgb+YstJj8181lAh7P69MyJA3v3ARx8&#10;we++VSwc+MPW+cPUXS9wXe+wdXJ4sPIhdy2IC5uf58qa/DR2jckuwSf6UW5yxUnu4tpT15iRjT8o&#10;Uk/85aFWrlN6fyCh2c+vvnAHIpkziZW1aY10imfUk4cRpmArs0ZM1xRf448gW33x4NfY5MvG3MhH&#10;ERSmCwQ/OmPz8MNrLA94zXckT9eYHkZzY+3ZnB4Pbf3u5tlcxvMjf6Lm/Jtneq6XUzZvGfnJG157&#10;UB3UWKPTyyM5Xf7m9snF5rDq9oysPTr3D46++GGGi8t2euvG5tmTx7ORTfPL8fFDzA9t1eQOZ/HL&#10;L5mx3H0AqAuZWtVh5se2GpJlX+3kVivPlYVzNxbnzj7MxmyMsLaFvTb0re9sV5Yt+3was0vXnucT&#10;lzioy9qkX5x8w9xYKzOH1RniV5xzDL99ad/O+K1P/9bFb71cmxvDiXscV54urHT87xp9ODtmK6f4&#10;GdmEaSz3lZnX6bVs9x6ebmPkVyzxNON5v8qWHoa++On5+nwqXpj0tWzZmLPRqyf5ruNnjNfK8jfi&#10;BNN17Ppn18OZ+HT4wem6Jy8f91b2/LTi+PDv/sEPPpxsycTjD5tcx0krZ/OwzT3Asem+Q4aLe31x&#10;Ng/4/MXW+YaNny8Uu+/R4cJOHA95bHx2wJATXw87dDiITUfOlw2csORUrjDpydjj7KHQfFu1JcM/&#10;fXVIb8QBLl1rMjH5GXHBV+zie2jjJ1f2bPCCoRn1cMxhyLE81EbtyOTRi7O4Olzyaghr8apTD959&#10;RuMhH93DtdjxFiue/OUhBnnPZfmSiccfH7xr8YOLn64W5HA1c/rOgzjFYkMvVrbX5PFDvJr41cm4&#10;OjZw2MBRL7mJGQ9yNebHVpeHvSjPriG14gtHTT2Qk+lsyNSr+olLTq9WYuhwvQS9e/fu+vee+YhL&#10;7sVGDXBQb/G88LDxIggPvrNAhqc5H3WEUz78/FVhOGTtAw7yx4+/FyPce8nEQ1w6vhqf9lCMZF5U&#10;qpMY/Iz88MPBdUiueRnrJZVNv5UFw3r3shidDxzUXt3Vj48XUrXFib/6wFCjzht5jd4XMfKHJ/fy&#10;7eUWHgx+7ORjVA/7gwNf9WturbfP5DpeeNB1HeKmxcuoRnLS1YofXr30iQWbDK46soVN7rzwoYOF&#10;rzNhD/ZsiEsHT1z+mrUOvwaTL0zy/IzqQ+5MmqtN55y/OodZLctRTuoBX67msPCHY40bP/HJ4enm&#10;1c+cnTqwtTf2k1wvN9js7GO1ylZ96GDjBwc+Hrq1Jn+86PgY1YEffE1MObPDWz3sE07s8akmRvH4&#10;wtHYqwcZvfOCszne7Op4keNIp8tDbHGMfDsv1c4Xv76AlL8vjdiIF4a9cX3CZoOPXHQ6a9c0e75s&#10;yXHPXh1gyk8Omr3GnQ9u+OvxTs6XnI18qg+52OyrF1xxa/KuLuw0Y35iWLeX8GHhSWcOo87OXOyu&#10;L/7Njd3/+mxWN/aw4Nt/Or37C7l4RnnCobcv/KzhuB+LLyY5WfnJCT/7SqfDUq+w2aoPDHp5ignf&#10;eYSXDla1MTpXzi1MfrD40DkL/Oy7s9AewYhXXPnB4CMuGxx03MXhAy//9s2a32LiIB78+vJuXk3k&#10;4JzDkQdfuPS4iYtffPGit4e4OdPmasqGP3u+1vaIPZy6PLUwcDLXzOlh8DP2uQuPXoevPmx0MuNd&#10;k8u27PJd3ceel5c81Egnk6Ounta4WHedVPvyqnZss8e1s0K/5yA7NsWFxcaIj73i196K2Rmmt8aL&#10;D7lY/vaPZybN3nfW4XiXgVVu7n32iE35wbIfOLk+3P98XviMspY/H/HN2bmGNBzEhCWeZ6Nidu3K&#10;iZ/8xcElbkZx2Oi+XCbT3QfgscfJfQmGGuDvc3z/vw5c5QLHdcCGrfxxbi/VC1+c8KeHReaXT4zb&#10;cE5mPM/u2n6MOZ441eQjD3ugDt2/yDS5uk/rZL5sl699IPvqC/cAjSV1l8zKdi75DnoFSe8Am2/v&#10;wJM5PEZ25B14o/6siaMAiyVJB1+S5uGLsR1mPJtb3/VT31rc5vldgsePsNngcLZk2dGHsbLkp/+z&#10;NdzTP9vwW8eh9d3IJ8zsF9/F2LpDtzgOqxoY2ZnbMzcAF63R4eVLbo+MdVjiFtsaTh1euOadoeR0&#10;+TTme67XtvmZ+wX28iPdys75azZibF58rberBzv1UCcjPXk1W789483DYwdLV5+tF9ldKxbdiZPs&#10;9IPF9hlm9mvzzHZj5sd2O3n+7FuTyXEbmbrUmi9eGI3ZGouTvfPW3Ljnzho+nPZiscyTNxYzTDZk&#10;9V2bf5sWNq7ivtY2Lju+2/YMuRdU72I4r8n4FQ9uOTcWq5EcjrX7R91ao3MNtAeX8OVHPMXWrRuZ&#10;FMO8+I3h0/HpHgfDvPtc6+KHmT89nc+j5vmIFfflSG/Nz8gOntx9ptF7eCHX6Miak1vHhc+J5UEo&#10;O7r4hsFfp2t+BXj8sMZrGzvNXmts1KkY1nItjhGGPKrt5gxDvtkXU5w4ZWMUh63OT/OgJE/5pwvH&#10;SIav+GxheNjkQ+Yht3stzPaKnzkMvUauNaa39x5Wvbjx8yBKBlNMI47yZ+eBTVMbvKzZu/fjxx6v&#10;6iAenDo5WXb8xfUwC08c3NiTy1V8ffcPDhtxcY6j+sSTPTzxdD5iaNZaOPh0HYipiU+ua+LhRs8f&#10;9mlDRo9HsVuLLd7uywX8+EEWT6NYGnxdfvFgC1sja46/B2xrdeHjRWFzsG/+DWY1sl/ieDAnZ+t5&#10;xwsFvfr59+H92+tieh7yHzFZ27deePhmL9f44GceHxjsjPZbnmKri7l9rAZykbfGXt10nHyhLD/X&#10;wJ///OfrJZIvWXUzyttLUS+EnZ84iSVOZ5lcLHunycVLp7podDpsXyLg569Uq0V5dRblJC4MudoL&#10;Ok1cGNbwcBDDnB8+sPGQA18YOrk82MI2krEJVww29rLaspMfG3Jr2Jr4Gls17uzgKLfWbHBjsw0W&#10;3PDw5usctWfVpVg4x4eOvxrKsWsHBvtG/LTiG+O8ewcDJ3qcYItn7HzSycUa/jbr6hNuIzl9nKzV&#10;Xo1wFS+9udzaN3nZZ3ZqY4/IYOhaNSlvcjnq6oMzH10O/eEKrM5APvTOr9zhyZ9MDPbxZQ9bZ2PP&#10;1QWeuPRy4Sc3vvK1NuIiR7r4i0POFpY1PXxx8i1nI71Ynf/evdiSw9CywY2tURwcYeNi7svizhku&#10;7QeZxoevPfFFUJ9f/LXi4mxefDzVxj0AR3q9syWO+5rauB+zFVM8Yzh86O0DnfgafJ2Mnj0/evHw&#10;E2vPCFvxtHItLj96frDM+audelmraXnwVxM5s+FnTo+XtS9oxDfX6aoRrtaaUT3E7Qt5dq4Lch0O&#10;Pjou3Vtx65zBkbtcdH44a9VLvvGgx0MuxuyqPbn7M3x7xQYvcr06iUG+MS6wxw+x6PE2iknGV+ej&#10;hSE3jT1MPV9++V5Gjx/lSM4WJpnmGvU57st2czbi6HIRS27Ot7p0FuLAJ7/V0YthFBMujrr4ZOqT&#10;zvmoyVd8Mn7W9tZ+Gasr3YkLg4x/o/ldo9ee6e98PlQmF2fW2DVhruGhPs6ressVx+5LatU1xF59&#10;ydona7ZsyNpjuM68uPaDXhxx2dgPsYwauc5PfJ2PTgbbXhidfddje+o+A1uTR9dg/kac4YjtWdDf&#10;LjR3jsR13opfPPjmasYOjtbavLMlT7GdEzzzxQ1fn3U+z8SQAz7qBoteHHpfIudPb+7LdvZhF1M8&#10;deo3w30OkInhM5rOvRB3uXaPKQ/8xdXYNr8E/6YfXdP44ex+FhejnKuhPOQjf1z9gYK/xalOcvuX&#10;L9wDKbnX8snWePaKYlRY7RxPHzZkNs3IN5t86XRrIxtFyM6oONvJ2Gcjzjby5Wu+PdtsrNM3z6b1&#10;abt682Ia5aGtzyX4Bj/gbAt/ZR8yx21jtDZ20cJns3tTzPavHLuwXKhuaC5ue0bO1qiTdZMK6xw7&#10;B7CbG5uzL66xnjxduOea/KznWYt8n42nP7vipAvTuF1tNLXog5uvOlUz+vy3hmRsw2OnkenVqVqR&#10;bVu/8Fff/E53F5fdnfyMG25jfq2zx1uzDrdx5c3hhNW8kU3zxSCvkWvG5tWukXznMO2V3nzxipne&#10;Omx26c95a7HY3DU4r+mK03hiPPMtNr3rf3tYxjr7eFYbvrq8a8l2hJHd1jEfMjZwt/HR4rBjusZw&#10;40Kejl/3OPrm5Gx6sLDW8m0dL2tzvXol42e+PVtjmK53zVjerve4lgcfjTy7cHqQSo9/uo3fw3sy&#10;Ns2NrXFhK477Ofx8yczZxlPu1rqHEA8nfQbwrTaNHjLLW1yte1z45U8eFlv4dNVLTLhhkLPz73hq&#10;HiY9gHto8gBFr/MrDzFhqBt8OrLG5uLCrt5x4dscXw+WHuDYerAVh9waVhx6GaarvrDEFYMtnSY2&#10;uVp4wIUR1vqy5avG8NnQ63gZPaTTsSOry1+8HpDxFZNeizfsGr5qq4u1Ojb8xTSqEUw2MPmuTXbi&#10;s+8cVzc1EIOvuWad3FyLp1x0/sWih6+xV0+x6OGojVySsaHzkq7u/kNT10QvFnTi2W/ny28MwfcC&#10;4zogU+vvfe97128reskhVwN+4hjxIP/9739/+agVTHovM50Ha2cK137zSn7scRXLHwRVM/bqZY03&#10;P3m0X14CvSjioP74tQ9qx741jvDhkO25YCeW1pkXk414fNVExzMbe6zhr1ZqsPHkzQYOP7UtN/zU&#10;n4+ccZAXfvDprHX15q/jyVcu1mKzYQ9bPHF1tnDpyhkH/vRGNvA712KrJ/ww8a8+8KodmV5+zh9O&#10;WnHM8eJHB19sNcVdJzNqnU/+4ncdWePFDg7ucMUnM7Jng485u+Tiiwu/88ImOT5idOaLS18cWNmp&#10;Fw5isKlbq51rDIbcyMTW1EhcOGS4GPmTOQu+GBGzfSIvJ/bllA3e5nB96UzP3rkw1/AVmzxe5vnB&#10;wNsfKLEVRxMbf3pz1wOubIzOFT0sZ5mNUR35wLG2R9buB/LScVMferF3b+DBLi7/7NRIc+2rc3WS&#10;v9z6AkVsHHGh09nLGb4WvjW9/HGCoeMIH47WPbLriQ/uui9x1EU9dD78qzdce4IXe7H51/BSP35w&#10;3N/MxcRFvmqkOTPW4sCFgyeZfRZXvehgLAd6sdjDSw/X2eNLjx8bOD5DYPjinV4e9oSd2GTVFDd+&#10;ZHx0MXD1JRodPxjkOMibfZ2tOtH5LNHgw9aKJz97AYc9nPDZFdccX+vi8oXD31zM8IsPs1j8sxGH&#10;rRrpcNkVjx+9PLVGtYCBo86ejq9RLY3kMJwTzWdbX5g6G3zp23c+8ljeZNWezj7a+/YELoz4w5Jj&#10;1wIOGm76xiSXH38NZjmYxydZ58VIt9lSZk0AAEAASURBVHnibH224rPXqtVp97HX4qi7Wsm5fKxd&#10;h9bqiTNbZ6H6ur+Qs6FTHxjVz1xjo6uh/PXidm9tH2CogXXngS8ZP9hhds+yp2z5xq17AXtnQYNh&#10;z31uaGKww7+Gs+vQF+7ucfZQHPclOnN+dHDl5HPCeVUzXN2DzeHQ4aWLhV/3Tb6wcITn2mcv5t//&#10;/vcrXrV3L/Fs6pdE5KCL9YMf/ODak1//+tfXGo5/bgxXdWFjrt7G6q0W4shB/riwaa3WW5fqw4bv&#10;v6NVH7ztmf/PSWz3ZWP7rWZqqLNVR++TauRerm4+X/7rl7/85f9IoC4JQDrnDiaQ5mvDTqNbG3jI&#10;0J+6tTdnu9hk/JLThWOeLb2CZOtCdOi7ORvZsknGRwvHyF+uxppDUq+QrR0CMo3s9I+3MW7hZmvd&#10;vNi7Xly2i9mavWYsFiy+cW5Mxr55fnzf0vlq/M6ef3prtdWM6V2ADqKL14Vnv+zP2Z0dfs7UzsMv&#10;LyMu5WS0Pttpnz5u4SZvpM+3nIzZxxHPzr/465PtWTPy6hJ2+aqHvK2rjbWeTuzmK88vLHaa2ji7&#10;jTg2J69uzfO7nB8/rNmUPzlZ3DeXbBrZln9xjcnNw+ZjTraYbLMzFzsb63yyWf7FZreY5LWdJ4NV&#10;CyP8dOLo6dmrvXuO+tJZ62K3tnfN068N2/Y8PZkmNmxyTWyyOBWHTXM21sn4+kAgZ1Mvj7Bai8PG&#10;2hnxQezDOkz6Wj7y0/jtuSRfm2pRXuGQx6sRb1hh5wNPszbHC8/WdDCqubG4ycI2kvH34NJDAvvy&#10;pW9u1Nqv+LHXslUveD58+eCGk2Yv1LS6GMlguG9qHrZ0DSeNf7ytYWpiengRxxwnbesRr/hfBo8f&#10;5OLGhR6X7FrT18iKjVO+uJvLXYMNy0NKD5v05K4ZucBRC/Unkys+dFo5+Pwg2893ONl54BQ/3HT8&#10;e9DsTMCVw55rtaaHgUM4+MLATyy9NXsdlgdKdbfnMNh1RnDRPEiLGVe2uhZ29RMPdhjl0N60x+x0&#10;mNUIBjxnjxw/OZnDZK/1gE+mGeWGrxyMsDSjNSxcYFiLo8mLjj8ce9i5Ym9OrvNrr3HsCw52OJVT&#10;ObMvZjHExEk8YzyTp6PnA0Nvb9nhLk+c7P8vfvGLq2YestUKN03svoxylv22d+eD3F7AUn8xvBDB&#10;hGHuN9nlxI4fPL9R7kso+58tf7Gdk2zVw7UjHy+deHrJolc3LwftO2xdLA//cqfjQ26P4InH35cN&#10;feED38uDL+y9SOHOBga/cNmIKQYeGjxYMNTaXsvRWVVfGPCs1Y69euFC7xkRLhv7QwdLfLawtK4t&#10;MdpTNuIlw5WvhqMY4uJATqbJJ75qZB6vOPAVmy1/vIoHo1idoWKwlw8c5yFs+6e2ZOoF2zzuuFVz&#10;tbUWUxxy+4iT3osfOfz8cNCdmc4NHU7yE6+Y8MntpxrpxSonNvD18ifDH2/+6m+0P84kO1jii2Vd&#10;51u+8sHVdQaDPz+5dc6N6ige7OpKBodcHHzpYcCUh/rWyeSfvziw5YUjDDYaOzxhmONmFFMt+Vq7&#10;VnCXm+tcx8k+s2UHkx6Wz2jx8IQjJvsw8bC35OzzxdN1KhfXipjV0eh+4T7EHxZfXVzc4Tjj5YUX&#10;LGvy7lPs8cPBaE91mLDVuBrwxV0cIx6daXYw+aSrBupbHNjsNLbqgxfO8cZDh4mr+GzlBJuP88Je&#10;ndQuH9jeQY248bU3zgDe8qyOsMoRliZHnRxXvvacXs3/9re/XXUXDzeYcZUjjnHpnFrD0+GoLQ54&#10;4yP/1bGROyz4bHEi04vDR/7V8ErgJYdsjPAa4YjHB665Mb1RExs3TRyNrXjq1vmQmzlce9I9TEy4&#10;fO2BWvJzDsmcZ7U158uenaZuPhPVh85euoe6hsSDAVst4FaXasOG3ghDrnys5WeUizOBBz91lrN5&#10;3K3jhRs/OPIQF5ZRDtnCxFlMmPzUhy9b8eh7tuArphzlZ4672tOJp+Orw1WfeIhbwwd2e2Ou19Y2&#10;2acc5aJWus8b+Ve7cpSn2qib+7jcqo2asKvOuMqhmll3/bsW9Wpl36zVAq4Gm714cNSzWlVnOhzx&#10;4sfGHroH4O+Ms+XnjMLT4mR/8bX38hdTLLhk7k0/+9nPvvPjH//48vFMCAd2+2sud3Kx1UMcNRLH&#10;nsLpLJjHmb14zpLPD8+bvkj2CyLw4oM/Oxh4+mJdzdioub8BggO83/72txcHGGzl0jmTE0y1UiP8&#10;cOnaVS/16Bmo/YKhs7dPxup0nturwK/8YC8GjG/SxONbk5/7l39arfuT/ORi1OXh81i91Nee6J5x&#10;v3wDf6AtqLlEtZVfgvlxp6vQ6RpPrPAVwFxiZ0sWhmTYWxenkXx7Ps/GM5Y1rPqud36nJ/u2Ld8d&#10;mxf3Dru81vbOLoxq+czmm8qLa8QFvvoblxsZG4ddd8Hq7ZW5C7vRPFujBi/MeMKMw8rMT91pl/05&#10;FoN9czZn/HP9zH4xzlit2xf1YG8sf3P1MN7VJ/vlGLdiu7FVj3iefnExrm17SZYu3EvwYn/K0r02&#10;8gn3NTu65fQ+29Wf+GLedT4rt863Dx210MmN6nq2eCaH2XluH+mKZV/5WJvrWvJk2V/Klx9kGh7p&#10;2ZvHsf17cbmGbJO15qOVY3pjeTWuLs4rM4erwXufzWX4+BGHOPHLv7F82dKHXTxYdOz1MIsRdmMY&#10;jV17RjYwuoa6H8HUyfW7ONmICwc+fw8qK4s/+86KuQc2n3fFOEc4xWAXB3grt46jhzVrvmSa+0q1&#10;uASPH7A0tulgNq8OnWlyeri40HsI8+ClkYsN14MTufj86fjXikFXHsnYwPdABkucHsTCqBYeSD1k&#10;0pvTiwVT7OytcS1XNhqO7Vc1ElPn0wgHVzZ8xZdrI734Oh/7yk48PmL3QG5eLByqkREmXw92ePHX&#10;YRrLO96NcLQwjOJUN7nAhNMeWbPzgLx1EoM9u3KAXa58cMFPs4YLI5xL8fKjOvKhN6qluXqpRdza&#10;l7CquZeBj9Vg414M3J0hL/1qgS8dLl4gvCj05bia9jLst1nUyBdtv/rVr64XJ78VZE+8pPWlOnw4&#10;fMWVi06uieclVF3IPejDVBetlz3ngl6t6PipPa5eCvDkRw9LV18vAeKz1fjZS3pzmOb8vSh5iegL&#10;DXH4+S2ozgPe8ugcw+Sv4conrrjRkbFXG5z44wlTvl5aumbg5Cc2jvz5kZczmfMRH7nDYq8eXhLl&#10;SY5DZ9k1wU88WPzJ6NmrA5kuBq7lh5uGR2cTr3Bc43DJ+LKDadS6XtWcLLmXNPHiCE9MevGrjZjy&#10;09oDdbW/2ZDLXXyYcORnjgs9HuHbB+v2l434YrHRXR/ONH44wYPDhh9O5GIYcWKr0cPHhx18XNnC&#10;0OwXPzp8ylNMdvy91NpftaUn0+DD4S9mccXDXUx+cNg6o50BunLir7Ej1+G2j7jYXyN/9vLoD1Lz&#10;Ubv8xJMPWzXBnQ4Hcdka1Vfuzh4ZLPmpi9EZhuVLkM4OrnDxxXFrh581HE0MNvBw6Kz4AoeNuDg5&#10;N8U3wlbrZLDElENnHC810cTQxGbDl32f5XB0dmKJSY8PeecCX/iaOY6dV3MdNzIxNDFxYV/+4akh&#10;ezw7Ezi0j/xhwuhzmj0ZfkZYfGHYA/nVxLW2x/iwhSMna7mYVzt+1uJp9sU5wZ0NH/zEw6MzxJa+&#10;vOlg4CR+PvjCEsOIH25s+LgeYJYD/81VnOoqF/6w1dGo84WPS5+JZGoj5mLYZ74+i+CK7Z4lJh94&#10;5uLAdB5hsBOfv72SQ/Wg46O2xmpSvcWH17kwwiwOLJz47VlTX3zI6MKGFwYcc1w1nDRyc/JyIYej&#10;VTscxWnfzDWjeHBghBsPMj19PkZ+/MMgY2sNx1hbm2SfclQLrXODK25qGG86eeLWvpm3D86JPNRO&#10;/vys2xP47Mmcmc53Ns6QmOTw4RWPzFlwJmDA15w5dtb8PSPi2d63D2z44YSfZm/xECMul+LxA44v&#10;2j///PMrxh//+MfruoHr+sHFZwLfrs3u+ziRi2nORz54idNnPznOvjAn92zqn4RpL+SKb61cxGOP&#10;o/sSHNcjuXjw6d3f8HAd08Pr+rYm56v+fOHT4+lzR23kyQaPvQb5LDe1fUtbu/bjLX5scFEbfri6&#10;RxrVQZMPjv5GAv5y9LmMJ75s+0OK/14il/fjB9mdPP2Op51CO7xGAW3+ti0Wef6I8dlOxt9BbbQJ&#10;bDSJiEXPNrv4Gxcvv8t5fpycKpRx51zE0dM1Dtw1JY/H6si19Wu+uKfN5fT4sZjm4aU/x9Wb8/k2&#10;bXHWP85qaz9ax9OemNPbw25e3SyNLrQ6m+0nZ+tixMlYX93q43zmb53dnU155NfINt9ki9NZW5n5&#10;rmHgmz8f9apbq0vyrgEjGb98m+8I3/WhbVw2/LXsr8XjBzucNDZixTG/xboMX36EZdRav2a/dpfT&#10;40f2/ONCVs+uMfsd43D6xKn6GcUwrv/O+ViHyb6eDJd8YIXvvHeeyTQ+2cCx3g6nzj5ctloxja65&#10;8MPIjl8xw1j/U19O5Dq85nfjReaFT5zIxOzcWfPdFs9GupOznIpPZ55NOVu7PjR6jUw88dmdrZiN&#10;uFY/4157bMKBSb/13PudOGEWs7z5FAdetRELpjXebMhqPuR76BDL2ljnI6YHFDJnrYcTfnA9CGls&#10;yTS2xat+5LDiTM+fDC/y5vG2hlV+bIorr7A9kHgIww+fxQ6LPbx4kBeXLF7iwWLrAa+asa+Oxq67&#10;Pl/CqJ7hWXv4ZA9bx0WHzV8sdtUflhx2ZCtfchhxYVMtYNB5KGULFw8+1h46cWHXQzR/WGJ7OGUL&#10;T756MeFUC7jZ8LemYwMLvpFML+94G+HiosHiW/64wWCjkcuJrIantdi61phNvLJJ33j6wFzb7Iz4&#10;ne2UrX22MGvy1NS1WngRcWbJ+JPbh14m9jyrVy8dsDyQ83N94mKt3h6+1cyXEUZYGi5eTtiY92Vr&#10;v+ntS2/xNVzY+lJPc05xwY1MTC9F9giH8mRj78lwxcsXlvTmdXp24thHcdkUH0eNTq7VJl7i0rHr&#10;/PB3drywkHe/EsuaL5mRv1E+rncjG3Ic158sbmLBI8NVDmqsydc1pjuvuNBVD3Lxe6His9e/mmqw&#10;dbHocakGOMOrjvCs8VcPrXh85OblDI4uj/IUgx5HthqdLke9GtLr4sLIVk7qIHb29HFREy+I6oG7&#10;MywujmLrMOk0I5784MHiq5M7k84YO93ZVje2cON/gT1+xJ88nnDYrg9eOInHLnwy9VFfPmLz51ud&#10;xGLHjwwW/+rAPzx6dcRZj/PmxU8TA3+15M9Xt8bHy7ezBAMn8fHQ2VvbH9g1vuKzV2O2MN0rxMU1&#10;Tnzki6f626dqZ86ODy5iiQMLJhw2fMWBYy2+PedD1zWhZvR8G83hW+MM3wiDr5h4qVGx6cqpmvHR&#10;1dM9Syy45SUPjSxb685d/OUmJlwxrdtbvnHF15ytvLMh17V44o2verhf0C9v55s/rnT4td9w+NoT&#10;cfAR18hGjyM7XVy8whLLnIxv55rcmk841lpxYJlr/HSNHZ2ctDiaw62Jq8bw+Vrry8ma3vm0D3iq&#10;k3po8SUXT61wik/ntXzKoVqoP50Oo/qYk4ntvHQddL/pnLDX2JKJXR7FoMeDTfcjuOZ4qgE/NsnC&#10;ZKex4a+xFcuaHFexrOXn+rIm75yyb06/ZzI/ufBr/8RaHT1dewSzerJNvmNyowYvzC8ln/YnLurV&#10;da/e6kKOuxxqcleX3futNZ/8qoX9YaNr1SdbMjE1uNma686ffdlWzLh6PvNbzdY4Gp0V10DPeGHT&#10;uw6s2eFjlKfrxy8Y/PSnP73q0S8E4FAd7I2c5Oe5zdk3h2HOjg2OPtfFi68c8pe/50Q+fqkDD59X&#10;cMTrGTV/z65scZeb5mzTy9M//4fXn/70p4uPzw26nm35F4Nf+TjrdOoEW6+x7/qHZa3JgT/ZWxr7&#10;s5GpwVtace0P7jjipVb/+/iPquGYqzO5tb1TQ3nhyc896jppS8hcAM5LaOdInj70EVOM5oic7cSy&#10;hrddfBh6h8io9+GWfbFtuC4mOxj1bI0bLy7GenGNK2vTyVZnfddO+a7N9RMn+Y5hx11OmjX/9zVY&#10;teZhJX/LmO/aih/WcsaRXNfsib1x6BzK3Su69mz3bf0X21zccr/TJSv+ciajr20csvT5rj7Z+prf&#10;4akBjqvLNhy6zqhRHdzQznp09pPHKZzXxo1vvj0+jdWVDcy4WVdvMmutuNdifpCnM2afT3qYzbNp&#10;zTZZ48rMz7Z2dK3DNOK/6zCyjZN1srB2TXbe9MNuvxrtG12tc+6D9+RSjB2rfbI7H7I7PXmt+dqZ&#10;62LorZO1Ttd4YsaJXH7ZFZO8ubFakYtRC4eePJ9sjLDJ1T99OGTqeuoW33z9mu9oroul9dkifj0b&#10;+TZPZ8TD2N7Dihs8rVrFm63uQY+vs8PHBz2bchevGB5E4cAk8xBG1ppt9RQTRr7lF//W7MRjV4OB&#10;T60XqziLx198D3w4eQHzYAVHDnyM7HqgYhe/eJD5vICll2/8jPsswL+aVic8xWWrHuw3p3IzqjG7&#10;eLAXn705zsblypafkVx8PDWjBy0+cOUAw2hNzxcnfmJ58fAlDVlfCJZ/PuLsZ8TGM2cvJkx5xZFO&#10;Lx949tLIJu58nD18zMlhdgZxK2e+5kaNffmZwxcTvq4Zkxk1touVnm7rna2Y8mDHd3HYaOSvNT7F&#10;wVMc3fzkI14vwp0hvl621Km94m//fFnur5/+5Cc/ufz8PwHsimH0AN9fo23P1cA1YX/1P/zhD995&#10;9+7d9RtI/tqvnMXyIuNsmbPz2zV8/duZsMjFKz8vQGLZS9clH3vshQCX7NSLjZcrNVALPNnCJcOv&#10;GvlDAP7w6fIhM8cJnprhLLa580m/sa3xwA0e7HKUj5ia88NPfjo/eORsdHOdnG37lL98XGteinBk&#10;I0+/PWbOzzmGXecLGz85ae0pOZy4dA2Ko6lZ10y1pvPSLEc6e8FPg6N5ke16LUf+OOIQPk7kasuX&#10;jzG+8JPjac3G/ciLthFHNeEjVrWD7TzwE8NcF99frbavbOGTGcvRXOer4U0nhjkedLgY7Zmc6MnU&#10;Qyy10ZxBzV7hZY03LPbdb+MolkanNmKwb/+K3X6x0zWYuONinzvjfQ6wY6Ox0cXQ3SvY6WLRyVXf&#10;/OUgF3o1rAbqwBaO2K4FZ5MNrnSuCVjm7PETC4YmT/Z7NtizNeIZL3WTK384fMjshXVnU0x+Ggwx&#10;yokPbHoyPPh3/0hGjldnrv3jLxYM+0pvjhOdvHHUcMOFvQbbflSfzbP6t59wOi982OJJFo4cYPFl&#10;o5MZ46N2OPBhixscnDtj2ZeHGGz4sCc36uqi8yGXsxoUNw502plXHMSQI25qz0+O5HzEYquRV1fx&#10;cNOLFS8j2/ZO/fGCqQ5xijd73b2FjJ+zLO94iIcPGTsxy78RNn7Vi2/+7Fuzx4dduRY33un44a/H&#10;Ny7lT85ewwFGefJPJ0drLV7ssqXHDR69Zk/5wOwabU3vM3KvM75wtHKBac5Px4eMXbaN7GDQh0Gm&#10;a/lkZ22e/2X0iX6Iowa+dDVq1Sk+ctPl6Sxo8ikneZEb2TVnZz/hycWYXxhisiF3BtiJ42zA8Vzl&#10;WrHGx73YqLGLu88bdvadzMiOTXnEE5a5TsfX565f7vDb5mKwcZ79bUl4PmNh4YeXPPNlS6fJwzx/&#10;driI0fOreyZszWeKvOnwMYerw3EOcfMsiwc9PPdnPvatzy/PUq5jdcCRnWdOHPA36q55jR082K4J&#10;v3Gv4Ypf9YJjXmu/qkPyTzXigqdnSPzVQU3w9YcWP/zhDy+5Z3y19VmtNvZKLnJz9q46KazWaN5B&#10;TsZRa0xurBDpjM3ps70AHj/OtU19ZgcnPf/syIsrEXJrG2Ez9b245JOv8VmL+znCLqZ5PVl4Jzb9&#10;Kct2x3DCNWrk2xavfFZ/Nz8x7mzeIguncX3iZcR9621etz9uJl24DrF92r2CC6cuz+Zbn+anfbbG&#10;1Zm3F3ThXkaju5O/zz6MYsIoVjojfTbJy9+oHnU3GbKw1LA6JTOSvdayVa/im7uujFo2zY1ra62x&#10;ywefGlu62ol35syO//qtz2nf2rjz4hmTJ7OO047ibiz2rXdM7ga7cbMpf3Usdtj2TmdLZo/ay/iF&#10;0/5Zb7MOt1zUvvpnuzy6V4aNQy2MjQOrOPTWO/JtXexswi0WHnRn23h02a+8GOWSDh7Z6dManpyz&#10;CYesfSFLzr62GNk0sim2/Skv9Ywjm+pNxjfMfDdu2EZ+bMw1/rqz5sPd3GdY98d8elDDqc84Dx3i&#10;auE1FyM9e/ff4rLV6clgirtYZDhp5OFnY1QT+bDjHw6ZXOjDh9PLBj1bOcIJUwy6uPiswFHusPjI&#10;Qzx2OswedtsjcnHJzdl7eGSrqYeYHoJwqFVX9nzzF99DFCwx1j/bnj9wFFvX1IEvOzK5afIiK/fs&#10;q4GxfIxqoYmdHB92MOCax9UaJl01IMOPP77LgQ4fGGz4+Lw2z45eX7y48RebfnnCo8NjuZKpL7mO&#10;6+LD8MAan/z5sS23K9jLD7a17K3N70a5qWcdtnzwguU3VXAiDzssMnvrRckZ8sDNj73Ri7MXDjVx&#10;7tj74so+qqsOU2xy+8FOXuQwdX7tGWxzI3z1MWfvYR8XePYLjlheCmCYV2/nPrvqIpbc4Ovm7PzW&#10;ldFabejC9uIBp3OCh46T2sTVecFBjjobdYEnBzjtJ19zHW7nmVwXL5z2ihx/Ojzhi20sBj2sakDO&#10;ng0fc3mKq7ZeEtWxHi49H/mQFYedPOHoZ+72h0xcGHw1dRLL/sgLT3p4/fZZNpfD4wcbnQ3MeMSR&#10;3Fy+WnVqTW8ujjOnfsn4dY47l9UFD529uJoRFyMM91lrzf7tvosHW51wYquWtfYEB1jtFWwxdfbW&#10;ujqrmy6f8uArhnrSmcszm/aAPU705YYLH+eSDP94Wzsb1bHrlb/GFr942nMc+OvqopbsYMhfHr64&#10;EA8Of+fBdav+sOh09xO18cVGv0WHg3yKX05kYnVtwQtLDDhix4M9Hnr19wcq5uVf/TrjfNJXKzoY&#10;WnXhLxZ7Mvm5Xzrf5NUIRzF0HOXLhz8//MNUQ18Y0XV27Q0bmHiY42c/NedJbHLN57LY7OHJAZY5&#10;uXm1wEksa9jmONpTtrD5x9F+iQu7xk8+cNnCoLdPdOT4yZFdNRWDDrb91vDQ2YZnDg9uXNnUitd1&#10;SU4GVyz+Rg0mDlp4xvaHj1jsfAGHd3bqopF31vBgr2tqrIlZbVcPF2Z1UgPXkzGe7Ku3+ouljmLh&#10;Ikb5W8PMni3/9q/RXvJj5zpTgz7f+IsjPn828HU+xaOPY/ZyrX50cO2lM6iJr8m5PRZD42cOH2fx&#10;+Hed0Gts6mRsa+Z0fM35t+fkWno2yfL/FKN87Jeai6e+5SKe2qlx+2au8dPo5aAO2cCh183luftD&#10;bi2ma7TY1UN8czqjM2CP8Ox+bP9g9PmIhz3LR33Fwc3oPsDGPRs+Xp0R97jPPvvsOttsfSa4Z/vi&#10;1ploj+Cb88WZXhw2zoz8cWRTXLzZ4ZpvfPg517Dii6Oc5YWf+7Ev/eVlzV4M++BZk5wvbmzdf8WU&#10;g88AX1L32/L2iy0ubPj4Aw24bIx9XsoFT7Uy8jNnY139YL7WxKrx2UZ3ylZ/zjsv3Qv805D2SR3w&#10;lz+e6uy+p25s5dnZuu6mAi8xgUqqoCex7E959ueYffLW4mhwzMnrZM3Z7FzxrRvZduFKWoLwzI2L&#10;DUvjH/8dYdbJm+9IXg/rAn35Ed7KzPN5Noqxvjiejf5OftpZsw3zm/gtVnzOMXwjPvXWau4CIbc3&#10;Lk7d3P44wO3N7k+5iVfMag9P35zSJcsfjz4QzbeFm2x9yHZt3roxG+dreZJbZ9eI29no1AKG0Q3Q&#10;WH3odbXZc1yt4Jlr5XOOl/L4Ed9sUxevtXF5q7t940d+Z09W23kyY3IjrHO9ttnH2bq58bUW9uI3&#10;T3fnHy86dp2rMx678Nia26e6tf1pv9ortiu33ha3HXcf4rGjefaLjUM6MeKwvmdsujPnMM6RbzWA&#10;HW7yamDMjm7tFpONtbOmnXwv4eMHm2zDwrn7w8rMy2c5wLJeWbbi8nEtuofoq7PH/NjU4RU3XDj5&#10;0udnrvFlE5YHHg2O2O6RxTdq3SP4kMF0XRqrl3uJBoeMD5l4fNSpfIyw4mGdLAxrbXM1h+lh10OG&#10;Zq3DwkfzsCk+jvnTs9t6iEFfW07kOPPzEOOBjB6u2Lq1epGZw1ZPPkYPgbjiobPzgKfBxodfHR+4&#10;nam40cM0imeMW1hqzJ4dru1rdWAHX0yNnYdVnHtw9lmpdnDI2jexqgd7ODhsXuTWfPjKm0/xxOQj&#10;Bl12sMnUGCeNDH82Gj+NXBxNLDziyFeuRnG1cyTzMAoPjhFGzTw9GX05lr/cws1mMcLaMf5k8dwv&#10;RtLDaS/UjY26eFnQxZWv/yTPOerh2plxLujVTT3j3b50Rj2Yw9Z9ecSWDIYY3/3ud6+4ratvOPz8&#10;po0vr/ryCQ8df369MJYXH3Fw8BvWmrn84m1vNfmLBY8u3PZeDDXU5ajZM9zlzh4Gu15W1QVm1wQb&#10;vtbVFmd85SQH8eQuDh74h2HEH4Y5G40/bL56Z6UaOvdqEW/yOIXHR6eDbZQLH1+SsQ9b3ub4eRFT&#10;z/4QhlwsXbPW2WgwxVkbtYCJC9vqVq3J8ZEnnV6t5AaTjRi6NVtdC9McplqJD9PaiBO7YuJkb8SC&#10;KVe14GdODt+avtqJDQ8vOcGDq6bs+eLKjszoft2ZwDGdcwQbnjjk5Wsddzx76Q+z/aoG5DhquMPi&#10;jwus+MUDp75YZMNHbCNe7gPVg9455StnMZ1nX7BY62LD5MPeGof0fLzM08P3h1++xIDL1t+kMaqF&#10;+4Y6loOc5MCXXl66NRtj/MXj69zCrr5q6HPJObZf8sODv7zh8oPr7KmX64IMNv7q5dywgcuOrtzF&#10;xAW+WujmZHJSF7hkmjUff/sDHu5qXB3M2ZcrHGcbl7DN6eUKD7Zcw+IvB5hsdc1Ip2tsun/BFlt+&#10;6qOrP3yx1AqeWEZdXdh0Lvj7Qw55q1G+sOBWOxh6dYTFBr/G9sUoBhv4uMRb/nzk7ctAe8WGXt3o&#10;8BYHrtG+s9HUn401fJzg6/mSqRdbI3lY8WYfb3px+JHBxsEcBm5sdPWh06vNRezxg78cikleLvyq&#10;LX11DJNMl2vXNF0cYZnzKwYZDmLIi27PG5lW7eC5ttSerXjqwJ/OnFyzprePRjY632eNT729xBmu&#10;dfnjhdPGeob5seX44SSXzl51wFP9y0FstnoNbzauo84LPx0OvetT1+TIXx3ta+eXjhyGeO4v7nOu&#10;Q7y0bMVi0xlSP/sgBzZitqdxx4ed80HmHim+L5z7sr382bLBJT7W8PmL6xqQH0zys3ee6F3jzqH8&#10;+NJ5rqTTjDre1YvdX/7ylyu+OPz5+TxVO3o1cn590UyHN38c4Vmz7ZplQw+r+57Pst/97neXTL3h&#10;8uXDl52588rfXquJ+Z6DK5GbH89snslvIC4e7QWO+PlMNtpHn8Hy8nmEs7rZS/VxDtxXyfV/+Tfc&#10;berZ3kKMTZ1/Po1wd742NmUbO8W0yUa+8WKrh2dkU5OQDWPDX2eTj3m++RjjZqzDDTtOyVrzJYOp&#10;NV6Lxw92pyydsViNsJqnx722eDtP/2xk+yFtc6gm4d1hJysf/vbFTWL3x9yFpO9+weYjdzcSeHoX&#10;WrjJjMn4Wteabw7N6e7m+Tayyc4YJn266rK6/BvvdGoiT7XQ1WHPK5kYZKeu+OURvrF5dVlZePzp&#10;y6FRLPbWxmyM9qDrqrzOMZxG+viEadR2zOZSvPzIPll8jNmfY7ZGuWhwinUJHj/4nbJ0jadfcRvX&#10;X6w9z3RkensXbnLr+J9za/XWwjLvOuBnHsdGNvZKd37Oxq5WHq2NZHzT7XrlbOVBFqaRvWZOb6xf&#10;ipcf2Vk2Z6fBDPfOF26Nr64W7hf8NH7hJCMvljmczvNypav5YPWBaoTZ/Wp5wQ83LmTqjxdZsfY6&#10;Txc/XNjKQzwf2hrZYpC193BxgmssjnuLh589ezA03NlZN7c2J4vXZfz4kR+e6fbeHBY7Nta4WPtc&#10;NurkxTGyLf7Gylbd6cMw73Mk3+JYqxlfsvYVLs507aHYMOVQPuysdQ1GD/ywxBWDH50GT6Mj4+sh&#10;Ud3jAx9ver6w6MjJ+MLxcLacs2fHvjPINpkXCXNdk5fmLNDx4Qu3HOCqEY7VMj1/Xwh5GcBHZ2ss&#10;V7YwyeUbHznW6Yprjp8xH37lEGcjf/jpYGjhsdHZsIVjpL9rdLWdk1nDsSc63HJJ3xcyvUR44YgT&#10;X7X0z7j0guZlgq36w/NgjptYzpKXBzoYHsq9cHip86W52HzsmdaZsq7OsHD1oC82HyNsD/Zs4dtD&#10;/GDzpfeFEl9rL0nwcbXXGiy+/Dr39HLyYih3+6LzlRN7o3xwq4b8yYxkOLIz8tXVgk1y8xou8sG5&#10;eonbfodHhi+8dOJp8ORmhIefOTt+7HQ1yaaXR2tx2fITQ801NSkWGw0enx3ZuAb5y1HX4mftBa6z&#10;R8dnz4gXWhjkepzZajjJTaO3/9XEWmy14gfXWpOD5l4lN10ubMuDv+ba54snP5zg4cVH7fmzqa54&#10;yY2vfRQnXByLycY15jqAxU6rZvbfGdLE7PzAbx/kDzMb2Nb0ritnwBeaeKo5HmGZlyc/XMSQmzU7&#10;XOLDH086NvzZk1uLobGBpWti8FFDTZ3wZgfbdSqWZoTnenPtyYU/uVoa1UmHIy4ZHLWCKY41G/vF&#10;zpocntidGzHzwVFrr+wpbu5jOKm7ePDEgiH//NScThwy9rjBtzYPpy8o6Mg1884RbPsvnj0klwN/&#10;dVYfdbHWYFRf8/aRntyIm9Y+2R/1cC/Wndf0xYKj4dZ+L195FQNPNaCPg9gwYPf5IDdcjNnhUo3E&#10;KWax4JjzE4/NmRM9TE1MPuqGu1qtTg3sDzux2ejZwDYXR1cnNTEvZ77mOKUTO37VkIxf9uTwyPAQ&#10;17r6w+wchB8HtnCcCzZ85FZ+uFRTtrhUp84LPx2PeDeXsx5ea/Fhi63Z57DjiItrTi5s+eJCz78e&#10;H2tzTTwtzOb5WIvdHrPHWYt76zCNYvMzhxUfsuR41hajebqPPeIihlzUDQ/7ijNdDXdrfDX26q/O&#10;1aFawtM7B86AvdaqpbVrla749PDpXDewu3daO6f4sQ/HPTAe/PizEds1hbczwR6etc+6L7744orh&#10;nwlk597Dp/slTNg+H8PHr7qwlXf4RhzXFg+fe3jhUO06DzDMfaa4xycXB1dYaoS7OlSr9sHIBncx&#10;6GuwdDj+FhNu7uUaPzr3b7zcEzV1gCfvzoC88ObPDxf1J9fN39LeaneHJaYmnprKQz3slbr5wt0+&#10;+adx5KIe8lOPzrS85Hed3sifwci1O7LPdNk2rj+f5Pkr4tkqrJF9tiVurPAOneQ0G2POnq+er3Hn&#10;8Sh268bkjcmNzdM1khcj2bPxDiPs1YWXrJG8+bMY5G+xec0/HZywjPGKh3H7+tkHe+MAtj9szets&#10;zGv0ZMVtv1s3nvL8d4wvTM36bHTJT7vW65MsjuvPLqz1uZurS/WpFrDqZObVx2i9zfouHpn6aObZ&#10;hGdMb76dj3Xt9E/+TcaNv34bh3zXzfONR2P6xaNL/mxcm/U1p2vkX7+EL3o2amc/zhqStU/NG2HA&#10;2zUZvOJaa9Y+FMuBbLmkh7VnB5+6D6rFDctIfurSry6bRjxq2bc+R/r66sJqPHXJy19+5tvCzdZY&#10;Z0e/69OODdzqZwyzkY/PGB+0PeDQaY1sqnfxWntIg1se7oH7OSV+/uzo+fbA40PdunhxjNfKYYUN&#10;Bz++5WKOR3WExUcz17VyMG6LJ39zo4cjfvKsLV+x6Tcmbvn3+c2OTNfirA78+bCFXZ5sxZezcy6G&#10;fWLDVqMLc/Fh0nlwCpMMni6eh6jqw5edkY7c3AOW3HvgFB9nIzsPWnJhr4sRFjx2PVyKy5cd/uXO&#10;Bo6HUzJ58q0VTw1wYctGfDpYOOAoJyN/cg+MdPkavRAYxYPFFrdyip/41QvW5ie+Xv1hWMudrR5H&#10;fuyMuJA3JhObTxzUcRt72O9r7LRGOGKoVf6N7HyRzsY50a35kqljLzLq7Ms9vrDonQ1yNfIQzt9f&#10;M3337t0Vk29x208jn1p1UxNyo1p5eMdbvL5Uw0t9NPun2z8vXZqzwcYLFm5i63JSWzjiOY8aHTvN&#10;fYidL6TFd0b4iMEHD9zMcTCyw1lcttUgPCMu7NmxgSGvuIoPx5qduorFXgw+dHz4amw0OnuEO/s6&#10;O3Ugl7NakrkW7IkmBkzNCMdfzYapBux1+dOLSQfPCEvrn8xg03XJtvycDdhyLDc6tYcvZ/uBj4a3&#10;Jnfd2kgvrnV7T6Z+cMSAKw57Mvblzk8ccc3VSmxYePFhj2/nltwLuVbc7hdx50+HC2wx8ICHC0y1&#10;sRfWsMXNB3a1Yau+4qaHqcEXM57N/R8I2Th/6gEHhrj9tfxyhavz373BQQzc1aZcXPNqaE2Hv86f&#10;zByevI18nXlyeNWWnH/3F7HF1NXQfRsezmoAwwjDFxc4VJ981ELObPHxh3Cw5AqffecUD529GBpO&#10;/JwdvvYWb1842C8ya3FgwqvG4rjvwNRgmMOAy7/ak5ULW2eKjY6Lushfjuxwxktcoz2FAZ9N55gf&#10;OZv06qU+cPmb0xXPHqkz/vDYszWXY/7W/MMRg8z+aXRscdDp1Krai2fOn6/akcWFDBdyzVzHS6Nf&#10;bnRyN5KXm7rzIdfiJbZ4PpPo5WxP2Dsbamwv2eEunrnGVhcnGdw6Oft6tRLPnC9bualN136fBeXi&#10;HDhrcYbLxxrneC+H9hsGXPbmujlbe647JzD1uJerGsifXB7WRvulRvDko/HR4evk4sBlJ9/OCZlm&#10;hAcLl/VJHydrttZxZY+TuOT5XJPHj3I2lm+xyfjFDeeTXzifehRX19RMnhrO5GpHpuNrz8mt7XU1&#10;4UO/Ixv1hQFPznzLm866OtM7c86Na9Xf6qGLB4x4tNc406stX/zYiOm+bJ/Y0rNzH/s/3u4vx5Kk&#10;yOLwSMMuEIgGAQ+8IHbAA72uWSUg/jQNDWqJVcz9ovI3c8YnbmZ2UYVJnu5ubnbsmLlH3IhbWVU/&#10;//nPr//bB39cOlviuh7cz+B4djB2LbLtvJenODA70/i7XuCJ517pb0TRdy3wKQY/HOkIbrDdE+Tt&#10;/uyeIm+Y1uRTPV0f9DiwKUdjfu6FamIsD7jiieNad/35/NTDwKMzIA7ecbsIzg8xiNp+ThGnPXZe&#10;7IW/FaoW8nNG8DRWj3/+858Xp2qsVsY9N//nb37zm/9SKI3UA9QUPjFPsqunN84GCa319PrWjNOH&#10;W59fc/36NrchiiKxNt5cM+8CLc72YsivjbZ5xnTWtNUZtxYvNmHS5bfrMPlaIzA0Or7Nww7DmhyI&#10;sbrVG1vLprUwxKxdAC8/wmb3Xol3vq/5nbZ4eTnTHDwXn4vfRWZuf8pFPsYEv/aieHKNQ/3mYZ3o&#10;G1tvvDh0YsHJvj67+mzZZ5NOH9fFMqZ3LjtD60u/NeiDt3NrvTNdffKPl746pCtutWs9jnq6sMzh&#10;a+FZI9bsCf6dX2vVofX82baH2YQFr3Frerittb4cr8WXH+WSjn0+rZVbmOaN67MVp5bdZfz4kY06&#10;NrZmHD/jOMi7/er+Y06as2FfvfQwyKmvluGL2fVcfGuNrfVhBZO/uGzCD8u8PFozr4VpDaY9qjeO&#10;R2eCXT56jYiHR/kW3zxebNMXX0+XX/b1sNnwlWPzdPjF05q5NVzsCRx+7j/Nz3qHWQx2e7/Cz72r&#10;WOzZwOFTDh6A2Jr3EOEeCKscrWl48SfWcISl9h4A+YvJnx09v3KpFvnr8cPLGtvqYlxuYiVxyree&#10;v9aelyucGv7pw8MTb7HkDANvIg/xqgUdf7Z8xNLM5VG+MJezuBqh19ho8KodPTvxNHh9GSmeRlfz&#10;MKne8iPwimVsjeDm/i2O/SZ82CSw5dtv9XkAFYeNh2l5wi6vuMLl62HVAzSf6q0uxvwJPnDMYfFl&#10;Y6zucu4zR1wx6PXW2BtXd5jVQhz46lkN4svXWB2IOVyxiTUCw1gcOGLR6cuFHRv+bJqnM2+f8BQT&#10;xikwCT9jTc7mp87Dcno81K/68Pvyyy+v31756quv/uflwG+1eMDGUb542FM9PHoP5nDs+/nlE1zn&#10;hRj7K7721wM7e/k7S/59SL854yzC9+ykWeePg7Ea9M/D8KeXiz3DiY2z5yWu2Ow1LwN92aG24vKF&#10;47nNS5s9cxZ6ITVm4zffvTT5DVj2cofRi1hjHOSnLl66cNfUPbEmD9jiwYuLPNonubGxjoMY6iwG&#10;f02tCB5isMNRvuzUEA9x2Gjii8PWGRDDGcOTT9eO+tlz8fnDZxsPOvWGw07N8DMXozzxwwEOHRz2&#10;OBjnI355yA0XHNh4edXzx09jo9Z85IELTrD50VmLr1pYI2xJMeBUi/jD6gzZE/Gs8RXfmE5efTkq&#10;FuHXl3k4++v04hcDD2P7xMd9zzXQlwHtjzPAjshFIzjA1dj+5Cc/ucZqKJfOjS+LccWx+uOslpp9&#10;h2nvxJYT3vyLgSsMZ429WoiJG+7hxoutdbXt3uVM4ia2uuJdbPFhuQbVwFlRqzDUBqa4ehzxI2K7&#10;1vXycZaqrXuMuPDp5ejLFfjm9HDg8YEhJh3uONKzra5qa02TixqxgaUWnVH7Lz8Y4hK4/GFp8rK3&#10;MEh1VGfnwj3BXujjClPDUx5qUvzqKg5cDU9cxHUvh4c3f/pyMcYDf2NSbmouhnm156cuONsr9309&#10;W2ukax4ftpqxffHPyeDBXsz2CC9SbdVP46eJjwcsfnjhwF6z3+qn5upRHdiqozrwcV3gC09sduoq&#10;hvzxqNbiw+56tl49jOMoBm74iC83a3TWxHbOYcGXQ7mqHyxr7K1vDDV1vjo7fPFng7M5Xz0c8fDA&#10;gZ/84ForX/ZyNNdb48+O8CNwxLcOR327L9GL1b6ppwa7MRtnAV5cy+0K8PixteLLFi8Y4uIUh/iJ&#10;iy8bvf22Vr6t8+9eBSNe+k8tYuKfmIuvd38rj7jiw15NSfk4K503NZMTWy2BW53dB5xp5ygMtsZq&#10;Dd95UQfPQHTWnCe99e4f9pgdDsTeWHNtwfCchJP98Zlh73F1P3N/9R+i/uhHP7ruy2F0huTfmXXm&#10;4oGTXHCm7/MeLzm5druWxHEvEx83Z0scfuITe6vm8sCZbfsihjW8+XteFI+tvHBkizNf3Nh6Lu6a&#10;Eoud2PaBnp04xj6T1Aym2hizw7P7OZ54aNbkpZmz1+ODSzbsPofAl4+m3vbFOZCL52ZnhOjZyBNX&#10;e5Ltt99+e+3ftU+RjHD9qTdvY87xzrPRn1js7mTt8k8nYWLeDcG8m4INJtbZSrxGF079ZXz8KOaq&#10;023fmN2O16/xxotHuu3fwoGXfeOd08FY3Xsw+X1K2Zg77sB2IDu8u0dv8YD3WuNfzPq3MFvfuqW7&#10;67N7ht96vuZ3unN97dTKXL8tm3oYdzzoamuzuuK/t3d98Rc7zD7cVsfmNWG7OGHpw9FvO/Gyy2dj&#10;WlOz1bFrfsYOq/tIsbJv/lYf386z8238bC/Da3/v4oXJtnH2+NLp73zDt8YGl+zitLjG1ouza/nV&#10;W3tNYHxXKe4zX2et+PiT9Tn3b+Pzq61+MRq3Hnb6YorjWtjPG7b0WjzF6wG62B4OrHfdWIfjA/jE&#10;gylm5wg2nQebGm6wim/OjtAV91K8/KDvjBrz50OX8CPi9xBHhyNd6/zKib7zrodN2BaneZzN5Vf+&#10;1YW+MV+t2NaqBRv4zdnhoRkX2zw/OvMeJj24EfZ4WJcTKTdrHqD0hE3YdMWTN1zz9h5H3PM19kBZ&#10;HA9l+Htw5ase+YvFDy4b6x5gcfawR5eNB1e2WvVo79h4cBZboxejJqYH92KJhz9ueg/B2bJpjA8u&#10;cuRv7kXa2IuKHNvfi+jLj/a2GrKB29yY4Eqn4cxPbuX9AnfNs9OT+mzqw67PTn3EIO1Zccw1X/L0&#10;pRZ/Oeo9dOu9cKmBlxovEc4PfGfHC4Y8teorP35s1MxLjZdO9eXLTlz49gFH2NY8xDszbK3xZ7f8&#10;vShZ7yWlvbBn4loLhz9cYg0mezpny8uqsyeP9gB/dhodPz76aiY3TW3Z0FsXt3o7y3FRKy9msNWS&#10;nbVy5Z89XLHNidjWe/mUv5rJYWvNVmz1hc2Hb18CwbS3cbWGF1s4aqWGalJOalyucKuRsSanMOHL&#10;B7fsykFtxCFiGWt84HS9lU/7p7fGFm97xgdvtta8KIqLhxzY4dx+yDM+9LDaI3p4asnO3uCfj/Nu&#10;3n7xjavaiO0+wl+u8Nk7s9bUno9ryAsszuK113FxjaiDHODJgchT41M+4mvx5cc+HzH7QsDfOBHb&#10;mlwTcfnBwEVdxSZyETMuOMvFNQxH3ny7P8iXsGerhnqY6qF2bMWSh8ZWDPcd9nDx0PDUiyHn9kQM&#10;dnDkCJetHqaY1uXGhz879sQ6gUlnneCvwXAvdIbypzfX2NPLxfnR7AOusOvVT96adT444SZvdWlf&#10;8bPfalpN8Os6ElOOWriwygX/bOLAX2z28hRfjTrzxcGHnm35Vj8x6M01wiY8McXRqxFbYzZyhqse&#10;OMSHDQ7sCFx4GhsxSfZyTq/fxg6e2OyM7V/7VFx1ti4ubuotfmdQzdiUtzVx6GGUu3zad2swrXVu&#10;jMPSw8AJn3DKuzrIV400/uoghr3nXwx4NXp5VEc2RG8NTy2dvbDWXuAgrh4GvVoY1/iKRx8ODA33&#10;YumzoddwIHpN7vTtLfvscMuerhj5qwce8sFXjU4O9DDg458vW8I+v0vxGX/gIY8Ve6nJQa3xxEeT&#10;G/v2Vq3UR6OrHmy0agW/nNUozM6Zdfbm6uN6dw6LR+/M49O1y8YcLz5s6eA4b51zejHpiGeSL774&#10;4vqlCWtxt25/zauLmGKb6xNx1YjO/Vet5OT/DoKjDu6RcuDbdYibmMRnnHW28avOeDgb5WiuuRew&#10;gemZp3sDW1hi+xtk7s3ywEuDo0Za9fI5ptHhwh6OOGpkjlec5eozX17Vmw2p5vJUj3TbX8pP8CM+&#10;PtvtsXwILuITtTBWD3p5slcX9e8zTD4fPmkvt//7Q5FJfWNzm4bIs3Y5vvMHjDsJ2yZ0YTlk9DjU&#10;WyN0GhsbpDfftWvyYlvc+tb0dO9p67Pj4tLhkcC0Vm98V8vsX+s3Brv4rs+dbtc/9Vg8sntiL1xY&#10;LkQH0tie0suhxi9/YxL/+o+tFaytF7zm9dm0Vk9vnKz9nW7XjfM1rtHJv3PqjNTS69Upn3ox46YP&#10;v/H22abbuTE51z5oP/wU0w0Et26G3XBY4Mif3XuEXfHyqedvrInHzn6bGyfZF7d+9XS1/OrpV/as&#10;5rPnLNz1oau1b+rT2abLrz3OHo5xNtmlL076+LKHtdzino8+XfHaL/5hZU9nne25ls2zPvzTL978&#10;Wqu/wwpn/U5f/tus5xf/0z+M/MxJfvrdg9WHlQ0/cTz4uIdlC7s9sa72etcMW3Pr5vRETGsertwT&#10;PVjs/RAm/K59Dy9EXG3jweqB6jI6fsBKyqmc6fHr+qZPxIgTfptv9eRbfp39sNkX20MHO/njCpud&#10;a0XrZS5+bAlMPuHQxaN+dcYENp/Nhz4cehxgiNU+0YtpnrDJLww+dK3l78FQrTx84S0vYo/lDZ/e&#10;ujm/sGGx07PR1IaOPV72nohvz9aXrbk1cbIVozUYWucn+/Yfd2tix8/Zw8FDsZ7AMBZLjuZilB9f&#10;DZY1OZmzFcuYjsTXmE6DoyUw2FUXvItFr1WLfOrDLB4/Y/argw2HLkxjejXwRaAv5jxIw1BXvEj1&#10;lJcHcrXgI1d18oUkUUO/xQ7fnlqrds6Ofwcehi/W7d8333xz/XVVD+k//OEPL2z4eInJ35556YJZ&#10;DJy9nBEvMuLKF7Y43UNg0csFX1ikfZMnnhoRD4ZmrTp54eGPFz0Ro5cza3zESq+nh+GLSk2NYbEz&#10;9wJjTKpxNRUHBpteavD3RZ3cqxFd5wcOP/sDjw1e1dJa+aoJbtaIOObis1E79TD3hbq44qh11wI/&#10;8fnZE5h6jc4anbi48JOTnO0TbGIM19nT83EtGTsb7QccfMvtcn788MWyvcCXX7nJIf9y08cDTlz4&#10;iCOmWhD86DW5m/NXf3blWO72iW21w0cMfzuCrXW5yoOIrUZEfTqvbOitFxcO3nCqcTZ0/M2N1cLf&#10;GPEFgr107uxf+bHFk72c8LHmvBbTujXxNfvW9SEP1zxbtRCT6MXhC5O/OT/7kK118fCA3b7LkZ6P&#10;GsCDI2/NOH72yB4Q9SDWqkHXjl5d2cC2TuCJLyasuOFKH3cczOPbPuDNVqMjbMUJt/qKxR5fHOVR&#10;/cvR3Nnlwx/vmth8xOFP2KqReHD5WMNbL564xtnIk84+syP8YBcXlv3gTyeGe1Z544QPzAQmwan/&#10;eFZcDbZG4PGDba1rFaY61Kxr/MSKN4zqDQtGtYVVTLnBLI4crMH3eeE88OMDf+sqZvXXwxKLjdrw&#10;q9bFs1ZdcBQnfsYw5M0+4YOfvrXWcaDXw8EfBq7wCNswrOFkDb/uT+w1vPssgokrO2LN9QaPP5w4&#10;wXUuzUl47T1bePz419JbM4YTNpzs4OIhR3aaNfjG6oMrO/c0eH0WsiN0zkTCnk5MrTH7eGZLJ86n&#10;EvjiabDjqMZ4aWooX7byZIsDXZyzsc6OhNXYnK8aqeHuGRt6vs6O+th/+yxW8Tr/arv3XOvw2m9r&#10;rkGN4AVfD9/fAPRPyODhcyF8fTzg4cweLix1sU7o8FEjOM3xFkd9PIf4PLPOV377WeJLbn5xZ9Nc&#10;DYzF5+ce4D6HY1/U+7z0XAZTzj43YeBgzS9kqDk+ziEenmXZ0nXfxDEuPvf4y01cNRCz2uBKYNHJ&#10;s73F0d7Im67GzpjUX5OP/AEDJq7G+HZG7ZO62Rc6ecnVc758u5/aR7VRv9sv3AVIno0FV6QK1VxP&#10;Snz9w3zW55N/PT3CYdM3thlJdmyNtaSxPt/Wdm78rLHfteb68I1PsbbrO18845XTx9r6ru05Xqz2&#10;aPeLPZuNcWL8q3P49seBdOiM9S6k8ti+ePzi37i+XFrn0/jsrT3LL9tdT8ePWKOr/6D9/z9Pv3z1&#10;rcHoXNIb19TjbNWJbRzr6dShvhjVpn7X2dQux5cf6cI419xQcIEpvhsKW9y7IeYb1vJcvB3ns7aN&#10;9fCJuI35WKu3fodzpw+b/Tb4JNzWtoaXweOHNXY1vIz12+hI3MO8lC8/6Ei2d+Pi6MNQ8/YAfv7h&#10;wSknnLJpvf7EDoc/ya7+g/b5z/BYLFY1eOZZDddnbRcXl23s4nfnv7a7Hqa+fVPXxnGCTy8HzbVQ&#10;7a2VWxzojLNPz4fOdUQ8tPjg7mG42Nfiyw/c6MWEY5w9367Lcol7cz3R82dP4txDjIcs2OZxx1ej&#10;F6tx/otNV35x1IvnQUrzMEKqh7F1daA78au/OLCqW3rzONDBEAMOyY+vsfWNzY69h3h6NtmpD50Y&#10;PfTmzwdv/nz5LI5cPWCKG0Znof3pM9B6tQk3vmJnhwNfwkdsPR8Sd3Fw40fYqK/m87eXAmfIGv7W&#10;xCqf8PmLS6yxiUNY/J0dPh6izXHCo1qaVyNjDR6scixGebG3phYa23ixIeG3V5fy+MGmBsO4HPgl&#10;zreaWde3B9bFzZZvLyZ4GNvrfNSAsFMX9fDPQHj5UGc4fbnlQVwdxfLSQPxVYBjVBy82sNh37auh&#10;lx1fHIjVCyFbv9ktlpgaX/9khzF82MVTYzn7QtaYn/ND6ODhA8OauK3jIraccLMGlw+93hp7a+2l&#10;/DU/hx6lAABAAElEQVTx9J1JtvzUEkfr5u0NW1jsrBOYzmjXnHqHYVw+uO45YEPCYgtTDPHFtu94&#10;6829KFUP8dSfjg89DM2YPRxCh6O5eDipp1w0cdUAJxzN4WcDAwdzuLCKJ39nwBqu/IgY8YbpD4rg&#10;i8/HWGy9l8j+QChO5ZAtOxyJPOjF04h9x0385YCH/F0jMOSGF391I7h37zCH5UUVV2cWXvn7pzZg&#10;FgNOmOpizpYv0Ts/OCRs4DvfOIn9+9///sqrL+KKZ02OOLIlzpJcYYpND4uotVr6ApavWrFzTuDg&#10;o7b8rJPOEFxr9kB8MfSEjlgn+LiW2fiiQ06wxRIHJzq5q5UvJGCIiyNesOypuHzZZSMGO/iksws7&#10;fsVrHZ7GtlrhoPELDyZfNtk1ZiNnfXh69xc+sKpTtmoBU1z7l8jVmrycDbxh8IMjprFeTHHiqm44&#10;i6W1z2zNXTNs+4MatuZxNhdXPNzU31lm333cGrFn2ZnjRJxzZwRvueGQD0ytPIxxI8ZEThr/rsPN&#10;0/XHB6Z8jdn6wy9x4eBmLTw8qlOx8dLo1YYfHDoCVy2qTzHVKLv488ExW/GsqYk+bHgbz5yvXKpf&#10;WOLJ1Vw+BE/Y4mevpxdbHPZ8jdvX9Gqips6X3nkQG77GF54GTy8vNvr08KzHlV7MdHoSXuPyzN51&#10;7J6mpvauPWK3jX33XTXDlS5euNWuwJ/ohxhwE/Nykm/nGx85qCtO1UKd7FXXpTFZzLC3Fwe2nGGY&#10;w6zB0cRSD32fxTjgaA+07NqTOIhHx1ft8Sfixs+X7e5NfckM17lxX2IDi5+GBzyctdZ9hrLz+UgH&#10;S0yfH+4t1U6edM6A+054cmZj3ZhefDXRYGrW1KAvl/0BIa74O2OaPO2FPPDyz+jA9tmnb2/hqaO8&#10;iqs25rhruPeFudjp+ywWB7/u4XxJewofdlIe5o3zyeZjejWxL+qm2Qtx9erj3mFP1MNnMn7pq6l9&#10;Id+TZEXXJ3djutVn+yn6cOvDVLikNUkogDX81ybbej75pds+33prxlrYO+5QLEY+G6uY9Wwab6yN&#10;sZjZpmuub2wN1jnPRw+fbMy7+WX0ET/EPrGDsdYHnJuQPbN3CT/zk//iGWvVvT792oZb/9paNts/&#10;s1+9cY1v47VZzMZylGv5q0WNrnH92oZRX6yNbXzWhn36xvmGtf2JZ94NlJ0cNBw3lrXXcPPVk+J8&#10;mP3vz/DPfrFby8s8uRtX7zD0csLfWL9+sLJtbL469nDpjLetT+ONoXbp+cfvUj5+xKW+9ThsrGzy&#10;XY5iEj2MbLPR0+28MR/j5vXFOftdLw6bMOKwdouxPunTuW8Q83RwYKZbfTHqw6s/faoNvfHO80nX&#10;w5F72jNbOPbYBzIOzfV0eufPB7KHlx6s2MZZLz/CLt90+pq1uOjFpkuM2YoZPp26aj3UZK9nL1ci&#10;vnncPcCIIVY8YafnY42fhzBr4vHR+MAW1wOKhys6Ld768PWNYbNbsSa2eHrr4njojDf7xTDeGMVn&#10;T/irTZ9d1aMa1sMw1vJVJ77WjOVaMxfbA6TWA6l4/K0Z88VJTnRqZeyBFpY8jfX8xGNvHI6e0BM4&#10;7MQlxWAHO399PK31gGlcbmHAtO4cazCtqT0cdcGx/KsrHLXVykMtYPGjw5UdPLHDw11c8/cIW7z0&#10;xBgP/mHiGaZ1Yg1v59NDtHX7oBF6X6CoXXsCB7aeeEHyhRwbdbDGX57iqBPf9kXe6sjWut8a8kJS&#10;jdoP1w07f23Vy1EvLTjx88UJHXxNHfl6wYFNJyaBgw/O4uDoniRnfjDZVyvr1YiPMXs8vJiwoxMP&#10;tn21h5qY9DgYq09fXOESdjbsimtMH3f+9qSXG3by0PZaYROuMWGrkfbGWvuFs30hzii9vaDzEqqO&#10;4qgNHjgQeashnr24wmcTf/vfOZELW7Gtw+RvLm775j7qC2d9ejHZtTe4iaXBtxY3Mbq+2i/r8tDT&#10;afxwMKYXH371s45fOdKrgRdxa710i+X86dmohYYHwZVeDx+GGjtD4sqBODPmXmb9TQ57xtY1hSN8&#10;HDtfl9PLj+qJB4knWzxdQ/5WCQxn3Tp+akJnrH7OMI7iEJyrLyw88KLXs1UPvEm1YwczW9jlS6/Z&#10;W21rjGt1hqmxJWGqFxsc4RI182+Cu0dVMzW2jkO8zeHhXw7WcYCpfnDVs3sffU0OsMz17DQYjek1&#10;POHSy6N8O1fWxWCrhr6koINF2gf2GoGDnzW58GVvrokhXrnxESO/8mdD3967vtTNOZEbOz1s9RJH&#10;XL/BqhdH7/oh+LEXFya99faATkwST2PYagRfTIIrG3jlBZed+lQLtsb01mHA40/iWc5s99rByXnj&#10;Q/JlLz+xW+NbDV3b8jKXZxz0ctw8+NMT+fBpTsdWHPr2zLpcND5aucGPE1/7o6mB3j7yhwWzmoct&#10;Z3p14E+vphpcNROPwJSfFg5fdsXdnj47ejjwanLAjZ2xvMtBfL6aNf5EX+58s8eNrfU4Wacn6ayL&#10;pyV02il3utPmPXOxw6qnUwfXmLrgo/aasVoQ8+pgTORfTbaHI2c62PbevrZ/amUMp/rGja0mVs9J&#10;zjQcNl0n1nwm4CgXa+6R7h0+l7qny8sfdpuXA+72Az/XDH/xYMFwrvyShpjuO+zocfWsZ+75gw87&#10;/jjzxxWme6YYzrUa8sFR7nGRgzrJSc9fTP7m4snR37L03CMWocNLfLniBktN9fz4k84yXLHxsI5z&#10;cfzhtNhsYcBnL6fs5WW8ey8fHNQrgUvYGus/hcDxG+v4yQNXn6k42PM9T2zdJ4n6W5fTT3/608vP&#10;M8z3kHsvQYC1TYbuDoP+u8hb9htbwpLVymFjZcvuFPbJnW86h6HxXR+G/i3ubGDUP8PLhl2Y2+/4&#10;Anv84JM+3Wv9xnjN7j1rz7DUHScHUOtmlz5sNnEPS19j1/huP8JZ33z0J/Zpbz380+/UN98ep+V1&#10;xmObWOs8OrfGZ2MTBr8dn3HP+XIpJh1Zjq1trHgupjGbbsr84r12yzHs7a2Hv/ow0t3ZWAs/nPr8&#10;6vOvz9c8H+NaNcm/3nprO259z7B12LVs6ukJvPa+Nb6nhJc+f/Ni6GHFzZpxLTtz+7WSDR07c5L+&#10;Wd6ts+VXzz5J31wffrqdn/Y7N9aW/66H13q48cw/Pfs7f7rdz/zq+VnX5NqDrXsaHRGjOui19Y9j&#10;DyP8PEB4YOhh5AJ6wQoPjjEsYw8sjdnDgFUsPSlnvfWuXxjm+OTTgx8/Ouv8NH7NFxtO3FrHRfNA&#10;4qHJAxG+xaMz5mfNw4jeQ99K3OjYE1z4wSdxp2Ov1/C1Fne29Obit4Zjn0ls+NXYsoO7e1MMPYmD&#10;PcTLAzZcnMWiY+OBESYJg526ewD2YJa+2OZqE4ZasXP2rLGzruFIhy/RV/Ps4PBvrbzYeSC0jpOG&#10;uxZW50MMNeohl5+Xc3uswYCf3QXw+EHPb3OrZtbou6bYFbccrOVvjb25OJoan5KOrUbYwlxhJ+fO&#10;YHkvL//RlS/kxJSzOjo7vYypAT0MLzv2Kjw+MNkb+9JU7ji1d2oXrvrxxRMHtuLwZU9v78oJbi9k&#10;8qrWYuLMFz4frXMkhhcpLzb84WriwFYX2L706kxYh6tlD5MP3uzCgA9HXng7Q9bsAQ7x569+XiJd&#10;PzjDwkt89uoNRy3Ye/HsJb3rAb44XoTg7ToucPCUFwxcxMHDuJ6f/Lw8Vm9zwq6XXnM+6p1ej48X&#10;UmOcvJR2HsSWhzk+1RIWTtbFhKsn7DS1pTMOm70XVjHp2MApL2PNl67qKa68xPUCKU5/64EvbEJv&#10;DIe/eZzshX0g1uwRnX3rS2Y54oYXP7GdQ/Xg67yxIXjj5YsJfxMDD38Aw666d2+JlzWYezb5FRMu&#10;bnRysEfWcLR/6vjt4z8x84U0Lnj5q+844GxdTuXt/MAi1vYaow/f+SJi406Pu3zExRl3XOJrrobi&#10;0qsHf2OxrG/j13XJVhw5di6a5wtXLnzk6ZonzkE5qkt7CYcP7sZykkNjPVsxxTfX7K9rR81cf/YU&#10;B3nwZ0vganj67OOXHh9+8pWnGGrvb+3YJ9eVWHCJfKwTtgR32Pzx0TvjMMXFncgLV7Yw2ztjAs8a&#10;YScHGPCtOS/4+yIKL9w1ecLCkW17TWcPnAG8zK3BxhEvucCuRrA0c2t8rfOjUyuxzeNZbOsbgy87&#10;eGLiJycc1VGuOISrZ68e9PztVfXiLz4b3GDIi/CBa70awBNXr+GxOaUPT03ocISTqCEeai8/55iw&#10;be/iLTadOb6t0/M1x8lYXprx7nV2+nDKqzOih2Ndr51irRh6+dPV2POjV2/xjPGmjzt7eo1UN+fA&#10;+cy+tfjjSKzT8YtnvfUdm4t36ui/i5TjiUPvecn9R81xsu/2h6gD8VlhvVzkznfrXozL4fHDHJZz&#10;4mzy4c/HeM8VHXv7gqP7l+cI8en0MKqhX2ZwBtoTdedP3Ofdr5xT14PccPBZw58PXq4nY8897sn8&#10;4Whi6n1us+ULk39/QAxfndjRazDxhCs/ubjG5G0Ml5/82dPBV3fngo6v/J0n6xpcealJ91I1oWOL&#10;p/sgbDFguS6rn88/PPC1Lr41OnOf43zwUC9ijAtOcuq5yZpaya+a88WT1J/ja/Ejf+BgL/GWM+7d&#10;Q9TWmnzVSWNPTzyfqQte/vDC/PoNd4sSqAFnVFLWT2lNv4medm/N3/KNCztj8fSJAljbZm35Zatn&#10;F+d8Wt9542d9Pnf9xs4/O3Oy+satZbs9zG27ZhxG47NvfWMYx5X9pxL7U3PBuLhc3F1wrTmcr+WE&#10;z/I2diGu7r2cxeEXZn6L1Xpra2vtjL2+1lZ2jV788j7n6avF4pzjcO+4rG798tGvmIt5CpywcHMD&#10;cRMk2fNlQ57hX4svP9ZvfRqv7Y75PeO5dief1rr5hUNvrMlNXif+5lMd0uUbvh6Os6wPl/4cN2cX&#10;X31inZy6nVsPx7g9MGZXKwY9+8VevOzLU7+N/3eRjbN+G/PU71r+y3nt6eVWc0/hj3N7GV4Y9Ytz&#10;ZwMz23q43becJQ857mXuaXGg98HPtrG+dVjWfFCLy5fOuA/v4uDYGgyfb90ne9CAS+RrnW8xyovO&#10;mG+yfKyx8ZAAN+z1MYYPWw3ipS/u2sBQh/Lk40W0HLpGzOVG9OySxrjhW9zyiXc1ac/Nd0/Cs07C&#10;yb6cdo6XmFsz8YopN3z5ZGdMx4YObk1cnIgHL7VQI/XxoEZHYHQOjJvrcSL1xZIPbOeR4EyHg1qZ&#10;O6dw4fCDISYb+nzN+VpfDHmIER8YHrw9OPLV2Mh9/cWPZ9cFHVtx1YCIi2f1pQsHF2tqFpb1bPXw&#10;EuNaNtlnsz1bduKJg191wtG6OY7ESwhb++aFqy8CvAykdy0RNnzh9+WiL42+/vrra81vRfKXm149&#10;7JVnJXHMYfL3UtpDPWz75yWus4MnWz0/mOz7gkT95Zc9XnQafHH5soEDwxo7e9/5YcOWWFMvmMbt&#10;T5jqwFbueOADP18+YvHzEoMzLD569vYfPzVxzvhbp8eLb7WFZc1e4cWPTmx6OWjh0eEANz+cYcOl&#10;w6PzSeflUm3ad/WAx4ctG2t0nRljL9S4GHsxs8ZXn20Y4hJ2vfTytd9yLne1UDMv4/JSI+dED1sN&#10;7IUYeMtVg68mXnLjKlZflosVdzziKLdyN2ZXHHvgpRqOmKQ4ejlqhB/u5u0TXnKIr7EYhA1cNvan&#10;mPyNYckZT/7s6exHMdSNbVzUwxcd6rd5xb3amas3fBj0zosc4JsT2Am89pKtxo7Ol7Stu3/udVZs&#10;uXfu4Mqr+PKCRZ+NdTq5WrcGq7NjX63DaG/VEi8+aopTGNacCz08jR0bIg+NsINj/31REgd5yUNP&#10;BwtPYk7wpLcHYrPVxGFDZ0xn39SfvdyqFb0/0CJh4MSns83W5xU+2fErD7266HHSGrPnTwdf/Hjj&#10;474lr9/97ndXDZwr3DV++uoHS1z+9gYWzGrcfthXedMbEz7tM9zqIKc4WRfPvBrS5SvHfOmJOlmH&#10;o17W7QeMBBbBHR/nRc/HNc/WWvj08oPH17paqSnBUd56senjU72cVZi4wCLVSeyaWK3xxR8WWyKO&#10;1lnAvc8V69WnawNftuqS0OEJXzx45mLkL26tHKx1rvrsixsMdeGj56NZF49ez059lg8b+YsfTte6&#10;NXXDUwuXHR9YxvCskXIr350bfwqBg5uYxjV8+mzElx7PuKkfru4v6qGthCunfMIWT93d/5w/OGKo&#10;GxyY9treE7r2xHMae1z4wsaFrzPJV0xSXJ+p/p+dLx7/OaqYxbIO2/UNn59zKHf3JTpjNjhbE4u/&#10;WM6CuD7/fWa4x7jv4OeLbvzF0PjLqTMcns9P9nD09PzMnRf2rmV6c1zENZaXeyyOait3sdRWjys+&#10;eDuHcP3hAFv4f/3rX68/LPUH/D2z0sutGvEVT23EId0Pw8WR2A927Em1M8bnc4i6wJZbY3Hpit/5&#10;oMNP/saa+tgDNb72N4MlyzAneuPEuPlps37Z5PcxPYyS5L/zEqI3lsfqsqdLjJfz6hvrw8l3+8Zr&#10;/55xmIt/jt+D8zF1/VjO7+FzZ9M+dRG7eB1OF5tG3/jM5+Ra3ezv7vHa7fiOz2u6fIujj5P+bn1t&#10;jeMmTr6rK35Y5mqwLRv94oe3uh2v/Tk+5/nRh7s5Zl/PHkcfDNqdLZuw+L0lpy1/Eredh5VPfXo9&#10;3enbujUfINnVyynp5t1cH4fG4a+NMfzOM0zz9tS49fBa4+N8kNZ2zC9pvBzC3rX8w6vPJrwTZ+eN&#10;t8/vY3o4HyNx1oeRbmvYmM1dPfnUnvEId+12zE8cIobz4sGlBwa2PaToXSc9QPDz4JavBw3ifhhm&#10;tuXpbMSJrvtm2PzYELF82JPyN64e+vD4wdW3DhM+Xznp8cXPWCueOPnC7OHYw5AxWwJTY+MBqd+w&#10;NNfE8+ChL/fy5c8mfvS4mBP5llN29oH00FM94sF+8y6mXDQPd2yN+5yCR0fojeOEgwZTzh7E1I5s&#10;zeTHFz+2aiG2h2YP9XESszFcNlrxPeRWOxziIU/NXG8P2JH4mofNptoby1scLz34sw2Pf1yKqad3&#10;hu25XPnQi2EsF72cYbLXs1ELHNt3PI2rTxg4GOO2HOiIuMW8FC8/4GezeuM7e3r25SqWMT56eYhl&#10;3ktWX0z+7W9/u14wsvdSIjecnQe1tc/2XM9O77ejrPvC3XXhQdyLCH5sfWnKFg5u6uwFxosPMadX&#10;N3a+cPXyw5cOT3H4x41eLurjumtsX9iKzba9Ma7hKiab9XMG1Mt+94Jp3/jR44MnP1/GwaHv+rCG&#10;D5Ffa+Z8rMsBx2zxwx+2HpY664ka+c8w+VnXxLV/Gj1pTQ7qJQfYGmEHEz85y4t4ofTSywdHe26t&#10;vYCHLzxx+dPJXw6w2qdqJU7c4sBGDAIDHp19NqZTZzz5WqMTm8BsH8S1P3R44lVN7H17qCY4waNT&#10;V3hwOpNisJEHLJhszPvyzTqeMJwbPT94RBx8CFt6L+Pi/uMf/7j2QO6w5QWbf2eQr9YLv9+480Ib&#10;H37tuxjy9+U6Hpr64arZQ372iI1c2FtTG7biEFytsdcInvirEdvW8cbBfuLe/srFWcBRPNd+Zw43&#10;dvF3T4ChWesP3aopu2rjixvxYeHGpr3jjw97PJ1ha3g7B/4QwJm2Jr41/sZyhtu+h+/cyR1W1xS/&#10;8sFLbQnu3bvM6TV6n4Hi4Cc+4VtebHARC3715W/OV7P/bOXIXm7WNfP2wXq8xIBHZ4/Ny0W+Nevs&#10;1IpN+w/buVEfOmvlpeenfvyKCYePuhmLK3c50Gv2S+x81MVcLy827OniQl98cTVSDjhq8qtO4lun&#10;J+GrNRs1wx8WLjUxux/Aw4Wu3JxF5wAGfHrcYGl0pPzgs4WlwcKFvrq4FvAMzzof2PGEyUej17Jn&#10;i4PaundYg0FHuiZd82LiYV/48xVbXw34tcYennVngo11vDS+9jku5dW9gw9/Ei9nFj/1Ug++5oQO&#10;phhiE/tPj7PzJg/npBqzgaOJB8uaeMVmY0wvHln/S/EJfmxMfJ0ltZMDkYe6VS9c5XnyVcd08azn&#10;q6mTeujV1L6y4SueOTsxzMXR2xs8+eFoTvh1fzF3ntT5i8eX7O6jfsvbXssHlj2Sj88114WxBtuc&#10;r39qhD0u8KzjJJb4+Dqf9lRsz+rup3/5y1+uvTTna28Jrr1bqK1rRyx5wRZTTcTqHMP2Ny/F8/zk&#10;Gqm+aiMuHnr++MnPda6xr45y66zhJba5PRVXfej5wRMTlhpo4sAg+GmemXHveuKvscUvya95Pbt/&#10;ReDihmv3Nnj0OLmf+wySq3XP9tZwVH8c7Qsb7T9//etf/xcDRauZR5SDcZugr9FnV1J8SfrmdDvO&#10;t0MotvX6DsTi5E/Hjg0u8a5ndzbxSXHDVRg5Kios482vg8CePv9sivMB/f5nPst/461XNnIhfNMV&#10;q7l1fEk6/XJt/+JwGT9+VKvmz/rN+c4mTtaMXWB6e+NlyiFzoTmwLvRuLGsbLh0RE+9ata6Xyynl&#10;Vx+WeWM5G9fCCLc+PTu6MHecTp8YZ0PHPzv1cIHqiV5Nusmaa+Ya4RtG8/CK44Zl3Lz1ejVs7QJ9&#10;wd31sOuzZ9P5pwuLHe4+kIi6xhtfot8zTFfMc725nmz8MOjz1yfG2bNVw2qGL12c1j8M+ZHWwmod&#10;3q7DonPO1QB+vsWPw+X48iMeesKmvU9HH5bxSvr61pq3N/iVLxtx2JRXfuZ88s8mfT09O23vWa2n&#10;y18fh+VhLM+zDmqIo9a6Ph08kn9jfTFx0bLV1zxs5BNGDwXm4qQXN2ktvtlk3955cPCB2sMz+x4K&#10;1IyfD2Ljrhc1k7cPZA9QbKwvz3KRFz/2m6cxHPcUMfGRF+mBBFe4bI0JnoSPsfoYW4fHXmy93KwR&#10;uq0JHR8NfjH5wfVwBjsc/u79cunhC3e2ctPgwyqmextdnymwxKuO8H3xlR9O3YeMy7szGjd99aoG&#10;9ghnPuJZx1lPJwY+bHDAXXytmHhrYVuTc37h+0z0sCwPNtXButj4OVPiGNfiwyaOMOjFkKf4akln&#10;jgt/WB6ONbrqKDe2bPjZG1gexKsFXh7kcbLGnj978TX1cQaIuRj86dhq5vyLiV95xIm/dW3zNs6P&#10;TQJX7M4MG/NyoV883Ambejp2+tbxFhOvL7/88nqQZu8LOTF/8YtfXA/Zvjiv3r4A52dP1co/UyFH&#10;tfPloDVxXfdw//znP1/nw1mA6TeC+PkSsn3wwkHUNMGxOrpGvfBZt7fwYTh3MAgb8by8OWteEvrr&#10;wfYWR9y06gfPc5tY+PE1hs1GztVZDBiED73rSk+cpeqrRnLt5Ut89SDdC5ajmPbBOZGfF0m5EXrX&#10;Pz7scBJH776ary8Vy4uO2CPiRUmdcKDrhVU83Ig8uibYqCWOhF4+aqfOxHo85KvWsPBSV2t8ikFn&#10;zkaTV/WCxU48Y3UWR1y8Okuw1U8+BGY4/OAT+Wvi2Mt4qaOaiQu7MyFf5wWWPWOHj7mawnBNGOOC&#10;kzU9DHo9u/Y3buUAF0f3YPxxYmu9fcNf49t+qHkx4HemnQ8ccYejXuzkba7Jk4182LP1T83IVQy1&#10;IM4GW/UVlx0cc4IrjnErtjkbtmLAwQGX9gWexlZP4tV+8+sMtG/qAgNWtVQLeVVD9RCPLywcnW0+&#10;cWSjBnzlAbP6Vi+fVa47PKyLoccXV3p8xFU7ccTUiPsGOz7488NBHdmwFxsH9VJ3fMVxFviw0YzV&#10;ynmRAyy9NXga3nKih9X1LBZ93PTi4YU3LGMY+MlJ3u59+FtXG37q5r7svPWFEL0ccFGT5ZX/VZDH&#10;D1hELye+uHUO6GBpbNTHPbQ6yRG/9sKYThzC37j8qltnSh74FS+f/PDR2NPBxgMmDvK23+olVzzw&#10;U0fj9oqPdXMNH3HhmONNjOv5h4MffzhitbdqhYcvCnGxRqexhcdW/cpVbGvyIfryhWVPta4fNvYf&#10;32ogDkznA5Y1Z9SZCQtnsdwLXTvqWFx5V3McYdGpMz18rfrDdO/gT+THXm44qx8MeteEXI1htw90&#10;MM3xZg9X+3cJPnjhYewz3JfNOPtsri56tdO3F3JVG0KvVQ85WFO/dOJ4HnLd6tXJeSpnuMb2R238&#10;My1d7+4V6uO+4b7F1/7aA/XzOZeI88tf/vI/fvWrX1258XEe+OOMpzls5wMWH2Idprk9dO2w9dyn&#10;Rmzbn54NPUeojfqxVzu5OCu+Z8tPLXCBDaealxd7Ij818wzKFh/1wE0MDTdx1M8fHMilHK33z7DJ&#10;z1z9cOualYM4MMR3r1RDtcSzGosjLsEJH77iGtNp8tXsOT2f9l9eOBBj9TfP91nPLr5qRdgm6t+9&#10;gx53c5zVQw4wCL284Fgnxu4peF73A0rJaQhyNl4xXxK7tmM2p++u342/q30Y+d3xigeb7PLb/lxb&#10;+9ZWxzd9OHfxW6vP51mfXX2Y+rsxu7DyMd92Z5Nt/YmR/l/t4TpHGv47hr053cU6ea1949PmDmd1&#10;+dEZP/Nfu/zZvmZvjV++p+2uFb/a5FMs/frvOJs7XX7WaunWL9/ts3f9p8+nPp5r2/2CTevZv6d/&#10;Fus9vtnE5+xx05JznZ4Ob33ztbuU84Ottuc5HbNzT2Glyyc4N+J8zz4+2dav3eqMW0tfXw2s3+H6&#10;ICTWcNLWx4eatXzhZL/61tPp4ci7tcvx8aNa6FfCXp0PqnJjb55/OcHPhu+JU/yzP+3yDUufT2t6&#10;ok49nJhni5sPXn5sfPCqg3XzsPnIhY5tudGR8Pqwp/MgEabYWpjVaR886MQOX2/dg5UHA30vTtkU&#10;W3zrxJpG8IxbucWFTTzYEBidp15M2HtwI3iwdQ7lgl++cdfzIfDZsBfPQ2X4cWMHw1xjgyt7ev70&#10;/DxsEWu1sPERz0OWscZGjw8s/Nl4ANSInONi//iLBbeGgwdj9bdOT4y14uAtjkbHTxw9Eb9astV6&#10;AObTwx4bvDpP7IopHzXyMBuWGGzxFkscvTn7BE46/GDSqQ8ea2u9PM6xeWLMT6/B3/Xs6teerjMi&#10;BzjVb/uw5cTeWmJMx0YNPFirj32RlzW46qWn72XAC4Vaeamk99Lgpc0588CtNr6kr6ZeUgifziqd&#10;uVh8/dYMLF/Ii+e3qb7//e9f5+e3v/3t9TLkBdILmxcn/Lzk4I2/NfFgwNYXU20JXMJe3cR2dnzp&#10;oB584FpP2MiHvjNp/+mrnbo4B7g4f5pYfUlrvS/R+eBJ9F1HOMYh/uZx54eHOOKrHZ1GcMYxnNbo&#10;5WdNrvYKvn0QX8NPLeWnidOew4GhNvITuzrgxw4mPSzXFix+7GHxZ2eOn7n44lZbOfCnV1t5WmPP&#10;D/+amoljz617AS4fcfPnR9RKfPnjblyt+POp1q4BuRDx41eu5sVglw0dDnDFw7E60Rmnw50vnrjQ&#10;s+lMbe544Kj+3eP5iweDHgYRX2z2sHBWa619YWO/qlcc5QFfsy9wXM9h2RscNbq4iEPnGqbvCzj2&#10;4lvD1ZxUe9jOCR50cpZLOfHjw3fzY6+1box7tcWnPRGvfcWNrXz17OAaiwFPzvSEHj+1o7MG15ly&#10;3rp/qSs9Ww1/tcHdmia35WEOl9CLBb98xcO3NfcRMeDyZZ+teO4tYcFRC+sETvcTXMqTXTFgwOTH&#10;hjgD8rQn7MQn7NhUF5zo2KinWuItflzU3Lq84ITJjg1h40zwYwcHLhutmsAJq3PhS0eSXo7ryw6u&#10;/XHPgNVZs1Zu9K4N8YqPlxzViIRrXTy27iv69tQaLDpcxKjBwAVOotbi0NsDa3j4otbeJTBgw9XC&#10;EIN/8Z3R+FpzZuTdnltjax/FZNOanNofdsWhT8QtR9hiy1ejJ+zZiQFHXnHpHJtr9h2f5mLKAZ6c&#10;6WEZ2ytNnPKPZ3EvAi8/8lvd5xiLI2dNTT334u++aE0O9HhrcqlmxkTe1bk6xlWOBJaaanud2wP7&#10;psFVz3SwqqWxOLiIa+55is5easaev/yfIz/72c+uv61kj5wRZ1VO8nE9VV/3fX79QoZnDrmY83P+&#10;+NhX57ozEQ9nAmfPgTjYY3h8e87sOpEXf3h9GeweyV7+9OrjD6uMcSHqxYaIJbZevM4QbDHLSw7q&#10;43p0P1SzMPi796iNv9GllvYdh+zgwsRjm3WNiMVOs0+k3K3Bg42LntRfk3f+gEVgG8MwloN6GYtv&#10;zRg/c7zzCQMOvVrhpxb256uvvvrwb7hzIPoCXYrHjyVvvC0bfb7pznn6s1/8XaOPV/o725JcXtnx&#10;7yKFkX7H67dx0md7zumX347PtcV4bRzG8qSr8SXLpXl9By+MZz274vH9FFIsWB04h80e6enar2Lf&#10;5cb/zDE7vbV6tm9JvPiQt7DDy65+fcOke4uL9fLm1zxdvMLfOR2JQ3Gbn2u7/2ub3V1PR8Td2I3r&#10;P1h9eGAQx02nHFoLp/lyaGxtx9ne9a/ZWTsbrnTdtPFMsjU3Tviwq61dePqac6w1D0stNHqy885+&#10;a9bFc12QrSP9yaFYd30xw9bnH5YYdBvHvJz11SxbOD2MWE+K0zycevrs9RuzOtSzhRdm4/rqDCOf&#10;xeO/Ek4685OXefjZ79xYDD1bsmM6dfEQ0Lperjj6oGXvQYnYY2trm3+5FI8fqadnaw5b82DWQxc9&#10;G82aGMZ6a5p9NS8+Pj04eRDwUNWDC9/y8MAlxwS+ByQNJl54sDFvHT49HTw4fOjpxIsfn3DErU7s&#10;4FY7OMbs2VQ/NsXFk56Ur3XxNBjVS1+e/IvDF4b4+uLQE7nAVj8PYuXowVKO1vTV3Qunh1F7xta6&#10;mvvNLLpesOJdTBg1taSHyb+HVlw82OPB1oNv/1RJufGzjp/8YcUBrwSPauXhuz3jrzbl3b7QV6P2&#10;DD5959O6NQ2GuHTlYU70dFrzMK1tuwzmx2JQw8DDnrbfxmHTkTB3jT47fI3V029BqS9bdaD3YtRv&#10;/XhpsY7z3//+9yuulwu+fqvHGfDg7gXIy4eXMi8q5t8+fqvWPvSlc/cOMTQvY/aV4M7XXtlHL33W&#10;v/766+sLbHbOgy/j7aW48uSnb++dh/ZXTnjbFzlYg2EMQ29PndnOGV6wrPOVay9snU1+dGzonAmi&#10;Vr2gyZWv3I1xEoe965WPfUhw1GDGBTeCkxxbp8eBvxrhqW708DUY+PCxpl5i4lFjB9vci7Oc5E6n&#10;FS/e1uVSXY0T/BJjeRDczGs4Vjc44uGhx7P7pzV7pW+f+MGDYd+zNdaswdLjpjZs5S0X94lyZEfK&#10;hZ2crZe7utDHXXw848wON7Xmx7bzDNta+XfNiYc3rPbZmE6DUT74FpsfPnHjo17ycs604lnjZ02e&#10;8Iz5whHXNYqbvfXliPMhtpoXkx8fPYmj/PmKWS3KJx+4cOB1TvA3Vyv2OMkBhrEmZ/wITuJ35vBr&#10;v9SzvaLX2NJr5cBX3OqBN1Er56J1PmJbZ2/dXhrLEzf3MvcofIl/fst/PO0PA+GIj4fczNnJhS+d&#10;BhdvejbmBJeuAzGtiQ+vs5oeHj1ffNWcveu92tor6ziw0drLemvqInfc6M3h0YlR3azRqX88xYJL&#10;cMpXXHzYwmjNejZiWGNjzCc7cy3u9MW5gj1+mPPByzoJh55Ut/jEJVy+BKdyDQN/e1Ldyj0efOCz&#10;J/rw9GKqKftqywZOPpfj/ICnde2wE4fAMa/RqR08zTpf+07oiouPdTl17sLG0xq/6h8WfL6acXP1&#10;I84jWxzZ6NsLY43PXqd82YrvvqPHgV1STDkY2xtx2iP2sOVrnZgnMP9dgiMexH3CPUQt5el6VCM2&#10;6kLHVutsVAu9HBM52CtngcCF3/00v+LDUwPxrLmvmovZWtckLvw8t7Gj90+uwPfc5rMhrp5f+Lv3&#10;6fGwn3Kk++Lxz87gCNO+0Nsn/vY0HnJg0z6JD4euc+XeCksdjEmYcurswhCDrzqVs9g48sezz//s&#10;YcHg69qmh0sPQ59Yw89nkDjW+YpnrWc9e5le/OoqJzVgb1zt3dPTW8MVHhtSfc1xFDthtw33twQ+&#10;O7EIf2Nx7LO17nNydL7kUW3ZyknNYKWnI3r+9vl7wElBI1h/LT5+rF1jPbvm2dafGOm3z/cOi/8W&#10;Ibz1sb6+xjVxdrz+9EnjbOvb6Ob1/MIKI92d3tr6NtbfSRj68jdOf+dPF199Lfx8muvpwlz9vzIu&#10;joPpAnKBag6dC0ST0+ZTvHzjXj6tb892Jd905mKcdtbXdsf5ZqPHIcm2nr7zl81dz0be5Wxe2/ov&#10;bjh0pLX6U1fNrDdmszUIa+vazSo/PiS/7emLD4Pv3oDZaknx6te/cbbP+uKd62EWs3n29Xiekm36&#10;bPXVJp19I/ZLLL2z3P7p2ZZ3dmHr45g/nTj5rB5W643NsznjNm99fYx9CMRRLhs33OLZTz5hwKTT&#10;qgtbkt3Zs2tdLzaJX3xxUUf+dNa1pHlr+a1NuPo4n3xOffzWN8xinj1bQg8PRg9oi6/WbFwT+BJj&#10;90L21bGHGR/A1vgQ68bdK/Vs+Rp7uOk8soet8SkebnxgsdXHyxq+nQMPNTh4wBEDFzhsNLhsjcPF&#10;gR3h08Ni9njyE5d42DLv4U5MrQcW/PmyF0PPx1iDVw3N+Vr3ACM+vvCtmedHZ41dsejEqqbm+PMx&#10;FodP9YMnX2tELTQc9B4i+RJ2Pu/Kg6+4HkY9IJvDl4+xL3HFIvIh/AlsYzVT634bmK94cuJbTDzC&#10;pccBR7w9UGts6b0A1HtgVw8x9OLy4csGVg/K9Gw0HOTQPN/48c1fz15NE1jlbs24HhZb82JtnDD0&#10;cIh1Aifsjbn6MMMXS97lznZtOj/s5WJP+PjtOnb81K/62je1cU3Zb3vbuXIW1JytlzZ64z/+8Y/X&#10;F/Me7mF6oPeyIhdfWH39+EKdvS/SxaPz73g6V2puTW/f8Gwf/JVf/J3x+KoTXHbOpxfI8uWHTy/F&#10;5nLh7xzIbevDrz2gJ2FV32p/1ljNNL8tJld2aoYTEVc+coRpXe3xq27lbI2esLVPfPHFzxo+dHC7&#10;f8CRl7k9hVeeYhE6+fP1Yq3ZRz5yEs8Ybza4dM2IJb5WDmzE0udbTu0JfDHlQeA7N7Dp4KkdbniG&#10;z7/8+HTuxKNXj/aBrzGdWLgY+0MF2N0nxGcnLnxn0zmFycf5ki8O7OiJ2PDi2ZhPNeBDz9YYvjgw&#10;zOHiyYekL0828MsDjjk7MYrDn20Npjias9c4jnDkaK+dP/h88IGl5uJsjenNu1/YK3iEHy7+8K0z&#10;jKM/tBMLdl8UwcXTebIv9gGmnIk19vwIbsZiVX9zdrA6H+Kl77zhjBe9Vg7wYWnVGh9nSKMPW9zO&#10;Klx6/niLaQxDDkStxSJq1DhsHOicQ/WvFs6/eunhiaWuxuLw58s+7nCsi1nPVs7VFgZ7ePTuQbjC&#10;oXPe890cqpGY8O09f3UqHhv1YQMjHLnH2bXO3jz+1UxOeISHJ77FtubZQB2Na+UfjjzwiGO41tWI&#10;nzXNml5MArv6dMboiln+5uHml025sxWTHmZ2emuJ9ez0akNHjNXY3N64PuEn9HKCD9PcejmVl3XY&#10;cndWibnzmw+dcwKv/dJX53yKz1eNCJ3zIJ5YMOCaa/jAtmYOk43rNQw6550+bnDpiR5me2AtLtb4&#10;iJPucnr8YL/1Tv+5+mLhKjfz9oMOT41Yw1dN9NbVSDNXfzb5uEeU3z7rsnce1c554UOnLsb2Bgfz&#10;dHo2RFzny7Vjn9yP/PMirj/iXuAZ3n0bvutQPJ8nuDmX7iVi4WAfrdlf/4xL+ywftgQ2DuLpxaRz&#10;jxDDb6X7hQ6x1ZGvswurevBTD7nBVUdx5csHx/LhA5tUH1z5eF4UT33VQGNjTb/SOceVv/h4GLtn&#10;V1OY1vzBhT/IELtzAK/Pju6J9oCEhT+sYqgJwYnES4zG18IrP9iqI1kfMdsPHNnQ4eic0bE/m/ri&#10;07nWa+z4X6e8QCktNF6udNtay/7ZPP1dL2EShn7n1+Tlh9hJPMzzaS0s8/CN1795uvDYa81bT88v&#10;KW79qW++WMaLn039Yhk3r89uedEVY3muLpvtjT+HOGAuCgfWAdXMXeAuGOvlduaFT7zPfrm2dmdP&#10;B5eNehTDPLnzb40PCcM4+2cYp012sPZmyE7+6gC/Rp/ku/GtpdfftWxaMw8/XX22+oRtudPlu2M6&#10;Ek79pbz5YZ2cdulvXJ6qlk9GdN3QYMYvfTdj9sth46eXe2P2xavv7OrbP3221+DlRzxgxiV/JsZi&#10;ZVd/h0FnHZZcu37KOx27+JdLfXo4tXDDy59Pa/m3Vh/eZfjyg+5Oilf+XQ/iEr01djD0mxMbulOy&#10;XX0c9OWxumzp7vStn3229HB9AOs13PV90PYAUgz5GrMpxx58+hP0/MOoJvsBng6HalSM9YdRLGOt&#10;uMYexDx0eSBk5+GByKMHYrjm7uF85FQMtu1PvbWVeMF271+Jk9y0PiP4sNfw5Yer9b4YZB+X/TwR&#10;355Yi3txe1CD6WF181UHdmyyh1McD9ntNd7iiJFOXuIR9TKOhzh0+LeOM/GwGFZrfOPAByf1xZvo&#10;2yMvAx6k+cAqN3M+1ZgdHaGLGx95EL7ieqjGT43k3/7jaR4mP40+fmxXYMIqRrbs8THXN2ZPR8Rp&#10;bXtr5oQ9MTcWXzzj8pdruuwXm7+82KwdTFzY2v8vHr+h5N/J9IIFU328YDmTYhE6LwpeUKqxFwvX&#10;GBzipctYne0vTh7eXWPieXHCx7jeGYDnxYpOnr5gpyP+pgR/Z8FvwznPrpnqgaO4eNDBtvf4im+d&#10;zrjrQEx6ZwfmrrOJhzzYhouPMVFDMdRVXvuCuWcbdmdJjr6UhCsnPv4WARs+4chVXDH44i4uH/sh&#10;v/aArxan9lZPXKPs2cAottzlak81uaiJ/RLPy6MYeHXGxZYvPzb2unsZO2t07W12cSwPdtmyIcXC&#10;rzPHT83MjdmUnzk8ny/LTw3ZOyNs5MWPbdzVAQ69Oltr3Vyzpomv7vJjIz84eNonfXsktrn8xdXT&#10;waPn65zChQGTjqgDnYa7PeMPG4b9khfu7b912HqYrg1jPLPf/ZOHOHK3b/72if12Tfvyo3z14sBm&#10;Cw8PXMXQw+/ajpMzE285VJd8xd49wdWcXoMjtnitWcfDOmEjJy29sdqIww/n6mpMr+WnnuJYC8PY&#10;3thveyCOHH1xAts9Rs3wsa6W1YGvfOlhi2P/y01N4pA/nuzp1dT91r2ILcFPPOeG8OPD3pr4OOKg&#10;0elx4QPTdQ0PH9d2tbNP1nG0h3jwg89eXD1M+RBrGikv9dHM8YJhHJa6iZPOvuJAjNnZ1/Jib46v&#10;9eKU1+X48gNOZ0a+nQ852QtY8oIljnys4Qnbur4xWPbq2r6og7rxwYXAyo+duLDbA/Fgm1cvYwLD&#10;WMOfXTzLB0frag87fuKWj569NWO2YlXncOOqJ+zDNOfT56aY8oAhB/hw+cSVr3jw2LMVKzFvL9WO&#10;jesLhjFbcwIDvvs3/OrOj711DSY7Ira5lj999sb0hA2x9rkFv2ouXufFubyLT1dN1UNemhrJXw58&#10;XXt61xhRI/O9Z8FRc772B5fOuRqIZT9JtaGD5Z5PYDjn4okPIx07zyyazwlz15fG9sc//vF1jYvt&#10;WVJscXHU2PRMYeze417KXl7ut7745mfOBj98PJPi7h5Cp0bGYhN8xdI6X+zZykEce6Fm8mEHH4b7&#10;rd75q/582OvhsDdXX7Uzb4x/nKy5jpwBz8TqgKOadT1bw0HjpxnTE3NjWDjioG/P6tnu2PwtUZv1&#10;EYvIgV5eaoAPsc4HB711Yz2hY6tG8tPUCf8Pb38Pow3ICejqjLexOSWi63fa3M3za+2cp69fHm1C&#10;a/FejHTZxG/7MNk0VsDG27MJv57ulI2b/4l5+piHedfDyaax+YnfIVqbtTuxrX2MbI78xbMnDpsL&#10;2aHVOrDWNH5xKG451KtVhzjd9s/W4IXPpnFx9OFYa6xfzOzqrT8bh8E/O7bm8pV/vueN5Fp4/Aij&#10;efbnfO1OvtmeeeWzPdv8ja2Rs17N5XG3finHL5yzZ1f8fN7qX7O3Vp5wjOvjeu6H9cVsvHYnDizN&#10;vtXY0NVfgY8f1l2H2WWr14j1FXxI6+VIB6d5Y30t33o+8oJFp7Hd+LvGPju9teKYt64PQ38n6eNW&#10;3J27JuKkrnyK27xY9eGyW07G7aFeXfXaneRv/cyxGMUszur50Xeftab54A2bfw8FrWev9wDvg7gP&#10;9nytsYeDW2euPNKxYbvCh15t4VZvumrBRlwPPe7T1ZpPc7jse2HshQzHHh48XPGFR8TaGGLCo+Nv&#10;zhfG5mTs4dM6LLFx8fDqJZu9Zj1eYsmvePQa/5o1D6Y4xE18vDX28YbFjp6feMYeOnFhG4dq5IFW&#10;DdnBbR/jVEz+fONFTxdusenlWINrLB7/8uNHcOMDl22t2vLphRGGvRQLDgw1ZwtDyy9M83IrvtzE&#10;08PRsyds2JP2Sp8YwyTlot+5cXXaMd0pYetxqKbVA3bc2Czv8MqnuRh3uF48fLktP2fZi1G148vH&#10;847z5oscXxSz8RJG7BU/L1d4+edm1J8tf/i+oPSC5Sw5V+zgwfBb7a4Fv+VuL/k5f16M/BZRdRTH&#10;nvNhA0tceyOOOVvnwHkgnV18evlSN+vWxOuMylnN2Kl3c5jtgd59T63EhNuZpefj2rbmZURP8PUS&#10;Jm4xraktfzGt6QluYokNh8DlK45mrZhqQKzT49F+ykkM8eDqzTWYpPMtJl8xreFjn8SRK4FrLlb8&#10;w+ZH1x6IxxaWcwDP2VGPcq1mzdmLoVUDvfhyCZ9OXNxxwbMm7jfffHOt83Fu2OIFV0z5w4JD4MTN&#10;WaXHW1x4bGFp1vClq56NrbUP1ujFo4+/OVy9Zs+6n7Fna10M1xUbvjjqrRnDjzs9O5zl6TrLJr56&#10;ucgPtuvMH3KpCVvXnPjw6fDSYNerGz/Xof2mN3Z9qh8dbDzY5ldeOBYDd+eeHT/c8HBd04mbGONP&#10;H7619MZ8NTrxuz84F/JUF7E7Y/YJH/l2Ntxz7IUvUNjipxawxNXo5Rvf/QMYsXEob3zbLzjw9WHA&#10;bb/lwI+OlCee9hpXYswOBpGPuMWEZy/54e8LNn+AoCbutTixTfjLp5zkpQbs1AWeJh4dHvRixkFv&#10;TuTPjsQrvvw09puPmuCRD3/8xYVRTa3zyx5O1wF9tbFO+MnHvHj05cXe+q6J2Zw/32Lwxcd6sdm0&#10;Z9nizwfWcuKnhafnI3fXgB6W3MURw/npjBYTvrhaWLipMx1/zVxj4yzI1XVKZyyeHm57HOfqIJZ1&#10;uDglMPnTxxuu/Nwj2r/4tY/VKF7w6fBINo7YhK4mhjHs8PP9d/Xi4i5XtVIH8+pujjue+NJ3L6Az&#10;5if3cnGNuufzdd+yzg+uM6unc0bY8BND7TqD7HETk082ePocdg7UXhz3GHvnS2o+YnbfUUc+vkim&#10;87mxfp71rPk891yIOwznGE8+7iOefcRwH9Lw8U8Q6tWgfbeGExwiLzmxdW/C233M/bb7mH/SSwwx&#10;5YojHxj88Q0LB/zgVFPx6bKplvDo2RG1Tqypi32jV1Pc5ekPEWDQq/+O2zt1waumDjUxNX50xJgs&#10;z0vxyo/89c6LFh43YzxwVH981c7nkzq1B9UvH35s1VwzZ/u9k2RkOVprrt9mfWVt6c/52p5juPGw&#10;VszV3fnE51zb2I1PrHyLtfNn47idWPSnbucnXjjFZmtcb2zj35Izhk3lqz+lWOmL1/xT9Tjh3k1M&#10;X+tAs6mdceOp1zaX1ZVruu1hm+vZ6Um9NZLN+u74Mnr5kT6/s18+y9mFKK4aEGvqQFf8eF0Gjx/p&#10;m+uLr7+bX8qXH4sXl/U/x/mG3VwP62zxp7/zWf/Wi7lr7xnnf2cbZjdk83JvDdfGYZiT9O1d6zDK&#10;0b4Zaz4ImlcTPq3Dq97p2GdL11if78kjfmx2zJ5ucRrrzzzCvQI9frQeB3o6TQ0b56cPl+3qzRfH&#10;ODn15nDiuuvVszqJ0Tpd+npr2RRveZWDnl5PNrZ5a+tr3FrjS/H4AUdsEj82cPXx8yHrQYONBxsP&#10;NdY9sJA+tK0bezAiztaK/bDe/YN9ucBiX4ubOBrBCyc2HngILMKGjzV2eNLhzsbDk3i487Wu4cOO&#10;DX/z4lzAL9hs+MP30NYDXPit6YmeDyw+PeR50PHQKA8YYpYLn/zCwLF9gGUdFp784t0aP+saX/YJ&#10;HDoPsB6uqw9fD072gB6naiKOucYOroctYyKHhI25GPDUiU7N6dTBOaIj+BiLpccLdg+0Ypcfm/jr&#10;1d26esKVJ724YuEHM30P1/h3Bqzz4U/UUxxCb0wnFjzNXG8tbHNjjS2Bra2Ekc2u5U9nvH1c4pat&#10;uVaN8pFjHHGIqzzp/ZbrH/7wh+vfITZvf9p7eyimOnaO1JotPy9GXnbMNTZevDQvH2pkD8XzIE9P&#10;wvTS72y4DrywiGvfxfXigm+x+5K93OTqCyU28Hy52L3JWVAbenzZ4CYOv8QXcNbUxl6wyc/5kVP7&#10;Tm/OXoMrH5xhshOPHR7G7KzlZ6yJx15d2KlR8azHCU9zL8KuCbX2ciuGOVErOHzE0eRSLH1izI89&#10;DHbqLz6RjzOAP1s2eKk9vfrgbS/tEz5x1WuketoHOljtozU41fpyePzApbMlB+t8+NPjjKv41Vru&#10;sDWcxcsPHv+ud3P5yYmOrR5uNZNjL+v2RTxn3Dre7JP4im0dRzXRCF/iXMIlenZ48XN2uk/JRSNi&#10;VyNztnSaeuAiZrnRs8GpfWUDmw6uvpjlb44fH7jZsVVjOq3Y+oSvXNSdLT4ae4K/Gjtb8mWLk7HG&#10;zn7AqbbG9PDguieIiR+d+sWRTgy4Wvmxy4avMZ191vMrPp1a4G2/YLg+4Onxcb3hwca88wLHnB6G&#10;vaSz/2qKG1s6uGKy1+QhP/zky8ZeqQNb8em1rRl7OHHR0+n5wOTDhh6mWP4wFY77nfNM8mGvLnzL&#10;2Zq9w4XwlUu45lpnh40c4mIcj9bkDY+e8KcjcM2t48Ffs84ebmJeLOvs5c4f560jfuyLa8wHniYn&#10;PvaKnj1bc5zUg677ohhiE/bm7TG9WqeHoY7W9eVXHuLzoXdGtc5eNvownDG5weMjjjV6LR29RuCz&#10;SeLOVpO782r/CU7VSJ9OLfiqjVrr4fLTa7vGF0+tOsjPXrErvnyLI4axdT0uhC3JTl9+6Vszx8V8&#10;dfSfQ9REc+9w/VcL+yEPOahROZiruTl+aiJvdTKHBYMNPJ/73XuqG7vyV89ELe0lf3zgOo+ETkz4&#10;7gGeg9I7U2yt48fHHotvbs3nPzv+cqPHqy9m2f/pT3+6rpUf/OAHFw/7Lg988ZIrHP8UIEw6/OEQ&#10;X6iHa+7ZkJ285esaVEvPHD5TOk/xgeez2/1aHPnAlzsOXdPw8NLgqD0RS35EPPXkD6sc2LIRGy6+&#10;RK3giy8PfnioJX54G/PlI7b7sC/mxYJlDWeNiEm/Y7qE/c7Tb5+NvjOBIz85qJn85OU+R6qj/Sb4&#10;xaVaqWHnsXycqesL97dIWa9dER4/8olw+o/pYayc810zLvapfzY/OZ7+d3O6U3/inzzP+WkfZrgn&#10;r9M+PPaN69c2PLrG+sZre47v8E6b7zIXE6ZDprkguljqz5jmy3W53+lb3wsvXX2YOy+PdDs3Tr/9&#10;ydVatvVr3/gyevyIYzcG+jDDyvauv7M5dTsP+xkW29ozmzs93LuW7Wtxs9Ev19V/7NjNTlNn2CcP&#10;dS/f9oJNPPLLxhqfbc90cbZeo4OVv2vgNeFX7O3pT7nTsSl26/X5wyX609aDAL06nLXgUx5qTMIq&#10;hj7dZTA/Ntbarz78XQdBT1e/4/jStad0tfIop8VuHM186q031t/N8w1Lj6e9VicftOYeGgiceg8W&#10;Psjp2HrI8CDjg5qPRqz14N69VD5ieUAh9MbiFaNxuVuHVS78+Zl7gGubTAAAQABJREFUAErPTzzc&#10;8CH8PFx46OJXs8ZPI/R4pwuznNiICbf8rLEzF0fc1bGH6w8kqpleu9tfOHz0Wtzk5eFOI2Kx21js&#10;ST7W7R2+xn3RoD4EL7aw+oJSHK26s+Grdmw9rOGu5mITeB7axBcPnvPQg68HaL+hAicu/03d3eRK&#10;khRbHGfQe0AIaLpBDGCGmCEkRiyFfby1sQEQSC0Q4hsEy3j5i6o/HJzIe2+1moeeSV7ubh/HjplH&#10;REZmFY1Yefia+cOFRSdvuc39YIpD/Pjah2kWS+CXQzxfcdbZrOWEgTt+6g6XHxufPQtx9uZi5bTe&#10;mZ00Z7+U80d49ZyftfzZ6KzNO8Le8xDLpzqlwtc51HNf8Hx5cO6u2frmfDtDZ+5fov/sZz+7vjA4&#10;Yz1yDeqRuPDo4TkDZ+l+Ze//VNf52dOL99//rOfuTXH44gjH/8wYDj7+ZZUYvNRWHdeL/yOGnxg1&#10;wOTnS458BEdfiuShgyUX4U/wr6+X4vHHngce6hevdn/JIB9M+cTXQ9h6h1O9hKlGe3a5XFfOz4CL&#10;C27+AoKvnulX12hn3cwfjvrlJ64DMb5E1j8+OLPJD89fYMijRs8FPuyw8ZOfn/pcK2wEtj6I4Yd3&#10;fWcj9PLpGTtMPl2X9R8XfXJWYsKRi05+ddir1YAB05d09jiqH1b1+bLJj7/89AaO8uNnwBQntx6Y&#10;YfGjpzPzdR3xZ2+PNx2O+q1f1SmvXsVfT+3lwBsPMzwzvjCKgSOnuTPiJ7dY+Pjh4FqLl/uDH15q&#10;5mc4c1/8+Ytj58dfzvzUzl5++cR2r9OrQT1qi4s4Ay4fmOXQQ7XJIQ5fPGCLocOVTh8M1494eYtV&#10;I6HrHHFx3maDiFNDfXAvla8+44iX3HT28uhH1x0bPbtr0nPEswlvn2nyqLMzxBk3evnE4oCrXsEj&#10;dGxErCEOrli84OoNca/y0T9xfM3w+OHmbPF0v4rjD8ust9ZiOlszjvT9aFR+Ornk0VN1wZGPjbDD&#10;iJOZTW75xOqnXlrLpQc4qF8ueEZnXY3hi6mW8OSpN3AMHMPEaYecYnGTiy9edPxw7cydEz3hz17P&#10;4s+Oe9da+mrhD5+w0fOnN3fdqqMzksfaKMZajmrRB4M4ZyMOZvhqFYej64C4NuTCCRbhw58fm5zE&#10;Oj2u7HzlMsvPh9QbPtb04colXg+LUzc/WARn9iQ8+WHZGyvlNu/5rM9/Yl1t3Zdqdq767drtusJd&#10;vUbXxfZx6w2z8+6cPMs6A9d0PRMrxv1keIa6D7q+xVjzx8f7Eb589ZpOvBm/ztbzzA/qnRd/9q4l&#10;/WTnh5vnjO8zcFxj1vwJnR/W/biLr96owXWDnxz49TySi6jddcHP/x9OMeJdN/AN/zlEz0J1qP1b&#10;3/rWde9+9tlnV61wfVYS9zQ+nv1Efrn1Wx54fOTVC72yli8fMTDqFbteiOXTOxo88T7/i8cRH8P9&#10;ACt++tD92D18kXz8IW7FHu+3CF54ODs5cMHdZ5UeEzXgTi93+vBhqFlOPniHC/t61/jRj370PwXs&#10;LKjA1hXQnr/E9uSu4LumFI/QxoTTfGIWl11sN5P1icWPTh48zIQ+HX2DrpG/xjXElS+cC/A95t0a&#10;DhFrnLmyXU6PP95SU75mfKunmjps9tZ8knJsLdnMi7lxbGJ30BE6FxdxYflbNhekh5cb3A3jYuXn&#10;orTWCxziXW/M8vJlI+b1s86Hn3WDvzXhx75SbDa+1js2vnUY9qsL79TzV6uHilmthj7FqfWeRTyc&#10;HQk3/c4eDgRemPnXz+W3seydGX04ZvvicYPpYU5n7/zorA045jiEtbnZ+Cx+e1hJfmzpzXFvvf6b&#10;t5jy2LOvT1jqkKdhbzivHXTVyDc8OvjlsF9fefjTmZN0+hnW8uNXHdmLjTu7fOxxYOt51XnRxS8M&#10;+/TpyoMbXAO/8uVXrL11PtZixOdjv/3M3qzH1W0udzr7BOYOetzyZcPF6LnHh70RvnnXnVn+bOGm&#10;C8OenLntidqIezMcay8VXpR6GfIBrn4vOp4RfO3N/J2fPRt+alIbnWeqUW/LZ/bhzoavlxMSDxxh&#10;G2u/q1WMFxAxuBri7DsHz/heTuTFFU9+BF86PaE3+yxQA4FP1ArHHDZ/HMKU375zpjfUqA/6KEaP&#10;1ZONzgsuvc8mPLPjYQ0XBlFfPPVRLXLDwQ9no5fe7SkfNfMTFye48OG4DuTUO3n41y9+fYmVm2/9&#10;UGe14S0vYW9Ox65+szxe5L3Qq7068DGcR+ewfcEJNkz1dD3QO6uVMNXCv7i412MY1g0YemAkxcKy&#10;Jvnz66zUxqca7ImYfPjjbhB16ks49Qt/vRULj97eDyo/+clPrnMQ7wdLX56+9rWvXWdW35yZs5LH&#10;S7q9f8nk/J25s4QF116OzodNXv8CSrxz8kOdmvnzU089dw3LyybOFzdnCAc3X2z0wvXirHre8PU+&#10;RtwPXQuw1CqeTpwc8uJJb29N+POTw1rv5DHLQZo7H73hA0ecWuSUg46drx/k1aJHeoC7L4f+1Zd4&#10;Nbuey1uP5NQ73OHDsIfLBx9nzpbA0i/1sfETx1ctzs5Z4IWvmbARWPogxlot1uxG9zcdfPFGueRX&#10;X/cm7v6SJM76LVathhw4OUO5xOsdbvLhrWZxfOGpzf9KAya9fP3njtQLh0/3JR99ZsNLfoNdPtzV&#10;JS9OuMjtvEh44eDW/XA5PP7QA3a1yGOIx1EOethqgQcDZ/+LEf3hrz55YVnzrwZ9UAM8PuyuNT84&#10;EPwb9u5VOXCSDyYe9jBwE2+Nkx7oSfcSrHqEm2sCH32H7V6DiV/XME7lkidM15tY+fn714BqgGtv&#10;2LPXa+cHQ93s1gRvuF3POMAx1IuXXhv4u14838LGQ6y6Df4wXRdq1wtYZv2pRrnpu1bYYYn1f/qH&#10;nx+H+MtZb9WFh34SvapWe5hkdXLAUA88fYVhbs2fneiZes2GHIbY6nVm1cbHecJw7+hvZ+ce6B6B&#10;LQcufORQh14a8OjF6F0c6bJv/6zpe87ClV/vPCPFua/0xNqo5zjD1xu9VZ9zVJ+hFjUabOLgsolz&#10;PVnT28OWny9hI84TVvcIvZrlDVMsbPP2mR+eYnCLn9xi+apXH6zlwoGIMeTRI1LN8vB1FnrurHpG&#10;ywFbLE6w8Ycvb89S9wAdWzWKg51YG11n4fEX2/nBJbBwNeMRL9cCf59DzgoOvtWhBnH1CA91J+pu&#10;z4fEC1Y2+nDqGb/W7P8J0Wv/+EBv46M3ctt3JvZqM+g6Q/1rr3f1h16MXsFzregjezF08Fw3vUu4&#10;L7276RudZxocej+Mf/zxx9dnvr6LY4PLT4xzw81M7/ksVk69FGPgrPeGHvzyl7+87qXvfOc7132H&#10;s/dBdpzlMctRTjiuY//ZLv3zo7k4a7nlxMU/wpCbH4yuX9eWvTpdW36T87ySQy+9b6pDHDz3MWz1&#10;0ItVB/GskKt+88WTv38c4llkrVZccJPD3hnAN4jeqkMOXPpcYVOvnIbPehj87NVQHF95cGjQJV1H&#10;7c3Vsrpiqxtmz0w89UbdzqJnoX6K8wxTJz/SMxdnPIn69ZG/e/yjOxKX5/zB566AcbmWJ1b74jmt&#10;buNX/5ZcxS52up3DTdfe3JpNo3ec/rvH7xS61Yd/zhv3ljqX48a+df1SPNtyhvmS/0s5F6cHTRcz&#10;27NxYm7+1ud8F5MPm7V85tVnS292Y7R3/uu/NYk99+vL/prkb77DivMdjpiNby0mrHzWBusZbvqt&#10;O93JYTGdK7/GnS9bEq/2O4e7utZhNKc3093Fnjpc878W7/9wjb5m6/rd+cSKm3mHmPat42bW8xOL&#10;Prz3NP+NY1zwT8rTXL72zeUvt/3dgJuvdfHWrwls/ithNWdbv3Kk23lt1nCawwrbvMP9nW+zmJ5R&#10;dI2wzGGwJeVov/NZd2eQ3oxLH97pfQH1EuRLlBcSH/a9dMntwxpXLx0we3HxQd7LTTXutRFv8eWV&#10;s5cBtdiz841PfVEbXS9J4rxYiJOnXrDb4wcnOxxrurjAxAWWvETs5hRjz84W/17S4spHn3D00mPd&#10;Hj4cL2/WXoT8i4pe5vQ4zuIJfL7q4ccOT48TmPjXk86SvVrrGRu/+gurOmGqw966F0ovdWFbe7GT&#10;DwYf/vT1xexLhZz4b4+K81Io1/Z98eobuwHfDFtNnZUY3OSqv/LRdfbyxFNPxHjJ7MyKUwcc407k&#10;Ne6kPsM0Evrw0tOpw75Z7rXjVK2b01offvzjH1//x1d+7PNDtmvNy7lcanUtOQPiHlYzP18i9mx9&#10;QekHkr0WXZvinYM1PNcfLPG+PNnDxZ0fkR9vPuKcg2vOmbCpC1e1drZ8xdvDImrgy0bo+zFETn1g&#10;J3zS2Vt3DZjrMxsR95WvfOWaw6hGdfLHRw7cu+70w3XI7kuiPEQsDjjirX69JnzUC8taD/SEP1xr&#10;HNgMGNXGF3aY9AZ8XzDZ8XWmMGDqkS+m6sZVHeFau0b4+mGRqE9d/AnsalcnPuKt8WDrHO3DjicM&#10;dflS2jMBr+q3hrH/sq3+6VPXTjHqw5Gw1Z9+TJDfUJM6zHLJ7foUb2+tZ3LDsO/aYK8m3OHVQ3WL&#10;w8fgx+f3v//99ezWAz0vL3/16HO4uMMMw6wWwmeFn3h5cJWLmNVCjz8fOeMKp1rZcOIXL376Ww18&#10;caXXN/ezWvrxQ//o9QmeOFiGZ8bytnYd1zt5/KgiJu7W/Mz84Mpn1FPY9uJxV4PhnKodHhw/tOBI&#10;ykMfB/2F1xnDoxPDz5ma/WUHP58HdHz0RBy7vZmP2O5XHOUy6iOupHrEqofAUANcXOjh9Xxx1uVm&#10;jy8sPmaj61e8vGy44SUHEauGuLIT/nziAI8f3t719NG5iCPsfIk4OctLJ3dYna9c5RFfb8TJVW16&#10;LV4ufYCjfgJLXD1opjMIPvnI0zVlhmXgIpafXPBhh2fPTzwdm2sdV7pwzQRX+HI7S/Gwm8vF3/XP&#10;T818cOkc+LHBInISOnzkN/dc7kdFPtUHk3+52Qj78oazMXsv5xcf8fDsxanX0Ds6Aqu84q0TPng1&#10;2Bp88o17cf+NuWe6M8ELd8M1oC41E2fBl01P+OLPh+hXZ9w1bs+v/vGHS1/P2PjYs3nueqZ4F3MP&#10;wnUN+Qt9/3DB5wmcPV++3mPY+s+6wPMv1nFRG39Y9vJYG3B9BnueyANLjX7I7dnsWqHrGhBXTf4S&#10;AH9x7l/vhf5Slj+e3kn6HLD3mUEH07OGn3ic2N1PsKzlUJfr3+CjRjGe0+VVn3NSA84w2PG0V7tY&#10;tYvVm565MIj4ruk9czo8iHODGUax8PDNxi6O8DHYW1+G93/QJ3c+YuARPNSFH1/v6fqtp3GzxsOz&#10;XF/0Ogx7XOGY6eMph96+6Qf3CJu3KOvEuoLya05/+mTf2Zp/sjnozn26t8SIPUfx9JpTozaPdTXw&#10;T8pp3gHjxClvsc2bJ93/5Vz+u/reyqM+8HdhdfO5MLtJWpu3V/XlLfMdn5fi+Gff2HR3c371Y2vL&#10;1pxP+51hk+Lb092t77Dyy2afrrV+hpnuUjz+yNa+WPt43dnS5XOH23nmm085mrObV9e6Ob9y5l/t&#10;5h3s+cJobFw+xZ1792g9Ep9ftTWvPgxzEkZ8zHS7z9ccV7P7xUz4t25P16DzjBKDOwmrfMs5Xpfj&#10;e9+NW304m58dhpi7WvItlr91daRvZk/Cs6++Z7o7e5hsrfFsbbbvA6/+VIu9Ppqzxc28OKs/1/zu&#10;BCYJOzwvk72ksPki6sPb8OMDv15u2L3E0Pkwr9Ze0tWyL5f87bumxNU7XMT14mPPj/BL5INB+Cfy&#10;90IBs17zte+aTN9ePHviPMLNp/z8Wm+cGLbtBT96Mw59Qbb2simHPnvx8yLvpVR/vAyxxQkGzob6&#10;6k8vj/lXe3mLw1MdBpsB2x4nePLSywvHnoRZHXz5ZcM9Hj5T2cTkA4dePKGXm1698pdbHTjZ6xFc&#10;vtUu1rCPM1ycvSiyedH2Yk744MefwDS2F3LVl8vp/R/1zpzdOg752uN46tlhsxF2PPK9lI8/4mKf&#10;v9kgYvTTIOKz40P+8Ic/XF+YOgf3qDgv3nrsy5S+8OfjPOQl8PRPX4gf28T4YsfWi7l/IUTvuiWu&#10;VzXpNT/5YFjLK46vL3B85FYDHuLs5cIFrr+4YRdv7jo0+/IGX13suPcXB+IJPz56U22d954NezzF&#10;6AdcvKwJbvaGfOqACd+eH0xrX3jM6lUnLPhqkIut8xKjb/IS16cc8YFfD+Qw5DXDEOt+kUvP4MHy&#10;BUwcoYPD7nmtP9mdBSxCz46zZ5C9ga97Bh6cBFd2+AQP95z89SnO/PDWR+J6EMceLpu+0stnEFy6&#10;zuRQM578xIjXLz7s9Y6evXteTvzlVBMpF8504ZvZ6MIzN2Dqk76HB6PzYq/neKiFr3g1uiZI/OUp&#10;nz7BMsKx9sMaTGv3onrFwZUjznyIs2WXQ4ye4YoDG2HLTu+cnGF8cBLrPOHj7V9ayvGrX/3q4sTf&#10;vlr41xOz6xQ/tcihPs8fuUjXm5zshrxinTVc+eGICY9PeNbw9cIsBxsMMTjhIFbf5CT58FMDvVzE&#10;OfHlo27xnk9yFS8GJsGzvfyEr7pw0D/Cjw4nfA1+8WOTWx3pw8BFDrF0eJvLDQMefri65l039MXh&#10;Jg4G7nKFb+YnD0mP+9YpH36wreHxKc6aHv84ykdcL2Ll4QPXKJYfO5sRp84UtjOyN8TyqVdw6cRa&#10;w4KZnV4/1B3PuDkn+riZw6PveghPr+HB5meWGz5uibU+wCfNfNlgEHt9UA/e9u4BsXzqs/z2Xa+b&#10;z7NGnBz82Uh56i1dnDtn17kafT6oZeuylhOe/M3p6eAY8hcvT/rO2L7c/IiZbvtGz3d96P7T4rrA&#10;Ax/59bEaliNe/Oqz+vSve5rN0A/XDz9rol8Gfz7WzkasWR54ntv+AtznoOveGfkB3meAH6fhlY+9&#10;e9L5uHb8UO1/teRfpqsBDkxnWV/ll8ssr3c7A1+8YblvfW7Aks/7WX+ZL081qI1fXGCoMYGvv97X&#10;YPfZKAdurj11scGpL7jrCxve6oLVj/nwPe/22VxdMOSxx5VP75D6oB6jNX97+Lj3nMARBzMf9q5p&#10;awO3ztja4E+szzmf1XetmdOHbW8tBy56Zo+H3hh6r17x/KyJ+vDWJ33wjAiXLwyz2sWxqf0ji9dE&#10;4EsFspN8wmtfIxYn/1PXvjmMMM+ZPd8wm8v7bK5B7Bpo31xfmmHKcyf0DfbyFdu++Q6juM3Bv30z&#10;XbLrdHfznd9iizl9zv0d7uryd6G5wV1cHhBuzIYLb/tUXrEvjdNv8+rxXezGtG6Oq3njw63XZj7t&#10;T3t56U+fchRz7jdmcdafPg70+YVl7mY+beEUXwz9ci0u/7uZT30SK2dj/RfrrTmW12K1Lh8/63Cb&#10;+e36Jbz8ug7Nrs0w2A36U5et+cxDn8QVtudJvs3r2zpbGPR0p56djr1Yc7U4p/bmzq248M0bb735&#10;ynvnc+rkLk84J3579o1PD2Nj0+ffHMfy7V6vz1Ed5jOmHOWO18a05ruSLx0fI47NnYnrwHPRh7o1&#10;Hj6IxfiQ9z/tY//ud797PTfZfJh7hvLn40XDh7oYNdLZe+GDR5fYp6OHwdfaCwR8z2Y52WDDjS89&#10;XzprAo+d0BvlgEHgwlI/XwNOvTKLo4Pbnh8+5dx4mPDrRS9n9F522GDZi2e3j58XWX0vni2+9Ynd&#10;i5R4XPiEoc9sfGFmx9eajojFwaDzcgnDPjssuYoV09mqWUznBINfvjDkwx0XOOb6YdZ7On7w5Cf0&#10;7ISuGuTwwowjHZFPLH/cEjo5DcKOP74wzTBg0hu4wDPT4w6H2Fvzs+aT/m7mC78RPr1RXnMSbj6L&#10;m0+2cF0n9Q33n/70p1/64Q9/+KXvf//71wu4Xvki40uSL17edYg+uh59ifOFqnM3+7LjpbwfbuBb&#10;u6582cNTLC56pDZ99kWIvXuqHrlO+uGqs2UT70uTNY64WcNUn7WcXQudtRk/tcPwTCHywK+34us7&#10;THGdf303w6iPXVt81SS3WNzs8ZEHLt+uT/Wp3ZdevYHrix1fa77y2JthwmPDM2xrHNk7Vzr9wEF9&#10;7Pji6JqHQXDzZVmc/uDjnLcP9Lh3/eBlr07cnbN+uiZwMNjyM4uVVz4iX5xh1RN1yt2Z2Bt86NgM&#10;Qk/izidRt8FHrWa18yVmQ4xrMPz6blaHGNzZ1dH5qsNaDte+WtQcJ3vnpidELP7wnAPsauGHi8+t&#10;npXVKLc8zkAuOfjkCxdX/Ax5ceDjHN0juNLztYfpL3rg4eTzAx/rzke+OMqFHwwCu17IyeY6wBmm&#10;L/FyqNUejoGPXlvXJ73ga29WHxFLp3b3RrlxoeNLJ7e8eHR9iKMn/NjV5S/+zZ0TvTr4GHixwzdI&#10;vPBxTvrCt2eh+M6VD07uBZzrNf+up3rRmYnFXaxelFNegqOc6hFLcBMPVz4zf4NejBrL5XzFd6YX&#10;yOOPeKnFUDsMmHLYxw83ejzliB/u8sRBXvmI6wSGXnS90uPHvzhruGGwG64dPXdtdS57drjZO4P6&#10;Vw/qg73azfANIlaceDnsq1lugh9cs+cyPvoUf1jlCY9NvvLYy2PoVfr6Fz85+MKh02/PDj33fKXj&#10;Yy4GFj8c4OsxnTz1Cef4mvWR0C+mPHhXj1yw7GHBFE/o+cpthBUPftb1lA9d/MUbdLuuNrry0jkD&#10;M10c8sUnnfV/Q/SH6AmuZrXTOxOf8zga+aqFX77i1aR2faKvZjqSv7NwHTpzPvbE9eKzCLZ7T15/&#10;4elZ7wzkdm/yx7PrEr5/jc7+5z//+eIu1rnuuVcbnfrUY/2b3/zmH9cB7r0H+F/mud7wdg/j7Drj&#10;I1Zez0o82PB2n6lJLGz+ePDlgyO7OtnFmj3bcPav89l9Bnnu8BOHhx7IQQ+PDp54e7yqC2d4cHFV&#10;k566F50pHDFm0n0lxpDL8wQXc1zzE2uwyyGvWghfOdmS8pwzO53Bf2OKrTb47Pj5TyCp12dU9bPD&#10;0W+1+ryMJz07vTUMNrFw9Kvr4dV/4Y5EhM0VAaA93RZD38h/Z+sEDuG/GK03B7/01skZe8bwo9sR&#10;f/Ou+Zz78oRjxkNTNxfd7vPfvOd6fVqbyV2tdzneeX/+P+Mcdvvml5D5xNPs4nJDGS42g16vzPmG&#10;Kf61wfcZl5f02e7wy++mWL847pzvzsWsrto236njv7Gti+Hfmq9rcWWvV37xzCe88qa/m/NpPn26&#10;D2CW13muFBtnfunys6cnp60asu0+XbPYHfSuq80Zfn7wkrDZ0vugJHR7jYazMeFsfPZscQnf3Lo8&#10;YRdjzu/0rW/pTz9YBu470osvZvNnF1P+5nLZV491Uj5+rgez+4g+sc6ef3ZzY/1bl59PazZrA6fu&#10;2937YG5Ud/VtPrYwnP/a5Dn3dAnbM4nr+sA3PA/l9ELTl6RekHx4+1dueul/4teLlBrjeWLT9yLi&#10;pQUWkZutODNcw7MZNqz6YqYvlh8MPkb3Bzs+Bh9xsBNrfPAon5nAYRcTPr29XOn4da5shtr0rpcW&#10;OGowvODkXw6zl6L2XuK8DNEZ4uLVSx87P1y8LHmBlFstDXjxNeNjwFC32ctmmPLIhy9cUq3irOuZ&#10;OGsiphdZvPjhoNa406lbLlwIHcHTSPiR/GHIX386Mz4wuh/qSXXLVa/5wYC1vaAPzyyWnzj11Qt+&#10;cYyfvcGWXz50zixu7HGhrwf0Jw5b1xc7WX+Y7Aauhnx8uvbdn3Ry6gtxJr5g+BLkvOydoxjXkOvJ&#10;0Af3e/HOUQ79ZMPJFz8/7Pbfp/YlKMFDbL1wbfqhn74vgH1pEkMvP2w14eX+IXGC5ex88YLNTwxd&#10;exxdi3DUbabr+mETB0tOo2uGXk596Yc1fYFBxPoyCY+dvz7oH47Wvgx2NvaG3PVaXV0D8WLDw55d&#10;PvzgZNN3POHRwyRxg2nAEet5DQ9f/aLrR2g/RuGOs5mwE/hw9BM2PnTW5YIbD7586AwCE+/FxB1m&#10;Peez9dCrSW31CIbz0FM2MWx+YFALnbh4yoeX2VnBx49fz0a68PPF2VqPXfPw9KhrCp4hPx1fM8mn&#10;2tnE2zsDmN0zV8DjD1hEbHF40ePLny27vEZY/JwdqR590rvuGb1Tixi96Mzl4+MZUG/guBfh8o2T&#10;e1t//XDjL8T0jQ+9/O4B1z6enZW1exJffcBBH5yBc4Qtlj++1cwXn778O6/OiQ8eMAm/rmn4auHb&#10;NQJL3XzEwJQTNwKPr/zs9nzwNIt3jjANufFNb03HJhaGvZy40ddneeR2TvzsOyP5+eEFRxwMuTem&#10;XvHnKwcfe+daTWHhCa+zKJ+zqj724uDZhyseVj2Sy1mLVQd7P/KJw8N1g6dZnWopb3nwqd/6RWDV&#10;Mzp4dGINeEQ/6g0//My4tYZvEBg4mBO2YqsPH2szwaUh3mhv7j71/MEVHo7mesiPVK+1HOXUV+vw&#10;2AkMNesjqR7++MltqJnQ6b24amOjF0NfDtzia1bXKWL1OV+9M+zhJ9b1QQ4c+MiVfxjLTVzc2a3b&#10;w27PdorY9M2nzxe5rw7nROz1huCpVpzUh4/Rnl3/48mnPtCFbQ2freeP2O53NmfJz3POM9EP7Ub3&#10;H6zOEo5r0XPWsPav0Z1PP9LD95zzzITv/QA+XbnVId4MQzwe7j88xRm+8/mX9p4rrgc8PI/w3GtV&#10;vH7Joy+k96ueSfQw5XMPVBdOfMTCsIfNzh9HvZBbHr5sftxXG9zeS/tc6jlmxsMg8ib1VDy9/HI5&#10;G3nd/3fCBw/+uNoX21oc3d18KeePxRn1tcQRJn7erdVbP31el8N1gZPrFyfiGnKmPVfh6C+B4bMT&#10;Ln/xH3F4i5SUr3Vjiw8nW/PG5FPe0wep/PMpJr05m/jlYJ9f2M9mTejiO+Oypd98dPabV84O4SLw&#10;+GPtJwe+4eT/2nxyiNtLcS/5nLbd7/ol/GxxcxO5wNzw1s7TYM9HDPxytH42lyN7+3DCbQ53/dju&#10;9GFmM/N9aZR38VvH4fRZ/NZxMrse2hebn302ukZ+5lM2Ntvq4JHmrl37HhjZxLEbHi7J4tGde/F0&#10;6c3VeWKUq5jsq7fewWf31nKYu+bKd/rZE/V0jRYTDrte5Gt/CnwitlqL37h40WXPH0aDLsmvvTl7&#10;2O3Z6PBobWaHbTb4qLn4c86vOYww17+aza35rdCfPaaDY+AWprjy8iH1v3198jJgTcz86AzrdOUy&#10;ty4vn83dGgfSftfpmtn47z7d4svtpcOLhuElpZcR8f7FrP9jHf8KwUudFzB19AwVa6jPhz69vvqg&#10;9+LEV476ArN66eLnuSyuPsHiZyb8xDYu5Xt95xgn9YlN6Ff4w5HLbG8Qs1xePuU2yt1ZxlkeveJr&#10;9hKrh/rhJQ++fsZZHF7ifBbBI2Z+1SyuWupn58NXrnBgEdji7K2rsdrM7L2AweHHHxbOBLbBL7uX&#10;dS97Xvpw9ILLZ88XRpzgWMfDmn+9Zc+mNzjgZt3LNj59AWAXGw5ftnzt6x1cPWMjMIl6+YXFh281&#10;dEbsrcVZ86PfOX395VusOXyc+cpPrOnyobMmYhK5YNOZ+RjlhZEPvb1rynUil+vJrD72cNjhEV/K&#10;3N/sztdLui9UeiuPL1bs1egMq8UXHvZ+GOt6x4E/PLiuIzzgOKOeC/jUi84eJ3UYRH2GayH/5uo1&#10;w8VbTr50rtHq35xw8ZObXk144sDfuv7whevLsPrg+qJjJriJl0vdMLvGYOMi3qiHYtRAp384J/ou&#10;nk9nIJdnI8GPiKXL11p+uIZ+qEN+M470BMfOFTYs14R4cd039uLl4CdeDfBgtMbVqPatj84QS0/g&#10;qc2AK7cewGPrTPrBAD9+bLjx21w4q6f/Bq6z8hdRvqTHVS16xNcg8tPJjxtfc3XhQSc3XT7ifGGt&#10;N7jA4Ufo8UkHA3c9UIsztIdRXXR4+MHAwNGeyC22HuJliOUrj5z7v7Jw3njqIYlbZ8zfNRuO2tz7&#10;Zrz8BZu/NIOhvuLZDXvvAjD4wFETPuz2cogluLPpBW7OERcxnlP06qArh3jCv1mf5O4+EKOncIhe&#10;JeLo3bfw40kvBw7VD1M+tnzNxFnESz3yqUdM/7JTDfCqgU3u+k1P53MUDwMuvp03bPlxMjv/clUf&#10;PvUHZmszTHg4Ee8i+kTvTGHwo4OPW+8r9Gow+PKhg1dvrPUEv6T67PmJYXcPlstcbV0P/OkJnXz4&#10;wYcjl37ysSb1S046efhbs1nDgRdOdVwAjz/UTSeHfNZ8xdjLSewN+V0Xeu3Ms4vTVzj1IJ58YHoG&#10;uD+cOWx2OGYx9QuucyieP57ysqnNOn+80smlD/CJOJwNHIi46sGZjxz0zlstpPxyytc527PBkCd8&#10;MdZwDD7m8vItrzmxLme6/8bsDNSmHwZOhjPSX73tDDp//dMX/uKLWf7q15fOpJ7Y86+/zfTuOdfL&#10;N7/5zet54C88uw/zq5e4eQfx3PD/I+I97Nvf/vb1f6zqWSdu/3vuzhhfn4nqca0Z8vk/NcWP3jWh&#10;Tu/4ztIPznLgB0NNYtj6ywGc9ENd9J5Znj8+e+F5N4TJx56UG0+fT3D51DP1wWWDhRt8fdV/NeID&#10;r88UHLv+nBt+ctLbw4fFXzy9vsnVvUdPqlEcu3MmeOCAG70arQl8+fVZXPrL+Pjj3Kv1lNOn60gu&#10;7zZ4wsddLTBwNsutJ86y/+Up/K5PPvirhS/srisx5NUf3E+C9juASETXTLdx679+/JFKit852zmH&#10;Q7/r9qf/7peP/AZdYk2nkXfY+BFz641n0+Bw7FfSmzuIte+aTzlW/0WtX8Jne01Obi60HrLWdxKu&#10;Hou3fzbEZ7vDKn8znzDP9V386uJFZw2n0TmtT36L0fqOs3rPmPCW88Zmv5tXV3zzYsTpnPlWVzZx&#10;9Ct0uDfa87nzTc8vsTZOfvmcOPntbN0oR/dZ+uqxt25vXh/rxWB3vaaPV/NZhz2bZ0Ri3xmb7WH2&#10;HDn9+MhXXLH28Y1/sfErzgfDKfnQW8OIA+wkW3sz+znWLsbIp3V6vvJVi/ob1cQ3WT7WxaVvrs/2&#10;ajb42hvsDfps5vKePHAoPj5m/IqJ6znnT2/ASRbTiwFefHD2AezFwTOyD3Z7ay9f/Huh8N8b5M8X&#10;H2L2oQ6Pn/rqDbu1POxis5sJvT4sX3vChx6GNV8vVOZqChd2GHjAUAedmGz08fRSs3FqqSf87ONb&#10;TTCTeJhh8RUnH3/x4dQnL1Ds9uJwIXqKIwxrPS2GPR6t8UzkiDceRH5f3NnksOfTLBdbHNjoDD0J&#10;w5dHL7LsfMXjQuzjFZ7a4Br58Gv0AgjPKF5c50ZPzPVSvH4Qfl7CSWcIR04+uOAppnrz9WItlg98&#10;dmtirrb2MEjntet8m7PxNeKw+njSVb91PRNT76zdf/zgORdrX3D8WOnHbF8mfAmoVl9I5FCj+M5D&#10;DrUb7M61L0quab6w3fOw+jJYb1xLdHHx8o+b/2aznH64ww8fUo/lYleTnPAMZwhLLtdEXDsfXyTU&#10;6F4gcXLeegEPdvEw8KE3y29O5HMdywObXX56ugQOnVpw8QXNnuCiV2pUix8o1aKPeBidHWw2HHEW&#10;C0+8wTefODsrI8EBH1wN8XqiDpw6Dz5y8JEHthrZnRsO9mY90T/x/MTRN9iscbc28ytGHL7VoXfy&#10;yG3N1g+G1vTw2KzpYFjjAj8ffeSrt2y41cM4OQ9+cqgbrjV+YtwT8MV1fesbO19f6Onp1MUPJzO7&#10;nOzW9OoUyxcHM5EbRvXwSSe2fltXv7XzdUbOHt+uC3lhOXM+9UauMOgMnPB1HZjFyO8c9jyt6eHi&#10;bSauIfuuP/cu7u5TuWHqAT8YfOHgIUfXgBiYbElrMc5FvCEXbFz1xt6ARcff7FqQFyd2OQ19Yle7&#10;9xAzjji7XuDIIx5HMeog4nCVQ0y1OBdc2OnFu77CFtO1yZaPz3DnAEcOufjhKwfcuLPzk4MeZoNv&#10;cTCWn77yI2wGHH0gcMWqG99+jLGmx4/NmojHSZxa4MgXT9yM8OXqeoFDxOK09fEz5NF3MUbPAP3F&#10;hdCXDx84OOgNG158s4nJLvcKf3HVwIYHXdzhkfI7PyLGIPWlOnou6IPnfFjVrBd6ADuMC+jxBx/5&#10;cbU2x9NMwrOGBaPzaC8WLzHOk4+48Lp/whInpv3yEtO5F9+enxFH3GGT+LPXUz2hl6+cl/Pjj+pz&#10;HchzCp2aqqPcd75n7Be592zBAU/PIzzsDRKvek/fM9Gavlr0ghRr7Szbdx3XX3rXjhz653r8xje+&#10;cf2w6rnjB/fu47CclSHGPeV5573D2vXp88wP7Z2/6xc2MavT+bmO1M6Xnk6M8xYDy32iNp+hapZX&#10;HvztxfUDMN+eFfzU6v6HG7bYrhe4YvBRC/EXCOw+x/TCc1we/8euMPjrlxj4MHDVYzZDXXiJM+jw&#10;gie/H6KJPsGQG7aa8Fa/vRyG2Hjz5we//rLxw4XQw7GvLvr2zXTs3UOwxRor7OrTZ2ciRn46tXo/&#10;l98ettzW+kTscbZ3vamNna7rj481Dv/8pz7L4gPXFWkm55xu9Qor7go64rIXY/+a5Lt+dDvY2ls7&#10;gNfi5I6PmJdksTR541pv/pew/j/a1OxiM+rb1lHtbGT7tetiVrfr7M311r68/K1x6kZbjDiE0Vzc&#10;+orvPPmtrbhneM/8iwvrjKe/s6Urvrn44sx0L/mzq6sY+3Dgts7ezFZPrdOvf+vszad+963htW4W&#10;n9DlY92402VTZyNdHwrptxewngnbOXqWNLO7D5L87fn0AbP++TbjSZphxJHew/yUzcMXPlm9/doW&#10;P7+d+RN+8MyN7eE7r3/y7YNHrvzDCas89NbN1uUST+yNbMXiYGRLb07ki0dztmY+SetzZk93+p55&#10;vZDwpY+bnvSh7fzo+fTM9K8krL3E9IUkDB/oPtzF9fICWz1GfeBn7+WhHsjDbg8PB3trI4mnvRzx&#10;ohfDl47EXT4vLASmustjNvDhR4rzQqVOsezi5OylK47ivADBge8lyAufPlQjH70x4oermK1JHvZ0&#10;cMXEM8x6BZ+OwKNvbYbDTg/bS5w1PurzYosvWzms2aubPx8vw17y9zyqS4z+dE3xMdjlDN++F2C4&#10;6sNPv4g1DHWZ9ViMefFhdq3hTeTQO7h87dVPtg/xrz4569FiwVmppnQ4ETH5Fo+H/MXczfGFESe6&#10;hhrg4m50TbHrmxj3IGH3hUKvfKGwZzfTuW7p8TO8xLOrwayfrgd98GXJ4G9m5+9LIE6+GML0ZQyX&#10;eHVvsMnh2sKTmMU6V7mItfww9IuPIefy7tqIq1jXI17lgkWnX9ZyO1+x9aJ7jw+9nAROIsdiqokd&#10;R/hw4dv711t87euZnGqgN7MZatdbcXg4N7z0Ca487HGyx5O/mfQc4O8Lc/XxdRb0+BvWYuUIq7pw&#10;If2QydeXN3YcxOBRL9VvzUb4idFDNcqHizi10lc3zu73uJdbDMz61rWnv/XH9RyevPULH2tizcfn&#10;EsnHtRtHeXDQM/9STF/w0BfXIi7hya12+/rH11A/f0Pd/OjNMMLFB6/uMfrOWb2eo/1rOrH6iaMZ&#10;dr0y13N85PAjDD897n4USzpHZ2HIBY9/NcaFP/z+12owYLou1eZHH9eH+uz1Dld1weD/2WefXfj2&#10;8uVnH8fOgy4uegHLmZOuFZj8xRr2YmDHTz/0FR//wt41og614vzHP/7x6q0Yf/kIWywfOjnlloew&#10;yVVd5uxy60c/fLk2nR2hd//DExMGPD6GmmGZCVu9gS3OwEVdzk9v8HRe/A2+OIiF67oVZ68uOeS3&#10;xstwlgQOjmK6huMrF11cres/7PjBh10uNrF6S8zy0bHBaHZN4M+nGus9HwO+UR/iGYYeJPWEbzF0&#10;fPVAvYac9HQ4wFRPWNuD8spRDfDUS2DYE75xcE7ysKlNLLHHQU/kJfz44yK3fhTHx9mzqal89PzM&#10;sLOLM7aWzkcuMXDkJDgT/uWkg9nAiawvDPZsYunkUgsbbt4J8a8v+IsJ+wKeP+ifSXHP7F+kXh3y&#10;OTvcu3bo9NA917nSkXrunqoOPatvdHwNPer82Onk6Azg6Zsc/pNe/nW7vX+44Fnj+WLP3+eXWPiw&#10;8PB8U4PnIP1f/vKX6zno+QjLuXT9mz0je/7Jyd814lnq+VAd3iU8E/D3OaUGP4jL73OWr95UG358&#10;6XvHFO96xZ+ej88TUh360Q/tOPSZyO6zDaYewNIPgqMaYMF2PcrJzoaT2ogeseNh7VrlB7ue4kBP&#10;6PRTvB74bNQ3/OWiNzoD/0sAZ7DXPxz2arSWo5nd3lBHvPDGf8UZ8sHLs8SAy89Z4u0cYFtXp3c5&#10;PnrkfNWAtxqqVR6fE3rLl/4jiQjAZuv2FfLMxk6e+UkEq/lyfu9fLF35WvPHjT6/Zj6Erbidrcsn&#10;prExG0vPv8Mull7s7usXm4NkC7+ZbTmU6xlOdnGnwExOv5NbfubyF2+f7NrNQtI1F4fzS5Kf2YXn&#10;ArPWSxenm0sOuLCsO1f71uXNr17tPh0+4gy6OMRTjJGeT7Hls+/GLo6/OMJO+NPvCN8ch3JsHJt6&#10;y+OmNGDldyV5/BG+fRzMrrFnImYlDnRs1bo+yx22UT7x6dI31wdY+aQzt2aHJ795OYlL8s9vbVsX&#10;v3CKrTZ7D7jyhZmf3Hy75rKbnQP95hIHawddfcmXHd9qM5N4sXu49oCm38Eel3Ca4bARMXzJzvmG&#10;Y1YL/drEF1sN9vRylEd8tZQnvvGkb8SLTY3Vv7HFNctr7cOsewBXzwcCA+6eiQ9IMXDdQ9VWneXD&#10;wXVAH7diwqMvDz92uuqGHy96eQ2+pH344mDQJ/Gxzw+3YuPNJpfnJRxrz0p+/A18/v73v196L0z6&#10;RO+FoGeqXnpRoeMDw0uCPF4eYag/nvLqqRg2+fji0LnwjWdxegvHs11u9nT06oBFJ0cvIPmJUWMv&#10;PPaw+fdSyeblj16d9oaa4OGLN0will/c6XHgD4eoSVy564V+Ebm9gMKSlx2mPHDtYX75y1++Xvi8&#10;ONWntcPi13nCgNcZW7Pb648X0l5w5QgLd7kNok9GPOica/UVB5fI76VazXLC00PXhJnOIJ2lH1CI&#10;/vGBmdDxx5k/m17By08OdkO83OHoM672nRdMg7+eGLDsiXW9Upc1EZOfHtB3tmKt46RnzonQxwkG&#10;zPqgr+4b8WL5WYs19NNZ/elPf7pmL/1etOkJPAJTzr89/jufuP3gBz+49P7PkNXuy4e4auFr/emn&#10;n15n5MsMbGeHk//MBB1cX+x8MfElTK/l1lfXCBss/wLLs+LrX//61W+95ufLjB/HOi94anTN+5KB&#10;q2tVTjh+WINZn9wf9VbPYIqBIQ4ebFJP9Q0WfsWKYacnelrOcHByLepBXxrVQfTKOcmLA1y5OyM9&#10;1r/OTi68YKtTXv10DtauyXj6MmetbrlhyCGnPugBu3h56NnDlEstzgZfPPjTqZN/9YeBk1z8XHcw&#10;nKl4/rCMOPCvDr7di3qsD0ReOcUY/Nj0Ur105vjqpdz08Ih65ZVLH9Qrpnr5qsl1LZehD/Swqtla&#10;jL0vzOp2/esDPHb5cTGck0HCq3416hVRD0y+rhUcO/M46KGzV4tcctLB88OCmjx75RHLry/EeOFD&#10;xMgFA1fn030HQ030rp/q7Zqkh41T95AcOKvH0HM++uRfkJvVBbv86sCDP77uga5RXPh3v/KT13B+&#10;asXfs6Med9/pBa70rkGz54tY5/XXv/71+peZOOKlB/KyqwMfMfiZ+ahVPms9l4PoDX/Xp3iYhjh8&#10;+LGpBWc2uGxqlI9dr/BwXvUe9wS2vX7jIpYvnZ52dvLAkt+MKz/9NctN1BFn2OLUp984VxNcnAlM&#10;9fKLm745G6NrVF5iz69eyW+I51/dfIzuDbHyq8s54kfEhokLEeN6EI8rUZt61Kp+MQSv1jiEjZ9c&#10;9U4PiDPy3Fa/uvnAgC9ebva4wOFn4MxO4OKOY885ueHB4mcPmx88Mez6BNe1wa965LB3reiVfDBw&#10;Fg9LPja+8sDhoweuRfE+M+QRw66u+NKJE08XJ3sjkUscobdOp3fVVO/h0qmNHQ/SPYE3u9HZXw6P&#10;P+AaMBps1iv5rO7zrOHoWfWWR6+8j+Cux6T6zIYz01v3iHNzPdZre9hdP/FVrxxwYbim9YM9fD7i&#10;+emRa8q7kB/cnZH3K730rJAbV+9u8fBjvHix/D7++OPLx3sWfuKci2tLfthq9FmAg1iz570z9Blc&#10;f5y9Zxof9bMTuN3v7DjLowY+PiPU6TmtVrnUQicOHk78G+xqUgM+Yuqvd1r2Pj/44Oa/Jw8fd33U&#10;A/3CXy61uidwqt/qgINbuezl4meGg4u6nKlY77/54C6/vHxh9o9b9BguDuU0dx/pPc7du64NGLD5&#10;qSMfMWxq8WO7a0JO2O5lvdQ/14R4nDcX7vjw9YyQky9MfgZxHiTM+F3/SRkJKMzEOklnbmTbef3o&#10;T98w6Vvntzi7foZR3NqfYeazczlW92yd74fMJ1Z87zD43snWk/2ZL/ud7Q4jrGczHHEuwM8TL6YL&#10;r/jltus4pDO3zvZszq8c/FqbW6ffPZ36jHDoWjfTkXNPB49+ba2b+X2onLHn/sS745GP2Lv47QW7&#10;vV6cwnbqFy8cutXDsc++uPnBvbMXexfDv1FO11rrM5ZvPKz5Fn/uT17twzxz4L+9CZe/dVJcdjHp&#10;Nkf+5mf29Ov7DC/fcuwsxgfESvZ07ZvT77y26lt7uvrB/4zBJT+21sXgWRzfXgLMYflgNPhuXDXS&#10;1SczCbNrorn8W8e5Xh/reCzurrPL4YPeh7AXDOtekrLxxTE/L6H7IsFPXWZ6LyJ8vGT0ZSW+1W1v&#10;LcacyOXFoJxejqzrGz9ccfGi0gynPuZbf+E38IPZHoZYM5GrcxPvBVAtXmiImuLDrxybG6fw1W+I&#10;kdfAwXC9EL7ym/mFz85PvWrCIe5m+XHnj6O5fPyrg74c/OGavZTJy7c89vKIqTa+5cEXLgxx9GLE&#10;iyFy0Yvnh2s26/qRHY4+i2Ovl81xL495+V1JH3+Uwwuq/OLCZsuuV2qQi7086wMzf2tYO+BXMz7O&#10;HI5hH1f1i2OvJ/LTlRc+Cd+LuHjChz4uZjpfTuqVF25fBtx31WB2H3sBd55e4N1Xrl9fnry0y+HH&#10;L3z4OhcYekMH116d+MvH9otf/OKK9YWrLyA9O+TypVas3orBzTVs4COn865XeiSfIYa/nOom9VlN&#10;fOXQS0M9Zr78CAxrOPWIjq+a+Zu7zsXw797R//zZ+OFaPj2QT08MdRHcSF9s3F/iYIltuD7V7xzw&#10;k5tNHNzuBTprdtzNRjXJa68v+ThX/DvreoaXmnGCK5YNPjy9l1sP2OGZ9VCN4ghdHPvhiK7a+aoL&#10;LoHnS7p8eqGXfMTIrzflZ4fN1/VUrXjDMfNviKu3fMUStTsjfdBrX+rZ8/GXlXKpyYDbNd+9p556&#10;jw+Jr3r4uTfkx40NHzj+J/v1Xx5DbmdY7bjyl4OuL9HuG7nhyhsP90zXvR+59Ues2tQICwf+cskp&#10;n/rgsNl3jfWscD/yhd8PJ37g5ieunsvhGpFHbucHW+1E3XDUglPnGx+znvGTx9pfeKjJNaYf4tWk&#10;B91z8nd2YsXpDR5mPzjBg4UjH7xxExcP2HLQmdOL6ZknF55q2H7S653c7OoLA4d6U6x6iDhY+PAn&#10;nZHZwKNz6kczNVQf/OLo9cU5FC9HHNjce84U13LqhRx4EDzFi9MX0loMzvxhOw8+RnzxsIbDn59R&#10;j8NrLkczTPm6vuzDpnNGhE5MfOUy1BNHPl0zOOBWfHlg6TOszpUfDvDkNGCKFaeXbF0v8jTqVdz4&#10;W3fWfszEhZ+ZXqy9WpyN/GLib40jO47inIERB/aGHsArRo2dGR1c/JNytecjRz7FwBQbP7nz48vm&#10;GjO7DrsG2GDIcyf8T7nTnT6fd48/PnEy649zJvbqwsG6PrQXrz5SbXrTWXeW+cNqiCuv/hF4hmcD&#10;nWvEM1//fI6KpWNz/j1j5PFs4wcT9le/+tXr+ew5aS+WuGZda58+fjT2PO8HbM8Der7OzueH57Za&#10;5GJzPRH5rOV0lvZmvZNfjOcdTH1hF+8ZysfnBj999gM3nZyueXrDuyiufUbCxM1cb9QL2/ul4Qd2&#10;z3oxcqnZ5xR8WOLN6vKXEXz0EA9c2fRfDlycg9jORZy6nafzsK+v9F3XcZUPR/577djzIdZq4Gfo&#10;Exxnwya/fTbvzT5b8ZObv3j4/ODma8ad4AeLv3qt9dEQSy82vVjXTrHXFcrxLObyeP8H20r75pqw&#10;Ps/W6ys+DP5ru4tf32JPnbjTpoEGfevmU2ev8ezmFTYSz/Z0rZvFp7emb1yG93/kb4bbYC6PdfbW&#10;zYsZVjbzW6S45rfE3Png6+LtZje/hMmWvfWz+S4f3+1RPtvD8Nevs+8GK86cf7pymE8bzPTPzjh7&#10;sXFbPptr18Wmu5vDzRan9ifGaecXRr71x1yP7uqDdaff3K3PWdzZg3Mvhl/C3lhda9fbndC7Lg3x&#10;Zg/IrlUx9WDX2w99yMeMlxGmONhymdvHPx19uObVZ2sutv3G0ZF4sSXrt2t47fnax/eOx+kf/s7i&#10;GrDicYe7uYuRo7WYhI5sfT68+vCjF2v04U5XHH2xdPmG3yxn10H5w6iWfHfmk58532q82/PzgexF&#10;xvWnFnsvKNZ9gIcHQw1eCvjhJ86LG7FWl3gvZl661OLDHha7l6HlIg5+dYtfzu3NBE79EVesGH2X&#10;g/DH1YgDHvyJfNZsYsJRS3WqQ60w9oXFPr/OKJ78wuyHI70w4HnRlsuQh6+hLj0V08sUH9x6GSzG&#10;2cRJfv7220O5Ohdx8QwznZex+C4WO72ZqK9YuQj+YujZu2Zw7h7IxyyXGa9eIM24woSjB2Z+hjUe&#10;+tr58YWfj72Bg/MSY5DOxZrOF4C4ZqOHZV8cf6K+Hfzs1WiuR+oQv7b48mGLM9xyWrMRNeAfLl09&#10;sI6fH5l8KfCjt5d/XOQy8+kc/OsfX3DUzA82G0zXm2uN6D+9eD9IWqvHvhd6uOrwZUVuzwzniKsv&#10;i/KL8cWI3jnCkdO1776HJa/a2ZLtRV9++NZLPOTGWw7Y8hsk7uHyFU/URo8fPD3mX810ziVe7Pxh&#10;9wM2HHo9LIdZDtzEw5QDfzxPwUkudrE78oflC7FcdHDFhUmvt2x8e5bwg6cves0ul7neqA8/GDAN&#10;9urqvPnBrj59cPZw42PvXDvn+hpvuHwM6+7pZrnFGq6LrmH+MHDQW3YSJ7Xw4e/8rHHla+BB4ONa&#10;/vTifeHVT3WlF8PWZxPObLBh4MEupy+rONrrmRj3l365n+jE8rEWyyYfuy/08A0YuKpPb/QUb+fk&#10;bK3FywsLbzHbD72AJQZf96fc8MKNa71TLyyDL/7yiLeWC5449clP8BfDD7a62AxrOjWY1cVPL8LR&#10;u2rChQ88vbHm54cSZ4SDeEONxA9B/rUnjnD8y3f/Sxp2/OXmT+DhxE8NZjY14KQ+PmJd23SGvqnH&#10;XA9xqc448dV3NjMsNnUl1vKaxfNzPmLp8BNnT9g7bzZnk81ajFkMbuGoTx2GfvKDxRcnOvcH0d+w&#10;LsXjj7jYV3fYziRJB5vERQ42gw2ekeCrnuKsDQIfjn3x2cNiD18Mjs5P7w11y0HMctO3V3t8cJWz&#10;/Py7pun4meWGIVdSDB+c4DgvvnAM1769cy9PPY2z+AZfg5j5yIMnPHXDkkedMOWQvxh7OWCKgxPX&#10;1uWAR/jW7/bVVO/Y8dkY1zEOXc/ywCL5XZvjj/I3M4s1VneEffAWB3XAXGzPGD1SG5vemvlvDV0f&#10;es6mt+k8X8IIR38ILH3pWcJPjs4Z1j4/O8/8XINyxsXzX0x49HruL+bwgStn+eVmw8t/Nsaz8pNP&#10;Prl+sPaXwJ6p7gM/YBOfQ3z7YTvMB6oAAEAASURBVLzzhEfvOVXdesfuOaMHYvCX06zffPBxjarD&#10;Wm3icJXbvn7IAYvdUCsfA3cY8cRdH8TII7/PEjno4kAfJ/2CCQcnaz31AzxJvz3k5xzUU3/whUnw&#10;bYiD2VlcDo8/5DXUasaPr3z2/OkM4hr55HFO/rv16tCLMLvf7cuHm1i89rluX8884+29/3uftK7P&#10;ztBeXvnefVq+Jy5Jgqx9g37t+d3pTz9YyWlrf/ps/mKbizErJl92uvT58XnL2Lj8HXKYZ/44s8ch&#10;33OO287nOvxmGPmEvzZ2PPPJP5+3zHcxYb4lfn26IVyw1vWHjzznKJa+fq9PcfntzI9sjux0q7fm&#10;31wOOd0IJLwwds7/9IHXh00+MNfPfrnAbR+fu1x0i7M+u86neW3W9NnK17x2Pp1BM5368q8Wc5gb&#10;x88gxbDne+azd50k/IpPJ1ey+HQndjnzN9M548a53/OvrnLCt95RLfmUa7m1Nsehufj255y9mf0l&#10;4dd45pfdjHe82juDBoz0p+/ihxlWNedj3zPAOv/wzcUWw4eUv3V716IPY7MPO/x2X47ysaczb77q&#10;pTPaXwQef+TbnL6ZHubK5mrNvmtxvfThl6jHtdizs9q8EHWN8qVXP+HrhcjLkQ9zLwz86b24ekHw&#10;sqBH9WJj8fCiU95y88e5md2o1/yy9wWhGtUhhzr1VN6ug3qczdyLED9CBx+3csAzlicbH/nltDbg&#10;eNnRC9h0YulhF6M/YvWIPwz84MrfDwX0sMTLLyYe1SdPL8fwO7PqLD8M+PQENqFjI8XQGcQMg7/B&#10;x1lY40DY8TCrjY9rwg/A4sPlby1fNYnnEwf1w1AHDHq54Bv21WQmMJNd8ydiqsc+n7ilw8/Q42pL&#10;xyeO8hr56vtKfvWCTQ2kWsMw6yeBByt+eOgBu3vNy7XrxRckeHz7UdC66ylurhc/WOmlLx/xpTfw&#10;1G94fOSF4csMf/mt9dFZindtks4DL//Nd3Xhhi+bvGy+tNjjxAemHL4Q+ZdL8uKOB3y88Og6sMfP&#10;DF8vOje4/NjM4tjk0p98cahWunoeJ3lxNej46qu9nDjLQW+fVKv7z5qfWggcX4rxECPW9UDo8FR7&#10;fHAvnt2Q0ywWrgEXXrzg6YM9XxiGfvSv19Rn1Od6ZOYHv5yLz5+tPvLHk/BTT31h6wfcrid+4XuO&#10;ySFenGsALl58DGvcYRnW8PVJPj6dcf2SA56c+LqucHbm+ITRtRJnep8/xfTMpcMVt/jy5YcDXfcI&#10;PR58DWegBnb67t16L777UX30+LjH+MKGAYu4rsppzV7v8On6kKv+ieMHTw/8pVp/sQPDNY0fXH+Z&#10;V++rV0383f961vnDM+jkxl1+/vVUbvz10P3jLJwdX/j8iNz2cPQhvPLhJK8f2dlg+iFG/mrlk6Rr&#10;X+2w+bHjiQeBTfBo1ht5nL14/MSHYa7mZtjqg73XaXku8Mcf7NUEt1zywWXHSa240ulVeWAT/RGT&#10;jR+dOgzxcJy/eUec5CLlhCcnXz75tc8mJrx0ZnnN4tQIFy++esOGo2tRX+kJPZ7i4rI2WNWlfkN9&#10;1RZuddsTWPzCNauRX8KHuA/Kw48P7rDk40cnJz0fA744OsLueicwXfd83Edylx9uA64crgd2uM6V&#10;vl5dgI8/5CL866lrSL9waFxOjz9gkWY549pMFy9+cnR/qseZ8a0n6mlPJ15cePLt2p7PKas7/U/f&#10;D9nDgu3Mer51vdWnarHnq15xBl115V/f6enU2/Vn7+xgyGlN5/nqc9/AwzmxObfFgwOPXox+i3fG&#10;ff6I5QPf5xue4nDH6Xe/+931rIXhx3V+PvPF+Eyx1wPYWy8M5+k6C5s9ft71CP5dv3D4w1Wb652/&#10;GU/8+KuFiNMbueXzPRFnOp+1OFenmvH2jNcD949cPrtg0/s80kd55NULf9ngH4DQlUNu/GDi6i9p&#10;62P9E69+HP0natQOn12dBMeun3pjxo+f2d6QCx7BkY7g5Cz4yulf5PuxXR+69/ip1bs9H32BJwYW&#10;X/l2wGXTW30j+q5v9LC8Z+DhfJ2LmH98Yi6YYPvm1u0vw/s/2Cpu7eHle/qEufGnT/t8wwp759PW&#10;ofCxfssILywzXdJ6edHZb6x1+ZvXHp65+NWl31mOzQM3WWxrEsd8XpsXI9/Nke6lWU4Xt7Fc43TG&#10;lnNnOesZ/7UVf+Ld1XqnCyvc8Mx3/mvf2FMf52b25dhajvI0871bbw/4PBN+dwJz896t6YqPu4eL&#10;sXvnWXz6uz2dsbn5p7+b414P+JBzT5ctOx/4d5KvByj+Hnpdm62bxcetvNXZXF/uctGJa7Q3dy+E&#10;S1euOMqRvTmb/frzzXZi5UcfjvXK+tDjV/5wzdVd/sXYdTGrE9NIv/vWzfmY4el1Er650Vnk6wMu&#10;vuLUxAa//jc7887dTOJhJmJXnunXz7p9a3OxOLfOD6dexFyn9D6U18+Hvz07vtb8qseLQS+tnSMf&#10;Pbk+4B9x9O3pcPFyApPAM/iZCYy7/uQrf/b8zTB6wfNCw4fOLIbID8ced5zaq5evvZc0vOudWo16&#10;EH/+dPIaXtLKIV6eXqCst3Z84NDjiYsYmPRwcKLfFzR2ucR4acVVXjjiDDZY4vjiKHd8YbNXP391&#10;842/PR+2uNIZ4vjJSegIfHnwMezVYMDhj4vYcoptXbyeiaevr3GJQ3UWD5eY07XPRp+kw8mQ26gm&#10;nBfLuhh+OKrVCLe8uLq++KmVVHNr/PnRhxsPtvrohye5fDmg757zkt3Lujne8H3Z92XIizd88b5E&#10;+BLienHd9C+JvJDLz5ceTueBg2vIWfBjq1Y8YKtRHX2Bint/Gde1KgcMmPi4hsxwxNQ7env1mQ2x&#10;5bXGIy70OFQHLjiL4yOHWV629vLirHd9IYQDX12GPrTXV7lgwcZTLAy+vvjBFmPfdWvvWsJP/jDE&#10;E7zgyc0Wrr+QENuZ4CHeWcAWhwuf6qw2fgY/M0mnbrGGnHqlfrXgUYzrRR3Fyi+288JDXj6uKdcP&#10;6Ut5+OKIXPj5YmjIKU68vHDrP9yuab2Le+fFz5dtszj+BqlumHLrqTk+/OorPl1nfOT0Bd8ZOK9q&#10;VJM8uJgN+HD0q2tPfjh6Kq/67OUgatanzkS8HHzroxrZ/YiCB7189Q/ncojH4+xhen1Wd/e82uGw&#10;49T1ggNMeejVyVecnuCDo1h66+pXFxyY6uafLxxDTWrpX+TJZ8BbjuxiYbCJkbuzk8teLn7WfHBx&#10;BmbnIV6f1UT0h8Ax+MGHYcATIzZb/vGAZW3w6UemdGZY/PQIFtEbfY0vLnLBiEs29RDxYtYO14Cn&#10;p/KpXaxB5DTkgFFMnPhYF9u1h0tnzkc/5OZH8JJDrJk9HLEnvhh49dV10RnwpYeDozUJP9728trj&#10;4bpUGyxzGPAIfOvuFdcDDmbXMYG3fPVSjNh6KZfa6boXYdZz8XEVj4vYnn+uC2v/SRAzHFzFFStG&#10;7+FXp2eMWu3585EXfzo44uXSA750auKvjnpnJuWsxkv5+IO/WMK36wwWffemODXqiXW14kPoWl+K&#10;F/7gS/i/NeYFuKsGdrhdJz0DukbkUatBWquZrbq2H/zUXC/qEz2x5y/WWeux5zpM/9LYwIOfvsJy&#10;7TrLrjHx/mLSj8N67V2Nr1rCguc5EU/XME7y9QNt7wg9p8W7jmCJi4NrFw99IdY+5/Di5zoU0zVZ&#10;XfjiAcf7gP+lJX95PLddDzjBFxN/P9rrT3ac4YuBQ/wvmPQJl2oLJ79f//rXl11P//b4b92rV/7f&#10;/va3Fx5echQvDiYdDnqp1/UWJzXz+fnPf37xwMcP7u5VA766YRN7Q52w1Eiy6ylcg44vMeudH9kN&#10;/cHLmfJzhviKlw9H/oY1XjB7BslP5K+fPTPo/AW6PsDLLo81rI8qBMi5TrezNamgu3U4ZsRPKbaZ&#10;vQaubzjZ8k9v1vyNT5cP+1tG/pt/87InrdfOlr58YZrp2odjDsPc+s6Pb3pY7Vu350Ngtb4UL/yx&#10;fq2bXwj7N1M1OHPxd9zoGwG052/YJ7tO1/whNr5hW+O612a9D7t9vvR3+eh28Lurm57Uo+YT8yWs&#10;dwj/+qdccf1Xy7sdG8x8wq8XcTV7MBjWPdiswyg2n/bm/DYPBvTN/JKNpbMvtn2+7Yux57v+6crB&#10;FqZztje39hC1zl88sce52dqoN3zEPpPNwad81vGF3YAdNzqy88bEKztf9sVKJy+e+wHBNzx+K2HQ&#10;lceafvcbX8zOxZhPOfOLw5NYJ7umk39H+ZyJ+u6ux821a3jtzWFtTvpk1/my5X9ipN/4M259cPdh&#10;DEctvVyVl73rTQ+8BNh7cbT2cuYlgnhpouPnBcFLhZcn+ehgNfTd2suGWV5YfNkMWHHDR1448WfH&#10;mS972IvXv1pg50fY4cA2rNk2t5ciLy10htq8oPHHlc5a/jC86KghTvgWC784HPjgIQ8/teCIi7xm&#10;/au/clgbsMSK4eul2YtbOjnDthbjPOA7K2enHrHW8OQrzswXLz9o4Y0nYWtv9uIqF38czfbVIYYu&#10;/DDMdHKnE9e6/GrEP275iCVdA/q5wp/AIfJsnfFhz6Zea7ri9Il0XtZ85CXs6qar7svw+GOx6ylb&#10;2F03dHoJA17DXn/Nzs9ZOT9ccBVvbbj2nJGXb/G+NMgj3nXkS0f16afrBSadWgwc+dKLh+fLFUxr&#10;dthi5HRvy+tLjX7KVW3V4tpkqxdq1Sc5zH3h9BxQH4mvvS+jsMIofz23J/XXXi7YdGLxxVUMO/x8&#10;xPJVB07qYus8xOsNDHoSDiw5Ej5s+Zphus8M/uqgk69riF9nACt/a/n1oXN2Ds4Pjhj5wsGFno4/&#10;P9cLezlhs3uW6S1RlwFbb9js8ZI/XD2pB3zw8j9fZ6/f+cKx9iWv60Je56APdHiZceIvV33P17/e&#10;EpM/H7nMhjg4MM2wXOtw5Fc/G74w4OoLP/Xa65m9oSY6dcLYOuCJlZeffPb0dD5rxOInjg0X/9kl&#10;eP4P0vS8fPI7F37i4LHB5u++g4kHTL2UK650bEQcm33XH726/ZCjj/K4LnCVj1+9kVuf+RDYrlH2&#10;8uDUfQTD4COntVzWasdHvw36esSfrSGfHHohj37AkIuPGTcY1a8GPcAfrgFHvKF/9rDqCX0cqt1s&#10;yAETt867+tQrPx85CRy5xcrFh50eZ7V0Dp5rCUw+uMmDk8/X+iN/10N16A1M/MSa7cuNm3z4iEms&#10;DXp5idlePKlufrDzY89HHhzY5C6/+sTJn089gFVea/zULJawncJvBTYOemstnshB+MeRzho+XkSM&#10;4R6KC1v2Yp2p+vhkh1ce5+QeJmqt3upiT28m8jpH4vmjftz00PXinii+z+n4d42ZxfET4y/PrX1u&#10;w6qf4gw5k85ZDfR4dR3zhdvozJ0h0YNs1nLpjR7BsYal7mos72tzPX3N70PtnZcZR89Y9XTN6NsO&#10;NfNVSzGdv3r1jA8sz079INsHcXumbGKclXemnvN6RMdf7/HgK0fXld66DojnBT+9p1eDWHH8+cFz&#10;XcHxI7R3KP74dj113p1vz2I4nSkO8N0j3tPEwqUTJz9fz92uCf/iHJZ/WS5/WNYER7j4EGsSD7MY&#10;ufRGXs9AfNk8C+WXz+el+4CfnoblbMV1dnxgqq3rG569z164Xbtm/OmcrXy9e+IsnpjVYk7HDpPI&#10;DcNZ4McH7+q+nB5/fO9737s+e/XN/yEs3nD1i68+4KQmvKzp1do9Jw//6jPTGXonVv04sMFgU5tc&#10;4fP5qGIQ5NzYvfUKn8Ra8W+RLtxmMWE13+GcNvsdG7P6Xauzhpzr9QtLw+i7yNLvzJ60Xqzypcu3&#10;WR/qXTNb/s3rR7f87YtZv0v5hj82/nSHl/207R6fbvj08TQ/w1hb6+Zwns1h5n/2r7j0/PY86J0x&#10;yedc3+3Lx0ban/M767sHB3z2ZPOlv9OFWdzdfBe/+ax3H2ZzPemaMrvmG+GXOz/6jQ0vP3t5+ZBw&#10;7vyKOWfxpJjy5ef8qi/f9bdOv36txXsIbszmKp+5db5hXMGPP9qbk9Ywrc2kHOaeM/Ry2JtX8qcL&#10;I3t5s2WHk+SzuVbXutjmMMO5m/PdGZ69oRbPhnLEa+0nLt+kD/KuR/vWsLOXq7gwymMm+YndkX3j&#10;wyhufVrnY59uMVqb5Vs/643Pnq861ad/bL1M+CBPZ93LjQ92A25fGPjBIXovX1jWXirsSTO9l4gG&#10;fVzrPf/ONbtZDAkLH2u+bOLt5YBJ4qVWL3p8W2cTW529YHUtyQHXF2YvXYS/PPD0yKgn8rLpJzsx&#10;i0kHJz+xbHiJo5dPjBcqX37Ebd+s6bwQ4ifWHu7yrj547Oo2wuplG4Z81cRHjPPTD/j6Q8en+vCm&#10;qx7ce0FWtzyEfge94QsArHqXL95wO99wspuTsMzbQ/bqp2+EVQ385DL48wsLZ35dL/mY6dj0ID9Y&#10;5bF2zbDx0cvuJ3kIm3MheqHH+u1HbjGdiTWbL0/5+JHND3byEVx8yXAW/c9QfdmoB64j+XCQQw3y&#10;wFMLnM7bF/96wZ+va41PPWAvjg22QfBmw9sZmn3h0FdnjQssejrc7fmY7WGJJXpksPHHQWwYzTiJ&#10;44tDdYox2NncV2b9DEcesbD4yWFvrUc4GXDDixtd2M7cFy0x7q98zfzkhsvemfRskZuPuq2N7gF8&#10;+MuDc9zqvTj87J0jO9k69J44U9h6AM8QW9/sxdOVTy2wnStMvtb84iqvUa1mucywDDzFwjDs2WGr&#10;S732hr7IAWNx5XSt4CSG3aw/7gF18vev5eSA5Vqodl9k1eULu7xwnIdzk4/Onk/85HO9wHLfyOU+&#10;M8vNj7/7WO76R89HHJ5y6YMfbfi7X+3FyM0Xfz3lS7Z3Ygx4eKpLjDqzXUHv4+ATHOWwx4lYZ4eF&#10;O78ENkwiBi9nh5t+qEec3GaClzrg0OkD4SM/Ea+/DTo1iJMPLh9Y4nCsLzDp9cRcL2DQ8cfVdZTN&#10;HsZeq9biy2Nu4Im/AcfMvxj29PphxAcGjv9L3N3tWHJUWRy3NPMUyJYbDBhuLMQFElzxDrzQPB0S&#10;EhJXcMOXP0BIPMXUL11/sxzKU1320ExIURGxP9Zee0dknszT1d3lYV7s+MRTvnGKfzjWxRMfbjZ4&#10;x528dfrwy0dcGORiqlF4fOl1TUwtOb/2UR35siHPrlrTiaGFWbz4ksdDHfloMOPNVky45NWJb/ny&#10;w8c6DPbVng6evYk3XB2e82Rf2MDoLIrHhx0beXbu8SU36r4MFZOvRoYjjHjSxVtcMeFryZdz1xyd&#10;uNvIdBy0YlRPdRBD1/Ch02CJrRblB0dsdvLQNT54yOM1LT5Gvq/1ew22HGEafQHtDyesxcJXLPnK&#10;vbrLSa8+xeFT/djCsZa/zifMcioWvXu2ezIfdXQPpFdbfnSdN3LPX+Sw+uKXHxz1NYdr7rOEHQ7O&#10;HL9+ccJ9GTYbefLpswEXtprPPrUgczbbB37k6mHs808891rnolrB8LlrDYfOKC6+MMWXu1yt6WGZ&#10;szE3isUfVzrXU/Zygyk3OP5pGLi48vG3vzwrVVt14VtMNRIXD/HIjequnnJ4//33r1r2XIwTHzbZ&#10;qxvcRnrXrP3Cnw97c43eF+yeLT755JP3/IY+GZ56TQ440+FafXCDR2fOB7Y97KzAwEkO1cx+yBU3&#10;ftUWjjqq23VH3mTMdx25ZK13pEO29pJtSbFld/qGkX7XyfJrPDHv7O5k+Ru3wauv/KV5HE7M1vme&#10;scj5NmbfSJ5Psh3Tkzkk28Jd2X9qfsen2HTbznxWZ37ap09e7RvDY+di0pKtD92u2d3VLJvG8BrJ&#10;0+2c/mx3+GvzWpx8srd+CbvarJ/zEl9ja2M9e+PGyjZZ49qbs6s9sjn15cE+3uZ19uS6PWxu1LIz&#10;asmb7xo/6/U55/ySrW9+yXZsHgcYtbCM8TcPLzvj+jdvZF/PdnWdfbr4dObzW5swdmwOVw+nOKvf&#10;WpJv41esxfBBpC2f9EZ6sWCb343p42QMLx2/R51Nvdhxt6arZWdtXk7ZNK598x2zg4+XD2e9+PQ9&#10;SMTBWusD3AOJB1x6c/74+ODXzMnhsyFPl7z6svcwkX8PS+RwNTpzDxjwPFh4AIt/vvhpcoBDn668&#10;G8WHpeHkQcWafbp8YZUnHj0k9TArDp/kMHH1YCZvcnp4Yuj4e6CCS67hFha/4suXXCsGf/l6KCbz&#10;hU+/XSMWPX9zHW/7WI7yTecB0Bpnccl9cYQPP7H1aiceWz7ie9jjl16MfIwwNHK+8creuJ1tD+1y&#10;xE9jg1sNXn1lJ2425GLjlMxIZtToNPllS4Z3uOVUXe2jeRjmeufDXIPXWfegr6mbHOVrz8rRXuHg&#10;iz4P1+qs+aujXjjE4mff8xEHN35eZPy1dnZesDx0i0XvzPmtG5i40/OhgxGetYYXWzZ4icum30Ty&#10;goQje/mFcTk//cBBF7+5M83WCBsnmJp42ZKpGzu+OIRPbk5mTu+s8YVJBsvehYejjq886PAQX27x&#10;gEMPszqYi6eb82PDj73rYc83uc6uuPxwIStfOnb2Al9noRdhI9z9wpN9cfD18mkPyNxz5N6arZhw&#10;dXHUy72CLz0+uFjLR91cc2pefeSMH392m3+50ONq1OCcXZ34w8UTX9hyoBOXf3Lx6NnjiW9rtniI&#10;Qc5fHubtPx9y15uasPfFDM6aWjgL4ojpD6rgue7an+rAno06qhNMXOHzgSmehoN95EuHqxzE132x&#10;IWc4bOLb+eaPFz9dzVynfHHUzdXi3BNxiocTX00MOj648cM9zuTi4uTcmfOXb7mRaWxgkZO1T7DI&#10;NXjwNfZsW+OisWnPyhWe+rBXo70HqpUY8PKVn7l6uE7wLX926q+WOhudTFzdmh1O5nKxt+3J5lZ+&#10;OOri6uZilp99LB+YeOvqrtGJ7Xox19SNP/v0eIqJQ3mSFROGNR9da82vxo5P/DrHakXnHMOXBx7l&#10;B3NjwSvW1gIG/2LGGz5/9dDZwYexMTpf8KulOfu149tZ6trjS25kLx4ucq3z0cPKlp69Nc7qbk80&#10;6/ZMHvYAb3Kdr/OpWzt7zgxbTY35w8cVLl66WoStZnTsisneWgyYbOMOX8waH40eP626iwWHTqMX&#10;j77cO9/s1K9aGNmx18OGxW5bupU1f0mXzbcd8cDR55n6qyPeYlYPc3adHedAPpqcdTbqyM56c4YX&#10;Jr1urW5het4i69z54tU91D0HN2fBsxtf9+7OBY72F5YzIQf3Hp9RePb570tcds6FvfdPDMKF5f7o&#10;eV18vxEOm111hwuHXmeLj9jOO3t5aO67aogHrvg7J/xhkokvtnrVi3WBPP2onuLBrqZi8RWXXDyf&#10;a75Ux10+X3zxxVUP2D6z7a/ut8TVoWtDzdQbJ/vVNS7f4nZW2YppDYufPPBSVxg485OvOVsczNNV&#10;cxz5atXAM/VPf/rT9370ox+99+tf//qqY77s4OKme4bXxNDp8DPqsNmZ4+c5X+3C8zcNcMWHTH5s&#10;nR1zOdo7tYLzX7/4xS/+p4CS1RrPeUEaJViBLsfnH2R1No8anC3k2i0HSesKUrOWGLuKdTeyyY+t&#10;dRcjDC2/YoRp1Gv4auW/I3l+cTOyaR0PsrC7gZLVNmbz7LMx8oGZzihWPmysNbbFaN46/fqt7gJ4&#10;8INde+hCc/DcJDzQuPm5mOnl2VmIczGM24XanKzbo+UIr5rGIZwwqscpp9fCO0c6Po3hWy835ykZ&#10;Lp039nKWPxzrMJobteJci+NH+RFvXHO6U7ZrPuVvzl4nw1MPxzz5+uDWDRVfNxd5uZHYb/7ku79h&#10;xk/s5ZWeXGu9Nl9q/uWXXWO21jiW28YklwtuunXccZZze7B1cX/gR2ZurMHQ+OnqEDZd8h3zwXlt&#10;+MFOtnbxSSamuQ4HP92NvP0Ji6357jGfWpjhkSfLpnHl2SeLB9vF39ydf3n2wWtOn09Yl+AZB/fy&#10;L0Yf7uz4FM8YRvJ8qod44tZxipf9y894dvHgnT15vvTxpiPPpjUeJ74Pd/uYjbGzxxZn2EbXW/cT&#10;schh9oBD5izwq8bNjVp5VAsjP/ZqoWvse+ihx4mv+B442Ls22OniOm8eStJVY2sY7PItb3LNw4iH&#10;FGsY7OTloTNuPlPocBbPQ6DWw0zc8KBnz9cDtodbfLue5UbvYY8/PvyLHXd25Q+LXI3I5YOLxs9D&#10;qM8+scWRg9jW7WG1oMcTts5Grno6Mk3txYKRDxwc8CHTqy9+6dm0zh+efOXuYdB67dnZD/X9/PPP&#10;r4f8HjpxjQO7XgTINRwazevlub7s8NPVyqjB1fiqbzV3HvDUjNZsYKqVUVc/OWnistXZNheDHT8x&#10;7JuHby9AfOFUN+fjV7/61fVSYm5Pi8NfLVurB1zc8Day8aBub/0bmPy93Pginh87ejVm69+aJPMw&#10;n1/7CF9zdsWRX89b5l0L9hYvMq1zrs7OanzJ5f3xxx9fODioEUx2asAHHz7wzNUMPr7q5WXTmi0d&#10;OyN/1zUbtSCDw14sDZ6Y1UWuYtsL8/YYPtueMfmwEyuOxYILT73UCk41kS8M3Pk6C/jBN7LFVaNz&#10;Hdg7Tcz2FpfOGl+113CpDtXZWF4wxBGbPzl7taoWbKzZiM2eTi3M5SI/cxhylBeb9gJP2GTtJZ7t&#10;mVEcevsiV2s++Kodv2qLi8aOjS8jxOVDhhssvK3Vo3PqvMNjQ++F/rvf/e5XcfCSBxuxxdXJ2Zu7&#10;LnyBUv7immviypetGGLrbPyhtC8U6OWJe9c7e9eYtfMm1/Jgq6ln92Vn1hyu9xv28OQJn6+6spEL&#10;fjp+cvYZUc1gyw+G2HIsJ76+2FBjvuqpPvTW9oKNNZ4w4JrTtR84sSHjhzOO8sCLnq21rvb4k8Fj&#10;y4etOpCLAUvN2JOpgRzI4tN1iht7cvXWceIrf7gaO02e2+PFRxcLHn/j5hs3vGFruJvrbKtVtbFX&#10;ODgvMNkYxRVPfvjQG+Flw46MjZi46cX1BZm48WbDnj+u9jw+5mRs2Buti1nO+OLAT43JxeTPpzz4&#10;tl/wcKXjy4f/cmejlRs7NYiHdfZi2Wtx2//2XgxYzq6Rjw5H3OqJDxmdebE7f9UShjODr159+agt&#10;THx0Ojb2llwu8aHjAw8HnxXONj/48mOLD5v2Akdx1J0fHVxdLHbm/Ok1scnVQD5wxaZnq8EVFy+Y&#10;xd4YYdPLSQxnymeSeTjxjfOlePoRn+KKnSyb/8uIfzV1b1NP9yWte4v85Wqt1mzM1RmXzoD8NTZ4&#10;uibLh8z9iD07uYsNW+4+X9TcF63us56d4NO7j/oS9nvf+97lyxYOXWcJHzxgaWJbd2b4iO8e57OX&#10;r/MDxxfUzoYvq52HDz744KvnC37tu3/+Da5rFjaduS/t5edzSLzu+fzEU4vOJH1nyechm85lOagZ&#10;O372wnWptTfqIS6969vnsHx+//vfX6O6+ptluPplDucNJn5bF7m6LuJW/TyHqCMMjR7nriH1w8uI&#10;Axx7x753OljVTY3p5aFOuMCEUe6dGfIPP/zwvY8++ui9P/zhD+999tln177J1zugmqsTDPuphmLR&#10;2QcydZInbrq8jfjyc87VSD5Gzxf87K9/Ex8v9cTbXqpxeF/+ccpTUSgFNmqN1+L5RzbJskluTHba&#10;wK5ll9/q2CQ3lnSy9C44ujtftvW7mHTa6ZvtOd7ZxSesjZcMzsoXF+ba0RUnXWN2O2bLb+XWNfV5&#10;1PIJp3X25zr5S+PuVf6N+VmXVyNZPbu7Mft0YZXDyum2hX83sgs7rHPMpjH87Mi3FWfPKNvs6enC&#10;yTe/xpWbk8PIr/Xq8tlx7c3Pdf7pVk/nBiouzl17bMqnWHEznrpsdjzjnbrw4kOfz85XvxhxeIlP&#10;eHfjnulww2okb96YbbzIX2rsOg/5sF+/+GXXuLjZhOEDIpl9M48j3RmjeNmlJw+TLEzzs2XXWLxz&#10;TJ+/fDTj2Tt/nT16823LqTxWf87LKR7rz3bl65vfxljf/NYnvRH3xsU47a19cLdPamDOB4bmAUOH&#10;5wGlPabrQ58ffToPLxqZrlXPZHy0Hm7pyTxgeJgzN7LvYahRXJyMOPHBOz884saHXE7mG4PMw48Y&#10;4ntwgaez9ZAjTvUoBjzNyM/DmHhygYWP5oEJjgcwtj2wwmeHCz1cOOSdORi6tc4WVzh4wi7/+PGH&#10;g7NRx0ljA4+NeRxg5CMGXXmyt8a1fWJfPuy0/OMFW4OnV19jeOUZPxj0utaYf76X8sGPfFatXmGI&#10;KU45kqu/ta7JyZyufbFmp5HDKVZ2bMtbDM1YXtWbn25Np2bq7KVA9zCNs7NHby97ebDn4tCrm5cH&#10;D/jOn5ccD/XmMD2898JvLR4/jZ2cvDjIxUsFHDFx8OJhrosNx4O9lzMx7b/mBYa9GhjLqfo4K7D4&#10;8WGHA716etEg0+VKLq/s2MJQr/aEnS4WO3zY8CVjq05GMeQuB/4anl6O8OGjs1VXePaCjp05LL5i&#10;4maNl32xlh97MjZsOysw7Is8zelxNTbHzxwHOjh1+ZQn7uSwxTTiQMa3HOy/Zs90Xw6Igbf85Ilv&#10;8dQPDn54whMTPqzsnA++asKGvYa78wMDfy9+7Oizc47I1EvDgyxedHEzVkNyczKc2iuc8COHYW1k&#10;Lzc6Tf7WOJYTOXvXh9EX5fTyslYnOO0rzuLKT25dJ3DY8IGtxxUeHH7VkD8+bMRSH/zJ2bAtjvjl&#10;UHxn2Bw2nS5mNVJP16h8xaaDD7OcrOmN1ap9g41bLVxrtVUv+0nOX/z48qvDw1VXGzaNbGAY5QHH&#10;mfGFC3u+nS82rY3VmA+MfPG2lpcuFuw4dA7pYMOiN6oLPQ7wyo2dPWHHz6hr4ePHrn2mY+texxcm&#10;bmTG8suvPOk0+Gqla7ho6hzX6oAzvRFONakuydjAx2X3IVx6Z5qNvPiRdX+Br+EshlFnUz3w4ytG&#10;17M1e3u2LZz0dDjD4k8Om4ytfMvJiB+bdH0Zxl88jV7cagUvzsUNPyw28tDsZxj8qoH6WbMz1lwX&#10;mviLTyYOe/zUGKf2F0dz54OvTl8d6PTTT2y9+uPbfHmZy8t51ODYHzG09NVCLHpjZzrcy+H5hxz1&#10;/1TDp4arnKqzHOwPuXqS0/OpjmTme8Y39/LnJ2/1IXPW2Nlfe+Oa8AsMrm3XjLNHz84XwDoOrnP2&#10;7sfWamiP8XD/Xx72xhqGPDoHzoz5njW8YMDk03VrztYfALiP+uJf7D6n+kzHS13E0vhpnuHEUSMd&#10;Prviw2ErB3Z0cmKLE3xruSVn01nz5TE73NRLbeGReZ8xhwufXnw63ZoOF3tjj+wDbHjqYc6OPy7W&#10;MHFhL57WXpiXA78aPd/qUw2sye23xkfufvPdF+j2kO/WCOfywtvcnsgJLkx/iMLPvsG0/+ohh+rs&#10;rInBT35yKh+5sf373/9+6emuPVKUWvMdm5f8uV7fdI105nyN2/MLt3VjfojqrcNQmIqeT1hs7nyS&#10;sWebff53Ixt4204udGE3xvNtMcJ2aJvDK24yI+xa8/TFXX26ZI2n/Fxn99qxHOHgEbf8yevldacj&#10;O7mc6/wa4dXzL9ZLY/WKKwx7sI2sZr5cVpfNjmyrxYlL5+w+wohb8RrDf9s6ux35bE8Xx8bTBk+t&#10;HNi5wbgZnTzClNf2tQs/W3jaaVNtGvM7R/75GosbZuvGK9j8CC/76nCOxQinkZ+5+ujJjWE2b7wU&#10;Tz/ia73x0sMrbnr7Yd4Y/+zOdftGHoYPgzqZdnIrNjlfY/NixLMxDL66dWP+6c6YYZZXo7MWxmmD&#10;O1k5xGPH4m68eK5d2I3prGs7h5HtytnuuljZlld7kX5jZGv0MGGv2LPNvhg9OHhIUCudDXsPE+Y+&#10;6LVie2DIhj2sanjWmnxx4xaG+wBcDxriGNn0UIKfhh8stnw0edXE5W+EQQenl2PzuMLAnx1ZHMn5&#10;a+ytPSixFRMXD2P8NA9p8IvLl17N4VrjUQx4YpHrmys8Mfnr5U2u4cDHnujl0D7whW2tVxsyeMnI&#10;dWuNH1xrPDW5qjd+8RWPLZty68zw5bOY/PjgejY42YptXc82G+PZ8iXvHGUDT37kRv5xCZM/O/zk&#10;Yq2zz5+O38ZnUx3odI2N/OUaLru+MMDFi52XE3oP53zoPYSztd9eftj6Ys25ou9FyoM5DPa6PeXH&#10;hw1/51A+Xo7EgIMXnu2PPdWrjy+nvRQ4s7689WLppccXtX4DurMCW/5yLG8c2MLmDxcPerbOh2Yu&#10;X50Ox/YonbrgVC3bF3K4mhjVmIzOi5kaiBWG3L2sVM9yjQNsttbi44IX7moKi86c3MiGnD1frbWX&#10;MnXkX+OHKxlf9xGjOvKD2Ys9fzK4bIz23pf5cORDbv/tSXawyDsL1mzVprMjBh5yJsc/ezhiW9tD&#10;e24/YaoZ7vCqm5Gu2uPmnPKhE0de1Sie7HX2Gi46fJw18djzNW/P2JDzF1s8nHB2zo3+gMno/MoH&#10;B3xg6dZw/AYZLHshLj5w2eDTtUKuw2TH19wetU9wcEzWXhvJ6ODyq6b2BBcNrnxg2yPXMD0+cuDP&#10;FhYbevY6O7g4GHFvFCtusFwDu/9k1mqoq6HrqutXbNzCFpu92qipujiH5PaCnTzpYKstW5zIdfnx&#10;0aofTF089vhrOLm/lb946sCmmrIj40OvJnTm4uNV/Ma4sMUBV/YwYMlDbDhisWcHT73pdfUltx9d&#10;v/RyiYtaiAMjzublEfaegXJhA4u/eOI3z48MVzx8LtgLHIw4yE0N+Bnbj64JuNXQnJyNxl8j1/HH&#10;zfkQo3qywYevXitG+Vvz2RrjDZtcLta6WOz5VtuNxwcOjjrbOFZbvmqDG1826gy7XNiyE5OOXfmz&#10;70yoo7kY6dszGM6pRscODnndWgyxdM3eZsfPmr2Gsy5e+2BP2afDz1wu+HWOyWvps4EvFkxYuK59&#10;fmFb3+mz+3eOxZGH2qqX/JOrG111k0N1o2PbfnWWqhU8el0NnGEjPLLuedZ+y/jNmzdXffyWsTju&#10;TbC6H7mXul/iiB8sejjscTS65tTeXBw8+4xsb2Cw4WuP5dQ1ywZW9xX8xPI85zeqfU77zIMpd3m6&#10;v+o4iyc2P/hw8WUL06jJhx0e+LDnS985UVO4nVmx0sHWPKfwYVuufbHMF65rEgfxNHY6H5zM+ai1&#10;esiXTFMP/GCok5rCkmu1gUFHvg1e+wOHr2bU28N8PMfhIcf2ip0aknUOcRNf3jpusNy3jNY+I8SX&#10;I1u4MNWdD5mGNx/Y5mw0OcGzlqf23yXYSNjcqHNIRr/rle88O2PyRjINjr6NTbK1P+fWNl8PZ/3I&#10;2bRB2YfDNt3GP+eLmW8j2w5gXIpbPP5rzyfMnbNJ3pieLozmrdnEId1yoH+pLU52d7J0L43VIB5s&#10;l8vKw0n2aMxua0LGXlv5YtDt2jwuy9M8jDvMM0brtd04YbErjjE/+nw3dn505GFejs8/8kv2Gpti&#10;Zxt2oxsFnXU9W3HIcHOtmLPXusm4cZHz+aZt45z+rasL7OyNxYxPsem6rvnGvXnjiRcm3PJszBZu&#10;/kZtR/psLuXTD7i1fFs3FpNtPOjY0yWTa5x234qRnTEZ++XYPNs4FK9xMeJtDHf9ds6mGjgbW5PF&#10;MdeKs+vq0UgXXx90PjjpYPch/Rpe4hXHGO76Fmf1/O4aGzz4hNG8NRtt5emSN5KXc6N97lprz9nF&#10;z4d812DnA97Os4eptT/hkbERh84DXFyKky+b3Vd2HrDaF3otHA9L4tBrYXvw8xC0/MXYehU72QXw&#10;9IMdTB2OmM5EI714sD049bDnwQnXHvI8fPeQKSe58POgBDs72Na463KzhlXuYntAK7axOuHNh0yM&#10;8OQFj3yx2PDVcaeHr/MxxjdseTZnUy7Vt3qLZ09wYFNt5YOjRm6ti33X2GhqZJ5dcjrzuFib162L&#10;15xOXtXZPB7xDZ9cU4vs1QoGLvRs5eqc4Vkdjduz9XIBjz0sMZ0P+/rXv/71+uu1OKmlM+KsmPui&#10;kJ8XKVhsYOheqsjpO0/svSDyJ8dTDrDsYy8fuIvvoV/DqRcAecZbHcOiL3++sOPEzpweFj5ydB3I&#10;nb2YxQpfLDh82h9YZO0RnfXWlV8vbs63WDDlyb81PzI1UCvNGqb6sGOjw1Qfccz5kLNhCxcnXS3l&#10;Ez4dH7aa+dbTtUInNh81Dc/LVXM2eOrwxYJVveIEA1d58PXy5Q8Y1N0f3ng5ZCsXGOovNhy5qBlf&#10;aw0/nMpJTPXlp8HS+bQPuLIj614oFj1ddkb4OgwxyfDGFy/ruBn5uzY0NrqccRfT2si3swiPjI1z&#10;p4ZqxDaOdPDxVDN1ILOG1UgWf3HjZCSnVytdXNej3OJr7/EXGz9rXPi7How6v16uL+enH3CqI35i&#10;xFMsWPzwUtNy4i/vcNsrtSSHE8fqzYed3t7AhK0+xRYfLq7Vkp0c1dnZ0chq8i4Xc5xxgSMPY7hq&#10;r1Zk9lB8tjVrnNUFprV7XfcmXDVrOjZiNJJZ44G/vYgzv3DFFkce8uLnPtu1jJN6h0XPFhYO5mqm&#10;syuu3OIiRzHwgKORpcdRPXCk71yat2+wXZ/89Jp4coDtD0jloMb46Z0rebhmq0c1x18MtjjD489P&#10;TH7ZmtM5A+w1dnzo4LDVtWpxLZ5+wMM9zvJrH7LBQY+/EXY156NucIoFo5qpAx7sqyVsMp3euaQr&#10;dzLnXFz5JRdbrvCdCXZi87dmjweZs3leb5snDtY4aJs3GRyc2Jhr5ho5G9w0efMnozMncx6zC488&#10;m/CM7cUF+IzJl32N3fokf9ejvXROyyuuro/yJts84ilv+2J/YJDLq3Nh3R7bNzj0+ps3b67U+ttD&#10;/kBbTe2ta4+f7g9r7bXzIVbXBWy1JuusyEUM5wiGOGzwNJcPe1zYsOXbGWWHA7kz6vrOxpe1auK6&#10;hkPHr2vGKL54uIlhxJcfnDh3duHw0eg0HHTxjGxwhAuHr7r44l8u6gWDrb9VxvYfT//8oeuKr/h0&#10;/Nnhj5s8xVQn91+Y1n2W2k92YshN/fjDhCEfXMrtIv/8I76W4sIh07qe/GGBRucM+FsOnq3h44u3&#10;+rJX684Ge1z78hxuZwB/+8re30iIPw7kxXRe21dxYJefETZfXPiy+eoLdwZItWGSaN5IdtfSn+Od&#10;bbJuEo3kd/6P9Piyl7BkdLY6efrWYRf/247hNNpUrXjG7Xhly658Gsm01kY+MJLnbyzOpXz6kW7l&#10;ZMmze834bXwWt7jGaiAXbXWPfIrfuHbm1ehOf4fP/rTddT7FSddYzF2T5bdjGMvx9MtmMVa28rA3&#10;hzu8O9lido7YmTuveuelfUrWuvhhtc7PdafHL/zyb8y/3BrDM25r3Xji5BcPY42tzia/ZHt/yN64&#10;eOVeLYzL4w6LPmzjo/Men419zmGVV7rWuNTJ4ma+bTHM2bERP57ZkPtAWG7m9KesdfozZnKjOH3I&#10;GMnq60cWfzG17LaO5eoDy4f23vMXL4yVhRf2jmvHdzvdHd76mMfffP3zbaTfhpcc5ZSNEZ5ezsZ6&#10;11wPAEb10LfB1en5wBWvhxB4WjHicubCt1YdYXgw0cWAzY5vD1Tk1nIzD9+obZ7WbHXy7MUpP7Jq&#10;wH55e3jDhT8enbd89uGWLzlcYw90fPRqFRd85NRDdS9s5B4S5afFhxyGnlyMuMfRQyxcHDT2Hv6K&#10;H594XkZPP9RPDL2Y7Uu2fLViwuyMeShWL7bxt2aLm8YfJj/8cK0Vu7WxPY0bGTttZa3J4gpfXDHN&#10;O1fp2Va/9nj3Rhxy/nx0PmzqbPZFTl569RG3+rQnXji8DPgCjN6DtN8i1+CpCX+xnQ1r+ydO58W5&#10;o/PCpcZ0eMYZvhcBf+UUVxjlQKfJxRd/7MSy1tsjc/uIi5z8tiSuXhTIxOyvCsMTWz78+0Iwf3Jx&#10;5YGPtbkY1nzgxU3NxMQZbtdSPuRae1Js/l7C1El91aYvysRgL16Y8imOGoRbHdSN3tj1WCy1Vwd4&#10;xnzZWcMgw0Wdvaxr9r+85cVePeRvrqY6XP51POCy9QIrvpdWTV3Y+avKatC5Zmuu93LKllw9yNTI&#10;GWBjb+0ZzuLjIQ5Mdmqk01nLC05xqiG9mqmvRo+/2mns4oO3tdzo1UbnEy5+7PDSsyWLl3iuCfnp&#10;Xlz5e0FWWxjVvThxhMdGDeBrZDqfsOnwVhP3O/+uLg7VkX3144eP+nQG+cdRPaoXbjA2b3p156+e&#10;RrxxxFW3P2LSqQO9uTjOEp58YeFlv9SErXiwxAzX2pydnPl1no1kRv/WvS9z5cIGBzHVotq5R5Uf&#10;uTl8fIxknQ/5yzUuuOEpFhlbc9zEKYY/VBIHX3I84POBoUZqb6Rn2zWvHmw13HDoLMFxhthoaspX&#10;fD70YqgHu84HbLbVQw7W8PV08TSqX7hiybUY4tPxlY8xX/HdS+yB+HxgqYVa6XLCIR5GfuH70sZe&#10;wMYNzjbx4bDXw+qsqYn81RZPGPiLUU75kGlwNGt+Rj58+ejWeFUbvHCVq/yrWzh8qot45YNnZy7+&#10;y41P8dmZq7Gz6B4Li7yzgo98ce0awsGany6ONT+8YLCVE19rcTYPdQyHvhry2/rzC18M9TNmT8eG&#10;THcWcMBbg92aHTkZ20Z6OPo2cq1xde9qLhae6qC25romd/XUyrf9ZF8tOhfWatk6POvk6gjX/cKX&#10;of7ZPWcOD/danymw3XfCd83Ttwfs4cH3DGLs3sZWd106H2revRYembMrx3LhHzZcmHTua7j4zHZt&#10;aNbOrebZTxz5hIunOOrlmuo8x5mcrS4uXHzEZctXa56eLU72A1Z2Rp8TPitdQ2zwkYMv4/FRg/bR&#10;XK3koQZyg+1zDAdr3OTFR13YwhEXL3sHxzUlR3bi1uDyEUftNXlbw64+YtCL78t299ruCdVDLPjs&#10;7CtsGHKVHz6wu384N2ycJX7lJqbcigeDn5zYqRksTW784FRnOv369FUMXWs855fy6QeQO5vFWNvm&#10;6wND1xav+dqa24w7GXkFo5doGBLNp7F4xb4IvOXHne3iNTduL/7KwmrMt3VUrJPtPP05Fot85/DD&#10;Kdbp2/pt+uxeGjcWHvbHoYS9fTFW3pzefFvYyU5968U4fdY3+2TGZDs6U9vC31GuurYx2VivbLF2&#10;vjHJw1+b5OHd2YSTX+eB3H7o7U2y1unKhb5YZDqZ7rpzs7S/4Xb98WFz15I3njbry0aPA1vreBjF&#10;1tjo7Vd++a7enF4zhhle42LDlWsxwsvfuhaecVs+yfI1rj89Dlp7Embc8rXOd2XmWrJr8bzmk15O&#10;NTjkO6YzrnxjZkOWXL06D43ZFXvXdzzp4XW++lDL9hzDa4xLOHdjGHTNjfkarbfteufZkNX3DN3p&#10;PRjU+Jz7yz+s9NlXYz5wcCXTjB52wiPrIYBtZwBmOGLB0PProY+sBykPPmFlv/H4uj94EPHgxBaX&#10;fOg9qHjI4QfD6Czq5mybt/8wqwW8fHsIk5d5OfFzZthp+VrjRd/5p8MDbnh0ZPjCrsNSF/7lZdTE&#10;q2Yw2agD7nDorT1swjbXzOVcrXDkL6ZWLcjN6/DZwdeqNzuYRnzEhu0hlT25dQ/BcDS4GnuY5WVd&#10;LS6D5x+w6Iz19NZ8NKNevdQYB77G5DjFgR8O1vKKE67mGvuaWpHXxYcdh/yNZHReVuKdPZkHdxw9&#10;ZLP1AmLtod2esXUdmPsrzPbTSwvfbPD0gN6XX7Dk6WGeD7kmh2qBW+dHXDHlLx65sfrAF1NTJxz8&#10;Jhe7Xk7IvQzxc/bsP45eRORYfmKR41J8ZwNOe4C72HDUWny8NTqdDlY59RKHGx/xYZiTecFhy44s&#10;P3XABxd4+BvbT/pqggc7e2GeHSwvYXTtNa7yEYus+wAuOKi3PMiz4y8vNmrii3lr3NmrEa7iwqgG&#10;cLx088EVJnvdWg5i8CXDNzlfuNb0XiiN5OUoB7UUF5a4dOQaPPusyZWN3hoWbtWBPVkdNpnzw0Z9&#10;dfUQhww+Xjrs8jenx/uuPriyEcsX7mpJppPJW17qYs1Wl1tfiIjJj5xt55SP2DiKLw8YmutY1+Tu&#10;fPATl115ykOjc2bjRM9OE1ctrHFRG01N5Kx2Oj5aPNk6C0b5yNUopjPGjg6G+PLQ5IiLTtb9RHy2&#10;GnstW6MmP9j48HVfEjNO8pObtW7O1v2FfTVVe2t6DY4YOgwjPrq1muDEvhjyhW2US1+W2A8c3R9x&#10;wJkfLPVyLcnTmq1Y5Bp79VDDuMEXnx3ORnbmdHDkFWc4dFr7pkZkcuBbjmzI+VfzfK1h0sHhQ6e3&#10;z3jp8nGG8JELTvHiqxZGsvizrYsFUycrLizr7l3mGi7lsLJisMFTrjWx6WHz0cniy85e6eVSDmzj&#10;DTPcYsCwX2zizEZe+s7xhmt0blwj5riFK15npthqUx3o+OgaHUz+OOXDjsyIR3z52VeNLnv8tdbm&#10;yaqtNX/xNJjhWpcHTsWsjnzF08zFUe9iWG8716v7d86rAe7m8tHwd77VXVMzuVQDttWeDVuc+akR&#10;O3O45nr+zolnpx//+MeXHyy27k2uf/cs9n220fGFlZ1Y7tM4sNXYey6D5zel3ZfgwdWyg9N5Mjon&#10;9kKz5iNfn5vOaPvks8ZnHTz3za1J+eFTvLhVU3nJXZMHXLHlJp/iqN/WzX1Taz/EkiM/HHzhjjN/&#10;NfElvT+4oG9f+LN1v+KPm5hw/G0916P7r4av/Ojh1sqHP7k45lqc4iWOXk549ayrxnT7bNFzJJ3Y&#10;/Hq2VU+x8df6nBHTfqghGV82YYihzu03m2rEVxzNZxY73HU1M6pJf2jBjs9Xv+FOoEA77pzx3ToZ&#10;3/yzpRM4uXWNjU7XmK6RzuY1JlcgCdJ1GMNhY66z24YLWfzYvLbFMez8imFMl4zNSzHCZLec+LTG&#10;WVvMS/D8I3mx070Ud22Kk+zbjPGFFR7ZcoN7clxZfBvTGR+1R7Y4pItP3HZkk35j4H3Krdm/1GHY&#10;L7blbp2MfnmFSd58R/Jafnfr1e2cLR5kxq6XZMmtVxaGEff8ih2um48PlPyN7LUwzMvJXEvXSMZG&#10;W5k1TLrVs4mvUcum8RKOPJvkMIrVfEe4xd49bL445mGtnAyfcOk2D+v1i3ux6dS+kbx1fsYww2OX&#10;Hl/zfN0381lu2SWDpYXz5epfexnX5MZksFpXLzpt8cy3x1GO8TSSN8Yz2eJdAY4f7It9jpkuh+bw&#10;y8dYnPR8k72Eg/c2PrB1zYNALey1UYu4eADS40PuAaF6wZEvm32wx4GPa5XedUvGRiyyrRP/MONH&#10;5mEPhphxgAHLQ4nOnm1cyGCXEz82Hkrw56/D1M3ZiB83MrZwdXM6DVb+2ZOLy7bcjK1hhyUW/rrG&#10;Tp7WdDqZmDhrfHH1QMXOnA1cdjjxiyObHsLordnQ8ymONWz55Muu2tJp7LViLk4YRr584mLfNaO4&#10;cNnpeMWNPY6LVcyTA5y7lv2pw1m92p/2lt3pI7662Q+1ps8GD1gaDjrOcuCXrTianGHpdOLq5RMf&#10;/h6gcWTbPnl4NxcnHw/mOPDFz7XBBj657qGcj99s9tIA0289+ydq6D766KPLDwZ/cXwh6CUBvn/z&#10;c/NTi3IVSxOPf+eQrxzg4+DFBJbYbPA3Z2cOrzOhJtVRLeDCzw432JoXEjb86cXSOjew4p6MDVm1&#10;FJedURx/CAALB/JqCre6mvMXO47syyOuuHvpJRdf7ejE4m9OhpO62EMxyY1eVOVLV0w19bJID18P&#10;n5049OoL11ozJ/cCJrYXRF8alJM88JKHvbKOa7nB0DXxcVcfGHHgZ15sOg0PcrE1XNnQ89Hkr4UF&#10;Xy8vGGyzx6/Y5Sw/5wOW2rSfbK3FhF+NzeWi82tfxdLtgRw1PNirD15eln1ZoNa+mNS27jg5++VI&#10;p5a7FgMeXjiIzw4Xsl767Xu5486PrWuIXCyjvPngquHO1t6Ko4lPT+dLB36w5KazxcHZk2d1w8k0&#10;LAiNAABAAElEQVRaDPeSMI3wnCmccZEnbhp/dcSjWrNnZ23Ohp5MHJzk6foxF1ccnDRx2Gu4ajjB&#10;0vjQOw9iwIchd76wjTDlXM3V2T2QPb+1hy13cvi+AIFh3blQR3b0MI1iwWFX7OVI1trIXnwdv84l&#10;u/Jgo8FUa13t5Cyu0f7yx0F8vbnReaBPhzc86+blKy8xYBvZiIFHHFrzLZY421oXh25zglEsc3sm&#10;b91ai69RfDnI3R60x+KUY/U18jFWv3jCJRNDfmpjZNsewGODL7v4tPc4aOrOjz+f4rUXXZ/suybL&#10;IX6wybRiwtLgiqlXq3TrD0M91Lp642KeHzw4WrWAVW5kzZOHEY/L+flHtit7l3P8NHtijhMOaues&#10;1qolO3mw09tnPnGXn6Yu9pKdOrYPvuD12+1kfsFALfkYcdj6WtPBpjeSmbuu4ZuLgSO96we2+GT0&#10;zoz4sMjde9yrNHox5WWuwXXtllPnQEx/ExGGz3+fW3zF0ZvDgRFfWL5wthZX3cRj0zOOHPDDH5Y8&#10;3ZPZdNbh90sI7OUkF/d12HjChcGvOHDp0suDPXz24rU/uNPxwaHnTHga/mKuzdbKGem+V93kaC4P&#10;+HB9pnm+kAc9ndryZ+v89fna+WTDXn4+L9UUH5hyMPLD3bNFfNnIWY782akNXHtZLeWkHmSNZPjK&#10;/8s/5ntCTWjUGq/F85pT7dQnN9IhXONHtqN5eKvLJ3yJIK4nMyfXxbE2pjduD9NYTPPszR+1OJ/6&#10;fHfcmM1Pv3O9fOheWr+kC1ctvkmL/zfxeWSLXxzh7p4Vx7g21quD3bp59tbmp55cW3k+jV9afP1n&#10;WGsDI3mYrele6uHsaN56oyc7Oe+6+Pmla3yNvj0wNuffvJGsvriuKzeP1eF+4tGvn3U5XooXfmTX&#10;GFYui3Wny47/qacj3579OfLdLkf557vz4jQuVrJGfi81+FpxzPlW90d7lB1bvsZiJvMB0V65X8LU&#10;cNKzW9/4XIYPfizXNck3fWM2GyeZMY74dW/PloweVpyzac32NS1+d7ZhGNndjfnR1clOXDoNby3b&#10;9rQxu2yMfLKXp7U8PSzpxSK3Zssu32KWAx07Z4GMPkw+ZOlghY+juNYeLHR2Gh1cenM2epw8MJHz&#10;IfMw00MZucY3DHPYRvblw1/zAOWBhY0HnV482Z2crT0QNeLFP34eujw84eOhywhTbI2dhoeWXCxx&#10;5eYBzwOz33ZdXPoeUsmrFy5hhUfmwa9cjXjzY9MIg511teOLX7jFYqdmcLK19/DIyfDjx8cDs7VO&#10;J1aY+JCx2w6rHOKez5Xkgx/5GcXBRy3LG4acigXGmq39M8pFbpp1vtb8yeDDZqseZJ2H8OirPT8x&#10;xfAi4Ld77CMfdkYvRh66+asZvS+TxPLgz1etyMXVzL0QGJ0z/dNPP710zuDnn39+1d058sW6FyH1&#10;oIPrZaEXm/iJlQ0gv5HlxYBenr7Y94X+H//4xysOLr509EL1z3/+8+IvH7mQvf/++xfv6uMaE1vv&#10;iwm48NePDpfOiLpoRvUMo2uWPx0+6tRe4S9venVVBznLHQZb16cWD2O6/OjNw7YWL1n69l0u4cGy&#10;fzof+6XBonOtw8GLnkw3lz85vZrAkBs5m3zI4Lpf9LLpC2M584WFk+5aNIofH1xh2LNeYMWDr6bd&#10;k9SbnZrh4K+ty1mczqU1PFyrg7XrQUw8+eNV7c3hGcWC4WzDJMsPDl6+FLGX1oslHhwc5UbPv7yd&#10;/eb07MTZa8M5JufX3jgveKutPOTrfOKl4QCbz9a834JTc36uC/XtCwgv5HjQx9u+il/O4uKs9mLC&#10;7xyIaQ4bDh/d3N7RhWtOng7n8hBTbriJo7MvZ3HsC3uNrdZ5F1MOsPnKyz7hbbSP5vC6z6kV3hq9&#10;nNtfsWCSqSFsHNtLGPKSo3h4wYCHN5m5OovrixJz91nc6fXi4q2JgYO86Kw3Z3zgygM/Nhou4uDH&#10;nx9bMuuw6Omss8uWfXqY8OXZNSIunmpBp7veydXYGHdYxRdL54unka+48rRWE1zNwzCSsdPgwSlO&#10;ucIy56uXB2wY7O2neXFhsrUH+YhR/jDYyt2Z7MzYWzZ40Rmtq6cY5u0fTPganbkOO5m5802OKzwy&#10;2HjQOTs4kHcdOQNsrTsjXY/yY1vO5lq1sA9sxchfLDnBJW8k18SCFz/yatwe0ZuzKc9ih2PU82Fr&#10;zV4jz/YS/D/+iFujumlyUiN7TWfturAmN2ernmru+tDVmg17+nDVse55x3l1bbFzj1ET9uS6WuVr&#10;FEd3nunN3WvcB2G0756VfKbgAhcObD5Gtvg7b7rPOVjtKx07TY6ew3w2OX/OU/d8dv65s/zg2lN2&#10;zpXmWc6z6GKai6dGOOdDDrsWT2t1ERuuz1I5yt0ahjl/tXGfUWeft65revUjUxM2/ORGbu052L6p&#10;Gxw6a7VTN7xw8PyLr32jg40nDNh0/MnFUxv6Rrhd550jo/ryFcfzpD3pc5ucv/h84fvDmp6jcSeH&#10;LWZ1pfd8pjb2iQ0sPOXfnrefeIpRPHmbqwNsuOb/9fOf//x/2iQjox2bK1A9m3SXw9MPG+CwGWt8&#10;tq1ucSJs1PnRm+fTOltriS8OW+viKnay5GGTF8uos8mueaM80oWfDx1Z2Nbwq4f52chsRDq2dbbF&#10;ajzx40CfPSzrMMu/9WX49KN1vsm/6Yh/OZs7qC5WB75cjHS4mNdwcEjPhlOdzfZs4ZBvfta18qpm&#10;7e/uF9s4wolf2MUNc+XhG8UIl41m3U0MrpvI7jWb+BrDiW/j2px8+CwPmKeMT1hrS6b2+K6+GJuH&#10;OVv5mMfJXE5acjpxsoG96+RGPvRavHe9cvF1fuqpvm5kGl7WuLhpsgm/c2e0B3y14jSH7V5i3L2E&#10;o4XZiHv5d27SXQ7PP7JbXXOjWBo+xW5sv7KHZZ59er5w+JlXb7ZySmcs73DOMexswxJbi5t5+8BG&#10;L1d70NyHjHn7UP3ZlzNMe1gvj/RiadZ46fEKh06viaP7MG/vjdvp5a+bx9ka7l0M+OzYyxOX2vKT&#10;gw5DozNnL8/Vr1/5GcnF0TzMeJDoQSYcI1xcdI1MkyuuGiyNrS6+h7BTHpfkrhkNlocIa/z5wsAv&#10;juqGQ2tzD23szT2saB5Y8LKWD2y4PejCgS2PHgw7G655nU1nSz74itHe8dX54cMHF7jsxDfX4yWn&#10;fPjh5fox13CspmLzg+2Bz4Mb2603Lj4L+YnvQbOHQ3jlyAeeh2228lEjD3PWYrDRxceffR2O/Nnl&#10;S2ZdXeDgo4VXjfiQsYGpyTl+l+D5B1t+cpWTRqaFv/P2GC7ezhAZW/7ixgdX2PDEVoMaPl6ojfxd&#10;C15I2ht+cKoJfBj06tZaTPjVMXz+bDy/qIM1PvDwgOXL6R/84AfXHhbPg/gPf/jDC9OXm708mPtC&#10;3V9N9qJBbj/JvUS1H3ISt5cgdcVNnXwJhQ++bPDxQmQtV3heCuRnrh7s/vznP1+1FdPab4G5jtjx&#10;dc7VRQ6e08TAU107Y+qChzgw1IGeTMvOWhwtbtbiqBvOcsQPDnsyHOSKgxqydf1/8MEHl68vVeHg&#10;1lnARV00MjXsDOEHDxY/tXA9we+c8sVbLPLOIxk++1KFJ79eOuWuZvLgJwYOcrKGIX682LNhrxbw&#10;zGGQi8/e/smjc6o25GT8YNsj3OyrLzc18eTMnm0NNrla8a32+MBpT9jIj73ONp7W/Onlo1nHWWz7&#10;ohfHXH1x6fkft2rmvtcZULNi+VJeDDp7ID9nVWw2viAQQ/1w5GutsXHm5KSrGxsdRx0GbP44WrOj&#10;Y4cfHPXN36hXX3ZiVgvnau/V8lQb3NSZn7WzY1QX17f4bDt/OLBtr+l0dTD6YkkcnGHw54MLXDXV&#10;NTj2DQednVEt2fjSoC9TYKkHGzK5wrRWq84wXPXR1cfe0MWBDx2ZWOLLnx4/cnl0PtnSsWGvPvjJ&#10;j0354EZPLoZz6xzYh84InnT9LRGx6NVLLTSx44aPDlcsvlqx2NFbV0d1wblrBj595wV/NcGJXF3h&#10;xz05PLzoNXHEd7/T8KyOsNsD+eOlx0WcaszWGhZualvORg1HrXMWt3zUIhn/MMTTrWHjoA6a+Mnc&#10;p+WJqxiw+InPpj0Xj043F5e9+5MY5jDEgMeumhbbqJY+T+nY6eoljgZDzw4HsejVq/j4scOFrblr&#10;odg40bmX8cWTD1uYxYaHu2vTOaUni0f3CTL7DkM3j5NY+cjBWn54hyf3/PmZ88m33I0aHQyx3mUT&#10;R97dp/DRcLSXaoi7ho+6OB9k5vKTp/sjDHWld8as+YTD1uelPfFs5FkKBv/qxQcnPro9Vyt2zo05&#10;X/zUhlyHy9YZcK+Bx9b1Y39dq9Zd4+T9coB44sodJu7yds+EY67h6ZzED4dqw48eLt7qQe/cqS+9&#10;dwxnXYNLTt/fkvRcWa5qKK58YMlNbXGTL3247rtkzrU4sOXTORcPbzZw6PHgxx5fTS5yFoddNRYL&#10;B/HINH4aLNh4wYHh2V78PhvUXt3VRo2rr2c8jW3vVnDN2dpT9yd1EBdnWJ514ZGJgS8b+6l+7un2&#10;nL1nLlgaGb2a8jXHt5xwUzNdrTS5a3RiXE/PKc+RYTLzb9McrruWHH7FXxmf5CeH1sb82ZorApyw&#10;jNnHI531abu67BuLZ1zcEz/7l8aN+5Id3SNb8mp0h0FfM/82PPN/7bg1ymd5JPt3cLnDDX9Hdne2&#10;j+Triye7O77JT124LrJ0xubwszFPHp6xlq61kazz3prszi87+rOvbzoyrXU85VKPJ+zFz295XGDP&#10;eM2z2zFd2GHsGCe25OnyPfWP7LI35mN8qa2d+Rk738VZjs0bs7denzOOmzkbbXX5G9OHHebaN18/&#10;c/dLbX3zJ+e347V4/vEIkzwMH0hdBz5wnJfFo+8c4VKHcdo+ih3H1b9tHvcdl1eYjXRyWhtc04eT&#10;PnkfxiuH07V0h5Evn66varQ6OPzVUPPAFq51D11s2LYXxvrmZF688vGQka8HDQ8h1h6UPAAvr+b0&#10;Oi7lJx49eTxhiMNGy9/cWSkO/er4wDOqrziwdHMPe3o58o8HXH6wPRgtr3Rx6gEQJh1bOPzoPFxa&#10;e2CzhulBTn74knu4p/NgDBdOfNibwzevs1F3ODq5PLPd+iVjA38bGezyMerkcugBUl7qhXMPys6O&#10;tbZ+uzbPxvyuiS9WOcaHX/GMOOlyZ6ORy7suV7kbywl3jR+79qjci8GGDy5k5cxHzjD5aOblb4/j&#10;wZ+tvfSQz8ZLHBsvO9XJAzsbzW/ceMgXj50v4dX9Jz/5yYX729/+9rqmPn36zXcvEl72fDnG3lqc&#10;zozY5vh4UfAC5kXGl07ycm1qeGh0YvYCxNc1wlaXOyyNnL7aq0F1al/YwGZHZo2nuVqID1N+7g2u&#10;BXUhd++ArRdTfnLApS/Uvvjii6+uFRiaUQy+amDsOisHo4YbG3HNYeNoLq7OH/fw+JGzIYOFLwz1&#10;b1/54KI2bHHQyXUcxXNGNTg6fzLnQBz84HuRszd86uXKTrN/OPGFw35rzs8ZxMd9RseFvxj4afZE&#10;dybw1OFpMKxh2ys+bMntD508iouPpg5kOJOJmy5sHFwPeOHIx5xeHPHg46sXO2w+ahd/clyMMLz0&#10;i9ses487LvDzcd7UCt9qZd4+weGv1jhZG8XXy88cV2feHsIy5+u6hCcP9mpqrQ74wvPFA73Y7DW1&#10;hotr/PEIB/f0YospP19OVAtx2iO2+IiHG7kW72zJ2yv25J2p7nH8xSh/Ix9YONDBIce3M2CUCzv2&#10;urMgZ/zo2OdDZn/44WINV+6+lCFz7cDjq35iyxFn+GzKUY3kE+94qcPWh58csw/HyDdM/mI1muMh&#10;hmYUu5quLRx58BWHTX7Fbh/DYFd+/NQJb1hsjOpJFydyvHVz3FdHZm3EgV7tjPhq5nqNHXuxnQkd&#10;hrMtf37VCiddTmRy5qtbZ0tfnco7nmKz18IRG5YvW50Rep+xzhLMYlQvOTkzrs/qDJecjfsCbGt6&#10;16d8ig2TTgy29sLZw1njI59ywi9seagBrHKCR6aR8TM2D4fdynHV0pvT1+K/fOjYV8Ns3+VYXfAt&#10;TzVRA1y05Z0Mf52dZuTPlz1c9zj3TI2t/bAv3T/YslOD7g/20p7ROTf5wuyerz74fvzxx9c93xf4&#10;cJwL58EIU0xzOl2MeJar5xfPeriJl439dB/v/IjtOobHFr8aH3z4iC92vDsH6oCPc+0XKdTANYCP&#10;61LesOVmhEWvXvDwEN+1obl/wG5v2hejTg5bTvz3ehBDDvyrez7h8BVP3TRxYfBl43rGKR5s1VSX&#10;J3vPLPzZ0pPLWy09T2t48FEDc/URg117BEu96eVlbJ/YiKHu5ObVHD6u8JrTqy2bcrWGW83kLp49&#10;4Wv82r/hfqHNj4B2BGrdmM46MsbWjZfy5kdJsNPDIzc/e3LjziuAJOFIemM339F81zf0voqfLj7W&#10;5uemkGnhmq9sY9K9pp3+1nCM6eAkk3vyeKxPMdO1/qZj8Yy6uFr7Yn7uQ7zotDiQb/9Se/+zuPfa&#10;r0vX1ry1sbbzZDvGK99ySN56feTtLHZOtyZrZ158OM2zObGLeadPt2Pxycxr2Vg3N9aSLR856XSw&#10;uikZi5M+f2MYyYphJNOyOefhxT0M9tXXGA47PjVztosfxjnyCSd/a75ru3Yndn5Gurhk15iddTGN&#10;1dForbZniws5/8ZqdQmef4S5Pnf6eIYVbvFP/9ZGrfFaPK9huD/KpT0qTvbpjZ2nZGyqT/UgM6/t&#10;PMy455ttY3bGs8PLPx2/ZObkxW1MZp2fUS61lYez+mTZt4ZZTYrXXpOnU2MPDrjGw7yah5d9fKy1&#10;xdx1/vbHQxd7DzJiiKmJszW6hE8/+LIvJvsegsw9PPVgGe9yxG/9xZcfORuYZPnBY88GLr2HTg90&#10;YtDxy4d9NsUMl1+55ufhjBx2PDzYeZBi6+GqB0Ix4PvSrgdpfrj2kFe91CO/9oRO3/ytYWjlYdT5&#10;yaXGlhxPXOr01Qe//OjlxgdOPMIzkp1NnJXH2dgcZ10u2RpbN7fODwdrXMnw0ozq7YtAX7Z5QGan&#10;i2EfdI2fHK2LUT3gkLc37MtbHaqFfWHLriau5iWEnS9FvTDAw4G9B3+x7L8XDDysfTnuBbIv1r//&#10;/e9/dX7444A3bC8aYsF0tmDCgS+uLx68dJWnPXQexeklj07u/OGYy6kXLnVz/uiyDc8Is3V1xKF8&#10;ennBCXb24mWnVnRw6mLi6LeR5OzlSc72sy9R+cGFI3d21biaiKMW4lYzNvZLTDUUCwYbvTrDUwey&#10;6oCHTkYPw+geYo4HW3jiWYvfSxXO9PzJxOaPp7nap4fRuSITV15yJlcra+dHbPvaF5Kw1QkufLjs&#10;4fBVR358dPbiqTlMNeBrhK2z0eXjfNLr7Zm5HMTQ+cLmy0dM1wF7cejI8VEPcqMzg4Pel2fiqjGO&#10;6iAn/PXqx15trDtvMMVIhpe46qHB6/4fX3I+rhV61y/u8nBenIlyKk/4Gns45Uomp+LiJZ6z4csR&#10;9RJLXeSihn7zjj1bernDtMbdmZKXUR58yNsL9cOP3j5pYspHLBw1mGxwV2ex5GbkTw8Tf/hikhnV&#10;mm7rR2Zv6HHVNfg63+rERo7qwA4vvNVAPHINptji4MYHBh+5ZyuuRg5bDmTqygcOeXk5c3vuxKjm&#10;cKxxgA8z3nS4wGavBjDxNur5srV38tLS41HnH9f2lZ166OZix4Of+Hr5mKsFTub8+Jgb2WnFJJOT&#10;LnY41uJlnw8cudo/zVyOuli4wVTjzmP3GD70Gmy+Gl8+7gNsnc/iG+Noz4uFV2eTDSy+cWYXV/qa&#10;OQ7ZmdsXeEZrWN372Fd/ePbWOSKTo5yM9g5PuBo5nDqbsI1sG+NqLd7W3FqPb/hsYMKnr0bWWnGN&#10;4bE3h3HiXk7v+Edx1WbjCxs3cxzVRGOn7nzVuGtM/cmdCV3tXKOuG2tnSE2MdO599s51Ya2LYXR/&#10;ZsvfmYXdWRBXDcVy3uh9ljprMOn9ogxe8Nh2zxVbTGdJTvJmwx5Gtmy6P7MTW8dVF9NnDV7i4QKb&#10;LU64yMN9u3PGh2+5yA9fuVZPMXyedd3Q+8K9zze+cPHsM0xcTS50Gh7N8bNn7Fwn4rIVU6MnM/Ij&#10;xxlXdptPzwXysjcwceLPl58mnrmc8VDfclRXOGrsMxaGLicc9GSetdUCfvcaNbJnbOwrPLFwJStv&#10;fttg4MVOM5JpuOvNcRWDfTK8vvYb7hQZXFZPPxhpOwK2LsDqk2Xf+gIZnEfrsPCAER9jvcStS7h4&#10;RsmKq1vXi3mOJ8f0+RmLvbLka9+8kY0Wl+TfdIxjhyrMxWGTXSPe5vHIb9eL8Zp5cXbEqzjVarHo&#10;tm38R/O1b16M8NY3m7sxe2MYd3Zki2me7yk/bXfNR02qBd+zs9928rK+27+34dDzW7u9Tl7DKYz4&#10;LZa5mxIcNx15WvfhFO/1bW4M65Tx0xpXf8qsuwE3soetdR7pmpMXu/GsE5uaGPTaxufbGnat2HTp&#10;d1x5Punjc47ZNaa3Ns8fD2vj7u+Z3/rAiFM4ZLViGbVGtuGu/DJ6/pEtu7iFl4+1c2kMb+d08Up/&#10;jou18VcOUyvX1V2Kpx9ssktvFC8OxuyWR/Zk9ew6m2svr9YbE87Z6MPMhw1cTW3j5QHRgwMfevLs&#10;2MYln/YFLttwrOn0rmvY9B5CelDzZaIvEOGKa+SjlaN5tTDSewArZg/W7PPlI65YYrJ1nzHPproY&#10;+bI34skGlx70PNB5sIpfOXmY0+jF6MGPvvj03df4h4GLxkcTVzzNQxvucYINwwOoeQ+teOrkOkx4&#10;8Wld/cQQ3xq+B0c28ibT4OtkRg+2ydWQXfnhBEcXkzwcuLjB0MjJml+Tpx8ry6c6wc+fzBmxhgWb&#10;ng+duVHDXVs86/xg9FIBE1aNjV7c+DXSaWHzr4l/8lNzLy3Oz+9+97vrn3not3J86U8HyznG257g&#10;o+44hsnfCxY5O9eO/fDC8J3vfOd6efDvfTob/ikJePTOaLXygiKWL6ntmRcFZ831CMcZso+uSXov&#10;gPKRQzi+lBNfvZ1X2HDYsBWTPH1nho/zofHR1ZK+fRRDvmzxwkV9dTqdLXnNC1F7KWd5qKF6GbVy&#10;gI2DtW7uxcuoi6O+/Kw7C+2xmuDWGYAtDzXFy16KjyefeLKHyVed1Fkzt6deaNUaZ7Vjhx8fWNni&#10;BFMe4tFVy/Khi7c5G9iwxFUjXRz5sBUXX9zJ7XH1uII//eilmx0ccfEnx6nrwdiZEr99zh4+G/ue&#10;H+44wPJizFYNxDGKyQdXa7hiw+JHB0uO5L0Aq5G/7cEPhpGveEZNnp215OLy1V0bMIvPVsefffu2&#10;vvzh4gbDqJnjXGxrdrDxc33SWYvZWeKvJuKKowbVTyznH0/55QdHLLXg216zZyeGs99ZaC/sPZ04&#10;4pnjiJvzDZe/BpefVo3EwQ0Of3nZF3jsjfRwcdFdA/iL4/7lzLKDLR5svnD44twXL9WEzH2VrXrB&#10;Ul9rXROTTAtfLrDF0dRWW5k1eXkb+ZPhKBb+7ZMY9Bp+dTF02Hp88ONT3vB0cdS9rpbiwdt7Eazd&#10;17iLxQ62cwAHrjrCEd/9zqjhrL7iGq1xglO+sPAVjxymc6aphw6v6w1OfNhY+6JLrbrPVIdiWm+9&#10;xRSDHje6Gp2WTm3KjTxb/MWztle4m8vFmVMnMnmpjw4Ld77kbOW1PM3lwh5vXY3jYM1PWz9y3I1y&#10;Yh9XPMjg4MBGx0UPC146MrrFxFuDRWfUwik2udjZk2uN1+Id/pCnjkcdx/iZq2F1jBdbtaJXP/Vw&#10;Xusw3SfsjT3fGsOCI2+dL3tY5s6DufPNli8MXVz3G6Oa/eUvf7l83H/E85vu7K3hsMPBNciejB0s&#10;seTwj6f/N8fonu9zkJx95wqGawAX/ji7H/v8MecrH2NnFFb3Vp8R/MsPnjONj/Pb3sNno6sjDFys&#10;nS0ya9cw/s6nVi3gyB0X9YSNX3HkU8MTZvGLgac41uKwg6kZxfLc5971pz/96cqLDyyj+uCFp2ds&#10;OJo9k5+Ge/cD/LTi+wNteeMMo3rzZ8tPHDF0fuzIjGHhWTNXD71apztHtnW2aik3vl/7DfcNAKT1&#10;OdIBCbS1MVv6bcnX5m6O4PZiJFMwvcTJNfHqu85/x8thfpzc1ra5OObxSG68ayuvFvFrvPM7ZXc4&#10;Dkjxw+ZHZp1usbLjK4fs1uZuftpZ63DSOUzWRrHbkzu8R7I4Nz6yIxe3xv5tLXvj9rf50ucrRvad&#10;Betkp5317lO2d2PYYVnz3zWZdvrjIs6pu+O4eMv3cn7+Udwzjust/65BYzdne985gKHjcMZZ3DOu&#10;dfaN7OWnJ8vOWvchtbhk7MlP37VrjuddvTaO+UsN1jZxtTg3rs3O+d/x8GG1PPm0Ng+3eCvL7i63&#10;dOee8U9nrIXRmi7Z2q2+eWNc7+wf2bCtO2/mxYVnvi3bRjb6noN48MvuxGhNX2suZnHzN+IXtzt9&#10;/nEK96VxuWYnl862OO0hGQ6uVTYeIOLBN47LM9ny5g8LLltz3cMOTJw8xHjocf2TiRcPPh5c4HgY&#10;E4OOjzG88rHmv7man9yy35GNZhRTbL6bI454FEeuriudzEMXrnGGFxcjbmzlH76Had1DHGy+sOB4&#10;yPQgLa6H4vL3EEqm4cCeXq+u5GyMunj8y6n4ZPTLz5xcx0e9xeBTbeg0MejKuTiXcn7ArOXbeuOR&#10;qdPWCr7awo6r/W/OVr2MbOnCgd2ZMa+TsYebrTx1/OyRzs5aLOt8cNHou7eyOTnS6+HZ49/85jfX&#10;v+P+y1/+8r1Pn/4JGC9B9l/zYiQHXxAWo/rbW7K+qGDj7HzyySfXORFfLFjqwV53fVlrxuoGSz5G&#10;X86LTY+PUW16McJJnuw1dbTnvqQw//DDD6+XI/GdCZzZO6u90KmjLh4fzRqOZiSHwReO+LqcxCZn&#10;g5+84ieOFy8vqV6uvOTCYQtHw0lsL7nqAo+Ojfy8QMEsjlGnY2eOr9h8YHQm7Im60ifHVWfD3qim&#10;sNipCzk8vHQYGu7srdPDlWM1gCMnZ4C97nzBoTPnjz+ZJgcyPNRMLfxBDT5aduotjrUa2xv47Nov&#10;uFo5VoPW1ZufuPJIBoedRkeuFuS4i6ubk2vy52OfcDDvbMkVn/Avh6cf7Mjk017JH6fqay1OnS+u&#10;8oEpjnPFDgd8nZM4q781LnC9pPuCRm3lo9b+cAu+NTs+Rti+MHEdafESl60ayK3zTa+LJ0Z5dR3I&#10;KQxzHWd4+MOjFxu+Tm9U52qNC5n6wTaHIaYul/Inxz8s+HRs1JG+cydfMfBXX2t651rd3Hv8e7nw&#10;2ic4eLBTS34wrMWCXYNnrWbGro148OFrrauHtTrxhSeuXKz5m6sBWzw02OTyDJteL286XNmyCQOm&#10;Jk4c4IqtBvR8dTKdrPOSr/iw8ZevsXp2DtgUo9zFFS85DOeIHHc5mGsw68UqhnPgXJLjZi6G8wSn&#10;2PR05SuufSxHazH4wTYn4x8H9rDpNfia2siVLRt1MOryaF9xYKtl54xVJzGdPRztAbkaWfMzktkH&#10;uWhbP/ssNjsc2eJbzYyt2ej4wZCL3Nlo7HRx6Zwb9rWwwjCyVYM62daR3NqopRPHfM9DtsX7T4xi&#10;qkf88McJN12To9o6d2vHVuevXkY2bPXq5byRw4Gd3ueJz0DNs8PGZWtvjHBxEct+22NdTH6aZyjP&#10;Us4SXPFcW/jC1VwrxYcHi525zwJ6c3HNxfYe0D3A2r65h4ZjjZfWOcKLTHzcO0ewnVVrfnKA33n2&#10;fwz5/4T8rUf/NF+fMa4LvuzN+fhcJBNTp9PIdHHlDhtXcaujPLLFU674sDf6TIApBp3GRy93evVj&#10;67rmy5Ycv+6h3VvsM3+2Yvrne+wVP5/X9s+5oJOjGupw5MDOWh78xDIXDyc5d3/AF06Njr86qIFm&#10;rdHtyE8XM3n15HtVLudz5HAnS16w1sZk69d87ZIZ65FFrLmR3kgukXo6eoXLpwTJbVL4L4357she&#10;TGPy5RaevM5Gtw2n7at7zZxvOZprYjS3Nr+LS1dLv37pXjvyrauvg+5CMyevVotX3GT5r/zRPJ9v&#10;M4oDt3iNsMxxbX5N3vIDVp3v4nFNR26/rFeeD3mxV7/2l+P8CPu0z+eUF2sgvjYt//yta83p1i7b&#10;Rjcxejds16VzkK/89W388jVmy2bnp81iZWfUu9l3k+ssGnW++YizHNSodSObWn7FuhvZrm8+mzt9&#10;8uzPkU186DQYyfmfOPEh13bPk5E3NzbPd3llu3Zxyi+blZ+6uLKtrc3KyONCvnzE0IplDDsZ//r6&#10;8rNu/5snbzx9yLUw4/el9F+1tI6DsZ4ffWdyZZ1LcX2Ib2N3NvZs42/sgZR/cn59RsqZH05kmjk+&#10;HkJct2Ilg9FnHRv3cl1jRwZP3B4E6fid8XGCD0+s8t1Y7YmHLvN6cbufVL8wxIJTbDH40Gtilx9d&#10;efEpZjHo5MZHF4ud2B70rD2UtSdyL5Z45B4Y+RQrTOvwLmLP3NSlnPiFI75GVzxrnK11uvDLofxx&#10;YxMXI0y/SX02GDq9+ObiaPzCWT8229ho+TaqHS7VSgy2eMaVrS62nMitqy0uzT0E5692+Gls+Fsv&#10;RnI22bJLXn3Fg4uf88JWzHhnLx969l7EPvvss8vPQz3/vozphYutlwLN2e5L4vBdOzj4Is/LHr2X&#10;B1j+Eyj+YeIAy0tdLwjOoxc4544dTs4qnnFUT7heLMxhZ8dPg6ue5c4XR/aa2I38NXp2Gjt5sINh&#10;HY9qp+56L11qjb8XKnz4y+3NmzdX7b0o9jIpjrhxYquJoVnDhmdenp0/HMzpYJRDuOzJqzU7L15q&#10;IkZ1gaFrZOJ13cC0x9b85Wlv9DjB5B8f+eKtdZ1s7WHhUJ3ZwMXX+cQtf3J6POSBm30Xj78vpujF&#10;FtdILg+dn24vxIQHO+5isreGjxsOrkm24tDV4HcGnHO2MNiqtZgw+BVLPBz4we2sq6va+W01HPT4&#10;GvGVrw4bJizx6Jwx8fHL3pl3P6QXi48/4MGJL3t5kqsbm8XAgS1McpxdT+0NH63zJp7r3L2BrXsG&#10;X/b59Pnnyx7xcBVHfXRcxeSvq2u1I+86xtt+qzFu4cAqV7zCk286smpkjqO91MMxkovJRhxjdaCz&#10;X11DYpJVs2JYO2/yd53IqT3ETw78Otfs+LS38mWPD5la4KAXLzk/TW3CIasO8uPf2YGJf/vH11yD&#10;KQZeYdDB5e/cykVdyM3lVx2NMNjSFUMuMMSG317BkSudpu5syoOt1n6xZxOuWLt/5hr+eMlbq7bO&#10;FZ89R/Tsyhef4pDRxZev+pc/rhp+7Oi1csBDHeDIiV1nh0zLpxrKrbrIlR0dOTxzep0OPk7i62Ln&#10;L57mvMlLE4+Pzt5elQc/cfjBTi7/9oIehrVRbHbFKi+xzNnQhxW+PNTEehu8ZGxgnOeCPbyNtRjv&#10;Yi4evjiVT/kls67jQK7Jp/w7m0YydXR9sHVm5dq1D4sNW3vj7NDZM372z725zwH2mhoWG+fuyXS+&#10;IHa/5tuzmOsCBlz7pdlzZ0R8emeIPQ7u5357GxdztvA015ZnMnngaJQ/bs4IPubOI2xruYkNA3f+&#10;bPmJlw17vzzhi2l2nz7/QsjWEn94ccANjnrwqTbVFrbYRvmax1du+LNVA/ng1fVD7z4vBnx6tubF&#10;VTf1h6/xlTu5fHw2/+xnP7vW9H/729+uPRIPD3x8tnrmgSOevRJHgwUbT7mrl9w3P/7isVMrdrDN&#10;+alJeGzotDDkY163ZsOPvVEzl9PXfsP90swPBv9b3d3l6FJcWRg+UnsQIAtTgJGRuOASfOOx9bC4&#10;4oIZICSM+RHITKTryVMvXgpnHU7T3YgOKSoi9s/aa++IzC/zO0Wh7VigxnTWa9s6gumy39G8ZBrJ&#10;khvh0NWtdTpJZt8YDl2x88kv3Hwa1y7blYXN/mzJ2GtdpNlVl+qX/HVHfotR7qd/PO7irP/pd66z&#10;DS89ue5gdlC7qNjWq9/67RxGtjuySZf9/9YIVxPvuZbutCWXkzNwZ0NWz7cYyfmfOjbpm6/f2mdn&#10;zPY5/crDIzvl5zrsrp/1daaTdzPrBqMuYcHYWPGOszHb8BuLH4Z44ibPjn/XQLGsncV4Whcnf2P9&#10;PKNhN4Z7jvRkYWaffHU7p8/HKH49TmF1zuKYX1zOWCvPNqzFNl9MficWG/uabTjGxVp5c/pyXn97&#10;oeWPg1b+jd1j6bLdeTLjXUve3uPSvLFa7bhY8S/uqUse58a1Eysu8LTimTunWjbGndPDWM7mzrau&#10;qVXXHexiegCyTscWR+tiJDN2fdGb82WvLQ6dhx6jWDjCcy/g272AzIOyByO9XLZOHkKLJUa25rC1&#10;/IzkcMtJzDiwLb65zyVcYHoh5u+hrlYNOuN46B5uxSH3EEeGc1hwrHv4Z+NhTiPHqeYBV5w4W7OB&#10;iVdx7BU/Meh1Oo2tHK0bydObw+cLIxy1gFPL3ljHQasWxmKzsa6Hky09bpqx+vY8gKu641EP06gZ&#10;y5dNDZZuL8STG1u5Zc+WXGwP8XEIMyw+PafkU52cP3MxxGOHdznTw/by5mH9q6++evH3v//9xYcf&#10;fnjFLi/76jc8/efIrg3nnswXhp1D/MjffPPNy9Z/huzFpGsANy8JXhpwKK49gomTF0L5w3L+5A/f&#10;b/iUt5euh4eHi6cv8+nZwsQHjrXmT4CEXc1hywsXDW71gKHRi508G7WUt/NMhytcmN2POvdyJ5NT&#10;NYAJQxzx1UDN+Iuh0elkYtBbi+X6jpu52F1bxaUnY682Gs44GMVkCxdHDT4snNjhAsecHE747HGz&#10;lgu7cpUfLP7m7JKZ41Ru5s6//dkzCs/9Br4c2ZOx8aWBmjirZPFwfovLrjxwJ8effT7GXnzlA1PN&#10;5MsXJ9e2JhcY+JDj1HUrPh1/erlq1uQwxYIBT+fPDzd26sDGWI3cc315Hq492/s2O/uHq9r3sm2k&#10;44eLF25z8e19f+oJVzF9ES5u+4uv2Bp++MKLl9pq8bHuJd81x1839w9u4sHxZ6BwwQFnsY06Wxw1&#10;tVFjfF03dPIwdi7Vlb49wF1MWHDSs+nLIfFwFZ9NObGx1tnwVRt1FFNtNH7W4oQlr64lPmzFMOKs&#10;w+Pr3immlsxcXLw1vu1lPMqZHTy27Mzx0OCqm8aOXl6dL2NnxzxeYqidERYcc82ow4WFR/GzpbP3&#10;MOWvFuJrbMzDVJN0cKs722zo6eCIpW5d59bp2WvtDSx+9PKptw9qFj8yuDqfmjmbxSLLppqLzQ6f&#10;6gxD7HRy52d0lrsmYNfY4smvmNbmZHzFUOP2AGe50LGll48uBj7lXExj+GLq8LoP4ROGOVs2ZEZ5&#10;sJUzfLGTs+0aIbfW8efHrrNNpsM1akY2zdNfgqcfZNmv3Fys36KVkxyrrzOvtWfk9gdXNa8ebOTI&#10;Th3db9WSPVyfQe7j/Nx3ybtG2bt/2mf3IzauDQ2+tZjmfODBNrfH7rfWnoHEsX907gXOZefXHnlm&#10;w0McOn4wXPf4i+N+Lg8Y9h0vz2V07OB17sTQ2MGCq5FvXDnIWYdnLQY/90KxyJwn9wJ/HgcP9prc&#10;+WlGnQx3cTW+MMhhJ1cvOMZtbIvZb5bjz5a/XNXTWi7qpauT/NiIFWf7KA+2PXPYm48++ujFw8PD&#10;i2+++ebFj4//gCAGX3tMLwcyXNTV3Bkhh4c3Odz+8cVe+CJf7GrHzhq3fKzhqJe5Vk2ztxZbY1O3&#10;zjYc3Pi9vCoeDXI8R87ayjlaG2uvWq/vzteX3Cbo5tmVlPGuw1j7X5qf+vVf3SmPB5udnzWgf65l&#10;e47P2Z9yfie+Q6xmWrpGsjufOxnbX2onb4dJ/Hp6OMth58Vgu/bJ/y/G4mxMnJI/FzOb5W9edw7U&#10;oJZdY/K7MYzV5XeObJKtffLyyMZYP+13nV/j6pqXnxFmoz3XuoE7g3t9ZscmXubarjd28sa1haeL&#10;wYdNdsUir9+dySv4ET+MjZWdMX7hNqazXoz13Tmb05Ys38b1Ye/DYu02Lv0261OWfXbFCbP77fot&#10;jv2t5bvrU5bOSGe/7lrx6c/5nqN8w8It+9WR3bVycUaan+P60Wkn3q6z6dzFJ5tGOB5eNp/mdFoY&#10;MPk1huEcs4l/80b4HgjhsvVAAqNz03VKxie75GTnGSimBxLYi5stvx4azTUxnRcxNHIv9DhWhx6A&#10;ul/I85zzJYeDt/g6PmR1+Ob86/A1D2Ue5Hx52QNdefDx4IVvmLDojR60NDpzWOaa+sKD4cHSF1w9&#10;UIu9PXyYtR7g4NT5wFBrernz0c1xUGscqsuO1Q8GLBhGNnuecNbItocVDpviw3pVg8MWN70aktHh&#10;jRcc+DUxrdXWvDV9a1heLODCc4aM/Izs4Kbn23mgV1/6roXqCBMn8uoVbzZ8+emaFxkvW76s9lvY&#10;n3322Ys//vGPP9vh4eXn+++/v35b3Z+KoWfriyS//SRPeH0B059O8QW9/wxYfP8ZsBcG8dWu8+OL&#10;Nb7tWXWUN16uMefcbwDxYacOclMDeB74+ZHJHw92cOnYw5MLLmydR7zPxk/bWvPV4bsu1FcTGyY8&#10;fl2L6sXG+VADOl862mO5wKH320s4VBNYbHFky8ZIxoedWOzkppNbdw1Z405WfZYrDOeATu3FsN6Y&#10;cMnhxMcIU2eLt1jqId/40fHjLxb+YceZnN7aHttX+wTHHLZ/WMFLvM4tG/XDRT3Fhk9PBldXCzh8&#10;e2l2LshwYQtLDcz5qys8ebC1hs2G3qhr2eLJVh6dl/KC68yQ0ztv7qcwcNCrcTWNG3z2riMxdBzo&#10;5QCDri+lxaDz4u0MsoVtTq572fcFTteDPMOCbx862/DkboQlj/ISm4y9vFzT1UBt5OL6g22vYPsC&#10;QVOTakEvz768gCEezvHGh11nq72+wB5/+M0/MrXCDydffuDoHPQFh7kcyPGzxgU+fuWKG7l6sbFf&#10;sPFyptYuv86XXJ1fMdjylx/+6kGmDisXBwcx2JnLFQe+Gr6dZzWix5NehyemRld+9ohdLTu58BOz&#10;eoinhVs9fSaI2X2bLx/25s6SeouFI1s5GDX5aXGCHyf7oVVHNhrszpqxOuBPZ2Rrvj7W6dOVD1z1&#10;xVcu5uLSx636GOVGLg/z9sS5lKeGm/MglmaUU/6w+dbZxLc5fzL4mrWatT/qqtmPaoo3G/i6Jh+N&#10;vLrCNCcrR1zwiyd5+XUG7a/4ur3sC0Wx2JBvrcSFE5Zxm7ro4qRLll1yo05fW9t04v8WTe3EFxd/&#10;dS5/8mrdPhi7BunYwOjad3+G5Rxq7k/OlNG9xv3M/jqjzoJ6a+Yw3PPtifs4Hn3RC1M89z92vZf4&#10;hQT2cDyzOU995rP58fGLXnr3MNjONP5GeHh5vvOch/Nbb711jeZvvPHGxY2N2vSPt37RAiYco/y7&#10;VnDDVVOrPif406VXA7mJa+5Mqs8XX3xxzdWxOrnvau0PPzUVm409wEW91IcOB3sJ31x9cMQJX1hi&#10;egaxF77k1+hwdi3iYO0fK8Rx73cuxYNnz9h6xhMDBj/yDz744Prt9i+//PJ6PrSff/rTn659gCO+&#10;vMQWQyx8yWHjiS9sTc7qIw7edHUynPjkb2/V41WND/uatQ5P13yewVJr/P7j448//s9Lc/zIWTLm&#10;ZwuQ3FxgBI0FTN46XSP5EiTXFwfJ/E88scM6OYZFHl6ycPh30Njo6fJpE4y4tKl8z5hktXSK3SEj&#10;60bYXBwt++JvXnTb7Qmc9iZfMvF0DZZ5euNdDdJfTscPGDV2YmwcF8fm6IbVBc3OGs+4koVjbL4x&#10;khl/qXU+1g7nOnk5FI/snJNpd7bk1a0zEkcXbTp25O1PNsWSe7rqwTc/eo1MnM7GJXz6UV6NsGtk&#10;fNORh7McybMpfvtCtxjqC6Nc6FpnS+cm5izIC7YGs7h8wqWrJmS1ZK2NMM68wqErRpycxc5k1wFO&#10;XQfs4gI/rjvGA7brftd8tDjB3pZtNsWFVeNbJ5MPTlr+4ZOVJ515NnQa/2ryUvJy38nwr3et5B+W&#10;HOyfdVzE19hq8TVWQ2P6bOJRDPLimIdvzgZeGMWg0/jhntwYfrLihMHPXN3lZGz/zxG+s6KFS6bX&#10;ds6mLv7uWfaN8WKvWcOKA256rXzikZwPncbe/dRIjrs9LXe+cZJ3ev7s1dLDn888PMjJPMTRe1CB&#10;5+GoBzv38nw7R8Zq7OGs+DCb4wiDP9w4uF/G2egBy0MRX3ZyEI+9Lh9rHTafHl7Y4pI9Obz1CQdP&#10;D5Mae75qUVy8cM7GWjOKgZv4Hux0MTzswfCATs8fLo6aNTscerimE9M+2iNc6Dygw2CviVXOMGGw&#10;J7fOzsMnX6Pc1SDOcPIVkz9O4cKSWxyLS65VO3P+5OnI4KmrUT720X6ba/w158BZFAcfWLo1X3zC&#10;z8dYHeWkl4t60bFxVsOgl49Rg6uR6ezDhcGus78++MsLdpjsrcl/fHwJ86L217/+9dL7Yl0stfUb&#10;8Pbiz3/+87UPHvI1cZ0tdaAX9/33379+uwq2B3Pnyh6qMQ5eKOT9ww8/XHtML1ec2kMvhWReXJxF&#10;9uUmrnhkzpZz4cXFmo84eOCFL1zdmt6eFNNcfuRyYaephzksnMS2N+LhA1/dui5hsOVjT9jjg5uz&#10;46VUffB0nvQ4GnUx44iP65C/OHiWv9xxwoWddeejPIz4wPPi7KWaHX7yZE9nDVd8McjlYm6vxKnB&#10;c7ZxMrJjL09jDS8v8vLWXMddI+qliQ0Hptji4AVTVy9r3PjAxClb3LpW4ivncMQwVzux2IjFxz6w&#10;hUGenbMqBr72glxeasQWFj9dPvKG5Yyyc6Z8ccLeCz0fsdnLw//jwP5XZzI5Wpu7poxi6/xwJsMb&#10;nhgwnR8xYTonuNlf9mzMYaubXsNNznRi9EUPDnx1zShHta/O5nKFZ+/wFbv6lQedVu2cA5zVC19f&#10;QIiPR7zxgqdu4lRj2NUCD3adVWeEf9eJGHj73ILTdeF65QsLx/acrTU83RovsfnS8dH4kNkDMiNM&#10;tYgXfzb44gkLhjo4U+pCzh8eHR9yevWBRQaXXzrnLD0Zvs6A60zemv3SnRddbcTiR27dWRS7fTRv&#10;Hy6gxx945k+WPj7iqwE7Z9q+2j96vMUVSy3w5K91JqoxufidNbzl7wwYqxVfuvzlTKfezpc4cNRc&#10;Lz4f5wNPdnTOw2KtPQydvj0x12DgqcldDviQ4Wq0f/CqU9cPH/by5WvEkS0MMfizwZM+HWz5kbHp&#10;bJjDwFdceZKpTfeyrjH7VTy4eLlG/Ba0ORlfOcJjLx4+5OVplBsZbPat5WU/yHStPWwujmbcfglv&#10;fmSTyjrsZL9mVAvczkZWl49ayJlMPdRFc4/tjMrf/rHFT138o/DDw8N1f+1LcP4+h//5z39ee2Ef&#10;XTtqBo+/OK5X13t7yR+u64uODR6dNecFrj0XA1/c3Kvfe++9q17+8V8+uPb8BYMf+z7DzMWGCYO9&#10;zwhz8YsBA2/3H7V0reDlvNDBxpW/L6ZhsKG3f3IvR7zI2MNUO2eYTC354OV+78t+eVurCRzY/oEw&#10;GQyNH5212sLiQy4X831OiT87XOyNub2xF/Q4qAG5vLvndQ/uPs3eP1JYqwd+nqv/8pe/XNed326X&#10;Bxsc1AZHfn7BRE3kg6trX6se8tFx8MssuLrHOoM4a/avZ2hz2OKpB97d06rZ5fT4Q0002OLyEVfd&#10;cXEOcIRRV48/KE4NiHVgyc9x7bI1Jr+zJ1vbbJAiNyK8PXm+p876bHyKI5e1SWck33U+Z4w72zNm&#10;/FYe3sqyq+Zr09zYPPs7jGSwdJvKz7yxONn+T8bFMr/rOJx2z+UTR5zMt62OfDFP2/ySNybP95Sn&#10;N6ZrXN2pZ7N2LtDWjZ0tsdPvuVIna+O2EztduHHJzlh+2WbTen3Xljye+Sxuczb89LDyM+qu3e2d&#10;xTj80gh3uWWfPC7F37E5n3g2bwx7bZvnk805dqZX3hz+1of8tBenWOy1ZI0wTvkleLJt3rh4xWsf&#10;jD68fcD2IVAc/vmuLF/6clhb87Oxqw6wzE/sXfPfmPmsHA/yxvzX5m5O9qoW1/g2nj7JN26fT2Qr&#10;f873lL/u+uSYX5ysxVcbH/4anfXZyeObjn25mJeL88PG2r0qX7at6cXsocMDhcbWA0n++RbbuGdw&#10;cWDA9+AbB5hiePDKr1hGduRi4iceDM3cw4+1878ND3r+9EZxPcCJR7ZYZB7sPDRpcD24wfElhc4G&#10;j+JmZ42b6w8PPhp7+XtA9IAmn7Wj0+JZvtZhVOdqQ7f1z45c15IZz05/2uWTPBu+6makq444WRur&#10;pVp5kSD3kHtiwigXc/WVr3l7215tPHhqVsxqGJ44sLT44JEeZ/Pt8PjEoVzE5wvHywAfZ8LIxpfs&#10;/ieq77zzzlULvL1kfPLJJ9cXFR7o7bMHcHHhONce7p07fwu+XOFb48JGbC94D48vov4TYQ/qZL6A&#10;U1svLdXL3Fnz8qH+vjh3xujx+fHxHwfExsGZF6MzI2f708tBLyxiyZGPsfrAcfZgaGJkewkef/DB&#10;kW4xyMlwU8PykGc1JVMLdmpELmfx4mGORznFka38cYXDngxfjdx+xp0fe/mzq/HT6diyy0d9liPM&#10;eLBXVyOZWGrDt3p3nuwXOX+NPR5eSjU1slf0uMHBQ0tG7wVRvfjHEXdzPLTyUVO+cOQA01pctrq1&#10;rsHEw5du+OYrh15MnUu55aPW7nnii4u7e6W8+jJPDXHHYX3FpLPvdHxcb7Ct6cy7p+KneYHGE3/X&#10;Dq6al3850sNio8PQ+Ysvhoazzqdzyo4PO3VyrclZS+baKR85w8Wh60Q+OKgbuTrIRw3hsyMX0whD&#10;jnT8YOOkw26/xLfunOFpbb/EgBdX9yKYjeKoJ3t28qaPs/zonJVqRVbrTFnLhZ34nVUyfjjja67n&#10;Z6/Koz3BQy4w6nj1GSwWTunCgoN7+4cLHCMbI59y2z2mp8MTP37sYNKpPT1dcdW9fIxsjDjo4mns&#10;Nfc3tVYTuZDjAEcTR6OPLz7s2h9znPiRaea4tn9k5WNeg8WmevDXcSav/mLAg6HzE8P9l689M951&#10;dYPJprzgFxsXczZhW8NiL/a2bIzqwlZTA509fHGdceedLb5sqw0+bNOJZ80mzM49OT1fc7zY4Mwm&#10;rPBgsqe3r+b4uK7V0X25BlNrH9jq8KsXPWwN5u+lxUm+upYsjvJzjnTc5aUW1myTuVZg2FPdPdo9&#10;1fVRs69snDt15GMOj70auseR0fXFqDjs7VPx8GDf3sHF1X46R+6D6u+ZzH5Y40VnT127vtT2bCVm&#10;nyUw8IEHX2zdOcSBTO4wzOMgxz1T5nLHz8gHH2cHntqIWT5wcDPiKR7eGhkM3IqHHwz5qpV81Hf/&#10;0UAenUXxcRJbLcSi4+tzDM+egaujkQ8bscz54RxvdTDvPMB3nbA1ygMnc1+0+5+/+sz2XwKwwRs+&#10;G1iueXk4D7DI/EOJ+D0/eBbAw1iNjO252sDmz86+0Wl0MOXKRo7syI01eJ0/GJ1dWNkZcbcn194A&#10;0RZwgcmf6/wU8q6FsfoTJ39ydtuRa51da2N6BUlfLtYV0yEhb52tmGHc4ZLxZRM/47Zd73xtllPy&#10;bNO1pjevr/2dLH04xp1Xm+x+7RgmPN1B01vTJzfW8ot7I7m51phP43Py9I3ZFYucrB6fYibfMaxz&#10;XBvnYdfZupDITz2ZJr4z1Nh5pOOzvMmKYR5ncy1dY7JLOfrWxnglCxMGXS3M7I3N2fA7fff6kZfu&#10;XKhJ/vLmVxNnm3X6dHG5W58yWMnM47ljNuFaa+v3UvIv//TyCWtziXN7mx2bbRuTT+tqWw0b45Td&#10;iRWvRvGyNYab3+KuXfo+CMrHGmb7l93dWF3o2NfiYR2/dEb60mOqgQAAH5BJREFUxjgVD984l8va&#10;J8s/3hfg/CAXW49n45j9zPvEKSYucUwWTmN4rbMjJ9t1tjuy0eK69mTVltx8OaUnr5OxzZ5cDGNy&#10;8aw9JMDTzMla8/HwUOuMOyNs9R4u2NKLvd09IcxiG7XwWnsgE9uDTg8/HkBhi+khM1v+5nRGMfPH&#10;SUw9rvSwe3myxp8/PzzZ6ux0HHpYwpXMw7CHseJ5YO3eR48L3PzjiC8f+D2s49lDOvu1YavX5NJe&#10;qAl7nJJlVy2s5cZvW+vlZa4Zd84fBzJ+5u1xI3lnIRkstvlb77y8yOTBn2/cjGKyo0/OfrH4aeof&#10;bzJ+fPja23CSG4unlvbYnpDX7BM5XHN1bt+tfXn1+eefX7+lLiadWO++++712+/WmpcgL01+c8dv&#10;N2peCviXjzPZw71cegHw4iFuL5p8XQMe8uXXF4zmzir+XkZg+Y08LyDyMoqly9fLTNcVzGqsJu01&#10;W3m1D+zM2WafztpcU5teIl0rcODiHaZ8rb1gkeUndy9VsNReXuooB5hwNPHY0huLYR4nPNi5vtip&#10;jW7Onp5tOauzupGpDY782VlreKgJnb3GCVY+sPho+cCl5wfLmg8uaqDhTW4P6eDKnx5OHOjVo5yd&#10;E/mIW050ZGIa16b64AK7GtgntjjFsTzglANO9OLxj5/YbLIrvjUdDD78/SOQ/5JA/YrLRjx2MJ13&#10;ecsVJ+fEmcdfPnTtj+uID3m/9S2GeHiI4bzDh6Wbw8LPXHxyPsbqA5devPYBb9cdTPtRPcj5lTt7&#10;50V8XxiYi1lObOvi83N/yEYtwjO2V/Q6Pa4a3vTFLidrvq4pdTLy6V7Bx57AUz81havjVD3gtZf8&#10;rXV+mjqJw19jA4OPGLDYWocDW7Nmr7Ml51sMmLiRiQNLs9bUVa3Dtg/snBl44sJybYcphh5WIxks&#10;X67B6BzGq31gz9Y6HNg4GMudnZrj4JqGTUeu2x+dXp7VFiYcNmLg7tzw3dqqSxhsNXr+Gt7qYa3z&#10;D1d+9Pzo+BUfZjzVV7OOZ7z462zI8IGvwRRDo8s//tbJ8mGn46w7m2yKUx4wfabq9DDVCQ9ztarR&#10;V2My+O0je9cCG42vzt5eGnGTl9zzzR8vvnRw7LFu7gzZ07DYVXMxYOUfx3hcZH5HP/DCF29NTeIq&#10;Bzp5tk9GuboG1cDoT4+4L4fDX/3ts7l6uz7sMayej5x93f2fPVuY9thzFDz7Qc4Pxz0L8LJxntpP&#10;e6TD7BzYZ7Z87KPrnw08/DxTuZ7ZVwdc+BlxKBYefNrjziRsHOSKDxujZzR5wodTHnTis2errtbO&#10;HHvNnAw2e7ViV674wVRrGOyri71hFxYbOnhyt1YLeNUXNzaaWmRvZCdG+RYPrzDUyLXLHhd7Dccv&#10;p3g24KPW4oivhvjBjJ86ycs/luDvOc8od7ni3v0WT8/fms/Y9kl8ObEVwx6SFQ+exl5TE5zg8sOd&#10;rbmc5EjPnjwsOjbwr99wj0DAF/rTD4Y1+u3kqwesGcNafb5kO+djfcqt819dvvw0a02B0hlLdA8I&#10;O1hs9XCT8VsdeTbFgVFLVrzkRvG3JqvLj6y5sZ5tsVunz4e8OHey/H7tGH81rI4dpOdkceTb/Bzj&#10;vfKTI13tVfPisM0u3Px3TLe2p7519X/VOXgOBwY/dXKmjLtXu67OfMLb+XJuTr9t/cizu5OXz53/&#10;+uHVPlfnalIMubkJdcMi5xNOds/luPp8GtO1Nm781cM/Ox5rs3M4y+kyfPyRbLHoWmdnXIz0Rjy1&#10;xp2XC9/uQeZ6ust5foSTvnX+1uLK183eh5u1PbnDZr/xfMixd21vzTYXdKyf63Fj13zH5I3pWuMj&#10;n80pG+Py5XNyI9PI5aCfXF9a/OsnXI2d1vpaPK1PWbodzziv45N/sY3rZy4HY/Li8CVrbxuzbXQW&#10;1DMcI9v8re09GVv41nxgeBjyoOFhooef7v8XyNMPOPz5wLBmZ665P+RHl5yMj/jmmgeZ6+HkEY+c&#10;bZg9WLLJz6iJT48new+KGlv5wPRg1gNW10g47KoFP7GT4VwXQ/eQDAMuPyMsMhysYWjlBiM5Hw+N&#10;tWoSH3L2uFcDOpzg1u/8k+3Id5v1ynbOzlp8LW7ykF9yXDwse3BXE40febwv4eOPzhffsOGasyVn&#10;o1mHEY6aisGOTP648Dcn65zhyRYGvWauq7vOvs4fbnmGmRyeOXkvR/6szD/+8Y/rnOHtS7js4Yhv&#10;f8lcP2J+++2310uFl0XnUCPHy0tI58kaRmdZfcX24sEvO3/CxkuKPeDjt7HwgCmuL+D5wpGrs6dG&#10;8cOxGPz5VAM5kfETuzm9NRyN3FqDpYvPv7H4sDS11r1E8WcrJ9hk1p2pYhnZaHjCsi9qy15u6m0O&#10;mz07TQxffhafn1himMuFnn+4YmUHQy4a/K59NuSwOpvikuGjicGHDA++nTUysXvhjTsO6mD/cAjT&#10;nK+4bNmJTSb+7h9buPS6Rp9Ne4+Te6XzJ39fFhnxF4O9+HHGt5zVHgd6MaqZM5odDNhehvsyACYM&#10;HDVz9ceFzHmG59yoF674sBPPiKMXb028/nFFXBhkagjXHA9NbC18c7q4yGVjiMXHF/qwu77kCgMv&#10;ems84RjpxBVfDnKBLUdcYflHNbWBoe57PbBlB5ev+mvwrY32l106ebA34kAunljGOBrxI1PD/mRG&#10;NcCpL1rYyE8cems10eXlDMASS93ClhN78nyrvTzI1MbInx8se29Ozl5N4MKSV/Wmgx1nNurtXMBg&#10;C5c9OXu2sPlp9PzY8BNLTa3Z0bHFq+u4/OnYw+CrxuHiLr7/wkON1CodDnFmw5Y/G2s6tuRi0en4&#10;Vxe2dGKWB5/yg8NWbDz18g/XGCY/eHp5qdmeWXI+NT7ixBWWzke9nL/4kRdv57DI9c6Ac+c+gXvx&#10;jOLZA/Fg4+M3ndWGnj25vHEQx/6olU7X2YLDRqPjzy/c6oW/edzYhG8Uw1mh19TP+XFNOdvqkx62&#10;HMK+HI4f5UsMc9eH6W+yLH57VtDyVXM1kne1kWN6X3TK29/ftq9qTdd5t5fqpF78xIGXnf+SsHuC&#10;/eLLjsyan3uVGHSNeOIOG7fuB3DtR+fSXrj3WeOiycn5YNf1ax/tq5i6awOP/pFXbP+gAE+M9lh8&#10;9t0ncJWjLgccy8n9H1dfPJPhEB9x4HpuZMMWJ/jqak5ujr8GG09cXE/+4df7nNj2Sgw5w8XPHI5e&#10;jnDYi2Msf2M1VSdxdDHhwO66ZCseHY66eOKIbc/8OR15w/Db6uI5O1tPubFVi+rBTjy5iQnPXuJq&#10;bdTUWqvesOLDXy7yEA9fuPT8cIKVfRhkGh+8+MUXpq75DGdr7//AWWts3vpuJCsRAYAVnH/Jmqc3&#10;56eTsWlNp7Xe8aXm33+Kxy4eWZRoI5sSZ2Mtfp3/8rGun/jFLFZ4uzbfemxdmsMNy1zbWCszP9eX&#10;w/wIN5zsizGm/zZd239TPgqqHSw3GBeJw2WkM5Jvh9m+mN91sVZ+xk6X3Fo7x5U1zzdbci35y9XL&#10;n3c26bO/G9moyebZPuyYLzs3Grr0dFvf4hrzuxuzS7d4yYx3bfU4iZ/szt6+stHFySfe+bqG5OeG&#10;p9FbOx/xO/HjaGQTlnHryi9ZNsmsazD0uDbPB2b2Rms2K4dFtuO1eI0f+eVb3OTGZI1iFz9Zodjn&#10;S5a+kSx/9U+ezGgPutel50cGu9hqRma9PNlqfGv07LPNPrvW9Mnyb2STjt12NvnuSJ7/+uKyDfb2&#10;dPmGY4S/5yXcfOiyj3PY2YabPLuVN+eTXfNGNnTG5mGxIcPHNUnu2rK/2bPRrGseJLomyfiEbe1h&#10;oofP6sCmOB48PEgUo3u/uHj0IGW+2PGD0wMu2x4GxXTe+BnLw+hBzcMtPH2xxOfDzt7hr8HAkVwr&#10;FzY6TDzUonqoDR0//j0g8rfW6MRgV2xj8/U31/CtfvEn03DwsAxfHvA1+jqcsPjLKX+2xSxHMi2s&#10;RvpasnMNl+7Ubzw4m09x2dhT50MPyyg/PJOJ2xlJJuZypIfDr3PpnHQ+1cKeVTdytvmpEz/7C5f9&#10;7iN9+29Ohz8+cHR+Ri8E8OFtbeLsBcaD9KeffvrC/yTV//gUthdAe+x8eAnw27Dw/A9Vv/vuu+vv&#10;klr70y+aeTy8TIlfXmJ5MYgHe9i+8BNfFw8Pc754w7OWl+vIS4O5a1lTw5r46qeZi1l9xSKTSzUq&#10;f7Wl06qZuOXCDm98+Kqz+GS6+pcXXVh4qyPe5F46+cMRB/fOCH5ecsXSYOjxEKM6kHUu2MLU2chF&#10;LNe/zk7N4qUeZPviRA9TbJ3N1tEcV34aW9zkIG724qmLMTlOMPmQFcM+uH/yjZsaWNPBNtKFX0zn&#10;iPzEpMdTnWBXA/XHXWwtHuZ8cIRltB+wxeejs8GBP05iVA/3P3LXVv5syOQDD5ZG5pzAjJP9YqP1&#10;JQW79kRs1wU7fvzxt4Zbvcg0vsnwwUFuZPY8Hzoc4Gn88TDSafIQh40zK2c6e1wd0rk34GxvNDhe&#10;ysnM8RAPjxo5PnVY8m0tl7WBUb3wYau3d52j5OKwF7Mah2eEXwxr+GzNq4G5xs4eq4Gc2NkPPnU+&#10;uODPvnq2VrNqqk4w2MmbXBMPfvNs4OpsnWt+uGzDh1z+OJnLX6frXBv54gePHT2exT33gC2OfDW5&#10;8jWWNwxNDtUNZ81Ij1uNvzV/HPSaOR0cNYhzn4nsyDW5Fode40tmFMecnRa2HOVkL+SnTrjEia29&#10;KGfr+DTCgA0zmTksNXYfcj+6vqB6lLl2XAdsxJQDzj4H7SuucMTU6WGJE288yrcYXWew5JCPXPjp&#10;1cFcSy4efLHMqwNOOs7tMTw24vOpXuRhNhbnUvxOf8ilLhdNHaq3tX3w2e2LVGfFfrpXO0/kcld3&#10;dXNfUjO/OCB/cnj+MYU9OWznwt6x7Tqs/vw6U0b4fHwOGMUUx1pn7xy7vtzj2fuNdiNOcP02tLVc&#10;xMULtpzxwgeW5izBK3ZcnAMxdJh88YHXWe1s4wjT/7wVV7+97XzTs8UZBmzXhn+M9wV69z682YmF&#10;n1FjZx/UkZydvPTOPk5805HbL9js8KETF3dzZ0A+rhG4uJF3XfX5hgM8+Jp/xMDNF+qeedk7I/Ri&#10;0sORm1ydHbWFod7ti7/rDkd3Hoz5LDf8eg5vP+WhtvKSD385sC03Mhxhiq3+ulrhi1MyPtbqIQab&#10;6mLtOdX7wPVP/pw0igCsk+9ozu60ZV/L3pqd5LV8FVFP1hguXfhGbUc49XTFFEuyNl/XVnfGaL3j&#10;5fTkB2/9N5fs7mzI6tntCHOxNj92xTTufDHWTs7ZNi6v0+911vE3OlB1B8tcTPP05vEon7jsSJcd&#10;+dnWli6bO3m6xVjZ6bN25zy/xvTnWr618my9NTN3AcaBrbMtd2Py9W3emM2OdNZa8cXKJtll8PQj&#10;e8vsmj+Z/DyUA57mjQxWB8c56CZjdNNj49prHgZ785o5rsb4xa3xTsc/fbniqLHXz/lZ7/y716S/&#10;HB9/LF62xrNtbU59PPicvMgW986XD/zVke3aXA12D9zodfUnLzd27POHRWeMT7aXYDhaZ2esk4dn&#10;XiNjU7xzn9mlMy4389ramNcWr3mcjHv/z8dYHKPari/9xgiPvFyaN6pXjU3nJt6rz66RvdZovvHN&#10;O194xp29/OjOeOGF6frkFza/YjgbHjLi6Lx0D2cHw8NQPh46+LDxMFL88OIHj09x48IOn+yT4xYH&#10;cw9eHjzF8UCk0et8dVydcQ0OXmQ4iiuOB1U+yfENl58HLba4smcLS8ehl0p6dSq2tW7toU035wMP&#10;Dj66GHTsNXo5kclPo8ONTGdjrDU34tZY/dllw7eGx7ZsyJqvTbjVwKgueueCTIxs5Ffe5HLpbMDu&#10;zIhJB0uLJ9840MPTcAlPnuZkJ0e24vViYM/b9/xxN8fZnlRvMudhGxt8YIjljIkPQ5yuFzzF9PL3&#10;5ZdfXi80/t6nl4X23QujFy62XhScQw/dsNRF7nTFwIdvdfObVziw09j2nzmz8SLiN2TF4efFSn3Z&#10;O7tk8sHTmdPx18TS4eBlVJd82eGoiYuzRq4enQv8zMWiM+pdc30O8SGHmZ25+vV37snFwZc/7F6C&#10;4eBbk5cmNjv2Gv5iwXJdeqFjw5+dPZQnLjC8bHv5KiYfcjZGnZ/Y3YvUlh6mfRVTJ5NT9wO5qF1f&#10;CvPDhQ2+4jp/cRdLwx9PzfmBq5HDs+Yjtjysuwa6Z4mj4bz5yEVt7Lcuf9zZkztz9kQO9MWLgzrA&#10;E5+N68QXA84ibJzkx17+1cXIjw4GvvTWRvY4GMXEBXc1Nucr186puulwyDXxcdLJYDs/5uVcPLFg&#10;8dHwU18ytuLiAssYX3vW+WLblwFwcMQ9Pmrkei8+TPujiwHHP8T5ooWfOjiv/Wfy9qF6s9W3Ttbs&#10;2ZDraoILHT7ONZ64iBlPc7mx55cdP7XR2RrlDstcLPngyrY9UkP25O01H9hxYdPcGE/ybLOnE4dc&#10;fHJ1g09mHxvjLy6OcomD3NnpxYFN3r5ciscfZPzEgGO0L3K2zo99dmKTs7O/5tU5PsnUW73oYZJ3&#10;HuXYGSC3X2zoxdDlgGNdDeOFE79qZuTPhx1/zZodrmJUl/hcRo8/6GDU0odDD8f5J8NDI2ObP534&#10;aklnFLv9JzOXPwx7p1urn1zh6Rq+cTaqmRGOkR3e/Iywk8OHWSx48TGHkR/+eFZHuubGWrkb2buf&#10;6tkYxdfNqwd/seBuDzcfut9Dw0eLl7rqzrJ6ykt+crInvtz1hahmP+nlYg+qVWeED5mzpKmf5v7H&#10;1x51Txc/W3HDxkOHZR+0PgvZiwsDNhvcyTtrPsfYkOPpupOPXOC4R+Pj89icrTVurbu+yeDw1+CJ&#10;k4weplxgeP55eHi4nh2dX7zEdW+Xoy98u5f0vKG2MDT5yB0uP/m7z5jjKzYbfxMdlrjJcLI2Vjfr&#10;8sddHLmwMdfF81zDzpxP8T2H2lsx5dN/QeDLa5zYysvzsrzsO+yuXdzU1J74vKUXp/pbk8OTny/g&#10;7Wv3Vtj2By8NNiz5iR0HOvmptxFfNtZ8yKxxFM/aF/cwyOjEwNs6H5+pYrAVV2Nnff2GO6C7flk+&#10;/Uhv2dx4tmRrk+z0RfSu58teEdavTeQXbhjZKXatIrTmc/oWLzy2ilpvTU922qWnE2/96J5ri8Mm&#10;Xitv3sjunItXo4OjrTz964zrJx9dTR1EY91aZ7/z9gOXux5+uuc4rb55I5/m4SVrpK8W2dKtvfVz&#10;jY/Gvvnakt/pTttiN+LUuex8F2fHYuW3Y3Zkz3GgE0eMfPlVk9OvfIzx48eeLF8yLTt6sq5No+4m&#10;7VzAYsvGGFY4F9j8IK8n3nXzxvDYht9Y/nTsG83xxjGc8siXbdjre4E8/Sg3yzDJ9G13mKtvXrzs&#10;jeGySW6e/Ky7PO56PpuLeZjGsDYvfs+1sOh3nv2rZHR6dW+Nh2Zsf8Izsqcz3jW6evHDzr+4u098&#10;sjO/a+Gli0v2RpjJjadPvsb8mhffyDd+5l1Xxuy7/+ZX3PThWJuLx0czejghV2edvwcnMTxAnueg&#10;OOEa2YYRR37m8feZkUwcD2QeUvhVA3KcPGz10BQnfHGz9qDjAQs/dh7QNHK4Ymkectjr5HA9rPXg&#10;TY9TdcBXw8dDJV386Tz04as+5ItNLx8c8QiLDVlrI3wyvXhkOn3yS/n4oxrFxUimnw1GrTjWd7bZ&#10;3enjo7by8gCpVWN46ta+0vGxtid02cqJfdzMy7GRv6Ze9NVBfFjW8oapmdMZ2w9yc/HZa7jvOROP&#10;DpdGGGIY48iXbXJnhz7uzo5YXiy9CPjTMrjxZ9sLAhkcdcGXDoYv5r1Q9bLhwbwXTXFw5iMODuYe&#10;5P2mjLPsP6n1wiNX+F6kxBLDGr5z7j/lxhMvazaww4Sl5viySSf/cjXfupjX6fJp71bXixBe7auc&#10;cLTW5et8VQP+7a286eUJnw53XV5GWMsDprzYwoQdt86mtVqwy7a4bMyLxa7zt37ieskTD0/2bMU0&#10;JzdWd3x1+bDrZRg/9xt4ZPzYdQas7Q8O5M5BnNS3WtLBKV826sNfM8LQ8YapszHSO8v54Wkf4LLR&#10;xLKWl7rJ2yhHmEZYfOnkIx4/+bAVp32VC9vqas6umPz4tM/ODls58vWFNr0uDlwdP10udFqc+bOh&#10;M6az77iJCcu8vPmKqdHB0Ox1e4eb/aBXB6MmH/bqwkYcWO4FuMlVneXjxR4nsTurcHDChQyeOrGB&#10;IQ96Mt1cg+v+ghNf2HT88rHf8Op0Gq50vvzn237IQwwcq031sJZX/Njw09RPbLbs5Nt+iAWXXicP&#10;21p94cAWGz57tVNnWGTFYQNDz1ZcueEEk78adAbEq8MRj224dPDYw6LDB6YOUysPdnjgSMenc7hx&#10;+MaVf3HIzJ0X81pzfrU4JBPXXNz81ShZtWCnWbMVL19c2fOjl5d1+s43PmpFx07e5urTGM9ys64u&#10;cPk717p41rCcC9eXZh+KYWTn7NNbV2985KK318WFy49cfDmIb2RfHPbVgo+Gj87OmA0sNtYwOx98&#10;cMHNWFe/MNnL8bnG5/fQcK4e5nhVr+oQT3vSnwfxj52eU/iomVq5ls07l+oFiy29L5Tp1A02PNcZ&#10;nfuRbs/I1NFnDgw+5GHH05e/5PB8Fql3e8bGucKJ3n4Y8eHjrMiVDD49e35w4Pn8cd92hthUj/au&#10;vPCA65cjxJcXfz5s+gyRC2y2xVATHMQ18nUvd1+3hgenWvI1xwFn15W62Qv1kYOOs2dIMnY6P7WV&#10;h+dT2D5D4LPDgQ3frj35i0HXyA9HX4bbI3tVXH/PXwy2YsKFYa6JGwc2YuOvDnB80Q6fDD4uuj0r&#10;Do5qwx+P8us8sYWhk7HV2zd+8rNfzoF9phNHfTVzdmpVbuKY46+2NbWx3z//SRmKghpbX5P5sbol&#10;eNqfWMgmQ7gu8eYKXzKFJAubP3121h1CcmtxzMmNFTD9YpmTr44sH2Nzcs1anG3ZZH+ObE+f9V/d&#10;zu/87vTJjPU7nhvzdedw1FLrZmJtTmfUyPTiVtO4XUZPP5Zj8tOu9Y75Na5vccnyOefZG9lvy+cc&#10;14bP6ZcsTvnzMz/t1645W3bZNyY3atmnNya/Jk82zXdc3/xW37x87OXdtcG3veVj/12PXaf5WLuZ&#10;WZdbMYxbF5jZnNxa72i+a3itzbXFt87ntCuXRra15zBWr061YrQuJ2N944e/Mr7Zpk922pF3LzTX&#10;8FH35j2wWuffmEyc8oB3F59tLb01rMXLBt7yf5VtPjsWI+xGNnT265faq+Lzx/GOf7HWP7vGYmdr&#10;nb0x7Oz+u2NxwsTX3vi81DU6DxhiFY8feX5s+Wmro+fjQYfcQ5EHuB6s+HjgK4aHjmLReaCB7YHD&#10;2PVDp/ODq3n4cCbJ2MI19kDLXhMbp3I18mVLzp9sH/isPeD0OWTsYU2cGt8ehMRxXYgLVw74xXuv&#10;H7Zw+jKJrS43PNRE4+thi4yPeLiQhctH509uzk4r72vx9IOOjZadeThyX3m6ZEY9DPrXafkZ5Wef&#10;dPFgyceYHe7tr9z4sFELulo86OxpjQ0s9tWreS8s+agtHC8oOnu9B2641QXmNnJ6WHTlg6+z0b7z&#10;IWPTPnlo3zUe7HGwz/5cjL/p/re//e16Qfn666+vB316X8ar355RD984wy22WOZ8nLnOGblGxs81&#10;y87fuvSFmBcU51Prt4v8No0cnHNcq6cc4MOG4aWlvMRRE/UxtqfmdHp7SAbX3sFpD3HgB1+HL3b1&#10;pIffHng5VwM58fNSyN5aveSFrxhaPMSDiYfGNx5s6MVXYzjsjPEQXz3lLl5dfuHkA489ebVi3zkU&#10;y1oTj321c97MjeSafPjaS/vjbDjn9OGQ1dTZfqpFtQoDLk7sdXLxYMkPZ7HkTW4Oz8iGLwxcih9O&#10;tuomR/Vgr67W7MvNPsNVp+rhBZlNzX15+bAjUzN16AUVVy+4XvTlIL6uNj6j2PHj39/NFRc/+HS4&#10;a16YcYAlL3hsNbmwM+rwxDGvuZ7Yy9mLuRw1HNUab40NbmoZDh72TFx1go1LGPR+u5HeeRcDjr1m&#10;Jx91wLk6hkPX3sOVN18y+NbhdVbJ1Npey1F8OGoDFwf+cMjl0ViN1ItMIxNDDeLHtzPMlh62zp6e&#10;bTGqiRyzxwM3vmKVHwxrdpuna0InFzte8sUNFh1fOiN/tuHJVSdnq4trhKObtxd0+PSlF6y6PbcH&#10;8nRG2Dovunjs5C9WMuvOBRlsI7keV3XHUx78xcDLut7ewIDpfFUD/GGxha9bw2ivxNNw1ei0OFnD&#10;5edalGN84PPv/m0NB2f+7HCuk2t44KjOZPT8jF0b4rmnwLffrsfut+zkCZ+fsZzjbSSjg+VswJIL&#10;WfWwX5s7nVqz1TXrbNjr6kKGvzlbvu0/uTkOGt3/h4bn1k6OclNz+VQH++G/uHv77bevM9H9vHs2&#10;DN2e6X2Rq1bm9sQvDrh+4PpMVCv3YP2nn3564W+6k+Nk/9zL+GvOjj3ES62txYPLrs8o/vT20HkS&#10;i42cYLkONHoY8nBPNvd54znPb4vjBKuzwc8ZFB8WLs4pfF8SO2fys4bFz/1fLTwvqhM79cQLns8v&#10;ejK5uNbExRcHOJ4BYeEpPhkfvl1XnUf1hKPG/PmohTziJQb+1RCm+DDEEVunh6cm7au60VVHI382&#10;zgd/v6SCo2dmv6lPJrZ7hVHN8FcvHQbMuONm7/3mvF8swV0MPu2/uTNiL/jz0bov0cNz7vpc75yr&#10;Ox7OjCZ38fmQ0YnDXl7lqG72TRNXjcUVx+e4ev0XnrC6GSgRT+4AAAAASUVORK5CYIJQSwMECgAA&#10;AAAAAAAhAH/ynJ3oJwYA6CcGABYAAABkcnMvbWVkaWEvaGRwaG90bzEud2RwSUm8ASAAAAAkw91v&#10;A07+S7GFPXd2jckMIAAAAAQAAAAIAAG8AQAQAAAACAAAAAK8BAABAAAAAAAAAIC8BAABAAAA3AUA&#10;AIG8BAABAAAA6AMAAIK8CwABAAAAAACQQoO8CwABAAAAAACQQsC8BAABAAAAhgAAAMG8BAABAAAA&#10;YicGAAAAAABXTVBIT1RPABFFwHEF2wPncADB4yMsHkZGwuUFAAABAAAzPvsAAdEi+wAFOskABEKA&#10;AAEAAAEBv+ANuJAIKkoUZqxB8JKrUB7fNcoRnhaQ5NtvOklv6I07EDlyq3EttBOqkiq08nEyJLjj&#10;CWDlg22yaSS8c9SnyMmcGiK2JIkI6NjwHEWIFjc5A45cUENge7NGEpbuYQWI/xLWlt5Q6pjdh+35&#10;RbA+yhW0JFpuyE7cmpjsd43DlKq1VkEhIBRQzJ754qRahYsRI2IiVpsSoo1Y+rQxTf6fXRq1hUoi&#10;QOay+TJkh2r6qV3wQpZSyCARaLJGslmOn5fRRSkAIe7n4JB/1mgySKUkknpK32qRRLOZ91KOstgs&#10;0EyaUo6k82gGaocMNOA9DXA8OjtzngByEmREkjYG9c+KOpYcbyd4rNJKewuIkLBxrjk9Ag5pyfqO&#10;he3zOqZudhLipEYEozFZkxzQXOSWRHNIHaoshFkZT9Nwome6i5jFL00KYRH1FtUWVmAyIZtVLwAQ&#10;iwcoyzS/BSKVLIlYtBTs0KfVezB+lqGSg4Fs6b5KkT2laQ+RM2mTIliCL9gskaa62qzZOmjRIjLP&#10;liKLqF6VYcMDir1yUmKmclLDixjSKGUaY9LUKAUKTW2dYd/EBimnZATkmsx1GVFkMYz4L5Vc42ph&#10;38QOhjoYDwyxN1eN0mYKKuQx7n0g/jUAmRGsHyPalTI6Q01wTzAuFi7EwIVKFBaPk+xtECGio5Ul&#10;6IqU2gkVZbEec6VOTwm4WNH08BTpCOLFBIJmwMbW69o0bP4DTYaULCmm8sONJakeNso5Clpr+Md6&#10;hIiVNCGZxDxF6dO6UVR9i4qorIRV9IS070yfNOERWK0iPGtzoy04tZ4sW8pfYqeaSPTlxfjhNnFn&#10;IY0Pk0gOMIuerlPHAFsq2MosKVIJd08xEKohXAjvhBnitywiJ0ytzK3U1nUEfsBtp2RLolOSYdU7&#10;DMpXDppRPU5wh+y2HNwBcpmc0HxRHIuMnKgrIjdEzHRRnRDzFOFwSWRipUq9OjAnEx2eAxEf1uwF&#10;T/IfocqpHoCbK87MFwX4w8edJymchei0c+ISTjn/TM4+uRzbi8lWNUSSoCKAmN6y0hPOLa7nrRKQ&#10;UQhFPeWlxyih8axShNrzZNFZi0om/4wJFFF+1a+EQZYiVCOCZk2j09JRDADdWhmtefjHFjSYjGUT&#10;RuONBfESwU/YZR6WoNELVNIQmGQ5ML59HccETyIhN8JG+GLCohAuVlkinbQqiDWLIBrBBQTiu6Ym&#10;6ZD5WbyRjmdWpV3NVwssgq26hNk7Onp0zbiX4rpAldtEU+paSAplUS1ixknT0dY3LBYuqlGQhl8V&#10;qMRn9uYVZJCGTMO2WMQ3CSt5omiISnECEOjPsBK3IKiMInqkY252CsSigZD2ZjFo1aJAsFNFRKrG&#10;PUVQ15hGLLLfeEtqJUruCSe6GpVZlvFaF4jPfup/1qFUP/ChCdVpkZA9l63tXqJxXk2MKpkEAElo&#10;QlFOoY6sv5yJ+SlvlAiIngaD0MdswrYuShtnYdu2JtZGRnQxfsBHdwFGPL1G5KOu6jp9StSbUi+H&#10;ZvCjFcqdsYUK0R0rRk4xwsP9oECZEBn+G0CnSZ4hCqqtTJCCL5mjTCFq88iZ92I9VViD5X/rFCiB&#10;/cZZH1y5u2UdMnJEzvUet0EMcUXVIXi2GcbZGElro6QoBSa6TjNLxfuFTlI6M/CjN0R5ezWVMHLW&#10;ZiQXbZjiKzoGTVwRBhIgtjX3Km/xYiR1VJSRRRS6mwgnjPUmtIBamQFkN69IQingM72kXqZKawzC&#10;w4hOruaTFJkjKUpp6t5k/KKG4WQ9ifH96y7dijreUo6xMDj+xQciFkaQrMK6cF61KlEv73JuMUKJ&#10;AgvYYjony0bUO8b+EC0RYpVrkoLiSmjDiBDc+U5CsplpXEfoInGtrKrJ4YUGFWblCWIAk+lZFwiW&#10;iCCUhzM35I06q8LxgB6GMpvjr9iLUURJEzYQR6pRjsbnRFHlChrHBkRQ4aS4g5aEYIXzCvgXAMmB&#10;ED3SblYalWPyiQu6Jh06WxoIUoYnyZFmnnTAghn2kox5tQ/2lWWVkhTRSgXSGnFdqpfjxV+Zdwsg&#10;MGY+XGLsI8m8UEfiUWbEIyHfktGhSGmpTME9woaXpiJcvsJtSKalIdfgGxB1YVhxkXmvzrxEMMR0&#10;NWRRbRqqnDpsgYBCIgQck+UoU4rjR/EKw6QChKieonyIGzky9AITZQ5zCJP+hzhbqsTGqm68Dgae&#10;QIfaMaGEOpv6LtNRgHHSKH4lUd8ststViPMSbfIFGmF+9PRJKaCaE0a23ThTq88C1JJtKCNtjJKr&#10;q9bJcZYMWEZu5LwEMLKIVVnmeT7rYqYMc5CDrpTQ+cSZyJrJG8FPlQ6ORYbhMkisT1GFFdLkjjEL&#10;ujEhbLFXDLx8SkQrGbniVzoxABuQKoqzyDO9VLMyVxUkuqiGfIgVXlZMYTeOeJhKpDck5AgjMRZZ&#10;hpS8axEiiMlc/C9JJG7wSMQCw6cUOjYXEM9S+MIR0s/oJViNM8FZKXsuKaoiKE2Elcr5dxaoW55Z&#10;ovjSbTBAVKALn8igqW4AVcAdQLj5jTQgR2kTty0szizNiRu56rTOWSiMFownxdSjBCJsECPEemPl&#10;IS1k9y9/JRa4WLWevGiegWE5cU3QxJgoRFbJkchwDNChRKRJPiPzNBrv/CTPfVrFMPjP100ZEX2M&#10;oehUaKUNuMGiGfarhliCEsyIEtJaIWA7XOojp6IzY8IIosbauiaEJjNuqqXOT9lnJJTWIl8SUrAq&#10;K2zw9ZKEjjQQpMbBh0aGjJBtcUx5W6jtCxNxnLG5o0AgrthY/VRQtq2LzstLVlZ7qKORqLaXMsAn&#10;cIVOsbqMrdcuoHhE9hPGCjH1psjOKIbxSGUF+zPkBdSSCc/JApHu8qq4G/sQDSO6erCM6PqSG0qy&#10;E1QiQzJJsUJNJQy6SF96L0NVyxLH/ahza2TpCRXooIHuIsPNAqndUZ+QO+gQZsVPlkJmEiSqKSX9&#10;WOUsvlIaTPWs4FETCmSHez9DGLqmiiUgs7TMxkzhjixCuwTFu4RmU6steGhXRHiTTBT+bCPWAvRM&#10;M0+rxPs453awuVgVWHsgZmT4gWeTQj3hSGUwRBNvM0SWuhJ7DOOBCYQM0MnvCSJxZZElhGXMagsK&#10;38wZOAIYTo/LBQ6o2yATkB2hRIwdma9jxWtwaTvz34MG5L2qnmkrsJFhFmHTIqRjgvUXYbc5Cqlo&#10;F1hsTyJOppjz5mvUL1zQz7r8daGfs4nXaN1hYQMLgeJRDFmIkLTFmINMjI17jT7/TknqFAi0YLjW&#10;CDEZNOWqpWIKCMXpBKWYi7l6ImiCCO6AN26iRf+ETnuDWVj+dShake3zVgHkENMmLXOIjiqGo3kS&#10;gfZBMKIQQyyDDqn3R3MoQqRFRTkWyUUw9tnSk8UAMhLRYQ5x8I1Uq2Z5jyoRZPOiy7+SJ4lquaIN&#10;BiihNwZ0nE5GuKC5Kht9kYRUcV2iLnRcsb7NVk20PEJFImJ1kXieOnBhRH/7ESnsu7ZaK7g1uHCm&#10;8pKox0EPCFHUWk54w4jRZc9A0N/MX0EOZs0iA59mlEXBdKlfX12Xog5ANraaqqJmy4TLZ8uhHb5X&#10;Jc6i8T5S1RzEMvEbTgCrWUvUHBxJUthTx47oTaTcSCP5TdD6lojNw1Nik5asTE/xNxBAIuKyEcMu&#10;0hCZGNtE7orQdwbFI0sQ3XYmJ6pQS5TCUF6UwNZqAKqBCelfSU3n1MlJTmdUXu4HjclTbUV64uoC&#10;GdA2jbTFxpkJSTD1DpJ2nekV+KqaC11Woo6uOs4LkW5ZLQRMZws0UChIXxxAlSRC8UsXlQUqpkEQ&#10;cPQRUJ9LEE7LSUncIEBTHdMf1qyTiVXmIOto5qszPaep5qXsBNUtwHJmcFOKhYhkHkjnYWAUvO4M&#10;bIFP5oyMvNl+NyIsyEQl9DNkPZD01FqSFpg5ZNrHUGUzNDZTMQdKF/8I+QhE8jJW5dlyghm4J+ZT&#10;UjKrUK/KGAkfyAcJlsGEUhjT8e6IjL0JHAopozSFS8j6ZdCtRC91ZTX5LyCIrp8s9vXRu8tLYlE8&#10;+5NGWVCV26rdMSBBI0gTPKyVJ3IC5d2krlTpp1ew8Im5yylChCldEncxIoSApbq0QNaWSKER1ziL&#10;7oyZDRbUiIMKPb8YQuWT4XVdjBUqjkUOylnimUUxYT4RUiTRg/0CCWWpTXXmRIxmZa42NxYyVBnw&#10;YNixsKISfLFqUhNKkTtsfwKy9CoDXMMh5RsxezPrV7BXr0bIAMl8geI/kQn9QdQ3kaIkhJi6UVQ7&#10;5m8sdjZcKIQECVllBmFopYOtHTKfVTUdAdUWSiQZmZtOOjcU8bIytwxImYVNx3HN8mJyKQrOyC5X&#10;cpCdFE5SZkiaaCWRtmob5jDfLMiJR4JjeG55pEKJHfEQiEufrUX1mivSy3fG4ryEnKjEfI2IcJkg&#10;9TW56EWPFId1WxcleIqRCmkLd5rQD27QbzKz4zxR21UIH7C1X8QHxmWJqRmm9/CuFXwcA+clgYCr&#10;A7oU3eRi4vXdOCzJem7RiRIBtAAKgJFhRh/cxIzmIidVDF9+UCybEfggU11CGFa4BECQCS1az+t/&#10;eE0vFoyjWRzlTR9mWtRG7q3SCt0kjhJKFNMgAjIQxUW0DxDxTK6UCCIYUEot12UhACdVAbGunkF0&#10;ypcQjkeVE+KDY+tq79TyikQ3QnEKK2A93oaQGzURnWELlTRZouA6kJU/0UvkfNNkEumhcQ1cRMii&#10;jywI+bj/AgQdY+A+rK6Cs1mQEqT/gWypAS7t7omLho3VNEhZ1JwdAjiXFksMJCB6rE7zJjE53ca9&#10;CBHEd8j3iIcGVQn9yPEEF1xhnigJcgBSEwy0KjLzQL4rQh1hWlgcKacNIMuExPugAgQLQpggMHLm&#10;YQywyj2SPaaTrWSin6ugg+64UPNEgseJXZEttEZkgtFyGv2McPNTS/DEh9EybpJ/boKuPyOeLkXs&#10;4mv2Jif3hCx5FHa2fJ4fw7FUatEYtpTyUF76+X6Nkg2qfKC14IERjCmSrsnIqeAQphl4N2z+LckF&#10;VMSCUfqWB07EXxdFamiXTVAGxwZ4oJ7OSVis7L07xd9meMCpvlAatiUlESgNHDEGelEtCZPIKuh6&#10;ZHGjL65RFkyE5ecQg8a7hIk7CWQgQEjN0CAegZ78D5fL+ScOzbbaFj2jyhGqu7E94J0xWeFQ8AhO&#10;RBrkgWSMmZYi45mD8oBPMTgo1hHUBI40Ig1EWqL9y784XIUmDlLq3SGfE0T5FIh8yUK/mKwPmpJ/&#10;7DBKkGXYF/onsoFqFHCyim1/iGJR3xNuTGOrXarMEAyw4w9NASRer0dUQSSGzEoqkLLXhMmcT3B6&#10;eeLMrJ5lUIKow3cQYB0PlqmzG4MTUg1NYxqI4RpDkEdhob5CuneKUxeZjfBT5PChI/kshAiJCCqs&#10;yvqYEtpFSKthBVlTJC7ITJ9o0NMGyhcRnpjGyEfnEgmF3ZnEUON0Vx3VZR8kq6kUqAZCQN5WO02E&#10;ScVTTraIOkpZlyAD+Xgeomao0FBCaobBB5D9dJP80tUmrkGHwtC9pCH9KUdgwEXBBARpFbHCkdAY&#10;5fVdTK/ep8QuNO6q27ZoULWCApwi/Rl4sG6glIzV2ARZMltdsQWRCTUo+EG+whTmafT5VESLxFIJ&#10;Insnqr5RNrTTlzaLsaD8Q2SwwZ0vBIh1Qfo/oE2en/hBl+cvawpidIyVxor81+ImRAT2gYOaUOpb&#10;PE8NkZDEA947dmVkKHjdoHMiMOrC4nisipJhabk17KQ82nIWd8iNSJECDRiZ1BzgYUimkhCLhHdl&#10;3DWCSKppOt4juPO3MrWIea/B0yKIQsuwVIxHE00iU9EAsohE6vw9VpOu4oDbOZnbdAE+c1E1PkjJ&#10;sUbqSZcqs2JLJZn4o3msiPebCHFQso0k6SbIS1s+uAFM3tk5BMh6k45zVaF/IJMKDiunwTIXhGKX&#10;iM6OSN4mpK8nE0gXGlcvRZ9KCSZr+lqZnNAi5QRYglYbktyDysMXQRJ7bP6LlAUvSUfDBVTPocaq&#10;qCVhTssChUhhqQHlzdieZoRmENsupQpQqfAMdfudPIMKfv2BFzM+U9bRLvBV/VY4YyU5BReFvjGx&#10;/6QF5MzhNntWbsgdaE0aBMEGNIYnSOxENEMRi2pgSwBHN221/G2WJrLiKyk4UMcgZ0H12KGnMRFH&#10;USZTOScNc5Gs9Wo44ViMwijAS6SeEIUIAEKyluFCaTRGUW1mmTYiSdFnEJbckRnxSpBSMkohcWcl&#10;pxGerwhDOdSCN1rB1rckYn8xYEqBH2giJrUrszQCSxoMfFoPUMdLaiHUGiikJjmx5hCiMNGnjKql&#10;of8oot2vWg61kfSxyFsHE8gltNGb5GSyVOYm0cyi2nUx0CcvQSc5mhSWJ2zFLARgziUeuLILJxUI&#10;NRWJePJr5Zz15zcrGKkI+IRVci7cl6NrmW+o5eQtFYYjxWzuo94xKCzZuZBC80XUJMwXjRkxHSJK&#10;yaEiSer8lRdqCnSSEBXyyUIRkILA/jwIaaCNZCexhmkQFu5RjD8NoIseAGSMz8VQQRgcmkycJtCI&#10;kbDOKtEqeIpCMzVLh8UmkeQFc5ehWuZvTz12cuMGk1d+GJwSJ+ro0gEzFJC2gT4wcTp0dEykNdUT&#10;XSFkKFuw880NmUuF1BzXcTSlE6eSCMbutVb5MEEC2LAbmyPYZF2UNOwRQUIIKRqC/fPyviUN42gu&#10;1GfPF5htSIwa3Jget0kcW8oGsRtFfSPK5NWNlxzKiYvaIJWQRIbDiw5C4kZCPQZIIUhAgMQj2GyV&#10;h8VGvLyioJyFIQsfUwwyyLxiKxzXENeY9jCU+5BsTdIJHjmCCUEnIhDmIVCcUwQLYm0KpggKhALs&#10;xMYfZDspAOpLRrJS8xCmxV61myaYYyXVJGMnun4kUPwpwq0YKMWtABs8yWsWNj1PiQujJQuQNOyX&#10;l26KIBG5zP7FUjg0WEtSvxApJYuCaSCznaiz6kbHyji6igTUNlOSUwyICMhFYKz3RTLxeTElQ0yE&#10;oDcIWhF+cXSpnZ+zqGuIe1/jMtgv1RUHPgoX+Ynxwb1ZKxJZdKKxcJ9sLtoLI9T8r3tGaiJUlbus&#10;sCLxWqewqFk+RXCgLa8OwMdsR1Qs9t6HwW0hIhiGQbhSAapMjZG+wSYeCNl5Qvu9eJEajP0BGpGZ&#10;1l8uGWpJFoSDGLw683GPUshsEBwwtUcI8Nla9YOkAf3R3ZvRcaFDGN5xhESJevpQYuozTx1WWkhF&#10;VkzUxYrFqmzJbL20YJGSkUsyIfVTsWKaEAfeMQiks5J0QSb+xKtOlOVpRgqQxx0McZyRKDLOmqU9&#10;YU81fGKigUMIhGhQCpT0MJcKAHGirkAqNOqGQ09xSVEFZihTYQ03M/k/WO8rItlSVLCSA9RRkCKT&#10;Kjy3YoLSoriH6EvkdzFRLxG8KMU8hgoOuXx0yhBeEE9busWeU5wEQi/JMtQBKHhVVVzXVf7QIkz8&#10;hK6YuYY9R96in5KFov9pygN0MYym5Qon3oFcrIcWOdCIghML04WtOQNZaGuFISxP1x8BhIYYVMRz&#10;PQtlKcEwldRbeLURWrITSl6cqlKvygLQFYrHA8Ro3Tn59mac6ohQn5FSRK56sJEpnXJ08rOhgOK4&#10;hJzEEbFRCXE778z9J+TYp+L8rR0gsvlFPoieXIQyE4iUbdl6tgYStwuncs4w8+tJc7XidZoiyGCZ&#10;gX7yaFfjqJjWhNFP4KCGbFJMjEORmrSA2E3FX3WIQx1WzIka2PbQYx7YhEhFL9ckfqY7czLN+T0A&#10;kaiMgUVzX/ULu3hnyQ5MF2XRgHkJjJw1zDRBR5ZCFgBkgBVEeIVYhFerGy4IwVCcoCdJcR4YiTYS&#10;ViZ5sWHVtjZBIs0tZUyWgGlkE/ZLgvBBJLuyckSIN2LT0jQ+k4iuNkuBMYeGJcjjntXMkas318Vn&#10;vIZZeYkSAbRATshSr2EragEoJHyGwa+ttfHCVkZkQaqRRRMyzckCwkWEs+KRnZPYobL8JHl7KkJp&#10;QUYChEFqMABWRwVOstGDFEM2Srn0UX5HzaE4dZpggB8pSyzPtzcOggZLxa5qlGtERrTRyhbDQWeD&#10;JXErFM17AZYGRBGoCCEr5/yKS9cqukF2JF8qcBDzx97CMXudEFNa3rYwS8ezOiDmOjSBsyQf+JFS&#10;5mV2TomY9HMGqWailuMOV3CnlzYC6Iqb/FwZ6hVZW1FokiUX1Ur9kxx2U5ShUs42UvZ5q/EhVxpJ&#10;sJZMbK90LSlLriC660hbUgyKMGMwwEgJFVsSfiIoiE0WoorFM0jpNmYQVQokberzY0arGnV+i4CS&#10;cveCn57jGkig5oM/ggSiSus3oUeS6jFigvWRQQnX9nIwC5qj+SwKMPgFISFAQhkIK8uOSUK71r4p&#10;jHzjIei8tOIrbUoSBCMIfYFYEpIAMVXCXuk7hbJQeeBcVSGe39SI3Dris54EdXaXpICa6HK4ZI2d&#10;jJFl1udkdQ2IYspEzFhQzuiRnE/9wZ9ER5DM99YFfBKrOJDPUadfxwWlJqZhLGg66MywsTWQ4IhC&#10;BHpCkiNDNeeBiPGilhYDUL60mD0yjl4IYZFCePgcIbhNBtIzSZeNgY+DB/rQF7GolS+i9zbhBXDS&#10;RBNPnP00G2gQ5oiL2SFESDE/+DVf+otAFrYmPQRXzG5ZT93iZ4QdVRJFKREf6WHdmkWEMhJaFGcH&#10;CPEE88xCapXh93vrDYYDBSda5Lt/EeLO6EsgRQJYQfRhw0oGKZfusjWsjr5J0AFomuQtOus49lpA&#10;1mdEszLV2C3ciNSVBavwJN+WkIXAv9Ysk2hw/HFB2VKC7vReTtMIHRRdvUahEiQbW8DVRHPoiUgr&#10;noDZsmE1N4pC8wYHhlBROEIJYvkattBc5OFMOISKq0r5Me2RyDJjiZ4/EYCZdTh5ZEFqs7VzlFqG&#10;fwgIBmcUuHgYCshmLFxEpchs9iTJxJN6RPxKiZop/fI9lTDKjXOVkCpVoERarArwZAcHHpapT64W&#10;k0O7vixR4GIVOgmG2QhIvHilgYyCjK5lgh7VBKpK6bsZjQh35P4oGvxll4uNyTZfmbIhpc1YS6QR&#10;+80kzRWlU+8aJ9J60Di7LzGZ1syi2LrRZJUgxAhLRIq1orimWCjiEIuf2I/lkAT1Ub3yYNSlVP9I&#10;hgloQXpwTyQ1jcZRkhJ40Ey/FONBCUtispaJkIRp8UYu0oj7xnQhkRk5oBpic2yEJjpMxkuTItvD&#10;JLy0PpCmYQQVIK/Ry+FkZRPNUksHO2VeOWLizgs4KAgUXMMJ2Ycmc07NcyWZHmoBZmLSfRK8nT+Y&#10;mFuqxOpysaQ8/8DCNuCZ5aVerbCxUXm4dQbQ2UknZu1CyGnUViAQJ0SFLyplhFBUq5oUKIRCqqFC&#10;LJdEldhTa5zM29Z3YubyxXQrtCMy8yaWcLL+LCAlzhQ1koJ+QuRN9F/hHBlCfEpnF9cjMl007vUE&#10;myYFGRi/Miy1QdaECCcFiGI1d8QUA45GiYKLtscRsjQRnFkRSCCqVK4nNCaLtRMkQoNpEdiKcJ/d&#10;86OHaI98eyViG6CAwqVwXWQ8C9niPoXU+YctY0Fr2Z2FDwFCUSOaZLkgRBAUYEBczAl6FaWc30bA&#10;rQZ4kp2GebNXEoUqFMlLTuIK9qCMSFNEA9CRQzkgkgqEMYp89/dEB2+gXmnaQX28NLYmL2RMJTRe&#10;nq2LUgzyBoED2IECGDD1FLzZbiURgMjEmaRd/D/ggSzb5nBnEjyLApTLz+ZUoRJlb0RTgOiHJJYo&#10;6xEoS+QDVkSBFNz8KyGI9AUd4p8SQlyWM9xjXlMaoIzjEw0dH/aRv1V+he8g6Msq1Kv0DFULAkZA&#10;zdJaBdgwW4mESS+nLkmk5VFGSkGygOD4wGSXCSsgMyAcZ8fmMu4gKYLmDI0u7VEpLYoTuQksTYky&#10;PUp8qmPnQxUSXRL7BkhXGJaOJLcWMLcgliVNZE6xsMGOKs1j7G8ihCKwnRgpyZ1JGF4KKzK8z9WK&#10;zRjGEL6GDDGGcdIAVSiF1OSfkJsyw8YUJlKELCpqhs/4YyTZtGIqL3Igq4esjNEwCrwPpKJtCIlc&#10;WggiiQHvHJPVEmXn4jiId8YXsJu/KKqlh3uNlBVQ3JF0uE6Cz4VExycSBNKoIbAj87kPw5KJSDXS&#10;kVI1XlcJHo9oHZemE6CvEVVpvBcO7EZ0iEYfKFFIsKFmBjVV7EMo3sL+wUqUgERKVgzyKiImmcqk&#10;2TWJyYxCYiP0HTOMRDeUxIlFZcgsnF8L2yaJWctaUz/dM2GwQ8j4sxnSPmULG8WVVpCTqopv1pSC&#10;WF83iOWQypU8zG9CpCpQ6duS94o3YIAkCJCUbU4Fy8uEJkitvXwnk8p3klcPKjsVuDFJhSPOj1qX&#10;uiEhla+KRxwATKxINFouRImGhIqgslYReZBs+QK4RwJZUldEiP7WJiIm5Dl5BTpJC2xWOOu9NiBQ&#10;41YdB8iHiMeleU9WZdHFm0H0OSkDDhAeoIiinxI1QIESeUiepNwCCfIxRDa3fx+hAoRxhqUNKcyY&#10;6Y3dUtRo0/hfi+NR96YTUAA9oeBgCzW6M/y0bscJh2UnPkpECY1ZoKYRrWm9WtPMTe5p20rKVxpp&#10;CqJtyHYhkqhNEIKyxU6wPKqmMEWPMPyeQumdLBptMjRKrhdiEzmZapLiGtTxC4ctCEhTizBBPSpM&#10;mFEJRBRqXKaoCMzO63ex6foH4+ZoUoi7diC5s0SKJKQmQT5OlR1w+pu/QCOY6c0XyR96aRRGx0UE&#10;vLgm7ICvFgT0XhpqK5SLcpWREdD9JKBURxZAeB/1zwGNE7M3sWSCuRIRVYA4PmTgtIdadqqnGkWD&#10;Ux7IIxxaJERzFBxqpBPkUbwxbcQsk4mRtT5w52j5pkiWeibdDS49Ds2IzE4bxeOdu6gysB3EvXGz&#10;7y2MlPQcd0owrTVS1IkhIONrXJM4I7yuuVahzkedyEpCFCeIpWpl1GhYQ5Ec0AoXRRIaLyp42+jm&#10;Y53S3b4YxoKV4ozczqmQ+3Qn8X2VxzUE5VueaIhIufDAXdC5CKUOa4ijKwgiRRD3qaFyJ5SSr0iJ&#10;qVLHFcFk6PkKqqVMBKjC9T9YwxsVUBVDlP09IFqC2bcpdMqeOMEA48YxAOE03Y0P7ckFT7qiSJJ7&#10;upji+yqd5cdUkMC+oSlKp+ZF/DUrbK3TCpO6srWjg62h0JhUZUvUlMrIUhBhJcECGasEaYEV5Mli&#10;NFlbwnq2K5s5Ec80ic+6hHyHlbUEy49PSCfJ8HThuKYxilWJkpqNxbwTK0rlYTo5mCGlRHTwa64j&#10;O65ZCg8TSHo9Iik7pkHcqUqcwQeiSayC3xYkYSGZByYgOVXFUEErFJC00CftFDjCAzomliiSR5WP&#10;WI71OYS223Lx4SJWq2ePVEKTjURBZ0FzRIxOk/CRGosxDqiklC1J1GX1ggkcZcIDKhF0sXKg+thN&#10;xOkMl6BCVIYAZEZMTkFbID3QRB6KW8RTZHMi5yxFMcOCvUrOJnhIUwgjbEabUV5yuj0wRIqyQlya&#10;RLsgjs5+JKHKj44v14RTSCFD5sxSLOBDvlMpmggAO8DpEoxTRbUf2wRaYQcWuKOlITb9rK4NQz4p&#10;IvGRU7AiK8i0ok5nO3+QhwkEJCJiElG7jFD/IS4mW0jPFCMXxbOqKPYYZy3nMr5xblrrdHIngSsh&#10;IHsmMIvqPoP16ZUo+CJFVeI0xfMj41ikR+crpyz8jnEvUYjoo0lJHQ0OebNTJSkyrMJEMCtBNjyT&#10;iWEfETxlBU8URHss7OShQ7KicorhhIQTP8a3EZCgVHpJzVg3W53KDre4S1BzpogWhjnhwOjlJz0e&#10;6nNK0CAX9hRVnNB3wAu/MNyOgg0asDRWEEr1pHc+AFERZJsZaJ9Z2k6ZShxBSwtDe3T4aoCzEwOB&#10;Bs8MtJTRBB0Sm4YNEZ3SmQyk1lEY+DaVqDvIDBcisNQnD0yvuf7qDk5c2D2Apg/Z5BHrBhVmyK2C&#10;zCiMqYeJ8UgAU7cz5AcIRaMkdiO1AJLxcaUIwpfFOpWsjCVjTzRXnwWXJsIVKHpjBH7RV7+RnCOS&#10;IrrGZm142NJtLdLTo2satROMYqL59oNjKeMglZBcWEZQjEu+MGuCAXByazcTGKFWJ93OO40JGUMq&#10;7jFRw0iFkoPMz4zjkR4Yb94M17YAgoNDGjch+TISJDop809fzKt9iDxZIhfsofMxTBQuiUkio0bI&#10;lVUVOsubrBCIKhs6P1DkcMmtEoxP9inCXXo5KQmViKSsJiBkhLUqE7/I8pUdsqgRJo2VGfoUiEaQ&#10;JC9GJ50lbfJUYKZq5uRFU8ERDdpgSJICrGsSJ8LqLZb/4LKlMZKjPkXoKcEJMEWWxNkTRTIlQhdF&#10;6FQz2hCfnsULQsUEjxMThlsoRYSskeZZJm8iQ5VKj0zb4gO7UsnhGGxIj2aKaogQYsCChDMr0orJ&#10;YI0MM5jk/xrRCC+K58QVAj5JaBAuhn8Ky/mG+JoXVgQLXAFK1aqUScSBcAFM00hWohELZY6QUoiy&#10;Ee8ihxAVfr15paQV2xk1Iihkk2i27ZQ4aLG/51KMJNhyEjSpUEbKWU5RMRmBuRMHcGEEHjZOIKT4&#10;CPcoseUvyTSojkjNljG1WlODROkLGDjs5KEIHFAg6TtrWUuqFFeVKswB+MEf6sieYsIolFnVCGwK&#10;Ao2klOJ4YKGcYarioo77KFu6KW/FdkEMBVswgRMEEdAcIU6gsJQGVSlxdXNITIcxCbPNMgQfAuhf&#10;Q3H7JjnL+Q678JmiY5WcUT4lTm3QhkxvCmZzLSEhVlxzlIlFKriCniSq9FKqhKRZ97GUFHZkui8d&#10;aUyS8WH7FU1s0M7tpz/rcrIABWFz1PUACGybxTfgLY0pvCQrxDWJQRHwNNlvmQHv5Dt7VYZQh8EP&#10;maJb08E0OOdTO0zEj6wFEuj6hgNM0wFZz+FMoZ1s9GHJhWM67tm8aWhGRlrnbsp+cLXiQvy5VgiJ&#10;OUikRoMEAEg3mGjtSqvKALiqHUsSRK4SCbNGRrQhSIysXDEBVhpoiOGklV9AZ7kMr4VsQNYamBp+&#10;o1SpdiIcZuL7yETp0VFAxxAT/o8aVRAxuqypxJS3iVmR1F062RIyIFIJqxcDkOMVFASWLZekKxqQ&#10;aqQI2UTTRtqCaguIYBVWEAP4jJzY1oUp1yLNCkKvhNhvUTJqz0LvPmpwoVImG8piFWKKC9kDYIBA&#10;gA9PUNqJLUQEHFxiRWQKl5DDztachHFIUhbiVQo9Yso6n9UioUrYfuQJUmCdAhCRGBZiUzNQipKy&#10;tWJE3I3E9iD66QchKxg/MpmBqjUtZV3Bum9kmPftKcjJZYpZcmQSlSrMiTdQySoLnmqJ3f83XqEl&#10;VOgX3ET3oSKqSVvXS548fIQAYzlSK5eiU0jqxa4IJAvD7FRgQRU/IGWGkZVMEQWC/ZZ0HDZuhJtQ&#10;KQK2UhK3pUY2zlkqTDgkDyRWv6GvJnKYiBC0kmjyyPeR+5LkpUx+4wzNBJXiTtSe3E3PT0nF3Cdv&#10;jVkmJzvSUiI5euKMyUWdN4hDouuzqnhDSlmshoBL4aWdic6uBKKmbETGzkjRLVOoVBJrQUr3V1HF&#10;0o/opTz4cZyTmOJKYlMLDDx4gk3zaOGcIJMLuime29EytkKckDXinr491PkgUICzINMbliio4Iql&#10;ZWlN8kgkvqTMEBjlpDNCYu7A1R2C7SizRZiN3DxG9iK6aedS3rQNa0dUz37pKEf+DgkDmaHVkxOC&#10;jPGLpiQfjqH8rsXUIssGFT2KlyqmyL4sn2pICvM9ZdXpN/EujX6hGk9pFtRqSZW+pEMGqrQTlCoU&#10;TcRZMCxiF5I95an/ZhLpENJKFTvEFTaJ2ki2HnIFZ5HTExPKJqIJCSGOlJOqFIIe7MSfsK12/pGr&#10;FL2JGu+VAo61SxeKVFNRIOlUBxIFucV/6r2C98tmGyRsh/VZTHF8ylOU7B6W+IEeQmdvkW2ko6YO&#10;rvjmWFoR2YsZDVCOcTf92Y1oFr9SMZsQUUFhuua8L7WeKS+0LEFWIogrzSOYoUKvPJbJ/5Qqcgl8&#10;9T7yhsTDwVy+3kEYghXMimiQ+Bv8oh7VkqlBWBXYkRlEpDsScko2zUrGmZeksRGI7yGtKRDMQp0H&#10;51lOJGPEKeK+HLxp13iTFneN3oyTY2Fo3vZ5uHqN1Kg2JdlrjghEJn92GSZc5bMWRYK2HUfqMh+u&#10;P+EMuRYhxLLKZQN7QaocfKZdEEBxBDQ7QIvSNBrWytJ6RM4zrFMcoQqqHMEOqTRhr4IVIvEm9RBC&#10;RXmfIM83H+REypJIrUp8GU5KMhcDVcZ4O/aEoxCj8SIQ5Nd1Bvjx9SoN+IF8MB3xLKYt5kUzW/Ci&#10;8OjIEIk4uYR/4qS46Z80w05zDhvLIjv+/pEYLFHHoQcKjTSEXESWZYUpRlSvNJokEx6NiA73XiJ3&#10;9V62tm6PHsQ67Y6is1W5p+tPLFGOVKdICh/ZiYYrTzJ5m0lQtJWaKcIlS3g6wXRkxlJn9Mqn0AIF&#10;6eQhXjdUX0DANGkshMhYREKRRaIJwq44mZUwY4A7l9dMmrUUyXnxS1wpEN8FjKGBH3IiNJW6aFFm&#10;/ZvJsqTRp0ZEdQrdC1eWiEdkxw5UxJxQ2rzdLZEWSA7AwYJpRDMyr6vFLEUSgd8ICSgRJOSobhvF&#10;CcRy0Cd6Uqq5TjIwaQMtwXqhFJvH0RxZljoEQXNw7mbM67dhfXNe7/1VOYk0A5n7jAcGcrEHfea1&#10;HCiSbJdt1LExKlkSPyEyem6SUPqfGdJLiZ+ajXFIIgQo0ghWogXMqn7UkuTEcyIyJC9CDFsqPSIG&#10;195LZI0PaEcPUgrxeQQIZjPYyYYli/kECmhVzSDNX7kaAwbwlMoJwVlfRtNHa2YnlBjyQL+00rzo&#10;5ZXmJKiDtp90FNFa8aXxVwIafbR4idpBC+NWXhy00UlCoAUraGz+8ECIUzSMkaUqR1NY9t6KcJL2&#10;EtrUgr7ySIIeJCjG2WNmSIkBf3LIvInkBKjQU9/EzLPHXzoalRlutkfxP6ZbpKecGXPpGpT1XakS&#10;pRUZssGkICWZhBA+rJayGqPOiQOs2LElslUQD8LILkCC6erxslfOVrO1l2opMJeLTOUr/aUDt8YD&#10;JPA5FQbHikb6SEpD5bEGcM1QcW12YHhBPkAYpFtPkd0Ek3S7vQQNHhX4yQxWta9FrCNFVYXVKk20&#10;JrLkW1VOZUrJyZWRhn00lrDM3gRdkjO8vreyi73qIODPLloM/suMlsXpfNQNYiop6jgsKQ4pD6dj&#10;eDF/QgkRNp5l8LTsQXD6hFa8xPaTIYjtECMPkAEu+ZmKlaWwigQIxCwADccnais8pmMZEgJONmZ4&#10;JO29L9IDmjEQDCOSUDNH35l2gPvBdPswkkMh4RTPPfnwV81kU1iHeEd0cQLvtYcP4wLk8U5jBUaI&#10;vJoHEoiEpwQsqQSuslWChUxVs0pdsXMv3AJKq8UYz8Ljlaxf0SN/MLUJylkazJvsY1B63bqIl9g3&#10;ioQ1DQiCPZABY51y2PMM6broW4Ms2zIp1JlEFYkA9uiusj0UScJPuBH4sZ6YfuwtOlU/bSfK+ehd&#10;JvSrryPs0MXFmMYi6lO2mO0ipVKw3kxMVPLc7JNsp3JLAaeBN5mph4gVQkcwkr50xgi8NLuTz3J2&#10;ciAyFFvSF0UrU3+dU8AhDc66bca7G/0h6rwPEu6doS+MnlwTpScrIWhR7T+Zq6RwkGSzklhoW2ES&#10;wW10k6wBItzLlJqmjpJJuUqglKfFHWGmoWU/tHXI9qiROnPW0XLgREgRwUWOVQm+RhKNyAw8ZOWH&#10;0UyIkTJRzsrknZWMSlwMVMOOWpSO40JlcSyhJUWsXp3BypERWJtaWI3o2aVFo6ISpM8r3Jp0yGzR&#10;6vqilLjUGirGCKwoEQr6JQVZURm7tOVJ0cfqwsSJoACpChdIxDXSJFXEyuqkbKEhOeQpu/J0amhR&#10;0094JhAeRpDT7IPy6DC1TUWbolGrCmU8PFv2MONxQqSiquJN2mNsP5YN6nHuhPMKkfc5TmlV2BGp&#10;g9+d45WpXlJDEhQnT3iAffEyWsSLoxL55TyibjhWNGamhnMg2NyciRtoPL9IgQuw662p+Ua00xO4&#10;CEF6UUxUFY8v1TcYWNIjGP0TSmVJQvJWZWePFRqr3UzxQdndcrJU/hysiEAAjtEilugQZT78Zh9i&#10;x2kJjcySlJJcvRyIRK9EIJ9Ww23gqLNJ6EcbzRt3iguowsWLEm7VI1GpYuATXRCjzGyfyCwhaFSH&#10;6ll3YMWPsOX2tU12IKOVYR4tqkPfyEk5eMZPUDjAM3S7KswvvVGlLmS7Ct094y9JDfhUsj2/kdeX&#10;B5UXkoTjs/Uq4wQqrBPQUrOGfhMiPoj0U8Eq2UkpJZtE4ggc3Fcs/InobdqSfyW0OkC2sI6hIJOO&#10;aEpLMR8iOvaE3hYZ1iUkQQOfsQ4scRkxacqEKj629yEGCoiTxcXW4khkMQKcxMRwxBm5xTclJPEy&#10;jrIiShHmoe40xysWIaw/eaisPGMvF3FUc1rEkKhWEuJFvHjCHhr0FTMKV0JV2cc/RFB1uPWNYRQ1&#10;i9REJXRYyzK4oEn8RXZbIltJSNvv0+p4HFqC6H6IIqhJH/5SR3jOlfuWfJWlQFCeINOacvzOEjQh&#10;IpjEinLIgsJ+Ix39ukRuzERk/PJjzdJ6VRtEkUrZspcLDaPVThSaWZzIqoUpLKrIUHs7TGYIi4uo&#10;PSOnEukghtCeT0FVvXYQWgbU8MJ+NFGCIZV1O09yg9wo9IFlPF+IIJhJ0oFX0whKSU0US/sV/m5Q&#10;9RCxN1FtpiDgFS6IQ90klJhoZGwhMT4uI2Mh/ZzTkYbwBHRmwpZZEdJea5JIT/qIgim+sK2VpDRO&#10;NyeVieS6K73bXPDEgS4slkgUJeB7R3NTLksoklYhWUOyyejmSiy7RYQo2Lca2XTXpw6JiG/LD+7W&#10;iMveHRDIzDE6hP0vwZw1IN0njUlqR4BKy1QQrkWT+Nsskl04N5Y1TmedHSxZoUHY9psbmcIjzG6P&#10;IJXEK+TzryKmsUEu9olakpkr7Mx8jVd8cqlWF0byM6tKIJKuc3OvNINkxIUKl/WktMjJV2d7mhnP&#10;Qjcz/hjCSUCfQrlcYfrS5EMY4UxvUJMxkRoZ9kiaBehEAigBllq3/OR8g7PMGnCAIsvEZ9icuJIi&#10;XSlK8rCS1J4pzEgi3M4qwqTZOqVyY28dZgVpp+KFSWb3Ezayo7Mecywz8USSIVWTz2FlPkIZIixG&#10;0UB38DqZaX889T5oebNJzZQYya9FVW4i8zZQSG9BKUBwyjUvEpjW3HzpDK6Q88KlJhdiUEZom85S&#10;irlIvJySjs1MXGhnhNKbCHfVBW7fcPjhSqxt8ok4PDhX+0yKdVDyH1aRNd9aI6WUdrnc3U8DDBoQ&#10;OOQDQmH2k6AjyBiyQ1MUbYpgVltKUokmI2QVm4AqI46lfGiMyjdNao1qpgpJ51+9O2UgnTMktVkz&#10;VMjp9jAYFtckSL5TS4vWfVncuN5rEHjHE8wrUwECFIakuoN1Lp0i5tjKtfRtFNplaNUJJqMYrQqX&#10;YQp94+it851CkAAAAQIlkMKsoKNBBiIIAACgQQAIQAAIAECGBBjGBQAgoy/aaCGBB3AAMAAAABSN&#10;SAIwAQFUfEiRIldHAKkhoKgAAAk+eQAAOsoasrLXMQk0iAMCV5gHxDJEiJfG+6GDlSt5ssvV/Bso&#10;kTbW6IAVOuaLORbI7n1GXTTazLqxoBkEN2bEfBN+tBsTOWKDbcbv2q3kTdqY/zoHNsjqEZkhyWk/&#10;ttrc8g8J3qaVYkkSADVsZmChkZxwqjftZK9Bb4AAq6gIIVoYwsdo0SbTAjO8wANIlGgAvyTC4xdd&#10;MSBvknTaCQT1AgQAgJfCCAjabFqJR+dYXp27+VWOPCYa4QDh2SFd7ZiW65nsp9lcmCG2xHtdNEFI&#10;Bwk8CcIHAgxggESIoeZ9vxa4jO2Cy36sjKLCqPXZvHLTkE3xaevwhOUHFHpn8FMiMOGzfnSsQwv6&#10;GeVfiUEoAAFxYLClprJB5AQUg3JQzzRC/tFKKEZnIGkITB9qUdQAAamSLlurQS3xBVKF/rMlDIsv&#10;7drXFWzcXsfOWontlglE0mPLnH0VSY5y6Mxzeb5IgkKVR5SlbCQtzmiRZGNb5btFhOF4cIAJMWMh&#10;ENo4shQaZIIgAAaMTR8qeQGDUM0Wr+y5STYsips/6yLEp6+tflPXvcJHMz6toV1PRaEKmtVVvi38&#10;e0nKtYBtHInqZgQC0T4LBU5aGMJa0IDOyEeUxKEkoyMEOiRRgJsw/yQdDUttxYH0CB2lAgXiCiMU&#10;Q/97s9IZPjRSQRxFrRtIqM0YpsUbBYKLIMSGmjuI4eIl3xizOebzWezl/CDpejmcXnX95YLfe6qj&#10;37zbMoR1knGMirB5K6OSLbY9mpPPJ8iSPJtfCq8PJamPF+e6RbxaR5DlEeGGA/urFF3rHPNTAVVN&#10;d7hixyChmPZbSvD7MH7a0isMUowm+E0X/HOxS4sZQUsTBRxazovKUErdilMe068yyi8M+bpMSNL6&#10;EF4v/aTC6amSWAxBj7ldBA2LaR42mxSxS+RAdD8tfymowLXZRoopZY/jv7gQIQyvEB8adQuGAS3B&#10;Iy4H/5zrwGuhkKUP9IPd5AFnmInOHorbTzhCHWEIsWBK80GOQq+uBUzra5fdON4k92QA2mBQJ8Jo&#10;N3l8U6AQDEAAQgAAUAAFvhMZ2EkYmbCMYnEBxjcCBwsx+VUxAg1IBiG7ExGY8QQx4hRDiGEEGLtB&#10;EEAXy+j6KP4v6iKNYedE3OwvSlZcOYOJUy7otHl6lY40aLbTgQb4dDq9neGcCSjHdpQg0f+5AC40&#10;e/klKF5PQ+JttuPRTKRIdkEK7BofQua/fmdXVVKa6LZ4UKS5HxbfPTfdg/gQ7jksO1ZZpD361qM5&#10;paUY1MOfBP5b1MADS4kboB7lTuzl2iL3UYA8CvPswHs+quYr4iIoo9tHu/STXQ7CtSTe3x/isTZn&#10;HsJ2c0jGoAERtiSvAQN33msSYNkKr8hGe4tLboemwUhUEJEQqQUgBKjy84VHXpguMAReFcxmWm9d&#10;LxRVmzEN/I/MrmjtUR4QsEk4U7LiesC/TbAMhQ8m+Gyeq1KzNDndCCx6z885jWePBo0csc9H1XAz&#10;n6O1PuIdoPSbNkO0lgYo/eEAOy5NWGDz6EU87d1HCR4NElijIeEtemeYzQaAS2OEXgkBFEs9xe2D&#10;54zcLGXuaroZZk0wpIRuBl5I3ujdQP8Z16tCnhHDRHfaDlbVwoxMQ40+e+U0hv9zcV3rggGMe9Wt&#10;EVZBl68mb+DmvavjJEIVoJgEDFGAoiCKD2DXlrSExue9UidCmVNrTwgoGpOEcSM2jNF0UaJg3PHt&#10;0jS7+UGuYSj6wYAP7iUyO1cx9FLEjjfr4MGWFgxQBoiBG+F5pH4pJ/9f9bP2B8O6AUUhfS87JLCR&#10;EJMYowCSjKCQz18NFFJVpZn3yEWFyKrYzdhGwOXecaZZYEA8OPYCY6W0JQeGPIuOtLRNFpw6hKGJ&#10;h0wzbltVMnggx3vbCxq2qkUU8e1xMWEEIaXR4LQtHJb5y0OW1VHlt6xnDMLem41mhf/9ExUpnV4u&#10;W9GqUQ8qu5aIUKCLiASiL03Nyv7nWYIjBAjhBzBLrM7/MpZifydUjuG0myJQfEZBLhYnrAMvBigI&#10;pUdMJA0toV8gyFSWxsyniAXlOUEP0q+JF79Ji8ATcstHAi3ZJkmkbCsTc9yP19cKEJWYAyMwxmYp&#10;CDHXlmLniNFHEAMUAeUftiO81uryojvk2xCMRCLOuNiEOIUQ4too/xeR3GCNSpXL1h/qsmPt7OnN&#10;epU5sUaZRo2yevWtOP9CCET1StF7OEAAo8g9EjniL7UhyRCTBehD9lYjQ0AAtV0MkwKRMTkOAUQa&#10;gWQGD1/IF6ehX8WTyrAFQf1VtF48aOgJqqJVv0IA0mWrIgQUAQ5gBfpQNi/0kmhSoBlUEu+3jWGp&#10;RU1V6bdahjhDx3EDAAqYI6FlOPFaX3wEkg47+IE2mvHFPww5vQL6Bbk0BIoSC0kCA98vqCYeRkiz&#10;X7DgIHIzIrcdTWwhBNWQn/ABuaamRdLAFhAIIXCxsF+yiaW+72Ul+6kHHoO608amS2vxVgoB7NH2&#10;UgKgNS4WMh3kFZclyokN+eRb4DCNtsAFnGAVcnUTvlwZEmi1CTjMuyMCwVr4O505IKo4xAQE5qOU&#10;WSMtYfqBIsJ2t8IvyATYGDADlLiXWZR6fbUKOCYNOIBIGKDYedDRrppAKiKHyQiy3LxqI6yjVv0w&#10;OEZq+DxfRYtRO2KyrU+U6f1zAFJaGhI1hqwjr96gBDzfhaBSep4cwBh8La/hgxPMDnoeBVgKiAAF&#10;emDFmgeOZ7xJoFqtMUiQoxO6rQSQ9WbtF2VGyfIC0a1IAZz1bMsXG6YTPMIECZTKqm+4lKNDYKUS&#10;r7HFJt4C8Ty3JO8CeL+pEgS2rCoM8hjdFJbTV/oQBRlkiOPEAAprOhQrfiySjjl6zicvQgjoJ+T9&#10;ZEJ19ZzXzN9TJks+SED0tkSflYsT80nsiUyRdWpqRNqok/1oxOlT0mCByuJc/SVsYEWWSv/CEN1O&#10;o5sWAgiHzwWL7AY9QGCAxeNAdH1UQfvwwmYUQ4wwoyMSLRvkvVM7xZdlmyKD8RmDmcq0Vo8slayI&#10;0v2JoksXHeymX4EOedpfSGGNS7x8HvEWAy14J6uiyAC/pyRnp5rF0imU2zthTIJG3lgsGSH1HjK2&#10;eLR6hTlbJGxp6hoDinR3l1I2IhRNwpItl84UQeTljnTkGy5Q7s9DBSkDMhsUGV3ZzQDRKe37KhsQ&#10;9EEg2LOXZhh5DmbaWpKlC/yxBLKj2O9YRCyj2g+4cZCMSJFGVsSuwjgc8zrn5y8CiKyo9KhlPy7w&#10;eIoTCxdOvYaGYSrFlrT3rFXLA+VNl1f4rA0+LtcooSzYb7gRycJpoTWhCle++BKevD8PgcBDZcpc&#10;g0vG0U6HWJf1uZ8iPRwZhiFjjioHXxywF27qsQRnxZTK/TmtMl+IhxePAACCARMIoh7YQXAxMnvW&#10;ifsDdLO3OWQiJIXSMqHvVom5yY0ZDRvHG2BpQwiyj6efkxzUUWyibaCueC3ceT+Q8ncUrG5xHHlZ&#10;5CiJFlsXA2NEVlu5+HfiMXOtqs/hKpfo2OoaOOefRby1I+7eF7BhlhuUxErF+fcgk8VUKbGh3cJ+&#10;GtTs/4PkOUYk+C5sjzUudpGqRO5zJn06LsgtN0GmIyiFVMxme2qnyjgUrSnXLG5CFcBytWkrdLqM&#10;KJ2JtzOTh48EjwX52paKLcdpK2saapOPOdxbnd8mtk2WaU1HLto54sA2EWoHrMG8AHD9nh416CEy&#10;xnP2OVcbXbw8QQSIGKnul0eDz4NIBIXZSgIHkfU5gQIgtYXOs/okr+OZNagw1Yw+jQnRG0OVQQGa&#10;lIU+rAtUNctH7qYhrKqKVY7E369SLdmtYR24GqXUZl8RLjQj+Sy38UcaJEQ4o9+cfKeVtncoa0kA&#10;cCvDF5OEYRorLZRZHF2M1HiijRRcpclP7CPOvIZF2VK+1tGxokZGsufd5pQIHBywhgHC5TsUBgR5&#10;tl2S6caiaK6EJVmMM5gKoCDI4OrpUP9H3op2vAPkDgEZEQQBCAAYAMBF1vn2G0QdbqhUIB1UUkew&#10;PfUJlPQVhsdpkX8e7msY23YgsrfZFNikfZykhSLEoMSGmDeFcT5MefST8EGvBAsIivMaw0ZeB3r/&#10;KzrO3trthAsXCBECAxoxvFHG8E5jijDDij08BOUvsE9IAQcOUUh/C6g7ovIi3/Bd1n2P6CHSVfWX&#10;+W6FrfUF1HApnlX7A2Mmcy6kRBakdMoG72PRQqCD4CZM6bm69CVzuRKU0PiDgBL2LNaiV0kDWS9W&#10;i8KYEsW1xCTrYAABmHPIMT/elsATcVxosYhZ3toefaRxCA8EMXH5tv9OJokp97GsTwKz1f5J16IU&#10;FrA1tEtrGSddatGKEWEXsoWZEojxtTz4BCD7J1tL0oZy9m8ED4XnBlIwQ0anIVVXL1Y2krk9W/KH&#10;iQzIiMwoQEgkaoRbE/Lx6nw9VA6gVI4VMtc2GiHTxdLQJt+vDWW2BAk0jGEPsiZb6Uz/Cqj9rG/p&#10;xdo3Cuk8SKF9yP6RVCuU9PaXRxJMmbxgJsFmQwypPxApj6IlNGJIre1bTPwSor22ggFWQw+jAM/R&#10;TYilTMec6Bj1+WxmAwuhC6PvRsfV8gwW2++AkeoIEtlIXgBZ81E2k1eOWvVOtOQaxBqJMIXqGyxI&#10;AyBICEGCpoQC3NYiw7EP4cwjVBzwwFYq8j8g+nUtBAMoZUIYVo00wnw29AoHw72ssHyE4wUouHb+&#10;+Oa0YQBIKoQCj8wfaPgBQQPOiM/A6EPGszgYWEFtBA+z4mOlBAa16nI+urP3Aex6mNU4xljlibhA&#10;tiURUx5wOK0PraaBRYNk8gy20W/NWZofK3DAACCcAARXkdGpYdSh0FoOyYm53lJswQbOlQ0qSrDN&#10;NroPMg2t1I1BHggr7kPifAGcxwg0yEIA8EC+lRxfvLgZUHdIuisIFLSJRzAB8PfXv4wL09pKBAKI&#10;EBwaFQ8FjSx11NP+mWeUen73rmWEz6uvsig71iFoQPCAvlcjJh4pDEFH3NFildrwPYVthwDoY6g4&#10;DvdbSDzCyaXgymbnmFB0P8KM0KQ1aASK+9CsFAkRoal0IivXLKUksjOfD3Wk0OwoZRESgXNWy8mL&#10;wgW5HrY0HwgAY2b1iyLaduG8lube+HAYt+PpuKaVSFvQoEA7zTB7k2d5M56cXGfYLZapB2GRfhiP&#10;ToFenefxPCmdnoAgN6saGQzzVi0SgpQBXvo0n/ApblngeGovQFkTwwINKrIfq7SVgERiw+Q2I1sw&#10;gr/7rxqtad9+xAvaJQmBbgSm7btR6PoW2y70HxylF8Dnoeinta8oTbcEIrlehODFhlj8DF1qtFv3&#10;KZJreI+o78/uyrdciQL4tESwDvtx4zBVtOiCUoUn/hnBG1SLauIFPXBtSHD4yGV4FsZ/tDaKnqOt&#10;RSxTadnJyHg4xmxKTFgAndva2ughUb2/9UX+5dSamTGrw3PQD91AgYUkGZBVMpEvB7i3WJ1LqSgA&#10;WOYKb7SfRZOD3KaqZ30FLKx2lMJvFIhKqCmkkkYTZ18YsCoCiJsRokjosHGR7LqJCBZobF7/nui2&#10;eWu2WKtY5XehBDriZ59jF/6sATcZlFRpH5Bdfx6UJYMS0rQYgEC5QnmA3AH9rFQdPigEfG7qYknJ&#10;5eDQMbsd3vXztFtRqQkEhp1jFwFq0+l6+g5sHgAAAAAABik5p0EDItDQJTqQmK17kEfmE96BGx5z&#10;VGvE2Ysjz+S8pINcVKvvVb1q2dJw5k6JMgzgYulpMP7mt5lUwn9/XdnAIQitVVRwwUPheytyuH7F&#10;F2g9bCPLLOCsn5CffhCVhX8neIHYulyHsGAYR77yJHYvB0ZdW6wPEGZGUO/xg6vyJ6dKHRiGAhQu&#10;8npg+HnrAkyO59v4BFnibv4Yg4lfakxb0N9ynrCpnXqfULtOKqGS4vebDbXpuy/BC9/lwKzHLu3S&#10;zg3VyB3dTGwi92er1eLv4wa5m990EhfUxCImlabwJfQTMhD+iyiLNUVlLMKgMlLgEr/vIV5DZMKW&#10;Djgl8yeW4TBC1tMdtpZZwmgYIDvKqCMji99VFbyYgihCHwfv+wYR4DREKXJZosLdhuSLlxAkBmCi&#10;LU8om+wStHfnl4wdIPdFhyHefiwdpFdhGWdBZvR6d9F+4yHyPrmOQZGLtANFTus7gajogm1kFUpY&#10;cSiinCRNBIeS5dDqw9iZSNeEDKoFbhMfZ++bt+FLZ6MsFoihlx85NB+A60AYEawMlIZTWrf4+ZNV&#10;uvm2CWtYHRWMY64LIUA8kkOc+SplcI3kIlUkbO5QqSprwzq20wm7I8nS7S7ryR9FAnCHP0F6jkt0&#10;WhPZcxM+j617JSUIUnpQADBmBHQiM4UyzoNebQy+cCVxTFUEartPgGlkKI1oEWYs3UR43upaeqem&#10;K0u/z2m3r8yBkUeefnO+0luZGLOEYaj1TH7UnWqZfCwhhlLE1vdaczXiBRitgrDF63hMtocAWy8q&#10;J58pquKt0oKOYdGNVYjQo7n27tXmGQuT+RuOOoIj0mAOocrMWSTQa4C+ZUKAxoQtjssY20HcJECS&#10;IikPp69b/FoiQxcXgzYnNKbcy5LOtOeET/fUkk6hIeAY8A5p9QIDcR8hEjzG/Zu9QHNcvBhl/c1k&#10;CzdefhJHh2JFb9qS2RZcukjEjQhOVv7bcoAg1ZUMyZclF9hwIIGB2TgVhj0Ma8K1GzJ+WClc0uhR&#10;mY2NRDAIDEYg/E7bbL8hVQCF9YKIRBPKek3FhlGNRGuuTeQ07CT+i72hjrsfNMpWJ2ZIW6f1ajxJ&#10;bH1C7yCrH4ZpB0MJgxOGnTT7JfUFBqODAbYPcAAiWgCZrHIMXjFhUOoaw4ultcuiGQrYJntSIbBH&#10;rCL/SDijSE5NJJ6TD7JbR0vAwPjfhLegCWAQStHBiAw5gvYkZsmIOvCD/RigZDI2mBZVvFUVpawa&#10;DKPIL0JC/CYKW1EXBp4+dCQogEDPgn3UXwBAoAYuNfCcKsHhBYFGghGXBZ4lt1Sej67eCmJHybjT&#10;YWSvl2ES4QX2XG2kiLVdDUgutjvqbMSptdURy0SV8c4gcj8nZRtQAAKU4MNinhOGBQQEkwIbeXkJ&#10;/QPbUiMSEUbkSvCeENXmBwdGQWI0SARgRRZRdIJ5h0oQEqbaPgAFkMRsaFHx4IRizlXEW95YFYjI&#10;2zyb8+vgCLBSLRHqqImJDRsyYkxBD95JJpHhF5KCVFEobBvAH60jUkKi+TG3iAILEEG/dAiwvkPb&#10;F4ZQiej7iAzrZu7c3qB2X8Qql0ALwW0hCiFEVhV6e9WQN8hfnBXmYdhAAuMBXibNzuULKASKEkoG&#10;CgkyARksc5CmEBzHnLIJQQAAAIMANh8W+FlzY0tlQhCKdy6ThZwMe5AeMNrT0olS0hwSI5n5kj82&#10;JlnfChJ+Q6j8vFiHbn16HyF5voWLmeQGlhCDUtkx20Re2EYmlsdLyY3fTYIIegrsQxhJyWcIBF1i&#10;b1MSAx8fPD5+IJpzf98Yw8e2dG+vp/b+1X7zrpVTdH00iT0GM1YfOMAiv4GRTIqhPMJl1GesKaR8&#10;AAL3nGAKZOS8TnxYwbYCgxme7/RKNcckqa3rHCtE5mgAfJzvKWs7kSOLqUkTlqvhXPaOGiRSlFdl&#10;maeX8oUXyoBixm+CPZ2pDZJwP2QWDZ9QiVi5/8BZJXw8ijIrf7R4W0gJAEVWLs5wp8BIIsy3hRbB&#10;txgtQ3QaECBLqtqW8jBJua3AVz5UMA4RhdRSKomkYEOwamyJTNYmiMsG+dA8xRpF2eEAxntA2Apw&#10;a3u2a8L49JZ78QGFNPiPINnJ3fHzSuRvQN3ZiixTAF/xzMNGAquYBiTcOf4rvTsNaHhUMSBMPkaF&#10;yFcri4PJPMtbUeAfoLVKhgGKvZXPy9PZUn2odIFj9AkAAAAAAAAMighFVBD8g9FoIJWCk27y6Lev&#10;25DxjiRdtHECIRN9UUvJvl9umY9vJbpPnRY9kjV2ZSGLN3B5WOi9hPcmssK8IenkDl7m02xeipp6&#10;lLEQkI/A5Uv9wosYomnPe/KM+ciGpkEkhhAea3phMKlwFnP72g5ay/Tg97PB5F2QcfYkloSaU8k0&#10;SlfkqDty23PN9kHgpZ4oDGnTBVBkQd6PLQg1/5tewtEjwoWlHUli3nBmEYT3UagGEzAHeS7UDpo9&#10;LbcHM9f60c3jZzko/ELlgooyPEW4KYZc1PkhvFG9kFANcfSqXMFIfSKJNr70CiUbBMa37yoADA8X&#10;I80BT025d3fWGIwo0ylx7ev7v4ha4qazFCRsWGRiSesKTBbFRQpRZLpqnI3wsmIqjJBStZP+8SnS&#10;QpduBlHULlDhAWpZT4u86wD/JpBKBxRgA6udYH83dDTr/LWxiDhS8onDky3Nc12Rua1lkes9peL3&#10;34XaB+Ff93FFn5MeaPvUhXYFxVTciQ8JEA3LB4ZEqNphymJR6KCzFjUQ4AAQIlPJgAm4IqC+td6a&#10;qA0RA7DyFIc4f5JJZMwOWgEymXbtSkgRd3WRIxBsIyczEiaaWjAXAXQOOjsFo4EAp0qEcB6Q9che&#10;I5oAYDMk/SUciXd3uGwO2bMsn2cIh+hGyLiqVnWXLZaWHJttI9SPolhBF+AEJabLDQOmhTxpYALd&#10;kDCqmPHo32vhUU1WJa8jx6MwR1qASTdGIGQjbhhCluQVqQaOOqcBkm3Faih/n8XTmlWzEgIKBzSb&#10;bNXE1g5n4fwDP7xpSVVul6DwIk1+akUsw5zUVoFXN2dJ0ylp2cYdY/giPScmWJjuubYwskKxC1sF&#10;3EkbL1r4T2PLQAWmoFpxu4VIusMkxEK2l7CIa1rkJw7pxX3NSYe0zMss5IAI5Zk0E3S8UoiklHeR&#10;bW9CnbSoYOk0q1oVd5xxCTswzdSubBFGzk+gcRT6WndShEtA+j2kO50INQ0wIaI7+XoIlSgIxEOV&#10;qXk5UBwpAJlNQ9jKnBmIJU97Fi0prubvdNlhW5YIQQw6zEhP8fTUVM+c2VYTK0sAHzcXHCgKp3iW&#10;EY3M9RiyCTdtWN5NjCZP+AeuQkTXfBGMOkA5mgysdyRT0nBJxqQPZ+7dx9etMKmeSxp+8QaXD7UJ&#10;8yzBZRiaUJlwUGdkeAgCAIiAsCE9F94LbLPlRUIH8eoO63ZLlqwB0J9/6AY54USKqKQYQgGfAENT&#10;yAeJIIA+Qd8QUwfXot9bYE6/JahyUZaN0h2WDuwqZRfshdt6FFuhQ7G7WjDG/eQeR1+CqHxg4G3d&#10;DJsJkdBR4lWQQXMRGQAio7IVEgIBWxpdFxgxOT5LRGV8qL7q0oyArKmkn4cKZ7MQAGUSRo/8cuM2&#10;3UGGN0b7yBgsI0jKYRcTY6oIH05xAx4INEcTdXsnDwEQ8Cg0bGSDgBkXfbBSglBgQGIrRaWgLBAT&#10;SBypaSic8AZMk8rkI37gBH/vbJgs/4UivgBV1iCnC8QVIZAADMLAQqL6BXfE5cWIaiA1RDT3iCg4&#10;cgWE6w4daM9ClQ9ZpSOQU/9smtQUkM1vlhwyAzxgPPXIBKyOtEQFL3xI/yyCk0dJLQDg1BUeGR6O&#10;U7sWSCjFkfcnCS/mCRKLxgyEH3pF7PQ0TAwUtJLMaAcRAGHWkGRiipZBY2YKCfU9AXQS6OwF+AKR&#10;CXPAA8fAECQU1gAQQCY5nmhSabRlzr09cvF3Klt2xUokkXwSwKHlSn7fGTKPT8Is5fIEQYFim2Ds&#10;AyJlvoG61IkNDMMmTA4xILD4ySQcoaKr5rPQdCrQRSCNo2cgIIarxYSo/pIt1uXmFRWCLjex830y&#10;/0MPPbl2CgzeCurQ9B8zLNWjoQsGiQlbTZn78WEHkVPLxZRntqkj3KSKRp3F8Bu54R0DpgoDTVFe&#10;Eg6WCFVkXfvikVs/8eQ3o5aBOm62mOR+5ENcE0nL8YJrXWVchSxpmxtF7ccQfXUXr0GJWk9rb9sI&#10;unkaxUMnBM49gSjVnIOqVbiq4nI0W0nnAemP5LlYuaBXJ2wjEIXOmlIewkCKOpTPF1MU6cstUEAA&#10;MGiTKtgipIX0y5ctqmaaPcqqm4ivyhQFCE3j0MWxjQheSZdL/uhDBaxFMPEaFIJrKiSOMBNGxf+e&#10;sG0TwZUDhcMWkcerI1QJ1gkvPZG6gd768Og1MwbOkFSwDVwYEkI9tvJtNsdpmqIMlZuFY3SAimkD&#10;2ksgJGY8QAAAAAAGa8DxYIp6oGjcYJw2TJAbX33gggk/p5FCehLmN5zL+jGgy9upHxCgOVklTrEu&#10;F/sIF3KtAEH9H9vEA/mG1/1FcU8d3w5a9LSjnf9/D8jx97bWRMg6/okI3gPyIvoFJbCriTQEnfzx&#10;Fdlho6g7qT5imY2w2HwnYAHEy9OQVpY1RMvHIYOnkqpNqMiUMYgBPhOAggwN7/hB0W3Q2okkGdLg&#10;O/dTksnQjgI30ExhQyPFnRIl0ZNbzxH4ndTrQAn+fEpEjTKo5V4AYHJd7rmTL9uW/6BEwAlx3onk&#10;kedZrhbxYvNzmTUs6B8HExRReECGHE2F0YYA6mot2r6G4TxPM7ManuD1OIJuqQaN1RplESWvjW3I&#10;RnDWHgFYAhu1bPe9GORaUZI6ut0Gh85QxaTC4yzFzVYQcQpnENfSL9rzI4kcp7jQ0hxNigJbFHck&#10;q5kGWvfebJl03O7sShwSPmluLJhgdQIrGS+esdXNbYOscjfA2ucKVMY4IBNohgiyYW4ry5VcvLhe&#10;jdAv2UNJSrKeLVkSgvddZ1es1WUIYFjXvqMpKOKizrz/2h9vZaQ+4l0cuzz67vvGGam8av9kvIJa&#10;Kl6THgWUtMb+X8jqmXkCfBAJM+Z7mXhe3xNCI5dBiA1MwWyPVQcpaYfTC0LIsPPUcRA9MbPASp5X&#10;iTtM71a526qcU159BMyXF8zRCCDQDLyQlYp6OSOv0Nn3CCfLdaqVE2QiSR86HGU851NxGCjLWMu8&#10;83oECHrgz9Rh3mAK3h9Ft70IzKWEcQDfKUbSGfnZu8gudnb7xqvz5bTBB9gg8GFB7Ng5PPLAKGik&#10;q/xbYqWKKngAIZ9Wl0Hk+YafPvIfdUf6vu/M9FhHkd5H1DsloA2gXDsz5X0ljWJXiaIhRcRuqlCA&#10;qbeJ2wgAYUhFEBIjJfxBcoC66KqAOkciWy7ScQx9HTjGkpunyh9wWFkgvSEPtLEhAeR5dZlvXcqJ&#10;RceuNUEHEpp58TDG4ENoehlkzEJt2OE36EFR4oEpsYOQYJZi9L2vzyF+YqyQQjMt3jcwrqRP016K&#10;oYoP8m7DgfsnT5k5EWw3vEtDAwBH0tgRA0gEa1yyTIRbqeswi0MifDpEZeDhZPHC4QDg7RZa+S6g&#10;bm81MAiIiIAzAAFX4AIYSYHgyxNnuW2DgT/oMjvU+QOMXR60R2+hupOr66wDWg28Ft1TAEUgkDpe&#10;sQMVNrF86YIjqDokfrJQATAGjHOLoLAYLooEhVwQjtB0miCHIOKQBXndBQOKrFaMbcZngFoRbiDy&#10;NkwnKEA3OEOqgFDgg+rUMAKsZ6rEPrtSAvr5MBc5kzo8M2SRQc2oS0gsIcvS87Mr9rVVxdTIpawn&#10;ivoEkGWMo0C9SBMAAeEDaz0KoDvxBAte9jSDB5DhgJ4LQkAvjjlbQH1urujIb4Tp0CILiS5AAWFo&#10;xd9BRiPy7oDXDlNQisIf7YIZ+Ipa+DoQJsktQaOqPSZyhIKhZQZLQ2xrTkEPReWQURwgKk9QGmOT&#10;8NAd2LkAdGlGQULlIeyLWwqZ6heUeVAi/s0cMp8ZwsbPJIKvDfworuGYglQORjToWhBkobuAGxDO&#10;eFrKrG48o/eoDeuK6Ja9opdia19ewNIIWmhcm/D8j/WQGHkJXgTbE6J60ussLolO5R7ym0CmlA89&#10;H/gH9+5tjfCyOh2HZcBQumWt8DCBRF+kKWufLWJ6HG4i1bbaBVF7nEAgbBYgFBILELWJZf6AkN8X&#10;yZEcZzmVTZXQrqCA2jd/SPShX+rwfCcsJ+ltJaK2BF1c6Zrc3EGmmVUnxTJLvnVQWpV+D+0jlKUg&#10;B08+XG2RVFK8gTqGQFdU0kIxtdopcg93RZn8aHbd/ovLN/wTlYjuZ9xnWWa2U0C7s3wHszwcvp9A&#10;xf9BnritCGAeF5RsKYpfdHEw5NdQBBXVAlRjSbBgNpURfkPuof85Ra+cDDL2ghnxtEaq+pNc5NzX&#10;9V7QP1nMGFBY1BSUX0m3ygDfkXWk3CpH9LfDYR8JAivZRVYC/WEMhiml32F+edDvc/IT0flAfy8Q&#10;K80eE3S7y3wPCg4lxgKD1qd9+zhXDTUqdDSQKSwXJX7owEEk+QlAUWp7W+ARIEjJrDDHPs0mhQGS&#10;BvSN5c10TDFfgvMsAQmCuMDnRmEg4K4rOAGImAAAAAOwAFrPLMVR9ZDaJ5ZNXCwCzzNLTbqj0KYI&#10;wme8yXTLvL9hQeg/PmzVQjz1hAVsbNJbk9zI7XJkeTsOcvJ7REJKGjd6Li4GhQYVsOiE1D4ZWR/L&#10;VS11TopvB6DEQsC02m3ObSQdtX/pStH5XepsSSFE022Ez3Vr2MLiiSn+x8J7A6muQ3BB41DRum5B&#10;PImrGKbXeoM7lTDDPdNplgVaubqKASFLahgC+IIY5Wo7eXIMlz6Vv7YJJn8wJAKfkPsxcJSYHLpD&#10;eAj8MUDFC/PEC902VTo/o0BAOMkUFyBlmBEFcFrIYPS3NYVAnl3XGQBUCKMRVJkYxJ+5VZNVhQj6&#10;b0Yz/u+ADKZJtEkavKZnJPUHXybh26yq4IIgGQdOyqISQEDsIcSIZ8bvl7kCcXu4+z8IAhzezLJz&#10;ksNlnOXTQd78nzWq/Sq37j8Xms6l6t3jiYxuFVzVwoXIRHk/zp3J4okzcAmMWNkgZnZOzv9U/TBn&#10;qQa8qGtGt6jyMaPUdk2m9TCDQ4olEWOyEBAADuZggwOE5DZuCdJnPn8AdSFP+QG8ed2lCdhoj0LX&#10;z1KkLo90IdEeABIVSqqfXnDKaHi9Y5M10Y6V4GOWRFJgkrZI+/5CKAranVx5rZZgcYuWKRYulqaH&#10;4ftrQq9j6NIufy9MQ86kVPFSKs06GD5Np0g3EouWcAWkng5bNZIwtkRyBkamRiMeVmFeAQaEGdpq&#10;HXNcowmFMi9Ftymuob13rWSBkIAcSZI3MwYkfEuBoctKdghQSIc3AFuWCKx+h7vPpg+Ds0uCEJld&#10;bWseU8paaMqLMmftSxeKTfAoxSfeDCRtX0u53bB1gGQPXuGiVOFDohZwRDpH7le21/Ji+bLR+LJC&#10;QR/aKIWwFwzrGvyf0mIkxobtxaiNCaQRhzaD1E+AgqX4QxswStFKZS9nMkntrHgbUNSrZPBMVlPi&#10;dhEK2KU+Iei6kXDVOPk6yzug1MoFvY/vm5a9Wobp1FCGbalxT4jNpQev2BBgKZ6lM+5CG287I2I0&#10;VjR7FQYwKXBDsfC/EjKmLrPewPiduJAMmxDLcYU3JjCGIRxEI6/iDcOiRk4lLRGIhlpSy2anpEHL&#10;E7hk6hwtvxnuGrHw60ibjMYhkiLSgM9XumYyNGUL2SuRy++PM/0NgwfqAAAAAAAAABwAF9pn/woF&#10;XUFjYiFDkQVVp9oAYqiDYpQ5YCEvYUfM3FBmDLiAa9/kA76OkqlICbIB4VLa/CoAYNMgkNtg954g&#10;RXuEmF26WIKGw+V8gITR7DXWHNoBCnmJ6oqQZWARpjDmRChunXO/TB6RugKQmzSQMrsZzIARZ3gA&#10;Wkc9DYhsRQQOAEEJiGJaPxC9cuCWkHlggY51i4s25ePzG5A6vmiCU4pphRIIRFIW90INPI3AyAf4&#10;dCmG2Iy34BW5+RL1PwXUm91gRI7oSt4wOmITnLyDkwVtOzeClgdYWpNgB+7HkPxlMS0USP4MRmmM&#10;QgfS8pgot0Rc0wvCngCxIpT8WhyxF7QWbCN+iECB4qCWD4F2vNo12dMaCFRcu9vzDPiiJIp0A+Qt&#10;iQhdb4/e8IgLGWXC+/CPmmlYryGIomKwVIeYVLymFEggSI/mkK4VokMtttgpC2e0PEIr7siJoKbS&#10;NDSYjlD5vR2EsiLH6h+YOmDKGYBlCxgsAxKHSIh5ooPDCQQ40Bb2pm3oFL3Eg/0WopNdWnp5DDzQ&#10;avJAHnskghFToAhqZxSPZTR8pdD+rIDE91BOReEHa30iQOoHb5Ml9BgBkouyuN1YYhpjJi4QHcIB&#10;guzTnunkESKNv/fDGojwoxbxqS7VkIy/vvhCbbz/ociYb/Zm6By3qt2bBYmosTh1d1hhSPftAcqo&#10;XSwgrwKxrUj6QaBWCNzJPCoMCYDpEZ+gwh8J5SFq023EPTjTf+ZT9S8w+cjVIAuLuI3bgymmWLiO&#10;PIDTI7JIXme13gWRtUBIoZo7yB1HnJYJ+lpftpLcSS5A6GxP0l+oHluy5kVsIn6zU7yPQk3HywkJ&#10;Lf8HbzvMSSYtFTLmQaNUprhwWxSg0B5LtoIDg0wzhn5Qsr6Rnuru47bTSu5gzetErdHKSW1S1fFX&#10;xIgGJVA2W6NzUNcYhwDRfOlkIiQzKSWy8EuKARMBQ1NbbZrsacdS7mNqkzKbPvJfQSZZ17zZG6Ew&#10;tUKc8NyzEVCrdwVyWjjoMsBAxI2fnJLwyN/4J994o0+rBKkzDWaVbmaGWRSGKOtfeF3GylYyO+FF&#10;CSxD9ydNtzLAjszFFREeUYhfQ8lB45wZURN8Vs0lo4gPFRvdDOxhQgf/hDlz1dlm8dzFBQXIvzuJ&#10;dA8xuDlS1xBHeeh+wpAn92jZa1HtPvH7pKdgkxpP8Z81BMBrASCK0qBsbP8gnhZMQjxv7v3r/FMH&#10;xABLaKnFFySTAgCFEDCAQXT+gUzB0EPFK0lFQJFWZxEgg91WCtlT9JCVervAAraJFrtUF9WC68In&#10;Ep6I7OJITplK4msqc05a/Sw+NXZZbvonzZ+gOcSWa963FP5ab+bUVtlbUYzyfKlH3uISqurnsEqA&#10;/+hM22ip7+kDElOgPwdyGx3gubUDJ+NtuK0A4JcQW2tttj9UpPGGvyyjGbAZ+rqWcorhALfuYqUL&#10;fCgKDiFngrmEPzL1H2dp5c6PUqWoGPZG71zWNw33y0Z9A0dztJTrrPk1wfAqcmBoZ8jtpKvdJXGt&#10;OCExw3uynhVCRKDAYUJ4BSzR5CXV0qUadLYkhLGV2rEGXhQ7Aw5uGVS3GwCEvlEyeC0huGWpx1lo&#10;SUT/PzKbey0wNyTDCAEgBSGSSZOZdEAcGrQdTXsVKh02Mh2jflZDF3XBYA5ECDEpXNkbyHSSLHbz&#10;0KpaHWjcelJsH6CAnk7aKdKAIiw/+udI+lGHKrHYBQ8XXsmym1TrqPqF3ZvFgRihLNBF0KxBU6Mj&#10;3H/G5Gx5Hyal6BjDsEybf67oIAFNNPSU2GaPub6kvD61Gl9p2uiU2kDg9PAkIghD50pcCY+wKoN5&#10;Vu5ADwIyxegIQBVC4BUIkrAKiFHcEPEFAMkAG/roWq5JJBVhsGA7rVLWx2U+DYhAb3iIiuSAYPX/&#10;OqlpKIB+bwD1xcJWplIg7f4nraLX2qqXOXmKGGFzDPsrTGya16Yk7pZSVnE3GlJpAvkg7KmRLGSz&#10;9d8nExYQguiE6wR1rKHZ+aZKEptAx2DIMzvN6H+OiZFjTaUFpJlrZQWpgESIDAACP/DyjaXsHlMe&#10;XMnq5v95UUL3kFXEC4CrWSDT6Vxm5ueeV8QWJgvy1Dj1iUhKEnoJ2aXyAdc+xhJjTcukyvJuPOFB&#10;q0iJW22SKGh6EfNTxMPaBr+NNhbbxURDuwZj/SZIjkOAyFKiKAo53m8NLRuhmQCmAxqbOwhDHQpw&#10;URR7hTqF9EJt8wTCpocgwAYEAwYNNZXgmVWCGJKBTTxL9VmJEhGKeSgE31oOhUv5AAIDDsBADkQB&#10;KFevvjIFohAaAKC/4R4nCbQJoxTz5hUSWsgZMf++kpgmrUIxuMPhO7uWomWmfyAOAEHCrKkxGCIN&#10;BCKXJ8GG+v5kQiab4EoAnEQ6RQAVG8YWEOwh0EDfpjiZpz/JRg7oZ7+Q0WCEaSMKmRwv9AzfM0JM&#10;EfRdOJGNjL2E+AUF1pnvpYNL1EmDWtykOwuqfE0d0Mko45esOLo57LfgOJmkV9Bar2pQ0MlbwhI7&#10;qPcBhkw3AwnbXegDTSIeYMtscVn/hGnozs6UIIKkmr1iXgMSo5HmLqVbQAEaxcZBnFMyj8U88wL6&#10;cpxb5Z/UBzR3ojkdFuQpoMLAtO6WWyrnahv9QPIuPfHo7EgKidKDBDkaBKuhMbVqRZZftUpGQwXV&#10;CFKU2F0Xjo2+N0UVnVt6JrVNaPFhmsAMoiphTLYjeY91IcHelHrPUU0gKe+AI5WzvvoPPuOUPoVH&#10;JgxEWZKYruMspz/hASUoExQ0GYiUKgrCsXd9aBa82o8INmLiVhFj/MEI0BpqsFhwuEh1ngHvtrmo&#10;QnGlSgsaUKp91kW5FaLEqHqZxFd0AD9MpC68op0pLcTJ9WoFwGs5YtCZXl/hXfvttDpY8IfSMGGd&#10;UdKJ9tBCYWtnsONLKJOsPzuhBGNnsvUvpkGIGxctiz6e77P550NzyGQHyXsxYjx0hA75JgUu3Fok&#10;rJ3jzajzK5oPj0Rk58A1uSvsHPFwssFkIsRewmkV3inUMkikGgtQGSsojF8tTrvjudunV3HMqJIj&#10;CMRug9koObEgwQtLQmRGR8+yoClQRWi1WbrAQSa3TR2ebABLjY87vUowuc9Yfz0swNhZIojofenm&#10;S2mHzaoUVd3bBFq8VfLXc1TfS6JbYU6EMaD6922BTFNPH2azNYJtP8HiczLnU0h+XK2GcABbvwlj&#10;DGvKMR7uiLIXa16IShiwda0QHp79TMxKkZnnWeB+BxT9uiE2q3F9bfH80KzcHsGER5LPXjQmspnJ&#10;yY+9i3Rgnjq0+lgMM6csrwaG2QX7bL/oeDNJgDHpiR3ZtdBlEKqm583iffAPe43zA9BqcukvrQxP&#10;jvadcn29HEGHgcWwc0inBgfZojwKZBWhGxYCFqpUwGXclFcTi6j+dyot8rLUf7OgU6xAySG9Ry/r&#10;LQmsSum+DtfCcOXXYz5pHihdu3gZzufTunVF6hg9dBkT8qFybFo4pBTS522Y1FzaqHqC4E9ePosS&#10;Y7G4RLcLlol8Reo7NcpZEe2DfGEOmo4VlLyllCF8iaFnVMpvWJCem7awPBLt6wBqNRQADupD90FI&#10;hwjvccOMzvqDC5CkWL6Cm+dsPeZzg0I2ODtaaAngpjz0FfoACrpRhK7km3LxMIgjGtgANXvH6nxk&#10;F0it+f5W7CSaRBSrI/PvjDlJS+lu0ukrN/655DlaoIgZr+PAB6yuj4Tt4pQznbCAcsx0a5OVTmGd&#10;OJwf7GY6VbJp1lfBhFBGA17848AwRFEGBDVpncfddrcGV8ItbTocojEEGgCIKWngHTaRS9K1y5SQ&#10;WTIMrEw3A0rXSN1fh0Y+g6NYkYQVTQjqmRhaEb8OlqriCcvIP3wX5vYoy/KH+yKtfW6q8k4SXVmb&#10;XOdGZF5PPDdOsGCC7lIdIIkVr6mUJyK8dF5htylKQ1YPe7icXW/U7bkTBBn5DkOY5iEAAH7RwBEI&#10;TrJyXTTET+dfMpfQeyHQWBAEEy0jiQZSOeZEi5KQ366wUmjeIpBS8SqIUcqkO9AUZYsHvKgG6lrt&#10;R6grQ9rbxBms9AIMenlxsq2iGlLkVz3DegI2JwO/GhS03sUxAru0pPXq6Z1A44eDdB8kd31oZhFV&#10;O8hzhAcvX29vHPxRH6bPe77mE2DAZVlBOLw/Yor/I0LL08Rag/xFIqBzwh+RvgK41PBXwn16t0xM&#10;ubVguP4ctWvelqK5g75dfW93i3DduDvHmJytK5e1e2GVsxCYy7iXEMhFrFx5zd0vLSAgknYn2ZVC&#10;dm06d3GYROQqo5Vq5DCTBRjoiYjdZHFeRkzwIpHBF2WMoAI43lQNo2FSXIQaF4zxZCouBnQlRRur&#10;THJkqlGRB/okVG9pESdUbeOy29FBMEc5FRWKK2KNpgEaGM0ACoaG0T/A6OIE8JgACIMwEKQigN1S&#10;iSGgPGD44ntEYJsBRXgaBDb5YhRMxkUsK+zg6IYV0Sd8DYjF3wGSGwsUFfDR146s6BZnj5QUwmH3&#10;akWBJsVUAcPpFACScAJ0n4VM7a3ICEMRTBUh0AGoYlDh2fR9IgEw2j4wLumyUxkg9y0io7GghWJR&#10;fS76mNwpHVr0DOAekJl1svLEiw3LaFJOcgoMJCh2eSOhcRD9QZoExc8Ku+BGMC1pYr/HtvuHoV0e&#10;ECrfYB/vUN4GG0phKFRlCpLAElFAHipJ2NiRB/kPh3K3gOk3YCEN9BYw/DUAWCMctQQmWDLwN7iY&#10;PETM+BJAgMmg07izAgeAIsSiLNsD51kJqoOIZoB8TcLkIvDf4M0S8SiXiJyOkFy7t/gQKK7XQ4g4&#10;9rkZikkXf8DBGvN4WCPdCbv/w3jxGSb3fQWRLjjIBROW9DFWctCCy14B+AEd4DAKSdpZ9fta+cy1&#10;lPlANtszdWPRyyL4fNVJCoRUnFchcpvQKzapPAFuTYienda33mmdpaxV7BQ988g6pmOiEAfxIWf6&#10;7lTPkXVfowZemqy6Qtz69bBAyApCW1+xi+SVEQ2lhaZ/umMk2mpypiUER3LU/mFFLmLVESZb1JU9&#10;enn8JGpoKu2bSC5dB48krJ/YWUTLW2AjUJSK/04LTdNln4gbhlaRk2D4p+MgBysfIc9uncRwUEDk&#10;tkQQJmeggxdbFm0qsBS/vloAvhZDU15AcBAktaWKM9TQNHGqQj/w+QHEHdcpTojkspNnLi2SJXxT&#10;ZdTU9/X9Vk7M6ysBRb6GxSXnes15OSHjRoZQCp0oMWwZt3I0m0tfEchWESxp2PNZ+6HsMn68LS99&#10;guFAxig01togqQpplnkSi9mXR6nd1mt8xZ4tKpI+5LYeb9zDyLCoU55TkXJJT1d+E5PITgWhuSeL&#10;QTuE6dTM1LWtiTuhDmedjqsqBYY1Hx5WOTtk7d++08uhmc7v5wgw4gk1xCn57Os5DxFOUCFUyH2k&#10;i2tGEeADzzHi5apjAEzN9x2lDtPGQBmxwFuOrLfLU9dHqYym5WM1kJQAbx4lXRybxQbJk+LVUOfz&#10;ucg6XYCyiQKDqp0XMk2S9N3Zvuy+WSd8u0aQ4Y3Djm3jCqwY0g+gDL/GnHsbHUaSgyCfYfJHteRm&#10;DtjgHEIB/WU0Q3C+fkqDLbfXFOMpnUBfHbcYZc3tKJSex25eoNOuJiPJHLabTT2G2m1SSs3GF/kK&#10;gNJb8+p0pNSIPIiXWc8Y7anLOCd2w1hQeIhbUD8MogyuQgJt4UPhE5nSxvsI8pT0ITjoRrhjtIUC&#10;rhXzJk75N+3fhB5XZ9vepb5aIbgGUIF/GiG03ZVWHXqvRs8e3ijCMOoFzbCAYZ69BMAZS/kZNNgy&#10;6Sckk/T70vGGBj2E4QUKZCAjW5z8EBOfZ5lh95ClkbhXC2H1IxkloP8+EUAQ4CDV4PSuGyXTuaPS&#10;orq4xkizqNB7MGdATPa3ADiOJX5WVy2+aOaUCnpyDbBhCZA2gAQVVOxP1f7dqV+veJ4mCbKgPCUv&#10;wEQZkRphi1+ZMrlBpuIPqFCqoV2ypqQyDKBaoH4cqN6ceFeOHZ6APHGsYLy5DYRAECDv0Oqzf8kU&#10;vUc5q00TStaO6SVSG+q2oS1qzfOrXASkdfhRAFWg68gYb47vdYnSqFbIkQTyjRkiJ8IA2wf56ghb&#10;G95q8EA2w5nqJJoJRQJeaWM3ZjkosDBg9yRyLB5XOQIfl4Ayv9v050c2wSLfGFSDUdezG1a71SVA&#10;YDguSmNJ5D5/+6omQrJ5bgk+tvppGSgAwjYkJiEnxFNdQNVuOgWLVUAAAAAcMHN9NxnziOrqTUpl&#10;4jDeMHY2c3sGjBGkgLQ0nqwg0o2XGvcpsdlU8CvWfOsFpmmSu5nNBf+przk+/OJYd0n5Fs88ufKZ&#10;ypviK0TK8m2i03pQTBqUFdOtHhqiP9FabbtvbSgaUuZxV3AEPZ8/EybJcxhzTUIoEQ7l/wCA9XWq&#10;ejEQ3v8aIo2smmS6i1VlZcM03gcOduXj5vdJe/jggRu4tO6qauKQHN4UJs6U2OK1FzR0PtBr7noc&#10;MXpdknU1LUJQ/QbF9RFMy8c8Oa3DOLRtLiKvlGb49/bLLqFhY8NjQlAJKRGPpAaXFSM/WpKrcrP4&#10;/sAk+YBzTHjwy7ZUdWf8Hwmaik4cLbulLrzrOrMEuhlwyYOSgaAAAYCJwaOAgKTUJAUsQCbGMIRE&#10;EZgGSaICA1sYNCeEFOJTDRTAsAFtujMCvcXiCHVpYNIcHDfShvQUQhS24THAYeICNIA1s4XilFaB&#10;Ft0odjSrrEha5B8NLWIV5EfgX0MyIsg5NP1SvCBnqQEuLwVMJWIjoHnkKDPehQQKEeo9l9dFI5rD&#10;jZEjsmvxWMWsXKBz9yD0vRpIxhIi2EI7F6eTHV22bOrlQo8Xrqd+o5r+Q/ztBJgrXh6J3SJEUczC&#10;Adc9koLuLjeX6+HZ1jWFpvoi8iglGDoUIjxAJx7RIVHchyJhC+dQUsaiwdGo3w5aeqQBY8wDRi2i&#10;wYxUh8+uIoaLFwjkcBs6Uuul/6mJMMyoaUm+HTjcAo0HSgWo2k05neWeJwURoCl5xBEyEXnGtogh&#10;SueQJnu16NCuHzIQtEz3NL+hdquJQKHKfQwnk5BhDJ9AYqaPw0KYCuUd7h80kKwjJhEzAPysgPys&#10;gH5gOiHA2+/0K23Uj3oUmEdj3D0hXx/EAP08gZcBbokXdWiRCF/eazriQPl7LItygixfmT4N36/k&#10;bZ/C8pCYwVpdDVGXGAyCEgA3LiuE8O4bLFgndfbIiFxVae0VmvCT4n07pRFXE3AqQjBO6TmrKCSX&#10;Dsy+cHGJWHYj0mWBKZi9tLQo8nuf3DSUpAtKLTLxx+oezbydTLZyZ6a5Q2CiprMcC06fiS2lNvLy&#10;dToj8JMgYYaoanWHZpsvVoTNINTLyuFESwRgkk3yfhKWsBha8qGoAIoXCootgkCyT/QAnvJB1El1&#10;qj3ksmGOKvSlutWmI9eKOIVXTumKUYeXIF1Dtl6FUtUAcYxfe2ZIiP6p5DZSLbc6B48vEAKyUhZi&#10;zLHz2RmTXMe1vUhtN3kkpAjCotkKZXVkQoaMj972sq5ApuwwPuUkKWbplWQeN0BQnzCYwoos2jet&#10;NCsiUe3zmDD3tCacNZO1g64FlqdP74Jy0/QVZ2ok4BlihkiwAANADDseEEeNcEqRyxSAfPCCaT+J&#10;dk/0ZL/1rElHND70mAXMkgoK/TlK38Ray5ULJctDCMoNpaqT3+ADl2NG/krp8NshqSAZLcATihAF&#10;IxMHgZcco93LPvrQBAnaN9CBbvIJghhFQ1MIAFGSzyWtRnQizygXbQlMVFmymrpfEbkHnj4faBwy&#10;WEUhf/EoEB8gj0Mg/tc/7dPetLtMFwoRlJZMjqMDm2Wrj7litlKz+vCB01EeadcSt2rE8aw85nZE&#10;C8+TJzIeeESdBR283qe8pJbYyDE3gIIQealJod1ZMcdhqpNpqayszYcNuEBN1Ll5dCPsFE6c5P6U&#10;rzFS3pkYXbKlo4nASBdt8QIUFaKy2p3fpy9Ewu9PW6xv2rkMElslg5JUGKbG5wGD+7ZFGJgioPBz&#10;hAMBII5AABoTyo8l5+sAyiIhp4jpDoDv2vYD+9u2tq7dgHXQKJipPLWyvAV33o2+ldMLrjSNUCcO&#10;oJBmiq9+MNVvqsh9JAyL7Vq8Kp0c3TPD88QhFO0NaCA2H793t4j7j3tOnZObBkGoLjshZCI1xZH7&#10;ad/Nnbqi/sVAuS1VazTYLb08Dnt4dl2VUHD18DkDUaOU2MFGJFB2FLnWaFNiih/e9C7kQT8aIKzZ&#10;wPhUWcyw54VGlXAdlYkBr6FLgUOqWVSZNGKOQQFoNFIpQQlIQ4wHO6P2vjnGwHHTpS8IjSIJrRQA&#10;WIMlHIPU7BYR6Fd8KGQ8xCgA+GroJzsupRlsfC7HGdK1p4uAbXn0lvJjiM42C7mlLjWqg8DLUvBF&#10;46MTjPv5tZxesdYU77epCfAqc0TyL8gbIkXlOCPZFx8ggOBBil3aCNwAAAAKGX4wyQEUGTSlcCEE&#10;b8MRt9B4xrg2Sb6AbOTWWFx5yLiUEemeP4RDlPJZAMUjYVn3RKoW17SQ3zohwXK0QDGR7X3rRzgS&#10;4NQtaUUazkJ9m9/+qBt0pZmYl1D+1+1+66dR37a23sI1NSh+nPCRRUarV24TCp5p7fyftF2MV0r0&#10;kGfdSkQkbodBGoaU945azFDxBm+MWO7ZrnUhiraeI3yEF55AwHqRe7eWPq5NRp9kFpXRm+kH0IFC&#10;oiWojoTf6059tEYsYnZUKjoMxBCeKoGKUpBkIyWbCJfKnY3bxGIropxKQt+y9qB9chzAlveyWHMa&#10;Xz31o9B+hiTNwCRSIgCztJACcBRNAcUS+AAibYqy8k+dCMugiECaYUH4UgkVA+R9gD4OJgG+QF9a&#10;EQ8qesE827yw2JT68C4icSAnaLgpGyjO6y9QVibB8ENalxwfehsiQ5JHnoLAAdAHmRylkPJsvUmU&#10;SKeiQtBCCDOyWUIVzvLqbE6GW2La0BCcQNmU2wpEhsADp9oXkNuPAFQqAmBR8Pd8PeY3TpHXiCxp&#10;5FPhBSW5EsMrTO6pAqZi5p1TJBg2nBIOoTM6pJNqESWqSaYHtWnVa8NDhB2jEGACABQWvwAyhfMA&#10;YkDKLVDPQDgLgp0W2VWg0C4AhfwQqHG0Q2UArfMMIW0gHTvrEBSGmZRxUS/2BjCHp+gbKMirhPgY&#10;Gk1IUkX3SAPfO8hpj1CiQ1r9WhFM/t+Cf8gMoQrV9f4G8rOQ1xCGEIAUpCblFoLRh7QoKG58Id9Q&#10;ScH8wUCjnQlIjJNN+khhWZfhElO7ludmFgGE3L/wCNtjrPx8iQh95A2mMgR5vhRTq1gyKUjiAZjE&#10;MHLGF2U2FOQhJY1aN8gdjGNPIqYH4Bm3OzrAMVs6g7ZYiIuIKA41vxp1trgc8tlahoeeL06Ou6kw&#10;gnU2cAZdCE1i/iFarUkeeAUze4wT+YMgR/HoWEKyQQiJO4QDymT+phF3kRWHFRilHchpKIR7w6HG&#10;8H1wZbGhq3EFsJO0g9tTn00eV4WXYAQk2lSrL/PiIMHBPocQytw2794MuQ3heKrijW05yAC296io&#10;XrHPQB4pOwhMcMTeMO+oRINNS+QJV4yRT7CaS0gDBAAhyglmkTp2g5YIDcYWYyy5eWFOCqrwA4gR&#10;kVgPlJvTvIlYNsYqci8r2LZsctMmtRY2Zraa9qi/0FKAPz16g7Rn+583oB+98eNIyOmf+G5gOLqq&#10;FdZ9NTliWzEEm0fda8xmsZ7LdPnHS3rb4xeimEkWycNQ/cSje/t++Zv+OAKCX9qmTbMNmKLmSSB0&#10;KqNGFkmlYPc9W6DRQWABpbu8ioBVGiBEETgcpMgEKDFgAAKq6+AMXZTl4ciJgM+F5FOHycPGijwU&#10;Zw+CojG7L88BcYcVnwAmZKa12yTUuj6h4A8/UuCIAJ+3mYRUXN/npuY+UZCjjiK0eekPXFMqMtzS&#10;f86BaiDnILWsvFIivcURVteGJstTBhYBASwZnml2yqoUChEU8giwmNHwi8GM51sfYTwVZy3RnlkF&#10;mQXq7ftIDOcjBa9Ex6OXadg0ZPloGKI23yX9FVES5/z8DRiXJ4ke2CRUs8hEkc7UepxJLY4yi4rt&#10;PbU+PERE78AuHCPNDRGkQkRoJMgJv/cuLmMq1P8fNlVhKml0sv5+yU/UDbtpWNjRsuQWAqUMR/UE&#10;EqW53iRdUCIKPz2cgFMqH4Bzv/jpdqRK0DAEjLGuEqKOgqcam6hBML0YZNhRnicEbPZDNV4ON6pR&#10;YSlSaZFAVFyXbNo4MJ9YXpP+qJw/SOfEANhvW2gjCAD5KDZ0kttg3X/BMt4rDVL5ylRtqfY2Rs1v&#10;d3iRqp+mfl8WygvcmTnMLUR1a9MmnQbJNOe1pMYwnByPjwICCntzNljiy+it8DzYsALJZCFErFbw&#10;2897RsKWkggi76Z0qgRLQFKryXQ5e6XRd215FhDjfSIJ3VyD0hx301+HkkrISeMAESFg5keBxGyl&#10;+hJ/frGG8J8w26E7tEiiAwUt5VCLWFIZejI1tQRyB73v460f6CJ6hX64ujrQ7mlDmZSrqngfnico&#10;ueLhFrGthpyJLo9OgSxeDu6OP5LK6Bgdzlw9I+fWgZay59Ru3j9CNOyDhwoaeVRsi1neKIjpx4jp&#10;2o3cuZG+uWpuaaw6W/k1t8RXVI93epKPWbI6NA9Tu8PnX3gpIqPO8sKJRlkhVOZ4bfHEO4sEWfoY&#10;NQGKoAAAAAdJzOLCRcraXM1+mk8oPxi46SnsI1Qna1sKpUTUoShzEuWDt3icutXJfmjvOLoR2ZMN&#10;+mOpNqGWkTLZksOGp5zsOCG6nTfB47hQgKSS7TyVLm8HEuOg3xZIs1PVkMm066HEMZhgIqBgAyFH&#10;2uuQIhEuG9P4ICzCubCqps0IWzZgTwik7xdEAcPCmyeZF6JdaTjbwgBwm7SlrWo/eh7wQQqphJIR&#10;js0tEps4O9GEomrKsL8FtJH93FFjYSzL4hPax6ULTWko56APgC3NGpwodnpbS/iDByQbkChjc1Ds&#10;0KyADMbSRWMp05zeEnBUwDAjABggCgwR+AHN6GUzPKJthhYYJN5eBCE3gga4wqIMQooKtCcSAyeH&#10;Efu1mHKtSei6FxhN1/oSBbmMbsGD431PcKwZdpALTDCil1I74VjBAUrYTSgRDQBWECOo2FnQswEC&#10;sXurCuYIISMp4CRgMuMN/NhMloJgFNDgQVKaZKBEGEC21VEHybXB0haq4R74IIBhDC6FjG2vdWZ5&#10;NZbzQQBNObC7gfvgOeRgTl/q1qkcim4rW1hAfwqtYjDrMzEknCOAcECkhdauk3TKOa8IIZDAAADA&#10;BGi8PKsvwiiUkXUtPWgUHCi6uggI2L1UJYVsRRGjGJTLwgPoCL6DzEYGET/wgpgSY+Le8pi2Cih2&#10;c0yq6ELEiQOnKCQuh3IQ/a6xVj+g+OwQoScgg69Q3QTMHKSofBcj9fQIlrRJndEG83XyYMtSKnxK&#10;IYTZlxtZsgJuaHqHL6/wjmLu2nyjvgvKKUkIQ0GW7NwEDgsQV0U1SAQ8BVVSvFwMJCFvJAe4ur0E&#10;94HmIhcajaKWQpMV6AdxwH2sg8Q7HfCL64gIbT3lSPelBSoh7lrleadF6ggn+q1STxBRbmplttfC&#10;QbSBU95YGEAPcZ2XO58Pe+ChGF5PoBhDA/RsfxAh8DB/VKqHVMHaWK70GlI6OgMCA4CDRl0np9fg&#10;EhCBMaaWCsQTVTTz1nhQ2ZrB8C4hizy8t5ZuetEMuxO6NCMTwIQBisrbtoBpYIKV3YUWwQhMu6vB&#10;M5JisgjWWF9bljGCeqJttNAos/3AUoiWAEoysbM6A8jLaFOsA1QpJHhHUCPLhEO/WgnF71BFduuI&#10;8vbFFfUMQvqKm+IMeVcoveVgSE0cQRy9sFnt+rnvHeF5+gj4pwWDe6U/bxxIw8bSaVqBTIr+9Qcv&#10;pdkazLQMlotdCLBAtCUqFp2e1DjwkI2puTEXeAHNGvRCS0brT/SIYhO7VKwiGCzBxtcKcX2ecqu7&#10;zPebSU7sRoNWOQ4+kG7M8m2rRvvZ/Uhl4IAAxcsuAD0jnz8WAa1OScgoWczCdpxLN+Fao+p7tm/1&#10;LK98ye2ymPjNdNw2XhUPhbZEqMK15+lNkVVLcp3h0VVold1ABZ5L06P0EQjVE1f/+gi5h0MFkCgx&#10;5EWaAvJEUvQgHaqMuFiPMr8r3n4FGeiMFl2353qUF1Hqj3kvoPwICgamypuUkSB9dLlJzStN7NgG&#10;3vDADpx2I4FUzyrfighiAykLkD5VFD9WQGIftkxBjcg2UFAM4aID30CAv3Q45LKywCo8EGMyPa8o&#10;A5ovqM8ZeqtZOC74iaBWNKRKMsaZU0UcfIst+MsL5nunTzyP6GpOsLFvdigfetmRU1yApFVUaC8g&#10;NRJzVCzEeCd2EwUMMLkakKksmR3cWj5h4UGXQd1lAEok6lmXUljirKC+GcWQIPWZuvQUmpiP5Fx1&#10;16iEiJZwoA1nxTL6yZeI55gCy8goJvbYT3lSaQcI5FSv9ESNUCflp9CkZ9WNnzXalNbupZPQ3XrZ&#10;WeBVg4CGftafhnrzHy5FQ6T3fRj5rlADUxghwDk5IByj//oOnSXDkNJiFvOMxRcWexQfl1J0N73y&#10;j+biOSKE5PufFkWRdN5S5o3K8lqTXVCtAzSUZJBy+SykeV14Gmf+FmLcVauPT2ftpv4h+ZZdYzGP&#10;khAYUk1KAyWyGdz5DyFqsKYnihlkGIE7F9vHaPUnxKY96z/IpjFMcNkIQygbUEquvw+nAg4BEzU0&#10;5TbACcSXDnm4sW3VIZDvQMuZd1PdWzpe0ooAIgyeEawtS0pDocTLx+LaU5ycI8nqEfMAM5voGr85&#10;wdEqX7OOl5BW5ubVuUr3ykRg1B/hhXenp2dpbr5pTEOLcGhH3LImKR9Swwbfcg6YOsUM0JRi4uaI&#10;3mFGvSCgxB7Y1yFOgrDgIcQ6x/bADAcb5aGquXFFl4pThstS8FEEC0kP8U3rqaA5WqpZCALIhIV3&#10;kgpxv+84QJ7uYQTCotW3G12RY6sgkp0fEomIh+oVmICAgUPQvIw25QO/l/LZDc3dSCTIJsQllHIN&#10;kgWkJBS4GNEiKmcKZ1FY3HVgNG1zPvdxVN0qtMl4SdDuwHJGPgdOX7AG8KOm+igfy52tWc0u7Bwr&#10;6SmBINGqoDpYj51wm0xa+twUQSqoGlITSNiGKy20esdsckwm5UxbIO4INzK2RteH7xFMIEPB4EO8&#10;i5UgCgARVYUIAqYJ2jJXhOjDgIAkgMrCKnbRjERkaKjDkgMIfKzMmSA7UUgr2S0gmE96E34QKX2s&#10;ogVxBHjAQchAhJEExcYVwkhVCT3Q0k8qfDrr2ULzCjSUh4HUHFQhZ7kFMgCi+1jT3oV5Qkej/AcB&#10;BCYXoDARh+Pi1l6LyD8pYjAj7KO8AIikuCPy2WwMJX4HCEmLpwMoL6e7LTGWGtDEPiTS06vInACr&#10;/rQlBQrUHG+AlxhyIg0pyC6rqBUMtQVNC2W+QQoaimVHyuLqMgk6E+oTKiJYBDWXeXhQRKoWKfZ1&#10;YDKZHAxD2T2kFkprLTKJQx5vX0HyF1AoosyUIWIYOUUEK6+gqpPBiZ2VFxZEhCn1BGhqbCQzE90H&#10;ilzD02G5yAx2FDZHTv4ykGlkwWso0LDW0TRxGcpCKfMHvJAXKh/s7giCGLnw221/+lUgkBp7FrEw&#10;yh9T778PVtl/ooVAB3ScUtB80z+QSIRAKoIdY/h+02fXx2asikeWASmGnNmevbDgP4ZfTNvifKhb&#10;QCRDwACs6DjNgo87YV3T4RvrPOgpSMFSGIgN+hKHmFRKDXZZhlKfhq+UwCdthZNKTkkhaIPquJMb&#10;3L8OtIi0eo8V/lbOsUSLKEZ8l5SxoRFiUTIVMuQTOQgs1NOS99H3vAFZ7sMhFqCQC+7tbabAOIpt&#10;a2kmIGlpiNCXUFC7ZtkiAqWQOpHHSKtU+kI32kWwVQ65CxF0cj+LSBdGrICcjhwa6qgXQTKmL2Rt&#10;vvA8kkuhILBLmbJRM3q0/onKm2ia1KeDaSYAhQStXdaErUsbxUzU/31kif/FMZJtO08USikD84gn&#10;IMhHbKj813OXCLTJxBE0M1rvHqJCaqHjbeVnoyYoyKC44CQ5YKnixSxwuzCC4sgcEcFU9n5GuW1H&#10;9F2DUtnNIKjxpQrltbOkWZSPcV+F4zGUEb2774e3n7dDCfokUDqCwA2Qj5WBxJhigiSSlpHop7/c&#10;+Yph24ATDO2VoKb5aGSTC7al0heHCdKY45RqZMX62blfqEQ8y/1BhX6Ah39ItnDSa+n7q/QOmVFy&#10;7b/JppgN7L67dfI1rhZBneLBy00ORKmaURmZdJsEZQIxoAbLPsYerbRVEg4uBZrRKGoWY0VwVOzr&#10;xByopODaksPvHwqNvXyO4wNlKUMyNFHCQkWRnAXjdUR6zEDa2uBN0AmG8lMHqqGFEOMDjABVw89y&#10;sy1WLq9O6DrxPPQrbL1ByUbRXg5oxQ2Mlt9L2BAFP8RaVBtSiEYR+rfZgEcH3dXQmilYibqVsDe2&#10;BOvNG8MiwgYAJhnlyCrYPjXag9hgOQj09oqgism7UbsJoPqCVoNBvEgKxm2TsB40VS2ahQZoPTBR&#10;qL6bwQUeyb/UoAYIQggXoUqX7201IHtY/rZldoZnu2m4iyzWEMjYCiCHIy6vQQixvOUMVGNETdhz&#10;luX2OR/9v3NvH0As+ar66TKBpjABNriAkQlm9XsOKEQmCqAfvJs6BU99uryElQIXh5HZQtz1W8AI&#10;Q24lAADY5ugTCTX84SR3cta3UMYcJ81uq+Gm4fROeBplqnJcaoi/QnDqg3ANOCoiMICcEO9nfWKL&#10;zJU7215TzpyfNB7zEBSqXp6YJJOi26KyoUhoecUiAVO4j+mddHrEyVZvQkw1bOKbClVDTRgXxBGd&#10;OZy7iDYMVQAJAFHUa+snMUW1qTgWv8oKBCMN3K/2A0xUUviBCCydXyOhnJyFuM5ESSNuI/dF1bmj&#10;IrURkGCSNqGjGJx27Y0FKRxjGygcF0JWXdBjiUm48eKsAopBWs/iD6QxdXUnCwmd7CP+LJF2RCMm&#10;yur2NAy0FDnDkK4jaSQpxW92iqbWvPXvKCfzo/V68z8S0ppS10OWi1LMtgdh85p9FM1O2u+DrMcx&#10;FEpFlPOkwZSkUqVBuq7Cy2CEhRG8gLROHPvx6TV6eu1RxTPQUN/ORykCALX/UU//YRu0AHPR5WWT&#10;a9VoyO1FPqF/djCdqqUq0ve1jZNnwmFFC9UtJxCU5YsOsRixq2dXlz0ZqRJguU9OLrtl1d0C4VVo&#10;NvtG+LRbpKba/9q7EKwmYCIQXnRIcmErNN2WFF8u9Ui1QA1REDBSARz8wlAWcE3z8VCbyYArTXIY&#10;V5YtFRJDAE4bobAGUUF9CvKYJLSBmAI4wQcioQkAJnQQCbZABM8XBhAokybR/gGRxgwp4U+VkdeH&#10;Hu8YuZBmgxDTT19B0YgQPVGRi5SHkSCGiqn0Vse437xhDZEkORHrEFO+7IJ5A6PyawUSCGI5gSNz&#10;MkW3kHc7i0z6XQJIEL1xAImogjx+BHIcxkggcrS0gENzUbzDYEkKXIUAjDiPXEo1Muk2xB4PLETa&#10;0BSHxgIQReRb1gsXFm9XsD0BnsnlvtYAzNheNluwoYXR5MRmcFAGA1EgVDagITNlMAZqGUD8411H&#10;+8SChFZEqxk/fShXkAQ8JpBo4qsEGncJNAEoqM+yOcLjUXQwSHZ8nSKR4pAkDB9vkHo1pbOVFMtI&#10;jJNhABGqEI6dPl+9DVGek0bkJowpQRYmiXVKPQa3NlKvgCOP4ApQIhQSRhAbrTffQcqC1zVYN1jX&#10;ocm+C+BKkzNDIf8v4g6mhGDvz40pUbQKEIMYnBIq/8J8sFFK7+XQ5kvISrhgHcxxsaEj7Ob70+Mz&#10;rRNqBC2FB/j4kkzV16H2SZsOGIGCaAAVDQKh1kIgxdfsA1wApKTO2+ARC14wfRTKsQf0jFchQjJz&#10;DvZe5TkOt1A9fS8+2FXSI+hTgRHhPCPBE3AQW4GP5TmS4pfAg6voDAGYCCGd61+zNuswjaskvCgh&#10;lKnEoypObNGAOoHprRMvLWI6vEeqILYkMZbEKh/GD5qh6ykrVDJzup/4WsI0YJsC70IRcOz7xSqR&#10;elUEyjTnID9BmQIB3EratdRxazp3ncGKbqyGiHChUf6rQBS3VShUq6Ag8aqw1/JQjnPb1vKSR2be&#10;EvF8Oewf4Ngoe/QzNgCSSC5N2aNwhFJnuc+E2NbR9oqHa87kJkmVh0WKZ+j2ju5cQUjp1kkjN4x8&#10;EcFtEaaZwW8r3IA5rOdbhhbl35dH8jaIL0DDbp2RFcdzQxFL+vz9ZIK/U3EoFp0NjEXVYxtgR/Sj&#10;+hWLeVzOfRwZpopxlyQBxfqGWpAxMyj+RboFIFBBKhJONgO9at1Lk/ECOQg4AtJAG0hHFQwxxMn7&#10;+tUDNZ7ijRsCOM3xsTvaFJ+Z71r6LBCaMgGFBZq60eu+tKELg8fu/nk9rJcqFUOfPNjn8WryAQPk&#10;NxAGcaCKgLIi2fN9iTHTlQc85TiTnh8XnRCE7FyM4Enjz+npu/iNYzKIFO53GdOFLengPxxyE0+Y&#10;O5wVoRUsYe2WFlwhKaVrHK047Jrq+DzAtKKFJggEwQUa2IlhFwiw+5831hFfoPthNc+QSjIVJJ1r&#10;IkQNoAEtxa8r4rEtx6YLRUoq7ezBujIGlZ+N6LctPGe5AlaJxllNym9ktpKgKaIHd5HPAtIahh4A&#10;1JqOfqyHVkSR8X5WA0FYgaWvncUwCDsK/RUh0//Qfd6ioOfXI1iKzSlGvdaaUEF3KfVNM0rmP2rr&#10;TolQObDvl99vJtWdLRywUYSk3WzXgvGftMyaL5p5MGH9PRWGvZtqqm3hsOJwc8ZgvcTZJJ67vGQv&#10;gALbbRjOKbWkwtU07JCbBQQQiwhIPPUPIl3rlfxyjo+TqPbBOVBbqycWkAWk0/9AlTS1Iu/LQnK1&#10;m6khK0Wq3O8jEg+iJgkybbMMcSo4gprQ1t+6zh8MM+JxLu54FNecprJ7cn65vg/cWv0DjVJh8XnH&#10;nzCylotb9IL19RP6QMbihghkYEZL+fy65siNJ9AQwYLNFWQAmoUeZpCILyty/i2BcYNjqpXFf6mU&#10;VnrHZGrX8ITEhPmn9UJPzNxHKGZyFWpwzlYk/cOJsFX2GIYmGdK6cXEuPlAcQVb0uN1twYZfQebo&#10;wxdMiaIRWS/cg1rPQypdyfPEyfXqBsLgIXNvS0gup+JB+F0I2sjZiEqxByIu57F65GsAgpfn0vbA&#10;R7GZGULRhghNopcNTDnoapOqdcrchQcUGCBrIApgBGMSFgstcEIMlqV00lGpQGAFDcWiJGGqm7ys&#10;ZxOrXUhPysa4jkjdnrA1tlPgpUA9me70dJMW5fXmljB4JQKGrg0aVzdplaKWHA4KqhFspnPB7rCz&#10;2NEjqfc1vkIK9oiy2egZKsQGwBObT6BBzQHl8pmkb4gEGTt9aLbcfgd+mQUQ681gZpzJXS6bC+Ed&#10;auJrzvEFyc4rslR6msg9mRbu1vq1Jof4lH6DRNPjz3WIWRwcmA3HAbG+qhK/uBuGSxpW1qH8HdoA&#10;BhU0BA0wBEzTSeUGV01Yva0xIbdY5iOCMyIGwQAMCKk6lGCYUKEgyxgEYIAskAACpQxgBK/4QgBJ&#10;AY0IodC/xk9NvQ8sggP0qdFXnCs+chan2AYetlnvalIUPg000ZAEoBTCAAsiIZCwQGioy+oVg+HY&#10;RIc4IJyjEMIy6hXFg3G6d0DCB3bHpALEyKxVyYcbdH3WVGBodcRisM+QnmDAWOXyAxhehR5MWS+b&#10;BgDZXKAyxfCpgGjj0ZlSfBmHxqH84ovYxNQJUxL0ItPpFI2/RRxCBAbrQJQeL0DYXRyKLvGsjZWw&#10;tKih6ajeOwdC0iDjECBX50Da1hU0KKeeknxIM4HG0jSqP6+XTaR3r1+EKQ9Q70dAHZ59B5vunGyA&#10;VUJagiOQM5O3U8SKcfj3eZGvI6QEW5TwTicicaE9g96DZ6LegZP5IlplCk3hNV0PVkJZixNFCooO&#10;HmBiMJzweCLZAEWbaa6GZktZANWrPFqw1JMQFxZAzwg1oSW9rNJgUZViYsPazKnZ3SFZiX4GWTDJ&#10;bncXz6J56Adk3lMJjqQtmowcGU94AWE2j8ABOH6CgmABAJce9B6FUq/wQDjJUMQwOxW62Hs8icWF&#10;6mdPBMnV4huWkmUuHppEJkne+jMUQQC/ehWpn2+IfomjoBiDXCDGrPX3ooew8eOQm4wzfhY8L60S&#10;WQINo6MvlUSwA5rby0sFDxYUxKmqpWrMTGanEVOoybm+WVDNE/x958QTTVvKYUaPgMgrplEDRjsB&#10;MTlSiZMXhTj6PBIwvlb2IgkdoHUn0H0p7HMoDCSgxDnhBmBSX1rcpVZD8v1NbyMDDUOEmDH2DRkK&#10;Tl/n72/Wjcp/zRLyKIcCwt+K5oHVnNZT6JGSX1a16VGfJoKZQnONxkPWmCT+m9fAkkwhxaOgyE+v&#10;vocs6EFx0cNsZTnjY/sq8PhY5uEAco52hEWyBkQ87QhHWD0UwJV0jIq16sTC8zIyJ/BWQfZBmYmU&#10;kESJm9NPPQQ6O5gMsFL009nG5tVORqmgB0PKLkeg/huiNyEXFytV2oLIbzHWARj79ROXZeX2H66N&#10;TkvVL1NUX+lGpkH3RUREZxyH3W45+PIIlmbxbrxu9BIYU6hx+C2ZYvzy1AVqVrUqwVYg/OlNtTuX&#10;6Xnb7VWW7l+iR7vv6CmNBIVqclxCA/E+f9bmGENpEWofPFLny9yBkoyMwOM4ucPWN7ax2vZ7t4Im&#10;ad/VNFH5t0BsBRujhiQaxNdmE9tjwJ6B8rfzr2a9mePLsDrgDyODnyRyEhvEW2/xGsmObhqnGYw6&#10;3X+yY0V3C+zyyQckTYRLVkSMlie/1P3zASlljr9R3ZZMt0aILSHCtWWVdrFZiO69NWyu+HTwGgSv&#10;efCzy9ZZP/oI6IZMxI9b4Tyr1CNyGAaFcg5vOydiftx59tChnoyltrNYxSVksS5cNk8n7Vn4NKWG&#10;8TGWESZvbPtSFXlfYUq84p6aktaW4EnM8gJ8tgI8mmpKKjaVzlJI5fL/qgU6SQiuFnhApHey3VF0&#10;EbTb/x6pw00UI1fHuLkQpIybaeSCFKegUUKr1nUiP83+CxST+WldBLitbampDiDFZ1IePLeh7GNm&#10;3FVj/7ZhJcIekc61EVWAwCQAkMJhPPbJKHQQ0z+qMyBK7SamS0+EY31HsMQYYuvbKADS5+O+n3wh&#10;X6K6t9K+QszJObHm9tJ9WJLVHw7uUS5TOCn2vASlnrCbXptpvfZO0XWUyX9ovxF4tAB+XbeOhAgf&#10;qbqRFXP+vzTzSo0zyBM3El7lMgGRykdP5aavxvXjTAbVacpyhIChPfDRKXAWCPuBYBdS3TQlS6ne&#10;iPuwpyWoHAPw2YOhcOV5eTL+ZuuGrGtqmzgd4EMoaUbWgsCKw0kGyRaJXySwKfzgoRayiRR0BJDD&#10;hjQizhKFehyahEjRABupqPsjv1+c747g0oXVyWlQYpumnXd8pF+y9Y6iUTiV2dS3MLpGlCSpwjgK&#10;3ybeozihQfJRjOvpGEKlkfGGQMgvgQoMn3Cs5NTCiTNhZeRcXhgDolprom1YysLxQOf6y05Fm+DT&#10;2+72zXCL89I6olQk61Jx3e+joi82DFD8tdZkTA0ZmbkQoGGLG8U+fEHQF6PCXMRwMhZryLr6hvZ1&#10;+TLCs7hCHs/jv3NWlLHIR7jK4r4kZfE2C7LMfe5WDDEgFS5tgcGNedxYq0QdHifVK6Rc4cL4Rynr&#10;ziGjMdmnzUsEIzcAW2920qI/3Kk9acLbdQi9MJ2Q9MiMkxDgs94LCmsNW9vj01NK1CcJsjSF8kxy&#10;W3umO3GioRhnJa2xsEpvHOCm8+RN8e8ArQomCGBQAAEwAACIEiADZwCypgIFMAAgAAMAASGKDVXG&#10;wALLTQj8AM7om2Ej4F0QgAOsbafTqYeDtMRsDNx0pgBVKbggaACc5eNAE/4mIHIGxAAO9zBxRY8S&#10;ulQREYfRCNW9em1iPCjm0ul7zI+QeP6+/whu1LJphQEKRe1ii1KFTAamArmUMGPGyHm6q/xYRDg7&#10;x9IReCdMZ8x1F4p/cDi3msi5aHf73MYQv35+LBB4WQZJEwvQBc1CEMqQRZ85DIM4aKCjTpMfQZPp&#10;HWhgJY+EpXGFclmFvQEZFZ+tJxNLYyhn0Dj30N0MQ0CE/CrSY+AFURGKHDirazFkV+US03pSF4lK&#10;tmastWNSS3VEsk9B3DQAW40uYM6PniBEyUVC9aBESMfHrL6sDkit+HTdGEDAtUbRS4h35BQRtwGA&#10;dl98AsLr0TwqUwAKf/ucNSTL+/OTGqVot1g99jYyYepsE7OYVDlE6BJRdxtgoWmfcx1WrEIVgKw8&#10;ZFLOIf5VTEXQjPIBiEmT34U7uTPDI/ABCRsV+DgS9orPTeBGLj4d9TOaAwgmECqCEbgIDOEAzx43&#10;WXiQK0mOBhDcIbCYQKCCxbwCoSJOXRQDlvTzLyHE7tya+FLQh6tvD599Jk/bPCa+YOvmir5auLau&#10;WUiy8asoD3JPvhqUJKQ0vqEXfBxail+gS9tbZ+3K4rTSwEGHk+fcHvdCcSAw3IbpWcToIuIOl09c&#10;Ic8scm1zUIcyS1ziisP4EU//k/5p4VuSfxkg21ei1CmY0EEY6R8tbL9ckthK6b1Ct4gMqjnVPBmE&#10;uziOlo7aBEYlyF/FEMD1QH6DlWC7fgrMRYJFWSqCrvq+RHS7CioyVzYfQCyLEyqIXVW0/mhSd2Bm&#10;LSNMNaxneQdZotRJv5Fx9sLCgVBdTKiTIUMVOb0pgM9qJU+WDFJpr6RJ5uyhiW5beWlvK8M1r9SH&#10;LoA1qo7TYueQKLp+PTU723lAQSSjQL0LGAt+QpsRkAl3AAD/PoT0CcMhSwv1OUsrvQhtSY5kUo69&#10;li3JOsoyIBk7shgmsYAiM4FqKFPZvzY8VbQIPKY1o9n2RKN008Dn/zb00e5u/uPFBCTHo8yRHISY&#10;/VNABCId42EQ29UzPH5TYcrARxjVRpIMXuRIB4UiOUtHJ1uevYDMPm/YnbK2suxaLRCZFOuNJEiD&#10;q5hNETNDZPSJQ4VtJ3uwU6/RN3kgxPgFMX9FyrF1e1wg+QsbGPE7SXss7KStAOvEMu0qKKVJZzP8&#10;twQbAhhdq+wnNtfAyXW5X51glJNTJWJKXu8g48QVExShNSXwhbYQhomvOLCSgEWMoUrdgBG0P+IC&#10;+SkMpD8jK5RphVLyCMuKGUvAClDxBvT3/KT2slPlADkBNzYccU/l1Ccyoz9ouvtPFyS6FQX6bFof&#10;wF+QCMDMqXZF9FTIZqQ5FSc37QfDpM5uYpHbtEz/OUXIoTV4JiPiOppvUNMlIaSaA50H9csFauMf&#10;wWLLuvVteMrrSu4WRMApGcuTyAGoe5nFQ9Zs5hCE/6Ku6pBb/SxRvZyJv0nrQ8tWrb6UaARgZyie&#10;UHLIQ2zABgyggeAEurVPJf1hIev2YtwAXOic8vI0qXdsvcaWHTVAbiFJxOB5dqlIUQfhNI4X9vEh&#10;ahS6n99B0v4y0eGF9XYzAjVia6FGzrd6hyj9fhS6N/nt+jBcmneANSm4k1McJHxfycq/lgFBKiIO&#10;/g2EgS3OwMHiCNICJXuZBrdUUgBeIPyc6jbQCAILQ3/KFeyyxn1ENqIYcUApe3y02RZmiM6aOTDc&#10;p5YeU1sLpMxq0nhTlshjFmiP3U+MfmocitEUymqxDq5pxhRR4Uvv8oD/g9pEJhKKY+qFVTO+b/aw&#10;bUSVBJH5NsGeWrU0l0uDMVVqwBnL00CrgRVngAxWtnm9OydezgxOKU5jyhbUk+FhmAAMInDxFGmX&#10;sBR4t3MWLlaEHHCCHf2JlUa5YOvBOMe5KVc7H0m+csqq6sU75kKNzRP6ISyNT/IdTHwjQt2ZLRTA&#10;71Yz9khFSx1eMEwBjSlyl4AKCC+zZv6k2e+UuICJSto6TPCr6JxOhfXTI6Zl5cxusEc1vWFMrwU4&#10;f+kg3QjYoir5KlHvhAl830Z20y0Vm6fQKhFufPazcG7KdEWphVlL304mxb0t9vrJmkI8YcCjMAEb&#10;gmJc77Gi7BUH87p8k0KeqwCMX7a9YDyKfPgwk5pM2Xz9YXIV8c5q4xZV3aEN4DyWJECJFACGQAAA&#10;AAAA4DQCH/BhZZQQMAABjgACAAARZnRAQJAQMCylQqYgAW9GZGAiC6XldCSdJMWnCSMdApaP0pZB&#10;R7imt2aCxBRXSjmBaVt4YCglc6AYAE2CmBBVsmkFQqLTA5HJiURDLliBr/6Fbt1SywGFQnQdKhXq&#10;UAEUxb6Ul/eJfdWqSaC/nt7hkC1gUptDfTyRCLn9iIyTBIpVQkrBwp1AACtqNQYKzjV9Bc+gojz6&#10;EU7aNa6AxzVd8IAihVkOhojTW4ROfATYFK/2RTuX1w2h/Qr3c+AoqWoV1HNBVDJMCOhOoNH45zhv&#10;imBeTE+cguUC56EbxoDG6JxHdlhJcHPEAWW9XQol2f4+y+qHgI+H9VActllRXQZkkCHIAZcbB1yF&#10;pHsfYhNoXBkQyFdSGDSDmL0gZeyvCiFJga0cQDEGpg96ttIscoHKkboMgpXdQUsVTTwT6AkAmgYZ&#10;5FUDZXG13XwJDuPgKkWgejGby1ofEIB6qIsOsKnNxhV/NZFXQ4jr4EEPgguAwiPsIZ/CGTMSbYSL&#10;wQhYQCS4cYEhIy3G3FiOFAhicw2zSK2jcESpanpug449diLjO31pC5JKC5loikYPbN1A5XEUDMa0&#10;HJDPWANWoBNyucZRlYChzEvGEhU+fTDMEUf7Ie0pfU3L3hIrUpvWwhFgR1acqir2vaYRrCZ96gAf&#10;HOyiSAowz6nla+mPe7RsnYlmAEaNSIRYCjENxvVrzSbLZFrKfqDMYFC1oySAkuqJ+SgirrDRuhW9&#10;CAkD6bZTbB1YGX7R1NURa3QACsEQlT6MUnylnyAbWdsIBUEGggtsRUYBM9LxQdHHmQZeIhh91dMx&#10;ZGl5xvi3quO5xL+OCZHykJ0PkjjD1+m+5eLkZCPA13aMpMfZagmy8BTYvQz8vRsfFy1Cb5in9IN6&#10;TJU3gKWN8w8MG7Bg4ADAlae/6px0EdUZMq/7z1bOkrJe233LS+8yvfz6wGlsbDzuEksv49ztVh1A&#10;g1ASQNrW2X2mjTFG38gHlRWjAwyeDvi4FtzT4MxsSwSJ3rYz9VERaACDNRy1p9duq2uPcL2XGgwD&#10;BoECt11WTNYgEWIsQTYIKIz8kuhUEbhMS6wWXgyw4b4LcWEF9pklrDFdvKY5SjJ7wc1vZnM+tOYH&#10;5IifbQOUsV9FZupc7ni9m7v2pcaG8844ygJd1IbawQgnhD9tXnlQy6klDU/CKX0l7XFzzmcw5ulL&#10;s+vqetE7Z2NDmcv4OnPm63N/7FHdwlVQozWb1GEYKLHb9OBz3KdYbkYAWgOk96cukhx4I/CYpfcO&#10;YG8641IQecLwJ/LWkAbLZ0b5n31LJO/W4TrSPUxzDKKv8oQacJWi1TQm4MyHbJYsUB9p3VJn1F+p&#10;FdLn3UDhnn8ehySwAD+uqN1bOjRDrfJO04wODGFimnzfUqh5E2Wwh/sC1OEqHZSyW41WNer0bROe&#10;WaCKT7gcWNcXQBkHwiDK1kOTKkqSLI4Q6J4gOh2zCR1/YnDy3pST/aNm3WtstdKEXgDascY1Pyjm&#10;JHcB1DeIDBX4NAADXw1bV7pPlgCKPrWW29jLZVpZKF1ZLJFTlm5JCtOAOU5MIbaQ4DKFPlNBXIYc&#10;ah/0RpD38igfbYMYQS+mZNUa2v8IH88k8ql3E16GIar9MxYo6hkYaCyWvuR8rP+9TEt/71Ug9AHE&#10;CBwcrf1tJb6WnratvpQj5BZULmwAUzJTtvMkmL/glojE9y8lvPn18LQV2sXXWu54krp5RTvdY19q&#10;a5iTkEogmJeqGmIbywoYKep4aVT1abO7aU4p6SInuULbRZdclwoszMJggG1dmKThcIaorRbxSkem&#10;B5G7BfQA0Qa3C0qO7EnkuQiWLFAQItUMBndILYBSi3nZ8Hda84gagZSousIQ5ExY8AAigFX1iYQx&#10;3vtcVeCM+t4jTaVvLxzJeOvuSAakQPMVJI91TLJ1tNxhtH6oJN6P21sKX9FhwxuhMBa2IreDVzvh&#10;ZLNL9COeFEE1+5zNvIVvyBLG4UfnMoXVH5ZG+zqd3XYzO065lJ5YeQkve+JibjpcjqboFEUzjrVV&#10;gn8dS0qyA4vgQ2P+MY2s9PjHuoVU/HPvyKVajFjnVh8/dPf4GJrubMjwjtrubwWjo5EbkubqePnC&#10;xLgHKUGhKvdLO1Zsu3ppHZLzLqL03NUP4VDT5MF/LiPkTV1yWe8VKaP70N2Ig0O5BhxbOY5gBy4Q&#10;G5hFATLff4Q2iAAAAIFGS8AODSECDBAgBg80QOjMw6INMgD3fW7xYVGFrtjUVpBQOlhBz5jv+HFu&#10;AReT7w12IS4hziIOt33oKKqKwF56WhdgiaI5I91aSy0QA9YAeyZg8fjKQoLMR3QbzVgPGD+8Qa0m&#10;AO+Nj2s88n0jF6dyhgGZC22MjDi6LCcsPEjTRpVFF6K/Rrfhgm/9pAUoQ01yC6vFBAwlmrBRELah&#10;l9d6B+ZKSyEVgRREk0xa5JH7xIsQi131iFZ2WuIGNb9CDvNhdi14pM7npGEdaB1+yqA/42rj3DG2&#10;fmvSoPKr1AdhaGVdCDICVMK1zyCzb3akZIaKKEvIBUcx0QR0rhBOHIW9bAUi6htwDbEGNxKFDVN/&#10;4EzLo8LR04OQUyG5BvnsEVeaTAORYagWIEH0LD31HIEKMXOoLsnIKPiCREbFz3EF8R/8Ke0Q4JKe&#10;J7gaMvV4ATUGVL2hIQBFtDrSe4pAIFYAh03wh+MS2pXnaeAAPYSNwjPoIdgoIhgiqSPQQKghtAuH&#10;gQVSbqiaL9PrCdOlSmqknsIVeEwbwhcNuBdoQhAxYwePNmJ4xGjy5Fy4moE+YPoKql9ORMJvjFns&#10;nK+fKFh/MnvhCG3itgF8kWMUvGlt7pob8/6K3Ov3MI6t1Palcgm+eAuGtzMZgViQWEAyYbhnQWJV&#10;zKaYc+CKEv93mYPdDlmI379SskJTWiLC9ZGtbVXr/Fk7Tl4c0StNF2m9zKBmMITAN8EfYgF0DM4K&#10;2cYqJ3QwrBgTooBH0oqGZgq7GOKz7e8DwswH42cVQ4gmqB7IT6kg4R+8v2PLustNYlI8UAyYrITy&#10;pTASmKp9HWAO30MUq7/Q4rZVBqUOJ4g1UybIa58aOwbeb5EFAJpa31yamnrjsBW6e0mq9tYM6PMl&#10;6UZJQpVNVJca1GAvBVr/IvdNArIRzEGbzQpVTP9noHNPoL4URGsOE1No6mAQgPAvBnPBZCaZPEC/&#10;bJmzxexHKnu+VaUpal8WyvlaWvnkYBZCBac9p6P09d9FguY0ry/1Q7y3aWSB6R1DVQUCeEZaT1jW&#10;NbRLln9iCGsIFhACXkMtMLtZpMQKAcOvXhKD7ZShiVqaUO02yF7qpnWGC5xqueYfzn0oZ94i4rRa&#10;VIgmbUhNiQ2nlXjrMaYEepBmMF/YyNsLcI4qIAI5POQGQ/MaIdF5a+wnDUJCwNhHFdllY9lZnxgt&#10;0SZCLyuJp47q68ji5ChhHhfi61UrClM0TeoMRbBmDduOXLOmr2iLSmfYTt29m43sNFxUOmSLmBTl&#10;4L7mtzbjbvGT06D0CF49jRGpGwjGQRFr4vmaq3GV/VGEqNg4AwCMLMfVuSIzjtuABu8K3lHl6NEP&#10;YOgw0q6XXFkLixgIZA0FNWDGB6tJmhg6e1ALUQLJNgWqS89ExxlwqUyC170Igfzw+Qom0k073vCe&#10;q00fd9pZNcOcJXAgMWluTwj+/96lUz2RDVFPYOUt8Ao5KTWALhgZyH9B/zKOBWYlarhdgwsozE4w&#10;yGZmBUcUGajQ04rAbuks8Q7KSaLd4RlyrwQBlEIUKz7jlJp4g1tZ8IxEhQH6pNExnjMluPxewzpK&#10;ZNtJWDZWCa3Kyhr0NqJE9i49wavdSXwhViT9gEd9NJAgo9595+hOsBygIDW3YYEMHFE/VHVa9xbc&#10;vrLbSRQinTgkmCBnF5SjEJk15fMImX90dqlrZeI8KJnB6jzDZQgI7PZyhmsvAMDIZ4NZpdPcQEk3&#10;XV6SR0jegv5D6DYEhscGbwEPoWZh3CM9OaiZXGFmkdUy0ODVQ/8bCN0PColaUuY2WXc5jCJwU6Fe&#10;Llf9FOrGBttCzByHxgj3+Yq3ikIWeAoZB+T/sOI3wA7Bvr0Ytt4VUOIVbPZ6aA4SKLILFozLxsET&#10;Fq/1GeeJOse0Mby9CgXmCSMOXozmEIQxmOafJ57F05Yedin2Jp1h9FIlfChi8QUEWKLFGbv4JPrz&#10;DziZ4epqRkN+Hcr0gaASSsSiwY2fBKxRuZUP6kJo0Hojjtv+qbeECqyoN5WMtUgY20Ye5SPEy8k0&#10;I1Oizanx7WaRZ6jSaflLnikXEXjnotNQ5hN3vF51/HT3oEPUPEQdCWUOVx/KxAnlDGq7MTSrCcTI&#10;cg6pkvDKXQcEnTFBhTbr0+hkFR0tBRmHQ4sHvLQvAce6mlUtPWlmnzTQeQkau+C1jcXCbEGRsmgR&#10;fQrifzsD0II4GeEGsg6a1IulcVoqwapAZrpQs4AstAMGATyiQAAAACtIh9hgKTQUC9AUENIiAAgn&#10;9/xl8oqGoNCMgALI9wGDQ3IgJ0sHkoaFkzuYOUxrDnDgKCg8gEVGEdFokB0tkuSdR66hRXYAxy4y&#10;2UgEFr4mWT56qLoWNqSHxBXEf5ToLGghXrcY2YqFV3erT1kG3UnwzYVgGrmG8M9ToaQVO55ApI0I&#10;UlljXGHp+LUGkR3GFqFU8ivmBiUd0c6DZB9xMHSlyQQwtTelsRDgPEBD4e7JsLi8HBuXngcpQAag&#10;omAxC4X6ugZOOHrkCVTiCX7RCPUEv8TIQ2gvEN/+gWJmbAPvkmgs5jL2UxlISqH8HgVE8WhaH+pl&#10;ddCga4UL0KznP2DPFqLLbfJTL9JCw0S0BC7C3zFzLmH4NBXINCTW0tnIVrmhlkr65j3ukXSxvMHU&#10;JSl80AC+i02QVQCeJK2UkhBC5yBsivQ6odPgB7hLjCUcCjQSJgh0EUZ8IR+cIyrwgMCLGPgJwQAg&#10;JoWjGJkuCx5ximPVAqdOjVdNzmSBtJV1ywMZelFqsunn1EDr0PJE3PZ4W08KtHZMgDuMZ4QLKX3r&#10;5FBNCxqRXTastSX1v9LpfhJmFLv0pdHJk3RrzJTy3AZc1gief4Rip+rV71qaGAGwHjJ6pjLKL9Cl&#10;nLNL+j4+LkPJAZTiAwiFEoW9fhHy3fBiHNQLPJItnq8FcynFR9pWhFIAImBqWeU7lGcS/++vvvuX&#10;z0thJBK5BkOFlmXPhhVq1dusgffCB1LTDeR8A1LrVLxLb9oaaEtWrPu1Jo9eHXDQ5V4jgvEGFpue&#10;fGyo9p4sPcUqJdJLwmwOAN6wk0Jx9hA74uD9CwQBr1whlt+JisN0bUf9OJBb0QbRaFm06WaCdoz7&#10;rN6BBTV2oekYiBalub5eSOMqNrp5fOyJjIRJRwXgetWFz1zQtZmFRpGW+kb0idS27DE6KCqBvvdC&#10;x8fplyj7jlsUrItRl9gMI1fBZHamlrVpBllcEAyyBiYQ31MEQYHoP672WSdOW1xYhEtQ0BmeQVWs&#10;wNejaagzPV4Xv1xZJQVL2Yf+L9DALhHbCpbPQoyiiMhKDmLRNvc2wOjA4A8NW5XYrqThACAOA6qO&#10;D3LxYdTIxGWRSO1sSQQQbYBRRtp93sKQhKRl+y7qyqj6qxU1nkDsBUe+JAKiEposJGWg0QwRM++G&#10;dDysKcLxh4g4PE6KXjKacDXGPn7mQYHAGZe/92oSE10JypHS6sLO3ei1QAUoAc3VxLcpMADcTS1C&#10;2dlDlcS+0NXj8BDW6mtbm/jLt2sqwKkZE65b/59dC8gBLS0flLtsxfT/U+Exg8bICDsTAYN7Uxuf&#10;xjLoaBiwTSg43GqlOEAWlUGkIGFKegH49JyRjAEE/S1bOddbODMH7iSBWHiWG9Jsldx1eFTfcObn&#10;FCQbTyBj9egxa0v55ZKen2p74pCIKMfAmO3hDujv8QGz+Ruz5UsPe5QT6da/iB1ilVMqVChrCNLU&#10;KiLTuS8VWJXZtJBJNpaLORJ7GqAriNdmX6P1rrym7lUi1Kv2h/CAZpSfpV8WE+xdmFAGAqHPf9cH&#10;uN1G3iOGVIOcrQaZGdBkxjFORWXw4zSSiCjsYM+hdMG2cxSykYZX4+YYmat13Gsz6BwqAHkGiQaG&#10;6Wwq8RWWuihQiZZUHpBfUpU7MjXUb/rIXcBI0lh5dtAmBdFWtMIKXXkPGtYBGEFwSDdf+85FpXKT&#10;RaogsUl6rlDazFSSyEEoYRbgoJtbrijCA/2d7hGqNeSOW5IiyT3W3weN3Q2AXYn1CaqN86wDByvF&#10;hCs7cYv41GMqGjCaXUFaiHgNW3+WHiRMbKQS7oBcCGfbMV6ZLaaBkqcq185hmUzEatJL94mEGiQl&#10;9iLxuk+6U/GCEowLokeA0HlQbE+H2R1W9NbMszKHTarcgdBRCSjBbJygPrqQfwna/srZNjcAXm8E&#10;u8e8UpM6jViIDkPFKzLgACBA37MjbPOuf/Lx+IBnZpVmlC2deetqwhm5W+7hOtenFq1Yw9lzNL4J&#10;zEi9XcYXsNB9mSKtAOIYRKXnOvSIj35PIJMiL1+YG4VhMOdTgyeOHjMm+4Wsyyz71pYUMCAz0ZCA&#10;RqNBC4Nu6kmwGI1l8FvqJJ0c67LJWOu++QCCFNjDYc/Sp+TlxBwSLq0VvNNfFitgw/7eyG2zcHDV&#10;atqFS8R/lyTJzKHhikMtlFdNokNIIpzydASOk7h08mmmgzcATeCQ0AAAERRvAcCuYSEiQYBqAQEI&#10;4wRmwJQTCoBAoIqJQIG3sAouVN+gUhoQKzALToxyH4zjGgAjH/kFbYDJjYViLoepIq/ePUV4luR+&#10;2PLP34CiMJJkYL+YvKKugTDGGYRC6A/VyAxGiybA+PGuZaBQtO37wHCBvEqTJQDLTArD4ZctCzPk&#10;mJColtEFx60gttlnsPSk7nncgr7/QrG2Uj2EHPCkggrFZSfAU3MqwOpTSAopysj4mkJQAbiEL2kP&#10;pAU6dYg6oqBicUH5AznE3i9h0p1DgDHqZrNdBKx+1HAo4FhcwQuJL2r4ElQOULjCxcr0VCemYDkF&#10;Th0NUM1yP8eI+5ApZHRJcExjco4a5OhPEu9C6leCViJMVli/AHpIDCRfawaohjEQFbGh7V1dKiaC&#10;JCeULUgkCQsi7nQ8r1mmGCbzgx7oTKWycSQxMNUSiEVTDX03oBnfxR1+MEUYLCC4QPAYQDXM507I&#10;nLP4gGJgKqok2SRcWp2Rm4hHlcQQXOhYNJyPHJbW8XvSKkPQQSJI0Ep82FfD/Utrmg7ZcYou6/dY&#10;lxQHEnpTZS0hpVLFui5cmhE+nBYTKVW+uezkLR/v/DKdzWtlczZ15DpWpId5Y+SI6ZEs3accX8wi&#10;UcaVsvgT2m0qsiej7GsEAxRVwwlcRmDmAB6SPqivHQKkWPeFAwHIMgkVJne8/59mablKTlijOjLE&#10;RQhEzPo8dT/OMKCPOQ0kuhTsRfjuV3IMEvOxSW9zoWeeFKOvzfY2c14q4EMgoj5AAJkJy1PmXd5e&#10;xW1f5Vu6E20epWMQ3g5VSEeKjbwakTe/oLz09TiXBRzOzHUxSKXNDdpdxo0kx90Kjpwizz8tx5+s&#10;6iffztnNVF3IgWDEm+qi/p+/6BSqB8I4mxR+uA9+WmBTj7IgBAYM/MgOw4XT6tC8dOkBaZiCcmEl&#10;LBBJGbZzDAhsOiQo9pBDYRnItZGCC0PUlKkmP7YPJ/xWhGcupUaksmKVupFQ9Y+/emHuzX9E1Isx&#10;nsQ+favXjBZgkOkcg5aLcEQL7FK5u5yZZ0yaR+WfG3ku+MQHfkmw8ZlPF7jPCfwk2GvVha/CZ9oa&#10;zgTEBPY3pPM6ym0zZkq26gQ1bZMtBLFH61OuREybttAUpCEbmMBCu6In6nwALhPiUhmSKeHhI4FW&#10;oioEEqJXCk0JRTlwlGlowTHJhqrFPFcCwxHeUlSAuUZbvJK3xTb/Q2HXWXIgZlFaVdcv9P9CFReC&#10;mtblRCJk/93gziT1Slrpj20jYq5cV9yJaAUqASP/9Lal1CXgY920kQ4w1O3NQBuKcLlcWwCi258P&#10;JqV/+mK0WbO1bTG5Iql10opyLjRFjX0svO67dAqmjUqeWUi9wIM82fVjGbbZAtqeiC5VtiOnJ3rL&#10;3zu28UA33kJYBj8Mv8CB6jL/CBYagzIDaKQUuyf8S5uf6Omzm2u+l3VF1nLDThxeVP9JF2nRCUQD&#10;ttcGE2izEwDCpr8tlhPNvUgMUqNL0+lWkRy4Og4AN7btOsoABMsEkLNI7Bkq2rdff0glBuHxgiqR&#10;zwS8HH1wz8iq2fWJVT2wDSwxwmrVWtQljgEB7REF+JNHlOimrISbvAyvUFFqXSnSYC8+6u7WVfgz&#10;4FpPCZ9t+DLpTZSTafSj+n/wpYJzmCyuJD8nhy7oBgxKOb56Ic/wabS9phvhhjC05CN+dMadKDyI&#10;VX9XYdz5/CMc+syeW9Tq7R6RR6UxfB9Nkm00dSAlt23W0nWt/o4hPUfc6YFcUzDKHLMFIxGXP3UR&#10;YO0S7NNlomyJQHyNnjyBpn2G8DywLNFZ6rYStTE/MQFER4/x4uLf8yfKXwMoBilop6mv41dE8gKg&#10;vhklomXL4unC9tV4pGpm7mfMkGvZwMWiaKJKewj1CNRFckITvZVUqQ7aDD8kMXIIBiGzvNggGRBm&#10;Uue7crmXcVmgUtJ+9armIapXtpf6+4Vv97lZeGMSiVhFYIGMZLOQtVZNJl0uunUmaKxrR8Th3CKX&#10;m/wymvt928i1kjt3O25Usook/WZ/4ABrMbaWFVcSKy/S+LVtv8ksHSisBboCMnB+sLxkFUAKIeji&#10;BoEShn1XBqbA/IikmFUKGbEUOg8gBPuXngJAgAAMAB6YFCBEAVscPCFICy2RAEvEgUTnoXCIodR4&#10;m0IBS6XcvQ0MLmrAK9Ks0xAGFg6kBXmfdndYTEgsesbmtYyCXgAgq9hpt4YrtnMWsiEgmlkp4oFK&#10;B5SEasGqSW76RJAdaJp4oJ1BhYCjvGBR/DCgOEGzRtMWb1pywt5DMmK22RSgbqnbqKPDNJZYMx0m&#10;cY8ZrWQ2lL2RiBDAcQ3grJM2Ug9B7xTcnT5UpQ4XQkCFBXwkUGA8UrEg0IfsjHdfXVRYE6gNk/GE&#10;CqAwzg0M0FYW+oXcOraXYRBCQuLvd5MkZr4mQX5jZeKDWAxhKfFRsj6OHICzp5VfpDJsguQFL/vh&#10;44AcYNt7dlaHNiqxRwo4IQWkHHXRwpC4aiIKg/z48Z/AlxZtPICOvoNusiHvIF70oAh90lXuJJpe&#10;I2D2aiukIhEgiAffehU994xwmLwi7JBH8EAgiz8JhFkXLEwgHlgNWN56HBByF0NRaEVkFkyeC9KV&#10;dYR6nm3SOM8QKWrSZ9gbOWTxtgIs0n5jLX5BTR2KTYAxFcXlt9afmytVzfPoO6yam94FSbaKAUCB&#10;rBiR2s5kEfWI6cATlCLVVHRUMaD3g+nOdMz81rCrzkiznn5MZB+mABpb+h2dSzegZue+WCf3trhy&#10;JNM5aw2XKWEtEL1NIpAB2SCgyDuSLrOr8cudNzVLhQwpj0gNMhCEBjCVC7q9S81Gd0VUjsrUoMMl&#10;FL1m6mKIDekAzbUWcvAfQLunehWIuDJuHdwW/zwNSkkhEDKU6ojrmMACwmydDgAFmyhiFf1eLZnj&#10;8xgaXILTf5AzItbT5Ds3gxeVoPB6R0lFNgclQDNDU9MNPhHK3UfvMskusGm693Iiq46ny6frVPby&#10;KIzVNQJQH/D+nL6W9bXxWltS61nIx0PR05rzU4uLO3FC5HlCIGd6RL1rIdPJySpVd4I0+qwI6sTJ&#10;E6cspDiR/KIslU5fehvuCBNRy3752Nx0OaniRcmibFCQaaNz4OGiGA6bXA7Mgxx5hAheh3zntiPb&#10;vhefgv+HbXWgK/10Rj79lHXFoVhUq2XEoWCnKUMKhdP2PFAOUlWSEY+I00AcYADYCQ0k4YzTjSTp&#10;hcCIlPlgEkN9L7YkAIPkk/sQRDFAIdYUpAKOpubQd4kj5WL4LQQBpDGKDgDn36tBAaRUrNFGWkHS&#10;OaaR9AJynucEp07ysWVMWVJ9FGzuVXMq20BaSaqfIY1LAAGxb/99cDNUNuW3Kij8sTPw7bTLXMBB&#10;5TjfIOgWTWhbJaYTpNh2yMJpfoc6kDTRSY44jP3VknJL5UPq4CqFMfjGNdJNTJkhuD8h7HrkXKRi&#10;mu+wYFGDLlO1PQndAFpR7nZvT5uSjk8EMKy7R6pc0Xp4BZ2L0cDPWuIQiqkKT8A5aJeZ8Gn1cNvb&#10;Ntl/p3P9d5TaspiqpZkLX9PAcm4tLNAUmqlh2gitVuHCuQo1blX7V/Bn93q7kLEVU7aiRjf/vUZ0&#10;tfnQlaSQu5bRWrYgalckBU9T6RZ8bHw33OOpxfjCYl5o0mMCZyWfST762U7SWlbmji8KXy+Scgfg&#10;xg3E7CakZmbx8QkYUZpxQERDAiABMp/7B9DgxgcSTmVyK2GN53PecQL1pdqM8nQLw6TKAOlTCImF&#10;qPfRQiN75bLQTIcgbBMLZOZ0YEyrRiveWlVqFLP0cN6d4BAqHNAgpE2KISth85aLxVfQyJ+He/ih&#10;y43EkoxoiAb3gB0HY4556w84gW56lV5WFp6GLLzh5U12JKLyW+GCPQWoWMMzUenloOv9bRaVVBHM&#10;KcTD8myX6saUOh2Q1DcZ3YTTs7BYFQpQRgES2bORGC0IyQgTnljxfVghSihg33in8lJdEU2cv1+7&#10;XW4+fGHPlF7tftVyGKsEdfH6kmstvG1vOq3DlUmpkezVF9EhA8qDxaELvMV48Vjeatf/k/FNB+Uv&#10;D9LpJNJpVgGXihhpYssQA9FqgPJ/EjT7iDjSDGBlNsIhflvAFTCx86wmCRUfN3N2pTuSMydd7lA0&#10;64m5gYYCD+8QRYxPrapu1o9fRLkVb/IJ7vPhXHpfyT6sUyDTlFghFpzc4urnISyMXDsIUFUlHSx8&#10;evucTWb3ltoUiOdAAAEJuAFLOh5w+xi8wQAApIAAHUHgAfMAAAAAACvnk1AhKIC4RAvECAWaeqlh&#10;zyEENKzEm/5DIsC6Rd37HQRgUbpwnYIQzqKT1Dq5XLwRxYwq9QjATeWoboBFQwAVa29T8qU3fQJf&#10;D0tXcIgNKzwQOjEPX4gseeDQTvc5oWQdAjRPBHepwcnoEUSRwrGdbwKG+xTgnyQY21l8rHmZGQRN&#10;k5sDtcwVhHNLRADZwQgKg2Wq6eAhELKKjLP1i9l76TigtCSNT2ExZoK+ni5VnN0sAL6b7HYYllvw&#10;szkhq5tighakZ3EE9GmwBqgJk84hwhkgvHr7wA6XFHFQSBgqMelLwkhg2YGKmhTkBAlnIMQYBykN&#10;eFh574TBp1FJ6wVTni9atFK+VvWHDftrQHeDYmZhmmfgCXTfksPCKqlsXQXcAgHtTkcDJ55SCOxW&#10;ENGL7ohACH6Uh2KjGyAHpLIR7W/lLiICnzgAJBP3wg+JtU1ZPA4LLBD8IwMTACFZBtOF84dWaV4Q&#10;Ys5YIEXTaounQ3vu7QRmlp+HHIDDvK1yKgNxT1zG7hLEHzUXwZDm3kilkL3PZ7kmkHyfsWbGIw7T&#10;L1F9xIOv2OhICLqFXbrJzfS2BRFHcXQo9ts/kOoVdiYYRTFy6D6xFSblsNO86w/7dBDKn7gK90Rd&#10;C1kGmhSaDD4Ur5otxUF8/oWTSD9c6Lp1PLO3qs/iPpW6TZUI9g9pHlHQjBC87qbA2tFNk20wDZfg&#10;/Tc9gCckDzsvZQ/Dbo8KCUrn3lpQ3jFBTNU3TCpYvkmCgur9x0CPfnrRA/y86ClJZdbfcWRjV0PU&#10;+5C7I8ap25sp1C3H9Z8ug2+zZZe6rLNIhMERDplYiurlVzU49a1IKZMlsu7uYySaNjPcWjGTQJek&#10;HMP8KagMdTZutNHrbE9UXqz+4nV8dPGhiDTWbLRenlh8RaKqUFgitkfxSh9/btttv7ous+Hd3IBB&#10;+/elSXMIsnJTVEVEhUMGMGTHWaPJPdhw2tw9WrZ9WgZRxNLBCc/CwtRGAVGkkU8A5aSfrJ4HRgpj&#10;eJcQp6xq7B3RBemsASRJzeMVMWm/vVs8pBKbXUFEDDAIk3pbazvqJTJU3255XBngPWFxYrz8EjxH&#10;aKY5yQKyHJc7YUVcSHrJDnAdObfpKCKpxTEYCnXKHjczm7o6Nu/ABTSoRzlwd5sVn1+6AhojWYbQ&#10;5fZ/sOpdaeRVq4tQXrEEyIBE+bFJTIiOql7mNluY97a9o/ARYOaEueBMz3KqoKD5DCujTvsUm8t6&#10;MDOD9o0mK05IKfPBicAHEPo6v4d0y74THs8briQxlqQiAAgzyz2fjIdBQmwJ6QLFsBHXmsNIaCpb&#10;TOYsZM/QIWI/pP018CqvXTln/Jvqiqs12y9Vxg9ChRmnRUFRq7asd8NmP+fk4aZ4KU2WX/hbfunN&#10;AyxzQswBNfnzoFt33RuLsgTOrWwY5AZEoAKI53CQdyrzYq0F3AYfl+h4gOaetIq8TN4t57CjkhsK&#10;B5iLrYVYiXUsDklivyK8FsSNaabgMMfabS8oyXbvcH03EmCPy6ZNt8k26q/JS5YqxVMySUsGEVdm&#10;2FreIeAL1rA1uH1Henl5UXhKE6I4deDEOmCnCBRj9XwHljp+kwj6+SkZFzanXf7qbVoa2KIJnycn&#10;cQon5KVspqc+XZ3x4VSlkedG8Nr3v6dfOh3crimLyxdjkCBSUYAsMtHMnhR1mzxGZKSXYhRDD/1U&#10;zcUAnb+Cjs6vSwtruwvHKRNyoOtA5GE4dVXQ/vlI4nl7mN3CjIJgaEsbLxoAhZWP2zQ/9P1e6IGq&#10;aGBq6g5k8MD9WxXecmMlMQSMxQQhiD+MIUZgMp6Oi1+hYBugVKHBCCF3ha0Zm9bfKrQfcCwenWlZ&#10;1Vo6auXU3S4jPjqVEiAC0CIKKlWUejyuU9OATUVagZmxt+wtpKllUNRmFTLbdw/lCvSqN38bxiVS&#10;g5ibrBVYiitt6/AXCKWJmYI6XABDPmHuZ35TNJXIjlnEuNNWYpn4uHzlgJjpB5SiyZTtXOZDzNkV&#10;JZ0N4U5E9X14i1kCBUdyGtadr3Dex3rEERdUTg4J2txUMz+BE4X6T1piba9X++QwFJTMzGOquA9B&#10;Eg4DQHoIuqvLqIkwGMIw1iQhsdFwPwQE63DN5vuI28U3qV6I99wA1wzE/oG2EOzwQGYluY3LAcQp&#10;Wyh3yASA8GSf3XhFLOleAB+ILBAjqqVxChtTwqHzRGnYXI8hMkR5CxNk2zS7UiFRIawkOpYqPZaT&#10;VBK+SoA4HUvMLJO9NsCpxsHnzAghQWLEJ6nwC9USFguoLehdBsUfakXEHk1pihJeYDKZkoL20v0u&#10;JW30OTPToraJtKj88ypremZGDksYbXX6/wfYF9KZlhBBSire9A5GKgScZEAVTsNYoPIOykGgzQQ5&#10;CFRdjfIEhczgYFRu4AGMJU196KojlsZg9o1Pesrg8IDDRckS0T2+PglCymy8haQkJcbVQ7IFAQcj&#10;eWQOoUHj0tVoEKC0gEr5lqbGEIewlKZWG0GhQ+HXoDktR5XITlrKBoa2FiXNmXEtrS+CgSG108Ac&#10;JgRQMq2fdLExDyMbiD3SykdC+wB7cIqgNADACiEHL5yDSfPMUggwADKp2t4d8AEIXjAIRSg42EoT&#10;JMVWhv/VSAkYjYxA9iJtIUDf6NMLKxihEwPLHoVIr16FwiGWspAEzmLNqXQsLzrGT8GCBoWbRFLh&#10;etiEuzEzJYFCrpcrWoFlpNlPLIlhc/xjMjVHMNcEDZZpgMRhMuwKlVrQIzLjChdLd3Qhlpry/kPg&#10;nUbgy0QzWPcGftpLWX6t7nCa1XGeqmKkqA3rX6ATUKmgiOiHaQwSMoyAt+pJgEEXhaVfN5ZqUAUU&#10;Cj15cgrMlBwC58kRgkYtR88KKziDbwtR6EHPqjF5Xu07XOU3PIfqXZEYRS4W2yHuQ69KbF6gjOin&#10;awkm8UGUu5BEIuR3rbCtNCEdoZaGJzk4gz2dCfkciunSEAV6AA6i9P8X43gb8YYUFC28gcIIYBi7&#10;gRQEBN0LALxMfgjtmTO7r1sUPXClNfTlbE0U9TnLD+OXaSInTSbxU+Xens+FKaWfwuAUBOZJ/zQm&#10;cItb1P3oEOu6zLzTnkMISN9OgLgRwNyYAvSI1WgsQDAAVBv8mK2DORAnr1E3F/JixVRSw0ZiKT4L&#10;UgUxgLCPIWeg+kSjS7uWoTs5SQyO2+H6E5iKP0aX3CGuCiUMvve9HRvuplCA7ckYxMZMTYUy3wAU&#10;XBrG5ia8e8C0lM9M0mlBO2dc1ct8wrWKGusIgOtyn9esKIvq/vNHFSaIVm3GIEjSRWoIekgqV2wM&#10;DhanMgTMZGtoONqu3CwIMT0oDgXCAow0RpyjLEF1pCWMQADqXzprDaypDL19vvizgBxOBPHzrkzi&#10;lie3xZVj6w/fTXJ+bHRv9ryeM/lkojF6h1X+aE+y8iV3V+83CcVYs0SLKLR8IOnqUKy9kzYIinYb&#10;w8+XHuniIcejywXt56e16Yu7BpVLCQ6IABdQAOTpMir7s1EYfvrYRru9Zs034m0KlOEscLkuraU4&#10;fYdD1R7PmW1K2PQotkz8DZvCdhVBSJLBy01CqRbk9LumhH1jsBLXptBDmhQyp3gDR5y1SuWYyvUd&#10;xmk77wVVRvMl+4K9x5QXisj39gQqZWPBnrSUTWf1GJSn94tsu2Cjl1ySJSAOzbfgfjzodcCuZJUd&#10;RLqBmd9rVnrU8tfPSU5P2F7Mz/WuocIQ0ZOsBUXwp5NHsPilCSUx0UjAA4DA6EDIxkWqnhcAyo7I&#10;QcOZ79FZV9QUtpPluoiUVkPYQTiv1jqsmtwBXyWrr4HJBEfoPhdtPUgG+qRd3SPDQAiWXEP16OhG&#10;JwOZ3WqEkXueXLRsIAaQ2y1uE0dW/21BSSjJ2HZlQUIjajoJ3hcmY0gAltDEY8m+W4z9AOoeruX/&#10;jb6oIcOZIHoC56GxRZQRkR40WB3C0CdRjyQok2hOkNovU9HFEDE2DBhSQAA2LgjHfiueoJEycckW&#10;Ghy3RzG2X3qqipb0yArbLsT2Tx6hQj2AttlExZoGl1wHkZng0wPEbnlB33yfb9NC9uofeHfFfJj6&#10;t6sCfzSpGQoow6ufc1Fbdyn75wg9Wj9m9EtZb3OK4nPPukJ7BBFzynnqcoddAVs7EKYXzUPp7w4k&#10;UggzGmom4yjmpXCBA3Mg9taaCODNcklQ40Gb3lgQo5Iw5dkZfexeFzIsuYDrhzY8qDuHICMjaJKS&#10;3W/llRcQ3AU1mG9WoKhYdFULHwsqVdl1GgK1XUJKiBpGVEQVyPK0kR0NBSBTX9XyPsP55bJ1HTEh&#10;ubMpPhAvhXz8LhA8W1ZOpEd/Keg4p6f8oLYhqqcwStt56BRL8HBBOK6wQCAxE2FKyIigWwqKwCIg&#10;6GJJF9DiAnZVRCGsB5WcuU2Co0FbsHkACjQqCB6HzGnxbRAXF/5PRGgTTCiciMLHPVT/P8h4Oh8k&#10;wA3B6nriZBmpl7kJ9M16As+3WDfzoipA0f+QWMWo4g2e+5BoVQuLkLQl4IYFMHDBTvPg6qp0CKnA&#10;4QLCAviGYJF1zlCkgfzNzJS6tjWkZfD4nAAoyCOrVx/KCCGrJIAN2QyrHNbiCpegdvSEYAWk7Qo2&#10;Agwmtpg4UV66wQJDZVokmGMqoiy2HItMogdRNaIej5QX3RH4j/TPvk9hTVH8IB2XghLl8OaUg9wI&#10;wqsOAgX182+gZjGpth5dkRalLGe8uQMUgiUwQpyRjBR8daQj5A2IVOYGMxCz0YN2+QPOkWm/C8ZJ&#10;yBL1FpJgdPR1IFEuKd8AEeAoOvYZLwBb0UAGVICEAwLFIMO3aTAUlhynoClG/awAPfFI9dQSEdmW&#10;smmao/ozuw5OA1ZJ+P8E4JGnb3EElehfvGFZGPk5Z5Nj+nCqPNJKhNiIZtXqnRfjBlSCEUBJq4Pk&#10;VXMHyIwnp95kUUiFdJsbg3P9r6h3CCSuNnwW3DElxyEttbxAu8KaVBl/uTKMqLzOrQjD0UJHtxhE&#10;MNznCFZ8O95IhC15srv0aMOVg8x+FveCDlisEdwQk03IWAE4r3JzyxszVbo4jPy691jJhXC9oEMw&#10;czp9aK0zKlIVMj5/QmHRnc5GC6i/KeG+lvGvBlqug7Pdh9Iq6Y3DSY5fxcvlFHiZTZdrXPJvJ1jA&#10;f4hZIv9LHqaF9bl44OnhGYGIYXsfS9L0ce2fEyuPihwDvSK0zX0/jg6syzxz5JROlCNTEUztGlxW&#10;ksxsnVQkSObh9LtyJSZd9lLKcBZUmBHlkWU6Isi08TL0ceINQDomNE0kB4yY+vZ8i5c2wEJwNIiY&#10;bDSvYccxLK94uz9Y1Zb+cdFwQbyiKRzaVh37TcFgi7RNDp5PHH3rtyVxYoN4/iGSN6PRu0R+r5Zt&#10;gXLx2jrStRPO7zJkwscfUry9lYcJvW110wHZ4V93T2ybM2frI6ltYj/1okWgsVVqV5draRJez6aL&#10;FnzbpMqZZyDGAoyueTrvp49GWl/KgOIDLAWeSI2EvJElqwCS7NyEvwVSnl1225EjIxAYncZPGxVT&#10;7ZlV9T8osnnm4xJCWmZH2OB8957gmiji3HYDiQnvN+oSH++gCPMDHlikWlm/kmNOguRj5MNvmX4a&#10;owQVVNObaN2rWj7KRXhZIgxmiCIwrxbotHF/5MujymWXcuO/eKg1YJDxb1tuQ4tvfKoLQEYPZ5qM&#10;l9Ca0M5etpj/r0rU0lTloUU2vRJf74hBVXABClveWQzYyoAd/evnux6UCN3ZkRiSzxZD3MA80d0I&#10;MG8sB0/MXIwLPD2y23cSHlqz4kWVQ6FM8N5KMXEAtf1Oq3w5uq7Tvvy+jERyRd0I4Uvd7maNqzRf&#10;CIQxNSUbdzaEODoO0sguSTXdSFVpaYM7XJRKdI6jZCCOy9lqeS7q89W1EHgG6n7Fdz62bK7giiNA&#10;4uUpaUsKM4KjCMIMOLzFfQppMRiGEYciDLHWFZnXLo0iMt8oMG4apcIMsnkoRqQTpJfPxAlrKM5n&#10;MHJz6fybZ9tTJviRnFMlgthSB6YhrMH8SSLxzbjFKnSM5/w6p8heBpPu1+IUR6uQNv6QN2UsIHqd&#10;Df8QmLGjDCHeOQV8UCzG11yT5NhAXYIV0sJKJUibIYpxAyWAOm39OZRx6/FUQQKQzrE6EsQhkuEc&#10;6r1h0j3WgIFEBzB21GLhTG+0MEFgETAOCIbGBaEkuwznva5PneXTnzKMsIRsbiE1X86HUkPr3VKM&#10;FpHYCEJc9fETjBySqfJe517UD9BXsRDOxbJoODrUBMlo5N7sD8XN2lkvqm+i4uSfl+QqmPcIqast&#10;gVztw4Q4PF0RtzhwQCG7kQIBN9rzTE5Wiq4L1Wr1MTGCQOvVRSXr099UqFnuI8LteLaliFKJ4Wg7&#10;hYHSXri0wOPzEG0lzUs+SDsEEUII1MpXWlardxu5hwNKjgwhbsTigpE1UqC2mGsyqS1v7ANyyBIQ&#10;BgjAA7wdgXth2EgbFio9CSDlNtbNn2LiruqYj9y0k6IQaDTBMWAAfzwwBxDW+BgZwAof1eFhCq0E&#10;gABRX/MuCTCfASMoxYIVGXo6gtahkN8OQ1BfvvlAqs8/ACyrpoVyCxEH/4jh+6G6sQawiDsYxuoD&#10;tkTHG6Rf0mDKRMxtibR6TYoj4VpqQTgMKmNBqWmmMAMmpfIMuOlkHXh+YklLYU8Y2kkWkEgr0Ca+&#10;Q/KCzooAV8QKsy9BWCJCzcUAh25O4p0yggj43RnRz/C2WNB4IbJu7a6kMei4yDRonzIA7U5PS/WM&#10;PHSP+8yKUqKBUJ4AuEBLIWWhKqctNFBoRPS5BykWl50CAEbSRlnPBnYmxZPQhzpQDr80T56fdxQQ&#10;QrogAUfTE+Nd93/KWkHwBSm9EYWMRuSoEyp8gYOEwhZrEDJkUoO8IQzVEGtfh6NafoLchFART08J&#10;69FtLmg8TGmW5mUCCfEDVkE2ACJCUXrauKan1wUORAwPVMbaALAGNYpI11JTGIK8pzynAVDkgy9n&#10;QuJnjMXiDS9Dx6+TuXEnWLZb1lYDj7sEJ/hEsRbkn3UGZBICGPmAQwsY3LnpdtMLRN22NZr+MPPI&#10;p0L8TT3coGPMzkQzah0gdMsNtNaEgF0pjfPcQOXe5S0Kk1Ze/LiyJ3LCpjbFgasRq6WP4Z8lpl9p&#10;L5xGiCg0q4XpdQAAAAF3vcBMiTUGHYEKy0L/+BycWfL6O9AZxC00HgRprd0U6AyzZ3hsHppTO6qx&#10;n4XEQ0oit+ziE/P/VDrT3oRlMs+dF9akgvC8tAjWlUnkJVGke3YRoShhvg/yFNaGRSFRMOCOzdW0&#10;xFUAM17/WE9GVLccvGGw6f+QtnQR2OfsMln+BBWz6Jet4eswdlNJobaGUOhsIsM0ArrZX19ZoWNh&#10;TLXlKUZiAJiLluuXSZK5aAN54WIlbXLOIMvubKW4wPLVTc1iUAn2K3BQAKQ5JrGpGNWAEbkrbSrF&#10;+lGlXv9ooMAbDsl/wgRYeKndV6NlBP+lyzkUksq1PyCY/xfvLinjUEDlOWTYwpccScIm0e0z89hk&#10;fY0RpQi8XT37/Wv7a16oYAwAef8SMqSlTp+TRYQEml1ICls7WAnQ9Puft7aoYkEHm0UccQ7IlVdQ&#10;fDZLkukf/Trgv2Z4k8iyMTaZcLmbjKOI4Mf82m+krvVHcQ4CerPqPm+1UnTXcVTS+/OH8g/g8nnv&#10;x/dPSZNNKUYsrhROQKh0kDRSGGAi7r9vAWXYd6VutNun6LYlemO/pxYAEDl3mURrVqmkAZBfIkSy&#10;onNxZtJ9BvUvxqUcoKI42NA/S+QZi1BoATjAgFp2cfWbaaeldHqKx20DnEBGzsS1eSos6lgmSoCH&#10;GRGwp6lbOymmxhPcf/ywNURN1coo9//bnsO0Kpamk/rVxC8OCziSAYW48B0OMY2zQifIPhAsWHEO&#10;1jrsR/briuQOf7kCjAamngeg/m8iqLqdQA600uXMR2Zig6r+C8N4gYwEatwAOyl1MeFbN4Cochgk&#10;FUm2h7PAjvWXOPC7GmcY+x368WMfh90lrq7w7OX/TwBCLlOtdkHJ8TJuLRds3qm3trHVItsBaQlc&#10;PqYEq3fM7K5Hnz39OR6szXcpXm3/8hnzftKshwAuzZBZuSb0Mlk4IpvZP1IapHJtP4tSjphZOTH4&#10;l7f0PM9YVJOSLPFkOrvspykVBrh2KhCsSBZNKFNqKLwe9S8EjnqBrGP0ittuU2woTxmbpU5VJqAa&#10;+royoK2WwSvSBHAsP4xRM+5y9+Oyhn3OEZ09p0lkUOyeQKW8CpsuTv8c4zkiP0Nr0BBAxajlFFqI&#10;OJWVMo+YiG+2ShCkkRTNWA1AEnPdAoqHVQyVGIZPDXQ+VRDDl5asPR6g2Zf856bktGykGmNrDdtz&#10;xyLK0rQ5oTLE99cUh0LYSsrRH6DZ0souOPkMTq1oxAt5McsqbO6KGjFPrfIfXxbfYlVXCObEU3SM&#10;/wWMdLgsHGrBvKiq1FG5QVBpCWQXygO3SakEWPFAGPnJTCMwUwWSfID6MzKze8AMNAriB8K2D6aa&#10;b3wZUdPb02eNOgbYuQectrIvUse7jYD39DQqmmpVhy0E0dlokvW0QgMXb1oYQoIK7Z8hNGtL0nc5&#10;dGI5GGAeDVrRynDJXI92twKHmktcKwTYkN+CgpzGGoo+YUzhACG5bckMGxeQcIIgHsfwLcQlJ4hM&#10;EdGlyatgwx1gXzovXYY7CmioKLDIPoxRVaBJLeiYphfJcHdLWCv/xBIa0Utf4CLAg761WMq5rhb+&#10;hVPdVRREXthzCTIMgoMkuhcINnqBYEm6UDVjHy59cebnaFcTrj1WS3h1SLYK1p2fqExKHyI9bBWT&#10;4QJZ5Lw4pJUoZAjsOEdroXEPhUeFGQ50MaNiLjOjarLAoPdZfQCV0xTNC3HrBLtAjGT6wb0d6Fiz&#10;uuZEWHq4OF9DckFwO9GI0FPcx8FFTDnh6IWsIpkDgIXh4Eo1zsLvkaLioK9BZSZzQVdETfj35rgS&#10;jc1aGEt8AGOLBcaBCVBoA65UuJlLb3kUSIamivsMMrZEfdORzil7C9uCmoL/ihvaKqRgznGX7jxd&#10;wgLma3gXqN4hctVLE4Df1NeaYTOQXV1dEXB5GAz9A/bNB0BWZlp4EtCzJWCSwk9FE6OmBI0FG8ss&#10;ObZx/bACNg6OOXHYA1eSxU0z9PHfZUzLd/4Ah6j+Qa6qWfwHCOj4CE3AGJCZbr4kRyJi7aOcgK1M&#10;K9Iw+/2yCwhUYNClCvX/BN06N78L+zhZCbGQfSi2sgUVFCdrXL6pa35WgqLVhfSRaVZPwJ0oWTnw&#10;FJ+qdf50VLPa/4l7wUTfk40Jyg4nBFe+FzoDpD8BoU2CvJ+gIoEIYgNgAXENg3w4sdFHDjcejO13&#10;Q5yHYReRztYnlbThYFJ7vZP4QKWm5tcFIUPhz5GrnIiqTKJwAkEEElFmPfVMVVbfJsKo8ibXAQRL&#10;kFYWojkl0T2xd9B8xLcegd9c3SuSkliyR7NdH9G208AJm4UImfdXlQXVwW6s1f1EK0RlRbuPeW8j&#10;Oaaok44CDCnM0cJEMMGMA0+/4b47W4SuYkhBFy2Sj56/swxCCJ5/FOgx3aUabk2/lG7jYGhImtwm&#10;5qAPSboq/P+XVAqK2XJabYdsDq28AgOekkDbYNfqyOLQKquKVKGdRhSBBrEMB5fvDDtzNTEM9xIw&#10;2EQEQFx0IEID/D1Cu7Jn7qa64qmvaF9hgJp5th7apoSSyhKbL6m+jYsotqDqffvv8/86czW42jJ8&#10;5k5FLeyR6nK0hGeI5iq1d0nxpF/aH0V/JzdmwiBDjzRmAFV4Ggq+gFErF7eL1oCrMAgQUUgADTST&#10;tZj5hqa36675FTrnKWw4AAPBRP40BruTH2oUIySglQaTqQImUFvAoYs7/zsWytSUuZE7qLmRIXEO&#10;HjNo5bihFzal+w0PI5v+DkLQ2RrlTaWpDitXxYqjulw5QJCzxvCAgVE4gcYzIsVbdq8UBKDeA8hd&#10;/xv6gcZhS8uhOI1ObJyFCpQ0IIamJjk2oYkHdkdttCqVLeQkKVPZKoUdE21s2jKpuKtWe2iwlLuU&#10;2vSeMj8mXieV85JvXtKOpHrUZuoLg0luDfcelXVlenAAUGsyBK9ePk4IBj0/QTZ/zNXF5i4RbhzW&#10;yVpjljgGIB7ts+wDipDpQEof3z/5PEe0dSlzujm3aOWa15aR2vAcuhqDml4Yyj5a2XSvMTvUfrQU&#10;m0JJDCBjCHBDOhTFF95eVVVWSWAUTkudrmaWcttGn5XTZNLKF7tJtxNgZCnlUs47oxD2lSraP0kt&#10;AYkzsV/lRZelrX/URkqZ8c+vP6+P3JNgcIjAbv9WA2bVkWUkBf7nBoqS2L7rvikqEq36oxAx4qoW&#10;UzTRI2uGTtHvRDhyDiCE6mL2ZQs5nwqgDnzUUYIpNFV7PPTLUz3Zc0Ih+8YEN8TqGgYYCG7zFO6X&#10;rKJGH8w35zQTBGFulSRcGvC9RmYDtIi+nnNemXTIAm7mwLebXAIfqHB1RNqN+CVOThrUqQrXZGBE&#10;DOHJjOZ77BW3dCLSVElAEiwbY1/J8AgkGcIJ54J3MD3sKPcdgbzF4HUSChtSEwYdeNCqFIzT4oaq&#10;bp9Ovw5cBVO44zLcLpBHOyr2VVU9fiy7akXW6Y2i1l+1dczeR4h725/OgVScBL4QEkYs1dRZKkuT&#10;HuKryAi6E/HwcZh2l4juWMAg24ey83gEZVJ3YY7m/C6rXYdtWV/biZDd+5jsoyu2Va10qQ6/C62k&#10;e/QThM76xpENUZp7yeSqFZEc+P8ejAgtFycgf4olJbIdpWThfK8V2MANhkt4VuxKZMrQLCIkaXSU&#10;KWgXhaoJOBJmhEpoxArS4OVJipxK/6yNCQQAAAAAAb5zB1YYSQccqCq1iPAQU1iLNheioRDVQgiI&#10;XtYC+w8bD0cCjTkEAi45ABc0HruQSnllLtri3xQkwZii25vMhUGvN8tEYHBz2VqxNCQ6cAKJDTcd&#10;5FfjkL94LUZTEc7k5MEEagedH+fiAg7ZlwiwFyELlD38Qu2WuQukZSFcGj0cbl3IaEVoaiGBNlwH&#10;RN50LpqkLDkSAjYgkKsVaws22j2wRFZSeVz0Oiytt6CiHBeQ0yiIhco8reMwDBBIVYoA+4zp7fEk&#10;xk/L0N5SA/ffjpGn2TYJ19rOaSOhfm4zKyH/5SO7UqHD0yUSvro2J0uh1rbiFTxwMJc3wsJFQFMD&#10;Lm2tOQoc6mFbkwayQT6yTyUPUDmyOaYiTYyKkHQYijEJ/Fv/Hky/fU5bBf4lhpQBoEcLBRd+Jlax&#10;9QHRaS6vvc2IZqYGsMon2NWO2/64YqLUzCWzigm+FxLh6JlAADTBXpAMDzzPTonbMCrOKR+UU80t&#10;CGFnlCBnEdWKglD55J0XAEJpxqWnyzHEgeIxNiQzSpEY/sIIm5ko1whkrFwhLRZXCmDAQc+Hu51F&#10;QYID2aKQajGmJ0pJGejareQi9IAcQIAjpYQ0VdMxrocED8Q9/PDdOqSbBnZSTYri6CFRnzwpRTMx&#10;F4Tqv0lPrReLDSaVpgjKelLb/1nJ8TWFb1Wua9hXCqfJxCq9K7JJX9MotP54wmfM/7No1bbbtIP3&#10;GEJYqy+I9D4AAXNLA3V4sVDynnL8uoU0T5AMYAB5LsWBt4gh22krUdrYyod4gJ1mLJ6fFPSS/Q2Z&#10;RjKHglessRaApwgbG7MBOdEbth6W2mr4FF7j4DndckxFWsmNYwf0husDiGJbgRz5TG3yEp9iRF0Q&#10;lN9DhrmJjTVpt15iq8mVZ1OnMR4H9SaXswAogIOjejWoQrVOZxWYIKj1zBiF6mDSsFqT8vqRGjB4&#10;kXuUn817afaZbjRCbUUon6mTPcamzMx3zihqC27VyfgkUi6l6lKQDF2p6kubn09sxNNqe9TgpeXU&#10;Fez0LA5f+U/LyWqV9t1lqWeqa4SI1Sx4Aujm1gCoeLVZBXSDCO8r4OtDMCxRzElT/xmucHpjdBCg&#10;ow6cPrEciNEOqAj+EfmYgjLIUT4Ppo3PM6T0jr4wuN1cqHr2bE1WyZ5Fgh1vXjTDdB2YUUhKad38&#10;bPUKiukR1RumijvMoXiFmigILDMKh7lGFZSM7OtllbD4i/WikJMkSC4YaL6Zr4cSQe83U31ixgei&#10;k40lXijqHCytJ+kE/AJovimy7GIwwF2r19XxbYir2Ur8iQioMBso1oq9RjSUvoY0knR1UiPtq0u7&#10;BUxx56HioCtPdRVclmbKn97PqGoxUEhOyIOCihfJn8wy9qw4OtbTGujKG4PFDHW9DsS2586hLXs8&#10;is5Uwhfwz3yXDqsrWKqxOg5VVyeff/tNbDrUTgQvx9TbdcoKNeViEeD8YHCoyWWww4l1g0pevTep&#10;5GM/ACcab6nILYuyEGk1ksC6ObUzbVKgOHXBKgYCjUVgyMvZwwoMZJm7JU2WSw6UUbIH5Qks4r0J&#10;jGMw9Qtl6/BlZ6UecG2xwks0YlYdHRjFhuCHbtq0hxrIalCYFXkktrsPdWpCgOXAYd+nEuSiWyI4&#10;f6FyUdRwOlVmRV5Ky5H5KCwBYAdESVuW2si355lYYZikT0ZmROW6Hrk+NtNBdFLU3538poDkBA4N&#10;y6vegCLbSiV7ssRI5avdBZ7wAvwDE5XWwDHZFp3arL9IMQEkxtFQglT4XjKKTnw3nzpbt3Kb7wAx&#10;ESMIPMrMsTAg20BqrmsAdxAQxUguL3igyBNxBbWYEI6CR14AN6ChhUJzDlRhGPXHJ/Uwh6f1SUfF&#10;TLJ1/Q9v28I21wE2cIpH0du+595ajRpdXMu2wjPUogSoknYgfMVVL2ysoHgCp6ze99rRyMURbgRQ&#10;dyRWlms0FGHeJFtp/YcbYkl4MUFgBZaOTvyucE0NkBMR5NrRAvCQDw7DusGnEvBCoVi0cgiwpAFh&#10;LmwkAWQy29gc8jwzK9IBMoNW6ThX8fhLo20vgLQjnyD0Lig2tLVOgcCfIE203Iemqw3VVdpbqdqv&#10;WJM1eFgj6D497Ci/3uL5gg0EH2Ad9aTn+iOcKUENg+L1bIClW7VEm9OspqW4DIja2+8G3RjIwMpT&#10;XPfDoJN/O+viFONzd72nXz7hKdlEx8SljkMZLvAH+svvVVSFWrnMmqEFvIM+AhcBZ5CsK7xlJWIl&#10;abiarq1GoQ8Sol61LFGhUvvBCEXfMXNqSQfRSwI/qDDvpYkwqsqNINXADJFMtImyYZPdL9GJWRDA&#10;CkAAAMAAFUD8IGMCgwjEgQ4gHGAv6FUPzC5zS9BBAzdc5DNb06AAze2zeQPBewH9DrkB12HawBFK&#10;VDGqdn0wCVjSh/wIFaplxPxAIK4RrO9lh5luUFfBV8oAMLYlJu8jrdxZXoufAo8XpyCRexoACJVL&#10;EDntOtC7ll4A9X/oNOSmF55LjEC+OVsAgqtQ/grf1sqY3IEWIJehbwll9DhmFOWhJqBE/vgrWgTg&#10;9dt2MDoQILEEoi2wGIjG+9A5fXjuNkXzxSSEj+PQ5ak9rwuQwCbsikqKLRfEOiOWV0IfNufeENs8&#10;eE3tthWiCjCgVjxAQROlpYJJAYthkFeblWIK1+noBzzL74W1IsAIGH5KSKxYLrxs3vb00h2K42dF&#10;VvAIOihU34/s42q4BGV0v+ctBtd8zYe+9qlaFAAAWAJWwJysGZZNGls3Qy7QyUsH4A1N76DWf/Mt&#10;NIcUe1TXeEY03mRzgHRq0qT3d7wHZt1KpbaQeQMgAIAJvMDhIWNhB4ZRMIH/CCSuLCQRh0QymCIc&#10;sDd7ReheHP2JyxcS5cVKhSrgUzxIH3t3UkLKUFFpmWFBYZbs6lgIEApCnl1336Z1XqhW+iyWAEQ0&#10;ApLCAWFyjoj7wIEzsmilJsB847VOhlZQW74HZALdnv9C2UBxfnmyyUnlGvqNwEjx1YxOhdNC3tSl&#10;n23b9RhZVQ8hRYgU64PZtgAA1Dm8KFXeWhv7wNLFvBA4p+jcnU7PU5BL9gcoL6YpuocN89CNnlcj&#10;kTTQIequCxH2yPeQIZXtrAnXEgmUn0BqNTPZi96sqzWtjR68yPDrck03nHZBfLSI3ZNbaW05aEQp&#10;lYWQrGdXSxFEXgwlqtLlm43Sqt4iQ5kkKZtaGg2trUuQ2JrKglsj2ukRojQx3BRl+dZclQAA6aWv&#10;8/qNSC/P8gYgGZkVJERdgYP62ws8Kqoq1uOVkXb4/1AQgAQkuXhk2PhEN+asoiRcKA+Box/cWMf2&#10;lSpP3AEl7pZ5+cJVcREL9XX3PcVMm7ifGplxMvEcQHJsVAhA/epWRf70TMKYk5mPtQXv+hvylXAi&#10;j75f+8MnNJd6S7DJW31i0i9ZfGdpdoCPB/yDER49rGSR56YFkN5vUDWW7utotZhvthiuRB+axUU8&#10;H5HfRb7gCttsarUfcQqk3Tn1TNC204y7QGIRkgMAGCIFLMMCb5BZ7IK5JjGNI6MlKMe3P/YYeoFC&#10;aMQunpONuzid77eJ3Cj7pV2ytpdt66iSOeE82t+o+TS0XCa7KYuETK6BRGmRWmF+AX0M73mDRLAV&#10;cK0uhO3ZqrF/ir8oWXL2UNBi9CZpiZ9SKyRBsJ2CBVHL9Y9osgogRs1WVjAIdCpJnu7zRS5hCeTP&#10;rbUKEAiaIKOQD2vee1GREA1NgmELARSycpNp/5EzZWLT/ixuWJyFgHvfXh7pNm3elwoqchDTHUiF&#10;Qkx9YAIYlZw/TumTifyLt5jToitSM+TVhDQgyN0kLV5b1RZ2bk5go7E1FgjKTnXJlHLsJvjSdKBJ&#10;W7ieBH0SCCKci1bgbWY+2/xClej3SEqjkAz5nnrOgzPCZZUzKAvVIvUZJcKMUjWMIPhqtK7N4U//&#10;6/aPMAtPKA6YxPr8NtPexnYFFppVN78coGGD/iJEZfCDPKyyKRu5B/iBiAwgcprVyNcBB3g8B1i5&#10;/69EjA30IUNnQGOphMnMI82//gNL53mM1hA/Sa8omD7WxltJPWf+r6xR0lEvBQNRe9Vyd5WB017V&#10;qYo5GmhvraPyLSlAaI3In+VX5Ndw1sENejzdNO73cjZHINWPaEKNlNNVyEICsAyaEZZeVdBIJSEP&#10;VoF1tbwylBKdPI9IPIJ3cBAhkGtHKUtlgtkIqzI84CES1UE+VYJ1qf3SzuCk1HRgb1Gr5htYG0+U&#10;QZBFwDtm50vv+BwiNMqKBcwowBGDAAGFggxIILnwTqO0vtUv1hvWSR7PZ6ggBh7YGSOps1ipn4dT&#10;RQpGcEH1pQraYAWlvToufN3ggDND5aYmNb1V74dl1hFblWREU68xpFFEABZWZIWqqstj7OR6QjD7&#10;aYCWiaxJ6qLmZNR+2AkKytyz0mXlzT3Mm4Xx97sAvu8z1uvdEmSE9k+XrPDootXtNlLpFQXYCBFx&#10;SSdzPmyElaKAdCUagVC7sV564uCF4QsyYDLTNou9uQuHOmqJufR1G9LCXAqQ1sODhSIZWU96FOv3&#10;4agxsTZaFRPCHJVVXcgZ+RlwWN8FMGxoEhu1a6chpg8S0enmquYAIAAAAAAAAAAAACgWBtnYowGM&#10;ACOAYCzQ7lXnVQIUBY2J9+TYUYXXAQs34HTxQAsImODJ18U7VCrEwNmRV/2VIPQqBWFkhX08Ee4I&#10;FBNpZyglSq+3VO5WAURjyR6VlxPby3PRPUmFNa0FugRBWSikAu691PIQfcgkBII0gKKbxoC/ThBx&#10;3UesgiEIOjnT4vAgCGun7qAwQiCBb4kmxRzh7kYDKfhcaLAJzxtSpDi2DT3mGiaU/uoJKcjMO55t&#10;tFEW0SEO1LvWAncfxBiTAPspdA/y8ZgYXPo7AxqBls11sLQTYmmMqAfYW0sgrRGIBEG24UbYjCkE&#10;strUBYuAiyTC1GikVlRFVXtY3JZpaEcTW0RNS5S4QHBQ8Z8yVmwtyTxvF+2DC34y1LNzHjr+f9Qp&#10;9Q86ooV0GpFWeJZ2REAWoisaUkSCvlrCcvQ464khThvAmCOIqBHkgeME6DKE91juPQt4IA9R3Qar&#10;qzCwSm5H6k98mPFjePUq9PASBCADHnmZ+/MrhDcIggiKBPAwmJ2Wv4nCwbjs4aHwGR22arbV5Mn/&#10;sfJufJn77/3ravxaCxvW+7R4s2vUSlYnAvFooAsK13VBBtSKImz7jrwL1Gux/v9RC46jczHDc4vY&#10;+cTqkZJyUoL5//AGtgLkWxUA6mGvwgOZ9tZUIYAHspCuXkEnFAVn6mkBnzNehwBIUkTuHl1eNB9s&#10;W9CItqNRKIBpUF4/6HGko9lgArQEyzNZf754NigT4ps6aB03qWtBXZxE7PG7RBQ305YEU+iezjR5&#10;e2YMHRUnLJBD7XzOFzT6QE2PBnQ52Rt2uRYCweCmc3tvF8pChOBAbr3kIxWGc78hJLqT8eJVDwaS&#10;ysZ5uZlTMgOQpEQjCQtr2r+PSSC+WHlYsElNpIDIqKWXwlrTA64TlnLn6VUTSPuy1K1Un4I1nk1k&#10;NEngxxqYIA5IrrHmTmkXM+i2wsOM2lgnfZCQYQYgBgmGBmll+rXzz+me0/IMb5VcuX7Js5C/mWbx&#10;re8vCFUyMIGsUyJ7QVr3z+k3riNmZUfQ0nwrPjgltsr7wIUwbYAmMV7cqWp0UZgs6IDQnHl6boTJ&#10;QzAVkNF0pZOyn6/JMoFBIg+SvN1xA6xqM8IYPfi7RkypcyhIiEGkeSts+72juFjLIjRrWDjYuzy+&#10;iPWkJeJx3TKMQCeb1GrRjLJNsuMJuAPRj4R38RbgpEkEpphESQAKICMbcBnZH1hCO7UE4QAwAAAw&#10;AAAAESAACZ1VhzQHvbVWToza0xATUAdhm8kojKCWLZT9JWS3t7nMXYGTUjFgAIhv5/qHPBpVRF8t&#10;908Kj7zr4hjGTTCc7k8yUD0HTqUu9ZOZ9Tsc1Rxbbh2TgV9meWGpe2ggmCpR7U0h4bFIgwWw9wWJ&#10;w3IsXrrKOzuLjPtkzj7KWyYoRqRW8a+C74G1LG9qrUSf4CYaOtiiosDl4YNLVqzJDRMcZ78WNAfT&#10;8MIqzw1EegGFVj5K8q+ykVLXd5ga1xeizFo7uMVvjE0oV3Wn87lCj2FI5GFzQqZhgGKshFE5qDnO&#10;pycQTayqB70Q3dwZg62HbpdRvgDa1GmvveFW2C+H5k/9btRwcunNpGvGz4A3J57HoyUqMr9qzyqa&#10;9juOoONi2UggYpnXKaLalqhJFXaXR2jgIf7IAxBZtu0UjQN+bVpE7ZKE/NpcApxHdpFSkfC1qtDS&#10;tM3V9fmdMAKQ55jABjvAA48FqMIAgCu0JiM75pMbCAxAkLT4NIErelQpKWxQaAppSCaAq06Za40Q&#10;QGQr8RBdyPYIa4tFJHQ+K01fTyo1vKSZOv+OEyl64Ebu/UUXCcc5L359vvVkI0WpYkc85GFI4AUw&#10;SC3a04tuQt54ixGng74py2E14xuh4xlyD/hxgxepx2WazlwXQhBmLIhwlhpFhR7izc8qeiwKInIv&#10;4oFmNNnVJJVUuEATib3qRShHRa8ze53QVu//qN4pDwGBva77DQdKyQDGFg3IIlbfJ647AKzi3c0X&#10;jORFOMmgNuMtNwS3CTE0RUAFCnA+ss9hAMLDFNx5Lt6ncZAK1b3ND3BJry7SsJcuzUy5Z4ThcWqW&#10;hUbmXi6w5d0bm+31rVodYfJySZ2U/DqLbLEZBiaZ3ACY637F277xGSDOMpSPR17eSVV7bKg7ocZZ&#10;YdWCs+vWRqRCBSNKXQgc11gRxIfbdKklS4MZcSuBtrsl98DQrPQL2ydi/AqELcoWYrBP1FRIZezu&#10;+dyXGYZlLWXTmWANelnRJKpGrY56QcPCJl0PNPVNfQwgAIAAAAAAAAamICoIwMgrqljAB1RG5/gA&#10;Yz0abOQKGwIGbyF8OEHLgisHp8mxfQTSz4Kw/9Ok0CZ1cgETGsqGJwc4iBGcwUearw9xOuddQeyX&#10;kHpRn9XxIHHhqcIuiQQKJKyHSLkgqn6y30W18lLw9EGZkg1vuIJbklfPN1F8YBIKDtgcQw1uSEXo&#10;MsHaCsHeHU5ea9hY31rbAOx8YSqQiB0eY7EBED3RP5yvM8CjKehHZf3EDEVFeQVhdJpA4XRtUiKf&#10;XwdzeGolyBveQWIbIXh8ADRPEBFUIu1A4eg0jusDRGsCEziCMcK5BleLQ1iEIgSTTnupPDgrUloE&#10;lw0oAlEgbFWcIDloqGUWkk9GAHLw8xXJw4DNk3gD0QNsTCse2dDvSUi7isQfuhvsobfTbHCH5S+w&#10;uVjAGqPFpqFUUAfP9BakZaFwkAnZXAhhPT8DEivRI8SG/DbUV8kJ/EDHiXoTiGJQMWUU4ry7SPm8&#10;IHi/86IXNuLvrg8IBBASE0WnUhtawXxYWhVfsgAAMSJlPlI+Zr3+CBX2TMZaZlpMO4YLC2HHY8MB&#10;q17qhYygIFJ0jEJDMOGqay5qtYIhWRE30Kj6OusYOhLuih6yiQuEQAcnoYMLRok/AO7kqiUVKHg8&#10;tJgsb6tbCUnDXb5CoMmjgBgVRIgPp1mVzLdvtpBAOhI0ORydS46EYNIPgIL+V2Nd/3CBkzegOQBb&#10;3nIgSCcEzfPvnjSbMlb8DvMlICWmsRm313Bm2wINqiayAjHb5M5SJABpBGCT7xgH00Ap9UXw76dx&#10;8BwxY5yzgbel6JntRBZ8w3mJvqESIxriCGAOpeug01xFNR5pAYqDnNQeUAapUvsy7B0RXTW3Ud54&#10;qMIcK8XN+legy3VVIu1KuaTtE9RW1X6LHHB0Q3J+dSVenzJa/2IFAYmcZSMyDv/O8u/7yaMrKVuV&#10;PaJOTKIm4e/OUuYzKbziqyKem9HZljbJnu7usUFP7sIds4fb7kOrdsn4kIJHdzaRBFYLuaMMebeP&#10;z0T9UgoE+FWCjhluCVGkhcOWraD4a5dzdYV/40tc+xVSLXiijxQjDFsJxlqk2okX9JCAan3zwEbG&#10;rM6ORNZCOXktat1ZtEW3z4EMtIVZkAFFDGyz4iaIAEYD4is239bAv1XAv/bcue3fSriDJnGH+8AS&#10;x9tBj8K18KEbpe6lT8QUFa8IhUY0trlZiCCKDzlMpkV9EmnqnZBCEYQhCEADAGfmCb5BPNiJsKsS&#10;hoYIyOABK4AZUnT8h4XfD7SE3cCRlUqld5GCuuC/AAythqf/W2foOs9QRHObjZOHT/CJT0pDJe5n&#10;yDnz72NTOR37eJks0StnzkQ/4SU3pJhDcrerpNxCmVRbJw2kn/gGp9y9NaB5R67GWksrzxd0KpvC&#10;+HWR2dqpsKPbPxm1ray11PjVkei/P5p6mf5lPmFxiFFnf7XkTLagQHaMWGatg2vlmy2mvK0AGSOv&#10;X+wqVxDpKxK4WWQhzYY59X86fQLhTGNZb5Vtjcm1Lgj0I9j70syy7ypMzG0PWUkx9O2KmQH5QZmB&#10;Y8nuER/H2lbZU+1tvmIEsIbwgIBjerIFrDHRRqGJcZDB0ODWhjqE27RZ4zWjPS7n4g9dnand48n7&#10;z1H16dy/VB5XF4BU7zpmYZQ5X/CI2fc9/jp1crxscA5n2IGPziG9CiJk382ioP+vOh0PUGrQ5UAx&#10;53hrlPj7VlgDv91O1cI9Kzi0E6B38bxhK5l2smuECGgOsG9Tz83FVjplUFWXX+UA3gMCZ8AliwoL&#10;IaWo2UmWD+yNk4nmeSKehjRkNcwPuyLgV0FnrC1GSlMp+7VoJHiOkw8ZKdmCxVAOYFUDL5k/XuLv&#10;7XuRkXWdfUoG9MD2mCO8atIws92+maSmx8I/qdO/1Axj0eXjU3BRjCqtONqQrRM1e500NE+nQKp8&#10;pQInBB5KSCDEV8mRFuanh6+PiDVlZCrRHCEKU13kCByk1K2Z1Z2etBYURV8layG6wMj1Gc4tFlI9&#10;/BXohbZATrEAMADzBAwwx8IF65CXMLMhY9LwhI/ImL1/S+P4cYgOKTkhbqe3XXMUS0ZdlJMFoPfp&#10;rbSQggfF0DNnTnYerQ5B/UaSBpeeDNOy7MAKqHlv1KfwciyjFAEQmsRSreBPhDE7eULg0t+/52S5&#10;1kiC0kFVAmeHIqkLYEmGyyTqFVKXqi9KTC3knH0jzJkHYA59aw+pLZDkyn8F1M2uFpFSj61l8s9O&#10;7UmVLwmn74KDEKKShAblkRed+X7/vOx2E6YKYQIApx64J47lXauE3XaprfUH1nuQYzDEoAAzABkA&#10;wpsCjQFpwFwAwqQA9BEdoUM4GQCtKjd6CIwFHyFEh3jCzYy+bDS7KI2dd8LCTA0j9yHVNyO4g9Gp&#10;a/1qsgJJbAQJCbT6/CxY4wNAKjFGN8KHAwBjpZ8B02aKJQbzB2SpXkLZ5TcsWEyGct5Fnf2SANdg&#10;DZtBbICdAGPPIDZXnEHN4ucjomxQYFJctyo0kN/o2o8yIKSR/alGY/BFg7FIWX1A4MokoxqyykAT&#10;0aLqkjlob3z0mW9eU6PcbDO1HtHRXoacZBXOsg0MDG4ZgWzvhY0njlJptJiDNhypN/oWxMBkQGAA&#10;PQ7JOhKA2sKDWFNpMwQfEC5dCgl4ONqNY0gtogLdifADStEmDQfWDwvr8JcXJeIeV8fHRFXVT7VL&#10;Letsx7e2fNDpT8UAY1QRjOk2jccIB9Sk8VR0TehUtszgkFP7x1WB5bzGg/JXKFqi01ugrFuMjoLD&#10;uII4dLvWgMIQ0t+wQDb4kM0mLbRrtOPi2v0lo83BX+70EAAMg2FLMfmS+30OLyxXLmz4Ds2TsTfB&#10;lATEquYADzebKpVJBSDbpiP+isSOVCKOBIBQCIBrosB5AO3fiwUJNfyDB29jO9/GnINMEYOW4+2M&#10;6ufgTdlORc8baVa3gIlVgVRniAMVJz79pKRTLG9/O2VQmATPmgj8211AJLtzlseiCLkg02oYMI5Z&#10;b3vgHEoPAtrdknSe2YSmmpSktJ/8Tp9AI+rwebp5hod5BTR0iz8CNPOq4sFiROS9sM9fgQ0tTvCX&#10;9HzMJmWcnZg21rJ6EevZSkCVcHEDFbJoJIOCkH3r7oSDLgCx2XLQEdnNv6HpaA+jNCr9AoekY9hm&#10;svQ5MTcs954GEotN6xW6MeEJ+1TIrxay3KfTpWm96EQiXEO1lbnwsg4zrVzA2EMpB8MlUnOzqeyG&#10;KOWr/IaTkMT5yduZPU1uCEj9aNl3k7DUs8MjQ8tCzpxkyNeUhMTp0giWsNvl7WoRjuFPlgiQkrvJ&#10;kFuaUA3lsSRViAkHSKJZP0i61xHdGax2zMAAPLzpr3mRaoL5s33n7+z+CleeXCl5NMIuSJsBhaYp&#10;Pz3oJVxhWiGe0oPkwCxbq57MzUPW7TKgWcK3lCDE1fYmAgIQlv2xN20dtkUo8cpOTm56b6E6qQky&#10;QcHY5ShiCbWlzZPYIUIIN5HOWXIhhm7UiXH14DQfvzPBZUKqVTu26/Rnzg+EwIkBnAAJJQ6iCIRg&#10;1TpZGDfr5k8yAlPFgvlkAa4AMAtgxCgAAmILSu5HKewn0WPyFTESd0qw+/WPzeFj7YUScDYDQPgZ&#10;SijLGMh+llTX8yeQxLMikhiQT6uTHCFNp71mqFktFpC1QVPM71J47cUCIpdkqMIYQyAkX4qBQA5E&#10;BPIUMwxmRHe6eP1MRv7SqpEO88Q5DuINe7HNgRMDk8DgPqGq1Z1dORhBBUVu/OTzSwRJJM6Gm5Ny&#10;W3M94ySG9Bt6UPFi/2k0SA5yj7OMnFtfr8tFS9LTYvDKcZBPUVZxAUONsbvvJuCiWK3WoRYu9A1V&#10;bBlHbR4xXkXPy7XNcXdtSWQLfNa+TB97Cm0dthyvveAyLFagHpSKeHuhyFKna1GGSUHCMyEXl5Qc&#10;co1HFhuAEvYDqK+q713II3hSq8NhwqmgaYdEKIC7Ry3KOPIyyUGW+FYOPW+Gpr57CMKARIqGz6px&#10;KEN1D0Fktc/5V2C4bkYniFxvL9S7LaGblJyrXWjFGxIdHA6sSOuVP1xmqMWX/j+fIJrESKiRNKyM&#10;YPL37AMSj87VwHADCfcuSo8TxhgDxDaCPm2okz3eRIhs8orCfb+xOI3j/bPImRJltsSkE5tBUyCR&#10;keuGMNXJJM+ytqlSVIywWsEqYhAJWXAhboB9uCDLFmx+TfvJsrE0Nmu4oRwFMxWjZg5cgmiUndRC&#10;Jv27rVAwfNJf81pP6Eh2CkspNqSPzchKcuVo/s5B6b60BkpNYjSeUkaGEDCRA25nWLO7djd7vMEy&#10;ef6+aSOnJZ4B0Ed+XIia2Vd0xDRWmTIbrAAETPCQpoPC3bGBc74hge6GgrL1C3icCfz2EtT1e9ic&#10;20VIEFTBBy4zAAuOMf2CnYD20xf5gYfOwtTTceTYDjQ3rNtoUSZ8CQWm6SVx/ID1c1UolYOHG2xt&#10;WcLXgISsitldkAI82g4VCjPTCQHiys1O/hKusDLsRoRubxCYbRCw/FjOifXbDiH4FJw4t/w3ncRk&#10;dk+Lpae0nGEsfyD0jDNZPk2uqfqetS3CW++hFIkx+R9jRQ2u0o8nNYVeylqBZok60uQ47TdWMyCG&#10;sDsh/Klg6TIno6VgqtCUmAcglEEZT0iPL2Faefsbs1SAMmHkGsGurAYg3TElvLy8hDWpm4BSQAAA&#10;gACwgIVEKwjKJwAYwAIxEIKL0CndnA4CiQHUEfUiyxLPLfIqemrx8YhCE9HpZY9lDqWkMvAwEhGY&#10;+GkDM7QFKvtgejDlPQcBQKh856dlC9DWIQRXtCR2R8qFxhdIXLSWQKa4EPwQPDeoJbp5QJQIvkkH&#10;tWFKYEnVfuEBhb+ynytFMY6b5A0OliwaseOxgxAowMS8LCFg8ka4xGyqoV6FRcaDAqqAolf8mQhd&#10;CZWAJW4dY0jvZUI9Uwx3chYmTrRXIXvoNpsJ6UfTxSkXy1kIKVIxByLIax2beIDX0rG8IKxHyRS9&#10;lQyIaftAeE49CRbfEkQXC0EeZPIIDGMH8AeWgehc3s2tDfAcCKAqcCGBHYX/Co8hMuNvSiZCgVVk&#10;DJsQ1L+mYa1oc8nJ4p2icpxapEEfF87V6DAZL7xAfRaqMfTCGZhwCYNIR2Ss0yewlx+6EG/RqolW&#10;7MEBpSRwqICV+FVlpB5dICbe2jhxYFhB4bPhAM0bYWPP+fTzIn9igZ2CA+tZJGmNY6cUhHoQDrAX&#10;a8AEWRfkNMBKl3Rt+b5LyF6sFDACZqgNA9q1JEezxrJJWqU3UY89FeFHiZerAdC7Ok4S6Dr7kqPK&#10;haWzx3UFtgAUVZK8beL+Aayo9J4WFtKdohHgCvMtopfA/lWTF06wP6bDoneAGRYr3nVEh1WEudLp&#10;EsiZSengASjKz53giQYmRx/FPVmFhZdYkZpXbcObBTLn9OH4Trk3RCJ4c30VsL5drUFwzvM+HUwY&#10;z0xGQ3iJikWy7RFH6oG9OK9/hdGWQEG9umnbQJAa6k8ALwwo79KrTIA0IKm0wDiqBYIkU6NzQSgK&#10;iBkDE3lR1/IJII6sPggfqhFO4Qwk2i1JTpBSY4wcRpDLqDiZIg9Wm5hODfleR1TmC0qJx5ecjhB8&#10;80LOZb53kWTEbXW3Iov+ELXiPMmddura+5HMuIlQywgD6egxJlukQm1si1N9DPfP86i/QWEbSohG&#10;aG+vIYBQs4ptTBj5heHzeIILWgUCUXdAayiV3wI/Cmwg9kbFUJXSbl7xo8WFHxxZGQBQPSoEaBBs&#10;1FrmVek41/uwHMIdMuNl9dcU9MdYWKD/sGock6iLE8EVdfp4kRUz9WxUBZQfQBUL62eqAvBBMn0S&#10;3CkANhVRzzKRE+QlZ/Nh0xsCJRAY7h9qCnnxgHUBIVABYUvqz8hbOSu6yJMqKVaQJTWfHgTolkk5&#10;heJIcg/zgNQWebpNvWEniR5X7sbSMakWigJpQ9rJqW1mUkpkVMCe2zFjbyClr/srcTlmDDgbHvyc&#10;k29QM2sk59Fo1OU914ArQX4kuRhD28xspldBpGukvEDAEUZiQQYfB8xQGAqeLU6PZEDmRwq4kBFN&#10;iUKCcRMgsBKeDkefZ9J5HM+VDj/KlU5u6amkop4PMdziyD8QEPUlJuMqhvldbB8UmClrsyD7z313&#10;bkLUGEfxMIpArqOm/MN0p1nzFvstHHTZnogOQaw01I5MyA+LMQUNRB8vm0npZ2r2r3PQlu2EASq4&#10;p1FgKZ2vZFJovc7RnSc5yrlZ1j4F4PgXLa01hAKjvmGMqrTP82t/FxVVrcUvYodkiVgW7mIS1fkO&#10;+EEDcuFITRshcnTwZdhOKgAQYHdDF7xTNMXOcIAJXOQB1AzuUDuzvD+7daqqWQElz0IdwY4R3eg7&#10;Tf2kkPmjhwpVepQC4630cYgD+WhQdcqvXFTc8qJbmSTFAKb42ktwGesFKTqux6xX7AAbdcbAF7un&#10;wnFoAAp4yWb2J9bivXoJgeURhtTBoP4hKP/g/02fXRTLcA8Qz9HJZ9pAbZqknY67jxAV+gQ6naSl&#10;xO/w6L/KVc7l/zndU92zmEBLpRzJUWAMg3zkB4DjKsqszcpSzvWGRJOwkMoAnhYMIs0gqFY7BUfS&#10;wlMnpoMaKU0+hJRCEIlAJU9ZNCKRnnndZ9jsKktSSApxbRGkAiBOksUSBNhdDHZltF56WiEkGBUz&#10;EO1UJFp3qjWDXTu6zG008FhAD40GcBaYGeGxczH4rayoX7MHKWCQREpRRxAyURAJYRjXCMVNvxxk&#10;kU2tLUdxoXUWrHlyp6mrN1V0nJ1FKBPY1ghso9AaLAU2hVkigGPG5OEDBO0xlAMABNo2hEyMA6GR&#10;K+qaMmbR8mkAqHqNGg60uRSEAj/YzjN3evUf8LyYoPUbpenNIaVZL241xfixZ4DZWOZVSThb469t&#10;dhgI8wQunVXShcWhmq/5aZ+IlWSXoEfIL0FM+VYt6VelcqFLgbi/U92PLSJmgj3DUXfRyZUnJXIB&#10;ZGJVZVOrIKw/Nrjs+Ag+Lp0NykQGAT4D6SV5ax5I+WZEcGL8ucgNg04VzCijQpNTsu3LEdiLCrGM&#10;FgtV1tTBGRmAAAAAAJNoMRTM0BqRggCP3BBQ1S9eQjT7yEX6ggU1DryCV1kLcdZDxTEGk8MZICjT&#10;l0IOmAQYMZGNiVPEwm2vCofFPLApbT4QxEKHrPXPwVYm0SQIbxGoAr2+AJAx4qSvAK1RQqU+XRow&#10;BvF+juH9BBU3gAa8a5kIrC6eMOTIvQCSOLvU9GChXW2hFlcWFyTF8h9On/6DPGdvFnpBc1F+EIDS&#10;mlGSKDu2UgKHMAHOeoQHItYeof/wDIzBI1NA5QQYgCiEBLy8LrDRUoIoIuQXAYz4knujMEiA6Lry&#10;/Q9iGzIv5Jfl+6LQjsN/zWIfUexpeVJASxj5fAp+Jgrb6llJIL0hSD/60BfMYA7CDcKpSp8tPIQZ&#10;TDPcg5F+DRAb+qXiB1Phw8qQAUQUTVLL0DFnWKPShsaRigQFJEEAbhyE/Kqkm0p7eIGXzJzzi/ML&#10;ZfhoYhAaY6TQc1LHLQA532+hI8zE6EQCyUsYW5pA38pEoNjlDZN8AXCKuxugg8V6ohOlx4IBiJ7G&#10;+DDkJdNTl2WuYVHlooK5zFp/ThWCxsJtx1gVKc72s5enQNjyXLwJLaaE5WSdqOL2SW7xCcb5hsSp&#10;095CQTOOSgnB9C4ye8CfaLb4X0Ny2W/A/2MPA8IV6XNBqnzTOuvG4Fb3K9ZyyFRbrFVe6Ck46B/p&#10;fxAevEBl60zuRfjkU0GQZ06XIPUkPu6EApmYVXL8ZzN8k3a5rOcnVaVwr+LIaPzfoMueSY++R/pW&#10;mzhAYSaaIXWKojo4CFiYstJC0SePaLJad5DD0bWPl6JItv4aXsKqQz8gG01VJdSEBACzghYQahdr&#10;EHNB/eTMUoCI5hrXkwNi419PNwXFK3WRRCQW289ADkX+Cc3AGliOCdyhfSygBs+WtvgK1VJuhYsm&#10;PrB7rfYtJES+9SSc3e7mUGHiadSXTwq8//LLTpKZpUSGZVUH+Ji8fExEQOQbZco/i25UYludPU2n&#10;cNmo7GVBDvHcT2hSApFSNqkSVS1G7UuNWzu0FJAIDC8/s3TpA1uz1OaNi1U3rIJnl1W4LTyOGwEE&#10;AyGLoRwNSi6flLOJRr0nV/BHF6Cvv+DJqemy7BywQHHhHDv6zWuuJkT3FBWWq2F9Y7FzxD+LQ2+M&#10;UMWFS6oUOrfaBHxwOsP4dqYTICU41YHBoOBYUuwjkkE9m0Lib0MdENfyAMJSg7l4oQ0xxLFs24U2&#10;pSnXqDYdr4Zy39BvoYFOMMTGQZ+jv4KuF+zXPRzbHCV0WeDktzKlRDFAYxa15VN+m4XTx0kmte5H&#10;TmoyVYgM8xMS8E+EWyJMm2As3FRhRh8poY92AfpxI1ggAoHAcDWVyZUUHGdGBIsu37BSbTuUeNoG&#10;fzvCBEQVQaApyApptjqwleeUew7i0B5VABttuLL9dUHh/zVBS0L1pqbSns1JUo3WHd/oTmsD6xDS&#10;jNFtUaBYHKDdX/bX2pr3yAsf6NIl1LaFtUJOvskVGlPoT1otuTkzJk04Hfhs0J1JL4LBSxdckUDQ&#10;KkeK98dGtWylftg9pzQfgAvPyy8BEcJWCsmpVta8k8Dotdc6JYHSUKZgIkMMlQiC1GIhoOJ7JhrK&#10;lCnKaJZnGjYbwgxk8CBlwqV/+LBZxQEjW68Q8UHr3VuofBRl53IUNwHUoqzU3+oxuPCjsUt2TlrI&#10;njI52KZegfZm2ndb/ylvX1tJQcAsjhV912f0Guc+H5te2Bx1wSEHFFAEVZrOoPabeRt0LuyVq3u7&#10;RnIyGKubAJAWYfYPzxyVFfyXuItGCwHUIdKMDk8KUfrNjeIADLk0BGIKOW1LqjRBE/Vy3b8Lpiva&#10;dLmE1JTAg8SNNHsP06nPDy7VM3tlr0U2bIvPIVe5yyGVqNnRo6aEMuXy0kXievSOvKHl/vZOIbYW&#10;C/bpkw8KWUhLxQCCAzKWJejfSFmIRXhmViSOWAwD2t3aVtLo4xlG970CXCjD182Nx9oSRRun4BVg&#10;tVWSCHiMoM2F0x9KtATVJhMMEdAJtiVHPop/8RGuHZCUEXsgnUBiT8EACcHQAezsNAglaLUDKhi0&#10;VhDqEr0EBxO5EAhA8Z4A//wUcISLbgBSpKFZfU5qpdl16HBAmydGb9WF6dWXm0dmiusXy0owJhw8&#10;91DzD7hQyaRJYC+vLYw7MdVC5ZsifDxjcKBLMdjWQrEVCXWdHcpWAak70tLefLlY2Yw2iI1RE+ny&#10;sVWhX589zQpOiVYDMVVtK1VvgBM1OFblljsoG/0JQBaQBEIHwq/d457yqQXQbyHpkSCDxhonyGLh&#10;2je93DN8DHMB1ZgFX2CZut4n9KJk3NyWnUikZcSxyUOS3cYnlFtfNlp6/3f/WM7apcgBEI2AAMBp&#10;kAFfXBYyws0AeoQx00GuK70LEJQyiw2LCD+9Ahbe6wPWkq0AGxTYqywLIt+FgUPk3xb3tVGi1YKS&#10;mOwsyR4aBSmJTCNGqyV/xXf0Yvg1c2QdsMe2eQ1jwsGmx1yAULSjZ2iCGEINHrchKAW7gNCdHTYM&#10;U5ZA/IXqDewkKLjBtwrZyC5SPlhh6QeBcHpXzoXyH4UH9GqMlyAqETAwH/h3SiUBsyidvj1Uv2Bs&#10;4qNfxF5/B58gN/jDXKRmWOD0fF5IYAVxMIBKKz19KBsN28ADvDhOy7WzsHh8CE0mvQayRrBiqm1t&#10;YIxIBa47KIZBtWDossCzVbvC2zDdQYTfAHDZhlIKZe3OIQZLfnrQtZXwiC6BBzMPwkLUJpyQrPku&#10;NhD+LQjyzK0sCMozogHyQmwOaGtqRCcgLz2I4weGdZ0Lj/zTqN8RTngWNrKQKsRbDIcAKhsytYgA&#10;rILDOioSA6CtgaVKmiojsyHcIfmVYQvHmRaRFq2QT8AGF5KMRziHzTRSzg1WIjZ5ksQeT2otFALE&#10;oTghaFKegzHQI2022hwKN2YwkVHG8Ld6DIL2nZmT4+AE0nf8xTfxGo7OWa0sWMx/ywxeR1NK2HBQ&#10;AwGguEfsRUmKP8UZW8kgVdIGWicmwXPtHsHTajkAnqCFh/oV/RGufXs0b1eo8X/XpsIpAMPw6g62&#10;03eJ2SZeN7PlVlPa0pW4wBGp4dGpk8lYhyBnEoel7urLWADgCgBABAAEAYhQ5sQGJWRItZEBTllK&#10;TcdWvhD8ICTpEJvQnr3728E7ib6TY590f0eHRa2SUiYGW8x0tSIpEtTcTlP+9Al+P5yHVZOtuRSc&#10;IqjWpqmdZiIS+SUcdOjvEsBmVgI26VISI3eZJ4qNHH6spHMJs7HuiJCrCC8l7dJyXPqxFEkf4LTQ&#10;JE4ME5UWTPMjiN9z60qV6LczUTX3VX9xnIh0O/19m8Tgw3/ROemz88xLUaKDyDyeQ4PkCwsIWbbQ&#10;aLeLuijajlVHgYBCMMogGUCgAAG2CRzxPTJuZTNzKkw2W00YV3lHgheEDgE4pDxowgyhDbACALjE&#10;YRo1TKJyPmEKXYcH54l3v5zTDOl77XTv8kDWGF2YOJeNWcFEffyrGbUiTo4490/9spLz1tjJXKIJ&#10;plJKC5EOElz/Xh5dm/lX00zYfcAFAOdzd0SJIDWN82dzqb712fIPPD0L/rnnECHknQBwwcSC63zV&#10;hRI8dnTOOawaE1eDPCAdCe8pP1iAsmQ0F3oBq4zmOXZmnrZzUY8KKFatjfIFnRM7JtOvkG8sjyLM&#10;/0bmV1restJdWjwwKYt56XsShmZcf7Uv3owGm3OMypjwE52lgBVpZLDEOPBosK9cwQGiPCbyG9qR&#10;icFAeRvO28YDBhlR8RPAdIIKMtwmRuZDgVhkBUGUZbhbgcVYhCpmjEv2RIwqAigUFHpIjoHArS0h&#10;Sx2PcRyKOPgFaVGbmzSVngokb11cFsVPTlVblYY0STUyZn0gE/UmzffdSkxKpypXGMUyTDzwrecg&#10;cKyCAKEbRFJ9Ayj7uS5aCk7whBq4RqD0XMnixgHrTxsDqHO9/DqEaNXY84sXABmkiParamf8qSNt&#10;ad6s+I8kCQdpCCKshZGIGIDWuWYat6o2iySAmJrkgdSPlKsJ3inCJTX8Ks1OhItd9INBBn1G36dc&#10;QwqBYBvOZlA+jBQHW4aCE8EDXUYIK5Kz4sH9JgJh3HN7lagZFr3/bgcMqWTI506EJTqjnrQYstqV&#10;6V6elPeNNqorpDSh25tbnqnnW5DcKsbVzR/fP4K/EbCImChEMv4jUKvHyzyyKvccmJLcDEFU8jAu&#10;SiXuFB5IXTRrfrb1+4jEaUsoAsMRnrtRND86VeSo9kXa3EytOZYxJjPH+gBMWkzk0+g6wLh8AcqV&#10;6ybpX7z8OHTpvL0F2i5UqIP1Hp6XgXUvPciSGV/u9HxJpIkyg62DE26JVkQzy0B6+A/emJJT+9Ws&#10;QIYR8IcpMFYnkGKs67J+mRZdT0B4BwaQQAQBjAKAhjw8gAAAAAHAZIXNgIHAM14X2By8SCQU8IdL&#10;rxsupmJlVUA4JDg5tOBqPRq+HxgReN39B80pMSn0Vzub4xhXFWjRwi2LZMm+T11f+SKMiJL1siqc&#10;vWqzYUwbTWIiaw79nnEvx8asm14RaVecnIkAOF/shzK/2ljWInjsqifKXj8WGFVRSKxizxHh+T6H&#10;9M3Jv3vA0SBJyTObK/mmBVUqe0ZVCJjlm87knIMIlqkEA/KT0S1CmzK3+Ixc9QDf8UhwVeHCDIAN&#10;Uafu/STYT/Q3hgyMtMAAB4cYlBgWApMpAyhCJQ43fLEFczi4NUboZJBVRgZbr2UHQg2T5h6PvQsM&#10;QmjSDbSeqAbiDo973oXJ7CCVuTTwAfTj1GoMinwRbiOAHPehaJkkw7NH6gqNOXQjmd5jIEses5Ao&#10;TVAhxpEQFtOfCovcYGKGWyT5D6zSF8ViCLLCSKhBOkLfpP8Wg62DGYITcBngrBBa/VrLmS4QTHk9&#10;WsdLrHAWs/DeQfxqZlMD8/iHE9zot8gbmiA7eSICRDh+FUhGgVZw2LOfIY6fi1jhs33ISkZhjfJB&#10;yZPv3wd/EZNxR6tnEZ0/1o//STYupoORh1ApMAEoiQd/GSutisQiz3gB0PlA0OqC1C+Or0K70DUz&#10;tn4wZTTFa/RoUKDaLezTMT5AtLGWFQmCzymQKzoMwG+d4iuvR/QIWBkKTDWykZ8hMQ3FBb3FOYPX&#10;gEGG5gc5Ct2memA80hjMFFLBwd5XgPY9DCfbQkIVM55ctD8TVtrAOEAthDk8IBbbc2ZWYNGvFKGw&#10;moprQrZ2KxKckWJsprCCA6kXKZRrSRXP46I1T/mIWW/YWJO6lO6M1UUkonUd59wakla/WGk84Fpb&#10;2UNZ6jhAIOny8DKEWCYh7AU+VS1IM+Nkk2kOsrKKEoIO6bAUirN6+WsSbnZ9+km8XggrTkZH4BQB&#10;3TqQP63yKvIQzRoACcqv4nMHMj1jtueZy5SBAWGqGrCY5KZb0ESYAkSJ3KDB1IOIgL/PXxWdTDAb&#10;94ACAEACAAAAAADk/eNl7URJT62fS+EEbBjxs2chpCaXUtaQ7WCMysI81lR4vOwfobd+rUqZXRBB&#10;rnK7aOBZWbEYTfbTSLCSRT1j6y1RZzTBQrqE96Oqy3z1WQxA6AmKuRr6DotznwL9Up/n6dm/g8yn&#10;zs0k2k3Ws91aVtLpUCGB/sacBCwTsAAKDXmGHI+ZSQQQgJ0wpVHn63F52miStLVErF5c4CExzpq7&#10;CSNpoaDaWflsLYnWkXdKJ4ULPhscImtdX7vJ8/txpj+2oIHniubLsTYnt4mux8gkZVyU5UcOCJjx&#10;j6MXBKlyTs0qYoNdps4Eu2jaLoWcJD5lJ3VZUKi0ok3Xa6WFejVxpUlITn/y61gcQOJnf+PeoldV&#10;HVrFo4gtjZd4KF1hNvlgQfLuVBFNLF4FpDFZs6KR8duRMOOatjW96pB/8drOJ9b1qeeRiyzdws97&#10;Cqsk3NJS6XLJN8uNbEXq1yZkpjjinW2Yp4wWzyMyMO/xdZEdFTZL25iezEoKX5uzvrKgrXWYA2Q/&#10;t/qV/MXWy6uMXt5AVkSSyk1LSkAxKx2i9N3PoE3/mTuXSy7rhgwKGr1F6PSaTQQRaaLLAwvBg/jy&#10;D4OvzbRs02ITtYiWoBQJZkg8hgxDamjKLPriSwzpsuHiSAxMcA/dS2VH0ojYrA2uZUYvrMhy+MQh&#10;VKfU6tnQKKUisYTF9dSRDphrPsj3bm23sndFRTB7pJYqIT7WubVYkpbrpIISjtE03dzijf1UUn/O&#10;1pZEBdIlYwEUB/42GZbf6cj3DZs7oCGjR3MIJw8mEA1EYyOdqZPAQ0o1hJiCsa0dq6nonj8Rwmva&#10;Rw4eOJMOGBE3ousJ4MvyC4Pzx8XddxkG4b9vJe0b7/2pPjgdYJTLDED9hfDUVmMW7kRoU4SpXCVO&#10;NQWfDO/kVX5seeFF5oLk1/4BNlTeE7Xvq2vT82FrCy++liDEbjcRppfkCcCSDwFYiQdtQI3FOnml&#10;/SQIsM2YcKogJWj1Vnc+TIiDEBiqpLwvjfSD12DAvw7gumK9P6WtNuVe9/P6kZU7kOUhoC1XGCzP&#10;hm5Zbq6RFVpAFhY2nj9rPQnamBmdiAnBDHmsQ6fuQMAG0zz8ZMbZ1gHJ54S6T8LLlammNiYEpkf+&#10;nfIxI+SYhM/Q/0bf7on8kyqhJl3uF9F4Rlhx6nk44uJkKPlBbwHbRvDxojc6zk2cg3d1MEarme2w&#10;zoi1iTTynsM9SfSfVXNvsG6GbxYruSw1tSbJ2kkmwO0EHcnLnj6/KMSp250hBNYHgIRVieYdjhxc&#10;hJUVu1sttnEmiiaEcQ2jCh7BiQyasUn2BgimCAYQWCDYQh5o9zPQGDRja7iHj+vkiC5j9HCARs2a&#10;Jxi6LQxtfvMrHEodedKl5Pd6rAh3VQRtVw6Yuhp0c1ZYbEkFw3TcUk1bWX+DNIXcZehpHzHXNPuL&#10;P/11V2ceOHRtJXyGwBZkY/c5eCwC/d74RLMHtGRqe3kE6zf1iRLSTVg1oX86DHlFkL+Wn0/mWfwd&#10;8PYxPHACjcYCrwgnCtJs/qFPApWcn1TRWsGPxC5mNK1GsJFFEN0hwgAj3Bbo1I9JHep9zJrX7Bct&#10;coFUGgM1AMoQAqnbAF0ZAAoHRCGwYejPwN2DoK2ARAgHmCGKg1VUVxjShxhWh14XM/JnKwzMxJgV&#10;tIFka8Q7p4nJ5YDKYXJHjcj2w8/xFQiYKOy8vB7PMUSwa5VQt7oWpnM1J+FQpgoYNI8gq0JA6MIL&#10;hJZzDlCQsoi4AIlAiPboVtpZCJnpL25jjJaA+Htmhc3lf4FPHqZkuS2AQpf1ct3naQgIDGJWCJQw&#10;B4EDd6FYXVS8AEgmUCVRwkGKbKYCcIACuMF7QZxip9kSo7K/8Nq8Vg2uIrvabmrvnbHmqVelLlOW&#10;ACrKpBzJ61IkleUmWUMxqUh1FBjQZAGd69APYcIasY3RBrD4ms+sIJiASdOEqghGD8K318jzycV0&#10;sF0V46X6A1BIj8Hztosn0McgOkj1kA8o4QKzvIDzaFYdjdkmCphcjjn2spykIY0QtDl9Ik74auEN&#10;GILG7WBYfC3HAcynBjCPQWfQuEKvjTiEApioy+2i5+1nW3CHqPst6UseGz2yIncw6Xj1D27LLfIF&#10;YltNpy66DR8IEzYjYWZ8ia74QGGWM93sBy+9BKXtnyB1ltpa9WTBlaxqW5hjoHb76aiQGrWhCmSl&#10;NYsidnkX+pPfkid3iZk26XHTZryBqAW7K6g4bSpZrq7vWLyfhCBAM3DhvVxoxdDJ7zjI5jUwQxGX&#10;F4KMWCIyT4TZ0aKFqEb+/yz+DjacnyUIPADcGmOLTISyTAbjdAkMLEqhgAEARlbSACMZGcBIBnJm&#10;IRUh05KfY0NKMyKBT/3PbQmzwtatbKqgN7xjKpHSbw8iBWK/BwuUZrYqLeIRfmZa5/Q7r4d6pegR&#10;7lgwncJBAAhyAAAKl+gtbHkmJpxhxQYslbaCjnIf8uTk464erl3oL5Knr04m+4/MflZN2Mx4sEsv&#10;TxdYtJZUv6Hv/ygXNcw5sKITPdtvqD5XmUJTXEG78pEZU9LaeZunCgO3q27opcl1zs4S9SnQKWRx&#10;pTZX5iJZY4hBLjgetFBvfhSbN8Iu+ZBXi9pPw8OjKpFkr5h/1tpBbBs0yNNZbovB4OxJlLpnJovI&#10;sfBrpqJr4mkSkGk16wU57XmULo8w2c2eiidoo253cnkt6W6fWjFOoLWZ7RdV3kUxKjKLl5YrepEk&#10;6mZWEulX49XP3i4J6Pq92blhiwO0Zm/QMF5Ycxk0s3Hn6pRVYVCHdBbbEt5oDdWGsOTWIM+z2u1u&#10;ZHxj7jKZaYEkOR6GRgpEKOrEREYTAYgDOuEWNuSrINrJJGTyBw5lmcWk+RqDYOABPM+EaFABxhJE&#10;b6P10DyP2AxsBDI6ClyHnpFxf6f9g/8lUgij+umVgMUfjnkCgFVWR217rYiC+mOfcI+2gPwesF6t&#10;B3rmEwrmNwyzcyXRg2Aqmzh1NRDqDk9yDkQ7dLxBxLlQaUl6yQJGRkUCCDnd0BYWmD3CBSQW8mI0&#10;lzhDn4m1iTMwR10xzw9W5CjACtUi/VrFlyURnjFM5M4SaWSI3WqFElEYsASICrmBDJ4+rxaOqd7V&#10;WTVcIe82ubGIMXVvzcR5h8CIyhbeIB0t+zbm7spLrfKZHRJeTmXfIj+1Pu9J67HPovyyxxteC2O6&#10;J0ay9QK60kpt+glbGhKIikc7ZSgYZonJs23MpcoeN/5iwkP384JqDLV+Fd4eO1tKYtVUVZYbcgmM&#10;YQwEg5iIJxQVzacT9zRT1eoKJfv84drVHO0FCx5huDnL9lf0H9mUdPCdYpgslK0iiqgjnGt93IVc&#10;3Abz29e8sEB//E4Ua8DC08QTZxQAY/B7vjGzBLC+5QVzwjb16G1O7IJlArUrn2XLHWwmFBFwB48U&#10;G96Va1l5P6yo2xMWNKKpv0Fo+JgB705JZYyLPctKpBrkjqQBO9Jm8C0KbvnQMIulRUqxT88K4pSy&#10;TPoTbuA8IqJpKU/OdBxyerXElvx6dctrRSt54WDFR7EhkECcArbcPk2z4u2mBAxDc57xSnsDerwr&#10;Jy0/kMuwJfE4VL3C0uKFBIaOhCUCyhEZWPWW5HrYn1uSkvg0zznZ63vCRaw57IRQZA6SiR3L+2ND&#10;AgjpMLRxpMQRW4QrVxkl2wiFn9DD55coYGA62a9AxmBQ1IkaAgAAA6QAAYaINrbgDLpO6yV3VDyy&#10;uDG0zwizyqqzuI0JkoTyN9B5pPbKQgCuaNZP6Y/0fYIiuaKoROn9NBxJPw8zoGBfvjulWmpaoVVI&#10;9LRqsS6KTuUZn1EDEHmF44AnqFSKJ0B1qugN5KcO3+2h8+oZ1hF4GxfnLhbfP6htzZBw4EDlOV9f&#10;o/UR28aa3LN1OHDZliDT2c+up5SFOkES6MBMTAk1cBq7ZviKdEdrreHSs2oYaOcailGYBAFUBlP8&#10;EYlKCBBDMAiDsOWLICCEBHbQ+iCFF/EDPIV5C7ysNLB5NiwRsS6rTWIGgOJKdxg3BB6gHJ5sXSwW&#10;sAiFWFY2K+bVhiYmdlKzDoViJyCyBZEEbsX/Z0FURHWGoIXZkIA/WuBtFpyWuKt4oiTYBdCZK/wn&#10;561YS/bmZfNJOJa6uSyCPfXIHCAYQniPCgRwW1d3SIo4UPm9YkpClsd06g1XqHPCOuWyL4WxiZiL&#10;F+NV9jRIZWyqA3M2mHQxHyKVJEHqfsppJlfK2BQJxWIgXatthcEY02ZbkKwxo4AdVMlQsNHWrWhk&#10;IRuhBuZY/QV6Vex60egJxRd6w1kReHlVhRpKpIJABogVjAUoUHxArLFYQqI1HENRcQaqQAhWANDS&#10;D9AeeLw5RnbUEZouQjThC7F4wolYiRZmYGGh60xKxO0gRS2ciGGpAUMFByQcELogsDBFEEEwh2EM&#10;giZCwaCUdwPx5QRXX6eb16M7O6FggF5I0ncKiH8/NU40IE0eZd7O1dgLFPqQy3IiaryE7yhvSnnf&#10;FvJlSjUgrv1fIUi0OFbpm0Q/pb4deFiRTXC8hXrHsq3XjRMM7tIdPOTHeWVVhrfKQ+3kKKWPB4NA&#10;3c+AOiEgABm2aaOKSuSx2yKeEyy1r4jiTlt1eV63XQplJxbrKCRBlYEz4MMlkG4mZDCYRnpllVkK&#10;W4jH6K4Z70xr71EiM54fAq8si2tNFJEyI7wu5Oj8kVh3Cy0VE0izLNJq2mrLJSfarSUpTMrC4vi0&#10;L9w2ZW5bG2zSULjB1JVKv4MQXRCIWZmx43Ai3sANALYMEgdRFnJNRh6K00Ce5URcsulIIPUB5vCi&#10;bY2gZYOveQ1oYft3lJOXIHtsYxUypSQkp+dE0gywY+VvaUZbkWuesyFkiESL8OubPvATbhYL0S+O&#10;vuS9pmzOruSWqRJDI1od8MlfroiRaw6i5J3dyrWLCikyRPBzpZIxVtgBAZwDxB2fHIWTGtmbktOK&#10;O+vuCRD4OzFcRzk1SqpulXAMF0BXDHyoXk3oEyRKu8bJlddF7ZlM13CU+q85dfUFWIjAFH4Ol5qS&#10;saVwr8G2AhuTUdGwKAXzUoqEkRQPESzqOxlp6EUKZLxGoKux+/d4zqDFIUsftS6lKsIggiZMlGmG&#10;MJ82HMs6nrEQg7WLvG62d7dD9j5R/TLYPE8zIxRUBdvlEDAB4cUyRHPTwou7cufQgFOBRPwa7EI0&#10;URdDCGiyPcvUh+WZ7xbK5Fgf6bhu+CzPgCwkd+5iVUu/P4WEsdGJUtYKmkBKPMDDlVSuyO5z0GMY&#10;YSgZVC2UC5BS0oTRMS6c+tJV5/SS6FD5EAquQFwrgsoeyousHJxchFWl7V2mfBmtGaWMNN+yY5Ha&#10;NTaKYwKv/aMuLoqaQYszPYDph9/xgbKWgY4FdD6eLoZu00wfIDHjewJhORFCS4QygUJ3fzTXbRGW&#10;5RvvtJTpEYureCBoJ0WZ5xGPMk7Tqf2Pwwnf2gKEfablCK8HDnWU5P3I3lnwahPViDHl8eb5xkke&#10;U3NCjeXdgukMh4yL1A/vQLZvj4duax2N1zxCL5dpKALkZgN8qnS/iVaW5nPLGXJZTsvB3EIx8+Cs&#10;3zaTiMk3pitzk+nOYN9wkjgTe8/kZKnDaUbrTMnq1gmUAyyB5YAaCD+95DyQ6rYXE3aQrFgvgFjG&#10;Ma43JdGzleEWHAF5sqVz0mGESIpBBiMBlHD6J13lBLZIPSP3mVCwCMOq+jcMNMEyGjiucrh/PDq5&#10;kkZHFx7WCnX1yHpC2427cu+ZBUuDFTtPp3Duas0tq0VO59OMUXSbVaE4ZXdpABzy6GPh/UP/2eBh&#10;Ol9LVk4lhSGfiJlFAbiDIMqfMceUSJlXilCG6brnRZvt3WKCtEFIYsY6ZeQ/vgGFBuOtqvDmYUpT&#10;zONIEAaLypUhsGnLSqYTy14Ja238OkZ6n5BbtSAPqgYkEB1YlgwRNlm0jYneXHPVCiqI8hSe3KSY&#10;kK6DXaa3tGqdJl1rkgIJVkSdcs/JEBAKI6NxVAu4VZBrQK0W2ojCw7AUvJzA/vA6aL8PuGQAAAGA&#10;Y0EHeItIRUFL7Qos6IVVqtqee4O99pw279G9vchaabUXUdScgCoivg6sm3/sra2i6UymbKfW0ZgO&#10;6CxzWTE2oAV9YSXPqgv76iyTNVPlmQQiOXgkemnkItcuyOjamfAmAujz+vF6WG+E5mV1QgACTxZB&#10;ynA6pDigwlqLHZQSLEaK1XELrDipFDXTKFiSQmjOQRE/aO8g+lW2NrJpjoLBSUjNFwyQhWuip8tT&#10;eYumnb26viKAYVnQgRgIYHOMAhb1ABAopAkiFyiczYAAlB2bgsU1ZjJBAkYhVZ5roGOS0z2dQbX6&#10;YLL4H3Fr2WC0NqKK8MgdtujoMNAcxGBnTTfFQxMLxAUKYrF9Jq7ctMEaX+B91CQZbPSsSA8Vy4G9&#10;31t6ZYkCQujpZwNabqWcocTAePm2XpSXlTnspByb7zGJ8t7qIJen0zsEDAgwo2IsgdNcQBvUyQ1W&#10;UQhSf6F7ZQvLw78aFrNHXmFXKSbQLQuQCHAreacmDrK4wpgUVQ2aoOfcQdqNr89GLYGq8HYJlkg+&#10;lafugY8WiVooBBDigV6FgcDyOztJmp0z+YjEAHj95YrljcV0hE4iZLeasWzkqy74xM6fSXTUpzvZ&#10;7DzRB5b0BnwBlDlqgwWcmmmu1lAEBs4QSDE+QALhI3aNoCC0kf14FZXloILhMZbAzD2/SI84t3Uj&#10;6au2gSCYiJ1vEVCNucgG4hiSQHWWgR3YynKxWCAjqine6sfODkwWJdYRRWkjGLdIhKdEKyLNTOW4&#10;qqV1QYlFL7bCBNrXst20X2g8mIZ4ynnaEz2zqLuSWV9kx1ZenQ38tt7NP4TFh+/eE5/lxhkwuSEB&#10;ARmqEQTY48qJbcjpz8Tgoe5sx5Cb2PEsithMA5weFBbD58S1jdKYdJ0t/BnoPfxaD1uRz2DuUgyD&#10;tlKgdabkU002EeJEMNKNkZj8HojUispAHPTI5i4z7X0Jn3krhZsdKIw5hLZ/xelTthxERKDhTOM2&#10;j1SvACTnF4EfNKZTTC+pJ67SIIkABAACwAHMK6IDCVI0lLw64rg/eIGSecAKpdC+wMojh0SDKF1t&#10;hSve+HJ54i9KWDxqUgvTWyXA+npXquyhmyMEsG/7w3LY7dp4GpEfPOliEjzFF1dCfeV7ymsIqey8&#10;u7ZDSrHAV6LX5VzgZZRZbdcm0aqunahTAlOT0igmZ98HoZ1oqYAERBg4XwtU1S0lLmesXLSSZY9D&#10;O83FIJOCLPblaaSb0Stvz9TkyJlfTjhse45EDDe/7/shqxw2k68nbY8mNNsauAUr/LcPRbXStQq2&#10;rl7zoi/bh10SxayUigsAgzER/9VXqzeVyunWSQ4gMSNzNUtQfxaiHa0HIvxHYVmpR8iissLYporm&#10;4qo30fgiOV8pJXeydEcaq1IUNAX2KPaECQi3cq54B7O7xq5ILjFkIdUwO9rlOT1HWjfudHuaXr9A&#10;Mp9kITuRX2CpkJNKWb8ZNuba1ZaKQNqTmz0hMz1hOKQ/8Ft/DVvMvtJR0FYGqXFgqtGlkKIQzgas&#10;b/00KxgPcmUSXd3KpB/QxxDPfMKzAMmgAu36K97Rl7yEJpgSrg1QAAHGXI0iFYi3zylQtSTIzRsR&#10;Xd78UHbTbtbSnEEIuT9ypuODCADECQqWoA5uEll6xuiF5pjkg3kWtamVISZyrRypx5UUZSxAznps&#10;imTbFDPYb+TdXVMBhmXMDcQj9UbutotzkGXriTNZjhIULSH48/demsplpFwDyLfe1QhqPeDQamRv&#10;tUpTPakMF0+kpqquJc1CQ59S58yjrza3W9zMfSTuYsfI3DxPLXdx6VuiXbfarkuWaHTVThlzPaol&#10;BQoDpNegZcmhjhataBfdUDaf5DOkn6nwDEVnuyuwdxXUFG+aleGFqe8Kk7a+jhwKGzp6z81Q9IRZ&#10;opqXdZQxWWXMcrKOdaDwerKF8HjnxE1qn7r8MigDyXX5lbeDknxzJ1NSohXc6l5J7sjtmcKB1ZuS&#10;o3J5JDhAC6F8CsQdDZOsa1k6T/EoRuDNSNi16XUBkRSlpRVX7+j5VdkZpFhegQjmJgiCHEsIo8C+&#10;Wud1mWfTgzZkXgbCjEqDi5wEyIQoLpWX3/c0P5aLzTOGrGCKZYRmasTCjy15ACmMO6btqzE39cZi&#10;KdBwEM1t8PtwSCIaBoQmBUlltKQrAhwd4ZxO6vwCGY47FCUbYqYnE11zRpLbinI16Dc4shBKjVEB&#10;E0I7jesBUKKlAL7lkDVTAGUAAQCr4yfWAUHTQRiGAAAkAEHAYsa9LLhBIkxIi9hQvF3qlvTKlPtA&#10;O6Koxge6Vmxu+OsiWSb4E2GNrvrxBCgfkWpZrewNYYVxayetpuEZyxex6RDVNp+BDRwYvUi1mJll&#10;V8SHXT3JdWgxwbL4XxEPE2yjGMSh+sBpMSybDnIin4oy8TUh6S8GJgAkDYDAabEitDV7SW/4opEp&#10;mvGcQzl9F5J8CMykQVlcGskvxoskRHGCAs4YibQ1vwW40JJbygSv5hzyY+AwAAWESUc+2i9HLEro&#10;tENQwSglCB4ABZHgCiR3Qm+gVRDiTD1vR+ErRCIZ4rawwWHIWNBAfiud1pGsTIIHh6IQBzQAiq2A&#10;NRMhsg2vaTYB+sov0+A4fnQkxZ8NjA8tDRGOQKNVZkAwMIYKgaCTwkpAUoQ0Gik/BkmmjuIUhEIM&#10;gKDIbhgCIzwXvV1l97S2qQQRzJhXRbVv5c0c+bw7wTmmzZ5o0+f15M56Td5UGSrCo3CgSGQQOv76&#10;AU8GnISEqwdMOUI2wkkaEElATQMVROMNd8dGTHIDS7ZM2/R4DV6FDtg6hxGAuhq98JJOYYX0GgAc&#10;JBS0oXeJbkl4NgElBZ10g084gjSmJBm7kAiPoBrviAcVVskdzpa/As9eFSlvgYIDmPpD/ME0bWeX&#10;LNIfgr7ND/aXHCA371SKV+swVkvseTG/n64IJkmEn+TfkLl0p5hwHsheZAiM+YZhCnEEBEKEiRnM&#10;ERqgIgAARjMGECROTM0jiYyAQS2KYBjVIoxhAngViA8FwElwfNNaqJIAkshyh22g0mgDJBgVCl5B&#10;VsLZrBDjBBeX4vhuLArOmWPIhPU8ENf90LCyMr0KIBJg6IAFiZhvxIF5S2hdCmRhceLjxo76ZyRu&#10;Fm8mJ3PXPOL6Pk+5ez6x4mUkByfFIZMVsZtaocTLlzfeTWy1Cky8YVqbhQkuIv3dWNuAVBZtUzcS&#10;ff/EmBwk5YDF3rLtQSpSCAAAGpcR4Cx9HufW5AnZWYGzpTIfAgJuME4Hhr6RtlE2dsTPkZ5CMX8I&#10;WM3BGfK18iP8mEQRtNcHgKHAT7XJpJaWnAbxD5n6gJByKGBKZyNFGSX3xPLv2VO1+uzRAO62O0zT&#10;k0AfqOGiJN0l4yOnp5TTwrn4nCduh/Q6YKXqYRTKNUxrP4vN6hW54tlVncaHiIsIqISUU93eR8TZ&#10;4HEzWnXZE7pRnXxZhq+0f48sriRFxMz9icLo/FcoJ9OcqpaCgD2GSJAvEIHoVdKiAkcb0owkT1CS&#10;3xILMN/xMUjZO9li5aQ1sBLuT2fwOU0SBjI9NJNfgcUxLotKX8wi7VGtMxPcnE+uXDcwi1JaVeJ0&#10;nFzKVr2eiX0YKPBqwTvT++tWkVJD6j0jjWqPRwrwX1xOasfMX6lP6CWCcGfehHX0sdnHMrjDssoy&#10;bmMv6me+5+pohhYzmuVm0geptrWFMlKj9jMzSmQPPLWB0HmRx0t51YQZkEi8jggnEgVM3sOwgNqg&#10;WZBda8sPeZlglw7snPvEE8JHoKUgyoW5gxFWRke8LqrTsez7/0PpcPMn4iAAQXHkO9BImtDpJlwY&#10;g1fcWkmdOe6hFRmRlXYwFUsrUlADYDrOKTTSju5lmnjEBYMQSu8ghxt3KxCWHY7dZsUtDwCOxgjg&#10;wGIttUC9WWeruf/kBrPRQiVNe7sAJkiUBa3vkTyeFs+S30GM1vcPLMHBzahQwI1cKhTqTasT8pnU&#10;0KQCBCGvx5YGMXKpSnqeSNDIAOm1hR8JnKa/mwdlUKf6+ccpWtfeYAh1PWQvQy+6j3lfbQ7KZLtI&#10;76JZ71aBbtg8RcBj/LZ3s4loJCoh9R1kL7PepY8pQwANt5thyWZVOJIFqXBLp8YurU3BAYWT3yAc&#10;yxp43vXEoxhFs7AZhAZQi6jK1uR2fL6E5gKxIAQrway0+JK6Wa254G9x4JLXSEd3H8zg8AhlS9tc&#10;WZmZFetN8yPmTujM3n9WX3a25Q7tTTr3EdNqZWVnaRSKVbg4bk/S++ml3U3K7Sq8SBc+xgR/hucH&#10;HzJ9Fq+S6542qdg65jgNAJRnij6dhgBCoiTDWXSOe9MMnQ9wgaTmteUbXUc+EA1F1auZeJKpU86N&#10;e8AGjJg8nDI6zzi6A9Nm9yLMK3Pv2mYjJSZrnhCJBZmUziwb5hdXBV+Z3cwVtqM3hrefHtA1QnCH&#10;sEsIHUXvZpRmdL8evwPXKVytBCIlEUKwXQlSUGw2tz2LA1wfLgUFBCCCCHvsETe6MAYQ4x6SZ+6L&#10;aGCYMLW+bGrRZ7DjkQrTNcTJKVpY1BRsFoqeflc7rcoL8wKXqAGYY94A4oMnqggufNbE3JWTF/9E&#10;h7mS8GZSDObMpUmmVB5YTkjOaiizNmJtfNAWjVE4IfUG9n7PPR8y+9FWBl16gsFzWGU4UcyEGown&#10;q9Hqo25JgSy0TU/uuLruASe7nYVkyWg3D+1PK32SCNX1rXOidPl0mOYyQDAKI1hAD53naCjRGaVd&#10;DI9k/y6KjPsxf2ogoPlVLnkW+/xdxu6gfVNr7N1ujl+0qsj/s3mHU+elEUb/ntY99STu4PGFQt85&#10;UIhSFAAUMYwEAxDEEGQaCGGQi4buFszDEBDxAZLLb6FkBBHARwAxGbB6FDXOViGK8QAOyCANKmh9&#10;COya834CZ4x6fABoUU7ISfljt7qgkLgJk2brCRp2tDaKcQ4doGMYiEINJAZIZjFUMZhMRzxi+ytA&#10;KuIJghOhAMVvoCBCQFZ6PAFy4QLiYQZXIbMJvzv6tx+LQLlspFRv1Ss2egnSO4jMKQHQHoJxsAAR&#10;WTeQ6JdwipAEcrWhobJPEFBlyA2IjygYlhw8A31Z0PBiLiA82M6WKtJ4g2CmDFHqEicYaI57/T0c&#10;pgLkFTz0NqHGkSCSCp3RdSDYPf6w+O8kFgMEAIvzTikwQlxkEqaSTyBjE1BEQC756qRBbC/ksyrR&#10;nHIHGzrbKQmvh7cpzx9rZ0q48L1jZ6rSu4gmQVwq1xJwIGe6HshYFJEBNnbzKTApwPMURvIZjhEB&#10;BJpPIXCEYtRL8kf7EfmqMQDUj2n+7To6GwpsIRjUwyCJCLEKDxYtpcwlP+QAuZ8WbkCKWgw4ZhK0&#10;7xBJoqKgFPCQcCihcBgMkEAggedG5hf6EoOMU816sScuQiIdrH9k6ok9R2nPpapymm1FSmU7QOFu&#10;RMy6R8ri+MQoUJtuy7jU3UfrsrQoaBCJB8KCUejxhuY1ogDPB8zNMDVxuZI4TCXQ/sVYzcvJyWpn&#10;zQZSctIQqu+p73KaqqTupbSkX0iYZ25WwiClGm7GB6OydDTh76GaKmw03CEG9BCkchmFuxqB+sGb&#10;mzqQttDqNnGvbDf/hPsvRRaM8vrdFJhhBxEXDZNMjmkz22lDhAc3K4sbiZPqURgQRIaCUB0BCHhr&#10;0NjK0j2wvINumymEqBpdERlThMDy0uiX5NS5HApWZ7w65AoHiV6VDHMrn2ODy8gyQz7yZxpTIK1Q&#10;0JIAUO9zxjxvFqm2edwgqZMa8KpjbV+BHeUs1o37cZm43A6G8ltzeWo/GJb7arIvnSIPX7T9ud2j&#10;25TYaMXPoaWM+bD7J6cYsCfoNRo0UEF1auUyJx1b+OqvhMA3qVl6Kiq6i76G8eh9P2QyV6Lt0y3h&#10;yIMsEMZyshG8OFNFgOX8P5fHL3jkWeWQH5RNLTrPYSkolHUcYIMU4XXASA9eKGEHC54iDQDSE4wQ&#10;k4N6kJk7EWEiG5LzDkZdbaP79IArVgqAyMNkSjEQi/yT2P+VSuiNt0OSUOuF0KS4ahYSwqbxAMGi&#10;vjFtzjxfFzxiQvT6hHPhuRoQUhXiMruSod6GpDz8xbaQcD8DH6Ntpv8gj4pVmULpRVNARQeA4swf&#10;qwROv5agTABSWQAH7bLcS1xUKgiLpkuR+gfvy9tNqDxZBogVFFswIjr9Ofu0vmHLnoY8+62AJjp0&#10;qOV4wSZK4vhAm0OQOqKyhLbPSiUfjj9dJVOQO/M4CDXrFSIWtuaaUgu29AjS7lh8Tacv7LiQYNvw&#10;lp4zVwZDEQYgIZa+2XDmPqUfsxjlDc2CcRHtsK7/FItT21do/Ac/Pzmj1mxwIpnK+QDaVkTMT5pR&#10;WXqwB9DP0S7kvyZhL9qTTXFLT9PfRfckvICvJlyMc+9QAtdKKUt15qGeaOhNxrStGgeCZ5PLegM9&#10;8lUzhnFJAxx2J+P+gPV2RE1fA2kpT99wPPPhc0JCiZntOdCNDKhxNaXRXdVRTg+WeDK3KdpWaDg5&#10;ZZoS3OVZQ7oMB6KvfQGO4viDCIfNYiwFIUX+cxUUiIt7nwmDSZYcaJT4UrnHEzvChFQCM2u49dgK&#10;dTEnJpx/oNKucw+clauLwnSqeBC0IOxjahc2n5ft+AcR941Qlh1MRasOJhApxfWIlMY3XWZysR7G&#10;rXiKGNTMKYybECV/dCTvx9x7AtdttLy43MGCzAMADKCatqkpGrahvKzQhMg8MgwUIOk2nvjEvn8m&#10;gUnTcsxUsPWgQU4x9E9W5V/dQeSRyOG9aZjutBrDKmDtIS2TtFkzWgilyZ+Y5/YHFIDmaiixuzvo&#10;meoLW6FYCBMGgSZwBEtpAMBbrGDSRXSrQnmV2YS3nSZat3XGxMkJueJmmVa8K27T7bXmlzO15yAY&#10;QvWNAggDbsHuiOK2BzJKgHMGeQO4lhbfctTJQr41PSwEez2RiFjQslINiMlFuOq+gUjPUM1rvcUL&#10;8bbVKYSAAjH7/V4J1mTJVtbE3kAh8abftIg1aFuu6IvvLKipdTM2pWOc6Rianp8dIABKuZbVAMjZ&#10;G4r29TKJcAu8eWPzgDsETsbTZrCUqvUN+L1EbUMgYIlO2TMZBRIRKDRPkAKtYGjG5Cat6gopBc85&#10;CF0MniGyevDFcLmDAwnREqSkP+QeMfF5baVX/ai/CZ+S6Mx9zE4kkYkSjruLaDwR0L8KuoVgPADA&#10;AKWkaREk+0djxoXE+ZTEvwnQDm14aKe1uQqHxegSUbKB8MhXGebsva2DfC0g/JoHVz0ddDVCSXIk&#10;mdjliDLV+jFRlaZEQYsUgG+FbyxOQOkNaasOCBG8nkA75PoXP+/onLaGRbvhRlvQ5R1tAB6NhgmN&#10;nAjwgZW9C3BOxIn5JAysYdik0ywsJJqjTQRuxDKGZfAF6EnZHPxX0TQQRQXBKVrmg8wcPLQfSkhx&#10;w4swmCaQW0ccHIp2p0ptV/R5iaKWfJxzjnUCtmgn3EGEAp0p/e+N+RmsMNk+gEz1oNJyKwLYiXio&#10;BsiUgXIcjrkDqxF2CBJKKtpSxQE4EhJMHfRuv9yx8FyitnsgZN8leEo0aFAqdCMJAUJQbBCCCg6W&#10;QASY83QI4xOsTiQFFJ1PazxADEHjCpbxeCv+ZttZBD6YZ8CoAQAYimTBFGbAsDYBGFIIgf2tfqDJ&#10;WGh2hSF2Sr08nSy0PbzMg70aDwdv7y56K7apbiRYKr27664HuC9yvBitEeZz7qw8UuWad3HtJDo1&#10;HYOm7f2GvjI8QRYH0PgWAhGo/9eBSgUGArAcZ4sOXAGaRaf5Ww+IIuvtkBmIQNtFW84cUqYkk300&#10;ywbPhCIQC3K9TZdo7pzZfJYB9lufHlENYEUIESOnnJthjUym9u6tcHhAJIRkiRyx7+Yiw3A2DFIa&#10;WrvEAO9HXAYHN5eT0cpJhUHt+BFKShOnm+oMtTqzwhthPKWQk1rhpaItXEvt51k+g8OllvpUAW4B&#10;wg4oYU3FcbT32GnQPwoq00BwM7hFF0u+QChY1mhTOlMu9BuPFim2loWWOVPXz8OCKCgCiUmRt4Yw&#10;OSC4JMF+5iusLC0iyAY048idu3aon/lX0Rke6kJxw4QCGuZai1RV9xsthxcWcrixc7PhLZS6SPJT&#10;PXyuXNgJlISVyD7ZkcxByLF9hl4IImUG0Gdp8gCpgLNgdCCrXyoyn696A3997KAwgMY5qNPcoLKg&#10;CbXocvmjruy24CxIyz1I6zWa9YKGhh5nd/W54E1T3qLbFtugZPPOYjLzMc1E+cqXPWqkXB4PzqaH&#10;uH4JUwBdKM8QFNIHve8iS0bO4YXUraYINcuFdJ2WBgR77wLBx7iUzCs1KytIY4hxAAgSFn9loN8U&#10;CTAubiDlhe4FgVJMSuQFpGxlSu3fjlcJaHArTW6fXAaY6WVdE4cU/I1DEFHT0TgoaT8JL8IqdDnb&#10;owtdvZJzaTicBBnTR3h6XyTM634cjfbbTmpr8gcmobTUYPrQEH9pamRVamcyFirbYljyHwmYzy5C&#10;PnuvrLC0jcIixzS76JmG5kHxAcXcX8mkBvd1HYKi76+RZgw3oNOtmWxlepSknJevbGeRzU/T4aX7&#10;1KPpTHOpBR7iqo1nbb2jIrgpef5Z/+tFuNJWUsWmUmN8uJ0pRIZv7l9M69GTezWrnbbZoLpDB6hk&#10;Bh4bboNdyFoayUbJar6IlMlonBOin4IUBwF6EWRzIXrZQo0szeDw5wroNfHz5vVI58cjf18VVClC&#10;18eoS6IT4O9Pimewmb++8Om+ErnFIhM2mjq4HOiapRirm/odeT7ohQGEp3Ass5igYksENlVMzNJ7&#10;/3WGEIX4FObN0r6k4kEwxMPp+zPD0cstyFPUKCYxgkOHkWC369Z1lxr/cNI1Ic59Sy4r6EO05VNP&#10;94IUE2ihaIp/1tPrZJwG5LbdfTJAsLJg5P48Zhmxy2b1Qy/+j+ZIwUSwpMG7A0U3EB2Mxv643Eti&#10;j02MQ7q62Oa0A0NUH5hTMR2t0ypbuUrd5naE08T8fmw17QNFB1u259WTmog0rrnVUXxwoEkrxslm&#10;HYKFYRToh38R/svO8AQAAAAABgAZ6t6JkdiLYf5GyqlXOxTT6NFV/EJp0VSSEjvEXtpU9t0Gwuxm&#10;ImOfgAypID8pr/x63jCispLGvJftTrI4PnIG+6ls9RFWnLBivB9EohvWeXXLF4zFFaQcwAjl3rJM&#10;WElDU5edUGoc2iSedkdcQw9aBh8HbmMhCEQsMvDhp2URANm5ZY1v31+NJq78amlqR3iZtCqV2IwO&#10;5SCGXZdqFSxT3K4lMACy5O7RAgXEHRaX+DyaMtOsv7grCtBXAYEKAAUQCwyGKK6gsOAoyFFpkiCA&#10;AxAAxisbJQbifAZHHrreZWLCGxwhlW4wonIK0oBawgRBDeBa2/MhbqifuYM6FuRx1JUeWKget4Qo&#10;SuKFdIbvDUIw9fgroA3jC4DFiS7S5GdhRHreC+TaFxCMF2StdsFUJH7eD3CJBSggSOKEwlotGSaQ&#10;SsPWxvhrSmJQwBvqJUsZ4AqF1sFxmDNCrQ1BYQh96fIRXPDVPGg94TvG4EFyPxQq+J4r+BYkAxLb&#10;M6beOiVOgBo/9ehdj1w9WCAPGGFGEEITNgbEu+DjuDCCgtGisQh3TwKVEjISTogCjt90/BCHkdxs&#10;XB0Y0YQRcWdSzHJj6NJEy3+3bLXuRkSGHqRIgk5Dv1vP0Q1UOt32WkMpDVSDcJgROAAhjxFCiMMD&#10;FzIg/ZI4WNuC4Qb2nUjkn1hk9HAUtOGAI/uMK8VbwBAHqe5xiTTr4kPNMtHvoRFMBqNtgEDHlIHJ&#10;kIVcN8gdbaCXgcIDhAvuns6ignVVJPEEZsFH8w+EDY222WAeq7DkE2HfCZlBU8QtTWclYz5D0r4Q&#10;QmliaBmywcSgebWQhhJyKgW/1hDUZYgh3L+eggC9mhCkjJgc8LgL9HyRH9fclNAnej/ObaqH6mto&#10;T7mTvgMyphSTJHj8+BhoaJO/rJKUv0xU/2levuUAy0kr18d8dLzIK7x4lw6K5MDgA1f9b6QReFrN&#10;2xIM4NikgWkK0IgVGxHZgNrqlfV1Lm2XcppvK0UgAUEOEck+mmplk0fqBxs6ZuVG0zojIQZGhQSs&#10;Fmch9eodgpJMcEY+MIxJOlYkd2SXCh4pAMW8jiqvJFcDndGUyu1ajRyP4ABBKAAOnrp7ysjtLUAI&#10;MQRrkKtel9eidVeuQRBczkmgBmrRsy1djxhI1Lma/IOscacvCAuNqsrEB0A8UlANgP9KBBdwAsrN&#10;7yCusWzDYxxXZ9xvqOltoqe6LqjWlAKctACid3WKIdzDffEpk4Mbs03JusfnZyFLKwRLBvRYKiIa&#10;HEPfVqHcbdvsnEwe7hSVXoG8TiUKWOtyKW3bul3Lir/QJRIDv1bTKRzwSHGa3Gs1cDEXnVlB04uU&#10;mh56xA5Eqith+zSm4p35+4Tr2SK0LNVSpUuOMnImKy1ZJFMM5Fd9t+zXFVr6TIDYSu8D/1M3usce&#10;QY+IS58oNLckSmn/XuQBzmU4dDcnfJ0+JlUL8M/GxYXGMm5nwWu0qnCeEwu3c0obbalSlfU/5Bds&#10;vxxhX4uBRpaWISZAB5TlimzfA/UVkNTdnEtGR3cSCOUvsLdLEcwARkyhwUH5uORPU1DraWy9H2+l&#10;WoWlN/aMmHfyEyGEjQ3muGZ+VORYhS4aMh9fp1cBDhi7yCFQSgqznU6bbwubnv8mGACD+7yBZAah&#10;185NfRYKkyVn1yQEPA+B85gA7aZ2eNCWsMDEQ8UV+vYKrdrJboOWrSlM440w0zWVZ4wWJmMYTu7c&#10;2EYpNb//D2McGq9jV5Y8/FU6xf2XSjfPjfvYm4ga6FAG9mYNNF+pMD5VOpwGBQCnCbfgkYOgILAw&#10;DFol5GOIxBFbTBuxmEZAtxvp2v8Hi8nm7TqPn5Mi04tTWOGs+XaiMOVo6Z/sBsracp85a7I/SOpY&#10;vPch7U6rDXIDNHUkfdcDI/AcvgjJaBC1a3xzec+E1umKK1MjDG+FQryEc92jbsiy5kYL0EDQE75q&#10;VXiGxEDAFssAVL3kP/1CG8EIDNHxLuKlGW4HRAZu3peurtlHuIBO5qDpBygugkCI+D2xWrZZCTyz&#10;g5f9QxcBYFFTeXNvKlJ0G7l65C1FNV7N+1MLh5tRxsKG3ON6oaXJnVjYR+U8qsLTNexgOBhsn2wS&#10;6ogPcuwgYjYGoBSbOZJu4clu2F8hcnCBwUS8QROfrebCXzaoAL97vci5PahVJzVECMUEFPnb2vE0&#10;dy1dc1AeRSyhAt7QvJMupw/iFeLGnJ/8TI5FVR4CNp4ArC7zUFTuQQ7+IGncZNd8XJire2/3yQxJ&#10;DIhEQAB/hfm8A/bv+sKjYSFgLJHTyqO7PUgGJP6yYR5cVlm5RyiwoXAOLug1bBDvgHlTY+TPmc6O&#10;eTtIyOMWJhAPyZJDzPfZ2VhpQUQzz2j34F78ArSNo0/HbMwM9bkmZWrn8OBO2yQQfkFvSrRAz3ju&#10;gW25xdEXyewftXfynIQByJzZIpT1DS4hGJJL5uvr43LfDaLGFsvhdGSbpoe+JCBs01yHotBkZYYX&#10;rooKPAA3y4ACliwy3pRDEEwTMlZiiCJRgB2V/IMPVvDa/XI0YgMXqK7NLkICxdAK9J1863XfNGj7&#10;B5l+CHMEBkkwUA96vGEWOGHpk6sRFAmk2Gvs4lqrWh5EcQFmpYBCCUITTLTZ2FCSBHkDICjrkCYi&#10;EBkJC9PwjgVfw9TlhcDaOY5JnsDL6d4zPZRtO37zQIDpxotN/Es8bG/kyse/DIhcYA0F6DRnyCgV&#10;jNGA5gIYG2iLfCiJriiAUEIL4FEiuYdICZbRAJj75Aa4gqElgUbYMGsQSDz0Sn0CgQHAjTa0DPpN&#10;9roes/08oJbwh860BOGA3Lz+sCdmke94GiykDKPJKNhWi04t9r/k8fM3s6uEG1UPMsHFu46KbwgL&#10;QmEsx+hEngqg1eFsQtYLgMAAgAMMIqYggCPQBqV3cn+DjWyRB/5YWifyAItipXbPdqS/LDrGxXef&#10;n3vWJv4w8muEoHfpIZ3EE4jG5FczLQKdap+L/iV9bmrsqABIoPTogoStuTbk+l8BK4YfO3UI0BCA&#10;iuALCAOj4iYu5540RciwpvygGaAIhTCud4PvCPEHqyeCUwDGTKDMAoMEE4AdvqQeYzbiYlhQVSjZ&#10;zsnRkwGxQNXETehQYjdyZtG+F42NoLWDAAMAFDpe1sApRTwCsCkjTARIAQYWKhdYHQCcLB0VBeZR&#10;gF2WyyaVgxqulngZIjOh/0WqQgVuRoEvsLDV1hUHXIDBFPlhEkEJL5B5xw/cQf3d/nLIXCEwQGLC&#10;aQHoIHBINcKi8WENTniZZdSi+EMLoiohBdI+5/Gxte98i3cGMtdlf/eEevFPPqlKz1s3gttIlHU3&#10;3/nJYHBqR1li/wcU5cVnmaVkYAHggIQDFW8xjH5YYtoA1wWuIBRhtYAo4R0EEPNTI6WX3i42sQih&#10;CIRCgpJTBn4e9X6Hk15CLFp3eHNmVihCTwvnm4wpCBPEhYxDJs8EpRT7Ojf3w+t5vSlJlEtY9htZ&#10;QNFVBX3SJRocx1ahiMOAAoBCxNYzEi12+qGqACVxRMWf94CpyuD+e16vo5zX8AKbWn6dm7dx4NqE&#10;fy+oJBCd5F5XBOXRgBPH4FEpXeKGigf343RVz/BH1Y8chl2ktRXJvX1+FrSB4CGjkmBT/xReSCpb&#10;//bybrMAEBLSzIfpZcnv0ExjLv+OFr8uHyxWELn6pfJTKNZKOcAINS3FxVKiZEI/LD7lZGVtllQG&#10;I1ILwUrkJyx6st+0IiHWoevbXPD5r5sZ2SfV1ritGwpzClB12+4RCABejr4eYmnRb8+m+tHuGc9R&#10;oooffnne8Qmko4NoddVMAAwbtEWrxIGwdQjyLv2O6XQwCk7y9rR2e0Z3MOZoH4DhQ6KYAKQ5Q96d&#10;q9bqjKKua0I+rbWfXVJ5bYatSwgBVBXcyCiHR6uMuYDVya9BEW3zQBDUpX75Bs9Lar0UYsRPeeGp&#10;wqDn1egLAjFsutdatQEo+F7T0uzYACJmRfq7Zwfmerolxk1SIKUKUMT6GhKmsp1jr59ZK2esrGVl&#10;L/PkgmAwF6XBlvodqZUulhBMgYYGrWSEGft5YMHdJDVlbu5QLJpidt9MunKmNrUX/n/33KD5XIF0&#10;vvrEoDYqt7LtRvNW2+sd2VHECmYs3n7L0XVLQvpv8hs5Gb/u/DSV1yWJ8+R15b4xcJv7nLp9bPNP&#10;0Y3nAN8h1JCJjwoLBBRDLlEF76HzSAXSU0wkGIyDJYQXe/eycTaWhLfmnbqLb0xdAs9z3RNt1UqO&#10;egZNps6PBlKwoP5VLEeAdeZPAy05BSZS76a23/g6KmlchQSTafjQELnfxjzYxZeIQ/ew8USDXmy2&#10;wiAu+FNpdc0mlijJtn7VS2uoVTO+fCz0Tk9WKGx8YVYpJV1PurWy6n9gMLqr6wyZO64JgwU3v+/q&#10;cdjY6V9V6FXcswX/EYiNbmMjHa25uQV8VnU+S97Fk/0TUDC1AvAgLSlCAljGyHUFxTAeJrNkRe4R&#10;IoASUXjIbJPUdR4rDKt3dz2+8j3+yXqPnUN54fzaHg0dTdT9tYvM2hbfS0VT92lZckbYre6AcLoe&#10;WwCWL/2gO6RPXtPKZPbsAiSojmDigiYGKRDTQ8JVN9IjCnLFEhTJJGQBkYBGAQ2Djgae9BXGecQi&#10;tQEmBEybIPAba/gg3kBOAbtC7b4j+Ipb82IDw0pLlNSQGtm9eMdW1/Seib5BDwqgHKF9G1Ry++Q6&#10;qzqnCNMIvgi6CAR8kS8EBwhUSobghBJhZTDMJFz5T06cndIw7c4DAXUZePgCR791gWJBTKbBshmt&#10;C6dRkr99l7Yu6++1TG6axN8ArwtfuyNinVlAetfUl+9STjt2FCAROQcBGLIAszeCr85lNfmOPkkn&#10;VYShvMYsiuclmzT07Xc1LRT9pBBTY21VF5+DnokwqkU0O+ge4DGACiIQiiABAAmgp4E1CJyBA5+R&#10;FA6UDo+FDRXS1Y8FlGkAJ7als43TYgpZmWeFRIz3OU0fDLBgIx1jB8UQEMWgJGwV/4cW4vlMLJl2&#10;U0vjzfgGYyuyNu+7XH9jZnzG+GKlCS8cfg9RSS1AqVIlU5CNZW6yVARANABDUGJYFN2g4sJNACHE&#10;AhYCQG9KYQrGYVbGKBwFtFfeg0EQ5glBcCCgzXhrGGAAnVvwAH+g6ywp3Q+194fggiuBgUPn9BiT&#10;RpheK9lG+Qv9skMgsiCg4J3pjVlNpXnQMHw6qB6VEerj/s5rXsNOi1iWt9rDkIQKzGk0tjgIUJrt&#10;9AxJQXk1TBZISaKS9A4QD/eXORtuiUHZIatVBlJiFcSX5TIu6uEIyUtqJqGhyDb9jpz/Q4INSnVq&#10;YrKVyf3KKywUd3EKMYAG8QU8EnWKWVqLLBpikE7yoXZQHQadou1bmeT5ObP2o+dbVXPkRF8CdnPC&#10;SpdmRE7adMEAjp7WUTLK9xc2m+YUgLJJaQYAZgAp8KXlGwYGRfDRIJnJ2hxMV764qibBttmIMJaR&#10;yFhLDmuICt6g0MPjs1A1tZEOJBVCjnV4+FAdjQjSPdlLW3y0E2l68KH3nQ0gqCCrcYbmn4WSJyWA&#10;3/aiJsSDxvdP8CgQ1oSKkEEQVV55DwTIirVNoDsEO4nA0CG/ILx7N1KSSL8lcTCFzU5v0RTO9IsE&#10;ItlWJaJaesrybqbqcJNdr/hC2tvE7jf8jYg0j5MobeIpDZSHINj8DuBRyRHBOb8f+UQpOwsr4XyJ&#10;Q8noB5ZjErcThsVIqQmc+Mb55+8MFXH80PQa8npaioizJVAbLP65jDM4wDHwtA8efwDG3oM3Daum&#10;/6ESkeuc6gABMAHwCGT9l5B3s+arDAyEz7foLrakbrpRDKoYGIxgDNcgC07Eqrjpa07FjVd8Jy7e&#10;TvB0q3BVjufCatdr9y7N6lc/Oi7eTUS+sPMOWbLR/2urJ+ys5+NrgXaKAKDh/oKz5k+UjpGAfnYa&#10;oUydFVbQsIh31H2jm3KQBUdU1GwEY3gGJB92jomW7Q/wUUeMkJMbWvZoGPCD+sw/fd7ee2+u2XNx&#10;YXklRzo1d0awFOahmwdpxq2JR1lfNULVw6ufKCOXwQWw4+RixN41uDqDAO+FzYpKjajnjArZH1T5&#10;0zyTyTRJffsy2zgZFptKWmB0eMVAxKCri/VzNc1o7ODbyG6HEZNlRB8wmAce3aIrtu6mIn6KMGo5&#10;kR9KhOAgWIXI93d6lR7DVGa2cQPr52C2eiyWvxQDkCwmQQOo4KywEHj0nDJ9XIUc1bfKBPq8uToo&#10;GeDWmt6fGZTAdIJuukm5SSKQRAhYAlmbkruy3yw+RuY0lutrTNJzUykOrQWZUoMO+lwIfq8LkSbC&#10;PlZjtdCcFFfg7EW16myPVid0KTpbK/K+quLcdyauK2JSPzCifno9JPBQ/bveIi0rOt+crNIoIRco&#10;i3qL7UAO4P9FQ6o19TOx02FRFayvlHeUyh2cyeZbx8hmCTWA9kmnuBzgif6mrgULVQ95xpr/nJJo&#10;QJKq2gnukXLFUCRATUmj3ZYBqbV6wxkfu4zdkhy47U01xnSTuLtdKvSmMfOZcxDGiEk/41EAcm2g&#10;DvIVZQ8y4jsQpw17PuYwQ0QK82LFZyVo5EyEI2rRCCxHuhzNMU6uhBHdLezyC9yoEPCjS84ZHZlJ&#10;3CtH+hv/T4lCU0MPtsSyIe8oHfVJ1KratJI6Y5yrFOtxDMGnWeke4Z+RbUNX6VXhl3icV7Qq4kUx&#10;SjLwyalprH5ehg79APtuarLaLwGVeeVme/3A6LhmEFU3G7yjFIwgpdrrCz1g5mFrQotZAocly/+i&#10;iSgqHalfkAxkMigK1HNLQNZ0JGKn+hu87ZGbCQyaQtSxoPUIQ0bv8V7voHjhYeJ/El+TVBEEQs/C&#10;sM/OJKHelsmft2MiCD+vgjFSZUM7e+wpYqBm6n1PKYUOO54Xv5wVK4RHuPQwZ4PFuJ3U7a/AgGNY&#10;pBtDJMHmaad0bj0Ec18rlW161tNxupTOh/Vf6t2undSHQEobEO9QqYEGIqZKtYApPE7D6Y7vAGDY&#10;AAxDAxDDhBKIEQaH8grAPzT9SCALE8ZmEk2YrS+kR1WHyPKq3LTUJPfSQ1A57EAqICP4D/x2wxNW&#10;pUUps3qZC94rdJi1QwONzVn7xk3KYZj+c0kUyCTtsnSqA6eoqwAFLbbE2LvtIvn8Sb9SMpdfhFCB&#10;UtGxpywR4qGpPwCgfqohaXV69nycH4J/hbIrJl3KpG6uk9aqB2cg5EykFMAQBHgSijx3mUwv/pId&#10;QR3X0OuZettBLkTEQZptgAxOYAdyIa2gkI68COhA0AiCvidnooyumTiGzzsQhtCAs0wWy/StpoYg&#10;hyUn6C3IzQOnwbQDDl/hykOlkDMhbRhKMwBA9aQgWBWERjfAkB0IHQgYkPkggWmeSyLXMStKBAH4&#10;WL9GkwoQ4YUQkYH4sv8hShoZgVODaoKDt7kITIMzIcTDugve4gKUy5Bj9AkEQtnmCPt6FjEWAgFO&#10;h0ixG56SysmROV3Dm6SMTdWmBghq6nIq6GBXKU3OQ2LhK/QWQAGBonkHw+p68PE8bq/fAvAQmABU&#10;FFWUGgmqzYH0OsmtfABU/6FxB+95l1SYGFhNjCoifOmaLmJDdziCxCEtXoREEiAx5mRTaPZxweAi&#10;PrapGF11LHQdrsKBAde/oMF3tqcnkKFkIFcDi7p14gDcDACrbvAzMpFd0CJBOHofb1vo2OhoEawE&#10;BJgYEaBMVGKFB56Dc0xIOvwKhly8DYtih6g1GflB6hdHYlFrOE4QbOUK6pHfo6UehGo7J2jH5JAr&#10;GkcpZBR+GuQBln/kE5TibSD0QjIQ/vIOkYCaKEZ8mwEWo8Me/iraHH56BpSBigmk1uE/b7WMIGTx&#10;KECGSIPVnkI9nEy2IlM3yDxkc4h5PpuaJeL3ry+iZOmbW+4GHM9s/qlr3ua58IRhBMDl9jV51UXv&#10;C+86S5vVDAo0LEtNy4RtL4xT3oWoXEn9jgQLoqA7zEQdowike7IQnXfsIP9X8Dl+OoYPJ9YVY06O&#10;ciZ3a1MyHV+GRQVZ69SAoijclvVwvqnZiHJSa6e84niQX89uQZe9Cd+KeAPxpFYRw78K1UNd2N1v&#10;6hdKWn/rUXavtuXq33oPlvMYoi5p8H43W8tpRJJSe5bpqlHqkFCTTxBHzex53EatL4hzCe5Fg0wN&#10;Z0Nna9rKa4uMYm7gkE+CmZkxazRbD2y5y17tZj3U1pAIAKADCaSe6FZAVgEE3fe/uxUPjcgiDQAM&#10;NBBAdmyFeZk6RCU3xFqssPIe4IorYLIq/lVXepP9/GINfFr0Ga058m+fEV5Vyi4kFTl5wITCwJLr&#10;2twFvik2l7Su4ptTuZ0n+KANuA8kJAQw/2cCD1swpyhQ7QWL03R67UoQ0qN8oAv7lbCCBjFFrQsF&#10;MbDJw5m/TThOCXdn0n+I2bnMeQcvEuxkk9ohdbs9Qm1SpqqtHgi5P+E6aYwz2kuoIOI1ZHiWeqtz&#10;Y6SqPMgAcNwQ/6mTPahTnMZgIQLzIOZHGP/WQ12ki2z/oegUCwIZ5XUiTxd5Bq3Cty1c1qJ65JML&#10;mQlgx4zpjaASACzWd45vv30s2tKySuCDHy9hyNhstJSk7utt33fAwvHV9Dly+34bsqCNSr/ojKPe&#10;slwqbnMnXIvcwggDy+zrrfRBc3QXbXImfE6gkfTcZUyayk2RWipzs+6MulIo059WQLZ6pfOaH9KG&#10;cs5ETurl4h0FHGYHr14MAAjMubIRr2dUFX6P/NaPerg8WWVtS5b+OlqUddarvbsNE2WOTNSTer8j&#10;da20l83s0TkyrejgHBMcZopAsOhICQ8gd0GsYALWokZbhRzJaOBggJEREHX23ybHrrKpImW9GqeB&#10;MM2oFjigULKB2mvXX1G5X8DeAqFWtrPAkEh4zwGHRE91e6wjrDhffU36rJe22yZwgY+2zkTTSRTy&#10;Ug3Ntfo6EFygPFc7cy/WUUESnSeatTsR5IjebwAvstDuLcj2P5NBlpbQ3PklmsF1c3IPvJ+h3nkv&#10;M6hyocEL2bCqHRaS0BQHmDDa5mAag8BDYMLGgzw83dZVgD5kGlwBbg8SWzJjihsJNsVBu7IqTcQa&#10;inS2VGiZABawKzaNEPZTZShWwQzppL1kHDsA1tiBXHee1EYrSs6xYiEoS89K+CtQGEDyB8TsHfjl&#10;fzzsjTtirQqIArm64NJZDQNaG1vTlPoi8nYpsQNa3wcnp2NaYyndU2oDvQbSLMG7UyvyHR3rOoLK&#10;iCxPCaAIwefHJByC79oRlznz7A+m+XcnWO/nJNYMfJxrzj3fiKTCKF5+CHpOpL7RI014ZDZZhx2O&#10;sdMutM7CSoiJrpSzXh0faS+7R1jMGuVRKJSgeWrFYESsjTRyHGi2EJHE0cLUNdCG4Ripfrwuyk2T&#10;gXgIE9G8WmzSZFm59yDQuRL9/SgU3dsILq47kE64l0o7laziREr6IcpHViIkAJFGAAQRgFJIGgBI&#10;QkgodNKRzoFEfhTKTk1hEEwjSywttRDEApYkEupBTgAfbYpIzNnrDU8ELCQw++DkkWKLogCsLFdI&#10;mgAMUUBGxZYVlyzVASzsOBD3Uj2+oNY4iQTiAUaAE5luGRUeFW2kQX2CCLbDWi4/QgIA19l/xW7a&#10;YzyQOAxEBSf6x3OZ5XoMVzX3Rp1hwkSderRCCG/TYZbS4PdYe2SHWGuER5MaoINqG4DAB9G4QOHl&#10;SYqwMNl3uaC3tmIQXWKm2EA4SVhMoDybAKZRqT4QYx5QPowmNFT9C1lbEJKaH0tUvw+p7T3ZFXG2&#10;mqg7HFV9a91csa4fb4/Ma5hUMvQ48vRVsEgwhDvwx+YLtGU8z6Gu5hwZhrLmIWMsHMXDBwB5nLWx&#10;YsVyxLtpBeSv+1jhT0UKDEQACgjiEMherAzr1Axd0NRIaCYAoCZRlHVkYAhi7hSYsiYcj4gMQtpo&#10;BfEg5AslArYXoD3RHPe/kLSTRKg97AnhAg+oNY1h0gacEUFtaSIwL0fVpIif5D7WZKxA0XaKgBga&#10;Qv8AH3KXqTBZpivFoBpjyCrmHvpbKjyMUAjGYUYyXIGaPWQd0SH3UtGQVkyEE0J0DhL3CQEBggez&#10;BBII7zYQLBuCCeEMVHxb7BggkZyn2OX6wZrLVN6mVWRjnc0CaJa/wB9sM+raWqnn8IF/J5wASvPw&#10;wP8x2/gLk9NcwUYtZ+hh0Q1xSytL2iwoWWtPPhWAkkSTgMKjP/AN+UsdnVYcQAeRID0knbeA4igD&#10;Dy7G7whSyEzlpKRyykBLSjpSF2d2ciDnU2ch0UX+EsPik00JQGFWZ6UtFJ8INPf2xRdJkyCQtmaT&#10;5vAxbZJItqjgM2951HQ8Kn64jSwrvRvMq1iu7XdpJt/WESxDMYcZECMpIlFExJZjeChgQktTRqpv&#10;+2s4j0ePBo2STanz5SWrnfdyblBq+L74gCMWDQWRbKW+movE0paJS25tmsMuFj0fEBCSzzuG40tg&#10;lM98ghT7qY9HhY0LQZcKUp2TvLQLiHE6IHji0Ue2DdCG7vk16XRJRx/YFz85+fb9EaR40rsadFrD&#10;ww1UVOAUoZEMPPfF4KiQUSxUf991NWBZ7YAAAZLHIY3FBVhVtXhc0hAZCkglspXX6j4ONk3AG7TR&#10;+VuR8zF2mRjSY9qCkQ2QepSs3g0A42CI6R7ATo2Di9woCUQuWJm3rDXWHzFncK6lFj2dxOcufYIq&#10;UheZg1Zoxo+beozGwUfzfmXpp9Dmd45LCrcWTIAMd+7mAMJZp8jVZGbQrh1/uZ+eoTJLKPO01l5/&#10;i4EVofbYLb1m0eibkVFkWc97kwIrDiKluc8YE3TbaXqf07J0kSViROwaYmDjx6sbDpydI9T6vLp1&#10;6rnoH0M3IMAMAoHoaeTpbAcBR2pzhT9LgXGwbSwA38t9gWd9yX+R9yWdOGGucv5ByStubRUXu+c3&#10;7fCJw295WjErQnsiu1COnGUW9TbAgGlqpPbKVL+flnTi5ZVr20HzstHFD2sW8aH6H4AEVgboT29g&#10;dd+aQA0cSrcIoXYBjsBwNI9tCp0AujvJJtOLJs8dsR8A6b2dZO8sRHndEBYGzkISooTxAoR0bE7i&#10;3ynl37GYcpwoSusigs+7aLXBbys9G3J1d1nRlIRPqNref0sIzUnPHcKC3n9PJyYqneSF7eQjUdH/&#10;e3ua5GwdAJiZkC74ONQr6Jwm3Luaj4V0IKbbOoIAQ0/Sg4I5CBvMazu2FUl+gE7H1ZE6kAy0xuY9&#10;GmQ9JAbWfTlZiU07q1KwI11RZzAA1UOHS8ASGhWwRd1tqIgH/vBDrGuhHZEmBOZFGwb2Q8iPIdHc&#10;iJEQbdbFb98SVsdBNPBEFAg6PBW9MoUfmHtbIGZhRtRojaoYNhRI/Gzfs66kkyHPqUtgBS0IUGZk&#10;8CGWTmHkPIcxr3I/iTtPY3P9yOoTKSdzIPY0LS+kRXHm6p2Z9x0MSwedOHik4UJ06zNQsumeXScN&#10;zkN26uFCd9S+X19md59PvE6IWQRz/r4V+t0NTezwLPmC9eqfDD/S5iW77kDm2I/REJqe5UIYpcKU&#10;R3uc+HogVsN+ayD7BM/yB27oj9E0cSr6fa/8CAEMkWBazEyHS/b9kJSCZ1SBBFZOnB2lopKRXuEp&#10;RnMEYMBTksgh3wxDJDYKyECMMRrwUTwBYksYAKliKgYNFBtLkgBil9CGqCUeCS5gyxy9OhrJoAqt&#10;JEqUQ1YAWbBGiBIIQctBuej01nod+O63gFvs9eOhsMrMgxADmRgYK5rMrPcwQQgKgG0YTrIVZBB6&#10;KsY9cXVRnyElRbZJnWAPoKmemMS6HoqfoA8+sh2IzqSCkqyHW6FORKEzsNRXEGNmXugcIQYIJoIQ&#10;oCBQEMjRm6x8So2H/pEI+0BgjA+n65Am5xljIHyJbXDLgcFDwQGN/AXxem7eCA0/7tMWFy5/Iiyl&#10;M+9xsIE8+KyyLEiWYV8UpFP5LKUMVKKQ1Q1O3ug+x7NwWPtTMGFkABtYwKMAyBZ0sIgezoAyCmxg&#10;HfQZmjtXKJorywhu4qMeXZ2mOl0Lby+bCaRdqumieTRT9YFCeYf4iAOxjEXQdlHLx3i0DaggEEJf&#10;XgG89YlWwjTEaTjqafg7KHCXmLkOqglPhhKXoLFiMdg8EJOZeGQArehhDo7z8iQhPoHJ52bjCh6X&#10;rwsbppmkX5HJ6jxAFR+Ugv5ZKsNlll3Ash25GVvuAscOEdVlpivKAOFykvQAjatAVJCcKluUUn/D&#10;YT4PDdt18g0u8E+FQdH1b9rliJOEGwg8CgiKCCYHCHwQLCDevBA68XIgze+5f1E4nB5FwcEZ5MIL&#10;hCM+EExMTnm31X0yiD1phAqsTEwsUTOieEBwzVjHV3PCF9MseWDo2VzrBVIx4b/x4XGjy7CqrpLg&#10;6ILeRoRLzip6RUbYAlaJXUwW/Sg2SZFqeta6nRApUV1o9Zk3swJIwlecXjTtSmmm8VkBTIXfKDRt&#10;lXvtqXQF1y/3rH6J7JNYLv1hOzIXQ2K05WIp3FDKOLB+wWzssVJFmwmSJsqFwqmPKz6vSedG0vK/&#10;zkJg5iMn0lxbFQlJL3x0YwdylvL1OdRXZsHAQnDuUVAJMVrIpGlbTstoEEBkzlBOoQGRMOKvwNFF&#10;sFu7P8wegGNYNORC5VPJjumyxYKWMpySI8MWmCokCUCk1nobHm0ffH+qTjetH4+Wvw/PdPUPFvxM&#10;bT+jxH7jhZKWrJHR9Y5MkhnTNPhuMG237LAxgGJ5ONLd/eBZ6W0J0dMjCcgFlm4sr7Bwh5U/8eEi&#10;y3SvRrWxwAjQNGKv4sxYv/F8LnkX5PUbd+vSLbfwnA2VpPpcz5gUsoZHQPnVEeYajv25OaF8bA0l&#10;gFDFukXuyziQYili0HtpMXZlLfNNt1N6WZoV351v/1RmxZ8u2FKh+Bpd91FHGQxjvyYs57e1FMg+&#10;nXPhaCmYh2vok4aLAPfzz6HKuRjcq8qN2o3TWqODfWUpzw65TY0Yn0U32A5NgZgzZnNOConOo/xO&#10;CdmS3+n7hrKIpJeUciWVKTQ/UPerVtqSu7UAwAu819he7LQzLg5fztymeiUYpBEU9I+UU5hw7WQU&#10;7Oeo2FFohlYdwFHM6zzxI5fTBQDgvIGg9S0IWV1KU6WOlafML0c72yIvMU4DM7ju07SS9NHxmV4K&#10;xgGHewIo0nAoT797+/S1O6hzsaKCU3eqitDlQxVoK7OsMVwj/qLAqHb2TT0gwOBHuUEMJbqC+Gf0&#10;eg7fu495YU7iCE7b2hSZDh1AhrPs+8e3NIUsltV/9GYSd1a2dV70lU5OzLpjYYpMmRhFzDIFiIoI&#10;LZ2z0eTgkcWHaorPu/7MGWZCXJUo5kU7aPDy7tVlNMn2g5EksEYsTWS/gdHIphAkbCtXZ9HHO75E&#10;LO8WPbQMDHhc7zPcWzY4C2IK73xbbSB5p6yUK9mo1yRtwGg0qxDz7D0TBsgTsVpfDcsRShwHAV3c&#10;pGIcPYNKifwTuErIqTKphKKBijlkABnWJukiOc9He9EeT6c0hY16oU5IJKalOkz0VjjiLpLA4DAS&#10;AQgBCAQDmJDcTuscvogsOhU24kJi5BTHAwnFXSvx+lNdykcPQsS27cCeARDDq6iwXh7uSy6mS/14&#10;ucd8ApB/ACOJcpqpO5qkd4GPRqRasB08owamSz7UtgnRKCBao1TR6G2WQm2pSS4nM4kP6nUv8gnR&#10;R/aFPeBw1HuDr5cQ+a+IjWzQEOqg8jVneP/MdZUJVCwot78ibHHoDQjJADCYoDxvuCOOe8z97uo9&#10;ssrgKrR9IywiGC6xH+ZQmSYoBoBIYJZcl1GyUNoxh8a7Xf6LdedaQjfWMGNjQJ5SxpONVy4BGxAj&#10;MGABcAIQtOYOkJhImgIBgrHS6BiEP1oLZvxFshk8AUFW58LFISn6Ay8IYUKmekgjtLY/aAThoP0Y&#10;KbaSk10O1ic+00FiSUIEHU0MGEBrRypfK9w+IKAIRIaT3CB9YTqBRMZgACAQv+hrYhPMBgBPIALx&#10;3oYojjQqxQ14evnQbffzQym3/WAgiOhpkOiqCMLa5peEYXTymOg9aSP3oXP9EfwWZ7TzaYl5Di2R&#10;060gMAz4QL+Q2+U8CFZLFvbEzr5PBgghgguAezCc11GZM8md0PvTTSkfi42DzYlTXtVCy8eTXCNm&#10;tE/wUWDvqWsqyKAIQKhwpoFNzhXUXiyPWhABWSsySzBEZLkGrTQQ57wALLekhtIxgmjdtrdGfoaE&#10;iViNYAXy1MdruGMb5FGjJcmKUcGCfWF/R/IGNhaiQJ9DRz0B0UqHhiECfB9BpAULVQgA3VCtN3YV&#10;juoZh2NavKgZWZVLdYBYGaUQAxQdIf378FbCn6eFL+ur3qAxfHrFid4IxLkB9nnRYnAPxB7JASmW&#10;3oG/M5eFrC4hf70KyRS2BjCQOVWGpVq6wWPbPnCUQehgWzmDqNpOegJojD1DPV2hkSgsiLoVGWV0&#10;5ZThM/hG+L6CQcfYIDBBcua3ucESyW4RwOJGz2HGLYRTZrKlSKleD7LKuU4VUbi07KeSsDJEXUbs&#10;t9N7uTKuTwW/dRHbKqv7l08g7y+6Z4RArENyz99vFLE8EgQP4vGFTmBbHs09HHFg9HlacgFG0qzF&#10;i1gHbY+p67Jj34GqRIcoikBhrzUKO+8pNmUSLJqj0/9xdDSImTGaqqETVDicANBO6/4OpILQpr4t&#10;Oqd7jdIcPQwtNYxjull0HZZaK3Ll9l410ueKxJ6pVs4+XLxQaiIQgiIt+n0xluhQYeoPyaU4cnFv&#10;FHtEfRRaSMumhwqMnnBBGmobuP1sX+7B6L8Rryl8xjdSJ5BbbE+HNP9Mv6PkXbZi7zABhMxFXcpS&#10;xHkW0spdNRxZ4qS93kCEFcELOBDT5albe0yRpCQQ+Gbb02Ga52kG7nP0Vli3YKL7V6jVmSci9vWb&#10;sNCNCAYj3FsXOK6UEJxIVpXS25PgOM38ABEOygwqUkB548xGOlnB4tngFo1JVeSH8V3kqtridEQo&#10;zar+JAUlqhxIFTdhbzlwNHy7B/g9QORzocLx/7tIkUz4caqXaLc3w17rPDgfWCk1/gl0CqwpFbZU&#10;999CRJ8skCi0plx5ghvRzzYs+nNRchzwsg/BvI7c3sxyMxuwbcEGe+eByXIMHaZ4hjp2qETLRTl0&#10;qSLP9t2giyyJbAe6PH8UcfMBCot4QmJPJuiYDfmz5+a4J8fvoeuR5T0f0SBTacdWUTlahlpVM++2&#10;dK/RYRdEUeme9baEneVMtyi+gsKt9dd7TIo3GRdDnaH5YTER9TFOCoOfJDx8VdDZ4Hg5v/hOmBS3&#10;6n2O/+T4AhcO9i4wQbb0oKlq1W3V/2kln2ulZEt1+l6Kd9LtDHTL/l/5pz8eB5ZS9K1DJa3P9lyW&#10;zWeiK4zQRCPVSHH7GEc1cOVi60OvUNPdyKPzAgGBIhWoS/kenIMwsEC8A4MTD3KVNPT/7uXx0Nkw&#10;QkccxSgNDQavWT9LjDgcHTTGmwN9Kt02TigyY2k+Wkqf7lTpmeYpvlcPbLODlIWudYWxYrPRpW1g&#10;8RXB4gC4Vsw5iqBfIeAEeFQxficKTdHYd/Xn2jyay04wVzkeXyrZyRHNNspkV2I7VClniRRsuGAI&#10;uiBGkJ0ndXZ7mf6ZeoNYwUiAOQEzkAEoLdOVK/SpBAVOVnIDBg8OA7fKCULRhrsSRyzaPQf5B+C5&#10;w2DTxgaAh1Bi0RE/pIGWBYmasGkUgxB7DHHDD9+wQUx6TG9xYqkKKBtUJukJVVbS5NcXKpG+peVY&#10;mvxM2fJn8rv9I92ed+08SfLIWTVy8kZHIvXqrCBnuZDGQRFAY2ZzQ/CJrcRj/Q/5jV8u0WACRfIs&#10;vV+FxMYYAwqJSglxdUzSxoYO8kgiCGvsvokUztx3KRUzeyciv+ZXyjwvnmAxNeHKjGZ42AMcoHW5&#10;NlAIxUoII4GFHXNrKHl6hIrVxH93EOu+8U0mCpKiWNzgcnCJDRHLWMl3v69th2sIBaoIAY2VTd18&#10;RwJmFSUbnECpMS9H54lxUTUcLNo1RO93dYSBzGqt+bBMAYhiLGLHYMw6IoyaQaKAQAGAAQWMY7Eu&#10;DfWhlI2mgxCeV/wkjxkJ5BcYFMnKqQ8rrBTuKb1AJEsUgbmYViHMzJE67PCOBaF+MTn4BznMGfAL&#10;VQD+ICh0IYqKTHrtF55MRApvjzAAXsKIIMmwswSldbBEwQMLBhmMCQEAqsVa+layDYdEgYoSiuDK&#10;2H2oS/C4FQGddGETo2dtfOIfW8dmeeVgWW2skAY+4zdakx2Bggt7Mmx0QIyh8Qf2hGgtVIpYa0xG&#10;ZQuvOv3tHrOtgcIPjCZiUjhLnT2j5x03tciSzra4Q7ab6So9nGc6vwLTkagqHp3W7F9VeN7wB7q0&#10;QQMU35toPCTszkOmhJeEsf1ubJcHdwBWZSxBdFWdDg0GASRRrxhtwknybAHxUksFjBQjDhAqLIUk&#10;BYjNpyJaDyQ+eIrDkGrqqwJchdlD4wueEuKf7Qp4nUU+sM2UOV4SV4M+2LIAWGl1goItFVgoWRAD&#10;xQKUspl+F27UVQB6hL1LiHdj1ZVKkKewmtB1sVYwthdC7Y3NJpcgRWp4PralrDQG8AftlD4kF1qJ&#10;62+mnLnzM/83O4ml4ZzWW02B9hAh0TI2FY6RrKT5TRT94VNlpJuPABT5pK3SnJDA/mIRYQtgQQBJ&#10;FE8gw/0HSEKeisD1G5OpBU2eRWOEpiNCHhIY/gH4aaxOQVj7HNa0VmrZ6/J+UW2b3eROwM5stGVU&#10;pxdylTgMIspH3+dyKW3WIYM84CCrVFFAaIUjLO0hQwMRjCNktqcVUhJcmGTB4HCD/qd5rkGIVdZt&#10;Oz60hJYVIh2hHqhXGHZtcg1O/C1KGwDEQ5INZfrstS7hC2RSDkSmO6M6HJ28sA6V3wd1TkooAEI5&#10;OVoM6LCMSdbOqn6jwxb4TC4Eknc68FqXey5RRUo73QuESnJFNNbVNewq+a5C/8a3TKUyFxxyhsWA&#10;H/kxvdLo4niPRCDXRJaVoJY1PGAMpK5bqUuIJhGEYLZO5kouSUEJNkgF9i2mz5NeYK3psy+kQaXt&#10;sVCT/MprGOTkE4rqvoC8VdvqyVk/lOaYiukHkeSe5Ji1AC/PdwpIv0LIXhgvUWfnUlWig/Fm0j9Z&#10;ptANiA0webSEzFptJ5pFuE3vW3yEGUklo5aq69msv40NZU8BAC/E/8jxdGmcMHjset+wNK48goFi&#10;B6bDU+CnrDLxbx33OvE047/13mbMggWyUpQGsNenzPAABdJaB/K10hSKTD7JOghhY0jM8rDAGrys&#10;XPhIc04wJm9KQiSW3J4DuQTRuWWEfJ3n7Ziym8Yd0xSv0GpaFZ2t7x7uKmrgAati4tZFniTNQMrO&#10;62fJqh17m5tD+bW9Qzr/0PQKBQ/CFTQbhxg1vqRfpzM4qCiPjsataQrIlOYTjtUz3rlUrm3vRTmk&#10;DQc4tp666T7hTVqNGLEHQCqJzytLushwc9xZ+LUlwniYUQLUYBiuwse23+B5nmq8mGY72Kg2eNuR&#10;sG0lpoGYyMD1XgIFsjQedbpG26rDIRUSImRieQjdb2EowkpBnWyRQ1STD3mTyhohZTdTajeakTYu&#10;CgAyOce8yu6eP0UVV1r8SCt/alTlUULXGvNeCfhD/wl+UmwJmdNLWhkIL1mFQr62FOPRbZ6uJkUF&#10;5Uisw9yIlT/hNf6x6tGyV8qCahLVPtEPuRBQgFrEDhwrLyqfyS+2xaBhIIfajZnoUBcMdmEwNbjo&#10;OE74O08OCB4YUBTGS26QR8YABrr0J4j8AWOeoHiVgs6Ozy8IrwB6nnAASAlh7yv+cm6GoqPbkrr8&#10;UOBmAulVeImVAJ1ialUfoyiMpDEDFZxcEShg0PLxiXSSvmr5O2hVbRhoOKMVtT37N7wQF+DIY3B+&#10;H9+Sn/TuymDXGDU+ByHybpQRW3Gauna92WBozE9vvgDD1VQUhsFwCn8RMZ+3ekpejgZexDXQWIPn&#10;nQiiRb+lTZyR1S8l14394W14KG8xICtp+mnS20h+kBxrQ4mwYxhaEIX06JIOQNWD1trmEJ4mn0D/&#10;BwGcsbrZ2qc9ccOaeIMwLAuuWkEeCRt112Ps+mvNijiAaBudSd/O2pRHvLeZJRcNbp26r/w1k0yC&#10;I3Uxysys/8X6XIDbN7VvLI7F648cQGPmAsskU+ZVsH8R1hhCISIgIIGAAn//4QwS5zEbNL7kLjNu&#10;A+0Gd50Og6XYudr1x4wq6JYQKThEU8zxPAGCa9VGN8CcH7Qy0quJFVJO3pdBiWjZTs6xJA5dKAA+&#10;yIeu6shHxelmGFmLCdl14EzdQDzj1cyX3iOgy/Et5WkiwclTwYpVErFMuWLF1p9khxw4RTdRweKd&#10;Bt8Tw3GYQAAAhAAGMA3QINAYLEBhIcCghdJtAbjpT4Bd60xwt21MnLhy3l+0pYS5BUCv2aAJHfJ0&#10;I+GYF7e49Ft/XxiEF/SHgdjUH7PGkpJATocddNQt3iSEwYAAJfN4myCb3ytAQlEdQwkFN7UbHkVf&#10;+LpIRNA/1j6n0LhFmeCJV8gtGCDaq+T5k8s6ChJmvYgY1DTJATFTwn9UiqC5aJw0ggRokQnvBVNs&#10;tawuBwgFpiypegjkH4yIvFNxITZXzanvR/8cf/+1qODZc9Bd8LnN2tDtKUOjtEP4bkd/NmLrBgKI&#10;RAFdxGBoBYxmjZYTeQDZaSWBYpTAMkjxikPeoHknJ+OrRGs/HHdocU1H55B2SHbKns8Gk11YDGb2&#10;Zc0hUIPC2wkIo6wO2Nwh6U8hLU+QwANCOievtt/OCn8lopAfRgrMV7KmnI77DuLzwNDFnSkgwk80&#10;WwV+Sv8QMblypFgJQrQKv4+aWIDy5BrU8WRpXid9muXQsJIkn0G0VMgZtAUfJFJAKCiugyxB6Ius&#10;DhIjBZDA8BB4NBICA+qF8Q8wVRe7gcYntUfnDMiJbiJ3KuJtmvIHZ2eppnlDFMuz0yBaaRKTeUda&#10;Dl4TXorS0VN3T0JmjRwCJ+Q1NHZC5C2mixJu4aSlh2uRiUBB6L4milSRzSRLeLpeiv14amclksI4&#10;S3BlAcsyUOkSSE5eKvaNSROBCgiyUSbhQklrC9/BoAkHkAd2n50I6ApalB4+plxhepDppnRaIhDE&#10;y3X8+4XSMpy5cHR6UVS6toWHQofXCvVXLdNTZoXrReN4Ie60LyCaYzh7uOrtMqy3lBFIqHjEV01Z&#10;5FGoHZb08raVtHpLVuaiBdsBt/610VW7e4OB82QmGiWiJaU5twAnE/gdThLyjIq9vtuSUA0ipkOJ&#10;9Hl8miNi5ncuocqikL92ojEeoZXmlvYz+Lm2nalZkZ8VKhbRs7Ez4XSyD6vPdYuAW1/FmZy3PR5g&#10;wnKPTT1t4mJae1WJn8VBeeBIusmcQydmCgBL32HAyyrIGQQNNJZxbckksdqi3YVEajImvJakUdTV&#10;Jv4MoMAeizGMn7iC/C2BxamY8SDAdBheQjHNVPhJLQyT8fptsqSSWwLHaaXVGEkoiKV39VGMc1hq&#10;T3ckHUtN2Tn1anOxuSTc9Q1ijDu0BBljw0lN5k92qgWsD0T2LLFhGvmfGQnJKrvUqFKgCoeHx0/p&#10;TLoM4ABrLXky0/otHDExzzN+pj1sCg9YdjVxtpJFAdM11bj9tzwkqvWcHLCiSH0ml0osyf50N0Cd&#10;mK5CiNVvV9ELSbl0mSQ+1ye2alSJYOnoqsl+LXRUtNnJpRoela6dwNXk1hrsTZpMxBrd4YPkajkT&#10;xrctYGQFVHFrCAcFy4CdowbTPZYcXmf0jR0bwF5CNquvTaCZ5/z5T53SxCjbPMloVbYi0AKqbkqk&#10;UUYXwUCeMRdBFE/i5RfbVcbdn+hQXBkHqrwc9NNIKQ4g2VO4f6GDoq1Jvtp8ANNHx9yrn4jwAyTR&#10;uyhf6d9TVRDUEZxflKLsB9/DKRyr52pkkHsjvLjrJv6ulp07pSYmcR33C0OErTUu6t/AUIQH2uGW&#10;lqxrteGjkjTzC5GGO9gRCkxnPAZISNasl8/8VI05d38/NqlrYYDBsI8KM6guumWeXXSmGQdWQJn6&#10;aKCpionYNK6VA2m/r3VfjskHegUAmZr8trvSDgAE2bx3yUrWJYSIeaOl2q/SBGj6alpyef1WVwRh&#10;bZNHlwmXeYHAA32uXkl4nREAKkEa3WT5lH7wzBEpSEg3QfnJIrmeO5wgSHD3n3tNo2xUcsoopwuM&#10;5QikEBQJATNDIJf7KQax3ApY9SpUVgm3B+aTHTwODkGKIYLsYMABTEcIe8Vo3/CdeKohsLFaX3Nu&#10;ajip1S90E7ocg2iUSnChX7MEvjgMChgD2CGLki9DNOFyglT4ZKvE7PaQeVJR7xSL4ZLX25CGdSOU&#10;dwWqsuIF0as77itOLooumzzoBVdOmKFZNDdJau9EC3eYkrpSlDFZwP2GI0BECDERM5jDy6wmP2/B&#10;EQUBUvzlmbRU9YBMxOb18p5JjrXLQVglU9ZmKDcQPhrFkurhQG2NnFiDMPJuCSKzlzCzd29d8em2&#10;zYelK757g4jVUNcBiUhMSU/lwnLhnlGjLktbb9ROby7JWXG/n4oxR4rW2koACXmAoS0oMAAIQCEM&#10;Bh1CpwQISG1lpYoQxGXncEPk0mjivjKeBnoXEqQeCErAMJLKKga7vvNYACAg5BCh+7lBC4122AAF&#10;l0pyDhSESfQdqhwuafA3H5YAhIgBaGTfhZE6DjIRltpA9Py+AC4RM4IGRa3heAWpDKpZEAIwWrtG&#10;IbA7GZMdDXI4eoPzljgcFhAnN3w/QHLqdNFAWOh3a8DOUeiq+hBsDh7zChvnkDuWh7qgfK3Cmyt4&#10;Ahi0VmkFsS5tMK8d5gLjRER4WoMKhDmDV9GSzySmwcUhsEIhWIEL5cBtFGgkdb8IE2vgQzK8hYgn&#10;EBcgFGlaOGBJH5hU71AmknQa2ikOdam0FsQnABR0W7EDQQgHWkJTDV1gIcisDjDQlTbFFqyN0A6M&#10;X4GUM8yzngRpHTvVxlKG2I9JpNJgivWLXOD08LmRtMCsgu8gYiCls94hFDmFek+bBWid9bBKiLoz&#10;xgYsWhbP2cFADBZn+vCxoQ2t6gaunG+4RHPOfywv8kEChY2XAZyGYMtE3PRFQl9aAqze26ltMS9B&#10;EGazy5f89NooykyRvLvvOsy0iUtmbNIJz4G1CKkfGaBe0MhHxQKAA899AyuK8plMxxGfQdo21Mpp&#10;OV6FoQADBEyKcnAZJW34dGTbcssNDla0pAJtwiEyraDDkiaDaAGzk/mWNcjGKpWXrAQBUxMohI0C&#10;ncHQapNCWTQW1N7+RQnbWUCVYoTB4AGtI6vYAWL7NEH6HctlroFUIise9NyxpjNPnprlZDrP0VBl&#10;cZHN+fmo4moP8drXt64nvlakdS20B3gtBERAvqpG5yrTJPOVtJGsutcAwguJgrWtON13KK62/aA8&#10;4iKGjmNClwIIxS6n76C0Jzf6DCUpWzO4jx5fa0HLq0WVthde+N3Rd1M3VTcp76o9frwS7xC5cYtN&#10;FQDwo28GM68DkJYm1nWtNU29bZbDWu6R1u+lBbrVmUwQB8shvPp6FE14rNpSH4AWu8g+kAx7yTCD&#10;dvA63BB77MQ83WHlxDnKPaEVkJmHWENLOpD926ISDTiUPDCkRZGOCBdxYY3Awb3HQQWYAATFEGDI&#10;b2XQsMxxYs11vD2t9qpyLEeBJYeC3T6oYR14Sh5lFlsAYpd4uhV0y3BF5WXZrIE+xToSs2jzrLD2&#10;ufmxi7Ig/LPg0qXE61L8pzV0fWyW6fYRR6GAgf7kATA1Ze1wqSwXHCOi8b5IdADf9ASqPiTKH/hU&#10;hHioUCSVY2diL9QPpc7alKO3m+fWU4lbskuoIn3tc0nOT2KduzKbLV5piEYCnmotzivQL2T8EASH&#10;IIasXjlg6IStANsIxEQ4GZe96g7Eyp3NtowOXEd0eYaQ45PzlLquv8U9637mlGJL3gRhhQwb2Jsa&#10;WAWagxEs4mzg6f6+EpSrGVYU2AdhjuZmCS+AZDywAecoLMKO7eV2qxgB5talstNRMDj5wriCKEF6&#10;bvENhHeAni5e3xOnxRk/WRikqFUFhG6tY8mJH6/mipYt0ICRpO4qAjbMoQDce9QrNVzSMDBxyajD&#10;HMxN5+MD9Wklfv4U4G/YJyo/JHLlKvvPfBHlJuY11JthfKIfdnVvOHO2esWLbM0jzlXqqKXN5gbI&#10;BDMahcgrKR2qz3r69ck1CvyqSXno6T5nNSCikjcXYj6HRhVpspveWvpqZ7/azdKOxeEaSWLdqMA6&#10;pHy20b7YENkL5fOhTj2Fqt5U03lywu4MPfE9V2gBOerozWAWGcoXiTZYuQg7LnJsWlb5VQbY1BM8&#10;5+kcKQFSpwRha84kgB3dlrHoUP3kcJQHbqCkEUMKhkWTiDVf0nnwtymDA/gJAeROgegBORgN28Ix&#10;HqeHf6V8hvEdWXRfOkVEegosV7Q16kI4tOD11Is5FXpTNHglbxBuSJKS4tyjWdCOXIxCAZwFVFUE&#10;E701YVvUN3cXJuhA1PlF4mhHCC0mIIm0tC1RnYJLoVWrMDkQPwICjmRIDwIFcTCJob0xY8YwHCVP&#10;hc7IGxEPNoF5PfaQgju9ldtL/I8zFLYRAIUxiZD3qxjxY9qnVJHtcaexXdanShwTHbx/iO2JY/5y&#10;WnABQZwnpZO94FY363VGGt0mQuYSScWdwoljJ5PGD+TbjMJFxUYhsAAZA1IHPd8KsUv7OoG6vDCM&#10;fIoDPO6ActFdYVke3IUBBHwPEDQK2JdsH26W3SuWUrHwiA1ruLZsa/wpkSstWSi0Ywrqc/n3lGo+&#10;iusEcEjSpRptNK2i+CAHUIkPs7LARUmxaPpQSIVrghFa9muj3IK5wXabR7Fa1loqJiEEQxAOXjOG&#10;veXGQBhP4180FuVBqXDIfRvEAu4uQMhVwoDQJM1AthANajY02gUUFExEvD2xGDUDIWlqEvKBUdQ2&#10;noHnQdsKkFAF9VYwfDbA4RsiBCdxZRIE9ixbgizocPqMNvV0LHuRWb8FRGajrACgr70DhA+M6ghH&#10;QSVdbk8htosHZ0ZB/AgG6jb7qXcZiCN4ptVZYogPoVjcgrhBb/Hcd0KWC6hIrAiD49PB+ay2MwLM&#10;6a6x2AwHLPjcJaCDW8zxA+1Ni5CWRJUF07TCmra4gocgqJ5dCKeyuQm3/8MrWdCjYIa0lLMPFZld&#10;XgasMvD8eFaNrZo7aB3xLF8sDKEyHZQe2tN5kUvmD7WjLLnwuU3fCDbtCLoErbBmlVis77Sio5Ae&#10;LGCLUaHxrBJZsBUE9YcQxmFaGRe9oqtgsioalQsFzB3wgBzJaDChFnYmCNCQbaySO4VgQH4dLkBw&#10;kLhAnCQQW9vQQIwQQ+dUaq1WtSc0wQAjumz6JFOMT+CtZOSVg2nZXj+PbkWzst7aRDl9YS8UYslO&#10;A/4fJH9fpSp9las1yhgipiEPmvq2Vy6Xpvyv6jyH86pcQH0tqnoGjcOaXKVm+Z4D4nEwaie7eIqP&#10;/KrfnMBL8EKDaphMu8gDFglJqW7YQLWGGYOtfFfRRYxfOYDS1MAEDCWqRiMDZNlZr4yhAO4nw/SL&#10;jBjReoI3MU6zi4NkWvk3oGBtTmEOaB6WuXDurP60t1m3GW61EPzYy9Yry0Abwih3kEpoizXDwhyS&#10;kgjt4vDI2tKzFT6ucYFdpm0XOYJTufTPKPyM4mXcnJF8to4n7IimW9vYtiCadZe3zObNr6U+s4Vi&#10;nMMzEkW22nkxRVGLp2HzA5aefyJDebAvlWtJpLWkQuEASTPMZtIRV4MqGABPXrLhPVpfQie1Jv8a&#10;MxKsEYq5AHEmVnxdc9U+h0SEeDPvMIGaszB3+6hFTTm19pnKZf7a8huft36A4DT5tVSPP2eAjEDL&#10;bIpT05VobJzIFOYRP3fQAjo2S36/5KARYZif5Et+o6t5M6f2nWnzEA/MQCaln/QctDpqbi4IUjIV&#10;rcb4q5cZswreMIMlj3mGqZ0Shrk+7VZH7Ld3Qc16q1LXbTBz27MXCi4LVcW8STXhTwqGYlEDQC+y&#10;JAxuwqPyfjTRhKOXnrILke6zDquIBMiAKGpUpgArwUbEPHsQk+ZHIoKwDVAw/k1YOmeWMXPwEba4&#10;zKs8g0vJNr3pzVHPEtkdubNFLAj7YchVtZAhOEMYjuQGHg6yx0+r+OVokrlIlQgssyrGBTtTzf/s&#10;q24DGEGAmQHk2GOuX9r2CCzrniVpnBq+2AQU3tQ0/5/Rm9u1s3EDS12A/2eCXV6dE1y6++e04VI5&#10;IL1AagHZKRjBwhEfz3I60P7poQkMkhCpUYwKko4ygI9AuM59g/FqWndwtywFlmQgUSJ6VXimX3I5&#10;4AC2M+HbM+/AMTmg/0GrszMpuUbzL/UQeKSKIxhUDqiGXo8CdRd3VoJjILBsVI+Y9iEUKYx6nrAo&#10;tN2lCtoNGUeX7QJPPJlLXmwGa9FYqXgMRz9K2JQq6JP5HYOzs3Qxlje8AW88IUm+JaaK5bWupGaQ&#10;QsSMx+s+R4gwz5y4PKEqcTuRzp+fwwg/joz5xL/2taYa+TJ2k7jEojFSkBoGAeczprJZueG4805K&#10;stBLasOvu4mayeQ25IOutfj9lSAf1DngC5Q2561VohmV/gEtg5s/f1AveT55n/ofFy0GkmRobz8P&#10;IJtZERPfAU8yog0S8g2WV87RjUWxqtSavuyzkKnjwIRHEyiqfvCE/GXPMi133oUcXS4W/QKxhBMd&#10;kAAFdbbQuZLLYaoPg0HEOMU95O14MACygrD+tTjO25FPgwbbYCQKANFANNvqWDB5ENZT9n4RjCm/&#10;rSWVyvKYIFpwJCjBncE3MbvR8x4KupggUSn7Ksh59pRk4d9VfRMRKcKh/iBu4gcdg9mid0jpMu13&#10;aw9Y0jjaaEs6xOeFTk5pl2nzxISMce/MSIgF/RX8jz+7Pa7uDNHZbZOIAiZj1A54bodAyCk98jus&#10;xmnSXF1CsIYQBSAUZClASYRRILVgNY4QgAADMwZmGB1YDllYD0DGxpNicsx1LfmlpUA2w31YDOvT&#10;4Tm0fB1TLs+PPr/Z00M0B6gYq09vfAkjFh6se51QBGCVsT0BqdJlQKkNYcnKgKPdFEnao3ZOhdZn&#10;HG+ba3QDPh0NMiO3hQtAUEYgQCCeQEEADI3QCAiDIJIxoWUoqAJAgB1AxSiyW6vCSZJI500YcZnE&#10;wq2aS3QjWOkmDFFP5SCxDiQgOB0liYeQt2lxrBFeEPzQQ7CAlwNGboq4VzotEL62o0WgFFgaiqCX&#10;8X6VggMD9cebomsFUOo9JeFxPd8EdKMYwdFUfoeqgQlWAoArKQaJSdIZUVguhAx4sNmFaRYES2QY&#10;e6Qn2kUDhAjF0DpNxJQXqG5Cg5Rfs0gYjISsQKHMbUNBRGVwukkLEohwZC59j8Z0JtkJ8Fi6SPim&#10;/ARXE6FNiz9DZWRqTPfPnimUllyuKx1FiOg2wfKbQOSyQpphKIwObD4SjQ20WV0G5uLp/b9Bc9xZ&#10;ywjxyg/ghHyAGOa8gSNsji4ntfUmEUeXCsYkApl5qSuAGmTmr9ctNX/NncLIAgWhXgBPxGngbMVU&#10;oAsxxa3061zsCYEYzAxi0me9D05FMFB1jCAmyH00gYZCkEzesC/w9U5+psQrbHDshUtxCxM+XCFT&#10;kmI7W3bYvhs4UHqu/rpz1aOkh28YMxltxxmRucmwIPMv8nht8Nh9y4MlBGYfW09231CuMn297BED&#10;VN+LvEg/Sjsl+wonYXI8HcsqV7JBg0y21/iuTnrummLhgfxayn/INCYShWzz2oUFyXmBvK6YuNlL&#10;L7WmNmZb1e8C9DqQmpSQdtPreIERNJWs9OupZA2iibgELD9s4IJEHzrVnoRketFINfN/VROptaoU&#10;nkYmblxq7nGSMSPooALqHlF7pe82qBHtAc/2m9gD/oGEYYuQjDRES+rIFApcIqRIzMRAWTh6BUGR&#10;S6U5RnkUPllBb+9PNIe8EytRkSqZUj2Mv9YDb9ffA4OXGa4V5jsgEpdYUuouprlmA6jFpMupPztO&#10;TITFch41+VByMd0Jq4fSbvhUQoBqnr8EbgQKvBsQtoEUaJmIINe/z+356XlhzgtdVzEBw/D9YyRY&#10;LLSNYzJoRAqoKmGkgKPDTsJerom3BLpOqhJ2EMpXGFW9QuSC6Voni8O0jKJwCSEPs8iW1DXqPFcd&#10;kwFvdTSpieezaKfc3cpDIha57kvgiiopRFS1mnj6REOqSsqCokIMKI5Ktco7g3wAhyDeXENw7N+f&#10;NN4ydd8tiwaQzkrd49dn8dXDU0vnLx6b2Ssf2DrEjT0CnJ9QPRS7il1dLo3FgMzOiG0kfbYHAgj3&#10;4KiCAVB/ph9Gt+r3Qba9fCI5uKJrpjGH9SLDE1tPCnKf/Iys/CwbpJJrzqK/3tuzYqc/LfKQQBWG&#10;s5PgYEGgRVtMVpxYH+3SJ55QHhUisBsMCBjjVlvwi8xJUPJJfy3FaFQDWE3KO4MSQLg2eoOXAxXy&#10;DjHbBBA6EFFbuijBS5Br+d1mkpslNfJK5Exu2V7RaIBMANQQXLkCEVNN/qVX3fsohpKIM0UIgvsE&#10;F5MCvhkfd27yi4mneqfWNiePIBmpzEur8t7aLUYKRb7zCx3sbvy2EjHJYyGB3mqJnYX5cF7B8jLW&#10;j1KeDxZ3e9QBuaUvTX5YpIeJsJWMvxEIIqej9K4rz9ddkNR3MA3W+R3JPloKcYpKJvwusYZ4+DL5&#10;2qFwdqx/5hGWeRJaHpNWaDpltxL2YNySDlps6EfRnuMzZt3ahxN4inn+c8G47d1sAY3EGuOMzxG9&#10;SvfnsjQgWajNtFcNqU1dVCN6A56ZxJ1Ib/0ntX09OviftTTrupJeQPz7Kdy2sgQ60aCSOFj3F/Zp&#10;6c1WTjYgFV9DqGoFcV4aXBB28C7skq/sYcNBrz+49tv2ynbmq4yD3j3UYR//2TgWZeQ4KAfIUifc&#10;qoGKcpyhOi3r9u8sCkPLFiLNjreHNg2eIxDLjgM/k/z9+irsj1vJIAFrglWmlrILi1Ngbumit1uw&#10;wXhXOQ4ct/VBMd8BS4yjUtBnjjETEfBRI4FXzlE59uG7qaQq38jHXeAAIAAAAAAAMQvQUIHQZeB7&#10;/4vDjYDicGgaghUA6Fh2vOJYlT1qJrvdQ8/9WJBAvaUha751yKcMDXAxtj9zBhRz/vQB4ZKt1hFz&#10;H0/QY175IIMBEhk1orqCIfMrk5ACDCy2usmR5yxAYI2NgnqspDtfGGS0WsQPwZJFyfhAgiGHbTuk&#10;jMM20RJrGUoCcw3sZFjKkDXWmBHlb+xqxyxppgAC3d3dvjwAYIohrZMkEIWEYYQCE9ExcjeMZfY/&#10;Ss7jELVpYFH3NPHwaFCpUuHyQIrGEKPd0d9wa0LURsAGhxCgZkR5AsnGC12JgjNxxhrP1dQmkyiA&#10;GcBiTYAiNUEibAb0oiN4HEPuUjIHoSVIH4ZkhC8RTqDEpDaSTxBk9r10D7KLiyEKidQbUkgalCT/&#10;600IW7mtSLAQI+MVEcGcXuYtdK8uwR/hFlKCBLeFkKkK4AUx4U5Irai4QPCEYEz0b4pzjm7Yz5Sx&#10;f1r8d0NLTDvIrOEYdEXh5BIJQYAAwb2CoXH0BJMZBm9awlhrae2iyilBungMNyzxDiRsGYsv2dA7&#10;XHAkIXfoLEaJzo83I1EwMoRvkHvnJoieVhEjkULdrOCFZ+KUsgw/0ZzbUnFxU/EXEFzBAPNnw7Iv&#10;SmNAgmFGnJ9+wPhqAfYNibYdYuJWPhSbpH5yP+YghoCho6w+45BwtqHvFkJunIL0iTAo1s3rYnw2&#10;EzCSSyCrsgDgrCtBRCpghSYgqwgn+dCH2soLI6KQReOUtyAXMiCGe8+UgiFclsOWju2+FLVSMlwg&#10;lL/MnL0wERuLX5ACZwwoB8/+gcFhAIIJBBCdDUEAIN+7a1rTUrX3zSeRsXqSCBCeALcb9jjzgpM7&#10;bloHjFmc296KmxZaaheE6IA310BpH5/IIZ84eLG90JrL+UekAn5cZPMrPKlThhxTE1Ls14KUt16u&#10;W0wGTZDcvIV3h98oWeMS1TcyWs7Yedi7/WBXSSotnpTIiHKvbG78VyjmX8giYmMzVv1EouBwhHyU&#10;uThbJnABhMKODjEgoIOTIEGZCH3FtrEI55FiHWVRTVnmUO68tgRNoz8p0dRbtw1su2VVYCCdcfqk&#10;7zN9YCi7uhYVnoQIlF6NwQjlm0m2o8IdDCtZlzN7snprQRmzdtF/AH8tM/qMcEtMp5d2vrF58uqp&#10;4X0ENZDQnWQNuuMY8s+CNay6xWMWTcK4Ld+q78S75VZ1zoPz6qmpuFcb76GZITwgn2+nnRk8AcBF&#10;AmqjN32TWaGLIstF2J7NMH+Lz15W2hXKbRp8Jo1BNPOCFRZ5jW0vC5wjSS/ELuR2Z4AxJjTDnpPu&#10;6/mAIlVnXcw0NOQKXVDDLlaGytNr27v6xS60vV/oi7tavDijILz4HSMK5tdEeatyw2SgTeQ0M7w2&#10;e4vOp8XkjzC7LkPtm5lptsLeXSoX66Dq7QkBg2ri7BBiYKIraKoIVAGFQmkI8NTO8HhPFYQhFGmj&#10;JV09BdiCkWjLIaADj62MFhRaUFC/33PH42na3XDD31B25DQCqgtFQCkEpcaMxCgGkGMsS7CZkvHu&#10;qifZI+nEQRYTNyY4ApuD0cvcJtwWGtb9T0UxLlpsVT6YN0WE7dmy4VkaOth0lMjnkmZUkVDhiAXD&#10;ngx3OQ/LEtlTpfXp6iPBOKfazohB/hbpqlu1+U88NJRVqaGX/oSDgL9UBTE8We/ZUDLts6PgAkWp&#10;hSOUR0BLb15pwjsZpzupcsQDsrZUOLCqwm2qVFk8zEBhQKAa5yeumvnFENJTrGEEzfMGEKAAIJpc&#10;gEnrHqKtJZUTphtiBMJFa1q2ltoAbPTlaWDKlo4JwpWMXGHPWpJCuQCCmPKS8ShTkpYAWEcTorub&#10;W1/6bcclN2rxYYSam8c393WHqqdLfz8SCbs7zSLg0jyf+Jjd9t+kvosnzearVuy1y0XiTQm0VaLY&#10;Qdrv92i7G0cL4I7dUJztwyIRwxi/4PN8wle+SGQrflCDIV5lZNsiVLttRPKUYsunZZF9u/0LXhVU&#10;cBiRBhu8TkrWoVKw5Y0JCgt7pw1xpoK0JjUYEcTRM9oJauyPmM/IqSS451EELAnpeiHAChagTL1W&#10;ezYY41o8XA6Rruu1ZV0MOLM8yvnOAdaURnQakBJfp5XAiU+6eKAzkNLI+1y2EY5VJ49DhHKossrj&#10;nIrQumQfXzT6CUutGlj8FoeWQCaMVMkrpU7Tj0b7LaFxwiFxsJnQRURLeEDGAKBNR73HdmY8IdLo&#10;fOWJ6YCZWcjUB/uQQGxrNJw2m9n6PMHwTIQQGZAAHmMm/Y1IIAYA0JwrCb+8g2AACkwuEEcENi5s&#10;+X7wgNLiw4539Pl4Fp4+mNSY13NeKQuaJB4SrPR5bHLyXgG2edaWBU9QtI+X1uJVXHneXUHIsXbJ&#10;7qMtYsHfRoK3iaiTKVS0G/3Z+qd+PSgPXEeVXtaBcoitHM3d5GE3BfqnWU+OYzJQBAkKbUOhA1jx&#10;mml5S36PC6IDRYymikRn5gHtt9Caz/3gAAAAAABgizCK7xoHm9ktfq3/UE+DngffxCLG9deyx1vR&#10;bzf2eR+xMAyPIqbSZykqsibuBREDENN6dAzAABBTFiADzCuXjE1HXUg+FnihSGmWIa93RJAoWV4A&#10;MBpSh2EpygyClA3ITf6GkBG0gW/9NJhcnhMMpeHJHEoaoKHP2nwAe20sW2oaw1nUI+gz1zvhfUSi&#10;S+/+emhwbd9GmBwgWLCZbyXvmR3V985aoXkOHhfXWTmmXMGMpJQwXt62sYfOXQ6qbLWmIjGKh6gq&#10;IGrT0LXGGtEJOAC3IS8ICDeYGOQpaE+FEZG2ZF9PQcvIi1RxDl28T3iwa7qjzQ7MyOj/8xPP4kiO&#10;1YAszAlN/PHMbmQNmkhLyFz9VB8ugmGlXRM9bx3k7XUlw5jEjpdZY6kNQN2MIGAY01KEn+iyFytg&#10;hS4go8EMs8mcakXB+AwJOj+gBwlvWzqD4IW/hQ9KS3EBQcIQ67aoo6xh6L1IJwobWq2pmNROj7lB&#10;a2aHQXDxbIQ5HXNgVsrE7xXnzBTrfeQNybLnDflO8wHkHkUwPotToMfqeVIRPkO3mMliCqIi8pyH&#10;iYR1jQOEaO0EQ3wTZiATAA1b0Oz0akB6F2AZXMQjzF/3hcoAtzinWbZLra0Lba5Ah8BvE42Fs3L9&#10;LwFp07uRDgvKWJirlroORfMu/AyLykqJNJB0zNH1zBTi1bXEhiYRl2dTKIGvngYHIBmevUgbptEV&#10;/bQ3SD8R4g5CbnymZ6LePLYM/W1KwzUmRp6HVIZG8RFeFDgNZCEBLSwf+CNrKV6FD3IXND4ZaqrY&#10;E2+QR2c5VgMiQx36BbWLlDIwcV0P2Sk2vTRGgUOz99jeYCz8K0LbhLXZUkyhm5qJv4nTvxYyAP24&#10;9rsv421I2TZ59K6bM7nQRMF9lnrKCjnH1dEKwEorKpIqVu3ngrwjQ5lFO6I6uN0FhOWbZSOSdeTs&#10;zUpD3pVM+aDw1Q+EDsfJk3Nn06B+bLxhkyzYkJ8yNgW+Gyo2kt2qps1AwrxtjIJxNQbgtw8xXUu7&#10;bHKXsu/d5/djQffXykAKEtM6yIBpBaQIh8zCiIBBZcB9iNZbzFI0ZG8mwpAiWGXsy6u3I5cIeW8m&#10;yrCQF0FhjGSRAsTUDWpD6fg/hvfZFPlU3as90jbKLKl5u0MKe7q2weWniUic5f9a+8NWH3dX13fv&#10;8bp5AIKEuFh70pDXZUPwvgT49wjlmQhBuPStBkEmpe0+tbQ5q5JEyCoZAcCrGKEyIQaIDjK1btyf&#10;m3Z1dsHqJu855WZjWoe4w7Unge5DB/2yZ+/JRgSJBYAbL0dzgZE5bDgBxC8LSO6pXs6f8BvA4FXI&#10;ItmWnEKAhYuRi/4b8VKf06ZEnaIv/YyBLmIAAQ5GHOII04YSRccQk7YZBzz5fVUti4SunqafOOgF&#10;g+0WKdYRW+gFN5WMGWCFnqTRsy5MAWK7z16b2pCVEuW5TGgOgcaiLjcTsnHI1IKdIwD1+oPzAyiB&#10;CoCKcWKJOC2uAKFHBngR7hVB+Y81hiuGaMdok2IgGUQWP88bzUrXuN1pA9AXQ/yClmfKT0IbW7LL&#10;Pru0GpW7u8HPdeFBdbalpwDEaMm3LzT3K4EcRAbUs4gH6TtOyykNLEbR9QRVqjtuSkMvF36u3GT2&#10;XNTk69+1RoYQieSNFEgYhOfugjYyiCytd10UCJp71xbSYgf6AQBv63rnMVIIBy0JejFvS7f6lE7i&#10;kfw/s7wdv4hZ0ai22EL1wTBUWdOK4i4f4OyUu3MioWSIDruwly2FuLpdanFsNkULuiJt7Mgc2kII&#10;KAAQbF55+8QcjRXsSaI6dnz7bQr5iMG/wMo4GOsPIwZ5N7h0JAYz0VNc29WLzuLBYBrJqFZ1CkGI&#10;CnMP8zQ3vBGiJUt/IciFRzAThaQECJ74rbZtHOxEzvg6XpFhiBRJM8pAM6DSwi4VQ2dy7pMlKIlP&#10;2uYBiBLaTskauXioxmCk4VYU+zwDN4kJ+f8NLSjn5QihzAa4EYg3ziLhMonIgtEYHAUG5gwSFLCK&#10;glPzqBKo94AMjBAAwAHFgDiwB7n3zDdxyVIQZTalzlRVR8s1d3sJvoUyEDAQBAAFOWswBwQDACBi&#10;EkCA4pXC8eElapU5r+g1CZ83ZMS5a3ixXYlydulML8HZPjT9if2WLW1Ksm9xRgF9+P7VgjL0oZhD&#10;hEhwMIXWHFaY+rC5QjRv07xZS50Eqbaa0bVxnBvqW5BLTxotEWDVgcJVELmmSW5GtseFAzXPQW1n&#10;S5Fa7qrkgw1/IO9MmdN4naenmYIGAZkDBRwMcdEx2kNsEAwYiCwQ/YevmCE6VKMFnjXhzKfMPCDL&#10;EdQQCbV2XS11aQmklFqb99Ze//k6ta5BibXnW+ejgKAFKsx4Rk4IPIdEN1sLIiDVTK5kwGMFBB8t&#10;ZXQv6FKjfQuMB9Rix4uMfctJ9CxAAWgeaiA1BPsDmMRhIUVUVG7qpQ3vuQkM6GnrD2ADIMDf+rzx&#10;jBCMj6xtAyKQRtYAGNXIHwEHtLEYef1tEWBcvRGQs5MBpNT3Sy7zwxZMWY2KlLliY2BsYnbtB1Nc&#10;iHJ2DlUndyCIUjueLnOADJocMEIioAMEAILieXYOOY9tcgqfzWKwQCACrt6HAojJbvIeXK5I2UdH&#10;ZIXJHuKBvgnUrSUpZ33G55lfmMrhD8HWXJMX3B33T3WP7Ccw03jSi0KUWfUM4J7YJNhD2gAAgDhm&#10;MOEA9KLFzmhmsqVgUeVwA73DhbVGjEAokDZseomDJPS0DQ4L0EZqqGSh1awg/zf8q14Yno3w0br8&#10;E0YMPgYaAbJjllKin8xlDtb0PmJu5nUBxY3kQmYIWVl6tFdQ+4txpyjnqQk0gbRcQIxRfaKkmcS3&#10;I0BM2sTCo2pjThOTLVMauaOYpIAmREiOz8RNLumA+rz1joJBRWrOJtJIUQPB0QPAXFwgPQRBGaMJ&#10;bFoW90bKClh7/SwsDntcXq+ws1eMb2RXAH5+suKBxKnTTN6CYzMW7UZXNwuJsW/XKtQ+vDp+IKQI&#10;YWxBFeQj8YXuo5iIVbJwUN5AytLvAE+0WV/kPs13RW9PNBQlTh45QB/Ks54UM0t0dGEwwGiERLTy&#10;DWWvHteW6L3bXKcPYuBOxMDE/e50CERXu/015ABIxtJzUsyJII2cnZ4GRCdBpLMhiQepvcJaAd/M&#10;ZJWhxvopYr61g8XN5UTkXfbNJ05d2v+0ksYQfKS8doCMMGHDmUAsNrRdzxe71A5X2IxOUZ0qyneJ&#10;pfq9bDHZrOGhAw3X3IXK3XKY0IH6whrW7UTQPign8R+P9tqke6xi6oTwRAbW/K1bC4vjhLwLvW8v&#10;2scZEPqsR36a0hro0RlOUc+bLNET1buiQ7ivay+9bRcM8+zUJ4YRDzHAUJorejesAgy5MQNMlAOh&#10;FLP5A4/dB6JUpk4yh7YSBjG58QzzctSndNs5tzcErRKzCnpqL5JWetCiNAcpgYmyXeRpFJONfSoY&#10;OhHYlyODFG0GGeIzGpkzkgjZ1QSU0ysllmklN5FJS0fG2p/011pSHhRUfKfABqNSfRSeqEQEMIB3&#10;7yDM5dtcKuTSHo7oIC4jAgz5oK+CV/iNnyXF3N7xTaA4uCDNSICNDIBkGE+/yF13gVjXgOLeaJQh&#10;nHKSDCPjtFe1S3R5/qihy6S71dTSU57niT0jC+GzctrRVF3Zd0znimAIJQgI1ZhUTkIUVemz+f3g&#10;B5Ph3jdAuPhIIfLLZEQ+daxO7ulmU/bI0ugaj14Xn/8wAtNh52Ejp2NX/7LKcs9UbCZq8ENumZLW&#10;Hn/LTCEfEy7d26lDz6+K06aOpOXmYQgQJhITyEWvfqYTj5ZGV7smppQuqI4a7PBcX++cQey8rt/6&#10;dtjKF8MQYshMTmTO4pVMQFxXxDHcJ3xCN9UxcQFXtwq3mah5PLOSnDXaakBC1NrnT1MKvtrWPGNn&#10;CC8gCU4kcrAYxIFewimG82W9aTZB3IoSSTFKRB0TF3oMorJU8UxF3NvPYOk5HmDBrX+1oTnOwiq7&#10;tMr+cOMa2yddIQthgCoYGOC7zyC+ngV4MshCHVeSYHEZ04s1Q/lLFxv5KZfaQNqfO1vnRLSclIdP&#10;Q93z+K1yfdXRUqTcXHUZTZemu7uwqXSLnCHcNDLTtj8tktKV+SkfZT7bcac007mlWfLMann/Y/O9&#10;Vm0m9hMg5DHpGsP7u7Itm/snyOWTQqRzadyXvPlwnFrh6FflcaGE1gc/MWEihasaIaA5+YKpbAb8&#10;4tOR8FA3X+riKWIUuPMTbPu4K5qHro87bayuZiIN4gazPcrTDsSSiCmCFvXE/7waj4ogoPLOZaip&#10;WADt5UovBXWRr+wjE9wBWUfRdLUDFQM7Wil4AyR17wEAAAAAAAQwFW+kwg1Z/c5GltnysqZauS3v&#10;JvrDfU9M3iueTPDqTtNHN2Kb9SDCdZZZNqJc1UBYJ9NQeCUZEE+L4NU0EDWCL1PVlMrm6dSdrioB&#10;ScHseTLGHLXy9vPNhXWI5BKMDdbrS45DNzPUPB0N6Up5/8TG1uYMCplYNopxynzze7KsItDCBFFk&#10;WjM/lTaKlj8oalwAlA2zFSnqPLpxV3NnzCZiZkqpAlQqHV+SNWkEo4+rs83Wq6XlRuNIJcQjnTbb&#10;VhSEgnkPJSne8+QlFRxgJAMDAAaJDgADjXhJ11xe5fAmP+vDhPZNaabHC46xDdIuNytzKQ3A7rbE&#10;WIMdRxYI5Ou3KhC/EUx6AIcAoBAADIQZAzMghO5khEIE6HrK8gNqmm0bHqMv5UFmWJTOQfef5W3Q&#10;rsd09u4KAWtJxNR4Ae2EGUJSHOCyVyccmMksKzbrYAxAURAGJYsBYIAIMcKAi0ZcQUpgRAGYCGiP&#10;fPD4a8fBug9UDARgNk0xQ8b1j1i4LCRGqeQUXg/nYcOCDbl0cDAaaOjzG/ZkBCaghFp/8v8jtQiN&#10;CLDDOeQWCAEFzB5pEd8GIiq+V6v5YmPZPvUqeMTD21GyIU1qIlA4756ljOSaHP+XKQkKoBHFuBLn&#10;VbsNAgWBVNOnccuDDG5OhGzxrcNoAOgh9zBxcydYTR1oecsgToAQARZmMOEA9o4Gh+9SQhRWQCh7&#10;B6JpNskwKNxg4Ed5opUYZQ9rzAcAwXpwi2W7Cm7pBjU0li0pTHIbbvCDEsfBlaa+TY8zGYeiWl+Q&#10;FenWEXY/iO0Uo/64hTJpi1mj4EhkEzk9cJHIwTE0MUSDl5LRvIXCAdmTSAnBd9rbAwC9VSbOUN9y&#10;DYRwD8BYYLD6Ux2AOCEa3AQDycJNmELuTiAdiKkkOdCoAUU7sMhaH7/ZIF+Q9SF/8hcHk+YulFTX&#10;vl/LooP6o/BzHGLmYtz7BKc0B88Q5nRHPH6VaSbLSvqJ6TbCAokwD0RJSPSC05ouXXalvqtaecUb&#10;z0Cy2kMAA3C6lt4NRIjkFRkYpZclzFRWYNiRQa2Q+IMX90KhbxAz9H2r6FFleITW1NSHD0BGPvg8&#10;PNo6z0DOUmmExiCNYlmEwQPjp5wgNvFozNsHofGWARgdrdR8u8xOCXglgp1lrlSXBhXSHr8cP4rS&#10;TntVgVqEGKJ5ck1k6vnMXwcO40punCH2iVoIK7KHPuljFk7bP0rOao30QZXMILmH1JzV2ed+RwKY&#10;xZ1zaciHFQdI5a0/T3mRY25m4LBBSgYL1FaRHDNkcHEgowzFMQ0EAFdYusQAokK3HLyFgEAxnR9x&#10;MOO7X0hFJvuFgp4MmzhIICBTX8QYn0MqedBQDn1SuDD9B4AY5Fl+yp+ywD9tp2R3FvX1VCJbbsi3&#10;LvLIZ1p7GJMbNEkrCmE6hlGLmUduZ1pI+34OHXtJIIO4UO1FukVhXfIyfo5ILS7FyKsoKUs63SAY&#10;soGwTNTy2nYHYRwxUjLlkS00QTGmCwwJRkznjS+v0HJfOf7NDQL6Cyy5F0G4cTQcql/BTs4YAStg&#10;2h0/v1KIcYnBIkfp/BXpDOtN4+C3UhHw5HI8HHNIWfpu9+ZejquyiW0whQv53djBTUheHc99u/ni&#10;Ygsu1o5m6fFGeTwQ7EDltP7lHlhHJ5TallWDT4NEchY74SJZNo+UG/eh7zFK4TK9QLaooywrwJT2&#10;IitM5UAIfC+1kTZdJnjzlfn/73ACd/8Bm0i0nmqC2SaU5b6L5f/4apyUg/Piwl0ZPkJRLnQSSX59&#10;9VbUIVCeDABsGgrO4R2FBR+svPz+vmSlUXa9tE50XAFAA8OiVM5VbYhikWq3OgDp1s1cRTY9epEb&#10;gwHA3CCLR6SV5YYny81iLZsZ4O3owrAerzKs/ILrUpcbE6bj1MCeqcX8pbsTOyipiLp3CnMor+6v&#10;UxLFAiKlUePYF8A7PJOh9s52VpcDzTjifiGQUmziw/+6zvG/TYUjCDNYy6F2s9Pig1c4p4nBsJWA&#10;RUE/+OPaPNzU9M6aDqFmTEJRzu+UIItNy5fWUtkdXNKFaHiMJEMtJVROskOSgqFsDLfx4EYsw5OI&#10;rfqNpQzH1XAcg5VzqTzUvPd6pRwMjPOcZ4QCRQ4Oi0csSxACL257beAZTyQ2t556KWY8LYzMXWCX&#10;JWPQ/qLTadCynGf1PlpnhYXdlKq31phvAILqa1bRbB64qo8DDKOasaQgZPZVyppgieJJgBSV6ymt&#10;lCOjbaRi2rBpiAAZu8Iehn7qAhU6s04UhrDWijwQYNPMSoRF/6TDZo3JSIAYEzzwhRcAJpxx6n9T&#10;wEYHqjwOk63SLU26yo2gE11VNbsyrr43QLzdYVKk9WSK/vpF9b++xYe1KxGzDntK2Yj5fcllLaA7&#10;AZPfvSguSQVSfZMXlVaJn/c5cc+cY3CbeiAZuu8fOuHfo03Ltfr2KgBwLmYmFjhSQaQkkBb3LKGW&#10;WRFATgeG8XeAXuMau2W8pPfXS8ZxlJyywl3YtKT1/7elEeFF0pMwINMGTcZXeHJdzECtQrMaad8j&#10;Y48HAQ52JNhkDAUIQ14XC5w/v99QhNgAAAAjsAKCEYr4tOEsQVYq4f68od0WMBC6JGBoHlui8Mzw&#10;Eo6zOhst0ZuadN0kv1Qsxq7gUCUqACmAkAFYVvUAxCIhffwojNIs4YgS7EMITmLVQhtNEpWHxcU9&#10;psLhESUN6lGMk1qNJrNZ6XbzhTWHd0y3DdKxJ0ONB6NBBgAAkeU/HqAFBE4xApXlhNXPfC3CqWgl&#10;QAbIfug5uLKYWMhOEjAYoZLSDxzZNriXAW9GE1wAnoddzLMo+CC/uYRVnftDBMSlwBUIRBCwyyf6&#10;A42ELggQpDzEx+5kwtw/A6D2pMfOVy4/u08mkHeAlP4MvAEf73IWjCkYpjlNygQrFAG2+9YGaGyd&#10;A/b4hSg8GIFcp6NApjipNwqKJ4gHdEn6EqieZIAZZ75kSsMxx8jQtv8jgd7K9RxnKFkD0FEoQk0k&#10;E2FFYCAwBIQcbkKKxgh1BRr5AHagwU0CkkroJoy3rImwIHNC3JtsDMxdlRcgPyY/QvaOFWbjo6kn&#10;J6geIrOilNgsZmxp2pwoK+5HYB5mRFziijSHMAZqVwIKxMMvzjeihztlLOQY05NYsXzFjMa28Ax+&#10;FpiMHEnUKgtn2pooBaoQ+FRV4XCLl021wQ0juNzd3JdzOG5Ym6mjqhcVtkQYVkUOweCpMnbLxA7m&#10;kbmJKwwPVyAKIHadQuhaYqj6y8qZEdoMQfcpM5CCa+HlQA58BJ01uEty13L/g7m8ddBKIIqK3nMW&#10;MLzOWCpu2x5CvNR4+Ab9oRKryA0+SB2xcUKTGG7nfzoGcvrlBH5FVUVnfbDGQ7gXr2jCV7cspihW&#10;++aWU6kb2Z2U1Bk2rmccUf5cqCUQFjsRdCxfAE9t2XhIb9rPDRdLNIRqaUxPE38By756SWUz+Hi6&#10;lyDWARDWxLwBWhbUstoBy8AK/YvVPqkx61D1ilJ+Fkdaj7KarVExzKO5a4bqqnNxO88cnvlIF2qx&#10;jKdbeQWycKmo0km8h2Q0vTDSKXiA1tUvCHAsBEmfzwPEvMCOwVY2wJMWAVookYAMj8T9zDPjA7Do&#10;2bjZfs7vLMgmA9YOmdJ8y0nlB3N8kSmvxYY4cBqYUKGQfgEWDLouJM54tuoxFyG4dqFcsy+XcAqY&#10;AYfVckTMQcbZ3demnoHg/14CzynujHWMjDerGWBILpWlO8L+QmbANj3bZcUyn6jS8+0jtCTQ99T6&#10;j2XqgIRRGhDSFTPxZnbKtqeHMFN3oSiADUbduBsZ9BgWhjVmV+Tm1fpqMa5wDDQKmM0XVGIwKigo&#10;HfuNb539/8HBq/ynn9nBFiDdkVkZmBlibqRS9eLkovFZngqsN6x2K+sCQLlA5asLMYzuiVxV9snk&#10;Ib45iYRRBsAQweY9alAyb+JzCh7fB0pHAHPr5piKIHma8DwqMwdU6O5aaOolooKXz/Dtwy+V+Etw&#10;aK45yWmlzEqDWRHZUSIQAVMz7qUmwA7UnJ4jEn1B3ep4AUS2wJkvtH2GGUKgxJTelfFnwTBKzWLX&#10;ZLymU/7/hjpCu3Gl+Sgoq6q2nW0mHQMpQMNZSxMX8oe9yFJKotHQr5P1RP+CZM8BxvMCerGn6hZO&#10;3dZuS8/0ts9PTsg0qZx0OJD+KV+VN31BcsldWfXFBLHfm/PTLWJs+vWe6TNvbKYCwLjMxLUrDhyi&#10;lbIqoaWQ0E10YoBNxKXXSltFOOiD7qYb4TpWjLF2/qK+3Vm3Xd6+DdmqOka+3dtu/g3ThNIiwpmP&#10;fRQmQXB5GJVWX2Rt1iTcny1g5rYwctQa3YcXdPzJchYMJsD6e7ujjd8cACz66j2/YNPwMKBqHrqa&#10;Sm20emNk47/PsSxh2Uki2EOXc/nbsOw2WVelm2VzfEKt/z0GsoslPYR5F68eQ/vZ4ylrVuTZW8BQ&#10;F19bRF2qeO25DA6/efBwDumUp2dXwl/HLPcDUG1mD5mm1hYLtYpqPNVc7a+WSmmZawAlFiF/8sYG&#10;fAoE0G0qRbPS/7VzHe1I6TAOyYwiyng3m2VWxjOwVpcjeIFgReaTIN9jow26kWG7y9i6DyQkSE0A&#10;PIODwhRk+QTzXV+AAAAAAAHB4RZHghtq9sEB8osTxsERGcJLvxIEGtRKSpZkzcgqgIjpFIRgnFCR&#10;S+7PfOXzbY1R2E4VuFdyfVZpettjLD8DwiX0KOyjUrv6jn/UezMH6dNE+B+rjsmFAen4PTIWFjKZ&#10;vHl3Q5uYBrRYbkhKjPnc4WGjmAPHaBBIeI1VR77FUT2TKT9i5FCIjRO7wL/KrCUxK4MLOZ7VNJHD&#10;eapdkBuSyyiaoSLKSSbJtgrWiBa9baGy56sI+9g1PiQhP5mt2qu7SItWNtFLWiWm8g49oGgp539t&#10;QCUsapReXcog6+REQBAAGAPAAfgAWQJFY1RSBgH+gPRBTG7RCTFthd6OClXwhy6SU01YxqeJdyoH&#10;dMLbOhNL0DurWhgy5SeyH+ggGhKOAH4S2u8HAQusSwcRILkxNNIA5d4AOXBJo34OLT9DQXWO2+eZ&#10;utUiklLRBC6Be5BQe2TUQEgCDAuZkNiMDkQ7IugBaz4YCGcg5e+jfMAESbGxsGCCvw8ZkuchKJsB&#10;H2eIO5OAGePh11tLKwQbACsAqAUQjlke0sBLLHaTJGYIDjH0eJM2mxy5TZi3T8L239dVtoDYewx7&#10;fiWxMClHFwwxR8JrqhvtF8MhkZ+gFEgJ62XqP4sZs6KCkGhXWDojxAcUwQXAsONVemkHgJR3gBC3&#10;liChxNmZVCj7tE03xmtQFvEn4cmwvGOh3kga8cpVgTHIFo+iGiCmSyHtgEDczIQHVot3lMGSgqoL&#10;ZnU71rJpKXIQZZC9xCjologPIPiAovbC6ZzYBGByu8J8gdctCsKQhyABxCGEFzfMLCCvoETkUj0i&#10;A7wWbKT6BbQFLiEb43PLQcJu8dP7haw7wAvoKTFDGlvMKgCVd0lqBE5rjAAPT9QSbCGLoIY7cGLS&#10;/qGRvMHkkkh8EET57+6nLnRKSc0AxSVfo7SIpeJYrahYOqzli5ZHfRwlDPlIBhrFN8kLW/acrwU/&#10;n0dHJGS8UhxAmmeZe85yP7LKMkAOt4gqz5Tku5W306wMSMKBe8QOcgFsJDcyLaC5qQg/ILRm+Oyq&#10;Eb4cSgNU2gIeOL8/rcArOk5yS5AntU0EjPc/lpo0wUvOIOXe9Ahu8pCq1i/N1tb6tCgpgNVe7Wgs&#10;TeS37QPPwGcZcgkGUWnOeIYepLqtAZFWgogFVh3C8Cm9TbXYeaq7JSsvUCsMWwFqGRwmtwGCUBn3&#10;s7P2bUlMOmE5FGE9MrsQNwQayyR6tbOvLMCT0G3f8RVL6Eo5Zz05gIBY2m5ZowkY4sBT/+ftREmP&#10;8v63dqDPIYgEG7gpQgICtCcfQjfDFUr+TRBAAeF2gYGlDgNiS4I4T6FJpKlpfXLpap1utWSf8c1V&#10;o5b4MyaNMvUTPeuQAkTVhK126VZKl5vOKiaS31nQDcDuA0IhhalFvjIj/Wq71Ph+2u6JWNNBVyCM&#10;V48fBg8K3WuW0FjdYCBoeHDxEA22V7aHBygGOZLJToHPfA6IvipWj0qe2Ea3YzJXOA0mFg0grAJR&#10;hJKBYNQHbnMHFs9GlZSYN+4GspxylQswPNZgdnzNW8W7wFO+vwYWdTDumD01eNMH1iaNCPEBQ0Jy&#10;gAA4MGLbfyvYuGY29Xj5FRKj+ZUJrJGEYB6sEoA8ODvgjVEtOXq31dpxuY0/wLqe4wzd2ctKTGYX&#10;mp1L61cBGGzzCAq5k+y0Wqw9UnMTJMdIQpouTl+DzFvW9pTKcprpRwLqasqxEogk0vAbd3SLZWYr&#10;aicsZiJY2aZbCVwvoSdSaPi0M4IKyOXy5UIYSd5hs9gYArbFClyh0PO9Ldvtt1MwHaKRIm3HHXu8&#10;poUAU/+5WX7RsAPLcuM8/tDFb2W2lpDQFre9/11JVCpdc10ozD4e3q6mywsYkyVJrL3hxd0YTAej&#10;hPURJVJrF2NFw2qOchzYgiS1GKzWkcmkKWL9h2IJk9+wi8ihAPLYU15+qYVaN9ieWA4Dv6GTQtH9&#10;Eb2g5iNhRFmfiReptYQKIVVgJ3HQUUl//XBX7zlC5m8dPXsvxye8SUlOpXLlriuaYjCUvZ4LysQf&#10;S52tLIKMVfkunPS/p6BFQGs6d1RPOHNxHnyWxI45S81in5eJWxZl+xBk92z/3KbcaI8Bk2kI3tHV&#10;IohAVSmb0OaZKeuFUkepJAefJbesHKx0IHq8VV8V7brp6X7LGfU6agtxsXQ4ZOQZ6VHYt06V8LdN&#10;kK2FGFJm1e7tTMOeAGQkRz3OUC8TmbhVhXFmvIX9zQXAGnOG2LNFcockHvhZvHYdx9RnqZscNgzo&#10;YcGDAIFuxQQTehAlcvAAAAAAAAAAWJoILQFwDokOq+OFFtIbVcuQY0SCCx1jppyn6Myq0d5iE0/9&#10;bKTCUE1r1f7n0oROorZShd4uBqSuvi+7nN4Od0UQJnVbUYnkNFdC231TlQRGy56BLF1YwADxA3lo&#10;WtjRke2spn2UoIeZdwlIeVcwGnwgmF6RpG8V/jlHHhAGMEq2l3T9srAFBABAOtL09DCS0Zo2qndA&#10;KloVo4B6ig1jCA05N9TMw6hpRdZvoWRI7+N77OYl4A+nzMDSYR8sWiJ2gE9SyzuKeG2OKZsigqFM&#10;/QOIw/wQhgAAAAAAAxYB/CBZreWrlX3QSbn5g5MDeCAx/Xda57qhjzBoJNm7uR+5ZCeLZc9F+z9i&#10;/Lc77RkJcBiFmhAAzUNFIyFMAAAwAxiBHv8IUe5CxsO6JJOLhU/ATC9zAIz7TkbZywAGz3q3gYTA&#10;yxA3ZSqYAyEMACbDKXxxCGNvVvL1yh3wQtACo1FQQI6xqz4cZFu++AkygHXQ7mliOg9xt42AII8R&#10;bwgHIWlk/QOElobCDwsEMggM4/1ydNaPHWHCVSxfvxVisK7H2wkPCTDVf9ArJCwNXF+lDFT68Da4&#10;6DzCAgPZY/9C59iReN3kBgYlGIDmUmMgV+8hk+eFfUzOp6BikLQKLmCQNewoWetOsDAIlu+j5xWk&#10;wH4HQBF5fUABqFWgEmArQGknIgArdn4gmop1kthbEXn3hapPclsE0Xk6CrGogmmy0D5CyQFxM79p&#10;8e8/eEkWFBcsLG95SMw4Tp+xc4h/lodgfX/U8SXhK4yOGQ65CLwsegCvgKOA0FaBzHxbeOC2iJC5&#10;SEVP4LsbBQ2hK6m14CBtmuWRLMqDcEPplND4hYiILpH8AsA0SYUX0hCrBDKebLFbDRi3mQdBFvF0&#10;DEgBuYMfVH0sxtmGP2wbLSX34GikSFUdKXEvtWQYhNeI9+A6vWnnm54zHZuHiqXtOd/+rbj0opsk&#10;fp3kyfLXuEYtXXpbnZROk1s+8sNFfbFiLAdO8jKi9RRJSSUSrSJCoEFqmK2WGqZbWtKwPOvbvNOS&#10;aSYUS4o2j3onkgSIBgSB383vhRbaJUA3GQPmAVTtbWIAU52ztWWJ/PVwilB14mKz+JgtLrVoDpL7&#10;a9Khm7JDQh8CeI5aV09ad06bDjIUSd0RmpphEaI0cWf4N+apTOFEBSYJCQQtihCY7NCv1PpR4mUb&#10;DjbVt/SANEKApkAEBLlAwJpPvFVrDw3ypYMzQXSgiJUFADNNZmUfzwcZHmxJSRLf9RpWOQFmCIwj&#10;Ka7rQwi/dTyu03KPs3eppwjScARge7wa3ZJfqQRLch5RfO4uW8ZMENGLQ6ug/V0j51ZCJ+BsFHyV&#10;K6Z62dQedwsTL+TZlvVwB/6WeC4MStOYvHlyziDlGgwtr2Y58inLn6yP5pMEmSKRNKNhQEAKqtoy&#10;TItI1TlLNhk+PZRQ84Vr4ZPJqYrGrLODctC6wQrVo0zgCO1FanYWWJKn6qHWI+Xm8Utger6eZ5u0&#10;93qYShOYREDrTEwRjVISidSLkM5QjFEN4H9At3P4Iev59wmfY58tFShjSykYWDkudLGHw6ukd939&#10;MRY8WFsmPItbzigmWeknwBSW7cnK9OB4dGQpMRtgvb9v2Bkapb9Iidvjru6oQ6DvbfrHslmzkuBv&#10;J9ClRkKSnDzSYyJIScMYQDMLraCwAFaYQMJJdHxCWzTx5sljV5OvJygFtC0KApHhgSyUX5HWf8gB&#10;ycQHJ7vy16c/acni34Jolu1ct9EOpp4dAt/VOJPjEGMisnT25iz1HyepPdURvvFkOAJqihtGX+cq&#10;MRj61c929T+wA/4Spi9aeCNJixdKXlXVTmb6cmabNRMZUeAFgykVDs8+O8JVpHP1nreGM5c7TGAz&#10;i1AY1K2L/T2c6CFycIv2X9ZglCjonsGAI20wx2ci8gnbMyKDFnDH9bQFrlOKTpYAP3997E7ACEPE&#10;zascBjADQcJBgJDSDEgtvi6SSSXsJfhCCVSYDYuroSzGFU+rrLQAewxlyfduXf3APVQCQR5jX+tP&#10;2wYm6lwlXZFAZkDrhNu+RWEHnLHBCzzAX3dMiyTFVAylyZfttHJmJIAn8Rdbnr/Mng3SZOkTmZTU&#10;BprmUsgbl+kAuavoksWWBflMUIRqfVKwGAVaxvncEe0hClEXRWN8qoBL/TZXLbyOV9mllB0UK3z4&#10;8ggQWC1d4cuu1SJs615iRfFAmBEOFBJcF0UHed0FtEqO7V/D3CCEgBoF0QhjgDlBgBD3OWPp0CGd&#10;lggZEREQBACx4Dof5tmV7dqR3hDZuK6K4BxG1V7ivUq8rEYbR4Gk9SzxlelPEVKQ7MEcCi6NcdNl&#10;/B7GPbPuQpVBlHXfYIPWskgl8OPFIsOLattrcn1FPgl6eTd0pkKqU4TIsXFvIl6HnqlD+Nm3I+hW&#10;lfPg+Dp8+Ha5QqxToAj9tjKlKWxCdicZosFSw46mdTIIVqBBFAPIi2RwKvcAoIzCp3sYx4IbVRAy&#10;YejuMBpjfgm1LwDRxGJBJGPnMiXoNhattxAIJJMo9aoYyuGHqW7nKtyx1U+dV/Xy4XnAklz9Svm0&#10;zdWNS7WuNgomgAAGMAKsvAP8ixoIBaZ9re/UMIs8XLjiEWB6CAGLh1LP4gq1eGezTc6S2ubCQe7K&#10;FtzNJBELEXZ1IGOG2FDQ+DkAst0EIqHxPnoJjdSJTRCAMPEfhGgseIKDTbaEgc17ERvFFW7EnnIU&#10;HQGPLN9YOBsNLdGYOU3PW0AsjCgk2EFEgQ3P6evFpgjaYVuqBlmb4CACUA62MmwfvR8QrnxMJAZM&#10;ICQC3A9OYfNDJmnoeSoVECAdNoDC3SQJaNFwh0h28hUJdrOggyAgHTktSYXaEaLFiDqxBD/MLgKj&#10;qmKdC7S8nyAyRzBWLEI66BPeJmSevQ1QrhQ/KU88IGPeK/a0OagE/aSYdGz1v8Q2eFslEJjWmEQ0&#10;cuV6QaorKEKABbggTwAr76JhgwWUUQd/EBo8xP9G6fWnJpISPsDyYi6DGIobQJF4PR14pkJBEAHz&#10;NiokmEQ9Z6bQGCB1F8hF6Y96pKHya6Owk7I/1YRw9VN6g2596gvA9KAJmK+v0T9AxJpKvorwxbd4&#10;CqFBJxHCzwTkMsncCX14t0CQZpUTr7KUe8ZiU9NTepkqAD9i1eUYiS6HKKphYvsIBHxYV36Vy+i6&#10;EsWvxB5EqyqzuFwgEQcxMJwaDEJmxA111idffpzMynEmISlSh0SlRKZlybqFPqApRW2BpUcwIDMA&#10;wpzLFZYQ54OARd3Sq+hAUEAABjAoKAQ/annRHY7YuQhIeenP4RHtg5FmOGRDQW7TW1pPZ4nQXF1i&#10;cBdx8ze3c+d1S4uYJgUIgcPq5XrDlv83Vq7QUszvtNe3Gi+SvBz/BSrRA9TfDqQi/KlWYSR1gy+g&#10;r9WsYb1MrjWLNfq7aSBWizc0Z4QS92t30jeKmq2bm/WS9WrWCccKPKnDAgV+aRxD+xbvrJha1akE&#10;MW+iHUgDiRLxLDFAR0xL9JLuX5XhYRP5FFEhGFaXQtE65omfX2dRG3YIbOa0JohZt8mnCBGSApMv&#10;EfPLQkC0fRDLB+W2nePnccwgDei1EWTsh+8fmsIPWNskUrpD2xGAABqub9QpBqT7k+OH6grhQRaq&#10;wd3Y8ymDKxjKI+AGTmakEtUqChCd/toHCAWtIibMqpYcQ3Sde9AgMJihn27e+2d98xjGFBZUl6Vs&#10;NAaYshegIDUIDCAddx45Jmyjya4QIb9ibj4a0nNpYrdi3+1bPYaWAzgc7b21XvCpjsSHLuIAkCFL&#10;eVm9JoBi+7b9q7WRCcKKTqAwsiYbJ4Rb2Ny76kfkpuQG2B2xJOEMQLN4QPrpp2fO9Qj9Hl1p+EPh&#10;U7RWvWUKX6SSTnnkLqYHA01cj14mkbNbPn4lGBgBuVILBtE5JEA5A7FRs2S8TCHrgkKMk14uTYms&#10;fixeFWRE5rMxXUFqeDU4FMikVs7mI4aeJt17aKui3Uve2mRGAI5FIxLEKju5hAAXiUk2AVanl/HN&#10;5zsLfp9efQalHG+p9DAY+dX6SUxU9qXzRrAE19QE1HylwqiTmSbEeYwytCEHNcuKps9rU2llC3Or&#10;P9HoCCTPsQIX7KbAHtXeaRnwjCBPnjeZAjgwEcshpT1rlHqarc/feKIdUsRioCQba7btPBRfEODw&#10;Z9bNW9a4fPT2Fa9yKMkqko7Ydb+tbkBVOlKtGtcVNxR4cG4NBwCDPeS0ru53G7hEykN22sX8NamM&#10;YCE3liAHKD8eUmVNwcr9w5CyUDNMbQ3NlbClCWY9ylrcaouysMHnOwhbx7S3gJsuPCC9mjFf7d7J&#10;yK4DhggQnGZVRGpCCYp/mPtuUHhCPMFPCZKGEpIqHHuFCMV8HXskUptlVJaElUnNhWMBvLNcIH2o&#10;hSV+kVbm40BF8neaTfcyLxzQJM0vO8H7CfQfWK30o3vu/qaVIRs4NOSiljKaVqlgcHrW19WsdbRI&#10;6TOgKAQBE1T7BkI4ELeaAe1J7Sl/hGcnO89yMR8M5QggPBTR2/VtqpKfOB6w5BkTRA1QWCGFkeLx&#10;k5XgAAAAAAAAAO5/xM8SWQ9pzJtEnTwOfUAzUsFp2qVpqSG21S5IJv4WW/zeACnJFfXHLltZbsuI&#10;Zv85NeqTc3HywG9edFQfrg1ZC8ezsBzDq8oA6lHn2IDFzYE59YGES702Qf/hpKZ/RILcfKQ6t4LG&#10;BeqM4Aeq7rTksqQQCnUqwIUhQUUZA/RRVGVbfRkq0+ra4xL9W6cDOY/1LoeW+axJWrpqWo6EOhV9&#10;lHDZeahC07cttlsWJTAiqzcJl4RSpCoJAWTr5aOMV0rvFA2W4UaqTIlCMtjWZamMnKVdqKRuj3zT&#10;7BPLnrwcDBhjgsxiVTuV9QlnTiSKFMvNPFPdFFd4AgHurABZgUuCAGAJl+WLacJBoIkTCxo5iUvt&#10;jyeIXifAppAaixUpDFbqejnBisLAK0miK0OF6WzE/3qD6pbIvsA0qBSwowYCRR6g9tc3Z6wgT0d5&#10;5BoNfjYOeOSuIVl0fgYMazhDjRbhOtHgTAkAFfAuho/gYIBP82J9L22dfWVoPkRawpNxuR1niCEJ&#10;iEMsgUO3noFLyHigqUvygUaz2gLw6XfKfAFwgApDS86Au1p3q5gy6quABsU0DBTrxGb3chY0Vntd&#10;BcyEKChbzvhYpC5Jl4lX3KNg+grlhfxYmatWngavoOoFGsFZF5OQ7hqlzA4QEeYWwi7D4SDdQH5C&#10;wqhCOllruc6ZQar/4gLTD0lDKwqTGEPnn98DEoV6FyOMiRByfYO1rraCwoobF6oTZaifoC2jHn4G&#10;IjJTX+AI/3RPBeWdYF9FPJoe+qcKaB8i9h0mblPxrCXjymMrBhfhRY63lB5mY+4rq9cUjoNGgrAV&#10;H0at9BggZia3eLJXWBkCOoUbyu40GqLD6HgVitpKKu4guCjzWnZBV/PXSFKsoG9aqp0LLJ6TKcI1&#10;d9FRmD0MOU+JeVS02+lPZDok/o4QQBBO36yFB1GoppTimL3/0N5albb1HI5BtzViJWuOEqroVqvA&#10;QXkchdkVIUyc+UMYPBpRTxZdA2UzoDCMSBv7vDMeh+NnXFPCxCVPEFRkYfxnqy2o1OS31DiXwk9n&#10;UjxU0WdPHgAqUJr4KDSgyWQw3M1OuaTb83wH4EEXsDND8mY92uFw9ChvNPXKMk5VqtiS2QmBChQi&#10;miuYVhyEI+tV51ywCVI9yJMHrEYe2da/wIVUiveEdzqmdUwqBZXTILPb5Po8ef0PLWgTTACxADJA&#10;iXzAHqaq/KXBF57gMbyDAwgLvpehxK/GLFhuyJ4QmXd7zTlT9DmTGrkaJ5+WiECXivrUKVXFcAtD&#10;rORVr1UCghP1AK23jqMLCGZ9pt+vmp0vRS2JhATCngOT6xDxyKJVYlj9JpuxSiBVlWAEsoQsbuv1&#10;dRRw5KqXiVissZ0ixQBQpp3ml+hmXpFbCr0+QiKaSyOwLDkMQZEakVgeXna8Qj0G28MfOeUKN+3r&#10;YqOcIakIsbYUUb0iMVCLTbTUtqrnutR1DYYMrxcJztcg7qSnq9JrFdcANPkH7l5EsnNrKB0v0207&#10;sqit8u4qd1ykSbyiMQBdDS8TQeSNMGlayAC6hcZhbcPrkc16X1BpP1uT8NKC4k8YZ56D5VZ8ptoK&#10;O3J5pzSlHOhbpsjpNd/Z7l9kyzwZb6unWqbEhoMjLIM1ytMuYTGSgv97RwW54tAibiHJ6p3c/hDJ&#10;NltuayjBidTuqXq5ecj3s21MuCRGh2kRcgd8ggUdFn+PPB8nJZO9uaZ8iiWV2ZEciuvW/KMutcdL&#10;Xe0mWf2RUehDMVQ1Z4anVIJABTVZ3d1s/Exi6zw4xjwHY5vDIgcAcjyAsOQK2ik84qCsRLvW6GMu&#10;QDhkE1HVp4b3acN6b6bN1HkyGy1cqRLzLGV8nnFmQaSn8uEaEiUhQYInt7YIACflnPeWKZgQOobb&#10;dtVyzfWmcCDRBgryt6DgcZcnvW2CY4JbEocg4sI6GPpJ9cpYTBEYDn4qDRbx2kuIcV87URWO70+d&#10;Vlj4P0tygUoYhMUqri/iwAo6PUbdL6Uu33viCjtU+HCSnl0PYheHPxD8U2Os8iyX8l+s3JBbvByF&#10;lE1gBmYjugih8fq1szSxzCsiTmuJs4N1P4WTj+i21yYW0tmllPbWlpeKAJaTKr79FNwzckIurrzk&#10;NJSPzZp/atcW3CmU+8GGsoL07MBKynxk7mqaiZz58tHQQ7HNgjkyxgzc4lIMOEombipMryyUmQQb&#10;yMbcyMwoQIGB7eFuhO2b9mqs8awmbydg2jGMJFBMOtX4gAMEBz4sPd4LCB18nQ/iQRW0TpcOcaKq&#10;ozwTzye4HPEwCtfPEzEWFWNjjFupajTUq21//2h3ZFrTU2e98tHrN6gwAYiyEGtKIEJgakDOmwlB&#10;3DB31zqjSI3Km62mLi6HVBGXaS34wat5P+Df77hqK5TJ6H1XVz7Y0WsMhASsbyjmdJg0umqXK0iS&#10;SKgCeYokT1k/V3JF1vUOm5qHHw31PoABMqow0Sdf1VbKif/EmBkHLXnw2A7IWTqzZlE8ygA1j6fx&#10;Qr5Yt4/d3+s2ke9GGgyOIE6DxvaTcTzJefv4RBat2dpX0qJsyYVgkQUzZzDMZUkSktita1Inrj1M&#10;eMFQkhwoJiIbkPc/s28UNdEQFsqsYKgrYbp5B/IOFu0zkVOrxG6I0xBTOQBBgAAByAEYCMrTAW/X&#10;JKMCrRG7kHochAIGIAX8YWj2UsQSIyrBhAAKQQwhhJUG0zIg8AMWPLHkcNvFeSgLQ2H0SAkIQRtk&#10;mJBShmVNTiHkNbwQqQAOfnKykGz4guJ13u2C2I8Br5zBgE1LGMbrZYFAeARuD0q/YfA/1eReIYVG&#10;KiVQecpBAIVFfoVAJDAToM9BW6EgJHOGoXPejc3eIAvIpkkCK6CtMiqcAGJSVCFQ8tAaNAdIM1qQ&#10;GKKs60D9FDXQSgWCBsazK9rPLSL+QK3rfQdWByWygQCuQxECCGYkZF0HbCoipAvVaCGUXLKCFEfa&#10;OXoFdKhEDqFbLSJjnQVJeME2Eo+XvoIcrTlb4Ckgls0tApCW7YViZAr6eC6mHHrZ5AxqkSCiQPso&#10;+g8DWxkmgC4QchFdBFlQ7OReYcEJK8nw1uIQGCj7lCxp8yfokAgtcI9gjUwQm6V2kkdEUJVtMq9p&#10;884rCaB0jxreLMLm2awbqgZAnFPLes2hHk4EeFULWgsIHqQEveKKHxtQ4AD0ZXVjBvYK8Z9Qkz8n&#10;gw5/cBxW4qy5faapTwco1Fb1P3Tjxta6Z2jNHe8LNC1wCMEtVkug0rXOVmovWAlWCBoZ/AD2DwWv&#10;cgYhgcnRPWrTOVDMJKv28hpO7KF1jdYlnsBFMBP4hiaxMpz9fzSjoWZ+AbjFaUQCEBBa+y5eEuVG&#10;JlcsAAbCMT20RjT+hf2j51/Uk/Bz3TeBgiGGwgg01644LhSlXvGtfO+HgKSHkXKKrAcXRoNB4JBo&#10;cSanPcYC02V2UY7iDeMLSWq7N+6j4nFBPJpgP0SFelIWqj8er96DE4ifyZpSTC6Vm6WuRkvqHGOP&#10;8a4hsmqvQ9C1CsNYgEBRHN8hEjAQRpwAN0NH6E40xjNUDiwli/MwIREx3jnbDTXdGg+ujjwGSYRJ&#10;ZA7XZiQ7E39rbORUnvPEdoCX49Pjn7f1oZkVG3wcSRG1JLZRifNYauaRXUAv3n2CKDu9XitFPy3f&#10;eHgpZFWUcqZ0bj+yLM3Rx+srqSlrC3GaaeXUpEQeu+YinzNWdpIZsJJRGlujK0KOjGSJvwKYxMsV&#10;fm7jlya1jXEcFCulBZJHVCP+9p7RJth63WKjXZuyIb+BPSMvQQHgZGvqmrH/zR0mkFlaQurMFJCi&#10;+5JKaXUDDlFUrxmm+fK0TjHhq2IrtgDh3wpxCGTSPP2Ny2dYIosHsNeuNUQ6a5jVvBWx4s4JVe2B&#10;SPEXQiMpNb4quPaNbYmV+Za/EoXvk2CZR142412U/2sPWcvB5jCAA8rgzMT7cDPI5TELsLv0dLZZ&#10;eANnhya4SzD48gmzL2rGTd6ddiyRGOzITv8ekypkJJwHgdvzF/0zhHoiwANaVTId7CMle7gQgOux&#10;nO05DWju3yGQDMYKtUF/MdxPIgGEuImGrEHRkfEtyC38zGMVOXqpVSnllH/esXv9DRIUsCZmJU7Z&#10;mavwYwN7M7kU1V6z0KZMm2kLvDANNiof8qom0YWMfFmuwNYc8K46yqQhVlP447lmu9GVDFGyyzm0&#10;ryXZ0ZAYziu5U70VR9xPwvxKQpHLBiB7DZEs5MKZkglMEmxLSYxZP5FTvRF0XD3gVCAJAAgAIBWE&#10;MAFYc5AeAAAAAAAAAAsqPkPmzRZTTe1bKxY2QeZXCF5sbAQ6h8a8TLuXiWr5X26llPMbHJU1elnL&#10;REn9URm5mGh1p9HItJ23JsqgRMQ3btFDWxECyKdBweyDY7FBHnTq4jutKaLjuAL3waBmGRh5TJkB&#10;bI+D2OdGniny1g3sqajw9KNzfOYgg72nz+fSq+V+StPu+bC/iGM7DgEGLwYnyj8oLF0+SZQiUyQR&#10;j9NyRyUCkIiPo20M1+UoctpPluEZwfN0CfhRmMLq/VBNlsV+27O99M7Pguohy7VZxRREKJFFFmwi&#10;iCDSBqrNaDlGQKKlqY0Q1GQj7+kA+375hAEbmTYLy4P9VKzjEyRZqPQY9HoC9ymdxSaDAzJWUTnX&#10;hVAAAAABAxM+a7DypQCKWSIWKKSWWWIIQABt/Ld3Y1SjMQBuoB0wtBGYARYv3SyZlpGBrrAHu6k9&#10;y+WVRKiRUTpdLJFViFQQv904tG/orLEvdNGr3P75BoCgY4qiqKtEIHEXpmj8iIBQK+kjMsR61aar&#10;8yFAIg5qlSoz/VWiFQAvIGkBNq5GgpVeFSul3Rk46LRFg5B/el/+V49QWokmWsJgq1Kgq2rmVE8g&#10;BsrwhF0t8AZqy9B5ANPwR4RnfMDTAIFRkrIDTVeZEKUdJmRmQnjxmd/TPdC4rGMF2NVXM1Ss/BWY&#10;hoiMz3weZkZmYilx+c33FiVeaPQxWxe7qpUqir6MMjF0zYwhiYuRkRkZWPLBFjhwSGojIt+HBIUH&#10;khzLcgS3cZw0RK8at6cC1LuZA1IJIJwpzcLC3Z10erM4OLT1R3McnjFJG9tb3sIkJoWhF9Br5ra5&#10;vRcGDjfaU6HGeDbAOdlImRo5bIinqHnRaBxGFFtlKnzM4pbrl42QETXByKcLfdDXTgm+yEluhMG6&#10;hLQ+Ouug1C4IxYUmdQXtGSYOeouBCh3Mc8MmHBcZJI8OLWaMw0+OuFJSbPK14KQ8ezvmUDcybCq1&#10;VDcFkP0CgGTKEdglHmygk0zZzKBc5kTHyJnRY7g0uDlh5uRoTuFF1QlxWCi4TH4mLPfBy6kwTR7x&#10;FMiZyhpPKDFo7kgSEzQiUzoSZmSe8GizMXoGhQsC0JTx4UK+3CSIjRzQSYSZlMmHtkJNMCs3ZbQS&#10;ZVK1yB81ZFIQaHiJaoSpoqCq00dRyhV4FwlBmQsqYbGuCY80WCs0zoaoFoWHNVgpkKwP21zILguo&#10;EE2k86GnHN7BDQLrqGkYqbYEz0Cix1oXaSopYZPipvvCyqKRws/GoaSPacOW8EuWC4cKaLBNpX7t&#10;uN7z05gQsGMAwQ5ieF1Ml0XmSBo7yEazqhzKBCgLocEjnNDNMzgU5is5A5FNiIJXdCg0VyMjMjIy&#10;I0MjWKrFGESKQJINJI72niZhXkMxYqsoaQcW+NMoSYN+qZsPNS2R6cbJuhnMix1HvAWiNKPIyIzI&#10;jMybXsw2IjOYlURaBqlBHsqcD/ZF0885qz1CQaGHN0Ya8A7QUu6G+q0ZoyK1GynVpGTYDsjGSNcg&#10;nwY2ZorTvM9b70VegGmX0HZcMvyhh+IrHtuHKVsCFkgQ9V8SCpQXujUVKixZeH1K/sFV7tQF41Ai&#10;gOMKIr7BBBBpCCOYSwSVkHO4ILTFhEET9ZfjF8NbZHFE3rPeFEUnRsQzEiIekUNcrBRGLRSwrem/&#10;hhRjXLELocpRkIxoyIRMnDenCiFGINEjeAJOCAjEPDTc3Po4Ug0WkSmBAhGMhxFJlpg5qNUX7wUi&#10;G4yMhAW/iiGHLDhQpiYHgQ0Yo5SCivyI5hmNhSM+xJhyJI84M6GYUWPNDmKKONpN/sEwyhrTuQxB&#10;lTYNDoRhpN+yHhzujiODE0aFMKQQgq/iHLNF8hEKJGlSs0aOPbZpk9oyo25dyl8bR7pM9inGpIcs&#10;OgeURDLok7o08gI7J0Vo0Wjjl8EHH4VhSRU1gnMh+g0shpRrhzJt8MqBbY8IwoVQux+IsIwiCIOQ&#10;cF/IUmWaPIXfBfjwiCLSndKI8kraimJZdSOgX36gDt0lfyGkjnmFo2Qn/BxK0Samih5JudHxa1GM&#10;5Je38pR5KKDpMOLHLHxlBh7NPZKGaLGwB0DRQyMrz5BxM/slusCW+Q/zDzCyUoe8Kz0uJ/FSzB/K&#10;PZ59qHNN48kHeSJNFFOc5yljlDV08JMGOzNU/kzXHKK6iROn5F5AfxA1kotSgbYqFlEkd+ZCyw7D&#10;w8l8jEGj+OdrCSsQksL03ukto4t+2idCishZzOQsXoMR6IvNlDUWtZJmUAuKgd03+SKZAVpagUGY&#10;ugXouyIWJTEhR5yXJcVM5ZBIKi063xXw5Q+HU5Rxp6KQcSK+Q+B7Cltrmq2thgH2UtbXgtJkeGSh&#10;Qu+OQ7YQ5kD7IMo0gnJ1hTMOnSjcXQi5fFFGifLoiUP1hSUDeGTIGjeorXqD0FVtFtTMvpEawxTU&#10;tCyRrTMTMDNQ8PhIiolg+LNY83CwT8W4RZKmrOPDQrw+BIwRY52UZt+ruAtmlfNQ32trqxyU1qzG&#10;5LsQh/ZsLg+u/fFUaNu5SO7VQczxJVeSXvE1J6uvJwZfKs4KCUxxa1gibCd98rX130WCTqGY02Eh&#10;me1lhHYIxz7lD4iosZvJP2vk9Imvctav66xFnUMeseStIDZMniMAPc599aYPTNrm9gAtWIvSq3zS&#10;9Wd+uFKGeIKguyUnXNBhcTVKsb7aGhspFmWAbg/RWqqk+NweoGsCwD5qY9uttbGvWXljPzkr6tsz&#10;j0vX9tcktJ2LzlSbNgpTPFg9XyHzIxWfJbH2+RbGKfdS1Dly2hUj22xKKBkk6W+xJ9xcRNZ47W1r&#10;OysftsUdDPHoL+b7SlmgoRYVRoezN+C82NzryqS/02oxhY97I3FOAnQJHOlV82kAKRuZb5HdY+pj&#10;6h+O8fZWlZ9JBY9BbiBSPpA9L6XdlkkHJZsAZs4cLx5LIxua42BwobGv6Xiz3oBjj/1gEF7mzUdd&#10;sVJjSm4WslR2P9b6CEtneEVjKJ51maVXKXjUSOPRXilXbFi0Xr3yQTQyqo0mPn6FDX7YtaPKNYN7&#10;W+f1g6FFB9J78eu0k1UGfLQZbCbe9CYHMyxQKJf3LUTObUHx5dSP/U/bTZXJ2jtqp/VAW3y0pwYL&#10;jqEBs9QOjR44Ws7o9K22/CEc43aGV1ITnJhEkkwWIP8mRGz7Q/Z8YWuSPucqIBcvxpjYHpRWnNuY&#10;SKiw6wDpkxJV0S8ANCZeagYG2ckTc/jAthGwDwQItoEESbaaIGaEPaV8wWLRpyxyZYW3B0s3HFMc&#10;lrZcBRIj6q84kJxZOsQoCgEeT6u4uIsRA9kOQEIQ1AL/8NlsyOlu0DNV7VBJEs+uyJZResQR5t+Y&#10;Zd3QMAOAtaycOJyOOOPMwJw+gUmgKZJYOKIta8H5a1pZ/FHWGBbGP+tg4VIu59mVibpAwqnsf1KU&#10;F4HOt977+GyV83IMEYDrbXKMM0uXQeMQbFh6dIvEuA1hVeq+OUEUeWFqcVFcSNQ0MA1mzIKqLC5g&#10;NeY4fyspzziQiaOsJRH0CfPGiTuXiQrZHkh65yWLVRzKLMTweiJW0EYot/4/k3KarawRGJNzV9Fl&#10;XyrWPi0rVZi56POBAy5PvgKpY3Vp+gppZpsJk41akC715O4mtwjOIsQq5KXf/V0ssn71zdsGK7mO&#10;51cpqTDNFHiQ3JX9+3E6R4w6COQnwJiyt8mKz0ILQyeV043qo9n5j+uaVVP+4N853k3MDpUgVFsk&#10;XRX+iddZeEW9+rCJl6sth0il+tvkkA4++pkyuEwopS+gOD5Dm+7uqix/WeOSZj26TGYhBT4LXQkh&#10;Yo2j2x7eLfXAYVzRH83U0SMoVQyjI/+Akq925SeNN7MsBKhdothLUoMtrroaLCN8lVcg9FF5fBAI&#10;VEmkn5tLDivlgu2hFljnD5GtQm96+YzZI8yeFNSNpYvV0XdHLC+td/yQFS2l2pXot0VdhJI73RKJ&#10;dKr7XxDYyFlsZtITdKXwiOVygixiCI3q4RwVqbOVtEpRzHhEpneXh66NFEzl8VkUWCj7lxR06Jlz&#10;FXNkW1pjliRIX7Nd8OvKuOWHl4KuW1rVS+vpbn/JUJFHBWebxJiqe1XtmgclX1eW+LjrL/mKFVJJ&#10;4Lsz2kZJfq7XRVd0HsrpNdFJSopjNs5FkktiDV2mKuzwYi2J5pE9YNQpRjrFDl7KFPHrxOa9Wpvm&#10;3tuVPcuNLuVvyEJI//sMnmSgyvFhU45nrx4/FI68Ic1G613kj475b7jzSpBBufpW1ZevF/rdFiGo&#10;6mJrq9IbdXhvKHC0lhYrCMQr2RJ+SJOaRqRI6nHCVWdrM2DtqzhYcK1cGtFt2OtwmMJ5IjtO2RBQ&#10;dnVpaA4OSabvh0OaRzhKY1T52iasq/evgrQZ7VGPaKRi3bTKLUCBFWTRvyrrJprBeHyzWyPvlWO+&#10;Ta+sF4fMQYRiPeWJvusYl4Z8NAFo2DGRyNikLs8RJ4mypH1q22gSlrh9tu/1azx+6T7K+hg5ufJt&#10;EjN820asbmyOneVQyi9qlrd9UlrTYk8eubPorExTjQq+ynX2KucqpXO7x8NZQYxOu925ykBso2SG&#10;O/bBT9ZrNF5ID73KAZUF8u2CuQnUfuoPB1GlngHuZGGIMFgrZtzEKtuAtGaKKVpDloUIpJIqAJUC&#10;ga5ZZZ9R1SrMtYCRSAIAUtQqHwllloFoDICiiIEQsDqE8SzWKUAoqhBxRPCDig6EIEW+kDkIgKIC&#10;oCKIJLLQtaRRYligNSEnVXGwI3SfADqAU5Tp6CmWEjABlAoCRFAL4FASTv9zwS4JEkoChA5ZIgDJ&#10;FEFawpYBEUlQFqCglEMkkkQQRACCFBBIyMwsMW+pAZq790G7OD6dMJgwk15tif2RNn250Y/oMrVy&#10;UCheZiUOoFO+WIX4qnnODfULT5KQCBFkVuVoAASZEgu6gCUBsssMLQq8A92yXrEgKVkv3yD12S//&#10;MlhwQ6AQDQF6hRhQKBQLJJSIt0yon81tQBadL/3UAuv9SSAWZ7FU1mQVKFGBhgFB0AgTIrJmRMyt&#10;KVI1AIAyItOUpyn9F4W3+fgdWROjjVWR/++ZmxEgTvaEXNIjJWWLU9ffb+cwgAtViFujt5YjggQz&#10;EZCyWjJsIONEimopSsCB0YgzHGLB6a0ZkTReQIdpL1OCDDRDSiIXw2RMguWyIQZDwbPBZ8e+nRZq&#10;fBU+nJuQW+1f96EmrEKkqT3GIkWMsOvQkk9PUjbxbDWhdbFkN3WhNujLWlaAty1Gt5kqlBWg7bfd&#10;cbbk9D7ZDkl0cfk1HBBRP1qVykygXKpBtTkUSmfjec0xibG+sCXRVG9VEky3jnJgrHbEMhkPUF9D&#10;JKSXqaJ1IJbcSBMmxyjcpR77Tk7iDKTqaMsSZgkWTmgpcvpxBmN7eWBrEJmNOQ9YL4sTYxCMG6Q/&#10;ep42N8KSBicylo812IUeYCmxAhf9Om4kGJraZ5wMVK1OJG0671gjkafEyPup4LHrccfzroZ4WlGf&#10;JtERaC9SDE02lERdwE0ChVoLbGKqsbFC+oOW0F091NKp4y5uDfPUJhgELNLqdOVbNPYW1m5QsfKY&#10;vY+06xM6n23VQHHdT9+PWdTxT2xa1FHo8jBHU0TIGp4/xv6FBfW8eZYL0FihJoc2IljzImDZo5jy&#10;wRBGd5JANUo4kWD/LE8X/bSJLbc3OuKmTVr382oZUIvoCXjoDXiJFLj8pTn6SSa2Pe3MhUuVugsk&#10;26xKnMlQseS4kNagErwWROpyGQ+A2n1jPrbS9YM2vc64UhBROc7b2QbANZXMcHV8QLnSS5ISBA6v&#10;tN1L7UeVJBt3kqjeTDk2M49ayRtmsQmQN7Pv9IYpmfbkrsXAJ75JM+xtSBkIuLjlK2w32ob1+GLA&#10;ZvV+bt1UMB5IQ06oU2j4g3QDNiTQRYZEICkTWajl/KU7YSBSFCIBAiqEQUFEZgoDFVQBCKFGH//f&#10;fsQhCbBwrI4VlBIz2fHzhUITGMJ0XeBVD5qnSrbndaQoNFqEb69rRocqJOpHTmZrVsOCzBoBOtJx&#10;Oq3JdVixCCiRCwWCi8G7+a+VTYmClRw6xjDGHNfpTwKFTTcOz7VyglOCpL6I4tM9pMaZQlz7uypx&#10;uwSxMo3jjE8iRsIulwNGjndvTDzFEJEwDl+IoT986dKKklhcOwoI2wDZuijbVXdpyWwjxbOx7Cor&#10;rMOW+nuE0kHYOpN3cuxIxJRIilmSz7aVPr5GoxPP1DnotEIVtPCnOc5S2TZ/7a7ra4nTKb1OvuxQ&#10;Crx0iviqTDZP8vCExVTK7V9QdKXsag7/ErIAKQSZ4GFm+4mkbCabPVuS1KdGTQ1NqZyfJpAMuMUE&#10;HSN7EtxJrEyw406mxeTtil322M91zGnNwfJ97oHGWPLwm0qsL+5RnV4CgDCQvmpWcgv/lZ0UX25g&#10;iO0LmzkMuvxsFGDXSS1tgGx6LHrMt1rclKK3kSvt9/ozOQvUH+QaVS9UUTscPY/ctICLda2S28rE&#10;jgRo54IScNTPTkudoOZLPKao4sA2c36LdVW5ReJL4sakcqVSFOM8tGl9aZ164XR6Dm2i/Z5We6hh&#10;e1POYN4mhj3NDsnFwXScAwDkEMA+3VDiLVspm2stlat2gZR8vkvaq2DE5CO8bbpbr29Q+bxvNIvU&#10;bINPLy0KjNBgykg7X10qflaiqxEuNfMoGEN+0TTBsnJ9VrrP9J3Gx+CgVRMerSv9WiLffc6YTTZn&#10;y2VU+R+FSXVRYPMpI8mHxQUhNCpUBT/mtcu0G+1P/UlEH33++DohErwWefXXH9nWNl+mlTqhyqWE&#10;3uRLCPnNVYKh/rx08BUXllWllrTvqHaiLnUMWP4eDXKKc1wxRnX9Kb1cyM9fVZXLdXPktRVH8mbZ&#10;Q3vobG0cPlVuZTDaVRv/rrlHV/5fOSirmS8gbkEo1oLdZdQQBMYKwrLq1thhsPT5aTqICCQeRa2M&#10;lJAYaltYiI7q83J7tLwVucfxiviK450WddQ7I3LSQScpy7bLB3fXnxHl0FtOxXFb21ovtfaJilXd&#10;PBH7NQf+a8wi4JbepI6OJJ6tJ0fYDBcFIg4LOmTuus+v4scCVUhz60hRSSClb1YmdyqNY+ZoqNsk&#10;FaukGxEUeLJeUZPqK65iENMJRrgZyvxdS1e15cTvqX5qQFCxYIgaz1ZRyf63JYgs6jfeD5sHf4ee&#10;YFkT3o/qnG2lRatJbJM5qsFcpyLAjlFEf9MAz2O5VXi5ajjzByJXkCIB/QW1Eejtuyc3eGNz4zlK&#10;fB/xoI4nO/gk8CbcZYeDfsG3qPcTqVYCAsgb8Bo2j2klJv3dbSr5Msmx/aGG/Nq0FIcrXosuc/Oc&#10;pWkilBVHL0FIW0yZLy6PAWmEvpo2S/b8Zbs5574BYWQSpO6kxvQCL1zSZjrfZdh+X2Dg+ZstJFSU&#10;PaMPc24fpbh2vOIPsgDOPq/sUSkCEqcCGxUjTDp76ABoSXWY3JYmFo7EWQ+McumxJ0x6XkPv3gal&#10;Jq3OuRoczuTCQwE8RJy4HgjwHKHzMArwwIapAD/1K0pDXJQ/Kh2lHRR2mXlvssfwwTa3zTODUfcI&#10;DHHIDGKGg0RWAQQWLiDQjlAzBwUT777Yy5Foedf4k1bJvkhjykklnKc5T/fNgJapmTxLlPuUMo3S&#10;EzNIxceC0QoHssscnUbB7QcTMsyfWjpJMn725bQeJBraZze9sProk4FyasJBOVY6ZUZ5kyzlJO8j&#10;JMyPYNbHOgpEb3fZom2WerKNnn71xW1YDxt0TV8p6TirLFh8Xb7TmuI7uFNbXLid/R0heim0kmUn&#10;SQr2Q4VvyfK1rlwfVPl+ynP5bQCH0UZzFmSxo+CJbSOgeJfRlY/zTLNXU3JyX2v+6qEbCxdURomb&#10;VOiimkupMNHGj9sWJ+KULrL6vj5m1dN0j2vHUty5oUk0pdd7sEzYMsYgVYFlOstH0kZ66o6/hqYX&#10;DU6bcSLfJJX0+rYlj2cGlGfcvqhdZ9yonR2kq8aCZZWbST69MUqwvscysyx+RxPUyepYHiMk2PGW&#10;xyTlUOaZRHYCogyZoFPQN1AqERo4HnCsYmcJYJsQuYBamH0575Oy1w0KEduL2yzFyyC7Sj3NnKoc&#10;haLIoiRuYqlifOXPsPjeTw7pZL3VwKCUoZZrA+IyZQOxYhR5f9F+yeDn/DWJcOxtuZTZabEHCtAq&#10;sG5IEkHEwcXYeCtEc0uaVwiOVJgRhIjGIX5Zta1MJt//Vp2RSviUpFFEVHIkClCWfJSw9RkQ/s0W&#10;C0ZRjHGZlkl9JBL+DRxuaZNiIcbljsSW+UEmUfP9pDUSbTZUhcNiackh7Gfiwex1iYXlPqQtV7QI&#10;Of7zkGhOxZ+5ZKFJowheospA6sOD3Aszowk0noxf7bJsvOe2QGyMaE0Njfc4N6vzk275NVFn3VDO&#10;VZprUHZV5v8oWynVdB9+Gnmga6SxrHP8H8vkM2TYb0Vc+nDJ0hxkukiYe2beiWXLOdkn/NTllHIf&#10;LPPVki/a4BqOqS9yTHV42z1VFOxShjUUVUXVePZ7t0H7/YmNPxo4NM2eSjVTkydIjJHVHPbwr1d8&#10;P5sMfcJhRKD+GusX5cpgqsyLcsfrFDrJnxZ6QXKbcUG8mkXSvORhVOUgKE2Q+sDbKZMNDtnqKpwi&#10;CzRbMJDBEMAMMIv///5+Mx6OFCfb5tJiViEA6h6Kber0ux8nC90WmuJkqX7vorxG9lX2pbKrlFbN&#10;xVlHRpJv6IvIyAriqdiIO9bJXw7dKKd2pKRuhSebuag8qyKUk1vyyOmOSS1JhlGTtyVqS3Gok/9K&#10;nbH323EeNn6h+PoccqrvXfj8U5R7lfsVjqoNyXePAjYtsVAZpb5DTTkCvPxjKHDyzRXRJdc/1Yj6&#10;Umeg2S0+g9XJrKYU9z+300gZTfVJr/l9aKCbEs/OkSLUCAbwLQ6uUB+qouKxgg240hzihgCyzjfx&#10;Cil75AC0A77UIpCQF1C3oQQFEZaEqKgprLLUCAEEUCglaCAFCCysQUU4gVVCEIQRhiViJQIhYggo&#10;ogrDoSUIIoFCoVAWpAIAohVpJ2Y7K3hu5iBKiiEhdkkzR7WwlOcp0BnVlHwAynBQGkySkWKUChA5&#10;ZZZZbDFJEIKSWKWoSUAwA6wRRRBCykShj8AkktQiFk/MMCSE54zIzYKi0GRmoPYJr0kIZBWZkRi5&#10;tslgxiUGtYWjIOg6XUg2l3rBdeCtecpQDO0KASZmoDLRr2drrtXqFA7u7v+A7CIWot8yI2olAXkR&#10;F7IWSHQMbApIAyIhSh//xWspqXrxxWRqBWgj3dShQG4u56ZVMiUtyn9F7FzjZtM9oWVobluir+Qj&#10;85AVvennhlF5/5GZsK2VChLyrAjSBWAQnIiO7Mi+35QghYhRI/WCciEztbggLoic9jblABX59id6&#10;xM2XUwZJVeZWr3qEchJdZ1QFGZLf5lkiLfugWMjJnuv2aHbww3DQPF6guxqySbUERcSeNUKSFW7Q&#10;Q6YjqD0VIORAb15pq1hRalpjU+tfoNqQnEH5PAiTRdXyRIE1ZVHtN6mX8aZi15rqg6pKuCW3/1Kj&#10;UdPNYkWxt2RjSs9qfI2TkDArbS9guOmdylFbJ27G9nJ9SZSAs1YHZLn1A7jizkgXKggMDJJROmRO&#10;Gjj361JYktWOlWWhEVQxStYK9tVbUkI/gTiXivp9ECxMDYpflCSamrXaonGqCsoNrEkO1k8NiWzm&#10;mo6CZARhkdQNxN5pkqGCY6UxpavNsKLctbLHqTaGy0zrtmarj3W9xlhBDt6/LQy1NpSB6L60bA6x&#10;0igbzqem9TFt9v0f2zEtNet2WEELHPPamM+7yIEe62tDuVKkfctIncFvSwfRjAGgmMvrqWwWRQJj&#10;ppLqbK6lGvpsKKUgg+zGkZdqc4lt5avqYRHZwN7CuukdJAJzcwKvAtp4DQCNah8DdSA2kEHEiGIu&#10;UCOrXOWBka9IDOr/bIYwDXMgl8MVrrKgtqUdle3JFWl+l9ixVW1y3e1Az1XQa9yQ+/IzV5ZxxgCw&#10;5lGq1RCo9YKkkejq8anK0BnEg7ZYX1CgEAnL2LZyrnC/j+AeUGpyTS3/qXyO9/RWcklsyMK166hc&#10;sc56jfaBf1Ga9ahQPaAAzNWD/wXt9znK5FLnofVpmQHFo5+oUDsf4vYc0xgFppvv9uRsQhCbRbJZ&#10;BBoJM4LnEw0x3LX4gIVEiaOftjMy0eC3YrPBoyEjiY7xEKKNFGUuoDEjEFHlI2Rtd8KYdeIh6T6K&#10;2URmm3BBq0WK85mYin7J1MLGNt9HHb6N5miarYjEKOMoRp6wf7Xe6eIwjzPmYGmVu5JJIiQddMoy&#10;LLL1OaozNjFH+esOp2iip0yIUSGxRpW7aKU4WiUWiqLP9tipl6Cis6Jm1NmlG3SRbVzcrRW7NTEw&#10;RXGDpY5LRctqsyjjR43OkQm7B56ZjRHWYVTLLSxYjEdpFzGc5S78pTn224frUiKuqGD8cT08ImZm&#10;U2kVb3uUJy6Io2toLvunFfSqp0eO7K5pJt4m1lR7ExQvsDstxIWKSTefOsRJWDPHKSujjw5pbdlJ&#10;QQ9Fd9y0uwvaSBRIHVE6UnYkSLqBlSk0tdPaH6Oo1gnqZl7fVMfquW/qe7OiUxzSrVY2L8d2Unb1&#10;WJJ96xIiKnVH6hZSStYnR5J1SzLAsNjJet2kU2LExvhdOad75WN4FrLHd5dbWwDyY4SzLNJqzEwW&#10;N6RaY0lJbBvSxUxTP+lcYn6pzMaQrYRSwA74LUzcS8QqZmHtHa0vgrAhI34WmaNNY4CSWXTWS11T&#10;XFJHwXo959RtNBeUQplD6Y3HiIVHaHyOUX246iATECExvhgeappQICzXVeBqVj6GacMJbd3CsFlG&#10;Z0pNmyZIElOV9St9hRAGU7uqva3kR5Y9lQGzkwI7bSMokXkk/MYHicxgiXw49of2+/18ykAWJFDG&#10;kknxw7yk0+1KUq2eaYkRRupDY6ajL6E6KKnSLKOFebpNgV0caqKNgigU+CN0y5QwMmMCZYluyZI4&#10;LKei0qwIp4syhpbqAn/UCe21u809P/bRWoytDL4utbvw55e6Sh9sgbSLxkqJyWm6THPQNcFTLZPU&#10;ks3Q3SYqA6dSuKRfxRwWp5VTEWXHS+oD8tCvnVMsF1v2bbXw9aQRl5VEBIaUQH3TgdbdlF1skz4G&#10;+J++2TvtzIpTbJY1rW0BUT9KXNblNS2c49KdtkAWAynytpfupONupLe1wsC086PWzL6G63yS2x1K&#10;BRHKpX1x6jnKPEZT8gjywWTKROA40RHRbn1L3T8unIW0icmrTOSlomoUpSaWC1llXfaPtYGUcexg&#10;nBWrNRW1OXMeInRqA3up6bdtheKikikznUEJszgIETJrEwT1323+UjNYhUqK3GuVs5T1DU+wTPmg&#10;Vg3hUmWgMIysaRP9ix8Z6ebsLaallOYSqWg9MpID3z378bHVWstOVbSJFrbWvinNiTrHSaDrYFp3&#10;XlqFJgTEISU9iCFJcmC1DtFOU4vLsJPGJrlwGnEoOIitJFd6EY8OIf24+vxSsRjogziAylUgB5x4&#10;kIvb3VRR5XWZEGqMiTvrf7wdJU7SJ+MQI6aMvjJPhV1ORICPltdY99Okyo3qBuPdc8bZd/7djCQB&#10;5IXixJqFQsezUraW62KCHT226WVbG2l622RZsXKsn8Vcuk5DhaXRjEpHQOd8r6j5JQ1G3vQmQiXU&#10;KwzHMjw6MkVAKEwqe7+aopSb6zqwBt2siix1i/xzqVg+vsFDoBKh78kexG5WYYjpfeJPE/1AQu2R&#10;0cWl9BAsc+4mtUtBTamTLnKXPtaqcSH5rYiI08+966f77siSP5ZqEJFPudLcGw89UojypvSzx7Ff&#10;jEeHp3ZvULJ41DnBdseUnfdyYd8J2w9kriqI9v8UOR5GH9pYVmpYDmt5BwTQd2uJvCC8cExmHFPX&#10;oe/lL+SpJHrYzkoO36BgaQNg4C09zvtpZab+r9QC9bt4mPxtCSIv7pLlKffl51sfZ9g+ZhIMPYJl&#10;soUD0AcpUz85Spr9mkjYbLMtO4m4n3rsaK2GaT1NQYZ6cSv6qlqS9Csrxwd+H3Zv51eQgkskr2K8&#10;j3+V2VFH+6ZWNs4pwSNq0y+qrsty4KFi4pkyn+cxLNdibVFxgRdtymOz0BYzF0FjZss9OagtqwMw&#10;rrJ8XXcWegX7WL7DqcWJn//bYZTTNljhvNSqrhxGN+mthR4mznxeoD909OyWPdYn9ibVbW1p77Au&#10;Vb5fJfSWfeNrzTJczX0g0JUcqK53P8U7rnZNxIZMjcmvcz41UJ+3JtTe9TZZcaKdickwogMgUKpZ&#10;xJObEcoVz76a/+7cFg2w6HREcc3T+dUo4yR7HdSAppJjbQB/LFIN3ebrpexT10PhkZVKkED4V1mT&#10;MYgHeJ3yZY9TqYNtvoWUX+9p4tmVO7XRQ5B890WgNRe2eDIoT8WRZHMcZnaBbGhqTKd8sokxMvU7&#10;GCOtZAtI1EZr7RmcW/6ddYlL1GiMtOBlnn5bEblJm+tw0KkQrKkrcEX+O2DXdKUe2ZjSc2e3GZnE&#10;jIf2lZbuyQX5lVRXhZbt27uiTLBRp3IwxEXytmNJWmeG4zK/rYQyeSbNsoE4xFFjbV/zTnafzUxz&#10;o4iuWxUQsUsFzpTbcjsLBKd1LLoLipRhGTvsDCxjjIWwU/2wtuNZ8VBdzVhnNfm/07S3ugVKieEw&#10;jDepp6YdglIWU5hU7eTnHwTih1B7I9Qi3gjXIFXVWSgrqpWTN4OYEt/HpDWg2uioWVSGm16qirZT&#10;Upl7zPh7bLMUSd8xr89IWnRWLgduuZ+IFrb12cWY0JHBNstuUZAdGi+Gywv61QJaGh5c0PAZO/S8&#10;uFnVQcoNVFmyqqKaFKeRIdYg7ms6HR7WRFNYJEUZo5dqixmqaJnPGd5udRF3W2QTPbzkx2z517Un&#10;UaLR4xv18OWitL38MLIjNOpjkywKmUivArIkUaA4Bkq8xGSnXqybIK15bwYV19kajFrcbNkmqFQI&#10;AFrULYpATKC/K+JOjcL/lfWNFwekvsKYlomVpz8iH2cqHIF3y+yDfBMZhz139SUm4gZribSEimkw&#10;I/0Fc5Td/WLuLWLjsyHtQGWjijzWlcyp2E11feYVaIejxCsMN8nq2tJgio3zw4seQP7cpN7lscyc&#10;DemUKAuD0uflYqmuj4Tb/sjE51paqwsUZd41G4RpXqn2NLQWk/SVR4Xc5yn3QJTKPnQ+0mqvnyHK&#10;wQ3PM0WQtbOlyWJzRwYJwtMVK/LxbTKOLLWdsJnz8sCF9JNWffLdiRfFHP92caRI+LY1WGbF6n4j&#10;m59NNt+QFCJwAduHidjAPceULyJs8BeLgWoAF48XgLZbtR0VR95HoyKtqWoyRQbKEIW7ECIn/dpD&#10;AJD7bfdh2McAwe7a6g+x3+zuh2+2xq0h5vKDblOocwUCA2/+3QIQdA77dYYlX20QlDqGvb9gMKAM&#10;9nnsO6HfjO6FUuHZiMBYsBbCp1qOtgUdRzv6jqE50gLznakpQA5TlK0IAAOcyIttlkITtmCkIL45&#10;8c6wiATn5yjLImohAQ+/zbWvLhOaw5yF6oL0w7WJTLDYsPbf7ecHzWhYH81yCbguzJJWErq0WTvv&#10;ukIAAXGxRKg5YWyQQ6MUv2wXJUgjBdynKVPREdQ7HhigDQHhcWLZpu3YgC0QrmQ+v8PobQLtfYQi&#10;hCkS6z7J7T1oWSTFTRTbDZNvrYhYMfwlpeHJwcOgcgNgofb7hd9tuUyyMJN998clQ4vzAKDK1T31&#10;yAFISuaEFGp64eguPlYWwkI5lKoFiZlnCgF+si2A+1FUSslFsrcEhXS8tkaIzdkOWUEEdaJGE0KX&#10;GkjLIwDhTWsOrbhuD4LXeSilG7AH3rMoFJEgbagCWiz3AnE0kik+gAWsAdwUAyrEWWMnLT/UD6Cl&#10;lFJnNkotOEUKSSCx/ZVZZosTwp33CxUAtRKCSjuJtC9MUk5rGXPtl1BfUFK80C54ZWUBvT0mA+IS&#10;2ptr0XPl8kDVJAJxUAMeI21FdYKp1OUayE0wFI3U8UwuXeBS9qY6gFqYqiVXa57AFlamCRJ1EKVn&#10;Gz2D/t6VesmPp79S1GXjRGXI7rym0uKwicsUMHxWRbQ4BwQ/QwuxMzo/W7PlYAzkn7I5IkAftq8D&#10;cB1AigJgHqJc6nyeyyL862MQLJaxJzkzqdqVzQrQpQNkbZbP1Fnl6y7PnAyJKfvUAt7UwQF/TQQp&#10;IgrJcaK+P7BfxhJMBeMxYnxXESZ1MYkdkco2UEAfLmya6mLH5t6TYHCzQCdrK0gtELBDwQWiJ2wI&#10;b5BFFqT1OXBWRkpM77LCAGbqakfqDgQUmfvJncbADqZBALuWD7Zb9iOcuOkU/OcqITdEEWwAB1Ar&#10;EREv72q2EmUELjD6yt2EE6yqfos/0G9gbwztRypl/KdZW324IITkF4UGSLUk64JtFHqS/jVfrA/a&#10;21GuSd679UZWpb+++VHvr4pFszKGQBVAJqSQIOPo8WVehgDA/3+UuxznKcrhXAztMvBStNYj1u9x&#10;NesvMwXyhC5MF0UpTlL9znLv9+zo0xUpiVDFjj74v5zlL//2IQhNg6wL3lj0Ye3L9uPQOYdE8Sbk&#10;biFORuCBQL5AWl34M1PEkL2dH3aaqhXweLpNItUBxRIjgtHtitLE2YBxo9btSvoLMoiIkaP8jfso&#10;i8blseZaWSCWjQoU3CiwuM5mnG7Z2H+29T4K3RwZF8N2VZWVGqCwnCWlI6opLEmEuCU9EgQRYyHt&#10;sy3OnEjjzgOObUW+k4qKMcaTGiOii0NxKIzYzGjO5JWJOc2RLNK5pVEqqIRM6e3OiXRIRFE8BxLo&#10;iqqXR422WKRxN9pcEotErTO1MLBrtJJV9n67qW22STevJ1M7C42I7A57dY1HNi5YsfbJ9rFif7EJ&#10;FE3rAiweTqt0eS6naccdQO1aYGin9y69pZ7RsqdFlfFUA/p7Gp8VfKoDKN8ckk5yplAHly9AXIJi&#10;bWW/T5pGTlOVLSxE1uZjuxIoXTvxWbtVMXXM935ussMXjW4j2it+w/8XXKLljkafzBmLZ1xnzWLg&#10;ovsT0UfqvHiuwq1PnioCuW131J6pWKfJgW37n2hvvt9MqLlscn7EiLxp09WeG09JTrGSDA+9bUfY&#10;piR7EBu320jyxIo76gztQx0CPKsRsbbbxRCxaJ6K2w3rEPEkT6KldeVTsyqoupxb2C4leaBO0kpF&#10;YyLTk1iubLvBH5ETJvW7/rFj1C+q3tHQO2tlJiOxLDj9BBnzmwPP5t9lJA3d+Z7mKRPuS5e6JN9Y&#10;7WYR9tYEJ0WRD21CNBeUqexjtNo9DAnetqQtEBTpq0kkm6RNqQ3IxdbiFnzqMkRQ2Vz6zgdbFpfJ&#10;gZNicjLZU+NrEoIptCKefaply+xYsHp10ebKGLGwSJ667PVTbWbbV+pTLPX246HhRxmNV0wJgDVc&#10;is1wUiYQ6PRPLEfT5NJguCybKDUtKTpyQuZBGld1JjxJ7IkMC4RSqZcWtPiVIL0v1kmkmmkgTwf7&#10;467SZFFvSTLFJ4YnonvJgyoKqzxcbWSovYlmf9o/9scLLaVo06mFollt6wdY6X9bF+XZmPGLv+2X&#10;KaCr9uxt7bWw9ExLSP1DOKERXa0lqQtEpySm/Hbt2xW0nf1vlNhcns2xon8Tta0pHc9Eygg5HIS1&#10;pjjBGOLMl+GO9qegrjY+gP9N+KTYEx9Tm2CoGBF9QTArqHVx7XyVpWsGOlgSvJyY4jLBrSDJSU0N&#10;91M9xlFFBYQ/LvGnpimU5ALbf/sYjIJYPUBsrWLKpmG29TLraSWWJ/lqc6V1iAE3gfWYLEhjnTnp&#10;9TfWCP8VqSbfZJKiagLuWuNxGt2yxcBCTLKnFrCktAfJRcaBP8SFwMVDUnSbTKW848OWLxWLDbJ/&#10;h3aiCkgAtRutyVWBELT3YkT6hoEn4kLblPJT9rSnppa3ikLdFJBaqsR0gtiMP1sFJHA3MOE4Hnvu&#10;u0SwyZGVI5EL615NHYYwETahKTalJgiTk5+1Qbkliw1wEFOgLijmjwZDJZnGE4Px1nHBrceKBkBj&#10;BPfbUijLCN+G8iinUh57DzH9jNAT++xYWUVyaSla0rWurHVMrPHLLbItJ23I5kBRmaxQ8TAUAgB9&#10;j1QpAwdanJwBHWm7UwH27vYNPTh3lkhd8sk6HwsS5mjBdd4+xtdpgRCi0LWIuh1iXzvvUtKVkhVW&#10;BnHJA3PZGmNywbywfPSi7zPHUluSndDAuMDzuhgfXFTdYkaJYs/mlW52JZvG5oLwo763mkoZw2Lp&#10;lrHJmchAjUZPKawh0ZVySjjNGOUdpNPFaeGjASLHYDWfTmWXWLaNlY343NU8Sy0pXY9xMXrT4uF6&#10;KJ7yLOuMJILwSAOoDoA+WwHANK1vPpfarsubffatx8trrtVXc2i3ZlsaaLfKthjxcuxETa9Y8XR3&#10;T6C2lS+JUuuhnMQml43ZK1DIGzUwM8PfCOZweZtzVju0GTQ4NENdM1jzDcpaVzrfL+k04uNUJg8Y&#10;FBVKerOTJ41QhSD/qA/9bG4nEVMV3dBA8Uyji9Tsks5K/M/OSSWBWJbFfoW3JK2XyBZrCbFrHF1J&#10;aktOli9VdlVLsidlqw0USOLCkmUOKi1AVF8q6eZ8bCr5JFomy+qiVgeHL3Is85uOpZzSkeyfHDS1&#10;zwfH+J5Mf62JrKfiSavZsdV1LOLMivDrr3ltvaFhe/McbijT9Fyw+nkcczwSqE8LaATQ4lob+rHy&#10;pgjjT5awGtt5q3lrfNkp1nLQm9p4xwJ5bjfJJ7cx1dZ3iWEdZJ0+p2WbkH1OFuNFqWGJgtFKSroo&#10;tspr1xYc0jkP6ZuZItcx963GVxvLZNTslaEUdAZxezFRouNoixcSAiYfbilz228AsBFbbM5JYs0R&#10;zDy9EHIibLLy+tysmN/0zFn3G6zzuEqQkUcXm7ZkXpiTK6n6c01VgtrxdbjQppVt8SwkEir3R9S0&#10;6xS3lvLhWNiN0UfxWxGos8NJeK4pOWtvttzjzjNrC4iHxWCsknuwxYocqWO+btaqqJ9cgbnKpHjy&#10;XU+k71XiISXdSNncthE1u9aKkRYClOsP6FZLEjiwTFMbYV12JomW3Ka22gs1kxXvts1ZpRq6wliZ&#10;pbPmY00VyFR2WqqiF7GzwsWSKJCYyyzyV8t0wHQdLD2fhbKAF3MigSHQM3jkX863x8K6t643Glq6&#10;rahNmJrsk6qImKqXE/LiboK6kLOS3WHbB9lgncpvOosc7aWUywsshBpolzybg2j0STyxWUISj1oJ&#10;dBArki3bnGO/M0kxxIcz/91eTjZ1eqGPj6rKOKPLFdHc4/FoR02xnNrlR1EVnwDoUwVIkx6Nc/Ik&#10;SKz0eVj4lJJwWTLNgk1ykZx6PaDFCF9rEDiQp4pGDk/oC+HkKySSUdwzmiwlw58UgrIsiPJs5s94&#10;ytazN5v7vNDP0CK7za0J0UnYxuz6l8Qg0+bvX0Y8SVoqYSFRaJNyACGiFGKMxkMiPaHCKTk8Nbo1&#10;0ZVPoLtN1UYwke9IPOO5lZCUrtYPBg80WSI5oOd2FuuSKK3eAOYsmWHQ5s4GzgYp7xc+zRojYlPE&#10;0cuJCYsSln3EnzLSNUkzSYQIWKWgQn9DcniDFdkYkRQTWiigEn2/PNAWBaVrKoGwUOU4d8kco0zZ&#10;+AT4GUkCOxvl4NOfKAZr6q295a0TPk1st/yrBlyiz42a1vaCB8HLH+t1ljusUTJawefJjq1h3lOJ&#10;SgkhIIH5jWlkI0IAZJZQCzZRwFnASzIxSgeaKYEQkmelUkjvDQJjaZZClMNGFRPGpirsFFViTgsb&#10;4Kj8yJYIdJMF10uypILxCYoZsaKJF5TnRqU5GhtZLJqciFjmy2/SIPodebiKKMhxkPNQGH5IUwrl&#10;tC7FKpa2/WwdUDdqPDQYSSZgyc2ewZJHPJCkig6+SJUU402WSMj0gWYiZzBLRpzEIQlCIWHtN+PW&#10;S7V+3R1Cp6SpBY2i7bIE5zn2wlEiUB/WLeDjVrlc4tDVPAJXaQRIeA/+QBSslAAB9tilKVK0AHOf&#10;lUM0gEMCNV5JSoiIv/yIJ3hf/6UABOoVAoP+JfWxoKrAAygOp1HU6uVTVqVDUyQ1GnQ1ZkU5TjEW&#10;cAx9lnOANCOKHT/ODFbfdSkF9AC0cpTywcU8oIJy/KLQVynzUZhjZWsRpqYYZfgF14LIuMuZcztl&#10;j8xWJYlBP9vt8acFAyhyJh/OU5cc5pIBf/0KAJglvi1offYVCQCXhLtsU7WQlO35P3r1RV67LQJO&#10;Kf8JQUu/ARiMztiSeyCaH/G1/ikZGZGRERERRpVIEvMjgN+A7/tuwSqvyoGCRn9/kwqc5+crHAJw&#10;4Fl2orI+oc9oCgDkxysQbFLgF0RNCiFU2MlQaJkDn7YkAfqVHp1Qpk9L3m5kQVa3XTxCpzrtrUpo&#10;Ig/3plR5m/TuaTA+JtUCncSmP6qfNCMjEKpxSsUOrPFhTcWNOLfUDdOey3kqFWmWvSrjOSa8atmf&#10;25IyJBEyySFicnXddpFAmN2uq5ZbPsVcqtTtck+2EG4qjlqlqIkYRMbvVBfrflJ8bK0TdQGxtrSt&#10;WFd8GzC/0zKZfpb30sPfPiA/zfWOoIzjYWN13drpR61tnY0YHiuu0kgOaca562/Kckl9dYRpNyMt&#10;btadv+ts9SURJ4mkl6lMsl76bJMe9QknNTOU67sIjWtwn5PqYRM16k7qpj9eu9rpndSNhc63lA/T&#10;La2Ycn1IkmvbCSXLU4oBOqxonvNJKA1HnJomOpll9U+SuaSC1XIX+kPLYkEVhbSdT6oDrYVnWjdg&#10;V2emQDNN3AQmyITdbTZAyADZuTWo0DKlTHtbiYkNXvJsVWwWe110XmlaxtiDO2KZw215q0ReNLJM&#10;WVgfJWhc5qij3eqGN6c4k3Pp+1zR0ZepvtcoS5YTaA0Dy0pEsAbWO7gITrBNbtpAr+ck+b9XKApd&#10;rmnEawKmbFRFa+ex72OAzIb4q65ahLZlBEWLBrJUmEJlthvFaS8BNYXrE2h32++7j3xhmDK4PT1v&#10;ymWf6tn9dZattAX1oAbQ+DOoQmr/G0aB16QvHu5tFaWwckbo0TBz3hVBaJZA7YDVDWi5XrDW1L1g&#10;XGtNz/gWvr2p5sR0wJjoxtaApKWBrCrCgDzXlpXu2WlkCEL5iEITYBdJL6oyzrcEDg5yImHQTG4t&#10;KiRhQoTd/BtFcbi/BjBGfaKNuikPEFFFo+2JlEcWGUcUqIFbtQluA7HRTZMTBtPnVmrLnjKxOmUR&#10;CyjYMh4naaPF/dbCwalZlEYozEn1shYOA9DdMDXWdXREZU2lc29bB3JcMsJaUIibBp9TYRiaXdHb&#10;iUqVIwkxY5ES2JEIIaeONbi0e6UfOhuUui3pRNC6XNFbNJ0nH0xwrg7OimrAxYhBIkRfQrGoR+wX&#10;wqXWiaTh1McKMaW/YBoRJjSZ8quwcRu4FkGPaGJHPbleA2TkmzyFFbuIWiehvN9a2eb0WyJxCZJZ&#10;TnDkpNh7U6konnbEIjz2wrMs0UNst9b4bIjDVAG29tYewTMU9XkyNsVYNtHs1O06duzmgN3PqO/q&#10;jlqguEISZo/h34lTLbc3khJQNjn0JP5JHuvt4wlY8yIswLOI3ZUiJI8FsQ9DFod9a10VjexvKBCx&#10;UBF1NpFtzo5VMcHCzTXW6RFWRqXWkD1gWlawLJBSwJIFwaQfTlushZW0QtpWX7Aq0YUPv1O0RHWx&#10;R30k63OSxs1NUgmP1WXZ6AziZlon49a4mWsDyqbTO1gTOgqdHYHjyawTOJCUDfdqey0qBV2tS5ZW&#10;moXYPKktF1bKPBbWB5JNpOlUKXtb2w9MzySML4yTE5YH3UPJgRRFoYsctvImJLqADKLAKq1EtgtA&#10;yiLctji/o8YmbNT2y4nsu1OT/0tqbQrCRFiLlMosFLJJgRzKCDt2JPJU19VYOqPBfAlJJwlT9g5O&#10;MyW9DduFonWNwWIDZFkPbMkxIrjD7GIjYwVbUqq0NYSlU0qm2ZRIrc/2Fp7yIlbbwPKuBplFoRok&#10;s2eAuu6YTQQRAqLqZvp7UvEksN4/sDlmMTjjSIlEc3Wfluzvgi9aFZwNbt6m46mboi+LaTpWCexQ&#10;7ElPgvYs+VBrub5IqmDmjzYEkujetNF9gfyS6WG66o2fKxdp2tnbNiSD2s6hs3GJqBShsoktUxzs&#10;Sy2fU8z3KTbC0i2iiQD8U9swsQYJx0srOUtGPHBAmR0rIqAuWewMo5sGvEhdP1K8ysCKPBzrcSiG&#10;W7GDPk62IiIld8qD6JtKoWFoNbx8otwLpfqSresdt6bAJ4GrfoDxxbNbunigpSNyN7V/oarAVMk0&#10;iWWlnNlW9PrStIDLaekIgFAmciQktoyZMmB3U2UfszTsYp24Mci611sFklG9qtkWpLu1luLLRlBB&#10;5loCfioXIWny0GSDo3Yn2JSqbA/0xQm2F7eWlK0tOcs6vA4jKKfdp5uYpit24rsYieUDSYUt2upF&#10;Nk96o7G2prR2jxemSsvxCtoIpIEXIkV+mpABuNG5TqK7Ehs5VDEVS0pW6UbLg0pJ1lA8ttQHDg2i&#10;WB2iwbRQNd4DPH42rB3rkhQ6kHNgdiRIAmhhX8k0tCOoW3axlX8dCjwOReHKB6j1AggEo8qPPJFE&#10;RYbSINPe/Xdi8e+nnlJ6qn3HLigsGlsUtOS1tjsqFa33OjuVrTI1yXziKeAt/B0RoQclzngnhwPi&#10;QIUC7+7BznRsguaFho51QUqA9idYmvO+ooyYp/WlPxe2xluBAWUDywacAd5sANBgfQk5MTkQqDOO&#10;o8pOk8Bee3TAyrFmsWWN/wWVVvzup9KLsvutxPM0e7WjrbZaXhS7nU/dykk3HTFFguzUmyRUxJFA&#10;xVOoYqOI8HgkJSamNWUAlDADHEwWyg8DMWDlgPDU32LPYZb3TggVlRZlTNpaWNmCpTcT6mxey0s6&#10;trSPg9PiZLHg5Z2N28kuBhFE0maUiISKLjQrMBoWPeSdoiPQE4X7FRRxbMUDejz26ne3UJ7Oo4NL&#10;aLb5iONYFPAeW4oi1QezAIG1JCTIyM8gFijzVgRzxbs2qYthr8THJ0dLDcyu6ziFY642KGXjTkrY&#10;QLEji8kL2Mfg6GdrE3VN7y2pr0rSA+xNXAZVnsBzqLflQbNHJZhIZBMLMiqcBKc4PSmwelNpWkBb&#10;pAW6cSEloYSW5xwVjjtAtiUyFGPRYCezWAa/rVkrmXUiOqupWVxK9ZW9WURg0EXk8gOZs4Vuyofl&#10;QKgULPNPWJOrfaM5OMwZW4mSuPZZHup3XYz7t62H76YlGiSgAeJ6ckrok1QrlGidsbz0sVqcrkWM&#10;F9u3L9sVxzGiFWFtfXCjp86trRJZNNhVkmXrYqcrZ6bEvqpjzeTB1F9TG6HBt2yKnJLT8pjnJTUF&#10;iTEslJDFSJfeatlx6KK3KkEPtFPNbs22wg7UR9Fxufj1PhRPGWtHsYOxapYojKF/PYn2+UjmhS/6&#10;7gSN5bqRQsk0qGUshsOUgDPHifPc5NMucmWzm22y3DfijepQBzhXWsFi43T0C/CzW+gPiF6S+acF&#10;Lu00Uq5V4ZuFQKeH3CoOHflANnqGSN5BqXC0iCU80WCa3rHaBbgL85SnKcpzrHV45d8FDuMkk9IJ&#10;DU+t2t4DASxPLTaPThG43YVJ/doKKXK1gRbBNBB8+N2CKlFXfpEyQphK0pOm2BnFHtDYzEz8tKXa&#10;dYEytXOU5S/wcVq87XYfxdvl11lzSxELcqnBu+JcuSxw2FbhFlzW7MnzEhfJOdxPl+t8KCWnyTt1&#10;pF0eJZpwtt63UXsicmqm/1O3ShOeTdk6P9TMXSiXL9T63Kvkx5ZV27I+ATgtPBA2MofiUbYdbHJH&#10;K3AtSI+NOUYnxPZSHTFNKU0BtKblo63O7llij4jmrXpmFCpXod5ml/Ey+2NhYxM5zTi0SVGPLrfd&#10;uaSbmrv1KNMmTOSdNMfFAdYOo8ifYgu8OcGNhFKzU4jlza4iyjiEL1MXLsbixMvT9YG7kWO2KKPY&#10;DQ2CRslSaNmINyvd6GjsjOGlrGQkyDWzcU31spPdTN3Xk39FkfweLB8T6ysuiDIru2eSI9iNVRyy&#10;P2SdbacyiRQ5HzFlicO6RFNI9XHwqiCBrEQhlsEKR+poRb1K+MYr8qbqlQiyxWMgpzz9O0PKeP5l&#10;PAqejqgdqyiECJ7EbOdNHvIbYdjDQ5pnmKRTJBTaUxKbQLk7LRgkIwbMAdAcyFUYPdWrpyBq8luU&#10;yCWuyv91k+VYLSj4P7opAwtqi3rz25iaTMirYUiiSo2Dl0SlAicYYrjxhw2yEz0wWi2TPG2w9AuS&#10;DfkkbnB4emcbdnGEho8ZSW0dM06bVn5TVWLVEJtwtKlCIoxhiCIvVihQeHWsb6WuO5o/ibKnF25F&#10;TANadW12t2NFR38sZKGlFC4dLJEgx9X1DsspBPMnx0oDKyTqGknHSB6AXQjJ+Lt3SCSaaZDE3JO9&#10;Xd3hAw6qXWPsQk9yUm/RZY5Cxeh0sMn0I/GuJAUqrfyP86JhMZjQXvJWeyTYAb542bke0g7UePm5&#10;6BW9NwqzzIwKntHE6hSMn2RQTMWDMJHcaaLeGMqRp5ZyqUmf4ryRyaFcW7iloFZcTmazht4hIwLf&#10;I5VNsrBlfCRQWYpShLISQExAEWLjV4m6c3h9nUK88SXklD0qBCu1CPJdQnUKBOciYIZQO2UH8UsI&#10;Wk5f1hQgBTlAcpVCopy8qUkL3NzCrCLKc5/2hAAb/Y005AH/4EMBIcn/4pztZYYGt3sOH3AKkg22&#10;EQQAcpSlOlIYApTlKc/PKWLZ+aIv0CgEGCr5AFyATE6AKUrC/CEiwlaFcgKgvHOdAl333fMdBd9k&#10;D+uQynLjlOX5nINFYSpv5KJsUoUPg+C/ZQzbiIJtyT5/1KBMgpyqEiIiIfXPmpFpvxKoucp0oXdN&#10;mm/Wy0IB4E9oAW/b/fb/f4sZBf7ja4p2BWcgYX/7fdB4vsxgDc0gEm2Y2DIHupgDl3+8HpYisJYS&#10;4HSNa0co9Mtla2zOXK6LUynySN9TWwr2J8Mn6Ze+nILqQKu2dTiKwr9Lh8aaSSzceycHziSTTdiv&#10;JoW3P0ygiuUyx3InPrqnUDktkMwWUlwJ9vk11J7fYR5b9vDBPjtQtoK61pIAhNCaA9qgttclLFe2&#10;wuSA53H6mUChGPg3QuoDzlUo9oWxbEDv2h1GbZ1WOWWGtm/d9lxp9UWhdxIbylXJM0i079QrIlX4&#10;DeXMttI5ICZYtYsTZJ7Fk7TkrKC+UvTaSvUBloapJMDNo1qSHW+aWiWi02K9NlAot/GxLF0nG2Eg&#10;B6zquRG1pybFVK5Dd1PhNo7rH9bvgxFPlSWgNQJ11a5WiwUHPasSfFJhfceura1sCZbq9IvqdWu+&#10;On7XzvNIEXcTvbMKX3XRbup61tMm3mpm0zUIE2JQC3pOZQUzU5PxQ0JbVeLKnyTFq4Fw7UBsAvWD&#10;1A99v6nhA8GtvXVHKeK1BdPmfajsoNSPc7AThYAizk1cgE1ths9NmdVu826ooK3YROp2qQ61621s&#10;Le7jSrkwJ8k+l+N/f74LetzjTLYB+oD0uNYfQ+hOtvWCPTra60m0gxYFtX6KBtFfd/JgeL6XawLl&#10;a9bkmAzPDGkvKlnWzPtHqVt9ZGUwJ7MABysSknpiQB0kMkjWiiWrALaAMx6x2+U+33HIE6MEkQgp&#10;y79dSsDCTZ3Pv/ZgQGQQAhAJ9BUYoop0ij4YVXSWIrI0v25qRc2cp8cpy7XUfKj/2CCAWJjTeuBD&#10;lu+gPFwj6wg4TVYSJqcEHgZwqV0p3x4nYaWV/FswBUJFy3WyQ0ZCGEQ21s0ArDpsyiT9QMSeKPNy&#10;xQpxaO/FEMbmBbiVxNynbBI5adoipFwaKXWzQlEhVlouptaVxj3zxxYUOjGeiIUnGgM5W/8HMTKg&#10;8jM5LvXNQiFcTXuUaJGjW50WB2U/aT6KNpUZw4si0eJqIpFvi9o2lBW0zg3EuLoyRu+2GksYw4jE&#10;+SjBIVmcREJrWAMKDTGta1TCxNRV1jUnMONQChbUbI8sY+IAGcGL8tlHCQSYUYKRR7tAMXRiWiMR&#10;imqYLSUFpqtKNoDlGsFVqE6bQJr8rCWEgb8+Of4mlLT0JPP3LbV1O+30lOsUh9DZPxIG45bSCEyY&#10;bTFnR2pXU2LbC5UTwwRU9IydZynKcpylOU5T7rAFI0TIypRh0Pva3SEiWm8qmr8UQvfcJ1mz2pUW&#10;Gr1gqu+Pf7cy7bGSNa7Vy3Wl6H7a1hH+wX621W5Vm30slJU5UziYlo2AFKwRSaFCmWEpzl5xOU5x&#10;4LkJx+lkje0VFNW1WRF6vxtxHn3EX3El4FZQiTzgNUl4dDJ+fdYypwJxjpaFjmrHzQqN7cuUXq3J&#10;x7EG3IbT5rYQMu6gZ/WCpJeXUlcSAYXSFdbfgrrkoYGTLzcS0JOtYSQ4Lwd7/I0yVH+KcwUYiLGu&#10;WBnHQIpIWKVawW5SA2GWmOY5an21rSkCAXrvGdiRtcCDRJJJUg7ddAVQKATWxg0mfalsv1MahIoY&#10;E5amTrAy02lYG6K1pT1otnJA6FMRqfW23Z9drI2XGVyRynWVsdZDRta14K/6HWWnnRa0Obrhd6x8&#10;6wItg9aM+pU2e3LMT7fUPbEx1pKTmxFgNQZy8kyxKOGPowY3Nkjxj+5iJm1zMXgOdG6mdFylIgBX&#10;K5fNM7y9ULGQ59Cp9LY0uAOJ5bVWz+acj56cLbhSuTb83E2CacIKS4dtuc4+cgojEkrvXNceaw0O&#10;Po8RSTyq0qDVGGbyAYRypd5z2SBiaC7HKkDM2wgdg6cqNkoEBlkutlhYoe5xTJEtmFFaLuVOE5Es&#10;I5K1LUSXm3aRs2K6l+JCnUU58usc5SnUeSLKmjLWQkybiCoa6MRIl321+kqdaHitJZfJuLRCFoTD&#10;7UkEjjTaI7qEUrJ6ubY1KxqsUdpdxCy7sILisp/vsG1oGYgeJxqgLBQ59uHe1+MmaTgiobN+wOio&#10;FmgHLJMkC0sjsrSqUfSRVlTOcpdzqSJ1inAmqSWAc4hQnezpo50NN24SRFgnREeZFE2vaL1v7jTS&#10;8q8diJVI3aBXZqeXIxqhuxtCrY94mQq0GxFHotSh9bIFj9wrQyj0A+j28kB296gOTYtL5qW6GyeX&#10;G7SqfTrWEwgVkOTevmJpBLTfsDLLybJETAzwcet7ADf18ZA/nOkfiAWOMIwDiTmUzKBOSZfDI4CK&#10;cmhybaUphZ2xy6nngjSU/sSk41P91k1GIdWnUBaKc++OXoaaLZXRZUQNV8WDRSh85CGJiIMnjxQr&#10;hHx9aTIXO7fposykxYb7sCBiCA22e05qUEFxxYlkcQD3xv3xCFNiOqRT85ImxOuD0tGmg6MMRkRr&#10;iVRpNOTrn1iuVX1IzuVfdiA8XcoCvVcqHXB/bpCRfYuagIWPNS9Zqgx4NffNCpnIKzU/4zMFJI6T&#10;ZFEQtFvCYgXZcfPqFNof6QvXwbigv64NZPZEb98mvvhlhKLHIrworAsVIpErZd7VkngR9lizl3N2&#10;V4nalXl6xqJSH4m2/5qdH+u+Db6dXxrcuVzUWlJJ/UJ0UcpoTjio49Ht13b4aZERGICieAbzZ4bA&#10;djI3snJGDiLOtUwQSn+oesySwzqRskm8OmKC9u1sZ8U50l+ac+MylXbBwDclYBYxS6sm+Bx1W/at&#10;hsSI8Qbd6n3RG3MeAAU0mJ2NguielKVld5dhv335fcOF3iigjJrMyRnxZf4We4QwpmzPtVwiRJd0&#10;A5pkg0/aEu82FdA16rLvJySS9qfkNlyhWvfcx4wPjcp6gN/EmFLjlOdZ6cOoMPoKLBMo5UJUUNdu&#10;6OBlzECiZGLL9x5Obd5piANWh1li29QndZGnsXH98dAs/XAs4hO5EvfJIPuLLOTod7E5MFj8ToSN&#10;tkTN1l+C4RRTTC51ibdE3KS7xJ0ifb2jQNjxpiLyrJvjbG5OTLObn3xNP9Kmj7hlOx0a2SAftiq/&#10;WBOj3NY8utLifiidWJjfNiOAlTJcoSM02BDZTy30vF1odatoDsTbB6Wt9PT73YoiREbE/QUuX8Qh&#10;tXXmlhbG00mtKfa5jSsUXE4mKdTb8GiIv0NdbcbTGmLu4ntynKHVKf4etxOU6qKy5y0GvmhcBetY&#10;FpUyupn8SrEj2JLfUykkym3Iinx2JH+71jza+UqkPz+XRea5CFyIxg4j6NjBXarLax3yU02wArrt&#10;w5NUx1/qd9zb/V7it/g4UpEROxVZUEesR9oaSEp6HaKB9T9yjKXKHJYKkkxpMSt3cBi84BjTms5Q&#10;aSlHeKrpB1yh11Mq7czqa5+twkFpQsnLf8FH/FCYJPrfTo0JzstrRuWGN60qXEt6e753W4xCREbL&#10;NLYLRKRHonW2seltxoNNWKU5SnKz/tB9CKE5c0eyZp/aDddWT+PerlGz0xOCuyqW0m/BAiiiiT8t&#10;x6LBa1Lqdhy6tMDHFksFLbiVVO/heVjhJp7obG2oTN2zR2NJW9JnerdF6dBUzwTJGyRSu6nOG3VS&#10;lyQ70MifaZkmGIZMmeU2U5JGfDbR4YmR2cSMh/4NEs5TlNY425Rtt6KlbfJ1SmiCqdis1i1YV39r&#10;elTnk3U1vCg7ygNiYLd6kjKLccd5M772cK/RxZJJ6YMWa+IRwPXUXpIPC6GR4lHgTOUeR62LdjZm&#10;TcVVceba2AHSicigbVZ2q6n8DRAbfJTYsB7/8LHNOtk4BeacmXvH4W/bocO4D5QmqUgZantyL01d&#10;U+t1oVhKn+oiyVgTEQ/5UtywJiwefUkJo+pxqJc7L7BndgYFk9iVTW1LxaTyorXyX53X2TMm3aiR&#10;7EKo5yKOB+grqxO6HeYhbmSSwWCF5CEx3jfERw9KsGa6fLtxlB4Ho1K4vNg+yOTgyF3+rBnGtWiO&#10;Mq3D0SAdZTTTHYaMEpQm4sdh1QsKHDlmRURAgAhR7R7i1LRs1gWMxiCFGKJg43i50pokIu1OIoMq&#10;PSheSR9HgimD6ONTCHwZ0YwopTtgKjGeQTBHRbVg0Zhw4JRbaPEnFhemqlIQFp36Wj9jINFUdeGR&#10;Dp+As3I6DmytIyNsj8Ru4DkJotT3RI6OJgbEot+DQmjKUbYpjd2oWJEna7OKPsOJdZOnlExGVusG&#10;WIy9AtUWzmmJkcDQiRx6nk4WgIoohIUkgMK1aOhyI4ssacgqgRZmhHbwo5FvI2nubhT6wu8jDoOy&#10;TkqmeqosaaUR0ePM3M9o1OR97ETxn8N/McLpI6rfCxi+GNebqofrZlCn0kWFKPn4u+glNy2UsFb1&#10;YiuflUrPHBJl/zNIIQgoDVCHUIfh+NeUgSdtvNoBANAgC4qAZQRABz//kkmmkDBTlOoKQg5ygIPk&#10;KEg5SniUUpaFJQRHKgopH/OUrSAQUUpzoHpBDLaH7QBrDkk7FLu0KQQgEAgUCgdt9g6IRjD82+22&#10;22xh/2/2+ILZxhli1WBbtvv999vv99ALpANjxtNv9t8wBgKmwZkl2/k0PJ77b/YjbAMb1gNzWIBl&#10;Hr367K5rVJXxv1IGq/g+3JNevwpkvuPzWESX9tuUqhPyMzSWQQAZTLc/UEAQcyhTKWlIBnKp7AfD&#10;6JNF1bYyWoIUUoBklJG2Poff6iqOlBQBEUpFFkmtZRafsXHOc5SVc+QtBwRSc599Ygx4oX9Q/boD&#10;f5RIUA+2ZsQzAaaiGwWijd8xjn+2/H77OiwZW0KohQ4xCR+SbNlJuPWlHOEgeKOSoYBqOVWBYSjK&#10;p59qXVBHxD31BJLvLHeW5JuwfUMCR4am6vj+4w954EnBCP9M4SnQCxdZ0BBIQuoExKdr3kxq0+t8&#10;SrAygp7pqG0B7AG9gEpWEdJUmrNjX3CqkC5Hj+x8eVI9UXakaJtpORUu1sl32yZcTYhUO61hZble&#10;Q0j1LV6nKXJuoQj0jQAXWz4+ssfTvQXtLgYHtyPnsC7T96xCQDj1D/sb5N5nntI2mADLfVUXiTmb&#10;YGcUXFExdSkcc9ogOmx62tMAx8pAJ1IFcpklTIoNx8breJMRKxohOId5tpuum3+LuU4sqqYEt4CZ&#10;Ad2LwGxy1X/bfk1r0X1KCNAmpjLE2405dKacoWgskm1dXs9Ots67cuoD/vtreW+oI3KAiyxzQEx6&#10;tOVufNvhJsDrdgblL6YsIS9xNtgrmsD/qX5E7gpe4nSxyxBuQKz/JuIRqeNFfYGX04uoliygoLs1&#10;oEKp060n4oKJfESi+UkxPUhK3MydbdjCsrRuYwe60Qbe9bkf7Fuyjyx2JmoEXa2L7HshX5sGOAM0&#10;zlvj9bWdQ2CRX8QxaAM9e+16xOJKBoljv+opccuXWT2/aoAxBxxiyx842a6Do2BhIJRqVwoWhpmX&#10;UVh/Cqec2NOrULTVdwGghUDXMAoehihpjy4tDwPRIHoWGjKGmEUrCwAIBhChELCIhYb9OcT/nE+K&#10;UWiZW3FzSabsIFgt90kfI8atn9CkBcIyOEAEGKMaHChNYIBIMwxAkMwgFVOLFCNTCjUjbR3DMiES&#10;ajC1uggB5Bk6asCAURT0MMHaEUWDw4LBYwJ6hwkIoOHUErD0wlw1DD0q04PSohbC4IAZwhw0wkMg&#10;kOFDpSmqbsxJkGWtOKNhCiwyEwFgGrrRVRipmDcAJhEM4QxkMpDX/ZDommGqEoKtcYi6hlYNTNlw&#10;oohBiHikHEWI8DEhBCCRnDGCkGmF24IOrg0TYaFMKQX4waFRILG4RCxYcccEChGaGmMaGYUJDLrE&#10;JChzczFhuLD0roIOnR3MuCWMFhOhCU1Ig+rhacEhP1UX5DCGcJZEEQcC4WaVHcEp6EIES9WEh1gl&#10;KC1u4TuYrNaEokEqyJDhFVgkXGjTNJKSKLGiqiRmfCvRwtFgeMEIoRhmYaY9YBuNEgcgCEZhkO9f&#10;vky8dKogeDXVSUmkNE26Jui+d09YnStu6kkhbMpkPJwpjLjaSrZvAykEhRUgrmuIlVpJdrCWQUXX&#10;k0jcnGJLoszlhSiwzeY4LbtnhWSYSRkYRBpmPywtOmyFUR6BDQ0KHCNVIDMOZGEgEBsZw5BQ4SRF&#10;u3bpG3Hc5Sn//OU+3VW6u3OUIgnHOX/ZPpUiDcvD9lMOTzfRFPWKe1f70jlzAkBEWpihDaWRyeks&#10;HYq2uqiq1RFq20sYKB4mHFi7//+7BEEUlcJCYeHGIE8cgNLVnGDBnRoYUCOA8TkOorjJ8G+aDyxg&#10;nStzCB0y4MLrXuc5Wg2iSuHPjgGcAwyQaUKR41hnjEeJhVAgPJSbjEZ0A0JI2w7M91lKE33+y6ya&#10;WT/STWXcjJIWxQavpxG7baBxGQF9Djr9AKXq/zlOXlOU5WzkYYVvQo5vO24U8lgMwGhfM/Xh8KkH&#10;HJ1+YVMkzRMkrB1NxwYS5hSTsRhhAlCzQXnTDIzKBqhYcszVJAtqc24gBaWKRdNQofkiZTMMqH5I&#10;wZeVJfpl8lLjHI9pFcHrLQvPXXSkjgSQCUw+/pHgTCMOBbLFrGpppTM2zk7LlsinLXqvsxKlglqZ&#10;bXabDTmw7Q7Jue09q2CYUiOaRTHy0lNgXVboTBvv13xZ4F2stoDNwkJeVRziGcO47rmYrz0SRy1f&#10;x0jYmiTdXnbj3+SzYSOwkzfdewqZQEUwKhXSkys15wPDpBgHCWVNY66yfcnr7IxAdIDMiKsrICPY&#10;WoU5pUvGb1KAk2wu3+pt4Uzwqc+mZmWYTlPoAzxzPGuQZBKBV1fd+yC/76ZEBlTjEwF6Z2ZikBXk&#10;9VeYHzOF0xS4LXvW/9uU5SnLE0CFJl4eDVtf4TAWxOPKVlgsMLkXcI9McZ572/LeLDAumuCmOlAp&#10;YYp2BeA287K7IXOnJOOkBOVdPFPwWyAygOBNHdGfBw/3s4Jn9FkzeWRBXoSKCqmIQR36m0UdygtQ&#10;Nqy6FbG27pekXaxcP5t54jJAmKEqlsCKVGz2+pssUqgZZFopVgQkaN6dZ9in5dNncWTLAODjiKdy&#10;fFQdtR1bF7iYGoyOAO8jJOK5yhINE9bYqwOS+TKoWWG5dqrERMUWtytmXmx03XcoWD9l0ki4Kb+h&#10;Sk+gskCTXUmGevqsqX7URRgFN+tbYEBeG0lZRbE3rsi9Ibk1gNYitHqU+D+ynKuVI527SRyrq8U5&#10;VykiYEknARNDHrF3rdOsQqCOrTULzHdbT+tWOz9rn9dW+xdH30i+MSSLYULVdFqH63b0THHE783X&#10;PtOq/Z7QtjPKjIh86laKp+NQop0sHKNWwD5WJxQsNqmwSMTv1UUk83cj1mGONA5KIwJ8muyxKaSO&#10;iAMdkGdFTMeT6H/Ucqy82e2OpsRkZhnqw6MEiOBajgPyq6TxFlKy4Z0iS3bELjY39Cm8l36cmPY9&#10;TK6sCeY0g6alfJnX1+dJZfJ4iy6p0GrPBNZQ1RSKeh86GW11MJRdrF1tmc3UB0Nv/VdT+SCJupQG&#10;7lXOULg8sLbGYdWzOzOwaQkac4g8DH3e1SnJVOtr0iBKhC9IbF33hLTU/XCwOWoQDcjmhvatyll2&#10;5SnROPd+KUoEp+FW7S26pARJI5Win1AV55aePqZuLTK63ImMQs3lw95NFZ0dAfBdyoVbty3/Gy2C&#10;vw1OtJ2p+0P4jEmykeNvRYnopNKDVZZ83rvMWjM4notVPULTJ/oRF9LopP0hW9Rz8pf/93S9llfR&#10;cBy+S1sBj3GCMHqXXDWZNM48QDMH4STriXbeXpB56kssc5ylKVEspNYSqrARVx7AGNZV8AY1ZTqx&#10;6xHRwgLyqmCOob+TuVdLGlfSESkroavcTaYqJaT3qScSK+QvqA5QHHsA5ylPNff0gjNiYb/Li6SS&#10;vaAD8v9VtSMKBE+w0LT1HKrLxNADvkkj9dJP9dlkFbDSvW/orsIQsbCrOU5MiiRmrJkMijqw30Fm&#10;YtFyguLeLXX4qtIpJF+quqXFGLgruzE/uF7f7LkkkiJRyYyH2uxWD3axDE40BPRbjTlM+dYHnKqi&#10;ji0Fq7MTctnXeOTc7J7YTotmui0XqdPo95NPF2ZcaB3+X2+hfNV/zddH/E7y09+NVnHPnJo8p60/&#10;knEl/b1rZ4qa2oho+xMTPQF4spriwMuvUGjtS6qLZIn7rVFKddMcbo/tn7ZG5/RsrfKu1jSKT4rT&#10;9uISUrA7L1C+bmLlRFSTTQZPLBm1xVZ7d084E7ZKX7Y7rEvW9FRcUQ9rVfU61L9sauVuoCWi6rc+&#10;emqrCxGJEyVIvqXRkfjbn568KKJOhkqM/G1noeBo3yQsdCaO6JDVG7gJpNATLHmNSxNjeeoSONKF&#10;T3GrxFHZ+bNJjFOckdZEfsQPiIry7KI8tV94EzG9m/UwtPZbHfmi3qa7xQNtrb7FksTnbXhum/nA&#10;qZuJxblaxGhudTJRxs8eWqot1kDLcsJThUtjeefouVQ0aLMTRSRE23op3qmVk5TFDTDMR0/qBdX2&#10;3LZcEdoKxmpl+RMdZSOYKtH3bK1bpJt+xyLqOl98Hl1R5k/rawWO+G1QKBFbIt809xy06NS0aTLB&#10;okeemHm0moS2pzmiQZzUva3VcJKFL2JxMw6mYJblW65bDGUab9OGkhpuCpgtEgWjRl01rA2ZxbBW&#10;5Kju5GxEQkbYcGCeQuTqdVm9FjB8+w+audt8H+nFTUzhuqUCzrJJrZpmchmly6KRplYisWQXYQdQ&#10;J0VZ41xcBY5PshzeA8URAWnZjxgjO6Il/W1tNARZiKf4YipPO2y/x+ORiWsFRukra/JwNpvM+Nzu&#10;SG0f2a1bB+VYuT9TMN0rlglFHhsU4XOa+NkGzblt1opGmI+lmHbLEdKsfuHupzRSTkoilJyJkcPT&#10;QNoZu7CyW8IiNWdVdEvdrZE1siOQ1YcRLHT3znojnqk/JfTi1dKCeWPQXEWlibdDA2MhvichsFag&#10;rgt3GrDYDmjRjCEFkFTh4lmJg4tE2gsQoiFgxoNp8GNpUy5JkbCdJ34i2xYa6LTNKBsRnMaMxRRI&#10;bh4dadO4SPHbBKdu5hXblBFRYJFPgotWOCQLCt1nIE0PfT8U/28UdSAqtuBVS94NndUyhyI2vypJ&#10;nUUGypIyKusvKrbNqy9tT2oRqJ5QsTm6GBYhRmRZoJK/6lG2siYdSYkKvlzrcU2LA2WT/42EUwWF&#10;vpo9ixxlaOKg+68G1CRbPSAslRSgx815SxyJMoCMlKNqymaqiYtUXLGv/4ryQZjD3mMNDMkGMH4v&#10;y+x4lb7BQ+6Oyj4rSIsQcP/ykJ22QG2QOyEqQgC45T7YIQpAyClODEFOc0sOgDqE5ylxQBDrDoRs&#10;VSPtYIKTVHO8OGkjtCwEDyY8kA5TlyiSV//FKVYIKg4f/LUFI/5GXHYIIhB9vuU5iAA/OVQZZX+Q&#10;BzpoojFHf6T2p+9ToeExc47OavNDNTBi9/Usa3zUWQVFIEoX6b+7BCAAlPjlOUouaEhQh0AdQHOd&#10;ACWJSghJR0YHnVikQg5VCULCrq6iyF8pS/KFAlKa0LWF+Fo0lK1kb6IsusxDD88VmLihylK0tOAs&#10;Af6KCm/fUcf8TJQ6JxP/QU9P1Um5WEsJs4hDLsbsvPt8KmQ8ZXnWjzZ4dK7uVMGigu0K62d+JyvY&#10;2FIRFobKCDUubewkF1C81Mq+yzIKuitTcNStj9MK03/axWuut2kykzRKpuij2t+jtGKO3f1hIHUB&#10;UqwSMQtuYrd1s3H2JjE1NQLYrZQLY6YjyXG5iZ7Zs/qffNv+AiOs61Qp1Y6M6xICg06dT3eXgOt8&#10;/R0llU7hLG3tHauQL3yHrvmLqRvregpKABtAeLNjYygKpsWutz//T6hd0N+LWmriwxa2USpibxK8&#10;0m9mk6z+BjVCEgOxxEUSWOn1LFMKzqfVoNpLruX4ncDZXJA+PqcpL1IovUpfsCY9YFXRMDe1tath&#10;R7U1MLbV7ln1vZm2X1LTftXbCtphdOqia5YmOP1OrEnKl6UsXrE+lPgdLZrUyvzK2SxvsWko3fZK&#10;phvYJsqAy5FakldTXqAMJFUzMgKFewAE6mxAFsuUxsr6n1Slvg+lPajoXFazm1YB6110ukkuFgS5&#10;N76ZLQJ0S2cSda62S062Eeoap8f1Uy00KhSxxK2/3xWBGysbyYnknhc0AGf9aMOQIls0mG8FsyBq&#10;y1nUj9h9/vt82OAwZYS18gvUwSCUSipwUiTNEwCVOFrEg20YkFvjhKPQOhqzRFKIZi40K4cszijR&#10;xwWBBFAkHVOC0S4JCQGFgsD6IUZE4MrbVxa7BAIogEaJGjFk1ok16cSNEgrmHSR7YBioZixplEgs&#10;TolKnCoREceiaMEhUIQdgjlg9HFdFotEg0GhNlUp7/Yv+V05ECwdNKb3W8spv0QHup0r4zdm4pkE&#10;xyMCZjM2Mz4OMz/VgKpCaIjLBI0JWo0ekcSKMUW4ucKlVQWaaulCUEokGRY3xkJtgBCREJEjDDRB&#10;hnRpfF2uBadKDQLGsxc3scDXRHR5hqFTpT5SwtkUcY0GVgotyswoEhQRkURCFHmLG7p0q0WstlKK&#10;EbGMVu2jCQNRKdInaMS030JGFkHGYyEKIhGLBsGgkOfEYyEUGi/bAY4iHGRCYMjPOpitIV+D4clM&#10;UE69NkZkjVslZ6xQMSO0qaalkxlqPwUsZDa7ZFGZlNy/RfgkSLB+pJgh40sXwaYo4jtOMAnBxkP8&#10;PwbNN0bI8yiRiDEIo0RaLQQLFN+aDA/RmNHulplMjIZWHQEbkv1M0aneT9baxpERit24UTxchmaK&#10;cYgyQkBrAwhiEjMKSJSFMgpsl4etpFB4mjYNz21W5qN0y9xoTLvqsb3uUB/5l9oV5/5VKIwPxtvK&#10;bGPZ4MM2CzlECLYxJrMzIu3SoqF4hylJHOnWPyMkZcVbT4UqgLXjat6xZ8P+sfhyc8KQJxJXIZ4K&#10;y9U8gReTqGXResE0SbyzFgfwMCeYh7iR4XLXTkF/Kd85NqfesUmvnJWe8g4Nr6FL40BPGoB1rSrM&#10;hDmIiVDjKRkTNV5AWgybA9ySMKjy5RAHVEYOkoOsF8qeabQtYdQizJ5yYKqKB4ZEJ1vOSCQToVTW&#10;DhaiNTUAkXZiSVTfNSm0sxAhtWy6Kb9Dsfmn3nrok9NJxD+VMaPOTrvoappMcX0PDlrZqLrtoFeg&#10;Wd/datrGmyekI6Y3cnq3t13wWppdDR2/xt5HKcSUiSVkn6xjobCX3fA0+giS0O5MsD8seTjic5EA&#10;deWhaEi2sCz/bOW87rZE/fb70I8HbF2VNRyYFpfzrQvLdZMnlAbJJ28SB/XTFba/Xb2HJmBCImkO&#10;2woYS1zEKF1MTvkwRWRKeVKScSSKFA6VbBIwpctel9i0ysSBNBExvqgslWmULa2TX+a9LvIiackP&#10;46zRICKUbfB8nlFIptLBkAaQlyiBkFFhvYeoFYJsA5N3jq2OXEuasWQw+9x9ZCTRhc0dRPwfEo49&#10;oc8ZGCCt3PncA6g4LUB9QiU0rAUD9ikgwkVaWkCVDKwbJnOXBdudbFHrPRFnIt4KdhGVf9AI8sib&#10;tdGC75lmvWD/zqcjLktu+J+ucvJvhX9K+qdTsWjyLHTl/rsTCm6xfDVNMCraLvpyogEcNIDG/EQ4&#10;8q+XLvydKVgWs/ZByw1lqLelFMTs64jHybY3uQFfGSCzYIRRbot1ixijOmJxNKODTCraNQXwzPTs&#10;y2SNGdk5badKyLZNcx6Jm8pbtzDOUaonBmOenFiYsRm5LfGHo9G6XS240zMJRatNDaLcVHxZKluc&#10;F3jR4Jtu+NIp5Sr+5zlIBI5FIi/XfAGVQ5LrjJs0Yp/m6we0tKC5KFinzRLbCRHn6YoUKVKyo3cb&#10;n8BTWLxkmcsj65GFuI4IkegmqzxNFIEkyngLd4feSdEWmh2XDlagE4mKRbX7ExKQ1nJTZkD/WJ5J&#10;a8irU+JC/Sx1Cb6OXmmKG4Fgh9uhIjjuSQW0rnO16G8FUcb+p5XAaHJpCbQ0SXYxf71vZl5xgTp1&#10;OVZ2NMUcMV2u15JJ9/blqdIV1NfHFospJxv6mi3NuRkqyUYHjRTvWC+zkmJd1QbMI/ibs3yiTFWB&#10;l607FH7lIZTzXUIVygLbNWa4lx18ZVCmGUkVOeHfQU5SXZasLbAWyRaiVylDos0ZuihwZ8cb6Xge&#10;OgWUTJZuVMQERVKqrqW5aBPE1R2AzEUSXc+0kvUPhoSbF2xi/oBxylHugRAVDSMjwZaLckSwwgwt&#10;lDImEs44tFwaIobNK5pEd8YxfMnUzBWwLmfYnTZ1Dti2PvAcDV+LyaHlJi2dZCUpS/YotYXg8ED1&#10;UpYJkRFClJKrthJKjgBoirKFJzZmMNhsGOrhQJKYnwPDTkq20CBKcu/xTnKX77nON2XEokdgDQOT&#10;dQVC3GabT6aAuKKekz1DcTMegpFaOdYsf0NhXEOVQFLU+7HYiu1ClK0hI1rZyJvx0ui5kSuZhFKv&#10;b4gHJU+czRVM89WUhkmuXc9pGynpf2LWUtrR9vJAeKL6bU8UXdawlW0F6+IbHH5sTdiWnEqOhYyE&#10;+Om35yidSS5NqRm2xLBbe+lurdpgc5usVK16Q65qfMnjnAs4gAsGdM5RFlrIbYbCvINdBWQeT7de&#10;0kE4aSHEkSeVBvKmBPqbdlagNnJA+ec2DLjRCgykU2cv++J2+4VtUCN6I4v0RHAijzq7ZKSKYh7+&#10;Xzs5N4msorZpEkHQk0m5zTQFKqcrSqWqu27GpexOU+1/rh/E741KFJ5wNWtRJppOCK6y3KCTSRpx&#10;78LjCaS5JXMXvZexZLZAoUDWLtZlG68xNoHEvh9/JwfbG2JDGa+q3lNQXoKlyzU8pJ+yodJV5qg6&#10;3Mk27yarrf8wHotsrE9upHfW7TawG+zdvfbX7emw3/uJvU5dYy28lZe91spJdSLuJKxLle1pJ1a9&#10;OSc7n/9uR495NDLYwM8KWtyJI4EBHHgsTHZ8ExI7A7Cj8ylL2JpkaFllt85Gxi5opzTCfdVhapVk&#10;dikijiZlNdzo7f9sbOwKttNBcm1ZwNY2jaRMC5TyovpLMos3LcpUUXi2XbXcgixpGzOsELiyzIds&#10;EJ0XGm2kkwLz63zYkDxxHcpX9T3nXT5T2DLH6e3KZvYWrKMhYPOth5Pp5eauI5XpK2XebabNlNMc&#10;5UWP9bErNAkTO42xWyqfZUVWaLRd9zgb3G2wiTW82wyOXquGqtj9RglKp7rP4mLFedFH/LtkxZCQ&#10;S9toLMy4prW2VSaTDStzcr/SSgszMZYHaIpyma+mzbQEUeIgXHFpcaT4jt9O2iE3WiEwaRhRuxVb&#10;Iv7E5JMWiiy2D6k0pSKnTbY7n4pdTKhPSrAzRbuU2tJTSO+wKibLeA4hnFkqRv9bskXKdJ2f734X&#10;7fy7xQdz2uyt2acj6HPDizlxXVRX9bXaKSsb481pDrU/SgOOowVMj+mCK4UqFIr6kUbSYbBIwSCa&#10;WnDUVVhlwVuEcy0nSHEjGpsTBHtaq6dlRpSgWMiZ0FLZuT2tbfe9Vm1iYb/DBYb+PDn5S1WfV41a&#10;9UN3Nw0z0Ixqe4hmHRYVqmXOH0c0ami3QphUWBZTdmeOMoo634MsfUizMso+2o+xxrTCHpeaixcP&#10;1HKVD1paXlpTgJzwyarcp5bDaLeGk7txsk96rqOSPddlj5TpSixS24z3uPWjxhWtra6xon6WlPGh&#10;iYPALJ5vExnI3bZoErfepeXJvJTd6nuEtQFJLovNNNeXShpLhZX/VTbi4QpVCtekOyPTWh0FDzMk&#10;BAiZDCu0200eiuz2JKZqtQQhTQ5kKkSaIMDSboHINSudIyYSwlUiiyJxXGZWCMIZRPi3AuRYo4LM&#10;EpNNAro2zqokSOXtbMUyzhQISPoKs/lUISE1PjWcSsRPtHLdRCWsI78QlVlKa8pQLKE4zkR2UO4/&#10;YjDsl3EFuiZGTDnCKyjEq6esKSZQliJAyaj2m7wdHSUZGSxW7SYqusleW2bt96mY0lLSC5trz2Jm&#10;pg0KlC0iKsebffK5QjbbNTsxLugrTadlNuHNmIjTVi79TDzEiyBpsRMTWNmH+TkZd5N1CkZGeKpv&#10;mmFFkBVH2x09lnM8JxT+mKpwPJRRd8dV/k/vilOLyvI2XPTTD5q5tZDWHEl/kpT2jexjSJNX9QJk&#10;CulWO05TYJ/n3ynnDyZ5IPJHyH30rLy4V0LELacg0TI75abKegZcYsqgnKVQKBQKBAKAqgUA0/eF&#10;IApSoAA0AgC4Ow4ilFKfbMQggjRB/zyBbY4BGx4KftzlI1ZJIG36i0EHyUKNcSAQcRaDkCDY6xN6&#10;8XIGHkvyJoWNZR0HOMRJA86gH9gAIRuU6gyyf1AH42ilSSUEKUqAOciZaCEfqE7JQFFy7/pWHRkA&#10;c5Wgm4poQzJ6gQKsKIDQi0J6uVBRYBpppPijiS4VN+K5vmt0LKKL8cvOcSCFjX/1BgqSj6TYh+qe&#10;ovKUpzAgKg3YdCACnC4qBYikBVDvvzqD5ZIQs3bnPGw52jgV6LNTRv+y6tijELWa2IawnJ2KNnmq&#10;lst1uAQSkTG6lAcF8p9MuCWFYaMmQGr5VWPwlFlaP9bYxg6zbi9JoF6qPAbqS/qcWnFzyVDYe3KC&#10;XSQUPT5WW0LnVhQNqGU/Octmep0ItgWgTJAT7E9+6ZMf0yEO0KBJdbC7HdatclcpVrW+/k5tLPYL&#10;amPVflgbQMr7A8qmoKCbXWBY6bOaqaHUdBYQxmuZc5JpKc29Bp6LE5nTgbSqdpDqdqZb8FVsbFfa&#10;nX9UmjBJde+/+i5ICiKoKL9tOVxNeTdesD62MpID4PlPv2i/1M/KSUdUar4HmVTF8UFW5SJFxtnT&#10;0+by3buQvVgZYAm3QxdVcnUjFvGashTL9JdQF5Tk9UfjF2RKVKBKerupjWqKQvknoIq4LWr1iz71&#10;vlILEXfDVN6h77GSUBShkkRxDUMQZNhlsSLMaYQmWphgWKgkWgMvzm2UuptJjWotgGqbFbbfA42y&#10;pyVfioFVYJ2Nnw29TNytayB0SJFHzynJZ9Jd4mlb3U85VN5pMUcgaGEOYwd8lSJij7RPqRo+KaF7&#10;LlsSR446UAnk9JcnTdmx0SLXv9v9cOKV8tgxxiIqkLxKza6q2jHe9Qhenb9NC9AagvPidvUuWB2j&#10;xff7fBQ7a5hIWEwmT1MUbVKWRqAYGCeKMhtlBYEFozcCwJSg1aULRsHglODGPhYxBxFRzjChUeBq&#10;JRlbrD6swSaNKpJ0rhCWjiTkxm3Hh0PMEg5ixYIjcEoaAgVwaCGEyDOjZXKnB6wSh4mcQotbBFSU&#10;Fpwodxot0Su/w60UxgHl3JPdRdqOXBEg46s6Q//ikyhVx5cGFhKx7EAxEYnNEguljjEEhWDQZWbH&#10;HELBmMhEOwAoQsZiIhcFHDcLR6dOHG63GCRSwkHglCUaiXCoakWmEoIZA8wiAYhiGiFHOsFoICeO&#10;IxxkOIQWzqzAlJqixhqaX/rlQsKjqiUpdHhQ6/AIEDjGGwQTRIyGjEHq4FTgDDgsXRXcOJkOEjAl&#10;KCUaN6Nli5UWzGnwbtbDQSsYcO6wVVtZcVxgkFg0ZNy3biwqOm4wyo2V+3KB8cA4LkLp1uJ2yZMl&#10;gfVEyKIumZKsNLAchmNYx7USCOXRPP6oY83RxQrm5dm7xCzMudgro5LTdNXRYOKNNsDYvzLcqVbb&#10;66gpeoCKXJ5KnEZMsZSNzrGEp8dNV+OIvkbrLEQpzsAbwclomyD46LmSxlHmhAbRGjlKA4Dtr2z+&#10;S1R2joXWM2UXib2OC6WlY8cowi0gDTnLsAQp3QSJC8oXGJrB5PTQBjfWP5UmwP6zmuaQX5p8p6Cu&#10;jamwU5ITkVITg6B8WO2LROJ2XJeoZO6gLBHaqJbl28m2lZOluij59yVsc3tGO/QEcmqZFBEiyUdx&#10;YHix3xNj1t7iddGzahJwsdeppYGI06p0sfOLfaoJ+Q0yjEtljD3jI4FkGJtlYyXUZC6f7Um064Js&#10;TmLxMDed9rHMHTifoLlxDfVrWMuJsmLJQwDOXY5eP6hpeRHFk5D0WqtmyPBdFDy9FFRl3SyK1aC9&#10;USrab633dfSEXLBksZUtAMhYu+3bPTbjKCx+HLIOqKW1wcm5v5ar+i/1sxl+G6fNTY+KrKThVw9T&#10;QPuqYGZncpq2tZvbyb+bB5Na0pbxNH1DY9rupXmJbaYIlsFscz0Ow1stivUt7rdZaYpPsYLQWlu0&#10;nTlXwBtvKeGhtZEaCOqCVCNHbl0dvspMDp1AWPW4lQthHU7WMoCr9BVLAbawvKTAsREs1s3Djt9t&#10;OQ+WLwWCKifj4zJ+sS4GVsE4Cs3gUYaVIRORtKBYDp1tYU1/4ux9uFv+T1Zw5HBSG50bHxPmpaz1&#10;ztPTK3TqvsLGepy+SkSnNHIyUihLyVAeJsVc9sZXGnKavU+Hf4CjNnoCOJgsLQ3dqXufKmnJnqLZ&#10;j0FSsc9DrWBZ0+5M9GDzyNGMRPtxMG98yoxRJ43RRyf77WN/amXZEzlv/ru9Qm+x+1PJj2+23eJs&#10;Uss+9TZS9AXfbaXJgfetQVraG3RlOXhqfWyMtM2gO9Sn85RMcxsaxmLqjknbYQI/tTUbC+2Dql5h&#10;aZjSeyp9MynaVqefbZAVUMmbxSu3GLCBDbYNkbyomFNth1hqKAwzgiX4xtvxREcmxOiSZZPr5TFl&#10;HVAg1zkdkxttlKESFKjC4iupI5bsTakRpzI43EKwMWMQZjlexS0mJqb4UvZlPyVy09vhdscTAcou&#10;1xk3XvsYtd4nlQ6xNEY0bPTieJqiAmOvii04C5bkr69KSiixIMCehusbjRpMZN1HKpsjYDf811+G&#10;/RE1PNVZZsQqjIG12riZJlRKRIvqWTYOWRiAYkfyrA3uZ1v53qcmRIlAcw4j5Vlgcbqvd4kqhqmy&#10;i06jetqqgfxktJhB+TurIj0Lto6azl4dY41kQK01ho2pWKYY/afrluJvSGTZFjeDL8YfTo6IkgXB&#10;XkRRAmDcoLfNpQ8qtlSstf8x91x9A2GO5csFX0DwVIf4Ym4kVA6iJgMphxVeub3nfb9osmz8bZW1&#10;pOlZcMJlkrMTKCwGbC0GmDvB1gXv6ZBOekQRtCqRAUm3JD1Po7dFL11vDtoFmjScH+yoHk8LJlL5&#10;T0jrQnT3fTUVrlh/qumBfX7aPkfIbRgY5WgiTZKxP7AUEYql9w+izHpSYlv4CnAgJ3CJGX4v6jtQ&#10;XjWhKTBIDNWcUk6FZARZbw8waPvo7UmPTqXZocSKNs5pDKPbR62Uq2C0Utv7E9aFwe1CbaKb92UT&#10;8KScjFSYtHrch4KLwJ1Cn8knJ7++lbBFxQH2OU8GjiAJPH4FnS5kgJxKdOZyAhLb0ig857IDLkAx&#10;vW5QqXaO0XH5tEhXEZC2i5YExM0FGwUkulJtTy41tH1zsRPOZYp1DQVg/LipwH539QK4fbkTxcxV&#10;XJItgbo4Lxx47tbOa1UtMSCoP2e0jTQqH29iBi1HKTusCcGR+tiXIiBVPRqakkCf/HKUiUVqyqam&#10;uoK/gHryyJW93N1UbGXXQmks1vPKTC39OTAyggs20pVgbP60aaBYj8toyrQFTlic2fciu8EzOIiA&#10;CZMo5XRdnQ3S6ySa8NLGlFZnE4Rit4ql132tEkD9uqR4gcwONW88FegLkSTUBozUFHdcbYo+kP+Z&#10;bWJ3UiEqaVMROih/bc3f/bhPnxyX4sSarr3V9y42SSlKIkTJpUCBtoABbJgkAPoBudfKa03VsAgs&#10;8VqVSZAmt0pIXsRLVWPzQlowFAUCPteILaa62s3qKcpxoI5T0NpSXmq5NjUieanrajgQnuJKFeVO&#10;tOSXW0B8viJM9mRtlcelN1kt1O5MPVRdsDaVUB1vakRWN+5HxbCU4RpxNuzl6skjRJ6VV23Fo9QN&#10;+TQn2p8k/TTEjyha5tBUsWVZ0bLf5QJLYdaVglq0f6ZrwqNOjb/VUvQExJYtyma1nrcjEyD9YFiz&#10;y6rpUNGUvY8KBXy9Aai2agJ3Z+XSVqfBoI+XBtjd1oeJp3UBnFHHBnfDFRSgSNk2BLlrDN7EkVKZ&#10;yQHwU/UsOLygNi4uoD/Ha3ZwulTrVWkFGf1rP5jIgfKTdI4vxVmqWSZdaEWbupfFDA3ezLBYWpbV&#10;OQtEaJ/XWJ1ilPywPhLqvHl4Ey/7gS3pyqsoojYF2dS26STCBYhRN39TtKKYGAYJTi0c2xwcziKH&#10;ydHKndSKS1uGoviEJ/E2CVJkvglH/qxGdbENFHlmsxl/I2y0p0XqfCilZ1Me4xfSXV/GxwzfZ6Zs&#10;2eda0rhwlW2O5w6NThWXMp9wrmNvqe1COZyWxo4zFySVbhXK+Yl5MfW7GaU9uYsUSdt6jll4DeQQ&#10;LBKcjiYFQtW4k2UVNTVskUnge4fmBuF2LR0W+3OHzo86LRrRpnxNjJ4pFcy52ZQHjbM3qWX43eAB&#10;lgo9theoFbdvUxVc+kK82+WrTaWViu0WemxhUrTl6kdUgpBILJWWORWU+RlVI/9v6kryMEyLa1Ei&#10;8oB0yjx1Z1odXTefEo2iyxqV0rG5H33alRPKVkwQKbAqk8RegLm1xouNtij0oUmZFE6q3OMXMsdw&#10;tYZwhQjA+BIoQI3nIiLdkRCSksgyGi+YdvMOY54pAxZjSc8E4yKFW10ctRvX4ZbR2ZAXP4Meck+R&#10;s5oBNqXuJKnJ3WiAzCjIpEoV/khuAiYhjVataIkv1gWU/Ux2LGVL6yol26CxYOcSrONF4G2c0dtG&#10;wfO5Hk1y3IZjaPwai5RTJVFQUh7plDHvSwIpQGx6TBiRcLCSaZS8GN2wjtWwAfKgIqVWK5VdlxCN&#10;624CZnXRxxFsQ2BtwcONHtSybAtdb0Ep1atFDQdtJadxjYjG0lFYqPB9Ju52Koh9E3d24+zm5k76&#10;7WrLMqJKdLICl0PujwU913GjdO3E9+TGnzUBlFg4ssCuJ5LTda3Mnwsa3UjX03EPWLanmbA2I50m&#10;2Op45VvTJjc1Nq6WKdalZ4tSU0kRdvtEqs0l1ZfoLyswCTNXNXjAVTVcDzI0+uyA0qVZl4ZchTI6&#10;HchMTI0W3TI+tmZkbFsku2NP5z6VjTRFXXfUgKkvN+FEYWffooaX4VF3vB82JW6yxjR2l9Ym6Spu&#10;/z2qkuyu3sk4Jb2POwztxFVBMinHInF/llQ8GWrKSc6rfY+fby3IXvJT/LAWDYnUVDTRetl0ryHw&#10;D0REBBZspiEITEGEI6SChcpzrSClQUB/aEEAlLt/jS1nOfbYp5KjlKUoQHlKIEpdDWrSUpepDV18&#10;PraFyr+c4IrtBnIu5j3rUVf6ixwhvBJ++5vjbqChS+XpQsOc/YYAAW+222OUlZTmAA8+xTnkLOFa&#10;CYgkUwwyJxJ/9z7f9YYsNtvvyqBkYKQgIbb/lEn9iADpIgvP9KoXFGsMkADYk1QZ1iVGr5IQIAoJ&#10;9t91glh/jl7WoBJVBLlBKoKIFJbOCKi5vE/b777PUo5TmfhHiOcp8UvWBb7DI5z/xrD/EXM1sc6s&#10;JwufG+sOTsyquxuKlBGfYthCgbgdykBna3AnSbE8Pvg7d6XD1EfpVgMVW3FF5Q2q7QzJtvVb6gIt&#10;9DyVupkPeKLFcVng3+Lo1gZCiy1YTgX18LW2grYusNi3p8kRcT0ntfTU/YH1xiojaDi0dpbEL2xT&#10;9iFLLdPmWVjUYiBiRTEwpdgS0RdaN1A4sEZpMTJlJcnpWgKutUwMfWxFWyenM+9X2+/0CbunXfEw&#10;gKYoLqWJuzS5NaVh9lnWzs4UxN3gtZiuqilqxY2W/6Rerd7HaCqQRjE1A/maleIGuZapdZ2+lBWk&#10;TALDfqpXZyx+K1rELWI30mz2LvVLLGh8YJvp1oK3vWjJVd7WJmJUxcTuJYGNLrdLwUOChCcdav4k&#10;XpSSmJNd77vp7Wt4khUNpk1ToqYpmVrtYZWxRkL6v8bbySJbiTSf7i1V6lqe2JbN+Nz/k2kmHE1H&#10;++2qy43f1hoW9W99NLbZ4hqsuCQtgsSmX6duU8bVL2jX6xdjevwEFQab1sC9sYSaLQG7Vbjcjarq&#10;jwqFtigvthT4xOW5KWBDJSOKSChFiKj5VfRDcFJOigMtSG1uHM5s8XC+PtdcXgiJyPuCMCGCMQYD&#10;tVprqSWOwatmFRETOVwQetGpxmCQPRYTlfFoa6PAsaMqUOTF/GBC6PDbdAzOOJE2jBbgaE4NAl+N&#10;AV0niyrKOTFFLCgWP8ks2LggdDwECh1mqmiSxWEuMCGcQ4ooxYMquPRXB1RFHoLnBYRMUSI4NHAr&#10;ShU4V1Uq6hOfW8L+X7Kio3+nowGbcMos5EjHiOLSTXT/CUuysqMuB6I3TPlktczHiTHwc3fW2QWI&#10;hJmijbR9KlEwsYxURWjMGjRYAJWWLU4lBAKJWjwvMp7WFGYUc+KwJ6OIjJrYVQepFJzxcUcZUc7D&#10;lball63IzijifO+O2VFJNMcOErJfSQ4UnjLZ6vootlrKAZwHOOSUe0nzaFzKHCoaX6nsIHwdo8Sv&#10;HnqPoGT+u2lsCmWzG4A2IsvlU0+W9RygGA4LkKYINWJE25FvKipDLNguKBVbXo9+ICxTxx2J2EgS&#10;u9V4+UQhJzR5ylRlPE1CzfjoGWKbLZmNxRxEE/Q3tUjuUNRfqkxvQ6e91vNWOS2I8baP1K5lSgMy&#10;yoKLRYU07VqrQXY+dymN+KCBMpxARRZQft9/kS26RR2wdnQb+WqfYLGD8FymzW5DJQFpX8bWmWK6&#10;g1NOj9amRqOawQvlrHnrdRrKilypYznOdQXhJp6J33jjQ6ysrG06UQ6iyutrpPe10cbS+oWIoWOP&#10;E/v329m/lbnBHOhpdJJzl0T8FdNvcJSzmnO7cYWWD+nJgRxMEiWt34f2LALLVtImuwyDS8JyClDW&#10;zJ97E5BVQ8iJR4XR3VFtrcprbaAB0aZGgM4iFuAmKCNy/SGJHxtK2mwKO8lPaX/KpIdywNYkSJ2B&#10;qi9T8ipGiVK+ZKCrRogSRzMtY8kCyiXHGR3hsUEwIltN62yUgwJlk6G7Z9YIul0Nr8cNI0tkTY0n&#10;SsLlZ7cMqypYD8c9rZWZE2DKb5pDLqaZcp2mWFHKkcysTEiMtRu7EkGnaC8lqfW1SfUnl5bFOzq+&#10;269R5inezEKze244DZXR9bmfxG8vJyQIv9fJfb3gbCw3OepinU4yKX5Q+2Sx/iYsw0wXMwkZ0uLB&#10;9uOYDrn/eaL0WU0uX11PYS2kks2Vj7+Vi43Rf9qBiB84lOdTnUDZjqZIzblPuSaHp8WA4nRHV7Ko&#10;KchcWkdJYZeEoqYHLDpaOQTMIwyPCZ883IcWsHVB5T/n3TY4LcKcu3cnkHbD0lfU8qxs+yqcym6P&#10;7RXibWzy5rdrMSdnUyzvNooklNStYKdAzToiR3WIQrGkUk9O31fbo9ynKRN7aZZEOS3fEtZUYmOP&#10;Lc7oxnYjJiyF5yD2Ym6QXSI0LiAv/QG6bFjbWlcQMUHhLHqMpZMTeyY9ymKS7yb7+CzILE60mie1&#10;sRUWz4GwlGoSsNkkKyo8qyGaeBeiEkgZI/NTRflqMUCSN+X4nT5IV9pad3vxNNyinJrOjwNio1Oi&#10;fO2pynIupySTmbC7NemuhvoswmZZ7AgCMhIouUwBWHdvrYBJjKwWbU4zjZOYQ41CO7gsXbC5U0TH&#10;FuADXXwJBUHOsAhbEhqc0ym0G6ml9Q2CA4H6mllUpui9QLwF2fmwQLF24nNFgsZPUYP6eilyQ+Ni&#10;HWKC912FoXC+sCOS+kF+qsdrewblGm1AobljbHeBdbFbFNLbkWlyQIsUusCZ8o8YHaxfKME6jPbZ&#10;Grio7E5dFruq89NrHQUW2sRNoEMShm/IBybPTCZWip45aBbDmlk9gcm6uaqpe9ajUiLBK7RxZE8r&#10;Kp28mNOtD66w1KSA1jA3iHTywyCPnJqpY91rrKuylJi45jgxOuNwGPcaHInGJD51FHcQGlA7raK9&#10;qhw/GXHLEuYsuag079UUmbFaScxZqizYJj7Uf1/sL5Jgpm/Mks4a1ZsodPHgoo7NuRDSmCJbygTp&#10;oUpn+xlpSsD+6aTBjSoxH+xhoGaIwQbGwyMu1IBT43gx5rF6jV9p+32v06gbUTawDkZwDcjoMW59&#10;aLeTVC0MGqmRZWD7HquW1X6r5o9dsUyY2JSx6nEdLTG7RqM0LmrGWnC1YOaP+zevSgQ7MvS/zrce&#10;7K9wFR9o8a/UhPtRep1CJiMs2dU99ape2LJsptG2JQF2JC1DUO6xVI0cWeNWcaLR5GRxRzxbOvTT&#10;HGM5dliVusFA0VMfGzmxQ3EPxQTUfqOVWUrbLayoriOxpNsjyWujNK2IvTiJktlTUg5BAmKOJtk9&#10;Cx5ZOVERnctlkmqIGoSNKXrcmhYdSXksgc5RyNmMDj2VIExUhxIgtbE2N7RJObJkKzlUHnSl6Z1C&#10;U0t05IVikomIX9QseRb778L9v+zSMHULaD5KzKS5pAeh7OoBykaJJI2MZIEyaplqgPaBDWIxMDo1&#10;gj7rI04oJJmP5Sk1TylHzifR5Wc/2gMqWtEqRhyiiNEjxLCkLCWj0Bkk5irdIo/tlqWhWwr0fm3J&#10;Lqno+tiN3+TmPWLlak/dZ1s00FJQd13R9D1lVlK2Um2fh6ssHpoFRR/KBo3J1WcWj5blKQWHVxPB&#10;FjRcFWUe5bWjkowdMWUCelQ0NxuVphuRCR7jQiM95RAjt5JaLSji64iK0iAne6nYf2nWlq0aWpJX&#10;1NaW+1updK64fnpt56HLtmt1Ists1hlat51rpF1iZ+NJjxsUpob4ROxLCP6mJXai/YpIDL+sFxU2&#10;LxoCPNHHT1ChTSa1Cxn+z2zBqpEUrWq2FLWEocxIp+W4kOEmz8tbU7PaGATYo0pTEQ0TBmPDluc3&#10;SNiUrMRI9G5oBhNG+I91guPyQGLE03bsqdpRWl76rIkcei62ZZnpFER2Fl2iFHHHaFjKFyFIkXd0&#10;qdj/7DxFtnXQyhy5mcZiIsNtCSkUKavEQmj1AWQ2Sit8GPmwUlQFjjYf/pjpo2M7BJpUrfOJtEhQ&#10;R0Y8U5GZrGtEP6wIp+jmzdTZpQY3YOBcWD07W241a4I7VXPtxIUY7m+gIpZlHlxFSvHKflG4hBjB&#10;63Sp+EnrZnXCvA3hLJBcOs9+/Q1eqQaxTIkJaWEB5oXFEdS+kwWB3OAn1uXYo/yZTlOcqxrxMN02&#10;HA2j1At2qCUVvHUUc9yFJ7EWPWTShMNi3lPserLgMAP4nDuoF/VrfaOpYr/g0ytU3drMurR9NIoo&#10;sjazfou+aW3KDQXw+4ohAuZgbGlHMYGXAdnNdrjdsTMEeA7Lk5NpCyYl0TReao/tH9b7O1Iuasis&#10;rY6QkCLtHSzH5taxmic5VfRomjj8l3ZfnxM0oimTwHklFDoZWOWgsqN8a+qvu/Nu5YZcifa+7WzD&#10;bqkACLaekuFijrFsy3YpGpamOOPPrRc60GSpFwEU+SvGmykkmkilGxyTkVLbiSgq9iMlEj55dFgb&#10;AcgNyJEeuSYqts54PPQpz+bL6Mao+siUsGxJdpNXmifXLZJJWtN6ChlFqcyd81YELEicSGp7Gp6A&#10;3mz2/ZJUt3PL1ZlZT61IJPHy2KrjFI6kGIg1sDYkCdEEwnGnBbnr57dRSE50+GZZAJFh0SNEG6Lr&#10;WlDy06cuKXJsqjZhbiRVh5Ek0zi27JMj8wSO7i6hmxq0AcC5V2hO9yFqfJT8b50drDlPiTZ4UCuA&#10;2d0nfKO6gnIElbmp9kq+j+NhkSKiViFjyfWN1O3Fck7aM5Pzlcnk5tuR8TtNkcIoLYeWPXjOTxtG&#10;sRxOWTx8PHKDdlrEo3HsihWlhOJbWkKwWM9qZ2WCymAGEI5exBBCONZUBFF/CW0BUFf/lxgAM5qg&#10;SEb5gAkBtt9lBGvHoWU50FqUU5TUURylIGQUqDKG1zC29mwvE7/Yk3hLVgqe9L6LzVChoB2rUAqi&#10;rpIJA2///IhKAbZggAF7ff43gQkEBfx2gBBWJ8WgGusKdQegIkLvw/+37KUEXtvu0BwCEB++msTj&#10;hJx2oSkZQd8oJc1KJB3+6AGRQFm7m5oQQQoJfy/naw4YMXnOfdgG3KNSb4Lv/vozffmMtagKv4Wi&#10;RLFv777dKIBUs4HBnYEZB8JBav/oevt/v9lTqr1LYqMg4gjOghhZkhuEGLKyXaHIMyItYFQloMcn&#10;qsj5GAQ1gmIlvqB9lVfWSkBvQLgZVIIKgijlhPDKgL6klgYIVZSl+0Ir8oZjagYcKTJ7qDkzI6L2&#10;j41C0DqzWQmNI3ZYtmspuSsTlojvsvECVklBbrLZl9FPKBW7GELHHqIU6ehcLmU7CSEu/RGWAH0R&#10;YHQVXCKF+iwukAJj5UEmkwFZwMjbUvEyfqKc6PE/5Zan07t2sTJCESGxbJ9lECSy2UyXmmbBZBA2&#10;VCTFbyTW9R4lBcZSqFgAB3mgFrB+M+CjojKQAWeGgITQLG9jDxf1ArZ+tmAHw3KIRCSAboINioGY&#10;YIhsxy2ws5C7BGcewas+4k6lMARaJyz+bJlnt28Sfl6BixFLEyH/1APNlUtZzBljhkl5QHrBtg/r&#10;IywkyEvk3TYQtvSQA8VFbyxSfYN6/t9v5OyPthLXBNV5XLLFDEsLiIUcoqKRYS2wuFeSKm++/33O&#10;RaoYDcA9jB6y1KAFj5RGapBAOdjBjoA/gl5jJvIbq/QCuRm+iSJQNCgt9DHlvYSC6ntBYJaYXa2c&#10;tRDhU7pQ9tDI7eZSlBAKFgIFCZpUxIhE3rP1HxkDxoxnEISjjIcTzylRIGg10bz7IkGI9HGEGY9g&#10;xoPUo9FoFRkYqbEJRKXdETNi9HaJahi4xczMyi1Yw9tnUu9eRMpsG0pEiLRbGkJiVeYcgK+SSIjh&#10;aCCQA0QgiFGZirYSHDmldHtU7d9WA4Gg0xUkUuC9FpOt5o8kLlBzqdiVHTGnZJEqZq7ikyLa3Wth&#10;X0BUSJm4CmKJGX6GlSL3yafWMZjwNYqErvA2KSKLdmpqfiZ/2gD5F0JM0XyP7/P2YpQMF6gFNryL&#10;1q7fhgfPQ56mdPop+pmPyfWuRbMRUszTxZrSbO/XMce8LSkRR9xb74iN7aJb8UCLDvetjycRLXSx&#10;OXZc34lTaQR0k1RAClVFFnjuN7WoARP47Yt3mnsqwLmby2JEc+9SLYTYC9l5sfFF/FPuOthHSJ2l&#10;xzJSZY7WVk/Ww10o1jYrYTmp+U2HOjjhucEPg1AbGINHoybMI+brcezGiOSO2QkUUkoCxUqWSrZp&#10;LxMpV/bpy9/imwvrrIo1zPQGWkUaPUpPRwRr2dVPTSTMEqURgzp/5QkXy279FGU+MCGijRxzSBcc&#10;2KeW3Yy4XKOz5FvUBHFE5OxsTkhImvff7DSNUJRCC6iWt3bC2FZpamt/vtUTKsHo9OaYlK0psDE2&#10;j05t1VJ3EkUPaOXrA73Gmwn05pTS7rdtonyTl8DbM2wsNIPt/xZOuPbRZ0smS2RBLTTy378HdpUD&#10;WLkKNYKC+pefYkSUt1CTJky7xIo+jqs9NNjfsSQ4s8VMUz2pLcuSgTHZixMOWtUf4oO+5Rtn5VrS&#10;L/pad/AVZl+5dJT0hGWNLXkna8mlZ2RKzcYnZUNMptPFtBZjb1g3HoLzxROJMJCjLHgXcTtyagLF&#10;lVOYmxJLWBiR4mftQFhgs61IT7dicSx5N5zaTtHbLKit7Oh6+m0mNOJTIsPjTSoIH4gWJM92xZ8y&#10;1bJh1/M5T6LLQUS8Gy0U8uxMw1e9Tvj+qxRGKgfkiOrYQvklFSEiVRysdX2SBYpVw5S76YStI+tx&#10;HqAnBaGi9xmJDJqGxg29RzlKYFZTnOgTBlSxW+JkhUr3W5FcTBNjcmSiit9P4OxMhaQjMHgWPEBl&#10;gsqFwFiI6AjnUDlZTl6JEcqYo+VqyJ4zuX8aIB90GptCoMtqIxnIoYxfWryJGr+6LrVB6N7Ikj17&#10;07NuPCwetxJUATkE3s9fsSelf+hMUuVXJGcT8KiVlOcpTgO9tnYdEUso7ahOsxZkAZym1lkdQsUr&#10;UOklxME3TqQ622OB42tWkwCUitMDT0+vJAb6myXIDcktv6Ioq551oWyg3pbdqT5tElo6dK+nKf0F&#10;QsxmQiLiwN1ma6LUvJo9MZXWl/BQQIp7QcBr6yFTFpN9vYL6wLHDfaYYi+gLO8DFisSbqixwxpxu&#10;JRHXUyRaLQXZvaDD0F5n0EaxxnWJsxqHGnrWo1CW1iRY2Uq81IIuAi/aHNAb4VRZ7S8pXXWUAwfu&#10;oE8jsyQG4KCutpKHq7lZ4e25LiENgDBcb7Zk5ApXx6k7Y2OCZo6W14qFfOBgTtY/rq5YFY1CX3Dl&#10;gyxYqLG9cnecgUR1Qi6hN8FGK0tqEiAnXFWBXsSn31cKZ9Kc0BuWVqRrFR0haA31s6CBefqQz2sD&#10;v1uljIExdoHmqFlRUt2mG6N9s2wDVtPZgdWxUXUK6hN/Kf4KWdQEykyqiCae8ffVhRgNklf+vJoY&#10;6sTUgZZ76Fv/bxjqpiOiGMG2enm9bS4JLTJdF9CP9Tky1PrTfFnW8yin33Oje32x4rlMVKcp8qml&#10;yaU3Ofyr7BcppCRMN4yv5Tw2u4fSI0qAGjO4Ae2D+VxHtilJv3ZRkJHye1MT8Fs92+TWPtbjPKuP&#10;U2BJmGRSy1bEiwepzd223mMRJ0fHUFx9nKvy3L/9qdSLqzlQXFH6rZWrgpAWpPYNZwfUb+k4irRS&#10;sLWgRX/BK8xVcBcFs9vPyf1Js/UtJIvY0h6LNki13HWRuzVqepu+wP2AULsDAP/HA832p7Uld9Rv&#10;PWJp+XeGOVmJIZ3vg0iIc3DbRzlza3mqdRlht/f77/ImZK6RlSLKzmDHmqCxZ0FWXqe99mQgGMVi&#10;z5ctx4IvNtmX4rRdqSOdiA8Hc5cpZt3ndqZuEc5vnKiNUkgxwk25q9UwY8g5Qt9ynVixNEGir2Vu&#10;hZC1HJIE3/f7ad9p2r3uG3VdGk3/b75JtgUD1yISPs5vxBEhqAALBME3Gg4kXcSQ9ziSUw/FVKyl&#10;gTf45GjRC8olnnbGIyRdGFvFo6yBmjG5c+ymjVK99CLygL999/wv2foEErY2U8tGbkUG0J+Khpty&#10;iivWrv1USlBNoE99QG6GN9SpDVs0rQStL7A9lre4nwYi3SVrTdGWIgHjz8bo0bTmnw45kYHjEE44&#10;4ijFhTTjpG0D+nNuWj9QvAblBiKKP12ssTHSLlaVpNMUTMtxiCMmUx1sptM9TPdR1lrY0mcKNfFT&#10;Xk8p2y4T/Fvu481RT5HRRoskxazUVybIutjaJJAvi6oWB0e8DZidFb0VBXMrc0p1T32LstWuAo0Z&#10;EqdHIs+7RhE576dhCudn0e8txbR9bnL/3RfyXiTlvsbKSZd4m2m50famVH4my7z1onHLRXX2uEjR&#10;CemS2FqeJtIrf5e+oiiRvKJHGVc0i+jnBLhq6UTlMPCptNnLYrohFoyjZ0efW2LiLOwf+tgv22l+&#10;nCXSjF15bkipcCgWMYYg5Y0NLpQRzt9t/Zu6LkRN1iRindp9TncKnNnjlW7DosFhkIjnjtZo5H6N&#10;E+lVwYjwSOanWD2WQTRafMONFVor8SKLq523cubXphCxkMrilbDo0h/6lKjaOResFx+mgmDEUYvR&#10;o481c6cwRePAWkUW+Wkuavk3bJ4lu5JnChm2WgW1kZLF9M0zXnHDpK1MOzqBhtGDM7+ywScrGxXj&#10;I6x3JlobjwyY2BQPERduhvTchV22gsThQiYJIFj4k0alphGp1OkWmTrVhAqfAl6YVazdDUzlhiW4&#10;Qsx0Xlwfh2HFn4NitFIscE3MspEnnJWWDG5HoUmwM5vLL0n2aQRgBhiI09ulrZXOnZJZrOabjCDG&#10;kfSKJTVnm0WNAW3I2TG+lmp9Fhcd42QeydbUpL1eQNboC0FrWSjgyWWzKZ4tYBXuwidnjZetkvS/&#10;Sv+udxJTKOKWnDQqUDQ6JaR7Uu3U4SswVmQoKqFTrFobdggOCFGyllU4ypwSHSZYa7lyXP37pAWp&#10;bMLEQxxfJHMPUQwXwE0Dbz2og1h8EzWIWvP+3+1gkOCUm72H9YS4NCaVYr6ONVO1Hx4nCO4JNv5E&#10;kFpo8Yp43x6iAiY7hqYxTWoaUBZohixOw6qBAowgovibRUwrglJOncsdxaRAGwci7y5w3D8XcQcl&#10;JcOJOXct8nAgZKB1bopZonYGcth9Ds54aqSY2LpSZTxklYpEuD+A+KCNGz1mlmzZi5geY6OMlZOr&#10;LqUJNudetbJ2tK0snYS5XFv+kFopZMRbWsAeQpfInc5uSPdBXAOsrVP5YgKXWhvlli7zQ0HXMWIe&#10;DrAzc1Dpcm6kbHv/HJJreUmA3nONTgCrWnd6iHwIKHC8dKoOIYEzHi4ODBoBWBomYomYhBRHagiF&#10;FOc5aShQc2LmlCd0PGAA51CLX///5SklaA4UOb/FlKcp0oBV//////1pKX/vuVQ7KQpHWgkD//pG&#10;8sMH//KXWxEM25lCNS3ri3geBAqOofiz58bG0lDd1/OUQvFClffBSUpSpUsW33+25SwT7nKckJvk&#10;gFGylKUbZkC721NgrdTU5wSEs4iPwyKRxaBRBKgfvt/mWAWnfcxBQ+8cuZARaSL5Af8i7KDILQBd&#10;i451BiQOgVCU/PkAyBEhDnQBzlCtYZIY/yhKwwJKzn59yI7IQtOQOMjlGk5TjKMmDt99/vt991EB&#10;22+3+5sC/UthCRIfp/9GtgL6R1+RwWzaOiHFyArCSYSkAGrWU3eouk2gAPa3fWnRCRTEyFYAxVlr&#10;QyCenYM1qlIBrROb21ugswJBJtnjlJBK3U5T46nAEqZhDaCxx0U/TW36LsVm6g7ygyYCQ89QJtZJ&#10;5JJrsUojXQWJoiwiiSGmEMmp3fUHYyMUwydZbyyTknYXTAWgOA+cmwD4mrfoEyoVwHsSLEt/7PjI&#10;77fR0Hhv+WVpsIAvJkhPvU/sE5qM+zusF5dz7K3Oo5VtH2E77c23P5MJz02A3O9RL5sOXo0XqKlL&#10;WAcRTfymJxwaBpD6zqIoKrMJ7IVyAtsJVACQItYmacmbibOflUMll77LxMKdRGKQQ37OjxFy1KCU&#10;h2AUrAzARLLxoBF2ZY1sTkdZkMto9gdBEELrNi38+9ZLWJvPKpy+1gqwVZp1HUliq2N47ATB9vpl&#10;yZwAgyTcGwRwXGC4xSKsH1Ho8TFIPJA66gaSfKaErzlLAfByiWyUVkcbKkU6gXOsG2VZZdqAfiIG&#10;h0qKoWj2XP3a2EtzSFwbygZQQ2jzKgDtg44xupDMSINBgIyohNkCAgEw5Ti5pljclwSJCRD7EzdJ&#10;RMvxvSpQlXS2XdXSpXeooIdRCFjIhYhRskBKJShQS4LNsluQCPGCADKmNGEISdg/njl/7D6aR1kW&#10;4kz/RMOaTjHdZo0YgkewW60Ac46uYsOTOI5GgdB0xQvEyckmYlacdxcDVcdxvI8u1YSC3DNfiQsU&#10;UXZEsKaPCZMe63OjM+dHTFDhQNW6aetjLMSIh6LE6WNGVGwbyrCpWWP/UBYmCM7coDxo+i5oV2E5&#10;dLfHHg+taIp2+wIpM8bpyvosYkcRbqZmTxEdy1rNzYCIpzYEpLicJoI22Szdcdmnqvs1wQtQ3LWr&#10;eUD/0OImp0smKKgei1v+9YGWCd/qgsJE3MyhI4thWNF+lpvhgfB7A3SOImLEkUflVGj5jWS9EWoD&#10;lG5VK41DgqcJYrcJltlnWpnn+rvuQwltbHaUKFV4qgIopIEB0yEV9IpS8NqUp56nYK4f7obYJcEp&#10;nKBW9P21u6PIO5m4UCAhJHhXAuRnzf1pNILtQW+RTYHjnyJKVrWtKTO2ops7mgaxqTK+O2TYmCjn&#10;x27mitx1BrZY56bTrRkoZcTCUqGNiMUFzh1yJ61IiEhpMZMkRnUwsuERI/juCG0ffV4ykgitBZ2G&#10;6nEi2TqAyi4tbNJTvJKgAl5qa7zHpfnPhJIqFYXrarS0gXmunZsS1pePyY+mTJjc56JyigjVOl5b&#10;TLpQNxLqoklrmJxYojFMEbQE5sZ1lnWW6FHhcXI0t9KZPsDp45JOTF6nmNJj7rcIiKJEQLOPsTHB&#10;IJOAlqYifqbPsYiaFi+3Ycgs5WOhMH1CxMVlHfDx1Fra9uYolZkpFf3lG7ymJo3uJMadzbABnoyH&#10;akfbrbLy3FbPBGkmS2CbOpp/XJeon1iu9XF6y36gebHLFQ1zBELl1P5zbuEt58KTfJ/LWxNqJpJi&#10;f0NWbmJz4ExQ9BSlaYXawtE4k2P+DWNFmUilIBklaUAhOclTpS1yZlNc4bDpPf4zLdGxjOSruQDY&#10;7RHlWBCI8ap/1I6INFiL/itJz7yVKemqGRgYkX1WTyG8rDxVMZBor7BdADD2aq2dV+8sc0mq5MWd&#10;d+oGVqsQombEsS6xY/UL1JOJsQHvkxPpLsIIqzmZQmkVUtBF4SwMovumL7BNrAViM0Mkq7dTsfqR&#10;gBUmp9aIGTawWlnJQ3tfMCkAidQKcIXHNQKyFktaWWhGdsc9+yNZEE+7zxYh5OZYkdARSqVP0B48&#10;cxU/sQLJL8DBeaxjJDyvplML7OBffoEwM1ldimJNgZJbBKC3Wp/1O9bZKTtI9A9BG5rSuk/1UkrI&#10;sBgtCi8BNyyEQPY38aypDGx3lpmUBYSwEB+xi5DKj3BlvfyRtS8du1/m3aR1PJ7Fcq6gLLtDbtxK&#10;Iyvt9TJY/AyNKpASapWBKR1O1M4INYKrASS7Cifip25JlXmKURCQWYqVY95lPbpkeoSNqE1OJNnp&#10;LvEgM44+5aNNMJksnW0k1k5qy2wPKaScRzQH0qpj2TUrxJ6kNWNKSv9OpEyupI9gLiUVNoAH3UJv&#10;VKXqdnYxoG6nnlt7PbKKu0lfdraS2t2F9jFlNUUZHYm36F+hvKfSKpZSHo0e0NXMdA36l/Z7B5sa&#10;FArqE43aFum2+YrWNJ26cowO1NrlweTXVTHF9C4Sq2n9YCxkkhZVpJE0dW+i1HUvtYJL1PqED3A8&#10;0mB99xOp/6xIEASRtgA/NVlHcRdUGop1AWLTCxL05GkgpdQ4ytTaLJsR62LaO42MaTRX6nRb6d22&#10;1yjxPfysHVOusghWiRRW6rCtXFhe0wzHFjxGNtiIsmJNDOI1pzjAnFZSm4A6wSshNE7OfLRUgi30&#10;GhOVlbQZ+iUsSNNmACrJG3foatsAOdrSlkaclaq0NzGNMYCcieIYHjjzE3bqTTFCIpTQ88txLWlJ&#10;pGtbnqW4WTmm/op4G80vTFFu79gfpY6B+ho6tLWxxcn/7eZaRfWsF3eCNO2zCvcU8ZtnObSKRfie&#10;Ry/VETpybESfWhHo8F5T6pu9a/rikmcqM9sqGmS6nYJd2VbJOhvs9yaXElCQErWlaVg0pzp4B4C0&#10;rWlDb0dpWncw5XMk3LvqiO9BO1hoiqGASU4gOp4kuJZ95Uqp5gIGsFlwK/k1rTa0l9CstL5R4aQ5&#10;6mcTrWk2HPhWbLYdnVXKwXUCniDsSAj8thrUF4I6x29dWijvjUFviKnyxuOtFrbZ2MX7nWiDBN1I&#10;Kktbx2sLwJnT/y07NMII+jlKuUgdfgumya3FtYWLqErB0rJ7kqb2CSFYeHO5exWxrscS20JjGskQ&#10;1UFAkRQPT0KUC6y9ApWtabStY8LtnyyDJMaJ2g7bLqcIQmUUc9trC+W4qbRhJLmx+nW7tDImREyK&#10;At9tm7f5JggkbU+Q0CsRz7ceBOi3FMVI2LDtYG6KX6YlLC5pTL3qbeaeVTal1OcHMyxsjRlUv+Pi&#10;azL/U5QqKkwK47Srds3UfpWokspzVEjbyblzLBPksiMikyKS4rcXFJImQEMDaW519r2vTUgMco6L&#10;1MyjvVRenY0bu+pr0vMY2OqqVMci6t8st8zssbJ+JM3ITs6+BlmMfn2BsdwSjwpuZtoLW3FPT2wR&#10;3Mq0JYeSOJgtEpsKlaPFv1uTVI6Py20qnwdWSZR5y2Cwjp8PlaJm7KCxUlST9utVnoLFCi5A+aat&#10;fKgbjcQ3XZ3ZKSkuBZGziZZmDZJgXGdvi+4Mki2l5zgNrNNrmbGQ8HtOtjcX+VaYvgg5bibYcx6P&#10;+VmnSi2+tIzX7Q3FcUbJnt/1AZxxRx8TBcK4sKNYUWkFm6UewUKB4yElKggZxJZ9FK0Zq6y5aN1H&#10;eStKxS07TE6RFhlNHt8WPQyZOlBQJPepkBFIQ9F8oDYNd27aNxmzGR+LEhOA0U6mxMRC3n5a8mIy&#10;MSxSQkT+9TNKbyp9paEjlXjSewPFQg08LThb54/FVMtmQJeYfFA/blNlxSHyrcNTfC1zR+Hvs6Qx&#10;jzCQwZcX0jVrrs/OzZitSVrrrZiqrB74xBiu/5ddaZVd2c2D89DtS18fLAuWsKGLuTRzeigLOotm&#10;OiQyX+RZXcZxIZgyikDsZENkztaWVdapplUPhq91LE2JsFrE50GhMGIOPC5G9eZkJK/8nAnboUjK&#10;GKEodMAHP7LOosBYmceYsqPeW2kUnXn2O4LRJssXLYrbN3BFg6p3WJ0f2+lGZimXVGjTZbH+tx5l&#10;FjuN1WLIJkFPGwNwJ06JLNLepCoG1SltyOwIRMMhU0rKMHZY2D3w1WzYpj08dunyXE5KzspBVAju&#10;fB55uExSw3BfH5bNgA2pZnLCpWBt4gp5tXKXTfDxrhCQot0WQmEmcULbpk8UJpqWQXybHjyHvtL8&#10;2MkfIJDOq4Tqw6FrNZnKRpgGlrH8ByUxNAInUeaFvW6Zu1pSix5tlpS3d60rSlzfRi7jdaoyktkS&#10;byQ5E51NvvuKR8oxpc0cv5A/Sld6FnXRwMA47g8pK12pYQKaUW8qCoBpN4OsRBRfvtgHZAZauUpT&#10;nOhSACLkQf/hw/4ESFoPxLzQgpGygL7MBCIMdEDVuy9U0Cq3sEWjYb3VjNL9HJ/5JwnoBAKL9tuh&#10;ZATfsMCIvY3/4pRZ80FCSUWiT85QoEeTFxAXZ1Of8lVbmwCLs7QEBDf5Ak4kqg/akAheoTh99mEL&#10;AK03uZTf+ZSSV7bdIYOn5QqHZSEpKJZZo5f+UuaAqhEkqgHOfdQlWFIC/7hJepAlxc0oEAgNFqwz&#10;SIBSlKWFCoHcRBlbNisROaz82F233223+VPesCSGATxvD79fWsZX/mi7GSuOSSE5a2B7ATU2Bd1U&#10;43mawLs5IuiAPmnnp1scXD1bH9jbTWPtoQLrfYtdbpbjfW0C83LfbIbNvsYlVyS1BVdsEqpgo0XW&#10;9o9uKUo2IkpUNElBfT2kCi6gOUd+UupXYUbPSJgfqJqvcavGJNrdkDbWsmtV9Qtvr89w3qQmLnqe&#10;ZgUorQILw9p48Q2EMErdBA+woG5n3WBtZJQo+2YSsL4SKxujN8VNvmnX+WnUgo813VyJiQ4KS9M/&#10;Ut+mr4pnpuNSTQ6nvW1lcoTNVblrpYVlY0yInXIWWnbCu10WXAcljaHntyafXLEmJoubE1sk08e+&#10;UwO02Tann3Uq8tsR/Wp5tKuTefJU5rramF+oRcWBbagCUNtnERsx1rPqHUqTYBdqF2NlsLuvClzT&#10;b1NLiQuoerNCUFd4WD0GppSVFlahH3Kj8A7o5gAMJBv7f7d1RmfSbceKw0aVpXEui3a/BzmVHBBa&#10;UwDgkEp0iKMzkH1rVy5bBY0jOIUcTRQiOHrQGhFQl3ckLEStwaCuhHSfUwFGCEUiyUDQfGO+D7C2&#10;bMeSs4LJUcYVYGxgigDoiFEMIsi9r4/ImGmYbhu72NqkmSR8QHi+fp7clSZLs9PbVFS8FiemyzlX&#10;w1EkgG37ok+aq8iEEj1rJWjIWCphSOYmwTSdTrolMsR+nzdMsuOmWJItR7PGwZcqX07LQ3w7jJ0F&#10;1IzSZWJil01XZ2g+IqIsScmyLDlGzTM4xYP4/tsIuW+3OME8mOO3GpQpg8K4zatiRU0SKbKsSIQQ&#10;p881TNoyjn618xYk63uYK3VoL6UVFmpav6wsJAJI30NVIR1wW1Ik23RZS/QHTxU6X8afE7WS4lmM&#10;JivPEj1IoSVhetJtmLd1MgIYOtk6dsyv4rpJzYwkbusFWp6R/U0nD4nazNlC3ZLFTbreXWOFSUfL&#10;vp524CES9QGxyhbnHyLtywPE0bRytYHDEJpdH4JKVr1rAW6bkixyEtOk9TN3SuEATYKTUYN5t5uC&#10;kqQvpyYiI5jqZSpO0AC6KJtymbSjSYQNiaPzVOjeBP3M6mJLw3Wox4EcwL253ZG5EIn+rxRYpiIc&#10;dsMRaONURo9NyIbGJSQNxDZWStUdmsDzWlp9Ss1NpbDvuxYsvi8BjPg0cb1NZFMo+YGsYaq68Ff4&#10;NSsdFjY42gguVH6garXkltphYiTxJlMey+JHxNZ+3E2KLkktTlWs/re3060ZpIe+CkgGwlunjhJ3&#10;vKtil2/qhGQ0tIETSJDiP4rov1zPPxN26XQQNlxJTkuaxD1Ln4nU0kEScg75NaGBCwYmo2EbNBGB&#10;43+BvKjQack1ojdia4oDtYU6DU+BKRTnqdTPirtFuJgZaV3qZIxDGcTYIery4DclaeHWlIPoCIct&#10;sGQJcWiaIC7lL8YpsjgkBZ1OwQ8VVJtNJWUVN/ASVecsEVFronp1M3TtksBfPeU0KjFg+gbcRSXK&#10;TTi23E2MRGCElK1YLKPQLlZJJGWX1TCudljpqv6xZLwIa9St3lKEClU8+32MkkIRAucMyl9a1pWl&#10;YCa3A9aUrShtYiMbANWsLqHKnEknIG6yyyrYpVdVMahX2hGpisLlU9xgYStivCJiSzdpnaTshLLT&#10;AvzNctm5IK2HwCPGAR0YCpX2NEIWsC73TNlM3jd78tgSCgYwDqsSn7txQPTOvlQICxS9jtrSv6du&#10;p4i0Szl0cRUkHvg2SrLaNkjEG8ijIW9qYpuclxgYIDFEQiPlHqaoaI0pjaUhtmWrdXdlt9uMnj3r&#10;Zh24tBcoTvHamFUJbU5UWNS4mEI4osuLVzco76A8eWNKEo3OVu2oqOvmDdZYn4loVfOb7zmmkTIg&#10;N5bQxFEtNYmBoa6509w5TL9L+vjK79mgzExDeax/LqD07aC7LObh1iYGzCmvhg5bqfKQVNaKCBlE&#10;z0CNYgI5SY6oBQO8mscUcx5U1udTVYKzlqByWLp8EtZa2OxNPj7qixXEvIoblCphrBQt/8mBaiBA&#10;/pyYNmxIpcbOJJSWp5+pjpUpHBU3Epu/fYGTn2rESpiQXN29YFiKZYFkcc9q/HrA+ggeI6xbUvqp&#10;zEuI302rlS0GZ5SYGcmGLPgILw9H0doD4CtKVIALgp7hqVygNrU6xNkQEzJjU2CLp7jqWXPJA1Z7&#10;ZKntm1KVgoqrWqTADvVXycbA1VhBFlWsbfpHkFzO2NelJiR7Wxu6ytcxJVWXkgRYsQViFup9f9DJ&#10;RoaccULxOXG2E/rA7NDUs7UybEi3WD532kgcnibbqX6iJ+UJpuemvuWBlKTtUhEUcA9J/JOTAhza&#10;SFyM3UPsdt5Cxx4W0nVA9RBhUawUlp6ckXVAGHk3WqfoA34m+56xWhgtaFyCIhgslsMbyyJeBy8m&#10;9PLA+DpK+eDGYRRFcZhGZRTgjMbYSjYVxqEONYmCitLCM0OUF8+0AD6F+iQLHarWLHkS3RLWtKVg&#10;3E8Rv6LLQLc5CBOD8D3n4PZpjAU0qwRxMVygCzaazI+Trb8RkZKAC0BcyeqP83HZFUZkKWtDTR6R&#10;atLiEK4LSmdOtYTLHKbMm0rzzffWQAWZbMbYqms7luUtXOyxoZyJ5ttjiTt7W5UmXvs1trdSJcQU&#10;iZSUtyRU2EjKIwQTKKKg9sUCINkykTA3EV6JKTwknVH4hgEntaK3Ea0hGBZM7pkpSwp4WrP4h5Jl&#10;BEbKOqQcg0YGFs6Ij5H5U+RSJ9hYTxaL9Q5W2TJEI2FqfBLylJ86XS3UVxdQ+HPOztmDuS28mbGM&#10;jG69TYTfVdWmgjAut3VyI7Ph0lPi9a1jutbsYZ81TradaBQEkzrrVrAb0AWyVXJp+UnNctJmSDkC&#10;gYgTpjUjW0Mm8q5EuuLb+oXlDSb+TLdU3GK67lqMkhhhmGX7aXVKu5YpI0ZS9VhI0+e1uMnui/U1&#10;WEiVlj/NThKTsVJLJqqJmdSMF3s2Tp9RYTRFBPw6i8jOeydF+y2YJIxo4WJHyxzNvbjjbMhvguWx&#10;qS+SdAxK/TFkN1qN51tZcwg749vtx0c3OFW214rd8WWypnEhv5yV9jiOcgWwSGVlFTjKs+f8qYWj&#10;QoljPfTnGE5Pg3MLI8SZbsly31m3fsCdHhfW4yrIGEpKZZe3Rbule9b24XQsOlZdvBhFJsqYG5rJ&#10;4GwrRz4W7GjENj6K7Ts/dVhkzY0qnzBLUs+TRjUbn/HblCmjyjedqlCUSzxEKNnVaPMauLZ1udXB&#10;Yo+VNdHN0RfWwt1hK6V8BhINRnUzqhsHHEQ+W1TsEQbhpozV3axJaT9HnwvB54LLabGvtWfRZTLZ&#10;tvDkdGYIrEo8q15p0kra3sA7fWlK16UuUsk2otcsNvkpW3EZWs0iJZsyiAaTKVbISY4k1NXUItMs&#10;ZtvxX+o1nnFn3tdaXbCrdTQsqiydTMfnbNCds3TIqKyT5h5WOTdhzzRZO79h7hhBcpvN5cuseUQN&#10;zSYybQlbabQ6o+RuRu062NObSzW3xovz2LG/EsENlA35kKbfSaTl9a0pA8C/K8GQrOkr0kBOiWW4&#10;yYEcAaUU3JlnPc5TxMMi9kBNeLnAXGXJreUBsUq3ZKw5pDkC7TVTpKhI5EWxrWlBo509izUWMDEi&#10;I0ilNnlyDfW3snoCFiIWYohESPBRf1OJmD1ubUElfrU+B4jcPZrwBlGYtoQHgDOdEQ3BJBNJqcBd&#10;zZYMuCXQMHnQBZuyPPPI4lgcnL7VhG4cJpNdKOMhIhB6ZS2wp8GIOWO2OsFdNSYkeq8fbdYj2dYE&#10;W0cbD79HK35+QWFpWWJEpxYLWHbNlixsGlTRri9yuZhNGMPRIme2KtYMvPy2axlpa2CTCca7Zgdr&#10;GWjUl51RmNPSCdZNZgROzNTBYU2kmnnxIkXVWB9OzJKqusA5bpiyQdxZ5Lh024Zk7UUmXpJ38/jl&#10;O44oVV9sbUmEo+7z2YRKlkUyB4jg8sPzda0hlHlmkwZDpZxStTjY4AM4xxFEi6TYryieRYPmzznk&#10;otM0hhniOAh0wNNlFoGnLB5x6gPxlY8mREvYOMqOdaQxGOc/KHSc7SWsMA5y//88teKeQAVQFQVA&#10;JUWkpTl3SpQfYjzKASbNvsoYJkcLlRFK90kEq0Km92HCmp2m28Vpo035hCjagihUBz7fjauTWNWc&#10;Y+zMgiWb3lfhpK+CjYZubPKvtwv92CrWpZF9joSCkp90LQF2L9vvwIKCAUoUVuzv7oAm8TGkAMAn&#10;WvWAfyhUJmoKEAOLqORMIAAEUJy7lYQIAtQoGSXG0UasqAWIIBvvjmZJJJKgVoOZj7+YRIVH3Kgc&#10;yiwBBVCf77ILKmgMWGx8gTrngXKUj61hSj/bbD7QE32sBaOfFERkP2q1ur0NjBhY5O6vuYEcAFAS&#10;xFhymXC/33XPLVsc/owsaHUKLqcW6TZydzVHF8tIwkgrfienJ1d7wYsqqKXGnJ4XVU03008VjK6J&#10;sbvn+q05KwyquYupxJXyu0LT0vOcFFyoXrjqwPtzkDOqzNtAD1plno2ZT7tam37uv2JyemVILxru&#10;+nuxYCm6bjfo6VSwvPF9WccWXU5fHXmthZa1p+qykjgVuQTiUfSQ/H3qYUscZe3oLzKfideil8ob&#10;9MmovND7E61XtkufjSTiTKm9QWIxY6xYt+N22+botApVkl1uyx5L2/6eDEUWTU1a6LW7bC8sdty6&#10;EQX7wtKVpgRZMaBi95ta7yYIoUkk20nRa1WxLS+JpY3fYuEpaQqG50UibOxCNkDQsqgITfnJLLyh&#10;dJOuGusupD61QUMrWuAkYJIFiJzEn7OtSE4kBaZb6rvJXv/DBZoCz2+p0VU0oUHB9Oz1xiB9guqb&#10;AMAbWALHOnAWkVtSABiebkjk2r0j31H0+esiy6lXJPcJARlWZ1nwAhgB5JHJaHq9SO2CvKAcCt1g&#10;WixVl61yUtvYILFLSJOFscKm+y2NVuL049CwBpwJBzGjRkI7MuCJKU06bIaLRGKnCw4UFiXCEjId&#10;sPGOIcZQUeKEUccUZij+LFIdK1ClNdXBCaEh1uCQEARERkMA2roWdEJkiWGhQIoKQkccNmFbmMpB&#10;YSpZ44/dXCwJBLo0w3c3pYsaIrR5YRX0HvhREdInbBN1NcHNb4M0CCOiNJrAOHUQBYLgPAHgbbGi&#10;Lbo4o7Y57tFqcRUpMyL6ATo0TIbqcqpxheXE+Fagt20ACxnLtHbtNuNOE36BPbB6LZo1OPiypKVu&#10;C3Dm17mIpomFjiwYlKomIqnl2aefGJEUIooipbQyTd/q7yfyoSJL0K09MdarIUHnaCLvIGmONl9R&#10;hdU9pyTCUVK1H+pZczIHG+xPe0SKhcKbZjCiggRRlMTOphIFIdA3sQPNzPGxAebFhSYGciiSmnMs&#10;fOWplMSS5dkm7mMUob6G59KoDeaPZWJ6VTEdBdMoz5OzwXUla6FDkix+s6y6nuJORd9LTNfrloba&#10;zYrZSJAGP0mcmxGccWsC4KOerUuJksezU/I6YtFYfOUb+tCWNdSHtc6Prv0ECsF3Ld0ryDY4ZF5V&#10;iI5T9JkW5Ykl5N7mda4qFbGpsUNs3bs9us1HOt0sTqRTGBgy5naKDbI8HBbClFJxtxpZVmz5HRxm&#10;MQUSd1NpdO+2TEZAEzNKY2pBfforu+OcmsEMpOyphMQ01V9+huSMSOZdQP/EldawF2UtKUretwQE&#10;8zBYB43p12/oo6dRvUxWfIxO0T9YkUtPpymfR9TFDhxWpy8UuzLFzg1IpfgpWz2BFGmoa0qVdav3&#10;POUDEUKErS3Y2y0+tsNY2tOkv1vpvY2Ei2+tki3090ikwLOhuZnLE1ucOzwwI9tgLa3F4kNIFLJA&#10;erPCrvr5UAbrAO+VVYtL7qT5cSs5HLO1PVf6nIscmlPHzEwiTn2B/62K6oCWLDWyocisLCSL6pYC&#10;0RLWlaUrBuOuSKHKBsu2yqfRb7GJGijb7aTLgIvusQg3OEspybXp9I9tb0VPJKsifK9sXWBZvVTH&#10;ccp7NI0fd1fGGEhNM8OzggXo/JMli4o2f3El/LFYZKX8tsL6G/6hfWqfWs27YKmo3XeludSmDGGU&#10;y7pk+YsH0WaSVgWjbHWnl1Ox/Vw54kq0yO2Z2cmLPclEgK9iRv4zSCJRt1psHTjicHisGc2Ty7iw&#10;/ZnyGcoG4E0FZmjBMQIZUSCdEnX/f66+ZGKPirMCvCnO+yDlcvpyQbxepDrA8m5z6Om3ZTTlChK/&#10;2J88k4is6lMuT9bKubQWIjjydTZOjhvp6eC0mPKvkn6BzXqABWqjuNTsGskttwFyGLuhpRG6rE2Z&#10;uzORMiA8mIhoi/0xTSi9gpVCaLRI9qbRaTuEV9vMVhK30aBYdFhHz1HRCWwCBno2ij0621tWjbY4&#10;O3U/fYM8cj4mBFGco9y6FkJEj7JY1JYOyjVxERhQKMI3Gy5BWS1vf+xqeG15FDmajt78dNVe+3mr&#10;F2iqO8ktK0rStNDkcDl2NCTcR6NBjJ7ibob7vm0AC+Ws/E2z+SaiYGC1ZiaABdY6sUJH9gWPJXTG&#10;kyQNeSfZYcxYT1sJEsdthHbEly+oZjqH22LfJPt2mBDf8Cq8LZDiIqPYzc5GBYu1jWunlTFy2ndO&#10;oWJ9ox7SjZK80zlAbEVH9XgvvQz+kTY9g8A5TvujJYyjJ5JzpXqY5YGw8SGWIGJxIZZUxbEJymKE&#10;rRzTtnYnERODY0Tvgam65PWhSd6wax3Dhwui3WAjsVFH9ufyJ1u/TN03n0IwvE3a6eC6Yun5qfaF&#10;HKhUF24iVlHluO80lL8bUu+gVoE9SP1CgCspdLb2gDEt84nYmlpJ2Z9CSgaycDA+E9Sfzb7WVTnu&#10;wpHDedy3o1taHbUy5SsLM2Bmzr7k20KzMXLA/x8Su80JYjGt7qbIMt5PgZfSkqVfqAsnI32KtStV&#10;U/Ka9/0s27DYkyjaW4nA5bG2qFV370lObfE2C0ndQPJNiRYgL/gSIDk3wN8hdQHhayrpNi5uuxNP&#10;UO2ISKdg99g5WoIjsFsSgpiplAewD775YseqHkraRXUUCVChbQ9JOWO6mZxRRaFq1DBFpEgiark2&#10;beuCcX1g8RmZYLpPuDMEbQA62BljxjE+gO1sj3R4gfHKaSF+NvWuv6gN+GLB9lq8ydpNnmblt8Zm&#10;V1RvziYn4vZqP1qgXH6g8VdS0p4GlAvB+BPZllGZZnZvin9jG2ZGgZfJoDL5IGcy6MILXBp8WHlu&#10;gPdA/OgYwQCFo4JDchZNbHdCrdKseU7ZpEuFhIAeLcsEWau+G+4oDEsF2IoEfyShcEEoUho4iFFm&#10;VTgtFkTsCUUgssFgkqkoTX+3KebbPNOJUVPJqscXjnKA7Ch2Osk558EuHkiZgpRyVlhSzlvfAvcR&#10;qh71otk7qQiVckiAoRLygCnpaZl7i4RAehgWtLPLc+TOGWjrwbW1ewLcF6FJj9bXVhvWHrWlHIYH&#10;cu+da1ESrtnLWAnnYLrRTyk7okm8dzYtbyiUTSAL+x2Uq33ZfNtkBLCDytS2JKurrEjlXbN0yroE&#10;zt0yZu92G8ciRUh1EBWjharr2a3OApxsgfpQM1EwjoWjLH+ZVLflnWfB3Ms5vRQdnkRMuqeuyzay&#10;mwOENjxLetjVKfxNUuTo40MfbS249toVE23ybZY4/MsDzdrY95J3cqI0rifx2CQxOKwp4fhqy13J&#10;/tb1pLlI7tadbl9Fo+UB2VLNpYksyFi0dTFtde/iTFbYIlqWOnBLc2pBfIqqyYcTSqbWNO2GuDQt&#10;GSa5ep5W9Tkpf8k7pSTcpSxc8pbSCJFzBYhn3lOVVbTA6/vhotgAVzCKrX7W5U5uXVrU+iF3/9Ki&#10;Y0RDhg9sEQ2EqYtI5fhpKJ0bBU4hizCxl05GKNuKTA6eJoobbmXClv/GFgzpu7il7caGqVq2wOwZ&#10;QaXS62HplRxiczjMaJWCQ6xsfj6sH5W/ur6RfT2B+1UUmPK3aI0WlZc62Ys27+quY0zNEZ5kn1tg&#10;YxI/Lqc40lJ9GtTOMpMuGt92BhoypT9TF/sSwex2gTvnjCpC5yWYE6W00swYM0JzOClMNFmzjMX8&#10;yHPAGLYMEhSKCKanFPzN9pG9dkH42D6E9Yn0BnERxFf4uNsdOiFeTBHjRZOj6TFgxLOQWmcaJF76&#10;daPHGpk2MhsFNBrokezLVuLlPPjkbFMRG5FjKJEQsCTmnRyURgzvYpaQfPWgEu2O4AYckHIi5OHA&#10;egzkuAvBXfMbgucV0k7uudZkh+WJYuMbabHF3y8gNJ9BeaeoSK4bl36cLnB+4oVHLjWtKVnxsfIp&#10;WkEBJB4ZILOB806QtyTnsG0OUXbieQQDWAGaLB8t52xp2gqtliXthqoZ1pONBNCQ0UbyGMdq/4WB&#10;Yorh/63ZeJUzk0eJ3JUuMZIo9lWgAe2HosGltfKDq4StKDaPCeWOMIKYkc19sLZYiF0Frpl09pd+&#10;J1sT8nfFSRRXKAiLRb7GdFOtx3SyHY8zREndFQEJFHF3270TQqQiLOBgbIo9z6E+PeaFWl9gZLP9&#10;bJ2yLLM0mSwOlhnMmoVXNj2DDKY6e5NWUaiLMCbGmAOaZsIgZzdxOzRWGqfUOSzPC/bMvAcady6W&#10;C3qa0H28aGgbK069SIiizZs4apZxfKBrPimPPwE5EqMUhuJnl+gRTFRYvp2BI/uczeZ841HDgurM&#10;WrljqQBLoQeSrvybcxKHQKweVgyWHnYeHfB5YqWFEIXzkAFH2PobSkFI36QQgH/Dh//1CQj//Zgl&#10;AIeA6hLkBgRf/h+caSIBAYKgFf/tRKAPt0oLUUpzH2NRQ+SRn9wu6CUrlY+GLxI5xkkMkioUtW3O&#10;WnJIJI25JpJ/9ioLO0pSUc4XcBZ9besrNts2/kmHEgLzSnipqSW3OgKUURfGW5rIQkElAH+YC1gm&#10;REXmREgcwwKEFLlAcp81hVByqE+/zLSEQUB0CVAnT2VA1WwQgQspS8B9FqFQvYSnCSUOPXC0FUJ0&#10;CZbIDZciIGIjQhQ4f7f5IQMQXkR9sVWVrJGu+0JC7QkWELEBFE3msaT8fudyTJf2LAtYphTLUoF2&#10;JztJijciYXbHKfUnU8qGgXJc3GdbdBsteVv9Qgsv8sXMSbOJxGnW7cZWAmI23Rtf+5x1ti8FT2AV&#10;z0q+LeUCMWIbb8qp40+Oh6baK+QN9KO+QtFG3sIoK9pVWUcdOPJ1jPKpirMk60EbiNBVgdQEigp6&#10;RsKCKsdH17iG8dBbxFybdOjp1HNo0Ug0ddsy36qYSsobCOWkwTNWxfvqzfSJbvVhLrYjtHLQmWxg&#10;VJAknk3TvtnPtN/kklhRhFxMVgB6cDez/brbABdiQ3NzIxnmxdFs5pT7qQvUloOBOqrBeVCY399w&#10;XUKXuGFtC8onXeluYxoTYMdj828Wy29ev2pkjJiUL+MdW5m08LREysSRgDbun7XNgAbrEnqZaUVc&#10;rO7iflfaKAaBWlKVrEBccJ/AQBgHhqgtyTkgkTGC0kJY31Ypw8BhOeFoeL+AoSTiXE9G3kLbahVg&#10;OoTQJ8ld9zYEtLBFo4jljR4JF7FgKDyoNFTcUgOCAwPBaNTmsoROEp3WhKZumXRaKYqKKPmSDfEY&#10;54mzq0hIh5RkXaKkmE05OiWwWqvlaKGkOk4EhRZd8YejKjqHDqZBmgkZQbcyAtjCglFrJLC124JS&#10;g0K8hXENiiMRwi2+OLAyot0nMqQijisnS0McKTBvEFYcNsRkPzi2A9wUMDHwdPK55DiajES+Gyfj&#10;hsNCgWFMFjbPAsBUVRhTF2aRjhkX7BR9bD0SgcFqpiq6m20WcpegYSMhxooxINHH+rnMYJChRpaN&#10;9Y60o0ow5t+C5yQmDjaPRo5RtXdJU72wFgiMWJoiFgokVVR/MROVxK0SqpGZVrSmHtE+1IY+rtnk&#10;fRXfFsvYzvyQNFFFNsUt7rZxyJ1nSJgYkFVXHWBGligs9OsDp2giR9TNJSwP++Cxov0C5cQGxYkp&#10;o4iWVi+U2iVy8SbcJb3UM5epi8aN5NnRxRSmrxyvJpBLIoFtKbzyhrGpJD1NnJ/LX7wNjS+Zd2go&#10;3f61pStaVrSlZ1dVSp3ILZKRwJYUJzuejM3W+9YGuThLYxBNvNun0mGrMSaBOdazGRQM/SvjsTYX&#10;jTtl4AN9pKGqpFlZ4aRjMeyNaXaRLXvbJJEmzCFaKG+k1Wd12e9nW3BS0ScmhEzRfGun5cHlTF2i&#10;MS4yiiYWntpmrZmKl4mqftbWtXFHlJ0I0mwXNWtaZKVrB9M66vmBYrzMaWsKJcrRRcocc/tYdObt&#10;oFJDIjAqzWoRgykjZk5YmqpwpmdbtEuzmgL+CMRaK77C8xt+01QGUSNHOj6qyKJE82sFJn73SYI0&#10;msj2ikm1lcCbQ2kUtgVHYHlLW85Cp73E1JW+2S3lCRkN5thTQoCEiLEmpn1ORixZCLXQkQ4yheUB&#10;OWQqrF7RMqO4MStfEr7a4r+uzjKijgW0217ZgqcWaqxT1xl1gSUoaEf6NbG7XJXL5Mtyp9KTZkj5&#10;URo5z1IjSxpyalonWuSSSIiVFa9kQxWswtbyckT4n6qZciWcFJCX5YP+GzCIqR1vhYuQb1tczqsu&#10;sWbFlS0pWAsCZa0nS2Xu2CoG5jtKo6r4letBxcNzW25/riJMjbFuz2JJxKR+SfYWwn65ntfnjzEs&#10;dhIqHqidrQ9gWfE6V9C6eUlePZlpSqiTTZ8TZqbUv0+luNu79VsqCKBNmQqEEssD9X4A+2XTmBA1&#10;bA9fgZdEHrcHSxSbwy0RfulpAExRBTExN8MgA2THVM40uoDrawAyqSSwQFyt3bLS1brZG+2sGee1&#10;btAZPrAP7p4mZne8p1N+nkMcWeJzi01sGqSZZ+ULqNStmlbVsGkC3SzWcHWB8xQc8cGsC4pSJhcw&#10;oeqd+hB2LEa2+xYy1uJjHy1my/KU66z0633E1hVNlmRFtJIpYo1sJdKSvtWlopSnqncktdCyEi0u&#10;63LS7oLCKNunD3qYWraZppwlwSY7dq+Ctji3qQJmYPI+3FnoqAOLLDzQlwMRZuOxbeAgNwe7reTG&#10;Q5wJKJKsLF44pq1mKTJNXmLlvNbFBDMhxZrZoxCaJkh8TsKMu+sb+Gm2OCW/PtcRmJG08WNxoNSp&#10;3d/K3C1vYJ/EYNV1WaK8EN11Ud9rlVaLlTOnKNtdqfPJjOCqMJ9adiG9vxpNLF6c/gaHl4kpnu6j&#10;MzeFsIMm+Z6kYFjM+m2l7h5oD9sAoWOGPdQ02pTZopp7yUkC6BWoYoExQYjR62lYxc9tt7WBf3Ux&#10;RN+gMulpt8mDtssNkBKS1sJLqO1SB2xw2sUv91JN2OzbQQLK8k5XolCMFH5MXyb6niUtOWUkq2sk&#10;SKWP9TFdpvqG95J0y2X29fG+40JLyFbdZbCrsIVb62cqm0Jxz+oXG+UpABcsrWbCqKtin2bCkJQt&#10;szIrcsf1gmSV5qEOuUG/KR11uQ4kUinpz85JihrGm1pNsLFS6elrTdf30Dx85cxKdiUKA2fWhaRP&#10;qSuettWG3bGjlhA/YgIo/i9aJMId3EwehjqCa0xMETiUu+59a31RFaRHBduR+uSdEXt+RQ75jTFF&#10;FVGtbcOFDqKxABIF4kNWiAua0e1NdvUPyRM2mwAeVgYFcodNtLBWlu9Vpe1iRw5huTr1KpTAZsY6&#10;IEIvprziYJoLZxZQP1pbYReJizy3HbFqyL3JMTELmWn9bKqKTa+gWSRMLU2GX1Oa2VU89KjBwBil&#10;Y2Feq0nMHK11gvantAv2A1S2PJSbXEgBIaUUYD7tOtOYXw6WZGXnJB4nWflmWiExXnp8mcG3FJQE&#10;wK4gQEpEpMaZC9+mJ/yT660hJgbIusxwPssHgpxg2goAFoLqeJxZlCxlca1kKeGBsd2RsfRHGIdX&#10;17OPkAdjyReFWVHDojhxqmSwTcsAx2x++gOprAuoFrLX8qTsYPIHqFfbNYPOB+RBCXdN+C8OWPGY&#10;mN67HV0AjiJtrRJu9ktolXrAmXU+X53tb52CpDUZe69sY1Tn4p8asE8U6n+hmmo4Ul03EbLAPuJL&#10;TJc1FPU2YKaruwe66OxKZB6pPTI6urEALcAQtH3OvQXyenxwFMvkxeoS4+7ZbcN2DZSk3WWqtDkX&#10;U1gD85Vexo7S7EJP8uunILSuXHVUmufUY3r29e7ksofkLd0rICy9iSivRiHeR9d3qPRqAtufU5bG&#10;K0NlzYGFm+UQtMluqnfBtSPsemqBnJB53A05xAxJvlfKHhdDTLTGnDW3LS11R/qc40rx+x8dgSmk&#10;k8NKVfb6V2Bsk6UksJlpLHouIupbtFUOviQZkpx2ap5GyWD1uqWSREoqZP5qhEecDfDQFUL05Xy8&#10;tsMnua7E3mqLP1uub2lptbn6G+duA2Fsi/QX7bgNxCf+3IyArt8CN3wOs3Zs8+ux4p/uIyFlorsj&#10;HgWmKbDA6b9MRZ+qiY3ErNJYtbnoi+62F0Vvq6z7R1JumOLPqc1flpyRyvKpcs+ICKfBFPFdFGQt&#10;xNiORbbtpSvuuwUTsTCKMXluJGtqSk2tEx9Ts3SR1MVk4JjciKJpPFPap/Tlvc0rfXWKN2ioEWPL&#10;qddX1sEj0Sk7IVFJjKCi3Q3IyRym3my4cktEUZhxNQLnDODej4VpKl6rElyiL04A6UljRw50/rYW&#10;aLRUmO7Wnok/KerW0NIUcQLhIVtOxxYhREw/w9lnBqk3kilN7J+YEE0U1YTRQKtRROPOlQFyurAy&#10;irDJrL9VamnC4xgcvVlAj43LtRcBCIoaWTOmx0ZwfzOpbJk7YUpTU5Q7sPFSTEKZ2ysV8svxSKLF&#10;mop/KaQEHS3Zbbd2W0cbKf5T2c2BWlxMnwUusYkFj+lnJsxecSenU3qYomZXINixzZbWa1TP90cn&#10;4rbzDXc0VsfN2bY8K+tQpQ3bhk80UU5cWRFT5uiI+1jSu3luZsTWlLIbFU6LA1wEh866onUxReJ2&#10;JElA1JlAmvKY4opHsCzZbvg+WDXblpWtKXcpFLkuQscAs0UD3Zgk2zIu4tbWy+ueLtOHZEZZT2OS&#10;5i+xWp3biT/CgbsFOSWKmxRWlJKfiQ/yUxtuoZNip2sDp4InrHtbtkuwmSz/A6WDPCVFA1Kbdww5&#10;GaTXJFTJCP3GAsrp1YrllxsO4W+Ok3qSzN0fFraWgsI4Q18xTK8uEr6B2nM8U5ofTVcUkED/s+1o&#10;oxlMkGxlwQnRwaLBRp3GqggaQtBoYC8GShdj8sTxCAHTgctHBG83Mpk5Y0b7I3WtPio0nICZTMia&#10;blwRdjmLzQsTjiEjeUQhH6npx8cdS4zlVjljhgSkTJUYBwIGObwIG+sH43dfHkOlnimc0tuh3ilc&#10;mY7t6wWFYFg61FuiRbpIoB04uYjeYMwr06GLWxFjo209VfzrV1cWKBF7sQuWTLQ1ExgXi5O+ks9X&#10;/IcCGS2dBA+DKHJg+PKzA5bYgRSAs/ZA0sGAe5aKgozwW2SttbF6sDSRxE8K6BgMpMwLEIQmIQhN&#10;akhTnIDUgKUfE85eksBRznOaEAL/+yUCJQP5T/9rCJR9+QMF0WYFAoA2hZkRERAwXY6EAXlKUp0t&#10;eYrlIKB6UIC1Co5ERHAc4DnOUpSAoOcSNxJ3aCUhNsgftv0JWk5TmoK/5xvcMWhl1A0L2H75pDlh&#10;5qa5yeT8wxal77Hx2kAlG3Of9IUskfZxt7cu7LSpZdvkCdlKSCUv35AIBAgl8URKA+hcLxSMeqHk&#10;yJfbWBqBDJMuoF1ICVqHZhUABcFUJkRKHY8oPwp/2UQhGMpXuwn5GQlw/2++326ZyQse6LfbJZpJ&#10;atZbiGf7saE5rIEHOaqZ66FTSAtJQ2FibOlQYzknLGrS4FJpaLp1tMs71CJQtksX8TFcBOXYxPsB&#10;u16cPNvNvinrk1Ay11ROpxeSAvKQqlCJSL01hVywI38TNyO5n5rtAa0KlWtLWJiZA62clRRf1g3D&#10;VJhYoWJNKdBdL7AWZa+t7s3AatAT0nt7vkgMTb1obDubEwFpPk19u0p1MUJYkJFFahW0dQsPZzrA&#10;qAlpTqncTZztTUVrcrjOprSChIFIEhlbwg/3k1ayyEJ8RzBCYFwrMpqQAIRlS/1NsVVsymIifS1z&#10;FRxif7lO1WUUyuu2aW3N/rfLy0aYEvqypH9+jANXmwImvYMtSI8cNd1wokVZaxUyh3od54YHiUrF&#10;mjfP0Y2eUvPuqRIz/MIrGSO1tK8IDzagVsBt11u+JEtYF2IXuUrlZbbtlzWXH+6P4u+/EzAhGAau&#10;YggIInlREAM6vIv90aJV9v1NgF9bQLvUc6WyLSVqH3zIRDF40+wIkDGrFsIHyMD5mtbHNZIxtcWC&#10;QJQtwSjwQ+2RYJTjCcNSS1OKodTYohj/BSiwQmIhxCCW5Q1TjNlI/QLEKM8C61jKijkVuIQksYgz&#10;ERS2BAoVBATKIxCDiwcJMbiRxSLfFwwiomjkJyJy4aCUOSjG/KWYUt0mTPBoECjGEQyEYhxyYrYd&#10;WmTHzU5zNCU4Xi7HpBxZQdOkiOItZWR9lJ+8VB09DSyIxHsJRCKOeUGwnjjwRWiIVMNcEpOVXx0q&#10;p0qVw4KpbZbGVE+R4ZaPIoyGdF8fUwimhXK+k2xUNSj4kd0IiFPEkLkiAjibRREJCsct6LLLRaqm&#10;Z4IxGJG20Yajq4oiwqLCz+LINo+1ZMEESONEKNliYphwWE0Q3K2RFRn5fvkalNlOhrbrxYvoCJEz&#10;fqc3ay6Y8sqRrKr+a6TGZkUTmn29YKXql+bymYVImOKG6TFHutmWZI0qnamejwaLU6ztDrPH5Pwc&#10;BwOHA0rCenqrqcDHxYmZnxRuqctK1OouD5rrp8H1NNT22bnFqAsZdciNb1FamaS7HXPsxSXFJgBO&#10;NiLR1WKC6UCWtUuBNJiRW2yG9iFOmT1I0lO8tidndqRJiitJBE+HDZZ9gLkdHMt9IyspUdOwyUbq&#10;WiSiLPbEl3tQP6JxUEHiPcLbZZEoGcRDRom4tjIWNF2t5S343OzxI5JtJMtEQ+xsJFX1ARPycpmZ&#10;n/QFdHbNKGjTDkgxI28y2kqFPyboBsZaL4LkbGjR/6nq6TZSd33clBMTJJmz4iR7QbJu5BNEhQLi&#10;IE5/UhTYnNd5KJDB/0MvJ1yeGaBesD/bJbNKVu2TpmlbFUS5ldVIIRA6qYbT0izWieWB5uMa80Qw&#10;TbvNrtHjjyQs5Ky9qHaWDkoQI2YAL9C5ETE62+GLjK1hEL1MeY1GJGmgqFaJJERiiQTmNbx2zIFn&#10;WoIJmBMbesTMzAKxza+kpWu7WtKe5yS6uueyUf6mxMm9Tbl42rq++15MDZvGwR0drfCgNzvU9Ymp&#10;ZMdOSuWwNRlp1C5RY5iROgWXONMzAJsDLO6+JaMCy8affA7sFHLUEKSTaiLRIbCF3w0K80BuxVtj&#10;hF1o/Hbt+3Niv2RDco3KT7MTdTN2gAaezd5IszGZ2QLq21TlQwLP1NovWriX7BZRmtKaOg1t60yH&#10;ZR+gzHHjX205MVsAupBIObg0lm1nOGHEQXugWl8/WZwzkRqBA/WLRkL6iMF3X8DVeehImRqVQPj2&#10;IDZqPlRuwF3O1rblJWtIaawrpLFOBqcDWLyibHI0UA8t9KAGpLAtFn7+KC3bNYvU6X5NMij3MbxT&#10;EJyTlShnit9Y7EBr4GimeD1RutyjcsaqewVmlDo6V6boKRKU3keHJlhFa5QDwwNcwEcsdo0nyDDr&#10;1rkldJGI0hKtegvTPAtpK2gts2KKVT2ckBFJisDEkkyrktobqIU2mfvUsN5QFjt9t80kD1ErATcF&#10;ja+gIvNRGpbLCpeKMDXKZJL0tm2DcuOv+bbG1uUp4upEnrUujytU2mFWbbkkkiJczL9uVY7VGbib&#10;GoX3LfKq0AFmgJw9iIqfbUcSAqNTFLZVAVUlyaL99tjeqno8CorXclJntsApe0aPVMscqgOFqVQJ&#10;xv+oocmNLTCL+QNIbPH6rkHUvbLl7qB+DoNcOSgJwFYtYm81ayabUz0eY241kwYnOsWeTxtpeW0+&#10;iUxbzylVljp02PutP1pqGaDjubCKxuUWe0xqcOguROxi7W02XEJy27PTyxOsCY9diTKLQWc2saVH&#10;dP63wir7roQVlLz2zGq6m22gtbPiWrYWVXmk5C6o7ImGL0MVNtixWK5tob6cmgHKkH7c8qB9eXpW&#10;Wn5ygOUEkoo+1OVM+sXBcSUv0tr1egHuxszBZSHmN1As0lR3Mvw2mROTQEwTr7UL9JfWDPDcmVDs&#10;3UGzNY03ExItiQ6lclWCZsQtTknYHJYmq+1jkUnoi950WO+D0NmkXCaF7B0DLLihrWycFTCQi4wN&#10;iI8VMRH8MDk2TqaXlL301areJxfuOuY06xaX0P+phWWAkV9ttINFvt1c2NxuMeDzbYIjVKqheOKV&#10;TUAVDAczOS7ZLzQm+qWgtKolb5LbiN/sistsVrV3T8g2xIsqspQJiNJxqfyb8nthFcjgqsFJYMr7&#10;F0MYia3q51urjWqWe2e1C77JnzQnvqu+1YKeNXoTQx/W6wVcu5OlHaatsCF+KJGVKaj89AmTX1m4&#10;3HsYlvpqUB9oD3rbLtBft9ud36fMziW/hRWG/ptlWtLWT62oV5SPWFioig2liVzlg7Q3mITEO2ye&#10;DO7FIY0iKqtMZBtyAYxVIGgcgYJTR8cgfHlRe64GpwZTlcUwQqGEsIrv25QjSAue0fKYqLSSwHMF&#10;t+nKNNSj8+qJdXoCYn57UnSmgfkbHTnRQr4TQQXHkUZdW/RqkaronIFGy3irLEjOD3K8Cg1j664R&#10;Pc/eakr1JlEYBmSAH3NCW8y63huTLHat/wu6tUXb8B5ZTsksSvJUgEzP1bl+OOZSLnAh83fYMvLF&#10;tbYVh+0FBiT5oYl1ctv5Sk9TYtgcrR5S9gZxJPgSQloa1pSzZJB0Mli0CA8B+EUt0Q6w9FqgXySc&#10;uEqjqTFA2Zj5TV0+t5vzqa/6GPSoKRjetUwOZk1LTRyaJ6CyT5NOaY9LdOCsehR505l1kmJyU+mZ&#10;L9MJoiyCyy9bnTlgSCO51LFtgdPrrzEyXiTs1LhSTtxnbfYiT9pLKQLkzfzLcpZF8Odpd7tMGkUG&#10;qLZO3bRnn82OUnjZOwSRibYGy84252l7Ei9bvI4GOvpm59PWSvWBfxJostTkiKfydrOTVdiBXL+u&#10;HuoQve3eSRqU0fGrs+b1sLaffxWOKqad6tpTSTy46P6RRab5U6Ih7SWtlqmcvTZmV6p2TQ3VNl5T&#10;iVi7vamNxopWtxJUs8dIsjgaPcMydTnMKpYu+nKyxO+mIiR+BMLajbcWFaU04T+NaVmo47YpohY7&#10;YoVmeRsFpJZazMHr4lXiweX9SxSLg6bCina1MNMzsEsD79h+uSmwdLU0EIvG3EQLfAPhw6E9ZHwf&#10;jUapYQGSXdyAVHTkrO+2TUlrfJwOrDk5wZjqUfod/qG5TtZNawL4Q6Y4vS1ZpV3KXYeZLxkmccO0&#10;kzPiV5tFY1FHcKkqxyXwm3Vv2yMZ+6mlny+5Rw6zVLyYhZTuepiaLSEx/LcThauS6o3lqs8wGzFP&#10;YHZYOCJt2Pndgi2BWBGBXwfgtHB6TZRONVn9l29H3eCfzTHvHhY9u40MkjVwRpdnWBKJEWsDdEhu&#10;2YkmkZ8DG2JNa0fYoy3Ekqt5IDzYLS5K39TyYcW5ZG0M/vN0s16qANFZ4nsTj6qZpk9xNam5onNS&#10;iyC2rPCkjLf5AyN0WrEsRKhPtxD3XAtMWuhI4LloWum/HYHLCMGrwpzbt7gdYmDiuEptsKm310WW&#10;dRz42B+BC23UgcizuHjuY4AXbEZplA8o/cuQaLcU42AnmqtkyTF9vB6cmWGB9H26p3KcSY1pz8Do&#10;SWZcFgmk1InoqZ5Lj4s3UIR6eb2Aor9s1LmsdOxA3PU7ZPnCloYIUy6yRbUV6ZoBrDcIyJ0UiWDk&#10;BB8jXBs3OKJfPNm1jjoksi3L3vda4z2W1jjTkK3amxZRQQNicyNFBK4qxCAbKKFCRe7G4zdzsTk6&#10;J2IDERO1vpQZljnLYnDtWKjOpiifKHchaaqIoygqUgFI8GQZ5c3m8hP19Uk9J6xo50WpxHRf2KmR&#10;dLqoTOScm8zggZTVpH4CBlPE4eg1ny+2ZsrB63I5X0DXOTQi8LcnCe5YAwWDesGlirWDxMZZaEee&#10;hKoFEHnAkUMRhVWG97F3sTJ8kh2WY8BZss2KjZOUU7L0mYhiUFilg4SjwbEIKLsSQgjlKUauUEDY&#10;ZID9QlAQc+0lpB33LsckP8cqkJSUpUILkm1DHqKD/KAPFBdgOu97hf80CCk/fh8Mg9hAiAm33+WH&#10;QQdAmSACid9sc5WtCzIotFhiZyBpos1t9kILI83ydHKQPailrJ5O332ZQQguF/fkpQgDFx0C8J1C&#10;SS0IBCGzdbHSRSlZaECrBeAqDqHoH7xTDqDp+KVAF37JUWLmlEs0W0CoVDzJh1oRCtx5oaaKQMXH&#10;KARkBvYamABLJsn/EnhjQ+UFUmBx4fwLfVpdqdM4yyctxvTS8SGkgGpiTVlCz/QiVdVPlDsgU0Sx&#10;PU9RBUqCMa18f3RxxerFruULSliwtzu/rQ0kDP5KnnVKep5Q1VZSAPiplMKQn6oXsMiaupYbnV1W&#10;tUixamTmlpsM47YuupoyqqNWhNU5rbjdfetNFhs+pzNluwmjP+SmXlU51OJX8u2mlt7lpAAm1V7G&#10;B+XYifJOW8m1IURYlATF9TBbeWB9rtNw6lOTewTut6s7VFZUxJhIoeS+8qUVUAB7qUtICsVpC1nM&#10;eFtoiBM2S5FTcbCqE2BsIRcp9E4hiQUUZYRlQG5ZjbR2RUFG1fy2yKFOBdECoM3Fzrxzka9X9nLT&#10;NkGwBZRG9MI+kClsKkwxvBZERAXqaAi3MteyrUgXAfsKwf/YFeAggmgyUcxgOfu2ALHhQgWUL48W&#10;uUVTqO8OEvZALSnWtKZbYS3ME5oWGupdh/8uPQQKFBa3RKU0R4uEltFZ7ceAiGaLDtUpn40UURi0&#10;UWWVKYseiLbJKsAqJhooumKthI1IJGYnRCdaTbAhtBBVbg7U/Ihk5xtzScjuMqShO1Bb9uIZxCDE&#10;EcGIMh+rggdArp06NCjXrYyHwaOLZ6gH4PyxFj4iHl5QYiURE1MMuREflEJLgHlsCai20LY1zQuV&#10;K6Ep06b4mqJKiKnzDggBWnIcmVHYjsEzOHOj1SpUyG6LhYRCxF4kUSOgNikcQ8tvpmHBiOOIxTty&#10;4sFmyEmNHF06wSiwLcwrXiLhhXOiIbIOJ1YeWpRHHuSIjEMIxCbaPYswrMbJBsG21rGQhaIxRnIW&#10;li6JCpKEmKc/1trBOs5p5VTcSZ99OVabRF61uE8Vy7lNHVlon0Kj6Gvlp8LYInR/ks09UfxELijk&#10;isOtNokZQqmEkmKM5qSHCVb7VTEVgxKVPdho0UhEuLrNkNm7vMbwOlKZjvnYNg8G3JkZxbi+TNCT&#10;b1WrBXLIBjPcoVh2NsdHL8VgTHxRu//NLXlQWIhdhYEDkKC7GJll9OE6fusFy48tJroECYp/sGWI&#10;oc2BMRUffoKVgWkA+B47ILasHzNKUWRLQDLyTMaXLqFS7Gp3eyxrZ3UBMZUc8ECKNHzbKnHo/w+5&#10;S1ZY0c0pyiQmCig12Fj7UxMrI0hyuaoiH5J2klU007RDtOgrSlYo4o6q1g00zsZslexY7L1TYDiN&#10;SIIsaeOGBsadQ6qe0dCexXn6HNiG5i5V3YNEWDbOSytx75Fr7APLa562286wFY5jicmkfjnm9Usj&#10;Fj+wVJikgXPDRnTqglKODYeyPFBlZwOiZBK66y5duNAWXA37wJFYSCUdJESY2DuxXBqWS0JwUKoE&#10;UgUbCD1VdcFEMAxV2R1WtF8YL1PHglpi2RKspqSQ8G45UfYvUMBaCCwQogntZZkV/NRmXFkzZqSD&#10;i0RA6pQgtdZyzlizurrryCKqSiqBCcqcYFxDksV0FoB8F+/G9rgZhIN7UgYmZGLdkeKpESywcSwL&#10;m1AMAs+pEq+asH8guxnrS/1Vn/6F5YGcbRZrYQpSxjRDGiGt2uaRHYCPAvC2aOOOKFumHEkD/tTT&#10;IoVb089URdpdiAik8FMzuJMckz3bkn1skyp6BL9KoQ7nbricxO9VY0/qS5T63dFWglg8lVOumIpo&#10;Y79o7bYHKeSEepiUizpzblSUdFqfNETYREbaTQyx0k7odv1cDtF8OtRkPDuBdUjH1GKJcrAuEvps&#10;LrcltHbKiFVKCB9opnVHMoo51u33km2zS9A2BqTu9Qrrbb8K2kaaWkk2vUOq/tKdhN8GBkM2BuOc&#10;gHJJJEbP13WP67Yu0NJ7TqGSQKVpZVtXtEyoYL3UKyxi70FACgYLKp5fVfJzLLasvknWD6x9tUXc&#10;tsbBZvXVwECrqGw40fzrbRiKOPepKiaJKp/dDBMxVMU1Dp4uoD8nuDqOCSCzIndc6pY6Jb4F8ER4&#10;o+U5SktSK2CHN1gZdy1WC2Yxvrb9LS1svW9TVaGpEXtCcuJgbyP7SsXsSU6E8g7Y4yH9kpbO+nbX&#10;NpGMtgRdYO2tijVjkpc2gvCBv/ZAY4+7NOpqGB5SYIuwVCEojsCyVJVWB2Z1vZtAWVTL/k0neSpg&#10;Js189gfrA8sUdnRQQlJPb6pSF10kGvLAFcWbZ1gdTkUmB9yrLIwM8jB/0tIstCR29ypBT9LT3JWu&#10;7BYBaVgNkCbdnWpYIG6wPBs2F6qgjBHOoDJEicBvuXqEdBorSFGvUfTCRdodPZWL8O0olFEJ0RIC&#10;5G0eIutIsAEc6h3G6QpN2yuuh52x3yUgeA3ust94dpJAu/oLSkgLMiSMpAy5bFSMtyq4Um7dQuRY&#10;sNp0zJNhzuqZ1MnJAeIs1rNWgMgLFlbNXVhSF/JAef7VZYtnMAkVtP9OSr6G2LhVNvaKkhdiwju8&#10;dv61AimEG/9cS2+Er7EZcTAR3qZOdbFo9Hb2eDAEC0YQCVvrKqOSA6kRpRGS3JFV8PSbEqeJURZa&#10;LXGMZsOCKKBYw3aGJ21rbvQVNdQxKEzWlJykBGkwIejAkfjAcCFwq1XJMkWJ95BOsHUs1TS4xU6x&#10;9OnoD2oCRGsH8sb1FrLqArqer1CkwgBOfCCxbqVbqawP9gWn8o0PQPhr4ICkISReiuW2KNa1OwOH&#10;qBl67x+oD5WCzafVMSK20mFTYrEjtSwYjta9wmuujD4jdiA++3SqFqVkwtVsBb7jli315soquat0&#10;tNvMUwaEhHBMmQPKB57ppvgCddRR/eoC6PbOWB37GKnmeVjzqdjbAlqX1pbczyYFii2c0B8NY6to&#10;vUJvUw1OyovL02LwIDQD4NoKb52FExWI5iOjNYBuaOklJNAWEaSY/2R09TUA2pf1CRvjawP7dYGz&#10;Youfd7188/JCgtOH+sFwFpvdXhksj/k1+ihuFskwaJFmpjkwlOA03Fnu8FxbkqHQkSdDoWKZKZg+&#10;dTHLQB8Ft1QpygJxUgNyuEebsX+XP4llogg2VBmT02ZyMoboFElpskkNIpNigtXKGodP2p/nw3bx&#10;Zb1uSkk4kmV4FriRRVGli8nYmzm2L5U1W2sTe7nfdEjYmNI/ffGUVqWYM6b4GnuNdPO9ck5BKd1s&#10;rsteSRIsy7anILjTN/rZtL4iC5Xl9jspJhadKVFgd1uEgrdnUqqiirmlYfhcbumS5858C30oszlN&#10;WC4VvnRmBnAklkwtgbHFE9qVuP8nQiC9x5ICxzl12Uc0jbjCIlZEr4nETWQ2+KmnyeG3dLjYV39l&#10;c4b2MNcwlTcPTjSt2qihWObmZbDXRv2WtxYxvI5zlxJtJawNjMRmxb8dlozuhvqi43F08uoDKL81&#10;0xxT+SYVO01kdsK5f0fT8xHpKLwDE2fPe1cXxyIkwh8EWjpgtxi/FTmqi2JFon+a3KsFmkePorrs&#10;6wJwUllbiKqyPXYaKJyxI8PDs403RKc7Umz2BOCjxMMpymJ1uKxvr1pS6d6afAuMc0a1rJbolMge&#10;r4eiOe6OSF261ml1Pa1so1Bsp8scMjBr1i+aE+PKmRQPForR6L1yylJCYelPuNmQJeVmO1b7D04V&#10;0UCDEWG2WFM2CgdY6+2Ym+16OhwE6PJN1ONk/qWrNnJg/YxUpSoTBYqYKukcnRaOkRYbpMbUl0kL&#10;GgmgQdnA7gnDrWkExNQBzwvJkjfTbA9kMB04GZDs+TTBlNcniJJOOce3myht8AYSqSg2K4e4vY2F&#10;gWrZyZ75BfS0eRSQvE7wIuxtQGKtOVIbGW51gg7C2e5anCF2tvamf1UzdgkdXR5PazFHoKwZOfTr&#10;JDW0cX2BpPJVSDvdkOAvJZmPiGbTFzlgndhzyMZnN7ZW5US25I+tWbmtFomOAOdgqdsyyBstTaCz&#10;KjoLEeNKwGxZ9soap1r46S4bRqwSxNngxG0KoVCYGebcU4cqmsLxTTPrK8TnJwJzIUo9pxIsnpKP&#10;YJuuy3uchYlKIc2ADDuSrFbwRdFgJ0gdwvySd+iipqYR3zdHEnj+gNYOZaDYkZkWeDQkSc4pi+Om&#10;Lx4RRXM5VIb0eRAQqRfVh4kREmqKZXQ0xKB3ujFGwJ2qPlUnkDNZb1A9gZqyj4iOCUhfHXLacCcA&#10;V5jrrEvfsqSbuKvOgtpOLOzrYos/UB/N2tGiaO2qTJVjZB56Z5X1GErF0UsV2xtPb20ECx/tSpsR&#10;SDqekz/6uMva3TNh8eAc0ln4dnSUuCWPJWw7ZP1nMy0HnnhTc4kSWSuUSLB8ei16hEGrooHqpjeR&#10;ErHGR7vK1sfjI9OObbPwUk2NqjwTfLYM4AbE3ZA7Ii4mnepxix6kX7faiEaVt3FQ8nYo8DwcgsO5&#10;lMx5sGOHkKqRIIvYjJNR+nBonIVyqY63LFs03KCKpEmYhCSoP2EEIJ9StKuUIY5wk/h/v/9hgoUv&#10;b/7IUAk4BnKc5VIQQgdttmlm7hZTt+H+2in4X5mQRCIKUP5umw/D//bc3rWgBQd4SnPEV8U/QlYf&#10;bY6kLSdkhwBGRkRHJ2WECIOfdRcABB+5+jKy24m6nIH+u7jgS1BFPDezcgM3KmutSE/ZrLSG592l&#10;JamhCmIUI+8gD8rLDFgoE4DqHYpT5lJDhPkCX5rWgKAYCz9AFzQGCgFxkU6sAlTYtrWGLGgRynQJ&#10;vJIiIiImHDIAKA+61BEY/buCD2ABi2AX2uwhxpBDtnLcNfyUFF/+nOyFijjYC+yGwZDKFEuVKiNU&#10;rY19DUsjjesFlMaaKuAq5eD/kismc4+QTpC1OAFXzrBN9AZcmgawulAkHNRhUEWJ1kpONLbXtYhr&#10;lNSCUyQSr6wO9d9VZ8o6F+pI9OTeUB7mDWRMbVrwqzYwDtY4t3rZXnW0UaTFOp29FVcTJJJydrri&#10;kz6W3tzCByP6CiK1sSSAyTvthII9lTufQHm7wMDZ0Xa2K5/et1J7yVCd1uJJ/W7Ws7cXEVTrVJvk&#10;rs6i1EXDzSUMC41MTf5O37GrUUTK5JxxJp/JKdSij5SQ3GDYhjb3/qan6TS/c9vqslc3EdzHc6Cu&#10;8mxJdYkcea3I/EhMb1lNqjqVMZ3twuytoBdjYlgpF1CZG5m5UwtJodL32xWO1rWBcTv8nWdbI8Wt&#10;IFmZTP2OAxpnE1IAq1MrJUME70PURyTqXNQSOgFFWvkpks9Ot8FgRMaFAFbIDRbe9QlEoFQRX3Mt&#10;3SkxAQAJQf4qhu7tgWvWayTZtWEvyhy+w/NC5hbUJ1CoCVDFx9RXx2EHVoWuYAqFg6MLEfLrRAci&#10;dEnRKYSCO6LCmZnowSlburiTsTNwDUCQDNiR41hzQQCk/HoEVTi0oFVHWhjEXU0jjOzZJW4IogtH&#10;p1oBNpIyjjUTxEOI6LRQQMJGCAUUQ0HEJBxnhIGhGLHE0Qomn0Nz5a0h4vPfeXLBYWNgUSD0mRES&#10;MQofHkc8/MbWy2IzxEMxRCDRotHl0QlFkEllGA407gRUWJMTSJS4JV1o6tmzj7iWMUTRaO3XSrGY&#10;VbSYrkoPRE2zfRjglpKCwkgtgDMFpSWKNBcqdKDkJGR2CxWlQpMQ4i0UUZBsJ4zEQkRGXxqS0k7J&#10;yaOxpw3BnVOwMHj4yFhS2aKRokcSLBWDSRyCCQmEgTgmzQWO6wv1iucSYanEyi35vGYNWhVcUfG6&#10;6LTN0KCF82ipHUnRSoIsSZZnWDcccTN6mVGPf9AeNtKpxixRYbgvpjbzS4nG8yxrfN7cLNzY51s2&#10;O7nqRsNkVFlnnHpI2BDYRAs2m/pkldERnTKk5RPiVaco27rRbRdTVZdDAoBXZR9N2sTliZtiFPag&#10;SWBgQmlLFVK/y2mXvNJSte7WlI6i8FH1XiSx/yk+my0tfG06C0hYsN1PaRoXKdF1M0psuVC7vJIX&#10;4LFN+GDf7LEC4yPDWKeY3LmLbrfUnRZARxYdVDzjpqPBN6mTokfwUvxTYNStH/LZi5vYPyuoiRHl&#10;ubjCljJkybMjyp8JOYrrYqfRRU9NyUolJYnxbvFyue/A0hNqpVREcEQpUG+0NhcpQkGpvg8oJJVl&#10;SuFUFso80U89zKe63Vm2i/YN+63hZET+xiKeBGwQoHtRabBbqE/6lqWtK0rStKTKNJ843KBze74b&#10;2F8sm6ZFBlJRZtgee3SXNUzI5uBnTbElfAWcSKexJyUnrGXUZiJ1vXfYrultDavotbXvjhmIBbzY&#10;icKVTaqLwrB+Tes43a995tA80UBaatE1RWBsbbQYa4n65AwsmxfsDKe2WG2XGzyrFmqm4lJawDtw&#10;BwA8A8de2Gav63+VRMvWmNwWNXNKpFg2NuMnts2EOQUoZ99QAkZzuqbMKBE13Aheo4vWLPasUTMo&#10;CPGPJQD3SA8GBZ8ey5lX9+t3cafSTAvRY0OwN26hUmOLcbGDb5qafpkuO2ItDt22nKJ02ZKVJcm2&#10;CJ2SbvuT0OPBSWCREs6yokLF1LW0+SZk8epT54NlGZ9xNIxKq2PWlfF2paW+CLEoCLqaguzK3qbE&#10;+wO2ZhTrWxAWB4HgDZz2yTtrbsMvUqfctqJ8w6vp8rKTm2ZHUlok7VQj/JtrKnkgcoKywSnU74ou&#10;Wspk2tK3bJnpWDQS53s6cZIIUQURLgBnm6xZUECyVjM5pK9BA1G2qWDxUYAW6fNSSriFihzSQHKm&#10;/OsE5ZTTqmWwMdJ4LStK1pStKya8yZb+SLs5cmQe6bATs/W5VJipYpICQiIm2bc5jF9Ti1k/NDsn&#10;8oXG+uJj9jBcqqX0rQIMS0XvjFg2zgdpgWrLUUa0jTpYmpLMU5aw274S5dzLusm1yHYHYLGiJ+r8&#10;1ATFtyhXU6q9a6Ty4XXE8dymzuW6FrtBEZus3QCWSWQIrAQBMT+UBZORMUx+sG+WLoaUuWpqkDid&#10;d0eOltHTzY+JsftJR1NT1L5aDXOT5Rsfii40JFPia5QHPsaWckJQvZKwZc9NjFnVL+tHt1utaO2N&#10;KpdTuj0cEDKJnz0sllCtyW31dQoTGp9L23ScrfKtSwLXlGBUliHKBILaXdbmpIRDda2IC+arHOt/&#10;/Y1rXyRkRHSOmlz1bp9bRk6LU5WpZkt6fhq9YHiwtpWOoJA2drEfa1sDzdi7o5V+Y/J2lN6wMSny&#10;txJirMokkwnfaUkkBJOaRta3mvtI1vqAv6hfapAjRyxEjxTKL9gXfYEolqZxm3TLutaOywQTi6wJ&#10;ibvJAWXB2B5+sCPk9AxYGjsami3VMb4aSdiSB6QBqmY0lBpJwLChiR5dSx7Wj5Vouxumga6CIoBy&#10;WJIKsI7mp8sCyhrc9YkDZ7vupHfAhEvEpfTE5PUSrdNwf2Iz3HtdzSSkFkzi9V95KkrUKwF9jiPB&#10;2sXlKwiaOG83B4ndPiFdmtY2KDzQ9aaclGYk8KBvPFUJdedSFIeoDYp1ClUIBLKHaGq0060nE2Jz&#10;6lbzqAVsopNAU98kixqvP9TkSTA1sYlqSxDPUj2IiK7H6mX11QbJY4SjUgBOiss/0MrpR0LkYEx6&#10;DeJ5OMzU3uoesX/Uzm42+WwCxI8lVf9FurINKwMXMFZKqQMCdnsdJAbzEM5Es+251ix0hPXbHcqO&#10;hL1Qm9nES2AgCUNit9/1Tyrv+5L2AbfBUq64gDazfprYK9P0iC/MgAQZb/cteUTKQVKISyEfHTIQ&#10;P6nkzbBtjs1iQU+sjGvtH65aVpnSVpb0Uq6A2GCE3JgQI0k8A99wBKBAmhRt9QJWsOccTBF9sk2g&#10;4Nbp5upzNVvKYsjC0POoS0H5FKtnaWbTAlg+e6M0tgySToGFi71ATb4VEaABnkoLMz6oTRU6rLDr&#10;PBY5bNxuyZ7SsYLjU5ZFTk2KwUy6mJljrpDUxwhChQyLRGgKys6SfSpUUFbKi61s7WtnXEvkFFaL&#10;+oWbmnWuSLEBDR6BZLpmgr3Lck2VSmI9SQj8gundaVX3kkJCQkJaVqQBlA6caDSB6VJ4dst0Yrn7&#10;VeJP3lsXKq+bCrYqnLm7Y+zLooo2Q7rVYjXU2zqspXQ3zPsdXR/5NyZ37wWJWdgN43EOxda0rT40&#10;ScMFDDkp+ZI7PWGLNp4XBqnD4EkclHqEiZ/JPVpAY1E5O6J2D6nEikOxkx8hgbmJCFiUlHZ6rxNO&#10;jqEu4gUd/eQbi6Po/tyuakuo6+2Y27Wx/Sm2fF7y1SR3U5Ujxx9vKBCOn4QwhdFhdTasj/8VixmN&#10;o8tb6UKWFi322Y3+puijxPm3SaPiRlii62NRufq0wMhf5x9PNtymrhcp6YYz6LWwnyiOfcjWWMp/&#10;p2zY0RzzcbCvxRJlupmmTFGlgsLCZctTiOZTjaWRURdlrSnSai2wuUKquNsVjgsxpm+W+t3bYLJs&#10;JjXy3ZKrHZcdPQkN5UTqunOZqsXrfm7Fhg54Ggj/ZmIqfW4lv8TA86wL2JFeUxSz2I1uu2wBriXM&#10;2FilJAu3VeLtbUyeghEJZqYOcDqzmiWDeleP0CQ65GaWeRmSUR60vZLynYJUo2Cee3Fi/fGtYztu&#10;GsdCuuz8gRJKpXNj/teaZZST6/EJvUwslWC8qRAA/wQNyAxuOXFNUw7dNFjh0zjwJCzE0MjOWTdi&#10;lpI4jptj9xOtPC4p31I8iZpjllLgwELJ1TsRT3zHvfVVYaxFySYrUj/4nJRvro4iuJRutSymmepE&#10;wP5Ipo/lmpNro6i7CzJMbG5GQF6PIyx7xN5Kmt1W2x5qiyMvTSWGczaxJdlZOnEbagebLJLchU4L&#10;WJvOdHhH77WuoUkORpEygQN+gtLkBAuCYWiEMUEZKKViYrY7WXtYHdby2PNrWlKcKlG4rIE++XJs&#10;3EngsmSJwC6csfJzmV8BfLM4c3duUhdbuCAWRHuIveBF0WwyZwxeag9sTCkJhdbtJ2UnEZX/TtMz&#10;R2BM+wqgR8kmWxVimmFdFtmtlrtYLfQuDaxHUiXU6cuFKSU9v3JSwTvWwrRaqSD/md2BZIvoopjd&#10;NkcTs9ysSJKo8DZr7ij0okTxMUkzDUUsFWot7cvsSUAynHY8u1iW1RYoawzllunLkwb62VZPRepc&#10;25Q5EmTwxPNv3TmwXOTHx6pZJUxMLUOC5EBe0JTSSfmUJFy4tSCnheSJ4CJZrawDk5tiZbI3JOLs&#10;8yNCGNmgNQaa5TE2egoI7ePWY8K8YDcx4ZpGiw0zZTgPDYttuY8Qyz208WCoSProom6iwKQLEqSo&#10;8VriDX9cYcm4pMZYgQQvwoFfYwaElnDwcMDTwZOUIU0yoeZsvBtOgAoYLI4FSglJSbA8410nHWil&#10;sQAhbssSxB/PVw8avEL/WGQjb5Raxb//sMUCVvt/F9oauUlPS6zjePzjBqCBeoOoDL/9Qjtbm/NC&#10;ileVIgfCB+ai0L5koGgsIF+22zQCgJ9jnPCF/7IMhKWAAYMn6/jubBFOTBvv9/vt8ktaV9Q1qBRU&#10;DiLFUjNBIAXl+MOOgWstIB9tynlimiVDFZAoDGTQb84QebD43YWzRKJ+SopOUMr5+gMoECXssEOG&#10;2++x+tQUj43nihaJJYQgSJWfY6AizSSSllb76AoQCLYgW0jmzYuEyQk2ZRM2pSojMJMSNhrBEgqN&#10;3EVDIw2ZI5LhKCAGPGkLLl/pSNjHGYoo49LqC6O2lYDPJbEsAZPg21Fs8GZYPE5HAnvTZZGxZRKV&#10;KjmkfsXaAzkqyRQqjLYAKTdhRBKBcRtTABNb+znAuo9FNvUamkATYBxbwI1i6IHqtIEJCkKdwECK&#10;PqIWgQTImlAJpXyRZtn6m1E4DAOPcTAXiMoG2R8O97WzPblSrJKaCaAcqULpgJZVFTlGCgYf7f8p&#10;rKQrcUmZNApCjUcoxnutjxe4GS3N6wKtK4U25YBxpdqKPVwmXyyHFRYShsoA+xn36oAaISbyhrJm&#10;1YHz7Y3dQJL1tCsId6y2usLnUzloAP2+i5foGkwB8Ca0ODYcFp5GbIcywSOw8CC42qtjKpLJador&#10;GA+JmpjloYWFKxeWXaPRtUInEg/2Vfoi0gstRFMAWAirASgE7mp/b+VjKR8HFYDqiJdHqNmttoEq&#10;IEvAqXuWglzKaCzxuCgdAWk13fdjw8yAuoRIQs5KyZyls2CcCZw9y/tCbexrWBajkmfZbAiewX8R&#10;WxWsIJazuslAAbvnaWS7ZOzG9tB9KoQLQPpCMqBlTckkC31647RQLdWCk0PLHIoD8mDZ7B/m8KtC&#10;DcFrUlscBpYgwXosmxEFulBlQrqoEV8KxK0ewuooImgtCy4CBQ41M58SAgZCRRIwgmnfgXdEjdFV&#10;NFywKEoBMVdIsbNqEE0XTfNSB6EMukXcBAQygZHGjjAbRvRrlTMZOWQeCwjDJCxT70oUgiLBo8h9&#10;iXapRhXSu4pweqoVKZiU7eCUrusETrhg4mhSsyadUgl1TUeeWe5nuiSlM8MiOWlji1jXlKDqU0Tl&#10;GjhAlFo1KlFQqJG7epQrdmUcQwost2UBpUSNEgigSkZM6lW7ifTZ4sAiwsbTLsHiVpUqRi6IQSNF&#10;P9SkjWHiK0bNlbMpOjGHDIAVjSpSzY4ioEIWJLISOPBwpKolJ1cZjdZCiQWMqNKCQprUcISMJBlR&#10;JdHEQqxYjGQgARDjIxUfqUQjjiEGjMcUY8gvSwV/MedjuZzKs5MixliJGeOdBbCr/IFzpWdoImXg&#10;Vh0eAbFMn1uJSRSlQksSPtcxENIsvlVtt+nyRYf2+PhVbl1JLUrCuLS7tFJvJ2SzrZJBru3e7+Bb&#10;KyccS4nnLzJJEA+T2qCBdKxxhZpICUXrfU00igkJNT7U+UFrRrlsuJyjhnUJHo4tFa9BAnIbrAqI&#10;irRx/w1UUUVVTp/JBdCixRnBz9QsRWqfZqXRmKKbywUBtJI3qovyawN+MppQHM+QWMHfi9bKX9dM&#10;Rcm4mkSDLBo9cxlCx5rjZ1ZwOr7tnhbORASRMI2IiZ4L06/6dJIfUJFHH2pxaU1pwiK3y4RORAwm&#10;IWTEwN0RenwSSZQAuXniMVs0WYvZ8bFDLP5NW1GIEvxmW2FMaM9KUblaTiDkrnZyzc6Ytng2exka&#10;LYqluxEBZjhwes8uaRtg7E6cd1+oEUmKBTxOU6xmGB/oflYm/ELobqQBSDMI5X3Zi50kB561pSoV&#10;AgAeUyPZkeHBk3kS5D9SIiQA1wA1Obk2fEzgSlHAs8H58QXbxZIGZMsPSe5XSbakCkV10QfQilNn&#10;oRDKB9Saxv6wbNcjQDQugSB5gzvWBZuajgBtlkTY84spHmyXfBMviCAsWwUNL0Xga34ngauYtlJX&#10;RRW/8oWLlidqTok7rdlynmpjMpqP1OouzQXSS9qna2VAXBHN+pCKXQ6z4LZQez7aN2RjbokiKJlD&#10;EbB7E0sbiYs8UULGG6k+Ft2TP1gRzgqv5MCcIs9W6NjdP62SLbibLZsVACaEcaaaWlKUrQQ5A2VK&#10;lFoy89Xzo9TsN06UcbSL/KBlnU2iTIiV/qA3RU4tXWspoN9G3NdECVOsmgX1SjjwMFLG1N78e7A8&#10;BfAXgHiN1YJtkTPUSKf6ZcuPxMxcJX89IeNG3YrxFTImp0ZSa3K2+1sw07kLsxUcxMwpepyR6ZK2&#10;/FCbiczKRLB/wxN7lfOp0YykXyIOI3jkTldY58bpmjilVeLNKUYscaGujyK+Fi59pXMBaWOKKUk+&#10;FZ3oLaaUoWYkT51gQWRfDAy2wdsLTM+nWCpNKVghSVgmWtK1tkU4FJzOWDRUlYB3VL6ZaJHxBxqO&#10;SLiBvBqfnQ4pCLsTsRFHR0xPT2rQ6VK8lTT6cZu+UUxIt67ZpaGxEbrWkrxN0t2yWyds0snYPPQw&#10;a6QeIypxW0uot1tHZAo0zP+sHLW7PJIozrBy1CZUl2qoCQpSApJpSsYmtLbA20FY2d6kimKBsUcK&#10;lK0As5Z0pRRLPg27OCbsinb6DnpKcDbZsFzjTYAMu/lK4loVQuoa1qb0FISRzbUrQoGcy4kzKaQT&#10;RMRVruU5QHoHDmEwcLOe1nkcmlOXywbkEoS+yTkAVdF676J2uxMHyxFM+JLDA++3dL9p7p39QFua&#10;AlmsDYSvGtp1w6sikHL5pwSaKfAxwWjmcfbFSXWsIa50TLWDJthA3bvpJwEB3ZqmLMpvyoD/ygL+&#10;xCzy8pej1RExKUh2i6DSxlyqocEUk6a3UJ6my3304jSXXM8dMy1sbU0gPpyTiA+yihi4eT9ATgbY&#10;9YyUQpIp+N/3w65rtipuu3CVCS04lettnJgRT002TuWupb7iaDN2SbUsetyL1qmEbR4Jx/btn0pK&#10;GhpUkDc6YlSWNpUpN02pn7GtopVD9ut9USVduGqGKgItDaRllCiMAvRep2S5rbCZ7dc4RKa60+62&#10;o0nXL7WmrWAhURZaGzk2YIiiJytagC0+TXNOo5yl+x1K2luLdfsfiZVndTakXYkrbQWssFi4FV1C&#10;PhgRTqnmNF7VXqOC6wDgGdBmx3qYgKllo7HF0du1nUpfqcBFjpVbYqziVONXKChMCBZrlLwov30n&#10;jkemCRRsnsAvvUheNAX9a+K1qAgPQ6t6hjJAnUxfqn6XoMRZrniUN9Qfjr7VC5yZbHHT2xXlguLZ&#10;zTHBYYrHWtahcQ8cvetiLHnAnKJ2xub266e/E458iBZtjhIrgNs2d4Gm8sC5fqaLSbGrZXKJsUnl&#10;M0Vq0K5yUgXXOWkW9adqRbUB4qAi3wxYrQ5MjgupUL3WzvW2QC4gOsTGpl3LByYwTAmsEdihahXX&#10;eMlhsDRIiwfJoCF0ccMaBAWOeOhKRjkSMCc2rYQOsfyh3qbSoMsapgGVN1D13KOvvq4E3epjfUiY&#10;RpPU4pOPuop1BpklX9QVQunJxBS18jBdh4AwSVrp1Iz07Tm5y8P8KKNdBYw2gAKfIhPQxIrRVC02&#10;qmgf/0nJobdfAnsAeVOjoDK1aKQY6RYyIhoKRMibI1bpr2VLMZKLSIPMhPEKpZbt6lchEhg/6eES&#10;DV1GqytZ0QHw3dM5s0JiSojuxnQYpWoYWiEyoXdYtlAWcF0F30KK4UKrDvkkeSCRjTVLS2xfKRTc&#10;Tl9I8NtwQON26qCT1sabT9gf4t6nOkbNxg7pNy8kwDCohHEdGjc0YVyM6CIiLorZSbudqsEG0YQc&#10;ZDnuxMne+t/vjKKBHe2LHeYdTB1znMU/nZjiDXJPyTrCENom5bzojh1OZYt5NsF7C027QWxTvPpH&#10;K5IH6dYGTBNHYENl+ggZ/mm0CniQz9rX8s8gUC7/FRHKNBFE5RO+80cK3gRvlNtZanPEx54JpRoB&#10;mvHK7dJXTYKFddkSVRAtFlblKn56sRHk7ivRcdEjpIJCKSEKoDEin3G2EglKUutqLkrfBIWIEWOS&#10;yNWrhzjz0YDnQlnjUlbTgxqaOEs/geaKFs4BwI7O/re6lWJ2aLrA+TeSkESbB5a76VQG9o85Tv77&#10;YSHK2epibImWdLFYZLZnutVJcoEROQi6zp/Hx7htJWBK0pa93RdguVXdlbhSKT/KacgVcJrlUws0&#10;9Is/08vLmL9YHiThYKknErZU+t2naTxe1rD0VNlnRt1RznvSecpTosq4GY8ogI8FF/8Rzoq+sDZe&#10;iho01sdG27UwSCOU1KA9V8eVsU2VSf4oVmCRRZac2r+ROBGPFIutT4L0Fh4UkWi0FWtH+v6I4jdn&#10;eyqnZotmxkxTkznp/46SLc+9Bzr+TpRy3E89q7kVto/EkPsL9pHuJD/VapL76MgmnMpZkC7LyS38&#10;ZEXtaop240UvFy2cGRLN1OmcO5k5bylN0mc8+dndOx0ycDiTUAhpdFyxpHpil6mWx3TqamC6PTk7&#10;wLUi1dYF3LVFujjg0omlsgQdJZmNx+WUz77Q5JKVjumRnrk9o8uouJkS7iDaOOebn2yQJC6xIq5z&#10;fIi2wO/4vFhyZNnwTecKRki0K+sdhp9cawPPQ26rzCJRKpsUC8XLV9W5mJ1cOaj/6KGVyXBclEaS&#10;QGQ68ms6i4z4YM1dnJXZn4GpkI2njsC/cuimQdZPNUXKSotmeQ0U0hpTSSRKrHGlDy07WfcYzWgR&#10;dQHiRCH51irHtTl5cosjdaI45SiSCFiilzKhPo4cUTh5tGdUNxEcaf/iCg21mFdk5xRSdpYGXhQb&#10;/As0UJ5GFqfL2VOTrL34h8ZeKOL1pRo1fjKkxetjo9+Jypw5q/s9spEcW0WWMWOayUtuwlS0U+Rr&#10;Boyml81QKGlbiqW6h5s8efOivVw8Kcf3xqlSpyE6qItmoCZpZQELM0k888kDZFvUU+U4MDyAoEkM&#10;RZxUSlVSV1wmXA1YfDIn1nTaa5+VsU1LNqf1DQVp+DHTKyseaU+oG4uo6dczwVJNfdEUqo64o7vI&#10;8KjO/HDBLaJmUwL+6dweb7EIQihUff7CBtsAJ5yU7NaFC2+2nBiIvdYVBe5CQhM2Hj1cwcLvFQaO&#10;uWYgs6gDoFRVDC0EFpxEZHKlH5QRbbtIQsH4y+2yQyCefn2y1oXjJxAAOA/QCAyhaUoSX7pIQo5T&#10;Qq9vjf+0IJEaJZItHOdKFhsgZtQbcPifsw4ctHyA6hZARSN/NxSApBZSlQG3YBBQVQ/bfbIKJCRc&#10;WSTzetCFYnm7ec15kaJuuinNECmdTiuDzSpPZrv2ePXTMQicrS1XAVTLhzYmFzKcAqik27o99I8h&#10;pW3a9iI6jamSZ4kXdT2FhIXyTKYmSo0Bom1jSYoY0Zv5ZgEFWRCK5NcY/7ZSDPKsopViWFUMq2KQ&#10;Dl862pBmm2B7QElZTS8oH+SqFgpfSS+tHrpfjYiYOlKxMcx3KY45StvAaeVjH+joCY4y71uVW8gi&#10;zl7PNtQKEJ1j2oXqatUFdTltdSTXqt9bGerYLWBC/TVaC+kwDlblIRPU5HbUqXarhKv3ROJKFoRF&#10;i5lqgRiZlHoOA5ED4LQBIuH1CbasTIT6EfwVx1Cy3XJyz6xkXrUidaUmXW4piRvtaRvqcSNMyyW7&#10;7Q2i6nme9Sfw9sXErc6qgBax3hWQMUlJBFNVhxU+toYkTuqfnAkNzf2OEh1RV0UNZYJNxiagq3YK&#10;UXQ5AjIeaFztbUsonPA1ggiQsqgWBFC2bZ4SysH0PnJIHqFUAShaVAMyNEfcoW+l5IeSXbE96CIV&#10;Q7e0mngtoBx1ot1rUFKngaFfZROgo9QF66crL2duVfepGBWGVInrFnUj6cld9JsiG9QpcDHwwLn4&#10;kC1A+h9lajFGwWi3oitHPrcWiQ1ZjR7o7drMqH/pgGDVgqgij/RwhCoysEl+lrTglYwZVX2LAgFD&#10;UQiijEpS4jjjmcZGTIsUl0ZG05wplKGisT278sNtAJtUR50eLjQSHSgu2yTLHSosNqrmpMccSgBF&#10;o4jujjcOLB42qo0lLV+l4Gm2NLBlsYEuGIaMxC23bYOI4dHVuCSydiqpwdm4dg8LDRCDEGKNHEmR&#10;Au0WnFQSkQsTR7FwkwBoBSolu3DcejBaCAQyA4hBGJGwZCi9WwAoILBaJChTRoUSKUCBSFiFG0UU&#10;ZTfrBzdkF85LPRxCGcRCLMGJTQkGsmIoPR/jB5uFQsUTgiFvKw1O6PDcJU7M3okIxuiRIxKa+jj1&#10;rNxcK0ePUj1eI0ZGRkYtlA/dlhpKkLvyqsAOgl6ZEuLRP4B0kYSlCt7lqQkZ3Rsqsop9HicU2Zxx&#10;d5XFPop5lbJcHx+3zNnjlLbKtYrE/6chZkbMq/NXGf6cSv22hqcqJ2R2JgysjbCMo45+0FxKdc+j&#10;lKeQeVbruc4LE6ddVN69t7hz5MkWjIOZKHDK+3LigqFpUE0YlLgGM5twsDoffHO3VyYlqwJieXGo&#10;YldgfeLKAqCcpzlKc4/w8qLKU58YtXPcAykopEbWa1NAwNkUvEG+OwUT+p234/QwJ3Imz0BY3p8T&#10;zL0tpaKuJ4tPSZHuWJhZl9u01432xQpJPILa0iKb3UhHopSDEBZeHXAylOjIyjTTg90QvQECbTdB&#10;BcIKHZtmmk6MnkcLRPiKFkL3k2450dId/qRmRMQJkaJAL3QWcjJlAdMTQzSjyQSlpFnuywsS7PiB&#10;Qll9Xjll1zxJHiiA2LNKuvbB2xNVZX05Mv6k7qJS5YWKCbKU2B8uORX5ImOfqJHkx7emz1Mlp4sL&#10;tF6To6xrI7hnJszypM3cj5mipsEvE7ebNeM5oq5YnXv+nJqKYKxnKP1sLJy8G8cfTqQk27U+pypU&#10;T0hZZJNq/W+xxurYk0XiYeWxWdZwhIsjTWTEP02nAeZ6QrAWKULxrDiVxKR5TU4LKG7FPW61Kb8G&#10;3iOsdxizJTk8sRzlAZR5jYGxUBMSLBpzUo48JtJtywNpE/DAmJ7633OrOuohWWNUVDYppo/m229h&#10;zd+Zqe6s2CI6PWhuDRSU92zE0Fa/QXJVwGJ7U5lQIEWChWlUOz0UjFApeXJE8i0eKIilKTajTaxM&#10;iyKwL+xA+eKmw00Bha9Bdp+TieeIhbGBFEIC+YkfEwMSKTyqPYZettlikk9/vkSSsiCbChIsqhI2&#10;WY0M8FKROqyaOmkf0xzvmrWkaRPrZisj1M+VBt+Ta25sDFsNjyISX6YSUq/WxRJ6H9vU4/y4Fi9M&#10;kiJERWtkcxszUBFEySJ7gxFTVDTFRS/5oV61siw0CW9/rGyZVLRJNm9UlN1uSITR/cRehsLRb0aL&#10;XXD2UpzlOcpzlKcpTko4EIHnXRywXw5C7VRbBSQ9HTrtHJDpRv/4mpHiydQHwjtku3LqiTroo4bp&#10;W+nbQ6kTA9yh6aIniSPrwbKBjvQs/sBF1unwUfkhAcm5UopXyb3Se2ak7lgMkLljA2NrdssqxN/W&#10;saz6d6xD9hhHeOCdUiMT8zUyfpbpQ6xRfZSJrZl6wfjsn+ulFibUq5KFWhM2xSqA2LmOMPWKc4qy&#10;34ThVwjwLBFInGSSxEhtUaewLEklG4lYtZaVlBdlWr1pDKggRd5N7t2BiA8IMq4+mnKRPeVdNRWJ&#10;FxrfYOMXnx+Oghj6oJKPPLfQIXsaX4IFy2J5lQs2K7Ta40lERZ/U9iuqJLVEpKdH9IrywLS8vTJC&#10;tjw6o5MooKIlpExoH0cVCo9Q+FQnBalWp2m6gd0c6gN09jkTIC5rUnySDoklsQcZrbStocZsH2q2&#10;NttMIP+nnliqaBeJq61hRlhouxgf0Lf263TFOP/IiIzNeVNzWEiwSVDySEkrPWzU5ROQRH0BsTIG&#10;JhVsXOJKpBfuW98mBUWA7puRg9Ua0Jdb4x9hRsFikEASICELcet0ZBt+0MFyz3UazmO8uJkuRp8i&#10;enidzTrkEx9SE5Wya31Bty/kxLouW+uqL5IZJPn9cAdF5pQKfVn5iWwAt1vdhTmhMHiAr6AmPrHe&#10;BcKpzLDB9AXPYsrrA/FW2Q2xuU5RjltbaYQL9rcphWrDbK+3a7AWZrrWoUe8SNpbu+gZSQ/1RKoS&#10;O1LfqWoXA2K0FsFV+7y/QPsF8TRNsP7oDwLl1OzHcqzi7HXbrrg7hxJiKoK7UdIZ39SdSVs4G9W+&#10;aotFHqZr29abGWrMotRbk0C9kqeOiJ+JgbouxUl1SnNizsTLkAruJsxQBHb1/vPdw4nMaP1AhEom&#10;v2SB6fIX+C7EtiSm0l9T/DYnlMrm1QXT9aa+2wD8xOzfVBJ9NHxgV5shKLuJDWcmcTXCjWmxWves&#10;D4DWKWzp8UQJlQmSXMrk0V+2v9blfpTrAr7aKkthVHq1BMK6ckLganxiKgn0iPw9eMC7rYwUUMaY&#10;ADQHb8c6lDZaxuxtlBiGrYFP9DKgM456QA+GRmR/v3vMhVFYjOJTUouWUrjnQMh6JYkMkWtO13sF&#10;/QcVYEzY4FetG2GvWANm3rG+SIt1WRaj0w52/tqLo5ErMHyn6y1ZN8QZ+GjUCbNHMCgua/9I9/g8&#10;wKZA+wXUTiK/GlqOg3ANexI829GtJzWwZ3CxdTLl8lYSIQ3TKxpMGyQvLjqRTybNac+S6zMSt/sb&#10;KAphzFpfYp5fL3j+bdtwLSdHbpGVIvtLamR0KCLKQKwgjkTEp+pQAQ0SIu62dutyjTYW2TiFepju&#10;yqemdDAZJFvQ9pfGysINNRS73PA7R1fIaXSila4KVkLmUguJc5rJsdbOOBXplQaxSqW7A6ByryVq&#10;DHHlS6GwiQIlUDcmCZGZAaIlsYE4LLAiA2jfUJpFhqnJs3+xsZYslbLVbYEm4tYgbY0hG7E64VPb&#10;ym6EnI85NdF2NviO3G2K6VhBNPVYu4kxWpW1nT+W2cFVM2u1OvUw2i/iTlF6JuwqMXOD+GzMxjOJ&#10;sLRJKzakVUViU2JLrobDJQGk2WviZTpewLFHlamzq8LuZvJn417YgO0cptjSR0UXkYaCw4LDxNgy&#10;pSzrYYyl0WRMNSX2xpGPjcaYLHdGzg10T4i9PJT77smk5eBXadUHcac5IpfNRFG7yXD0P1h6fh3h&#10;K1wLkPG5E0W5l4LsrAwmGty8KcnHrgfCO+DeUqVSN9ou+6KaUFdsREkOkVpZ/WxUrhLtynEhQzdH&#10;EbWKzGhr8c5fGQqUgu/1MVl2jZ2pmtYSsiguScfAudy9Gs/I+18ocpRUpJZG2HL9uItUBQnH0pY4&#10;IE3wVuwYOU62p1ZP2HdiUViCque+3L5GjZtibA4KKWz3OMTNcBdU6yJQ1blulyPSWrbPp9ZDctRJ&#10;h5GTzIt4MLUmSeT6XsjT3pgh0WcmUzcwytbMQ/Z4n6646tTx2RCuJeI6G0cAtuP5Gsu5EX75gce3&#10;WRLU+oVZT/c2enMm5i3KXz0TJRMvcxwY9+898kNEDEXMpXxm5xk4yA5VW1iEIWcCAUqkpSab/F7m&#10;3s+YWv4qUflUjDXxi2GLf4Kd9wIY1Qpvxf/x8cv2OQHDMoTesjCH2JOBB3+QpYO3yghCpsk3BYWF&#10;ZYiEl3MoXlD0JKVttzL5kIEQnsicXwa3ZWc9iWRWJDaQ5CBK+xGykrBPt/2AECE/c3TeYUMAjbbb&#10;ICcTCLADmRl9wu7DkgL3xdmQWIWxl1Cgdy5aEA78y+aUEI25OmznEBzS7KBZRST7bYCENC1dRsUb&#10;pKc9bggdFpGyIi/XKnJCzW3cMUqEisy2ddCxnRJWhuCBVNii+DJtxLdaX+5JTqRmE/3hSMPhEGvg&#10;+g0awGqK91hPag5NJIEgsqiqAl+oLZocv6dYUkhGWuyIWWoVUPYLkZOwNtqB6hZpHabQX9YD5QNS&#10;MhsEhEwwDLWVPRJK3YXtCSFovJSbYWQGTPbyAFebPl5Im5SAR0/UTYC7CFUWghs9MVBIUP/RGW2C&#10;0rkgfHZvNA/2ojK6ilCXJHxEo0kOyA0heeSBXNTmy6mKJQUviuF0gFYhJYWTxIk9ginS5Io85DJU&#10;q9RTpRnWS2spZf6yoCZWuGTyQNs2oEUKAGgtlSkwXPY4DSsG2CYgm0gDqQxoQp28//R2MuK9lxCp&#10;GsmWEmUE+6wbYJxM1C6TlKc5zughD0U1giwVaXCvOdAFrgCrfMAsdwmoEtZUIqJYSDvjRDS4639P&#10;+UDkoHJR3LQJwMGmjU4U6ZJlhVgtolsBLCzQAkD3tAD2KyCFbvS4iVuoEiyolaGAdHtwljqu+o9B&#10;VqRlMmA2NwdQKgg2gRT/1sAEsFs5+zepx2QA7+s5otBZlVm0tcxxY4ZAjMWJ3Z0DFjOjDWDljspO&#10;CTS+Io6o8EIJEjTyiQeBKVDVg5EjiQyJlGcHGOIURDiJFSGmUQsMop6K0SD1bcYoxIvwNiRf9FAl&#10;BYwa4uusrdJw79EBCrgHSoWE/krLc0SYdESKgkNUBpaIYmMSigkCXA1FhmPGQzHClEo0HhNqZo0z&#10;yS6lbkx440ucFtelIUoLZEOWmYOv5zUbyNpkxSFjRo9SDwLRIcKNxI0X8nYL4gg9EQ9iUS4ShEcQ&#10;o+4FEoA4LBixEPbbEhQpkjiZBF4EjSg8OSY9GlhgFniOiEIpNlFpXSXKSMAYh5aXvoJiDiRDSQWU&#10;FoI3BGb/URgxGiEGZGglOjUZxrSPmjQoSkeWPBoZCglOFGi2sFOuKKc1jS+7heTp6Algv6HDi8tN&#10;rewTkf234iguQ6xCQqNipZBEXR1ZI5H6dV+jifxbuijM9xHugiYb77bSJj5qZgRQsIOOcatM2UoS&#10;NmijlzUxGD0vAvmi2xS3MJbojzZqn09uEhxQ4s9rCP1AZR4NqZtE4CIibAWNXJWCtilQsViEBOKD&#10;nCOnpDcBYpWagOnSeKdgg5ywGJ0d+euZHOSP57KZmTt7x5HzFrsJDIEsibJGR7EjUtcFicVy3XX4&#10;CxqWnyTOii+lR49T346QnfA0s0pISeLeTFLZtblZUUfqBGxRs1sStzFBmNok2wLJS8V99BXhvzBD&#10;wsqsZSFkbI8qu0kCyjy8Ep2ON2WcZiijkS3I10tgljY2P+grSpaaoGXZfQOQGvIcNmG92Dpd+e3F&#10;/RkJt1tkpHjxDktln6C5UcnLjDv6N9z/HOUaXXrhEteVjLRVrGR3yYENJFAsRD02UNNM6POWg1si&#10;IWSXNezxiop5FUjZ0JInTnbuYIDAZixTlZKmKJU62lKZUzxYwP3OoGzH5b6ni0qC0iydblVP4nEp&#10;vmwdYWmZLkbGWKO3bqXfbJ9GsbvJEEgmE/xy/dJi3nFbzUjH7ELyFt0KSBKx3piRR/vV0MkbmIjC&#10;GaIUpISKOc0yvEQ1LZ40aGxRs7l2fdTz9mXWUgUnaemwpqx1pUqn1jOgUb1qb+pkoG2ppSPf77eD&#10;iskYkElyZcCT0C+3Ldv/Ot01b6pcogI5FMp1tq+9TitRRFdFEWRUzZF/mhYyYEJEjnKMcoG8hGsE&#10;+x/ffpZIxEYiMJCSpenKU1CA72jWpGSdjyjcvJ0pt8SkPUzZu5jU7DsbFcpgGn1W8R7orkx+bpjO&#10;C42MV77lOcv3xylO2QLe17aBPpVVIZoCxI8ut9Eif1unw62Y9FkQoHZzJyHRToazSC/MHQEf/TtK&#10;UACLsHYG+zm3PfDw06AwjRRTYFr9sZVZpX4FTJDkoW3aJOW7U+HWpG0VjcSRyBqYnwwQi40xUjOL&#10;NV0W5czzl7BrFDAy2JGXRVucpSlOd+TT1JAsUH9XIYBwDKljGMRGNckWED77sT0SGKUKbdtEm30v&#10;GqJ45JN9d9LGyIk7YEhZDn83LUinQ7uTrQ0Hq+f+syRqyqinOPquUKrRlbJHR1eKSBOVrQIL/XRG&#10;NdLYmEVIj7rd+/ltUuYTAlZtMLpMcGs3R0BMT36gO2f6BOOGBFMJ2oD7PzHv9tt1ZU3V/b76W3+R&#10;D1lPsQ3twtzA9iSxJGQIGUigaOIhxTs9Mk/obESi1sTKwMCOc0D2KY9+pzNZ/U9v43OE5foZl5Ts&#10;fbfForfB66dZSqzmJKUbxp5RZulHFL/LEiRTRbOknAOJpMi0Ns5awNlJbGARr6zxo/WnR41iwO32&#10;qyjxC6HFV/sdzFTmmXU8dHkESKWHIGCLFityxqj5PyiX0eW0bQtc2Gmw179SK9Hy6OKPB0wl1p9H&#10;T63CsUggjfjUhl5ME5OusixAXR6PEPnStayS3EkUnCkkhMHS8TjcchDbmxo21SxrlHFipejXDaT9&#10;5fNtY5dfxixlraYnwUqTHqEwaP6bCJaCBMrrb8g/JIlrHgyIcLbcVxovuoYiYG4dYkiJVNA8o0Ru&#10;V1KRvfJ2JOTEuicTfzjFSqAv/Q2/X4rkgISN1QBNNiitn+TZhsVf9MteKkv7Mu+dQkb8BeVdY/tL&#10;R8qrv5ZlHEQA0LrEqDTy9QG+SF9idWpYhBO12b1yhu2Jp2sCY1u1b9FKc//2OgpERju+SBlWBYls&#10;yO1DstAcQbXT6lTBZLfLy2IIjlDlYEXtbHje++C8FgFnNATKQLzP1R5NpVoV1vhGk4+hCqT4wNZ1&#10;Moat7EBMTGI1MxbCdHnRrsIsXwX4g6oKE7U2QsUmRN0y0ECL2jprN1rW2vcuxXWIuCRd8rkHgVQM&#10;+JPspsCctVz5Jiy7FU4j0/khua0VJhaZkKl5NYRfthocpAEdqMKbPRppLYIvRSbFI0TrcqQQI9Tn&#10;VbE8p1ImX7VAhqVjqTupMSElUOSxVFOWZIMcpTwTyCtZzA6e0Nt2e282DyTlF5jQLsayGqP4LCNx&#10;aCB/p9yFQAuck5xOjods9gLCFJWUVAX7ZjeWA6nz3eOJkYSl5xNrHbElaVcfUMjA3cpyuUgDZ4Z+&#10;6e0Jhv9Jb1PuLACZtiSC+wj6g2pJVg6t6bC0UXUv6u3Fllt6sLm0Kgo+Cms6qwge78SYqSACP+NJ&#10;vWhJRAfrun3LRyhfu4iQRtgiNJMxFIRBV9lLsbzIlLeoAa2ggDnEzlvuesD2BY+Ucv33wBgPrgZZ&#10;cUPHw5OqpGFtACgnaqwjKhFrvWD6fsT3+tkr7FgmgZWyKntUjNPDI1BOMZTYQ74lg/F8l0JFMtAn&#10;+t1xA5TUuOOypinIItGvzHP4hcX8By8mA0BhyLSVg8ytlFasSzoUVmYoub3RAQeA/K82Isf9CcsS&#10;oovB5Lf4p6qKxuRq02IpceWAbGoYCcSYPeZwSzwcL/uFChvC9F3Wxd/mzdXtBzkEmv5coUmBaKAZ&#10;BIK3srevkYDqABynkuSg+/ypH0G4sA7Seuo8f7JR++4V6aw6472TucyrSLWUiYGuZXu7saoUC8Vd&#10;M5V26DTobwJHWwlJJamC00lO1OZE2VOFjnX9g/7WHgEVr16qR77R023vtxHM9PxbJ5MSOapada/3&#10;0BXw2EjBD/VnHN8vcS/jYpR+6wZ9nAnM+tdDiIQuD5iFy30dP5/MX5N2JmZHjSVMVrNQGfNnKZhr&#10;dQkUc1djxo7c4UYv2JHEdP1s0pnb1PaxJyhXCO9bCUWsVsnW8ziSgSxbU4lz1JAlKnKodkRjad1V&#10;66JonuAA7Dk0RHGVMu5WO4WcaYUmNFkkT2zLA3+LPnu8R0TbPTnSM/icJAxIkSUhyro4uIWe3NGx&#10;S9TE1aTDV0sXW9Up+VolRxpI4cziv8tGUxBMPG0m5SHnBMPbDRda4mBuW29cRb+WxL4gK30y5tJg&#10;H5BYnNSp/04kqbk/KYY3PjAstAtgdeYnFrmcHGr/dGj74msqpPlY0RGu3B27o7g4KWIaJqmW28p3&#10;Zb+jfrdELA1JRZVMLonZMpipwm5n62KMEM8F9smUeUyeprcNsr1rGbNjb6SnX4Rba2bqeLriZb6Z&#10;JjRlJ7cqcT5Cru/JgT5irZ1ro6eeP95SbBU71c2MJxcLz8qPrfMn7cpVe8mDfFEGlnVn6kGsiIla&#10;C26nTiMeclyU1N9rNv9JSIJRFJYvTx3M6gKtHLDyQ+9+du5TnFJUU4tnmy7KHV+yr3t1bUC5EqMm&#10;0icdap0+ta09m1xyOYwYyV6uMXdQqobfo+XKj0s/Jbu1WDjQ4lfKgecxCgxmL3nKaLfVI1XVI1W+&#10;JRTSwMG7cCDlr+aQ6Ub7/bsBaE/6cFA/zBEoHxZu3N5RlkQ1FCWVLZyllD1v4k2a3NVBit2WsOsN&#10;323ZJACtt8gQIG3xTrUor7nKEvLAChv/ulYdG3rYYl6QBPBtS5bLCLKUCh2bldff3OBA3YUEAD9A&#10;fEDEmWOoIAAbvJPFAT+ZfHaCSFxZpMUvvflSHBI3LylG0VdcL7AIQGmoXsgCyBnO0loL/26gQBzw&#10;s4DngA/HOPNnPGc+4ebOcpSAzaCrRVUzLsRE4WCTWxWHI4iP3UxX489uLVGXmnKP+gGViRkKItNp&#10;n8TWgCIp5VK9FWv9qwMXkitV3tEGu7wgTon9UOdW+TgCk1DlIBfSgKHxsULY2OcvqFKBktVXNogh&#10;19N9DbT2ftBv/7Wwzlc21gE7lUx6LY4yMG89zqfrf6jbqVBAM62C9n5cYKP1VR652F+3aTFacDtA&#10;oR8tkI53ltL3MnlGsoKTbzr59E77eznrifFbN96k9oWT9MpBcrcZxJsUkFS7U2/rcr3LjYC2fbLf&#10;JXHT+MRTiMdEgMhF40aMm3ELSsLiGzSY2oU0EKIozVfpLApktG/Tk8tGUQhfWVSgbT3L7d08WplM&#10;LOJKf7tNJv/LioNgbxNrCIhv920x/1INrtQi4Q1OSF6whfKELK8rAat9Q+pU0tIPXoMkqk16ytAQ&#10;ysYNgQ7nXamlomPoBpmnfSvdTXqcw803b4jNJJkvhZk9BKA4yodUt9RIi3tgrjdLQWVogRrmqKRI&#10;ut47Tk3QM+4sWr3ChN1zmpeTnMTq5DM/EyerN3LUe5piQI2tik9A7ddKSd5KvKeLWfENvanrelrc&#10;aqy2Gp3gtlhdxt49dbkrAzGQSxp4ImahWI1WT7yitrmEsJbB8+SNgxjxFJZ1v0Xxxb7caBKLcD0A&#10;jGkRzdH0VUSAEGsimL2jHJMRDwW+XBgAgCIYUZ0s8Z8cO4Kod0oqnZQwSiQ40JBrpI1q4IbQlHdA&#10;4JGHCUUZLghUBArpQCo1FsiiRP7AiKAcEuCw1MElPDgNHT0b/70Yejo3RadDZItEVIvlpgkBAYNd&#10;TEijib4SSabuHCvLH6HpJOo47NKTJ9KSN+m7VYA1NltrY3pWE4XZ6WBacSKOJvqsWCSKLB7UBFEj&#10;iiOGc8S0NjwjwcdMVaNTIstGdFTFBKkzKMoNgtGzThzShqzqcoVC0pcOk2iL9cW6w4wiGwaKLOVx&#10;HLhExaOMU8c4LAQBwq07l0jdHTGREMWUeD2ZAmI4JGkcUbJPjHAigWOR5N2waCQKTHGwRkrlR8rL&#10;K74TXwY57T9yn1UK+B0vJCF1sEi4fZcVITzRl7QmJmgJjSRlhmZaThWbWwqZuwWSNs0zJgtbG6Ec&#10;KXD2ujjMz9LmjnSorOmtqcWlVEhjArndlRBGXIEH5X4WVNSH4NZgIHtckd5aihZ1frWz5xojJEVw&#10;lfVWZQoNdDNHJYrch4iikQZNHE+5Vvu2G4AqwT5NgGtuzvp1BQVolZETgP9ayyywRLBUwa5iOW+l&#10;pQoQuhhR4GNfBKA9StDOqCgTgGUBzlSRqG9tjAN0NldSMdjTQj1ADIiAcBxpodYoJmGSbQCVJPjz&#10;Za7S/d90Ia1XLRJsDcHHERkTYpssbI2aW3vVZcWuJXLpjjeSAsbQZjM6Gmjl/sSqmv/rEwvtdl/L&#10;SWklqaqa8sdWUnoO5Eu+5k76KgqJVO7nw1krN1C8k3LpyTS7BywZjIeCgthH2TW9Qr2fExSd5IHs&#10;h1gRcmgTtwQmBcomkaoSJ2HNARRIp4mCtyLFGQiFol45EeFFZ21Ykr2JYBbBLE824ySIWLtyL9E0&#10;mGJLtOEZyJH9Os1h7ecpUwZybGQmUC2taT3U4SaIfaTBAhOljuM61Rvra6rRJVuTshZ1EmmkjhJC&#10;QctwjKkZzyaPdtksr2PEOxP1Lz1If3KcmypeW0uCIKCtItAtpJk9aUjJOXpiJIXbWDfpVM7ovqXr&#10;jvsCKNf51cgt9PXpotdlmVJRy2I/VTO67osHLa7pJICx56S8TAim7HJCqI/Jro2D7AXJzXy27CbQ&#10;12plJxRNWBl+DxB8A4F4FwDtYcHpotL2cQUZJAxEQ8NnT8SduuLFixcioe0ZelOQkMdQrO6LlUmJ&#10;AoTtsQIuCggbFmdd556E+XlPgxvzbE3I6H86MqIbkQlyZSIp38KP8/zaUUrGOhTYmK3kblsJsEYj&#10;H2t80kn1Ky22DeLfTJvbrH9DGsiAjSwRYt1gRZ8bSy/aKt3+qSh9dlMthTeKiKiOUpzo1Sn6LvuA&#10;vuZqkftkHQkcdpXBa3MfDGk2KlSs6gd461zutmkYs+a3Fmlc4RaiyWggjxopaX/rrHFN7IxI49u1&#10;Jo4zVFPEuBF/ISzbki9liOWSRESX6RoLiV0mXWBd4ExzC8qCjdTl7eRxxvuXsTY1e7gLYDvP1NHv&#10;O0N8OsZkaIwaVSN2Hf75F0Ud9a88dCSzkmT8p8ftTCnRkgN/wNErGg1QWzVe3Wi95Q/kG8nBQWOZ&#10;k3jT2damtNsZTq5lN05S74PEvQqVvxYkRZVpeI5JjiUj3RGNHiAijfg6iKLakm3iiEfZAROx5ztQ&#10;F7YqkIhonquT2zWyS6LHeL0do6rmxlQ6SWUi2xM9IeKJHQk6CIFU+QYu+LIpK0Fb0cGInhTo41kR&#10;LQLFmJUwk/rB2GCymoCxGN9JGkVURGdYBXx+NKygNhuq9MUtAdrX9biUSPkqE3UffnVIigPJ1yt0&#10;SxtDU+Ub+C76pGUd8/rW7Og3SqmXwJJ9qZ+p8lJAXuU1ASSxxWyzbAmJrAmcmiWuUVPN6jMvXBSy&#10;IggEy9tRGnpfYmtXIEDXWxbPYx/SvEgNji+3QQgryX+333Qax6LVWNg6kmppKf6mS1OQNaWNuoLH&#10;IVOhx/261luthWdjzkQGenJ2kkFAqm7OsEVUfyq06AjEyelN6mnJg/PYFjIV3/W6eXiadTazlrDK&#10;WsDPBdat9bFFxC+kFsZyCGrGVrAWJaGklnrHAhAnqTG7OHGIDlUman7ZraAdp0KVA2EEGUhU2Cwg&#10;NkmgIp06jlKU5xtip4IHtoB1iGKqkgPBzlX0CmpaUZXsFrmRQXa1esTaGHbJqOD4+E1U8Xqee24m&#10;8MzeoCyeqKabTepHWLCDeNXIH4mBFKpvJ2ISOUpynOXc6ECk6mk2psVrNjgePsYLx3XV2oC+oHww&#10;Z0t08t1Jgbs1nKU/9XxloDzmksV065A0FYgC/YaAbuhkaRrqF6wK6uS2bAdtbtIridQuOYxTbNnt&#10;nMqDrzSWCvUNeTE5edPUx6tL9MJr4Isw0wqckamJB1rqHqvFqIxtM5dlN6lkIH+oloyKc5SnOD1H&#10;lKfwxwDF5Wzkl8STsagXanxepdOxjfUmWKsm/qBXGvU9yCWpSmilVlKcLw4c6JA7th+eyYcJqps3&#10;wyI1BVc2vcupWARR4vuxHlSSAgRQ5VN9U3UU3nCWbZWRkQ9jmCfCyn/GY851QbiyWFAOUsUWlBAH&#10;jdynOUp/rl5vz3d6+5mWjP/B3nZVE3kGiDrp+a1CPsTrOUbZIqxt9AnKcpznKXsZVRj8x7YOowog&#10;FPgPtiAuMQ0PY98jV//b5GrWLB/lyeyTMVFhGSewIJIsolgQSYhCU7TZ0ZueUBnCq2e0g0QibIHe&#10;Ns62tH5dHuyKnqc/Kh2rji4TQc3txy1z6u0upfjdnT4kUoyNUsP5JqPtTY23iRx+CYhI26U239gY&#10;FaZT6r9t5t5JVtRs8ppL89VaepJNwUF2KcWckjLEihojy9mp2MqqNdQHk5f1vSi3lrTLH2dTB00l&#10;aA5qEf4vBvEJ9J8BjOxOSTynwTsp6fdKdoLivs29VI7A3umk45roSNNa2OHJktNPMo/n1Z8TCuAc&#10;UyjaWdTFNlYqLMpmk/obCqpUXNb6nwVonSftj5Ni0TVQyXnFnOiMQcOkZzlXfK1t1W5CADCV5a4l&#10;inx3F1FuVl3cWQqe4F003QGRo+b1LSWpbdvWJ6lJkWV3jiHh5ElRym4IzdU/g8Hic1IGKFbXg2L6&#10;hpbGwStuPgwjd7Gwt5FmxscKmqWS18NypWrC82EobzmIQ5ItNNMxfrwbFgZbSc3hiLnL2Y/AR6Ii&#10;KKLFebHl9PUu71MP8FQGxNmpZjZVionJNONWlE8UfLotMTS2IQpY7Ay0cWi0fFZjSmkpxreQuaPQ&#10;7CxlR7N1uVO4NS5OyiMTsFjLOCkq37Q8tHKGq5YgC5turOpZwzbYxb7CC25pSc+FpUCKZMoD+iBN&#10;KrVdOe+AmONy3KsomP10E0j1PVtZbmt9ma14WsqQAeKcvbE7zlOUKiwW2U0BixCCEH1scusJNIDE&#10;2n7eT+jyp9NmJhETV7FRpzkqHQ6xpZtuZLVVDuBcRt7sJ4qBeL5SSJDz580WljUSOaz+vvyu30yy&#10;J/MaHHErlN6hdE4sU/9QEot30eI+et+xKpA56dFYudbrWX4vQtqgv44fHOxMybi4m2h4BStsropu&#10;tez0SW7HbNr33GeWAX45T40kzApMjqxb85T7wrc5VR/Kvx1+zSCMV7TPIgdvv/9+xCZDGJAKFQK0&#10;SNWiRgQtKQuwcOSST/nIK3+4ELDoCc3bShQEAoTJBaSiSnMpUZKQgCAOAKAODRAqCpYOccwc29kx&#10;QfoCPUTuNJ/bdaQy/NfTX7IUpH3WsMDvvihgN0khyeF2wfhyclAIA0mcoBgOOA0sIgDAWwM7At23&#10;oNP9KdSmVCuJStQssSSvydiftmSgKsuPznkl4+OepP2WhQO+5z7c5VoQARERkPuV/QspRqx61FhU&#10;7IApzMbR1PbwAP0oUCgBqjqEz6hOA49RHuyUBw5xur45ylHqalqWA5TlOUoBn/xoUDySknJAmTUU&#10;kEOH/KUrQVrE3rcEBNYnIrWzBSzvEIA1qBTaPompgDdDudqRp5aL1ckmxo/fCjqm5fQZTZEcfTuW&#10;RXJPAdEBnLawIiJnple33qqGlboG6q+uKVgF+nsAmt1gH0OVgG1BcgDQJRM2BY/xUrq6nkRoSO4p&#10;RQLSCrBGDADGgV9mSG4mdnqX1J7ywIs2oHK0Mut1IKn+26CLiBOwfdbQGKy9c4qovW5ZHTEXYW1S&#10;lBGx76RPkr5Op24UQMyWO0Z8VzBAuUEbPdpnPrU5NbCdAr6QtSoD5Mhjd6gXH63aTxAlG2ZFo2AT&#10;Yo1mTQlI2lWNWNVP2Bdqsu8DSQJIBEMfZa1AWlbCiYKTRgl1rmJ/pBG0qltoAC1KsC8SGzhtU14m&#10;1tgAcYqHKhpMaTkmgD3U9oFLUAYLAi79fbGgTYyNesbYP1GxYtNthAtrvJAfNQmIDlwJG/RO5GLN&#10;QEHeekSAISHqDJkuo6AaO6Dd0A+1hfLBW30mEB0kuIDuo8t625VWsjhd1L7nB6GD1D13W0SSA7Yv&#10;WCyaN7ErWpbu3IGpPWrQGGh0qbio1OyKGsbWydt6xSLaH1u1k75WD/HKsW2eRfssxAVgxRiCifFE&#10;/2YgGCjMYw4zgsJ4GEYOMcYsGL/TdGwUujt2iuAg8KtGVHjWULQQuDQ404PNKklUYSBYNAkFonji&#10;lVh4JNObao1Yy/UDNo0RSCguMp0ZWDTvW3DdEcJpL2RwjlZGhKsrBFgCw1EdD3QGjKiXOrYSp025&#10;xHXuaNbolr6NqtYVFcI8WnixbBIVEp2TEZ8Ti34hB5BYTdlpiRlRom8XJwphEWCEGn1Zhuqp6KZK&#10;QxZjxGRuYAQ8RjRENGIOJ8ZdcNRodCRcxItETdhfBTOIxxfgwsCpt1coLBLh06SLERv/jldaLCIs&#10;FFv5OU/3G1SSSgc5fvlNrS0i6Ih6P9bJHxtKutXVYAGuWViRkZRoypVuRszA7KJIoyOsCom2QdO0&#10;0edP91d7WB9gmHeV1HzlFE2aDWwlI4isD9g/9QFyiRcsoDgsN6rOOtQBlK0tNUl+xuniIsnfSqYR&#10;5oKDJXlslksKIjWBSjBYFbG07wY3PYzsQGW9vXOKEdPKpzWwdAGUHndb33K2DE17e0i5etHIJ7lj&#10;exgi+GMVLkKtun829OlGykDZaHE+nqfT08y+U3MaPRYn6HT0t2oyKopynKU5z64j18Y1zc0rYNUI&#10;9odpoHJHaSeO2mJvxnVEkDG9UrrBQn1sRyLkamRaxycpVm9fMmxoWSPWm56xyl1O3Ejj80I3tQLR&#10;SeahdHpspTz9FOSfE8ZDMOpDgr9tHKsGzjbpMRBtU6emKm7qzkxf2hj2Ud/bf75PgHAMA/t/22MW&#10;NzKgEUcfGnaSvUL7ELIhSFiZ7WEitTCRxN7b5Zaqk0igaVhVZdmXZMGjTJY+RZEBFLLmptmX3GQs&#10;zNNzsi++/xGpkE2NVYtm2BCfHhs9otGj1zFmjalLziqfZuDloC6JHrfSLksDdqmACd871iNupq2S&#10;1Ocw9GQ+tkhHblzHOm/jc6ZmGvCHNkjGoxAstFgj3WJmWi8thQZ/dc/bbXUipX7merKSwGCUf1TB&#10;0Evvid8HTzbzNSOyegTbmOe2yan8Q4bFfbytU4haUpvNLjFA1PrEQ1N1iOohUNIMqXrPEmbNkW4A&#10;9jKlVAl+1xdSPkjMzSQ1WP8kD2oY1LE2HexZ7QBS/cpzlA92XinANAVaMHhfKNERyskC3DU2180P&#10;kZaHbRam0wo2OghAMrWYig91YIXGgvJRBFwWVgHeGPJA8mQJz0iCo8w5oaIkt7a0DaVT9FQGniQP&#10;jaKgJp9thaT6DNJFH0FsOc6nn+6UcVsllsD6VPSp3UDkkjlWh4+vn7ZGMjGI1qsUwl1uId0NI1Lb&#10;mZO1sNMm7GAHU6XELo9kbtlj0Fiza5eoWOfGiPty3JpoDiM1xOWwV771L+I5JHyWVvbQHCvmKAxK&#10;rEtMova0LNa0ov2JxTYURE1Wx5VSy1LS+Bs0/mxtZfpCI0DalZzJGIjmRBYNlEzBi5bEOZIF7BZi&#10;lg0yX6A3DuNsxNJiRl2sG0/qVLAcg1WW/VYkuVpn2D/UUpznOUrZIwsa9lRi0+J2lVtAE8gUZSTp&#10;M8GiiOSY0zTlrkgI4yh865j+1OlphLImNGUmyilqbMl5SkcKzmP777PZIsRLAI42dYLjjuzO/Gw3&#10;jbLEC9yrL4L0wpWZJtmtLASy7Y72kCnyd4o8YNxdDrJAxME773wul9c0WOAsMGF6X5QPOhvhI9rT&#10;pE2xxsu1IaQarLiOlXn+2mR1o0hxsKslsYkNLqCXK01JYxALBDHaI621nWiTYUKTd/W/60qwEESI&#10;gxIKSvHb43aBEcCB340hXEAI4zo31VEXpD7UDcS15JWO5UT3OoCZSazyYBib6Ay7AQRd5Mf3XMq/&#10;vtxWhVpIERU/Ot131laEZu/63QsaBGzWvocrRXqQmGjDAllmVitDfZ1JeW+JSTWdqA6kLQ1azYGa&#10;UgnrFwFJY5rRkU5znKUMIgXFSXoLl+JNT7E2kFxKU9YkEHBY+nlmqQMrIgGQilV+8rKVS5lHJZY+&#10;bTxMAx5IXZGtFZaTepimRQPDdC2QCxWzGS2B7AmXFJVSURHoui0XU+sk9QnKrL9jX0jH66mlUPgV&#10;uQUx8ogCxVL6QpOza0FeoCX0NPqdJ+mhlDF3KA8f1bylYSALFl1R8MblU5GWSWKfoqfYENuvE5/Q&#10;VP66x/DXusGJA6kGqaAtKUkG9T1pN6hdiOiKdFLEJAn9YC+J9ETk20AFaakfXXyYr7TkktoAvVXl&#10;2+sp9udKikXLcTtxzgQ2xzpmMUKJ6S51Cxp7FpQQ+kPc/qefRUtUJA+XWCE4xetYjgOaU/+6x1oF&#10;iILcGTnizggXCQ3vPJPkcZ1ieoTWD7f7l9utAbIli1WWzWZOoKvLLO236vY5TnZnIo8z/LooZOtq&#10;9a+VODK5OmiZq+i5aBG2FGKpsyUIBogC+vS1mWkPyIa4HmiXA+AM/zNj4PtpA2uogu+op4CQ0Wr6&#10;hpLkrjfKWG8BzwHxiDlE53WxJGyAoe9CekgbqvfapigbymOUAaTffEsG9vsTIPs9SbEUqNXW1D99&#10;/8jANQ5OjDO+3bF7haFgu3o+axto9Y7SNSPXRUqDtulWKcbx/cdJIeeI0CPnkkMZphmjKsFiElA8&#10;jnRH0W81IpaftsmeGl7Ui2RsLRKKvIunavhx8cN8Grb29YNleyth6LBSxkZ5To+cwCf/I1QxngGA&#10;sEJWcjeIsD49RY91nvt4an5SyBI76fLRqkrFNLUpcM9YE9KBNlL6CBscu5az5lKhs0ZpI6wTw+xg&#10;3FM8PTFHzYpV3Z1ioovix1orMSMqP/V5nI5Y+9AI455PKQzmxfOUzSrDfA79lHTkvsTWmpOTZizz&#10;8ty8RwRjjS/ikTfpjdIxGitsJV/E3kLGyfgbKLpZbokiwc4kl8kYVt/b/WlGwSXupxEanU4ym25Q&#10;VdlnWlIiRuJiMqeInKFDg0ye2bht+LGx3RKtNX7a6zTnvU53RLQE+Og2EWbWL2vf6b5tSiYvErls&#10;KzfjAu9YmSz47OYd9Kn6Q/rQZ6BFyxCz+WLfRUbK29BdOZ/VSHjE3F9XOt1TkLCGcQlGiiIXmr6P&#10;DMpsT6cjEnIy9YGceUmwM4mUe6mOiQoSojTYFpUsij01tVIVgm/GsCQWVDlXyHKcyACgbwpCPDBK&#10;4pnEyw/X/kopeBXw2fHfTyw2teWnMLtx5qjT+TZk/kwO1IcEY09dHuIVrMT/bvJo7LVsEhAdWFSM&#10;TK8qhkl1B4VelJuFaV7STvH3lRws5MyzGzt4jfs69Y3PUqbkAHlzQQIs7WDzSig51K3rm09AcpEL&#10;ntOiS9TVM6h3dBiemvlh+qwuFqmEw6ca6LzbM2VprdA1BZPbKeg7cZSHLkn5o8Sayy04Nac+ZOes&#10;LeY/mEC7G9+2iseKqplZaZJKvZ5AXb9b128qdeJ5Ol+kyWsZDBEA9WuXlCSVWBUE5U/Pio0R0aoA&#10;6rnK0Q2mRoh95GqZnjAgcX72gfNjawtY2xRkqmtZT7Yp9hgHYgWCAAj/+JeGBv9jXog32UAkW+QJ&#10;TlKgIZ7tq6ZjWqQJXhew8nAHuqP9mShAIff7IAkk1AJyiDnOYGBKUk1lEkF5R1HNzoVYf+gEAE5z&#10;oEgQa3aVgKOoSoDH5WEKUguwfKCkIOassMQf7YuOoIsP9jpDALx1BkQSSUn01AUd52tWFQiJKc5z&#10;i2LYtKHlAMoUqE6hk0odttgrJCKWAeKVAFQGLsVgghCQu2ijcUp2pQRCAPxYKAmGLe2zWCCD0FPg&#10;5SlQLJLLFFffkrqtVuxVbWtyfqlkbScH90VMSQLbboLEbE0NWBxYq6izGUaDrcTsRSnH8bo200MB&#10;YDqKoyQWPJNHA9gFFpQrHaoJpjciAOFFlajprbi5oTa0sIPqVuuQrt4EKs22E0FYV9QDrqTmlAPv&#10;gUqqSHVWxDOKVNARJ6kGmfY4AnI3AYKJEeChUMW1QWyhxaUtOVY+rz4o3WCtjW9L0o6zIGkXXBVp&#10;ta36I2M5BrXKA/3BqVjaQMXeSbCk/WBsnE2c+1FIptu9TU6hVsKMLUgJ7SqAPsC6DnetlDnEpy3E&#10;093sTHXWrYUa1N1K17vFn1AeU3RddQuXlW0uqcbEUmpyS8mkr1TzqIxOUoRbVjnvF3kiKaAWmW8o&#10;XHNiWB6h1A+lJcaW0nnAxje36VgvFFa6scoG1MpxDVO9rM0/VdTUGdqqaUUK8Kgh1oHa1sEqhYmu&#10;oU6ubRgAba9bGe5oS7MnSxjVN6glN786IKAXX/BVGQ3qUuM+sJHklfUBfUupWkbHFFF1OCEUSBYF&#10;h3tGNNiwc8YwkUW6O2FujUegdanaBA+pRb5rmKIxlBkOLyMKZxImFi+3GLEObunWwWjEUbuiX99v&#10;vYSByCxNomCZELFGQ0mXRamEd3LzT3XTZuRNhTblp1durMDmJFGUy23U2KOA3KCkoihHhMK5SnFq&#10;vifITZsKkJUqTutyGiwUSZxikWjyj5hSTItAS09tPHN2fGN3ZlGW+ODQeIU8ZCaJElhTm9tWHSM9&#10;+FP1xKIbFo551tg5jRohJMaMVaJWFBC5iuLRKEhQREaIpQLFTheM9NyBXOHDPg44/xsdKMZcFVN/&#10;M2N0ZCjEGjPxZQC8d8UR9ZgkC0mo6KJGYbCKyOIQbKNgyiwWaJBYShxssntxKweHB63ZY9u1o1Oi&#10;Vq3/3IExadoj+UGljSmwgaJvay8spVUcoWN7nrny266vxqzfUrq3rd7YnyfBz0Csf67zo4ViqrOW&#10;sE8jVJgRWn7WYpe/t71Rfw5lwIoEXMiS1agrRb7X511SlFBSVUUstKu+7Z+bVRSv31WPTyTVKPmK&#10;uidQmwedjAnkcqn+PjbUZNzW+zttihobIxSEXC8TYo4spLJNORxDAsfx+TcTx5MSAs2UCZcu7QBc&#10;tH5NCFiymkqE22jet10nnKcpu7X6hywVxlqE6eVW++OhN7rheJ0NC9E6wQ2KKa+wLoo4/VQjsqFj&#10;/G+Ne+lM0oNSuGyz/T1Cq6VdbdEQs9iEP8u+W4ZTXqB+CaSpYT8cKBvxncaOUpynOWHPumVIw702&#10;PUqil1qoSS+JicWaTY4V3iaGaOdrcWJwcFGQmFx2xZ9gckMg2bNiIWaxGWRoY2CPo4UEpBgZyEYQ&#10;kaCsSMPKQoiIhxRBQl8TJpuoDF07lvhl3U2QLiDfEDJibirSLcjW7Q0dLAbaVIp9icXmJ/XXMoDY&#10;v/rsSWegIo3xR9jRFRnVIvhU3w+e1e8Cn49Oqj+GBdHgvJIZRxkKS2J1Nd9OvTyuIBFG2janGov6&#10;TYkaZYgM4yomAtuZi9imVT/GUgLrZuVgfgXgGA7hWthMxSyCYIyc1Aa7idYi+Qoh05c05d2xCfG7&#10;gVYjFlG3qYSHMJLz2kI8cUbIm3J30zKf+6FkxxzlEJp1LC5WphIRY35Inv4NDPlW++K/cBy/dPK4&#10;DqxDU8A0RkYtbEQgtKSA9LIU6hf1kG/kl4GkvVEXYozU1gI1XhnOX/HKU+3ckvvtQVOoOvNJ1gmx&#10;vKSn2IV60CC8QvGwCy30AXFK2aJJJI4jNhuTV5UNxIBZI/AUKoH61dlUoCmmRy7/AGr+3C8L1SS2&#10;wSXWLE+OCrpPGr88m7MxkpoEwN58SOS66ZpJK+3YZs2CLFyhmP7bVxHA3Rbl3iI7qVIgDAcD8C9y&#10;aSWREWtQAn+Nylntzk+YnRZwJ/3xXMkusSTg7d0yR263zbTzVpb1uS0SpiFEQmDYqHRw7KMoOH99&#10;vv9v9vvt+FOsrAPliAyeTZmo8eigUzB8aA+CijjtycUhWOTz2x0U0iqdaVhrFuyIE0uICxdbM3rM&#10;IF/YgDKA6h8FYzR6VoIEqc6aZzbYnx382sY2WPEDLgtExpFjySAnYhzt9+wfc+TrQHR4yKBdy1fJ&#10;Naf6hvrWyk2MqOxE6nECBYkXQRSLDbKnUDe+wMpMt1LQ32f4L2Uk7I71LnZaqF1u/TkkwO0tFbEp&#10;WJzKTYpPxIH5Uxu1vpjuvq2ZU7KtFW5mLloL8VVZFFTfmJl4XhTnKcEkFk7eqfawdnhtX7PU4GBl&#10;G9EqmJ9xEplGI2FpWspyVwgLk9u0SpONaLCfAmwitlYEFiwaNSJLfErJViPoDbgm7fwVAr9A32Ni&#10;Ty4xgi1IhudtFJVilofT4SKpHIbv1FA4zdchhr4oIHS4gWaE5T5KSRFUKBCJ6A9Pu+tRU2toqEww&#10;VL+SYrL5piNJgs2NwMzdfJKp+p5etll05IC/QLntjXnu7W/EmxsO6XGAshL3f1MNCImJZAtjuXJu&#10;XNvIT/ojVyBH5bAy/Ko5oLFNmw1FdP/kxvLtK1pLxIudA5ngelKwpQQg3iQmFYxN2RgePbWsRTtg&#10;iKtpf1wpyTCwkLsb6tArNpnlQahbF5SBdbxOOQwPTwNxKHxU69Ts5Ybnbyli7AxEvo+DMc4RrAux&#10;PmRRq2yvbxFBMgMJCvEnI67FadaWWxavFy5UBqVTJboOHi+eknnKQTa8PFdbTadLLclUB1g9btSr&#10;SNKVgNm7A50olukCokWsDuWtvCN/z0IxkXcyUCnvtpea6EWxK0F1uwwuc1VtOoF2r1lpJvbTAZh1&#10;Hm8ofymW8puxXQR5JjUIEAby6GZgWUnEc2gWTeftVOithnchB7Jd9fbVe1voHrIgm2ekI7lb3YQX&#10;yzoFR62v8DS2ACxIOohsa3qTphMRIoVtoPac1SRaqhhUYWSqup0sO1jBuGqDNtkN1UzJX9E8yLK5&#10;hy2HBvEVHms6ClE9ZYdwcnf+SC0ZFnQ3eu6gBqXT2ZC9iJEUh6zQSbm2kk0u3bLdpKsAZRHHM1Qe&#10;yKp2disnbgnR6xBRItGm9VYmCe1OosVsSu5HWasCIALiaW31k02shlHc6P/Wj7wKfy3lvSQEvkmL&#10;OxL0pWlpy3YPyUpgoYctvbIPc0LJCRt5pg0EROi7rcvP61+izXePfO+2NziS8LZ2J/mVoogWuXMd&#10;HjeSiq5F6i+WXUZRRj9KgNi61SeWD9uquig0XLpYwOyzk1ta3JcnKl8fmxFxrMjKpFqWNd60h3sr&#10;KcpH1x6NpTlHTZEiGC429Ak850S3UZFKcpSlImazsieVUBhKFqyJrAs5DwqgRU3oL4IjvnUsd/02&#10;iQ0YhJTEwRDy1HKUzHpNzqBO3qs64j6X1/QkzcotlzidtYF+cDcqtdrYSuij5grds8Sby4I7K3oi&#10;jieSqUQLR8acefHFvawLLEQ9Vl8Zemu7TOuxHk2pstvT4KvYSlup5lKFUUpVtmrjpbYlJsesGJ2C&#10;5YO7B8noDY9FqYo2ZS/b5jFFKJtKJMJKRRNMjSU0QsXs1Ocq9TEeIaC1uxkho8FgutVu36QV/2tj&#10;rGO/MpmgCPqcqL3eIbFRen64PqfNmkbbvQXEu4pUwOwcnYJTHAQhSkRqAj0X+Sd6eNcbZrYjEkkP&#10;MQDystZJppT8p7z286ZQnMK5W1wdXjp9I6IFxKcw0m/aGxHBLfCq13WsEo8dn0dpCtWmwo6KQj2y&#10;ppiyL47fDyPC0Kjy0trJsZaNut6ru+3JzDS+i5pR7IOObrhFH8VMHhomKNHk6smWD6LUc6IaA45y&#10;77sRICntiNokz0p7qWUqNvl1VeMiOQz9GeVkcMClPdqTrHx4gK/rokOkwQKyVDFdz0FPH6wIo7mO&#10;dTpdmggqVDd/XULJGTiURhNiOT0Cc26popebxAOOlbo3S7EAb7hH1iqnYmuNn63POxSSnAFETVVN&#10;qNKFsltWgI0CY4cYeg+33F8TTEcE8Vn1YJEP8f9Eu6I14NdfgcsBQ1AdAYcyr1KB4RXW/y1moLUs&#10;ojQ5oV698qH4qur6UmKi1ZQHUfXtiDQeI2y+cdovBkvsTkOGFBdOhexzjcJ3jTZ43KjKFM6lHEqb&#10;iuTmxdX8LNST7OQ9t5eKr27+a8Zt4h/ExdxIVxMRxIlAlEo5UfKU5yo1bMR746SRjvdV9upSSxKW&#10;+vllzrz7QUBy/EBGke+rgeTLKVD9ovTuWGYhCFEBv8wACkFOoF99gAIC/b/OKQgOciCjScU6kAIi&#10;ps9AUvKUrShKt8ouBRgUwZfdAlMiewPpEZNZUrDh5URc8KFQHPtkqQIuUKErQgE978ytWcGRbr4X&#10;GWaAVb/QivlqCIxykJH2gIW0CFsksUabkgISVvu6zLyuV+b4cOwgYAW/Ltz1rMs1oQSQM3W3U89l&#10;GkxILthWwpSgO9h/zJCJJClyA22ykKBJUKAZIcAINoqAKUpwIBTnBllOoUIAVi7ZAIJf5z/qEpId&#10;lzZyRzuNCVc1GTjY77anrOhN2WYksUWlMNNxtitV1BWnYYoGWlABbyCqXElUKUDLGAbrKVcVGO8s&#10;N0LbsLqDFNC78y01MSDYaMsToWPU4l2OJmxP4HfEgMan8DVARgXeTvFTWgzmJib1vBWdau2AfUOJ&#10;GQrUXQeTg1BoTHS1THPbmOJlaE3Gj5S0nYp7z3TDH1gmbFXqaagI0F1yusFm2aqwCRzbENBZt7TC&#10;iBvqee3EmIGrmlUjvGrgJYVpBA+OMBe2ES1a1PqVxpcSl1A96pqblTI7m99xLabFuvp1nJ80s62C&#10;ioSoVBoXXKm2ATWtzqB67LyY+xMSH+r6sLrrZ860FZeJwbAG/0MrHVR6keVXlA+0HUsFBReGofqu&#10;xJsREhaX2hkoWxVia3QNLZEZCjwnTqjUg7S0hJK3vW2QkxT6aQYipUx62Zq88e+3tIAlVJQjt56U&#10;lQmvSuFuRbOntDaxiN4xb4uphKdFhQSMqxknjbkUFw0DwLTrTn+txq0CMAwvOjbupidOaMHI40j2&#10;9bizMEq2lCDRxI4ixBXGoIEjF2j0la007l2iqYDgE6JSifBknKtOCqpsRCKfBhpgkCTMZs3oBkjw&#10;SIhHSx4udELGVJ+jLpdJbAjbGAExNnk6UxYWGfBYazRzg8YVYVtRtLbLmmoo0QLGUEiEtEijhuJQ&#10;C4LDM8go0KsFd3FTo8i2lRCLohaM7o9uEoZ8gujsEuBD7MpjpQoVlUwqLtHFnt+RH+jgWOiqZJIf&#10;o6Ry/kDWlS8ZSQZZDMjIyMjMiuniI7YwMspLkEQy2ITBeX+1A/IGBM4libdcxyw2ymjmlQbm1uS5&#10;lPlT4NYs1j1iY4io2wdyk7BPVeKbHNqiwWiwXrBLlrAZLnx2qSCNnpyZFjH3CgN4qGL61jjGppQr&#10;lixYu9E2W6JtDBVxJb1RHG+wWlgg1hX1MiyHTHMlQBiR1RLRlJ3nj5iBpYgJ5SdsxM5zBDaJY6ZW&#10;1pY4wTagLhMpNpvn6X4JxpzuPJp3T8pjJiiKJKVwi3XL3KZrsxpsbc1Gsy0ucVpb9QG5DY32cvC4&#10;NExVZzcwRHQN8qzIrXTvRcWBlEi6bnxgbEVKzl29G0WpyUsxJ2Nhmk1aj6cTRRmPTtbCkxpZ5y6K&#10;Mhx78bTIhlZG69GR3rqBgZxfoKO5l8kcpSIp920TAAaW50yiMRiS1HoovLZUulFgYZzMKJ7dTuCF&#10;1th/4LSlCVOVEapTOLcKdojFbjzcwnrB8cRCR/YiWNNAwPg40bcISpYmS+xvNttbLU1RTZSyJhoi&#10;55JHduUZ5wWSKQ5ZcawnLSRUEaaGrGVhQfQ2x5of1Rb/0ER8EjFKoVxMXl3rQb/QCnIMgcuVr6Gy&#10;KadSQMacSNH+wf7GO95tbjrK1rC9bRvY3egu1qbzGBOiMCpnFHOuE0lJQ2nJ8oDEcuWIDlPmtl78&#10;YKU9oWORQr2bHgV2CJ4k9kiFvufbnNLGvZ7aKCL2i6gLsFGqInH1AnoozFdlk5dbLJwadQmD6GkT&#10;7kECzPJjTSo3LbGWInKkREnaVrBTk6R1tch34Xhfo2LYfctM6onlPKmM+DqBbIx1qWzZNKZZD0JL&#10;FYFNARbPTqiBmVtYFjRbfSEWkwbOQkFTa2N4LlwvLbcby1k+d6hZ44qdoplP9uwp9gpmxEW3qdN+&#10;dTsIsejxJoto9bEjwiMSZVtIkv4lNyZQvyxfWIynsJbZfSac2qiwAZfBSlMuT2BC+jjh0UTtNNOp&#10;q7Np9NAbVJsDYigllW5WZQk5kcqLEIQmSOspJWjRdEqDozlbmSLTJlgib+JMRrRW8+62bJz5U7bN&#10;igscTrbZdFQGPEYiE3WmJPShOwuUTw1vMawQq1qRKAjzWcoLCzHtLc03SKKnSER0qjcXqA3LalT3&#10;UPwdRI7BquI8usCyTY/iaYv9OSqb5MB3KmThzTyEi5QDgOAZfbGVyY6i6ms6LG4hcGiz2BYuZUhc&#10;rFidHjRrqRJLUydqeR5qZ2MCY0fWvQ322gTG9V6Yq07l5Vk/E9kQHfBT9bHZySVM2OiKYkBuwFC9&#10;aYm6YixsWAnSSarkDPYSwm51t9gQu9Vl7BWy6Rsq4jOiIBgRdJJWlJqAr4a1mUFWfvt0+TrAziF0&#10;UNmCMLCEaOUkB42pGrRKjlL0ZVardXjbbKQtzNnJpVF6pzEh/rFna3ruWzMuQtSsAHjnhzKiqIpO&#10;5cRlcSWkRIaNJHoCwzMhAvtl62EhdjBnbUBrJEGivoaSWutpGwMCxtc7Vb89O30F+ItuRqPHEipR&#10;UH6pXgJesfbrCa8qCma0k0lBPstuwMlIVP0cdCPqmWtjxPYL1W9QsdrYETXsCuWsEqwARRx2tEVi&#10;tMt9CUJOoXIHW9SEVKssE1lULLAzlR5IX49TVIb42zmRDrYgT1gePWCEvsKERIFYbjXNsWPudsTL&#10;beNv2+n8ki5JPRAZrfmm3mkh5MZY6/6Uu+0kqBG2JoYE4FjWxabUZKlfprq8pr6clZZKn20gteZl&#10;0JbdTnGkBetXFAVstr6Z3cqFA7eQDMKFtYHmVss63WpQBXzFlTH3KYqhapPb0kBsQIaTvaItvspN&#10;pNCfcRvpDbc3rRIEfZAEVrA+arxcTvxMX1guwGU7qQigum0BZyay5CtWOySTSstAAnBotbJqkgh0&#10;4bxg+lcUgQObV3VoAFnqeUBKBFjfTTsbkyxUtLaqcy3VyTZWt5lbJcSazrBLo5BCiHbZVsRhGmgI&#10;o2RTBEipHYI1HGcQEXrIF7QaPyIQm97U+WcCGigSzWUgaylxBwQGomgDYmsp0cTW9IAkesC4qmhf&#10;shA+khZQD2fqSvZAfmouL6q0AGj3GDhMaKhEyLANRIBWY+0b1C4n2BC/cUBd9qnrTdSpAJtNfW1k&#10;TN+efGOZe3soFvAh72YuMn99L/U8SH+sSyRLeAY6QDZkLvt4AB0tBHk1rdM0rTMLgaQURKYJweDJ&#10;5tnS3tmBpMwDwZyZz/PY8JwOwrllIGFwSaE1Cbm5s6jibqjH9JWB61ljsiNygSUglFOgD73bDgzU&#10;6iAkkxCQMrOBebzeJbp6B62UgDyifaYHErEu1sNBkzzqWuLPoHoIUdAgJm0++SsovjulKv5G0FU6&#10;PkzZpstudkmxJ4ySTuOTB5y+r1RPjJ1TY60uV++j+5KpEgCWsL0LU38odwHKcqHJQmCNApRiG0KS&#10;s+1NRriQzqBHR6h9gFWcxi0UFuUoXyfTZx1JE4FvL2IRHOWLZ7ZyxUDLlmpKNMaKXR+oCew6nmxt&#10;taFmJ7GB0vsTuttAKwl/5TYI5/UC/NLA0KpyTSKa9Ym0WYnGmdgQkZmWEy6x7FAMF8H8fNg6Exkx&#10;cMHw0Tlg2i+C6rNLLAsbBbA1J4lbsvZ1sVJ/FYj/tqlcDe5rXT6rojtup5pFtx1L7lU5bYL6YpTn&#10;9bk2RuUWMZGZZLlFbFWrlwk2BIVEnd9PhETBiJ2tNNW9uiUkeXAVhwUzmeip2DXp8TEYpUqlu5Ql&#10;7g0PY0giJduU2JsikoLf1gWJE6ckBHzWfY+Kr7UiOfXw5KdU21M+aPc4q/mB3r6Xcacs+RJP2o++&#10;lglv/YhWJ3JMageWxNjClrdjY6TIlOKjv+65RJyYFiijZdqej21ynEdx1DO5bANTYkTqYNSpYh24&#10;kawVs/4t+F/0Rc1vlvspvVJO6KeaOdH12WyPE6D8ZXXuVqCS3ob1dy3o9bM1iZOfblnvurBx6dbl&#10;4m2ZTlbqn1gfBdgdCSLfwMXRYXS21mUaLISAwkYVKvyJm6q06l9WpbdBbGk0lYr6SohWatMynzus&#10;7klw8BMdJxM3MbKbZ2NhHDM4tLxWD2qRX42uCwXQrBIwokUTaCs0Splnpm5k2PrA8cUcXKdcOY75&#10;aZgzjO/6siPsdHgiF+pxlES1tHXDQG0LKqCq3Oi4fSmU/Hh7qe0nxg4NmUqQGLumU14AsF6Yvmuo&#10;PT6mtAaVTWfdVPWzKBE+N9ORxZTTGTK32ijwN/T2n9bPhxoMtZzlRtxwU4LxI9wtVMZDZQ0Td8rd&#10;H5b7hMJanEsRA+2njWG0Vap7vDPV2df1PzrbfhuzYbKJ5IrWCKtkJJNsJbieGxqxax/imxLDTSSQ&#10;GgNGStEqOLiSr7BKkoqbLjbAfC4SalLAxY2bKdkODf1ONynmwaVUyJyisw/MJDCYzvaQFF3+8bh8&#10;CagSDX2IYe0RgkakA/OUr/+cFT//zlI3pWEL2/3GvHrMXvKQTgOcpUGECIwJDhzXoCAKppMQ2gVp&#10;WFWf1LyXOUp9uU5yoESH/mtubuahWrWkJw7wk/rAQBvuMW7DrUGOgPsoS9RRSuvX1ytwrCiUj7dg&#10;KUvoBoEA8J1CeTSgQoDrCoTlQCAKgpKEBtF8pxt9AIBJBAT4u2xRLKdAkoJN8UVBSnNQAoeoTmkq&#10;Oc5znOoTnOcdUS13lhT///8gFLmQsBZeTF9ICC+eaAg2hIyBihe0repye1isd/jb1kAQsacZwLUk&#10;sUNjtwG6ZYvWw7hpYkBcazUI7cC0NotKlLQipoOdAhxiW7p19cbGSdk6qYLisCo9EaBt+zokAmql&#10;bDXKnpeqqrq8mvkg9MEXPT7vVW1CaoKJcxKcrNQ5PW1ZBGxgILrUDu1oXGLouUC9a6LJ1KbH/LBu&#10;C9IVy3rR1Aj1tFAm49W/3r6Ih9g5KJLHklOulbvuqlfY32yqB6gIs9DVYUjC8LrkFtIgNALk4E1g&#10;UvqagIOxpfPY+N3EiEIl2rLoNupT/DmO11IgSsfURRRWxtDbdHkateWpMMaTHcUuq5whaZyUMqT9&#10;azYQLDAWPtC26wrYFAHlXTXmPqpzWLk9MvzqnWoIblD7uSYsabtURO8k9T2NmQIwIGZwTdeWxpPq&#10;HuVn5UEnV1A8kDqxJ1qgr7gm1ewLD8baBdHakUmzLbCsWcm7STYW01YWiU1A3csam5vY4UyVIwOh&#10;rZZS/61fFNgkKimNEMLBmfZ1XWJiQIPsF9HHFhq3BB6NA0GuVGiVQWHdPxCEc0Bzp0NTujUQjjz8&#10;yNfpV+k5GaCGAwJcEKuBYdFUYVEhamZmXBLhTUVx6FpUBpUZRue5Y3ChzbqWNlo41KnGSC6RR7F9&#10;udHtuciRCjiEhOjK00Y6qHSbcvQWSCRBRxBbREXG2FSqqJsPkb4LdEUFsaRcONEUlKW60InGWNso&#10;yokRHtJrSqoel7VxKdESmyKSv/bjSUiu2EbXMGJtSMr+09udzBIpPanEvaMhZRuQC6IQTaM4Miok&#10;FcOX6YoJN0TyfU7GzZFHlT4JUjklbEhl8cf0wkY3Hts0pjjaLrfdmW+KcgGWiITvWkJ4h6VbdEUM&#10;4ysiSnd2QmnxlOcv3KflSewW/IzmxtHs1NnuLU0vAQyn8tdGw5KqOdS7y9D9oF/mk1dv/c+1pZUd&#10;CRa00UFmPhjVKzMLXJ2Dp976V/oI2PGBZWHtN6c2cE3k1TlBdnkGC5UKjnrGSxoWI95pZLSXPvyS&#10;cEIHW2Eebe+SfFPWKfNAWHObGLE1KTG/ia1NKdStVmQQiwVKlOpmkjQNXJZQOmPlq0aJUqXujHe7&#10;Uy2ZYn5I3meQCBZ9F5tjiisk1A/LiTZrNs5tjlmWHxWZHlp1OeBuVz3EojRFKeW0U7yh1ZjV3+Wx&#10;Q21yqjZ5K5YcJc7u5n3RxGIhaOXqooyE847KMhkP1Aiz7TqmJJ0bE5V0cUUUUNtbL0NM2hgTGQ8n&#10;WsJeNN6mKJlrEi4KRwyY5vW42i8CYIZlMspynPjolWFwZbIeMEncGsabF3rMDKSsIFetMu02nfiA&#10;v/Us/2U5YE33zjzAGEwlszuqQIfVMLef1j2JcTFhR5oBZkB5baWwKpISQQe2s5f99vB22OUp/svo&#10;/dftJ4+z7nv5TklSq0EdZFm6nEqSaBBUGkmp59QsXWq9gV1gsmIcU2+wnPBR0yT0RKcBwJrDiqTE&#10;hqnSx1XB5lzXRig7TXIXgPv8rRolW+3+3VJGAaApWtSpIZwC47NhQUbiAvYq4xjJoXlAdrXesBlP&#10;kGDycAd2P6S1eG8oPosBzeREFOJupLWXMVqOkgQPrhVok2G/Q1ZSHaukwpSRaQm4ik2cpTlOcrhl&#10;kqIXGwL/1AGLDk2OwVCuNAta63jElc8t3UjBv98OIjJjc8kxs9trGUFaQ0D4KOKCkyKBYmz09ko6&#10;ROT1dbnWEV1MwtlPSrNdFPHqZmvxrSWr6P0FShvHxYF6IkqSIKQ4a257UhUU9p4uyNUBlT9VMljY&#10;vrc4n+kPy0SyGaxKlfsDLnKtiTwUsuL/ffB91WWVGnaOrJ9iN9CTNVFHFE3EgNhsqSet1IAE+BDZ&#10;9YG9uU53fpynMQIl5MDYGJ/sBwHKAZtlVzbPLqHWJyrsaUzxY22iYIIsezW+YyBjd1b+I1/ioGUk&#10;2CS8SS2iqHx/UlLExu2mgFcZJJESIgHiw9sKTp7GSTk90N2zYczfti8ugoRQ3IzKAoWKLD0qiV92&#10;0191TPqWJkTcphFwHb777/ffH31604rUxzPAmWxXSOdDA7LepY/6cl2ggR9k1OJc7Ey02wswVH80&#10;7L/mnsnKGkEzT0x0wgZ/jMCNMUdBSIOC1tdhjWkeSwB1k/blBjWu3MbWc12oktJtjbTcq2EC8qjj&#10;ixgZxvxV6COSudt08Z02OlwHbp9FTJrNdwcmu5xNLqV5JHiTO2CWBcTncT/9ApEDVjti9qcifC2G&#10;jCh6P1rS+PUJyahLco3dIDHSlyemdJJNhy/b0iqAzitpbA2J6nTJb4VK+pYlixRGTRE9dJHoDfJo&#10;j2Ki8lujkodVRtZ46abuWkTfnpJTFI5kk7EwUvY2wuBtmfQ+nt9dP9aVn65J2VydyTZ9ieBIlYUe&#10;q8XoK1XqDb29cmCBlOgiKeEV8O60vKGdaHJgilE5c0v9bYf62yuqX2zZbE3rVHU+vYkPSxAuh5ca&#10;XYFn42pi3ixAWN6lspMBVhLyndxKctVfxKZdjFtscu39R0eO1Kpgyn7esW2lNguo4kgiA1YGcsdA&#10;bmUh4qFKqyzrb+VG+0pXpQSbBG2u5boRKUIFpY1AJDXsSeGPokXcoHk++jL2tyLec9kD8yMWO9tN&#10;o9AraEm0JzWsjiYGimwg7bbbXtiKSbU9LWQDthwN1AR76B9Foa6Ewia2OD4MrmVb/dY/pM1tmesW&#10;KgYnqdBTHDjlrnVRSwUrWntmhLSAt12XOGdNWAZBoqyCqzybJ9BA2SWqsRTMUAdlKTAly3p6mQe3&#10;eSnzQybopJq8y5d/RooJE8GA9LBeC0fhcYNuyrUj6vsCF+0LrdR6FcBCRY2m0lct9nJKy0C/JC56&#10;dpF6qUVNQFkdKdnhRMDuSla3fEkMl74TKBzFsSNgb95pCLK5NTHT6JhKZNanW/xNbWUriDCdZ0xu&#10;7nTPy+bLgpzoOeLKB+zN0mOHpwzUdqnKm6vXdTz2NopLRVPSIEqORLvlpStaU8cRBXbbaIustsgD&#10;8AOS/b+mUcFoCdjG41epTNy0WoObgDHrUM0gdlrSlaQaCA/aVgDSjnHZi7dwqwFiI2QbJyi5aqJu&#10;1O3FL2iaDBsZUNJ2lrFKTkhSQpMOrCzSSxsWflL2E9gC7QoVQGOQ5wUNLNUESWPAKnoiB9IXLcSf&#10;vA0YHsq4oH8QLMw5SxKQtaUrlpB4cCwPzCI3HCREf5u9hhJEIkv0oCkYxEoY4YxCa1pStafbBzZJ&#10;LbKxxfSpfibBrhDQXp8TEqJGbnY0olz7c4cE0abkLdCxn1OGpMjjK7A3biXW4IHDpRmFRrLnjlo0&#10;Xqso4ysMiPaxij5ZPhQkkgKK8hMutAFPEeWVeHIenKaHbWzIxf1stFnijE2tDzlTqE0e5vtk8idF&#10;1sTZmn30LGm54INxuw4O3Dt9OJcLNTMKSsDekfBctsODX09V3RxpEYnnywUJA+NlElPLt2Qrscak&#10;m3ybpP9/KYZbo5/I599MJCl4j9bE3t0NyVZ7SmjsYRJUmmGuiQrll4iKWs5ThrdbhJILFSpOaWpt&#10;tJWSdHLkVbDXWKJZ1MPcy6sNH160hWLY4X5iwZ2mBEyTrclldb5ObCIqJDWfRUwGqSA5NDqjbFXf&#10;1uRMtsmxKIzYn4u7lo/IJlJY6IIVfvkEbP9Qj1CeSYnPUC7F+muy1ZRUB6YkjkgNTk2In7Fw2h4l&#10;jlOauSk/nWdn+WDRMlMk/hRoNOllpszrc2S+2tnJxJWB0oXDpbFjIsV0sivp4Y7jiPKlZybJ7jC2&#10;hmKMW93N0VUM/vgFrxUTB7G52CbpnYBpPNRbIgUjKNJiwcDCBZEsooH3NsbggZVfsPBaAa6t8Nui&#10;+CKzWBf9VFivL1zPjRm8BooooE3ahNp1xlDW0s9QpfNS0ghPCnBrN2RK93kkyj5vfc81HJcGz3Oc&#10;6CzM4GmRxcBdlfJuDxcDGt20zlvh/14nb32xzz9iuxFY7V9cvWQJVbF1dGEDYoNVu5VZ3dy3T7M1&#10;kItVikPp4PLDTblEF+dkT9Se1sXtO+KHJdJUNmCqZGMMd1MegyBmypLbouJa00gS26KoHnrBqisL&#10;K3JBMihjrF/KkLEtW71PL6k1GWWnJOUXvkv2IQhRF5rIBCbkm/ZSA6PwIWhBX25ljLKwEArOXL+W&#10;ZI3sehqFp75Jyv2ha0CY1GrV6gHAdRz/88ADyBKDC+TCqFApKWvHOcEL3OWk7WAJJSl2KVAdK0km&#10;W3ZCQoMVj4nY0WzsIEIDfZAjySCSC/9oi5UUreW0lpE8Kg5eoeH6kBBcpUCATsUpSsksFG/2/2QA&#10;kbNZl7wFnOc/6hOc5SoWonqFQqHvCdQqHfFYcMEKIBZvFKU7UUorH2QCBk3tklhwSf+XGRSpJIIx&#10;TlaLBgYSuguAU/HqZCw2s2LJ6+mUgPA+WNQAU/grGY15K6PEXEAxAeKyFusK9AawvBGNyA0I1bW9&#10;dHt7usi467FZA1MUyKgCwQulUv/odiRbKnOXtrF1KHEVX6H4xSRa6VTYhWN8mP5dFnJM+qKdTqOp&#10;yYGpCrKCsgG3uftkDykmjuTWsC8sDkh+JfY26dQuhxVcQDbqyW9hLdDqfbC7CABFQD9BGAFawgGg&#10;Ktmp0y63mk3P72MPi440tUA/mqebLkTfjfrFdQ6uOUZifSHg05HCx9rrH3FKgCxEqANtdUvJN7lj&#10;ESZKbOlXyQFqu4k8FfJAfll/AnW9gew11KeoUBVAEgRZaJq+5JQsbKTs2gpPEMjEQI2mhIntAZmQ&#10;q0wvPKTdtaxVNlddCGqvJDlXKeOEnQ6wfasKoN4/peSe+sTWcfbQ7Ock1TlMbRcjQar6h1Sb4cHV&#10;nNc2u5bU+pEcnII1c82q7rI3sCX+oqNbBYEoph5CxbTZVgKCUWiHiIWbRxgkboqusPRHRb3BB6CA&#10;VoEoCAGJFEQggm/1gkEolYZDyEiiKi5duZZklguBUWCwdQRKqorCwSNSKMKIhkLCFj0oJ+jGGjI2&#10;MtWAIwJBlB1SknRYAbFgzgo2C3wDKMhiwimx/VGYipnF+0RKH1snBqPia1JgQmgGrcNhNYhRkObE&#10;fjtiLEQxKJEYopsGjj2/9LjQiIQZwSKPBZYsJewRQf42ELkGjamODU410k4vLGYozpcOLM04VOHG&#10;N4rhadYRYyOthbIo5FHv1MHgeDU0ZRsFNhuCAUSDQtFJRlU2Ej73PXaFrR6XfFbiVhxhXWT6t9/v&#10;jWOLCWopICsLqGkwXPFirP77W3SaYb5ZEOZoD91Pi99Ico1KRySdgMI2WpfJLKH+FnL9uFUEKp9v&#10;8cx5bQLvnt3x2kTvsDXgQGJlvJMZE9UeQqB8s9qTp3rf+lqY3/Bd8cTAQLEiRoqSy4qtDYq+IhNy&#10;znPyoVYIYwSmxgi0tITZaCjtphAnB1XBW8rJK2TY8lTdF/VMaPZECpFUjxXA1rd2/31E7kGmNEj+&#10;l7QKK9YHne4o5yjm5S/gOAYDlMkkQYIpU67WTMURSeOudoyt2psPkVSmUkmtb/ZWxQqinB37A8TO&#10;Vc/8q2qptgzYtKTb39ak7OSvutLmfQdo0jU+JtK5liuwSiMVimMYgerjbzrtKXUBFxxtl99CItlh&#10;7WNSzPi27NN1Wc1FE2xtfegvTM5lQJUnQXIsaLmJSSlawYrJ5/NkpIrOWsB9g0pWD8D8izBUcvg4&#10;pKnnbBLcVW5kDHFfQZlJzo8javqssLOBAZZqcqUSyk2Fah/Usw5nkgNyiSSsBVw5VigXDzSTzYkW&#10;Pm/FODHhcHFYB5YCxCywFhbuRd8QOlnHN+ClJ5mtls60vMYGeiztYF8CadsGwFP0WwNmYezRWB3g&#10;VUZChgdn63OZZmnerLlMC06mxMFSbC11/mLs1HZltQOnKmIkUCKFyfNJOgfTRb6SWtTM9s3wQFBu&#10;bvtsxIVPDbMWrHf4i9uaqa+6F0ccMDp6ZtqQN9329YIsRE8qJVRFk1Lt/6mrebtC+dVv55mgciku&#10;lEF8ECEnJPNhj8jgJizkZPlIe5NnI4E9dB7TBjkVV+JTE+liImOO4CH9FnqiiODsfBcmxzIi6h+v&#10;EhVlBlR+HTInT4UlLPRwOn1BrzrrDEETqNKK8/WL0RyrgXRbOSVQ5k21sznNViTx4gPHP9j8WWyd&#10;IRaWYMDwdrdMeZOp5LeMu+5j89Up5lY6m915jI1laBY0Xa3PzdrT2wjS1PhW6mRJYLDZkp23T0pO&#10;3BELl33VRRWyZct6aDMwvQsm/PGGITm77ib6wLZ7domi+ZQZgZNXLbwPRT3U7GyUd8F+e2KUYkak&#10;Itv6gNw5oD/8rUyyKLLNTPjiOERNLjM+3KqUotDlolUJ+RCopaBXIKmEIvjbqbDSFaeNF9rTCioY&#10;NdaUrJLJZwyiGo9oNyVnAhI5UkiTlsXArYpZkBuzXyavgo48rAmKOPU5WTpda0TlrclCIWJ0NaJe&#10;5bJYkFyzAIHikWsFxCFKuuUTTVPkijja2buE11rXlslEsDwLA9K6nLWFg7TbQXKpS6wN9ovKQilV&#10;Mad1swlGViQHT9rU/FHbgzLb6o0kI1Ab8F9vS2Bi5eukhIrbWbnLdsl6VpW+kzlkRZiVZ61Y2SzS&#10;vllSH+saUS1+VxmW2Ezw5SSQvY2TTPiaRyY7G7/pdPDdLG2AxLdEdy2ENiy1OnnJJA8C11xckPnf&#10;jopen1Ms+0doSqkCvG40+rtoVX9gsBvpoGhGUjAyijnpfJpySqta3v1AX2dd3cadMySV/01EX0jp&#10;fE5H43RkzNjIQp1O0z7Xf2JYRGsq0Q02JGyIiHGo1m/qfX4ledaON62wyod3U2zKIpiYExNEViiK&#10;LGJEn09O1jNhA+U/0hE+2xLG09xzfSwjo7WtKVpWKwHw3wvSojamuxWOKAsKy05XIEpF3Y2OFf26&#10;gMSV1A3pVsKou0BIyvDbJ4saO99uRbBGJbbZRRR9QGcaPcSSHbfJrS8ezqY4XUlJ3Ky3PriLyayX&#10;EzUnBWxRSAhjG3NXiTTJYFj3XG/WNopG4MUxhFY+EfbiYGP2Buk/1MSLmsFVsZP7VZTs6hyJrNfD&#10;SiePE7utsPGgIXIdTmz6lN0d286vvynOWCvJNkXpkS/KCdMDZ4s8tlgH2N8JNhRSggeNH9KRblqj&#10;m33rsvQUJjrCxwyOYsRiCETv6jo4uD7VRmGCYG1dDeT3WgAe5ynXlKRNbo1ptNLtTM42jBYhMHTQ&#10;lCfFcZAWpNsLrqmggWglC41LQF+iMDpcQ1TJPWBZaSNQChIk9iN9PNp8f9NLSmVN62WC/3RxWPp1&#10;IIG4w6oNOrb//YSEs7VfFeL1spvQ5iTqRMD0kBudYGrb/uVyggtDaBxDqPvvBeWtKQUtgWXsRG9m&#10;qaf7criXE8bTFbyTVYobK3Wk9aGUr1A1yMi4r1XxqObFsRPXWxLAeDrH5YwokVVjJ15blI8KMiQK&#10;QJv91SqWxUIjbNpalYJ3knVibQ3/E0vKFgics1FYXfW/R9F+pQWRHOaOtXG2odD8tHfguhg0JDiU&#10;k4h1wB3lJi9TFtTqNse+sIsOROym+ALMTta3YXhaxRJSTGmgpKBe0P9DNOZzYHR/TOUxJAYSv9SW&#10;nq25+HCoyLB7thRSzSPtb3jZ2Znkinf1I/BdNUpY6eAdJKwsi2qDlKcVXHgxud1tdEG8kkgHpBGS&#10;ZMmxLAMG1IgmADZ1C7NVaA8VP77OjSsa5ySrGa2qs6a03nu+ngnXFGbWBNQ1BlXL4JHJElVoGdPq&#10;C8FnKcr5ABMTtgViOoiqVyswmFTz6n+ZROax6gLjYkzQtiTYLpNGkoinBOpIoBzo8FVY4dxZBDgd&#10;zzaMq13Got0AkX6mm8tPBaATEytam6nKs/Pb7LVe1nKiRnL8iRlh9ylHglZWoif1O9La6JXliI/2&#10;BFo8DQjiY3n9cqXfTKJy40jymu9Qnrc3foCKN2Y3ZcSTmkiaVxYGcX0cKU50RUa7zlDLp6qKK+Vg&#10;OC3cBDHkZxomtBU9Ab5tQIOl42paGrOcB0BSpV3LMZjVu4zpTJItxJJLCZafBiWiZgGrSP1NoFQs&#10;njaNrfDSsqgMqVEHyfIxdG3w0gSi3OsDxFDJFiKcov8bdUyeL0/c5ve/qKsG1vUgLuXaVSUCSOUN&#10;unZUNKJeQWbf3a1pyjfQVIkJVkUxDGXtt8j05WYkZzNas8n9HbaZd7WL+cg1id7WB5/MOJMU11AQ&#10;8sBMpuRXfHstiaInT54bEkmRPpt1SOt1niF2+GNIuJaLauQu7p+fTFC0YhpJymLqi76EiISMjTTi&#10;IoKkjFHnA6Fj0aVG9b5+aLE51iik2vREW+FMVUNrgyNt1yTQspFmOuRInqYSHaImx2xv63GkhJrI&#10;mq6TKy63uPNvu1dbYKFjZvuuG7G66IeNu9aZbGyLcqhojHFIupxKMzc/24RJICu7T1Gz9KzYIeNB&#10;b56ZJJqxmJBjTnXUMI9ANiRtHxNjmJi/BAsTL3AorlwsQbEkbF5NxfFm9TCUaizHk7JGcGwq3OtE&#10;pz51ONRI1TYoHiSKc3bGjz8phocUiSSOCmyYqcQhIxKZFU5TZllD/CmRlLyrEGFFJJJpFIhoK0mw&#10;qmS3Am+rZyRwe+L50NUzLqf7RWwgTsxt5rzRkqSAj2IbYk+qcY00hmBCyKePyjIyModEr/xToHCK&#10;UPhON0s+8jfQK0Vvs2T+ePwuQd3mi3iPZ6b5PRGQaPA7YrfNS5UpkYqRRZ1PLOpGddyZEygXzExY&#10;s5KXEgKv85xecpVtTEUCMCzOOiG2ec66O5Tj85FgxQN0qjk3LHagKPJIuofqVpsNHHV6l6iKvErd&#10;kYG4dSstjcsZv3HhlZcHZg8VnXRDk29ThtJlpLIl/ckMVn+Y6+HK4MtjVAfWkoeMUGyicpUjVl6I&#10;qM4ekMNnLZH8+airsJP4HqwYGVrX0FwKMzSCNRGjzl5znTFAGzOchSHOYhCEtKE/DRu1AEhYX9w+&#10;ONH2osBJynAg4KVvupAk/7/qC9atxQUvUUEEgClyhNSCIXL9lAwQoRZzkX/D/nIA33NQAgcXAQVA&#10;FaClagpXytAVAUSHP3F3pS0C80SMkid2kkKUcpSn32WIFG3G2ZCkiJAJobzadGRElCwRy6mV3Qxi&#10;JL5yYC1CoTyaUJyBmgASD4vSlAGi9tilKoEBC0kiUiCfIAuUJdmHCJv2xEoEpeUKjqFQqE0lbCRf&#10;IIACKE6hUJfkCyFB0f4+P/zoAlYQkRzqHiUoVBAqFYUCdAESAWhBiKu2/3e9bCkPKJpqEm05RsW2&#10;C4Z02ikzIye0gvmDljZKpNMCAQpVbN0UW1SVyS1QW0o2XibZYv3trhrFmCsQ/OtsQerNnriavStZ&#10;YG7lX22JTXzmx/4pfdQJUC65xNB0Fw6COUVDLfYsWR1gUSBMZhhEm7lOJWbeXZeuho+tYpFpyVWs&#10;sVrcZQ6SfsIlWSOJW5Tf9Otu0ABz11pc6h9LL/rMNJ0F5yjEL0hugqbW9tRgakGPJirVgFWNq6mJ&#10;II2GpyaDQDMAN27UHxSMxbDABLnqYypwJwtKp9BgKyAhS0pQI5wE5lquFXKzTVBg7U/szjKnlEEK&#10;vqMdMtqgIe/lTCjCywv1Y6hUdTkxqlQyt6YXVXsbE0gDpMF5OaHVA+PAUPbqTDKhcrg6bGwRdDio&#10;VK09v9JKC9hdtAQ8WVpid+W/tKpykrrqW1SCid+rvovUVQN+szH8TgmZD/t8XqNiZrahLryhfdQl&#10;Ktb0hQNxPloIPWt+1kK+02ppTQLo5va5vNLZSjRYk+exRNfo/lrBLjSi4VtW2Mwon6LPKXBCZoBG&#10;ALUawpN+23FTJeaeMgfVFGOKJHEmcRUeDAgNHp0LNAKbhRZEHCRg9Eo0KNnw/bhaJAG4w6cUSsa0&#10;fpa5paXCUelQQC6MzyC6ASho5Yysh3jCOYPGBIxIp4vIzBCCxCSjZRxQlQBEKLaMQRjIccUerAUO&#10;hKVOiVhTSlxywxn2jGNjOCj1ceAcaFZGyjl5YLQsAocwpVKCV3FijCVKlGMZWwAyjRxIxBmOJHka&#10;U6w6JGsurlRcJWi3EmKL4kceruFGlSuSYLCuCQNCpfCo6w8OBa0SHSdVLFKirR16PC8Szyg/gO29&#10;uYS1QKzJZaaqVb0fUxturlMUCJGQs8XawNwZSxCpV1wcf06m8BiaOJPvLdfl63Fv7nlJBK3cKWgT&#10;FH2nzw2TZunVLJbf1W97l/BQ5saOqDs9lY1iNa31IW5DrFxuNG+pnk8TGyU9MSRlOoA2JU2fcpi8&#10;RY1GkoLWWJFS+J/qeuwVL56E0sfrQmduUco9iMJbgN/PUpZ7A8b9TKbaC16PdY2KAge+gQlFOaho&#10;p2O8UZDIX8oHxNd8ISPzdscTmp0seNCI+ShmJIlatErRFfYjQsc61z6fE5RC4fPTFPnpD7IKqoiu&#10;anKlbhK+qfI/0BufjQiLM+0ifRxcVQk8RCY4REKwJn09JfJzFGVmdZJoDgGSm1zLEm8wFZmXPWxT&#10;p4/uSJj4pKRS31PcTUz0UiA2EtKOKxu1avoqSZzf9uSKFjU2d1Qp9Ftmk50cZjcsDxsEINKaOA5S&#10;mIdldTCQNkxS4JYFwWUexMJCdykmEGnzrA3RkckkOsEJFWmUywZTrY7ukpL1rJe+ktGIzUkNzfJv&#10;xUX0xRUIjlUBlFEfg0o3xcWtKpOovRHHQ6zhlsy1Y4Bvyy9wLJ3lOp057xVkRKq7UPtXYoPuFjVk&#10;i0iB5xll9gMx6g+/EoEsexUkk2VVoIyNFkgRruXIlgtc7GMmwX1x8F0lTEMnnZVV/VdharHg4LOi&#10;r7CCIhJSTkjiFgPLR3Fy8MuPjsiKO0uWNqVt91xP8VJ7X9rkowWsywhKGVAGfff7x/F4HhwWVbVu&#10;KQORFUVmnU9Jm2rVBg8Ar1J9G2C3Hxa/LKD5+J3WKTiWjuuS6G3yy8UJyfVXpX0DPyOnEjREpPms&#10;c6tySKngsg5alXOqKNopFBLmai1HIp5YvSmeQAWXXA/pL77zQ6qNG8zJAs3rGm/MfLIC3gNqroW+&#10;odhi3wHBdFOaLRlHkGFpk0qT0IqIqaUCQvH9C1WGhgTDALZhxmkMKwX343JqmlNZodKLWeTIlAlK&#10;3DqpbYUhGx6IX7W7OhsGolNwkd7lVL9tOzxEXYa6DseKnMSktTqySaxEdRAESKc0sCUrgzqpnW9U&#10;TedddFJidy2CqlCrRTLDdDcEAgtZhbYn006PZU63EcapxWphKIZvK9Vbhl7W+Cyd+emKiwWi6bp6&#10;WFCS6nHuDxmtxfWDEKJNw5GFhRptVOJ3+Mm3TNHePu6JnJM0b3hAvLbpkkAl7DSc07H5ExU7R4IE&#10;UmJE6ljiFblN6LEBLKPlrHYG7sG+wNkJEx1c9Tc2Oy/KwWTA8mJDAz+eznOUpykj2WMZesCuk0zT&#10;IiF5T1EN2WgtpShQItt5MjZuwMUPxQwLImnUAmuXnWzycxYPEw8tigOUpURTIC2wDv5bWnSNHP57&#10;rdlFEYy0hk7FzDeUwlaU1KBuFakhILFE1qcqOJRJGwXYWi2NbRbYaFGMNc0uhIE9ThGbG11k2tlw&#10;eukhsaNUdFzqwWbrIyy+BJCN2RlWVrnbIweUQ5KYrvVeTQOSnPTxQKvKvFKpmxWZJpOQaIz+rUXH&#10;Ys6wJj/W47q8ueN2UpNGzkhun5aXV+3OyYlO2XBU2WFy76VgA8ejqOiNoroq2gblHASW/Gh2cpRz&#10;8UNxbltAZhz7ti6W03EqZCKcrieCy+TrNpV2KYkNejKxIsso8OPkaw+jzpsrKgGc7EkOGrFnyYHQ&#10;xeagL8F70cSC5JzNRN9PdFFqWu0toh33VzCC5U5W/WIUTEciqxeizjJIKIs0TI7ZU9bNzE8q6Weh&#10;Wxj1SUd242pXx0J+VsZJGusCOPTrU1VUoE/EgMp+JHOXnWXK4LCmOjOMD8lcHVZFSVqXl1KoSV9A&#10;Tlsqc7egzHjqyJd2sb9pyBAlTdBB6mgiCtJywHLtuDgEUlHSO+SbDMhDFkqEfb45DAihJWVaWOCb&#10;qQEcTfZVj1IVrG2OPevNjtgd9LSAsm0PNCwV5uysAY9TiVDmI9hI9ZSn8yA8CxFJSQr7XUUG81zJ&#10;INt99NsIzbYXUxdkQeFAGOCIpJLkcHSasJG0mjRCUwrzJrFqoG+uJMdIpPOth2/+wYgnO2p1g7F/&#10;U6Ry5lv0UcfKYSCJlJMRKfybtO7YUpK1iV+iGvpjhuKdUBzghpBuSNnC3KtEA4WKtnAkUo/rY399&#10;7K/hQbGI1tiZurlLW5RRUN/5PbVLhASdHl8+JxVFkWWuyYMoPrdlXGSXVRRbsTpv43Gvx6wMSLC9&#10;aQ1LGvnRxMy6G/Jm9Nv8GEs05Rc3ZBhoL4kWZjSCuLueUkYRYpyqcShKXlLWw0CQUuzctsEc3iT6&#10;M61y3KqbwE8xNtuLV+d9sJDZoWkl1AQkSZLfRWUqnHSPsrOUpynOUl0721f9bL9OxQbMmBWSKWJ2&#10;oGLMYF3awJ1I2K5G8x4Wp1r1ZLYtw2MxuKTC+YsAyadP1p/UCduQ4F1vlBrbpGabc+wP5OFtFdsU&#10;xAG6bMXAnhjlToLY60HSbFAbWLpaZYBWpkDo8v3eqmtQ6kEpVhkCdtahuKba9YstIkwHSWEC+qPx&#10;rJ8BgMA4k44JlHO68x6GCJvN9FY9QLUFQAHz2AbVlvHLznLx/M1ZiB7AspXwqmzynK4ZnNE/43sV&#10;o21nW9b7eXdd40UXfT7J+p7G1fED8la7JGPsXiYmRTGyY2qPj///7NQ/dGjRwWk7FVgsRIyXv029&#10;vbtRRLU1jAmMSUVvsuNGzwE2PahG0VMrW7EDa2fU7F57G2nV7rtZyZ+f5EqOj0qLAMXGIHlrUrGM&#10;tOCKgaicbZGVyumRjAR9a0y8aS7WJudJDoMkcVeqnZ7SHupCrVI/azKFJSPiSMWgvstDdW5Tl9TW&#10;SOZ6sQo6gqOwLwHZvGIIIes6hI2KCgq5iNQXEr43/YLW+0Ty5W8nV0hJBC9G9upEqMg5IVULwq5E&#10;kkSpzBBL1AbxdTM6MToKyRRe9T2m0bjvGUT6JJEUmp55qdbsEZojS0I2aUPb5VUce+f1AnotHhft&#10;zgsYtFtmFWEntms5Tl2ddyDSPe5xZPRqcabIRgLG4cL5lUI9/0BMaLgIG5kjlXZ5nrQilUruLQ6X&#10;HxZG4Uym7fvRxJX+OrxltnthKZmi5b2zok6hO6KfGblSJUjVfYWlYa6cRA8GjUVlR1o66iy78bBI&#10;yo7E/xReqxI440/UktgQ2KU24uAl0WHtgp8oVasvrZqprlq5ZT1VTkojODyipx70ZiPcWp9F0UNh&#10;YmSMhRf9kZO/C46o2a/j2Ldz0jSyxL/JewekMNlMll2pzx40nls49aWa7iD381A6IUuofPtKoDKM&#10;jcna30ktpymVcKzyvtyVLpVuln0VtlNAYQll66Fz8BPhPErz/nBKvS5Yv9SXMJschBnVnzlNjajX&#10;8GeQ5KYpdOS4jWaP2dPV+ZORbnqLaOhYpa8tPRaxJmXhrInvOVPdcJ6naqMX/p6Jy0XKW5sqNbHC&#10;UrZNBYiLJyT//85WOEXZI0jezY0t5bZRuNlWbpWBtLHl5BuTvPa290bLH5DQAgIpcLI+A5Ev55dx&#10;zv39pRx4RMTnRHRMnpal+UnEcSLBzLgOLGFSaHZRjSo6A3BCZKxAeIpZbEp9kxJpPcU9OJNKUjS2&#10;LNsjwMCFibJutm1SzsdHFEX1NiujVIdUiV/HRJiWhQwB8VZ2IQA/gMrRijtsdOWupemOZ33HUvsa&#10;3LROwtSaFvGkk1nEzJR46l5u3luIab+gRfGkk/B0itPWjer0xJMogeCpSwKtJsjeL/JdSn8qlnAa&#10;F0otg6htvrH/RAZkABIW61eSu4EJKxok2B85V1sn1DVnLsjEw1zvYy8+Jpx04WZFgbbtxLPFx4PZ&#10;xYGcgAut+A1LZkfg+ylANH0U8uP8dUUpzvzocE03CWZU2TPAtxSqqKM7zmdNFAHlBAMBYDsQhCjS&#10;SaoMUG35+stBe8YPx5BHKUKFOgPiFoNWgtB1+MtVjae0wcp3feRMCgPBV4J5ZaA5f0AABJvfabF6&#10;o63r2JBFzCQEBtkAgMUpSpCBF7fFSwPH5Q/aUKCEREdAFQJFmQQGR/iCfZ08N45EhYCCVHOB6ORl&#10;ZCUBMcuaCElbEW22UAGAKcpSnQUAjbbbLIJDYyy/WZXJvPbwqEeprLWl574Po6MJVCUpRbOQDFzU&#10;2TupC0ZAKHmjAEsBxaKoKZhCr9yLBQu0LQAXfbf/gYSciQbObe0IxYiMCFbRoymk6n7HGtuUk21E&#10;WIhaaaW6aVn6arhKOYyPNE+p2ffYsySe+yaZ7Y16y0mUdwUu3BZV19PolHbp0llvqYujIbIatldH&#10;ZOF0FNQqjYpUBlAFhqBqLUQMaZ56AUEUthJS6/HM63u0kgpjdk5RhU01MGt3NiySYurPt5Mg3b3l&#10;NlBY4bQVoT9qdpnJidiEk9Ss9nFfTZkDOsD/9BYhZtF2JA9ItAEnJpS5JH4LYktVf2sVvqFRKxud&#10;UgNa67KKUKYlFh+33v4UIowL+tdTXIDbqMnhXUmOpu1RvXOFJUWK9MAjlgfdqixMeJG2pSXA+NzX&#10;ueXMXWI6hdiAMbsvNBQfUKlRLdHTUrBRM6rScTR+sC5E5lpZxOY6B+uXk2KVPfTkeOx+tGwAfltZ&#10;et8y/SHgtBnK2S7U9u82uuVAn7qfbC52Bnmn1U4nXTrcoRlbtL07N2FqCB9ymJSg2lpoQN1gl+32&#10;BGGaVsAHipn0NptsF7EiporqPQoIuF3C2QPbCD7KPNRjVgH02TlE5HLrpWqXWNhKWAkC2kjuKQ0y&#10;n6eLigCRYTgiH0cYSiXMIzzMDAh4ghZHGQtg8Z6getStaSn1OMQrBxRvLcSjXdCUrt0W1D9HDUAd&#10;Gg5DTYouLhaVKsEuKlS6Z8FD7hwpzUYOuJWzFjFEyUZwfdFFFGQzMtuyIkQw06OLR7CwsZDIQ0GQ&#10;o/weLhapRg8KBSxlBFtwBQROmphQquIweDUJA7g9HISN2iUJBZdOMYUNutGHgSLgkKCWoUWs0PMS&#10;Mxo0QSCTsG0aiqlBIdOlTqXltEh04UaVwoUy6sLWiQaruBrcO+sEUOBkoUFUFJj5cIq3TjWBoUEq&#10;XRmCw4ag1w7onim/4XntrVd6asFxoytLYEeU7YUouikTtPQ78dJlqch+TmItBp6OJHIo89jLBlBn&#10;saOC1TPIsTKjRDKKVBooosguoaqNzMquhmWgMVpYEgS7ia/cbAss7riX32Oy+SA32xqlFslaaNh+&#10;EA7VpWsHqEjUB+aFUoIkib5tDItW3wfB+F+SwZYSwkCJszW+VS0tymqArBPtmtdp6aZRbPV26G2i&#10;T8sTzF8B6EjfQLRf9AZci2Oz5ykjt5MCEimZoani0HfHKU5zlL982JWjDtfCqkMtYiMtZSaBeIoC&#10;y6b9UJEQtnuYu+wNiLxZAUPshJtsy1kVCu9iAsRi3LbV/+tZITfjY2RZZutWZf77cqKto7BfwSTf&#10;o6sBwL0atUie6s2XupnfdMbB+Va0yWVPcK9LQs6f1JDjM1hILk/LNZWxwYiRdsVHtz1gfR/ETUyj&#10;S/bJUWkTA7YkZFj1gRThTLlMKJFjQpy8u824U6uVAmtFJku4s37Y9XEh/YRrbNuMI0CZovl5THLi&#10;55ttOZIy62EjGTKCsIk2+TKNupygitS/DMDCRuyy4hX5BWsayg2xmXOSbGl9uU+p3c1lF5Tl6NEJ&#10;1DTqJYQQ8NPF1wN3nEvtTfR6dOWJTpt8QoD5CbvuUeumx01H/WBnEYmjVQsijjRKZsz0dPglZVS4&#10;7LaTnuii7epXGUy+piI+01a/KUlMaP46aVomawJnC3Js6Wr8QKo5BfinOQEXbvCwduHiJNhjCTE1&#10;gluImIGU8hK1IipfXO4DTGaRls5Uuq3NrdJyF+3KqJ/KwIo0j2RMrZ6YoVKKrbWsXBxpyiZ5DsDx&#10;nbdSz5eWxGTLE81LGTYaHCcsIiSjeucKXop8cpzlnHKXAekxZHfS+XdfLPNgbOK6NmLgEJGiw/vt&#10;q7bylianetC4JkVYp/KNsxf/W5PBoLrUWUo3V2dY/sQuTWzS/UpGZNKnoql66sZTnISqOjQpSpcX&#10;gPRKS5yzOHTLKKTLXFHqmanNH72lvyyPGhlObZPGW0Zbo+psHK1uGgjI4y+ipaalVO+mYJGxGp4/&#10;i1udOCEo8QkvxFiwLKU6hSjNbCjZ28G8lckhzUdEqXllPNNioy7O+WpTKqutcmfGSX3a93Kuk1ls&#10;wNbxGNWz+6HdumKgZX1OUEDzSSolaHl0MGXRdbGWLBpVIeKNMlvXjig3b6aTJWmdT7u8+1WJFOf4&#10;pzlOU4XDLvnPFzWyL7OXiutqB6ad23i48FTTDEDZqqI38WFpUBdjUPzsQhCWwsk/RN324IDMKlPU&#10;PYmDpXXUwRVI8b61NiiZ6WHGNzW3qZjBTHaLajAw5iETZrLaYWTHiIbBjcxu+KLBkI91OCBVgiSO&#10;1sMqUHuXKtoH3oyRXf1ljWNW7hLpf3xj+OBwWPm7m2yvq1tW4sDjJUi/F+pimNqZWtws0phrdTjW&#10;RxmLD6nOs1I4trdk+DjKockfWs01c2XrsaOIhyz0sEcaJJ7cjHiFg5FFka3RZTvY6E+RLdZkR8Tg&#10;pyN8RjtKp7Hp5bGvpmGV/05lIuth0udTHBSxfTmSj0Nsxk2hIkUtsamTcUkJjA/tQvaOxYtHaQmO&#10;LblKfF5RKSWRq1WOrbWmw9y9Ek0jUSylXU/aOz5Y3bTlBdhmwE+np4IhbE2EWaTAmPLa0q45qSNb&#10;8XLdMo4ijYspkqPMtne1ONThG39v991x2DhQ8B9Kl7tlvyLoiQTDOeJgVKtGZE2NmSHdKSBuJqEk&#10;mny9VwJCxZU5Sn6ZUSWJ5S9PY6KE0wqiolW+zWPnKG0frKkT7LrrIFqQ1FNoCxMQkDLy0WapiJNI&#10;pV1jcnVEesEUkC9BdhWgNharxx417Ep/tszPs5TEF53fdGSvBlW9lJD4vtxHtrAyi2Jq8F63XWPW&#10;jWg0f6KDVtrSdFBRxLYH7NTOL0Zb8as6bkr3GI7aVlylXklW1pALx+t3oSmhExOixtF62ObWwZng&#10;0yaZDJC61iQCjYkNoH/Tkk4JfIxuR2ntFuoPbHF9q3oay2AocBKxE2xkVGToSRPGu9PL6kG6hcka&#10;xC85TolQDX1Cw5ItICU72KRaM5OVx4+1ldgInQSIfdViLGwKCNwY6d9aAG22UwWQBa6bL7uZoTZx&#10;VgsDUVCZiTxZVd6oZEC5QJvGQLRPpy18cNo7OQbzfNDEaa2mA9s9EZk7QR2mhnHkmRWjIrsp/1ss&#10;S0Z9TXo1HQB40ZROmRc2rTAB0lTmxEgFfWAaSBtUUW5RLQQLPd+h7/7E5Y0lHTirj2NTbBJW+ltl&#10;cAjBStaCp4Il2xmVQ6TE0VixaCBeJ7Rb6TlodtqkS2RZqsmxX7rFnJi/rG56adSCdah2SlltlsHu&#10;OOtNwr6q63bUAzvNJWgToN1MdQUCf1WSK7OJ5OiyZTCDjuyRa1QLHvYGD8L8FDgOUBynFdWBmPls&#10;mx6608itckBfFG2IcrjK2KkwRWgtlgOWQCFUE/rZeXoRYwLOpeAZPNYlbYrop8VtsQcCVJUWiKqk&#10;321ohxqhE60B1u9oVpEPWnF2Jzi9KtedqAnD4mJFW5JtIPCBaNrZqAcqzrGXRqyFJvgze6KxvXsA&#10;tCdRSC+tARrXIGpIFaIzeU5+jKhZoGrgDdtrGFoYSoUdu5pGHs0uJltgAV1TupWJTGIk8lcU66LW&#10;1h/lWVmjyzs18VPL0/W52nkj+2coZs5BngmKOMVjQfQLUo+sV6hpuVICDxDGO0oBy/nJKVeIkSM6&#10;obJFIL0preN5M8rqQA2I59GPXG3mxOWmK2hLH2JH7vuzjn5cxRqQGaZ5ua6YdkVYEzZ3qrFle/+0&#10;9ERJuuPCityE6KeWyCtQ08q3u1Jj6wOQqelFHW835Taxqt5sdU6a32JHkmJtv07J95N5+Ngy42mI&#10;YNMW6mzCnWiNZ1ppJKELH9MCOqaUEnLRlKJb85+PI3qVf6Gftitv21yvblN7Gk1tvE6ycwEhfjty&#10;N6C60RRy6mxJS4nO6uIHEj4pz1gT+i8kl/9ao5f+FRXyQ4dkdKOC+GgzpizEq4pRUEwZ1TM6UT8E&#10;orUgtUmuJnZO9ZznVz1ymYjZBPFTd7lx87ilQTMT/UjWI4AU4BnG0Xx9FlqxtfWxG+7i0gCRRosF&#10;5Tbx6gKWArKKJ+3qYrWESy5AyY3NTnWER4NtQKSK2YqDYEVscRyDSIxMUJktbMKJdI+0VuZkYo9Z&#10;zlOZHHIvrgfJ4e45HtFLmIxtqlOthac20BxYT3N6nK1WbbAzC0W6UpI0odpPbE4lJ3GVrYc2JEzc&#10;phrm0UsRxoWIFxL3Q2FhTSg0Ly7GwpMjzOI4plg05Oscc/X9vpoviOROCnN/2aUt81Ot8O0CGTsT&#10;iordbK0e71sELklsYa0sWSjjt/TsjWiVutJjsfRxosb7YXcp0ayZY17sr/bh99nVmhhwitWW4jon&#10;u9JTELNVBWRSprCXQUc/QN8ViZhFKhVO2JGSy0v1Z5tGXYhHIbG3VNAnNsOU4jpJaSR0jk1BYant&#10;gi7G6zSMQw3NXS0bijIyl4fo/KcZD+m7Z9N9MVyC/UWZEjpasFjnLWLW8i21MLGkbEi2Ftg1I/wU&#10;k+QxMre3F/a21SuYm02XKtiiIxfG/7SbzQWOpSEUqeorxSX05mJmBqYoLRYJbh+G+GXoVyv5D6zm&#10;3vrEzeur6fNj3S99wqLhDtVG4lJm25YvaWEaBCTmgeFyotP3bA+jiUT1KirdTT1CqY2gOoC8CkIa&#10;sqiKaQA/zaqWuprK5SRn/eDoujKcyDs+72Gqx0S4pLznvxaauastJyQyTfKPqEbmNZnLKKITeRcU&#10;oLSx42QyB2qZCZh8VGuPLuxCpUPdB/sPEY9jC8qW32pzrgYrUvaDz2Gu5rWzo+jIb1D6xkYB1fOU&#10;8yYIYsv6S9rePVh7JqYgZEViEITEIQowdxq5wCNpwBe/wEFSndlhBBkBxtEZlwfWrZL2EOArY5xY&#10;Q4c2aYCUIyhveUJznAokWxKaApRG2x9khVq6gXZUdk97F6A60DbK7exKGfu9PASgcE7tAcsMRE1t&#10;WE+Ig0i+YIJQUu+xzAwQ5+VAJUINzog5AHQBSlFtoESDsgDn/YcsAyfoE5pUQUBzIyHJXzYMKiyY&#10;pfYb5VFZ0N1HJ333aEkK6gxummUAlHOHYYtZP3KXFYQogIfckrRcgphtzUKAQCAQG2Iv+g281PEI&#10;9y5UzBD+V2yJCCNXBSzKNkJ1REUU8yQXFo1HutmsEXjnWhNGjdhugvhrJNUOREZm2HySZwnQ1dWy&#10;kTqzGgjCxwQz/iTh6FoimEvoio87gNC0JbiSQisqiiyysbUT3AbS3dQhOmLBYhtiYhNV1SsNMjTV&#10;PZCpkCSamXzSIATWN6i4qhF9YHkkzTUPrX6mQGR3S93128TExVhsorFxbe2BEgRre36UKBQBRAtU&#10;AgPLExzJVAul/0FUHYomrVAZpAB6ymN3ZlanL9xN1sDSepjd/yYDIWkeX2hGsV/J1u+ty9fXR2A7&#10;k0VaICAF1qwW4LwKOJPLTKYAZaQmnKWaSWy1VUXF6wxPqmzJG5DSxtK+G+l6cnfXZbLFTKoXK2KE&#10;wv9+o0WUCA86mhUJR9AX4uU2dBjrF+1btgTfTdSC01oWo3kwPTMM1bluJtoiFAW6FrCgA800tgWH&#10;VuUHA+wLri6U5JQIBQuuVlOVygIv6nwnUeuxi6mxs1TrfqJHrTWnpVKYQPiawuTYWLeSZ325ntP9&#10;vltBUKAQFbvLY275rCJo6BAMK3cSorefyaLPU6FoEYRmzmDGykXtsYv7o/upDfxYk3Zt6nAIJDc0&#10;lTuFCGghMaIhEKIWWDlHCVgh4zGQo4mSDjxoAjGiIQ0EQsHo2l3+XDct6yK1b1MFgEqJDrNK05cW&#10;Gl2ozBScL+OEg9YdNNly1cECo0OBqJGzsZyl+/Czw0IjGCLAFxbgdR0yjIjcsNoiEJBhDQlrCQVm&#10;Uiw8yRITgtWbLEY465wLQlFpxcJ6JFyBHGCCDFGVGRKIxR4M0odZgkKMNUSm9Jx4LTmEiKMqONvv&#10;cWEy6bFo8o50QxIiEY9KjjrlWCQrmEmWgJiMQwyozpt2FiRkIxmMISj25WYCAw4brSdaRQ+lBYao&#10;0pm5Gx4hBmIhGKIiY1FOU5SnKWFlFKfpcDBZmNukxb4pLAEFo/aNYGUaNEw3PVlNjRcytPqedBBi&#10;9NzqQ3cbYoVoxEeWqzjIbCSTi0/GwejythXMOEzt6tMeIjpVT0e1visjLx4gIXCcpaKcu/PASJv6&#10;qSUy+HCh98jXTciQPS1oXrdd5u36dKbhPbEbGlnJMtVLcxva3lkXn0QrC/imMy45jilQQM3zkn3Z&#10;7Y6ItuWkFRFDOQDm9iRYigfWnaKhIWXAqrbnVzCEuVK1jTs6XG6085T6bX5bYU8KrLo+bEBCwWNm&#10;M0MfkhWrfdMJ/vm3sbGgeMzblfqfS85NG47J6bTjoLl0aPXDpyV/kUONk+tT9F9iTcGtmCGzkmxf&#10;nt2CJuT/Y2LjUI8o+pEqwaOJ/eQ++4tFlbzr2WHbW4g4J8oqMD5B0+C27kuenlP9qeYui9rWma63&#10;aVJzI8SsidsuiebtyC9Y2J0vVRR6Vobqu5RIGBFtHljZp39Ds5lm32rThP9YBnF4NlnAMlIUozOY&#10;Btg1yNkk6kQ/Dk49Z5zQYY1AWdQHpDJQEt1m2/sTbOSR76Xg8qLvNtByNE3XIkaQbR/Rajcbooji&#10;dZZdNtGrSHJPK5vPnq6dON2LEVKkCAY7SWONJX+hlRoG91mBcTEr5UYDSryigfQmDlPnYWegsqeJ&#10;xGZJwNkzXGMGJVB06wTdc8WOoiWWdKAMC3WXwFp4Wfym+ZKWN/gEChF5ackq5PDTYHVNAqopSLaT&#10;ljJQ7KkSpEsXAMA98B5kPZbFNTPF5Y10uIilH02ZHHWpL6FYmwlAblNNHDnKDbcFexsDSMjaVfvi&#10;uKed/2qLF7EcW3tINd7GpMbyT9zvuiSvoG/NEj322ZVv9SOHMpYi+ktmZJJFWg0YqacapknUDfql&#10;oNmJsxD1uevJjpKgVDsiJnTJH1MOFWUmMWuuNiLGmU6gdNv+uXqa6gHaVhYrqtRUxIEeCbFVZWc5&#10;cdUmKBFms8NyPVcSKc3EszbjrYmwwlcazlY63Tjynp42YuYI80jFGNnbU035bdL2bE2UwQXoTGLZ&#10;1SIoHsWAWyoTcieexZwH4mGqYazZveYSBDTvnwSjWIp//JR5m9Mr3m59Y7e6iDai7WCktFscS6cL&#10;C2bWwPYMkE5j5WNpuii6e3A6M5+iORsuDXStFwNgJ1o9JqE2vEubuMIyyuC7HffLQHi8ZcEDg9KB&#10;ZpG7M0bBo0p0y2BuNBqK4TlOkgMJGCOMyZdTCUdQWPiCQUcdPfRmrGyDlaqT2pEvOJrQNZy2fM1R&#10;3eWrTFAkjiKKhT+UxGLFPLuWwtJVs/cWxo4zEYtqZrBW0fWx2pjcywscKDXCdsDBKJXx7Wl0IqKo&#10;I1SCxKBqkN6MsrhZyJJ0eJg0kJE0bMCxHiMijcpIcw6aMsFrdZOjRnB9TCQ6So1IjwWhnSSIi9UJ&#10;1riS20CZ9SKqbAB8FGpIZscKqPkaRPSqrCt2TqvHCuJWt6CyRRJVAnzEU5ynKU7kkbLJGJ0bwNXK&#10;Eu27aC++pm+FOzvNUUfQqRPsBhGgrbYFZVX+mEibDcqRKmfsDc4mUUVnKcqX4py4ZluMfUjUgoB2&#10;QEX42JztK4iXOYRVCYVxpDMvd4iF10UZJCFnitCYkcf0BCRo9Bconmm6KNHvU4hjlMp9I+76Anur&#10;7ffwssbTnkR/TUjatvt012OCRCKPqAK+iSn7AZogy2JYpjxA0J+pvnuX05XYY06wM4stbutEApzA&#10;c5SJc6s5YF0GsVReUc7hFCukkQjNAfFGH8nVBWz0TM6hEa3LRt5NGtbE499O1BUqlRrXO2XLhE+v&#10;jSTl3+2ucgqwPp6miru8eTu3lCmgdadMC7qx0sxXpPrBe2WOmIc+oCPW70D6cDA7NaCda8ZIZypI&#10;x4kCoONynoEechcAcPzpjZHmIlXU274Gyb3QI+izJJrContr7BA8cpNDLR9ddqQNAMBxvVGC6nSY&#10;NKJ9jNgKjVxzR0uf970lAFWaRlJAQWoE3iIziww4xBDDaWWgPre+JQEwomJn0tAi2BaSoB+qgt4i&#10;cx0IbGtTmg3o1R251SPGlXJpibR6mlEpOKkXHYkGpAsZaBZJRKedZkFeGnWVAPaH2utQVY+nm3KV&#10;ZSmTSbXjUroqB+oCaHTYBlAc5bI1APBAaNUtQUD1kBE1WSkkVRFieNQlusBilCxmApznOUq42MpJ&#10;EchqqyIZqM1CVnn+r6gIqYSMRO80m1MK1PoBlhkjC/ffc+MS9A1OxUqZ2IWKDajpAWKhQOz2xEVv&#10;o7Q3W5hKNgIM1X4IBSnOXHOZLkkkiIhwMD262wGLEAA+IfOu5KNiK3sJAMC9moMx+RAnYiDv99uC&#10;jWIa5pEKWmn5SpsBo8jmgPeUX1D7iXrhntzkbGA0CYvJDwaVVbwMuY2k+tWx2DLy0D4DKDWWsBMe&#10;o4c5AZIoY5lGBx75JNpXAOyStkJUyp5lSEJYLWBtsmRPzYBoFdSQAHqurc4BlAfKylOHClAWcA+0&#10;oYBwewFtXIQ5frA3S8SKLCupDYblGXfS6Xa0hE2MDQiKZTs/UAuQyxNjbEj62PuguLP4+1vE7rFR&#10;v32/LIkR2y4mEiqQX8pTlLz1fpWA5yS8aUnYe43NFTNbpy0SP3wQ2aPB27nqFzrVmRc2BC5JFToq&#10;afLlQeUAwJMdAA2bFjd6FHQP6DGO+nJgRZlI0AiUM6gl5ynXgkAiZBqWtdlHDSJuJead851O73zu&#10;GUeMVaU85JyfFS5cfrY4iJTHMtMAiVjWrQ6aBxtqwDlLhLKQF7WsTNFaspEqGItxVxwaxA1BMoD8&#10;tpbc4jx5iaq6WnoUnzTmZFZ1ATFgK8uJJyFHyxfUxFJuTQsnp/dN7UBlEl1uIv+hq+2+7x/6azxc&#10;o8U9+E6aiuaPyvZyPzfCynJYm3LIrA3YowfknJzty3r+baiy43sv+TiXIpiy4kxvILSVV1i9Q6TA&#10;N7+8n9mI5k2MZO7kHXa7xMk5J0mL1Ow7Agru+hXLYjOfctLZKmX1GlSQPNK5SRiRfS/agL7EUpz8&#10;p9tylhwHU5I9GpQJ+9AGjH8L28TL3ck5XmIDQW409fqSO8mOdxRS5rPKBP7ERmfKc5fvvinON9xW&#10;E9FUTMwkNammNLUnJXIl47J/ZJqkt8ROJuW1LvVWJOiYV0dlZlDSZbZ4LG+3Xags/qNvT7N7vWsq&#10;8QIFwpenErGUH9j50OwnoqFsFvwrkkjd9YkO9o6VPtbtZJYK4jkRfqW6U81WKPtTGfYJBc5mLmz5&#10;rp/2uj00i2LGzobE96muaPsDZmpiYNk9OSh0RNgsWIhR/GUiKc5EUoP5Sg5PlashEhzCqSbt7DKe&#10;R1sLLitBcZ0sXW4jVbWJjlY64kLoycvtxjLTtBAsRWX2wWMbml41OdTxxbExo3Ev5bhHKbAzL9xo&#10;aeZfefORK8FfwcugMNGfJeX63glTnP4JuD38ajTr33ySZjhAX95NxZcpJcFran/VBdEjlQ7KKKOB&#10;XILfGQvWxFmkqdF+x2G0+ypzuONDdk1tm1ZVNcEdcTcrRnmzlYnRFEy6zlKfB8gVWkwE5bOZsm9P&#10;oip2/RdQx9cqzXx6xI9nctxnZDzyyz1yxAzGkUi6nteTCoeNhf1I4pN0vicMpMTJ/losTCdP2sRG&#10;WzGpgqp752gsxIvBFMRaNn3U5Un4rAhf0lRyly3Y5SnProiP/Fih+XAaRK8Dh5YoTks9UapXXf86&#10;hU2PG4lMCtbEAOqRfTEry1RqneB/bjSt+iczL+2DQdVY05OmLyygJ0rFaxL8Uk0bR+UjPjsom8mB&#10;WZa3ZyjGfqP65/JG9OQmWnbiJczJOLSTdGNTVuRy7aOlWexlAaQyO7G65f1AbFmUxyFpZ/1D1ATn&#10;NqmyrA+zgQhOGdTVnUzMUkAZVLGdGqExXb77cIivHxZEKIKHyxonHgpdetr2wnGopPuyuS5BpsYi&#10;cebmhtAGoADVhOLQNkkSFP89wsr1m2TlN9McC5eDW/gTeKANR2PJlMQhCYhCC44IRucUvf75IYBP&#10;xToCgKKUqAKXF50hEBsUp+tCEFKXGkiK25wCNgo/CzrwaZBrDLLV9v/vmUESXtlCoToEclCLDjEr&#10;h2kOgJ/ttjAU4loClLlC1oChtFbfssIFT9+oeH2GgPwu4XeL2mg+aylJDVD8UYfZQRIXZAFQE0wE&#10;qDHKU5v3OhBYWK5pSxawsAAk+5E5ekBlCoXQnUP+0AuaWu9HzQGqEnpQWG0VsSbWr2Xf9KCQih+K&#10;UppLf7G7Y/IioApSlPDN5CzKFmWQCA2yAKVWphK37ZzCK6l4nQyYqAjKjTKAvpV7osHKWlg41SH3&#10;BCzKOXxc6KY2WjRuYuHolFMmDlKTNtrhTQKkE0FoMEqLRCieoegzexubGMkanCSM4T3Q4O6HzlIR&#10;Bmlvrz2HIg0m1TDnJpBfV+n3lAsnM6yFoJUAHoD02IHoMGmhErecUalbA3UJbrAJUzrUNVP+MkTV&#10;K1xsqJAEJ3WmuSgEASMoLyeg15Dez2LntQAW63pWPWoYrlokBvNqOykCKQKRCC6EtG8vEgfE+esV&#10;WF3p9STbVvxsUI5R1j3am428y9iWTmCys+05en15t7dftdaIntBHnUx2nRXTEsBmDe9ayBkmVSBV&#10;JlVeRGqcrna4WZA9Y8oCKXWjYK4hfJsQJ83en65Up4YOlzb3lTzHa2BEG+HJ2wV2gvucFUUWdTM+&#10;6L1CsiiLYiJiTQXgRsVPV6SANipybOTA+1I2K8ECUPietY+lSA6bYHxpCu1iV0eNjaQVOvexLRAq&#10;JceSW51vWblOce+6xKEiyckoydZliAyd62Fs/0ijsapHVDIC7qjE180FAcsKuobY+3bRzdpqNPus&#10;TRsjr2+gtNKwJ0eJ7QSJml/6nACJG6MhObETR5LUy6sjwcWsHmyCNNruU9ektcLG0ZffJbmlrGNV&#10;htJX4ybMEpOFRoy30Ai2Hjyi0irnExIgARWDIb9o2jQ6uDUqIk8GDwSDU5dEcEknee+MDKVNFrCI&#10;tGGhwoUZick7QIaNGFGwuQJNo9FrCgr6RI48I3YKKNup54hxhoPRCCkx/RjbqqPSo1X9wmKBKJWh&#10;KVYmVKQSMhENHGYxZRM4haVGgZUlRDLpXheFXFjAPTlNhjly5YCtOhLgzaPHHD0NCVKN0eszagxU&#10;SlRILR6LCcEIaLAEFxCjMQ40Qgojo4/owWlBYVYVaapr8uGg8AKMVgooxNAMNGQ4hRDUZGURlAEU&#10;YUSIOMzGimWBsPSmCFiliPRIsZdAnLpFlIGxmMxtFFH00swBunQ8Kt+mFjBFcVTJjRIu2OFA9OBb&#10;homMQBLR6H+CREPRtMhhCyCRkNGMJFFHhvuOliZKpD6RWrSOqXWEmmFgxm15dqiKTR7fYZ5yOZpx&#10;MBFaHNT1HFl1BrXEzREL0TxpSRsO22Ts7BkKebAkCKIlpEkU8ORETSa2RWJGJWKq3CbTXp7hTb+O&#10;h5lootG9dMRXb0N1SzoqAyRkNbXKIgKziObKnDQqaOQ+Wx3SRlg6Zpxu9FG+nEg01MRFQFmycLQx&#10;6GBsZDjPxdriNHmJ/PjSsXFNfJ5+/zNnMSZRcYccyCR5PMJU5Bz0mNJKNcTETqbGes0WsybzWJ1s&#10;WllhzEQ+Xb6he0qwVQLZMTG+UiqkhYgPFEi8QSFMUck6VHHbkzLR9jB81K8riLo5aN+5kLUycmTx&#10;Ll6yR6WI5juxiMZiRokeCxUo+wdqbEiQrmXd1NbqrYHSWCdqWt28TYi++wP7NbFLW3iW3uXCXa0f&#10;JATty2YW0va24COchRVW3rcjTVWk8NLG2mr3qJKjeRXnQ10RNLN+nUJh9Pdu2D+gL6frdScoVgkx&#10;aS9Aai0U4RSedwDYkUcepk3ZQmDyvAxYno325Jq6hFiRNk9uZCo9KSYpsxLGeZj3MyMZosyFceHP&#10;BO3GMDw5nA7ClLsNpWEeC4kY5IBPOEIC5F/ZIxs2jyUV0cWEUriMdTYot8/UDKPYJJepyope6xJO&#10;9bMG+DSVOa32zZMRUSLlAeLBRQELH/rRRtAEjljkqnJeaVG57hlClHiMp1DVZH+iOpbBFaJSDteS&#10;K7xWlaJX3JIkiJKovUdSmhpowmEZJEwXoabEAqQMjipAuU5ylVEZRdyCNOSVxYjKvJTzv2Fh1gLN&#10;8FiJjwnIdWnHS+kYUCqS8v7lYvQJRS3QK4E79iAUexU80XNgNvM00EcAsEUmVIjFlpfnNIXPk0tj&#10;i9ioWOWNFl2NjVZDMafEAap5ahaopAcmEcqVLrh09/bzoo5IzeiXU7bigLR4+waCK+88bemZajib&#10;ZUAUW6ObcUky2vBsyZqli2dNGgn4z28j7fZe10mfoYiL8td90n9d7rV4pe2VMuU211MJSqQmj60Z&#10;8hpsSclBcVBtiZu9oYBmagnOTOrzdWegdyTjkaBQ4X2bqayu3Sj8qbpJO+SzKEzXfxOUAc0uSEEM&#10;SR1zQqwNSQCbERHLArjOSSthbopngo2St68cUWw+hgu0K0KzBNEl9BRmW3cX//vyIiFYiKMuSL/A&#10;buSCcGUh6N6EnuUnJhWrJs0MVdOe8VRzcZtw7BljBzNI3EIhuTYNWIFsAg+ZaVQHAnvI4MOc9QG7&#10;bEqP1TlRBOU/Kc6rJqyyOpFphFNX15Y6tx+EurNUepRwJkUDYdD05G8W32xXPXHklXoG9ZhEesZI&#10;dxI8oy8tjr1o2zckrHTblRiEi7/I4tYUebEjIb5k9bFCS0F+o5TnKU+P9xrSm5nIPuCwxGNliXVZ&#10;R+bSyIC1QJA0ERyRbFjZxBvZfetkZI5FahMNcp0cOjjjFHkblVRr/obG9TlazRFrUvECwVHKlxOP&#10;nUw8af6DRo08cNxow5loROUtnwlTh6JFfWwymGKwSEfdX2501qw+/JL8ZtRO0KLGny5AsdwRaUkl&#10;ErgMCEj27MWBW3UxRkudTlSuubU50ycEkqfJHxJyp6DVhfU6oQ4M/27BM+GBqMo1VlTuUlJWsSd9&#10;ZKGsvFh7YjnGwhGj5Vkz07LXtzRwaqYiEwpthmROyuxCvguQzYSMk/ExsJpLGsKyTqcaE1/sELjT&#10;oNC6OObfysmbPN4WKOJRVHbItlbCqRL4UMSLn2ICz+baySTiVlY222dYJxMdlp7ultlx9tjXUplH&#10;FjvkgYsfrIQJMkxENE43usugBXgbxoFxGVTN9iZq880zFgb7fyOtxRQLhY4L5KFJ483WB0VTEjUw&#10;gmsbW5xwUU40OQDjxGU0mAzkZK7+8D05kJ5JIW6xIxblmau8TiLE2ZlsdXULapacDWIse1q91Wov&#10;tegikkarl6PHVHKyP93bNfqe/Lc3qW0tvKKiPjuWSOjXXPfQ05RDFDf8QM63OKnWypRao9OszX1T&#10;xJNH9CtEoG+h2fwWSk8H+2uR69qVnDaBKi5eXcpEVI3O+zrrQKyWMCxuXRf6lPFbrRaEoaVqHrVn&#10;JV1MR8qeoQkwIjlUDLlRCD5WYRjR/USmtuu7hHBQVeW/szfZIwlHdakF7LiDs2L0FFb63jOSBFgU&#10;6Wpl62vz0qJJMLSN43GX8q5RATDBWwJqSj/+3SLmXiy+cxkiCr9IshyaBPAT1oaTVgJZZ1PHFxDn&#10;df6kfainOU5SnIyyS5asL2OLDBcdMIXlq+TMkiwO2EyAtq7yiAC4YHzE45a53fFZXSo6WxNb0x1v&#10;EntAg9aK8SfUAsWg1sD6O3vfUKtt7HRg+5f8iRJGSJBI+e+0PSM9AbyjX3rvBA6m34N1v7rSetpk&#10;SbCNUjQPvt9vvvude1r68CZS1j7VHeSmCNJ3krbULw2S3mmqZpKs9NvEhG1HMrqAInjPNIqnPBai&#10;coYP/HXfDblFqSX0S86klhnrXY49lWX2gdY3HD6voKDJEB5tMRnrjEAYBtbBd1QgvcQAWOKpKgcn&#10;BKbTxagS25sLxLYQANhgRUAswT5OFusIxKd8G22Gsu2kB9XBS+2Kxm1MORo52JsqwPop/Y3Ok3C6&#10;0R45XrYoUlzrceOjjtqj8ymaVxqtutija8ppyZ85ts1csLCKqPZTn3+OcpfWpqjpcHkO/exYGTKL&#10;vpalKMDFjSe8GBdJtIVT63SxFC0Bk2i42tHhl7PiAh58Hxu8WxLJupVOtictFUwkCQWPjcU1WdOb&#10;ZTftGcgFVC4CyRRSlRcsB1ucD5PxFFiWUBvysHgzEGj9LuBHi0xNc3FgQ5JxIZ9utaIBpMVLa9JC&#10;t9SmfdP9io0fkwTiWoQDFZbUtEP6x9iREXeaVH32VJ5Q5TfVjGXbKbpsoHsZFOMWBF6IGwNk7JtE&#10;exEy7UtS/rVdqVWtBbWlesCKktBBl63Kz5UxQWWkCEq3uv79au0wOVGhFsDKJLkSEcbatvGn/LWg&#10;J328301BkPRHAuykguymXmzwRQWeOypuRMYgaytwIewNpZbLqE2Ctx5pVSBRxYLcoSN1MVsTbO4l&#10;MQQRStt6enGPdCRnBZ6jOv4oBp5sov/Czs7aGyDRL5IXLqW4TV8kLGiyVrBX062FvrdNiyXqE6Xj&#10;TFDVlAnaJKm+aFnZGBYv4mw8qKRSicq+GzMzuxPJx45S6Q49gbBISspQ1Aq5pFyOWa+wErCQaKnK&#10;dMXf1uUGPF6gP0/LA5cm7e72IfvtrK40vWykA7F/oScm82OoLOU5Q5x984fFVzdMynQ6VnOrLfRV&#10;REmUU+cEMRVyTlad2gvhpLqg1FzFJNv/yZFDYlnYx5FKOFi4Gl4kul1oSfo5ILYAxCTH4nKA6j6i&#10;2IUVkAhJtVvYX5agSVYN/ibh6vlZ+xCCCO2LpItl7nn6rIiX0w3z+tpLs5aJstv8fVUj7ik6mPaT&#10;mKu0VOIvre3UH7E+FnzFPnXm74TazjmS2pJFpWTHjZlWnuWAQAeJJzG3OLtBYWN3NdlTDU1bMiTk&#10;RpcxYmdS712WFUsktbCVUUBwCSSbY1NA3GUOr0Lno8ht2R8DUoJx81/xh7p2481YmdpymOikefOC&#10;+6WjOlKY5irlgS36dmkyvVL2OgkcefrYPErIdqRzFBaWJ+NlI0m1FfSTe6cE+iUkiYt6ka8vfqkX&#10;Rfo3Oz36IBSpClcOlz9GrRCcB3sZOROuipFWMsuXaUlcZfTVpVOUZdoLCvxC+mCXMYaRIhr8YlFQ&#10;qK08brnaCt6LTupxoo0jFEuflJMkaLZjrazR/WD8LDfhZfcJDReYVh3AL6b6A8+RHirolRLkG+iI&#10;kil2LEVo+YxJnmk2wsz9ut7+ybWxI1JjbVYkW+KUtDgLobHCi9N6hNLHOQFhsUKRkjkZxxx80K5T&#10;DtmI+nFonwaa0RJwtOCtxrkPcfuFiymzSRxRz+NPMjcxH9OTYq2WU0tyS25TgFOHo2f7sZpfJXjL&#10;kepidg0tszBrmsbwFDxTx/rFjEGiw9uThZG8pmsOiy5kNMcRjlnxuUNQVUSkBmYFpWWOPrKvZ31I&#10;6TBRnWqEcRy4mNKQ3i7iRkymex7B2iq0wOXmrRy9c5qHbFIUVq5xahMLr5NwEzbh6VFfJOnj7dcM&#10;c2tUGTYmj+32UmIBIlqByq5aoj608boa3GetFdsvqjf9ifVErLUReOtixZeLKEVKaKcqGEXRw5Ti&#10;LeWScmWkmK53biPQbHupURp7NxL6T7WNesxQDkaZ+tAeXqMyIHuA4Yy+HSc9LDnDxgZ3ca0pLGQd&#10;vbEeKxCEJiAEL5CEgcnk7JKJFj/HqA+2xxCcgcagvrJBA2xSspK0/bgQgkgL5s3FUWhBZV9vxetq&#10;KpGwqgcOgoBNJO0gbkwpKCQgbbbbZqIUTtvyIyx0AxEJBPt/+yUEl8y+hZO3m+1ALAMg3bhSTtJQ&#10;YKTN7fH6ySVH2QHQG2ZKiE4/X0NobcWQMExSzRz5QlYCAAdtt2SUsQdQhyqFQvDjqLJC7bZiJE2+&#10;5SlxwDUGOwixlEb8oBlQBcgCmzRylOcpjNEAUA9ZTkZSM6hKf5sfRtrEvJ3//D///b7ftbQRMGDi&#10;eSBHmoEeamSw6D5S+ScqAQiNKhpB60mml/jnRqLTTMrKA5CTkQ0sEyM8YksktVkx4LkUBNkIELgk&#10;nEB7GmxIY+hOWkUWjgOUWGJUUU4Pj8ffKca1N9ZX6jUQVYRaKUC0HOA4qi0QDAdkLFHKV5reFkKg&#10;wBICk0CksLS2091ndSMChKN9Se2lrA7V+q5Ns+09Ra6mqUGjBWjUCIhVixxca1bDNMQHLKRIAcyB&#10;M2Iu+dbc+wep22kF9sAvqbrTW/W89XWQGWvQFaxpK+4CkQF+hkDmcCBvWoMh7hDc7TDXMFpDJ8CA&#10;vxUKUaXrUses6sc6/gatAfyQmaodQF1MTK60iwz1ozmoeoEVTSMmP5ScmU4DlbXsYBnLMqcmk5Sz&#10;3G2ws80rQE9LqQERf/WB/CkP9PnrlfxzlOWDyFbjAcgEJxQvbc14SImOE/VSphvTna3LeRfbT+Fq&#10;ljVuV3J1JEbH5zbT5y1jNura/t94LI+MZVyZeDs5w4mlAt2oQkuxNbxuqgBgbS9xAjwNhTY+ptdk&#10;tayuSn1q9QFsJInInobSzo20OWNKA7/Pp1pc9jRdnJ2XkmnlpCgSs9vtjgldymqRQHMoP4nEqkkN&#10;47Dv9soGHgYlRSSgPl5QHuuoHwwZBR4GN24q7ZzaJAFT/6yXyAWSxiWjQVEaWEAb1yRjW6TrYaiT&#10;RkWPB7Z8GknSJbjQJNHhQSNKYRMRdrn4xhCGcYWDIaOPBioaJgERiI8csXusuNAppuCSeNtRZVIW&#10;gJ09Cbwb4x03RIUqmk6hHxa22nPodJk+VsYBjiwlhIkUYoytGJYNGUXEmsOFDdCX8H1c4w6IVEYj&#10;NRcXqHSlOtyrqMw4UtbBPYJRq0SHFWiONvVkjiiiIURDIRwSKOSUKrrRFSSQzJMRDwwwNygSHWke&#10;NFE+PR36VGcKhWKtONFczcJpjFao81JjMWwfNjxRoxBlRxR4LeriEaIxhBMEQ0caN3QmCFGQyoiG&#10;mUKOnkJONEZ12KjhZVyfMIKU6amZYtgOOh0KSIoCKRM3kHs5sia0hYFc7T2edVeYsnqSWT2gZRsh&#10;zRS/drvZiXZB9TkRxRo82ttHd0nJVPr3/jYdtzZEnKujKZoYqT5NmlNPPpZLE8v9WrRrBdGpN+i6&#10;LfHx+wRVK9RhQ2OTYvb/sbjnQ9sLRQ2byY4c8U6jO4XaMUsKodGUQwsyFwXCpRnKDjZRvntMoV9t&#10;g+DuRFEzH4qbIqSdL1yRY9UGyWjk83VsNdee2RW1jKxIiul1ucNjOnBzZr6dpOqZTdK3bl0pn2Bs&#10;eimSxJ4yGnqe2HN0M0uJNzGnnpnRxngN78oXbF0vFzFo11KroOjRTjrzfguCLIxqRqhLiTCIOJWt&#10;izhn1jvMbIke3e43jjp3J2BqZZy9jdijL/JLaJjcSR7B+tE7+fU6X+pEcj25HT8tmp4NJERqnMIp&#10;+6MubguTAM57h4DFOqkONdRqBZIsC2mry5ZNpkrmUh6InzNinpR34R2rLdvsGJTOLkKQ5VpLPmeb&#10;hJsrVeZOuItoNuAtCppMaxD1R/cTA8To0X3RzxWDnDH79HbkbFyeopuL2BbPUcMApIH6cOYJc/Kl&#10;JtAiRIJYamz2jnNu5T4EyRSXLKACqWznK2wtmcx05FhLB0ySKcxE33KXluRxEj+LBcCAi0fgbPQR&#10;UfW2zLmagLJ9jSndsLbTSABc67YjHOcBZWdDce4JWrWSba06ziV3uusiRSkmoy+D0W5yj+Zb5X0Z&#10;TgusOsnlkIsrWVTDmSi3MOTae3SavAOWFkCcFHjAmNN0Ou5ylP9IXl2xwaFjinmRthLN2hqrSXJg&#10;dk/WJLGVxJK20STc6z9YGgxVvhS8SAmb5pWVFhoNWj0V0reg6gqCjGg1N6k0cD7KrQjdmqRUyQTq&#10;0ayabThbhUbFRUz6KqIkCgbUtP+6iYL4SB/ob7RZSY/fTkd1wFNxttuz26qS0NmYUcV1gfv/1i/7&#10;FGjj4CAevZCqbiiElD7c++5pJJq4NslrBdCQFtfh6EhUkTa+dDeJmuZRIse5ISOuJFImGo+k7S0E&#10;ZZpI59s89R8s5lPx8RoCFDyT2ABvOa+0EvRHONytJpNjxNFExjUKooXIWsPUWm0qLZgPbjI2aXi4&#10;GWul0fA7S5lWCpPSJbGqb+gsSbVa28hggyQo0rq5UquVS3q44Ct8B1paY8EUynTk9yEGIoUEntJC&#10;RyvDJeVK07uNj7SUikMydsxiLTCz285vBuNHnz2qK3qdjLNMuq2LsF8XqB8u/DWqH0bib6wt7lxF&#10;o2AQLHkGlyDxOcOzZy61mKjZLBYxSG0c5iBic5BieIrvttP9McKlsG6iSnOOeBbF2D4SREyoJnqL&#10;zQhZwskqklMBTZSMehTBu6RoyPDyW/JdJIq4YaZS3BZH/mHYMS423qA3S/c7rF5YHzAQy1LDpssR&#10;zre0XO+3nwsetipn4z9QXPJJsInpSbtOG0/H1O0IQiI5P6NisftVhfucgFB5V0iRYFkfCyh1RYEV&#10;lQsEBlCpH40jItmaznIXWCps1esiZEioTR7suj5Dnpmtt1PFzQGx9pkbcUxuwl5QI4vjxMqlbA7a&#10;TbCjmpQJhJiCuScCYmeK0n6na39QHfQIuxMtSBhIFl/EfYdCuBamlgyXprjfxUoRTlKwb7HdGnWJ&#10;Ew60Xy1Nl5DAiij3kgIsE80DLOxv8c2lu5NpFJ7e1NoShMUceJEpnLepcjpqKx0FIgwPHlyrY2ji&#10;quCwlT6y0+SbcSethSHfDSUplgSapR3WD+cSrEJBKZPwWxTn0BZsWBus7PPa+K2zlSJ/hgFffuDZ&#10;GSmIjtEq/PaZHDJFm+BiRSYFyLGWXEi1LSRQMSM8afzTlSez0P6mazaPriR9DWim3QkfY/94qqO+&#10;+2cgp0iMlLTxYG+WNWbtfHJoFwWGogytWxrEnJUlJ+WLFFTE6SbHU3RxXMMFxqRYvbbfT6ql77kS&#10;5R4fSVuS48fP7rnEBD5lM22wjcP+JytBEiph4UbYQb0agI8l5N1M/LYWCigWbd4yBA8Wp2iWrCsl&#10;Yqlc50zl30zjenTr0aYKgJbkLU8XLwUCZeH1YVguJFrZyOmmPY7bmfV9LHTty/U6mK36FAwbAwLD&#10;ZaHBFfZk5aPUKxvkAmRva7USjMg5Z3H+LLhPOkYBqMhUsZEZN4DhKpkNtPA/QFuN/Hu0Hsb5ABY5&#10;bcilExXHWBMipJvAd8PqbGGgPOQrZj91AXbUykCY2tJLR+jOqRnLtlRzwFM8XsjPtxaDDgKjSyn5&#10;s7UCiC/v1qwiR8SrxIWUwVAKscic8SVc3B+DeUg3JMuM5SnKuLUNLPioCnm+/g5KTJLNS3zn9bow&#10;DucckkSLwUCbrU76ey+aeggEBeN5V32rHjKjMC3bkaFJrnyKCZtkz5Q/9S4kzPYki+SIq0TFgTBU&#10;dsffJQ2PtgYhRMRgAy7rTRW+81Kf7GmwN0FLzUMWpk7EA3DeV+bSkVOsHV3KqaBHW7d5SZ1CyKkr&#10;Iom1uky2nYgP9slJAWwD/rxXCU1sIVS+uYKMCJAFVGuTQDIYq7KQALYDyos6KbRI+q9UykstUKKS&#10;BeK9qd1A391gX6dYmAUChaYrCcpTnKZipGlXX6ENjcQuVNTCuhvq31ssA2kRaGkkpL0hnHywHAuV&#10;oVRxwvDerKuYawgrRMoC4mmcVi68LYlD1u4mDeNAjVKAeDMvWPJGVuOTb6geBBk01fSL6gJtKsAF&#10;+0jibsI5LucwmEwJdhO9zWyiYrsp46bOjjp5pNiuzbmOL7cpb8XW0ywcFhVbupVJcVCX5bHRze5j&#10;dgR0rkD/FLFkbnRppPepHKP5Iz+3Rg/o1apXsHrWuUi87AvKOkTxH8gc2SPAPvfhzEC2lEnlNmli&#10;xbapqWBHaYXO81tr1sUOyKn/PnLYoWtxZZbWl/WssAJ91CPW+4WVa2VnxUW6xzWE5QrxbinvPGXL&#10;pDIJRx0Oa98OiMlpsLZs3IPM1rSNRVLEBibE5WlrYRUi5nW2MZttct2Ne8m2NrU5si/iQmWNlYKA&#10;1PasvfykrnHKc6zHtWx182e6K2+wbF8VOmJ7GiTb7rZLHGxthRh2OtE/EnEjTjN/lsJ4vkqhMgJs&#10;XS/XRYb4FTNnz41r40W61gsXkF9OuynWwjm37G6V4/cs3Si+whmjYG7BKSC50WKTQQMfiz6ryJAu&#10;UL6Pn24SS4JCodg4aS5YWYl0oE5UjrRo/E3aS62Kv1OVEJ3kwNmpbKA+++OUD4aDAPwZdSRLSCG2&#10;VumK72yN7RLbGtkrcpYSNpLfWJhyaNal0TNYH0WJTENqeK0FSWBiXSqbMiXL77ZKe6z7f6A2922C&#10;4O7wa88CK8DKHck9Hrx95TsvUZO3lLZdOtzIiHb7YGxwlLUy7ja1UytqeT+fraZ+tiigtUVKeUhY&#10;+pqTbAcpTnVIjlCmexTnRFbecVWNdDSbgTbB1cqe4NXNhjPZTN3gaDMWkbQATJtN7qXk1JJJrR2u&#10;FuVZQVQRyJnOX9WoMqLAM66y03TrZ57Pfs1IfDEU+v0xgNGY8S05N6ayxViPoT1DlSVtenXkFZ6i&#10;//45zn5AD1Yz6PtqANQWfEwkdokB1D0ArKXZWj6IqIrW9sUCooVBi1IxxKRltC6wJy5VOo2NHVvQ&#10;QitMwbJZgVIKgtpnkknO8TQ6cmk+kjpSTh7Jkcym0Bl3SwXKdlLDG4na7rbFhazZ6Zj/pzeptPQ7&#10;/32U8lOs1oNGw9ut1c6lMkuNiTj6diptycEC9mcBEUfYwbAmCdLudcREOIhZZlWGYZBT146AxMO2&#10;tyhO9qY4TntbDO5Pi8NL41GdVVWHl8aWU6xpWrfNj9NzuesXvplhBPc1MVytNfT6ZO0l2sSNHObA&#10;uC2elba+JyrK7GBcg7ZhW71u8haKC41OpPLYWYSimSp2CUqlizlb/E40ObFYd1blLPfthZOwO/zC&#10;lBUmKpmS7XZSDoGoswKmZTx7yxS0yNtiJRbRadroZHNmtTNmebQ2KtNwKVMlsUVMEkrB9G/R92hg&#10;ZRRbLkGymWiklWwkUxLGajOicWweDzSlU2mgtNwu/HY2l0khWxRpWlSzG2FMtkRJ3xxJJTLv8NW3&#10;265JJIhYSXMUat9kc8T/q2NkEjmbGwkTKMqJJTcGJVlMkgLtujW7ymKatTCaFSfhduUJGkohScnj&#10;XEhURZJwYSHMGar9BaqpOiNhS4JSS6UjCkUQg2CIyittNwm0TBeeMuWopzlOUotEyjmZ1dPaRTAs&#10;ohASXUjspO19PXOumLfbaXyVv+5DXlR46eKZQ6XqGWOmNgsbFbnVbEQsBJIRIVx1YZW/Fl7WYxJO&#10;O8SbPa/tutqCK1yauz0j+gvSL1zgYnreBPN+hY3qFyMyMO+OLiieOtSYCph2wcTVUeATocVioDd2&#10;+ylxUBqddWSRCTMpsIPdnh1sC6hSxVAOjZfoB00tCEnWTQpD617WAtny7UD0oGU5ymREf45ygGA4&#10;hZRJBzXBYmlxyKp/bpEUC2ehrsQhCYhCFEE2CsIASnlP9z7YoBO2wVAllc//7BEJSDlOgDlOcqVp&#10;JOoUCgRFfRdpLSroHlDhQ10DSkKr//qDkSA5YfbfrAQkpz1E+F86kBABLm70TzeQj/qBCI+5sL2K&#10;lQdoDoCIIPt2HCrD7blwlmrCIBN+UJwlmTChSAfv0AcpW/2QJS4pdmgOKRFY3HKVAFUCheHpYBCC&#10;pRyTVsKBQJ1Dv/zlKU52pSFvHUOOmVvtNHaVoDHLjctp6sAQdVE1Q/ybGyJN6nAaLFKF+fGzEsts&#10;58qhI96xcy3DOYzjTCeaq2NGYYSRJ4d1feWxl99hdtowtTeoKvXDPUfTWhWbBKlLTunXCLG78ZkI&#10;O1JARICNglQLoOvoyl9hxLHaawRRAyN19Ta6k1ySF6h6xqxMdVqfnE25q3NiVfWPtAnEt6YHoNbZ&#10;3VOsW51PlAAude4HUpicYygZxR7iagAixGlV4mnuq3bftoHQbmk0vqq342qPYs5OFqBArXXQj1In&#10;1IwW2kqQ0XLkwPv82rQGoCX1vqEW0lhlahQVvqusCx8pGuSINLQUsE2vN3Ut4mvJhNvKaC3lNYBM&#10;YK2jBXGihfhbTdtvQuAdcaLP/Tdyh0kSfmxm3gRdmPeBXMUSaoUCjBJpFlIJCeUqKdJs473vmEkE&#10;wJBaU9PLMmVEb5S605pdMnLVoqmtiuPD+Hs7VfyPTvD9dZbTKLeAMgdl3UXLsXAjcWScTciYb6o3&#10;2y3qHVDqnwmKPw622goBxJZcUXemNY0iBrzSfH6m25Aux3615KfWCyjVpMLreXXNVU5JN9AbQVsU&#10;F+7zWFds9Ux0jAyJSQLaAlsDZYWUBWB+o0D4wO5VYTCLqSoHbkPW0BkNvEwLbpQseuN5Jkncgg76&#10;3OlM5TLXJoaje1yAB+XULq6kxhRGLRi2wdvhVVCQRF9Q3+1s1nxeQYm+kaA/knOaR6gm1a0beVSS&#10;IA8Tl/UwlgS2MLQG6SIJg9PlXYTuGbGfIblBkYksbSVAYSKJpv5KNALom0cZePWxmLGLREKTOhWI&#10;xYhRI4pWSoHiyiIaXNE0cqSDRZvp8+pSk2W9PjWz72tMTGl1IyqkY0Gc9zbiyU0SyfqhpEigWSNd&#10;Sx14wCVkuWWOXniRMGWZALnDlHR4ZdQMWNFHhqVTByFin2inR0bPHbJrzYGJNiiRtGjp5mzZR+jT&#10;YiGjlnYnFIEEjIRDEEAwRmFiROqyvbJlEjjIW01TANBAIJQQOjKJCRosPYjIQsFEjiijwXtcEBg7&#10;oSFQujjOQ/SggCPGUHFEXf8fpYiTYach4NbVKxMHwpGyk92WhoFgTtrrZNIlWeWaDvIpM5CObKA8&#10;kmONHCyi0TlktdDVNHZ0KaVKURUfswAUYfHaB9DylWIi7qT2PWC+VSix3y6nXKDFRHLnYynKcsAj&#10;SSTX+i82HZ49t827PYa050onA3wyCb6BgeOWJhYETsaEaMEI2IqKVms7CFNjWOjkcZko/6uMQIKi&#10;iEGRu9GOtIhYjEIKKMSwXLbLuJuBwJQ8KTx6Pd1zG5MsGRY5dBDZTttgtl3cxRvm09BpZonkHDdE&#10;QiyZqgA8xUs7skc4I5uiqy8jhKGgSiuC3CsVzgWiqaJWJ/g0EiHgxSKMoK2aLNOlGepjjBZjGbLB&#10;RQSHVqWggRxnRREPCkNipQPZCRCURDZIMA0NFzSpJz/FMBiIyREKLZVxVGiWXRHNqtEM4yP6xIzs&#10;ELo3NGYIzZJE6mOj0AuHDh9oZgk4eWNYwCU4/g/SKrsuRQzRI8PJVMquJRbpDsxDLqSZQPUkTcDx&#10;zRgda8JI1ZmnSNkdC7LoW4pkesl4YD1Id1sl08GxSkxjJgZxU+ktjYoZVDX0Bv01VnWBGY+pIzJr&#10;6cWCHzt9MXIRH0pbokppKe0X2xPNPT4lyHwNGrRpij9JUdEqP9G7osQdjGUp5HMZJPOfJuhZbFMa&#10;WgyvJZqZeGV4Fk2ZG+kgYPOAm3fIweL6o9jFPieYkUbYoI9D7AcA5QVSZn64CnYIbGj1tsyhrG0F&#10;ie71x3GnpoBynMJyl/GlDA6YMKHqmn6RybkabSarCKJ57yOaPPwx+JdXRdOoCdnYlrJUNZenRy7k&#10;HU+i5wwys8pZ650QmIps0fgr99sSWz1ZI6U7qA8yTgaFiS8oD54btt3q5Szvt9zlVMtQ0lcEq0i+&#10;Q0Az3t6qw1ZPgWsQgqpJJGSI6S8obrcnpZY7SJcgnxYkjkT81pKwdg5ydhfhrDk6bjSiRydDEyk5&#10;6A2SWVfC5ySWuhq64tYFYkjckVo1SxI1SXCZLU/KzjPWxlj8pCRRkEnEo9a2K2EbnL2ujRRcbYpI&#10;tKSAiaNh1jf1UxIvW810OApnOp8FL0VvlqbA7sxoCklI0SOCYDlLlScgpsQkk2HMuUyilOl6gaeb&#10;Ll0NqgbjZGPvoFL63pIk0rImjsF5L1NnRWBei6mERl30kuxm2rS7rhp6Qyza00aUDs++20ripCya&#10;w2xCLd55FfY54KpQ7ZI2XK5EUZDU1zVLZfkt2QUoYhYq1Zbebtbmf8TtwSY+3KEbnLW5Ru/HTFTp&#10;TOJsw6gAntrZZ4tcsHFbEmimnSdHBFiOAJkyjjoCYyoiFxspynKVQxDvzCmrB24SZn7pIZhss5a3&#10;e6GCsCKmccfFjL7Ar3LczIrB0zC5DIKtrRonW5VlvxKfNLkxZq2ODQn8qWYopL7zOrvAnTCIeo86&#10;PZhSYQqzUtHmfEPaFWEWKJitjegvlPUvi3khMjE3gTVe1AXi6peBsJRLqb1gbEWjyvfoxeHbbt8/&#10;Fmui5Hp0alptk4qZOMCt9icaZtk4wItMmq11V0V1k0+et9SJYJ8pr2VCaoeS33KLi9UHI5aFg/zi&#10;cH9VAktWj0ruLdRtm1UImVvDHRQ8LOTFNO3qMiAB5Vq8SRFqUWsZJi9UiOXHOVahNGEz5mZ8jnK3&#10;TTsWXTIw8EFU1xpaAnEtTUza8+mlJLclLT1kbNcajoOG29We0EAm08kngN8k+qyx7rvvqMFoI1y6&#10;91qzqrlHVqy/ZpcJ29mb2KXwIjFokBPlSbyWjb54okBISLtQFwXmxJuhvukBdQH+8z8dza2ehrGN&#10;ofDvSpKz741eUY0ZaKIu6yyNU6VJM35kXFHUNUjTB1sA5tIxAfqjl1NCY5+0v4khK1aYByUzRTSd&#10;425VbU6xyxLEU5SCcAZR0mDHuK++MQopioWKD0iX7rOpHPsJVPWBCRo5vLBlz0tispsDWLeFxbrB&#10;bOB+oS4LWJaHUKQqaB7Bcj3OwNuu3ELBp1nrC2sBm6RdqEXUmA6VTASLYYjzrRZYFtGCVYMCGkkl&#10;hAsfqEgysfbwza4nKxTYti5asrOxREVRSnOcpat43Pc5mtplQ3lJfJDSQLNjyVwNltAaGUq+fJG8&#10;pfz8y2kZWYFh/WagYwbU/LASi+uVqIkJs04nXOqSgDKcByVrUquTXakJ2tYjqZKjAUsdipWwLYrz&#10;PlsUcTAup0qnlNVluS+FDouEEgBVbAyOo8NTVKFWp8U+seSZRag2ahpMy2xtMjRcxNM4mxobu+gI&#10;fP1OJDpWj9PaUyI2rm0FpD5fSQVM31oYjrepelJM1nmmTSaHi1NLyrcFZo8G4IzmBMGXKJse9bsG&#10;MkeZreabotGyNtyfL2qxIiE+c0BlHh8aQU+VOzSKUTlRrRl2Nj07YmYNGE2GVgTFPga02fXeL96u&#10;XYpylRHx9LIOygXKPucacSdGt55YUGfOxzusJWm4psDlR4l05JzRFExMNLimBU/pSQG91OURWw5y&#10;3lntIcpbqStL/qBHnzWplorA8bInEja5NaWVv8cvOVXl+B+XUa6FOa1OI3qtWUyO/U4C46AVBwnR&#10;U0lgELg7EitT4Kkr4rW51JB03YUsqO1hUS6nUkJlJOqZQXOjQlb13mXE23dXrdTfoTB5lgZxe/qS&#10;OctRqxi6oi4VUPJAxmjlOXWZ6C9p3QfMLOQVusgpHt2u0q1+sCtTMOVYHKi93g654taQ6XnA2Ksu&#10;PYnKlWtyVYEcRzx0xTo2GrYSHbTitjdaKggyZsNLl3rBExWwpGopzhfkR1ZSjFrgfqIiNY4ERgeL&#10;uLC7GK+p9vk31IwVIfdaxuUFbJxJHljaqZDOy6xPt002tGLLHvpytpBAxcxN5FJP0B4ov3lFPjl6&#10;t6VJ5IvI5Jh4DE9+a9ZqpDNFxzN6zzKJ6N0SYHdLTaSeJsTU6nZhtPsiVK+TaEV7ls+egf+pKaUc&#10;/E8sdjdN6wI5cmUKhrPOID4Ozo9O2OVUFfvLxNZPXLdWG8a4qjh9nEpMejVi28s4vA3pYDrEUHxN&#10;9VL5Bud+3Hl9jWd2tscTbv4kzJdOqmOMy7E1aKUDd/m41Kkj0LsZl6sDmjREQlL4DRNiAipSm81b&#10;4n8HoP8B9clM6I0pjZw9sy2VJPU/9Ym6/u/18R7w0GIyIi3/YhAiLmMhCYSCEgUAqVqlZzALYWOa&#10;n3E/04sxOSY6xN6TbBLpFpLZ28tycStbMYRPaiIzAjXFGYHI2SXuZX+unMj7EIi/lgs0hnn61Mop&#10;vUhY5l0KqPLCto3jb4a10Sf1OtpgdhXpTapO5XxCe4m25aPQH7ft6jRBS3c7JpDctsYmaLqZpI3B&#10;FUyqNPji+0uNytQFjlUCPGyTVc09zE/WkYLNsdxpijYxOpx6UXWF6bCp5zElKtirTlW1ylmEWz6b&#10;MifW2Vlkw7K4urdagaiK6eo91LTzDuYrNJseiT9bjzGorhGlVfqbVz1MFVIywfvuwmXZi7o4su7X&#10;R7GzF0plfUBi8goUCfMVbO9biKFdURusRui71MEpniKji1k1KwMiROXos2rwJA5Px47s3Mx3ygDt&#10;xHLSt8b6LupNOHxnPrC24HVJL7XFpU/FvLYoaRFup2lMwaZXpC6XdTlFpOpk9ZbDyXIniji031Ph&#10;YhxH6cqR4yEjyjtjgqZib9DEjKDGGUOxxGYplotqSSLRaeVTsTPCY3w2KaTdqO3wCKRYMxysj9dd&#10;ZUdM8oK3LjOJCRYRgVcvA0qUkL0BAfjSHa0heNVfinN1nPKiNg3SqG4VPS9pHEUDeqWUMCO6UDAP&#10;9Ad3wyCjGvGKWxudlTZqlyYEUbBFcqZO/G0i/Rw2orPuJMuz41Mk3GCsZUVvL0UFawj4KCC0Yso6&#10;bZu5Q7G4nnP89WyXSxbZ9BA4scHssifBdFhcEmZcXcb982rgRTrAy29iabxsfbzbAuQdLKQqx0FI&#10;6SsDtyC7czUsEXDsCgT2ipE0+Tv8aAgPLgOgP6h7xAPnAUm5h5ovCLs6wgcWcbzHfkD6mLXWJtBr&#10;g0cEXu+gXDHMDG+FDRKfVJrLAuCwVixZDk27jYgEAMYqGoZEFLp+cRN802bG5lDtKp3j3eagVNFQ&#10;pOfabXlcSPkvMTsQhCOWko1lEk/SgBW+xcVANsyVkIQAyxFKvNNS0l/f/nPIDnOdAIivvstKE484&#10;Eoyx2FQEK4b/lAKF6UIVuca8oAgrKDz/n/4EBTtsegm2/vsHUHbMgBCN+lawTn3EvsgKkrbGWUAr&#10;QEUFPzLDaaUBBNAyMHHaEJIOoJ1BD/NKBAff84VQBhdsclJylsoaK6LIs4z0CMirjrCqCAuaUvkm&#10;3gvlg9GDOVb7UAeC6gEBEWpbbQXR2LqE4kPpoDRyquoWylUgfQli1FCY1QMQ2QrwHtA2uWoL2Jbp&#10;aeuJxuguWiGTHSTRbQYLgZRiU9gA5R23eA+h7PsBrUIKlpSkqL0L6kvUq1RHP7WoTtSLbJNvLDH2&#10;84OUAascKCqxsUImqtzqiJjW1YEepZb906K0UrKttGBylhd0RJj0CIsW9/vSLQROteoDcmXnajtF&#10;esghUigjbVsMvp/61BxsJonKWUOPp2y2NtT+xmVlGUibONLEayeCnpS0zGQgUqxbLudGrLxBZ9Lt&#10;nsEUtTM59uTSC9JAYtTS9YHnqVgMnk9UPxD7GXGwD2OCYxsCFGF7WWL5pUBoSIKciUmwDCnlSakR&#10;0e+VZX92BXgIIJhGSRRwVcBf6V7Tv2yizOOOFta2XlOUIqCJPZ3LHG1iWEJWzKYHar43Oz6LrZQI&#10;ju3SuJtBvRhkZGEyWNsoWemgOU+2pgRpDuV8mK/jSB6Dud4m8KCpiVTaclRFJCoby3zoO6mBMaRz&#10;7FiqlRlShlVsXkXFxJlL4kA5QpYGSeU2z0BuMfBXWzvEb7DCgDaE4GDG0VcxjyYnrui1J4tUtid8&#10;WKyeTT0uoWmUgrbsDEGxuJlKc5yjb5YkHRABNQPtpyQDziQKjsyG1nW2Qu6HTiH4+2uYomYDR3zk&#10;0aNJiaexIYG6THHntpsh4zEKdJj7cQk26peiTLNTP64qYUD/SMKT7ZnUAX41dkeVD3NmKspc/gpe&#10;7YItLBlhLz6IUyjRIxRaJozVwine/HWoAKlGVBLccJ2kTNjnbMCbRtHFtttZKDzLSKZcFmXZRCDj&#10;KjREXXRSydv/VgGi0aBoF8UaI9OSi+L8Kxcrg8OiGWjjIUSC7BZrcZjV1u8QMSMMNGmLEiRyMQYf&#10;8SMxxtomZcLCIYqNFEj/xpymFUnY6isXr+g5TeHzVpkWD19awXStMoZXlvLrDoB7W/OU7aLJzAoI&#10;hQYnMQ0yqL3wYi/h65Ud5JqlTuzI//lGyJ2trMaoLMVChWmio9bYyGVHEXlipiMomjEEJfHgpWWO&#10;NImyu+w5padxzrYRxdJT9rbXR9ke5SwS0cLuj/ZK8UU6eHOaWcombO+RkO6RWw4UnRomaBMQjVws&#10;S2k6NJLmTKI6TOjzjhoNCTIjqIWx0rh0pT07Bjos022lN+OPJU8Z2jR24WBFDOkUng4tGqyxiQmK&#10;K2KtlET4woA27rCAMZamK6yj4UEiMn6PNHsZnCmiWMniy53dJHNDaPR/M2CpNJZiWjb9eKRA3Hhm&#10;mnHOnWfokccX1xqPLmHRqpIIGeiDDiEmjkVMGo1wrgkIuBuJRERJHHlGtIM4KeMqboiaxpwq7kBL&#10;BVRlRlVNDuUTFjYMSEJDbRaUJaMi2xulB1RbpQrejiUNSg0XJiSJiBBtGIMQcUikz1xqPZ8tvxuc&#10;A6VHu1BPnLiOtT6ISs51ZR6fx+QuB+4/gvyylviXQNPZZqSpRuMpOlLG6eHcxxAEVpK+/zVoUtkm&#10;iLUeKtnImdEsqCxZAQIpcF9Len9TrpFRfYm2w1V5NOzXWNbyQGI0mR4mw7qSYIEX/F+NjTIk630S&#10;kbtrSCF2cq21tXNUtDFjjjRSq4FSOEiyzM/KBbTWaMx+uZzREdQMZrDVUUc82mzyEOMWrEljqTUm&#10;2iyCw2muW6edDnmpYrgasiwXEqZ9b72ihgT2txHkRHtyr0NilI1SuzKb2u0LdThOd6///FpOn4/D&#10;/U4LU29bWzur4t/dpbByt1r6C2u6c0KWpjulm1MdlUB8t5ICFjM/rY4UM6wbyQpts72KunifSNbI&#10;0kByovjEqPIebYWaSYcGcPkjxc7pmbKBlstok4nc8YCc9t45eowpf1gVu6k5DwdAbNKe3InPFSr8&#10;u/khUoGkbJwf2wp4+hReJ2xzK99vpYYvzZAj7RNReoZ+EXTSTJtXLpvLpo14AfBIsYrBIughVXK1&#10;a6md85N1xW+1J7yb2/1pdtHJMVYcU8SBZyVMclwXahq1idOgj1uIiSsYE7/UDcSmYIpVIeq8VY1j&#10;tVNOn6XE1aDbNV0QFwHlJC+bU5gjpemT85YN/rQ9JimoCetpq1TA6ZH8baRf1ARxYKGOD6OX5LdJ&#10;KJbclLaxnOSc5KtlFLE1JTa06qlC3bvwdio8DdslLYG9iY4cLZFf9Pd+cu+wq79hVx3GmrEnoFbx&#10;9w4fbgtO+k+FCQ1zdSspEzby+Qm9EznGb0k0e/1Oe9aHIVMkkO3J1LPb43ok6ontP6hpFoDPfarQ&#10;52Bjlb10EDKUqxliD/caUcBylHgy0nh4w91iKPXwRWHsPKOns5RecOZacf98l6E+CK2gvSSQEKhU&#10;ozcUFp9CT1oDnv1s511+hfsD/DTalyxjspSAZodAod1KgeiwH5R55mLVHD08WoCCKgqk0CbaN9V6&#10;zJJT/NJ9yygWUvSWOJ2fu/i1cpa1ik1AnNr6pONusH10dlxJycAdZqgVJf46s54LYm/Jlp5IrN4J&#10;Ramip/VTvG89ALVMmemAtPduJ+OvXdxtRyMDLULiRV2sdtybANUNLWJpNAi9rUpeq4Xyab7RHJgf&#10;UcqMr3huKUaCFwmjmlOOnqluNHS52dx2cp7E1HjB7jwba33hnaK6cjBikQSxSYtqorWaLdtVcBKg&#10;pSqK8iZA3yXqegha089GkmnKsmKFyHrqK0iGt+iRLemm4JI6EjVBIhtVL+tqLlQ9ld7P1QBca41M&#10;dIehwSOn/lKGqGjWW3GqxUISGcbvNsRSRnaq7Gyx2Qp1GZERmdAhhOYhfYktg+5p+rAfvU0tNFmo&#10;Y2lLXRLsnkzIjIzJUkkFEREwtmdDl9RHihlijlCRUHDiVP/T4k21MIBJlW7A2kpH3/3fMvKkEkFT&#10;a0sN5VAeG9Aa1tYG8SVLm6Z/+5NgfUN2MXGLC7u65JJIiVzEBlithAe/9roeDW2gjtRa2KAsC9kS&#10;FNU5yYLix7+/+/swzrsSIqgbHYHJPYZoBq3quSpJC9Tij0kC5SO7TFZilrRPLMi/98E71DfttCYw&#10;WRqd9kQGUOU64A79VJJmEfrqSdpnA2JSO2X1v0tCR/a0ss6AZIioIL3mnlcUY8Quy1ljkqbvHYH5&#10;SHNCaButKQReJmkZkbkl19ktYtNcQAsm8c1kSBv7re2ABKLgIEXWJ5MCoIBmV7E2opJdEfTjVP3N&#10;gOa8CNBO0cTIkCoTi/Yq/1UjMOVlAUsZPlWmq3XzMa6HQmsDE5/qfanS07aufym2XMaAliAlsnJM&#10;k4rOJFy5TbYVKepxKU+2Iid9r59rY3cXwNyhN+/RGR6qgiRi5FveS/kbUpwI+Job57+Jjhni8o1J&#10;y8099mJOITEV341MtsbY2mgo1t6mE2VpScgaTk2pycy1zSVYHnyty8FhcBMJ8YFI3pXpeiP0RDT1&#10;OyJk80ehTvDLe1K6hkEc3AhXdvcDXI6RkboHsdcy4ticod7uzk3s3gJyVSup81cvm1c6Iy/1Oljn&#10;t8av9TbSSAlppAWsp5aQo2XLMoCzWcm4ld/mobqPSVaXmB7BQqOIBzRpYogkjxEBKuV3BcF30B2a&#10;k/Ppvi7qokliHu2oEzT8+xJy5OM9D9YuMiA/vUISdaW2oysuQZckvoHFIsC2svEqxG+Yv2pyTdv3&#10;IA0WWnvZbE5VJ8w2X95Jg0I87K3mL+5jBlj8mhCRepdGi/qAjyRuJTbDZJrWqasoGxW/ZokSj4tW&#10;hTjMlalWxK4yTNUTkBnQZTkeBQKdtJZC7CkOWauSDm9nH2VMln+2FRnl5N2FlD8DBnxokKlX6A8X&#10;uJARbiifG2G3ObY8kkoagfrjUrJEqxd7nkisOvPb3i2PQo4IOj63TOJ7lRhIZ0aZlE8popIHsvK8&#10;Il6V/pGi8AyM0XMmWI11Fnh2JiEIRzCNmth0RFt2+2phYVP0xniYTDYfTMk2J9lAqsbcEAbM+/vp&#10;kRkXQJA8BPGgzA4joo2SXJKO+mOEfiPbj0y+8pw9plyHUtn/9rSSxFCYqY7qiZ46E+b2VuUdGjZf&#10;bqU1axTzcHKtKpGkmFKjSmqxtElfbZlt99MTJ25qI6SbLEy0R/UBsfxFjQLjFuoDYhSKb5TMT4TB&#10;EijRy0tOZY7ncK3s9sVKVbRVonMarsTlGYe5iYJp2dbFBZJ81Q0ZCMiL24at22/KVZs/tykSr0Zq&#10;0OI4kuCeKcNlxES+mc2i+SRlYoSq5FSiV7HOa1RK3YwRm799sEmkot7WxVoSFCbOJc6IRxiGXAkb&#10;f1j4uAnOxxXE0ilLV+mKCon9xbJdG0etwQaiU6ccTKuHsQ19avC9cDu1ghZT4OxGYSyrT2pimwdn&#10;fDx64mRQLKx1JDgiROnpbLgWxekmlzfBE05dQvv6ojlpyXUxLKOrZMWgv8tNTPPa1Pg8DVQ1ICOn&#10;2tXOxK7xFQRef62Mk0xf7EZ1MIThVqt61whISnqyj/OpiWEN05Y3Tso4u0qgVGcxIyVnBOHjIyfJ&#10;G3WgTlgV03Kf6W+ulP5K7Obdb8vXKeMnWJsHxNyTh7KpjSmmNry+qGnYgfg4qAs1pScaXGLp5ze/&#10;+o1ZGHZcSki+5kSPRKvXfJI1VR+JMW2+7d2qy2j1rZ/1DeKRCTxRT2jnRVRI9YMsinp+afdYFiiw&#10;rqRRlljpYVwt6lLPE0OwiPalaJErMypFbFytwjWbNlDVhc0xI6nuY82DpGjk4rNlLzI4e4eogCFl&#10;scveTGKzNK38Ooatt34rj3Wk3Z91gb9NfEMA2wseUJ7zX/qLf4CRKy0t1Yw5uc9/sAPWTArBqGhS&#10;xwYDr/MTsQhCYKQAm5u6ySyPiSILyQgAGx8jBotSEAH5ypJDhP9/hkZglAI+/xqBbmFg8pwIa0JI&#10;OhbVsKe1SCaaFa0BCg55u9PBZWREWNCAIDbZCi0H5ykFWstGH3lDzTECD/nL0LAQZRWQCClX0NWH&#10;YUEEAOoBaUKg6hPKA+326AiEFQChQHYYKoH4S/8yEoScnmkkF6kB0kRENoixfyoCkESfvFmkgQ9l&#10;usWgw40qCgJJIgDddMZe65A6sUoahig7UwlWliktXW7doKuQVxgNvoNlUUxJhrPTMhz+6ngi00Cg&#10;0qmOWji8uVJ7jUZKmOC7UK+rNopKldcSMChWwCxvq+xRapltEB942BaRMesFPBqmsplSVxpdExPN&#10;zsaazFAFD2LhZbZL3Ke37AqO3oTbOTRuwpMWuobXsbRvkwfKpssCyt6robLR2qIqvHPFy2fzrRoM&#10;4C8t1LKEJVi1stLmunjPZ7K1mS3e5XEV4Fxa1/3GQXGk+7lp8b02FTqbVIAWAA6BlDZWJiA8c5MX&#10;Yo66k1moElgewKsbWQsyO942gCMjI2E6wJ80UiHVirdxc2UiwVA/zgB2shjuiAdtIE7VAhaBXiBU&#10;cAwWSTQ6cSAI/3QX/M5lHQEIJjixAEbU2A1p4prqG6nC1LkrZzfVloUzMjIfcJGRisKuUYGINwjq&#10;i2xQt1wjnpiHftnNqkgP2VrlpHU9IDFa1NiysanpHEN1syAyoOY9liW1BemAD6lCLbZYQJqMjbrd&#10;NlpsUFvNPuwvCJH1Yntoa76aKhbLCl9rxLQ1aCwpCqwxXWwsJdbzeWZMbfYqy2FANPSWGyu3ySIp&#10;IShNalhvsV25Qd3//90DGm6dayy5WjY7Fo+pCgScDcjEnJJJuazJrexMb7jb0gCZ8Q/cWud1Iuoy&#10;IyH1sigXZ2dSPWrCqepdZFJu9I0BEDEi4qUVK2OBjChaG0jA89zb2EWk15QDF5p/uV45kZQA4jIL&#10;HOUE/5O2KqYpyxbjqCXCVJyrsV8GhqlGBIFoyMsiLNjikz4NBYqEhQPdGpwTRxysI9a6gHTWoaL/&#10;l/ktxscJ1K7biDZFeDsjM4A3CYE0wlhaErRIz9Edkqw8YZDRIsEQ8QGPohBjiaPTKPfRydaw2eLI&#10;TH0qPMFcxq9b6PTrABVPtoWYg42DRNKRFRzu1NOMYI0wOKpbpwSsGgsKs4S0JCuhZokFgQyjDANa&#10;0JQ8Aa+JFEiRl5K3SISJ8RW2Ssw6FI44yFFgm3qwW4O263pLV9KFLcxLH/qDbT77bZ2bookMRHmR&#10;IHSVaU9NPT4XG3sHZIaBUToqSkRQSwmlp4EpjJDrrJDOiKAzQiGcOTUYWu5nhbpkpmamXUenEYGU&#10;Kas942+Rm3Zlup5q1meIabE88dcKbTR9OE2SzUyomaTNBEb19ih3ThVmFW1c9WCQphz3Og+1/2QG&#10;Oa3k9OJQCrh1pGUsBMMnUp+nEol0BMoxBxI0ZiOfCpWqO0s1Z02e89kRMHW5nMZHLakBVtweWogT&#10;jJu3RVarctIKVacdFrcSgFNQ4ZCx6P4weBYAQaCxInWxUSnsF7ExpS60l1vNiIcYgiuj6OKToyHG&#10;ILBRQWBAYCAwDg8O4FlLUtDUqRYjlg7do8aK6mJherhrhzDh+X8GKmo1Lkg0NgOAUCxI5lJRKpIT&#10;BCl0VOcKhDOMh9lPSnPijy9vt0YJltKIYF56AZ7znVMkU+8svbljEif43DuvGUEjzLfCSykvm3EJ&#10;wZUv8okxZzrj/UvR4NYsWWFsY6cW7Sl4SBqPE2HmMCLBEOMzk7xELYmW7V2BiVT6Jelll5npjkfK&#10;crNk9Akt5zkJLVlMK20XJESuKe+pWScmc8oqYxcIznF5pVHktxSORPQAhJlNOP4pdxTFGeWKqZ1I&#10;WeenK3JybUzX3Mf2ukpzd0TTrXEJbbLoyMjTpFHN1Tg2YmMmC9YnlaLlqInj9Sb6MAygODyh5ZgM&#10;CdVE1h0cp1BiM9ULyO3nI77T96pdKabLV1NdbMXtiaYvRbo7EnitTsDiIUWkWRsl3qAijRu5Vd8R&#10;ho6/R8JQymywRgFFOcpznI+rhNkWDxOUbZlQ0OeWSIqcVbEew9xauVr4GJl1MdqliRwRc5pr/Wyj&#10;ZptR3OFiFbGTJnp5MTQwbjyhXb8bOt8v6GzeKrYe6H8XnP2vVYF31BHnKYgjveUrpf4w1RydN8b3&#10;WKxvT+tXesbssbnCfsBSESoYHl1jPqERELYm9PYF/oMga0z9VvQZRFYjlVAu8XHP2dLeLqOrLUND&#10;VnqerT0PbCcdljbWcU5CEmJnwWSOdJH3L9qG6fdaaOChlF8OEadStoIGzcmQ3IssFC8uohLvfYBW&#10;K9lScCHEWvv/HG/n5g/OjOdNIkChpykpQsWr8Xl0vAEGrl1nqUkCBazhqznjkF5i9AV6xJoW7Crz&#10;qGcFSsI+wL9q+pzvxXOck15uNQjhb/Cqc1XurfKxa6tWjM/Gk25UziXlyDGyRYwAR01us7Pazf/x&#10;tcWmWGBYvpm44DMDF06pIuoSKxZqOhel5qK3aX1KVDE9YpBr2NWi25qpF92pb7P5nfwaOFYSmWcM&#10;PWc7xGPVbiHSA7JV9ijohsVP0BFlQ90ViwL5M5bA16HwPDa2kgmZI9UXz4oHxIlljv6NK8ovK6Gi&#10;YdLAsaSPiJTRwsDXiZZOwPinplHFkke+bInyNKsD2eeJjFYN27W5AvNKwyBLX6Kge0ECoiSF7Wsd&#10;NnoHSsQDrWXTw+KU65hlougaJQWxHSLAWRvlGhhbWDOmDHtjOztrjiBAseKsvmrciA3sobYLJfJA&#10;azkxXR3fTql1CUBc1DTQhuSUAo5VaMuKXvuBD832GUiwwnqOgLRQzn4sPc/jaPeYt7JBuoEfUA4v&#10;E7tTU+tPrWT3UmqzBsYP/fQE6RLHSQhWJbT9upt68U+/xmrB+FE7dKAtFB2uDubQm5FHAu+6SrU2&#10;1YCIK/Y0O+lA1l+x202JpWr8pQHAdVl9rcu8F8fH9gRIrEIFPTTrVhHZ6s8YMu+wR+1wSA+JPDGS&#10;ZH0TdQLDaoga/9CRQXT2BZcrTyuqeyMVkQBwIcKUfGSvzm7lkk1gkVeh+loOv5UgYH7G0iY3TbGv&#10;sHkl3KbVBAbPMQ9AgXsXmRmZGZGRkZEZGdGyRGbHAOmVUbrnGyg2SyNc1yypSk3+gfagi1QTIyMj&#10;cgbq2xalUCLKaSoLTcxv1mbW0gLECSBmwoNefD0tgp2tQSSJNNlYVGigJgmnWgq77WGdT3YXKpSU&#10;qVT1iEhSSGXkzIC6gIsqXI2SRJCC5SPJIHm3wsu6q7a37amZCtjvriSR+RNNA70BYolGZGRjvRRj&#10;tWpPY2NPgTdFbqvqHJaFWtgBOGkI+NBndjGKqSY/1g3KoAfOiZx9SFK1borlT0gBQPjbHkzRfWJm&#10;euO40Bv0E3rIpARp2AeVKBtzAtqTw+2+YrGY7lNUrBfKZqEiegJHEkFKD6VAIgOtGrPd//9UUwaN&#10;DzKePw4+LUavXyCdpEc+DHR7tblbeW2Gj7jURy0zTipa9In5acod+wMWI7rZj3dT4oD6ziaSBaaY&#10;FdJJ4mJPbt3lfvoCAeUX8PEHvgm15QwHqcr1O1B3IKec6zBWn4Nu21TGQyb6IdgvLYodpfqckWma&#10;M03zbp8qbauUggRRRtsdlFFkaUWkXaOgIJgttTGRMKBu1Nk+bWn8FF97v/uf31SJX/7qhi94IFgj&#10;gfIujwDT5WiBsTojnT/zFFF4CeZUBYmzqc2me207ywOtrRcylVnzE20TFybs2WmwmlyTYlQVgqxJ&#10;tMExUBi4LvJF+mjJUjPVLvB/AffJQbDoenUEXAu0tDZpwuHOBn0yTdEcxKJ6bEDHbf8m+m5zW1lZ&#10;zTzE5DWuLWq/Umi/UmfaHzykkO+gIo+3mxYayFewoGBUSPyVnpEjH69n44G7KNAUWTsictd1wJWn&#10;2vfnSMza1WuusF9i6Ac5C7KHXuJjpJ7xJKSywRfWBsf2g4H/6A2JLZGZ6SBmo7IBwRoljUKWtZGq&#10;aDqHosAzBM9+/zcmOpjlK8BKbxNmGUvTstN82CEvtX13R4KkkE/YkN79ur2+pJMEpRAi2YF16VKz&#10;IjPzTuNaL+1o2rhHs4CqtRhTq/o7A9QN/rcR+ekg9u/Sn2pimOzMXSwmSGb6SdbJEpb/LSOzU/2c&#10;6tATxlRynKVAXT4YnUa1BaHmXcO9vagtBRtkaZwYZC5maAfOaiAmpQwzUNUvWcp/995aWf/sPsv7&#10;s5BCMr2nUJylOViEAIbfOaRotF1uIoaoRG4covE3Dxaj/Ke01ljmSIwoeiJlUl/JqxrqCSPPBZXk&#10;yx0w6PuVUB7ZrEjS+pTKTh8URpFHbCROAq66PbrfMS42biSReYxtt5pjSwGxHxupHzmjMpzkIOdd&#10;znXbvtAxomS3rWBYLOlJPVTWZT6Fvbn253U2RLSk5dMIKtYITGwVMwixZPT6LZiyQN8M+WH+lgtG&#10;h1SQGnj2hsflKN2BYJKdt4oGzKRT19vuMfMxpEioK1rKGh5vvKJmzBlc9ib4+tCrcqwidjfn250o&#10;TspJw8wcpxMTokyik6KMhGN+xOu57ilcyKxIZPp21mqmJop7dJj2jnphKUP7XRREYknR0c5JVaoi&#10;N+Oj2OrEvwZTRPTmj8uYV3hHS7GpcUgsV+gbxLUtlKkl9rD3OnAgNKDKYpjckWc1P5ImJEXx9qam&#10;fBT2B48HFbDwSFV2ugsLBKkaPEx1RF9qqPfi/Ww1Tx6L9yAfCOPR42GuyOOM4Klfz6G4jnxJnssf&#10;RW02O04yfSoLAcKYNdEa0kGqnCkhN86uZlMSIQcQw8FjYWYJBkbLOB1zAlwRGUa3OFBoatpG40rN&#10;a3GU8rDKNEuj3rcS4Z54mjR0xQWi0JWi06qdaU6OY0aOZ24pHMWaz0lKNGVSV0xEJFh7FREPZiyA&#10;ZJWsuo8xAINiqGZ9DRJ82IiwTdqbaPHqddTedDVwm9C12nAHZomFiur9re/+xsR+6CyrJyBqTLYj&#10;f5KY9rnfZlEyanVRwEwxHp911dxJqcfoaTb2pmTyw2ElXYLGRHamwi/VlE28mCfWuQa6b2MSOLP1&#10;2o51UeHpm8b3RnSTKYZuntUXl8yRw+bdOWsx67o7GbEj/2003eNsQqPoYnPoA8Dyy2J1P1tsME0N&#10;EOlFFmWCyNJrE/lUuIKU5y/YaW7rLQk5m45R5OtgHAd+YFl3im2kOu7ypwBA05wDsQhCCXjUAbbI&#10;DoI/25UIOU4EJ91JISRGX2UH/lWveaECF2yFLV+UYBEiQRLcgtpEloT25Cam3Oxo+lA7U5MPyOCL&#10;yAWQggy8L/xgcA6hJPil7QgEsyMgDG2gJqL6hMQSLZxaUPNDAfqFR1CdZIRWOc4KAUuWgkk2K3/Y&#10;YpAHxuKcow2zCCWSf8uQWEA+4X/BVJUhQ8/7QUAV9vJo+KBFFGuy0tOVkpyTilzvKzw8KO7ybGyL&#10;fSPYqEj2A11oPGamgj6XXOg1xulhqw3VVjipYngXUyjJVFH/rFy6nMTqqGIUk8qpWiCRKp5MiekB&#10;7T5IRDcmhVlI62WWoKPTHrq5Vu7rvHE/UJiRUg05UjhAAq3l1TFBXvAmnWtjWyTk5IF64msKLBbg&#10;J5vqjL/sSKLFRdrDYixo3fp7Y8blAbuXb+p8sUjHlhI71V2oQmzKQ66q5lM+3JnzE430LDrKxN/k&#10;mW7YLoUCoLWwGRkSsjIyt7zUawkJuNzapS+aF7WyZQ3YqcBAvqWUF1BdtgVKesYlmssLykwk9NHv&#10;i0remBKgNabgNJNY1jAAQCX3G0sIDEDfIEC6cg3ap5QFtIb1DbBO09VsCcLxsb9b+/oBowfL3gQA&#10;Ai3MRYU327wOuIBzsWjtjfpjlBWbzGkjhX8DakAyMzCZWZsEECHwAAB/u7u6wvwDEEvmvGkxpMeW&#10;sD7dymq+ScWkFTPsVc5LvN6zmSf8AA6Ps5uOmsubsKRje1GSGBmNfwGpiKc6PXdTjUX4WkUUp6qx&#10;YWmPbrcupJKtktCamQIAOxG/9Ky0B7Dgh19TTwOA4GSNJtbfJLL9ubeJt3EhYsa6nbPirNWGTfV8&#10;YiGJmqmqrpOdSemUETWPtpXqBOnn61OqKSF6DXntF6R+mOX1AvQBI7QHp0ViEy+CJylJJi+sXFTq&#10;lSegt4ytP9jtKkwVUJYjqZkCAKvuXE0Pa2gguerfUrNZgdqz1p7eG6UmHCjwMKrs9kSqRKMEIqqp&#10;d9GRGhnc3sCe88q5WJrcy9jZR7ZNl5dLDnEHhQZRiAm3J6wl1jlp/isHS2UMCwTNl7EbrYsU/Kqp&#10;yQWtBUEm265orUB4XWghES0N2Wc0DS32OgSijETWykP4oto4SnB4PR40jPjtXdqYmcTBbtgCa0EA&#10;WjEogoz2qH8ma+XX0ltgcLcAIVpmFyISIKQsRDMSbn/XEmCUo+MTzqxmcYohCxIiK2lWcdlktt1k&#10;hJU6OpTBlgCEQeI6RRIpMbjefkeW1M0qCA0Sqo1DUSBHLyw7glszmItks+w5+orbzdvbbGI29YkR&#10;iFEBiiGGMJEVPwmfGIZMo9o2rB4pqnRZM4sFxAnBxDCiiRiURijLo1yqrBX2nbW74xGLMfTYsbkk&#10;30/39oUktNFmF/PnDX8k6oEU2lj+he8tLZkepmdLFkzub1nQWKyERN1D+tx1RIJSNijo0fdYkbPO&#10;ofcyw3YNCMpqLUYmzjEHIvr7YTlDzgoe5cFa1ZM4ax+wNYiKvwPvtH6magLVdyWMZRfdPHLEVnpI&#10;UVLNxsb/xZ8Dd0UZW+205hOEogc4dxJRuWwDSvFPYI+jSk3ulZ8zG4lMjjYOexYkuzNTCaWLyT6V&#10;lI1jZqWOC2EbGlsDcg0sWP1F/WvJHhiA3b7a2ROyKwwSkFnvKnj6gecamyze27IoymKZhpWFTX7Q&#10;1jara3011leSXEYkFbNp9E5iBv/A4i+VH1pGCPNnp+abBdT8BMVHZvZNbmT2ypmsnjhq6WZYOylO&#10;jExIXycPKXuPLUX1ci1yRM8ySnmRKeOEKl6bZ9bI6BcoA0boi6V9xKAcmB6FlU2dd8Qz9tnEGbXP&#10;ocflShxqxZ8SFvFRqyi4FtdJ0ZJHqk2UX2yTiM8LyzyRamoclI+Zw9NJcOQlLpss6svPiWZAOor+&#10;Qb1kGKHkpJkAbPYPs5QIttSmRMpwHAMXqKkiUMzHsZFRqCA6BqXPEU8jdYDKqPEZY1p7uWzJOWBM&#10;iJV3Kyj911WUxj+ZLULIgqkE1nVkDsRJFscuE0SBH7QTyiTa0YUY4E/SXwtT8g08Fn5kO3or7SI4&#10;0ljz1PzWnm3F0byDTBhs3dm6pL8JaaPiSlMizFRnIlJy1lt2RfGpBQeQvfan24g7KJHKfqujj01c&#10;7S2nKtyOhsLd0oju3LEsRuupIzWkzwaYvoXJ4JKtFj48qLBa2nq1noGNW1zbiWWLZ7jJqfnjLNOp&#10;xKkxa2Xb7ywTQakp2BrUJAEpIrLJF7GJcmrnlRHOWREEiyx6wUyYnEjRSTcQ8e0JJOBvlHhgDAca&#10;Wl91piqsRZJlCWZzLQJmot+6jIwEmApX1JFH5UfF5Kgi1kFHajI5MtZGzZzuRplJyVScnztG9Mcu&#10;sRLcvNQ41NYKJap9WEwuIiaEiH7fblR9Ugs6tMx5Y/gWe3Bpbp8yNmcaGdneFnLjg0pfciI4LuKQ&#10;zjaG9OlUpNlxm992xkIrGjhHTmnKiSm59MJG4a51io4uLKpiwWI6zwNxVEvroaNzJK05ZUnMsk5J&#10;pIHwnOVUjJHn/ANUTgZCh0K9YtNMcRoJPRQsKb4+ga7lO3lW70kujkE7G+lDIR7lMb0fsykultH1&#10;qwLCpU3d+6LYNuWu7K3aUtIERkJJdlbqKpI/anQi9PTrRFp2ZbWi8CTxRFDkxdjlVf4T22k3Eqii&#10;MWKop3lqastkROZHqNxaCeSyZsQjr2SPjGW7N/Kdpk5SknKaRbseWc2zDc5TlExUX9rrGVNi4txT&#10;xNk9rBY+LbKrOIyLi1OTMok02rOWfqZSKQF0ljA2Muz9a0WEXpyuHDktsxSAs3ZmNfHLIIvBZE8X&#10;GwP5eoiRYdqcSy79TE1SC+YrYn07dpBFiaGlkzndbiHiktaRLTlJvEnm4WXU7ZcH5JIJOidl1LBJ&#10;bzinGM5ESo+k0ACE35ib6bdV/UyiL7Az2w5tyIsg/JLbVspJi8TacsqKEdKUQHSdDAnTxZctxHGO&#10;hXKTS1uT8tMUWeJxuZSe++4BlAcB1cklC8sFh6mxMaybtNeVxaM1oKlVRx5oYEe+gT7cpVW0gMKo&#10;K7xWJazsrtyDR+acqRcPvq8f59cOuG+zIjMiMjvIyVmRK1wyyVHEc51oREUvT7bby3qErCB4sblG&#10;dTYm0x1lMLm4S2ta0krHTxPoDFwfWwr8N1uT0L2RsZMX6jIjI7bMqcrh1RQJ1UrYbxJoPSUJWU+t&#10;USiTJckSUjZREQNDdMqcSjQq3n08l9tISPtQEEjE+3a3VM22Bp9uJpRDy0ddcion1rGOsDF0e5bi&#10;uzytakxIuAkrYQIWLiS1ufjWiKd1CZdKSdikW0RFEj/qBlyVsUOkZRRf1sfxO0Wlez3Pfc4xA1Hj&#10;1KTkBYS4okk5VPPOtmlBC6X8TFd99rTZfUyfNHxbyZ0fg3G/x9lTHWKX4pW0kgNmK91i5KaYylWi&#10;6uhrkzmCwlEqfsbGbGyTUswRN1KxXjw9PapXrA2VsYGztvEOdN3X7a6ZvG3J4kw50WtyJi71sylj&#10;TiKsjgRR/yt3d3CWWp+1qGi+69tCVn5G7H7D9rZ8R2ictirbjZ1rN7cbZJ7KhdE+VbBYPe4tb1Md&#10;OTcraX8pigX+Wt2qj6YUhe4CfRI9dFtO25TiI3MTXyinyX2kSwkBY8kxBIgN+1LKoTG1hVvWtoCF&#10;cSGrZAsMkkhlqM3ZXU3i9rF4m0qgHVAbdhrR71C1MS4N33UJUYkL6/zxP/uzo97M5qLYOLiFto5J&#10;QLSv/T7kFbeTSCvDGsdszJXun6JUgEVw7BqGqRK0aKLK0rd0kmkRBlfMpdQN22dd+qCQlFlY/WJo&#10;agW0EByMsSI/0A/89p1rTnUo8LAOA4JsEAbhnOXLSpE0kZ+awInCJl1PjSarep5Fup5knAlApOSg&#10;s0/gpbYmXT24iaZfttKJQpbvZ133eTgwTLd/zRkaNWZFc4jAcB0B1OUpcsYFWMUmcb3QQ4lgkRp+&#10;xNrQxcHsrdq36erAsqIEgeUFtNKwoibiLB4dTZOsD7aKKwO0W9UYS3U5xexNWlpF5nv4leJS9Ipz&#10;PRrGEdlzeB0c68WcDal/xgQkRbNyhPXZtBmfLiYPn9b0rOUVCT/2Jym1VivqWC2/LT6PHvtju11L&#10;JyYEXsQWA5AU+QVHWlIPZNwLYn5O+1uBQpk/qMcEuFCWNysLLK3KsQrGBsS2VSAhHHygPk1vZ4ck&#10;bxtKJFVYXE6e1Z4341pqI7MV1om/ZGRhcG/9if9HE5AcC3w6LAcL8K56pRW6D9Cfvdu2fc7lgp/G&#10;7aW3qai1GiL6gN/IVaT4upHCQH2ralhspKwWaOn0Gi4kpMXKNMy6RiyJHHWMwnMLxoFX7mr4HqbL&#10;HBuMpjkjDKZtBHgZMV5riVuU5S5X902VnKiKiUPfdmI98MYDUzWnjUV8Tkhb8XOObZbWJcKUv8Mo&#10;J+Ae8JQ1TP02WzSDAIbHGaU5/ztv0jL0aouxWZ4wQgolFQBzmrm7qOc0RyTvF5qZrLbgKjGkNjL7&#10;WY5TTklS3Qr/6TE+2mx/0NyuSmmZqRbjDc5ZSxBsdGcsDGy7cpzc0YuZ6McJG/7lc6wo+SSdjFNL&#10;rYab7U4a0vHDHIu7+6y/Ky5XPC6FvumWyTzCRm5PKUx03Gr0OwKMQQohhCQctvgkEpkK8phKUK1X&#10;Ny0JGKJGU89gWIQjzxU4iRnzewoLGIMhoyEjjtiuOR/SQntFPbjOhJoq+pyrSGSSpspJYxL7U9nU&#10;RGVdHFxyTTl61FEcVrbmpvPFQtYwHLuyKni/Xv55kPbE8sSGCG5bdbNLZGx+ONobaosFxLUUn1Aa&#10;mJmWy6vZi3O1OzrbcKfTqSy2Gu/HQF3rc5rb//aVSXXR6KOPEVOd98agbykXJUt67w4dNZdeBKhc&#10;JkkqJCgXI1RWRAWLYnqcp270cb9Vs37t4+uiNGTp8FMvWBY+yNjLGzam1Xa5B/Cmzn446FRdiAlL&#10;jY3EmJV02PWl0kxVLNY0SNngjAKt1kiE60WPPrRdOUYFSSDa5Vm2xOzxUNh9LyevafA6KIip9c7N&#10;atHdjpiji2ppl2UFs05v1Hx/TG7jfIMDUiSaA1GR91jZiVQ2UmOKlXkSWh8TLJXMUrU75F/BKhT1&#10;WQGBuE2yukrnNcPg1Kjuj0WWsC4ON8OUWhuUvZ1v7G2TpWN9ScL+oDxd+C8quFU+D2v74gGS+vpL&#10;DjxOmmOXKi8MlI93GLHFmJvUpYmis0DrFGRWKEfeoaYSdyTqUphbEiyludFosTWjKNKIAfBz+uoh&#10;jBJCcdrMIs1huG8XnHCUNE32WWVizNlgqTrAFAtW40xJZmPE7cqiot5qSFIXlKcAYDgOxCEI5SOc&#10;Ag5WlYQHJ7D8PjlUhAG2xUKOyQAAgD4/5ylLOUayhCHaUEgnLt2lCScHRBgDeaTNJJxdU61/250/&#10;SImn3iS3yc8SHk440gAMnl5OJP1oQEg3zqOgdznz2BBCwPzBzv6uoDlYRYKdvliqmPzn//KqZCgE&#10;prMVW3L/zSlQo5UU6cu5BZhj4q1QfnLuXQ5yiaEz/DqgiPhp/y1Nq8y9Hqzs5UFWsmrQGQHYj/Dc&#10;y6O51NqDKXM8OCtJttc+m+01I/SNMDlCjyuVBO9Iubj6GwlyJ+gNjlhsSv9xb3m4mJpepKuwQWAk&#10;y37LObvNwXsYiLWIbfCV8CeYkctg2tIZ4qKc4BnKUBz29jQ2W613W12XqYrVzjbfypRa7x9Sv62L&#10;xUCL7yTseTHVu6kSyiJilg+Gl7c9gAsYBCSQr+W1hUUfrp1RvU9sCt4nCliEA3QIF0VfwGcpTlyc&#10;scBRRwFGezAw7lqG3ONqAF7tyGluU5NICErZOudBHzdRwgTqGUFPSgV2ARbdbz0/2FnqOB/JR3Wn&#10;9Q31nKqOgLAmYwLDYELMThR7zaCjqkYCzbahHVO2RLdqRZWlvR3udUjnJmlRRGA5VSNQToK2gqG2&#10;uAAIWoFuZLtYLTkhqGgFvEwPLxRLRV7bCP4GokG8YJ8pqt2lvv/HHqLV9ATj1lr0jPbHDYNjGCYj&#10;FYqjvXJx1L3WiP9Ngh/JOmE9TS5YChWypzMfLcsDOcm50c04huSJr2RtKUr+33+OHar2c2umiiAV&#10;kjc7WQvPut9+qSQ11VNMZF9gv7Yot6k1iRT9a2jrG43+n4CB4GcdYosCHwMO5G67tSNLLjak1A+G&#10;jYRS65+zNTLyYBn7onyZ3tByDlm4cTA2gR/JVsXMSAjsBwtqlWhlDB9r7aU3Oz0NNg2aUMYdaOux&#10;qTcLQZLUKoBkBseVY2wDb+Jia0PYicm8LYhOqAgRbKBNEjQQWAMYgrw1VdQH12WSsTGoEC/0vof6&#10;5hwSZKS32+62tY8todjFIwq77IAPJva2NS+TdCtnXZW3+tEwpKA2QHL/GKU+MbGALz2xCgGp6d5N&#10;WAB3m0Jjtp9tBUdqYHJB0qKc+gMdMCLAthqVBbTRQ1kErQWXUD6B91Yrk06rk6azg+k+JhFJiaNJ&#10;zWwIBGFSjMDUep8w+98csX04eYJBiYxYJEljaFQVZALYH3km+LRRTx/lAXn3qYIlSbRE1NhLAFoG&#10;Eb6EgkCUzOEIPDFBsCAliGhw4Y5DUPB8VR6UKnZnIiq49OAFN0SiVQAMoUJDTMMyCmW50OQSFDMg&#10;SvCEDqQUIhEaAQWFIKGIGZmNlrACYJKuFSqXUJDMMMGIEOEYUiCMeMUFVOG7hqqLLOHIYiEYcOZ7&#10;tA4MyOEQsWHHrHBYcFjdEi6PVL651hqbgtryKVgkEgmkEmYZBEGQ1+3FpimBWiytOevTItXC8z0W&#10;SZojvJKpaLcUxXw5IqaDATZQMpalR7BPDfy0O10YezNvw4yjKHwIodzTgZQiCQ4UghQyAu0YjtJ3&#10;KiwomUOkzgMEBmHCEEJChwyfcJBTOFChkQ6FnaAQaDwqLSrWwOUKB6aVEp0rh2FzhU6dOs0zKPh8&#10;IwyMg5mEQ+riUenLmjgcSlRaU3AtEMkg3/dmj0VyzEQ05wtCUJGldwopRKuJcEXhRMwkg4RHRKyF&#10;nKPU0ylvJS0F59wYS+KAImF7T600Hh4URXzarGxiVkWh4RhTMwsCLJRMpjmJUyH9tGWtamRAW1Nu&#10;u5pkzIL1iniQicNNZCrhGrClOFWXfnuZCISFG5rvSTtNjKEzM0jw5zmYiOy1n5Tt5z12yIb0a+ix&#10;eV+kTszJzdgroESk2RRVs3ZBMtsoYgdkRnrcdEJM56cVUiVkcLQpUSIwiUiM59EizJKEhSdFobMZ&#10;1nFNjMiPEuYSFD1DxHJd1U89KHIOa760nlpztOsyO60lk3/G7ZNIqb66y5a6ywocK2ascxkE7WEL&#10;DhwRJIhWcSlU8M9s5FlMV5GSmSFWMSYNzqsRKe5FhTCROS9JnMZ4VXBsUnTwLDhxb7a+QC+J4+A8&#10;DeQ0+bnjQZynU8zdvEiIlUpbjXgy4cduscD0IhOhJoi24G9l7YzbhHnUzCh8ivE532y+azbSd5nb&#10;0h3rFhEBAtCIWRqKUCEo5aJHgwbKVykwQQUJiATK70kUYRZo6KcaSOKOdFGUAa+2o8a9kgxUygH2&#10;k8kb0pUVZQ6lpoZAoGUgyNEurWBXOYmknnarI4UUsCYcdlM6A+LFjw7zHKxLDIYdafGAcsB+Dqyf&#10;Wa8TM0rYhAF6nEbeACczcIMkxUGSJCQ6KQeDwPTCKA8qPImelKSU5irSSiGthm4RgMBznLF0c80j&#10;4h0HeBOU4qwSXGmXCohE4fjWGQJXhFHARoKSLVBVBOJJbmizHw9xyK+Kcp1TOSeGSkG7IUlk/Aco&#10;klZFeVFsCecAX8COwAFILxN9SRg0StWXcwJIlYvrg/sllhWBNBAFAIrGNYOAs+NJNNdzvNp98NUd&#10;pK3xWBIRMdGcLAnHPJBdM9xMNLBi5gIE3M1LcqwTSHKWhXcoSBMRSDuUswSY30inUTMFOXHOU5Sl&#10;w9goBlOcDJBaS0mkWe+mRRMCCcNIwq62RzCiaZ5muJLAzhVIiPFuHDtmYmyN+UiMjhI2ZbCWeLR7&#10;KukZQKpsmAtpS6rTH9nCQoUzHaiahLpYHhkEhocVM+Zhw5EbEMat+j2EgtKSzIyPRlEzmeFMLukJ&#10;CINZBd2lJKLQi8MzcJSH1iuk5FsNGFfnM0LRKqen2kHMzOcldUjct4ifpkOO7XOwGUOFM2Ws5hIZ&#10;CIiQDUiZkU3otOhM1mkTpbYQMocfAWEbmyqwiU5Y9Ai26tSsWRhLXJBHG3edIZs0TzimKi07DwrV&#10;oqW+0muep5hTHdxjzYNijKfZq8W4Nn3I91nXMC4isspst1/aeMp6qPjlrLMscp9vvjyCRkpRdaFQ&#10;48ndT2gUIi1qeFHwxvdUb7lTz99s9gBAekK0bAawUPkTQECyoOhOahtD9jE34lbBRAIRbXtT4IsV&#10;Lxk1ChKjXNAZz9Yq2VwXEyFb4kwKkgM6NMiOjB2gyrD4ebbTkhIt9MeJRrA//YdvBAi1r0BKKzpQ&#10;6AmRlYPxTFoD00DZakLaMBeCnFZncCTI670iQCBIHhreCgG7v+iytgjzRLM2PIf0BZbA8pONDUqw&#10;J8kM0PnsS0zFYsf2AP/IvIiM7lrbBaw9cYO2oiQVQXYwHQbJQiVdOJmsF063IqsdAGIjwUSBAaKt&#10;WChWKvoLKIusfDb22DZ8pZFb6KwHdFQ3WZFvkjMwXwDRXKsK9jpqYJrSVO8dXUPp47upo4LKAlUa&#10;hiVsQWEkrLW1MDM1IBtB4uJUAL91hxQHk3SXtQtNzDRASHWGki3CZlhNG+QX8CFQodXBt4EqZpST&#10;GAorVsanUwrKGTobCbnWqVkRkjNWD4NErsC+lbPyy0aTCaSIvzQyWL4nOpWWpqH2glXJMg2aVXRA&#10;SbFsWG5AFYjLf/VYpdbfSIA/R6Im1yTY6ZyJ6wLmxMLM6OPFX9U4JuJJPa6AY062AJnipzxLyx/S&#10;OjsHSPbZ+oFemBbo8iSUfMs/3zsRlqswKoJhdGnAcatT5uKAvJyuizkeFht18ZNiIt89IpG6nrh6&#10;yftzesWO8ee2YySVM0h8W5tMKyWKa+gM4/5aEzkwIunpmlKNozqLlv6iJWGosv3fd9lgUXKgHVuB&#10;dGSP+5hImR91XjcgvMTBb1MFglpati31ZRFI01CeaYJuSY6U2W0L0V2xpOTlqXLCk3+i41a8210B&#10;5OHyoB9A5AX9Vls1KcAYD1bieYGovqj0VF9mz3a69c4s7UDV+phYo4lQBTbE9qbAHrvCoJQH7+sH&#10;0PhsnhrKqRVKCwg3XAGqRgH5mr9UpOAd5lNOiB24Bi4Dx2kqacEQGm/3NvNP9OIxeq+gskSGi3md&#10;pgQ77vOu23OUpylRK4+3ljiY41pcs9GCylODeMYb3FGABIL8cYGlLF877PaAaqKjN36I6TYzUVqG&#10;KxJJ91aaizs+RvBv2HLsA8N1zj3KaU/xTgOUOPYKc7DiZjGFUOQChlv9/mI2URrdiaHe0CWurwcZ&#10;KgnTJM5jMpBm0NfdoiZbpKY6t0h7YZhQ0OW7HQ4VdmkeYXYSiHhkHR948Go1mZeT23b+dk1pqHbt&#10;fnuq1aA96cDdnnB+T2eVEVd+pbPUiZKsupbgBbuAFrhunQyYqmQSRHOdGZYSHYbUjYyVmIsKQceu&#10;htRGme7DpmwVbxFo56WC48oFiEQzxr/eXl1p1ZYOOAZpfuhTgPNSPXWUDLVcAaylKEYPGG6C+iSQ&#10;Y4iJWuns6Rky2bdvHgQsZXR4slCnu3JVFNjZ77E7OlIWT7qs5I77qOy1ez7uTpYkSW2iw4nDMUZL&#10;DjlHOA5zlVo8AY2yilEyNNZSzldcE2yO90RSIwLizWj29Dvo1J3YI4Vx8WbwFhkRhKSlV5M5wxiQ&#10;oSJmalNhwWldq9LRUqyh2HrLvr9nCMIUeoF3QkSq2YBg8xboqYtsMYIQWGIMSu41w1ajFL5h4UFI&#10;5Bw5A/Be5H95KS4GnCvqmFhJBk0CBYjuOkKAGNDFCMgjS7IEUw0w4cTMCBUJDjEk74EJCQghBzDk&#10;a73TRMKER7hjYYgc3JEsSHI0Q89ztVasniJBw0dFqvdSKERJPcWCwWbhI8oDKMSEiYynOLdJ2bHg&#10;2Fok0SG1+mNDBDj3qWFVz6yIyAsIpNk87lwVp0mhdyRM0l2aGmymG0OQcKBc1CrfrM4A+qoE7Nb2&#10;oojiYBLGCXy3uiJ8t6upW3+4cLt9/gt5IvxyfHcjYyV+6mYVyOVaoa+BYcySeh0befVGtbIYklwI&#10;pEZGF2WVNuBtnRCSUbI62ocwVLLI2yUlHRZTJYREihIyjyXcqkxSzP5H1Zoyu9CjKbaw4uW/KCtl&#10;5Z2yt4/+1mKhESZcYUeVbCiKFAoeMpEmS2AzRFN8e7Ho6eBMNVniwomJqWzo80UvueD1HzDQ6ixX&#10;gmcLzmU/CYA8AcOUZLAmZtwfJWW8VHtnldt6eB5OyehZNgZaTZk0XaWkRsQhCYhCEspCMc5y1Yqg&#10;nOJAPjlQg5RlnAouyASwdt+cJOyABJKc58B8YvWrBNQALQmOSbvDX8dTQtdWPiSgqwFBUhacshBJ&#10;y87WAHUUlQUCnImoMovbnO0FkB+XnaFhUYncpzlaBABttj/dZaASTRKUBSoKbFNQcLBJPZ5WTRAt&#10;Q1bSqeW1B3gLjM6oD4gEtGUvVHL2hRSOgQkWhEHUWCk5T7FQvrWAG5JqBQB1AyQApG2Dh9JMOGtS&#10;EF/7f4pwIML/yFKQRHKhZBAmBjyQDumqabQEWobRynXWp15AJUQAkm51NYRVIFUAyRhRBRAzjmsa&#10;sJZvEPWWaSwlQL4hX4m2K5w+TaEYrY6tIJQ/OUp/igGA4BvUfPUlnH9gXhAFcABQJZklnop5+P+L&#10;99ucjgkUMZVk2+GyTc7eMkA4jERoyguh5aP4bCQ5kWwlEcqv2isSZLEQHXWGLgvsjRSYuWUufy2I&#10;zT0ZedGqX/TPSqcBMe6x5kSc7fJOvjloxyL/NmWVN98DiFevPXx3QMFymgywP0TU68OZg0ydNTqC&#10;oD1kl/joJEmWY4LKCKZzp4fAM8zlCzFvvymuK29my16y1kQCwooYV1vPdEzLrM6e4UzmpzplDjls&#10;LpAM0cIbZqB+oiPUTLO7xJWQWbb/drbNIpdJ0d+ls3FkFmSI5iqZF3p5olCJ0WWNBa3XEwqZR6zg&#10;WjryQRq1gOh8N4/kSNEgmtBx86OS883VaAcNwGzwDA/QTWg1GkizodaJ9XgJh1ksxYs6MmonvWZz&#10;ZUhsXILNwcuHBa3FyRMoDOSLX4yE2AbMC7I4QbJZTfKyNGCLr3ZasD57QVidyHpb+MbG+SPGKDTF&#10;SmQEA1g+77+8OZFh3xV0TDUUjZIsLz49ua4iSCq9Zs7RTPGR1nKNY/tqAuHzxM0dZf0H3/7axiFg&#10;SwIBIcWs21J4/BeNS1LouePZb8gqTFARTnRreFGMoyT4pylOc5ecBxrLpyJ76NqOU4c8yvTU4Hli&#10;05SqDjzhdL4A1Y+vZBlNfabOUl0lKXd1DQGcgqSJkKU6idqhwyDscs8994hBosHuYWnBFujpzxUB&#10;7yCtPxISpHiQVyLZxYRXKQSEKHGwxQ0JCnCQk3ChSDhu4IBU8IjMIUKFCqNo1Z0Ig5hw0wLBoqEl&#10;7NMMhhKqZmhSYZhw5hxetw6UKEVZi4DdOKMoSZhNRQ0MQgod16OEMGIIaYd2jNOBqUbklPc6cEpS&#10;8kH31gsFVkUOPC7lTpS3FpG8SYcxFczOKU/X28tkYLHD3Tq6cEXkEzCXRTwiFhTPcq5MZLNWKMMs&#10;MwiNTKcoJJ4RMx9WKVThTLM+xQouCKMnJDiUoxgWGmT0LCEIMw4VQ0Kf0CzDEDIwoaMpFOwApVpw&#10;aKVwqUiXRVMFi1MbugGzDMJDQ4UKGiozTulGk7mK8Y6JWiOzFmpbgVZgnhDGZlwUSIKEuIYkycyL&#10;FhDkHMRS3KYk1J99YVbsDtE0JMcg+7JSZbOjxuEhJiKOW4ihFVORWucizAUm7lPqsjJvYdUnnEyv&#10;I1QLOQf1Z+ZEUuTTKGrjoupnE258mU0kjfspECpriykiZEsBMKREOz6cTKFUPjUiBiwkJIyM+sOR&#10;EFKZjbLFzqh9GplUw7QocsWPcRINjhwywpEZ1NFwIhJqzwDA/AetkRMSKDHhx5LuGS/MDQQubOdp&#10;FimtdMZwLKk6DHBNskFhzLiGsjCmU4lOfCitEeYVTBpSiQkNFLc4dfCm9Eg0Mh6wikVfAihTCUWD&#10;dSclndFP3+VFMWuDHOctwM9NRl69hYIJMl8niNT8di2RaejxLpZzM5TuRl0CCtEWE5mZPqEhGZmr&#10;z4tWhwPV2h6ZGRh30jBYtnOfJYUk7yKHDtPWiUpMpPqlMls8SFh2deFNUvPpQmJiYVpTlDIosBOV&#10;XJJxKY5zrYkB5TCHQouR6ZtwZ4aTSWR2WQazu1pZwLIMzIOFLJZmvhz0bVrFJFuFymt3WuznfSFw&#10;GcJCkRSkUOHA1WT5z7JMF+CbZt+5mbi6BVSHKrHhEY5ankYcPgTMxsHMObgRyShswtEKktsNoDp+&#10;BnGxpPKSiZdFHiYevZ4+wTnZVFnOUpzl/Kcr+quM1yzVnjXv0xWfnB62GaZNgJuwbfhlACJzErjN&#10;AqEqsArPJUpov3s/H6vHKNRWRtStb+gKCcSKA27cZL7MJDEiGVEg4HKPZWAeZYNlzFLOcu/3+ydo&#10;spAYPKoZK+shIKHpIwmbSnwbt5IdRQLSHNZuQ5qKA7BLdba3VGRC5LdVWV2YSXSc+ckMmQqRHOVC&#10;QSskcw0dIazEQxAkjLZq25EaHiKPMmyxRsKZHL+YB5VjbaTYHYXR4cC1EmFWA8NJyKokKGqbruFp&#10;3FtNBfpCyI5xIssiI0SzhISZBJLJCm/Es45MgkcpsObhWF1uVHQLiXFSSCam7i0C9Q4VuKIist6C&#10;qwkKBFQYq+5FdkW6ZyHLdjFooKD5hSfZerDREsasM3jlKcpzlOkkRE6W9I/ZnwY6WQJPTXrKTnpy&#10;w7NT2eQSuWpx+AmHTfb7/GySIEe8lywE3h9MD0oCykYIkXEdzN3HEw7w1k+U5TlOuSSSIikTtOU6&#10;vPRYsCZry48sSDelsYVCQI4sLxKmQc4py/74+6uAGLY+9WiVbbBHkwbcSYhWy+AvQ6U9KDEUF7YH&#10;+5DyJUv4+sCw4a3jtQ6ABKhxM6kBNFzrvyxdU7qIyMjDQjzd4dqxSUKZBRMB0ZJBEharTQHnoCqE&#10;odURG2VXGzk+9ba2qABHFLmpR6NndTlpFk1MU86l2z2L6coluiNgWOKLQtnHFgvpyLEc9rqbQDCZ&#10;RIcfqcsfNtHJuT7Q+UBcFFwEaq7NR8oWDqZ8rA/7ED+dbpJpxcOvRw3aRcxMeEjLHN4F2R9LVFxa&#10;mKOFkTyncz9bMIvraBcWFzp+99Bj9lbG/WI0RmRmRGDjYTpDxgxc6gNjIc892LFuLvjEyZ3rbw63&#10;VGjy/oB9gu1ptsRUCxa+XC0BO0cWbG4Ts1mtjppXlrx9BYalk20+H/UBjCrAVAJ2BTiNAvk3eC1I&#10;S3WwHnqUGSTJJJUmA8d/u/4LhXLVsF0i3fVLUM269Gq3msWNFmWnF9y+jBBVAX+p3k4hlbaX7T4V&#10;RS0yKDUkxVIGTacRN4ycfTFI+sE7VHXMX0USWrrH3pOupiJZVOsaBvLSDNj6zz0YWMd3N2WajIKI&#10;4kgL2wSMyMwKRkbgWQJj3ykyAd/AWjqr6Hk00KoqA7dalQR+t3gTYH8kANBVv+RGRzEQB+ZLO5D4&#10;VTlpm7IJYiRwg6ugKGoAjBnGg7B9jaEW0A0OL63jWR7/kZGZl/x3ASsiApvno3YgIs6lMvNgZbqS&#10;E/QlK0ikmJCCgVxufNiZfrAhPJOIefzbKFoutvfF5VAYXSJbpBIypzbYSSL+KdxMuPDrAMB/06c9&#10;/VrAWDOigDAellvlxLzotusr+IwqPgigfKQWROX8lv3WPp1MpjTqYWMpJO2HRtoZJlNjU6RkkxF2&#10;IowM9mJM8VAnUsanJgZ/v+gLDd1SJZkeqkfojR/+kb2iU/RrOcgnBgO8K17v07gR53MK55F/lGBr&#10;Bzuthcu+Ik5LiA3luJQJl0eoTtbDkbjTxoYGVhWiWJt/WPfRHvkZeBxSZ32SPi2unPb2UHT+ynFx&#10;iQs7DJUaVDeh2pktWKyqJQjiUR4kOv7+6b+45QtsjVaC7cB8QFVLZQEZI+ZTmzrSmoiTRyEUilPU&#10;G/pV5rpkCDtOxZj1ZBo3f7ER90V1lqG0Gs2Vh4IcmdZR5wBg9JlvC/HxGQL1AtoCMLb9HtZlmyWU&#10;Mh6wsaU5zl/xytbY3pU7Be7xzS0oaRT+nc5yNm5TICNgbTJ+xStB+N8YH9C85Tj333Xv+RV4a+Gj&#10;GKBM2AoEBz//tbSBvv0DVolRF9uxCEafmsJIiOA3NwTLBU8gle8zCVFO+Uiq7tMpis5rQaQjxGh1&#10;3K9FQ+51hOKHYlLl7OFnwFlU3uBseIqrgWZGHFySbDEFQ+6jwiNx/oEW2/22wQg5lhH5fbsU+4Ry&#10;7kDGNhfHVX1O95MprR5GCsZ4imHWEZWwPTOyN3orsRnE1mPJOuMyVPeHGzJ9t8tCyR0zOYvJSz/c&#10;Kj5/Jw1VYqPWh1RATnjXcEOPfB6ojxzDNaR7m4vaykPMkZDKPUdKSlbbWQaRj0JHnvrSksJIzlmt&#10;6WxQo5wJR3YOtM581f4kIlIecLJtEkTklxzrHmbXf7lKg83e3IqyjnFV16rtjJJHOsWGQSS9CSEE&#10;jTrERLUNNzIU7NzBEWJQIGURzDj+JKQVyXcodwtZNHCExBAGOrB60VSqmUy3BAKUkNUZTBrDyRGR&#10;iew1wl5kYNhYxt3No+YiYQwsyVKtKYZlIbDysqJWAavIlfRIaDZXguLMoezzSImwFhRK2FkTdYv0&#10;ep1w8qhF7W29AZQYHowMzHwHmFgLGoO2Yuc4q3LFOjrXUkT4PJwIEw48kU4lJSzQwPiZ7ttXSWZN&#10;UQlQoGlGSPhYcTDhTBYimGzFc1f4FkO9UR3FdF5iJwNhoyke5VLIQshzHLLELTBJXbhmRBVKWamZ&#10;I7kjzXZq0yLMdEpxSBRJkYts3RS6YUiJSx2YZOAxDQlzDjmZLHAmWtmUKSg3Xkg5kBthw4UKJW14&#10;SZBTDt2EjDJh0mRRkjRJsjkH8ASGpO5zust35/tZb0OAqoIfXjv4vcEOOdf8dQaop1FEl0xTqoRO&#10;HTj0UHJBR6gwbWCFhphRFMXgVCu03kmE4dphVlTGVSKRQtKB7ix5jsAshEMREZJxfps42XHIsa4i&#10;rsMawwLYBoLUCEpiNiEITEIQgl5oEUgpUBioAA4tAHjDxgFUUqDnOoOUpd5xZBzWAhSjnPv4zbVP&#10;Z1DjUAGrYHsCsJznOIWUoeoQk/fbbZgBkEbfdKEhDl1VmRVLtWH/YgiSNt0BFhvtFsSgySS7cixE&#10;PpoUWgqAL8oDheoX+hVDaihFRRJJJ8czOoIJKEpxqZLQnOgcFyMDQ4u3ZiE3MHiseKRSuaMrKxVR&#10;YV5QIiDVCjVFPu1mXZf5M41lgJB/Dj7wfh8stCz5SBFbFQKgKNXBJOsjOVAvkhgoUo+uoUB+RbLQ&#10;EC74loQER9ucp2CJaef7bIJWDtkBskkMjffM32iXHibblsDlCDRbUxP3fZgMLeCyRlvUtsMYvuOX&#10;j7Gq0hEjAGI3tHrwpKPlP5LO6w0L2EAkLxhNG3nHuRaL2cO57E0sco1AOLclKij3CJcgKFTXK3we&#10;hA/YPw/9Gq8RjX4Rm0eNIuDcLPXZahlClyU0nJmAdSw1tMhsiwJmW6aWBsnXmFcCX1kDy8B3tS8W&#10;BYpTwgUvJ2Zzg3Ke+9+Jg4WKEJO1hSLAkWFf0+f67bCljuvZi+Fg1vudPO2/12uKA9F3opqxaAvD&#10;vox8MWeUG0s8ykOgm7p+ERfFwxNKDeB+g1CpcJMfrfvPYGpS+y5Aq0gv0gsPnjYjwqXIRYeZJkU1&#10;oMSc5IsCfAn49ZYJ9yPLagRIlxuOc5z2cTNl7JkGRwQMFsBvf5TRQrQogs7qKc6hKcpzlCwIZcW9&#10;bgXq5sX2A7oTPnogAXxh8sfhv5ylKc6gvVBbgngCX+IuP1+A6BawmyUtmYwY2WiFN3G9/zkogpy0&#10;9Zz6QRWc3IRI9nIGmRIoQpEmEfOK9YB+c7WHBexAvFuf1XMLwlJFvIg1TRYm9uQOiSxvlySb09ks&#10;t9sESBtNj3heAb0OoAPlBa8UDZc4ScmTkmfzK88yQ1pcCEoFL4PXyIJrjZzwiSrw4GzstmcUPLmD&#10;nurRZzQXUWCjYRWbCSE2mOHolIwKGhIcwoXcrhQVNGLDdgCHBCGhGEiNAJzjKpOCSK40zRIlT2NX&#10;Lm+lgY0MQQkxUy3CHhBA7OZLMhlG27ggMSzDQoRvonacZbC26vxpHpPjxSLiQaPZwiHIxyi5UCAK&#10;x0Mg0wyITBuBGGMgiHk4lKi+GY1c96TUYut/AZQiCqFJQszBk01kXrN5FvAZIUgiHBAajYtnsoZE&#10;Qdy31JQo9M9EJINGUsQyOakWFDhp7nNU4rE5h6PCojuHl/7/fCvSuuK6TyTMaPCmJTC4MsOFnKpE&#10;q3iEQmQOsO4UcoDxkluUTksDcOoFjJhw7M9irWrt41iRSkMlsw3hktTEwpAo02UuugzKQTkOA5sI&#10;ymJ8THRl7IBmmevMzxI6Gi32bOHXzIw7niQ5KDVI3AWAyQSGojhASuluMzfW9FgSic/MMEpwPOFr&#10;iYquJpxbbAgCqlvFMwnFnIp2JlGnxGSHJS5hG81GcJLZuE2tnmUKRiSwfCsjgKjuBMgoUnXpmEjU&#10;C9nkYt554aZCXYS6VUy5G7itclSnO3kRk6FQ2p6RAGBN4GwyFhUUr0hQTYkUCLCqaOY0zzTD0kh5&#10;bR5rAtMIjcC4tIhDG9slQoUC27mUdC01DIKMi2wvINVPVajnrzI+xoUapbff7/fb+LaLVR37McuM&#10;Cx0SQECyM31Kj1nPpkDSimUXudJeTV2TEkLFdvsGDc3bsxETm/ChpbvqbKHzMC1apFRTo3Z9v+Lu&#10;FgMYnwRa8X1DDUlm6SJcCxzLNNhcuoKT7bp3sbUnk7hvt85xc0jNwKRhTx5FwIk8zok4MawpYPTh&#10;KSBxH7ZyV1Q8PjlKdD1RLPnU0BKkRyAsYjjylDQHA845I8VnPNjMUnmoUu6ZFq8nDyOYtMwpQHyB&#10;MKvq4GqSLSMdohwJ8Bc0pLPTzgwoLPAMHgh5v5NZEmmiwPxyE18kkRHOkpbFrAQfC8w4MRIgYHou&#10;EigPIj0jct/OmU2ULDtbtqzx5apFZfUpIlRcKrfbhe+LX1Wt2XPk+ivSWXskirWUgIoyF8SpvPia&#10;ymRT/IpsyEFpzUROu41OjpB59+DvGV+pknFhWeBHRdMKKCd82VbMCy2wT9MVLnMqTyhIczOAqQbU&#10;iurfaswcg7w56N+cPKB+vAtnFoWe8V8nTwdcaEhadE9UwzadZQjAX68KeisLr9HMtJAJiBEnizOV&#10;+UCEkcSTt+ZJgr4vzfaMwfAyplK4CUbx8C9I/hCavDLfffcN7WO8BsWUgYg1GgRwuAajtJvA/IB2&#10;kK38Qj0V0iNQtnGwfrIlsGUKzYBFohwPBUKMB5JLgTPbYpByIA3sINyqENM01H6ns+6wkCWRCesH&#10;rboMYgOxnOXb78aGOj32rCR1PrlxobetbCKo7kplhJ95K4nxUcf+SfLJ1MvhSvll7hwvOptcv6hu&#10;JOpsQiS0x0g2gYx3LsckhNYuISNYMtCk3id9LD/Dp6ANBXwwtiAyKhsNfb7Ah7QN4IP+1lgClS3K&#10;6WsF6qrb7D1QxVp+Y2LyknNBBagPpaBa6XD2/fTYVNWwrCtI3ygMLoixVPMSJqiIhsFmKY4yvxp1&#10;7o96kOyY0BFEIIsFAZbWkIumqWjWpZ7YSmZAbN2msTcl0Uq7HGmtqc3CtbWB4skl6mEhyb6mYvvo&#10;DKN0pN9EdW/byzxfQEzYtrbdKy0qWqmgfsFnqmKLPjEON8E+DsMCVo0s9MwWvwXFthfR24tVWM/6&#10;n8O9bTPgJmiVlG2wjmZJAnSc+RtpEJFnKJjuLQVtsdZpNXjaQaJP9Vib+XRTlHzBtyBw3vjd32tw&#10;jQrs3VoCwSPZlsCAQdePZG2CrtjAyjKi3lWlUs2IG422n+wJjElkvtxSSPxTHEhMFoLiEejeVb6A&#10;tHWtnK1NjCVv5qllRzmL3xSKTeApoWF8ghoG27CCZSofZfgvKfSI7lpwZ4JlFO4hoIpgylQotckh&#10;QNdb2BD3DrRgSbCBN2ZISLWWiaK0YTlOAZSnExzLwWuxABdJFC4B0laY54WJ7wXiZOx45g2Cap9Z&#10;1kImoPzeA4kMDcRTqucpSqgHPAYqD4sfZadfqTKAWVAYXkSFyHo4b33ZGfwtCWC3k7/HiTWMVvGt&#10;0KL2p1sAj1AEgLElzGnG7IxImbjTGTqKf/HKcTB0QU9yXIyLBeOukRReEpuoZ+/ezdl3E1qlibGi&#10;f1Ozc+1ohMsvqU6UmK3EjJsTc9MUx1DbpNrb9CZ7dp7rVeLXvuTJX+xTqizNFxNlJGmXXXKK96LU&#10;e4oD4pToWygestnd8c6jiIkcSCmck+uXXDryoK9BB9AEyAcv2AWAZwD+2bNkZ7TrLFz1qE6AWqxv&#10;lAMjeVLZlLE1qfQ1RSnVl5TlWY7bq0SPpwfRPBRvbMIwwdRGl32bGuZ1R1j3oHKGFA9ZGX4es41X&#10;5T858Uv+lwWUA/OrRFK5GmSSMjNORD6RAA6UnKx9h0vmwpk7oZGDa/ilKc++MJQr4laMJtEfZhab&#10;KYSHiIClo8VSNIGpcsr/77/3JFyQpA5JFk2SRzMsEu6WnCVpU5KTAzdvLK60TF+aqOKcqns7LEwh&#10;MT05STJFFhPdGXSJjKbYhN8nrZRyYEJ8U+IDLBtlvtTY8y7FdxX1vt/mFwExrOJUzbyrKGtD+FW/&#10;c74klbHOak0uSA32Yg7ES+RVwmaPp1NT2ZDfKjvYnK733TGninR208ZzcpmkQmUanHlHnl3UjlTL&#10;y5j+PW22ZSlUzRJsCw5I99EAp/vxZk88829QKWxQXyXlLIKcvDyJs9s/7GMYKlkey+2fF3IqseNp&#10;3qelUvYemk77ceLNZU92kgQSrGJKPyYmCMcUfGNjMSYjU4hMaS/W7Z8xJnRRx1LeTBcRCTrrtaHV&#10;lLpY43h8Wym3XEaaiqUPTnn7GeLIyJ5C6EDKOe/Zltz3JFjln+OHK6FXAWfchgVHkoyGwOwLCCYL&#10;T9ixVVabrXW6RxlRMHFhq2NJ0UJASQk86OnCTBsjIZC7G4IAowSyJ1uVumkdrcEFjcOdxb2WNk5i&#10;AlGINMWJ6maUawSY21awwymy/HymBAY3Q5sUZEUJfSrbf771XqyIkd0t8dvunm5K+LN2wR2sOF9Z&#10;IvLZdKJ3WlrR9VFAj291pKZbXx9rtj+XEBFvhbEjiKO2eCjNjfcZ7rPsmW1389N5wGmdY64qjPbY&#10;dTlMW27HSlU+F6CD4406nE8Kvj9QxT8uY4ndupFVPNUJJthJRqHL4uipqpy6T1MIiKOMhSeqv4Zf&#10;Qs1t1A88ByldDQXVz7WyCgxEij9aOLta2J0Wl4WIis32u29jpaZdDeyzSmW2l4lCyZSDpRLVTbA5&#10;K6ZO6rOOaCJ6Jz/jGxsF9+5kdPNIUQUySIrrG3y+tsuamo34wLEjMf66tqEjMcUWwmgR/TkrxFBP&#10;eWCOeJus5Ur7bqYiv4lTEmZeqY9obbSSCPMM6tVh3FGcU0qZkOkRIZLKPo7gJWibeqSyFPmhBfX0&#10;e+6gukF4tRWIQhLEIW2zWSkApSlUFMHVvT7fff5mo5lCbXM1UdvRSgD/hfvONN6LbxukgsD/8pUA&#10;UZHYZBBW/+80lRdFvaQBFXXNiW6FAPD5rqQpGWHQj4QO5wQOSQIooBJJJANi2WhKM8DQ8KMsyYUo&#10;tI+htmUVhbFvm/fLUhf/zUhIcnE6KJQCAKUqA5bSlQBSlKgeoTnOgSqaMWkoLvwuzWHDVsCvKm3W&#10;EXUjCLUVLHKgr7kDI+KCn5AHPKVviWCHQndQ8yeEfRznawocX/Lv8wSFh9v8akQdOC7oEqEoSSPr&#10;doWHV/tszbab6xi09ESPaq7avRZqannklTA1X6MmXIVspBsRp4k4csbd+tqYvwfB+YRwOkCZ+ClA&#10;mCHJdUB4VpoD7aCgWT61q+8kUpyqy5UrRJCAi0YF8tl30BEnJtb1uORdbEkf7lP1rzbrAhFH26nD&#10;1gkyfK3GoZR+5V9FPiZaAQZzWVErCburYqw7Fi0XOEWPU3uXMUXrYlVdS2ADfsC2xxaiBHLFf8jZ&#10;mQCQVvkklAGwJAv2BOptpAF6ltBXGgJ1Nj+JtiwSluMqmmgUPX1vvt4A1FF/yYkMCY/VfzbbkBqp&#10;gfrEc9Sn8Dd1JLAB8SMJwF+a+q0P61LbwquSQ5odJktAqCiASC5VWUfrA+FopgKwpltzcdPdda7y&#10;Z1CgAfTF/YhvUykuSgqk60ItKSv1HKSuBMZCbxoEeT6Hobcmzp6QUJxznVbrWjVbK+8yDCbEAs6o&#10;PPlAJT+s6azIyxT/cpc2BFmmZ4RKiwsz0JQ2pU8MqrYHsC25NrXvvuQNsoCcBCl2OA4mN9yAXfd9&#10;Qq1DEf626+L1vB/vtzwHg2hJIgRjXXOxqmBQKg1pWEzNQC2CFhFjXxWcoBu2A4liSmhYIv3M6mtd&#10;SIuIFk4aESBXkngxt6XEkCKsp0Ya5UCd2pAFpo7kSTNBfLZPRxlSneqN3UzrvLTFLC7EtNBExlla&#10;F+xdVdKuOqKdYtFmJPd/iaHpU8TWk+TfGqYSAWm1wQS7okJQ7kANwkOFHluHh0yGmZJ2NMjhpDyX&#10;AlGU2dCZqsnmTjiXELDQoaYsjmHdKb0MiMKaHIgCEHCFGLcOFf0U1Ig7Sm1hzGpFcV5ZmQaFCIzM&#10;ZzWYbRsIQlCJRx4LWVCLQl1wRumRgrF2aL74A0JChociMzDkaBsMUwiMKRmBVqKJjmduM1pxUoC5&#10;Ci1MlAM4UwyCk4sXR8KEbIg5Bwoc4sHpqqjAsbljJKV3bgk6kVx8IiCjzBuUMwkwhlGUJCnFxHCo&#10;pMNDQiUToBlDVJVDsgTMKM4UyIZSWCIqFInBiwjDSDIMyDg6ziY3jsc5p5mqnrgjRQly0Luu0e3Z&#10;hEzHI+Yao6YeiM4cbgNmNRvWzKJhyHZzpwqVJHwLhz1ttoIGwyIhZG+r6FBiE4lBxbD7Wt2Vrjop&#10;cfvgpNyMl1YGBVTwq6kUlAoKOHbKKBq7OxXs2npAYhEiDvuNNKyomBZqYtTM9upKRJS33AihEb0z&#10;MK4uYUpEW5qNJAVpaUk+oidbpzU0jPdOqQNzhLz2JrFarZXQl9nqKW+FSmVrYauFNMuhoRBwoqW5&#10;UmjryQyUMhJzJXXJENQK5DholxJBVCuDqFdU6y84kgiFiYeb4SRdUbDr2yNQKczWgoHiG4MVTa4Z&#10;POmzz0nBb4t6xZ6h5mZJmBaWiKTnig0smYS60Q5O+OZczZzUmsyrTKBSqfKei0kVLgtlpSvjf7aK&#10;waJlv7LTHtz0s4wiCyRQ4MS8ClhNKODbs5rcU7eY7lncKXkgr0wpKSz02FlF7VShN5PFui2YzU6Z&#10;Qhyo7yXCmtrUnSugLfL7eU51CQeKJwTFj82cEyQeI1jzO7DGRDBEYCm8LKT3KiH2aXVJWl3JdVA2&#10;i0mzzIyRkREbAWyiy7JIGlgtJFvM5ARISyTCwqVB1iVyeQ5J1em1+YOoJUgOx/9a0pcFkScRguVP&#10;Nk+lK13ToUlhavAeQqDVKWwLN/CQNZLgWF5hzzJD3KEqZ1KeD+9lmYvSM5gpf9REDg4D3xalIgPs&#10;ILuDA/AihuVQaswo7CH2MjhzPAsJaDWNt5QKUlU8pLi6Ue4kZicZSFluTmaRKc7FGIhzOUjhoaGg&#10;0pQ4zXTbg3CTM5yNQ4pbNkpHiXMC7pB2nBhIPuTIsE5h12EjcW5SzK9CSFcDrdyZ5stiMjeZhOyU&#10;5ihUnLOzWnutzJWBrFgQLDtrZCn2wosphZhEw7SKu+4V4NOnAykOJPKiKqztFgl+bMsY+aObNtpc&#10;74vJIwEwiCmbVmosJE0zM35rN1a8ZTR7NkyCXWAsw5G2ZsRvgh0ejpvqbVni0WqSwZZZaX0SCkuz&#10;TwLVF1uaPfBEzuhmkz0pLzb2k+QJVHp4IgKHLDSLChwynFmMoqchFMOFRa0iw5Nma3CVQsI2mvWY&#10;WNOz3XAjkGy6FMOi4TSs6jKR4N3CVfW6q+eIgbeJItY4rfJvroQPkS3th9S1v2BMf5iax0XG75Ym&#10;FskQnawpi7+xXIWNxIUsyjxsVbLxJ93CqBan2huZD6JrYoUq0AWaWpaUrU3zJ+Mspp+TViaKLExw&#10;LGOmSUqQk6c1QFvrZokccQHRRkLibtyzeewfCrU2Pp2rnSOzLbWNJAEk5G+L6WrLiBejkGsEYHaw&#10;PAtJ1NRikzLKcSicitbiW04vb6Yo4vic4xcWwUUZwl5YGUZ2YklwtF5RramPJAQaMQYgsJfqtOO8&#10;UbYUk+gDg8vZ9QIbGQixq1E/RW5Wkkx3QHgPLAipTYSnSXc1uJRXE+t2hKTVcbY4PCKjdTaLLWsR&#10;OoWOIs+k77ZuMS0BrS3bMSJnKthIcJyflPmQMHTzInwqpINkj9Sb7bFm3FgaWLZE5U4Z2tsu22AC&#10;GinjpZiolU5QWl1rSijmntUjftsN1OTduHSIppJhE3E/rcqUuoXqlLQG2osDlRYJo8+xA/M60KyF&#10;pL7fZ/oC5lJZ2MCaFjpS2lygANbMctzq0Cixi+pdqGtTrFdc9TZbA3k3II7ZMw3jjpNu6242a9jx&#10;DbM9Qsf2SB+JLlCUgYy1Ktd4rZv092BcaeK0jnJGopbL6kRuoBbmcsTS9BYoivl5VcUrURGTEB/X&#10;asG1AWtYFnMiYSETu1iJaA3OtEAO8SsIDWwGzHF1NESU9am/awx9ml0DQS1yWrf5wQ4cmuU3izM7&#10;A5flqyqYVHJPphJmwLbIWjmiRcoD2LJoCY7AN5313LZOpKXYHg88PIkUQheJ3QFvz2bcGe6OlXqA&#10;9sroYsAfjMEDdcQQNo285MdCopQypLJd61pSs/AWZ2ZRRwZstk/LW/Ue7Nu3pktFQoMXF62xlhcj&#10;7rYWE/rB1xJ98khFkynmRNFlAQnrbONJWpfKMDeppYLtlpXMvZYRcTsBLCR5IsE4PTbhNkUOVx72&#10;sxQUCOepErp/0D42EJ4k0ijt9I/482tsDuiu5ltDE3KQijiu7bKxUetshnL13utrZJdwdRbNO57L&#10;TSS2skHFMspwXDipw7SzMK8Ts5pBYFx1K2Ug1U+0mAS41FVOwGy1zRM0Pp+psUv1uuSzho5Eqkpw&#10;xwezN4jshxipfnpFx0qn/XdjAjzrEJw76aPXPYvrgm5pH62hQBEvtK03MlIE4G1g37N+4HgTAfZY&#10;7IV7Im0Z16P2xUgPmbkLyxutspAckdUXGanb1PEtbQE1KglKZlLs7lcDZzsSORBJDLRY+cHstmf8&#10;YCEyOpme/5AHB6hqir7kpWl0laVs0pWl0lbpK2Y1rw5dxAokktXA8uMzb7h9Ph2w+icSUc/V2Wrk&#10;nSSe+DOKgNg1RRWe05Js/84NsU5Ib2tiaaxtTSYEX0oRFCUtNgaSpkUfsRzU/YBzI3wvKvYoKYRF&#10;MVKAPAtngxcHns0hsojWoLTkgT3kl1A9FLAeilptg7EQaiL7cRCGRYAgPgxZD5itLF0CKiyawTj9&#10;YMXFKoE0h9PVZMyTS3Td++0qeSoiShXDygMeIxPxtKyGutKLUu42lzgwfgPWDp4HgHHPa3TLBJGq&#10;wUpyIEC3ZQCYNxex6IoAFxVWwZ7KC2qKxWURZDEdlLbGvLgbs1NzLAyiRM/0xTDn51MUHolpr2BH&#10;NSaWBIxe/i0xHKVQGJFHtQHiT43JrRx2DGycF60XEmZPpTFFnJCyE/nKYolW5onyVYuJR5N55bRc&#10;mwtYvwWXameSVG/OTYpaR/EuLkN1I5NjPHOfKjxVLStK0g0EDfgn1zfy1uUEhAPy0wPhsmZoIHBK&#10;pw3sqEiEFFgxL2NjgWnRLmuawLGBjIUUhrYRwiPREbhttu4KWPzotEpHjjK+304SdYwS+pawd3Jj&#10;HWxUoEnMHbMGNRYKwIaKJF8aBZg9KEnP1PgSgFMmOaHXZItHPTFR4Eqo3PoD1h1OhE62LYsF6IRg&#10;1UCR1sx4MrYVOJnYqK3HQByeAX1Q2LbGvKkZfa3xqUcCxOWQZiS8SArsCpDZ3EmpmTiDa21JNutt&#10;sVmCGtP1j/KOzR7yU6KPiTLf8kzSRcWolFdFFBjiL7jeXW5v5TsDEjd/uVUjZP011NRp6ato/Jol&#10;osYE3MW6LkFmCEyxrRSk699u1j3WLojHlOpWjd9gZRObGopYIWkuZ36zXBWB5IiyUCkiT6qy+Aar&#10;nYOGB+JQi9YETeTvLPxMCYmz8tilZYGUUSLeSbCuWomvsXkfkltl9PQkrdNqUnZWzGpMndrYrpRR&#10;pphJhoc3QgdcG9SPS1meQ9E85JFD6Vz1W0y2BnvRLUjy04VtJxIoke1gspR2D1OrlTrBagNRxpdY&#10;GUbO4p2EjLebdc9pS21Weu0kCKUlYVns3SwaHXorB0oC2qcqTKbzRblTVDQtGmWcQhATJyzqEoiP&#10;yionXwfYNiEIShFhtttinkAlPmsOHUoC6GvFbahEFY//6hCoAi5IUHKcvxSlDJOZcy+5d2glZUpD&#10;//85ZW5uKAD3hC88svHCWUgUL+tBIAbg42ikiUFD4NAn/9SA6ySYs3H2he6AAElL9ugUAfpUHKLu&#10;XqBSVhjIiPi4Pu0t8lCA3QdA5B9zqHGoC//88rli6hUKh4Fkf/JKF/QGaAq1IDmqA8LzSWEA/UOI&#10;sJXUGLX0DkAfqG5NoUtSsD2BWEWzTTf1CZfFQoyZYUADF3eH5ffQCSQgXoEqgm/mpQVf32zDoCFb&#10;Fzw/HZcJTBg7Ubnk4x8WwVUUUaXa3HUKj9SA07GNiJL0Kwx4jE+/goeXwz4Sh5cyHav8w4HkXHfo&#10;nEj2FYGX3Gjkj9RuYi+aJWLqLK/1kgAsmrC7DOCIqm0WzbrKJCOs7GwSzbJCDtlI8MDwRTJAYtJd&#10;LrgMtAuVH6iHEDJDkLz0VieyU/1BKyNstgmoBOGHKMBc/2SXqKmWVQfZNghSm1KyibZKywT1n4yX&#10;JNADPb+2P1N6Am4sM99M9rCE1AFhh+UFtLilpBNRFpAboZJ1Lcq1sLVgjGBCayxyUwzim51E+wSw&#10;F2VaARYA9Gspelcff4q4kwCyCoHbtjSBGhoIEUkiqW4o9FOcBYCylS4pAylUAMbOxa1M49imAWsS&#10;4QPWC71LcILnUpHUTVA2AIB+B7gYLhSxaA3wLSKQSzF9LP2vYLe1sEMs69wg22FOoE2aDlpSwqu3&#10;lEhLAzCUubZMB/8kSwrYAGU70lYkF1GssfllQAOtQfjZStFsAYuUbWT5QoPqumAFtEkB+UyQGa9t&#10;VMANpmKyYSqkANWKQpTCTlF9PjZhdSAu/ZrJ+4mCW/2/7J0awxMHrI2APia2F3J1F6oJQfB8t0gN&#10;8jZvWqRT9FLU0hLkJNgb2Q2wFFrY7l6iVUVTe3NqiEHFvL0o9JphBtHhyblKZliwLh8xtxxnRHT0&#10;M+pomBIQkv9dnYB3R2B91iymhV7LgbYSxzmsYQuIIYRUxpEmSNqwgxhBBijil7ByjDDEGQggzHJn&#10;KcOIKMhBTFiaI8mQsEMN7RiE/QMNEjjaQsWmx8u2jEHEYiG0ZVMjIWjMchfiKNBfuW2iaKIhiUEC&#10;81T05xqJGQgAQgzGdE2QXzUgxRiwaI5Lo/VjGNBRJ4orcUQCKQ2iDbmcv24PxVSNGq3XTquBFZG6&#10;Y64XjyRaHm8/B0PYZuWhY5XLiCFowQARiEFHGR/rDDEoxREKM4ZR/H0cQgzEWjKTYOEENTBAIm03&#10;loSdHoiPSjOHiiIaZxZVBo5zGY9tHjRbaPamDjjiKCIccSJgiHg0UcYoyooozlpV4xBEMQTBCjRN&#10;G2rIhxIxREQsUabE5cKPBggghBxR6fBRoxBCDIWGU7WBixiXxhRi6IrIOjFGQx9GQ3aLQbZY+0+U&#10;3LlHrnKA0kZI8BraQpEKMfOdJKc2kLMzFAl8ll91iCUaWDyRaCRFqNALG10H5ESZBROJAQezPYiI&#10;IhZ9BZFNI0m20oORTLBI4qBeni1PhuUcV0cSOLANMQl2p0qeabUbR9mfbIiE+MpJG8y6RYO3KD5H&#10;6Gww4xCZbadp7vo91l7Z2TiPjygWQ6VUClOjlmaBPFuk2qFutnY8eCzxSTcSNE8DZlo8oMNLFKuE&#10;TaqWSq7UpzQHjKUVgtFieRGkswElouLVEv2O8BpsPZkNOEOHlDyhb5VWS1Ejuig46TpKkTCzRNLG&#10;UOs70x8zbuCaZo8Cwpkk1lG6ZvtGTAme+Qflix6cZvrfm4AIqDA2oHPLOscmsfaC6LWfnRfHLinG&#10;zk5ksJNPJHERSgHOD5UdErYFGAVuAHRjHmnG5WPpRsKtfvoigs59Lj2UFG04jeC3WZ6ZlsYxkjEe&#10;tFkdMexRPTmMxFZf2RuLZRTKnRoiFss+p0RGUcbE2QXJRLoxL44sqYQQg08RExSqhEUFFkHHBY6e&#10;eVooVhBggAyFgitF9gRZo0XiXGozGRMbfjdEYy3R/ZSnUtHl2ONr1E6Cg47q5Ukn0uowViLUNWZs&#10;dI8oYvMTRPZGLsKSg0O4gp9A3vsTOtPn5a0uxANAYBPWZgbKoc12x1MuOdQhOkmooXXfBdH+IaSQ&#10;QkY7HrrjU5p+WLajMMRrCqQihmgNhbcBujM9MfXJIX7dFtkTJY47o4nVYhuVgtSEqQ/qYraFvo5J&#10;tz6FoToMfcGgWuSRhU6unUtbRosQ+16hMyinKdCAmHZFW/rUGTV/szFxXjpbWDrE7CrUMDSxCZQo&#10;OgYkRQbcaWYmozlKTQaKXjQEzn6osom4k8mKPybFRxSeU5CniI5OSHSZPU5BZiTRbR40M0th/gtR&#10;EPBNDdPzVb+NRo8HFF62IUeGVMKPMp4iEwNjJjnJJmoSKLWC+4m5C00vboshFVejINhx6OSachkZ&#10;7drueNrG2fWBOm0pX2DEzut2UxZictCUcdMNJ5yiRJjo4K6r/TabA8a4raObvGyXFWxxaHs0wPgn&#10;td4G5DEtJOJWGp4ErL1sUTZIGqc2BijuNMVUa+vRAbFWl85VgXbqcikwXWzJoL6KQsbEySYLnVyu&#10;z0w7NjS0lGZeJgS9S6L/xOcEi3J2RofBtDcq36diS9UlR+t2tzkNhYtCuPFkWZaqinTX2rZXqZh2&#10;dkbNSdy2yix+p5ngpbbNVsQFiRbE49FibFh7WF+VeON1iRoupSLyT6EazUh4/JsUIijsV9lGX+3M&#10;wk6maTv2tVbCwsFNk6hmPG5UW7netyncytzIb9trWCXvya3N0pHc2u5bi1O8q0hJM+CtgGFRDxOy&#10;MDYyFHuoq2k+bcVXLfNMKRIotmtzVWl2Nhdvi7qc6LRFbxNhaSp6Jt1MROCOJzZpWe2GpyfU2SfA&#10;m0X4G481etKUXK5p8zHAVKPK4pakQokGIag4+qaaLbHyoxMfpR1A2PsVVJY5lf1OQ0F1NvhelQYd&#10;VTbc1J/t8huTHmiQwRcxR0lIGOk3bHqBA3QcZ1x6miKXU9C1tQilEZG3HGZG23MeLEmFuMisJFW0&#10;FxLtJHJsLCX78TdNbrWCM5JPGQ++3OixuExaFjIUT+xpo7ZurAL0TObWCW5CwaDw0vTkZfj6bhMQ&#10;VkwUsKSp9uJSc78bzytiAxIvUkUsSfBZ8eT1ULp5vtDNFFHrjdqcrigMUERc2JKks6mJX8VsnP9/&#10;v6A4WJd/30Ah34rY1qullxWy9d+NnUjfsDZd/0Cdzk4E7aADoVZMuL0xRPxJ665siZu96hHm19iV&#10;WNUr3/WsLIJsmyd/RKVRdOOeh9Bsby2erRI3geZ3DegLodMUqlCzWoGVIPXr7x1AZVJu9vWuWZeq&#10;Rov0wLZ42yfJ8T2SIas/2r9HLFTZQDt4J/7ZDO3E1j6GaxT3ZEB/oSLiT9BFoCLRYh+vf30aCxAP&#10;M81StHqZTRDgpSfBuj3z0jP8c1Igu1nb/oCeNCRYe2LR00AN2tzaz6R+gepYI7CnnUCKgmaL/APf&#10;AeLegr/qt/bQfyoByQZbuGLXDfcaBOlT6x5M07kR71I0gqGK/7qubAPTFv601eA74/RN5zVrAmPh&#10;eciIksBYV78tWkgK0Wc0zKTXUe6ZGRo1WwgzIg7ByWN2MXJP600TE6ziEKpQYB6Y+1ECJ09EZgAn&#10;P6sOAnjMjTFPqsrbxHjx9QwTXSy1uJMVE2MH56bGXwNWHW7Mt2PUsXrd/51J94HPbrdPBUC6wOj/&#10;fNVpkz3fnTTnuLELdpQPzwfTW3G2KbE9TScEkfre/5NoAVU/4bbO6wfsgK9jMfE90Ro9n1nL37p8&#10;sQhGp41XLSwfP5lmuiITyVq3FtPSm05VMnwZKEcmqpVCqWGu51t+ZUgVH5Gvtc+GvsQkRo1SojAr&#10;9RxM4PuMzIHLbu5btKGHBFWy5h13aik4Y2n/652ioqcTFYUFQqM9ppjYeG2lOLv0e51OLSatX1NL&#10;Gn4g7JEWjmT7YV50i3UN2VORCxHprAbZLYGC0UfZiOI2oLci0e0QlFZmSoLGBTyZ1wtebfyV1SYm&#10;mx/vuse7epzqbMsd4iovAnbJ+LlXwdMUufoIkcloco3RvXRT7BfbHHsTjVXeTcXzxY3KURRRz0u6&#10;0pGbH+KzpIuHP9Tfew9JyfUkKnSC9o63BAYUFgsZv0w82ncNgcAgjuHNEhRQHDKCRpMhE0xoeNo0&#10;UUizzjmTGk6nNb46WiKFC2tgIwkYhHHgrZuaEhOZs71sErBYZeDDlcwowowkaBhLV0rfWPq+Rst2&#10;StyvpbsIO6UDtxFm7MXke5cvV6WSS6MhsGqsXRT1WMrRocpnPDdsp62NQjZ7b98VsXkRehI01o6Y&#10;26bYYjldTnExN+gq8hqjsaMFTyzMVSRR0x4OEXqrxoC6WNbUybAroLX496hZCp54LMW++kORaU8y&#10;/4IsUkreqqPNmKfo0cuhq5PEiwXEeopVYr7hEk7Eke016GdFksrIRFL6pkeD/cqcN6xEzbqdUEhV&#10;uPggWPZ5S1NjnTddl7uu2JJJrsEym2qK9nXG90+NfvQL6xMSUDBuLDOatJZLtRGdnFCCqlzfxVNg&#10;3rXY9H+eXYkhSfZoLCTJ0aG2pk2pyMo/lhqdDFRrBNblOwcZOItFtcRYXZWxk4NGji0dNmlfpYP5&#10;oAwPH2WsEdwFw/ulpaH1PRPvy6CgmqwJqSVsU21Zdg7tQ1b1deT4OVQMwfE7EIsWzKIChdjgP+pS&#10;AFHVhCnLugTWGLUEFs5+fqAoQg5WAhaSlUPUPLinOkEYYBOQEqup33KyytQvDKuZkRmoVlgpA34f&#10;h1gIXvzghG6A4RWLtu1gLKxQulRUAUbRTVqgSKb6BEubExP1crcScsSGUN0qzMiMjYIcBPMtpUVS&#10;0U8sJtsyQhYZQYuRBLiYvIBK1MnOzUg5QAW1AoMgQ/MyJhF2mV7BpJQBznGkuWFQaKHeDd/UbCEG&#10;j0nAcuUS81RyPme+yFLCdQHOcpypSSAUvIttswAiSymmmzQtxXIGR8xFpA+KdQvHOlSC8f//nOoT&#10;/8gJPLxkZCllY/OBB28k2hBIkAoPvsJfaY1CYMfwFbK2uKYbnrq7qLQ8Zlqx4zHAubi6ltx4KWPM&#10;BGQFA5kY5YFKarYKqY9atHJwjqdHSl2IRaAYvH1TaIWMtVdFiFgjbhHWJn+6vqOUAaAagvFaIhs9&#10;K3qQmW2l+zuVIpNfWUJ6BVDWt7PajyShSm/Q/ICJ77EdasLZ5oRdK8VCeiVSFQ8MXYkn3X7O/Wgu&#10;Yv9uLLkLbYaJFYRJJVUB1o7sAVAqAuOC7H28LRYWjMYaTVZkVQFhdU9KPhKOXlOcEYE5AIAAB7kC&#10;uN1t6jnUCAzxT/bnKXblKcfOU/eFQi3NFWQnFoDcUU8SQaTj6heEAZQ4+mtgUCnJDwIAbIYFtasd&#10;WUmPttoCc10YE0FdTfTwoGPUUF1hrp/MacUDLtpIDXlqIlftb6wb1rOVb+puOqNZkg6FvXK1iHIb&#10;4WqnqhahFjpoocBwJjoYlpKfU5VmS2xlRaxN7tUBmJtXdVFywMvza0OxviqvVKFly6YL0Eda7K3J&#10;5Yd0XXU37Y/5JW55oVBnG9sLF7nWzLs58ovw67UxXsiv3MVMpsXeSWeYY20F42pIKfY3J7reZFzd&#10;FzUzEK+OhlTVyTIFHXx/Y/6QV5PUjPYoWEI33Qslltn9oyNC3kH0lBEisLNVhmcpc144bwRWefcl&#10;nd63bJdYS3u7oDoXPhXE9O7Xd2OYirMJCyyx2mUwbFYW4teWnv1+pUhtpZyx7GKrHFtxMkwo2sMk&#10;QlkRjL1XJHN5EJuQnRgkKtaVSYUw5EOLG6PDh1d2K3TNQo1Cy1k8NDnvaBbOawspAvAqUtqCauuO&#10;Ki8XR6YFkrIyKwadA5nCjleMBnbjGJnIMgkGBio8KGRGGRh5hMhI0mg6OJuo9xxhqIbDCDKHBuxv&#10;Q0wpis4pY8MQiDiKU481q6JTbpWKgXoMZR2jv1WTzxYc9HG6psDyYPOWta2brgmbkbkhBZKrwbgT&#10;hlI0QMsfSQYKaYhpMly0UD1FM9ux2tjl0ihpBTMJDi9XJsjCke4sbZ4ZBRMgN4SHDmYcMQKZd0w5&#10;Gbk45aYRC1D76pQme4WYazwyDkQSHMPK/bzV1N47BIFoWtYZEjKYXusPAtEpRlItyy5QSghFGpmG&#10;hTEJfgmuFoIDQQek4AwROBm34ubFA83CZZCukOWHJl9vfbh2CqYmc0TgoIKbOBODEAoxT3OXeTX2&#10;FygREpQB0DQwjY3sns6hJBo9wsxo9zVBca5SmUvBXmSEhwhBmeIcOYUtyosY+occj3R50Str3Chp&#10;NLWCVmaUnhQ5TsXDq/VIByCMiVcDFQ5BGEjUODZhzD0VIK448qMmqm6+j0jFkIlznEhQuizfNVdQ&#10;nBHJS1q4R0QWKdxCuErTwFmPKIisLFS31luebVI2G7KKB90xybg2qZcZIxEQoJLUTeOpFslmQa3m&#10;ahzn2+6njkzg83PmDAjir0r6sNXA8x+aDw6Qe6QbZHHLBqqCrxItcWLCoFbDoECaR0lg+WgbnScc&#10;D8E1953AyhJkQ/JExGEARWEkL24tFOZ6DJyvYWi3nwinBFZs7CeariOtKVpStLc2Ncs4qFvJcEcr&#10;N4tK91IFnEsSoDiZGmA6MKgWzbGwJyMiMQYFLEQI7Bs3y0KkcJgJw7wHLHRIDcnFXv99V/yG5iBb&#10;G0kEkRnlTwfZ6gfEljIM0vFhI1xQbVylqO95vp1eZYDRfGjIC/rN57+AKgl9jxetYpAG16kZNgLM&#10;agQbuz2KiRT4IDocJMGsOX3SEeAgRRFIx2A2HIOFfSCSrRTh6HNnOomHHKRlkfeMpHvZy1mfd6hs&#10;RGYTrDCtFrZ7nuKeSt3YZU9yommSnMaP3JXW8W76m5rIZXTiXCZ8LR+x0iKYdlWwjSWwtI1dHdR4&#10;Vdzp9Fmf9V9zqlpGcBHDkOctKPk7lWKkHNWzFRyZuW40qZP2KlpirZ3SCYCbhWDvRMtjMos1OYWC&#10;vTDrOIr8xeImoNiUJaRJn3ab5V9LrAsdLZ9TiHweJLa1vnQwLveuw0ehi/9AYmFawI2DZiTEd+xs&#10;usgcs6GBFGiwW6o2yq8ytrWNswjWICOVOzUkb0WKjaOOC2O/U5V5MHycTCeP3fTLZ8Qsunep00on&#10;NJrko3RephIli06j77rxJ1u0Txa1dv0xGJzqe7lZTCwo7B5UsKLQFuk2n7bGLte3OJkpIbPnW7/0&#10;qwPUz41ppqfYnPsfRaey7ibtxN1nk4n0SNlgo6ouMfgcMvNMcUwPq28+1pWksqmQvf1J0UfKdpX9&#10;DYVM09TlRJbetFMQswWKT+IFrDRI5M/U7ZsW5T6VKf5Oii+LNcyz+bYl7s5ZfUsO+UTlDTesVopy&#10;Sqv4mwsJigfRuNsA2X8ywQtJC3aljnAkcCOKfOaTu9YFd5KxMFLvVWIqJKBKrd59vKk4wVmhTmjU&#10;X/bFX5drAseWDpglcj2NV4ipacWESicaY4+J9I4WzkjIE14GceS9aF0DMbPS0V/SrcelVEpy2Dxg&#10;sp9mBhoI5pXFPqc6SezFsKZMVdHTnByPeacei0m0enGimvuKcmZ08ju8baLmMpTnXSeOiFutgqbP&#10;60k8Oppa8kl+WzIjXKQS/6hcRK+Clv3OpN8JgQOnJgugDST012Be1NWXORiw2wQEwU+ofc0lIM2U&#10;pz7qz/lypGmFbvq1a6OJO3qpjXWLrMkiggXW5HNvXwFJy1RWKH3fK26grKQZYyORiq55UW6OAZCg&#10;4M0D1EETENUd1+glDK0Wp7AHQJP+PvznRaA1aOu6g/I4DIynan8dhHSl5I+ihcZIy//KudAZrFaK&#10;kDdc/qtFzk7FUrA/P/Meq3aQFRZQKiKxT2XknZ2byp1srdV6fcI6m07S5PMd59OwYIF2FudhcYG/&#10;8ebrF5cfYoFwPNv4spp1q6xO25PajSyosOBtuNESHmbcAbw4YQRCmXSSdi11rSlgArrWb9NhG04l&#10;rZep5eWKdHS28p0hdtQG83Gxme5+by2X6Vl3/X8NQK0XlDSKMQrr6nfd8Mdj98CjkREO0jjdHPFF&#10;Np7OVcGlpYm6th7GkkSCz22sabcRtsNQP4KH6tHuj4cJ+RLGeCpKJoq6zkezVVnJboqDs8N4s9Jc&#10;4kzEC20FUGLooi7EtoPPjkRfVZSMWb5VDBZzR8c+J23J7Z2Swg92isAlg2FrFgfU+42lzLWt6ZSb&#10;tZBMX6aoSPJ3LAmZs5t03IpMv0xQp3KpDGYVapFkRwJvoaFu0F4p6ThyKaSopK11nLc5mnXla53t&#10;cx1vW0ix/Udy5n51K2Eadb/ymI/iufsWn2jXl7rb4ftGcOUp0RVZ0Yn6zYSjTEIQT8g93wPdZt0N&#10;dJm75y3w6iZq4wRGJ/fV/95b7LbJQND2AahHrR853cDadTIL6Ke0ZGqOtZGVjIXmEghKBFjSNWD3&#10;ffzmLrDjlOF3DxLFZXL98b58bSoFGiwao3EwX9tiWuLZA51rxV3UX5eHHut/XPzjcVE9dxigOAaq&#10;Pj7C41DGNglTU1F9tVnW4kEdoLlSsiN1tibOVSQ5NgUC4DG9aM1HnxI991PqqPAMYi7rc8Ju89Be&#10;JIkUP/oSyVdVl1Eh5UECx0w3gJlRTYGFvcWQWwop/iHGCZygbaMdLlupiV/CqA8c3A0/ROWJFDsW&#10;Lty3ODSR4dnpLksfkrxo2ilI7EdEWVZQ7GO2fRlBW66LBbbQ1ydoyU40zb8Wq8ZyibB8BjjHxplH&#10;trYWGQSbMo91swvM8GMOXcxEGKp8YLTPtrR0O3o7Y4S88anGputO7NyVTGYhREeIh+FKHhxpTMMn&#10;a2uHRU196Q0qOMr0a1STZNXB8iSzGJAbK1FTjjl7ya8ktxYkwLo7oiRtAyijHHEjzw3OlDlp7fbK&#10;s8bJdTimcbJ0Wpx4UIhMEnU5E9FHPkqYq0aqmkcVGHLFo0U8VAYSIIIQUSJFpvRjgzJj0Tp1YPB5&#10;o22wRHcuJT0cR0unVKcOhJ0TSWQcZxPEKYhHsDEiCwsXRobgEZoU2JsCg+BBSdu8uI5N7LGJuC4K&#10;Pjs6eLNz2ZcI4Kik/FL0w5ubFGsiWiCk7/R/re32+nL/GWAmn2D30BZsc8yjucEc0VgTo0sW2J6Z&#10;Li1Cu43Ef46stmXRYcEdYov0ts7mpyPF/KVXVtj78ZFtLLvN328+uzjlwi1zHFPkje3WW8tVGydV&#10;GkolpFE4qNHxNho/BR4ksu0eIWMQcTmBu3CQjbGDFR623RDSqGlDSxnqVDqcaOckE6HbFToHR5oL&#10;GrbtH2hsmJOi/1iR8k8qdG+VQJqdfjiicDBFeSA2Jx3LduJE5yoij54Nm4m4JPOq8u6gGbEk3dQo&#10;ZqVAtlZ5OKYDq7yTjywe6YjfGMuZtxojHhx0sdTxe/kBKxCEJIJZQ+1AdAbbLUkrY++YKFJ+QByi&#10;CRRpK42sGDMQRNMpp9hKmt/1ujqF/pQ/f/ffb47UtaEKFQvDQQETg/35iEb/7oEHTtsYsrbbZIdC&#10;SlL+Af7LKAA2QBYzkiqA4S3RUxNkE6noKMCsMXatQiqDxBrii2ha1fb7bYnsKQkszKgUQDIpWAZU&#10;ag1jsLQ20GgORFD4J4X5dZFLNjhqkCWFoEzQKDh94tGAsWcu5B4xMvlFAP9bNQwZWorxOWQqB4FQ&#10;R6t3QqF4DlPvwHx/t0IIaFAFQBak0CgSj1HOUq0BWP5UAAaAKZnOVQUMF+51lhAxVCoVD+dQqFQs&#10;MQSkBz/85pJPyh85IYp92hAVG0XtufNCFA6CVyQfbKBED9tsBByAO2u9nUjAC7bAluClYIuiGFbu&#10;+ewNxOiRuqd1rvuSib5bZpTTU4QlDbRop+Js/U4giIX7KcqpGX7SotLOWdQIvJ5zBFteNbvoD9mX&#10;LqAs9AeXI3iIWBsYxhmXOSAim4xepDrWG2mYnIRzuJoLrQ7UX/7p2VCYEjFbbQa8siAuKlTmeJ/q&#10;A8VuYhqwPp6YQYgmpxSP8dM+4mxWxR7EKlr7736VoyIP1u1vEpZCk0T4yiKb6G03UksQjUSgJNIA&#10;1KLY3raBg2ra0WD/fff5KQL+BGeHlIC/6KceUA40orbwLeljQ7u1SoiRqOr6g0vxFtuf1nlYuO61&#10;DvS131Nk6nnsyOVWtE5KNUBaUdbBwFo7I4mlJxcYjXOpKxaAW62tI5rLarVtIyQZIPQZFHEgq2Ro&#10;wb3gQFyobaJVC70g85NLUyK64sZNTHYmjwMeSD+2Um+VRdVs+G/3OtmC30tQl2+m1IrqcxJrlM2F&#10;tB1KrrRi1RQ1E9qjibtKh0var61Hyr2yRUxDyZTnJWBODzW6NpSaAV1JZiSVjyOtSkkYvK0aG5kJ&#10;62R9xO8/kmECIqQRMDajZ/tmF4k6G0CptqIh+tAXWFvWW+72DPbpV1YwXFqRtOtoCcuBsUvULtxM&#10;kiaLUJiIzoTcB8JkCaJ1ALQWO2WQTK2BZbTgnxoCn5+i4BhejOiQV0EWIiws+I5T+UmlEUNBRR/v&#10;3KQXddodjbki/c5kXb/Oo1l8c4TKGZkZVDUT0qC5Tmw4MENQybIKnR2B6yCIsNaJY5RjKGrc5yj1&#10;O4BldHLgWpxLAWacuZ4RlEzDCEGONHFIkO6asFUjBsQhB6NFxKdGEEIMYZDRSKRvOADBBBaIhCCC&#10;iIZjFEi21wQYYAINBxDCFsGE8N7GwYRCC6FCEDhkFCkNfvsdWke+VnWrnVxJLYFgYxnCpW4ycieK&#10;xhhBBhaMhCiKUZQX1wIYICMEAo4g5BUIQwzPzzcEDGjBAxiCiRAgI4kRCjEEWk0cR0SIURwaQiXs&#10;TCiHEGFEYhiY8NCll2GUghRKPDnVhBRkNGYhYWZhxxxRjDM8I2iVLCCGEHEY4jEFPCIVlcxTJIQ0&#10;h4FyIkIjHmHIiWIYwm8go3uIMURiGHgg8gslgxUhIihISFCaihCCpGQatWEQUzDhzF5zlHvIzaCy&#10;pxpiRkmFSayhZt0fGqmuCxYKKZSfd0hHEodcDxiw0OLHvqNEVEdJj5pnChmEIHCuRocQTwzEKJpl&#10;DJ1n0kpttHlgqdgjsHG1WUe4SQc6iiEIw5phsgzDvoIiw1rZ4juuBWjMUSeFPg7F6G29ZiugcnSc&#10;sulPgoOIwLbtmlrdNOlwMbPB8i+rLMwHQUTZfx6TBIIXwKjK3B39emr7/KaSehKmHSwOtgMpEK7v&#10;pvhNMMiM93y3UJARE98PgLDQ64spiHLHy3cFoTxIi3RrIkrJ+3P64Lx7b/AsG5K1JxGBZPW4gsUr&#10;RDtdvcOJrzT9Li03sit0TzvG8tjEgyQfjTM3Brjyv8tjlqbLQqhvpfUFv8fo3+gZlM1GTOyJ2aLs&#10;A01E0vmDgGsArUpUGBb7I7TdTaQYqWyNL3MZDxoImtYLyxoGsQFly6gqDNZIoK4UPh4MLQgFHb51&#10;rdNBtudRlQQHALDADBHvoIuzo5pdYSHg4VXrJ4cKBvRPujiLzGnTDI3DzpsTUy2MRCIfESyCjMRD&#10;QLzHMscpIqjQpmSM0YgpxJmjadUtxRERw4VSesWGhIVFunjcg4ksLkhdYwQZUc9znRlRxrYyCxqc&#10;yJGeOeIQsxaasw006jRISEhQzVpyCRENJS2wUcsPsQ/jzBvE+P3EGEo2++gxBEbDSNynjlmW4gtG&#10;yPffbhhA4lrrAxo480NzPH/rcmZSYIGUSLsQMmLY2w4M4R3CXCUu59gbtl5pk2PY2wR2XMtIcapI&#10;DJio2n/hU3IPsYEXvpxSEjaOLiznKUqPCsZhygMVJ29bDSZRRbZGtpAFTVuVKt8mL3UiA5UaUkGy&#10;2f7ebwjdLlqZVJRV8tT4LawPsgsTFJL4K/hjGJCtT+pmwvPQPioC+7VQWed1pBjY+JOMeP10eSda&#10;u8tv2jlsDfRRU7WZCl+PXT/44jYeUq9/qOGfCtTJY+qj6PepZpNY26Z/BYzLZbGrloDG62aXKcY+&#10;C0NYT28m5QbRW5U7+a0nk3ONsdhrSMkG2ItvUO99kxRdTpmxs0iYjK4p2FCPoVk/xytaNFdTtOle&#10;1uxri5YGWDyIDztTyFZOpKJb+oCNg9jSJ9lrpjl82zMLYym1IADFA5f+3q08TFnn83Mm6KJHKphK&#10;253XayBgRR/FygJityt39awQ4GrTy0LF3KSIllGlUwTp65Ws568B3Sqe4u0WYmJIaJKbYf5MYL0e&#10;aabkYm8HCAmK4N/pmUZkXfcxTMmxuFo2ZacqlulPbU4yMUyqdr42WcuhI0XpacSadJWAMJcT6LrY&#10;voLDSWI8ptTxuoF2zDJip8IqGxVWyoT8xJZTqBjshGpm3NJXvoDWStymk9TDQ5PuNJSVzrOUp9/j&#10;77HKrb5MbJg0J4hs0k0BihRkvcpJOpxCqZmqa2t07R/TaVLGqSHHTKm2sp8InZlgck+jVz1O1hcD&#10;nxOTGGEwBc6ykSpG3IXHcLHGwiVltsVXUBscOuD2pZ5ZdOlW5TwNjgh5sdOIZ4exWTYnEuMUFyoV&#10;zKYWODP7je++/+P9/vALhd3AMziigbDslqbbRzTrZcraeKkmfxKib/t9KFrfWs5babWWxkXASfsb&#10;tJDuUUTGxAxcWFL0BFH21N5CeT3xSnOcp/1wj3F6spQWIl7Gl1z0RztfvsnQUITDx42Fu5aTDYuW&#10;j5bnUMS8oDYuONyfycmBZLC8phDPR+xA/u1MxP9RHHGV2pwp8Hu77vh1oRstR1WVqzqz/b9uZW7y&#10;NuzOyJS9MdAmE6Je/qSDtfcGYZEbBOYpPxqlraSxJCNUtktbm6xaa4mdFHqYyEyRJLub3lucd10X&#10;71uwqTS5VMRFDA5N2sHuEsaYIZaJH6iq0W5zoujOMu0qRJKLld0trEzz1xO9Pfz0arCUuTfbm/bi&#10;prW2HO/lPcrdSRfi5idppI5oCKJpfNO7rop0tK6WC2eSV4u1UW6L1AbstKu0rC6CqRfHL0WxYWey&#10;3m0TnVE3Qrny+y4lXPDwcRrzu3Jbpbf9szHdipl4upG+aeCfWB8TNKwOXi2tad/iaS0gglU78xph&#10;CeUqaA2EgosjKfnRBwqpEZ3ske9kQHvYAZWoA1ZrOJMGo1bp2RliUatSw12NS7FToop1AYktMxnw&#10;wLFV0d3ntmfbzEimm45T2XWzKaQXkUc8M+L2o5Ongmn88FBXjoFt+923/FV0QHPp9TiE5NUosDQe&#10;zqa5YsTFkuellSwUFjvbKqYrd/HzWxUWZia2e3lIXao/KlEOlrZ1zJQkewNcGspjrxT3TE6yKL4Y&#10;xRNmOLbGQYZC9jIZ2tl5s/xy7maWdsteLTaiks4tMDgfi0zCQRitaLLSl26SiEREqFus5JP2Ugz4&#10;Ek/amA3mMHWkZGvJ7LXmk5kadaJJtucJHSNDcX8Sc0ImpJujiL4ai2Vc4kL4uUPjjyhWGuWXdHut&#10;+TJixstDW4HSKKOMX7lm1iMTKRsCtxJY1Nd1NjWwy0bSVvkxO0+a3iWbusAsO090Eyw9O6IdyqNt&#10;Zk8OjlojpESxe5p+U5yhR6EmGksUnlI9MREm7G4XO4sTzFotThYs4X2RUwFCRZ3P6mLRgQAxZlGi&#10;0NyZdgvLsVO42BHGIGxRoi3AbhIjKIeCFPG63C5xxROJcamCRXPb3xbR8LiaZRmSBVVFVVIMkjdB&#10;LJdWWlsWs+NjpbLXVJwV3ifg/tz03ZybIm/lDY5Y0+guIxtgLI4izkOiwRddYo30Bula15yESGzs&#10;di705IDU0DH8V9MrmRAg3v7cH04NwOTs5nNuOewZmMgyR6Wq4JMKRo8jrkUWPYgZJTi5damDu5QR&#10;cuTYbnDBCKrAijgoCIjw2FI3xXN5H8klM1ymUL4aD7Bety5vADeJOyZQHiRRbk6gNktEWBUgQjqW&#10;4uvVwYyw6kE7rA1F/PKB4vYLEJgmXKBVJsy75JaB0+AMG8nJNLnialKwXYgJjMczyltfEy4PW7sW&#10;Y8lBUZGoN9M12JLHE7/p1Lq0RYqKJl0FxkxFrV5NQg1QymobM2KjhpWtOY7jBm6i0gLy49LI0luS&#10;RGxEnczRTxybEiEsp8cztgtrAnBML1IPaCAFrn7coEfwtWJkrlJk40pLqchxEWbnqxOfPrBtDWyk&#10;b2oGJXTt4klfj9FevYqklWJH66CWQtDmUTCqVKAtho7YhCE0FKRtttttkBYVAi9kAExiLugiUc6g&#10;84gTnOfIBsc5znOcYnBBHZAEAQAS3jxgOc4DqGqHUOoPOU5IzkRmf5xELLAUF4a8FQVBP1BPzlRA&#10;/5ySy4pwZMqDyv/Wm1QlzyoPV540cGRt8ykFJ034rb8KHWarkK2+OWntCCEHDOackAJRtfNRxJUI&#10;kssIsnIDsJjRARZphIdB2gGG3thi3WbKpCgF5RLizJQeZH6Pjf57gLcp0HXKoBUAQBrSFCIAgO26&#10;AFQBhyG0RCtoXzAqcLf8a1BUFQVBUhYPeCc6gqD///wIEkp0JEncpUkBiMc/WGQBuRERFlh0En3O&#10;VhlBidjnP/mhCQhENqLNOU0gUnFa2AQyNlT0buNnM1DjflTamxzGKQLqEqVjC2RyzKVnNpBMaAxJ&#10;9aRYFtNAfZbHrGMDBfBRkcpT/Ljg+q5FDeX3bXscILNC4G9Ts4k8q6/bCs/anExu9MVRtEp8oeVj&#10;6moV8j/CZlh9vmyBaIAS8CZWDVAu2epMpZAFjUiDK5WZf+FgoWCOOgjRkEMghkEwu8C54Fuigx3h&#10;FNjVjqwZVyt57Ba4sEbtFAkuwzRYBnTOA7AlFAK7GIkUdQHVgUBwfqOpVleAehjUPKvkRyz2jylq&#10;sdsfam0vu0m8EkyO6zOHUZ6khrHc0KaX9YLnsaWU3kKkKhodDlRkITH6xSY1d4QLqj1tkACVVLAD&#10;1qwqB5WsX6bqAeP5RqgCILPSn1qegKsSkfJCUPlJPscV9I0Kg+dBJuAMDamyj6R3lziSrAcOjyiJ&#10;WkBU0GNijFAhNbbQ7oiUarBEm2ct1/eSaKSBafyb0KosYfjba8kNvfeWkJeemZlIkkkz8Z1bLSnU&#10;tV6OgoE5rAy1AlWN5TYNW9TlTfoomlUwMotVtEdTYtsIH42GaZvJPhVaC+kmFkjYhXqZSeprkuyp&#10;6lICpVe5fDhcGsfj/G+u1viXUZKgTavLdm2wvObY4W7FO1tbOp/9YspYk2IRtrtEQEif7RoqwLOa&#10;Woqwz2177Be3UqaAyp1C6PFcuuZ8Kquj2sD9u1MLAlENkWaONkZKRBjqVHK52YtNs/SCkj2msl+R&#10;LAtHkadih03Umk92yOEIGKRmRCKuxp8gqhriwyDQowsPuFoIBBZRDxNpLMHPCQycg7VxqCD0JTiW&#10;TrJAKMEiShJztKFpu+iyilpSk5WDaBAtqmjgiRr7jBwmCWYcEaQ+wStmcKoB2CDQoSEhGFJXJoND&#10;FGGhwpDKOjlMSKNQVwQQ2EIRoIwIW2QeoREaRxWklmbGen2UOTkpkcDczEsBMhY1kR032CwVOZez&#10;M6841pkxfZ2B/k9eDaLZt45C4G0WXGzsenGP5ESIjghNEaRGRTjKFQmQaQpSHvCkrnuBEUMKGRGG&#10;yRglO4t3P6QrhVaYLzDhwkKRm9MMlLdhOCu1mZOkHc5IJCLIPLRZi3rBY5rZMVctyuqHVeSn60pX&#10;1mDTJm7LV8u+RkSWGmOHsNIOQSHSN0T3KrYWKCEciJqQalygWW/Ok54kXN7AWZA3Ey9We/03h2wi&#10;UUEU0xnPNz7/SDolrBr7mjzKTlKWh+88LPeLa2EXiyDzuSA0xUsac1CjuuVWZphUIjPXLngWRg2t&#10;FZKpboWp8Q6jnzEsJbxVYE5sl1y8xcj4S8ldYrtMAFhS5m3RZhYLGG97BSueM5+m89oCAAJMsTd1&#10;0nMC4c8RAjZxBkEIlXJFDSOA9FU2XmIjOmk9+h6UPG23JbQW5XQA1WEkS7OhkvSXZFDlPy+RaGnP&#10;8yxuBXMxtAeMGsWlQ2Oljaa5C8EU8DyAxLgGPOVM7vN6bMisVgQJGAtlgWul6fFteUywquwHqBug&#10;QoxafLtXd7SYOUbLTZAlYELeWkO1r8gIRQ5lvPIfvQEFNW/1C1Frpt0R67tNMmbt0O5mG6h7rfQK&#10;SJFnj5RokwIsnmZC+FinhHywPCrADQKEdUQp6y/xClAWeBc56c78gR+9WpYiKL1g9i2Qll/MpjgW&#10;FKdheHFmWBsJMiRVb9qL2IjojmGTezaLfstxEnpdDQoZNmGg4HaI7W4Gw0OrKiFeStaVNaUrBVcl&#10;U0mdLfkBcirvMbcW8rixJNnSSIHYsNMx7T7FMi2KCVUcc+FBYkmRTlTLEryQqpHKW5ZZMyQ0t1vQ&#10;potqJiqCZVrqf1vpE0prPbYJ3LvGipxEkcCWiaL7vHlmNuf/YgN8prYVyiNO63KGfRXJX/c9gLlV&#10;rf9QxWIiuscc/G3OLa3lucGl3vxuGrDWepxXVCgyxEPU7TZNOJe7G9Fggsmu/n2zdKdbYIo27zE+&#10;m5U5TmoRz6rkkFssn8TaTFfCKpzrBD5G7NT+TfRHvNpNXM5bHVLymnI/amVMrF6Rm8p5Mq6Y03Pr&#10;sWbvAwMokyyRggCLvUBjxHSy9btklyayZkGsPS6kg1KTkwO3UBHssxIWP9J5TtxcziDcWVMWuW+E&#10;ksBM0WG2i4emsNiFl2yzmlpWtK0rthBe7bhG7lvI56SHp1LNaorfawrc3jbiGWFp8x2emYNS/Va6&#10;OnK3nm1dptBmWCkZS9NqbOBpStAbEsfEr5YtvmQBpSiFiRZU+laj2NzJy4mkwrOTYSFGTXW50CZk&#10;txZ4EzUs+enKnBE8aAxIyH76oTRR24R+OkZSyljZuJrJa30rNi8n9sRIqx4esSv+bcxrlSY0CxEP&#10;LU2Nul1vg0OJqhY2izk1hVYryKNhVKZS61o0802CSps/KQ1l9paXnUsEMvltYMUgQwkDxl9HrBvP&#10;upmYRKWrL8Fy2OqpTZ1LSNzWtZ6L/pitxfJNg956loih/Q3t/IkjGCbAUoRnKpzxHQXaXAgM493L&#10;u3rjITXgZRRMhaA/kVSwe50fUxVqWmFJiaJHSycm7Rm2suJFFbBLuW/4KW59LVEyk2OrudQzuoDL&#10;ZT0CP/XeNLsaUrWtaQb1EHC2dtS6OAsy5tdbCxUSrY4RkypKGZEIkcSOUokozP2tigr7MU5zC3+p&#10;K3wsCxy4labA+dgvtypz3LQmPJiTKJoDY4/9SV+6wN4B5AOKc84NmNxjPObSlosbfFAsUSZfNJBK&#10;5iWq24msZPwEzHNdYkrrdpok0wsb+1LCPuxM0RBso8takSaTZJX1rSnmw/TZ3jygTrfdBmAuOK2D&#10;ossCFpgHtuLYsgHer3mxm3Nn60zE6Y0tIVmJ1iRP4kZskKmTK3FMTtxNSK2bhpM5RMcpAY2n7fRU&#10;Xbyga8evWlZi+vaYCzWUDkWyWUe65Mpwe9zrojK6Oz5+TKujj3tb+WWxQrSDeOU2+F8ql1sTthW7&#10;TYHKMtbK1pVemm2YR+tHp+tzP3LQrB8tiguYte0legjkk5iRTgwPkzWloDzpJWN5VqfbGjet2E2w&#10;OkXqZbBRxRtqbbk1bMt2FxbhWivxuJQkVLYXETO42jtS7A2tt6wM49FqbCFStaYvWlaUrLySwF8F&#10;zyUuZm2QwK209tAelyS/gNjuUgJbYWWkB76nEh8vbUTEVnp9K6vU03RvpYab5N0d5/JtTQeW0PQX&#10;g0OXJfkQQ5EUdwI8O7RP9MUJ7c62fo6cob9un28nFMe9Yue2K0gK2OkQIeTd1NUYvEllvKAsSOfj&#10;d8D+0fdxwl5OKc89dJYoIJotg7LeJVAjlT5zwNBbSkAE+tYvKAy4nX2N5val7Wh7kH9dEfanlalZ&#10;K6xRNmVKOO0pBMkD1z6WsxwNETgQC9hkWBaLIkUAPJTAWFJFDZU82dMyUcrnZh80pVyTVywA7W4v&#10;E1h6mb60IqMxRVp1ra4LmNligvda1gt4GsSOUVn5wwxjpQswtqyagDEJysoLsH4P6rEz02+ob9ja&#10;OtM0tb52MU02+0DTlVrSzF1EYSCOlbgVmp7DZIJudSKDT9PXnVYnz45xPalN9QBJsouOvfKSHJxM&#10;7EQJUmUslgsXlJedRbNVRNaKU5O+FcxV1nBiKFw+N7a3jd36FmWdTk4oKqiTTL4NjJiIXu+nA4ZF&#10;EYdlFHtOWW2mblQSL2tlUY8b4+WxRgSphGF1uVFgloiZUH+1m4TwZBBsWDCx4EFmHxSGoEbBOY4F&#10;UWC98jh1sdnNTF6dTgEaZFokjQ2EpOrUkqcakZot7W2lWrpZEVqYO1dKTEjicrV2gUMbNluKxR5D&#10;nitmOijwX2500ZIm4BzJkz76StTLR/bBNhYs1rTpkJxVrMMijkroeHjgT7LoSlsTOO9xKwIixjjj&#10;L922FEmMhmLcBgybmt1P/j6dF8bJDhbSukWXVeJF+HuWj3rbyrZotJN6WwJiIbKPK3EhWTlHPQFj&#10;E+jIUVPWEJEF9sJwDgQZLFAOPRZ3A9KwTAnVbW0kAFG0ZQLDuRYaTxISERs2wbV2WRaRGmYzJSUt&#10;5gp7mNxIeDxRMzWDWy24/ySJYiONWS+t87lKQ0f0zXsY1P9vyNsjdbe8039KBsEMyTEWmT05njdg&#10;bZaKpS+RL6AxJUpJiurecWPkVIoLgfwXqooqkNSRSwfH5ZkBKSWWUwpgyKBoqqonSSI2Y0TR+65y&#10;CaKbypyi0fY3dOjz1fBbTwXMi7arY0bZfAodgz71L5rLFRJYyTbOwtN+UfYkpOXqYoIiY9cxoiFO&#10;TdNYROtKVrWB4MZ4NustGDbyjiR9TMwQmX2pyjEz30tZL85xbuRuoG0BrM7DqHpGBvpIsaOBp9GI&#10;LTlthXffbUZyephyZcPFYBrU15MBTbUQd20rUQlK1uJKcK1yTkhpiklq5GyKPYrAW4B2SSlNLikp&#10;M7jqBgHimbI9DcUkUnWQhJznOAR8khIH///AgZGqLQATFGqBAspYkqCF8BZ0GkknyakHUEDhsWaN&#10;NJN+KVoQosS0QTTUCf5hAiCNpo32mAY1dERoVA5sDwW20LQICKPv//vgrdqJQBtt/99FzU4tq77p&#10;WIhGEWgHmlCR7HKXbZhSw4JQDKXbFYKAQDlQCAQGLmQtEzCmRw/TYKFS09QqFQqH/9Q/WtaEf8aj&#10;iDc5ygMU7IQonoEpTn27QFDh9tuaaftBJJJOKbFklWtAc6BygKUED4oRX4BC4wqBlMdx3GeBHYPR&#10;ZDI2ywoRGxlX6cYy+K3K4p80jcoK2hwt9PTi1Nw/KamFqRepEgGDgOgcJpOCb2dxoT2AyeEfRx9r&#10;YeP5RV1mXP1kMD/8dAh985tJUzgIfT2gNeNTxtod+MVpvuM9VIE7C3cTFzk3ZAxSDqwMp9V9xPr4&#10;/J3WJrpt9eoaBaS5DOpvzkmwi4n3YWdk6kkF9YmxgeppT2m5aaHJfL9Eu7loaoX6dj/WBcrawMlN&#10;NEjETcr2NhGtbt/1tZ/VYvuq3YhqzOZeAnKIKLWBiZ1uw1KC25PTaJmxqUgUt6gRfgip6BerRzRD&#10;StpAop/sEfamGdX3luEg1Y1bSC8CGTKmgQcwQxvlgVMM4CB8YkM6LiSs+qziR7U0idTy0ytSmWXW&#10;7XW8IPJJ/pjJ9ViOqAoF3e97GLPKthkU3eFidDfN+3KSdxpmsUhXoLGtHTl4KsCWuFNlVa8UKB4o&#10;+jjid1cArQCAgMwkrMTAW0TY2MERlxNhJulNqbv5ECFjRsv304IJWDxgWCVpMyi4YaiO6wIm4VbA&#10;5UBdAWbMosaQeYcIhZYoiLg7LrNplW4egagIA/gylTEQSIhkJlPF0YyGiRxYOPlA/5scb1KeNlY+&#10;KVcM5aklZ9LSnwcQ4OAEDSLuwtLDQRwSYxWAAsdJFHctDYIscW3/aOzPUCKgobtiW57yT5WUtEM9&#10;p9bHD2QGhJ6rExvtMDauQCjijjaFlFi84mwe02KtTkx8sVAvo5STKaTHaXB4mp1U+gckNbf1I+TV&#10;Sk9qdls+JI+KLWDcceC5bCRhUmt9SXa2EtLADZUtz/U/YLPbqTbAxQ9lK+mvy249YWTsYGcbG1EU&#10;s3mNhTU6mfukmmYLSdUl8YEJIuPVdbFNnbihYmD80j8Na0pXVeB4FrTEvA3NPEIOLyicpfjyTrcS&#10;YTpP71pstnW7cup3ljMXKcWrm7OXUSJ71MVIs8pJ9nmla1Ze9bFcEa5anGh015uVs0kqSfBMlky0&#10;Myw1mZrhutX7HrAr1gPTc+t73U7aQQIv420sMF4CPp5WxqRElrF5zLQUTMt78OyitjRJXVPGgMoK&#10;WPZKUWO+lL9DK0vVA7ltE1NTclI5dQkVJkG+Vr91mAKDamqb1ilqgCW3NzCYSw1k+p7p1vrVr1MW&#10;uOtACWxqt2gt0cCBl6TQzFaMusVUWRV+Dd9XlULrA9gRfkVZSQPfQGW5SlpmbAPNCZ6czTZW09qr&#10;S2ezFNRViUUM1F5Ai5mIWllhUMqH5URqFKUtNCLC8KWFS2xVTCJ8FBwLDFgoBrALYd1akv0tIHpA&#10;8C1pWkDBCA2RxanOj01dv/9Y4dWj/S/RamuqUexpOdblShOuAhf6wNj4Cb7fGP9rrk9vmLvAV8Hl&#10;afK1mqWA0rX0FqDYVyrf9a2TG3dTG49bN3f8mkJBvGnxJCLFDfN5b4tm2k4k51kMyxs1oRIvUJ6g&#10;fnP2vpo8QFRx5zQGLLjV6bYF0ehrRLby2aZdddsSQtTt+0mpvE327aQVUr0icx+ZYE2ueSvdQqYT&#10;aPNbkQyPDwbOblxOzwc++3Ymc77W7KFgr1PUlwtMTUZcgbTlJe2Ggx96mYJYHNXFLLcr9oiPLyVi&#10;okksnU6eLBVCJHb4I4T5tiVQPnkUm7Fvzk31JI6rxaXvtlaC+V+JO1aBR7U4jLTEfWBlgn/dxZuc&#10;dbBJI6YmyeWtpDrCPP9v5ckujzLS4U77Bn7lwcTEQTZZi7I25UixUB52XqbBGbPTi0Q++wXrBJPx&#10;JxINS5YtTEj6mJXU4ExwyEllNLTtF3rc4yd9sInHgTax5thacTLZ6HVoYyPrWqd4leJFHqsT/nKo&#10;SPNQPyr7o0bj1bUvtbE4UkUXU5USFO3qSMEMptIVpJJ2FLeqI8HrHxx6gLHynKmx2w5q1IHTF3zm&#10;mcTc9Gw7rAmP6Ax5XAaVobP4VznFFc6kaAzdV8UJ3FWif2328/GmbaKWp2JHjYaS8Ss5svm0pW0F&#10;k3BLdhF2FXKTb4NBBEIyNY4TWLctYVQLmi2oDE0vetaVS++2xFfCgmz8pzuwrDlvlVchz7K2Hdn7&#10;tYLy40hhIulypiITnqYSBN/KYqK+jpaUrSD2XHwAbHdwUxQ3ekk2KhJURVgqtCuzZCFtTFV9Py6m&#10;OPI1d7tb5aYWOr+pjMSm059uUEnEm0WiS9sbtamkgR+wTi7jl6EDl7GR7Rymma27Y4sW6on0ptIT&#10;HfRbwULJJPqJWyvKt9ExHLWhib7fQ1S7OWxxdf63EgrNdreZaTymOknL9LrITFNlFGdntsGpzFWt&#10;bBaPbv+uZsdtgzaA4ujigtM9YGL04EBFFopdTEpYEqwuSq0ADx4ekcZthY4RcqWHSz6ZOp2lee2c&#10;bz2QCeZs0pk0xRxVYqSIjQuz0+AgBlGxWbLCrSYmS2SLKxI42xi4WgYv3m2NfcSSETHnt1JhdpTZ&#10;X0BHHzU+7L+oYqA+WtYoeiZwoFvxGC9lOeac6D30PxqgN3KAi341UoD6pMLlL2jpIq+SZhXfIEWP&#10;eSiKPyTHZybCxzqdoi0N2aoCRdbJK2d6Gl0sdUVJePcNCBO6dsp0UeGIkkQ5RtISPUkLyup8iird&#10;V36anPt0yjL0wh4iHs1tVWO9rKlYH8nYkkCibPQHjRakrZsl/KBYFvmdsmZLPnXyTZEiV3W8rtrY&#10;SM2F2nUr1sqnCYUMI42Bcn5bm5sL78WBswZk5NTMzPsXB/FSXO1u3S6hpuJfqwPdsku1yQomAWzR&#10;qZfUe7ZIaGfEdewxFFElyJaJ4ut2ttBZgilfEPli7OR2mXMTEyVi6L1gr2JEWPyTnSV62dy2YVqN&#10;vU5WkrQb+TSUXI2Tt2y3Zgy2Tt1PxExVnMWiywzBiUcOk7tIklslT/H7ZBRhLpCUqnKAC41vooXS&#10;JJ7EzCL+qn2p10k0wuNDV4k2nZSTiUQ/a2ODwnySQSFFen4qmJ00wD9opVpWnSlctaVgXwNDHKj+&#10;Zb6ayXuLB5b5LpdBlWj6623T0/EgPHtag4W/k0MoJ3kUFb1I/Q7QuNYFrSsKw47MG5aTAkgekHgP&#10;cn5KPQeSYj5CklQKttb2kLJFJj7vry7Eim9THKRVLrctDKyi27OVuuyuvzIxDlJZkhqZbbvOy29j&#10;8x4Rdsy2rYkWpr60SA/3Khay34ckG9PUtgoqMC3NltWla0pBqikEvvA8MSLRVgLUUtIPZthQ2Xs8&#10;DVGXvjx4eoAoytSXBbZL6kAgZZ4bsbROJd5Nnp8j5YF828+lYPzgRTgh23h2TaMQbPsebMjjgN5z&#10;TMpWtmt3MthH/77PcpQ/GDSfUjBiTKdLKBKBM0ggoitg+xZLJXleaSlTXkNEwPXeqcYBgsKEjI0n&#10;GtUtlQPJJiQJ/c++0r+SkCwTgmBaETwOlIoBvwPUSBc2LCUV65go1O8kLpeoTOTGiUeaAfZYA2UC&#10;Sw7MQmIWi2UPfNp7LKwyP2W0i//RxIVkf/9MNWMKdgLD0W6aMQk4IFN3W/UEnDkERnPu+GbkagWY&#10;ab7eVgpVOKZz8pTo5SZYUzIyNABElh08ohkRlCxBhskoQDWbZZx7okj39Zn5sqca5uFZWqxKYEAm&#10;z9lqQxoiohBMjaq2qp0h1g7hUL8EiypKPBiFfPjVGxkOLbE4aCqCWr9sPRonlJOdCXTX1sI1BIUU&#10;lPpigAYdtFhtuIeZxRR/TgFkEj0aKWdRxeFH4UeHFQSe2jSeh8s47ES1QToyH+YJ0RETC0lbelQ3&#10;BAHZDyu6mYNBNEwUc3rcyrbnKYAhFLrf/UwIBWHDc1tk24tC0elNJ+bbjwajQSGbg2XYJAsFdpzV&#10;5HAaJULO84zMLgymhZI77RCZwD2KgWCzJ20MM7mHyDEFDoTPce1cwmGlHDmFInNsRgxptwjhJGRE&#10;5HEMFLDRyOIECIKkiRn35hJK8sSuMyvJHSHSudSMv+oVtu1JF0kzrS0QjlKBh6KJAsOuD43QiIh+&#10;RKnDUU2erCIygN8ScFcssEwoB8ZBcQQyiywUVIn6yiBQ+FWznOHPLXIYUts6+ueTkE3S2+lBDy5a&#10;mCIVi2407FyvPFVU2MQSof5VWxkN/sJt26ZkVbkXVKJFLYLi2H70ZrcK09BWawzp8LdPhqmMQU/N&#10;Ui4s2StkqxdXv1AZ4LpbRzbRqOlUlyD6CxTJUe4oG1DMUc8NDJBEITTSPbCQa5MmNSkOfob6X7Rb&#10;fT6EVpNJygAhqSTYyJHlOyMYySWB6eYG4itNhulKZnd0zh3M0bKGD3S5pd5rYhCFnFiKUqUFrPp4&#10;BZUAVA/OEZ3FGG28Ghof+5CAwpJGZGPspdjkht9lIAQU4gdjmAkZwbkAiNtJFZAGXdZ3kJCVs+/h&#10;coMdAZepAKHVzkm5/xCSY76VSyVDD3hOdcsqmS1Mli2A839MTRDHQZgjT7baVugut+v++ukktnjb&#10;y/r7qm3cZkG0YHUKhUdR1CoVCoQHOtIMRYIwNssDwXpgIEWVKSyT4kkknHUgSSnCEO1JEo5Sn5S9&#10;kEEB/kCcpVCsIHJwXFLylYZBBZylOVSCNIkkFLu2/aFg8ViT9SEQlOJT0Yh1OVAE1IQLLLR1ckxv&#10;Uxq/xNwtEsztLXKIV1I0FMSs8onFHFRKHHJSc9QUSpo62ATGjR6FqMUrIugT0LA9mxcTmjvDHGtC&#10;0CX6SSTjJQV4kcA66GrYKdV9Ouv05I93WeshkDp6B9OltHrnKwL1D1KWjtPrG2oUCEuFyuuYkRNA&#10;v9TfQuoSwLjAcOgAq+gIl16btwq4joRRk5L0kgb9SML7Z1V5UO40qQBlVAuhHrot5IF4hsW4k1P/&#10;St+kIsjF8mh/hzbIHzjae0YII8WC7EplNNtxJJepNissl92RVNLGy5YGW4nXfVctxq+NyjafNgfR&#10;RvJMVpAbLBroLKYbIubFioyBMkh4YxLhmJATP1Mxlphu9VSRGBYtrdXuCL1gnYH404toreCee0YK&#10;J+RgsSnTLqpzZgIS43+SjE2oXpFW2DOmnnGhkGGBIkUctgpRx0B+y8mwk1jc1k8TeOPTgkBAKOjl&#10;RUw8Ei6u01SsD6ugNCOkrTA88Zcr47YeHToiL6KeO0JNBA0zfRLcEHoeYJAsZtN2oMwoweXclRU8&#10;uXvBVZ+tC4KP6aXvN9/GEVxz7FCUq2FyZP0iWpVK/khP0XKAxJJdbFBjLTkmnYKkrXqXlGplg3PK&#10;crJ2nAlLKaaXBwUte7Wjq77rkSgoZaJHapSx31sVJbkCT+A0hamZXDU7loS3qdnZ6ul9bWiZ1QoD&#10;8tGbS7alE3xbJ1OMnLaAxM3BRFfThkQj8F6lpzgJ2G8TWNlnWlInRWx0LL0upigIC2XpfoCtdMse&#10;n3UhhmG57BFjwAi9OScyJHFZhEyWlebHGIK+xAer8odW2WEDZWp7AyonXZZqTFGA4L7XZZHUDbiQ&#10;P10lN2taVXtNcR0rAscdu22KZrJZ4aUq5aTbGVY44iTtxZ4rToKGTaegRZ9ymKFvjKJ29KaSur/X&#10;WVSyjNBA7vtm37dft0z0t0SCyXiRhd5MA2YRSan5Tz0oD0KBs0gklr0VoBA1hQAoBgtSWwVJKe3s&#10;cliEPiAdBSrUJkXJ7akwOhRsIHyNeoby0gsYqIXbP5QMaLNGfxOSpl3k3OHZMU5NpDSc7rfTjLmw&#10;uVaI0kmgg3F0eRqTp/etjs/2kWaDrdKiesbGjioCEmUZinJrRFZFJcVjpzcERtpsUKfnQ2KBrgxu&#10;4G9m5/+0rCSbAwlHmtMpdbDEejlNpBa25A2Ki5v8Vzs2Mvv1thERGfF0JI8P30wARdoxJMsE49GZ&#10;bY6dOLplnBcAcEtqf1OM3LLvs5iRwUt1LmptQ+qmibVPY4BpPJOImgqZ2kdTaZMdKLXrSmtd16yL&#10;IVZX5asI8kPpEEbRwHFakkLo41vywX1VaK0n1IFFC4s77iK9Z2dAgHArPTFCpu8Sd0F25/khJHHr&#10;c6JTX82BM/epqkqktx3Z1Xl5aUtsHnUwtY4kBWlW8hC5JknI2ayfwK7JF1vs3iV9nhzBZiTlYH27&#10;ls0jSdY3ROY7xQXYrRy+phIb35l0X/mWnpsGdta2Nmf0BYkesFri2Zc2OhJYsicjxSvakhZTnael&#10;pY7rAs89Pp6PA0o8KEfn09u4sKzcRlTNjU2DQvqAhJiR28vE2M+TeV2OadsNOCyNx034LFHNHTlc&#10;rU2Gjo9TFanLAmMz8BsFpzvtzVxTYXtRKSopZUSltmnWBd6d1uw41S9q612WtMQ10I2THn/Ot+jR&#10;bzSzFNILj0uUsrdcpLmljCtBZO2H1uUT7K2EghS6loFarfJizx91ryFVFHpFbnEzzfVhMHJJOwoW&#10;Wla093JMXZiRzpuvsGWphYPRLvFrcpWi3KVT6cjZY5WR2Sa2+2KmW3FQ18YcqYrU2Y6wMo5dBYoA&#10;UWrJyyhpNYy9TBT+BAYminzlsUYUn9S1gWBa1rs36lQBzibZKxJyYJpbtn6nn+kIqh9OVWCTrQ9N&#10;TCIBGsCUxFymYLCeUhuKVW9V8KqsdLZ6CnWQiamdcaD3XYVtqbTE+taiQJhVsCjwoWcmA9trOoSd&#10;T99xliZ5OkQqEBoEUEwRb5YQP6msqgO126qwLxrHLHSlYHarqOjnRgiioImVNFBfLWL9g+CAnKSI&#10;9TwgRYgI9TIQ0C1pWBtyiNbnBJHRj6l9AW4bUB81mS7GtICoW+npku1NGgsgbqB1fTA2ylREnFHv&#10;CqCsMHkppAKU01CkgedagUJtlYRWkheFxxZ2HNFjipjRVletJ5S01lKpXCnFhXuAwItyGzTZPMS1&#10;OlA1J7Jimbbnkn6Xsc9pKqKPCtrf5aY4EgiLpSmKDTFBE20KtKUrUlErQDoo0FdYxQ6V3FPWjSYW&#10;w8SecjaRNtAXe5T7RY6cmckBlhtMUNp2gP8OsdrCa9vgjzEBYuUuqdvy1MGOWzQyUsH5bwxg6dlM&#10;3v5al8o20gTvWrirWulkTGyfoTTkkJyj9Yu260mq3mwZYma2k6n0nvJWUaO0h9iStdO3aKQVljjo&#10;RwyiHrZMlubcj9icsxNSlY05HzranPpsrEhZpsG/8msxlPsyuTIom32we3GK600WVp8HF2MBwIvj&#10;7rZfhyjauq00dNtoBM3ctO0NkvQnpyR0/SJPrW7fWlWl/tOSfSz7A2d6rY5c5NFUuJ9/4IGxOzLA&#10;zlpqnrtji25rQ76pLeqeJpXgetl0AXghQAaqsDVFtsBYNnvZz4GgjqLJzOtxNmPb1EbkSmLlHUye&#10;h0FjFIsHuucmtIudHTYIVuoD/PxsXZiTZc8tYGJH/mhcLKbZ8beTdgySLjG/Hz6aVFS0pSyWzdJg&#10;TALKUINcB/B7JW7NmZUE5wHvDtyb/bxJNFvp3lTlGqfWxTFjyTYkkEX6AnNTUBsWgjtQsbawT1pW&#10;tfkzsXMUDpeB6xwbu50645DBEGAtA+xBU3Ucv5a+U3YdfzMAPkdHONzugT8iMiJfuJlkuTq6S9Gc&#10;G2UqxkLzCQ0UU/2egtw6GuClkREtvp16Wkl2N16KxO+xeT4hY2HpRGhCZqAdTP7AintyrCPBNZjS&#10;132xLIWpAc71rStpwamkBFXgyka4bw3HdQjIhkHFZw5ZCILEI8qeSnXYRWgMlDBoiynT2KTTG2hX&#10;0qCgfZiiElmiBR60AvWaVOuPhrYILElPjDpWlK0sxKskZDlRwGyOK42NVR4VS7LkWtnzm3LOqhcL&#10;5db4t01P9c42EUCUS9n3ygCMUkCWU6c/OtaM9JC3FJiRCCb6Y1DuWmgISl4RueQHIRj4KxRTCuyv&#10;PNlRkZL2JWv2p8tumfPTjOrmV7W6UaUueWJFHvklOUYqtpIK1hON2YhjYSJFEUpeW5EekSbgb6Io&#10;kSLYVHXd7C04hlLEw1cFIP7W6KirAxY8E25bBGRYPC0hIUhAsOg4D8xlA+ybsFD4A2SKcNZtIs1n&#10;BsPsFMRSNGIiSI4pKPMtW7Xa56IxlIXRcAPhGjTVsPThUU/vtx4NGjVIt09AZx7B4VCyzXbM5c/G&#10;C71gY2iZdvtxIUkUUceDtmFTtM6C4l03vgUXd7qZwGD5cl1vpTKs5RbPuXOBWDw4NDmct8tcs7Yy&#10;NM65ZGKxJmSVNdhIJxTiQ4V24PNHuKAkxI90wfESRxwZSHt3CqziQkx8weT95S5xZf0cXUP+X1uc&#10;ZMorA+Hjm3TO+k+XXYsr1O7nvOty3ot3fLWPsRDQjARY7HLBCJ5yMlZ76EELNyKVZGSIjn5Y44d4&#10;iHGWygpb8caO3p+LZRWzMez4WmKXScdLTkbGjIfW5S7dzY7ETPskVFNzt65ZBRRZljW0U9s0ptpZ&#10;TdHgn2ypck7NTqrHu60rWtaUvc1DERv2vkka5NOVV3EiIf6p3sdS1xnlUm9Qhda8CM6zyIjcoEuU&#10;6BwNC8kEEPJU85KcgSoCbZRYQMf7bAQtKE/yFgnLlIMtpnt/2J3WhC0kRt9bwILpVFqBrDLK238X&#10;2hIIXY59sVAG/yUoLyBcWw8S4ubH4oJuSNtjVgAtlYjfQgy0TQFCqHH3QH7ram/b9gQZJPsRci9t&#10;kdxDMk5UpCrTDO9k9m+TjmBdqNpWlUB9MVTIq3jNTJSjvPWUKhkkcqAWwrADLWgSg4PUD1HP/ilO&#10;VKgwMkpVv4XC+U5RlPFFUPpdZlCuFPtzJaggjnKPs5/sgQqBAScaimhCDlQUEQc5T9QNBYcjFLmE&#10;AAQUpSlaAOrDmtCkEkZu020LEF0UTWzYrb9kgAKxT7/HGjfnBfhB42EmrrKTCVxqkUS2Flu8txqR&#10;nGjJWXZNPwioVSgoO1zqRRXTFEepwtKpu/Xqa9cEwWSKFQokWhbQAkERFW8nqcyTYbinFvBzTTet&#10;EpOUCZbw5fbQdPVYasqpoIiMBQGmprQC8DV6ntLrfNsBYX2jxroCbtjvDWYm68FwQuJsSPBbMKQj&#10;3kojZ/tslNBmB+NhVBZDyQHZIl2tbJ1vbYWhdkE62vm0CHstOTEx2XquguT/qhDa0F8JP41FavVc&#10;9M+XqcsTRZqu5TR7z+FDpLfbZXLIW5Ku7I0TDZNTvU1MKlxv2ZbbSDefjVeNot1Nfb7E8kJvZxNY&#10;qUF9o2X7Xkh04wbLWpOdKpmONjoUB5aSGBzJ62k3M9sNMoFM9NvSjNASdSQrziarQweQL7jGcSeX&#10;47AijITrAywce8mtWgud9dudTaoFFlSFpji2gIa9vYMsTsAvKgp+LURsVTlZiG+nACHGhU4TSKMH&#10;hUU8RQSKLKOOPRaBUmYXS9JXqrVyFZMpsaLG8mMh7OqgsRGcZTHxwQ6nKmDky4fBIcOsu2kmGg0Z&#10;HjGg4zDBfSxRcvpBrYljqTwpt863gtjAEk7NJdg13Ju2pTcuNuqXYL6LvJMuy8SanyTrO6n21wNr&#10;XYmWusDuAkY6wR/lsRuBuyZal2Esj9zUyziU7u+0S9DJqmPR8tD29789o7XyNnNS1ncBMUYStht6&#10;KLlLc/G7exqQscZXkisAW2JlKXpaSbAB40cUcW3XeP7fSSeNoogpqj05Jyfi8DrzW96WVU5sYGe2&#10;NC2toDYcrer7oGu+UCA2iJ9VF28CjPS0j5jYHjOW82xffxp8NNIDk5RfKq3tbYX30jN1A21IreUn&#10;JPrCafNLAl3IfU8Bs0Q83U2NtDqbEl39bhSHmWRuwWFC2J0w0ZC3XQhXmCsxNwG8TJ/sC7ZUxw0S&#10;8kDzS07XlJq0a9bhJrDLEsLXu0VOKV9QEPHHEQkfNbZkn7QxcHHsDZo1IrO1NgXxJH2NxUajlddY&#10;xxFBP+2ni/wJ3s22e2xjMIVhfGQoty2Zd3fK+vTLqW7eyWpwlOKSFWsbAljjuoD+6h6hO6ySCgFe&#10;W1gANk8r7VLrAusSC9YlIHX3E9LzzYtLrVgAiw64oDLR/agJPNig8mP5Q03KgdpD9TOuPtYgliE4&#10;mPhVEIz9qrUGSSVl+G5zC9MTNt5FHp/WtmXRup2lKaCBODRousDOMvHOTTxTaAyjgQJiRxNnpIdY&#10;1s+pxKKXaClKqeL2rJJWBAYwj9KU5um6rKSLZzQK7QVhENoknJEOc3MRIajut8OWrO620jz232+N&#10;rVbF5blskWSG3RxotFNyMCEj2UZy5dYpluRUc0sJou/rdgiLHMjbFkWBiaKKN3KYo0ScqxYiHwEw&#10;8Z2TFgYsWDK2SyNxKaVSqsoh8n5Q1/S0hCRadTNTElmvtijiHnUsCzC8mgeVy1pSscUeWlKxhYtJ&#10;wFuNzF9tm7A58taIMZqDxDB+tZ1lFzUBapx3DhChhYLNRSygqSSBv7Fpd9oF0/2JQF1IPGp0UP4L&#10;xyVgA0WxPjeWPVKmEJ+gYmKlIrVlYmk2VD/TSFitK/U+oGqUBK1rSkDTfltL9AZbtbzMp1q59Uc8&#10;MjaK+T/T2soD7EAYsLMSh5RomwaWbYQehTCWE2qmgEp2alYzu4mgtLtbrOg3XGtJKsd+kpWu7WtK&#10;buxukjP1ucU7KsSR7cpE0kFTLN2Nmhmbk0NtoutXC2Bvk3ySNTcga0z+bTxI+2+1Q8x9sbjXTrav&#10;loke6QnFJIAHi2Njib86nGg9Ik9bs7BR62Egni1s1T37aloR1vrB/qUqXtT7nPWBCRzQJ243Oytm&#10;FCRc3VOU++G2qu8qNpy302lItrdT0pHFtCwRst5+UcEWmoKbG+wX6j7rHUBmGkFp5VAZW77pWCes&#10;TWpNTVGtS1getR2itdkxPqvUNfQEVPz6ZplcTstBA9OSCjCxgTQ1JoaSw+hIFwtNNJslpdCon2sa&#10;VYP5QAVrQryZ32HAZPcoILJAfJWiAN0U1p/hMCxUxSBIShpIDMTqdQQNt+WDctwtpbdPDbpaviE1&#10;1rWAspwyxWz2F2WDQ6xsnOflrfsSl5tbWtBSJTVXhjTS0kA5olVvFFDc4TZAGIkIYLt0ROZmoeTI&#10;AjdQxKG08nGViAlWFQPYSJaXT8P8B6XS2bC/g2ko6y26j24IcCwPckzE/3JNIDFuUyy+padoEzSd&#10;sRSc0kJeno8fkmJr2zLkLUbVMSW3Esu+17jbEjKGxUlyi61pdpZw4fskUg8tAHDg8EdidTLWXsqR&#10;/I5ztt+VYEvJqyeNM2/oYP2VCSIqmYbNA3CUytvKYnREmwMVuulJ1jbrefMacYn3k2LcFswUuXKZ&#10;etaUrZsnQNytuzBnLRTtm5JESDSAomMDKSTYUmfjjdn2zTrIHY2wpAj1LVMdxT+99skWxi+pxKtl&#10;6wMXLjbtl5axUgZuxOKtLtKwLAbyV7Y91ZllOrF0E2SATJi1sLGu5TnGp46BXIgHeYk5NJxOu2xs&#10;PU3IG/PttEiRM5UbGnW6wNmeSAneSWtIuu0pgXaUrHC4E7po3+Zq3wY/sly6nJAV6o5YO43auwLb&#10;sIDW3aYrpZwNvJMUNXYVpykupCJPbiQjlEPfBt27S7S6f9maaI52TnZAuUgQpQOdgLWXqLhZaQiU&#10;ktEGs1bTDZRc9TMk9xJa2wAZ+WsCYLlJ48bVMnt9IuICKItH/KduU2B9a9TGq7fS4gQLP3SzY/HN&#10;uWsxUcMRuZmCc8GFgQuD9D4OI2KzI5age/2cbFZOTOp2FSSOWtKtvl6BFifUYOKwPstYHjj3k0I0&#10;XkkROTMRR+sfnAwL0FtEuwLCPa1BDpWlFKy0SwaUB60pAPAvwbKUlEBQyJ1FtjKx6VDbSKE98+4x&#10;KaBeauB8abuj4GlYP6EZpUHs2HZmAMHk/W76KkV1XL0vNOSTBG65fQmawf1SaubVNgFY0p0rfeaB&#10;+fTOBxWga624577GcotPAgiMr9xtmUFcWJigVk+md9pVgOkUL9JeXABmioAuBuJSzp8HslkG3AQC&#10;9meURrwRgk1jUx77EIRqdlfXtoyzHBIQl/MNzek/dF8ipnu1NiO+Tx5Gtd9OKXBENH1MVLzeQ3Em&#10;ndHPLLATieL4zNNTr31QjltLusWJlnN9vipSJGiQ0sUENUxKUxXWq4yGaWN5rRtKlf5Q52kYwTb7&#10;Ylqzi71WXqastldf+hC/GTw/RVMUfTYCY3kRrKRUPKwGTMQdA8YqVyDCz4msP3oUpA1vY1cOKHtb&#10;AJbgFxb5MC6N5Jzg9xzwTLcZDaobbBmhrNfFbHXanYLZ4nesf6FnmwiZclLYy2bOZ07dZalEpERQ&#10;F9ZhOwJGM7tTs16emHaMojl/29OkywXqnFUSdSJaeOXrQ2bDYPdK13Y0gUntouWxROzQXHUXREkx&#10;Lnc1ZretFDISPobDUWjwQmKNhvS1TFZyxyLYGu0ks4k+wZOLIyN8l0o5m0VTztgWuc4LM4qFCvL/&#10;h6BvfpHjUss8ZFgs+Swcu1NhyRRZE1omTynpefzq4sLo3k6PSdtQmmg1oWaxuaOkW+muCEfSlWJF&#10;Fs9sUrbZ6YVsjj0EG8FGniz6mDKIMw7bkWCdVE7EwWaSlurLB9kBDrKBs9xeKQjIyIopug7BybPm&#10;VzzYJjN8t2osNka4A3MpksX4ejFLq+oLNVvni1g7l48WS9gxJnFmU4oGxaxJ4Z4tdxijDdyb7cOx&#10;adzbSC4Zuh66PewZrPSK3EczDtVhfIMFkxYztllExYLB60qwT6Lkc3DpTGmom6ccc8Q9tGUpFgwI&#10;BAkaIfDGQ2JWcgQLpCyGaOReMNTokacYbhHyDDTcW5lm0ln+Iv34OCBVaJij+uLMxywkMNIZqlON&#10;Cmzh1QYasns445ZJKmKJMu6m23VbRf4xOpqLBa0UYy0sUDFpTYqPB6PosQM6BWuyye2SgynNr8hu&#10;UK4s7MV2zeidQ1MgBVp0qbhKcWpDoJ34yky0NJJEij5e0IAQUpcUqklBkAX7bkQCUpS/KApSqCgJ&#10;KoOlAAP/6ALEvnJFVdXkiKyowBb/QmKFyvdCqQIpPdpLQBCydv8wpQZP2xyQ/Dh+1BEJQLwqEOSZ&#10;G3s2bm+sEsqFNBVbQqPjPHAc+UwtWAL+gu1ZJJplLb76G+9zldWB5th1DzlWlKAydtjEFlQBSn3R&#10;hDpCEgF5/uLR2pBZe6h3ZCwqdly0D0BsFN+QKS1BV1P93xf4pysOgKVt+UqQhZHOdqBKL5lih0Bm&#10;CWAg5/8kkEEyOfdoACEkxUUSXfJWgA58JYtkkpSgL8gSoFaUJ37AscwIwoVjKmpj0JPvpwGismIr&#10;waFgrbNjbratvtpdTgBngiuXSiTIpFPfUZFVYn19no8SOVnPwlSrYKuttY3U1AQKhriOgqgP/kDi&#10;oNNmoo81JvwtIstkFh15Il4ml9ofrOOqHaKJ9CLWICL2EXKpxLfUr5OHKRJgoibuNK5fxv9oDzVt&#10;Iwq0AC6ehtgsblKeW2NXusbmAwVdQHxG060+u73kxCYHwdEqF5aHq8cq+6xNbVvAmk9rcv+pipp6&#10;408UqyQLlwFq3TaKy25R3gTFrxjS0u5d94W1oDY7d1KOr8MyfidX2tr1VLTlqYtPRweaO9AsRePF&#10;f0bmoXRbErxKSmJNvUDet0yUB39SxK80CK11daRafpU6sC9HBh30+3LZtFJAQ2lXHVWKo1KbHiSc&#10;sDcxMf0dvlBcmchWBHFHFF309qfxJ2vZiQ29Ealu3ficrmY32NH2psEetlqcBu0zrfU1ljYiY08/&#10;3bHEUiafaO3Yjqp60hK52p57oaMWCkxadyfLYADSwllql5U6nBDqEmEoFtz0cY5jGtKLSlBYJoyF&#10;HpdrWKitOeQXJj71WUab2uM9OCE1dzG4udbLUt312cYo2GczNUI0uyNhIzS+Kj0+BunlUCcfm+9m&#10;ywqpxPtJHHxcUjEWlXZrXN6NsktSQS2frBcekT6lJiI4E4l+hGbyTrP/3aXepXSKx0onS8Uhv7sb&#10;btZywfg4rbMky7qZRY49T2cU18NsSax+SoDo49HbmQkRjcFUxRbaGu6mXdNlJiRlcu+Ci3gSUa5t&#10;T30xJkRT9TFNn1CFR66ONPgonFUEjjiRdn1OdSY0UT6saKISFh4261NnJpjYkSPaLgYE6KPDlqgC&#10;elfWBnHF5N2/OXtiZM+itqlfjTG2wrm5aFwFTETZSaFNj3wVnMAJhIrED9YLNNC1qbA8xI0RC2fU&#10;PQrdT6oDWemkoudjlsjAsU4WwSndTk2RLk7tLm1p7vrusPt2p905b5t2itblsUEhF+rXKZSk3Ewk&#10;E/bqfo0T7VfuqujYU3RKZk8U5KzL76bbkDBNpqq6fjYW1TKMh2B40NjPgjddHG3G1rdkXm2YHtGQ&#10;UpcGeJvqkpCkKlPNxuBG5VuzxLcy9hNs3FwkZfYEJHHEY3mmbjN530+qRPNqjWxgxg91QWNBVr1s&#10;lTqIwfAtJNuRdxsCZ6TdTFYWhsnutZkAEUb1LWmSlZQp2CKhUOSR5xkEHfurlMiICovXbgb5ABlB&#10;bSC9B7THZDZrb2xtfHKkk79riCz/pyWgq/QkVvxRgeGgrwGQsqqJ9R9yY1ilvZiwDpIblQFuSSpg&#10;Q02DXUJHYFj+lrb9gcq2wkelLaBWt+r6wbht6dTdDG4G5X7eEVmqPsqoC37B9wWu+IE1CxUNNg3h&#10;6McfaRPbwkqapRVPQFQ2lqUOsJCQSQqWo3trCTuqmNFpSQvRRwWGhkP+p8xl8k53TeWla+en3Zab&#10;ZkR1zGf1OWi71OVuMdrfcLqbB4SW1Ngna0pspv0w20CxETlsiA3TxJ96kgvaC5WRU2NxWZlCZjQN&#10;xxYmwRuexOVHlXrcoVny+3qZnkmUzKC64ST9rJl/etFHx/BAx/kkk1C5kx2BFo3WyYbQ1lthGVuU&#10;HoloDM7DacqSNpigqJxUNviyewNwSG+gU3wsdW4VNpsLBINun66XSlL+tjpWleUhYtBcSDU1qbHx&#10;dTu0XqRCMXf4G5zvyttKPead0S3u/T+e9S0XEwIopVM76A0vTlVTAkw4qfyhIxO8m+kIgIo45MpJ&#10;sYbKaZp/Uqt+gPnxsxM2N2irYW2KikRxuahLyqbKbQHw7PwHQkU15IcUcUTCWEgjtWFttY0BCbfV&#10;iZLCrYplnNqZ+TElpTHanO6RsVOwiEW7RiKOX9TCQ6268m4qvE2KC3CPmXEz3HWBKJF19fWuIbrl&#10;pN6VYGJFksQG4XPqSNSiNjorprYG4155IC4d9KfKckDNjzE29o5O62OjHYaVTiQIYkTPy2KCRZpt&#10;26p+2HhFy5YGyy2taUrWlNFWEwswlGF2JyWjawMWM4V9R0Wnt10irQhp9lqc6SUgWCkllNrHPXMa&#10;3kJkuYxZ+JVnWsKvi3LZrKT5IFjFZMe9bmqoLJFotSRLLbiVPFHFYInAVdSreo9qVybgLjkJNhgZ&#10;SPytTC0m3ZtKpRPKYWeBLJ/p2rRWtREC7mhvkxSqdd17wdFK+mUwMbRlhfKda6aBWUeS80B44sgy&#10;3W5umbkBSaITL4KsSRIuqMFvNMZHHo7fTZ5/W49ETQAV7lQsVds/2zGnsxNIHpSenCRLidoyk712&#10;z9ymGgWVtFifTpE9tVln4kxU5O9TE0mByNijhgR6TtLTKP/m2xOiyErS0fk9a03xQwRFx25UL8fr&#10;ZkCRYFFEsDaA9C2xigeksAI9IGVrSmdrFHSDzx1EMnCCmOdHvhiAMS41Iw22rAg4H1208Kl1TZJR&#10;b+uSuy3zpkF7t+WAsG6sWclQA3RypqANLn0aC7vbry2ORdHK3QsNK08cRLdA0G9QXDuBDGr6DVUb&#10;grjBMPS0abUhZglWuBthdgbNbO9blokeRsTV28sDzw3TOfwNya2dTns8NihRzmJ01gMfFupki/Mt&#10;aUrTs9a0gTB7rBoPbM+X1mJZaQXJzu1ArIL1JBG96wPFyenaK7Sq0wIYvrvqBBOfNqmmyawNDla3&#10;anUlyWfyo71PqwPI/YmKGKlYHzJd47Nkd0KiWkv99ndQIRLE6bllosN6QIc7ALjU8F8Us+mEZ30B&#10;8EwduuqmQsU7KnoVN/2kkRoXf9RHap+myW2EttamYyl1HDsrpa2SS6uOBsbg2izsDWW6W4kg3xmj&#10;2oXslS3HGkNtQMxf2xgdl9A5KeeVQCV2F6Rhc6qKbDPXGRIIVtn6krbAlusC1rbAkrepEBYiY4In&#10;cwYD3BV/nL9S7wJrPQJz4hHklazyVlt1thR6wLKSdtzgu/Y2Yzl12cm2kx2OeepxJquvMyVssKGs&#10;lQ78sO7dWMW/wB8kFsIix5rs28zH0/RB7uUeU2Cx02ty6PYe1/rHMm5XmtorC2ZUsZaxJKRet2yd&#10;pTTtr25zzDAi0frZilnUpu5SBvljpZLcfkyypbd2kXLzgbAmCcKTYUDy7z0vZUrowTYTK2IDutqL&#10;iArETTDMjIXd9TYrNymxLF/UL1SSM3JoDJc7Afz4PdHExlyVnZKktLoV2sEcY4XyDQtb9bDn2gFk&#10;kxl1KFS4rWkFyoq0ilWtxdE0e0ZTOxsAG41Z8bFFIFXqQij+0kmU0NZWiAB/pKntEKk4lSp5clPp&#10;W4rCvg+n9CoD1pbO80hhIJEtU3v7YjGtDGFp+03TYymc1pBh8RhQFS5ohQzuUQmxCItOrqefOScG&#10;IsKwV4I1lKtkkQLU+nVE5N7W/uoVNwXLcjP96wISON+6mwjEyXLZoxrCY/YULghJBkVqVWS6ojiw&#10;RYkrdbikf0ZaKwFJUF2D4CZki0fWwjUJblvpS2dZZ1ltAPEYB5xREHfByKBkpW6J7WaJSaA+L2ps&#10;w0VTl/SftT1CmlEuadSI1ollxO+nLzWpnrJBvZibvlJrSD/yWrmy5ni2IySmvbdg3mK1vJXYiDQl&#10;EBXgolCZ4/1IeexEdoljV69QZzCxhdRTRCAi5JN0UfEnDXRCPOtwGMTvXBRfhsmWUjzV8hugx5It&#10;yC1j0lRyMtHg5drffKBgXRlR7I2w43aRvW4lSZse+mCQLF05eyJxW6Mn7Y6RqP6SlE2VTiUpbfNr&#10;BFCRcVhEXfynqBIRnvWwqhGXyVudkJkHqcQzy7ii9pftkqii2oGtMOaz8zHuY7ecp0sWzGn03qdu&#10;oAKjilKoCdGwvcBxNER32D/SqoZG82ypq/bhJVYuW9aGxspfAdu6zKFfCqnbC5WoV4CZUNN1eNUJ&#10;Sfng1gXT7YPOSdopPkLLAIiLRQMrPWEzgF8cHgrYKRPsOCNbnXS+E/HRTJptpTaz6dbPbko3YJoK&#10;93iaJQmgMSHR+n3quxNSkCpMIs5623ttXChmn32LYs/Y4ErnziK8xkpRIdki+DsQkCZnOGqwZ8xD&#10;qxMeHaWxwCtnNEh7fRNl1uCAqjXSRP7g4ja7GwVkCAIkYw9l4c5jQk3NUWKGBgUQSCYOLRvpgQCm&#10;QkRDjFNwexddNtw2qSlRjiDYNNADYoh5fVYpscu6gPhUyW7V03cHhq/i4jocsiiRpdg4IHAlBAFS&#10;pVh0mXRg1wJCiqKigHBqRlshGODVcplhMKcQyC4WNOBpM8/JcoopiwUpkHCuRwFNzcGQQwpgRpbY&#10;6sUOK/Lvo9vu1E7iakyLD0BscSWUmCKQWXbKzBYno2p2TEiyEeoTvl1tn6NOaFm8+gQkgX+JsF1j&#10;y5pAg8oy1uHDhasyYBeVNGZupCnbZhAxYKAQCA3wUpSrSCG23KVtoFWWUpRL/WoKUndJIIH/UP/U&#10;OKWTtstKA2xSnEKrdlDzUL+1FBUaVmREPqamttkhEo25T2IpS5Wof+PpQvDz9a1p4fc/+3io1tAV&#10;ajLBydyWAShBT7fdqKCLlf++NLUZN9TjNVetzWoSAf8SbN/8L2lK0HLttjJEwi6ykLDlw8lsKoYr&#10;T1KtkBFoOaaXqFQNByh5tiDkgGm/F27wIWArD7G2RQq9oDJDhQDRbDzqE1D6yUAEl+2L1ABwx8Xl&#10;xUAxBiwm+6BQHOw6AVHPtmUSgDYpRmOmxU9aSS92Nw1FMqbR8z6lgwKTAaEmlxGmgeTBa30fSIDW&#10;3yQGFyXk3YRoQQLkBgvSwRoSmWr1ida1g1R4C3B4YGsA9Bg1lG+mwKATQ0MfiQUD9BKjvMaiILwo&#10;v8S0dY9SEpJWoCfZuAAIzKCsQAweVbNH/LWQgRRy05prrCshcWOr/ZP7dAEvAAHe0swzY0tIguVD&#10;RclUgTXFl81ZxMts1CxFYO3WZYabcWiV7UC2xH49ugHBQWJlPQdwDA2OLQtFZWYAT+htmK2Jun1g&#10;82WLA9DKkCiY6+11DaH22X6HlLHTDniwDfYG6gNxLVhjiaCNR23rAm4DkS2ESmiQHWIAHRAaLnyB&#10;Aj6U31wup4L5YqxQIVGp3lybxMJbGKwRS9Cb6A/KnZ1S+0FPB5JPjEJCF6yoAHpRUU7qvqnVGIW4&#10;JJYGXeqBlH2ppStQjsSvorvbPJZ4AItBZ+Y08utTEA1GsyOs9SnsuiagDUC+puVV1BIS5wnmI9Kp&#10;UOVj7K25dahVigdQuxoboc5RUsWkB4yAnOSVhnMSZKtk8FyLxL4EuysFXkxPULF9AYuT0t2kACF7&#10;jbFSPQG9kduC/U1GqBPoI6xvGTkeqwQ5JzosbtHJPN9KbAi0WincV6jwVMM5dzlTsxMFcaUR55tq&#10;71ul7E6m09rpp2trAahAveBHMpYS0ILp4Hm8TSz5N1OEcCw6dTOemEg8v9s6uBUqCD0oErFkexAb&#10;t9sUpdTyEyCyK7IcCYUsYxFFKnVgQqrgBRkZTG25cEMosKAgJnHg0nqxQoUEiQseA/BQ++0XriO0&#10;tqssOJsbA6mMypRURs+Bu3du91uUKbT9OabeQXL7+p02NltymUiIqKgI4okeipmnVOu1uE0UvNrA&#10;rC9rUjd3KamliSP9nLWGimyjYMp99Kk97XMbsK+wR2y5TabdbLblTqnJkdbHCn6TQF0U+1OJ2HI9&#10;rSiUKSSoIEUUbT0JEyU5J2HW+5QsZ/qs4p0VFPvvhsIWWpb9vhDQa+bHJQHiIVu9DB/rthjONARR&#10;m7/xuVhEVF/ff4KY9YGpam0RWNIgHVlE5Y8kQa7Tmhy1QBv2ggfEYhAlr7OSOkx5JuJR6iowLlPs&#10;UBY5WlVkCPlQdhHvNjSxIAa1ykkLJ/gh2SUFyNWgjB61ogUrSvq8zTetTLNqfW0uTt0SPB2wsGt/&#10;1smLE+datYm2iGcWYq2tT1PT3euxAO8fKAmOTs6wNjRva1UYlJJGZ9O+vimwDZ40U2KUjhqIWMSH&#10;0eNx4Los+Jtmxfg/YMEg0FqbN/lYqJRHStJ+2DRalMLlMo/ZEwlGkjR9YENElUtErgNYqZFcY8aa&#10;VSIimm3Gohuzsbqyda1g11qhRd2DcCDE5wSFCMm5TmY0f2jI8GUypj2pTJgslTXoaypkpIRlrdrR&#10;at9d5SSGR5YiW2xFY6Vs//SfG2ljSVrY2Wlu+lbaC3JpNmqSLTXbOTUyQKxUgSBK+kJiypyg0vxP&#10;UspJ6gYXkt0NsEfepxaGjUsq6NEk8pIwp/mldX+9esbsYFjmqtZU7CjTxVMSeAqJEVHm62YTZY1M&#10;zSkoGBnKgxMWXibsFs/E3JOFGRLXdpAAmIvqYnDWKpy361QJtvAse9bD07RuelISeKFfQzhKX/tw&#10;saTl5PbHBJUsWY08X8tmiLtuWyproNY0iEbpkyyNxJPIpc9tMRFOBpRTE+W2x0Wth5hu0d1JWtYP&#10;aoHsiNN1ihA8ZXUxfqICQgINt8mqfXD7igb+5AyQL1xYD39A92rSKroIuayAhVmoESnjVNxZUgRv&#10;py9K16ZqgaKJ/rsvp2o+vHqiVbWTTiIypSkm3vWAapJ+nUcq1mUwAZRqG2dfbb9jN342xiu/l3mr&#10;YquEwX9QEWgpbbDVAoFpqgLOpyWNsvKUm8KJAqgPcqA3lMl1Ocl+2Kl3E2KJLUN+xtvOBthWmwCR&#10;SkmW+SBGF30ViuwACuVhDRNUqa8TRnWtg9+poAXUy2tJeXNtEupEoD4wkDOek5sBoFy6gCQmOiUB&#10;47cr5IGc2xN5TYQYpv4UdEzJKKrx41CxSW7krft7WW6xwLFQ8k4grq9pBNbJnT+TrBB6UDUmUqOF&#10;wFrA+g9qq6wTNubeWA8dTd1StIQWOwKNq1V94nalspKbAnHeu3k2j0wR5sEU0xRBMMgi/9snxxGU&#10;N8tXZfp593LbCbSBYna00Wngor5NDkWG0scbG50JCZ/p1c63CV6kII3rfRicP/00lFxJypJNdQa+&#10;PamEjMtsDJMUeNiMaNkKthLvFluJBbtl+mKMnyRscwuWtyhSUROSls4EwitTOxooRS5SwlfcU+rz&#10;1JShHw+1OUHpTsZ1FqrgQ2VHDH22dbDRS7imOrJSqah21t6rYo+9TlWKrtbNPl8bFDX09uLW9b3e&#10;yt9SWK1gs6mN3ZvamKNXtTr+WPoKz3rRcAWg2lSySp1v2gUBCzvB8qBlsIkHqCtv23KRbAG9NsMZ&#10;NYjG79Qi7KwIrELmn1OFjPWDybVltC86q6y4lCd32QmAIsdYXEyEea65T9SaCoWSqYiaE6kAg808&#10;/JStPNtbh55bwPM9wzByBLsUwte/jTVY4kc/Lfs1DIE+v3vtttaPupzhGznGp49FjcbEUnGSp9LE&#10;kUJS1vpiUsrI0X42lfvLLulpB+Brqmuj2SjtnkkXPh9xXRzI+bWl3MSGXrY0nvWk17uW4ko3lAa8&#10;DAjiEJK5Sn24msvSkmrPA0W2Jp/thmyknsCLW23tUqlYr7QPmy856LYIec5yhzcEKS/S/FErjWpa&#10;AwiUhA2JEW9QFnZU3rEfjdSLbKl9VFHTE+act4Gx2VbKlHL0xNJfGk7K1rSfp+TbblrWC8V2CdXw&#10;H4dWGncnLI0Wey3lgDQmTA6JNzTkgPGVboBYtbGhVcpSFKfzFG+dgrG05ET+U1FYnbnWzU3bECpJ&#10;dOtljzHtPrSfvb60r3JKOVLSk6AmA2TdSJDnIZJaQdBrBl37d7c6ydy2ElT91iM0EDy5yblfhy30&#10;hJuY+WByqEizeScWkSdak6Jrf6mgLoJvI9pfTPPm4cM7WWDoOQn45Mt8LZpwHnUD+6PfH5pSu1of&#10;DqfYsTaekBl1SYIZ7a/iSGvaH2pCY99STM4t0NrVQktHJlBQQfBySdJALeSA+i9Ll2JmAF6nP2AN&#10;WDsVRwGStMVPHkZpOgm+yk0QR21rlpSvJBuRxIF/tD2/DSUYYD8oljRPULZpIldKdKkxCEIRiWlW&#10;wFTw5xkarBFznjTssqyvPHihblSmibmvO0bnLRCO8pn4fGKcnoKCBEBH8s02Bsfy8IGsmpzJRx8a&#10;bcJKO3UNi8kl409PbPV0e/W2VZVAYkSXOaZcJ6c06eLR6nXU2PnliMS1OsiyFXyCAcilsgFLWtK9&#10;yT+epRER8SmKKKPjQHjK1M2XCmmypeW+4xUgc4Stz301xqrCjnw1cljcSWenJMpG20i1pSMrAxJ6&#10;dUdwEt9ela+StaRSSPbY9zyVZRaKNOBeCXLBrKAc1HClpbv7GOi9qClsTLrYWq1eq/SmxWtqQBGg&#10;qvntNrX+p2qCYhJfJJV2tdCzx2D6O3AhNjZ0GksxLJIbeMvaH4X/fV3fD9syIvBiXSdTFHFiU2pH&#10;2JhYKRNKSSQKZE1YFQVqVjd1LJ2MdJSXmlrCYqmKjItJIaT5YOYXgWwNe/ee2FzhHlfjTxGS/iC1&#10;XYxfLEnbRkzesZpFlgEmnoRbSSTpyaRY1yq3gvSghbgX0rSs2ZlA5XgSznyWCBqg7Tg4tA32g9hg&#10;onK4r5i00YhNd93NuXlJibmpHbAy/b9+pGBQFQLlaQQictUarksct4q55XCZpKCZ4WigZ4ZUkyiE&#10;bYqFZZO+CTRZKODZkrPZ8t8zF8CZWal8TnFvd8g3kUs+JwJ3AtLkXElaTghJFjKLGqKiFnJxGOKO&#10;Jo2iixuSlJlU5VVU512SJlFaW8phVBKvR/bmoNRLrDLo845ljTo3yVcbxBiKKMQt/YXKQdZZ2ZmU&#10;y4FsPdFhEHHPFPM4Ldg4hbkjw2xGhBIZSdFWxg7WFhQatJWTxWFrarRYdJtp5YppQq3osHbtK+ji&#10;kWQei2lDiRygJCyaQFhbTgvwyyRfB8jF62CVUUnDcZCwqg1MxoxB7m8Qw9YapXGrbCwqgRGIQ2i2&#10;YTiTdEutyfln0NypwSlDrbPM829FCrgaSKQEWsclenFF4L4qa6SQitCiIixzXBPz5hEEkHOf84BX&#10;OPuegRJ9lhSwNt1IaLBDph2IvssMwayJTmKg37rJwVzNkhwEF2P/lgoDbE8w2wKoQHeHc5+T8pBa&#10;SlFtiSkH/97BOJNatsB8taFabD/7abm5ubaAEo2KdqDBFHOgTL7KQQvj7CjybSHSX+UqgTWoJqFb&#10;sBSQC7aawVh0JEus6A+/OspAfXp7CHJJzwRaMCgaSUgHKUpyprKoEBwwYAzogC2gf+LZKFAEkmck&#10;yOSWKdAKiftmEJCK35dkCoTlallAbYpSh8fZkqLKx8oStHQkY7Yj7LrHbcUhopykTnDotGk8f9Yn&#10;mmDmxNKqp1sVybBcLQtJ7LLlBfRtzrYPBX5pJxjrdtBRBbI+4cKRmaovNfDoQoaILtGwiNQmPPDW&#10;w+UIDlKA4DqQpEWgEDKmh+EtBQFgLRJhEyho2gR9CZidoemJX1AdbdKSRZxO6K4Ra4JJ0E1te8mc&#10;Aq1rSmBFn4lZelU3/bkuSE3UJkVVyt2MheZx6wPbbYB8XKBahKeNxuWy20G1b7YBdrppEETBW0Kl&#10;tnW//QTeGgUtBEu0mxZ9QQIvVe+6FoJqbOZL7SK9mVkLUgi094uarxKMS6la5IapqKWNDSa2Fya9&#10;JNpBaSSTlVRBDsQFxtQmuRSdTdwtlrsRvfYZUz4buhwLylHN4liWg7WARgrnYLiQ3LWC8ahbrlbk&#10;0DMpoYid5pqjzrWVqe2B4rIWZWpy8pNrC89sthVL1GIIrMGtOebSp99PbSQKy8pqBb2sYrV2Uq93&#10;JBSQVSkqusfbfcV1tP1RBeTBfVtJgVNbGhE2VPtI+HKeBr2pCk4L8TVxSOuN0VqRfBuUmKu3QaxM&#10;rXAbUwWWJmWmK699rss6mhspduXEy2RsLRbhNJntOyJsS7MaTfTk3uvd1MUvcSAi/MTrBdS5N4RI&#10;1pVMDnWGTKWpK0lrAsZHJsIlnKa1f5biJNM6mwrekk2EollP2tvaWCBVK3FOLcNtrlCp+J0GRj9I&#10;tvjghVwSrIWJ6K6eiZTUFt06zQjPoScrp+OLPFYuywc6nA7cAXWzcGtjjStxU4twQOroeqqmoe0Y&#10;WKVwpWlRm6KoUEj0O2JFOlKSNF8i31edFJpxLqZFYeTTwvF7WfKcq2s+5TiOiUpaCJG2zMd/7zb3&#10;FJhdcJsFFFpJNjmMUpkvo693EmmiG24k+SbCZ9g7VVikFsKG7bSA1OkjqCaSwCzml5p1tagL1G1R&#10;07od4/u/khYd7bZVRFRtbz1vBwo9ZZU1DrOWNJh20j6h61ZVg10NLS0xrUeudRqMdSkpdqcubf3U&#10;uKoCGm/KbcpSYRbI6Iz07b32Li4XD4X2Y455yarAJQU9kXWSrA0BQLQDmcsBPbm9pcOBAfrSnY8k&#10;ks3akhOfDVzyadlcgS2cjkx9Kp2tts3CkwRpBjejlfTHdK2wnJu7U4mOAxpL/bnKQQJjoXMpI8k9&#10;ZY3MbYRNBf8OTr9uSleqLropFG4m4SCxlhS7Q4Hmw61PsxOsdnJuUFbQFpEUblgS7NTM3lKZRd+M&#10;E3W1TXfYEzk3TONjRO9TV8uWD+xViy124V9DbAIWREn6wI7bFrUBu9KtmGu+3EULH1LNuWFmKN+3&#10;3lpdPl4YEUlbEROLKqXW9Xet0hNLWNjBrHsmt9ZSz6YpWct24UvqdgsXKL+KpCeBsds5VCTx2wRu&#10;7nrcotN77dokWTPTE7OSWlccSoeKXMafCWfmoF+taUpXY7b8GyiIRD5qS5RYKwkonOJl2rP9uI70&#10;/LYWiQVNY04quXFhebFOcQGeCjztTHE8dOKQu8qnFuoGEmF+Ux1h8Ce7TDaTGzfbHDWj5FaWTm62&#10;aJW9baK/PYM/YnuLHcItL9103ya0SCQrd4pbz/tCCR70FxU6S25QzFH8GIvzz27TrXT2FhL9Yl1+&#10;nxQV7EFSwdeiqhIdXUKtVreF0pVm9d8AJNaRFC1Wa8q0aAyAifXLOmt+oOzEC0pXdFdCD7VE62lo&#10;H092BLyhOU/m3jaklhRQFby2odiYAsGVIlvCAiUkL6+JTJ2MC/oLYktYBIaFX2dYnGwpoLWDa+mB&#10;uDeSBuu2VI7HVHY6bVSKR3jpkd5Y1g/ZUBuO8OI1L6fpaB9Ym9mOUq9PGQ9BYhX0z3gWSTdYm+mM&#10;9okEWKxVmqFYIsjgmuJSc0NU1+5109YEU9v+Nvp8y3iYI6kHbvAhqWJ+s1SPfQCVy3XRgSQwJUd0&#10;ZNywRfpTLXN21NhhCAcPuVqjST5HYm2Gy4LotjZNicaaKuNAmaUA6TuTAPurLcsTiQmtyANwN48q&#10;B1jZZ7VqR20Q9vr/sDKhby60iW0CSOsgA2ltBUAA0BeW2iQN7X0uUAebt1n33UXbG+/2tadu7yrT&#10;bKpJi2URannwKtJFtignmz7G9yG+wUWMCKIoPiSnyhiGOZZGkAap3aQH8qkNY4gAMonfbHU+VAzY&#10;sYEUnBRY3IyyVV2/1MJRbhVUhWbbDWNhTT4plUySlk5Gy0vOSYWOizKc6d/drc6yWmEgWF0/VcKO&#10;qBkaG0TqWCnzKIxcrcqKWNutt2tDB+4kBCT9qcqMSi7U0ixKm3bAtOkXYP7WCxfJgfNs1gXLdjiL&#10;mtK0rStIOZb4Pstx4Y8NbCNiWy6nmtrdP2KIma2btWzrc7P9OUGrC5NqxAq7yVQLZDqbtupPNtmq&#10;zzbl/1Pg9vKVyy1yUzyVvin4ORbB8DzAPSWBJgCU0WqSQI8DKCrEqksaSbkETesexrKaQW0nt7is&#10;RFP9o5KSoSN9Ah8WdqU6ex8uHfjHfJvispKKKtp0k62z4Dqp4XOKtmU4MKGBaEQbmo+eTvw4WKKF&#10;abtxxsWaPn0zVC3j09vok9YrdYke4LA/FjQF8kxXL1rEzyFNuIllIwJ5RHafsmJwXtjju2eK5VA5&#10;OfMKGBFluBcOUJMopIT110FMKw7chUp6l3rA8Oz7iTxWMAF9SvNbW81AZOVTKSVLrcvQG0wsIrTq&#10;5J8jvtwB4D0iSQYZd83SifxMl9wToZu4+0BU3qYz8BPkVG9aLIMbW2wOxn71iRovtk3RR0+CyTyn&#10;ac6O3FifdbCGxY6FyC6WnYMn1r20rebiRQRZZptKBrKnZ4nZyTFgQPSzZ4dwH3R11qCplNHsWNPx&#10;u7PK9TSrSv1gblcRv5b6VtvE64VzlVOz2yikmJ2b62I6PySqoAPg4Ntvp0izy3h5w1uAilMJYFxi&#10;1l5/vNgW8O3nHMufGBnm5coo9v+xG+2ovcada3qRntTOWwXHyxIrfBDKLL6AmwfdL6bcbXp6PiSt&#10;aUvzHPM8Ba0EAvYCD2AmD8ZRS0Nih3LbfHx7NAItN4kxO02gPISPCm5JuLWUFn0mgmasKCWahNA9&#10;oLFJkv4HpWA9w9MA2CBjPFHKjQ6WdFEzjhywKwLWBbWduyeBymnd/E/F5GGVJrqragXdLS02t4vS&#10;JY7FkrS02+6WUz1xilwwg+FKc46rKBUFoFpWtbbyQPQlJK8yizrKMSKB9u4tM04+YhCE2fVtKrEl&#10;+tAO3uJ/dEA8033CrJmxxTmHhsiNgcBhT9l9zTBjxJ8qsJAwSY6mJF2uOcoBwjOj28CUU62ivoXI&#10;8UccUWnUB88TtdBMEQp+uyyd0NjmMe7EqPF2VO1PpbdZESYWFBaSP6mK6TKguHp1tpcGy8iwtgTk&#10;FtBV2Z2xeWKPM+MEUS5LfTMGgFAi5QMnbrK6poJPJTtYMqJ0CxmouYmzaZY0toToFNmU22yF+Jy3&#10;UkwuUk9SzSsmRfobbrJnGX6PRKke4nedH2+295tl6PM/E2F7XJSAvJzlqYL0vLBc62+Mtai+9bl6&#10;c2ik3zjStcmyTZkLrt7ARYrY3pY+1PJjfaazID6w61pdMEuTIR1FoRO5ZUpmcYM2lCNFZvfynRhv&#10;WhWYW0XQQZ9svI0bCptO8BqddVlmsyimjKXEwjgWxoFbGktUv0IG4Xg810NoOfPhVibf7r34+N7B&#10;Wy4fTbZenXXMSEzKQB+pawP30wOXLwH/A/BrTwNOfAee4NKW0o/Gvsoo8LyqEjiRR5VQ0brUnOnp&#10;xzFl07LhRxxDCjRsobHiEjii4rrky0ZQDeVbgDp7wOZbc0nErf2LGztH037Z4OONg8BT9o5FBY6m&#10;JGejUKReHKx+ZR8PfBHODJwxrI4iSXwtZzNnDSYigZCZBYri2bJL2HhNSomxJbYodJ042ktYkRm4&#10;PYJ9OUacOjRnxNiY6VOkTgissQI++3KC3AiotWp20SlVEFIypSIizdiAxvij2bG4illR/jvGQxKb&#10;EScJCVa3CpFk6LS0lTlBNoxBoysSGESGYGk5K/+wxQFd9milQAXsSFl9Q90POQtB5VEc4yzVFhgD&#10;d7WYrSb/ERobFfdfU8foOVZAgA/C4J3Pw75hEAKD7fNBFG/ftKAhOxz88aik8wEA5zn+UhKOH33a&#10;0IJEs0+3UCSTCz9AYlQZAvCpAIHyAyQN9sgMgWCoIX8fmoD8qElBDIyMjKV1419JLJEQARFhWCws&#10;bZM0wiCgPfNRt89nNJ60BQDcaLYtmnJa2ORAFZQZJEw1HFJbjYruipfnsF1yoFloAQeVDalZkZEl&#10;UGPuwSgQxpJ8X75lgID8uPtsdoQCIdojIyPlKVrYfpgAYaSSanqDdCpuwtjl1OEpwiZboRP0FwrZ&#10;iR67t3ThTzgxVQkEBwQExGERoZNuX6Mkzn40CeMFQFxD6Fhoxxbis+kzPtPh1uxYih9wsbZk6s+0&#10;WUj60XUoECg5lj7EtiwrCYBWN/uffahel7ZalBFtEAlGStP9tOSqhK0UfcKSEEF285OKEz0yCLa0&#10;AC5UqCJesFQoqsL5HGWO3iVY/1srkmyGdjdHZYXICIGmoi0QAXSSOzYQNrIETUIoDcPYupR5qycT&#10;T0X3IBoFYY1C57nOBRaNoIlIkFpF1iFeTdP90kppt0nrS5HRpBTNQ2OmxTFlDSGi8qMFymSyrkLa&#10;cmZOtTwLW39Ylq+oTRU9ufQiklIN4qiLa0PhQIeqeWBX46mxyq2uUDZJSkhOUtUW5wbrSFrKdoDB&#10;gPsrWWdZKbXqpA1LE5UvNPPiQ8VNTWsFZpOKQyj3r4jqYiyqY6npydlWFpSkx21fp8UWGtqqDb8p&#10;Jnz0xd9tR4F2/TGtQrU0nvU7u1OljIoW2TpTQGyexgetIFgY8AH2gi6NgvJvgj9vIvt77za6NL5s&#10;dppQpKYAPH1s7N92xwwLsYEW6flp8scMDSlaUjYXMUK8+W3Fq0nbOtxITeJN3G22BWuTZISLcp2K&#10;CKwtMV3yUZiT7pLutTaYtxoC7oYr5yiTfY2Oc75euhD2a0WjsEVCT4aq281qaf9b+htIo22dS1qj&#10;XrB+cmJpVpchctGWxAQ8xtFHAVdF2KxMEwbfKpiw5TmjycrFCxRu0SCQe6PDPEjKNsCp+Lu7B0wQ&#10;mI4IhJHJW3RZKaJdimmXsSR0sXUBj7DcbGaep9OhK1puk7OoqKUCbA0C5hVKlbT6wLtGUFFaUqrR&#10;x8t+jiRxZakhLx71JXyQAyd4BuiyTauhFmbviZTfBEN2ercEint0sUvw4RNv6gMo4tvJgQ8aOXic&#10;sos7HMRQTWB498ttUJpnpjItObWLK42zSbTOtIPW9NJpBvExOmeUWn8i1pXFY4sGV7qqBuUrqMI2&#10;zBTrQNlFotQpe3JeTjQdU/RAjUC/Wld61pT1tgi2tzCXeuMH9Anbfmp8yRrAqFtWmU3rrQ/WyvY1&#10;9m33qZJZEtK+5K30um2+3U5bHvpj/gNtUFHL1plKIoYVQpAWVuUBltEtkrKrUeJN/U4Y1OuCS8lD&#10;Ela0h3gS6KM7BkfkRRNhaYdyNXekJ4fGgW8WAOoEPpA6FqbpqJMW2f7YyQqlobCXFnkXqiG4WGq1&#10;UsDMZFfErOSfWZfdTtLybYaFJrU1bZlPInkrZYnY30R9xPRR7lOamct9sCQ/mY2Ty2lbtgWFXKFL&#10;VS9QEJOBAyxSl6Y1d6lqTaq7/E50eHU5XsmJ7OT+sXu1o6gBn5TZpiVbVgauRKmKBbqXOWjJA0jY&#10;AXFF5ZaK3uthKLDTvobnQCnTdm77YpfetsNd2syBDXumEj5dFPljSBmupzuETYJx7KnKqsv6maN3&#10;f1o42reqeWxSxVg1qwOUnNOT07W+CXiTMko85Tqkyypp9b7T1U0dPhTeJsc16hsbaLlqi6LZ1LWT&#10;rcWnSpSgMJDdywMVOTorsomzZ1Rnam0/85J17ybFR69dPONPrCLYIQ09vt5l8+9bHBY1vwNs2NHi&#10;cWf7GtygWLEU1gRxmLNy3TtlAu01UFMbmHLWH3WkapILmoNBYXlzK50iTrYajEo481d3w4MsJSZd&#10;T6Kmj40hemJ27jsrcppHf62SeYnmMiclsESlJ0emo/2egfL4rbB+zEnkxJeNMEgyR8qSlcI8f0JL&#10;E2ixMwWi/BJfu/o9FijS4t2txsCKNHkuLstulUwZKiWl52DlH4GzAqNiqxY2HKpaJCs+9Sp2cq1N&#10;jSxT0JI9mtxKLMQpVErbopyTHNoDnSsCVrWqybMcSP2xgR90FIJV3uU2mXZD2zBqW6naFhrvKTR7&#10;YgI4xCZX3ZyelUx0JW5SqBpCR/BAscqRLlk2Jyshs5cgEcQmxudayn7RdfYk3rQntqc1XosYG5dc&#10;+aU9Ngpc9gYkctjrRUDpoCLNV4o+uiW2CwiUEHsYL9S4HAddykZyTLZ6EiUgVhvUOrQVXuqPJirA&#10;jjsDEipY5qeRQWagFBmtXqPtVrrxO3Z6Gm02aoUBFlTwujWoLWAyZetKVrWlOinJmQ1SDSJlL2gr&#10;U/YGX6gJpYxJesDJn9YGfUD0EfLbuWiFqr0Ot1P0oibexMLeJuIgrSraCt4lVoKP6OwPy3WBq1KF&#10;Oh3doYIpTaKxfisVqNSRQfbXqHmwWTQI8op8kDzaIduU8q76zFQJW0EOglplbQjtjJIjQhDVYscA&#10;b6oJRLUq+77Zl7Zq0ADVgWIi0BY6GSQC7fqVMuo4sGVgXELFTUEWxWSbbvpJHHmnWutqGi+SEisb&#10;rBdAMmymB7SA6tSNgAy63xMyVS1i7XXU81sS+29SoDx2EQHt65jsS8BVxd8G8m2gUT7QaKnv0o1y&#10;G0W9RazsSyEC4lOaVBUKWgJIIV6UQIYwzkFrHrWkgADQRGSVCA8WD6DqkKSBOoEWgDSta1pWAsEl&#10;9wLFLQQsHlA/OMBGttgRDYmemKm6Vfqso/xJZ4sTmblQEdMUOKFa+tyi7YAbl5b5j4/5TDU6RSQG&#10;fPW2W5YrikNHsH/05Uod2stOtPfaVg5lEUaxbD7kmCIk8otN0f/YF28mB5rY42+nay31gmTsSJkp&#10;2JikrbE5Uoe0NxGbFsQEzER+pm2dAsEoq28kwkEcUlutzon2nsCz1bB9fMWeUbOFkspJgeDSHEZZ&#10;yk9PbsF47bGIRNH8Frd2gqr6xJaUxc6w7E5uvL24qZzaEX2t/UzEpb6WE1lXfacny2303HfQ1rSl&#10;1mmwWgRYfJDS0usi7SJAf62jSoReSAy42vt2bABuZbagFi+1iwvjfqmNSkx/Vs7I3ac2sTWtKUyR&#10;xRRyrouMo+McqHUXreB/IkznKktkkjpQ2KFGEckks5p2XH7lWNHPOxsOz+pmnLft8v6naUl1sNBU&#10;5cgZJii4k4hlHsy3uzk7OKCwklcaDJKVrWlKwXrSlPmZaVJMbMW1KFXa3Kv6n/tbVKTAxwUnaKn2&#10;bPDdM0U/0wkETLYGpVrSWUO5U1Fw4EBVPMu14Hrn3mn30rwF5ozvlh8EoTMKCcPJS854KGaXOT4o&#10;WeU2agq8ucvg162IvtTtqLCC3WD8xorxxNHTYIi41uUniTFunUqadhE2V1pW/JMGUSoS9Oy4NZgL&#10;grRaBMyn3i5lijBd+scrfL9JTvRY5dcQ3z1C8qJ+nqZzbqva2mysYkv0BbGrW29fLSzKSknJCqSZ&#10;9LA1oihwYO0zMYuYTmYTZIV9oXNdhLl9NhYQhtujrSlpa0rBpwrTjI99he7DHuM8pjjajHej5P64&#10;l1CdaABasVK328k4sKW4fa719MyyCEan6MJ2U2lCuBuQ0E1sE4E7fWrKEN2hoRFt3R2xSoIjmCkN&#10;n51rCRzTlWlRCLYO0vop+tiSrNtgdhfLY1pW2wQmD+D6LAfFLByo4Hxy86+1Y2+ethVFbS2B9E2i&#10;SxZWtlyne0cyxnJshOCVNnj5ysNGzYkcW7UzdKk1IlhKLRDY9v2tm3KM+WhFHgihbs0ZCkZ+mIyi&#10;Ol9ja4u44kwl3SVTtQGUv8tzJc6BDR0JEYosgvnUCdGwTPrs4minKtxIUk50KwibtJFKceq8f6qk&#10;OQndTlGJpfqRSYu3FM8hldTmnCkNMvy4mGcTdHLYjgHpaxkkhsuriwoV7Bp3SHHEg2RSkxsyTv3I&#10;PbFaBVQpRKfV4esw6I6bn3BKbA+xOeJiWPJrStV5LYJ3wXMjhciZOVgyHY9Za5CdFOHmimyzV4SJ&#10;k9rSxIraKoTsyhN+oI5pBpHzLKSj6RhhjFfi9dzSGglSFrQ0mLr+t6tbBZJeCmnGjCNnJIGhNkVK&#10;MhIiJ1LdKjI+zrWsYI1qY5UH371Spbmf0ctmTVW4pO9bMLRoy8c/12sYTLE4pt1ty3wWqiKqlJsG&#10;fG4OvmON3yCBzWBuKRJ899jz82NeQzY6NbIXadKs2idaS4RFHldMSOTgo+UwsCQeiqNYnAYSDUq+&#10;KfJWhBfibsTlapbaIyF6P82IJNgVhJotwkt318KiUd0SyHlVTEiMRC0UaS3LhowdxM4oCcZ0nCmF&#10;COjO6qQ8svIBnOMYLMEgkGqvtVORl60g0pb4PEzy2ZskKFKQXMoxpC4iKgaawf6aChwoe77lsJEF&#10;//hw/QpStuIH5AIAH0LIpWRZVpKzfYUaXFW7Eh4Pet62FJ4/X2LItAYKBsTjkkklalBQuNmv8Zcy&#10;6B4EBSH4+upKCOoNtiSds1IKFlAbeyf8gBajlKVqWJB9+gEFQCAaAUgGXCmUKLOstfXelxMSjyCF&#10;AoQH8esC0jC32VACUa1BANlpDIKg/Kc6AmlQFQTTkoVg97NCoEpUAJbQavATCsU+/0IUV/w82oP/&#10;2oIks5x9EUKlRTUCMjKVDFZpoypEAWhKEsW92gISF91HUJdmlKUbFOgggLuflOdkMAqx7rM1lhi7&#10;1OCA9nu5Icn3R6dBXY3FuYbb2J9I2fI2gb8mU1IH2yDSiTLc7oUQUJagilHLi5GFAdAqEhaKqmjV&#10;ALWiw4+ineDIEpQilAzYHthEJtzUISE6i7ZAQtPYBDhXoDdYm+0aYFZVxjeEyG3D/NjESRoCXYBt&#10;66xPNtNt7Cs/A1OpVtPYJrpNDyQ8kQEN61OBWfLT1HtjcxRAol9IE2P5UKELAYiUm3lqaX6TdcsY&#10;4Dd8FbPh3WoKNsH2JOTEtZsKthEUkgpJP0FupTfpptxovpoq+HV9Q809L4x7UluO4k60ACxR9rE1&#10;DEqpluKAs+JGgxb17Y7QIDUxtFJIUjUsE6fXG2MXJWLkHapBZ9OnqlAgsCDgbQs7zWWofqM3dFtY&#10;kNAssIsX0IxomgtPsxt7bFRbG5H6mb2e2pHgxwE77lrXUi3nEkqz2B9FuNXiilAgKeJgjsT2mwtP&#10;9Gud2KqReUyRE3Ms7HZIiTrCzyLU8qj/qVsy7W5Ras/lQXJOc7a2Y3Z8YHwWWN9fzi4keDzFIReb&#10;fKS90ZTFXRE5+Yka89O1Cj60NKJsJjQIsUYdQH7CqkpqmOOOUm6T/UpsV0saCJEl7t8fgb3JVsTY&#10;7kjsqrPTFKfVTLQH7WzFJBvN325Hjycm5KU95SRlnR2BduUx2b4K3KmRY23tLaxCrZSbKe2VVieX&#10;tXjYmWi+BcDIARop46YS5pRhTLC+ggtGopODif+C7gKycz2iqaWWqKYbJ9su4jAhcApRP5ujgJAE&#10;aY3RdYHRbSeZW04rtwY8C8ipAQ0tTgNWgmCbf9zEii6CqqfK3uKi3lOVlypjcNlLOrFCk1G/ExMm&#10;LI2EqopJgo/lSSnF0cuilNAIpuFfT5m5n/TG3cxk1ao8URBpcwmTHBQJlNYyYoyFl9MkWC6wIopo&#10;XcoGy7aLTFG4s8Nj2QbOVfBtNcxvjSm2jx766ZiEkEi2ntjlG2TUtJTOpsYc1ty00FhyEjFEIeLn&#10;xW6Uat62wlvYS11CR5Pb7xJyPvXZxCCEgMblMpCVAyePNbsJNphBCTvpi+lXBHpvtxZKbqo/Cj9D&#10;2XhZmRGRkprzIoHMGHPJ21pbgs9udfAnlJORuuHm2atDi9T37I2tgCvQVTPaJhipdeZmU3jMFpGa&#10;lh2W/4LcSay8rIggGjCWq543BNb5tAm41nMjXnJCU8LUE6ZaASwKwgbZTQ3XLZ1tj8xppFyhHW73&#10;UCfUBCcfxA7wGOqSCvPUz+zLAzm7U9H2KsijcTcSyWxsOzvWstNzbcywK1KchbZH89MnSeJubVna&#10;mOFaldnVyoRq75MDUezdrYo1cX6WCJRepbpWK2rSnG0ghZP0+i8k5VIiDSDVVqWgpXg9ligiwaBD&#10;Y49krcSnH8t1Or/LTy/bC0e/otynFpUm1fW2DrUwlWjw0+TqZov0/43PdxphoUV/NXlZlNgrs4G6&#10;tDeYkcS+rt32UwkH0oJKt2Ex6Nar2hfVb9KmKD7pWj5KZyaqE9by0AvTrBvaWD5TgXjUaZcBYoMY&#10;FtQOmVIjZaUN9y0WJL7YoVSrU76ciPdTNsrHbgYROtjogd3aXanWACbW99M60LSmf2BONyyxLiC8&#10;ZUy262Fk6nSqOhKWkUMWVStDWwkckxGXW5uRwResfYMT5cpP5YpiJzBYH04jAdLYGoF33Ns1pKAg&#10;T6fCZbrYFJmbstAdOuvU6wHegi0C44NBL0kEJPXqaKjsHZSAxwQWXLSQJOWC1iotaoK2ACVXX3XY&#10;71i0gAZ8tIIwBoEXKA2dcEL6ZewND9QBUUgFpCm33eAnwjMm+HMQA8nJtX6wZ/2sBaUlrQoG2ViU&#10;TmnRqFxNb/WJ60A5ITXUpfsWgonGBbF7qjHXQXj3+n660+WOLDWbxJ5vqSM4CVY2c1bXi//094D+&#10;Yiaak7A5GWX64juZMFK9S5rjQ68bWshQk3O8pZ1dbDXOi+3qL5P3hqT6kQF6wGkzSMcWcmD+UJGl&#10;oCcSucoVir9aDbY/WnpyQ0STRMwkJQnGyALGyMebaOvNohTl4i+wOtbkKijcbkhxYCRG06X8YG6l&#10;Y6xhxBTV4tbE42Fv0eIF7L1DOIVDG2iHVZU4moE6wrqtBZLrWxLMSrViK15tEl1k56S/QpozWUK2&#10;xw7PU2QKmwzxawq5atJgJMjFLLCC4XrWM+kCh7wDiwwfFYioJgDEsCdrGbAZTaUrWD9XYSFS2hua&#10;tntiojOp2ZWoDE0fUy53KYSlfphdp4sl9O9YFjzULP2+mSH2bi3NI9NfiZKnctyZS5RWOCbD4K3m&#10;JFg22ax8+fUhFlF/rd+yz+Vygl9S1b3VZEWrKX1xsExOcY6PtqeajzNaQnCfU2lkET+nUxz8jRff&#10;cxQyxs3KYphFyRsI3Vud+JUXbjSxJjzkmNGeHbrcna2NqTtgFiKiRcxAmfphKf3LWU5fUs3qfWXj&#10;TllLoIMfXuEwIYEyK+l9s60a6VTsM8VNSZaSGVayFjs+W1AegZVrSSPb5mcaYSmbHynKnZ/1qtF5&#10;J9ImSSdraLS+mnt9tpdD7tmMtpqecdTsREipxVx9wu1AkcFD6er76FR025QFsvUhetmGnY1hYqlS&#10;XxPj8HbsWd6CtKpcbOYOqcliF32trWtNNF7a3gSaLAeos7oSk+OlwjkzAaxI5nWqQa2DfknfH2uX&#10;rltuWlEk36AywUrGJqatP9CRNguNJBeth9HkkVCRd5JKV8+kmWzzjuDEWZoE4C7Lg5JPaB55Vg0v&#10;HBDx7wMvxMxLjYWMtFJCT5dYkqU0BPrc5bS9oyxW4xno99tokzL+6gI4xPrQhYudTno9z1Aa60cm&#10;0kh/i9gYFj0+CyVneT5MWE7mncaDJ9K3QwQtPO8kPJgy2Bi+udusU60bbkDtl1qo1kVih6n0dnct&#10;Wjqabh7WTKeqz5GpseYn2807LbB4NK0pnjHNuDYUlkgLOBctLopWWwuA2OHfsUy7c2JlSwoAfYcC&#10;LB8TWs6hY/WNzeoQ4kmbxKf+3N5qdpi8lcqD2kullSmWeTkzkCaDxNEItDjeVgmlJ8kBsebrw8LQ&#10;EtywYyszRMtxVstIC1Mtm31xkFI5pTmCu6kXWn1FyhJICQgJX83euFHbB6mO8QwD6HFtAIP5oH0o&#10;AXUa0rWnkpWDfrnAg3LWwDRwhHQJmdiyzMgi4C2gc28/AeXPtjWR3e8bWM7tTizWF56cSnMtTOUK&#10;3cbY4LSIoo4ufHFmGWL3kcNDh1O5RAYuiyVsVU3VPgMLdy5ngqKJoktOVFnEkZ27JouyxXD8hhwp&#10;wPmfgpFkxCbPndyBmgwKogsvKR32BDzJEUbMmsFLK0iLfEXp2YzYGUdoVhCN3m3OCUmkRGwIsvt7&#10;0lqcrtSFJ3RSob42y6SpSoso32x3RFGlRMta0LekoZ9Wq5EezwXw0iJDmRFSfpTKXKaUii40o5qc&#10;pyaBOlRosT4tXb9NgVqJiTxcgETSoo4UHhFJW7fjT4Oc9WOhBEzXRSOPQa6PTxWBHM9g+t2uu5bv&#10;sjZidWiSliXZOlUwcujL62LYL0VU9jfJMfanFjibCXcVZ6cWiqZ9PubpNMLho3bI+8j4a0upglEp&#10;W79tSPCrCUolTm2+6oeC9EEwMsHcLxGGZPYIUKcsMsCXKczwYi3IMzy7J67ZCRGRJIAHyfa6FiRx&#10;ENEjlU+C3TdP6XWjXW5FjyZrBl+krelppjTssOuyiRYZbdV4iFh4+U7RJlI7rSZW4kwtJQ9tQkaJ&#10;3XvSVoTN3I24PqWypmfODLFxLt2IzahKQHlg3h5Ps0hpARCq13D9KtPWwqyWVRbQ1KTGqfFp9TAc&#10;KNZsuj9WJUW1BDx24xHhFktTkoc3RG48i5bHSTnqQNLGtFhQqU+OHKMisE63GpJ0X5W4sniRRaJL&#10;DvYt93+cWD1gpIsNHMQgykG3ZtWFgSadFo9HMTK7KMUQpltF5HCUqZlNiEo59EhyYk35sTUC/NCm&#10;KGZxmeJEYnqBCzzNiYIqWw8XUzNKhqSmO+laV1mzggWIoNomcFYty2qv6gQ/+1OcwozMElHloIqZ&#10;BBWBCEEqaF4UDK9sFMuVKg4cixpKdAIgMofj0FEXIvjyFbKN9hJsIVxSzbnU56CuJOi5yF8fxFkP&#10;VCneErKAExIUKgAsWJUGxKQOFs6hOSh4VCof+oTnUIAmOLIN6FKImiQ5dgpSqDYKsKAAR5QTeUBT&#10;5pWsrYqAxQuOyUrQSopcFyCkSwhZfMBTEALrGkiARrDIWUp2UQQopy/9qLLUo/OU6AZKVJUJSnYQ&#10;KAH2OcbYPtoQAFUGn6QBolIDnYcKgvYpTm4nlKVCikF5+wCgqftsUotdlHWWABY1ddggMewv7VQm&#10;mWJwzVJn+4VoVmPdgVtbKWpwxiRl4ER2A6bQtmRyzPhUo6XA5AkrIWAfzy2gFYtcf3wAhSQqgQN1&#10;oDi0JU1y0rX1SIZtasGaBQKOPsoWAIFk1bPQmp2Qj+s7RV1ovrg1PYkZ9ZKsLLNJpaXp0L0r3Wqx&#10;JNH1zP/WL0tj7lL2tfyGD+UKlUpl6m4kmXH2O2+QNQbeeBAFijQsJdLy4xrYBFu+Bcj4HGWJ8JoU&#10;AwRSZgb+u7aCLg+JARafqdyu7gXVDw2hImiznJtKTn1pYUXWB/3Wj67nrWO1Kh27B0BV1WoWlSHm&#10;KW3/7SY6nEuRVsAG27uWyGmOlL9N3dSmxUYIRSIaI6lTA6lYGOEsInIua6LOSb5exCF1IVUk1C2/&#10;/G2ncBgOlub2mf9btrLUuuGAgRexuIfEjSLxMTRLYjS9O0o2k3rca5JJscVzdLp32BnEhXFmdymM&#10;heyLc1QMD1vOSwm5N1V6ns/WBeNA3Fbq06mosFqUsKOS9TkKvpLqXUxfUkJovEmy2tynW5xtXS2e&#10;rcHm3a320gIVSePe+0d5xMfSFhiSkgmPt7YB1S02KOA2sV9dyhSZKS5jza1ZJJGzk3mXQ2e9T9ir&#10;gtBbG2gvSlMIOWVVipDVPPqaVSlEvBGm02dxU6KPtYM4GBpHnN3ywF2iWm/vp5dbaS9ARfiep8fZ&#10;GqUt80xS1c59MmfdTaXWys1NhLBAYpZB0WQF6bYXHKBsPMts7luCCwerhosaPrYaMM5edqzQQZWe&#10;MxxNKllHF01PTDnz4CwhhcEiP6dTiJNNgVUjySOxYEGIJMo0QhPKabkEj2dg2BSNEKIxIkXI7sGj&#10;RdvWxxe7uFD56WflhUnGu8TljlyQPKCIkaN2+mKJHEnJMSktMUxjF+VlWtNpJMCOrVlYmIr9T4VL&#10;YIocCw2CYJl3U9xmbfU4nyCd9OqkZobH08e2pisiwZi2xJCdPEwZfjklGFvEz4OdTMVNnggZ5BO5&#10;TMsVJbL1DliQs1TEflARRRRIyyhX+xAnrc6Wn5dugK2XriKOCt7gM5Tb2PexoWKVqdBEKCucOTpT&#10;cGUUZyWcSbJf4Ma20idPygfMiuuCuNwVFBsab0GVWPHLVTXLT4MG5GkUdK13ZoUNM3QjyYq3+4dT&#10;S0UA3sE6gPDJEsd20KBYktIg3YlCZleFo7JTQFtWB6PjFxgWLY1pfQ0MYKCNASFCogmgBSi+BjPE&#10;2lcTRhA7n07HLv9oHuv6DiuJaptwa7rY2WyItGORybS7RUnRfS2fakV5bnN2ivW+5+nNNo0mxwQO&#10;5SzGyy2wsOaSluVlSlFt8kxmnn05Jkrdk6mKMrGkpWta0pNkkAAFSbEV85t7M5wt834vtkopCo/4&#10;26z9FaXNzJPgMz8aWRt/Kdf3WBj4eP2p0mP/0dxN0ftb4NVzHYmubJNXzsk0FIlZIc+tmEXZ0EDK&#10;PBO7iMrd0dOmT/uJ4ivAwOxMLMWXcpijNlJuU5rYaOlWBCxkFYoTfQ2KDPJVsLBIn+XFcy9b6Uru&#10;SBbA1sBWmWiXxByRihRbvLcY/Ny32baGbZGw0NWqXxuAQJZsSN1rRKu7LvWBixFYKnEhl9DdpkkP&#10;2pwtVFHY2zLlMCQjWblAZRIky91OZekqSDK35VRctaVuH3CZqDSgVguMsolFYBBIiGciSnE+U9To&#10;xRPoC7IX1pG3jSo7yb3X2zJE6hzZPT6Vbf9btInT+oXeScpLPiaYkaPorbTblo6nqaJHagTiiAWm&#10;godV7U1bVsDICvvpbAxZZwI4Y+iIC8sCdQLntK74+vqgfqV2GtrKCBPYx7GtsINkwCURT2MoKv0+&#10;LPbYQQfuNAbYOQZinbu+NVvmTRA9irYLJAbStID4hQINqtigsXkkklgMpoNWleC3ga/rPn0JLSZG&#10;xAVFQuG6tGwNyZVIAXOsDOdckoU9AHqJuQNF1LWlMlJYfbeJAokk2iIw91LaSZMAsUK5a5NxKnii&#10;+3EpEe7HEfrYzfu8ff9PSvSlUIgJCJFynFkiijnYDYuDypsY/OSbNKlCxuhBC609YPy5/JJMxaed&#10;S09pNtIp4aQ6xuJTYGcZGQEwkGhU+BAxc15tzPGw0lMcc9uJcliet9YtRKaZMbi6koxkRzamLyPy&#10;rE36W3YJBVP5SUrWtCB/uZm/Y1bJnKe0i0vbi+OJFsbETGV5HWkMksSrFHFsbi0ZkU/lLKPufTaM&#10;l7b4kXWxnz/QGJvY3wol405RhR7coE4/ntcQFkkciG5O1tMZ37Uw0OCW/zE4sOnKR46bTMQrZE5U&#10;R6VPbjQiPP1MJDJwWy5dLcphdhyQkf8bYifJDz+WNrubaA5wQ2OLZ7By7r/jakVq1j9QPiwEWdDW&#10;MUGGakABO3WxLxW6YvkxepiqhL1YXKIYNohWsPLXhVGmbfXGySSIDzcfTuU9MA5Vb6nZ1ofKmmgV&#10;NDbIQES2xTIDKOq/pNClqOZNix2hbjvW/6r0L9qK5ARSgQbhiAupooLwZZhcB6V5bFM+xLq2oH/Q&#10;HiXb1FUMrVAaAfUcTVoKcm4ySLESxZClQKA1cokW5qSajqBFPWMkwJhzOqQK/zApN2WxxNdO0NxV&#10;3W8ZUW1MK72JihJ2gUW2zKcUsX0sNU7i0BhKZlOblgb6baeNtIssbzWX7InRX1IkYeKC9XdnNudM&#10;nXMZJirIWFzBftTMzXyreMkhUtbNwvKTYWFp+fSJ21taw1andU77cqPK/rvkFtiStafSDhdYJgFq&#10;OWffJGab6LY1iT3VEpNzt7WzfzrfG0dbpZeWwsUjknTE4DYoKhKygMJU0CebKumLJuUwkKVsQH4l&#10;x2tySRsRsbINWbaO3aJtlbqpFVReTZZKqdralbYXONNZbLBVFkbUgubbKtIbGsLCynKpzbWtPb4U&#10;1mXBdoIMXjzgpWRA0IEcfWxWtxNzptJhaTiBnkpcbCtSpKSe58dvIijYvF9Wy7JWxIrWLskDvGgq&#10;5JPFi8aRAud9Js+k01+B4NySXxVgkYrPEtZA59DbDHnU67ygM4ktgXJrYoTNnWkYgc6K2v6gIosr&#10;kq2TOTxNt/WJFncpt7a5K0reW0+SUkubYky0ns9wPkfQxEcoSQVqmFrZNPlTzT6SPHbsaLVrG4nz&#10;sUdoLMsqkiyoIrkOijUpk0Xvtkia3EpxaYWKCHxvPgel9pgbAcGVHAyXlnOBA8lCcsPG8/ZMN82B&#10;49PmLY6Z9xNxHnPKEmx5za0aP2phEyyXFK0aVrdttCt8WtTKfKrPRT5anZS9uU3yqTuNImesFa3g&#10;PjqLfl7xw6xQRy0o4VmwFnBhU2zFaQoCmzBgSy0Xv1roIKwb5tqfSN262J5zXalK1AfiS400u71L&#10;X9aTLCi8+NLwXXYDe0qlgqYqEsC1pWAW3AHPKIVS+lVJywSw5w7ibkSbkidFYvaGpSBWEdbuBU2n&#10;K+qi0C5H3k0gpepmiV5t5nN8mBOSVq9mJR29iZPawvwGlO3PrT24MxRk5txQxz2gCXADV3gBtgNg&#10;LFTgywID2fa+Ac1cwnz5GJQGxb+tYnUjYHEgtWentZQvEmT7KDZfYkUpNVsgbUVmUf2tJaYA+wsk&#10;UAeAmBt4Hh3YNaowcZY9h3WAqBAsNQnJf2Kv4wPkSnJkSnqPNLqtvvlpYJZWwaSLLZ/HflpZrKba&#10;sU7J0MeKSutD2gRLNyEWdUklClc2hAXgftgxlQN7NIIQmkhKviTWZasjrL3DwjwUDSQ9/ddY9JKt&#10;w1YyTmpTFadbDRokXaObRn2lCHjii39af8uEsBwWplpfKSCljiRsFuphKUOXGUa+IZI442FKWCUo&#10;1uTiHl28QUGDSIpAHotyy2WUQUkUSbqTcM0PBZNm8t0SgTEVHhLYn1vpOpxlG7OwdPLppVvpuY3l&#10;iI2UX5Wza29dCR5Bx/Vco2f8btFleLwTNYaTOFYchokpX24h4pfi5Ti7Bx5rcTxiDMWZb6Zn0fQ1&#10;pSs5adaQxzrx5KPy5nw+beWo3MF39paY5pH24tyiQsRUtsVOEtFk6lhExoyMuwocqRdK5TCTCads&#10;LDqK8edTizSuWcmzCiiItiejNm7U7Z51vuviRb1nzGOrPzJNuYNiqcg0lgIXC77auQ+UP/zQuAiR&#10;9QsbgMmYqXm7dOaqBrjjrOa5p9i99t43LjGqpy/AsFotRSCJkRFEqiksOBdTb9cH8ZANJy8jCgTI&#10;beX2gXzzRlCktrS+mwPLNluKJkNmW8wFx8UlYYAZwZCIB9AtLRgyFrbBzLfccOcOIbw+euhW1vK7&#10;ay/U9bgFCQyOcjqYd1fiSy24kFNjSyxLcAgxslEVN6iag4I8RDj5PYGNGjK+ZcVg5HoxMxsCAQV0&#10;yEZZ8T43N0d5ZBCZzHAuN4cpwPUrxsjK4GWbNimkdcI4IeNHGj5VnFEQmCIjWwZKkzHmyqsVgo4y&#10;HGiY0o37yTlGlNmJNZ7UjgjvghRlREWdbCViTGWiRKpkxxEJkvptqlcKVtjYbdFoiO2oEJwiNSYk&#10;UZUWD5QdkZrWJR0FKUTz/JJQn4i3ELaMg6FEI/CG3SWUR9vjm7jJxUvoiC2orDsDNcPR5g0EVnMx&#10;SQskU5pgcX6x9nOd3gR1CofsXPl70TtEzZ+cpGKEK23allBSnOUpUEEI+KZZlHJRBHmj6hAZYKoE&#10;AFVhJXkwHbIQDJxvHFkgusFUtlMi4pdmHNfpYbIDHMzogqABzqBQ69AYzRGbhb8OgP3dyUKB/5C0&#10;HZQVIbqHqgKw9QqEpTFkJlL154B9nQOUG52QACg/x1Aywgi90CgRKNL+0IAIOc5ylKU6gOwgBIdQ&#10;bnPzlag5aPttxZyc2SVorhVIJwSkmNqCYEL8aCMm30SEyz9X4JpuJ2h7p4vQEJgUDx7rWlCSqwOQ&#10;Bno2VD5VguVyjKTagOmNKgqAD2cSwf1BQCQDKJrOakhFpUgq/Zz8CBtKmEH2llVpxGVY56QCgm8J&#10;YjUHVJBOCEA+nKWKo7UBGAWlQRtLoIF11xleGLoAWh9gXQ2S7obrstrTc6mFks8Wem7qEQ2vWntH&#10;zTvpaRESmOLlHeoXcpT7gJ2s3PUL4GmtNaa0f+0Ji7qSqkdF8QFpWAXS2LoJ7a1UTymJ+n80qLaL&#10;9Y8vTzrEmrQL2ZZzbSTbZ8dNLPoY38oaUSbO5TSd0VqpWJYrEqPiA37Hd1WWzvtWgDppZT1PLjhU&#10;K70g00nqlrUCdZ9ixgaVXXXWCdgRZWlJ3lp1sUQgWVQlDlaOvrfB/YMpcklFPtYJ40UU8SAv09nE&#10;MCWZa2XetSsDWPuZ8Tt9xu/qrJ3+pF1kbW1E91pBSY4sy571oVtKoD77faDa9S1CtzKWpjhT2ahY&#10;oqU7a1fJiez1RbW7U3qU+qqXYgXuh10uloDxs1tryQrLG7GK1LU/+Te0uTovJyxvQ9LLAxc2IU6H&#10;B1UigsbZaAscv9jnbjbnWSXLGcdWxARZI2GhnlzUBnEnWLnQXJuyzrVvFEIntJzqUzn5V0/OW9vr&#10;bmSJWj76JUWH8uYsy3bJamFol1renBcVSfG+Ub/alMpO7ilmpyla0QnMaYofarJul21WWbcaZpU/&#10;sbJSTMXqj5bVir83mnMiZ6hjRuy05l7yb7c4kwy3c6kzInn3k20tjS1WvGProXpdGQn/VdTtsjcP&#10;BzxJnGRGj0YUhY0UikItyi2WPDyUdLLpv5+XEokvRR6OnCQ6wyw2A6EpUUsjCsJcenpyp7BGWmbU&#10;Oyxb1MUZZLdTNqFVK2tQkUcXk3NiPaUW+KWnPwS0PqB2XfHbNbZ0Wk/TtavZUtWaUkQE7Cy4dYFm&#10;Nt2ZbFSl1UlggxKJgutjabtAfNrwWU3FDtqpc+nFdOsbict8YJOijEuthIT8UcckxtIY9FNXAmKa&#10;+1YAGFebjlBSJuxi9t5MTiQG+TENzy5NgR7UL9kbaoqIXswmF9K7XsH6htmV9ZKQV60bCLiGIlNr&#10;JAmSTEF9+O0QXIcSLEXDyT0BLAoQAovdd91pqrW8euK5sOgo26209U8SNZQTxbUFcm+OEyJpibBE&#10;fuRjp+JHVYxCJHnLc4MpmxVhWwumceUetTGkxy57WGy2C80Nhok+FQj7WlWwuwrbXfbsErqV7W02&#10;kC1raix6LeWtsHpS666CLi0pNJum7GkxgkL4nEmLv5UBMWNIR8vUxbKU1b2RiyKLOadJ6J1PjTRb&#10;cKttSRU71I7ymb2Q5oDel5c+9GWUhSSQbMEO1hVyDtkkVqZlz46Yr/U+ikU027RGzlW47i51vqX1&#10;po55SQjZeTRpgcoMeLAXKDVj322DNLE1+YgaG7yBPnGmOdVkVio7Ze1PPGW8m1UqqWEDxxoLCWd2&#10;N8FLHzWlY7d1JS088EDxFIKnEoxW8050abxNNFo51MkK4tTsFpXTxNhKV7ZY7Fi2ilfdgWtJy7gP&#10;Ati0uHVFIbg9IyaSsY7+i1v83TmrE/CTcGfuW+CEJMSU0pHFGk9qS9HP9sVcXJIQThUu4kjraXY1&#10;TQEW6KdiYoGITCfUzLT9IYzd1fALyUgWsNCWJUSgpwSZ247NwHg1gXYZP5mJYyXIqKKPTgTlNUly&#10;bDVV2n1OI3TpL6GywuVqvAmYdTtF1Pu+Xt6ur9oRxvRU5VhS1tTaLKWfSQZXlMQidlljFY8aCeoC&#10;dam5bGxHpbCkUVYqmTLObRPKH5rVcLUGKkXF5BIPOQSbEkLwDMp2pBkN6CyQxN5aK8ZVtARieAJG&#10;rO9rT12bFvE74F4Hg3ijs3sYOYaXSbi2uCLKm7KpVBdQLW+nqTpBpawblpa0WsA+AN9ySyMH1x41&#10;WNAZxMKBM2tFiVSWaaYNNJXrWaXnj+1tqFM4phYxadZWpx4JanZUxSnF4kwtm4KN+Nyqfp1MqZaY&#10;LNu/WlJncu/ll3cDNd9SR5iQcPwks5c62tjNEqvFExqJ4s6Cx530t1fJOdmt5O2OTObaYoVZyxvY&#10;3ur32xRl625sS0eVbxNxZamQsFhus13Luj2WNVVxP9E0B/aTHNSSo4cdxIInyZzi1tqkJFTGZZ9q&#10;ZhToupimiK7JA2Hp3Wv1O6JHguU5U4NNEufO0Ayjj0W4pDPd9ORdV9HFrWJ4K3RYwjP4m+ATE3m2&#10;Ii6b1AR6UDPVX3ZVbJYthbcQJC1gb9rvCgf4WD3AbZCD4aiM6AdN/rSQgmSWtIF65GyRijY2psgT&#10;rf1uhrQihJ7awqWkMyQl37qd0tTfd3gWBsexA393KqbA2CB6V1ymIiEqvWD/eTiFdFaSSNWexHSG&#10;JWRLrxMD8SviQZgRbnG2Mi6CJFg7EXn/WM2LFqF9V+oBv1xOUYqlfYmLmxXWzElTM5ZsT1C2Vfoy&#10;mJ9iXMSmnWFfcEKODEHVY3VjgTjbECPExItPQMqwT0VjXXW5PW6gM1v9V09kCi5a4ktK1pWlCaN0&#10;IskloExUBNgb9LYro/ZEqgqsploVv1gB+2oJoiWBYFgequr71QEYQCzxN5qwJl+2Uw96HDt9mvNA&#10;od9KtSCg9Ra59NkkiI7YRENnWLrYiiFRM6hkKu8CG/YpO9i0nsAyh7k7wfhc8/MOzapRxbAIyEjG&#10;1EMkON61CgFHLGZas5NlhRh+0EgiUwF9heB9e42bYizhW2VTiNdS0SGecqqKPNDvkl1MUzULDRbn&#10;0sbqckNn80/f1pKPbJ9Qjcp35eqcaSkwrStPaWeS2Dn1nkiwWns5cDaOeLSP8d0u2GYqRxziT4t2&#10;CmKT9IzVM2tHSSK0s3N1AYsln1L4VVPtksecmK2K++2kWDpb6UzTd7ktsTZgYNvPvODcGBYN3SuY&#10;/LM/vU8sqzpoLF9lTE0luUxHj1sk5+W6mBztZrXS022KohFN3Go1rej1LSmlp9Ml+bZFOLn3KO7q&#10;i34mW8A32js6KeP/vCQXEcoDrSbAwhcDYVNNzinMzNAb+0NfmtsFbYbkLErvrR9ieRMQiopr4E+t&#10;pp99rbSC8mZEuWzy2e0wEEXy9kspF5tAaUSLAaDrYc2F50ranKW0uTa6pvGxEu1A7/0JHt+VjY8F&#10;ywMrjBM3UhGzKYTPzNcTrW9T6tn/1s2+62n9tbTT7bnsllE7o9DaBVlF74JwYytxEjJHXfaXtOum&#10;fJdSNPKRGk1Z2q9uRFjG5mNjtvEnbS5BgalyD5bc7lNyXlIZ5pzYuQ98veStdCh1FnOS0wMH9IND&#10;XpnGamCknUv0nFID34gtZrcbFt7JXWJqfLWtbeQQNi1Wx1bhSbJHsupFIK/nP1Enykf0oQuLweyt&#10;2F3ss1H77Anlq25Cq/GnyOlsCWwMxFcrJ+mavga4qoJh5K9QPWltpK1orU25KXBmmisHgnai5YD3&#10;Q3KPzKpciKp+N9jv8TQylyJEggWLuNCrmniniVQDgXlF5aV2BczLZ8/0I/b2MyGgw4jnRAQmIQhV&#10;sEDZBCcZkWewIdERCSKUBXMy2wMM6OWJrS56SsGTFz1OPdNJhSFCds6lm1ZfUsOE6VWBhkbbhL5C&#10;Ra2DI8ZSCtxo07+xAbEFosk90NEPRaJmLhcbBCCrH0BYoVV5u/6IX+CBnk3W9pEf7urFNqz8t9+L&#10;BQwSxFZihclF5p5MUrrcY8Xb5yuUwSZZcqWE252HpmNK7dhibG05McsIzieZaLFYvERPnow1NtVO&#10;36gTEQmIEfaNsgpVcVHjcJtyfzTmijCVro4pQDH4NPzoLmnLxt1Ua6UcBJGVBOWYtpJwSFH7WBvI&#10;su6hOmxZ7SnFWRbS0skcT45ynGGMMAZgv5SNNkOSpIUrEv6NqU7MsaQKyVDREUm4R6gN0eIC4fEL&#10;E+xWxzpvVElYF5jquRRMFOe2zXLZCt0DHBVpLZmfNHAW+DrGmbo96MyOMU/DVxLSQN2Zf7RZJmbp&#10;9atBdYSSYGIuOstfhlNl5ksIpjpI8XoQLdXgapkmkmlUrbZhHjKOCtYcRGnf8O40NDwPovKNMQXv&#10;0MMxMBm1Ssm0gFR7PFFjpnT+pxqCBO4bFj675UpjuLG242uU6iTb5hv5D/h2GnhlZQTSTxEjwipg&#10;f1WT+Na+MCS42j9biTDi3GpERx9y/O1uNcDQvEnlaOkPOjEEY2bVYIdIyjZgkzAhMTRfYEBc3kWn&#10;0QmMhsstQFikIQkupjMuYOLOiRqzJEYm5RYjEIMhEJg44uqUAOjLkFcejUSlE3ClgQsrMSBpM6Xg&#10;PIU84cBZTI41BPwdQRafjCwMoClKwgYkHb7/45a8aIWUKggYJ99slKCNiRI2QwQRt6kBYi9YiznO&#10;ZWLdlUPhQ0ki0fh5VKmhICNttlFlF8nNAKTUuxUBg+222SgiYHigxEQbGUWF2IuF2vJfbbKIKELj&#10;IKFUKA/+taAUnD7qwHFoWmgAIhffOoTRb3/7BCFBCAmJHP9tkFpI3OcyIvtzmtagUHKZCLODhz/h&#10;2kIGDh/8OmjogJBIA38QQClw+ztYKAC5QHOdQtRIRBcgE1kSBuF46wSSj/lQPMJTChtc5dKl1pqP&#10;LghTRNa1lERbYrhenN9FV5l8HkxTljU9b2NmMsru5rBSAPvtAXM2AAywp0BrsVl1QatgeX6emACr&#10;FtBVAecaIKe7reBEFGgWWgiuLNTSBQBShLb60SAxan6H0sUA1TA3WpeqSTq1MSFeCPq5JNUrTWms&#10;clA/NQ/WCamrXNawIdxt6DbsbERv4mdyql7rLbbte756bqYknYLIgoGX1P4gNe5Ur8f/bkV9zHql&#10;nNgOlyXzVpdYFjqCqcqSfNr6dyW3vUketkjqctX2pfMSc6lz21R4iAhY/xKZW+IHsVB3zFtY0hu3&#10;0+6thtpcqtj7AuOyjta2F7OSRhbYEFQDRonLVZavqrOgi64xiUif42KAfHLQ3oLnVTzeCsVf1GQv&#10;N1vd7zbIqxWoTU5j1VdlvEhq5XBBqj8SSxVvkmz1FbFdie/VsUXrGySTbQHtnJoyk7qN62T7djUU&#10;DzVA+LW7Bjx/z6AxNh0NpnJJUbiaKXkFnAbML7qGw1j5NumzrZiaW7GFsfPIqmtL29JtYlSBzEjT&#10;vtsLSknFuERb91MV1nep7RdTGrP9MVY+C0lb6aP7fQEWTUxRY7nIvstzWzba0Viu77WCFyUFep5H&#10;kxRuRHTEj7nWDLylrmtCc0F89hyb//WwkYpLUuynNo792KapPk5i4m7X1WL2pzgh2VttLUxXmXWB&#10;Yo+U+EbFjddpT1RttT02FIiidNl30+T2xnSkzmNEwBc1MR6E95MDxRR7UK/6cnlJclUi2JmUwUxs&#10;Fupq09AeOOGtNsDpfJgbUE1hh5a03mZKVtiAbGDLCG77YIzEiPmkT2pWpN8kxl9EUksbvjaPPqcI&#10;6NBKI9aRhNH5TFcnh2LENDKgTipVdMuR2CBIkQpWjQWNTR7Nj2xumPEKKIhRGMhIbyXRJOWvifSe&#10;+ODOg2vBceeXMYanWBUIoUKsabDm42BHQ8cy25QFjRnkWVuV7vKpz8RjIUl6lpUS4lnEuVKMV+xI&#10;iEiI2eXE4kKaSlkrSHtgpWJ0xEb9bHcvxTLUBlttpECYoUwoucU+t63HLsVXkuvG1a5JOSXFd9UW&#10;3ar4PwoC6WJsLnji0Q+2dTiVRfUwiIdGVkBai5KmO4VvgSSlyTYTgjc9jdvxTrFjKT76tnk4wNii&#10;m9eNhfYnZrfbQTEu62U2C60An+xklGixv3MTDIpNAogN8i+lL9pStaUibRJYY7RxaALMLFoEyS8o&#10;SBdQ9sb6Ex1iah1cK5EkWhPtrCrKpHaFSsl1pFMtgZfDf33BAmSNtAoo+JDnxN4rrXWt1zUSIS+E&#10;0DITU7QTknFJNYCgLaG0kA/a2YmfMx2ZFTwVkrzZlra9OBUjo8nKWY8kwWGb5un2CzKRniRMViTO&#10;OOdbOdqckZFXQsWypgtOjGcUTPDssEjxMLPIUFLVvW48NRf5TkdlnXD4r7YpcDXZyiRsxTPLFd12&#10;i9tF8CGqxVqyYasvxtTqtoDTGinhutbjTCGYgtpWVJSDAziYc6mZTSKpyS4GzXb26kIMfWy0ozqg&#10;hVa2HWJu1LSCWDSteD2cazTj9eQjcTfTku7ZEz2oyayuZU9SszFq9iSFrZtICzrBbiT3/WjsCipI&#10;FpuhpislvIEMiZ5MsC2HctMXyuVzBysU3VOk+sVjV9Y/dURJ+JLFk/TlEyLcuzlzgShxrTaYv7jQ&#10;nW97ri8Gsti1VCDocUeLsHyTzlZGhldx5l61phY7qotNa0IRmA39zE3x7/pH/C295RLlZt1lBA8S&#10;lzEza1tfoRS0yWrS5FuHVHvaCHKS2/oFxJyZjCuBFxiREJvpKIs5T5k/08kCBdtC62FSGi9Uxx2B&#10;OZVs+b7aFptKBIHpTaUrA9VxM2wPy1lxMA8FOAreMzxYzMR9UVsSywMmX0yZYPrO8DsTkx+5fNUC&#10;AQDe8utaCBWfdMXLTe2HkAZUmcrAaLO4m5RbbCwkOJHshVLSlEkCyRTsmWo49Xkmi9T+TkxLHbWl&#10;dsWSc8tPovH2f5A7Ru327RJzzVki0UoRuJO0oew76WbnUl8j3PClXBFJJExUDraDTbqxtINLhroq&#10;Rtbda3b+xpJrnL9pFUkkUB+lLtLYJYnJBugNgaWA8zwXA6etxEZPDXDWGLCSaTyWDqj0xo5BxEBc&#10;22HrTgjdIl/rU23qadh1LQkXbqe3bNwcRBvjVKNLOtipQdJREgBKW7kLlB3L23W5GW0VM6N1NI5L&#10;QZindTqzeabFB7rSlYNUxbPLTgvjFYcmemSREgGK4Vyuao99tunv3W+tNJFNrSimjTTdsoLsWSjd&#10;a3VRZNOcO1z9pGKA/9gLtHlF9byFi2jyNxaIouuNgZRkOSQrYrUpFxJStaV/WSi4t9qL2D8YdqDa&#10;5aisRtISbuFjJAjFTWu6wPaSAXFEXrXm2bRV11KFeyNYqUgLIr7ZVj156/UKuI7ZRSaoAL151PC1&#10;dqeOA79HQ1ToA29Xj5TQmxy0WVTvWbCUWQHOdcAbk/jAbUCkk0DSTQ9YAqnN0vUUAqVpWtK07cbm&#10;XctQypWAtyQIuisMogw5Y6TrNa3N3yrpshBl1642j0Cw1Pzqsp+WZNJMMVTvnW41VuquBqT/etCy&#10;1GaxtPGlWsltl1vAViWthPT7HsrYqigNHsqCqzkhpuNY+xGJvRBAgQQkCP+Uz5qC582zTUlJMPc5&#10;bi0lIGKCXeuiiIpNhqdjod/m3IjwefWlxbZTViplHtb6L8aTWXKCwhiZBev5KVvLS2LvJAecltpb&#10;yt10FGGRohqQkeq8RCli3KdezuU+l/eXTguU5kqc0e2YdZQ7bf9bEa42BO0FjblBYSEgMnJLSJ67&#10;0rWkzQo/UmBelIHh3Lw7AhHrrJJERi0RfMUqN/yc51uSc9bXJ7cr+fU+TdjYZpXiViRbfbei4mzE&#10;zkRp5CpzQkRSTUvcFTovWPXPvN9f+gg/aY54n+MAoxwV0N7oO+tcy9btymwsAQRI1Vixoss+tIm/&#10;scOp7XeSBHU1SkXMpt1eW/nULvzWzJe4kHclwJEcsTHuYpeLDinrTm3cLIUH7JxQ+ckj/mPG4l1X&#10;7WhcgrQjij0G7LfY8omJFY3JzibV2tHp+XHkwMpfxuU9b7x+3q3qos2NWknqL0pL6WmPiSgfwPJv&#10;gao5IFs6wMRQfm7kka2IktT0+NgGrEYG+lFhBNbOjsWapn+ppfXGDgtlvWB/5TYSyncVSmIr5uM7&#10;S2t9hKjmDJl5cXnmnc7cHMTKcfpXR0xvtzqc4ay0a/UpSqQyfUyrc6XxLF77Zcs9OZlmoCGiR5yT&#10;C0RrusCYokUTupZbQX/s+NzglhWlb+neAtg+D+kkrUIqufvtMDckk+OVHFraSCzBanj5Ucp12l7a&#10;kAD6PUy5TCL7rp9aKUGcvpGf1Jidl2JKoNH0f0+0v8UmLMjTugcpIZ7Lwe1Chqi3Bv5Aj3MSNi8o&#10;3lOMD++o2SJt8mxwn8didbz+q1FBQuamasVlnyZbY3LCjKlNM5dv7idXvtJaffX9NLwPBUkwcO0L&#10;QDdLbJY8YmW/G5xafuZSQ50BiR+xPUpBZdtBAsctAZR9xMFYoLGsaZSANsW35FKKq00tKSua5RFl&#10;G6IFrcC+wrAPLGvgeBb+zBmUYYu0+p3k75snKqbBHWD1zc7yc3z4a+lM0+FkiiYJWVgF4FpBiKaa&#10;ffDHkWJUEk1AG/oGaS/SX20pfm3n2IQhMyAAZZWHGbNwNoC5WWLW9xvFHvNpTeAms5IMRwNwNs5a&#10;wbRQzUuFWqntSwfFvthJIzs6WSl+HZddmgs0pKTY2tHH5YmG4OC5wU0oW3EpUkpQ7i1KpmLS6gJ0&#10;v0hyTprKrOQkecwbdCsNN/ObqvhGoRGCT8hw11HW+yKga7nCuc4SiqXy1UlaS3UxSdhynlsYgmGy&#10;etybLFgkkwUiLVXByLSqY6cWB2NKJEjSYtgynZ85YFjRkJPTnW6XYmFtHcthK1pHa7WHVGiK7MCp&#10;HRZLLsHkGnm6sMrpWedFYIXGUttjc7okYvE2DaIQ2JzUBMe5sy3JKNZ9OdFgpMflbGmNs8XATtiY&#10;qbgk79iZJiFGXZEyqEqtGITE1MwZ0SjVszntqhmJ01bkbPgzFkqSla1pSD7KW5DADksjG5aVYrdB&#10;B5oT0d16xCKquoCo1st19D/XDNVueW33JK7eIFH+YG097p0EFdV4yiu5+zrxjf2ep71zgvusX+sx&#10;E7yVd5M6rNrS8cYrCmhGByWUO2IipqaFMCPpKwcvYauPLN2dyQM9it2VFqnaZyIk7kzgWuFm8wtC&#10;QFg+xZzVnOR5rWZDKOqACrIhKP5XBqiAoqKnfkrNNY1MkxygLJp6ywZPJKpm2bfd8EvpsqUSICAU&#10;u5YM8ZCbJa0+tJmpJTkddlbvphFXZPS71sUzII1lRvONUUfAca3dN2D/GH8K6oScCzkeS+GxXl4J&#10;Jxm04KpuPYOUaNK2Sa0p0JBanijx0eiEFhscNwlm/sHHlQMvNMkV0caKJ0Sf7BMS3ONGrWsvWwV3&#10;Uxct1OBVIojgs1iRtEp2CU1WmoqutS+REpjuFJrRTlQxuIiQ7B18HXyVWwpNfzEg/7/pQkDbbZaA&#10;wsRYP9q2oCvAoLWHITzJQhZsyOc5zEBjnPtmHQHI0X5UZGLSZcux94X/7jREKQoZuPVzxZYvr2EA&#10;Wnya+3/KGRvs0LEkixS4qAQBdtmogMhQFLtzGDwAVt1hNsrUKhUKhNvZP7s0BJJO2xMUaLYweZbq&#10;FQj6PrVaLNzBQSvf/44pGL0h0AbnQG3/7AQFT+fXUffMAFIcpzIi2YYkkopTi2khPjixYyQAbGop&#10;Qpkf/IJEF3+OFYllo2QGxqAyRhzmfcv/l6B6gKof6poDqJ2L1C8DCRo66IlTZ6mrDxnjYxQ5z+ah&#10;Yi6xnULqmIky9d+gWGjd6zLrJTbt3Ts24qkMjprKx92NUXEBWtxiW1yvGULB/Ko5uyWqXEqRLgdY&#10;uJlphVCwrUShbsotF0tJisbhCKKZTvpNzVxL7QDtAcB0AWbRhOxiIKaLZQCTFVYmS88FChXs/Wsx&#10;CLbIBPoHSSWW7K1Az6fp+t6bP60PrbbWVJI/t76I3lGTlHR/Tz1ZPJGxoNcTvoRQmXG4VE9Rqo08&#10;GE0z7VWP0GEq54mhnK3LfVHJuWmXylsRHKTUzz0yclHooKyrAxl8Rv71KXam3Uqix+2xTAcEdT2e&#10;7xRdUaJ2qkmmi/Ur1IWOKrOJguKIZqY3qM76wfy1fQ6mHl9TSiKusB22AA3k8uYo+uYkep4GIoG1&#10;DvqFaioLeKpt3JspnpZZ6U/0szy5UPpshA2BS+sdUk5PxTspWnqayyup7WnoDaziTt40p/pPPL2t&#10;fFHS6JqAv85S2SphJuspgfWZjyjrEVHKp3JrUzCwhNjaWVVHnW1A6m9S1O1AtiUsef9SWsofG0n2&#10;N9m6PyVHFFOcSXOU+MJ2nsVtgeKdntzjJl8qmEhV7a7LBFaKksF2Cn3Wy+bQnSl6Ai2iSm3m/rAs&#10;eana751vjWs2XanXM5uAcql38tipLR6wLH2VVjL43UXuJWeCfOaco5GrROypX8oKWWPTrRfYCrJw&#10;UMCY45Yqco6xI5/WrtAEyCi+mdtqAyj2pOxr0VidbzcOtDBFvb4jRFDIq2OElJlBSa3dyFxKSbd6&#10;ge1oRkJbCEs5Jyk+ZbEz8qxIty4y+lV19vpyW12BpSTL60Yvd9aGdzcwluj1OcGqbn+lPFuXa66S&#10;vWzZ1MV31ARSiFOfrHkGzPxRg8aaC9WTOafetuIakp12Dyt8wrafbADcbvYlVhTRfHBb7YR0j4C4&#10;IFB6JBINW4JTo0ocSIhbDUnwx1opu2jloCxkKPRIkTPqxfqrEjRYVdmZ7ZrdlgWADxCDRoys9su3&#10;fl8rDw6wSqjotBdMsFFgnrcptjz2XgyUPU285QRUUqe15HBnhODsGV+AyS8RD03U5qtyrb63L5Bv&#10;xvPG2XVYV5DucKFOIx4amEmtE+2xudYzKnsTE7ifC/bFCRrNjYSaSSCzdwjK3nUsL9jbAMZIyI3s&#10;0kz+TZmrc9lbyLNjFjaXJ2qiBcgon93QWlmpSlTldbLxV0LGw6nVTvzm2avsbDupHmU7W3IraKZx&#10;I52DthyY0fmmwqTcgvtLY2MlcTPXbipCBYbJGtTrdmaSWtzMt1gakuoTYHOewXKppcTmSTckgWNn&#10;se40yWKJb7TQN0xT7jlA6epndIKmKxUaUQhpknYPsWAMkzhqmjOTmgbkA9ZV7gS5gpa1SytOyMC+&#10;sCUucm0BTusLS6ClINdwyyVL2KEUnX6Rm20nJEpfW2oJ60XJITHjgpVfGzFMIF8mJaqoXj9dqbTJ&#10;GKp5vXCkiFRQLSDtzUkL0O2TAEulrD7Sla0zy21gXgPFS0P2z5pUkvtFpqDNRqgUzF0m7+IbKWtm&#10;oQPl9gioNybcaCZm207NHWwmuI3Yo02O2A5E5SgMgJGqAcRaV/JW88cNg1gHifcBuHSCd93SpEVs&#10;Z2RAOmVeewHWXsYHq7rS2fG/TxW7Jq1NpY9SGRRiS61dJFpaWl5UNZbALgSQaW+UUhmrvbE0Gski&#10;gWfNscLf92QG9NhFxs5bLbAJml6mKKdQAXdiZ7Y1N2RClUpExvi1f9T8mqlrSl5srhQQOYP3Yjdn&#10;hyJ8CwbKWw60t+/zehSqFii+lYriQYz7id+2hgXZKmTPCZ/1PUrY1aQFPh5SdvdrbZ3G2xcbzlO0&#10;d5tTlVpL7rZlblpfTpbWt9vStkGMUwOB/LFng8sG9JFKYuyJJWIxY5ME/QGwSxSKPHVcM67vCnKL&#10;KsapGn6diforAnulJP6dTm9TK0vqfSWtnfYxTkxX2m9PMOHH5s9lNg8EggUvJhwcsHzsnFWSsNi0&#10;WNi0+iIuq5SRgTHK82OuAz/ln1vvUq9DNLAmB66piljVJWtaQWYIqnsQpWPZyTLPQtFIBkPoVaVm&#10;KAemymXx4588+cg1n7vWgCudKUm2F0dzmTxenU0AGJg7FUnCyAAY1rt39amPFHO9Q2OMtQP5XWtK&#10;V8siFVMWOzgyISZmSxIEF4PM04AKygqrU/g3rNRRZA2uHuSKSWxKS2/lsVay+taU7sHbFS25gYvM&#10;OxOLBEkkmO6jZ80q2aSva2OFbLbDQI6Rup2lbab9M1RZySk4KBfGZdQMMlCeJOhWl1ztA8TOWphI&#10;0o8gWFjDq6pP43Iz2i+31Tt59vdvwWbqoS63pWSYdmzHqbbU5TNI3fsb8SY4U28piaft8OLTA7LQ&#10;9qkk4ojIZwu3qdRn3k26XEtIiS/mqmMpup5rG5JZsbNaTxe2KE03O63EZMbNrfSLHNbNdmyfi1c7&#10;NdnG2jnKVsdOlu+iV1IHlpnOtlBdMvWwl2FyNt8V6RPLeT66296nbACqhfWtyAAwfRcA9bpA9Ka2&#10;NWrUmvp+pnBRlfUptART2HdjnajNihFUpkmreEDwWbAtaVUlkqcdTRJIiRGAxPhcxQIEJKBkLAnR&#10;Y6VioaVaA8CF1UoIHu+6joOuJ93dd3cCSNxe5XK1PSVYIifygojoI8koqbFfahiubZj1ge3JJFZo&#10;lQCxxR3c9YN+bYhK1zFVQFiitcsH3wTnoSwJtf1hQbtbTvtMu5za911lrZxBawDEsC2JDa9YHxiq&#10;M7KpUoqT6AHCyyeMGlu6LGwoBXKbAEYvKTtYDzxehJeJocDaAA3YtgeAqAUrEtK0pSBa1pQQlYHv&#10;dF0RJILrAskg2KlgKyij23KfRJ5NXSlTlO1cZq2kB5U9THFooqRFLbG1JTK63pufy3xI5v7GnyRg&#10;QvRI4LsEiU4kz61y0rlubosuJLSnSt1WWfHvixjrfzKenmJw0Y/Ww0Fj81pnqQj3hTpnz7AnBzLQ&#10;WDUaqYLG0RbU2CzNtHYkdO9hV3d4E+irN7VTzgNIdfknW1jklgmefrA+AtzxSUcVDosHpTHMKWWa&#10;3ATAPP0BpFkjsO99U8zUBvbU6r+b7bC/wxPWLk9L4paawvFRpl9TESpirLQWKJlmA7dsHnoDKJu5&#10;TaVpWtO080C9Fh7LD87Tg3wB704MkPlnAmVTshdqLp9jdIp8SpJWwtrshySRTm9TnO21OZz1sM5M&#10;rB5C91tPlrYrtIv6gMuytYTJ+muiPU7E2OCtRUt7cvSibrPodSBe6B7TbTYOnuu5knclLN049mC2&#10;XOBPeUjucSZTR2RVmqowKhItgLEKB8yCxQQhUvcRFids27F426rj12W4khXqffTCiy8wYnIo51y8&#10;4caNOwNDAt0Cd0WCHCyLsG/Qj91zsA3rVzFH+qEjagJnAm3OoFSSiuZ4tFnp9z4YFRF10o9HaFui&#10;Xdb6SsD71XTVvtSS8Pzzm4zHD77rTTwbNYzq3aYWVcr8pTP/JNhFJpLHBid1PN5rAvEck2ScxKd9&#10;pELJbj1CzZyQvXEWlnKJaW303JStpb7opoD35HWDOBoZMRI5dzMY3sbkjljamsPdFFm8orLZvN0/&#10;1NiLe1tMs5NyhH60R4mphIROdynX7RoDFCI27lJXE+2mn7aWKO0XuDQkGWKDeWelyBjZgY9w+LMa&#10;G2hX07Nn5b2tcx0wlbTCnYkQXWv5NRQPaiqDwJwX+tacx5CRQI5WBe+SBbAWGWD1FNODHIyLyzi3&#10;nirISUCSaiAT/kpX0kGutfzEIQmIQhLMZysJLSqCbtBlcFmxhkGgH8sbIzC+pWtMtM4KvmWnWSWx&#10;T8B7hEr2skKOSdp/N3L9kZYSsI+3lW1SktdIhLKqADtQGJn1q9bNI+VLKbymKvs436GVq20KhrQ0&#10;laj8nA9LbTa1pBJSmD+DGwAeskGykimHdrtMiwuucIfZMWRyglXbIijBJhbCKMbaz6cm72ahEewb&#10;/6sNCqdERMTqeqdXFHkWtLA5o5K1F/002FYqUwklluPW/HEQuW4yhGaHTHl0OHB/eEzPBrkpzCks&#10;UexMbo7Sl+dXWYmiyWe6HkWQTSfV2iG7DWtygkELtuY0dacyZZ7dpUjPfBaeTssVdEiaG4sJESKW&#10;3KC2al2J2001srAmJlFnKcNREoStSfJUCtHNtbrZ7bKMUHtn9rG/riOe6ZaAvwX5YG/L1rbSaDWK&#10;V1MhHnUhKeMmtJEWpqnGHUtkqWdlgoC0EO/SJeLyKq7tygTntbZeJiJ5tgSV1idRk9F4qgPFOVav&#10;e1srJ+t1Js6jJMjnscGNaUrWkH9SOKzTICz52BtO4FjbtFjydFgJ1gH0WDe4dnuBLkjKFk4TUvuv&#10;NcM1tX62t9Tmdd8Fb1YuFQ7FK/g62DRNA08OR50shk8FQ8FkZwcs6UD5TYXMIphX2HT1jdlpIslg&#10;/WhJO9QayDcvpAuI5ABdHL5RmQHOB361SO+9YkpW1XC92Y5cT2Ra4BFk7RRZ8GacYObGw+pgKb3Y&#10;20S6PBdqfbqWWJ5VMQzSDYeMkNp/pvfDiOMoPaWnLRo2JxaUZZHhNOJCh20BxY0Wvnlp5DuhN9OM&#10;qNXf6A/kNDU1idzMCHh0eKDbfaEoDf7bpJWAXYuzJuAbJtjCRBXQGV8H1wxoQMRe0FmYSBAod5cS&#10;g395/WtQIYP/9uwqFgbF5TjVjlk7LfGZpGfxl/iIPuvtZJYYnfJUgh0V4FAUqgQCBUGOUpRF5AZA&#10;IAqAKUp9joFhEGD3jZMilB5seXNHOtaUrWBYFufkjPetQnOPJryYf+XJStKCPyfNEIKTAUbEM9YN&#10;aJjjWOgUCcp1BuFNK3fOu6hIJJtbaAv+EL9rKSo0zI91gIRttjqQgKgOgCivWHlei4ubZQil77fh&#10;zJAFACY+OA6Bx63ysEgotRzkX2it2FISrG9QZAEULVgQOQkIrRX5JpchCg33xkaatYQFA85cfc1Q&#10;oHRNVFXdsL0gAWDTSMI9Tkos+OOtG0CCrsvWi9ANosuv56RhVHWMkq0B/U5sdAAWxFRFce10+Qdw&#10;KvbUCPCw9Tp37qBvYKmHqefdbgEGosJbPyKgPtoIvrjGjmPoDKIhlOzksPHOwOsTRWqXqqdaNCjb&#10;hwaCfCXKtaBT0go0nJoeTT6lDC5U36rSQ3UouGxJpcUosdyocqVMC6ootd5JB4ULSpAfKHjFmCd1&#10;LLQuoUkPizkiJfibbANWAMDyrerSAiSQEQEP9gbEI2YkMqWxaZ8bFWrA4t34rAh8t5p2lbXUCcdx&#10;FayeGBfU5mJaSFfqMjNhupiXxMm6PPbE9QdKgcmut8XiatY09XFphblXJtnkh9AbKIbQUYVZOtF1&#10;gyscvpGgpK9JVcCQ9sWjltqXp0+na3Z09ov1g9bZOSvSTCkK0GWQptrWlW1Wf6ssGj+3TgBWkm/9&#10;N2NdEiZ+qEcoHdnAgNzW1UjrAuJzNzAddFHdOawbaVtTL6XPZmnWmj7jdLFZYTkiAsUpNGd1Pd7o&#10;dFEmtxal3XO356bcnVAtj0/LVJAYzLSVAZbsjBbU+bYFZ9bsuTVpkBIc8uEoE5VLsbS2x271Poul&#10;fYW+N9gRRELkdR2fIwGT63CPl6naIB2VHnrYcvgUz+2ttNEsdcDWficW2ZNbJOY0JqdG6GDLc3st&#10;Xb/rVuUgOExRMRYv6mk77tnY3MxY0MD6PcThHQOk2Ij2jdVvvJgbF0dMSbsLd1KZ0lK1rBKyQewN&#10;ZTBCbG9mCFxOM5R1geduZWx0z+aYoIbKUU+p7d3icRaW3TotaTbVpMDTNgrYqRHtxJ06coh3jVcl&#10;l2p2FwNKVr5HbAAajHAbBe1Wmn3mtZ+NEUlZbdYjlo2stLCzKy0z/oOB8QF9sS7lg/lLWm0tLWlf&#10;JbQMiNLIiW8aYPR4JDgkpehtvmV7YQimLEY4/it2GZTxfF/r5kriiUydazCndQGxka+h8e1tVtlY&#10;7OJEQ8EyWJsEeRutytSbEILYPo9ni/qSsluhZY7pBOWRFyhsDYBlHEQzFHl9tVpk+u1t9NZUenUB&#10;FG0TZ0Naqe9TNwqpuUBsHrVuTfuuXrfCLo6ArJjTlLhG42EgZtHVZlCSlatHk6wbwSb+Cqy8Q/Up&#10;CdOXsCY0ZCizlvcx+X028nZQ2EhzBLL+5HKMwSq5ewIWMcbRopWOmPKPyrcSVdvW+4bd3ynxjTRF&#10;2+hcMo4+j9aKMhmPi9rBoIyKMpepIJBEec02PLOWEsAUS76iPlvu+n6ojfja5TDaITyscIN40poV&#10;8Fj3KdSJXJtqkERwoPrkVIzmwfKgrpd0DciNyYgK7pirunCb0CSDuuDRE5ZeRBksoqZtLATisBVu&#10;r8PcBrW0qTLb7LCwxWkG2lanrfE8OjzbFPw0B/pePC1jzBVJVnQjHCqYxoijCcMpjnGkSvlvs8YR&#10;MTVyI5RZKyikHzSJO+YNOAt9VQ1rLDO3LeOFC9T9gaUoR1i/Fjv9OYA4N0gtITDngPDu2FHdliw4&#10;dKmCNEqElojiSI2zJxRL+pk4bFBxOSZD7IhtZV6F6oOJ1BUDWwM1FnXz7SXltvU1sU8x+TvJWDzj&#10;vpsjUiJKOlJm07LS+phqqiqXs6topJDcUDeaSbvP0yb1H9hTS1rG0n6ZrGYk477S2xFialhNthbR&#10;OkTXX9VmibGhc821urcHK5dsDefM7irulB1yXd5T38cNbp51PWltbtltLVfTl+Y3aou7cRt5jYyz&#10;XG3VsSQyw52j+2apTiQHPMaVr7SttKZDwoN3lMD0vLeKBfgjGARbE0q3SP+1AePA3nnU2OJNfJw9&#10;bzt13NoloKSbP2MAoGXkG4reUkKE1zSUrWnl6QHuhgehA1wD5KZO7YExiwPf+R30cSlGbYVpfZ1s&#10;usZfU8kigba4tbe9SH1St6Raby4GxS5Ag6Xfxt/fQmDzKXteC+1tLkucSKwMks4tlAPLdMPGYlgg&#10;aUW3coPTLJLcI4jmdaxc5be1NROAiMobWn7YV+GD9br5tGgqsSEoUDG+T9bWu+gX6Q/CvrQjPuAj&#10;s3aRb7nvJPloA0mixYlHUsQq/bwisabB76FLk4KNihTf6gP9/9ICtNgPLAHJAPVu1FtlUbKKhppd&#10;9JWc8QJxLQL3rOl+hPozGqAtC2v2qyiljtRL6TJjxpWla0pW/pWlaVpStYPUXNgPWWAsGj8RkiL8&#10;1jEsWPLE9yvT0clfiTZFRjqwi7dSlVIXKGjk+clbDfCh2OtYPdfwCwyUgnpz0Wn/k7tHmmwJjyRu&#10;TU7G38lJgz5IRGmFlWp+DsDY9FHE5aw30f2BMU+Xlj0e40xqs2fqYqPW25TCwsw42b1vjbmpX0wk&#10;UfRdBuXtaUpSu+SttLWta1p6wVjhpd6fta00ai/1OVNFnt37NrbCrCXyJh6JCtz1gbG63EKneoSM&#10;UFijCqBit7OpwlEKm+U/S5qc/EjamOZecpjrXBa3EMRJLLUs2KLlNg0TmmO4bcrKcKTE2w27OMyL&#10;Gx7adiYVt2WCBlttTFRKIT+ZdsRDLI9Vi7JbS2w8EjT6KG2Gkd1uljypKEZctqdTQt8la0z/LSld&#10;uhz1iU+wJmq/2NU3U9zqfNgaIkftbXNgWwP1PzHF62JBYo1Cr1g9aWVSVOqAJb1qvrBdEQBXodoR&#10;/UO9CI1Q2SpfqXOQR7awJhox0SQo6uUHssDZDHfatBMCSouglWFGbAMDKWztsy+rXUZMrGnSw2cs&#10;GWejMfe4BkI6/LnE5JZSCwkEhgRsC0RDiGgLBUNvqGg1on+JAXOBHK1e1CukrSvrSA9KXB1iU0u3&#10;OlSCq2D/sq9crEt9iqOxIAtBVl+wXagBdma+1p10SnX8QFKppOhpXQWOrSCpFobqrlOdFInKbLxp&#10;sWFYvWtbqgsSInEowbPTUvrHXudkUt0NOy6rYs1AYsWC+3I2GxmUWjxMcM1F9Od9YMu7GiYrHPjK&#10;7wHkUpz3eScba1byGzTb63KZXJJlW2wm1o6adPbetxGVjt/6WSJxaqciZI32ikvbik5amTxYkRyj&#10;ZjUq3xqZKB+tybHaeX7b7bxmVQwYa9hSOPnU5ydH3awMuN0WjbgNmPb/WjZvgb237SlY4UDZVNR5&#10;bF6lbAlv3VTk/xtIM5y3dWy2k5smMkrpsKQ8Ttp8mLEi+3YmVpXO3KfEqLcpjm9ky3OkT9JL0Nf9&#10;AXEzTOpmCu3fJ2UaX1OocFyq7u7afezMf22PcdnBsgS3ulHEHBYDE7PYHRY2UZMdutsQAWN6mJ4k&#10;yZo+tq3Ac4Of7qVLcaeGBlHFby2OuNpcn3kltaQPWlYFqTnGUnguwLdFgWty33MjNrl9/LEi8RO0&#10;Qu1iYP46vLsKabREBXm9TMeTbDlBA88fUCL9jqh9IQhRN32B3ZOWlfLSla0oVqet4D1vPHjuh4EJ&#10;Ho8aUU+8mto9I5y5i08VquUQEeyzk3aVT8tn/HYFjYGs3bsMmnK028TZcPlyhYoYLNpOXmyzFgxf&#10;MSOlpQwXA9R4U0UH6inKn5XxFewNpBqTG56eb9p8s9uUTeC2xjjU5LMackXjbFbkICmgVr6mUkBZ&#10;yka0vyeStrWC2HN+C2G3H6Ec6yOdaClQi2Cu80LnsTdQF0+pJ2pJZexMqShSG5BfSbre9jF0eJd1&#10;gfZC3yUxM8frWhI/LBrp4b03ogAH1YFQEYb2iAFH0kUCCbdah5a2gB4vDn6GVYjFVhP3MkRQFuTT&#10;rKoXu2gpuND7X0cbYDK1pTYutaUmw7mSvhbZmkEHEdiDCEU1Bl7KSOesjs+l/PUWqBjhF2wBN0j4&#10;iNxthGaxuO0X3AoisTryqJ+te66Y/cbZjZsZb/V9KkPeKIruVOTcpMTotbXItY8wXa55oMkmxDJ5&#10;UjFaB5Yc0RwMWdFGJdIsIbp51GBZvG0yOq5Sgb2mUmxTbCJHrtxvO8mnf9OnzEkUyLRd1N2h3Uhf&#10;XuP0jIyR7wLl62qbCL5N9/qs4xNH1NuavGhGS1sSUsCgcot4k8LnjaupEaZbqm2T9MK7NyNxVVJN&#10;9aZ5eKOD8HnNAlZZOkLw7CiudaMloZRYLJwGTLB2+Ys7jGwWDwJNK5ZlkqwkaSohnE5rVJ27ZrXC&#10;NlnEMcYIqeiaGwV3G03D2JxLWZgTFkZHmy9HFp0qSasDKiitCsU3FOblAGxEMh/pccdfe5qbtu99&#10;uapRYWERs/LAhIkWG47Y4kyy342EJiZNTKLp3KY1WtMko1d3o8Gkqc7hQkeeN9sUYkxkeKmN3E6P&#10;cpmCrRto+6pX4dFrfSpHj7CbHxxmLYf1QIPPdmCO0j2JMtPYSDPExt1jjt+42IoFysqZ5el8WXKo&#10;pOnsTf9AfQpkDpR22CTKRQQpLDpTGyKOJkEFqkmY7HER5T9zmgnLcjqEj9QqHMFApqfzQFZIiEL+&#10;UFEINlbyddYq2WD5XuhQtMqWZsOSBBiBImXw5ReRI2SdrNZ5ZypZs04aki0W2CY4xrMFUg8LpWHV&#10;h4Gd4mPfL4S8cbK35Wt9cKrfnzkdJtnhIzFbFTRXLsaO2CX2Ek2GghCzFjRSeRDF/AElWZ9m1ghZ&#10;TGnNUrTTA4lqqP63AZnkBs5Y2QZCla2GLxUpkVAuVYpabFrZoqyd9X3wkaezxRyP00rQjb5AoFAj&#10;BOdQACCn3+Zme835iIVUnowh/NTYULbSIEWLagvvu4HuyZrDpLxO2ywqFY1aUGRx2KgEBV2cERtl&#10;VxspqfyoyyV21hlACKMhF78wKAfDzcKAGhfxvrybxwHmjpJSAoVObOgYNA9ShA9IFCQA6DRqkCPU&#10;PWNWU6UBAAeo5znOc5TUC3UFEhyQb0SgdikTx1AczO0CIDhRLmOzcVbBX1iWcO0rBT/vwA7oHIDM&#10;stIB/9sy1kp4+yjaKc5yIotoDhyNC98gcTChtKWilkHm51xjiuRGREZHhiBLm0DNCUJYtqH7/mFK&#10;QJoHvlORoLsyFBSMSbyfK+ZRSBKYFR5vSomtGtQJIQv6AKaD1oE5YRTgHaepQUSC2Xe66xFJUsJf&#10;J1N7Gp7A/E2+3lpD05ddaeOLHV97YJ8xdYgMsLkwuSDdbNj0e8k57N9TVMEC2+ctxcBucthY2wut&#10;AOSmyfDqYYhUVutEtqE3EmoDWgEaNgQU9Vqw4qFjFYrrk0IVRN6rbo6AGqUKcm1+CLKTbPqRpPhk&#10;bF47A+SoX1TutMTURMQ1DJOBsyWG6eK3ZuwOkISH3BW5nJgLmx6xMzGyr/qVIIyTjMisEf1xFG25&#10;1ATgyPjA3ehgbEj3EgPu21CYS+qrPtDcbnsxJULgUqX2qZJMf/rrH24k5C1zCNSkgfTlVgVLk0p/&#10;63yoC0CnTrSwW8uuuAwuEVmu5wWm9jS9BkvTvla00TbEYb1I6k7UwkUuFPok8nGx39rmLrSZHdEp&#10;IqgVCum5W+KsJIFVE7VdqG8F0ljUy/uW+Lq0gIrhPEmaVsLmXMBqZOqufWl76dgiatAcrraCsJ5V&#10;MWU/qiR0lFL+1Aix06RctjijvdbXqcSkWf1uxjre25AxHmxfT7f+wXo25SkWG/rUxCiTx4dTl8o+&#10;YhNgG6K1mMl+qzZtOU2y++wKSQsvk2qU5etU29TnGZCB5lsP+tMWNC5arcHt5Od5N2qej8pZvqMU&#10;JgSrlrGh20h71MLo25VlaPcSpRyae3drPUlHaN82PLqcUu0X60jnUBY0FSSxJ32+z4lpWAtWWtOT&#10;jVEUUkkh8Fmdbt2WGLFgvU2P0ee3K73WkZQAPGn3vujzm69b+TgkgaLsQA0MYW1jANMXyYkfLAii&#10;7usH990UvcpfmXOO0kq5MfH2JunWx0RnyVgeNF+prlAnDIg1ZtWtP0lKElDVC+YwznAiJPaMDKqE&#10;1yYTASu9TVYGsebAtCXZ9PYW8qHrtgCxhCysQQsdMGoilI9Kp9ONDaHcWjzBKEufddkFh1WCAxFS&#10;APuzjdA6/Z6iOJtqcyFiRGIhuQqExPkX22lAkEcOhV4Vt/8jRVVVs2RLTqsbxKAmCIMQkw0GsD3Y&#10;dy8xTZAsSNayIu2Spt/ZGrSbGthfB9QHjzxo0+VvcGqqbjIQISI7+J0emWiOSTxISjNtJhYoxMo4&#10;8jSf0+AgRlYPYCNlnUsFUFI4tFio4p/wFmldniIeArXyVpXKbG1jMqdeBMVI+C6T6OJOl0bKmZtG&#10;xImC1pGlD3xJfi06kU7N+LCpGSJtHTlNNqkV5axxI0lE3IzB6JnMvrjU6xrMoViutEThIuWriUSn&#10;BoRmmS3K6NBEZ9trebN0mb1uwpuFmUNawLOW5lAlG+BYDYmW2sFGCrkT3E0eJg7VXIYs3iZkpO6g&#10;W8lEUWeh+uiEqd0VttAS8SGy0BCZoK9KCFvFonzng/GMpIMk181CJBLrF4LN1woJjYcG3eIjksS0&#10;1nIneLRHsPYBtnzkSe5W5GiHwP5ZZXJaGcgDFT0Fn/R++gh9tKe8EkVkRK6YB5nuDcKryHEMyIiM&#10;k5UhU0cVCj1VuRYuUgeTBFiJLAZZKet4FjO0D9dFkL1EB5agpK0XjsdNj6FdjA3yRGA6DVfUtJiR&#10;S1LOss6yzqt4vLXtvUMSwN+1FB5NHsUKtjogTjsooatAE4kaP1g8pJxGD3bdsFLao5KVgjyUExbR&#10;Aw22hFgR7XJKSY2wfa6r6t8/pWLB17bP5NiMs+ewM44rbDhI9ux+NIaZ6Wo9yS5jfNoDMbzlMzGc&#10;sTrZinHqqu/w1rSle802lKUp0ubyCFpU5ss5yPB7Attsc5Eg9ZJBWqGutrWZCx3dYXULNcBisnJR&#10;tmJ05ebByJWtc6wIspvrTRdjc6lI5JszyS06Eq8fAxFh7d3RYs4N1NsyVndFuTbok1AMNd90rf8F&#10;bHTpS8ttXfIFEVdK0CJs6gDcpetV4YGf2vzE067bS2+lYpeFETzgXDsrOeS7LZ4nJcoC1oYBGNAq&#10;pBVHuUC6W7YZsTesZpUFCrlZktOEk0wPtNAAr1mEUDzOUkNEH6BjLUp0su33bIzBJOMrZpBVopNy&#10;Pnp2FXlG27ex2yySb4jWKzsba1RyQJ4wISLPqYSvJQj6wN0+Y2tveWlZnW8smYei3lChAe8tLk1W&#10;NkHZLqGcb7XfrA/1fL6YolJrIlIJ9o8mW8njqENOca1KFqZbBZ1gvS0BllQH2Y0xVZExpSu5SXKr&#10;lgW/J10NZBIyfbrcy9ywLEd+y+mKTaRrUBZ/Ux2/ds5JzVMuN8IsUWJIk7T01nanEctpArEXa0xo&#10;f2B35ilPJ7OqRxqwXYhZDZdygZdTre3kmzbNi5S0ZL57YoJMzO+mEgkWZR9bzCto7ovwkrUhHv+4&#10;iLcoQrDWNxlSyKnFmmgtMTD/W/1AhNPgbNEz3qW1s1PgnzrvGiaL1OIYkWKjiM+XdTNHdbk9Mck/&#10;FiAreTfBqydQEWd2t25TQEmHsPjZpG4LnWLEUGmgQ4iCsp1stS+pYIeLNqBiSqcoP4tutippjsNB&#10;JU9S2NAv5GibQWZ2kgbtna2WbmUzB3bcgdqT1rJsNK0rStKx3pmlRdTiXOzUBCxdslbDQq3YUJwT&#10;6pR6GxU4RTiAhN5RsmeDlJAT2C+nOC3TPKtwKpFlt6gNbRufBdUOatNoLEYkTLe1swLS7Csa7o4R&#10;QTc2EVVQIoHhmTCVNxzPSMAJ/U46YNHyz74USQAX9QjB2cC0WDc1EP8AZqFNIaVb+tKVrXvtmER1&#10;1j5Ow9A10eXLstpftxpXeScrRY/tqPv4tg9TtxJzdIuyzLcov/+t35ovqn9l1UTD9rdhuwLcJLkl&#10;ov3LbChGW1LMxZ2yRhu/MXXtsdlEZiRycPlKYm02C37rZV/fTnEse2pKbq17cLpn05Q6atzcadk6&#10;leYgLFGhpWyrZ0ZHUYMdZeeZJzKKJW2skUZHKN7ftb5fVRx6Ljd9KSc6ZXW2jHZ/tC5Cd66fW5VJ&#10;a4262wjmnZaQXMs8yn62TdHIupmVL3ly2lW0Mpc02gqWXyTVgOsZCyY2y5vTrc21vW8/xydqYLCh&#10;y/kSHY1Z+A1qmxwUBtFBXFck+piSfWjqwAlyt+0nnAtiNp84dytklW5mBHKjKS2DhKbjdKWFxqNP&#10;22VMHmyKb3W67V7Wk+31t2j79az47dIbs5Jt3V2sWL+n+1e0efEhv5zYFnxOKuWJKykl7NlwPKB7&#10;oSK5t4UQIzSjrq2UcyAdEghxadkMa1YFpSvkrW0zOMEko2aNvZLwlJDnMhVPYrqYAHZ1a0r7StM0&#10;lGPd52PtiUcBMXArx4Hb0etGfUzib2KCKBMS307DzcSdcpsLt0tawTbUxM6LydXx29XXe+mby1Rd&#10;Hw6p7fCr0wWAf3949k/jXOvH6G3MfW376F0Wco0UpF5QknOanPjW4RadimWwPHBe2jwZ/dYpdDRx&#10;P8GY4uZr+n3l9mYzGzoRawdVemm3jOfydN2AXWzOsVaXE92+2qPdbcVjt7PSnYnYMbvJJJ6duV7R&#10;FAk/csTTlrd3WtLntTaU6wSyhQ+D8L2KA8ODYsF7osH6ccGOntVYs60RpMDzln25ckNzWyj7OVcE&#10;1rma1csAJtQu05VrJvWhGVYvaKC+zSX1vHLz4GdT5ywaoqNgaspFsxIpkz7+7BW2iwoH2tLkkjGS&#10;5qBCzbNm1Ja3mSXzUbfuxs5bZ0mXlKd/mnhI0rWlL7SV6zlJaBZ7A+JCmTlFmiyzZZIEKCLNFvfv&#10;36MET3k22ZNxVoS6nbZUEDZpc22wKicYH7Wr10yy6nNlpiXNMR/AwLbHKzGjQaA9rlpaWWGu3cpY&#10;FvFo8B9FsF0qVugYDyy9y3y2pVckcq6cxIC7qJa2F7CIvYO1BcmAZYmfYLU1oIUMoh3zsOKqqx34&#10;gP1CfQ1btJYmJta7WvsVa2Bctr5oC7qSS2xPYhrHvNLBt5g1rdbAIPdDp9gJOWBWB41bNVRGCvEf&#10;dNzEIQkMAxj7hQq3mrWlIAItljSXzSokj8pyp7yDbJeQVI+2pnzo6StK54JWUEVsNOosGIsHJ8HX&#10;dsmSREiJMft9tV9UOXXT07LvEgbjm7Pa+UlTFobld8DAsRk0n5Tu/ybCE6lpYrqfc4mxR9Zmu+jv&#10;hQRe0FW26OAZXSCdiXqp0eb7u3qYVfqe/ymnU5Eyk6Hj4uW4stemWgLbq91o7QHGMotBbKWLKa8s&#10;CcLDbeBe8TvpB90W8yNi+AgkVuIfpwJ2zrZkDMYRMpTIJGlzlW/m71dtJ9QE5pVM+CFQDnSRETcX&#10;9rXdlvV7T76otzT462F7S3JJJHrc62y4mEssvUwzhf4Nnoxb9aOK+T24hY2Zsbbi2gsXiZtH5KwE&#10;5KE0fEso/2ibTFFiFFHElJx0R/S+jJHENJDPImOU7/Md3fB5GrebB+UJ7LJXVjTUb3amOamTKKnK&#10;ZcnZiNpeZRYTTiwnHG2KnbMsvyt8Eg1IsX4mJzfSJjfNEcVVyrCkaV61uLLkVCxRvni3LeKMh4dS&#10;UREektbDshdHLkP6BFGjIW6z4H919lDoKnJultinmwomhR3E5spJ8pa2Sv4nXIPvU723k011RTk6&#10;tOq6GvpCUj9F3lCCJbMsHJweeckego/RNAg6HdTbZgGdiH+Qd/i+qkpqOuv6yEpy+OMmQXUublmV&#10;G3EpQ5i64yLqwQQ+DmczoinC7hVgWr6AQBpk0oy2KtzMxuZRlspjHGCtM9oK6kOBiodnvWYB/GmN&#10;ZZyBcq5EaNYEVR95JFA+7PFDh3Wjm/MwkEIQ2/Ylbyjs2kjwxHREcO1D7Z2Ljfbo9Bc3MKknb1MN&#10;4gwxCxx3ZFBmKXzqBFyZUwpjREJG7edjKFcesymVtTsYunE8e5bOOZxTUlbaVKc6nqCNFKBgY/iA&#10;3KFdO4mkgWRGYK14+HYRDkWcNAXYCkiEEZ3sOpAtkCc5ynEEoFAoE5P/7wKBRWwRA6wCqZWoFGkR&#10;SnIjnvFYYIAE+2222KhXZaFL25xBO34ENF5MICZqKQAik3qVBcvLr7IFbaA4jQKKT92PWE8c5Ady&#10;v+tQr6mh/KOc+KVZJSjA22PAX9vilheRAOtgOU6hOc50BwEAOdAn6AKcp2gkRaPqDoD8kWsUBHyA&#10;oit9t1BgwbYv50goCb7nQHaCwVlxRt5QnL1HUftCFl7/KE5yJCwBaVQsiMvkJQY1bvK9tW1paKFx&#10;SnL0VVBUL+UJSJQmXH1oXilaQQgcp90BydwI8I6+XqVtBauahqQK+K0D7EmwxFiSOhVCQEh612ca&#10;ca2Ozo6eV6oNDVQuxUa0f1OIezC7opPRpVA6xWK55IfaVYYty01TqPbu8uXQUgbKO4CIWsXycUrA&#10;MVpuoDxa2tekiBNHTXltNxiN5tBIZVxRsZX2yfYjBd9PeW06qk1TFTqGqeFMrAfPZkWh5+sGWNFL&#10;qE5DieJbZOprLjmKewOSV7rSu6gLxBxTFFjrC+h3ZHdV65NyfbibVmNrxRqUlekv7IwJ7U+kwrIs&#10;UcGUmxbrWKlAegVp3nm3UNA2mwSuYm9uNXUN4kCrG9rLWU2kBZ3XXiQamsC6GBiS/9WJ1lgE3lGB&#10;ZY26kp1s9B3kVqT933w1vRXMuDpqKj/1RLHd43rakF5Nvthq0EELJAtYLxAbo9xtK6dro5kh1K1K&#10;brSf1zEi2ckyXvU+kmFmqBMpN6bP7qxL1OJSm4m5Yny7ZXgMJHeacpPhTTF9gLXCuQvuv3G1aheP&#10;E+Ea3KvG+L7SCEsTFkNivS+pV5thEcxBtwiK0gqlLU8m57LyV+zATNEK0tsSTS6o7bmITalSXqnY&#10;3xUR1Jj40lJW2W1j/sDz0la0rXVf83qU8cdq4l40+E20BgpFPymwk0gOKZpyrY8l/VV2sCoot1AT&#10;o8llTjUlNgULKlY0xR2qdZzewDlpNNgWXkNZS9MVeTd5gilrtwrlgTF+hswgitbFo6FajgmtMput&#10;K0g9TgfsKAYpYSxpTfiAdSzgSOutXyb/cx+ofVpY1KkN9VS1S1JjQvXa3327Xu5I9DoGcDREFLac&#10;D3IA0IFdgESiIiJpNERzwTWkGiJLvgetaUpOUwgwbhZs3UW1vDRE3BDbotKCqKFcmi5FQ8YokYWH&#10;Kps1hJN6lAjrcrWthZX+mEpT40efUxwy/2pXSpO3nK0y9vtKV4veNVnks2CErKn0KHLPLDYfRwNj&#10;SJO+rY4sE/EtLFbZE0h9EnJPrGsLQRNpsrEx0qIrigIYseiRPWpsUaORPphqc1jVGWROkN0bNHbE&#10;5ZL1OEjGFRLgjmOphUldNNoDGQsZwRiMXY6YosJ+csEUiN/OwOimzY3T9u0Wm4VpX/5bTpaMQnbK&#10;nKkbHto/tsE+C/7cyEKmXqsTaQkTQ1jTV96GrNmU2K0hniRss0Gi9tFLtbLg1TKffQGUUWDiI6nO&#10;FTbs0nEhPUBjJEbLu6qSDFzrAHP3ZmwKwWtj7lAl+3iVVotzAtbWt/Y2liYC5Qmj02lJ3D2WhCou&#10;WqfNvpeBldsWRot9syWEUmx1hhoJBkh0JgZ5ofDlkzjzZTDzWbudoaFwMm0JxMaoDc9ytFl1lYh8&#10;WIC6nptJBXKQyoTJyaUo9ata08n4XnFWo7Arh2k3YJDkZJLARaKC0zBrJlqhkexGqKKpNlOiwiTx&#10;pJsjs2SXqFT0qQoWLhceTm7NkiPemgXgb441KgPyzsKDBVDkCv+t25PrQ9CeBJLHGromN08vkpb1&#10;qmgMygNbC1YkHvi5DTLsA81YFit+NnJYvDci2aHJbmNDLWLsRUJUCGRLVexOKy/OSiOJguY69tBi&#10;LsxKNp9QGxFUrVfaoRMVaQq1f0q2Ehw8Iojdb2i4K1rKl9bssnA7OkzxQayVzD5IjlSikwpVpINl&#10;H+yqDiWWBhKJZVs2jqe56nTUq2q00BibchcQqNFy2N20F6jefTbtJdS7tj3m7vnrZgnAvNnatyCg&#10;nRE1Ai/jQG7Q2on+Uu1if9I/9K1PtiaK/U4Uj3refB/YGJ5NricspatFq1vNthzaKavfyVrT2DVF&#10;VrSyZablySSREkva+L1uJRbWJsK+UQJ7fYGaKPEzSn6mw9GgpSSWxuZ3lWqtf+tZTk4FEaLraYqd&#10;Syme0p+3lvpbeaWfRT9IwiqWkpYWmW1qkc2yzxVGfibMS9TygbY1V/AbxlB6LZG+kl/tjr4+Q2LP&#10;p2iEUk5lcdJF+1giJ38pNJB7Ao3MjRIp6c4IZo/N2860FY3OW1tWATbAUvZ24rMJq+TAyj/wNKTJ&#10;yxudZRyjdIbcSA2dOtFUr1AXYRddRL3Uqm7R7lgb24m0qFB2FfSX9bJuzPWg90rlOdFhKzS9JTl/&#10;30x0tnJwyGt30CP+dTnadbBfFpgrkrczJjsSIrgpsZbFlg3tdiOAmaUtNsD4IeIj966yLz1KrZP2&#10;yqtnZlgReBLSx1uUwS6VS4PJRzyaoF7dutaNfa1htmSgI49I8aF9T6IRlzTp885tl0knjdlsyDWb&#10;PjF3PU7UdysqwN2RP7A1pSooOG28ZbcbArNTtM+C8mxIu2xJWVHATGq5SxNyZbFDhynyiY/oivWs&#10;EpHnxofBR8+mK9GfVYkrS/aExbSkmI5X0yruvA0mRDBuVFjYwIBjYJO3axSN5/QD54YEUZj0b221&#10;ceWkyWVsdIunJuNJ6Win6VT7mWfanKJlkbXFzJppjpy5O3rcQ6OTb4XiIfctmCaPsbT3ZZxE8uI3&#10;hSCeawa3SXswves89YHdbQqEl+XFpC32K3azLYS06p+5hmprSugwyxotAQKm0iPDyS61rrVBbG9Y&#10;/a+4G012mKt8C62CuUBu9Y+O2N6lqwLNyBuoijWIpSYc8SEpPTFZSaV/AewrHEeHuqvkrrEXJyTq&#10;1vYBuBzrhaWKPoDbt8kg5zXqQKcozFoYMZRl941TIHhBu1WtthiWwHWIEYAqj5dUrUdKTqkCX95t&#10;H8HSxjPtHddDaYm3WCseIDckYGcbFZxxZT/bCNtLU2zEf63VIFkcCKStp0N1thTYNooH9axyZ20x&#10;Q3OkXIuoE2MGUoLi0f2V0cRl0pp20gqQhAszVPqAgKMiUcpamftb27YVu54W7eyZSWpFGeYmkP5J&#10;pawLSB4HvvNbzHhzlqJcaci5XR9304sOky5qlHFaSZY2DqNoqrN9AeNDSJJNwjJi/eqhI2knrZdb&#10;30HHz2+x2nm+1pye1reJhyXhxQSUsnLg7E6UuLJtVnVYUEigsJNEJ1THkjWDExZE6b9N342u0kgt&#10;MyFY/Ll1I6q5I0t+wK9jaqoK0t63Y6+efS2lasWafZ5pwbgXz8G5VFVwe/ZjRR2Y0sJlJGT6M0AW&#10;bu5bEZYOBWlsiaky27FMI+Sgs0VHa5Ogqi6o8DBZKJVPLXy9LfcfszkxxOCXzltrdHsgdt7wQgi6&#10;Vqxy5i6wP9Pm0hWamcWyJmtUaUYFRz01bKXW4tzjbNFa1t4hvL5sDp8b3mNf5sSP+pKe20tyQeHs&#10;VxQ4HqYNrs841sBoRz4WKqxk1n/1gbvcTfCKxzMsKuuXw3tS+adbvVCPI0pxl67yWnJVJMUVPprY&#10;QLFntaUpd6jB0gubYcGiSLZXm4ezgUEbvWRmkI1mUFyryruSWeIShZfL5rJXKc69nJpMJamW0upS&#10;SrD071C61cfaX0v3LZFS5o/wPFHVVDNJ3MUEbd133NpfKt2aqKFr+4k+5TAzGEpKxC5QWuQAb0eo&#10;D6CBF7C3Tu9QH/W5xPP1t7U09JcGm5+eJbnKQwDszkuWwSdOc7ssxW+YZFidYVl+n3Mr080kiNwp&#10;Nt1aHZfJpeJO2fI1k5NazIH2BIIxa4LWhUdrqENJW+m1pWlpYMgs4MUE84MH99smzY5diabkxJpf&#10;tSIrUzCdhf38sXiQE6K3mRB0J+hwyIf9dmEXyRkjHWlLT8tbSVgeWO4NBLWyKGpSTl7Pb3s28ZR8&#10;jxOaCB0n6WkviXMijAzYetG3iRJy94Vp7WDTwFgjJ5wchoQMRSZmNII1XiUDb63tiEI0+2kjh7I7&#10;IvqcJRIvUL0VsARtK8SYUiSVixRvU4mm0DJil5biXGfV8uoCY0cGzjinxvtHXTElLKRn9Trd/Mub&#10;ee8JYJKGXIsllPLY0+CvP/sOxt6P1oSesAbeFOpAd7fVFPDe+6welUiYIo0YgJuyanf5JaW6lpT4&#10;/bywPeCsKcOJUnx55StUksxv0iLVQ0ffTnY1PkKtsb9vdWGn9/U5ftY3ZrEjR7s62c51Odeikp1N&#10;uzdxuyfuWBGiyZVLPxO4dih7NlIOHeuHblWsbcmontkvLrHMxGB+nb1LokjyaboxRPPmU525P5Nx&#10;TPCSTLSnKYobXLgUxNGl1Ka1tJ26mkxnR8bcShIJWY2m2Be0LrSlveZAwXrWD+HwqWwfwTgDTAFz&#10;7BTl7ZGSPW5feuhIiGj2FdbBCgTrl1tbrYoTjKNnLcWkZYOKKqxoiokUSO46OMt3W2Hu2AuAUWhX&#10;LX5QHjMejhJ1dyCy0lEstozYiOythCKUk5M7hBtKWFUxUzSeVyJZ0ctAghIpF0LKtlFE+LrWnHS7&#10;RWwkbqlOtIdTt2JlbDcHO2rt1lSZdbinRxooqe4NNUz2l3oymhiI9JJgSljdjYysE2X6p7hExxo1&#10;OSIrobFWi1uqT0Vud7tldp6NWcBI50TRKK7jdyBZKhgbO3ExEpNEgMRNu1s+T3ebxIW2ly5VdOaf&#10;5cYHKDip2bqwK1r6v+DkgZt5imJFKXGSkUNZUfaScoKKezqea7o7EPknX3AVuoXNUcTVkXwQLFYn&#10;OXIK3ViSTmJOlgiy7iQPJnsrBqB1wfVW9HWWq5hmjG/GsrFu62QCobvSSZHWJKUa+zK4y2wRkILX&#10;Bz55mhMGIpiEIRzCMsHepypFIs5VXkLikolzMktYss/qiIxBZddqRNGgsFkijEtLK86PqjOyouBO&#10;G2eO8ckiJUZhrbRZuC1U35ue3GhmxW1QoU7ZVZSKJ0TGqyBYQqYkZFjcqmZEIbiIhIjomjcoCxnB&#10;IiGjbZW7DI5llG6wLFEOP4yDbPjRR4flWl3G2FlwVJRQEIiVx5tP7AtID7BrziCzoFA5a0IX2c7E&#10;AkNtvucgg5S7bEJL3WEQrf7e2roTHAbStx+JxGOrA29UW6StxAM6ylHhc7us86mnhyo84Ugg2KUk&#10;zkhZa0FEWItELdgBEAYsV5q2OutCAOof0JSn8pyEoKISKmuV1XZXnhAQRf2sKCsnlOgEAUp0FhxY&#10;qA3a1KKUJqh/QJziWLakJDm75hQhQHyhIts0FAE7YAyUBy7NJaE7+F9pQQv/nx1Cc5zFhSPCk+Xj&#10;7xytCAyn5YnamR3Nlr9QVWEyJpcirqBdJtDcyrrP1Xi1V/G03Ur1gXoY/JlWelt6Xpuj5UWhcSk8&#10;sVmWBsrzcE7x+Tjqa1lNDRM+AzrVa2pvqtZK2nxV31KlAAYet5Vaxt/l6k/WMqGVjftyq5Y4G57b&#10;ZzUF9csrhG2qCUuud+NTae+pF9a9oY/aq/upS2D6Zbcpgemg3jgb1M1+KseCb2MC56fZZVuabS+p&#10;jt4soAaH3gY8LTKfXS2pFF/ErLINrHpaiebGLEMuof9mz9RtT00BJZ9bZthsmtaRT60fxtVsLmnS&#10;TTAM36hqlWp7opTV5/oXC1fY1LF1DetAPMtTMKWFy/4xIo4/qTURFswEnWvz+tbQRqnyBoL962T4&#10;c2NU5n1sI3v5QE5E+/gYF+JJNO1lddyLp8QJp9doBVO9HqCWFgiRMrlM00VHTlCtG8p4yWv38qYo&#10;5eU3wWKKk+pxyKNtE2Nqs8WOi5hVhb3LRR1dkYG+9SEm0pksyGpl3/Dai96kZXqQi2m+sWKLMbdp&#10;7/t/0UXvIltK8oCbbJOxrJuYkok9hLBkD+pW/UxZ7Vr2LxNMafN5bMewr6AwkvdYIp5aQRoDFety&#10;NlzKYyP86nOWky5lsR59a0peWnStbNkrsbXuS5JmE5aPT7Up7lRHtlT/lQNkkvN4E2BEmFpG2NZJ&#10;yAvrYUpaTxJmknuWB9qZksVM2H23MgmAAlaqz0vfSVTAJ+VMv2pNjNrCtCiS5U0mXyUx9UGr2ga4&#10;/1sxE/PqaALqCZDEtsUB57rZ45XxSZ+XsQCxzBgCni6k8UOa0MffQHRysW3bNiZh7FjBOe5f1sNV&#10;gicmzcUVbgVAYUO6WzlYpO2y1sMRRxmPbMVxazSmm4pbVF6dm1UM71CRpFHlVjSG/T7tW0posVgV&#10;c6cGg0O2+EWKCOaMill4fq1j1uT5NLweyzHtPMRmuVkjdXokcTrYp0ZDOyROJSipmW2Bmp4imU5K&#10;LVeRbAyjymytbDQczjRHtjebokTPHBcS5ok27C4WHFOOynucG24lQsZiiSEj2jfJiGEj0k064JVU&#10;2qvUkwSlSm3SzRzg1LRo9sR1lqa5rGCQHSmKpjR6wKyNGdx1gVMib2ggefLGruWAEyHBXxy2LkmA&#10;ljxLdSPHNpzilbhBS8DLqwfPUlKzstYPEaUEpZI73DGBRdG2KNFmUCuxKnlMV4lRcxBoExsKCoDd&#10;7+p+I5a3ur3G5Jo8SE5FQKuXKSqKVrSDWWtIecaSc+AdzDiNyNuVR5FlgPdMxxqKKll5rzcTFziZ&#10;Bi+FxrPdPduVikrPApmcdUNludBdQYt99cKu8ESRwJJE8eRGmCVFAs/wFqKYCwN/NsWikmqoNq2v&#10;qQLLYXX+WoJQVSAfAWm6e1XUWjhRtu0C00LF9Hu9cxVHqH2Bv462bYnkygvE9/7QFp7rZCL/qpjp&#10;7tY1F2vJ1WD7jqdFbLNoeSQ00NNlPH0VyYGJgHKgJLrdLDmX1g5XP0S7ECtgef7A+F62SPGNAJgS&#10;Pmk5q04kn0Zs1YXhZkKhZGpFhCrliki2V0sQFxr6Gw3+Ct5YN0DlV7bn2ItnrdAmozG8tZw+CoZs&#10;5iXSqT61r1zK8k2U8aS3YQeq5BgOB9V6aCCiFNbxjMmEognEbqkmA7TmkXqZtIapb1JEpIgDMEB2&#10;xAtaU9aUrXfEirFVIbbRVJVbPKW6Qs1FqYqGTqwMZGjYfywMLJk8tyKy9byY5HwEtJk5wNiIUCcq&#10;V1+263xtE/jfRS9TMGTMjaSpYGwo60rWlaUrFEEwpBMNJURCKCbinCrzZMqljKKfpxmjL9uXDD1R&#10;RHDZae3UsTOWr21JSqzL0N8K8p5c30060gkepTFws6emJ7epa0pXr2RqX2IWPfDA3pcsbHLdZlJZ&#10;HGoRUiSzU45lhm1sNBiJrYRs/05KztbnPhW/G4lxnrZrVHxKfN+N8Lx5tRsJqMwWEq10famL6OLV&#10;YbRxiWtJavqZhFawI4zgK0r/2lK1Mgbcu49HTjUQnBzXqpmxZlM1hn/pSMJBaeBqdI45PKc4JaqV&#10;QEz4LvvrvtCDa75aEwV5PY6BAsKcmKK44nQoJEq1SxObpBHVxOm8V7xtaAG0D38rbEVzfoH0It9h&#10;VhJBFEJXrnwtrbxtIbp1uQZqmmrkgPBc75NEkmFQoENUq4NP9oUmAZmDHE0evKAH25SEsfYHprAk&#10;hpJqK8aDySrofdDiqVdajuwteFdYO0NVPqSkgomKJJYhF3lJC9T7jvNMr9YNygdsGbIhFlpAoK5r&#10;0CfWpyScnOejiwKHVeewN+lQEQkfdyUp2uBuWtKE61vmzapwJjp6YKWowHqppakm8PvrXEwCrBCZ&#10;naKUoBNSDN7iXG0ssEVb00ggZzlt9gO7JnxpmXN804tKCvbb6F0TnZ6elVlJuJBKcrOKY6Mv230C&#10;0UqmOpdxNNmoZevUsG7jsK8cScu+hr3wiMkBO2tsOsrZ9QEWS6mKC3arlPjJ4y6gMssTKhMdGyx7&#10;1oj6GNzKFjbgNV2tya/GkjIbpzS9ywdEci4ZW0cMA5TvoCxo95tyiz422viEj/ebuyu7Y2wpQW+F&#10;kgQMsrHYLazYHmIftrJn5SwkvqWxbzcB88lzmYd5DS5GjmAdgbZo2CdNpsDP1A3LSgYX+TAlFxoW&#10;fOVbJPNQ31Rs/dQi0vKfLZ3qfaX3LYnaQQxOStKexccB4ndEW+tmXiuij34okb54sbHBojadsDe2&#10;3YBXrGvp0ZuNBaxXt9ZeNrNtgZmWgg/fYH0VixRZvKefLUyyNtxS0vpa3znNAHmm33WBthgTuSSN&#10;jnQUe5aQG5bmr9tlP0lUmACdFyltphtlcapk9ShYyIUp9by9iArJjUSuNJEG3tNtLWlLFvJLBzoE&#10;XgxZYOu6LcfOKuyAkPBanUksSZ9s2bly2PRZMSu2oXNamSc6moIPA7cQG5P6hmU02El7idirmxBa&#10;ObYsCetaQ3uu5wDKmy0qdxOkGnODW2c8aFkjNUjlrZWsX3k0fWlb1gRMqaeU1P3ktgcvYEWCtKii&#10;faVrSvStw3YCDKmVNwTMyoGllvqtpjpnRI/56csbvGcywXF0XrBl71gTG9Sig2pIo/+pxKnEIXvo&#10;Tt5J84knPKVWtObHWvW1bT67B/YSAp/Mad8kUqWB6QWikt1lvYtb/EaE/ShG0Mk1pICIIvk3qwP5&#10;JkVIrVSSBNcFH9bQaIzKTwD4AKR6WfTrHJbFtNOulo+DkczcqeYyA1FY5WVD9brnw3+V5pTVgRd6&#10;hIn5jQRPh2WmrK1tagWmAGyKBruDNyswMvcsjh8ZIimWWAi5Gkwssq82DtOnNRTqOuIPwlc6V9pS&#10;tYF7h2ButESORKDetbNIIQliNjBV/yT2WWN3VX56dVEtNAe5yx5FJh1Hjhb2FrktTnPfWdHxnGPT&#10;thAFo9E8sq2ZEwLDgmJLqfS7y9sUcSAm2a6+758diYX30kD0rS0+tAAeHWewt0z4PopK30tg3M1B&#10;1kdp+C4cqdZdb1dguapSfpjJinVVg+5bjOyl1pSVxxpykohUX1bHoNWCq2Qh9S0oWKdwa0tjdgnX&#10;2bIXsJFXXlXQnuKMDJJdbmoRF34kibO/WjOzm18RRpDdk95hDR+126N6mt9xtxz6JvNMJVumry3E&#10;oWiqXD4J1uZQ7koSrLWxYHwukHg3bIndx00ru6wTRwFw4Wga9kgojHNuJLMt2HVwu3qcqNDJzPMH&#10;1cXY1xKPUy0Uckp2HFNRa8FhYxhJ3iojabGwSVaQVVhKE4pJFiTyxT2zSUEVSm2EpQ4tymKDcZiI&#10;8bBfDWap7BJ1AQnxD6JHv0dJ0XRxSeiVrClvkzyweWCwapyaSAx9bU9jEJweQZjj7apn8kqZTQgU&#10;yr63KptA+RILS5PFYz3VbHYFNiwzDSREBd4FIlruJvPBScXsXy1tXwtO/dBIlL2BjdlBfcfFZbq2&#10;FuXYgTyumPLIpikRIFx+Vyo061R2zKXz6xXqu5Da9daH4hbFhg8o6sqioYMuR4sgsxT8sf7GjrmA&#10;vc62zK9PmfBq10TGPQ4+CqAJmNuR80NDtutsqXlpWtIPJ8ELwik0oNUng+3ZHJB5PORusRD6oDmY&#10;zY9V8yo4mZk4XahEE4yTeNm0zzTayzyZ03dgk2U8yZjZz7OQwkMVEEVFFVVN6jU8GsE0C2BixFvy&#10;8rXMV0XuAMRFNKtSPJaOUsBqtrLVxyxIiGVnUsCxrCHc3RHWQgeNLpFnIxyTHFPxa7sT4CvYdik3&#10;p0MDK+11UlGy6nKk6RWAstObLG5dC4MysF61pyT276AxuEMC6NGIJGjnKAxvQLE1ywgYrZbA92ST&#10;AyjYKKegI+SFNK53eCQyIkz0taAOIwLStRa1oSi2IIIWCE4lcKNtttlBwoOheUPJNLgBDnKR9LAl&#10;kggc4rC0IHsp1CXpCCyHHvqxWtYZFmKSgEjfHLV9F40IQXpSheQLwnQDwYP8gAqhAg0Io05SQuPo&#10;W77pXe0BW7biG5ILSHWoP9pr/JIQXzIgJO8Wac51Cgf/2tCwpz8eSLsgArBDgh5t0BU9nOUrIQHA&#10;yhQJz7lWvRfmyUCoCj7lQUvQKgqVKDbNDfmWQ17tuoOcPtXsMIOV+fFOUAystRhEYKuKHVhaBJCo&#10;P3gT766NSG80f8rJjgAKIjmnbot5J8UFhBw7TKitNuDnkwmpUcPDrDf1Nv6KTTb0XqcyDyXSqFK1&#10;OUUwpc91AfLqA3DVtMch0K9SK+aciep1F32qTyrkL1ustSdZh57rACRo8kzHYHkaLUR+ja51xmUJ&#10;kY5LWcXoC2PNuJGyXU+qVhaZ9F1V/Krkk9NUgfNgo2wi60YK5WmtZYUJ1PtBXEO0XYo9vWLnxLX9&#10;dSkZmC3zkoiKVVciW0grdUGFvlBqxgfcTIL1KesT1AfPlQORMD5eVQ+Uku5dkK//N27pbh8GlFsY&#10;kcuoVtgbnc22B2VJTQknYk/U0jn80yW5hudpBbJXgV1lzqRq0vSLrewpdkcbHeLos6nTKPWBY8mx&#10;vpItsRFG5Qu2KNlTKlhdqXNb63FL/qn6DeCf0+EkBpnLQ6IbEkup6PjiLb+p0ql8bLG2ms9byJ1J&#10;DRr1VYKPlOuXIYjIWa3EndjN4hakbUuwN76U8fW1ZFmUvR4c2hOSoTPo/KoWKN6l1MOSUxtXdzms&#10;D4LImWl+NMZ9LijSrPtmwLw39TJZ+IT0bSPmamwqxMjTlV7cTt+7LIUk3YPyTwAZ4wesbnUC3GoW&#10;xU3NfTda8GiJU4rIIxvMF/3fUuNu932+K7+WxXIG1aWJtJ9xsVDBHyFJLal2wRHoLJcOTWGrS5Ny&#10;0f2xJIH1ox/cctxoY4EeCPeJHy1m2Xlp+Q0IpdSVOgtI4tTZd6lpLmxy828drDYjs5qPJjmTYSme&#10;Ld+s60tODuPkrW4N8C05Esql3pySAEzQTHuVJgB67ktyNmtrZGNUBNGDIL8ttty3lue09FiutgZ1&#10;FuFix7LnmYQbBjDGAyNXzaIHFqutpVwj9VdLXXWit3RbGZrIRQCcuQI+xEMWlYQL5pIoIi5WC7Ww&#10;LWlMsHsnWDctbFuWb92iILBbMXv3XZZrc4cFdXqWNCQ6NWa0W3V1sTDY4yE/I3BBqJRKUFUdbBab&#10;7aW2SeNOY8HU81V4hBGIaDQ0dqkXrSYGbMt1OVzRIV1ErSf+jH+i4VMqCwZJG3SSmgOm6JoE3PBg&#10;pbxZLYuinYBYoKqvJzRhrjGSck9PokpUjWFUG5sSRRuIlvRykCzCrSUTZ7ZVFq6RvfbtaUOXXa3H&#10;osEtqlo5VYoT0SmGgtmUcny306cmnA3FlbRbQWYFPElbyMNZDRRS6PfOPgRwaNjtHgIP9F60mbfs&#10;DykPiuYHbKSfCQ4uic1D4nM6hY6an31chIotylO1NU1AiO3Woi6BzZSOosJqybqA07dZix4Jf1mJ&#10;Q32tCWZ1t/fWTEnt4my0WL7AnRah2Cv5YH/WYRaNpYPBpWtKk6dbkpRwzvA3OLZBYA5YPDsrDgmU&#10;wVRTHOL5JLU1FMH8FCeubKoAq9qA+xD6c1sqaCaNFtRFA2yTYORZnwoPErIFAXtp1sYExMbZJMLR&#10;f1v1IORLgw2fYVPrY5cSY+KcW7jbpHKsEBiZ3sTtroy930e3rYQijOFlLYlMJIDLpR4Exd2ksQ2L&#10;JKmGuFbc5YuF8m64m6nq+42J0eVXxYM2sR43cSc1Wkee3y+ptyaj4pJbPbWuxuJZ9aK9kdGV1K03&#10;jqYrLcyk2FPGiReaf960JlAmOEyQYvZ19ri1V7W074LkRM1ioi8dscS6OC5Ui6JnKseMQT967pYL&#10;tmZXlpVbNanyBsySjf1REeRfQH3x5PTMfpO+mzOYocKOcLctjO0ubkZVdmJUlR8sDyzZ7GnG4y5C&#10;1M1aHujbE9x+tD/TsNOzsS3F+7Zn3m2TdHutxHtF13fdcSLtv25mce8nVvt0s6pi+lfLkrYnXEak&#10;rKC2zInR5306psLsasu+mY4i2x/dicidusMJWJchepyhb//sVpxTOBDWNIThKSymAGLFg2zQ3EJw&#10;86mzFNnUOyhQGyx2rTneWBlGXUltY0sNLGox2c0l3GCt2dfaxM2BWu6Wno3IenlT+oE8N61gqSfU&#10;+U7nFG2mmf7ZpEX0pn9NpSkcmpFLVFNi8k6Yj+xvifJ6Q6NzdaGp6MhZqcSFCS30BFl76AwHSvag&#10;MvzfatTPJO3FHi22J0z62Nn+l0Qg93U5RJ4k0k+pZhWkUomLU6YrvWxwSXj1gtYRbJ1i798dpT0W&#10;amLnIC+sI2RvQXJtthW4W5S02n1gWTjAnfvU50jFlz2wlEhZ30CLkOXthVCXuxYilm6nOUiX/UO4&#10;HTZmKuCbPq2JHdvKpjUu1WWCuApiNhwya5a3Sepm9bYL6kxDbe9ckL7RrgYoIhyVPG1tABfW7LAD&#10;Lqhd6hqRBWG4GyY/WKgh1thsWBR/oKG8itbCKSA+oRQJQsXdDSXgNQKItZssNkEyqHkw41TGk2GW&#10;BqReBjK5A3rrfVhAvVEEB4IqxuMhiUv/Gnnpvpi5riNSyPag0xUN1PHlSDphWmOdblYsf2lRV+Vi&#10;1PlU8zz6wbOsEXqat2N7YB/Uw6CE2mhFrStKVrW0tKiCzVcktMIq669LNgptUgC5JUB43LIYM0do&#10;Ta4nyCljl1oGv+eOyiEXxEM8QTGmWtoAFxmDupocHrb0FCVAW19NCZLAuUgLAbLP21RA6Ynisn62&#10;+7utYQUHULd19NxM5CBoEDcMV5NZQOSB6VpNOO4HgLWdPrBJSVuMZAy+F9Zc9SxO/54cYfPTHBWv&#10;byKegMsHFs9PpzDaylgnlpnPJgbHt64y4ktzLAxwQindSksa5SirxUFFvsPgB4C5ypiJAg4V3NsM&#10;C3VhJRF6nKqN8DZtG2kJIKV+RsXL04khb9jAi0ce/G5UuTafE0dN2IKnZrQmdQr6eSta0h3JnHZL&#10;ROWzwHngLOSC2Wm3rIyOMRGYsNFFtV06wSX/QJ5IckBJWhU+tlNuwSTE7ZXZdTY7a2v3Etr1oVaS&#10;d2DTWkvSaUDSR6zdZytpbsm/IbNqw3iQRutEvHxMSVSVetWmkFrCC1vqBoQNyVRlsb5kErWt9KUv&#10;Ku2BqVmLbcnmlx/mZ7Yg5EjXvGUawDhab4IItClMSQ0qzIbUaxVJWWO8ixrIWoV+Sla0pa28DwVg&#10;LeW4R6bOrVZT2Je0S1vKfus9uQ1pyT8atj22+1NyNHfqdKFpPENRrSda20Fa1pXrVg4jWwFgZZTl&#10;QIzol1gWB893dtCi9JMpY06Zm2Tx8qCqfa3kl7U5J6HDEwi3kgJ2VPRrEqYHqcFArxqi8ml+X3LW&#10;SBLkJkUkVSDiNDbjWCcCPF+DG6f7a9iYpbTDZ+SdhP4xcHlYu0SmOlssdYyPrmIoJ+NsW6km3TPf&#10;5oe2StV+qiiMRSC3KlNXD9n6Ze+K38fMPyo5ZKqu6skysVWP4kzi3EwCFjTbAlexzFnoG30znfQq&#10;nb9LE2WlpR+pmVlxHpaA8XYnGrtt6mfFPasvT3Iv4FrlsRp9Io7s2G+wUAupypF77OJqH861A3OJ&#10;L9QVUvYlvxN++k32taYD2ApB/Lm3yZ+twTpJi5RdmUNzqeAD5EgTJLYCUKoX8V/pmJabDU/Vd63/&#10;lM15JMlKVjyXhXmQIA/TnFh9liZ5xcY9pi1hhJvvlB1/XzEIQm1vGDJKytom2lrmPZb1A/8iZSMt&#10;Uu6hm7HiPI/+mm6mOnU1ibsQ8+uyWJFOT436Ht0WeiLB5+HqTYXIbKjhmRQJJaUjYnmnNOb0WdVF&#10;/eqJSTkclWxpoCZ+uI35zZ7uNtR9wHc+sXiTTbDRsSSaymr61d7Ep+piuF/LUwsTZnHTHG2291tu&#10;hjWUut8IriDelP9VOjLlNbiu6Wjy2N6om2wts3GYzbAiN0rroJP+AuTwKNzoWiNlfbCQRJoecPzs&#10;btqqT5VipHE0bS63ZhQ6X5iEiCDIhYvPrHBotGfS4wSxGKXoaTMO90DEcZGRjqijSo/w9Mt1pnnf&#10;q526WPrZhUptAcztKetGrdtz32tJ9P/W51vxwLgFw2ilPbHGDJO6tnjiNEcmThUt6Keap1xhOJr/&#10;jCw4VOEYkftbMadPbI7EkURDaP1OPCPFN0qmaK61/+tbOVQFmyIkihQt6xXViPrqBAVvxA6aotHv&#10;UvP236BHn6BJlGD8xNHLOTE/javGnzzdP/6msptU++DL7uVqEZIgcs93OJqrONgXvldQmz8oX+fd&#10;4uQxpqFAWpzUkhEhzzS30udh0CYG4Mx6zGANehstgujdUADGkkSygfPQue6WOiiIWe3LR63eywMD&#10;7ovUhZSUYJJ+kSZp9XaKJ1nqqoxwdpZ46z0Qs0Rxic0wJSaWx1uYnS2PeXJNkdgOSAJAeK49ocM6&#10;hJyVoVOi5xYLOHIcHock3MNMc/AQxgS/Y42byRnO2Kozhz43YjzqrHhuAsLYiigHy2NlBzOCI4Oe&#10;pGrA4LMgabxj4iAOm1d9U8bIJKpfzUtY+P9dSyk1B1/NS0g8E45a2RKUlbjRD4WaSiIklTFIkeW+&#10;TwN7ENcy8dhxLJfSItHElfaT8T6/ErsnR+DbmI+WyDKqLfJAsJExZy5ZIyUb4mUVPqRYKLximJ0U&#10;X76ZRFGi0+JCYkTTcnRZtKWWgLkLF9NaahH5bMJKJOJ7VtgfWa3s6lhtPgQJlUBnO05tigiKnpeX&#10;4T7bhTR7AVnWeh1haLqEgsuPwWIHxthtLO3FqA/kZEGID0pTNJAh8XwqUqJovpEpVT8ptI+Cn+0m&#10;ZLlLSFNvlvMSkKYLEIQmIQhHEoxUBkAsMEJ+N5oC9sFK1gJRtkKLI2+sxhVIwI1uzr7Ihrw3oPqV&#10;05VPEW31oQB9ulZaS4iK1gIUnV/oXNvATQWCF322WSgNhadSAO3e9m+9XWyOBPIpU6A5RfCxjMkF&#10;AJUJyiWUOtQ5AFOykBiSn6oO3zDKIR99uy0KQTlFKkOSveLvUWTpVCgvhbQEACbm438K2f5Rmow/&#10;5u25JPSFqSQCAAClJQCAmylzacySM6TeD/n3d0n5JK0kWEsWgkjTRQDIJhIBgKsRuJs+qm3/U5A5&#10;rsUCiJR5XLvdYoIEx2LPc0JtS2g29cbGBd2MD2qCB3Yh/VRGhvVViianpFNg+xbSWwVoAttgNjqI&#10;h8v0IWujyeCDeyHtygkK29ii5T0pFy3tI9rLPuptU2kECKKLG9/cBsUbLaAlxN18kheY7f5aW8p5&#10;iaUDLbZ+4m6/9uyTBalybqZ10SWUvVHO/l2x/BRV5AspbEB5HzqW2B3zl1qk+FgdWieBJLn1XD0j&#10;0NpiZc7U+auSk3/9apV+JSvptVlvafxzkLY38Y19sVZylqmGBlgpzraRcFLKt9S1QRSdvZUxNyFH&#10;DSfUDlbZOquYkBlhzaYk4xHKTctHF3rXqQ0DXMeBU5eNNIomy1Poj3NjH4fU9/LWNUiJ5mUBOXUw&#10;kJQmK6XvJMJErloRxQrGWIy8yJ+ntpsWJJlAXL3zPnaDh20bMWIWUof1D1kEd+xIdpNWWpJvOoXr&#10;AmPEJ1pjd/JAfiYvElw6X3UoHnrmokC5OU+ta0zYuY4bJGOKk5rY/mpqfXJSKJetOxAfdbFGS0mq&#10;C9K2FJTCJP1gfrg0ZgWK8taV1pWsO4D3eBwHBTL+BqwWsD21oShCaNAjvVV9aFJCHgNNSp/y9lPX&#10;faJAFvrWmefWlOsGIEBa32DyV7AjwYBAABzGSnKoTqF7ANWLP1jVJfXGKO1JUlvbY/sqMGWWmqwX&#10;h6LT2tYl8muLAYuJU2wI2tYpIZ8KYSiGXZ2tyzWBclxPrWcuuWlsQbI1jewUiK7bi2pFtetAo6yF&#10;tyLEvrq6nopIwV8mB56Q77FnV1aVrFsE/m60pNiskeOSn/ymOYXIqqEji0sNw8afabTgh8xtEEZN&#10;TCGUcsXroNIOjAL8ipwcUclH2l9k9MFhE86gJUrdgYPRqzHvySDFB5UwZve5YEBoFZDRDGTu7cEF&#10;oIGoAOjq618HocuSK2bKuz8XCseyxokiws6y2WXQb1TQLIihSotzThU1cmymSMkYjWFbpNTELtOs&#10;mUUXrcWG5tvM1Y4bRuzqSsGM8oos1LGiutynb+LiqiQZ9E/FQ8QUwxC8Fio8ap05rzVhXSI0ZQeR&#10;OLDh1jMWfsHDUeZcw4+PW+MC7BRMicAolC3BFN9ia2raZ3RhoFrU8RHZaIqqopcTbLAZ6TTzcLtZ&#10;ayK1pb1o8w9uVpp9SxsWZ6eGpVgpPp26o5OIostg8SKc6HT7fdz5MC/tDfzaPfSwL+fSqCgI0JaA&#10;LQnMXaWCoEsHqcywR+liDeO6+dDZpOwVZ8rvFGWsiSQgedlTqXJqmmmwAV0vLWfFTlWiSpABLPSW&#10;xRPUxf/uOsMsGglg0H1sjgefB6BmBBZpa+AtTOHmCq3JM4FtyyPPgnBsOwRYUneROqiI5bvZIwfc&#10;beTnrAl9x9bvYrYoWIeRoV32rBN44/UFAs3JKtxwalmrUNXh6hiULAguDT9x135RgRAgktpC0TVV&#10;wy7U5U6fij9rZSPFN/I2wSzPULsTrKdcttobOnLW4ypp3LFYSFGPiMSmGpwQjn0T1O0icgnPpjVS&#10;5G5aTKbcpqOxYHxQd7qHzMtbPjyJxCnnXODR77nT6PeCtbj5ybHbFSz9Dc1RLJ91s12FNC4CtuUB&#10;kuXU3tayZCHcSnNJJBmdTC3J2pztVsdm42l6FjT5G67jIGzCJUwn2WYpipVpEWqsbccYEchIm9kT&#10;nFt9amJop1gSjn8olhu9R0EbRMrA7XJNUehH0BMn7z4RdrbZ7AusCwQHXmm9b0ExHcf7GaUvpHFC&#10;JqNm2oDyVNSHtJN/2M4kOoZNmjdtKaSzqZHUvrr7MbFU1IGNobRnKdZN4tYLCkHZji9THY8q0stg&#10;X1Rbp6Heo1zXlZEZvWJDFT8xKEWOgqiIy5SYQo4KNElJxSu0kE8EGV0S+2wkY2h67r7FBo3FhfdN&#10;Jn5bjH0Zi2tYTaSCs1axNJhpRKnoDHk9N2KSn6qKfBZILkAxIo/nw9Nb+lb1SpY9OBOLDk8pxUy0&#10;axRpJzvuzs/qAj75STC0cybNtdlHthkyNIXR/T7uKZ1LWkaD2C4mC+mz9bnSziqdskLfTczbSCLH&#10;gGijT5YwLNI5JyTi53rTdYiGVXp3Otktock8dV1gGhbZHBlNgRdqEhrSXJEehCtbDCBetortsE7Y&#10;2k6jj91E3ioDbW5y2qkLfD4gT5T4jmLLAlvVkLbQUAqHRIE8sF0jL9tXJD1WxLPFoTaG91rSlKVu&#10;DSdCbEiFAznu2ZQQTtIWpisCDQM76ESx62n+xdV4Y+UmlK1rWDQSQa1AKBT0zlMlJgNd6hcS+lOa&#10;D8F/ahHmxpt1lseGECIK8lCjJrxJBMIIZDVLELCFpD7WHZYrqKBgemm0rTgvXg6GcOj2BzoHLvrY&#10;Ab41axRtoujxucvpJVPI8rB1T7aYbY9FbCUk2kEDKPDY2+30R22vDUh4z3reonRfjcz630rWeU7H&#10;kkil6WlK7hcFyNzrckXKnI+jw5KnlOJDX1AZEecmmz1b9wk5nUzBE+oH1ULH4GplKudxIYt5JF1s&#10;JvhLJMEdSk0OTf5atxOVrLBP6W8tYVWEDYkXqdTlgdu/TyKPjT05Bb+MCY/yL5d901pZY4Ot4NsD&#10;o7vL9s8kLtjYRJb81Pdt8m49YTAwkzUsWZUWt2wAitTNEq1PdYHk95ROmK6wLGjyoDGiLR5fiWLc&#10;6+febWlwaZtKOxRO8cthSTAPLVJArHRJ+x/aqRKmKs/E2YWU5G7mtVclNSjpKm+TR6kLQ9QHY0Ja&#10;3XEAnsOtDLPTlKxNMkdK1pWXAvJlJCQ1sgTplmnJMW9M7I4SHRcSXILor6sDZGoONJdLUeo1jU5S&#10;gNQKZanQ7u5Za4Dw4HsAuDcCD2aBvx20rjwwyE4RbkerkotWa1L1gZ9UexAWTbFRJ7yTJOwfqbHW&#10;qqxw7kB95K1pN9ptCBMhgWlYMecoztvkUcQHXtIuJYm5QWxttBe7bBWChVmS+kPHnNqX1Ro1ur/T&#10;5OTpnbjaGrV8lpaXpm+W+l9JiRYNqmmz5wuYRvWW4pHrjTvfQLd9JP+3R2VKymaQ7TPY3mZu0o3i&#10;qewJi/E/R7yYpVWU3863n0vtrWltoHMtbTwJoBsOBagBk91YHxZEs+3k2a/vtsFNzG3u20VaGUrt&#10;TsJM89A+KLdQHlylsd3EkpHwqx+yAxEzUxLEGsn/6bW+pqaSFWlNraQBw4LJODQQLZSmtykIE/Jc&#10;5yJ+Dm+mOmo6mPYaxixxfTrnl1M6VT3Fea1JnqZgjKjxNM99ldtemytmYmwolZlOwj+sboVJJQ76&#10;VnJFqExawdKyoMSoglP6TlNrYJsSxgBM3UhbEtqLk1KEX7F8DcpYUQlaRduJAeX1gXGNviklp+Wt&#10;KGhYNUXGznpStb5xgXGSwCdPanWvtACz01bq+FvCUcpc0v+wG3ZNvqYD8ld9s0ghmQSyE69exCEb&#10;LvzYAkk2woD0pNZ8TdiBi0m2kXqeV9MWL0lhHdaG2IsBwDU9MhstTFFAvWsJEQbxI4o8tLy1lusa&#10;i5W088MF9lUfkxMSaxgWPRI5TdCMvctw1GjJW25HUZcxOVu9OTRxtnqY2Gsuy0eZ/Gk4mNQ1SWnx&#10;P0aISl3wQPFGQ+Agedc6NBZpKeWwaHBII5+amKCky84jiOplnJWJGcEY/ZHXBpOIQpQa6KLNtYFy&#10;wc7Y2OCN7Ew8NNY42a1j4n2tTLPdH2UeMC8iitw1JVc0t3VySSREowRf3qAyj2CkQjbGij3k3CXs&#10;EkgTNZ5HxpShptL1ESUi0zGlctNckxpjRtlEpsKm6co2C9UUjjjbi3IxGCwUR8r1b7fBfGJEQ8h0&#10;cRw4aRyHjUyfKQHrMe/02tEwK6RUaY94/pZC65FpT5zcfPDpikc+Npc5HoC7/PWC0+MTaUuXHgBa&#10;2FrTCDtylZUot0DBV1TLQ3ZHRp6lfi3qGrFWBzyobE8sXLVgixXrTbjU7qhrazlzYLYGOuU9s7xw&#10;cDl37dzcvJYXQzIVF+sdNCx/aHdQ3R8sC81ySYSMY6Gymzmx2gDiLE/SVVra43AtbWhYByd5RQJn&#10;RIpL7GbIl3J1RR5ES7GRtWAe7lvmKN2WxTOTUy/libfdRDVpADTiXLEoDR5K77EqTcHWxSz+0jxZ&#10;h5hZEjmKPNlApM8JXzTSiwaTwVRTMFEg3M1mkqkdHTaPx1K5d9t6jN7APozE+xVKGs5JsthnZlpa&#10;k9vOwEdK6t5b6CGUoGpM4kUTFhXJTWYPlj0HB9lgBuSOcKKWWHIkWFWS5VCefboGNHF0pNUeVG3N&#10;vla0xT2Byd+p1wSfPFQL2hqfJyrooyFo4+5YG9opNctN5etJIFLE7zO1FnBRrUr6E4PyNiAuQFsc&#10;bQVqfTkwLFHF2N9s5u/FXHFFMW+xOKdiR2t/Xd8dqT4EM6xP1SUxtfHVYMTBawUMCF5xMz6GhOzj&#10;4WdfWSaFyyx19rZcqySqfZdFQIuDntki+1sNpZY1iEdanKspAWlK0rWk5KepnxxEDcgD4HLhIYH2&#10;WY1jnsKSKB9g2o2uMZMMPcKnxX96+M9R+OkjBfSgWDypQPmNNhKygWywqik1RxODyFLYhCI2OWVv&#10;uwpIUAoBlQBS80tPyg33IpUyAA6cTvvwIrJQF3/OBAOdoSHIQLmFUFBVAcsPuFlEvbACeQMo5eX/&#10;rCIAxSnJA22SAsOTF+MZf8QDEFuQCWJgVBClhYldlFlBcH/rWhfWAAGygUON+6AVFfbshBK0Bv+y&#10;WaqiK2pgoBMQO5kMRMRQ5E51VX6K1KQusfZdt//ssxHKCG+3//csSCS7ftmGmMrDfzbv/tCzLrrv&#10;aQiERV7LuwqQidz/coUs7rnMaTIavoserGtSvn6b5wSI8kpAPAfPBNtQEDh2qdHSpscH7EsdF5tN&#10;y3T/Be23b61xpiXNCw6QoBroR00HjeSgXIl5ISlhAAsnlETPgsykGJSRLWUkSOkwBR0nECLCx5R/&#10;aFn2lqsWxAZRRfgV5IE140vexMw2eqbvPRNeqn65lf8b3NsCr0/MBnPBAnRafGhZabWTKHMO8MBr&#10;vpcbYIWppghNiwFnN0LFPm6228huI7y5jl0dAhcuiPUxH/AruJOsN6O1hB2lAdDGFrgJFAk0zKPl&#10;1n5bZU9SMvrQL3ft6kKL00k0oEIuSk1Bvs+8GQwpu7dax4dgMsbgEXMRRVNrrRClL//y8qpsif9P&#10;T3c5Hm0fwL+79gCHgR5ALICYJv/qogwCkUW3hCMD67jI28atg3W2gFpebRPseRaAvPRZ8DpYcGDp&#10;YcG2MYFnNgUt3dY0vBE39a176NHbQBsQ09gfyRQqrEgvJbX6mxubLuuaGk6ZVjU5sTcSAyaq4ST7&#10;XyXZ5pqxJzxtJ5JyxtFDfgLK3ezUDwNz/o6Q//YHghIGU23b9sfqbLzl1NC/eK3PpxZc5Yqo+mkz&#10;LMTdhRo/kG0RG7lXWUwPPltBDShy2fECvN2JugveWfwNLnRalKEGyYmibYPbB7N2sjXraw8Huq3J&#10;0soyGFg0aM7Y3AVDoVOkRRlawOjEuIVudIwvJnHjQqMoIzEwT424RODiR5arH0Y9HG2VsFtyXzbD&#10;kaemC3NSgqYLCrfPUyQiR1Ug2kIgOloU3P9TlOLNc2CzShE/BiJSkPQx2xsYDsiNrrglbl1n/HFj&#10;FnjMWi0ECxkM7NbJFLEWKOYxbaIh7AWmWC0TipOxNmmYkcT9dCUkddCawTWdhzESbRphYJRG4gRR&#10;VP6ZsqboomikRJuj6PkvGNezPYAhWToo2ip6gtOjurvqcAmHRFo49bE6MZySDZpSix4UpLVft6wM&#10;VH76e7jHk6EmRNhVlol+N1TiKIbiLLTiEMVCh1uHcVCUjOhGOh1MaSZqSci5Jg2FLLFvuJqSzDy2&#10;Nyzlnc5QrY8DxkQ7BAGiKVTn2tpc+pjfbXDvpM5T/N+r/9U1FAXby9J94ItFj6qmIlg1oSgLLTC1&#10;pitrfsHx4qz1R6LJW4SiTYrk5HUL9ZHauFP6ULnquyZ6MTx0zOiEoulI+i1PK0EHony053Dcylqv&#10;LpVMPGsyFm7U+0hoVxAvfoFQNzPbpbRBOJY06Cu0Wsfy2Ktr63JE5+UCVNJsdl5VY2jtdYJ3nnui&#10;VFG1Umu6mqGXnKfZf1WxiHa1T0/FMUTroskbnUqzvCoXeSaUk6FpVOQdMZfVdOwGyiz4VQkSpjks&#10;y2u0mvqbGP3LSZNcu5N0W1TqQGIDCdTEkGhNdjuLW1OTZegpNIqOHako6bLOiy5TmkX3qb5/wFGf&#10;kdWItxQ2LqcVoDDMLp/th2guvvVZyKLMVcg3EOQLV51Kic9Xnit19jrJjqSbCHUCoGK1oBkMqliB&#10;S5S72ujn/SlOKoPVNArgkmnsmT9Cxop45fqY9qY20ss1yaD3IIDtNNJa62a8kqqBVHWeP5eVOeLB&#10;U4rJ3wVRLoNF2Fcp9mJHJQbGib/tC9mtj1MR1SSfqflR1RRmJTm06t//rCSYkcZDRR1RsNguIYjK&#10;Fs4xNkTLi03utlosC4iJ05thtisVZr8sT6ui4FYKgYIMbE4EdEQLDxDisSMcaMvT0YnE2AFGGa8o&#10;SK0lrptiy0whTSrE2Fl+np67EfecRLWdFFVVVEd6FwqnaSTC5TqZQrsZrvWwsFLNQ3I6We2Izj2U&#10;9WcGi5VnBouU6hNMlbsepkkm8Kucmk/FSSfmzVGQbNrYrhy9rFjRGbE3qA8UX4JVFvyBsdXCOoDf&#10;W9sINkxc5tnkgFsTYQF0CAL40WlmBWNQeCmyzqcrckJliQ+m7VPT3APqV0r2VzHvcuzg19QYjPJM&#10;U5SBYi/SBRVVVVRRRBDRa6niSzJYnVEZ/b1iztbC3BjyxsbiWSk/YFjZLQ6EinaOngnUL1OkrACz&#10;9DN3D0hrhNu5Fda+fW+O8kzVxzA3fG5jEwNjJ91AeLGzaQXUatq6ns1aLqvKqKeyqjlA3g3M8pUW&#10;8S+WuFUcD6dUa21rkM3Y1f/KkTe1C+YKl8yqdK4h06ePiaHi4lRKq+mJAp1zSsBAXvLM+fIb02Bg&#10;yv2nW0+8lIWBF3UrljvqU1RS/iozVkbYTfTv+7TYQlkbCO1dXXCYEwiZ0biTtJxO1K7jPQ3T++Gp&#10;FG4kh6YjaEtz0Ny3XZp7suWFCQoTfJWnufbYC4FaUrvXKkYzrt/yDeR8Y9UqUyQ0ql/JJ82NbT1o&#10;kJDeGybD2Ulbw2UTrStYGwFsk3Vdd2Ocz7WXkb1suS/aoyQrsUx7KJFMidY/N0fE39LU+trCvoaS&#10;vSYkgbpcXYUv3gZt8qM1V8qwN0UdLzSV322Kqtbd5J9v3FXqKV5cG8YErSnP21yVralya1pOhyUE&#10;3dsYi5QW+T1VUT4N2frmkDN2auq6+rAzjZLr45an0pOTe30y/ObHuJtPuJvtvU+EBAgXRqEpjxKK&#10;ovUMqorGVUVplPaYGfe+Y9dGmrliZTXtYjhRGMQnTlcww1WdQZXuiq90VX3FiWZBi9gYcHWDLCgy&#10;wsOY4dUD8VSCb/Q+nJIcHxQ3Oklt/XSiIqgIy6w2OXdcZ7svXY0T4bk3rseJ3gaVrDlEU7SUrWLO&#10;bYLpUYmom+ti+5YG5Q2Jbl3a3sAG6rULEq6ZVoiropK5utqjrawwoq+jzbhww7bC8Ac2HPw09wH4&#10;x3MT9EtyhM9KTTPJU5vWDanWFSVcp0xNprjrLffLfYCTMDF0n3IZQdLJvdlPLYQ8aHXzVm4kMS15&#10;tD0bNqcKG0bJs/C+L/R+CekBsxJBWC8+v33X0UWIQhBNrsPofYcKHC5b66Xsb3/i+0T5JxjGzSLa&#10;naLDiWVygYe2X2BCxT5smpiV/aFqtUgsU3wWIDx+9kQ8lRpHDE+qORw6rZd4tbFCa0ZWUlXawWLe&#10;Jsy04SPmtxKxhXm9bCQiKJHHugvunSiZfoblLglxJyqymSrEfCStAQoWxo1ETcIzFRrW89U4Lgu/&#10;zdGW+2OqSAkfo7WS6CrhErZgiqiJmp/mc5u4QX9cwFaxzA0ISsptsfVZTbRfVjqsukrSa1OVKZqm&#10;3f1YqRY4yLqYVUVEJO1OcYVZe0ZT16suXKRUe3fUxaMj4WIg3se2W8a1kISoJEJC0PcBi5UyfV1u&#10;4FcYayFzMS7TUpHLxuRSrfTdPt1z+SRPLG/7YluRv5XKjfNPre+ZIKjiVXQWEZN10FzUgtjFBcRx&#10;WW5KjTlf3PmKZNnBIDySJFUDxFBxxM+sCOLBIpP053RZVJQ5WpxYUmeUlrbRNGjltY6Z5ClsJCJz&#10;rcS/tERFbLqtUxFAtYyoL2RzbYmCmMWJiWENl0VgWB6QTgtuAnWA9Vlt4E4SyNxKVTYtHPUTd2Vs&#10;UYtnwO2IQTRxrY0TFzgHMijEHFEhr8LgGmERhWcnTCdC64mV0UbFEytttFNqg65uWrVbpq6viw9t&#10;IpY8Dpjll6nFt+7+l1JTOSbDZybm7YEXtzn8B12tp10RJt+6PqB11QuC46+ufNI7irSKN/2MWMiY&#10;mAgeOWOdQIi7PdY0ijwpT5nSVpGj7RFBvUtQOlQ1qFzlrhdnTJjpN2JFnA2aO2TWl06alW+jRDSD&#10;MaOddMQgxDxmZZlspP9h9QsxYo5cTnbojbpZbCU41mrIxLawzSGpxJp1dKFILMgEhktzyRWDLjb7&#10;Ztgb1JYQSigdWe++t20EVa5JdVFV3Iwqf28usR6KKP1g+FtjIhItxjhE/MUB453MS+bnU6Zawl0y&#10;x0001bJVsmWtku+1rB1ePI9CNIoGsyYHsD2cEaymkZ3EOoR5iT6TN4kppYmTDZybpYilFBefdjZM&#10;kNTJTNLw3moLn6eZQNiIqfTRKlVUTWs8/JIp7U2nmnpMBb2bZIzrmJHINhYpLGnKX5JsDxpY6T7e&#10;oFdKac8Qoo8riQiQht2KA0ygukXLQyipxmhQCuO0Lcounw5bawdcHXEg6s7xEIsAAAEEHBihcEOk&#10;eDZIxgukOuaPOIxvLHI2QT0ZmajiCYuSxzGdaEOuEm2yCFFOzHA1AwuVibUoYyMYHYPMgDnSJV9T&#10;Y80CaJDseGEYAF5BJuA2yYBiMwZYNhOYwGJywB5pYBsA0SYAsYpJLRPACmhIMAuSpBIENNgCRqWb&#10;8UAhEogAZwaMBYoh1N2VA0iADR9Mo2RJnNN/IMK0NyxlagZW83GWhhtEBK6BgAiTSAew40Ex6IBo&#10;IUFJ3j/kxTDQ/c8FhQLUQh8ojF8BS1AEmERtpLYgDkYikE8NOkAzPFuwAZGKjGAEhCM4FoJUIywH&#10;yCO7m4FGBBoDfXkdQ4CgIZ6GBcA6YwCZWRUcRUIOAMDPAf6o4bHgCgAXUELPDHS+gx9GKMUU5AB2&#10;3ZGYF1QLs8iWoDJVMAget8YmYh5LIAI4M3qZC2YscxKyxn3ASu3gY7DMkzRQQHxx5j3FA/osBxBo&#10;gVbIJAAE4dNewCc5AXwEDEMh5oVQYodlsRGMZ2hPgCpgBBNQMQ5ZxsUu4H+6BrLmDz8N2jDm4MDY&#10;YSJumlcB4TQjJ0waAKiID4BxCYkcDmDA6nYADAxmYZ1DL02RpYQVUZCKB8zAMqAH+PGtIBAAYb4F&#10;hAXDgsr3AUPxFjgEWg0UwlA4AgMvzCoAY0Shq9hlIQfOGzAC/5O0cMbUAAI3aJ1tN1vwjkoQfAtb&#10;5CQtQOAhwYBBwAiAHGbLAUuNAlewE3cBatgDnsFyAaHWo5eB53mPBEGSswNqAziAMPMS0ANpgE+o&#10;md6AsDJziFQ6IM4nAIPqhwIDmWBNhAOACIgHMLxZWxOK4BHCNUjAgMCzAAh2BzC8PZMD0eDXsBN2&#10;UF2gAb1C6BDE+BBACSeAAQDHYAXYAOsBYGAP8IARADACYYM8hhIICIHATyAiWMiDATPApQyPfUM9&#10;54ABjFk2CDADXJDOcCRuMgJC7lRA8wEPGMPYAhGAHgBKiAHZgMgARLACACmwAxgAYAMsYAoAAAAA&#10;AAAAAANSAOeojMDnAstASZiAxXi0AzHHoBABAMiKEgIIGPM4RAQMiGQB8EAuAE8RCZAISEeqQFDg&#10;GLBm0AxGAAxXjPoCocYPyBbTwRBJk+wHtlIDbZkZ5gnPAAjHtRhHWMYIYmGcRaHsDWAECBgMJVct&#10;ABCVqARlAM9thJFgaDGWwyA8RDEQCGYDLKA2IxFjAABABjAAAAAGrPgTEQgbgdNGA/boOh+Az9wX&#10;hqG9xGyWUe45GqI8BFTCVjCAzGFp9RzA+bxhDUQuoAJnjADyDMeAKAF6W2JgBV6Z73iwbQAq8QBI&#10;wPOdrhC0GE8HR1w+TACoAcTOPoFjDdBY1xKS2rbyBKIeBPVKeICKAAcgAoEi5wBmMJNtBUzxqsWY&#10;4YN/4gYoAcRt5xFGHy1AC2DZnZhs3BlnhX3Ya8aPkoHWi0JsADTkS3wCKcQxGesszfDPAhiF8hj1&#10;NifooQGuKnqnCwGXGBEGgUQBt3AF7AKBrMJMcwA9rRDjpjUAOvlm2RMLFMVcqQgeoTIywwfH6ghz&#10;Vyj6YxkrxGvph94BOJiWsCcWDGfALCYWXMyolQMDCsCEi5xFVALpwOYYKhgKTjMAEEi1gOwHN0JJ&#10;EhHUkFr8BHWm8aoCQAdwAG/ADTA7GMNlMVjAeZkCvYBmYACQMYiwZCD3MAESz2I43InlI8DCZYRW&#10;gD9gHJQJ4eyTSClAFbR4Yu8WDAhGWOmQbRwZIqgIoD1HgRABkRxCJhPpAaDAq2QJ7YJCiMxARM3J&#10;3phkswsqhF0nhUYFNADciMjcIWuwFGBE48+Bp4GokCIbAoUJnniJZgbyBlzYCbKYuwgizAkhoVmG&#10;DWXhQMDKYAR2IBgxVjKYK8JZUsUsCAEXn7wRE1gcbGL6OI9awbNMEuiJ85G2NcYellRyWT4gMW4y&#10;7A4pcdD0HWRAIFVAggBYAMtYFoYDgJgGYC1NwLVgUXMJ1gDSEBDACLgN7BgTACjAgEAuA4XYwYyY&#10;CxQj7cAYIB8QA3GecWgASAKwyO90B64wMuwDTmB3PzDLTQBMBnIaRhoCxuPoBBEC2dTEUaFnaM29&#10;gJ8+GPreKQpwOAElsItcAEHgApwOcPBjV4FBCAQAQPAEADiGAppEYhgVQngSAAVgMliEmAIFAHZA&#10;azgNDgKEAMUgXewEgNBpjAAAAywIQEEQAAIAPAAAAAAAAAAAAAACAAAwAAAGAAAAAAAAAAACHczq&#10;I8/1GBDIgEswKHpBJFhjAwCMpgOxeA05DogAgKC28wAZBXB9b1gIAyzI3EsopECZM2jgm4BExAz1&#10;rEEYB7ZDo0cIMzjAbAwjAw6iMdoyAYRaEQVEplynlkSBzbSDR8xBPYyouRABSEI9wIBJBjkBDGMx&#10;zmG05AFxCAACGACEBGAAEIHLUYbABJNoQEAGIAACAxgAAAAAAAAMAAgAAAAAAAAAAACAAIAAAAAA&#10;ADACAAAAGxCCboAUN4NscTBGL4hGeYBawjEBQtYgmYYdAhHIxMRtHIaAZ3BDQQB35YTgILxkQDEa&#10;BfQDQrCf6cIwXxKggJyM841jzXwAcwNOYTwUGQAJcjCoii5wFkQD/YImpnVVGDGcM9x+iCqBLS2y&#10;LAiVG2bWB+tYCk2CpWNtoNDJ4Sl6AgDLiEnCBGAQBomn9sACWC0OAemAiAgPcwC58ceASaklehCS&#10;U1FcIxaAXIBdKBvFAxHiOmv879wZ7SiziEry9pmhnmgC2AWnIRYYF46HKJxSBjhBDjywReMB5oPc&#10;wGzGAINDIzpeXOmPgikjEqr522yJTvQdYwWyxYyHkU/d3hcgYxgl6FE2gsMmAxqAPQYrkkAM4axn&#10;2KEQRQGZSjDsVQUcD9yQgIxASxbJCyI4+3B9ECdHriwSHoJ5ubpL8xxMuMLWELWAynMMf+AwngFe&#10;xmgAXLBx20KWRpzoByFgRghefvDx4PAQI0acOgDW8ehpAEM42uY2LQGkLRTVLDWgAoplf1imIozC&#10;vAyQB4RhAQEQ0KYbxU8A/YBGRj4DC4hYBgwkLBvL2aogEzgxMcwTYCweAiCBTsABoZ0VYH5AAYAE&#10;2GcAAnxDDSGI8VQvAmBHiAbVCXDGWSTo4B2AC48ZxomBYQkpIIMgZ8MQ7pt3yGJcwCkYFugNJsAk&#10;yA8rEUSB8gHm2gvf7GaABzoA2QzfUgQkEdOwMohvYNRmJhAmst2AIjHnAARFAO7cBGOSuUDRSAnw&#10;zBQyGoQDYYAzizAgEfEQcjMEGYhARTExvUBHHTIURLD0BjCZBo+QxcA9LhE+OAcsx4oANVClPARq&#10;I74snAYJjYBDIZtmBi2Ay7d5gGYDOZtAQogAATgAFsAIfADxkIaAWB6gYUGIoDNsIUAEGbDzIBRn&#10;GBgAEacRCQiCAzDIBbQPYNjvsBkAGYBFGQwBNQFEY8gGQHnmBYAYAIyKAbEbgwLDRxwFEbrUUBmB&#10;BjKAG0OoDmIBWFABmIFHqOWd4OYBHQEBVDneYHiIGPACACKIAGAFIcsgiEVSEBI8HlAChgCgAGEQ&#10;59+2sbyFRCZ1JHZc5mw3JDBVVIKkRP2Q9DQnkAOiAZlLgOms3jqZAHvAFO2+Bd/AHU7MhdBwxaCM&#10;pbi4z/jh6C0MnXlGkFOogJ0LEIhru4hGD5/qLbAsqW2EGwZrdjmxa79QZDIU9oEbBGYVQWDwACQB&#10;MAHGx6aKAsUIkSN1jH24wC/gVFsfqbwhNhV+KhRmsSLUPqiG3J4Q7YCgsgW8hIAIJyZGWBIg13ZC&#10;nEDVgNYIRGzx4xO+JWD0JitpdlHMQBsMU9kOvBilALwwBpwNgXBUnMI2YHqAaTiHBgGy3Hmk84Ah&#10;zEUEdzwngE8QDaCHuseWvOCm4YgdhI+D9Q0K3rBVho/uiD4AZi1EbOZydgEoCsuMjdNn+omEmRiW&#10;QM7kaGYKKWQPd5LmWRAQRsAd0GdtYI0QBXyBsuDspvgIGPJaANgA2Rz2N4IxDxxgDzAWqICeflX/&#10;MPCMyGwPGDFwYx7gkH2aoIZYUYtaHcGJgMTy3281XZjEw7SYCaQ3geKDUHa5h7vBHGQHwswdQI/I&#10;DuLE7/TyZdBcB4tGggYD6ws6NPDEzzSeM9JATv4xAwjGmCCkCg2CYJCDyWZ3QyrmGUAAFDxs1cwI&#10;QGeEALqgEOsRDAI4sAFIduJBDXAV5A9zsijgh2pYGCbNEUJB/DxMY+7KD42gU2IqYQ20EDEziWAG&#10;GwC8eGS2WGj2DYLLA3FYzFMCwwQjucBIjBr0A1YZMBhlMAyADHYxKOAYeM4lYhINAP4wlUCIIMQN&#10;GDmgBm0M+YEgAtEBEYCgSYDAD8AANczyQBoQDh1iIjAgjAaEhCkox6cwAMA1bMAzzYqGMp5gGbZ6&#10;uhkFDMBDAB2A95ABgApAASoAcYAXgAAQDJSAjACHgDtoAfvAZgBxAD4QCwAFAwGgAAgyOoRCGUB9&#10;MBoyAA2xlVAAMBgMAQAAgAtYoFlKASiwKa4ARZCQ4BsYxjAAAwFGogUcGYiyWAGZngyIHFPrIpyx&#10;owweQhbwA8KxmKIZleIDgMVDrBOAY59hoMA+xgBABYAZDEPEJpRkZkDdyAKMgATDEYEICzEBjABA&#10;AzABeMAAAAAAICAAAaxIUeWCJiQSY0AZgAAAAABnAT9eziewHtsIwITZsIZBTEECJBuleEk3Xncg&#10;hxOZ86YJ7eIVoMcqTBLiykwxtIlCw0ZrKx4GugACAE4YPAEAdRQqYCSABP+AmADyLRwAD0wDKAGA&#10;AXtgN+DGLKB4xAW8YPjkBHbg8rBuL4FznDKdIFdsE6IxeOAAAFAgLg8En4EeYDEAAEECACmxiE2J&#10;7gBAoAo4EUXBywZftA88wFowehgaAeMtAGUQCzwDEgAAwRBYLkAi1ALMYoKG9aeSaiKd+DjEA4AE&#10;Y5mEeDyzEwSoL87BmSyyU8wcSBBgCiAEgBTmACPREf06IwD4gLBoTwCr8Q64AcGIHagTYGR3gA+q&#10;2XGGUZgK1S0yUdJmsBy4BpMAQpD4gI/oFuch/gD1QwqyGJVRJvMM3AGWilYABEgKuCgO6QidQZNy&#10;RrMGuigeQGZgBKEUJjEUGwWejcMAo3jDrvRZXsBMDsYgG8AkHIEUCWRliwD0AODxiHZwkEgnAwOW&#10;C79BrrAIFlisZ4nsBAjyamcFFaNbs3gJpPPwOuAIDdawHgjP0f4AERI6RCPXgAgDMwLMxGBIgJmw&#10;XpiUlRRXE7OcKDE3yDQI5ACEwBgAMJYGU2FcIQyYQDAGRlgRSEZAeAA1swawILc4heAP+8A4fLEh&#10;MfhsDpAI8kXlEORIdAGTqAkFAmqZiRWJX7kGDwCyLQUGB7fDCWwsBgGZDRwMYnAUwAPegELsFrwB&#10;QQAUQBoJiZgEoig94AXIAHKaxcQDh4A4AHnO0AiAAcQ7i4M/aAbVAYH6jxjdpVYAAUZhAWKARxwF&#10;aeYS6AMRFgAAHsAzogLGYEEYHKhAHwAsQAbgAmmMJQACAAAYApv8ofQIgAIQMRwLIkGREAFyAeoA&#10;VxECAQoCAziOAGIBAAAAMsYwYAMsAAAAAYAhkACIQYEAIAAAAAAAAAyARGGR4ARziMECAaAajwHe&#10;TmJYgAzgLeeWa7iCbgMQ8CYxiGbQAWRUmYSCQXAyAgGBAMoHAYAAAAAAAAAAAMQkI4xgEQkdYAAA&#10;AAI7AAAAWwmBan+REI5htDCgigDL5gSxgOxHEyiOS+ExtARcUH4PKcAKkwLcWocxbA4wHu5gR5Ac&#10;gIRZgZdyyENgMMhvIBqcwQ2yAQAr+gATsEZpgMJhMBiEphqm2NjIfcNjA+B/BBtNoAHMWRAbowF7&#10;EAPRQV5FhmMHIIyMCDcx5+78y8nseUTybmAuCYt04AcpYNueEGWRXGJODHSygKfIA2wCkBepgvGg&#10;MMAU0AmlLA0vsN85MsBDhRlZLTAGAgbZ81AJkGeusBSoQmQRtcDCDAC0oQcABAIq/wGOBSwxucDN&#10;eMZdQMqsGyQOAiOdYAeZAgQjOBA5eA8kwB8QJvQM2ALnUM5YeDUQHaUYcrrrCGYfIeWRgQ3AyqzX&#10;ToCWGOewHAgZRPLjiwxDAzLKp0hG/DG8QzgQE3oYD4FTsQWe8yW43+3UbxQIdkC6lAYcYEGAYsbM&#10;ThMQGb2ocZkIH0JUuDYPAqWCwMEBaCvDWHWIQSgu9YBZYW6Ph0uWKQgUGINeRHxeAB8uGJdCfg8n&#10;GkNQY0GctKmBaMTBGEZ+aCoAEABBpi6AFfirh+H/BIQHEmDjhMRxAK4AIe4D/GAsD0kSAENAEUSA&#10;iANYAA33No6AA2sllAZokCXUsymAF1oZYGdCMIGgFsaYwQAYoGZxBjcAcdCDBi2JnQtibIe5wkA0&#10;RgTZ7gMAw/2mIBNgRi2jYwCQICvjTN2IGfQ4NggkYjkAJXAdJsMVUAVvMktoSNMVMRAs8AYxgdkA&#10;WAItAFMgKqoEBPI8QOAAMgMGAFuLBAWYGzIXAgEDGIQQDoVjIwHmQAZMC0dIMrDC//mYlkHlgFH4&#10;FxBhb4EcUBdAAfxhWqgIyeOuNivCwc4ARf4DirYWEAhAAIAGdgARAB5VQfbwKgYxtLACMBlsAGQF&#10;IQDSAAAZs4iOgVppkk0PAk5sgsB/beEKl01xnlwEPff0NU8wHUCA/YgOIhQ/IoMyHJICiARAAAAA&#10;YAqxCKIAGAAAAAQAAAAAAAAAAAAAAAAAAAAAAAAAAAAAAAAAAAAAAAAAAAAAAAAYw1qwO71mtNzb&#10;5qV/9H1QtFtFgxMaUX+lQeyIjT7mF3ToVN42jgg1ipAVICjoKuoEsaARBvNIEQGuTiEqdW6AEtMJ&#10;9pBke0spuig2FRfTamixYcCtys1EjlshHjFGYkB6Gw5jV+JgY8gmhWCnqID/08MTBfV65CIbmc+R&#10;gCfKtrUAIAwYqBgPufGgZrIk6WNXmQJhgMOVKWUZKk8YomORODjG1kN48c8sOFoytkBCy0MddeHo&#10;hQRiM5U4cb6cYVBpgEKCMgkJ6agtAYHFQ2ZXzKJAkCxpBUQjGaiHBgAgYoDKGrEgBmEIsDgCQgfQ&#10;AWdx6itg2yhUYx5S0VgAAr0cE2DATbjAEtShhqDExOYDCUrHYsyqbRWhgI24Y40E80WoIA76hnGM&#10;BpMTTBkoptDBgkKcVAAmSxtgANDtKkAFyKO5AE54C9YII638hIALBYADBAGCAzQDdBgDQwcaaB0T&#10;phCAaHkmAwMkNAIAMwTImIZWCQDADiRAkJIgMopgBm4gmDAoIDMSAJXWIBAKtGJAALIVToMBDATB&#10;AWbwGbnADPABuhsBMcsDMmcC4YMYAdDAjFg9YkOIINARgxoTAIVxmXgMQb3CV2AiAGzADTwMeIiO&#10;ftuDQiZlDBYNmMBSRBQzGT5A0zBggDiARQYVqArMg4DAgNYIjHVc4mEBGvkT74HOAJAOJbAVBgGO&#10;iH0iBP4xpeAoCHOmAGAeAkDJjBbQDoAMDfgj2BZRwBWYDiUhYAD5cBwFsRIwIk+HO9AtegARgQGA&#10;DlgAYBu4By3wAigAjGP5QgeOcTzsAjgiAAAZAShKEyQFGkN/4AUYzheBIIBI2AUYAIwLGAWswDy4&#10;A/MAMIE8AJAAjo4B5PHbwC6HIZ4d4oZBAMB8MBTGAWrAAgB+mBqIAlngBJvB+WEdM0LABpwLuRLr&#10;qwOlmZiwC2wdWmISHLxOQsdGGAAJaUKNgRcwSjwRAoJDLG8L8iIRYjBFPBC4CDyYkiAnEAhWBC8N&#10;KYB7hgDxgniwM14GB4hRszoBAPQhlVAAdcHPACFgIjhl2LBUQDmQyLGM6iNkN2CF7EcboGB4DIwA&#10;s4JgAEowTjvDkA5oqEoCGcjwTdCucDe3jwXGDkABeyDfQ9LZAenQNpbjnQDLPwWbZsxAERIMgASP&#10;MF4hYw5AzAxCynDPSQgABI4BmAGjaHAANqAJ7wPkADeBjKWBjkAaEMz4ANMoEo+AEQDmQDB4AjwM&#10;TAYPjHBYjGMzyOA6DYAUYUqAYdALNMY4QEhWRjpATSsGEkBAgDBAKfACVEAVcePTkDK1gBYLUqfE&#10;ICBAMiDEbi/BM8BCRaxHgNwge08tMaEJjyEBAAGMDEBgMAAAAAAAAAACgAAAACMBgAAAAAAAAAAB&#10;7E52p04kmSKxh9jMK8MQyZZxgASr+/GXdKlnbJEjCbwGKSf1p7raCm7KeNlRgQnW4Kg1wOli6c+t&#10;iEZGUmGLkqKWE3hxHHBMdlkO3ppKDDIS4vRwhFggORzb+B36WmYwEokYG7V1stSnbNj6g93EQH9Y&#10;Rg29pzEMLBwhJoIy3OrsMHgeDSLLSAg+GwDFgRjRi+iJSGwCH9KjcoiCdRvT3IwqmF8CRKcBiRcm&#10;y05D5xMFsDMKgbWjjFW2rZeUljQq4tt8TyRfpgTGji9MG6F2jEAb4OIAzyIg1EJ+sZTC4BNoNqDY&#10;RMQIIYK1BZNA8nVqKpgBPVzsmuBW9SACU7XTFAfJQKgoQgD/DAIeb5gYRnrDYoAgSEQAAcaUiAAK&#10;6EYwCgsDgAFF46kMCMEBIJooPAwGggVBWCAAzgNDGYDsYwQXvY8mMCgMNaAxx1RtGkOQwvAAYa0w&#10;xMATjJIYBB1gMAAZWZwGAKCWkBAw7pY0AVNj6AYQHqapAEDYnQQEZmCwiIMw3aNAAmDIhIcQJkQw&#10;ImfpMEB1gEASABSEgAOkMAEY6qgOYAXoYU69ERGGIEH2ijDwHtDYbrwNFwBvIAvoH5qAKEganphp&#10;gLZ0sHzkFVAgnyBlpGrQELCiPERGZRSnSN9WAgMZtLQ7QAFMAybAn+ABkBjADSzEcYQxA5AhAhEY&#10;HeQFo4RNggCvBETEgQCnrfDQwM4AYI9NOBHAsALRhEgAzAfT/CLsG0s2BQSGoENdoBe4UMDwF1Ri&#10;qPwJABeEAe9ABngCMA1gAuwYH0GSwBxmBnIANmAIYEzAAFgYyDBFAAEBV7wFQALQAIZgJgASfBkt&#10;oAvjeH5gFFwFMgLGZwDeAjPwfJhEoQGcsYOYC7UJYAxSAAmmAG3GIqAABkyybBATBDGgr7Af4Zs2&#10;e0FfCD82ACQDJTAt6cAchjYgb5jPLeIEIwNIBzgBSIEWYBmoBZAQAZA+PQQIgElYLp2yU2BcUYVD&#10;MH9RhNwEJmFU1A0WsEYqLzNgYjAFpDIYwvNQa6PP0PDEoBA0AGrAbAhTuwCdHlISGFGCIjGYgEuK&#10;BHBYf1PEkIAm5C2QEQYJX0eZXICJhRtABX+xk8CxABnagBEYEFgKRnD75738ALF0UFAA1IBkeDE8&#10;BYGJDDBTDgAwAgVmqpAPbYBgeMGYDEeBQ48OYmiJRhrngligZtsHUo8YGAIACcQFIUAAwFEMDAAO&#10;AAC1gC4DKGx4KIxmIArmABcgVGATxEDgACYAAjjQfgGGAAAEBEKWZGeeWYAABWYAAHEAAAAhkBlG&#10;ITNO0ASDMS3HgUDegECi/1iZwlkiAYGBHdgJz5mnNBG6jDAIeYHRIwifwMJ9F4AkY/GCwTmJCgf9&#10;PvDhlhEIZAKuK9QQSeehieddYGYKXrRkTYakEubwZyhYWFmRC3GNmazvx4w8QCss2YM+Z0BAoCAD&#10;GAEMxg2dgyAAAAIQAAACCVIf0EAYABgACACAAAAQxiAVY7OyLItqwV93z4h07rbYeYGA29dOeGsM&#10;iDCfLJgr3talHUhGOxB7HZi4YHE9cQeksBjgYaLAoYDkgIY0DBgn28CuDahgAgLJ6oAh5R1jYKE6&#10;CASQm8IbGMYq6pUAAgAkQkCBkJiAEEAjaYwRW1kgYYnxFwTFvrF1JCHXMy8ABSCxRD4VnEfQmhai&#10;tRAAyYnQABzlwjSASGCaBIGCJNoYyoYxUGANsQ2ABAlWMAZa6VkJgLJbDMYDTACBACDMIFxIz4Ma&#10;GDTHjQ6gwQCcnhniYhADWAYsIQgewLgBx0ZXWze5hkkRgXIBKTs/OAliAL3nF0AEMoCUASelt3zj&#10;hGsYZPQVWc2zPGcbA9YAWVsN+YCQwH8gEQAQDkAI4Rw8LoMM9rNywYwfYf1LZ+oGH8wJDgGz8gXG&#10;0Pu/gdcn6vyMEX0mua8AmIa7TbE8EByaGTcWb7gENIgIrHcOIOtg1ABVtI/UABAAH4AKW8AWB1A4&#10;kcgjYAPIgcwwlABPwwcuAqBgnJAJoDE4ARYFqgJoABCBcgBAgEk0BOrA0ojFIAZMA51zGHRDHYYU&#10;zwYn4JgA75PhmfAgchoMFQSLhECLACwIZvAV7fAfqAFcCAhgZ8IEbAAIAY8ACzAidAXOgJoQIogA&#10;AAAAARiAd0oy1UBnQG+BDEoAboAHCgw0D82IRjkK0AODg1PUQKDAGBiaQAFqBgAFz8gbGwi4DKHC&#10;8c9sNWpM08ANfFFwuA7SxFkmRU42NFZG2H4gjYBOyDfTbebADhJKcjzBJBJLASmwMSwdY0ETpAuI&#10;DJOAopAR64BwjEOI8FYBqsQPcYwacB8MggpQAABRuAckEeBgQAwFADwtgkdgAsBSlgPXgPQABsAf&#10;sAZAAOIH4AEhgGAAzyAZgAyFgMwAAWAPwcGaYZrEPQuxaDwCCYhEQiZhlRjMaQhgQwQg3ngAOINs&#10;GBABngCcgJgAig2KQUVEQB7WYcoYORQBAUUtQIRoMEBCC4iWQiSHQhjYYgYb6MQZEAQgW1jrsF+B&#10;vpBqAxL3GPkSBQnhPXhkBjEdQ88ZuqBMBmMyklGKOToMWAoBBF2Ba2yEpiFmzHmMwEhCYLJxFdQH&#10;PMAIDACADwYAJRiK0QiTwAbwEQMAID0QAB4AQCIJjGRIiPIMgIZ6ADIeBYMMhgAwAHgwBAAAAwMB&#10;DIsDxMQoGIKYACHeMABAsD8kfkZxjObN3ljW0fDk+WtWbBYQioGEhGGI7ilTYtvNwKPLqc6A14FK&#10;aXKh7HIkNnfci8GJEODIOKh+wxkxaYBGlxvN4CUDIGFJPYJNUDM8DTYDUCDhtYR94l1c1CECAKxA&#10;pjLINCyRa4GCrSy++CONrZelI1RwEkUC2QI3cCTizYqMry4AGmJNIHRAMwAfBmIYwBtAICwTkBxE&#10;ZEeZ3Un4EzRzgY4GOXIVag57LiyYxMgMgfKKIb0WQkaXrsvAU+pQAC2CTvFaViAgRgSQE+AIQEDG&#10;PT6IPixAFiCMwDhQLcsD1uwVA4MJSBr8ArGwcECQnlFJMjnIBZAKwhMHwCSIIDAPlPCX3hsGATAp&#10;kNAFIBKADKgEmGAR7LerQZIwlBDGuAc0CBRhk8g4rgLJEBFgmkA1whMZ4GAgEhAAwAJMBPkBCTNn&#10;eAj9iwBDEIYDGATagIkgI4gI+eA2wAe3AbSAGCliIAVCA92gNZ4GwAagBBSw9+AAAAAAAAAAAMYA&#10;AADDXAHGAAAAxABCAUAA+AAjABgAMeRxk8QogMQJmBHISzqgOcZ7JmESgEAAbyA+wMSbmOVATA8W&#10;gDp+UXWAbDWNNQGviEqAAmQBHRIviA5egSW8FBoyIMxRoHgMAH+gBWwH2BvYcV9pNwsCMgNV1jLS&#10;ANIEFt4YtEQypIC32mIwYZvGN4eRbJCBEMFwAykwFpAItYAdhH6VgtGAMKgV8zgVALIsANAJSICe&#10;2EAArYA23A9sENbVFLwDwgKImREYGowzYaMBmInYGFDGP0whgDEXsAgIYBRBstgF5YGdgAkoCLAA&#10;RjIGAz4WOkCCpMDIAH9GALYBNqAH6gPJAAywOAAFiAEMB9AQ3hACEAO7wBlAAwB/cALG8ABDHkQL&#10;KpASoA3+cAKAEeAAgABgB4AAAABmAwEAAAIAAGAAQAEICNMPcxKMB0ECmAva4EQAJWFiOG44wQp5&#10;jdf908ABm8AAaaQAAlAQyA4GRAR4FAjH9aBHlAdhPw4YA4sDPIAIoASAAqfQFAQsoADxnqdzT4EM&#10;C6MXfRQAqBXRGOzFgJAAfAJZAWmANxg/3kAQKLDBAD4Bh7gPaIG4NADBZCibAHHLE7HxH6MeA+M6&#10;EDiRJr+RjAnHzM2XU2N55VNsAGiYXMZ4/gCSwRCYnMoxN5u7tPAUDMwDIMRA77GPAAAGBAIYAYAA&#10;gODAcgLAACIAIBMBhmYAYiAUAAwMNQIIsOOMZDA5D5mAMUQDYMjDI7lHCp9BgICxlRR2EOQKAYXb&#10;JfOIwxtEj70eB1GVADBhCelQAgxGQjaB4Rc7GPigcqE+lYnGkjReWGgUOmBRoZDsFXPQ2HekzFMG&#10;xlriYS6wWGa6P+GqHjOQDbRCVtbF0weACRehSivCi5Yxhh/QnOT2QGMBwbIVWHuoNIJyPP2moOk0&#10;WOLPmEtJh3ZgYTzOMtfEPx9M8bWxJG/IhKBMSATMJlIAoIAtgXvAGwhnbuBoAZGAO08ItsB/GCm7&#10;A/MQ2eIKBsPNgagBE/kFFt2MBBEDn0qNl8Sg8BY0AqgZrfA2TgRgZ4cQJgEhQIEmE2ZAwgJQKE4A&#10;VytFQgFRoHmmG4ZDPwCwxlqyQK2zBXe4VswOYjgTIBYWBLwohLQVkYwlzELSEsANxRxwBBrngwS/&#10;LsgJQpE7jioAPYARFgiwBngo/CQqWARDAhHAVmQVogMOoFqRBZrmG9aCucxTmwLsIYEBBIgHwIkg&#10;IDxUD/cx5MBHxmEwMTz6klzxUoweRgqWeAfAg/Ext3A8iAK27xGwQk1FHsyDs4DDGCXUQIsAKIAM&#10;AAjaUBoQAkAB4AAADgAGYAOzEAEAIwAEAGYYAmQDE4gmwAgAACABGAwDBMUeSgDNHkSDxkQEGNwD&#10;WDsOwDDaQBw2UKB/zIW2gLoRHGMFMcDM2QZaBe+GJCVAjgLcAG2BDIww+0BG6ATGvQ6A3tvAjjGa&#10;JDxoARc2Lz/BaYA2KYZLARbzyYFgwZkUAEjIyJDDpWQiLMdlAbtYioYAWAIemDwBhxAjgk4YWsHv&#10;wBuUxSTGGMgW/2rFHHm6yArgMkAxCKAa7APIAaVEHNsjT5QoxAEOgUxbA2cAZQF4ZD8cBI48cRgT&#10;lBiICIMoZ5GMtjnA4umd4aA7AEoeRPP3gjsAgkR7mUjzjIS9xDD4IIaBoaAwLm2cwgAM59DaLvF+&#10;whiViU8QMJgBYoQesAUwHjbvODAdFMcdCCJsDwYNIKDAQCBRimchvGQBRmAEDTCAZmAKAA2GADYA&#10;ICEZjBEcBdewNiTZiAJep4fJgaSxgAbA0gFnGLAAYABXu4DjpjIagUn7ZYpiYiIFQOPh3oaxIdJ4&#10;CWVAbSwMZDEhgFpwzNGADq0csRHEUZEKKI44hvmMlDwYMBUwBab+eKQFjraGotIYwcACrTxAI4k3&#10;gbIsyGIRBtwyS2AMAzOMcsQAAAAAAAAAAAAAwAAAAAAAAAAAAQAAABgYCAAIgADABK0BjLAbgAmE&#10;YyABE8AAAGAAAACKACAAMAAAACbNgEYhwuYO/1WxWAXx4EQDn2KKqlBSMkCeiERiCMGmWxEAxiYR&#10;j7tAguA0gk/NxyEXRK2AImY5jEBzoLaO5POiP4DE2Cfv8Mk8DdwkdeWLdbCkOBUlgjwFZ33gtuYp&#10;hDQYYALhA8b26QekYVuQMgQyQXnwhxRqecSDTHiFGwdhAikOmEaW9Iyo7QwiCw9A33flJtdR6Nyc&#10;FWgU9OiDIAKIAoCglstAAkaQg3sdhAZlDj9eAGU2umASQj0DYyLATp8ETELl04MjyargyV5JRlbB&#10;tUmDsOoQk5+CNiG7HuaMYowTYoL4eZwEDkIegMWQcnTG8I3TBj6IGZgZcngJ8gHhGKQASnGDHpiP&#10;pMJuxkBHF4YO66QIAmKaADxLOIgaeMb1gCzQJ+gJUAkoCn1BKmQp0JhrACM8AI8GS0BcnYDbQMbV&#10;sUCMiPhD/wIT6oLfgXrvobbFH75gsERHVA1m9k3gP2AwHMQaIQ5GMT1iEtgATGCUgITxgbQJxA3f&#10;RmzSCicBhmB+RACNA8IIXZ/A8ICFsgpKAHQxe55hKAYQA+8PMBgeMAZ4ADgGAACIAGAAAACAAIAA&#10;CMAAABAAAAGcAGY4CIIDPGAAwB7+A2hsVxALFACDgI6AhrAAYDacCbAFIYAAAwACcAs5sgbtLAzg&#10;MwwMjwMgMJOgEiSADTFqMC7exhOIyYYO8hh78IH54gyED5gAqxAKpgEEAYnA/m2DKNh8cAEMBiQj&#10;KlgMGAkB40HgCeMIJMeOjHz9gkAKhgPogbfRhtmDEIA3ACgjEYewYzwjaYw1jBAMQzBYAG0K0bHi&#10;LdIMjlhpNY87RkeBk9oCDwJAYDiAv3Igj5PEQEIUogA7QgKQCUxOTiA+wBQom4kDM7BAWCQgxDsD&#10;14hbT0EJLH2wGUGkBwN+QFcbC6AzI9QwkACBCIiGnh4nmAm6jDc4EIoDM4YC+A/5ABRoOuZbkMA+&#10;F+TTaAjAL8ABJwELOJDMAbngDywHIaGI0DTUg1fJBkUZe7YNTADBCbO4EBgYEMs9QDsQAlCAciWF&#10;8mQ308GOGjwgbDwPYhiR7M/voDHgDrUA8z8NbAyQgOaDC9wYKoAzkYSBoPQAbADssgHgx9PzEQAA&#10;YwmkAYhgsF4O8bAcYBcwCw8CHRjbBetgbHYYgQHkhQEkBCNhgiwdCAGGM128QgQCzABo1ATFAAYD&#10;aIABACSsC93gEYwJ0QimgASaBYgwA4BuIDEDFjAAxAPK8DkOAqgM7H0BicBfqYPoPg4IgARBcIgM&#10;4wIhxgJsLGMjGIDGBNx92LdG0BkI4AAgBhEBCgBDjgQwAwwICAchgEhgEAACAAAAAAAAADAAAgAC&#10;AYEAEABUrwKBgLMiHrRoBU6CytD5kIW9AQn2IZbgo7qG6YAdLEShIHu3Pcie9pwSlMGDGKPIQQYZ&#10;L0AAA/rpk1BhVZxWyJCpkCzsA85CgvYYuRU+wPfhkkoGGgGjA3ZwhH2YSGk9YkAaINQI5UbV2KAU&#10;nuO14NrIzAB6aGEZFFCMHvR79wjIUg3uZhvRkUMo6uQjHYQoqwwsRI6Hk1nhqZZzge2A3KQs2yoA&#10;TnjUNAbcmC3ID+Mi3ajEcDEAOv4zNWvThTceVuCs3AgT1e4Qa02ERASsgFzi5LKMOsjhF2wRQx0X&#10;WHknkKA0PbiDbhXfwBa5DbR0SvMN+xH1wo6DITxQHcpgQ0I9uM4yFCsDj1wFGxFIANrxjwjBdDAl&#10;CgYGASAAi3gNLGacAGyRF5sBvsmhkaGzAGBAuKoHzfYGskSNDEC0DgAezmdxgNrJACBCPSBYagW+&#10;x6nRAPwABcmJ4AFhWgTGASIhDFIDgBP2I4IYCAAQ8GwDHQQDPcBhQBKcBgcBr0DOeYA7AF9GAxAA&#10;AABgAAAEIQEAAe8AIgAAAAAAAAAAAAACGAAsABAAg+sAuYidDBq1bzOABHgDy0AyABgQGBAI0oCe&#10;MAPIA8aAtc7BDMH962C+sC9lgJ74B/SIQZMCiGbBEMRTDBAFqdgGUGChguzCOpgJLwBoIQW/AFtg&#10;3URE6ACXELVoyqLIFVBAjcDAIi/yB/AAnsIHdIfaAx1CJAwFdwDlbDMDgwBChINWxYnBwYpqltsY&#10;0pEAjwXKx554Ib9otlIM0xK0lgg2sgMLAA8Wh7wPjCDXPGHy0GPQEMSFAqiZbkQWIcpgaGEXOzM4&#10;Y1T/ALrFEegDPAZJGIRQJz/DVcBlaXn6kZsGD+IFRSGV7QDkAQwbRdACojOmGBvY3QnEDAxCYiVE&#10;QLgCzAWLwEZwH8YjgeAncAb2wEqTCiMo9zAQLIaSAiQGA6G5Exq+mOo2AhoBhgH4wSIALTCBggQt&#10;AA01DeHGEtjEvASBmYBgx2sDbQBs0G8ERABHwQH9ahN0JBPEkCvYPhgJRgcZgfZ4ZVKBmeARBDEZ&#10;Dw+ACjBfRwBtYDEAGdgAEASpBDdOAd4gJLkRYGsiKIRAARwBYLgMaAPhgQCEDgA7JIFQAOwAAsAc&#10;bABzxBl6w/DyBgkD6QGb+BZDsSygdxgdRgK00DRmAzJsZyQIrMAZAPcAOe4wYADYALxMGCYCWgM8&#10;zFiTBtgBNCBUGAigBEEAtbAMEAYAA05AXDAdABzDAlHEABmYW5oglHc8BKhIDHGAAAAAAwAcHBLU&#10;IAaaBgWAMAAYgMQADAAIZBMRAAABK8BGAAMCQDABARwShmGoEhOEQwOEKUjgARFmBDwAAAAAAAAA&#10;AAAAAABgAQAAAAAAAAAAAAQAPAACEAYACQGJhkExzYC5yKLYwHNAqOJpJBgA3eQ4IwpGU7QaIf5w&#10;jboYwMFH/DJM4dggfBLByKFpS1vCBPZA2+2ItjDIZEcKjAVgCcgylfn/Ji5KYIGBBwH/E2ch+Cub&#10;AC0avMCx2AFEw17uOG8E9MHPuhk67A8dhg5ABGAtOYyDAJ2N4FRCVwg6UwsCENyAWAAX8SRAh+kx&#10;HmUO7AzQIBjKCXKUOk2WYgahIdCoOAkFV7FrbDFlYkCNwIxeMk4nMUzCY/P9cMIOlmNEFnrfBmeB&#10;pi5pgBaQQZyxaCiz0ACYyPgwKQGIEJEyEmGIfzjwCzpJYYduSZgh6Iv25AYYCYAKqGbFMzqxH042&#10;XBwbjZcUl5IloCGGM7IjM9D2IVlEG9/cwoYHjgRv56FUwjqwJwAV3pMEyhnwBEl68Gs7DRjvIDoi&#10;Gi2FlgKDGP+2myhzEAMFxmN3mN8IA5IQMcxBBGIAASiCdw1GuExHwAsgAP1GZUAehAIzbNejJxgJ&#10;pQChANWAAMBGIACQIYAAYAeAAQGcIAe+QCSUAAAAQAsPALkAMAAAAAAAAAAAAGAAAAAAAAARCANA&#10;AHngMAAOAAAACRANF7AWehEmDmDB9CwEJ4OoAZaBmWGdIAtWGUtTAcML/oZqAwFQxgPwiAB3xIFG&#10;DCucBd4ZjgwZpArZED56Sc4wTQUZTQERQHjMoiQQwPjLTcBUQPUJgc6BxUAO2AgRAJoAnSjIeQ/o&#10;gHeaCVT9ivoEozAIQBiQFwAEEQF5gTJ4I4EQcYAGPIRTF2IAoAFG2wlvQ3zsEXdhl2Ai4CnuAw7A&#10;TKAJUjE85jY4F38BWEg9VwJdhmg0KuNjhTGCbAs6wd2RgQ8w2IAEhkCQByApQCLfGNsgDiYBkANY&#10;AdMK8xEAiRA+YAgIsnOmibgBzAil9kduuAUdDQmsRCIVOAjAAO0IzlhL4QHcgKMshMRgIaBCMygv&#10;BXg8lAyugAbBgVAB9AaymAhgEkBgQAcEH7d/sCwK4ZjMOAcQHagQ43gFgBsYARAfokEy4yHrA2iY&#10;KrsFoQC4eQ2QAkANOsFUiEoGwaABQA85gHTyhfmMIhAROFEAwKwgFywDBjB7YHP4AEQGEAJsAJnA&#10;E7wMvYBIAMZ+DJgCMkBlICEABoGN4gHsWJdgCBAOqlAx/Afb8A54AwxjklADsYjbA688DDqYGACY&#10;QG4+AZgBlPA7H4NmZD2m8NAQBcAKjMKzFjzwCMt56yyzFDB4QeRgIJGAKmAxEAjpYH1jAAVA/QAW&#10;hAQEBTAZAoDMoxEACAAfDGAGAzEAjAMDACPADlLLKGDwIwFqAFnACJgBFmBtwA4IATxqAgAjPAGZ&#10;gBMQCAhlLoSiAE+SETFjOBhscQORA+FYR1GFZDMDofJ6zY8ytvpkwQASHPB4juLBFHmWdkkxDlbn&#10;2uZgl7tgg0zEI/x5ggjTXAM20KGek0iAHWLG1EBUbuUK5hTeu+EzlQbcjCZOw0rgqtox29j1vgI0&#10;IYwA8CeAPsCp0CjmABgCOiAAQDj3+KICQDEyABgYzi2IYgMQGVmgAQYPMxAAjAAA8kAAjADAAIBk&#10;AwIRtFZkIglEAlgAi4IHgAsE84zHjAzPFgbTp3DeHHqIxWDoXag1rwJAsziORGUB1cAPAkvRYGYH&#10;DUEHRuT7hmAXNXPOeYs2HcYdH7OXRoUaWzoloEWDzkZNQKEHCOvYdFOhkY+5w+kxBg9Soej8AlsF&#10;RmJZJIZYB0ygqU0bgoBQ51IXLYmIrBtQbTMUvmn9oi34T80b2x5FhtCCwYdLgufo2+mBpIPBtQOX&#10;MPwJLQYHIkhUVVhGRIaM3pJjYe3wkDnYniAlpSLcQzotD6yZ9FoZN4zPqmIYEg4BIiktYg4OwxCw&#10;SMeSLXDg0QUpQLsmmZuWtDJLoi/AglBQdGgTeLJKorKcZVjGmJOP/Se10QzG5dHRjN2BtABBhj7L&#10;RmrMZUgRSwhRRxfqENdGcGERj2J7ARyhozYBH6Fw1srQEcexl7A9ymNBiC0MxZuwVTsCZeBteAEQ&#10;8i2MEuCLVBBpgFJKIhGMR5AAdASEAEs6CdkYicBEyQ90kKikFhlgv88WKA0kxLRwz6BpFXE0kgTO&#10;McRQEnBDWndgQYKGELM4BmYBEoAjSIgABy6IJYAxm2GIsCQ2AMMAJIAsgCTsBAYALACSUB0ABKAC&#10;eEJzsELTQBggAzjJDgPfmBdRABRMMiAMbwP8AcBAEkIFPQPMXHr7BYOUYIYDOMkawf45CzWYEQZn&#10;GRkrAvwcRxKEAA5VoIjAMADESQGmCDEjEBEFGAksvB4mgSxANbyGxDChEO6QKTRkJBCmmEITDBhi&#10;piBIWCCAATQGEaHOGG4oxigJA+CWcDAfNU3ArIGydwEjGbMBKxgBjAMBqAMQGgQRsZ+Q7DGzA8qX&#10;GO2QEXee0oAEAAYBCSsZOowOch0No5MAJyA4TEfB2HwAQWIQi0P4IGbYB45WIZYHk2FoIBghliwA&#10;TEwD7ztYB6ICyYA3ABcFCtfwDDYgYBFYY5ICJ2CUZZwYA88DNgAhCJ4QDcMCJYBB4wAYO8EAIgiA&#10;QB5TA+QhiMh8iAuOkzEeBTwIeC2whICw3DQ2hFSAfqRBQaHz0BjmAQPIT6wTIADpBglgYGAkEOow&#10;bJQDOTIYjkQNgRgwi2MumwGBApKANBgAABDyBwdMaBCHAAgEAAMHvQCZAxP+gJwgJuAB4wNZYGWg&#10;AsgHBGcpgPh4EYgGhYEagG9gjicCuqZHQCZhhb4zM28RowYuIIxGOIxsGFVJ1TIRiZ53i2OCEIk/&#10;6O1YCk4CD2BlQBhTLP1rg28gEgaCOoQNIBKGQGjQF8ZESGYUwNe4FmWDcOBgIAaGQJEBknxCQALJ&#10;hgpgA3gGXZDPYDqbBYuwA0As8hi+4RCENAYYxqGJgA0WaTY7LHxAFogPsAHPGea7K8jnjYE2BCDG&#10;hCGY0w2IYyA4ARjAID1PAbABmNsYSzhZaIiJ9D/gDIe4DfyljMCV0gByYaqiAgKmXeAYNi9p2gP3&#10;B4A53A8JsCrBmzAINapxO2e8Z+TcBxG3AuBQQDVgKikLyIspzMDOUMT5HpwjqgQXqTk2BDlbuFKD&#10;an0hkCDit5ifIoK5EMohHoQASKCD/AvQ4xMYi0gISDcPIOJZ6HyygIHhQZnGrIwhFG6MgDpkMUBi&#10;I9hiUIHY1IMZ8jyxE4hHkYmBAhnCIBbxL9XcUI0AVe+EENvlrGRgEoAoeDClc3TnQO1DBqkjZthM&#10;PKPoREC4MMiAOgRDsRZMMi5gVIJIAJwaJgAS/EX+AqdbzGjpxxwwgANalkwAAAAAAAAAAAAAAAAA&#10;AAAAAAAAAAAAAAAAAAAAAAAAJqhPaTGIQmBByfRiBIw70c3lkIu6DLN4EXHAokAqgAgY9UFHjkaE&#10;l4HV4KGINtsJ/xCBjBesBJG8iGssCwRQGUDOHrjl2ZRAiDphBvpYSOMSUQeIePhH1vzbYsRELD2c&#10;Y4GAJtZbRmAPSoTiBjK3RFaXpfKkfwO+wFxkb8CNqnEbA4g2ydYHBylXF4QQn5+xIVBA2f/2EQBH&#10;YWJsFxgZpIArymnTjFMEmMzQohyY0IoyDwhgUKgxCEcRgqFQe195ghHCaYQJlujRcFDudSoARwII&#10;o4yNGlKmqjawCTBhsYP5kB2NxiAAGIEbJAFXXOUUYQawYwAJRtIAM9hHhESRppRBUGWKnggLjSp9&#10;NIMi0jyVDtwOWXhTE3OTAkpBqVQLLPhBAeSwTxjM1VcWcTLrIIQAVfQBjQd2zEEICj2DYIBEmohi&#10;QL1EBgwFhK+hGE0JAhAC2CREAGxyrxA0aa0mZRkaOskRhUSsYDClUXMgZqHCIAEnWBBjEPo6JICq&#10;4miABaMCVAA01HQEwkAKmAAAQYDAqaRHRJlD3p2MTOhhNoDAXUqwAAfSjAYR9B9DAiEANiQFZxXt&#10;gFsChQbBgajkAwcUQ/C/J0oSOgtJ55kq06CA6UYTBWGoQMHjUHsG2A3wIKicV83Q7YJhXAVR+Nzq&#10;4AjBgJAYgARRlQUUPwwJsETXQ0o5glPYAGgmIg4GeMIAweBwLEAQYCQBxCdM6cAs2MfggY8yzxDM&#10;kzAtQA2XxmwgG2gCIAAYAizAZywLXHglEB4cA1yYE0eJLHBGQGhcEEZoCgBy8A/mgLFMB4IWfIPC&#10;lQJsBftsBO7YQbAlWGqoAp5AwtDQHEPgPAUGC3Ak+RklMClRGCUH3wDSc4EAB/LYKyGHrVoJ0ABU&#10;ATWGZl8CoTA3wDEgAjwCBYPakh/rDMwAF2gN1RZXAgB4Cbp5gMCXcoyo8IyjMBmQExBEgkggcG4S&#10;psE8AXxMGFsTZrAg+AnjxDIAESCPoahkqwVbGBRIDewAqGZP2YEhkCGxjIwAQEERjS+YPvMgc1gI&#10;oBAxCZkxGwBzzkySyHguYG+5nq3gCzCQIGR2Af7QCzgWNgQAyI6BA8CHfoZSAsx9iiABkMD1QEbs&#10;wEQN/EDSGCZsgp9IHnRnB5HOBR4SAoYUIlmM2GNEYlAIY3GGiApgA9IITAovywRQKB8AM4QlAISi&#10;IKygOPAEuGEZshLLYOEYvKwJhABDQCEAIGeD/ACJoAcBntAD9GANwBVOQGGA9PAYTgbhUDAgC9gE&#10;8MQ1IDGoC4kAMZBr8AtEAwGgcACoEHDiNlAWyAwZASDApsRgQbpBhKuQHwwYAB1KAwRBgRjYBR7O&#10;BWAAGBm4h4TwAbDAA88ckMLm/AEgETHBgrYlZGCMBCMZRsIijgYdAbpcBcGBhYCNqwRYAa8gEjAF&#10;4yCEhAOwNwCBhkKw4AJgNDgdUsQv0AOIAXshRQGCGIDwWA9ADgjy7KxgCQJGN5AQCGGD5wYAAAwe&#10;TWWAjxATRwEWgDTAf4AJYAG09xoDBIJARmnFKACLMCqGAbCBScA2OAz0AS0AGPAxnAPFsPIABWMG&#10;lwAQwCMB5DUINMW5tG8ADyADNQAlsBkMBhmBAQBgkD8YQnGAWEQVeAVPAtR4AwAMYB+BgihgJtLD&#10;zhg5AARTAU8wAUAFOeAXiPGOgHB9g6AAFoBngA0xoQkWRQj8iJwjMgn8QeVpgiiEVxovGhxsDQ6a&#10;gieYwWBMzbTckYQI+RpSmbH8M2yeixJRkMpKw6mF/BoKNGHEI2DrcGRjoyN8imlC7MCIgQYNtkSn&#10;BTEvGUh4TYoytnAt4B2Ql8aZ1hTBYEBbnGsxDiwBKERhMBWLLIM0DIbGf6e287EADAxH3j8Mt4xA&#10;+R4RCIJ4Icwzdcj3jAqIaWa2F3mLk+C74jnAZrH3Y0mcnaAC3gYCEyIFjt5yxD1EY3CNM0doAkBv&#10;UHAkzF7DGV8ElJtC4iAIITtTxYWQ1Pey5SBoRle+G32jPzQ+wBDkSFcKUQOYvYAhb2WAAHkIH9IR&#10;gBGUigT/sIOYCWO/QgMAAwAZgAGAAAAAAAAAAAAYABgAEAAAAAAAAAAAAAA+zr/cL5D7WZHv0op5&#10;uTjEYkCOZyPhyMlHV1N6AnytZGcHx9xBjTLS6dEFEHSo4cwfLBxbJAH0uZwZBRKyjzim0AqCWCtv&#10;MS9g9fY2QgBzFIEG7MchMPyk6dEPa2BEZ9TMIlI8VAFzeo3Zx7IZ339KZnHDX+ZIl3CpB2VvoDBU&#10;7NRBQsfV8wKqJZpyowSMdQFQDiNmQwU0Iu0gQBrOEOwh3rRGwor2ooASUHbrQUML/wbaFiVQmDlV&#10;NdLUHOS+qxAs1HweYblBq6BtBh1oANWAkUGiJiC+yDaQD1oCKSgWAg8oKKNoG8/cojAH12YeBcUk&#10;Ng0IXubKhMasjMEYCYwaKptVziRnYFYys2hBnExiMiUPlMaCVVGA2wPYH0JEJu8cjCBN1wR2AWIx&#10;WoGCUylEhsLUf3PY2wv09AYHBREIwgBc3T7BY1FgiISnfXQ7b03Qi1ACNgBBGEE7CggsmYwYyAsO&#10;AAeEjK0gAHBMwAgoZQEgTSTKUAHAVN0MZcYCYoxypHABEitCmxGC8sRpsMh7FjTESEMhAIdASZAD&#10;CIPCsEBRpggSdVpoaDa37vAAwuBQYGjR1wYGsWJ3IANPJEQJFddgmMC0i26mMGQIRoAICkVJNg0i&#10;DSABgsk+AA8drQhsBMuaEACQtABAOL0GAAQlEwoIAVYCkAYRhiBIBXbIgIGqGFAQIOFUAgi7JIjY&#10;wRyASoE1LiQCYLoinEBCGqjBh9REABl7fSOgAMINcbYSOR4o2GbSFTEN54jNkAPwDGjhkPxhKZgr&#10;xgtREIdgSMMVe4R3xMPLCzc8AVR/hRALRPCAcHpyCFUBwzIA6LZuEJIUAsKBRvAsYBTwiN0gOoh+&#10;jpEIAJiYs0IADRmBYEY4Ac8hFn+JEAoQIn8HwBwpiLIewR8keADBhsMh+KGUQLPmgDGgWcY0Rgvy&#10;YigYAc8aSGIjYEWFAi4x0eYhQDsQCbYwPBM2TwNvAAWEzmYBg7IWwBzBDY2JnEBq+oGIoTmMAVgH&#10;H4AZYCDsTJzAX3BxNTJsIgYYAGviyxMAMQGf2RSqE3c7B/lgMH8wZmQMIkadjg7BkbhJ1sLigFTk&#10;yD6BGpZnQFkAhxhiCBkGgKfgAtA9lIBQyGCAcpnac4xM7gZCAk7gKlgGLMWRGAmczO4GWIOl5DW2&#10;HMBwGhQdoAABPQY0IhjYZ3SM1ipARKZKGb9yyEDwe+xAoGRoMAZGRYfmO0QHMrEK7gbpwF2QFyEJ&#10;JaIUscE5GDcZG2SAADHZ3IUiECGBnncEWBjkACIwLwDE8oDYCxDMAyKAKcY+oBYIwJGY7eAY9gwA&#10;oXkwLtAEosimLAiJgb54DFgPceCLhD2yPHWYHCeAEDEDtZey/CfIY8ADVoYfooAMgKyBxpvIGA9H&#10;gLAwhKYXSlSgBhjICZQR5xQEzhkBntBQxgNBIYYa4MFdwHqIximItnITEAHgAiAy/IBUAJh+AceB&#10;7OAlEBGYHmmJQkBrRhuzwER4BiQEV4YIdB6/hV9GSY8HEfCffYPQADOAAUQLKAphAYTEFTsGcWDK&#10;WAZGhLADUgzH7QbpgOBQIMiEuiF8xDnJIZSga5AXUMbfjLUco0gY2iwBfxCo0eEXA+kYnJtqKgFd&#10;de8JMQGeaCgKMgHJZgJfgOmKA84CdABAeDWxNnd4EM+QewwIEgAsMYAC89gGZ4LgAYEBNpsJyxEA&#10;At5wPqYAcwBfAAZsRUwBVtgD9GKgAXgBOuHkUwApAP/eABgBxIR9vAtCAgIBDYHMAAo5i15TCpuB&#10;gMRCMZBJsUCQESwNUqAGsDKQHUwAM4CBiHTcBORQMdQFEeQllC8wEWNtGFx4ZhCeEAAa8EUDO4ik&#10;XAk8wZZ0JMmsFnsNVlmc+85+NEwyIMkjz7IDMZlMBJggc1WQAZ5ABCBC3YCB9iaBh96KAvM4oZnE&#10;RyBAQEIGGwCIgGDaEAxDg4ZAhgByBurGJtDV7sQxAsZniwDhNRAMYiEWI8PwBgQdGKFdtA3x6HGp&#10;D0yOAAjfIp5ED7AK4Ahyonc0TCJjBVuiTEIBBlNsmvXi7DCaGGidZwkA33sOO/AH3A4mDjNIt05Y&#10;b8SFfeciYJJjwyy3qhm7R4EnWqGjOs5z33THgCT+DY2zmMO4yvVpaUxy+8MBgprAC9IIlvHnZXQ1&#10;MVrlOKUAH5382AYAAEYABAAGAAAAAAAAAAAAAAAAAAAAAABAIxAAABAQBZu7wM7r1CaJngqAyTRv&#10;kL6wAACsHBctuNBUQsnRyiQm5+SR5piW8CpWIRhcGu0g2oID3vAJAZRYjkDfvIFHRKBHMEcSMa9W&#10;JuIB9o4IAiLHEDGB+PMiRmDiQRG2J77ELQznqQYp0KwpM0I9+qMJVggPYRVosMBR8UFiW6TVwFs8&#10;AIIZWwywjYiYj31oFr/izFBF6IC04I8GK1VECEICs0lBJzRNONtBNFLwYBSFAk0lmu5YhNg3fDoD&#10;DYbtomBAtAbYBzm2pAkOqvE2gAmPv+CGNqjQRAOqn+xAxTcRGOMrQQWoNDaQLmAJ6EQtggUIjAFQ&#10;Zc53TEDW2ANJBSVoFKIwyUSxAGEI0A2U+1tAAhO9KtAYOITWgkViyGwCkrtVGPeoENICRsHCwY9j&#10;rU3Gg6xtdMEMRidjQDDv8Gwc9RRMAKSC4hsBScKRDBrijBKgUdoICaFhqLRDDWQE2xIAwdyCAdll&#10;FDYOMGxRIRHbQTAAFHoAGwiQai0AFZh1AYaVGJABl1hiGI8OIVAQCQCqGABoIwAHvDYxoAZaOmYA&#10;mBmoAAj4NUIDhaPoEADwmwOBkcdzYmNBwBjQM/mBoEHHVBVBow5MNsiBWSdAxtnAh2wYJ9djCjLZ&#10;xnaxhOvZhDbGXguYACQMY0wKOm0Q4gbuCoIB0QAAQQBHdA0+nse5xiSxqSzYBSdmaAEkRgAEWDJW&#10;YCD7BpRRACFYhng6jfsAAGZzcQcEQ5KBOBCNAgYhBdBCVcsCQ86FA+nPMkl5oICxHnEWD5lcRSIC&#10;dFCzXbDxIZV9mNgysqAN0AHYBOgzLJQYqwD0gDQAVWcCmBZk4MPPwq3BzlqMN6RA+IQlhQ4gByoY&#10;5lICr1R1h2NkwFHQNkQAHoFyzysRQqNBFJ4WIB6yKYJMaw/GQbhgegVzuEGkfi4MGx25tiBxgLK5&#10;RKIANwYegAR4CMkYUQCiAxBYjIohABgyVI1oQLHjw8hH/zwaPkAbGYKUD3j2C3AFSAMDEdwQEK08&#10;9GCHC1CukCfADnYROUA44B1mICBsAliV9oFO4EJpIjmIB7ALMYFjgBkAFADHgDjDHNsD1gBUxZ4G&#10;BkAFZ54DyY4IwTQEYgAjwDGQhksImeMBsCHYXwg+2kBf4MQFgINKKVqxHFQIa0fEYN7PFZYBlfm1&#10;0gZ3wDYRm9gaxFh8Z4bJ4PCiM55D4wgWHgMQYMaGJ1xgCCagQBDaHEwjNWgQICTrg3qQXwYH3Gaw&#10;QDrwHXNRu+dgQbAMAHD4D4YAGiFLQJOAF8JAGAFoYKwAAABoEYcfAySgBGMcPoFsECntBi2YWQQv&#10;WRBAoB4uQU3gBuAQEAKMAPdAiDAZwQVGBlwM2jwIhMdmAkniKaxgEtp8EImAALGCyAhOAwPgGYFG&#10;4ARwAmRA4NCE/kJTYGLQCLUhAAOgA2cMLYBD2A+UeDL/ACSgZv0DYhg05hgmDEADsxjrFg94AHCI&#10;CnmJMARBg0EA4MB6FDEoAYxGLYAHJ5DVyAjlIHkwAVwHpxwMHiWN4CXIAVJjPQEYoQhDBs4Qdswf&#10;iEMTAdhCY8AJ5iGowy9LAMGCEYyJ2IhACIgOZIH21RnAMEIAiwDR5whCQHGAEgQbgDWIBgYhbRAg&#10;wYChIeDAHZCIAYCMAQQzCYxtEBuoBvCgCwAkaBh+2KJpxPPgXjQE4EAGAzgAPMBmIQwNGAgBX8QC&#10;fwDFAgCQ4anhJZAfQtok3A8RgNQLLwRi61YPiwAOALcIBoCFEwMUjAR4EYIAZcCzMBDeAt+gGUQB&#10;PmANADmzjGcoBYAAAAvEAagACSA39Achhk4gIwAAAALAAAAAAEjYCEAIYwDzAY4ADGAjoARtCYYA&#10;ahnEhCC9hED4KbAHFQGEIiYRHJABZGY6ECSAb7zxum6G0+MQiIH3TAUjyLSkIDAFIZmzAxIxzAZP&#10;ABsAA4DEYjwHc87HGMQKOIoCAkAluiBtA/6YIMBvcQbAIwgMwMAOKEYCAMoFBgMQDAmyYMLIqass&#10;lkYWmfjckBjojOO2I0QCtICHmBiASDPWdFEdAJAAj1LVUiBTlE/ARF9hLE9pEDmJjQsy2ZgJ+Y0h&#10;g9jhIlDB7mChDbJGAQyg0NBZiJuLTp5mYi1uNSAehBlIAJIGNiozMSwqCMHAB8QCjfZAeBCAguRA&#10;Y3p/wIRWid9gYpDmA/SwJpgRxn/2R2wUF09H0wAAAAAAAAAAAQQA44AAwIhgAAAAAAAAAAAAABiA&#10;gAZDAJzJDzBS5cMtaSJF+8CcENwgPXAb7YMovBJXJi2YyUEDCbgNqu8bLp77P+gNDgKgkEuZFc2s&#10;R4QemPBjAIM8DKIC3ETiGXxQFVIRjUgxcAt6nqUcZP5WUWQT5QH9zsuNpCqQrUEYPjGfyIOjegte&#10;GKzEoUGxLIAxEKaUoNJA9Ag0WbQy2JaMtGpzLownwZrcB5ck7uGLFPPV65B1mkSrJPAvUaAQVrRl&#10;jJwBDoUNklMWpiZPshdgBJ5MLEhYOxl3qJLIkBREiAVQDNS4mdMEoBR6OAcasAAoFaQiiKxgQKgY&#10;CEUHmAFZKHIAkkLBUAH3k0KNNNGvCAGetCcwzAJlHEDAmRQJiYVQZ0aaCaBaWFbSyqwwEYIDKAAx&#10;7JEogAI5ICAQgrsQADbeV1Jhg7iIMY1ACNwIAK0Ym6n9gSVYBRZEq4wBKxgXa+DhuXGyubAjAyEv&#10;NBbQyfMbYAFuWJ49ZwqQl9rGkAdDhPJ8Y3BbH4MGngSogMkORUYF5tcpbA8tjGYQCEWXZzwmOLPJ&#10;cAXdQNqcyeSaVwTSUB9qwI2yDoaBAVsz55qHhrBItAzbaDASMXHrMGWH4A4FLAu54FiM/JQLBiB8&#10;Y1XaGcYw1zsGIYKPxGUoCTVgJSrgbIGCB04CR9BCWAlWUAr0QdXCnuyI8vFt0DZLB6wQr3IDVAUz&#10;CCoeFtBwhCLJzsBoGHcetymyIPyPMkBq9h4S0K0jAPoj4ARR6mHONAxDBBNKYgOkQgdoA4sGAQMb&#10;YGAgXjzAdIAklYO92AXAKjxE8X4MIB+EAqKQjcR+IbVIAzGAFgMEYBFRAmKUPKgRpPLSBBo2osie&#10;dFnGdICwgBvmQ19wGaeAJeAzcDwsWC8xGExDg2BauwAiI4iQSdQeAANQA4nAKErAjApgA40A5ngZ&#10;FsDCkER8gAljGcAYwGYwHt4DsAHAWHyBKMYRvElABh+Q7ZBSDIB+MDYDB6DDqcDy3sMzaG82BC8g&#10;7lyAUGB1iBEYGQbC5JsAAA3wCsJAIgDQBoK4gBYBsABmFBPRAR6bIEcL+tjfSxM2OISoDa5ADZIJ&#10;kqCr8wlgDGbD6wYhEhLBC3IAcAW9sxc4QqzIUkMNtYjskLJCgF8aERAIgAnCbKmA9fLBusBwjFfq&#10;SBbIGIgzR0sz7AaN8wVizliAxTgNx4FhAlPAjigeajE5QCggBZxmxYIwAK1ALwhAjSFR+MExcYEw&#10;LMAbHAOgBfsB1awGAwJCAnZ6HvSAabITEYb6AzAh3bARAAzFAodgeFYHRoEcwG8YONGIOIASQdmA&#10;1rAhKANqoPUgw1aQ0bmb6AGkIeeQA6bBZeIZkAgeA4NjkMAjwAPGLC0LsABO0FERCB4BI4CRsAxw&#10;YkQh3AASfAzRSDSIBbQDGGDNMBRjBQlA40AQgAgAO0wFRNpykgaN4B1KEhPAkmAqWPD5ANghhIgB&#10;UAIsDNwABkAbgBAAMjACS3j0QCY8AtmBlEYGEYkLAnuQHe2B8+AhIAiADkAAmAJCwIABngAod4Ll&#10;gB/YA+x5CGQgANqICqtgF2wEQwG4UDvwC0jRIUC1kQDLAmQYnIBcwBjhvFRAPTUQ2lbBSWaWFgMx&#10;TE8QFjsAQwKtIB4IAAAGoxCQzBtDAHQQK9gDMBCIZYMAINoPGM5pgbjpjywAcADQICmBAwwDcAHn&#10;ACMQAMAP/tgTgAwsAAYAYAAAAAAAAAz3FKJRayyER6nz0pjI1HuUuNOUM4EEPFgJ7CwErQ0QljQz&#10;hBECMDxIt5lgIIKI7wEcUwMBgcusCsDiokI9hnDgBF6QgNTMaZ4hgRImuBRxjASjLqKQySABgDAA&#10;LccAxIBUicJRkBYMBGA8CAZAYtiFjQYADgAgAAMAAAYgAAAAAAAAAwAAAAQgAAAAAAwAAAAQAHD4&#10;IOgdF6IV+uPtR5nOfbbGcFBerbTlXTQAtAiDXwGMzBlp6UYabqIY4CyMOhgLD1AgrB4pClSQZqOW&#10;AgPD8ugEAW7eAAEbUYAYNhJ1AmCbqNpJoBsoiidAC9J4IA5N+RsACIk0AAekh2srZekDBAAIAC8E&#10;GQ4H2ICIvQQbCAkE2VgA8HBpBDMK4MGVQr4hsGLDGYEyaRK0ACGZiQADs1GIqCgtfTEIom+zQxBl&#10;MdORhNJO6FASICPR1CiTksxBSWmmwYGtI//4xYfKWQNmlZJ5QR81C7AQ0ZhOAi2yA/AkluqpYuYM&#10;sEdqwi7AFsAN2ohkxD/ghUQwVUhDtLle6AKcAIBHIDn4bBGlcFxjQBPguqdBmyEagY+nBMoEhZzE&#10;VEHA00SOJ+eBblNAdxAqI1XBfY2ExGWZGgRoLPLnwYoJ+hII+Q+l5KBpVo+ZOEQM5oA6R4HmMwJb&#10;47mM2DAxRkK8wW1MAEiQvxl13Y2YAIsUURmLlyAohhDrXBxA32WCwkIxQHJAj65JMawZTgKsqQGN&#10;wmsuWG0Kwu26WRbgCHQsosEnLwGIQfsAfcgbxACIBqLFEqEP62kAExXggOZBn/AAwh+W1yKoAEcD&#10;TZNZIM4wHSAxkYSEIfLMXRi8AMayyhm4+w15RFymWEW9iII0QLLposyBbGQJfG/O0C8SYlgAmsNA&#10;hapLAFGm5IA3jBEeY7EAlvfQEO4AKBdBg7oVAiwxRm6moIhQCIMOFgP3YQj2FMArJQ22gomUYF71&#10;hQTZuADFiAVBN9wARMxZjIfuvM6mdN5EP0IhOc4QHB1QALHcHNYN0FAXtDtMh+RFbBgMRiC/O2JZ&#10;AQAYiRQUiwYwgRXMGWYTNsAsUAU4D/AgzkB5BkQiBwcIDXACIhosD5AIyYBrAdRIAIAtmB12CqQF&#10;dHQNDAF2AGXYBQYw7APlwI2A8rUBoYCdADfcQ2YAEGBWWALjAFigOukF6QB8TziIAQgDeWgBUNQX&#10;ITnyMsozAbCBFBoigoy54oKIL/hkHwDcQAkQDgPifgAEAGNwHvcAMm4pNAh6iGWoEZQQjGBIhC6I&#10;RpmANZAMZgd0sRDcATvyCW2YZjAqSYHqMAuYEIsCd2JIACUAJhIbKAcgAqLAkLA7gQbJgFcMAgwI&#10;aAKcATQY7NQGlAEAIFsQEn4CGCENwGugC4RDgMjnKACGBmQCnLBHrmNsEE6EATxHbkBd0sAgIx0g&#10;ETINgPA0AGCYj8xvcwIypDOQ4WtyCgPFYISy8jMIwHJgKxQPv0Qu1AIDAEkRDoIIjMEAQUEEEQA7&#10;vaFgsE0YHQksZAALcSAZa2MxtMhBwwBEmGLWZmFAOiGQbzKQGecxg9IZ59ARgAqHAiYDnMBGMwvm&#10;AGGUSq0E98YQWGb0AUYB8OAPYhJgIhMBUADW8UHpYGHIEkDEcoSRiBXxhgIHD8D8YDkMBSwAPEAt&#10;1GMMADYAB2AgsANg3nMGKf0LZoDGeDMoCGMC0oANssiIY0xSQSBgf7BDIBIIDBMAzQAMEJjAMTAY&#10;MBTiAa8AB94E04AicRORQACzAyEDoQGEAAFQM/YzFgDg2esncENWQyUAZHGRgAGECr9GCJA5TwMr&#10;GBscmgGBdcmDeNBDAAZ4EiwAhhYvMkCQAyBAPQIQPgwDBoLgcbAAIAxgBgAAABxAAAAE2AKeMwiI&#10;AIAGYwAAAAAAAAAACnrIM8HgYEENEAAiYhFEUDMAhoWQOUCANDLYRb8EBHiIh0AiA6MByBAgiMMg&#10;AELYGkAELINhmGQFGAAYDGAweCEAAYDAsABgPCDq2hLeUzBDU4Eff5FJvtc8gW0l7H1uYpY7LgyR&#10;mZwTgfBJwwdARkWGAxTXkxuQT4Qu8IHCUZyGOOj9lKpmxAuHgaZUFtoD4wb8QGMBAlmEVRPJFMY8&#10;NSzkOmHGKiHOjQHn6MreLW0nlA7JCC1yD57sRYig1ujr0sw/IANrDhPChRugGEnGPXek80RQOZFq&#10;H8SGUrHQuNoHUkR+4gz1hy0KMInkN4DkbEAxuDCYNiEQxMWh0CwQUxwPEwedYDyjBntUCJBqwFGj&#10;BqA1i07LRCMKsDkSGyfhgRm7DmUbQCw5Tg5AJoIYuQKTkmuEivkZhHQ+wYFGHA4YlGDzVonNADaz&#10;BqUjdLQH+xhCoBhYzW958Zscbsy9XA9TgaszJu9AVYygZA5KwBOI5ywFFKmdEsW0iGwGM2/AAAj5&#10;4b/iBUOcpMHZKuwvoDKDlAR8heQMnjBlaBr/AMLgG4ty33MQzgEKzjFYE9GGrdENwlgc4zRri1fg&#10;MzJihUUBEWQdzwmkDgmM3Rkd6LY93hiu5Awwo3ZRvk6zuYxYQDMRxCPYiohFSGOouQMABRUi7PKY&#10;IAEhY9sSAEBy3u1n5B1bAfgFKgFZGFLkDxPwDoBcBgx3GGBGVACJgW2EN6xMhq4NHjGIHiozw6sM&#10;30vHOUgwUD1W8JmM75A4LBP+MARAkBQURILMDHshnmsAQ9gl2njHrEHZgu0RBPqEe1aLnAJlILUT&#10;BJsFGA7R+M0ORU4lBc7IrCI0KwajrFoEwLsOJMCcYCae8ZgmQeXCboci1QOPACVyAA4GJxilWUHt&#10;oAmAaB0b0AJAQIPjNbVA7ahA6WA9w4U6CGWABcIDNRiMiCOMHfKMLSwEbgGogE8dAlfAlCB5VwBy&#10;DKzoAF1ICmqE9gGiABwBKyGOIGWFnX8DdDBGUs82IlfMAEgDxkBmGAQdASwAlgAl1wCiMEjFAqQg&#10;WshuKOE1RhF+Y8IeC9AW3wHQEAbxgI4ApQzgBhaGBWBhsoARhgcgweQEZwgCAweAwOsYjKBo+xht&#10;JiK8AsaC7WmwMY3BkD4gMDcAbgExUEVJDQQAgAJsGTwmAoQIv0ZAwjKUB0YYldggDQDwYFh5cwBK&#10;mAqGIeggPBxiDcAKIgVAJrgANYz/MBwQhSOUK5mM4GO0DAlrhhYDzEhd5wHSgxjbA5k1lgCh/SGO&#10;SFhRIOjZnOsAc4Hk4GzEZqLDnOBuzkG+aBBmBSWQIlg18wCcDFBjEIQAoADmAIDQ+GgCgA90BfKo&#10;AhgViYDZdY0ACuRYflgcByBeDxFkQCLtjgQFsQCMsCOxYogBySdFctDPYAIwAigDBELYGMYgOKQA&#10;ugAxAM5DIAIZQyDYALY4HkEA5wEzYAQoCJgLgiHYsh7DAvCEWIASjwMRARmA4AQDBAOpMSGQQEAS&#10;AMDExNmA/0AeosBLEANMBLQAJthLGQEAB0DFGAHnYCAGDYADuAbJAEqwERiAPjgOYDeLA8hgEVOH&#10;WIEZgIZ0E0AWMwIDwGIYFoAJABEAAJgJ3ADQsCI7AuxgzAI8CIFTmBRgzQApIQgXgZBgIAQTMAZA&#10;BkACwIR68gBCANAAyQAtgAzAA/JgkFAWIAZCoEOACHADUDAQAIRgU2QARAAAAAADgAEAAAAUowDA&#10;GBYAiAAMAGAAAAAWgRRSwGjECCMBEADADAAAABITzoFgwIxaQEAACwACIcRgAEIAYAMhgMZYAAAA&#10;AAAAAAEMwGQGJzDMxtgAAAADIAEAAQ+FClhv5aKckMQoqk+/gnJybzICaAs80woSDmwYrDJ2hdVM&#10;Jb0GWiLikd8R+pCpdNU60TctLUrG0N16e7GdtS0UBJFAPBZAgzNKEgMBFwJAwAFgJAAiLNxABWHB&#10;oDAokj8KwYmjtBAMGuQRQNVREwAMn8Ex1EmVw1Gi9xAMTB+By8BgmOSY0Be1AqAEvobGJMsUSHBI&#10;BsqTiACtb28EmKLG4oNA8FmUABLdDKJMozIfQAQ541RgIiojBICewwrEMJzksQAhxwUAAyr5fgGB&#10;ZqJkgHWmyCTAsZMCAAiZy1EYImkEQIIRCAAYJAAgEACGD4CA/qiQAGM/acAZZJHPUIO0Vm6TGLig&#10;4SY3oZ9soZydnp0AkCGHJiDnntawUEbMyQLCsEbnOtYzJeQNoCaihPoB2GQpkqhmYxCshQQPNllu&#10;f4dEcVpHBMQKsC5NpokjnQSiiBJehhJGjmQyAgCi2UxUExBATSQHNhkrEUO9/Am0RMwmU+CadwKl&#10;zDksA00g+BA7WwcwQHxMEgOxJGAiVE1OZToTEUSj2XMIQlkVUDc6hpGMS5mDRjHiAA5jhc08rmAg&#10;+Yaqc9gQ6vPKqGn0ss1sA+hAvgGCgh/wMGusAImD74AR077NoGwRkvYIGHoCENBwFEtghMCqoKH0&#10;DA9xBFi95hADNUMbqkBp6wjpYNeAE7AxI4jdl2PqNtpyQjABW3hoLZ9i7hkYGWeMn9KOqWw4hkNO&#10;jGGceZnC0oDleSyDFd8eMpxnKYieODttw0QKB4ABjWdVOA2sksPA2mzMfoB4Ex5GJz14V0iENjD2&#10;QCAAYLwSQBXjYizBgbaEQqTocCfgAoHBWhBZ7iB0sH2EG+zMfHgcc7QIsCWkB4QRAjAAEgOJGDDB&#10;A22VHBzr2ZmAXLoN5I9wTh1aWRqga4zP6v+wJAPBpkwGHwuzltLHiieqCgI4xCsBT2bjLHCGqRBO&#10;OAxvGXGSBZKRBggEADD6imqwGPqBrVoxncE/5Z4QHRgCLtCI0Dy4efcCEGBDkwwz0BM4jkAOAgEK&#10;0kGgFkAGQIZHDcgkNCA54AQCXuyIAWoCP/0HJsF+Qi9GBcNgxosWpNiegF/GsRzAVBA4+wDSQiGD&#10;NjAGhANCniAAXbAcDA58AbweJ3cs6wBIYeQ7QB0gCHjBe1AtLynoAIYIFaUUjQwdjgc2gBH4JhmE&#10;xgLQwcxgbQgLUgJH4E2AIFQDdgA6CBGDjbW4M3wSPmIMAgpg5jGAHmBYyCG4CewHm4YDGQXDBzGM&#10;nAA2AAkjBGAEuhD2ADEQDIgECxH6JAYUAkIRkLDLigAHgJawOU2DWCBYAAZcAzbgU5gUqFIPrGf0&#10;CGPPYcngW9iAwgAueAZwx3tg3OzErwB5CgSkAd8wEggNtQzsuAnmIxdYwqvAgMBrOeYQIdjDLwwF&#10;gYmGMEHg1QMZtgBSQJx4H/UMYViIgBIAIJwgWIA6ADRQHBbHXoYQAAo4ZxsMMgAxgAj0AincGobi&#10;gKAgCHK9NL6QBQszUAA+8B3EQljMKdwHYBFk7AAAFQgHAAd8AJ5QH8AC0YDIABAA5bYpJgABgm9Q&#10;GpHA8wAuYCccC1gAt0AOQwBPA1bAJUgMxMCUUwFAC5gFoAGgAWADIYCJsE3QBqTAkIRsniESQBCA&#10;BgR4wAaACsYAAgUmIA3ACTYBGAGkAFc8AmYA5HA+ABbzAKDADoAWABLZAICARYBLIAU2YMhgE8BF&#10;DAjIAAgAogDggEYAMAAhjAHiGDTGSyA7Z4LjHipamr72PagIRCdEQ4iD76gFgkmWDzDAyytMMEDy&#10;/tMydShJxMLWacklEeQyKQASAfm5smBjOdbFpiR5KBMwMpRAQgxoYQ43MMSABVgvahGVtTbpdMCx&#10;iQoy3FIJJWBL4FEbRi6rwpgRvEDVMIf38D9qOd7FIXAsMsRzIAhTAEZDiUAkoAIWhA8JOB05Qpii&#10;mgeKsZYRKZMaXRKOSF8Y3RSoCtUIJCDqjYlAL3ugHvoIvEUHA9wmWvPGM2hp5SMqNRgFxUC/Czgc&#10;BGd7wekKIqvy68vAJlRHuD0OgQOQKoAfOYDUsof2PMcA7kwXiQgRo4t23k5BqLAYNaQaARqQp2A4&#10;PqvjtFPGAI9QbAA0pO1mAUehOaGNzcAjYMhThySBZ8gHgZzLBGRB1ShQTDY6XI6wtQQQiBlWroJJ&#10;lDghEMGfYjIQBIUEVNMIyMGowzyxNVOJIGRGjoJEid8jCtUDelABOd2DSBKpHMABtql7ADRNH2MC&#10;CRrjGAcuwyTYEZhKQmFt4DAYarZIgQCCZxiEwIa1MOwtcM+Y2iyq6ASYVEfWEAKIlSxsBsQ/CABc&#10;IG3RurfRhgIIQNJoAXVdJgGHGVH4Jh5zeSGNmYtAgCIj1sBMCCU90hgRF3lQASnnRDY0ixkYAUDd&#10;pwYEM9AggBpTQ4NgvbUkgwKDQ9bGx0uXsaAiFHUhoGPom0Ngx0ISEA0CJgIDZYqeqAPg80AQVS0C&#10;BIIfm6gAAuCUQ0Fa2MYCBHcjVABtY4isAQcbVpQFUimalDRQhBAVMIsBUBSuPMbBjgGwAGmVFAEC&#10;xyHECC4uRlggepSABgvEhWIAO4SoCSJuLIkDA6FNWMQDmTiXRAPxApFOJOGK1ZFC4BxzQhFA/02O&#10;9hQ70gRdAXZzAhjVDMYAwT+AOJgAAS0GEmYHYTJWbifrPPKBg1QERGMD72I0CJBjPDsa9FC5TkDg&#10;pofEMSjeHv7goCvEFxGTMxQzQuPPKQMRFSMpSBJ3YNwsGWDC/MQ0DwPiAWFKKCg2LYBTGfW2w02A&#10;TJA93CCgwQ8MGlGJOyhc0CBGG/0xtjQojWPEQFICVhGNdwwf2AsEoYMBmoB6CwjWB8niK/2GgYEe&#10;jg1uiSwFGhjEqUGMERGMXbwWaaP9Yi3lOOb2Ae0RGkDAwIuADbLQU4DWcBuAHZGERQKuMGpih5UI&#10;roAaAKATZApwG8sAEHgDQBhuCKYCaYCLEAUZjd+BtjSJEAI7AC2gCGBywCEwAIDKLANfMs0AD9Aw&#10;2IMQKAeVGAyAY4wJRwCb8wUwBCAAhsJRQF/nkZosCijzAsBzACzG8zvYzIoDMAEZwMYbHLsRAkBY&#10;AIZ4GHwDPIBDMsVyAkIBEQCUICIEP6eBObABsAYzEeRAvICcxgGoCJmB8xIGjwDK8CMIAHkDiQgR&#10;DdH+cABYCSYD2Q8HLIQ8wNaafNxUYpnAAEBJKIHHZkwYJBgGWnk5MQEhAAwI2jBuhAvFMBPEHJAC&#10;kYI5gPcNjgMSSDgEgEQEBZOGJ2JRgBNqAAABTOA8KYosLG4QANcDoBnqAALTzETAsBgSACeALZAG&#10;CgHt8sOYACPA6GBSAAMAGbJB2IgblMRhUGYAGZjPW0CJgBkgADgcAYRx5n//gBcAeDIYOEUDACAC&#10;4IgUHsHZQHFpYDcxI8QCRYEIAGGBDGgKwBywQ8cAnEAPACPMCwMArkIwEROsgQMATnGLoQAUAPAR&#10;kwgA5YA0AlhmMmwAjwc94zmmwIEPNowOh7wdIhHggIwGOYBncAeRAGlHmgQEsAAAZH6GN0wHeBA0&#10;QCkAA2gDGAB4wBCASwAihANQMIYAYlCECQ2BgPwACYxqIAGR4BfAA44DmMBtABCQBDoBEAAdCAAs&#10;BuzASAESAJsAcxAMWkQEUAbmzlDMX4EIppZ+SEEh3IahGMN495EFOAUWwFOAOcchPZBk2hLKQEcZ&#10;MWEHXIRFjAgATwABwUQOBsKKggAQ2AiGB2uVJyQ5lDgAYwCAGAACAAAAAABHgAAAOYwA4gGMOZCM&#10;RRgAlmAREBCNgJxcJctRa0UMim5dXIvsAlYMHKYD+NRP5DnN7UBianoFuqCYlkR3BDXYaboIkBKv&#10;Bk/MQ9MY616zXAB4WC0QBgZAl0D8Cyw9D9cgyozd6RGbxYqytE64wwGoj5izet1cjk+d9Jhp4YBL&#10;/wDMBSiWqfAFwIOWbRolFW3JvXoJTAheB677TyjFRjEp8QwSCag3Eg1HNXvbYxCAQEQaItA8DC5w&#10;AEgZXrJyAD6ujo2sr5WNUwPZyArkiJn17O6Wc/hdgDhkjwFqI0QMUltY9zm1Rkg4MB/9uwaPIwQc&#10;Iilk4qBeQDHTwhsAqcto8CooA55DY9EA4HWjYHOTAAxcjTx2YR+eAkJBMfpMzPYmMfSU8MRa68Cu&#10;BoCQV35ndHaMuE7tCTzAbqkBWg/0AZGMQlAMwImTjFhgADgYCYCdKrQAFhMGxgaSAIIRq/mxggIx&#10;hcABH2EoysKMQfLYy0+TzbIA1mYiSBp7gQYHAGCwgBHQ1QAnbSiTAGSRrUBC4uiGCAiIs4AD7mMo&#10;VhZTWCBAznAAEGn7EsQCxQmg0HeDrKAA6oOoAAMl/iEBtbUgAjZlSYSSIKoDAQYCjPSJEQdSiEkA&#10;FQdjEBaECUA41osBgegCEGIKPBI0ICHiMxAQ7q+MqBV5ppRIA8rJjoDJyQ4IQtYAkAFNR0QCDnWh&#10;A2C5JRtgBoUAbABDEdY2wTM0/mDRnHAMjcQGM7e1rLuwLrp5OF8GLYIDwDMYGejS0Yg7V8RGTKoY&#10;SlviiUAdxIE2PG2wYd2Alu1M8YCFCDf3mO+ACx3EiSBSAAgBjxpj2gAgKRb3ubhAA4E+4zm7QAyK&#10;NWWh0EQO0CmgKc2BWvkEEAyDACAx98s9cQPZoDWoHw8zQ4tgcbDfmgFkBV9ACbjARAPoDHDmA/bB&#10;LYAo88JgAhJBLsByIAKRCLcAIhhK0Q4OByeQl0gbHg9yIf3jBpDA3iAprClAMAYCUhlAQjiQyKQB&#10;3oEEwX3jwKhSN2xg5guphFYAFAC0LCycgeRG4OAi3gLfTfYwDhQNZAEgRF+A41SEYmDDAHoIviAt&#10;x5S+QAkGuGDFLeGsWoEf6AU0gMGAEIRBhjNKBlnECA4qMQz4WAzOGDsjdewAhOEsYMMAeIINQCAN&#10;AODwHIGKYAczgeQjDYsBrSBnIQACGVMYRGQQVAFLACnAA4CR4GIwChAOJabhRhAsBp0MW9sEIIJG&#10;MMgYm+A0wAWHMB/tIRLgHAA0AYkWwTvgZAAfIBwxDSqxF/SfoAsmb4B9mZlmA09gNuYCvOhmYCco&#10;AvIY5OBnQAI4xVPmYAARsBiGAEsATcDlPMA0AFACTRB7OIYNmMgAn5HD8vA1ohOAyCMwAcNcUBRA&#10;AAmAECEegPYwAuuSdxnGDDDOIHGdONgAw6AEYAYYhM5MIMQxuAzYAR5EApmHhjG/8AgZjoGgJsAq&#10;SAjVAHFAWWkAF6BXBQOBZvGgM9+hRgAUDHPIDQwEMAe8ANLXAkBgBgE/AH7CCPIHIAIABHNgm9AV&#10;hQCyhGdqAOWBJlAiIQo/5gAwWWGT7wCMQM2A6HAXmgEZgM8YzGRClMBfIYryENfeArGwRxYGPxC2&#10;UAIxAeZwsABjQP8phVZAkMB+ogBgMTCABmYlMQdRCNMAItCEceAmAEs8ApAANxB7UgGAB5AsQEBS&#10;lAYgAYKBmGIkMDsWBAWCIwDEsBziBa/hjZoA17B5LQlDBHUwQiYQPBQNEPEAmuMHPDCCYG8QZA5I&#10;31htBCEBA9dyEInmw4DeOcHkLEE8hOGhhtoUxgISbzkAMupsMZ5BsYyTnA9BkHeYG2MDwGY8IAiz&#10;CLWIco20wAgEAGMhOIRAAwHcAMACQAAAAFAgcDAAAGAAMYAAALUEIUCARgBAMJhgJiwIBAcBAHan&#10;Cl2DNgUfc9QqGAt28FdkYPCjKdBhAZCbEJyCITSkJ1iRgUfRgLSoGhYGGHGiAmqBFU9VMDxBiUBo&#10;2UsnDQ7wO2YESoDc4EePCk+4GsP0glh7fBUfQlBY32aTShbC9wASZm2eDEXoFO0EfURimcFwLBzq&#10;C2GJ9EJVJjrfIBVzNUv4dZp6w/kI2KgADJABAJbtQYF3WMewEvK7pQxFjB8BENIq4M3M0Y6DpVaD&#10;lpF+FC+hWgYvMLMQ6J6jxtiGAHUrFsUW6iK26C5U/gDCPuMEiQCAcv6gU781t1q4o8Dq5Pl8EGCm&#10;yZpkEiBJLaREUYbjIEAARQEOMAsWNkbgGBIMDAEaSkDMNg4dYIFISACSKo9aMGCh14Qmic/W7OBZ&#10;aMbiQFGAMECGQqalM0/LJJynBVBBFEIFsqIgAAbQGBAIsqmowYogMqQBEFO+DRgx3ArATHW9nW0Y&#10;qTEjiIhRX2IDZ90lUAQ1i8YNAq8uB27RS2YEDjBWGwGgNWYUGbjMFlHCOeJGUHPeEt5DoTQqIBgU&#10;C9+2yKDvJAC3YXQMVsvPlLgscwayUARIVNX22eISFYDOjpIyjnAODvFAIjnAmQ8dEAvRmePYgEAL&#10;EfhMYH0AFpAzKACsbz7DWqErEOcAvsQXREE1AyEef2FHYqYVUECYY3MLbsXZzZ7HbgARki4XhkWM&#10;31cT8ID03yBtEa/h7MfFg4OToR9EMSkI/4xFYdnUBG6NDJEKD8AHjP4sDyWJrCeVzgVDpA8AHsiF&#10;NQCW0FqzYBYCz4cuusCxyN8VAavQhxgjzgBr4cnkLUwGMGPHBCYeSW+xosRpMEiMkWRFB4wAFzCC&#10;sBsBhlIDXEA/igGFwJozGogOUmAs6AJUhNzAaFA/hsd3dBJIF88CA7gaYCsFYvgY8EAhACcYCjLC&#10;YANkYB+xDyYYsIByPECagK4wEt+sN5GFU5BHOAlCcFbDM3+ZFHoJdELdj40AFCwA9oT8AGSIxgfc&#10;YEHMAALjQdhGMm4R+YaJDSyfIBeUDGwAY4EJgP75BajIKtEGSMcbgQaBnhMv2iMDMRFZmCwBZ9DR&#10;vkbWjL8ZAgQCcssguwLAI1XFk2DF+UYYdCI9MHBRjZPIGMAMAGEIAmCixgxDeB35ADeRDMYHGBh7&#10;IRVnALieRiWWoA8XwDYwd6jECwN4JAecY+gwcDApABrjWJ9kKHwHLABSAkgB2SAJ6EYlGFGWhiED&#10;HfxEeBA/gxqnCAt4jpgDcwBjUIEzA5CBYvGf8YG/8A9CYp3aFolgC33Tq2BMJYAY6K0An1xibI8K&#10;AAlsAwGNCgCABr4AyVA54AMbAc1aQlz8CQA9MyxsR5GmAVQAaQCBDKMkiDoAWiz2rgzHABMAO3PB&#10;RYkeARzjFBbIMeBE9+EkkC2AA4ACjaDD4GQAWwIYNMIqDBRYAkRCJqxgsQcgwbrADZAfq2xSKEZW&#10;gNQgGxYH0QC8AWYzFC2hJKMZYENBwBucBGzAeMADEB+OmFZSzyMC2Vg7/gKAAkZtCWBgBAJYIPCg&#10;KBwnRZgqQGEYjRGBcAfyY1JxAeIALICE8Dj2AhkYQJAmNyTqMCjYCQATvAKICIoCLAAZjAA3AI9j&#10;BAAYuwEAMHUAYzwNdBHqlABmAjOAuGBkAzeYC/NglYASpDCAkikxiiPA2+zgWgDHIBbDGTADqPAE&#10;WADQC3ICZwgcAKkQHUwC2wA1QDZgG0AE4QEZgKoAEBmPXAATwBZGFoMFEwAgIYgBz1GG+QDEIC6o&#10;Ab4AOIARAAyIANmQLnAZkAshgN4AY5AAGA2yAMCGCzwIjzgDYAEAAMMQjwCllAX5ANU8IFIRlEWi&#10;0BN2hEwBAZAPQAPQB8jAhgc3dohFgiACIsDYgB+wEBgAzwMZwERAZCMEAhRmIWRAcAANjwYoDGAA&#10;gACAAAAAAAAAAAAAAAABkACIAAAAwAAAAIABngYnugBaIaOYobmY1E84rlytUQXXHIDjLXmEcQF4&#10;aQAfgo1eTwUVu0eniMWqNheoAGiFA+jw/YZc9CoiMYgM6dQ2kvxm2RH2MGZepC5po+VERjMCShnx&#10;oSgZinYxrtm+fibgFW6JtfPTlCECYj/5HNMD5BEpzTCACXioDRwbtA7DLHWIpZsR9N4is7P7rdDu&#10;QHIrjpRMGchI8zcJNApYhc4XoAORAQbgJIs1cpMw+FfFmq5LDoGTUmWHAdgwG+LUjQNPgBAGskhA&#10;L1piogFYCDYMZIpIumIqigd4Dea+dxEAQdpxjETlcQIAPW6NrEmQIyQANTCshICehMMABVvHdjGL&#10;iGwJoPXgNjQnZfF2NMs5gAAHp9WggIIIaFYIqNtVCYLZm0HrbAsYFaqPXwLiKg1SjwgAPgITBBP2&#10;/uNjZmKdb0EzUTjQ0gwwVOIZVzZYJoEZ8KsgEiQVxJGox1CABQj6YgBNyKdDoTAwqmAkgDVNpCuv&#10;ePQhlb4gajDwFOoxExvqmVMmgYoIwpRxUGgtSMaxMOi1nSGwOlwxJoAHjtAAWd8+qwAY1x1pAobo&#10;2xAK3sIcok4UErRgcMAwG2QUiABhkNAqGgTHE1iaGqofLJFYSCJNhHuwiAAOJUlRoD3EBjjCaAra&#10;2kGTAcAQRLE00VMAhOtFAgyjEQYhalSA0IczFoBp2NCFBmHiLoAQosVmmMMlYnAEAUEyuAkISsUY&#10;mgTpGMAALGMQJiQAd5UQxgnEEBJePTYMOqYl9JJyADCAkaqucBAImNoCAhiRsDAypBViYAYlmAAE&#10;kFqGBOgQuDASiIvxDD2XKCQLDar5QEOhqpgDUzIABRlbEAxIiTohBgCIkCZtoq8ACFwbQGGJtb8Y&#10;BNUibzAKCBwGIUesDQ2EGMWAAanJswEdZWldtMKPQ6mAAY2jgMj5R2AwJDcFwQDalAMqRqOy4KAs&#10;qJpgkQGME8EAyyPO8AYoDS8wMmAR8AaN6UBsdVdTbhzaTzEISE3Q0asDS+/8N2NkEkgkBCpg4Rg7&#10;iCHe3QwHgGPk0lNR7ZTjAZ5aRBwXcS4wWgAgq5hX4AT8BrmXC07B85C6sB7EICPRD2QCDTF1pDrU&#10;CMe4hRMeBasfxIGSszCAIeAUjASEBBMJ2QROMC9txldAAEQsM4OHAQa0CCA9nLPY8gkbYzjGNFgP&#10;/GC+sBkkBMAErZB+2xtuEMmAFiPAEEGCMKPI9DY5KQLfwA43lagAgmJuTH7CFMCCwGEKwYSwbSFn&#10;cMHThVlB5CcQZ1MB9/7ALlaw0QNet+BwIjSAQACViEQA6Z/IwEsGE8ABY/smAQeJIASKMBogIMQr&#10;TgW4QE0cBoxyAhhLYDcuBtaA0oBSeBKaQHS4H0bDkYAiALYyLYoEBYAKgdX4CEAIgIX8zRy9kbhg&#10;1PwAT4je/AkLREqQso8EAgIQEejBFRnBhHGMLAbCIIARAMDQCI2YCYgGBwNsRhjkCWUgKFAsdxF4&#10;IjwQDFwg0sHThAO+oHWcBngBiNAWQEdZHIxRgeYiEMYNjAcsxFdQJoxD/GAEAIZAc/gAngVDMBEM&#10;bEAnBovSBGcYrEGCMBbknimKQyAAQGNgwDCYIOwEF8h75sGZkGYGD4AGDIKDAC4DIwEcFAbdgDoC&#10;LJpiaMQZQjkwj0TUcnADmLP9gjiAAJAF0gEBDIOgAhAD6AKsQGDYAmGFGY0AQOYDDYwEQGVogEAG&#10;ccQKIwAp+DIYLbAEG8yzb4ecaBJYCjAFGcAYMBoTOHeADgmCOwGSgEQjDWQCpgCwWZObBTiGfChA&#10;ZiMGYBhEHx3HibAeigBSALkrM/AzylA5QAOPPLmLA0jirQAlPTGxwAAODAATHATTi0QwKM8xAwDQ&#10;mMYRi5zg/FrEFDDeDA4hEPW7KzyDgnGJBARURVdGJ5AbjlE5DE0QwaDj+GAVuAjL2LY4HhMFyALe&#10;4CPumEKQHIAGZiGOAGLaAmecYQMd9tCvvABuMSCAAAEAxHAEDDAQiAx4AFgADYBEgBUYAwjEhGO7&#10;QExAJUsD42AEMAhgDCAEOwEwAWAAagAR4AAAACzABEPc7cZ5QBCATEBaRmADPGoygcjEjAZwA4ky&#10;EAhM8GKUYxjJBNAh3DMjAgA0hA4YhAwxKBjpMcbCKAgEYFA4DBBEKBBp0gAUADAAHYCQjFMUhTIC&#10;YbJE+MHR5hAAFtSaAiZIwHAYwsFHfsBRAQ5BAxEQEAMisDWx2CiE3ogY8yZgNBLQAU9jGOsigwAA&#10;JQAwCBhEeSYA6PMpIAREAHHAQCAyGYd4AELMW8BHWAMxAREAGAAAAMGAGMAIAEIgAgAAIAEAEYwA&#10;8AMYAJ+wEPAAgACGAZRQI10xnLAjeEai4HOwaMQg424W8wDRbDG1g1DECNGDOEAMw1yGPhQDIPDN&#10;0QgIgFADiIFlkZ05AE5wIxCI3oBsM4UCuHaSR6I8xWDgmCmjjYRDXucFV63Xu4L10VSOBqgHFwEB&#10;Bpub3zxG2QFxY8+EZgjIN6wwmrYyCGy/1Q22gYFjOfJ4zNgulvD3dHNIzC8qC6Hg3bBxraCPIzaM&#10;GJPOrxQK9hHYBJEEB4Vw7tREHfQDQm+cxlzrJbWhwKCTMfw6S2GTIZEYcyMvBtJDGPL4B6IGRThd&#10;PrgMo4igeaWeewAYONw3ziyBs0BGYgtA1aYHJTAeAE0xZSYovggNNsBIwyvMcIeXCQxqsJlYOVEL&#10;jpCBcLHyBT9AnM40YwTDII7MNBcCAgRRaCrAB59hVEhe73T79HBQYAjija/4sT9Ae/Y34AF4ARhA&#10;YgAAAEAAQgAduAHqQy31gDcCYBQqYFLnA+cKIfU8BgAEAPGgGU5gBgAAAgBgBAP6NMAIbIo8l3GH&#10;dCAZ1suYElhQAAHF+AQAAAAX3wO/RQGAAxlE8fWeOMxQE9OgNaVARJCQ2gPUhzAjKEgACh55gumT&#10;AwhgEBnyWXizZFeWKPzEhg0DoWww5dgFvJGeBl6kt3GMzzkbVw10RENuhhhyCwCaLMO0wmBDt8Nn&#10;h0I15CVwxAasi0Aq3AUgImQAcYPUASgExQUQ4AMpFsTDoT/GKF1RURx9dAHCCFUQG2gxiSy3rAlh&#10;7BqGcayDt7AxkRr2UYUbCKjBolzksQDlbSaECZISDYhWCEZAiS2GSgbxsB4JzkjaICaIYA/iaNTM&#10;POcCzyArECZABt9wLFNRM1gcezgjoo0SjHFB5oEYGUBujUBdYJ2YFFkgUCP5pxPAoBExbADy+yPG&#10;HAwGC4AGhmBmA+YETiA7jAwBAHcBFYBB8GIGM5LwkpDMbFSQJ5aYkgCMtjS0MSWD0SxzmQASBvbb&#10;CoEIlFArOIDgLRgLAcOZUAyshvCAdEw6gIriXCRYEahAutDRc2cagNCMbQIWzsHa4BTfw3RsTIAt&#10;wYfsIDABqACzO8JiBCQBYeaY/YgtgCvgGLsAuAAYARdwx35ALTcyBABcIFJIThO4D9gREIIsEKwA&#10;LD2EJsFrSQYbwJ1gMAAhimEZiBDiGACKiAQwwrFCAoAehAOHANgA2MAipIBjCGQAGIgKNyEvkB8Q&#10;GAAWEAZhoTbEIQMO4ABAwvQAKTQFQAUYhBtsZWANgaFX+wFmMDmEYMYoYAeoEC8A/0BMEBrCAN6j&#10;OwQBcIAJZZ740ExgFvOIniAzn7ENjA7ACZwDJgDLoAIwJ5IAssA8TILDwI0gJMjJlDFcdA4EBYVA&#10;gbA8wgMi9AcDzh+zLoQHW5oSAwO8oDKSQx/AKgAXRaFsYjG0eUHARLMJYkPBA+yYMn4FAAP5YEAA&#10;qiIk0gPQgKcwiDWAJIBa6ACuAT7AR8Me7YA8MD1NzFHICNIgHoR1OANTgXWQgAATgAGWZWzQseAX&#10;92AUMAICKdDEGwDyth4kCxgBFNGViwZVAV6wJCMAgYh7eQjA09AFAA2IQz+AHjwHITHKcAE+JIDA&#10;wDMYAOUwFh4wzsABMDCoYnqwJNICSsBPAwhq0IRwHngBEMDcYCJrYUFBWgBR3zFoCANjAZgDgAQA&#10;AQwGEQFoRgeACEoQDGCwBC2GBngAAAAAAAAQY2AbAHGACZAKIU7bNjAIZuBmREIGACzAgeQsQIdS&#10;QTLLAMEWCGeeIAChaGRyBcaLx0CYlmQASEUUCGGIwAZEIgAhAAAgI2AJcBCeGRmjA4nwBjwDEQBa&#10;eBMMxlHFAYA8DinsBDg8m+I42IBnAjkAA8BeMMZbAZZQAwAJAAAAD8ZhCMwOUAMcAEAACAT8gB4w&#10;AAAAAAAAAAAAAAAAAAAAAAAAAAAAgAAgABgBl0MGABxGDyCEBsDLQCtAwtoB+8ApFufE/geUcwRY&#10;xzwBYEjbjM4FBrYxlbHWVjwaANGJNC6RxGXCEIAuQFIf2s4YMuJ2BbBhLxCndIHB0mjzRkcgr4Ys&#10;uDVkIqYMo0BNygtVYmFMqXH5trqDAQJFs4JEcgLQVANCgCAQKKM8UwZ3WEdzDCQYNgqdAOcQRAjA&#10;mQ7sMWfnmQ94QDQ1ZjAzIWj0dHQ/ddiD7cQfcc8ET5gzrmHY/MwMjd7eWvSvNGi1HNJCKNpk3YkW&#10;xYSAu+wtyIMp42PPJOod/FaBoCBFEtAO7iTlBW2ZR+srHuSIMEhYiBg0DXwU6bAsQ5khBCtgrAYy&#10;PESEKoTAZVgkEinAQRD4aE7YB8dQGmMd6RKBmjFYWqKADXKgEB9srHmwLqOJtEEfdqTcSZguMKAE&#10;g8fQaAUpgTATlcGlXBg4YGEAQBatGmnErFExAIJRSYMFZoeIaBk/GknWjCbE4EA7aCpAFaxAxgUx&#10;KJDAbZjVHTKNgIOg0cUwhgYkIdBAXQ89QkHkLbVBAJlAKwYEhGwLAgaqJGAeAOsEBdvJDfQP45QC&#10;AINusYAHXeLCIHe50jAMWphWABzOt/GIjoBRpqKIgzPLYUwAVgBCIYCo4DFQUv+c7wKUdgiwADtE&#10;8VIQLrAgEBmoCbLksIbYRNQEZwGGiAHZhK2RT2Qw5bFTwghsBOOAo4jAUxAAAYAAAAAAAAAAAAAA&#10;AAAMYAAAAAAAAAAAAAAAAAAY/iGpAjjBEXIp/gMnQEaKPVQhb2rSMAJYEC4AbRghjgGLwDwMezoG&#10;fcRkOAyBDUWQmRwACC1/wUIwJLj1eDREsgd4Z6NwxqAFcAOSMANGsCy8UYGWk3+ecum4MJ0GXwJQ&#10;PZw2JGIBU5h6SuGnAUkU3PhxeLMYsQOzgWPQMcMGgANKmBLwYXwgNymnSWwXkAx3gNiwKW5wwWDi&#10;6AMyHr5jJDwJwcSIxsgEFYMEWcIGAYMADBFhIGoDB1aGWo4+Q0TTgfCoFfTjd+AdkAzxsB56BwYI&#10;aY1KQBExBpIgBTYbKAagCgUQEIFroDyoIqvwLzAVKMfIwB6GQwBkVAwvMQiCyjAIeDIWDjkB9RRn&#10;ggKgCcBhYwHmJAKKwoMCg/AOzAezARQQFlAEX2A31kHCDOdQGISg0syhoBvHkVpYK4YKswLGiDgc&#10;wQQAqGABIFDZj0IIQsIfjgL5YCSQEDAKrwGOxjS4BU2IY+sDKAEHNAPeBwWQF4AZmAueAHGgDsgC&#10;gPGngHYYAMAN48D+FIDHgdQwcBkGeiFwQCYZxFgBF3gKHQgVEAWPBx6PIBAECQzYQyAwMuOGHeIM&#10;SYfwyGUITDEBRICMMhi4QNngNBQMgAy6wCwQMjogY0YBMA+ngGoGHYYBJAM6hiX4ZkWIEwG/ADMV&#10;ET+TLNANCQGYkISQISoCJQG5YDoGBAsYGAARGOBEU1IBBwFIgiFQA8MBJsA8ngJDDDZgClhCJhhe&#10;4YFKKPhZhNMAFsAymAJ5DNsABEwBoAMgBFPhIxGKASA7vcckAy4MR3IjogAWAGegBOQFzAGVgM4h&#10;lMYDkACIjH4EBvAGbaTLGYoWINp6HQAdhniBpgY5CI8BkUAAgHMYDIYCaQC3KIYgBbk2BEIDAAgY&#10;wMAA8CCM4A8AAQzA5lAgCIzHAw0KJkkgAiFAXbRDEMAYjA3BDANAIDGNBi7geNBIKpYAYhgYgIzA&#10;YTYPAYAFiCIEEAknoYFsDgpgZkyIcQAnOQ9QGBUgH6AAYAIAAhmAy0AEEAPOAyyEIAAJ6FiAAZqT&#10;67HqN8G6/gHVyYIpihhQCeucPMIOwG0BdVzYiNPxJ4GUpsGQMimmWQ90gcMmH1DgUct6sqz2yG1o&#10;RF4wDOfMYbiDHbBHfoGlKYwqkch9ZFDsku55UAMT8Qug4xcGET4I8THxoc3mCKFwo5QEDdg3EKB/&#10;mawdsr8SOh6zo7otjWehrfAhHOxp99AskU44GEpzIIKSHIVsjIayDoSPBSxjDWB3EZphZFJluXL9&#10;C0qgHBCDEaWIEbUVplkD9B6BxR5aBORtetEwYJS3hrOELogJPbhdATx6Q++r02Ps7Xj5+Qfh7COj&#10;A5sKNsfgMMa+BVAEh4Jk2M1INxAF1LEJB9ZngRWhn38cY/grLSNEIVMQSxGBdqB0zvDlz6qVofQD&#10;zoE2niDYBgYuqGuPMeorS8JHVMNOPYMZJvfXE2nSgV8I6ARHMQObIAA6AxSyKQbAqTMCA86iMBSD&#10;e+Ih72IMqMtFnOzyCBfzerirPIAPzISvoox4BIYD0429xAXbgMeBEeckDkef60w/cdgtBmfeAiCW&#10;LhzKMQhqw4ZGI21sDaCEgkN7AOCAAAAAAN24AAAAAAAAAAAAAYSACEAw0ADAAAAAAAAAAAAAAAAA&#10;AAAAAAAAAAAAAAAAAAAAAAAAAAAAAAAAAAB2B5I+AmpASRkE/GPMURM+BgmB+egpEMKJCdIyRGDu&#10;mAfGNy2WYmgcjAcmImPAr0ABLaJnkATwi7jFNIN3GQUGdiIZ6RlccZCQidI088AYFhJWGWfNYiUB&#10;/yAkmITHce5UCHQMgAJdAJDAsAx4qIgZADIEZeCQ6BJQHIYB3wDAZYvstgTbYQWB1Ng2NAfBYg2s&#10;D6BA7iAEYC6oIB1sDYAZyjARgBOMQWhPyBhGgIEAckY8DAyjBuLAfqZga4GYswm9weUsgE+DuMZN&#10;MC89AUBApGAj+A4KAxIAEYAM7AW4BjsCS1hYAFRIE/qgwEAWK1jAwFJgHoQA2IhgoDIYgwdCbIGA&#10;AZhgdCWIgBbHgVPvA2PgQGGJSxDRgAyYB2McDwGNiFYAEwABAC2hgHPGW0DgzeBQOAIO5HG8ARzw&#10;3YhOIxPYjJiUE4ALDM2azGGwErEgC3ArOjI4QEYeRCOMTBATejAoDC5gBdAd2DNBgMBgCs3jB4gK&#10;BATYKOoxBBC5oB1ljyvaBVxgJJAEux4DOAggQKAFsYHaABSAEvDEBgPiQEB4OjAN2sGUtADLAD2G&#10;AMAccGeoZgIhhfAHEJQA4BGRx/x4KJiilgQ/iAfcEKMgEDBkmAztgRrYgT4GMjOQGWWvi7QcJAqz&#10;AXRyAgGYHgJhTj+IYFnDWbQkrBgZQRDOADWDMcNAsgVAwzr3FHwgHGMnAwdv0EzGIaAdWwN8djD0&#10;EFWQDaABWRCIGJZkCsgCqOEY0wBAAqghmQAxDB04xsB7CYAJgwXIgEU4DBVAq0A+8wBQwL9ADnrg&#10;SQmKkAFABaBBOEBlkCbgATaGJ4ibgKDiH8zAkcAZgDRNBmwBLgAi2IN28BwwOydgHangYyE+oDKB&#10;hjICxCBAMBgAEx2BOeBZgBSzxgZgGDoy6eAxCQqEADADQQATgEYt4yiAEMBesMZmPEswGNQJigAG&#10;A4wGAGA/HAQhATgB7wACPA9wCNhABCAQ1CAwAyD4UJGKN9QhADGBAJ4GAgLsBDMIYEeAA2bmAF2g&#10;gIhFaesL/UYbGMKMnAoYAZyz5SKEoTCc85dcCTEIinjMAwMBAhAZCqO9ZzEJlmMQAZmPFk8RHIGB&#10;QGKhRzk3gFcmeixgMGAQAbgAMUAyhgHMBnHEAu4HvOQSQA2igUQAAAAWBiAAOcBiDMQnZtABjMRB&#10;EYADHAEAB7gZlsQMYARJCIbBmCywTILYGv8wt1JilcC6hAwMtAU6FTyyA/c8xUhuKk+DTcPdGUGw&#10;bPuaxTQzcqwT0QwLRHzHEd6BpvMEYsGK8BxqOG0Egnz+myECFM9vssRwEQ6Dd8DyBh5ZDXvPJMgp&#10;vUG35eVU2QKaZI/a7METVgOgz05WenjstUBxgKiY/2+DEZlkeYz0FggTNCqVnTxkWT6P4Ge1te0E&#10;NH2LXYPiAYoCJlFh5PDWgTuAfTk0CxDG9GaQXiBhdUKDFEMYBqxDMh8egAJRJOQIMc7EAAXw6HAA&#10;oHY6gGFGroCQWtmNhRh8rLAoHFQ0ERCY+AmwAMaMRQCoR4ZEwTApBAdgIrECPhrfmDC5MHKgYQXo&#10;DBBAiXvCaGuhVhRAh3K1QgY07gCAQOycKqDYbjAQFgiFdFgjqlSjoTjQVSAEB1lQxkCA6qaalG2a&#10;sAMarNiSEDfWqAABEJcCgdSpugALAHmA0ZN8TgS0EuSFV0GJChEK0qH4qgTBORRACLhWOQGySioA&#10;CRKTNGSUAAEJAmBQ9AYAQGIAADUaAIAAHvAhNnrAAZgO4UIBfOOU4z2m0laBEoeZn5YV3NgvgAzt&#10;iyLMDjgIFIdJgU8gBvcoVwAUYAB8A4KAc/uDsFgAAGMAZAAAAEpIOyJDGQFMcwe2ApOAMYD0AD+g&#10;A8AAAAAABGAAAAAAAAAUohCURAQAfMMLZjJFGFwAkUYxcZ3sWQjMMgeHIhnwHk4xiWABABhFYWB4&#10;k+MUoAdWIZkoCDQlQDEYAXjLOxwAFcsZOOHycwZ5A/mQBa5mqmlidhyYxJrQ0/7irnrJwMVhwYNq&#10;C18SzMBIDHHx8OxMCAodpgMKIX0WQwWBGsY0Yx+JxBOJjyYE2IA04xwBA6UWFkYTvEC22xudgCQR&#10;Dv8DOACNICQENY2AwDsr+BJwDLKGRjA+EMZoGbMkGcwIHwDGAcYAbZAUMQPpgKRgQhMNiADNggCG&#10;hqBz1YDkcbyTBuJAgxoVHAHEAgIFJzCxUQhvgANAkEAPEoBAACgOYAM5AABgpQwGBgF8AQkAaNgU&#10;ZARKArwMGAA8fgHgDQYBBYEcAAf8BHIY3oQYVgJDsI8gA8AWxgCKAzShGcKgQkQjdjKQADQAg3gI&#10;jAG98CL8D6AOcQj30QVTgI2AYyAG5YCfoAnUAoOA6+wVpQAh7CBQEAADKAVY2B3gAFAAYoCIABtA&#10;DYAYwMIUAZAAznABqAsKgTcgQjyBMoEmwCaIDYfoMZ+DOf4crYAAzGOrAPqAwOQSzGE6yFowMZWC&#10;U4gkWEEYCexgE4o+wAxZ6DM8oiAMZGIdiGGYA6EYBsMjhAjADMqAbUwJz8BYDEgILTAGGAuCITwA&#10;lYAXqhu8xjA4DPTYjICQoCNIY7KAFACGyB6BABwAAQiNATgArGAMNgEYx28RHsEBgmwLqwJhIH6A&#10;YxgZUADUgHCEJ55ArUANMUQrRGOjBRggup2hBNMIYATFANgAAcUC9Ac5hF8YECAI+CCvGCJwCRAF&#10;0wHE8CdAB1gBQzHXMAieBMP2T4lBGtl4LBkFIgOQAG8wsHMB4PcADCBWwBCyRDqAK/oVDiGCiBxG&#10;PYy3WGCaQxqEwjEx24AZ4hiLYwkA+JY4AYFzQx4kBYAIIiACiEOBP4cRRgZ5MHp2nCrwoQOkW27R&#10;jgBFERSlOKF1DYcIhgYEHoCRgeNwhEhBvAgQAABAIAAwaACeYlEAx5uDdsIAADcJAIAAAAAAAAAA&#10;AAAAAAAAAAAAAAAAAAAAAAAAAAAAAAAEAAp6Yi62l3iS3KEy+wPVAJEYGunv8wo0YBqmQQkpfIeP&#10;NL58YTn4NtgAJaa3nofnsgtJ9IBaE7+xrf9EBa/TYUOUMGD68LgDyoDL4CLwRRApdGOLbOsQEI1u&#10;vCYzMMzDZ0M+DEhFB7rUinMw0UQCX0DZ0BeBMWYn5Ixtfzi7NByWVY4yxoBEBJRsXNbGBSjboRab&#10;RIRQECFPfviRWNrIsLukXRww3wxHRC2GWI6jliLH+Co0NaFPOIiOxvAakA1gxKsQCuUCRCq5h6FB&#10;SxRWZKv27BEIAFUCgBnQ1BmQBBKppgMR9AAJAIOA20AoHAAGF46EgAFB9jzBhM2NZCA0iFUgAY7k&#10;OAMI8XYqwBB6NBAE9vUqyMBh0AygAMASABg0FAAIxMGwAGCATAADYiOABuOIYCA6TqGmMGVQPECB&#10;DQDAAGnxkgMBNCDDEARKgUACOMCAwBQMcBDGODABBNvmKwZikICyuAGACYAOPMHlcIPzIFxgdb2w&#10;Xu6mBgFcAIFyAwAK3IAMYGmwRQ+t1eYUS/8HMDaiJjVz8rhVgAAAAAABmACGsDHLAhoBJVwEAI17&#10;bCBoFg6xrvRi76iN1FVOka4sC+NgPkBh7bYgGDgWCBlsNwljpiofbGBptgI8C67YyEYlHoBnwAHg&#10;CJgCAsDihmh+BBZxkVMAoJnMMEREek2WkqYV/GTDsMGFHXDZdVkXU+QQ4zcgesYGZLY4+5K2iZ2t&#10;AQQAiRjngKBvx0hQWsi+FoRRsoZgdiANHdKeiMfBsAunHuID+nBHagSkIsgAa1cw2J4SUADpgcW/&#10;bgQCOwWGcMykBp0gKdwEak1yPxqYxtjgGM4r3EEAQfeuzyJAw/wzMTUlFSo+4pZUwToD4ABlDcqw&#10;l0mh7ckBa3wuTYCvBmGgh/mPCkG9aDsRj2QDGRjiUYb+lCgxCdOA2GADQZv0EObZA7IDq6PP8W8g&#10;nmFRKAUYAQYTPfwjujKUIKFRYRhhIGAXAEjICSQAZQL4ASoAIw2BiwBCZZ88oNzjDMUicShuch2N&#10;poD2E7AGnszMBABjCtZ4yIQVAD4eBNMBHsANcC8iAhGwSeAATgbYDBzAwrnZc2zDsgEBYFi0LW8B&#10;AECUuMgkAYACBGHAAM+YiGmAcos1TEVRrxr4GKAIOkDESsBGALSQNUTQXgDPhgC2ARABsEAEhCNo&#10;BMCAewCOAIoAKtsGBiBn2AVgD5YBTgBACFh/4y5AF7Q2BpgGmCAyCIDMwoF/qAgoMwJDVwMB+ASn&#10;ZjAZjuxhoYATxmUQGIUCRJAJsaZYAswNhAELgC8gECAeGAJcArFiFU7QGIDLBxPDA79EDRwGIAIg&#10;AiMDYAHtgEJhEpIQJJhacAAs2eRCGAA5qbbbrkB4QBtfhEAhYQClTAaRkJY0O4sAjEF8DEAsEWQw&#10;ReAIiMiAYGIdZEASAQsQAQAaAAYAASaCeAL2AhnkWS1gIYt4xIAM8AE88izISohANgM6IA54CsAC&#10;waGugiSAwePAIZw+MQnewGxCFZ5jRoASYBJGQTZQDoYyGADUAIegHyLYy9AJQPGoVwmMAN8xQNVE&#10;34xC8hKNAnjBL8BYcZFDQVtSA0ALTOQtARYyKI7wDbSQvz2B+IZAccqGIOvAFoSm0/+LICIJsIDg&#10;2dwMMbixoBwAiiDAnYR3W2JFa/AwALbEAwAFCAhEKAjwA4sDU8B8ACcqBAAAAAAAAAAAAAAAAAAA&#10;AAAAAAAAAAAAAAAAAAAAAAABx1hjxKDQuICgiGztwiZtIMyrG//Tx54uacQLo/GB4PefaRiERWI5&#10;qS1iLbaEEI3MzKpiIPxICieE3zIEYb4APYw8DxXqr2d16ezBFew5FtXh9HIKMyKIslBXgEwFrrEq&#10;X9/YeQSpab3ECrAI/0A21YyJgCvAMRwV+QLuxAYwEft8Q3XDMMDaew2GbTLwO07wfhjyWYjI7wS4&#10;oZsiJ+HIlwICMCOeZAnAGlLfoGgbsgNv1uzEyAIBWbCgpTQZkBEXS5gabgRIAj1GLRgDHjecgKuG&#10;LIu44IfqC4LmzHn3sIqYnFgtjPAHGS2DgltbD8ZkB2OfvAiPAdhCWY0OiDaHgZn2hioFQaMKrJCG&#10;CDYASgAzmAQwAyMBIQAwQGAAYiAZAAlvAjzAMAAAAGAAHDAeDAwACEAAAAyzsIxlSewbruP8AAEN&#10;gBCwIcil89UqO7WTMJja9Y3IDyLDpDyjEYPAyUFE6uwbrOckhpulSpTEO5rvCHo0BVFcE9Th6QFP&#10;0Ayk8eCQ1xgPdYCZIzWAx+nzJIR+wQ2YOYWRrVOp0AF5kMYUkDY8cqxOMs1+Arb4s3JqX5CEqleU&#10;TzpzAFAN7B5gADTEESwD7C3IChaMhtyAnEBwkDroDmEGs8A1iI+jsRFkUScRh8KeEGAAdHQeDEII&#10;gUAiemgpVuZ7LCFjL44DsjExWBLAGSHBizceADtsJ3FsWBob2YGeHSVwAe2wOKkh3QNMwc3PVNaQ&#10;JdhvKOcwERCRLBxZYpoC/pgq0G7zhjpVkLd4DYYDiAALZBHkg4BZMWAGmNNg4KgAsBHzVrE5ILU8&#10;Hc82xWPJqkxKbgXvIlUQB1m46biL4SwqOfF2CIZZj4wA+AQuSxJGILk85V68XAI7ywOgAWqCGksE&#10;bBARsQcALAMDjmgMADXQhhxiSYC2gDUCLkCETEO94YFWxwoGmwBiUeWGh3LASPfiJAcMSgW8DGjG&#10;zSAMQAP0bRGTBg2h5kQSlkI0UBKBotGAGQAgcBGcCIwjQQO4QMVQGuUAEgASmQctZBoQEaAFo9gG&#10;APmAIdwAmwEChhiAFBQL0pQFgDvgBghncgAKQCIBDNMQkCMNBgRfRAgAE2gCAQBDGIjiBKwCWAFu&#10;AKhx7HjAIWDViBNLAaACqwQxJkLAAYhEDc2BU2NhlAhBMAGIVvgMzTDAiEIZC1gIwzKBmObYH7AY&#10;KygBBAaDAgOwS3AOssC2AjBgGAwIABlMBjYD/iALgA+AAJoA1AAGwEeYxWECTMw6SYGNYiR1IrxT&#10;BLAFgEOZEMQAIGOAzAH7gL8ZhjBCjKBLEATxgc5IAMUNxAAWAMu2DAtgK4w1AAWGHWQBxACxAHJY&#10;GGgEwASsAS2mNowMrEAzmAYIJTHAdgDIGN+ACBgAQMUwA9DAvgA8OAmVsApwCCgGZoCnPAYHgnIA&#10;MAIUZmJgLcYDR0DoACjIHMh4+kAEmISuOYuutlo/w1z2pAmQN/OFzgRuNkQ9kYX4fRJB14G6IYcj&#10;IUeKdv2tDAz4IFghnADI2wGY8gBjGqDsY2OD33K+uYDAw8eMScHAsxgWIhgeOVhm2TMD4ADGtZ4A&#10;A4G0poAHAAewD55CwAONDIgAAAAAAAAAAAAAAAAAAAAAAAAAAAAAAAAAAAAAAAAAy4ARDaplwA5A&#10;B1yqoCAwAAR8owMAHMA82BxQHADG2jAB2tcvEYwlzzzDSQg1GKERTAAAAAwAAAAYAAAAAAAAAAAB&#10;mAAAAAAA2cBmOAx4kM4RCWabZ2mC+wBdMDU0mXQiz0Y2WJcIA7ghIY4qjQ6M9hiAiAJfddji8A4Z&#10;kKaEx4dkKADMswA5ATPNLJzBMCEyxob8Q7yJDdiBITAD8qfGeiLmkIBSoNEYTmtMFCxhFwQn6idN&#10;k8eXEEjgOFJl5RU2vRUcIHTraVHwe60pzz7JZZNVoXwCNBkcD1FIQ2LOGGzAQt4ViceMdArnkdlo&#10;WEo6iaBoxARDM7ZBaxxsOjxnwEuQDsXeaopg7/4HwbBREKSWCPjKLjiFt83GQ0bW9ZaOrSYAGHCD&#10;BnTAAASTMZsjDUwHRmIpiIDAEAAzKhbOQAzcXaAY+TGfZY8cxWj2E2YNT3iXHM6WaFgELGsGrSAB&#10;SWfcMCDmHxjAaJhKYx1hY3OYOagNXTAdrABkHxzEeaBFRiDqefUAuWbAEAEywDQCAtGI3lnWVE1h&#10;jGGJi6xgbyBAUo6BELHJBjAgIgRfgW/kxYzMdVU4oVYMNYDMBH4AGZcBD2BrbBdABiLIYjzE+gOc&#10;uAA0Z4mB1GBvCAJP4CxIwlIByAEIAJuwAJABiAAnGIMwPRgIT8hgZAHeA3EAKYZYQBMIhsgxhLAE&#10;wR3YgayiExDDkcABMg2AXAAHGMMXEU99geADE4FkECKEhhPKMRADowGrIAKAABCGhiC9+CNMDnhA&#10;Z6MQcIeTEHAgKXgC5pBi4DGIEciH6ECusBNpAongCxgQo0GggCBAEDAWaBhcoCHscR4CcAALAYOG&#10;ciEPAASAAsQwQwBAQhhiB3iA18gBCgT9DJ5ASEAEYEzuALHDIAQtY4BwAfggGe4EOUBxqBkkA9mA&#10;tYgGoAeDAZkIIEAyMAm4Aa8wMIwF3gF8QCoAMeAH3AHeICD4AzcAnJ4GDwAaMCzAGAYqZAZ4AFMI&#10;ZZAFpgH2iAoIARiDe8wFIBE4A44AAiOG8AUMDdlggYCzbB7zAJgYEEYTUAOIwN5zFgAZQAwlHjtj&#10;AKGDPmM2pCAuAATDNOwAp9jAwMIAbwwP6GADAArsAQiEgAsIYcSxAShEmAIzCPGAN4oAgoBEgD9Z&#10;oBnmJ4BDlyApZIARQDCAupYG4gCCRCMMDl1gLQ4icIT4gkWD80NpBAYyGIABDPSguEI+FgdpRFB8&#10;mcVJzNe+fYyMoHqInsWmyDdYsDGzEAMwigxR+AgG7X6kHwbN5JpiyCFsq2c6fKUITliMtkfMH3DO&#10;0wwxgA6yDqRARCBVQAwINxyPBgKRHDO3jbE6fBQFM2W+TLBgXDJYa0PIWAAMe2ZgA5GejCIegVsm&#10;zYfGYLAAKnsFAAAAAAAAAAAAAAAAAAAAAAAAAAAGAAAAAAAAAAAAAAAADLAAAAAAAAAAAAAAAACO&#10;MAAAAwAAAGAAAACEAAAAbbFAgBHE9puzBs7wBDHc9+1CIX9LGfgHTYODEITihjBwCgeafCUZHnYA&#10;a0dg44g9jAAChxcCbTY4MQ7EA1iHi481UaPpmTnnABBwi4UdUAJfGOQwUxZCLwwmVkYUiERxhsxF&#10;yzpLpkSj2GEgAFFGGAAkIQUTxccjMADbXAgKNIR5+OQNEBPMYwzAS6wJWUfpBOr2A5OcMBAyMyf7&#10;mluOqczZmvSB0bGIDibimVQRNd0PVkRxbAMhhVuRLBZ6EQHF7JevmOb8hw8weTji+DYXR/wlIC8y&#10;60UIwr0I4EUb+bFbJRlyPCbTAKzwtBAAAn2Q2l84G5QaOBXIAosRgBBaOCjUSJZgCJAu7qMaERrm&#10;Af8gSrGR9UDEttiYYrtAT3wEMgN0tseQiLWBCwxg0oQXGAT379ZlDJ1scOMV9+e+CMPZYFmMdnGG&#10;x5Aj44QwBECGWJA1IAdFgVv4N2MCNgw3xYE5DACDDYABnLNsEJhgMzTBgjP+Ixm6AjAADBBozyfi&#10;LDhxhG+Qp8GRxawGsCEDGWQB4kYsEBcEAPBYgwGQYLTg0UZYZgC2UY9MIGPgCCBF1RAwEEBgM+wO&#10;CiECAgjBRGISAA0R5NAwwwABsB+AGOdgkEEAGAA4JtQCIqBJ0GBwADYw2MBZsAaiMM7kSn6oHZgD&#10;6AGcAGMQP1CBQEYHMB0ng5YGHriAujAAYY7kAAcDnGAjnDI5wC+WCXTGeiGGZAIbiD6uMbigDRAV&#10;2wFMiGBANhwE8wM+AFHwIiwHlgACEIoA3nAYEMT5IEEkDZADkiHooEXOML4QioDikADACeWBmdgS&#10;3wM8AYnAWGEUDbHmoxmAZQfgwhMcCGDOEMlGNEoDrQBxPIJagXyEHYwEnLAnuwVc5ZOQDDkYskAC&#10;xgktoFCwIBmKNAOqYAyOYa8AeMAICMHjgQGA3xkAoAWH7AtsAYgDJQCLAEEgI0AGPAlWADLANooH&#10;uTY34mEo5CrQEQpCc7BVoAI2AlsMxZIQMBvAwahgFAAoGCKAEBwA2AWWYNUWBfIA8ABbMCFrwftY&#10;C8qwWkrBehgyVgPIoCIwFfACrEBH+0E4DEAAvHgGigUnIajQEUIHQhAgAIQAxaALgMR3AAlgShYD&#10;KUBEmI0xgRmAFsiBSABzADaASQA1wAocLBDmCGCI6OMmywPTBpfgQKR4EggcgBGAYwxpkwIQGjgP&#10;NiAnDGyWIRBgmAHLly9AR6lNAMGR0ga2ZWliR8gPMHZzHwAJUbEjJ/TGiNhsljd8aM1TAixW55bi&#10;zEE9M9+gIIkCYiy5oZp31/hu7OQkmtScrFgt5uE5EHhTOSF+vgbL4Agsvj+KWQMwX4ITIwVDUFOc&#10;ao9S715ARiiqN1jDYEaUDUADiWsyADHMCQwG0+Fr9zBm1CYAAA8wwAAAAAAAAAAAAAAAAAAAAAAA&#10;AAAAAAAAAAAAAAAAAAIn7YS9ROWjNiiNpwc6qYZrYw/xAc+Px2YIjti8cAuSZlggxgDJyRKyQkwh&#10;E5xCNGK8OHLbjg+W3BLYGeh1QAzt0AYiG/CUE5tBl1AKZT6KaxEjzUMYzI8zZywVFQbWjinR8QoN&#10;kGY7ZMYs0gTjUOB9sQCg6ntgDmiEc7iM4xaxoSDAIOQBmAeaxuBvxTOzSNdkXjxYYCmTGUcyQbSM&#10;MGUsGTgeAAjOjywvaFozEMAPGlxxcGl8gc88EiKAZRyWXOaalmGAKDwEnBgGw2vJM1ZGJAAw4UYe&#10;oHztgMgM+8IACQbIMOXgA+YxNdkDaQFCKCvSMRh4JeAw4A11AZzDYGA0BAg/gy0KAvSkM8EKIANE&#10;gHvADS7oeTiBZgDQIAUUAsFBKJC17YSxgzUwA/AQTYPtgB7eCcgOMgCYwL7YQEmAE2BDACExjIIB&#10;yJY1lgJwAiBgtABEcArHAEgA35gerkDumAcHIIxAkAAIoBMQMK4Jg2EHIGrQIjMRxmBywQLGBRAW&#10;DxGvAHQCtswijMC0MMAmBABgSiAXCIgIDNiAEOB/6+AsgICwGgA0owKHCywYG3UZ3ZYOPTEicEX8&#10;NqVASwEAQAFARBPMIcAoBmX9gGpANo8RBEAFwG/8ACgYy0AxGAlwgEqUAAgKAhilWEUjANiWwecQ&#10;T0AKMBngQCYDpuAdXYBMjBiTFDAAYxGW2NQ4BOmABGA/Dg1WEXOwDQADUEN4GJYKRdUAJZALOgCE&#10;wAAAoAAGACJwP0DHKcAgYhtF7HsUDFMgEsCgAAYzHGMGVAAhAEIY7DQOQED5YwflA+nQEQ4HN2Al&#10;QBWO2AhAKXjEBwGqARSARGAYPAQMBgcAAwE7XPAcwP4sxuDMbgA8HAcYASqwLSADmIBAAsgBmLWD&#10;ZgU9MDIAKpAwLADiYBseBqNsPbgDqgFGYFGABeAKMgADAnQwJyANBAVjQOXwFFmAA0gQQDA8RuEQ&#10;ZEA2WAh/DDiAFMxM0BjAGBAkjM2DLAgWwE3oB+G84DQ5jwNdp4AoBLgFxVBTAx5gAbjAHBgeWAM7&#10;gGzYhAcCfHALVwOFAHpiBcQM8YBwZBioBD2AawMWb4RwMI8RAAABzQAUgFGAG4oAWsBPgBt4ATVi&#10;CSCAGAF4wDAANOA4oAVDABMABQTMv4aAB8xdwNQFubb89iDYZKc8C+YWWWSAHhfInwmAOJjLAxon&#10;BHYMwizDEYS5q1FfopsLxQSjoXwMACLoIwtYBoPEERF8U0s54EzNv+3Kh1ghQMxeajMwAfbg4QAE&#10;wyzAsgOcAQATBPCIAGRMjwAMAAAAAAAAAAAAAAAAAAAGAAAAAAAAAAAAAAAAAAAYAQGACADAgAIs&#10;aHUhqEvZeiBHwgEhDE5HCNgM0QE4f1C2IQFMd/WBUBRDgOEDW16bo4h9oDRxoygUncVM/I3ctgAH&#10;VfW6ZPLuMMJxifEPekWkOJIynjXGBABQkaTQs4bsUS0OtRgwQdbGMpnbOBlQ6/Iq2y+iUygEu2ng&#10;VAy9JGmANOFUdbaa9o4CD00LkG0XJItwaHM+NoGAKQBAmzBCOQIHMRWAwD2YX9tt7TMirAAWEzoT&#10;REYxBUAi7RDYgotRtbABvWNgRgVNzyZwF/cWAwDGDAwBg0IIABGw6AYSxEJRWEHGC4IBK1TAAOQ1&#10;AhQLsEAAAoHENggooMAAEAE2AAOWI7YIWtaButh2gMBgOcj2BsHAo+oMKMWXDAJozecoCTNI1RAR&#10;EBoAB9NSsAAhdU00AVFOmIABHab2MBhLtgmwaqxAAAQFGYMDuZQYadFUULiTyhgQRTDa7UM2yHq+&#10;843gExgX4DRTZMKkAM/oRiTQQsEfUjAjAhxFFM7+HQAslDGWAGBEJyeA2YoBGAJAAOkRAIDGAAqE&#10;jQVIRxgGZwEEAU4EE4gP8AFR+xyEABvmMZAIAANZgAEAniAAwCtSIF6yA4oDBJIf1MQoIBiSAaMA&#10;OeAhEBNDBL8ANQAcYABAAOADOwDh+MHZgf3AJfACZoDEsBa1IGPgNkMQGI0QAc9gPExw+4AGDBkg&#10;IjhIXgABsIO2AdaYHeXEagAc0wK6AeCwOSQNUMC5hAwAYQApyAP+4A/EYO0IU0YgnsYlMAulMCkE&#10;cIyFLYAjUcN9ABxmOMRD1qyMWIGTcB2MAKgBpIhmADWYAIGM48C1sALEBCAEAAkIAAAe4GO5JgW5&#10;gAbAA0FM4Pc/xAB4OMRgBjymAEfAUR4TGSgEwZMCJABygNgMCh3MozAMLG0gGofArWMIrcQkxkh9&#10;a23Bo/RazInBmPBeKuIg+1whilEE0yTyBHLkqO4ex1kgwmfpshHMIAgR1QHYAcjhKLB/fMC4MwI2&#10;LHOR7aEYbRmAQANjLOFXy1g7cODIMICIoHlB2Myl3uYipp6F8AMYF6h3gBeURUwh/snbNhlYXaAw&#10;GWY7IBgIexRgAAAAAAAAAAAAAAAAAAAAAYABAAAAAAAAAAAAAAAAA8qwVS4RLpQ1xsHeTpcH8DlQ&#10;lKWjgnjroim1JhRcwoW3ITxUDbDnFaAhKtFFgY8ForEwyaWIoRrle5JAaQAe3EOf5ZdkBmHxCwhc&#10;lmE4W/kzK8o9GUw/OXDAwKkwrqP0sYUQmj7+j35ODB+Ta0YXr4TTz1QbM85yB86W89C1ECA5mEkk&#10;CcgkasY156E2OkubjiAAGtqAQWGxhIdwGEDlEg1Q0YwlOI4ZAntRgZJGATHV+JGoMOoxFRMx2xOB&#10;rkc6XsIBhpEUDaYw5iMBPADGAhGAAYAARADAavcEE4PsAHkgCD8AKYAAgAgABGAnqMN8gCYDEVEA&#10;hKA5bkDLAAIGDFIAwACYgFAAAAAgGMgADAAAAAAAAABAAAACqaAJAMwABQAgAAAAAAAAAdRgMKwC&#10;u0QwMQM8AQAeJJhiIZSPMMTDEmQAPRivRCycBeW2AEQjkAsAPZYwZsQyiAShAcpBAgALkA58ADAh&#10;UNAQAGhiwe2wgQAOWCuADwwyfYxH6gJs4gINgHAH9gsAABExB4IwI0AIAHzQDMAA0AKU2DCMDkYg&#10;qOAPAgACDBgZ8wHwAVDAGYAhgAlmAnMBKbAkYhPACAA7WYMgASABKAFuACgIBJ9IEmmLM4BLGg22&#10;AZlgWoYEMAAiwapgKVDAKECuQCIARngAEB4AYlHIagA0mGPBAIMAMAGftgGQA5gGkAJpKAtOIQOA&#10;MgADAB48AwgGwEBmIHDA245Y7QEIaAY0A4YIZMQOiQJQkMxMhJaACQgDWA2QR+zKMIANLwDWhQqw&#10;hxJgJYAgGDGUBgQGWgD4gH0WI/ZAZyAVGZDYYCGAHZ4EjAIYgDxAKxAJhESjA4ADrKAzMApyAcCw&#10;DZAMEYEAZNMAMQwyeMFgAB+ABjEiYArtIZiADjiG52AbSANABKjAA7BErEvADVMAU0JDIDrAAJoG&#10;4WAKACMAFoYAg4CMADYDGIhmsgABgCzAexgMXgH44AL4iOlAZEg5bb2FmATdw4ERT6c+EIZNDzJ7&#10;Z2+LYYoHVgANGLnrDomxRXAwxFxlqf3FU1g/iiMGqRCEzCpHUIox89gh8QwGAXxQs5rp0UyqcYe8&#10;qVPoWcKWh5AA6DRwAAxVAzuokCQgHA/wJAAEEHDwAEAAAAAAAAAAAAAAAAAAACAAAAAAAAAAAAAA&#10;AAAAAFTkDWbHQWMEo2R4NqNtMsEzRjjGQLYZgY4lt+BNcBhNBuQPBTgNAYdksI7TBRIIQcHAXuzG&#10;SLysC2ydOAkt4hYCMJ4KHYo0R6trg7JGdmsbTsyJojLMAB+J/BCBnDGGi4dDT+H1cC/3DOwCexji&#10;mwszUDsBAzGh1wBD4B4MHDhAFAmu2Wg8GGB4IAIPFkobf1ANMsaUAI7rHVjm8H3DK2ZTPOsIVPOn&#10;iDzZiJgSSCxYx1UUzoxbuWNpxcPGCoHhsIF4JAbIhFgATWBCGxR5IfVOBZ1rdPZoZeIXvzBGQBD7&#10;kf8gH9gDZuMUoYCkYABAAEA3YAzeIFEAPTGFLQAAA3IAYjAQMBAQAAANwgE7SYAAAAAFgAusRaDA&#10;AuYAvGA3gYIIB4TEMkQC5hCEDhv9gThIY0sEwYFwyCI0IXcyI6ji1cAMdgsiQrwcBaAHM2wLYCcR&#10;A8oCrQG+YC0sAIYAakAOBCsQDDWBTeABDBDzwGjiHRQAIFicAG7MQEIQR7gYAIAIw9oQGeBghCq/&#10;A5YDG8wBmMAAwYYAwgwAwD0cBuTABNAiIQRsBQGAyEYnfAH7ADwMQwAGDADMCeQApMAjQBL5AvDG&#10;NxDM+ohxAAI8wMQB7AC0cgDKAk6I3OgRigRABZPAFnAq6xkmQGIAMyxkgAhzAZzgB8CAwAwLAHIA&#10;MRikkAsIBm6AJTAPcAY4gARGBiAAgAAwCMmwEIBgYAJAAbwBhQAkAAQBq5gOIBzSwHBAL7oZSeBb&#10;QGKoRgIGCTYDZgP2wEfSB0wAGkjCCAziwZKyy3YDe5heAHMADjNiioYGICrHsgjAnkgGiIDBCbSA&#10;9SEM8SDKSYLUEEbAIgBSbAtgQSOwIRAM4ADGQ4ACWQBBSAEgAEAnhgEQg1EAEBjWgEYAAIBiGBln&#10;ZgB4NmwFw8DlOLBjAQCAcbywEAMZQGHqAYMAo5jGbAgIBYWAHvAAAClAxrmwNTGKBRjYAAowCi4F&#10;TAARAAGwR7gO/AIgMDmAWgAMIBwgDfbA23GApIEwwIRGErADWeYP9RFsxcmTGSYmDByRiEADOHlF&#10;VJLeJwC6AZgmoDttrE9YJGmY9Gp1wzJQMx0tAGBr8QE8GRlvwNTDWdfmrMZnKMGkQ6SoWDA/hh5A&#10;oQMKYSMZ50bicTpgIirgL2BoiC5sjzkfhW0FVkruKaMRmWKUoPEDpFgDiEQzoFIAAG/Af2CEC1sy&#10;plx5zZnPJKB6AwQ4PMAAAAAAAAAAAAAAAAAAAAAAAAAAAAAAAAAAAAAAAAAAAAAAAAAAAAAAAAAA&#10;AAAAAAAAAAAAAAAAAAAAAAABbke0VbQqoOQhkjjLhYHCARZvwpnxXv+DAdBIUFgo4f5CDmzBPBGQ&#10;dC7UZ57r0mINxmkUKMI+EyWMDAkBJEC+APogb3WMX9KDZTPCB2It7i1/II7VqLjAyd+DH1AgkjNL&#10;G4RxfQn/QcQ3LI6ZMItDtEsjUQadp8LVGKBkt9FfgR2aRHdLlrmiDxPiilGn7hrcJAHAqowWKiPO&#10;6t9VlILSAI/gyWOYcnmNImGQDVekC44N8Ta/sJYBsM3jNbAPvWg8k88VqPKLGQjiJSBEQG4kwSxg&#10;I2ANJkMGYB7BjCYGosB/QBtgAn5ABOQGjvBI0xnDAE8BGEDF4CRAZiAAAgOwA0gUJgM6DmMaCLOu&#10;XsgY9ZQEiYB/QzDMwnADICxwxAAZiH5wDA8EMAJoi/iMVnhKBgRbEC0iEOAk+IIVhAh7AV8h1xGA&#10;tjDWjBggKz9BSS2KCGGJCDc1gBAB54YokM9FNJ2/DCOCFBIHmB49mPBgKTQOGQDQAYYAEYgCMzAc&#10;BShDsIARAZeLIS+wAAPJ7QPggASgOA4GEAAxgFUbAzmMwQHDiCZDhIYwqMyDKcSjA6seAI4BcFJL&#10;YxYlEISzHJoQXJsE5gGgAAIDBiEJwBO+wJewGLFluYDXBB2hMJ/sBUQAOQAwgEmOADIDHKMJZkOD&#10;AUIxjcMwUYEZgMgGTIwdIgMogIioGIsE0QAqowEYCAYDIQKBAV7khNDQx4AWRiMWhACAGPRgWQAR&#10;gJ+8QjMAjDY35BHkMQhqECACPIAKyAPFgluGLePAEMi44ymyjMpojMAE8e/QxAEAhSYAexxYYCE7&#10;UDYAnoBm8gDssCAAazAbswPS8CvYM4AZQcYAIkmGDRDAe0COMAGBnWkBfsB2CY45AREGYYAZnGFh&#10;AAGBagAtFgJQ2IWwAUYHAAY8QFYwE8SA2gAxYFowChgP8GBFgcagEJAJAAwIBP6AyIB3AAYABy8B&#10;vAEpALmQxvxmFS9A8MADAIMmBxAHDgJWQyaFAaPA6AAA4BuQhTHACAALABTYQ1OAa5kAIMCQALZi&#10;K4swFmBENYnkBXR4MhAA5gMRmBiAJGANIIBABMADyoAOAOsAMxyEDAUFQBtDG0AMdwDMYyzIYRGA&#10;8SzFoAEYQHgALIgGdmAHACYYDgAU5j4RGQT7GMCM6jBlrhkThscYANAQxgwWHfbzI5t6HuAA/gwl&#10;DYOOAsPOsO+9kDp3YajHOeVg2Gg3ZbaaWFaIKuED1AUgllqRmpsFxTSCFWSRlLFR4kenn4Y5sIOM&#10;KhHtT6qVlyYsyEIA5ofAdLkAIFmkV2W+MB5MgGTQHJmOP7rIuIQgO8zphxB48QydqZjGoDDTs8WA&#10;AAAAAAAAAAAAAAAAAAAAAAAAAAAAAAAYAAAAMAAAAKd17cGkrkQFmhINHE85DUHha7onoAfY8sYE&#10;azafqHqjrQY8WOUEH1KFtAhtqQRES85CCMoy8XNF4CDpEpB+KgIPmIx5oyEIm8ZZxmPczDe0DFYM&#10;AANcBhhIDCZXp66Wjsfk+W40gIgaKeCLgXE36dfQCecdDA5gABEwz0rD4ajOYyxmoWojAtlBFO4A&#10;EC/vAM8CyCaSjAYIaBeME+qC6tXEo812URPUAs9LLGgN+IAgeAmMD2IgAAB4AIiAVYwFvADxgBIS&#10;AAAMRAAAAPIYEIAAAAABDABAsBAoZGAAIyGAwG0/BjgCWrmHpgJVs0PYgLMAC+M0oYBC2AAyG0MG&#10;auMSTkGbMACimz9BmlLDUjEDvzXIBr0Q6Q0N7/sH6kNgADHA5r4EYQ0TrhIBl6ICohDk7hPQwFgg&#10;eAAogBYQw0b2z8EgQOMinQCZAP0eBg8AAUgyyIBOA7BgwGAKVJkojhaYNBoaY1EFwMe18cT2gJhM&#10;CyENQGLP8AaMZmHAHABhwzhoAWkDGw859gAHgDZAMkADUga/wAQqB0LBZlAKgADKAEgBGXEJkMSE&#10;BBoIQPACgBLPAnQwaMCEwAtAM0AIxgMH4N6HkOwH2bUZGjPm8RgIoBjMAUBEAEMACAAVAgDACRAB&#10;82D9AAVDBmJAGAQ9EACAzLAAGwGBYA8wICABGPeNNDLKBkqxkZDCtDyBQGh4ghewdQwGbYCMsBFg&#10;BtkBT+ACAAUQHCMCAgAWoBgMEEgBygBwgFJgAXNAEowmwBQMYuGAlkAyMAtAAAwEVMQCAAAAT3+C&#10;b4UQgMTDA5xVmcYFVrgYtYk/AGrDQVxEhWSH5cB8GW5APJxxn3MDZOW7/GYVSZHMuZ+FHAliYwL6&#10;m9MqWZtKhvGZ2H3dZuws+iIZLWbQzOSoBTM01hgWIMsIUBAShm3RVVHHLINJQqVPpWDWFEIQIGxR&#10;uV0xc+Co0CRxSPAHMCQYAL9QY6J4zOMOMgyE7GAB41VCSAAAAAABQABgAAAAAAAAAAAIAAAAEAAA&#10;AAAAQAAAAIAFCyTQa7JN4OnJkz7+CYPioCZ9bB1Cx6SxCOFOzDyRnb4QvQRg8MChzgwsgSoY6kIE&#10;BYHZA1GAvkMVgkHrLFvEgBEDPMhUIELiAG6MBjIB4JGqPYsvsAMAAwA/bAAwGaACPSACYBNgCAAE&#10;sAOAAIHACiAYAAAAAAAAsCAgAgAWIAYCAhCAjywC4wChmCBOBhYboRwRFSE85BAiHbuKAiwFHcBk&#10;RR1QwCYwYsUTvGNJEwEhGldoLHGkKWBTjA8yBGNwrYAmQg9HgAgBAIA3GDPGAuQwC15AgwMQwKd2&#10;AC0MKjjBlHg4gBDlGHMxCngt7YAigMYQH/9gzJgJhnk1dAkGA0DPMe4jAAbH4AwAqzEQCBQIAgIj&#10;8rkDrWxpGgKIURkMznglE4FDGFDwIRzARDCZAISAe8DCFYHbAC3XAayAbA45swAzwIahCVPQBgCF&#10;uAslkDjwAcMDGQHqyAiGAPgCKgI4xQMMoDAwB3hjdpgzSAIngbJ4H1AAagAiwMgGLQgM4CGQGPXo&#10;BLIBR4COAAiwM+QAqWJ3b2OmsxEhA8cBcABoQBYhB23FjIyC04YCUCQ4gSEBQYwfgg1igFBg/osE&#10;9Yh7GPO7AwQAJjPOsgH93GOdwB6GDA2DH8A0IAuoIV34CfWB2GBucB6YcjdKIWxjEXR93LNfbELi&#10;2o0AYcRN+uCLjhQGYmwgIhjC8pKA2C5eiQXYxE8sc1klUik/eDcEM/bBtHYYJHFwAzrFDLowOYag&#10;oDW1sYXktFUgzwZ1OW0mRDrlW0f6T38xjv2BOYA7ppeWe9VQ5zu4dbAFlLUCkuUjtxOT30CGmU+y&#10;gGIGpGlojZ3BDIRzcvRgIGcAQCAgACAAIAAgAAAAQABAAAAAAAEAAAACAAAwAAAAAAAAl2o4GkLA&#10;Q4IkGAl8DPGVbi0XI0Pn8151rOMghnHSc6DEBEIrDDeWAdCIgEh2cwDsYFUEA/swCEBtqA+ABdTy&#10;HkQBqdsPh6EZ4ESwPYUBPGY6cUFDJAGAJlKDY9JHMACIBgMExzFpQAY5CksRRzAurgAEB+LIJBgT&#10;ygBYYjloAQEFAoROQYmMBzPApHAMABQwDIAKCwBAB0rSGIAek/MTEAwSBsMAiEAXsB0yACKAthgI&#10;mAhEBGQZYABcMAJjCjSY7QIcAIYIABgAGEQDA2aADFAQ1gJ7ADFAIPzMtQGEhA8AFMYBLYBFAHBg&#10;ExUBgsBoGYkcZhQB3IQQEABsB/DgJRAIjAESkA4GewQE9oBE0ZfSGE7QDlHgBGAlIBnmWSYgM7AB&#10;gAE2DM4ATDGqYDPwYVQgCPAiHkAO0EoAAWB4hg9EMbABYnASTAQEBwEB20iADETGAnxA6EAjOIdb&#10;sYbY4ZGQpTAzIQZyABADjYAdIBVgDgAEYARAECyA0AB+YANjGJMgHCYMugIAAFmI2oACABhyAtCA&#10;BgBMAGeeAAYGIAOMAICApQAAgAPwAHAD5a4CMYAwAQRAFAAayElHjDAT8FIGXYU1o4DNgSPZWEKA&#10;H72zQeACcozEKcMz42JxwKmDNwIaUAAuRcAuoGWa8myUpTzUsypkV6OmNN0FV2AKDACAHT97HbLQ&#10;IbwWBmtMthRywAETSU0ALaBFQV4Ws8vAiIh4XAAjIywDAgAAIAAAAABgAAgACAAIAAAAAAAAAAAA&#10;AAwAAAAAACD4Ds1IdMaBxWgB2BTEAY8AigxkICnOAbYADNEB/AYVgKmshsEx5GAUxyhYDFwsAYCA&#10;8AFJwHggGFAGDAvQA8HFkY8F8fkCHsxTABAABxGB+4xnUgHVGMPRhs2AeiAepALqDCQLhRi4M/YC&#10;VEAhIQ4ABmEAwUAXHAyDAYICLBi1jAy9FhPXg6tAAOwZYAV5QAnTGYQEBwIhADioAjDHB4AiYLRA&#10;KwgTmAGAxHgD3kAiIhKAAojBggEZWDLwBZgAeQDRxAMAEgADBggAGlgBCYC2OAyniACgbQwK7GPg&#10;7BNCBSKAuOBZmYFtgyMAkADgoC3CA8IYY2AzmA4MYUAAkECRYGSvwAADdgAAoAbYBuQDEwADAHYg&#10;KYc4wGBNgZOO3BRwDWgwynkdfxPvdRA6RV48FPwyVQ4+JgbOOBPMdGjR3mqGGNtdf8GQnZsN0cB3&#10;DMtCIFpSTki4L0/gBAfUgfgTlsTUX4FZQwNDG06R8Dxzt0aQCMQZQgDuzwrOcP22SEjiiR43XQec&#10;4M1aopkCy1zADn5ou6gNtIN/7iQpud1k106EqN9npj0ACPGMs4E/sy+nVkD0DLNguECPfQhg7jUw&#10;aAAAAAAAAAAAAAAAAAAAAAAAAAGAAAAAAAAAAAAAAM1ZiBlgkdx5nYYgqU0IAkVgLNmAGMebAYpG&#10;A9TEIAM9UwYgAIYAtdQtgBjTBnyiykog3WIQ4wB6mJQGR0AlQMH5GGl5APYhbTbEWQDEwA8MFQAK&#10;1sOhPAtjAu4CGZCSYArMBMmMmR5sQw+QPEEFlYYFgjEBENrgAQwNmNALYBYYB8AipwZkHANwAGUY&#10;N7jCVKUepdkSGAHGB0CIDRCMrAGv0A0Ehh0YhADcJCOwApsBkngcjCBnDBkCHeOAAf4DDBwIBCAA&#10;IgVfHg1swfQAqwYGcgEkgJQAtYBhsQi8AEbgWGAfgwEUIGj7KArjEDwM5LUc5gLA1hhAOycAWeA0&#10;qA6MAzOAywA45sDCGCGAAcBiMZTMBajAFzYMg4GIABQAwOIHAAwAHW0IOwA8YIMkPCDAD3WBIgEh&#10;IcSoEJ2CSIADQEtYF18AWQDKIDApAfLAI3IM45i+QAgUgDPBGHsQDAiPIfTwK94EyEDDAYtgIxiK&#10;LIARgEzpiIQFMCACwEoAPEB4YAoABAAAgEhIA3SBTgA1wwLIANgADsAEDJOzgRYwN3GgHE0e4CRi&#10;PUDwc9YhHOEzFzRsvjjKbrogTkjClWqgZzucC0LKE8Ho055xoToCA49MjDTJnSgLfwzGhSg5cPqB&#10;je4JhLKt/l43lHa+cUYYQj3eAAu646dntvLYnwuJM4nxAHXMzfgQAAAAAAAAAAGAAAAAACAAAAAA&#10;AAAAAAAAAAAAAAAAAAAAAAAAAAMgACAAIAAgAAAAAAAAAAAAAAAAAAAAAVYwb8jBgGJQCjxgxMUA&#10;lHgLZgKkoEY8ii+IfSxAuUClI86WApAAnEBLVAkzAjLAbIAkQCGQDE+cKxniRgHyQsKhgGbYIGAi&#10;HgYHA4wAQAY5VRDWUBobM3wYOQAJxHgZARBsd7bAl4AhgA0JDEWxmNnKo4B5QE2ZikQHgASx4JAA&#10;AoDzwG2UN4LHCSwD4xkYAKXYAUgJ1gBQEStAKAAlARDwA0GBFIDRkBCJAoAA5bCM24AR+6CFwGAG&#10;fZoGBwGXtgwGBzjwBD8E55iPIBSqFOBiAbBhs3B+8EIAAhAACWYxmA4lDMhAEcAawjICgOJgMuQD&#10;UIDrACAHGGCCY0AWsBZwBcEwyAwLZTIIAZN7z7AoLqPkCfpx4AEDw/wMAAuRBG2CgxRadxkW7zo8&#10;IF5izrMKosAcemarJfT25vDAD4B24QpPAhUg6MqBnR8hWBjLioJM14iFvA0czE8zpgAsjpGABd2R&#10;LjVSVewbcM4IAoAWgIcAAAAAAAAAAAAAAAAAAAAAAAAAAAAAAAAAAAAAAAAAABgAAAgAAAAAAAAA&#10;AAAAAYAAAAAAAAAAAAAAAAAAAAAAAAAAAAAAAAAAAAAAAAAAAAAAAAAAAAAAAAAAAemTAuqBlMIa&#10;PwPYAXV4jvcBBOQjEBTMQy5AGYwEUAXBIG8ADgsAcgDCCExwMFDWMaGV3gdq8ZYOARIBgCyoTSnL&#10;KL9oywCGlUBZxhkwhcVF5X/gRCTAzxkBgQwBOJIRxEPcAjKoY7tYFhwjckAIkCLiBeIArDApigOM&#10;QEWwCQAJMwJ+oZxwAV28gSgBcAH94QUAEIAGLgC1EBACFcYHI4AIhDDYAYYERhg0wAYAD3kJyGAT&#10;AD7xDaBiXqAD6jJhqFNmwKIBXbAUcwHGgDowGbYCbAHo8Ya4RFNsSAAAHHePAGICXGA1AASGBMGB&#10;bGA3OAAACYwEjAdRAZhgMYABkY7gAAwHwAMZABWAGowECgEmoDKXAhrAHgY01ANUsA/mBxzANSbT&#10;wBBP2AQhIYoAVJgHgAy2wIuwKIAicBtEARwGYxAYAOQeADwIZAeAwWJQBBgFaEH59xxGAsj2MQnG&#10;4oCnPAeEQbTAONxAcZCanDISyGZwCcIEWEClQB2wBGAEpDAQARx4ACjBfmYWgAGQGueAADHJWERd&#10;wF6AGgBZMA6bAVUAHF4BO/AMADRgMQANkA2lgRagAHEHe3B5wYyYAibECwAa5QDVDQwPAfzASbAN&#10;iwBCARuxwsLAE1CCpUDdoAxGAJkAIQCjYDFPAIQDPMBPIA4AKwAFAwEBB6mAHYgdCgTHAYhAN8AA&#10;mACYDa5sCGBHGBp3jiRgOTYxcajGQAZyAXO/MI1ANsYGDAJQAcewGWAEUYAxmaawIQCeHFGBgAAA&#10;ADjgAADSwOVNwAANx2KCQIys+iOFLHnYYjO3qIaWBvYEEwmD7iMI8IU8C5ZD6YSR+gJ6GhK2X1X1&#10;jwe3kbByCweoQ2hWsM4GSEMAAABbSUmHmYiaAAAoYg2wRwaWFcrJmEU4wGxcTg2CafmLMa2mYkAA&#10;IH3Q7KjVUAAAAAAAAAAAAAAAAAAAAAAAAAAAAAAAAAAAAAAAAAAAAAAAAAAAAAAAAAAAAAAAAAAA&#10;AAAAAAAAAAAAAAAAAAAAAAAAAAAAAAAAAAAAAAAAAAAAAAAAAAACAAMAElDOpgG0N5gIhQEBasgA&#10;bwJGARwQLbwM1AMlgSgAgeIROMCLA1jAX/ICBAMuAAixnsQBAgBMAEhCBAATxgPgAhMAoGAlQAXy&#10;gMWAAkwAhAJigRAAUQZlMAVACGQBUMAAgEoiE08CkMZ/DBN2AYwIDLMCjLENgSMBjqAEED6AwyBB&#10;e1iQAAM8CQUIqDMEQAy2AwyAjgA1gAAwM7AHUAUAYXRmFjbGOYDPbAiBAbQDfwI6mIOBGOMFmv3A&#10;SwYBwAEQBSogc3kJchnCBA02gLyAGDARGQYRggIxbnA5iIUWAeAednAhhgAYIVl4oz5QAYAnMYvR&#10;gItiwZ8AIwEsAOMwMYEECGJQxmXsAPPMWLYOs7BZiAxm2G8AICEAjA3sARCAEICNLmZwATYACdOL&#10;x8Hs0Ae4xMXAMCAMQDYADcQFbQBGQgLBARgGMGEJjFecgeKINTASzwb+JBkICMRiGxCEaBDdwAYg&#10;XfBBmwhZpgZxgT4EGhAdxGBsgO4AERiCqADqwHRwARQDseAxMAJAELGBHsAMgErKaQJAiUUaDgAH&#10;bBAAakwY9CGXmBQcAhZGTt2CNAAGDHnMglMDeGQODKDyihwwANpCtWBbGANQCOIwuAA1IBkIDIQA&#10;VAEEA0WAJVQnzIwwADIADDGHEAKNAJhgAgBJoMMgBJgBjfmJh4PIgAxQE7AF6ACzABw5w3bAiABU&#10;wIf5gIYwCJ8GI8D7gALeAfFAanjM5AGcAAABywAAAAAAobS8AYAjGBCpQLEYoEKMIzAAAGAAYAAw&#10;AXEz6AaCrBb9nzPxRgHuaKCAGSVkTrUzoGDzTG7WzSABUyKUwAAAAAAAAAAAAAAAAAAAAAAAAAAA&#10;AAAAAAAAAAAAAAAAAAAAAAAAAAAAAAAAAAAAAAAAAAAAAAEAAQABAAzrkDGQC0ABvQBqIBMsA0QI&#10;bFwI4CF2AzLbkebhA0BAdcaYn3As8YRgBEAE+ABgATKAP2EUD4B4oZMkJpzEJdUDo8gAAHkZj4Qg&#10;hgAKQjnMYyRtrIwLgMQzAwzA2p4iNYwgMAaSBhIB3ygMmoAIYFKAzZQHIYBcOaITDH3sAJAG3BYc&#10;ZvEFgQJgFoZqwAdVgOfYHaABBQCIiEZwExGDjAS3jLQIyDAA0QFAALcAJZGI4QIogG0Nh8eBPOBV&#10;rGGABCQA5wHOKIehiOegAkhBKdNL1BCU4BM7B6+yxtKATIAj3ABBARDMPRYMwgUlAEwAaHYG+Yjf&#10;FA8QwNZCKhSYxlQjeUMAAGIMEqEA4AB2AQEAOeAgYhEwGIsxt+xkcwBQgGDAGABIIARYERYDcCCR&#10;4iwAACADlACUMYzwMDACmASA4RgUD94CY44asAORAEzsFAqNIMKM4oawPcP3BgA8zlmbAISLwCAz&#10;4cIaRrH34RgACaFwAAAAAAAAAAAAAAAAACAAAAAAAAAAAAAABAAGAAAAAAAIF7SUBweAyzgdqAOt&#10;chfEBZtHhoEIjgLWhAAABgYTaATDAYjAjLAnZzHeQYrcQwEIiABAWA2KAhAAVwBXZoAGsHADACwL&#10;8RhrkY1t+BoYGOWAMYCNvAC/ASwwCMBniAoABIAGHeQEAAwgNYyAYAcZUD3lAISAcAAwYhnvMQKA&#10;TuAYACeYsbABEBAEYDWANcAF2wCLQDCAyT+AGAxhAzmUBxuMhIBB9gaTgFGESoANjgIh4GpgGNgC&#10;WsBfPA2GAqXYDLGBJvi2eSAyIA3sAE4wqbgMniMEAGABRwjXAG5hZB+A+0AchAQEBkqgDzAazgJk&#10;EE0hjnKwIGAOgZyPQY34LMWB1YB0CGICAXEMOTsAPwImMCCwObEJMAxbgd8Aa0oAA2ke7gCWBGAE&#10;QwGYAENAIABgPYIwACBARwBJIGB+DNvITzgH+FkEcg4NiwkwdLAKjgJAAO+ATbxBswAxAFEdYMxC&#10;SJiMgBwCAYAZCIbwATChA4YKehAQTECAdg8CdAcs4ANYHseQMOAZuDHseBoAFbgx3MAktEDtYA5g&#10;Ko9IlCgBEQPhIYbwAFQLmQAYANkAOAwZzbEDYBl+QwQgrGAnjjDeGCcABhxCESAeED/STGTEAR0A&#10;VsY7xoaD8jqYw1gBEKDAswjFgkmKLdAN+WBEcIykMTABKhg4AA5OA7Cgf2EDbIYgAEhkLcYOigJF&#10;AcqICIYGQAGEAEPAnmA9jgEQAZgAMAEYAUtDDcIAEAOssCUoYiGwEGwW14ws2DwWY5YA/TwIAIQg&#10;wJCUUgAZ2AAABIQDA4CIAGQoAUoAOAFkrAXikG8QCiMgA8CjFIMyhgYAQLEAAAAAAAAAAAAAAACA&#10;AMAAAAAAAAAAAAAAGAAAADABxGYakAWHTCJECBgJDwBCgEu6GC3MIoAAIZ4FgA7IUAAYKB6GI4AC&#10;LAAMgyGcQ4RgWCiAhADYEERwJCGACAyOB56AOvADwAbmxIowIZACKIcgGGgAhiBucA7nkLRCEpQC&#10;KgWUQD2RBPmMcgwDlg5ABIWYzkIAwBCEBnEgWggI2AIgBimICYA7YgQGQTwA0tAMM4A5AOhiGyAB&#10;WgDIIFoCAQAbZgXABJyIQAAXaAiAHUoBsAAkwEMCCBwCWACIwGWYwQxgcABGAS0IUzSEAAxwAT3a&#10;GDgOIAJ95BtCYRkAGiAQTA5CArsTAigOnRA0QBQHGnGADOBARwHQAl9oMnYOfm2vlAHRCAIuChKg&#10;YAB+bgQmILSATygO4GM3QCk2QzmMesWDOACDwg2dg78AMAZ0aY8oASMxkUgB/1sOgGJGAhtgijGQ&#10;wBZExGXACrA5GBsEBcEYyzAXAB74ATiAThA/gAB8AiSBfIBCQB1zAfSjDIhBo4DriMZhEC+AKYp4&#10;zkQ0AYAMgWDYmzmF4cgMJBLQgd1mBNhGfTy0+QGobBkwA4jARJAgAGLwD2OAkaAT6gPGwVW8DwXg&#10;IXwFg5iDwAgAxQAETYVDgByIeQgWLAE4EEgIEwAdgAAQBXcAkbGGhQxVCQKYAbmMDtjz7PGZaMbe&#10;TwNwAIAOEAQQZ3hALhAHr8glgBAQGUsCYAOCgIAAkBhKIAoQAbAFBwAcwDkYBgA4wMCFJrhgJNgA&#10;AAAAAAAAAAAAAAAAAAAAAAEADGAAAAiABAAAAAGAAMwAxAEhACjgBhgZjACiwICAVEsyDAOtID0A&#10;hCY4aQMK4CKxiPBgAgO5ALCsDRaDwR40UQVEYGNgWnwFWMBBgBW2MsjGbgMIEDVoMMOAMDQZiARa&#10;jAIwCzDCBgJcjPAAQ+NhnkDn6EBADtjALIDyAD3MAOYx5AB6DA1AAwAC3AB0mAQJAmEAhmAgAHsM&#10;RDAC2mwQgAMdo2/jImgKHIL+QC5XDUZDlCEskAd65DqAEogCEfUZIgMuwOUUCyME5tBcZhgoDjSP&#10;B2AczwERSoiAFgYE1oA6ABUYAbgMTAA2z1qAFXoBDsBQGBtHg95AAWAJz4AioAe4DAUBzPGJ6hlK&#10;IDDMRxdjMwATDAC0A1gASQgnGAkAN6YzBQCyAgzFYnAAdCAIYstRbF0YEQzK5AL2QB9iAbZhoAPs&#10;NAWeg8YQoCMdogESAcBAiiAKzENm8CdkREtwMoAa6Qg1HkDwQiCIz/eCUYA54AWAEQABjwZZEC0o&#10;DGKcewAVxEMYAY5Ugk4Z5kAy4Gah0BgDyVmBf8QJznkIwAAAwAEADDIARcgMAAUEB5ABqGB6HsSR&#10;YFhiCGgEOQCAAAGIwLIJsQGBmFxgBYecoAG7ABIM7EAb9ANQZBXmBiIBRoCMUAqMBJYBgAAhAkGB&#10;mIDYzBLGDLKBA4CI7AnrIHeAZawKEgHiQCllAQQCnkBb/bDdAGyMBPqAQADpBBv1gBAYzACoQDke&#10;BiACGAJzwIZYIRgK0AFrMhcMZkADvngmzAMGAgcBX4ATMB1GAg7ATDMCZkAiAVQwEa0QGAELo4GL&#10;AOYoyPAjgAGAhDRACkAAbsYxEJoCJEMCDAjhgAQAAAA3YAgAAAAAAAAAAASUoAYAIyAQiAAAAAAA&#10;AAAAAAAAAAAAAAQGAbAAAABDEBAAEAAAAAAAAABmAAAADAGngBxMZbAAxHOd0DpBi2OBpwMW0xFz&#10;W214DP+xNUDBIRgAEBeAGJtoVJmSNGBAADUsHzgNF2AmkBKECrGAiQAEQCBfh8GBeSAEQBygGQaR&#10;jBCNhGcaESABkRBOaAInAK7IBnGBYHAiADngDeAFNkBL9AewgF2LAEQDA4BghiVhAcYAyQBlgDgY&#10;DWgDz4AEQBGWMzEA0IM8igKvIBUZj+rwCtAcNmMBGKjQAjyGtkAJ2BLcAOHEZgA56wNfWQj2AtNm&#10;GgMQmAyJAyMBGYwj0QSFsdpwAxgi2MZDAhgCAAQEAZNEE5ACAB7QAmVIXawO0ACszERALSAfcsDu&#10;TAyY8R4A5JgT6aH+vEEaAE1gIOEBuzhOwAqYATAybAC25C8MD6mAHgACQCBgLvgF50D4ACpyAhCA&#10;HiICjgCtmGQjDAgA8wBjwOPYBAwHkcBNgCVqA4BAdiASIQHEBsoBSBD/AxTKEIngN4AbRAFGAGGA&#10;GAIceDkUDqQRCeBSABav8DzYA2sBYQIhAZDyEIgIYAD2kHswEwzOIbFqAC5kRpyAeK4jlkIhPgQH&#10;YDKQA2MaCMgYAEpgNQpxYkAWAASMDYfgmngMgBK4AsswB7owKwDEjERQElQANgEzWBWWBrGAwjCH&#10;YDHOYcMBlggPDYJ4AsTAYACGcWgA8swgYNwPZAEEgHitgvDA40AAIArAEsAeZQEDQDOAA4wLBgZg&#10;AgMB3GAAIAYBiAAMygGowACAIQA+YF0QyJjDvGBjPGPgMHKgAuANNwBcR4hoBkAHeB5EsAnTBchk&#10;A2ApSAZxRBRZxpkgNDiAoABKGbkAHGmPc8gFiAjLBQGBUaI6BAm3GM4GH+wEjzE4GPEME+AC4AGE&#10;Y4GQZOAplEBPIb+MAZYCWeBPkBxCwEbGNwgAaAYo5Do/QiMxNMB4kAx6MEhgijAZxgMRASJsNaiG&#10;2AB9ALUAAPAHcABpwgQwERIDYgEfAL/ADFADCTMAAGWQCPACKIAAAAAAAAAABmACEQAAAAAAAAAA&#10;AAAAAAUAGAAZQAAAAAAAAAAAAADIAAAAAAAAAAAAAAwAAAAVOgOYKGLuMs4yogn+2wd3GOGEJcYL&#10;Ywwc5gBGGGGJDYgMUQGICWNCyB5twI5hPw/DAjAVLGBQAvBg/JJ8loYkiTiWRAx3gcohEeABjARI&#10;HgBwOogiIM8CTY7ZhABkEueAMeAgIBiLYfgAapQCA5hi7AikAmMAIRDLKAgAAgAQGAuMAj3mAG1l&#10;C+A7XYAGLIAAzCBCa+IYhEgAJiQESgE0AGgAIGA3pYERjGQANiJHQYMjwA5vwheIQzi0cjFKMRu9&#10;4BghmxoDdoAlWM0QAGwAhMBNu5D9MBPjjCi8hQVoSAADACnAOThAc4AgDHwcDzwDqKAl/zQ/nwOA&#10;QP8AItwGjSEnAAbqAGmA3qASzgJN4AoqD+UBIwj0MwJMAAxjcsYAAMe/M+EAyHAY+QBBwEIgEdwA&#10;2CABANCAdtgJpAJveZFEB1lg742C+QEYsQ3ngHNkHqHEsgP02CiggnqgSSgDyIYTsLygCaxi7nAN&#10;uwP0AEDMMBgFwGfnzBt0AgQESgDsAMoticZCs2AFkBsqwNzYzL2ALzAA9QEjAeJAJEGFbwLeYAgw&#10;A/AIDEIRIHKMQ/BgD2AEMDMWBOFIc8wHBgCCAbxAVIgMhCLIMAigDoAQGAH4AAAHUAMdsAPADeEA&#10;WoIEICFUN/gAxoYZQA7cGAxgZywBCMA3AQEAIRhlzAI7AewGADAusAiMQCCDS3YDplmGgZoAAIHm&#10;GsY1eAGOBGFscecJOQ4zyEWQmM4xGF6BlU8IVAGwRiGAHpAAY4DKACAwMoogAEAhmMTAUUAPMgIq&#10;AAAAjgAGADGAAAAAAAAAAAAAAEIAOAARAAABCABGAFtoQAADE3hs8wwYBuvIRkECagPcYCLIDINs&#10;kkQ4GwRpJhIYBjUQB7gjnGASgOpR4MBhN4sBIYMKYAMYMGCxkUIGPMZYCAgAgAHUx6TgbcAbBAWc&#10;gMMwAyCAjGL/4xVFEIABhvwc54E4gEdRAGQEU8DAQB5cCN8YqxUFhSA1rAHxgTx+iOYwiHJsFgGu&#10;DAYYLLSBiEApEA4vwGkwAzZgbAwkkCIMAcYwGAJTQAxwIpGDcjBw5iIwIteZRDAcEAFHACigO6GJ&#10;CMZvAAmiE5yGTiAO5ABiAHEAQADIwBfQDzIAwAA8wDB54MACLQhEAD0MASPBEQDwcAYAAAAIAAAA&#10;BgCwACBcBBAGUQA9Zw0BBAAL4jg4IhMABiQFwoBWygZWAEZgGswIwwAABODBiBBVsQ/sYJAAB0AX&#10;EQingbA3hxIGQ4AaECTeUeiAARj05CaZXMGTIQcAnwMLvcQYxsJC5QyWQRsAUUAk2QgQYlVDBygM&#10;Woh7X4zmMx2LKJCAcxgo1AAII7SALuiwRRQNoAm0AtnjG5gBEAhzMCkAzAM9QPF2YEikOgyCjIg6&#10;GBE1gNi8BVNsY2MOFgH9tDMQEphEeYGWYAQGINhEwgNqxF3AjxDB9TKPoAP4QgGGDgYHKbB6MCrD&#10;B7CMBAIgrzGMxAAEE+BAPwCPQxSKEIAYhYCggG0QgXsAGfgTzkLqAHfuAbmAcAYgwYOgQw0Y4UZH&#10;ZZCocAxloGjgCW/BTngcpgJYSBpAfWgCQoFMZRSMAE4AqsSTwgDAAkMCMeQHxgYtAYiAgAHEAHYY&#10;CUYBRgCJIALwA8BAYYwAAdQENh8NGYDAwGLgCC4AkwHwAATQERAJl9gGZM6QCPlhHYo2xwgDTLCS&#10;3kcZjGehuaKQo3EeBiVmAIhwBBZEchGOfmAATGAq1gYDAaIBjvAWtQE4RENDEswGTjEYQGYAGeYD&#10;IhCEgAYAISgAABEMAAAMCACwAzgMYTACEAABgAAAAAAAQSZEygURigEoEIAWBABRgNABFAxhsQxA&#10;5GqG6iAhkAMNw8YQPCA6aQDZgEAA9TYL4YgYAJCAIwA7MeIlEAjEboTCZiAwxEYTHFQid+gG4MHg&#10;AhgDfjgMwLA4F97BEECDWCOAGgwIEf4IWByXQCMDMeA7RACZAYGAhgANsAOQBTngRWAJSWFNgAGD&#10;CICGBjAQAdzgRgAOZgOeAAF4GeZAtkYCVAIQA++vE0TAZuMQ4A4qAGdwFYAIGAEyBAwE8wCxwEkQ&#10;EZgBYA9yMBbADGBKCIXoAQAAEgF+LWTAA8dAduDBSwAfQBwAJyACzgNGYAZgB7lwGAM0YGbQRCAE&#10;hwF0aAcRgT7QLQwI4AZAAyGA1rANzCIhAAzAjUMZpgF4szniAYzAPywM8AYtAD8ABSwBxgTgAnrb&#10;grwGVsoB0WwvRyCRnsH+YNoAQzAZiAVYAuMQjIxGgANqArIGEgBycwo30I2wJAAQiCqYA3gBu4AP&#10;EgaAAxRAAEgo34DoAS7gGBAe78ZwCM5gAhNmWwAAngSYHhzlMcf9+wkYxRCMVMgQQgeoxE0FPUDH&#10;+hLBRoDl28MoBbBjJxGRjE0koGRpYECKZthikpZ4EGYGEQGMCGc/x20c2yriG90YOVEJTA0nRACw&#10;PAHPlPLQoBIAADGBAAFgBiADGQxBgAAu2h4IQ8EBiAYGAijAXwA7ZZTy0IItiA1GH8zhI0QyFbIc&#10;thKT3E+tQHLMaPtDeL8JYDsMZtSmABvA8QAQ1AM/wBghBQgLMDAbmCQrBAFM3xgkPA/xAJvAWZAN&#10;iEIhAn6MBCAu8B+SgMgA4ewQIBIcEKIE4yExgB/4AB4CIRi/v4RtjEIwGIgE4GE1WIS6EAg6HvBB&#10;jIDtzAEGBTLoDeKZD3gL/ED5KpDzQBYQhdtDEcoCnCAQkzADADQWLWEA5gCSATcAG5QHLfggymAA&#10;QwAARAOQAM5AAABGgAJsBOxkF0eARwY0AQ9BACzANW7QiABxPgpEAgOAAAOoAGhAXFEAWiLQAVx4&#10;GOAOTZGyAIG8DpURn1kE/0AAwD4CDMxiiIDdAGyYxk3oIaARn4FwAIWAuMRixMGABvoB67gCL8RP&#10;rSSPMMGAQkEhXIMEIBjYwREYRKISh4IDGOmsCEgARYEBwIkAsagEjiFpUgOUBnrIDDAFGAhADoIG&#10;EYA5QFIYHVQArXA+DwJ0YgLQBGADohMAAxADDMB9bAVwMCcgRIgA8AC8gBAAzAD/YAidIY4ANwAU&#10;DIMowdowE4AoYAFL2O2wApDABQJCiHgwFgAGJcD1oAmEBOIh3HAWoAIgQZgQiIQ1IQM2wBcR43zw&#10;CSAQLnnmACOfshQDM8yQCgwrKE+Ag9ZYEp8GUAnSsBYYahtaBAB37wZk9jMBECuRbAQKIAFkzFnk&#10;4DDOxCNIwyYgkqHuJiMd2jUIAnqrGcACiADhRAAMjPOcQQGhAMQAe7dg50YgIZgCIDbsiAhg9RgJ&#10;iGSQEIDFDUALMCEUUQAALAAAADgAAAFGeBjACEBCAgAAAAAAAAAACzgCn4DoHDbsQ+QHlAGGQCK8&#10;oPMYVugASKFIzARjCVUQB4gEYxRyYdLMVswDmAFwYeaTC1gOw4CEgDAAJ04COGIyABAQDqEB5mIQ&#10;IAAbAPWCMZi0MAQsAXPMMzAbEoDDoGgNCEgEYgIhgQywBiaGSAHAARjAZ4ARBgL8IAZQCbIgbgAS&#10;zAiIAEQBDcAEwgLMwjXAt7iE9AHhIAWAEyAHoYGAABIAJSADQAkYCcWAJwGG4DzEQgQGdBgRwBE8&#10;CYAPoAIDyAGMT5BnicwvgA+QhVb4HAAMoAEbsEcWDRtKLVhkXgziBj/lmcZgEG3hI7CmsBTnAct4&#10;CjmA0IhKGQoYFmQCnABAUCQsAPIDAwAIwMBANSYHoAGBgQkATsASIQMGwjAAabEsmAjiIn1AZJAV&#10;uOIpEDKECMwBKgDbYhLpknYYQbANCgO4AdgMT3sHbYBkAGYAOgAQlgSIBACDXUB5ZgEGAjyMRmAj&#10;MANGYdwACo4guQFz5iHYBlPwYiUNRwMpTFXIZzZsWxKYKjOK0NCERf8o5sgSEIYYMDYQDRkBxAIz&#10;ACskAjAS+KAVgAYZZBsBI8cJaAEeEw1sDgAAQwyAAR5AAAAAAYAAABBoBgAAMAQjADAAAAAAAAAB&#10;yAWwBbxgKLzGDwbzywAFMZbmAkAH2jDYZDYR4jHALWAzgWMPwDYAxiARKAAIBCMAIDAAAxAAJeYD&#10;xgqkwAMBysEIoJiORAbfAAZhAzEnqIAn5geog1jGEY1kfaGJjGWjKD2ws8aGM24C3yMZ9thkmxhp&#10;GCIYdhAKHQASAMBgPKIRcAJing0SHOeAcjA80AIjBk3gETEEBCIbAYuADYAwAAbKBMQHnMBr7AGe&#10;wD5kUVoCI5gIQAChCJYAGGA6pgKN4GdgABQGCAIl4DRcDEMAh0ebTFgwEcEDM2AMiBGCAGkAQAQy&#10;wBTzAWQIdpgKQsC7AAxgDRAZAB1ABxKAhmWAMBIYDcAMIAMQAvAAGIBymACAAQwDcAASAYAAPADk&#10;MwnrAgIDAQD8ADWAAAADAAeAGbYCycA3mA/x4EEeAAgEsCARQAhASgIHngb9aDRjGsYxltAZ/AQo&#10;TDZIBFIFaXGxAwI8LS0FvKA0BAA5jJVRiWcAEKYwsAGHYsiEYkMEmMceZCI+2ppQc0zGQ5loxCbG&#10;AHQEY5wZGw0IAzGQjTkBgAAAGWQgAALe8ZCJAHwHMBARzGAAACAAAAAAAAAAAAAAAAAAAAAAAAAA&#10;AAAAAAAAAAAAAAAAAACED9PGAnjKVIxzkYqbCAFGAoWHCtgreISe6DiyABgRjoJ4EEFgXABexFqv&#10;IBMYCqwLPCUHBhA7ZjhHIf8lGPSBezOCJ8BgAIdmAC2MCGAQAmYhRYAtFAWDAUZCCB0/SgmAagKA&#10;bAMwGJMAMADBsM5kI22x7KQMb8xsBCsRChhgoji7mMBzGNgEM0BE8iHQYGMyGZsADsH4AyiAAWAG&#10;wwLVOiAABwYBttsYGAwEBkEBHiGBEAN6kB8xmWyAQAxU/ACwCIEAdcB50sBwYEAwE3YGKYBPqMUR&#10;ED+MFgMHBgMQACqAYBgAMCmtZyjAB+JwaCyTngNoAbf4ZGACvA8zp5gAAReeQiBLDdmYyAmwAIwH&#10;uNDA8B8YGCEBxcAcgB6aAIANpgOYAGFgC2AgAA4bDPWBgcBgDGZAMt2B/zAD2gZ5gAmAWp2C5kBY&#10;iATgR9CIYAAkQDHMIBAR2I4n5A78gG1sBIwABgDElCMAAySFfcM0ywICA1MaNEMAVpgbzETnGBjE&#10;OMASGLejkGkZgPIFyRZW6LJ0QoEDAJHlyr6Z4C2uBJERgDAxQYK2gMzyBm2YoCCFkQNGiBSmCBCD&#10;DFAlIYwrBhmYhv0PBwAGMAAAYAAABjnOIU0CkoWtUgEmAHMABowEcgAAAAAAAAAAAAAAAAAAAAAA&#10;AAAAAAAAAAAAAAAAAAAAAAAAAAAAAAAAAAAACAAMAAAAAAAAAAAAgAAAAAATTwNSvBXVg+2I2YgG&#10;AA/MGSlnOxmoRmBenEAixcTsOAMebP5JaPDd2AwRkgC5yOQheOEk0IwiKOdoOz4BBECBgMmMn7qB&#10;oqQBAQ/QJEAgCygMt4FEIhdbAVDKMMHEAzAswGbaMRBJOMDzjeM8mAYkPPKADAFHWABEgDIsDwZB&#10;NYZGQCUoZhAAYzgWQCGBgMU4Dpg5DuI8YCCgDAYjHLnYwHZ/AYZ1ggYANQCUhl5ICiABF2AZgQrn&#10;kJgADCAHiQPBMJZSA4GAxgBYBAAAZwwWRAYAKgwWgAEUB0AZgWWMyjDAoHdUMSIDsQHJuAMIRkQA&#10;EjAdswaPAlFApgBGOAiAEAAaAhEXAzhg5igUZszgAKubAvjGBmAHAAcDA0xB2IZvyAWZDAtYwEoZ&#10;IjAgBjk8BMAAArGEIiSAGUAAY2IGAwzGWwIc4AAwQIkIOgAAlAE0FkoAAPEEEYEBCoEgYQESEDj8&#10;CWAFwYFgDARAByYDkmwA2QKIAu8AQGCzQASeB6wAumwQexg8ABbGEDYHvwDUEAEMCjfARYgabAUB&#10;AZ8AXwYH4cBp5QAgAAAEgA7awGY7ARABwAmowMp+gfmAonQCkoCLUAIMHg8ABjD9qYx0AKYCW4Au&#10;LB1gBUfgFIAgRAEgA8jAeAFowCiAfdQF8JgARA0qA+IBAAFLgCwvARj8A1YAmICnAARxBsLI5ABk&#10;jAEAGVoBGeAiIABYjjQCi4AMcIxABsPAJNERABwQBAgKOQDeACIUBHvAtBgNkgUzyB4RGvDYvbBH&#10;QDEgMLbrDiAB/yBNoAh1PCsMDyMDcZ5JIB1nAILALAAoFAPAA9jwJRAS94D6wBROGBxA5BiBjGc+&#10;4AEITxEBFADTOAYgBHgB/5gVGYCSWC2MAAIB+DEHgyQMN0WEOC/M4iUdRHGCFMfARCAwWYEUeRA4&#10;+h/hq1ACGN7/gMCAQ6CM/hBg6Y6FgCIQMbCfQA8IwQmMrQYAT4LeGd1OPOICFpiAQPlAbyGHZTBV&#10;DANciB+/fwWh5XbhssD9FABqmDAQzTsFdkiK5kGLyPMNy9UQI8g/KYYgQHwQ7MDco8gGptNNBtdw&#10;RGMa0YbKZGRNjzJgBkQ+gAxRsQkyAQA8abEMYA+Nju73wGAE14BAoQlQAQMYwACAhCgAAAAAAAAA&#10;AAEBgAGAAAACAAAAAAAAAAAAL4TGwE8GM1gEIwC7cRECgM4DtFRMcUPWnZQUDiKES/VNYzY5F4o/&#10;hnM7KHZHIgZQZgBaKGbDEELQCNY1tWhrytx4X2EgeI3QAxjFNgDGTAKEQBIQhNmJCwO5YABAANgX&#10;mPErRQMkhOQxzMYsiAQEIRgAkQBPsAnjgQlHhg8AA1kAGJWAPQwEeYDGcBbABLYBkQCAGA8EOgYO&#10;qeAlzAqgA+GACAFcwBsAJRAdZiKBYHBDA50jFsAo0MYeweiiBYUMHPwYzwOJTM2ZmXo0D1yvFsCG&#10;gTYouQKozhB2C9XAcjgQ0GJB5gU/wMLGNyGLP0BEsBAgFmbFxYD3AAEYExAC0wiLaNWeALbAnAYp&#10;6QJJphIEm9s9jAYCRabjgBGzNRGB4hAArgGagOtAEXQCeWA4cAfpmGCACsAYOMAniMZAIxgGIQC3&#10;R4gIwAiEoZ4jGB7gQkUBxAR+eAtXAWhcAZYFo2DBATSzi/QYjqQYwALfKDgRBJ/AdbCDG7AZgAEx&#10;AfIwCYADCFijwBvAKMMcRgIzAclgAdgDEAFowMIASIBMMY0AB6I4ZABmAHXEAbYBamwPBANAQmXg&#10;DDAQ1QEolADdgzjAcQAwACIACIAYkIdAYiAB8EBkAEKgARwBrSB6ADdLMOEAQYhHCMJT5AzRo3As&#10;pe+E4GUsBhjozizITPEDcYTiLGSjpDYsGlIesz4+MhHYGVMBcgAAICTZFuNgQgw3FArSYNopDUjE&#10;ZICJ7yYRhA2OGC4zIhgxCYdkGOQsAe4jcPtvCZh6nmK41zih+TtgnwQnCmqAuVskWDFGuPLBIgBD&#10;ssjEAGAAYwmELr5JAVvJvMu5thPngBGMtwqxAQN9hgIQJweCDZ4G7AHGBajAcsuAxgDmBAGsAdOP&#10;AnQExADzAAMBergAAAAAAAAAAAAAAAJYAOl9wcwAVKMB1lYwtXS4twJHg+VVAXIyLfgqOATB6eku&#10;GTEkeT/g5lgN2C2ZiUqAFlyWGWA7mRHU2UegpjyoCkWsxKWSzbt2ShvQYwQDL8+AU2wYCDpDSkXu&#10;gU0YcKonvKE/RgZCiWxC2HgaFGc4ADmApjwAAA47gZjZEIhiQigYjAAACqGLowAsiHkBgWAANwMQ&#10;EMskgCQwEBChuQoAYiHsDiANDIUggDnMNCiEiIhPsYhEAI8CRJhtgDW0h4GAMgBkZAbIYliAObwE&#10;Z5ZDuBMxAWIAOsDJKADABkAAQgAm0LZewtaSAQERjIBzA4FEFUgR2GA1aFPMAXkgKAFmMAEcAvwB&#10;xzEJc7BTmADqAlgAliBMABygLgCN0MGXAADELENDA8xkeAoMBj0AxmACIAiEIiBhVpgAIAexgYAE&#10;MAFkAMiAYR5D+QBeRAnThBTJtHmQ+wAJ8AKQYAswIRARUYFIshKzgExwNWMaqnAMDwIk1nYgARAI&#10;zRjg8DRAO8oAMZYGAD8eBcOAlmYq/EDTiA8CB2NAvFMQQApDAj0MGgwVQYEEsAGgBigHLwBpsBwY&#10;A5ZhIAHaeQihCQiwQQIGAgWcAyAHkcAAgAkMD1AG8gDWYDEgE2ANOoQMYgC4B4AAEgFYwP04DlsB&#10;lwBRRAUABhLAFoMIAA8QExVgigBwQCwQDMQCowA+Bj3gYAoAfQDoAJ+sAdADbIAGWAOLATEQFgYj&#10;AAE8AfGIKQAVgCUQjFmBSAAAaAzyEIAS4YAsYDQAQYwPlbFiQxAuMEvaQQzFpfATySBvVIAwAa1u&#10;NIqApjhtOBiEBjWMpHaO2EE42R6NZC8j7SIThgAIlgGawB/8MREIlDYBo8152w4IwRQAQoMCSYq5&#10;xZIDx6CAiQPc4SCQjMjLBfNvAMMATbeoAwhgtpjAJQHFPBz27DxAcmYRFxBHQIaALQwEdJ5ChET7&#10;ACGAnAAvACJ5hEmgOYYKwADDAWTznmxASAWswKKMCTaAAIAWsDh/gerQIsCEyJjC7A6wZofgHmAC&#10;yAbhMCFkIlQDMQwDQFRwtgQEA7CW2Yzg4/ACVAlD5574AMR6AawkdIgPdZ57yI7gOYGFkxiBZ7/j&#10;QTWjGXfbVgGbOCWEBQGgAe8z3GgEpgg889l4M7Ij+Ew3wBPIB41gSFkJ3BiQoCeOAGAC2TwfGGmB&#10;/bALxEqkJ5ABRABgAEAAYgAHABBkAAAEAA5GGJAAAFBLAwQUAAYACAAAACEA5/RSYN0AAAAIAQAA&#10;DwAAAGRycy9kb3ducmV2LnhtbExPTU/CQBC9m/gfNmPiTXYrglC7JYSoJ2IimBhuS3doG7qzTXdp&#10;y793POlpPt7L+8hWo2tEj12oPWlIJgoEUuFtTaWGr/3bwwJEiIasaTyhhisGWOW3N5lJrR/oE/td&#10;LAWLUEiNhirGNpUyFBU6Eya+RWLs5DtnIp9dKW1nBhZ3jXxUai6dqYkdKtPipsLivLs4De+DGdbT&#10;5LXfnk+b62E/+/jeJqj1/d24fgERcYx/ZPiNz9Eh50xHfyEbRKNh+sxEfs94MrxUiqsdeXmaL0Dm&#10;mfxfIP8BAAD//wMAUEsDBBQABgAIAAAAIQB20p5S4QAAAJwBAAAZAAAAZHJzL19yZWxzL2Uyb0Rv&#10;Yy54bWwucmVsc3SQQUsDMRCF74L/IczdzG4PKtJsL1LoVeoPCMlsNrjJhCRV+++NFcEt63HeMN97&#10;b7a7zzCLd8rFc1TQyw4ERcPWR6fg9bi/ewRRqo5WzxxJwZkK7Ibbm+0Lzbq2ozL5VESjxKJgqjU9&#10;IRYzUdBFcqLYNiPnoGsbs8OkzZt2hJuuu8f8lwHDgikOVkE+2A2I4zk15yt28CZz4bFKwwF5HL25&#10;UB+WVJxsmrhyo+jsqCoIZL3+lXv5YRPgunX/j/VKrR//ZzanQLGutEMfWu3rFBexlym67wy4+Onw&#10;BQAA//8DAFBLAQItABQABgAIAAAAIQB24ElfGAEAAE4CAAATAAAAAAAAAAAAAAAAAAAAAABbQ29u&#10;dGVudF9UeXBlc10ueG1sUEsBAi0AFAAGAAgAAAAhADj9If/WAAAAlAEAAAsAAAAAAAAAAAAAAAAA&#10;SQEAAF9yZWxzLy5yZWxzUEsBAi0AFAAGAAgAAAAhAGPXe4SgAwAAUwgAAA4AAAAAAAAAAAAAAAAA&#10;SAIAAGRycy9lMm9Eb2MueG1sUEsBAi0ACgAAAAAAAAAhAPKP7jKDpBUAg6QVABQAAAAAAAAAAAAA&#10;AAAAFAYAAGRycy9tZWRpYS9pbWFnZTEucG5nUEsBAi0ACgAAAAAAAAAhAH/ynJ3oJwYA6CcGABYA&#10;AAAAAAAAAAAAAAAAyaoVAGRycy9tZWRpYS9oZHBob3RvMS53ZHBQSwECLQAUAAYACAAAACEA5/RS&#10;YN0AAAAIAQAADwAAAAAAAAAAAAAAAADl0hsAZHJzL2Rvd25yZXYueG1sUEsBAi0AFAAGAAgAAAAh&#10;AHbSnlLhAAAAnAEAABkAAAAAAAAAAAAAAAAA79MbAGRycy9fcmVscy9lMm9Eb2MueG1sLnJlbHNQ&#10;SwUGAAAAAAcABwDAAQAAB9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Kailasanathar Temple, Kanchipuram - MAP Academy" style="position:absolute;width:56915;height:5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lYxgAAAOIAAAAPAAAAZHJzL2Rvd25yZXYueG1sRE/LisIw&#10;FN0P+A/hCu7G1MeIrUYRRVAYGEYFcXdprm2xualN1OrXm8XALA/nPZ03phR3ql1hWUGvG4EgTq0u&#10;OFNw2K8/xyCcR9ZYWiYFT3Iwn7U+ppho++Bfuu98JkIIuwQV5N5XiZQuzcmg69qKOHBnWxv0AdaZ&#10;1DU+QrgpZT+KRtJgwaEhx4qWOaWX3c0ouOofbSSmi+Gx2PqTe43psvpWqtNuFhMQnhr/L/5zb7SC&#10;QdyL4q94GDaHS+EOyNkbAAD//wMAUEsBAi0AFAAGAAgAAAAhANvh9svuAAAAhQEAABMAAAAAAAAA&#10;AAAAAAAAAAAAAFtDb250ZW50X1R5cGVzXS54bWxQSwECLQAUAAYACAAAACEAWvQsW78AAAAVAQAA&#10;CwAAAAAAAAAAAAAAAAAfAQAAX3JlbHMvLnJlbHNQSwECLQAUAAYACAAAACEAb17ZWMYAAADiAAAA&#10;DwAAAAAAAAAAAAAAAAAHAgAAZHJzL2Rvd25yZXYueG1sUEsFBgAAAAADAAMAtwAAAPoCAAAAAA==&#10;">
                  <v:imagedata r:id="rId7" o:title="Kailasanathar Temple, Kanchipuram - MAP Academy" cropleft="19133f" cropright="4340f"/>
                </v:shape>
                <v:shapetype id="_x0000_t202" coordsize="21600,21600" o:spt="202" path="m,l,21600r21600,l21600,xe">
                  <v:stroke joinstyle="miter"/>
                  <v:path gradientshapeok="t" o:connecttype="rect"/>
                </v:shapetype>
                <v:shape id="Text Box 2" o:spid="_x0000_s1028" type="#_x0000_t202" style="position:absolute;top:56622;width:569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R/hyQAAAOMAAAAPAAAAZHJzL2Rvd25yZXYueG1sRE/NasJA&#10;EL4X+g7LFLzV3agVG11FAlIp9aD10tuYHZPQ7Gya3Wrs07uC0ON8/zNbdLYWJ2p95VhD0lcgiHNn&#10;Ki407D9XzxMQPiAbrB2Thgt5WMwfH2aYGnfmLZ12oRAxhH2KGsoQmlRKn5dk0fddQxy5o2sthni2&#10;hTQtnmO4reVAqbG0WHFsKLGhrKT8e/drNbxnqw1uDwM7+auzt4/jsvnZf71o3XvqllMQgbrwL767&#10;1ybOf03GQzUaqQRuP0UA5PwKAAD//wMAUEsBAi0AFAAGAAgAAAAhANvh9svuAAAAhQEAABMAAAAA&#10;AAAAAAAAAAAAAAAAAFtDb250ZW50X1R5cGVzXS54bWxQSwECLQAUAAYACAAAACEAWvQsW78AAAAV&#10;AQAACwAAAAAAAAAAAAAAAAAfAQAAX3JlbHMvLnJlbHNQSwECLQAUAAYACAAAACEAO7kf4ckAAADj&#10;AAAADwAAAAAAAAAAAAAAAAAHAgAAZHJzL2Rvd25yZXYueG1sUEsFBgAAAAADAAMAtwAAAP0CAAAA&#10;AA==&#10;" filled="f" stroked="f" strokeweight=".5pt">
                  <v:textbox>
                    <w:txbxContent>
                      <w:p w14:paraId="3565F62D" w14:textId="66BD7E2B" w:rsidR="00BA2DC5" w:rsidRPr="00BA2DC5" w:rsidRDefault="00BA2DC5" w:rsidP="00C30115">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 xml:space="preserve">Lion Sculptures at the Temple </w:t>
                        </w:r>
                        <w:r w:rsidRPr="00BA2DC5">
                          <w:rPr>
                            <w:rFonts w:ascii="Garamond" w:hAnsi="Garamond"/>
                            <w:color w:val="FFFFFF" w:themeColor="background1"/>
                            <w:sz w:val="20"/>
                            <w:szCs w:val="20"/>
                            <w:lang w:val="en-US"/>
                          </w:rPr>
                          <w:t>(Source: Akshatha A, Friends of Heritage Sites, Tamil Nadu)</w:t>
                        </w:r>
                      </w:p>
                    </w:txbxContent>
                  </v:textbox>
                </v:shape>
              </v:group>
            </w:pict>
          </mc:Fallback>
        </mc:AlternateContent>
      </w:r>
    </w:p>
    <w:p w14:paraId="7645D7A0" w14:textId="5DEC0491" w:rsidR="00BC656A" w:rsidRPr="00C30115" w:rsidRDefault="00BC656A" w:rsidP="00A127EB">
      <w:pPr>
        <w:pStyle w:val="NormalWeb"/>
        <w:spacing w:line="276" w:lineRule="auto"/>
        <w:jc w:val="both"/>
        <w:rPr>
          <w:rFonts w:ascii="Garamond" w:hAnsi="Garamond"/>
          <w:sz w:val="22"/>
          <w:szCs w:val="22"/>
        </w:rPr>
      </w:pPr>
    </w:p>
    <w:p w14:paraId="4B5FFBD0" w14:textId="37572215" w:rsidR="00BC656A" w:rsidRPr="00C30115" w:rsidRDefault="00BC656A" w:rsidP="00A127EB">
      <w:pPr>
        <w:pStyle w:val="NormalWeb"/>
        <w:spacing w:line="276" w:lineRule="auto"/>
        <w:jc w:val="both"/>
        <w:rPr>
          <w:rFonts w:ascii="Garamond" w:hAnsi="Garamond"/>
          <w:sz w:val="22"/>
          <w:szCs w:val="22"/>
        </w:rPr>
      </w:pPr>
    </w:p>
    <w:p w14:paraId="3068DAAE" w14:textId="0F207230" w:rsidR="00BC656A" w:rsidRPr="00C30115" w:rsidRDefault="00BC656A" w:rsidP="00A127EB">
      <w:pPr>
        <w:pStyle w:val="NormalWeb"/>
        <w:spacing w:line="276" w:lineRule="auto"/>
        <w:jc w:val="both"/>
        <w:rPr>
          <w:rFonts w:ascii="Garamond" w:hAnsi="Garamond"/>
          <w:sz w:val="22"/>
          <w:szCs w:val="22"/>
        </w:rPr>
      </w:pPr>
    </w:p>
    <w:p w14:paraId="0D118F82" w14:textId="7604B7AE" w:rsidR="00BC656A" w:rsidRPr="00C30115" w:rsidRDefault="00BC656A" w:rsidP="00A127EB">
      <w:pPr>
        <w:pStyle w:val="NormalWeb"/>
        <w:spacing w:line="276" w:lineRule="auto"/>
        <w:jc w:val="both"/>
        <w:rPr>
          <w:rFonts w:ascii="Garamond" w:hAnsi="Garamond"/>
          <w:sz w:val="22"/>
          <w:szCs w:val="22"/>
        </w:rPr>
      </w:pPr>
    </w:p>
    <w:p w14:paraId="286A5828" w14:textId="7D2DFA18" w:rsidR="00BC656A" w:rsidRPr="00C30115" w:rsidRDefault="00BC656A" w:rsidP="00A127EB">
      <w:pPr>
        <w:pStyle w:val="NormalWeb"/>
        <w:spacing w:line="276" w:lineRule="auto"/>
        <w:jc w:val="both"/>
        <w:rPr>
          <w:rFonts w:ascii="Garamond" w:hAnsi="Garamond"/>
          <w:sz w:val="22"/>
          <w:szCs w:val="22"/>
        </w:rPr>
      </w:pPr>
    </w:p>
    <w:p w14:paraId="2232ECEE" w14:textId="69EA404C" w:rsidR="00BC656A" w:rsidRPr="00C30115" w:rsidRDefault="00BC656A" w:rsidP="00A127EB">
      <w:pPr>
        <w:pStyle w:val="NormalWeb"/>
        <w:spacing w:line="276" w:lineRule="auto"/>
        <w:jc w:val="both"/>
        <w:rPr>
          <w:rFonts w:ascii="Garamond" w:hAnsi="Garamond"/>
          <w:sz w:val="22"/>
          <w:szCs w:val="22"/>
        </w:rPr>
      </w:pPr>
    </w:p>
    <w:p w14:paraId="3120CE57" w14:textId="112C8A70" w:rsidR="00BC656A" w:rsidRPr="00C30115" w:rsidRDefault="00BC656A" w:rsidP="00A127EB">
      <w:pPr>
        <w:pStyle w:val="NormalWeb"/>
        <w:spacing w:line="276" w:lineRule="auto"/>
        <w:jc w:val="both"/>
        <w:rPr>
          <w:rFonts w:ascii="Garamond" w:hAnsi="Garamond"/>
          <w:sz w:val="22"/>
          <w:szCs w:val="22"/>
        </w:rPr>
      </w:pPr>
    </w:p>
    <w:p w14:paraId="489ED59F" w14:textId="2D90240D" w:rsidR="00BC656A" w:rsidRPr="00C30115" w:rsidRDefault="00BC656A" w:rsidP="00A127EB">
      <w:pPr>
        <w:pStyle w:val="NormalWeb"/>
        <w:spacing w:line="276" w:lineRule="auto"/>
        <w:jc w:val="both"/>
        <w:rPr>
          <w:rFonts w:ascii="Garamond" w:hAnsi="Garamond"/>
          <w:sz w:val="22"/>
          <w:szCs w:val="22"/>
        </w:rPr>
      </w:pPr>
    </w:p>
    <w:p w14:paraId="19E794F8" w14:textId="77A5FDC4" w:rsidR="00BC656A" w:rsidRPr="00C30115" w:rsidRDefault="00BC656A" w:rsidP="00A127EB">
      <w:pPr>
        <w:pStyle w:val="NormalWeb"/>
        <w:spacing w:line="276" w:lineRule="auto"/>
        <w:jc w:val="both"/>
        <w:rPr>
          <w:rFonts w:ascii="Garamond" w:hAnsi="Garamond"/>
          <w:sz w:val="22"/>
          <w:szCs w:val="22"/>
        </w:rPr>
      </w:pPr>
    </w:p>
    <w:p w14:paraId="1E646CDE" w14:textId="07381FAD" w:rsidR="00BC656A" w:rsidRPr="00C30115" w:rsidRDefault="00BC656A" w:rsidP="00A127EB">
      <w:pPr>
        <w:pStyle w:val="NormalWeb"/>
        <w:spacing w:line="276" w:lineRule="auto"/>
        <w:jc w:val="both"/>
        <w:rPr>
          <w:rFonts w:ascii="Garamond" w:hAnsi="Garamond"/>
          <w:sz w:val="22"/>
          <w:szCs w:val="22"/>
        </w:rPr>
      </w:pPr>
    </w:p>
    <w:p w14:paraId="65575300" w14:textId="12416376" w:rsidR="00CB7C1B" w:rsidRPr="00C30115" w:rsidRDefault="00CB7C1B" w:rsidP="00A127EB">
      <w:pPr>
        <w:pStyle w:val="NormalWeb"/>
        <w:spacing w:line="276" w:lineRule="auto"/>
        <w:jc w:val="both"/>
        <w:rPr>
          <w:rFonts w:ascii="Garamond" w:hAnsi="Garamond"/>
          <w:b/>
          <w:bCs/>
          <w:sz w:val="22"/>
          <w:szCs w:val="22"/>
        </w:rPr>
      </w:pPr>
    </w:p>
    <w:p w14:paraId="4FD65367" w14:textId="4952DEF8" w:rsidR="00CB7C1B" w:rsidRPr="00C30115" w:rsidRDefault="00CB7C1B" w:rsidP="00A127EB">
      <w:pPr>
        <w:pStyle w:val="NormalWeb"/>
        <w:spacing w:line="276" w:lineRule="auto"/>
        <w:jc w:val="both"/>
        <w:rPr>
          <w:rFonts w:ascii="Garamond" w:hAnsi="Garamond"/>
          <w:b/>
          <w:bCs/>
          <w:sz w:val="22"/>
          <w:szCs w:val="22"/>
        </w:rPr>
      </w:pPr>
    </w:p>
    <w:p w14:paraId="01146AE2" w14:textId="2CF2564A" w:rsidR="00CB7C1B" w:rsidRPr="00C30115" w:rsidRDefault="00CB7C1B" w:rsidP="00A127EB">
      <w:pPr>
        <w:pStyle w:val="NormalWeb"/>
        <w:spacing w:line="276" w:lineRule="auto"/>
        <w:jc w:val="both"/>
        <w:rPr>
          <w:rFonts w:ascii="Garamond" w:hAnsi="Garamond"/>
          <w:b/>
          <w:bCs/>
          <w:sz w:val="22"/>
          <w:szCs w:val="22"/>
        </w:rPr>
      </w:pPr>
    </w:p>
    <w:p w14:paraId="4738C692" w14:textId="41B90FAC" w:rsidR="00CB7C1B" w:rsidRPr="00C30115" w:rsidRDefault="00CB7C1B" w:rsidP="00A127EB">
      <w:pPr>
        <w:pStyle w:val="NormalWeb"/>
        <w:spacing w:line="276" w:lineRule="auto"/>
        <w:jc w:val="both"/>
        <w:rPr>
          <w:rFonts w:ascii="Garamond" w:hAnsi="Garamond"/>
          <w:b/>
          <w:bCs/>
          <w:sz w:val="22"/>
          <w:szCs w:val="22"/>
        </w:rPr>
      </w:pPr>
    </w:p>
    <w:p w14:paraId="305A1831" w14:textId="378D54D8" w:rsidR="00CB7C1B" w:rsidRPr="00C30115" w:rsidRDefault="00CB7C1B" w:rsidP="00A127EB">
      <w:pPr>
        <w:pStyle w:val="NormalWeb"/>
        <w:spacing w:line="276" w:lineRule="auto"/>
        <w:jc w:val="both"/>
        <w:rPr>
          <w:rFonts w:ascii="Garamond" w:hAnsi="Garamond"/>
          <w:b/>
          <w:bCs/>
          <w:sz w:val="22"/>
          <w:szCs w:val="22"/>
        </w:rPr>
      </w:pPr>
    </w:p>
    <w:p w14:paraId="53726789" w14:textId="2CB56BB0" w:rsidR="00CB7C1B" w:rsidRPr="00C30115" w:rsidRDefault="00CB7C1B" w:rsidP="00A127EB">
      <w:pPr>
        <w:pStyle w:val="NormalWeb"/>
        <w:spacing w:line="276" w:lineRule="auto"/>
        <w:jc w:val="both"/>
        <w:rPr>
          <w:rFonts w:ascii="Garamond" w:hAnsi="Garamond"/>
          <w:b/>
          <w:bCs/>
          <w:sz w:val="22"/>
          <w:szCs w:val="22"/>
        </w:rPr>
      </w:pPr>
    </w:p>
    <w:p w14:paraId="16B8A9A4" w14:textId="77777777" w:rsidR="00BA2DC5" w:rsidRPr="00C30115" w:rsidRDefault="00BA2DC5" w:rsidP="00A127EB">
      <w:pPr>
        <w:pStyle w:val="NormalWeb"/>
        <w:spacing w:line="276" w:lineRule="auto"/>
        <w:jc w:val="both"/>
        <w:rPr>
          <w:rFonts w:ascii="Garamond" w:hAnsi="Garamond"/>
          <w:b/>
          <w:bCs/>
          <w:sz w:val="22"/>
          <w:szCs w:val="22"/>
        </w:rPr>
      </w:pPr>
    </w:p>
    <w:p w14:paraId="1DE82CE5" w14:textId="4EAED4A9" w:rsidR="004F6D24" w:rsidRPr="00C30115" w:rsidRDefault="006979EB" w:rsidP="00A127EB">
      <w:pPr>
        <w:pStyle w:val="NormalWeb"/>
        <w:spacing w:line="276" w:lineRule="auto"/>
        <w:jc w:val="both"/>
        <w:rPr>
          <w:rFonts w:ascii="Garamond" w:hAnsi="Garamond"/>
          <w:sz w:val="22"/>
          <w:szCs w:val="22"/>
        </w:rPr>
      </w:pPr>
      <w:r w:rsidRPr="00C30115">
        <w:rPr>
          <w:rFonts w:ascii="Garamond" w:hAnsi="Garamond"/>
          <w:b/>
          <w:bCs/>
          <w:sz w:val="22"/>
          <w:szCs w:val="22"/>
        </w:rPr>
        <w:lastRenderedPageBreak/>
        <w:t>Contextual Significance</w:t>
      </w:r>
      <w:r w:rsidR="00C30115">
        <w:rPr>
          <w:rFonts w:ascii="Garamond" w:hAnsi="Garamond"/>
          <w:b/>
          <w:bCs/>
          <w:sz w:val="22"/>
          <w:szCs w:val="22"/>
        </w:rPr>
        <w:t xml:space="preserve"> -</w:t>
      </w:r>
      <w:r w:rsidR="00C456B7" w:rsidRPr="00C30115">
        <w:rPr>
          <w:rFonts w:ascii="Garamond" w:hAnsi="Garamond"/>
          <w:b/>
          <w:bCs/>
          <w:sz w:val="22"/>
          <w:szCs w:val="22"/>
        </w:rPr>
        <w:t xml:space="preserve"> The City of Kanchi: </w:t>
      </w:r>
      <w:r w:rsidR="00290829" w:rsidRPr="00C30115">
        <w:rPr>
          <w:rFonts w:ascii="Garamond" w:hAnsi="Garamond"/>
          <w:sz w:val="22"/>
          <w:szCs w:val="22"/>
        </w:rPr>
        <w:t>Kanchipuram, once considered the most beautiful city in ancient India, holds a prestigious place in history. An ancient saying even declares, "Among cities, Kanchi ranks first." Long before the rise of Madras in the 18th century, Kanchi was the most prominent city in northern Tamil Nadu. It ha</w:t>
      </w:r>
      <w:r w:rsidR="00CB3229" w:rsidRPr="00C30115">
        <w:rPr>
          <w:rFonts w:ascii="Garamond" w:hAnsi="Garamond"/>
          <w:sz w:val="22"/>
          <w:szCs w:val="22"/>
        </w:rPr>
        <w:t>s</w:t>
      </w:r>
      <w:r w:rsidR="00290829" w:rsidRPr="00C30115">
        <w:rPr>
          <w:rFonts w:ascii="Garamond" w:hAnsi="Garamond"/>
          <w:sz w:val="22"/>
          <w:szCs w:val="22"/>
        </w:rPr>
        <w:t xml:space="preserve"> a rich history, predating even Emperor Ashoka, who is believed to have erected a stupa here. Tamil classics from the Sangam era (3rd century B.C. to 2nd century A.D.) provide vivid descriptions of the city's glory.</w:t>
      </w:r>
      <w:r w:rsidR="00D25515" w:rsidRPr="00C30115">
        <w:rPr>
          <w:rFonts w:ascii="Garamond" w:hAnsi="Garamond"/>
          <w:sz w:val="22"/>
          <w:szCs w:val="22"/>
        </w:rPr>
        <w:t xml:space="preserve"> The </w:t>
      </w:r>
      <w:proofErr w:type="spellStart"/>
      <w:r w:rsidR="00D25515" w:rsidRPr="00C30115">
        <w:rPr>
          <w:rFonts w:ascii="Garamond" w:hAnsi="Garamond"/>
          <w:sz w:val="22"/>
          <w:szCs w:val="22"/>
        </w:rPr>
        <w:t>Pallavas</w:t>
      </w:r>
      <w:proofErr w:type="spellEnd"/>
      <w:r w:rsidR="00D25515" w:rsidRPr="00C30115">
        <w:rPr>
          <w:rFonts w:ascii="Garamond" w:hAnsi="Garamond"/>
          <w:sz w:val="22"/>
          <w:szCs w:val="22"/>
        </w:rPr>
        <w:t>, known for their love of arts and letters, made Kanchi their capital by about 275 A.D. It continued to be the seat of their power for nearly six hundred years till 875 A.D</w:t>
      </w:r>
      <w:r w:rsidR="00CB4EFF" w:rsidRPr="00C30115">
        <w:rPr>
          <w:rFonts w:ascii="Garamond" w:hAnsi="Garamond"/>
          <w:sz w:val="22"/>
          <w:szCs w:val="22"/>
        </w:rPr>
        <w:t>. Over these centuries, Kanchipuram became a vibrant centre of religious, cultural, and political activity,</w:t>
      </w:r>
      <w:r w:rsidR="00CB3229" w:rsidRPr="00C30115">
        <w:rPr>
          <w:rFonts w:ascii="Garamond" w:hAnsi="Garamond"/>
          <w:sz w:val="22"/>
          <w:szCs w:val="22"/>
        </w:rPr>
        <w:t xml:space="preserve"> </w:t>
      </w:r>
      <w:r w:rsidR="00CB4EFF" w:rsidRPr="00C30115">
        <w:rPr>
          <w:rFonts w:ascii="Garamond" w:hAnsi="Garamond"/>
          <w:sz w:val="22"/>
          <w:szCs w:val="22"/>
        </w:rPr>
        <w:t xml:space="preserve">with </w:t>
      </w:r>
      <w:r w:rsidR="00652CC7" w:rsidRPr="00C30115">
        <w:rPr>
          <w:rFonts w:ascii="Garamond" w:hAnsi="Garamond"/>
          <w:sz w:val="22"/>
          <w:szCs w:val="22"/>
        </w:rPr>
        <w:t>its built fabric being dotted with more</w:t>
      </w:r>
      <w:r w:rsidR="00CB4EFF" w:rsidRPr="00C30115">
        <w:rPr>
          <w:rFonts w:ascii="Garamond" w:hAnsi="Garamond"/>
          <w:sz w:val="22"/>
          <w:szCs w:val="22"/>
        </w:rPr>
        <w:t xml:space="preserve"> than 150 temples dedicated to Lord Shiva and </w:t>
      </w:r>
      <w:r w:rsidR="006C33B8" w:rsidRPr="00C30115">
        <w:rPr>
          <w:rFonts w:ascii="Garamond" w:hAnsi="Garamond"/>
          <w:sz w:val="22"/>
          <w:szCs w:val="22"/>
        </w:rPr>
        <w:t xml:space="preserve">Lord </w:t>
      </w:r>
      <w:r w:rsidR="00CB4EFF" w:rsidRPr="00C30115">
        <w:rPr>
          <w:rFonts w:ascii="Garamond" w:hAnsi="Garamond"/>
          <w:sz w:val="22"/>
          <w:szCs w:val="22"/>
        </w:rPr>
        <w:t>Vishnu</w:t>
      </w:r>
      <w:r w:rsidR="00652CC7" w:rsidRPr="00C30115">
        <w:rPr>
          <w:rFonts w:ascii="Garamond" w:hAnsi="Garamond"/>
          <w:sz w:val="22"/>
          <w:szCs w:val="22"/>
        </w:rPr>
        <w:t xml:space="preserve">. </w:t>
      </w:r>
    </w:p>
    <w:p w14:paraId="5FA9FC75" w14:textId="3A9BC8B3" w:rsidR="00AA76C2" w:rsidRPr="00C30115" w:rsidRDefault="00414988" w:rsidP="00A127EB">
      <w:pPr>
        <w:pStyle w:val="NormalWeb"/>
        <w:spacing w:line="276" w:lineRule="auto"/>
        <w:jc w:val="both"/>
        <w:rPr>
          <w:rFonts w:ascii="Garamond" w:hAnsi="Garamond"/>
          <w:sz w:val="22"/>
          <w:szCs w:val="22"/>
        </w:rPr>
      </w:pPr>
      <w:r>
        <w:rPr>
          <w:rFonts w:ascii="Garamond" w:hAnsi="Garamond"/>
          <w:noProof/>
          <w:sz w:val="22"/>
          <w:szCs w:val="22"/>
          <w14:ligatures w14:val="standardContextual"/>
        </w:rPr>
        <mc:AlternateContent>
          <mc:Choice Requires="wpg">
            <w:drawing>
              <wp:anchor distT="0" distB="0" distL="114300" distR="114300" simplePos="0" relativeHeight="251677696" behindDoc="0" locked="0" layoutInCell="1" allowOverlap="1" wp14:anchorId="056F4762" wp14:editId="4BCA4F9F">
                <wp:simplePos x="0" y="0"/>
                <wp:positionH relativeFrom="column">
                  <wp:posOffset>0</wp:posOffset>
                </wp:positionH>
                <wp:positionV relativeFrom="paragraph">
                  <wp:posOffset>684</wp:posOffset>
                </wp:positionV>
                <wp:extent cx="5715000" cy="6790055"/>
                <wp:effectExtent l="0" t="0" r="0" b="4445"/>
                <wp:wrapNone/>
                <wp:docPr id="413371727" name="Group 2"/>
                <wp:cNvGraphicFramePr/>
                <a:graphic xmlns:a="http://schemas.openxmlformats.org/drawingml/2006/main">
                  <a:graphicData uri="http://schemas.microsoft.com/office/word/2010/wordprocessingGroup">
                    <wpg:wgp>
                      <wpg:cNvGrpSpPr/>
                      <wpg:grpSpPr>
                        <a:xfrm>
                          <a:off x="0" y="0"/>
                          <a:ext cx="5715000" cy="6790055"/>
                          <a:chOff x="0" y="0"/>
                          <a:chExt cx="5715000" cy="6790055"/>
                        </a:xfrm>
                      </wpg:grpSpPr>
                      <pic:pic xmlns:pic="http://schemas.openxmlformats.org/drawingml/2006/picture">
                        <pic:nvPicPr>
                          <pic:cNvPr id="574087236" name="Picture 3" descr="page15image13492144">
                            <a:extLst>
                              <a:ext uri="{FF2B5EF4-FFF2-40B4-BE49-F238E27FC236}">
                                <a16:creationId xmlns:a16="http://schemas.microsoft.com/office/drawing/2014/main" id="{01665D6E-A50C-4DE8-1ECC-5889FC8DEEA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4108" t="19617" b="12616"/>
                          <a:stretch/>
                        </pic:blipFill>
                        <pic:spPr bwMode="auto">
                          <a:xfrm>
                            <a:off x="0" y="0"/>
                            <a:ext cx="5715000" cy="6790055"/>
                          </a:xfrm>
                          <a:prstGeom prst="rect">
                            <a:avLst/>
                          </a:prstGeom>
                          <a:noFill/>
                        </pic:spPr>
                      </pic:pic>
                      <wps:wsp>
                        <wps:cNvPr id="950273666" name="Text Box 4"/>
                        <wps:cNvSpPr txBox="1"/>
                        <wps:spPr>
                          <a:xfrm>
                            <a:off x="23446" y="6424246"/>
                            <a:ext cx="5691505" cy="365760"/>
                          </a:xfrm>
                          <a:prstGeom prst="rect">
                            <a:avLst/>
                          </a:prstGeom>
                          <a:noFill/>
                          <a:ln w="6350">
                            <a:noFill/>
                          </a:ln>
                        </wps:spPr>
                        <wps:txbx>
                          <w:txbxContent>
                            <w:p w14:paraId="235F18AE" w14:textId="29187B58" w:rsidR="00F72C98" w:rsidRPr="00F72C98" w:rsidRDefault="00BA2DC5" w:rsidP="00F72C98">
                              <w:pPr>
                                <w:pStyle w:val="NormalWeb"/>
                                <w:jc w:val="center"/>
                                <w:rPr>
                                  <w:rFonts w:ascii="Garamond" w:hAnsi="Garamond"/>
                                  <w:color w:val="FFFFFF" w:themeColor="background1"/>
                                  <w:sz w:val="20"/>
                                  <w:szCs w:val="20"/>
                                </w:rPr>
                              </w:pPr>
                              <w:r>
                                <w:rPr>
                                  <w:rFonts w:ascii="Garamond" w:hAnsi="Garamond"/>
                                  <w:color w:val="FFFFFF" w:themeColor="background1"/>
                                  <w:sz w:val="20"/>
                                  <w:szCs w:val="20"/>
                                  <w:lang w:val="en-US"/>
                                </w:rPr>
                                <w:t>Kanchi – The Sacred City</w:t>
                              </w:r>
                              <w:r w:rsidR="00C30115">
                                <w:rPr>
                                  <w:rFonts w:ascii="Garamond" w:hAnsi="Garamond"/>
                                  <w:color w:val="FFFFFF" w:themeColor="background1"/>
                                  <w:sz w:val="20"/>
                                  <w:szCs w:val="20"/>
                                  <w:lang w:val="en-US"/>
                                </w:rPr>
                                <w:t xml:space="preserve"> </w:t>
                              </w:r>
                              <w:r w:rsidR="00F72C98">
                                <w:rPr>
                                  <w:rFonts w:ascii="Garamond" w:hAnsi="Garamond"/>
                                  <w:color w:val="FFFFFF" w:themeColor="background1"/>
                                  <w:sz w:val="20"/>
                                  <w:szCs w:val="20"/>
                                  <w:lang w:val="en-US"/>
                                </w:rPr>
                                <w:t>(</w:t>
                              </w:r>
                              <w:r w:rsidR="00414988">
                                <w:rPr>
                                  <w:rFonts w:ascii="Garamond" w:hAnsi="Garamond"/>
                                  <w:color w:val="FFFFFF" w:themeColor="background1"/>
                                  <w:sz w:val="20"/>
                                  <w:szCs w:val="20"/>
                                  <w:lang w:val="en-US"/>
                                </w:rPr>
                                <w:t xml:space="preserve">Source: </w:t>
                              </w:r>
                              <w:r w:rsidR="00F72C98" w:rsidRPr="00F72C98">
                                <w:rPr>
                                  <w:rFonts w:ascii="Garamond" w:hAnsi="Garamond"/>
                                  <w:color w:val="FFFFFF" w:themeColor="background1"/>
                                  <w:sz w:val="20"/>
                                  <w:szCs w:val="20"/>
                                </w:rPr>
                                <w:t>Stein, Emma Natalya</w:t>
                              </w:r>
                              <w:r w:rsidR="00F72C98">
                                <w:rPr>
                                  <w:rFonts w:ascii="Garamond" w:hAnsi="Garamond"/>
                                  <w:color w:val="FFFFFF" w:themeColor="background1"/>
                                  <w:sz w:val="20"/>
                                  <w:szCs w:val="20"/>
                                </w:rPr>
                                <w:t>, 2015)</w:t>
                              </w:r>
                            </w:p>
                            <w:p w14:paraId="5DBA9A56" w14:textId="52B00796" w:rsidR="00BA2DC5" w:rsidRPr="00BA2DC5" w:rsidRDefault="00F72C98" w:rsidP="00BA2DC5">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6F4762" id="Group 2" o:spid="_x0000_s1029" style="position:absolute;left:0;text-align:left;margin-left:0;margin-top:.05pt;width:450pt;height:534.65pt;z-index:251677696" coordsize="57150,67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1m4jQMAADQIAAAOAAAAZHJzL2Uyb0RvYy54bWysVe9v2zYQ/T5g/wOh&#10;740k25JrI07hJUtQIGuNJUU+0xRlEZVIjqRjZ3/93lGynR8F2nVDEPmoOx3v3r1Hnn/Ydy17lM4r&#10;oxdJfpYlTGphKqU3i+TL/fW79wnzgeuKt0bLRfIkffLh4tdfznd2LkemMW0lHUMS7ec7u0iaEOw8&#10;Tb1oZMf9mbFSw1kb1/GApdukleM7ZO/adJRlZbozrrLOCOk93l71zuQi5q9rKcLnuvYysHaRoLYQ&#10;ny4+1/RML875fOO4bZQYyuA/UUXHlcamx1RXPHC2depNqk4JZ7ypw5kwXWrqWgkZe0A3efaqmxtn&#10;tjb2spnvNvYIE6B9hdNPpxWfHm+cvbMrByR2dgMs4op62deuo19UyfYRsqcjZHIfmMDLYpoXWQZk&#10;BXzldJZlRdGDKhog/+Y70fz+nS/Tw8bpi3KsEnP8DxjAeoPB97mCr8LWyWRI0v1Qjo67r1v7DuOy&#10;PKi1alV4itTDYKgo/bhSYuX6BeBcOaYqAmaSvZ+OxmXCNO/AfETR5mycsEp6AQ5avpF5oTr6GU9m&#10;o3wyIegoKeXps3Lq+taIr55pc9lwvZFLb8FrqI2i05fhcfmipHWr7LVqW+ZMeFChuWu4RTl5pCs5&#10;BzRQ0CtSfQPQnrBXRmw7qUOvQCdbAGO0b5T1CXNz2a0lEHAfqxy8gPoD9rNO6dAzwzvxJxogSeaT&#10;PMMJQc3MynyaMIgyH5V5OUQGJ4NoDm0eWukx8iAtW+/+MBXS820wsaP/Qtoj9QC68+FGmo6RgV5Q&#10;b0zPH299oHpOISQRbQjiQ51U2TAZTId0hcPNH4DG6g3U/0q/cYKohtKeCDcrstF0XJZHwt2TRn8z&#10;exZZNQST0lnY4zVRAAXT+77eg+6Ogh+NJxNkI2FPRvgbhnKUfjmD9ote+uOymJbxOP0fQOTzVrMd&#10;th0XWUT9BC+5AO2parLCfr2Pojt2tDbVExoF5eO55a24VhjkLfdhxR1OeJxYuLXCZzzq1mAvM1gJ&#10;a4z7+1vvKR6DgzdhO9wYi8T/teV0nLQfNUY6g37piomLSTEdYeGee9bPPXrbXRpSAO5HK6JJ8aE9&#10;mLUz3QMutyXtChfXAnsvknAwLwNWcOByFHK5jHZ/St3qO4uzrZc4Efh+/8CdHbgcMMBP5kAiPn9F&#10;6T62J/USqqpV5Dvh3KM6wA9CRyteTbBe3H3P1zHqdNlf/AMAAP//AwBQSwMECgAAAAAAAAAhAIgD&#10;SOmzFhsAsxYbABQAAABkcnMvbWVkaWEvaW1hZ2UxLnBuZ4lQTkcNChoKAAAADUlIRFIAAAMhAAAE&#10;twgGAAAA8XZ1IwAAAAFzUkdCAK7OHOkAAACEZVhJZk1NACoAAAAIAAUBEgADAAAAAQABAAABGgAF&#10;AAAAAQAAAEoBGwAFAAAAAQAAAFIBKAADAAAAAQACAACHaQAEAAAAAQAAAFoAAAAAAAAA3AAAAAEA&#10;AADcAAAAAQADoAEAAwAAAAEAAQAAoAIABAAAAAEAAAMhoAMABAAAAAEAAAS3AAAAAIKzT7YAAAAJ&#10;cEhZcwAAIdUAACHVAQSctJ0AAEAASURBVHgB7L1Jr2VLste5dr/3aeJExM2bL3lQdAXSEzyYMwCJ&#10;ARJCQuIrMOBr8LGYMSqpasCAJ0YgUFElkWTmzRs34sTpdr/5/f7mvveJuPcBQqXSa3JFnL3W8sbc&#10;zNzc3My7Nfr7/+AffhoN4+F0Og3j0XiYTec8T4fNej1MppNhNlsMj4+Pw2h0Gpar2TAen4bjaT8M&#10;o+MwHa0IXwxvrn9v+Mf/5B8N/+Sf/r3hZ9/ekGZM+GQgUWDy0K5R7qfBf4dhdzgOTy/rYXccEjIa&#10;juSrNOcc4DXi3+Ui72kY9ofD8OnTr4Y/+qN/P/w///evhr/7d/9g+MO//deHuzfL4XjcDcNuPcxG&#10;H4fF7OMwm0yATxmg1PE6noBqWZM59+UwHLfA/USq7TDeg79ljqvc0xEEp8thT8HP6+Xw4Yfr4eP9&#10;bjge5NdkGE1Gw2QyHqaWczqQb8z/lpc8J+gUnDwOTMo9gJHpR/B8fzwMhwM8Ne8RWPAONsON8TAZ&#10;T0OvqJ6AafpTCAEUQOU1IeC9J87y4ZfpLNALOi08PDeu8TcpfBauOPLPOP+BbSAaZoKEB3XpGoMY&#10;MfyBdep3bLkH5YJ38B2QlZOwxLUKAI6XtPFL3Gwy5V7lHOQL13Q8o+4UBigfwwPKCs+IC13eyQSL&#10;ckn/hDTBrwE7gZ5FegnW4LrExyh4IS090flecXktdAKnsoNHMp+BBaT0JZG/0Nwv+e8lXl7Tli0p&#10;UodgwUsFG1p5z3QQ0vFuWQXDdam/ev/d7/8qB5QB/478nNJGhgERHg7KX2qm1Y6J2pX64dVaP9oG&#10;eDDWtuAVWW3pE/Iq71mOyVGpk+WSL09qhSoXlZCrZEzYx4JP6AnlUPBsc4VP5JmshqunUkhk0mf+&#10;zoJE++FdnIV5VDdJMgm6zNWbIIw/JH0BBA4XmCSPb2FdHkS48Ar8V20jufixPFEa8xP+JUKIhZ7t&#10;WvyjrYLbodKjC8RFzRT6qKPetkRFuCJyhGnhC4ScjqVP1SHi4/0ALeMoiCqzM6WCwgQipAHNJkj+&#10;mSfagnarTrfcQ9fXLY2C479UBvEX/obYVli13fQL8oZCgzb5RuC32dJfgeP4VSUED8o/wK/TeD9M&#10;+feLb1fDX/8r0+FqBT2QuN+9AMd6AmR4B1W8yy/7yM/r2fBffj0Zfvj0OIzpbyb07bvDBhwPw+3t&#10;u+Hnf+H3h2/efzPM6eeNp/MA5iF/xz0FQPNRTQ8paGTo5w88xV1dfYDPliuf5I30bXdb8NlBF3DW&#10;m+E//cf/MPxf/+pfD9/98tfD583zcNzRd1pvMJmsFDEhvwVAP/3CgciXzTZybN89lSf5b73sksef&#10;KX0vveOw32+HhTjt18PV/DTcLEbD7TU8upsM776ZDm/f3Q1v334zzAh/+Pgw3P/mO7p78bMPmmMj&#10;0Lfvd6mD1dUUHNADAzbB7HZ4PiyGTy/z4T/8p4fh1/fPw3oNr0HmgL2w229k1zCfYwelP5uFfwZu&#10;t9th/fIwrFZXlEFtwB/lU9mwKXrX/tEGsI9fLpbDu/e3wx/+4d8Y/upf+yvA2Q4fvtsM/+f/8W+H&#10;+6dfDX/pL/1iuL17Nzw/n4YffvM0fLY+AfQ3/uBq+Of/4p8Nf/N//zvD58/D8J//8/fDv/03fzT8&#10;+pf/7/DySB3f3Axv3lxT4mh4etwMT09PqbfFajnc3L1JfYrR08NmWKyG4Q/+1l+EZ2+HyWw1PPwA&#10;Dr96Gh4/fh4+/Oa/Dpv90zBZzsAbWaSv3jxsh88f74fZVcyjYbGcDy/r3fAM3fvDFpkaUUe2u33o&#10;nYyoW0QqhhiysUNGvKh+ZMII+0Xq/vl+OGyfqc8deZFV6le5k94jdqfPts/IIjKgDho1fQlwwklH&#10;gv1ojzwiX6SdAx1rC7tDG3aKzSVs6gU8NsRRM9gm6g11sKiQljYxpV6VL2W9dBYyj/DbBrSX98o5&#10;z8q+f5Np8ce2l3SkKVgz6hk5R/arv6BNA+cAnmQDJ/SUbQhjQdnY0gbU6dPZjF/a+f6ArYltxXXi&#10;uewvbXbygqNSCdX8O4VO26F92SH2pGm00cQb/tDOJJJoLmkOxcRJg7Kq/WVB8EQ61b8keaLNSLP4&#10;nmC4PPRF/TOzEkkjv6gS5IN8vG+3m2Euz9Ele+CNeTZPdP3oNKHMfzndbfd38zmOBxWyRUImMQS5&#10;w8wpRNuYlksUFMhJpAyZQoRK14qZEL6jgFSAxCUFiIk11yn58vjqxzggEKcA+WZ+kQ61r1Ia/vVl&#10;CCUkL+INoxUcMmPhpjwZFVOBhOklC74CV/iFwxRlOqFV/tORSiZNdUqtXPIrDmO4Nh0fhsV8DD9g&#10;9NMBfqlUFHIVtUY5PElqaSI/TC/hVdnyR+JDA6vjcjjohJAXPlqRERILN45y5bINSbbkUjKofDhu&#10;AcHcTktqFA5b29FyDGvhxT8gkb7XSVAwXnj8l3cqSNPasC2vVV/eLck8B/lHBMlS5k4cUAoTnNJR&#10;OlUgTcANYY4TEiRJbNnB0QZGNOXu6agUep+F56Vzm3qkjOArT+RCQ0YYRuiM1aP8bheyJJbhewsy&#10;W9FkevGuu9GwiUt6DSt4r6KNzKWEQBy5veo3j74JPzB87vCFfXk2bYqqxMQVzemMzgUW3Mkr8B33&#10;Xlbd5UslKrwr9PXzl+l/9yYHOs8uz1Xnhtdf8SmszY/xF16f81lf/CnDiadiu2QY4psSW7nrPQre&#10;AC6fbd4dn1aVFZd8ArZcMyj3yDOJ7FBMaydoeylNU2nNLD4ZgKC9KFfcuOiMmu6N8R9ZK01nGqLb&#10;5UNhnGB+Ik/KPM8VFqz4CeDKGhDSS96WyNYntKBvWHtOdF5avHnzV2l4q7JMT5BqSSIsP2065VIW&#10;771teQ+vzQBt6jt1l7B8HzA0NILF2bgjfZsGjry6XPJSmBpJlist6mwTlW4Acp5NcJQn3HebXTrg&#10;6pDlHanJIix1+QEjIWHiATNyo2yNEF+i92ClHf5B3cl94UiFdAqIS6jCsw+21uzZ6ZEDK85WEmG4&#10;kFKdUjLDGxk1iO3H4oyQtfQDfYmG8faFgTQGFWHy6ooBw5QkMC9KlJ/c5QxgFcPUSWITB46hFbjG&#10;YTfs6f81ctIHWSv0JZYlDPsH+92X9Qv9HQabYeEx6eQH4DROTgCzuDXORxN/xzlDl6bqGD4pzxnE&#10;4kdZmNA3mmhCvzzH2NXMnI52eddQW0yuMYQdzDoB9wXHBkPI8OUSPoAfWfbIxXrzQEEM+ME3jeQ9&#10;8jBeYjBaHdSL/ItBOtsOU2g92IhHM+72YfJBzAunagPSjQ8zmw87jE4H3KRzZHvGZtC5lLdx+qBD&#10;PLRbXl5esKW2w2xumdAym4LzLjLw/mdvh9//i78/PD8eh+3Db3AaHpE10q4Wwzc/v8aBueFdo1uH&#10;fRLHaDd5Iu9oWCx01XCMgLXdwgOczBPtY/qyFak4q6A5XN0sQErHgXppNpHOhPjevrkZ3s/vhjlp&#10;HnBkti/U8fMTVOMEk2a1vBru3r4drpG3T/dLHNENuNhCwUkaoXeBY7NaXed+2ON4Q+uW+pZH2pny&#10;bDI9Djc6TYeXYf3wMDzf3w/j+SLtSkdRW08BiZ0jlvDTStCA1360LenYJV4dAt8d5FzLbwrYUe4Y&#10;h96r7MaAgw0l92ZIfuT6BK922l/E2Q5p2ThOpBMuMnia2hDABZ0g7mPCdjqzyLmO9BiZjO4B5gbe&#10;E4vMIufRM+STx+ALk0JfBlOOXSdRz+AOGOSy6NnCJ2VxTJk67mPgWo5OheVv4WecDwCqE+AGbaH0&#10;jwJYfQ/1sVcHQQ90RW+EdtCANrESlhcaILrE9z280LGwRv0Tnrj45OCEd8s2rXTsaTy2QQnYIafV&#10;Lka0dXQt5Sj7yhn5lvgTCKgVJXP5v0MY0HgFFIAzGnEUE4J4gMgDgmWjqQKZCZgrsKW8xmGG6PzP&#10;XaaEn/7yx0NRUOUZwrtBPdwksinKqeXRu0UmwJuGvYfwMBYGyRCZC3HeqA6zcym03oVtuV5C5Zda&#10;OiEEiB5xVmzlMLKEdE5F0MDx8K1cmV3escX4Tt4Y8yUUxrf6jZCRGqEBWcrTyRujPH0OmuJI/pFS&#10;R4AjdrobJ4gN/+F5UKdc+U9U8tHVAJX64J8tvaArIChVwoqEEpYSBAuCdvNRRqQc+sIBy5a5xOVd&#10;YXcYwdSmEXeFXgQISENXziwf+sMzXiLYTRbinEBPBJqGEwMIHhc8eQZ9/DPAziKP4gYfxUHPveqU&#10;N9IYpiEgTpYbnKymgOAh9cC7eU1P2VWPJjKHF2WJE/TFcDEqoTzwP50peaMfelyTFUsmo8VxVWSw&#10;8bEiz+UmSQ8+pzZ75S7ceqqW/VW6S8zvnv4/5wBV0OvhNWzloaqn6shaadX1ZXoDm2wkJe/nHMlQ&#10;spfQJnY+I+5J1yUx8EEgoApQf0OOCscqv6Dbjn50JV3pCTulTpctS7jm7MZ72lVwT4nE0RaTQqg9&#10;LznSdgwTh/o7E9zSVcs1MqkanN7uCDvjX1ikWPMSpS7s+rHjm1QB13hHBuPsI2x+5tHIjyOWODGw&#10;vXYKTEj5hPqL8kDfoKDMS77oLeEnr8HAS4VozKpP0GvEpXOmE3UlQOkQ8pNP1aiDoeEaRwI9GCPI&#10;uCBfuOgwSFswMZySxFkjxY58hnGyIo090p6BKH4wNJaodwxcsKgLusFZQ3hnnaLbZ/TVzrjbh4Bm&#10;8EwdGE8mcQ2N0m7XogFFXIwkwuTBZrOJsQtr4hQIj4T1P0QAQ5z7H49n4iikeCeOyE2ymp7+UH1P&#10;vPjKPwc0xxiGmhknlzqgzzWaylpwAI7nubMOY0bOGYsmibjXrLi8IiXwNZitT/2VUsjULX3ChMoQ&#10;9lQ+w9eFyJB/hb1yw2j9zdWE2aIlxjgjr1wa6BnkAqcDjsRO45W8Y1Z+7JiF0uaZjBeULzwGGlM+&#10;o/30JxsGzBzg0whWXixK28F5GAdndxjcErbAadCZUvrkU2QGyPJHh8TyyqnEKGalhh6VswOOmk/g&#10;xwJjW5mZY1Nd31zjcDziQMxwmOwvT8Pv/d7PhuO3zMz89jj86le/hGU4KAyKTuaH4ZpZn+NpPtzc&#10;MJ1h9VC4qzRms/EwX8x5FR95idxBnw5xH9DYxwmgvz3NmJFh5ujtG/iNA/R4P/zw4YfhgAOpQTlh&#10;ysM+8+bqzfDkDMXxGXjYMdCn8/bwwGzenBmdt9/GmTqeSCOOOEIMdjMLw/szNiSj+/LoyIqOEzh7&#10;17HT9nTGYsmUzAQatEKt3ym06xjo2DjL9sjqmQNpjxHUSD5tlfojrwM0abPYgpoT0ojblTag/Oyx&#10;PagReIzDyTv/qW9ywh/lIqtWCJvgZJKJ/GU3BhZ16yCyTcuSrGPbtDpAerShlZ+djhLpbOG2zKzq&#10;wPZRjjS5RrSHyBBAy+Gp9qGec6CXYrmaDAFzwuikZVmO8jMCJ8vqTr9NlRfC1eVWvXqyVqVEGi2M&#10;y3YknbYXCVdHKaMq2GrX5CF85uyLLCEyuo786pmSGy1N6w6+UukOIJQdLWylF1T4U0/Ky8ViAZxq&#10;OzrVoUO+gy8Z8kcdoxSdh8OrN9BZEb22XKTbI2w2PuvbxqGHU43LAhEMpiRXeMcWdgQGEEirMa8A&#10;SIlsEFELfXU1RhknYyTgSKX4L5SQNJ2LjCWvDLOCVaiG6yjICKeLJjS0o3pAXXInw5g2yj8F0VEH&#10;mEuoQhrmcyOmcApeipCjCCkdXBxxAl/L5Sbj9sTNhltyGax3rBIrwRCsTpkNtJSocUWvYdXZluAR&#10;QX7KaYIWIZBq6YIWL0eW0BM1eofAxHAXDyrTpVoqP+FaflU7aUMjigXeU0XwSb6KqxXtHTj8C1mO&#10;+JDdaVLz25DEP3VlXRhqQi47Cy95boh3yxV/sRXv0NgagW08hgLll5KTVwUvChwoMR3EPTCBp1Dy&#10;LCyvYJDilaMSXOvAkapKYHqe+OmdsOGBB39MW1CQAniaV3lsmaHCZ3NIREpLXvMY37PLO8shpJws&#10;s3gJh2zUfhRheCX+0F7OaiXrv3C9HskjPEo3YcIK54qPUiXYRp7qMEnLWgDkeF3iaBqh/e76MQdK&#10;Bnp4q1Neq965R6zhpwFf8LjqPO2nZw+PTYS82a5KC5TsmyZAlSmksbV7w6pmLLuelC4v7Bri6lnZ&#10;sl1bl+rNGLVpp8JTzry3IsxHGaIQOSLc0fkoZMJStujlmbaroUYHm2ZlJsVHmLkJtzpYR6uJaHBF&#10;hLwNRl6kJJlIJr4dH+7iXTPMahc7X8qjINOYLWntlH05/1Y+8XNUTMTs4JR7eaEekL6UCX3RMbzK&#10;e//CTxJkZJns0ucSNXkZIqwH0h3UibR/yzhIK0pPftYSiK477BswXDREhE98lUGBKkn1BwXsxUlc&#10;qV+XokQ3kMRSTZ8lU+SV32AM7mCD4XrRN3AF5+PmajS8xUC+u3J5Bn0lo5JHRmdPGsanJ/JQJnxx&#10;mQcIxeA5pj8Ff8A6enhYM2oOXqNpGSwEg0OVqT6JjiZ+0MEBXvQqMDJ6j+Ho6LMzMI5Ge4XV4suz&#10;9RULiQEy24jyZoLAhFNe0XfcwyszQ5f9nvilbni2DztgeB6eX4aPv2T5E86EcE8MFlrfGlPOStjn&#10;p18IfhqQGj6WDf3o+6mDoLw7OyG3gWA1DfgZw+0CZwGlu3JJNbMcE+wT7CeckClLxDFKeV8sbrEP&#10;dJIw+HQogLPDGNReEZ8sEQEly9Pwcpn2dIrhhDzOGd3fwcPpUtjOGtAXjViCha1waA7JFGPW5WJZ&#10;3m0MdGsMamuclCm5Cj9i3FIXY+rPgcr54ipyKLtrSbFyplwBj25ugeOwYDbmyMoCVcrbu/fDcn7F&#10;0iwMdZbFT6fXw+b0zP0GAPBruh5WzFa8fXvLUrTbYX0PruDispnMMkC/0mQ97pi50GmYTbFnMAyd&#10;gR8zWq2z4JL76+t5Zlh+YDnY8xOzZieMfuT04XtmPJ4ph5UxR9qGhv9yuYotdjpYn2Uw2y4PLK/S&#10;Qbomfox99gSMJTM8jGOnDm5YJqb9sWWK4kjeI8sqdizdm2KL4HNhRUaLDNdXS+ioJVnazsrDFUvl&#10;FtisO2ywLfXmPaPuyKpGvU6LTtYOHDMjQW1MwEXn3X9eW+TA5U21/AoGKH/kmbBcyOVIcxx+nTPr&#10;zyiXhin+4me9wlmlgNk2bQze4bUimvZHefJZtepyRW02gahttetUK+JB6QVbhwG6lBPbkTUlPNvt&#10;GDkox4T0CLfN3JVHXlDNO84h9DqLQQbkmTDayww73tkSaVAjpc0ar+xRH7FfyWerH6HPJE57vmxQ&#10;BhFoI3GQFD51H/EOGEQXw0ey4iA2+Sa3MzyZbVb/gYt6TxyUhaimyQKaoNPBlwxsA4CyyUS7BKCN&#10;0rsVnJEU4pwWHJHYNX2TGKk2f5kcXkEEwuL0D4xWUek5E1uA+fXyTWxLEfvy+hJa0Ci4Ml9svazA&#10;9mek1dKgVfngaiejt+efa/YQ4Sgq92mMhhU4Ob0nPTAh1UWVybSyFIHXyrK886WAGt7jQkHyuH40&#10;y7dgtuveTqzZlK6DEpULhYb3vT/VurmqzNQfwuBdQYFPPEtb1v+hHAnOldEqpFaYKnIVc4glNrzg&#10;rmKsvNBvLvW6Apg3ASv8JuSHBKYRVnUMCIoyY+eUzCZQ6AuWoxFyCiAJN0mVK0CzeFdkwa3Vk2ZD&#10;YBvfcbbs1+++KDReKTcl5KfnDejgWXA6vcGHzjLlklcZzbMtoF0+Ccc83HxLTMEWV3jaZKnSFD/0&#10;PXxPjsrYYAQiz4kKuNDGK5zLVfyu5xiJjTcjZ2HM2OC15Lm9LqvwsPzC3QQdN58bBj5yFT09f4V9&#10;+dvp/zL0d29/HAeKoxfe/1S61/XR68t0qRvrN3WMRLySxYLT2ltLa1ivu5LJSlXhwulyZb5LXGQO&#10;3WZHoihe2jk6gIRJGjwKFdukeeqvZPAsX1+ltxQh0Pqr/LMc2r68CJCuwDesnjv+l3JaecbzpxOl&#10;aihHqmczTgq8tZ7AV4JdVlDlcCOjutrUXsVz3m2/BBqewZjE8iNuwM0gQ1477eBLHnGMwQGJ4qQ6&#10;jWrqvCBP2rPGPIaf+lbDIfnEhec4KxbDJS/F3vvRdi5Aw/0D7543YSRKfgwQIAVHKdOAub2dDD97&#10;O2et/jWdMSPCGHcn+q+Mpka/YcxQL/ZrKQvDQAM3JTHC46j7C/sSnn/AyGPU2uXB0hFqMT5G5HPE&#10;UXzCOO46RhnRhZEkyZIc+4KMeFJnkYXUddFjwY1syWlX0ZQX0eHSwIhstz419QNfdPoco9sz63L/&#10;w8fh/v5zZl/W7DNVTrNaAAQOGJcWq8EY2dERgJcawzrBwtPA1JBzuZX7ATSqFqSZkQcfY7gifMXf&#10;8grTlPvu8MxIOrzWQMYImlNOZgDA1f55u8Zmgb49jpj7NWY4gg7+rBldlxZXOliuhqj2g8uMFjgh&#10;mpzaODo58gYOO03DC2/AjtzwGINUg9B4ecGf3JwxyyGfdbCgmCw16JhlK/AkfSp8Nc2RetaumLJa&#10;4gocN+sHZlnGw/tvVsPdNzfDh1+zDAra58htBgmPGJtbcJuA6wL5Ia8GpXIKAoGpbbXQKBy7l9XG&#10;UPtWFuzpdZ1+nDTuirXlzqgDZ9Jm7PNYP70wMI3JDeoOVmqcjuFbZlhWLDcj7O6bNzht4IFjsX7e&#10;Dw+PzJJQ1htmZnS+pW+RPRbUNbbUhJmhE7MN4wlO4fNz6FiyTG46wUuhvmNbOtvBMrqRfFYPYGJu&#10;WE4Y55m2s2SW6A2zMhrpa5ayKTRjZCR7maihKfl0QqwDBxEcoN1jQ2kMp31Sb+QIbGVCpyq8Id0G&#10;p3nq/gUMBZdt6SiSCb5Zbxrd1DHh4bFtAeTGzljIecpyf4nlKtvy3lVEgKVs0pBXfe7eGmfI0j7J&#10;p8xIyw5aHZQBCDgTTLiyr9OmnElHXBqriCftSvP5ZnJpMGzkjAbli78yKM3SaDrFVnL8sR3XhAG4&#10;mS9hwiVcp4t0lnvISiPKUc4DkQf+l+NGuASSVxsocs5dPWabMt2GQQndHfWWWkenBdZUvEw1lYpV&#10;D0kP1pEhp6yi5DEEhW/jhAWm5J+EoAgZNdBrW+PFZgZE6pox61PozG9KsKBcJpMwAPnAf+C1dLJS&#10;WGFpkiQR70W6gpGpISpG+qz8KQZ99q2YNMTTmpjTM8zRgOo0wEYmpVDTFdzCUtoLl8I/TAG3okC1&#10;4598mNCoVJQ0h8CVJ45mZZbICgOnGMyhCzxAUqcjXLPTo2K9MhJEGlCKsMqM7KUwGlx0COVxeE1t&#10;xaGyg/WZf7nsEH3QAQGW/ViRwW8vnxB5rXBFqPmR30IIN0wXGTacMOKkPgZ16gFcI8jiWXWTTs7E&#10;/NnYrBPZqSHuZXmBRfqpS/584TJt8Jdo/3M3hxRpcORqYcYRSIzYwGN5mHxFS03HJnPgCCXDD8Ky&#10;OIhSflOGMPkTj6obIMpfeGnS12mEU/yqcAkTR7ELTuJtCPhaJ8Z5BZL0i+NXV6e/45BMypZJQSBr&#10;Q3lIPEG2tZR1hn4B2MFL4+W5p7+k+91TcSCywGPqvr1EPGQ816UG85p0Vk3FVphvKkzrWBCRD57j&#10;eCaJ4dan9VB52i3pO5Tz3TZjyQADctJ0Wf1CVmzvyWQqr4JvWws+wSXBLZYb+i5OC23Xkb66KAcA&#10;3Xgu+hrkRmxoEnlwSjslOviJY/srmewgg3lwT0gIpk0Ep4IdWJRbvKD9kTD8IVGn0zYr76K7elnS&#10;zV8Z46YlIz+2tyyb4N16s5MNbkGbQPWLiRsczASe7bO4aRyiSuTjRFjkkU8hWcPZVMlrR+w4pbBM&#10;U4a+CWvGGHsH3WKcYaFNIKSv/rJoU39rEOhgONs0ynKXE0ttcAAY1R48EMW+YPxIVozg6HUNGzEE&#10;LlHkiuHiPgoUaXT8M8/ff8+aewYN33/DyDUjzOLq6LzIRCeRVkPVd3WmfxpkLuNYs3l4saI/E37K&#10;Ip0XBEWEiUg9mzdEcpc30HO5EhIDSgPJvHt44ihtlnRT1oZlVs+foQ0eaICuR2xKLyFMXazY0P2y&#10;YfkCOLis+yVGDjjKVypqjDHs4wwbIysamB2y35mKE87YzVs2XS/BCWdmppMAfkvW6WPKwTPqjiH1&#10;zRMbnGcn9r9gpzA6r0OjfIqTTtIIQ9NZh+xjoWD3J4yBoTG2xaZ5BrePP+j4bdlL85LylTlraB/e&#10;KZMamhi3LLPBfARn5UXZ5Cl1iuMHvtoHptW2UmqUC/s0adIcthZ11LDN4CE0YLT15cw7Nt3f3C4w&#10;3mdstL/CBmFWZ+0oO+YoDsFhN8X437Ak6jGOwBgjfeN+C+CvrpjxwEbauSxOzMDB+24DttSdxq2r&#10;DDS6t/Boh5E+w1HYgMMTdaiRPMNwHLmXhDq2rnRgFYfxVIfjM7zYDdfMTqyYodlt2MdBn68j6BIt&#10;ee6zsz/mmTGTslhe4yTAl5dn6hbnlJkQl7mXxDMThMNkW97Ccx2bAxucJ9o6OVQB3mVmjUFyltsp&#10;c/pMS/bHuOwubYq8J6bLbH87wjJAjEwcaBTVDnRu+UvbpFj44IBPHH7kQ31knS+YVVOuXpg9qiWC&#10;FGR7orZsQLFTfac8dZXtp5x+dA7tMc0HHKLblQzot06UlOgq4myo9c6qJJ6pgWpXxEm7MzbuwyZ7&#10;ylUmPMRC3RWb08kAHciGxxI+m889RuoCec9NdFN+H7DS8ZBOm6RtQlvINqLOn8L/DFATJu6xrQHh&#10;QLw2oDKrbpjTRi3L5ZcEsfRSWZI/6D7+dEB3hEUegKmdo93r5Ia4qZvZZ1VKL4JmTYLpljWSbhx2&#10;eZIGt0IHLlS8xr/ed3k92bSFPNuoRNjNXmxdAjmVN0yTa+ffPJ5/RDhc6bdKeo7/4iGa8ZLAvR+9&#10;cwy54JmODM/96NQhymR8fGGqFwWnguQqQ1bG+U7hmRISR68O27uwEth+iidJkkdgM/05X7KuEOcb&#10;7ZpOYv3iaQvgRcdg5VjR6eBIUvtABFuwgguPprejDXmMdDiF2T1SJWPGSEFGSJQ/3nUOegcbJQe8&#10;pFcgKMfZdVVgXhr23npHEljwIyyxNfiXirC+qFPqzLR62WECOAaywgLbii6z0WTARWoM6+GFhUIq&#10;X8WI/OKs8CB8ll+dHoLorI7BQrERhIaWJ5Aph39okSgHU3bDvEYSgFtCZGbiRFB85Inlc4GbvLfB&#10;GFZ1X0ZHYd9koZVXWcSh8PC9P/cQae6GmMXY1MStlJKpLeeSRgjB24fXlwDDwLp32TAvJBQ/Aqcy&#10;GX656iU8I6LjYz149fdL+j+fT8UPmQxPv2SgIQl/HWcS0xnzOv057JyjPZjWPA2Wd/XSj64G88tw&#10;ajxpbXuqa+Aowl/kR67y3nCyJN4v8l2yReAln0AaPjasbmQqE6WTutD1smiTClxoF5fGL/Km7New&#10;hRx8qgifxd0y6lncoCvE2CKMV6/4dLk0DGy6KYnEwdEEdMCG2V6iz3vZ0R2Uo8GgjiKVBqBGvvsM&#10;+uBEx1xiCgf5Jz7qGnEgbUoAL55MJ95VPnfwImHhgN6BqqTJPj1CheMo7GvHrvM3KYEVw1LcINCV&#10;BdbV0T626Vc76DowgPX1LCzRiGE9AuQ+ocDB0UEMDLhqw+AiK/gRT3lmfzwwwrzFgDxuT8PdHctr&#10;8CfkStHDLwNXx8zcl/7LHhJiNb627HbV0MxAowaxvBFw8nNrT4pB/gArt8ACPSpsn9s9+cSvZEuj&#10;LrRC7wvG/xMOyP2Hj8Nvf/M9fPNQF/Zc0Hc7nLfGcLRb0IiJDGGwyZtUgfBIIy/V8bWRHZwJc6ZH&#10;/jn78YYlbasZfaYR2CyyWH5NsVdEbcsIuysTVu/Y4yBPoddTqFxifoJuHQ1haTxqzGkLaaxmFNvT&#10;QYf1cI8Rvt0pb6RThsKDwkuj9OhsjsvecFqdOcGkojKALS8wzOz7lDphujzFPn+Lce9+DeOgrvWX&#10;jBQ7U4TtogPsknB5EPkh7OHzA87Qx+H2HSdXMUiMOQ3e8IRlLnP2slA71BIlQe8Eeyj7VMgPYpya&#10;9RnnBVydYYFJ8t1qdBTfPTcxrskfo5Sy7j89YNiPuXOaFidgLa/AFyfyHbN3C5w+y53NXFLGKP4C&#10;nrFE7YVT2kYPGryz4UlHSt7Kc2c94Iv17rk/G05YesFJWWAoT3AuZzgKV9cu78IhZPWKg8sLlnAx&#10;hp/9SxlJh+egB790Qt2zgMyCu7Miu0/M7JAWL2bYIT9LnBKNZG2QNQ6utoInYrmVgI1DvDtb4wZz&#10;ZhMx0p2NXGPE63xavzmYCU4iSsjVIjNxexxIdalGs/uyZtCoHNZIfkxtkCOJNi+V5uyBcijdGUih&#10;7gkyCnnxdCwMdWYrM6NKZegg9v3MzlQsxBfemt5lUbYGZz+UF+tKHUhJFAlc5CjLRKHX9l1qxpkY&#10;ZFEbi7+alaEMcFY2pcNuQh0qTFycpHGZGdBIR1tAT6j/XErnHhd1kPvZilDokybSRzeAjyfM6QNk&#10;GRkwPBwjB13JB2cQOV02TpP1BA8oInaZZeAkWcP+IdYiiRCqFJzSlZMK3C6CylSe/86FS48oNAOP&#10;e9bckbe8d8DLEQgkS66uwIoQwFtTxnlLr+EjL5E4mO4jaSqMhDzb2GBf8OCBdzs+w2AauG52nNzg&#10;8bwo4hVOiApZBBCfghf45vSqwosK32WJZTS8DGpXGb6GFzxkZJhmRGKB8jgMH0+PHOjgkjDpFnEa&#10;IZKn0JRzYSOvhi59ZRCAdwTC0QhqRRJTfinhzjfEhkYBDYBNB00aBXRKXv5HodoUHOnDt2dUgAZH&#10;WutRGNaZOPnXDQAN8xSo4JpY+AQVL3klLHkpwHpC7ZIiYIFTT/4a0ulNCuCJW8AnntpCGaeswDSX&#10;gt7gmwa84hWnBF/rXbzibMZrkqDiS7AlTZLLFBqBNZf/wc3yrXOCqA9nTJInvxH6c2ML7q+RNU8A&#10;idiXlzCN1aDx0XoJbwktflrrRNT/S2ZwtfxkEu88Vp30uulhiXz1U7ytgCr/Elk0gVGDeYn56fRf&#10;x/95eX/Nn/58NrZf8c7HHm8dVlt7FVZVV7KlTCHoCTJfmIl8GpgWwE05MB3yEtiN4abNyDb3LmuW&#10;dT6Ewvguaw6wFHBD+eOyzfpIuO0jeKrVhZbyK6UGph1KcEg7Fy46R5CmS9shf/ICtqdNEcIzXRLn&#10;7mO/Eo5umDjtK6/UXzwkOf1I4FOG9JXOVp8XfgHjM+XHESOgO0gpNXHqUXU6RieQjReanaS0+ycL&#10;vJJHGuSZ/8ErxqtWj7GEi4OkuwTMvSIiGp0h3umnrDvCk79wtau3E7ejtoOHSNKiqzFW1YnytUZS&#10;zWR+6TMc3WwHTVrTaFidcF40DBxYYrcBccTzbtoqE1od3JFfBAa2ZYLTyGUepNPAdA+QRphG9QvG&#10;nkazo97FBGGRVl5Blxux9/YJODcCyLInHQ/7h/z1PgnGUCaop774ybtc8//XV+qeQOVFfVcGtyOc&#10;jIhqzMEmDfpHjN8HjnfVGdHweGbU2zJMJw9nbg4mvHX9KSZGFYmyB0ecgK+MOELsrMKcjeTvcD6u&#10;l+SHjCuWAOX0JQxDHR9plBeRfWjH/IHv4ooThCFNlWC8eroTRi/tQ7lw8O4Fh4XOmv9utIYfhHua&#10;lAcHuGdB53DK0hmNQvuz3pe7X8dLQ2uc2TPqmlK1peS9BGueOCIs7dLTjbfcEy+nmTnCkE8bBI8Z&#10;xvSK5UmxIShDXF7Y2D1dMKOCE2ndasjWEf7sg8B41dZy9QqsoLqpd41tDOxsigcHea7DvmYGSPi3&#10;5NniFFgPyoQzIDqoLpt5+Z5T1PCLJxiPUxwOZ4uub+ac0PUtZXOsLcvXfuC4Y09acz8WBGPYu+QI&#10;R8/TVNk/CzG0NXDXiCeJMzsLls0pa+55yvIn7UsGr7VDtTknzFo5O7Nn5kOGyfN8coFKNWyMI0HG&#10;2FUCXTNbId765p4eZ5nyxGOgIZgUtknKVj8oS5R9tWKJGLMmI3i4BidnR0iSOvPEtgNOomajjqpt&#10;L04a7dmK1HnxVDT1kDyTp6HfwQOgOAgjLC9lRMPcdm/oKXLDIQrOCICvte4lfkmb9l7PApHPHnWt&#10;HomDCAn2L8psHByFWbjSDE/kvU4aJKaNqQfV9+Yp3c6z+s40UBCnJOXQ3iDYZVOWI/wjq4iEm0kK&#10;7G1nmdRpG2YH3f7glgTlKjPD4GCZws4MCu3bfNlzAzQxts1bno5RcC3SKansWIBZsEwmAwnjpROp&#10;d+g6PTuAA1N5NppNpqjY1AXn9hj76u3tiLOnaUC1P0RzlYsKUNHKXMtTGPz1OndQHpWGx+36R4/Z&#10;4wZ/EMbGCCswmZPJjObVyHZkwiKYtUHw0czg4YkTe6Z/EayXD8P1+GV4IyMZZYJjNErXb9oxADJG&#10;LZVGZ2AB4gM1qcCLQFWhZ0eJMhWKGA90bpMxU4+cR3fFjMjhjWsbb4ft93QKL0+SDkzh2kldaNA7&#10;d5OdU6l2bl4RDu5Z5wdeeskKglxzmtR4L6fj0nCBId3CtUHgqoZn8sluVQGSy+kkeUpnHIVE2rAf&#10;yEoMrWAqjgoc9+pASWNrDq3EAF9+mM1nCXP0KFpd/JpwJ16B58ENmjqDEWYaH30MVzXOjBCkbEDx&#10;L5VBHoPwcvhvY1NuCORP3K0ZFZzyYaOPIUPDIjSNJHkRPN9tcDZssxvAK2G+Axw+9lE/aYhjQkLz&#10;JHkyVXoSk1akAiY/6hgNmFoLKp6U5B/5NTKqXCBZlhDlLSNPQGy4yXORKriBzXsZLa0s8oivtag+&#10;8rlktT+bC/YT3y/rLzJKXq9X4AO7wi7pk+jP5A9yKa/h2+WSbv/gczqJ4mPkHTk1req4ZyrHxPoq&#10;ozNx5A5k+Gv9lwFW9abUyXb74LrMmdJSD7YH3+qvwi3DJm09BTOiCzfeLKhdtuUfXSBcecxUUIOP&#10;AEOfUihwyyQIXW45pW8Lmqovmx+ln9QOGEmx5qQYFX1FU3cMhGaHFOqQ+bz764Pw/SnEGl0lw+ro&#10;0jWmUaorGcBQxZYoDELRdzZWbTbjFP7oL5uPOQlSn0ijI9ZZ/ywwY03rHb0hRPWHAdJeHTWjwhhd&#10;Gu3SlllR2qgwHCGMzjG/T8QrE8LLqB/x5knHL0/p/xyB3UkYzdw9HhpSGpym89hLKR+LsKTZb/Iv&#10;7ZXvURCN0wYePqtfHO0eMYJM3+Ro5gReRMYa/UKLvMgX9bSYgcfY5cUYAeK1wwg8sBHZ03xcD+9l&#10;qSAKHtYvzxpN0OIfXSG4A5m9k0lPX2TfJ93jjKhHgsL/MEKQyqw4UGfReQ76WIdkkowt9JtWw1gj&#10;ff34lD0WLmd5YgTf74x5NOwIo8XTubbkdRlNjCPA+h0BjTkqF1EAJkCzFp06twx6W/ZeuwnYmY/j&#10;cDvnGFf2fYx2z+TlGx3803k47LG+lQ/skj04rm5v2WBNHw+/3NDvYKrXWLsEusbQ7rzMCC9kzn4K&#10;5c+ZLvd+6O5q2J9eqO8Ny7o0voBtWQuMbA/rsT0crVRhIHfu+8gJW8CwHz/Abw1YZT9OVRQFMOCj&#10;DE3dYmSSinoBJ2gfpp54BavBzRkP9f/MUXNk5uP9CzMH16zcc1bF71FgeLMp3xOflKMxRxJ7AtMG&#10;Z3WfdgVkadV2IPGO0e3M1GmDUN7V7fUwg+fSZPjLGifx+JYjcheczEVd5VxbNvevbjm+F9kBnzkb&#10;/t0n87KeDr/6/gPLrR4yM3BzewPtbjrGCaL+Fjg2bjTf7/0GyoIZFZZsga8npXmQEScJAB984JVL&#10;vQ/gvGA51pLDBlyFo+M4cgXOzjaH8Y8ce6LYiFkp4zyMyGXtZV8iixi5CmFmUbQ7hOmeBlg6p260&#10;LSmNCkYWjgyoY8NdQ8dh/8xIP7WtnCAj2ltZ6bFJrcFXuBPdQhr4aGjZJVahjcLaI5+wbbfRWaTh&#10;VRtPObdF6ky4BDTbA8izp/2Z2H1LnhyWvECJ7FPmjqV0ypf1hyjlOY4upZ3QP7bZUfBtjja6JHod&#10;IY6+ss2KDyn78il1h/+quSL5LOPzUg51oPMMf7TN9AG0V/3ui0zUhnK5oe1R2zMthyz2C4CEFnUE&#10;8Q4wcCcBOpm6ggeQVWlMZpv23T/yaL9O554SYQ4uvWKNKr0YG61TawKZ0NB3rD/sBqJTrrWpxqkv&#10;/mis4BuYGrdRyJKr4q56Cvz6gQDDXTrFFNzBBkT5rtsTaRkAuVHIMk0A1bHAPAnmsvItXxkoY5c8&#10;4OQayJeX/fCr//Kb4Rc/ex5+/g4ujd5BtBuyYC605TSZIBVQ/ERqKAbtnL9XHDMdhYhFDFwlDLwN&#10;8bQOzynPyRtshH/zjvWTO/BAweu89SuCIAAFGNDirDJTe1sH0iS/eOCO5HIpFBFtUArtlFeNQ6VU&#10;CiN5wN2s6ejJUf94B0bVlQXYuWrEkzawe5lVlp01JVYcv3aGnuoifGH3q5wmRLpEJbhXucIln8Rw&#10;xVhJPt/5Qx5UeMbH2QtcYYttJQGjPFv/Va4AbD7FByMLFRsYUcAQXv0J5MsruJAmU9uBaVqzWS4A&#10;FFYbqDj5r4AnTr75FxiATXruOsfBg7TKn8pNOYY00ktJwa46tokWvzvwVkQhWsg0mlJIwjuOvgQ3&#10;EUNUCk/TJdm5Ds4B4VOLC171/Of5V/nyqjqv53q/PHd+JuEXPyrlqufqaGBqeP8qb0/f64QExlqH&#10;SATlVmO3CpWx5CfOurQTLblq4eT0Xd2XtEA4yx3p+7OQf/RsAV49Xcr3p+Q65bck5lXivTSQ0ylx&#10;MyQdCGGVpreLejcsucTf9CmDTP1ufP8DRjpSDRKSZJOlSc2bDEKyfQTDPFdp4CBO/DnQY4nqIp2G&#10;jOqzTppePaNrwknnJxzKFff60Cnh6laQzAwRPUlmBdCtIw130mr01OBBjc6JhcVaL4ZbrhjmtCfu&#10;dZmGfCbkno6VvgASU3bpWp6lyszg6ZLg4gnhGJIj9hm4DjqHvziYQl1/fclOSqnfXp/nRAHMm4xU&#10;R9HZc6LRnj7b0e1sfAY/MBXF/NVyIPW7/Zb5rBsMDIxaVaCWkjQEJDfjk5EAHWPxTzDlRWZ9MYk/&#10;ry6Xp5CBz/xWfezAScfDDc1rTlPSALbrtmrKMLJ9OIDIyDh7C6qN0UVi/EexRv+aVpuDeiHfHHtk&#10;CX4z+qYpy6HtzzXQ/bCyfdh4vGS0dpnvSoidhreOjPTNWTK9wsicLum3cQAmOAsuYzrRT1vveiQa&#10;Vh6v6wivNZCRW8rJMbIEZJUIeGhEOUjq4KZ9stnBHI4Uv/JqkCHga314l++GARG2GwduhM3Bw9Zg&#10;mxLP27sblicx+4ABvmLE/gpDeY7zdnV1zccGn4dPMz62yHIpq8Z6nEFjzcaBA/h78tn9/SecQGYS&#10;qENHpl0GJ0/WOhncndXQntFh9LQiTzHTVpuTziVjbzll69tv3g///t/9kvbiCVl8AJIN4M5SrZnN&#10;8sAiP3poWc7Q6KBBJXhqS+pAMNsR3mBkQ5Nabc/SKGcY5OvLs46A+3202aCd3Doenz7xsUmyLnAy&#10;Z9pL8CT2CfcpsDXoI0vwj1FReMAyIOzXDE7iNIQpMCYboanHzFIA3TpxwEDHLPs+kBcHE5VpHSaQ&#10;Shvw9KmpvKGszQwZZioo2FkcdZ76BpaXNg2R0S95hzfiFv0O7n2pU/ZSUFavb+taXomT+o0o9jEx&#10;w8ZAgQ6H7dmy/LZMdA5i44cLhVfyJg3kpv4oPo6ytohOscKe9gJfkle+Q5u2G1GwR32qHEqubRo7&#10;h7wut8pHQAGr/lRUlXOUYE1Q+MyVtkvZmbEiTLmjKOh2HxWzcOgByxVPV0WJpjaYemiCs5wBeZxN&#10;a0RZCgMhYvrEFGaO11UUwmyiAKRCnqsg1BzOElhZxos+yFugo0sqW0ecVqzjU/Hzn3SKHYSQpS4f&#10;ElF3OgSP893g2bKXKl6hLI2nB8Mch6hpTnFSqGRWVV+B6WpQKuECcQsa7NwRAzxcv+RuxWTUC2Vx&#10;YgfUebQxAAqrKFnRikhYS/757hSYDwhLp0F31BEjGs4WT9RTjP0YlMJAdaJAOP2BKWJHm5yh0Oi3&#10;cXjpXFjhgvQjhGrjOSNXJYrWeOMbIRovQlRoLVs80jnDn4wOEZ/KFDBZrew8CK1QDgxPYTC/XrxV&#10;52XRcTKAWXDhTegUhpFVnkrSxncRWPDin3iYXuHrAk+O4Br4DW5Agktg89Ibj72JdPW0lkf2+iG8&#10;nJRLfC3XKFmSz8INbMtMZvNygX5Ir6xnkBVHDOEXozSviI21Vh2HtHkJM6OX8LihGXw7zuEv6WS5&#10;R+Hl66MJrDLkTzotO3BhynBvgV58kicNzfO9F1aKAzzCi0v6M25nSD2NMlJ1kjQd6ZR3+UmZf0zc&#10;JdWf9iflo3FavnP198a2eo8syLNOb89T78nTKsibf5e0Pc+X9y4/hiZt8pc8v06pqDTUEmxaS+94&#10;FibKjq0vEUnXf3q6irqUKhxz1RWMeax7l11TR74bMeKSjoJ7DCSVv38FzOZWj8qNwWf4pOcdFRFa&#10;SFYxvHsFVuTXNzrFyJ3dbr94ovAKN3f7I3++jO2rqduAjG1DvedYSUM9zUWI9ghZGkmEs9TiqHOS&#10;ASM6SWedzWTZ2cdhOp6nECdaHs+qvo7eUeeiKPnlXTj8yaTg39IAW/QKfuO4SdAllGAh/gcXO31G&#10;q+lo/SaICurAaYoLNpC7XMYZE4oo0MS+vizOuMvly6sAcBK3EU7IxKNZwcnjbx04kvfFf/GAVuIi&#10;M+IFUPsBZ2bEzSeXudjvFiWWAfLyxhLPSKhjDBGLV3gkpPGA8Bh88p6+Levl6SOfOZ53/bRGXoCJ&#10;TtxzwpK2gf1i1t87ewFI7YYpI9sugQHTlOSyIJc9zcHVkfclyDPmz/3E8bz09/ytMEod5bWGXeri&#10;KKw0K19ZzcEMk+aLX/+mu816/oHvUsyxdDcfmTngn8vkXIIzZabB0XNp1IHRsXKEfIqBqF4mNPWV&#10;44MxpNLvwhaN2vQtNGx54L4GZz0w/8DDPhuSY+RpPxQfraO0RXGVbuBrlK1wolzKdMWyJ1rOsHa2&#10;4vqagdU1+zoehnd8+f0zS9uenplZYpbp5s0VHxFkLT6OwiMOisP94nLFbMlmxV4VaJtzAIH7OaRs&#10;zMlTntIEevy5NwiHgRF5bfDVlc7HG0bmPVnUKnih7PHw7bdvI2MeMrDEvvK7HvlYpydXwdyddQrs&#10;ZzbEH+bKJCdr8WeYy560kfJ9FZqiJ5AtCRNHD6tR8uYLDG9wABV46bG4rmzx0AXyMWum06YjYhtV&#10;bnS8PEwAMzY6JLYIZWiruPTed/HKzJ98tvkhQy7R17GzvvhBrqQFOwweOwdgHTOFBtbWEm2XjfgT&#10;BpUzI2H71qalftVbtv/MhoBX1wW2kQwwBILVKhRaF7jEgdX2EXaJQLVV4l2iZqBwvDtbopYyr2VZ&#10;Ty5rGtOelBvlUXnKN0dIlSO7ce48rMP9YtqdMYm14RofcloYsmEbKw1HURCKyiCf+kO7ln/BjTu0&#10;Rv9Cg0gr8xmkkpXA1ykWThwf2rV2j1sOytkRbwagkGcnK2RrZpDCWIAB09le2bQAjgPPmuisAfQr&#10;nWwO4p+zIGGDmSjISiULU6FOO5eK8F2HwdMT5m5IIc0hpwfIRxurKawE7j7WD3eAOnoRBViN4P4z&#10;07MHRilkPELoF05d86rytlMwjxuO4nnKOYkmTKZknZ8MI7cNzRGEa+6L4X+DUNZXHj5TYTROR8Gc&#10;auZ0km60SWNQA5dSpYEqZIoUT8ByhQ3ebQjNCXF98IZN+m6KXL+gMPDKlaVM5YJO1nHCu3IeYDJe&#10;oI3E2RugB6hxVk6cO4MoU7jJA1zLr44jD3kW56obeCXd8ENBI1M6TDkhvvkDhvzzxAvLNJ+dgZfP&#10;uVOmnbgK1hBF1Mbo1GVqL3VJHtPQyWdUIpKqpMggwwuWdV5PQT3w+085ISanJIQ4HeU5tamEJRli&#10;6rN4ggH42iCsGbHOtCidkGKQZNyVA6/gkWwiTwTPLkcwa8VJdeFrp+c6Ymu0ADU6Co0o3QDlp/Ct&#10;iCpJeNJfOREL0gjZopRLFZNvIuN14ZF4VBzBr/jWig1cEoQP53RCfZVPxXSmg4yCsTj/QmcrMyV3&#10;wClOWk33KjAhfzZ+Ou12cOfn8F6iG7vlXeRFHshXf43stdl4IU+Tglo884u8tE+vDp/MeU7aVp+G&#10;lRgLWRlIbQWeo+spNKHC8p0bsYGJ3BZ+SlKCz+l9PZf76rk6aPObwqvKFIAjluaJHm7xwg8c7ukM&#10;SJhOssVHPiTIXLnnsdpc0jTchAs/MsiR5C0x7VuiasmX/OOdfOdyeaky4I4FNJ2kMZqE/HYd7bt0&#10;Zbab5yzFskwHzFm6on4QxsE+wX6K5zgE0VHATtkOoFl+tfas77ZY/tmhcotBUQ/8EhSYdrxUpOmV&#10;jq5nwstWX5n1BQBdWuCFRskg3iUoN2y4dSTYzvpRY83ZfwylDE41vpD0i6vXo3X0ur6TqApKWVgl&#10;9JUYUxjLGqz2Ww4K1gij/TF0E0qvRPnwDtvOWXoZ6sEzzsp4DGuOyWUmXyLkO5Ty1/twmOG7fFWu&#10;wL3j5N3+xbv9v5uqD4ziur4/S64wkh/vHxlFZ7kLtGeUmEE+9aUrLOSzMrJlc7H7Aay7LjM5DUj4&#10;lH1itgfAsYmwWbBDoE2DBxsh69L9/oBpSOu+k8yA6KTwfQm6fEjBiGMZ0dQvoANxqqGODE3I58f0&#10;eIohlhUhOhDAkWpnFXREtk/sZWEViNhkNJwyXOmg/IizBpdipJzX0cjO+jPDIhuhwZ4CS6XRAiup&#10;I15IXyPd1pP8C/+xc+YsR/IULCwhZpHcv8BpUziZT4/s0WBW6fb2Lc7IO9LcwpPPw/v3b/g44Jss&#10;tXIPzv39A/xEDrDPVjgw0j52MBkYWS7Gci+dJDeq6/CAyHCiflxC40ll2h9rnUd4IQ3XlL9lL8aG&#10;r8ofWDrvYOqSili8ez98t3qkDUE/eMdAxp5ZXa3YL8LSKveQcCLZ1s3hwBEfZ31cbTPhg4a+u7fF&#10;/SjfrO6GFUa/J4Ct158Ifx7WfDE93+aAxy73OyLA7v2Yx5aiTGiUkTrS2lvahTN46j4a5cIN4JqP&#10;jtLr8CxwWN2LoRZQmm12M9r23BF8KtABCXVpORXIv2JP/WX5PDSCRmiFW8Bz+NJ3fhFk7RMNffWF&#10;OiHfEsEui0zExgNf+Ob3MWJHKRfabUCp5fLaObYjDxoAnqoies9GYp7COcOmNlGQyd4n6fadK+9J&#10;J1SxKxg6Yy4v1JHIkDh8ykwRd2ex1KEz0mRpPfm1RyO1pke25YftTRpn1Km4bOEtUFNOBrLgh+Ha&#10;iTmMAHs4G/3hRZ2iZsmUS/30CQUR12m38Uyv9bSZVvPUApdVmXiGAlVAdtlHobJWycM0CqozomEO&#10;iFNkkIzyl2oZonYRPbkIL4odRnJFyTWukdeTOr7/cD88PFNxpJwhpH6xc8qI0QKvtb5b0hq4o0p4&#10;wQJ0veWePSjPTPda6X64BhIRQJwZPraznN4x1coHd6b1/ZPCSbx+fMEKcFUgqHlYTa1/mUh0G97S&#10;ktExCFWYnl+YQmRd3ZKvJD4xHfjyYGPBI6XirCQ9QQUgm8fMA3gbq31kraurxmuBCqmeJP0FsOW1&#10;jaI6wXjJwU0YQUikrI56xwhW1SmqPkUgqLNs0KLePD7PFhn8yWS8ZZQzIEP9b044EKuaeiW9dRyG&#10;Bz+7BNIFSIVnNAgc68hBIrmUhXrw2cbVaPbBMkhv+eUQGWY68clj++EFObKssKJFRrReJQvOKg7D&#10;LAvecAssqdWYkC8GCCJYix9/4UHSvALYHnV4jRdXMucZKvJsEhW1/BvRqWY6V2XAZRmMe4TuKkZk&#10;KEv5sXwDhQfY5ODHcryM87nC85twjeqKqzRWv7V8Tp98gfolnJSVoD83P2cHRHYrPK0e9LFAAABA&#10;AElEQVTJNxY3PrS6TxrSUTcXbl9YlXppEcqRMPh/ufL+RUjien1WDRvfoStL4tXyNJn3rYel3Ssf&#10;r7O9ji8ATY6+zGdnJsEdlkDoC7iUlgtAtUTaPkHBjHwa8K8v205GvhquwvRPSF7+lvwXL4UU2ZZP&#10;ieNd/cN7vh5suxSWfxQaHANTaPKl4U20akcgudlQ6jVw1Sca2bXvDJi0fagsB4G0+e4GOTNYxgif&#10;gCxSZ8N7AJuedm07FT/3hoh7RrtJlGWXIGFy8wSFNGO5YlhiYkxXQyatQ4rmIIGjkSuMnTtGqd/x&#10;4bgr+iMN8PE9+NkfxRkSUhNOnr68iteBlwjL8/IeDMBX/VROjUtgXLEQR40k9ocZBKMvd7+kyyuy&#10;T4MVB84CuAG1+jNwZnAuy0UC2zLaZZvAcFN71mW5l6t4cHk3u+U4gHnA6Htkn8CH778fPn/6RB+P&#10;AU+cp/9QEeG1+nWNIaNTGcMeJmu0aLBsgeGRno7saiTDLmwOnQ/6fwR6ifHc9wc6uOdemA155ab9&#10;LUXQ5zISb13w4oh6lkwT5OyLo9k6RTs62jF53bcRMulcdAzmlOHqDms73zVhSFN6w4mkwSiLDOmY&#10;EBq5AxbllEEGrcql/SgplCQHqbSbdCaUOx0CP9SZPt++gVBPSnpkNuHh4Z7yOWX07g32jSsslnGG&#10;7HMePj8xy/HApnpmSJgd2myf4RmnhLF8ajxdMRuBUwVKKxyHm2uXUbFMCltJg98RdMw80rGvAt6m&#10;DuGVsy/MUeDg+BHLSfZ4PH3m5KrZdY7XffzMscrYRjoafn1eB0dHDykFN2wfVsAcmEFwxmaJ/XX3&#10;5u3wsmBpEXT97Ns77m+GTx8+0V6QJr5nsmamQ9sny8WEw6ySzoUGuO3EWRZna6ZzeEfdWLfyNQMG&#10;cFMnZqkjwrNtSEdR29TBh9jk1pUOOO86GdaDsmE7cbkVPg8O1Y7yn2iPtJ3mhJCcGQTS82+p06ZM&#10;kh/jkvLBhWpSp3nPCiF4CCPAopYlxa4jnTa037Q5MUhibLUcJQUaeIu1YiWhy3RlXS7l91UU2BNt&#10;bosulr/So/REoJ0F0bDhtSYJgEUZiEzaii3VdgTDwEnLU9uHPOCS2WWiMoNEdL71Edl3NshN/+KC&#10;kwQGsc0kEB5qk2nLupzPFUbiCVNShHKtw589QJQl/+1uE079hk+8Rb4BFzuMNpWBIGa9dIKsq8w+&#10;wZfpxgqDIAl3iMkOyZElvXpHcDSybNx7jrytjobpNhAbM+ej0ayXyjhKGphrC8EzDoUoyQ4r8zzC&#10;ohIg1I5DBejU2+dP95yyAEEgo6DrrUbgEQSFJpuPqADPRHcaqGYOVGxPw8Onz8PHT4y0MCOzYc2t&#10;S2HcbDNd4VrMmN1x0zbCYL+RFcookRi8ioLu5th1eJ6aJeOpDHCQkRrAlc53BMlTVhCQg0J6YkM6&#10;Cufn15+HH+4PNFRGfNhklU1fG5SP01tUrEJZJ1bYGUOvfIQ5UVBALYUFL9BVimpG8AivDUIa6pTN&#10;n7hFtgBhfq9UKs/mtdFYuVa8ZFiO6k+BlxQ7WZeHwUEakDAVWIBxOQJDKAhYJ8Ihg7jmzc68Gk+N&#10;9tDIHWEAlvHCitzZEEVQ3LxJO++JA5PqZDQWzGY+4BNZzp9KSPooS7hKZi7CeTTIhuaolABcSuZV&#10;my3FV5qr/F4iCKTswDR5sqTAlJsSZINR/MQIpcFlDaTA4UjYLAI8Jw20wtZcNhzJjYNlnfIszWcj&#10;C96KgfmSB2VQuLX6KexCvwAbWNKTTsDEmPcSc+HRmVcpQUVTkFOHPQ+0mK7SCkdcSdcKMryH5eFP&#10;8U+nRRLidHRaoNX2qx6ruKLZX/N0g9O4zARG5hMp9w2N/JGYu+1AQTTUOiQ+/5GD9s8wYgTH3frS&#10;CFGmEkSMMCybP/Dy8kNQyo1Xrx8dBGVPHLRrU54DDOJBRMLtnJCV6BHD+YteiNFoGQ0+sAu6YQEG&#10;PC7bjDLuM1cMxLy0kDR/5YXUggJecTHJQYoyIUYoGRwhTeEvb6BJ3KSR54yfiQ+wXPIiLGcgA1g9&#10;wHPaGvhYhjM3OgbSEEOQpOUMVdnqLdtZlh+hu2Sfm0gDkR+X5AClwBsIlbaRdOBiTN58XTnh8JEU&#10;MXAc8ePZ08nUw+UolB6XNpen1qEE4hPApCYHDdxj6jOiR7D63tG+N8zI391NWS7DkiGckAObazdH&#10;jvu080dfibgDNyUglg1NxS3C5L2skcde4u1JQa6t19Bl8A6D4MgpkBMMOI3PHKWP8SxqWZ6G3AsD&#10;0SGAw1pYEvXxEwY669xd2sMkPv0pfZo4I6SWf7nIy6u150P6iqRRsvsyspJFeRfn17qF7gNHBvst&#10;Cm2KF/aEnDAqbQNxSLm7h8A9CNap+l7nyBHzrPXH8NZEzwlhTXbdTzQ74+c+VfpSbA5HvD0q1Q89&#10;vmQgkjgJBtbLEzMBPG74qvyEr3KPMFJfwMOvpTurrozOWP+xoa61FaInwMfN8uprl4xN2T9y5ESn&#10;4w77Ye9mc9f7e7IXUzEIrAf5aPi5gkSek5V6gf/MGLCqK3zV0dLp8CSlBUuO6DgrXHoiYzgz4GKZ&#10;tJrk18B+4UN/R74ZowP27bfz4Re/eAuOi+EDhryzN35rw9O6pPvnv7gb3jATIuArTgzbvMHwf38z&#10;3N+xeZ3jZ13q4+lpS5dnYcvl6/S2bxwSUMOms626jEYHowZ/M6tPGjBnyRcnZT1SL3yZ3S+cIxnU&#10;H3xEdA6cCLp38zbjm+7X8KOKc5wQHcm3d++Gd+8dBD6xIZ19HrSHxweObEZer6gj55uUOPcDOWux&#10;ZfPzEzK6Yc+KDpgy8wQvnaVT5rPXhYHqMbIvw51xM58OxpYlWw6Y25pt687IeQCCDSCDwOEvP+oO&#10;7Fw7bGc3bF9Vf8gDzpX1ExuApHMqxRPlrpixGbOMcqNNJ8YiTboJfFshV1b8Ed3xAi824sCz9TYH&#10;R0SUy2VgbdYMG/oIzvJdmVFeCEqZOVHOtoZsqxaM33hgAfLqjKXLq0Ar9B2xm01gGvWZJpN6JwMd&#10;MC72mbTynGVcxHtcs4Pb2tVZRg41mcWhjkfwws5GDeRyLe0126XybRniGW1Pe+unwlnegjZgLnG0&#10;Pwhv4FMGFqDFNMq5umTPUj6oC95j9JT7qcXDgWjLgEQQs1L4p7cu4kgdxNBwYUpNOeNJIaQqjnRy&#10;5KT98OwIBqcWYPC7hjMeUTrLQipK3boIht5lpfkQJBBWiW1pyK4dnTBC45o9j+xLB046p8K7YEiQ&#10;H+rxQkQg/Gn4xLnZv/31J3CmYYYl2rE4Cvx5+ICXzK1yS3Eapr4KHYmDC19d6XjOOJNWxeEeDuZ3&#10;x+NrvtJK5UPDGufn/gEa8Nz3nttuQ4cmK9IGqyA4ahUHgTJdp7rT+EBJd2zs4nWsxKk7GT7HyKWM&#10;btSTjDDTIRw8W29u6u9hKQd6bAjmV+CEG6OZypacUBqYRXBg8V68AL5CQ56q45beqrRhUK+mt1MS&#10;JwUwoxNf4AT/rbMWZimXkb9LmcUbsSlB718dtVxAk1/uQEQu74WjTldoC78qPoaQKch7vgASWhKg&#10;emplRSwRfnrnqhvLV6aBxf1cIg9VjvytvAkgBTkCNbzjSUcNdCpDB0ASU6WRBmrBEKZlFX+agAa7&#10;RCRPpewyK8DiOw+5pPMVFhVmdp6E7+Wzl+nqKj5XfI9tUX8Gbr3qX8tAD3tNXuTrq4gzP3s47FFe&#10;lIvOUOtLiZexvYzk6wynkK/fvy7X2ig57DEl4SkWGVOPx2ciQFiGp6aQ5bwHJ9qHeKmfTZNyG1zC&#10;EcVksg0r/7ZT8+Zq6eMsV0iD2+QEWmwGr0hqqepmB594ZSrWrRqo9IspLKVwKp1lmPJvWEn6RRoL&#10;cdNLivJdiEsJ1BVe4suf9KrTM/rKew2cAJEwRxvVR6ZzqWsYKJ4AFnZOook+Ez8CCLQE6zP4qScg&#10;KnEJsr1H2YWgdKSkzQAJtGYwBr2a5Tjm1doF98ycAtsOWd3v8o85m6BnCwwJnk3jB9vyfQoNWQat&#10;xLnrEFErDgatL3+ME7ek8UFdDi/lC/VAcZTBH0a1STLYZIDP6mLujp7+wFG5Mtfvc/h16d2V9Uks&#10;mdJftTLkj/1Q5N9Iw00mcHlFuT4XD+U9g1wYu+pBR62zD4SvXL/wkTl1v3s1dRAeH8QVgxO+PbmR&#10;mXpxPbty6kh4lZGaIAz6NBaBab1rCLn8qk48YokQpyvpfGpwep+x/MpPdXgSsUuPcsANRpLQ1PV+&#10;kf7IsiCLkfYc4c9qCwBWv0YZGl45YcmBV44j9RjbNSs1HjkharNmCJN6jzNqnXMppz7ZxzpDkDoR&#10;JPaQsw/Wd5Yexb61rjG2qA+srMizDimsqEv5DlhmCuCNeyeEoXH8/v0dq0P4pgz1e813Om75u+eU&#10;LJe8rfxKPIa/smT1uAHdzeXZ0M6yqAdmMYxJXwgCtjMHdncsx7Nd+pE/2IKTrFMI3ugV75br4HKG&#10;Ebg7m/WZZe3z5XH4C3/5Z8jdEv48kZe0OCAu+XL/hx/A9EOPexwJ9q1nNYuDCW56zsf2wFHatuAx&#10;gx6PfU3boq51KnYIs0v8rS+NVUfbMX1hqk4mcgAsTw3L90mos8shQzAS/jkro+RrUyr5e+h0gF3m&#10;GwbQ1JMfOuys106aYdft2HBvhehsTVlC6dI3BT3tidSO3qfN0p4dSFGPqtF0gDTYYQTgazbGQY+s&#10;2qFSbAMWNmJwfYINvWDmSYdwJ3zosd60gx0cmVGGSyodYNIBV9RyOhcDBjpUOZaZNmMbtLXXgI3t&#10;GPjww3busc1etk91K00oAx7myV4lwrzUq9LhMjUdUdugMx8OjtSSqbAq5asnHEh3r1stYQUGHZa+&#10;gk4HxSev/F0SFoectiUBKQ4Ee76S88JBudQeYqKjjdRzl1siYk4JBP0oAevO14SAiBWoF+qohyMN&#10;VnSIzkiUSqreSdYuc3pROIXmHw1PBimEGd1S2PWsKd7yRb4r2d65efJCLjecHZhCfLKh4/zwgUK9&#10;PRsuzYkkYmg1VXlIH+88J5ybV0ep3r74tVLPV/hAbhpKzmMf+OgKim3KtKYb+k+fLZvRAorsDpvK&#10;BuxTXBwMBMQ4OwX5qnFQisGOvC6LyaiTOMpj+CHdVGN5r8TbkKvjimopZR38bFzAAXH5lkvSYbDw&#10;y1ngQcWeDhEFQ76sI+Qu/21gCqbKvwyDarPWFcgQb6dn+f4BO+kvbLTcKprI4GR+S48Oyb3eeOQB&#10;bgik8iSjvBAPo4WRLK2sek4JSSudPpgoAT1B7sZJOwxKfJJWTHuvPIVmg2Ue+I7KDN5xxqwzQMir&#10;IGbuC7ALOoSbM+lSzpc/5oljJUrw39JDf8e90CEUyoOU5fnf90uZX8BPPLBIUPAv6Sxdznx99XSG&#10;1/NPpfo615/Md/H36neru19fVNFX6Xoa75W3y1J/TwRtgvck9qHaUa+uBLcfYfgnJ/P8k5w3NikC&#10;VLiOSuZfFZJn4RdOxAvTyrfNFgop0dHf6EPCjE925dw/2qgdgKPxr9EomAXP9GKidgxWlmEz8c0A&#10;wiky9Ptu+tYy85L8KY8n1SxX6DZCRF9deTPMMr64pFxw4lQRydr0Rde/3tG6wStlqIcoUx3vGmaz&#10;dkcrI3sAQ6uBP4k0qgQqjqGv+F2lEYzCNirLjoJE9RfCTx+lk0P+GmFEb2cEv4y08NPCJY3uRr3t&#10;qPIWY8uZ7A0d+o6RTLpHlB/vHEX6xMj1kX2KfGYPmokwYzCQE15Bsh5/8rcY5W8GnHQ+zEW29Bu8&#10;yL7Sz3buwtXI54/6cv23H2fbgpSj/af3VxkUkwuRNVHCqfMyvQZ3eJ4QcVUKuOS7FcNf3iOf8AVj&#10;bEMf/IQx94kVCg9Pj/DB5dB1bK89szo1ckqezC5giGusa6hFfGl0kW14WbrOure/dPQUgxDHwtFs&#10;1/nHAANflyPZ3aK6wZ+RdYpw/4CzK8qEWDs4uGEz9xoesO0gI74Mm0IS8hedr2tgSmY8KMslhCfq&#10;0S9b60jolAUS9SYu6dfgr0bhnO9oRDYYXNRgle3Wj44Ri53gNw4fvFn4xXGI1JBOPwtE+4IsWckA&#10;J/nAwtVyOrnaB2GX9Qxt7967F+QNx+ou2Zz+xKoQl2rxob2DH2S03khEneyYjfIzCi6Rilwii/kG&#10;CvK7YrbieoWcYgDrxB6hbaexzwCqo9yT8S1l4SiS5+oap4KTqtyjgjvBDJrL7J6Hjx+ehhu+RL9+&#10;hEccl+vsmMuTFjhDOoc6Ccrah+/5Zgt8cBZIOdJ2cnm4Hxgcg3dt4iY/Ns0OomMHwrIY5NhTc75N&#10;kmYpP5Ed0zljU6P1yoR1YZutdmtb1JFcYo+aT+dAGVLOZM+c8g/IvUa6OlKo8tiT3HTGvKyXHE7A&#10;3pe0bcJc3UMVBJYaBGmjjiiV9jvHsUD8YmuMkRUL8t+ImSZlzxlSRCx2X/aRIKiLa2aMbBOkPbC/&#10;SYfE/SjOTOpAa2Md+BsxayTfpE4bHUtdBFnGZ1vhHbiIUsrL8n8NfvSP7cchblJwVZuzlyAp4sGd&#10;eA8LyGAUcApjY4VJaeIMniRLHlu5fNRhMQyfP2kzUEFaE4lO6kd+I2ceNW6EDpW89cOFDsz44VD1&#10;LlUJDTZa8qHLp3a2GrdV+S4cBTETwhSn8jjDtyqHSiVnhMzKUnnMWK84ptId0XCmxDxRXGJLCRk1&#10;gREWdbkknMaKgNogHUUxj6vS9MbEx4bptKspNfCFVvD4Ja0frfHDTZ5b7FpC472H6WE0zESxRcHJ&#10;QCWFVFapzcY6NVO9m9uAL6908AmmEmQqnM754TIPzxGeZsTgNGKEhUq1gakNxT8KVLCk7TMDvqZT&#10;NBh+1RIBcLAxwU+LcsMesVQUDVyBUMGDs3zKSUyU4ahV8AWf/ONdmlRAOQ2GWHmUssivwlQ5Fo1i&#10;AawwwCeUbxM4G2Zv2CQKj1KNSU99AMJsUbQm4DJ9YBERuRMTeRC+VbzpxMCSjcg/04svgenwePCu&#10;MF8uw5IrQR3nYJ30lb9gmATILX/RL27youLM5yU/MvPBc+LORVRm8bPhQxz5SWsm7rWHxU4mrTBx&#10;1VGQXnwCr/HDZ/Odr2oLRYNpC/cgSJqO9zl5exBGnFeUkpd0CbneQJG3lC1+IFB10Uq2QvgrvEjo&#10;Q66KD23FnMrXo/8U3IsPnR8d4cbT9mqa1+nyTlwPu+Qy0Dd+kqexSp7zbudo+zQ0/G3sTY7wrxgr&#10;XOPD7/bb0yhvve3TJAFr2xY/UyhjF1x7nkAlQfCuhJU+Yda7KfjzZj3ntXAMvsAOvgJMojyc8ahS&#10;K87RwLQJYJzxlB+8lxYmnTTACx7SCVYzKJpDD8nDW/N0eSVtZJS2FJkVR/Dv7cXO1ZG+WJAZPBKf&#10;hq16RP2HHo+x0XggbJcC90sapVceFr0ytfiWzlv4lpt7ep7iPfrGYMv2X2CoA8lueWbSIHOk3csg&#10;wz0tR/2d2Y9iAnxRTtDZxHtM/MMTeuB7jSLMN4zPA07IlqW6Fhjnh75TJ8RR+rqCII/BqIW1GPB2&#10;71lSgrM14kvIwYiZsLRIHNWfBkqz/+AG+TARWfftSPr11U3680e+1wBLk16DSzrE3Q4t+oz+xLwQ&#10;k7Ki79DDGq3iUDwufOOoQLOy7Fr/J9bZ3z/e8z0Lvh+BE7LmiNMTTNgyY+H4rPzTcHLdvL22joM8&#10;g3PUtcDtQinfvoBXy3aGRSFy4/hy5UqJ2gfq/tERtOcIWPgYuQVPl5A7iOYyLj7nTX7sAHAYTfjQ&#10;H8bQCON9zClOMQAJH89ZRUF9SMPEP+jXknBf7MnPEmiHgJdwPTgnByIQr81zxbfCsucFhp5YeoH0&#10;xDBVZ+iEOkDk8xJDPF+Gt06ABcnho32K8tzrC1Sz5NwlTTkyVdmHB87CrNho//b9LY4I9cgMzXfv&#10;n4c3d1c4C46cQzeMXTMz4ScKnp/4VgszKh4SELmGHxqd1rMrTaT3hWVWCxwMl1KJk/yW1fLbva7u&#10;J3hPeb9efCSew37Y8H3Nt0LWz35d/DHG6IF1fR67O7p2mfww3LEH6u07N7Lvhh9++8RSLD/BQP1j&#10;42lLZsaLMrLMn++ySKdhzlL4t2b2TAfTtqy0uVpGhz3rX1wpg6Ftm9mzTEsjVlyLPtLxHt0AIjqo&#10;xh1whkbw3tZgM9ZGfKEcnUsdRR0JnS8HGjxtSiPHmaKJeg48lc04u6SvAdumDVu5brrzKN099VQt&#10;NC2HNugAvbx2iZYOkAcFWF61T52XK2a0dAIP6IqthxxRtjLsAEbox8yLrgAPcjM7g+yCz4bZHffB&#10;zPzGBzo5fNPQp/6sRJffCyeOBEHib6Rtz4EACbOu3FNiF+LAiemzLD1tTxhwH9lMn6BgGG8+eUIb&#10;k2ZENXWlQ6R/VIMdcBp+6kjlsx0OhtlvkD97WcgvnsqrAwM5oIL3qZ6g69jsiGSa00iY95RbDFVg&#10;yJtK8F6qyF8rXmdB9WI1i3iFV1EWJ9ZGt+dilTQRbBj5LMd8tkCR1dnh0jhWoSokmTZOGTIQomCc&#10;zskOZ4S9+oGnw1GdYeFhQyvDuphHIYFbP6+fXwW3x2DLT1A3jDJlfugIHD1zBBRFpAKp/96pEIUN&#10;JnvVurs8Jk7+Ckdnxg4CoisyWf2RK6WY8qFH4p3Vkjfy6Ugd2dBarsDsrM0RxDKW/AqG4REdgsK/&#10;nokIonIFpvw/hxCcePPr7JCX+NSRfK8A0Gy88D0I1L3gtDqFlnTmJoUnvczKYh2aDmxRHmJqI7Vx&#10;mMfylLSvLzvA/JFeeMGchz7L8Dq9EFQinY500i2X6aqMPPHTsROiuFJ2Cwoq1lMMANP3tN77sw1X&#10;zpO/88OkXNaB1yVlla0RGSeLiDIckux//AM4lcPZGCC/JaiMLYNqOl8R1f5uov58TlEPF15cIr6m&#10;4xLz/+/TT+H2NQbWUeqJiK/T+/51mPl7mPfwKYGJCCykM+1GloVt1qs8/F+4KtuF+b5HRfCgDBjz&#10;NWjDLuGXp6R7JWPmxk1i9KkQyygt8Z2+Cv3xr8mF2i/rW+39U1dkQT4F7k+leB1WkC0/ss/9RxdB&#10;htoJyvuk5G75/gstlkWkHXGnpZef0WN0Yf0jH21zz9ptsiRMuLZX+08DM3IIXO+WkZFQwnNCERUR&#10;XM7cMJdcRRPQibqp2UEhlxvbTl0SHF4lH/0ADoJGjLp8xgio+usFA3D7HUtrWMe+umbDNXQc9hgS&#10;jM6r14OlyLaSfQ8zCPnxZbp2hbDCLiEyj7/UD8mSUnqlHPxiXHBX933zs28wWt9ivPx2+M1330Xv&#10;lkOknjVPXam3YmAVQQyQksZ0NXJPH6RKtAw6qK1LiDAg73Fwvv/wYfjut7/FkOWDhSzL2nMGv2g6&#10;k+FeDrGXu/bVQqaTJL74bT9n/eiWiHMMRQrS9HNE1SVMN44+T9yszMZ1TT/gyHOdLWGTJKOuczYd&#10;TxbuCWGklb2f6kcEJcaRM2XuXZ/5oWTLI86vQDM8jQKlfuiIRoyca/RGIsND0tkPU1aMPI1Y5ALN&#10;H6N6Nr0GX43qMsJADOw0xsoecBmSp1MtGLj1OF2PstVQtCxNH4rgz1meoseyXHKVAwhsS7xniQ/c&#10;ub1d8XeNozAarnmu2SG4BpwDsxN0uOAEv7CRrGOdD+0G+SPu4nQ7vwG2NGlo03MRL3wNXJcivWDA&#10;eyrW6hqamM2pZVBs7o7Nw0wI9fvMrNcWh+V4y74eaFmwwdoPGjpwbXu4uVnlmyaPDyzdAp62ZmQN&#10;VJRZ+3z5sFt40ht7d9jHo02Z45w1xoGhmSTu1Ebasx96VFphV+KlKW2AdMLTwD8wEJD26wA58N3D&#10;s3F5IHnST8IijWS/qq4MqzMdQE8Y/LJaCixxyiF4FPfas20MGARzBx8Mf+Pdv2GdxpZGX2hJyFON&#10;dw1zZ3+0xcRBuEhOnOIlPMWXox4ZxG/1FXlNayDcAQJ5oY2rtw5AP8Lp4IeVLn+Uy7QFGUObUq7l&#10;hXE6gjmUATo9EMF6z/JNdKjJfddBUb+5UV9G5cAGIkvlmMpgeANNOUkMfJQ7QKTOPOY3shR7Thm2&#10;zTpZYM6yafvAGVxMWRQcPiM7jb0gcOP52XiKHo8rkwRqZbo21opOI5QAsijMqB+m7lireP2uwtQ2&#10;kE911J87mARfpIZYyzWZswv6uO7i36EAxCNr2BA+meHazWxCY5+IXpSI68l271eh2nM6xJbG4AjJ&#10;Xu8f3K/dxIcnqgpA9fOnk0IlwixA8C7h/BJgmBiXEhcfowjBbVYtUpstkxJiFSjctyTiRAm/estI&#10;TJy9wLPugUmlp7PTyLbCoSsfq6KwMrgBTxr5J2+dQVEJ5x8IyFXxM41fCqVZlyDAR7/AjW4BviMy&#10;pdxIGt7Ld6e9suGRwKofGkIIb42vqAmOxnt5txHGkwWf2jgqb0ouAj8pxQ0eyTf/eSeJdwUtfFNj&#10;ULkxhKx4aMiIr3CtQfltvZsh8BXsusKPQin4maMyVBnhWRoa6YELtUTwrCYAZh1HSq7AhfeUERzF&#10;04IDzywtXzJX2cVzwxMLrLoHHVEFprTLi16HKTwyXPVoo7a19Ks7rcGBfNIdXsKfoEP6eiAHccLL&#10;rT8ToszLoYxIgIFXSgCQbxXrXbp5I2+aYOIKXk9n3sQHgPgkIMHFnzz+ifmJPL3C5ot3STUuvOq0&#10;9MTy2VjbQIXFCSesFPslvTUnI6r9mQNud/4IAQDhfVVMpWswTRwdUkUACV1h+kAxkXn59YdKsax6&#10;507NOlpm8eKYTgrDQRPMRKkP7ubNYIV4CU90hZVMZFdeLQpAtqmqR8OUiASTkZxaOXYatJuM7BEl&#10;LvymDPW8V+TScB6ISZgalJZIXvC0HSSjLYZ48eDKzQJboabJX8oGL9qTyQ3Ld5KAU8nR6XauBS20&#10;mDSIBIbZoAV8It/qE50SMDJP6hO4tj3bpTrDMjRGgr8wxE88SB/dIM9CEQSlXsHBVIarP1vx6hvz&#10;pnOHPZavXvNuZ5/ZaZ69Ekb9BUfea2ZkYE2+m22dbbD8/fAeJ8RRxBw+Yj2mWPUiGEBDLXMiLe9i&#10;mZnw8EFdKC+ggvcj31HYkz9mGVVrv+zH99L3gId4y/MYuYxia7xo5L25uSPxMNw/f8zH0TRWc4hC&#10;+FTyI6/TJwBfGS29DERxVcbFW6Lbr3LnLIj7Ip+fH1iu85vhh++/43jeh5zOJv80xr3cVyw8B+OU&#10;R09tzD6Ls9XnfhtllTTEORrPADDGG30g1GpruPHbvQ8MI0NfLacByLDnyGLbrkuN3Ph6xZe/PchG&#10;E2Tqty/4MPIEHk/dkwMvdvRVrt7gJUt1ADE8s9mfM3yHGRvSD6xwwNygzl1+TTLgg5RUhLfZCwPN&#10;Yze3Y4nt/A4Fd9/llH21q0uUCT8qKb884GYMUEQrtOt91KcR3J9BWmB//vxpeGRDhbplDP5LZkAm&#10;lL0Ftz1ryXZ8u+LzA0u8WI4+Hl0DF2cMepRWZdKlWTpxOs1KkQZj2r28wjhnVBdORrrIrw0RbNFB&#10;pGW2bs1MivT6cbkdezuW125U1jlykBc8WdL0zOZ/HZQ9cqjcWqfaaBsckjdvb7AHsY3g75rZp93O&#10;gxOYkaJe3T1hS1AWXUo2WVJhyI+Oy2p5E+dsxJffZZCOUQYm4ZfGLCgjR/CLh/paPDRQH+oe7SE3&#10;iFOFmdGwVh3csV3ssQkntAFX7WjbWod+Vd3VK1P46yZ2R+/dTK79VnuZyqm1/XjYgCuF1FiZMbQd&#10;WjcyyWd4vsDZcf+K7d6PIHq0cL4/YlsnUfS0M2WU6SETG+xLZV/nPf0Ncu7HOJ0ZctbTY42VBwox&#10;N3hRPp2EdaWeSxuCRgrj6GlkFd47K2VbdJmvuky5c8LYo6qnyJ2nn21oG7Ze8dlYZ8CbgLv0Ozsk&#10;lTmWF7ixYUmjvCtLkNrKLn2ZvcfAEpcwHrz2eFJaQeI4FhdRhAf2ocJLP0SY+1eEqw4AFZZj8aNx&#10;7xFuTh2qNBbLKedSs24QRkcBmBgEy6AM5hjfFkZmGKSQOAJg/sslAZAMknYSdXkvwlSMntr0zFpN&#10;P5goYjLRSktjIZ8bZA6cClLTWsTDKAVBo37P+lO9QziY5wMnLLipyTQzNp05IuLGxLEfdEqZFC0n&#10;fRYfhajeEmzF9EsMC0+f/FO8zefdfAyjgJcbDBXUPQpIha43LQ1OdRFQpYqDsKHFK/wgrj4cQ+WQ&#10;XmXE/1fxJof3VKCjfDFgAWGjjEC3u9UsPBVI70D1inqnKzeVRGQiMDqFMWLEhfqzykShHIdKYRnp&#10;hK07phxJSX7T8S4biPeeEZTwgyQCkaekUQHL1OK7ddQ6dAI1FbzCk85z7+QLCOIsSwCRuVae72WM&#10;k7ZApOTOmzJ0hEO08eLY/oSm4SBEna1+GV9NhRAzpbGIm++NlpRrfmgnuHATgnKNtJLHZyN9h9pK&#10;Q1A2RZIhjqZZuDpOwgtMcYg8BjtSkPH1JR65ejneL1fg8WruXNLwZZIzxEBo4M3XMrT7n5ybfLlc&#10;1rtvhW/4FgVWfPlRXMuaZvUKTvH7AjVPLW3irIcWrdye+ZmwzqvULvjwLp+Na1EpCgAFy7r1WSVb&#10;CTLyZHp7HYMM7/iR1nQ1mlVlx9gmvidzE2bw63A7huYVLGktO+nhT4owbXjlAyFp6L143i0THNVZ&#10;5jON7ZLUudLB8BTYpgl841tZLc7ERbflVW6S8iK/qjx/q/0aIe8u5Zg2uoW86pVqgKJ30UPE0N7J&#10;Y2cWfQIEMtrppUzyFS0aflF4jQvEioZtNfQKno5cWEHvgoftFyDBz5s8ka6+/6TK4TdpTCfeQKLv&#10;Ci7wKPnQ3e5zsF9dY9jFScIROR4YvLL+SRRY4CAv0h9JO28VLnbiVbRGhpLNMPtoR0RJwWi9xpD/&#10;gmw0olC4vBFcM66syWbUfM6A3i0nJ737hlFw+rQaeKqk/hblZqYUcMwoOh2TfBCeXZjPrvn24Jf0&#10;wxhcrlbwaNknZkIeP9+TBkOTPQLbHBFbdoK2gV9I1+iRXxmdl28AlE8ejmMfWpd61N5LAxhDl3pa&#10;0LdqbDrCnw244gRSod/q5p8zaI7Iawr5dfHj4tOwYsnSkk3ac/ZDHFnKsgEn9w7sPX2IEnL6JvLk&#10;pubQS27r15UUIzyemYbqRMfB72OwNwLjPycAxWjEGYL/WarDjJmj7mPyONOmPeXIf46QZSmRci3N&#10;G3eCK4tgn8FV8MCGTBtUdpSbsnMwhNlv8vbujmVOb1hG9AOGv/t6oAsbTYdvx2cIVpw25QZhy2E3&#10;CbRhB+EcbVgC5aBsVrIAmOoCB9sMZcBDl/c4Sr/EobPdYL1A73h4hm9jPvbsRwTNryOik2Cb09jV&#10;0MxAJXCWV5r7zvYBC3jufdnoxJBWB3HB4PByyzdFOE74NPaoXy0plntxENHb0zUy0vCG/vsP8AWu&#10;ZP+AJ8FhWwEixqzuVJYyEW/LkH4dLgek5Zl6JU1ZAeXPU1ed5cigMIw2nbMCLqMvC6TSV/ty5gMB&#10;Io1L1ZZuMQCG38KwDOmwzaqbtUfTNqhfl/gb514onYToFmRcXsaosiTYk2Xc4MhTXDBnBN1LFK0F&#10;zA1ypjQscIgtQx5El5LOZ//X4D+PRGu7OQMRucXWc4ngmm+4uPxPg19cLEt7TudT+z22pXqTyre9&#10;5IOHthjiLVEdMUZe/XggwSUjyKoHLqgHrFcykt5BC1EinwLMi+yhJPDgnUMJbHvBmVfj3SLg5MKk&#10;LyklWOohCpklCfnhK1NVTpsimKkMErmGz41GNmg3Gbnvw6PTbFwxsEFkigK0EcGNYcypCDZMG1kp&#10;aIJFSkKplOp88kZEOAkzcUI2HNv2+MBUrrBBCk/QI3o9vWLFRxD9qNKGo/EUkBjgUFezIYygOHQB&#10;PnYCW2ZNPGP7iePtnmkENxTexLWYBAMdHYjBaCvkCn4wv1+9YzH8EhxRSRKry6zJxw8Y4cHh0U/A&#10;k5MiDghWGK2gm6gpGiLKCWgFGafBnI1KqTyAKgx4xzYW60dDwIbgn0KgACgcOQCAsDiLhCtgUkoM&#10;8Y4W8UR9evSg4nDyaGGQtkxPrXBEynWFrhuUxuqMVVCRJNJROFftP7FMYVsCfAei6YJ/Ehmq4irl&#10;pYAr9AqXHaSXrof/RN4GZqhOlXWpInl9GWdjrBzczQZMz/4PBuASx4UU8baFRprwmgfr1gZmPYIF&#10;YqmhQTh//iaxv8hLaLAeDM5lCVzyqYdXQM9WeeBtlVf4CTvZGH2IASMIIdX/9sxLJUva/tNxSP6U&#10;+eN00lLl9VwBfXnhqacp+e1RwMrV8GuE5q0bwR33Ftdz9vuX8Hrol/evcfsy9r//9tPwO951jwwA&#10;5nVan1OfiWxy8hWDe/o/7l6YmReO8BeF2mBUGHLa4NsGkIqki2z2ukQ2S7d1/JSGirQfIjR1p+4z&#10;NOAsywbO/4QlmbQWLF9LxvNQ+EWYlOnecbZ2/KrexE9lXldH8L+xd6dLmuzIYaYzK9faztJkNymj&#10;hpr7v6Gx+SmxxV7PUntm5Tbv44jIpbq6RclESTZ2ourLiEAADoe7A3AHHEBQjTCU/+NrHyjStjzI&#10;8qIF5RGeIKzyL1j+ym7yGVyLV1u1vi7o6IaOO81BmbIXDuaCuu7eF83FX5/KujahuGU09be6LM3C&#10;cQBoSss3XIusrnNfOEyBncGrjR4T37eF8OCtfR3KCyvDMRqijTjKuYyPlGUl1NlqhyOoXMfNFe2H&#10;jIsP0qHfilcsyE/87oVLPgNnFWFvg9xXH5kEaAsbbVy1ebsPnyaTBa+v03YPX8FNDgHuGrmLtcrB&#10;TUYHszCbr31f5UJbhsZZrhvPUpJftBsR2llfcfjMGoeASEmT8BRe2mf0rHedciwXiuAUdkhxz5hK&#10;s6qA9QgpagYg+eh/anvVdxkhfNRnfaSFtdFtXHEzHob+xWesYYqSoOMotsEampLjinPSKLm1AZfc&#10;gaxbsK1rw7aNMzZinQJe/mZIzgJilPoUHTYlzinbtu+V/iqF/1kucSe5+5y19oNIfU7XIedGkW3v&#10;OtMzQ/v605Q7o9kMosMUMG5FtvDHxXJowXol0r/WtzC8bJVMN5rR9vqp0xRTC3C59UTEZqviQzoK&#10;8OOCXRiakBv9NKPQmgg/ay54fvCTpzAzKsiidIyRH//w/uCPf/jx4B//w/cphcjfGpz3b5sVSbmP&#10;JtJZDE8ncJEx+SxPixS/bYZp6koyap3JSfnjC+X7ks7VYvSXL76bQejVX6fQZ3Q4Af3ojO5F/+sg&#10;zs4hObum1IdIv9OMjbNG5I/jgXUgf/7dxcFv/um8WZHDZgM7kyM+nOSqdRIvr6sn3JLQlB7wonLf&#10;vWzg+TYXwcJP0lmyO0fGna6unnBnvGpd0acWtTNGoybyTh3kpRNas8ZgDuFMkVZz6VgP+kI0jl+R&#10;ftj9qQxe5PVDxhlalHczWWg2emY4nrQ9720udNqL2eo3eIyQMUrxs3fXbUYnfWmp30H0Lb73f3jf&#10;h3iY5tW7tU4G+D/XmHxMDudw0YESbcvbeRzqw8zwjuwYUJnSqEkz60GnU+/BXX/kpT4JI2+V3Uwq&#10;vXxsK2bBquNmkEZPQhsfu5S3P1P319pmchFvuSpOWeJJO3rBj7vg9G1TfbSWFXfasXTwZCig5Rtv&#10;+ueb5QOj7ocbWk+bGS/Vw5E7POnbsQXehMIogBQEbSnrKkgVOIRUJERlGalQZjAsKLdvtYLxhZ0M&#10;wpChoiPy4yIjOwSaij/h8qkUEcqogMaiDOauUfhMyIL/scVP/DRZ5HDLZhlGwOVWYxgMBDcdZgrs&#10;55/eHPzpz+8O/u7vvj246VTQo+Cbfl3XcKzHLe8werg8YxOcVqg29v66h4FgC14l61/Ei8jnyh/O&#10;tuhlyCnzTbMHy80tgOEGRw33uEbFKAIgK8JKQD1HmpmqRf8R4gldFUmDBD+MdM30fQmmwshijIE1&#10;AzKdc0ImjJGhw8ID/COsMzOyaQBr+j6JKHw6oKQOHiM53XZrWj6UF8nnz0TquVwWrnKoYatcS/zK&#10;prgjB/IuiwkPttEJJd7qACD3F7GeDlQ++zV5xevSEvBBbzoNeaIhLNavbJLPYBeibN5d4oEr1vB5&#10;QRE5mCOdfSKjW5xopg5MxxicgV48lyhT6Xvd8/Ww0q4IwvcLJyblTrPto3CXdPu/hemCO98mxtM/&#10;U6+2tJ4htNP5acz59GXQeh+EIB01FnJ/Ee++PH/x5SFg8n94/Z/ytJNpB7bn8RAe3vOi3Husx/K2&#10;wh7SPUTa+bZiLPqry08vEoIupdvy2fmS9BZVLXyAuad9HEICF25xNvCjECRPYHof0ANjz3uVZdod&#10;EbrmQL6RDG/BqRrvrpLTSQnermUwrJdV7oX/kn/SRdnQLu8pFk7exF9p1rOyTVXZou44l3t1EPKr&#10;DQTV/z3tXt9hr6rseUkyLdAELqDlMHV0vUmxrnVGUl9LIA4Y0wZNPrJeeeOZ/OAwKPk+PZtU4EX/&#10;8jMqqD2YmQM4TQeNh4s/AzuYtsbcQA9e+vgZECrmwAczOCM/k7q2ApLlMUpm7btOddryEugDp20F&#10;qIs8zCw6HAdW+c8TXP1c8nD3xbW1tz2tkP5ufZE++6ap/puG/vVcHCmWSoFmARG1Px7t4PjqGwN7&#10;uU03G8Bd50UuGpQvA3qLbKi25dJ38joLiSuX/sjoPNo7M+xZyiwXZ7MJF7n3fOwMAC5EDAbrQrhR&#10;O4tkMAgkxWbKEi+OUuqXbAibwsaK7jFzGcVCB/Nsup7SS0aRjz/cRT5VhvP4cEMZCvYCHZ9TjJ/1&#10;ArZZmut+XJlvG5S8yP3l5euo03c7NOmvLdp2ynpdWn2yhcnBKF9902kKNwJeMjAyKMo2pMKj+BcW&#10;WOufM1acQUSKZ0BQ3g1IkpHpf+BRn62I+nomjHqiDwN7qlDvg3d0YTwwBPXVaE2nev3y1ehfktw2&#10;2v2hk9t//7sfxtXp86fki3NT5U7Uwg1PGFvpIulr+uTzFMdPFpGn1I47TXzDb4Rb+VTe9JdjeTdG&#10;T8e4iIc/dcDky85GCcTBuzcZlm8+ZJjY0c2gZ8ZIeZ6kSB9H4xxYsuq46zSY3EYEi3N2gjs8+O43&#10;J+3k9frg9E2D2OXBxZAhcoUvKXNhMQbrReU2M8BQvmsG5qd2VhvXxA0aosFwZu3iO7k8jGdouupx&#10;iFYmxoj6jT/n8Wdmbugs5XMyeVRTKtRhM1i27v1YWdF26JtBhyZz2Gnl4qaVc1X0if/xnLuSNUez&#10;NoQeR2eTbXxn/E597517n0F0u7oaI1/OWNqKsIhHdsAC85QhV/yPwQaToU4mDMYzbst6ZI7sMHip&#10;IFMHq6y2D2bIz2CSdD0zVE+Cab3OtEG1E3tbZac17Rz67GteRtsN99H5Sk9Qzb6BdZVcX7b5g+Mk&#10;RoOqIEPrcBHzqDqprlw3K0eejpo50hbZeluecBiI6mAQ8GQOqowX1soo6FF8RMBxzyp8mc0BL0UM&#10;ZulGugSOQj2K5/kCZIHUSYwQh9VNr+Z2I5PZiSEhtzOIEaBRpFFuY/OUs2eF9A8R58CYGGPk5DI/&#10;Q52KbeUYHmcRdV2Mj0Ws0eNDfNqsyDKjNRvhhJl+/dOf3h38p3++Pnh9xnqv0FBQQTGa1OwGheeu&#10;xaj1jPMEFnHcQnLi7GWYEZziTAkIVQJxlMFx2gjBd9+9PPiQxV91GsKX4ZTVrNGMskWjnkozmVah&#10;qAVlEYJ+LvCxdxc8dMUT+DAs5nCXhHPcjsJiDMMi6ESmbIN0Qkp4Ehg44HmUikcqFAy6Cr/lLuWx&#10;AHEJi4qEb+uDhnhiD+wZXQkdbl8ooJMaukx6sIZyY2RZeLn4LG/Ugp881kXRmtAhxhboBtZO++jD&#10;d1y8BXnFqwgTMo1PQeJPmtISaLRGwx4G4N1khgd9h8iGha/zKiQ+o9/QLDqsa5VpnicxLCpNcRla&#10;8pHGJ7AG2B4vGVt5bWgUY63L2WjR+8hdke5hgBcYowrCnl4LJ3gq98Tb0oqn3gyc8HMtmAu3CZiw&#10;/anvD4/hLfFOiccf/vc873STOxlyVZKhJ7zvv08hJmTiiKWOz1Wykb/7yFsUNzzrn0ucZdTGl3le&#10;4ait6q1owsC+D+hNjN43uvmy6qeoQS9gxG6T30JLUTvpn4Y8PMkRBWigTrb+CMBfsgY/fwrr0+Q/&#10;8cK5cI8jJuJ4lkLg9r4/TNsjgTaQ0rS3fxIVvCRS0sok3gDZ81yR7uURQlu9H1Q0uttFBXqc/Yze&#10;TQG2PPoohnK7plN2909Y/z3rLCnRQ6MVddoQhdWGyWcpq7VDAz9cS6cRRKoVNMB6r8YqFsT8objO&#10;vwJ9K4FR62lAi6Je67BjZtHVb63XSjvVBIxwBY6GIT8Kr7bNYs8J7qsY2hJrA5SXEg7nlTD+K0uR&#10;lffhevy8IE1ftdFg4hWFMaUsUxLlVY4pU3A9l999XlPeEhX2sm1Bz/tO0T1OQVQ2Pv3LuKDQ9g/t&#10;y8gZVjwhuDbb7cpA4d62ogMiGxRkhKDXRcrnDz/+2GF6f8r4sAWxfjwvh5RTpYQPdzbioh5M/wW3&#10;uhpKCR/02cWS/NfJo53+hcJ2Vl/GzftT+JyncOmdnCj9sV2rrCe4zSdM/3ZlIHXr957bZCc41mfb&#10;QvYwBdjostxPWqzeIHvllp4rS9+aXpn6WRS6zU28n0W5KVvWp1DgKbQMkam36ShkBhdW2dKZKOfp&#10;LORvNtbpYTbKwaP+6eNH/hV6owk5BxveFE3x0AkOs4A7GM8z2r7rBPJvOvzv6Kh1DJXnzU/v5qBC&#10;I/cOAeTqRCaGwMGeEeteRxkMnvUFZnjGIE8Ghs+EN/wZIefNYKgnjltw4CBvFKP9MT3XKue+tC7E&#10;WSDpOVy7rC3/fM36qCw1dOrsuNXn5nZ3m4KcvL1t560//enq4O9+7bC/XL4yMC4vm+HpB7+j6obD&#10;EbnajdTVNr365sW80zkNnjpo8VPG1stml0qy6qbYiNxdebShka08K0D4kAXlG51KmZN3ReWeZhZy&#10;rb9hDBlYXzoucOSNa/noNRHjcwdMHoYfHlPO8ecsvZjc3CT3DuVkKFrg/7lZwDHUa2PtmsfN3ozJ&#10;5wwbaRlcdFg4noWTgfbbOVel9dfJ6XX8cXaPOjgzIckItzsXeWVgzMB7eKpv1vjQJ+y2ZkaTvHTy&#10;JjJU7rUw34AHvVpYRQgGrai3rX2gv9PvSzBxZjF/cPCX0ToGceU5ST7I6ejewSbDDHzuWeh20lqr&#10;Q4ZVtDmPXmsQvvwqf5WFhA1tRg+OBiWvLrYuh3yWtzqDX8d2YECgdeDOhnU3AjqKa99UqFGYSz0r&#10;8mvEjBgcNhNihOW2FWe33V0EhqDswjJSEvojO30vf7FqMPnCJdAJIqvqKMG3RR5CG+GZ7fTK2yiB&#10;kQq+jtKeqNAJFHxm6qlC2J+81rARmT8f/PnNrxvpaReK5xFzaIEVPUeQShQm8PQbFg3Mwdd7/5ey&#10;t7B8wD1GN+24FOiSEvaVcizQ101jPrtrK+PwIhQ6BKMomqpRQKsMBQUuOkSgGbVTWQry27q7ERhu&#10;WicaJXH7tjrPGArlrF3tjU7BiAQG4tF03n3G9qU0LNjTuMmvHAgGXEpyn99S3OowNbDlpxLuSsfk&#10;H9Lym1GIeKGDEL6MFfkTOCWYogVn5TsdY8gr83wN/sB9TIOwEvaQ34qr1ITdqJtrbqWTdHxvuxsl&#10;Rsu1xWHxEvg58LD70CO4lBR0xoOFxI4rqVv4gjGfize4FFs+GD0lCZ5LNJ0QmaNgLYNF2D3oCitu&#10;vwW+53VBVeV3oaU48lqlXM+Tl6Rfpi1MfVrXJJbDPc08bygWvhKv74+SDPLbu9sC8yjg/8zHRatw&#10;23gEywlbpBykFx3nMRIPNaZ86CnaTuMVY9FNzV3XoteqD6V4BNeIqGuRTkO8YO2uO1NvijKLJ8Xr&#10;dy9n8QssfFNXJOZ7Kw58NOqDXeHiTVjfhGp71Kmp6mRxlJ8CwBGn2wyGKOtGIHk4OHW2ku0+eQ7U&#10;ElQB19Q+2dKZkN0BNSAXHgDDw+WvssNDYNQK5sRTR+pkR/kvGoVMTNiuPeTDwXOBs1asdGCJP+QE&#10;bsImeC9ScPqwKfFDRfGmrd4xWhybA+gizHIhRSHw5CC9Nix6Ka/XCqml39uJVW/1U4D3U77Jt1oz&#10;He3Ka+RJm1eYjnv43af7QYTogfezziIo3BVm29bai5mVH1xqu4yBZt+gvezgllYd7bklYcBGU/H9&#10;8HkuePgpn3uUx3Rv3SZ2MI/qH6NseS6lVntV8IpXuH5Onkb5jccaRCpkcOT1cFl/a1bAQXNFHFEi&#10;81FslJCPDSb++Ob9wU8dBsyVxoWGdm7CQzQYQ6N+9927n9sR608Hf/7DHw/e/PjzKOFmBdJlG6vn&#10;KmfUuhL1hxFFyZ01DylbaRCzkHgGO8ufbDI1R2mKP2MMFG6QMmeLg6v6OgcSclEXeUaWS7NoUQby&#10;SNkZr47SHZ88j1blUrhTual2l+kJY1QhaOHyZGzcBniMIXBz3WIIvPv0vkXirQO5jJ9Tb5OFFLjx&#10;HKlA+sHpz+MfmXAAI9kHZxRT/Kdg5hlBmXSQIGJTiLn44JlRYtq0EWb954y+V74PLU5//SpDLFe0&#10;s7PnLdx+2fqQX43RcPkx96nckz6m+L98+brRd5IBVsphC57hMDMgGWvOhLk5bQbpZQcZpmPdpktd&#10;5gbvXDU8vM3djIxRjl9YO9PI9usWl5+ld739+WJ+lMyzjD4uYwzX97mBWctrDSz5UU9mNy0L+zMw&#10;1ppYC9WXwXbSQHbiNrxlEOjbb26aoYs/M+Bd+e10yiumqtc365KD04zbpcXbttolwfE/6g3d5jm8&#10;b1P2p2bER+sqGFyUadvfGvSh25KBz5XZgMBd5TrJhV756ZRjSBZuPc8IQ4Oo9OW7jGhrZ9Q+9cyC&#10;dWtjnvEWie+r5pV/fByDE2bFsxaHUWfN0VHtDSMbb8nYDHJUN0bWrBELtsGABGQMmAg3eu9Bbmtk&#10;gwziEYNnDIfgX7X4nwcOF7nVnpaWbgJTcpjFsHsjqbPLKKtu9c2AiVzJJl2KWz4dcQxhbXuui2st&#10;VGUOJy6QZJbBwzCyuUCZ9F/7GdqYRf8slMzZEEJ7h+ba0tlYIuN5DG71r/Q3ZrG0IVXK4/AhFUlR&#10;/pUJOotVoVg5Y5RooALofRp40aMu1yszHoyU7LjoViZVYD6H42pDUGA4Fxb67dfeSSYMAf8cY5O3&#10;hDLjQpTWgWCcjGcaLASn0S4IwwiMBedmWxAXg1jEV/BO8P70w28P/uWP3zUz8U8H3x1nXJ1F1Iid&#10;WEkdKk2p2S1rGmedvA6yciAKNDe0oQ+/x7ivNBp4jLBLVrAjtvzPWqR/9LrFV3HA9PT7FvVnNMcZ&#10;IAIcQFbiTgkzKBb2UWZZ0xjnI6FRyU0patyEPWtnB/zooTAR6+gnss6jsATF4TaymT3MRelSLvts&#10;T0catoSaEbP25Z8o/WFUdCuuzlj+cKkZndLr0XdeTjSTDGAVf4TMW8+u/W7r4qCNwjNGYs+B7ftD&#10;HL6FKjZ+Dv0HQn8iLY7Pv9Ioc/+jgz/TDA3f56TUENe57PrLXa3cirUqiFLslcGwGxmG4xiAQUPC&#10;KbvnrlGGPBRnzXassuGpuOsS1pPK16VcLjLal/WyRWaw7iF44Fo0WnCxcuG+8EWHgS3exF5/7Cjz&#10;5bXHE34f9x7HLfb9h/W+l/Vx2vVFxC8ibyD+19++LMRC7UvshidfILeMkBVzL+uq149oX+EZxk+v&#10;ZGILEx8t6H1rtH59kB8xoFTKAb+n7RD3HthqQzTM03Yk45N/b0aSXJTk+df7qVW0840CS+p7q9HA&#10;n9XmrTzbXk/SJ5cR+IXrCgZTuzFAtpiFTGe0AV64yERb0kWRHAXqPhH8RUgh09aIVuPMwFhrEbR4&#10;yoZCla37IFsdHPeKKVsxKoC2GSwGjA7xvpJK0zU0Y4JrfQAAQABJREFUg0fflX0MJR/qX4buhQ/t&#10;wBhmTFMw7b08DymyexzwCrN/xrRx877qOrVzRucQtUt7pMMu8bwLVcwdfz7teDdVvo9wY4BMvd3K&#10;92Q3qXsoSLVkg0RoDVbP1eBeClyoTidNcUgjmfIr1mpzplEtDx1GhZCyb1CW7/AEDmgTZG7GxxVW&#10;/MURI/oxYRpZCAVHASYXylXbqsYPkJlHfWwgr8XT9UHj/lZcuJK9catIb3yfovP7P/xw8NNPP6e8&#10;cdsqbn2V81mWgmPU9LIted8c/Pj2xxZ7N2PSYuOLFOO3GS+HHV+OFxRhA4hy5t5GZ7hphJaCpl0n&#10;soGsD4wmQxDygAMN5o1crbb42Navw4eKGQz8GplCsww7m9QoozynbRglay3YXvUx/YByaEQ8Zfs6&#10;hYhyft3hyMh1ePQyysA5Bb1dtO7C2cLm2UY+bLjfUD65QTPmGTkUOetRjuufDcIetwPUMy5Z8Sgw&#10;6U0px/r5CnJC+VOu0hnJnt61O45ye/FtGoniU3xNtlBO37TD2A8/LJeo60bfjW7/8Q/tQJaxhy/v&#10;37WLUuXiAr6z/1mj+Is+6Uop0g4vTGoqJEKjdTpHkU9b80BWLeK+mg19eJN8OHieHnP6/NnB99+9&#10;OHj9h1cHz3+0Te/zg1evV7342JbLjCgHQ/I+cbCjMsfCZlJa4/HCQvSTg3/4x2/bFvr7g//yL3/O&#10;je59syWlG+MsPsQnByqa7ZgB1Io/7kDpcBE+PogTfaeVSWbkVxyXvnnohS8VSf0lC2YFGCHaxqNm&#10;EGbJQPJndyh6zVmzPIxP2LpmS97uBuHHGAvSDNTix9bm2qENYWdThwyuabLCedDS/tSwHwaTPBho&#10;Uj9npidjYjCj2BZqJu6oGRLuWnjPcPmY7vohA9+gqd3CtAs3VQa7fEkTuOHr1GRh9PPkZHZ6LR9G&#10;L74xLMj8rDfLZZCBTl7Ho0n20XqdHaK+r/p7VblsZqCNUeZ94J3L1jMHgVOyK9+cEp9sG3zi0kYw&#10;0fA6w0+bc1X552wdAzaFX5oV6q4C4FNLeqqvlhKERPRjO9x1v761s1u8yTjDwNz8TE1VOQLsedZ9&#10;lGYsuYhJSCCrw2JhGj0xmsFiv7X/XchZcMSynIYKpx5dGtTFtXVfHZ3GNVwp0MGdEQ8Nh4L2M9OB&#10;cK6LTppFHIt/UBSurOARnAqMSYSBgL/Ln/B3v/3PB//3bypoi64OXtTYtSB7lNFizp7bEc/uDZq6&#10;/ZqOEzW0Yu4L6v557gRs1QTTSeLpBGJgaJGh8xe9hddpowUakE+d5m4HLSN44iqnEkznmgLCMtWh&#10;aX/QV57L5zqWbQ2U4MP2v58I0RXNBtfNGIEmZULDDL0lUGB14cMI6OrQBe2zBNOpiiKwAhB4HWIx&#10;hYwAaaBk2KeJk/0Sn1YZBPVx/u6wJu/SbPbdCOV0CPHN9DglG8hVVo9VyIR9TnstXAVh9IA6CtA8&#10;hBGh7hqL3tcqXBguVsivV1F3uGvkUEb+iytJsPFhIsf/4UlfS4j+Q1c02BoSMFjqs13dQJCHRkZ+&#10;Dz+h+Dll2+LteMh5pw0z+MsLtIRgMJy44k9JnsaceE+DeiN/X1x7xk+Cd8ir6E8+/R/4stPrfwS1&#10;/eA3/FDquaaO3b8N+60f26+Rm16McrpGXuep54Iev69gQrKe1JXVlm0J7nNd8jHcJFhdSVxxwZtU&#10;C4b2oHc1yozHxKzz06YsdOAU9x/hC5ZQcgjSXG7F0XF6nDwmn/LVSa5YPvgvslgrvfz9VsoVs/Zk&#10;mpeijfGhfUncJB3Ff+Rsh9p9YFC0yWSxet/LKc1NnZi739Tx7kDsdYZCseNco/GQNjiuaXcnDWWE&#10;wlXi2rv5usURTx3TD0xe/SFLN51YTVkERZ76DrRb2KDudomjjeiCz2wVrw0I/uRX4lEASk/hAEfb&#10;7dvqHynGWz5w6jeLODGytNJoY7mgmFVeF0UFLg/XA1enFIsW+sGRi4XinmLGH8kGHAfOQ+qoHtCd&#10;RhTnldeM1qdMo/0oqiU3Qq/tpigZ+bxMAXeug+2F16F3FnJTWssqJT7qTF9vy8/3H96Wzta8KZkZ&#10;IGtGg8pb/7vhMKOxpZ/BtRTs2e503nMVKj9rVpZhB2fbt4Zr32eUOsWLCzhdwLrLoxSk25TZ0/r0&#10;2/SNGXiIX/vIsFH+ClZ5Qra0zhOzgY4ZgpnRI6JjIIVPQq5cFkN/Hv6kaKVJnzY6+JkyWNTP9y5l&#10;XFCMuKfY88iIh2TDzkh0nnWIYfDMUE3+GRfBbQB/dBej89a00AH6n261BnaNMKMZpVEtnL4lXiwl&#10;v3s8sUbDegtpP2To0QeMSJ/mCvOiczguRoleUqF+rX64+pAu4lyaLMNZr3PqnJpNka0g08dTFIkr&#10;d5zbdnFDJzuTMi644tjSdvSL5JxbHHqhESMm7Sbe0xtvOrPkdeU9n2+MxVcp/r9qB7a//823Bz/8&#10;9DZcMgzSRYy6w3GMfnIbHOtrPjZo6xwR5bam4jC3rrsU1ZHr6hA8r/pOiSdHRymzcNEeBDB4FWLk&#10;HbwU4kbt0Rl8bj9FnrPwuAuOjgdmcu9AS7MjeG0Qm/52lC5rY4OPld0kldH82Qkrfp7IKxmYM+JS&#10;+mYHrWjg0vyNrVBeo0dUDkbjpjUcnGgLauePCydds8lD+JFhNLSOJPBLlyVj4QZH9GJoGDBQjY9M&#10;EpTf3n46vNAa6VAfOOQyKL2LjObWrIR1MEbepy1oQLx4ZjnUR0kYga4xaBhNqB/f/GM00fnXDFDx&#10;tI39q6iTnr5qZm5NYOBHbQ6EKhAZIuPc/ayrMWsUO2fW7ZsmP8ro4BihVIIX7XhA6CWAlBGkkxML&#10;fsq8gLFwEC0gqCDDmZpMO71p27rz9oZexgKiIZMCrYZ8XqANcJeOVUPO6NFAfv78IQZXYRKwGTUu&#10;ng4U38467XWFN3Kh0hem4YeDxhYet1n/gY8Qtwd/+v3ngx9+d3xw+boF6t+sBhGgW6NHxK14lNKl&#10;VEJm4bR63ggHxz1MFtu1lHSM4lVa68JvcJIGKQEyJXrSInoVxYzFz8eYosFfMI/BDe/diEIiyf1G&#10;CVBYDWcMrYpUgZYALJoNyxddizZiP4IZ7HnrHj2Hd0GcUU73UXKDM7QyG6PDKpt5d6/CpGybQSnD&#10;e/5oyGA2rh8VksAfxZulaKx06KQCLV6vzrgvpesvwR4IiqzR8bbSTUML3oRXct9KpsGYijwMnqCB&#10;gXfyh5KKkQDWJ+PDos+KKVwOYK0yegMKnsJnlo78Cpu4G45D960cwodmC8YNAJNgUXklXfgMCHjN&#10;99WBlLropd3SLFwm5j1txcFTnRdEqArkyGjWnm6lELNr8F+P+/fHYQ/4rcYQxC32dn96I0mPL7Ef&#10;0jz+8n/u807epxiucu3f9nJ6R8I9/Eul/nHp9zjkZTdm76lFTgbQfcgCupN7Q2axa/Fixy/Vcx41&#10;8CRr1elVd9X2vV2cFnmLu/NEtut6JFcqyj1MT+p68Mp8bz/BNHM99S2U0WMU6cEAUCHa+u73eWxZ&#10;gT1RSlj93LBesCdlIRuxyO7AmIKjDZgLzm7gQFfQaldWySZ5gcWePCa/2rDBE047kBmRKHH4rBnw&#10;4td29P/JpaUHarCdNoURwjBZMIdKIUKJVjQ/8fc73GS5jJClmIiiXVJBhdf0TPtsQG5t21uYzxVm&#10;vgMWkIkXZApLLUTtbkpFeT9/YVS1OKy6wtdvEk0egxCk+g1Nh5Z7u4Bu+Bl8UVzopKzdKYYhIfDh&#10;16O+ady3wtEZBBRoM11cpbiPUIxAxiuDQu9abfynn346+Pn9+1FeQaMic5cZRb5sVj+g3wj3+oVx&#10;pUnht7BZQ33ReQSX9INRfKz5CM8INW1e6UenKMxgHcVTgdDIgBPlnRKj/KdtgYW2mvvD4J82y37e&#10;z25JDSxHxqWQ8dXnekOPoVPcpZjfpdweNRDJaLlIeb9y+nklMWNmxgLVnU82Bkpx1QGGghH0w3Qe&#10;CvzhUUp4ffk6FT2ep3DKY/q00lPOkNzmOdYX4UslLU70NHNSHAKiX6YA0q/U9/Glr4xzsCFlrTTO&#10;zTC7NEB6D8tGiM9yw8qlLKHZ3by/+77dsTp7xjkh3GjIQzprg66ZfeW5y83MLgbaQnUKJENDX3W/&#10;K6cc4s/MTrEokoc+jwx9fPtpzluxM6oT6fHjU7Nj5IyOx7CzVTEXrjEICnf+zczqxPcZ/33dDFFG&#10;IzqeZTTcXL+busgQUQt3NyA7YN2mJx0dLTe5q85CUTVmhiR5tIXwIb5kHJlVm4X35QVX9WHV22S3&#10;OMe5WQmdOruKkmdKi6zDAY94/LwzqE14AoBXzg+ZTSiqJ9q0ZYwA3k8fra4nq05Ut4DcjID2jH6G&#10;pnv9+JAsf8797OyZ8kTX6sGzlG46C2OpWjv8PsnoVgedj3eWsTzbWKNr8sFdiWdLr2WbpISTASEq&#10;99Qf/ErfPqssp9UTZUfzd9Udm0gxdtWXWeNRng4QPEx+GPDaiaO2mq66Jpvp+RUCXw0Ck/05JLNv&#10;DB/GgvbAJgBhFb16T4bJ1Bh+w0GDMGvNx6Ilni1Z3u0AMjuzheGo/OTFTmzsioN2+TruzrArfiMM&#10;EXestoASYg2q8GUVJVQx8VnbxE2nUgEQiRLPgFBxXr38dnadWL5pcb8LnMfXVI7CpsGeb6vhm4IV&#10;USN9F9KYPj6h5S+/aSD77plP3dRZf6KmKSFTsQ6Asb+0Awxv/nzddnY/Hlz8U+lvNDYO9Fn4LAVE&#10;RUWsBCzij0TNg1irkS83HwTcX2tUVPhmfNiCMItdPCMTV7WUKojK9epVBxp2nqup0GkM+F6NTG9M&#10;62WMmsrk++TUdxav8nvXoKHVUkxUl7DruydTtsuqxa8tvLsOFu67m8VY0SMYBfsSX8W/L64HHZO8&#10;EwY0nmvy9aTxBH/hYipQLngpftWg9z4+ujSya6Zp4bwgqvBd5V9dm7KZepxmWgYbuWFvVNpBN5OP&#10;Glge81Y5xriKME5UdQ3tRoMKEtoVPDBXisI2XItLZI6NVPkWEpRM2T5cvvRtjFXxwCxqP2TRCOAH&#10;w0vDMhjshQmIeHBWKi/zjnDiKoCnibOeJ9o8Ju9FEHXNmon3EHEZOU/DyMR9FMUpOk64tqzWy6O/&#10;e/wN80df/v/yuCjw0O4sGu4ivd8X46LZVmw8fyoHvqFiv5EtETdYk8WecgvdCV4w2i46b7K0f9vy&#10;eoC0BzzEn5Dg38tKaeWkTsy1MXBy356nHq6AlW/hawetUK/AoyRKvNX7ZVgFl5bsqnwz6zflBWj9&#10;dO6r/FEnpU94rcO4zK7BmMl06sXAGCyVpfCtPio6HOZfdR2MURh6WhVqEWf4NfF8WNc9r/aAude6&#10;DZxeymbqYvnBRHOxFF5vlWlA1+lPufpemzpXxLXTDTSnnsoXbfq3jxSKp/bXhfc0Ga1y1E4vueiv&#10;bkq7jTkbw6Yc6C/10BWcngu7bvS9Xj+FMjyPaXwhqO3YL3gM0tp+yGt3lQ2ixSto0RJOcKW0paTW&#10;X8/gyrRDyr5f8i1e6SlDdaXRrm/Fc6fwL2UwGlWG0wKNll40qvrmzdvWg3QYHQUdTin46EtxsYsY&#10;4o0RsqF2lsZpt62PHxfm+h44w3+yLC2+UyrTeQYf/ZQRUYOYPC60uRRtI977QNrYNyVQhsP0AguD&#10;XzfQ920DdS+bCXlxmpJU38897SR3aFvWUogpVuDB0SyPQTbfzLwfO8PDwGAeClxsbqILnpJpSpaR&#10;7aQjI8fsEOU9Za/DCo/SOyj8R/Xntno9ac0pGjIpZp1RWd6GRxlH10Z3MzLropfyF3zGC55Zk2Fd&#10;1sy01YcZiKNn2ZBnzg8J3oeUZDMekyb8KJRwJMMjxvXXs+lB/LFu4sVLg8cUWG5uS4/7mAH5qZkq&#10;A7SU6sN2nQrE8IDOZq1BVDl41bdTB/fBsfKbhKIzYAlD8Sp5MBh9s8HV55Mh8rAbVdaH2ITgtgHf&#10;19+Sr5s8UjJgKe0NyFKs7dJl17Sb6Eh3IbPO46BXMl7AGl0zGbto69rj0/BKrs5yqzqDT7utqaef&#10;g70r8Qpkty48IHlG3s1amL39TB+jgIduqI7rGoWZcaJ8FG1ucRcZWbZZ1gZStMeg6huj48TajWDs&#10;ulQI1j+rV9EaTSuDtVbKcJlMoCm3JXha66A9MUNBl2VMk8s+TT0jdYPDdjQGF3lrTpK80cXF077A&#10;2eX4B+3H7E5WORkCDkEdvTzc1zIIxo7ZjeRPmvh5nssd2Z4ZK+UM7gzay6DcPrV04DzD7EU7sR02&#10;A0T21oyINEvHNFPJXWwGDNL1zUSRNVsNa4OG9uXhWZkmkxlk0U70tayWbqlN45VFd6le9zutLeQe&#10;2EJ+I9UsliqWylaGOi+VhnWpMQHIpdJYdMTX88RUyjTAWasv1kr9e4V6RZ+/K/0qNJGAWFkOMwks&#10;nzx5mbZ50ZTedYU8pmROvE5Ob2ESi1AjJp5wDYwRDM8K3zFCCXd+gccdwpTh8faPMXx89xYhBs2w&#10;0SCtbitizaViazyASsA8UGaD//Ta8g1/XZty2hLQlLuWwQzDTeeTHNc4EjqjS+e5ZZ23IMtox0FT&#10;oRihEmjsyyRctk6oMk2xCjUtrYz3HVBkUzmXcbDSD5JwLhy8harRIw0I0GgNz3CZe69dq0OR76LJ&#10;Cu1v0YdHJUaDuUZJ2eAEk9U+fpLhzOUBzabTkMuWZu4lGZcyefSvVAFPZsboU5bJbOVhpCj8ld2l&#10;XsDN+woq7cTfRi4F6tz9GJDF0kFNgoGvsy7X+/Se43dhy6ed0PkPJzAAXFn0Mnl3MyDU5yDDbQJW&#10;vJGc0uGa4ERy7gN0QAexqFDWqFWSIgG4IqKxoAkXPKlBkg6vusxIPbrm6yYnk377Nnye5wVT2pq5&#10;/vbu77r1JMy7gI22k9HKfb75QpaKs+e+ku9vYn3lus/j6beH8j0K/1pchHp0eftqtD3O0+h76LqX&#10;cAYJioPy96Cj65LPh8R4OjhWXv982Wza+3TC8ff+6tk6pKlDD8SdOGjnug++zxxO8u9bNBcLyP3z&#10;ft/zBmNGv4I3/J0Pq+4vfMVY1+SlzKDKQ3D1cs9k3otk2l8+auJSthvJBdz/fgsZ6XXk3qdG9Qzv&#10;FS61a2oM4s2Tv/1DX99X8MQreIO78pj6KKwM/VtwV9SRTzCnzOgboaZ6yh+SYNXWeey3ie48D/4T&#10;jlfiq0cSdE1ezaIPfsD7Lnyyih8eJuLQZRg0MPQFG/3vYYVXjZPfqnel1fmG68zWTxVb3+U//VQw&#10;KKUzy0xxiZfP0nhnBNBQvDIPAoNEz0qm/AGbBn0hiwT6g8l/+CvcQNTiExD4Si6nnesr2PAoacWi&#10;sBY78NLM2sHic52+mjUlS4Epg8Ku2tXow8Gbtx04+M7ZXfltV+CbFI9RhcrjprWfZJkiwm/f4Akj&#10;x0grPk35UyrOWsPBAHjfGRazq2bK5IwMB0+fYAZhRtktPk5pmhPFa6spa9bNGPUeVxDlq58/i96v&#10;xgg5aEgx5eUoJbUReu5h8jWD8yy6XrTofM2GtAq0vCg7552Nchzs4xbIOrh8DUCmQJbPbYuU+5gv&#10;e8ZHiqv+h9tLTzNCPApk8RRPPlxbyNlNCucmDMMzdGKkjGtW9KbLrI10jCbrUFAf75YSZk0KDulj&#10;6A5xLFyVIVzijdH7981InaeIp0uWp/pLNimRjK1onKuhEf2jE3UX9PjaLMJ1g6Mjn71PHx3Oy/1L&#10;mekmESGOzsGKyhNYuDs4kGJIv3OGxqtvXuYKn1yk7DKSXMp9mZ6Fxly7Xp6/TvluhiOZsqspBdYs&#10;ycUHrnwXy7WqeE5ZNyLOyLxugfhdNOdCBw68XYwxhs9sXJCONcZotLwyy9W/0/RN7lT0KeXBf+VH&#10;M7NesWW+v6A0t0MamUUrdd3uZTM7EA1tXcwA1tbQddUx8QxgH51cN1v5CsGThwhfXozhtLdZz3OV&#10;AHGn8uPtMW5O4W2d0bgfJT+KEytLG2GjC/l3vky1tDgLD4ON76PDzMIF24wBy8+GB5O2/NGUHm5w&#10;fnblqswGj27jFXGMDZV90Y4+FkjN95zXkxRHW7Ia2ORLvWR8qNMze4UX/SbfKrS1GlyzYl+/jMXa&#10;GmtGBmZ5MsbtzqZ/YiSaWVryyoi26D4DvvUp2jHvd9VFsgB/8nw8Z+1kRJXurnIq04lZm2dOox/e&#10;s1YXgqYyI2FWazsz5M60rGBCxyrOv61KY/GeKbzrBP4uIKYuWWbRrJSEwchDCBRXhXVBfjoV0Gv8&#10;LPK2aDC7ahodsE4jhMoEl7ssKRaywoF7ncVqxIW5oRl7Vs1xuE6cilAq6mJy5Zp8bq8rbHnODksx&#10;aixYqPQTM4nqhZiGI6sNg4uv0e6tPPym211PMWoMIenL+66KflunApcBGpzLcL1rX3K2mcZqTcnG&#10;zGhXzS6e/jXm90godtpEKGhMmDwn78oFzxHIkYSFNyu+iJUfvJ7nWljAZL0uGFJUuoErXPE3mZ1o&#10;+5/VAMr14RoaTYqFly/Sb0HhtTCtOZ5yTKcXXnPHi53vG9jZWUSZ+40iF7KDT2WTxoXPU6bSCpoR&#10;XZVuiNCnwhYOPTiE8clV2AZnz1tsstiXZYSUAftyHx3eeTCzQ2ANCLFdi87refu7KYV7PkJ33B/H&#10;2yE8DtufH+Irt1B/yOF27WXd391rLL68dj5uRV6wHjFoI3/hK633Vd6owtG1S+MryUg5Og2w9c3j&#10;Xl8nsvgD9EGe9rz373/r/vW4D3XggWdfg/K0/F+LO2UjUxXI97lXOgeATvyp76uGzAm26nM/sr94&#10;sMot3chn4Stk4bPDQ7O9LOCqmhrjubabVzR16UjmPu6O4QWFLd6X9BWP8kMxcU2etUl1dU9w8Y1S&#10;u8+arZZC6M5Dz3BIiiv3UlI3OgR06m6IG1ByUZT9RgHuXcmVE4BF662OhjuX+2k7u6PDKnsve4IS&#10;rYGoBzkpxSpM+Gl1B3Cl0mpN3UOUUJlmDqhoBgaeDi6et1TyhBM6lXwL1+uAptPue3EpMBCkQMhj&#10;iFl4of2COvhKAQc01pbLRXoQiodW8zyZ9iH8pw3wHT1BWziMwhDMcuxTg1JVUHBBm+yjr7bb9pYK&#10;q/6iOTgrx/KftpDsirN4MDIw8rVwiunhjm92fXoD0uA+mNYvzQjjjj8cR865UeWKk8JntH+ak5SE&#10;62f68/BLSblt8OxTRshP7Qb1KeX3cg4Q/jB0UjYtlO1NWesW61pr8fmqUdPuHz+9a+S+g4IbfVd2&#10;/a7dtxTNbMNxMwloZwH0kqfFH/qBdZzIMPwOJ54DL1+1IPr71y0O7+BhB1GE8LOMhGcpR8etLzpp&#10;8fNLuy21NuIwdyVrEGYWC+nrl9FxBii7o7nyLTfnpI/GXZtgBBzPKZ6n9aWzo5BZgRTUK5vsMLAy&#10;nIwAv3vPE8R5aNy9MyiA6R/5HOWMM0T6zLir18HMAvZm7KwruIhGMyBV+fVnJM4al9vK5JlbGMXP&#10;yfdrx7Oe47/1OWYP7kp/0fkgFEc6k9PRjX5bh3N2+qqdsU4Onr+qLPSW4Bw3U3SXUXIdHnfN+nR4&#10;QjRnPDGQSHN4E8hmTma9WKJ03q5bETj+tEi6Mr98dXrwTa5ULzsF/dPr03Y8Y2AxNq1xSW4M7rZL&#10;1EWDrqmEGYTPG00HX5xchVJYsw9ymzsrvHvfzjvM+vLTycHHDKDZLSxF7Sp+3t2+noMoGYqnLWg/&#10;akH74U14p/xbBzRbX3cvVdpi2MdjmqMZQLNbdHflm6UDmyFy2wYB5DUGRw+zEGY4ghtuTnN3WKWl&#10;Pscnr1KOU/qTYTTvc7KU3pouepTnyshq+DK4lzFPD40v1iQlF3NWXTJ8y4BN5udQzuhOh55tueHQ&#10;NSekF2dwSh4ZqNdZtecZS6+1u2Q0WWeYc8Wya91p9B0XLnlX/2f72wTlsHezkdKeMxLKf+1uu+rl&#10;uFdWcLKJF+Rf/VU4hsN4OyULNssgj9z9TvsldZW38hdOutcGDNpTdScXquhzVT0yu8XwYmg46HKW&#10;HpRQ2sPqkb5rZmeqYzYiMFBhjZcBDt/GOElQn88OZc8OfvPrF7mWxU/TZaPcVi0IswZcB42xLNVx&#10;eep5ddpGUSJo4RDmT6bALk2jC/M04HuDs0LnyyCrKk7Nm1twFXpreEWYzqD8TbPxWxscbOYXMyJr&#10;92D1zE+zcgUKo3Qspt3CGWETZkZAQU+vAlYOARm0+zNhooWQBh6g7drLNh3OhmMoTjnmD2ZnVZxU&#10;8a8+M8yioVbqRMMwrdMISnzbLrAn4wkHn2IuaJ6Vv3eN6iC2JxucpKucE92zNDvV52WDvGANXZVW&#10;gi78GNqKusX0aVCbPBfsocfQZIu/kk++Urrwy7/EuLdFL/nMj9BvoUOynnW6SeEqa4+iKNKOW0Fz&#10;Tae5de52pZlm+xE/dnirI95T3Se+D7iXvdJ6nvwxbsdxu/um/OtTZVv/1/s9tL/+8CX+E/MRvnvK&#10;oX153l/zjChPL/L95fWXIdFvAzW3DWf+3l9eW5Hvg8Xfc3UfeuIl5WbDb0dT2sfXel88fhz+P+NZ&#10;3vc8+yrA1dDtnx7HhS/cVpvjeVU2ce50JlNiJa+MGNzPoLLOZRppYZtgLQOkKBtxdppoyOdfMkwq&#10;XeBX07e3Cdr+rO9eVt5yVJdWGkrm4Baej2NOfLKjN+ymGPChrnif9HsKMCTocpePZDsdh4d9UMaJ&#10;I6/eVxlGDV+dQoEg7TPMe/2QBnbSgDk0RoMasqXM6CNW+ESaXJLUEiwawurhGnzmdZfmrTRgKmjl&#10;XrQOm8KWEVLcoulMJ//wWVd0n0e1xQOuuodbyh04IwtDjxTMcJqO+D71BmXLV9Kjoc8Gq07FCP/M&#10;ZKBP8PBrjBk59ayckDKiN4xSHJUSCHEgHIyJSsueT+gOF24RX5echdnDX2DBGAB7cAHEFX8oJSLg&#10;/RBpixm25YUOKQ02RyH7cBrUU1BTBCiKDCXrCBgNlN4PjV6/axbkbS5Z7z++a7Qyhah+Hr0X7zc3&#10;ptLpj2fXnVCwCPbli9cHH24+pCJae7EUFq4/9Aej18soC6uQNQobm0un/16j5DMKHF4OPHQ+yHmj&#10;zXcNJqYupXyfHHyfy9XzfuclymejMsfbcDCCzziknBrRtfaSskh/sgPW7FjViPlVirwKa+HzcUqc&#10;naM+tQB/1rGUjh4RIVLwXnWOw9nBxQwyIis+K38aSbxj4Cw5i36Ux8i6XAG3FmbaiBgRHlgvLl99&#10;VoL2Rv1hnNlZiBLJ3YUrMQNq5L4Sf/zQGS3v4l0K9EWzJvh9lmuNHGa3s3z7DbzOGpsMM7L5OQPp&#10;ojWxlxfx5Sr61vbBW3nxEP3nbLZ4QzG3bbC6N+U2MBWchkj7mqGUkUdm1R36nkHV89bmcmdThssU&#10;5mcZsdLjp9G9ccUZMUxp7vySIo6LEeOE2xjlFEKzHqM86J0GnF++pFRHh77PQZKfnrU7W6PtDXBf&#10;R1wyQg4ZYsv9kJdJ/ItXZgBG1im45b1wMCvDyNQeLIN0jfrnwpQBQtYP29HsJvd5OJRJcMhitK1s&#10;1igYOBb23jqoHszuaPkdQh1J2o6YYp5xNwvlCQc8ybQ6n9tl9DUTQF60rfAymzTtSOE38KpgsAcn&#10;yGFrFmnJwVk6LP2VwYQR+HzWzyJ+gwHaETOFMzAQfQxoHGaY2qnL7BfdE54Uf+tgZia4w7TRYYyE&#10;ILDgZlcuEbdr+Bm+yq6yKFPZRKLkHJYmG8hxrorgKBe5sqg+aZmJCgYUfNVFsm6GBD9OMpDBM4Ok&#10;rvdYnBZLZHwe8+dTGQg4Ikn4PFciwsn61ZiFR8o9QsYwxK+gFGBEQmRxR8h1ICreFKJEQ4nuU4u9&#10;xvSQrUbHpCpFswcWLVlPcZmw20z6ZQuVTGV++vQxZDM+1EDpB4+Fz2c7AixK4cDEu2zrOEJ32sE4&#10;WqA10lQyF4aE54wyDajKVMUZJT5cRsmIuGOthXNRV6IR7fUumZ+/ilWyqYBocf6cGBFCuzZUwumQ&#10;NNQa/6GsUg8dB8T2hN4LJrDreUg3Rd5zvI+xkqJHeQ02ECmPh2ffXNPdzZMoLnn56reevKy3nqJX&#10;/O99BS2eg7JSSPPw7BE9R3mZ8BVrch9eib+uKSOjKjT3vDUZ03htcaaD7FkeK+fihu8oifhTQvAm&#10;v559+4urfB+C1/fBB1w93lZ6qst0LGAGOHF/uMDe3tyHFvdfn8IUrHLv1z3eg+keuu4r94e4q5xP&#10;43hbNH4a/iiL+w8jAr3tefowis99jKcPe5keh+7YgPUYzh53z2NPs0Zov6TJ/vW/cX9gzEPEIW65&#10;7YiExdeiSTDhO2L7+wMkITXQe3rtmBDysNq1iSofMHysvZrZhJFhgrmAz+zbFgXdp82QuM8a4XLx&#10;Nhe5XojtIeuuS9EZudZfzdFkPAFjhGgC75OLtfLXZnF3dK1ZAl1sV5H3tkId2L/tsgF9fsWllnDl&#10;M+UXstICIxtnZ0xxZ5ak79UN2ywKXPWiSOAVfbXpxekzONL5TVuyovUiP4HFF3HidN8uQaP9zXsf&#10;t/sqz47bij/0VtbBR17VzzqtRb7CJS+q8sNDZjgynSeMC9QcTrxoaWE+UFOAFX3aFGGUarhqYyga&#10;w8/i6Kh1h6kyWzmL1P+189biraxHER1cDdAVpeeVl7SrjZEODfHmOFl80Q6K1jKkRXdB7IureBsp&#10;Z+Bk0U7mcvTrUXso30mvDEuJWd/B7H3kPliNRhq9/pBSZ1TYbo1cT6y9nDGylM85FDZF7DLF/cc/&#10;vz344+//vM6AqGG8rA++TdHgpVBBUt6Db5Q/ReM4Zei2w+RedBCi63N++xQTapPZEs8GRkaPqG5y&#10;Itn77OFf8dBeVzk8qEyMD/hffHh38LIF2N+1NexJNHlZWc8+f2yEOo+IFh/bacjZYoctbB2XuHA9&#10;tz1uegMXEwcOGiA9spC5kfg5uyG6ja6kK0qZYyDM+gLKHo+LDKUhabrIYSP/DEz9N7cR5aSApQ41&#10;4Jjy2LdZl5nMcV1x0jal08DtGBwDKOWtd6PYRpbXZi0pnZTR0o0xBmD0LDdIjbL2+fJZs1HR3hkf&#10;jZr/Pn68+fldMJya3uLnZnEoj+TUQYTv3l4efPOy0fvo+7bTyVONIuFaXAwNcj6yHT3UFVJkYNeW&#10;sQwU6xvMFqU5FRlfnUuSHva6tSa//VPHDbTl8m1rSnwOBjoQ+FGMx0jiTp+h2IwKnjeZkg6mrSxa&#10;BGfsWO/iUL9Xr9rGONq9CaY1BwZtrRVpDD4YlNTSVYmMtuP7nN0RXW0OYHZIvRy9oDgWZpPdT7nr&#10;w6c/A8NBgWwqraEz5eJU6blwqSsZQdH8dsKTgb4x5hgfFGNKsbIwAMB4ns7LWFWxbQE8Xjfhb8lA&#10;lWtgBn105uFn+CyYGQRhJF9In+RmaNZFH3LU80116rJZLtsbmzXhDrjOcCuv4s8Wo+WDYYzfaaNH&#10;5461yQ/+z7qe+MFtaga/S4evO69HV8er8FPmWrMphzq4bwo07mTFYFhwp2NwLkODkbt2y+XKpmzo&#10;xzaQlxkVcs4Iof+ubaIRnUGsGkb1jGo0RQgzNwwZs4V2CGSoOP/vQ1t885I5/lzj8+23LxNGlm1C&#10;ExP6ry0YQ8HCHYWw8HssujJwcMniO1In1BGAP5+FV0vxXuEjiCOOE23+aDyBnxY7BDSwbHDsAxMh&#10;bFlmkTd8ppGJfQSg15I5of1zQmHh92XxOvAm4vC3ZQXiXPW1ZxycLO//yEMms4jZ82BCNBhRMNPw&#10;rAZ+yvcEwMJ1kAzugO7Psi5jcgbIzU0LgYKzOtPibJGmdF5kOX/KY749oDivk2lYbOlG2U4YwXu4&#10;wBGBslVeHvu8Zoq2F+Fb2MpP6r4VPjH6uGgBDyG+lsa9VxwZ+GAI3/OfuPGv8OHhxJPateAMkHld&#10;75OUpS5FCeErpwnf8p4QAf5PMnlu+Ran4IEOx6GlgK9d9+Ee+pGvrgZ51gWWX8HKNDhsn9zu37ei&#10;yPQ+7FG8/XHhur9tiVaWe+Dch9ZTghX8lShbvEXVJ4m/8qKhW9eOqNL+NahfAVCQ2FK7fy3ll2F/&#10;iw6B+NvX30r8KKO/Hu0h0t5G7XK7Z3wvo5VmF6sH6hRre2EEzCzp1PfiBlrnt4ix3TfC7LmO4VCE&#10;/V2ec4bAJl87DhPum4eQ2PPf000b4+OOoMdHcWvlJkTZdqMPd2aETevetcpZmE5VWMDVLVPxI+aj&#10;yK2cjazuSMAGXCqPy7NdkkSY8g+cDdP7ZyN0FAN5awlKK900UOpRUpfisvNiBl+m9CsP+UySqfQr&#10;r0G4zwvG9n2TZ3X+y7IaLZww96HPApqp4GHwkT/oy61n1W/Pg3v3hd+q79xRit4F79W27m2+0Om/&#10;yuuwTnQvl3J6Xu5UmjGwyhEtdPQAonVBsBo+i9PznRnK9OMGAutXU5w6gI4x8LXrEdXuP5MDcOaS&#10;zdBhlXG1hXijsy7nlN0e+oGEb50l8f7Twb/+2ULSbw6+efF9CmZbqJ6/Ovj548+TzMYyqSktSH9/&#10;8PPPH5YL1Kb4GfK7MhLfyDsF53PGRap1Z0k8D167HjWKmQpRf936kRT3q3a55KrM/WcWmaewkJ01&#10;0o8WWwnRZsqS+kmvSFkddTEFi9J+ni5xffExZaWFySkypymFxn9PGFfBG29k9O/ZeR7HzRIY+KTL&#10;UPzvKJFGXKMJ5bzHpbiHfa+VlxFWoHgZKvQaC6U/x0t4UYzIhoXU180qrJ2hMsKsIZG6cPwevacg&#10;8wcGMKasxXCQ813uQk48tyU4yWWkaC5u48nUXQobCZ3v4WG9TeUjO+/aIvd963Mo2h/eZ0i269KF&#10;xd1t+095exGuTjq/vOyU8U+Uw2YHJq/wn9kDLjf9oqWzKMbwbK3snOye65URekaYstCdDCyjXabe&#10;bM38vrx+/R+eH3zzTbNCtTNwuWynMLNP6DIngwcf3dIv0/1sCFArFKzT5OugBccjgT3OuoXaJk2N&#10;nZ14p8t3Bhoy4Jx3Yt3EUrYZdclXZQmpON56gxT0GbvuzT8yRGkeV/toSH4+R1vyzjCij83WxMW5&#10;znD15aRBddco28HlRqe0NgjYB14ZqElE4qE2dA+O5QLy8TzuhMovHzJbQejM1qeMcV0zYD0LpRyO&#10;tl92Lox1NFfJ6VGGHZpMW4b4jIYMT7Snb6PPHItBqa/eWKM0g/vgN6tl0IMrFhpPu9UzgGYZV1Ok&#10;TTCAQt71BOiUhGW8zYwGuvQz8yl8DPLyITt7+4Y+u0wM0PA0MDbujsGjU3NVE48NMJMEpZj0ihQi&#10;6IIGRw0W1CKEazhaF1PdLmHhtSpVVjWTQf1Re2EBtQUr7suFCZkRP3RA6McoyKAdC3l2hajgkD1t&#10;mm1G0GOsxhjRdIjTQBejXIsFxrxMuNmGqWwaqAT6k+3zmrJBjNlOsUqJaOPfprEqqa3Zol8NTIXP&#10;d/EwQhupcp+Op8or38o4hGCBzzQX7pZ3srruMXDhpysOslZhRy9c4BqLfVll93GuwgI1xCaqXrp2&#10;g41gqAB3rVW4MeoR3kgHkGcN24K0w5vk86fP97k80G3Fg9HKCSiY9a9P8FupPKEjfPvJDzTB+7vM&#10;vbrNn3mdOKg2yM2nBSeEpxF+gAH/BUPK2VkHbBlMJJk9vcjNZLcFex+STcMXhmgyEKgJCy0hA2+y&#10;6o/GeTqDB9g+STF+/Q/B29Nf4jGw+zogxfIQnxd/ttBJtsdYMPDE0wM/pFvfenq4vhL01XiT4muR&#10;H0D9taevZqsz/vLa+Pxl8L/t/Uvcdnp8mfrLeF9+/7e/T9vyRfQn9P7i2/66x9nve/jjO/65pi6s&#10;x8XQea4t6a5m7XKaLvL0UvwvwlQBCsN+rbRfRNo+Cn1cPjKLj0b0dEIjh1MhVvo97p1R0cnCH9/6&#10;VRjt2h5nL/d0fOpVUTX+2wRKcaXt51bBBs/i7em1uS7vRsJCqLpJnqqBcNzihuqjNJOid22Ezm21&#10;/7JYBevWo7z1HVrX+Tbft85wq/urXCvu+qxw8uo+mlHxB4cVM70FiqM07JteDM4ha/RQ+4+uwsY3&#10;G4xmwp/VUVLzjO4G7v4yImckUJkpflPeFLsgDNbi+h3ym0efoQv6ouECwzSjRA3KMXbFWwrdLCQt&#10;D0rZtFU63PpOo/bXdeBr/SL1/iuXwGECHCAyuQvsH5rCAd9Socpcv7N45r380YJABEfujBBnPvzr&#10;735KyW7R9j9EkZSe49wpzp69mtH2ywyH6+uzDsX7udOx349iMO4s9WfWYuqLZ1S1PG3Fz9V5lJBG&#10;z59VNmtCLj63HoQjljUQGSroghfkeWaWUjzAWNcque8GHI2SHsUzfQy/dTMPZ40W31lwkMLkMGTK&#10;9PNO136RG81xu7V9+vi20eutHgf2JkX2Oll35seDMRAFGjB1jsazXLYMpILTkHQKUYvgGzD90Law&#10;Dm6zqU0EDOlo+6xypH5eBf/4uFmeCDxrKpIpBuxVxgWleRZ5V21OU0i5C+n/bTXLcwNvlM0IslkA&#10;vvWzuLv3cukSj/wliw2iHqXcWl8zRkICz5Byqvlt+gSXpTnxvnzsckTf5opupPniws6fZmsyouLL&#10;83btwnszGYwvOx99eMs4NGhMQYyn8ZHxo++/NIib7NOlbAD0IW+S09bc/PjDm751KOIPFx38/O3M&#10;iF23QJ0yPzNc8ahaWj4WuZNJOBlJPzr4/vtOde9gQ7s9/fDnH2agmMw95+ESXd+/K/fetRVjjJWW&#10;MQMIgwOfnnVCvIXvOdFFw2QnBc5s3FEV6Sj+8aixBoEcrrqHTdYt9D08OnmmNhHIqakD1+GKM2of&#10;bdXlGFZZGqHvec2EkkGqcfSIyNYcC5+eVvz+MzjMgtghjayNx00t0+i0pdOeivMiOqGvcko4ir42&#10;NhhzrkdubVy5rMNKYGu7tIfRt5kXkcaYSJ65Mkm768boZSvokYPqzO3Uq+vcw9qQoBlO5ZsdyILp&#10;MEqufgbml9GQ8Ruu1nNct90yutHDZoBJ+XomCatdKc/ozyiy89pRuB4nSwelm/occcfYI/tNFoxs&#10;l3rkKx5WE8s/w1SO8cQ6GQvUyYx6cVb6MbSaZfoA72eNctju6/raSegVMjo83yxFFi9xVpnynYoo&#10;q+FjbWn0CPo0xrMTVYKo8a2SOvl8GtGQmZGcCjjdSAp6xa3AhNiUo0VumBcBgmmkAaIQ1kePEMUg&#10;FnQvMTXC9YOOCj8dIHiuemENr47pCh4jPksYfLM43YVAiDP4zcjRahDAOkyA4KFTD3iRVxrPMzJZ&#10;+LME6KC9oA+i2+343kUHDVbCcg3pMYCK3z+lgTcajTCVfr4kAARoLt9l1+WmMvkVPCHwXJ/LZwub&#10;mMLL17+pKJPXAOizTjYY2tby3q/Adkm37ivH/au8hfQv1NDZBZcnV++El6KwuLjgr3jxSPR+8N5/&#10;UybRBudw01CPwjHYTHxPw5PiDf3xQ8bDgwV0dtma7Fae83nD70t8xdikTbR1wav4Mw3ZfejcFxTe&#10;n0XkE+5C2/1a5dvf1n3wexq0leXLwP/x9397Hl+N+Tcz/usp/vqXvwnwv+Pj1+j535H83xj1a+VY&#10;Yf7+VRy+kuzLuN6/Eu0er8fxV/3s01R5dZtkPU69nqfLSuRAXiIofJfBFUdKym1SOnmB5a1xt4m5&#10;16H5GI6TV3HG+CkGd4OJMxH6E/hV09FDYH+EaWtrOwa+D/0fRbyPd836iiO6NnfB7nlHtbqrbSjb&#10;gSHdo2ZownXSK5++1R66UtUWkB3vOl2uTCuXIBYtrCYm3Or2wpmxAH6G0UQtUm0LOo1LjYzLf+hQ&#10;P3B1rg1HK/kL158UpzCjsPocNHIZVHONwhiOXNkoAjr1XXmYEf86a3DGSB26QaQLAXo0KMb15XUn&#10;UZ/l/35XvzEzsqikHaSEFpeSi57+Kpsx2X2EWLTU1uLWV1+9qRP/1Ij46/qeFC99kuxWkXoCI+Uo&#10;hc1I6Lv3P9ZfNqr+ncPa6uCLf3X5PgU916dGvT9lbLx/0/qIZkKuOkX8MuXHGRkWfTNIsOCs0fdl&#10;rC6FmqvV+Ju3MyX3K4rI9eV3levdwbub9+VbSYav8WjuFaDLqDzjCdBxaUP7+usxPgo7j/aVetyF&#10;LLQ+zJB63hqAsxZAqz6SPjMImstW6mCnnll43MLx4Njd85rRST+JgmRkduaJjx9a/3HbYutDi5Xz&#10;ub9uMX3aWCwK92amrpMNZ5Jdl5aSedT2+8sHP3q1oNlwPMXT2cH0H4go1pyuXm7kwYyPvsUhhsfh&#10;NLsPWbMRpmlW0YYuRbbQcP7Wpweb0hWDGajOF+HhwZWUccbYMM1jxzHFnpPfy+N5buffvf51hsbz&#10;4JKL3P1aAH6eDnVsoXwozSwSnSqZNJDMxehZ7mnH5+UTzT+27uSs59OTFxkwZh2SpTEIztspLaPk&#10;093Bt//wOvY8P3j7U+7x/TtrwTn5P21H1MOz1hZdthtWetyHt+HZUQlK9c//8dfx4PTgx99fHPzh&#10;tz9mqMWpDNJxScsYuEx3O2lgOe3v4JyRMTSrDIpK7u8cytgMAnf/vqmO3H/s6qZdZZSZxeUKV8Fl&#10;WXnRtWe1JHooa6bCKO14cTV1cbWHs4Np5VRerllk0iwbo42sr1PQqwNgRScVa9YslR984Dvthnau&#10;+BTygsqa7FUMszfB3/VVDRcXyKvwumsR/jW9s0LhAVpqu5Z+qFVMToJzmKw5wFG4jQvs5vUso5Rh&#10;7x95YTxLb6AgSyFcksnqgbUu5xne5+cvSq/MDKXqku+M4+hli2LnrxzdNauZkWGtjLgzWxKu3JsP&#10;m82gZ19oA4ykVF6uVmjEoJ8ZsNpDdX++R4K75N1ghc5u2tEqrXaAy6LF6rfJJt33LsP9pl1jT46+&#10;zR0rxj6b6bR86DC3Sm9mwqjE5BbCmkTTPuMP2DPLe6yuKqsRANYVgiO+Ruson0QFWo1MGJOV+6uX&#10;BGKEvU8sx+kUS893k/WlA7G+Y3wsN6NgRn+qpCw72wbqIOYQlogwI2DBdKrmzVGCe/Sr4mmydDJb&#10;MXooO4WZ/NeLbzGJlEMTdUszo4la/Xu8E6IExyjL2ikhYWhEBl32Swc0PpAxCpN342uNnsoDuA3g&#10;ZKOjWPkPlP5MJ7RQ0Y/c5z+KwGQUbPHmz8p50i5ID/A9SQ/DKdOKew/Qly38/j7RQVsQ9/A95fq8&#10;vt2H7cS9D/jLhx3OHnV4LZqArkEDveb5Ab73CRNpp/MQ9iHOfNr+7Pk8Dvva807Lezye0GfD52sJ&#10;fwn7hQL/zhQwgELUVY3pU8uPa8jT62+/my1Y7Y/E6hCAtcUB7cuqb31St/Y6uBsRgh7qUW1caaa+&#10;bHXkcZr7+hOkMVa6r8Eb+QE9scNFq1f7B3jXFtyDznHB3wMpa5MVEBSyfvVek05rq01bcIz8a+BS&#10;6iqkaJNnytrKqc65f2vcqY9FmOjlx6VqlVHeAzoI8lqdK0DjYtHH2dUPDet/9TF1LNOvGd5YikhK&#10;7igT3pdCAeKaoSldaRYd1jrK5yl8u9/5uARv+d+3bxjmCsf9gisKThHDafCkjhsJTtNaZaDEhmSl&#10;X9d2L85JSuNdioQRx+sMA4SYbTSjyacOFXzzNmMkncFidGdLzHkOlCJ06Cfu8iGP5uHC/jJSbPSe&#10;8nOcUvvy+OXQ5eJ9i6l/XgrHuGfhcWQzCzLrNVPy0Ml6jhKM8paaMHd8ZwzadedFI/q21WWGnaYM&#10;0TG4utiql4J4k55y17OdnW4p1Sn/UWDonQpXP8znvhmLZOAity4G+jM7R0UsC9RvWrB+k7FFh/BL&#10;qxgcZgG9Uf54SpGlz1w0MDuyWFqzaCOg+BBDpJ2tXKOU7V1nMS4ahVuSkoKrBL2nLB7m/kX5ZSiB&#10;4XnWOkTr2aFpjBgzCpcHv/vXPxz86z/+h4yKq56bTUjxG3ec2M5XH0z618cYRxGnYDIyyMjzRr93&#10;Iw+NbUn7qXgW4BtUNhK9jMNFjzGU7jr4MDlZMy7qRbt8ZqidZDyY8XnuHAm7VsE9/hvNP2vXsxet&#10;8bgeF/zW8Ob2Z0H973/37uCf/q+/PzjP7fBjbmTWtNgRKs6O7kY+6YrocDkbAVg/EV/T98wOHHxM&#10;6S3+0WFGdnk7HNB5JQxDeEeJBKV40Zay/iwcbdVMP7zOyNMGjWuddTwZOne5n90lH8tjh4zFW9Zc&#10;ccmyeuyMEMo3eGYvDGyM+2H5kltuSMOvCq8uPI9WF3TQ4ExdGnmID+UjXS3H8HiWDNzmTld5Gg9o&#10;96/jg3etncpSnPaJLDIySK+ZHgvgQ3SVJZmhw4K5t5PkbVq9cMJsuC7DtdDKbTveEQI0rlxkyQzU&#10;8Dsc5XVTvGleQnGWL/RuDTZDjGxMHvGHzHPpYweYzTCbRla0u5ZeaJfWQFV4ZnDZ9XZ0/3hIHt+2&#10;1ffr3PkYaOMiWboxqKrj1pVoe07T16/KY+1iW5kwAQNNk5jaU3B+aS4I9WkRuMLJRGlVhEo/BVDh&#10;HUSyMlrfJ23xvD30jIScNWnESUVgzZmmURkVMkg1qNOZ9n1G3/ouLiuv6OWhAuv0wjkcTHlaxKXh&#10;OL5rZCbhQFA43XMlwVBJH97npdeET3MXzDKf7+WyPQ9v94jbvQYwwVj7mFeyxf8i6sRKp3V6dClP&#10;pVygC3/o5KkE3su/h+lsFI6EjJQsXICaePPaH3GRvYcZkQv2QBLev8e5r7xWPso0uMhsv/7iubiP&#10;Pu/R1v0xZCH49Dg+GVmJ5fM/ci1MV8pNairR40v5++0a2uNPT0ruw2NoDxG/xAw4srUnn/yeZvqQ&#10;+JenXyjw70gBYvdl1ZmZxS/y/Fq8PcouvxOnwPv3vW4+ap/2eqrN/vJabcUeumrNDuvJN23VfJDZ&#10;1v64q1eS9ezzXhv3PPdyqn91KBNn/a2dkkD73i0o81dLTtPUX8ys9BZ+X3Hn3ajzamttBjDtUfAH&#10;q+Ap+rhiDcSVcmYkBt8+an9Ln1MQKD1uuHefzl46xQ3pVQ5xBOppDNJpv6m0yj8Q5l3fwI3CIWxc&#10;mJR3lcs9gIMr9VkfJWyAdl/4TJwpGXCUCUqAQcLi6osmnTTiuzyn1DVjdWZEM2PkTTMd7959Sv8x&#10;cn2R681Fax0a7e4sj48fmymwWFifyS0InYO9sFtGHl7iz/TZEfLSwWYp5eljU5RZh9FoKeNAn5y+&#10;NCOt8EDWz/XvJ6VD/+voDdfV9+nHy6++f5TMBP7O4Y4z7U83yHecgpTidZ6HBZdxW+letJ0wt52r&#10;22Z3UvTkg/cus0uUw4v0AgcQ6q9Py/Oo8y8o2h+dmh39KFgWe+MZfJSZm1YbTCUrGSnpE+A6k+Io&#10;Jewy42VwpPgHb61XjSbhZHenUfKMDFdgrIkawSxe9csgQImLG7miEaKYWSPUXLHkr2/z6VMK9P/7&#10;//yXmaF43xa9jHHKoW18X7WFLh/9pG1oTKGb0fQUxFGug0T5vMz4GncamjYcyhuMGWXvnQ71/MVy&#10;dVN+iiJ+nDZzwhjk8sNj4bKZsnMzTY20o6Udprhkm6V63ha+Z7ke/fhDsvUmmjZ6byH7f/mXPx/8&#10;x/+EVxkp8dOua9aK+EfPpNwy0OFLkUWLFy/PDr7/1a+agfnh4LZdvmZ9TQYpvB2jMOs8WtA8rvbh&#10;b3aASj78Da7/TJTP0cHaiTEIyGFyd5GcH9JVkTveGVAW1zrnk2YF7xr8LjhZ2jRGyn18HMPIAH30&#10;GNesBJVeytDItsno4UFUwqGvcO1GvA6ujZzsBGbzJbNX8ANTGOP+U2fa0IHJEV0Hj820PT/rfJaM&#10;k8/Xra9SAwOvztCPzWqSWfDNQka+zr5ZRhNDdwa+g2WWDFxxPF/wdKquOmfFmiFyPTOvlWfN+q36&#10;YmbiqjBwGCj0e63A7ei2oZKckHE/NFAoAwAzaJNs2K74Mn4x2gwaMIxnfRS6R++p48Ea3S4YY/jG&#10;q2OjDvYR/5iwmT+zgjMAAEAASURBVKbky2UvaI29KRnA+PstpBIeVClzCLF8ZkF6hbVASOXyvhbG&#10;iEPACEipep4fZEo7ow7dWb9XNYiEjg/bNOdVSrDHaq0gKvIIUXcFPokAU49jqmkh0zsaPu46YI8P&#10;5xBTgcM3Bkc5lJj3wJAbX3rQKsRI/tgJp/jz3bd5LuJcyuI/4kcHkaKDDkb5fDHtNfltSjJcxJmG&#10;qPK5VMTV6U/uvvZvXRoB14QAXR4DurAtt/k2dC1gGSGK1ktAZuapuEq9Umzfegu5LUz5YPFw3ee/&#10;pRN1aNCfVQZxxdph7O/rO3j79RB/4b+HP8RYIauk63n/NjuhFfQ4p1E4NAKThy9fuwrfCbV9HpJ8&#10;Ed3rTBEmD/IcOszDivioGF/L5JewXyjw70qBaS7LgTTO7ESyudfUx/VK6ONr1dclw1PN9+8r6HHU&#10;J897vd1h7/cnkXr5a+F7vL0Fc1ezdNpzbWhqIikaT67Vv05hpw3U1ojfn4G3f9d2K9TWYKyZZXVX&#10;W+/T6hjBl6vWeZKAtf/ALD2DQzewmuKe+w6G8HGr6oP2Rv8xOyB5D4iZDQrJrHMornZitR2UkjVQ&#10;ZzRTvwwfP1lra4YmlI0KoGTic7VZbf2O4Kj3gIbclKDULt/1L349KuC0hdr1yloB9IOUwrLsu0jo&#10;kgLVo/z1lfy2P3746eC3v/2vB7/Kx39GNAP5889vB+acaN0syLgcBUE+M8i3KW6Updm8gNHRCJg1&#10;ebcNUF5wZ/pQ5OObOWDPyP7z5x0nGI4U9A/tleUU5pvinqUXQHEGG9ET8VMjuY4YLeXSPCEpbZ2O&#10;cfC5d65KbRY127Hevc6AKM2rXLP4p7/+u7+vgI3W1m+f5ebxuTUNFGtrNoyy62PtwkMJVIcYbna0&#10;stXtC6eEdyYJfE4yMJyivuiG2lydXkTy3IYiCblLuxiXlavoSyKWfpScoE8h1+krdCQ7cRnMZJRg&#10;GBxso3oUjqmiMzBK3TCTRI9xTgOl2kGL/lm87vBGOsknLk4f3nRoYUZW9ILn7EaaAs9tiHsWdxiL&#10;m/HzsLUsRtw/ptw6UM5sBQHHO3fyD/fp/0Y+oy+46W1Gup17QaHUB8/OY+ie+/3bn1sfkhFx09oA&#10;dL348KHyhWezes+/+e7g1bfOtfj24Ic/vYlOhwfffJ8OF9xZM4Efwbbz2uXl23DlymXGaHnOWJPi&#10;Zz0yBX2UfTpQdGPsUpbJNz0UzRlV9MWZsUg+uNhfx++ZMYjmU6dKN2tgqrtoc1haC6DRljuY7ZQd&#10;uGhjgjEayi+JIYqTL9wZa2bsuBkxglQuxpbZEPXeOS0aEcYOWeTKN+vVkhNGIUqfx6/ZuSqXtRPG&#10;VvGrraVfOJMQF96pK2m80b/yNqMGFS6GZEa57RxL13uWYWO9z/kLBt4yBkwU7OeDmJEQ7qKLmgVU&#10;MHTD4zFCybC6ppmpPJqMMXArCznjborPs1sYe6D80Oxja7fvMvjXplRLtpXBOqYIXNrkaZi14D1v&#10;oGCdp2JGZm2OMN5RKlQNtDLP0od4fWwr3Of5ErKafGCd8jBlbQE8DRnDAvNDcp2kqqErU8IUcT58&#10;eJ+Q8QMLcJip3hDUMKpkywAR6lmcvvabxi1CEIjDLEoCuaYSl4Fzo0LPqE/EiYl+jJzxK5V/8C7b&#10;KWsa+4RpOobg8b+tbAsBLY38Fkbdv3attLAWfRBPBAbPCYFz79Nw6lgA17StMnlevr3S9C26Ta3f&#10;slL5Wfys3akwhWuniGsRJ7qnyQ/RPPfP3wVrhT2Ezxev5bu+3ceorFLeX0D0b3gxH774vkfcIuDP&#10;Dn2VX31Trj3iX7+vtH/5ffgyWAHSryx22AulBXzItiWf8ghWSyatEBxC/7997bAno0dRhw5BUJaV&#10;o4+PoT2EPkr2y+MvFPhfRgESuGR/E9JNPMm01sY1cR6J7eO66XlrQiauP3u9lG6vG3vYfaQvHh7H&#10;m7wDKv2XFzRWvXqEkEjw2L5pw75sdZahol3c0j2CD7d7/IRPnGnQg1ialN0ZkUeRkvtR81yT00aQ&#10;yb9n6Qf7+wbGFwkX7hoExsHMiJbNuBnAWVrfardn6+TKRLHUt8ysR1B22sDXN+8UTLAptMJlO/EE&#10;Iow+ot5rnr2jTulWv9LrhLmLv19Tsi0eNcXoqhxSUJyCbWZk2sot/iQt/9puypAR7N/+y39uHcCv&#10;GhFtVxoDf0W1IJmR4JBCygdDxIirrXlHsdaXUtxynbEg4va29Rkp6NC3DtII7Nu3n1pXkoLSiKvd&#10;wCpKCmQKFMVv6JcilCuYvj3upayYKclFp3jyvKOwOS29WYi1w1DqWgbIFBFVGlmleJrZoCwfZXS8&#10;SDcQn/KNvrNAtruZDkmN8GaBpGSn5ITD/m+t+wk+vSOY3FWue3aqNynixiUvRtBtNH3RbMHNRYji&#10;YzHsQnXTrID1rAZSx02nb04qP8wNvYjRiV98ylw/KgO9wUJrG+/wJEIF0rFm1JrlMfPDGAlX7kHo&#10;ZAen61xcTtoW2RbLR8VZi7+bKfn44eCf/ukfB38zTOg9syPhYyeroWl5GFHn6w/m4HCavBR/KZ1k&#10;ULHS+TI2GBw2F7pINoinAdn3bz82g/bu4NPxpwzB8k3XSqfPaGjguBF4O6pRvk9aO3DarFQA1uh7&#10;63RmqoDul6DE8WQwoFVRuI0GRWEt7wRojA3EJc3LOC95/L2JkVX14dVJmyDdcI0TL94wgIfWucXP&#10;4G+8ss6BAWIQIXV89FmDC2Yf1iL4JYNn1usUbufXOeuHdKSQ0XltpzwH+pbPcLy8yMoYc8WjJ9NV&#10;GVODn8GPymHWZ61LybhJRz1/kTEevTZtf3i+XDitp7COKWMp16zbZiVtv2yth7aQkU5CHOB4N2e+&#10;4B16wL048bI/uRdWJ9vGmcug+L6tOxkUZc0yxd3ht3roNzp2dztb2ab5pPLMIvJkc2bUpg410xo4&#10;dcXsyJF1VNVRC+VtimDWjAzhX2TaBv3RE2+te8tgC8Du3qW+n7Yxh7o/5Yim2o7Z5Eh6i9tqd6oD&#10;iFmkAlWRYWxGiVpk2kmlm4JijpzJT78R7iq+SmTKJyi1jTJjoHRfQ1AD2+jK+idWvxoTsyCOsDxs&#10;futzlttMNcUA54dYmGPaTyNqRwudAQGL5ENkOI5fnFGGGigGyvNDVvW7YvxmCKHCz6IZOBcqbRB7&#10;zoQZImrQg9PfsVQT30ybwbOAdR8YLMWEqrzEK2jKOqNOA62yslYlIhARCX1m2qsHU2oWV2kw4sHQ&#10;EKNNUQmc2SOMGDz9wWD/EFl8IwO9e+1ZDNOJ+KWTBXdqbPxaL25RO/glmUs6zyPIQvZ0ngeAh/U4&#10;I46llZ9GY1VW+MMLPuAMMpNm/8Mo8t0lv3UNhO1ZmlU6AfB5iKcR2sq2xUajh+vBAHlI01dp9qx6&#10;xVfX4zgrTDe/KvVEePTncdxHwU8eH2XxJPyXl18o8G+lwC6be/xNVOd1l+FV5wqqUZq2tkft5n59&#10;CWMPf7hrzbruK8+SXBDk9zi9PB9weJDwx2F7fDV7PQ+Qre5u9SxE92+rBg8GC+/JtHyAlx8483kw&#10;WhG3vw/5LjzFmMGf+bDFr33d6bLWzBReP6NP2Y0a39VpOHmW0sNeFohMWMEzmyGeADh2lydY2nfv&#10;2rW181ThRdEwTvotvlZyFspi3pb35ABG0XXwM6tb/zHt9KSvLZoMcwmZfwDXl+qLJwt9VEpxMMRT&#10;HtnNWpUeblPAb29thRmc+g68fMgzWqRE3LXA965DBCmk3K4+da6EEXNK62l05JHvoN3LjBFuPNN+&#10;pyAp5Sga4+lEaa8hLo08KBLOMpAvxWq2Ke6uf/+QgmxVsBFchaCMjNKX8YBHRu99mK5DIctpjgFI&#10;KTrFn+IbqNP/K9PdrRH9eNvP2STWgZ4wdPSV5X/UYt3b+vzrk5StOWYgOtAHUlKPc19yMCFqGrgs&#10;efc1QGkmZ/TiFFvlwpvpq8eACHYf0dnvfEaEU8AyNIaXlGO7NIUBDxCK9Q0+ZYTox0eZo/sMrJTl&#10;Zjqepdw+SxGjZ40iVhmdpl2v3nuKcq48L191Ikphlx8zEvt30iYGL3KNf9nhf5T+P/yhLWeb2bFD&#10;1E/v3qcMhkF8OEoRtx7AmW8OQvy2E+cZbBB8965yMSozFm+akbjJyDA7dBLcswhCvs1WjM3XwvLL&#10;pp6etXPabKOajFrcTqQZuvPLirqw+dCzlxkfzzNiU0oPWztRHAcwqi7Pg/1dxz5cl+bbb785+OmP&#10;P0ajlO+U/5urD20r3GBz5T17VaLkymyFE+ZPm204yWXutK2HmS5ZTOOKx4XxJpe7m05ZPypPuoja&#10;Ti81myFTtLZGadbZhIdDB0dX7PlUxc5wvIJckJ2dgx80SbqcLaYZ659yAxvbKD22D9MG4JW6QGm2&#10;3fB1dcTWvCYnj4MJE5sx3WalHbexQQUrfjMi9NXUxOsIyzWLXNOPnaxOKU+sov/Lg1ftRmZNhoGV&#10;8Qpqzc9s/ATVysg4EpnO5rd2BYuHAT/L1QocsymX8d4AAKPU1s5m6bgkkoHRw0fGkv02x2BEqJcM&#10;Mzo9I+uqNsEExHFlXIMu0ZKhUQm5Q6LHsw4LNWczenzfLLbPfB0jPxYmyeGSEfg5PMw4Ive4Cw7d&#10;GTXxJZzI6FGwTht4OMsQOmZNqQBzQEuAx60qwmuozp5b0c7SRogqUIhDZmHU38IxSaNh1MNvFThh&#10;rPB7VCnWm5AampBjZV3FODtBRP4RKsYG2lvfkWROetNob0wF9WZ6x1Svo+qlq9mPAHcHH9tm0KwI&#10;2LPvdIQZXAtZl287QkKUpx90IOpWWVQ2Inc3O4iMFPiyft0s2LIAZ5HbCJSwSF/jqvFXdrttzAmq&#10;m4jPiF2A4YN86yqusFLxt4uEQ0cwFlLwQ0PYSAS3vuKDT+J5npf1PJ/6MxB8Wl/Xw/bXN6nX5b74&#10;5F0+82WyUHYZrbgbONEermFweD35qEwP18OnldfDF0+PYz794u0h7V9+mxbgacb/rRSPgMDlb0J/&#10;FPeXx18o8O9LAWK8VbPJaH/WFrm2WxJb3d7ro3q+R1zR7v/+tfD7CANxh/o074c4D09/HZ469ADn&#10;IcV/40kSVX+SPm4/Htqivw1BvnXIpZ9a3B0o9FkhA3iB2B4XqR6Fr69P/5Z8ylq03XgB+b78fV9N&#10;zobnxK+d3LqJGfCpKzByO/3lRPYi3373/PIu0ZZwsCheceZv8dbAVn3ExOld6QzmgdNFuaJ0eeUb&#10;v8sQhVY+k1X5jptWfaF1HvNcltx19FOUhMtG2Cmv6Q3j0mG2w+jo+HvXP1OkrIV5nvsSnMwqmKnQ&#10;/loDMe4fvZ+169RPP/1cXOsRbg7e/vi20fWUlIwRfVwIT54QRk99/xq5pQSltIWrUf4shNaxpJw4&#10;Y6Diph81Smtb3mcp0+EdzN/8/d+HY2lS6CJDOnj4Ngpez39w2MjxdUYQ/YGyT6+wdsaswkmHRDKk&#10;TtoxiOLO1ecqF7RRzsdATEEyqJcy/CFljDv4KKhGpjOIDHA28ZJe1GBsiiE6KO/oABVRfDMvp1y5&#10;+scwmQG7OndGbhALxbD+Rv/ZJpZO0A9edDAzSViO5rxLUsczRHIjq9yS4gvjzizLzz91qv37d9Gz&#10;cqc4ptr1zBC9a8F4W9ym+L75sS2Xo8X8UvwvoqWTt+l4ZoDWLM5S1j/GkzloMfxmd7SUTXIyLmfp&#10;Hke5YDnDheuPmSKzNtaUuBhGZtqKXv6vpuxGzr9//W1x/usYmfS4z3Sd6Es+L9rC9+Si8zsqvwX9&#10;N7nHzVoCdI4Wz9LB0MTWszfRFvzZxcrOq+GA8FwN78xKpNyiD+U4aiYzGbTlY/2E2YYrs3h9saPW&#10;Og6C2x6DIBfB7jGmxMtQbRft4MXjaMldbV8fYxB5DSKI3HM3BtDIVPEo22ZirEEJgVHc5UHWGXQM&#10;U99DYsO12loasmITAAPKU8VT7OmDFcafQQ2f4KF+qz8+qTcOUJQo57vsXPp30MLF5f7wXJ4DqejR&#10;STjakJFZPlHeKlufFu0b+Hdo5eSL1+nlPh4fVT8ZNiHIPZM8M8gYub6LT2s3k8wl8MxWy8W/aDJh&#10;rmg4s0HFUbfRpoak83wgV6WqeBGJIp2wRdyzfC/HoAiwi4XzLIs7lIpJmCjVMtTYYYJKaOona7IR&#10;iJm1MNTgilBoo4JsVCjQaInp0uMq08eD82+zyo2W1IpLe9MsyUrHApVXDU+4XCRQdoWorZzCOmBo&#10;RmmGEBq51bAxaNZ0D8MgfFQAuOMCimESdAorx14D2LfZcz5SThxyIJKWAW97Nr3FCFnTdhp4kbJI&#10;u4/vXfQ7az/z0J00YzxMfivPQgc0mCCjmYqojPZA3y9oTl1rOmyp9uiMjrE+PIaeAwCM8J9y9Twy&#10;OMTu+UEQh09qjjSNAriGH+upv1veaoJoxZPH/TXvK8NFQ9HW+5N4W4KHClAsteaLa83e7PKxZAh1&#10;J/MncR8jsX/Y0u2v3XecBO15P/q8hX0N/uNYvzz/QoH/fRTYq/Bfw0BNWDVuyfhjmf9raSb8ccKv&#10;RHxcXx7D3J/XXVsi39U2GPrcR+ifgJTXPZb7l2r2pFvYr858//a07k7qvyDEXmqQdcSTyWQzNXoa&#10;oNURapN83tFYd+1PT0We5vwh6w3TreUJjvh7bjtdlH/gbIW/p0tt/mrb5FqMiVR6+WzPCwacQN3b&#10;2IXOAxp9m0z7rm3ut3oH+OjWgy99/8Ez4mvBNmV19XGUhKWggCmqNY4W2hr1pBQ4e8MJ8g5gm0XI&#10;9d2zlsAW/Sm2XIu4RFkLw398FI0UTf05VysKGf3jLrcqRsBZSvipnalSVs47IXvoXt+RvZMbSgve&#10;G13mumFrTgracsGikDWYyAD6vNxpKNaMJKSh3F+kNI4x1W5Mz4NP0RxFvfNCLlN2f2wbYYcX8p//&#10;9a++SU+xpiNYuSut3YFstdpJ61zG6i9P2sWJtfA51xh0ODmldEaTwvDRPzSl5NF9Kl1pKndxuXGd&#10;lBeuWR+AFgxAMxBoBK8FIxUqmqDr+4/vUtbbTrjR3rVWwyj6UnqlX7tr1o/3rOwGJ/dzr+DvMDnK&#10;2fGLDAXb4EavP5lJoGz3IwQGY0/Sz+hZ1qOYgTg5MbLcKHt4XF46dDKaVBFmoX1rOqynqThjfHFv&#10;S1ObkffZTCh95cNHhkTnhETj0W2jjZkw9BnlMoWVgfqMoZgx4ow4xg8zk40U92Zzg7dvMnReJjO5&#10;+f/dP2SEdOo93cOJ3OPymG5J1+F2xAUQX168KI+FXAvFj9p6+JuhPRexqww7WNymD86W2+S8/E7T&#10;76aeeQ8PsyKH0eEZ3BJU3jj0VztluRjHFGB8bUpqaK9OzWxKtKmqDC/FnZPOoxW8o+go5pKpEyE/&#10;+NO5AjczJ0s/jVIFGBtgNH22zohKWbmuK2vJZrD+Nn6TQxFHZytf+u71HEsRNUtPuxm699cUFZ10&#10;Zh+rXyjO3SsA0dAakuph9LjMqIPTDA7Iq7qrVmL6pAUL3G6jL/eN8WaNh/Zkb1emIk7U0haH0Uhu&#10;L5oIoHuT0QV7wEUddSUeVR9mhkXdjP5jrFRz0Oa8QYzL6jUjWZ3g6ngdLW8ydszAtDaqKaUyRSiF&#10;wzgzGhqZsRajCgt1+XlNU1NZCehS7JHrUwScNREhsDfQwlcDDFnkwLxFhFkktMowiCHcnC+ydS5r&#10;YZTRk5CtYst73LGmEWjBWThz5WLAnGUZf64Rum4q0ZTzUSMRLgI3whETBuxILOavxodxwKKHm1mX&#10;kaiIg8muUdDX44pDOR9/1xi24alU4yvYaASjzh7r04wlSLMrSSwi6MlD8Bg6CyAamcHxL0yjjEq4&#10;BBo+4okDFuR3JX6yJcQ1wFNpxQ3EUgaUDUaSFOg/8Fue86LME2NajXma74PWRJZ6+8m7x/2aOPvL&#10;uo/xNhDXx8f5QWEyKPArSQfAGrnZv+73p3l8/Q3+X8Z//P74+UsIjwvlGxn45fqFAv/7KPC4in6J&#10;Rf3ro2uT6y1s6ltftRVG4P/imkq41ZS+T5XU2Iu7JV5t0mqJpB9c+jZx+7vfH8OmfKwLUM/9VKOe&#10;p139om7u7dmeaku83VboQ7/x9OvAXgiXS21cF4VxrrJfXW3vfYKtokFHDFuer6ctUJjHR5d37erk&#10;v32cVP506QfWY/eNZmAK024LWu1yKCi/f0NE7faAmHtv62XSrnJsAXNbX7k4UW5DRJ9kMCzG1gv2&#10;rM1DAXnnElGHTpm5zl3pJJesvU/aWQOe/o8yYPMWbjG/+rvXB+9/+tB2vC02TqGQnt82gxLkjyky&#10;3KG5TOlTVv+pa2w2hI/61ccOe+/Ebm4zuRYdNcI7rk+dTJ3uOzMOFLjpr/Z+Fj22oo8OkZxYh+Li&#10;i05ZPGuKgWvY83A1g2HbY+JED3jXolYj9xYZG/Wuix/6mAGgk3//LVytE6lP5ElR3NsUXt9OU5pn&#10;lDZg+HiVwnuZoXXc0KvxzvGsaOCPDWRmw3kXlGWKSh5U9elG4190cOESDEYHhSwUu5v9oHTi95If&#10;efAoyS9bhsMTMjEHEeLFGFylKzEF8ASNg6nzp9zRweaQy3h71czARfh+l2vVP//zfzz4qdmlH/78&#10;8yjYaX3Rg4w00u5IhXB2VMw3r1/NmSrgW/QbU0c5pISa0SBJFnlby8B4GXe7wJCDow6DZJBgFbch&#10;fHz3roMoUx5fpFMZdR8DbBaCp1h3v0rvykxrEDn9B/0r388/vW89xJJhC/W//f6bg/OXL9pqgPtT&#10;Ci3+hZuZOPA+N6D8scXuL89fl/EinU0MzjM6745T5tN1PrVD2KfgU73NSIy+SJlN2YcvHeww4w1T&#10;zF/Z4Ul51U+6JhrPKenFu80wJh/HGYrcoMyq0BWjwvCJ0TfVjwBGZ8YSvM0YkHbGK88fa5XNdtmi&#10;eQ7bhEn15A5PNkM9CIWGgzaEHAwH0mvbOthZIQUVYgKQYbxgT5sVHHo4oxh+/S/uKhPjZYypyn9S&#10;vdbESa/lkQd3LJs8WMDu/D3uhP8fe3e2ZEmSJOY5ct9r6+7ZAQpv8P7vQqEAwguCJIiZ6Z7qqsqs&#10;3Lfg/6m6R0RWFWcGgqEIL+AR5xx3czM13cxM1dZ1dtHVfXqIXDt2zahm7yMp3DnN6Xb29lRoyQgu&#10;OjqUB6OiHAhyxh+FWqeBEScIvoZkgKcGrG6wdmbWZ5UcTmgdfWtEjcPyIQf63r0ndSLE27NAKOiI&#10;mPmJmJwQIzc5YKNc/VJ+Xs4uWgNUJWcISoXl0CKEbiVcki+us7kIGwQEk6ND2THc9oAO85m5fSmn&#10;Ao+I97MtXrVElryKyK4PdupCuzUYOEJxMFplickBjZZEPrhAQp4rpHEuJgRVsFDwuueCql0SCnWB&#10;414jocLtRagYlDF3t1/CHN5Xspy38qr5lh87FIriayTgG5b9L09OvuBz6AyOswtYOBs2np1HBn80&#10;lP/8g0UhSxCOodeprugL+wEyOYyENESwlnQSez9vPC0/5nkjiLSvRZN2wuPpQjt++5lLpJvXJJqA&#10;m+AGAaHXr0cON1PO/cnfAywZbKJfxfxXBcDh5O+ZYPn8S7zPtxv/C9yvX/36rojD1htvfpnfjVf/&#10;4/Z/cOC/mwNbR/x3g7kCMEVSXbSF5Srczbw7C0MP83yGnzGniP6yFJwv/4XfiAHzvP6boagv/J84&#10;BuiEN7DU90VQWyuXbIgtsRJtzEl71jsnIvMr9vV1xL4KIAdtS98T5v18enEZP71Ray5CvWFYumSt&#10;TRF50ovp49IGeHHz8k587V9z3539POsQtQHg4qGuH+2s+pwzYkRBe7TTsrwf8RaifbCGwk41T591&#10;nsfj7y6+e/bdxX/+z/XYt6bAOQYTOYi7gYzHxWt4CD9OSe8ZnTv7wOnaTX9ufr/eflNmzEG3e86b&#10;ly96Bx+GWYY8RyS6teU6E80t53gwfvSK92ZGCWq6+902zzqFJ7PFaDZFcSygZSy+rzd/1zzkpJgq&#10;UurvO9vk46cWj0fG43rm2SK3cmj0dht54V3o3LzMuArdi6dNH7LrD3vDFC+2z4xEkCEDrMbcbAtO&#10;rve36mnGH3PlH5bnZZ2xdvsiyh2NYxAGI9QZ8mwnIxGMfov9OQgzqoWO8NE+z3SmOjRNGeIwjqMX&#10;NewcioLeT60toTfvwchg+yoH8m2nmZP8qH9yMbLBYX356kXb2r68ePrgu8Fj7LDoYjxauP+oUaE3&#10;LVY3Td0UHCfew8PuTxbhP+mgQov66+suL3oLLj1cXBJooySvc3Scbp/dFV9MteKoOHvkUfKif+xC&#10;crbl8du3SSeaTWviKNAlRQJ/doOHNhloeljm+sWzj1/HvN3BitM578PmlvU8MdZIwpv4/9m6hJ5n&#10;xKpnfDHyYKE14Lbkpa7op8Nj/4UZvTt5xnhH26zRKA9y22JVvTH8thY4J8c0pXTSTmvsQ3rFUswn&#10;KSsjXjlA3pXfg9HtnaY0BxrG8zuc+HTFKMXogrNdMuJnJK331ikZ8fkcvXtAZI7BYXbNqMTwPx0N&#10;RthkU5InOjgFRpnqQCj+7daknNPb4KRDwQgZ52468D0bvUIoGfQpeZ+prcZmjkXBN2Kpw0JZMxWx&#10;EcvyfBgd7OpIn/JkSl4T44b343QG72G0qGduvajOxafupVHvrBOyeeIr237KWEWTDW/JB5/9rsrA&#10;NnKEdg61qBwqjkVskXdCfl8PgSG4ETw9VeUmPXP5RmGrjBxOZA/iXoxwtoKlDBSDMc6Q3gp5mFm+&#10;hnZTiUbHelfBU7iFiH8vhqgkRpn0LPTOlmPjhUbQx4bX5AkXeMmI90UhLzsBNQ3OWMeUNdy3AMdQ&#10;SfJWKS1EB2WBadg2Yaj38Rde8WUr/OJL2js0eZdmDY5kao7pp4/tJPFOlb3pphck/O7GR4uY8Cxw&#10;87vOUJ52ygWP+23l9vFDjl+V1S5STzlS3PRUZnvNb/RNkdBwhGNoKSDDe8BX3wJZ5LmX6KDGcF64&#10;j8zm/fGuSlcxk9yQ52XyLFK0lw7/pvQVJo0k5QsQqPhmRGl6AW8o+3j0pYfb5+QnCdlcXfiwYLqJ&#10;Iu8mzhGj/OeSZy/WdoB8z3oJj/deu91oK5uJX8CkLCGaz0tFSf9cU1m5EfG4Js0NRIZX8+7E4Ywp&#10;3+Acaa9AFLTQr0IWtyPZTVwEDd4nyE14pL8O3LJ0Pvd7xLsRcoXHF2G/Fe+LCMfDNapXbzfpNYDl&#10;5vLsxOfk41Wi/4abE8a/lAS/vuDRv5Tg/+fv/zm6f6kbQ3v0nFKg+q7hu8AjAZhj8J0Re4VnayhJ&#10;Aca+VB6V3DPtFCcRbjB5ysUvkZFK/jfCr+Q/oI/MK28HmjItupzTHoHHC7ok360CzjpBrXbA6Je5&#10;oEIS74ruE08VFZgAni+PDGThdnDrRr20le7icI4YjBy2Utk4k58Miu7DeD7uwRu4fct5YsjDH/hF&#10;mDpYRG8B8A78DPE95DZ4g0u/ky9qJ6fiMkBdGVJDeeG1gZe3GWgZO3XOfW4U4laLc6d+Lj4j7XYL&#10;sm/pAq9XdeeaT+t0RfOMNNf+fG6E3u5PD75tqsrjZ53J8H1V6J8zaBhaTEF1fW5M7TlK1d2mEDnU&#10;b/PJFqgCv+2chmg01/txC4iN0FyGn6lVz1/8NFNwNFiaazTXBA/fGPEMFIvBx8A51nuyiD7UeN7r&#10;2fSa++VhRMSJ6JfNbJgRoLwHu10+zpHS8ecAPEb3p96/aETl3cf7F7/77mnGVzs01btt96fHrWWt&#10;9b94w0kJlr5DhvYlA+3h09rp6Go04G0M+PCxTs0imIru7zTg7mdEfXX38cWberzzucbeMKefvJ2l&#10;Rsi3w5vRxdEZB6i2xQnnFpyXQXbMGo3WiLJXZkq5GRU905gkM3qmJ312AEuXp6c9y4zBaoRGT7tt&#10;evW8k49D8pim7DbOxZ/++OeLv/iLHy6+uvd18XMoivPw/uNY+yZ+OGiwUaufczJyBgD8WC88WbAd&#10;7iZPsyreJGdz+B3TYAH33ewxdtebHB/T9B7lrLK76DndRdd38fzZ7x7nHNI9cGNJt3w/HcXf//jH&#10;iz+8+To9iA56W1oGMcObTt2Kv7MuIVgPGjF52MjI+9cZwMlvhks4ITl0xR5n7X58sxXux9YXcADg&#10;8ikaFH+OiSlCnIcHLeZ/kOIZYQNrzrBIHJ/JoHQW5HMUGfNOKrfOdxxm2jX2oxKO/p6Vh6YwRnH5&#10;VR7Liy04B0amt6YVFk3KosWbdHd2Ywv+rJvpJVnxgN+2OYQ6RWf1nP6enkwdER53O13eMuT3RuGC&#10;z0aZq3dTR0Tf2HoFm/Jv3YsRDjN/8itzRio7OQjqhvdtSPA+3ExTtPXxLj6PT6PfYMfPyra8XWFd&#10;+pUrmQsZW8x7fC2ujSMyxcNfXNtCJ8txaLvPL3DYpnNc+A/LIzupdSZRfw6C5PScs5+UlxmZKv6t&#10;RiFte96gRkYmAzqlh9x4brCLYTPqUaZOUXc6K+cAEYDysmcxVYjPTgsNq1hgg4gizQ+n42ToMCFG&#10;eCUKD9e2dXF3egcsBsfwGbKJzYhG0YDqixDghtHy520pFypBw6pvq+CcQPmuubI80SIHTWENDsjL&#10;88mbkp2fDQ4v0SZcxtOk9OvtESMeTSPiOSemjLuLuQGu32UKAV4aQn392mE0611Pj8/ly3VCeDwV&#10;JvNkpxAEgYE+CkuwVep4qqdoRjWi/3Pxl4fkw8vEsyr08lYhzNZyKef4aXgTnrPALsVapVpaZi5q&#10;6VC6jWOJKriGj0dBIqtyXx7FN+AjZgVwehiQfCouRhWHgtqhZJ2PYAoOHhlOr0j5aBv7HlnTmyQI&#10;8MHS5fjMKz3kC8jGm0wmqt4iUOQ3t/NFRht3A8FON/tbPTvgBJfche1VjHjkOsP0ZLqknTvx527D&#10;52VfC+LLsE23ad2DWZYHpOXJhPs6rwPE9VsvrgIn1pe5fPn0GxEm6KRnHo4vvPyt8Jtx3B+U/zJ4&#10;3vwyEMzzunl/hv3b/56yW8inKG/mvXy/xuvfHod/G4j/b7JQcc+Vjv/qEnS8P99uSVhdE/9afmeM&#10;DRPv5Betdp0xBoaHImzfkUyOOPT4SDi8ldBrsr8RvoFeuk7Ie6ekL56SbeO2ZOy3MrZ3m3bLzTUM&#10;RqwpvnaVOfl2qt4p72EXIGfL1+0JHdTFZCLME525ZnF5ofNEQn5o2/9+w1n8A8wVlG6OaPO76eG9&#10;cd25hvah250Wohjar+g5oAoRtZ+tk6pBPWwQQ6TOK+dVMF6avB3Q7Q0fGOrpWozbOSHqkqlP4I5n&#10;/WnLtAXroHQmyJ9/yni7ffHs0R8yEjPtastNqdYOWRRrdyxzzKeNyXiZrX2AKc7nKmEH05pXfzs7&#10;4eNHi68z9toNaDroSjs4ld27drtkkJb9GOYzghROeO80dDy2qUyAM6g+NYJRr3AOyFCt01GbGr33&#10;atA+186yO2yLawr2nXrtL2+/a2pOPeatFzD3/uc3xWkB9ocM2L/69tucmHbKyrEwpevB405stl4k&#10;Y9t6VnrCaXPwXoeLXDjh/U67cs5p0OwfNkVtuN2bLpuydTd8Q3JsDcblm5wPRrnZC6a6sG/sIGRO&#10;vE5Au/4MH8J7ZD4dsxmko0c6VKEQLvF+bQ1UR3G6xgYw3XsW9MfbjdNUp58/XPz0w58LyT5iEOc0&#10;fshwvtuagx9/+OniT//4+OL1//zzxbtv37QhwLuLn3K8pp1N1zgY5Lsdm5GcE2D06nWGatv5NArR&#10;FKjBjROQDZUT8vaVzQnKozU95utrHp+00N0GATp7jYKZtaIgPWj0Kestml63HqQp8RnRt9sG+E5T&#10;qSyaty7lto0B9LBnm60+Zh9kpMNtOhPjlQMS7yWjPZsifrXd7a1G+GwaMLQkOrulcWAYrXNQYb/v&#10;028On1GhWeOTzD58SP+yJc0qMVLCVkyFU0byMQL1IMeXLtAfs3B0ACh3yTtbiJB2+90ti9PLr8wm&#10;H7x4H3wycEbILIwn6cLXwQQmnehT0Dg37KfPxWXPGRnKW1AyR+Y6iejL2FOFGT3geI9eKfNsuPA3&#10;CsXeXWcojkSLKV6csXN6oJG7T5VvcWcUKl2Br054uHi/KkbPKn0M7F6sDbvO7o62smWrG8pXBzz7&#10;ji5aEzX1Q/CYgg/a2OBBHQPg6MiwLgddRlSu6+u9Z4dOZ1A0WdpBD4yQ3XuWXkV/DsyDejCc8RHN&#10;iA5QsfrfQs4xMUxjHqFCJNPtyTGHzBBfw6ctPOGATFzDPzEIIwbbKqAVdBkUPgWyjDFVlfMh4gzT&#10;EhziRyi8XkOwmM9JUtARGgIK8eKKUQk1XM2Jm508qkhCdRwBjB8F6j0G9RRsKQl+bjwkheOZY0E6&#10;Vw2CqjxeCJsLTcEo/sZJfJE4+6LjUTAtwLlTBff6ZdshVig1OpR7HSvbwBV/2MLdMLynBySlihcK&#10;y+0qMwJ3uu7wYSqdMB84lCF4kR83BjYHRA+AirNhpZS8whEDhv+VDD01w+/SzV94zvQBJElb5c/x&#10;QKJKdkiNxxwDsjwrAAXJ0JqcOY/owptPKls0hH+ZDc6MfIVzdggL7nDg4HE53uA9OS5NqxNBTFZT&#10;aFLkrcyPghMQeNMXAPVzuU45koki6pnU5EnEGuShG84CXP0IO/6TCVjXz0es0StAtlegx15g1c3r&#10;dmkX9yD2cgrfNLhiwUW+3Z4Jj3tppvH/JU43gV/dL61Xj8OCDUPreZ2gzufz94ruM+AXvyAsnEWO&#10;DL6EGx0qojIYvv0i/b/m8V/C4Z+DMRtAwEjl0zW8q6j6HYcZXphPhr+6rvlz/eq34l2//e+9+3WO&#10;hfw68DezOfl00irSSONI/wUYAldW53djbtARdvBs0hy8+2Wm1/nUcG7EIwoe/ULvChF/uXdicvxe&#10;sbTn4ujkmJiFnzgN4Im+cKd8i379Yu7OEKVHZlOXnW8GSYnSx6mbk/0CQO0R68aP/KWB3xFR9T15&#10;zPOmkpLpfn6LMfVvv9c8kiqqijapBqwvAYBqK6oPBo4wz9t+CNMGMWTUpdMu4q/kniEYoxa39Lp2&#10;Rk9nlURxayuL86kPqvF1UFdOW1Q+Ozm2Ta2yOQ5I9GaiBK+6b9Byb6vWVxfPmyrzx4vnOROMF73O&#10;1eG1u58y7rZdj6s9m9qBbm3vp9pmvZ7aWFul3q9dYJxaCPvwwdOZRvQgZ+l3X3938er7emYzIC04&#10;HkMqGmbr0Ui1fkTnGaJt8aq9t4C4ZmiMujl/TFvPKKldiuzYVA9zdL599XNt2+UsgDff/ZHdhMLx&#10;U4asnnFL2d8H6EU99886xO9OcW/Xu363z6N6xnWqfWrB+KdOh38TryxW/px9QRNnm2IOSMzCLr3n&#10;U8cU9rmpcB+aXq11mcXGTp72vnizu1W/DOoWyoxIx/CNPsaYOknPMHp33SgRa88YZoyyDIHexZix&#10;o+gOAy5ywy3exPNLBwSW97scLfXgLvBvjU+93OymN29yJZqmZsbCs6++2tGW8niTwU9es/uSdryO&#10;TaNQU2qSK+Ob8fo2h/HBw/iTvt23HfCT4s20H9isHrEnnj170uhSi4vbSVV5snZERyMZm9J3797b&#10;bC7T1Jpe9bTe73C/12jMq9Zy/Pn75+lQjgJbJIr1ujNEHzeH7uFjjmx5Jx+Oo3JiOt7nDH02BX5y&#10;ULXBcLemiGNymR7JS3wdzgx1Ix4cHmnojCl8ZnewT42KzNa4oIS7U9Jf5+TQ8f7jleMd0rv4qhA6&#10;06Yk3Svp8mHgm97GNuu+OGbdwMvCf0Y42bDP2CL9HI6RwzFz3hoZmjKbPnxKXz8pmOFhofe71v7M&#10;ieTqh1SJbaVMBqZ8wqE8aOY6E3gXjl06q9mKHy0WLyK+zKhf8W1C8aiOBNMw2dQ2HHBNnYui+IV2&#10;NqcdtUwNY9sa5QCDPYkfeMMOLCXBTec4Z8QLOkSPrc/5+HGngoKpPptfPDsceJpE7h84LOFpa14d&#10;1uqXGejYRWLrUCg+GBk6AU7AEQA5GfH8bZG2B+7EqBwQAMbrCrjCg3MEAGeVzOnpgUthCt2Xxx2v&#10;TW8IJ6eB2BH8bLGbQW00wAjHeNcpIonoEdoCbY4lgzYBEQYG1utAcWY+XoyggHfCZyri8BH35vSE&#10;UFgsCr++VAxbOcB0rxNnWok4VBSHlhyjNxSEQf+w02KfPmrx3JuGyuqZgQ8BtKn4CrNblReFKYGX&#10;lb5ep8RjlKbghPSxub47vaocebRoLfJ4k1VGehFgwjCfho2TFW9UpPfaKoHwZx/0eDO9b5Duneyg&#10;TVbkPAowSoPmRYdzqCBJhy5TsVScKo5SBqf3vSOL6pZgKtjRElz5c8bAHYdJjsEytK4g6X0736ko&#10;XJuPd1AEJHrJNfmBObHg7iN+7+7tUM3GL7xoJVMA3C2cUAxCYcGb4L5OQ3qjlU70kX83Hjxvzsft&#10;EUcwmue9h73ISFnBHxi7RjfUOAN8iOp2cbyJnwr85rO0Q+GgMV+CAqgSAA784UAPdPEX1zDqF2Fh&#10;dfMCQwUx14GT+8VuoWtANfhsqJWhGErwPgsbVCZ0YS3l+y32L6/fRG0gfhlzZP5lUE/hotG+4hcu&#10;qVt6E/93p44v6fwViBsB9PX/+0suN/I5GXYj42mUbjyft1fyuUp/E84ZK14fcvRDrufix0MNJ2xS&#10;+vqNzCafK5HRRSCVIXnEzzGSwN48r7CY56unfdn3Ea0ykqZQnquQbnseNKaszV2B4pxw/PapHneR&#10;LymDqQyfPFmSe86gnbCJf6Q7ERgIC2Vu1QuTjXhBHYLk7SIltGstVsflO28O+q/lKHwzme8jvwHn&#10;fioHuK5+Cl8en3lsPuqjTIgrWN0c9xL4398aicJ/LkBc0zSqo+UzZVqdU2kJFKNInTrsnAYn2sTt&#10;mlOfg7OGRMZpc8ltV8oJUZ4YqcPhkBVHOQNLnM96bGP4HLxYPsoZZwgS00HY9J2P7zI2i38rY+J1&#10;ae8H50HGRubz4MoZ1Xmpp1qdPnPs+31Qz7dpQY+yKzhMpuzUdxkN2vXsgAwdO2ARnHZ+FsdmKzhH&#10;jJPCASkwmNaWiJfxFKQ32SemUd0tz0dtWPO5tOh6225RziJzijXNMr3EyvUtOxn12RmMVgydZqkX&#10;+EvinJ44U147gmMUxMiRzrtC+yueAyGi4aw7NZUzP7785cEWGrhQDSa98Ed+44zEN52+Tk5n6OKV&#10;hdv4fa+pPPefGd3J2coJeNdIhFGry3YWepWN8TrHS/tzr40DfveHxxn2P8x2yZwju5O9j1d07l78&#10;MGJjlyPyZZS/zimz49ad8sVS+bvedXYK248DZ5bEB2fENY1PG0vetyPmYca3UuOQwq+/Ke2dv88+&#10;7BDJpn/93b//64u/+Zu/melKRt1+dph160qe5njA40G4suM4QF9/89U4Gh+a1uXcibQsJi1f8Wra&#10;1fjFYbrNTszpOEfwdAxae2Eq2208ZlxrE4rDkJ4Rm3BVP7IzjI5xdkeHkot1OutQJIjka10OZ2/a&#10;uPgza5RhkI5Rz90hLp1vzdI4OcG9zLkz84RvwEG938gem5Z9M7obr8skHrM/4Ric6HEKOseffqxN&#10;W5zgsb/YkfTNWS8z9S+ezJpgwik9uDQJvTadsLbCOX7C0B2pY+RPx3Hwh54CdzRltDSeL9+cBI9n&#10;eCWeZRd0lbPJUbUh1Jzd19qP10aiOB8xY4/J4OiFEr5HG71Wr0Th0JQLOToonA+h0+FTOjL4JAsj&#10;KyMXzFIYxiup4I+hUsaMYu+Mjhhl4LnMNKERaPlUiKa6ncx735PCMwWsTIs2l+er++Cd7yGrcIJB&#10;iXIPh4DtKajyUyriuB0A9NjM/LbiO1BJD7/85xpNxHSKEKPNnZyKLPjwLkxMTHKh7+Y1BhhlLnCm&#10;KY2DsYy8GY+SJiIAgmXUwSiOVByM5uQZEUo6z77C2DvNp+SEoBedFGPzZdQT7udqseF1/BnNCku5&#10;GlaE8OAFqzFCVx4omb2pUxZ8HA4dCq8hUJmC9bn5gaZ5gYyfwlZJ8KFGgpaCXdodCulJIYm/dtq4&#10;Y4g/PMdDR2+ysCVk5KwsR86BgAFQoYxWovjUO6elzkhYtN9Kb1QQcLGTyhjs8edMOBXEgc6Bce9c&#10;G7gKS7eSLSCFv6nxmWzEgd8Y5fFzaBVED+K5BkqKnve3ew7bcQkemapi+p/o0vbBtZsXvBfKdSiJ&#10;CdPQne8UquGlkMm3dPg9j0uHB/JzDQ77FX3BmzRH0kkkdulOmQWHwXmmnd+wvTsGwgTPlxgayQVx&#10;4gLuapaMC92PyOAmJ5XMlD0VL37Cp/fw1ZuhZ4xBMteBxyQHDE1+z8sL10HT3E4AkOfLI8DPwZMb&#10;IaNXyov6iA5wyOnWVIbFVyfNyckjsWBegY3H54OwA79z+t356mZe/zb3SvGR80kPZf2CMRPlKrsr&#10;lBWk4xr9mBdXVFyhTHLKs8ZRlKtP+V2zX6ye+l8w832CP1JdP8rPZzp24O1z8wIH8Hl1892N+81u&#10;UwkG8/gTODiPLhyAClsKgPUnkrqqO7BG99B0vi1cpKt81ICoLM0NHQNmI275lJtLedV2nI6CECo8&#10;dZV7f1POiqmym2t/hzdHSNFWpb2a10fcYZD6AEy89Lq/4UM41k7AV7kkuyFkYE7OlWvGaOlrXy4/&#10;vyweZ2GdAwflqrtMT9LDbjOYGflQtwYLDxaZ5Z+eeHO3LXTO9q4n+0l2uNPRdyejad+r4+HKaNOT&#10;q3fTaIcOtanr8XVkUf0SnEzS8Kkt0G5UJl+1KFqPqQW4nAiD5Q+i4RlDuiqegW0LUCC2Ciw/7VTY&#10;fqoOGYehF/fqhHtSnpyVEJy0cJ+ZAuWqXXIgn9H+x4+eFs9zHX3WhGQbaIM/NGrws07N7IOHdeI9&#10;fZxxG816oT+0k1ZzJIrHkdoebdNebn2uFzsDjkQYb5chbUG59S7vG9F5V3vudOx3Dv7DkHRz6p2p&#10;/9TrddbGBzxSwhFaaDfxMpo4cctTPcvbg00n1OVJp08dhvET/+5q52f0avn7MXpMxb5do/cofPb0&#10;abjSUTqV3LJ1zGShRxaK423m4PzNaNZkBi7ait9vnfxTX+KFncPQd9EUKqMbRkQ+5BwOBW15zBH6&#10;0KY7L1+g/6fe5cRmxN/PeXjVsQrPfveksPKNH0/bAetBDvPjptg8+crBiw9bUP+7i29/98PI6uyc&#10;hJL1s45ZsLmBUZKMlenstPHAbNQTRZygu7Xzd8NhzopJP6wJQeNsN220ohEMa4DMvKBLO0KztqP2&#10;kF2mzhmjXcbxFx46gmtJyr+2rLIzMip8oqA+lMZBCI8mqpSOvIQnNfH6vV9a5W4qxeJzaLTLRuku&#10;Z61y3erJ9XWjgjMFvKmMDmQ0ajIjkXSdHRX4cVLTGU51gVPWNq/0udkm04HeG/Y1GcLdxbGZEYnK&#10;h6lsdo9T7pXpz5XlV+06ZiRmrjJCn/LLWdKpXKmVXfpQ+c5mtgGB3fbGRsT3HA/axC7w4cRob3cH&#10;PDOQWgtSWVTOjVhNVngRLuKOk1f5gLcJJ/id+HrH6e2AxQ7P7LRRMqkgFJHXBEkScM/rDd/CUnDe&#10;f/cKqkpapU2470PsUQu+HjU31AEzGKpySxwHrBJh2NmbG8VTIZe2YtqfAtxdnvcWKr0gh3cYE7Xd&#10;H6pkGEPi+QA8Ba5b265hgAZD4ZwTHgOkgiYo73izLmmXPkQOoRMOv3malyjoOviwD/tNuD4qotR2&#10;cOAl2tf7dpU4BpshqVfgUfumv2sx4DZk4d+83hFkFf3MsyPU8ljDUp5gbqV7Nn5QQLf63mIk6T0r&#10;UCeqKjmfmTOswiTovtCKdpW4yIqQXrGRZwVHpQG+vOYPjJ5XNvH1kOXgUHrxxvFTAMCPzpKUnx46&#10;Sr95AgoXzYLeK1IZ5yGnRgbyGCMYovPkd1Cc8NOQiFRgK9/BrrDwMRQ9+Aymt46RFWHBGolQtQgc&#10;GYXzNLJq3q4xZo7UA3hCfaFE6nSkqPB1ORBTo45Gl/QK0qC8QfNNhydV9G/K4oJV/BGGNIM03REM&#10;330N9PCjCBteHoXIWZITZ7IbwxAp0k8DBuczzv6uUVPgeZX3TvUQAMZmrOGU1jUw5kaeK+cxMpJd&#10;SUaukg3PewbjY1NAZoR0wQ2cBbFwT9j7Yp/AcKH3vM6GdHA7AtGwdJ+xNAYalfR5ZJv+syWCZOcY&#10;YXpxtLAqZASdYqKFY0DBXsbiuaecrhOpbjfe0ocPJ73gnZewq0fwepiOhe4nvojBPPO8Ab4805Mb&#10;xA+cA4Zk56vRXU9THs/QA3oAR+r9KhvqjFNXkKQecF1hObxcrCe/Em2c1Z2QX1xLNzQfjFkDXR7L&#10;B/KY90GWfu4BPOIP7Mn5+Jp3cCnv8sSPpBdrKLArCMGcuvx4huVADqY7sA9yir71t3xd6k+0z/OR&#10;F0zVEGia5B4xCZDy8nv+XdURRVkceiO+C779gT125vBgoaNCvuc15Q0dxUXjtC9TiRy4AarDAwrz&#10;BbL2yPvttVxYS5d7+Q5J5WNbV4ff6ek/68WN6TvjdOriRVz9O6iRKRQFizZ8zkDIOvjbv/vbi6+b&#10;TvRf/q//2lkWL0d3VY86ibQv1jowQhlfs0Vv4doc79WleGvGgXUdD/tMr2rhDD8V9NPOtPi7v/rm&#10;4vedC2Fdwc8/Pa8jrrMFejcjD+VlATpc4D8GU3dGfOYskNqr2YY33HXEvW5dxv2mVhnVnzqr/KkQ&#10;A/RJPenfPGtkJwfnZaM7bxohMC3pQ0bNg9YFPK0H//adtxdfdcaWkZk7954NZ1+++bltcU0Fq42u&#10;vcY2HSucPwccsgGnQ4NB28uPrbtgUBmJstbzVQblrMtIT5T9aV/xu4/qRdusTZ+djKpDpy4rLt1n&#10;Y+EZ/b3SuxwhbStjUDvHIeG80C221pPWtDz9qh29ao9/ftFIUDjaO5gO2Vn0YVOCnuRsPX3yVXjd&#10;uvjzn3+4+KcWqluEfzfD8qWe5vBUqspopsE87LDG3YUK0ml1eM0U6kY28IUuc5iMllhMb0YM5+Cn&#10;H3+m3dPz/uhJIwE5ew6JHIcqfB8E9w5bqPTPf3x+8aLDFJ88/vriq9aTfJNR9HPhDl7cgyWbHlRm&#10;dsj6+YXDM2s72n10RgTK5NLBhTZBwNr0Aw0zVS386Cde00kdz8oldR8bNd1wRkwLhJE7U5XYkw++&#10;ftbowoPWUOQQZ8veSY9nbU/8oYsW/Ss0o+/hqcrRdq5TXLkNmDzGZvW+NDZumPW61Ttzzk7lVQfX&#10;qw7LfJgjRk9numH3igj9+hAv6d07+FculGHtGTuY48/BsnvaaxswkZu8ptNk9QSvxxYIAyOgdpr7&#10;WDyyQOfUsdU5OgwCULmuQ7l1IjoCjJZwoBEydVk6yZagbw+Ojn7xV57qKu0uZyWccv7p75F4Ow8K&#10;33ptZUPn3lVWyYcNygEBw1qu950Zw/mKAccIpw4IllejsoGNliqpKWjlUSIVmi3Btsed2imEClY9&#10;KCRbHIgrSOb+8TZNftpREkqdRxahPPiiTtpp2DA0ogXyJK33sEXcLUg3p/KyAsrYGI/S8GACsy2e&#10;6ViYrHAwSFSGiKOU8X+EBurAjXhDagwUSOg9WUNMRQafg5ETXSpGNQXMmNFoFXTVuExcEcvPK0a8&#10;xiNvjLGAB2/iIGfjYwUoPyTUjBbFs0qJe+pKgXm4mpdxQBKmX1OTwEHDFCSZlE5B4OSRA4XYZ3gc&#10;18RHXvG7/KJk6JuQ6y/v/I2TEFy9Fq41RNEVjEnPiZjb8EmpxAE1GrzwN1MWBmeFb2nJu+pNPAUD&#10;LUU3arUXPTiBrqyKuJDxemDKRT5SwGfTDk0YM//4FQblubHiS39bweNR2AbuNLDGY5l8xJYPHS6t&#10;2/PebQFwV6H4nNfkUgUxvGOMkwNZwue80NV12TQ71+Ayd90nw1m3VHS0Ldr4M1gUKxqxDLgF07vy&#10;99yvn72k7jknmm4ufRKkT6OvRZeua/O/kXIyO+VQNiUTZ6JHW8A2O/S5pixJTw9XMYXEAABAAElE&#10;QVTIYUInzzGMe6XM9j29SHRfQzAGEthDDJ0vjyV4ARQfKgcCQ+7Jx522U+L+T+6rluRx84K3xmka&#10;y3BnGIgzPcT9vosG0wCqtWo8ehewSvP8lXKyHt7V8IClPG0enuUUvZBwV8CERcOE3kBFjMl5UZ5G&#10;QoO7JWAhLJQB1VdPU77jdTIciMUHg5RDZ/KdNOCk+xOr34E2eXdXvYWl1WbTyA0WZNF/IZNmIM2a&#10;tlNPJ/HmI88ldPJwei8klOfV8fSpDM4yN2GDFF6pO1audNpc5uERfONjMZZOJB/5yGqS9z1/Q0+0&#10;abQZPMEZ+qUt8hT50kqjV7LbPsrf4eDrwABU26EcJGcj3IIKCFZppbEuIqbCCN7quAHeu6AWeuJT&#10;h9r8Sa9u6TucBgPIkFkA7xJQ0Cep1PJQdrr4lGg4jSAvGUtGCLWRU/4lHF2Lh9qt0mp0A19KMvb7&#10;5XWrUY/hnxfqlhp/6wTFvlUbqWzBV8oxlkfmIgMK39In3y2DSy9e6CD7+tsnF3fetLD43e/bXepF&#10;bWojnuEz50VM+oNn6q/KzeAWP/SGwvxDc9kZyg9rA/QC36/BM58/+7i4TbcowcPvmrb9pBGKF/VM&#10;f3598TbdfV8brtf7c13Kb2qX7Q5kivH92nt8u1/47lAE321fGWjTmRY/Ru5xW9tFLuqex+2Chd6P&#10;4Wo05Mcf2hFIz3oy1x6/zY6w8PxWnYGXOUd3sh8+Zti+if6H9aDf6v2nO2/qLM3hiuHOAcE++U+d&#10;lo38MWfl9r1vs0GslWhtyaeHF09mF6ni67nPCBs9DgdOFuxnatDYJ1pQKFYDlZepO1SBk8LInCkz&#10;7JFlcjTlGCXrcdCKoz672+jEX/7Vs9ZjPI3G1lp89aRpTc/TVWWpPE1N60z1h/cbGTItPHvp5+c/&#10;X/zwTz+NLs7OU2aGpJOcnxRqdOdOIzwfkiujkq7pzb5TrzfbCh3btjeFjh0Tv2dkIr7C3dkS5HH/&#10;UQ7Sk/Qzo/PZN6396DwPnY7WAj1qOvrL502Be9Ho0x/aRKC1ONYCpMhHuchGinecbHX4mzfWkmhj&#10;c/RyetB+J4P5fXp/77atgfs0mmXa2ExVjxLlUDlQL472hafybvTHGgcbGXxyOF40nh1FjPzHOUGX&#10;bVTgBG/1kcMd39HJbFuLzVUZ4CmjbNoau6qQyk+MUt/lqve+Lvb0413444lZJZfp5kyHLd46bZXD&#10;5HwrHaSvH9vRjENDbh+mjsuJgGPvLqPTumDbBnPCP9aGfejcHXWSXbOQqJabuja8EvqMqKjGnadi&#10;VznT+dOI+GN9daOdwbSZgF3l8Mqox+0c8jkAvHqfPkyboK4rbzN31Kyqvxnpi+YZYAuXrYvxt6zj&#10;54za9DsjMvF9cC4tfZoyGo2nc2Mwg+1i7baBA2ud0saLO8mykp+OoS9eQEbDc3pZPBl7F88i7KIS&#10;jMbjU4XSMOUSkFIkFGmnUacE8Wd62EkQSREigylpvd+rsNJMngfSpQrBFCwvlcdPGA4VypFKQexJ&#10;XGUQ0xQmjBhPawhVxysshulyBoqrwDxs7iLlWMO1/CZrmBRWtQu3a7yqQWkyeP0tlltgD4Svfhhn&#10;YHCTNQqXeZif3lbY6oGh2LOncgV3emYpTYwb4zW8x7UOksbhdnEYLzNVCHvmKl1h2t1xGMSTfkrF&#10;ygfew8t+5T+XNN2E/vD+DPPrzcjG++C4t6Xcyf+JQy7zwVeQyKd84e8PX5KXSwEih4DF2yqBZKZi&#10;nYsyd0M+M3dx0Lsizps+YJ9h3VcpDS7e+e+zI2xL08bc/A8Ui7ahy2NpwpM++cOEudLLyQ0choyH&#10;853fU87pOB2dd8d7sLpdXEo29AkrzQliAMI1+vGs36VriJbZxNg0FfZ5olOukcqkhfNSKj9P8hFv&#10;U5CZZxWQimBG/AaEivVL5+fkA5xci49qCyw4Cjwg9zuPaI++JV/eCU9sLwX677NXkIQd+jC3vaia&#10;WF0cRtHTI33vzrQHSgMGjSc6MwTfS1mEysYffZ+o8zXwRsmu8aOnZ301a5aiQeM0C5ir5OCm4iXb&#10;+QvI4rDKuo6uXMEM5+JNj6YcxZ038CGfvfaXJBiG4m3jxkGTF8NzoMtoCO93YImMyVXyGSs4PDwo&#10;zp2G7OctB6v0I7vi7LU6NaNFBYgnNnkO7cqbwL74XTC9vK2BVNdsfPdKsfhTNopPh+C3/NMQCQP5&#10;iFfAWWesckgbzNL6HR0BTybhLD1+nrya/CrXSp13PqKaQw7fcUIKmF78VH1GSsgJzCJPnXjI7aTi&#10;1u3OL2D1u6Q5bsR3meop1GJVGZ48Wj7LHiJiopNdsfhO3Sa0/DQLmVtXeECWXDfh5jPzCXRYFT10&#10;F65OtMNZGgjxaPRLnT90rWzppskPd2tb3V1cPhl8+vpnLtj60B/yQVlph7vLLyOSZ50Bp73EOdNp&#10;v7WFNp4xRWqnU04Pagan9vZDBpiDC41+Y+k4w+X1oKkyk3YILtfoYWiN0aG9rXfVVI/Z3SZeMbro&#10;Ym5NsPTUZ1y0Y+ZP71+Fde8678AIsx5uO0Dp1GNzmMZhPjvY1loYRTCNRY+13uqHGVqMrN0VqU7G&#10;B61FyZi0Je/TDti7yOj+SA4Ztnp7SQaXv3/eYmOH7LWg+l46+THZXTrYeAzt6K0oP64HmJH6uenD&#10;5sar397XsTiLs6cuCs+svVm0/fjOxdN3TYvKYXibM2Mtqmu0o7pzzhWJylm4e9Sl2siJE9ydcpNx&#10;l/NGDgXFa4rHcKWTZBqfODeTPpso49aoxHedDP9zm918/L9bcN6uVXYru9OID6N79Ltsfn7Rovs2&#10;w3nTKNfbFrI/ffxN61OfXHx8U92SvMQzIvs2uc2ISzJmXM/C7pSH/jAQ59funfEU/GnzI2JquKbR&#10;1FOQgXp7plulWuPEWHPDqZD2TaMb+UedmZZD9MOfLp7/3K5s5ck4d65N2Kg6ZsSCTcE2onfsO73j&#10;H/o1xehddF7YpSsnKVQnnpplRsSrT8deLf10jpFhn0tpQ8K0ran/KwpsUp3dH1+0TqgpY3Tjbc/v&#10;ix9K8TO8+tOUKznaXbKSqfVQHO4HrfOAkylO55a/DtjkUKLZVKPZREknrbKa3KaDQgbq/SLM9Lge&#10;1UKMfnJOWZJvo27BssUv23ZGFrOzbIRgHXZBXSXswqORRLhZRC5vacYByH5ep6YYU/eoLYJdmWoc&#10;o/zIODxywFSVBg04Yhx3OPk9L+Gp4+pN8iamt22NPbo99dHWRTZiYn+/ypFUrshxbN7SgsERHruS&#10;058DO/V/o6jyZqtrF9nqd1+25/aDejvuVWnMCaaE0zw9wn/cEJtKk8Dvmr+nMpAY2oNkDKCokO4P&#10;fkf5G75p4KZwHdQNYed9EY22zN7PCe1eOHBEeHGXpoj1mzhnWGsO7TGUFm7gz5zUg8gZrkM0j3Bw&#10;0Ut0DhNibziwTHBoigAEMLFEEIb3fPqZX4S5/8WFRp6RUY3J70EVZJWWxj/c7M98p7NO8EpvwhiQ&#10;8A2M9R+n4U7B8U7lPdkceWmIFYd5hOvQit7uKfbw0m8Ap1Re4yf6GlfXYWjZHhCgUshRspWlWOKD&#10;6aI49Tcm38VtMSldvJY9XNA1o1uIV0g10kVYYwC9+5kd1rBVsngGNsNm4kkbhdM70T28r9L3ZpId&#10;OEnf295vj+08QWjCBqnuzoLjeWkRb6+ezSH8zSsKT56CNzBFBMfFmPB7PI/+XD9647oSA0JKsHwr&#10;T8/BuKZtnQY40gOw8fPk/8m7ATqAS3/FWwHR6ewbFz4vpwY9T3uhae/OfAePwuDlGrSOOBsT2ptu&#10;nZB9Cc46NmJ5v+VYhieuUREtGpQiE9wkXZrcjozP4H7lfY2rfKsJJ+kk3PhXDC3BcY1eX5G4eYI0&#10;F6CQ9U9GIYK/1QbLskVq8BefHk7dcaRX3vTQVRVPnOXFlsLFqveykBi+4M6TvKK1MuCdJx0LrjFq&#10;51fM5e28Ci2sOutDw/NnGZx6sjQzhxmQSbfw3I/DHxAG9IySZsRofMFl4GKDIknf/Ux6uNVlt7LT&#10;sIqvHC6t6+SuvHQC+UPHOCUZ1jMCUwbkDcZcCJg8q0cKnzqFAVrjFpYThREwWASslIUtrka8937r&#10;ILlxisBWNQ0+gVgZFLPyAR/lYBzP4NNJbYBtRrfwlT7C4a4NGjzhWzJ1MMDrPAOEflgqn/3PRw0S&#10;vOjahlt+3oUbgyt8GIxSfa4nsT7WfYcPwBf9Lj6PXOCB8n03EQZY8YpzJwOY0/VN0zQyf3tzcqfH&#10;q6swyIMy8sOzCSgvvDp4ecSfcl6YdSLTKA3U+KCeHb5uG/Dx089tmdoZGxkC9u8fA2iiMLJrh+vU&#10;4GTACF+8tw7wTgbDTOEokPOhrX/b9Cc7Yc7ayww0Bv4sTo8ZnxptiFE1h7WF/eoBvl0nYubS8PlW&#10;bTRjhVHEIMa31rePDs9uQ8nw/egzTpKpkY1wDKxZF0Sq3DzvJO/LjO278fTZV4+jvR25GhH5+P7h&#10;TI159655+M15+f7Pr8Lh8uLrrx5efP3066bJtLi6XnVbsU4PdDgbkbm89zqcGUUZZ5UZvckOYOxl&#10;Z1HEbJ0b4cqoulOvv7rb6Ma08dUJHIXRLTyMT3GiZ1LU6Rl/s62mw0RYcN7nJOwOYNtGqBO01Qxm&#10;5cqIiuvFi+eF32rU4Vl0vcquKT7nJ94+yjB2UBwbyrktBc2cflNr3uUIvIxH7Pjp0KUXwZ02PNzv&#10;sLXiLYnbrvbSugx8D9ftEGnUKn4qg6YUzRlxerP7ux+vZ0pe05um7swmetRC7e++++bih3HIs+Ea&#10;XaADzkyZmSPpyNo/WKxDG5/qwG306mE7OFnz8fCBxdjl8KbpSuFmSr2Rh3GE0s/hlx7/dABn1QP0&#10;fJzTQu6HB5ieH3TPKXmTjJTtJ+3ilsKOjOY8t9Kh+236/Km6azrWyxN2yt3WZPvLYbN7q7cW869T&#10;1BhUuhCY7L7qcSmi8UM8wmfO46NHpQh2BStjPn3ul3172egEZ6Lsp5xZE2Nd0p2mLaGNQ81mus02&#10;nhk95VtG0wkcOPecAdvxvuFgljfU6c2H+Ep+Rhi0VbudtHVZjZLk+O/URjWPWo9OGpXa0YhImTB1&#10;7OgiPkd70EeXrQMZZx/R04ZsXZU6J5v7M2LKmXbY4e2mbJsSxvmVmENyN8dWPR3I9RnSpTcNNtyq&#10;I6HpWPlLVQ7rUZWpWF22iFNBYQRlnGGacqTIq9Ap0oGwhoBHQ4hwn8ZAlvDtt4hAHhdGpTwV7DFg&#10;eieVAU29IRra0JneEIcmzfZhJS/bUQ74Yogekwczlw8zsBBxMaqPZzhOQ3bkzQvcq9+ih0F4pRSg&#10;Sj6fMlmkj7g3f3qH+QkXSA3hV0+3p0KlVUkOr5SrPw3+ZAtcf3CfGjTaBlPh7suLMrooxUHG8GsE&#10;ho4iTJrzpYYovn95Lb1nGLj7GVDlQW6UCyLy9h5cOMi7q/dT0nqmopPpvISZy/cR3t3wrfTmLC6f&#10;F6ehIznq+R3JlkRvykoZiAKAurrQswFhGNzF3Wvh8NxLnJOvOFJ+VRiD7RcgwROVkXMajeIvnMl+&#10;sxs+TM8FHlyFFbWLni+i+zsNuwLoOn5m+g9iJMbTXjHIPJ96ouFE116F9p6hdxrpwkdXB8QBOJgj&#10;48LGQA0eGDgq7vSgHRD3R4Vy5rHwTrinLuwzNM88bgJYnUbY8ls+J7zl29QL5T24lnTgiu+eEdQF&#10;y9WrE4cNJ6p5f2QtlFlS5ElfQgniHRr3usZy66MjePKlq2NUC4zB4+jq/RraBqPlU3of2PI4yxpY&#10;p0Mo+zM3erbppb4KlbhrcOl+4os3cHuOBKVoynuRxJ5GfMrsddleA/eIt9CSYXik2+uAoKHUNWRg&#10;lfyIhd/wLMxH+Ijj4LOwQ6+Vb6k0UoMv/lY2T3kitbc9i9YXYIMxTRW0dchMeRGn16PuS9REl2T1&#10;b6jOAA9l77tMueDgDXgBwRueZpBN3Zd89LZF3rxjiCxuAYWqNGUAtS0PdFL7k9FCtr1eR6ObjLRK&#10;QWGm6JRnbRYDDu8ZH8qK5lP/u2vxKJ+AzDzv4RmI8g22Nm8YrWwVPq+W54GdnBgRevOH/ogYh6A3&#10;4JGC9kAfvLnPa2SFYzBhoy5xENrl5f2L3z/uMLnWUP5zF2qnhze46v8q2HACa/mOb1MeTcNZMkpR&#10;HO8T2rVTiCcZNh9fXfzwfaekZyC8/NmJ5ski41Kbr1fdCeQWq+rlXXHqZUejHtOmY3UzZzZEh/n7&#10;puW8y4D43JSPMcQLt+g2rZxRjk9NrXlXGqcuZ0UM7rMIOvzojPzNCMgsGhyG3mKatsExfT89yPE0&#10;fSFHtJtqMoasHt2MHfx88szWtB2+2CgFKXCQ/vEff2gUJ73RYfo+u+I9HTKdSydr28K205RD7ciK&#10;A4/ITxl8l5ydZPzpstPgw3E6HE05q/P1SXJkhjbz/uKnn96tM1DZMqWNHDgCenlnanqJnZ3CmLWe&#10;lUwmDuekOtWZJHjKQMQbhu3ob07PSDj6GXv4dC/aXM9f/JjB1vkfRkrIoDC7ExkJe8axCjYcXnRG&#10;iPM5SOJxebzMGXnXtKTFbTAZvqu4LsMjgNMJTElmun3FYHYsSt/0zjN2LSC+E41jI4abHdZetN3z&#10;/3T3r6dsvopfnDNriOFtlITcHrSe56vWs5hq5GR1uD5+0siMkSbFLRxn4fsYyDl22WJkMeUzeOrp&#10;EU92hJkuZh2AkdqkW0YpRjMq76snazuWrLzfJXt1NEF+DGf5p13xvBGQjH625i4tGGW8KvNKF3vA&#10;6Bz9iSSIjvzsAIrvc2Bl5d+om+lOdvqS921yyya9nRxv51TZhvrh7aZENcK2p6In52SuLkszB9Z7&#10;dmz5mOb6Yc5ukWHObuTbveqypQ2mS6ozYcoBshuWAQGOrwGB2WG2X86SOj4mjU5NmvRNueCQ6Lzi&#10;LHAwdNyjUWe99sYhiXOCPb4df+pSgxLaFTMNjPSZKkaXZjQ5qOqPN9Y+J7e96L44nPC4Fa09lpfO&#10;imRWvvLW6fWw+ud+NM7WyMhbGHmODasscUY3mhaVUplPOnO9EqKKa4fnmtEVAYbZZtvegCpoMyKi&#10;LgzgVvxhAIthxYb1sqc1inlO8p6Kp0pgeh96P70vacADgo8gzEYoxR2POJCYNCeoxxwFnvAwYIe9&#10;wE8AY6xvod0GL8UWVnoNB09dwe6h5Cuu7r64wNwEpYtOozQWIClodx9rXBoGbqvC91V05vGNYyVF&#10;ySYtSyUaOFQalgPaKswpu8lx85/3Z9pBrEiYBODxswifaEqxF56f16Ddw/6ucvR0vD7jVXi0srhh&#10;aLj3M+2tREANPEkGCPzGPdl3J6yJqPpc5PbOPZngdbIYZ+CE0+/IKl4Ed/ETJj+4SLd4wlLlNnCE&#10;itxHiO9xfrpjeE3gpKNnRShvxunxYp5707vkfXWBt/FGX6/4B0DUJuOVf3KtUA1YaRe9Awo6xF7Z&#10;KvAibJRg34gMX1nAasg8IG62y4srFAZeYaUZaJN/KYuwOJXLFfMGgQOf658vadpwPbs3rzWshR1w&#10;B6Z8wBcTpytboyfhfiSHk7SjIxreiSkuR/JMK31XfHQR0/z2hV/nNZVnD7h1XgP3eBDTM3p9pi4Y&#10;a2ZxAGp2txnmrRwm3jJZ4v6niQnS0qoATsxBY4m6qkyFHcgOnUvclF94m3I4rxkQdAxukwTM9Le6&#10;CSrTGz+w5C2ddwUMPnDasOEz2kz09S5oZ92lMZ100ldGx+HRqySed+gKGTmXeD4aRbefP9p+URg+&#10;gStcQ1A+JxvmbV/Hpf6aT/EHCDiVmUrxGkyFb52shzoDIDh6IO93j7ZNBtfSlM8pt80w2VXnq8/H&#10;PQjPYhanT41TGcBQTn2ZKqP8lQd8hY7stW1ixPdpZCvPrSFc2alr8LH39RTe4uiNSoF/1MEMGnwb&#10;mPIZrgz1Kw9OTY86lIqTiINd/HpNP4YLuZzTMAcr7Y+6E5zymEXJUbHyMxIczUW8/fB1C3XboSrD&#10;vNnzJDJ57hdhxO3JeO/L9WRZL+QkhbYqWnoaB2JwhP+WCfKK+uAEg37Dm5ETfj814+FF03XGeSic&#10;zqlbPmcUKrOMYfwt0fwqi+h3yByMTevYM7FyDDIu9GK+zQhX7lzshbudDcGI167r3f7s5O2cgFvJ&#10;+11toCpEFkY1tAsMqKmjK8vLQzgErC9Ohja2kHiaTZB+zFqGDGuO5qd2n3zbyMuzr2uzcg6fNPXr&#10;mxYBf3r/ddvWvg2/zq7o96cfXiS71rO+52g1m+NZBvuM5KjT6Q2TMAiPH4Vr/M1QZAjj+LucIQf7&#10;vUmX3r2921SnjPqMz2nri2P2BcN22vyDb2SNBmUSZ+mpZ73BIxe0xcushwzdHBIF6HAiCi7euG1z&#10;1sfzFy9mChGHwDkdpme+j+8RNMY9HTCLhe5rqyw6V47eNNIy076iwSF/752Gnm13r219rf9lYNsi&#10;lugYpmwAxikcP5oCXxlh+LOl2GTW5D7oEEgjT0aZTPfiYDGwLab+/L442Yqm9b2K54+f7Pkx2oxv&#10;v/lmnD4qqWMbvfRDb70F8vCeUYLwed9hie/D01S8uyXgGE/9sYW4uGlDPDD1T7nadp/+V+6qC24z&#10;qjG7MjqymRGeFou3MPr+J44NuRglSRbpIt7ZXU11aTtnoy8xszNmOHXKOVuBLXl0tBbP9CP9WOpY&#10;rsTDdAANykpmveTD24YGCLMY6iC6Jvf0vHjVRA2sK5vqyBwvuh7uMxOo81LUkbcbhSNL5NCkgIyj&#10;8TFdvHsvipMhmbG/X7erFV0jC7uEKfvTcdMInHrINDedOVvvmp6pngpG8h2sykRdQQ4+HLEH2tf0&#10;ypbRDpN82RbK8oPT1CvlqF4Eg544a1B5Foec+QezQD4YseXiw127YXVeSulnplX1wiXexZ+7hsHC&#10;f0Yyku0gO4Z+QmIA7uLuUG0REYbp/S37GOZb5VQ8PQkq6JhNaLEjfqs+/OK+iq1P8Ko+U5i8Xshn&#10;uPMGLxv65pg7RIiXZD6drQJfV3gsVqRQvCrGrAVYDuuheB+bzxqP+2zlf7+hvY8EEJMJPFUNTkqn&#10;h7XDaW4393M4Eo6xXbsRagk6vBkTA/90SorhEsX3ruFQaDyV/k6OUQ93A2LhuUOj3uMPgcaLcYwS&#10;wIwIVGEJn7QJbhu75Yv7I5PyiZnxiVJvILpiTHRs4yK4u95PPiXdSi78E940mpIOdcvvmX+t0Mkn&#10;vL07P1VJZUde3hV60Dbvi7awDz6Q75FW3nOaukTho4SN/Id2sOQd1uJFey59+KLBmz6lge8wpOfp&#10;vYXfsdDyzKdXE3dTeYJT+hD9Q0/5Gu4Veh2nGB6HVrntNTijdBEouoInPfrxxbXxTwNi4hY6Jz4H&#10;c/GaiPO1RoM0pzzO9F7DQ4pJeI3v6CaYg+TAEdeFL1+G04gj3sQH/2a6SSbl8HueyENIyE/+X+Tj&#10;xSjIxPEl9kAlsHk+3l9lg4KV3URYEud2y7ZWt8fCr/Ro3159b6/uFcDJbxNdh4k8oE+mH6lpnWvr&#10;li9xnXCv+4yDP1F9kXPQpu7Z91NuqvAmfBKufro9+S7lGrObVvI1RyaLvuhMMlEZD3/Jffnl+Qyj&#10;D1MWAe+azQUkTJpn/lN7Thg5iSSe2K5DT+d+jTy3YE4+BQ2v4aDs9W55PAmuvq7iTz7FKY+pG4/6&#10;UcfR5B0AMMZIGv1BZ5/Kxa7TImN4bC8ax2bKbwhPesiLD85Rv8FTe6H4c1I0bvDxYTxlYsix9NLJ&#10;p3elmRGSnDx1qnpwjPhiauzEGd733IPv6sfSTj5Jqt9y6xXDpvahPGf+fUgs32nTMS2iqOKXeuqh&#10;GUXPEBpjWHWQgQ9WKQf+0IbYSRccfCKw2imjWns2QEZbBvHMdR88Sg8MWBnkd219ftnUmfioRC3v&#10;vE8va60uG0HQzi1pdZCNs1s+9cPvyCR5kUV442EGCfp2p51wCScw6ZvzDy4/v6p9Cnx6/7wtVV/+&#10;kIPQmU3axDHowG8U07kTypcOSD3XbLEHGTSm++ixN26gHp81JGOnxcPg33neNCa9uzlXDti1I9Cz&#10;r78tw3qKb7dOoNGHD60NMKXnfYttZ7F/+XwOZ87NnDiNlnC2xsRC4VloW5h2i7HK+fncNrFpzRjv&#10;n7JDnBjOqXkVos8zjh7eeXTxrAXof/PXf3nxu99/c/GkXbnevHlw8bxy+rLRgZ++f9kIRpIv37sP&#10;Lmcnr6dNl/n9757N/afot7Jep+eDp8/2sMXKCEPv59cfLn541fa/b25ffN8C+Gy+eFe/erpIGbbz&#10;o9sY7/yU7TTqOb7bTUxP/Yecpc+2Iq0cMPQtVpd8Tm6nv73zbESZ7O+0IDmrKIP+08Uf//Q8Y64z&#10;PWZHs3Vq5UUvTeMx1YZusxOM9JRbzlPO5rsnte79OYmcU9IMHYv9PyQbZc6ZGxzie9GtfDKClbnZ&#10;8hgy4eVEbgfqycvuYDMSES6fW9yPB19/9fWMgL556bC/PVn9eTz6p7//6eJ//V9atP7dd5QvB7Gd&#10;k1r3wyJzrsi7t+GZbsa0YHYeCgenNQ53kv/nHL33yf5e8e60duptndPWv3BaZrQmG6ESN+VwZ8nQ&#10;f1OhcozTBwu+p3Mkfb2dMfwuvTMaMvPqortaYWxYNmaPxa0cpYCfM6AZ6beaOn+ZwZ4PMMa3uoXR&#10;fi/eMezxgkOsOlQjyptjp4wk/nCuxQ7e7WSp5E7dVNlwPgrHavdVCUYwTXPTvpvCx4a241WlaUbL&#10;3ke3ulJZTzzFURemVCHNiXyQMzVOY+WP4xrneqVW4VAm7HQv8eaYGs3gPKUj2c6caM90oZ9+KxPJ&#10;/n0CHPtezRQ+nLmZUhW9sxMaYsMFLziX73Kg7+Swmsqp/rDuz8GfAxNNgzoHrvLK1kunzJbCc4cV&#10;luXUHW9baz4L0ymlBokHAxHDMGdjwcjDTA3EIJvnv/MzKy0Ix6GJQaLdztdUsZOhxxFHBMjn6hJO&#10;USaM9+RdFXGMV7CngajCk+Zk2EzrKZpFQDO/MU3YhirSw5unxRHRUM3isiBetnPVzt2sVxADY+rg&#10;GJy98318oOD2N67pQY8Hm57RX6Tiw0/DNrwQoDczXMpqRkzURkP/AXONFrwoXkpJWioRWQ8ruhnl&#10;O2AuOtswzVQfUp64Upy4l1n3J39v/o5iBlge/W8ek27Tn+RO3gD/1lVU+q+h7G7+7bhgxwpQzqsc&#10;uvXZUEZDYj+eo9PtjWsNg1LMC/gfLyXCm3/mukmjPOW1+QIm7TU/gBkDa+L9AufNXJQr/klLFxcO&#10;3nm7oXt3fh8vzsf5PcMWh+HJBJ04+g0yD/iKRhFOem/efwH4ePD+Jq5H8OCcpgVm4J/gztdXv5v+&#10;6rF8T15eh/3r76Q95fjPp/p1vr+Mvxz7Zeg+Txm5UpBfwhJnw1ZWv37/W3he4y3+UUpXYTfTA+Y8&#10;TPjJ1NXVRUfaU3dPHG6GLahNue+FqPwJa+kqYIjv/UQ58xGl+qPH6e3kQKbnn9KdkbGv6Ukp3qn+&#10;m93xLd5+BAwP1LHDpBqU6toT9pmvRmyQGVQ09+opZbeAQbmOi+q3TzqEZK9i8CJdHgdOuvnI92gY&#10;y0ReW6+VNudg68siggxHOfmdxGhmJPjgkbTrhMy8+doN6c983ODT5qGhRFuwENe1bYw8F1+5lSCj&#10;JuNlHCIkSpMJkCVhasNZZ09vZfjCdEaNu5mRkIEVbuWrzdqpBtLVEGcULG69D08dWNnJF0+bmq69&#10;qnkvNdxAXRy72WvqPuFdE+W4PwIYI2DDT3s4owUa98IupxOn3/gFtjpvFpLXXr6tt1RP72x5rt5Z&#10;dmwm8UKPp5w4b9NiZdByQDxflqe563j6IANFp5Ge8Bc/NdrQLkhPHtUL3rqLv2k3J73LzzJOn9x7&#10;fJHpXxdoPfONwNxvm3qzNm+Xz+yWlNGjDTGrwIwKu1SZHjXtPlmgJ2Od/2aTLIZVbD7w6Ld702ze&#10;ZKg/uFcvemsJnJnxV3/x+86neNLCadNWKiufGeQ5I+0w9TJDGL4P7r7pPIfP42D89R++vfiqzs93&#10;nYx+v123PndOAvfYiMPrLMZ3GdyvmnLyPvwvM+jf5+CwT2yIMEcBZIPQTd3jwvcQO4Yg3QjxhKVX&#10;3SwSjpqOXVsJk5vRopmOk1NFpxihplXN3P3ka2cyZYUO7S8+LP/v3s+QTTY/tRXuz02xs3bmpx9/&#10;GrvjYyNUr/t7mIEPvul2Og3h4ViFN41WwJWu2knqYaMsj/rYivfBIzNMcvqqa8bILf5sRxuN71tP&#10;8+BhndbJylQ0dtaccXKvNQcZpK862R6upjz96Y+vLv7jf/yv8do6KnlzKuPsrPUlPzuLrmNz5xne&#10;52TgfPFMT3qdbO+nG7M+JqNe/Om8iK+uKRr9KtumQI7tmt4zmJ0RolOGI27U9DKe8sKUe3LVb+lM&#10;OQ4up9f0QiV1p1eHW3pnu1mdCQznnR2SfOJftcOUtZmuHRJkldimXE3HQHneawcyDrZRpd0hKhla&#10;z8MxiAdvdbyXo+l/PAzT3sJy/mYHst4pBzoL8NMoLD1S/wjHhwhPvzjB6UtwjM7v+rXgxpMp4uCr&#10;LECPf+pW9Y8pUHP1yvSqj9ORG+vhcpT5W639mZlP6lUyKU+DEx+a4gikj06CO9ntZkrt9LbtTNgR&#10;kGCXvbZDZ5Cm61y3jU9oMyKIP2rDQW4ahjKE5DknTqVOyIiCLIYMTRFFqaayIogphDAjlAA2b5Ng&#10;hmjweyDkaUxCSnwFiCDnNPYqyeFX+Vnkxmsm+Ef3O2yoRgH4nZOY6EJgeun61TOj8q2KTNmbI1dB&#10;lMcyHGXKSwKowYTc4iBsVTiqeheA5dbEkaZApHx5lZH0c8VRDSSYmByb+4k7w/R+M86jZJSYl6pn&#10;bvOUrwKkgMegeSx9MOa9QlcYnAaDyW7T0KqJ06M4QwIM0DtQhanI0SsEbuVbPh7Pz446oLvCVIV4&#10;QB+spFk8Abx+MxkAUBC8xBkcjgpB7PMavOE36XsiPAUGb44L5MX/Rv5gKznndRSM89Evqkjb1n7n&#10;tfjCzduBPN/n+2HFPHi/EM53fpdX8AnHIl/Tf/1u4g3lN1Numpsw5u10AcAj2q/ocV/Q4IhDN9/R&#10;DZXMVgzD5mXOpjlpmrBr/ize++zV1TM6BpFr/I5HCByf6xB4/vZ1nddvv//t0JN/J1/FWqPoy/hn&#10;vJuh17LaUDCUJNcpn33zW7gtHVJcXyvT62f6dv3+imcTIZjxzgLz+RtWXcddYVROJ65wsK9x2zwK&#10;V5bPOD0OnQNrYyycQ14InvyKB+RvXAxjMJRy+PpVtipSRz7dlFaPK/yvLwCrD708Lkb5LpBVT1aS&#10;lMv+dhQFwJv6H7wi5WrM305d6bn6uSpG69V7+R15FnegBbdcJnz2/58otQeFqwdhY3R7RlJ753nr&#10;MA2pekndUpnQRzidTH6ju/zGEQvQtC1Slic6hnnBPp0QUFe/yEgEl7DyP3hkqtwkLSdxZ051bdI4&#10;HepUvUhd0+jjuso9fMmJwYisWYfFGetvO73koV2oXcIn9EmGN/XAP3pYB16LNpsNL3WfL6+pmwG+&#10;ccERCeQ9+R/4zqgFI3cM3ZXjkDo6GUYMnfJm6GmPzF9/74wMxkSdjdLhu7bH2QpwZXxaID4zD6JJ&#10;z68XeGi3HvPUZwpG05Yskn5VV+ub2j0GqHr+6bN7F19F9327UkUiI8vWp1hiK1AG+ruMHM2GMyPe&#10;OHU9GByTmQMfrOmtL97UnclLux8BY7yZJXErA0+VoO2ifntWVyMC2uB/6mC8epefNMphhkJT56N1&#10;Jl2MgfkpZwIjbclqVOZV9P7phx8v3tVb/KTF1awhWyI3Fb8pIl9Hc9NHot/OT3/+4XlnniAkXQk/&#10;/JqTr+tZZtAPv+MZZ0opVTzYBfRu2uT0h6NKRrNxDv5Hz/Sus48ahcAoBjBDVSFjAzHS6DUHiwHN&#10;wS24sHcXrxvd+od/+OPsjHW7LYf/4e//sR2pfuzctXjajmgzTROvk7fTwsGbDXHIrDgJM/0g82aQ&#10;pBcWaysjLnp8J8MdNYxvdp3poncaKSCTVzmWL1783OhFsmsdyN/83R8yUN9f/Pn75019axvlh1/l&#10;fF5e/PD6+2S8ZZtt6UIPgxyPZsrVhLIjCw82x9T5F8qgKUYfmnrH0FV2x9aMh3MifLo7dRr+JW/1&#10;YiSVVrkrLh6nL9tJEJx0WLlfZ3edmilb5T+99MldHWPXKzgSlqlht8vnXs7U3XT2Y86sXbKUg6zj&#10;4sXL6DXqZwc8NVeojB17u3b9Mt1RRO9ayD91eTR2EOWH7p1Fox6Yeit4dEVZo3N2njMyw9n3nuwG&#10;16PONg3rM0PeyFQjqZxN0/voh4gcR2sx1iYur2QJTyOQa/uVJsfUYeAoIfddakFHjX6ka69vtd7q&#10;0XyM9lzWkfGhIQw0o9aHI2JUDc3WrJDT+87t4a5pPWb6Wnhafz0Oot22SqkMmQXFa76LwLOingVM&#10;VTTm98WOEAtyCdwDRlEpNoJLtQWuKBomlSIkPtdjYDCgxPGXID0sg7spr0gOzh6QZF5inmZEq1Di&#10;yijRpxiPeRwdJ6W7eGLjUZWv3gQMIBRjuWPD9R66uxMBB6ceAzsKpexzDR5lIp/jQtd2IaYl7l29&#10;P+72+er7pAGA4jcEf6vh87gRDqZNGb6t+ol37+oJuKxSMa3OMHx9GsUvDZ4MAho+j31F+IxwBGkb&#10;SDgVvD+b+0mD5F0zJNb7bUT0vvlL0F9gDgi+wXsv+Y3hgd/SDD4Mkp7l1/P+4sdmdhYKFStN2PAb&#10;8UZwsgLgyOeIJfamKA86cJWcGqbUPS8mkpb4SH/qy+JSnOItruBLAWf3mw4ZN3Er8ryZCJPpwpj4&#10;827f/NbzWRbO/M7ng8zrhMfdvldW8Aye8oLcgSD5jgqeYfu7xhY80x/FMp1Wcf7qmi5uMA89Lu55&#10;naRsfuQsvfcL5ybfTnqWtyeEfkPndJau4/wGHjeS/GtuwTp591vxb747OHXFsi/j79sz/uJ4leJG&#10;1Pj3i+AzjUjn/UnZ+Tz1U4HDq+HdwqFlex18HeDKjFA8VoI2Dt3d9FKd6fb3Kp8FdvW9cAADn/5o&#10;QK/vz4hTLuZ9sargQL2t9e5yP+j0tfDOvI+XInWdOIm7/FvZjIy02gO3t5QcIaNi4ZLuTf0mSmmV&#10;WhX0lGXpuqyR27e40R997xfsMZzFuUHj2iHggOjq7dyXbl4WPrq+7znoM8UlHO10g1DlydvluSAG&#10;TTWgnvUCt5EtUnCu+b/4Qko9azRnrklbIx9A22RqyzhPta2oqA2qtu/d9vTFj8FhZe/gNUazRtw8&#10;Z1PdkDBz7GsvvcMPDXTI11vL2Da9tvZgmTwoXH/h3cHN6O0/HFw4OAgd9MBL+yP2xhH3iDz0S4Gf&#10;4ulI1Ok1zma8Jt6Fu/itcUb30Fm+Ef8xfKfnWVodjn3kh/xdb7k98m/ed85DSa0teNWcfj3q5qDf&#10;ymhxaNvF5dPSMepqH181ZajcOTv4ZQcui8SnOWXMMLCDw/8zz/xd7emd2i/yXbls73kTYJJhgokm&#10;u7h9MI0p/J63jejtP/25DWMeXPzu22d1Yj64+MtGRt42xefRqzetVbiYEZF3GZJPm9L90MyP6HHe&#10;yKvOALlsetn9RjtuNW3OQXu/e/b7i3ttx/v5bofH3Xt78eeXry5+dqYHmSfXTxS8X0aZtTd2BnJo&#10;G52Z0bicP8xOpYpzOhe1e/GRYY+vQ1uGtkXaerJn3VcGXC8ymk1fuj/z7WkGmyY7s/Srf3YWffG8&#10;QyHfvczBbZitzM6zHLTznB8yZFA+aM2MXa2koQt2clJ+OAFsBDrA8eBgjAMdtHt5cba9bdHH4BJK&#10;4dd0qQxZ57F5Zp99+vT64uvfPb34q7d/iM5bF89/ahF9o1CPn3Rg4nOjVXZkU24zdMNHPadMgz+n&#10;aJenkTgjJcpgkgjHfoOlw4LlIZ66hn0lY+3h2K74Ume0joH34WYkycLwcTQa2dHpH4iZPaOOIKtC&#10;AkG/M5bjkRw2DFz1R1kQ2pTB3pWfEYL34T6d9OkNKHhrC19tCF02AqAcjpOSvt+NZrZabs3yOR5b&#10;b2QdScWrMuJ9uhMu6hs6bwCAw0FmHETowgmtdicdWztejUNXvpxTuDkwkRytCcFn8c/dYrezJH6n&#10;mzYPmO1/w+1j3rYyzSEwldAFLp0cHhy6DRfn9eERx8bmBTOSYT0RPlHywd/UNNNR1TmFB2RGsOh+&#10;+ZK5iMv3dD7dflAZiG87F6y3paHotv56O7+YYU2InpQZShlm5HxYNDOKZMjJIYYYXgWi9CVSRCAu&#10;1SljToNngk/AozS8rhgdky1OGkOApvSWI4TziIm04KuEghVs0N/FjDkoJeL1vqR70zAMw7s3LAf2&#10;HBCod6H8wKUIe4/BRRxM/O7b1K+78va7Sby6ukKha+PDZ9zbnkdp8+gUAl7hZ15uBVuvR9PwUoZw&#10;SrEoe5FRHxyFIaVaoNEHsjDFT/7Bwd/Bs3cp++YZlvFmDIMUMtUt3xQi2MOTAC1tfsHUaC455xzI&#10;fX/SsvQKA//8nbcDYMMBk+/U+6OgR6EoQLRSTtopgZE38jqygO2MTPU8eYuvpIaYd7DEk1HQaJqg&#10;4/2CGOjd0ie8g5M3e7nfZ7DOexF6nniL2+ZVwGnMe30D0BVfgOEQDCLXcW7GlY9Lmk23+V3HwVdh&#10;fdDSr3fKjEu2ey98aRp85+2XX9PrABRnZXBn9Elz88JLVbWIQ0C/YN+M4/5XARMbDYuftHtd07LP&#10;V/w5I8xv8W+A/GWaL6L+4uEmvKtcr26uI5PDTbiTbnh6HWfufpFWPJrlupnXNU/IzstkQixHBTnV&#10;UMk2zcpreA8QeEc9dVbUEzxc3DTLxzP9vv2t78VjEOg1+Z3yWpxPPMlVvmJaDHnWCQOzQFS6NGY3&#10;+bTBaNz34gxPlLvC6FXV8uRcQC+Fywc/4HJ2HMhfHawOV+eefAvP8Dn1eHAMzox2TNzJseeNM3Aj&#10;auDIZ2Q4BMBs4Az+Q7660LtwSC7+aPy6O+KWHh6FTXRxynM7WDRyS591G+vYLPwxhMNHW6a+mc40&#10;FbT2rTaDYaiuIo1Z5xdw9zhQBsv7fnWCyXucwuFbMepwG8cGoi3CnHzLQxvlXB/4maKxUyG2nUT3&#10;r6/Cgn++Ql9kdDFYok2bV51PZCsTbR14cad4IM76xR4+1SVMHuQ2I++91EZrqyxWZ8hP7+cYoqZj&#10;36/d1WZGN77cuPCLwc8IYjPoOJvpX00BA0e+P2ekGwF5kBOSfZXhXs/7o3sXjzgj4cxY+pzBOofV&#10;IaBUqjSyPg+EQ9s56qWDUo8uG4MC3Dfzobgf4qf1DObGUxPriKwpmR25WrthvUj258Uf2p3pL7/9&#10;uk8GV6NA79o29ofWhzzvUL8EUe7sm6ZxNQ2Lnv7xjw5xbMQnG+Kr392++O73384Izl/+xbcXf/GH&#10;u7Pb1J9/fHvxj39qkX+7RDljIqt4enTJeW0WunQ6oIyw8GRhkikdoh9wzuDkiE1YonudozRT4uox&#10;vt/6AeeB4AXDEjzyIO9xPhWEgOj0/eHHHxoB+a85W3/XIvwfx/Yol/6SAQO5a447kG9pdORSHmUg&#10;dSqOtRbpU/JSJJUJvGZ3vXn1qnemCpmaVFzybN2GaToiwc3UeO35g8Kp4bumQ+kE+O67Rxf/4T/8&#10;zcXDdOU/vfw/xiZTxpRxtOzC9BAIJ0aud+hxpodtnG9bcxDPvAutGb2z9W8QRt50ydoEJXHqmErp&#10;/Xr7yWBGUPM+7in/nzO8o+lDTtMUkSo98Ea/0ZqOgTX1SXQpDxwBToxREHUD+1Un/LnWa2DFLyNI&#10;95smmJiAmXI1a2zTiw9tjDB46CwoR6aN8m8qopEVtt/g0O/YziTW2mgygJ/iIVyZX0ex8plBue3L&#10;4oQXczhh+KukxlEvvjUpFA1N9MW90TXPU08Wpp4r1oS54YRO+VTue7Y+e+rJ7snmTaMb5EPm5At3&#10;Dgj4nKU5J+TQK3jAnxMNL3WN0SVwtz5OvtUn6gF1o+7zCVD4DAHJ8GEeimsqO6W8xLxUc7hcthqb&#10;HSp6cdnhJ6T7SQFpgfgYmKMYJZJQZRVGwzyw6mUy0qECu5fixoUUPU+pWkPhVwkqJwTPISEUhcIQ&#10;H+fikTHWnvU8aAwMR72hbASWgzIOUc4HxbjMg79tlxS7p5SIJw2PcYpMk5oumDLjoISHkqjwBj7h&#10;byNc9NL0qlC7rZRjv2JQfrDbneJOC9uCcet9ytsalE/tUd4oeDwLTsy//bBUOXMDWe9iPECEgq8C&#10;JjCe5seGUG2XZnHgsK5305sWLa67nUMi3wgYOncIGO65ezWCp1c6DXjkMFjQioW3bluQmIPW8zTA&#10;HCe9ITijgRk+q1zKuzB8MEfV4i+FQCOLB0k6xQnfZHM3BZp0AyU6lPLgMGCWQujWqKcb56VQcZpm&#10;pxWMTfZgoFn60ZXuyIkukQOcyEoYpa6UDTi6gWaoT++QvD3MVdz+dzohHtMlMM/3g2rhAsgdD6Jw&#10;8q2iUxilSedcS2cxNbjl4QMWfrqmQul39LyXMHaJs8adpyPR/ByIDDCxGT/lN/kno3gk7chSUpcG&#10;H77XRB7h/YTr5DOw5Q0+XJeX1xGPfDeg7/LUQM51/Q4uJS40+uB0xNhoy/+5l5+bvmjA0DgvNuzq&#10;dhhB7pvX8h1ueAV3n/Tvi4wKA/PIbngzj+nXwffBbzLZSAt/ZYKrI4/Je2W0uSPNXR/l0W98Pfl3&#10;SdfxJJDQGXbPjbg9B8+v8uAaWED40wAMM5aQXcAsaFOI71o2nPqdDL4k/HgvpjzwKGnKo89APvK7&#10;Zo4Xi5f39GkstO6vLw1fZbkL+5Q3Z1hsL3+pJmFfdKyMPE7g8A919K98Jvj8TU/xbgMPHNDlFu5p&#10;kp7qfm/r/ouegVzdAfbq88YFGnwN5PALz4YmZUH5B7cwRp3UZNd7+kPXd0RlYQ0pE957ceACFuO7&#10;xlGdp26dU+9VaMEFWyOrR1Lv5OK/kqGf3sNPG6OhBU/thDPDsrIAalKAh9e9AEsnEedAu/n5lhGC&#10;4vUZJqdvFj5o3DVcV2UC7CKNAzDVIODFq066zKgOqpbrGCFa3Mq2d71PD3GlVr22tdOJb7VIvUXI&#10;gxJahmU969kvrraJQSE92lZy5d0zM2rqwYTapJ3eh2Y88hc3ZxLK66YKPX7c+7Yh/tS6itv3ns4u&#10;SW8fmjPeqEZrMXTjG8UzdfpdRs/n2gmGjV2X5hyycjUSY93KvWkPoqU26nP13q0Wa09PdvhYFM6Z&#10;qpXv7+BPad9kaI5xG+WvWoTP+HHA8n1z9KPJ+Rifn5UGHo083MneeZPR/L48tNc/vGoL3qYZXd56&#10;fXH7+06d/oeXF99+++jimxar38+m+F1b5n791Vf1/t+9+Mc/tx3uq48XP2aX2DXNKIORLu1R5BLC&#10;tCUMudVlnDPywzFIbuV3OWc/xR/Tp2LqlKJ0ki3FCf7YqfPKjTKDh04Dv6yTM0mli1HerlQvnn++&#10;+C//54vOBPmpNTqvit/2p52LMWdaRCed/Zgz+uZtb5KbXmqHzN1Kf4zw2eLXNs30Vlkl4TQsXOBE&#10;p4RNazC7Rj169uDiL/7d1xff/EXnO3RyOjvOjnDntKHPeJuOv3sZzk3n+ebbr3JGo7EzLWJzdloC&#10;DJ/bleG7dLtcreWNqFngLP/bGduX5c0O5Czeyjl+/f5l8oSTzR1W9+SlDJgmNovDI8K0vltsQ3/x&#10;8f04IEZIcJczqr5rSmA654BOs356MXzSoYvds/kSGVRJ3plRD/TrpMjGrOAox/gSQmOvqUfUMU52&#10;d27Q49ZDmbZ2L/o4Mqbk3w3nph2VpvJWWqS9D3+LwB3g2U3ljP7Hy8oWG5z9vdOuQmvqJQ4fumJh&#10;NplyagTD6NnY0sHUCT91VGkt7n+Ynr/tJHsHKHLGWMIIxp+hu3if06242DO84oHbMmFT9zW8ud/O&#10;d6bB2ySCj6D+jOS52CjusyiHz7fY8ZW12Do07NphkiXb9M9ho0zNdgkcvqpwIY25lE0FtiMaIlHg&#10;bXhmiC6hEIywc3hWLGHTkCWAVWS/MAzRERhl7rGvMy+Fw/DVFNpwMJxrTuGoZYxW0SNulCpQPPQZ&#10;SjR0mSJORZzAxC/6EI8x5piWtLwODg1Hu8clioP5g1s/X1wQ3Gt4AeGDy3B2v8bHENJzv+Uxc4Bz&#10;PIA2Fa1iMIWQoqg09UaF5NIfeKDwaD1CrzR6LVbqEKmX7STyul/vVErmh84iq1LI224aw/eAb6OI&#10;UDJLvCkZXhpOPY0pCos3GjEfnrheM4WWA6Iim+JVOLQohOls4MhnTlQVv5cK5m0HdoHXF0Ph/a2X&#10;HjYtHPQMVXnqdWPDjbLiocId4WTu4jxSSHwNs2Cmcxy64dkIb2CgecRVDvUtzEf6MUjA0bAX5YzT&#10;m94VQBjhSC+3x1UQPsltcQDn6irNJosbc3OtI/QOzIErQaCRAYqoKjrvYOifIXS+9zxpo5dDKI1R&#10;LdfZwzsPys0kR8yRHm+QMjo7sY6v5COD84JbdKUpE4KnyjCAtzTegMSg/S2f4P/6+nXY5H1EHBCL&#10;4BFyI/9fA7sK2TzRACdpNv+9Xxj0v5f+k9dV0m68HwYUA/8WDkxxUhld+Ddhb/ox5qQO8ZH5EnA8&#10;w2FhLT6gAw7ywQePKtZ5Lmz+xdr3Q8pAWVgw2jhADLQDX5HoRoRdJ5qU+7W4k/HJqxsvj1tyPPMt&#10;n65QOy7pTxyQsDgPBng6/D7jnknwZPGFt9urToiTCIE+Q9f+gjb1ijDXoLR4eXDnDVz3CQhy2vgr&#10;i33e98pjcaa8HDAPGPAeR6TnAA7sZcGZnxf4sBKRxzp/G34g9yu+eQuajhCjAf4WP+XnwLd3nC0B&#10;M/KkwhvdKO3g6wveRYBbKK2zsuFg11BVXwqvflJXzx9zecvl4uH7vGBV/Ros9c/0yvawf+lGf5uX&#10;+jzY/tTLw5TyPXIYkXU/yMut99Yr3K13mBimzakuIhdtvDUW+ACWesmc8dvWc2Y0OifjYcafuAwe&#10;nVHnvPsZrYhB2icGxrucDr3UL8vn5ycdXPdNRnBOw4O2an3wqO1aszHfvGiEoXnx8vn4LmMlfKxP&#10;eB+vrFV5VLqahMF31+WERwaazoAHbTZjhymzC0Ju5MBQw2tOYxbl8OJ+azt+fvUyvOtdrQ173g6W&#10;Pz57Ws2YYZ499blOSfX5wyygD+FMxozx961B/bldtp63wPtFC911mt2+0wnkxbFu5cW9FqOX9ddf&#10;ZYD/9d9efPt1dD1umngG2vdtAfwP//inZo+0kP1Njk+5maanLdQOMlyJj3HH4cdP+mUevXVRjGD8&#10;JHyqQ6Tv51RrNlbv6xzeQ+tymnueMhjN03ufE/fy59c5IX+fkf+pNRovL15ncN5pOtnjpmfNyErl&#10;60O7ZbEx3r1t/c/R0QzW+6bF0Z2nThKnILUbtMf1tml2RYnd8Soc6NJsUx3fafE333Q+y5Nmq2RU&#10;GgVS/h426nW/tTXuf/zx5cX/9p/+94unXzfKFHmmZM36lvhoC2G6aJckTqPOb3TbLepWo0PKnQ5v&#10;zgtn932jZ1t/bLklQ0cj2J2UMjCu7QiHX6ZHPQ6HO/H//aumM6Uzpv6PQTIFWLmocEYovrN10Awm&#10;u5EOzZoc5TvdG+dw7KZtQ9mlcPfajKGH6YCF/zps74OlTCVrO60pz7cqf+ugbcdFQcmQM6jjeDsy&#10;ghyOWURexAh643YcHh0DbHBwC2Rv4Ne9eIc3kJ9O3eBKO/ZK6U11cgD52U7K73O8lb8vnf3y14kD&#10;LvFHWGHKHOem6WfZ4/eb2vhJB7nylj2b4T38u135Vm9MJ3uwp04Yw7v0RRv5lsfqe7JoMCAiCs8O&#10;TWfutbGCkZ+xWeGkBwRCKjeVa/wdh2CM0QgyMUQbzwAAQABJREFU3PJwlCszFTHF4XTErpjPA7Rg&#10;qvvgTEUFV9yJuOm1KH9EnlMJVNrwdYqjdBbN2IrNHMEZ1oFHac85vqCpTHnCge4KegCdwmhUQkVk&#10;OElBu/eQE2UkBz1wwJFBqF+GmiIECqYsNI9kcF44ML1R4ekKFbreF8546PcKF4KwXkYFk+LlTD2o&#10;p0E3A5EbuhxnYGBtfnhzGkp+TasyAqIS+f7PP86cWbiha6ZycQji7SrOGpvwgJIRlCSyn2Q1SgdL&#10;ykWpii6tw6H0aHFAixb/OHBRmvx4+zNlIFnYUQJscpm40lS4b+mBCB7DfhrdopV0lKrvKUTToE0j&#10;GYSY5qAtlUc6F16wlbciBz+4b2VkTqcwjRBFiWWjjyq+HRXCL90oGvL4mhwrCoMjnQWTXpYZVPpE&#10;YM90c5yEguDTV3dfXivnyX1xBqD0OAUcR00eHjYW5ylQg4m8hfqEWXHw9Ep38K1Xt9uKeuJIOECS&#10;7ZFqZdfD5LGVyvUc+fJEyy+u0cXiy2/K1GSCN0viGt4ShU+MnqHl0ftf0794kfSX1/BrgjbN9XOB&#10;0bG0/hoeLi2J830FQfy5/BD+VVI4etTzpXx19foq+hBL/iKJ5d0BayKfX2cDCsbCWT6o0KVaWSwY&#10;z+L4PS55LuYFKE+Dxr6ch75uRg8HFfCVE3DgpDwPloMC+cA3/vrMdUIWofce+4XjTboWZ2E35X8i&#10;cPPXvQ/8+pwOLUKnvgL/5gWPM43w8Bj+HMGClkmlLx7L6Iw/z/IQCbfCbRxeMQ7ueT3vzzj9yqIf&#10;dbaGfWn1XtyNPFke9erNPO3SU5IS+9o81W3rBFTapl45c7/KuJgD3PfVJc2c4xGo4e9Gqi0iR7wW&#10;vvxY/pfPYK4+cDeITJkbtA8+oQGoXWdSnOigysq2DoHt4ywOVgYDrEk/d8Kk3jpCDhyRmVJVHayh&#10;3HyLI5+p5+gyYMJkhA8MFe2paMWrzdh1CqaF1C5kPLzNG1CvMazkN51+6QxapZtOp+Brs+RpWjHj&#10;Bd+mc1LdXZaMtFk0mxPywBagtV8MweeNIlz8qVPhv/nq4qtvanPa/l+b/vR34fKxRqCy8er7eux/&#10;bDpUnW3Qf9xCjZ87G+JduDEOA50RXu80ftSWiDS7RJWW4/QpA1cH2ccMfqdj68hsYkXG98ur6SOc&#10;Kz3DH3MGnr9Cc4cadnie3lc7bqHXOQamFoVCO17VDlUj26Hz3rumemUwaY8/Z7Q/aVrKowzKe43i&#10;vemQvu9v/UNTtb69eNbBexrIZ//+64t/97dfX/zpTz9dfB9dP8eD9+XxqYXKeo5jyzhqc/hfa0gd&#10;Pqcnf9qoPLEHGXP37q0Bqt0wBcfFBtGeMnThjzd0ytQubXemQfjH+8JfNL3sUSdPP3/+cuJ//vQi&#10;AHfaGlePfLZQ9Oqtt2iejKUdx718pic9/fcezXT4U7KY8zwOvZoT5svzc3xxrsyPjQL92NQvToT1&#10;DWQQY3M6cwByJu80GvY2m/H5TzlynetCpkad2BFGpj597CySwhjnc85KHbd649W69J/+mRnDyFb2&#10;GcDkRI+TavZBjPcp0Jkhy5/SBvSD6WCVG05eSGF+5G9P/91soDufm0kTP/rfugCQaObgzkjH5BmP&#10;qgd0yKpSbxvhYkMZtYgnLCdp8MPZNTNqF19n6iA+lR87arabpouNkj1JPm8698UOafcj6m32qlqF&#10;88cxZ28px3TaxfGb9VmVuWnDS2fkZkYA47fts9+08xs6dISzAy3iH7utX+WRTYpfBB7riqfzIT2I&#10;N3jsAEaDC3O+yjgdxjJaFJ/BxmZUj6gHlBd2JdTYpGwq9zotrPXxfjoDRhKrUx+Cbae8QJRx7KLy&#10;/ekk5yDdv5/cWsNThpxT885S/giTsaExSg4BU514RBabUQiIT2Yx7v7DFaZ5cU7ChAhlcYq5Cg3j&#10;CurahgLiAjREjMu+R7AKrMqOl/W2XoEdvhR1e2uGhkkae+Kn3j69BxqOh0+fDJ48/08M1DzeMdYN&#10;yZ3UDx6RrzLtbxrNo+GE3dU1uG6+EyZqNxg3f/CfO0IJl/KL3QnD3E6jGcFHe/x81BxTWxJSKIJf&#10;o0uFd+BQSoo6V2A1ChalmTenMv3+n34sQrHLk1JNozI8qzJa5q6SBI+XD64yx1Fj2MNcU8dxnft+&#10;6TgZqITMSTwbXgsBLViaYUGKV+GenoChEQ4DpHw5KvBMaY2KVPmVa/DXjCZriqlHgGaR30i551t5&#10;vWnB4M5DtnjujukHCuDEL2b56NH/lGxVlo/Sq9l1JDxEMZjtGz6KFodMoZxdLeAYbnIpAkL7LVYJ&#10;x0GZ4r50wOnmtbzfxoioltcqhKUdKD1uUg8vwAcDwV14cs2j+Jt3r5vP6+ownGgo1kK5gTDx4TcQ&#10;By6DhATpiupN+ViYI+sa0l9dRxkqwaYN9OVt/DnRKgCMhvtl68wdPFw8F+8Tpvdr0EhMdnuR33mN&#10;4XP9WPDxgGG/uKYnWPDg5mUZiJ9sz/sT9GnAbwW3+qEixo2Nk9Ywss4E3gWqkIEK4nK4H1kMXt5u&#10;jBl9SimhExeGF/KayH0P3QEZXR39SXbxAJxJ6517yQfk5uiRHi1JcJXD5jJ3PVdCNrwABsUCkT4e&#10;F2buMN4vn064wTxo9Tt4kVsZiXu8OuJMTl4GpGuQkeZ4hF/1+JfX6suMDpY/RJTLFHzSbd64j7rC&#10;ARv48WUQOPCEDzqGRtE2fPRYvCPaPPeOBJbtB86lFG3rsuWTvLVD8qUXk/8RDxraC2lGEEd+ws9r&#10;dXszVm/Oq4G3Mc6o1QiDz/Q+AxDQ60Mgoxsv+gNv+CFhOnjCQwjZqZ9J+YR70yEdo2c8JzjHpyF+&#10;2Lw8xdtJeeCLl6N3Pc8/ObnFO7QccHryV8sYDvjPcedAiQlPOINdrNqXWV/ZPVrfNPpgagrjcuvy&#10;NVh0opi+MvlG54xujIGirc/IyIi1VgQ+c2YHvPFVQCjMeoc6iOiaKUQvXn66+Ic//Xjx+7/6yxam&#10;f9fowe/+H7L+48mybMvvO29omZG6nkJBGAjjgGY96p70jP3/0zgi22AEwDIWUPVUisjQ4SH4/fy2&#10;ez5U9/Hw8HvP2WLpvdba4ly+/OoPl9d/9+Plp6+/u/zlH//r5eof/vFy9eJ5dbyYLZ9h/IZlMFp3&#10;nkPKH7lfAIPVYNoSmManN40P2zMAxkDhPwCEc+M3tmzctTyMY/0iZ/bTHc5/S7yilWUx29OSQTS7&#10;/30b17/5ttmcfJCXr95f/umff+qdIm8vL94GTXA9iCYPCxK+Kuv/5MG3W9P/rgDoLz/9ECzN7uQH&#10;ffv9by5/992Xl6+/+Sr4C7SajXjdzMib3jEi6/+qQIhMbc9odMI6iaFl4htP8RSsj0pe3isokRV/&#10;3xip/7PkCM0bG9270dXgJ39LFXbPiaJv25iPkeTWLxm23M1n73HwskyM5Ec9Cm5BjhOL3rw+m4Sr&#10;XB9WoyRTzRr5bbDOKeXUxoNo+77E8atfPl7++s+/JA+PL9/9Pt8w8/BeJFjb93IwP3WM68sOIXj+&#10;E3+u8p3iZcbj/uPe9N1fp6g5XetdvLGngczMYZ1vYSlegWUTVXsrOe7G97sleHX0ydjaz9v45R0d&#10;EW7yKeBG3485Olfh8ME+hV6saNXFo2CKUNGO/8BP4ptlYTbDkxzU9J0CCrpzZ6dpoXeyr28Vuux9&#10;8d2hBALh2BycBYFksL5p5TbDV/5ds2cOLjC+PH78tPst+wqe2ah4UeH98qP4q5baWQIcYLOJ6goO&#10;6TXZN7N0Y9/IjCVa9NZsm8AIH2mPWTP+Ir9IwsGMXGqysvU6/32GIhgEI2COrfP9LHO7V6A4GsbL&#10;O/m37DO4vbASf7zrh2yYDLhqVuVus6ZmTLX1qNlK/Z/lldlI5glx2JdICC7yCg82S5Bkz09VL3cx&#10;evswfkUuR4oyxyTk3+xCBoGztugsBABUizHkOG86xmCOzgaQmMnZNEUGAID3oNa6+i7jyZnlEGjz&#10;TYjebW+FIurLGlCcZcojlb4hCjFMCJU1hQnuydI41/h2069xrBoyKfqbGJ2P10Z7AK3+aWMN/f/8&#10;p31sTZIOHnUCj3Np91qKymwYwGY4g9e6Q5vxGLmPzY7EkYNrwoChGLANnxPQqAKX7p3oNEaXrXmS&#10;ov5cO047QI9Dv7oMBkGK6bLM7+qOsZXR3/umq22o2pFrCcloVx2Zv81aoVOCMKWKbk5wkOFqEqT+&#10;0dULq87ABC68WZY/IYKfz8dhr/9w2axX7eNTZOo6UXWY9h3gBKz2wiVRHiKmY9F2M2cXp4Fk3Cq7&#10;WaQQtUY4vd2mxrsdObjBfoIaHuuDkUiYw0X/ZlCuw4fRMbIm7XGnOjjYx5Wj6IKmGWaqpy1l+7uT&#10;HGoHH5RfAIAe1/hbY2lQ8EwA54M/KnNY4DNnSt1rHuPV5/BexrbOtuFMyerpZ7XJADL13w2se8Oz&#10;8rWDt9bk3rbfaFVOvdUFzHW/AgRNUvFT0HcF0sGC5BPIXgdja3eVNXB9hQdAVL9popo3vakP5hua&#10;eZIZAfg1XDft3Pw9jaijiEKjbXDu4iW4+jM5iYZozd7sZaI3j8HUteUpaHK+ri0CB8Xj/ILtuk88&#10;WT02oueVY8BP4BGf8GW628MKjPbg2OB0JGkN67h2MiWjSZ9W4WZA2jcdEFZ91v+vv93a8/rWyeCQ&#10;0Q3HCa6n8T6JHi5ejgWOU59s3nw+f29mE2ts7Z3Wa+OaPgdIX09CQKm1UfvHIf3vqo2PeSBA2H9g&#10;1I+yfYLO9TU5hd+vRKhcyByHFx3rc3LmHhxgqrhy19/Xz24rtD4EVDG679f1rh+fP1p19XeEw+do&#10;uHau66+bPTxFr/8H/zUI/+K+L2t1/R+4BJin+etK1+2fgto5fR7ZqwHypoK/lZ2spt8HiuCa/LLN&#10;3SFj2htAHIhoWKXJKtxV+v+73GQFqugTunbr7B1M9uv8tLnHByEAdRPvVlgTCmklnoHTUt7bJSf2&#10;Yj1wVcZbmTk5lmrsnRTNQqzBwISXRKNxZGNBfRgL2H18nR51z3e2eXYvnLeEt3q5JXPO/vlPP19+&#10;16zA/9jyrCfPvqvhO5dHj9tP8fSryzff/+7y4Ku/a8b/Tzmqf7385Z//eHkQjT7nB1hxsc3oZdT3&#10;Zvk8JE7+VUeDGl/YCb4KZ2fLtcMXr4x1Dsux7wY94CGR9ryZC++Q+KIlJb3N8PKgzxJcT3K4iLXl&#10;YMqp89WX9y//7u+/uvz93z24/PGPP1x+eFEm/5eOr80xexwMW452ySELT6dgveoliC9738bLVnC8&#10;fnl1+eq775oJeHx58qQEZKsxni4xeZaZv+jUrZ9+bEN8zvvnggVL0EZL7kn2yKySoMvrCry0z7aJ&#10;z53g5WWBXmBIBwQpk8tqCA5b/BMNLAFrH8LzknYPvwgPcn3GI3LnPSzG7TcFQV7E/C5eP2oPyJbm&#10;8AFqh1BYdjM65tweehgH6ygiba9q+D5oHT/7+aEg5G1L1374s5ObOg64e1bJGCPtWbFZ3wsOvRhP&#10;uw/aE0SO+RB39RPke4llfb3pTeZLKJcssx+YuRFoWWonUNhR1gVJNkm//tAys+h1JdBKPkMieI7G&#10;jC71S3bMcBnvl0iffqQLdLXG+SLUURJ0Mp6/xYcsfOlZ/qi+WwpnXJqNqP2onqBYqcFvOeWO3QsY&#10;+pW/N5+3tj/kC9rLwllJBDP3aGF5vQDp2Ht8F1howwyI2Uv+tl8v9XPktGDgbj6jmZDB0jtsjp7z&#10;gyWak42rl+ELLj42G1GZAhmyIoBxJLfnlumFzvgj8Yx0PGQBbq2Fd3pVAfAGdkD7R6+On3B8keM/&#10;OO3rbfJLpnbsc7izTfZVzcfsM9r3Z7IIV29/n6zXtDpnz8q7BWq3W+P4uf0/8e0ECgIJBseRawSK&#10;DLrnub+UH1zcSLvaJ1RNUX429VbWQZZh5ytjdmWWKa+RDbAYH3IIxCmw9MfMx62UbPdqGILOymZQ&#10;KAt6IMCWw1Aozks35xSaykp5rJXcm2ExPQFpoisGYyyF5WS36SonO7ZX3r2RN707Rr0uumYJAm7S&#10;mfBdDwAerUsMqV4w37rVOtDeeBtl+jVjhGYYkPAUBNx9bHqq9qILwZN9sBHqcydebHN2eKLrzSDN&#10;0RxhIo4Na48L7gR4osoPreM8A1fw95xyUuAZ2j6j0+2cGwFI4jOa4t/nNqBNfqIXWMa/6yBA8DA+&#10;U4Lw3hF5ZpGKahlriroTT+pvih18I4uwn5yAvT6uynxdhdOj1vhSCCeT7BztDEdJkKCMhrTd0qyA&#10;+ZRyLIhEzwy+0xuc2EF5FyzpJ55kAurjOFMfNh2b4WqKfHkGSpPhuQk8M+PViQa1HzkI12RpuCco&#10;6GXglB2TyXNRmFR/9DxOL35k6JMrijXDQE4rJ3g72bUzAKPd8J9kKtvvgh13wzj6UED0GF9rb851&#10;jZPtrbUEBMGG5Uh0AlcDxtqbXgyA4SOgdMSzvgdkXXHiSPFx/K75VIvOgZeViEyVPfCts+BEe7D5&#10;izUgRm0t1XF4nISABwts8a4v+6lduow+9TaeRcGeKwLuIXQNz6mzOwYJcHcR85Wtvo8H/munoe94&#10;sV/CNhyVrx65T07APR4FK7zpb+CApt/4vJ/z7CQ/zt2zkS47kMy6ZlDV6/c4idUkIwX2cNLOgfXY&#10;DGVuZizJzlD1FxGv7QSHwLWBKLqtlbqjA3UzIxzpdR7c6BFsyJ4eOOt+M3nVUhaOWwaAifDsp7Ft&#10;dciAgQPse9bzyWgAT7cMgOqsfEVqEyy+gtgnvae960cJMnfaOgPVTbtHS5KJYDRoDWwwZWeDqPs4&#10;DDZw9g9hem4t9+RHf+m4wecUxd+scMU5fj7sJX9Vs8cBYY9Tya66GVyVJXcc2K1Xj+H4hz4sggKz&#10;JSvf12scjw5znI8u6Hc0G/NqO+KTjjkw2BhFgHTixCMn2tLLZKS/G4fwtl+fa2V4WboiMbERL/jo&#10;kToVGQ7K6QEN9Mq+XrOne+CiDddtScDkKCqwNlqioj4uHqbiYasWGncS6P4d2uPtOWxAxcNpFaFr&#10;FrEceV8aL7PzZJLMbBY/uI29szvJslOQPuU4G9s5YF60Zsw3fsDb+0Zed0LOnMP08dTTd7MFbVo1&#10;g23VBHm+au/g68pzqNgNjvW9u713I2f14TftJfjtV53q9ENv1v4/Ls+evLv8+F87IveXNoW3xAfO&#10;SUl2NHiio1UGvA730eWqFQec3Y3b0WGyMap2P9yUpl9HD1rOlF/w7sery1/+8vOWDn3t+N7Lk/yc&#10;2jZ7fLe3vedMOQ72l/Yx/Ka9Dr9t74c3yxP+H358ffnhh+TNMp7kDoW/Emy02gF+P+fgXwXop2aa&#10;fn7by/p+et4el+QoALY+P5rbHPzbv/uiAOVWeN/eTMu73lnyoXd9YPjdzVTXdux/8kXLudtb8Uv0&#10;sN/kYQENXXJoB2m510z7i/wxnN1+2T69aW+HU7K8ldubrM28f0igzRp4i/2Du8EaPzOo14FHHkyZ&#10;chv0JQqvmtkx1Jxg2sbo9qgWYOGBcWMzMMGZlxYc4Rp6ttR87KXnr398c7l6WEASDvTgcUHYhdOc&#10;AHqBoj62amYOsqVJJUzHJ4nSbEL5SXs70pqw60oujwzBNVlM1jiyj9tkbYnWVUm5D5ulidPGmMrc&#10;pgv9gnUvIDRz1/062ClVATE5dc+RsPyqyU2CknjaxZs5zxOAV/Zgy5Vqkm0QHPCrJEqzKtvLRMG3&#10;yiXZ1+/DglSrht418yWpXjxcO4I7QTNhTM5i7uwQPOvzxvaS1YBD/Mn43lOVnV2CYLYuyxG89kOb&#10;sZEYYa/gOV8ALmaF2ObGsVjWtlzjPTvdeJs+m22k6/dzOjaezd62bC3YPzcDBN/7bZq6+7aygIMW&#10;/bPHuTYW1JutCR7toowktlUvgh17m16158db6yXlp5/BSR/NApldutPBSHyjX355e+nQugJXL4q0&#10;naN+RbgMjA42JVblGd05pQTjDCCi2i3LiiGGImVk/g3GnDWROiGY9qMSZHahMtU93w0SnCUZBkK/&#10;F5jkSM+Qwj84lrEMIQhyjpeNSVkYvB6vno3sjmRLMqb0GMzgPbB0DEMYAj3DR5/BqQxo5twnDAaN&#10;vSQo2AyuM+6eE5RreFUygLh3q9kNTs6vV0aeU29vy7uCkMutpsDuF4USkPpUlEItmo3x+nehxRng&#10;zneDFCf1cdOxj4P/cRv6vHXUqRnn/G5tEQYCFwHWFj6BKzxZr9qesejZ9sr0zLS750jhpBBTd3Om&#10;ipD3ue8Gvo8ZQ9OkwENvHwjteBwen4pg0RCf0RPfhgwhDz8GzLUj3upxS7LiQQ9nCDEN3ya4o0ei&#10;Dp9gc6qF6U3ZaAHVDX8FquQJDcnEnDx0q2+yllT27dClG/u2DFEw7b4ygoTgJTd+4Yd7cwr67zhN&#10;ZINEh9vkGf+RoPrBbJpb35v56b5r0ly7ic/KriAjmyOxgKESsh2MOdivQuJe56YfBQZF9pEe9cw9&#10;sjpe9lcQHTkw4HL3KsLWB0MCQr2BtUb/1m9l8cl6VPzJrvQ8CNfN6as7a1+bKvoT+WHYkz5048jo&#10;ClZGI7B0RZ/+jwP9f92uKm4Gy/l7eKSGwae7OqzZ08a9Tv+AK2nVJ9kXjtzMuGoaWlwI/NI04wcO&#10;RpPsuXnol5yF35x3zDSgVYa+HbGsl+rqAx23JImlDy7FJ1P1geYL7qO3wN5zGSG0XOY33fZ8pymp&#10;V/uyv5rq20ikD4GmOijEkeMwDJ8KqsMe0sEFR8r1W7V+yZQgJHyBp9kGCW0KmuCE5jY7uiYnfZ/9&#10;5FyS6Qb4k8io2XRlNCbDXdP75F+QNTjQNbZ25zwHhHL4AoCb69ePYO8LOwClA3Tfo2u3x6e1Wbtw&#10;qA2y7hQ9I/WWCVTQLWOEbLms6rtOMMIDeoLF1jGj3ZIgeE1Cwg3c7h8bB4z0uHbXXI1+HjLBjl5Q&#10;jvZohMQGu5Tv6AMa9RwtwSiwAeeSQ5MdTw4dLDMYzjVIWqGC3qDSwjiZndpG7ioJnDg2owUggvEw&#10;8tAHzK49qr4ffa2t82jfbv6LiofOlRrd+jvYb2hvDFuSRoKN/dDdGXO1q6xxDk/Rz5jqHhtLTsig&#10;5N05yvTMnhM+Ywz7uDEm2TMjYUOya4mt6shicirphM2/Z0wO4jqwnMQG9VM+eWvcmYxENoH2vWy5&#10;oLNYZAmvx7d6p0Vg37/74nL/7Z8uH3JkP3bSlIz3klo5Ut4m/r5x6SqeeCu38aF/c/60NUqS28kd&#10;uCCPqEe3ZweDbbMr1TeevMtZ+mOnZv3SHpBHeYqPcvC/etZynaf3Ll8/Dc5k6FWb07//9nHLyO63&#10;r+VJPpGlKCUbPzxqCVFvBbfvpW7NeNC5x218f1l7L6LNq1+ed7jMq8vL1hIZi9gCP09bBvX3f/h9&#10;/tPdy5cfJEoFgpZqtfSYE5dujE4tW/7qW0nIZn/aN/HotXekdepXy8Qsm4bex9qWUGVn6Qq/wX0Z&#10;6pvVE5/bdyHrLzPfaqhJjHeiHHsroGJPOmK2gVvm32ysY5Dvi8zS7+0nCEY6T/45qWflQcuiwtlR&#10;1u86gvbd2/YlvOLQt9/o6s3qC1zvO4WNDKY57wu2HI18vxcamplxj84/LNH66GGBTnRjf98VSN3h&#10;vdcnPbZP6H46/oC9iZnsxWQYm4laAnbcnr70HC0MAF758LEMu/0YDjSQCL6S1CaQKfSZXUxGfMdI&#10;/xOs6m6jdvLPTmxmQpJ7guRxcDRFdVXCnX26kshNvug+/bFXhF371MtIKz1dQwt7YLwX5010Jtsb&#10;M2rTm+utlmCw+Na2Ejyyz6iLb7DRMD5Njnb3wKkvB03YE8LH2JgVP5iunaAVTuCnr2CG4lacTOZM&#10;IOQTZgssu7OnyH6rarQcrdm0kgSCz+ML8GEaz5bkDu94+LoZyY1b8c+MEx7vQKRoYAzcXqdgpauW&#10;2dkLs6Vb9U0v9zqOVg9dgbe+yS2b2AwZJwvgxwAeRz8iZ8QR8Qyw9Ps4c8tcl40w8Hjpjylf+0LG&#10;QF1hTD86JVD+MG7qB2eOQf1EsA1qlTIyEs6rzqRGM8bHbMfbFNSZ0yfDfB2A1B7VW6P9v6iue9YA&#10;Ji4ppqiUwYl5DGsR6K+CG9Nt4PHsLN/KMBelpRG1mYHWdv1H1UDWxw2MVegORVl0XeltkiaU1469&#10;fRmvehnSlY1bt35pzSMlN0tQTQaj+oYwLQ32PkSGmJUg6jSgJggFB9aFekslo+JMdW+1ZAjeNu1K&#10;NtESDnhD2GzEEpxYX0fohm+tbaBl3DA8fDioFQgpy8UEHKb14OL86bJkHF2g9HcZnPEr1a7vBXEA&#10;Bn1/DQq+yg7c7CXazEXtMwacQOVc8BIUjq4R5PZmeTJEyQ9Yj6PXwJYxXoILpRJutefQVhXlrE3m&#10;j4Gxx+tfIXgGtV773DM0r5zheg5WN+E4p63K9qAcmahycG7ddPUogywEuBmoDcirGywIXvvK18Kc&#10;j7414aWtI48b+IPFm14tKxpUPbNu9KzvBEeVtKCfPq+v9XnkbU/JwrVcMFon23GN7wqg6D6cNlTF&#10;1v6QDzIwA1uhLQ/xuPYmO5y/ZJ7+RZHRS0vkyJDRp/6BvD4WVKFhz6pfs8lBuMU3eMzBSYbIBh4q&#10;cw3Y2tka18rD8+0bz+u0dtOi6kfreMQpMkVMvlXWB177ccHD5w0AoxPanv7AIQsNctdmmsBRG1CZ&#10;07JnhzhKTh7qeDMHdSErLMtGVgQTDPrktj7QZLiTr54NRO0qQ9qS6ekv+1WbZE7G6WBQpszAJOjv&#10;mQTAZLR2d13Lka9wD439btCo3xMU138/WwIIp67BBufam7wNWQNrMHJS4DvYK4OPOTqC2iWJgkPm&#10;65YZaB123eAHV5f7k/UxAi2CnY1IzrUruDD7x5GAbw1Eg9zgbAb6cky9GdtmRQNyt6IXGxe9ahO9&#10;qNLfAkF9gKU20SCa1jxAas99N1v/jPjKBcNgFoxsEAlH/An+LNwpvppgONl9MPqsH7LDp9gMZfIo&#10;KNKeWRHX0eE+9w+P/e9laTf6tECoenpL8nscnwNY0OoQFe2A+lzhpO3xA82SNTJW/w3fN4X+xV+l&#10;QKKePv1Y0y4YArOrvHr9tHS22faNBTcyRsH1DoBwXX14jJbxIaf4LMdIJnPy9i6rEl36m9NTn8bx&#10;Or/Wj9oAxzUsNrGy0W9zPjlovyYEQmjjAzxrTAZXQLBTn8J5QUyz2aA/ZI52Cc8Jyq9taXzfEaI5&#10;pF46qOw7Dlb0lbEuptmLATl+W8sfBSV43tNB/KmcZeWQ5zuQW+JJ9ujULXpZu/TdWvb36c+bNo7f&#10;fXvr8pcOg7Gi4NG95x3B+6gXFN6+/PXF28vj6GvJ2rfffdPpUd6enkTWzIsCDRnuLUmrvVedwPTS&#10;3o8CJxnvu8nmF41Vjt99nfOL51Y1/PjDn/NNHi54+eLpt7PHvxTQ/NLpVn/9sWAsmn5bAPK733ea&#10;V46ijd+PCxJ+94f20+TEvm5ZjQ30z0t2ljduHEuXJxMy7vlwVgWEI17YC/HhAye1QC6Y+BJ09Gky&#10;aplPLK2BaJ3fcnXVfo1kyHtJPrR/hYPLXvBBdjxs8s7H+xzdJE2eNCPBcY2sHUTwvPGuzHYnYDl6&#10;17KvP7ef9W0BpYQi3C3/E7A4eOjpp8dzgsktfXn89PGCDwHX5w4u4McR3/vR/lHL0j/n29Bvcveh&#10;t9fTLj4YuMEyIKhhWmH8h5vMk9c57B042Z2NT8ERWZJbUlHSOnqxy2j+riSyoDBg1ybfZTyLbidY&#10;NMZnW7q27LDe+BCPOqYZrGYOBSD8TeM8/3iy3j1tvcuPVY/smzmVLLQvK+vTDNAZd+jr9lvRpeym&#10;PbtoD18BoaTUVqnUMH/SxvEb+8DJf5fDT8/5MmRge0Qqa28VBbdyAL/YJ6tW2I5ELJWg4wXw4f6+&#10;09D0uXErYvEJjQtOxlJXUNE3AMS7Dh+IdhsDI4IE0g2vF1QYDxj6YZCPGk3MkrKFjuI+q57s+300&#10;23xXJv/GQCO075YGeeukhg0YSEahGSDOLwPku7dY3rbBOCAFDxs4+kwsdjEQ/UaDc6+/HgMGYKbq&#10;HDUGicdPvHnTQCXqanlXbd84qOADh0FCZ5RE9MqgEKtzEoA6EbtBi4Bu8LNsihHVfcxbgBSBGdZf&#10;L9KZCJ+BPzyzNOcIVGX+Vi6xaEDCBPNdlkqlxLUZK1v32BGAj62DDKamOd+/cxJEtZvOunHatMWp&#10;Hi0023N4uXHjdALLJvGHnWrx6FHTVzGOALzpRUYz5gISQhz+ac2UCY9YR4koxsSyL5vaRMk2DqmP&#10;L0gX9F05cSkqQcVrEe2mzWrgOBN4RicNtpVOUM9Aeu4f0sEb6OFUB+gaS/vljBxFvxnAxrvu6/Og&#10;m1JHnBvc/eUc2dwF0jOwkiltH+cX/MoF0imjoS59G5wp6Orio6ArwDewIm9YHAe78t1fQKTt1fD8&#10;XDt+sLuaBoP80ZZPrEB9w3PPB03Pa2MwNkhGo4lRsr4sevdv2iWz6DdIun+TWeFs6Yuz6Lm2zlKc&#10;81cvyzYmY/DcrONArb95gHo4WNRr8B2eKXLk8uCObnN0u6/Nm8tADR/XYBwC0eean+QFVRdgKNOX&#10;U1p7bsgQo8tpZT5Qt8dX9VS+ab+/kxP9jxTJA+c/IuCHGaTJAR2t7OCMHmth9uWGnt0LEMvwPjb7&#10;aNxfQBH9FjiDp/ZuuLvs6PoeMH3ilNQvmuDx2jIQyNKTNZLST8/Hs2A4NojeX2NT2TjSl54lkMgm&#10;k3inGcWbqWt8E0B+uNaL40AGdz83ejHHOvi1T96G/4z8sF/b4LXMzuACP0AoawbvBg84LMCz/FSJ&#10;aMrBGx6tmWBDZvvCiQwH6p7f8Ok43scyVP3gjU61IMsuUeEUGIPPIgQf2cCcoGEUzwRhITKYzHLf&#10;MtMavdATnfaepuylcrNd8UDA5xl98FF2XRdLCvjQtTHGjCh7D+/6UMjgPbjZqNolM2wInnE0UNDf&#10;wBh9J8PxY0Fv8lrHtZONyHHwjRM6evTlZobBkeEbu9baqUK3Xew8GyaZI9nkqFJZxKxvOKK9huAQ&#10;ZDro9/Be+5MeTzT1L67D+XML/wYn0Q0WPRubfJ6uh++n3njsMzIfu1uda7qePg8NZWKtdpA0Erxx&#10;NLefLvrcbgzYTGv1JpvxiCPkHnqiC1sqA+tUmyfhTaboDD3xTDmOWtWCB7LZbz5D8BpFztK7HJGA&#10;HZ0FtcnVh2bFPpTIXALBLGJLxi53H865eZdj6kSv1zlHt3KEyMAH7QbXh9b8eulbI1ZLQFo6VDuT&#10;p5F90rB+7rbJ+3azsNNHuh2d7rffhG62iGrB3WcDZ0x63dveX74su/9tgciXDy9PWwb71bPH7St5&#10;1/Kp/7YEgxfTPcxfCevwymFuH5b3QWxpX/p5P7l8/KzjiXOwycabDvl5ZVkTH6vO/XpHDTF61Kli&#10;D+49ab/KwzbHfxWe7y+/+e2Ty7/7d9/X3r3Lzznzn1re9W//7e8uTztt7FWzIW/ae/Kf/7//cPnL&#10;n/+Sv2Ej8PvtObj9riRlfdEz7yp506lej3s3zPuW12wGKvzwzHj6IAeSbHysLgfTTDEn/1EybGk7&#10;J5qwbQxMJgQgbBCf6mEK9eRRe2tKJL4rYHhbPx8KijajkyyRWEvpJ2+dCLnEdG044fJtS/mcgPas&#10;pXCJS7CWrW/ZkIz+y5eO+k97lE0+WaPpWC2O7/Wx96SEAx9jCVXMhMj+SGJaiiUgyE6w5TnaO60u&#10;oNj7o0/82GpVjXxLoLJTnwvAbHTv42Am65LTAiW+rvvnfWHpns/1DQe6diu5vdfSPLZKu3v5Y/Xp&#10;l0S6BIIxCqxGN5/MTAvET51kpe8b/wue2FjbGjY+6zh6AMBzwC8wyD922theuVBEyoa+LgmuOF3C&#10;Kz4APbb6ZDoq4Ki+2dud5hW8J4le2eRCwtIR0sZkNpBv/sjpavSuNgRsLq+SQEvyZI8vAhqLnKxm&#10;j9JWF/UcpcBK9rdsMF0hXyYG+COWWVrVM3jHUM2GI0Qx+Tj8TGmApjTV2u+MPKZgasRdNioCWMpj&#10;j8icnUkYqmE8xUM45Olye62qWwMDMuMYcURemKWPrScWkGBsPzdOGGOihfsJb+CG8HG8CQsnYhIV&#10;IXeyRgQK1MA44kfYEu3qJWxSK+Gpje3xEEEHowz254KYFnj2e4RKkcFdZgPTPl1eBu/zioBFMPT4&#10;8kXGKvZdXrzoecr3ES3K1hwn/dTXBjqgERxunFOG3AzAcTIS4hTDOk5/rTN8UL9zaDKWycUGHcff&#10;Ubrj7FDuptYePelZMI2PRzCiRFDUdvAYHC2LQU9LEQzonxoMRPsbfDIUhM1MCD4IYggnk+D+Zk8G&#10;P0JyHjKmKZq6kTjaxacjRD07DoG+eoC0Pu3vFFw7lZ8coUXfOQT3G4AipDtTCvVBYAaLUp5AgHNO&#10;TmuwcmRwWTl9rDtK5X5lwuNv2fYD355dO3THwOhlkl77ZAOkZBwgjCD5y3jBd7pxHWTBpx+OypSc&#10;0sO1H/82axBAW8M+nuNx7RBT5epHVwsiYRINwT8dmtwn42S39kNmdJxuRJE5Y+G+frB8nmU4RHfL&#10;6+gva5fpXl+DqsarUe14vM80UX8He3RywTMTWZfojPqVYdT64UTQyROYJvvxQYsaBjuANnjtBpw8&#10;72/wT04quxcS1sZ5xvgqd+ofCFdjduPcr/3qoT0DCjE/gB8vBeZg5RhW5iAeHAueo/d1cKFtjj+9&#10;k7Q4V+0yEingbBme9LMZkcGEiMGqXgjOZlVRG32pX7RCXW1H92yOpZmWNmhXsLDZltGtAX3wcRcB&#10;zwnOuQsnMsZ4B0h07EEXudiv1uuLDh5bnbxVZt/rYzJERjLoQdr3aN3INxjdz1GdPq7ViplFqT1t&#10;j/fYnvzc8AiNDr/R9MwUhPzaM0Bh9NquXs3UTvKEZvUP9FstR/jwucXi4zUdhBsy0h+dkbckk5yh&#10;KTtvDMkmk316S+5hw1ZE1dlz9UZLz/s8fl3PCAHknPoUPXpqQ69e8AM1N56EL55Y992Nfd46+Urc&#10;XhaZPuI9HWU/KhZc+iV723OF2F14DVb25X7O4PfffxOMXx78uq9veEwnqoLv+j5LMrWQfqanI1hl&#10;//vrX34DA7lAGzJrdjzHIpodfnWLQ5/tOUH1gR0fJhc1hscbFyoKHll2tt2yEUuRPd8sdPw4n7sX&#10;fYwNeEhOTqKgbGhLStButiI84WQJkBklR/UaA/GGXKN7HtpohIrjKZnOedmm82YTPvdOjg1+xtbw&#10;+5SsvC6x+KYX8r1qHH2Xnu6t7+kF9fiQI+MUJkuVnWZFT70dHe72nRiv9EveOXpHxv3tXg84kmZT&#10;+HUIJHkQxaJneAW7U4V+fnFOHvpwny/Q3dtPFlycrHizCe0HefbllxorwChRmKzdvv1+wUkxwJzb&#10;B63GeNAynC/K9D+/31vYsweCHQHo8x9e5Ki/ahagWZEvv2jjfUt22oPyTftGnlgS1oBtJdy33zxu&#10;L8n3l+++f3D5t//D7wf/6xfRvoz0p5zmL559GXyc+zeXn58/b6P/jwtEdkpUrHvpfSnNvGzzcsR7&#10;1L4d/PQuDmr8uZmGy8fg6z0pGyf0W9D2xnKjSn7O6aRFNGr7aRM/AeEDsznPOnq5FRs08V3Bm9MX&#10;m3SpdNyP1sbDe+n6kbsb22y26l0+0i+XZ8++TnYKQJKZt4IHS8UqLwn6rtkYOIVk7YVv/RvP+HTe&#10;c0L2tzSajvZDD7Y3i+z1ebMV1CsYwEGHz9Kh7lWeMbL0bXtN6oOs6tvLAd/mR2Xcmok5dqMH9cdG&#10;12d6490kNT26b7yhX32/SWYIbLRPz44+9rBrfhTZrPvpbjCpNxuVHErIs4cRcv422khOnuQVwQ3y&#10;dEEikm6DkX6j/5Lh3UKjJXC6xy/zImnv+/kYH9+2jEof9AEtJK35m2bU0/7gDbCU4iSs0tlrHLRv&#10;rJxfFGpmK/WKr8b52ZLgZuu0ffwTFiD4eq4c2+nlhG/ri/2Q4N/SzcY8ssbE3qWwHF4kkS3ZLEON&#10;OJIMMBgpSyXT4YzrbUjn9Ke4Mg3WHd5ylFtEQWCD3gi8AatmEw7Cb3BFwIbmmJGTzmnoyWhaHx/T&#10;YNNyMin3iyxlvhhL00/MukjY7Mi7phrfmmaqsqmwzyFjNuVD5Qw2b3O4PxRtZR/7TUxlKBnDJOM4&#10;EWfgBhmh2BxrBnBZivrRn18PGc6V01n413q4CjZet2axs7nvf1NmoPV5DXbPMjgyhNmISmcQN3AI&#10;rHLUa0T/FGq0ia6WpcGe2ZY8mhPfPc4FIRO8wXxr/TN43sRpWQdhqsbaFE2KeKGxwTs6Ds9uzIFE&#10;12ATiXq+maNQ0XWPQtH8znXf3RBoxIDKZgAiIKEmE4SfsByhUr8vBBUGWWrCCCbHO1PoZS4RtwJo&#10;blDnjGv7bsgaxCxz0O7wCb9l96O3sh/qn/FjbJRzj0Ey6MOrr5M1MnUCDQ5EMIZDKhhUCXbwu4dQ&#10;BqQ5XL7WJ4UBdyTpcW1UTtEZjurCH+6idHBwmMepCq1vBpJspGBTwOSe6FOwj/EDL+Fo2pZxqOnK&#10;o5e+wZNM1ocHN4ESxe1O7f1NmfFHJuMsI9TKtYKTH4C4ZrDwtxZ2L52pnozQ+oze2tUX/NwffOF1&#10;xPsat+qjAaOBNtof1RFpMIdPz+eMo1/O5w0Ipz31a3vFYVq1CpBU9wzw5Odkkcls7SPGSp7Px9EL&#10;LvXqDF8sfRyfyE9ltXmMHZ66c/jIqavGynoOpsFXPe2tXLKv3332qYZns7q3y5/axKkFf31XdgEw&#10;PE6HtVtdhtizQ5Se6Z8zVHKgzaML2KI9GD7Co6a1eWilN7JR++nmzTPyO5yDDS05eZvyVrp2yVsM&#10;HN3msNc423FggE/yH95jeDA6e3+zjvULV3RBo8kRXK7xplO+DfnJabBVFuOWUUPLBJxeHBmrZmZq&#10;jjj8srl4KZA6jjsZRjc4B3J91vvkyH+bjQS7unQ21n7a0db9RdtryM4BJuyWpbXpRzS3jAgeCs1O&#10;9QFu99pLB7Y3DDC5SrhtEgWjBBWn1THkpy7aCpycBiSD2OxAjpBLWxuwUxqyhg5bjtF9ywg224vG&#10;eBR/nq4fS0Xa51AgtbP3g02m1/iJZU65s47eGmxLGSypmnzVxlFCDkF4jyfVaWOx9rs5eKK+Bitq&#10;0O5zbd3KuYCPWadttsAbRMHJ2iGWDaotGa0M+9r6bPRZEqjlUVu6Et6caLxhG+DD6fACuvv1oTn4&#10;yoqymeTEiofpVm15nwd6oTEH417OBltreJ4tI/+BgV3e92KcmG2t/Vs53V9/8feXD7+7e/np5/96&#10;ufXyr5eP715dfu5UrXf5Bu877fKlxJvxsL7BzT8QOL0TScKRfiBTn40lsF8CIRgCb6TwHYxwl+19&#10;38zLxp9gQCR7Ivg8HGDJuavo9UvLq+jbww7deVGg9LgVBXdqQ1rbksGrTmriiH9uRuDnn35uRqKT&#10;mx60eqElTHjOAbekhm9kXysaeiEjP+Hr6rx5k8NoDE2ur3IILVm632b0R9H2XcHDVbR54H1n7R/J&#10;M7w8LUh52qlWP//w8vLv/8NvL08LVh60GVoA+K5lZT/aU/Mf/3PHC/+3jbMccKPJp/ZpmOghg1vh&#10;QR97tiy/RGz4W26JYe9rS2bbUa36fNuMhgTAfTMn6d2y59HuzYsXl14gcPmid6Woj64//fAq2Uk2&#10;eoO62Y6NW/qJL/jmRYX0bTSMl7PU6ZuEyEl6HjvH3t1Pnm2uJ0HGp3fpKJvIX+Ko25R+kgDRzxhN&#10;3Pu53bNl1av5qT5ZESoABr6HxC2asH/sD1/Hm+MFQm/CS3JOMp2uk2fsJnu5WPvOHqODYEjdjwXx&#10;khhBvtM8d8JnlYznubfNgr3fQUOgq6nJHD24k6/pyGMdLBmA/vqIXPawfu7D0jrpLNpmJSua35R8&#10;2msL177OLwPrlisGWyCzsDXSw/CMlCWznTIXO5NvdlbAtc56TlfZQkvbNn7Ao4CQ7+b0Ugkf+7UF&#10;iOp8CB/2EP34RvNvenJsXLy98atq72Owm63cjI9xCwH6teTMxcbwk6Z3TSjcFcUtQkoB6iGCW8/J&#10;4PS5hjH8OFg1sihKmTPIaGyDbm1sWUyOgEAgaTu9rkv998Pp6vYcx4qIyCAPMeeBM2wMMwHg+HqB&#10;CmMoEjX4QEj9O7LiBgGeTVfgbTBxmsWHFPJem3vM6pIZjB7TYisHSFAxYbp+pv6m81OG09p1mwgB&#10;HtIRscbezw8HWw219vHN5Y+9dOlpG83ufpuxqqyd/o/LarwhvS3DuloGi9AcA68vl8cucKDLuY7C&#10;gHlsZjXAEG1OZhptjjCKShldAkUAZbEYMdOxeLWXDGVUiKLv6OtIQUEWXnGMA7VnCZPAhiJTivUl&#10;2gYv1QLJoReYDeRgtqawD7VRmTLIBmmD0Y6nw+NyBTuSLhliVPDqDAQ9qh1tIP+Wv8Clz64JdR0t&#10;uI33cxKCzZGKB3ewcFxg1j0WyhUeI7n/+ifCP5m7ZEHGg9xcX3rWf5gcBVS954OxvgBGDud89QwN&#10;5qBV52TZD3/IOqWrsn+7VjYaDipt+kxP+lnZnqC5PvS5jLX+J9anEeO+k8PoHZ2kSnisUWh3Jzj6&#10;wBhNPg89jhHpdmxEli1vqt9sTc4KWqlPfvrA8FRGVvtGpw4G/j/06XHPq4fUgo1kDSxkfzwlntNV&#10;MIGhtiDmglufdbU3D/f8muJDAjpVWvIAX+tx/CV/k4b0faxN707Ao0LlyWyw92nf/WUXyI2Lo3X+&#10;+l+f/WhjvwYft92rPx/97ZemTCbxvQfkazKzcggQH/Gynw2GCmmbjmQYLVdi7q6i5y0ypI3oROdw&#10;X+k5Rn3+mDwceSQTOYbBbibE5j4QozdHaDYSPN29mZGaXiYgy5jVlscGg2O/rmWrurPbq1qLFfLL&#10;VJ4BCDTn3lgIuinPoQEi9XQ4eDR8e05u7zZoyY6zJwrQs31eE0lmeLjv6dGp8KteZKyLaJRMw9nn&#10;Dw3ElvFaszz4owNbjx7gnztdP2ChH+TLM+1J0vgrk3mP0+95dMCpgFgfbnI4DaTj81rUWvDV1gZR&#10;PO35hxzb+/quTQM1eR7ctUmONWyMZOdu5UQL0idqKb6ls49zKu1DwB+Oq6U0xke6RYeUpc+r3/dG&#10;vn5PwAPkX4md0IMPv2dDnWoVrKM257e7YBt90zaEUZZzP+UgPEFc5782iVXnlEHOW4Fi8nq3hN1w&#10;qLWbzKcjUWeTwuHoXM+6x0k4SQnfjf/4X1toAz/2nQ6CO/it/bfczglJ6Az52dtgIyt0i5PG0Wmw&#10;7N8fLr/58neX29/8D5ev//TXy6f/9b9cfvjf/8vlr3/9U1npHOPGl1kWbdO1fp02tARe/dPLOhmP&#10;8Alx3EHJzdChd/fBQBPZlXO65o284nB9JNehNPIJYu3D/BS9OGNXvXzv05M7veywRGd6yhlzDP8n&#10;70x418x9hPHyOUuhHj4+y/PuJSMvXj+/vOoI2o+WoSTTnws4brfE60k+wrMOnrmV7Dht7Odfcup/&#10;frk9MF+2aZ5d+Tf//t+3Mf7Jgq2nLff7yz/95fLjYy8gTObLxv/h33x/+Vf/+rs50D/9+OHyv/4v&#10;/3j53/63/1QnZCIko4t3qbztRYG347f0/dXbn7fp+F5BxoP8rflro2H61lj9+mUnZHV6VxIye0/m&#10;v2zT/ZctL/uQb3GT+UduuPzczIuDIt43G2RPjORAq3cKdmuh8dtLCI2dbCHCS1A+LsCgF3wa9pr9&#10;Jid+2QJ1tseCs5rMy0vcLZt/K//sXQFqlZLj6mR7+KLbfB2eC1RjdE1vud6x58ln2HiXiMQMf/LM&#10;Unfssj3MS6Qf/1UC4l3vNeEfOR5XEoJNBjsZnx1IPPTDJtJr/aPW7YJLF/2mi8ZKusQ9oCOSyKNB&#10;sAlMF/RU5l4D6ofa3kxDsBsr4cae0fIj22t6egMKrLWczwb5Y1ez9/H6jBc902cd+45uaO4m26ku&#10;XXHPSVjTy8aueztC2ZM9rucpTKrLxmRDzRxW2YslyYxJCTK2QxCC6f6WOxZDdN/emC1b6+9p0YRC&#10;gZBll8HNvtpr6hUKLnChW/KSktU4hyAI9tnUJuKbXlrFgPlUBMqQAF7DUmFO0/qYoXhtnViA9Wh/&#10;D8LguLnX/fURs4x+CvbMnpI79S/KEfjo1+DNSEGY4wfhrfXrM1iWOdZEzJKZEskvwAh+zufbtyn+&#10;FOA4uMohrAFpBBK7BrssUtJcS2N5AlOp2vBtlmt/CRSmYpHpzK/r/1XZjYSwZVgfX5c5eZIC3jPz&#10;oiz8Wh/YQHQm7jjkpG/dHBr7OFppkxj3q9/xxQDoe/ROgW2gsh9ElmkZrGoQKv0YjPGDwlgXC/at&#10;t+6ZbBPaorn9NSJi6KgzhYwoR7CUO0ZhDgVAo4MIe5nXvjtFYYP89Vo+gjN695cCvTNAb3rzyMYn&#10;J23JztVh3a/sjQGD54em0sG/QwEarMHBaIVV7clc+oRGqAOXytfXUaRkpuccYkZMO8tkZxQYt2Wz&#10;Uhp9T1YYHwOEOmCpLTJ1nKTTJtyUPRmFOq2vwNzf80xgdp01SI7IrzbAc/gH0GCu7T6NzmAXJG1m&#10;pI4NcDNSwbhZNkpYG0NQnS61GTuDPiPHHaJjggg6NhlcH+FT+RvnexILuehBdm7ot7/a0X8Igdc9&#10;9Jalv92voxHnLHV/MAC8CwdG72BYhiY+n/vRcJ1zKE97sXAGSB04ji76qdy9aDAHvGbRGJYLLjO2&#10;I8p6Cm9w197kLGLFodrRroGlhjzXZvc5SQtq+9zD0UHfEfTAHA43vFEOfVKT/T1kP87mjZHXrpmp&#10;XfqqsPJHJ8nnkdGKTSZk+jdLGYB7VuFl9tOD0TYdo7eVqnxcBQN6x9dPcMyRwF/3NkizQYrquw8L&#10;9odPeC7wH/p7Rn7VqdHqo+eBLzJ3K4mpzcGpdB/YzR4Nd0Ld4+h1jWv3a2b0xbdDw0NndbWl8nSm&#10;gmYl2F4vhcWXJLq/nPzscIO3JQv0Zo5puKzFUIIVoAQgNqtyYO+gWb/4JImi1PpXPvhAfewxm3Vt&#10;E8DU/WX/lUk+tm+hmmByug4n4WaDeAAEe8/qb0kJdrNf8icbzAHSL1sHVU7Ugtru4tXR5kFfnZzx&#10;4D82R52SMDmilqZ88UWr3Htpriz/lhTPLnG0Lb+iI7XEFgR/nK/16+s03ZchPbsw+Q5LdB9h4Ru8&#10;JH/JCDau79abC3RGs+s2T7BVa+GIDxRQny6OyeTFV7gX7t8vAyxxZOmgJU86nQyic04mGfhoA3Z4&#10;sElOfuMg3uAxm8n2RwvgSkqd5YYngEnazg/iVsLPRAp60ehzjvBVdOEA/u7rby/3v/v68tfXt/r9&#10;dHmVI/zhx2YYXrxM14O3X8kEspHYZINqpH+Cu8lPQrggizCun/6Cvw53OE2fF3hFP3A4kc7YdcUJ&#10;i29o44hetuaMg9V7Hbw9fxCtJfa8ffy2GaTg3Zr5liE1vVFI2UxJz/lCgtk3zQTwPLx1/GOZ5Ffv&#10;X82+PI4+3i5+P8ddgHSVY6Z9+2xtCHfIz4uPLy//+J/+r44wfXr5Juf/l1c/XH76p/eXr7755nKn&#10;5Vuv49U2oeeLPX/+0+XLr39/+fu//6a9Iw8u//F//z8uP/zlnwcb3fnQZvQPHY0lY/++fvgCb9qf&#10;Qvsft6+DvF4JqIKHP2Q8BrOXEUr0GsK//v7u5be/fXD55efPl5fPzUi1UqWfL74qIZtP8fxlgVE2&#10;bvLVUqnEJt8oOYgOT1q2Zhnaq5YCWYZ1k4jbC7CjPRPivRvw5x9kFkcXwR/dRuMAD67oJTDMptJd&#10;e0g4tDv5Mxnn6zRIYvf8G3J5TtnMH4rmS+Ky75z+4BPUbnN2dbywkQ4RpxoJfqOuPcUll7MLS8L3&#10;d75WfS5Zm9ZldDoAAEAASURBVGgJRsndjsTP51SX/8X+zDbW19kHdfwzUncS+CEWoBZ7sVeCRj5o&#10;YE7PEUWSeGMh+Q0XmmkGZEmB5N/M2vDr+WSh7vnMdHfjHviCw76c+TnJ/Py+7i8JVO90mM+FT/Ov&#10;WKaAsHKIvfSMn+Xvxrvo57lVGWcsKxkWs9lFKncSyohIz7RJ7/qd7U1u2KoQoY93g3NLx1Lkt/GX&#10;Te+EOBtbjkE+JxokuAkJhFRKBLSdwDRlSAHrdIA2Tbe1f0mro/UG8EgWLC7eS5fyBmK/QTYnGGGZ&#10;UASI4itH8CD6ICQAaT3ozQAUEEMI8fRtAw2lOjv4EZ/Ty3nj5BZRZzznvKi4q8axvv4Z18N8UBCP&#10;QADfr2V7nOAX7vfkpv5IsHq37jwsQ/BdLzX6uqgyRgTHR0caEmjtE14b1sB0jdsGi9qE7i7Np0Bg&#10;mQnvs2ugJZQUZ07AuTshI/hHqND/DEoy/RTKYHIn4cQtQceMdmW0SijUJcj6dJqW4RBqBIkC4zHY&#10;/LV5CFVMb8J6tEhwsrXjwQ0vh0v/EWyV0bbakxvr/g0aa3FwHMdr04/xb4jyCNW4dgYM8BxMgwUD&#10;7bpvyrCux7PdUSeuVQYt9GufzrLdQW0AAR+YjpOMVoLDnAL3ELjfqUsNkxHL69yW9eMwxLxlmw39&#10;sgGcO86mtufkoV6DTgUHO7kx49TNtYOj+L5s6qBdk9cwklVyCnO4KN1PAMBTP2A5WKqsn65w2tVD&#10;P3MMw4nhUR5cAgsBxXXBtWmg4fQtW9kzgQvjrjk0GIe6TxddcDlXf8HSl6Favcmqvq5pRC7A4hr8&#10;voXb2tDMeFOZ/h4naEWDeb2ejP91j+7RbWqgzdNXXyp6g/pOctMnGkC6f9OhYdG9DMgCsyoMiz0H&#10;W42MLn/DbfBew0FeHMwwWQiA6V33OHM1UX3tnbo77veaLgDTDl5MJxro2c1toCTjdSuYUo4skT2k&#10;I4/a8/Iw3yVctgbfYDSnVcBLTpKvvRMhwx0f1eG0kKstQ+qv4Il8at+BGMgyJ7t28bl4fzgcu6fe&#10;4cvhBNDcCNRoQb6RxL1D42BVIbmSeeYooJFBSeAPD3U4n6ND9+GPZrt6tvJ9gYuybPeW0GpDn2tL&#10;YE9fRu3qH5iqPbrQiRGz7wIh2fiaqz1jAN4Fx2A+/BdMGOiMAxvMwYHWSflwqCz7sl7KXh8e9ixb&#10;uOx+PFDOGER2wH2WIBV0ZI9G4xID1tbLqDopSEYWj/AST4xPjj+9CULAuL6rPBt0KPTr/2E2HA8/&#10;QOaXhUCFScvs8ChU+zbD51pUpjuUZrb2fL7RiagdL4+T7jhUSy0edEwqB54jiDdntiA56jMcjRuS&#10;Wo7il3jBz9HC0ak1P7+g/iWLsMXSM7jVUXhF125qi8O1JW1oXz003qy8LOjkKV6lr3eMDbVXsep1&#10;4lB7K2/bc/DFt/Hwi8tPt/+So/tDsznZrTky8a1+lnw0PvV5PGoMIFvoZp/H6bT28b2+A2G0mmxX&#10;5m1j5LLeHKbghzt62+gtuLMkfJIcvJZmPY7P71rZcDuf58tveylgztNVL6Fz8tSnHZnbkb32C5SI&#10;vNcyqiQy+XPyknemdPLW43udutUm35JJ98tQf843+FgAwAF1VPCnAkL8FMQ8Ct43P/10edP7xz68&#10;+aX3m/ylU4TuXb65+tctAfuyo13f90b6f6qv31z++d6zaC3oe3P5H//Dv7o8//GfL39uFonM8ksy&#10;GD1reVRybIM5WfrYEq2r5QgtDex+OkAbHuJx39l7wcnde802PP50+f73z3rB5DeXv/7xzeWvvYTy&#10;57/+JZ6/vfz+Ny1Ff3a3GZQPlz/9+cX8Qx7Am07xxKPRNFyM7/xIM0Vvmpl587b9MC3botecZzos&#10;wcrBd1wxmAVF9vLxp/iFnGjHu5plmP1M3gTPeMe2sHlk17viZsev7ViTnNGnMDHd5iPcv/co2e1m&#10;cLEPbz6fmTv2w4b9twVZ7JsEwhx0y/TRLTi8VFkgE+FXP9Gtz2SRDNXeVdsEzisIjv0+S/xKdE/G&#10;+SnBGh9m25MxwdW0vib5vQ5n2uoSejmBTZaj0exffZ0kfvXYyn67VZuew7971WMnybsL+/u/38ML&#10;Mv36lRc+sk/BkX0LkR6z+0lGf/FCe+7Z1qANiW17i0ZHZep4Ser0VT2y5hl6WhFDz41j+tA8H55q&#10;bplaDe7gisF5cJAzvqtzjN1AF1KMhA3anOl8ir7LBJ9BUSDC4Co/411ZmVrRGaoQlodF1C7AGiBd&#10;HC8QoY/+zoBkSkeWP4G/3bGD3X/XRhXMd7b3+J0xQ/A63DQUmDbwBKdpIEI7JAXprX99Wzbh6Rei&#10;W79YXF+mdL1NPZdg68tzOmViSsXsd052ArGrdtWRgaZQYN33/f8mPESvDTq3v7l882VGyHSX7H2l&#10;b9cuB9o63A0EwT3HWpvXza8P/0UIxhM9ODn7DMKUifCiMUYTKrYWvQjEMjYTjgQvZThBRM0PbLNJ&#10;wRLMBsI5VvqKdzaqflq2K6FJ2LPUE5bD+/MdPxdRB4N5CesyOQaEUDnPDYdHVo7xNr3vuSUi9jgY&#10;fJQhB+AWHMomMAw1EgI97bMMhdYO3keQk54piKnWSncdx8fUXZSqLFT6248+OEzLcMqC9AMuMwZH&#10;GQ+8x+FV9yjqr9xEr64bBxIcLnhS9ptgxT1KCxZKJeM6hzkcBiMe9nSZ09OEbysDYEYiUKvOOeHU&#10;9FG5PkSx89Pz00r3u/AaD9U75WtnjfTdj3YN/LuqyUpHjKn0tRwb0OksXWHYWPIZcnzqB1/hUU9r&#10;ZbzVZ9do0BP0rdScg1MKPPo2SCSPGStGUik0kgUdbbpTt5NJOu0HTocQfYNXbUeR0XptZaVWzrP6&#10;UFqdYyz1npFXZnUBBnZtcUJ73GcvzvsbHqcfT/B2PARDenACvUNHMqMNwYu6Czz6u3r1qY9zHUoN&#10;EoTpNjupbTgf2cuByxAP9+oCFq3J/tGj8K08Pd4xyRMNgxEaG8waLJN9Rlybu7KtOyq5dgyyQNPe&#10;AoFkwHnvdJAPegaE+h+tdQ92xAmOZIFtwY9Dr9O8EitXMfig80199WTf9KkpmePbGeUlpk7F6/Jo&#10;TMSCpYLTKbzCD/rfQ47saDl5gUPwhictGJjJGZs0zk9nKh08HBhyuwrZ1QX/Ktcamk8N/FcfqH1g&#10;HzEyDgdWSzAC5rQXfzgzNkZXvNvpc+/viaQIAITKgfcs9wC72dXJRp/96BvMPrN3nHv88sZuvHHI&#10;wD1/c4bv5iD2NSeGc/Y6+t9qQA+PnBvt/MsLXq7r+7qKf+ipWzCwhGQIwyV6TqYRLTj/8Db+sA2g&#10;095554c2vyiz/ubnVw1XknQln2K3QOO+5U3V3yx0enwzVuM3/Mgk2djnVhioaPZAcmPymlzh+7Kc&#10;nNhlR+l8jmNZbZpNv9D4rqVJ8IqXcpQVv/7OWazv2plzXxb/bWfeJjbB00mTFfQuK3tFdqpSY45l&#10;ujd65y9syQk6jWZ9Tew3nmIYWA8hoxWb2TN7TE5GPTrXRij1TABSvYLdNzm6Lzoa94ll188vly8f&#10;PstZbrlZwcBVm7RftiH8i9dPFmg8zLG2N5WT6q3irzquVvaeL/HF02eX3/2rv7u8bxk3uebQvrZ3&#10;KVl/3DIvsD/rJYr8KC8qvpf8PUivf/vt95fLV8H4/qfLP/8vf27T/Ivqvb08z9F/9vT/ffn+//E/&#10;tbzuyeVFsvf3z7+9PP/5X7fp++zLIEb0p64mg1EwYvK5mpkhm53oaYYEtp/C8/mPLUtsmZig+mMb&#10;3+8F17OWhH3x7Fm0ia63bUS/nSP7U7a4jc6d3PW02RmB9ufLl+H7cv4H5/qVE7IK6Bwdy27ZJxI3&#10;C6bu7iQsSYHbBdL2OpKr+05rCwfbUdi2qw4mYLMFqfYsYIxE6vjKVvFNUiwveZQoPCc6dX/84/sU&#10;4JCVZP1hBu9xszIS5t47s6N7J4/HJrwvmEwikCvs4BJFor990GDwrjbjMR3x7Fbt3QkPn6dvfbJs&#10;z2yAJCDxJiPGw60ySCTI5LsCRbOJN+9Ek9C/FV2vsjeW5EpcBH78MkawnzWvvWQEPAKhk7SJjwEL&#10;XvLCB+LgW/KE32C+GT/oJV+Uj+yzwPt9QWgE7R1k2Y/6fmQJYbje690q7/n9fIjgtSxtflHw2C+0&#10;gG9j0/G38O34t8cWn7HwrGACq8u4B5fpVjjMzgYPPm3bBnvV1cb0DEWCcpSxGwHkJA4GFKpmFyAl&#10;AzWnr5ZkmxxFBmGIe/EKwzZDGPFCfcJP09lMF0aMdAiIyBGCwXrQJiwRRyDskonwYhRTzpgs063d&#10;xC1iGuSHQX+7p05f78kMtTaPIyLo2AtYYFxdGDck1L/N4ogTQBnDnX0/oWGwB1TPDhBKUd4kALC+&#10;9Z0B9lu2JofhzgNw1Uf7PyxZMujupC3BDaQj9uhQjWti+LRrtBidrumimZ5wGk8gIjPFaT0DKToJ&#10;7Tb9poXgQs63BXB3EuYJLXi79idDuoE0/uzksJSRg2WZlE1DE4xr4bZxHw+XhYjeMljCAOjoQ0bV&#10;LMqcz9p/1FQugTbjgv+pRvhnFHpm+pUzdC+jAo6tudaO334siXPSBrod5UkOgqtvfUcB8hf9at+A&#10;bnAhKwYcMshxGVAoS9D7R9AHZ7Cil+DMgINtVZmMed6/ZCZorz/D4fRTu8MvGq1glfqnrL55Jgsy&#10;RvPg4NAVIM4ZBEB1fFa3b3MK0VPnJyA690K7NuFBypLJa8Xo1qlXfzUz2h5oa08lXVzPGi1gDRPa&#10;w5leprq/4BOsM5bw/PU0sb7BEzzgM8hbnkCvTh+n72sIVubc5zRW7AbnwbWG1/4sZG31b/Qfb+pf&#10;8LbAIQgZzBXujwFgMzCDu3Z2hQX6VghNXGQU/wIyeTsycBohI+fS7k6Tqi+Or4wOHBeYaS+YwK6C&#10;mbXRI9gWgKy7Ue+Ui3b4nImrjYDon+/qbPnA2u2Le9f9aVt/QNa66XN01eCcmwYF+qkXf0/AB0cD&#10;VPoSfgs0GrzPYIMnbJQ2AoHn1EdN0nubmrekwIydz5VFI04cOCO6/6uifjYyWq9Pjhb84Hzd3nAj&#10;ZJULndpVS5v6629lwUQ29e8zGVaFk2lZ32ROnWsebWlfuLERsy/1v70YwaW+i7zDf/UbsAG+vvtr&#10;WQM8yahg5dQZVMOPPdjyu+DhGE+2Q82s6oCMxuNVpYdf5QSD9GOZxSEiSI32icH28JCHCOA7noXN&#10;vhPEsI3mJ5Nv3Nm689rE/6vRgyzgfoN6sE0Gl7DLblXbo6pN3nyeyWpm/n2OmGVOz75gT55V4L+/&#10;IoQxalKls8YthuHmO2lqw7Rkhj7IwHjWt2sOVrzOwvXgQobDpc7PkooecQLYrpC2ckHb3h+x5X/X&#10;dfH0rqQP/mSrs8bDX6baGnlBwzKi+IoW0Q4c+vHdQQifu3cC4vpkbLvIFogWjCzF1RgE8vqyNE6i&#10;iQZw0l7nzL7u0Jdb3lfR2vW7valciLH9Q+kA+4JW5LEq/sXD2pve6ax7/eqPPBhX2B7ljTtye3h+&#10;I5twPfDhp/HP4Tj5II3pTW5sNtGL5p6iWXjuyOD6u1/Q5BjYB9783Jj/uI3lDzpxytjn3RPec/JL&#10;wcL79hq8K2B5054GAat9lFcFpPyah/aZBPex7wU7j2urdu/nYEvgmvGZfJaUfVJ5m8sfPrT39Kts&#10;lgD9l8tXv3l2+fKrPzQT80UvUnwx/unPqpYM0/C3LOx9bbwvyfv2pdNIBXTtTzD71V+201vXJSEt&#10;MWRj7/UOB+9ce9KG+MnmnQKJHN0f/mSpTkng9hJ46/Xt9id8SDa//uarcBF0tl+kfS5kSUCxJELt&#10;06PYUj85wdntYq2CtLO8DN/vFuQs4ZmMHx5H+3xKy73JzZ1o96FTxdg0wxc/EfP1aTZiY7gb7I/x&#10;v84eJCvk2D6I2dy+Cy42excsNTKezlFnN+vHr8v+JgBvJjD7RM95h7NBneZ25O+UrVJ0yE4FSxX6&#10;jac56ZIO9GNBUgDxsSbp8fZDPGnDTpKdfMZbuilZgRaMSN+ubVN2i7EPBvfBLKnE3jpEwFJ9fKNP&#10;YId3/9YvGyJh0OPwEYhoIhmP7ncLru73Woxa6ae+Kvfpk3eFnGSy47hrdP3RB77L6V84C87893oi&#10;n2/ekKHTJ5+NAt7deKU6GlQ30JXFY7GEBMXPz0vM1EUBm6momou5BEYQsnV39gLUEeIA2upHy2O6&#10;hapD2rrDZDXDk1NWVFe6vXKcgu41qI+pGN1diu7CcL+fmhYT5TlKLBM9ZexBEW878qWPCHEKstOv&#10;UvpVT6h9wA8bfDZkNPPypuguvWrNZQFUfbx/31rST719MofrNmMa4b0/RN0TvQlK0JQgc94MWpXr&#10;78lCGxBcQxYlE2J3CEIwOd7QqSP114LMnhGCcDdtXFAiAkY7MGMCzOG/PvvPXzMw7rOdHGrP0XaD&#10;SP3u3GuKW3+xvDrYZRCoz+hmQHe8X632LHjjE6P/QdTas/R07b5OmUBuEAb/1jECoJrW+xIYbVFe&#10;POvu6M7xscHOAC8wUU62inF09vMx3tWpLUcSelkPfpA3RzYyQpakoatjEec4oUv105tdO8Uj/Bl/&#10;g4hBX0CLZpT6FAIr3DkxQQ1W4AYPx9sa0uGvTrAO2T6PtsEAxV8vmlI9QAoczoWWeKF/9Eg2K3fk&#10;1V0w1x75iA93FmTetKg/OGtTs8EQjSgimTqzH/o6weCZiow+7X/ycqdTqSbgQVjC7fCzOmCsvZ0i&#10;kdLak0WJB/VkIThXWjtTl9EfHJE7eT/t//eGtVbGi1Wo9MGRkbi+Yy9TJOBokqFh3/etU8XYes+s&#10;RYV+er7g51oulaVLo0X9BHrfA0TWzecGXzKhDfSfI5U+c1hG42hOXhh3uqYdywzZB20xXrJhm3ZP&#10;T/S9Da6Ch1GCY0LHDt3O38NH3QNP13iiD+ogU+/22dswyg9DKG2Q61si2Wf2osp+8Qmle7BlNvFZ&#10;uygzh72nH1Vyp79RYBcdJ3OWRbDTH/u8wTU4WBv0vHt9hPYcdBWrj+Pkx/LILU9dP0cOUE5CZYOf&#10;ktE65BZoS0KsFL4F8+jRHQ7GsUXVno1CCykO8gBF8LFF8JQIUF7yJYDiCV04fDwkxfdlmdl7pcKD&#10;LPuMPvS4W+PQDX+2ebN7ZBMNTr8IvdaGp957NJpahjZ9jTF0y74agcsq1rJ7cwrAhk4LVuhZTlHw&#10;e668NtPM2srBaVw4M57JbDZkgXpQ385RcPb/gtr4LUvMznDWcytKeDVehZA2wjxZdRiImfzrzCBc&#10;x7d0LfwN2F7U9trG10unFX1rU6z12gHTdSjlEzl3M+EAae2KkizTQR+2/XPO1pIPqEm30CcDd7vo&#10;YIFjt864cmTmUxl5dvJuSbq7+JIMogX+zymrn2PX+p6M0QNs/9CRs5tBTf/Cbo5ekpAzh7f6CM7k&#10;d/aywNEMNKHbbEawOSTm1ucv+02uoj8E2BB4QG1HvvbRbLvxLhD7Zd+DmxPeZvD7HSn7qEz71fuv&#10;yvA/v/zyvHYt0yVM+Rpb+pJdZCskRbdBP97SM7jJ+vIzbvCdZAWALDrckG/L0rrHroBjjiDUwg2i&#10;LP6H2rgi295fEo3wC51eF1R+zlfxcsJHHcf7sFMyjXHGS8u2Pn/6KbnIJ8l59s6Zt+3tvP0oHKv3&#10;sSVJ96Lt5/j26OnT4fKpZVN3m5X65u/a45F8e1M859U7KApHgvddb3Vv71EzFZ8KdO70AsX3L3vf&#10;SSdPPbXHIx7zH376U0f15qx/+fUXl+9+89Xs5uv22rxv7LiKJs8eN9tRwNQu05aEFUxE+zf9JfOf&#10;c0BfFyzxAR+01Or9u+fR9qp9Ty07DPd3ze48fVZgmNztNKzHls/nSIfzLwU3Xmj3pBmdf/WH34TD&#10;ncs//MM/Xv74p38OthzaCE7/Ocx37tn8n360cmUvA72WzfLy26tkFuFNxxH/VMByC79QIJg+hMNJ&#10;qMWe2rrfEvizv6zZveRgbwJPr9k9QZghlm3lZ9AR/PncGPe5oGRJz/Hq+Bm/Jj/juSBodo+wEoVg&#10;tRfLig867SWK3mtm1U7sLVDiW0bDYBDo0lrXAsHJZJIUT99X1z6oSi4YOktSg62yaXSyE4zZukQz&#10;va3jLn/ouKS5hJukjyOMH+w0wLNkHYz4xLezLIqsy1KVFprdsm+arUVz7dy710sj48ndEvO2Diy5&#10;kbylfcOdHN0kBGtp/v2n+SzBQKfis1kus4X0TlL2XfIrWZHFXDtbBZVfTBe800sw+DGf3+zVvbtf&#10;zO6bTVyy6K0lUA0UIh/TdOeqI4BHFAq7Y28LSgxQG/wDBNkMDIy1Xxn54xRcN7E/2gs1AtLfY4X8&#10;OUuxXssUNFhSbYyWKXAtGOqzafNQHKAEnQEgYJueTQgYIMZkhmdT//B4cpyVBEN26Dg01eUsDAoD&#10;8sHzwHWD87q+/u8GZuKxHvtrrjCjuuVm2kqwenPtXnQVI0xZXrVR7WQhKGa4dP84ehU9lhY5+g0G&#10;abh97vs+VNz3LgJTtzE4gQo/RvVWgsigblBNAbU7YSG4FY49o5vIncLci5/KbvAUuBhkqmPW5l33&#10;BUoPxjOZAeZWl9eCSqF8jzT+3lDICQmfG2AoKIFlxBmDOTb9dS71FDjA8AQOG/AMQH0/Az0D0QO8&#10;q+2PBYoGi/Oul4K74KS8x3E47QvxwDKHulpkZc5Lf/uwtjS2Ta+1edrG8waS5Iucntm0PRxC2sd/&#10;8nzzmSIvM7sB88ikZXG6WICGfsFxB30qA+/pBBmtfzI+41YF/d0EjuDFlzkWlUEjDhB6uE/C6iAj&#10;ZbNXvA5e8opf2ulfVzTsf79gnlz1vEa7d2DdtxWILjkF6LUilam7rgbJ9MR9OK01cqkOGFKmkbS+&#10;9IkuN/xbP5UDGwNFVjQ+hwwuWlg7Rzb2ZX32n/4qC2/OlDoug/35CbJk1rWToio/Hdgd/2mYk9Cn&#10;OoLvZAGQnqZn5z0KPh/dWEAwOtL3+D99JL9H1gdB/2lrtB1OwZqd2YwSgvXLqd217z5Bqt/6mfzA&#10;aW0cesN7dqnyZPlaDdLJ4xSh+6bWw4cTV3eJBacoWRhdwr3Rc7SsDzbkCNeRG7O7XgpFNsA5x5Ez&#10;1+eb2Uk229IV937Vk/CbfQ72wbtn8EDUQ7Ph6b/K4pEgBbxsCNorR58EKa4bx5eMEocFAudBdasf&#10;T8n20bMK1LMy6GPJwniYbYPLAq+aPTaKs0u3ulEbm9EaycFJLw7t5pCng+ACAidnOhXc+tqygMGc&#10;w1W5ORo9YVfRTfbPfXX0j5OOpmeryIvEDp4I6DgcsJ7MQjfZ8j4BtpZonItOR5eSLAb7W42haPi6&#10;jcezTQV7HMxKXP9qMTqlPaWP9vk8g5JyN38PDcmsZM/nlqvU8OiKRsaHyUhOxxgR/7RzAosDk+PZ&#10;Z8Mizbuc+cCv/ly067LGkdpxH9di/JzzaME+oweacfgFlvB3DYPoyZ4JjLzz63a0xJvJefRX5vDi&#10;lHfnbzxl68haspUzbBmWvZZmYR2Z+mkBsCC5JSM5T2j1oZUS5DopHU/Njkl8DfhrmOp248R0YLie&#10;x77Da4mhhPrMdieTWot55I+cmKlg6ywD3bLnSlAG1u1z/XlB4tvgNPNx7+HTzRw8e/ZVZXLIWzZl&#10;hmF7PFpqvsMEcvacrHVbu+H0qXHYrJKZp73nCYZNvQgQvvjq+8rk//QSP2bx6dcFGPVln4QXIN4t&#10;OHv4dcFLNHrbEq+HtfXmh79cXvzpny4v/vrHnHsJ0eBrZmRL5fEk2Dnyn7bk5s7l26+DNRr90tva&#10;bxf8PHiUDiBRMqFssfjlRccP/+N//ofL73//+3Bpn1D9eSfau2ZyomK6+alg53HLnRqz27TvNLAn&#10;vfSQ3/ixPTH06pfeMO8dMB/zG8gBfXtTkES+Ht591Ib/h5eXvfLgzatfqpfOJkP8ts0IUAHqHfxO&#10;zsLfzbbWN/Ww8oJdHdw3/Mtee9n2Ous//CZrS4jQ8NpnByef8dfMMR23soeuUgxJhzsFe+wU/3j+&#10;TZ8di32bPGQPZhuzD4LUjfN9ljRnGgUXrkpNBiQfP7Qfhg7eyq/dLEZBkRk2fpi9zWgqAJ/9y0YK&#10;dgQVYLkXTxwYwNfy3exmnSYjdJud9yw/ovLsgSSM+49bNmZWWjIm8kSrfJ1gF4xtGX2ftwwgWB0S&#10;oNAZu9hRM1ACqYez/4IIAeQSO7V9d7Op4bWghz00QLAT4It+ZR7nV7UXaP5a/Wsb3d92spyTZPnx&#10;+HT3gUgbYQNCpWW7awzjGHUvKNlpHAHhHR0POg/7prNEakx2lvMMeQw34Nxcfd1VK2hQtf6/vmlD&#10;MAQ4YZ9tjkLEmIWIHBIElyEnFAZX0sgomV7yhssNkiGkPbMD71q7abr7bSdAeKdGtOiifPWeotdc&#10;3/qv7xvcgFKblC5kFf7btQHgGnjGZ88z2LgCE8VrZwwcDEEXnxmmN017avf+reikD0IaDutB1WBz&#10;GRC63XVwjuJjJOMq4JIFIVim2xxZjJEGACS0iQncb5qhMjgcR1r9hECkX1knm0C6j5d38W4KflzF&#10;8ZiEMfZtCpoSVju6BReeJw9AswKAA4JsggQKvXPFZ5DjS4oB1jnS1zyzYYwjH2dTHEFafC5T5nx8&#10;ht903/umvE3PMiAnGw17dDD4HeGtYmXNchhq6r+/y1xWDi8NajMkyQhn7IjCGUT0CVYVwY36G2DQ&#10;mFUf3fEgfJL5w1eOsIxnSkqhsFcWvo+nTBBGX3W2BKW/BmuyMScKrVfnBCCyEJvN0Jn+wBxA4MQT&#10;famrvRMgVwZs3e9WxbV3DAzebGnUaaH6BxYuHrlAB30Q00199l0dN4/jL7hwB8xoVfk6maMXj8nP&#10;0Vuw1Pl1Y5zNwUEnJ/vXz+IF8Wc3Tnl913oD3AkO4KXP81x2Vv/6FByhp1nTbuh8f5CIXPvCwBsY&#10;yFEVV+20e+SDy+D7gRlW9B2+ugg38F9f9dAV3uAHIyLt+bW8rXzPgqtCuWHBXv9uq3t4Ad++jTba&#10;02ffKw/+48ioH1y7rW3PruWoeuSOvNABBhoL5hQrxs7lXJK9wZAMsFG6MwsAtulZ9DYYJfzJc0Nc&#10;QJ633Bq02QS0RF/BK6c5O1AdMuDZ+NHd8137ta0U3vj0K37Bj0bJO+cOLhIDlj646MEGlNFMC12j&#10;a6AGE/Zy2ucEny6GSw1qNXwPnNObys8RCHfZbTjtkIFw2GDaPTQzaw08smRdtWBSgEiWJhv0BhgV&#10;kqGzfEdWGp2PjUSD4Ks8+B/0joBzkcU+aRO+vIgu/F1Gs0pnTAK5z8FfOT/4Zj9P2GQzq0Epei5G&#10;kCGs2Gzj23fkz+lJ8DD71vfwPLMWbC25t9oAIC59HRot6q7TQVWdM+6FQ7YBHERs/8XnXeNDpY1h&#10;ObLje/bXcgwOvpZno9GoKvBh473rwslP9iSgN/2TN3GKHtkzI+kEKEGG52azbvYdLhADBjgnt+FU&#10;4/u95nmA9w9c/TvIrF0Z4puglpNEBl7lWH9qRcGzL7/KwX3aOHA2PI83+N0GcDZzy+4wOJy1Ob6Q&#10;8zpZ4Bx9ZmfRdeOusS7epN8neExW+wwffTst63PH/PNLBMnTweqyqWbLt8Sq2YB7BRb3Wkb+tiTq&#10;J3XzoR4++SJ54MhGy5Y23UvfjVePoqmEIMfYMiuycvtDYx85T6bv5Jxb+uWt8N7d8rglXXsHSTMJ&#10;79tI7J1Z333z9fgoC/3y+YvLh/ufLs86GOfLr3rpX47x+07qevvTy8vTYPm3v/1+L1H8+fmbZmsa&#10;f58eB9v+25fvX7QZuyUwz29fvv/w3d5+HqU6WrcN8Y+/Cp5z4ptx+V17JT4UzLx6/svlrwUYji12&#10;ktXLlz837r/pEAFOZCdlfR3uDzrK95tHlx9/+OuS2Y/w7F37P6LV45b8vHpVMMRHq96DdP9dsiZI&#10;u/s4mk72LeVPPsqmv+6t8ORoe47oSHpOL97FEzoncWCZFlNnQ7h3xdAJh1FMmFfqnBy1DdLGiWjO&#10;Tpj9FFRuiWX32Ap7RxbkNEPFMT/Bcn5wtbYCpL/4Ch56axkRxd4yx2AwO8K2Zwl6etra0fTZhqva&#10;J43sLi2f7GW/lxBNzgNtNDe7z3H34s2Nm8OfPZfomIKPz/Qn7ZsswGn7p5M1Nt57Y7ZSgI1Oxp06&#10;O/lNvnekdDBYJRPVsgVvskUFgQW8NwcXnVPXonTlqKfxdNsOAJku3M8+ooGg65x+qilKp3Q0iiZn&#10;BVXLGSu3PT5gr7yxYz48+4hG3cNA8LmVb8fpOYPVopiE5KVd9DXqLaiLQHtuQGHUt+4/IUX092Uk&#10;zKAQCBdmQnKfI9gGxQAcVrvbfxEWcTdlWpuYg6CiM8KnLRusJxB9maNUAxyyq48ZpwrvpTfV9LIY&#10;yxvglCmdAbidkNxuhiJr0r0i/+pF2dqNgeFx4AvOjNIChO7UbZ8PmL8OxIw4CtX4sjY+DqfaayrT&#10;oHFoR0kSzvrz4itT73OQZJxF9jPCeXr1geiu9TGjeAaqetj9BSvRfc5u92S9XsULaz0RhiIRxGzy&#10;6GNAEGUzqovWKWOMN8PBYDPoy4iGys0JICeijXvRDb1NK47o8VOGaUqQYs54R7eP9Qvee50O4hnc&#10;OE94iL8yfhx9AcMCmPAULKmjvIHi42Z9MiL1SURkwx1J6N0KJ/uBTsHIGas911F5AWbL7uqLo0TZ&#10;lDtt135fvPxwXI0GiOwZRRrf3Ok5/hze13k8wHeDimCDo3Nkm+N36hOTI5UZqYw3/lMegQCldS2j&#10;G6+4o3srN3p3f/+zG33h7NEj3AXXnLLw0M+Hm2Mx+wy/4YSf9TPcDxCjqcHHWlb4zlkaDYdVbbvZ&#10;b+3XcHXJdf0yJsn+0ZWq+Q6S4Nxm59GBUelZg+Hha6YXvGjdb49qzX99royewAlLF8Oj3Lkq08fp&#10;26gH75ufSgQbvFX9VXZ8qRJU58Apxuip13082kvTdLBugqEmUP3m0pZBk0N0YMNHT9G0Qb72Zld2&#10;7/Dkpi7awdXyEA7o+lBuMn90De9hAU68hnMf19fJxlZ8QJ0OTqCMDoczyuMfuVEOnenWdWtr7+Cs&#10;Xxm6niQ/HD/8+1y2kXwxY5zrD3m4CzTrTo/HyQLjSbxQAw4xWdsF2JUN+nhOhl3goFPTldHq0Nyz&#10;BVVorB5+RMe97CsgHA6ymQ/UmOOgQ5CEb+XwstaDvXt9Js2hMmd8fK9RkghiF9qeJVQnoHDH7+S1&#10;ehJggzXbpw6XwpjA7oHNCMIu8GWm49nVt2/M7rNXZA6uR/a0uYGvmwZZ9ZAHwdc2HavO7A0ne9lw&#10;dOGQqyPjLknRoHx9cp8OkLT/AyBaRRN9ugQiDcHZ6pyEstePZAj3XG9V0jc9jErGFDzE//OyXI0Y&#10;qEkdBdEJPDxXVx2XZ/0xnrhn/bjv/bdZx2bovStk9GLzqytRlVaMz0vg4Ft4S0Q6fGU2N8ehSqON&#10;1jj1Ex207Dv7t8MS6ke21EweOofgxkJjz37ZBwTp33hXeXIwOXf/mjfGBh3shZB9vGNDRsHG/ZKe&#10;X9/5uvGrlxr+9YfL62YZJovx3xhmTKTDm70AU/Z8QWx0OzoAt/Df73Hybmhvj6ny+E2E0G26iX7R&#10;Q3Acy0ebNzngr161R+Lpvcsrh+nwNxrjvTn8URvPHzxuqVSy+qEkpNlcVPrCRm+bt4Ndxn+HZ3x8&#10;cHmNri2nuV822RI7Dtrblz8Nx2cFgV83y/G2pOr7Du16Vwb945X9JGXmk/dH5WXeJ0cPC1YeteH6&#10;djL7/l20KGj77otvLg/+8PHy3/74x473fTmn1CsLOpNqvHVy1dtmUW+/Dbfk5mnLyMqJJzbN9FmS&#10;mfh+3X7X++H4zW++KCBohqVN5t/ef9KBP19dPv63DuNpY/vLl88vT799cnnVsrK//PhDLP/x8iq+&#10;3M8vcPra8wKJe7daDvbds8vv//Dt5R/+z47yjbjG9zOLQIcSr4KOl29e1j85i18Zioctw0tCon2J&#10;19r6mL7wOT/KkM6Hzg5UmT+HHnhEbuEj0amPHiW6x3cgl8Z4NlR5siiJaA8Mw8S+b4ZAsj2ZIvPg&#10;kYhSrqdLNtA2cCHS/vZR3YcthTN+kHUrd8yoZi3ySzr5LF4+LPhyqMJmadmRnrJk+llw0GcJpGOH&#10;Aym926xseFAdvvCO6B8cVogcP+ihE+zyu/S25bBBxrcDx2ZEegJvV2DumVUwPtNTMvek9/nQ6UAN&#10;56P/8+GyEXRjtihaf87hnO2s7NH+eg2Oz/YD1V9u6rE1aMc2rVOnCbY3mB5VgD32TiaJrEfxgV5Z&#10;DuaSYJ7iUWZdaMP0EKdStMrMbxq/cnbJCw4Yb0hg3gaIKXjVx2TN/u36Fahu6YtR5ZwR+nudFa4N&#10;AO19CBzZ4FjGJYbi1QwWYUh+DBw22LmP8CfiaiNVxLePxDTkkxQrH7w+IhyUxnKsZ/gjVghyqKKa&#10;xnev5v7lFeEw99Azsl9/P8NnzEmUzgvhENlgTmgJQ2sFoxGDeCeF4GpwkAjuBmD96bdrA8k+DR0l&#10;Bsvg03vtWaqGzl5vL1I149DU1aJ3BtbLsgw0myIPDgy21vyTIIAyhIBIfRGz4Ci7Pkff/YwRBB2N&#10;hx+OJySAHHP04DhccZYqQ6EfyUp3z3eGGu05AXgFcssYZJA2OHd/xh2/0KZBjywdw44LOdU2xdkX&#10;ZPCs/pyCBLXma6PpyeAJsE2HkjHCPxpWwLTyBpKeL6vb37UafecgBadZjFiYAc7o1oPMF57eZKSD&#10;Kvhh2tMGb30YWEXte5twAxx67vjj7kUmNUbTHZBQ2e1HqQ3LAXpUU9rIqCSbdzj2ZJ2O9Aw/HfLQ&#10;n8lyjOkDp1C7aJP8oHVt+D557z8GascmX8tqD8v6HB2ks2cdcoNxws4oMly3wwfdk8wYmfMb7gAk&#10;DwBAre2HSq4NzvjuYtC1rxhejd4erF0weuahzzjQD4S6xX6jD9twO8cH3sNL6fWLJ8fB0wZy4aln&#10;DJmZPwGvi84cJzx6Bd94adDph/3gRJFJuqRp7dBzf+qi6zj7n8smurYhNVovWK/enG8VAX5TaR/h&#10;fNpYli2aDo/RiWPhOnSZLdL3ubknvsiqHnpG5+vvSUDt9Ot7v5I53YhWyT2Z7+u9Bn8nLJ2BgzzW&#10;ZA/4Blet7zHM3u/mndZge8PvZsbCCS+hktSGVwkY4hwzyJtrgW88sbxEtg3t55TtcfWDZwmM63ZW&#10;J1gt27OZekFc/JDwqbXhsF6TFXCfpWQ1NlzpOwc1GqfvLInZAkkKOka/0A8Mk4m+nfJsOZvas+qa&#10;EZtcjUz+67eqEleO+C13nONldpwjEk17yNbvkJVw9SJcY8KC2OyWvuhKzcef+qiMjbrL6PeZHpKJ&#10;zfrCMvuNbh8FIclb1UYzmUZ4PGopgXGLrcBKbeItWhFh6+Xhoab9kg/a64OecTc4yrgGN6jjRC27&#10;yC7a+I7xeuyKwCcI0b+nbAgtUIKDURujJV3XhnsHn9OG+hJxdN441dPocLclRMaSzUChixajwYNs&#10;MocZbPrpv+qTkeqG9y5w1BBdsmpCXTMrgm8ytw3kVjZkv3esavTFY1ZNEDysgxkv/Net/pz+0NPy&#10;Zu+aevP6l2ok9WVJnjz6Yg7Tp6te8hdf4bnxMDnBj80owhzqGNBYiFrbQ1UHsaB69VE/ju8nM2dM&#10;4VM4nhfsRwZO4NLn0DUT+7lx0vjKwL1tDH6TA99Cmtp7t/dMPPuyo2q/+HLjmfYBgVdmjr2A80kv&#10;T/YSw4ctjbF/4UNOfdFDcuD9Xc2UFKiQnxfpuZczmiGxZOthBwM9asbDCU+3CkIKSVrW1/L1Tji7&#10;+92ZtbAn4n4Bwu2WsUlgeCeHAOF9zv39Nr2ncZuFwBey/TE+NTJt3+JmWLMZSe3G2heddmWpjpmI&#10;b7775vL13W/j66deHPlPl1tP3lz+n//mX1++ffpVy7ieXv7hH/7P+PPq8tXnr5LryFc/xra3tfHV&#10;VwVkT7++/OWPzy9//uFP7RX5MTxtRs4farm2ROenz48jU3xOBp02ZTx7U7JP9MCv2ibqIGOvuA32&#10;UchjLuGVzRSP1Ej/nV9HUJugINvbq8GHif5O6AqpYMw2xhS+5Yfu4w/AyR3as0tYt2Cl9jdjVSG+&#10;0I4nV6F69kazd+DU3ma7+HrZpb1sMFmttcAK6AyDTfX32TVE8kuFglsgxvGeHpG9yqOHoOdjY6ex&#10;gU3maQoo2BJlLF1/VBQq8JmOBpNJAC+qZm9dSzTVBFrQJSfgnaVs0Tl6knNyajxiO3ZSYBLtHrBH&#10;0v6MxMEjCJXEoIee0QnBBNvU4/phgwu+xQuDPxpk7xQ2mTFfrYa1f5JXyV+0Ad+Djq6mb3dfJ7jO&#10;OwfccexjQo4lWhPCLY24Nq6/vrQtxTeQ3bdeLKNXGNFfSqx8AtCgg8FQEQnheX31tXuQ7c/7FMdb&#10;F9nMT73i3RseT6YJYgZLffSLaASF8SAL/dgAA/hHGU0D98emmlHQBstwi6S11+fyBhOQzzbIZJhk&#10;LgZN7RIqmwlFgBwoDiPAwmJCQ0Aw6UAPA4MYowev4FIeruqSrg8pfQP1ay9L5ASkNQ86QetTRv3O&#10;rU5+aGAc46twBtua0QcB6Mc6QVNdgOF0GRreZoAseXL08Edz/N1jROmEqbErU+iUm8OcYBjUtlyj&#10;3WYEKjUaX99nuCmP2KsmZlQFmYKJxuJrgUxPEkyBDSJSAjATMlHsiwre6buLGaa8dbDgBe2cCHIc&#10;iIS/EugneD2ZttqzWTEcOZoc1bsFVvgKmZ2rX2bxquVh5IpAcxBM/1YoehGeTrsowLQ0DR/mHJGL&#10;ypoatV5TFgBOHASDtGCCMwLQM7NG+fqaoVsGjWMbrcmd8t5WLfi5k0MY+D0LPk5Pg9C9iOcrHBk4&#10;hg38G5xHWL3UTx1s+Vkbv5R3d05weOCbQX0vSKsvUuXFWV56tYE0uTwbynWuLvSPQVomss/k/y7Z&#10;qzYnVpYILzbu6jD4bk5Mux8ek+FknGNqxKdTlkmcGRpS5j6ZJN9+fT30rlCGL1i6SR4GUp93oAC8&#10;+vWZkXXspLqbOejzHFsIdvPIe4a25/SQ8/Pp2hkw3S7Q4qiSU8stnYWPj37N9nlLspk99PZjduc4&#10;GMESfLM1Abd+6iOCjH9bA0/HUs972RdG8qoZKH/RYVnX+GvSFF+OvnsefLwQPOoPWqOrjY8nW2yK&#10;GW3T7wqAX58cbu9KmKGP37vqa3KSXeFEGyRwHu0o5Pva2KwwmNkV9mddRs+KkLctD2xWdQNLdLrd&#10;NHqiHsxsNJ1Bu+jTT71Pdjja5JfO4Q2dQ3e65tI2ueGMHVyrP72pn9qasUg22ZmQD67kN1zqrDrg&#10;Ou0oN3muzruAUnyzF7WlyK34xorKlguOLT2JUOFS0gNceQ/WUtswbK09eTeoCZrw2Glu8JxTnFgO&#10;nvpaEqf7dFH7xh62ahvHB1s0qT9vdwbzSTxFy2s+obJ3OKALW8KJFmRwHG0gDbLw7v/kVOCT4ao8&#10;XgVjPGZjJHQEkdoHx13jC9qoG4HHv75NcdDC4Fw9y6RWh4hQ3PQOjZO82uk5AYhXnO1qJ4MKuuwp&#10;SOYrb6/Ep4/Z48bKy51o11M6brx1sdFrsQctEu6t1tbx654NiU6N8e/LXu/qgRUFAA61yfEJwsk/&#10;J5EOk1hOUommurjff+NBdfNtwrtn8VLglqTlCOdsBaNj8fGGnAANbfzQ1dn/2j8JkWjbfQB8bCmQ&#10;zaxeEthIf3ldmftt/udwPWrT+vsdL+oExlpLFuZgNhaPN5GKTo60EpG1ZxMuqNhLTjd9s6yYDB/5&#10;b6xupkLAgfaWC0riwRWM7/vruN53jfEf+nXk7MM5dHwWznVyEO8r2lI89qpN9QUQd8s0P3j8xeVO&#10;b4fnAN7H5pbmXR6UGQ92TnnidL1XBJz5MwU3d5oVuRd9HnaYzlUByO1s1qdsedYlUXFCVEdLZXMT&#10;zPlqt7++dfn2333TDMjTy08v2uybL4Bb1t1b1savu5v8vks44SJh+LKXMYL5wd0y+Y1/n67yWxp/&#10;HUrwwhvcW0r1ptmUl735/c2rn1uO8+jy29/9tj0ov/SukOeXP/75p5aGvb78h2zf199/N5r8X//x&#10;P7fH5JfL/+t//v9cfvP7Dgx69e7yX/5TshU9yXjY7tjfBw+e7cWNV/lKAif2+OESRvypaBntLL/a&#10;voR07nOyYFbEfgp8C4Xu5b9ESnprPGT3vFvOuHOVoPFVVif9lFT42FJ5yUM2mhzayzNprM6WHtaP&#10;YIgvcBxnB+qQmhM0sH/kLOiO7FqxkV5a4vigWTs0vF3g6GCdzTziX/rO5rIfTqL61N6w17/0Zvrk&#10;2CqjMwMSfpXduDD7WJ90jc7VJxspEWogssE/sdxekgcisWv/ZvuSmQE0FBQlG/wJfJfEDuB0jLzn&#10;B2rXr/EkrTA+bKzum5kZtubYVr5Nekdm1KvfG5u/gwb6XggULgKQ4Ms2MfigtrXi6kM6tQCfPxYO&#10;ydYSpuCbz5ofGg8jIv8t4e7BBoQw5IQhPgfUANiDPbvfrAWgaCnF5Wgz4veKzP5vtu7sybLsuu/7&#10;ray5qgd0A+AAEaJMOaxwhP3/P/jJ7wrpRSGFwyJNkRIAYuiurjFr9vfz25kNUMGTlZX3nrOHtde8&#10;1h6OzBOhd58RoZApmf5twD86JNWlbAk3xQTgYwBjDsp5/R0nWb8jbAiryZVnZBBDXRGZzEnF1l/p&#10;1/pKqaS4loEOoG0uo5j9BJON5WCDPuOo6og/J6axuYPwG/OegveMv07DR0pgdyhVrjblzyAQgeqT&#10;ik8PWj7VPQzcVKwTQu4kVHN6q6uBKeAY7eBr3e2BsaCDX2sTHdkmsp+jGcMxfKLaKbCQcjuF7iSN&#10;I0AxPYbwnXFMcDfDAPbg0ze6cVzQ/ET2xhHYB7TdmwKuHTMbPzIp/DQmsO8IXnxXq+/2BvQwF8y3&#10;Y5RRQR9rQAdHhpZjs6zpHP4YOwbEH3hHBiCtUxlGK6WckvS3zodbsyUzNH0XuVNaD6O9i34zdY1J&#10;OKSCjev4hMDcT6mAHz98aL/C2ejYuBIq7Z9TZQiC6pUbnxmHUxvoeGsma7efN8FQozc0S+EEPF43&#10;W6Ls+L02KBzHRN9xGlvXZnrWFviiQnChCcdNuws+SHifsSYFiR6UkstnbZ8+cpbCH+W3e7WlDZ8p&#10;lDlwtS2yVO/ay5jC7xw1stU1OtQYGMbv4ccTcrjgLb4Eh7EKiGp9QBzHmgEHJAPGoMXXFHsyevZz&#10;nJPS4GZjxTP9XFl/Xln6RP1u84yqmyOVo0L0ZVpONinurn2BpT44ld7Hw5CoSObuZJBvx3R45eBg&#10;egzoKW1tAHWn1dQOp4bSsyYYty/LxpjFTwGxMQ0RPQXr8FRvDOHG3meonRNc2wzhZi26Z5YvtGUU&#10;g64+jHH0qUGzOh+tYc+ZxYub5ekvR4ijx5ZJ7jxq5lSdkwjieh39KYiu+DJdntV1ZcB8+CIWmB7m&#10;YAGCnMzpA3t64Jz8lz4KFm0qJmmBv9AD3ekh7S7oaywCtBnIOZT0bbjs+eHfdMDg6Ibx5MioPHkO&#10;d+PPG/ovOAYPXsKrNYJGZiiMwS/aojPZzX1I56Tfus+RrJlgzOzHIPjMuna8w/HAYzLUU7ndpLPw&#10;xO0Sm0AZXN0dWeEpNg0HESrQbwNNSTaOA7rgVeOUoV1g0GfyTDccfghnG09tayu4zqxdmEWkGtYG&#10;wJWr+v4OAg27ejzGvPm6e//svx7ER4qdFm4e1ubkHO6ix5IDfVYKXc8+piM7NyMOQDjJAYjHwX8C&#10;dnDTP53cVEb1U06gTc90I5zSC5Z54CN8oeACtHCCLmCC9608SM8vQAmlG1590CHoiy/Ur0nQjW5n&#10;yGcch5cCf8/hCX/gbY4Rnm42pJf1+f4x7/1zDh5afPGFt31fleG3LKhlPhAVDTmc0wU/4j6+G0+k&#10;DmWwgwkf4pHD73jfGOHuZHzBxKk6sJFpOEvOa9/+y7aI58BzKvko6fH6vHJSZrr+XqdnmaF9k/xA&#10;W1/G8/SWfS1P02cfc+yfd0qW5U9PLM97ygaEj6tm9urjnqAzm/npbbSIDg/zad62tPxDez4e3OvF&#10;hCVc732dv9YJVAK02316bMi3f/b15c//8tvLs9/dvfzwPdv6rpmaL8LXTzdOswUvXr6+/OPvf395&#10;WZD3Nn347MUPOZn1l2760BLGOD080cmvemt9dlKGnS4oCfr3f9tJV796dnkbv7x89vryfXtTnr14&#10;VeDz2+0latiX677/4i/ftnn9P/dulJ+0sf51jvj9y8vPLy4v2gBfdLRjiZ/mkA/+wxlLZFY9W5X9&#10;2DKWZoXTwcZ754XZfrMj8Xw2wx6ZnRzFCY++krc7xTNbjc/elNg2cyJ8uLXfUb/9remY7ltdslOd&#10;6m+btAsOQ7PQYrSmJCS+xgPhgz4JgPBZUFEQwDf2jNx5Zgna5GKykyB4Ej85zvvxo+SrcvrEd0cS&#10;mlGhY83kRuO0b8/ZWrM1fds4Gls+k8+Ws1dsdddE7W6lSzYDHPPRgj5uHn9LvpPhOtzfmuwzPi+p&#10;m18AdIlPujkM7D6dqvx8mv7CgRcU0m9khowMDxUzNjr8+EvGe6Tae09o8L1LqgQTnIDDwQi3e4Pt&#10;K7Lihs5wEuTgiC73Xrbf4FHrGqdwQoi3pXpZ4L4H/E7CgawaxQCOKDUATu8IWsPW4s3ZgfKAPutP&#10;G2g/1qAabqMJ3AD2hUHg8XUxMBAjUDmbnjFHBSq3qeD6kuHh1DKYkAH5nNsZtL5zDGTNBUWfe5mg&#10;Bud8Il6BybKcNRg0NRrT1Xfo6te9+tK/OsGo7gm+BvVg5NQP6P5Wot8cAydlVfeMKhwUpX/x1YPL&#10;N8H44gend2jdOGoXYV23f0bwm/EFh8cEqK77208MKCNASb5O2XJszullYJaNzfGdc9I0Z0K4acpm&#10;XsyS3CvjiPDXrde0iYpTsGVbdY/5N87Gr46gQJ+vOuYPfr0AiDN5aB8MtY3ZKOEqjCnvx+SshWgf&#10;sxobo4UnOG/ozaDV+soRJoxXgYQpUa9fjH3GajN/sx0c/BYpyM4Puws00DhBq94UQvVM0wpAwF6P&#10;wak43iQYMNdpIU0fojNjOONTfU7hJzBFP5sPIRzOwejeO8vCQOAlRH3YcY+BROFQzManwA5PMA4z&#10;Yl1zJBvLLX0dh2kpI5g4j/jONLUxv09eXJwxuJJx3dRuTtecxtohC7uGB/AFa3I3ZaBeQA//wQSe&#10;8XP/UwwCOPhapqcxWYK3bF+IRtuz9KT2kiV4oljgEF0oP3LFuN86KMcprPzKMKjBUdmGFM6iOd6g&#10;/Gofv2yTas/NVAXQ7ivs2WdKr3qrm77YkasYIG62DMcsqICQ47vN2T25KiMHRrhSEh9vaWFjfJC+&#10;WTaTU7T+w219H9NDVm/6LTsz/tRxfclK0VlgGp0qZ5nRHmsn/KIFuavH/TX7sOAsOXBUrRmpBfoY&#10;qAt0Po1HqragqXHgZX07GYZRnK6M/88sc/STDNB/v3Tp48ZFKdM9dC0DaWxx7Po3Jo74+pQBC29o&#10;MtpX/hijeLQyHNTNvlUYHWmt0TP46FaZKdfq9nx8On1zHPvRLdhHIqMLJ6cNzmyCQVxrc3sXRvMT&#10;qNnwuSBqgRu+tQzjwLp3P2W8XOddDMFUW05cgXdO4hzOyQ35OUGIzcBwJnHCwNKzkifAgitLLtib&#10;SDqnDM5wtvFvaSR6hp/DRzbXnvdAcEjIhGB0E/LVW+CzBALrEA8GP5lEW32eIF1feO32Ot/1J5MY&#10;OtZvSN34wANXfdnfydBav63/p3+V6zsco0u/58CHVd0jcOsE7GO88HWKT1uoPLot8BOM4zIkq9Do&#10;LSOqjyqDFXyWYAnWOfFWGTz98ovoTebCj35WmvPCbsZb4b7hRRez5pKvnCXf5dKYAABAAElEQVSy&#10;Fq7gob9otf149RX6J8v46vQNu+AMsBs+I3OCes4UuGx6fv/+ZbyRMxmNXuWI76TC6pDdJy1zInuW&#10;A+MVCS8+ALjgg527W/Cvn4+Wj+Rpzj7l7OW9BGf6K+eWvrNMiX7RNx6EV+MUjHrzveW2lgu9rtwX&#10;H0u64pF0/KPJjCRWwfOHTje6ssyojLxN3emV+/Z8hDOzD2YE3/7w8vKH37X3o5ldQcHsa4MFS2Bk&#10;U1tu1cbvTx19e7dM+d2SYVfhoN4un72LIZ3O77nqxXLevL4X4tW+gPqNGZP7BUgFH3c/tae3JZxW&#10;AlgGdt9hQtHxeW83d4iQVQMSuE8LQgUKdxpnljauTBbTmY+Vj+dtGnfq55ftd/myjfevWtL94of2&#10;r3TcNLv4k/agmDn5rlkR+pij/apn//QP/3R5/eXb3gNh1uS7yw8FPm87MIjcX+d8vm5jPOd9AWW2&#10;6XU2+3U+Jzl77NjdaNFAk6feidLM12Mvcozms//pg+fPvw+/2fn8hKvGs2Az/tG/94mww45Jf4cf&#10;YY9R77OgvKmmo3erx6/Dd0tQh48lpNLFVkRgJDrvU/y8WZzaZp/oCwzKF0Zj77h53DtOaqYLB/Wh&#10;Opabc8KPfJEPMyv8lPynBAhnskdOELQvyNJXyTUBZcWSHX5L9O65VRfbixbO2Wiy+uO7smrP8e2O&#10;ZWbvH+fLS+DNZ8gv+tgrJNhNS9/JCZlmV7etIl61LJD9CV1BTj43gsbDlxv2giGd29gXiHTfLKp3&#10;zOBFySew0RvDZW3StY2gJEGHIIQrvPGwd3l8tLfEKqeeGePrZqfuFAz3/pQMOqAiAuWtsRmOGoNA&#10;y10W0RQZPUqxNK51QAlifo4/ChgE1bz1yNGBMji/PoxCKu6CDNGRYAewnNNFk0PCUYqI8aZNWUN6&#10;8I3RKudUk3eWJ0FwyL11VOK2OcAC6XNeechOCA9UeglALIkZQ0xdnesG6VP4jXdKMgWjAFSeggbU&#10;R5kK2cEIYkp90+LNBHx4z52T2Xhw+dlDAYPNYiF/ARDCY8j6vWltf9dRzaRkj6EC6To5eLvpnUA4&#10;nncnO7TnZccYE5BwbhoSg3yKZtQmWBmaOVaVQVMXeD1Fj3PGPmclgQrHltM4avJRQu4efMLbx2Cn&#10;yCGEMpjCDELGZY5YXHRmFioXDgR7nsEadcZh0r7Ms2zQMgHgThlz5veW1L473ADcnwoisOd47gxl&#10;wSVnejRrBDsdBd2Mo3bg9BgWmLvhkVrxTRaEomgwWcH6TQBsGOSkc3o4zSFVq/XK6EXzeMNhAOAj&#10;+JT8HMKEZUHDeJ5ge56CyxCoDE1wexzjCUjwuaflflMOH5qVAPj4oCKcz4Rn4G3NaHSOdINFOb/T&#10;nbSbJSXudPtDeBYE+KGk1gNaULB1SiHJgMPLDfmGR+PR6hzsyWvKrPHue3XJpOyemcRTbgOYMgIz&#10;6kyGghFfcMT0P1kIsPFK0Cg7J42CD5aNyFR85R1LTT+AjYNCiW3ZTQr3bmMwIzZnSa0c2eEhsjBK&#10;Zkzg/fC7rJp/0blTasaT8YPnlGikmbFYHToiOqAFGCjqsywpQx1fUrZ3wLkxBQ9HKPwEXp971l9K&#10;feO7wenWx8JIHXHcjhOhj8oGK57RLmMRZuKwmq9/eBEkg/zqc/IWvHuPQ3i47pkMKfxjCr5QFOw7&#10;XYU+8V3yOZyWZdYHIzrHuOdvW95YZ93C0+Metu4Gn+Gl/rV3K5e3swnkjfMNbsscfZfU2XuHMFd1&#10;GLFdweAW54yeoYveWsYR3+jxdpnsHOS+zzhxenrKKNJH+hLcb8mltsKTl6AJoiQE6j4DnuzCYX0g&#10;pncsgOM6e4C/6Pej+9MvrFnygF7VqM4Nz1V+yabkHFwuuKLZ8QGbtEAuXQ+2Kg43ZE4bTo+Bq4/N&#10;xHxu6bCZlqvbYyWjyfijPma0A3par7qH4qD943Vb5tz70yd/LPPPPylT2/u5fQKLXaueJNJrYEXV&#10;xjj9igw9P/3BraD5rGygq++F4zhrCS3Ogbd6J4iaaZy1VN17rXggnyi9pV8Cq+4fvJZ1zraxZJx+&#10;xNoL76KV9tCSQ6MsPJgRWcLlRqfc2rnDc7Vfxz77hWvJqr1du83PePBhL+bzdu77Of737jrFE5/m&#10;o0iuxSNPr76+PA1uY3+fP3GdI2fzNYfWniF7S4jPWVFBf1G56YcGasbjfX/xFKRNf9YOR9M1WU4u&#10;BfRe8Csr7ZCX18nZwyVd2xnyumVNz9+1T6Ly6VC4NiPlIjM2Re/dIvGbJZHX8f2rZp3Ix/tskhTX&#10;9MVeEod3w0Xj2RG4OYdv23fhsBub3T+3R+bxl1/ldoTfV/bsdohMZemgzznWn0osmCn8lHN+v4Dr&#10;vpl/KX5OaAlDWWi6wwb/zfT16GMB+Z9/Gw7jf8sWLc2HsH/1y28vv/ibv7785te/LogoaMrn+uVf&#10;/+Xli6+/vvz6739/+R//7R/aG/P88stf/vTy+CdPetv6s0acLkx4rtKVbNsfvi/4+K5lXS/eNTvT&#10;6+a7a/bsbnrPUrN7MZXlXq++a69LcFxFT9n3LQt8VABR0OK9I9fpD0vlBEzf/uKbxv2hTfJOJnvd&#10;Zv6XvZAwqsbX9nh97pfe4IUIhvkLJBOObpj4fM6Hc/Fr4MSeWwmjOe/RGV7Zkv5PtZDseKbys03k&#10;q2eRb22RG8fpnuO6j7/1Jt6dRqjuTllDo8oERMyYb9iYMoWtkHkYT3hNRYJrk3Y0hMNY5egonoz+&#10;pxe1qAXJWYFIbVYQz/Cj+WS3Mril9sHF3tC55FkyZ4F2dYaVBsTXudcyR3JLZs9vsCSvgbA++A2W&#10;tSoztUkWgmnA9B8fT2F26k7jcvw3e1jx2WAb65Wh989LFelUcQZ9DKnKxTRzMjZYAUAReB3bkLIo&#10;JmJqBAKUdd6xDJMbBoXAjIpM0RwAkB4Ih0DwIuS5Gn5IgFgIQsAhslGIsjg5NsdpRxS1o9QwRBbZ&#10;ejLZss2AcEq6P8Tk+DIisv8yjpxWxoazE8S1Vf9DfMhKyYSufiG5MrAXFjZVW3s1qvCeH5Bv4O6W&#10;IGXOfETfUoXa1t57e1uuOeS1nGLzltE7Xz9JcSA+pS7LdJgJvOuxfmY06ukWvuPEHQcQfvQMbrR5&#10;UPbgVesrtXMVARldToTvmFAGqU/DKcVug+YIXyvqy34MLwEJ56bl0BKDaMfs10Zt0LVN0OdIri3C&#10;Qz7qh5JMgE0RJgbru+LDv4jashK000fEGfNzRBwfN4NeUxw/wr6TJyo7wUjxTwAag5N/4MS6wzkr&#10;3RP1wzVjS0GYQVh5mqDnAmGb/ubUJmxTRBwZfXubJqGqXRslu70+rEm3btSU9uEDuAzucDADX8vw&#10;DxhC1ZOVQyeKa0FOeNLXNhf31AwVvAvi8HNghpvT3rsCSE6R5+P5muYYy5JVY/3C2bmMy2+g67sy&#10;R6y6N8UaxPg7pQVkjqfM0jL5laVwGZqK7vKiKbg4fBFQ9SN7/DmFcuCP38LDlh4NLkFFsNfF9qKE&#10;k5oM7tpWT7vd+9wyguuyfsa/zAvl/P4sG2SUj4wex3r1g83+hVqGzOEIvxjjNiYGg7Y8OzxYHymr&#10;j9uYjVfi5RQnnsNPcPAheRCwCEoHMKeqQO2qfWaU7AkYwU7vHNqTL3T0zhtwaRcinVwEHxSmWUTl&#10;PPvYUgVGZAECBRr/o8/9DMr2xwSkTYr2mLxtfNo4hiPn0KxD/wSa6D+eqvb9OxnSaOJHsPs5ByZy&#10;zGjhVZdz4smD/VZVDGvRKNk+Tj78pjMrun058LoxqtvYg8HY6M5KhpvDwVGo+2ioPbypNH10gicO&#10;+l6muaDk8K7Z0UgTeoOgDgVD+PtzGw+j4vpbwFbdzcYp3EW/ABBE9AnjaUboJHHw8FzdDhQ5uAaX&#10;duAXT48G4Y18yrqjOYMrGykogDAHgMCDZZHDWvxE/wvwnOTDPjXa4eBjwTAnduXTJfR4rSwTSZfm&#10;AVQ+POCbjmqdDrSG33DwC3wnz7eXutPV3YJPvLYgfkRRqhLdv/17S9d99/jHS5kuMp3gqf5jvUHY&#10;9wkQStVP/GlEym0WK0H1gwUm10hdybs2yFeWbHuOL+3LcWLSo5aKzAaHUw6z/Z1etLqgV3fau4Vd&#10;a1MIdK3ZEjqPXupdFM0+OJqTM/0OjtLJPgN7+rR7g1N7fnt+7uNJA60cm5EMwZ/A9l7Z+4jXv/gr&#10;Gr+MFz51qtTDYAa3WV9vwx4PxDNPsi9PH3+x9p61TOiqZUGvrjoV6vV31U++siXWrPP1JIrw171m&#10;SaaPC844x4INcEocLMHX+NgotvVBy4Lex2+Cm6/bGzHxbx+AWYKXz95fnn/zppmC+CXZ+jEBmD+C&#10;VgKDj3yXIFD/TTbDe7Ku47WHBbhe6ve2PR8f8krx5u0qAuwN/d6y/aHA6n2/ZANpnYwkUKHT8bLr&#10;4ZPHl5/01vI3P/uzy5uO6/3D85f5Q686erd1+826fKif1wVmDphhq81GC7weNc7H7SGVr12yplma&#10;n/380eUX/8tfXH72F99c/u7/+a/J7OfLV70P5Jd//bNtTn/S8rjX173AsCN2v/j2/uUvfv5XjakV&#10;KAWwdwoW3rdX6XVLtt5f/ypZ+v32KuR1xHv8pexF71y7Ezx01MsXL1s+HU4+Sible7aJn/55VQAm&#10;Uf06Pvghev7www+Xr79+2sFD+Soh5yF71+lgC2iScfR741TXm5lOx017mXTs0Wb/xt6KEu9poUfQ&#10;u+Lh5N2W9Qmsh+v6xxM7jSodcv9hstbszfQ2fRqqdwooPTjdzD87vvFoURn06/ixyahAk0+Ch+hV&#10;J5xdk5/oOL1FA1u2yCdJF9mrQ8xIH9+k/+s7OGuXHjN7wV8DLF3ITgkc2ejpn/rZSxt7zm6dezVY&#10;Hbp7V88k2STPJISfxh/DRe0pTyew5eSfH6QdMgFvVjnAhTIE3OqFeyXjHUmNlmzC9H/Br3K2etD5&#10;0yPqNSb7fq1Q4cZ20ko8mLxTCBC5BlIAx+nJ6SeQCUuYq4Mo1g3GiFAJVDC/Qdjc9CDmumoacOdp&#10;Q3DtnUwNpzJgKUFKw2i7ljEuMkbVOQmt91zWELISRC8B+pxDey8H8rpomVJbZJtRE/GbgoU5/XDQ&#10;PqYIvU31bYbjnaNPa/fqqnX9MXoQTvmt42X6KMisPcuSw5KZXltbu5+in8EO5nGvumOKisUk93Bh&#10;wYdjMp1UoPqzjrF73uYkG/W+wVB3Ewx/ZRw0Y8z1t3bhoU/d2P2Dk+50awqmPrw0511ZJkclMvZ4&#10;jrJHdwwt4seQiPexdQROTuJoc1RMjTmJ4kH7dJbNrb7sP5paJmLKHHPU5BghYMdcewto7TgX+nMK&#10;h5LEFzPCge/Er0em3rsI1E5iiE4yPVvmUD8ArUrwB2gDpzwx5tat9n3Ze4OpT+slbYDaeuuKbyNq&#10;Tp/7D8psgw+cFVo9KEMfG0HtCVmbFVoQC87KexMn7DLQHAp4eht873sDLD4hHGn9FE8ZE+13j6B9&#10;appymVUmg+afQa9A7VD5nGmfEpc+c9RQ8E5KuPfRBCM+5zATOEvRQnEwyzAEFXZpnPDAOTDe3dNN&#10;fHGmLbXW7ZyoJqkHEyM4vvGgMaAD/u/fZnIYQRlDgeEc2MYuazPnsTJnythQwkdj4viFwT7D41E0&#10;3cj4yRbWfy+E4biTZU6VTKNM5ILc+MISNvAuYOvvArH+av8ocHWVa0zJtZk58myWY3yfHC5AGq3Q&#10;NUbpGv77bHmTW2DY+20al2dkkGyMzqNafdYPMlHQgT7FqExFx+efOaM9mKJcO9ixxvuVmRUEmVlb&#10;f8Fv/LU0Gnnr622AwilyOYZQ+xT+9nBE4C0nqw2GQHmOfuamcqanzXh1v/9TYZHPWNZAAaeglT5M&#10;Fu/nFPV9+jTjQt7exTd0G9gF4PjmKuMuwWPmYPim1MMznVqru8AR9eenCoDpFcbS8hXZRLwEtzjZ&#10;Wlz4NPsAL3TKDjoAcJCu3QZsaQgqObXsx5k6BrS+6BPFN8PQB3wsT/ApxtSL7B/YvA9IwGQpxWRg&#10;SA870VtSBF6dpsTRRIcZykPUtQnuOf61bZMrPBjbNlBWGR+YZd2Srvht/BR8GiYXnHryDT576R7l&#10;bNgAL0Cps9kezsGt0d0G+do0vqmfRmEcgiU64kN2astoaIMMasDUVWV6vv2HwXbLs/gF7zvGGLYs&#10;2zC7zI6QaQmAIcBx8tFlSYVtWA8vAg59MzD7bCYn2vQcr159elXmOrqG1xprfDlR4e3oDfUQI9iC&#10;B07jpGW6cQx44fosXbpxksDa/ftmwHMAHVAhGKvRo196hiftW9hx09qfzY/X0nOxWuOv7WSAo++9&#10;X69zkjnp3o/SA+CPdpuRq27AIcHg7lOP6fbPW/Iz+ugjOWlw0Q4NS/alkz6Utbb3wpLCJSGy+X7u&#10;ftlYw8PX3/wsmXly+fj97yczd4bfHOLG9fmjMR09TA9wHNFekg45OYJ8HcvL79b3ZstjlTTqcEp2&#10;35pVeOrwjNY+JIsOLXn+LL5M9h+2HMpBMmZYBmvtv33+4nI/+wnml727Qxb4Y7h9E9I+P3vR3omv&#10;uhd/GEVCNH1cW5y7j23u/dwqiwdt5O4V6/lfyV/27KpZgk/9vW6p1uO9c6RlXz17cj8/JMZl6uyT&#10;+NReybd302ktUf9skzAeSa7Zc/RzYM8n7/1o6dedZPuRZbGdqmUPq4SfE87IDdstaXl172n+V0GE&#10;g4xq2+boJ/k92JZ9eNyBGX/2N391efi0t9z/Ov/r/YNOyfrd5fV3LcGqvGSvfRVf3Phvw3t0/kDY&#10;wrsA7mXLyKP8aPO6cXrvmuDYbHUvUW/5WA5+Ms7vU45+eRQ8HFxHFn/RiUveIs++Pylg+eJpe2nC&#10;9+uS2m+6z842+PQg57+9NLXy4vnzlpm9gJ7AaOzRPkzlQzSG+mG3rRhKM2zCgq9Md9PjFUvUsn/x&#10;wjv0CW/8tc0k493kV+CQCW15W/XaQ3Tvi7Y/xGOJR7Yqutfxu/iaPuvO1ML96i652c3H0c6S8a3k&#10;2HK18NXgwbGA3ojCreQLOMgYu8J+T1/2d6tUjK+E3nyV9E8gJDPZsXiYrPPr6A56QFDpgBG6mXzx&#10;I6bT2A7+QPitduNolU825foVe0lf0TmnDh/CDCK7+yZ9IOnjmYQYGDfLmL/QSWEJkuiREmlgnPzN&#10;OOREH0N+BshR2NrtRUn5czml1nNxTDjQDAYBmjHRCUUTKRlpCPK3f3tOaQNAhlyk1bfzt3ZMVZ3A&#10;KGFNMBirRX+1JhpzDCWEMMjLpNWnNaIvm7akxCZcN9kWRvZsAA7GYIBoazNtuKXUGmj3sPLt1fdg&#10;9jMq/8kzStI9zYBvzBrevRzxRadEPHhAAbSs6TEGplQTZjBqev/5cC733dOWj7v6AN9wxWm2pOtp&#10;QjXnJGX2qEAjyBOIDI4flbuOo0gIUliCL85v1zKglXkUjjnJgsZ1Fb4YWf3rnDD1MHwKoLqHcXvO&#10;6f8R/vpVP7GoLctP4t4a2/G8ld0abwp3bVU3vDEsrlhy/HUyPCeTEAgb/FVTkOObgBFALUsZD6hl&#10;eAKHOGl9zZHSajTjWHBGBWzIcsqeCF2beMP0t2wJQTXYszlK/ZvyxlqZObX6hPvaZ4ThF18eDsbT&#10;4aLvynOKZBd3Ek79MFoUNHzoB+Ut+UIXDgdDtwxGmTf8ePa4hM/q9TX+5sxm/PpiJuJhQRjyzNkj&#10;sA1/WfUGOoXReJzQRBb0VaM3fSMdenJoDv6cUrelgQxesFtPT5ZueWfO1w2dB73xgTG4anVj85mc&#10;wGn/eu57/4y3XwExxcOxP2XghEMc5cOZLA2jQR1QQHjvXQ6w6+yLgXfD4ODc4E0/9Qvvhkcu0E3C&#10;Yoqy7zu5Lz7jeBy4Do/Cq3XkytNta6N7+Bldx3ueGSPYG9CtMjdLhecp8B4M33C1Mfd9XB1dOdUR&#10;bDREO8p//ZCjnE2DFexNP1WZ8xCkw4f2FzQEwGhlXDroL/zsXjTccqXKOpKcwX3ckgR4lS0rwT1c&#10;LMgXTFdO3eEnngvU+D1njUFCB/gKBt1YomNM6rohsLqO78CvHjm3JMeaZP1tc3v1EYQ2WzARDrSl&#10;P2WWJLqZecTjeDesTpcISK1XRos/veh5bVnaBjcQ8KN+iSzsyOQmPQ1UcOnzzEBmkIOXZOM9SzbI&#10;j3fpbO+I9ir7pGUk+uBIqW/JDkcTKDKN0z0FfughqMA7eGGJGrYhmpBjjjyn/eOTT5en19Z/H4MP&#10;ltvryE11wK5zuA3GI2txTn2G6v3O7iizq5sbvwLhAs378RdGosr6U+pWbpXwfSXWaHUPNpTqfm13&#10;y/4fY8M7dBK6PEoH0ElenAif0//Vgu/RdgJC14BZUC2IpafMtIaj6EmI9O2Cq/kJfYYygWktTScq&#10;wyFTdLDf4BQS+BjnARxpiWweGART9BSe5qzMtu2Ztk81s/l0jJmVz3nB2t+BKSVy7t57n/P55ZZN&#10;vXnzLP7DKQKrbEZOszFH6boPP/oiv/RPRLJE5wQ38cnocnQ1+DbLXdnZ0+yzcdOpAmFySxY4W+86&#10;hvlNszg7TTRP822nIpmtNevdzfHrvTe11+zTlgLliF7lnAt6rpsxv3s/2NIvXib8riOB7z/+arbx&#10;XrDfu2qfTEvTbpAaDmA5aWvlyidyFm2jyA66eNOpi05jcrqmFJc1+A4huBsfYJDBSx902tij+AM+&#10;7+a/PM623OvEtU8fCnZLzNzvzeYf44NX7WmRgHGYDOf5usTAo1aC3JeoKPB88/ZZAcqH3g3yzeUX&#10;3/55fZSk/f1/7+SrF5c//KE3qjcb8bSZjm+++bJxxHvvHl+e5Hv+9tn3nWg11BQo9N6QaHISJQVb&#10;8dPH4LK/hmy/70V7HGN7SdlBdDcLBKanb/mTN7zT/ecFF2TauD5l1y3R47/MQY9uT7/6cnb0yRe9&#10;z0X74Q5e/bx6XVDSTIllYoKxQFqw4+9HuK6oJIEAIoJsyTxRpGPww2YJ8r34XxI9d57caU9OM3vN&#10;qnHu7QUx5uvw5+3y7BiWJPuz85Foct44HHLkyfiUzg0nkqJppuleKzDoC/q+YpWLjvXp1Fu+vfEQ&#10;Mm9/v98M3vRL9/Rj6auw7P07Op3O6jc+9YyUm81ma2+vYx/McDQmti5JsuRrvrwTYoMPcuhTvqia&#10;86Xi+62gqk3tk8DpmGh5jyPpFB0OhIsi8nHEE6oFCuFDIAZXOWU4iIwsZY5hVJLBcHDejxcl4VGK&#10;+U+vGc0CqbdOXwBMws8ogZgCo7whQZZFBLrzxkMQpM9YInx1wDSlHbyO/YrDgoUy88zwe1A5ygSs&#10;8g2MBaBkLV1GfZyVkLf7N/V+fHpK1X3PY4seg4EAfyqD7JSmL5t5QDwReG5/sLTxK6UyTFTnT68b&#10;NHfr3Ef4M00fq3TL9/4fgS0xs5HJhlgGBAP0JQUNNxgk45vwm+ZTbY5vdeHltIOeDCtYTwDjO5C2&#10;tE7kW5Pb8AffAYAWm3IsE4x5wubucRC0ibFMsVm+EUck4MFVKeX0Y56NU2J9uTpjuPhF4KxM/82g&#10;nU3THAvLJxp7/btMlS+LkOMALkzxMWmtSNO2Rfcxvw30c/CaYre8i8EaHwQfJ2gzcv21nKXhbOzw&#10;Df7N3ISABQQBA0Z4ZwDxG6U+IKtPCAnblhuGa0u+GE8cRfDYVBkOfxkNuMNllpKgDd/NksJuDWYO&#10;wScbscKrXiZD9bIlIDmJCzDHWzcBY+0JUkydqrDlAdoIxmXz6xdP9G3jx8eO3w3EI8fBu1mjvsMX&#10;+QzM8efJKhtfWXltAOhPLmPCK25zSMkw+i747h4ep4OOcxteyrCAZS+LQhMEQ+zoylhTZjLWT6z7&#10;7Tln8PAD3lEfffBQ9FvVW3qpf57hYbxZ4zWbUot3yaFA6PC+8aG/duobLf2r7aNU6wkNB1dj6j4q&#10;60+2DQ/YbMi43Oq3yRL4Gmy9ri90rqfKVbFxfm58w2dw2mBu3Ec/3PQNeWhTOTj7VBQBt8ZzAoQb&#10;I5MOO7qlceYwVLTfEyDIyJE7RyZ+2oyspy7tBMNgzmnMySBzB8fGepwNfA43/Ys/4ebgXbuMHLqO&#10;jxqD7xyxuoqn/TUedeNxTA2DGuqCJ8kDdNGGILPRrX08pJcdmwvcnof04CtIMkMRfTSjn+maPs+4&#10;dcOR47enGqE/nEPI63QsPARCV7bIbFtj8BgNyN7bHD5Oyda4q1RZsi/RYWYIr3xuWTHZ3Ibqynib&#10;8Mg5fYtPqhbZXr5whH02KD7DT2+/KkCtSXTE4uq4sR9dVS9Qjj4JXyusf8XCzH7Vw3mzQfQenllD&#10;/b291srg7r+b+rXjc/YNcHQAfTYYIHsIPz3pEe3GB6sT/wYwGllfP5moSxnSpGU0EYDRr2joZXEt&#10;qNg4dE5/0P1nabUbYAHraXN8MkDIcuX2HN+YVbWpX6CgPJ78I36MxwDIMJqBl6ziFXRHM3sirSYg&#10;12bp7VN9S9+CMPhfvWkJFr5LT90vK7uDI0L1E+OsPzrw0ccvem7ZuBO1Dm7MTp2kUjPlwfcxh5v9&#10;WZItuPRrXGCU/DCbwr+Q4SULeOJDPpIR0VvwKxH3Nh5bIE7OYhu65WMObWzf7FX+UrpS4sFynasC&#10;BXtUvK7gEZtSAuA6G/HZTE90FviByYoHdv/h469jl7LUjZ1sYyk6o20hbdJ+m35ohqaZoMvHH1qC&#10;ZFa2cb3m9LXklYzmJN+rLe+pKKaZvGwGUz+VeZ+jbI/Hn/2rlwUmwRb93hQYvfy+Y3rbP/C+peev&#10;nj3rbe4dN/t9p5f1/f7jq8vXbR6/elofz/+yvv9Np389vXz7859evv32p5cfCjyeXjtAwOZruua6&#10;ILEXJXZK1lefe49Kp4T9rmVZVr7cbfxWMdgPjE8cjbwkUTKOd9HOz9s2yVvWNLuxpFZjSjSpX3pg&#10;LxCs+HftacEj0zWNW3JmB+WkQ77viOqHHZ88saxNPPQ4npH8/fbpT8N1sxXZrLclIO5nb+zt5fs+&#10;jHaCenAdBzyfL13Sa18uL17E89EL7/GN4+Jgji+bYfom2r3BX+l5NuNVwcyW617j2XiMyKdABK9m&#10;42azGjN/6KzAODqKTfLOKG+hp+8+dVBBmu/wZf7Yw+TUTBjedYADncm20bF9GK/TGwIQ8mY/Idtk&#10;FQoc8y+uC9juVfZ2dlj56ehYmpz61b59UAs86h8i2QWf0GWzxWS5cc3OBbdl8PdiVn07dIAvdM+A&#10;VACETjA054AAcv51BCmQoKwpKA1am2tzMQEljAxGD6ubANXrH9e/HiEOLqDtf0xEIWAoBmFGK0I1&#10;/O4fp2qGIlg4gBRXUrj14A9FkimPW+WAod6HMOvVnNkNzjlpObBnNkafsNAY/QQvRB1nE7JyDupX&#10;H8ew1j8lr073ZZVdDKePsjM2nIN2GcDG8CB44q0x1pZ8BCss6C969qDPZ+hry39Tvvt7g5+GCGdT&#10;eHW2o3jDa9ivnxSE06hqw/pbSsMlG44BGoJHP9JxOKzDbSANVksTGJdbpwf9KEm1CAQcMKqclNDU&#10;XYx6E4BoufbBRTkIeE7WCKud6JYivzUgc9Jrr6ZGI3imBASwDJhlah7eZi05a1etS7TMYcty1K3p&#10;o9QTWM5VDI8W+jAO/Po+J2aOw+AG8+FjOGREQXfdsrazdJBBY+RunN/6n+Omrhk+uKkGp0TQ9ynB&#10;kjWjcHbqUOOnhPDt6MYAxXeMAr7ctGPPTdvW3PraG7iDfeOGA8FEdDsBvCxGPEKe4v8TBNT+jaLd&#10;DAEOy8HCacYi+3aLF0xlz9YEmCMCH7WN7sbCYeQULpMYrGZEPKOI+rBx4AFjmYLvHnmiaFz4AUb9&#10;xO2V42hQ0ucePGjlyNJpQ3kKGefXVDSOIo1Hl4yzHzQcD9b+oAimOXc9MftH5vHzljvVl0An0FYH&#10;/NoCt6Bhe8Ay/E5MCbQMavjrvhkICQH8Z8nivELwdk8bro1l5ZPb8HSOCpTsKMOeEofDwWpJFh11&#10;g6uaMcxjxMJxwExvctC0T84EeqNjYw8JtQWG46gN/9VhwAzmGMow0WfYOQd1nDHiC3TcEZRl0xxd&#10;243gO+OAB24IfOIpwZ5Z4p7WHl4A90kekefxQ21Ckmc61CfHDv9wAsHB2Tce9DIrKDv7mKGuP7RS&#10;VpCjnl+8saCnttHQ5vr1j9Y5MGYQ7eliS4zHNP7+pmPHb8ZDhpI5s4T63TKvEbMg3OzuDT/SO2BH&#10;W7hFG3vUsK1+FKNjtjetviwVJCdw5HcOLvmuLnlecisZlK3fWm50qh6ZE1yRggWjdeW+C07RBCrh&#10;FZ/sajxHf/ctuFxw5VpmF57ri767yHSvXqMViFjWcSPnoaNLPYMBweFZd2+vM+tovMpo/9DifCGd&#10;XegTLwLhTevGOfNoeJZUHjqz2XhHnxIgm1XMEBzbbMzpkOiFb+l+fGtMoNoeLBW3LKqxxefjw+hm&#10;vLLNSzQg1o+wHC1wu49l46k9eAyi8U//39wWbJBFy5/NDsTLyer7lkJ7n4YZ8YCoT8m1gvdmtF71&#10;DovH4cyyu6c5xbLSd+9+cXlSRvjam75fPKstuoaDlxxXf45eMNOv9KXZNwmM8ZSxds94SSiZxGdm&#10;hVCd3rek6JpjHwz2NllmZ//IEhPZWHZ1S2ajsxcJl1M/uMzpv9vyreu3nU4VnjkQ7Py9+znl7Su9&#10;WsDE/3mxNvEWObA86UHLnhKFkxyChuq+jc/Ntjji9v6j9k70AsWXr+/19vL2xgiKKmcMeLfYIr5L&#10;lqMTdvQKsld0h0GnU//h734dXBzd+5cfflegUd+/vfObNpg/25vRn3XP8iZW89VvXyTfny8vyvT/&#10;xb/7RWFrsp4v9qbN9q/Cx9uCLKSiBs3KC+glbq2eeN6LFc972sJNiTarF77uhNGvelki3+p5S9l+&#10;/U//VNn4Kx4CniO9BUJOBbVkLncvnjx+pPFJ/tFjb5oxcfSwkxQdzz4bFq+bFQqcrZJQ3uwM2pNL&#10;S7S8wf3th6+CI74pkCIcX336erztXUdswcs2xL9oxsYsoT3MEvlLhsar9qF4yz2Z2QxO/hUrft1+&#10;lfnU3X/U8jf7dB72a3n5ixIdV2a4XiZn+TWOL7aXh2RYNWCm48giEY4309WT156bKZq+NqjaDh09&#10;DzfJqmVX4GBXwSiZLaEkqfnVV1+Hz/i+ttn7RKH79Hp8FqL5ztUcriRqTrJGgETPpUHZnAwx+dOe&#10;57d2hR8AELJy62PMxnUPbFWsH3qB1McbCyx6wEipCPiom8CHuiDj6J5B3mm9nTd9htwAoISZDA7i&#10;OWEL0NplGCiVENIg/6WLQVhklXNkNiS5HSKs9W0OISaOED2bAmqs7xzHRlndNEcYIcPJHCe645BH&#10;sKaDOJcWKVLUKkCqKV2EC70DB3wUI4CHlMqci3kKNl9pmY3QX2qy/sMTRW1TnM1OiHBVVvNRyH5v&#10;o1VvM37dOkgD4nxv/NqCmH/hIhhnTIfoiviOCWiZs6n50MaUs7GagjxqsSKIGB4EcZit1nZPO54N&#10;Z31ehjJ4F1gEC/zfOuoYT7m1El2159CnORQ3eOFEvC/zcJYtwNFRwPrDyHNGamHLhqqjbYrH8zF3&#10;YngfH43/ZAJSHvEbMmw6sM+3TpO6Zkn6MzgZG3B7zgl5W1bmfmeyP+hXdv1Te4CWqU1pg5lCWoaw&#10;vh809Vil3YM7tOZLwPHGfAMnOHS4WZg+U5KcIlPrNj3uWQZbOculCJcAiKEhG4IjcoT1vPnaRk+u&#10;jE2W5AB+yCze2qZaQuzbWJAhCO8pS3I3pzXYD0jHecW/jA6WhdPbWSPwKGcsZFVd7W4ZYwaNMzA+&#10;qCA6mf3y/dahOjiIL1iIXcGlwfrQMoeF3JwlToe3sETNbo0uWG75bPXqw7KnOTbVc4HrPQvYpT9j&#10;ZQYsiVxwgiYhh1EspTM6Yx78DGlwVLV+yTxagixlPWMT/yUrc7DL4zEE+gC9geDzOX0pXjwkwKQw&#10;e9Iv2mkfPNXpvoq3Y5qOqk9JD8HUAvXa3jKpGJnTHmjjwT/2RTEHHU+nspPXjMyBKRrVPp2JkNrE&#10;V7eOIBqsT7B3n+67K9kxXZC81h7lT9krexzQo6tG0/oM3DnXgk5w3G0PA3lW5yrcBVhyU6YxwC39&#10;O0kXsn6MTUgZfWa4gnQGp0ZvMDpY1BEo6hO+UXYzkTfjWgA7PjWMjbb+LelBD85pa8o53dEYjMrj&#10;S04ynMIL/b5gK2F1KMdsU+2vPfCsap00TJ/pDPuezqxf92NS/L4ZRND3mRFGE0kl8Ei4WK7EyWTy&#10;DMRJhPrgXJAxPHJ72tMSccFLztmsBrRff1a5/8d3vnVvn/sP7vD69ENOwIcH6Y029m458BxuJRtI&#10;5dbkMNq3Nex+47m514ddcLbfvg2vq0h2o0vyp6Fzq35zruCXvT26ntPOQbHmGx01CVD2++iJ6VDj&#10;Pw9Hd+PnUZshw6ejbPgku76jkb/eEE4HwD8+hc8DvtZPV+tOl/3edBGvNf4e1wTx6Jn6Jd8EpxUi&#10;d/gUa0ssuHf0W40ULJPjcrnB02bbTpHiMMLRZjVaUVALlxc1/DkdQ3fssJPK27/HDhv/wTW5VQ/Y&#10;eI7d2NDro+VNLb9+koF8Fz5VselcIvSNNZLZLf7Hh/aegEOWG50/5FgaZ8tOmq1o/2r60Kz2u+BG&#10;l8/pxPvVu2P1hMRJfZKpJHrtNXW6vx+DfftUOKY5+PhGIswJe7O5VgiAO/m6awneo/RQ+1XN4sx2&#10;hkPr8e3lZAiX1Gt2QxD1ur0in8M3LD5r5uRXv+odIvUvgHrcSxctKUPj697d8qb3oH3s9M+nZbKN&#10;81PLz56/6PlPHlz+vFmSv2y2ydLwDx388aGXK16/fR6O4vtQhBeffmEZ1J3L118+7v0hLy+/+u0f&#10;onOjfdiSsTakS8Zw7vkteJXNsNznacsrdyrW3WOL90b0iENuJfQ219Qs05H97HG69z4/sDEtmd1Y&#10;zgutgx99woHAS/2gWxLqXTNb75+1rK63vz998kVtCXrNpGQLow898rgjrD+H61eve1b/j8LPfUtY&#10;+yyZ8aDlgAIsh63UQ7STzGwTvBmV6HK32eqrey8vX4WHp71DptVgYdrxuslgK0iWkIuGdOHb+rmO&#10;Zhmo4ULyzSoASVyHwmCshjCd3EAXSJG5JZX03djI0q3/Y6RWmOyAD3akuu/MKhWoLfHL7tT++D7c&#10;efnmfHUCof3qNKAweuyGGbVjw8J3crQEHkEOBjKKhvCyMdU2fV2Xg4nu+ABnAJ5SMZKarnhMeb1B&#10;bsNUDcscqul0JAg9fSQYPXvbtNwdTmUAe1mXQZ3fdbUvvh+D5yHH5kyZXr9G+uM4BV9MKjKzSczM&#10;S1mGkAwZBiCrAk4nNVSsF/lgvtqq8Xs5uHdNySUk21TdvcSstsFzFLbNQzbMVXp1jhLvHqm9wcyC&#10;gp5juBuVCV19dw+cMfQIVL9997I1z53HHZRlGzKefX/XZjFv6F0gVKhOAdbKfjAN5XmLIwwC0oYZ&#10;J/VLmQ1NnTLx4Tc5/5YthHES3BBtLHUSD8JeF+2f5UgiWVn1YEjpyNREHF2NkeEQwWUYZxSisuzR&#10;mzIWFOud+pT5xzT+qjjHM7z7LFtH0cxZiS7WHm6mIEeGobCuvIaCKyUacTjMMmefOod9EXnw7gVy&#10;0U7GzBQiuIdlTIpeFCPGSuEmMj0LXwV8hrJTbBo/+piJm1EKF4GecBNawh8cfQe3IwtlVSmGH5eW&#10;QG/j/zQnTtZvPQSPDG8w9NOoy5o0/Vy5ZW0SeEL8MPyZrfDZht3NBoKxYYPNZkOCHYrLADUnXN9g&#10;YvRrNrFqqV68qX/HEF7HN/arYD1lbAj3gkNwhOzoceoEYut1kaB74Qivo7smOYpkZEvXwgtljQxY&#10;eYG3OhQGp0SF3a+vYJsz0Xcjxou65azO4a0oJ0QgyP8h7zN0DU5VcnHgOY5iX2ojesYr6PpRf12y&#10;S/jFLwdMZcvd5nwDsnpI7nnEnlG+330/u+Fe+B6VGpigjvzrW2CRDemzAKrTXxyk0J6wHidC1Ykw&#10;J2g9bS3YCC5tUZpeDGX0x8j5XLtVht9AOldV6T18rl1G9GH97Oz0xkKePKdHpujRpc/eCK7/4yAV&#10;dOZc0QkggT2zW3idXMt8yvAdJx6KyFkQxCuUvWygwOHMBvcxOCyDXEBSuVAxvnMq1534EP98yggL&#10;WofTeHXn0tcznBnHraO9zczhb0eTo22wMyCm8d8mA2b6zCpsFg3cRoDhDSQQyQ8DfU5hM84+1wH8&#10;crDMKFUifWVM8GRWqO82WUqk4IvGSTdpErw2spMHe27G4/WnLDzIyAseErvBwjFRZsseowv+f5c+&#10;hKNPyeJmKUMQub41ogyvzKm+jTtQD09Xx5g3gxKcXrA2Pq2MthpNsHu7dHAFrPr0jWTKgKih0Xz9&#10;GXVj3qjwRM/2k61gV+qrELp2QN/lD/tiYOogqps+1soez67GQ1UmH+yfQzK2FyJ+MI7Rqr+z1Wui&#10;vsPfwzaGP3r05Y4Dbb1w98B2nDKwoXs34g98Q85y5aePSEKJnHjLUqjtL+qOGegtiaIflO/xDrDJ&#10;sQa62TPvsNjsV7xr9O6DXV+Hk0gzUtY3hHbNBqQfKTwyt70oydfDZpBly/EaX2EEnGOEb6JM8iaN&#10;8MWDjq/dsuUfyiy3lO99zuLj9h7ES0tqRbsHD7+MrmyTjctHZ31oYztL9K7MPV60+dwyHwmmB8Hh&#10;2NElWW9k7GE8zBF0UMtmE6ID5/JjNLQ31ZJTp4SRsxNINr50gD0U/IX3lqAnH97q7c3Y5z1fbEu+&#10;VE7zm9p61Eb00NhJezlFD76YPN3tNL0dYVVgo27uW3QrqA0L9JrN13sfWPLmPVaCa20WfzSe/ipF&#10;RnKAKV6453SG6frK1+r9DWRAlPc5Wnrb9d3wYMbwdcDcf5zMRqs3+Wz2NrB5L8P3097e7lh4KvXV&#10;r55fHv3Hv738RTMZ//b//LeXr762Ufv55WXvMPEuMjr2Uf3TLY8ePIle+TD5IJJ2AjH7St5Gz8+9&#10;e0TwTJdLFvDvfvKTLy9/9Rc/v9ytrpf1XYer75td+Kfvf7i8SkcsaVH583LbNqCHawnjuwXbMvOP&#10;49XZ2t7Bwo+1j2yJ9sa0rQfoFZ2scik6qey9y7PvmqnpK4/ETJf9Oi8fdtBNeOQF45M30fNVbT3p&#10;dDZ7PezjaTgdXNNY0r+XTvbaLHY8zmY/iCYP+70Tjr9/96KZGHYAf4C9flqSZqO9V1GQZftYXr96&#10;k+4LX/VKWOFNgoWOe9Q7XeLe+C6IEic8iB/aER88dGz8l0+1k0WzDff5pd2SXHGYwPy/yoONbqDH&#10;rAi5XaqKDuwJibUqxaEVRVAtMUzndggS2WGfdhJi8NZpkebxUwW8xhRY0bfPtW1JI5XDvgXesQmy&#10;J5wEL4SqaAOP6BEvqBpsSIgxEdYmlwUClWKAbjMfD8r8WqZk/X0VenquaN4VcvcX4voaEP4w2o0s&#10;5NvgUhYsB8Iyn4Ukfdf2OeGGYgbV6XNLazg0ZT0Pw/Qs4YaoOSgRKVtY+fOjf2bo9o6PEEA5U4hD&#10;vLYPkH3qfnD9WAdj3rR1O54NqLpXCfKn8NBIbq4aR8jKz9hgZldf9bnrT/Dzx1kQT6qHM9Ya2Ptk&#10;XMYaDLK4e3tmtGD0ncxxa/QYX8xmrbMeZUQ4g2jHMdClshuvAK4bnLIaP85B5QfjcHPaTaJXbsxs&#10;RDW8WZT60j4jrP3xQxJniQJG1O6ynBtzSrAxbVwydAQvJDL+Z3NxyrO25iDEuPA7Zzy+Q3WBoHYt&#10;MTHVbrZjywW6v6nTnAAzEqNd4+OMwhfc7QStlKnpfMYLXvEH+VjwU70ZghTaOQHCuBOqBJhwO+Xi&#10;QUYFPAJI7cLhHG0kGV/EA8F8lsQlN8ZI/JuaBuvgDt+CGQoSkuHN38lcOD1LGzfaaMHxlJlLWFOa&#10;3p/CIOLJ0TqacnzmaFaGwdxJZCFuCin4KSDO8Zysnu8lWSkOxki/Y7HKGyuHc0FDeJlzEIyyIedZ&#10;Dk5OLUeaY3Yc+p6lUEb7GvKXrrC/AHyj5WA562RlGBthv+eaXDSWWHd4MzI0cE0f+HDADFL8W41g&#10;0vYC1P6qY5N3D/Zc4E1O0MFDOgMfufBaaAqX4OcgRx/0x13BL4Bb8ER+Uohg2SwNCxKP6Ruubewz&#10;i7ep7dobfapTV+PD2ynnig9O+9E4c5ZFCFC9YXk4a0y+B+TGQSmQWRsi4Z/OQ1O8ajwzjMFkz83G&#10;ZjwQ0F/GgmFrtArOYZN4sNRCfc7PMsd5BjKE9CPeFdw64dC4IceY6Us6xTS/9dd0/d6C3SzeZvQq&#10;dytX22R8g9s5hfWzWZHwJEkj2wq+BccNQhnT/dgPLZQVnJN5Y1oCIxhkkmk9uuXT9KaAhUMYzQKa&#10;ftMGzB3+jj/3LV5iuMl6HRD1BW7xhLHNqQyv3rzMqdW/QLjKXQUbloDWt/cJSbTICJom2ktLK7Yj&#10;ySunr7B+ApIRIVhq3xPB0bEnR7+dljUfwP6sr3DRGIzPqU7nyR7/T/9V2EOCWkU86Odc+P98I4/k&#10;Y14HyNag/8JtSFhQvHaUObCS1QV94cpJjh6j720ggq/JCAn5lDxMfnS9fuKneOTIaXQqyFhCIf1m&#10;7OgsENDm2giXZGrLe7tr7GFTY/uFzw30x3H2pFuhfPJuyQ14zJKTydkecMF5/EDnWGpFf/Vf5bBd&#10;vJHjeR0N79ztPSEfbMptD1rZbPiSgLPc5r7TpHJV/ApE2gUQ/3+4PG036xftUTDTbbbj++c/7D0a&#10;9lg8jMaxWZl4M/BVxJcAbjyWNd+z+Txb866lVZiQLQTal22YJqtwaCmbJbn4+p2NyOnVLYnWVuOB&#10;uyXo6o/9ehCfCoCdEtrI1p7xSobFRTV5xouGD8M3OXvdbAWfhJO8A1Bqy9gFImLGvTcr+A7NexZc&#10;dVVSLIc5mCHFOyuuLIWIRh9vHP57Ba8P3z4uU1/2PYf/Oprj/pcFTM9a6veU4xtffWpvwduP//ny&#10;NII8e/XD5a9+8Tfh6+rym3/quOCWOUlQ9G8ybAl90cTe4o7tnHrmr0SxwwHQytIzOhi/fZgP8PHy&#10;85//pNjruveQFGz2Akftf7h555I3oTuCOmAKmvJXG5I8wTc/scStl/hFCwdMvHz56vKkA2zYR3t4&#10;PnQKmRmmyNyoajN976dwIhzUSHJIdl61BOtVBwUg1jZsT0bpmU7f6vCD6bOKL7DCn9UHz/wVes/Y&#10;G6S2HrWkjm/9VmKgkn4lqOiey1c/GR+RFjoqInbKGV9DMtnyKTP69VPS5U3vULI0y9aIRhKswZ9f&#10;zS/6YBladS3p8kJIuAUTPSTRQn+AlW27c8dqI/b2+DXkGLx+JXqMwayexLoZtNn7OJEdBPvsbLii&#10;ZwWufMOouJmj+bHhml1a2eB1qePI7Uac2qkSxuRIMUicIAVsyOGIoI6GZrT6LIqZMaiOdfbn1JGj&#10;9ClBbU2RNmAg/rNrijW8JgD6k1WJ62svJchJrr85jiF990IiAzv4QoTpWSc5yBgGUYisnYhKLBB3&#10;Sw9qctnFkIoIFQmBFEeQlF0YeP4LiXN21s6fQBkhEWtK/wbJV0WROzFqjWkwxRLB+m+Evx3nBPxP&#10;mtpYKNDGyqjseXXBMiMDH/Ae0X2/veB6mYoEfuOPYa5iQk4J2ih7f8pC9wdHATxngwNDed+ufcVA&#10;mpbBEYRwNmUnTdkNfhW7+AbgpHCNh3NL14q4T6QM7u6nuaJWijRaN36CtWVVMaEj6ggAhQAuTc0J&#10;q1+KcctYuj9ndL1E5/phFnescW01ovEXoTybUOHo3BuotYMt6/wA3U3K5ZYvOa7aoCjAYp2v+oxD&#10;X4M3zmlgsolbUtKzW/5Sx9IAWZK10rOs4By8ZbdrGW7GIeFK5mvBCZhqF6K3V6oBnqNujyO9zKtx&#10;xb87mWaOsUGQG46UzEDGJLr5DUW7t94CmvC6DyYy5lJ7hli78YWXCmnDk8lrPGO8I2L3osjwBRda&#10;BKtbMo9+liXvO95QevzQ5wV6nmegnG/OWlg3jUcDv3vgoUQpqXDTfeNxkWEwuTfDrc/BdP6Q4yNG&#10;+CUZqL1KDLbEd8Zh8MaDt84ZpX87BnoIl00Wq8nJnfMTby+TlFJ06Z9Dfk4FMj6oUK9x1QZdN5iD&#10;z3cyJku5cYG9cqb24SCoJiP6nFw0HniGP0F4XJ4yro9oDI8LJAo+7uYMk5cgCTHk6gQ/jAI9gb+m&#10;LyChy0lY+ueECXZGs2CzoZHe1Q/nSn0DghMf9nfkTc6in3G9a/mGzZOWFAgmtowifKDdZmxviFLx&#10;eOoYIE789FKtLhgcex8Y4Qitd4UbtD8OD3g4EeQBbzeunim6fVXDUbiKX0/QFe9G91tcsj1h44aX&#10;wmuyuNmhGfGeFCwt4cIogjVEfrC+7AYHnBdLVmlvbWl7cASAGRbOBoecE413oGxLdtihsnx07Tb+&#10;p3vIOEPtGmr7y4mEz/FbYyIj8FDJ4V250akxTDj6H6ALQGr7XkvkNouxUjf4q3bSo+S5asR3OPOJ&#10;AUNTUrsrPpHd/+T9Dm6sc3DEEZN/sNy0J3MZNjhry5JW1l4YJy1xChakVhTcZnbwPd3hBXHa1crs&#10;U4yxYLYki2zmvZwe+k49NgGO4UX/4JZQuSdxKehOL23GdmMJ5uoMRwrut076qC64nShEF5C18TL5&#10;q8jerdCH2aX0ymbI4jUZ+h96i7akkUSVpYYvOzr/8aPk2AwGx6nxm3lM/SYzJYdal/84hw+tbfB9&#10;FOyPks+/+dd/ffnZt9/m4L69/OPf/u3l979qf0TJAisbHre52KZ+tu3M2J2k0GYQBPzBROJjzTOg&#10;8II3ZJXJ/bvGJ2iFu1jv8kGCqB8rSDaT7i/eCp4lC8OJ/RBUzuSwhj81y2FPCD2xd0nUPll0gtHb&#10;3mnzopUp33Vap0CKHmRn/ZJrezvMpFKl8DpHU91ufAw/9JfZmYaRA95/wXxWuZiZajmRmcrKx5nR&#10;J/sWX0lSWZp81T4Ns6bv//F3l//7//r3l//wH//T5ac//+Lyh1+/vHz//avG0wxP48qT70jcF5ff&#10;oqn2ZMYlz/oukPWei3cFCd9XhixLpD4O3y9bpvWb3/02X+9NQVewwV2zcgLI43sLVs/JXj/v1KvN&#10;2rSc2oy82Z4nObs2w79vufyTJ/cuf3j2PJrkE5V8jwMmyFuiGv3c39G5cBtvOUwG72//lqnUhF4y&#10;52VjQWuO9ONOFSPxHHo+avM7wZeOC36zgtMT0V+A+KQjeq1EuYqWfCkzuGbGjYm5sr/HBnm8Qi52&#10;wlUNSLj85Cdf9bLGp9NZ79990R6dV9vzhY/edbCCPiUnHxdM85HedvoWyzF/OFqRPbODm9lPPgVO&#10;8zMbq2fkDy3uhtcleOr/Xfduj+iPgxtzlCJ3TtqKsU6iskRS9Sa7YdTMh9MSyDQd4+/dZtsE1hL9&#10;dLqX0Eo237MxyivmnW+/Tbk1JHPIKNvhT7lgQAJmWhKQc/QDGoIAOkURARgqQneMUyOa6jgMf+4p&#10;S7FQKhwJRsoAI19AQQKHUZ8MxMlaaUc/ETOhIDhetoSfn3z9VQSU/RBNHkXDFiEExaf/etz/2lh2&#10;t4jaesUoMYHs4b98JaSFNz0LmTRt70GhzDdoA3f/pnIj3qdlxEi8x7fXPvffjJk6roCsyRmY2hn+&#10;9PEnbf7YSLcRTKCnf2j3nhJG0C88MbTbZ9HnMX73MRenRiaWIw/XFCc6cL6MjiBs6QRjUrtoyVme&#10;81FbMwIcqcBdxss4g0c7sgW3MyHgOCc7cVTDUYSU+RFU+kyhzggHE8FQBn2coW+24/BMnQQVHjK1&#10;HPCVuxGE4HJtHSceSzjnfN463bTGcNfYEo6Dz1X58b/Do+EsXOhv07/R4WS4D17wOUOOBw8sjQHu&#10;U5ToNR4OFDAzAgxLc9Epy17kE30oAojE0rxciQAAQABJREFUv0FSGwS2ivDaZwHPFF04rbX1NWdG&#10;b41X/8bPcUQbgYX+wUMxyORw9oxd8A4ekjT8J+T1pJfuA8O3egnHC8R7Sp60j4gLXKtTB42P45jc&#10;1S+FMXo3PnRTfr8cZt9r3JDIoTHU2J7Dr0wKpxbfeF8NZTWYqrNlIsasRroE3OA0huO8nNkA7Z1/&#10;Sp5rbcajJ7AKx+HiJCvQCb+ig496q93wEzhdpw30ECguo9oSBs9m1Pvg6EY/44m+o5FacHwcRwF/&#10;JXrGkaJM0cRfMuGzUVmXDQfL+qIvvgdbP8wrI+aUt+Popn6aaWDcGFHtcgjJq+VynAHyhFfg8CR2&#10;ai+cB0Vt1W6ks1Sm4vVw+H5LBvFeOOVwbqlUZU3pV2T18Q8EQJc2fFd/xqKx6M8Fp0PhKuIz1c4d&#10;eD70rl94gLDuHRwefL7OibOfS/ZX2clERtY+DE4h/n2Xsaa3wSNBsFmSvuPNOTv9NSsP/4ydNkDg&#10;d8sHq7qgDj6Cl+w7unMHlNSepS1Ak1WWVHBCEV5bUNcD7d5rpnLr6/vO8YZPssY5mp4M5zLTTiG0&#10;HAus+tQfuttM6309h9PhMqC66FO0cu3/eIX8CUBQ7Px66jKiMHyK33xvvHSkxzfX8D8EHB2xfYee&#10;de/0pd0/uQ5heigZo0daCO3RCj4lf4I/52S6Z/KD9/OsGp9BnIMQDhRko3UkOWBmkHuOntFFEEKP&#10;4gFZU7xnZYPlsCdxA7obvNyAN572OYR7SeihfV1GE0kRMwtbSvtj+fPhLKe8wXd436fAszQqslW/&#10;cdUX2n1shcXr1xyjlrh0ZC8Y7v3s6zmJMVSySxfEUy1XEfDj10e9Z+IXv/z5ePRv+vub//Y/Ln//&#10;D39fkNPxs3R94+YvpQXCWRvfc0QWkCfLsItiHMsYbXbufvAsaEKL4KNjZaafPLbyhD7vT2WquGCD&#10;vX7T7Cv4nZLlpYYCFLNylji3izcSsNvGDn1mnRpZ2fFPzYi8LvnxqnpejPgeLq1wSe9wjD+Fa3Lk&#10;wmof8lU2/mjNYnHX6VV8askPGJYc6SncBuh0+3hincfT9Y2j8qfz43I4k/v3v/nt5btnX13+7v/9&#10;78HMMU7X9fO22f3rXvyqt7yvVpPUl6Fn5z6GL0m2oKwfs8Rhkv5I5mySt1dC4AyGb9uD8d6sy2A9&#10;tpyjb78lnf0gnWTpbH8uz3rJIf/wzbuOyi2IxB2Hf2tqY4L++gr/28/YQO23EJwYPwJ9aImVg49e&#10;mTWI9t4NU+F43iiQOt8zPbKkbo3au2iJsODKay1giM5hA/GLdvEEG2kJ+4PG+a5ffpwZnxAWPPTX&#10;m/XLFpG3BZPsSPbli94vY9/M1wUlNrrbM0MWcmymBz/n8PPZ+Tmf22vj1Mfpv/oXrPEP2XzLpx1o&#10;IKGNpI63bzhDjnfvkScBPE1Bt6njxaCPCnLeReukaPy+9z1VFv5rEJnWj+/wssRUfdrHwk5YwcPW&#10;4atwg1hQ6YJASDuOwbLLIe+cSnQA57BQUjP8daT+poyG2JzT2GvKckMyrBiNBrztoj4wfvhZNuL6&#10;zXcZfi8HCml7dgSB4DGMNgeT0OMInayeteAlbVIynLZLEe7ZOHWnyIwCq4MhQjbFhkxEd2snaug7&#10;ouL+ERacHv7JZfyuiXlEOZ8KXoJv91O6SEZg5wz1+WDtjFNzDObpTyvHMZgiRvT1h1g3fahPp4O9&#10;Ljw/J3WEl3DwqfWqZho4Qsf5i92iAQLqnwE3bbxx1CZmPlfKPMG5SuGBgjPCCC/zuSHHWJRYNDw4&#10;VteRisE4oTwMhBYCFH1af66Oqb7+xJiu4MHsxtwYbnljQU1wyUqAOzAnvHjm1Aoq42hcm7YW8MBJ&#10;QeKZGrzBW7xxhheW+0CY8VDdDleyxPdWBt+WibBUpWeHZ8B98DEhT7CW5Qvhy5THQ5xiOIdrA7rN&#10;SC+LUn8b75Q3OofzjhmcAFmrHBIoWIpbkCCQ53juDPM2EjK2HKn1XcaWg1QD9cORDb8J4znvPMcx&#10;Gp+p/PpJ4yxrZZC1J5PBuZ9jzOjgix4t6DPYlgQs611Qf2ZmuhURg7AWwHlwN6VUecEJOsO9sZAV&#10;OCSolDsnaktzBBXJvPILosIlxxtBOGtb+hNdBaT4XTCM7saxC0vXj3Lahlu8YHkhnpfJ/xwvwb/9&#10;CGQAr/oHt8ps5gqz1xYRwZtoKoi9DUwrueAJbHMQqwcP1kCPrmgSTAcbAyW69K1y2nOtb0jtgmcw&#10;4YEqTYlyNvp4eDB+H92TZ0uw8KX673J0P2X0Hy1THM+HF8sS0QC9zQBwrgp1J09wj1nnINanQIvB&#10;MtY5u+GpAQ2HHA9jWRAeDs+eqZz2YBE8jiFqS5PwZ38dhFn6cWZH6zcYjIssC3RGv8b1uqyekZs9&#10;wBP4hQ4DyALfnIKNPVj0wzlx/2TC6Khkvwa0MbppP4P3PsfDMsLTXjTrx/iquXFvlqiW4WYz6mSi&#10;gHfjDAdOrwOvfWd45XHG1pvPBViHZzgW8WLPb4MU5ZZRDnzG/l38VVNnT0ftyxAbPwqaIcpfGB7M&#10;1J59iMF2g0OCYDyBML2Ch44OrsH/6SLrt9f4IZjAqG/f1wjBcsdfH3+84JpcHbwcTPa5Qod7TuF9&#10;RoPGsDvRQh/sxYLWm+/6U4LsfGg/nz153Vi30zvRwLhSOTmt+u5Z7dDhW49e10AeC+gvKASccc7q&#10;meWFL7MCIXTP4X98Fm+e0/pCY7rqjjLGkR6ogTPEPkwvbBR0k8RZTlkwOdGMPHCWZJz1G1eMlvaI&#10;8Ed2vG79sn/wehJHgkK6Bs7Okpl373ujdMGGXziiG3wWQHyIN22kH99U5/rq/eU//d1/uXzx5w8v&#10;/8f/+r/1Fu/Hl6/Kmt97+LFAJH1ZcPC690cI/vEQUuGtR7VpaOQaPHS8/QKvXuZwcURbLiRpZzkU&#10;mshE74hZDl+oceLl2MEMSW3ar+CdY/rQjpkruKYPyBvn3DjG9+u4vrufmm6JlKTksQ3zF9AQdSLm&#10;9tMGH1zzk4I2GT52cGjsvkTGWYrMigVM3ycvlY001WUjGkf30Ucg6t1y6IQ7pHC297LTyBLk5LIj&#10;h+n46thb6d1M6GOctAEeo35l28VuhkOBOeX07fAlMVi5Xtb4+bl3sr26PLO0qqDrc3xxr7fH3+nl&#10;nfj9bomdRy2BExQIbLzA2fI0+uCf/vCHlo69Gp84knYB2HgquOyjiRCvX4PzyIBx8SXGecFKLu6U&#10;bAQweO0Zslw6lp2TfvwiDnwb+R99EV8om8w1LviAOyc4etEju143C5bwKzvteOao2pjsKwqO7jsg&#10;x4y3vWx88bv1L7CwDGuBbrjG9ztGN/gs9fyiXe6bPCgIQWf1fnj+enDZL5jGq2+b4M+eE3DgEMt7&#10;yYGZjIY2fFrt4ICeMfqg01+6HP3Sv2E8nmcD9A3+lmMJ1ARe0XXbAWKsJdQqd/2mMVRLHYc0PI52&#10;DsiIhmmhgBozZIzinIolxFUm7LXl24SWQvOssXUnZVQlymhGo4Eo3DgahFr++r/PBqoD/bjVZeou&#10;FVL5JCdiLkPU8zcApXSqS9BkDBnYOSsFHzbHPGjAIl0XJ8wa5pdx8JuU6eMnxyDLChxinzHY8L0N&#10;5gGv388yorUP1mVrwDY8YMPuATRGoJh9SSx67rf7q9NfingzK+rULvSFAG+PX1Rc3TnLxn57aVib&#10;BKtaNbYylNf66p7H8GZsnJJcg5Ux3Sy7NAXaffRAfLjCRPB1vwh10+PBMmUTE8MdJ1EG51wnyzFY&#10;obEOR9to4u3Jx2lnFPRraUnG/761swWgjY/x4ICMDilXjqA6AlR15hAJp+GrsdvMRIFOiTbOk209&#10;jof2GEV0WMYoWNKhoTzcc6gpgp5DCWcLv6TmE+oAhyhlGdo+Gj88LkNRvxwNyhvDaoMTZ3Pe3iMT&#10;vHi5IpEimvRvjlU3KEjW4WzqpcTwerCsrahWecrUcayyoPhGMEHg77QmWbZgDFS5OQOCq+SCMOKH&#10;BWsppKpXTttww4mCv3itesfR5/z2LNiMizOH2PjiUzSBT5vadhRtbXm3QotKaz+YKbJ4Xnn83ofK&#10;Gzvs3cCFjv2OPY0tGPYFTrp5Ox18+KkOosfoPJ6snca5urUOTkEIRcYBFLigqV+wk6DDC8ad0mtT&#10;4+gOlvA9GeyDZAR4BW0LAqMbXKDFAj9jD4eDL2WeSKw/yu9Wb6C5mYfPTdejKzaB3ynO8IXc20uG&#10;qyI2coOfkiQzD9I5KjKs6h2HuErK1rcx4h1wqie7L6DbjEbwC8KWHa0Ko+TM/2UPGwdc2ohsmcWy&#10;jECoXTOH50x2fHYSDsNZ/GH8mwXSZzgSrB6eQL+yhzlUHEq47v9gxi8UAFyHuww4DhBguDgVlQiO&#10;cBw+jdmSEXJrbJzB8cvNKBn06ZabWQ1ZVXwwfDc+OBoNqyUY90yg9C59fNWJgUAZD0Sve/HQDHp4&#10;gxt6pxs953Ra6tS9YLouONAnQwjuzaiga+U5UOSNTlsGrs7R/Aqh9y8cB/uC8Mpqj7Gulx0fSgZ6&#10;PDwM9pC5jdSNy/GocI2+llqqa7bYWHGx8uPVYbTvtwKgzZtrzd/cHyR9ptstL2Wo13ltnXK+wkH1&#10;k1uyT+eqPmcar0enFE7PqDvha3xvZj65WuAQLDtMxfdgXbtwF/8aq7cvc6h6Xdp4zmyw8aAzXUKO&#10;rxo3vnjT2B/nJAdFtEp3xNdxVN/qvNOOwuZwDD4Jy81szfUMLsFmb4TmWL2rb4Cwg0MF2PwMPrjS&#10;Xr/h8+CDfmw5TY4JmfJ4PA3Pfa96t8yQ4Avyml6xoiF4ZKbpTcvq4KcuBjcHDn0+tITneasn6LPx&#10;TfzJ1uC1M/tN16W/O9Slli7//j/8l/Y3XF3+93/315ev/+Lp5d99+W8vP/3Lby5v2iD8vMz682c/&#10;TK4epmuve79FkJy20r8vmjF54A3kyYGkTahoiCfRNNR1gxO5bHg+izYsGROMvykRcKfl4l4uyf69&#10;KOjBg+RHkK0f4737PDibUXAU7rsH8UFLoSznedMLEIvfLs+zQR9TjN5H9IHjWVshR9UF8+igPUfz&#10;CgQETegi4EkR7S8c2iyNFkILAVtqbI7+VbJKd6PbllPVlpkTNhFF6MgPBSHsk+Xvs8Hdb5KmDk8w&#10;Itg000fHf8ZH8cK7+ltirGJHt9RmbZE58Fy358XJXu+iJb/nQXjCwxIUW7Zdd/yCx3t5YTNf0cZ+&#10;l+clst+mK96/9vJCjnQnWaWLnvY2dcfkZjnXP05nW+hNcpEFyF8IN3irQIWPt9OvcqCvS27ZH0SP&#10;CyLx7jL+8ZQT/SS/JRex91i8Xiz19F6j8WTjeNTR54++fHJ5QX8JlPPhrKr4WH3+jIDPuC0XfNrJ&#10;tK/NkJGn4MC3dNPbZBvtLeE6y8i/6ftJtD5sk7vVS19/3ftCOvLXCxjvd4AD3NEL/Jz39982a/V9&#10;vpyDN+xlPBv5ueVnb6uAjU1qssHRwmSsX7qKzj+6lL9zJiccwUxXox/+2GxmOMDfs8ndI/aCqdev&#10;LB1Ldpa9hMyYAaPKHlIsazy0yzxZI2yzLmN5HLza77IXw0lajm+VoQg3E7qqdVEuGJWBQT63QnYQ&#10;+MEsnCfKhGGloOs2JHUv5G9KXBRWRcQjiVpEFVmdT51eYJ32MqHdw7xxYv96WU+O+N02Hp0gJEZe&#10;xRqK8RBW/8RvTJZK39WtFZuge157/YIX0QlD/20Mys0gRRh/BTMcC/tcGP8Ooux7bzgHaz+CtD9e&#10;1fYPBbuoFhfj79cdjMaZh+sZv/oVqTO6EUnnTeXZ33GIrYzxUwToZtwMjbWqTmGyoWjGAq6D8QiF&#10;sZylCgJJQVbUr27MFW0wCSfgY31wZjkWZy0rx4UgBTOca6Yv1wmIbI/vYDDDwcFY5rWxchDwATSe&#10;NYimIsEZHVNGsFC3G79GIlNBsPaqU5vGeCdFMAe80vq/zbqDTVubfqwwuAffQee+m16905GU72YM&#10;LVehiI6QbNapttU5ivPQA5yMhZkgLGjacksXMh5zjpqCBSdE6nvOUg4khwEe51zCZ3jlDNp0i5/m&#10;DE4WjPuMZU4jFq08XodHfHCWJNRGn7u1fqB9m/xqa45AU62cEEZ3ii45RQOy7H6Va+/AaEyMgpmV&#10;uGe4CYRwT0HWfgRa0NfzBVWgx989F7xhnkCBjB+VK9mwVv8gMMPEma0IQw9/TwpgyQGHRsauWylw&#10;uOuDPsMNx47jckX3jEF7UL+UvGvOGdqp33cKf/wZqmSFPmRctNOQ6/MEKmBkpOYMhI8T5EbnYB3t&#10;ITIAfBcQTLeREf3h/eiQltJgTRlveDUGfI02tT8ZqO70g9mr6qnPAaa4Ud/Z72ZDDMvsm6MjJXhk&#10;yCzXs4Z38hZiGAjjqNjwSQYscYFTjhLEXqero8SM4IK8PjsWGHmMQdnNWmZYZAttXsULYDVuY9O/&#10;2a/tc6u+pQz4fH0ba2VccO2s/TTA2p0w7sl5iD9pPOXA3OhGX4a+GusP7iBlPBDOFtSYnakO/qDH&#10;/SgDvq0F55hlZDPl4XRPx4fTk/UZEcKHsaQTZPH6oQM5CaVNh2eODf7HExwey0OhVTCvHRJgSZi1&#10;8pbJufexTaobCH6gm6IVBwee+6/a/lQGPemk4D3QeXL4yqcNxh+IMa79HH47z0DiYZfgJLz0bzhB&#10;3Dl10xHB6XmZGZx5rzHFTH3uXrzp61rxwb8xjjb7hdueerGZwNYGfbDTpcYKX9tg23IZh8TsqjFO&#10;HbvMBo+vA8jyiSStJvG3TvE8CGpzTqy+zgW/TjSqmdF3uig6gHpg3gD9z3FXv/WHH+zd2ExV9N9M&#10;SPTTFr3Fhow+/uZcx7LBmTPVf2aCztHDdEpOFn3S2NXF52mY8HO+GwtZ0wbye2+F8RQfXH71j39o&#10;Oft/vTx78d3lp988vPykdyqwfY+/zlFro/uf/eKvxotg/dCpT99/911r89t8/bFZko5dnd7ImJnt&#10;vZf/ZGbJiU7kAU+975k+H3U8Lr1rNu5ee20k+x4+Or4PRxL3a2sbyBsjn+EhGc3fetGehje9r+Kq&#10;t5l/elnAkiP5w4uWn/XMHo9Pgv8CEP0UkjQ+TmDPwptAYQkp/AWWfiQjXPTq+HA6kj9hJiS6h0ey&#10;TaZm9Pq7hAqWrs7x5fghySZbEGcIopc0rKwxgIWSYntGw/jh4/Ak8VA9xrRHpGz+UW2hI/9KvLm+&#10;a5resoFegPGkgCMuSFfEywXzb3rT+wMv72tG6IdmTV4VWL5VtrG/i0c+7xABWf90arA8fkzokpJg&#10;FjTo93PBHb63h/Zpx+a6HJ28lTXJBV/C7+v2NLwu8fhAgEJ31IcDcuzpedTfu50Oet17SNBQeTLl&#10;qiRJCOfvLl92GMLPfi5weNMsT8Ft+H7aPcsDHbKwVSghLtavDW91z7u0iR8d+t2Mz5a8BXuy+KwN&#10;+16wCiY8y19hvycD2a37V48uX/YOGctT+WYvr3qHUONlqfDz096Pwq697ij1KFj57HT90xkr0//j&#10;2RJM/ED6E7Vv4eG/+7USgC1yndVT8QDeI7e1awZxSyv7eo/z6A2GgMV8y36HUJGWk30wr8jmgdME&#10;6nSKYoMKwDqRqUawKYc1fxBdP7vf/7sLZ57Mye0vprPvxMCxvwzHFG3fT8TEiQrz8aUgSLRpXZtW&#10;OEN4f0fVUjYhFPNwRhYh3+jTKnZfyRgLo0VJwkT5gWoKtnoMysp015PtGUlhEN/zrLspL4jOLboZ&#10;B1yYGaAqjoHQLmMVmWquOoG/bFbQTuH2HOP8SxfYZKtks+HYkiJth6DVtT6QE5SKrtHCp8YKfgxR&#10;8X1HJzBiTErBDBEabdnaFC4lc4TKcgbM98lpDI0A4xGiWziBKTC9Za7bs7sZoy+e/iQ4exYDEhZ9&#10;qcfRhl9lDmwHH5YpUfDa9FwAJRjkXMCXo6APL8Xm0XyGrrHiRXtUOCOE2/QeJr7e8oGex+yyWWA5&#10;jTe+lDwnX18U1LnqIwWEnx6XZTjOOdwFQ1Pl51QhTvPh7wCoPp43hZ1hkHmOF2R6ZKFPprslNxkY&#10;yuE4bsZgrXDwr9NgTWFsLHivcZ9N9pEUjpLPjylEV92MhyxdIEdw6ZpBaHycgUr1L06rLhgQ/Rhd&#10;azwBcdrVkvbvdU4+uZqjUObiFs67BcvUPIOk4wV3DE4sW4yk+u5zytVHf/gkc1EwKM5YfPYeiyAe&#10;vHhT5c2a1M6cthr1Fy/AETpKMJwZnZu++uOaY8TgJDcCFQ6e89kdu9l/p72efQiu7XuqjiCXA4K2&#10;gkoBmU3L5bzCkeyelrUpACmD3vOD24NjumeZr57Tc/iDct5I+s/pZfTJjXQDo/LaDBf9Tb0k5vBx&#10;6AKHxoqvjZcBUfzWuYIz147SjH4CpAXpjGPfaRwwIday/OELmdRngJSdY2VM3YMrb1pewJGxgDMU&#10;MmvEYOMb491SnRrCW4zcdID+GvOhkz4ObOjAGXLVfLDAc4jsLzjOWJLTeOwEZEdnqD0dsHbw8ZAf&#10;jAf3xkWfLFhNh1n7LjMtYXKGHE7Dw07Tqg44JJS4uejM+AbRzXji92i5bHg6kgMlcBGo7gjSeFKC&#10;Qt/gxMuWj7I5Mn2T0O71L3oH3w2s8AsY/S04ox/qp8GEN3r15qW8yoUQ7Rozeqvn6hvmxwjrfzf7&#10;7PmZrYCXSVZ/Y5jGRK793ezv7JVx+x69zqfBg6Gt4f7QOCVuNrbpVv2ty/5TF51qsv+ASq8skE2u&#10;HocXUOrxBFfRcXwWH9X+Di8Y/8aflaOXzdAtuMEQ5BnP1wDehEs8Z/8N+wMN06Pjtw3rj3jo6+0V&#10;9vp4A/TGb6SCAXzdBw1VJAncOD2cg1j/nFjJiBM411Jjvc3In1UCOX05/jb0biay5ugw+sepgwvE&#10;QkPmdrbKspedqhXdrlvnTi5/+4ffdu9ZOGw5UHr60cOn0ylf5aR9+9OvexP41zlzvRX8l//q8uf/&#10;5pfNYry6/P3f/X+XX//m15fHBWX4xalOjwtg4PBT77aYTafjDIycRP7JUHy/RElwcrrhYDwYPAcn&#10;+RwF10dfxYPZ/tdt3n7TG7/v3Xty+dBm9N999/v2LOQjsL2hzimCZGiBMllqrHPCgwvPnlkyMogH&#10;8TFqjHtH49lydDlkGC32pcbpELy3xEk6zmc0i+tqI2L0uVvh++gLY5ie7aZkTJpo40cPy+qukm28&#10;x5pMntC3Pixfu8uGZgfYT5jbckj4Svau+K3JM3rV1eVTG/Pf9MLKH9oIT5d4j8jbdFwoXWDGd6jJ&#10;rqCs/Hc57Hd/6M3w+SPamJ+bHgms+VP80+ctAbM6xOzU095rQqcPD0FrKWKv/IlPOvmLnPTjhMbP&#10;HY9LKoxfwgiN7X3+3Iw0nccf2ib+gHlVAOHYZwh82LJ5y5+8Xf1Ribt7ZubST162yMe1P4bPCW90&#10;FZhFZ3db8vap75FqiJ9cp1dv/Zm3dGS4YDOet5H9h+evLl/1Lp0lLMOvWfCv2m/DL3r85Em2ppme&#10;py0Ba2XAiwJdtmz4ia+3fKqxPmyfyXV24uPr5CPDtRUZ+Wh88keVGzT1tz00zRolaT3jw4eweKDe&#10;Gku2IzqUWDkKHxMRTt8xAsaaMeXgtUlvQhIw2zQZEIz8h+bXAHgMlyn6yh5uXhtja99/ZK6Rf8o7&#10;3pvyu2H7HiDUMUihPDgiY8bgbg7qlH+ZgS0tyMCC8RhUsHK8GUVGy7RhSqT19pz/+GBE2oc+z1h0&#10;64+XAre/7sZAEEFIQtT57H5Q5pQqurW1nsdA7z+X/QjG0N4vxVGd9gFcFbBZg3kUt/ZistsrsGBk&#10;3dzeu/krQ2qMJMQSH0rnddOuZnAIjTWP+uDYbsZloB/mseRpjna0gXIn4HA2lGOAtvcg5sUsHMZl&#10;EbU1zzMIw6F2QUd4CMv6ZMXqZw4IpdBzAcmyx7XlRTU2fAksRLw7grd2Cck2x9YIMAGljbrumT09&#10;IsXjnOItAsHImHo0zXqi5zLGKRkbvdZE45FJ8hKoKfZavs1SOsbX+PEFfrTcRhDDUYBwQZt+4YER&#10;m0PUX+OBpzCxYGRBFIUvuIkWNrrC55nCHeWaRhV4k5eUQB/wlZkqnw/P4OqCB7T0qSzknNMa0pZ7&#10;spLbEFc7xg3JgTHbRFDRYkF4ZcGReIQtnQb/Cmq7AKR+z6lDGbDo5lfwIjlA+W6G5XTadwprXS3J&#10;QM4FcR5r8vArHPa9e1vL2WdZsyQs2JK72vCZ9hD8KAf2/ekTFR11pgAdV+xHB/BDp/g6BzrwPbs1&#10;Omhmky9cUuDq9HXP9UC565/TLGt7YKnX/kmgaEfwbSlVpeL/jLD+DC7kje+qe2YDGlQVh3b8Ei3G&#10;+5Bcn3CyZWEGFU85Rx8saLuM3QFs9OEIC1TD/PCuzLLYM7WMKwMdTvs7x/xmTIyQtd6WF9Rb3Rxn&#10;3uZRYwG3v5wJeBPYqy9x0MdkAB9wINDBEjw3qxc8HAzyOwzXH9wexyEcxh9/qteGh6pxEk6ixqDp&#10;Yqx2HBpLoxZE52S+lwDYGMNp/ZHzH51x361HN6aAxH/wpZ3ptcaGNuhuMzJjCl6B3mZXa3oJAmiP&#10;z0bv8NTHYDMbEPzG1j3Lp44NaKYmozndB+jgWVARjHNay+KeYL86yesJtkhS/dORw01tBgd5/VD5&#10;4Ts9JDFmySU40XAJCCxVP35nnIPVhWv97MIfNxdcuytAWoDQGCxduGE+T25Lariy4Xw1lCMDIMWv&#10;nnULjyZ7lvhVvM+kRds3zeCB1VP46Hq60YzHW9nHnOHJWnQRbM45rDJdBN+WbhnHlrbVFPqZtdS+&#10;jP2Cs5QIp8uKaLrqEwfHc7YAc+YG4Oczm9IsNRg3DmM5gA4vBrS+b/+iQb1n0/HWp5uE3PgpOgXV&#10;7rP1cd8+n/r49fCD7/SmIH66oO7wnuBEnydQOrro+Dh4reC0hOubApBz+E5w5Jz97vfPC1rTJxj5&#10;eVnrgg664FlHtf733/66719c/vVf/9Xlz37WRvb6fNi7LB717G3Lo2w6/lnHyX71tQ3xOcc5f5Dk&#10;NKPrT+1Tgf9o8sD7OCrB3sHda1l4NEg+BC1n700jb3xwN9kOb4KeV999n3Nas62rIi+c9jc5sfZ1&#10;YDeJiMzgaMxOkwuzjriJk649tCZ/EhXjrRs+w6b6coDEZDl8Vh0yDyzhNCzu59jdHuLHfrW1D6Yv&#10;uoGW0+sbg3aHing4XVWjnxr7nt/Qnd+jZuBBWRVqu7ICGJdnG0szBe8/vVzCwdIo+tDRv7MV1dnq&#10;neSFLZdM8F4d/E52d0peDZkN/OjdN82enM3deCdfKgRM/2oveIDAp/vmm45pLiHEvkjO8KdeFxgI&#10;1K0E0efbXva4k0hr20oPK1KuyF6JMoQRhNToH4/fzdnPGAQfXZNvla/7Ze+K+bOffxsvNevVjM77&#10;D07i0l/jjCbGsyR8fHSnBHlCGt7ZC7Bnw3wP30TMd0mY2yVRAl2HO9G1cJZ0ND5Lo/hW+CW6p1Of&#10;PnDEtGPqw0FwWyr5uD1UxgAHjvftT7NN7bV5q6eDAwQiR/wG703ZqXX1MR2dHB8behIcgdyYukkg&#10;ZJoZYs4/oaQkEUMGwRtiCQxm5PwJCrYOOWdjjlYtCQDGbFrtl4DP6SRQfXd7gQVQI54IaEirXblH&#10;hsql3JYvxW+QwZBQHAT0c2/Hdhxc+F+b9PFeqtJ50VEuxpARFdGyRUeoLM1wETf9TyrHA8ehOc9u&#10;/79RkspNkGoXgbfEJocWSYNJW5iQoFoS9ck500WqnPPi08tdR+ilXOBgyvfIzmDW0z+/zkPsQrna&#10;kOwvRUqJz/BWRKbPsg0nNXGudhpJkGBwCtlL8LzUhuLBLLJqXhwF9xyFHedH4HuOOdHcIk+0PI66&#10;vtCo4aYWF4gU/IAf48OgWbM5zNBTWTMtZhG0oR8w3xozjr4+jrE5/ABhx6CGt2Cp6hSCTukXNB4f&#10;9F09cDNIDztwAFTwsvZigEcy3VXSLwfQdK+gY5uoq+esbDM0LmN5VKC0GYQggNOd994zjrSsCgFJ&#10;c/Q92gUYx9+0IkNmXMbNgaGoz0lkKR4at34DoTLRDl4qRwlzEmX0PT/LCzgyJ0BSNgwYUmXh/Mha&#10;w9t1lizVdgXOeMNLbVKMtw7Wg3A1pFGqkDdYVD98rl5qILwkh32uoR5xXOuw6/Hj8NcPoOesu5m8&#10;N8h9v7Kkpcd96zf81Pcc1aQV/8how7wmXGuV3PQMjuiDjRNstemaI6ZW38+YDz7pHbi71/S1tp00&#10;taCgz+/fw/HBk/X/47MbBzTmGd1AkvhVv8B28h5u+geDeAI+bWIXLGxqP7jBBw5JjrrpeOiD/Hut&#10;adeePQ1kEm7IhX7xhKMJjXVwYOCRSbBRO/EldMATHvJwqAdMH9ybgcVrMIsPakxgoD3ONJiW7evv&#10;HJsMF1xVYPA8Kii3PIdsBE3t9Kh2906biu0EHfjrPrk97R3eG08kNzPEte+0mTl46Uw0O/K6wU6m&#10;uSl+DcW4TrDRmMKD68gJGa/OxrvbfWRoksnK6X906o/gjP0wkp3KkhKZvODl2ljGsGcC1jl+9S4j&#10;PLm76c9n/SrLqBqptcq6J+ecZLpHEgcl/Vsf4QscNbZ74/3h9cjucQKP4aYLLJVQhv1z8g3cWOfN&#10;uK8BHY7XYeZckw/DrR+4RlO/ffFvfLSZ8wUhMWwSeoDxXDvhwSYnniMC3tTzN+4ImvAen9mHyMne&#10;oQeNZ3bjhj/0NztXc4d3G0uJOQ6H2VEu3P/P1Z322JVlZ34PMoIzM7MyVRpaUg+Agbb9xh/B3x8G&#10;+p08omEb3VJJ1VIpJyaHIIP0//fse7MkH2bkvfecPax5rb32cMB3lk+SvSsv9X78DnuBhhJLBspH&#10;PoHExqcXFCZenoEzfWjJJZ/TDOTWpZs9qA9y6cIz/GB39wcfdOkiO0e+LVFksQokyU4BmYuOkFFl&#10;NhBFhQYqZJsYSgqaEbZSAWwVG26W6OlDEss9f9fYhYygmT8zjNbOk6fc2AZm6jnCVB16LeM90ck2&#10;vH14e/P889N87cPN3//TP978H//5/1wm/dtmPCTQ3vbejHdvzLa0Mf3tdzf/8T/+dx2r2mzI3W82&#10;mPvYQOd9G4XPLOXBfTPD8fSXgtFXvZTwroAYr8+m4GBPn7csbeS0ZKz1//Xz9qeOmc1Hex/KT29+&#10;3gZwNs5R99sn2fGs7ETAhMf5PvsXH8iRIcR8dzSH69W/9VCV4EjPWICLjFBzlyB2M0zRf01V3r/Z&#10;CoSKtfQeHcnAkW2tCoh1dJbe4+0GCHV+jSPZR+X8j73xR68tN00q9qyWk/1jB2iRfiSDbeiHkza8&#10;A+SNtXWBU1ozDAOq+2Rb7LIl66nbGuxGWrHZ2Qf7nioq+TAdK9C2ifv2yTky1wDRwIUZUVdyE3ze&#10;JwIuCVUk8BLD++IlsEgInveRHZmTNHtlxiE+PRQzaswpYp82UG5AEk/vf3mz0xPv6tfFb+NHmjm/&#10;rHM47UQw/AtfsQ++LD6pTXQ0SFJ3+tnKje9/JDP2fiTz0ey+ZVcfOtqXLr8ffcICX6oj+TCeRzP2&#10;z8lWLzvm+Gz+z46jXwl3su60N8lusedXLzpCOF2wZE58+kPHLZOO29uX277hBaFsy8towJbcESiB&#10;lmyPG9YiZl+m/EdpQ6xBgHIuwBCYZQgCmpF2gtWZBsdc5RJJzI6Z57MGA+J632ddrZ0FSD25PvuQ&#10;waQeV2dVi2tHAIwFygkaV48VytUQmK1ff9RJF90z8GBk5xxXRzWm0nXwwIg/XqfdPdvjy7MtXfE9&#10;xdjH+V7D/VcI8NHIO4faSQTv2jT18xuZtTe9RbS3OEdkgxfkgKs2/vUFr+iy/jjTi4KlXHM2KYZN&#10;1C9fv+zNnZ2yUeUFypXHiznW6gs+rGU82boeBhsaoOHgpC3qxDcKgk6JZvXiCJpEJwJ3srenD8Zc&#10;exwKY/KcwU4wBeUCI2ZiARUDk/qSh6ux8SwdCl2CK00T/tUlzDIJbJCsDYI6rg9MkHvRH6fASZkG&#10;7UcKZJBL4Z3r3lRo+G7JwK+SgKLhW+MMWk2vLwOja7BNdq+0h8uUK5mFn2l4jhr8lDcklg1YFiSa&#10;eEa+HV9NXvCcwzAo4bLBe3XKnMpkOqeI7vDX1wQneZRRYpCWoZ78QLF7tUVH2Hm8ACtjM/mMRqG/&#10;Mn57TwU57OumiLdUsrJocF2eAx5tyGK5T8Zm4Lt32rzA1W8SB9QFl9FQNh3Iy2QxAtUVFOGZwc/h&#10;23HI02d1awdA13+Poxf5G0wa79oyOvfqQ0YFv8AI5gUodbrAqCCPzhpI+7cBaQGHsngnUNCkJAmY&#10;LTsyo3USDtq9OO7VBRaojkz7/vzzJSDJXpA7bTHE072+46uBMP2iG9ZxXwfF9Am9yCMZXcv1F1Sz&#10;jxt8p7PWDY/25G64hkdZ0QVWPWNj8ZDmCK6q3okpGXJYxl8y8qQgB75z3pqJJkTDRtO7pt7PUiH7&#10;ZQqUx36yGc9ziAZXAgufBtoGYI6JZLcRA7272Xfy6vnJQgr6e9Jf/iB49A2G2VqdB5d2T4nqRiew&#10;SpoMITxbMTINFlnzQ9Nj59A0p52gT4/xZXJQdYeEqOy/7sGFboDXzOo1CEojj76GJ4JpN8yjNxvU&#10;rerg8+iaXZI0q4nwjW/q1P72ecS3oFl5jhM/ALsssz7SKbMEdJUOL3DS02Csv7LKBllDUPu/Xuut&#10;7uqoHkaPPSPvXdGKPpuZIE3nUtZ3IQypaBCiGXTtFzuvhD2HQyBg8QwdZT3JXRLTs8ojeJ8+Dv9W&#10;88Adv/FevbtwNhNtH51qW85ZL3oH9AKZGpmcd4scbP9etoDeYM1VH9loWVkBs+VzsveEdXuUqjdJ&#10;J8t1NEwOSAfe6z1P4vPMzWarYBqtwHKxDfRtIhFcEnFb6kj/Rqf0NrtcpcExPxW+9NgsGJlgJ8a/&#10;sDz0wU8k42e6h9fx/qdPP49GaMUesGU2NdtDcJPutRAleTGwaymNPQFvfliSlq6ZrbSEVKabvX/a&#10;8pt//H0nbLX5+O7u1c3XX3998/bHnwu+XtcHP1GbAb1jS5NXdeDN1tJxMmrwRkbPpHswJ0D24HjH&#10;wk/f/xQ/eo1CdSClnFmQ2c/oJkH7fonRvjfA86LB8U37OJPPm/1dfU0c5qAJfPVPLk8STo34NNgI&#10;wIjXvd2uLv7MKkYz/NSeOvQxrNKpfSa/eqGjMMwDD975wXDbbLjn5NqxsRrqP3JrGLKBLRnpXpam&#10;5uNdn1vKWMENHgp+DdD1CQZ4sOfslT1j4qWzVPr47y1xqm9+6XH+hv6zBeSf0C3mCTcvUSTr9kFI&#10;WrxrIPjLL70xPV4Ium+ryx7TBYN3SekQ3YlvHztREw7PS2hA6FVJwEeVtxTrvtjxYwNQL7uMtU2U&#10;NvBPlgwzfilGet/MWs2Ei7hliC+IT1yiXxYjMt+3FI0nY1szkkeH+wyA+BEtLnHQV1+/CqXwCC/7&#10;3V6+aiauQYFZTLS2mmCrWWrTDJXjpA2ccdbStx7ePH/34tA5HjrR0AmsSwCnK5Z9vSjZ4aApScfX&#10;r173rNPgPjYD2OD5vuOlB2J0fP60gV393GngVQUtXyEwRpSIDngZlCERBTgGAY7ObKJyygCG3j3D&#10;5AQK8wRJfWds5jgzRog3OYp2c54plxpGwwhx2ybypzHfCQ6fmukgUmTXpk2M3ukFlWO86zg4E6DK&#10;nwxFiIbRU+c/v6mfFMdxsJ/6/Oz0kDbhbDYlghwTy3HALQYEAibD2/czPK4TghcOoa/AhLjumxA5&#10;TudRy62Cdo4Jwz59bJ1bdZzp/cu7YI+4t0/B19RuUrLguA6mDOuodrumtIKAcCHsAitKCZi2lAd/&#10;J2NQ5kaZ1j4+tPTNS5YE15ztAst950goeI6t+yeIalATPxhERofQaZcgKYM33hSq35ed0CAg71HP&#10;wJ9SCFKq8+uG1gyCPhi3Cg8GRgQPjLopIOXjEM2QNWdzFDpazCCF1wS8TsATc9tvYR9Q037+pUXv&#10;El5BmLGAQE8QJavDuZgFspGJUSXch8cXYxu/d0Z4sAsM4Me44sP4U7v9WAC/JSmpbR2NBgscgRMd&#10;OF74RjiEWB0cudN+OO4s7WWOk7+CdYHvMbIMxDHX2nVvGcJ4h/5YGmj91U6faXaf0bLfap3BfQ+C&#10;8VzxqbbJjcpf4jmyzxGo0Q+w6meZJHD09yXDp//xt0GP2g4VcCm7Yy2JV/Q/ToUerIcK9Gl/SnKx&#10;qeLaQxP91soGPKa4H1d3GSQIdR2nvq/r210D5/GgH3g9UxK+gbC6m+3Cq2i9QUWd0+2TtRcoNJtZ&#10;WZ8CHkvNDAY5UM7RBlT9+hf5Bq/nWz8cvb88NHDNRhy51+fhyY7orN+dZS8AyJbB77OBV/fXXjyZ&#10;DrBje5ZjGezpVzfQ2eVln55z2sts05dwxU/ZecGAfivSHW3Sc/pnMMd+hUv4Cfy3LLE+ai3RqEw6&#10;9YwDCrfBUB9a8XHoGj4VnxxkH91DR8bf2uUINv1hFwWIG5TW8QL16WzwBJsBhXsNd9b+6jdL4toG&#10;/uDZyW94kWxMpoNrsESvi3iOnhuoBAM4FDmf4RDQNlze8hM5W0tZlkUMly/R35t/JUeOnBz52yCh&#10;XiYfaNbAi81DR/sC9+4helrbbLuBOF9hA76DDSQg7OES5PEf4+sIGWzZEhMNVFymG+0CYllTOsVu&#10;5Dl2CtBD3+GxNd6RaAFp8AuankfXBfDBic9GMVddwOVJpz77di4DBbJHTsPF6Yn4TyBWRjlexT1t&#10;0d1aUUAii1cENB/d55MO2Pgs0xP8TjByL/Ws9rkMrKs4e9P/bz4LkPil5NcL3tDWOy/QB72dSgRq&#10;umrwwPckJfHMMtIDIb2bb0jOtrSywmcfaTwWJAe3tftmUO68t0C/tZ+3uHm22EKLyWq8HNp9v0Db&#10;B/+VbExv8k+gSWc20AurrV03q4/tlb3jN9MVVHvcfjfvTeAzBLKSRtjqrd+WKH8sy/u0oMhSG/y8&#10;+pYXZW7JpIDxy0Nyn9ySMisp2BMgn2XA6Trblz7ReycfmRkic425qhOeEf7nXg6ovdt4a3/aqy+d&#10;etRsyR++f3PzF82MfPvtb6L155vX7Sn5zbff1ufnXsD3ffUbdMS/Q2cD+zOQQRNMvW+5kYSqwdDe&#10;/VBfAmjnXOZql/w0WEYNp3KZ7bcPYgk/gAWr9249SV+8i2ID/vAcD9AsvGarAkCigi8jK97LgUNb&#10;ciTuIo/5AuLORpJPbbB5g634bac/1ie/zVbD6bTdnF8Zc4E9m7Oa8dAAy/PNXNaZWYbCnel0Te+6&#10;Jk/4ArP6V73Ad32Th80q1e/VZloCxa6IJ3BosZKS9bWBRd8l/Eb7ysGLPYFvlZZAsS+HHKgDBu8B&#10;u72vRPlRvkoyyczLm/Thg/ipv/4fD57dvGN3+m1pGHo+Sdee9ZJSAyEUswf7fYOGl7dfRbPirY6G&#10;vunvi3fw8AHp6d57k+wSRAMjR5kZ/DhyOI5Nt9EtMJL1VgqF/0OHNbF4dc6AJsDsbja2e2IbZfkD&#10;cJh1fN4LFl1PSqZ/yN4tvqtNF3sYedtyYFavtmo29pVo/z7b2elkzSCyHx/ft1SsOO5deHquv79r&#10;Bs67eSzpsgSNTj4SywZDXiF5scwvWTUe05dzhWXHrZclOAz4jPkcTudOd9a1RgSFZ4RMIW3QbVRW&#10;ozaEzWEgQr+P8x87xwCdEODrKNtvwaDBj/XNUNZuEAZURiEGnEBJcBXPt7kswovgameCbt1cMKgn&#10;wH7ot5mT901L3rYM6tmz85LFtZ2wTcAQdwOgTM1uYVZUHtEFP0QowUV54jiBWQsgnDDqH35zFPZ+&#10;xGTTveUcd09A07LZk7kwpC0Tcr2uTur0p8XoUFBQc4OhHmr+OA+KSXgZOqfPpB9zhuqAAdPx5MxU&#10;oZsZA8Fc4jbwD70WtCS0W5qVwTFAuDpTzwTqw7P2BSWZ0PhsuUaGNmGBm6VwDPcxUBQ9ZboIKpnx&#10;FlTCuPoEtwv8ygsGt2l9d6ub8TRgg0Pmth7gCeaUIbj1gzJ4q/7EolILyKsmuGMYaiCwKSuaRTky&#10;w6lXBl7a8f0E3pXNoJAv/VlPafMrZUFj/xRGO59HfsGgHxTvuZr66NuyJWDs9y7VL+U0sexr7TB2&#10;v8JYQYaS3CS1W4rCrmgdKWF9dMQnuahFTK/lydvugQm96Bl5PM9IzF76FD0FEmugb9MNdyrfr9GF&#10;w5GhRh98Hf51iL47xrE2RvTaPE3BrD6jLaNrmSR4GWZfDu10CdZz6Q8MDN1K9Gj7kJITsOsTDOgk&#10;aEDH4syao8/aqK99YaxRS1/kGU0EIPEXcPASWAW7/u/qDzzk29Q3+SELHKpLf9snVT9sGfhALRAO&#10;2uEI6W6vDbNknpMChlvf5M0nFAXqBpBmHzi8Hu3zUwENA1zB/rSo//Qh26ifoxc5aX1FC7B4zrEb&#10;IKGPe/qEl3pwnFOopOUzgbC2j+6gdZACNsDAgg5b850DQ8vpSY/Joyz8ZEi2Dkzxdm+ZbvA0/tSW&#10;mW14ClB3HG/2BhoGTx9zdIJcZRFLphqVJGm8v0M9g1X6NLqAvXYcNYqXc4LpI9ifNOOyAWR2AT2W&#10;LU02pyv0GZrZIkGCE7q2xAv+PXgID7wGP1KDZ0FGpc9SDTQ78o4+S0wEK0fIISs/navM7QVedCZx&#10;R2eQNHpVdlqLjviR7E4WKinptu8AUBosfRtAPi8X9szaxbclECo7gl4L7BN1jrRg8GQFf4ItDdT6&#10;pa/szp4fvl9qRI/KwEnNmtdaANXy0aP5yfimZf/hHf0AmX79q5FtigWjJSYuZXaAQTg68RDx6RJe&#10;rL/65IviwILHzRK8td/hknGtWXre48A5dFrDg809wLhKgKZTkgWT8fT2mUFQgRnQwIG+Wxo2mdNW&#10;MFVfMpT/tiyLvPNF7qPN6vXtvG8mea1N8jh9q03P5zfDR6zxboOJypSx7lHPCsTyO4B42qoEAxn+&#10;jkxZajLfF61Q0TMBMP54h8Sbnz/e/O1//b53N/w+WX/RSUstQfnq2c23f95LlhsMfmzAIlu+GWg4&#10;+Qt+SQsbem8/8ovhVd8fSkKSawMQdHRwipdsfi5T/aiszWbvk0f12dsFo/GGfj0Ev2Wa9D0wB2sg&#10;Ru/kgTKpd6EVncKsuAyNJYE8q9l0vagxGAXhcEdjNpVMXPlDbo+tJT9XGcOTkyAkKXSQjOl7bYSj&#10;oB3eBhsp2SBAY7aLrtZ9MARQZTfzXV33yUzcrD0cwC/9ilHrs28Tnp4cvwOv5KnyfCHJA69n/MT8&#10;kXa7m8XW4fgf4cK3Oh+yiSVq+E98swTuTXt86MFmlZIdL5q8nva3g3969iWcNuNcwv5Zg+OndyXe&#10;6+9TS/sWE3WE9P37ll/VLvkVh5lFsEfYpm9BZZF59iYfmrOUnH5yn/3JfpqB28oROBS78y8GoV9Z&#10;Hhise9t6NtSJsQzDl2TOYNALCPGNPbO3xK6DJdzwIB7PBkcHy/yfffVV5bRLMvjS4MhfOPAIzYmt&#10;BI9DBjxzb4mJ2hWz4fEjfme0ThaLQx1qNJngHwA9ha0g5lIeBuvqxI2yTQFdl4hsoIFJMXEKjwFB&#10;QSDUuRp3jAUy4QQUdo+9M5YESJaiKa2maM769pgVkgyaaSt19+bsmAY+xwEv4KBgMec2xcOgh/re&#10;0Z4FHndPj0J9bEYFgWe0guMsgajN2gHHzP0UWXn3XJF3z8/HBH73QR8OyifWZzaH0YvoGT7Zn5cZ&#10;mOftA3ne+r2fmlo7a5NXucaiTU1g1CFE/ekn+lEydLIU6o/9+V35GGi06njFD4SlvvBFNup6mtMG&#10;j7IvK18H8Up7SC+D7Jphro2tV9dXeFqPd4CpYHzQl0BThsvswZMyRydAqd94ga+uBcb64nxrc/KS&#10;bDj3fFOVjFbCeJzToTM+CyYFIYyMFxYJAj7U5gxnqQ9GNrFblhtdDHAJr7PEtzn0yy8pUWuOiUXp&#10;J1hUPDrVR/JgqcUC5RT4DHIEjrWXUjgGzqCDcX0RnwrzKhM+0ZyckQW8+RLeIJ4BkiXpZqCM7z2F&#10;/WR7/Op36CcVwVH75OwKz23abOB13QAIaLMLYMUXujKjlZxv8FT9iD7+052jP3Cry66r8fbpmtPs&#10;+3UgiD/WZMKDLF+XoXFUC77GJzDWZrxQjAHW3gLU+r/qrPYXzAwZvxKPcCPDyq5y/0d9srCB1gXQ&#10;68Bk5VWMkqtSh+8zOp5Pfvs8NNNGfWd4Q3sIk784t7qDF8xR2al8s0eYGv0YwB08EF05vNEzmTyn&#10;50WDeK0d/Dx6lR3CzPCYs4om7NyBL5/XzKksdf9Fv7BEynXFdmnvOCi2cNkx9ZvCphaWr9q3ol02&#10;SsYYnzVynBodTOa6j/b0a7/NMleO8yITZ9Yn/a1RGebJzPT10B6tAr8qwU02NdY99BNEbdaibjkV&#10;14JEFSBT+dnhvnrjNXqZRSAD6Grv2E3rdTkaMnOOgqRTcE+Wm9mlpd64+6SEwZacqRcN2Wwy87zE&#10;j0HH244shbclBfCkfwY1z1on3I292wBfyJzAyEAHiPCgm0sGjH/hWv/k+K6sJ7qbVeUDxv/K4xeK&#10;2AT5IVxWNieI0Dbiqo9MMunTv57IHvq+dqpPf9gsyxHQYvFY5djLaVX9oc8GjM24gxff2KKoGi+O&#10;wOhq/Y1DR7bcg2cP0tdjg8l4GHUvwOZ7MAUi/VUObT1fiNT3DeSgQS26+ArLkSx//tTxomcTc/ZY&#10;XXLR8zOgR6dkrIGhQcSH5JTsVWQ8Pbp34BP0k1n1H1/stECd7cb/ZX6jW6XCG4/64y/i0wZpQA/q&#10;zWT0fVnOgujJLPsxOR56Bwl4DJlojEbKhPGZweGHjnwLVL0CQILEUaGbUWwVxg4YwP9oyvbiHX6B&#10;1czGZnw0nESd+CP6SEDiAa4ROPTvwtfNziU/s7Hzs8lQA5oTaAt6CwGbOcFvPsNJYHC3/0PfZIlt&#10;E5i+C94PBY3P2992Hw3Yqb/93X9rBuT5zV/82Z/cfNupRF+9/ubmT/70z27+uY3l/9zxvj//9ON8&#10;lJfmvWrN/YvkWbL1U+1h/IeW5DgwIOOSrXpXm93uMJwoEc2weNQkPpOXBwMEutwfAjsu9f0zs6UQ&#10;NqAxaw57UkaeyEU07+8cN9s9/qH2lsAgW33Hp9vky+brqx30osIN+kjHaAoW8q+92l/wc2SbfkkM&#10;4pN3W9R1JYfMaLs4rdoC2utsttbOgAH1z3fw2regNvU7A5rIQy4LsGeXBrPa1WE78Lk/cLG32/dQ&#10;fXghhk/837OVqfXaO3bz2JMnZf/ZN3gJssWh2j31a4MYgymezb/Gn5qq3x7UgUMG7jpSOVFNnm9a&#10;kpWcJU9f3gdPcodfXkhof4hZNjPZn5t9eyQWSjY+on9UsC/tyWKb4E/e2Vo29vmLl9GX4/py8823&#10;X3e09Nc3P/zh+44Jfju/sv3UJYv29vk+d3BQMaZZ+dvi2bdtQL/v/S4P8efrBh7Avid3XeMJgUD3&#10;7AL/9NjgPzi/xC8+w8Z5vv1TszZ9C/doUdvi5B2OEV5eBkuOHj8uUdckBPpma85U+daELRyUQXZU&#10;2CGwEZSAFFEpPwITJkdnAiwYljH33Q+G+Pz108Nd4/T5htuAgwQJulyEmmE3qjvGK/6YMg9RSm6a&#10;6mTXIkgGEhyixPAZPNbw2mj5tGDVplrrUwdc3SWa9SILVB2gZJD2BSzzZN33bM6BOT1CuceXonvz&#10;ep1RmnhQ4B2DBDL9g4uR5aZNmyo3I/PZFHEFLV+5BoZ1sAsIjOcxhIgWHeY8PK5FziDc4CkQN61n&#10;xunZazMT9oCUZXnTi6cC+TXnn7TIcjYeWJuMNcgMQGYgC9QcLkBg0JlcERh09hxNnA7iN9rIeML9&#10;ZDzFDgmpehPI4Iv219/LDPZsgVSG+chG5rGm0IXTWnCTPN3WByfOSVjk+mkCQgai9/4fHZO9vTE9&#10;GkxYUzqVAM0AAEAASURBVESOgjN2QpUggrFzUgbab21nzWETh280nwQG4yg5WCFu49hDJ8M48o7x&#10;YNIWZFAIzrS6svI+67rngluDI5DVejifDFQP+2mgWbX1o78Zoyp+6Fg9g65lg6pJxtdC7ZxA4cCX&#10;naiyfgUJR3llsPBgfOjxCWoyrhkZgZa2poczwJe2B9/hUVW61Nd4MO0D3/A7nIP36qD165LNBaCi&#10;CqpTN2WlD54Tmh6tm2Tj6PZZljLZ2bPV1sLk9jj5i8x0j+Gc7nJs8IvOj7PCyp2BoA6v+nL0aZtN&#10;ycx4U/+VJb/kzIzB1vviIlnK0dHLnUoXXnRLPyTkrK+G4HFYuz/CkJdK1DW60uwtz6uT0TkeL7DR&#10;RjLMZDxKBwW0EiXDQeY/RtLvQKtASymSb41am+zeAnk0nrD0CP5mCCszm8cO1De9lmCwnI1T3d6Z&#10;KfThicY28xO+HCg+aOtzU/tLKSS3ITTZ28AuO4Qr6KZctfsdjewt2KxSQU5yxeHkTifn3j48fhgE&#10;pSMc2236iE/euu0kr3PKU0TrIic7YjP6wEGw6zqDHM6Y7KEr+Uv/6BhY+r0gN9zZC3R2zVb1nM7R&#10;iWUX1csxnLXilhFc7FTltYVugj+DcoFxnWppfTn1RjDjhXBHJuu4cuhuWZB7nCk5oPd4tyxygQwR&#10;OXQ78qGsrCN7ttNikml2EF399bgLHVzn3hA9XOheDfacDZ0dnd9R9npFTIQiv7uFxvGYjNb4BtGe&#10;JJ/LDtcOGP02oPYPDAJTJ9pUA1Q1KeFCF81I5VO6j+bq4YFgSgzAxqD/TuZLIvYuhGyOOGDYgFv/&#10;yeiJBxqw5dts2nayzpGu5I/sRt/pUvruogMHloMZKBec7vN8J88GL2ThKiObEQleugJ/YqYtf2RD&#10;RhfS6In3lRoJ6Z8/MFV0baa1/QJFAWB47y85F4vQAzgtaMruJZXLUFvvjqbe+C7xRx0/tD5emz97&#10;/0N1FmzqXyzA1weXpNfPre9XLvFsEPK7YoU2kr/7dzf/4d/+24LPr/bsRUuzflv2+k/+7E9nc54V&#10;lL58XUKzTDk/dl9Q+L4jUt+0nOvv//4PtdupSenuR0eeEjW+ssHKrYMZkvNYOv34UMePZLspaHJu&#10;cd3ijaqQd8/Bxt70bTb2xHfHrkg5zPf1ScIVxtO9DLJPy4JO1jxdqk/6c/ULV51Bt3qYjLKdxB1t&#10;zEhtNqrvkMDT6SZx72I79OUf2x2Yi952glb6Nl3oHj/gsqT142VvDRzAAR59uebXo+XZIwyVYKIv&#10;ZebPhW/0JKzrrxJrA33RyKqQzdAYOKU3lvW5xJsGqXtxH0nTr7azm4+D4/hXeisWQ9F8GZmsn+fJ&#10;0+sGtVYwQPChBIEkWAgnJ72fIx5/YI9e9M6ObKoXJX/KllmGaDD+tBmVpsA2OKEjz/CxjPxtdb2s&#10;+kUvJnxoMPH505ObP/+zbxvMvrr5b7/7h3SktrKlvN05lVEs2wxF9CAJcWf7S8SClgTToVe95uD7&#10;9h5JBD6q7yttf/ONlx6WIG82iD2ROHtolgYJPyX07MnsTjbH6XibTe11CFvtFE7XWEvdElURpj+O&#10;1ShyWUTU72KAFlAVMDLmhIpwydoxamdTaMIZw3d8Ye38kZFaOO1M8+eM/O7vSCgON2UUMyKKDAbH&#10;SyAFhQKB9Vc/4CIRU6CC6edbTHZpu8aNrB9Zt4aItD6GEgrtbGQzAHpc30zMRLvq0JxxzzHnYnrO&#10;SfT0gr9PX2f0VtvvBCVFemND0ocfE4pDo5cZcm0N9volXwI/b3i36e3/f005OIzRgrKevla/AYwA&#10;XGYJ7kwnhgPG2c2fW6P9sjdoykwaXOy9A3WAVzbqMYijXuWnmNFeG3irOzMo28Sa0bfsBK2vTohT&#10;2t6JeD5FRqME6dCm/9f2GdQlH5UN5Q1gjHTt12BE1BNww//Q/AyowH+WVFWOxewCz6+89gMN6+E4&#10;s36GE3eCtjY27X0J3Ys8KWwZdsaBAw0P/BIQbpCa3JjB+0RZ64fTmQL1fMsJWL+M2oLa2pZtwwv4&#10;HL77DcJjgPFzmR5yWT2/A7P+lI9/3egrSKORWjmFytIt8oZu2hMgeuqZCta4n0A5Q1ZZfR8d0u75&#10;jj4yji4wUlyf+K2MPuaB4vPKwHj/6Ve9ITIamgpfRitegYezqQkQrdj6pIfVura2RhXaPSXPvwWV&#10;3Rvdagyc+H+9tK8VzyUA/AaPBAKe+j25DA9GSbZ2vK6dhnHBlaSNT0fH12v36MiW0w03cK2j0WIz&#10;Af3cADjcyLLn8DrHQPcdTLsH/54ff3XRX7AcGnMSXua12Ymy8Vt7nZMB02CvazjnG0ZHMjvb00P6&#10;PNva56FTdbA8Q55mRQgwsLE5gWwrPUdiGVD0Gh0rQM4NvFOI+iev5Knq0RlO/uB6nCw70aCiJS3j&#10;BdjUDd+tpaa79XscuD7Yh36LJLKZAn3BmOVsZHrHlVam3ob7suyAjEvg44jPEr3olQ7CV79mOOig&#10;gSzaBV68zQGWpVMdzIG0Tzr9VefvC4gsP3UJQlwGC3uZaX0px/7bS7LBToSxpJcu13Hl+myZ4gKM&#10;dNlSL+vLP/cWaf2dwPgs32CfwG9AgSckQtANqNks5KgOXwTHndp0oaUMMQqQv+ncxY5h5miN3P/i&#10;Wt8eVq7WK0R2qrtLSwEgAOm5EpNXt/ekL8nibNRoEh7RSWAz2QL86Xh8vXaNvFojF/OdPVj2OR6x&#10;RTydgUdIjv8L4NE2XuO52mR5gVY0nhxodGKbjMSnIG1fdYF799khs+tEjW6BV6LHpugl1IKd3Rtc&#10;FZrNqdwwnjDXZc0vkXaRgQWmVZjsrySwar36V/u+YDi48V4wtc3ePZ9u1OAGm+HE+pzZMADiK7qd&#10;69CxMoIzPO4f+X3fANzv5wWLYEML9llCrSLzOXQJTrNT4aEfddDW/fvW9P/45u3NywYJv/tdp181&#10;oPj97//p5i///C9rv03t9fGho1L/3b/79x3z+9sNJr758z+9+e6b7wrczITY/PzLzZveVfHi2z9L&#10;NhuolQW3dOlt98VkoV9fxT3Pk6veGwIKeD/Lt0t2vG+J0OxXsAsyvTsDjkd0QiRekT1xAppvgNot&#10;uPlbwqJWl/zrE+Xmi5vx4Wv15YI3Ozd5x4NrnFBsxV4vhqpdZZZQtBwY7ehEF7khQOrTS2qlHv5s&#10;INzn7KLCiyWzSfV/tYPK7dHKHVm76k3N1i69MbDJ/9Hh/iLDgb8Cfd0fnMEXWYsp7DdqkFPSV5Jd&#10;e+wjGA+uFzp1DxxikLUS8BL2Bsls+9lDdfyKJVL2HZ3E7ElGsZ0OnfmUzoVycNZWAJnB0Jcl5GK3&#10;V63k+BTu9sTetjfJ4Nws/r1TwNKb+5Z12Qf1zD66QPnw/sf41b7q7PnTZhB7rfjifINcs6JOVUN2&#10;kmHAbcDjmi41U/+iGFOcuZiy2bp37fVYXFYl8vdNsyXftb/JO2u892lHIwd/krh2DDjha4uH79uT&#10;1IwLO0crzV5vOV2uJAeF5BEu5TnLBq4jfEyKQQsaZB6Oojo9ZcxgAHoWC1pmw3hdBal6qMlQRUQM&#10;usjqYWAOZMSt/vPqOxFrQli24kzJVddsRkuxrB8jqKnJEDIq3UBFEDWY9VO/9XWfsPz08x9q+7cJ&#10;sel4eZ+OOPt8BMjUNJIzFmfKWj9Ipr7/a7H/NwjYYCRaPsqZPvYymEeOIDxZ+g8NmLwY6JeOxL29&#10;a5+FZWCP/zTBDkrpkujpHSrWKjy0/GFLQKIHnPXkz4BLH5E32tRnU1iciyHHAydFMaqbmmW0MdWJ&#10;LBTaaDSZS1EZf9akZues3yf0AqXuzGjcWjdKQRpha0Gfnwr0GIhBUUOyKwTFxQBNCc0a1e4sVX0v&#10;K1urjIFgHv0pqiLnFLDgr+3HlX1OceuzyuF9nO1oylp2j3Mibst4Vd/eBMYGDmrdp1QcwovnNpee&#10;gWkFokJIF9RYdz7HmivdRrWUCf3WE3lM0J6kwSeYiKb+Be9xgskiBU/ZZb0MnCyGlEXd72X0AmrC&#10;eozw5DSaMpg2HW9gFizke+/kEDQGvDcZy34IdsiwgUpdrMxD9wR11srHzNaD5kiC62y0oyuXAUF4&#10;L5DRVn9XxxBZ5mCZOP3D8Rjfo1cMnQAVrDPGmO2afCkbIOEo4K5IMpvOBsfW2/cb3NNXehmMyh/9&#10;4CjIDn3AM330vaa7Hb8uhrz7G1xo3F/XaBwddM0Jji5VlFEk90+8S6dyAlP7Y2iGTZ9wZvjhqK98&#10;f5d2o/lsUW0mh3ufRn2ZYRHUBHTl+yRmlX8oOyZDS+YmcH0aRMowgd/fNmCSnFhexz1P/sNJVmr9&#10;165Ei0uShKG3kVDCxcZktFr2NCeBH6NbLRN/gYJ7u8aHI4P4q++DEv3vd/QbLREETum2uitZ4TAs&#10;u0YmwrEij8xaBrNEwpXnUFjwXhkZ7+lxeGiH3KKT71F4ehp5q+uIxk5lYbPIR21o+IMAI9zxfLMQ&#10;OUn6WqqpSmbuokkneCWJc6YrF84LMKb7BzayqE/vSoHDfef6r9EqoOeR7/AV4AUfmOB4Zltqr372&#10;vopgQW+zIBIi3kXCJoBI0E7fRi3vS8Gu2nhoIAaeDWbDD80tk/zcDBF6+I3Hki54Ql5tqPV5ZlvR&#10;Sz16fRIKWdUzm/tVNnjmrL77cptc+bScaVeKP77gBdhmvyVput93dI8CFT3BqlpJTXA3eCyxoh/2&#10;waEYn7O3bAcZR5vxtY2k1og7HpMegFIWfroaPURwePnQksEnT173TRb0Q8FwB9BEF/JRoYKK+gom&#10;a9dlMk+Ql7ZHj7cN+viAu5aB3HVEOtXyjrDJYN/twyAH2xPUbzNo7P2HXgb4zrGfH76JvsFkj8fD&#10;q/pFsFN/OlCDk3Gw9seW3tfnZvGC+1Fvvjb1MB3djGN2HX3ZBzKYXmqHDK29ml/CIp4bqCyK3Wf3&#10;0RbFGmi+6o8PM/jmiwxo+Aq6xK7Qae9UMFCUAPuSHaceHzoBST+DObmRcPtYAtDspJOkPBNvMBcz&#10;Q923P0Yg6yW37Mg//9Da//t/3CmajkzV348//Bx0fxfdHm5++/Cbm1cd5/vyVUs8Y9FeHHn3ut+9&#10;n+EvvquP+N6fDt63FMzbuN/3XhLBqtOPnv38ogx2q1huX7Q5uj0n+fZIHt3CPfl4n79D3/mQ8DYk&#10;3eAg+j8vwDX7LEbiC/S1mJQTQ04NkcdkgF9xEA65vm3PwOxUxcwU8s30TiX6yZ5MvoO5r1tWxE55&#10;Hw888Ep5pQXi9HnvOSEutYkfxxdkJy7wgmUav8H4RY5q06zEfEC6hZ9HprNB9aMNvAuxxUpJcLwT&#10;07TCor4E/mRJn/OFs0X9qCd+z6DiRbMM4CPTbNNegZAOw8d7j677Z8EgTjPbQLYdaCCWXd3wflci&#10;+Ukx5atiHPs90pLe6C5xU71osMOPWtb/pCV9BrhPOm3VEMKyu9/85reLV8jW4/hrb8UX79PJRpsc&#10;eBqPngSjv8ftM3n78/c3P7Q64+1PndwU7x8/6mjgYCsXNh0PjVDMlvfsmTgkXGdPhueHmx9+bJ7c&#10;wSQ9f57d4O8QScJoS+ZjroHocMhGGVg4fMOsjz3Rd+Sp7zvwoZpLuFY+dc8mnEmDDh7yoifIUmIQ&#10;VRCB65TiGqkYGQX9hBeBx8wLszgGbyF9Zy3wmCGgOkGltmaMA3SGojaOEvVZWdmT7z/+HMOMxerX&#10;2tsQSE7qw7SdgKuByAKBhCSmMhpxs+cGJZ1NbL052GrPdYJLDgQO4KZYk63+15dwGkwR0qfTtjhW&#10;zA6qvoNEBQTvw+8Eg0A/vm1pWuU/5kwdTfnM8XgZIJvZbh/9XJmMbWX3dvVoik6PO5pNJmmnrOh+&#10;rV++BEM9nHtuBQ9eLKALnxlIjjBAHFEraGXMNi0Wr5zgQPAZFYo8fGrDYKFb4yPaovXa7r4MntOo&#10;KIR7eP3ZACgaHoPQMXKX9bxgOetvBQjVSfAdJ+g8dBlXWUqyBnQOS3nft2QspdA2w79NgRc863L8&#10;+5RBpOwCzdPCgWkK22BDFo18CLvQkbKBfRRjTHoC/mz96OOBILX/5lQUsb6VAghwGN9lL2dUw7UW&#10;XBswqBTkBhML5NYmGUyJwrOPujqG7DgbBktZstn634JSp0DIEGqJod6a1uRNP82urq3BHFwfnTwy&#10;mke30DegN1AExpFN4Bwd6dsusuAZWoChkv0Gx3m+ntyOLsooC6dq9L2v/al2ZAE8f5Qz99ZuhZQ5&#10;hqYqyiCz/3Xf+n7ldtXenGw8tJYVznuigXXImKerfTfrc5VBQY97ewmfujUmS+/5dSClD/RFf/IB&#10;h2ubBrtwc0yqcvjqEjhWemVXPj6jk2wwZ6g99Krq2hVonYSGQLq2+qfeeRdJDSY304kqHKd6ZIH9&#10;0Mih77r+la7oJljcVLTWshWzZ+GchdkzMPVfJufCo5qjq0vmAK5rmeJLH5yz23Rzsh4+gpcdWhFO&#10;4PzUoGFLFyoYhwYfhm0jawIi+1ejWj7gRzdvWpf50r77e6MuuNi6eGEgooqAHa3ANNtUXXqNX+yO&#10;bB8fYVkEXZDV+xW3Wh6P6Djnqqt1x9nil2BWUgMEyXW4iRctA/NCyuFev2yL5XsSKgZHggr0n+7G&#10;DzJg1lOb3uJroHveP1DARW+iF5g3qxWP2MRTRwIjHxNhhUps1TKUtW2gCf8P2ffVDdinn7Jl2a2k&#10;bzTrf8fv1O9ggWDtD77gHONwPvwDqfaOLYLtHy/f/eEP4lTQFQzn6rM2z2/3tO/nkWuJq9toxTc+&#10;Ei2T8XjkimzDk5zbI8gf2oTqwBE++sWL5x0vWiDAP6Gj5mufzY/Cw9sAy/KiBYqSXl3kYIPB2sBF&#10;gYtZKcOnpx1HTVDVZz8kO479gHuVQ5FM4B/dMPtx8E7W+GzxRoGawwLmH/a8IpWfLueD+De/tUEG&#10;6dSC48GfTHXPJmqBolvkmW7i48eEbTNpyaOr6CCdJ7snIScwgqsXA7Nflqkb9PBp6msTM8MgvM/g&#10;ie2wMkQ/4oRjl+ub3JIvs594Ubv2FIAfjHhiBYoN8TY5v/zm5U6J5OM/5wPDOB4WJ1XuyKmBYn1X&#10;39NYWXDXMf69b+Gf/ukPxQi9w6F9AR8aoHjz9Q5gaRD0JHI9dnhP+GxDMvkHW3Rm+zYTiobBd+z0&#10;kcMzWHUfvREqHlVHGbFXwIynaF9r4zs7Rv79aWVyEH2oNtgrFdy1WVsrp0RltYXuZMuf3yc+6Fly&#10;os+jV9E/Xvo3f1s57fbzwFmvw4EYVudsvq9ubZOTc+AIGx2NA8Igd1DCb/3UfP/YsqAM7pPAXpv1&#10;E5Tr79cBIczrfrKVTQXXZLPm8Ey4evxOslefTtn63LI7NtlhA40+kyl+NuUIFO36NJv2tO0F71vW&#10;Ry/2BvV067vffD079q4XBGrvrUFfOqOf588tZycTJYCbBqZ3pHw5h2jqgJ6H+u8Aycp3qFCFP8S7&#10;X35uz0igsMVirufZBXt8nfrFt0sg3NHjEDVGYOsM5NH/p2ZhzLqhM/X+yCf5htHKNtjCx286AEuy&#10;44dmTczGzW8rGr2c7DXE488IiWCxr3unI6LEuM8IeRJhTVdSUEemXhVuil2jx8kexuoCRUdYX9e2&#10;Z4Bl3Bn0VDgh3LnzpUQJ1JFJWXPPGQAIn5MkOAdOxr1jgGohZDlJa4PvywBsT0NUmOtfnxyBfqPM&#10;BbQ5sUGCAGEZjgzxeYwGqHipU0t7njGR7beuzxTrYzNCDGd4b7aCM8uAoyUj8+BLdadkl9ZG9+6d&#10;iynR1/m9zJsq1Vsdt6OHEqN/bZuao8AGNmf6zWxRmZiLg7CnhnuqyOjtmFjKuE2zgoQY7qjLbZ6m&#10;hKS3HpDpKNCBh/GbscvooAOHYp+NuiglyCYbhEmwRjDJwgIJNdDzYhw2oI3+ZOdaVhaC4l0DNfy0&#10;vniGPNJzRNBnkEw3e5nmsoAZU4NTlOOf9DN3ktAcB3Fkl8yeAekxNoJftAb79Tryg74aOlwA8nDp&#10;rgBrg5LJ0r/ASd8aAcDq1nL0GB0J7/6SoBpDX31uuVclIlNtwq+Nizk/A04GLHBzavTpyAujJyif&#10;ceqe78qdS+/o3f+DgTF9nz4xeujoOu2gwSDtk3G7yqLPFRsexgUL+JOaMztw2rz2oSj5eGjwpN2j&#10;C0db1n4N5IIvfVa3wvSRswWbQGT7f3TafXXwx0wdtTQI+TWYUD6ZAo8/tmj9V0abcED2X4PuvqPz&#10;cCtA2XPw9jc4+zzXwZlBVAZdZcFHiGDoTl9PMEH2yhoMZ3WrsWLDpUMv7oPFbKLlQch7NajHRmab&#10;svrbRxLNDZpsSNSYsuTW/8l5ENU4nelB/S/Y7j78jgJf4ALdcBcww7fM6nSHbhze8aUb+EbzvEYN&#10;dL9yHBx76FLXC1/1S58Nfj23mZ4TMdDZoCOEPZ/jz7GaaqdzBhiz08FIl10GC6FWG2dAM7mrfXpz&#10;lksJBpODYFLFfbSWlLlLbthS12iek7TspQK1iS4cvEFibffJFuRGj4ziAXbHe/Qzw2v2dIecrEHh&#10;Jc3LIeckNcqOWMoAxmNPBdj3vQepbG5ywRIot/X/wXECyO5Wnpx+yPZEtcr4S1aiF55d5Sxsun9g&#10;MkDXzyriZ9dVpsFBvv54KXD+LkXPr9HmtHnKekqO3ENHn8cOeH7h7PodjStxTSYqb2b5rFGPX9H0&#10;l4LV2clq0j/fp7eSJHSq+mcgHq4JGFtmObDuDTQlaGS/6ZIEz5YMl3GBO8jowDLG8Y0/dE0+0LO/&#10;vQE7fwqn7px28YiOUoDaQTODRvXJ4TaCS0ZFCrCBcd/RIxnZjHwAkpctiQnPQwu20AAmfx1cjwvy&#10;rkGujL6BFF1kj2t49GAPpnYJ7qF5jyq3eGVECMTotFOj6kW7jsC1dEcQuWU12XSn5X1q1sSSxG/a&#10;mG6g61SkJy8b7NXOXXGE40y3aqEOl7Spn9kFtGYQkMT3aOWfQVLh4uB5XHD35Glvre69Cy9e1X44&#10;vi+2em4pTXtRHG8PV6sWWAbr+9ER6U+Ske46Ajs4JW7DCX8RFoWj6uiBQV4TMEAaUPt9kspksp8G&#10;2+qCN1orOSmC0xpCz/hpMN7DrFf18IUMK61J+nRpewaDXVPv6MvkUR1Oq/7EoeyA5CUbA44NGPQe&#10;H/GCDKoNFofoLHbsh+Qo3+MgnGufKKwR+rAEUrXIgVj1Uy+lPjLEr9Uin1pxMnrkQzx0BmnaU4ZM&#10;HJ9zBjbvbf5+RY6jc/7/U7NYHxuYgo44s3FPmtEl72YVscFAwLK9l5atNmxmc1O8JWbMwDhlbIkU&#10;id3mJJ40+xAx2hPUyVn5uAcxYfxQVpxi1c2XBkA7/j8Y6rRn0RT96vOuAzgedY/VtGriXfTz6o7P&#10;+bXZiWhn9cnjVuqw20RG8k7SC/9NWpAZMD3LPpiJY1fQ0cw23Pzeqx2Sguyt0XUGNiXBYAabDC2b&#10;XuURqyYJqw5moHvOSdhAfDLCEbCGCVic6dlo2v8AS/rO35S6zvuvWxUKEU9kD2RyCNSRxZCZIRgq&#10;Q9R0zoKAiLrzhyckMSxBfUOY+mMEbaqxiRxSidL6Xja1huG5DibjfoAswSJoweJdELnj7sbEplZN&#10;r8KxJ93L8cQMAu0kJW9Wfp1SP86BvReYtFRKwEQ2J1AxYBsEI6YM+y5g7XH/7z/0WN8T/CPIwzvc&#10;fap1/XPs2lHY+kmj0d2Z1AwSgzslqB9vXZa9IlguAzOzAYKUF02dUrpl/LWdhBv5bgo1WLxlFJEW&#10;MMygEKpkYop+lioIKKxb53SugeBD1uwM8nQreKdQUbYyZkueNJKGxzIuPR9OCbxNXtoGOyPzMSd/&#10;G/yjSjh5S6xMjRH/ixdk0MkaJyhA6I30w8u141fri8TMkcbL3EJ/Z5BkwLyMe3313+qeYw0Z0G74&#10;6wIbGcfzTbXvTjfjIxgFj1Wu+0pELwYN/SwpxDN111xwMEJ0iYL/y/b1MSNdO2TAd8vowuK07T78&#10;/O4Cp4ZGpwWHu13dYKis+zITfi9T0e8FxuS6e/RK24MZ/3veR58nMACnP/RCAeIjU+bLGVQHycro&#10;L5mIB5wPGK/vW6Bt6DMnUdv02Zpm7Qnw4MzBW5qFP8tUW4cVLGSF8cWtOYwKg28wCRCiH9pWePTc&#10;UlBw9Ft9/YbRKh0HeOBUTiDp0dryGU4GD26ilU9BIfulD3YP6gdOvDkOqZ6mLwytpZYP6E2+e46e&#10;g7FCC979DqYjK93rN2dy+HN4fh0UYvH4AY5+BHJm8QTcYz9nXlvo4z1KX9rcFxqDc0FPdPB70+h9&#10;r6tdo192ii6rr9QSJQpUgbzdZkOcdW8wRsYEJVsuWYEzkLJH8GSD7++PnBl80At0Zru8DNTR5OxM&#10;Hc0W4a3G2FJm3objzRLpOnjMbG9jfk5NtvbItvZqN/o/7aQVsopn+hP89rWngowa6b8NytmHyi3o&#10;m/2OeHhs0FfZ8Z7cjoZnhupJiRQZv3cFbmsqZpNjJwbJ/pEN/dJbbY2O6Ff/Yw4H35IuKg1i/+Er&#10;eDegrL1ru8qohlZknpRODumZDuIzOE9nSuJvlXR8aq5/Qb1rPCzQEAgd+5E/iseOuL60dOCMxuTL&#10;LP+Cq/iz2bnqsYGWnUliPfvcsp1mndgKgR4/zK6z74ILmXM4SCJ4D5jNr/CVKZ0Oh6h6ZBPY8xMt&#10;G/amZXjSd/KDD+wBOvm3q7owHW/QJZgh64V/ixkQPBzqdfcF1mhMlrSjrhayRNWtTPS0aZetPbpi&#10;ySdeRJn6kvm1n2LHKhcf0HUJs8EDlhCwlJpfvdows/G4xucY4KOHAGp6IhYIPzHJlonVBjBgp23J&#10;0m71/ciuQbzZCRfas9eO4aVLFVrW2QEDlrVBTvB3EjOrsjYHF1E4KG25FgbRp/fvH1o683PLb06m&#10;eevtoxf9MLhwwMST9OXxzyVe2if1gT4HMFv+sTLbMzM5Ct5mhcz8wFXy0mZrds2eBzQ+dAsOOCc7&#10;o3FtyXXw8RKfUSxaHECXJY+f+KVP9hqd8GR87d6SdRcaas/z8SJasF/TydFEogSfyNYJ9BO10WeM&#10;ScbP7AZdowfHB85u1Ca9OgnDkX04klHWyl5b/A7AwQq/WLNreyh6MbWYTt+WD9LfxRrRFS74HVbj&#10;m29oq19+hpxFzvH2nS0GJQ2f0s94l8SHU/anf5Fitl3Maimfo3yftEyrYWP9xYs2n7+IvpbNSTzy&#10;M2as2NceZleTr/n1cKAzDUA+NtC5L+HwrFNPzYQ+mDk3CAH/Q7FB5TZoj3aPwutRg61n7RsxULen&#10;qVVh2Zhi3vpyZO9O+MveirmsaMm4NJuBX3WeTn2AWwcm8X/ioa868c0kAlqNFgY0teVERyuP7ry1&#10;+llZfYQ902+1yUgltGY8CNyClzhNMBmdTVtXhmHbW6ej7gQsYk5Y+sV4zbnqp85dmEQopkwxRXuM&#10;lw1aHEkFV79SlSZkDIPNh0eYKbbjCV3bkB1BGSQK9FCGBtPnSDI2jKkBVnnJEBa4E4OLgVkLV/gK&#10;Jvwrg7GsfEfgbR1yZYji+UvoWq/7uU3O6Ob0AsLx8lkOIUH5/D4hanT/6JIVFJh4+6kW5oVRBwki&#10;Cngrmai7Ub/hvJ6qw+gILNANbTA8BgR/tMpgOd4tOZvDF6zB8TSc8WIwGdmYLvijTiBg7AhCwK/t&#10;BX9A8Rdv3d9shlFuCsThIP9OJwpER8Phn2DBeuplMkBcmzP+fWpLpbUXZuCfs4V+33MBMK3MURbf&#10;BW3kzXKy/e4Z437kMOPEwKegM34ZiTlRMyXRfQBqD0/7GATBcQS8/sFSOY4UHAZCMjzK3iYLcyR+&#10;+As+7V2zTma6DHrAJJtlbek2jkVbRfFrGeTKyMYYhDAgx1BGJ4Y+WCyXEFBs30h7HTYAkwHaP0aM&#10;LB5dEAAKzhgFynlo595FR/p0DN8OIOi75+fyefhFZodrbV4NooAyiGvn8Fp7qOXynXQzGscYeHYM&#10;Cz6cTfJHXq/dgVcf+5PBr4Z1x/TyGoyQL8+1z/CoY9/N6fv0K4OMH04sE2TSfXXEVug42GZI44z6&#10;XYKYGQtg6hjNwOkzWYl04wd9cL8nk6XpE23bTbDUDkfC2XexRfTRNeeSgzt7WAyoyOuRZc+HS3gp&#10;NyAiFKdajckP+ZCoMZDp9inT/+m6/SnLEsGzgvhN7wRhKd3hezKzwIMcVK5qlT30PrPG3Yo+9AyN&#10;5gQ4jdpjD0jXeBqu1VL9AvOh32Ykog/98LZcQSKY11b9WfMPLzpnWZMN2fgEJhc/IGhYgBR/nr4y&#10;DX+WE7BX7MFnDrZghDzwIUEw/gyZ9IVdMfvgKErLA+yPmJwGh3dW8Q+/2oD6mhzWr/r6cKS7gYoN&#10;kyyWk6oi/l5YS08h5MAOYnPdwA3mnaRUK+Nn/Q7e8LwGtXBkt9WfLM5gY4CAMPtFHtGKnO2Zn2xM&#10;n3jlCo4jl8kEkLv2cfmx03PI6yXgPiUu/4/Pp0qd9G1yvRtoRF7QP67GI/g9dFrZ2ctpYJC8CADy&#10;mTgPLnIZgWb/6RA9mDzP7poh85vNNhBksyCqj2bGIiPbyf/8EabTP9sCjg1G9RYvwCTYlmGPw2tL&#10;YIfGg6o2adlsQDfwgJweqqEhGRe0ZmtnP3uaTpD9Ze/5grA7s/+1xUCtnaMn+Cv60qKMOPnVtxfC&#10;djN7yMacZBf/Nv2rPey++mr+5cOngrWSSfzq/cXuYynTgZ6yyehFj7q1djSyZEC/yduTYgC0ZK9e&#10;tjzKfkuk/ZRe8DHiKcvh3HPICrGS+LVE5aeWqrwpYHRAx9P2mYo1db5VB2NE9QNog6L4R193GEyy&#10;+7YlXX/7t7/r7dbNiNQmXjjB65PjfeOFDl+9ehU8wVRgaUDpIIqREjBd1/hDYlKC8LfffbcBpT0n&#10;b376OfqUsQ/+WHMZxItTGkghczKBD2ycI+N/vZSPp3g85alPdF/skDLxaec9PUe20VeCay9wJBF4&#10;Hy2XJAoPdq2GRmN90r8tlY9n29ejbPiwk4Or50tYkJEuS8lnsclwdGPLqEo/x8/N7MRnyzsn1yON&#10;2ImdCvba9n0ugBQkH06tmt3PVrrESkvUhd+C+/oxyBZ3SBLrb3uuilcpm1lc2xrMJqPRiV36Wqx7&#10;Dhwp+O/Eq31P9z/1skA+SrzKB1x9yd7JFpqOUR7Y9WlfyjkJKxzzx2bFlzhChfyNgR4izqZdvn9s&#10;1uVpsNHSrPr2ju2I6GJggw0nstLLt70PqOFMPiB6tEXh2fNX7Vd02m4zNgEgkZWGzs/Aj5//qcMT&#10;NqMeLyUtonqDnKhprZZNZZE35Y85fXNGtZEQBjoSDgHDJsAZy8MMgU/4FogHbo+/tLkmco4hlUgw&#10;odG/AJogxazyMP2lkAFnE/IyahXYUWSBxMEyWNcMI8PNWSWb8ctasohapwySNbYzANbFJvyOX/UW&#10;72dtIHJMb2uU6ru/kSLH1L9IvoswO8N4WSqzHDlHL2OywZCQM4gH9jrGVIODFlfK7r/6Jlopm0GG&#10;3G3Buaks01vgf8wggrvg20Ug+tn/MNuzysEZ/QLI79E14zbHUH+UkYGowwT5ZAat/QvssBBIpSQx&#10;f4atco6WRIPPKcDWXNLOS/vUVjZ66+bTNut5R/+m3ugmJ3uWV4G/v3mj2kzhrL1nUDkdwmqQcySg&#10;djLs4BdwjA79QFMywwkI1vfW84RjgVukPMoZZS6Zom1QTRFfdBTcAvaMH8r5TiYd0Sxru0AiBcJ7&#10;xHycETUGm/MM/2VSMBfN0CaYwb2gJvjQXYYv8Abv2SBaOzXH2JhDOQZOHTzKcWQUBF41V8AczWsb&#10;D8bLYLSR7ku/wbv/6k95+rCjMfu+wY9NvNGETM0yBuIcSJ04E59Vrypkwks5+KWNgKBDgOz3yVLn&#10;jOMleoJzMxXK9Zsh5Cx3tKTBmt81S7bO5tj9Wjmyk8CXiIi2K4Vv4Cb1ZKA2u+ZwwZDMCHTdPjJX&#10;qfrU9nkPyJFXjmFGP31Bp0oc48dx95usz/hkSxjQMSQCn42m0KQXfSJItHhSOQ0RMWhGpP6rj2iy&#10;gUntC2xt3OacNwCr1FkKNg2ebdJAlImmBTo9D6rR+AxO0r9mMq8zpmTHwL2eun9KL5DTBuCiEHuV&#10;OwgWdDi44PHiU/AHywlmUfPQHf9lFsnklw2Sc3bahFhFdnJL9JTFzqJ1S93jhMkV3E7AXn/hgVAc&#10;ANt87AmcBHvHUeKZawMlwSJ6j3b2cvQAXYM/w7Bgg407ge5Zs7y6PUML/aML2I7cBR356x+42GHL&#10;r5ZRTm8WADRdrw/YP8rhzVmUZXtZ8LWb8cBAJ0TiV8eRlq1DXVJ7lvzmvMPfKVv0Am5OvQLj4W/B&#10;ZjDI8r345jfZtbxL9upZeJND2UuwUZ95gXiiL0uKNmMsSx3c/JrrHNiBHEFcssLv7aVA5xx+gp3s&#10;OyJTzjJ9619E6C+I/fk9IY2HtceL7LMyEjF7nw96SIqp1j9y2IsCRq+jC7KdYBpEuzW61fZoEzIn&#10;iCgAYYvyoUKFmx3Ewre2l6d9iMB43Ax0k2e/2sEEJV4WnC/Y0G/V+nDCGSUxq/nMZtngrZeeh1Py&#10;sn2f0dXAVZLPAAFfNgDNBkhCvO9kHqfgSMyYvSZTMaw2xBNK6wxO0Xkyr5soUPvTzAZRDpZ50rr3&#10;x0U6NsPy/Vcd50tyRjVH3ytXXztEp0a5JrTkox7YlewVWX1RAk0MYEDk3RvoR4/Ze7JatDaZgrff&#10;Bh7sKd/wuY38iLNgOXzZNLPD09fama3VN37mpzYYC1+rMdBnp9zVITj4wsfFJGhhgOQt7l9/3Qvg&#10;BHWLUVCF/LEFBXStCPj84HjW47fos3bYiclZcMDF8hokfZ4+PX36Kjv8cPP7f/j7m9dtZLcE7K4+&#10;3zTg+JDe4/uL8EHfr3ufWSt+br7/8YcGFk5MOgEwHL8pa+1Fd69fvr75y7/6i5u//uu/qoe7m//6&#10;X/7+5sff/7jlPUEYHQwskoeevm0VzS/18+mHNzdfCkY/3UmInI3v9guLN142OKNPbNFsZLCIJea/&#10;Z9ckCfESf7izopB48ag0/IcOOiBxjtW90mF+1t1kyWB1ycmtWqn/VHWzJJ7XGZkRE4n1HFghqU2H&#10;rzbEke8GkO2yH3+8INNpq6wFeQYnPz2Zb8AQ9wcr28wMMwHkm09esjG5Euxvo/zFvijDq75/nx1/&#10;8ah3xXw1ebZH42mrd9Dmtj3GS0SSiXoRj7JFQo/tkVqcHX4lICRK79svIu78VMzHF9vY/lDc/vHx&#10;z/E0/PI1H0vamP340kEIZsUsgRJXLCGVnBu4cQsRspUyJbqj4YvKGHC/++XNXjlgJoUuPG0vy+2z&#10;jmfqsAvPv8pWvKjyP33oOGCDm+zabXr8PH7aHvAoO4SGrTcLmex8jLlNth+X6LcZHo/ZgDvB/Nls&#10;nPLVsBFRdN/lwx9DLuOL4QsmExZGTgPMMeBfvGqkpvPuHyNzgmJKr83zh7TMRUQNSN+vTtQ07JeA&#10;QiBG7GkCYTDBGblkSGQDwUER5xRrCAx7q3qEIwrub2nAZ3sIsrAJE2fAoLkm9BRhUPiszMxguMNp&#10;95W8OogYWBEO+nEK8bi9CU85o3AljIQtl7gWvnx5E+Gbcl1fyI96w7bPcy3g6Ov1M/CHg6DK6Sqy&#10;fGegRxEzxgkSh0qRGMZz/N8xZuJxQeqThNi5+ozWFGE0Z0hzSTYOGZ1GN4E9aGRa5o/rXEC5zH60&#10;s7yLk3/zc6eU1B/ZwGgGl4tVdhegu88Ija5uVz4OLavu1IQXbZBD6/EpAp4MB+U937cpNkVZ2+Sm&#10;JiylM6MjQDiDi+7W9+SsMmj20bInUjen4ncwULLRmpLVZsZ06+Oj22b3hueRGcq36deaNnhiGMDk&#10;RUBzZhsAHnlzEteCn9qEB1FhRLsJ/RkCsQlZhh++20C7ILP2doJIA9M5zsGobEoXLigKxjzR+od/&#10;FWJncGSEZpAB1CXIvZ68g6f2JJDV/uvTYC159KP7myoVP6jY/zd1PqdMtw8t0XH8CN4Z56hP1gQn&#10;k8d+K4Pu2txNn6gFzz7PrOGlDOBXlEzAx/NoV9Frtv/ov7rQJOMM1NG2a9B1HApeKqPt2go39Nt7&#10;I6KLACwwd01Pwt/F6bjoCxiHK/zDYbozXvd9sBfYVnxxOJ72QxntDUcP62O6tDb0Lytf38mP9rdJ&#10;L3u0ASJ8s0/wuq5Jp5dncF77yYt/SMiGubKoo9UybLWNBo9mYw34DQwLlptKl8W98mL2TGUGGg0u&#10;uMv4Xmm3PWqjL9tMEA5s42U0WP+OM2c8LvIAf7DSOUvHNP8kWi/hUzG8QAtyCxaDUbQz8JHBPUux&#10;wkkQ2PNjY9GVYOAn24TfLUNpRpHzr9UFknhsYC+bCY4TGFR+AY4g5ege+k9aklntXtsQAINLIo1e&#10;ru8wp9l1urIC3dGq9gWZ4kHUWXbWN4meQPU3exUvBEMVGN7s44JL/SZfaDpZQVs8n4xAqftTxL53&#10;oZULFfb98ps+Gwyu7MpfbD5+rsypBwXy6v+/Xn1dEJES0NkaObp/6UPJAwKEWk4d7CCwRAZu1ohv&#10;KVA4n4zusXHqDffKCOgWxMGHsuX3Dl0qY+1Xt9BKOwu6+oGv6H9kpDYvNvkMBtmvY3vq5teLzPo7&#10;tsehJ7LNZ9ZqelVJAx1BchY2Hp9ZuThTPTQja0c/rrIpYERD+18eGoSRDww4MlP7BX38w+IPcNe2&#10;PsGxgXw0Hf5VSoWHxzLbySO5p8s7uCX89GlvVia7+6df8Qq79qxZJM/BMt0h/R33S//4JLMf6D/d&#10;i0c2kx97VuwTLWfzkrVz7CvRiuiVkyTU5pgcfHixxHG2Q1l20ulLDq0x4CErs4nVtfeL3KsLj2++&#10;/U0zL780EEkXg4kv/rN/893Nf/8//I8333RM8He//fbmL//639z85pvf3vxPbzop6e++T9cbMOfj&#10;Hjs1rToG+vafOFHsn/7L727+7//tPze4+cPN//P//q5YIPrSXz6tT5vo7QVjawzSdrJmcBAm+m3p&#10;f48PrgXys0Xsf/XFFNPpyuKlhCtd5rMmP81isTN0+dhxtoDtqO8JbHK9Ogd/9xEPXfGA3bhP/qqS&#10;/VWv/nt2lQv+mC6eNo/Pd9off4DPfLCDL8Cq/+OPKp8urat6Y7/I2sfoZlP6K/pjSV58nhXBy/rd&#10;aWuVrdi5gg3O2D2Y4yX5J68ufUmOR93Ba/N7LDkrScRHakooVHaJg/oQ15iZkNgnug7x+diA8Xnx&#10;n6VeewF0PMUvBxiYbXnaQPZZPDyqzg50wt76KkZHrzp9hK/R84lkRnDxi9oitr80m3bfaW7dDCYA&#10;gp1PX/COET2o4AlO1n6/GQmCH3H7Xp8R6QwcCASFf9ImF+sE6ZuTE/oYIZAMAxBvQn/5XCPKMG79&#10;Z6CBvVPIvhHsaq6ek69kynq68hhG0CiWdgj4YXhCE6KEyTQiAzgDjeoM+9pLuk61td/NXd3qt0eX&#10;h7vrzvnTle+cIsisvZ4iu+8vPNDtobV6QdaY5wjdFzMqOXJEVn906NsfL+33hHD5q+6ZlTmB057W&#10;8NbINjInaM51zl4ss3CyycdZoMXzRrpebkRxFjwxtJc/7V+DJwojWwgmsweUD+1t/E7PtjSOIljK&#10;tin7kSGOZLjgYtBIiBgNbzKmYGhEST2XAX7aekKyo08kQjvT0qYgBeFgvG1Ub1nfgmaOQsH+Nzmr&#10;0Q1K3akdigvuGYF5WGu4TRmeGRfyWS8rKzipu+CLF8Gir8Gqfrgcl6zh2g0PMkQ0GUABn0LW+M7J&#10;1SN4GefJh34qvEFB8HLCdVBZT5kR9Xw7AXacTATIToZQ52miLB3+gGNBam1ap0xXlmEc7cmTARTY&#10;TnntutBaBm/0iE7w68aBVz9IEY1k7LyfBkyDuWIrOjoVV0Q76/IHS/DgA1k4xlnZ6k1vVOzr/ndk&#10;E7bXIEDzo3+fsjF0V5sVqN/0k/0YCNOetcLwy76SacsjOHltgvW6n2v9hTM7A27PGUL7j9CNXOAb&#10;+jCyCxhCXqAgYUH20QHo0y+0rw45QWswblmMcpUC7mZuq4OG2hFAmWEEwOQqvuILGScT2ttx3lqo&#10;zGzlYDn2C5zKeDYYAFxfnAedQwf9aH+yin6jNRs3CanN3aj+oev4HUHR1D64JQayQYy8PuYs16e+&#10;aif6k1c8MmA1sKjz6tH9Sgy25CFZZhckId519HhoDCYzN+QCJZfVnL7op7biNRrRL85sR9xW7zro&#10;mt4Elz5ohWVEYEQDcrbZr9reILS7o0n3yR14jt9BHv3VTs9OcKqNC19rz8BUYkWC4CS3wEArLvJK&#10;p3pmtqVoOduT3bKsN8csEJLFk4h77rCR+O1kHEsUUR4MvuNt7nKBjMDnBL8ocPQeheC1/3wdmvon&#10;C3Dontt++B31/H/39bW/qz57RJG1p9zlujRCrgSz9x8LOuPlMubkdJ0eefb9qsO++6f6aNgnv08W&#10;aKUDVMwugBWYAtm7EkJgIu9he3SDXlSH3uKPYAe9BDbspuCeHSXfaPm8QIQsTGe6NztxxWXQBpMA&#10;FQy1+6ElRe96f8ZkFUzdw+/Zzz4l0tA9kxqMBuvxOBupz62SYM/DS73Xr1uuF+nYBbNZZHQBUfVc&#10;/CUTt8C3W3R/PqN+8RqOuajRRRJvNj56bPlpuAvo0XWnP9ZfQOLm7IIlfmdlSVSPpltCWJvPO13t&#10;+cteJveqWY6wLv8U76rboME7T1634sFRrrLvayu41cen2eXggRC9vcrVjlkPDvskCD3+/fiDFxnz&#10;Tb1wdHt9r22cjc7KzW7Uz+Po9Sr8PpStJpOverP7v/0Pf3Xz2z//q97y/uLm2z/59uZlL1d8/rol&#10;OBeevOiFihKfT+PxDhdgD9ONLx03++P//MPNP/7D72/+0//yNzd/8zf/a7bkD614CT/y1T9JL8vd&#10;xtNkZ3ax+jZ99ziZnjVPdkr2Fh/wlG/s2+7v13d8aCnfIsHmOH66gj+OG0enzUjnXybw+KQIdtWF&#10;Z2bO6Q14GFL6tNcB1J5is5EoObuTDU1GJ0g9wxe8vZ7Gd0s26oMdF+cMn9o0yCKH54L32f/2JVt1&#10;Tt46y6u3FG2yFA2S48WL0TnI5mckudkuOrRZ3mIl+vFQ0sVqpRAeHvMx6QLaknfJWsu5duxxdbdH&#10;sZLwI/ds7+yf+L94Yi8cjS6jf3SwoVzb5JpUnX/ipejVzJRk76eSZJbfNgETl7K9tX6HBv171iqq&#10;p6+SCbOxxa0f3/9SWw2w63s0Rpjk765Zz7t3rf964YU8PeGwOJy9KCcAKOOEv4eHoAW2OS9Laezy&#10;Z9TaMj8gzmY5hjMQun+cTT0qM8/qywWZJIKBnCHvroYoPUZrU/DFcW3Taww5sx+dbND00xoMRpkp&#10;BNfG7V1HBHfEnaVXx5AcZQTL0hTV2vpgfVFA9y/XMtvBB8TjGHqASytSyfrvfzN4ddVtFiDixhwj&#10;RoHW3o6ewHmr5c3ncxrF54h/25ynN7gTQIJzNa4TGIL265+eD23QwTIz2X5wbtNbvGHstyQqumzz&#10;fc8oD/AogQGI9gX7eLXlSaGiD7/RlIGWtWQkq5WgNgKPljU1xbOX5GSI6p3hrp71pL5TzAM3vPGE&#10;g5H5TJijKRwZZFSkkDDg2BbEzGjLJBuJX5xYdc+pDilOOMuGmgE7g66r4BPug5+jMbd0ozb4Z5ke&#10;weAx2KfNGZrgAN/JvuRIgnNCT6HWVvQww1E5A174wsvneEsGsTVgyeJZRuJ7/LnQ+wSR6YTIT6c9&#10;sx6TQRPokA1tXeVMZg3/0It8oov1uOptKWOw6G986N5eiBYc46/mtddjz6u1v6vs+DXYPLhc4DsB&#10;4MFBVwEXH8ncoSfdtu5WfXItqNxsA/rV0eG1+8nmaBcMPZqU1h6Dq5x/6rqun0TKzI0sN3vSg9Hb&#10;JwA2Jb+a4V1VuO+fZ+gfxwZFVdEALuu77zJv+7EePTcorgacg31OJlkl81cawcEzAyIwC6C2zKO+&#10;XIJfQoXO9NB1MrgCeO26F89KdBwCZpvK5NBHA5mZt9WsH56uSzsLxusDrV2jaSWQYRvDsx1mD7ec&#10;io7JMHRtNiN9mE3cndMtnLSxC11FWRi6iz7ndJJ3uAq66CH6maGQAYb3WV6kH/iU1SS3ISAYFGxV&#10;eXAPyMld7delpQGoMxsUcxynTi7AM5vVU/J1XqB1tWaTltqMLkWOW0o23I8tW3AafQMgWMF08L/i&#10;PRyyhVuWEX22Ty1aWl6Az2RrfA0GNFSfrBjAgWABXv0ZpNxJ3+V4g7LgOfsUTQy4kHODiqvvCDcD&#10;Qpt9yeSLlrXcZsvZTXL6vM2dLjqM9tig63UPghrcoMvzLuwhy7K6AjC4sVu7GTSwBwTdAYvytVr5&#10;yggsK/Mvr9252CaJvNmk04ROzl8BoTZQAe3cF6SBPxaNh+j1IElBLxJPWVH2ycw22gny9H1sRr8r&#10;D0Y8Q8/FuNFRMLZyBR2eb3lovW+9er5hAd1RiaFBJzcwR5+L/o0H2UUv8GNKBNiIQV63jp0+94+P&#10;0cfes0DOa2svvw02dN2a/e6ZSRDMnVlpNIknySr9+qV9F2cmJF0Q5LY8x34a9FHHZv4FghEFLPoU&#10;NOKp7DFdt+8E3dgxJF9QGcxmN6bjwUAuN3CJmuKUn3vruVnDx808eNExH/7665e9K+Jla+vfNA55&#10;e/Oq989syVF984lYfxJ55EP/YghSeegAL4MnCc8PyavlZM9feCdLRwG3hGY2OrnGV/6/4uF2lk8B&#10;/FP827L27MTHZhJ2rC/7WpknLfFio9CYKJjpeva6hHH9G4R0e3/wR08w3Xb/L756ffObv/jTm6++&#10;+8ubpy3p+r/+9/8Ufj81kPgQjGcly2xYsFhS56JveE0pvty2LLPBBNkN9JaFvWpAfHfzw6MfW+qV&#10;fEQD4uF/C/zj63XmAt9m2+Mze0KOh7RO+k529DH56mlAj78P2mqjPl5bPu2Uzh13XR1l0fgMTKqt&#10;LN8S4tqjJ3z72mo50tGB6tQTmeuJL9MfLKU/TSnMPrdw6uZF9OzxaOhwpC1rKiHMjmahqxwMwcUH&#10;kd/76PikZU4PZqSSWfdmv0Y/7Tfjpb8AoGLVjmYHVnHT5LwYEVyjUfaUz/Ld6afsurjoYw04bhe4&#10;tjgEQEu7ml0sRnwUP8z4/fJDLzBMlm+Tv71hnd3Np2xvSnUsh7wrIX0f4j8lA5/tNQlfAmXuB2ws&#10;FQs1gjg1ZAFAhLXWUnbDmuKTBbgGKIlaxMFIG5I+Ndp6ZO1mwu9kqbg45K/OHyEWQFUlcvU/NxIG&#10;3QcIgnDQWlQxXYngAt4z8sNETpQyzRgiXQRFXJrCmdT5YWz3bXg0XS7AOMJTXUDQol74wjCoD/5d&#10;IqAuzPQPlGscjqop6juBuMCufDdOaUSP2IXkwdzoODoIkrw35ON9xnAxuYHICULQ5Xr9SqPdq7Pa&#10;t3aSMOxdBZgTLcAsMLexTRCFPpafMbozEDXJoQBv61xBV5vWSqvLkQ/27jOW8KTklPUuAO9bo6f8&#10;BhnowPm2n4bT3Wkn0X8Dk+pvKnbkwP/4Ts3rGCyUy9KvBV7BfgxLdK++MstcBefJIlKqozAhNRkJ&#10;/BlevDZAxePzBw/Om6IcpXwo+NKnzNYHRiNcrmSsmWhZ411wnzNwKzjOkrQjWxiMtWQMbGi9Dutb&#10;4ImnYAuq+qWM1Q/ok5mLV8GE7tf1x2RZZjqmVI98RJd0iiyTRf1oXzmyP57V+uADQ39nVkbZHHAO&#10;zfTxNpXhj2aj46bYZyACvt8MraVNzxA0qPFBuZqgcdNlBtPMliUR7uI3WvrUv1Z8r9ou8CrJ6c4Q&#10;GmiuH7SrUGX9vnysv1MXfIx5xjgjo0EyqqBPNNSP2qNHn37gHyd/6HbgH2yzJ4dmxwloJ4eHccrX&#10;1trp68kWGWzrO9mKF2TQhR7Xa0FXvw3WzZiQIf1OvlZY8OkS/NbFHA0+4ECdAABAAElEQVSYz++w&#10;Vrz/dyf+64ENA5O2BY4b7MCzP7ObRIuDG18vMC2Y656MGTzm0AZm5WtzM4FkSX9kZt+Prl31jgzi&#10;IzyRhPMMmXh03VcQXvVxeJsDK3vGYeK39eRspRnJycl0peCNXQiv9VnfItQdKTp60+NmEy50J8dh&#10;OxgFOVsymxPczEagVCz5QhLybYZKgFiGMJsNs+lt7QrqdlxjeBo4oMVZnsWvnB7wB26bwYneZ7lN&#10;lMC+EHBspcH7HHM0BwsR3MERBkxLllQ2eCRhyBFZ9iZ2OPJzAkCzrtPtglwOXRDYg9ovIOvfyBAk&#10;S8JE9Cv+EOJqKvzr3/S1n4IAQO5xPKNz5zq6QKbO05XoEZ6FLxqGqz6uT9Rj+8xyCrrI5ZallGXc&#10;lXC6t//XF9oQjsL04cLOqY+u4PDuny/hyjcgsX2gPTh06BnZMtCGy/rLZ+IP2pEra8+1I1jB8Ei2&#10;QSLaIYh/6v3rZWpQSx96NvvYd/p4/M25t2Wi9YOPW31Q+9O38BM4X4PqL8mjDLmT4+p+Pspzh4V4&#10;IRydJDv3ZW3tBQIP3fvnf/5+/gDtH7U+3QwH3rIn0+d+sGVodx3oad9gDS22UbffBluWZzGL9GmZ&#10;6A3Iqhrt7KlEB/ZtwWv0+/Tzm5uXDwVnyzxLZlj6XAxRW47dr9XRHT+P3SOD4MznpJ+oNzi7HTrd&#10;53+/3LxpSdcy3DmLJ8Hwvow1/P1Zxr3Bcd8/9rbrDwZ8/buPvk97qdyTAuOarV22qsAlXXWC0g48&#10;MEjDTgO/jWKPv52OpVBsGLz57fto+/lFQWZy8SbcvTTRCWAHngYYbNB48qjBpL0Gl9kkihy9JAsE&#10;tZJLZlYfN0NSiw0ou588CIz9mzwDFp+iKZtDpzfobsngdEr9eM/i0Qd8W0zAlFwuspEqVOL8oRW8&#10;HtfesZ2nIJkRg66cPn1ZyyofXbKaAA02EDDgrK0VDEdy/iS/OB5UBZ4SGWbU2FtxnWWji/EusBis&#10;izmmr9mm8dYMZXXMhNDh9R3/XUvqd0v/9vOaLCicHC6fi/Pyduk3mwEefg5tlC+58qz3eHx8Ux8N&#10;1EumP2pfD7145CXk0Ys+GUDc9+JDvhxXWMS78BVjL36cfjRYNZi5/6XBZ4OsZtFu21rxtHs55WKa&#10;Yp9wWiKCTTb4YbBk0GYoajq8R5BilgBu1F92GmG3YaZnRoqOyxUsP2sz1JOWU1lPuLdOJ5AM8Qk8&#10;wg6GCJsRO9OGlLHvrQ0Op9aQVaSZFP1wVARmyno1BMHm9ARHtyIsngLeyFcQHE3meLZUqN8SlV5r&#10;fwK9+q6Dz2sfk7qfVyIYhBW88OJwRHib1IB/BJ/zoJGNbME90TPI8sezTaiPcQJPLjS4jDhS7AZl&#10;X9qPshcvYlRvfj0zNgQ3Zai/tVf/FPAswSIpaEGo+m5sSKEMSsL746c3fVK9nmfonjUA5FwprVNs&#10;Jlw1R1GNoI8hRU+NJvwyVynQ/EIDjGeNUA3UvPzQQGTrGNHBbEAwPs2hf0jYEuPAqb36FnzIMFJ+&#10;+BPuZaHrj+KqzgAsKNJtuHlnCXRsLoMzB0/pp6iUdeg0qq8NivaBIQouS2BQXYb6llPs2qlT3ZPK&#10;O7MW5CocUSW6cUL1FIvWYXV7HhwG1+N8tz81eGM8TFFOs/r/piErxyCY9dmRhAbW1aLU6D6FqX7/&#10;1deVrilaRGDeLBGazKc03lwqgOTIDG5AdT31CnznSOywu/AJEXa6RMx59BzWtRtezumebEQTNMNL&#10;cHQzHaxXKAQz5f/YBseH5P+6dMj0aEwhUqhzZCspGc+TVjpK/LYMIxqjnyCMnM4wFpDqR/Z7g8La&#10;0R3egLtH4XQJLrTf99FFOc8LiKZXdEfZ/rfBQhDhizZQGPz4jq6bkQxgITgerU3iUMfqTsaSL3Te&#10;m+bdQ6cRAkKqnAD8tNuNWtM/ncMPTl59/EBA3cjyMKkn8MW3w3v2gWMj9zbcoeXq9ino6Uf0y/nV&#10;CLrSuzTylOkZfu3c/2AU6LkmI+h6EMSi6FX/6Q85u5+9yr6l9xBS3tJTKCYC9QvinoMNrv2umlu1&#10;cWhDR2ULwzZ9rO0qwnADke7pOm2pPpz7lrO07CGAT5Ii2qwbsqYdNEjGBN2b9ayts2wKPsE2mfSC&#10;03O0u3dPnFOJ9EVHshmh87z6lvyyyTJu1e67ttKnELxvKYckzFmuycbG2/jC5oPzfW8QlqGLQcui&#10;eZEW/NhHvgsh1p9EUDRA/52EFDLkXV/zZdrTT59geN17G97+8kOwoSWaeXBmVsj/9ifm42TIU+vp&#10;wSP2PV/w0GmJdzZcBpPExZn9C7faudrgCVn2YTN18Bn/CSWuAAyuEnHpcjBMNgBcG/TS7D5afMmP&#10;zY6N7yWiykg6BOTjJ2+6tg+BPAswpk2r5wCYjgZpxpaHSEYrQ88M2NdFn9tszZ7EA4OZ66A10k6H&#10;JzfJxJUPs7mR6CT60Lr+kiWySdbgPT3BD8JZu/vwlTyGP+7zOb6wDdq+K/B9/vIrmBYbnASoAy/o&#10;BrssEBVAGgRskBH/A7/vXuKb7pQ0Y3NqbuXYLQG0WMFsv8Tglq4F3/5lu+nc82YiLHM59ikKlrkV&#10;7JEPsQKbe11doB+dKhsafdUSNNDPwBQNj+7jIz0i35ICls+ZCXzRMjBxzma7O/L17aN34aAe+YvX&#10;wasxOoomWt8MYt8EsY0Eeox/9umyldnYsuJ7AXEw/FBg/yV8ZqvzlXAOjHiRTY7/cN7b4DtMx/J5&#10;yWY43nWykZnx84b3+rLcqoy3Szwl2SpwHn7hSD77/3hawylG+oamtcE/WVb26cu7Tu0SP9bH2ghH&#10;8FSeq8fLtyUu39mXkK257n9BS31vvAXX6LW9ZNVNeHdQEvtGNpcUrz+rJPjR7U8bQBWtTfDC79Ds&#10;2DIypS7eGYQ9JKOP4gEdCdBIV5/D7dhIBLQEyye5wpMzy9/v5PjwH0/yZ/Vn5kSpnlaFj9MOuxzS&#10;u1P82yFKNhfA2YFGG/isfT2r00fF/cI3vn0TR/kn8TpS+IwC8zsfm8n5FE9v4VGlT3BXO/qBAl/p&#10;9vYKgRNMtYEWDi0Yf8PRKbDzzrVtvv8ZGdAMPYpxv3TEs0RR4Jx4o3bZPgMLsZ+ZkE9NFpfmufmc&#10;zb7vEAbBvqVbdIo+QE0M5iQ6B6MkB2UNavRdUy2M/AKRAZdcMfqMRoZwZ7sbmcRQwRfFsDP/zslQ&#10;hCGkGLZ/dQGeRO0BST1GdvcQL6VyOgQyMVAypbLORtaWTxFY1QUqDBDDd5brJECCpx4m1vXdJyXJ&#10;mTILCNaNaFflsaK++0ogdmm0rwMt2PzTkmvGxff9hP/u9ukL0YLD9R4jQCA4gLIBra3z3pDR7AIH&#10;g4nhAq+Dt7pr5Y+/AwekM3LqxaDdaQBnmdI5oQSdCE4bhFJeBtL53gsKw7FC0QwWaIFuHELY25BY&#10;HcrImBq0VGhGgfGD0U66SDjAJ5iBnqVVNmpRBnsRd8RhwqYMGrkE6eTioZHzBjyjdc0H13gXLIQc&#10;eJviS2bmpLq32YesDJ7X0OhPQHUuM6Q+ZSDY6C2rxJwaSTMqArFtOgTsCoAoY77n1aQllQeLIuBe&#10;EOh2f3P2PQP3YEwOGBbvheGMHRDAcJpdQjuUnfHsniVgGuH4nAKBDt0O5uhFX0BO5uunbmuTEa+e&#10;W/FpgVe4zvFVnx6cII8Dx0E8JMmnDfRGJ3w8RtxgD+cqH2xocgLX+plR7V54rc/qaoaxXFATXdxC&#10;19hZ3+A/MK0PeLJiPoMB/NpC4zO4r53ueYaGMnMLSjPcBsYGIeNZbYye6EE/AQEONK91fe46yI0u&#10;eDR5mBjUSb9RA92V9hyd3ZexP7MY4DtGPsD7rz+wyLgH344fFRyAuX9nMLKQr0bJBN2t3Rq+TX9r&#10;OhgGqo7mAM87TU7bPVqZyaO++gOXSxsutiquBmP2ssbMVCmirwVi6GtQFLweoB++Ysz0zKe6Xe8z&#10;1EeXwHf0RiA7jfE5u1JQkzzsO7nvv34kHfgU1sHjyE57mPAiSzmYnUgX+EpVXMAWTUUHGhi7Dnzk&#10;O4aVJCnYJDfhefQqHOpX9u66RpoMbM9UOF7psYAsOpBtgY6xyJMnL/IhtdUsCNnnYBeoP8m/ZCe2&#10;xIV7BX/gsEcOrXDClBfdQnFHVhdwgcnsPXsgq6hdMFg2RGdkBeGEansPQ/zQIQqxfZEwnODdZ7zA&#10;KxttdVL3G6gdG1GByWu6Fc7IouXhR1fwtf+IgXsa4pf6tmr9/zw8d7o7DnX7fI5X3TtLPdTTRp1o&#10;axrQHU3Uycqu3iA4ZSt1IHLvBNB0Z/1UVhDyvMB1NWpowXSf8D3tHRm69gVndgZ/NtPVgJxvWT1+&#10;d8kW/q+2o/vEOkgsLSITgjntan86Euxw0v+yp575Hmxk5WSDj0/l/536ZMDPbrJzYoPNNqBJF36O&#10;xpFvx7TWmCSp/hDcyoiHmHR4WulgpLfnSOXoE9xslbYDJRjIQXKT7qUq/T7JBbJBrqmooB4uljJL&#10;hqELJM4M3tFRAbO2P7TPCP0WuNb+NY5hcfb6AOBHY4NjJyTt0Ijgnv8PILRjJ/kMSJ1Eg+8X39Ez&#10;wffz5zzjkVd7PN5G/89WMhS/TW7Dz56pj82yGKjyvWdW/PjJLSPLYsHRkqyvvn5989K+j+FnIFKf&#10;CFRtHxfJ7Neh0WgGzpILknAU4FUndH333bejp0Hd8fvxIvrO1lU5LR1O6PO+MjY0S5aSq2Nz6jl+&#10;8W/oPb/vd3BaJl2PAAjPYyeubWM/Hp6YpD7AnM/W5m18Afex292vPbZPHfgtESFJ0T398YWLGyqB&#10;D2AhTy62cith6oBeGIQaGLiwTEde7oyOT9O7V6+6WUI94VhMxcLz8vRyM/fBt32mVexWyLPJSUv0&#10;ZBO31yPbZdBCVsHDX0iRPRKPV8Wg0r1aKFEhOXH8NjsiXl6Smr4F2+IP7Yx87iHUwfNZMmzLxVa/&#10;JBtL9FxosMRd8CVxwcjeh1YyZSBCDiVuXrXvyXHIdPato6JLALPfHwUddSgOvU3mhVIl6RDVACSS&#10;BFwlptCCLwrNcWKyQAnQBiCMN0XEMM5io+sac1EcXEegipzvEdM/gYvgkGMI2rWnHU6EcSIkgnbG&#10;haBSwGPEIt5Gadd2wXiCp0chtdMfECPk9gI/REbl2tEGIVpGsZbhN4/QvZOhVg45+2uk6hfHQTxi&#10;6fCAyBnwEIioT+g4LTh8Mo0aPNHvyW1Zjgj/rOPfnj5DIzM5BlQY60/j/gvDPqcc2u53lBkzCf1m&#10;X9Cve84Uf1mwYIaFgHk5jDf3Pm2qzNTaCyNRJZu9cMnkW88po8iowX8ZxHrAK0ZzNJYsYWQpXBkX&#10;xyWjqT8bpGx6GizBTG0z35ODBUTBTBbAh6+UCNsZdIpS8fEEnbffI8XndPamz1oDl7Osr4HwlCxy&#10;H96FDQeS7FH4upgywg1s+qPE+HkfTbwhmdyAkOZTJFmFGaaKDt7aWCajunBB8XEBQ/q6wDV5eU8O&#10;g/W2TXEnCLzO3jDEx2mTCplE7TgNQ+BHdgNodcFAnjU9WT/afmDkYCrqpBpGa1dtCUzRgF4w5FXt&#10;ushw7UXsU2Z6hL4CtQtvGZyeC7avtIYhh6fdXQEz+es+p1iXkfVk960pXWBRN07SOUsiZLM452RD&#10;UAvD6qg1w3x+9LyBWI6enJABegBv5fwpduREC8COen2hS+CZPcloa1NfGzhHFiTzXGPKLJCLdnjO&#10;6EfswTx5iD7XwHGOZT3p14BN3WjTKSbIKPMm67P3GfScI5vsZSjBytbMftXDuZLfZEvS1gWHBS2c&#10;4Ggpw0dz4YNP2bBgHt7oKtOjUqdRcWokZfISDmg+A5zdWFAQnPBhtzxjIuEgG09nBdZocuof+iy7&#10;x0Fk+2L36ABO8ucSgIxatX1N8pA/m//RBX3xacFffUH0Oohc29UnwwL8AyMbfeQb3hAlA9p+2nIO&#10;b2auZO2c5SX29EFkiYHK02ekXPBam4gzPe2e2UQD5QycZvvrN34EomVk3hBNb8F9gqN413cvjuW4&#10;yTwOvSuzatPkApV6s1fxBHUSKulOdvtT9lPdZ9lWy1yvAYdM5vxhZdDE7KAAMYQGCzqzNegKp31H&#10;w/67yk4QrW102ugZVOCE0/7xG2bUJYP4G888JBPqnlJwJWOn7pH3BZraiFeCAkGjhMn0zv3kZuUH&#10;ktrZzOTSZz3sc/qE//2js/T9XbNQ7CQ/qpQTcsitAOhxS3XIE1mEkkBeW3VUSfoTPvF/Mw6VM+Dz&#10;/hjhhGSZIOQqI1f8yB0bT/YqHsvRQGzQIKlTpe7NFlTGPiY2cRhUDkaCe+vVfUf6yVSfbB8VrDfA&#10;9YzvdZBK9fG9i/6AwSf51sfd1uez88eeHriIbbIYcLN39WXwgdZLmtYGOqKZRJ2+9bHB9Aa3f+SF&#10;2UN09pyskQv6TK8WQGbvZbHPnkjwdX/Pj6+Dx+S2+8cmjvT1Xx/R/ksbe82ueMeOjeJmNe9/aaCR&#10;zZn+1x8aGMzZ4yETbrXIeBH+083w8yZ0SzP1YR+GIHQzY/kqeCGhMhI/cB+tkzcDIwnpduosVklk&#10;WirUjERLvl/0XpLH0eNz3+uiMvE4V8pikicnZGoIN/nb2dB9p9u1jZexQRhgsEVWH5Ldlw4fkhCP&#10;R+yexINDjLR/9zmZIyPp7V2zRtu/hN8K0o/aRE9ubTPJdCn7sQROMvIQ3cjYXn/QbzLsOgMPcB6d&#10;OXIU7NGSj0Q3gzwwPP//2LrP5ciyZD3TSACJRKqq6iY5pBnHOPd/UbSZ+UU7hy2rUgvkvM+3Iqp6&#10;aAyIiNh7Cdfuy5fYPUeDPNOJ12iZPfrljeeu2K/TADHYvqZzX5q1shzU8tQl1c2ERQcH7tRcONZx&#10;73yxGXlPUneCIpm/b4e3JVJ8ouQOdSKr8BInmpERk27APZuXnkZLbfM7bDOt4LvPMcq1i0aIXQG0&#10;wRuJBPA561vS51m4WJZHrndIUbQyqwNgPLUk2KEzrLUxw48y2FddMYlgAMKXSCrtCHk61dXqM6hV&#10;y2AvGJox645AMWCM+BDU6xhXdVL66s2J5yDn8EOSAxqDYjcC/q44fffjWr0kCgxKgkZAtBtxzMpo&#10;V1YBIbWjvy51P0UWOEVc5RkaRoCBNErcEpWUt5KD2cCoxvZ9zuxifM5SjHNd2Q0qKHifB9wGJCfo&#10;PGeva5NQuFaZpZZCtGmryFTfBQgZET/3nfPsVJFtCo8OE5DBfYzfaf8YwRrba8Yg2K7vyqAJ5yFw&#10;ZpQ/vZD5i7n5w2/W2gTD1kzHE85yuNeGmY4vk1yZRqPqylGwass2MHx7OFC0dorYb50DbUCCtugo&#10;szNlrP/Hzgv/XoBIwJ9ymrWWHKB6beqz8tsDERam4gkaA3h4TyA5CHTOKTVACrxoJavbcrLKMcxz&#10;kL1vgFcBZ5YL+kxVa7sJ7MmENhL10UvQ7DzsiDv2fot3ZgG25rz2XzS9rltGQz8G0unmljfRq2VZ&#10;wv+qGFOcaDQAw44h9/RzcrGsLnmu58OfGur1RYBZH4JYfEcVhhBtDQ4EjK5dX4fGZhwdZ2ivDcN2&#10;ZJ/cz4Ez7DXFQOAVw3x6Q//4kLEAg9cePoW3YKjk1wzClsUwUukk4yAzsowI5CulnxHGIBpstYWi&#10;9Je8ueqFRvSzKv2Bojd996Mco0WfiBlolB9ctbvBQrWvg25dyyg/CcKD1/391M7ZDKouvBpgVJYh&#10;1ofGQb1MJScR7OTOIGM2o/Kcy3hC0ABTuUMeCESzkDOg1Bw6uGlw/aRsL9YEcssOdU1b5HHX+myg&#10;An/yyKHM3qmKBr2dAU906wvjepwmOrM/URAulfO51ju/gw3RRxd7cSDaeghWAxt9ozu9Gjpb+onm&#10;QNK/XgOgt33sG14cYAy8BZHZiTo4gU6z18mb+7476tjSqzmSHDkFPQ/WzLELIqrPToAbrVQ8oGq7&#10;YKfyNmkLZs6Ak1yS0/ScYwKoAURSxV9YmrRMIV5EPzJ+NhHnZ2rf0g3yIVCcgU/4ZXAlSszQ4rnZ&#10;eRnilwUyAbw/ATjDazkUnBd8dm8hS304ZMX+KoCRbdSDxzKW5ObCzznu2kCzx/qzFBaPyQFtgK/A&#10;1DW+bX6we5z79BkvvMagoxM6mkzW7VXOyfaAcY/GTVcNbPA/qBHB61IHxD5fXyhK/mYceo+a3Uoe&#10;gsMAjv1HP1I5thGO/eJnt+p3wWjXQHJedO4c1+uEqy3FDs4F5gm0QwSAKsGA12gEJFldfe/UomRi&#10;s1WLG9j2BjL9HVmDbAFSflzCZf0GCJpeX+SFrJqOJe+hM57zV/CgN14nwaR9NvXIMtlgv/V/xzbV&#10;1l14H07jI7z9izZoNhk81w8tla2t2mGr4Die9s7nKaPOgffo3uhVYk6MIu6AJxjAfnghfhHIsefx&#10;o0CNTinrD1JOYrNpfs9G6TuaIbRBNV0hZx8+fFyA+NDgYrPy4cVWiSU2wxjg15O50Ol6YMJZtXKy&#10;zh+Ds8aKRS6BewnG4ZOcOFr3Llsda6ZS4j50goNVDf/sqevvigv+y39NvsJltrnC7Nr2c30lJ+Qn&#10;PSeXwSww59smesmP2O2vf/vbzf/9//4/2wMiuSVuk4jE1w1AqstXsXd1PrpKdgial+lPT161qiRN&#10;b2Bwkhov8+23t+lN8Y+uH9p7IsYwCKD3z9vzc/bFntjpqVnTxi3jCeAE8nzXeCQuik/T19pAe/ZE&#10;wx965gl7Lemgn824V8YX5odM9qX78byEs2VxL15aDvbi5n20Y5/cfygZzL5JIr9pEOKh4D93ylgg&#10;7eGPbUuqVPSKX+7xsx76h64Gdi+iv+e9sBPMMl7tQJBwEAeRAzLApVsGtyTK7A1dO4MRMlPF+CdR&#10;Vc9VcCCB5V1bdpbd3VPUo/Psc7g82D8UClCmQjzTGbBhd4OtJVyH4uC1HCtQa7q+KusB13vQdPQ0&#10;qJ8NCU/6SV+2J7DYyb3b+B1UARgxMUHgqiEjFcZNbGaafUa563cFk7LZAnybCWURENpocR0gSI2O&#10;XyF7nhqdEiUArmvbPYBO0ZUhoF3cbEsjN0IkAP3dmHdvBqs2BifHennJGBi91WrHvxa0Rlywm30g&#10;IGDaACTcTlYwCoR4YO79AIoYjaxzCsdJ6I9w4oLgIhijbaI2jqCLax5mw8h8+dwGrNabMoik4eVd&#10;T42svrZn/OYI+94L7u5dR92htLYCsrIY2P2uwReuBhWvy3C87wQCbsZyEQ94KazqPlGGY0EEp58w&#10;vXiMZymo4MIABJNlf8Om8rIZr7eZH+03i9KzPMCEN8um1h6YB3+tz/BlBvS74CrBp8B4JcjfzEdG&#10;2ZnoC7yCZrMQyQhhwwOBUrVHzw1yMkbDr45lcxjoOdLKC0z8gEFwx0gwUqNZvJ4x78bWj9eXiM5A&#10;eQYwuDjTbb5NjhhQlDqOgpGJX9Uhy+BeYA+WylTI/8mFc/RtRAC1IOTILfqB9wT2AlSKNT66nsFg&#10;wME7p0Yje5k1ZKA1vyUi5Cb+k8mznyG4Kjen1bXzfmAmQgK5u/h2dIE+qU+mg2O0vTgCAtoL/c5S&#10;PfIRvaKjQJ6Tno51jeO1XMngDML0JzEZffoaL5SlEyxD/XVtDic+uoceWw+erHwVKIez9pWec8h5&#10;gMYSpFkw9Fau+ocXZCEagEsf1T0DkfDrZ+viyQzeBocBBN4ZQMBd1luSgsMgi5AQXFtTfU1Q4BMZ&#10;D+AN2NCNLJMJkB74qtmHhnILotm/zR6Bp1Jz9KNPQUM19LmkwgVftPKiF5PnSo0/9RHZa/ssm0wI&#10;gpVMHR4IQEgd3nCeDL8KmzULpxPcHCeGh5YfTc8K5mLbZIqzGdOqNxuTTVCP/FeaAQn+A+8GVsFJ&#10;7syQjrH4HfLw9Dd6QabrGxREa+3TZbRHZ2t3pzO1bSD3+Gi6HhXgU/He5w966CP5mK52XV1LrsC1&#10;dpKfzTaW1CHj9GKzW9FijrLWBHNodLcTa9CgNpJtMvWj4PZD+062kbz2yWrU6zqa6pd8Zt/QIvjJ&#10;F/mgh9rZww3BQyYTclnK2QP8n2xNOsbLyVi4bqYtezs5rBzY8Bydf39Fn/Flihs9kKa/6YyPXZhM&#10;stUldWq1q/5qTzl/a5K9mCZU7sgUv3T1l33oN67Vz+xi72yEwc0awVed1+BpL7r2VT0w8xXP8qE0&#10;4YqH3syOkZ/QXVY56q99NJAI4+sgtMTj4DqyU0cuZ4rbkNqzwrzyxrUXHxbQwyGa9qt/sLEDe+Uv&#10;Q3U8I//AtpzF5uXZ13yXi5bGog9ds1Sb5FYgPMAQddAr/M9MMDmz+sCJZgJWQfFJbtAROLu2YDjd&#10;s9/09pmHGycn9XP8MEawJ3ydmVNJqfiE5gE+O59cs7VfW4rMz8nSn+RjNE7uUAHtZMoNxszY04El&#10;x/KZ7l955JAF9gK4TgizzPfHS5jBVI9kC1+Ziv71iw8+aO8ff//bzX//v//7zb/9z3+/sSdLFXQ2&#10;oDFLIiPuGUcGBxJW04NWP0hUsXlLUK0nm8W/3PzlL3+9+W//1/9589jpXTfNLEzvazTRMO0QXmwx&#10;FvCl6HHisDOTJiZ8fvPPX/9x85e//WUnNX2O/qnf7OxsjWxbr/nW3smd072OXI+jXTOzUOPhUbg9&#10;vK+6zTaRB/iTrUg3HBzrO73Mv+DVTbN4wqQlX7MpTz00mK9SFSfFV2CXWMErfYk967rgGuVrg6zH&#10;e7oP3nN6lOV6DVAC4uFFA55syEOxl1UpHujnAISAbtD+MjvlRLGiy4w3mWPDHV/9p//4Z9wb/d//&#10;mk3NvolYomT/81UXHn6Mn1CJTcFRs4HJPmifKFjC6uJiAjJBbtNFcjJZqa35hhrZIwBUDEE0t/8D&#10;MQyAl7zqOrqJW9gUtoDfss2B76vgjv39ctFHSQldbrl59yZL5L04/LPBjdm09i/TD3xf2Zp5ZbYT&#10;PRJ4e1funScs0GP4Z2T3WeCTEHBGFVqGOyaMYXMauAjJiMi4J+R7SjhCEY3+qe9FKGwkvUhN9wmO&#10;bHLrw2prWauKMhTqbCoshKrQd++nLYKyzS9Eo+vZ/BGJsUyMZgSXoa4uA+R4XP0eQ+4aJY7Y4GoU&#10;VjO9g89noS/WE4BR/gRD9QMffD4GSJZGRRIA3uCOkJ87Du9jhP/xtWPk9B1NDMCqVbk/2lCXQKzv&#10;7q7hAdFnHbkREzeiXZ/NSHTW+qsEW/+3nVTAiXzLOe/UguBNoqrbQ8BSBsZkymSpVv1w9qZSTa0i&#10;JWV8NYQKZuLnY5uOGPzPrf2zfm98q3+nKgi6bhuEWV61DFmwGSyY1tQuOp2ZK3xqDX7luGftLoMS&#10;vJRYn5yYNmxEMsKnUAu4wxG1IU/WPIBwgf/6LhiZohik9DmckMdD1AzAGHZH0VlcSaHQYcFzzhS/&#10;FjgE0Tavkh1GQ3kKXHuCGryXAbN2eFPOfT/0Y1yP0+FY4HMGR0Fa4xzWgotggDPAYDsDOGx00ZUC&#10;SMA4meQMps608qYx8QecwbRneigXXkzuZpAwo28L0iccFa7O+AoPctW7shwguJ1Q92WyITBLMziH&#10;nMYx7ocfwx+1unflIyczsqx9desbjhOIXEDOi+7v2NBhWvcBb3aQ8UQCfMaTtVs9eBmon2xndevg&#10;d/p078B+uM9IT/jqd8ZzdeEaoGANv7syTtqAi8GGgBacKL+TX5wOFEyoFkRd71O/jq3EqzmlcAJr&#10;39YGeASrxyfmUNIB12TkGNjNZowGwGNDDBQF4ae98T6YZH7Wb3AL7g/cbJBTf9r78J3sBm2GFyya&#10;JM8LmiQvgqmOB2+fZod9/X3gmwyCS4B2TWAMi/SzRmtPNpVeJFNr7NhTJysxb2SPbbe0c3YMXUPa&#10;AI8OkB28RlPwydjuYI2CNNkya8ZPEAq64hC6FJUdMzrrFt4HeI4rOO6yx+xS/Qvs8GXLG+s3Mmzg&#10;9Sw9xc+wXFu38xFHPSW+ZC3dhadsL/iVxK9Hz5aKHugLB5n6CFPfZCxdbXkA+hFqcF4HmGgl+yzb&#10;un1dcFb+dDPbs+CXneMvqi/BgV+aWwDjS9/ow0U8d5N2+XX7lPBdLddIo6vpGTlIRswUmGnf5RXy&#10;j2SumVPGpUPhyglsFU8XK/QwXGsr+Gt+sKDJyix5dmjpuP1n7VmcHtZ6FJyu2yd0aBj/0aN2lqhj&#10;60ICHy3LWra+ZmVaH9jdyv6IhmjK3hoALEAevQ43LUeGF9qLEQYWxncF7nR4cCJDf/PJtbulXNlj&#10;R+eClF1yqIMDVwQxKLMVEsEDxslr8NqHxw5dBzf6EC+cXgxqzyw06tCpQ+H6PiCJs6YjLsyXuJ7t&#10;JvOfSyDoZ6mV6o7WYKqslg4+7HjlrHdniy/65h6OnhkEg+0z6zE/VN07froqlksZJKOF44cdr/vz&#10;W7p7eCGRsIFVvJufcX08m9SVgP108+///m97zgpfALL5g/BwLG7YDW4z/OjykD82mBOn4KMBkD0Z&#10;kpjwJ/fn1EyxgJkwiWlyFzZXoxwkL4oTvhUtk4nMf7StPXzM57x981P+O17Wz7P6s9xMvLdlVymO&#10;ASpb6YfO9dbvYQi+8LnwtqfV/UCaDLA9Vp6Ahb/5nJ1AOPLKtsGnC8HRYAs/Y5jTtpRHY8vR2LTP&#10;Brvv0YZNOf6ELWGjLdm99fyKaPG6582QCyePOTBhm+6Lw+j/GcA1mCkh88yyo5ILP719WyyVvax9&#10;yyTJG9v1tefp/fO3BpjJxruHZtSC5XlJ4Dfphc3f+q3Fm0+/ldBu8PhUTGKGpEbap3Ps3Ykf6RzZ&#10;Jov0ItyjFd8U+uFI/sgd/jQrPP9CCoOD/avuYrVwuh6k8ay44ZpYpMF8OBnGDfy2NH4JOLQ0oI22&#10;Zj0/6Xul+Gi8vyRt60M7e97UXTHfZsgnINlydqfb4bqnquMLY2wGhJIf5WG0E8gQuPMAu34AeBF/&#10;OraRDm8yQehkDoZIRuAp4+fkhYvV0RMsaqFeuyeTgYm+3ybcBDRxGPE9rGfLLwKY0mMeeEwt+mzK&#10;31nTLzOMUaAs3PsFzncJxOeP73MsMbPP34yuPlmaEF5lWvwQok3zhcePlvI8MbiMYgRAD+czO1zp&#10;Fuwo/8Nj5jlPFpLiVd/0EYNfc4i404u6xvHZ7PNQ32iIyC9XJwMR3I6GrEovAnk+LSjs8wKSBBWj&#10;GbfTMCNd3+Dp+k9tELv58fOmxjkNtKAA3wMYc9Pt0fXMCuEj442Gx0iYFbKeEtX3HI7x+hjd9xk7&#10;M1E/Mhpwva6ffSUA68fgStB1b68LgBiCwKRULzszvJszwssgVT8K3bwu87LlQiHkh+Kgv7qjU/fh&#10;wajH5tGMUFsfSnUYHwPcDWRYnsoyjJRtTidayxd4Yv21fcExwzI5CaZDZ3Q4g1NO5jjoaJByy4AY&#10;fLi2c8dra5nyC20FoRzG2okHssoyM54rwAnCj+yfATT9SSnqN4B6Pw7A55OROzw3yMEX8o9/kw1E&#10;iW4nkxdl+yyrYKqUjHCs1RjudVid+qkK40xGwO+vW7tGNxOG7ukTzXpDJbKWSG1fzhVHhmQUR8Vo&#10;Vp/AJ8NwQ+P12bXAysjWHj6mA3izNgOG7pCH6ZNBB2cQDLfPk6vKgy/TsM9nuUK8YrzQoB+0rbP1&#10;UcVOgOkLfQMzgOqPXRg4wSgwWBCDdP1s0KOlwI1qM4RmUXxLmta/TxwZ+bGW9QS/Xa0DgziwG1yT&#10;dUF+iFY2maiZ7wLc3i2ZUN5Dt8DPgSYFQE4eypZmk8B2l76BHcyguMqtL+VBB4N2nl/0gmVVZjTp&#10;OmePIMigXBCONqEb3a13Tn66KsCZTMWvLQdojfDHHgoFH2x6YW3ueJ1zQDfHjPUStJJr9gEFf++X&#10;vHVlTlxnem7wrDd8N+PIxnDuQVs5TkrBYIxWnN2Whyk/89Xd5NcsCHreOgq44gKe8WF8VJsMsUf1&#10;Ht81CX4GkQ5+6FQV8ApI+SEnBHmwKnlFGGu3vZ/BVa3V7lmidXOeexA9DWgMVJ7n7J3QNVmJTvri&#10;Y05AEb+rO3rU9nU57/FFKRa6hjfbMVmItsruMAP0CUZwK0V/wNPVrqFxgWZ0u23P4ZfnHelKvhqE&#10;PDMIAUf3p1vx1uctFYsE2tfn/Gx1t3xh3w1CSE4+u/p4pl/9EysENWB6okctn+k5utkqCb/gqgw+&#10;kq3Zt+DYQLHv1ovrEUzeBUzkO1QXSNtLI9hThA6xiegjsbTZ0vyRAblBvdOb1LUfis4ZZB5a1PKA&#10;DJbgc8gC3xpzYTxYBjv5iq81WV/q6O8EYGCna3TVLMl0NqBcx0MAks8nCaso4/r292yGj43QNjSz&#10;EMn4NC4fUKXtZUBCNlhA7cXeCkjpb1I4mHcCXX0sEK2/zW41qHgopuFvPudnyBZbyaZWYjRbkrX2&#10;BJYy95YnL3iOnmB3dK5VJtuIvIFJjQWnMn0Y7WtqfCS39OK5OC2EBPZkhAnZ0qeuoV3V57foLZ5P&#10;VvqsHT7SIHK+qUAZL7WLPns2VzZns4db4RVtw4mYsuUbINSO9kerPujPoxMeO23r5eNP4ZJ+hpuE&#10;lX6+Fh/NLl38pT0jZGlQ9W6QAidLhvgRAxn38DNhihfZr4ej9+Te3gYJGGwng+jgBz4/ekxCrO4I&#10;6uLT7AifC7EfPxo8GbuER+TIztW+08JuSQI60lU6gicdM/vqxc3PHWErw49mn4svrZZwcIK+aMt9&#10;5R0zrs4PA9hCSSSmb+iJN58SDAmWjw1wHFn7quVkEl//8b+8Cc8Cf3tpXnei2K93N7+1Vst3y/f2&#10;AMv6OfYmWWD78DEwSMUS4nQkxli2aBAFTjGVRNpt+jX7MvlpVmZ+gk43A4VA6SGejGbRnqiZ2bSi&#10;ZvYne7GYtPa3qiHEHqPJ9LO9LXUynul05cJ7KxjC9UuHMwRKdKwl8sp8JKPz28mLAdT9BCAAKCSF&#10;OjMiIRT15pyJAOZheAhSBtNJy+YCMeRnqGMCJznjG3dd3xq3pMMD2UYr0NSepUE+joG1PWNYUC1o&#10;K51Q25ZXCIxSnhTSde0tUxwcW35T/fuXnZ5BKeoDiBxdrQ1OmWxCYODD5vWxNuq1+gQvSmBJ170z&#10;mPYtEMKuVI4igJAUEewZvEZ6zzAmK7sRdUu0Xr6+u/lTHXx2pjbuhdt5WJIprGNUQeWlnesLvb28&#10;Xz//6z34C5RftTdDs+oa5Y5WFTzT1kaedVkBtKq1fhh7bTIUYLkG3PAXLLrXyQmdVoBuoxM8E0TT&#10;ihyUzUP6e/nzL7XZPX13n9Ah4QmUC0pra4IYrbeEQDO1zdAaNFpbaJna1gwGoOMPlzGPjvfRECyC&#10;AxkNL9mSDUbqBJ6y+Il/bR/jCV79PY/GV5rJ5gsAjNBnxBuE7kQKwWCOj3zsGQTBJoCQIWIwtc8x&#10;Fx1szaYBGPaMPlHR7B9n7rvpR05nZ2/HA04JjqYbGUUvhr3CkxvwxoZ+o5Hr/Y9Dwdj3+j/lXE/2&#10;Lrqnn2XKa9sddCKCPtMv0jic4yseHzhPGwYxhAS91nbRMwMtg+2FBk5DEYhXLBg5dG1kvOvkZFIO&#10;7AZyy17VCzw2KKl/Mk9ia2Lv2hGoa3tZ+Mowtmlx74AM19H5yOLgCT4yPH3NIMPXcqMNOMJX+cPL&#10;7qFHP2it02UPgxvuIBi9MKzXdDWZR9sFs3UPBHI621R5JeENPgHGVY/IbV1VLscUzTaQTW++dAQq&#10;HVADI5T3NGdmmTxp0CBU0Cs4HkyVIRe+/95vbYCPTVl7g0GAk0ylN/hMR8ExPWiGwMM04efaOYGI&#10;bMIlWOqYTIGTLM/xsXHJqmBkAWtwjcbjQ9ZN4NgvmGvyfOgePnvR0S25qd51EEQuvNgQ/fiL6keG&#10;aqMr9Xn60Sj40F81jhe/yOOL8PCMBjBPfmsTXmcQlEwmN7JzwjtwOKaXzK2hC54AN3iRyUQjOHJi&#10;2rCUy2D9If7xXaqaTX3ooYLQF2Dktm4eW35io7M9MQugqk8eDJ4OPNrjbA9tj88Jrjli8KBjddmV&#10;+mdD6Q1yHpLu/2jUzevV4U0O0UNfZuaeRNYPXevu5Lj3qLI6+j8v7+h6dJ3UC243wChs5iPt69Pu&#10;WgrZYoEDFyUNEj7aE8EtyZVASzTTntrlq2V98SxYrwkcsmu1wHxGddzfXox0lN6CRTZ7vAunzYL0&#10;fgan+k6WLHWzFGujh8AlI4sEs00XeSRH4BuqfdxSEIOXrpI/PgFlj9YK3ASk5J2vT2fi6RmAo+mZ&#10;Eb/qtOt0A/XgizYbdEUSx74uUI1ONdXngtN48jXezt+EANzAIJC2lGk0irDbH0sPKs+OCkD5On3c&#10;B/ujvaD5JUkIjYODDtpXAy+ROz3cIBaM9WXpcFSc3oD029eAzG7Ol/WdscYntIL3MwkUylWD8CMz&#10;fJnjdH/6+ef6zN6jVT+fgvM+OzL4lYwP6pAXqw5m28N//p5vGn3peXs2w+Flm6sPzmolNfVJ/tDJ&#10;IHO8+HjkYgFn/Q3GC6y/9SwUgHqQIpml03UdvAd+tGPr2QyyQp/4EQdKjP4F4DcNIu6fn6Vfnzz5&#10;/eo/4ZB9NsP0Mh0gt/PrvdNhvhwNzCRZakkG0Orsu2GjzOyXRO2FPnjIaBkUwu+AGL0ksfuu+kO+&#10;7tmrdML+BwkAvjO7Y3YED8Hf7/p6aKb2Gldt/2ftb9YwnY28QImAY2PfxRXfdnLW4+vitcf4+ZgN&#10;sqKDvU/f7A0yCD7JMpg10PvQINegM75tFi15MtOxhFi8CJTgL+YJJ3L5Kb2My0vifPneMbodnSsh&#10;wwX86B88JUgd5Xt8n/7gxE6iRSsF+Jn4KEnC2HzFk8pUJLof3fr8ubJ8afg9n+1qoJPdFT95T0Eq&#10;i47JO4Ho734GP/AYQwLJyJh+uc2hzXl1nTGzScYIkYEyOlTZhuTHFxRENs7IiGEhUFFgRGBE6yhg&#10;+nf5OwZiAUdtQhDyBPKPuiHSdcr48nkbpGs/y10TGHMM6GPPVNjMSoGBQdFHZ7a3dOn5/cstLwLf&#10;NeMygIJtcJGUXhRMQLNAGsuc9w7uRsMI5AUeL5c5LMvAGAKK70CAgOkJpRE1WsX3rlv719SZnyrN&#10;rI450YFk/y+vOaBrH1VQ59Dg0NCyiLdv28hkpB4NjvNDP9n3Y1Sv05v4uKyDICu6EdqdBtRnwoT8&#10;Mos++I7uePntJc+VYIlf44G9BsdhpQyrG94B5tjc5P3QK5g5BvsnBNq3r47z58x1sYFf/YHbVOVO&#10;T6jnV50UIev2veHw3aZ5czayPbXnOENZT89p8H2bpFpGMKMQbmdJF07kOClCBh299q++0Nw9U6EU&#10;g4E3qJrsRAuOicwxdDihj2XhyGBW6EUDJhvjBdL65HTJLZqrZ5DG0L00OGG1wlVmVc+MGzgOOBwk&#10;HpyZFjTZAz2rKyvGSIJJpkoF/fV//Yxu3TM48iyeBez1DZ7D9eMsfVvlg8kCtwUjXQ6twKvP6gzu&#10;ri2A6BrHcWZTup9BwdfEYPeVFxjrCy7k3Q8jN6Ph++WvzvfZu7bVIQ/rZ3oGvuh7mpqzOPJ78OTR&#10;9G3jYGQdnw5dcKaaeTltqo9+w34wZRM0PRnVlvshwDz4gXy0CeLuqX/6w8ORyt0+62vXKkknJrcR&#10;YtVrQlBWq+GOj/wAZ183yQM8OSz9AiXwylil/CGizy1/W1lyfvAxkNigow4Gb/UeM8Qa0CfaoK3A&#10;fxpaO2u8f8dpnwGdzX6jNVmqzdmkYNxAciIIZ/IUANFYI5Pz2sNfLzZpWa+Ljbvy3GAPHOoLZr6W&#10;eSfv2nlAR/ysvoEaudiAFuzheGhR311fRrBPll6SdzLxLPusH9kwNAKZgIWNJ5Obge26APDsywiO&#10;bId9aidIOWU5fuMpfcPxRWuuP/dANjMdnkOiPXSxbHVFoumrElVfOzyEAHCg+A6ma+KDDaQ73Rit&#10;DuHJLl3rGwGtLzbxDM6jQTJw/OaldP0sA3rYPfy6snreT9AeXLUB/xOYdXt8Ou2D7/y53qd9JSB+&#10;eyfD2Oo6Kclmb4Y+WRyu6mh798HFlgsM4JV41vdmlFtehH94Pd7X7pGZ6tc+v4Dn7quI7yepdfwT&#10;+hoMC67FCo8dxqLcScycYEwTkgGbTQoulPBilwdefU41RLX6j9e3zeRJ6rzpRKV//BWuNbK+LVcp&#10;oRfvyMoGosmOAI0JBfRm0mvnWApVwaovMQpgwHWCKrTbvfT+JFF8N9Chw/EqfwTioKldchcNuu59&#10;D3ZkN90PRHYaXJZeC96cxrTlfQFW8emKttByVr5Ko0U3De5QNzCDFyJkrNMuPfG86+NdVzeg2v3s&#10;FMj6vP1OwXaeG3To+qZlQJZZffj1n7NfWpyty4dPR6Idu0eHxCKSu5ZnnqSJeO/gewbd2dnsADoN&#10;UXD38eCdXEV7en+NaeAHL3SiV/REwuavf/lbMuI7XpBZpQ59vdPXyFc73YpA6q+dOqOjR0/jQXXN&#10;sqL8lmgn+3wHen8qmDYQVZdtFPuw1Yemydna776gXmwU/77jV30oI5aju/zRZl8CgN1inxYLZ9u3&#10;9wFM1TWjKcjZAKAW62EyyS9dlyaTo8VMxR3iEXtYpwv8R3yAC9FH68/h8aF9OL80mPnlTy+3t+T1&#10;f/j55kVPm79N7r+11O5uMFa+IHNJufC9TY/NkES1VgsZ8AV3S3+3okeMHpgGp3mMdKt9u8Uqn9LZ&#10;jx/qP/jmw5J5g+Ia3ay/g0fE1wa638wiJaP2fZIjVcioQ0OWeIvufCN7gI90dYmhZkDFnezqlu7P&#10;Lx1doY9mV3aYBMrF9K8x6J5yMarHMROMw5AJY4SfAtZBNmUO1nVGiiMwGFkAFqIcoiCY0pA1gKvr&#10;pU2AutbHI1AX4GWyNphoqpcz40O1sSm7jNO7jjBjvBYcV3d7FVpShf3aFPDdfW9D8m1ESdBe98Cj&#10;HWWmRJyeEVa2NhDxCs8ClupriYHuaTUATdwJdHiTkl5gZ5gR795ItiZ+S8G+JAQPbWh7PcHXhkAh&#10;xW0ezlKwa11w7nM9XV+jDSL18vn3F6s6Wh16jQYRBENHm/qqwARIPXDJHLDoy2p/M0CkRGfN4jZF&#10;rX/KdzbR4Ym20O7Va9OJh4aPDUaWiYhOFEU/DH4N91ebvR8De6B1JN6LNqHO4FMuRqm+GSpCqF0B&#10;GZBlBWDJ6N9aB5ugUxbZDc7McX7PygicjZ3obRAi43QC92MU4kswEHq4HJlCp4OPzXxeHD48voaf&#10;qU8D2Tm/yCa4rOu+Z3AoduWD6IhF1+E3POqfTmygE24yp72Nbtt8lxDsqZ8zDnG4hogXRxaUw3vN&#10;CrroQH1vX0jtWhYoKN20pe9V5giuAXPoDM7j+OF3ygy5yk6eDNTqaQhQmPWPF+kjmSgIm9FLH8az&#10;8RstClz77IXWgZX8FAwHo89gGMPWzy7UTgavjweO6kGnwle5XZ3L/SOjwTPATj99qe2TPVVvwU3E&#10;ouO8z7EvaCewU1rbF7xHxAOnth0AoI2EsX9ntsF1sOCxoFWwyHmCM5UcJIO3/lxX7jgoPEk+K/Hk&#10;aO4KofngS3bVIYd6YhtlsJ9n5K3jJ8/bJxH8pcKoH1SqI3A/9lHbGtHu4ff5DF4YSRTr3S+ZkjQA&#10;rT4F3uQYbTdW2DXNhX+ywnH2LbvQjE36wxZXZHh9z0ZtH1NyfzF3tVGPAUn/1AMrOGQJ0X/U5AzS&#10;G9cNPmpuwZ+ylnHONLkKlsrKugk4zp6PcApvPEXfh5Iy7DSY2HaZTr5i38vKjWfhveRKdtZs2PwG&#10;5VRIZ/2ZFaWnlpOSac77mhE0eDwnO932XIO3y0yjn6Vans6sD8E1f2Xpiwz29Dj4fL4t+zghQZFL&#10;2cHQfXXIj9dTy5W0RX9fPnYMasm26Spd8boUxGf9j3D+dXuobHBaSBvt4fuyYPv+XmZQZVnro8t0&#10;5AwANKEt//tZQfqJx9EZ75IzWUxr0DeK727W4LBbeR0r2/vJxJ6gUYaTXFqyQ7INFLRPByyHpkdk&#10;fUmefBl7xged0vhEt1pOwieH//YExVf0PjKpbzzCL9nVw0948Y9opS36l3QTjr554ZWv9VETW1Of&#10;LQPLx5YEX/d16fPwlE8hX+qhS/XY/UvSaYO+rnmeQS4kkKJD9/DdYQV8ZGzei02QyXfU/xMaBMuC&#10;0tod1b0H93XQOvmrJp22zEUgrLyA1fH8cCUv9JJcsScSSuuue8p5gZdvOrYOTHSErZFALBaphnbi&#10;0MSqgtGGfSAD0S/anGV02jJ4eVWi7uX85oSrDtkSqwvUW8IRr+rXfXqFz2RE8KgsmLDMkuXPBc4v&#10;X5GHk7RbIqWBiz7pkeX64IOfpC15qpvxI3Lc/NIqiufNRm52SJfpq30n28Sd3drgJ7sAD/wHh5hi&#10;bbCda4+fDIfwBT87+SOfNjns/r4LTIOpNH1101206f06SMUvcrJZ2nTMDJXgONADCo8PPbc/gUUO&#10;gLqMZ2AsCM/uv3v3Llpk+4N1bVc1go3M4oDQ3vfzFu+fPi0W/vOf/pwsm52+36lZnmBvBq2OJ4v2&#10;b+4hwT30+30Ph37/+ddm63qAan297Xktv/zn/2PqbW+fEww/fyjGqd+QvHlRrP2xOuTMbJABcWxN&#10;LtPL+jzLb/G56w3uX73tuR3hc9vJX187Gvj7u/xDFZ7SOTPRr9r74sHj6CTh+6WHbHtcwAYM9YcP&#10;kWr3CSrdIDf4imdp9ehv5jlT3Z8r6Vt/WGz2bDQf9uS4SmKPlgDec2Q6IFAaJHQUbs44DTZjQPDP&#10;k6cDZMzPMKcslF3AjrEE8brpjjAA62jPH/9nglx2b30mulkdyrAMdW1g6NaURxybtNQ2kkZ8ArUM&#10;ed8pjXsC3nefI2pt3PX3GD6vyiYQfvfhtlZHKD1fPtQeRUCdHxGzliJYDFOrIiOsyHOvQx9O+2MB&#10;8//46z9u3rWu7j//8iYCeqZEVI5GFrwBC54HxVPvGrBdGru8VUY5ENXZKaN3fQqKjoHdTEHKYYbg&#10;GphwDLWc4xFwHvrt+LVmFxiyRCeYzgPwBGWEjeI+3DkNixM5s0dfG7Q4uacczgTbcg4j7W/NKi04&#10;CTxGHv8FTJz0NijFdwMQtI0kKWo0rF997Bz16m0vTDxEfTfPQCoqy25Wz1PSX5al/JhCvHsfNjXk&#10;YI85WlWCGewnOG3GLXwMRAWAsh9ozEnhM9pxbHBW/5pZZTBkZRhcAxJ8Gn8qP2cSPleFIu/K11Dg&#10;Vr73rcVMPgR5ZlZk6sah4Dp9H9oL2vQ9g4ql8WoPytJn8lnpwWc/CVgjy8QFrMto1i9aCuwYQbTX&#10;EfH0WhY7+gjkTmCN+/QVzZU9A0cZKms5NTuHFQ7nOMdLOznaSLh6eKAVND26VGP6Bkf1cG5Be+0P&#10;tgyYwFC7fViD+A0HtD888BlMx7mto4redj+R6Wt4+gzfCq5fBK1Puqg/7YBMn3Pk0Zaxg+aVVoKj&#10;2Rj1+jt1TnthWNlDD7RZULC2o018tF4Wr+o0WgjEgnXocEzwdgdQtRHNZZvtZfJOJtdf7Y4OtVco&#10;XQD3afAizWjRVfBtczXatFEbHMNztEpn4qUQlE7P1qK9NH/4eOlnjhM9RqvsQdfnVKaL0XB11D+y&#10;YK8CBodZem0wUVtVWsDWVQGQtjhY/ayeumroJ3mwkRU97uyP67XZg97xjI2F3/SjttjiodU1Dnty&#10;WpeSF5YtCfroPsf0GN3Rb7p5wRv9BTSnn/hHB6OHTLs+kPdF+jtdKwixtIidCMVmoC3FbcAVLps1&#10;zBbsJCB+qQKTj1EMT9D+LCeW3PiUHLM9FRptFkjU2XjaNcuBjm6G12Zm+UXPf6ptej4a05MDr6BL&#10;W2R2otR/MlmLR7Yq4LsTkgxi7loTXoXhfd410J+3eFBt2o1FvXBdWe1fPjcYgxI4Y+Latt7+vCpb&#10;xd9hiZ5WMrD7bOFdwQWZf3EJJC2bibXZwzM41M9dbRZujuc7zz84yCj+oOWxtfiMd+RcvKD/dCU+&#10;n1kQ+kym0LA6ZtuDG4XApuxoDOhAeAlxvQAAQABJREFUPgPni/xnc8UE5+GUZLnBU7rBlupLK2YS&#10;5g+r66AIMqMf8uRdv0E9WTEA1MZZFjaijg+ShfopBxH++Zb+to+wttgbYBqQ8huC55Nwi+/REw5k&#10;VT1yimeu2QtCd9nQ8SAaDJ78lplzmWcZdcdnf/n2cZ/ZVfI66cm3CHi3FGcw7Gp99AU92aBgNuM4&#10;+5buwflly7ZfN4uEN+Br01F8pVPjwKFxdNgsL52vue2nqO6Z2TIw1lbxzHQ3ngYzu8y/CVTZjkCY&#10;nninU8f+o3c0Q4ho5lSyD+8LjovDyIilP2zRkqLVAyOAJjNdn+8MvyXxalNM86IBDMEMgu5X/PIC&#10;zxdPYe9dzGgPzsfJxNE5S80knLc3prbJCPsRQ2q/vuOtH7Ci+dGagpcAH10bAEbByfrx92Kc02dC&#10;M36beRFvkUky9rmnhD/TVzJCfzczFq3fvfutvsWjLydH+jAoZJ9edKTw8Ccfrfiwf4tt+sevH27+&#10;8qP9zq3qeVOZ1yWKX2V3Xr18c/P64c0GiJJxD6/j2+OXDZA+Ff/ybeIPiQ4W5PndoZ+IxUl1X9O/&#10;lz893vzX/9L+4vcfb/7+P/795uNv76ODOPG2QUozmpXt21YSPWsj2e19fjYCsd/zwe2l4UOes50N&#10;bra8Sm/sYTy1P9SyWMvKyKa6YLJX0QvN0c3ea/7lB11t+8U95WTM7WOwjvZbG9nOFo6Ar5LRppGR&#10;U4nWKkIWdEbLCGXIEwETgmQ+YP4wMJNWaBHcjM/Z2E1IQ4xjCi7rLuc3pxCczhEOTJfZj/a9J97d&#10;t0TDJvZS5ilPMDZStDwCoh++frj5UJbn6VkPf/n0z0D6b1mVkEwAKRtBTsK6Xv8xyN9UO7jSjsrJ&#10;VJQNcT3YNrsTPmf2RPnq9+IEPifM1tf99mvw3XZU5GMbjMqQGaRZ66skIaQsxxDqGm4JSX9ejDMY&#10;vB+FROtIqc8yUFqhCE74ur1LGLoemY8ysYy9ZD+cXiU4skei4gk1I1LIK0gue3iWyFFESywEFQUi&#10;zTg5yeEuZafcD8vMJQzRXAbKIKJ1bTPYa68s12g2kMMOMPFkxid8tymxy9ZKHqMrMK1I8Mm863Pr&#10;CEPgQSY5hrhvCYnyjw2cLPUypf7uQ0uirBusjhNw7EEyKCa4TpswYyJrdZusageVMmWVKehJ+I8x&#10;E4BwGMlZLaHFNjo2IieLn5OThxBf9ktPyZxgwsYwTt2+D3t7HEOavRpsO2LVqB59M1KMh+dc4BG+&#10;7eFevqWIUXp8OCdjJH8XQ6gu0p3gkpRwOmhwHKUTP9Bscln/e6Jo353Ss1mZyoMnxOYQtlyF0eni&#10;Nn7O6YRrckDuOCCZOkRYMIDo/ZpGRi/xzPgQ7vQOLxiSCk9OyawKgzcdgecCcZf3IruHh+ukawza&#10;cUq1pal4RNQn5+FfB3Ngaze8pgddJrvKCgLpjRDoDBj1H621A5ZgPfYgbS3Q3WzP6KEMnI9OsVkf&#10;ytY+ZsQFumsj3G7xjOj0Y13r82RPe32dbCwoqsz2JiRnYCdnnxEVmMkomXbd5w0sogs7KFghF2ZV&#10;wSKbeGjKVpaNjFe6qscFEB7Mt311EVYGdRv0c/ZosqzjxfGTGXaLDvUBMevcIK/P8QJlMJOj8PAn&#10;PMGnWgkWcBpkHbqa0RA0XW2Te9pjgzYACBd7Jj4bcFZ5JxFx8OSiF3hXN15uk2bvdUGo0xM6h6dR&#10;N7u05Zs5kjmwZj+dIrhjwUvUoI9kxo66jg4vKieefhW/oBc0OWvvV/x04jQ/xI6Ol5kT9sRGaDiZ&#10;LZHoeF0wNvlGtw18kg3w9yuQfpfjtebdyyDKMoXnF9iXyEn33vS05x/5mckt+cpHqu/oUUte7lom&#10;cTZ/Hp2ZHK/FCoWA7/uJH1FguvP0owfMttR3CbVkcLJa+mcvdjx60I+byt08a2kzG8M/JU9kMIld&#10;m7ftbWmetyWAgtl4m5x9/+awj3Q0WMkCHlS7Nr+3TDldQrPqnIFmMhytju1KFqPf15bCetgtW0t2&#10;yubFv+5VjowZ0E62gwGt98CyeLBBLgSCcXwjR8FA5+yp4+8EevN75GLI+l+5fTmfl3DKbr5o6TXD&#10;sWRL5eka2TXb4Pr4kQyyRUswxW8BslOQujI+XU/CostkL4SmB/A4A1tJU7IaReEYPmz0907PkCHX&#10;z5dwuK//BVdVlGRbMo8vYcPyH8NT/WyIn08tqfn0wYCuPvuD7bFhwZWcPRWISxEvsZVcorUgug7T&#10;fQcUBE/X4mgsDFj7alICXJcw67I7iUhw9dkDpmev+wzsX376ZTOCPxpRbXAckZBFht9m8BNbsR9d&#10;jz+jW3AQma/tDxVfaehrMqMOXzZfuew4+xHP0gM8+FrD/JaXJfr0SrDtUCJ2VUD817/82t9fa799&#10;dN2H1w4BSb4MktgbbaHD7Ho08wyTzZrCMzrDk5+DB/nzYMjJEr2o+2/NCBq8XnkesaYjUawW8Dl7&#10;GA35Ay8x0Gai0hGkn79Cz2AiU+C2L3j6m+564rjYSaIODb0+OwVN28H6I9y/NuvBR/evP3rToGt6&#10;W5sldQM7X2SVT3Rr8OCFF9/QMGjp/Kf073mreZ4n/6+zLwbY79596ZktZjmemhm5u/npp5sGIdG3&#10;Ou/ex694IdHzI/7QMTqacG0gDceP8cuAZLjANxvylIz+6NqbX37K57xo6d5vNx9++5B9yKa9LJ5t&#10;ozxZqGp87DCi2+xg9sPhLOQ9rVmM8vx5M27ZHXg4mGPJuu45rOh1tlMSm5/IK+2h2nDH83NyZzgU&#10;134pufOsLRCPwVMSKELUwB4g8lUQYTSVMBCc/jDOEYl3nkGRkC77FflkouqlUU7KFUEJko6+p6ic&#10;wGn3CNMyOJW5OnzKJRM4I1czdtBfg2RMQrj1mQAYIC3jEpjafNXg40vLeKaMGB8sAlDZVzMnAgjX&#10;JhgAxOi9jiKBgaI4svfcieJUJGG4bkxX3FXGUX3wnICiE1cSrP/09pebx+7JGDXqKWBNmcN5T4As&#10;MJ/ljgGnb9//9y/K9b97ESp9eh1Gc2TnGuUNmL4fQ9HV+JIwVnxBYh/cW/Ae/byWSQy+uJQjNMDo&#10;yLlfM3zVlZ2Q5QmJso6ORqzFvtr4+LKjgbdUDQ0i5faUUDhk9Qr+zwltUXtfUiwZgozKAq7KoNk1&#10;MHHdGu7InFxVMR7IitoMxtlYmvWyYO4EbJfsboKPDlv2Fy6CAE/X/Z4CbGQeUPAnC4+XY+zM8jAw&#10;+kMPMxqcr0HHeBhMZ6AZzO7V7jIlk5lDc31yI5RLY+R0p7sMx+QrHLB5jqgq9u5sLSVDaflG9ziY&#10;yS06aTZ6MKrYCp5ljRE6Q8ohkn+9WvfJgW+qOZ3yFFv8Vp+M+iAA147ZlifPiOi7vtRXQrlr4A7n&#10;3asCwwBm5k8m7fpSplr7epW7K+9cROtl1U6RlfOPY1DvOCC40ZOjKwtq4ZkemOGBg89IYUYDEUdn&#10;dIkwrl8zYRz55zJaCCbYAO95Dgte12fwkDWDgIFeXTI0+5Mu49tsWJkS5bzIftO+2Y4MZCd3yR5u&#10;WUlyog3yLZsleFvCo0GGa6uLZhVi4xDegHUtXq4rQ+dgO0wY4CqDaTzqKn4uviOcynd/fAlX8Lpv&#10;wAx3ujyeBBccDdDIqPYDr1e8rG/22WuOuTLfyuzi/a1EROUP3RPhPntgGHgC5UI3ZTG0dzSt3hS/&#10;K2iDZbM5OXInDgpsNuudrXmfg9T3aIZxNTv8S2CgkeDUAOFhwV62tfb5jsk8jQ1PUsh3sHWvcp5o&#10;YGDHsepXOwsYSo743u/q607GC24GHWjivtkdy0s5QboOh72QrDZk0M2koLvZJImm1y2nnYzVhkCP&#10;XURb9uFZNl3Wmu2ZT4k8D9kqe0z0N5lJFq66PFnu+/UVhJWzhvrI+QZvzUI0xo3P5sAMhDDzWsf7&#10;lSd9qq3JAYYB6yKLTO0Gg13aLGuDB6sV8I+fZQHIIHjO4BLtj09+eF5ArcvK0Dn6K7AU9AiAieYG&#10;G93b6UrxGBxgnG5Xb3IXb9DR63N2255M3/fE+4qD4PhTtuHI+ZCp/NF0H5Tpvb68z2YlJ2iLV/gt&#10;SJQYmqwFw7eSjWAxO+ZFfo8NEeQ4VtvM+lkqdmbRyXx0DE8zEwLWDfZqw4tvZZPAS/4KK6eTxeiR&#10;M5qEu2PjHWG/oHs0rZ1oRV/ZmC0VTJ6/9pC5jzLi/ZBNfhRiBjJe6kBXcsTqBoM8fFyiJBg/lWBD&#10;W8mLPTwUDRIA9kiwDVbmlo3UruVQCz5nO8rGp6Pv35fZjg+CTwObc6IfGFuuEy/paKzrvSAaX5OX&#10;6X6DB8sNi4RrumTbliDaYypBre9gTzfOBnLIECJlgRKP4wc8iYSyL1qK87Jgms3YARddF6MtoZa8&#10;zcZJMlR3iZxkgHzgynWPKJmVrPiUjTBTI7i3h2VLtipuoOsFF3b0yM8A6uqJ8QB4tXHTM/AFJPn6&#10;FF7sx/gCjpn2I53qSEtvRjZe0ont8WQj+77ZKM9r65dvpHf1PN6D2WDDdX/qoh1eo9OJPcjbiZsW&#10;K6cj5BdcV314VuKGn/9Y0lS4ZLnk31sKLElqtcP7d++TjJLg0URSfEsOk5NvBhroU7nPLb3iE836&#10;/tQsyOsGDx/AVvDytqVir4tj//H3f5wEdHubPebh/r4liW0pePb0U21LdGeT2/4A3h0w8q1YredD&#10;PbMCKB2hA1+tBOg5ez/1RPifG+DQGacifvz13c27v7dHKdxwizx+rn/6Ye+Ox1ps/7IBAcS9tsZ0&#10;lk8QqOAx5MegxbimVRiHTSVluCjam5/ezBB4mFi3+qyd2oxJCHw2hAGBIet/xNEeJ/HQlJM1n0aC&#10;D21wo4T+ri8OoOJDgGBNBoJVYGx5zUNZCEYK0ymuYHxCEU6ZnioyAsHQR4yZQPYBw6C5oJ0JKms+&#10;o2kZUtJIkKYUCeycwSkc3E2VRvwXf3q8eeO5Bdb0lbx5FhxGwRQK+H8I/sHlX3GiNCcLUxVk6aW8&#10;n65cfikkRyfw0UZ4XAp7B95OPZnjYJBPcMFknbIZWzMawc8wnMAGfNqLVgkPv+WewMQ0PeNhLffw&#10;7vqm4UGRIpxXTiB+qLtoSq/BIrgQ6G3wEG4CtGWUBgllCL6hlfIAs+buHR8ar07AwmC/uPnzL29b&#10;F/nu5rdG5p9a67hTaEjU+HYCNbAe+eHcjpJbJuKahzSh/1mGx7hVJhjmSAqGbDpjCCxD4ADSjGCr&#10;bjQT7BxjFKi1tyAknp/78aLPy5LW5pfqkSntqk2OGfcjIpUVZQQ0WNXHrKDpz3/8QQy85szqPbtD&#10;13K/MzB7onVtDz/6U/aUIWFU5oj63MjktFMtZlNzTguZ4eseXpIbTyuXVScz6wNNohu58l1F4wHt&#10;jtCgzEAI8vH4epWNONlwzKjo769TpubXppuCLW1zQORjClx/2iJvXpPpArSR4dpgMFg2dPgmgI4i&#10;EdVSC1ZYfGjgZIBwXfYJ++uL/ho4b0ANr+4t6XHBYnDVPjgEm8+yH+R0Gz0vMrQjxjk88EpSVLhP&#10;w20BdNc9V8kxt9OZeHb2Tx38BTrg3ylq6SaHaamPGVmyBw/yFVEqV9nKcz4uyeaBcQFY5c1+oCFn&#10;vAQN0vfd8qB7ByJApJcBPTxJ1uStG4LKTwVOh/ZwyGbWnmxmyIw/HOPsTt9ltRyNvJNVgtPsIFge&#10;wVSf1gabAfza+fVwnNxU5tj3E5SB8fQPqq5lNxbw4Re6cMbxcwF9RmCn53VohX0ebI0g6tCbDAVn&#10;+L19kxzPr1ySCPAv+HlqECIA1x4yhEJ/DnNo30bJCDrJge+EGTJTH+hKzy3t5m/4FqclCc6ma5Xb&#10;8r9a1CY50s6nTy2ZsV8ta/JYUsZBJAvAw4EFQNsBAO1eg4n8lRQDwx4gG+3N3jvG2UbMB/6mrPg1&#10;UQbvyUWCQH4CODznwS5Nnz72YLL6mE+bbekL/pc4nP2pFp6qRCKug1eZ+Bdlbj/cRztJi+DBO4E2&#10;28lWzV5EIzaa3ydDY0K2AD1q9PzUPFjH0/rBO4kcfYoBxvdKL/isBtuj/JH7WgKen8u7D3Rbe+RH&#10;0Evm6ANa7jSzU/jIEN2tPbohU7+BQD7ZoIBobnlu7fMfb0oOSWY6JGGzMwVHn1qKcoA4NGD74Lr+&#10;OSewg2Wf2E3yTYboWu1fcHXyI33hfza4qR2+cX6iumhMQsgcuTTAJ49OaPvQgOPY6k4O6qF440d0&#10;piNfSurhl6OHnWh41VG4WRIFT75MDDQfHX3R7O//+PvN3//+92A0mD88ylKEF3ppO5ucTBAUM+fz&#10;o32Gz2bpw4PZ93RvcsuGs1/a9qyyGhnP+gC78Sa2hXs0SF7QTHxgbCCZ4oABK2iyNuP3iSOSG7NK&#10;Edds0mam2FurC6Ld1wZxDw1oyYPVB9qEv+U76DiaYkwF4O/edLby5Gx+jDzV42xU764tIRdc6jgQ&#10;585xvOEFE35D2W6ORnBhm/W/TduXtnf6WuXN4J7XehkMkqmuTg4g1wvdjy2IqHX0+yEC0YvtYeII&#10;FSlBQzjhHffLXp3BP78RvSyt+hLstcMqSKJ/bi8FmC17E7s4GXZ7vDYLVN8lpL6aUGgAGlfaj3N/&#10;89v//O3mzVv7R742m/JbK3ji9ePP7RH5ePO3fzZg6ceeofvq0Zc3Pd397ZtOaDVD0ub3f/7tXX3E&#10;65YxLd6efJZIrtzrtz1XSE4n+r548/MOXvnas2Ke5a8S2/DN5gb9EvaSVcEkNhQ75eOg1c1KYj4F&#10;v66zZxSuf2ZAbJoZGSKeOqavFtwk9aa0cSJZGGO0RwDGZOkbNxP6fFI1+15TU4yVO8aXQmiPchES&#10;8rFzkjOSlM/LuwAccQS/plI5mLM+L6OVAs1oqKxPkF4EVv0BuA/nXgCGt+xCf021yQQwksNj/8IL&#10;vL0Ed/eNJp81MryLFrfOQr9LWWL8ntmRIn23Of2Ev6tzNSL/+n6Co93+4x/yXEBe2d05As0Qcliu&#10;c4Az6JUFj+ynrN6MX/eUib0puoAd/4K9X0YWLSyxQNs+Lggj2HgsqGLw52BhkDBSxm6tzWV09IXm&#10;ow/eHh6zy5SOMrzURn0zIBwqB4XS7psG19cxfHCysbY2C9w94Oql5Q4Z9u8C+Op49sz37pE2wfTB&#10;IYDxrHXVBBxdKOXJPoH74I11BqrOOjfJbY1t5rKqDIyMV+0FvyV05Kcma6tKgzYJDQe0WAaoOujh&#10;tVmnfa9MTmuBc7gKaEf7jBgJUHcyW5Nn38WlZeDrBlbRxA+aZMJ2DQwCNRmq7oRjGuxO7+RYwBBx&#10;pz94uwxz99lRoC/Y8yEYLB0BE14gKDh89zpT0JIM5Af+rrMBJ7TyoE/kwEP39WPgpd3rn6/X9gWc&#10;DKeudKaUcuyEP3UFt/DdjNoSBfCC/yp1nbzlnFYzemqla14MfDfrrzZc69YVHjYj6JbZ8hkNBcWC&#10;dmX1t8Fwn0e/6ppRM8hx3+o+WG+APTqA6ThnvKKvyqGZLDs5FMieIDzg0DbDynBv30I4fcqhsq2j&#10;PULtVX+Bztgb5B16FfiRNXIb4rNdqBQcgkFOYTYY/SbvBnho0veaVU5AsUx+coFX04HubaBTh2TC&#10;tUMnOJ/20Qku7qElef0eEII76+iztLtGFg2WvoTTQSNqhRu6CNRl2q7rvclkon9kJ2eLbuBnc+ij&#10;spysZRbwOPagNr65jsaHRugEvh8leY58xsNEf7Yz2s0W0Ifg/NiGTfCjlz2OlsdtKQIqzfbnWLMX&#10;li99u/dQtpbVhouBhvb2fIVgdLqMl36diMNGvGzQQS74Gr4I/LMFlZl9iGdBqdLoSp/IKI3Wjutb&#10;htJ1MkEAXsVTdZbs8OnCj9OS732KDnv5cnrQtN8sB5lmt9jz2uHok6lrvSVF+iJg0rfNr5YLJ/XJ&#10;Qva/0qyN5MaW+fUZHcF7v+xn9dIfPkHf21NUW+gl4WdGiL1zzPv4F2PIvYHDMtnWknd/iaS6FWxa&#10;anpeMAh/+MXvoA/uQwOzWW875UmJT8UbZqD5d7QU2MKbzdRXYE32rv5FgOnFN5Kjqx5a5qh9dm0D&#10;YDwZHfXrT6Wjd+qTNbDx4WR+OlPbeC3eUVhmd3QKb5ymX+Rxfjl5OgOMyl5k2D2JWTbCPgNLqa7+&#10;RBKjlmFW8qPBapn/zZ6Gp2TGdCAgDZbFYHTU4BJOYNGXMgvmklfoiKucjKTNmqmdAsPkGXxsghnf&#10;oY0WXtlHM81M7OPjq+h3aEnG4K/s0VOzGVeY0GoIZsqUuMhm5T0jxv6sN29fp+fokF/p+nANlqsO&#10;s1mnjWzY2HJ8Dd8rIJ8vCF4rXNxf7NiHW8us4gHewpvtlxyqse6RM/bx2EVG9QyyDoCziZVjt8b/&#10;ys3WX+zmeJW+s1vfk2E89wN+y+OXdC2GetcsA19yBh4BV7nEoG6ziemNmXxk0baBEh0yuDuxV6f2&#10;taJns/QYRNbqvy7rB9fYxonleK0OidzDmSv0PNtL588hOsqGA5moDEKdZBPYzORmIz4aUPa8jvrA&#10;z0/NZH/7+j5dEzdXLhr9+tu3m1+bEHhRXPu4OO37zT8asP/5l9c3/+lPb5PJ/MLXBtMtB318m16W&#10;NPq1gQw8n2fPH96+3LHOD+0HoT91W7IoOfhTe1CC72sXvvGfPbj3e3T81ozKly/Z4RLOHXp0BADK&#10;E4iM2beOLiJ0vl+VAH7otUypDlIYm7BuH2xyO1kwKkpwCb36GMlQauOQ9DgPBCcMslkMi5GgkdV1&#10;CcuIjpiRlaCAwzvB0u6eA1FdCmgjJedj+gejjZj3ZPSWHZ1eMee8KOH5wyytHSMEpy3FSvgmCYrX&#10;zxVuIc7kuvdlCcto7DSFZaDOPcZyArRRbIqYYP0h5IeeYL/+nbYvgA3SK661E66MrU45B/irh2aM&#10;YcBN8c8SFQadENdHwum1AUPlrngPDjj2Y0BjmvVjGT70YpwEIWgowMILRnHBPWHKGBwFOQaJEAOB&#10;zQcPeo0npuSHHyWsvQpYS4vQ7GVdLECYPAWHLBK47pOj560Tt8bybbNqb99y+B8LhHqQYm0LVOYU&#10;kodlLfFCAFSjG2Bpv17OqTWYig6M2DGe6CgLjTZRKiMCN1QKssnDXPP64u4E0wzH4Kz/s7fjUJII&#10;TsGiW2pz2qL8uq29GZgMl6UNeOb7HDF6VUK//iJT39U5PKnzfhmpM9hm2ASoC06zqccwhUdOaDTW&#10;yPA/DneD1GBnuLY5LmAYgZ0vrq3wADt6kZ852sprawFtN5e5CR54KWtQ59qBly6gmHtdGzbnuzK8&#10;g3qWPsBtQRhZuFSKFKOb/gwItHFE9ZS/EGN9CGI0KcNIemqu8sdGnEHF6Vdb4CCMaL1kShVWt3tn&#10;FjUagimnCnczJfjKrtRq/GHfwhWxLDGonzUJmV4G97BFj9Sre5dgv/0C12WrdIBeXV+m+H21ZND1&#10;RGmbULWRuV8xMIxnfR0efdc8npPx3tbX7F5fzNy6qOzK04kVqh97AaIBHe7b+cwRB9eOk8ykGYDP&#10;hlQOgY49OLb0tFkf6apN35vIC27NyyJ7J9+Wz6oHX/ut2AsZUrPRr1+/WXBeT6Pzgms4VPZLWV8v&#10;WdFtlo/mAsYTjAki4BRl0pkq9AdWtvR85mA3aI1rHgwrmyx4BofZVCcnSZpZXrulN13fclvyseAR&#10;XWTbJFrSoZzxl3zSXRlCvGFrzVqAid3Yxtb6PLMYBjQtFcsGfikQEnhu4DKZwN3kC54R6cqPvl3o&#10;JDNpuWrwtozCMqFfP7y/+d5k80/NOD+8SG4MvtOHKmhE1V6zFJc264M/OZd798Mexm82VsJtg3b9&#10;87f+jnTDiyyZIT3LHNntaBMdtOhHO3w1Czi9CG904D/BdHCqdJ8Fv/CtUoO+j1t6zM4pw49cy4PL&#10;A4HRe4P6au3akDiI0MXATKdGvC6GVTJ9pb3yltHu9LMC9/mc9BhOfFFAVt9Stwau6cb0pPa7PXnq&#10;3+oIkNhgA9LFGOmzLtFKM3vV1vZcdB2fxSNO+zoq12qLBkIGI/SLL0ALcQtZEWjzJ+wIHE6QabDK&#10;t3UlGOkJGCZn8fqxWZsvGerZ4oSHfO+BwQHGT5mV+Vd6sqH4aKWBYJbP/yl9EytNj+sZHy3jZcfg&#10;Ys+Oe3voXkJuBkU78+W1xarC5/ckWA/ze4Y27VGyWV2AawA4nGuH/2GvyJa6Ce6xSeQh4xAKAdHH&#10;yqIh32zJ/J743S236SveodekONq4g1aLB9Eq2PnArZIwazS5wu5shMFM9CMb8MJIthadwXC7s2nx&#10;MlqAo77mN4O16ke+SqKSV7w79uPwExwGheCfbNbm9ocEk7ZSidBDY/A2U1Mb4maDpNG1Mide00bw&#10;VPplS8/JzQbqlff6uNleMiU+0WtyWb8Gx8o6VOkLHCuP1OAxg0kXfjRwvcYBUePEwLVgYIr/aECW&#10;JALOQwYDpFnPz9kdR+/aGyNB/9SMiuVURS8370rQWhrKrn61Of7msX25PSyzRA3dNjsuwfPv/9ZB&#10;RvmU5/GE3bpNvz9lQz8kK/C7i/bP35ec6fkm9hslRcWn7HCJwU7legjGF/mBb+zvJ/TvyGB6EG8+&#10;tc+7I3qDPwETBH6LAOhF0J+laF6EzwvhAEuZZsbqgIGkDJhqvbUNb+l0fyeIPcHPcfY2sFyXDkyW&#10;83afWr+PUIRe+9eRGvYcQWU4Ywxr3hWBCcWW5eQgZXi2Se5DMNqQ1bKeuza7hOoEO1ZF/Kpiakza&#10;CHwCUTuwyMD5GlpjMCduaZZAsyskd+XsB3hmBiSBgVvb+isDQirJaZahaJrKgzRNueeyYxiYoo37&#10;grtgX9d9/9eZGU74u408+hVQdHSktZfLuN+YOgZ+8GKUSGgBxWnPtTmeurJMxVPb117wgl2mnoNH&#10;V3SwKZkiWb8qk0CBjNo5MgaH4jESMxSrO9IluDmIAjhLJhhCzp7y9Lv3SvXuT3ChHXITbbpG0fQD&#10;Vs6CIlAaP2TJg3LMRDx2ksafHfn7nytTxvKff3c0XvRso+Y23oe7UzFkMB6aMmaILEOwH4PRooQ7&#10;Irr+n0XLnXISnHvFz3GSw6aIGettS6h/08LwxRzGkLzhqhmS36d/TyPjOce6QN/ggOx0j9NIdWrC&#10;hUtA3IXj8MO9y8fgr1B04BjxPTi6Kfg8M13HOQye+Kb+HHVB0gY4U64MT8SlAwZeZ1B4+iTPo+tk&#10;rDbpdnSKDQHnTvzKiO+BYsQzHVSf4SfPMk30fQOvaPosndqggHzFOw3gFbmaPGuYXNOteDq69r3S&#10;/fUKrw0A4V9lffkEHP/oI71Eh8uFOQfrb5Xdcq4CSLJLfpZNtZRg/buOX7Vc39OP6CNjqk/Bif00&#10;x5nUT/B74BQjGWXXPjjMoIJ4bYElY41wAkRQcUpognphGW2CC0yMWL+W9tEfgcKcU3UCJntxgidf&#10;I+/gA4M+6aS1sPQhXzC9GR+D/Y9Ewuk7s1n9E+wpD1fOAZ5bW1tbe4UE+D6VpXuIPl57kGHXyA59&#10;5ejYZPgIzOjIdRA6IvTPUOBF/bFZ3xMIzgg9JCjC8Oa7ZV5R5rmZyzaSm7K3hIPuLyjA4/iJfvZe&#10;3DZI4QDRyhzhhQLpXfXTPfw5A3+8o8cVJQ9sXj3J9gmwNGBwozweoAO8nj3LPpDfFNqpPui3wUd6&#10;nOdRa/TfIDX+esrz9w8F1NHPIF+Hni4fxOt7tiocDK52BC2ekaX2muDrddna4CD3XduSO7rfn3YW&#10;LBCP0P5YhpY8vm8AsmNPf4622ZbtSa/Mze376hmosTvh0fuWHKZnZM9es40MyWD92WAq82x5w4/b&#10;Ms3hg6bTj3CaTs24Rc/VlV1PLsLpW6cx0T4Bub8fwUVmJ9MGKGi2ALSN8ZWDj8EHPpIfthbId2W6&#10;Fzz3hdzjBRk12LEka0s32VqDm/h326bbb8nSAsBoDla2djBPZ8OrvsmjJT1w+vrlffxMH5ID49FK&#10;99NL+fDCY6+pa3CCQZJGctR9tFNWHTbsu4M/8Dy5JzfXuAa9Im33ksNg0593swUSSPMzlRFw0p8j&#10;X+jNlrG7zcQVi8hqiw2c1EYmDCaWKGPD8bJyP+L7p46+NYjZLGAxwiQmR7L+g310rT586CSsN9BL&#10;Dj/lg6VF5ndqF0yhXr/xMb/81Exb3vME7FEMfPzRj/Z4bOMy3kfb0X9xymk78tQVHS3b/eXDzfsS&#10;lE7qe/36p/kZ+ogO+MtuLT6KsIni+EIXJid8Qz9PrWD4+uRo5UCQqGXAo6HZVfq1A3yiZaQO33AO&#10;zpks7bFP4VmF+kPTkh0lSi2p0/YP+x+0F/4q8R8b4PFFPnePvEpUwAHP2SWxJ76zB+wwu31ogn4n&#10;DtqKiIA6g0waoM1+R/DsYHiSf/7pJE1QuBbrc/zqHr6epXRhUEwLHjM2mzFJLsEVKXuxi8FykedG&#10;UcF95ElsBheya+mx1SunPvzCI/kQZ4oTLCnlO8QlfJIZBrK0GCOamHGBBFtnNhAdrvgudgxFB0Sd&#10;gU78i16Fh1uu/JSuWImCjYnX+PXDRvbHaFvbX55ajfTDHrnw6jANh9nalH6XHr9qtvlVRzwbW9w1&#10;K/fYjMizF7X0zxLgvYmzHl+ma/noujlKTTD7HWKveiQ7w2kU7zoB+5QQMMqECSMNPmxmRoCTiUhQ&#10;GaQIg3cLyCK0d0bhDEhiRsBjmCyHTUeYxrBTNkLO2CGa6di62kyHwQeFI2wTlN5/Xw+Jo5VzBrqp&#10;IsJl2pxy/usLY8CgzVHziJgv63uNhBkFU2RBV0xbZNYF9QIz/AhONNBWJWN7eKd0MfJz3Nv0OAGK&#10;VGfNG1jQQf+1Wz2ie8VTEPWvL+XQZ1m/IcEgHRra+Heo3zvYeqEbwynoMgWt7NagZowIEJp66Ayj&#10;7wmXNhJae4lHpx+OufazRJZLCfK3Pp0yZwyuAi44I9imPRkOxwgSZg15O7iFGbu3tgVUKWVC6O/K&#10;j3QoA8+lVLZKZIeMCCSeOgXizzdtiGqt+M2zv25Ef/PZNPJxdqcsBTsZFPKpY4p+uBg1GMyMMmcW&#10;ZZatui6VIuv6hKOZsw22ahxPyKhAyzKdp+Tdml+yj0be0W2ZrxzTtwadM3LRDb+8JguVY/sNKo9D&#10;60bO6mtPEZXJIVOMwM4gP2KwmmsDXYLl+ke+0N5hB1RCxntZjvQCTOBFDz0LKHACTffwnxwNXP38&#10;/rq07Tu6CbrJiiUCZg3QhUwKqMZzTmqogSl+JV8Minto/gCfyWD0r2OBkR8RA3qt59pyM3FJjYK1&#10;NuB39I/++Oz/kN9ndfWxgH12Y60ePueUdk/7eMawXuRHU+rUW3iFZP/oBVph0ZYYwKGugH105tin&#10;LgOjtnkHDQX20IRvl/TXZX0dXTyGX8bda9crcA1qlWE/DRRPmwU/0XaZ1hIBobXvaHF0EIw+Z28j&#10;E1pPrLQJ4F7KcvbspfcN5KP1wFUGTvVBtkbjkOB0ZVmvspL0K/Q7r65wnx7MVMqECgDW4bJV2hxP&#10;on2LerjOeNlxj81svC3L9UvHlF+XeiBcEFT+MgCJ8c8bWBhE6CsEA3PM2eDfYP4OMwx2ukMPwvJ0&#10;X9lq1FaOMBum7dESL/qGbj48FAB+bD/Yl+CbzHTxqh9niWYyEME5cW3YE2FJlVMCtY0X6DX41m68&#10;rWnZSc9gwtPVB/vkqTp5TXImcUQnh9dFtgC19oJTICp4Mvj48KEAMVl69kv2bEM9ePQXrejeYTz5&#10;xQ0YHln1UXt4sMuo0md8lR1PQrtf8dVbrevH2ZwFCNEeX89MlCRSxcmakLZsKHqNdki6ruFYYAHg&#10;XrKW06VusqvsL3ius/RnqQpdO7gvYA228Sigtz+kdofD8IILvUc679mdsqQQJLP8/esebLv9V3Su&#10;smIQeC9pQ5aSS3bL8jDyh250YjKvHET89k6n2Hw8NkCc3MdXPRogoIXidPTMQEtMnT7VHw2VA3D/&#10;lKOf+Pu5d0koeikxagbBIAQszAOdZ28F/9bizxd2z75IAKCh1RtwW0xV+8pscNe7ABfdZLwdAmMp&#10;3OKpg1z/D80NmNBoycXgG30Dkv+/JmrAu+Nrw0ni6WpL8RMccLUPRF/kBf/AbtUEv3rk/2pXUxw0&#10;CG80H52DsyrD6ySI8Dfao3U82Gl7lTdgRUOZQPZlg43ezYRtGVNNSEjoj2//nA7RN7Hd0dNgGf7g&#10;Do5YY0k3WboO4sQzAAyk8QDudHmHB3Vn1WufrC0OULAX+YALurGlgzM7MXnHxxDS+2bJyVP1Kl7F&#10;egsHfn52LFg2g4V/azn8opMXuo7m8+3Zm/imfTNqnsdG3vQBX3J1Ymp9Rt/gRdMjiv1f/2TyrDxx&#10;2Ad9PfQ9MmV53+LOyup7dKiNs7yvwevwOf2wA3h3lp0lfwnxbbJFL7yc2hkiS/iIq76XYPj62YQC&#10;m9SWjeT6oZkU/Dmzz31vJgadn779VgI5/ejREO/aC2Vywez7/ceP7wsoz4NnCCLkCdxRDoMCTgEZ&#10;Ee4w6AgrY9FIrPtXxwfM8Ly8KMdhSBiMseppC0FOthMTCTFDqn2BbsCHtOmsbfipQYjbJITJp01d&#10;6CgCMagYF+xOFaL5P8ocTyrW10VIugIHo+cpjK/VC9s+JEEtsfBeS8FH6BTw7zDat1mVMguuu296&#10;28yJk8U2UGsgZKrLva8vTH85RjHX3dHHidCES98jgz71vo40dph82k7lfhfwP2in7lFCxcFOoM/9&#10;aXnaaJkIwwdyyxQ8RAxsBPFjG78tczLoMKAUJOEvQ6Od4VdNzlUbM+hzcl0rmDbaJriGxuo+LzM2&#10;mvb/vNDqKD+eM6AzjL1TrIP7Be7whwtD6J1ygYlj/N5s1tufnXTS4K4TUdAIeaactXs9OvDQ7jgL&#10;SkLByIfCp5c4yvoJ1vZb1jJcdy2AN21ZeVOuJ4iuanRYYFF5cOmDLrwoM8ragffAwhidH993EU/r&#10;j2FCTll2Si1YjeSDHxwVmO70Vj1fo2/tqo4f+jy4dbvPDP3wqvgqRINIGnyMP6MkYKix2mJgBA/e&#10;d8H/6MKQ6W7tpkf682dZjEz1gpCqoNtkqsKMKBMKP8kgrzkreuSiv2AZcfvv004eit5umUGMgruO&#10;Un/YgYuOdSf09qcNcHrN8O7T+bfBbg1q4ypDnFNI/U6nPcUVTjKu4WEWRSB1La/9M9jUd/SWTBid&#10;6XBYwz1aHqdTwBtt62Bl8OTQVVb9LBn4AnAM2yt+V8bzUPRHbnaCls/BpM0+bimGzM+Cu+gGrzkE&#10;FEKv+neEorJ93Gv18Y9AVQhXR3MRznSNHKAyOsP5BFvKSkrIym15SGWmZ9MRbV3xTxa7Rn/cPwGT&#10;rNnRSTaBTsDLJu0vTfdyNDZcP5YseNVG8JMZPE52vMoG+fnRCS8GAt8abHC0nKy+nHKzIA0uQEH/&#10;faZr+jsyPQcfXZ/KvMvV2LBL/2JKdI32VZJw+v5dxufoqmv4qj24KCRr7ZkQernyR6AXCXZtbiHc&#10;8d99dkRw+6mlDDK/x3aR/Ytu1PiSRJX7/7/IqC7JyyjcUtPeA+PH4+tImT+YwyI3Og+XZCjKn+/9&#10;B9F5QeT6d66TX7MFdHVL0rLTbLVll92ZrdCecjL87LeBG1zJ+Ja5ZLzdi5q9179AMP6aef/oZJ3u&#10;vO2ZAWRhAXrfXaMPnjk0e0420gP0nD2pvSWy8nVsvhnL960v/1BqVF3yTD4PbmS113QvPoY6GT97&#10;OA4PPzSoFCR/61hUsgK+M8tIvrueTP8w8xA/DAjBJqsrmJwu4H+dxq2u430DrwIhMxWeGj09rx19&#10;8mO1MtCqNnxGt3AUB23QEt7aVm9BcXAZyD4WN7E7aIIf5MYLB9HFzInX83CA54ml6Jl282MC42ZD&#10;kvbV3SqLaoNrgXlC/6xBogY3gKgRcPBPJxaKdvUzPUlWPKTO7PjhkaA7mvQXd+pPPNJAJZgkwtIO&#10;TBlM9uQ54ehFOCkD5+EUbnDyxxMsyL7YgpM06TpcguuKOzw/F8B/LGnnel0PZgMM1Bl/agt/Pxe0&#10;1lnycuRI++c5M/gZ2nhY37OR8Y4soyvbZPUJu8M+LdHaPc/hISvP07HJSd2fAZKle2eQZZZx9pdD&#10;Y2TrQxl/cACfZEw3Rh92QCDuuRVm4KEUZwNbPNSXXmiGHtOFvtvv5sUHfWpQ91Asu2WTlRkOTFhF&#10;2EYyvGRVS5rIkFhkugK82j9bFtZcdY6NYmMXw4A7/T90ot/s3ZHlHfuc6Nw3w2LwB3/0hR/ZamSx&#10;UxQ9kmMz+emII76R5BxQlPxHUwMQybGUp77iVTGlPbXfP4V78Dw1G2Jgm2uIl+SsSYs2rlttgQo/&#10;tS+I/H+0FLXvO0nUCo5W1aAxmk8SZwQC4r5d+CcDoDjDYnTadHdOpGMFIqDsRtcbwSWnC1KeGnk5&#10;T9nImTJYC2ZKd169VnSEV4SCwMi8YARnjnnVnCGpWoOP2qUgQb/TEyKW48ic9yxbYNc+p7A2YoCp&#10;KIOTjzHloeP5dn53qBoUmK2o4PAwqNj0LcaG9B+vYxoZKsfSJQb9mRYnUKf6lqlQ4uCbwS/LjRYz&#10;XGuoRiecjE6MytlN+WrzBw/UnhnLWuwh+ddAnKMgtGcmBJyV7eXaUbTeddp1jpdyEbbVwV386bvr&#10;6Gqq/jjRI2jWPt+1Flk/MmYcqvXZhPc6+JBBEqAcAxL8FyW/bw09Xp4pZwY9ftTP9Q8840dB4Nia&#10;Iu2ncpQ21iyg4hhPO2GhTlAviOjdko9hTZkp+pxnpO26ZXave4Ln6zdtAPst+SoDRN7wkfbOASb4&#10;ygrwKLKpxoBYOyNbnyn1l0bpskRov0AcXhXcEoPaGDwZdgF31J3SG8Ezmtfz5AX7rtmUb4mK4AbM&#10;rKq9LQu8GKruefDlQFlQxKiMPZU/wR69WAA1ioEXXkdmLJHxGUz+3KO59I2uHGMrk36C72VGknOw&#10;zwBVYQOqeEUGZ5wwr98g01r/8fV89/kuJ4IuDN5xZgwRx3MMJsF3QtWPnJfyTknqbperpz0y2PtV&#10;rbzr18ubUEWBLdli4foO/quDvlDgQg11tF6VKoPDU4zVSRkWFHjfQ/3IVrChlz8BvMcjyx6hl3Zl&#10;frVzskIuhUdyFOiDDb4jBidI1brPsZx2+14bdAI+gntJl2PH6BpeXeGMfhDPxJ0AMR4FDzmToKlY&#10;bD88/LrlTOpV3o34u5kPOAZYrW7JWKLkU/iYoWSTzEhfBjT6cmXga6SqaNEP+/mvNPEQLLyin4Kc&#10;wA7WA7s2gyT6sKm1kRxJ5MDte/JP1ru6jgS/yr8u8LpvoPBoOVaf2WD6QF4EhLOFERM0/tNBI4h7&#10;SY8XZCUY+g/9yUkdz/H2Xu0jT7UVqAugLCmji3SGP6IHaGwWfQcOxDsnVrGBnC0936AxmH60rFMf&#10;8MdbwYzNv3uKdH0hxsnw1nedX+0be4geZyb46NuxkSqxK4JES1PSwwUzq7w+tEH/8SAvDtPtmXSq&#10;YoWTC3vxkukVOnbPdbxXxQuv/MfPLW1y3V9BgKDXnwtsu1mGQpE+J6drAL8Oz9w/uMOPvNVutp0c&#10;8UnoKNmUlG7PStZscr4AONzMDKMPGSBfE/H++TncOjQTNLcqbnQn74EZjA4ykLTqydsvgnV7ruCF&#10;tmxTrQhukjGBi+B+drYY4GrLBNRnpiII5/cLjtm6YCOrXvi7JVy1ted60cHosFUD2axJnHvFEpI5&#10;+h/fQouNNfia3SMA/nq5/mTgkryRJfy4xg2CVbMYiVJ0FEQ7bc2sWqszmh3kF/hYcNFdn92D0wL2&#10;+iXD+EmmyKRsMHnHvne/vt/gzd6MMFs75AVkb3oq+us2joMfPHiQOA/+9/bpDPoL/tF/MVYDFv1K&#10;6Cnv2WF08gTdqHMG3scm893wOwlKdPAdrHi8Zdv0fP6HrXTr+AI4LnkbDOhFduyf2pLPcFkskz7w&#10;owaqeyhqdkFS8664jq/1QGB0OwdFoBuekNtj98CDSBsA1Q84zuvYSfScTa/OgV2Qr4x+Pi3hpv7o&#10;fbGFw8G1ZMOfmMhrKxnEKPXJPpJFr4oOpO0NCxwrcJ7qY89X6/5gBGd48MtsVgh3nc0wO07m41mf&#10;PdPFyoXnz9+MN1Zp5rwm2waNBpxWdSzxu76jdjgGUHCxx2A59DCobW3TdGM6Xb878CXei+klUNAh&#10;CLdX0JK4DeKUi/YPZp6CEw3AaiWIZALyLxmZ/mxpYtcMG8br2axonQ20wRxxvjTT/6Ml9P/xP7Tx&#10;Plvz7rfPHVAQTuLqEh6W18KT/jsJDYt74LcH/pyMAGMgW+UYSM7Xw72uaygJL0XabEXlppQ1eKbi&#10;E5wIToBkZYQe//rSISOTu6lMhAxxhk57VVmQrD0PRXmZkuGhkfhx/JzOyeYMrhnc83wJfRJ+QSlF&#10;/fDx1/r4U98pOJJTDAgHTf/m/FA1MnZhdcGZCPY52GYwXFmF3enm+aoUHBrgEJS7RpLHuXPs8J2K&#10;x9hDCwbWesZzr9t7gecIPDr4O8qrLngYyT4FKwFcwFP/x0CfUf6gvRhTBqBKA1E7y+7VgkDEeeOw&#10;IPhORLlmNuxFWCYlAs3A1hfHSfiuGxs/pVhXuPRHFrwv0KAYae42SVf3SXB22firPiUxSBzPq4PP&#10;6I7GAl2GGWDbq1Dd028yhy7dWEa/8hT/zZs3N9//w83Nv/37X1rzmjzOcCS8GVYkMA2+ABOPQBgP&#10;PTSR+JmOJYrwCJhg9gWOaAKmZLuiM1zg6edMh/vMUYRnneDFyky+WV04cfqVqknOjmElVgtIqstt&#10;YaUM3ZQ6uDwI9Mhd9+d46rF++9I/PMdfn3VBNo4cgIWjMNXvPp3BB/TFS3IiM/GlQQ7Dv5PCklP4&#10;maUko5tJQbBe2r2+5gyH7aFDUI9WAg/c4OwY8Wu25TrQ07a++7/2T4bmtCsIRJojy6e/BWa1qcTw&#10;Gka1DZaMaFTshjrBPRJE8/pV1jGV3vGPHnjfmvhkEH/wTIBqba320YheHbmCadexrf4FLgYS6D5Z&#10;rjNyh95b7913fGMHr3C4pyykpv+C2MmC/pKh7i1hUkVtwd8JI0vK4MOlLsev/OQsJ5/bGtzbqA/9&#10;cLzyfyedsA9+wHiRwxM86eOPazD02uCn/jny3zfhokkOgrz+rneVOXCodfqE44JVctaA/+CcEQ2G&#10;uiqb5/kHlYFD1wyKPN/H3wn68edkQ7W+QD/cgyr8k168PL3VQ58n1PWNrNVD27VPDuKTem6OV9GV&#10;js8h4wtaRWPP3/jSkipBDv7Y+H7TLPTvgYk2u37koSZrcwPb7INllb4byMwn1aeBqwwm8aNP7tNT&#10;Mjbb0fcfTWmQgQWnSxhIMtBO5fEwvsAkvPjJxBk1giO69QWttn+lwTJbCecs6Og9nGsmsDW0D/u4&#10;lrVDcvxU9/SyO5sFqS+dDQo6hI7Kjq8gohNsAd/gTlcKAOxDe/r+foM3zyVgWyiANeIvOtiFD4Ov&#10;3kG7GdZ4GUK1fWzpBtcledDqKp/kzewUaOFy4ALugckFsPmOd9Cdrp8iDXAfJ4d7SFwAzx4BvoIL&#10;gOmfsiOTIAvdz/KSw+/d1XyyR9rFB/m0PunvzAQkxyUw6azSwPFZdnpLWusLP4/tOYHg9cQ0ATP7&#10;p63FMcl4cfT2w5wZebQGI3ijaW3RmdKp0bbBAl7Uj3Buy6eys0tWJIeg+dLyPf7aaW78rD8y+/PP&#10;HX1KdutvyaYAP8FyNmcrRdjeWqh9bNLvlkCRiT5LfGwA0/v3J6f7HZ+zJXl9FuyqL6ZzD78dqOBF&#10;Byw5l3AwSIHbiNa9Q4cTFCM6nUfL07dZlmxSuC6r3yBNH4L4HarR2sedBhYB2TkwivvgcJKOJ4bg&#10;W2cfx1qMRfsS3xLe2k4f1bfk6a5BIt4vRq28WSRlOWzycI2zKtE1NiP5vdCiC5M372C4SO9ijUQe&#10;6bd9gE2Dt4iaDWOH0DggqhP+lR0+6dC4mq6JpQ1gXbfXA8/Jj83jBsNsRaRZfLbnjlVz8lm76qAb&#10;Gng/CYSWInZwBt2D75lF8ZEUZbeSocfidqeQio/VFXs/bP9VshFPJZ0k180kw9VDOiVof7SfAC/4&#10;zO0NhPjiXHQPueyXCQF8UJ/tdIqZU04d4GFvljKeb/JbA+snEwjtq/6Uf4pF9c3n6LNwjTA5h/nJ&#10;ucMD9hhh06AMHic7DPuPUdbGU2hOQVD43FxzCJCF7zmre089/V9ejPBZ3kAZECjGIEgPxyGgRl2M&#10;3zYNBviHnAOltbZNJgRzGSQ8rrMIZBATPC5E/LvbV8skJNYTjNxMzWV4ahNjVdyatD67sjWbDHBT&#10;egxNBdZubOujZ4W4Mi2uHfdydJqhKOiUUnd4fEIeu9n/NgMJhl62GQd+9/dtGGx/CmEwArVZbQpU&#10;S2d2ISiinV4WOBMqiAyWE8ATNAamivVNQeNGg4ExLpCgfnjTtRThfQKw4Cn6yBQvIzPlQD+O09KF&#10;jJ2MZNkm8E6JYEdxKwCWM1g5jnc44xcZyHE+7+nqrwinwDFPK6Nh34mXUfXVaFNWBgh+UzhOPuFX&#10;0r05q4gsUwbP/rlT3xn7Mi6+egr5s5+jSjz69beXKaqz1eNd8GjEwLRmeyWHSfGetF5Fsx7aWm9o&#10;h1BTmoxAcqdx1eBuxM/FBlLlOlgg+YWX6dxHClbJOdvwRAIBicqTGYaEzEczD3PTn0DPDFyQrRxD&#10;Mb43SAMsOgJ/bfQPbXwBI63Ah6sBX7ZNexmBoalceJsqVtprxsP1oYi6oKAbAsVLAEVWw2l9KxLd&#10;8SB29PGCjzbUBVwyuOxnn+teheimrRPgkUljUg5ljEq2tsY3HDgqT8omS2unrjeQS1+xgdFaNrD+&#10;bAxeZrIbM/a9C56PTJIb/btn8z26BLNZ8sRqp65VnhwJ9jjL7+qHFO5ulqX69+HKaeKL050Y/B/B&#10;dngPtzLB1UXNc457co9naze8qveiZRwrGS4nSDsyxUHWRX9x7oJfwOzacRb64WCDrx9wmXXChzgQ&#10;LOwHe3LaEKDOzlRnzqJvypG/PRvEoC8cycjVBsBL1ktA4/jGTdFHZ/SCBxsNN/q0rFz1p8u9k3dM&#10;ESxZhz3bgfcq9HpW5pp+O3WKA2c/pyzJBXvmxBXtbxBWn2dJRbaGdEYba5sjZHyeSw6II3dsp4yq&#10;vrs4/dGwZxfgzwY1ltNW7vaH2QMDb4IYbHSrdpbgsSRlsEWjbPQGB8kP8I/sRH82p34Cp/faica6&#10;tdcAL8nPEje1e2xa9gjuQI+2W6LWhUOSaJ1TR3+DgNnxZPgcnlCd6uFYiOwziPHpBOv4Tv6z+7H5&#10;drblDALQ+0e8gJvjkfcMnOg+8mgjOpysY23Bpda/Bztb5udbyEWiyCVwizb4WptPTtMpOPj+1BLc&#10;juMkh/T4eQBYNfC8JJqBsoGV4FO29DyIkRwFS+fWFGYcmWem6pcP3sAkmGJV3cS3bKuED3kmd/A1&#10;I2A2+8snS2kRE3VO8EX6yeYJKsOlz5YI0Q+89Rn821dSFvgxf0XGHGIzf4iQ2VPlQ7D2e+9zMdzg&#10;sA9T0NmtZt8Qpv7Kzs7+DQ10okf8LJ1mQ4YgokUh8pTu5CPZNbNwoBeO2nT/ooH3suLRTfBqqzib&#10;zc+jsVlNNoUtZNfpDc3++t1ezOPbcXGB4yAPxFCwpfV1uEbg+SH+bIH4cJQtN/C3XMrA6WKnKovn&#10;98nO805cs5TdKX+38QcvHETD4VgaensvCRa9o4124bYlXsmrAzwcUmI5k2PdEw6h4BJsHx1FXnk0&#10;0C/5b2JrkLO7T+EnUMUPwb+T0760P+AZHjXQcfiB+pWqDfCQUZDkZxn0+qa7szXsP/mFR3Iz30m+&#10;8zFiucLMytUP+zy+C9gv/KvdPfemgZt4YHKRjCLudaYWDvrHEFZJcE4W2PvTF7tc/ehln7LXbEjf&#10;4bcHemdTFtskp2KU5z1pXMxSgxe90QdM0cPsQrBI0JAD9kfSpT3E9/Fp/Kkiynz42IM4K7NnNaWX&#10;fJhZTmwAAEAASURBVNR0H82SAXLEVkmymqGwn+7ZfeuI4nPsnyySNzM+YpL1Wd3vLWeXbJx9xMdo&#10;sqQKGwyGaC+pl/hOF9mBh/gSudc2vUEbM1fgF/Nb6rVlfuSAcGeAPiav3d4yyT+3n+upZyt9bsnW&#10;U3r2recT1chwUwG5PndQxLeS1Z5lVlvH6X1p86zg/BpAeNiVdb94TQFct5kP01DctWPsnQntqdt9&#10;h3QCqYzy2lbcVPEEr+8UXJuEeQEcL9wyJsZG4Rn5iHjX0jDOD1NqYcaZ0FM6U1oMk9MWDIhkChhU&#10;e0nW7wxxzEoBOYwFV4OulhLw4VxfHNMfQTC8vNQBCiF0/3qNYevPrkX3gnHPzDC3RGG6ZlnA85Yn&#10;3LT29zYjv6rBi67HWGpL2xcl6bPe3Dt0JW9RcXKXY6zNrfFWP+WTNbmWU+fq4AjY4KmiB0pG/QmM&#10;IOGxoFVAK1NASDjbK29OgFPVC3z6Rn8OevcyUOhHIRgJ1wQ+eE9IGQvw9Ls2GbYvjDs+RxdKo6/I&#10;M6OH7lc61OVerqECpDdlqDH9ZBgy9wXdpkHJ0SnH4J0gIiceQjZ+yjDJympHe5SFHMLfn+aN3jVN&#10;hk5we+QATquXrDA4gPWzaXSygwJwJ0sXmPt4+NQF9MCnmp78oh0D6Ycx8xJEKcNIrG3RqzoMVJ+N&#10;4xbMtsylUv8fVXfWJVlypefZMyJyzqoC0OjuRVGkeCP9/3+jpSuJFJe60SBQqMopIke9z2fhheaJ&#10;9HT342bb9ry3jSdZneTySbxkV6fjWlsl1JU8TsSneIaflh19yzkkut6jP0fCztbFCra2nbjGW52E&#10;Liy6ZwYBT4ZVRMWRoO7GI9zssHKz/+4bZXIU9c7vVxLP6AanVzmjTGSlDXphZMYlEdHeSbTDtfs2&#10;CG7ZZr+fzk/2nP36jK6KH9gcL34DFcwltfF1ulrHog+TAR0jc/epFLmg7yGHTwfpk6WHpq1nS7NL&#10;uKcb6cAJamiH62lrfiI4vkq26IENtOg47VQ2+md/lalyf7Ub0NDoUrb6lQHEZ/ICb4mjz37vfbOe&#10;VaKP41d1Fnj6je317zd9mh8CP0DkXDODQS/RrY1p9WBhnAL93/0vjbLSc76gyt0m3/SjCC9ZQ9c6&#10;dR2yYVbNQMubll2N/vj6PB4aESZjenr0qXKVBX9+I6ijg3+ojen99IPM8ej4BnjBVLA9fl97Bcpw&#10;tRzhU0K9SabrmIgD/bb2ImfrtBHVNVp7NzMa+CVqQYoXwYof4tTp6Gqx0uEiMdl65toWVHdSYkGZ&#10;7JY4VwZv6Tfm4evpaB37W4KZXlW8V/BXD69d0RgR5I2fvh8enPtw2iUhciFY+V66cfhx9fP7uf/Q&#10;sz+GwU57Z1NgLVEKz+/ZA50XC1xKbgYgHPil9w89UbubS9LDd4MHJSPPGlzC//s6Da9KIMRWsdng&#10;pM/aWaIVBhKx4w8P78HPuwf/2ARe2GuHbiWudPdx/CDx+b1oxd/z4NGkUj0dZXZuNu9a3mMAUG8A&#10;g25IWtZxTN/uJM/dMwqt/mSEjxFJ/ySuNkV7kFsgihs5yD4MN7yWwIU3PNVXjw/ZTEA24a/sgvhG&#10;HxnhNz2zmmD7BR7lvw5Gv23kOLhhEbxjB8pZb390gf6kT/PlAQ4m3Fz4DG+y2JPBy2N0+MVAvvEk&#10;0/RSaR2+uJm8jzwODfZtWSmwtgO9GAR+ldZM/xl8cy1u1f4Vrx20kQDYlnYNgOG/mc3hsM5mnZvo&#10;22BY9kn+2tJBNbJ/04lI7375uU5jA8nxFs7zBcFy8YX8i2VML27OAA98JfYGJ3Y6ZTrKR8+ww3rx&#10;JH7yCeRNRmTFj5zZTAOsfcuelJUox+X8J/4emRoooh9Ze8DVxO9p42/wyEJ9ulzN5ZVw1tEhb0ug&#10;+F709i865KLZSDLY7EC18OkzXU6GWpkf6NOOOE9uOuyfO6WuJlaWXZsJsqRJrnKdQTeAsAHV4RgS&#10;wTzx+sjnU7/rUZi1MHP+ObvYc94gFq3LCUZk9kRGtbNB1/Danpf0gU9fbOJn4xO6jo2w1aw62gjB&#10;PXa8AS9ypHfdz4sHI5qyLz4ITfb12g/ysnwMD2yIM+uh07IZ5nT6ocFeK6t2Slrx5U4Dx5AzwhAx&#10;OvSsh4kQkGRmjpFj6+KIXjQC9rXNLOuVhcwSt+oRIIIg1t2+PxJYPcYywQYz00mQuNO64pJ2xzta&#10;819/PufI8VnjezogiJ0iU6ySew9MUQ9jtHVOvOCAUoIMy1n3CJ9x1r7ETHFJko1tgkuYDNeTGFG1&#10;K8w+JigKeu75ju5o8b8Nk8E0o/M1PPRod7xcDul7syOmr8wu3Bq53WxJvAtHuK2JYMCLUnr/7abm&#10;Hq9+mjNcIHTPb5xo7e7IUPAy4GOEB86cbYrhXX1KIHhwCKZorw/u2uxD3NeRhA9jO3KgcIfG0+AV&#10;bnLCN8EoEramv3oSAhtTr2vP1SVbdTm8BpCCL3ChPW5X/uiD+8eZk92XeuzqnrbJLeXOQK9GgUf0&#10;AlzG4ChOdHug4ZaCpDvbm5TcnU4WhOpqnA7XfnxieP4WYOhzP28/wfhf0S58YQOCrYdD2XwJJ3qM&#10;19V+dH5XPuHPGDKndk0W5sgnawlWDjAYc8AcVN/p3zkCO3jZ5lXs9ltQ040yxGjGPR2Bf/ykQ2fk&#10;kIwNBMSnmsdz8EcDwZdkgMlRGHkK4AYp4CLQk7dWweIQVKHqs5X4gWbtehe8jYyTl6SuQmvP2teY&#10;2Y1+D78Fherg3eRUXazNrwwWhLSD9pNISgq7MX/SO5S65tSry0HjrUA+/YFALzB8lMBysGTi4pRP&#10;khPO4aXcArnijzp4+MqGagxb4sN8xAERPsaH0a6+9g8vELFAWGuC442z9EfHY2LJv+07/QpYeB27&#10;jh78r7nISLbBqxy33bffYGADf2c5C34cfbHM8OgdOe2KL4IGOV5P3NLOKZe++NxLMLRkT4JEL55v&#10;Stxv+cV1vMjswGQnh1fH1gUwvEQHuGB84SfiiWeBLCl7FZ797jAOclpsGI1mLpODDmgkUg+UDr/w&#10;0lC/jL75gvi6RLkAuoStAEkecMOn364+u4cP26welCVN4b6Yk9S2PKrWbtNVI83r9FaeDUh0Cm+r&#10;gw5IbQnL6p+6d+3Z489Jh17SLA83Pb4Ub/GLzKrODwavr+N3NdSafex3ZfwhOd2bvLs3XzLd9EP/&#10;aofe9LGre4+6vK/+A6zrqkv7onS8Plf6F/zNKNbYeNIPa1Hjg9d7uMP/xINO9ysp1Jmtwtonn/mM&#10;2sPn40uedJTwuw0q6rBvlDneMh2x1szlfBtfk96aJZBMo/H4j2xLUlQ5Omu2zKWzwc5G73hK/448&#10;k8ra3wx8erAZ7cjdoCb6yKX2dSIdEW+kHIvo/Aw6v++zpac6WspgKw4rQQ5+16GX5JV3zQeA4UVg&#10;cDNzhw/LFeLvp56PgGZyQDPaHUmNrxw2f6aBT21St3/Dd2XZ4cG39it7bJ+8+DRt40O2H61wXGyL&#10;Rj/Kr8z42JiPDzqElsuQhdmrHVFeWQNBs/tkTWtdEk0dR9d9S76OLdV+tMx/hR+ObFMxedTeOnY1&#10;TcsNzshbxGG5lOWjNok/S778FN9gmQ3Onk5fPDC46fv0G43JPfpf9tDP9x3lip5YwvDCsvbJJebg&#10;t0670XUFxvdgTFa1G8ijj4++QgfCNdbvE4VgEle9I+Pjvyw/nS+vjdPZygvE87za/MLROzJg7eeC&#10;43S0cvTYhSZ6s/jL95Z/0CH3p5PpgHob3AvWueJFtAJsdY+lrWKkvFDnwkMcPVNDQkUXTq6avBoY&#10;Eq/W4Q0Q/Nnnk/LZbo9nfI1KOkHnBFbB5fhHSzyv+6+Obz38w+sgXR6anYIDGzdjNrzLeSyVYr/t&#10;yRh+dFPOYZCCVpip4K+2JSM6Fhui/zEpCE4+Nr8vnzG4TWce8utPe9yCZ4Eoigf8t+eMPGkg9EP6&#10;LS6a8bTy6Xmdx2yvhvsTQ5YghLb1YxzWnc5I6GydHeQWnDisTq4qcGEk4euN+nKCGyWgWxh5lJ3g&#10;XZZRdWtwbJz+2BTUjq1DTIy/swQnxMvq2/ToiegxvGT1/qNNOnU6TCuRcfAYOGNhrMrY/W8XvksQ&#10;6lBigIKbAUUFfHJF3T94qH9mNVaqsn6gmHAVwDgknzVY3Ud60PuldThPSnQ/ZmTvfvl1yuUpvC9s&#10;MKrKI7mr5walPQ4uVerH64ug3b++KMd4BVeviF274cDZGJWk7udzH6ovgTa1DEeO/9WrH5JPMzLx&#10;ymiGpOvRroKSgnwziwGPate2zuQJLI+jjKPfb7XdZwEVD+ClQ0iGX8ND2/4/o6GPwbl7Cx7V9eAd&#10;eNKZOc/K/t3AC47p1jV4zeA6UeGmWabrzIURGAa3+rVtev9LjhIPrIPccqP05oXNTf2hBU3MLgUu&#10;KAUrGRntStDjo01THO9xFGlDjoobzauH61n/vA1jHqoTXwRfOaLz6skdfC86rCVJqy/4sAQnW6qh&#10;vSa/rA1vF4ChFR7aBIRzmq70H10U2PAcfvhCboLGljjE1zPL8BjUwuHoowB+ZLngGZiN9uTcn7bG&#10;2wh/QApIwYmX6px13iGMFm8cVbiRr3eOEX4COtp9Jms/epr9nv+Q3c1Ow0+ZyTV6EnXF3QiP1Tvf&#10;JeUcHEhLRKP5yOvYAlqPAzy83Wc2IzEeCqcc/MCybEUZyfBd7eGfEz7B5Lfgo3OZtxldh7aj65BT&#10;ziVxOGie7+7VUr+XdEU/nl/xJuRHktLxwzPy5CnATwzVO7KYXte+JYzkfEa2QT/0z8/OKGNUvLip&#10;HL4twYdBn7f/Jth0RLLuOnSk6zGCLK/3gjJalgCBM91BB7i1qXOP7viJOAkK3QIvIsdPrjFi+ox/&#10;8VeHMNyf50OsuX/zY0teC3o+ByRk+C26fQIh+keSZOMRPlnMi6AhfMNovxmKUpaf1tlZR6Mb6GYv&#10;LgGTXiBTPWUMLAx2OgB1n+nTLHCyLDHOH24W/1kDZq9L3PBDhzH6JRohPNq6AXA4lACEx/gZTk4U&#10;VD6E+5nfgA15VLwEZ/60dvESrnQhIf67V7+lj1cfC8D+eqcf16J8Mb+zQM5O94O3I9vJxtd0HX2w&#10;2ek81ZNIGunUEVlHmZ1os9cRD+jgXOEGA67ZDNk/9yC1eIkdS6ZnE2g4foYPACcpldQ3ilriL6bw&#10;xXu+iLaCt85gOBx7Or5Wp4jNDONsmNzGw0e6rjHNPWXQN23shkR6CXC+6oprRcKRHuShtyqCzB/j&#10;TbpqBJqvljPkOpMduokP1/CFX8OvdC3d2BKZyY8OgsvHGs3nf9l9By8EaJt2QQi2zuoG4eBbeTGO&#10;fqKbvk0GxRqJHpokWE5y4wMtOz8dtdjbZcaT6tEFePoPB46/NCN1nhDO74txG0y09DH+a/vUAaDK&#10;02G1+8h++Njgr0OVDNG8wRcl8mXDs89igPJ8PB4NVgNcnA29+tJItYcN3racLXZWRuwKVrHfcjR1&#10;PAhVPIC3366DMHTmyhudEDNRUGWn2+Acv/ak83BNg9dpk74gZisn0js0mtEJxXRMfD5yOB09ZUO5&#10;hPZ7ya29JRGWrmZPkUmmGzytL8rmT7zLLtJhermlSuM4P3t4cj2dKwTOgBmeBIuN8BfHVuFyfBR8&#10;DAaKEWbmFaYz9BKtfL7l8A5T8AR3Om2gDv/5DHnUEnrtdW86Ef8dcLBcMYbsvXYMAOnk0sM9Ewiv&#10;a48fug68sbEqYMPf9SPUz0ML3Tz2Y5m2AuIaXKRxX7Pv98kE3yylGy6RlCrvnuV7cNnx05URVfEm&#10;QJM7emkwP6az8ur1D9lYeZ8cofsP4b2l7WZVy6N0kD869e7Fm5YyQqC2QGTg6UiNxVSOvkYFIYxy&#10;MYgnzX548MmmUDGy6RTreN+/fz9GIUK9YyiCTZAfX2C4P3TjydoOhmU19oQYqaXUDMaThuPRgp91&#10;eZ/qjZmFoEAjrN8QCT/MlARLRL+0O/9L0+o//PBD7QpmAkv4VB6lGMUxdTPE4Ao/SuWeMteL0hG0&#10;m+iBMCB9bp2jqVRTZ/aHSJT//Jefc8hPLj/9LsVqCdlNe2Ju29SnygKnqo/wr4HF+wxgyBHgeVVy&#10;9/Gx1q7VeheGA8OhF4CmwNafRtdJBDq1pg39gsvzRiGS5JZMVGH4W7uKDgrDWEzhclBYcXXECxzd&#10;OHhpLd7AgRfqaqVCTjb6o33rSvsVDzkyU5BgcT4BCA9O2qk2EpqSRVOZFZiDmOEZ3WSIAa2eNhe8&#10;kuum2mtPeWtvTYMuce/ellx1lDIns5Mg6FuckXBS1cGPTsvzntQJqkVMy1HlHGqX4WkrBhxeVt/p&#10;b6PU7+EyZ5kTGNx+6Xb12QKdpi8c26HFciJSQssKkrkK6AnfE5yhgN/JIicwenKIdOzvMoYX+Cxf&#10;ctPnAMz++uwY3cknvAQ0Cd3VNqfT9CM6/WYkck9I7bt28fWoIDmGbfe2opD88AKetWFWaaxRrOvY&#10;65GLH+C0E3gOsG4d57mENnzWwcoxXnVZsQVA+vMY9PBXm1u217gPLRsKj/QIaPgbg/eSNICnTh6p&#10;9/jO5uOH9fn4J1nZ2nayPZKE/ILnRu5q80qL+vBapxha6eZ1yZhmtaKTs45YsOgL/VfOCNFZ5lZw&#10;byqc39EBuiZZ2kYXPCfr9IDMxq7aWkdg9LlDT3Q4k3c+4Lb9Y1q/Sbf5FTNRlidsDwLFbrpb2QXB&#10;tWCE/4z2bwlS9O5ZS+EpoJ7EPDmjV+LMN/e344uDJ/CdGRN72Uq6W9dMby1//Z5foZm7HnWHPbN9&#10;S03nA8KNRzJIYFaYbxGo+BnyDHz624d0xp4+NqLTcrtBBjriXhC2pKBP4alJgVVS91CQcp1jNY/8&#10;xCUzz+iw/2dJZnSrSD90wL7nA+FCV8lFQueEGD6TQqCxeHx4Weg7gbxR30brZrfBok9xN2Rg3cwj&#10;PxtMbdC90VWr06Rkh1NerqOn0Vf1+YvuwdBFB0/iee7w3dL8UwIPz+u3DmZA2U/Y98dP4puWJFkH&#10;vjqz726T8RfLkvif8PXCLbpw7KrWSkwlNVtxMFtVLroqw5/wn2dQKT5Er44GGfBzfR3+To1CtTXp&#10;aGQD7Hg+t0LT+Ud9A089DBpv+kK3x7Xahf+5Xxl349uWUOWvT8KmY+Ho4EZTJXiVkgYdkHHlUY+0&#10;iW/kvhmb+DDeRKML28BmP1f+wAE/0G3wEsu2xCp5bzalCvwd2UvMyq8mS/SoizYdtMWD2T166Jx7&#10;6KLPBu0CnO6zN98f2mPhR8vMzWwvPopjj/Inmw/lVGaG6Cy/czpfhz4cYGvaV4cM+G94bAa79tjm&#10;s1YKfP+QfbIFOMQro/b+1vkQB9K/0xmlM8mOLwg+uKl6uvC4SqAveKdd8MSY2+qLJfzBWbp1/OTI&#10;DcqPP/Sgw+DBn8Lq6MMZ7e7p+OVqZ+8Ye05BBb+8UKcwuU2XwiOPtXtvGmTVgRFH8TWMagmP8hvZ&#10;+DoYkaKzPp9d4svaDDryOf03udCjSvWb+92rvA7SbByOfG146qjNHqJRHDjl1Q5+v0f+nr2mgxia&#10;wYq27lteRn+dRorG1+XNBtzNeJjZ4vYpJFrnJ7K/0JhtWlL5ND9Gtx90xNpbASbELX1Di/1KLnTP&#10;Zxo0aObBsj8d4TN4X15NF5KZZVrw05bVBPvePo1vHbd+BsD8Gr8nbxMQIdNWjOWKwZDzkr36YiCm&#10;ioF4yJOfvkK2Gr/p7LdOkH37/mO2YIDJQJ2no/OmZuwcKJLesZ1yNLzMhxyBUSgMM2prWoVTxySC&#10;IShUcAQEfZgXg6s7BYz5iDVKfgwEUdXZi4FUfUz3mRBbE9jsBef4Igewp5lWt9toWCCwi56CC4A2&#10;sQgqkskljZhkhiO8KBuFnHOJAOdda3drfAPpaaGOrjB1z5GDHyHDgXNA2u5HYLX63o15rQJEOENK&#10;3VZO9/kY4c73NqXW9OWznsr+8f7t5f5dD2K5+/Fy97oRfidGVpezSvS9znfv+APOWNP7CSxK+ozf&#10;ytZO9F4DrQ5VX0djMm3DnxMz7M8B8ThJMzGSAAZBMTmaHe1XIfCMCIGhvD+yUx2968VXZw5NoXC/&#10;Dc7afVRAuuH4WQYR6cHTWT1trny/EYue8h7SmFHcNLuhjIYkEeC71jaNdHWPTHAaU65K7p284a6T&#10;c7np0IMSg5eWYT37tGUiO7axjeuD3VD4mfk5estRMmgjt2bRsr2aCt+QedpozkN6YukFQxa4jKQt&#10;0UzHP32WSAroGUodjm/Vj+rU4gQNm+0ECedpkx8++t9o2QKituPrZnHwI1n0f3DSt5JHz6jYQ3tC&#10;Kve6100zF5E6fgiOkk72kcvvXuil49fp7VgfjzmxyuXQ9znmbwlacpC8al8CctYMJ/H4PFtJn21I&#10;j6rkSeejS7MBXWDjRIKboCdvp/rwmXO6lQSXSPegueCTn0DOMVJtAcKyNjIVsOhWYaXW8K/fCYIO&#10;pWNoovMLJ9mmEzQ2CFJ7pwNVe/GK7j5NToLTk2YNXsT3L+7X7rC35rvTeK6+Sjvw1SWQlMOX35qM&#10;ooEPWlAJx+vsLCbAiY+7a6aNLPg5NGw5RDqygL4OSElS8FxHDuNmwIykSuDYHv4Hi12EpWDmYpvw&#10;oBv8TYgdfuHJOiOxJ/kZVfoaHE/GhT86QVgwIJM6xvZv08u7ZILfs6NAoo95tY119gTH8YYORJNa&#10;x4cHJ/zMZmw9OB+8Tr+2kXOSuiVh0U8GK5dfBhNCZCDQ3CRXQZoPujXLiZch1J3pfOilV7retc9f&#10;9wucBid8zMizT0tJP3/zUNV4kN3gF3zphQNAvrcsTnJ8fL9fwrUSk0Nqe+zunChksORb9IEzHc1W&#10;FjqizYlmGPb8IuBXsY7I4RG5H7uvWGXSm+k8K2CIvcIbZervb7xCYVfokkNVzhVPrwkQHZQgQPjG&#10;Zs0UdTqgfZ/T/zmqam7k3XdtkW/3cM9R8mev0JsSgfjVIfd3zfofnect6Hmw0wHHM/NfOyhFQvb9&#10;bevV8xvp5mZV0sFjQxWPT0dm7fGUlMcDvEfH5/A28mwD7zZqh1PaUDvHn9sQ7LUTxvrty5cPjcj/&#10;VML1Jv9UTEpXVhLfawc95H/4iXlhXAKls2MvJRWVg4C3ZDM8jOJKjuwlsy/JoKXNz6E0Grbfi45k&#10;r/xmFC0WSdDp3ZnJYAd97nczDEThJDBw0amjYHBA3A1QuGQX6QzbFQvgK144TUr+YgCVnuqML24l&#10;DbSRhQEhcY4fIzn27LN2jo0cfzWY+Qn5Al/Z22SGbjaxRJyWYBdI6NnnGnET+9Jvz8E5G9PNWJVb&#10;lexpxyoRy2HI1nGv4pXq2htq4axN9HpIr2ezeOgcPM0KGSAxIGLAecUmazlHOKVbKvNoZlDhDObH&#10;9hd/y3eZNfn684qMr9cBE7EZvLt0UfziJ4H65GHPCeUm2Gfw89BAnOx7+wEre+mAh5PvpYHVc7BG&#10;YpvEzwxWShEBYLkLP39sgp7zSyVv0wMD71sa1H0w4U9bvyVnHfu9gnLicRzgQ2qMikiYPfdnz/6B&#10;JP3sd23zKWTuMCD2r/O/wdoa2GZwfpHfrF3A6FhYLeZa9bFlonS1v7BozLVZhPK+zXbXhtx4nfCa&#10;LeJPvs86mQoOcmrA6Prn4hX+wmmb2eM53EAFyzPsKhnd4RX97CiQ8Sl96Z6ZJjj2KRkFdC/5uzbx&#10;Kgzj6zm6vbiYHWe+Nd8qpWbT0OQkWae1btYnP+SAIx1jp+GylTs/QFaDhLQ2AnxNhBjVq9ftdu93&#10;idcpzzBjTApIgQmbDDaqFgwXOC73z39T4b4gpFEBykDctb9lHpXbsWSNlp1kVRJX2QGI2JRiQat3&#10;xodwSbZ9IjomWysfDAZIoVEHd4hwedMaFPeZM+Dk0p7gBG9l/aa4OqdcH/quLueUwuRYKOBGx25t&#10;mn9y+UPH5t3H1HnDwSbQUAwWQXLy//668vt0Rvxy2vVpbUUvNzES+g/P8Vc9gfdbzoYjMcr3oQdN&#10;koODASR33AFj1Suu0D5LnLaWtvtIm4OtrcxsuG0UPB6Mbkjswpfpc3rhRjhF6065CI79MNhGHuDT&#10;n42y9p0zhpuAOXOuzdED/zEmPCuHHviAsU5JpT/X8dxIY21zDPBm/NYuMjidjH/46fnlj398XiDK&#10;QZo5CIaZKO0/3QYpdDWam+Ncj17HQRIcz+TWKujcOFXmay8Pk8S7s1ypAgXCzzecsOnFaE1POY3b&#10;RgQ3JV07OhAc6vebZDOgfova8HFSyUbTu8+RHZ2VCEioHvle4W/V/V7ibAmCDtBdOgRno+h00tPt&#10;1znKuZ/RWMYs2FQ+fJfUitb4F/+NE9Zyf4TM0WGMhCq9rWF4bLMjqRAefegF19lA9+NiplUS08/r&#10;8BvtmJmcwIV7/TR5rTOanGJhdBVM+gFuYM2v1nhoDdaNh8nBrLKbJehd4jsFyCma5j9JKKcbTSmG&#10;WU9O7iyzakY0vbfEb7Oi0WbEJwZHnw5bS+yikS4KVFtiSl9l6TpE8f02uQZ89hvhqEh/dNrr4ETk&#10;Aks46rTCgu4YGTQvgEdHX/FSmapPf+gaX4QH/ade+M8G0zHvUbbAQq/ZvLJKktWSEjz3W3wT1Mlp&#10;0/yhfitYfOvZA9OJykyO1a9tgWEdAnKPz/Op+Srul/fgd8pB4hnc4VkY6fNtAydk5HdT7MNXop08&#10;dPjg4djt7wuebOrQXsHVG+bKTkacA9zPYMHxSxXsN4m/mYOy7oNPiO1gjSFb/f6qWd2Q5LCjaTLo&#10;fYkS+NkYfoXcaNwma3iE0/SML+ICJKjx0Iz4t28vL29r01PULU/VydoMlSb6k9T1Np6HUR/4rPRA&#10;5yZZLmnVoWK/+ZFuTlr0jCLxwUPJ/z4E60D2Ifn2/6nh/uNVG/4CH8zTDrg6N9pnd3DTIT4A9200&#10;HwinzTVV2bXSoAUDc2T8fJ2qwdC+/8SSQYnvN83Qiwm32Y9VB2RKfvOD0WX0XdJsKdpvpyzVGPTs&#10;hVDW57tOWLpthPTENG3XXj7X0tq1zffBo/fP7dO7N6NFrmgOp3EhehdrwIRv35dg9v2+hyWevYbx&#10;qe9ASQzXcTdAEQwDSpJin9HIvy1hrfxZsy8ZPp/Xk06W7o8GrEFHfrQi0wW6sc/pSaQSR+Wzk+yc&#10;JA16iL/Uhg48mR9B58mRuruB0qoVA+BCmrgBh2AFF59GcxRJ8ixzZ4/usWN8OfHBBmgPAbUPy4OO&#10;s6F+G0trT+dqcMK9fyOGHYifG43PGJySh0Y2oRBawYebhN9JbGaO8XyzyfzZcWjhGvxw9Uyxk+sd&#10;vKqeL2LnMaHP2uSTdkhBtyTqiK76/Psvb3+9/Ou//kunnLa3JR9j8NBsvlMkOSi8tbSIr1+8D1Hx&#10;2WDH0/zB56+dqob38+9kF+BKkzsc1rHr1slZ4zMakUuAEKT7kyXd0ukIRnrSv+G9QahObBXD8AhM&#10;n69Lq8DDKyzkc77QoYhjOzrwayapjO4AkDg99mfGQ4zAm9toPStOTmdK+fmu9oX424BlfERXXzOb&#10;GlQ3v6fDDwc4n1Nj2XOdGlsW4A3x+EK+Txuor+s4manr4Yj4YcXGt5agu0e/zPRxtZ8b1DfL595g&#10;dc9vT/bA7lAJvE3xcL/GVHuLyHd5Kz9F5PlH+RO6DAijQVyGHZsx4KKT86KZnc/5gvNw6IqxCTRO&#10;lukoAWPqjJTwZhh66WeKCqJT2JJ2yqulTZNT4u5xEpAThBnpRm8pZNQemH1mKIQcbHxGpV6hTsvX&#10;Tgr4nsOS4BMM7dH7Wi9RncE6bSFMoingXqdKj8lXJ6HtNI+MjNODlxkMR/WiZe1qP4WhrBTRg6Ak&#10;NfvTEPphMVzjct85C21wvHeUlRQbCZGkCuo/tWToxzoiXxLMl/ZbfMu45nj6HoT0pLare71+UyBs&#10;uN7sfZhxVuEFV+X8EZbRDwoHHsPjICTo7959WDLOAZmKS7rJRFlyKQAE9Uw5SyYoCfrAzlkku8kr&#10;hdAxkSCQj3bPSBCDO/Qf/nBI0QeH8BGsySNoKZmmM/ZkqF0b6U3z7Rx2/GMMvV/h92NGEvxkhK/u&#10;7/eAnxPAeo8cIoHPc8lTMAJ/+Y//4ebyv/9v7/YgQ0tXbFiX8AhEjIFhwBevImDObZ0MI1yGd3Ns&#10;az/jXXZaB0VyfgJr8DoWdLKQjMtwgoSnTzJSD94C66U11eiPz9t03qEEO4zAiEU6wjDJQxlB87YE&#10;R/BxvCIUwHv/8cnlLz/bLBrMCbZpeuX7nfzpUEMFfY6ffcaH3FOGHW/DS0dwI6x4VoW0bHSZ9cPv&#10;fNl4vOcT+EkA6m/6XBKJd3N65BKVG3Wu7SfNXp0EMluDm9HG9Gr41O7pmAHuX43X1nCDc21w1GeU&#10;qYCSPHxeAxWt0XDvjUMvCHD6kTce2rR2awSn3wneaByHdwYfOpCAbCkEU8pm5ysCn3S6p/H0iJ1W&#10;X5CDSz8vOR3I8AS3FoMdj+DTqPI6lpJadYOdy46v6XqJW+jll85I7ho22tffLBPu8e6q1xBfJ6Hf&#10;tcMWHC8NlqMgz8W26PzheWzdpQNd9cqSS21GtxHt2XDtnCdb4+WpRzUUDDSNm+5+4UOfhRvl6aKD&#10;RkaNvvO/9sYJKvPnTEAAqKNkuRSbUy5JPOKQLOIhOifCMZ2vpAfhSROjzeiWS2eZz90vj0SNdyF6&#10;44Gt/NpoxmM6gBY1j14Rzep3my3u1JYtzWSD7N7sit6GOnh+koKTKCYHz+HAlF7PejgsX2ep7Nt3&#10;72Ybz7Nbz56Af0aZjjSQIMGrfGlCvKpz2yjilr/53syCpROhPD7irc4pG/BHDyVrVSaAeI6Y8BhN&#10;fRyevT9eLJfezG7j5df0js9D/976zyxmgsCIcAx+fiNKa0sZOGO8OFpcGRlmY/M/yW6wwmf2EdTQ&#10;C074PvovcVu84LMtjWUbloyIATp6TkeDH38stoilW44VTXzY5MTH+tRv8x3RKhaJsxE2fTHCegY9&#10;Shjzf+sshGtIr+4hNvyi19+jEuxd4reBHfEuWpbg1QbfYhCGLtJdbbAfsuSz5SJrZ3iGyhS2QZxG&#10;WQln+x+0z3ZqF6WLObWh3mIaOxktYRW5Z/AwWeQnJc5UbzMk/UYPHc7DrpdUBm8dITpRi+tQ8c/u&#10;x9+1OfVgS2eghN/hK9DM5uc3+MRwcDrUyx5KaOn7EvT4h9Ylf7gAVmXZufau1xJ7coj+M7tLnyS/&#10;PETYDDn1dT7j3XQh/jzyRt42n1l9nVK6tfyAvPtNZx73pn99+lBHBd1Pm9ET5zVwZNYgSiNSH3pC&#10;9hLyfKtll1uCw9l3LaEPp9jTFd/Cezqcbovj+D+a85unU0p2I1yFXeNz8jdACD821n+HzugGb/5h&#10;vGcTdKBS2vBHztkYmhiu8pb+8QFO3LT/VBsGhHQMJft0SR5iRQJ/BUc6y47opqW9NZF84gkfHfSv&#10;xTF46dGYlTXgdnCnh+Qdv2rXZy9wFCcfcUN+Sjcng2S5HCR/sJnh4Evw0XmWvcbbENiR2/ANd/oK&#10;hw30ssXBij+Vk7OjO6zHg9940z2dVjqwZ4k86/Rb8az7aDLgf9cM2Z1joalZt22Wx1Ryep5+ya3G&#10;r/nu9ie/6fl/b9/mk61UIofTr+D775ZQhtiVYQgyVTKn310N2msh0dVbclHWjbRUjqJSnCX+weGk&#10;XX4f2JBmfMN/7D0Ef2oPh7W6elDgJ+8uQuDsT8LBDdt8M8fWvQMzxgWYoYjdeokMKX4G4yij9hB6&#10;2sQ8vD+dJa24KMspj3J/ATsVsKjvKzXhUwD4YapTZ77sWRmtWbZuLmYLQg3UJrDWfPZa5b6vZ927&#10;+tdrBvP4/bRx/eW0N7wBCCaDx2tnSuMv9CjDvenHiu9Ug5T1Qyd5PLu7L9A60cPIEYcu0F2NkfM7&#10;SbGENxHHVwlu/K3329vgz8FITmroKCe+xMf+GA6Dh9qCX4HN8xok1kawjGJ8be2uta7g9M/RawuM&#10;eAfvGV+wBTqqwIDp3/jw2KbjGYd39EqOTINX9fLm9bPL79oc+0//+P3yv/7zx8sf/libOeyvPZ1T&#10;4tykbO0m6zqdOqOm0j2I64wuJk/iLTBLqudAOCNIdlm7iF7wdDBPgEuv4/L3HMr49M1pD0fWN989&#10;fCfOWOIXzBN88S0ezaHCxTQ2uynI5Kjp9OCznRzi+/fPL//vv95c/vWvEqaMvWl9yxaSzqOsaj8e&#10;6JRUo7bie0tGOEVO5SxPgF+6mfLbQCw56MfBb3yLOa3uN8lKvlDnfp1vDA/2lKg21TdFfRfPzpK3&#10;Pt/+enn9MtjfjcSHWw8aqpXJcLLDUB8Cs05y3+gsHQE6bk4e7Pcz+0jOS6LSF4n9108F/vaZpQnp&#10;YBpWZ0XyKQiYVdlm+vzDk5xdJKfXeMNpm4k4M1HXjraArEP1LV5XMXr4L/YKqbAkk95zVb3sITF6&#10;LEHIYZeIePYPcvgTTDl7fQ6LWO7nEm4CoFOz5QLULCOga6LK9MHsn3bUMfLGT1VhAwnVTP55NOUK&#10;IiCAJfCosKbJD4C+Cdzq00WyX/n4AWc2PL+rfcEmm62rpKnsGl3uS0LzHf152JS9IVl7cGBS272w&#10;9HOdE3XgDD+JNl9ZFzt48Tqd8VR0vCQbwtDJNSIIkZNA1UmohmvPemFb/VyT1be0oO+N/oXR+LK2&#10;BbV0A/lwhbvBi/vsWWJrFhEvFshq8/gO/gyvtXR+Z8LHv8LnwPI8Bf7u4+OBKYI4/2PGHf9PfDlJ&#10;GlC3BdOwCQ5enuTr+/OTRKelnfgnSaWLeBz2IzWEvQfAKC6ajpTOu3J46lLsLK2JB5S7iwTOB+W7&#10;wmtPRw9XNIopYpJSPgnWk6v7ycf+HQMgS9qGSvUH6ugyW/SdD93zCCRAGYXkhnzxZwNRfZZE+qwT&#10;c40z21Adv7468j2U6QV85ndCRMwdL2qDDa2jFCwdGJ1Ex+WbibomV2kCIkMrZKvjDUHz/+EqZhv5&#10;xQM4Sr66WZHeu5TfazCilbFGINtWV0eLXJ838soe0LfnCeFDZf3GwOnCSeiPbgEK7ol3E+xg8h9w&#10;k49cB9Ekiye3kHziRQM22YcjVumEPYsedKgM28UHZJ6kOrlFy+jpd50BHSOXZcF03mlUrpd1QK68&#10;+/d4HU1iK1lx5ckxkwqXlseEg0GG2QlbR2ewFqd6N6syWeSjwiidp9PpT+w1MIBefN+gWjJA2/b5&#10;0Jn8g8HX8RAbg+A69ovOo6d0h678+MOrrc7Ycpwa8FBRfsdFxuDSRXqgE7xZ5CoejQ8GnzeZXOWi&#10;sV7dW0e7d7hvH2MuiS1IiMkdzdOxKpAd+sUvNipWaoPvXP14slmx8D7g6cJVH+Q2zUiZ0e5XNvTs&#10;ORken7YlofFFrkVGsyv0Vf6hmRzxSk46/ve+we46YR4KaubS7Cu9ACfmTt6b0UyRxEfqT6cmx3jF&#10;3gKy73TbShAMcZDODlPAMzyWA8GnPwdKkfuLlupjIJ2cj+f44x9ayZkfP35BfXyjn+nHoz/gu3ZQ&#10;TzyU52nDKpKn/GWgBiP94N/Nsmw5drjqiDyJziQ6vj1//jqfbAY+ecg15rzHMx0LQjgKyUBtPsY8&#10;R7xOwbRUCcgFuYa9zgYYTsD6SgaBeAgR/hL8+DaDoZx9VldgYzm5qeoEtToYzICMHprOkVwcpyYZ&#10;OiM3jEzZUE4hGhmtMyAgPynpp8hbT55wOBkjQNo9jtgMgLYTC6lWxwgHB71kmTMI7oHNmBJI+F7L&#10;4syWPVSt1pom7Rx1T+uRvFfXNOWEGOivRpfTKQFrCUS/SbHPUg04XC98gBR6rheeMhrtTGwro9xe&#10;FYOLf6duIs9paYGzY2RGu9BhWo2TOjRVJSenInrBkCwtGU0Um6UBtvqndxq8aMB/CZAuvXrw+ugI&#10;0Hj/qVEQRwlKRG5uzEQUQDazZcq1yl1nLf45bYFhTo+iBV5khMdz5JPpUXhJ9hxhyQ4t4TxM5xo9&#10;ft0SqDftB3nx9MPlh5e/Sw7abW8AJSqR4oDI2AxMZtEnRkaP6GL6QN9KNslqw++dzWCEOen0jn9k&#10;jxF0SQLG5jPsjInRbwS3EgtCLRnUkfBHB5j89Kv/BYVvLT/iErbkqJma8Z+DDDc8xusfX9VBevL7&#10;Nok/u/z8tyRSg5+DiR3fevDYxw/JMhw2s5iTXRI/mDmCynJYeKQTjHIPMtSm+pwwvTAa3IfRt9Fk&#10;NFVpuPnsx74zyacl7k9bIvaiEeE//PStDt/95adXJWDNMBSaKvS2csdxqsY/HP2qTWY1ncc+yQrI&#10;jUYmCnKuD5TuSHrwwINFSxIL4u/f313+1v6bdwKJxDx5RPzw4cDNer550QPCXhYAnjoePERr7CSF&#10;ye4oKnRGP1+EGQLmsZuW2vkt+RPojraszvtGun59//3y7v3ry+e37bUpWYUvKcKLvpKVzjJ5H3sL&#10;UjCWKI2/dIB1e+FFet1BDEMm3nwKTwFqU+r5J7z6Gn5V3Ws+rs/w2zpin4PhYaJmP28LeJvVM3WW&#10;gOg3vq5C/8llp9fpOBOAh2QE35iCGbbSw/nUBdxkSJJtphkf+MAT/KO8jgL9p4OjKTwt6zCS+2x7&#10;6YiFfOIPWxseZAmvw9eTnNVuLNgofvQezvR7Zewx04n7QsZorq5niABF0dkYHy/xwzfwLCGS+PEv&#10;MSc6+Y44VpDOg/Q9nY835EMGOtNi0Xd7vvIb98GTCGnLyK0yZiQX42oHfyFgzTI5OLWGf/D52RNL&#10;mCx/PEea6yDx9YsZvaO9xqnr6DqyqSZ/EJ/60EuLx++yyM0w3J1EkUznc6uyRGX2E8fQF19OxyYQ&#10;dDna6U//+oleJElCDybKT6zyPSzixVLCkDhHM1eK/oTv+9aU39WhxK/DazZ05ITfd/Hh7I8Tw8Kz&#10;5NRoKntYwlQT02O8q7UAxb2QOh/jl05r/i050zmjqMrsiqbTAfk7LQvC4xMZ6kD0XCidxWRokIyP&#10;o9NP8ztgw9QeUSO9eBbnpqPgy1XG8ex3D+4sNqV14/FZei0O5x4Sm/gjyTf4ZMkI+UNzqzce/Tl9&#10;HD/TqfNZssWOmxUr4TWzdvxffvMxFyEPwidX8QJr8G0+UAehRujA8d86d/Bo3wSdr64jb3WgdyR2&#10;5bZUrN8WfzbTe+LBBsXC7zp44HdPNncc6jp10Wcma7ZJT3xOvld7GT3wCjZYdPQMZkm4G0gLnrJe&#10;aDy6Fn+UY+DBe94KENrnL2Ek9+wqp8Rn4vEf//j7yexDM4oboKytRYV+M5u+2dA6Qp/iqdfyheFS&#10;nMjm+Lvn2TmdOTMMx87XaakenHUmzgzlWVLdrTQiuTPKYJmNY04bAMj/cIyPNeN9P/QNv1C28ukc&#10;PWMDlvhPgADEK/mxWZlZ3CMP5KpyMPyZjORGta0DL7fnbxd7une3Dgy90HFJEYM4mcRf33Xyozx8&#10;qxVOfA/M+GM6ZAbEXhp8NlP2pA4N2axc8K8yEgN1ZnVA4GQww8OpF5/Kp/CInUw3eucLkMgPHNqO&#10;nhszOM+myaaTg8kIHHP0riVzBos/my3Cu2DoVOvY6uTYH/qlFU6HdfjpwagHx+fNqti/xAZ/ewQD&#10;458bOroasjFgRu+hIjbo6d8kcnKN8DnfkIGYgMmoptRjyNQ0hiATYtSuvxhBPY4C9Esj15YHbMpP&#10;r1hPjOKEqKNVp0rg1fZga68elVH3M9XU506ggss9h4QZNWG0yxSnUTxmPeUaDn1ERYTvQmsfOPf4&#10;h7Bz/9ydQM4IOlU/l5HWMToFneDrcNgEr2omOKW+7R6c54QIps8b0SIN7VRSexTarUPncQQA4VeN&#10;916hfUyJ+qMgDA4yU6x+Nw1Nec9avpxC+0K2ZyWoX1NYzVEIDXPmPpmGpbjgcQTDR4LOcT62w2GO&#10;JqxKqa7T8ozyoWTNpviHXnuCbXgw4o0ytvHqpVMdOJtkyPGg40U4/DbjMf7rqDJainiSCgaEH1uK&#10;keFIwkwvQppDtBHx4XNOtif/PqRbv7aU6fIxXjvhIWRvnzQ93tp5jsUa3mpFT063hBfPsHo0OWCg&#10;kYi6rX3Hk8qXfCemLv+N2+lmOhRPbr42utKDJwV+ZRJN+DzqRLLaCPPaIydOJYMFxhTqpkCPgesM&#10;5VMmL4ZEBs82a+XBUk872ezl5WN6HMDZDppf9/wcCbFEm+g3ypMT5QwcDw0f/GNaC3TB5WK3LE5j&#10;0eOQBBvIyFRyap8JCj23g93uAYOVNANTSpm+2Guhg39z+f0PzT69al29WZwSp289nXWOu7JV32Uj&#10;cZjstWQmuui+4C+Z+9roN5E/WWcyuX9qQKBNx6aZv7fv5pe38fnrj5cPD9HVZkZYSIzzZ5XLguPx&#10;85t3l396096rP9Crkup+f0qvt371OMYdPhFSRpu2D0GAMePVO7nPDnVE+KV8mE2Rb9+9ufzLn0p2&#10;dIAEq54zMf434vU9mTt84pp4T8dqk15/laSG4HxabdIJZhvwUKazbgSqIPA9fzUMQ4JtL9ms7pYr&#10;Ji9ylPg+Y2dGxuLxqzfs2rp9vMGzx4EFUSHAYGyTaLqwDm1cO6fF1GbEoNe10fRm4yxXrEh1JIXp&#10;WB0TlwDId0hgJdrq0ctDRwMaH+vEdjT692jWIePTv6ePlepzbfbp+Lp4PJ9x7DUqg9nn+EXPdBrY&#10;xUbQQkSih4YFTcxL5vT4Pt3caSr5qiXrfMj4WhHy5iDIAM+v/I67EOdn1iGryDm+ucGKfNF9fpDP&#10;8tRwM6o3T34MZp0LpxdWD72WS1qyiB62RHYBDN5J2vqWj0gm0bUlw9N/cmeb1UosYXDw8F7d1Tm3&#10;Dsxu1Nqxt+BKOOJMd4LRa8F1tfDDyxXsYiR7Cs3Bn7JVj4Xd+C2+4eMSgfBC4zok/Q41M7RgS3TX&#10;kZDYFiMn+z7rqJnZ+GJkUhvNJn9tAMWDxnR+zsAgey+pyEY2wJe+6liveDXor1OAHEYiNnkInaVt&#10;kszxLD58iQD+57Am7PtA9GjbEhAGH55ih1kFdnRXJ8Eo9cfskr50c74SfRKtrzaUT3/AM2AhMTo2&#10;u1Hx8DfazDs5Ur4W51csC3J9ejyIwGcDp9OhFE6ypiwZOYWTjqCLrHVcLMXCf7zTmRWmvEfd9DhC&#10;ovvoT2ljaB9OsYHfXrWzDm/YieH8ygZt+2425Vl7m84yIJ0xbfNJeEQ7fMaOEz+t1YefmGrmfclp&#10;v7EhBa9+RzwamsPjwNUmuR0+BjSZaftZj2BgZHgCBn1Zy+ExX9o39vw8/+IRCerrgFiqR+aff/0w&#10;n/KiGPYp+T08fJjekd38QfEVv/yjwxs0o2NiJlhwWn4gGa/zUBm0o4X/l9fowC2vCYaOwx4ZEcAN&#10;TFV4M03w1fGoPB06iXgySWjje/CW75TcI1XsUE+uBaa2pm8YDuN4Iv88ZeGbj+wEK3ZicAOP+JBt&#10;QKfPtT9/1b3l0uEnd8RTvlN9+uiksactpdV5RydF1dmix2E1/iynkqvl++Th68zEb65wnf1TMTtP&#10;AsEFy8xu/88P1tz0CC909DcQXLnlkzmx4RUMMYTcdc7JfTrQ9+d1utk2URDclr+Gq7xEX4B+OcXu&#10;eYMcL18a6LE01sDA8R9vXr+6/PWvfzvPhum3M3gUpPBpY7ok8igZRc8mavgEKKNpXGI6XjIaohEo&#10;yM5xcACCPgGHGTg7Gi3h4aQlDd0CLBJjRkkD46bc9dsTLqPQ847hKcGe/VDdbQTCAIoVQ64dIh2N&#10;nZ6QcH5oVPxJ3ynq2iWKGWPM97nEkrF4gGCNDgeJjxFdDmQMCBWnBE1JV5+7ij5alBL4rLzLt62t&#10;10wOLaRqO+ZHu156HIwevUwOwgsMnZ5qqjNh9UHQDBqctcEonCri+zpI6nXNIVZcMpqeTAkDERYu&#10;9e2NuWvdaA6r5P8YZ/h0Txm0HzHEx/6M9MyRM/DatZdlSWhAiXH4VYdCwuX6UKLISxmtm3cyU0r2&#10;7mMPs/rYZziTZnJL0a4dmi3xihtO1BiN4XKOMTy9/8Eu4aLge+ZHuOA6PmnLNQOqPTMcDJWzwFNL&#10;Qh46+u2//gu59jyUv+iIFTC+NyoQ/xEiaUMLOp4/r0PULwKxKfI+zbndpBM6CrDXsdwpH3USpseV&#10;xZenBVEy2GktkkNZT4J0BCbnZCqZbOjK93B62jIgywg85NNZ2DrYeByQdPgkAhxU5Gymj+F+LiG/&#10;/9Lzdj4XPLdMUvpWG6M90H0jT4kxedrrMVkpk95Y5vIsXVximbMkIw4Yz/bXOwcq8OH7HpwEgBAZ&#10;33UCtQK0zr1NgF86DlBAflm79WlLJuJhv999+1AtytI9DI6uTZmP1ngQXyRMeNpPtUuQORqvPt4k&#10;79uH9OtTbUuEBZte37LjVy/+wOpKcI3c9BvhpPS3Rm+cwNPIyatnH+qovb/cvgoOm9tyu5JzJ40n&#10;g9u7NgOmVzom7Pliv4nn4cA6vFx0JI05n79/zHYcZZzNfnt9+fR/Wx73NrTyDXVUzeZ56u1Zd50k&#10;4tuz8GLvSJtt75NOUz4mfL+VPG/mIrnhgTXUZQURVp0+8iF0He8vT/i+ZBjzf3h9e/n9T/eXHwti&#10;dy/edehBAa0HAxqVftJovOMOjy2pfXzqTfuWNH9m45J2uvn9Scna1/xqMx0nsMbjzsdyHZ+VbfT3&#10;pc48n1L3Jz1uhBmf7/BxBYMpQKW3H5sx+vVy+fO7ZqryuZ8fKhC+J3GpPsemSvRBBmeQLOjyA/x8&#10;d2YvV183vBTvFxhoU9BzCEEa2T2+0whx9ZKnU3IqNvrHt9WMCpGwODQTrB24mBHsQ3WjrKB4qRMy&#10;G41YTwK/D6dn4pUkPrASaQNWuKoDqqPBJujuYoflZmHlmHBLW+3J0B4fwzfMn6JiiQscD67CAzzg&#10;za+d9e7pB9vMHqYH4l46kLftL11FS79Ixq4vdrpZj5DF4zNgJmGjZzpU+azqMb2vjSyepVYajz7t&#10;RxkfUkqYThw/kStZx1DSYoDDJvRPHexylvCdPEByqR4eWwvPnozCgmcJiETXQAi/vFk+up8+eUke&#10;6e05QjTOVtaA2LdmMA1gmAEIdKw5djB3RE8amLB/KvFsYNO+Mv5ghUko2cgHJHsnJKMzGYYr3Mnp&#10;IWXaLEA/fd/yn+rVgOWh4iy5mNUxq7J74SCBf1JCdh6CDCs00HE4tQe2To04uzxF7tNlRHcHoFRm&#10;A2nxVnjYoEG8R59ZaboHP7pJ9sxFXDI6f9pAU7YaXpbLfgvei9w9Pr1o8Oh5slGePCR0ozgmf4qW&#10;lGB+egOydLofFw+KkbeLZXhhb0MzX+n4Oo3hRK/hLMbMZwSVDW5Je0BCvbj57PLDi9/lJ3Jf4XVz&#10;2wcG0z+xIHVfXT5Jx+OuWXty0Vnaygz++dGm+SurYr40281+DdygCZ/H60cbXLKMEek8FdFRfooZ&#10;yrG7+3DDw/Rdsk+eOj9iMawtG4q04It82abBpmCJhRjP6nWEAcf7PU/l0UYIzOCsTvDpoPNLwZs7&#10;yQ7QU124b3AF5PBbflBbBoPTepgGJ2wqazDgPEaCL+UL3aPzOCzHkC8qSzerGR9CdnI10HN4Q1Z0&#10;++i93NtSdwNG9HcHyETnlj0mFPkZkvjRpNFnPgGkZibF+ppgQ/IhK1rwYcsLu2cJFXrE/t2PpuX0&#10;YcKmvuRzDB7p6OqYiQEvyzs912Q+1sBRcWQ5eQRthkMnCCVITmWd8qgDquNlVlw98VLedKfhTWVW&#10;fo9Vr47OiGk1CsNpjhGRRqlfvzENl2uLGeuUIDuFVMdLaZfPc8whs42X7u3Pb8dIGYMpRzMqx5nQ&#10;k1CPyDnSPk9sMXi94zhphGvn2SezMSoYewQ8R5wDfNFyqaf15BlEQP6OF7i9ukFfdtFVKrp7u6P8&#10;lQIs9JsfwiKc96Wf3SfkeHt+VqRL0RNYqlt5zgmtp0HvjxdcHpHY3fGuTxyyv6EUPcM//k1glo0c&#10;oVNgTofD2LNbgkVh8ZyCM3xBZGvbAQvOgVXCFk4cIicyXqOnG4IRpaHsAABAAElEQVSKy73HKpOr&#10;DgcabA40qs6JfuzpuzpppvnGU1ysGU7rcIFBnGRoTieYx8AbSXDccvSwivOk2cNvsyV4Ymbgod+d&#10;hOW7EbgvrbHUIf3UEqUPH24uf/of/WJDeoaxPSgZM39jehTsbeYsqDnfmsFumd9jr1zMcqoZmpyA&#10;s8Q3qb0o67ae3fQuB4SXBybetJSEDpT8mg4NrZxguqNgSiQoOTJPyu1IPs7I66b9ObUS/iW6zSrS&#10;yTdvOsY52Znt+evfbhsd+N6Z2mYZkkcJ8AJpME2vg//SCMscYHzLCbCpUojarY3oWAcj+6B8nMP3&#10;5Ogseh0Lukwu4jm+u9B9RmHOCPvT8L2/qXOZTDmaFwWyLyVlP7dc6Xc/d+jCD88ur3/sYXUvdAnw&#10;5gTpOfMeCPfE8pLwoD5PWs5lpqnwWkM16kW8wT0ZRnhDPaf4ucD08PF1IyPpREnDp89GqwvEBU2j&#10;9jzJtwLq51eNOn7+65Inp/NcwtVm94ql35WKV5YxfG+51myqDioF36zYvMehu1ZZVvS/ic/R8OLt&#10;5U17e/74+3+4/On/e315/0vyEbBimNPYnM727xPfe4483tFjMwg02B4cdO/UpvTsvhG/IKRf6T7l&#10;6TP/xvYyt8oLVAKXXwTtOkLZ8D/87uPl969+LvA2YtjSs7uSttvbRiPjZyn0cELb9jwR6HgbY/s4&#10;6+leadjK7iEwtfNVYv21JXTjhaAZw+hHQXEJdG3ftpQS7xZDg6QD4hUpddx7vU9f27P03//09fJn&#10;m96qH6Dawsf0MdukfwLTPL9linWuxJQjA9xIFr1wH7Yrt0+Bi0/0HX+8DBboeNs0jbCRirbu9/Pu&#10;zW+BM5tIh1OEzUzXLh+256VAM2199bVlf8Wpz87rr7pAfZcPNevkNDUHXpz9XOEQhhrhH1Oryc+5&#10;9zpF9rRMhSWE1dugAF70ms4F20V3yFWHnu93yd/W+QqogSaf8SK1ebxgdr2CHd705JQgNx0AvHuE&#10;z9dt8E9ZdU/9zbxVDh91WLxbXnf8eTKPh2xWnDDYIDkt9Q0nEon/8WQ+rzr4LmHX7EaCd4/Nxr/5&#10;5UcehQtbwvfj02EpXlU/Co2W8ttPJWXisesRprYO6rUfc1PTkjE0knUYPcoBbAmnuGB2YJvJS8gc&#10;j74R9vBZnYCxNS3jiDXrdEU7G9jqfXqUzHT+PWtmOpeuHhs5yd4ZnCOn8KgcXMyK8K1bctQ9I/AP&#10;zdyyATxF1GwKH/sqDl7bTmUGX8LMd8ir4ASuI6QN4OnA9DX68znJdlKNAZJEA4LX2Exv1BUHloiO&#10;BnpQvKwhbX1ukKFP2WGw4x1+xOm94wn93UBSdzb7WmPDlaJ20c7ZICfVNZ2Jj+h30XDlQ2S4QFZe&#10;+PndF4ddJ6v7y689ruBTCaoE035BbfJZxxaicXDd03mzJ1iCm0+PHgMI+E0vyQ0/xxttj/bykdpZ&#10;/AmQey7vKJ1t9n1xMjx1juiSwaKN/tN3AKumTZ8tXUKfQekz9hAs/q3vL0q2tUB2KoF/BuG7WxnA&#10;tU2+fj9yr33Jdn4xjo/PYpaB6kPD8ZtVmM4aDNkBE9Whw2zuHJFthuEMvBnUonejd/ZVe/xEn3H0&#10;rM4J//I0errOQbY5fY7ckx+Sm1azztoEiw7Lv+ejKo8faFi+Es3rLJSr/LYBnnFrN3rluHIrzk6O&#10;iodeOhtsTedU5+Q+nN6++yWYcgJ+5My8b5tD8Tt7fJxiGgBnERsl7Mnf88mQYoAIluCenph7XhDk&#10;QChPN4b8Ro3R6eIIMKn1jOeEl2nNiFeekRhxpHC11K2IqYLeOmJMa4Fxn5LApy+rex70cwzqu+UT&#10;/UKIN0kklAZnvfKMMbFM6dUGf5bQ54221PZRmgFfWxUIXnh2TeD4YMnNjJQCa02bcwlru5uq7eIQ&#10;CXlJlzshvmR1v55CQKDvnJx12qOu4PgTmDn107mTDDGCnF+8thFJYi7h7lZXeDDY2iWHTZP1fQ92&#10;rO3RUHtaBmcbokJga/yin5HA5Sgh2g5uv+GwhNHJaHEyXuuEPOzkmIfLm9s2GrUp3YgRx8U4t+Ft&#10;Cqk3fZzFmeo7o0WU/tqGjPTs2UCIhK1T70sSwKHUC9pQCr9PrTH8YJNko7vv3v+SEVWDk0q+3p9k&#10;4GeEIh1ZFe0fBzynUXmd3nQ+XNPpR3m6YenVXUt9MAm/jNjhPT273ab3kkMJf39swUjLHAWtrewz&#10;QbFkju7elgxtdigEjZLoPFtqZTDROd4vXyejHJJEw4b+XzstYiM6NlW3vM9GUktLTH0S2H0dLzMn&#10;VJctzakWrDgVuqgTgXfw3ojtt4+RQRYlWwJ/zJAIeCcP+C6wFyTQa//KV0ukZm/h2vKVX97WXvQ+&#10;qxP18sWny8s3nQNe/s+h4d3Wwvb+yutFjvrly8vr19GbuQYy/NFQ8pxsNopXZ5BjqvnoOx2ij+9v&#10;e9Dn7eVPf3l/efu2o47rpH1omd/HewMNd5cPBa3nD2eG5lUdutuWKb2K96/jIb03ImnWQjJlZsGz&#10;V6YTFyfXCBT0jNOuwbCazzITUmKZFfSSjIZ7ND5vn9FdvNRxsMlWh9joJ3oxTuJTk9MBHaQzZX3k&#10;/amNdgZQPENjhyjQj+ob0ZZc7CS9bEjiI+hv43M92KfxbUsuAvy8us8b+b9tKcRNG6JvNjtRXYGi&#10;evMpMdZIWmIOds9hGGb0nr/xDV3RnF7Becf7tn49IH0V8PGJf0hHKcPg+a+k9/K7yvWQV+Uu76rR&#10;7F4zSV/jy/c6lQ8dTvD24Wkd1YJkbRwfEl70ab66at3nt118lw5tzXWbbzp+iO7tZjhmsrVzaPP7&#10;bCdaQyIexWuJCD+YDCUA2qL78zF4HSOO91Il3U8G3e0eevtH0YJjScCPP75Zxxw67Po6wEbGrtnf&#10;4NHRcIFvLbN3DOe/lojWLp3YspNiF5txoWuoL77kzxlqVf0Kzy0xgZM2gr8XJOH6P13xP1vnI09E&#10;xJ8K7D8Fu0//nEzWrOHXOjvHF5lVM+paxyO/cKCGX5JenImHpy4/f2KEgTt+3OASfzBfPfrOSPMS&#10;wbBAr+TMfsMt9cRer2QsdhyRns4NiZDjnhVQkxv9VTaZjvaw2ODceOB++hPjjKjzjdVONsevSRAN&#10;lpA9Px5qVT70axd/dUw2Ov2o85Dxh/Mrnk2FZrjKJ5Jz/2kPLupa+qW4NtS6z/cqT/5oZrN96Z5O&#10;Rfa8E9bKWRogEh/xDV5GhOnUSVSrUl2xaO1hUNCX1yS77feo0plRw79o63ugot/D7OKH7+Va1uSf&#10;AZ54U7lRV3ubEUJrugL2l2Lz+7f5hHTFyY2WSmc+4aPDFE/LrO2TJctQqy17ffmxvuzS+a/D08DV&#10;aKr98ST46wjQde3VNhzMPFDJrSSIR2Yn7usofvjwbsnrL7/+evn1L39LD+Jb+YIOyewmAGYW4b9l&#10;xcFwvCwd5QvZTaCj9bQz2tKD8ZM/mH6xz/zAEnwxnZ+hN3WQ86+Ucx2UcD6unz95vIdWN2uAroE3&#10;n4SW8bJy7kU/nPBCB8vDf6+6fRufpssY0AskOsJTmf2YTvZ9PpveBVfCX0M1fXwS/E716lWdjBJQ&#10;PEqfKwOnbsfL4nK4k9cGj+JbDQ4vHTwDBeobXIHvcrDewZ4/SJkHD03zzfSfr6LTYgf80R6+3due&#10;DnLo/t1mofEgiQM4fh2dWn5ktpG8wpW/5y/nE6J3S9N6zwQmz7fvnJRWxwP7/VcdH/g5H++Mpht1&#10;fb1ngUhum3LNMSF+CVeVBBdJmMT2tsCtst3/khsGSlBnJOQwAGD1J+Ca5ojT3wlsyX/3KK2nrTN2&#10;I9rEKLE4xnxGyIxS2ZjuN8t3zohByoXzMRMDGVMfh49pY6Mjkh+XEscd/Z3gqY0K/UINKZ0/33fx&#10;sH5BRLoxp1nb4+acKfoZcJ2BFGajzdWAoyDJE9BnHYLBDR5QrgkATt1gWEvI0VLJx9K/8YwiKGek&#10;wO8L7Axr/KIMRmFRl+sKl1ERKGsFtTee4U2Q4SL4ZqvJlPPsHscyRQhmOOKjjoiLUR/HG9TdC7t4&#10;4NjKd2/fT947zrLkzFpBxsppwVUwWUBbIvrovMLnrHHE23NxGqfjI1HlLOGd3Hu3XGsOMj2jO6nK&#10;HCklknR9M3JuZB8931tLXucobpQMR0udgGPkn1quFO/CbW2JN+mZvPAmHokvc/Y5HGLbcho8jwXS&#10;D0Z9HNYZRfwYH4wObEo/mjmybRbLgTxryZCRjieNLgtgdNYpLZ5g79Qryamk/q6ZAw7ayIvRgZcl&#10;SF9y0NbOP4FYMoL71+jDG/WvJ4zgb+iFgwCjDQ7FjIwZjOTjC5truZlNY1lrCTY5ZlOrU/vxQnA0&#10;yr9jLWvDufdbjmWUJvvZ6OWW7DQDkR7rLNz+NV6UrDO0m0bnZ9cxykj+s55v8uplGzU7NMBonE2a&#10;d88FYQ7Y6OXLUv8AZcscldGQ+/Ya/PLXh8vPv9xf/lYn7L7pdlO5n9O7X6PHbEygLl9f0t6nl//a&#10;TMX/+HC5vPrpS5vlja6kcxLIdOFlZX//h05j6fNtm/2fPHlfxfSA/NKFvWYdJRrJJk2M33Q+3Qyv&#10;JyXaT56+CubzPWTrIVklheniZkUxvZL00rQ5fTz8TB7AxwNB7kFHpSDIb9hYqdyX2uPY2eNTQZQO&#10;dA8f1rdtcOZLnUan3X2KprtOC7t7euxXINwa4XUuYgZ1nAEEs9keMBfoJJi15eSmJDJc6aYCYHSz&#10;n9mKRLRyFPxRV7rhTtjoiLzuVXKSHlvmpoN226zMm4zj5UfLI17GY7xQ47x2uk8ywyd6xu4fEUtP&#10;FM1/PHbI+JHRVDLHbreOOH3ToTuxg770U3X4HkkGGJvxCC4a5ovCy6CB+2hxfzP4/F4BdIyqrQX2&#10;0KXzKWn2/TjIED5k6ThovhQf+Y/pNDsKnvZRGqG7aimWIQjqedbqGYCzvMrSX7hgjYiSkSDiUQTR&#10;sLtw7ZcB5Zl9ABU3//2lvq4PYN77FP/RfZs/VdPf8eE6GHVa02X2P5msmlJyGtoCZ0oafdCSFMVX&#10;6nCWBfHPXuKnJbvnRDEzeeILNMRjtJ+EVnw+M6jTKXLnPNESEHGmlClY6WJyljdUpPphHaya9qWy&#10;fe8ldZnzteeo7+pJYOBjYMPDzDhkgx4unVIJkNhIHGKEuLHOfnCf5nd1YuzXkPhdOwI3fCu9Svbr&#10;WARr+xST4/xjSx7FsGuyim/2pKBnOo2qficLy1/evPnh8mt+fKPFEQWG36/X4l/tnUQ/2WWH/LeZ&#10;NXivk0um7DMcPjVzvRmR2hQ/T8zPj9SR3ilIDCNW0bFtIC/3Moh1nlmRMPt3w581E2kfnmczbIa/&#10;auMnPSjGG7wE4+gAYXS/C+riDH6KL2RJv8laWTwbrlVhnwYIZVi1lnzJMzH1n07dlh/3+Ws+7UuJ&#10;ZwpSXDDSLuY1+JLdndySDI5M1MU9mnRUYp+i8erR0JsusYXgMSR0aHhJfzUNYrHb+UE09ptYXc3B&#10;RLvLbDdLYrNbeghQ/yTnm12qjA6R3IBukRv5mp2VF9i/d/aIpi/B9htOQghKcMTH5TR7x5czWL88&#10;Otldc7ctT7oPm2SHp3QBr8GcTY+3ZEfPo7s2zMyYCVu77EvbkyO8zvczWJDu4tX0rBjegKE2Ppdb&#10;2De3PcWZxUOxaicnPpajs4uLwQT75EFHl9kTHOjKi2SKjofkqvP1pZny6UiV5EX6B2JqYIOTnMpl&#10;fBretU+/NID9naIqyTrGfAwuFBKAz5N3TsrFte0khwz2BL8cRYAhKZAovxGEJd0RAPqumDMpgeEe&#10;h5+TMypYTz2aq386DRT+GLuKHFtJKeZYQyZxCnHJ9DZgTzBnFOdLo+eUaiMHObz7j+8q35KsGMU9&#10;Sz6r1hU7Us4rZu4wKm25zn2fCbTvEO/mGTW/lvCD4HA6IQKiC+2bXYjBJ9BrMDjV/3sLKzrebES7&#10;OleHdModDNSjxJyDDsOepBsUo3pGpGZsaxZd8a6Xmnj1KUIXQNb6/0zrysTDK04CCfldnS0ZLgkW&#10;hCuk47CHy0EbKwLAeVNuPdvbkigdRyeFvLSOXe85TBagcitgW6bkupqLT2SwUfwUdfyvGuWXFLi2&#10;vrEGjW5WtLXcPSyzBP7S8hnO5NbJHNnmfWeRW6e/ARDJTHA8fO65EeUK6NzuJLRmUNK6nEs4FvDO&#10;SJOAp0xgGV4NSfx1GuwnOCcP0e1menJwHyuDlJrL2We4BblX1W8Ie07BSILlaZWaDn+rzGaM4veC&#10;mlF4o+zd11E0UvH5UwlwcDdL8EXi3b1+s+ytlioe1uk9Hr18wanSywwmpDlQwVzygM+enkw+hYyO&#10;8v1UJygnAdlufi1Rwnf14+7uPW12IaZU5lN03F5e/xB8e1skOxVzspb135evJbzfXwa/NsLL2lq6&#10;qxNjOQE8nz0zE1ASns6y2dtnJQstj9K8hzeeEc3uNVvxOSE95Hi/lNh++JCtGtHt1DLrfr+0CX5J&#10;TW0InpLhr436f/gQjb+0zMsSt/jx5KXpYc74ayemfb/8p//8+vKf/+n75ff/3HNz2vAvmYZXjOqF&#10;cpfPdUpbblS2Gluip/qeBm1J0k0+xhqkJ+0zetGeJh0ZQUjAMhJlKQPfExMLztlFM0Y7VSlcJZ9n&#10;GV+/lezjHzlJIp5utqbvMYPO6/x7WJnpdoM69+nb396/C6UXl9/VsZpMc95HVrXHAAYw9Psomdi9&#10;8KKz53u2Iy3Ink+h3rq+Pc5+RMzIl7h8q2M2/vitq+GlJaw6Z62tq4NTAhPfv9SZs2+F7+yorkYs&#10;X9PIySdNqe14KCxHw4JyeG3gIJi8juAN+hnYYP38QrB67W22LsFMjyuJbzshJ9gC1feWu2xzcjrj&#10;O1iu+c14u6Vpfec//SRRXmee3NcGf6KO+sWJR3zO7IX0gW0ffwcvsjnLbgTfBtiSPR9yWJ9e1M7f&#10;R7YPLhAnAm1oC5ahsfZxwX2XWwqest7//tv5pE3mmP5PhkEaWfEXn/pxvKswvIcnXXmEi586vAry&#10;bVWqvO/0AuTup7f8iLLr1JSU7KjMfvu0BM3AjGTBHj9LORN7uipJOSOcSX20wSd4Nc7e4Yce8Jew&#10;6VhmV/DQKeQzjMZuVhaA0Y4KtBzszux+7eTPFo+qKwZIDjbLDX6vtRNO4gR79J1+sWP7V+Qy8OYT&#10;vQzGoF2T9pKxc4kmnI38e18+wWehpbrjN871+Um6uY5cdSw9fGbALb8tH9gyouhySAs+nLhJA+Qw&#10;YkK+MiFO/7M1uNIxfmc2VTkwdCjlWfacoX1PN4+XozW84I5LQQq/6jrhsXtixdOWbdrj+NAD8vCc&#10;kYtbBpFrZP7LzOtZFaLtiIqik5CjAV7pjqWb/rQfLR/rFInxi8N9lzDyt2YA2aKcYMe3Vnkxml50&#10;0S9y+od/+MPlH//5Hy//1/8ZTxFXTHb4kA7DZsXiOz0rwgze8o/qSpL5W3oxfUrWG4XPj4qLYOHR&#10;DgaJVtRYooRDclZ01VTlopU9x1Mdnl3pFj7iwfxLN83k8AHjylHr6fxmepNLzY8eer29OZWZPIw+&#10;+Ryv/ebeZthqk4zWYeGzfBZXuuwdlQlojG6QA/uQrJ/j9oORDtNT+sN+Y9PRxz5PPrVjVk/ubI+2&#10;lR0KwXcI1d5sIM3bDEz57waLswsnz/G0X8N5cSjd2rIo+cXQiudsK2LIqqLjhbL2dSFS3kKf9yBN&#10;cXCd/ejp/mygMmKm62urYxZHI/jsOUk3rzDiH321goRmd/iRne96pzX+aEw2BJ79BHrBPZeixgif&#10;sVNyTNMDeuWkkQRlZ79g+NWIArMNDkdxXWoTPY9X5Yy0ldh4WjGiPVfBGn3PDDinFghe6uuR1vng&#10;iEL0JgWe4Go38+jHlwtSD29bO5+iCU4M2ZrgJ+HpIYjfGqlCl+UI3imbr0eDwDV66GZEhI+HSBV+&#10;3Fj7YTalTba7liRTwNowWm0D66eU2OjhhzYXf2tZyzlXf0XCHZNLfAOAJxJinu44bgp7XtrLwsPt&#10;MQBTul4clGc3pBXRzMB1/CRfEsz4FKyz8bZyB8VoLcGrYxDowRv5h8rRzgDZh/vsczMg2vO9F9x0&#10;eu5LsoyEcEAU62sJmhmzd+89BdVoWHSXqH1436lVjXwL2m9+qOebcbxpVs3eCAmVY1UFhIiYoYKv&#10;Q2m0YcEq3nAEnI1RcjyBCFe0U5Ti95YcPTFSm5GWdNosb4r36ZvgckzJbqNkeSA9/Jd1QpzS4KE5&#10;HJ89RGhB8JMbe4b04jnhkvuX8R0t6RUYN21UzuPkMNKyz82ylLTGisvzT2lGPLCJ0aigoMoRn2Qs&#10;7jfSvwQ+Z4hG8jJrs1NcwsmThV+Ey/M6EzYPVnXw2orRCJGk6jhUCcJTvGhmQmLBGRMmGp7Fq5cF&#10;glgZjE7QaqZgG8jZYLTioVGKmx8cgXv03bncL5riNwotyBhpMat5Y1qaDRdcfvjxcvnp95+SlWVl&#10;+FnCEq330Xzf8igdzbp+LVVqA3ezGB+C+fZ9naXk+9mRzPFIgCJmTvChTc23daq24fbbr8la4i3I&#10;RWMzWN/gBnY7nzlyswT37ftZEhl+dMuDrr7qDCbbL82+fJWU6Bj09jwcP39vxjN4z5pS+OVPl8vP&#10;/+nu8l/+j1eX3//YXoA6rc9ettH1OedoD1vtpVZRln41a9UzX760X+K+zs1f//Lm8u5DnZE6Wd88&#10;qLKk+nO8T1lawSSInkSnkNbvCanv8PoSDd/ipyRm69Tj750H89FX/O2P3rKvh3i0JKj6RmptLtap&#10;pJI3nfR22x42emRW6k0zTjcfX3UMYnJ81rGyjXbPb8RrZear2icCF22wsdx8sqffvBnj7kUDo0mp&#10;5rPCK9yXDJkl69S4AtV39zvh5vu3n1Z+R1qnm+rSHrOMD9Fnn4nlYg/RfD33HbwTeFlltCdcwX9J&#10;VzhtcCUdO6NnQawzATuCyEVwafEkO8u/GDgwIGBWzyi2Tr9Au03q6bU9EEbpld2gTKTYMwY1tkYR&#10;AhHOXgXNyjIb3/h9eBYng0f/K9X3T/kgz8ThXs+gTW0kW/UE9S27Cw6eGmDAZ/yebSfTpJ8NBhOv&#10;1saBPyof79O5Ed0Hyc9igMNS6virv70feFWcIcUzCxW+yuTR8QjOYJIlA7LxG+F4jR+OzMz4k1Hy&#10;jCay3/Lhfs+zJKajpzqkacvaeZrNx/zZuBP+lNTh4IftpzOzBP6XmEPn5i8i9jogs8SuSjvlLYZJ&#10;QsjHQ97w4k37Np3S9MBvZO9PxKPNpNLF6NBifPVtywTT+43SZhDmIemQhGdLdCoiGZb44EPgV52/&#10;3kCTBKQLLyxhNcMG583C0Pn+XUfxJc/YaCRYt+9Zx+HelCt4no6YdDpSbdYvvslNjGB7ToSEbwl8&#10;vJk9JRh+Tk5k6S18JVj4OPzYQvht5p3+Vg7Pju6cOjpE60AnS7ql/ZfZ4hlcotvJhewDevYS0Atw&#10;oqcXwjxQVQY5Gcc5cZnc7DuzGZxkdbYskZfAx71wOYMOluQIJZJMPNojDoJhkMlJddvzm458bLXK&#10;ktPwcXKWfODkg+2pMhAU1M0cVC9vvRzO7Pg//cc/Xl7XGXn7rx1q0sDfE74U/2r3Ph/7cN+MdZ7D&#10;zDmemskwa8lWz6yGOnIixYpzzxoIy/nji3sG7sgEX8WLzXxtbwN71jmwoqdOaVxwbaYjmV035esk&#10;T39q354vua2OnSVp8qfNNobz0SvLovgLunaSbEhcl55veS7aUi46MN/MbpK7OL/OJ7lE75l1EAOq&#10;j170RUfDisJxRhUOBdKdFNgNenwG5tPXZrjw6qZ28GGrAfjSbFDLcDUYRq/otNhkidbymtrR1ovy&#10;FvmczsxiTkZoYHB8z6/xUfZgyadfxc+VjddrN9jzn8HtxnRquh8dSlgpgIc7tax3cZ6eGfw1U2dg&#10;bp3IaOjDZGJFS09Ml+Do4RhV5fziSZ+7HTGEHXsG3IahE3CFHcpO6RF5emKVh5zrkeAxmBpgCiTP&#10;jcpxJ5U/qI95ppYxC+PGUPh0z9ST0kbM+jncgvfYjoB0nE4BeKXgS0kJl3JqxYXJQe0rpeCbjoEr&#10;mxM/RWp3DQRfz8+//jArQ11QrdymBQN0+FbykoN8qFP2y9vWs3e6zquXn9u870mW1Yv5jyRXUVuA&#10;pnBw0cBju7D0jSMfV3q3FG2zA480rG6flTNKPL7HE3iQz7+/KCPD1Nw6hDWAZ+jhLE/7ZKzlg5f1&#10;0ep4CSpxcnKhjBKnd605tV/A6BknFILxJufZ6MPAFPzSpGhu1qKOAnyN5pID3nuHi886GhRf++Tp&#10;HZ+XOPR5xlMi8LKNCBtp6d6z52+StZGentba0hzOxSlcX3KYEVdnMJyDiWgnraxTUeBdHIo9tzkJ&#10;n9XfBsDsQLBeYlLgepoeGLWzIc1osXXXt07f8oeOJUlshL3klJpdeNERwJ5VstPAJH+9LDfEayev&#10;mA7+9CL88DblfVGH53nPmPnppzeN1dvg3+b0n51oVDuV2abEZO9EDbFB8LE/YHtOoutFTgHfdfBe&#10;v9bZK2ntZRbqxRJuuGX8OkydktTzQNtvoUoJXRbI6Z9lBtlTsks911H7h98/ufz0h/ZbvLZRurP4&#10;bTYPgR1V+9Axmc1c0AmDD/f3Ns13YtK7nvFR8v5LJyix0bvqvKpH9L1s8HM4kpDZE0d+3uZDBO0j&#10;1xx+ZvYpGjknn8l4J6yFT9wnwqMn8fE+Yev03XKmOpt4WsLtbHn36itd/tqpbR//n+eXf/vrj5d/&#10;+P3Ty48/tan+dy8vz9vU7kFsDg4AmV0kleF2f99zE355cfmX//6kDpW9KC0XWBAPnzburjMcDac8&#10;nTqdsdMhl3AFK1lxuGY0XhSgl/wUwNK+JclmkyRToEiEPmXTgrCjeT9Ujj/9mKze3j/tuSW3l186&#10;9OMfvz3vyOIezPnHgnyzZvzipVmmJyWuxae+R3CdmMfJrT4Hc52mw3N+5mr71+Vn24+XPgp1Vehf&#10;hwDoyCygZgM3fw6GGaTktw6NwaSShGZDvn79X0oCBcV0OhUCYXurssl6FtGV3vrcL9zQbDgofFni&#10;myxVMup4/I2yrCpfMJziB2Vnt37p3Yzyh/ZLWd/u+/cdOhKMfIe6XgdWUGpQMuG3Exf4lEr0/XQC&#10;S8iyPfrnhTfbL1WyoR7bpr+bhamtyb361n5HfLBoZDf6x+cglTz7dDon7IpjUWC4nbYRM/92PpzP&#10;VYajhPt7gyBqnQvl1YMPu+vv0NO9/NYpqDS+woEel9REg7tOBnMctU78II3X2i8O9jpHhsIv2372&#10;arjY+3n8fYkB/gVoCXq5AJhsUyKjvSVoyUtSzkc661+FJfrBRJN4VPOry87xSVk2sXj/yA+wz5UO&#10;qABj9fJ/CW28keguQasNuDl+fqOtfkd/8E/dEwt1nmbbwXMf7+yPsyxFfFmntthh8Om6nwIORomX&#10;MEbrZthCRXzgvtQTvyw5Z8NG7j2oGMabIagdMw5LnPuMB/In+nNwAYt9PNpc9fxOJ9bWY2xU/uy/&#10;Ub9TscyCRudicL+hh62QVU2EU8ixnanF0ddrvvabj2VvxdNC9wYP6YY9VoGaLE4HzoCRTja88q0S&#10;xGSVJhSjWuHSKLWlZ9rn8/gy/hZt9Fe8XrIfHWjaEm8rAYL50MOTAX7z5k2wDJq21CudHe3BMjBh&#10;UGmz6cnOM0fgEYnj57ds49hr/g+14b/QXpuW5pkVOXkev3ran9wqJJamDeOXWR3+meZbhiVvusEU&#10;9pqOkDH1s8QPvd0dbfhDn5U302uAjz5aiaPzQgLkNn+SUMiZzbpOLm1mTkcyPqXX/ZyvoCMVmP4e&#10;GxfvA3OuGsdrXoGsCRivz9Vd+FZ4OWF0LV8iUK/qbMXQ8vR4K5+HT37NMqzF/L5uJjwkJq/hHBvC&#10;jQ6Tz/GfwOU76XJl2e6Ok64g/Ogqfzmbz57i9HAbj5PN9s8Fz36W25YWUkIDo8/uDHydfD0qZkPn&#10;yPfaxzQMPskqpoQtQUXb2cSGkRlcBqscBOwDYCQ6IRTtnGYSgpLi0Do9LAxCOXCHmdh1ECkAJExr&#10;x8bDFJFjRaAyZ/ajTo617ME0QojoOYYE8Lx7630usaqNiOJ4Bt/XLt/UGeMeHcFK1CDnxOEPOWrO&#10;0R/xhwfHBF6AoL9y53M/uhUeRwhG43diVMr/oaNrf/21BL0kzqlMDf20hIGR9DFDSdUPrbU/B1Eb&#10;cBvSgD5e+O81x5psCLPmusL7sS4Ft5TtBG/4UIWrwwq+Eb7f+FHl4BsBP0FO+27hz3EM0DjLP+B5&#10;jN5vZQ4bLeN0PY9FJ+RDI9Q6JBwleZm610nRcTNa8EObQO+boubwHSF88NLBQGs0PCYe9Em7CWP4&#10;c8zb8Jk8fvzxx+g+U7WSU3KE86vOmjZC88OPP2Q4P3VaWM8NKSm2dnjJU+3vuFxrjBu9vW/E/mM6&#10;qjPwrJEUI0Q6F+S39YzB+vjwa0H8zMyRrxkNW0kkc0YmsX7JW3jH0jmmAEynHz69q5z182cUGv3w&#10;NcPj1B624OQkz5PRWaYT6JA0Pq0zsuB/yX7CN1XvVLD0KF6zLc5007Zk3minqVsBTccpn9goxbOS&#10;tKZGA/sqY3/ZRmfJOhl/ju5PJdI3vZtxNCPnyeM6IoLup0/WIOdogmO9buG5UZo6Sc0q9GD6pvkL&#10;4E6bii82g/8ULzcjwMnnlEKvJY9fL397+6WZhHB+J1n+vg6R/RxbqpjN2zhrRC4RxOdgGOEtKXpo&#10;9OPXX753Olgd+J5U+C2Gfy+rzlowO/pr55poNYvzur0+g1u5D3X0v3Bw4f2pcptZyN7elrT+j59v&#10;L//253SgzuPLdM+Ib2zLoUa5IMOum8H8biYk/nxoGdR9HSrL3nT4JBxmfb6bMZi9Cf5skW3lZdIN&#10;M4LcWsT1m2RnxhlOLRmIUH7MbKjOeoKr85k/LHlpiPHy0UhefzrvT5MVG72vs/iyY5r/9u57J5K9&#10;uPylPTK/b2bqn/v86tXt5Qez1E4dW1A0ehlO6THfnLTDi79KNzJXbeukHP8FLyOB6T+FDmcPm/xu&#10;A3qdmm/b2+PghdfxvnqVrUBEJtzgeOpq7MrujYxJRCUEySd9qFRBKxnFry1PmT99tO9+eyxQ/fDk&#10;5/YOv0cfNcMfe+ZDBP2TkHR8JB9Tx9NzY+gZfWYzdJ9+84Vnc6ig7D5/JrgJ+ifA3sQff/7xUZax&#10;6ths2UN1xDyyMzp8F+1g5MnWFvTng/mc4Xk6OXghTpxBnBDiDPBrBh0u/X71wWt4gPx3LrKR85Db&#10;OiEqbOAGYBde+Z3uiwH4L53yS3yvLckJvmusFtNDtpid0bGxv//8PHhgkVR1Ky1p49MlZafDUCmz&#10;Jr1i0hJMtmKk/AxGBr/7NhbrZH+qI6iN1+2HgKMEFjzLoAxChvXum6Hiv+QKRnS37FoQrAS+0n98&#10;Qga80IJOfoFG74Ja/DUr5p1s8UNxsHvrovv04SSDPuuU4dFGYsmma52W6kpBJs7+M1vObm3ut39P&#10;PF7SlT5cR8RPZz4Z9CcOmpWbT8qG1okAh/MdHjAyAKRMfKrpvZDne2XXNoQer7P8S5xC/1niwpae&#10;Nbth83bUQD760kMU01cqk/Ohcu4dPapk/AVPPKETxzOcuuMz/xWqs4n4ExeDkz6B2/9sr6bSAbww&#10;G1B+kd0Y1d4ypEfYyqLH7wZ3+lp8GZqnbHXwyN6PP/35z5c//duf40kxMfz4QQ/cXWwLf3CW762T&#10;igfBwYvqKs/e6boYqqyZy6WTtZlbyLWy1zPzjh/K4BGdTcXilYG02h3T+k2daLOhm+2qH/erh6eP&#10;nZ/0WT26gId0AZHwWS7ZNweXmBneAFq6eHKJ01nTxhV3rAX3DMT2mcz6j68SX3S0jzzRWsHJ4viA&#10;c2poZYtx7FxOMvpmO1oB53RSYlntVL9iOsWeocUu5R0z/f6zZJCA4cYeDZhdlyVqdh3z8MMMOuxS&#10;FlD+jq5slrT2I33f0fI5Xi3nh3517TXlseQtYRho9tlhC9ml/Od0dhq0K1+ke/Z94ctmQjR47YQg&#10;yNIaCOhMnE3Lfa0SoejpSCBPLx9wa0hT1hQQow6zlP/317k//YdaDBQYGKwEcjLApBgIqSjpPWb2&#10;R5GqMmHPTfXZWnVTgNfpOr1C599LtA4tcPl7+3/H6TA0BCa4vq3cHNzopfSnot8kHfoihLBrAqkO&#10;oVfOCMkCWoLmzIxY2+Q7nPGCls2BkRG42j91vVt75/SbBZ21i+faU55TzwiCYeoM300NczZLikGr&#10;oDYGK9gLRv2+o0ZThi1BWpuW2UhCXcHrHvzVO+2RyaORJAz8SJyte9cJ6unSv769/NxGvHeO3qtz&#10;sBGTDJpBmQmRxD1tCvam03N+/vmXvntIIAO37o/3O23tVI3kzAADEmnRyFi69ryTeLhj3NKzPSPg&#10;sCwdO0phKZoOGCfKcNPrFLmTOTqVw1Ki2zoBN20UviuwmqEy6uwox6dNuz9riQCnSqsWdILpWNj3&#10;jYLTJxvF6fXTRvSfeyBVHd3zFHjtvLi8TlZGAi3Jeiip/RxvjJ5/K5A9VI9jONPgBbKMbAytNSRc&#10;HaajjS0vehCoW9Z13/ftjyixTsKT89cC73Qu71I/IfyTdzyyv+A+fbTMjNN490HAI7doKxjSySfJ&#10;IktYwP34oX0sjfY70MEIThiHRzr7qJefrLm3n6Xk+yF4OkpfWjrl0klvGqiyRjyTXfjelSTQRzNF&#10;ZgCeN/vy5sdnPdTwaZ3SOiwd9/qiTtEbgwbZy3mgnuShU3gS97sPkopoiX6Jw7/Vebn8N0+1bnlX&#10;7PuenbNjA324YQT3RRvef/zx7vIffv/88rtOx7Ic7C+/Plz+9su3loQ1g1Q9Ovi59aeBYRA5wJZY&#10;1MbNz/mIS9NAC9qS9z6mM19tWseP6PjcErCNrNVBMKjB9pnslkfEE0PD+CU4CoocrLFCwZDto5OO&#10;ca6z12DgkXb2FGAQ2XP6LNEon++7IH4ONaDHOmcvQ55/uGk29VmnY71+9unyX/+b45GbDXnN1+bI&#10;OyL5peVyJVD0AuAtrXicGbl73KvHjs2k8cdxp8Y/Tu9DdAljXbrJ9Mu3N71bivuqpWvBf/p65daB&#10;bFbku1nGlsj+5a+vm+Wts5788OPMpOloHl+GLh6FvCXL40O8DcHRxL/4ZvaEr+KfoZ8kRgO6JXVe&#10;yn1oXevf/vZrs23FhWaBPv2uY+Ffv+whjg0iRM/8u5nFCp/OFj8SqOC42LZX2EUyXxZfe5aBFiVE&#10;kiDz5h7KeTo2+dRwuksv+Ke77Jy7H+x0cs+S6F43xu+EGyhw8101efXFaWyfg197Pl3xgRUePKK3&#10;+2emIPpdlGnXMB5MbWOPGULQ4LMN2YMMlXiVrn1OPi41MYT+7rsG1cyGdJx0GM4A3uEHn+65XFuq&#10;U9EP7w34WA4jic8/K++vz4cOFJUsFOfP0dWSC35UDDj8khuIhTrJYpXv4tGS2hJ3sQam8Dq8gAud&#10;eMw12JVR4/SWXDY6X0G8cOjDqlf31uh0/tUgF3DwuI4Yv2jQ7wwiiJfkRReUOe2qoM0Tw+QglqEr&#10;Q2/hld+qrfG/TvjW56dD8gxwlkDj/WOb6l1nRSSuO4SCHssbKn+lebbPn+Sb4UTf5kvzE+ikAltN&#10;ssFW0jw6jJ+3ydix6yfGh0O+6knxRyw7vql2qo8Hkj/0LO8Ac/zM0sKZfe1KaceDfOfVFvcsi/R6&#10;so7RZw9J9arjQagBXbI5HJKN+OPzOigBJRs0roNc+/A2KOvdoUU3Ytl4fwqTBh0xU7cOprqPnZWr&#10;TMMyXvWKR4lgMVU+arbIYA8Z0mF4HPmzRDrET/cXP7YEOObALwQrx5fy6XQ13crMdnR0vxnMknDL&#10;V/ATL/hQ8mLnku4tNwyUUxl1RiTXcq2TXB89XE4T4JfFrkgaHpnJbJkRzWcnTwNbG2xL/8VDOdVZ&#10;tn5ijkEStDoVi06ik64d+2jgrDbY0QYXou9FuBCxXEbO8OJVOVg2oKOAp4v18WTxKRrwjP3js4EI&#10;3gObzNJjDB3CA7jh7HSqT5ulVNCgnvt9NkBqptvzR773PCnLzse3GEAvVg7sdEcQjN3jNb5m7acT&#10;cjWk694QjgIz5/ATmsSQgxjRMe9cGJezyBl4V1ZiOMeilZGkbOVmkJIMPa2So5IvS3oI/IHhVEYC&#10;cgg+0LdmL+M3MiYJtz9EAKipJQ7aNZptde2UMCFRMILEgF0x6DiX8ID842uMl1ylbc7TxmCqC4+D&#10;L85SZHT08RAwRaAMZIC+jbBVhrP/sSBpuYyTKZ6/bOlQU9YUBr4HB0J9rEvLCYJ1xbcJPBym/eFw&#10;5aF3PNmI+JKO4GkcDur62PtG7Cq73ipatNvPJ3lP6JzrnL064KMdGDyDx/mMMGu7JWoQZLTvWhP6&#10;t5//dvn57S/NLLS0KDw4jv+fqzvtjms5zzQNEpwHnSNLll2r/v+v6k9d1b3KlmWdwxEEQJB9X08g&#10;La9OEETmztgR7zzFsLujCqlgJ0Fu7PsqZZtd6JAAVd5XGQh8sY8EjIIXL7RcIEYz+/czRSGoDKpq&#10;JYW+0Fi1BZzd0Z0cy6k+/Wg2A388N+Jp62j/+Ov79jZUnQns781OhEGwfuhGQfsfWtb1Pp68D08V&#10;p2bSnNpQH3eOHf305urzRw9mq0rd+E9b9vJCX80uvHjjtK+ePfPGptyjkJGkZOTJ1YcPnwu+mw1s&#10;c/WnjyUT0QJPKblftMPSLSPK6NGRh2YCPv7+pfE+RTcGhj4cI+Fp86qaYHgebR7aJL7TvcKcsSdb&#10;dCdqjW6eZfHQszzMxH0seDUroML+IkWP7MluM4kFE6viM/jtMfCejRGQv4iWdzclDe0fAeNNOv6m&#10;ard86tm9fRQZlgwEXM5a88al1xlgzwJpHqaqSLN0liE140GPrLF/XmKj4v4keVOVJ9tPemK1PTgP&#10;D6+RKDp0PZm4uX119eFL9PvPDDHhm6NuiP5G7fj9puCzPSvvrq/++ZfsS4b2T7+8uvpry/T+47ev&#10;zR40fZQ83kXHF7MNHORjRfzHly03nwFMtu5KHn/Gt51kdm0JXHqScB1dK6CzNjWj/7IlBcYWVAjW&#10;HDeKsdvoGM12ylUEPhYmbpj9osPhRC9G+wIYp4fESrFkbTmWdDleM0GlKV0kJ5YHRWmxYlfvOn3u&#10;6c3Tq4/R2I/Tx34+bd9Ms22CZvsmzDrTFToiEJHQcCL4L2jYOuUGPrYWfG3Wj25dyDFeX0XOHFjV&#10;sWYBwbTEsSV9b960pMzevi0mq0Kcbv382dPsvzy7+lTCeytRbtxnHlrY7IsgUwIn8eb4iWVvYLa/&#10;3pzjkcO76wvg4tN1eGh16J6NCeZzc3DVp9nxrx168eVzy/A6KczTux000Q3R6/E3uBtkOMIL/dnI&#10;vu69QOTQW1CC3l5bM55dVEixDIeNnM1Hw95bm/6mvWxvJTvxngP3M7NcELvZsvjlSFGvzdA/4m0I&#10;tAEfH9K7tbn8B99AOq9g13Y4n2hnd5zv4VRDakZe4unWju9LUqQffD82UiKin600WF9niA2VnZ1f&#10;SC/4BfbHDAjZkSgIfj3t2VKJ+ZjGOgEZSTyzeWhMpp8WHJsN8Rnp41rB4alsGvEfsYKxTuD58P3d&#10;aCwBEnhJzMF+cIP/8VuWCllyZm/Y+m+A7Tkc4bMnGXWJIN/CVi6QrJ+9T3b85e9VePUPL35V0Ybt&#10;OtV28pd/yVZ6MJ3v54IhExyKT2igH3KBpnyNZIK/YlfJ6fPa82l44y95dQ+ZxdO3zdRbpsleGoMs&#10;+n4rSrKlF1jFWeiJCmb1xEHHd2cbun97I+sj1u16Vri+Dl4OA5Fo2WN4EszvO2WUTLNZx6alS/EB&#10;Lgvy62sxUjChI7S1nxyhf/JNcvke1mrHA9uD0xBoRibFW2jRJuKOEk9+NhPiLry40OIkhmiOngLW&#10;xQoVuvg2ryU2QO8+/gXP0AUxyMhirmBCO/bJKg9OS/HV+BIqcRe/JzYMtNFewsinoI8q/5G1g7fV&#10;CXAd3+qTvOrLa/4tWI139IoeR+/iXTyZ/AcjwRUL0EnbBOwbUax/QW772ngStuHrPbjqhy1IjEaL&#10;g2QykbwL7CUZ4zvdM366tlg0WHU6HOrHLAKYlmQO5t4Hs4K3A2i8PwlNfis5ASu8gB1J01bfHz05&#10;Bbi4HP5Hb4On/qe3xRcRb7LmKe5gk+QooopB7iq6KmYvzq/P8Q6O9b0ENJjPLFIgxE+6qnjig31W&#10;h8+nX/LJ58+HOHJsTg2Tu2HC3jpuoC+rJLFztBQZU2S6R6BsVPK01kK2VZwBIgCcgddfQjZ7iyky&#10;eJrf0JzYTU+xfci5Ouf5ZUGLI/oopE3HM+IF9qrCNtLYGKjyOKQ4erTSe4x7Xsb58xNCxdACy0Qz&#10;AeDMgr9lGWSNqcmlR+zD5E2rdmUGf98y+OGUgKMZ9aAAm2pq3G2w7Tr3ch1Cgkcbwnz/oqr5j5Z3&#10;OCHqe3NVT6q8O73JZtM6ihpBmpAd1As88KR+bAI9glN/SaxEQfstA+uvpO97J2Hc+i1AuuopzwJ7&#10;U9yqBvYY2ABGkGCYyu/+03ufgxN8LlIcL4J3MaKUkJH9Ef9e2aAXgNpdApzXXZOAfGvJ0+fOeSZE&#10;SxYa274HTn2Ot/X5aIbnq6AjTdV38uxpvE7Qwu9W9yz4FDCwHDv2j7FaXypK0an3R+iTqJwPg9Ql&#10;xEju4NLn3m+2qY82X+vul1/e9OTppvecysS0Vf1FaMfRvXjRutRX71ue80sw1r7Nw6s+/ehp1D3M&#10;7GP7CT5Wyb8pCflalT0A9sC4F+1redW+i7d/aJNwS7niEPFIFVqzX+D8awHL7x++9gR5ldqWCbUB&#10;QyLGiQiyicgMb/Ce40BDO4vwslOGGJOHnD+6mQE6Fcmq3r9U8f3jL/Vz2xKdAqUa3JTUWUr00gb6&#10;EnF0CbHkAWE47GOMc68LlA6N4nM6epwlZbcBWfI+lzHHPGMTrb620fzue5v+LRVLj1sUVoDq6N3H&#10;ZUD0L6parmTGU9K3oEXlXcCfMt4nm5Zemc34Gh+9MpHh1/unn7dHxJI4MwxPGa0M+MsYZ5P+8/Cy&#10;Ufd7VR7T1ON5+u64XzNx1hcXz4RWiWAov2wz/q/vsjdP31/9qQc/Ru4ehGSG7lSJ7KGwHMAT6SW4&#10;gRzMDLClaz3XpGqp54GoJAGVeTPD8lB7D2RCM0EQi/FQW4kfHUtUM8DRtQEFFc+e0HtLOiQWdK1Z&#10;o2jMVtmD0Kjd2183qnDGc3aTXeHQtfleIvI8/iuyvC6oeJ+sOdHt2sb3+56FEw3vkxMFhIeW1rUV&#10;6urmaXaTzpHI6EEXSEIIhlM0iD/GM8vzwNmVyFjOtdPKahP24Szw4pgKUnqezPOnyfd1J7XRVRXg&#10;aPYyvRFsvGmfkOD0vmWPddSYLYUTfJ8hk2fruY8ezrEH1CXg5A/MCj6E07G16VDyynYJDFRJKQq6&#10;OGjjYxuMPnfQiCon5Cyf+95hHw9O7Op3ex+i61mSkp53j2cg8Ettk1p7ffsJ1V7JYD8c3asCiO93&#10;zcpln3/vMA0zmGaKBck249Krf/nLX/qbPgbbNVmMTvwOWOizDaFsgKV1Kn99GTR43asGufNkPR8S&#10;AQVNEb/r/dGua2a0msOrVXQojU/q6idYBaTxWABS637wsnub0ePjDl0LKPw8pH8PNgvXQ7MC9qf9&#10;+NEa/nRbolx3Gxd4aPEze7XDS8LVwQJNpi0wEHBqO1+GSvmb22RsTwOvzQlS2JCgcY82Iisy8Bjg&#10;sMUL4kYKeIcuXOmafWvRnF/g3+b4+jP8sgMXHxtJI+fx+z9azfAmu/MiftUkmLI7KenLEr9V1sPB&#10;MmQxSh2Eu6U7aM1G7YbYAK++DCZyyn+whUvIGv2706yiKTxOMkrm8xrZo+0FLeHwvQCaTbpPH4yv&#10;cHUtAQ1HVXC0xhcBd254997kK8kmuASUi5+ih9DiWTpGXvkgwI2vveXvbuGF54M9vhI2OqavdEF1&#10;eniGq6RUzHVJaJYgJaO39xVdsnPdiamN1e3JSEJr8HSnsbsozhFweggiSSPbYRKs/bIPwSNwnYzW&#10;jm45nv9FvvWF4FvxON4+XRGlvqK1ZfM8L9uGjpbr7wHY9ew0SAWo/UC9PiiRwFocY6kQ23C9JXJn&#10;WSbUtQmk4LS0NV8z9vaflxm+YBbcOxwE3GRMMB5g4X5sBJlzYiqbjl54g45o5BpwurvPJ64wLn4c&#10;nauwGp89/FpCspnf5AyPYmn0MW7XA+V+wAVL79Flh5C0vPgaPylirxclyfwBmd4MIuT6yvI5QT0o&#10;yI2/9mJNtyqcTYBrykbChYmgs7y1lR/62GxiOP9obHtblgQKwOpNvCVxZFPdN9sNhn5+dCraYlvm&#10;tjEUrhTj0PJJfsUBK543JTYE19P8gWW56Pp0xf54Lh4s9qT3XljHNm41SO/5t21/4MuyuWBSlLL0&#10;b3pcvxVHcrbhwkjq0JnVjBYiYAYj4iV4leXoBEM5nxnNAJyTxnjfHgkKke6JCag0pe/dXgDsftUD&#10;mSchvc/gXoJgt5vNICRQt05bFQcBMXQZfQMh7llHHKPrmCAJjqzpUxlc9SXFmLABrL4kMXtnD0DK&#10;YM07xREk/+i3smf9pPRIibn7NW7vCU1jlNN1Tzj8+LrN0JzWk/r6mSF9bqlJzsUa7Bm12u2UMff1&#10;ftPC0Us/U27fF4D4zlUj9DbhOMJFaJ1GBRjMtc7cdPhcQo3RHVjugYYPB19KmCAlbASK3SMIlkcx&#10;WgxMYt33jVvH2wjdX8Hu2ocLeh+jxUh66nC0AWe/YDnJDDpTDELY3oD2Cag04Q2l+VKAr4JIAV7v&#10;GCfJhOppPcxQJGPDQ2AnWMqg9z350J/AgONjNOEleTiVHOPU10QzfOruSTMHZi9sZt360yU1wVLQ&#10;+jQv8VAA4AZVf38bOedfH4xr33+XwHQakScs71k2GQ0Gxgbqn4I1gzXOaBX8Tmy6ruqfZ08hqzK3&#10;qVfCFelGI/jftfYebyztQhPwvyppxc9vN8lMfFZRfPP2XddzvsWxKmQ/Ol6aA/zW3oe7Ni5vCjcj&#10;7YQ4wZrKwwLg6CqhkcAd0U5jYuiWJMwoNFuSjKhI7zjsEHpS4kD2EuIFQGlY/ZV4fBIEvrv6t3+r&#10;EvwsfvU8Dpvv7UvArxmhjJwncQsu6akZQDJ9L9CJT2YS8pcz0pm7yd9sQ3tNVM5+lJQm+qHveF7J&#10;g7bhVcB/f7/TBsZ7+z/w/Esb31/+XtL35sXVl/j4vCTfmlRG76Xld8F1m+F+2ZK8H+09IfPWu/7o&#10;tC5PjbfUzCl2HMObZk/eNQ0Atx/pAC24zZnn3woqSj7iseVHlq+9qwiTPY5L4DiBlpP2JFooIVkP&#10;zdFeNcy4hJAtkYC+mt2UFKYf2VUWXpPLOnp2s4PX1pbsmqH4539qNvV9a+5/+fCPAEwClP7oZ8Fy&#10;wS+9tJY/t1afKvMlswWhnVscPuG1xCr7lL3+2WwQGWVPORgBw314nr4avwRB0PxtMkK2yV+4OVkn&#10;O0O2elfCkLyhQ0NvqWk4sZHwpqcoRaacnsT+syP4zk76TbtnP+G9U85q4/vbZsS3p6c+mMWvX74l&#10;E1+SQ7LQtWYiV3kM/lViu4/fmfg+9o8TgpizMVNwCo4Qqa2HpYGO/RNUC47sN/P+Uyc2qICv0BQN&#10;XLPh1YbtbUotgN5LIhcsGH5sKLxq3wXmB/54O3uLKhDp8+xkb8Gnb/QXgLIBe9YWFTSANuhUPxun&#10;9/rgoEfLCg91VyO6Z1lmv/FICEXW2Mrd12eyga7zywKl5FBgahnJ2ZPWCXRrkx+YnOjlyKZAXfDC&#10;byl2DfJoyEf0Z2Og32YpgpE9Rj/j72j8Al3+5cQIyU2GnX+f7w7HVUQRqpcx0c8xu8YBP5h9grNK&#10;N2FjQ9HObPrlNTnoA7lhUxdvl8x0VAAAQABJREFUzBZpoUja6ooSd/eh96WoJlCt2ehzKZIKyPFA&#10;ILiT2GowOV7fnbL4xiMI2M8TEDt4w7gSGrRCb3w3kxGoG9//aOBXkfF8FsRmo+vHqYoq+DvmtEDP&#10;eHUT3BIfQbgAPZsYMWZXgs1r79Gvj0E0+zTauRCPFGHYn9Ew2PB5uHRtsqT/YMcz+AuUT+AoZjiy&#10;SXY2QzN9oFPYwL/yARLiikzd//HD71fvf23jWkkOO22vx03Lmn9kn2xqf/Pq3dX79w6SSQbyfVYd&#10;XGQdfJYRs4l4pBAh3pG0iEUnu5P/eEs24Nc7fPZ7+CtYL1ZIR8GONovjaknutCefYPPdKvfoVttT&#10;5GJ/3Jet4puLP+EGHnHNeNz3eEAGdxKpe0PC9oMVEXvPT3nZWzT5Goy1o6v5FrKKR+jaYNN97cE2&#10;n9D7y4ly9CSw05Pi8GwY3QGT5VVpQi3F3emDBEUfUXQuvrb62/4dNqvP5GiyFo3OjGBhSvJBTiGl&#10;sAIncc53CWR2wvHT5Ggzk/W/QxcqRAt7yH//bRw5wYVW06N8LH2mC5I/3/8sHqEjfD7uuRfQvhez&#10;k0c0JIteFdZzuDkv1U+EIAgqORoIbl4W2K3alvGzEVsHAkoDM4hbe9+AhOm14LXrmI+he6HYf3uB&#10;B0ROY+IMZcPLrOvDfR7ypvpIyZf4xIi4eoKYGSrVzSOAdfNI5OCveimQO0fkwgNDiHEM72XYEbN3&#10;1tE7/jXz0d8IzCJPtRFFtka4D+Du9o6R/l6w1gH6nTrUmnzPIimAeh3ztrau6qXjK79vFolwumuj&#10;Ngal6KPP/vYVBhJOP/91PTN52mlzUTztKLrxyVCGJnjhicbLotfWZzzhwLjHMyZ59/4IudCwMXKI&#10;lP0y1U+RGR/O3PgUXNXb7M6b1mO/zRjfVLFgtH1vShVMlshxjKs+Ncqb2jve72OV6bdVrq/j77eC&#10;9Ff3qjD116yV6h1HvGDmkT5ExVKTGe0Z6uBLIShUGEYeBit6XH5dTdjprbHt0/jyOeJk9L98qjJY&#10;4Am+mxTvdTMJ+r5y5GmKZ33vKzNV3SxQu29Dwl3J0237Wb4W9FIOFfinLY25/mjcDGuJg3t9Zx3r&#10;ddXmr1XoHUX7rbYMTtrbmMkW5kYkMwSblo8XZvcsYULZ+6p9mx4WqIUDJK6r9qgY2I8SeFm3gq82&#10;LL/YJoKqQBDN+HheBd1sjqaxMjYlpQt0W3/bozqWfDgCV2YZqMkJw57RKQy0BIMRM/sluXtpuU34&#10;F+U2zfq5ilTLgHp2h2dxSDpWIOi7N2+DNxY8LeA1O6GStQplYxTiB37XCoA5rCM8jGPXo5NpXvIX&#10;pv0VFKdx6eVJstvU/tv91ac2p6v2kWVGlfHyA7+zyfVpp16VjLUM6M2r8LBcSqfpLYdAf9BsS5Wi&#10;oyU8KWmiU7tmumzOFQCyMS9bZvekv2lS1zzlN57nSJ935LUN9K04qtKcfgVIJnoB2Y/0GryNsgBe&#10;gMC5c/pO/JCcq4xyaJYBMPr0A87PG4/MOLpwwXOzmjaRq8Bv70FyZHbsj++fXv3Pf766+td/vr36&#10;p3/5LXrj17sFJD+Tg7pvnGRVEoevJYd0NnMTPRoruF/0HB12kwOVhD6olschRRI2W9SCrklR30sG&#10;BJHftln+vplDyeBDemrD/l0nrH0Jr9+a5fv4LUq0jI7uxaTpDH1ka2PVZOrw4wQyET+6H/jM4IDH&#10;UdPzC8mfY1TdyK9JOr5UZLHcZrYw/b1p6dddp7FxiI6Lno8QdHfJbDYMFuizBY+ywraROTYcTFGp&#10;mcb0r9a+o/PzWxLqaCHI9fvaA/HilZkz+LEp9ne9yM/pm0xeTpRZ8FLfL5P3yWfjgRlpu9xYnLSR&#10;/Y1UvTuQnD8LWAsE9zBPz9QJj8MR91xa6yVEfVtbPtJYp/8uQy66uM9xp5mbYPBf/+g2IvVi2/o6&#10;XiqClISnos8TFge62FALPj6UjZdE22NBp/U/3WwEsBvO4MMrHrGXrluuM8VuHMX20T64TtDppmy5&#10;fqOtwIcvd9/lhbY+1mWgwyesARUM+K3YJjHwLXj4Djr8vH1Lgiv6J/kxg6+ZoOrMCp3EZMt10gEP&#10;RF7RK/27FAVZT/jQ39nzRrFWHYwojS6Kf/zNWc4s4cn3SeAV46LVvqtP6+0nt3xu9+EFHTxwnT7g&#10;vEQuna1B/I8/taVOcFvy1fhmD8miX+MufqIkyNALzCdZciEc3F/bXe/edx0Is8C1vtmiH+EPTm3n&#10;t/VdH2izI3DxDr3zleIs/g0xxWBigS3f1qb+8PPwSX9Pr/7Pv/21jed/u/rDn365evE2+9LPTT7o&#10;9kt7jZ5XPHOwSXdYQvy5g0fICvnnf0jQ9CdaSBzEn3i5okkyO51DCwFqPJ/f11tou09wbP8MfUV7&#10;M9pRD5r7m9aOZKESTY/caeMVOvXDNodPHYqhyDLfdPY1HxuOtu4/hflokq+ZPVgfR2vJEyZubJWx&#10;tVeoQks8IDf1mw2JzY1NHhrZZ7qaTcN7PhUs2s+HJD+b4UlvJLLk14iSRqc3mhVazJlfd898Dr1E&#10;BzoczbYPB+/TSbqkCHVOyDMmvON1kO+QFTaua2dvrhnMkud8QBCmIw6xYKvxKhrgdHijheLmZo26&#10;GupCr2xLdhZQ0ZXXnyx3zd+oGI2CORosSgpORNP82W3rbyHvGC7EWHZS1UvPp3pC+QCASF3GUADE&#10;JZWjnmOW4Ga4JTMEo2ub5o94J/Bl9C5EPoTDCGMhxJs3TfsLmmYIqxIEjyDViMcgHiTtR5AtUxKB&#10;tyqQ8cyUkC7VJQQ6U2EJAuYFr2BUYOP9StvBIhiaU4gQjBsms9qO4RS4SUCWWcdEhNj31DDpuEtp&#10;P5f1//a7J7O3bjyH/fZd049l/87aJvBB12+C2etMYddL4x6c0YKBo/Sx2iwMmMLncg+6MIrHWQp4&#10;m1Uo6CUMcGTkBIqX/jZQ/x36p+zBOUNfP2f2pZ6j1ZZQdQ1Gm4Zr/E1hhqZ1oejktQSlNs4B98yP&#10;NyUhzz46rrOG9X1wyQC0LISzVOUxI+L6t4J+S4hu/wAnVaIXV7/8qgKZweq9aW3HLVN6TkAVATx0&#10;RmbOsAoYJujhuxOnmqlYBUCbroGTGDIAa1cF5mPJxG9/+5gyfQ5O+4icMsUBW2aCn3CrnwL51yUV&#10;FGrnxpdElMzXbycBmQXsHst46PNOShs8TnmhPHBq1ODjvD2sh25JQAiYWhsDR5/sQWB0JQ5yiRpF&#10;o6azu9bDF6JFG8fCQ7DumTaeO3Get4FnwRSCAqYmu+s6ujTQCbA5k2DhOBoHLbY3IJ153pq32+sc&#10;QStk7hu0WkRG+yx5JG5mDxgV06XObndcIYNj+oY+R9pewRHyD8k1XZOcSXztNbjPkJr2N9Pw3WxG&#10;RjEMk2XBfjqVPI2Q9UJ+r5ud8vdnS2roDnldUD59TXdaCmambLoY3dCY3hp3Sz44zALSTyXdNvAr&#10;PL2pOu5lCYaHQ1o+ZLnV6xKUbyUqb/ve75HRRzmJRmySfQ0BMVl4GI8KyEuSBZ4CNktStkwyulQ3&#10;7z1jGr2mO/DpE6Otm1ow8q0CXXC3h8UtwFYN7rv6sORH4IDHgpfLq3Cut99qd5Z5/NqDIv/U0+D/&#10;8sdOfnufTpmVa99KGhhvahptd2wwOQ3+JXQt67F81UMWbcJ90gwPOC1ps0zxodmpZxVbFFSaa6ld&#10;xZXAIq4/FUriFRrxXz9zomxiYtdv0CXbX26/XP0/f3199X/9344QPgFot4+fnOkSD9Lee0FMBuQ4&#10;zPpkO5Ps+jW9n4ykG2zBOUmQv0jucnC3JTkOFSDHC4y6/i37b+nnbHy6cvT72By271S2yXZD9l9D&#10;1Xeo6SMeSiQkdoKaBQPRZDQLX+0FmU+eOMyhww5+/TU9bg9KvkXwuGCsftkggQKToS9j8DH03xgS&#10;VjrD1+jTb4DN2fZp+nVsRZ/4lTqgwfrtP10FW9d7E3Td7+/pq556sYc6rh2d6g0c6SfdTzp6j85k&#10;8cCFN9oteCczfvuPDbNu3Iwa35wrn/3TIXwFDej6reWkNvpa5mU2yD4c8qEdHswfhoe9MGyfKu8J&#10;CAXMaApHCXByHQ/O2Ode3SCR/kaL9AZ4eMaPewkqFZMEZwImD+AbL9Fh94FTAEfOzjI79mQ+L8F1&#10;L596AnO+Ltls9thrs5XhGpCjK1zG69orzrB9+gYzLMCKzwpJ7CYZ4IslEyu6xUc0OXEMXa2P+h9/&#10;u5v9Bhu8z68ESjB5Zo82Zrxo4MmCpUhm6M0gzqzU9x7yaxnTeKxPuEIh2U6GCOV18ADWTPCbxwLf&#10;4rNouRNM0SW5Jv9wBwwfi35sCFw9e8KsPjrCUyLJjgtkFXk84RyQaEYvv3z6cvWhgyN+b1/jm7/9&#10;/eq1PVQVdBXuhGJvX4k9Pl3953/8NTlqiVh90Tl4mcFrmOQj3SFH0YCeoaMXnlmqs/fJ7PxJHz3z&#10;AwpkwwySVTRe7Cd6eD1qUDjQN3JHJflfsvlocwJQEEzXXKQ74oklQF37md2WeFznIy1Ls1eMHmp3&#10;GWPxUp8Vw8RDm3VIH9ji86gKsn2KVJa0E+8zC8jOYRee8lnJKHlNbsBHhgZbY042o4m/2i9BbYxX&#10;LZXIvG+JrqWpVmDEsn0/Hzq9ollHii3pZHt/RK+tpqhPx0xbXkcuL6faXuQDH7Tb6pxiB7CJ/fe8&#10;k9of2+ne9CC+kQl02D7F5IluH5yOncSbLGkrPF5WEGAfAy3aiYH0cU7ySh4XtIc4YReYbnlWSCxY&#10;ms0MoW6Q0VFETJ1TnBAzghQ4x+dzBtLAx0EdISA9nPlOGRmSvTdeADEoKsT+ytai9/qfQiegM0iv&#10;W97UmLdzFKfyYLoV41SVzl6FhHB901LCnsPlQUIYS4iF/81+eGvsbTrLmO/bXQuX9naQt0Ktrns9&#10;3oljvVcdMGP04cO3q7/9teNhE+rr609Xf/nLs6s//+WXCSUAFoAVJFENa7yzH9GEMzmvMTGOMCzg&#10;8R98phz+7wM620TrSdbaWxNL+ZYQBuSbN6bKomUo+H5KGg/gP9qGhb5nvGpvCcqe8FzDk9VSQEZV&#10;5VaVgqDC58xS7NkU8duxuGa+GC5jPwTbFDOo3eukCEJ8X9VpS4keefyxtTZ7iGCnKFlChj94/F8z&#10;IMEMZ4pJkRdcaBNOo0X/rQpAiYJvLBhtQhFfQ3Lrcg9J+z8HWGX3282XYGk5R1X8hGNGNyCj0zHe&#10;O3HntYdphU9w3bbvhYM2OyYRPtPyKV50NYsA7h8ZZAfREKnNehVQU6DJZYHnnhyaLI0HGRMPwdoR&#10;fimeDeQ/i54prEB+/YXM86rd3nMaP1qKdFuw0GM3B+eq/I1vJmDnxge7CqATw6YbVYO+28RcgPng&#10;QXgFkJyH5UmO3N3zRchfAFsmaG8AGgvaX7e0yeb1NDBq5mwK7m2uv7fc5r5kKwP8wtPZOaP2zZRj&#10;Jjf9RhAO7CZatIrm6r7kRPUVPLefgyce0R2bWCVFikNRPBlOnjKcglyOVq7lwVW3ZKI+n4cTByIg&#10;mdxPoNHKsqr6Dm5LSn4ki3TooZN8LF9i7FQ6404wF9KXYAgQVNJv2s+TdE4ureFdVZke1poVd5KT&#10;45A9iPIJq95fyyAKgzLo6VC88LDIE1yxV+GAWnCMGCdhY/eiGSdPOMNLIM56CARXSexvVBwe7BT9&#10;PrrPVhbg1OsSYUlsODpa2Bp+Sa0HxV0nk2xyvcWA7gZT8rLkuOd4PH3+53qsffclUCXPx46bBbJe&#10;2PNu4kZ9d72EsMbr80n4SrYl5oVhiVvJCpuYTeLMnkbzt83yPXSy2W8ff7n68m9VlJOtk6RFj9kA&#10;tvPIL76RZfzfaTrhDeo+HRkPvG/Rd0fkBoT9erfZs3sPpGxMM2aCLjOGZ/kPOe+4829oZ4Mzffc+&#10;O0DJGA2v4D/LDdmHoxvkXGGJTZI8A2MOntwFZyI827oKfv0KWsi2w1LYQIT4R+BR4/m0y5D42at+&#10;vHgHel0vu8QuRYJdl3T9o3K95tE8PcseOO1GFdpG2sAe7OBftwB87COGJKMn4MryNLZKo2Wfh3fs&#10;PBmF44LvdHEf1gEYSyhuO+44unqt8o8Ovd992TvwHx+ezOVf+JQF3iFyWU7kXu2+J8OWO6IPWrn2&#10;I8O45yikxw5yiKSjD/t8ZhuCKdzGv6GGagdH/NgLP/u1/EnRhl/SYrNT4SeQlsxJUNl8NtHrcv+S&#10;7/iGBmgkkExQCopP4j9ZqJ+L2OALmeJfgOsodgEW+BHHXoptHtZfhYnNvIGID6d/8RE8inpnJUXt&#10;Z7/4gCOn/LfCA/mWsE0e+AjkaNAFwOmnduDCI6ZIpftry8/aGtgY6ZXEpL9ofcFZfEHuybq4Sh/b&#10;L6DQM55EizCDl7aXmQZBuxd7tXswun4cInJoBHn+lhxpxw6TB/fR2woHFQ9e9KDo983eavvxb186&#10;mKWjziUhFQP/6dc/Xv2h2ZEPv/8WPZvl5Lvqz6oA9vL4PHqTRMenQDn0TA/7tg9BPiHakPsPvGjE&#10;TIpPErXisGThkY8XvcYieMynDv5dmEySKLab3G+vnp7rdBa6viV2bDn7J9Y14wlnK2ouy8T07RoZ&#10;BDcbF0jRvth1dHMlfiQXL20UYgPcEQ3R1P14wOZQ86xa3/Nb6F8wXuMdp15fi8O7xg6aNV/i2D1w&#10;1sfxPfnd6HVZZrXRZpbtA+ve2luythnR4OALn0VEdDZLRCb1t4JN15+2SsCqhDCaPC8fEJcHuzhA&#10;2xV6os9mJ/n03m9mX4P6VXSiCxeb7S85vUs25AHk8Rw0kjxEwUgQTKN1DerjSZHDUSIBEvJ5hVo3&#10;E0hKJRDt7YguiHDq0VaadFLOsydpTg6AglE+Sk6JFzw0GiSohwzrnM8tsL3Jf1o/SallagUbOawJ&#10;Yk4QqxmzTRvHFNNFdVS/MqgCpoh525SzXUGqsQyn5RE/2iz7tCezO1oUXjNr3XfwkYkJOBH40RFA&#10;F85z+oRzQxvKLaEFLs7qptOivveAs6r9TXlK1h6+/2dZ6p8TjirsGQ3C8FQAgKb70VnvEy5XRocJ&#10;9D7WOcFIoGu/RC5Dah2lzX2//qE9Ds2+3Ny8y0CxYAJhiZmTFQ5jJRX2KhAqwipYUmn8h5Ix5IVY&#10;0YmxxZsj+Bkym9ziq70JZlsE8y/bgPS1AFpCgA9sELLbwC3AmRI182T2a8mA6lz49I1YaQba2tdt&#10;0Ezh3uS4XhTcXrc3gFEKvHCCe+MzgONF8pKyHWOes53iJiuNp28ytVmRjNCmDvGF3EcQlQKKz6g9&#10;T1bRuIs0sH5UplV/jgELpXDK0NTEQQKfE95vX+IjZ7H15iltVWb7op6nwJu1aWz9Py1AtW9DxcOp&#10;W3fJwqdOyfrU6VrO0V8VJWJJHi3bcgrR9xwna8BQvDSDxcGl1JvNCijyhR/+CrizOdGAzknIqvy3&#10;F4LhVZ1huW5bMvWjpXFpUFj2QMdgJNsnyTyVPYbMvYLpKNO34Ivu/fUAxvdtgFcR+UGvkqmbNtp/&#10;7oStJ43lCGAVsAUb9rREjRn59EQS8rIg+WkB7Y1ZowzKqn61IdNbAtUdpnEFfjOA8fZpleNVWJJP&#10;66oXNLwukFmQ8HD1hwKrL/HAcb1kQqVQIIm3VPK7KkoJ5s+ewXOVHtpU+ct736U1VfXBR5+fJkuW&#10;Azpy9IK3xIwMWGc755qMxf1gtPSnQL5Tyi5yuoQxGpFp8As+niWz189arpSOLcCZUodr+GZlYlaw&#10;ZQM4HFr8vHHIHx20LEYgYPMw+M7GPEs2k6Fgvfv8uZkUy+E6TPjj86u//q1K4u3ZkwMn+v8z2vxI&#10;bz3w696zVtqYbGnmj6tmFnvw3J4fkn49y+l1S7BKdmy+jW/ByOJedULW02fJYYnNk6fnEIKflplF&#10;SzgeHetmCVqy6jkq3zrq+O6+gDcZe1PSlxrWLqHCglhDPqNC11zvc4xCAcmw/tBQEaKL2a6WBASc&#10;PU3ueWj24yG96/9gbKYuOSA/TpxxQpjZsS2VKGmtYfoORv5HkvJof+q3YRfA3KVP1lKL7vCYLgtE&#10;nrSUWKX9WbQWXPMv9lOBafbBm/4pJrCL7pVUgwWSm2lqvL1ciuNPs3s7PtyN4QnriBQto1v05RsX&#10;MKb/c/LggPUjnR2re5cN2EEBushus8VsBLotQq39DMHwk7D2uRk/T7c/z/spWH88CIFvFpAKRiGD&#10;4+AAtcLFz+jyvZlp19l4G019Of5kBOcrGneJOvtbHyrbloJJ1rU1++fUO89c+pw9c9oaPI+O0as+&#10;zBexSY2TXfD9KSauYVfBp2240BF+oGtPrLqI37XuPjAaz7PIso3xTRDG7s0uZNTArY8V1GZ3MvOM&#10;ciOYhbf/SyJsfG3JpYLKmakJnew4XSUfllfxb+h7t30LxsnvZZcnJmS67xyiwSZZ8r2k1RHtnmMT&#10;zgqo7Ou7DpVQyL0tGJfM0wVkOXoyzKOp5O3ENop8ZGfJhEQzmHI5W574rVnIu+9fKnQ1m4kjjb1E&#10;JlIFYbxCjnxL4wiozxHlZj3Q+NDfcqYdmx1+fKpDOdwr4Nxyut6H+GAYrOSvcSyXtPSz24azg3hA&#10;ii5UzHPAnj37nyv2KbQ46v3v2fS//vvfr/6jmZFPX2sUD87zubLNJd3s/Xf2fDIaPnxztNr9JX55&#10;h0aIr4EEg612AEDXv7ZcE9xvWjrJF7Nxo0FEwNstdcbjeqEmvp++9F5iduSF7tTJ/ktq6XrvxbLs&#10;eoYpGnVDHYifsmJHThspEi9BEZyfJZL8MbuibTBkD/jvQFhcu5m9dJ+czWckg5ZMsz98pedJkSUF&#10;W2KvKFtPiy/sLR6Y2SH0owxngz8bwYb0bXCim/g5l1wRIJvZdy98jp/28nnsA/lWKCDL4jgFIDCc&#10;pVV8QzTrfjbqpUSj9+DUh9VFL1v6KNlf8pRcPTcbxa7Eur3C3xgST/fMZqYHdB6d0B6jfKYD5I+u&#10;PCRb9x1qY6l/DFxXzyiBp01r6IFup+PHzGwB1UEOlBR2Ri9Fkhg8y/mBStDCwM/4TEQ4ogPcjEIA&#10;6x/xGENtfdaUkKiyfU8oCdVthiRulnlZXsLAQizC92tdNRgkNRTYWtbBNclMiCl/72WKphsZ4Y0F&#10;1Y1ldAJzKHkI9/ilPzF4zkTjveIM7oxYx7FZNiDz5zCdeKDyrBL+8fffr/7055Yaxeg1ry+4+TDZ&#10;8d/jy7gTqD57f4LsPlCE0ZkQR9eMne+tv371yilJGCsTPjyhTFs3XFsG0PpAWazkTFUFL0cniiTy&#10;6S+h8BJQSNqMLXi/ZRwnrJ7i/XtjC6j029pOSUTrO7eXo7b6sNHpZ8J2qoz1A9fYgSa9m1mhAGB/&#10;15nVThi5VCThpI9V+bpvm6bjHb6hi1OWBuPoF60SFVVN1FG9ZQQ4dTxmCNKsGVbO6OX1r/lvlV1V&#10;8gLTDKIkxMEmLzrtyJIlU8wPOV7BzpuSid8KFL9UmRUEvOohd47S5Wxet6b/VbMHDZeJC76Wybze&#10;unLGopmTghzJjGSUnAr+TW/TEbx6kwzfhefO1q8TS43I+hsOKFlnFKYX4T56ZNDd6yQlDssTn991&#10;NK1TmwSiHISlID97JgfHqo2jKUM06Oiw6kKwZhiXPPVF6tKLzOB3RiZDwsGGWLQrOU3fnCrnpI/p&#10;b30ynt+jn70JO1ErOH1W0bhPbm6TGUdrq4x5sFzYxovoyRi2B+F5fFBouOmZD2hNbMkPA8bwScg8&#10;wNNzX0zlXndKnoptkUB01Ve6XABE3wEbZWtDgelQiUzLH39pIzfbafmQ6WPLx350tPCXjk2+SZYn&#10;J+FU8+gveSR/nAu9aJRoZXkKGWB70P9sCmXTLF1L3h/v/xmukqJn4XAOBQii+mVLQMTJ46WZYssY&#10;2AjroQXkZPxVTgns2fjGb21vs0/fO4ko4CdnkorfPvTMlBK8538nJ/G+AdDp1bNf0t2b7km9OqSg&#10;TKx+Wsq2pDd7WKDOHkpCLDXcwQWNZ1bn1Y7SlDwHu70hyCHpYms9A0aRp71SP5sZERTkI0afu2Yg&#10;7u5e9xR3iaHq9/t4cL47tpPsVfUKbpvhU+dksyVUOVFForgRPSTHdYs/ycYesBhUdNtess8lRvfJ&#10;syNzaxBv2CLjlpTEFxslzYbRGXaODRiPGvNFglTT3dd/swGRIDjYSyxvPIzpP8GCPT7GcCoam+Hl&#10;pLOzZCvZ6vqp9uaAk0HVOnZl9kp/fc8uGV8R5eLrjGM01dP5DTLauIb2mu1d8NUHTb3A7UMFggNr&#10;F/yDIKAHeH+GCz9RP9PJqBqSwKenbKUczW0CCrOsK8Il4JaSzAYlk4a7LAnesqPkakuD6n97mWoB&#10;ji3vnLHoc/coOJ7g4lhzuosPXgNRo1pKHBrh0ff+A25jKFJBlW1EU6/Zd5Shh/2wf5IOr+1F2DJa&#10;Qbnk/TyDCW/gy1ehy/WCIfSCfHzVF1+hX7TKnioUlY5kF7JhCi71B084ec1vjLbxf/cFan2g5wqw&#10;4BYoRgdBY1YqfFq2lr1c8eQQvn6OLIpbyP3wC5QtAasNXp1Ny2QkuMJFm/P9AFiSgRoLWvuOXAog&#10;nSAE5skR/MIXDRYvxEeFsfts9+eOs/7aEvHrCpNkYD999zx+zi/Xt3/wIqf9SSbIesWsxuJP0ZgO&#10;CkpdQ2+zdZN5M0XR0I1mtre8Mx44KSnznm1tSXp7R//wx3c9uPbb1V//+tcKlp+G54Ls4S3Qtvqg&#10;YkO/aWLfn+SKbNBL1Xu88xqX4pViHVqAY7SNPnjNRjg+fYWoEeno6OQjfLRHOQmC3uC4e8IdTUBw&#10;ZszAkSYTJTDVWp9nmX5tH++97mh/fW4bQNkYH6U/NF5S03uFEzCJc8nfcHB/+LmmczJd0yM3+1wf&#10;7Fzw8R3bpztYo0V4mxG3RJjcnL2TaBVe0UvsvhgwGLbsLgOuqPuqlR7i5FNEDqFw9WgCWYsHFaO1&#10;RMHMOZmwqsAMx2gVTAqU9n8/dLLixghwMoNuCqndVczTNg50H8Xo27FJaLITtB6/wo8L/YUq39NX&#10;hQ/0ExuxAXtYIWd/1kAeARgCAUYj9XEGaH32MqWIkuI9XaB2CO37bVBNgDH0ABbQDURgBIxmRGYA&#10;ei9L3BQRIsoKI9yC6ARmwReC5/ilisvm69MYYEEoWRWFIRQyP/BC1GcEltWmbo1JhLqJE6xFYvoI&#10;GoU+wuk+MI5YNTIGAXW/d7uhPwwSByq4svH5dTT7tUcbP+soXkfoOkXDUXTGRILRRC8zeoT8GBDj&#10;+J0h0bDff8AProbsvnMt0BvPjNNmnRi8+qNXqjKeo7DugzdWPiZumct4t4eKZRQx/By7pl9TZxxp&#10;9AueIOpBZZbD5fSrdnp2y0NHewowvnaM5R6OiPYpkU2cL9tfcVOAhcOvOJj6N308hz0eHKWXGHFC&#10;b6uQvO1UorftK2Hk0Na6cBuiGLvjQArwkgNBs37Iz1mi8g8aUZQZoHDBq6hNIyC0QIgyLPuuOugp&#10;2duQnLKlKtGzZDllYjuTQBONe7APWtzmmNqPnbFXtT+JyZyErslOTl+CJNjdUZpds/zMsyIsGcAs&#10;ydW7dz0AruqzqhAjb4PWKiEqp7W18Vwigvac1teqZY7CxGfJAd7OnxZYejAhw8IhOxr46fM2hkdL&#10;8ujUia2jrXro5CyzZe/evC+gEvSjV/JfcOMlEUUTchixkoNkIVn6HoymcDlBS7pU0RweYKP9z2jF&#10;+bj3VZu1GdXtTynB+V6/dwmeo7U/N9PwufY2N9difFN9pDFgsDQPry1lYfjIMFoyzBw5J8nBDa9k&#10;7abNi/3p+xLc7vc9B7UAgPXr81kCxcimneH0ojXQiVXjdS3DnrXOSAvO21fW8rKp1mOSfGQtneg+&#10;iYYvr0tMr9vEbsaQQfwWLewJswEeX53c9Kbk+a1qZJ72dcc121OzxKXx4EMWjwMN9uBFawWZB5vF&#10;w8cDHSfmbFk2zhpdsKiGf/2cU0smLLlzsttdbZ7cvk2/sj0lDeSCrCQtwZWDaBZWZUFwX+pSraE+&#10;kofASOaqYH5JFwrqzSQILsD16nXVrJzPr3/scIngb5TZxgShvugjt5uDW4UdJ7Nf9WXmwkb1r7c5&#10;z9p4EKnrNOgkcvSwT/GGc5XEwRtdyYCXwGv7A8NLQq/vNzlHfSiifAvWgFk/bLq9gF7avkqeBQiT&#10;IbyiT9F3Njr+mzlwzZKCydajLVgH/cen4IejTdnRyULXwRbk+w6XLy86+iwe2E9z35JUbVaV70bv&#10;jXsClWymfolk1/x4/Zf/YNL68Y99mRxHv27pniNX+2bfe0dO9UdHLyHQocm+HV5nbJqmzzS5AbMR&#10;9emY8901HTn9r+sQTe32IvPznecjAvcuuoSE2eqHChZmIAW+6L2grnufz19n77r/4Mdf9JNtWGBp&#10;GWXtzFYcm31gQkv9L9BLP7iF+eHocHl5F1YIt7awQAszXbcVIwTj+taXpZezpeno+B8d0Gs+lA2u&#10;fzKoBz4HPemzv8N7fNJX9iF90w68l188xM/FKn2noNGSgeQh/1YflourUCds7qyBwPksIRf4KdLo&#10;AB3YW3QUqM5+JfuRb8EgP7zAnl2evCW7cOKjk2dkOzPpJ4CWjF+nB00jN3sVQ6MfX8QXKvacS8Mm&#10;uxIP059v7Yt0mt8pbgE/m5yvhSseOqZX0LxgGpwFnvycZepsDQt+koxTVHjdXhO6aW/lm743Pjv1&#10;oQSDTeoUj8kh//jHP72/+uWP768+fPw6Gvz7X//PlpV5sO32DNT7EtvwWIW+osjxV2QADxUu4u3k&#10;LUiCD9z0bTPK0/uuBT8b8Tzfwo/t8ADECPbRJH57lg8fZunY8Q/JRzGA/tk8srAEBF34g+5dnIUW&#10;fRcotQFVrzo9MhLf+OXiLny3GoWdmWVrzFO8tqojfxTs5/4DH9qT0c1mFeNI+GNZ15K94BTRKJTQ&#10;Ew+5/VaBCj/EQ2jEFm3JE5vYPUfFsmPde+TYNdamRGB2GNz0E63DO1mG++2W4Bo7BJMhdBBPsr3H&#10;riU7+R0rk74XXxj/ZYmtgqkHROYE0s8Ki12naz/qU97QF/tFW4mxPbX6XXEmPGPhlpot+YjdmwXp&#10;HieAKpAsCcEoHWGuihaldwPmIKYA59sqFBQsBTX92RfbIJVyqjra7GI5BqMw4QEYQMCXocOIVa+p&#10;HccUgQinYMgYhPCEJ4jZZ5F2Cm8K32vGAYIxqa4SzLS2f4RGUAvud++rDNav/hG62LJxCUhjh842&#10;PUXQOZXg6Ns6OH+PonbFsL4J8CjS55jW57qtAwrxJIfOML66+nNJiGnxby1p0d5eBEkT+nWh71K0&#10;x36OsAjStT2OxbUNVtdeS1gaHK1moGrHoBF+TH/VPhBTpdZU+/7FFOjQG6FfFPS/rJLv9IMZxbqn&#10;+DbumgmRQYslpthJ8pahZEQ73GgIziRmEPFCeyirYD+0ZvxtSYjlNV9bhuYFRcyWwF4SEULtGifl&#10;Xsei/umffolePWsjPkLX8h/PtqBUmqv2y9g5JQI949+9k6HJVh/WG74RckYCfY5yfq+/BR31MXJG&#10;szg+RRAEk0t+hXILqK/bwOuUM7hYErOHZEUUfZ+niwsWbcLvZK2MsCd8V6K+ep1y473kj2N8uSQC&#10;xU4QDB58tZ73W/wxK3PfwHTkTqLcLMo3vAj+xDa5r9sCXst9ZvjQPNmwPI6Mp+ctk6qa/WuyXJWN&#10;wYHD1/ZiNEQGVjDmUIkCJ0YzSFQh7Bsw1Z9WNA7JJU9HXujxQ0Guk84EgU5Jatjpzg6ZiE5mnOjl&#10;04/W/2acHun6pfZUkgPp2LNkrFmPzACdFzCjtSAYDZmOo2P1lwE9D66sv4yrE6Wma2xD+Ki47JSZ&#10;YAS/BHqJ05wjKUoL628ykDwoVjhhiuM0u0FHv6d3O1pc0pPFozP0FgWu8S8d/9xMl82asWh9OVYS&#10;dbY5uO9NPeezCuKT/xq9LPnw1Hk32Hgfa4aX5N7Z9Tt2ssRrM1G6JGS9yMicbrxZIhgt7YEhhyEY&#10;3OlMlUOzHE4uYa8sPXlVluzUE3LnyPInZCGa3CU/C5LNMGVPXgQL2m6WV1WN3K59TqWHDebCkrPo&#10;Eegq/6/SwZfZjTd/qIJFPVvz8ZCDsQ/GvhQ2h4NCd6dICUxfl8B//RpdP3qAZtXL2nlmxQpN9C+9&#10;USGbzc7WcIAr0kR3U/qORmZzBSxmy9hqdLqMg79mwVaYiIPowN4v8A9I/SqIbDlFILPAeOV+QRia&#10;9SfZZdPYgUe747u9z6b1PeepfSIyPeT86ZrkVwLIyXodWyMZOL5HEAuGyXU3s7X9mx2edYlmNP+8&#10;slz1uRNmyF0/+rm8zvtzDdwLkrsVD/PVYZ9d65e1VcVmo//RddcNPGTIMVwauwKFZ6jAb767ywtk&#10;463NtPpZUSJ9sjcNHtsDST36bHbrwHLGty8UQZdg1NYw4EPL0WQX+j6kovh+wIUCoOevzi/QxQVm&#10;sl60n7EiWUnu5ch/reNajWBdb+md5SHovcSh3s8SyNoNZzDgkfsE1z3kLx3iQ33tL0snKSE7u9b3&#10;7M+W7AYNei8WiOf0kS4d/wEO0PSTnsFzssNn0K/Hfk5hTDDIapupa/y+s0zmWX4gxgdTxrxERXAq&#10;WLOsFzCKVfOFYAg3xTWz5XhmJhPP8AaK9AUc//XbWHG4boxBDvquWUX4oIWg1197FBVLtmm5/gXs&#10;ZB5/rBQ5chFOwQmv/ovsR+cj+vo3Y2s2XJBMNxUczepqD7fFNvlryyK/dmjB3/7+n2v/tr0f78Qc&#10;HctrxhuvFGw+9/De//W//lf69SFaSXAlYNmJVhWw8QtQJzNHxiZn4QJm4x+Zztf33v2kxWwUH6Vg&#10;Odwji71IUWJx65mdQpH8ZIHymXESixQwFz9tJmISPBJMjuA33Y3u/N6kLLj4PHifuEIf2aRkjX+m&#10;P6cQw77RI/Dpp/gluRBDWw2iM3GN+EmsEwWGtzHIh7Hvmt4GL3s0dUiMXkX3SyFkxXv2qj7J8OWJ&#10;7ZIAs0bbexlM6Ml+C/7x1MoccnKWo3VvuLAvbMOT/Az74HWS9wiZT3X/82SThlvdIN6+buUIGPh8&#10;8jOcjBPs4vYVgpLNFeLgU7ywfT7x6BLnrqjZPbFphIeL5MS+OC9y3XNMZEuckUacwVmvbl03RlAC&#10;BoPpQeB1kDDcdwPmqOIuM9djfTEw58U4UBR3CtCOcsSnE2yqZPVDSeopRGJS4wmeVR+O8mOsakP1&#10;6whI+fcgowjivb79I4qQFKDq7wicAJCTP4YAbAOvhscxdLsLOtjr8rcrEVR/BMvVZZ8FoT1Tt0Dh&#10;/up//EsXn7zdbAija6mYrNv+FhktQ/W0deSve3L6Tq/JgWOGF4Vb//X8XwYebH0n0OQ8LvChnB+v&#10;JVK1GuPrQ3+1rK/67H6JRyTq+5y1TVFBqxxm6UJXr57ldCn5iyqgvoU7GusPsgI3pzmgn30vnmch&#10;ttymw+CyX+R11ecvz85m0i1L6b7LJi99Me7w8/dkyBz5ofFJQjOG/XAkFJMyqaD6C0zsmAGNBgzR&#10;6FTASTYPTchUslAV7mdGHNyMyIxDQfmSXBWaHN+ZKqx9ToV8kNE93Cdn9bMlWncFiZT6/v5tStce&#10;n472tVE5EYzWGdwM05cegvnuvYC3Jy1XKRV4J7ElZD/amJcspvSMn7Z0SDX9rop1RZfGs1k6HeIR&#10;M4Tu9BYcm+mxTCV9O4HSo8wF92V5kb0TX3si+rO/v4lGHoxnr8PPlgI+2bGHdIoCM554hkgPGcU0&#10;5spKG0EKHgn0UtPD44D69LF9LM2G3LUn4OGOwa/6Hyx0UEDXbeGbEQvi252KBH4OMT0kEF1/ncy8&#10;zwG9aK+F45tVM2466ejhZU6qfQu39Q/freFN9izJm+PNSElY8XKn10W3VYPqn68NmfFcW1W8BQX1&#10;I/hVYVGlE7wnoQu+0fM8qMy94ZO8x+XoK9HNwHfPj9YUn1PX4t+LnAE7Efx3Ja8SdPLzqpPtXmZw&#10;X9XfM8+2qY3ZTZJ7U1Lys6VSP3rY2H2yqPLpsAlLSGaXu2cVvmi7BDrY2aqdJlYf7CkHSgcd4d2X&#10;4W9pmv45+FGq/jouVoIVLWwIf+ihgJJHwLCz9rxxEk6KYY3NTFnaJ9FNy8qeBFE1b2rvS4UQOvjy&#10;yfurdy3le1tg8HZ6VpEpObrvON9nmwnhzAbSaGI2cEGIIw+zJw8FVj++JvH1+aRKBVnmDMddyuof&#10;0OhrhIUnSbno5AKYMJ8e13Z2uVPKLGlxIhVn50FtZMKJSFFS62gXrQLsWPhwjaaj03+Tj3/YUfBn&#10;V+L9EhREAEX4ey1o6xJ7wPcKtGNZv/10TWLDvvshl2Rj+1HChb/j+/Th/V5b1nNkAwkQgf2djsSv&#10;wXm+OO3/2/8LePqOLXRC3e4LzN5S38mmgODYOvB4n4xkP7aSoL6OHyhYC5yduhPcXsNKP/24FMSj&#10;mw98Bb5a/sBWmImymuGhgPkcdhLdo7eDK1S7Lz78ggZ4NwYjnd2VVB98g6P+8Vz/KrmQUZ1m3+25&#10;4D+WCIIrmNZPHS+wq19+ZwFLfn/yXjvj6lNzMrSiaAGw0xi1lbCuiBSvwCZQtXxyD3tbvHJiFcHZ&#10;GRsMddd3ZNWLv/Iy4yABetbMftyPvofu3RlPgomR6b1gFjwL9tLJcwBDY5f4TY6SzTv6Wi+Hz3Bl&#10;VyNZMI/H/gu52R/7UXq/ZylU1NnKBP7/Mn5NyfBkAI27vkStbsnACsAVNgwp/gArWqfmyWqfGbHu&#10;WWW6+xUCcOokV60IeLTl+j++JJnslkPfE0yLu/g39m0z5/lWOvtbS89vxTrP/qn9QSUiPX/JElx2&#10;13ivHpOY2cGWLPMrCloICPcLHMZegEtXp0tn/BouJvD3Ah8FEURHtPAqpM4Go8+hF30UpJvtEGdp&#10;E87JJBgUK/gU/F+xMXlhwyRaK9hmu9FPIit5SShrh5dooyu0J9eSGQF4+sKOBwuwF1jHE8uY3GPM&#10;85Lcnvv9Zde2r8j3dUwG2bGjO/GSfOkh26swd4oD5358gYOign4Wn2eLvNgmci4JEnJbBqkoHzZL&#10;grYXIx6gjbHoicRhhafg7TbkDUf0k0TFI/6N9PLN6TUZmT5lJ0RU9IMtOfs/j18m917gIM8STy/6&#10;OjsbHbVwnxiQL0fDJSFnzwWih1QXEcZaPCeGXF6CSUDbjBs7Q07mG4Or5lriMuXmnFESZ6I6B+c9&#10;BbgYgzDtH4UorHnwMLuUp1N4ZJgcydjKoHXrSTQYhsAKJgbHMpWaDk4OcWa3xgKAZYTGamBOZ4Eo&#10;rvTyhyCIdkK799jtOxf9Oe1icR+CkXHRf4Of9brd08Cv20Pw6v0fa3EEemf3V+HdA+Ma977g1tIW&#10;1ek3737paNpfq/q1GTT40YAQzOgS7HoBQ5cfX2hHGmoXfKq46C5YtWxjldUMlTXVKjET3u53O8Nf&#10;190riYsGfUimwjO4g/W7qdMEmeHDtwWCGYGjWLL8krcCaIKBlpupSBjRsPAnDnufhGxGzJrqquUF&#10;DQLDuglfSpwcCKSCScAhKPcE5CCe7LA1qp73nvIL9+Cl4DaXFd7VhjLAv3/+VOHVnxccajplOYpb&#10;kJQsGPzyFx0secJJcsQ4tN5gdPyx0jCjlYJuU26bANtE9/tvPQvhU88X6YQnMBnHEac21aLVZ8YL&#10;757Xb3sXmpa4evgDZQ7LnDY04EBGp0fJsGDn7qYnsIf/guyC9euq3G9N7fcr+bmporSbanscf3TI&#10;uDXS0ZccyfMC+o+/Cc7gZQ13S3Ba+6sAsCfMN+6T+D1jERyq6NfJLX5J7B4KmLe/JCAp/m3LbMAI&#10;Zr8cmVkpiSRjzkAjsiriqjBxRWXPd08tX0r2XuVU3ud03uX0X77saNzxP+713c0N3KNd78lwZCux&#10;bQ9MM4c26n9tZsHaaftxXlS1pw8SY/IooD5Vo/hQHyp7kizT+fQOfR2l68SnX1uhTdcn3/FhxZGW&#10;OO3UkmyQus9mEOCd4+RE6bBjJC+yMSaBNeq97IntO+yhz2/fttypvi2Rcvb9t2hxU983LcF8/0uz&#10;OJHOFDo981qBovssaxMUMtB06lXLHMmImYfXbyT89RkMCwCTgYefnnAcDsmrzaza3XwrQE/EJBVm&#10;z1SfJHpgdAwvWL52IMCzlmlwRGZDFD+mf+NbgVC4rvjTdzc5/ps2vev3ZfRmk9Dtqs3u93gag+wz&#10;sfeHE98sbqMdiwJegsJWsIHJJgPTJRNOZB5/2S6aQzY41Z1M2F0oi6bbkB7/OCJyf1dS+Lk9dV97&#10;KKG2NgQ/5PDGtfjLxgsOFjj0mYyaTSa3T5IR4wvCfkZb9o/MLmmNCPQ9Fhx5DUZ0EayAxtIlekHE&#10;63LXOMvQ6J4uBgF5xDvOH6ooYZPtOctfWzQJszpeYsg5R5fBEL35i0mUQXqnLXq7zzib6eGXyXM2&#10;mrXpGyMnU8FWMEofNJ4f7HpE7yNZ47cAHxP7Y3mJAsL2eyi80KW+whwW2I/lwz979ouXpUIvg5vs&#10;GpEsnuNQu15AakQ408MFqvoizcldqOmtewTs2faS6z72Sn77AY93el7hrkC0W0t6KuwElPEWYZEj&#10;hFhr72GEVuQj2S0hkLgs0dVtsOKJgBAtt5wquAWy2/SI/nV3CnzdUL/zscZHu5Yfgod8KIKSj2Oj&#10;VXHRK1sZ0pqTXXu5FBAF3+jpOzEPXSNznr0hKRKQO+hCkeUsKz+6pYhgBrw7Jx946XsoTj8MNNtC&#10;zvIFqBo/6cbz7AVeLihP5nYoQu3pw4K7kVzUEQ+TZVTcjC9ZSD524InkI32y50KRZMExWusD39dX&#10;7esLjem/ZO4s4T0z6IupgkMsdhI2BcKKFy3ZIwNfOvXy4+9/j2DRN3wliApB+Egn9Pe87yRMxz40&#10;Q57vAfOWJKfz2m78+rN0Gf/w3p4IqnhiJbpc5BD9Q6Tvjozj/aQG7/FW4Tx+sKWC3hWsUKnx8Jp8&#10;6OfID1mM710UbPPvDjxBTasH0Ies0JVXycBlHEVGSzvRkc2t+dqs31oBmp6j6yVYZ0MUAb8FN1zB&#10;gjbsi1bzt70bb91v7H7QkG6+rOhj9tLnvhp+Oymt4ejNZp+zX+SdzcEbarE9wsH3KhzI4exD91AH&#10;9gesO745/8L3451YR7xWV8UWiv7pSvij3Qq83UMnzKCKbcCq91DuenKLD8Pq6LfY1Iv8iSv1g4be&#10;2Fv0rdgIf8BsoqAERVCMKHXYTUE5pWjcMU5HZ5NhBqjBAWjavjsicgildNsAE1g6ROJB2v2QAsBm&#10;U+oQ8fRPcE3d2MDy+uWbLdP4mQC+zrkuGI5pHBgGybQYi1Pl7snHVeOvM8CZAwONIKFe+ziA7I1z&#10;eeaFdX9bKhbcBE9gX9PgQMJ+Bk44DzZOBqEoV41qSKAujqfmMT4B7QSsLM0ISFE5UkHLpolFRS3j&#10;+N51y12etgm6ovnVK/0bWCd7JbC9PdcMFy3BFy+0oMBAuDgvf+dEU4SksQTxnIpEebWnOIyXKS5H&#10;BnrQHb5hNAHtpuhA/fDkBAtzooQZ+owjGB7bMTrtQy5otC+kMfqu3iYXhL7hGq//6pBgW0IkkLQp&#10;+UcnTimpGE/F87ffPizIIuSOFX6SgT2CfQLju55TMZnqHt5O0L4lN9Fw8gLoXrtnGISLClBtGQG4&#10;79SXaEc52oAxXATdjmh8MEPSdUfROs72y2ftcdZTtZvhaD8CZcSvKXdGAq5k1iwfQy8oR7fsQfKa&#10;kY0mS5gZiK6bYu9P9IhpJX1oIwAwTf01GjTgkja882DDbzkzoOLzt+T+ZbMeHGAEngx4aulPR1L3&#10;/fMS2iXYfefp1udZC+GVzjornNO0PCPWBaP/rtqz0XRq0yFvWzJopsSzBiR0afjoz2HdcCrxSiVa&#10;cphAR4OMTP0u8QwfgbOKmb0cAlDTs9O9eLR7CnhutySpe6LBy9eWhgVb472oQmaZ0dt356QtxQMJ&#10;ped9WNZopmxHG2Yx6BCb8KLN8uzQihv9JWdkgh3g/FX6nNzxuVmXrzfNxJi9SBfRQrVHnzY+Oq5v&#10;znW3x836kfiscoaJZCZe6FdQdY4wTIajJxmSuAsaJAaqmBLw7y2Nu7t37HT9RFN4nhmO+qk/gVsU&#10;Cu+S+OB8XgEHrdAEvy3fswzLJvAwrr19J9mOZLK5xavrEsQn7c2QVCw5pM/p0PQ1fWTeHLLwzHNg&#10;XtV3SbF9LewCR2xG5GenAd58jjb9qtZJuH//WGDQkcuWsLmfCs1p5+AUHJzO5Cny9oS9Crc7QWi6&#10;epte2nT+8P1t9xHubFs0M1PDvuIxu0zmt68lKkX5cEg3o7e//EJvZivZg9syrK9tov3QwRcfPnzZ&#10;0kWJj2V1dRg/WKuzzngBQTw1Kzv7j2poHPtWQaulMdg4tmC2khCzYpMh6lTwk4zis3ZuNgsJZrDy&#10;YT6q2vnkVzsOXjVRtZDzXIDQX3IZQ2rGR9JBuhFcDSiQNDAcwKW74bBuwXQKaAJT8DVSv4L/7Ety&#10;x25Q3igafcGhHyDF34zxZDJ7JIgBx6qTwWEcVdxVun1en11Dk/p8fp3NrQ/J+NbWBwc9uG5/E99t&#10;iY0lvnCg/5bTbHkFaBoHrAPDffFKX8gFRyjjCZzhsSPIa22J4Dm1jb2JhvQNjvDeb3Riq5I3HGdr&#10;XZ8eutw1RTDneZt9H22xqJdkwQEIgr4lA+Hu+Uv078AbnH3Hhxy/qoLrWuNPtvApf5B+GNQPu+I1&#10;HxleC6qytT4LSOHq2kNZvOR4PAxfpqRv6jYZT34X9MMvwrjuPsuVyYr9UdbfjW6+h3t9jn51YUn5&#10;8+yWe9nDWgYeX5fMt6QHaz3TTfLt0AY4rqSyJBsW5IpPbJjiHj7OTR5MvMIgfPo17pEt8LEF9R/8&#10;fvYvmA5WFbG6ny2q8/n4jx1n/9d//48eMPvh6mVLrMmmJMJrqxnAVBJpRcWr/KS+xXPHJxz7oS36&#10;GdtQC6aDK5ZPtn0BAjo/nUWJ6IBW8wNdn6yF32KebJ/2eM82r6CWbCmekU9LkuBcF/vV/yky1DYZ&#10;m+rXF/9DPkbXfM1sY2NZ5tsk9Wh6Zg/oY/KcXPDf4pKtssgOXOKoFb8bW3v7I9lwssFHnZitohW4&#10;g0vyRSbMviK0KOx78ciWUbJB9bvn8aTL42W02qFAeN3PwSvkuj5pXvx3aBenY1y+qsR0dGb3ukHs&#10;slinPneCYbefxF4iEh2DdTIfXA5lIQLo9rL47ujYKF6BA5L7ajJuODjgFV7oA33Ri/8WR3jByXh7&#10;xh++Q4JQXqZOum8AC4pGuDh515FxAnAVqmVWCVepdZ0zSpENlN0HwVgSLIwKhAEyyIb0ArsYozHh&#10;cBrXfefRO9GF4XX3mM/gFVCoQnD0JyNnBG3A+lowW8CTszf+9yqFZgE49To5jHC/j420zB5BSHzf&#10;IggDGHknHE7pMXZi3z05fu8Z2toQyPNCFPA0rWR5UfD2rh4QG/1s4pE02TfxS21Klt4mcOH36sX7&#10;FFS2iRZohKOAM05/uniUhBFpzMF+4IS3IMktFNKDerwEM05x2ubLPhPGG0/9jmdbt12fDLfr8DQu&#10;XvZhCqgvY46XYYLOjCThYDg+ffm8U2vuM3qOQGYIze586UhTSoevAhX9rp86JgISRpU440hUJZof&#10;Pqgudb2A7GfHilpHSshN24JpMCYT+hJ0jSZJEGHHTQktw8LgCMYb3mijI9p5MaI7NCFCHVrWzaPT&#10;WRWiZOSuWYVvX19c/W4zbw5Z1cUT71WYHaPKUOvNEXIcqBcnZxrRrJ8ZqYdOqPJgqBfNBrwowEZH&#10;CaiA98kTxyrmPNILwbX9Nozgm+7fkpOMzZuAv2Vww4uym9EgQ06R4qieTUYYzGDovSRwM5CPlTEP&#10;NMzGp2HdV+e3Ao1mdbQlK6Zw79OB1wV1ju37/tEazfQjWVuVKLqmQZiWARYIZ6Cixx4SRs6Qu70U&#10;cKQAAEAASURBVL801gbBJR4cWniC1B4OtGri4OpJDxqUEKH9EUsy15iT1WSAc+yXuj9vNuRZcN51&#10;etWLrwWjjWD2arM5j8Z/ewoaW5BBD8BQD/13YMWvOF1C8ePqY1X0fGEy39Kwlp49VMx4wtllFL99&#10;iX4F4/RGEiFAMVtHHp4Fj30Kqj1mR1Qy8VqCtKAkulife+xelqy2iCJoU7E8epht6Yds3EeXzQ7H&#10;vzPbm/4EwzUn0h6gZxUhBL2e5v5TIFEHjP6T5FjQ6ez02+gYZTejnMSN/kwZ+7riRjPN4Pecxcvm&#10;17fv6WzywhZ1L/0obI6Xzdw40SoWCyzLZJOh66v//Fvn+f9OT9iRGNQ9Sy6jh5mCFx3N/KokxQMo&#10;4cO8f9neo/SOvWSfBTR0n5ZMT/du8F7bpDy7rt8KSdF2yy+6V39z1iX5nz70kLPfP139/W+/jX54&#10;QRbR/mlI7zSfBkcPQyypLHG5id8/3mZHS+p9F0CTzSWBwc+hHltNj2HH/mdZZvIkGnh5aBWgsxFJ&#10;en/1FR798gte5I/OC4T7ts7006/Oegko+oAKBnLlv+jRF4+kSV66b/euGRiDI/otcQPjAgEAapc+&#10;hLDgbP4JLLURONC964LTpjXX3xkArGTJpfSuxuz8RWv6pvdnpphdc90+QrK4J7aH4/CLLqNN3SnY&#10;weq7ZYjG1SP7AsfG0b//twwmIqP39BTfox98V2yES+M4ilSyupt10OvQxF99ob8xDu0F/GSeja8c&#10;khw1Y5xcXIJ0dJHc463ZEgHp/H50mV4Fh3HZQv6FbZt9ATt+iRGS627bX0t73HcZnz1YshOsfAY5&#10;6k1jZM9XJe/zvouafGnfK1BkHOJBPEpm3OPeyc9wYzXR5VBvONCH4V930Qyc9JsMKOqyI4cGMD0/&#10;C+DwLODdq4hATpH3i438oq5sGH3Z7DGZJNPBt+JZ4/O350UOT8APHvcQN/R/moyMj/pGG8YcWxrX&#10;SoJPv39uJqQnozvdz4qAdJZvtA/sPj+DPoB68/bd1V/+5V+v/vf//n/nw6aHFYEu/lrchkb8C/gE&#10;4l6uAZ3sSV4Mjn7kADvQWP/wPXyju2KFWiJ+ffm50LePu44mXpODZHv8JfPw6jtFiNAd/9gqXSnu&#10;gG8JUP1I4j0vbDpdH57NxW6AmU7zx35W+Ggss6dm0J6VMBp3h8HgT20VzCUjaL7YecDhiQ3hkvrw&#10;7MXvWDpFponcSd4qKvVhxd5YCt+LXNUwnIorxAJ8c328KC590V4qicja4mvXz15IxC4ByheJnc02&#10;oZmCRy0mG+iCfkvIa65TcNJtM/PiGEsZ2ZUlnNHoawU1PnSPcIiYRlRgoNPzqV3ZLHQQeT272ZNJ&#10;Zc6UiFIB9QCjI4pqvaUggUGAsBfBWkbTm1VdZgoZAcyBiL97U+ujPLGuvjklypeQQTCn7aQl8rXd&#10;8tkgTpWiW0oCMZVeidISg2DkJB8KKigZpJYRR/jXzVLYYIrBKM1QnmpiIMTwY+jO+3ECHsGPIbA6&#10;7Nmtj4a99+jUL8U5Dishh1s/udgJsopvqUHve/r78/cd3kroamHZVGuyn6lANiBT5GcGIsaOPn1D&#10;cMAxYaYBwTr6hXNv90LKizFkjMkpCASf+u32hINhZsS7Uj+urZIXcsdQX3iyCzUjVZqfQSgvofdA&#10;rc8lIh/+87f6Z4zQ/DgsMC7BSfjcPWfqL6OHn/HjVFpUJU5gKCgB1uv2BrwpeVItpqAC47UN/lX2&#10;+0xG8GKGBA3PKDAcLSitiptEiJzMGOPt6Aqi0268Vv1vNoBxuG0J2LeCVVPVvtuJMBlPS4Cukz/7&#10;PQzAmJxq43GmgkUsETjuzPQILyiQdNqkrGq1qqgArrO1bWRnLEj6NsDGt2tLJJJna9/xS6LHQW4f&#10;T/0Lik1/MvyqHKYzbZxWYUbTOeJmdG5Tek5D8LXqYYDd1s4M2JnmDdOqlZKgL5YeFXCaBXnbVH8h&#10;HmZlaArUWz74ub0P28CaLv6UMKVjZNPMD/7EmAQqR53g3SYPDKOqiKTtWc7yY3todnRgza5bRjJd&#10;Cy8Oi2FSbbKBX1dLgAiwsaILGZL8CDr2lOCusxHHOQRpxoDMsCX6greHINpwlx2rYvuzYyAzdh3H&#10;e/3Uk5WbcYiOaPqtyjmZYc/o/mY0ZtsE0zZdZpQD6u66WR/EDV8iRg7mbOPPXXKyGYnwFcxuhqlG&#10;DDu9BLO/x6DCiRGP78kWPqx6mFEXRJoVfVoA/JBuStDpi2OB0dkmPs6bjShcWCWasAHLTAMZoAf2&#10;uuTmjm7Vl2DyVckw2h4c2MqqpM1s3Xyxp+s8zHXT7R0kYX3wcZhVLttUv2QmGdq6XQn1bZviy3Je&#10;NYNKruGscHB3G26zDUlG8KIrpxx1Y136AbZ0MC5GoyntvhPweL4NPfBsFCfKWMYh+ZCEfGo2BK85&#10;Mf3gs4R19EzX/rv9+Fr19UtPZ/7USV/v3rzLsSUAweQWOIFv0tNfzhK9Zjt1WSO6j6AsnO/ARrTd&#10;7+Lpp7+PP+zJZKcv6rIm56+GuydEV9CqkyUnOqt/Yw4QvEu+a9W14x8adviSv+0F6q+XxBgdah4d&#10;Dy/5PDy1lK/Wp5/a7+GdsKHvs8EFTxXgZt9rNYtDxKC7xAPGyaJAUk+SjGA8sCTjzdAuyZMs1D8Z&#10;gwA7fI52RUd9HLTQdks26Dc84D+CrEnjkoVkN5vzOh5ZTkmWwGP25DJ2b0Z3vCCHZ+Y7/oA7OnhY&#10;IRgPDc/fS1HgzNqFh4pqN2inX3y+zKLsqOJwho04QD94KlYZ/x//rv8asQ8XGADGBujT7Dz7eDZt&#10;Pwa95h6m13U+GPsvWtANPlFhwr3s94Er+jc+239smfu6p98ll/hagQKdJflb1pSN4B/A9JKOgjd5&#10;MB7ZP7ynN7UPRrQh43U1XPDGM3O6fPW1fRuCPZvX+ZofzcI3mK7CM5sV/fe38QW67OfXCo9LWMMJ&#10;3/BVgmNG8nPPNTLD8Lb9or/+6Y/tC2wvXUUHY9qDclkRws9hwIpx3beZ9OTCw4Th44TEkQG9G9cs&#10;gL0SvPg2NmNe9NAHn8QHuWGFo+QYP1332v7NYHQL3EYIfr+3MHXJd/p2C52a7NZkf11sLImUxugg&#10;QcUDfGOHLSNlyyOWEfNPlsOLD/jxaN8IS2BrIuBf0E4f9Il3Ru/+I49nma+xz96Zc0oYH4nW+CkJ&#10;EBfP5lbg2QqjYDLbxM+yD2GRciRz+Xt2k62JGLWVeMIxnkcrMFvyy270xeiO5mx5JmcvB0nQA/cx&#10;eh4F0HDDaW0Vq9ik5M3qEvJof6IZbDGLmPGcpmcPcDAmC3TtxInRPFn7XvGSvcE3tlFM40h55Ek2&#10;Y+pjsKMBwjuxZkIQmITG/hCK4gnJW5MXsBuggXbc2LJW+BBmxvcwf1di8GU3/pnajAAxQNXY0WDP&#10;n/aQn5i54xQjjIB3QpMxtAZO4c6ymDCf8Hlmwjb0NgbYpswIGKEmVCPkIfYRdMKWkHT/NcEGJbj9&#10;9mPDp2qyNaZTz/Gh6/UTT6HU31pmkFL5LmtF7TmLmmWUXrbc4cyEdJxZp9dkIZKP2iVMmw6s3WWq&#10;1LjgOS+0OrAaR18+998G3nvjNxAYznf9pRBuiI4qtAK2zUp1+YLbgsIlb8dQjYYQgku0gB/XpU9G&#10;JpFZH5KIb+1X+P3Dbx239/uWi6jQq1YMhuSDIjMsqjYgOYlicKUwYN1sUl9A41T1wxN+tRVgevAQ&#10;eARs4EeP0w5Whx6jbdfN9nAElOGSWGl15BAtBYRgkDhz6kNxcHBM2grm7BHwiX0iuzP+KamnNZt9&#10;q/e+zNnk/HUIDjMc2/uCRtGFbOMrF7dAMhn2AMk9K6HERDXA81bwQJXXud4HthOUCKjIyTFYxxBj&#10;CVqeiseRSTRE76fphiU9NdnDAQWHvlOB85exPIkMNOsPfvHWg452MoZp5vhqXWrgzMhsX0bVFjCM&#10;PI0N1yNLvWN9AhqvB6dKcxg7LUP/HJPN2uRfXK0QYP+U5EqDJYnRlTH1gMQGzaAfx2Ez+G37ZLaB&#10;v9kCwd4z9JwcHceyzewRRTIYCG38TPYLbhb4BddkN15X2El1+y9+7XSsHrBHvr59+4wYM1/Pepgf&#10;erATZMMMIs7qE80tD0qFVs2DG7WwPAgq+CbpT7V6n5wMjknQI2/Sn0hF7vS1V/eomJltOHuTeg5N&#10;MzEJcdfQRHAi4UtHKky8MKsWrV5YkkoQuu+m4BAeNr7CmfxPeSKGt/BxFPRmNOI5INgmM8eSvAWL&#10;8YQsWh+cmASvxDS+Zdfves7MAu0chaDuuiWJz1tWdKMY1DVPsLeMwJPkBaRnv9LhK/p4gWuVZHII&#10;2pQb/TCM7Ket9c0WHLtElr9sH0j7QT59iaZaHyerNQeJM2wReT7LSqNvnyWeTsrSh4DKUpQ90ToY&#10;Rpr4YnQ20Zh1E53de2iFfuekHJwPxBrMb9QAnb1WxYx2fty7m7sPLQU+p1oquGRfwA3P/jbe7NLp&#10;ZfCyo//9NZutZ7hlx04SNIhnSyQJ8Dr9Hoj0PXEwxvxSuNXHgjF/g4HNzQpN/nLjk3ceSlI22Hrf&#10;iI2bDMxugLUANd4KYBbw9N4Si8/NWCOOIEnSv8JWonXxr/pDTzENefJ+v41wfBnYsB9e8T3+8u0K&#10;DbMLYJ7vTZ6iayYkmI6d3MAgChaHoczm1F4VlW4tMY3HO9o7XAS4C5bgF6547uFsQddY0T6jJBZY&#10;8hHAh+7RJ9hGY4j22sx6xbxI3+vQhk4dGYgOksDFF2DPBnebkw8nC+xbY+L9fF3fiXEWi4SHF07i&#10;1ykO9SE/g2bk2OygVmjDD+LnSejxzqz+sfl1eGxkf8GON3AXJziExBGpWzbYX/7QL7zDtO/ocfhb&#10;wt3AdGx9LJY69JEgqeQLQknYVoXU1nG/5HL7PeGY87AyxgqCdz2j6c2ff7369c//tENJBOvXJUcK&#10;l+D+0tH+Zqo/Vjj4/LWkpX4UzdDf69Dv4IN3sXTEapj9xZfj049soet4mGyKPynGAvTar8CUQydL&#10;7CDcJ+9kMdrCDw9nU7QJBLxE/8tLMZTBR3e8ksDxS9qhGbjImdeWG1ZsAqqVIy6LgDZbTHLqY6tL&#10;uk4ungb79K0hzCCSbXRYIaU+yAIZIiwC9CPXvVecoSRd3yxNA53gvj4Wh0TPIZNYBa+llXUExOFs&#10;idyWyAbPkYfaKbyJA4LbCqQj50dmd6R+WFmxo9CoeGRwMPA3XotjdzXkwu3OEurGVrzTZvAnp56t&#10;9VBB9/IMmrOCJRhnV9AzOEON3B4/EGw6QZhNs8rcEkbPPlAJW2AYQoJSmaDKLmdKnrTnaL/13ADB&#10;3snkBUIBHfJH6A4CrM6MdfedJVoeiNLMwQTcptAMSEICMMifqntV4fo+CRLmCbZbFpRhshTGczoo&#10;ryUHE9rkimI+NE3488e7gkDBbULIKMQgYwVWvQOCQB6B2Efwogw4e3dwYJgemd2V8x7rMOfQaTjW&#10;3bMCDU9K35IeNOYEY0iynRAI1gxc/2jT2zpYf707/WoXPIyY0za0myPRQfe53h3Bt5v7279+11nM&#10;NZV2gsd1uCGmaLUZ3g3LNA0M8OtG0/rlRATABO8isAJQy69+/+1Tip88ZAAMakxKcTa/omfjdk0/&#10;sm40sjRH9UAw6YQnaAsEJLtTyN77qy2nARb8c20C33WJ52an8GXfS3pU9Y4zGP+6zugSAdN8PKQk&#10;QZ/6QyPv3QM3OKHJcfYnieF0LwZuctGzJhhFtJwM+L9xLjKoIvG15TOmaimofrMjO1nrfk4oGoSv&#10;ZVGPINSGPDmz/FTei/VGMydVqLZTbrAKGKafliFUMeIcGA32cmu2k4U0cDJ/ZBoHOYgCEsY5Xkjy&#10;Hf936+niwYjmqvSW/TQRXLE5eKuG2QRqXfVdyw/pc6q80AkdOYatlU3HrOX9AaFeDCN6C14eCoKn&#10;swVpDOsZR7/hWjU+beu32aZoxUl9+dADlCpk0OGb5ErihvZb0lR/T9s/YtydcR6fJg+Wz9Sfmav9&#10;dO+eDxSOjrL9wx+ur3759W39kIs2X7dhX1XqvsDiVG2T52wB+XrdEZaeUQG/hwKjzQwE4/eKB2S6&#10;AROWZpX6zt4RQSmHv6Ct8UIzOQyuxEqwQF8YVQdH4O9sZ3LmxXFxAKqATjSzRIyt2/LAkgbyZpO/&#10;/g396g/hTpaSVXu9PP+Fjt00rQ0WFWUySxHAw+ahlX7/6ySY+jE8Z0KvJBn6e7DM0DJCSVtwG5ss&#10;BVooJ9vJAzyuot/TlrDZI4XeTv9ic0jlnCElDNg5+96TCUELgWXr8JHumYn1wi/jgfNbid6Xkm9H&#10;e9IBsziu62t2sr7Iq9OxJE78iJSd/WObErkKIRx0AVf8Ywf6173Grh/jkTsFhMexR+Pg99fv2WR5&#10;cBIYgnXJXeOA9q6AYza2DmgZ+MjJgq9wOxtE8RYdOjChOtM2gKY7MxDdU6/11d/+1H3wz6IcuCZk&#10;eKiF74J39MF3djd735jTnPnX7CrDuv66o3+Ct92HdtP5gimFsAaLY31Xswjjk7H311jom7zy50su&#10;8Ghdn79hOtqyZfonN+sxYSd3Aj28JA7sIrjoOYuBz5mI2YUjo13WeXKeFfchOkejjXfkDz8eL8Rr&#10;X1x+jWos6ILt4IHf7nBVYDzbjus1VNBRHICbgNuyEDKzpJbgBPR6ry88ZSdX+OrqiTXYCC3OCMAB&#10;372Kffb8ZTP3S8yCwRjuPft/JN9H3tgG90OL3qE8GhLSwfHoO9FtPt14RCEU+Sc01O/uY8f7Tjyx&#10;ZLie0dXS3kNN49R/gK7wp6/+nf0E6Un+Yg8GZavSF75L4DyaQ26j9AcIjQU+uuy5EGyBYhKZ//Dx&#10;7ysSo6kZit//82+byazHq3/9H//c0cstjYzWlofj1exLsBhHLJD7C45+k5Ph1tiuH/8ygo0fiwGC&#10;hfzTUcifZAfc5O/gAWBx1J7s3TUPyiWPZtK2siEmkNOhmE5IRPjsC954B2eyw+5cAmZFAbBqhzr0&#10;BmcznEiVbLSsfnHqo15YBYBX8USxSiFGUJ2ZzYf2tz7I07HLYqNHG5aNvLFsLn5LBuA1XW4sdowe&#10;kHNAotsBNhsfzk8qEMXMtScTW5VcC2M1wui6GI7+di+e6VsB1B5dcnBX3EJetvpEQBHP4KsXNOPX&#10;N2b/syezI8P/2GowwvXEZ/Qoe9w9btt+zuCStBHf25YET35rP5sarigDJrZxA7MrCgCNIUeuyF2n&#10;hBchJumhFiJns9YJUjPZDWDzI8IjrGCO02l5TSflEAgPcVP5wHzHD46g/T0Vbg5BtfcIoPbUyjKH&#10;Lmc8ukAAkghCzbXMCAfsZQkW53tcTgi1udNpQc7hNoWp+si5mCp61gkez9ocHmnr4wgYZRsjfSak&#10;0xCK5/MZg9F0Lr9Zlil+3y2Ad62xEXIE7N7epWAFMznsuxu0OPeqPpjKPkGhwQ6zNwuTLLlvAh84&#10;U5A+E2rk4mQYL/RaVNi9ptYYKWzsbb9Rh1MIH0+erOH4sCMccy7gpewnmaqdjrsmKfCW8Uqecwwg&#10;4WAEqQefczRon2qzU4Fa1/e9SvYMEQGuJR7B4mwkJlhVGeoDzzlRLwbR0hhK5Smqqikyc2eZ74GH&#10;BVW62olYtRE0b63vaBxG8XS8S8bQUXIHL4GRZUBbl77jReEHvprvnmCrX4F4JK0dvl5t2ZCK7Jkp&#10;6UL0ed6UKbyWsDAekRLe5wm1R8lmbKLTTUe9Tu4X7JYYC8DjwR5M6FkL3esBc2favcAx+pwCteR+&#10;Fm6Gx3UAHX7aZNgmZ7xyqtMSGHKDthmPDJ+ZGsfMmlHxPf797LsoXpv4xNFJsnMg9LFwJFjCOaP1&#10;7HlPTI0wTlhh1Bt5/GDI0fa26WVBrPeCD0tibKAU5Oojk7trk5+sBHWRJPne5nhGFNEkSuyEBxuR&#10;jWt8ifc7o99DIlVJSuySpO6XEHRfvU/uQgg8QZ3Dj2cC9YKMBZPx27IhG2XRjN2EQyyYDL3N5vz5&#10;n59d/eVf8TEd+9HTvf/+sepbFZaC7s837SFIVq57aCBRf/euB0q+FxhFs1fRIDDsKYuc4R8vW1cu&#10;6PzcEcgPnfB111I1xn7JdrJLD+mr5QbuVclS+fsZ7zwvyPpc/DDb4MnkeLUAX1LXmJ97irD7nkYr&#10;S+Q85OtpuHLCO5+/e/bgvz57wrgHDkrmTKlL/ui/wHm0qR/LATj4zHY0FKCTm0Qp+ARlXjZko1pU&#10;uHrTDNBdPOIwVdTmjMMp87Wq4pPevNhsMFvKDvdFo+KTKh+ZXQAxSI4sLmgJ0f1MQAQjgprgCjdw&#10;oZuZnd/bC/Lx08eWYX1KxrNd9R+qQZaNDo83bEKUknSrzG9c1cB6PwWLYAo//ZMFtn4gsru1WfEn&#10;kLs8upPbzbAmME7QifGjP1m6Fv31vTZ4igeSYM5aMvWlpWyT70YHD7h6m81E3/5m42tW/4zMCZTW&#10;QCNN6+dRzPsIjv5vLF9aFvHQXp7vHQSwpJYXTG/8sq+9izfRkUz3g0Je7KDnEWxmK3qxXTtogZBG&#10;A7MlEiVL/zZWeEGZXuPB7YMZ2HjJt3U/A2nvjjF2CpuAqu/pkntIDZlCT3ux2M8F2I1FdsQMArRz&#10;XbJtiQp7Gjj5mi3VUFhAsHBDGr/6FYij72i0i6h0dEFwuVnemH2SwiPDgZV8d1+wG99YKvwKHA2Y&#10;Kep6cgHGXWu4yXj98kP8qsBz/O67s44fX/qAUsmF8ewJ1V7ANvKTk1CwnMnhAHzc7GPXXZvP6z2a&#10;CwTXRzcsoUuu0FM7xVP34QouS+L4kD1PaDFP/G9cJ1qZnf34ob1dK/yqurfcqXtOYEv20tvZ8XQh&#10;W3uS+vBczINvFdbCyimUJmjJ+ZblkM1+qCpZ5yf7anjyr6Mtnmev7u86va6g2YFErtw5JfDLx6s3&#10;7y3D+qdOB30/3MRbiibsIfi9xBbfWqr75eOX7UfwcFuvxUQjatBFcno3eoCre/gr8qOwg56bAQm+&#10;sO0z5U/nebloR+6SRDfG82jUKgQra+pw/Mff7RfrAv1zyIHxDLz4KDiMsRnkCMLvkJcLDvTCcmJa&#10;uUTD5+ilyi/+oBOeFdVt8Tp/kDyS8z0PLJszvMAeQpK6Z9mJF2iZ/RdLnOIiHrDFyYh+6UV9u7t3&#10;+eiebB7MTlwzyDc60RjHrlUwivaMKNqtcBDO4jtB/Qq+tR03gwHPwZlhmR1n3+k3+JAFLQ8PskJd&#10;QG94Xl5s2l3FQyZPIrR4ODv4sz3S+hF+8a5mdhTgPBaCmcEry9j3bJzs10nCT1y2VSrRBc2fneqy&#10;gMD0W+vZEnJrwjgCv5ij2gpahpjzMRV1gs/HbCfkvxUwvXxnqdQjg/vr9d8/P156vB6SOUzBDQXd&#10;kWa+yTrNWIQcAplpIeSyWeu5EfwiLHvPeFB8hjqnvyo2wnTdeMbv4977DwElBZ7nQQ38/P9fR0C7&#10;uRuP8WA8Kx9aV699xuIhQVQVb+tEiQhVKZCzvKLq/wQ6uezSmjvVYLh3KwGVqf9jWOOj1T/gAHuU&#10;zsA08xMvFnC6MuPD2XMGxygPxxlHinNgNjAF0+2Chb5nrDZCQmQsxgJuSWbNupfz7D6zW5yx7wZV&#10;TNgazq4ZizEf/TmXWqA7pV8wWAOV6ddNq9tHZOkcnglw91tlKcAnoOTN60n9cYg+zYFTgn71blrU&#10;8yS2OazPU4C+wZ9QSlGO4wGnO1Y5DS9JpqrsljrUv2CW4VctIQurRGTIBnt4W8fpumVtZ2DGAkTR&#10;ODzNWByaSDKfFVSWlCW7EsfJByOEnt0s0N564u5HJ+M6Pcz1i9zOWVV1wqOto0brkEFDSzOMa6py&#10;1Yuuwe1UqOsvuM9JV2QqGBmZWMpIzhHGX4kgXHHa8jczhILQEQ3hXI8/z8LNUi3U0xYMHNIrCQG5&#10;oCf9kA/84NAYOCDuO7Tud1PaBc9zyuEy+SfjgWcT/6tOiDrHQBopWKNFYJeApk/RUzWOo/jeXhW8&#10;xXcVcZWuPtafhwn2UC76VUD97pee3/LH+6v3PQncUjonTP34nm0IXsbvTffakP6kYF8l8A+d0PXu&#10;LWOYnkoegvFF+0h60/A57cb73v6HN5+bAf637M1tG/lK1NAf7VHMk9Xrffh2e1cLQBssaV0CYc0v&#10;By7IFwzddqqKZSnbG2Ye6ufnKlJtuP1iqUm/EXTOm20ocUThs8zNcjfrozlXdD56anbNqJYIsoVz&#10;BBGzr2cXJAuc25LvOfQSiwL6F+kWWQik5LiAoX0EJ5A5+r3ZhO4lx9NJwoRxIJotPjqwI2GTjxNk&#10;p8PJEZngyACxJDxZ2AwApvWiT/yLvw5Z8JfIar+K3exSywMCbs6YY6eD3a5v11ZBTU4UKiwbmaPv&#10;+vwQA1BDhZkVXgQOYw4bIlgh13SZ7h17QAfoiX4FguTPWJaSqPo6PlIX0636GFyC9mB0SAf9kACe&#10;RE27g+vlr74i0nBYx42Pnvp0GsytA07sA+rI5LqrLaeMtyXqjvtNRuEQ9IcIGNwYftav3kZDQ6Tb&#10;fe9zYB3Zri0bNWvfe0mBAExF/+5py64ABb7+4beqpo9exgAt+dVesHequfz8oZHijAfTFa+Phseu&#10;pq+NYabV5mr3rV/RCR8/Eh0//Uiu8Q+NF1uAMySM+7rnDn3vZAWzlSMiJehfFi1WIRiZS+d6rxrN&#10;5oD/VPWzH/s5fkpgu0Cr7+nafFo4S8bBsWDMe52SNR31+UUHzGzJd/C7JqEWE+35X3CCZ7YbzoG8&#10;frUjA/r1XnxEzgShC8C7DraN0f0nkchOZbcFj55evr6yIWw8WGscXucwk4dkxnh817mXbNZn/ZJb&#10;+vfSsvlPH0YLY00o/j+27oQ5ruXO0zNAEiC4XF5JLXXbDkf4+3+umRjHTGu5C1cQIPw+v0RJPREu&#10;EETVqTyZ/33L5fjbPy+zF/w3+PkdOnDxYfOtYor0WVwl1rAX13vHqk6f6kcxwomE7t3BGj2SAKxL&#10;LLvG9uPXKWwb9egKvBdL1q9i9aFXOHUP+4ROu5EATr7hyb+eeG/LkfjkYFjSFA7iDjzmm/s42ytR&#10;P/4yXerdRaZ872U8nbDdXkss+8wUsFV8tH4jNfIvdnA4DD+z2JK9C8E9fLax10ef2YkYF73Co/sw&#10;hjzw6WhDCbz31SXmtiqIXI6ftWWr3Oyo/fPwR0nBsx/evcduMdFOj0X3U+COF40LxotfOHwEy7GF&#10;4COPl2KseFDbFyUCceGA3Ds2FuwOs8EjciHReCk3EOX2Gfz6n4+tLd0jJ9rDdXs4n+FFf7Qkb/hG&#10;ltgHvmpJWHr86jwo6hw76si+T2VgC2aqwnEWsbzODwERleFS4e1PD7HqYVNlzDoDAAYHy1593LVu&#10;GbGOQ9MfpQ/JHM6bNil/7YjUTITLCZP3o0HMcdJUFccCOMbK5m8K8PDQCU05DA+GSQSbEaDwOa+Q&#10;ND1omshpCgImMTkjXI/BEiUmC/6jKAD0/UU69+UGB6uf3cCcj5Hd72808R3BQbtffinr/7WTIkqm&#10;fvpDyz6arhdwT6RynJhIAN1nTH0lsgeW0+UYGAoBU/9dM8vBEGGUqqgAjZL6VWUiAPaxLF6oN30a&#10;5yj2cUp4dYwwR5QiNDznNN7CjZAMpONU59QZEwIl6ey1vRK1AeyULAH7kZEhTAyKqgvYGLaff25D&#10;fgmYYNgRfT///KGZkHcpCycfj/rLCBqf8qjwX5dM2dytAhaBGiflbwzBJ+ZQ+gdLTKJXGAzetavp&#10;HOjFkPT5IRp3o9pi8hARg3mGtL53XF8ywz7gHTvCIAiE9O38639WyiIKZ6fSzQGA211kDQ9VG613&#10;tkRNf3tlwaxJVwFzCIFlATb3kcWh1SiwoxvjXTKJnvimKgyXVQ1crx8birc0pVHx0RTpko/wo+Sq&#10;XujPgOo3jUS58ZsMMBKCA9UkMtRQBVE24BfgdnwvnG47aWiJVV9yktisr1WAEsYvwYAHF53HQ+/X&#10;JvoafzRsdE/yJj97ECPD1v23HRJh4+y71hC/aybCcabsw9f2k0je7Z1xsgo4ycSmnuPh+kE7FEcj&#10;qkpHLRUIX/gz0K89tb4jfW+b9XnqCfee6/Gi/TP20CRSC2y3LDAzdmPmYTOkjHc8SQDoG7sluH15&#10;k1FtI7WjMP/6W0FWD+i7qr1ADE5ES0Ue/pOg/uxY5j5PLsLZOm0PMnyz/WEtrYrWv/76e/dFh+j1&#10;2MEInzpa+E2zRfYQ3canl9HCM4R+bZaAChDwJaazoVWpK+ywgfZEcOocMZs8RxOIXwrWcET/igdz&#10;LMF7k1yRl5MA+0vuujW4ze64nyzPbkf7yVF0ZUPRY7oQgbbUINnRfnsj6CDV0hcTMXgFBXU83TiO&#10;je3FJ/eYcTO2e1Rgt4Qz7gagDvqrGt+xnh3fzaBxUDrfsoUAX6IX7QWzZqoth3nR9bN8KL6kL5JY&#10;ui5QbZS6JK2nbzpAv5yMJkFDAzqibvAD77sDLpYIOrCBv2EDo8pg2pr77AH9sRwE/kuSR4hGqS+v&#10;2cf+btzG+NfLh8ZGk/q15M+m81fJafP50IoGVWpV2ps9vOo3yvUXTQMyG8WRgcdYbAbZe/2manT2&#10;0x6rT83cvUqGX5RYZ36b5vM8m4KL+l1VE92imdMKyVNfplfpFsbQMXanvunhaBNN0dXyuXPYyVmC&#10;yw8r7CwYC7wt5Yz3bOiC7dma5CakyPGq8uktvdfvlvEdcnVv9zCgox/6EBG2ANwVcNJNsl2zeFOA&#10;njy658wGHpspHrhHNzKwDsLDWP0uQEvP/8WfI+9mZ9ia9U0v2YLs12KGZLYRwru9qvHcEiG2hhyf&#10;Sn72o+mFh+If8o1eaHL4Qs7OjAsYbqyL53OeZe4kdc88HJ2NhHbhTQCxu/cuuJ9tvamdq+Rmfrcv&#10;kYuMQRdMgRFNGitegcn7F9khS/YkJ+T38NSSssNPMDFq/Pu3lmfaeK3dSMg29HPfsprHPd8sm/b+&#10;zdWbL8lU+gtH43oulEKmoB28h28zXIsD0O0kuASSDYAjOevz3meXs9/oh05xNJqZkcx/PSeXxkKT&#10;s5f38G86XH/aKiKOBg2rYC6ojwCjIfrxv+ijHf2bTD2PDV4wJS2zJY7FX7zYtT1DKfw8O0QyfPyE&#10;ohBcKlaJW7O9gdfHMxuKJwJu/ZD/Pu7FVoDFjCRY2dQ3LQ0m+/w0nyWeda/lxgvUVxgrvtVftOCD&#10;2PKs3ni5w0GCX/zyXXGRTITf/Wav4iN6RwfFb/jxeU6V3CEF7DqdhUrvERjf8QE9VrQAebpB7o6/&#10;JFPJo1P6Guuuo/H1f3nqOT77gix8rir/5vZ9PMXPYo6uwXX9RDB6uvgk3B0GxLRb3n4EpG7ciJmm&#10;mWdYCAEidMMxXgYCvYBM0G+5QFl4xsdr2VAdLuDuszZ+w9q/vS4KBn8Cw1lahkKABGACYEKJIG59&#10;k6A6ltcaa0bU/Vv7GRUFiRwmIWOoHu8QUvZsKGY7Yj8TeG9IZNf0QRjWzCApxwYbvEeRxiTN62dG&#10;Rus6c4+lDtbVf0mpPQsDI1f5mBIw5oJ97CeQfvVzhrgYxXPFF+f7Bed9nPCAo28EUabdnA+O4c6O&#10;ZmTQH3+mFAE6MJ/xBe8FLw4cbTwdl/EcjBsYDeCCPrXvBgpi2lhiRagEHgDnxBitawLkb+OF2ugs&#10;aDnLO+Bx1sIvMMwA3XW+uwe2qVjp2z1GFDyQJ3t2vnX0M+MvGQWb+IMyH6MezCnPeZhNwtz9o2P3&#10;k6lTJSmoUlWJl8wVA2YgsqR6tanLPu96/W5pUp/hsGAvePRjTaw+Z5T63jGVh5XPJxaFnYfrgdFS&#10;kNuWln3tWNYTDB5ZsnZeFQGt0BUtt94eZYKZwVCFWCCW3E/X0GQBU8pATmqLp5IglVcn15l162MG&#10;iU6yG/CL+ynQTr2At+u1FzgwJhr6a4aAJN2WFF7un0GqrZM5XiW/Kuim/rcmP+NX80NLRi7DE8ci&#10;qTHJ+CUQf9b1cL17ZylNgVUVqBPcppN40p3vC3jMCq2K1OY5wctjQdYLiWV4gXN6GKz4vqe04kM/&#10;8CNb9jkodDwVMN7ZlMzI189xrhHGHDF8g5OxW9EhG0Bfzp6lvtd/ckxn9syjEsU4NBrRt2aWG6vv&#10;MmO3zdZdVzFmLBlQdER3d9Ah7y927TJ7xe5J3iQef2jW5aajefHpQ4H1fcu7zFz+aCb1qYHAx5G2&#10;qk9HrbX+NZ0g89nd6ZvgL5mMR2jCQQ3u1r+TW/Iu4D7LBY+9A1RsrLtomH24rn9OFl++OueermfH&#10;6ehDsyz6IY+rBEcT8ullnDm7Pm4ZrL7wIxosccup9HF2NyKNriyR9yfY7VL90G86r38XLJl9XWAc&#10;SzqemQ4Y88iqGUenCTlJ5nvjCPbNVqGzjcp3yY3nC9nE71Syb7Uj75ZJkGmFFvZCYL5krEFWhQ3X&#10;Y7fh2ljZ6zjcnXjBBgVnclIMEL8KMOItksXydLOjsevbg+fukgf9SopuO3QktiQH8AJ/3Q1Sf70m&#10;HeftP9+7dmyaIDx0GzuaxkOCd/Q/wmxqwRI0/D56i//agxkufJu+BM1mQyV4uz/cv7a887qzs18m&#10;2+T95lUPyM2mzK/E38PjYAmXvthnVdTZYgnu7AeZObodhKPFCU6SgwIrOncCcgmPOAE04DDuOUJ+&#10;8rEkiiyCvyTh6l1tBatoduiBBydoPrIHvlXZo/cSCnLXz1NyKmHiN9zJnx3dRHx0hdKhq+vaPDOm&#10;7/4ll2yYe5dABsuWJAdPRrn+3BVs/U9uybMjVQO/a2D2v7HgKok8uGzWbgHn8cUCSbLN5s7mE6bu&#10;owfHp51ATa9rO7hPYKlAJyjTN5t4ZJc8sqR8bpQecoLdCpH8MRrVN79s79VmjyIIfrBYdIMKWj60&#10;Ew8HC5k5voyvN86C5/C1kkKxJbB6ldikS5Yvir3+7d//reLR85K0aMR/8z9iBbS1WgJt7P+ynHu2&#10;kb8Mev3zdwtaG/uu2VlYGVu9k37SiRrv2qKfcHUf+sGbvHRL7Sx5Tq7TT/grvLBldAR/yev4FR23&#10;bLk2Ek12sbej48iYPFkONx6iZd/zbw2XDTwxYGZ7/sDKAkXn7Y9rnKOHJ0be87GyHw4GQS9LkMWT&#10;S/jwMnnYkuoGRyeydbGtCuv0T8xNj8y2bd9b/N2DeQ8bgl/CcWCDhyT5Zf6TXeL3LU8s1NuJnys8&#10;i9nQvfGXVERne+DgOFsGn3iFTtrjDT4dGh25QWy+f74p2NAOLiscoHZMQafF/NFsuHUHeNaX/9kd&#10;+UE8gp9O+JPhUj5j+aMYNT5HgByg4MnTjINzmcno1a1LShp0U14xeBWJkDYAAN51TBthAtxRVpQz&#10;3lE876k3BLw7WRhHe54aLaBYiwYmQIhS/aH+IeZhVVVuY8oxhgyh9dCy99ozGO7WdffLTj2hW6Va&#10;8JrbGD6B18iaEKTn9sF3gkhCG7F8HuH6/jQ+b3rfLQGTsVjg5JOAy+9ZY/1TR0e+vv1QcvSHqlA5&#10;zGBckFjLMToAgfhPx6XPxiTGXsfgxGhI928D4llvVW62LjdDclMw2Y2o2E19mSC4FyMJs9cRhu6r&#10;L8Zs2W9tX1MI2jyDexR1Rhvu8R7/KREaMsT47ZQ0JpWOv+h71yWeF2G0jOJd0+cMqE219n+YBTqn&#10;qZWkfZY8yswZC4pMOWX2VUgL2J0W5ei/H48/je9PHREKrWEI5oJYynRble8yuyHouTjOoFqf2iPb&#10;jkZMwe47ztZxz0uOo48NjLfRDU/I+zHcfe47/Rt0cgXS5Ajt0Knm/TKup6I4GY6GpuoFRd9aP/5Q&#10;hVuAJYG2dIxVxQ9jeN+we82xNJD+8nA5VknhCepiwWSOghKAnS5Tv0ewuxacHC3Hs6VPzYSMHl1H&#10;A7JFFwVVO8FOQL1qWMENB5GRJCtzTgwXGLrV7A2R4ATorzEmW/tSsGVWUVADrhr2V7sN238qinug&#10;ZQ4oyo62cwTRUSJO18j/HFX0tF+AY9CbwG9BQfqvirfNw133YmMGRzSE50PwMXrkwQZztHYi3RKS&#10;UDkJCPlkSIOzX7IWecMvyBpDkHVkqCRIEBks107ACc5Xm63ovme4H34kk0kG2AX70IfzMdhkAd2i&#10;VTCRFw3sxSBDH5r1+annGKlMP/2oYtaRud/I43hc++A1g+GBi4IfM2FiyyWonEl6JgMmQ5y6MfBr&#10;ye34X7L5TA+22ZIjtnR07dYRN4l4Z+nj1uEeJ6yyyQFt+r5g4yma2LuzE1Fgm8zfRgv7StBk+M4J&#10;JC+hqOsVCsDbIBwJmWNvVJ5xdfakG9n72f/JJgdryeNtD2UscYdfsrl74w2d5dSNB5/jR5LnxrkO&#10;/9ueUi9htkzHwyzdTj0J7hLvYMUfMgE/33HBilnsDIm2fATvdhxpt26pXzfRO+5X0KBowP6CB0/p&#10;j4MSLhvm7cN51bJNS+lOAHBoPVvhbf1NgkKERtbr4Jq9RZPGL7ybbGqbRx1sbIokUQAoSOO3+KkF&#10;67UbHeAYjRS+Jm/1p6Di9J1Vj/OP7c4c/R1q8bnnOb2V9OcBBwcBqy+yjNb08TJbEDX2HT8yHo64&#10;eHmC4xU2fBOtPGvAHjS6atkLHeu26QJakx9FDlTNiu17fD7FK8ENuWocJI/Gfi4vcqQiemw7HaOf&#10;0SuG0xPLSukBONZ/93s+kA2us+n5ldMbe3PigkaprfHIKUNhRHLS++cXuZiNCy5Fj+OLs0/x3918&#10;iP2LF5/he7poVmB6GRzG8wBT8oce7Bot2KlJ8VdCCxbfXV54jJ8br+v0n2bhzTkNroC/cUZrz+HR&#10;9/NPzOu+8O634Wd3FNLw1GtFt75zD/zR/yTmiV/vvU4gfXggQXGvfQhOAPPcqm/tAbjtwai39WvW&#10;//1Pf7p6W+UETcAF7lPpVojuwJYlHk5F+9JBLS09TT7RxyoMscTsRP1YarfZTLDGF3RVsPyU/MBd&#10;cYIMTB7403jvxeZh/nhdWzbvFPSia3052hp/Rxdte7ElUWP0sDeMjQA7rO3DOEv+8DpH0S3oJS5j&#10;c4mLfuHJLtibQav539mH7IHg2jLdF2wC5vbLl9Fn6HlZxnZkBq7RfqA926rgW0CuX7TqL34ab7a2&#10;9+zSmWU68NGJ2/G9GCrdUpj+vaOTzWCjDdw8l+yMFb3dP7mRyIRB95g5bJTBiodn6XqDBWvQNp7f&#10;g7t4kM7DCz3QaLgl75eYvNbrw5iSKMkamYcun2BctLokLl09NF5HuQObCCmciiIzOUALsJe9IKDE&#10;rt4WoCQTFN9awZuWQVgaBNjXVapUTfuSJxnRx4Hn/6AGAK8xub8CQwL2WNXZhk7EOBUwBpvhoCwh&#10;13Uv341IGVGZ6V3B7kNraGXzF2coafnYmusvPZju2/1v9ftzdwqaCXOIhwd4yXWfYiZjUaWgPiml&#10;jdbXrSWvLDcmahsI7YmqdTwihDbme65Db5u+c150dZ6Sg7fv/xBz32SMMDVjlhRjxoypcdGlseA1&#10;IxEzZ4B29Zk2FLsA87GlIDbCNVKgVFWYcqo+ZHSj1WaP4tdTm37FXDsdRmDb/ReBZxhU7btQu2A1&#10;XoKxan43uQa+LfNKMBkpFXF7BxyBx8FxxI4KfSrh46wlg5RGoOchOKHU1GIJSAHCm5Zi2UysIqmq&#10;4YFG7kdpr4fHc4qZqsqXxlAp+JbhwhcPRSQeL+3N6I2KGMNgGZU+H0qO8YIMWeP+pU3znj/AaVBy&#10;ywaQ8XtV36/Bx4ihu0Bx+zmeHWGX1g/+mKoWwDnxjeOmqF472jQ5cD/DtjGb2XlK1vgSiRbDycAJ&#10;hC0zsteA8RttwJQTEkScyvkJ1uFpr8V4FBxtYBosk0djkREyuqDqOCOGSXC7YDM5vG5T64voHifW&#10;z6uM39aPr79gadyXHmCXjFL+RD96Ba+AIp6B2cZyVVRjCTi5vpfts+jjaBgAk+0tKQymzCWhDQ78&#10;P0GeqtRmeRjD/H0pQXKYs8v4mnUJgMEneFBlCezGK2gld6ws7ete4kmPHDBBvyw5EFzZcLm16No8&#10;B3+v21viWQlguWkzOPQY55fx4+GzICv6RZcfj+k7WYdOy1POiX6UeGBlOwomM9hPrc2fjoWjGZNN&#10;5dM7+hKMHImAfdKb7E06XAd0wJKNu5YEkIU9ST75KA9PBlpKl+x6Ynzu9+qmB1zevRMgMeySE8s7&#10;mrb+2ilmLaX53FKaz1+frn77XJv0eTa15IgzFtQgkrHtoyFfq6CbcRu+yZCZphKOx+ygjfJmes7R&#10;mhIx1WWBaMH17Gifk68529m8ZlXS1Tc934Yckk365qUN+cPdm2witq1YFa3EBhG38aIO2WgE9o0u&#10;LvAiMqnkfcvuHnqmy3VL0BxiIqDf8e+SK3SPKZPtyYOlDx76KpmNz1767I+ihmIGP2WWZ4KzAObM&#10;Yi75rx0uWRoIjyenJgr74SU4XgAcpCV3CzKCW7U7YxEU0b7rd/FtwVPwvMqOYzV4LC1hazh8Ng1b&#10;YoUBN1bvjpmbUDY2cfM+oqE9Dq5Czp5alhhxXgbfzXVPna6f2HZwSuaGhUMCYN71Gw64N+RBEew8&#10;CfsEFnTcUeGSxhd3H5LbbHI4VLk6cpLe8QFOknybz/xmSWP+3tGuIXToFV7fA2B4J0sLMuCYD6bb&#10;7JKxV1SI95IecuGUNccnz0ahMV8+nNN3eJYAP+TD8hBhgjNhlv2mP0uYoTr/yDfwXQLJZsfzQSSD&#10;HSYbvrNva8nT6Iu4ja0ol0y8aVmpGEB39OUEVc0i5zPwTuHm7DVE0cM7/kL7zSiE36tkWeKKzpIp&#10;CY9+FRVWnCvBIUcS0BMgwybOJj9b8pgMiUkUkTZDCa+wIEBsJnnkXwVxBGVSwWRFM4e8aLMEhn5D&#10;Lzrzt/PNOR2ndBlfoQCMS6ieaSmp4Fc+tBw6otdP95EV7RrXtUswra1gfnalEc5MGfpbDpiugSn5&#10;/PTbY88Ia2Yt2u9wmZ/+GDQKjILahAocde0BkJ6M7vm3n0tcDKdv8Zi40lJgCcj2IYAn6Pdw2Pog&#10;V4s1G5Qa8vmWRbMrm42urQ63UiO52MxPApmYRK8MUO3IDJ6ip1lS9gityaTlaGRY268VYMAbksOf&#10;nxDTwoPdEisZny1z8upW1wT7ofaxqeK5h5LGBVx1RjYpCL1mDMQLxvWwwadmtABqaSl6nOXlemtk&#10;dqgfNLroDj7hEZiMofghyQIz/21fiDhGfCTO3kEUrR568Sxn4joFmVg7m0ZmLzFQFrBhyQyJj8HZ&#10;+8Lb4TqtRPvgjtmz8WR68hrs/ioArZCwW0om8ucr5tct/klQxOjMIYKxSeTacvScVqPXMLjYHdfH&#10;93DQjs/fks89jVWAUKNzlGQEmQHCIEyOuN0k8JXtESIZPGDHgMZGzDMNA4B//UJisEVcjF5Q1rW1&#10;SVGc+a7KRlGOgmDmbpkxOZmWTDCmZ3Bkyqs6ZGeP8kMsGufcbX4lQNacf/zYpL8lXgUBc9wT3gQY&#10;NrUH1SDrgwoG6jEgB144RwPC5SXwwMCYpEqFqMyI9cmcqmUod61/3+athFHGvP7D82CvH2PgO+QO&#10;DBen77PXxu4eDhFdt9QAl/rnwVL6ECBZ6vKitfY2dKuSxerJliHm6IzRdVUqjF7yE/0YMAKgf08F&#10;FwQQLhvirCv8ktCrZmwGpPHQevydIDG+FNU6z5QnPCnX+w4iYDBUDxkrOAjmGJ8HCVMKJ4BgzOPg&#10;7v3+vaPqop1lIbJmCv+lzaBo/Cq8GIOTqBJYOAj6GRTLcwTuwR8sxrr8gIfz2AxEhPhW9k5mtNEH&#10;w7t1wxlVJ07VXd9zclORwfmv6jJZTs6jPWV/aL2scWzComySX0pu8zDlZTzwwXR45jEckona3WpT&#10;cqWqL6DHSM5jsty1LHj0OEtrZozSsQMNOaTcSU+s9B2DZp1vUEePg5drKmEqMQ4D8D15dNqSGQP8&#10;ovRohn5ofpxY3fQ61XOG5si9pX82ekaq2pI7lYxjKEM0OljGo214RA9O1mZxiY++4MjgL4kljP17&#10;iib09rog2/M8yIaZOYFTSB15jXaChAMjGU12C2BuBYHhbg9DDUYDfyQRUT1jKjjOoKeT2zAs+S3o&#10;eVi1NschyVNppCDhAS/tnb7CMDOm7FgPKikZS+6DwcMs7Qswfe/30AG1gl/TWEFmKFzS0Y8U7uxF&#10;owNv3goC41K8kwwKbG2+T0QycQU7FRBu43Mk6KQZsFuu9bo9IfHwb5+v/v6PBvHKNp5+zWawdYKg&#10;7Nts4LMNILsBFNiT+2Mv4gx8s82CT0uJTPmfBMuMUEFamRKbgJ9mWM9JiPputiDbLoG72IxY3YvD&#10;jWJEYh/ZR1fJ1nF80zU49msDoqBCC2vNP/ZgQrqBv+4RMLvfSS+xerjNaWaLLv6ELmurqi7x9Gtp&#10;1oJtuhxd6fYKYwkaagkSZlPTg+uOHJ48NeZOrqnFIOpeCUiSl6znv+oHvGzQM3bdNwJObwUM6ArP&#10;FWDwNf5RTfaKPK7f3qSKfd5/B7+Ihx5oMfgGI92JB9F4p9rFPBb89FOraPLcYTeO2n08uMJtpj2c&#10;diphdsZx7nRHEC05caDHlhuuyMAuDbol4iqTxllFGWzpO95f7KqijKCX/UIhhaZTCDwgGd+v4P++&#10;B1tuhjF9x7udAhi4pzhjpjE5arAjFwjgF/wCd3jhV38itYR/vHyW51M4Ixf5p2yYvWvu2IMtDyjT&#10;5T0Ili1JbtzP/hzY+Eo8Qvz+9QtHPD4+/RSovAcv+5wIZC+DLdoOtnTKffpFA36SrfZyn/fkAT3J&#10;C7snkNTWbKyA+XI/HRJH0StBpiV0NpDzWeA9Ywhgk4vR01jZnvqIDcPh0Li3wRu16+/QHwBgcC+5&#10;hPKhBfvPh6dHCaHrdE2C1P+LxWLlcEgSFguwh72bXRRvfKq6/qNN59fXf7z6+cOf+s63jWWcjcvG&#10;8mGH/mggGSQj/I9l2aJM8g2+s+w7+kYY/ECLyVf6aAa/hsUDp4CJZifBK+l9lqXJctf1o/CCVfiy&#10;RAtgvcBlfH5usOJtNJhd6cLGW99sP5mMBrW/zbevgJK8sdF4yq+Pb7WBY6D1ktyIu07/4x1fkL7h&#10;iw7ZUAk4OKYPeBAcVo34TMbERfPF9X2BN4Aax2y6vZTZGYlk+KDVAF0I0UEyxWiKImb1SQP7ZSaL&#10;LUTvqrPrH/wKT2Z+FHwfn3n2Ov1m18BBRtFgJ9KhSx/pvRhD3KbghU7abjtGeEouVnzqPjbMODXI&#10;nmLhscmRq8/xJnzt7+Gnpuf9XZwVLGIN/fotdnYOfT0cbWlgzPFlSUc3mYEgeJY0fC+A608dnYq1&#10;QOcoN6U4v/0fNMxYipGQEhTGx1/XrjOclhmoriwpqT/TYoQS4qd9WMRcAPrcnxT0GMEaru0C+jGJ&#10;gyi4LNlVBXMiUz1HIGNhMuOgPwrRj4tpZaQ+/fjbGF61HBm4wPMApNo3XneMHvfNSjxGp2+SMPjF&#10;ZA+wun1l82m41nd8S8AifHc533sdBj949fOvl0/nysU4Dz7IBkdU7FtGEg7dm6OR6KEsxSJAjpZT&#10;fRot+kyg93Tu8NMXITYEGm7jGjzBkcTg12gbLyzDcxStahhFWHKTHOzoujqQVIwvBXmCcONYhuep&#10;zR8+/LQNnKo5jJwncgsgD24UKaNAQuuH4aUQ+GHTpJmIwFx/glv6NocG6ChMARlHnwgyuSKfAokt&#10;2QmOya4+GNuMs2paLFsyhfb6PP2SA8rR53BHmg3eG9UGtBLsWfu8ZKH79PX2nfXXRz7eSrTizKs6&#10;wmPVFuxyXLM2FJK+qOifQIksgJcMHwMkKTCWaiFjYKYAwAwww8tJCwYOztGu96+aBdAPQ0meKeHW&#10;eAafgFFjTuuVwLcPYEMjVW4ngzka2WsVt9HuJEBu5DB+3MTzcBkNVYmCgYzBA0z46uxvgcyqV8EC&#10;zulnvJQ4Bl28TQl7dxO8CCyQr9urT+1NiRJdIgsgKSDCSzg5/6l5AABAAElEQVSNLl2qPQOl2oZ/&#10;+rdkj/bFxcnl1sB3z0NB0I/7qurtt3hZ1Ynuf++BiDuqu/Z7UGT33DTG92zDCYzxVaKbALBvwZ0J&#10;GhyfS8rvk6vfq9z/0tGSn7+kPcicTF+qtfQFbwWkDsX4xqZky17ktBohvPCiGZp4lAQew57ebJYs&#10;muI5uzR8ev+qXwnJGwWM7MdDz+n4TA+DoYZzZowAXbvJMbFDEoFXgnGyiUja9WEPVfzcZzd0zRIV&#10;FVF22ywBOnPEWy75vBl0s454NrkNnhLNBTMlOpd7OLA5+fiyHzpW/2Q5UJJZgf9JVl2frEc4RaFv&#10;33rKebT829/+Ht2yP8mhpRrsxxLRrrFnKW1FnIv+0d1TxSMr9Owk7s1Q2JzM2aYzfTW6LKDee3rO&#10;5gdEX9p7EZDpOqfOEceT+LMEpO/I9x7KxcnCP2wkPrOjfeL38JH9oG+CPm12X5f5ADN19B3eux5n&#10;ESWKjzbudUGg4P+kp88CBLDqt3ajZTKeHJH3/tWuH9f7T79sEpzsaYod00uVbjx9sLRVxTRYFCSe&#10;8nmOK93Dd+vHDT8ePZ1+EhpwjZFOeWgm2aB77K1x2NrBFFD6JmPofXx1/exa/CLrKfVNCS5brmgl&#10;WQQze4afqHAdb9FxY3aPa5dlZgtIusF4wCTbYCDLZ6lX9x3yrUiGnUsmg/+SdJiJP/Cf+8AHVniw&#10;V4qLaAeHk8STb/5HoHzekwlwnew54sZn9k1xDN/nWwJwcAIITPGVzNgrgV+Cb/2uL8EoQuChnslH&#10;MM8ed0E796yf/juzPRKGk6RPp6c/aHWC39fNvnjtPrLVmyU5XT4yGdzeBxc7sFlvY/Ric7TXw6Uo&#10;BfdzvWvhjz4LSiuP09Msx/xak26s9H70JTB/aKZY8jmfU7/oIDZAezR/aDk1HD1Je7a299fJI75A&#10;QMGTjRjNog1fLsh9VQwaOdNTNrrrtUH7BdYg6NpdeoyO+kCc/cANjQffuffw4fle/aUTnH49rm8y&#10;w6firxnXwV7fZFVSKPnyHow1Cv7oWBf0euaF3D6/F4OoY9l/qr1CILeAIfznYlCwsT21XREl3eeX&#10;T0H1FEDm4/P/YI0iK3Dq7yLT8E5F6jZbEU7bExgM09vwGG27zjc1zGzZIWjy3AXFqON7szNRTgEd&#10;zSxRi4TTI/Ap3FnxAV6/8PBiW+m6gznOLHs0vNjLZOacZooQ+fzaW61xW9Hxn7kDuez6ZsQipn3A&#10;JGv49kW+cFBERFJwMZg5625c1RMTA1wwI3A6m9MaOFnAfkKF8X5t0gE4xCB9fhMImZ3KZNcoCaRs&#10;+kMo05TuoQxnugZTE67gmmGaUKYA9b/NkX2mVoQUiSgOBfP57u6PV//+l79Uoc+xx4wu1Rem1RIa&#10;IO4tJayTEZojiKR9FzW0D3jXwBQmg8EsCYH41izLfRsA//FbgXTryO/e/NyYZ/8Hp4V6BEEfo2u9&#10;XIyAHv/3l0E20C43dPdzbI2aAPsGfTlAgeKZfSAkcDoCsvfPsDFgFPhV1XsCjPanAoAfJ6h0rrc+&#10;Q2bXLBs61aOTTFJs+zi+9NRTQm/qVfspWMZrAUHC6vQrCeObAnSVXg5N5YMzyaT1twpx96MzXlN4&#10;1KEvKuc1KBhJGBPsmvVKaeG05y6cccyczeAdZlhhtPvBbGlKqG4MfVkaJGCEn4reaI7HjYp3ghPf&#10;qyZbgpSnGGxk5qzXHRDJ/Modg1miBMcd45lDGy0a86J8xqfS5J+BXgDXONf1YZMtWWCYLS9aooGX&#10;AzqKRhPgMRCm2hmhL+0vQSfXYnY4GJNzCofGsP+CkUOTyW8gz7nWL33ZRnyn6dQvR6syiNZH0Y9s&#10;6GMDd69xzN4xqAzmYzMCjMiKELkfPDbDkdZtvD1wM6yMreLltXWe9UP2zEKpRpMFbZKa4A+H+Gd5&#10;1eQ748uJLHCGZ/oPBy+y5TtcC6TxljzyAO6lxxzepxIPn2/+WiIQfnedkvX5801n63+t4h5M8dbz&#10;bSj/t+B62UzAa0sMmo25z1ncvm4GM5q36KKgv1k4JyK1hOtb/f/11289a6QlnrU1TbxgZPKr0pnM&#10;VXCg3ww0e6kC5Xx6Sw/YRRWkH5Y1bOkZKONVMifQwwsOxjNR2Ioti6tY6HkltyW3bzoW+NXf04ES&#10;NraD3kBUIP0mW0mfOR/FIfsjrBs/D6E7CeeC6HZSRrrJJFkqk0mU+hudu30KNPubXJLRwFu1bEGF&#10;+5J5hQFPsedgJUx+Li/vyC2Z8I+M51Gfv67lZDPadZCApy7/8suvbVT1PtnuxmOLBY12/R2bMFmZ&#10;rcpCpB+rGnLUeiVHtTUOG/812/S6hFoCLkB5RinnyU6SaVe6rfZ7H3h7dTkLMf1zjLsjq/c047U/&#10;cG32CozT5yRPQJles7UrfNQ/Ge9fYwdRiZ753clnPHLfKDUiAT0owA+kvicDEhEmwK/v3XGZiTdb&#10;tRmrZ5CRtgs1TK+03FCHxo8PHvzoyOPsw4NlOMdWTnfhyg/TrWbqjIHuAoK0Ixun4k6O+z65JQ/s&#10;ReAHV/awGbHjd0O41wKp8RV8aJDuZeMUH+dv0oeAHJxL6GrL3k3ew3sxRF+veg/xXgpd8OPr9CEx&#10;uvg0NthsZwQNP0FX+pBePUvE7mfT3Dd5DajTK1j5DnxD70O+Cy70gQ6ZbaArjk333ZaipKM32T+6&#10;sqXe6ZuN1gemcK4dGtL5Sx/8cUOsjwE1GvS5sXcqU2Ogx0mawGZ8NBZcRsTulqDQZ2RBJ+MpBF72&#10;V8zfbpzu1b+7It2PVdqji+dUAaLvAn28OjoWrNFosURj2M+62fLGYVMlGnAXTIi5wHjRzdcFkG8r&#10;5NJ/fFYcs+xNvCaA5ysUES4zYWh+mWVa9Tz4VM3ZuOEXD81oiUXEEQQIXfawvwjiYdmWcF5ofZEb&#10;xN0MeXidIl9v9BledA3aJ8YSyKdb9XXZzxWJRy/wKp7fw682cLd3Bsx+F6vFV/JiOuzw4V8+DC8t&#10;OWM7atS44gX3D6gugYKfjzsx4MhdfAw//R+9Vfw5yY7rYMBLvP1h2WT9sr/+TlfCj+/XL9sxu1V7&#10;EmN8MQVfpJBGnmDKJomLFA236uT+yCZakxW9uedHMIqjQN2F3sT/+vT9nvGHLnSk2J98sAvwWMzT&#10;XZvdiEhn31f0CoCk7PCj2MEqA0CJycmAeGM6WhzAri9eGA0r7E6nTlL1ypQbWsoKG2aBDkL5kTEV&#10;Lo0YFPCxtvEygpGlFLYqIOEiQBQ7yzxiwnGM9TeCrsIacPqsuyOMkVc/R4BOe0mG+/zKuAj82mfo&#10;VJ5kUBAfExv3RcR69crxql+3HMuaWUuydlzs65Q7g2hZCWauo74/Tq8eIsKMQcw5ClnTrm1WxBgk&#10;sjH3XXDPYMf439qw9d/++9+izd3V//l/xTBBRkLoFA9BxpYLJTHJQ+P35gwOgP/fV0OecXszo0zJ&#10;hmPGPmG3nnfVyO5W0bWOWWBygQvTvZ+jjDKcms9dPm2e+2dIySzaCXq3Ab1AC14c/KccPKPPyFqm&#10;IUHQfhvLU9St/cuIWLL3Uw8reveu44h/aiPuh/fxSoJZAtN6Xvcz+BSmIUfj64IKpxwR7tcd7+b5&#10;BZa9vKwqfWZe4kvyRAnxXPXu/XvOLRmZgRSYWf7RkqjEHv4qyWG48Ta1nfyprDKcDA7l8TKzcZ4H&#10;kLokbxIWtAIfuBmphqj9kVX3+d3yq0TAzB089Htk/MjqOks/TLNGpGhmzKCr3desAt6ZxdkMztQ8&#10;AxJvKTAnStkl3rAI+wUGSX5jcQgMZu/71R9+ukcyir7WSR9zVsJRMGBKWQBjj8HrNvkJJj59skb3&#10;sUr72+GD5174vaAFDExIvIIbNDY7oe/oQ68Z3B/JAoPCoG5zY4bLjNCWCHZvpOm7eEJnm4l82R4p&#10;MNrE+9jsBPrDhAGiH1wgveT8ODq0XYDaX06EvVhAl71hk76XEBhF0CkI/NTa42za1f3/aL3y7y13&#10;C3avzyUhv//WfqZm68CPz4XDVw89rf1LezA8sM/SJDL3ykMM49Wnry+qfJVUtX/pt2T3czL/cH9k&#10;+fXreJicwi4IgzG7Fc3YJvLtFBT0Hj6DjfEVYDmlpPHjo+DqzKzFQ5Y0+yO38NDCxwLH2c3oxaZ+&#10;6Wnls8O+KwDmmGbiG3enOJGFZGoPtur9lk3VZxytr6AAA2iTg/4bHZ2MBWZ6wvlYcvLYXoSX0YME&#10;XV7kzSmHL5vtuiS8wzuA8JLs6J/jFNyy0/iHMnxEndWOEzZG3C6JUQzgjHx5IyjpvVkuASbJa990&#10;gXQb1S/2bC3xmj2jE8cus0P6vO/IaPZJkPK2/Weq/kdzOOXuiidgMJ7//Vc301lwr6raNUtq0X0y&#10;VhdJxPqyx8fpdsbWj7/TweC7+AnjYdJTVT66GxNqZ5Qjw+4jG+tj8LiOZvWUTAJPoLuiSPQEs/4u&#10;dt/yQTIwBPrqfAAHYFiJoHUff1NC8dg+u4ds5ff7T+nOuwNnYxkS39zBJl0CN3LkgBKBAZt/Zqgr&#10;HNHz7ltwmCywB4Ll40cOvJPV53vu+m4BZWN8/VSRpaU/HkaLD+yU4CZHNDqAfhgE/whAfoJshcbw&#10;YWeGX60ssdLvgtoIgcZkz4w0nN0P8xU9kglL+oZLtD0w44e+BYGn0HmJQyaL4b1iKxKP9oFZP/gi&#10;RgG/oMwveYe/VQJWEejXTOzRg8O745vIhz7iTvDSCyjvM/sWxHV1eNOn6VDX+LnFK9k88rCq8fMS&#10;3d96uCd5afjBMLGbX6dj2eFkeAG4IDa4Fbq8TpJ0ZFBiwS+QR8HymSVnW+uz78gHfCUUEk1yylex&#10;O28sk+cXgxEN8MRsyf2WZ/GVfKQCR7ahDs20H1ijY9cswwQnu6KY48hwBSpHxpoFoNvIz/6fpXv8&#10;0on9wGSFTBSsFVuin/7iEX0NFrifgkz9RLvLCppD0xr20h9psTSb/IPZtTodjOCT8AnqSWjDDnfx&#10;0xLf/A97I6FnQ8nE3fwkvaj/YAqM/AwbmF0PIdfJ5nSuL31GjyXsg+HIdsQYbfBGoYvegQet2SEz&#10;HzG5QmB7jPEn3pB/tnl9R4dQ2wscDt4QR5P76+++7JX+3bfaZDOvwR0oGyeIi03I9pFRNJ7BqAXe&#10;4wnKSyBPLMvW14pekdnkwHv9AeISi7IXPtOnoK9XxbnkNFt5155x+sfmgl9/+CEefOxBweR0wpRn&#10;GCLRg3SM6TM8U7yIqTKUJKhsWT5geRTlEfx8/PT7hhVoPHVM4AsbjOMqApmCSi1G5Gi/F4Idomf4&#10;I5Qj2zzNcUdqdp97fU/ALLFgsAAt4PA09k2F12bLhGpnaRe0v3qGyI/fM20ZxOB96Vkaz+EaoiFQ&#10;EUjXRQLGOdkxJ7NKPPITpvpsvUd3WDqDYfUfTjLN+8YSZPz+j9/ayPjz8Hv3U0aq1q+uVc4p9XE8&#10;lgF0S70azv9aNa4xlqB0rX+Y4qsXMeShjaxPloxUqSHAlpu8ybiNZlXTKPQqy+6JnoJx6qaKuOnv&#10;RpAsOhbU8rTkZfylMCoKO0a2wPXJmtGWlxVjBls4ds+X1m9/69QeayS/XZ8nLIMv8Rk9b1o6IiD1&#10;PJC37Qd50wPgdjpJNgM4tyUYq3LBNJo6yvKFhywF90+tl7fs6UXv41Rs6EnJLQOiBART1fxjicnn&#10;NrJ6YNfjQ8sIHj1sLZ7HrnqeMqriWdohKLHJV1WVoUfrBQv1fxvNxttkh6F8GREWHMRXla+dA46O&#10;BXySURXtyWO8zeXS1sHKiG7JTSPgRSgiVhA3VgQV0NZ0cpp0xtPgUG2sisaQqXRIdpxzLrnwVHBH&#10;Ts9Y1PbIOEcRjGSm9mThRYprnaYqjArCkpZ4zViNoc/65B4xoP4mDvVD5zxf4BwjyhwYW58MDPhq&#10;H//RgWM5fR9YoGef1pZx5XwFB07iUBExAF5wWBK3Hy8z4MkGHQT/9sdkwG9V38EVfi/xJ355cZSm&#10;8x+6d7aBigXbzfPGN3IsbILLy2gGZhXuTe7Up5meaStEe3ffZvQv2RF4PdT3dzKfkWRH9BsLMtpt&#10;xm2JwI+vzZS0xOpF/IpCwZeNam9Rw8Qn9qvKcvi+7FhT1ePC4/AVUIQXBxANeBw8T4CTqWBFhzrg&#10;2EK/11Oya+RmXXr2kSLGi+sSMTzLFtF5+0Su2xB/42SveOGZFFuSFMRmZCQTexhfY3J6dZby2quC&#10;1pxzshAsO/0EGWbQn4OF+t9DMgXSvXe72ZbPeIfO8cFSERsny70nAxLFawdh1AI3XmWTfL/DGtix&#10;+iEw7OF0RQDBFuKU6+mVoECQs9Nh+s4GSlRmQk/Sdfho8/NoFRz2LWwpSknJ1sV3Bzo9RQM6vNm0&#10;dM+1zx8/ZWt/b6O7PWcVTySn//au2SGOubHLrlT4pMlReTREe87dYRiXIDMuxbroUlBEr8EsgBVs&#10;vdga61MhX5uAn6akS4LDUNoMs8LBgj9yoE04kouduEMu+90SxvSX1G/vRzZPMnovyezggZctr7nh&#10;4JMtz0m6fjrLPUtF5xO2ZClbxhLpe4eb1FuaMdr7C37BrPXylvQpKljeytcGYJ/94mr64FCR/ODb&#10;jtL+2OwUnuHgYA0us0JRMF49+4vuVah47FAHKLHnbKx+F6xGa7bMxnT2YzYhGAQY/FBkn314jFZ0&#10;LAvRrfGOTWejZ68QDoW6B7/rh85dCoNbepMu7+GHwzuLS4fYFdDXLT0A0+tszI9mMQSMs3OUMfjA&#10;SFa38TX7sSCp9pMzhcnkoYaD+0dyIoD3MEkJmQM/RqfaK7xICCz/OgFXtBKX8GOcaz3VbL9HrsKJ&#10;DQtW8ZHCGRl37cyCNBtb0OgACsEpH+DAhxW9WrrEfuKrwupjDze9/15hrbhiaEWrIG7M2IpvyQ9d&#10;/Go5aX68rpKBsxfjLOfDI7hG6+hxSQbYhTqK+viBoie5AqPq9YLX6TWOpss1t0/Pd+BlF7bMrPsT&#10;r+nabXp9Vja0aiaFoesn/jtxWhTbagm2xwlZ41/j+ucXZ2dLGk8R9BTGzjNahEoNs1/2RTFOUDv/&#10;SR6DiY6xHWz1YrlucKABeiwBjcbsGj/E/6AnrdLHlstJ8IuXvCLJiiZsgIIml7oHNMZvD6nmc/ga&#10;fu9FxXIEUhBIRBuU7JHtgw/YzDam+bqenSTnm+XpPqpKH5e8Gy8Z9Nns0TexUHc+RmTFYEsVXfHS&#10;LzzYCPtA+Vsb2sU5j9l837H5imB0o4EHLx22zHn+BfnjKQlAe8DgtwKFOIaNpP+KSLMTxUckcElI&#10;OHxjc9IbehcF0vtsHfvOZ2bjHoqzjQ9kvNnBHo3P5tbJfm+i4aujR6Ea0Aws5XVta1S7mzDZ1Csb&#10;W6AUszCuxst0MJjAEOAJRQoEKO8Zl2NgEB1p9X+I6InEmGO9mqwNMVcZHgcS7r6XhEzgYzqFnYEA&#10;Z4AzEr53n9eOJ63vmkZsUnuMZYiNqcYFAjjOFQOdNgcm/biW0GBMki/Y36t7LKPI6139/P7d1f/z&#10;f//H1X+++iVD8in73/KrloE8RZ8Aunrx+kPjS14OHVY1NKJxN349NtQqMd4+02Pf04xAx3w8qsMJ&#10;js8MF/ojPUEAq+qCdoSNQlA+dCcEfZmxFDhHV2PXTkA8AUogBMhON0lUJ0g8quNmv3a8I8ePfsbg&#10;xG2+B58pasvP0AiokXbKkIAc3GrvgVum46HF4DPupv7vqkJzLnqFwas3ArV0IxjJT+y9+vvvGe+P&#10;z0+JT1H6pjYCnCCpXdH8ZMZsAuO56ULLiBqL8khYNRMwcQieXh9pMjyWNSWnKZrnEnhP1oydVM+g&#10;bClE49i4PrkqIBK0W8alErJKEfo3mIRQhcGYTuthUCh/QPq3Da/cr2t4gu7w3sEPye3GL/FWubHk&#10;6YjAccjk2stU8U2zYODSXpKFyL53HyNI6fuyf/TKXRmYTg7TRtWfTs/Y9A352dR39/1m3RJ9klQw&#10;CEFnVoh8SfQfC6KWGNW/fQqq9pIq7bzIrICnkeNP9IlGR88jfi82YbyNxuSVTHIOqmcnSXI/WT64&#10;Gpf9IC+rWpfdwO9Cixn7xrsEgHOqjeNAA3jB3SwV6MxekPlxlgPSb4nIAogS3UgSfFWPw5+DlgTs&#10;gaiWUaXjN+3rqFycnB0nQk/BTv4tgQETXe/qErbvTtliM/ssIbOPyuyoAOLQkIvnwJP3SE0XnuLR&#10;m2ZmPFTPiVAKBpEsexqvTWlHm/sKHTaw2gipHy9yB36bAxUDIK7w4CF1sxnpzCQ0OrINTbk0cuMn&#10;O8IJswc/WprG3D62sf+xoBQ8bxrTSWKP123Mj142Pk6pwhXuDiAos4lukmrDwkkfsE4LAur8tS48&#10;md5BE8cJPiWHdIauHWd6Nmlu7T+96k732F/3EH0FMk4DFMCR5a/x6K9//V8Vv9jix6ufsr9v31Zm&#10;eh9GJUqI+lgicpbD4gNFCLf+TLZHukYJZjKpOIWXSIrfYHd4wstOXKP7CxbjB72xhtnMmGWL7lkl&#10;r/vO/dE3OgpQ8YEMLiilJ9lSSdBmfoIfzfHagSDa1cF+0bDLoyUaCZojeRfZbbquXzLRNYMZ4/mt&#10;S6tcJ2uCW7PNJyuqn2D3stSHvJJh67nfv30XPsferO+1Akq8yt5cfPhNdpN+HLm/+KDjzxt1w/xo&#10;vM0MR//NMtGTZHGnQKU/VjKcGXIcRuxwOmBtPB98RopunXwAhxxpBr7hMfuSbtZwG++rnjp+fXjF&#10;0BUnormg7MwypPtkLb4IzgZbzo8OsUuXQucGaRz3oCXejQ7h4B4+xvO5LJM9tkIsw1aGT987gOMk&#10;QvxvSU7w2R8DbnZecOY1fnaPWV2B3iVWWhIZT/QJNvedoD3aNTbasI++W0ErgY4i69Mf8im2OPYp&#10;qILbezCxo2ySwVlCeJHTB/oPIGNlp4gJHyVe4V9G+75XAKtRqx2aXVtbMn0SkAX49Wcc8qoPcsBG&#10;SEr1AU8B/2x8/ZttyCvPBoOFHyAn9jS9zO4oSgxhozZ+TbpOB4L/v/AVTCREUL1VEYq1vUY/lq+2&#10;8/N8mPfhgSaTpe5lA2YvGQJMR4tk4/DVzGwFG4P3UnCyyoGPMKw+ppPdgrZiDDww3trra7QO02BH&#10;A8mnmQ0JhNkd8rclSfUnZkOvzb42pv4n+cEtTgGgmC0iltxY4tp+3PRycVBt9WXsU0AFYKPXduCH&#10;glkIiZlntUnwNuOVTiogKqwoNo0XfWabdHD0He1PsiOGEg8Yy4yQWAddtR283Ua7FYGgb6ZrqymC&#10;6yR70SLdcDAJ3+c5Xyx+nUzGzhHTxas6Y3wOP3LdKQ+FN/XD2RIKwsSQfDO9LyiLgEdBGObDaBXC&#10;zVRM4AII0/oFsNfh7ci8ew0oKELcGf7uI6qybVW1bS7sVkLupABBzzK9+iSgc/z1sap/MMiev1bx&#10;/GEGo4rrKpnG7XdQ9Gbg9Pm8XKAywe9CXy5rqzUhWsWva1O05EzV904Fr+Dh3d37q59X0S6QCQfG&#10;0Vnj3x8/JmToULt+X9T+RcHNi6qNlshQFnTA/AOVYQfdPqPp5aMK2KY8OzHqR9n7FMV9MVBVgzAH&#10;emPEm8bX46bZ+syA6mdiXTvjekkmMlEV3PdNeAZb1y3b8URh+Duv/m3VaQEPtftsHXaBng3aty2/&#10;e/9T1fzWpL9uPcUJPrqvTrxvNUFsbbz+4q3KvrM6VZNvc1qvMxrp3fBXuaSols+9br2p5yW86mGT&#10;Aoun3+oLjHXIyZwp2+hHRmLEZqYaAy4eLDaDnuK8Dj6yY30jA7TpcUZgAY7p9HBCK8YzOMHgdaFP&#10;LAx/FEkn+p68TWIjpsQEXVWrBU2Hh+devLEvYPtYCmzgdb/qWu0ztqcvsgkuQUOzaV97yjeadY3z&#10;GSQZerRT8cOYoJzuYfWWYPWG3HMM5EAfm2FJ0QUrkiHJ0Zwtw1L/cPMrWGe0wE7m0IfuMaRLZsN3&#10;m7a771SpjnOJiaPfffec4/TsFzHDIRG839IY8MMJWBJQ+Bt7xiue0TJ6rJ0pcC8yB67/SksYc+TX&#10;4cNocwqSwFMcqYN4x3gLYMmF8+XXR++/VWmHl+/04/k6NvAak41yDb05pVXHunKWo8C3ICJ9lUxL&#10;Ss40tOA/GnSv6jQek6M5umDUo8DitZmj0ZWs+ydAwacCO9X6+GIG6Kn7N9Oxs/ZLMhj2+GUGcJUz&#10;+p58FamO17c9D0UfdJu9Q19j2wcwBx+ebDS8lnhlC3+UbNnzdBKUeDHHDCi/Kozk1dru5E3VDA26&#10;HiTM905aQ2NBl3s4LMeeO0r7foJ5AqWT1CQ33be9Jd6Fi/vIFDg9Id7x3fIXujPeN3vJ7l/b4Jo9&#10;l7iCwXIOSxcVng7PoFWf0ezL549X/+t7z71oSl9B4lMy//6nt1c///FPJenp5GS89sG5J6XT7+gV&#10;y0Lh2VYET2gGV9cOk9Y/2RFQHrmw3LGqevKyWbuIRVafrrMvBRxoISrgBy++QVezA+QKjdN9D+A6&#10;VVm+cwZ6NlrJ+CHa2LOEPrP7x/wE/OUVkKb+GkO/m90FMeD7xe3IB4m97DdS7f3nASiqsMmin25a&#10;G4Ec1sGtFVMFotmmJVv6JV/8B2l2y5nZ4uM9QJgt3ExzNM1MHTlkm+rPzOeW7AYn64XHQCOn3j2U&#10;hGfAu8cshMKAAf4L8DrpKjzpmbhjM4zu99V+BctoGJ4+e0U7csF+KVRINqPUfi79zQ4864xE2UtA&#10;5To/tcBazNN1vk0gKGFiW9mKbQTu2T5k9qzBT84a0wzkfFAAi1n2YLr4qZ8lTM+4wMc4bBteDy46&#10;EC4CzPG/62e/WLTKd5BF9oXusilnhokshF/0x8ctx67PFWsRKHwEqoe/6VO2ccl4wj87mj//kb0R&#10;MOMlO8VHkV/21dHo84nksXHAQGxmk3v/pmW3syUNMvz6ju04wTeaw01SEM2yn+Tp7Ac6bTDSOI4c&#10;XjItbokGkh4FxTSiJqK+XkR8csvG82eH/mwfiVI8BBxfj+8hGr2iJX8YTJKqYysl08c/vy4A99gB&#10;Abij/ZEMTxFNrxmt6b/3fDQa+csmCJj1K2ZyAAfZPMuRz6wEaFfQhU88na3KfuEH2/7UTDoZwW/4&#10;KFCpJizBQGwwYFwCbHzUYFsCqnvpQN+Rp9EnfMG7FoSL7wnnqTneHNxXPEe36MMe6dE+ZsMppNBh&#10;j5cwcwt+6vhs1hpTH9G2vvh/zwEST91HSyszyL+lVWQIfHADkjgUj63aEN9YsljD9c++W6Vkxi5S&#10;7/1WHITXSZ7DOzhfQWDEPnHD3tfDBJJB3mwAI9SgCG3gKXOEkBWbVlex24a2hHICplEv7dY3BBB1&#10;iD8TjVKZQ+za3QJW3wdUY27ZQ58ogyCVcggqZJXam/LeCP0nQBHwnuMKJVAx+6qKZeeTh3YNKDBY&#10;vD9GD1z7Ksp4u89rwxhHoIj8bN2iJ4Iyq4iuktGG9DZVv82of/v6Mab+aMlDSVDLPWx09awKScib&#10;qk53b94tQKAsAjM0QAZ/KY+/oRZD0UQwisEUFpNO8LgAKmGVbDzfHGFS34Jvis25hOJey9q9Wx+J&#10;c/ehyzYyhad2yUR8NIVasmIpRoH5CZI7NjQ6fvhQAlIQ9bVqpiA39vZAQvjcXL37iVGytj4l7QSM&#10;g1OB3wAAdzwqIFxgEq/SvWCIv01vm0C5bS3+y/iTOpeYZAQT3LsGEERdp7ivXjQtHm+3xjF6W2uZ&#10;+IY2p1Z/iyxUGKqiZEwpvKqIpEmww1Aa/5VKfj9mMhyWMDqTm+SNoaJkkh5/fQ7yGfYfVf0RB09O&#10;MuX7Y5QoNL4IDM7xlc98jGcC4mPYJefBHXyMjeo7p393cYhdt8TATzazgC1HXb+Xzel1PifHOAlY&#10;ycMCpfBsgPSFkod38IHRMYwnQI+pjFc/ZG0V9O5lSDkRfQgYPPhzAShZ6MfDFr936hC9NsT2ZLQX&#10;guFXuY8Ku5+hOc9DQRsG2zgC9irm0WfJXvDSpVW54iXHql9Oh8OAC0exhLKeVc8YfUUH9AKjE3Dw&#10;SvAXet0WD6liNMVbSzEF85TXqWwSUvh//Uai2mye3OLnrPTuh8uzYaVDxqsv1EIBnxVYOCawz8Ay&#10;wuGvSkUuBL5Rft+tvf44jmyBxJD9mzNhnOl1fXIGm17v/bFYOeMChI0T30+SFxQZ68081YitJVug&#10;lwhdhy9UZit6D4/NAA6m5DC8T8UXPjnPaKsPxzRbxrYAv/44ZJ1uzMbu9j5wdJLsM9N2bfYlW7LT&#10;x+o39QmGZL+2nCBziGaDhfSmh/jxlENjo/XN0QtoXLeUAEFfZnskipbKkZO0/OAYTeMyQII1GUt5&#10;vyTLDXlsVnDX+eFdckOGPnqmUMBbrva3v/9y9cc//jnan1MJQ3y6hicjYLigiX2LC+SzHar0sWc4&#10;eCNI9MK7LeuK72QBeS4+Ee3IqQBbc/IqQD/LahCza/EFznuuTXIDbnqPHl/yCz9akiRo+9vfP1/9&#10;4x//8+r/+OPd1fs//RRv+aqRqTH7IdsG58DRvIR4z68hFw0+uWZ/shEarmnXJd2S9nPKFcuCdr5F&#10;Y/JEVuvS9V7kDbynqIFf6U40Vcw5L+8LQEuC6eEq3927ZbHTrVrFy7NiYqMF7rGplghF+r5v7Aoq&#10;luMhHD7A94Iwb+o6GRSMRLDpouDpvlnaJQzg7TsHn8CH7BmXXAvG/6m70Xn91JyNEUjRYw+25Ess&#10;n4H79lwULBGQ42efsQVK4+C5YP11fm2F2Pqbj2lcYzlxTyB5F//RZIW+7uGDjcNOhGX25fSLn/Ti&#10;skSav4dSKJ/2+u37S0C/IK9rnjbOxuOwcSUNZ+m7qnyYrNKHdkh4EnUFQXRp+OAoQcwHsA9nr4kZ&#10;LWiLobyPppNZNl0bDDt9+Yv2X/MTfBMc0MLerZEuWeSH+JAINvi+8X0hfV9RQ9EOj+03dTDFEsj6&#10;+GcMmEwrEOIXPigsiyHwY/RPjsUrZEtRg0zzq9vw3B1u2/LVVESB6si6/9k5+nt4S/7MxPHL7C7d&#10;Qee9Rgys6HM4JIHxDIxFjJBEV1pjrOBbgU4iG+1nL/MF5GWFtqz7Nyt6+p6f2mEuW9b7bC/QtvHm&#10;98bLdKJ+V9CoS89MmpzED/hOpht7s3LRbT6o9mA7y/rYQrFK8hqAYBAvkzHLBbHFs+SgKFlW+JBw&#10;D+XGc2TuxrB6IN5b5YL2bPxYGz7swXxXxJLIngLSkaUjK1Fudqh+qXT91NMzfaPR4oJ0MF7bJ6tQ&#10;d5ctsRrl6+ez+sKsGd0S5+PNKxVSQo/4644z7UcwwWEP0b6TnXc1g8K46CQoCTcD3S/kKPuQUrmI&#10;UbsWBWZA1hgCBkJgTpmQQUFAXKUhphCebVisL69TtY4JItraMvDWqZ/gQMCQEY0QAmnBkJNL1ACB&#10;pucZPh/6pEfjr2d/NfXqwpo8fwCvVttr8vxFe2zjKWP8LlgTzpuEMSF7+v57hu7TTt/529+CJcON&#10;8O+rpPysqtXpPZaHHbqgyenwIkQb8oBwhKWvB6NsIQO34CNDINvk8OFpKli17jgnjBfQN9YzbpaE&#10;rLN4MoU/pNwlleTOZK0QUWU7/jL0QJIMvH8v+/9DFZLXnRL0e4ZEBaLwTnVmDyQ0w3MM9XFEVJiS&#10;1E+0VvXfLFY8UYpcIJRRGX2bEXkRPV5aKpewCzBN6ZvKS7UKyvv/S8L8cPaOvGxv0WfThks+67v+&#10;azVlJPzoaSqS02CsEsTNBJ1MPmgYsX62vjYFQNNkPng5YIbuVD0kaJTO95TMZ0H3kdnIk3FHsxNA&#10;1qN+BCspEbIyyIy5UFBV9nJtG9a7vn1TFDUDQHYt6eHAHAk7woAnvrqTclLMJTKMQ7TynnOmb8gM&#10;BwUBv2RJUKRyB8affnpXl+BL55aVPct11xyPanr4aGlD94KjAI/DkOR6MOXZa8MwSAgaK7jBKYhQ&#10;1e9P+CYTyYhKJz4wPNrhdy33XnJoXbJlicYReEjOqysNDkZ7U8vEoU4ZvJ3MwSn5ia5obS2ygJFD&#10;AImE5G24vW0/0o4eFMR+TaaD60sy062BWzUt+Bck54jIN8fGoTPY+LtAWnzedwzBkoDuAwf9hU8i&#10;VFdkIcdeMCRh05ydGQ9q8K3q/vZ3ZZhXNUpG3yk598IXTvxFa2MDc7JgdsCsqOIFY+5YRA+ShOvX&#10;Nsi/ef02niQnBQEe8Ij85Aad4chu4BV9Zxs4fpsvJRBo3ICNzIlG7wBfkN03Ej2B8dueuyBR57zu&#10;6+v29buupwMxRBCuUnZboYXuwHWz4F0neOwp/ai3rgdz/F/1a8uMjqyz62Zgllg2vsCpzjebLUfg&#10;kMmJ0xYl8/zLQ6c9bQNl+sc5LfiDQ7cKZOCZoVgi4UGl/+jULfL8PpzOaU7okw4lh5O0aJnAzuEn&#10;hDGxj6gyv0E+TwA1xnZ9M4vBetHxFXzSPXz4YSkBzKMXmVLwsg/OvdOJ+jwJwHHw1/GMs/+ezjvS&#10;/bffW97aPrv//t/+345+/p9X7+/+kq3Ll4KJgPXq7fntTaB1nTyEuyQqOsAp7qzV4Qo7hN/BQSHB&#10;nuzylX72D79KgNif6Xn0+U5WG0Dl2olEZIssk3nyd3x27ePtJXCkK7N54enaaMcIBRn5joOTCXtE&#10;FvjR10B9U/KpgINu+PK/vw5OYVgbfR1bSKYgjt+jD6qE2+xjY+OL4/wPfYK3704f/OSBz3fsguTx&#10;W3iuSf3oc+/rUlxy4ppwSK9s2nafX76AP/WMJ4cr7NV1ibX7azX6ChDJy6lUa3X8sD5sJkYPTS/f&#10;g52tXsv+qNCbZVzyELKC80tCsCAULNFjyUl/D3zBHWyIwxewUeTe0sqzZ4AdRvMMW/JBdgCNf5u1&#10;8hFJ04n5aaTv5Z5Vs2trj64nnv/y269Xf/6PP+0UPvFVK4GGO5obV5+CfixzOMXomA2hj2JK9F6B&#10;p759p+jHByam9fMcdKvKk2N6mazAxbcgZ8eBBzZ+ZvTuir4kx4otihdfv36uFXi6xQ31ByYynZHr&#10;QrenZyexO/xlV/Bx+ltjVgPtyTobwfCsiBYkPyqgWlrpWVSncFw78fKzzIJLfwp8tx1WVFfzUXSI&#10;b3WSpyKBGZzLa7o2/pLF+Dma9m1IgD0y9d7H7u2+ywy8z/wYu7D4t8+buaO/kWkxBp+DL8ZvbDzQ&#10;/2wFmNd5sUM/hhEfPWWYmRF2kI0ff+HhMxJ2P1ziULIl7uhaLdFV4k426eiJA3sff04xUqzasewl&#10;IUuiGt64x6as2z5lg74H/T3AG3RQdZWgLmCpc4TBBAN6krbA/HUbGr833Y5AMrAtNaoDZjGqjJCU&#10;6xgTHR8DwStAwJSx9ZZoUvdzsjb0IJXPZybgVNo5SApis+VOvskYvK0qf5NwMDTs+Nf7ZiRC/KoK&#10;zmMn3jzZjFr7CRtkelHs3ENvGlTwa6DgAZ2/mNsIWua3KAMBOZpQKLRNXYTVMsQ5Wv2FDKy/er7A&#10;PzqS8tccVT9Pbbr+URxiuhWABBwpCQzDIDv3RF70xnavCVi05ZgxilQB0VS28QbucDkB9Gnf3ZUt&#10;h0MNJkT9PQlhnRKY+pgjCAAGgDFUKdeG4CwBrV+wOd/7ffAIkt90OtX9/btw+xyendLlwYTPU8UM&#10;+HHAjJugYYNUqX8W0gZ6agrOxktLX+w9+d4pZq88jyJaio+tMX1qqdrWwWf4vuYwPneykUDx6qkT&#10;nfpZ5Wd9leG3eXh4VqmHQ9hsqdgeGKnyEwiqP2auVqkOZtxhjCwpsEyCDFOiBZHd/60g4e7uXUFF&#10;CV5Bs9eCmeRagEztNgNHzsjT+EGpG6sfyjojNGec9Pb5pilMhnPJX/SmpGRA0LdqWUHKF8FscE4/&#10;eJOSqFXW6thSFwNZs2lz4us2JTK8q/4JeGoj6J+OJF63LQ8EjSf8WjNKJzhHr5tmrQSwNsEK4n+Y&#10;TtUXuUgwNkUerOcgCTofDbr/R1PJE1iBR31vZqJNk1tOFL8FDp9aJmPGymZ7KkWWljgkv8M/GPRn&#10;ed2c0YJJ9M3xCDTRqKUCYO/GYOxz7aF/lnmEK1IET9JZHychf9lm70L0vrNRWW09ZkT318mAfj72&#10;BHKJT+xruUQ4d+StAIJ8C06+zpjmdAsm636/bBJbtqNNS9AtCfrWfWd6u7Ytq+J8JXp0CSyWRSnS&#10;HGcr6OrBgxUHyOzbZg4Z5qs2HbP5bASebW9U/HqRvcEn38WK3g+Fq9u3SWzB9pdO4HvZvZ6NAUCy&#10;hhZn0zf5bxnczftukjAVxMePl/UpyegRKpstKrUpqS0Y6z62RLHmXYWkFW3YyQZXxbR5m5G4rUAg&#10;wXjfsqdtcOdUjE0W63drzpPjc6KP2ch0tfvX95ZXoU/JW7hsw3Vq8jo6vb6r72jteQECYOuD+Zaz&#10;nDtgG9Melx+S6GT082d2KYaw1sHlGTmTLXSvuWDGaWZOf/tDwcCC6go+Ku+Rub+1B3j4LzkIoONX&#10;6jPdsw75uqBzNkur9Fqg4BXpJ++OaX2q6nRfP5KmL53IxnE6jOPMEB2bu6VP0Z1OHXvIXjeuanU0&#10;i+xXnzvI5T//+svVP/76W7TP135Jr8lWeDk9EWynIh7h4jMdgoP39dx32doC/XpujPDs97Frt/ng&#10;HX8ZjcnG9iCaZV7UkLyQqezrj4o/gpMld81IgY1vJo8fq9p6GCsZXkBNB3o/uUHbRuZE4bTlJF3x&#10;HR2+t+S171fUqpk2o3n0unmTxHewyZl1TEcDkB3ZK3qdgFrrXhTeMLVJihu/5VHZAbQlG/gTWLMp&#10;GCQgc4Pxzl6/xh7/8t7xaIl/yq8/Or8ltc+Bpe8FuzuNp7+KnvygJXD+iHPMHhtT8nsJtvEHXVwf&#10;X8JxyRPC9zr9Ht6A6zqbL55AO2Pxy+yGIiY+sSUSfQd3sDH4IVZhE1IF3r9fSU73S1xqv6A6vM/M&#10;HtsUUeAYLHz4tx4CjE6DCz0SPiSEl19xG5iWCIS7Z5uxBWxK1MxO5CeNGn0ltL9WhPTssDcdaMB+&#10;0tnpd7BcJ+/0jm1mtxU7aI6k20Mz7WlxytR1dtNysCKLxpdIFB3Vlo9jE8kBvxxp08Hr5LFYY/yt&#10;GNR4k1MFn+TXEseT1LDj9R8ulr0e2Q2OeMTf12twpTchrZi0GROFlWbG+CU+ic2VtEkMtFfQGV1I&#10;YLyAjn7Rl6wxJ1+j8U28PUlgX4UDccArPvbMKpNVS5jwvr7yj7pgZ68X19RvcC1eTo+rsda9eK2x&#10;+kxGFJDRhW++z05I7K+7pthjGa4DEdiHiVe3O2n0ukKSQuJsiYMJAgrkN52MKY5ISloK6sh5Pi7Z&#10;bJwzm41O0SD67PEa/HjfOXBHciS20S7yzN/BM8jCMd85HMU3Yq+jp3Tm5ArRLFrbQ/yjBBkBJZp3&#10;LbsXCyvEDsd9lY0XnHdlgGPkMk1Vqjo2JVtfc4Yz8iGmOQIIas7SCkwKzYBylrTBj/JGUJTotaCk&#10;Gxlh3zG0AHaPgTWr2xCXaPSO1kC3LwScCMWMac94IrH3KsQUkLEZI2tvaY9Tk2b2UvgLEBgEcfee&#10;lxH/9dIecktGqlBsre3wIhTaJYAxhQFhLr1USTkC6+4+dlShhzi+ffO+IOR9VekP0a+9Ey2X2rpS&#10;htFPfZnBWEUBMevX7wSo64IDhgV+rgk2T+bYvRsWHgQZHRICCY2kAFzRbkZ131D0HA6jaLxoeuED&#10;BbsNLoaBMqu6ejItg+SEK47uXRtAPYvg4f59vQjE8Lv7MtS9aQRG/5kf9fG1gAntVnGYo1MNTRAz&#10;KqZQF6AG/5Z3wCNBNsVNAkzj/1r1pdgrZ1n/k4YTRKEZGVX1mPI0pjHgcHBKyQQXfea4KPKhbcId&#10;jHOE0egMmTxEh/OE0HBKgTgWdIlEo5M367cxVUPIS92vba6oHmufUWE0zwxKXYYvuc4cbYoTvefU&#10;ZxYFPAV7wRxgeuu77g+mb12zxIgj+tGzKpxMhaYMpUqxDZhmfxhThsc0+5H7ZttydORLoI3vno4q&#10;APbgp51mFZycjOqohIi8gB1sc3rBC2S6SzIPzkEXDT1wkly450swzAE56jedlyAwouTqvr7Oco0j&#10;r/gEVsUK18eLYHva2PAs4JTUBtf2ytSGUZz+Rv8XnHLjsz3H6eUoui64Hk/77lsVxNuWX5G/U+2i&#10;Lxn0yKtit+SP0eXQBRLJA3m+rSMplZlSjnqGNXhVLcmOzdhnepreHJsk+FYc4Si0izhHNMWE0Y7z&#10;RQeO4qYqoL0lDH1s6lqFGsvn0Cte4d3bt6+bJcGn3GVOGvyWcC4IFwFHJ0UIfW9BWrwTAJMZSbGZ&#10;ojk84/Z7Nq6fBBls6LhZlWhKGslvzcZzhxzcVUQAx+SrZOBJpbdhyd9DCdSbnJmjpQWyLLCAzhI3&#10;tDajkJivvy50Jd6Fw932hp1ClBlioYBxv35KBkoOmOu7bIrKOEdtXf2nZgeeck4PdXhPJvAuYfwS&#10;nf/w80/JQM/AABO9IA+Nt4A/egr2OVbVWgUDumv55UmCn+UJB4OF40ZMdnNBE1lL5siXTpfI12LL&#10;AoZTZikaWwblpVhhlkkAIi/41glXb0owpyvr9/SjM3Teq769nz0id8n029am//xzDvjV+/pki45/&#10;GxDdtFvpaT8HsPXY+2d5owS+MVydCxjQj6QmXNPn2BZuLQ2JJr5x+hI40OdzhvXTp0+9pyt92/BL&#10;iK1uQPee6+K7U41Or9jXfKexjMkOoKVixKDtIl9gCYkGbAjrMlkvCNWe7Ez3ug6O+afwcU0fJ2mB&#10;p1cNerGJbKr76Rw9PZVyvAjoGuPzqe6eYtPFt7nO7gkuvecj+V73w3E2Pv7Dc4EgfeqXX3Kk7MsK&#10;ZpYOgtWMp8RyAzYmnauX0Zn8gBPeSzTijR/vFb+Mp1+296ZE0Rr4xTsL7uh9vJFsJZ/Ya0Cwxf7J&#10;xmyRGCYDxU6jDVgCu9fx4ezU8X1onQ5lYzzfC95IuT0BtaY7YrpdHJTgjK6zD2A9iZflSPCe3c3O&#10;fQ1mCQgdcxANWBUTJRF6MyaasiNg70M4Rq9++bnxZLRN1+qYnVpSl2yaXRpvMgw/LN+LHq5Ztm0l&#10;gOW24MqTjVdnVvT4b353sliD2bpaSUqdLKYIje5WRxy7YOYXLHwSmYqGwXeOgc9f4G+whfYCf7KF&#10;pklY/YDh0GQNwlfcwtbPV/cdfbjM9G+fKQL2O9uCSrWHJ1yMa2VE3x76PbfjI9BSfIcnqU5CcHiM&#10;Amz1Rb7t3wGzwuKB9RRn8IFMzdfWx0kKCFbXG41vshRRcjheDWcxCd4hdL7EJEP2gs+XJIZ+Mv+M&#10;f/zleyUUxMvL563k6PbF38EFT89goQOrmbBnyZKigi8lLQ64MqZVTcbaXuRkfBvTIXoUycBnwCPw&#10;nPjFoJ+sExV1JAFhiCg9RrqG6AIMr8MMOGJMSkaR+XEUDMA9NCbEd1qRS7DoVu3cg2AAtUH5WxXy&#10;Te/GsDNeRFwlBpTBEPK6NQXEQOys58Y4AVhfYAfDppH/Ef/5IyUw9H7pkzc53C2j6T14TCVF+fBV&#10;jcr9QoSc9bvmqhZVnd68/fnqz//+H53g8j7FO9OFlISAjUgbJ2HopiP+h1aDc7pMYQSa0StHy/iB&#10;h+GbAAX7mbKEa0rR7zFWF6URhJ7M1H2U0mv8xePxgiE8sHsQGNy+WXKQocEbiefbd6YvzzF5Dw9n&#10;k5zTVyyTY4gkMHjNQFj/+c2zGxjyaMOIRqjBjDbfquZbL/16y0DISQa+NqG39d0/WoqxhxU5Njka&#10;CChftulK5YYjo7bIh/YzNAxwMkZ5OZMpWDz8kqxIVMCw2YwoLCg+wWsKNzpW/cpw6mvreMNhx+VR&#10;tGC2rJBsnFMe+tt1dLQHqe6fDSgFlnAdJWVY/ikr2idYoT2j69hM0/onpmHABOs58ujPiHEWa5tx&#10;tkS+2wezII7SbqkJpa4Dcmf2Ec+dV+7YPBvE8UyVeiIGR1WNrh0jexL4LZPDFoNp06/Nc1uW0d9/&#10;6m10rMF+v0Ub0+oqoORG5T/v2UtwmfMIHtUphhsv4ORlnescjnEq6zHeZJfxtF/KemTtbwvatyRv&#10;tAC3JWOO/z7yL1iTPESQOQ74x4nk9WUHQySj4W7WiS7aw8SoCk5VNS3tEUgKjDaPUnB27FvLyLrf&#10;qUeq0FsOkaG/yVByLqfKWF90sSCb85JA4xXnivbTnWyLAHUyEF17u5G276kqu5PgdqRhxn+HXHS/&#10;pWxJbR2HP5xLM1TqwyCZRXOyllw2xmO4P+Q00WBLf9gBQhQ9tzG9PiQnDDxbMXscH8iC6q6qF5f3&#10;uoMeHIEIT9Pu19FKYCSIW1LT31MIYG9lAnRTAhU9kgsnc+mfszRDA/zh1THiKNTEaUflRudUV/Jy&#10;Fz84PXb74y/B+NFDz7r+xklf/EV9B8/NUxtGWxr0tSqpZz05uthJZwI5e87e9bBZR8HDxzIzNKEb&#10;gi3rodnD2R2yFt8kbEw6eDeL0BgvHXDBjvZDfiNv8trf+oqc/dKDY2cEKhh7sedb1hSTyCkb9LkH&#10;1LJ/ik73nZb14/Ft9x8/lZg3gv7S7f01HtuMpi1/axmrY8pfv2VjOtq8FRvzRZw0oOMTuHgEcPGN&#10;uwZyOEUTPo4dFMwugY7vLyo2OBgC256ceLYN8e4590vw3K9wpoKNeYpND9F9exW7wo6h5fwNUILh&#10;LP2AeyPGsIFYn97f7ujaEvhoyPcLOPiJbutFh9nZ9KciAVOygxb6Ehdcn471d/YieAagW/ciA+fU&#10;OuzSP36u6JG95tsF4yvIPc/oLlaI1yeAO4U1OsPG0gk2QeXajOLRY34U/fE6HOhZNsNfs/zsiwdr&#10;CnYtS5pOgLPfYz/CSXJLruARn73Q5vgEKCHkCcq1VaTkL//1Ale06FQ9BzsqULAr7ls1v3vYiaPX&#10;BIIMkI7Df2NLzjfFGZ3o92ALX3YWLMcmU9Z4e4xZgNWKvyPkyZOCzcw9PteD8Tejp89odoHpHM9O&#10;r+zfUMTwHR3Hz4MnWjsGX+BtmelO1+raY4lB6EeNZ78XDGd1Q236zrG+pwjoQItm/ZtNRoNhPeCi&#10;T5/ZK8lM0jq4FG/o9No2Dp2AM/7tUBqD9t5G6p0a12c0uyRfi13Dl39AMzZicUt9jq/xwIyn7/iX&#10;nbqZn8AHy8bFVdD1Uqw2G2RWWKyhb34DbRTB8EZBJCDre2zo2Hg+mtwke9lyer39bNpki0B0rgVj&#10;32EUcoh3JgfxtQh/dtpBAGRPQshOs0NLauhQN6E32ty2f27taqsfumnZ6BJksVt2Ff/sMRNniA0s&#10;w0ebHbqhP/clq6T+IVj1I+nZDFXy5HuF7K28iA5kH570UGy11Q9d21LpsBQrfI1OUee8prDPAawM&#10;ElEEjkEVgv9SXq0Pks8Ezzi8bh3zKtwhtQARMwKIoPRvAt7/3XkYoRRjzeSY4nLXEddbjPYFA81w&#10;bDlLfCAQCCBw+5ZiORlFtcbpSzLpcwJHTljQ9PLd87inZ0p3DL0A9MCDOF5HmIzfFcAyLIEww5JR&#10;9WFj993gC46d3BWDBcrO2XcM2p/+1EP77j5c/fynP8/xRPNetW0Aao/Z+jbOeRvGKdgq4V3rXT8c&#10;bCLYvRP07lM5JDxTluiCN2eDPgdTzxlUcMEvioxvFBsqE6y+82JkZmj6S1k4fDzayTxVEnxnOYpA&#10;iFAJsqZQC1LRI3yrZOoXTQSIhOm+9R8EjCHYkbmMXDgzdgKWgGoauqDkY2vec+QUVCApEMYrBsx7&#10;f59KRDx86bGp5eETHHNq8VzioPKvGndX4gTGBfLRR2zBQEWY4Ccn4Vd/TmVAG7Qns+NXcAky9uq6&#10;zd6WRmE7wwHeyW1ozOA3tmCihZ19LvBLWdFglbJoMEWMjpjMUEpyGAQdXQIldMU/NAusYEomSq4B&#10;N2MzXFLKxgI3XuyEtXgw57bxC8Ki15uCD/t0rD750h4avGQsfjBG4a7/s36TD6pdPwKNVy3VOImY&#10;oAM+hzaA0M61cxwxE9O9eB4F4gAAQABJREFU8WxL4/peIPDYhre7glpeBV/vw0dBYIEy+o2kx8HC&#10;C/7akguzA6KlWB+9TnBI1p2okSRFugxf/dngBw6yzx7NIaBV8ux0pLcekNnff//Lh6t/+8vrq/c/&#10;N3vRwH//a4WIv7Uc8m/pS849CoQrA//j6t0blSCJuSpYch3MlniG4YKPGVbgBtvnT4LbJEmiUHAw&#10;OsZLPKiD2aPA6ft4SYbwP9wZ+tumsF8XpF3njK6rNtP/607q84BVzu+x77917PNTBZX7ZOjh0R6d&#10;+hbcO0klIfYciW/ZRWbHdLilBIokXrNB0cEMCFE3/f7l63/Ge09Tr4vgWoDUmAtgspGMviDFMzXM&#10;OVrl9ODhUNlsm9cfzdAk+GZ0LCV7rGCw5MeY4fcUn81ehc50ynKYBXgFaALSt9H2fUtvXt10dn9x&#10;7vt3VUtzSg8lffyBZVmrgCWsYV6f/pE9vwEcVK6ZIXn10/t0/DyT46HnPX2puPFUAkIX4U6eLP8T&#10;nJIYSq9iTY7wVvBNdsjbbH33BHbXkzAEml51IXxOUMf+8gt97uslIg1Dbta296p8liNEgd5/zucI&#10;3o49rtvBFBlzZ+EJxnNxY0LMD1mWiDhZ8Kklaa86NIWOTu+DC3xuAz9ar9v+3wlccAsfMGnnnvnH&#10;0CfHT+k8GBUFXjUjtT4CY0u4VCBxvc/kzxKKx+g6sSUHySX5Rho2gr/bDGkAdKnPqrDwjQbZB9S8&#10;FFvYZMXBFVGy17SYzAnchkCD8O+CxR1Bei6ODzu1Z0geTC8xgkHx+Xv0xc8gwJTpfh/2HdgtndGO&#10;Dp4YAy5sBTvDf7H/BVgljMZHL0FdSOy6hD8qtoTbDEU2IB0Y1esbr/gmzz+wlv3wSGFLtR2P41Gt&#10;FwzGFwUzPuIE91ExeP3SEf7qwRHB9R+0a4ey/KoXevPTAci1DM7RkH/q8vxA4x3ekBPyUT/h5z5F&#10;WJiwG8Mlmu1hpPHUOGQKXJZWKqCg2ZnVwNPa9P2KUc0s0z9t4ehGSRL43qeT7969X0AKZ0U+hTH3&#10;8gnojpbiuS7tfn55vOt/y7L4fm3FCLM5qTw95VONsRmjBbLsGHnvt+/5efYMHc2CShrNlMB9Mxwb&#10;j23QFy/Sff3QFe9WUKyNPsjGZPiZ1l3e61JIIFNwRyNJhmT62Ino0L2KWuIStoe0++eXv33IX3hA&#10;sENVzKi6Fy1XOEk2Fs/V7jtfHWnqYjEEen0t+GfLtqRKl9HoEU26XyEUnfjm9y2Jw1OFGbhvBqUE&#10;DhASDbZVDHBmQcKejNSHeyR79u6RjRNjJWv7Jn0Ob/B8StbvKxB6rtWRBTDEn3hxZmPYHbY6Cru5&#10;mza71Pdm+o4e0ks8t1f02BP7G7fXqb7oUmI9mXHa7eKaIFcAeGWdNIYLmC6MMJuwte4EVSDDoUwx&#10;TmUFgsETkFXSuhewghHCjU3nRKmQxfSIhCgEwQsS3lJexNbvUcyIBoteFwPNwZ/+o1Q33TQVfv/5&#10;9wieYehGDn4Vu25btRLTCCVHN+/QQMHI8qq0gkUaN0j6b383Yv/VX+H3rsn6jadSCddjaGRyx7C+&#10;4ACGU4Svqqf695f/iPgJoqqH4D2IBsJGQQN0MQyuT0COkGhHib0o8H2BwMXhUF6ByMXIEkqVzgBK&#10;DqI0o1HPIL+xFhCPgvsIxb/er3MtITx+HGECVY3D0QbbZjMyYHc5Kx3NQPQ9Q3WWBVEwhgMtGz/j&#10;ZhynZD2UiKiIyWwtZzB1K1OH6tb0p2wn+ImHGZxQWnbNgWoEb47SRllJp1OfTjXFcx4OnWbw0RBf&#10;++tIZsHwTmRprM4iu/qmGhg9PWXeqV/fkjF83QlM8Z94Ce6X/HV9s0YC8N7jiaCN0bovUJxqJ0Yc&#10;rddTyeZGRp/gZOgW1EcL1VnyMCO2IJIcRtuCCstjPOGWMSXXaIcG6GfGQEXikhSpNG1vClkMDrCD&#10;0XX9zwm4L0O3GaUMi+M5P3/8OBjm+MKZE5lBirY7KCH6Lu4OD47syP3B9UVOxbpwQQ/86HtkmqEL&#10;0cn/mV3LMbQZWEC2SmJtJMH0fjNQGVCww60h9kT1zYBllOgrZ2G2zXIqYksVJT07Vaw+XkSb722k&#10;PcUJ46rimGU99FUdf5cxflPC/+HDi6s//7m/f6Jzll0UgKSD3zOmuYzJ0irAkxUGuenmvlEskBBx&#10;5PBYdTs4MsdU9+rTG8sFguMjB69tdA+u8Rr80Yiswv+2IM/eguuSi/cdX33XQRX2PDmVfdPS9Qvn&#10;b78XzCTmD+FqSWtDb6bjRZvov7UM5nN7BCTfigH2Qvwo0Dezw24J9PbgwWAI6DObkfiRbXz8wjb0&#10;l/1cgEKX+z2nr3zv4XRVF+OL02WsNXZalUDyqn0a55QdTrIkibxNNqqoJb8YaHZoRYRwvs/R9qff&#10;cM8hR/LJ2zZqF/y+6bkdL3t45YuOE5dYouWL9sWh4r216hLgnr8iwBOUeIDi1zZrw9UJa6/6vclh&#10;vb4rCWwJ10P7cizvXPIbDdFsL3SPJ4703tKdcKULilFL6NI3cs+e0U2h0bHTka8OzObUGiJHtrY8&#10;mLcI7mgw/+CejReS9SGosXTJXhh7ReyBYPdOQO4+vpGEnNe0qM9sAf1JeIJD0pevKEG+zhYcuyFB&#10;VEh5Hi+Y1of/6nMfuib40peftGL2A8/Nzmwa5OpDbZPlJQNhHC1muxvPOn/Bq2RjS4zqwyyXFztK&#10;rwXb/IsZcd95z3ad9Q2wEawEf/bRPYJj+B5fcAIP4ApaEpxkA934A6dJFagGKz04YyIHSYPksF3/&#10;+67/2BMz2V08fIuES6C6Nj+8sY9d4JPP6/QznxmeXOslEAQv2q1y795+Am0j81f4oJDiigq/l0Ka&#10;2cbu7BP9ODR8aZ9cv0uQkoET5IkPwObO+q4/fcHB3gb7ZqB7ZhOO7XCf39kRd41ex/dDXR90c/h5&#10;3y88LgEpPzhpjlYSkZBoVvTL1a89ZR3vwCM2AJLqP1nGZzOwK9omTwzwSUCboax63uhBDW6J7Flm&#10;JXj58OHDnsvDrpNhOB5Uj+wY62vFCziLE9j7+TgFkHixV9fozJk5LyZqbKfx7YGGwbfAvrFcVyg8&#10;9A6WyULyTPYb36yG5ISPXiGiscngWYaVXqab/HoRSmCKN41lVon+sCEntgvU811t2UyvH401udYa&#10;ffqrbxqJ2t4rPgTuaLkTofJPp5hbP7Uh72SLTIkHxuMM4awgmLNL8znPyYWEY8K6/puxIwfeR7dj&#10;O8huNA2cz+no62IAp285ccr3xy6wPycR4VDxX/wyf11f41a0dc3SNxZkr65NVgL4Ii91Gfz09tBE&#10;nHRiGjrlzuflcnVBxy2xxuvFGcGJf9+z3ZKvQBpfzDIemJI98IClWKCOl5DasB+QV69++eW3nHiB&#10;wvN+jgEcQDsnPMQYjVOJSUBiLKBPdl2Vow3ZAHTN+v+eMj9BxDyEmmHqu4M8hepdAFouNXLsO4Kc&#10;A4tQSVnj5lQxpH99rcPuYwgYUgFBl2SmvROc0aHblPE+hBFfMAJJjtQULiaxV4RM5RKxr539DoBO&#10;M1DdoKDKj4KTM6j+OYu+6gc+RJJBTfNz0Jxxjq9g+fH7qcq/t1b41YdnJ1jfveptoHhSKcT91NFw&#10;m1Lue72DAZ2jS0hTPAb8S9mpMRkTRghDJV6MmodPvQz/OYMp3XEAIIc+WrtHYCpQdJ2CEEwjorPg&#10;yAZcG+DYDOjNcGrDMASWeyJkbU3do0btZNf9cFqcMPraZPcqoX4seJB4BEFKnjHBjvp5K1OPzNv0&#10;KigvICOY4OIIbqrwq0A7glOAvaA9HO4ZgPgbt+fIL1OcpswbLXsTnn3/uerrjiuOfoSfI93pMtEG&#10;3RYEB2uiNEM1JSJrzwcENMpo+b2A6aEkZBVQ9Kq/VSaCVuVAxXSVmeRyy34iCMO5KkaEGEzhy5jM&#10;MGdsVKNJ/I7hq79V3KLpllwhCjrUj4rMZWPXAv0YsIfcRYcl6niq6pkB0IeXoFrANqNZxW5Vuo5Q&#10;pk9mZfRL1hhMCbtqMkM+WW9o36umq17rUgUR7+8yeBhkWpYNkPva+yRwPAcbdDUl4t9ed+LT7ELr&#10;kdB3G6oLQj091TIH1UDJ7dbn1megjKZkx/NV8OpHgbckVGJKrykJGQu8ns1T0Fk1X9LytmTk/c8d&#10;F10icmfcaPHwB8HO3dXvv/wlGnv+ytkgfpPjiszxjcOwJAh9MpJd2xOHId8IjhO09+OpZTN/+Frl&#10;L4djL5GnMU942wQvmJvxDUZjem8ZkfPa/9B6/7fNCFQQ2zKoHVmJbp50nFx9bBP/mxIlG9ZZhVXJ&#10;GvvHzdPVx19/CX/SIYk6too+0dFZnnSIOWRCNgsXX43tmS07Ta3Gj+kS50EfVcEVaGz0JifsgOWW&#10;SfV03lPd37xVBSA/nDdnwyh1TwZgjrlk0Ol/OFCHk/cEYbPP6Eif87OZ5uSrO80sqXiT/m6tP5sq&#10;zXT+nj43S12bUtge0vjQ7F1Pp89+PbU5fjbZ4RDJ7W2z1zed5f/Uw8s+/Pw2efsQiNcl2O0h6eGp&#10;ZM2eFoHqOyejtWyLj5nzDwjr+meL2NlsOhjNhJH7AMLm/kXRJVGWCgSvXfzpcdpQ/xKL9LR7V3iI&#10;rpuJd72iiv0CbxpfsKp6py+uY3oavxyEYij0MhL+OSmr7rXst/FsJi6YU2h6THYsSzW2YKMbolPX&#10;gjlNOCAHt/0580MlqrNFw6UENt8jOHvVAGyl2XkzMtctRxTYLqBbt/XBZyj4lNz1xeT7hb1/3WPJ&#10;ky4NIukFBRn6YXksWU9ZTqDcd+SUcGoF3oy7B6ltuUp2bl/1GU9epDMvf0hk+ayOX66th+gKkNli&#10;OA1piEcd/3acMescD30+X9G1gv9+DqyWiYRj/aya6tbglBSSl3MfyWXzSp6avRp+dce27ERIQ/pF&#10;r35f05Vsy6q74e85Khs+hp4gC18aP59DniTH8DiV9PrB5/jA37JxwzEBlAxu2ZPYpgHJjqp0t/ZR&#10;Ia3kr+/oKR4KnlcAzqaz92y4+EQSZcXHpYil4ErWzKyTCUt4nNInBorc8bHEufsf9+wkBaX0vJk4&#10;+JNzvzRSrIcMaOWHPoFNv3yTb9iHxYTJrvjKeKr7ZAcM/DZa8W32An76+Pnq02+fB4OlbbEmuqVf&#10;0Zcfnd+p/bueQeLhpF86YMLzPBZbJBTaw9eR2pQYruwJHuIvfq2fYN1sUPecuCnRrt//j607XY8r&#10;Odr1TBAgCE7dLe3h/I/N/+xtfZKaTRAECMLP/SZK3r4uF1isqrVyiDkiI4cFNXSnx+AnG9Ov4c3f&#10;wLs+lMm2bmlb/pOfgp8VAONfOkiH0f/gevDlq/xtIMTWBGt3FhNOrtUqGP8l+58fQS/tHb9zYkYA&#10;aOP9YtXj8wIhX26pLBrVRrBdDkQJ0NEihMKNXBlsRdN+m10ym+fwn6AKHhFI3MW/vvPnGCUW2ax6&#10;PEDPK0mmCXn8WSRWWTJVHXSHU0a6rvOL6rJD9YCXd+CEV/IzWEdjfqA+2Ytq85f045ZsVzbtGP/E&#10;HuTVs2MsFZQ8ufnQ+mrCR8lOowSREaJUVaiDETHC+SQMAuMJRJ0REgq0daeAATBwGRrgVOcIDwwx&#10;p6vki/D07ucCNqfVIKtM204rqC0CIbO6tb5RyJRaPe66ZSnmMf/6dqaDDJQEYsrU8PqH+CHgYV50&#10;CTYvWZCUPC7MuOwiwhkx+xGMeVO4Ylx8q5x3rjRnF6W69vLmayc2fftave6LVxy3yb7A08tUqW+h&#10;so7P0opo5yJY+rzAZPBBUHZ9tapUuwwj42LTH+e9ZQpVD8WMC6PHfDCOR3nGo/jmtSxK/dhUDicD&#10;GALM6OGtJR0GHScDcfhxWWMooDe9TQEZrHE1+GyKO4Zh3J2AEXKnJDG4MvtctP4o1DnS92SxP33M&#10;kDk5LJmx4VWGxWDIlO8MYkJtk9yfX6NxBuxnAyRt7/Sqvp/pS8ucTB2it8D+GGmnpcmSI6rsP7pc&#10;sg2M+fYNkA2DDthMho9zQGhYJllzME5HO9nPNTfFNxBOqkbTDVBiAHUfpuFN6WwwZgBlehhBg7F3&#10;DQgo5V7Bu0FjdLEs4VPLNBgLxo+xjzMLJPF8hpV8FLTI2qGlfTdX8TK1rjw8yECOloxsNiOaRH9Z&#10;SzgxMr8yQuiwIKDBBpN536ynQyT6Wv/RMP01YHuX7l0VjNvkftnTJKBA07/ag3DvydwJsxPxKAUQ&#10;nJ5i07ONjPTcPgWzcj9vM2BsQ/SwH+A2GGNZcLwKfvXJ1m3K8y09emmfAVqgA9qxSaNLbVt6IgEi&#10;s2tAc9vm7uucKlkWeAlQPYvKYOrhxkyLjPnNm98+H9rQZRvSnf5GwQSRj485nP8EQyTWEo0GeLX/&#10;oSVfdxlgh1zYJHGcWjXjcdLfb+SNXuH0rgGO2cDff3PEdfjX0kOB9k1Lr67eZUOC7a49Vh4E+eGu&#10;+zL/0YjeOSHnx4OgjTO0gZv8tmAnh2IzMZsDx2Xnwj+RXt82+H3qpCa/7e0xO+okGr+1wR4/9Nyi&#10;7eVIRi2zYudIu2OEfxbYM0IO0jA42jrt6E3GiuAXQHyLFoT7tiWQZjc5JEsTPHfBWsCr7HULAZcA&#10;oG9P7e2y98GsxlUne339sw3dnXYjKPrZ4JXztj6/JjcTakYMtS77DAQDsm8foolTnZ7/Hr+i/z/f&#10;/LmBN79gWcIHm/u/+CxosMQp/MjiWcNNv+J1/N0gPYLQFQb47A+paDXYeSjh617u70sX3UdI7fb9&#10;zpLkbCu6yhrTI3XVUIqNvdiFfqq9/4/jrbfunzLRoMEandTLc6x+bhDa7fGG32HTyBdag1RHJwEX&#10;b7uiaXW3dAwQ6Q4bY6mF43gFwuggUNMPi0UWDQQMUp4sW262zrIcAYIZWjo6f1u7Agz2Y8Fvsm6l&#10;g4f/spUSWQaAsIYx2ZR88dqVOpy/yd/zk3VYATBWMLhG0pU+Nc71ynR7NIJ3Pw1aybOZOH4VDOjG&#10;ry0urbyC7MN8X3UEgr5rcydSZstm17L7BirzBVPa7EQDdcH8kQ8tWUqp7bSjYMTKi0vyZr6v/sit&#10;paJXjbzR6ATryU59CjwlPg04+YUToEc7+pp84c+SoaPdsX/oJ9GxjfPRxvfNlFXfAJUU6Ntggu8Q&#10;a2hXv1G5fmuh9rtZ2z2Hqr0Ud2WABXUnWcJvs3ViAgPSI8vk3cwBu7dmZJDgEIySQeAhD2ePmlhI&#10;fMF2hUexjcTaj+w0GTiz1CcmxG9xAdo9lfCQ9Ju/aSDkWGi4CKqzROESWMmWGWTS1NcNjro6ufM5&#10;nCfpfETl0vMj0xOWaHHgJxt8jkFJJdb2BuTkr6JsHl6ru6WOeBENjlyj5RmMbKN05R7yYWyHByXt&#10;1LfuozsaPWSvP5UMO3XAdWRhM6LVZWPoAR1Gn0tEMRnCuyq6Jom3waPS4YEqG3iS9woZWFn6dWTj&#10;xEfzt+GAj3RCTCx+2Iw4Hxv+YjU2donx0G+Jk97Cl4zms+BVbxJGS15UXuxEh8fj5GRyXbti9l/Z&#10;CgNm+za3qT14twIjGBybD6HpJoLUEzz4Km8JAkn0yJi94ScqFB/FKJJ7/DCSgXcPQtQEthtsnDXg&#10;tQ+xFHjAVHBC7zNBIuzp9QSO0vqTqbIu8X1InRF9VXDDe686Y/ArTyiWceuTUftV0POltd4Ybbpf&#10;pki2FwyAnAMMAYjoy8DkY2vXtOcEIVnX7wWshQTVoZx1GyGi5YhmJDulSeHA1q31hSFwJjxn4AFQ&#10;dKDm1aghBgoGXMCqdW1Z0kb8rv7zXw9v/s//q8xrtPr7//wfb36/+jwYyjvgS21j1BEChiWVHdxd&#10;qly/ffFvn699A7w3Zb0dfdpIaMq48oIEa/BqVXNTdnx6KNN01sOGf+UEBV7o4CWbfhzhUUhrABkU&#10;T0PnLNCSMRvu0Rc83pTj6nUKmuDjF0Ww2fpXQU4h2Iz6dZtdDQjeye7ltLw2JS34rY3s/pu7Au4O&#10;WEp+4Jex/d4yruDyxhRPot8AtsHJSwHHTQbxQ/Wfvx3D3mh5eDGyy1iBkeAnG55M/ccfX7b2msPd&#10;0rKUGU54Lui4b9OjBzCmntVnpDOu0W5rPSM2wyAbIWMjIBfYIjPZYFBt7GXQp9QMKv4RaTCm2JuJ&#10;6/sy0QXhAt+rcNEu2tXa5GpHg6Jt7fWxwIuR8RR6G87xflmjaMLY/jDDuBNKBM7JeNc8QHRONArg&#10;2QKH6Iw3Ttji9ND1OrkRbJADTpyx/VmG+uPoknNnEOoSjOT5pgDUQOy3nhfzR0+ldqKHpV1PBRMe&#10;0vly9efJqte25IXgW5to9KkDDSxXxH40X/CnzYL6GaZojHZXBXPwZsA4PuKOzoz1MoVl3MzsWONK&#10;yGPv5By+Nx0rKbNpDCRLXfPRNKNd/+SO+QicygkYC1Ire2cGJQPf/Fhy2M3oQK4NsmTvZQc57x/J&#10;C5k42U18Y4sO7cgwfAwSxVZoZKBzMpgnUfKh/RDvP+ZQsnGWuL29Da7WAV8V9D124lukqc14V2CN&#10;Zk4go/sfP31KBiUF6ByZaABYEHZzUwCfnNF5fdENciKRYbbMNQN4Sw3vHwxUcxjZMnyukQ3WZGgj&#10;zPhjxlDw6gGkSHeZAfl23+/JB/qmG/GLFAgEyRbHw4EZcD0Ej8FU4jMb/bNBx7UnsKdfP+LZjuh8&#10;45CKBroNLB1HK+vm8JHNYLYEja3BLzoqMMDriBVv2sDdcq6bZN3eLxk2to2TzOL0mcw1qPzjj9+i&#10;mZkJtgddCnom4+2VKoAlL9d3yRLZz1FxtMv8hcN8Ulw9m3XRn/DVT3rr25bfRgtHC7+YuTMgv+2h&#10;mHlTMm2p7WX9OPuoDnvrhVZesXSv16vjBU9icElWN7OY/XtoFkawx8Ef/7NSleyzplg3HeB7jcc7&#10;8mHG+th3M9ObUauQDfPsSWSNppJn5FigdGyDmYTZ88SB/Fy/Zto9vJVeoYdAG/8XsGkoGKF28GLX&#10;43FtAwtsgdKXY1eAyIYIbrzARW7RfvAjBnXqdfFJtRyM55r/yYSAj24sAMf3+rwkW8jBcExm6u5V&#10;/vteI6NN/NoMbDxzf/WSITqir/nbuUOAKHHoqzX2Au7b6xZNJMdwA3zijbMcRTUymZ682mntzGal&#10;L2zv5Cr6wmOylFwh1JJIzSxZkoNsXgsKoxkeLanVjW3YrdODoTbYofSxtrdyoU/9L4gOBbyBO5pZ&#10;8jo5Tl8N3vHL8kH3wUNHtlQ63kxm689gQQyCztqyL4yMfpiu4CkfJGY7y4V2wmP10MvSLp+glTT6&#10;0ZJNe3AMyBwuQd/BaRZaAkACta5mRQeTQZ0L6IwdtSPhNd+lbnL5qgjhHB7zs8fGJdmDjZywE/wK&#10;HTJA1M75XyLq09qm908FzgJjATsd0ya/Q1bFvRLdfCf6op0BIB+ymaDqzAbv0/cjzJaf/b/8aTAf&#10;7nBhsTB6chJE4CK/D/fFciW4oM3G+hTPjAbxp27Hm61wqY64zWyKWI3vutiYszEfquLReJPs0jdJ&#10;5jNoMHBv8B0N8Zpcbo9MuoM+fITyBo+TIf4/OYSPfUy3bF8oHjmuTLZkclJ9iZjNItWmgbDYlxyY&#10;1WNL0Np1MFG3JYLJVvQUM6ERPbbkHn0l9m6WkesHjhjJEow52JwOADc70GcwN4ouyIjDjNoxeowR&#10;ZA5BG/6/EpYaATIF3h9wvLSXIY64sjIaQ5CtPa4djFPmSSTTd8JVhQig3lFKirQlS90ySFkwGHBB&#10;HYyU/Hxu9J7lc//goO1LH757gTcBT2wEROAh/IQUImyxwciMwYrH9IzUY4JBEM1K/POf/1wAM0f4&#10;Pz6WofxjcJhSpgxH0c7nUByOGvv/vtAJkU1pEtiwHP6WPzj+s3FpBpEQ4FVRABj1kbBe4MOvo0TR&#10;PonWN/5sDWPAJE7Vk+1PuAu6HspQEhyDB8IBvpPFwK9jJL58/hI87bcoaNja1g0Qo0NCpMIGDod0&#10;wZJ8HA5Ex6S4+8tMhddPSxEa0Ng3clMW/rmsOj7KOoHlm5O3bnpKr4C+tfHPOW319+wLy6tmgFPE&#10;8P3c8cF4ZGYAntaDvitjedszPypQ3x5kJ1jCW0vOyi7V153ztHvGAEd+prsLUq1Hj6ZO8fLQpbcp&#10;xQlujoFGz8gaDzhcspHM1m7xUtkccKK/AA5t4dj3cIf/bXQ18J4M1D9FfirYVJIsorWM/ccGWAZS&#10;lteQW5lpdLU/YUfcxQ7ytv0yk42MiD4Y13ipvXfBxpaY4dCPIzxtSD7wc4wC5GhKRuiBSgQ8fAzq&#10;GFNLO26aUrgr2/zb71c9WI0Tetv57fGk7Pb7H+dgAsbpt99aPhOsjIxA+DJYuxIYdt9gizzN4NU+&#10;etBjToa8cgab/QsGz5H43uC6DQNzREdnMk6rk8Ryli2H2ekpeIonBevst4ynfUOJQu0KGLCaDTj8&#10;F3BFml3b/psZzeqjZzLGGD+1Vp/x/XCb/Mi8t2n8XXS0SW+nSnUVvZaVm4SHW3jjpOVwlnlZkpYt&#10;Tn/rW1DQPokdTZytjHjVL0jwrJVgffTk02xObJrjk/knQ1veIikQjgIJy1QHez2hCcNOoEc7NGyf&#10;hb1Tnxo0eqK44EmBoKu/eGBpYdfM6FzVB7kKq2CPzuncniYdHcnwli8kGwZJBt3PCTg7tGTQbLVs&#10;W3JSGx7cZWbL0btmNw3Y3jcr65jy771/tOxKRk8gYtZnsl7QrC0MggudspHzZ/bgW3ua3jcIcUwk&#10;vPHdgPzlfbr139qw3glcMtpf2ihrcGpvEJkZmqHKEZ/9LslYNDJQYBO6GK0qkH3ysQCE6Dcb6zCT&#10;BWrxCr0jwezCZr5BnG7RPUvOLIOTSNjyLDJZxzW318Hl2ErfL7/dHB9Oqdqj213rcIunZoi+F7TZ&#10;OxQ3Bpslu1JHBovohYsDipD3VZDAtrE/4zB8JhxdR0cRTPdixcE1mG/IVHwymEU/S0RCP1sny3nR&#10;zfBJhujYElILaMFU3fC5bGo+M641rhcwsiPdl/xadjU6HRsNrviYTRWEjVL1xS/D67zXSk3ARV8V&#10;6MV/GEz7vcRNvyFvgOK1fWPJ0btkVoCVVcu/M8T0JxuRLrOb6EK+/MeezvaxG/0t6VB79BrsBhFn&#10;WTFbl5y99s+Oix3Yr9m2lFs7C9rqVz+CMQGsWGe4JDNiEGXcv6q98/vw5KAJX6BJTpCt7G56xP44&#10;vU4gjMfjZe2DWVnvS//2HLBb4Fo78VObfEnF43X8rX8kODxJFujDWgMLepPZPnptsBJvDAI2iFC2&#10;oB0dd6AB+668Pmt3g4voIgaMOpuhJpN88/HHxRQJ+4mpFgmun8UElQO70O4xew8+syoLlvG79vFh&#10;8p7vVBA1tI0ai/ECXD9ovKX7fdZsVQ242LDsV/TSJn+z49WrL5ZDG3jgKzpY7r1EHVzYCzysjiYN&#10;HiVH0HRPQ19slozUzmxJ9cmI+2Rvr/rBF6I+Oej+aNZ9scz4WRnyTa7JJxkSS1qOqqIB54lDwRP8&#10;XfXwU4PBMztVoqRYQTwSJLV59B8tLVuGlxinj+EBPvRxYUt46xfOw7trWz3UZ71V/izpw59jc45e&#10;agvflCL3BucGHyYO0HP0T2zSyMUhBtY/+O0S1Pymi+qfGZtiNvRXLTizEycoQPQpccAxOJi0jYEE&#10;MIVEacKKwIg0wpaRM8pixBkFIByhyZhk05ZNjrE24FV9CJ4lSQEEHYRJWMYYyEdEIylGfwah35s6&#10;mgGpjj5qhyGp9foI4eB/+4Sh62BCLbjbCLNLEN2JHGDT3+trhOn+rLFGe2GeP4Ax0gc+d1LA6MJQ&#10;W3tnvHLO3X9589//9qnlJE2nGhkW1L98pNynHUEhYR1damNCmUjNMeKqliP8rs/QgAHd3HOd0J1+&#10;Z0zr4wOlCLgpdAaPAxYsjY5VxsdaGQynHSJ6fhNgzgo/BTg7n5tBY7tq6zIQkeEV8HjDhTPBS4qP&#10;9hzUybxmgAVNCReDpF3ZBvcFJtD42X8PBbEMwn0zKJbF3BXcNulesGJ/i3PsC3ZSMiej7PSNpENd&#10;qFBCXwQzluwJUJa5XWBLKZKfSAzvyU+flqFgI2XZALQGwGi/yVXw4Qn+USI8lhHnzKbU3RO47cGD&#10;ZXRCZkbMPcu9ZJyOIlua95DxaFCasZwp4LgyKMvgBbegV4Z+bQcLwyPzCaFUbxlfPDLTIcPgPvxw&#10;31rwkxFmgPBMwFpmpnXdgVo7CNSgdFPEGaic55o+AjT91YvA6Ri0gsHk5rrg0ppneHEhjkBFBHD4&#10;I2ce7HT3289ku2NAg+NNa3z/8S0DMrtAN+uL84wmEhAycdpLYgG2fm5aagJGMmT61UAH4NUYjein&#10;E0VkSJRJe8IaD6N9ssj+0Bvyt+xJZRAG9QSrlgLRf4PY+/tk7J780S310pvqeldktAutXsEcrCvS&#10;3dktbcU/D8286Jr9Ichoz4+BVnYyEvmvxoJz+hs6lhDuVJJ0SN8SGtcGYXRi8HOAOeN0ZoOM+jJA&#10;Izf8FL2U9Urz9glXtsv51fAUvgvcZ7wL6o6tZhfIqj1hzYKWYTRYNSv1YwZr0lM/Zi9qpaem7hkm&#10;llN1X2YPDpbA3TfL2FT0IVDV6CiHrR+O/EfBMr6ZifWME4G92YEP6cXHNuN/+f22/TnJbGUt/7q5&#10;aTlDfTiMwaD4/fYddHCCB/TFJ1lLtgHuZFiSycyhgxH+9a9/xhcnDX6arurX2v+3tz1bo/bREK3p&#10;wA4mQV8GNp0D92aZXgNf8g7W22ZYEJK8EoKL3cVbtDADtaxeFMmo7DhMetY/lVihZOIM3tB6gcuE&#10;sBJDos/I53Wo7gst0ob/T1ub4Up86P5dG/B//rLkxiEK6KH8qUGGJkf99qlxdjDs1l/k63Xk79g2&#10;gVa2izxExwV39QFf2dOXkn3wlqzzzKdzalOZ8HomZxOX7vG5ukNHeMWV8cnSqIsPAI/ATh+CP5Wt&#10;R0cGONAd9mGvvosTyPqZOYpX8OztNX9XGf3Ri9GgWzXVdzoqU0qH6zNc7O0wIL7Qa/b11bZoL5B6&#10;NxOcUPEBgJI0Gg3r0yDD6/QHDvAZ2HZkd3bX0hev3FS0gqOZ5Nqs3JJ8tbuZ1srYpM8XyFBPrysv&#10;Lpocgbk26Bj/6P4GDMkqMeFXLNlWiM+xpHSnIGmfzWoPx5s3X3qHee1Gin0fL33tdYkVAoF4hEvv&#10;eP6x2UOzu3R3y7gITu1I2qIvG8Z/4x87xbaOt7WBxpIS6DhfUOOZtlOfXw+fywwVmm3pdG2Akd/4&#10;TwxT+zvGPxTvgqdWltwTz+EB/wBefJ6v6Mt8cNf4Z0sffzYwITNXvcGl7MU3GdTt1cWJ4HBzJZ4m&#10;D8M43qvjtUM3+mQvd7IlmQ0O+oTPQT5Zpgf7vprVjzcjn6toFs83EJ79Ovgu1oBLcC+W7fPsozkD&#10;aH4G//UDn/Gz9rZUOtoZ3G8Gk1Jf8Om+gN7qA7KLbnzcZuVDGPb2yrBj6HUGoUdWDIw2MKen9C7/&#10;YFDPTC5RWX121G881MYZiNV9MNqHSy7oNP0IgsnCifnrufrTsWTYre0drvxkPdkB17GPkBlhtqyZ&#10;bBhHiLcXi9T+iR3RPD2qp+K5RKW3F+DOJ4BO0O+T8DIOqeBrYzaqViYjvut1RCmdtHUQO9cBzSFQ&#10;0EnNzDriyQL0lGzZoAzXMrEhdGWUmjARI8EsRgg4BWZggNAy2JS6Nk1nUzKGws78N79zbH6fLIZg&#10;JtIFdxalV2TH5r5Rwl6MUW0KiLSHqQycYOMyKnakZhCsnH7MAJj1kHH+vQzkp9vfctb1nwGxWZIR&#10;EAjBuwZf8X5VDL/Rs67nrKeRwe3lI9DQTxCzW2ARSEWLuLxrWMVILvis0OOTLCRnewI27Rw8CAsj&#10;kQJw1AX5jjO1QVFAINgTKBmx4vu7Mpn4RBbwAM0FmgDDg5fawSvKJBC4b62xE9UInKdFH9o0o+GJ&#10;gyHCiLtm8MAIgIVB7seWTb3cND3aPo/kM3g4HYGgE9qODDJ6Bj/vCmY5oA9liDjTXxxUPH+X7DEM&#10;QTaY7A0yyDDSxksZ6mVy629Gp64FrCEX/OQiyjI2aEDRow3cyaX1rX5vKV9wUzSBz8ey8bKxskU2&#10;Y367F6Bm0KLfjucLTQaLguPBeFkcoC1LaGRv/Y2RZDGFhCe6K4vO2wwd2RkpBmzT+rI78ZjxN+U6&#10;oxZNJQMseWCkODeGkQE663G1n6N5dZBmbza4Yrgre2ZQ3DfAM+CsfLiewdZdAWYD3s8BEt3uOwHu&#10;U0tgHITy7f44BnJwNuMeJ3cysceZdCU+Z1eSo20YTc8Y9a1X716XZ+QCNcdLLsl9gCTrBmJkBx4G&#10;AWT/oz1DlUmgwlP95L3geUf6Jj+mub93opXDMXSNp+zWoY+B6FGu6+j4dvThSIKpjunSGydbzWhb&#10;mtTsRuaBeZS8iLzdq+/Kz5kxml1gZwX59jRsppZtM9OU/L6URZR9pue1UhvJSxLHuQmcrd/fQ+PQ&#10;Yrw3UKxufehsM7zgTB4sqSMb+AfmBRJkJd2E411LztgLy8kMNrZBlVwoU1DvWiQte9x+ILRLf8j5&#10;Xcvprq56KnIzF4Kckbf2LZsw3S/gZGMMNO/I/see+REMlibZjwFvRxLffUgXC6YENGZMPSH3RUDT&#10;aVk38ejFbJMBU30a8Doj/45Tjl65Syxt1q52IzSZ3LQ+OwGi+saDZdSTWzR650nPlSUf7OwZRFc2&#10;FjsYY/YrsV0CbBygh/gX7mxy7Qgs6DOrPL9CLviS7tM58ku2scNTj8kxXQWSOnP+6fcKVNpVTrtS&#10;sdf1A74PAlTPfZKl8Ezerp2o2OwbluMhGVNt69bZuAJS9OFb4egeSZqv6s5/yjWwRMOKVZZ8CkD6&#10;rsfk42cVzTbyRZb9/fn0r74nF2xCf/zwZLn66tEBPpO90p57+t1AIPzhMRsMwejpWG0PH1VmSy2T&#10;ZfWmy91nn9fWaFMx1cBUS75vBYXvvbVNr4V0tM8+QO6nLkZv8oUMBriDazZFXXhrL74Fo0D8LIs6&#10;9fCXrmzAUJmTbAtPvYSntuDHV/BnAiSyukC7Up6T9p8ZgPDz0v5sim5rc8sm6+MMUA4s3Rl9+Zb5&#10;A7wMvmW/k6ftqQg/ew/tk0VPD9pDHaJGBqfD/Fi+JmYOD/Q08FzQ+Qq/+AS9BPpgZ9I2g5WPWDwS&#10;zx/NZvYCg9mCE+Dzc8dPsS/82BLM9c/nkT92frIZnnyra8cvnjaolDLwHf2zV+IBs6wHh/5/5ZW2&#10;l1CoH6sqJHY9oZ4Mszf82Ev30HvJ28i9pVIx3kE8T9FhS/xGHzFN9mMz7gfO8Sl82IajE2ArTg02&#10;+seWNQoosc3owDu6YVd99280QSN2Wn1bD04cYh9RdcDVWz/kydusd3fCFd+SYTZksl+DtT07nR/j&#10;x43sdkDEqKX/eAG0aouNjs9LjsKbjojLaMaWls5Qgq12FYj3kg94VjfRsObDZ34k2NlRfXvhX/8G&#10;+6mejr/+Hv/75TrLI56ZnawqO+dF5sCmxLHzXUeDbHkYdi/cLjoItDpEP/IrjpdEJNeLaUqM6Fsf&#10;4PK6Wef7RSCPUghSbYQ+AXUAVEgjXoR1a7kIc0AaEWFiv4LLiC/4phyczzGkGKwMZ5LlSRgKejrh&#10;xBrvTOWE1LphAcgROsFGSJYRxPBarAwh5yQ0AVYOObgYkJzX21822uYgZbhzuB4wZ/nDTmoSGESk&#10;crkBoi0EQPgU0/rZ7sjIEB7GxbKUGR84t+bYQ6YIcSI4ODwk6m3O9UOKcW1j/5fosDXdrY+WXU8Y&#10;Tz8ZgwYxBL3qvWZ+p3yeFjmlQftXZp/BVqXCj+Oj1K6hiwEb5jEegkg/KFfqF44yVsqjt1Jws0cg&#10;BhPYcEPL5z45C65LhvcxJ0ap8WtZye6prx0CbgqfQ+HoKRF+ehlsCqjrJZ5GFcqU4lr2dN9JQOTC&#10;Jt9Hm9Jqq2K98A89BUjhlSxsACCAKku3E54SZkHZBi/RkYF69970aWdkN7jRvXo2Dt/+zGAbVCQD&#10;HI2ELnn9+NGSrMrltMgk3ZiSdP/+PsyrUrPrZ462soIfUkaewKwSGfnRLI1Ni5aIfChjRrY2dZ+c&#10;LaALIOxjLIQuDKnBsOwatInBu079yXrOQPVrAR1dmhPTz5yqpQG1ndHAF5nGnXZDDnPKE6euMYR0&#10;IBKuvbNX6DiRH+SiMqY5J0fBcnHy6jDq+OdzyyRDGOxoyzjPefVplsdekFg8Z0ZG38fjDepeemhb&#10;5W0An7Gjx3OSLSMIboQnyjZwMlr6N6CnZ46htc/nOO+Mdf0vYGMzokOr/tJ9DqSMtyCVgwnf7UFI&#10;bgTTxbzF+NE4WXi8dWJS+zri0ZP1yBm7YxvoXKCkj2/b/1IjGUEONtjIiUUv+i6Y3r4D6oKm2QE2&#10;+2MzCtbKv60zdFhwGs57NktFYSmjzTnQPe2jqX06TqNZ4Fe39nw8NkNhkO2kQZ3CadPkAr3snhfa&#10;o6ES7Gz/z17AF38uenmYVSsCyOloZYPXw6y6NHqa2qanTzn4tznQ6xIl7+2LaVng+9qzHOt9U/4G&#10;RdfNWux5KNffetioZVtGy6FDbqLTAs903DWB+FU26K1lmw1sBBnvm81833Kpmo2PfWYnOO37BmYf&#10;2t913UD/aXhnHxtoCqIeg1uZhiJbkmljtIGjh+219iq6ymbrnz9hg853PscALyntOh/zOhCOxwLh&#10;JVEEOindp/YXWpbCdvaPSA4HtDm+JM7F6C1tmCIlW/FDeTOOPz0LKIVT11Img0DNzFbXF93F+WNn&#10;NY5nvSq0u106tr6ukwuDAHrZt3gU7/rucI4P6dR1AxGnBEbAGqjN3mbh4HcO0OCbajjc7EuIKdEq&#10;G6B0OvPi6ONsJp9p8FxXs1shU+fkHTDhlX2iG46q3jMGgovNt2TSPprHfMWF3vgJk9EHRCvX3pGC&#10;LTI/nzt9qf/oQY/5CIOeX+lgWK4vn55kPXrVJln2DopXkmmta2x0sPG/3PFVM70SXi+d1meZNjob&#10;yAqI2PQP8XdLywTmybrZCvttDAwypV0iM/QhnGLinp9UUlJdQSPfQn8sW3FS4ElW9YiCkmpObmOf&#10;gImHl5hlgxywahuw1WeU5zc7eERh8kO398yybB58yOJjqyNOg31gK9/XYK8Chw75bkF47OwzfuNZ&#10;5ZwqpJ5k4Zavd4ocOy4o/tHDIA1EySgZs4Tbnke2E00sOWKv6A0fZ2ZEsnHyRZaCd/xKzvgEPEWz&#10;/u1F++7awGmJpADyfXLz0EmdYsIlFbuvTtiszfmU+vMsqbg1cb6r3RfLpYPJ6U3k9xWleFHCLBuF&#10;rrOr0WQnPCnfHx/6Npg3A969rUBBn+CdjWCr4sMG6LRhoAQLWfEXbTfYmyJWMbo5DhZpn+x7UTeZ&#10;3Z6O+Li9yBFzs+TqNPP2NkXQhjrqL3TBJ3yTWAmZDR7rk2wRentMtQ1OejW5iI3jlc/irVblBjrG&#10;qYLo7AD/f/w+GsORH94q2NrZMtbaFMcs/njFEWiTm2Ayo14RzSZj2cjsiqTr23TcEtXFQ91kI1Uy&#10;O1Gp+uL7qhMe4g5L/rc0kC0mN9Ff3CPRdjlqWkznT2/HTrDhwRAeCIYG2pNYpoMEle9LJSrDdrp0&#10;bKOc856YTjndMHK6MHAj42jE+DCCCKthWNpTQAi3zjWDf14JFMQ4rDqbPa1zI55qDdEZMATsN6NB&#10;yL79+XW77T98bO8BQq8f3SBsShTDZjiM8hIYRg8YnMKmxPotIObwnwU7GN2fgQBEg3o4TUCzAjMo&#10;ERoM5+Vbv3ECR/cLARP4iGm0XG+7jvjnKNlhdGhW4Os0gOsc4nNHnuidKmizRucwTtvgfm1nH69l&#10;LmX3SZsu5RLOFMXxejarvvzqaMtmn+pqwnjfhtIzyKMsrmn0KOKlDYqi742eu8hInbWClY1+BBM9&#10;OVuBCSd6Mm8cpRkMQSGBEkg1kKsNZNKPkyLuOymj3lui1hp6SpRjeGqpiQHFjTXX0RO9kRXvlRUk&#10;KXvd3Lf2yRcq2RjmYW2mKA1mDW6vrhjTeFr9GYwsgcDkJsN/1wDWvgdByWZqartFOSlVdAk3WVyD&#10;NzSywQs/9LdTPBosbeNz7ealuu52UJAtA9WcyAZWYIo2Am6G6kfB1EtL75zQpIonPttj8pATGK2T&#10;VdOnmbraL4qf/hgU6EiWrgCwPk7mgKEEc3JTOTAss8EZ96O760PWisMTFMIBvWSTLnWnZ4I0TqbG&#10;OSqK70msdMA1BNzJPLVFBmVj7XthQGgn43Gyvd1vYI3GBmBpaHRPJ686rcZ+idqk2AzZjFpt46+T&#10;8XRDRsxM1uTgg7ZMo+djzBh1j04G1uBgsOYswuec9FbrVQKjPzNuTn27/EYXtuf+e3poqU6G8aHA&#10;B50lNhh7QZnMPieVFNbFya4r+9yRoeiFttfNfuwENAqlj65zQtYAf/iUVGWbtLmp47DmZ+B1dOli&#10;p8jK0RODfLxnN+iMTNT2q7RHhH0lL7Nd+BN+lqv92kCITh57hZZ4Ak9lFiCNRuEj2KrulldEf85D&#10;ma7uhY+M/5YPoHv4mMG4Cw97k9h21ywfgKwHbH0OKPV//epBfDvuOB4Gq4diuSMrBvAfBQe36aa9&#10;JYJqdvcumVlgKstnZkcwFfyWIFra3NC9/ScNEpvlfGz5kU3dV21kn41p7xfpMhMFJoPzt297CnnJ&#10;njN4JS8GcCfBZeCiptNraIbNroKzCFCfwdlbcDdfE35o7SXoInf0jS5IjpALARid6OtkGZKjQxc2&#10;UKQX3Z8NnB2K7tU5S09HktF+9KfDZLr+Tr/+r20A9LKs89zss++xrgBTAk7CJT5XUqJMsBj1e+ej&#10;enehBms3Gmnd38CfbLNV4UBv2fiqXgZZ7KeAoOLpQfY4fVkWOXtMNmTEb+2pC2a0RBO2ZUmp/Dec&#10;LA+9KmmAbvRT4ONz6+lBUtvqg/j4a9h3LSWBC9tEDxb0J8tHnl8ponL9qg/26Uz96+voTroY7dlc&#10;qNJpA3H4HH/UoCvd2kb40Q0vYdIrWo0W/Yhj8Sz97FP8wO5vaW+0JXJRrn6qF03UF2CBAUxo4OX7&#10;7GyygwZPJSS9Jm+VOXQI1viwzevZPy+rJNgNQIlhAM9uKL9ZtPClR174G7qVKJ7JjwRCsgH3dCrf&#10;lDapXR+HX+qwS04KBNt8aDbszOhEl+7ri15cnkMDEIMk1wWG/OMOSFlp1MD/KILH0coy2d97Rsjn&#10;Zs8MyPVxV2JN/BGXsrv8D/rk76If/ixW8zs78PXb1/SRja5Oy5UhTgbImcGZQSTankRkPBgpWIaD&#10;p0QLf3W0MujHn4Lz2hGnoAV+dqHf/Fc0zh7iH/7zMezX4V30qszuxY/JiQC6TsmvBz+fpeR0n005&#10;/aGdvb8qnKTi8V1L0Jc05SvYG32oAybHfqMvfJe0UDmA6A7aiUe2P6+y8wnhJa7eKVkNerRhBuoy&#10;G+23tn40Q7cZlXyYZJsko2TG/G0wXGYsJGGtlPA8pNFFbLrYXZwxlOcbUVY7e07TBojuqhMZ+28o&#10;0UH2hd0MJ3aEHJrZYPe39xS/8xfnUBU6jQ4NXirP36rrNRr1ScbGoO6da+FXZzcEw/ssmwih6IYQ&#10;cwY1ClEEvzQ0YYuJhBUDnf0NBc5L5rr2p9zrrMYIznjRf0Z+lAPRGJGNFvvcqLL758E3hCgm1qbr&#10;jBUCQUwWwPGUsnvuPf/qCbAa7z2DUtjx+LOMQIxNNCfw6q6/6HEZSGlfLfd05NxiRsF+lVoKN8pQ&#10;32WIBNXWXDIBlP/jx9/e3JrdsMQgYZjAE5YalJHgBOAO/gtslAhGF+PmNwU7kPf/IVrVukaLqqy+&#10;/xlhn+Bp+DfaoKNg7LKx7ijrMRZqEd5LD7IIhAj9TDdzQtq+BIhb65xyzOjXLuOBOuhLUGGx6e/a&#10;3G+wBvuWzWUkPfV8WfT4ZK34+wYHjw0wFvdHU3JilguJJmNonpJY1sYwFeUnC/UY2o6I3aBv8Ndz&#10;AbD6m5FJSW1gjym1l2I2ALq5LttboFND478MvUwQGpo5Og+OjHbxjQzgfzq7FycBrw2S6htOe/5L&#10;eJspeC54nfGK18BkRNA1lArIrSs1GHfEMeMVbV6Dz3qrbvrgv/zQLfld0EO+BRgUlKIH82S7hirX&#10;OpXtK4pN44/7XlG/35XvZ+wJl9rLOGS5kvNae3VoRz5enYHyFYav1vQzo8RghcyW5ESTOd1gwWvZ&#10;eOX1K7D/1h6LO1m+IHgo8ybjLChDQE7doIzRW2Yj/nFIc8b1pw6D65MsXZURBfZsR7xBR4b0Kprh&#10;1VnW9NyBA54sHb/To81QxsvJVuXJhfbRQcLhof1Em86W6THYCHa4YdBxQvFA6qWB09mAHSSjmXXL&#10;LcchKo507rVjE/v0rJsPPQX8fQcYvO35HyE5Z0jGqxrd0VQ7fWZrLO2YWnbL3hbtmzU0CzIagUe4&#10;k40jX3gQmQbnbEdEUX6D5LLa8JiM5Rjwdg4NXukcOpJt/DHD66fAWgCwmSyOaXQy2LXfyABEcCLY&#10;E0Rnq4JXeTq1LFzk+dgmb2LI3qMxHbe2+FuBxNGD4I7/9E429ctnSwIbpMqyxQdr2suVBFdF4vP7&#10;jiGejnb6Uzm0mTaHUAhs38oOkoPkBgL6pDcvLU8K6p7hEL1riMODp9lA+9MsI8RX+jq57reBkOBF&#10;QIgfH5e1NZg59l4Qs4zvCJ7877qy6Po6sC2g4ftwc8EgEtcne7NBrenVcS4Z7XOBXJ2yJQaY0CBr&#10;dBC89Aoxd9R6/QTeYKzTfV+whjzJSRpaewrUqenZAiAyfIIlxOxexDqnXJ2gaSLQrdlNd1/pYxYu&#10;DLOFZDPLr83aZqfoNlkE+wfTm3Q8Wb3Oh1pK8mtHY7OZ8DFzYSB9srHoevFZ6r9f+QNy7Ni9pCaG&#10;Bj4BwIv+1ic4Xv+0Aeas7SoPvuBfkiq6Va3+2Sw2jTygVwPlEh/ooWm0Q+MFQ/XNpy2LGx/OgAYF&#10;4kXlzpLjEk/V8zZLV6Nri12KbPOd9hwZI/xor6IEHZ2c/6klNBNgwYXukBNycVaH1G5lajQ4ut5f&#10;mI3mss5OSlSefvJJ8DEjQG7Q3+EUdPG5WS+PCTjt0/AwcL1r5BxMb5VlK6MhPXhsIATP9V67Xu9K&#10;1kgKhsoC2F1EI0F1sCnPP1gyjA+Ptat9cR1boC1xGfwNtiTQPn38HHrJMocEMskhOoSO/Um6GCyd&#10;vTeWbPbQ62Kl5786oOL7t44ZL7ERfW/T7T2TR3/Jl0B0slOrHpRpMCEZRM8dFvDdQDh4JTP0u6RA&#10;tPTd/pHJWb80Qr7w/inYmdgDKSr2vf688dMBAKNUN1glJcibuhuEZNsWE1bILCo8xX3kn9yDgZDO&#10;vva7iytPjvS7Gf0uo+H5O/4Pv+jvBnKYE4fEc1ua1S+xNR1m5w0WKjm7NhmERDTfCYyWLEd3Ma49&#10;gOz/95ayO0p/2xGqu7askBnsHf+cPNAXvyVBtwws+PZQ09pmGxZ/h5oZ/8X7lUf3M6OG12BLH+f3&#10;4C/heJLudKECwRWYtR+pq0cmjoy47v4G07ue9sez7o6e9Is8eJVEDsgJxhlZTXkSiAl9ACwzHtOU&#10;8Zpg1wPiCVjV98IggmLqSN2rOvYQrTMTolyYE5ym3k2F2RRqxIcY6V2KUdkIsFF8dTGe0SM9FCAo&#10;a78+I4zNwIQfTE/LYlo3V5kybbmxMYa4IezgI529GLkLvNraO0Ip6+WrX1vb3TcGkYou2Ah+xgzh&#10;WnwS8U/Qby18MlATMoNdixtRobZOm6ftI/D7Hg10cjHE+r28jtE+jnIZcEFUcF4ekjTYq/6urAQF&#10;gf+yVIRLyXhweWt/sHXHDIUAQoCx8/krxyGpCzcZCX3jKRgnHH3llGIxtqFCn5xte3+qZzqVApsO&#10;t98B3h6+87l9BDJQ1qgzfMUT1SG8Xa+tZZYL7G8K9tB7ipwmE+4Qrf/e/TZwYSyI1W3HnBenCF4A&#10;AEAASURBVAqSt/aWkRakdvcG4WtLIycIz2ExutX/kYGzFI4BNxihFAZkMzLhY6rx3fORKYaBfFKs&#10;DWbrk0HZJi2GP1z+/e+vlYkXtcN5oxWRBgfDwzieATaj6oGA6J789byIj+0dUnYzD33Z8XnVQ1V8&#10;uk5un55kVgoam4rWB3oyht4qkwd8cOLI945ZPetzj4wvkHOzl2B/MyF+jMBJa7QziwfHnWRV+www&#10;xVPWvXOwRNSL7k/p6P23pmBbGiGwvH9Iz0yRZ9CrEYfg2LLH9NXMBRrMgYMVHeIjV+U6/ASDdBi+&#10;lmoJJtmVd72XQeTsKmevgZPaOL/vzfQpb4madd6WAFoGqp6TQu4bFL4PHnpgEDH5yOce/ePY9SeZ&#10;EgwZ7dBMFrNJwUY2naj1qyVAMvVg3NPJIzydEoDWzXDAK0u1npP9twUNIbjr+tyABDWiGXny2rXE&#10;UsZOC2zhu/EG0fvdNQ4l87bvNw28tei15EllrpMfq3R2PR4pYf10Gv1aJ9ZF6tO+gYYBI112LXqE&#10;qyVoW37V9cl8Ncmn5U5HrgZJIpAtaJM5eeD8fj6dfX30iK23adyyqYfwu2p5m9Oz3rQM7i7ZMIDS&#10;53V0w++dwtdvMuV5Idf2oYSfAL/ue+ZINKvkrQ2o+RZLAlDkOXkL6yydPVnxp5PSanmZVLok2BQM&#10;Wg5Gp8D/0560HRIisTDEx3v3BSs1eMoiSfTfgK6vJzBzSVv4EF61v0x3wbe9Omy7h7jCyWz9ZYC/&#10;ZRQLJsBzYNK2PtchNobn68eR/S6wKTVaOfdoj4BUgNh18jsZ5sDZ4YIHs7/VU226o83qj0fR4aVA&#10;lJ89NIdU5dIvf2uyC2gpiNCmAT/9eewoe8EJXa1LRdMN/6OPGWoym40oQXTbrFRdjT7Kj67ZAoka&#10;3y3xojfsK1+9oLHuPRfiEtRsJoQdrxwVMLCOWvXx+nLdH7D77qGQdG/lkqEN7PK5gjZ9KhNa8xX4&#10;yF3gg3skgN1fUjShPC27zj4Ebzqv+oUeMr6IwKbc2+eGIDjTwAMNLllc7XgNPnLYm75PJ8FugBIt&#10;BkO0GO7xZoeJzN9JVlR6QRsY2b4y3vX7Kzof+xLu8Mym/PVXzx7rkQfDta4FivwS331okJy0MqKG&#10;aqcCvfEHXw0ELGXl981cGExCev1HQ3oTBvUbXapDB9hHpnnw7z65TrfDaQMQSdXub4brlar/8U3V&#10;Jz1kkX21Gf239hJ++ff9m/91+7/G6UsYRAbp/EP05T/Rm81fTIb0kkkaQVn8jGbzTfVxYhpyUn/d&#10;o7PksBvRGS8kCRu8EI/aqFhY9t/rd3iLzdDQDBB9JgvsD7tCZgZHFZeMqR5462rX8c6zqsiLdrdH&#10;I93CI0sGt1wKbGFMZ/iAJTpGONWicTZJeYMBOMApzIJ8YbmmmzGOz+QE6OKl2hzuyZy9kd54PNmo&#10;N7orgYVqj9HhTcke/CR7b/GvfkDFruMnOUG3zf5Vib6j5ZZdVT8wi+uKFbu2RvuPfumPz5bsQqfp&#10;tcJdpw9w2L3whxub7ZluCVr3eiWrZ5B0+IDHbDo+u76ZEEzBU4EzBeEzfDedLyipThUQEnPKnlyY&#10;VaU1Uh2j5wVmaysCj4AHBsyZAEGyTs2a+P2+7NghbhmHpjCHeAJAUA+gKXj9mp6FmFzPORo2x5GT&#10;dfzmxKI6ws+N1HK6+kNYRjuR7O8QEjEJP5fJuO93NOxyffdfMAmAdiJQxF5AkiNFAoxGcAE7pyLb&#10;uSl6kPZ7+Nafgu7jkddgcK22vdFy5YNxhV3YO7jKkGEieNCbMfmRUKCXUhNcPEpADZQIFRiHx9o7&#10;ZVynwLc9T+XpXUrfb23e3JThSqj0J0PzYcscuh5tGfUjtLVReRV2qlEw70F4wcVBvM3YPbTvw6DC&#10;iTmEluGlmIKdD58MZl83mCYLHj4YIhN84Sv6LgjteFE4ka9L4GZ9f5QEwN5gtlF8IHeHEbHu8k0b&#10;WeFtGZENelPglkXh6cEhZ9KaYoMZU4fdqF+Bka9HFsFCAUMrQ5KSoVH0nrJUxwD7RwpOLmaQktsp&#10;LVkoGMXL43Ay9JVh5PBrpqV+ySlHZiPvXzkVG2Hva4OYUVg8YBzwygyPoGfrVGuXkoNtmdOyRDvF&#10;qbbwBQ4LJjPojAXdZWSfykrj2QK2YDG1/Kt1xOTgYycO4Y++ptv1TQ+W/QkGkiiwRwsBmUMW/uu/&#10;nt58bXDkZJqHMjE2BY62wbETodID9fGB4T9L+pAiysazLQ8crbv22t8cT/yes6nuljfm8AT5OK+9&#10;bx0wINj7/Om/dz8446Ple/YhCKRmlGMnnsns0e39yQLFU7pQU2sjAian8UXmL3xlJpfdN1j5Phbs&#10;gXEJSvCSneSuNvcARJyMTbKGmlRX26Nv35/ZlgYmHMzZx9Y9sgkaZiBc6DN4ZXy9XHPPYLQf5179&#10;pnnT9yP2R7btjr/uZC170zyb6AQrBctwYgs1NJbr9+hUbmUyoG3ySM/6Gg0rWL0TTB/bhJcv8W22&#10;Inov2A+nJTgGbLbHXq0HtMmG1IelCH/+1VPQZePSgccG8R+i2U04XLJ7cAui6R17HQKTWxnkvH0g&#10;l7RIFy5HvnpIZSmJ6tdOPPz+49scpqUcAgSz6/QPuvjgvzCo/YKOlojFlQUIW+POtsOrYrPZIW9J&#10;WWgGe7ZH9erKxuL3GZjI9mo25xqZyO1mPat7Fb74bp+GRs043DaDMPvtfkDRZzQEm8Hlpf8YzJLt&#10;Ovs0eqezzy1dM9BGTzMiXvSDnv56zFlbVjt56b6QBwNBPV1nL05AsWURwXXx2eDbrDmZDEdNbEZA&#10;Fsjv6m+5dNdBduQ9OxaNz1JaMng27JObIA5GfXsb2EVrtoh+oEU483PPg49fb+AEn+jvkvd8rcLa&#10;GH2O7V2MEV/gNjmuTQGJZNnsdDFG4rr2N2OOpxFRjMEmoItZJ3icmEMg50AUuKNJPHH/tU/dOzxh&#10;QXs3PQfBmntJqr++thx8sOujtoNpA5A+DUy1Nb3vdyDv++FF/MHD4ATDUzPnNknXS3Q2k8b2H/3b&#10;wCbbf9noLCZIUKYXNuOz8xnevR3AAsNvPcPrY3r2n2XRo0HtB88GnLWRK+1HTe2jmOT11EP9/lzS&#10;5PVmJcQToRD88aA/8qeyBKJg8djo+JjvkV132ponnt81q3pkOr5XZfFMddlj9c9z09pXFA0FuL+1&#10;jOvvf394839otw7PsrNDUzK0zDqfH3PEUnFqssX38nno/y77MJ3pN+wk3JapdzE8xsfKneX4R0ck&#10;vXf6ExjRqP/wQqJiNju9ucj6Zif6XX5h+lTjK29wiS6LdWvfd6wBl31J9IGc4o8BzOLm+kNK+ibm&#10;FK9uj0mCQ8ec7jo55zPS/5qtLWoSLrWEH4uragQ+7DAbueReOGzQUhmw3BV7kUV6qrrn5G1/U/wy&#10;mDbrwF7RX+X2CrbAnSyqZwZ7g6/JZ3wOJ0Uvq3+WgCuBZDkx2NAdQdHWNfHR4uDquwcnc4HTzfp5&#10;sPwu5d1grk9cAIs+gHJ0wjjCqga8zHcR/o3a+jECRwiUJ2zWHXKslGjTMI3UZYVpHmN4CNhmQEfE&#10;1kVsW2faC8YR60xzKgsgwhFjczYT+kZuqWoBVArccZBZuSGJaTJuDPcqpf1Gq05PepbdTpgFANKF&#10;HCXTE2nr8EurWjK2BS7W4pawi7gCkAR1wxT9B8TKupYSlBEd0HX1CuHwimxn9N9OIoHrpvfbSFjO&#10;noistZuYet2pUrTzZ4HbCyPaPUIUML0T2gi94z0RBCcOEbrni7dXnzEabexvSHbXxl9tomIIjGJN&#10;7clgvC/b0Mgx4Qu+YxVP3QI1DN6IdP24H2yBYTrQmfQM70sPxRPM4+dOpkh7FB8Uy5YwUUdYzO4w&#10;Fm97Ov276MhY4zEj4CSP6zaBP94w/lEl63jXcpq3b9s7cM0hfc8RnIavohtDl+sPvxwCH7fNXx4w&#10;VtbosRmTBi7kfcss8Cu5894zB+IpYaZ0k8ey8kboDLQNhZbvXDUgIjcPZVH3ZPEyD9cNchfI67T6&#10;Z9kCOU+JAyJ1rmyKmzWaXBRQIdlz/dqfYa074pBXQZNp4xmWlNOAgzOS0bQJ35S4QYIHRzp+8Riw&#10;JCpY9XN/j24MRHSrM9kKgdlkPYdJ95KWYEyWosnZ11D2+C6+erKyWcXKyYJaNoRYFN3GbUouq3Qy&#10;HNE8Pj703IgPlSdLNRe/rOePNeEKl524kp6/6yI1Mwjd6WVRygPgOHPX8ZtcknEB947h7PvbMmRw&#10;8N4Tg5NFOC9zkk7TUX2gK70ygwNXssZBbHlX9IokYc0aRJs2E3z5YlByHCb8toyhuzWSoy8wIjoC&#10;tYKnB0EPvPt86BjYkzCJLvH03ds2VWo8WN93LCoe7ImtydLZb1S54PspOGlp5TLNBjItw6rVcKdv&#10;0bG2fvQ08NE4eEyBg4GuncBdUBi1oo1EMru4GK4yDoIYBY1NAtkgVtbRk8QjVfTOcdTb2+wq/U+s&#10;RsM9wMkAot8GCu9uP84Gc/gGx/ahoDW2yNKhnmDCoBwe6zPcbUJfdrs+a73rI9e+G9ga0OCJ9gzu&#10;+5XoNCOFXjFfewaZlnGCd8FSdDTD/RBtiruy2yU07LZkyfVTwWU444lldjimr6Sue+wTGZINpn99&#10;PiQ3zYSw0b8kdnTkTnh7Orqlt3iM3t58jtm8981isU0Eg3PeTGrfyTu5IXie+3OC2WQ8HTAbHAg9&#10;wT2fUEGZXi3QK7pcrfhusMXRO+hAEJBehNcGmOmQ5AvHuVe640/QoiHYgofM+T3a9pvdHq4B87Y2&#10;bnqQpSW+aUG8z6bVs2Dtub6XZTe4WAev+gLn+rA81PUXMrYYryUVIUQ/N4jJN9p/xQfQM3A+R8ef&#10;lq6y89WlIw5lkGwgZwYSbOASQ2RBxfo7eyuDV/vJAfu0NfP95osObooirAFLdrLqP9WNlm2SLIlT&#10;QiE6kynJe/LFngjq8Eh3XfhPWw8//oreBbTFGzbsk7/Z29o/GVd80X54BrsHqEou7CSm2fhwC2eb&#10;cs3g3XWIAjnCR/YcDyUlzHAvyIvhTnkEC7TJF9Dpou8MJhjx135Te5p2m80lP4K+LkDD4QYGJdp6&#10;32E1Buqy8/ZXBGKFcFlSQxCHzOHSWz8+dyBJbZHLb459r09xhneXsuESq5a821tFd9A+OKqL3j+L&#10;FUYjPI8/8Lu0jWZs+8riQrrHx/hN3wz27Z27ntyd7DSfEVXqWwLi2ORAiBYGqpKO4rNsZNe+x7Ml&#10;vboHVu1C8rFPsIp/tnynvid/9WlmqlvzSWc5EhrBK/sc785sZrJbp55vU6PFDcnjZBs/okztoPmZ&#10;3Q22YH3JN0wOQ0CMZKXGZIKMRhvy5/CQC5/td9xDi7u3gXUM1yYcxDniznM4Sf1vMHQe8kxf8My+&#10;NjaJPNBdtCYls8PRBg+0R4Y20xkcNVjb9CE5xefo+EhIgqHSR2ajBL1236qTu/bwnaCdTGYLk/c4&#10;nz2JRnQp+RQL3xSrSRyir3iPLHu2nThrOGXrrhvkgTMDGO7iWZEHGLO/ESZx6JVfiY17YGL3t10h&#10;WCS/0ZCciiuzkpNv+4CPfycAx85UGqrRwCASC692OBA6OzWOv6jjfEOvrXOs8BlhBUiVEI+zRmjf&#10;Zc4prAEJATlOhBIJjHR0DFb99DrKEQUGmCsA698QNTDZVHwVEfooC4E7xu1kIDDnKAmBY5g4Ef3Y&#10;0MdIIpqARsPvBIrBbQ2dCwydta/uB8UYg8kIOCUBjLqISIimcgdGgw5I6f/gJkgFa1W8Kw3NnzKn&#10;McO9hS7VkxFEbPVWJ7oi9F5duwj3jHvwLHsEgSr40zoo0NlGzL8sK4oPy9oR+AJ6p91kZsZEThPN&#10;X3LgyZctFq+vma9olhHmBGtf0CRAMGq16fe2zLLRuyzhsjvxGS/GS8oImvGn+gn2lqeZZhu4UdJS&#10;kgJW09EGdMtmFtS97x1HIjfnob1+FXx/aI/BR8tEFpQlok2/m05NxxJOpDQNDFaKS4FkD8I13P5q&#10;Q/j7Hkboae2WngiOFmwEy1Xr0OfoR/QyTj29+0sbXbHHgBi+W/YHl9o2xS0AJdtoTrnR/9A5rOuX&#10;jv5o+QkafKx9xpoOoJ81vz/Lwgo2ZE7xnpFFYw7REiLZ58dZOk1nhCd7px3GcLNNGR8GZAPHyVFG&#10;JH0iY7Jp6O0Eo1/3JxPxLn6xVb9acxuQo+1jgxwnaxkwCg42AEse8eQpeTS17sSyH9c247cMpgbc&#10;o1PKWmJlf5MZgs1oTIbJ/ilzSBN9DHjJXPp3ZiTqPzxl3MmVzekbeAks5/jzYtHFy7QxA03f+tbe&#10;l2SnJt928AA7kpqFp+J0iex4HRwatkI1R1d/ASOASgTiP9tSewAMFzK+5QPpQ/YQC988dzLNYAN6&#10;sEsU3CdHYGEwfyUHP3uWxV17Q9gxSz05U85VoCuQoIdPTuCKr2ZtLWOUKDAIN4AzQBQszdEANFjg&#10;j065sLAN736fWQgBEfsav+LDsUvuVS/6v7wa+GPo05v6QcHj3FSJNpTptZxRiqwbmppFyyO2s4J1&#10;iib9gyO4EFCQ6mVg1f9duQRjHPkpz/5HpmjWvpjn9nPUtmDDZn0bz5Pq+jl0jzzTg7VdkCDYIyL6&#10;FPQJXNkVy/mWENL9dKB7bBJgQJH8XBnERVsi8vBQ8qI2OCp0Hi2z6fBYIqx7noR+ngx86C647PJs&#10;vsCPXzizucGUDaJvJ9OajOSQyckZsGFXuHP92q2N2NB/giSD8DLB4S/1NLJ3/V2zsHzLCEzfka7+&#10;9HmWNmnPu1fy2b9oGkfcr7zgZScKknOD6f+82MNkId7SxSXtAshgpauTJ9cE6ehbh4jdPS/f8RFF&#10;qVHwZPfsvVsWV9nuzCdGR7IgK8wuLZCDe00e3ZPlPXt4Zl9f6/HNp0uwncAipCAfPnilh26sIXY3&#10;PeKDR99XPEcM8OrrvJW/YLGBQfeIrICbPIERzfiRs1lbgqFEQDiYHTzBdhWi8YHv0FGb9IA8LMFQ&#10;fTLQ8C2a0s/ks2VYDxmToK6fQ4PZBvJQmVE+YPhoyTFwRd0K1136jed4EShDxm8vvpSNRRvaBkYy&#10;yraTAbiPturFO3QaPYLZ84qOL+GX+ZRKBLe20dQTZm5LLphFwGcDyA1Gum4wPd6jW20GyPrTC/od&#10;3QTqgXmBZf37xENx2eBgO1Nw/V13gIIZ/8lmZc/SwRIzxSWzKQEo5joHcTSAaC+IxOCjZCBdy89K&#10;WFEusubY9SgymmzFCVouIRiNw8Xr0DV641Zwz3dU7jJYrsB4Bh/+/bIvjKzt2VrJxbEV4R8Zjlyn&#10;q+EkcDawhedmYoIfTvjyEk/5bcsR8fRTp3BOP/Axer54oG6vxZj1xZZq+9AkFDELejVOfobv4tGu&#10;KZ9fUeY8EoDfPstAyXUciXYNFsiTKZraEJdMCosBLEEHM5NRkfUz/Lu+GZRki83jsyxxdlS6vRoR&#10;Z/Ssxmheq0skki0+YHjXD5t/kd9jF46+QYl8erHjVkF5Np96BnMGI8qoMzrXJT/qN355OZFv+2JG&#10;AzopzknmXnWr5Eq1emmUoBK4LUWJIEZunCfgTA/ufsum/Pb+VCbcAOaMyBm2WaIRS7OAA9gYyfB1&#10;QWZGn1tKNaCOQ6SwXoJLsHgh6o7K1RgwUb9y+nZi1LIcCaHRb2ZwTWhmKNWP4kazY2XXbYgEi9Gx&#10;HsDGMCGYt3b1PSEDf2/1hxaHAgwOu4YZJsfgjj/d+6sj8gS3jh2+asP0OYmjuvrQVu16c8Be/drf&#10;UQCKxMhfYDhGA/1/XaXQKcayt8lCduLNUw+cE7wdw6autsCJfwy2DtHoVbm6r23ZIMvp4CRIMrNx&#10;HM2hO6Ov3e0VGZgH92rPQFBygyGGd8od7SJGwsaxF3xbCpex7byAcDYASbg7jnIBW30SzvG+63cf&#10;yU1GaYY2Zcy5PzYjUtzS4A674XRgZs8pJGVjQPBvTu6VX4w0A4O+DOkCz0b7FWzGw14DmdLkA91r&#10;g+wJ3PH1uSzhnATnP+OUYWtpFPSvXj6ujI2+VxljiormoKNI9z2bwjNOnl96onyO+/v3smVXf0Tr&#10;YI/+kSV4kq/qBFq1jjzQIwEmuN8F4wYD8S7xDK82xFWfXDD8vtMJxkO2y6BBY+7z0lvL/lhmvQyI&#10;U5Csv5f1eJcMLIgtQ6I/9JJJ336sZNI1gZHBTsMtwNVf14smtpyQE4o3ZnxOmVxCgw0ziwukkrNP&#10;n8pEJpvkwXGOBjPgJYfqBuj4/UsgxTRwfuHknfTWZXhU/tgPZQT0nKVBWLNLzXQxyg6seHv9fcYT&#10;nDuFSbn9CVjSxQZUEhsqn4DvXz1J/Mts1E74qh36YMmCgR8dsUTuqZnQp56QTi7hPxlKF61pFUjA&#10;93uzSlsOFf3MtFGvzz0348PVl+1bW0ImeOLY6hO0WjuBTGxCH3Xguin57hqIPAmY0wm8EIQfngZP&#10;9e2NWPlXGQ/klf3VoDOpix7Vq02zoezQq0WrT8tWyR98a7f2tVOBUSuJqU4yCVq2KJk36Opb16rJ&#10;ZvRjz8eojVvHqC9wL4FRQFFjBCV5SxeimcFaT0nMrrDzh7c1n8wb9LEB2arqWKoi2CEH4uOnaGyp&#10;qSeHO9zBcoCn2tmApXbAg+ZONCOTdBlvBVod6Zhe0Y/gTLc2++RHGLBPdC9wopfgrjpscDAI7tgJ&#10;LzMGaAIg8CgHb1lVSzgcN94hpW+u7V1DHzzVRZXwCU2Romp7qT+gtRN8+x48o+rKHFt2/Ea8ZR9X&#10;M7pc2txeD5ysozo7MIVr7eGNoI/+3r6TjJOEEYCeGWrB2h6ECtDKq0sGT+Abi9JHtvPF7FQI0zNA&#10;sqkGgjK5fIzZs/f5eLyNYvGQPBydJkZoqSoc+Tv7dGScyfAJbDQLTrYkW4Vm3UcCZNlJdEjVe4Ot&#10;Gt2R0QnzSSpE1AqyMWyndpQ9Pjq5JUv9wa8u9/K5TG/X0QojJSzsOeXjb5oRR0/2cKfeZVckA9gB&#10;+8TM7qIn2UFHdkcb8DuDwUPT09sw+Y+tAPMCVLj1Ojw7s1GQB3+N7Z5gkx++lfQJN8uTcMmnGV/6&#10;aj8QffzeCginIl21j8oLv2JRA3AzTOl/PoydRRc0ZrvQv0ZW/tIvGSWzh4Y1UIBKzkfF+mGzYtQC&#10;QlcxarEBuQqWm+cGO60IMGhNOdcfmygeX8KsCp9a1j35cfCNWZxg3zIhjdWZe2Bd8i0bj1fwmY1C&#10;G7EUPwkq9OFnkrsUPT+WnBvKKZas4A87Mv5FC0G5th0dTrbQwEzXZi3Cz14WscnwikaSTMpPL6IM&#10;GNgtfBMHTK+TC7q24LvvlpnzBTRz/K3OPpG2euIaAE70XOt10S/yyEcKuNXhr8Uo/JuB21lGluOP&#10;Bo4plgARR2Mre6Xvuw4ZWZzWxZoYHZQ58SIQ8IYkvcpbtOLfwG9waRVM2ZfKn1UL/Yg/6Uz0sVx1&#10;s2T9vtiFxeD8SrxyVHRDo9HFKg39+68uposTvlfc4X1ksiLBcuQdreJD7YjhDA7Rccnn/Dp93iAE&#10;+AL6GY0umgIyGyJglUlYwFIHrkGcc8FoDPzPjAYu7w2QQ3BAKWMEGKpA7cohpA1/Roum4DeCyplE&#10;1u6fNc8YsGPNmr7e4GagM89lLgt4wiidKCt7U3b859cZWdlw8JlCmoGTjdcqjvaSBYcrmM7rlXHd&#10;V4QDhAUwCUw07/uuvBYf6YcPAgviMfex5QT/+Kf101c9wPCPhKbFBwkPQaZYDPdeVUcD3QdmnexX&#10;JXjB6DDYDg4Hhi4H/wpzrgVMlsj9bP0/Zl9lHGzGV+q8Ym6Gf2t8E0CKfbqmaFEuY0cowWUpw4/g&#10;36AowYeZ4GFTjCTNP8IWYSigzCCjPeWPTgzkTxl2J1wQ9oyDNb3fkxfOrsr1WXDacqJPH3N2HRzg&#10;T7Ci+YgVjZqtaEbLcjznkD/+uMv4xvfImgTW93WnZVAOp/FkcJYx7fvbljwFE8XEB0+xD5366nSl&#10;ZeTPkc1a2fpSJKLgMwYGBLWhf0/yxqd0WCC5pTbR9amTiuaMMoa3BlHZt+tb090FrlviUnBcAPX1&#10;z9YU28PQelFLcgRUnofh4ARB+MtHDirjFRMYgA3CogE9C7v9HUNy9IpI3ManDT7DD06jYZl6xkxb&#10;Nzl9m34FaGYHr5MbD1/8FczgX0ajbNqcU/VvZc2D229G4Dg7AeMxvhJTBqeT9/jCODHKkWqZIQ4+&#10;JR294Xwyj8chPT62gTJZ2PMGwlliYFkmjqc/L+1Ozl77WxY4Vsg84k9fVs4JI8pa/ysIRBcDxx/R&#10;YQdWHGpVJnAqu2q1wcCaeu7q6tufoW/OxPrXf//733NIggVLl+BG/+nF9/Y7GJBaSqc/dk6fvn9P&#10;HjljfGPjLnvXDNAE8QIWp289JuvvkxFBzAKesrSCnZfq+M2O/crxkyf4blknjLNRcOjKaAt38jy+&#10;dZWNHY7D7OBjQKgMK6YmyoXGfjHs9Asu+oLngyUklefsTlvp3sgdvMm5QGGD+2RDeTf95iQ3uKzu&#10;ZlJzSJ6hZCP6+h8NUZzenOvmbNiO2cv6YGM2ICgwkDHcUs769NoemeTWgQpbPhn/2JYXxxl3bYMV&#10;lr62LUN4W4CxAKbfru1BduQzv+L6aB/+BntmM5+jt/4ruvcvtm9ympwgXa9l2uOhAHzBe/XhI6AE&#10;r8QJ/m3ZQPRUjv7r32sDu33TZH/rj9z71Wt0fuXSiO8OmqVrfSqF1paqGJjAxRKwLSmpwPSD8472&#10;vs8PjCZo3PLAZIFsWhWA7GyvxE+CNRgF9nTz1DvwwudHcmkTMx1YpjucnpoxzLRsqY/Zqx0jWv0j&#10;/0Wb4cJmCRwSlPo6+oZi7FAFOx8EPseHjcj4BLD6xISTEHuVVkJI1tKzI8V01wxc9lg/tWnwKrgS&#10;wwvK6cV5bkQXyvJqItQro1z4xbeQDfuCueiFyqdrAy3wphslDj45njg6/vnnv/M3Z1XH9A49NYHn&#10;0U1Cyif9jLXJCNnte/ijG9h9P/ra/Vqd/QiHLXELBxn6I68SV71qR/s7rbEBJ2momWIpg48SR60S&#10;IO8GYOzG/z64QVk+AIfNZlvOWo/x/gyewDRf1n1wWEXhZans5CcikRfyB+Y4PligZYXJ9iKFLVpa&#10;4jN5jxfT42DbMdKYEeHZB/aCnVsyNJw+t+/wWzT7819fm3m/P7KnMRwOR4N7Meb0Jzz8+U1GDaZn&#10;lxtR7BkXlbXsbPu46nIDFvgGT8BXM07Eb3bCgNmgxoBRUok8il8XgIf75Cm9ErcMkAjIZqEBfpPh&#10;2es+0Rx/LO88e5+iRzjSA6++Df6gHAxgEZsY+DiBSyABZbEVPLtd/QaPdST56Z69n3Vx9MmMS+1K&#10;QqrjGSwGxefJ8Lhbe2ZBir0ucsa+nY39yV4oaVM/voPQF/L8n0E8PhX7oO9ixvqhK+QFIOQY7GIO&#10;M0MGCWtUc7ULdvQZ3+LTdENP0+1sRP2KQ8QG6KT+ElPBcpaAh1ex/WgWbOIkNCaTonnyHI/acCLz&#10;wzg1SptBzLnuDPgQhMyy8CNmghBghAJQrptCk3neQAWju+e71xxbXU3xUDsmPQuaa8RUDcFg14wC&#10;XbtMCVmDvIECAtcPRhtUCLgIjoeCyR5ocuejlwmEzpkasjv/OGFnWFMS7KTwmKU/AQkKEzRM7paf&#10;r68jwFOy6jKsyyC9FprwgjtFtHbxR475r5bt/N//kNkr+E33//jj3ZvfvpR9z6iEQB3q+/S5oL9L&#10;XgQIHSmFF8FYsX7OQAestaaOrnxxWsvo0M3oK4isYomNrqN7ZgWd85rRtjKvDVVk/ez0MMqjWvU3&#10;yq/WshRRT4YfH8Hp+F/BJtgYRxkldJtjZOATJDNjP75+e1XHyhU8kGtH7AmSp3wZhudmOKz5fu7o&#10;VRJXfPDmV2PInwUcv8pA3Re4f/tqZuG6TckeumRDLAGNdsGeiG2ACQawMMw4T/HRiwz5bSne9/sG&#10;RunQe0smokvVxzsD6fcPDlkIL/SOKNqas8vgCuIJwccCuECsb5sWK1OGlhG+68Ga/eodLm32T4h3&#10;1v9dSvuczvxqECLA/bBB1VHaN82ObICO/ukYequP1RyHZ9B4cWQrl+F8ivYMyPZspB/EdPYvGMxO&#10;cmo2mJMhdOHYGfLPnb6FsHg4g/rKq2WTKnMevETX6BDdOW3QHeNF+w44A2KE5957cnh0NWh8bCCJ&#10;hpOZREzQZgAXB5epqnQ44GmBTfiZIidom44lb8nq9mcoXy0dWSrXrfVLfrVNrmTSZPHI//eOSaQ7&#10;F/uAb0l799UThHU7Ob0Jdw6aQ7HpmZMWSD7OyGcZGug6912FZXbxEh9kuNKXB3vNwOzVjZ1xXlmO&#10;mIOcLgasAxRIJjm77xSbP3tooqV/Tl/bcrR4dNOSQktqQMMOofmP5/uazdb0pw0Bvn0gymjPIJ+c&#10;ocf5T2DPIfbZvQXG+FNpLyWPzhdk1Ad52h6maCDTJihfwBwd2E8P4BT4623BUp9kAI+GW3aDbmgD&#10;e/T07Nk/OXh0YRfM/NkkTK8F/tv3l9p87EQzDogDd2oe+Gt2b8GA/VJoyn6ox/F0uVfY4FM36CJH&#10;xlnhj/v8kWV/J4FVrcFVre7h+7LV2gq+iUgt1tz6XRKkQlhetegTzMnUCQWDpf7s72ql2OhoD9cG&#10;tjDnoNtzAJYzsExr+w52tNo7pRnnyBwaorMr4dm/fQ7Q0Tf4um+Wj+/YXoGrZvZ6To2B90X2lzRr&#10;0CGxtNmt6CPNa9mZY6bJV6I0OguM6CWadnMybNkWmqLlJXiftCJYbfDJid72hiCSe+DlM/kDcPh+&#10;24ZjSYUtK65tcQB6nUA9kOIzXtkbw79pc+60fvBS5hot6DNa0Vnvuhyslfala9G/OGP61U3lLTVT&#10;9gQ9Z6BsaYngb9jVnvjkumQHOd5BJSVlqrI3O5bhfu0i/NjWYBV83YUXPaUr7JJgSpArOA752Wj6&#10;yoe6zhapF5l79V3T4fchfUfLH/YVVdeADs/Y5Pn2wXgy9uIk/olMoPHFzxsMkAU0JaELtiuzIC6b&#10;pD9tX2jITnnu04LI7N0Z3FWs6lrgB7/mi+lMYMyfGDQaDC2z3jV9buZK8hcxG3hYMmlA5GGG9PzG&#10;MuoQpSvsiOXH7MQl0OZn4WQZDpzwTgBtIEBfRk/62B/+zEYpS4Qnu2bwqk9GgzxJD6dkMlin5zVK&#10;5/S3AZybQCVb0QN/dnpT19ZO1+BOXsSWeGoAsT1C4SA2XXAvuAZHfV6FoxUK2gMYWoBz+4zDnQxa&#10;4sqWSUjJ/rMNS9gko16T89rUhpgI/GaGJVDAYDXRWc5bcM8mhtdoUV1+a8nIQMbPoeh7gCxm6YKY&#10;jA2wjBxdlpipL7E43T5L0M6gk12Ap5iZnQPL9q4GR61X/gzCl8As1hltw4MIWLnCryPFlsLFU+VD&#10;t5rRWJyQn9Lu5DH6kZMlGwjayp9VJSYsjryyHeHZf3xPYl6iLnthlUTX+Wn2lOzgmUZufrSMiNGg&#10;ANv4WEWZkAV4CcMhVL1hIDZqKQhtJN50Ysz43u09BMtAIIySixFjUDIgIYJJ0SXmJAwB/GjNWhsi&#10;PRDGqPxMRRk0GCXVTn+IMCNflge4po42e9LvR5mX+tpSoEb9jAeBmsGbZOWoCgbG2OATVHv6ueUq&#10;oThYGKkRvboc14Q5WlBsBkNW6pzpHcK1TaHhMmI2uv6egXtksC2HAEsMfWoN8o77jEiYwIRuQ2GV&#10;GAJAxprh6GF7hJDAad+09mPvrbvrRtC1/j9D2TGvf/75LYeLN7ctL2rJF4pUTXDznIPDHYFtPjwc&#10;YdDN2uDc4JgU1HWCDK4E6WIMCAnVMqhi2o/gZJBkeSs3xykQ6vtkIoG3dKK4o7IFDdVDTIp3b9qi&#10;NqBjCYxAQYbFmdY+n7rxreUkn75YIyg7HOdbzvTtW4qWEFHoH2WnH0TY0et7marHAttb2aEiBjMK&#10;DiagSPA3wFwGNeMBb4On99HI0g+89bJ040ey+teblhNmgLYmtbIU62cZQE9E/vlEuXOC3//Cmfgl&#10;g3KmDb8H33d8kh2K5O8FD3gcTd426yHhRF7Pxqx4Fq232SvCgoG+YMe7bfbFEtmGGgombKFT73My&#10;ZMOyFZHSBoCVoQscVR/1H7yVAR+eEGc4OKlKhhAM+Nzl9OZksHbc7US3Ot3gSLnzyX3lsm+7DhB6&#10;tkC8gnTppSNYd357oD53CtLTs42IOe7kANTbS1I9mTbr5tVlhMCHP9OH7Z1Jlyu3fUgChoIlsyEJ&#10;awbQdGyTYs1+PbZxv91P09et1w+eBQ1aLDj72JS0Z1BYS2pTrWV0ETFcCzIimiOOSYX22JjGrLMZ&#10;YOU4OVU4LqCMEEt0hE/q3MxXhKgfwQmZnaGlFbXFIXP65D+Ql7A5D3Nrxiz8/vzxNTrluILiw4fP&#10;Za3+TE6OYxpd9dEgZ7OmwXI5hYSzNdAwEBaQcTBEFq8NVNg1dsFSAqZHgGOmV7YYD7bmGeyta6fL&#10;T9EYDtdvW5oXzwxO8XuOMfT4T/zBW32RUQ3P+RCO6kjaCJaddEMfFjiRYXIJiHR40+kFLWSTHN1/&#10;O87PIOSvgmtBoI2xm63LNpjV4vjNXmjGUZXb6Fq5Q3NL7ZKXbPP9dz6iwK17cSt40seXT73JNcuV&#10;XMewDWSDhxx4ui/rp61laA26OffwEVjMMVdOkR2bXFsCaH5hkREiBRj+sW+uHR0u+dCAlq3lG+d4&#10;o7E2yzk0Lgi+ZARUfE4iF4zAqEx9gcjG+PlLAd/swdELgcoFVsuN4YfWOcGqp5/6CSKeQqtxNZrU&#10;U/ct17niwLNxTtUzQP3ZwyZvr8rsVNYeMG0auADU+u0pQjSWcRfIVeh1AH5slM21z9FNjwZkgk8U&#10;5zvIh+VwW4ZamQ2Ok90tt4tPEgzzncFvpQR4ntvr9fzr82Td4TFInUmavMB9/i4KsWOCKix4aYOw&#10;wcWwrU08xI+tTqAXydtopnBy5wRNMo7uP/MT/ID9S07NNIBAC33xj3hrqajTIM0waneJjtmbkmYO&#10;eqj9zMPe+rKPAe8MlOizQJiTefjWstBsLvkSKH/vkIkN+vMZATZ4BFgGceeYcHYlHW9ZoXgJDmY7&#10;1GU74SkQdEgMGbAvoCFAsH7OZaNHvIqnV/mIjx+ObJAxuriZmGhLN14qKx6RtOBLbgv02C0rDCQ4&#10;wmw0UNdA0qoQ7Qrqyb/BWaSKpi2/7JhogwrxBxgcJSyJQ5fovIRfFJqeGrjCu+ZnH3+W8Pj+tXgs&#10;2sH352KWNupnUxBX4ktsIZmxPQHZGRvOA26xoFmZyJ/I5qkq/yi4TmbJ4PcyvGaux7ts4EkSGPQm&#10;95OP/E/t2L/KzkoOcghX+RuJdnq9ZE/9iVvOap+Wr06kCFlHG5f4YAPQ0Amobzv8QKKa3cI7ZUO/&#10;HpGNDPedMLgy2Rao4xNdi0eI2jtq7VoNRRO+hCdOdnNUYovIOvr4nB8bQU8fi9W7wY9OmhGojuEs&#10;AbTlkgHFPwPQgSOSKWaG+Gkrg9gTCR6zItqbvAezhNmxPWxHslE9OKGfbk58HE7Rxoz+LzOU8EQI&#10;dqZCp40zeKRz6ByAyUxYZ0+0IRE43Yv/b9ubKpYGiJg7Lh0lM53LOXmt/RSJUzbKtbFkDQWge5iP&#10;kOe7xoKne2SJQVb2tHO+Y/yMz9ruHkrX7xQcEgmOPRGC48FWeZvPTOdbPiLgwhPBFafM0GDgCJSQ&#10;WedJKVy8jNw5vAVzgCMIezEmbghmGqH2VbaOoEKC0TlsToC7RAk0etDpTgosoLEuV6CQDSvL3xGo&#10;0eh//v23N4+fTSd/aK18BiTjf9ZNH8czmqyh85vx0bYu9DMI3Q+WZeMYlBTaJq9//vPfO+b1vqU/&#10;FOfLl89vvvz2+7JWFAE5ZyCCPjMRb8HfYDBFmmOtJ4b0uuPCrgq6jZY3Eq3TdVmf+n9MyWeAA20P&#10;XKqNE0SbsgNPo+b48bNPgdoPQXydbxYkZcBH2RXKwNh0oWc5RKvob2mMIMfM0Z9tDr7pHPr3rW1+&#10;aoD18D2nkDJctaTIkg8DFgb2uhkVDzBcwBNM75tpMGVoD9Axpj0vomw0OjK4NwtII0Yyhd6ChwWg&#10;GY0zJV8j8RC9Ze3ZT1Of18m6/mSHfORjFrzJCBr4XH9lsDyIk+IbHDPPZK1lEdXV12bLMl6WVej3&#10;6FhBlQxyjkKgdXB8XaaSM9QeuqMVuaTYdTdHxEGfmZsTQBv04OFoi77VNSuyta/p3mYKg4sBiGtz&#10;IlvLqp39RpMajweT4XhjfXjFJyvuXbVJGy83yItU7zpIQMAGKANSjv4muMMmGaNzyZWAoXYsu7Nh&#10;MgqEj3aTi+BkJ65bimeQZDbufTMoZnA4G4Mbhuxf/3x486/2PtHFRCAcrV2ViaOjj3ug3u+/9wCt&#10;z9dl3hlbiZP6T644h+tmpyQozMzam4MX9urI0kEQHdgCA1mHauCd/UdsloMQnlr3LMgQSAu2lklm&#10;k+AcPwXVL7WBsldfDBjThw2skys2qt91VKDxkLzE12g7/epqbMqR/jm7ZRp95YJ3tlKSLFuUlM0R&#10;zSABrjc5HB/rV6BAB86DpJKDvpPVyBQ+JUD6YxeYFImInfpFRshmF5fxJGg1bDbjyexk+8q8OMAN&#10;dGuT00R7z/s5y6+eCnxa7x0t2CRBFbg5yc2omemNvmz+z4IDAckc5WjZISbZ6rO8s2Lx396su068&#10;MltlRsADzWSUweWBn8/NfEksOPZVFjJtODpSewkMsau7ysbrM7OkJoIdmaEfm/GpL4UtT1R+7+6R&#10;gZOZhsTRod0zEq0dOvU2/tEhvkZAYqNrxD72g74Ghj6nS5VLYlePrAssI8X66zItGcwRZe33317z&#10;hZUVPGiP+JA//Wtdf3yNF/u7y3rSXIKhrP00s2PZBWW1aUCwBEM6hacGToJpPNZu6K8cnNVFi9N2&#10;tBEQJEt4WanRcUm5GE72yPhlwEwOT9uVr7TEwmkrGLILLhoM8UmBfWCqWf2u/b5v4FXBLc0LNtcP&#10;rseW81tsouW0EBef8Jn4DhZ2T5aYnhk0vQ9Oy6vELGGaPEXU+pG0kwD52FIsfk8ge//t29lnVrt3&#10;+W6DNm2euKbPaCHpg0bQwWX2aoF6dQwq9oJbfaAP+CUK1DlBfzDwB1lEcPMJR/aq0Mu+hxOftAyu&#10;7D3dkRh5f/sl2Uc7yarXpZ2VFyCaIZ89rT1yAOYzoItj4atl5Zb8TB4EKP7vUnDiVHYx+zj7H/2c&#10;vMkGsrNkmi277nRAfnyDopCbTQx2uPN74isyI6D0kijWd5HBaG05rU7/+vbX7mvr0BY9s420YmXQ&#10;Cdz52nh2TmINioAly2RBQ+hKFw08krrzF95+w/0kB7T9Wq97aCmeHPJaeYUV/bdBWtvhZqBFJtHA&#10;4LkmZ5sO//AdP2sgeDbTEMB++g2ug5sBzdE1hEYfsRIcHKAz+II6VZysstP61F8fvZMLsn5UJRlJ&#10;5opNyTcEpqe17/cSx5W97KnRtvsBBKrgD4F+z0+je7foiHb0uUQXk115s1kSDOi/vZj4omS0Oydb&#10;1ncN/MpXC5TIL95p7kc+5IbvHvwGwGaQxOl9dw0wweJaDeo+Wh2/CUZ4TE/Ss1RVkj4mT0kYgghi&#10;ZiIiei2YSok4cwp8eWEAojCiGhzuYSMzNQEiJF3U9t6vFXXsOoGWlViZEBOEaWPHTNbeNoRFAEHY&#10;TeuBLUOyNMBAQ+BGQCmJ6UdTiNcFFJviql2BY6anfsOuV+TvP8w8RtTo+2QYCLyAuaALD0e5U55A&#10;a0Wdqp4Xw5RhtT65PHnfBT8CjgKr9qh8/vi3ynb8bTDa64AuAbE3JfUbLbR3BOe13f/9A6gE1j6J&#10;nMyPBh1f//z65r/+8Y/tlfh3DwEySwUnyi+7ePfR/pPwpRSIuBcBiqYJ2TqsxgL52t8pN5PVegr3&#10;jcpThClDcHIcgkFBOx5zBrKZRrQk1qyOoFYQ9KOZD0fYgdqrEG8KsF8LEAlnU9gMbvIjSLDUodYD&#10;q43EBR1mHdLLydwyUgVHnKXy2j5srMXaWxYmvjf1Ex4pUnKBh2CFy52sRX9wBZKsOaG3ae1swtdO&#10;uEpVHkZUjOxEv/5OFrL7AbRBVDjJ5DgBKz8WjU499o1y/7LsS9COv8G75YSvhp+ML7jr0xplxh97&#10;zmAF+Qoi4pGswiv5xgPGddlywWWGaqeFpYOCYZYMnxgyOht2wQenHF247jSSDMZ4IVDgwCtHXgwE&#10;i1GqQTdOYLEgSOcFET44CzrsJwuGdgzt9DyeQODoTLeroFjizqS1nCGYGsS82xoXN9CrZsPdAwrh&#10;7shARw4LHGSV8M/JUwLVTbX//EdyxqAnA80uMvzvPLk8qN9/uH7zxUDEgQbxQ69zBAX0niDLIAtC&#10;HKnLQZK7p5/0MOMbLTgagxHHwx6CdxZ69sMyIzYLv3we2vTd/qvJFTlDQc7yvqAlRJKDwK9NA8b6&#10;2gD8OGdPbH5bH5thqI6+vn1NRoNHMBKFk0e2h1OQ75dhi3/s6+jFViWLoU00nps5nM0jetHGDfUE&#10;BOBjl8fH9MASHY6eHOy5HZXVhgyzaXBL3Z4b+Ai2PrZZl+07+9XqOGYZWLL9ZACsO1xgtwRRbGJ9&#10;Kxd8BgnkfWv9YQnWbMWP+vje7DrbHGnj+W19OTTh2Krf//YpRx8NOzDCU9kd5vC9098e7uPXl2xe&#10;O16dSifb/LnT8PCFvZy06XsyeGypARe+TC8MdqMBO0B+jm+JF8nvnDNh7N0k5l5H/YOjF3Gi2qP3&#10;9Fl97NAfsWeHsgPJFjiOX1vVfcevlR4wgeNW/y3z6mvX9aeMl/Xh9q2E2X6vH3Zpv05gcTnSXnRC&#10;z0kg/tM7gYqTDZ97NhL7c339cQi4TsftzXpXQgAvyt2nol1voKX9E7icPhboB9iCs+iMZmgt83yy&#10;lgJvumn2re/pJLk1APUiA0+WCVcH7aCzZFDl8U17bNjg9nuwVbd/5Fv5C2/Hr9olk/w7GsPViZye&#10;J6aSspITjiClMxJlYLB3FFwLqgJE4gSMeLXBssFVMk02KpZsnpObZNUF+47NrekFwwxaEAR3Nj3e&#10;G6DsidjTvWDKvm75ahBN3hZkRcPa4EsFbvCjl+xJv5jgvksOnIfl+k530AXt2SSxlvbEJ+6LPfZZ&#10;fX7w2OB4mJnYBmG0W334ZIwKyK0s2WByibsGHBkpOF8CXzguUAyuLUMTqywpeQZ0YMaHH83u0KGd&#10;wDX+hVL9shviGDKHF8oOuWD8GS8Mwu86nvjzJweCfHnz9VvttHKB712MF0/YqNHm1baGwmgQw6fz&#10;+s3bjVZnkJCdC17JP3LoJS4kV0gN38gdgOEf/dBz9OfDfe+12MXngumDB+mwZOo5+YXH4rXowU/D&#10;Gx/4b0uCPxerzs7WHLne7Fr4b0l3cIxudYr/jsPVP5gsCd7AK11XZ/40ONl6vPCCC5k7yx/jPZsm&#10;cVB5szdri2xrK3zU9fwifDWzyQfCnb5ask1ftSFegIM4ARnOEc19iWjnYcu0K5iSTXZbnRuD0Zrb&#10;Elfw1bY+4YA+YnFy5oCaDVC6R1/BOD/Pr1UNPbwml/UxmOrXJ4NKdvQz/vS5hxVS3vdtfjXC55iN&#10;jJXHHA1yzIyC9Z7W/U2Z+85YWDYw4ue8CA1np6y6lOgw7RiQS+euMyKmIREFcxiRKDdDQOGWVQql&#10;GbGYW1ieI3NW8kF4Brd6+raWGcO3ATci7aQE6/Q5nCwfhdbemRIPsV6YasQZpCPKIc7FiBx4jzHQ&#10;H0JzSJS0IC6vclvA+9SG1Fi6AdJNg6RyGmtPmQlWxixKjzFw9/ZCn//fV3g71lY2DoNkCT1M6b7T&#10;eQxAvv7V+sv3J+CVpfvUjAgjvOlhNE/BQQRfTpWxksgWlHMskasgkaETCBpAdS15YSz7HyXGsxNc&#10;wDsBDI6+1B5iHvidMHQv0xFdBEJ4zch8y7g7w37wdI2Sy3C8a9nSb51UZMT9voc/MjQvZbhlqQTh&#10;Mu93PHW8WwYqii0Qq18ZKIZy08zBSAEMRmW9GYnbDgFYJqW+luGpHYGKgetki/wmW4/kq9dmysJd&#10;e2Rg/Nd1uM4Q8TyuhgfaBZJmeucAUwrB1EQ1w0oPEJDBCNIjsxm/D50aRbZdNaBhJsEq+0HGtW0W&#10;cIpc2/jEwG+pS+0wDzrpUq/w7DdHcrJdZD6gALc9K0GbSNs4jaf0AR6PPfjs4T54Wwt9XUBi3BVV&#10;o1FGOFwEQWE1/mEx6rAD9P3aNE4GO7ACtzbjFX07Ms0g0lPygGbJVJlzMh0JCzq15FV9MokX5LHL&#10;ZsIYfYGKZTc6NRj5UZLDU+AtRZBFQnA0BstLumRjdawKBrzGA1MI+leUs04GM4DXPVPirjo9Szua&#10;cjYGny2aaQCAJtbPbgAXMGTEQMPelKsGOkuqhCJbV83197YN/mhjhuBM9zfMfqe/bF2Df0uDDC4M&#10;0rcMpcJO4nnXHiNrfykhnn359Pc5N/SxPGrT99FYImEGuh7RyewDh4DORMXrqelvyydiWfAXjAxf&#10;s2CSNeqcZR07Cjc5ZNMMPtVxihy54zzoCGQsoVT3Q6PqbexGh2DlzD0g0Elg75OZ7UEKCPXxEnxz&#10;ePFmiZzoLNjrcnhqg67mtG/s58sGJ3O3LVMjAx9afnLXwOO2geT7u7dv/va3z3tuxKdPHTxRNvZf&#10;PRhTmE1+PfDsb38EW4kBywnmf8hr8pi5SuIGzvmvftAF/OgtWDm2Ooi7V5PBmjwHJ58yH5Ng6Ody&#10;6hGYuU4DjZvqPxccwoU8uMcnsrGxpOZqo7+LLV/fOnGNTBFy36uvnF9ur0T30HD1u79DVMB0So2G&#10;syJ8WUbnyLXL2Rs+JwqRxUsAuKfKB0BNTfYEd3gBBNlM+6LoyHP7kdjpyXX95byGv4w3pE6Gk9xV&#10;RrIgPTrZ76NbZ1kGDCpd4xdfvf1b6Ss7QB5uzSgE4GxicKHRgup0rk6jSfeCbbFEFFnZYAQmvLxG&#10;vWQJHQdd7aLZsdPqmu3MPoTX8VkajLf9gcesKJMJTfrav/RVko4tB8OJE+b/GK5gXHuo228+5RIw&#10;nWUkyUQ0UrfO5zMwU/vLRtNHtM7+jPf1p50Ln83yRFGtjy506aXB92KP5A0tl+jFxJnDg/v23RSH&#10;aQes5BZ/JGV81z/bktDFy3Quf+xBvzmKlZs+1x6ZYO/wGXwn/jj8r4Fs9ccDNz7UFhuBll7nZLFj&#10;N08Cj/zSm8M7ZQzwtX3aLwm0QLjjvVt6TMdOnJdtVQ4zlMTk+AAfvspAyXJrSbKHVn5c55fEBWbp&#10;yYXBzXQ086UZPl7b3hHgdc/F8aVsuqB+KxYiKJ3Gj1xofR1cwHSWGecfG6Tvfi0Z3NJ5SSlrdCVk&#10;7IsUs4g5tiwtOs2HRwOxFnudVM9H8o8nFv1/mLqz3rq6PL/vlEjN0jNVdVe6HbdjI7YDBAGSm7z6&#10;3OYiMHwZOHASJB27q11zPZopUmK+n98iyz4UxXP22Xut/zytKXu85Daes8HoGR7uBDs9oPV4a6OH&#10;8YWNjT8noI9OhwXzk5Kq1HcxFdKxR3yy5HpJFRmKtuI431tSAUfxhL9g0sCJ4z1fX9GG3m0E5h4G&#10;8cPWq9Su10na+Y8zquPqEux6ATO6rdB174dNUQ6s+RF0V4h6eB140k04J2PnHJvgTi+9SvoYCXIR&#10;oDEBBY4CUiCICmq6SmFDSkcMiUD0SRUuBmtCXweEQHD1IPAT2LDd4u+Dm+bX7gKJCMHAozlHdV0g&#10;QpEkDvr1Hf5w7Fbab65/TyNgAN33U1BXv/aDt9OK6RRbt5FxOAtuu3V9d19/BbX8/KWKrXYSJnAT&#10;3Blu7VKslAL8E5o63BSVvpmzLXhxKMyTZ90rUsxJMLBHDDDp4Khjl7X/8DoMnGju0j3Ph4sLYdf9&#10;xKS+KGmBPWMFN4IOOkL4IYP0Q8HbTXwQj141QiCYLadU6LlQAABAAElEQVQdjQlRocAcsGE4beKx&#10;ABheD8rH+OB3X236Ql8NR0GJZOEEZ63PaAjOVDhB1bVh3IhoP+2TjaeQQfY4+Mwd3AFHZm4Hg+A9&#10;QMbTZ/EYD86wfk5rATlj2cVuE0A8DY/zXI+5N6cjkX3G8vbwRhtq81n9kxFK+al1M4YHUZuij+qN&#10;UlwUpFk4yMA/v5X8YDiDpNrbG4Ycr12vr+0cNgsvsDbihK7HyDBMKtD6N+TNGdxWJWFSNk0m2pBh&#10;z20RZAeS4ZOFbhRvdE9IGEPJxqbMCQx7mWMrucETRnlyGxxPosX0K1zJpGFSFY/ejf48LgfJafkx&#10;Gjg9zYF9ia+XJeLWXpkG5fBPhophPdNWTpUGbKXU4UbJqyp+Sl+jq6Tyy8/vCxZVpRkLTjhsYwqZ&#10;idvh5JpiAsPSIs2CmI9NiVN1+Usim0Q6ING9c6A9KdFmWA0bf2j+8Ns/fyzRrnIO7n4FjeoT5GSj&#10;Js2H/+Mf7bjSLiwdiOmwLLzb1n/JAp028jn9iAY2N2DoSiXqiw4nxxKDrj9t6hWZ7ovsTVOGSl7J&#10;wEmyujw5o/vhFowMPZ11COrsWDKNxk/Tfzv7mdb0oimYgmkidRWtL5t698RJw2xNcDxtKt8tcxP/&#10;BS8C/Nuq/WKPOUo0ReFwsFe9aqs+j+3Varyofdvammd9HJCRSlXJ7G8P4yud3GhPvE7sgjdZubel&#10;NRLdgiOaJ+q1XXIyXcEPwUrw1i+8duBX3QrIFownD92e+ikyJWfBqbAxdeovWzEas4PmX0cDsF+V&#10;QJHfm6/5Cs/UHkdrauaL7LmpMHbGM+XSyMx2jimRfFFBjII+2J5Vn+Pl49qM4snpkSUJmaCATZKg&#10;fc0WeJE98mwURhBKVox20B92vv/GQ84xcMb7japFB7ZGgs5Wgv2yDTTundLsIpqzwmSghvrHxgmU&#10;ulZ76MLydsN4ijlEKrHsu7S4X/T39Jroez7lVPFPkKftbbvMh9WmHMicfNjvVRvru5Yk9DFkNklH&#10;873AAkV428GOna73OmT/TxOm4khYFZEAZ5qeYgLITvByikR1PzjJaVIQOuEY8PBQHJBoGAWmL14n&#10;iQePIM7Io6py3++H7J13Gj2UuMckuhnZNwrnJWja1L76MsLJJ3gJXq2luEqfb/jE+EQe0IHtx1By&#10;cXh2glCxhr6sQdsa0gI1NF4VfaQkr+GdHKHxAw7aeQj0Dt/qJzgk/n/xM/XkucCffLFzMGLr4I23&#10;bMsWhXcNbcHg5XR0rKQTnkLX8/5QBi99TxZ9v+1q63uf65ANFqRKBFXwjdrsSc8wsP0lY3DVzujU&#10;c2zegsjIRE/wGC3c77Zz7X4UKltyrkrYmvkQX/yS89Dqq/wtWqY34jCJksB3azLoJZ4GqUIRGNCW&#10;zSKrz/KVXQ4e9OuuAZu7noyqnDcyq1iW3dQfgyPW5BPQxsuUnz3WPXA6+Edn97LPtTv96yaxLp1e&#10;ojF94BdP3DBbEEIKQ3THZh4WpxM7BU1TUTflN8e05LC+tx6jG0gyqZ4d7Vk6xRY/jgf4Ewjzwfqe&#10;70xe/aUNYq9t8kK8o5uYWkJ9Zk6wrRW58yVeZJ2dMQ3bKEyPD7fF3/tA70qcw0Ex98Qd7HS+ruQq&#10;8zcbi99oK75WJEYfNt1f7YqD2H5b+P5FBqM7+49Ho/eeiVLx3LWjh+HeM96LWQEIz3Hq/h6JjJlV&#10;K54trsjmjvERkGDt4YDzQ7GCYMR9aKwP6zBQZ+i7NWQFGKSYYjXXOaacDBQzOadA2PwOgtT7dGNr&#10;QQiBBruL4xdwRJoIEC9I5pA9xDhV7YS+64ZmTVdyoAuj8iiCydS/9N1lQv3MuGGB3O1ON6+PkHbS&#10;qQXp8CHsqGIHBNIe+QII/wVlcIYTwmVcH7WFbIIheBBQODW1UsYE56Z56RiAedZaUEZB5/ber1Iq&#10;+IEfASHUXjXdFUJKweqH0axPvR0lCG808xvNnjS95WVnsXwoQEM4IzlGSTwjq/Si1Bv2yuCd3cCO&#10;wfncfGvGWsArm43ry/bhyHhQNi/Kc86O6H3XOfONVFCSOaccseoEw5ByfC0pugoGesFY8QEU5bJq&#10;8W14n+AwRxCdLTCXBGzhmX6jxZMCDAnjJUUkDxQvQ8UwgUWVa4FPfZMJAe2S4ilXshbcDMMWuhL2&#10;npUIjM/RcVv01q6gGN8YHobGFJXxGD/wt6TFos0NY4YaY7UKRpo6QzuEI5tqeLBu96Pusf5B0Ot0&#10;WUk7seVozF1+9bp5x5sHysGcMzQuPycfBebnRY5655e8RT+fBZYCfbpkweCTAmWBA4eEN5e1KVDg&#10;KIwWxEqPB3RvyHN/HJBI31KK5vo2IpUo++IuB+5AQ9OINtopMKldFoc+9Wi3qaQxVkcOJdx2TOGS&#10;nWhtK2JEZ9hV8bZwNZ6TPf3Qv/edo/K4RdG21rSmgHytOhKCO9MnY4H/7I0gkXNnjN69lYBIcAXs&#10;wRVEbM+npmEwuNZ7PflSUJ3sfW7zgtevk7XouSHieMEWCazpH1p6ke9ph4Sui+T5abuzgTu/0vPB&#10;0eJZVVDBOF0fLaLxFuel5+YOa9cvwwlvlf9nBaVO/Savkr4zBSDbsJGdRkVaJ2Xdi2fCPFyS49TX&#10;lD724rrKHlkTWGMRvWf/jI7sc9cFpByv7RgXQNYWWmxNVhsGCGoKPcZ/fajUCfTBbntMDcWZdOM4&#10;MWtEbMO4qi+9Sx7ucmSPIsa5RrlLZuL3ihPB8yT9MKJpDRg9rMtYE861qxjxge5lPzmzyR1Z6B3Y&#10;rsNJoKCAwuYJUt5/vL14X9L34mObU7TF+OWVghE9fXbx4X10Tj/FTRzm+/cnAHZqtsWlVyXCCwiT&#10;VyJft0uUFvxLjOvF9LslVgsC3ZNTvbeRZE2BiXyfSmT8qB32rTsnIzYYoV+m0wVC7acnlPu6gKTd&#10;BiPJ7Igkb1X2PncrotT7sfBsOy10717RYvLXNfLFbt1BoA42d59Pie6bvx69TPsB0TxCbQvIjdiw&#10;f4VbtcKWtK7vUqJ+Kvew9xR8vIzSnWCM31JwyP7OF/4xGclO8FnJxzNFifDF2M/xUoImUL5qlGzy&#10;CNhgeJLdQHtJpumUJxDKRte/hf4btRFohddkIdtrhO2qPuf2EXNCgF7eHEDRzPs4M7/Jpgrg9WWt&#10;0HOjlvUhcCarm7bS82Aj/eRyGnR/jd9wD74FWZ2xT+l88F816rP1YiUtn9IPQfLWfYQj2RAo8ROm&#10;eeEX+tkkBE7kBZcgcZNdGA/IvQAuupExI+FcuZcg7qHAif50yAjB16YhB/BshmSCnEwW48VG2vSH&#10;Pn3W7pKuSLdkYiSDRzrLdgevtrRfK9l2uzmlr+GDqkYQJQMbrYlHG/3Nj1gHa+qats0a0YhZJKa0&#10;m653I4npu8/pbSXd4DB1un6jC1s/9u2pyJv/v8tObRZAsExG8CX+fWiWRN5icnBGJmslWq7ANNoV&#10;N5i+Fc/MupGELBkeWsn65DIdJcv4WGvDDABoGF3I46Yqju7B7RoD0t+NWs/XHDvEDjrvwvdhnIwg&#10;aDzu1/pWBRj2N1MzGSZhZowcnGqwfskMmtksxfda2pbBfXemgLHR3VPLNo4A6vQwGYb70dccAfnt&#10;Pr7O5h1L/MlZPy9bL7fd8OJ/VZva6LfrT4tXJHkKc2wm2f1G4CYDeJB9SW6tAYS/9i/jw+K+XWB/&#10;siqNTn//Ot/LZna/2JAM8vUbkesZcOqX/dbOkwi7Ka1kJl4s8QpH6+0CsjVWH0Ybtp4OsX185nSo&#10;dlY07TmGe7pSOzKDR/Of3ZeOmuI7JnCQWvD3hgAHxIsCYM6XYyEEwb3XQ3aE0oBmYM/zRzEIJvLV&#10;4BCasvRxyUnEQ9iPRj1qkNB6GbpSFZvjCJQbCp6waItQEYjTF7N7KuCYb/oAATa/098P796GRtW8&#10;7pmzF1hlnEyd2DQITqa2fL+1AeFwXAgnCpaMDeWKDhIKAirIJiQc/XbEqaL6ufm4d99KujLe2/5W&#10;EIiGKTIGUxL0ElDNWY0c/eciOjJ08K6/vVz23AxM3/TQ03YEOoHAGSa+zlATNJVQVT709IyAZtvz&#10;UQ3f6zAcBf8UfQKX8/TiRFaNIOj3fWvnJBQH5sPL6FIAxUmuMpLMqcbZxvZFyd6TR1WmSzAEVTsQ&#10;DU7x46rvyAVDalpHojNjeFflzU5oX9olxHQQJ6vCfyNhbXFo1H4JK6ccDVXXrkpur4vg0ES8sF3I&#10;GIPwI4PgRAu/hnO7sb4pwJlmB79VplzLEAnWaOnTgPpYoI63twXNq9qnJE5TpgOqHoZs0fWqyqw1&#10;PkZB6iAjEW7x9tvTaBUszu0gH3hPPpH08EbY8O3i9RunTds9qoCqfgVKq3YlL+l4LRZEkp1wVd3T&#10;7wLDFuw/kgx4rvvMteXkGbQFxhsl6bt+GJOLaBj5x9uNaAq4CsxUyTYNqT5mQAokyUNo1I/1EByk&#10;QBi+odjfyWf3CD7hxgZskRmZFLhu6tRxUE7TPtW/6DkdKODsPkYILbZuKWO7hLsLjNL6754PH1sg&#10;2iJRWgCWryVeZILsM4D09KaRmfH9plGLRg+u6V3AC0YEZ+7TDz06Wxrm0IJ301OSXgaW7krIrTE+&#10;zrRnBdTRUsXn+touTMHa6ChazHkEBrsnmTBnfAc9JkcvmmogEHU+zzNGVx/BcRLT4M5BXBe0LuhA&#10;yJ43ZStUdD6ZirL3+pr8C/S757KEaps/JIOme5q7zSaiu9E+xRDJuWk423O/+++SGSNrjbclc3a0&#10;SaYSAvZygY0zd9Kfh2CJI1qAFlzX9SlZ3fk/wSsAtQiRLNoRSgX7SVM80M5UJkRmO1hCIw7f2Mjs&#10;iyRsi4vJTffsULz4KHhYtW6y1uhHiayg/+mL2vi9DTBy/JyptmoXzJclHaqF7LqRu9ffRYdGIt+8&#10;UZFkM9p9Kwgsema1OWz4Go0TzBLcrV2J1l0e3ipu8EazSlPRtgAomPQxlgSnBI1/IQQS44+tVemG&#10;i9cdVkon0ITuCXDJyV9e0XALN7sGHv4mEHr5L7r1h6yfYOb0qbYhQX9sB4bwlWTAKQtw/9h5Titb&#10;50hRo39P64QIDZ8z3//YErayVnu+9mhC90ed/oJJMJXchcj8X9f928hR9g0vl6Ql4y/tWtMz6GNk&#10;drCT3/wn/V2Vc0Yi2xHP4Eefjv1sGmS+GDYvWreFAWxXjcV3cQWMzku7+gmV/vS9e6OtX7ZkU6Lw&#10;Qzw6HE4gjA7sLHnpm/3byAReikG6eniAXgVZ2SojoO6fXN3bHn5D7xthC5bnds0aPoIxtMwuxPPB&#10;WaPkXBtXkiFV6mTUWhIv8ElI0ACNFQTRZBDUNtz5YwHapoXlI+Cpj+lj9odezYbXFjhUrcltRFz7&#10;+hmx+0MOE/x9VPRDw627atOHF/ljMNw2jXtFxuAAJx3lW6e/4cNPgRcb4MheCujP5ygznkp4JdyS&#10;mBOYsoVgFmNsWrc2uoZnNqlB440+Rq9Q6bk6Cw/90oHtihjeNyU3Cm5iIyNbqvbkhCzoiz1cXz2j&#10;YD1u1SD4+ISk+p5PdVIXeKkPtADft/SK/cFn90s0bLqDp/g7fYyGSwbDta6XYCimqf/wY2GPuZWn&#10;6qCWJwv6p4f9ZZfn4wLqwXbAlSywbUwBPz+aBlPd9OzBF21szrGRsq6NvsGKJ2ZSXFfQJzejjYSs&#10;F7k2Bd+sA7El/UQnDcP7bC2MfuGDR9GyJkcPSQu4WAXP6McLzfiw29ndaBbt4X7855l67h5+Z3LS&#10;ext1SHrqeffBTz99RZimK8+yb3QrEGZnDpjgitfBgjeXTc8Vtnh/xcEdZsnMEDC8Gm24bP71CI9J&#10;CUviB+4D6L3iCMJ2WFANcSjIPKJjmp+Ysm11+8uIIRalHbIjVs8HqAwfUrJyAeVDZUL2qT0KuUqI&#10;dlO8ZwWGXhyQ3VveZfy6JSYJ2sFrfnzDZm1bOGGIINoHg/YIpl19QGku9Ylw6ytFnYT5vxvP7/ma&#10;o71t9xvbD8pI376rqlky8qQK66vvnuQwX01w0EBnJ1CiCPA+tDuVIHCgF0MFn2im39pfJa6kwXd9&#10;NcElVN99/6akjYH80LMZ1gJixlhGywHTk2/t9uReShggEwbfCaTQHE0xHTwy29GiB8E2w90793kN&#10;NgTrtVGKGXgGR3Xra86qU1KrCHwoiPnc1qqmv3yuuhpIE3JylCz3gbIYoWlKQAHko2B8XCUZ3Z+V&#10;KGwLuwIKi5lnIBplYkS/3LydMQCHoBUeQRnO5pu2ZWb4r3KdQQC7AMScRvffEKiuMGJ+TUla5Sfc&#10;anpBORIJepgzIy22By3+ql0YM7SS3IP7pnPsKiNHdt0T3TPE55AzMk+5TD/DAzw1b1OAi4l9V5uH&#10;tvoCR1dKtPRDF9BrfFPtHC1qh4IG0GVDThIJp6GrNtBD7TJSTzujQfIdWHMAjIfq9pG5eJ0Bl9DA&#10;e4Fiz1hPMr2qJc5jAUr6LUhTefeZTApiNyLRlLMTKGQUWZp0yajS+qjrG4f6xWxDuF9rW6VXkrj5&#10;nsHl0D9biUrot81nwOpflU57En6jChy1n1XEZtHow9xNcGiz9gvmf/75XXCfhNC9UaLv0rP4/rUK&#10;+9Yj5VBV/EyXw3tBzecCqS+fW8cUnyQoHDhJMSoy2vdhOwklF1skyKDUP5VAG0n++N7UsO0IVjuX&#10;lwUL7Eywqzqp3G1YWxs9s0A84lMFQbR1a3Mu4ccGUdy7zhsReMBlC3DjEbrbmlKZ4mH6pOkBtjJe&#10;Utg9+bm+8xufwvdjMmLEUrLy3HSsHAt7uiQejch/sKgIChaW+EQHTk2lX/8bho+PppORpafJ6XgS&#10;rKNVeArGtqtO/YTmZHR6lm4Kdj5FY7Qg1/DQJz+w4Kzvn5hCetu2oem6ZJm9TwCCw6GnZwOUTe8J&#10;frx6UwIrMWBPQbP1f91PRATPfAf9cNL7pulkT/BDoLhkf3J3gih0JkMA7/L4y7LcRCcysDM8mif+&#10;rgPXEtruvb34xY+/iHbHF+Kd+47NjiK1Md/p2v13mh2xNN8tux+/6Cw5Tq83XeKO38EXckVCyFrO&#10;Of6Ykpc31vj0Fu1DqWZ7J9Govzrs3u4Ptk1Tzj7wY+gg+JdILNhC/+w3myHxeOF8n56bTwj3TXcM&#10;LnJDJMFoeqj20fWrjtd/bUN5ckR2u6VfPkd7eGSa5BLm+jOdhLwuYe4edmvPsMs+4UW/6HbsFTu2&#10;DtLJZDS75Zn11z1sJJ3Fk2cFYwvau92hfOghRunuQWWaoWBOQUxRgF4eeTi00xYfQuYl05/SNXyC&#10;B6zONJYTUO59tVu445FbvvBlD/jM39Atdi3Msuv1MlzIi7WBp108ZG+7Jz4f+4ku3YrGaBg81mUp&#10;3HiGnfzaDpJ8CzqzvXjLjnqeHUMlts+anGcVDxgFM0ToOX95RIXvEvwFf888CQ4jJeQQ//kB/Kil&#10;7jGy0kLsbKzC2zZ76X6JERrS9bMW5K5R6bYkV1WP9gpAEpFvjVq+bMqswiV9tO7CDI4lD8Of3uoL&#10;3EfuFSv+cwISj8OxrycO9LMu+0zm05FwQFcwYzedpgfn5aFu6/vpfv3xTei1nRj3CJr3Rge92CnM&#10;VYhg64wEkSV+nIygV6QMiu7vn77EJPwM2bT5w4mh420/5MjaUc8/Shbgsl0so4W+PjfrgF56tsa6&#10;V3xSX7WrwKfvl03rhis8JZ1nyhnZMyJFNxq9iQ6bHsf+16dY4arClFjpxEQSbzjVzYKxinTkPh67&#10;H9+9xJJeaLZkg+XpPr8PL7Lou6cluXypdskPO/1wPtHWmtQGHNEsjRvLVmSObmZ0iD382A4cYEs+&#10;e2MZQQAcA4QAOlhQNSHukW5AL8LnVT8hEbF7c/TPkCei1VAXHgJtNxI8T62qUL/MhD4WzJjik8P7&#10;UnBtKDx1WzVblmf4kOBAeAZ3fRuhaN69ygYYwVfbkKSQhxEpUEnI46rCR2yErl6JR23cMRL3ArVd&#10;XWhoSuf788uZHOcKlxmMetm3CbvdZQzXX7ebi21FP39IeDNiL958d/G3//SfNXcv5YtYkgmH2m0b&#10;U7TLYU7o6mVDWzHV53MNFnjiGsYzK5wt2FSVWoB+3Y4TrwUgTzZ95cP7hqsTiC2myiCrWnJe9wzh&#10;YyfUaEKYCBBBWrDWfeAT1PkNnR5j3AApeThGG2yq7pvD3k2GeDu0pOpBwtoztymVnS/MX3xcAhKr&#10;JnQqzBQBfSnht9qswFAwpFIusO9GKt2aiUcF2Lfd/6zDAF92BoSpPJzXl05h/7ytdxP4wGLIyIhF&#10;ml9fMliSZVw5xuJh6HCL8ApebCeLacf4pUD9cDjanqNOwQXb2fRe9VnA8bJDqMiaHYEosSSHnD5O&#10;4dHwuap3hJ3sSizqX2KMPvXUL+flb0FNbZBoNF9A6/ueZSgYXnK1oe5kknJ6vluTF8aJ/DGsaUQB&#10;x5lK5Dl6KbGmUyprHBNDKZGqQh7M9BSMC3L6S9fnvGZ4gu8+IRGQTP6CcWIWS7bT0L1xYBCtJ8iW&#10;JA9hEh2eJ2PoDrdHwfUiIxwwMzh4bztfU6dUYXadXvV8qO5+RvW8wh9tEwrwKyhcl9yDG5nIh8Bq&#10;wVG0NdLC1tB920vbnAJiHLR+V9mKjlq365CqF7rr2D3919mSyXmwup992pzb7sUHDx7QGGeH8WU/&#10;urxFdEZL3J9N4tjnRHK0j+wSFIzrx81sVzilOqP9gu/sHPsVJfue7TINpBEL1awFAClDOO/kbhyt&#10;n5tbJ9ALpY4+GgpXqea0tmV56OC+aZcRZf0ZSZksJ99OBv+Wg7StMXnPgs0BBUqfv6RHny6eByQY&#10;4G6dmdGJM9oYbXJW157vMMaoML0zD1iNhPPf1Mja3Tk+INFw+iGAcX9SNb5i5ZcvdAi00TdYjzCc&#10;pOcEbI2Edk8i0JPh1OiJ9qwD+JqckjP0iYjr+2XXv9TOkiVJaExDBj1Lqtwqgd/uMemmhD3o9no4&#10;b2GjRuEncaNwS7zjm3lDZMx5THb8uy54/havXr3QAioGf/3PJvbXawE++dELW9Tv4TTb4rp7zl/v&#10;N6oxHUWpAL+/W9P6gAll9Ixfo2GQml64ZdgkZ+kendc0v2L6aVY7GrggWEdN748vN5pGVsiudvEE&#10;HqNZkKxwlX3lw9k5VVN9blvonuFbTGVj5xZEgzTCn4o8LPAhWYuO2LwtvevfLo629j8JbzpDJ+9f&#10;owt67Zftq436mLyEFB+8dQPBY4v30crjsephRCqrPRossMb85HiB/fikKBIu2UjJGJn5mOxbW4Ku&#10;Rryty3/snnBcAFobs+3hwy7hvAQksPYS7OqQvTEl5/iIEMamaGa6Fx6IW0gCOKNutMtudY+pbAoz&#10;iy+6n045X2k8yU6h745C8Fy/EgD0ZkuQAG88Sy/IgERiyXrQCUY/VIidba7tZ42aF2WNL2zQZChQ&#10;4SAgXjIXTbZGKjhCK/6U1CzmopPRsnZcx2sjBvwNHllDoD+jv3CcHwo2r8lKdDADwjSj2DqY6YoC&#10;Dzo92FH6prBwEhC2I0JHFFOlFlBnd8gO26FQcWK8bgke15olHX2PbyLvYYkVyR98HZ5rsxC08vkE&#10;2Ph79ATP2A1+qPZq68RGtdH7wZ6cbDpkbZ4R8e6rHfzaM30feSrC4S9Ea6OfFREYJnSPACuK3ftb&#10;siZuG2z1bcYGmOic0Qk+hz6CDQ0kfuTsdTOSxCpkUZu34KiPb91LRsAOr40gSzj6xyfMRU/vuq/v&#10;jWBxiUi9frztAr4e+0DP2yjACGKwihf8xR3rY2xzDWc856folERYX85iOckbP1on/RqFe/jePXDH&#10;O7EtWQUv/DYdCxCCeQgiqC85cFNDGHufTcUZsQMC4SBOqFhC85A/VRV/knE0Z3WNRijPIpK/p23P&#10;3Bt8Qlxga6oFYT9CmREOSIK0UYH6WUBfu4ybassyRotCewhxDBFT9jpIOJryc2O0oB2BSGSEYBDA&#10;TRFCY8wWIGNyrOl7TBA0ZnBWlZIk9YwfgPUsQpnf+rgqqGk8f/7Dny8+/Py2QDnlz2H96WeLqe8u&#10;fvzFX2csGBznqrzONdjKTEv3lRQ0Qws/aHf/mlFGA5WOgNxOLjGXIV0FK4U2zPmh8zU8S4h/97vf&#10;D3eLfq+efkcDolGBYgAI8DAd7qqFT5vzqUqJZ/CODOGM+fjRfdFjsgqerj0kddBfRbwnjLRYBP2y&#10;3W1qqa3rUqJwAI+drgQiH9sR4TI4HVzI0L3IkKpuCgKsbwGReeXPm2Z22Zzhp/st0Srw/P7NqxnF&#10;n3+meDmLQIHD1qPEf4mvZOGmYdW7RulUWXbwYE2Sqc1RHC7hFk9nuHrep6R5AZsK7zw3p03m9SJy&#10;bBG7ZAG9VzVJpjg3Fd0bozePU76IYXpY0huPcpJ9Z93N1p2EpyDP4mTDrDG565zSCbS3c0vKLDmg&#10;7HAhU7qnuEceyUMHMhWgCsDpH3m3uI3+9IhBlXDPgERjD2sLTR1IdT2Deq8/Hag4WXAXEqyrZD7Z&#10;RLdpTl9cqXR3wByj97yE8Fv7t+I5vuLnMYbZgF6qL5K6206Lt0MVbj6Ob0+qrD4pkTDU/rS/23Of&#10;I4mWMzI5hAANH/qXfC+27F7GOPyeNE3S6N5NBheODJdDjirBxpb66S0HqT0BVtNaq+Ye472CBqXu&#10;X9BAc+xE2ygd/C387HmjcWzcbEB8Mp2N3LMhdC4AgNi14AtAzj13FXxoE82NMCTPbEBSUS+wF8iF&#10;WgbZcw4axYvb5JMTnzzWPn131gzmbZF8wVPiknxphmy6JxAEloKWpjcGRGejxIs6+MvBl3nKp5NJ&#10;trqERaKRHLrGmQnQlrDUoqk6GEn82ZIls/Uv+Sg0jMZGJ7unF1uRaTgyDat4z6baFtTCzo0YB2wk&#10;3meyT2XIMie/pD14WNKIhJT9naaHL0vRT4ka3TI3XiB01hHEy+A2arg1D8mBYMs2bgtMavP9x3d7&#10;znSZly/x5lQdOU5t2/VryR/6gtHIcI4z4MdjyRVnOxUiJpE2qa8d00FUK9OFnr1u/ZHA4sO79xe/&#10;++3vO3367ezVq1cOStT0qQQusExQVtDRZziT6cldn1edDfdxFe/jjcC6N7uXD6XlDhxUxFiVIHni&#10;dxorSh4L5Kcn3eT7GBgb9iwkNsU3ei0RY0s0G078mIrmbVMW0fPIY36iZ8ivoNFUqa0NKkh8UZDK&#10;ji0hCcZN7QheVXu+S8CCnaIzBR3r3VTpT4IcaBrttYCr5/DAa/qVnklcQQUmFfE413ck4bw8/1AF&#10;h6PEkx6CcyNioxlbEzwcat8bfT063v/hLUAVMIGXvWSrvMQmtrx9+brtnUuEvnz5mH207XOjHeE0&#10;DtQeXMBrNM5GEey7jTf6KtD7PpTw+WGHOYvbFRDFOq5v695gYyc3NbECmdHq2XOYBg8/JLBHTHbF&#10;KB65W4JEXoNnNnZxFo4cf41S5JHv91pFu/aOrzi0k5wIkiUn1gm+f//u4je/+219ZIPCbTFd8u0Z&#10;h2ay6abzbAprPT1vbSZ5xuaziDydST8XJ8S70bMv13d/Vbe3wB+vAnzV7uwTXrKJ6EHXyCa7vlHY&#10;4pQlQfWnWKuoic5sKaMj5mKbzIrYlLHsoZkzZEL13uYM6Gj65eQP/eiUxCIYY2Kf2fnehqc3NdEr&#10;ua+f48/Z6foBM5tWr0cSBfJ0NKs7O5Bs1OeC8QyF4ulair90UL+4EWjZl2LR7vH8Cd7FrOS0+/rV&#10;XneO95uqy8fcPyxAl/Typ9aE8E2C/s3MiOdbpB4dFycmm3W8mMJIw9dswpNmdnzLXnzOtqElv6q/&#10;xRP4lZzxGaTJiCIYaYazPPq6N32OZhIJugIw8Ta7ybZvNAZ8PbWiBMfosdoZEsmWmF5CIXGyq6UC&#10;oamKZNJd9JOvNkKLDvr0jvaRD35XP/QD74orKSDjneAwJt2goilAPcqdQNQZJh9FD5nu16oq7oiF&#10;M4LtOidgD9sfqii4D/295hB2oTb42oyIj5z+lQWIBCrkBcj6SNymPJufH2zoIbBD5OdNw/rYfPHP&#10;zX805LUpTVdljP1AeO0Q9gzpnGFAHPgIFcK6AI/YFTCqDC4h13ErR9nBTfI4AH7husTj97/+bYpO&#10;yDoEqW16GbmPf/5zAvW6ALHKfQsHbxodsNMTQ7zKAoMGsH7H0AeiuOTa+er0HVieGV51KrCl9Bw+&#10;IRPcqRa+f1dl81WLwGr7hW017wxTB3fwUrwvCwYFDQnpAv94He4cHQEmTPplVChsb2o/OvTdVG7f&#10;x9RgFSDkVibsTxtyvegMhifPGzUo8AY9p5rcBUPw5Txk3XctVv6uxdovX7ar0RtGugCqfp6kfM4J&#10;sSDaFrvfv3l84TC6r4wEEcygSXYYIUORqrOf4nMoJbwFqe1GxLlxthy/bHsKByz99sMoSESQGY7e&#10;OJ2dgfThaXP7N7Ul3B89KtioL0rE2eEnmQQrZVatf1WQDkc2jsMUyD59YgpeFyYfwTGDlmHuqQ05&#10;do9FxkevyDfDoJLvoeCPb+5VRWQpBBCjG0TpmEAzWBggT9gWWkCeiNeloAEufSQP4Q0fzseUhe2M&#10;xHr24igZnDlVj5Pl7t1W3MF0qyxIOdIVTmxBDUGGbzhstOY2IxNc9K/He3VfieVlO8RZvMqoMSjn&#10;zBUGLFm7dzqct6qiff3v4iv7MFpvLULVltT0k4X+8R3aqIJOz8J1Jwjn3C2etGiW8zSfnk7gGTnH&#10;FOpLj4yk2J3MVBJOhc5IAMgD42s3OTLEmLgHH8GywC0P8jTngzbo6TwPejHSkCc8q4/RLwo8si9/&#10;18+GFQXuqZDAh1GXxKLHdrTByuzj1wJtdONU8QJPI0vXexNsDtAcfZIH/Txpq2eNwMshjBIz3FFJ&#10;etTZECvE1Ck5YDkvC5SaR1t79TFl1F1y2ns7iT1vKuNVI7RoSrZNq5JwPKpay1RzHDuRuLbgfgLH&#10;+BtN66C+05V7h2odnLNcnvZ3ZpQi9Mu+0Ady+kVAzZaEqwrsXcWFooldM93D6MAC93CykcPdY4E4&#10;/1E78UHyfquw9OV9BRg4saUnCDrTkuAVX5IVPEKoFXKCfxsC0Jtk6nHyzRKwd3Bh49ZHPN4zCfQq&#10;c9nULxWZrhsJMk3tQ+u5vn37VbCfIImdwbeYUr+EHXuCFby1wWrSHZ/p4eiy2/oP9cDeXzRZoSmS&#10;uXdCv1bDp+bxEp8J9tr2mYxHL6PVO80+W+zQMLZlQf/a1HdBDVntN/ObbWw75Me/rz1KGxzxhbjx&#10;74LC43PRJ/uSnzDSSHex+Uzn7e6eEYkxJ4I7vslffhkt6Ypn1j6bEQ/ZWYHSGZUVlP3nl+RnFk07&#10;XZasgRe+mxIZXHTUt+i8ymn9oJ5dMhXkVo0fHwVFqHteikgouKkfTU/5HE/Pxi3hXLuZr9rgQ2qD&#10;n+pBojs6on0FERbIxipnKmEf+95J4PDC/9lg/L2nhV2EyCO7wR6RF4kmfJwyTWZXMML/nmGPlT3h&#10;JbCXVKMdzthd70lFFmu0bFm7GQgJkpFqL7MrJBakIyu6/yXSl61bvGj6eRyN50DuWt+SSnjkheJJ&#10;30ZnAasNIPh9IzDiEZuHTL6jpURQ3+y+M4as8/pmqms2Y/B2v1hu/tOa0PhploK2JAsLskPJ9CEB&#10;ahB0/5GBnXMW2OyuIgqNQUd6tNfsB9njx3sFTxZj9MPoFcPYzp45POvZ3nMA9E9fZEah6kux0njS&#10;1wo0CrSSMXDP97Jxk53wqc0VpITfPX/Xszf3/GFLySLejpbhy07yaTtksTYfposq/jERdTF/eZKU&#10;iBG+wBR7baZB8mcq22MJaPRkB8V43lszC2568vzZq+DmW5OZaHtnLVl87MbRZqj3nxFxsaF11WIg&#10;Rfsl2XQ3JM8ITf3UtoRPf5uyGcVWsI4OD8nTbAe/NxjECtGjPhRF2XE6cFksYuYBnty9f784bXjV&#10;Hrmenaxruqp/nGbP+Z0Tb7Z5gjWHfXflQn2Q6ATsEPAYPkBljLJGAhjGSrC+CkBACGw3JSKEbLVI&#10;R2S7smvEW6JChmp8AK2TSJfgrQIztqK5aU4JeQjL1BGVkftsIRHDNyp7JuEIRsKvqnDdbj5UjTAR&#10;DsHPDDRHipkhLTBFADDXZDD3keAHIxxXHU1V1wUD7zfmEoYHnZjBSFjs0DIFS6k2J7A9tr/7xa8S&#10;7uYQV4XA5OtO/r79KAiv6visQ246G+PN6+8SpJN5SvjA9V+Oghyy4EHXCWKO3T3gpqAMmt1ijH5Q&#10;6FUfw/9xCdDHD592kCG9ZVhMkfHMHo8hgpGAGZ+sDXgcL50Q/oDb5xD3HKFRGcKXQ0v34PGhxyqK&#10;jz8ViDcnsMTK7kC37VD0yC5FiZcgjw95WfL6JUPN3jxvXuPzEozvSi5++CFavblo3cxdyVLJSI6E&#10;s7xtpx9G0aJr9ztjxLSeV69M+2Gw4+23VxnFm41AOdjurioIWku68A39LMjbTkCMVDRacEamu4Fi&#10;CIIFjl/a6eZz7TJCdkoil+QRwe6cml17X1qz8uXa1KvgFGDdO8SnRnLC03qEW+czNL/RoydhJlf0&#10;JOXWVg2h/ZcvjV61+FrwRC9MF1O5iwsZ6hZx5qAYPNMH7eAimBDYcqD49SG+fEimJPNzKug6+qvw&#10;6yO9qC8V86fhJMgWKbh7MOTcVvWoX4mp6TTOatiUrtp+VL8C30fReHO3a4MekgOOky7gwZNGHrH5&#10;ppEfFROw0EX+mtMkUCd4qO2M+HG4tVF/ddsrutv6l5zRgRzgbfBv3nG03BSSvvvcIVl2LjNyxoWS&#10;ZQHKdhTKEW9HnPScDiuYmYpCllQNt5i/zsI8nNghcpIz776eXDLBid5mE2x6YZc1096ehGtIjl50&#10;8OHFATuXRHDlOXjPeU2l8ErI0P17JBtSAmmTglfJ9+sWiU6vLLSPTpeXElHr1NCGhKBNAW4/n3Pi&#10;nx2YlXx8K0lmO9gcyZ5RK9s+k5vrZN8c+88lENZwTLcLRKNouNYm/oezYJpO6v8ym4Xmz3J0bzpA&#10;zFxjtuemw10F2T+/C663yUXjI30RL9mP6B5vZqvCdTRuSpw2s4DZCkkZKvcT7VaJ5pxzMEbA2UAJ&#10;wEavum87yEwuyRVzxNZ0/ZLDTG6DTY4TiadL6G5Ho+4oEKmPRi2+fH4XeE5cfxNN2sIy+jyNfnUy&#10;2bIbm6o4ufPLp9HNKLK+9MkO4BV9mU/qPhfIklGomw9t9d0oJJ/ABrbAqKp3GydU6bv79v3syyka&#10;sMtewTb7c+Rnn8lRX7oORzqIL33sGVwPLkTIfvrutOFmLfoFu2C3u6cr9A+t4kvws334ZNqgpBYv&#10;4autWo3n/Fp07tdU2Kt2xrrLJp056e1kUwLInwuebIIBJrTMvAxofRqFmtAmP557FLzWQwlQFsik&#10;37QM7OwPmaY2aLrpsOmUBffOFjLdBx+hys4N3/7f431kR6A+fiQj4g/Tlt7XJ/pJqjfilswbsZhN&#10;q0/VX3QVTLH3dF0y5HwKC8AFumwLWkuk3D96h9OZipifKO5gX9h/MKI7O3vA9Flhh408usXv0t1N&#10;RfFsN25qFfvY9SNX2RnENIwSLddefaLXprcJghN0/YFfZ/rY7nbZAX7Z5cVZtUHH2Zzh0KY4fIiT&#10;rhV+FTrWTu8F1mlfdq1+wpcuhcACZL0fvMi7y9EjWrGvNAR9U+qu3+OezrJLZI4voQsP52kIsUbH&#10;YJgOUz/oBreRKQXD4eR7WPc8m6SNBcTZ673im/PBTHmMdLVV0BzQK6qNAfkHsUoy4ePx0adviUvv&#10;5luoNDrL9tmRBxljAxenJgsklT0Vv/oevacrXX8YQVgwHh1BDRc48X8Sl01xzZ7RCbD42u8KGb1T&#10;DDPNL5VaEo/+ZIAn9AAYVzzQcP/oK4XLysfHI1u+AuPiwuQF7y7Tg21FHzCBvDjwaz7gW8Xtv+hc&#10;cKwgxg4kJ96L2RZTdM0aPw9rX7OmuikYev4623pGg5Pd8NushZ6Fo+QOlRKFeJDOREeJ+9k9j/0X&#10;E6SP5LlfxbwPFW5yR0i37+mP+GrSVDt0HWzYNVLcf++bbdE74iaEjCRFc5MdXfw8KeNhHDZ8WfCA&#10;qN02wYIsZzlDloIQNM8CZcLau2V4A0bnhP0YL4EAxV2VbQqZsmXsOOM9G7CqCASGT9COn2W/GNmL&#10;MRW4CxgFhoyNl0ywyCSanOkl7pux7jlOccF+BrJWwyu8Een+l1XkcL3ONUaasTrrPxDX7jEvX72u&#10;uq+CnmNPAW5MZenH9B1K+ylnXIiWIDkhOFyCHX39XTAT7ZBKBj0JCQ79deUwL1QYddNl0EMCsrUR&#10;aBQ9MRSe5iTelqCYDtKl8efQNuM6fkSz7jNHWxBxjCpR0VM/vaUA2kRfwQslAKMEwXbIDkOyDuCq&#10;LPz6S4YwJ/OxgPFdSdCn1m/YY36GsVEhZCX8Gz2oav39d8/burapWW0N9+p1I0fNbzSNIslJTGoz&#10;ZfP5aUmdQrGpJc+eZtAKzAyPmwf+TOJSHHxGvRhVFRlJaxsPoEXPpSeHxyk2hcJUdPO9lzmTE7MC&#10;jjMc2edohhIMpaiWg37SfU/Cg7YIohnwq6Y3ma40BY8+RmgYM1XWqV08rNUj2ynkw0GKpp29aEoH&#10;OV9lL1gEtXNkVcpMw0JucHEcdM10JDImqH737rINEF4XDDkcUgXfQW+NLDW6RFYkppL1L02PEnDP&#10;cUvCM7gMH31AC6mRrTpNUzBlYNPYqkobjfp6U5X32/POnWm3s37AOT1N91RqEo1gTLb6TsJyq7Kc&#10;E3HfdpeLAjMs4aL6v9PACxizgclAgUBw3kocq0rCc4cUppePkxlytyHwpsPZivVbAkAf0UiFW7sS&#10;EgdnkWHT4fBIsIGv3dZ9ETBiXFX23dTHOga3bbOx3uGCEqysxfjAqDZMtUSF/eLoTAkgE+QB7QUX&#10;AmqFh63P6fpVJ71zEvTiYSQRbgn+ZMA0AtWnp1nu1zmmbb0YTvTpW3TON/VbOzHaNKSikU2JEgw6&#10;Rd6o2m3TPTlQ1T6jRirVj9opxYJ12yvD5e4duWZZBF7hUr+27X4UfU119MsOmDqJzwtPSoIMn3//&#10;Jh10uGejWh8+VGU1otn9bTiW/NZOdh6OaECeOW7fbHfB8BQoPOd8so+CMhXY5+H8vARHsYgvuKkN&#10;W0JLrDzrGYxXwKmh0VUAdqp18SnY4WwdEDwlpOSKH+J8tfXl04eu233pbc9dl4h/1/dr/shqTtMz&#10;Z00VZPwmW9EhBPcXP5bsoshh3D2e8SX/wPfAM6UeH2+j68d2bnvb1KwffvixZ0uMydpa7Lbw5RNH&#10;t67vTIs+S2Lg/WB3VozDsIkp3gnc420w/kV/+JweQ/czKh/gDHMPkXs00h/ZXTGumwVB26475yiI&#10;OsW/aN5z2unN9MBfgfmL1rx9SqZULwXp5J7+qbry9VBTjLK96E396DchXaX2LJ49Ca6kxDRML2gJ&#10;MPFGn/2Jl/E4f6eCz2biAx0BEVj2qn24eZ7NgfvwTz9MR3QXfaQDknf20pajcNaPkWrJkgDwa7ZD&#10;4Kfqzk8/b72GZFrLzhExVUoFFkno4hKw/AebjA+HrhIsARgfGQ+SD/QQm7DzElyqwC4tQZ29YO/v&#10;bcV97MPuwKue1hZ56Y7hia9LFvqLhs8KyEmPUVjPTU/QpL6RB/1vmg76+ZoN0a8izTmDY1Pmsm8W&#10;39NT09au7TaZP32WvjVGnr6ln/QtmMmpTWBG7RXxBKL6ZVPTC/xEo9EEP9DObIaDD5t3Ro9ObIbf&#10;4qnZNu1ER7YNH7yXNKAZ2V9xpSlxKwwEh2TnYdTIaNzzeCi+M3qifzRjjzmQxSJ93k9yTf7xSD/z&#10;nfFswTs61vbiur6n/7XU/XVVm/yQtiRJRsZtWMAW9BjurA1PnPu77A0+1P4pXpz2j4yT9YMfnOJU&#10;95MVI1DkqOC/X6NJ7KTrfT04vJFM2/75a6MKd+kGuRiu0XOzCda1GRnZxIp/mzrcPbMv0Rq+5Hkx&#10;Tg2ixwpb/fVe/AAefRUZpcJJSBfsgnhoZxOQkr/g+Lobo2FokLHDLxLVc+Q0Oq4wOp1Ij+rfulq2&#10;esccRCf68t2bN/UbzsUiDimcjeB8e1l3qN9z6Cp6Hb7iof74jdbCCOI05qKMNQOSkSIoG06v413n&#10;EGsMsAhByF+tsnYIjMlOZiYohNRrU5xCaAIyhDE4gPohJAz2zgzpmbCdop0qW0ytDbREIYmH791G&#10;WDbCgVk+9b1A5qrK2IL0jM7DMKJg1XBPPB+RBDbAMMe7GG3MxwDGIOz6Isj67Y2e6y+69HH06T28&#10;3lTSv1uVvMD5lWDwVBa+dR7EkwLOF6+fVlEr6EgJn794nQKUxGVwDp2P8dY+Oh+SnL50f0Z97rtP&#10;WRktzu/gwTAdJTeUfxYSgw2c7iUwjEavOa2UOmUJuYzZMZ54R+BlzEPTrXlq9zHgYGRc8HeKPqAY&#10;mZKXCNWeGoFeG03f+O3v/3jxm3/4c04jfkfX1yVm35VkPG56DpiiejwUlOLlCYyttTFfTfAyCchA&#10;cpDb7ajAFh5PCrQ8/agg+XGZ/6NGJqq/JpSU3BaEtVzCCReCr2JLZigi+Am5qun4G2nJx0a8BLjB&#10;dFn13/1wFEwfWUlee89YMyKmjQkcJScSkdNu7Rf6IZwqiaR4fQQrGNwzo9TWvTZH+JSiz5Dc0/dZ&#10;gaYgS6C+IPvuFeB6+gRQZDpW910oRONXBbDPG7V4/rIFYB8bUXmvSviyJOS7MxUpmtRFjlrF+FTc&#10;RxONhCkjRX9VCumNypltXCeL5LpE4OKiJDoHdlsi+eRl+CSUj6tQC1Cyc9GITtZatBKgX+Vo7loT&#10;QkacAYLcJ8jC7UN/e8pPuOpzW+bW0+cMTo1Gy0Ym4ic65QZq30LlAr8CzcsCISM1AiLziRn0Bavp&#10;EZ7UXP0WgNY8+ho1fTC+DOVnFfh4I6Ck59YVGUERvDxm8Ch6cmFq5pOCbwfmsXMcsalrD86EjDT3&#10;YLKg/503E4hnoW0jHP1sR5DkkLMEq2dMv/g6uX5R5b6F3U17Iv+qaXB/1KifHZdMBUVfI3Fx9OIy&#10;JuLG48ft+hZLJPts3qGr4fh4ljwKNE2DLO/uWYmiIM1ZPOEndg5PzsmpxuRzuhGPnQ9Dp5yTROs4&#10;/ZeNIjYBLgfX6GRO5S7HwR6sittfmh7p7vWGfYn24SLxJ58cuU0kngbM04B2vg4JqIF2x7Fg0TTB&#10;kr50jjgKbjk1cBi1yaXUfjj215ovbb9Mv03blPip1tnpkDy/b73Gn38u0f78toqZaZhR+zb/VMOz&#10;HQVjs49hN8ijHx9kdGTmLz2gq4oJdPRMxQ2mdEOlmW8hA2ynoNMUI8mfrZ0/lfz8/PbnjWaaylYT&#10;4cSGx7HahTN/5uX9ZAeVZw9cr510KFL2QgNy0m82yNbpx8Nl69YGr1g7a8773vQB7SHC9tesnjXG&#10;cUfrgp4FnTWdjFnbF6bxLV3QT/qqkEWXBCHXzTgQTBo9FIQ5fHjTXtLtkU+X7Fo/aK9reOpR8Uqf&#10;ZOP4I8FQsgoij/fdQyN81qm4pkfTLS30e/7tvmEoOamNTc1JGF0zq8KUsBO8hGM0M/UKnl7oYOTb&#10;+U14aAG3xIx+al/fAvxPLZoVtCsY8CsbVWdjgpNe05clIGu1B7uHjXuIWfAEXtPD4EJDfZ8peea/&#10;x8OKI3yIarD4Zxhoe3CGV0p1ClfRpvY8b40Lv2LKLHuFzh4AE7u6ynI2T4HJOhZ4FVb2rOJEO3l1&#10;jRzRxa/ZUvyx+6B1TnST/ku0+FywadznM9IRHSTscJ2c9je4D47ulOglQ4HL5rJ1Xqks8HsWvdll&#10;7aBfz/Qf2L40XcuUUSO1n0oS4crkWsMp8E4swynfshjsFAL4Fbtm1kLt8cf4HRS1DQiSt5krx9Eu&#10;NnO3pAmN8WqJSu/B1w3ze2QfWdGQ3IKRX5FA4gfeXdcfO4zm8NY3OtgcQOzpbDp4Sny14Tln0UXW&#10;3Tf973swsLX+2sGQz6ux8DjyBdA0cThpR1Lj2f0k8zf5wKfZlEfZsRAYr9hG/pp94+PSxvWJLOSG&#10;TQCjJQGhOby4DTpyYu3e99yOuZiNxUB2toQ1u2YEBG/4g0xEOsI2mzpntk1JGtmpDzTdNPvun+0U&#10;+0WXFqbMn4ih8GOk7+bhxx7VHn+LZg+yQl5Dq34VhySx3V9Tgihi25c1VK+bpxsjDS95wPw/3zsI&#10;6sw1jiF1phEZHqY5jG7Zdvd7MVAUy3cEK5HZ9fuve6+vnIz9hrv3LqJAFiYEHPAD3JMRZjth1T1n&#10;sTZmkClSkBGIfiyCts3r6zffN0rxXW0UuGeMBDtwY4SCrM8eSjhSGkGngHAknJDfK+buB3P31qGA&#10;nbEwQYRSv2hb1KuSrbvemz7EMOyguqevS0B+6ruSlNpQxcBY0ykOMwiT/jBC68Nm/7t/itfVGcwk&#10;YwEyof0LPcHHqGUMC1xl02fXF3zzDaEX7DFs7ot/KTwineHYI6BpYIoVLZGk+zwnYA3LMHR7vHNP&#10;wp6M1RzFLuiIn0tygtVZDf/w608tzm8ovOlDT6r4kwnO40WHyVE7Z82o5mjnUwE0BX39Q0J59bbA&#10;unuDb4YxJ83cHXWKZ7VPSQUt+h7r6tvfdH1tX1TZBaeFrmQWHTYdx9fYFvxxbveeoWB9wZNxLDjK&#10;GCVOg9eWzubLSz4FlQyiERrPo+em8tVofuHA1TeCmgnHYWEX0H7CWLsqUBkzssUojIj0YZxP9j3J&#10;0Meb4BTEUkZJnsXCoRpuEs+SkgLGZwWul+haUCYpFZAK1NDpWY2ZMnFGJ05wMHrharhcNZ8+i9Fz&#10;6MiwcSICE7jRjWgiyH9WQFlbq05YIJthfJRzsL6LhJhmBN5LgXTJ0cNaCUZ/hYS+EyQH+XRbUnZk&#10;qj7IYjJoOluim2HULjYxesERra1dknRKDv0ygmf6BTpXkYN3gdOrFpv+8ONZD8bY+5YecQISbXxV&#10;HCH7nGBc7Yec9DkbRqfumlOgovOyaSqbmhLvJrGjR22RE8FNpg99ZkzD4WvTIThatsk00bQqWOMd&#10;XQx1o7YcFH2FjwzxOhqyW0bWqmMGW9vQGrE1AtUBfRt1wJuMu2KMs26Ofa3t7FeWbTaEnepDtraA&#10;kgOOt87nYXfR384l8nvBSIMcw1oBRUDz5k3JTvz2ayRNEG4e8lVrcy5r49V3MaW1dNphlzedJ74b&#10;cTCz5hQJ+tt3Ygm25rbn6WfimTzWZgkHfd6GAdHvmfUb9XdjyiIZA2NJOFk1UrwRobbxtL0z/eBn&#10;njet7/Wre/kukX/zWrKVfb14cfHbPzy6+I//0SGMeGYkp10So1UgBUeVuRge9H0I9/Ce/ev7uBlN&#10;Ezb2sc90huoKtDe6HQ8x/3mVUmuxLNJ/0zqQT5/eNWpwZNtoyIf3H4Kt0Z6etQHD14IG00KecMr1&#10;S0aO/Y5/g4Ls0IfDT89Fgl079EhmtsmFe8AWDbsJxJ7xQ3I5aM+yRey+7xgLlwRHihz6TUp9E37h&#10;hSb5OT8LDpMJ7dC5KLafnTWDbwmuefN91Svea1u3AcsPka+HLWYF74oI+qmDeJDsd82OOXRt+pb+&#10;kWl9O5fhSwvlB/P4NA+1j2uj/2CpSHhowO+UGpc88NtnF6GmuQS/uGAJTzCxJZKSARKNFUvIqHWG&#10;/K0qNGpY4/q5kfqNLAE5/NDZy6icXmdD1h47V5PJtJf70FU/kpoVjbrOjwsiNxrV5y2uRX+xCf8h&#10;yGV8CNnsSZRi4wX2XerR3sMn285mlqRvRDD/dQLDIK89srAKumZ6/iofZQT5QwfDCRhXaKktI0HX&#10;TXNF+xNdgP8+AfkvAkCj4P+ZP2iQ/gfD8Izo7J339IbYshtoemhmdLyRWMH1dO6BBqjcT8+jlZGP&#10;jeqE6+Sha2zVRrizJfzrEo3kg4/dVCQ+LxojmV2kiII2z/EQbEefkuUjJ8EYRIeWSTIak3wA99rn&#10;0bz7hkdw1H6dTpbREZrVLwAAQABJREFUFA59HP08w8/oj2SeF1zg1DU8EI/2hc+LIyb3jZjWCJ2b&#10;rLk/vZmfWCOeJ5PizxNrzcemb4vtelZ7ZNpOq/qXLBjtT0KjdXY/vZSoLo5odgR7eV08yc4pKtze&#10;votnyWw2gXwqPi2mi4B+FrdEN7j0RTqCJpGifhVdd/h3faMPGNkLm/agz85YM4KeTIs36DhZ0ZZf&#10;OOOlUTJ+FxfINhkRAhkNoQNnJPXQgQ3x2VRatFEQQdjRIJnK5zKIPd23FnBtCkoVNABbhOgkZ/cU&#10;to0oskcMYgQfB5RGB2BvVo3ps9eDcADQr+q9nl2XzTGgW4sQcBvKClnEQhSGA/Iy1i3gu8eUARK0&#10;WQj23PSTWlx2y8E0bLsERkhruk8EJCycKuPL+CNaX/ZU17F8WXl4xpCdqN43FA014bXXHA0DnGKm&#10;KP6WVux5pyR/Koh6+Tgn/qgpAn1nfqcA6utXC8UoNxE/1cnTIGQ0TlhGkb337tAq+Louk/XGFAd4&#10;r/qUrlD0Z86H6JpTUt80JYwAbPHUBC2jZ/55gcQWLNYoAVzCRXiI6a6BK15kOEEjWNzUsK6iAfoH&#10;fq94oYFuMqXpXUbjfVsEf27kxxQ4yk+xAytlisZVZzk/o1Jr27annUcnCLju5Ov3BV+vX6dsBb5k&#10;7XnbYF51VsNV1cEpDZiSK4rlfBHCu9Gs+Pe1KW/HmFZpvV9PYhpMIU73HFlEw6QB4HXKAZh32ncF&#10;vQMyGO+Ce3KWEtu9a4vKes6Yy3aLmogkISMAPuGFIBbFetXXAw19VM0VifrxDMe+XduSNTw2Z/jB&#10;MKTeu89QbB3WFvrBNTzzrfBZ0thdcJ2hLNC62FS3vguNSwvJwwOdFixI9A/i9cNRZ6zwPFg2bBv/&#10;LMR80sFvT9tM4MXLX05Wv3790wKu24/RoT6MbL55/WOLMO8u/vT7ny/evv1dyWR1uNpkfOiOKSSJ&#10;SjD6XF/oxlgFy/gXHdDdKyqEbQ43vQDr1tSIpchTMD9uqoEk39Se64/OtsggNZK2JL/vLYikm5IL&#10;Faoff2pK0U+mh1bJbYrcMcq1E62+fTV0nQ0wJSm8BeoBmU0IjgJfCcecR1PPVE/Jl61y4W20yLoS&#10;NoINMcogSDTyxhbgA/lSWV6VsQCCsecWr3suZlThVH1vmmbbdb9sBPRTOzu9e/fnaNPBmFWYQnaw&#10;CRcu8a7HZneC0doTAWSZx2CY3Ug20bWLXev/viYLSMcGvGiU7GwIYBtUVa/uSzaKzvXQs617ajrM&#10;60YnnUVhBGQJg1GRpq49f90OQuH5rf4tsrSmg/2G66bFdY6FNvRPll408qS6uoJHcFkLR9avKggY&#10;PTibMggosn+qicUsnKdCw23BFuep6q4YcegrwBRE52OyIa9f2SmGbvBBHVAIvuzcCdTYg2cXb7Md&#10;dqWxbaQkwgjsSdaCkk6Sx4DFmTS/z5KOriV/grzJUt9Nn8OJ7eIHjFjd9vu6kW2xzXeNdtNBcb8d&#10;sthDNu3wSWFCRYLO1WcUmmxkBMkEki15naHo/SjIMiSIydf5IWN97PmIuPf4Pxt277PCdA+vbW1o&#10;N1rZsUwFGZbspy/46smu1rU7gYlGIaA44LDNVYxnQ7tnfj2ep594rPiR1Z7coBGb9GCX4MdvbhMZ&#10;30VPQRdd6qHaj8/g6ncmqD4+V8T8mvzgAruJyu7VlsdmJ7zvXi90O1NZjt/dlKl4xsaeHY7ubeb9&#10;3WgJbv6bbVE13u58mzLbDtMdNmlnNb4TnckEnTeK4YBO/lmfdH665lPtkQWvuL3/xSV8+ugJB7wZ&#10;fw++s4F7ru+GI0x7379TweYz+W+7CRm9DJbeI6Oqs/V/7uOLbP//kHiYRQH3xUXxkAzA07Qi+tkj&#10;9/f2JlsLPyMht60zRFOYmBLsumdBdWyfirf4DZbn9cALuOizm3vx4Ueeh39tHvo8jCacNk6sxl43&#10;8lXBwcjNCZwrFDWC++mjc5kOv/lA8ggOPmsyUbtmB2RO5wd8N9ELZvrAZkex3Qs2uBz7BDc0sFbq&#10;3Edm8E2sdK7VT+/ph1jGs2JWxVK4HHkFUw2xg2SRHxtxyJa+4B2s5Mt93bK1Z7XHMoOsBmo/e+s9&#10;1tfOdlVExbo/xWQ2nEydlzY384FvXP/0CPTRsnb4WslAYlH7SVRweHwJSkn/x+gqEeUfDt7kW9Eq&#10;e0cWxEQ9o+RAWNB6BYdGlc8IT+1HN+e6wHmHJpaIbqfV+iNLbEtPj1+eJ7N9mA6xqeIZMbaDCTcz&#10;KNl0JtiOV2gXV3qLxnSH3LK51xUYEEWCxQYZUbfmRkjQiwFBqMxGFSBOHuMgeJnD2o5XUWSEhlLE&#10;BmLk6j0nE7FDFtSHibV17Et/Y2RTPM58bd9TwNYZRJBo1YYvNVYARjAI5/bA7+8xfBadaReRzZfm&#10;8EoBGO/ugUxfzSFG+UYl4pTh72Cl/OBTVeYMKatKY+Tv0YjStJKdss3ZxPTBEhxBF9+JmFdIhJ/z&#10;OaJ3AdwxSvnr4XPXVAjbrD3O6bapZn10kwBIPykIsXJuhionePUzoe6bEYuB7jr6E14vtJ0+9CaU&#10;w/FeEcIFHhivKmVKxncdkGhB95xrD1GQEC/Yt06DAY4CZdJ49a1q9hP7m9bunF/9UszrnjPnl9NF&#10;y67WXvQosCGkqiTOKMisHX5H20f9CgC+JYAS1I9ti3zVfV/fVxFtUbetkiVBRhH+/O7Dgh5K/Ye3&#10;FusX6AZ3XTbP/VG7YllQyDAZOtU3WTnB2F1JiFGtzZ3u+W/Nmacg24ayncCiaBSTaFBShovhOfTb&#10;LhJzlmcbXdOQvn9jrn2LTT/+GOXDuYMmL6OL4E7w8TgcHgyHaoSF2xJlyr7AVxUhmgmm5mQKRAT5&#10;njEH3xQLxuap0YaUD62XEMdDwTa2wzFopz0qi6VjXY+29cXwkBFI6GdBaLLzEFh79i4j4V5Bv6RI&#10;s+ZuGlHokdoQiQpG6JQETHOZtuB7/vLDxU+/+NuL717+z1376+j224sP1//rxed3fx/+Ly5e//Sv&#10;21b5v+35Fxe/+uv/6+Ldp//l4o+/ubn4w2/qJJ7ox7x7uDyqn43mdLeAgC0FAOMXGPWbJCVjqigM&#10;qMQYnSQ08Li8KuPqwtdGBayt+RwtbhjcYEYh9wk2JfrPn9v+uoPrfmjajt8+P75sXlI8pG+SlMYc&#10;y9OSxwLEU9HrejSxXsmoKIo7h2NFgp5lj7Rx3eF61x+zHcFA1tmtFWC63/S3q+blcnxnzUCLyFuf&#10;Y1HeGeEqAOp+yTJc3rz+4eKXf/13BbM/1tbNxf/57//3DK3v4BrebEkMOcUUoIcv15N9mRwZ9ZE8&#10;4W+y/awdb9C7D90XzaIpPt4Ft6KLNR9o9M2oTtX5Y4tzTrUheHhq57I2j7CFsmISHdxJtWQs/XY2&#10;DoSfXZ2kvoNYBs/X9GznSwSzYodRDWsHnD5tROTOCAcww3kOmEzGBwmKBPhxRYXLRjNUksFrc40g&#10;j64Vmlp8b6qaBe4OfauxcFCVrhqcTVE04D6ZzLQzmrUJRSM4P8X3553E/SFesU1JWM+iZfj3s+l7&#10;k/UoRRFQzB/v6sM0BLAyPGdUXRs5whDhY7YxRlXIBCP9Dc7swqsOY/vlTz9dvGqjgQfZlxyYkhVa&#10;CTXeraf1iUfCE1+N39FPcIHHbBOZkbjxNdv2uW/cy/L7pe94eNdIZPP0XKmZ+EYEoheZ4HWflIDr&#10;9fi0rqRjg4K8l3A8MvW0ToxsatfUEzq7QgJfGEyqvFqhK2wFvyqoRDsVUEkeueeftman+xUF8fRb&#10;+muNDVv1qWBXML/26pOMTUbXLr1qZHVVW4F/eLHj9YvO/LSgtWanL74wRfLJZcWB2c9zPyLhn7Ue&#10;ghnyLYgJtK0lsD3+s4QoE3L6mx5lBzIPpsMJftHnTFfk25IsehOucJbAgA1fQxt5opfEDA3Y5ZOI&#10;9Kk2AjK8Fe3IElum2DYf5ImAmn2TUKMlG9+t8Ax5aGdzTHmJfo1on9HZrtfnk9qUzO/MlXtbJA4j&#10;B+TnFBtNS+5SL7CsnStTnmpYAYZ8hoSRBess8FCnpFD/bI++TFU6MdmRMcEi9QCrIjE+S07RSlxx&#10;28YtkqIT2NcU1mgv/dwhvZFY4KnfCDmasA94ulEKNCBx/TXtVtEAScw+iHNra3obAHTga4WjvMDk&#10;6fDgxE7sEb9zRp+wgM1IjhSlw3ML1zkcvKn/JRv1M4AD2mYX8wHJke8fkq35EoSZ3Aqjkv2eOme5&#10;kD9yzi53TzK8ZJIMBD19AaNrlHV47+nwyx+iKXkdH+rjxHzxOz+Cf/BeopT9lHw96ogJRQ48se0/&#10;GbHlO1uDB2/e/LDv6bSEZztHJmdgBDciS7a0i19iAHIuNgj00dW6IrgoGByU+tTzCgxqG6zYGc0p&#10;RqwPuuC0dDdb7/L8xavJ0KPoaWr0pm3V0avu+dQIJDrr+2xFfGzHbCAZYI/57L5nk2aXNDwlCksd&#10;I6jPCAShEQ0BYqw5gwTU9rNzABFKFrb7apSwz2il5BPYvpn+9fe8GEBzfjPs/XAe5pBtpCVEn4bQ&#10;srgE5Et9aVfWddnoBhlZNl1gYUE2IxZY946yuck5so/N4729eV1oVwVr0MiQY7JPKczJNbN6Cxgt&#10;uD7tTgHcqROcori9P9dTQFVAxiqJstOQyu4Ou0oBBAejQc6VA/XSJ9gZ6lTh/gqjfoR/d+in+wjp&#10;BDU8J+g+eP5eiAjQuRTtEkK0c1qpit33P3y3+c/PGrL1QrLTB2ebIsfzryr1CZcD8ELrtKWL4DNH&#10;VdurkIA6GPCNMG5hbIoxQ0tWe3iBTLQAx8U3gn9w+zJDVUW7ig6ndoJuvKsCa1pF339qOssWhyUQ&#10;1khs9yGik8ibp5/Q9ezbUe5xZzzYAUzCxPFctY3ulV3G7iz4UiXAf1VMw8QZnypvj0RGYAxfC4uX&#10;aOYYbVn5N3/7+eKv/u5jCdrTi3/8/wp6W2dhWgrFlITYDhfPCj3q9zgXW3vCxSiTue8LEoL2VIrR&#10;mjFEzxSOQQtHBhxXJwcZJ0GsdTf4SfHOyF16ltEgy6oKDCkVMrWMTgneORjGdRWtElpzoNHD0Pp0&#10;pkDECAJnssCjvo6+oTmTm8F5VJCZ0nMCFqRbKP/q2b9K6f9pALr/n1181y5uTx/9OjjB9C+D8l8A&#10;Ppl61W9jTC//7cXli+uLt79LnioehEz6mnMVcLJWUQxdyJz35Jex8d61VT2ij2QYfTlGTuu7Z43I&#10;vGgHsBbE/+M/NAryfXglA1/auekmh/e5g+OceyBw/fGHVxe/+OXji+9+aNrOq5JiSWt4PYrnFnPj&#10;IblltCWHJ8CAuuKFIFOgnow3HKwqfowy+Y5OOa/LJStk794ORpvAjx4F73ZI6/3XRloE+xetySFj&#10;G83l/JLdwpiM7rcS6pcXf/VPvi+4/ykathVuMvrr//Tvs1UCylFqIxKKAZzj0rVoN4eT05lsjIw5&#10;tnBii/HPi00W3GVp+gVn35GdnL6dAc+2mMnbDWclQTH6YfSLvQEnQdUOOrHvHo82NmHQbn/Yt5gT&#10;btbqKD5F62gA/2LDRgUqaMBd0FiQwLapgrKlrnPCnOmC4OTDHGX8p19GG4qW41N/8S2n/OUmGsV/&#10;DszmJ90ZXC1Ar287Jgo2yZidjL5VCHEI25MSs8/X6BBc9T9eZ/TW7P5DrWO/3EUXInXtBnftmDrp&#10;tWC6L1UXFXWMtKk43rRf9POqjcT5hx9/2AYk333X7liTGzpTn+xjz2r3JJJoqbce8mDXvR78x+4F&#10;I2CiEb1XQNgawJ6antTulwL2BS2ezW6dZDhbFm0EXrMB6Y7mJTSKIewq3rJDk5H6OAWSaIbP+UqH&#10;8+HlRo+WkJoWl63Ct+CeXSMewU4GH8UvuzmdADibeG+/ItBsueIdKsJH0E2hBNlhFF6uC3zw/QRC&#10;KNNdgwGjwIFV8xH7JnkOj21BSi9SVrTFW1M2L0tCydYWSvtCP7XBzuh/CXJJMj9s+pYC5/BI3lxb&#10;gNh9gniQmLorMaVfcPZ90NWeRI096Vo2YBtQ8L1+3Dec0ZHP7Ptg0Y8XGrE/4050UcVnU92DNirf&#10;7oUTO+0vmfIMvPkDm8+Ycll3w01bB4/zDHo+7Vn2fO3EJ+d3uf9FCfqj/JURO/IiuKfTCh/0Tgxi&#10;MbHXbEAw4q8AcMk5KQr/Pu260eHP0VGsMRmLDnwP+R/zEoAlzPURG3ofv4KP7ok79HF+gyNAxA5k&#10;YsDWR5Iz24DXRijgilZoM5lMjtzLF7Mfq7yDbcVd8g6OnkmvxCfsAbmrOXf1Uzsr6mnnwEMH9ml/&#10;AO45f3rfPT4cnle4CReyZX2LBIAuWmNkRPjEY+Qk/tXfFnqHm5kya4ZO1Bz8vTk4oU2fyFO42XHx&#10;FGe6pv8eYVfEMot3+dRkBIS+XoLTZ/e9LAEwvdjOm2A0unGtKNV7fcHTuX3iFm1+VpCuXwUw/KU7&#10;G4WIDopYOniY9WHNWCnXYH34TwFgm9nUvvaMKi6JpcsrQAVW8r1kqU1jnj+7bsZLcRw5XXszEUfG&#10;k88NNMAsdHuK/T1AH0bUWN8Q8FVXE5yNKNS54fxNqcg4btFT99mdA18FxOZ7bcFmhEcECkOYvCa4&#10;+8uYHCHbvPwIM4OeoWDAprgBRagZKMpOyBgL5IuGMzLPazu+dH/wRogZu97X8hi4qVk4l9mA1xE1&#10;QqWN2ozRDDTYOXWvCW7gDtZ9QXEy4j1/tYQlo11QIWhZRS/DcX39/uJjBt44iDnrOzegqqauF4ix&#10;AiFjDvIAXk8P/3UdiL2opH9HaFNWwlcjU/7+ckyMkZNaVZa///7Hi1/8IgdZhe5Vc6sFhF3eM0bx&#10;N3VA5h2+2xmo50N7CcD6w/3aRfuz73jTUTI6uOC6BVjb1rDAlzz0ZeA14mE4r7nxtw0l44U1D/Zp&#10;JcAEnrGxO4PA7FFOThXPqIZpNQy7TPpFMNuS99krCWcJShU1ldpY3Cvl+NqaGvRnPAVcCTmeXVUd&#10;ePW6qVzfv6oyaV7w3cVv/1PByqdg2EibkO4ovGTZ9Lrj2Kqg//jp4p/8N/Hpxa+qUv8qQ/Ou6UZk&#10;r2l0JVIjB1mNV9+MvHRh+ATBXYkbZ3JV9VnFIyLd8yal7v7I5dJ59RxFXDCb/Ppme/HHT/jfcpLd&#10;bK5safiuBWptk2F9UvIu1M63EgABmWtnWotKcRWH6H2AqI14/Kgdyx7VKKOrwkNf7oFJh8jiMRSS&#10;EDp69fivRtuvjwr+SlQeP/rnJaL/U0bk/+36m1XRNvJ0J5D+Hy5eP8mA/c3f125zkn/G0+jTlLuD&#10;V8jQKfTG8+C+DZeN6uUQZjj1Eo85PCOqT0sMrKH65Us7jv3p4q+vmgLTgmOL65800vj+XfT7UBvf&#10;3gf/p+AqcWqe/svXJS7x/nkbPzxvu+dqLvHRQaktQP2YLlukiR+Q7z925qrRtasq8kzdTVO/VPOM&#10;jAZssNLv3nBcycrw6JmQ9naOHF5efKdfxlhQ7v7LDhOUoBpBYQ9Ufi4et+7j7ucGjUq4chI//PL1&#10;xdtPbTn6c1+lC3azsajWJhoneIxvdbbiSA5YFWtD6dFJ3wvcC9iHUxgLZNgKDkVRhq4J8jmuq/p3&#10;mKmbn0bTVe5LVAXxqrpsS7eVL8ARfdkJ8iN5IDOSnJKl4NyOYBuBQYvaYP9ycl9uW8CebgpQVMXZ&#10;3QW3NbnKZn3bGpbt3hzx+ik+6BqdKskIFjJSKSW4SzCSVdPI8OrxEqlkrVFBo4+fsqumuj199rq/&#10;0TdY2fGsRoFaU9DMpw9s1TvtPvivyBi82SJ2vfe9qf1wRd/uteBZYeOLxbP187LEylQRzleyKnF6&#10;1c6Hb1qU8ub7tle3pq/vTmKtrejd6wQi2Q74sFdB5rX3wbaPxCsDIdAUYPGH+Kpg9HCgr9Ficjhz&#10;MZuHw4dOPR6sBc0C3b57pMiV7GmLLH3pnCW2XkKi9DF9Cydbn5Iro+iiJLq1kbzgtBshx4PmK6JF&#10;Y/oxXegdM4inK0Jmr4B0qtaCyGAI/+ObkoGeM0uAHETg4Uevtpas9jc6tXtOYApuhEGzGqld7wVC&#10;2fhkW/vaRie88ncjqT0ngHUEAB0RCCYxg8uuT36pweQ8OVWcGUzx4WGdFZoKIsnEgtogEXSjg6LK&#10;ZBAvox/fZ53hZk7U8LHxyXUYS4TcS7DQCTwPo0Jk4tgg9EuOI+2KNfDpPs/BfcWF8F5f6RE9tDVx&#10;lJv8nPuOTGztjWLBfTzlL/vJb+LxZjxIjyQQgcVvgZ8OgJvh6l2f6TX6nvjMd/r/wibzR30Hjk2t&#10;jBfbenaLyoO3z7SPTCw29L4GChOOb9J97YnFfH+OWjjxCxr17W4Ajj7JAPvHJy4R63tSH0LRNBnr&#10;x3s89oznFb/91c9ixvo0eiwBRRNbgxNWM1PQXBFvNmfymk7EDzasZte+gPzI+aGHXk5SVjPRwXds&#10;Arz1DKZX7ewJhqDuwoFs25qjdT8bJZs8F2vGB68jI+IE8aZks0SyIN7f4bkno1uyseJ7sCcE4Rs+&#10;yZMZGLya7+gAqtArsVTdzv5vA4a+/xoPja48LFBn55Ykj5z4SwaDDU2iH53VF7tn9FccYjtetgBt&#10;yYOXKf/DW/vZxxeKNNnRh9PiFTQU5smac2VsxnTWkp1c4eOH95FL8fEUfBV9UuUVA66bNZP1oFTR&#10;NIFGMFOeALOqCkGoYwZiRBSMZjh0JADYrkZJBSJcPv4JG2oHZbR3kPYXCyHhtYpliDM4mFyXvRKS&#10;kNjJrCGn4roj4jM+qhacLWVErBqYAGDEYK2NnRMQge3E8OrFd/fwF40HyHoOZpGFjNm0Ff0RpUrh&#10;tUfwCYgKYcAU1HEzx/Aaeu/DYPddytJjjBbC247sXdMzbqrGvr78MTqFR+0P4wWLPUPpGoF5EH6t&#10;cWgPArjW4RRMu6f/0JGBpBTopz28MbdOIvL9999f/PTTL5r+8XKBwSo50SFMjpFoke74FN0w1yiN&#10;ed/Q0A584brFxhCKdl3NUHVLsN1UgbZFrmqDSokdN8Aj+/3adwLaGd6qqE+r4J5pIQSUcuqPLBnV&#10;UVHNaVS9lLEbEbFQ/3mO/0XrQl627ejzzgSxA9Szpo6Qna6mOPbob3eQRlVqPFhLbp59vHj1/aOL&#10;/+pvmh5hZCUFsabhD79BwYxPW5na0nHnxQQTZB896ZTgYCaftoi7uPuX3fnLKpz/MTzett4hZ9Y0&#10;pDDOqNLJkqsCt8uGtimrAyfRqysFyvFhIxVnegKOMerkkVIzwCdAAEP0dUO/hu1PUu8+uuQzM9aU&#10;tDlP8hL1C0Y2bQfccPZ877NViWh9k0MXI7GEjQwusOnymffOGHdfX7pNoMrIzKiDM/nvQjc3T7fv&#10;55RKUjR7cfnPg+HnnqEjvg4mAYIb70oar37qjJfrLRqlPpIoMId29zM8PdQV+sbBohgMOUKtrUIm&#10;2A3vxznbHXrVwuMXL+B6dfGrv72++MO7z42K2EbxsqQi3ExjLDh++rL1C99/KpG06cGHRv5eJAf/&#10;ohGx/64eP178+f2/ufj1578PZ4lM0wZyPuaoM8Y/fN/2gT+FQ9Mzrj9+bY0GvQ9oQXc8MlVDILrt&#10;pfpz4GTwsyXZQaMNdrGC26Qgfi0oj7ZLUnPgdwXTpm9KoByqaR3IZQfEtbAm+5DxzcSyX7l7+c6S&#10;PPNgL02jDJZLU6CSnVVm9RtfybYDWcmg6aX0ggMSnLAd1m/gn6keFhS6Zl3Vj79AbvBHhxJTm2eQ&#10;Uc6crJwAhPfBl2BJPuJA7SZvQWj0sxuTg2P38ZbokFvwfanowkipXHrZWc100xOYHAlAKZVdFew5&#10;nXxFLqd7oyBW9GkHcva3PCMb4WwhUxyDoH6tO/v4yQnfVSONPEdjUBoFdFilNu06hMd0bo4yuwxG&#10;r2E7fCqAhE+Q7zq5MCWC8/1SEgVGgeJnVdSmpdVSFff4ke2yHbJFmi9bD2Ix/Sp67AdbUEJw9UoB&#10;ofYp2l76FoboHYzh2CW22x0WFa/SWDK3BCl48TONqI1u7KYlOeHAD6rGxt5gue9zepzex+/JSmzy&#10;zAK6+pCIOMuHvwjJ6JzDDzYJnUR5sI1e+uOjG1XpPsWSg0J90pn0+gS7lUiSexsAbCvm8BG4r7iX&#10;75jfCFY4NEQ1+3x0XTtnmsUCXvQAU6/Dnb0NnBCAd/hjSCgk7yUq9De4jFiMLugR7gLWzTQIWFZp&#10;z/WQEe5Xb/hEtDZDowN8C3gsiidLzwpIh1/dSCrAsoM906fDF/JOBoMh3bZuiBwJtmfT6wqPV0CK&#10;J9pC4/HAg8Gwws90JhkfXwNvvMkEbEp08mQEpnsnDzXi70aB6ne+Lbt9pn/1XXIGf9vPi3FG1/tn&#10;2FbBq0DQd2w6ePsXz/kKIz0Kf0f3TTNELcHnZCXZhyN/DRf2ReDMV4dCz4tT8JVPxzfx15disWC5&#10;vzYbiQ7JixEZ5455fvoVX42cPJzBhYb0R9X+IfmgIZspg44Bx2bD567P8zhgpwO1v8KJ6yF4YgN4&#10;aosPZduOzEg2xI50G8L8ZQ9NdvSHyeIXskm+Bdi0lW+HI9l60OXh19UVzmqMPp/RqCibrIP9rKsx&#10;6hZdmzqrDfQM5PnGB1uLlvj3JV8wfgf7s+TMyIriEVk/9mBNZM/yd9Yzw3cw4GcxVnx1wZpbtLBd&#10;r+TEjn3Pnn6++OO3PwRLOt/1jfrXzmjZ57t4itD8lZfibGDupY8VopPbw5/kMJlFSLaaHB6ZIMsR&#10;t+sOKFaAquloRE/Tnfh8VYFziUvPvXj+asVBs5JsYkQOu20yFSfiDTlJtru++H5KGUEs8tHhPGVg&#10;cix9GKO+Ce5ydgs4Rpa+IfQJgo6hxYgKhh4CZ1geZgQtxEP0BMCMSkFaWC5hIQgJjM9bKFZrAgiV&#10;EH/tb84IYYLsSoBnbYbDkBDwOsYYkXHA25QtY7QdaSJ8IjJl8SxmCyQWnHVdArLzKihiIJiXTohI&#10;05zxcMccuB1DSdlVegT9Hz9+vPjTnz5f/Pntxw2h2gnkWcS/fNH0loyf+ZGE8BjjhKL+e1wHo4vP&#10;3odQf6JhXxIURndTWhJQ+DOI7ptzzDG+bk9m07BelYBsWLbIhrJb9MPI+t383vC/CaFnTf1gKCWZ&#10;FAs+hu8kIaZraPsu53uEsGE922sG0hYLN/JBgEzTYCwMz1qPkPgkK/AxVMpoMUiEr/m8q3rn6DdK&#10;lpEsOBqc3XCSqOhee4Ud/XIMPZ9iPikgfUHoe3/TtIQvv5GIGFUoMIs+z6qcv2zU58WzKvlf/3ZV&#10;7r/+1b/rWdsEq2xetYtN8xXN70+RzP9lQCnVzW2Zeet3nj77c7g1onH1cyMxcImvyZMpY1+6X+L5&#10;6gfVB/hfXLx7a/Es3oRccsIJkFkJscXodrfghI2woXssS5bs5Y7HhCWexgf0pHxkZ9PfSlavrj5G&#10;K8Fs06ky0oLGC+tcYrdpMoEy3droY58ZT9Xv4yiTkfp+gpct1l8QuQAnw1Ag4VmLse2gtgaDYSfk&#10;BtfN3X8Iz38daAXXkktAP27nn5Iz8rpXQdO3i39sxta/7XrJSUnJs9ZhyGkdXBbGw3dOiPx2t6QX&#10;fuQ9akzeBSmcrOfJuKo852ZR/vXj9xcvm/f+KF6/Kcn44RdNo/jHdsx71J7jJbfP273ppjMAXnW2&#10;xS/++mvJxOfuuS4B/SG8/8e1f/H1h9a3/PcXb9/8Pxd/bPhZpdSZKp8zyE+i1Y9Vsl83emYThK8/&#10;RI/fSwzYNdMGr0t6yEc0CG78+daoneqwIJ5sP+lUcot67XsORy5JkGgUSKIQ8NODk+glN6n09Zc/&#10;Xfz2N60DKaFziGRuMlzacjTYTJ9p3+mLV41UbP1EwaDKPqqzVejzrWtOC6fvadl4uUCDw4+yyo9L&#10;UpOvrTEIllVb+/5V6yZ++K6WAu2Pf7y9eP+2aUQxzS5+eMCRLECJF162ij08p4/BmgzbKrKW+0sO&#10;yY3gJBrVpoRjgaskrn9f47nPZ4vj7q+VJUnJ1KYIkju/8fxxsifQ2l2N8Nk5zJQvSQR+fe5AQjpI&#10;Wa7T548fOOjsfYmC4sXLN8nCxLN7ao8eml4nofnSGQlIg0L0xLtuWKHsnB1Af+F27By/NP9W8CKR&#10;YQsF7rd9fyqA6DNs4kV+xHSEpuWRZHxBF7QSCLm/m4KVre877fXj+SUWvQWroOMEV+l68nWVXXPf&#10;0Y9u73600PZGK9Kjh0BsSV72B18Fa/rlQwV+G8G5D0w3RbWbyIvpgphn6qPgxgtU7Hhh++hk7rYX&#10;FAQcY3afp6Pgq61DJ/QOHsnncBcch2ftSh4OPVG/foNpPgAdAKz9/no3eeqN+3eh5xcL+JjM8HV8&#10;nwKAqUnkXBXeaIs2BOBm4YgNwOVMEIfWWrf6pYqqhdFHJwTabE9sTxQ8a9MKO4ztzLOu8b7aRfe7&#10;poGCDYH713v2+xQifP+10UM2Vvyy5JF896sYS6dm9yZ/+mIniJv/8VDAa3qr6VbkP72JjtO1+uQT&#10;ySi7apqkgqZnBXj4AKwFq/X33FRcAWw/2uSvFnhKSooVRqfiIOuH0o7ay5bd83FT2epnNF5SAkY+&#10;hTzX3njBVzvvQdCcz6ldo57XjXy/KOAdjer3yHG4LjZJHuu7OZJND0qeggnMZse864wdCfgKU8nF&#10;oSXfZ51u8hl8YsjZlnjKz24XuGTnvKYh628F6Bo2yrZYrmenc9NHfMOHnmO4eiVJwaKdGBO1NjLc&#10;RzEjBqG/GMZ7+JBb9Fp8RA4CSmLDP7ApYtAdFAmGvl9i2XN8v5eAeppP6JKfswg+2k4OzvcSOXig&#10;udhu01ZrSxJGJ8jKp6anGkkA2jebftyP7PBL2oe7nozOhlX35ud++MXgBOOXZql8i2foumlYBRST&#10;xWAiNOzHYsp7XXtafGgkDC22MUjwIApd85atoQvotdPPw5/80lv0XdxIz7brZnLQM2IQxbVvX99H&#10;77xWPBKz5wGCP9pGc7qwxDVOZbFDbozDRARUTT/KBRggLTHpqy2yClhbo3pZqOjQE/PpW7KZYe2I&#10;edNDam+BWw9z5qcNAkRYjiCo9N1ujUDCF3NWnUkwMZyPezBOmGahNUe3IK6pO/noMckOTDP03UPp&#10;bJ2Zfe0wvfoUHBLQCaMA0RQijiLm91dGvXmTOUQBFJS0lZ6OsISRkiIyB60HhvLbkwLE2jSn7s8p&#10;2e9+96cYVhW3NQa//JvXF69U/WXHbcdp8TYFTKMnOONQ7U15DlV0FowxEXODI+BGO5WtT9HVCeqM&#10;ky0uVXu//6F1ID+9OQrS1ChTyxbwJxR30eFjC5kGe1V7Q7wOB2QrzvkQCVsCYpDmKC3OBE/8fjC8&#10;hG9VEAKWEKmy7QTv+lIVeNyUE3A9/5ai1NZDVdR6A0Hpst4werwFvSWqwQ1vWIJPdfYm3ki4ndXw&#10;rbnzz15F64TYuRjkSRhx9zvBSXKV8pmPfpsSbP6hdh7/k+TBntz/2ELgFr7f/IuC6w8Xf/7T31/8&#10;+h+aj6gi9q5pMO/iOcfTfNm3b/9TU7H+XXj+3BD026qvZMUOPHYw+r5F2AWxHy4776R2Myi59+zq&#10;l4uf37+/eJ5cP//x5uK75+9aQ/6sk4c5kvgUDBEkJ0K+yEUGoMD++l5BN70gmee7vwmso8/r1kI8&#10;fvk2OWvNRYhxsp+vn1388edfN1UrHbr65Xj9Nfo7qf6m0bYnEr+MzcunOSp8ffSvLq6Trdsv/0fq&#10;+vaiQaNJU/aqZIH+VZ3+WGUijjUUFC5kuNHE67bTLEh+/PTve+BfJmsFGU33mRd4/Hd9/j7KB2zB&#10;3/Xdv7n4cPu/FQR+37O/CocTsH67eL8k8apT1i+fvA5e1dIMm12nIqn1XYLnKTGdZUzvK7KPnDEy&#10;o92GBT+XBkWrl09/1z2fLv7rf1pF/OPLiz/+vuplozWv49nn1jf8UBLyyx/vWpjctqwvMmrpQBP7&#10;gil7UttXj/6upPyv4v1/uLj9+Vny/z7nd13g+rJ5sgI6BlnQ0lS+H7IjT0uqOnAzM9sOOp1pcVv/&#10;t9GgNUiT0mjyuPUUn7clol4KTJOtlGE2iaN4tUP1OFNTsppe86LRvjfvk6P6bMbHzz//qWSoM4Si&#10;pWl8jyzqD+67pgF+EUwU9DxtBPBJumCnLPbspnboJIe4nVHYypIlGwDkmuo+J8VWSSZMiYznzkJ5&#10;8jW5KPG4evmukaJfRK+3JWo5luffLv7vZNquYRInhZVLleHaFVgoKtVi33U9fiXCcxxXTfm5uTJ8&#10;bnFkNC7RMt/XchELprvCgNcOZwSGY2cfbJrRBoN6zzLibP12JZLY9OH2axtN9JcfEIPcXGfbo/NN&#10;cvG+AoLCDvxtMKKCJqG3w9vWa1y8no24aU2YUaW8z5KWjebU5qXO4g17dJ3N0rkK6dPwQVc7P7Il&#10;n3PSYDC3XtD8vAAAIquk9r1T3CVHdyWLj/M1EWeBgKJGpdC1wZ7OTvf8pp/WHsccUboeTXoI9/zz&#10;yhr2f6PRJQQOlDv3xeue4W/KuQo0o0+4dtvgExAliH04I088iHhmbeFnv6aTwre34do3yZMgXvJr&#10;W+5vEpCSVHPitgNaTaoGK3pkFjfboCGn+TLJnDaMagrk0UqwJUgh83Y1K1pn7pJn9FMJLintGfS0&#10;jf98NxhKKk3/6nKvOhJc9tzx/y6OOvFRxRVQkgh9xhFwl+zy0YIn/rcu7p/PX8ymVNAqsbfV++CJ&#10;3qrS55DY7i0AEk/wjYIe02bR/uvNx/lYQfPDOhg46mCnu9e29hZ7AL3nFWfH1tqRqIFFwnBmCCQe&#10;EX+F3AXbfPShMZrwo4JG77dzVPeaRqeTsM524bUCFNrHK7LYM0tS6nvrrPpr1yK+BD1O8lJcU1vg&#10;JP9gURnP29Ygv2/9WtRNZoNi9OajNhMkWLRxAm8BtunUxWJtEPKtIthto+M3tY3OUWJ2QlFsm030&#10;XCDXZt/XPj2Bn5jBNFNFSusUjOQZTXmS3jszia0NjdEOb7UgaCfzUagvXOmnfsUPEahP4U8Hoo+R&#10;A8nzZDLZtFnFCgfRrA/1VzEjvMScT1t7CPZDQ0Xco5eJWLIttkEPsq2govn6kZR3ffQHnev9J1j3&#10;dyP/kZYP3Jb9kqhgdSMTwY54v0J7/eH7Cpau660p3/qdLIK3Po0sC/q3Ni2bueJJxkASeHQWwZKN&#10;bOCmotbfDgKNz5I4s34Wt9eW3QUvw/umHQTJKB9oRDCQwhFlK6aGM5l/Er8kBY61AJ4iha3bJSEG&#10;IdAdfIuPkx8xtFFRfkIi9OnD2yVJ9CukowkfG3+HX3LdPQoT33VcBrn+9Pnnk3CQ0+znzugLtTPz&#10;g38oMVN96ZkE2pQYW8BlcFKyk/USCN+dYN8GDALWcNt9OkEQ+7xTkGMIKWLEDNku7HmA+W4y01/G&#10;yLOEwS0COMHPssMoowpCwTi2ZZQEs2cwR7Ynmz1GgDIR1ODS/qoViJzT7xFwzsj0jhN0xf0blq9f&#10;Arjh6gCbM83ITqAGV9JFSaDBqdTNuBYjCRuB145padvXuf4F7NoR+PpdhSHDCjavA0Jw9PFcce0I&#10;JaX22vPg7xkQcx4v2jryhyr0L1tHYccWVRn0VmXYMJnn6s/Qlpbx8GER/bLeiHEUSvt9L7MdAAQu&#10;OtfOKg0pP/zx83NValWmz+2EsJEFiyabXmUnrf+frPtqtizJDvu+ry1f7e10zwwGZmBpJJKQgiGJ&#10;jKAUitCTvqAi9CCFQhKfyJBIigBEUKRAMGBmgDEY05junu6uNuWrblVdU1f/38q6gwed6tP3nLP3&#10;zly5/Fq5MtM9ymg4KDImi3+MI1ZvGOsk80CZzE8CmWAMrsOXwNGiKQvUHRz4vBmAG684ryBVxSmv&#10;LOvoWes4rp9tDy7FxGVlDg6b+Wkx8l7OKXxtOy8P/ve3fxitlVq9086k1nz87zkgPyg4fL7dfbht&#10;X92WUWth2fUc2hyXo+M7CcxJu3nFbQF9WcBTILKze69djjJizyg/QWRGKvCvXb3UGQV38k/vZfBS&#10;lz2jzvosh6ldiqMNWNTmh7fYRX3jk6MCh2YhZE/t2DKO5U4lbNWBXw0O49rb+60w+K2In4OfA3b5&#10;UlPe1/6gmZwvC5Te7rnf7HfZp9vb/d3/UMPNrrXY6+DSw+D6r3v/phUlOdSvbwcv/8tt534wlvm/&#10;cu1ubeH9Msv5kE9vp6wqQ0Lz812Z5oOc/2C7+R8rkUt2tzcK7j4fudw//5XgyQMqgNla13By+uH2&#10;2cc9O7MvT5vBMdt01NjiGdmhYGak0IPueFJkxriTs73aGFwtJqtNBm5dV7pEoT2482S7f+t4++Vf&#10;qWQq5/nG5fe2b3xj2z745Ivt9F6lJQxowcN5GejDq682/na22pzMnfIb2WhfdYow5/7K5a+lOz4e&#10;eKxnefIsQ9i3hwWVj51ZcYPjXlvBZUOE3Wagzgt+nUauhM9uPLbY3XdQY3ytDPDazdPt7bdT0I3p&#10;wb2T7asvWnPR+RE2UDg9tQaukolmWA6C6+U3zreXrv29jO7Xw9vp9uFnfxifF7y3yN52zWumgC7L&#10;sU0W7RhEHg+vNcNzkwwXND+6PlsjXyp4sM7k9FhiJCaOxayr8hKMgO24Xb4iaDqwwLa1Q6+/a9ez&#10;eKwDD6/mNJ61duN6ZSrWO3z1+ZPoQdkXgGac0WsSROQ8nrT5gMX7T590U8HYaQGjZNNZGVV4lpBS&#10;ghbX9JneyeFL7pVMWtR4ULtT2hdXBlE0G0AbA93QGNMlEioSODPTQ/dT92YeukcG+4jj8kKPjNPA&#10;Ywk+L6bhPDmyFmpm88KNBf+TnaOH2RosUe8zI1X7ZgE4DIE3z9PF2kETvyv7mfOFMrD4FE44ktrg&#10;WNNPD8C03Yzezbw1Bk4xO3Chlz2DjzlK/rJpy/6hE9jp53WPKIE+GTPQJW7BhV0ard8FcARI7fTL&#10;GJv6o15y4OBeYHBum+fsyWzv3a/aI2LjkKVvGH9Jnjioa5yOaNLbNqhmqU9mi8x4QZlbD5s5nNrt&#10;GERwOo5Q7bK9abe5B5/CDag5TVM6E3yScIHXc5xVDvfSddpdDmO4pysaz+CssfVf7wvawqfxsUfw&#10;TxaboWQzGgfawemubHz0kuC6SJyZzXAY5SR5au9RMzpPysJr42l6SIUDJ5CfEEax2vRkUwqljAC/&#10;oAFfxcv4p4zuF3Am2/UNx2g/J0Ubo+89P3TqIrK5j/OIFmZI1zj5TYIYWeaSHMHxNzyyeG7agIEa&#10;kRiQLda2dW5mg3Yukz+lcetMtcVFy0bz2/SDXWBRoO7vBT8bX5cHRwG34HVH/ACWVdqH35LTbpzE&#10;bJ/5pvynsRndqV2PTOl7tk+1i2fQhL/zJL6D5ws+M47jZkVGNkIIPhdMhZ3hL8kQMhaowwthfXw5&#10;9+M/OOIP4okVMNCXS28tHotPk+dTwUxtLEoa5+JpjjuemiA2ZHL28d+sE4mXnR+zZvDhzsDdvcZv&#10;DL6Qbfwws+Q9bwZ3tscd2Uxu4jN4vtLa1qF7n8FsXHhhwa3vYeWhId6FC46+RMGOMjU68sXYAqMx&#10;kKH01OyIRZFGz2BaCQHw5puHX+tBui0a9JuALxsFHjLjwHBrwIyLHDrXzpg8h5B8LJtOkDV+Kd2B&#10;lnQnWKAA/N4+80vNWlyvNPVxCQv3iA8SL9BNMsAniY+TcLVQ2sx1PqtdtJy5xH+cXV5rj+5FczaI&#10;vHmVYK3EowFgAArnQmm4uAi3mAVyDczgY6tpgPDM6nqEazAvYoUhroBhKZ+IbDQ9BcGEB1KnXjfD&#10;f8CpT7J/0XdtYjrPeg8z9zwDekCYMkLTHCi6jqiySxNRJezndl6JMHY+yuzFGCsS3o04XgsJ+k+5&#10;c3Iy5rIQg0iESKhFjGAmbCugCnqwGPfYCPDWd07QzQ5HfOmVN3JE3toOb7aQsQwshoVTuBSo9HHw&#10;NkpotFgIq73ROPUML3MvJ8HP/fO6oIXg0EntMs4H0WspR/ckXBy//qkBfmJtTt85EucxijKpwQUr&#10;HS5kuUyVYz7CqOZ6MtzoGFdheEyH7rO4rPh5n0MUPexUdNiK4BsvK5E7bGZhKUpwOpzNwWdrypmg&#10;tGuDmS640nMZb0rNjBdlTsmOcxh8sytIqcDJTBk8ZRSdr7ad7utvdWpxQcTBYU7WK8HUgt7t/FsN&#10;uwMpIa2F1PMXL9TP4c5/1zPNhnz+s+1e6z0ePC6Iqr876oSb5j6TTc2JZbxsV3uYA76323aq4f20&#10;DKvytdPz12stBVH7zihQsnW9YORwt8BH6r2s/XmZ8juP7yeYGaC9axnOlZV9XCb3SQc4yqZSKJxx&#10;WYQrV1ozVHnRbrMg+7vNQJz/RtC+PTLgkDuzXVcP32tYH9beWxH+3en3YOfN7eaVDk47//34+27s&#10;8rWo+HYZ0/gz2uzuNGty9f2csL8Mv5QRKn+ztu/mYKasbhykBBhi2a4lg0ct4Hty/NOU1ae1mbN/&#10;+MX26vXfyH38NnbqXmO+H9883D79KLodfhrvteNTZVAyXU8ep/zjr+ud43DY+hnbyZ60P/3d+3i3&#10;QCgl5zwK66Moe86ytqwzupJTfFi2Db6fPPti+6pZj7fefqWtk7+RYL7a35Pt3ffub3dusYQyX2VI&#10;o8l5TnLL44Ith76A5oWmq+n6z0FnlGxgwOHAPwKEvWC4c/d4+6SZsZ33S6r0z7aw+/HO1dZjHMaf&#10;X3UOynntnT+/un3t/bPttVf3OyF7Z7v1Ze5nfP7ue834FYwfvXSldSo5OIFxfHwUrSqnqv1XXrWw&#10;uZmRG29ul3f+UX2/lRydbu+9fdRsyP+9PfiqnUkyWFszGFvrS5421Z50jJN0/aXT7c233t1ee+nb&#10;4W9/u3Pv4+3Ol5/VRvXNzd5s15SMtSXtQ8HeKtUwXoc+2lVx91LllzkIN968t73ztXh0v3Uo3acs&#10;84GStMoTnTT+4GGBl1k4GbSMFHk/ZpijzXtvXdm+Gep39h9ut26dbZ/8zCnqOR1mXwvbI0IdxQ80&#10;aX2PFomP+laQHH37IRe12TK6eGV4p7yipzkd9As9OHagv2a/L5ynMZjkP300J8tHSvfTeSEhGnKE&#10;WpRZMDRGNn0t0y8jbwY7MndXgW0NcSzNflOpMvP4SxbYZhuCtgvn5pnzKzKC9H3g1K7yq/hWn/Ep&#10;uyRJcu9eM6UFiufN+N643qxSdsWCTeNlPI2HpI2zkp6YfwAKUxMI9WmEic4LX9rn1PTIvHzUF/0/&#10;bczd6fB0xpS4hQuj4+DL+qIDZypXcOyhLCb7KRCY9W5t5jFlZzm85MGGSXTvnGfSU2SfE1SvjTkb&#10;Xr+2JsYLspvkSeaarR0HqeFNoDp/ObjpiYEn3knPsw9zvTbAiWYcGTaEnLP9Q//OzTHzOQEUumRH&#10;9NEjjQ0OsVdjc08wmAmZQGESlNEIrN3PdgiMZtfDaHZY+vlSM+9X0svHJWi8T6xhxCv4ALRgesGj&#10;zMo4cuM8a2/1i0b+cSSHD0KRUktBJ8drHPHoO2XS8cf6HvyNHw3rJNyVhGtAce6MwZgEvZNEnXaz&#10;y9lifQkoDsPDBFX9lWGfQDVeFTitpEo+EZve9XGkSwJwHMkVX8TvEo6zrqrvcCpAKI2fPbq5Pbxa&#10;EEDnBJvF5cuhJ7/uzUYIrMKD2ZyZ5QmycY67Th7gH4HsYDRbP/c72Hsy2fIRJ8CtGbXleNPR664c&#10;SmMuScVRtUvZ8DceC4/LHpBziY3aDM7hnXwMY1tlzMP8wzcapWcE+gJP3+GQD4Ge7DgZ4oeuLH59&#10;+CkYzFCigcB0giQXkCu64cmG0ecFF1nAf1NqN/yW/apNMgcnI7/9Pr5VQRedJbDEArPbY21PH/BX&#10;336HgyVz8UXPNvzA18ei4aMOQE3ahn74ZflfK7AP9RAdjNYTlTwY+nZ3FxzmCS48Erf2W+MPf1Fr&#10;6PioIxEed46IANGxASFwnlszf+GuxMAcEtyzcAkR6Aq2mU3SXmN3/sfFi45Fx24b27pkNXkPB9aJ&#10;0bESV5cuVQlVO1NyVTvjC8e7kh2NZvSVtr3AoAyaTuqwQkqEMsEINdBNtnQ0wGH4nBt/OeFrUZKB&#10;LcE9TakDwN/JiICya+M8Qzj92WsEykDn+voNcbt5hGOUZPzQ6Fef+ovJIH2mBWXlIKHfV0ZkwUxB&#10;adPbjk0Y9nFG9/Tsxe4zXRjYa5rg97ROApGDFHMIJVOCoSCOBDeD0dtzEbDmByYCMs/1f2UycXlj&#10;u7TdvPZSGdyXCkLe3K68/FKlWmXM9JHC0l5kfqG4lrLu8XmBaV4v2oVrb7TArCv48XnhAJ6Uvgl6&#10;ZCYwIAFzsr2aQTXkpufsmnXv4f1gY6zzVLDm4DS81pcZiWfNPFgnIaPx+LFsobFoL+efAg8fapYp&#10;XoJN8eMHiwBfev3S9q1fe2V7963X2nr0aPvTP/lRazA6NyHwD5uhESBSFva2nvUGvxhfAtHve9HU&#10;4qrHPXP0RBa3cgI7LQWp8oGkacaViYyRT7ebzZBcCQfOlHit09avXcrY7rwTXjyBH5AHwhLG4dn3&#10;thuXvtbuNrcKJiq1yWGZPerHgal8qPEd7D1svAUz0WZnexheCiAy6hQgx+PREWFOuHrm8zsPUuxX&#10;t9duvNIOaO/2TA71859kVDqI7uju9tLN82aozNzsbJ//7HE1+G1d97SsXpkgjvBxZ1CYvXnlRg5a&#10;Cw0zNbXxeu83cH5v2fmEvanw/f3PO6OjHavOr0e1emo8O3bumvubdqkkKIo0YPgi0pRc159/OwX2&#10;b7rejFAzK9vpazntd2LBxqa9eHKvYHs/hw5zPW/x/f37ZrVamN/ny53Vcv2bzbI10xRAtY//LP7/&#10;3Ur/fr+Tqj+r5CAeaVeq7M6SM4Y3vjhw1kd/2yqj9RXtlpGM5c+PPOVujiOSWQofjws8O+W18V5J&#10;geLrxy1ae5RTfvfR1TAbrGXbdzb4XjyghOIsHjgJn0dNAT9ttuT5brMhe582Bf5pOHhv8Df955yd&#10;VeojwRYVa5/TXk3s07ZzbdLAbNiVgndKkVI+3H2t0qUb29ff29+++OonjfXa9s33m3lKkb5689X6&#10;/XnPPNmuFkgJXS+3O9e77zez0nqSk2eVV6W69trK9XqLFARj+zu/WrvhHQ9WznDt8O82M/FnBRWf&#10;9FsGuxI+hzg9Oqr0L94DF0f4xvXfjN6/U+B2ZXuzEsvzs8+79kXBozM83k6eXm8Xt+Ptrz/6k+Qn&#10;GVLWEH1eubqzvfm1X29MrxWE/jjD9nE4vxFOjjpV+eH20a2Cmi+ftTYlA1GZ9nFByLFyx3BglszZ&#10;QHntyaryQ8bm1e3dt3cqhbu7Pbpt8blEBV1YqJtOEoDcLGi6cSPn5OjmyIqAJ1HeznL+zp123/c0&#10;TPc260GPRImaSA5zgHoHdr8sfd0NOTtdDAccYbsterZtJNIPcUzyrHyEXtpN75E7bcnuswcX9mUc&#10;nHiaraA76IL5Td/dS/dJoCyjWzO1b5tSZVBz6nqlqma6GPmnLYZ/9FA5SbOZj3Jqk8kyTMPMNlJY&#10;WTvtyvouu0ISyfDFyxiNUhDEuQ4ooPtp8UbjJWLeYS358PkFzGjiwsWrz+yBBe1ozvHXnLbZDzab&#10;nZhNIeY54+qGbpqKgPS5n93reY2bVXfApefodpucZASCFb61CVfZhnT1tJ3OnxKn2lpbk0bP+lWK&#10;4RmDu3DWl0MT8RqHtjnVktXs2cpcgyDZL2ANQz0vebYwYNYNCTkr7Cuaaf1ywc8q6+LE0TlhnOyV&#10;3M3EjaM1zmJ8apaLXdCuPtk/Ww1zRmt9xmNM7Dp80EErEOpm/Nh4+GyglCVe99CX6aEYHV8Z1wTR&#10;RjLBbM+xW3hw7uEzNJB4ebbh7pOyFiWVnEK7Noah4KldQDZK6wQEghxg+t1ier/BazfW55Kl+TKE&#10;HCDrF+6MK5qM0386m+Q8fPho4JSUmYRr/RgDXmKTxseo4bWouHvCCZ/HBjJlNZLF+r8jTHoAAEAA&#10;SURBVM63MI6VKW9s+QjwY22KtUyQg958MckCM+PKrp5l91U4vEBjY37Bq0HqdbF+hsMtEMYX7p/1&#10;GLUpmKQjJF0vdpfie/FRZNPZdHgYGQRTHaELH2XW04yznkyEP2X3klh4bQH0IvCAsPri3MO7zXbI&#10;FnmFJ+3hgVnIPfgXhCzZqKegi6ZDmwLK8BkW5v4JNLqfXDvEe0il48apfHECnPAhcZBIzywB2LQH&#10;5yOT4cN4Z0zRV7IWH0+ihd5LBszKHB09GL52OK4hn+bn4DEnrz8qAFm8LRmHbmE03wY+bDyDt9Hl&#10;ouye3Afy6Le1FTidEycGk/tcm6Ax+vM7+fnWxIK3LyOP19uoww6Rkj6Jd2OtvfrD78YddgdHC8fJ&#10;Ts9KKGXg8rPSFb7oBDEQQTZqEXopx770WtGTA6VEMg7p0zihRzMIjzVGuetoat+6b7IlPT0ROKal&#10;RLo+2fuMwWRisjoECiMSXggYxRmTgYfyX5krcDXuBq696QcsATDZoLKcmJwjPFkmymb+eWbB2Ff/&#10;1SbiLIXCmZ8IMCKvrfoWsxI6/RubzzUxzAihCHT5SgdoVUIE1ktXy0LCvMa7TlaWwPSzvvw8Bghz&#10;eqZfYrb+58L8pg87F4wg+LX7JkCoLwHT7Gjhtxdjdl0pHBxqBw2Ng5J5cL+6/XBhMVkEG3jQgvrv&#10;sXAki6HkjoNhvGgTH9Se9/Mc2v7UZ5nBpuCelv3tx+2bv/LO9u3fvrq99WqBSCnUH/zVJ02Dxze1&#10;O4dJtYnAwlm4DQeMivaXs7GcArw7Dn+14Kel7B49LLP7VG09hc05ztmV4aze+aBa+1yU+KW1Nlfy&#10;Jndvd8/dTNfbDRlWEZayTngbF2zuba/E1J1eX3nW87OjsJuAPr8ez0aHypH2DtRSotL1wKLyqlPP&#10;ud1rdzNZx4cdqHi3bMKTymFOK0P4tW+1A8Xo+0WzsxzuR09zJisTeuON/JRr7doVzJ98XAnH/QTx&#10;hfF/nmKQeX1eTedOcFxu0fBJWebznY/ix2/mmBUwCEBSDFsBw9OTP8n5Oe0Yir4zIMGyn/N3rlaX&#10;sHYI5Pm1z/v9frC/FqzhDEjnrT1oLYdYrPmdnm3dSlnpnuhii3ltaWsSMId+O40+OaFf3f18e3jH&#10;FD+FeS1D/yCL/0X3vFt7KfDK3S7t/qPt13552x7d+1dtHtXao8pm1FpPJioazi4auY2yIc73mO1q&#10;c8BnmhcwHZI3Y4sqU25RssJiOvzAAJ9WL/a4Moq/+O6DMpo/2b7+7rWCuKvbxx9ZPN7AckyO2nbX&#10;+SSvtFZovwzOlc4LufLyg+2VS98pKFzBKEP5rLVltz59tt27bQH4bomIcNO/GwWIjx/H2+HZGpG9&#10;FKNtdPfOCwJb8/DqzcvNfjRLdnS/cVQa9/zr4fz1Fvqdbp9++vMcbEa24LHhvPPWwfbRzy9t92+3&#10;fqFA/2Zngijp2aukazt7M9ylLxicDOJuAcn1y78Ur30S3JVB5aRzWqassQXZVy7LHEkgFFSfkRma&#10;75e2N179YPvy0Q8KbN7ZXjr8+xHt3QKOhwUWP2qm6WcFK29Hs+Ptrbfe3r721n8fH8RDbTTw/Pxf&#10;1P8XwZ8uS84//Xxvu/VxBiEenvKTGGXvitp/RvTJdpQhI5tP2o3svIB47/S3mt052t55Z2f78u6t&#10;+DSZCKalv3Ne0mFX2hb57ffMvh1tX315vH300xyP6GSrXXplHJ6E2Noga4XmbKASI/NKODks9A4J&#10;TTXlsOCZedLTXct5yGm8Eo9VoRjv0IXkVB90VM6h2ViZwWaOzNbInAsizHoJrrzo/imXHQc3pzsZ&#10;YEwvDOos6te+AfZa2wbLfK+yg0c5cfcfPNgOm72UdBsncHRm8OXEj00ZfanPF0qndsBHr4Sgeqab&#10;Zggju/pyaw9ThTPuBp3e4XBwoOJWuqjPU5bbNWN2T9Zu2mUL6Lw0SnhIF3ZxbFSKllP0vM0DOAD6&#10;GJ1b0LnTxg5j39Ifa/aiBEk0uVLwReeTYX/ZFJnbOUMnXE7WPY40i4f3ZcyX8yqgELRywgUj4S+4&#10;1JMrO+JoD8Wi9Um6j/7z/PgKXbHxgzNsAGnMQdhffoZ7zMTgH0FMDtA4p/gte971md3MbzE74iyN&#10;4afG9bi62CNZ5XiKryBw1eBkWUMZO0kns0sARkGy6vPYYrQyjvqE7Zn1qDGJC/gFi3FMO/HRRfkz&#10;mLscPsJdATBHfFyYfteOBOesFYzGRnrAFvdXtcK1FDKPAp0m2GDLtJMvhC0HJ+ElsEbf+sTnGRue&#10;bp01PS/4gT/Ccb1YE+MhsxToITDnHwzPovELHHA2wes1PMR4wskwKVzko3XPBIPsd2Ny+1m0Q8v9&#10;ghWBAjiVLgpc3cOxfZrNVBEABribWR9BaXppAjf4CL8LFmRAh/RUz/urHbR8XlJqaMaRaIyTeFUW&#10;2PN4Af7Jztq6d40D+ILkmGxwZyZi1mHV7JQJw1mvOeMpfrPwXqXCSjinXyZ59QKO4IKbKTusH3yO&#10;P1fAEEUQvxeeM/sz52b0Xc/jwwnWkl0luL7z1QBti/DLrWsw1tl5rt9OepP9s/wtsHvNJhPNMq8y&#10;+dqN7nZ2FVw+w2jxzJXL4dFwe0bZNNsr6YP/wLVA7DkyRjYb89wbLcaPB23jrIX5Dh+CjEn+BzM8&#10;D31qaJZodKcZNPhaSSp8Hw3qc2iWrp3kQvJPZ+wH62vt4vp5CbGnc2iv5LZn469ggV84KbgX3WRo&#10;mjYxUPWfFP9EdPAckBZTmcJ7Wq21CBoDGTTFpHRG5ovfMePpfyN8IfWiFlqgMJmC2k08J/N8EnFm&#10;L+4ynbOtbQAdBhhjYYHQKFJMlvPTn6kD5iDJStVY74Qk5od4TujsHd/n+3cqRTjpDIEQ0oVpz/Tl&#10;TgxmQauzPMCdexzcDRCxupMGoQswGl7gOGlX/fZuJRblFCu56Fo3gYcyvPbaym7vVIut1IPh5FyY&#10;ZTCtTggYRMGBEAAjD8lreqZUNdTnEN99CEhoywfKzOMuzFI749iCJxwJ5MYg1CYinnAsoofMmAzG&#10;o8pG7j9u//iU+GwdipHqgoCST0yD9vrVNRCWgstpSQmelXGV+fTM0ePKizp7QH8cWqsI3v96pWcZ&#10;qvyz7T/9r351+/1/+sN45m6LpZt5aGpuPzzQSUcZMEPQi5OO0cI/RuPRo0qWji0EzqGv1vDLO2Vk&#10;K2Ny4CA9UUsxcLskVe5zWDByubr7wJzx7G4/Dp5fj44DfS0KVhkfyvb+9qRte7+6lxGpduZpAZLz&#10;Gu7lNB09uVImOyem5N9OJTYyquh0MgvUWsyW09sa9JRqTnkO46Nm1A6j//E7pZJlY7OEZ/u3t8ed&#10;X/HoYQtqCy6u37ye219JTtnfN1o4/Wf3U745fsoG6e7TnAC7a1mAe9aZJm9/2QFol37Y9Uq+dn+3&#10;8Sb80R7tPv2qEqgcs5df/rRxfj1ccz9SUCcfBXdOb+tzLsWDu8/vzdgDd/h2p7r1QqG+/EV/34yP&#10;brYu5rRStHiqf1eumWVJ6EPsaVusPisgutQswKdf5Pz32ysHbzWL8VklRf+s8f5m2PxP4rnWJ/Tp&#10;xtXf3d5873vblx/+tFrhIIpZ8ENJ/e3BldZNtDCUZDy1m9FRmZhor1fKLtuErSO/kpHz7f69DNH9&#10;5+1YpcTmeY5eO8vd3ds+7wTtW2XsX30zx7i1Nre/3C0Yo9QEqMl9AfCznJdPbrfOoWHeuL6//dav&#10;/9n2K+9/LZ7+dh18uf381q3t+3+1PwGkzJDqB6fM30gOOLivfz0ZOgx3AApvrx7eKch6J8i7N33w&#10;44/ubr/x68fbGzfNPtzeXqoW+1b4v/Vgd/v6G54rsKukba/g9snx5wVHBfyftxPV60+2dwrwLheI&#10;7I0s0zn4krKV7anEIv2aGJe97be9m8kawqULWvtkowk693mB5nk8tLP9yjhYB87rqDztrHI7s3bv&#10;vvt+MvZ50teKpeu7BSvR6XlBWE3tPP9Wz75fnx/Xn40qkrHo8eWDMtzx/qXKBa9Vfnaj0hVlTw87&#10;BLLwIR15vH35Bef7y/poXVAy9HIH8V5K5gQrhXaDQ+M5bo2WtUavlGRo87rt8tutM6ks50Hlbg8e&#10;3RzHY9X/U4GNJ8fhvKB5zqcogGV09rMvC2DOXvojXfE0faNc0g5kNi+YhfPwl1w8SU9Ich06Nb4n&#10;BDmzwL7fJJrsTjeljle1nd3od88hcOHB0JlscfJcU8p6nFGc0oZuVRrGsaH05wRljkG2gANlsfxe&#10;TuOsI2QXMjeMdlqm+3UDIh/97d1v7BXdvL5L0LEVSJ1+ro/+n0LIqY832A6lqZNpbotwv5lJmgST&#10;xERwCLA0Tc0t+0m/5cyk59J4jUe/0bdv59kLpbfrHIQeiMInOR1sFz251w56mYjkkzvM1OVU9ZlM&#10;m+FeM8vsdWNogwYdmzE6SO6WS2MGuw07wjPHckqBajdWi79H4oeOREAp8uz6M15rMKfTTxuLflFG&#10;ApJjbNG4xRp5EHOtEQVLCZMCe/RS4mP8lMgqYYHtykTio8uVQwpaOd7PWuAnk++0cTQahy8H3ASt&#10;4OU0/mInzebPbE30kH33DMfQGPxPACVxJ2idDW1KLP1ihqBnBDcTaMSzHFEJPk7wXmMoHTj5pJ2u&#10;GQxXwIyP/jjt8Dz+TzDOwmuk640+M7708HBXjj/ZUNI3ZX3xqJLZaXOBWZ997X9rnSYds/pQYjTr&#10;N8qYWfuzM0EiHyGZjN5wh289zz7JRrP7kpcY3OxZhOtztjG98Ty8cUDNApjNmbOywo2KCrNve7Om&#10;Id1QeS86oLDyLTL0JBmSrcfXs26Wf1Ifyw5x7LP18cDwSny2ZpeSSc/H/2iCXz3LKZYsO+vHSUbk&#10;y3nWmNg0uOmniL3sufW5HHV6VbJTYzMzWFue4dOxY8+UdEUuVSOSN8Y6gQI0aC5eEFwK5gZ/5Ehb&#10;dTh8VFsOAd1p5kryWDsScWwuPUCm9ON3VQ2CdrN6NAFZ4sjb2RWThrKuC0Ky1/FVIHQP4JSopR/p&#10;I7gp2Mc4ql8EUvcft0Y0ZoO/3Xwaf+EZDHA7OKqfg2Rq2gNffRrbngmFxiYYOHhxIO+axdMtvRms&#10;MQ95n3LKYBKAO5YjNEw7p/k2pH/NWsFz8Drby86c3WPG9GqzJAfZ+Ykfw8W+tkdf4SMJ5zQAB3Oi&#10;ZQ81xpllgJXoN0Sr8yGkTFb3qscTSYtqldO40fMi4L0c3l0ReK8l+EhWQ708izgGgMqCB+2PECRs&#10;dgJacCBgT/We6b6i7om0e8xvA980QrEkvCHRnsMiRkZPEPMsB9Se/bbMRTeEe25xbB2v/dNBRaWH&#10;xIir3RoaBICW4aqnxrnGQngRdwR/NEwGXc1yGWfG4Dik21bW/Qwu5TSRIjgjOvn20g82HvBr02si&#10;zflh4WhgGawFI0ELLsp1ygv6O0ESwaktNZfGCy44krl6UuAw06JF3FF7Dt1y+JYgDeMan6DTXt6e&#10;m/6nPwYFuByC8+2hYKGMr2DRVPjDymmu/uzzmvyNcXQypdtLv/Ta8MNRDuaTApc77RZ2vYNsMOuj&#10;RxQsA5N67WBABpehfprSOnqSk/lcWRSl/TjY+hNv5OMMPHstlr02O2VVevJqu1I1W2GHqzmk8vmf&#10;5Fh9Izq2rqLMzLPnP5y/cUm7dv18++ln39u+91ePto9/Hsy3nXZ6uN2uNv+HP2q7wLKDpxmxK9dk&#10;ZswStQ4kOtz56ur2yUfXt9u3jwuSWhfQoXzKDNVaXrl+d3v1H/x1tK18qbKhW3cebz/84e72xZ0v&#10;t7/z6ymMl7t350755RYB37pf+Y86TtmVlIdSxehzUGB6t8mGkzzzr771dPv2b1ze3n75Wxm85Uie&#10;tjD+i7aPPXr4sDUS/6Hs9zcTzDdTgt8tmPhXbbcaDcLD4ZUOqDz8MEb526Oohm1S0tbkPErBnZ/f&#10;jhePti/L1sPzzVeqae+gobP4YmY4G+uDx89aJ7HT9tLXt6vvRbfWwty63fvud8p4f3/7tfdbX3Dw&#10;X6Yg4pSU+/6ll7Zb0W/n9jI0d24XcDwqiOhQwWfxRjoz+NoIoOy7oOuo9UJ46mljNdUrS/rsKHy1&#10;CF1A8vprzRrW9JN+e/KU4i7Q+/jK9r0/6cdk9NJBM2Dpl5MyJ0pkngoim3n62WcPc1J2K3+8tP3o&#10;e3e2v/v3/+n27V//RltkP9v+ze99sP3kR81olHg3KzLTvemDy21s8MUXzZAUUH7rlwW1GYIWe7//&#10;9gfb+++0i1UB4wcfPN1+8KPTyrEebP/4dz9IBlovEp1PKqH6gz/4dPsHf/96B4MebJ99cbx98NfW&#10;jAR7OvBOa0cE6w6E/PrbzTqmw4Tp5OvZ2Xe2z778uDYsTK+0p4hxp2B6rwXx+d7Btxx1qZ6I1nMF&#10;5P2lww4LGk5PH3Xg+mdJzjvhJzdznx7LIY+XbrRt8CSAyoqNLkj/PW82bO+82cp6f97ak6MCRQvN&#10;bdG823qaq1euN7tTmVi462CV7WHBg93dPm69zE8+frr9yjf+MviqJy9wvdbucA7vMy7lAN5m2Nrv&#10;ZHQQfXb18M3tG9+Kv9O3n9x6sH34Yw6VhEsBW8bw9OSl6LD0+bNK7mT8nPJ77Vo0yKgxrBwwpQNH&#10;rTGSZOGAcKZDQ3ohRRT/0U906YkxBgFPb691Mk5NP6DTysZauxaAo3fH8HHgaoSOkzBjIwRGB8E9&#10;Dkd4GiNcH/r1cjL70xw35z5xcIzFZ7qVc8dQ11C4zWKUoZosPkJ7B9dKiPgMFLReNoUuXT+yZxzf&#10;EjocM3/BPM+7X3JJO/3YW639JPbijLEYwc8Zmy4DWWnhYUH1k0oawUi3nuSoCLrGkYOQ7p6a/dpS&#10;HgsnYONMm+lY2WhwmR1JmzfOAJn2bKyBm2c0muolYGOftc9umlmZLaenr2W70C2WGykwJnSu4e6r&#10;/b67pk02WwAy2d/GxXZxXE85deFToAgXF86fPq2DJB8326IePWS80Wxqy8lTfNL8yNhlwQT6w+Xg&#10;ld9R0AFe7bJD43R3v4TqyF59GBP/osYDmw8UDLUFbPQDj1Ipz/vMOdN+F6evHp+sMB6C62m3v/Cy&#10;AtRBx/DfZLaDcTLdPedeuPGXr6QknO3syrTdgLqmr7yYrvVf7bo+SI0uEgWSeOE9x56z6T5uhhEs&#10;Hq4p3eTLjKx0r7+zDqQL6GBmG+XxjjIfa98kqpXW0MtLhoJPlBess4aoRhz+qT+vYaU+4zE24DDH&#10;dZVF+w0AeF1igB9QW8bZ/WsGThvGtP5qk/xa32BsYSdapzfdURuCYEk8gerQBrqCVx/GPDNNfaML&#10;Zje38ALHEsRiFP3MDoB1R8fOCC5gh97awXtDl4E3nRCuZfolMJS4jo7KFs74a4AzTsCBSQ4koo3J&#10;rI1S0N3Why7VX9/9mx0le2QOJoyvZqYm/3UXzJIv/ZPkaUQ9J5jsDx0ajRiU0BxOrHPNNjQCvIvf&#10;8KZZDVtJX85fPYmvlZ6DF187aFFwc9jbTI6zcsz80NdXxg6ZzVyl5cbGr/OXvkE3MmDmEP+Qm6F3&#10;/dsmmN5V+un69Y6TsG504cBsKfiDO/jo1P2lKDFgxidAMTOFhBgElKANUzXQiYpCwPzWHbIvSrTG&#10;Ia8zEfPU//YABABWQ9hs/dffvi+BpDhjnmY0BBtkXqRpcE8yTuCwq0fyO4IQxqZfzHDIa+2FGCPg&#10;hDwVdC1H9ZL9iFM4suM77auNESGI4d8nkcMQnu6z9yA1whKYgPDreUw8U3kRRz0fxE99dESosQiW&#10;wi/LGYhDAPecRkSMZSDGDfnaZyQi27QNdrdMgPICJxj2ol9I0tfFu+HNaxRL/DZZlWiyDFJKRrSf&#10;4lbf/Kg0/r1799uetLpwazJiODNLDx9Yl2AtyWHMcGMpjfpRwuAwNtPOYDTzE8nCGwexGaUWnt+/&#10;32EzjQvcpmB/8oNPtn//Hz7c/vN/+NvbvSTsuz+4085BnVh9L4NYmxTFl2WF4Tu/OHiLdPtgRoYh&#10;QSvB55Ocy4MCDeNiSGyp+mU7Oe23W8+MvZKTq61V2D883a69era9/81y/K/b2rSF5o8/2t56/X/b&#10;funrv1OgebL96Xf/RTsX5Zy9ZOvobfvog53tR9+/lKPVDlwdend+6WmLbpsm/o/HrfG4vL38agce&#10;vp/Bqu+T46s5QQUQnWh96+Oy8C1IPat85qhC+mcFSnvPb7bI98G2e+XT7f3372yPOv363/27Z9uf&#10;/fHhdvfezvbPbny1/e4/frOZirPtj/7gq+2LSmB2Wzx/58SBWZQSHg2vlOiXT7YvPnlesHO8ffzZ&#10;n2//7T+5ur3+0n8Tb7Qt7cPvbn/5/TvbCSfwxl9sf/u3W8Dd4Z8n5z/ePq7Nn/x1Myhvbds3cw6+&#10;9sZ3ytT/Rs/9csTKmO99WmDx4fYXP3yjkqQOzwyXHEx757/6Wtvbvt4uFfGrMhMK+ah1QD/7qRnP&#10;ZKSs5+vv5ly06PvWx59vzzoX5fbf+dfbf/H3ruR2/lbzUX+2/eCnP9++/4Nop7wqpXvvXiV6zRh9&#10;/Mnp9vPPWj/d4vfTZnpuNzPAqTKTJrN9797deDcFkwJ/Vo39aWVIFPLtZmDwMQNkgbHAhMOA74hn&#10;KzuaZs7pzcg5C+hRwbRsj5nP/r8dBePD+5crl7qz/eEffjr8/NVnJQPMqBYEPez0dO3Z8vlpAdlX&#10;d+yS9nz7zp/eHp10ufNo3ugAw1fiq9Rt6y3utoD82fZ7Twp8W/z/q7/2Ts74tv3JH9/Zvl98+7O/&#10;bsvbyleeth7k4czWLYdOhvLofie8P+ogxX/0l9uVl/5Og89R3ysIfPC97bt/8aMykvF4555slSgd&#10;Py3oin7NCxYI7c4Wik+Pf9aC8squ6J2yZefntvl1HHzO9/Zh4/6WS5Vhha+cTHr3YTx9/eT76cBv&#10;h483avsofH7Y82Zrbsa76fJ0n7NvTmyYUNmS7KJNI5wufOVqmalweN5Od/fC1R/90ZPt86/ubW+8&#10;Weby2Y3kLuMRok+6nulORtJrya9NGpofTMYr42sd0n6le2T4a+/8OJ77TnTtcNEnZQVtd1lmbbfZ&#10;lCcFX6mCkg5mNZK5YKBkZDiVKeBLuwn5PoFBZX3LGaYDl6NwVCA/Mw9jU7IV8c5lu3pN5qLhk69x&#10;CnP8MoacEgeopXLDR3LAIWF043L6qJGNwxqLNFvXLA22Frik/znastx8iLGD9Hbwcl7NaEw5ci14&#10;jTOVbdK3ni4CEY7i+gz+dHT9yDDb5pSBsG5o1nNEWI6mZ71wBke6/6Ztzhvd4bvPjPokw4JzZmte&#10;OH0rK8yqeDbas1G1NQm/AuNYps/LgZcpt6idHuBEsa9bJXkzvsYxuOqv8dPh48jn0MIN209Ax8EO&#10;LnaLnTOj415DcVq1rPLYC7MaOUWrtKMxN0zB2y/8AriVhGp87ADbAy4Z4Zof/NvRh1wgpucuta5u&#10;tgxufO51oC5SCyjMWrEHh+F1gsfgDbou6rg/OXCCDM75esE9uP11j1KbssONa/BeAmpsYuTVtvtI&#10;BLqfZWjosAuHfNYAaaKmlHVxksnq7OAJHk5y9s/15fvUV/j3+8xOBJL4gsN5bge31nddBC5wjyBm&#10;ICQiQ9qMqe57rWDXvfwVQSL6TDKjsXgWDsE6qGgMxrZ4JrvMvwmm6SP4JTz7MnTiRAvAbWgxO2GS&#10;05rRj3VK1hhOUDAMvnh9IMrvsSvf5ZJRDx9AfM8FB/62iFv/Xujp81DjggQvfh/Z6jOch/ngjAfr&#10;d8osoWDapDM4tLWHJozPfIz364+MkV08wM88S/eiLT9EIvqCZ4c/Gis9u+gpABV0N2MfLuk/O1lp&#10;3D0Df88PZNCFZv2Du4Xrxav4nV/XjdPnzGzN7ozVTsAx3UBXzY0GCx/dHCM4/8hM+uiHePaYTuen&#10;oaWZq/Q5/HlmbGh4Mlb+uL/kcnRitpUfYhZbIMlvdQ0JoNw4BSCzVbj2utAlI+3jqoqCk+HL4JyZ&#10;467HIMO7JiIytJUcJyvdH7oihRaCQYCUcrUV+uVszqFKicawNhPAy8FQQgdrtjuWrMiCiqAiPKNg&#10;6ssDGBiyhsHNgiBI91AuIibMYXqJs2GGZGDsN4AY6gy6v2SHAA7TzV0v+kFCP0aAOWglAjGWlI/F&#10;oQwhpYJoDJXpnFlgGQwyLeD1PsjAvPzK9bamLBpsmofKGNhzNAiTrDziQ/yUYXW9J6ffAQcD+N6b&#10;MqaAiAiUOjn8pAXUtgU8SkncfcDZlGkuiuwGNZr2ATf1S1cfHLbeAFP1rNKqnXbHcThZCJixjuLx&#10;tXswc+TrbRwRD957G9NwS21M5ioD7Z4ujBIJqhi1bEKOmql3gva4RYa2KmQwh4mqP81yzszImfUa&#10;ZWKdfkopzNbEQ6OyOrJSKXDThfo1KyV7plTiNKGQDb2S8n6eo/Y//w//evvpR1+2he/h9p3/99Pt&#10;/K4a5cbe2J7n9DAiGNFswFHRPDjSRwUbDAx6wQqDo4Y4HogmjwtKHBxnPMYuS6rW3t79FaxvP/mL&#10;do8qKAnB/X7WgWwfbK9/7a8SjoKH1gLcvZvA5IDitSf3dbYUwVl0Oy5beFT29G6Lxm99mhKq7OL6&#10;jWY4LjdTUi1xWiRnroxvM0iPnrZb0mn7W8drgq6d3U5kL9iQTX/rnUet+biyff75pVlUfX5yuP1f&#10;//xRDnqKNX774q/j+Rz802rm0dFYjWWmRaPcQXh5Vg3bg8fXcqDNYv3+9vd/9y/jj8Ptz//83vb9&#10;7zSlcHy4PXl4pR2N/nh7681rBVJ725/96fXtrz+5XZB1c7v19Us5fU+2X/n6H2xfe6+69d03Wtj9&#10;Rz3/RU7vze2zn+fcVsJEjgX2N9vVyda+FNGDDtU8qjxpv7IfyuK4M2Dw8o2fy45c3h7dz0kvqPnw&#10;57e3zz77X9s16b3ty3ufbX/we/e3++HNWgSLru0NHyMVpBYMPOxskNFd8WAOwfVo9Cxny3TrYyWB&#10;cEDJNTshUxNjNvtRUJFOoXKcZXFeWZvymt3OTYnA8UP0yAE+7hlyEqUie5+TfRkxO0RZYP6gGZn7&#10;rQE5bObkaVlUp90LysjTWvQ87JIMVdueGtlt1sOOSffunG9fFKxdKpP8vKz9cSVwVwtYPv/5y9v/&#10;9D/eb61TeidZ/9mPmg3J+f6iWGqnLXHPgufwcpsGJCv02HkzSGYAv/oUr/24oPL/qFzp17b7Z59u&#10;f/xnP9o+/MnlZtOaRYiXDsKdWlklmxb6Ohfj1s/f3H788sfb3/r29wvSfzsealeT0x9tt61HqNZ3&#10;96AF+DvfizcLIksK2Eksrtx20j1Pz3+w/fZvvl3bvxU+mnGpRPE4fjxuwftXbcFsBunhvdY5ldlS&#10;wnqvtTd3jip5rHgnLIWrcJMsOZvhzlfVuGXUjp/fbQMFu4G1niqZt+bpODiVicKhdRgn7XJ2Jb3H&#10;0d49/7u1dKVZs1/f3nmzAsqHf8XXTh91rUfOGu/jSkOPm5W2JsfOP3ZWypyOznVGUJRa/JG9YUt2&#10;44OEJt1gdrffeuOBWbNHH6cr4oKqIzPg9G78xaFiG+iRGmz2MIasPa9xUhvs2Kz6WhnUla2X/T8d&#10;o0xe8N+yd87tEYD4dTKXGLX/GP2gm3vnL2PbezkaS4/Pjf1mLPQeFe4hSQhBRKPNTkVDDhXb0j39&#10;17g4ao2Bo9fnde/qn1MyZS41NQa+ZwUEgi0OFUdgEonxpYRbzfU9LEVb/N7HxrkSYU6I16fZf/0p&#10;sz6ZsjY2dsECYBlvtIHvmGHNbDQO/Q0OZ0wGp69o0T9lGuSa3SSDzqsS0NXq4Mi41nhrGYMYO4z0&#10;WX9s/pTb9JtSOQk29nESnMmbbd8FUVo/rqRwyoDik0FwiBaADtQ5TbNtcj6DtvUJH+gny38cvibp&#10;2ZMgWI7f4p+z8KQ9+B0ZySZ6jcPX72vBvmc4T/VTv4P/HuPYBnow90BjXc/0OXpxUMeHqb/9Ziv0&#10;MThrnEOzcIgfjBc+wSvImqC0K+M1dc09ggC4pIPYO+w+/FAfIw9sZDBM6U73RMF0pEz+4jelNigW&#10;kJP17gOwo0Fyh1kah3WgtnG1nmzwg4+SvDhp+nO/N/xJZg6ceDwYBHn6szOXEi4shG8lIMyO4jt2&#10;MeRNC1oBDl4bfPY8PLjFC59LSE01TPeQNH4pGz3lc3OjNtZY2T44Zde7JX+x743NdTJvHONbgb4b&#10;4GwWZM93eO0ZfNM//shuNg+M/F92he9pBtVGSAJiSu/CN17Ex9NB2RhOHADUf8ofZ6ey1iFOENx1&#10;JVLgMpsxpay1+bgqhf2SegJUJcuSZHFZW6KjbToj2A56NvIPHvnl9Co+uJxsoN3QuWcmUW7Yyaz7&#10;8IiAUt4vgIZ/JjiE9xftItaijabi1Z4xDnKUhPQ9XLIH+Ks2Bz/+hu8DVS/JMPsGdzMhET8dj/6t&#10;OiS+Z9vBelY9twNstaeUbZ8Q2W4Mc1AC/iKe3Zi8IPhCgQCQ8hdwPDddFPCcSu9ZEJTyze71PGTI&#10;jFMmbkqX9Vc9JKOhTdftznFYRC3C5aOc5VCPUo9RCCIk6DAcpEztRuBDfdX3KK6CBWUzdqARdV2q&#10;HvKVl2827d8havVlm9rTauDXPvZl6CPAHJiHtLM4qPYWn6y/wRRgtRdD9zFADbAPIbhA4mlO+Jdf&#10;Pd5++rN2sLn68vZ6O9Fca03DXhnlo4eCkBR7W2dev1G9ckwzjcJPWTuBBOYP0mnTOGfcq8tunStQ&#10;BaShg1vh3CnipN4hkameflv4hUvZuXnV9rRfvzPDFLPI8Nkp6FJbw4r80XYWPtYWhK/IVq06gydL&#10;7tT1Mtcxkp2iMBIVGLe1o05/cxKOb51v//J/+X/6PQF8bCeg8EL952xYRD0L0GSwMmqMKQV0UtYd&#10;p4+zOQIeHDl4Wr/cAlBZggkwUy7obseqEc6cQUHDp19ZaEeZV7pVBvpu5VQffdRzbZf75KldgWLu&#10;zn14lpTKrsbNCVtnnYhSyvLrOwrmNMZXZRDv1v7B4VfhJB5OGWwFDnj/tIPd1paYOcH9k72Eg9Nn&#10;l7dbP0sZJET8GyVq+5XJdC7s9sF3CvQa964FuUX2rtddCjf+jb3MSiRlg/u4cZTKWbD+m9+/vn23&#10;4IET/qDSqOet5TA/bIeen/6k8V4qmCkQOw7HJ0fXticFWw8+vrd98Mrh9qM3frS98fUfj/zc/uL+&#10;9rMy9rZjPSnIofhOU/Yy9fe+aMvVnPNZpBi8Z2ZOCu4PahcvfPnp8+3zT+9HMwv4r0W/dp9qkfsf&#10;xuP/59l3UxAWemdAUt5Oy7bjFP6JC3o+pRgeRlDK8FDk9zqTRFYVXjkgdTazYM/jL2Wcqcyca5To&#10;e7TZaT2IU+IZ1DNrtlJkT1NQZ80kTf1/62/G0EabccbSIbJfd+90gGQzToeN0Tk2cw5J4ja1yZVI&#10;yt6MjmFEc+7Px+HlXEoGMChmW+MRwXdyfXyNE/Zwe/T5lbYlTvU3I3Gl9S4x/naPjOeU7uWEO6Rz&#10;SnjiiV1nilSydVTZ3b/7vZz52/9ye++9P98+v313+9M/aubpbn1hgGYqMjk5wmhR2+Hm9fB5/PRK&#10;AcfPt6dn/2L75tc/6drdZsj+eIIvmb9XX/l0Tj/frYzrhz+8u33ve+nBcH5QgPJxMD69/M9bn/W9&#10;flszDXcLrh4XgPzow8fbzz541sYDaYrWnVi4/VEZ50cFRK+8UiCTnrj31d529/bjcXQuHdiQobNW&#10;WjukLOm8nbdk62UNrSGIwsni82aHMood8qhDB37GFd1HG73ROS+/E1wfpj+qVbMuxQ5v6Qr6aGY2&#10;uleh/HFBb6ph9ILARKLpWb/t2mShvqxvG70YLRevCTn6HM5GH8ezs+1qJVXXmtU97Bl6bQKRIKI7&#10;xpFPB66tWssG9+xT+I4vJVngQXZzv3HI6JoRnTKQPqPXnEHB0ajtFeTQVTiZLMfbM8tEt/klfc5E&#10;IELf2TRvstWHsVF43dv9+9mCg2RBaVAuUXxPA3JYtBXq4m/OmPsn4OivdulqeLHTDRlZ9+qbrlw2&#10;Yj6Ere58cX053QzHcoCjRe2DTVtKTJSnBHH/Glvjlf2eMiFaqmasXeG0reRi+EmuJjAk+/2TYMnL&#10;WY5H431YooNjojwaLRw2G/YaS3CyR3U0+Bkc9bl+6QQzPWyQ8w8EGrFB+rO26o9Da/bOCdy2Clbm&#10;+SRn7VEz/mu9Qo3U0JVmdfCBrC145wTyvl+MOUCXE9w4ySP+hj9O20UZFmfLwOE/K1u7rtc4hd5r&#10;au4b10WAQZYFI0OrCDFO1eiyxoyOPYtfRxf2++g/DUFubeLVCYqii2SwGnpJS/4T3tPPzDYEo7Zm&#10;d7ja7ede8Uq/D68FL8dVwoeOszXzZK/r5lDQo79oS8Z2smEzztqYIHV4pqFi2WCdCKY+pvSmoUto&#10;jg9Xf0v34yFthKfaxJtsgaBJN2REmSAZm6RiTZ5KKLNJ9Hg34Vk+pRmkGUky6Efl7Of5BVMSlO7W&#10;ntfgt/GzE5I6ExgFN3xqE9hKcP0uyCJPsN0Pg5Ox2eOPrfaMH267HLy1Z+z9w7ND7+FXOE3W4mfr&#10;hdw/QWLjm9mG+jJW9klDxtQgpu/lYwXb+NWS9fCJz9i+aIbveo7PcanfnLv0NL8F/DZBUMHCX9an&#10;5jnwT54KEiVx6wPsdTh0jE+8wO/eSZA1YD46W+rHCbaGPmsjj93WPNbCwA7XeGg2qYl36IGD+sNL&#10;/MM1Y7QSE93IBex6/lP6e/xzsy9kOz9HOdxBa0CO0rHPSlxDSVdqKz8vnboS3/1aInHtspf+iEy1&#10;s2p0EXRGAZEyTT08yrcOZBZ2OYqYJj4yLeS3yerkgOwUDQeaYeW8BpRvEXYsZIRthH0BUm+Iqk/G&#10;6bzs9Wl1/YIIC6kpWezDQZUtuVBcgg5CSSHN9BBmwVkRI9qGqIxzJyurMTssg0egZR45pKveLqOU&#10;8zF9Nqjdxsdhdrqo/fsX4+HE2owIZhc4a7Flww2W4VIZmAx9wcajR3fb1//W9rBynpdvvFOt9Usp&#10;x7Z2fNz9Hd71yistFX4pg1NN3KVKxMYhGkbVfmjA+LXvtQK2PqSA1k5IENdXgknoRmBiAkorJ3tm&#10;cRov2uznFO61SxdmedYi7Cdli57tl32NuRkzpVr2vd8vYr9koWoCJfhCLY47pc1APD3pILsy46c5&#10;ISfV6ltISICu5uzLlobKYIu2nNEcEtlZ/udutLfgabIP0XP2r0/ITP2t2TTM7lRk7dVrdB3Hv3HJ&#10;0upbewQI/ylfkaXqciiCqzJRoYnCskCfLVC/+czUakHGaY7NTJfO0wJOfEbpmXXI8QjPovTJBMFH&#10;PEToslEFdClSCiyjpV0zWYv/O5E5WuHJmYHyXOOkIFIfw6OyI76fzYwNmoCL8eAQlFUu0MG/K+OH&#10;xsGEdsbfTMDTnEJ7v9+99WrXGE78ph63hbFKftIr1htkV/otPDQu8nbU+gfrnR7e3t/+6ocyoJXQ&#10;CAza9UsTHOSLWnzrbdCMMRoFGa4ZIe0mvdHjWuLptPaUULxGMcqIM0KnldE8OancsN+N+rSgDS4m&#10;S9d9c+pzyu2kAAr8slWM1vGxoCGHHS9Ep9kaEJ4aQqI5/cvwzAYIJQ04nw7KDJH1X/3p8GOaZ/RP&#10;hKwttdg7eCwcn/esvvbaB9juM3Yz4VBMqVDfU3czK1fng3t4nyRJPIBeFPiwFYC62+5WMkW2NrW+&#10;qp9656BIbrxYbHm5kk54w6WCO8pUlpDBluW3eYJStH/7r+Lh3U9zxjux9ijjVUdzHgf9GZTn7XyG&#10;znTcrZ6709k3Vz7e3z7+4Idtt/tBcD9utup+7d8oMLdj1sMcrxYeBstHP6lksXLF8wLKwys5+c1E&#10;ffTp4+3XfutWuL7UblVtIPEIbx1vX3zZOpjPmhlK5k6i5X4HMd6516xtC/6vtMOcQMaBbk8Lwqhm&#10;W0hftfXu6bVK6I7blvlxs6XwVeKh8sM7twvmKwHbjb6vFgDtvF/ioS2wDwvadjo7x45He81G2V3q&#10;/r2CWZnzsoQOLrW24Fn8J/kwJU/4IGbk6B5Ho9DZrGJrSDKW6qHpy+NojG9OeltMblYiFI7esF3w&#10;CXmcd5+zC889j68TYrI3tezB2tM5/fEkW1W/dlC0dfaDylaVBSjpunZdAiz+Kee41wyhkrWbLzmP&#10;KXuTfph98HuWkxoX9yboMln92JvBn8b7vIKGdSku6pmVoWT6rHuyNfZuGw4kBsOH4E0r9JZtX3oq&#10;KIKnB0ZXvGhrAuU4m9ICRX3ZjcaaLcmioszaE5h4Fp7DX28leEJIW8nPBhqtK8PiXUxPcAjTDeGB&#10;XNilcL3gPCc+uaqLrgUXvV1fnD3agD7X/8WMN0eJbl+O3wrA1NZfraRSYkmZ8s7OWgc295BB9rsO&#10;vW2FTP5Gv8c7Sl9O5rDR9B9ZD/cSfQ695OScdxCnOnUBAXu0drVauNAup50T6JTtcSpf9IN003+2&#10;ja5XnmymdmZy8isiuVtmvJ7j/8w5W7XFD9GfRAzc8pn8ZhveZ/EVnaJfOLkU/GDllM9C5uCHTDZM&#10;D89KVOKNWcRcG8ZER7GL46NEfjx/pR03JQzo78VrC/upq8HbOKJgCsd0N1t2tZ38LtceR3IWW0+Q&#10;EPzBQIfN5g6oGH3wkQDFeOb08GCYBeDxt/GbZbA5Qc0NDAIWhymmyUYHg3ey83EZOYATcMzsSf2a&#10;GU+dD7BwhzcvdgxdlSjGuYLPWY+AL7pPgLOCq0VLvlPGfvqAp/ELkw+0npkzMmjNmjH7GI4ngRU+&#10;UhTxVX10z/gT9cHX4HesoC64810FEjXXO4NhLAVDM5vSvYKe1FW6Kf2bDhj/Jdn1vOoWeMeD6DD8&#10;Bi/xgoqdFbwkN32fgCVkujcvBKAzXkH3Tskivh37wp9yVRBgPeuoiWC63Jq6g3TB4NqYuwBeAe7w&#10;cZ/hX5kqHTw6q3G5b3grHQE9YFLOf0am+8UyBXxqkxwapg6GV/s6voQkludgjg7gM5ph5mPieUG4&#10;hM/AnLKjgy/38Phf6RduLhw3wtnMAC9fbr0Jfqyz+Ze+oEQiQsBgTh0aoyhKSQ3mkl013SmDg0Br&#10;+jcGpTAbDOcu0i0GrPFxXhrY1Fd23QAogPk0skjoANHge1akpGcOufbz/0JsxqYBq0cUUIBRe902&#10;cM6C8u5HRAJCWC1GN7PjGPo6TAAImLHF2LVpEaOSDh0IYmLRFJ0pNbeHfM/0xS113DMJbp/7f8KY&#10;gPX3Rgvj3n77jcp0Koivv6N2+Tl+HJNzgnJO9e/AmKudIaIWjkM2xmpajrkawxAgpvMicNPdwLD6&#10;RxOKCixKacAydArdsDYPRFzO9WQswt/NytDOnt4cB/hhivFxkShF0n+tX7g/6Nir/CX/o8+VtHRy&#10;9EGBAEE6b4H287LgobMSJYFJfYcPe0tT5sV1wdn/wgcBmjU3ObkEHIxxxCgATMlMoe3AH1PCC4ef&#10;A27hqaw8oxUrpVtyOuxxXSujCBKyw8qgBiP4Z+iRmxkAe9EUbhnJ3Nz+BnP9EJ5RBP1GMfXUCIgx&#10;+h2yhseCDY8fZhzhHL8GajCZcctgBtv0OzwTIup7lEp8qFXkWtl5wsipWMI7fO1iTEPR+q6EwGs5&#10;wHF91ym/mZFLQRN8UZxwAG+QDKV8By2WNybyA+6G2vdl+GKJCUh2u/60cgRGcGaTokkh1dCCoiUz&#10;cA8OfO+F9ykCs5f4ZcoagIA5wt84ddGJQeLrcGqmpAFvdt9+M4xKaeya0tX+i86j3NA1nsaf4ToV&#10;Md+7OEauP4PT0Rc9N0mF+qDMZGokKdZaquBovBQY2R+nJpzJpvvNVPzohxqcf+H6eYEZB+JQwBKf&#10;wmOgNH5rJOKQFHgkDUfxQfAZwzg/4WgZuWZOO59jkjDh5bzZzEYT7zTmYWuGAe3qkaOAb3PW0D4v&#10;rf7XjM/sciR5UjDACNi2VhnWnBQe7LawRLtR2GsU0bUSR0Y6+E47VPCrdk47U/rUeR06F6gcFajs&#10;7T0OH8u5OUxWOfpnbVmMr+58dX379INkvO10z0rm2LFop1kXn5+3NoWTc9IM12kzNflDOT/tH1/Q&#10;2vCG58kiA+swzocFJA8etF7kmjVJLUHvtHWzTGYtbESQH7ndfzWnrjF+42EntHz98+0bb/7b0PBP&#10;omHrxp582hbVZ9tnn9B/PdRLia4ZFI4vAz/BdIG6E+d3CrjZFIZKmdcEdOGDw3OJbojHQ2X0DT/J&#10;Bd1D3uwYZXfDnRIkLIZgwSwX+eQpSI75jXPKNp3ETPhC4kG5peTA07K0D9tA43L8cPny69slM9lj&#10;9+KwjLds/M2bLXouqeTZ/gv2pcNHVvEGpscr/X8SFn3nlEwyC9PPVRJPXjy77rfTG12OZ9GnUa22&#10;PNLvWiRX006P+EsVkMsQO9emJKTdzvZtNR4OlNCY5REcT3+1Re/BF7wLJp3x8corHfAaLF/d/mps&#10;EBvnPqW2J/GjPlQmjAOWTeBkWA9oOPQ5O6h8hEODNmwjR6lP9QHuJbdmtXsicEsCsV1dpzOMRR/s&#10;mJtnljDknkQT16e8qX4F6kpJJBKVPw9MKRY8cdTsiHMwtCuQYEcPszFDg8G1vsGCbv1Nmelz8NeA&#10;4XZ2dsrGgB8sQ9Pa4F8sGA0OzhOa2mCvV3txHAX3on34Faiu5Ew/48Lun52PggvfcPjmrITwdJwu&#10;pmvoZjhkfPTfI73obUnYMsk5fRxtMxt0KuwF2IxhkrXkPP2GfsZvbDhN0GPGkCzR8zLlDTL4BQ70&#10;YvLVXzD+osyw72Coydpa9hJPCtyVY0vM7Fd9IlkjYDHDBX9KKSU4jcF4Q0nwVvZaH8YmOSPwWLo7&#10;+5V/ZuMZYw2k+SuLv5JaF8nnxhrI7pH5R1/8vLT6gq8WdFUbMutsNr8v3iRmXRl9PR8XrckKH0jy&#10;3C3Gqt/xV/s8fAG3c03mPz6rV/6kQ3jDYvcbJf+ub+jaDzMLFCDj37o1oPHOrAGKZp4jMxe8NzMq&#10;yZ57wDA+dNfdAxa6ik2UDFRaD54poYoHbHWuvYPWx+5mC0aX1J8+IeNKeKioePBOnsHo95kJg9Ce&#10;9RN/Gm/M7+FtAjP8Qi7q153Gg0fREp/gCX/nc8+ehzu+wzBSnQio9Df91ibiwa+1xzZJetaMJZ48&#10;zg7spPu93CtQWsnS9ERJmH3b1bkwyB9BoGiW44OhCJt/yD/ARRSZR8KL6CNtNT4EbbAjWCH6AniA&#10;kRgEUM84XykD8UttcdDG83CBs9Z7SnHqe0Y7RnkhhyNVp/XFue56/WGhWVjXX4ucGZxIUDsEGGqN&#10;oRt7+as7Cs0MA4Qx6DMbUZtzHaOURcL83TbwhLqYhZLe395846XWgtxsx52XMmotsj46bEelDGWE&#10;vHbjtWY+nJh+dcoFrhaEmPGYbZCHIWKe8Lb6Qxjt6z9mCLauDv6KhrrWO/heIKxhux4dGr/6UzTX&#10;FvzbzvDatRTr6Y0WW7ZQ/E4GoIz6M8TP2cZi9zrh++RWi9RbxPLSzRaX5oDJkKj93jJo+1e6lz7J&#10;wXpWPb9ZC2GsjFGNDJ4u9znXZRjsclNyxoaZCBEeMh544hCgC0cHFePVrscv3TAMCxfRdfGE+3p7&#10;uJdL6CBY5Lh12yi63cpmjHmyUuFnDiBj/MIRIcMPI+wx1Sjk7iVQZtjAwliY1cHPuhJwM7KphCnb&#10;0z9nQ92+RVXwPcbgcjX5GUo0Y3QpjjFctUo5zKKu4BxHJlqk0ue+4cNgALSsg5NqKTNBAhkxu4d8&#10;V3N6JkOF17o+bB8sS7hlTsJZ7WjvWBatZ+OA7sw5TE4pTNlK/gBFI+PC2KKt6VvjleGAI9nm43H+&#10;Fgwz5Vtf1r/sVqI1GdahOwVj4eSSs52eQQi7ghj7ZKdqEH71pY9Q3AtsweF/89uibegZnGtvIV97&#10;fewNx+CfTHYG83Gn28Ox7Mx64RnKLh6qb//0TxfhEw5nvdTOAmEFYAs/YGWE6bHzFvcFXs6vLHB4&#10;JVu96L9nBQrTR99HprpxL8M7pZ61Tu71j27L2OOBZcQmE6mfeHxmC3O+yIPSEbvLmPHCq4bjnJTZ&#10;/73GxqEI/ietmzDjY0ZhiBQM+LU51H7zUx0ndU/aXvm88riddsJ6XrCx0xoQB37iW7o0Rhy9Jitl&#10;Ub51B1ea7RJ0zkxyMGh5r/YCt/GnL/B4z9sJym5aR48vd8ghDOeAbx142f/xlCTQ/fs726fNxrz+&#10;vbvb2x2L8g/+sz/Y/tbv3GpQJ9uffff29qd/3K5b7UJG/1wqYcAJOQqv+GMyluQinjxoJpZxo1xn&#10;K9BwIdCjk9HTjnWHJUiet/MWCVN3zR5MKSonjYEsk3KpthOqnNCeb0Cexc/rPAKBS/LVWPE9muGZ&#10;owIQu3U52JWOP25m5PhysyLNINd7v0l47JdoSofH2+q40X34MQLTPfTyenWBXPcMZ0r/9Jmry/ZF&#10;xe71m4D1abs5PG+N41ntsl/WhOsPz4CRDdDeskc10rhGzzQmzgMeHptJaHpLMKyNWyK+ewBqvOGs&#10;G/rOZl5qRmK3TRia8SzYE6w8jsZq451BJDaiV+zwONulJh8y6GYDOdx/M8MRTzSWBUO00U/3gt+4&#10;Z5ag72a46EiiZTxAJVcBNfe5F/pG9votIOfz856jbyUr6iUa5xDWCGfGJhW0KqdYwPSwmayaGUeG&#10;4w73E3BEm4hRk5yiOqmjC1szPkndeblfwOa8BrRi35SGSiDgfLg0G0+uRrbJS/J0UNAKB2gyNi7+&#10;ush0Gygegy+6nHzRa+6NDPMGA/xNIDQIEhSEtF7u88xcLzEHR970VH/CTfjuXY+Dx8lyx6fGl59a&#10;hoG/1rX+gRFqL/Qe3Ui+zLLPjETtaHN/knH4KHyll4wF38CtN70BL2On0DVQB77aYa/hsaeTJ4fU&#10;cqQbQzcdhNs50qG21nEP4OlfeJz2X9Acrc2ASECjtz7hcNkTQU18E149tfCGqfJNmu21Uck5W1yb&#10;NraYYADM4VcQR5c0imzgC5rFG/QBGDj52rta8kEAIKCdoCICTKVJ/HMerYZ3pndtWadWoq/xgRMC&#10;BWX0vJl9iZLVNxvv+lAtHi0xgG7Jf3/m80UJ/tBl7nM7+tPLbTrSml309ZygyAzo5X570AYoOpYI&#10;wOPaw7vDT/EJX2n0ZONB4eG9/krq6etZsxJnwYmmIy/hF93mWAx8mtp42qzklfTFOui1VsKXbYqN&#10;Sfs6PWrdMbxKDuDIsS90dQrhcmsmZz1GV663OcGjynOfyGChRUkXweVBzyrN4zcZN/9/f0VeETsE&#10;QPA4fnU+ApUTedB0LoaDAMRWdz3IiNiIKnrHxOpLKTLIoQwxwnkMixxeFIYFj3SFKcvLnXvAiVmM&#10;FoPUtjUk2A7bUl6UlW+TlUgQprWeJ9Cw614fIdXsh+lREv+8vYqVsNDrBGYErfbWMBaBCMwopwg6&#10;Wd8ujiIfiA1iRty3kJTBNiMD5qudoO1ciJsvVa6QAN5v4eqdSh7MaL/08lvbQUHIlU5gZtjW7E3t&#10;+5fC9lp9rDGuHvS1+nMN/uCV4fOc/fUJy4xhFFvoNa5hRO1Es/6nBfThlDv8RmByQkCpLmOM6KZg&#10;X3mtqbCJnNHcNFpKvCjbspOrESd9lsFPr7X+ZcoqgkPt9GHZN4IGPngj1IJC2UlGFi1GQeS8MkRg&#10;VlLBgVkCkREFX3y2HPkIid/in8nCDE0vMLLwYMyMgWxGDwaHceNTbeABTgcjBws1V3AMDo7TKKZg&#10;J3S2tBxnIfghi/Hstu6h5MNXhmMMaILp2RWALAO76jCXYdIHOg4MENHT8KB/Mz7TKD4WcBCw3l4y&#10;MZNJ6Vm/GTMiglUgSylSaJxVzi/ZWZ8p2RXgAH3xEP72WcvBn1wwBmOEgmkFBil0+K8Pt1HuZg7A&#10;pCyGUeK8j5KsrYsTTKlQsFzsUme6StmTEhjyOAYh6/doAABAAElEQVQ/1FHQ+iP7Ybu+OPb1NMZ1&#10;9eH3kdNgAitaUpKXriiZWcpr1qrEo/CtFHBvMtdLyXL4PI+POJ7gWjIRloPfbByH2wFOEPJUiUUZ&#10;XxlEOOa4KSn0uuAZRh/M8KtkxIsThp/ouxrV1PSpf/pHfSsnGs/Euss4pjvqIfkiG8EbLiRm4F4m&#10;GGtY/8CfG4emu7U7cA3PRLmSAOhizda+zLjMawHgonFtxUNk3E5jU27TtSlzC9faQvO1IUifob5Q&#10;86L92dUlw5AGfUHzUNRYwTcH1DFYwb7WQ5ThrO0JDLrJ5iD6VYoUp8Qn8VCoUTJFJzxp3cmHP962&#10;H//0y+3f/+qHOfp720++n8F50La8GWrbEbeyqSfro3b60sBlRukN8rZwtG9WJBXAMUIDfGqcuHm/&#10;7aXpqFhuO7vf+pMGuGrv4UnAaAYo3qytl7M9dD+evZgZvpq8a9eL3HECJmObbC41I2HlLIMrU+pz&#10;0IYdnBf4sw202QP8drH9L96VtPj/vUYH1E/0955kSn1oR/foL2ss8HlY+e7Js/st/r9eIutybSdt&#10;NbnWmHS/NiCJvEAaLx82EK7X6DO6PDvKIRqdwR4ENwZYM5xLfo3drOvweg3AgXaVlEywHQ7BSDdO&#10;KUbtKtsSbI9+C7NgIHdKD8E28l+74CCX+ph++o54NmzAN3ZIXE5gNj55JHPLAW0gPCI3v/g7JXqN&#10;eWzb0FGWtJLqvetjK2R5p+Qpx+qok+yflpkfeQo9ZIdcTmY3BsUrw/9d8xob2riHdo3Vy9gszpd4&#10;GJi7bgbTeOhGuobjbNwruUZfkI1kMD43e0MHaXOeSecN7zYeftPcV1crIy8gk8xcuniGDU66szbY&#10;NVOhMyvcb5OZJti9tC3LPGtMLhig35ceEwBIXJgpauaqJNXyyZaenQ77HxgGzvCvjKzOanfJINtC&#10;DwTGC5y5d+EUDS8XoEw5TbTXxpRZOZQ0ubgYe9DMbOEkUOtLgMvuKxtfAUS4GX5etJh2amvK+4KP&#10;LcCT9LRZIn4Ctk8V9zNcLr1DANgaNhPu8h6Ht6fEs3vRQ+Jh+SKLNuuMlnEUM1bxcTjYS1+grxfZ&#10;RLeRoegw/kf30LmjL4JnkpFDy/7XPWmlnhQYOIQPHPFGNK+Dgnql3PCM9+E5HUAOgntVF7H52Yze&#10;dZ10dU/0xaP4V0UA/rGF+qJ9Tn482EC7Gz74t/wvgVd6vXvZHTJf5nloYjwM1Oh4NBtEero28EJ4&#10;skGFZ7Aee6cUGl4Fu85XcZBmt85W8Phx/IV+cFitdumKZ41z+CeeUto91Up0TdfI5L4NbEyS9V3S&#10;+snTEj/Z5rPO+2svzeGNGVX9mCnD08xf6KT6+/XFoCHba6KfgLP2YxHNeFxjnBgKWXFGa2UmGGlf&#10;MBzm8IZUyJmsa59P1VVy3PTYvWugYMZ4SxgQdtp5ofQuZgam75jSgj5t+D6Go8EeprzKk9VPxKlU&#10;57ABQ7b/+Ydo+sA4o0hD7IyaAx28hM9r4I15tG3hKudVO5wQb98p8+cYpwzl6bWCkXhbonG2pmtB&#10;yKUWza5eIUQF/lLc8KIfyhMOtTtj0nHQYNJ66LeYPiaaSB8zeb57KSVtMDrwNvXOGC8metruPZSR&#10;aH63oOmg2Zi1JRt8lOXOiTjI8B2XqXx+veebZrXF5n6/YcCDsmFOorW2ocRoO0G1sMiOU/qKYUXR&#10;YBSlr0wQpHQOyc12NQrEZ+3IMxsHxJB25+F4r3Ea83LS7eBwgQuKYuGoETc4tYcy+5znwYU+E+jB&#10;STTtQ22msMqECHbVysPL2mErHIxQvsAvPPb8RYZmDO4LBZSPOHinkNTeLprAfWOY0gClHos36yBc&#10;vjAa0aHWl0zM7+ChUPpfNBhenHusy5BtCHf4vX6ejyFbCmMc6saxH/1mP/AUEoVDYa/NHtCdorC+&#10;QXCYooq5xgmuX7Si7OGoIVZyUjanzILMpsznrMfBO/HuBNoNDK7HEUmOe7pn46Vg48jrSykPJSOA&#10;5bANjRmqeI1jOI52w+TUKFubw5OSo34a2VmlA8lvY2BABLtoM1nR+SzDtfiXEzVOSWw8O/jozwxn&#10;N6AFnNEpB1ejQ/pj9dG9L+TAd0EM5cvJmRIu2ZrWJVD6Mls1MfoGfdQfj4yNYTP6BTf8CQDXuUfa&#10;Se4yVHgGZ46Yda/zLcZgNLZumCyOUhOJlHkmeKYmFqyEtH7IOOfd9PxkEofPapfR8Oq+aT+5EHQa&#10;p4XbXqaxvfYKhuF1NnOgs2raGoDFB/FtfRiDJIA1Sk8qVTnPUZo1ObWvJG0nZ8UaC/TYGyPGkQhX&#10;C6sTNDCYgh+0eFbgAocM1HF1+drjpNG/p2XJ9g4q73rauTO1d+ujg+3LT94Nf5Vx1sdea9FizV5L&#10;PzT0ecH9uLSBG3fEX8qcarebnaqtRAo4+G9KcaPdo2Zizcha82ZXMrQ3c0QmLvjqQRs4HFzq7Jiy&#10;a2gxW8WH51VqiILxYXZZtvUo59VC5SmVqd9rLZ5kcBlNZSW7bWQy7YJLWU792pZVFl62ke0adNfq&#10;/E0mST7Au2346xd6vB/8U9FhxuFe63zu372/PehcobPW/aDVK6+0zoisDG9G22Bdi47RJ9gRuzbG&#10;mXVP/3Q0swXJC6fS4tEHlf06/PWsxNIv7GcA4n90ZiOdMv+oQ83utV7nSbv3TbBmTPE7GzJOUqW1&#10;U44avQUbNbbGhqfrl00y3P0CFUGqZydbS16xT3d7JHae52ykcqNgi64ztrFZwTQ2tAdqMjzGh+kT&#10;97APsswSVLhEBcHVZqDV1dPJZkDs/KjSwR0s/djyWp+ETr8J4ukOuFuyhW/QKFkKXk4YfFgDRsbZ&#10;HkCTZdlYttT9c6+/eKHrgTA48JneIquGSV7cS9Y9N+VcWsUrcDZwLFsmWPO7pMtqMxjpk2wp3mZP&#10;zULPyKINPLmOP+fA59o3tpWYWDKvz0kKNkQwsIkyzRzU83DqWS/PTaAQ37D5ZzLiMed5zjlfATwX&#10;eBtcRoORs36vYYQKX/kwtcMfxKcDS7K22yxoiJjfuzD3mEG82nqWa20kYIc0b1r8Qj6WT/hi/HgV&#10;HI3F2s4zTnHjv+DzsKXZBV9jgSf0h3++EXqAX0IlQBc9+ohm+KM7SFbtrT5mPF0nA7LxWpOIW/ey&#10;K3R/iabsKL1ovNaswgc9MzIVLW0mcF7lwNXW7rGh7CxfRUBhXdnwzPAEXyw4AtiGDqPH4LC258iI&#10;+MeB3WZs59yMxuF5Nm3WwvUs2Ppfb7ovvh3diY7LviAR2ZRE4YeA5TScs+PDT91PpvkbTWt0T3/o&#10;np5bs3XJe5/9xkd4Mud5SOj0XLQcPo5Op8nhWe2YndGUGSh8HUmiRT5ZEwBKxZ5GRzMoxkifS0rY&#10;OVUZPFot+8xvC1+tqQVI9yDVC2dvCLeYbEpT6kQWxyBksDRCOGWmxykQZXbtnMOSMhflIhiGs81q&#10;EU739QwEBkwPB7EBm74yxf5su96MgTKTcbyDZJBaPxgToJBQlxEFS8YABDOnQ/+QBq6ZcYjS2Y8C&#10;Jr9TdHXe/csRkxWqbxRI8PxtgrK2I2YUnLZqb4S1wGKvHbu6M2SuKNPuJ04b3i9T5KTJ2foy3Ij4&#10;r5fZtcOO0y99D+3TOrgZL5nsC0W1BHEJxDBng/Xv4jWlaZ6ODuNsUM7GUDuEl8PkFYnX356Hpx5o&#10;zBn0lMXDzu248/nDFHa7dZWNPUtY7Md+7ZoDrloX025Udpyyk9NkJXJeG+gYAQJwPUN046UWjN7L&#10;sek8CAtcZfnnNNhwuzJRMU60Frz1U7/tbzffvDEG30JTdecS4zKyA14hId4BudEizezA47doqa1G&#10;F76ihTvmdwqKAumv8TV+2MBfeOBqDprfCJ7f8cpy8Cmjgub6NqV/GH28OFfDf93bU6MERlj6QuDB&#10;Ns5agnOIhwOc0tPHGKQUBuNFMWl7BD6ePs+Bppg9b2Cc+1E2Pe9+beqbQFMuMkzZiMHHL2jXvfDC&#10;cPjN+4pa9ZShAziHF/QVjw6vjgJlBBd+KDCOPLRpyTqZ865xHkLPwD8GlIzMzGZ0GSclOioXSnFM&#10;9rJ+6QNCOHw3dCC6ymg41MEXPq6VoRRcTb3+jLvx1NsSOXK6xjuzXninNhlsHGD9yfBvN1/upEOn&#10;isvschbxkbEK9P0WGKM3lLM5MVdXrtsAAZg4Ai8YS/5Mz68EwdAuGukHj4NzjKibLnBUkICuKMcB&#10;s1WgIDcwB28M9TjF+qsPhmv0n0RA/XEABGhjROo3lzp4B+C5D4Cyg2CmS5UXoh01uEpwcn7pwwBi&#10;WJQGjdyXQMBzs1gYHejO2hC8wV/oGzZeGShyZpaoW7o4ug5eelvwujKmS2d7WDJCj3gBHPrm2E0w&#10;7lvCbIxw1TJ2qjqnK9jrkyxunWGibY7MLGb1G91UVXJiHJgcKvQW0NHh0S09ifaujgySBUpDo11f&#10;tkXf+s1xr21GnkixCZechon2wSqLJzCG+0c5pRIdPcUCpNuiRW1Yi4MOoxui7mlrTezEwkEwyzmb&#10;m6TnJughP8HTHeEjjg+A0WnRxeGutvY9rG4KfUZWa2/0e2OeMQbVZD0hP/4B5ui52nUmle1vLbYV&#10;bLFJlzrc9zCZxluCR/w5PB9+ZrFuz8+ObZxD/yCEXMWX43ClP8a4x0snZ7eDe42fbt4toTRrfKBq&#10;Wu6ZnhNM2SDg/v2jtikviOxe9A2sCWRmx7/aI6McX/K9VzKqJro3GWpQHFz4H9lAtmgANuCxxfhO&#10;3b/S1+P6vFZiihNq/eTMMPXsBBpDxx4iJ8Y6nfT/6EKClOFdq4zjSpu74EDOoxmJJ9F6Aka8hXGD&#10;n0NoJ0N6g2+AP/kVXZp2fR5adD88k1kzP3bOMiZ2RckqHjL7lebpeff2D5O/gE8CVoBCYCQFnsaD&#10;XtpPirpvBQD90q8LZjw9dI/n8D67JLEySZzRG3bDCo74MqwPjgQEfBOO4ZMy65IRbLgNCAKz7lfS&#10;g6xaB6HcHK3QQfJpElP4ojHCQNRrrGwO2qAdmka8XpN46K9r+kMP/Gf0Bi7hqFzGImmbQSgRGue6&#10;q1OW1DgnuRYfPCnIxQ+XKysGiy7oXG3P2uB+mE2HwgPbMjqgblxns2dGG/9HBzjDw/TCgAKf4Yjc&#10;oyuZo7PNAimPU32DJ8n7Ciz5ZCsRrR+z+GjNZngt/dz42Zk6cG1GHH7Jmy/gqtPhLWva4HjN+BmT&#10;G4OJ5CVHz8r6OwR4QMKTPccXhfs1e1jJkufHRrF7OKbn61dbKwjwS7wcTNwQMLK1eBpAo+9Gp76w&#10;2WALD5K2w9ddM+uJv40B+vAZPeKlz5U4b8a7QME6nyfp/AbfGOEXHD3ne2M7adZC31c7ZgL9BOls&#10;D31pYwJlWAcluEJNfVWe5UDreO5ZO1reuH5zu55vIEnCPqkU0ua1+IePp1+JNHJkAw4JKDzQJQoI&#10;sEuIFzlyoC4iQB7TjMYAQ2KBRxCPYZ1pt67NgTb9RYxh9lozNTmMoGwiBHPGYAjRtUNvA5CSwcSm&#10;sgx4GKV7KQn9qE2/ODdkFGTEJgDgRESGxS49dkhQ97gTAtRN93DX+zOvxhYzMyayloSd6dJGHPfi&#10;jhcMmYGk/LBAMtMLI9ffOOrdj+l97qNsvAV0N9rlp0KwHD//5/jNg0EAtxfCXRMvxqzVevFnjXc+&#10;kb3lgHZRJ3MNVI10QQr/xkDy+h0BLQRl7D1DKBmcQs+cghh92g3WjOEqf6P0VlaD0Me9084FGii4&#10;/UobLl/uxMwy0R3/MZm7p9Wjy7bLtDgIjANiXLaXE9nakQwcrsey4aEgLgHlcMuSBugwLzozdITm&#10;NOfaizIeRm/somYGUmkgxUOxTgY/YYC7i9/wzxp74xlcZyA4b9HYWMbxp9AML2HwfTJNwSw7PVmi&#10;2mCkCBrcaWecox7hkAx1+m2crxrtU7hnAOCb+V/wUQajdwgxxZFAGjNORxYbKDDS49zVrn6G/5Oj&#10;KfNpvFMuVx96oUThtkeHrhSKb78I0jl74OsGUILPFLFdpBwKZ2cnAj770YdvL8aEMrTI/aAH0Ul5&#10;JHy6Y91VH+Eq9PR7tNFGfMbhGyMQzYY+L2gymZjoP84jAxfMZH7GNmMJzp4ViAZur8b3wsgq06E7&#10;XDMl7PAvC0zX/Z3InUGDADNBSsUcNEXWmHnresxE4hP1pqGzpkla90X+xQ9JYXj0K1pxxjil/jIy&#10;5LuvQBq4yUHgQ3jfk7a+FM7khJmVWAaQ/ONdNKLjZkgjl+mjaXse7So57v/e3bR2pnnxubY5fxM0&#10;dXEvA4BTUF5mb/oK/2BZhjN4+tk18DMEFD4DtxIT4cUuYzHgBAHhfznm4XKkn9Gm17u/dq6U8JEB&#10;9LxxTrjYx+d1uGSnX+In8M8/ejJ4GCXf8cGU0DXu52X0Z2va6LcCyejcCFb55eJ3MJ6WWVt6He4d&#10;NLiCznMOWsaWkwoeuk+wQEdMMie4x7GqDb+N7YgGM0tTAGl2cDvaaYH+/YzfS9tL7ZiGjpwW+hKd&#10;zeyYeZ9kQPijwxpO2db9KcOa5FW4FujD+YWM6o+8kcuxYWPgw004g4/unL5GVw1mkAn9LtrAP+m2&#10;xvZSMwLyPNcLas5tFz/j6WLt63T69Vtt+onuiyLhZPGFlifg6WcOA7tlu/jlgBpvzcQfHFr12/hU&#10;oEFHoC8+4ujZMty5T8aFJ8Y5yo5ysI2zB8d+stUcvZEj8NQ2HNBJZlXoJ0O13md2HRyg01vpfCzP&#10;T+NkWOCvJHloaGzghGMw4cnga5gDX5/mdaUA5GbnIe10htR5/gdbwukVcJrFAhtZH92BRr0PcwLH&#10;TvheJ7A3NjGa+cwu6Mh4wA7GCUCCGz0nwVESAv3ovkkQ9MRKfC0df7VECXrMbmJkb7LBJBdPc/TJ&#10;WA/N6PqT3HDc+AJ0BfmFPy++C/xACH8Fvcm0dlb5qPtoGS82pPu6Btal2xovfgn+RZu5ce4zY0RP&#10;rL6zDSND6L+eHfsLAcEyvKwH33vPwmiD6GtXg+eF/Uxm6Q+yw9bAy6zFSZFNIJHOkVhyCLg2bDFP&#10;3umqSRLX9nLeazo8sIWruiTiG1cwgGt8mr6gwwQbtQWWhVeylx1s3P007S55+5v/h6nBPvzuVRVT&#10;NzUcT9eHMR7XB3kd26qR+lp2Ho7rszebrp/+F0x0Yt/DMzu9eBT3GmdBULxk/HwJ1Bo/YuQmX6ff&#10;Hdg6hwv2GzrMjHg2j+0KgcNPcGSmaxJa/LGUiwX3Zl/p40KNejPGOC0842MwX9izi7FMkosezg6g&#10;DTx5W48IYv/IPPuLRnbdQlPjvOBL+LcRxE4z8o3+he2jF8zqH2/Xk8vIl67kSwqSGnt6mNKaGbTw&#10;d1KVylmlrXuN8ayJhdm9Dh1rg0LEm3M4LZ4ZXtNT+FT/x5F3EfNN1qebGdzZgmwEppu7LrrZb3cS&#10;TAU1sy9wA1X7iLFXiUyt1g7HaBz3F0jD6ONIBfT0l+CNEohpIGLtLgWk4IXE/lKOlJBAZLK1KQs7&#10;fehXndmK+JZxmS0JI+QIyjAbgQlHMIepwIGcGD7iey2lhTm7JQK5D1JPq1+bciKMMZBE4G4yU2La&#10;11oX91L0YplhrFjmDAMPsY0V40wv069PmHGEP/gmKPOjNua//teLwPzN23d9uS0Yoqe7Jujo02I2&#10;wkkJLkX42OnUlFrtOkU0lRRzhU8ZK9aw8QhAKG4CpG4PXlgPDoFdY65eK5vV8RoP7j4ZBtQpwzQC&#10;TvAEFrZWjMGmzK4SrqMYCy9FtenPjlNqjJ+IdvNp99ptAv3thsXJJRTapUxnXUOCKbtjfMZF+zC0&#10;s+MEfI3SW9ctHOOcgnm2e+1Zi1pwzSjswJtsek4q47GfcBH4VE3j4bgOYSb7fIpv+13WCG7m3XXG&#10;I9ZcuMYHtWmqMSmYbB3DP8q0JxgRBpH/AMJxQoORkjKWcV27n0PkN3KkRMrUpuueHVq07gZkff0F&#10;30JIaAgy0Dde/QQzPpqpzXBg8fpsflA2UsbNWhd8fjHmZfiUsA3C58RlfEfxXDiceJVivdjdiLRw&#10;lvUfwsJ/PJUuAC9Y8czU0NYPZS2rMY5P4+OyTiCWQgTrKjcDd1caDDx5fozUC54GD91zwfu6hfSR&#10;2vqfLG9YoISHP+b5pZgtIJ4Swa4t2nY/utYeI04++jDUjQjjtE2pYL87NAr/TXlp4xiccIbjP9lh&#10;bcCB9gSyw5Oj7wIv9MzUfPfVdW0UdPdX4Dk/BD+ZWj3nxFXPO/DV74VxG2MQjKNDjTg4Bwe1w5jL&#10;7I/hjxnRYJUiduhaNAiZ0w12ZrgmGx1f1WH3kqfaCrDhx9plgGbrSMyc3PX/xk6PDXqGZ/w4mUz6&#10;hlEzi5S+E4Acj7NegBhOSArZtV0j+VE2Bgf4Er7c3x3Dg3gRjLJz5Jjz76mYvHvxRU2GQ3oXbZU+&#10;kBPBzwR43WAszmEae5BsTpvKzS6ddkZOp9rfyGSHq+fJ1FnZEzqZ8zVJquQTfz4+6hycHMor1iMW&#10;AF3pFNWLRBpcL17F42Y+omnwD70MKXAHf7+wHQ2o1+AYng1wvjem/vPVGK5fbUYzI3HUmE/a4t36&#10;unWfZ9wIb4unGfPnswtjnfVb5J7XlE7Go+QFVGbm5syVgg36wMxn4IZRlEAeOj5+qyyZ7Cs7VCI6&#10;frGgtdluNMRPPd64zJrVDr3eC4/P7mnBMLsnugmP07fBcMGz2sbHa3c89/Zwdobeefmll+ZsD7a2&#10;EXr8xcsH/JLzFfz4sd6GXpeiizIzNDOL+NWdr9aarNo4rG9jHD7oGh6fmfw+jM6qHbMcM6NDjrPF&#10;2h2cBr/nGs5kkJX9wD28SyjyEeb6QEq31jhE9gItrNCN9PwkhcKdHX7YcEkprxWoecx4PKGBrueo&#10;0bsSfHgbTyhbXsEt/Ya3uztY8PRz/k5j6de5f9glHINjkkHZUcyIV2OmsSOe8zx5QUsQd2mAX3/g&#10;iJ/Vo+mAKc8dmqJ9fBnvWzA8eiLaq/bwXZtQgR9YNo7xLuc73XCSrNqBk86ZoKigkX208Qdn01i9&#10;18wTfbR0QT+N//a89nfHPsRT0Qts41vVNtwZx8yI9vmi9HrpRmPLlkczwZ0+BNLk2Fhnpqy/41do&#10;tOuSW8Y/SAz/KmB0uPw/vV1cCq/dz14Zu7aXLITf4NUG+k0QP/wE53yTF4m6xmYDGjDMc9GBz+PF&#10;34JfNlUb6Nldc210YM/om97CG5IsaOyNvu6ml8DFt6Ov2LVl42vXM+lH66b0BR81V/Kp/9WP9UN4&#10;adZ4dWH6d4OrtY//yZf+pgwrvqib3sleQYfy4rMSSgdtJ8y/OCzB4OBrelWpK70Ai2ZaLrdmGl+z&#10;pTaA4J/Ij1wqVrA+UJkqnMEDFDg/aR6GqsX8DfBFA6BYxoRoLYCX4PudQIaUFP0cOLXbKeH/H1d3&#10;3mRXktzp+QJIAIm1lm6STYocG8ko2Xz/L6E/ZTYyjckkDdk9Q7K36lpQ2Fe9zy8yuyldVFbmPSdO&#10;hO/u4eERh+D2HXEwcF3X10oJ+u5Up6MszZQSSgA+iuH6EdDYyHyrOTUtoRCEhC1hRWxBDOdhwywk&#10;9UGhzBnV3FESATaCWuKVZdgyY8hB2Ng+XT1t+u3KIbZrMSllOuUeZf2kD4dFfQUHZb0XI5TJ7HuE&#10;3JJqL/u6RHgf9Iyde05/M4o3Bq9vo4uBFpi4r1HfwHrgOzCuL/3dfIXvgBXlzDLpK0WORrKPnIzZ&#10;JcUSaOPinELkKgbvb8vGjOfJ3BzBFlAGa2NvSX2wtPyeEXronQCdVHM2hZ8J1TazNrcUoL/qyEtH&#10;vAikP3Z2u1Nl0P2q07eUMMhEeznenV5gd+llcEJTZQknKCwjEC9RQYbFc/ij/AEInL227KwMg2sU&#10;m6BTML5b4MgxaAsXtZuTOQqVrNHbKNQIfUfH/qcdgzlF7jkTXw7PQAyTjA7D4H0VDde4Ub17fnav&#10;344u3SRvCqRcoPeydF12S//LstV3F/vOOKRN0euWtwIwumNJU3sTCXqHl/BcVrJxQb29GOM3Qxec&#10;3ZcxG8jh5thsRpCTW8lQ4ypfobPogq4CWNkVjtHGNHKL1zNypCTjteB2hvd2IiI4EQFlSApur/Ey&#10;ozhnFF3wakEE49tPXU5OZoAbh8tcgDPHY7KbI86YXUWjNCz4msTgZbp8kh0cHHkT3HIOB8aGqh8H&#10;XljOjabpukBIXx8s0/WJdOuPEea4ljFle6LtJufRGu9NZk8Gsi9Q65fAyyoAWxFRzoShsU8ZIX1h&#10;c/Aro1kn+EPe4UsG2TN4oqdJzdmUzoFwlAG2+ycIQcu9CJPuul4H5/Sm5Lq/jYNXHNEmTcDMuX6u&#10;PMlEJiHJRvRTt1t9TEetdirDJBsyYGZA9oJI0tRhKB4beZUDIovsdBjVJl6Er2cmr5GDmEX18z37&#10;agICZvtc9qb68JdZez+bV0ARvni2LK/+ZL+i42Bb6QjagVUZCjrRjU09ggXfGo2faBz1ymzBXnCK&#10;luFI3+0TGI3r1/NsiPKUyXDw49+bfMjLbNGPP1UmcPWqMqD2wuUYP/deJIH4mwKlt47nVdoytsML&#10;u5uAZg8ltQJnH7Z6/AwA8saeYCMnGniDkf2Z8+wbmcM38urHh2zcw9ueRduuBFclrp249SHb+LlS&#10;m09N5uiEVaUw1PXkhc7vyNHw3buyknPACbLwxiR9pR3pga6NzS+CacFl9D24sJHd2yrACYRvEwc5&#10;zLgaJUdnvwVH9VVgHhTRRfDi2gkauzh6++4ZJRYSUvZjnXKYE5zhKT0wGXby0KMmX+BbP/Se/Vhn&#10;aNzfDYr/eCkp86Hknrae4Wetfvz04sXuTZdu+grSnq2n6C0RBJ+zchujwpfes5HjTXb02Ndwyraw&#10;s2ffHz27kbFgAA9fYKKAHpuQ0pNoS8Zrko7isWfiV7/RqAePXart8RN0mG08vxmeg6egOT/IdvW8&#10;8UKnzvpf7dFt+xqapD9Kx4x/G/zyf4LxTrbO98A9X5nNJwsZhPXL5+vX6lNQzl5ot/in54xDv01m&#10;0QYnJINugJgcsgfkzz/wkKltju5x9gJefAV9Y6ccPf6io/8lax9uhfWUg+8wk3gARyWNfN3sRPb+&#10;6Ej414+/DxvZR1oAnDOJotfv29dAFrxpHb/3TLCx8WTehHk+KP+pzfZUJUcOEHCPXClR3ku0e+6e&#10;/TDBhK58iLH6X7gdHTfmOcFSklXJdCWbxaTvbuXS2I0b0ePVCbjJL9jOiXLoFvzxZolZQoOmu8/u&#10;nSSvZDjZdHuVAPVHTiZbgXRXMpWvbCTjqxrgA/lj4/V4P8EdDj6+s7vow2ayVVsNma3MLsTVx9dP&#10;Jqf0hb0Tv0gsjY7BF0eI4Wz6vRYZJLoWZwONfQm4HXXMl1baj7ZBMjiePG3P5JtoXhw3HUgm7d+C&#10;0G2Cc/akcUxI+Vs2bvK5CVLjbuZMUAl0P3twQm3JKeZ2yyoIIfmMcnUOWYz/UuBPyTHWbFUrgWE9&#10;1SzGJ7yI5G/9+DCOxhrBYhoA9eGkplsmC7KnDBSNQPU8RbsVPjNbS5dKUGTPzlId9wq2o0QUpcHO&#10;jz9ndA4MHNqE1v0YcGarI+sxlHrCAG4LrBOh/izr4Ux1Z+ub/Pzczv8koLKKlp3vt0mpzZSmRD7H&#10;SZsU9WXww8Gfwec7WrrVv3N/X/9d293p4uGLbsCCoKdEB+wUIAEMDy/xU5/oyLuHLQV2uU91yGXX&#10;71214lG9rVN4inwS6pN5V2daZ/G1iUP0wecurI2aS+85salSFpra4RWayJ7IIO9Fg2Ujz9nVnEsr&#10;VcH3qH0nDx9m3OvrTbNzUR8neD8Yrjv+kbxYsjyB6tnAeTfhHx7wyWChjo3by5QZv244WkEPKCne&#10;l7JCgT/HgbZYvkCw53e/5/BhTgwdoxduMkY+MtZi7dHqhs9wNMJxZilXpUBzaLVd9hwLkmFL80jF&#10;IDBoAn+ZPU5RoLrsULSBCKqBzQ85lknhNMgCZE72XSB55OXWiYJLsCRInjOrny2r1tEm5vF7+tqw&#10;C1DQJh4ucxrBaBFDZpP+215mCSfOBgw7SahgmR4KHAKtQCAjHZ+OcRVgdr9nz1uSgyU84ctZA12Z&#10;yzl1KAcffboUPnTLL2Mljy6m23RsS/pdu2I7ZPIPQdYnfZUlR2tlX/jKT5ismejJ/Dv6EfzTSO3x&#10;N/hkX1Yq2HNsBNoyeG9XnmBCiU70PILGO85UsDXyB6u+8auHe1aQ6YdcAB4+Rwc5h1i0j6zodfQH&#10;t34QcLavYM4pUfrgeCZL4U7+MTuKxGcb+dI997N106vGP5OhrmF8/aHzZC+87D3Rhzrx6yZHdGfB&#10;DPnnQXJb22/Ts3sXEqAioF9c/CYpG29geKj70YWURA8Ex9++DiZBl15PZq6LfRbAcOTkJJvhH90W&#10;7BiLXRRQkEH70ySEGqVb8bMfq2NOpbLxeHIU/ayemojM8QuEo+dkPT7ofrzsT7LhAnln/wSNggYn&#10;AP7U5uyHP2R/P724PH5pf1Gbzgsk2GtBEJpxkA8bi5zClbyQFbCxMf5mF7XfexiCA/BkZjggRuOz&#10;SV96lo74nCAjSgTXbLvWN7B3YW34JHNPk447vY/GO6ecirZn619QYFz6en6OTK12vHHulMzZqvtg&#10;imfJIF5dl1CaLvUcGTqBcn8np2zbx3dJYLyBe5D3U6AQRPPfyf/73teCvnWuw/FXlpsNPXYTfmhw&#10;8FgghF7RnQ0X8MTuEkbRrOfMlSWwHnVC5LPnJSWD6fhh8IHhxAHrjcz035lIdvRuR3M7QMBq1Xd/&#10;/KH9iEfnBeR7AVtwo5G440G+X0aXTCuhtRGefTn7WI9tHfNQszHgT6ZG236fYC6c3cOhfpMpdKBX&#10;2k/4+w5XE1gnRcrkzq4jFx4H29gd7ZTvLE7KHnkcT9lVvpKM9UAyFj3WNtvaOAv2unZsQ8mikndW&#10;81YOx+H13zbsB0wgNsbxA3znxm9wfHB9PA7Z+ZIbvQPP+2KkGnQ/GPjc5A27l+xg5OqDfaBXmmxf&#10;lH6Ck47sZElxnHYhZkKsrG+lNunMclXdmy1IbvjuI9ddGa2DPeDdP3AWIfHP2RG8ZFPQxAonWMC5&#10;rH3FeH2NZvE6vtNNuPlIuK3P+E+uokIDuG+sYGeLojkboGQUXntAhxP3Y2ON5SCK2bKe43/Z0sFZ&#10;v9ONHmUz8ARNjM2fjlY9cxJbdAZM7Ee/ewY/jqc6esWnsc+rmugeqJeADh5g0Uk0QhflTOzzTq6t&#10;s+OPyM6BaTbIKHg5Xov5qha6pUfXrUjdaeb6pJNa0bf/FjshxW0SxcBLYoJVm2BRQraPhmjbb/5f&#10;fG8FxIrI/fvJ7qMmJrWVQHra5PfN8K0DuDURNP67/AR8lILe7itDm8U3yeYpaw6GOcAsJCAmiAHm&#10;jdknK1Gy23sSnHaU48TgZRYSHLNfgpl8BGBM6J79AmbGRM4PAYI89d8n6WcMIU+hZRoRlFCqszSm&#10;5xm2syQK+fOoZU9M3jJhl3bUZGNamtLfYAnhGRFahkExHRUZcMZwWQzQpBzHgZ/Ah7LoA6RzxLih&#10;j8EafhGWwHK+HJw+G6qTT36OERmnex31aNm9QNrbpGfQ6o+gwekvnwMrg3lG9Jsg9bPfXQU6GnIe&#10;XR0Ou3gUbCs98WcgBrcn3bZXZ28sX424YDJBaYOh+j0nKq1mMT7vBUTxBU+bMvZsPfTDJ9zv7c+y&#10;hwKPOfIE6bo+LPOhyzI24RuVUsxegpWR0m6bKYOFstwGkByCzM2b95UivC4DmwOW0UUb7wcIpPow&#10;ce03Q08OUiLksoRI8RmelenhXf8W8E1O2WcqS6Cpevyi4FnE65uNn9py4uBGX3EW/nno1iktUA6G&#10;MFs7J0q5z0Sct7viV+PEj8HVWIJ/xmM1ucktgwkGp10I7HfEKYhikOt+040tW2e8OF16xGhxIJ7f&#10;fUY2Z3omYviA5oTBxKsAPJ5x6kT1NihIfU874nrTrzGVKqKfDPicfC8NqrPRbEFi+KGnJMHkPOYv&#10;UG8cethFg8xpogbHwhA9qE+CIqCXDSIDieL0d9m5+O24a30/WJCPdifIrtP9TVhNEN23cdD3E+wz&#10;5Ma0ongCM4kDBmsvqwx3cmqfUZSdPp5a7OQ8utMVAYLgSdAp08fA2og//Q4OdLMCQ3JM2tESDwRQ&#10;ZFFCxj3P4Qm+s00yVkrR0JI8yqDLspFB9mirBXUmMxdogw0N2RsBBvk6E/x4XN/0f84umGaHGO7+&#10;MeA9duxhdJ1sB9ucLgL2mayhW7JhEuiBU6LVEjmbYcIHZman7tBXwIbPZzUpXYAX/IOZhC/oCdYQ&#10;qRn+nkfRAD3hb7LJjrKDO6vec+Hi1JOdrNXKlJP0vH/E08duhXf9hVF60PjZgAWuPbfyCfAVJFg1&#10;9aZ5k0HBzQKk4LEqHZEHJ5kBn+QH2duq2niU3csxvnrVhOPDi97a7o3oHGlyVyAzFardCVDyM8m8&#10;1WArt+gAXis8SsCsTlxuAvM57mD23PEdbEkegY3qOR+0wL8zwXUtKYx4O1Sgtgtykls0tOcxaub3&#10;0CDZNDsHf/JHvwVMAtcunX76wx4uJarjT9/xmzyCXVZTJYG32heCdI9OngDChIosGzMqRj/BkU2g&#10;BQ2ShCEyHdhgfDh7A/YmjfNfyXT/tpcM2YNok5Ke808y4Yaw0cfbnKNlthetHz++f/n226+TSaUX&#10;R9aszumDfGjEJpogegbNf3715vLb333X/p4f9qLfV6878StZQFvPWQkYYXqWPp3jgLtDZNMh8JPF&#10;CXP/Y68aJBFI5iRHb3Cjv3zQiQPodboffwWS0ytyrvwwMPlL9hGv+Sc8oMNWLPh0fQrKnPZGj7bv&#10;gn3ofprR8Ko9+jMMBGr6PJ/jJ5dcSLcBLQabnZP0jcabHPt9AqHp7cbXdf3N/qdX88k9e0oKxTTJ&#10;TDCgyYhBv/ydXdkLXBvOoQg+ZJOsSsYKviedfGF2TdzwqOSlNnSOfi8B57nz9PBhsyRHJBfmU8N9&#10;gX+Nhq/HBye7AFc2ut/BRZ+ZBvAKzE00jMFWOewADmzybNRN/EUYlgBJbsgQe0bOwWSFdrFb3wZ2&#10;so2W+mSL2LLZoHjGd7NpSUDmJ1nsn2fYc2K0F39GNrAdOxBcwdcC17EFh4SNevwo+fyY/aMLKh1O&#10;0uvwYsE3uPEBTIDto7+HyZX+8WEHa4BVm+BAJ8kynJRcqGFXdQFauEniRqdkfCte7onj6i/yzUav&#10;DZ0mS41lVd0kEg31jAfXVRlMVcK1J2eLnTYIj+MDXeNvsyS9Lwxuk7+AsRoq4WRf99NWP3tg+iFR&#10;+KoxJNH2RvbasrGDvfYNMwERoxjz6hA6cWIoQ4qhuxvBGB1G6V0OXc2XEEam7yyDtVxmWbaTh+5W&#10;hpQJXTD6KIfPqRAgAAB8IzLaDSzA3alMGWN7vaPK7nvBzV1EYoxDxCYcb4amxRhBKReQYQNBIFxF&#10;sTtiU7arbPU1Q1GgVosMXAQtvl6giI395xx0TpQhmnNIAwQNt6e4TN97lmIJrhinL5VebdJU1kqA&#10;b3L+SUlLG9FtdPr+T+8u/5bxfPrsy+VvfvX4Zj9F58t3XGhR7AKNUr71ASow30xm+orlMnAL4H0j&#10;pMF0ltkIPyefAESPOWCwdXEGVW9Iq59wRQ8B2Nto9cHbz+/Gm07A+lJm0j4VEwkCeltSxPA/bMXk&#10;YxMRJR3LUsaTzzZ0ZYTel8HPBEQbIOF9PIgenJzfxhMsOwP/qhMXTCQ5uIdWOpp5O9pSBkh5nLKr&#10;z1/OSyQJsNN87NEIk2CqHKLJm9n124wPB0MhZ6BqezdYArvnbxQv3hPaTEr95yAyJJb3XLE6cfs2&#10;aEpsQjOFn6yEI/ol0ws0MkJ7H8dm+IwY58b59Bcj4JmugeXQ3Mb6s5k77i9TUd4teTCRAJvgRpaJ&#10;sc75JL/n+LkGVX8tCKtvOnWMR/BGR+3et5LnHG6ZmzkQhi9LeExrmPZd4IDhspvL2ke31cOmI+wT&#10;x3KfAczAOrOcHl+XjXRGgYBszoRe1f5jMrHMbBgy2vSLXCzQqs2ZGGaggpkx49Dpn88Oj4hO7tp7&#10;IxBcqUB82mkctWfsNgEI5tEm/s0QwUmAHMAP6y/piq9l74OVw8bZHo0vTSJ6szR6bALpTnCGfrTV&#10;KqcYYpPnSn28sM14+wlmDU1wGPlz+odAE+26Fr8YVGOjn/dkWMYOaqYm2I4uLQGSfRk/wlZmlyMA&#10;qywkoRRYrEQtfo920doJJ953IijAAw6UEPp7GVQGuH6cvsZZHwfZ8MkbDycgcE1Wa+rNS6ffxiXn&#10;aENHTgDT9/g9p5NObRWih6xOk4mtjpxOwjt9L1ulTp77YfPssSMz3q1yXqKYMxEAZKMFb7N/geXk&#10;wrutXmo7+oS/IJhP8F4gwROHKft4G7DTsY/1Y08Y+a7TZAgw/cQLZRo3f/ZMY2WLNilp/vIu27MV&#10;9uRuq5C9ZJIc7QVlyBdN+zU60rkFB9nYV73E7t1gAaeGyW2yDr5YcHSq1dmHjiRvReB1/ksC4Msl&#10;u50jxoOVSkbrPR//Zwcaw4h84cpGonkIxVM+zoQLn3MM8a4eJp9B3PhY38A9h24LWqPJ3VZvr8lg&#10;CauA7zqbxw/2TA+RJQHLVbqxcCRcZofIHbR2lb4KmPCGn2Hx6Bb5VxveJCEZlJUlez7DqVaSjeBH&#10;O1l3tlcQvEDQ831WchhfFrjhT//wi+7tZXxpkKTKbZAjgLpbmYZV+Ot2KD/vZbh7B1FO3mo1faK7&#10;uYPJ7r0mVt5070CAFz+/v/zuDz9d/uv/87vLv/z6d5cf//hjfD8rWCldqtnA/fDpaBMKRKixsgn1&#10;82Yy2N90ygSC/BosGw/og//5WzxiZXdBaTbPZ3uz4N+zbAEdg+7aZE/QDR8db9uywuhmpenYTP6s&#10;cqH6ITsSFOQRbecP6g+N6qAWMsdnknm7OiWx4xY5ElAfWT122eZhz/K3C8Tjm4kW34kATAu9gip7&#10;brK1ypXasY/s1Z0mumIuH3iY2PGnTtMCC5gabXYkhJMFZUhNRIrd7LEk/2fsu5dXyo7DlBxrw5cp&#10;OxtO4TBbll4Zh/wLvvnDJUrGr/oLFjKEh/pySIYyTnjj1QL1+uK7yc/KreJTXY4fk/1wxnu2JvKG&#10;T/Jbb3wf3ytJnngGd/IS/Ph4+HHsufkpnMbX0fH4DvHMQzLVtSx9ctP/0wcv+CVD+DQ73x9kTcy0&#10;JB7iomFjs2UrxVUqWztt7qSHn9NDBy2gUWJS82xgeEsUkxmr4g9LrkyPeo7ejT/JK9/5bnJCltNn&#10;Pizc8SaoGgcxPZOdqW8/S0BGhDPxC47Gq6vGdz8PkK56THzp5bkmqMbsf+Mr2e7pyZQJqonhbEHt&#10;Dvj1qXki1K/RGhWMDWdJuQeVgDsG/Sq82D/zBgsE+tsx3/njs4KZPOoFEbKpI5xsDEX0QykxwzJy&#10;/TQYZkA84IPArOppR/F5XsYA4w00ptfmVoFXvwjr/mO8Ab6MbH187ghbwdUC2foXYE7IcyA22RJm&#10;QuP86Yluf4NHVs0zYAmygl8lJeefgGQbJaEns8MRFTQKBMApyDXZCYoj3P252XHww2GbYBPALwkI&#10;5nrRnzpfJ7pIzuXtZh87CqBl45YnX33XrPabzn/3gqaviztjIi4F2oQ6vHymoIb1d9rw6WbCdvaF&#10;3Fy/vU+Z+yG4M76UlALdOJVhGrMZrylrgmr1QQbjcwHGp3aDP2ovxqNKH3aiWfR3CpHJG6F6XT8P&#10;O9bxUyetPOwkrGVrw02CDn1el40itFOkjE1kCZ7uE7KkzT/CZRbMQV83gYm8PZAgZ7Blx7yJ1wlG&#10;MnqyVS9atr9fOYKymqcFdvqYQUlR0+tt+PZmXHzFc1lLgTB+chayMgIyE91NQrrPyHDS4DOp44BN&#10;Ik/AACByGy3xgvEgA76jbUadjAukJ/PT1O5HK+2OEyYbJ5g/inj6MJnVZkTpPrkhX34YIgH/kVfB&#10;C4PU9XRDEBlDx3/B/YykCTvikv76mSNLrvG+BhuCnCtLYk22pF5bmx7pFn3wAdPw6D01DOfkrd9k&#10;UGZyE7boAMaVWEVH6jOZavgFQNHDOI8eV/8fv/TBkVhRABeYBZmub+m535y7QIaNkCnkFIyP7pR9&#10;WZj+hhvHQBYcQXn2V9TghlYjQYzSt0C4P26ysWAQIHCA6Tl06+vAksPqmozxAo70nePAm2XVgw3f&#10;PmRLtAcrOzbahvzkLN6cD30IH2ytf3Ac+yKTc+wQWWbBh0t4vu1EMkEEXFYq2LNq5dc+vPThZ8Fi&#10;8qa/+1YXC8B2D4G6zwFzLOTXkaFwYV/BLBMr2aCevd7GY5PAOvuzDDKvk/PovE3qjc3GoYMyTeOy&#10;ZXjWn+sDc+gCh0deyQ9Y4K7kQkaLTQnN2QcOcGqYHu4AiMo+ybOXNnJo9MmzIp3pTxvxnZxngmKS&#10;AS76RhbxED93AtlI0P+y148ePr28SU/sPXAq2p1PVmKDOVjmVNE+HrBjcEIfY4HDd23I2Ep04Rw8&#10;Eiub2Fee8DC7dCf7vIDd0eH1U48sUeMne+yNfhZUwD2cosnsXbQaz/abxKCvthItfTsq7/I+a4ue&#10;o+mQPDfqcxUIjbsj3Hvu1l5ExWBn42pvMhjt0RMEcAXtB8mxBuNLybP+yQv58TweTRZqKxFEnm9p&#10;gz6THbj23LE3+jllmXiEnmufMwAnfRkO9efeMs5Ik2zwLU7NCrTx+Ekv8/Wm8xAYrvoHy8FLIBzc&#10;cEiNXr/+fPldSbx//qf/evnNP/9fl+8rw3rnvRLhFWizkzXt2XBPfpaFRXvBWP4ODYzDrguI+BKr&#10;+OSYXKOdFvYl4RFeuSILPr2CG7p12XCzH/3mU2/tO/jhbuz5n2ygcdD9z/rSM/NL9eKeFd7A+8uY&#10;Pe+fcW4nxWxgI+6a0dGYbjrFMiodmDb2oaOx7t3AAgufQ9vjMw4Ggkgrn8EcXgJcerNkTrSi/3Ve&#10;3+z6kR39kBsJCjQY3QPU5IDfIAfnIewocGSPuo6+DRE1rQShssx45Y7ZJTEgP/44H29PllUKHT8U&#10;J9ZU4Lxy4P19bMhkLjjYD2MYl604sIPMc2Bo7NEH/WI62Gtf0z2jH3j3bT8nhtVPvjkbdbuKR558&#10;xC5RZq1v9QiQJm/DlS1u9Z386FH/I1JK5pqgWjIKhGLV2wlCmBxYw2e+MX0mf+JMdtyK3FbwSyB1&#10;eTQ9fjR6mHx3jf8yCfGhtxJgzYOjy5FfdDxyB3dJhXyzeKv2W92aXZbgS+duYmXy+UViKTxMavH+&#10;yELw+dd3ccDxpXA9lFzMFL2XZE1OTSTomnHRSVKKD+RXTzXHjUwkz+RaR2RcUpTObRJW8sXYV05H&#10;8hHU39ZGOxsb8zDDZMMs5mxuhWzUmZU7NYMnCwKZLtd+iun5m6zKGMfjRDCMnZAH320dLoPv4Z2J&#10;HZGvHwR02TDjnNOWCGmBaW0EQV4Qo/0y3YKSMgOnJKtNU2+8YIvyNB7i1U7QQgj6BsCjQNIBfU/U&#10;ahszGmsK3XcKhIv3Fv0SnJzflKLgovHfJpA86ONecPXLX1ja+ury4mXMKQsgWwhfnxnt4caR6B/+&#10;R6C0IsBjfpdcvV2u8037OVOBa2N6tuWNcDuO46AHVpNEs3aYMDJtSL962znteqyPyqsePKSsZ+xH&#10;ztauP21tZL/qRWQ2Kjm/3iZG54M7JehV9bgvZRZlIeM//BcQRM8FaZETSBRZpkZpnHeoPKz0636b&#10;S8zRU9dkpuOLPz28vPvqcS8/dMwiB8oAdpRfy9irmQVqT5A/snDdhOjT+/osQ/gpjXvv7cnJlYnk&#10;MaIZjL4H2JTchGmwIAp6J5sMGWVC7xnS7ulD5lbACJ/V7CYbFLrOGr+ApMfJGKMymu06o5th73lS&#10;o08v7pkShzsX4Rp+UXArhCbMOCKIF3BtA3YOgCOy6tcDG4esQB9NyIPstX6HT30ASCDqiE2ByRxR&#10;htxzYTd6cZi+kQMyvISBseqEQah5z2ZY0CP58UJEmXH1uOwpgy1AZkDs4TD49CnATJzUOsuKM1bK&#10;5OiprB+cGZWGGF6yQozPENKPMfuCnu+c2BH/wAqOtOtyR/lLExHXwam1zsi0zPzgvQlG6MntpJIB&#10;m4FsfMcj2+SGflZsjp7lrIMFIGjqM/5kcE0M8N0Hr9HNRuctPeMYBvebo5i8JRtsFv2yCjhnO3kN&#10;98GprKfJSbQ34Z5ulEFkR+k4fs9p1au/Dbo3w9cnGeQQz8RV1joZDO5jqDPS6cM9L+tjj3L+c245&#10;LBNZRh/sKzsJr/4s8AFTfeBZOPFsMnCCaePKEB7HY7JIP6JN/Ft5xpIhbHL3dNezxqVnyy432o5v&#10;JGv15fnIP16jqX4F+aNRdp+59w4YJbSOIXW2vLdfm0zhhQ/emAAIEPdeAjyeY85exAMrm8ZBe+/U&#10;IJ/sumt7NjjwY2M3vnJF+ndWh6J2OhB3cXO0uFMJlJXhl2+/r3S2wxaSf8eQHlziU/3pix3g3o68&#10;crJkfcIS1P1GoP3FHh/Z8v3Ihrb/juf9HYj7zKbTIxOK6D6b1h3t5w/YVvRvuR2JqImsZUhHg3Bp&#10;ZUR1QeY52MJXwNMXcnTkNv71N53b5ESvrUzAny8HnxUlyMFmp1rRyX4ECZONeKIP/uacqnNwR0d6&#10;7AV3418wTQYD0ntm2Py6afLx5PLN19/MLm9/HNwbD3zsMD0m594V4GCT3//uD5f/8l/+z8s//dM/&#10;X/70xz9kV8kwG4yvZ+LhfUdkfmW8Izi7RC+ycfFCVl/ANfqT/+CAk+OZB2v0iIU9j0fpQxNdK3Rb&#10;lY5avOGSBxPLaBNueC9YUt575Bv+JsKH904SlUQgD1aGlgQKNnRlp9gTbdk1MMD71haZHG/ynb5a&#10;vdAl+ATU8CEfWynpuuPr0Xn2BHxrFx7o0H8usd+3eCqFvh1v8t/3Be03MiZZLJmzRFi4U+fJYfqV&#10;8ZlPsFo8G9wl0uO9PfTOdUmsu8UQKyWdj5dwyRcGI5zAavXjS3aMrpMpck/WyLSEJT2LIjc4JJPj&#10;C/07sOCllTL8R0vBM36OSK6FM5jJCT75Az62EBjL59gEusQXHNnlw8iwfhd499zt7wXmfWc/p2fp&#10;1qk+YDePr6dD9seIJyVIJLa894JcqsCxMoktXrhMZqz88ksPstls+m2ci79smSqOt91/2qRdEg0u&#10;/C78A7xPct99sklO6mTw8hdCFv6H5QiQ+kbRnk2+6fhiR4JFH7qO4vZqfch390C8YH/oBVt1SGsS&#10;CocbEkbEG3qOh5gk/ih+mg2P+MFIJthLft2kGo3IPL4xmQ4FELPsOt7Vbq8HKHE/uR1kyc2TZqtm&#10;ZuEUAzibJiUT8oR7ANabQZZ9YghlnViVEGjALX/VnnhAgDOC2Dq7QYoR61YCihzMpFmeN9YmlC31&#10;WzY8AptW9Fkw1u9tLkoIORiGR2mPl6tlymIi5BJGzqbxtlweAPoxgBML7hQQEHqEz2W1JBaRu00I&#10;wLKMS0LhLkOxB7u/kpy+T9i7rDb2ASJGXPh+/PxyJ4B88/V1E6W/yhBzqN8s4FyZikH0RvNGm33d&#10;d9fcJhoToHNrQ//5z9rMmCRgt9l3hiAe95ME9vmLsWmMcLhb+dWTr+5ffnGnLHhGnoAoD/HCRTSX&#10;VYtUZRbDtkfsF4CywPTD22jYRQIucBA8+9wG6GA1c789x39OLnoQPBu/0FgWYCfq+B7dGXyBmTdv&#10;Pi2rrm775wyaTUpKUVoruXwkP68IMqOFZjngfj18fHCtbqHyCbhwrE736e+45Xn8n4ENJ4J3p4zr&#10;CbxvghPySBYi8wKZaOqFUD3WeAyUcoBp8wwoGcEuky40p8iUS0BFlu6qRc85+syh9nvB8OTLVQ8f&#10;JSZxssifM8yJaDw4sspUWCHTP8PKcTJYJ4huOXiKoy+0J39HLyix/v1zHKUAahkizgP7E6g57sZb&#10;hqr2mzh0Ex4nNtkhiAAAQABJREFUsI1m6a3gjvHF5wUSYK736Ul/wwFsW40yfrrisjPob1cjb439&#10;jHh8ObAESu3qHEjxvglK43DQd/vRx2xDOrTjtfM+mxAmA287aYV830kGwORloQJoloxRNY5/8BAM&#10;2Ji6MeMZfafHBAcdtNtLpmor03NLY4EVp3EbwMLZhy6cTA34o1fwAFb7TSrYh2g2R9tDbALeoAF2&#10;zbF3WIVgnv6YxNu3sN/xVtkfu6GummwhEkdjLH3J4jqW1Cl3aAZf7ZSKkW96GkqTYf08KFkAp61K&#10;BD/dPiU22U00DC6TGzKj/EGlmzHYhAWzyR+RXWYr3J18Ro8F48Y5v7PY60ufgsdjH6zorSY+fSSz&#10;auLJpGV1zjWlXnv7Fe622vA0vKJi7Y5NYIbIH9rK8gnklBgIZB/3FvPHyYmysjtNZAS208+euSfI&#10;bQzyJWAo3TG+w3X8cj2+7bAUNAz3rbokF/q+fOj0vq4/+6qVlifobWN6pwmlRw+zMYL6faLXApv6&#10;PfxFz3Mv0vz585dJSZe0jUb2OzSsC4PT8+cTcH208fLUxDuanPKGrX4ie21NCm8DNC1ufzh+uPFz&#10;ewdUbZOQ+JA+R0f8AbP+Dx7xReLAoOjNBtETfSQDK4Gp/cPKaE16/zIpxxeyTibxvFHoVTw9gawO&#10;axMcp/wszocv23plvOD66utn+wET/yPoPKgc2lh9fV0i6Psffrz87vd/aAXk15f/9pv/dvmhw0/e&#10;vclfFXzSx40UDAJZyR/j60cA6RrbJPhbAo6sKRMZwgd+7Xz8JjOCeQTZxLqJHTqJFwSvbOx0KPoc&#10;Xh+99wDcIlV0Qo/EKJlnb+gp2yDzTDazCvVRL41xM3Tto3X0Rv/x74auVjTZCvaLrTsbp/FH3BSx&#10;+4DTXtMliLqO4zXcvdmz/t4hImzj4IwRASg201YwmWDMBtz2C35dWEHEH/CzP4JPciKBdFsFo0R3&#10;++rqJ7HuejFB8Dxqvx4asX9Ox3rT3kP3yYTEtTjJJCQN3krKsvSNq7RqE4XFJOEZjIJrMklu8Mfq&#10;+kERzdGl+z2rtOfwtoF6zj++bnKfLTg+nT1FguS1z60uSSbBZfKYjfO5Wpxh/GPDTZ5SmNGAz8Zf&#10;vDljkgWTqvqu/aeP2YrZT7zKh8ZfHFiiJ36zazo68gdeMKHzoe/8eddOXIFw0akxd7Q4XTNov7Qz&#10;LhvJ1lylFwGwDfQSRXejJ76iqckN3Tf27FLPsgvG8LG/xd9vO0SJvkvaX5cYni5MHvSDRg0cLVZx&#10;QkaK98jtjmgPy5qWJBGDtfL/JP70t1iY355Nbgy0gzXa7u8Y6qXlfRnf+HG+yirIZGNTJImDGn5p&#10;NvMmhyA7oAPGAwAEVBZi9boMVko4xQ1JqxSQYzi1RWzG0QcrCFkSOQFw73DVncMYjo8xYLx3jFrC&#10;QsAZScJopijQ9JzZJ+UjHJbmOT2bGQkPxyOwPtkGzGgm3TMUkiHY5saIQPgWkAXCZvWR1Qx2L1gL&#10;vhnqMaXl3BRuximFQv4FBrWZs4mIxoD3o/vfdvxZ7ZPvj5+tKLU/wvIaoithSnAGV5xBg784pr6H&#10;L5xI3QJAfGA86otACbSX4YmtBCBk6zcTMyceXFO4oGssDwlivv3Fk1YSvrq8biOyN/S+bMYp7tkh&#10;ABkQpye8eRvtsCHHYcXhXZMDAfnne83g6/91y6ivOm0GXLLvcJahuc10w53JJUxxL9hlshkORhVt&#10;gjv6yf6bOIZpqy2dVFQtdpeTLTL05fLqTTCXIWeEHz2pf4rTyo32Hyle/Zuc2JSMlhwYxev25d3r&#10;ozg1Hu3RZfIxuh8ZRD9yA1WGYTIYDcnYKdOp/5TByS6Cq2UrtKwPkyjt+AQGFu19TF7hucwUudc2&#10;vs5AJYMy05skJpeHHgI8sPc9ejAseIumWD05CUJZzWUSus8w69eYC8SRkPz0wCObd9NBkyIbaqkY&#10;mTpBdI36Ty0wB72MUvdcJCsMs0lpDzSiUp10g243HjoJiGRXTEAY/+3jqB/0o9k2ofVYPO5CHw7U&#10;SytnM+hfPGig5DaHFN8WzNZu+5B0mO7C//SWQ5/hC9doLVP+1ptab7JGuhJYSTZcFWCwM4zZHPAN&#10;AILLBQHaJRvgwePZKrwbvuGUjhnXfe/SEUSfeubjyMjU0XWYnrposKIT6i3TRRCSIUZ0e976G90S&#10;zH5MJOEbT8pYXeVQ8YidxN/Dn7NSEzVG6+l7sO4UpvqSWZs6NyJYZJcYafjQoTnwZGhZqCBBQzIk&#10;MXALJ9r79zb93X6aYBZEstnLrNY3Gcwwe3qyTOaXBV6X0SogTDgEAfAm+yYXYFqZY+gLzBp8+Afd&#10;MpnGAwd77odj9XZev9+bAOT4bmXeZmq4kVnjv2+V22qJPR3e6mcFxQqAE7QEbK8kSMIVC8gWvaQf&#10;9nPQxwA99jxl4BRXfx2GB7fkPD5c2pfg/QuPAt1E+D6ZC6ZNioMbn1iN48jDKv7jmx+88jsSdP8v&#10;bfDGRI9uHf1nB4LPv2QDnOTJd3Sd6CTHmzC4mh2v2z43tin4Z6OmcOhJtHypXQ9rv7+7dOyDZ+F5&#10;fgA4zdYPDuvCoMEgyUgP1v/pZTxgrzTBM337/qGDTVYup/f6nJ+J+GhQt+djLAasz6GP42GvL19/&#10;/dXiAkH2q/j++JUy7dOP/Zuv4v2PP7y4/Nu//fbyz7/+58tvfvOby5ufvRW8gKe9FXSAnVugF2Ab&#10;u+fRz6qnzgTKW4WMZyfjLDlEntLFaG48+g6n8cjf+SXAg1nwdfjEtrHf3ant8JsUdKHPfMcNb+mQ&#10;z22cY1wvSSSXe8Fq9/iBRp6+iTNkfW/h32TxZgwyo29w+HuUT+7ZOU7h6MWxWezzlSRteFlBASNd&#10;XFxQbGVIfZNf8iKxBM/Zu9Gvr/DWsPtJUXCLV8CKHsGYXIHFB35a0Rkn/I1+4c6nwOlkvbOj0Zp+&#10;TY971gQELepotoPdEUf6gEX8NBoO4AMznQmC/eP/HDgipjgw3Mr1sT3b54M3nh8+jVdg/rn9lnrR&#10;z8xx942HTsd+CnDPZFUrMC+gn4yBTSxz4JHo5mcknJa0DL7Z790vRmlPXSZ+NmaJiq5bLWm4xst+&#10;9Bx+w4VO0NEs+fADg0QkvrlHZvS9Ex37rpRpe4D62wcOm4BMl6MR+rMp9Z8k9Gx9nKbZRbLB35F3&#10;NOp3eM7m19+SWfGOr8QXtvjpvSc7Rrde9szZS5Y9TB70c3hwY+vAQM76R6fmc/obDJKIaC1JIOlD&#10;/nYYRu3E2Ev2d13SEaWT5KOz4TK/1BU6mF9THpJDaLna24gpsocpA4BMUkwUGAfB2r2CV4ZNJ5/a&#10;dHh1RaltROq0rF5aF6YBrW1KXncfZLVi7jGiMa5l5fsp1PX1s5697hhNm1BDwobBhPWBbEhDCF5E&#10;y/pSkmLzjHKeTwvwIFkQEdGuOn4WkQiEF/K9L7D98OHnLjwL/vrCvP4BZqUllCm8pog5OWMF3J6d&#10;gSJVCQvi2jjtg/mE1/F1zx73BtwYqjzhzIq7buYYmQO4yW3PQdyzh3szHJjmp877qX2GF1ickO8+&#10;hIizoFiWfPXhDtHbRthIIjgkYJRsmRrCF1yGS40KrJ9c7j963ikxP14efojtOXVH8ZrhPojHDx9V&#10;r9vf75oEvIzHZvMR7/KpDJXMvQ2/Bn1XrTuBfvtGUJRR6dQYAcuHAjm4m3jk2bdPpi/BnoNNbu72&#10;8rC2+USKggi1p+qvo+f145Ct3atWM7w/JEQKvk5Q8bn3jMSRglFHdrZC08TE0Xn1WP18J9dUPmFZ&#10;dBuZguG6iYklffR+9bqDE9RYhuOn4CWzaBPS0Bz9YskCIuSfYS8QYUhktijXnIFgtr5lJ8i5JwOx&#10;a7Eh4pIiE1vP22/juE+ybkJikjYZrxV2cnpkwIlfSkkedk43GeMovRtCCZCM3gKk+uVYGYBa6yG5&#10;OgG7d3R8uCkD4vh8tuQefl/Stdsgw0vklKW1tW0GZMvD9WvC6HPO0yfrGeS+b4KUbC7D7f5wcgfW&#10;wRPSaDlnkv4u66KvYD9ZrfZB3WwIpTNO0KuX+s/QN9E9NbIcaXqE6GpQo68zxz83KRvrao9HaOh0&#10;oML2jMWZBNFzgRA9m5hpE354hb8Y+1h5T3L/uv0rdG56HK1xSinJB8cCNvkFOyMpmUJG7xfssAfK&#10;RWVxTB7oJBlh46yWeAP3nCZZ6K4N9fQSc2xoftxL7gRG6Hocen3UkLw3TH223ZnTisavO3p0DiGZ&#10;WsYrXLbxj26HB5mz3M6JW+UiB2ye/jkDNujU9SeB4SEA4wzuKrVJ9s4BIBwXOQz/dJlh1weHiC91&#10;lUyFdXTpj8H1ufHY1c+NaTXESS344NmHlVys/M9Y8Wx1/OiTekiYLUsZLLKMso1s6wLCDiqRiOji&#10;JrOydp8+hkM2g2PkWL1nYDYucSNfJt1kGt8Ip5JJMsZmPX1GF+nbjfxQjvAphhu/TaQ75qvxwRY/&#10;YqJMrKzt57c9g+/pxvXTEkZPg+06epOD4DLhoedqnPvfwbGOyo9UQpE9ZQrSywgzPwKGOFJbtrYx&#10;g2MD7/+sg29HhzqrvS+H7uMJmU2+6bcXtN3vsI9PnyuNaFz8DsHG72t2sZNiGoJckNL+5dPO5KgR&#10;syFp5+Fntv7y5VXP9wtfkz0rzxIDNWykE3R9uVMGuxJmG0Qd0b5gpmfs5fjCr9bNOfCRbkXObFRm&#10;p79P1cPh1Qns7keLT+/4XTBis4l3tizf/NWz55evn31zefzgebrXKTwlty4frYDTIatdHy8/fPe6&#10;ice/Xv7lt//35Y9/+Lfavak0Lv/UKhh/+Kc//Th8yLsEJD1apjdanMCaPNVvSAvyt/qUXCXtXbK6&#10;23MIMvknqPltSSwKgKFxcO9WCmnlxX2d7VBStZglpE6iMnzrI7YcuerJxQM8ceMIZunC9D+dsbpA&#10;OkJ4diXPETvYHYEd3odLtMqS6Klv4guDC82yuHX2NibYK6lshm/Ap9mcyQC/BpZwIWKNlxQmQ8Yk&#10;I/jepMG3ZO9eE5eV2Homef+8EzMlckgFCy9oPnLG7pDe2ZxdM1ZJgQ6t4dusUtjonpZG81MahnZW&#10;PVaxEm0F1YRSObokz8d8Nd9Ghx90SM+b/KUTBTdxKenA5pNxsBjXRMgLlfHBwtJYGEzb0xb9tIHr&#10;gtp+o9mSSeE93nbFJAYdxHziFEdXs5Vs1HjLZka3AI3H2T7xq76Gs+qf/FO+IbKvnzMZZC5PHOul&#10;rPrfJ5joCTt1yvrYu/BDh/UbHCV8hpsRyWF2mW1GA34Y/6wy0L9nzztePFbOnoW/PaonmSew54vH&#10;cqDvefG2tiaHk5F00GFS7Cm/aMJhFe063m3/V+3Z5PnA4JFoZNffxaeQmqzhOV/t9+JmNqVY//NK&#10;guNndtRJaKoLnjw5J9tuhR0P+4fmkq3bqx1tJNZ2QEb2yKozBDeJws9+JJvsBwf/1d53EEG2fF01&#10;Low3c7uht2V/Dd8W7HGqXoZG8P2c2bGMQgBksL2ojsE8szBCbhDBMmN1FKsu4B3ACM2JxoXa0a0F&#10;gYR5AVfCM9px9DcK04MctdOpbOB69+blFCtztLHsyPdSmr1gpfFmOBprwpmQgJMWD64UmqMXgLrm&#10;3lAeav3vlsFdZewowINwL7aYEsyYx7SjxMFYewqxiQZj0Y/hhmz0G259NUhU6XfS7vc+51l0+vc/&#10;6GNFQ630/F99ntm653uwHwZt5SKd8vKgycKHTqJqOtnQjdkY2zibk3gSvdL1Bc8E88uXllI7mWQz&#10;+DqysrTMJ+OQwSZUgTP8VseeQUWhBT0p8wmQ8K+gpRj00eMCkYc5KJOHFB5/CSl6cNoPBDYp3/Wj&#10;BPRN8Eevc9JWCsMLFlS9bUnec/hPRgQIdzPe79sbQkEeJfyM+p3n8E5m0LhjHe/2upYPOTmKwvBt&#10;w1XwYgDZJfyy1MsahdvJpJHfoxDLFN3wYTWtFC8lJic+5GcGKHpMlhmhAipZJWfY74SQxiHbgmeB&#10;ANxlW50A1dOj3c7yTn7BxAAyZMfoHUPL8Z9VmmPwphsHgp6hV4KQZD36MnBoxdHJrJmA+8xgxzhy&#10;YgzOG5xgO/eCM3y2+jP5RI8MFD3vO76j++hWOzoo+FVWtTKt9X36w1ddWJY/K6NH57wsjj1Rwibo&#10;c+65jeh3G2fHRS9QDpf1z6VYsreSSCb0cZzDMis5edw+xruWIbIMdrw3gQazycqDMu+SGFu1zBaN&#10;Po2d2BzfD4++TN/jI7lltBtsP7LoxEnAJjB+aJU0/mzJ3fGLEin9EzDj21bIkpHPye0J7AQtbIlA&#10;hjPmYJr0xCulDjJI2p0l7OiffAi4WYM77rGBgvXJateSY/wnD3jjABAfdgVv4Eee/U1O6QwnUBL6&#10;tAsvfNsnvBbQmXixw8FHJ/RBxOulzKf9I/iZDUmunlRC+eTJmUgV0pdsSJbCW2BHFtkIE/HHSq7Y&#10;g9hnZZE5txqh1FZQbFX07c6Jvw4X7+ywuT49sTKbLlwFw+d4AX80u06Wz6bFTF7HvbIZsuhkEm63&#10;E3cbX5eECh8yS86UkEB5Trq+Jddk/uiCYJkNum6iFAbJbKV5rVw/rfSTbzJ2ncRh4oAu9IzN87nl&#10;MVk5+Lu2oLAGobDPoffh4SYGtDVaC0DJBt5W0JDsOHyANY3nlVt5HO2JD1/njoTZuf4XXTdI7O6u&#10;fg9vvVfj/cf80l1HbTZWRn7woGuNN2GNKH4LEP79s67BFy56BR+7RS+Xqewme0c+lXUE7uxA5Anu&#10;6JXXVonwoMjx6dPrgqln6fHDyxvv/Che8EZtMk6Gf/jh5eVf//X3l3/65//am9B/G6yX3qreYS5f&#10;/bK6+K8vv/23PyyhJNnElIFBvMHer8y3MZdcAi6d7RMHpqNHB/ga8LEfuz05oPMLjvC4GxIPysmV&#10;dJkc/zku0V/0IvujbW0laWYjkh+fwdIg5IND3ndwkbXG3GEINd3hFV1Q9sdWSAZspSDdPZnk6By/&#10;F7TqqWfwzLhsEHzYDLaKDQIzvpMRNmR2ZrodPtrXVlC5yTvfEHyusVF8xegmzhlhBPB825nkoBfg&#10;2YL5seAQ15Hl9yWFnnS4zU5Ea1xwoRElY08EtSZ+O7inftgr8BKn1GS0FEzrmy+CBDgFIq4d/6Yx&#10;2pJ/OkX3bioDtIl/GvT06L39buEHRjLKLyw5joiT4xv6dc8Hq/jVD8UYSLay7/okX6s6SC5MPhwh&#10;exujoQkw6bcEkUnEdMlFn+DiU/2O0oMlgjRYyfRkxTX0pU9obkWXTND3xUPRzgcv+Uk+YbFA49Zl&#10;nxObbP9QMoQX55UUB0N4GwMPyDfZUm4r6aNPvkCMF7qj247Ch2/9kKU3JZg9py3ZkMA37tEv9OYf&#10;owH/nZ4v5iPX0VrbWbH37QWTbG2UN8E/e1n/JqQWFfjzt28l4I5OoqM5ArpLiG+iwx7FoFbMlaec&#10;ThD/UyeaaHgEJGg81M+9sopOTDrB2THchMezE86woByIzBgcAy1wOs/3a0xBbAZs70SIMTvqLxj2&#10;Vt+etSwmsKaMFPVTb/lljOzvUNNG1owxh9N1yNRg8JpBFpH0XArT84wspaEA9kYkAkco9rvnen6Z&#10;sYwp+G6D0RMQ9AxurJ9jcBZIdGGrNA1Arzh0QkooMGlveS8QYcDmdBJE/aDD6bC2y1xRKx+K5+8b&#10;WtWfAEkgDY5St91qWlGQUIv+aY8GxljPCUs8zCDYUO4ovVe9pOp1b7F83Qvq4tyW+xyV+LxslQyS&#10;etI6z7nUX2R4m+G/2/GV1wlectT1D5evvnly+a7z269S0EGKVsExx1U61MbZT5WgeSmhyWc6HMxg&#10;J3ScKyNQ/6NPhj2nexXeMh7XDx07F33ig2W7g3syEGwMQaiMliYln6MtfX+Sk5vxb+wnMgdWzAL2&#10;3Ucb3ivrKth38s3Ktro+Qx3uyvsE6bJ2m0AkH7hFkcnRxkwO+/PIQErh7wS09schcVTUmSxR7rcp&#10;IJm0+rEAKFz0U7cLWm0Q83b6lbQUOS3w7CZa6wON4U3HOGh7CCJVNxmf8AoAvFd+YyO5D+NMz2as&#10;CV60Qz+d0oG0ajJx66S0H+3r06qaTI0A3yEPHOtKe+IHwzO9aDyB8VYs0jO9D6YMKKNBb8E3Y1k/&#10;k9l4xX7IqHz67Fz5o2vsiPH7D9bLms0INS4eWNZvpIJLp9bge3j02bsMas9YGofxFqhyvmjGwDF4&#10;8iCWgum1LCxZEOASVBqCrgJOTnxHazfu9M8YyQE6Iit9ZmOsAF81mcQbfJUlY2fGc3SdLkIG/93g&#10;BJvERHeq650jgzEd9zweOmZ2zru/CRZ9JZP4Y/wdOFBPZEhg/cleiBs7skA0+6E9HedUdhJa/az+&#10;uPHd+2zluQ+7w7mT6zn7xkQHQYXry96agHR9JX50n3duDGbJKsXsV5fwAy6cz6NHT8dbR3c74eY4&#10;8A2ZDlduJWtbkB+IrVg2fpMR8vWhwLN8QMpQr33HmtcdMHFWbSq9iIdWE01cndTD1nmZatKRbORb&#10;snlWy/FRFaA9d+8FjjqKRrLs5CgUh6NN0OwtnXZk8w5IaPjrYCI3oZM+Wr3OkCTj+LxsY7ZktM5u&#10;bSWzxnfS3TntKgTmP8jxnP3RP5NM9JQhJaebRCBlP///D5mjBwA9emA8qyD5W7Y0vuKTD33SHs7n&#10;9Dn+5OjQENVOU2PFO3oh2yqIYQcXrMaInjh91k6QC3YfAcr8J7ltLLrB9gy+gaDjhjDMzXe/2Ui2&#10;E+mtTpC1TaxvbCM79rTJ6pOnHXAiqKgTiRwbz1/0xnMTEbL/3Xd/ahP6/375w3e/n8949vzryy++&#10;/Zsmgc/SkyoMnj1L3jqUwMpmNOOL6YkJBHtCp3Y9fWFz2OjpTfBoC0/8Mum1UjfYoxNfS+fAUEor&#10;ORazJHPRbDayhnDUl3ZkVF/GVk4YV0bfBp/vXPA0TTs2WvwyW0gJkjVJIfQ1QV/Ql7yyFW6Pn9Hn&#10;WLtTOroX0hVL1GRj0l9JosHWRbS0FxY+47+x3dcOncjscOh3fdyu7tMpCUb9sQNo5mhsk7zbzhr1&#10;wIR26AoGiZyem0x13Qf955fJaP/YbXfYz49+kjNZ/UAL5+KIgoH390/QDUa0J6/LhAtca0NHyUp/&#10;9ryEAbzOeHR7yTAIdc3Y+mDL7iizSB6tykxg9dEP3kl8IJNkCP5NJsLLta1o1I49lexRhZMl6Dty&#10;HJt+a5+XqMKwPtPh/iT3EiH6hBN/z3bcmQ3lw4o9GlOiZqX/9dkwRzbh0Vj6CMkmKiUO+yEfPj22&#10;Pskg2UEUdp7f1r8Tz/DH3hyw8Qdklp9ixxJ3itpjR6bhTl7REb+iRGbr+JHFAfxJVSjkwliTGTix&#10;adlEr14wefyUHQbO6f7QHzH5DvIlOYAG/IUJHbqMPsHo8Aerel5OazUnio9G2h9awvH4pnzvqYWz&#10;mZEQMNbvWnLdJwDvk8wGtvxDsQQwslgAw3iMwyh/c6KMNEIDaJ9+j6l9IUjd6L8DyPYNRKIPXXOm&#10;8IOrJ/mIQ2wb7xAMsnUwwBH0PH8jBBEL0yN/cFQzXxbT8+9ijA1j40XjcrIcIhgxI38/Q3VepHVD&#10;ZTDFcP03SkYKteG+UbtGyTNSGB3MDMsEtPYExz+yDEXEmWD1ByoQDsq0e/oZGrXvD7TQ335SLtkl&#10;9wnZIRdoOAKK1Nj94cQKT9QVcOvae1oy+j+9ufy+Je8ff25FYZMADvVk3r75Rob31eVJfdT1ln/f&#10;p/zE9FGThuvHCdk1Rft8efYt5YqeP/SiwZ+aEIZ3odmUy0ZzRsBLmhzt+7Qyh3udwPWozUqEznnx&#10;tIJgXhW8LMhsQHy6l2w8y1l9qjznfS8wFAQRSjIXQuEQFftOiXcYgZdwtQrCMH5qovGoLCbmPUm+&#10;nncSC0P1/NnT8er1i95F0hg2zHlPiQ3w7wpcnLaFd+c9Bnh5gnLOTbb5GEkG+CgFByZD5vOwJR78&#10;IeO4jodkWbZ2E9Hg4gwwfE4txp3AwcQjGUQrY3u6Zx3xTBYWxEQfS8iC80AaH5W2wImREhyPh9EM&#10;NGgwEHImYCYPJg3akx2rLLd7VWo+OMkww+ZUoM+fJA7OZCSqByf8Bf4FKo3luE26OxgWhDMqdAP9&#10;T7Z9xg0s0WD63b1AjnY9V5sP+gyufFgfK1sFSvXtxab47HACx+cydpuMhCfGK6ebnITbys3qYyU6&#10;wXS/985oK8hECAbYOy/uzpFYhWGY2SS8PJO0GfLotSwdgMIbD8Ek0BGsor0P6q20IxzeNc6C+WgK&#10;RzoAfiVGmyzXlwMYWAhLzSZs6wMd+oeg5xjK6Bys+jLWjG4ZYgkc3+k92NgjBMM/k3YyqPwGooKd&#10;871ACI8j6hxd/FrGMJxJhnYmDOct7QXaySYHQv7IEVkD+xxF/ePNKQ3BN5jkzMK7AU6QXhswgc3R&#10;q45cfVCSwYmFb8hrOq2E9zqe0lOrIPq0CslHyDK/b6Xz09uuNzlQ0nSH80627AcTeDtcZJt9w0uJ&#10;z17+GMHs8wid0dsEAr48+VW2/GUJFomLz8EBf/IEPnaFrSCH6CrbhqLKOsubNbbV+6tWdpxC04Xo&#10;hsJdrr3sZzQK1yMeNzzBSzyNJuAmT9qTUbLeUNOv/dH/akqQ8g9sO6Osxfm457bnBD812M9J0rmO&#10;A6e/BV/hhd9wwTP6O5uBMHE8DasfgSQQTaZbdWri9Je+z7PGwUr9C6YFoJ8qUUMvMkg2+RLB6W0S&#10;oO7q52zYJtqbaAXD9D2qTb/gQfZ0HmZ4JHB5mp1daVU0BTv/9PLlq8sf//in2l0uv/71ry9/+uGP&#10;BU1vL1//4peXv/8P//HyV7/8Vb7g0+X773+Ol5KZxkgPdB2CJljoN9vR9aOb0SfbvSTA4GArxB7R&#10;Zt/PBM1kFs1PEkOy58QpaXBdx8cQtH9R3zNayTz/T1cE3XRnB/AEAA6d1QjyYGLEHgVHcrNVEPeD&#10;mY32e4kCtpx/q+3nbEag1MfxH5J1s0c9j1ZoCDc6tyy2oL9xNzEKt5XPBK9ko8kY+JWnCiL1uRXB&#10;fKhYaWPiYRRMdAlAdPQ+HHx3NbnK/qIrmjGrS0R1bQmwbpA/uPBt4LTCov1eRNpvPkPZu0CaPptU&#10;oI9kn1JGfog/VJZrLO+iwFJ0xKPzL5tR35K4ZIWsm9SYLM9uYwsconMoDla2JNDiUf44gKaLTfoE&#10;xdPRaGQMVQpd9HBjR4JgWYKta0qktZ3t67oJCz0wJlsq++9R9Nf/yqy6MJ8NfiTtfpTzv42j/KyG&#10;GwfM+LFywtrM3t7AJ4F1bDYb0eNi232OzqLDytnA2IP2ZOP9KfWWtOu442I/77wz2fVaCpO5VZ0M&#10;InSorwCEs1W9TVIa91M+1gpYd0ZL4/Ph+JtVXXun38Ht+CU2PT6W5OObJGQfVk1DJvnER+kXv2gc&#10;+uBYebzxMmw0tmdzh4I0J5AwVDGCL69aJaUTVlafPiXLyf9tORbBeJzDmWB3Y4aEEBKafuo/gDDF&#10;0hbgDgFv2wGksQLKsxD1uzFqtqzbDbnPjDvAQ0wbRDov4jrLYWazZ8nnZGnOrK/xUwqcI0CczFZM&#10;PEsqIqZsrAxS0rBB56hrF68mTATGKkVNYxw4AXQDpx67sexCUpu5GnE1QdgxKvySpT/DNmXqmuV1&#10;ToBzuNdqw+oOwZgROnTTm3/ANJ5xc1wYHw1vZ45wk+VDkwl/TCVM5nWcpEyXFYs16zknyMCF4abw&#10;l048eP3qS0cdvqlCqT0x9yzzv1lw+uRpZRUJNSd+P0GEuyUzDuhRJQ+PnyQkjzL6bRC38vA8mqkD&#10;vXvVLDwDJgupttaE1Jt+BXw2ST/5uknANzG9uu2zKT0nEm5gUo8oYIPv/eAj2F/66dH6SPCarAjM&#10;LduhO2fKuHE8rKe46MWL15fr3sR5tyypDeRe6vWh/SPX9XvdRBidnvWyww/qD4s4HGl63YbWlUK1&#10;B+VhExj1/PYIkJ+olmK8XV0/g7N9JfFq+1Ai5mQ5pWS4QirHdbJGZB5AMovwcWLL8KmhsSgiGdlb&#10;QXMOt0E2ZftU5gYfOcWIVL8xlHMKHnyDA0d4dKY23aOD7hM4xsZn8onhfcg8Y8DoyyaQIYaEXK00&#10;q/GUaTAgai9rsDaexXOwzpjUjtGS+XWKE0dCbukFRBks/Di4Zux67gQGx3iRlRm28PIYmgJOUGwM&#10;K0GczDIuN7CZrNBDkzkOZsdb2qA2hx1d0mFwcBpb7aBZQOp/C7h7RsLiU+V3D4J5p1ZFB0otSHRy&#10;mEwd/FBLYDH639BeZgaO8BjdW0XR5n0/962GRA+bTt9mTNXWKqVA3zn47I0JE9i0w/fpaLBtfwTX&#10;H34HB6yMhsFuL4jg5pTFRe9o9KzyKmVGXgZrY74PvUE39GYz2Yt66RrZz6kkF2Qski7AIM9sw/ir&#10;fa3dWxlYA88ZBidY2UZ7PRK35PoE22TPh2skO+DaJfiUuRSEfWxPB7Y+e94x3j3H9mtj8zifAT40&#10;sY+HXrzvmNVLp8js6N9knxOXFFoiqAfZs43Y31ZMk+TgM7lUvpe+pifX2RYrifCwYfdO9gWsylI/&#10;fPyxFd9XqQa+0cMCj+6Bl5j4bC9MfZKBr5993X6QVjWKZBwS8UXb6Chb+7na+ZU91ZZsbY8fOYyH&#10;9MJvL+AD3xJp9SH4pkP47uPehH+j43f3+nH98BBf/GsMdq9/173g936+YitmMzbJV3CVg9mY9OzW&#10;f8Jbf5PVxjjlUjqT6Iju0VYbK5sCuZ1c1WBoY1Cyqy82jBzwu49Krtw+411c89057+GVLMBRX2hK&#10;FjfhOAjpsL75EPbh9C3rqa79cSsiaeBKBx+96PSk7PI///o3wf7p8t//5V8qy8t2lwT4+3/4Hy5/&#10;+6tf1ff15YeXP15+bsXkh/YwsiVo4hQevPMB99mL0CS4wGYT1do0fDKTbipHns4c+iqflAydPAUz&#10;2Om3YDimTU7PBJBO1zd+zR4d37uAFk9KUPn7+AT8Y89gjJN0lY8XpJ8EEICs8JF3NKLvZIQM25jL&#10;prHHodNzJ7Ck1/gAj/nj8dG4nmviVB+Pm+zve/3CGV9Nusjx7MRgASf8TQRKIqdW9hLC+WwqZwuO&#10;DLGpB/Yj01alnaYGlskuONdP8tAY2pL9+bR+L5hPNuCGrxLTV/mPCXywPClBZIwX1UiDm3ya1Jiw&#10;oJeJB1UxxnQsuhrb3wL3R72iYTTP1yvFJGVHHgscsttgulMi5GM8JYNMZKDM5up49ng+rG/d32pW&#10;45+Vi8bunjae5ebn02IKePAKrO7RiY11w2v64NOtPQ9e7ficJKd/RyYk/vzTr1X3PaANn9jYaLCk&#10;X5qCfrMVPUs3deJ33Bzsw7e/xX6eA+OjdGbVG5O/U8Z8VdyjzJUs7nk6X9utFqG3z2CVMJBcOmXv&#10;DqCiU17g+ah9napaJLjvdtrjNuLX35u2PESWP/e7PTbZnutsj0kpneXTVXucYfj795effvoh3qtC&#10;yTbF+5Vlpgf1NH8ITom8L2z8hJzzvi4jWccQfFRWgxJ9yGgfR5bTTiAYNMuVLRQFVM61GZk3oHPs&#10;79uEdrfA8MbLzOCiKqaOuglLvcXcYwg9xwDcj6h7q2TNBELe+PyFAtfWRkmnCvSlIBgjE7ycgkCT&#10;Ypj1Fw/0TG0ax0krHy9P+tNsWj0w504ZOYUELGaerGdMZmRznJxjXTQEMeovwtiPE7KYHIbZ7Er7&#10;wI3RlIpiysRF1IzVq+1lsLm+wJejXzbIDF37xqzbZWt63jAokurUR78yAFwTg3em/G0IbxP4agg1&#10;NMGBZwIMlMSsiUKCBWXyFQG8LIxzIvPKQLJDRxkzes+agKiDFuzZtCSzaFgTiedt/ITL4/ZaPGkl&#10;4+6DAouAjVwZl7JnlUDZrnG3Er0Zn06vut+RuV//wgpIb8b1csZWUD59TAnimSNgD7+DRcbJQAUW&#10;ZvSpfUCV6Wjy8fBhAVn8NxZlPycLxSuHHNTyY8JF7gTgr1/ZeB4M+omOJjY/WZ353KrO8zZhlTF9&#10;/uxJY58X4OGXEhGBFsO/pc/2C0zZ4/fVm5aLq6F+X8nIgxT3fcHsJnFoHEGV7S04CI6aB3MMi3aM&#10;CEcRUPXtLedgEiCEov/BL+hNlCiY967giwnXjCVDXTMlcFmhQ89bmfYkw3FXdp28xJeMzsarj23s&#10;DweGz3K04FQ22iqIpU7B8upWEwByv1K45OmTMqEJ7Y1TDEZ7AqhUg8Se7i+wE1QQfUbb/g0lERkH&#10;MoUfLd0qkWFMFgxneBa4RHu8HebJ+SbE2QkqfzsZkqWZ4a3VCQQSC3RGoxg6nRydjQW+Y6g5Cicr&#10;mTwPV04yeK2QvEfXHPcmPeHHCNJVjntGMV7CBf1MbHM1wc2BhUPtOXBZKEHz2awn8MJjsLFL6dp4&#10;Gz9ro6SLemIgfPbyv+CHI1xlIx3hvSMhg2UbDNPXB42jTX9mT9X94gObUL+tJBIbWWgvX1s2NBjY&#10;O6sZfz5mOEGz78IqAiyvGsvkYM4vGIzPPn0pO77s5SaGnBbLp92xdZEn3Jxkk33fpEc/2TgynU2N&#10;kaNPDSAaPMlowaWAkD205+hBfz+838sEW20UOCiNsyfg9evzfiEZUQdeoJVVT4eRsOlPszuvs5Wf&#10;G+tDN6+D13uFyLlDFPpv5Vz3e5mgyd4OdhBcJifvWuVVCpxUXdpydvn221bVcp47hphESF4ke7Oz&#10;8VYwjig295r0CURiTXbASlQHKkhy5bfeVQL0On37+qv4TTaDjQ3Z5D/i0Q6lPSurTMbjWPQhn0xA&#10;cDf2AtbosmOFoxkZDOnRCy9OWUtyQQR7lnx/EdzKIDaxEsz7fEnnPHfHPr0FjzcBUnjwkcZ2FOnk&#10;PFgm7Q11987j+U8BopTrJqRa95wSns8F13XYdwE9+KM1YtTXJtL1LSgMwvQwTa9vez7DbHRgM8/k&#10;NZjBrmUydCbhgrTsd3KAf7Kkj/IXScjl0YevLs9efbz84fd/vLz48YfLy59eXN41cXxeed/f/P3f&#10;Xv7mb36V3X6UTH9q1f5PvTH9X1o1eZF+NCGav8sGxw+6aHVyZXvh+CDbBQ5yEfr9zYYkr/gSqlBz&#10;CIi4Ab5Wd3Mbs5Gf8Cw63w3+rbaGtw2yd5N3eNzJxtN19hqd4QVPI7FTWzGOTgJlnwMfO5Nu9CPw&#10;sh8AzRweQ6r4fMpAo7ZqwD7NHtYuWIBuTB9JMsFgKEwu7pik5o8vJQKVUmewkr36m86fCQPcZc7p&#10;Ilv9UAlh7a/TF+5Gdt/o7OJkM9vRhUDC/wb3U/xBLvhgh3VcpYNe8Ay/lav2pEMDVlpMz+rTsyaD&#10;W+kQl4S3CTGbcd1BA/eyT5LL3vUlWeHnBNx4BMOGjbf8cwMDaTTmm96lo/aEmKgpsV6b4E68o0v0&#10;WHsxDtsu2RWlww9MYKO5iDg7Hq1wgj9XIhqm9W2Cxp+RaTpc+3Dls+dzGa/6Qhplk07Ve9zEmYq9&#10;ffPz9P76/mPmsk+NGHfP6KuuxKR/jh+ig9v83hJQ2X82JJBCuBs9hmY+6EMW2H+e8F4+gH/3Qmu8&#10;M6kcPN1PSpOtYAzI2aLwu9dk0ConfYe7eEBliskz6AZhysC+2WcsOVo+aT8PkivXTeDBwy69aU/X&#10;8a9NpiaiHbLy7kVjEsmry48h9qRkzk7p7NmWOYbD22zmq9c/Twff2K9Wf+tHMi84/bB/dPh91S1f&#10;2H/gjaDRxovrCC6HyLhzYMuQVntsU6lZr8zdXR1icB0hHmHowjKQiOyH0dw7AliGyEaYiMSZGcse&#10;nOwfJ/262VgDhWAETKFkNmTEKMHtCRiWcmTOwWRM2YP3UURm2wbIq4Ja9aSUUiB8pcSn8ai15dsx&#10;n9b3nYTFp91jiG5hWo1a8K5GnMI3zspq8n4MjbFXj5nBlpUUxHyMkH/67ufLizZ5P7h+cXn+vHKh&#10;x19nCHIQOUJCQohGr2jEKf5/PsAJkgmge8E1I5hAMS49MoYNk2AV8HIHUSqB1Ve91+Z1M1YnWXhT&#10;+b0MMUMSG7vWpqsCGcG7jCzHuSCK8+xvwnBXuU59MsDX15VNNJl8/DTFqczqy902gGaYHj+7V91v&#10;J9bkaJ5/ZaLabLmVk22+DorPvf2Wgxrt0kZBJLgovj0PyjYYZzC+uZ9jaaL7toCFUV5wmDByhPBh&#10;WNTTO4qHw0AWs3bO9MmzjvDsnwz7V794HhyPL19/8038fli27V8LAJvkNE3mgB4VbKBryZXG6Cf8&#10;Hj23MpAzaJXkQ5PXlz8nM02gZL693dWpGoW9KVF0DpxlNOL1ZCl66U+Q72QvhswEl3Mz2REYgXXL&#10;3z3LiHBgxp6xqxeZyBM0xb+6JQ8LlGokmPV8JJsckAXfyTqZlh2cCJOAm2CH90Uvx44GeH0zzDkK&#10;hrVnrFa47rNsbm0ng66Rpww/mb7dOIa2PVYQ4z4DGlzJ0SZG3Tgro0lj/XPAYTf9ZzMGNr3qmb/I&#10;O8qR2cPHTQYTDP3KSB97QdVIYHqW7Eh0yMLqU4bnwwcrPGpkTQaCv3/4QFpOORxyHR27pdGHVhnY&#10;DnJPxtkVk1qwzGYFA93va7CwPWVwmu2S27ccYbzmedBsE1DeJNxWQpocodFxHF3O/q10rgZKj0zs&#10;fPBfEATXR4KuHCGymmDrk8E3LlxCpHsCpa7Vhk4E4JawW1RvLCVGCXJj0F/2S6Aw+Fzt/iZW2Szy&#10;aXIwPqBS986egGxaX9lr7+EwIcM05XICCXbQJcGe4dk+2SylfszhSpPik8nW+0rtrF469UgGWLmL&#10;lSS68LFSLHtylEHtdMX6+1yHJdguT8uU7t0kmzQJdtglXEnXk7N7neAUhIFMDpOb+juyBk62JGf7&#10;7eXyw/cvLm+zB0eeyO8pZUG86Qx57BqqwuOnH2ubjzAfYO3Q95OcWX5qgYyH+piUbU6253EEyci7&#10;IDVeSeIIBHL25MtdPLz9mUDph/zsQy6zoz1Dh2715thewbJJTLqUzPCR9FzY4GlJB/zxC7/5AP0c&#10;v+CCm+6xSTXVqOeBleQFQ1oXbPSGXvDHC+DJWy3o16OCRiUU5EtgZxLnGV3xwSZh+mdXJE9MEt1H&#10;GHQTCKOLzb0POpnxi4lMvu/e1Y/D/qeffrq8fvnzZOgf/sPfX/7D//Qf8x9fBct15cPfX373299d&#10;fmyiohxrQTbIyR9azCYIGtPlaDdckl1yz2Yr6aA784nhSu6dWDV4ogucyZDJlWuLU4KbLapZOssu&#10;pE8mxAS/NmjOxtFZulWz8cdhAuM3XncND/AKTdm6/rd2SIOuG6U+8B4+AkQrLv72OfxQLeAFeIJA&#10;/lg3eANnEw18KBbqmSMDSTM4+4i9JFYOL87R+tqwH0qFl2CtHVtKdvdeoRrAU7A9Ocy+bQ9lcDLy&#10;EkJLsrb6+a5EA+ThupWm0SeapeuBumTG0SaTFTaMnWwv0Os2I+c/vYQPn6YHaFNH/AW1WGIo2tEh&#10;sqkd2rM1/NAC8747hQudlwgfMHUSbugtoXNrf/EVPpIcNMc4s/vJ1Cogeoz8fAm/QByN9cHmHTtL&#10;ZoyVThuC1eg32oGfT2jYtSdf06H86kmOBU9t0MhEFP9WyaN/fOMrwsFrCVSSbEXYBKT/xLf8AvjH&#10;/2hznTxMVhtnk+MA2cuRu/egQIaMz16hJSDxON9oEmDsTcYaj36I/VYaWLtTlRGO0cDqh1XKTd6S&#10;lzft34LgHfF/k0n2fgmtxuz2zTiVV797OTp75YM4z3Hw1w+fjp9gMfGkU+LwlWUVD7Evs2m1x0Kn&#10;Rkat4HAKYiuC0ehqG7MZ5DpAtGzMlF7t/z310z277N/NMtlxhFgdcTt+74MJRASDZFwaUTCUzC5I&#10;iViIinAoHxxzAmajrnk/BMWhGLL+yn16fEShPL4wFPrS5hhhgfMJfrSlpGaajCih2fF7OVmM9gwG&#10;q6uD3wxzxntK2rMr88q4CpMI6JSUGMIhMGB6JgVKDjgyM9RWf5o1MlKCVce3/fjTz53SxDDl0HOU&#10;yiZMWmTwbz/oMgJ04YjPBtjtGZzuo5X6fU01tgJyzB6Dc5TMuJQWrLInC0Aa61NvTPcyLi+PusrI&#10;oxFjhx4mjndzFFFnQrVsUBvQrX45BeNex/k6xvLho7Ic7bdg4P7678B7p2xWAvPk3eWrbztl69lV&#10;gmSCKWCSpZYtSkFyXlbE4GGJVw2gTNBeghOyJrfe+REruo83Ap4mCJvQwlnAbjM4RarD+EhYbQbz&#10;t34DZfz6kgAXkiTgDy9/86u/bYLUqSztDfntn767vPrx5zK0GYKM6v0CmsBLLNvMXslZF4OBrKSc&#10;nSbz4P6jSr5eXn7++VXvHnnX368Ghze13wse70thqIzNWC7rkBw6mc211d2vnMzehPOG3h2DGpIm&#10;ALJLFBBeSeIci0CP4YNdkI2H+MTRk8E6jvc3speR5phvebhShAJYgXrdarr7U+rpF7VhQI/EcM7r&#10;q99KVHZa1eQqOkZMJTMM6lYF449rxlM+pw8gKgFUE6zOU6BHLt1imI8jPuMRaHoC3xn2sGMUGWj6&#10;iXnuebanQ90DYYwW/SkQY4vUts8p1QreNt/C136T+4xwKwiyioKmE8iRPrYgm1C/4Juex25ycxxV&#10;jlxQmTySL4Fm3YWe8ePvBO7QwsqRLJOyyttgD4ya3DqKsa5nOZ0jGwUM4SPjFfb1V9/hivaSIj4S&#10;Bqs7Ti45WfesSuA6XDgHcqA/5U3gnf0oCzmnV3bKxAUN7cnDZ7CTo0CLTmcVyMqKCbmMnOfAjvw2&#10;ONoA+iCncVXS4eFjtrDx6/N+K6Vs8AOrso3PJkrcCHJNnLYKUoacPL1l85Lv16/DPRrhcRqf8wz3&#10;YFLyZDVN/bOM9MqEyrQ+61CMt2gRT+ZP4sH9+rw2GWoT612rv9uwXUCefeDQrFbKzMvM8UNKpzDC&#10;vp5PncR0586rnC15Q3e2yO9DdyshDNOr3pn0sVUPZUpWFM9JaiVrWum9WzKiS+MzadhmWQIaA9n4&#10;Bhh+eImnNTmfcPBvdmkXj8x7tItrs6baaXZzxW/8ILfLEMf9NaiFPQo2y969KsjjS9m+5EHQguf6&#10;0xcaH+2GU6tr7DvdzR7WbJ84Xv9H3uwPEqDJir4qsBTw8qVLOuyo4PxjfULXB/83KarHldTNukuE&#10;yJZrEC1u8LqV77dNOn/8oTLX12Xhs42OGvZy0xcvfio59yK+3L387d//6vKr/+FXl1/84tv47kSg&#10;L00MX9SmVZKyp8L92S46sdRrcrQEAhqGcwxAOzJwVjeTkSaX/A+0+Xl0mS4ln4Ih5hSu9IStHf1i&#10;Aj448csJWbMPybt07HQmGT2xBj5l96OxcoDFA5qRsRGC/kgISJiwncHfuIsfos8NUBjWeLdywJcc&#10;PoIC/MY4k5Zwk5TpsBe24kE6FKfSpQALETZQn5Mfz97YAivRu5ERZaOtXG2/I322whFcs3k9b7+N&#10;JB0a0fsvJg+NIQPORhz7Q+7SpU1GD6yzP00swPKlEzjhDUVt2C0J58Ob4qImtF+KQ9guk0Tyxm+q&#10;7OBDTVZ8TLpJdd5h8KMplr1pxfSpUzBD98ikxPVJ3qBTrYYjWAXxJsfst1iRJIw39WWVRlI1TAev&#10;gPeDY4yDGz3p0ZkcuH9w4d/ENBqdigETHvGvCQW9kSioRxd7XtUClZCQnj3P7uInPHRKBydt/Mng&#10;YKNOcoj+2VcXgBuDz1opS89sdRpd2Z2+7z1axVZwvU1ckfWD642/dIBQ7SX2TCLYK7xBZ3GYV1sc&#10;fQ24+qQvyqH0L2HFhnjvCojnx5MVH6XsRy58M2bPNo6+3+VP3r9vP1dybLWNv/a+L3GgGBXNfv75&#10;58b5cPnm+S+GR+QLZeOnx8VpkqQdcJKzm1PMDCQgNrt8KahmECL/AFL/70EKdhwkpc555AxkQnbi&#10;SoDZLe+5KVXAAnjK3/8hpo86iUhKPpwdHbF6Yd6DhCXV6dmQiSj6HkIBT4BnjLuK97fK4T6iQpRS&#10;maHfrdaWMizj2dhYb5KAwbcnFYV9ypehEZDXd6tSPS/rcDK7stRJwQRLNtTZyFRFVh75buQvwh5l&#10;t8nyeeejv60kSY3xo0dPCm5NQG6CG9o62FHfz2Tghr4wha+Pdu4ThBN4wVs2Fd0ZC/SDs2azczd/&#10;64Pg3fWiqTaXC262KpSgcNI2YL95JShI4cLjzauCEeU14U6A0D6bF84UrKxtx1Z+S8GjsWzFs94M&#10;//ipjYetqngowWGwP+YQtuEvXKcwYSNTJutAphZ8145C3EvoKQSBtFz8sDeH3WmVhTyY8KwsAOn7&#10;TtHw5JbY/mbMPgekYOf6ug3GHQvs/SXf/KIXZD356vKgsrP/5eVPl//8v/0flxffl9G26hOdbEAW&#10;+6ysoGDraXS6n3E0m7cp9t71VzttCz9/WdDz8lWBTdndFz+9jJYCQqeOtY+glaMI3G/846CS6X7e&#10;M+otu4Z58BQw9reQYMv60Z8roZRwOoYzYnQf6+qu62RdSaNjbiuF6Fosj6PJZnAn2ZMVMtzlDJFV&#10;wpmgOePbIHoncA22GvkYoM8JVhvDcy29nMAzXgQrGW2YzKNVlsptMpAy2ZyOQHE3g8em5znXwSxQ&#10;JSfgCrpk6lETTidXccL0yCczdX6vTeNGoWF1q8/BR/9vn2MzrppkvM+IoTnnrg80O7iRaRPXgKDv&#10;Gc055MY7DlAAEl7Jz6mhDUb25MY+HHeBBzf6HNYmCCsFzG5xQFazGHa8oytzLPHNqowjbO03EaAt&#10;YUNhaovKx36moendew4+XMGNHmwTmzZ4062A6pkzHiqhq9U3AsUR6IOTFxzB+9rKQYEdWMiKfj5m&#10;n5EZHwike+Alfzupr+cFZ/AQDHzsNDd7tB61yR9sZMDE0viSEBIZnPKcdvDClR3CLzQHBzyff/W0&#10;LLey17iparQgnvxwjkpfldg5rpP+W/G86s33mxikKHB+2Lukvvr22eXbDsm4Cvatqu+Er8p5G3Ml&#10;r0HItsuMCyTvfTKBz/Zla+jJ3lFQppZc0wkZ6/7cooBJBH6v1nglBwKNeFCDT3O49YTGSqJueDQ7&#10;Mxz4P1D2E3E5aYpI128nxSao+Opjco0m+1/P337Iz/nBl/qonRJgTchu4jkHHqF2H83AP8fOMZeA&#10;on+3ttoYC3oMQEa6t4BL0FKvZ+X/3CNZxgQnXLw/x9jnOSvLjT9IyCii9d/GlgyyyhZsAcPH8vM9&#10;Hqz1EcpE13iSYnAih+Cenc/v/txhKH/8w0/5v49VBnx/+e4P313+8Iff1+7T5fnXlWH93V9d/upv&#10;frGDDsjfT701/ftOzLLCDXfJqNfZWSVsJ+APm0zI4fORe7QnW1zD7GG8BdjhRDqQPkvygE+ZH96N&#10;DkxZfs93bbo4f9mV2WUyIx6B8EpGodo9bU/8gXvj9uA5geCRDacvouaOROXLarYJb79P+WmEa0j6&#10;7OfBTTyBTzLtJ6hrnPR+fjX4ybSVy1t7vFKtbg8C4NchfTXWSTY0fjbkJCWKkcKdnEyek4VjV0ws&#10;Cu57rpAtOsncH16bpBIEfKaD4KA3cHukPM848buuZietCJ0JYBOx0er0s5XSxmW/+TyI00UQs7MS&#10;EspM2Xpyhu5ixtPG6V2y5j2fTYph9X1O9CJDrosN6mYyfRLXJig2OdsncSYz/BgdFruRBXwBh3Kx&#10;6XxIGBctleXypJKiZH1VGfUzOkZn7X1OKJK/Yu4Q6eaiVYNPSypF+zqYb+VT+neSakfW9GfCO91L&#10;H00obTB3UIZ2/I7PYlp0CRZJA3qxl89m/3z0ATf/Lbng2fgOR5MsPHH8Lt7xK+T9Pl8Zf8UNbJrk&#10;u/00xvVz3pnX9/pEU6s10xvuG1H6sBHU/jY2QPMz6df2Ru8ikhVxpdzzAz3LRpB5eFzd/flS9X+0&#10;JIdH7vmVMKGDHFDBUozZDKyHlwV0TUASfTAMgQkL5zJjQGmW9ToOzL0Z74A69yGq1BQAAEAASURB&#10;VAl/wUzGVpmAPsaeiAxYzEcoij7D1v1AnNE6wWtf0zIEmbZBhABFJAoMsdtxZPJBCe73rcx8+fzV&#10;ZnBemGJjIaO97Eq4TiFjqiMlEZecqXtGrNt+T6yQMKhHJpR6p5jBt6ApZEJjwScH5XjBy/1ntfE+&#10;jrLyZdgXVCVNq2MMVx9GYYS4+f7na7uLxtpxQsexmqmbnYZy9ygJvI9xue1re0U444TbMYmfqwt1&#10;6hWj+snMv7Fk8t5/yPC/+r6OBJv3Lk9TeML/JmevZuRupVF03wrB/V44eNUeoV/8nWzP1eXlj2bX&#10;HHewDaaj1J8LMnq7ZH0KCE89MWqlGilHG51kZNWCFwwu6IlNnI1JxOM2wt+T9Svzjb6CI4rMOJ2j&#10;IKN2fz9kqG9kALzP2v/xy1+2mvGMAsajVldWQpEs/tUvf3n59utvL2++/9PlVRsjvfmcMbavBT/u&#10;P/h46te/qZ7xaTg9ajKW82XEHBt8/xsvcvy6n7tbHfn9b/+Qo/wxo1UGvmzR5HWKhZfh0vLljE2W&#10;8WH9uCYLzJiRJbgSMobjZFMZesopQyEw6c5k/AiA1SBLz/O+4WxVRWKAk/D3jEOyukxk8spZKOEQ&#10;JDN0t6UTZG5OKvoJEO8mT3M0RwzXlvPf5DwZPaVExiJjGaTGABdY0e1t+voILs3YGbOP7REaz7PK&#10;y5Cmw5IMCwrTNfDIiCg1ILv6hStdih3Did5fJatqSE8gdqt/HJoVsRNMEI6TbWQ9kpPGF2zTfSsR&#10;e4FaeOLjcVYZWQFeeAg8rMJwOili9os+B1/GfDXiky00jE6Cl/pRKgRg9OKEmX02UsbRKhr4rRbZ&#10;/I7mx6GxmdGvMdhAJ9dgD7gFVOS6hw4PxmqYNEw2RFDVX8euyE4Gw1aAu2Y1kX1hm/bOjn6/5vhy&#10;xLcbTMkfuWzgcMPnYFKu1SRxK8PdAvvTZ1Zno0O6fq+MO3RN/mNBtiHHERQOf+DoZKntsyN7W02r&#10;D5NN8y61Sk/uqG+8d/nudz/VSYFCcK6Eq9v3mlQo27WvxSTk8ZNWLMIlTlyun317+bt/+NvLP/7j&#10;ry6/7O3aj2v3Kpv0n//z/3r59W9+iq9NShvrXXsDDl49F40E08qCBTJekvmxHzZfkkRtvYc48BOw&#10;AlJgU1aua/iOxMfHxJ9KsugEhK32X+e8+Rt8Wgko1nQPX3f6V99NaukBOcZjuo02bBa63X7ojDb0&#10;+C836FEtukSWtZ8DF00lpwG2scFv4+rBp57rnx3g/M/DfnPoVoW6T9+jF53z4cro1Mp0oteC266R&#10;d3o3v1kJnBVFGV2lGHDmR8mOWvxrG9bJfbp3aJm8DPCCqK1OHLoALcnpR7ql0rgfX/YSwt8VfH7Z&#10;kbvffffHyx/++C8rzRGYCmyvlfJmu+kCHv74ww+tsP+c3p3sLhgE5e9aYfMR6Oh8L16LX2i7REnx&#10;B/iPrhVM1ubgEAVu+BYR6wHhRrx+gfLQxANw20Snq9DfhLO/z72TwUWzL8GAdybpmYh1Qxd9ZlMM&#10;7n4+bIA0LrkAq+Qhe8zurSw33ATReLRV6Z6j28fOHvtMmkzaQY9/kpl8KB8MfrRLwmYPRhx9R5tN&#10;KJLRN5VIAu+wNL4HFj2qs/7j36Nt312bPPPnoYA8+mXvtT0BO/huJhk1UpqnLf8vDvE86p5kFVzJ&#10;k5L4Dg3p/ruV+DEyOiedjRDdR5uA5Jf59405jDUFw/FDJxbiK0+y2fNop6/Z3eRfkmJxRYBYBYo8&#10;Gyco1+5UYhz7ifZeslyz2Rny5Zm93w3ds9WoaxwEYVPJFZhcuo1h8X8wj1YmfAJkTxbrNSwfZNzP&#10;2Z8dYJMtnl9Cs67rTJezOWQ8fPkiH4lkx+6eioKT+Jl+4Bd7dFNebnJFhvFgctjjZOlpFSzicDLh&#10;OfwjG/bQzb5xXtFa/I2G893RU1JGAgoUs3s951Ci4Y4qsq198PfEBMGT7ycz70rYPn7ydPCIw6DC&#10;juIvHboOdrCYIInHTZo+fmzPaXS0Oo/GV+eM+xxkg1EW/BNQYgRju7dUd9ncUbDCEVNyg12lZJZW&#10;b5eYBOkmKz6CfTP4U6Jwg2DPOaHpbVnn2Dyh2uwxYJaFK/sGkiQgYI9jQDeOHcE/9pZZM38vznIM&#10;a4n7kHnVhknGyPLzUWCb1y0VeefJpaV4o1NIDn/OiNBE2EDMoKcotF6tb/j2x2gRachH1wKAYpf9&#10;o+BkbzQCP1j6EWx9W8bAJGTCzGgEMyaNUBjZY5O1xt7nZrnrXA+ubsL19iQhyjh+1ICAN9CM0DrJ&#10;sLtGSDBxQWdwCECcPuKtvI8qlbNMfqfVGdnY9x86Gi3hBAj6b4NzJQkmHY7XfJNjePi2fTZfXl++&#10;ycjfK4C4/jr+Ngt9eO9pfWXsMjA78aGgtnXZnHMrWnjRKgSBlimwtG4PiDI0tKJgZ8Nd+DX4Pcf2&#10;5nAftBH+YSVSb/cemGQGLrW1WrIyjmDwDoEtqwezCYijIE001ZtbnXNS1vff/7oM7V8nPx3V20rQ&#10;X//1o8vbn55f/uU3L3O4yWCB+ruM18eAedtLDd93TOXLH/60cpSn7S/567/+6+D2ToToFgJPOrVI&#10;kHn9Vd97seKjNuC/+O6ny7tWj8ghfrGFe3N9eFppYnT9JlOvW0mhAZw5o2OFzirKOzwpUJYFsby6&#10;0ho6kjHRL/zIqP0FZ7JB92z4twrBAZWZin+CagqOkbL+X9KJOS6w0V/CzMrdyPiDq+QyuWa0GH0T&#10;DAbIuHVVH5xJzvLmeaEVLbIylHWY8bV5E1KOO01hViqwJfgAZhyXeZmM0p9gDXeO1sZEJ6s9e/p8&#10;hxY4DSph6BkvebSZMdokkjOkKBu/bkv87NdhvFeGEDzbwC0Im8MPy/SDkdPXjspNTgXKdMKKyqeC&#10;Ye+PeR/d8YETEoixYa5x7GlYuhMdwRseHzKOc3r1g4aC6xAeT+CE7CZvOwWtOzuSdjbylELVaX2A&#10;u5U6S+26iSfKHhjoraDE05rVl7I8w8gWxZcanwlVwVZ8VjZh74d7SieVF+HDg1YG1D5znhwC+GX9&#10;rjrZxIZu73BQB/+wN1dft5L37ddPLv/z//gPl2+rw8fjH179VHbtVbX4bRpOpl++KlsYzK96B5RV&#10;jy8mmsEt4PPxZnWTmgUQ0e75V2qY3el9RPZnxVKBotKLx+1F+8d//A+X//Sf/mNlOL2s7ufsTp09&#10;yJZ8yma8dDzjix8vP/5rq1svShS0gfH3v/vv+7Fx/377zB50Wp8JRyFNupPM04f4tHcQkdUSK95/&#10;xN7P0aVPc2jJD/y2d4z4ZyPJz2x314sjkxUI9ZMh3/cSGDmP2Se3PnZ8LF0ROhJ4voI8Cfp3cla2&#10;hJgax+rygkIrOV3zP23xC2wLYvru2vnORwkekul+PBJUjdT9urUpmL8E9/nOHtam1abbmngBSl13&#10;LRkp2XZWoJ4m/7xzuFZmFzZrIwFohNfJ6wdM4vuCP1UIgWibf0RbvwVWSlvA+j5fgP6O9OUP+TNy&#10;e/BgwUnqWQFmq7xbis78XOmVAzsEhS9b0fDeiKdNQLePopWrH/6YX3nW3pASXG96Z8zPlcGuPLD+&#10;rbzwl69fSpwl7ynI/0vWnf7onmSJXX9yX+5ea1fVTC+2bNnjMYMNSEYC/IIXIAT/HIh/AwkbXiAh&#10;FhmDxIzHzNLT46Gnu7q6a6+6a96b683k+zmR2R6J51ZWPvlbIk6c/Zw4ESGZo4Sk3NLoV/IOx2sB&#10;Pb5f+oyNnARq75BjDhWnB24mkBidGD16f+SsfpZgRu/Gi9Low355Rn08md1Be/rEiPs+djb6SPrQ&#10;HbOrmrv6D3467LpAbnBMrtmDMEWVeGf0Phx3zffBZ/SZpEiElmAFmhI4iR5ybNE4fTfX0xf6WHgI&#10;6AAXlBuB2U4dzTk4ZjAnuKUre6a2JqBPdtQ8jIMbb0xpb3DZRhss+iAvs0VyuJ+STIFxP6F0qD7l&#10;TwxBPF7n8Y/ZFM4u3K7AYmaXa8/sLnsT8voJvn7QxTvjg/X3rKVAn57n5MMTH0XSkg2cMsvu2yCC&#10;hsSLEhXKx/ghkiqwrG9jmFlnY6pbSYq97JW1aLW0gtna8uxVJb1wTI7NGM8MS3/zOUcO6k1APL4Y&#10;OHpu8A6h/b36Y7cqgWLSQgleoY8WrkNmz9kcYsqRw/1O2Z4ZWzy0VyXI4tkVfOKtwV94JVNsNb4a&#10;O8pIN4KGFwySAfDXH7WztktfM9xKcPcqr5cAOXmVno0HZrt4bfINa8MOhvyhtcNlvBA/jG+RzFoQ&#10;b+xm3wJ9NjkAEx2CDmaqraXFJ3YTHXvYO8etQYYbPtOD7UdTXkmv83vYWz+7la2w5zOIYJ+EngRK&#10;tPPJPmPyBgnAGkWYXo1oS3Ax0ewgE7NhcoZvhDTlA2gfDuxRyKGo1ZMzCvNMxIHQycLUH4ZHCISy&#10;cFvGDKPOgqF+zzqFmHtF2vXVO2MQa9vOAGY1GF3MQsHMwtZBEsUQ3JVYrd8L2eFyxo05w+MYtWgb&#10;bE0d9Y/yGae6a5huRXBZ2J6fI+Xrr9GOIk11BMPCFUoQiD0wJQiEAZM1goiM6b3lp7GRv8HSv/1f&#10;3YWT7jeWYTgw9d0PgcYE63uOGgR4oQ8mNL6Ziuwy2Hula7JIKyt9pSwsfMXWKfwUcgrlOiOQ+5SB&#10;ju1SamYatgn64LThZrxCSovbzzbx7+b995+0I0+lG+3KcdjidFN9L19+FyzNauRU7rQri3UrUqME&#10;dHf7eE3bYroOD0TTq5wF9EtNDQIoggC/vZYA2fFGpqiHnBui1MXOCYLX+cBbP+jcm0Mba0ooWA6d&#10;820srj1986I2BLFget1uNwnKjx8Ozj//6mTz4mmZ2WZrtvaV9u00QxI8wXTy4m2GsYWRn31T4HFv&#10;8/EPP2rc78VbLairx/2CylnwHkzHZaTMLHEEx/FN4JU3nebAvWodyez4VomMaH+ntTgMcCMrG7QE&#10;0U5ZpjkJ/MhTSvUWKcMjDJD1LZFg+KFf0TUnqj70hwHIpmyUTOfsk157+Az/wLLtDH3j5ChFSGJS&#10;HPF4DD+lMTnrslg9MPShyBhlh6fhfZ2vBdMYCh+mzPFiyCcvgnV6AjGUI3C2Kd2LDK9aYePF73DB&#10;QcCXQT2yLzvGqZiyo8Y1zkDOLt7ZUf4ZXK5ZSBeAAx/i43dKFY8suehvANUuVFJ+HKlKcwcnvsv+&#10;T+aFU2tRbXCC3Xg4S2Ir6wxkicgopR6oPadEo7U+8ZIsuilucjaO7GCagUxuGiu9IUAxg+rdMZgT&#10;MIR7OiU4ZgYKsvobX8CNQOq35yGEO84Lfjczuc4tSNega8ijUziXwzLRQXZakHJUNvnNi5IxeA3W&#10;0aPE0GFrwZTW/vB3f7R5dP9JY6nkKXn5x//oH2z+0R/8gwZI18STGYfvv/li87/8z//T5g//+I9n&#10;LdQVRzV80aeRKvlCK45IbQcH9pAQsDjXOg47FV60huzJOx1m2DqAmTEKjz722f/xT36SLH2wOT3Z&#10;3vzZn//J5l//8b/efNdOSS86J+Kq6XoJJ/r8LH3iXQHGcQsY7793uHmy/3jk29j8o//mLJL41kyP&#10;gAdMSknoPEEDPk9TBCPbQ1bwGP6I58O87OA1HdE6GPJwk2erX7iQVSRnZrtWlm7hAl7ha8oob3mO&#10;Tl4JgXRSugTHo78POSR7bM3o/2QFX9x9yAqdTFZ3cgTwcA8Gz2qFfAuQzQDqh70xCz5Z9GChBzib&#10;NROd2C79Gd1qp78WPBENBHSAGVCzRG8qjRm7V7tkRGKRTcZcw189byYmxMd3BYDxo/ZWILPGRX7o&#10;CX3S734mo951sL8suNx6pX7d+/s5J/c3n3z8xADn/KpvmzW7uvi0st7OXmpc33zz/W83U+EHnJaM&#10;MkZ2dRuN4Dr5u6RLApLziYacakkF533B7+iaW10gCRElZlzkiBzOrGnPcaimNDDscKDAPgzeu5zA&#10;uRYeyKR3pnQYTnr+bq1AnDJyyj/qjZ52d+EbvBPAxqPjKHZT/3RFyArWuHlwGG4HfwKI5WDiJGeW&#10;sZF+G8ZkruOlGcN6rPu3Pln9Go92KGS+BDyT4UUjjjY72huNE2yzbgHOPFu7w1f1ZWyD32i+kpU1&#10;FUudtJbnzclJMOer9YqR+q5Pv+/W08DzjCe+xDfWDEs2kaXhIzCGf89xgOFheDeckOPRnfg6vmWf&#10;+IeBNDoCXSTJ+HXKiOhRiciGStxvP+GtcQTeAC45Y3wRKnZ20Zgr5c33HB5PHtABXgYX81p4QPN0&#10;Pr6ehdnaadzwA8eQYih0OHXAPgMCjAJPY+U30Cfj8g9Nupd8W9/mWIEpbSPj/UwFUkB7H33oMrw8&#10;fNl1tCar9NkkdOuObliJyGCYZ7tn7ANh/fQsB19lx0Vr7MBMziUGJHPhRmKTzdbPUZsHwAEbudW7&#10;EklLr+G/CFrTgTef+812OKdEmdj9ErVwA1c30XMmCNL/5I9dZO8PK98nIYIRvp1y4Cx++jvbkn7g&#10;g86sYdfC8RJW+nExSH0O/kXYCLCgmIyhZrqGoJOBawAQiHEwVm+M0IxwJHyEapzKEGhXAU4+5YY+&#10;MsHaZpDmULMEbab/orC6YgSo6WlzSiomm8go9FwIvKiGnrGGgLyBngOLdinahFGmqucW9IROv8tp&#10;9uBlJQjzGSKqN8+Q4e4YaqdryY0WQ3JPEdBuySJQORyGAxm7srmz1V449B7GGKYaWHq3sRK8qQ2t&#10;mcX0q22t333gC/5c+5s45wTZuYqSd5eRMKKZIenZMXLgDKGSH9qRXeaketdnsoQJzkFjN5thDOOw&#10;ZgjOE+qmpoqoF02UMLVhyebZk3ZB2Ko0qdHWbLBxsO0eVb3+ac4aQ1V7V43tpravZesKAsyKMfgX&#10;568ns3G5eTOOBqVt0eV5hma3+mElGqV6Rwg2Wy8bAIHLQcwpoVDgXkaFYFPC6CKLuBWJXr9pQeOr&#10;AqOa2BKINCMjENm++S5n7n4LHx9snjy56AyTZgj+6mDz6aUdH1a7DDilYNr6sBmZm8pOyv/Gz+ge&#10;ftpq1C5nH370/ubde0/aSet+a0gebb44+/XmLCdsv5IWQnRY+R1jxaFR42r7P4epWQz34vtXBTht&#10;TVd5mwy4EqbLFoQynnSiQD2MNTOC92UfM5DR9Eh2JPqqrX+eAWCUqSJOL7pycNTpj5yFoy4FAyXO&#10;CMQT8TR+xyPzPdxtCX6S13EyCzaGTeOVyWg1NYqu2oFnckTJM1ZmZcj1CmiiXn+rMyfLU/aCJhGJ&#10;U8i5ivEX34bbWlxi1NDJKZm+c+bpDGLvmnaGbwPAfXpILfBdlmYpYzXFjJJx6iOaxQuCibkWfsYY&#10;z0GaBRYpO+VD4BR4mTGzS5ZsHng5GrYj9P4oX/AGf2ANLukxWpfzM9mfHFVlTfDDENFwMlt0wdig&#10;rvVtdCHjdOfobNUvcR5Z7jfjciuOC1f4opJFemH0hZsTJEaj+IGTtd86ELi4rnyIPNTK6BJdyoBd&#10;jmJyGGfOe8akXcs3/+4f/P7mv/ov/svk62FyTqZ6N6bbMhOR8aaDt8Px//Uv/s/Nv/xf/2VrnV7N&#10;LOF2xqeh1UXtZURigUk27Pf9MMf96F5ZwuP49TCe3G59STMe7XRRH3AVBkpIXMSvT5+1JutPfpYD&#10;83xKb77+8rvNb37z6ebVi2871+U8x7Qxk+XweS9dcdT4T+PBk7L6rzkfrWez5uugwXBmZfMuu29G&#10;ZKfv91vcLgs9NedoUzBBJ8GX2R84l2Wl5+/0LnoJzix8t4ZsSvGiuw89qTTo0f3R9GF44Xocjx4Z&#10;Wie3aBz3RQ/y1X8NGj+Sn9HBMdA4DISp/vH53IvXfJbDKDBF3+xOWwMftCPYImy9Bjg+nJn+grPZ&#10;tU0WvPHhK3CZ/ScnZgcmYO112cmRUziKxWfDj/qj8yXsOA3uT+a9EdCpYkXsxukY4e95MuU59nol&#10;GdffaAsu+oAM2PbcU2rpZze++MnsGT43RjpEDXvorix5a/PAGqLk8OT1l52Y/qIS19YJpH88b/cc&#10;DuWD+60ReufdLmc7mqV+09lQdqmro9H9g3kAw2n4pePgnwjhBXju0aGDBBldOXKX0KDN2M6eN761&#10;1uC2TDJ46QMf+Oql+oj+wbdOpl68QPbutp/VrvY5WxIS9dpYF2wCWmnxveSCXEsW0c2A4zOBG460&#10;B8dLx+CjAWH+J7lGx5nxmhmhEGmmZAVIPdJ7DWPGtd6PGvyl6ObdNFH3BSPZ2fpUqcEvAqef9d34&#10;swvRStAR0MFijBzTda+LtUN/sA+D3eFvBwaTMzZ5EsDRRfJA8KPfO5wol7uuokIyeV2Dhuje8ypv&#10;Rh8aS/3Q1XBzV81hi+ApgwzHfET34mBPDs7G5gRXWnhgWT5QuE2WJ2kzrXJ3k9hZO7nkfAJUAwyO&#10;sDROOVldAXn06o5kBPqqsOjOtGeqHq7XzqJm/bLz0RYvLHyS9aDpXXCj7dA0lBsv3YSvJLluKnGS&#10;RJky2duHBv76hkPvancSVfEXWIaHamv529nJ/Aez6JyJ2U22wFgiMS3Xuzn47Tw660KCaQKdfoPT&#10;Glh2XELvMNmED6CR65tm1yVDcFJqrfcS4MZ/2lidMyaIE6jcKxCBf/ZbAGmgghB/w4E2BcETBBWI&#10;WN953GSDSiHj4FtIWMIlfM9MXh3ucjT8OPxpFBDga2giOkonumGacVwi/uy/PkJWK4AGSC1izNA2&#10;AGEcBKBAEMdJrevp/t+gBQ+yOjKAZmDU5kIOYmnPu9rWLsdL6YvswhCggXKs6ipEZJD6KqqC4GQu&#10;UzEXenEpFKMFxyjaBIA4+hsDElrGox77GwkIJJJ1f8ltDEfphIeIRACXE5/yMSWVsZb5NcbEoJbR&#10;BXPWQ7/Bv37D03S82nW/sa7nMVMPzqe+Ivbg7zY7oJH5Fw4wpb8HhulnMec4MsFGWBAbU6iRFzgw&#10;Ft47zThM4Jfi3q0EK1s2gZwT0q2dGJhzmM9eX1evS6m8joFSZJWzPX/5ag4IO233r5vrxh3Ntppd&#10;KNE4jG5wE5jV51WzJCJ26wYumvY8u2jLvgzMcTy1HfOZTTIMinWdutzJmjkSgX+Lh+VsUl6YHx3X&#10;uIy7Mdg+t3/nnSHR3EF0v5/jYu1JjmeO/JGT1Hvqk7YRtrtb3Lz5zaft3HKSQizouK4u2ozeCGhG&#10;QxDMMX7RAY+yq0oFBEm/8zuPMo5PUkynm1evTzffvPx6s30e3UX0I8g5YdFkXwDXWpyHLbbllL37&#10;3qOcrtdl/15nfM/aAebV5uZVslHfV7NGiXJLWeVYzVqXOMcOUM48OQ5/Dbq1Ox02OfyXKg23Y7yi&#10;qcMVZ+bpVuhXdk0SIWctpHoFTPPb9zwT/GzGadZEdU/feM+sw1IMBR4ZIBleckgBCabhn8IBiDUe&#10;OymxKc2oHwqHcc/KJZM909/epyveNiPkvnfHGeu5NzkVVJxAlHF0naEep7++KKVF72gbI8h6Ib1F&#10;tTcFyYE9P/pZWxQWRCQzywDRGZR/oEbtMwvz6nNORpc5CxmzPWxK3knrjCv1oSTuTXyn35mBCQ5l&#10;VnQhfKTPey7jM9lf9cMytWtKfYKo5HTpSeVZMvPLYM66ipzHyfigU3Cqtw89g0dlBxyNRjfXlLKq&#10;1a77YGIMF+7uVfb08NFDCm0yac5asJUo46+k8R5eCR8zKxys1uyosbXm4X4HfC4GapY6uf+rn/1s&#10;85f/77/ZfPH5p5tvv/xs84u/+MXmshmMzXWJlGSFDqZ/l45HjwJiu+uF/wfthvfh7x5v7j+OXgV7&#10;jSZ8Jvfxz+EDuq9A/mUOb3Bx3p62KPk3v/5Fuqed5dJRcy5QHuM40fUmSLyfYXrS4YfGEyN0uOrz&#10;zcsCousCmVdPK+spMNgtwRCC8+vCSAZ3HJ/4+X5bbAuIX7YboTNJ9go4LuIROz9xBC3QtSkHmjpA&#10;lW43k6t88DxdRB7w3Zv2sD89vb95RNUHE351ToV7aEWGPKtSgG0ZuYmW9NQknPodl4ZDvEkeGmM3&#10;VwlXGir0jkx0D3HJBGeXLMmmzCJ3jFgrfrrbb5qrZ/tKivs2to+M0YHL8QHfCpLxEPtlVnYvO2m0&#10;HDFJiHHqEhzrZsiqMjW6d5I7vScYFzRwkia4r88JvoKCDEwJSjjBG/S5a5m60ckj88bfPQkOsBkm&#10;rNFF9DRHzfac77//TrPFbZH84tdtxftygkt8riTmMPv9pDLBH1QSW7S9+c29rwb3SlIGl+F+xhRB&#10;2MThB+ONz9BoEpD1O/7L4DKYAgSvoGlsMngQ2EsawYEP/XAHr785VBITcK/N2UGqv+k7QYkE0uym&#10;ObbLu6AKb+Fn+CkDMrNGyd92/IMvPNOXxRvhqW/B5Ld7MOVe18L7sm/L6afv7m869JGO6L95YGZM&#10;vOOCH+3Qs8bbFV3l29CZGtb2BNt8JjNitTWbgNze6/b0rW2b+ODTqZAIL14WAAlK8Cv9OL5d38kq&#10;nTe8XHJ0kiSNHZ4W3pUDGf8akxIhG2twqgVGeB6u2c+ZsQwneBpt32YP8c7YjXQriWCLPCfAAJNx&#10;4Eszo0NfNO5vaL3Drf7xMx7FJ24ObRqntUnjq438LFnRv37AT7gnOAsP2h/dXRv0PT4gK+s58h6u&#10;gh/s1oaOfCQn4JZEmOAKXmtXpYNESA/1/q2e6O2phqkNOmcSXeF+SuV7Dx1W4KGX1ZeEp3EpfSKr&#10;ZjhGTuFp9E+cF4xgqpd4Nr1QUocvuGbnwMMnyK71jEqaJeuSyPHV+A54G1+1breDoAWs+FliDSTk&#10;mv45qFJG2Tx7vezgSlDiUeXXbzs64bQSX2MfucqgTuIXmsegm8EumOrTYZcEEzERwqVFaIOdP/s/&#10;YYFchOGUB0dEWZnLmdKuMYwKIZNJzRBwrIYxQzAChpEZvHqc04wEZtEeJFhQY0Cca+14byG3XSs6&#10;CHAYfwjbVH7RZg+PUjGl7p0a6vnaKvs39awR3P7MdTgMamCYwQFhxmRB7E6LfEwEqOdnGDHjOF4E&#10;JFhix57sHe+KYuuGIkLEWeNQBp5QzAKkmI8xrJmBpVegtL/rv99wvj5wyLz828+dMOlnBRMEwLv9&#10;T0PhG9M0R9174Fg/wwAx2dzruncZIEr0amYm1PRetvAzhzYFrwb0Mrt+We18LFjTEdEow8VWdc3Y&#10;dq9DeBzWd1ZktzdJqzJ8OTGvc6ad6XHZTmZmEq7KKN50sJZMFuVlYetdtsi2gFv7D3I8jSPHJEdG&#10;7e0bCzJuBAuNJdxZtMoRNBV/8pJRuTUACb3s81IeKZSUHiM4EXyOiX2m9wuOlHtNQBMfbVeLuF/g&#10;cNDuV7u1Jwu4u32++YBjERp3jh9sPv/0tLFE44v4svYYHcoQv0X8drmKwPg0XKr3fvfJx5sfVJ51&#10;muNy/8kXm8u/umqW4+nm9NHJ5uzxg815W4TulimmmAjqmu0qk6vko4Xsx+/k5DZb9/h1i2+rjz9v&#10;q9CT5+GgJN9lM1KyoVeXPZtHF5vG151K/fh4MrOzb31O3WV8d1WmESvM4UQUAZ7oP8aP40dOqai1&#10;pWC8ER0pFM6Jdl0xHUz+KD3GhVKl1KfcpO/wEFJy6mzhGf16cTK79WU9gKCEEcFrw5dYM1kge6Pw&#10;b+WekDSa6RNv+aEsBVKL68l7sLsW+5FrXwwJPQRSETueFMBklBofmkzmmZKslRlr8JEXP3QLGDgW&#10;cOKJwMnhaFal4JqBdJ9+c1+geZbeMAto++dVAhakwTjBXr3MOhPI66M0C+/BWWDWBppR1JRyBigF&#10;r9fRX8n2yvYxMMEUflaARM7CXToxDVe/6SuwjPFppiH9Nw5h9bWCLLMbjx+Z0Xsy2X94eNEsw9M2&#10;XBAIM+R+BN4z5sYua/mzf/NvNjf/7GbzB3/wjwful81I/PRP/6Kfn8b3ZzndL8NZMJX5ElCZMc59&#10;6u8cqoYr+EC9MfitrxLUH7elyaM2cnj8fsojvn7Z4XLPmy69uRZE2MQifRDMkjFD7/TPVvrzWJIm&#10;XTO6JQfpbboA/Tz1Wt19f9+7Odq8987jzScfPdm8f3FcIHJWQOKk3QKh2jtojcjs9BOdOSPgvV/w&#10;8u6Txy1qvr/5/LOvp/x3jxwXrNgk43G7b/2Tf/IfbD5pAfzrZif325ELzV+8sAblZVn2s81XX3ze&#10;OJ7O5gkv20JSEkMwtx1uJCfwy+yhH5/e8XuIGb7F1pNAqju4jxUWH8Y/eJ+tpIvprwkLPEM3909W&#10;2zkj3sfz5G+cJwLu/XiMHsTLLG5P1B75i29y0uaQQ9+TndBRewJ5xvg2g82j7UOeJxNfG3a7VGqC&#10;DpwScjgOfe9wfub9XiNLdDg7qKRiFuKSr8axYM1RCpfkgIBxasL6yM+dXtAGsVk8TzbaUbHywQeP&#10;Ku2NJ9w3G3FZye5hlQR4/VF8/mF69qRZeIPiqMra0svsBrrQRfyMCZLCJ9li79FmsNRzU6aV3Rc4&#10;j04PDwIPNBIoc3B9h4vlQNIh9A5HbOkOPgceVfNOngaPeIID2cN0LP+Gn0DPTNlfvzmcYBnZry3n&#10;pNCXXBP6VB/u+xHoM+fgnpmpcer0i7+UD7oXbPRHD3kHThEZvGAFJp4yrrhrkj89GPoklJf/FHmX&#10;fu1h7xkbGbLlMDwMHXtmZudyKnu9/hpV7Vtkjkfxy93HLLlDj6fMq+e0uZznhV9/+6mneVf7yprQ&#10;DpwzbjCOrhAo0J/eMY7lx6yDMi1ijg9DEjthi1hJNFn22ao3uOgqXXnXty6tdsL56NGRC8mrpY+V&#10;zEPS8MCMNVrUNrrq+zze9J7kOL7il8zMUN8nSOkeTMPHHdyBEx7jQyWfEZrc86Xh0TrIWcfVQ+PH&#10;9hwfc5Kq9QGHZnq7st7tOTwy8hw/TELdyBqPfvncgqNJUukrXWeWWvA0uz1K1Ncn3r4SZDTGO94X&#10;C4NJcKdiiIwNT/GPc44m2KWpqBHykX3rzpQjC5j4vHfv88X463wdsMPpHT6W35DvmZwOzcwktcvq&#10;m5KCttZXPWOZwDTWL3wmSRThNruycBoYwRgmIrAZjHqmjBE6Wz4DvJ6p/QhaA/FagMpgMkAZs5g0&#10;UzaEB/REsSGnC4MUXCPP0//KiqVQI5qF405IdXpjV6dfims3J3IFN6bQU9wx7izqDOi3yit6VwmA&#10;RWShcRAh6pUB6xzv2mLwlnOTCl8Dr39MM0PsLrggYqLzxjnBWGNdD9y+0y8C2wDCQwSJ+OcUCuem&#10;SJBRUZDOZDjRMugMLgNLqDLaCf4oSwJVM6txX5Zz4goY4HgEqu4Rd8C4BWUWv48y6Hq4ZrgmQBzn&#10;LXzGcOBwbSxi71MiHKdYNZzk7NjpRjlRTrxx2OkpwGMOwdhiPIu4lELsNR6O70U7SV0kYGq+8UEi&#10;G3MVQCotCgYHFO10grqM8WWzJWeVYFmMbHvgg4IQjH7eWhTZxfOCGErTDk8WPKsRBCu5CLqyzY0t&#10;ZxyN4du7lCDBQXsGYT9neL8AY+84HAerk2QpUDMuFMnR8TsFP+GW4an9XuvZ3c3jj043P9l92PaQ&#10;v1tY+SCh3ysz/Jebb379WfiMItoqqzMKutPUrgqSOKYWqN8/7kyFau3vVX61E48+/+rZ5ukXT+tL&#10;hqCxVgbjngMUrVG596AgTpmFBG94PYLPe5XLPC4bVBBy/uT+5rKZJoe5WS/y8nlbk5b5cpYKxYOX&#10;zLQ4TfrtS7SVOZJlwilkMdrFfwfhRVDNiCnNY3jHMMZLvZIBRLPw2NjQnYMcO3Qt+udUkN3JxNaF&#10;mSDZ25ntw/yh0CJZi6IjV44Pp0f2oxs9P+tG0CbCK5HD1xy3KWccXmaw4/voaxZwSvW65LyRrdpV&#10;vjhOXLAzBD4ULZfNuAUjM7bGqe1ZkByMATGwhYApDxl4jWl4RQuI2bRzDgQHzO5VccDwzhiLFKgD&#10;ltTyqkn1LCMVUPFm+GKk+3ucnnQZx9Wakrey4wW8lP7wZZDqeyn/5TSZNSZ+ss4MwJoGF7RzCNoZ&#10;KIcLntXvRo0JRuqwma9ml5IZdfLH8c6e4DpYjivFOsY3zWjIRsHOblPoZh6/++q74fcZY2sDGHcy&#10;JyBVLvNH//e/2vyL//3/GBmXbTb7R9/CNMN+mUziOWUIb5JZNIDDSJfMCJBkHwu8vJF8Xbf2Yzs8&#10;3HuncdnkYKeERONM5U+5FPlx5sjrEgmMzHY0hgt8MoZw8GonMbNc0chowsN3z15uvn76dPPs1YvN&#10;B2XLH7S5RatYNgctOrdj2kXlOsuBbsYnnAgGO7mnIKRkQ4v+f9B6g/Oz7c3Xn3/bmEowNHYzeT/+&#10;0Q82/8k//fc3v/8P/0F2K3jr8aQZlmetWRDE/eWf/fnm26+/mgDlaYfkffnFN5tfpldW0Peonfce&#10;T80zvbOdHhhHKByj/STTYkVtcjrYlv6MxuRs8dLchUzjTGA4Id4z9ClFyEG1CNSJ2Hhv2an4BF/0&#10;LAM/5UG1P437NTox/uy7N2Z9RIEafHP25kTr8D2OJsWHduCsT3KpZA1vmMkX0LM5ZkYnOGpc44CB&#10;cwJ1MOAW9nglQGbno/TMBCwBADQBdAOPfzms6552YcTMkyQXPrhXcujd1hg+qLT1u9bg1V39pvPS&#10;a++892Tz3pO2WC/oeL1TCW0yQHZeW+MTrPQUnhTMjfPby2Mn2TZwBAinls11YPF8Bt/sRtinH8MB&#10;R0m/Eggj98G/Dvxc8t7FwevFlKgqOzGrzb6wC3RzPkjj6Vf4Y8fqqfYhYhz3gGF/ZdrZewEIONGD&#10;vqaLe2F0PJ1sLOCXDNX3cFEXyDRLO9vtR8/xKeiQ/CH6liOqDBruvaMv45l/YPL2JJESTnxTGxzY&#10;GVz/46vBhdGCkd4bva4ZYzEmbdaO7fr9o58mqOQj9b6Zk5GFnuMnrgD07v3gb8yuCfTwA1s6JUzp&#10;FGs+6WIZ/OX31FXtgHP9HYzly6zHtXWv/tkA/CZpPTMzXcM7vTj/7nivC8Of6OWahJugznc/AhB9&#10;8SngAboWlwsEup+NdP/ueXocftesS20EGPz3wPDF8FEyO4FgfeGRGUd8Yj0hWeeQ64vtve5vvyUT&#10;x6+pnTC0gpH4Q9nw+N2eDW+2xefnJp2Dh1kP0z2lTvw447e2ynk3khT0OB+AHlQWv5P9nWUJeD/a&#10;TUlyLZH1SZ7jZ7Nk8AG/8QKeti5bZcIcMF3/N9kViSA8IIiiD8mcceGDSWw0Fn+DCe9ILg7f8fXS&#10;d3iL7U2ca3/xH71HjsCcbaTEAjTkuOC3h2v3t8I0jBtiLDjifI1j3TPzCXidYDoGj5FFyFF2Xcd0&#10;Eznhpj6z1ShmxwgZ94MW5IrICCsH26IWgQiDnbochTi7wlQ60JhrgDGkUIK5MzkEUaaEKWo1u1dt&#10;CWuNyX4lMj5aYQCXsMRMwbnqhwlU/QbLZDKG1JQW1qS4OH0kmdKe8Cnhb+eBDmEKExnmjEnGcNv2&#10;rQnsZYpwypDq+6p39nNg95ptMUOyE1yEc9RNuIHbpckWw2G6UQYRkRAhJHi9wzm9E9Be6roxhdcY&#10;17QfnDSCSp8sslww3LT17RYHMef2yME/Oex4RM38ZeVIasEvT0zT1WIO0lGG4uHDg83j98p05USf&#10;bjrttrGevwk/ral4m1FQP22mCU7Oy6qa5j2r3Mvsg5kHTCWDPAduhTs7lp22IPKik8WVy20lMCAV&#10;3V+0o9PO2wLY4BX03BRI2JXHfWOkDJWlHbSNsuxf+fuZYXj0ThniD8ugVrq0sxeeG8ur18+nz+Ob&#10;JzlxLRQJFk7h+WnrRFL4Dx7bjreDcn7ye+1g9m6xz4PN+z94f/O//Q///eabr78ve7rwK+OoPGdN&#10;i+ZYCQYgu94J30FB5X5bkz7vhPW3laXtVvZyleHc2a/E4F44yFfaa6bi/sNKVzo40RbQxzlWAgS0&#10;2qtCRvDQWZbMTA5gZV/vHG7eOCgRz0Sr88ajdC2uCCcZjGaLdjjm6l2Dw6wdbGACmT+OMYOEn12e&#10;jH0MQckoyzmrJIYywWuU6Wn0WgpiGZ9xKrrH+WBAyYZd5civYFB25SD+w7eUMvKM6pdc6Ls6V44z&#10;BTnv1G+56/qXMVk6IZUxMePdaeWY3yLrAx5148TANym27fjusizdZK/i63GMeqKr88wyuPSJ7G4B&#10;RZclKujOyDMyKlPpQ9LU3i4DazE2gytTJAhLCeeAc8p8yOLor1tak3flnxRyaaWAj3YF89qa52p7&#10;ZRIHrHAGO3AoMC8TNYY5XkjmZ4vi+turfMrBcrLKHI/tZjyOOzuBcTjs7J37fbcGBAicgx4eWlLs&#10;FiHbzUvAYAZ5HKN447x1FGauyBLFPqYq2TxtMakzMWaxO1ZpPLTXBKnRTQCiLGUno4C+s2i/3eEM&#10;12J0axAsLhVEcspOT1qzd76fLJ93TpBsXGs5gvVyEgf0ajivrdNm+86eN/vUzIgd2d5mRCUgx1jf&#10;MHYrKxonpgsaZ37Sm2jw+qq1AumI9x49nkMT0ehB47F48qIk0722O6dLGGRZaOVlewnTo8fvZzve&#10;jQ/+tGD+ryaoyrdpbM83f/3zn+XIBWtrY2Tynjfb8VmzH3/9Vz/f/OUf/XG7cX21aM/JjC5pxM3z&#10;r1u/UrD18Sc/KJBpN7H3HjbOBkB2MticwEmQBD9ep6WNY8pPuq8uW2DCVgqcyRZepvcmedDfobYN&#10;P2zlzQC3Ti3eNuNnxpqDpS1GfreZbOc5CFT0AWe9NDI6M0NmDaKtIM/f1o7U9ehkOlo/giIbi8hK&#10;6l/pwwQ58TNelQXeKyGjP14IOaCnJvjs/iS1kn08y4aTn5l503if2T2qlzh3PT4fz3mfDZMgYpec&#10;cC8Aefe9d5t9etWzAjOOZOnCZkEePSgIKRjfbuqd43WWbcki1F7PJMmSA0pA6OLZUEVn+g1XY6PZ&#10;nXySrTvd2O1xmPp9ZzfNrE6QCGl9+AroQ57hAs0aUbB2PWcUnyGwAM8mDJOBDw56ZvRvT3e7P+BN&#10;G3yKwJqA53Z2Sou1NzwQ7LOgenwEuo3D6IVkLhz7QeOx99HKBj5mvuYMN7DihXqc9RRoEc7R2/to&#10;Gzorr4me4Xq2eI5EM3vWdTgwvkm01Jax383YCDSGdnBAjhuHbWVrvu/5VzXsPluvnbqeoAI8YWmu&#10;TbIG/ntuyvbYibQRX8Rswqm1u7XjfU6657Im2c/07DxjFkJ/9Gsdd9/ZbDhJECzhs3g8PqsNksfx&#10;jtzDR94bXynYRtfFKytoWkkyAS9fYs1iZOtrf84HiYcm6KrFWdgfCKoyht/ijZH7ng2o4WcBIhtK&#10;9vnLkuPjgA+O+Gr8T9UnS16CZsbEf4Nv/OY3fmELp6ypv9lCtD/Lb8VUs00v5di1uCAdXcVJvOfw&#10;yklkRT96COxr85qwjW9rf+wwvCUbC5dwuAJW7cH9MGn9SB44L4T/gPbOTrP2S5LfkoujdrRydtl+&#10;L01c4P10iR23uKhgXuX9a2zkHvGM0SyyWSXJ417u7/wBei76zTi7h4G303ueaYZT9hGRKA0DXMab&#10;QplSCk0HCGTuJji+6wzhZSn2Ox/DSZ8jGBGEApFZPU/JKpey5ZegYi2cqvPeN2syWaEMMifCgDCO&#10;AIdAAnamd2RxG7EgQqTHQCOSMwogHeE9SxHu5gDqYyvHXx+YaE0BZ/DLzCf/ISKlHG/0Yv+FNN9D&#10;ngymDOiK5sIwQhIAilumr/MoZk/pHIGvy6KdZshfvTnZfPTu3xrGpbQoA4scn7541mLsHMyHD1vw&#10;+LgFmGX4RoHdBlGNdQkkPDZ2BPkbH39PyZXrjYOihXPM5B68zzO3WojjOaJJSAyyWRgZ6st2inL+&#10;wb0HcIe+4ad/SqJeP29BZhmyhjgM9zb4DipZOir7n/xXX5yTXOnGi7bznLNiyp5Sbuc5sXhkFGL9&#10;MXDoYEcci1XhYH5G0pXStTNKjgnjnG+xGDQ6esaWoKcnGe7oRwmMIx1BCLFrBI2jaFcl/HF4f2fz&#10;/icCJae2t01ofbyw7uL02fDHwWG4frcTDPvgxdPWjOyHhwfNgmw9eRit/vbmx/f+Vlno/c2PfueH&#10;Of/fbP7Hf/7P4sXg5+yP4IS3ePPk5PXgh8NzKYDLWZMtGbNYUMnQc26iSO/nuFcyOFtd53ycHMnW&#10;moJsG+F7ZbQrtdlK4Nk5M3yyQBTw4cymtRNXpW17HSQp0KDct3MclJTg5fPWV0zmIUUhwANbhIhj&#10;bQ6xzoLhbC7HNH6Jn/GswEOm83D/XvClZKKYftFq6NVY12+BAEPV9Z6n2PYrwWlYGDNYVnvgMiXu&#10;OtqQ53T77J4VoKM7GDqwmm2RrJjp7GBbGaLGHt+6BkhKkxJiuI17K0Yk/+AnujpSvmRa3nOrDKKx&#10;d91zZznEo1wDECx0hOyMdukkARWZGTnrmRlXzvMkH9JQyvg42/TGGI3CDFytHQmMhjiLqCf5EK+a&#10;zkd/20+Pw4Nfmz07yuhMWVo70tFNsqv71lI01q1ofVwiRBLAKlozcDNDkj7ZKZN1/517K9ANr2gd&#10;SUI5fsowBNeLAowXb3Pakr03OWZwcVGQfF7JkpJUa09Y1DfxqtKYo/AArTMjFQ5CZdgKt8koujFM&#10;DIyyKTrWNecbkU3vcxoYlW1ngDT+MWwR6PTl6ebNd0ebV52rs/c+g2aRZmMK1lknF/+GyfREfYTT&#10;2dQg3jRWtBPYkgXEheuzkjh1HTzdi5YXzQp+nS59/axDUR+GF0FZvEranNZ+0jqCwxZEMmqCopPO&#10;pDCTKyv5/vsPNn/v9/5Wu3192s5M2ZroZC/6nzbb8enPf1E5ZAfoFVw8q4zSTj+jo+NB/AN+Gcs5&#10;T6lxz2xvsHyRU3DZFsY//vHvNJaPo18HqIW7LVsgBy++gtspr1jMGr1db3w95zN0TJ7KXY/jOnzE&#10;0MU3PqNrKlWbBabhobcHT5zdm66ngXumqxanh4elcXsf7wqMb3mbk+BQuJvK2nJD419YTmdEI7hm&#10;w+50qYz2dcEe+JdTWr/RyN892k8BQwkQARRHyYLzKVXs5mSK4xEH0+rBeNFHorE3++EPLFtABjhN&#10;a+vTIIkm773zzuYHJX6eN/N0ft5aofTEwzYZ+PiDH0TzR/Gz6gf2MdiSe37H2Ll4xxiMd/A+PBVX&#10;N9DxKcLn2+Rg8N+9NFbPNe7eS2zn4xd5miAPX4dXupCc4M1AD0fwQhfWRi/iO+0ctIbN/ZUJpk84&#10;UgsfcOYztthvbYEg2V++SxjqIcEPNHm+YcyHzzV4T35nXPDZA777oJkxkm+O5jiB2SGcZ8JnPRu0&#10;8x4Qgy36zew3Hqstfhy+0qT29O8PcHr/Tn/OLGg8qPQNXfaDX3/GyrOQvp+g2Th6nx6hN8Hnx7Dn&#10;EMT6lcyiR/QJv/T94pDg6+K0GX75N2zS6Oeuz6JstGUQCoRmHUW+4dis+oodhz9GUoITfEFzi9A6&#10;60OvGaNNd9AB3/AhyEI99n98CVMLB7NmJl9J1h8e51MD6LVs1mpXVQvZ7r/ws3jfs8aYezVjmvu9&#10;19WZdS6HMMlH+ATLebDs1PZWtpGvBP9oM2c55d+M/0re+4eGqi40Fyp6tv8NTJKT6cDwaiMROOez&#10;jh8SHfCOhJXKk0iYTAVEMEpUoNNUKiVbxjq2OfaaGdZwjr5kfAUE8c3wlXIpuMRnC/8qLPgC8OMD&#10;u8YyyAg2XwVrrzvrhwyMTiWX3ZAYs1EGO022PGfWxWc3eo6DPRmtBsKgCBAG8IAH0B0wyyE2VYcB&#10;USDiN/DzzpcwSIufIMzUEkcJA8tuyhAu5YCBW3OQgRWoEG6LwGS7PW5BqA/m1BcYwDUCc4tQGR2K&#10;jiCvPa0hiOBkPILlJg6wxeTUstFE/TCypVuHUAhTSDsKdOQVg2HOrq963AxcjsQIv+DCIL0SIik3&#10;C1+/b/HkS1vYvdouI/dwYLXr01Vnibxsh6UXGdXDlKMSo52HOZwxzd2hg7U0bVJ2/v3Njz7+5g+Y&#10;MLJSMXQgVIN3Lw3MQ/XB+Uz5JjBKMM7KBm63Z/T9++1u00zFXnvsCa7hdfO2Ldyq0TurdAm+m3jK&#10;iTbLhYmbhouGJja2ryt1C5ccylWi0fMMa7SUjZYxOiq4U3aHmfFI4hNY8U62WJblzeu3syjR1rqL&#10;BwjXUoBAIQx2cmAMRzGRnm7AASam8BmNvdaBFCNtjh4V3D3Iie9gQTtbHbaLztucmtcFIt8/+7y1&#10;HzfR41H9d1aHptoR57LA8fBJMzbtKqfcB97uV6P8t3//724+/OOPNl//8tvJ1A/vJYz25X/29Mt2&#10;4Pp6c5yj+aa1G6cdqObgqXvV6p+84MQIrguOGvdITMZ5jH5/H2TIX6Uo0O6s04Of7eQ0NYajzkWx&#10;0N8sCXwSZI4YmnAEGRGyw9Fwzs1xh3s9aBGuduGB4yLDaFYm7EQ7crcW0mrDrjQUxH5Ok3bNSHVh&#10;85pMYZP+3Rk8f5GZN+Fu8Nx927zaPUmwTSVbH8Cp9RFcMF6MM340avLVcOOZnJcUIjkZWU2ebV2b&#10;/RxHjUMS4N2r12RfP3hZX5Ox0X4NTVYlnogVar1nvRMSpw41PUAXyN7oO5REy2QquaaoZz90fNVY&#10;8aFkgn6Nkbo/KKMtiXGaw0624XT4VQA/Dmj3waRhP8mR81kEx97rf+mojHy8PcmU6AUnh51zQ3m/&#10;batm09Yzc9V1DuRBs2NPPmjnn8p7nKMD989btP26GYyjdMZeMO0UkDDMVwnh6963APOkHYTMjF1y&#10;GJOn85Myip5p/FcFIyVmxzGGo5G9nrEBwZvWZR23EcPSyeG5sd/pi2XMGhdsjB5Zsx3HlZ3IeNOb&#10;HHN8PUFVfD8zcTUme/nsi5fJ3aN2cLuY2T01+zMlf1vqZVYuCd7cb/erKRltXOPsxDNkWbZ0yoEa&#10;x+XwfLzYG9fpZJm4t85gin8lVI6iKx1+kPMq0Dov8KqZ1Peqx3/ezMmvf/V56wzeG9vSMoXNj//u&#10;R5svfv3tlH1yPp6F528vviyYUPL4ItoER+3YkeksOhgTPYf/zaaRDSVEs4gy+/KqhfLfxIj3m7E6&#10;/OEnBSDRScaSTERfTjN6wuedAwKvDWo+xoyP/CbbC+/d7L9xKrrGMeqN4UVizx76zQlyz3PeJT7j&#10;PA3c4WkchiVPsrHL0PduuIsTs923jhKnLMSZbSZLW/1osyfrpO/xrZkF2QTyYjjs6fphd8hZLUZb&#10;gMve3u0ENcm5XhhdQAn0WbaaHq/NRAYskxnvfbj9pBkmfPaiQGSvpN6TNv140Ax8Dfc8nZADHE3Y&#10;iYts1+IP+KMTks2eM9a1TqO/401+CBkxq8DfoAfRQXBJt/jwE9gXf62xNOSeM16lj8gGyXhYwD4z&#10;AuGJfWsQjQdx4KbfegvOu8wz5xEO6AflLkNbT90+T7annDR9oMpj9Vtf/JL55KBmK/g32pntpwuG&#10;2BbOs9r/6mqCoYd7Z72/9Dj+gw9goTzmMc7hw2l70W94EF6ipwSuMYOTbvC+dtAMj7k+djhYfGeT&#10;ZiyDiMULOIg/BeaxS7W7krdmApL/+n6dLlEyRcfSw3Z0swmNxNj0nf9Gd9PbeNzs1+ja/MDZ+TOa&#10;QJGAhk3hA/Cf2Ma17iXd13XyMniFm+iHna0zIEFjT8Ih+cRTN+FxlfHHz9FUEoMsGP+S5UVjPHJ3&#10;DY7GNyEv4S009Qnb9Tu8GP4iUpcW3tDBvZExTzaGSczFZCxRDXfVDz0MRjJSH3137t3MAtYe2D2F&#10;JsYPv+clHMZm1cxl7d1dn5K+rq1t6Guz7xJWdgg0u4Fnhg61eMcLxodPgHNcIsqsmYSG6yYC6Iy8&#10;nFtYF3yLX9j94GtgxjYzO/QOnd6YVCXNbFByeZMNkbTRj8oUOIJA25N3mZkaeEY+LH4dIR4G6AEE&#10;7eE7QgB8hGSyWb05H03UQUDLTr1tipnhhOcqumfQk2no3WMHlSRok4kJmRA/WYkYkioZhRFDAlQ/&#10;fo5bWb/ep2g44ARGZlQZ0IrmIItA+I37KE16R+lwAABAAElEQVR7GJ8WBFy9LbNd5l9GeGCMKDLJ&#10;drFxaBZBMD7R+d04pkbyVgnz2LfLjo/zFdLGAYg5KRuw7XcYk4zO19/+cvPq1Gnb1W8ffdC2hO+3&#10;0O7dHJYWeycz6jenFK1uJtoMbdGkdkIUL033Ie0O18CZSy73wdAcdTjxIVCcHg+NskHMMUpYAGPX&#10;Z+hI7MNFzlkLO49a0/Ao+M7aoUwm66bM6lElWC93wlPG+ezk7eb7Zg2u334fWO3y1AGFFEObx5SB&#10;BcPK7m62cuAIc0DelAKQGQcrelBiE1hW/8cwTn1iWfzrSuji7WFw2+eG0mAseEzQOAAMxRJEOK4x&#10;hrFGl7GAl0bSjNqDyu4ePKl2vh2v7jeFb7vOk2A8JqDhVCDz+vTLFsxmjPaVonXYiZrreOK6Bbab&#10;xvbm4lebk/0ftOf5g81pO145KT4OmcwPERphIB3Nsr14/dXm869/VoT+8easdq5vXmRIE9iczuNm&#10;Ny5aZI8nJhD2StPP2uLEvX4pS2c2r2A7PrHI0azFaYHY85yz4wdLsZphky22+Bd9ZUWudmRvUpqy&#10;luE0sd48qqxvnU8S/5ruDT8jfRAVgwhMvv/uuxb7yo7L4C1DSuFzajM9WGyem0AjSIengv+woAiP&#10;n8UHAhgGYLb5q42Rh54xRa2PtU4kfo7eyrDIFbgEQqvulwyXBGA+4xNj0C8uCcpRTst4c3pW5h2x&#10;yS8Hw8Oja4JZRrtXBxcCl0k8wInxpj8msEH4/sZ74NHPnIIe/sxyos0Y3PqeDE/w2tGux5JLgX2K&#10;vmfJjwy08iOfUcRgnzaWoqZM7fRywJsPslmAiO/jjfsFGGYbX78Il3AfTc3KHlcyeNRMyHGbDRyl&#10;M+b8kOgj42gr0Yv4l867yPk2W/U2HXXysk0PHMSnPDXH3EyD5Insp+wg459qGWMukWDHKSCFktps&#10;9uT85Sh52UxOFVUxgXxyYtaS3h2nqVG87lBNhuewWRkU0jY92yODTzMyjx7kGGH89Ml5W6e+bpE6&#10;/kyyozInTmBXoK5EsSRULB28jaVx4Rl61uyLksTTbADNtByE9FrXT3NKt8NrpJpnX6YT4H/n3TLl&#10;BeD77bQXssc+sQNKyS5vzjd/8ec/ayb6dPPhD99Lv5V4eF+Q987m69+0+PxZZWvhsY57fmVjZT2v&#10;01k7ydpheJDlZ7fQwQydmTNlh9bEmVlUT31RwPrtl19PqdxDzlQ4PIjXhjGjxfAemtC/ZCfEceCU&#10;bPgw/B4bpyacGVcPrL9lV8PhZKG7FxNmJ1ayTyngwl1UibjjBNfQvL86r+20TXJzeEhf1i8Ywjuz&#10;otxwzc5JGHHslxzCAZoBipPBSSRLd/Zd1pkcaouXILHAL/CD5vSKErfR13GAoGcWljYO42wQgwf2&#10;gU4RLAjG8VuvttOgZN1P2tWsmY9KcI9KLB0cNsMV/mk67wiqyaf20JtzAy6qblQEfNziAingRHmg&#10;GWI2S3BkPeA4gQNTbQXZ6NdoigTeOSsRYEzgm4RFD81ahzBEJ5Dht/E2uLQ1NOy98RsaCzlHczNf&#10;nODxQboPfrM4cAQfnGeln2Gxv+t8fvS52oBDu0LRtYPj7O8eGUwf2Pbd7x2lkcaPBlhFK+EALbU4&#10;gwp+dhdfLD4xywtXi06u4S9tWNsAh7NbVmPgZ1lTNnp99HxtG0u6Hf9Yl7XKqGCSbg0OSePYSpDg&#10;w+6hMzzcT+e5+kLwD0f9gDfyjI1BU+vIRpfxKbtBBskRHVzXY4cu001s0SQjbunLx/NPu2ixo0pC&#10;2xgkCzD0GcyAtWv9mmt9FUyQM/wJJg704Kr35zm01nkf9hG+4ARA2vDOKhLTjL9rq2fttIkakuxg&#10;WDLRGMIN2zJ0CS/zVM3zC3UjWYI/1ns4rbeBiK/7PTSfceGefvKZEvVoFe/RiSXFgD7y0XOqJrQJ&#10;N/xc7eFtdDQq+si4xq73zJRedoPsKI+coKyO+ePLPtNRYEWTkmHxyczwDz7gCgd2vx9lvODe3bX+&#10;ozWQMkP9PUnGgBz+a3A23Fl4E2RpH76SGdPRw+CUQISZkdWyQfisLLeZhRRdhmpoVo8ElRJdTGD6&#10;TUap91L2BEhdMWxyUlYUGTPGRN4R9ZLL1FWIyRhEUEiAQABrE0xTv16/d1kQKgFkyp8GObfMgbFk&#10;iicyQ+Wcwu1mJjjQGGEyqCF6KYc1trocDMKl7CYDrU2CxtlhTFNr85DTSzk1XjCud95tEXTPqtW2&#10;rqVvwbqpxvVxBGndQmdU6OuQUKZsjcVnmjXqYATz+ri3sO3S0NbvAWwJJVyr96P0lLvMmz3s+TE4&#10;QUqhYeghYc+ySGZB7jnboqz48b3aiNaXHSh1w0BHI1lstDprxuJNNd0nL84377VIlGdzUZClpOQo&#10;x/ttinS/nbPetCiVcTiKyUfpyFxlrPZiPhlmzJqaGmdZ2YCdaSyecuAYY2bdhaHKonOQZV9dJxx7&#10;1ZGbSrVH+kzNNx58YK/v/dZXPMqZ22ux/JTUhYElBAyh8xQ4UBRD2c6zZzmZOTOt1xiF0PtXzQx9&#10;//1ftCHVo839vY8S1ngr4Txq4e9+2VsCfl92szYOy34eHF20kPWz6tELjIPj6qoddJrJsMvL684o&#10;cQYIHhkVHMxThtHYGNXrDMplGeKQ2HsELYVRRis2GYM0Ge/h6WQoRX5wyDFThzlor++cgfjKLhcj&#10;j+gaS1/zNlPeHEUza3giSo4SeW+ncZ22o0e0FKSSJUb1KsVkK1KKxgwaAyKQpIhetu2yzAUevxce&#10;GIFZ1BbPMmaX55whsNU/suWwrcCicQcfg8v15/hnO4YfZru+3ufwRKGB8XWzgo87tXuysbd8zY1F&#10;m7WGyPqOMrD1MdmdFCkZ5AzMwr74QSA3TgZ81t+drKtRnzK+FN/oi3QYzE9WNTicXUHJcSxDyzgz&#10;MsVL3+QsdI0sWb8xTgV+S4CUDzXcwTunwpT2rE+KDgzh9fUq0+DEcOLBSc5QhDO11zUzHTFiOiLH&#10;P/xfBcvrNid4U9nQmzNBcsYuJ5yjcWVtR3JlZzo0tD4qFAeLNSzNQKbnZke+wV9OTzSc2cwC9BlB&#10;tCVYPTbtJgnRsiCkf2muAhfj4yxzPoIpeOxSZKyuHxU0TYlQ+LioBpkRsv+/mZIH9Ee64+1Oa+Hi&#10;4/MyE1wqteNnlRG+eVFC4VUBBpm27iU4GDi6BTHIKb2nLNcsiIBwdhuMPwWl5F2WHvDWQ5m5++bp&#10;szljR2kgXal+mmM+wUS0Pml282c//dnm22fvbD750ZN2EUsekvN7JQjOnqfHTjrANJnexxf9u6Jv&#10;8VN9XHXtOn7Aaztl62xvC7chYoxmLQ0vwdHT4Hj0TbOgsyOfkqflwIwdDHf0L4fN+DgqPvhoydqi&#10;h3uCMOsShtkwXJ9xpELQ/OkZjY2NEnRxStih2qw918dGh0t6Z/gmnJBDm6XQX9ttu+7DtALIGQIq&#10;EeCNzKgeeNuufL91JHpMP7Oxxdi34KvX6bNvZhmMxfOTbEnI7+zyOHbTkVfWgMC3HL50UkH9lF00&#10;urFJ4d92vZITD5qdv24NIP2wd6Ac1azakl/IoDMFExOQpGNUH+hhMJL+g6axF703OigcSaDA590H&#10;/4In0Ecf+hvyyWvYMsreEZDzMeKN8K8POmpt/qI3Psbqlw7xmS4oDbFSN81oe3HerRFO+V3fU3Of&#10;veaMoi076TBUujgVMX4EmSd3tkv2GTz3e/yZ2p4d2qK5BETE/G0/s6lPl0Z+u7eCVnB0cQaDN+lt&#10;OIiu4Ah4eFsJH53En/3c8e/o62BRNsM+GDl4vW+23LhWQIpWjRtr1h39gWbrHtnhRwpgBC/1Hwzj&#10;+AYDOOt48DhBUX+Biy24yV+QlEEjbawEMXlzHa2MbvETRIAdfWAGIGiJMOODxCf+xKL8ujXO8BMs&#10;Snv5TIOq3pCs0RB/5u45Pp62jXmu1ZBF3ILZnRLdYwd7Fw8YjLJSI+uvwQP+N6u1ynjdJ4v4r6QA&#10;HNcuvKykYDyfrN31ZzZOgGZc48/mkxwkN+jD3uFbcqvah98D/2Mr6xOGDiU1e05f4HTPGMBuXGar&#10;lJujBb7O7IN66IDflOazd+QJXcGxYGs2hs2o36VDeqt2jR/P4F384hiBWG/63eODgK820KFGfev7&#10;7awhuOphl7jV73ToZcRAeB1DnCyczJ/rGIcvZOcCgiCj5GU7JqmVHnVRJvmO8QzhyMJtiL1dcD7K&#10;OqfUOo/gDy4MQ8jBkZEkkBTbjA8chJ0g2jUn4DMS+7d1dRyuWTOQYb0pY3jRtrC51suBuM3WLgyu&#10;oMm+yDO+2pZlGgMXMS4z/sPEIWWyWRAS8Yn9bMfZWEWgUEIgnzwqw9khS4h7cd7+9gnPQdlOEaED&#10;ufwQPApOfzMYrUFquBjDPGwbIJRi7a8gqP77Nw5D17S/DBPMxugJ8jhvmCWYKeiiur4nqN2bIK8W&#10;d6srvskJv3QwVjH4rnUR4e1mu9KnttY8b4/9jtQc1AxjhLs2mNm8efp2881ZJ9sGOwbcO7rePHzn&#10;beswMs1lwWQ6TKm7t9XOM0etAzk+qrSkIMQMk2wiwTlsMemO2u4O/LOI1JqU7Wi2u3M0M2ZX9e08&#10;krMWeFtfQUF7jxISODbo8BQeolE59OhuSj+hTZgvz15F4VhZkNjwKdWj40ehIV7ovbcXL1v30RMM&#10;cIcfRqn1/ezzlp/+aSUVLcqPNx7cP9v8/f/wg82Dj082r777plmP9rQuEJDhuV+5zPX1d5s3OYN7&#10;NwU/9W+Hq8KhzeHu480PPgxXOULPZYcrxTkNrw46pNDIDoWJh8dIBGRDX4qlWajL6iLRfwxocJyX&#10;0TVbY+tRh+vhtzlgr7UmsqLGK0jeq/Rsuyz5Vjh+2KnwRwVLjXaE3MYNe838wQADoO0x+uHm8vJR&#10;63tSOskcB4Mys47lsi07d89lJgR5yvBy2jOQdZlcZABz6hjQUZA9c1gKfsryeqDu4qk2JohediSz&#10;wE02heFTJkZJCQq3o9fBMWcj3kixTXYovlX3zsFZzkwzH8F5VfbfOUBO+qZoAzPaRvtKBYff6pMM&#10;GNso5GR/SnsYlK5QvmTnKNmzQQUHeq8y0ZMWN8vi2DZTPa4ZA2WXZqss7hYs0DsCrju6CPrwkxI8&#10;CvmoUgIHkzqBHE0ZAcmTkU9GIl632xS6UfpRhdLcnDdDcNLsxLbZDLMfHfT5pjVS57fnJll8PWWk&#10;KXFZx6QnHIEjAIhBdKfvQkgMr8QvPLfmbZ8BKjDfa0xvBTCNEWXDeqig61aApbzIO06BD6xgZGiT&#10;oWQYDnRiDHS3M1TIH7niKMmqvaqEaf++sqTKZtL5j++9O+WOzuRQVmZHvNMX8XNB93BjeDQLYvam&#10;DmqHA5ZTEWSztXozfUC0Ubqg3HM1Ow4HlS84uaj/F8nRZTspPWq3JGUK+ETW8F4y8CadAW97zZK8&#10;+Cp9FvmvzjoUL1qdnhQMxdt77EntYebpHR77brYT/S22pIvHUFt3EX+fF3wp/5rdi4L3MnpUs7p5&#10;+fR1B59Wjpa+jyA12wDigbh9/uEHpQc+5H9lZbkDPRYcE9zKSnN+0gsWi/dQd3s2HsPbtqaeUhE6&#10;r+81Oe0UW/QlyhpLCBrr0KuTcIrvJuhD49qarG3Peh5NnW6vNBcidrLBHfGaLLPj6dr4xyz4HFpr&#10;FOSWk9i/KRUNVnpZaS3dLMtAF4Nj2aQhb/RaDigdrA16j+3nWEpWoSf+3tqSRIgXIsuBHdYE8dCI&#10;KYO/W+mxnh/4F60wxlVtCtLvZkTQ7DI63Tm3bPbwWO006poKRzHElIdE7zVz6joRynYKfOOj8Sl6&#10;x2/41+3bZtg4UlQPZ283+eJ3jJM61Kzt8CpokOS5HBoaXz+NVx90N5pGmfoOpp6hSyfbK2sfTNrg&#10;G9yVLhnD4IyuRfv6l/AlD3BUSxA1EMSctdFzaByguGj8gn4bBxyPPqmt3YFVGfwwz/wGTw/1Lvos&#10;XdWNxaPu9UPWkIWvt98OoHgAX9jU5m2JFA40H+imjUS0fZG8kYtVbolH4oWakkSxrb+BgCBPaOiD&#10;xuuZ8Bae4S0I0s092j90lKS2E6YZbkmcKYl1n35p/HQsuR/e6u1xmvttXY8NIhrgyDq5KJxeuKGh&#10;8Gm8Rj/O+HvHbL5x63P673uUj3cbVwNhy1biKSz0/Zpu7r6AThKNXcSPkimTLGqwU1aHz3oSBQUF&#10;ZuzobaOchEM0gEt9+41MswA/uZuDtOMfO1eBeY6MqI+dKheMGU/hDTLz5qzzo6KNWXm8h3gHbRyC&#10;z8CO57QvsQvTZqDNQgZGvN3/hgB0RnTv/pRzDl56vjbouboavWA8kvrsE/uPN+mLqRQiRyXF6Pux&#10;6z3MjquCwuPW3oyuS88Iskc20mH4cbT1zCyAp38A5px7aBZMFvmN4gEK4texJwnoZUp/q/MYTPme&#10;ZfAJo/ISTGuqH9MAmvMzyvoW4bIsFqVQFghimneiYEzSv3ViZHCEAltuIsRJDhhhvovcA2IGbMvc&#10;QUwabiK0hJ2wdrf3FiMojenrMMtgvz4CJQRoRY9LyI3bRb8xhUBrImuCSEGE8KNKzxy696BDlsQX&#10;1lGoB93qxHClEgzEyvBqq9Z6DyMsJR7+Uua6JpxIDI75+e21+TI4H0YKFkGggIuSxNC3T/SrNrQd&#10;L6tXl711rsoom7SZXa2c4bG726LMHOizjOybtsu1ZeNpz83UfUaYc7iboVIy8aaFjhwGkbKSpf0W&#10;hV5eJMDxxWwJh2WCGY4OK5PC3IE1Th0mZdhsT3xcydfD+5063mIMJ5LftHj3bY6mWYJXOe+nb1YW&#10;z7Sx6H8yUBHJmP2bbWsjAgaWvYWDtXgaLXPwMkZRJPxCetcihpOhGSW7ylwXgO3tNv7Q5VT1SJmh&#10;fb55u/9NwMdXD15tfvx3vt88ePdq8/3XJDrBGJ2ZUuPkNQt0dvEinHbya9lGZQNPOo39o/ffy6F+&#10;PNPkHNyvvvy2w9k+2/zql1/k8K7Fr8aPLsOPFFl4ESjmTsdPZb5ymIxTUKnMiWNIXh4UiNytOxBQ&#10;n+TEzsnrvTvrYlrkjnu++fL7kTNrVGyVzIGlnKbEKAd8eMyAGwfn3+wk/jlsloXj8LoysSc3DzvB&#10;uJq7cHyvdSoPWihKSOwkpbTSAaMTlPQ8ozFOUiOxABANjeOg8khb2IbsxktuKM76oqiCk2Njajgf&#10;N6OCf+tOjfMYh5zF4KM41bXOQuUWb+MHJZWxW20vIV0Bekp4tFXXOTbxhZk6VtuzV/GQXbMEFY+f&#10;3EvRNvt3FT5f9lLlOTJr+j2sPFF9shml+5ULjhJIJmeWAC9HZ9ALyhgrNLxXgoFTsFeAI7GglDB/&#10;I/gyysnOTvQ0tnNOQEEmY3PZeTTn6QURG2XvbJg3bcRw1QxToVQ7lRWspc/w+lb8eW7MtTkmMBka&#10;oxgJJ0vY7yRh6HwQruDznffbPjoc1FEL1k83T79/RgmUZKBQkLJ78QDd4u1ZUF/PSjKNS9IGi0xm&#10;rYcYZd89T7cL3L7/vmAjnv7u25eb9z96Nx443Tw8/njzyQc/CudXm5+f/nLz2eV3jSlD07/JRnO+&#10;yEv4nkwb2CmGOHdmu42eLkkG56Tf6TOceMhz9X9XA/2iPi47pV3ARU5SvFMeIoH06PHj1tu8nxzi&#10;q9qO97aubdWrnA3/lFWtwelasw3WVuUyoVPuZ+xdI5tk45L8d22yiHiroJLultmTbIMfjt8A2P+n&#10;CqAx0ZN4B9x3A7hzkr3PdrFCkwnEZ3EX440bA3AghHP3hxfCg/fBbUbJGU/+Xm2jaw5AY+AE6ZJN&#10;4JSwpfryYW/ZAAGRmR7r3aaSoVbNQh/EG+THvWmE3KbPBSegNYNohzt9rsx9dic9QGYkyAY4Lya7&#10;syU23E5yCgzp65wn/Gf8M6vTfYx1Rwtwgh2PoPsVvMBjPxpnPweerhP6SRLULzRrcwHNLxHwdL0b&#10;01/jWW3goaQYYrUYLJwgOhc8+lg4Bd9KZnGscYtMPFacLHaPjsMeztghMgReuPcen0UwAZ7+TGbz&#10;ffAUmkcnfRj16JRgPCrZM7nf4DCLNcFH8N/pTvqbI0r2fTcu8j+2rX7X2OOB2h0t2ljAQw/gR9/h&#10;IyzN/et0A1zTWXABJwbHCdQ3OZec4oiP3e2ZoUl8p4phyW80rb/eWM5ufXpWJQG+0mZ/Th91PHpj&#10;KhyCv26mv2WbYTdY+mds5HFejJ6zEcFwRPo2PkTiNfOhb9+1DMvZzDob3dhvcAzv19awRc96Bj4N&#10;VSLFFf4FvtD3BB+NG17mGpoGP1BHXusQDpT2uzo2VbsMQP2hPdyBS1+wXVPzXb/aUIo42wx3Q+JD&#10;e7OzVzDY4EdwNLjtm9kza+bQiH5UwoQHzCAYk1LgsDtjMV66e4KV7tFVbNmyU+Rt0WJg7i2zvxK4&#10;A104EijyrQ/y9e546Cp9icfgang33OhHsEU/GKsExwQXjcu6OpUL4BaYKjMmG5PQqA948Rn5a3zG&#10;pN2R+J61FnQ9Mkij0Da7a3FqRpDSpuAoEMpvWqOEFsIoMQ3jB9kBkfJh2+tiToeh7aSE0EkZSTA1&#10;gA6sKhtpqpiTZUeVtzkZBGsJcdcKPiBIkPCWo52hcR+Tye4Kjix8H8GYfiEnh8Z0G/h6zj9wjTkf&#10;xrOLB8a+UygNPyTM0IPDQiDvTdaw8RLYLTMHGKhbPdrzDSBCrIVqiNLsS8y6n9N92OyAiNjf65C/&#10;2khR3gh+qnWlMGuwcWioBvXQV2OAfX0MU/a3f6byhug9EwL633oHXPCyMlJ8DRHwgNVY6irnrk7D&#10;b2Nr3Nq1cFg2xrRYVdyDZ0FFEV9v3Mt5aqf9arjjw3muWDAmMlYCWwAZc87p0jEY+C2Qi4w5VimP&#10;HDCLinZNief4bZfd2s3Z5gBzrpUIcE4J3yyAawH8tR3XoulF2WxnZlx3BkexQwtGS1iq75562DIr&#10;4S+mGzj8Dw4ZMg7l/ccHOclwVqCRYODNt63puGodC27UnwPj9goC9wpC3kLS1klKEttTRnbnMr1v&#10;EwQ7l3GGckLLxz5oobt1AsftYvaqXYDyqcu8+WnQW20v3AVraCzccsCi4POdtgn+wSc/aYbow6Hf&#10;y847+PWvf7X5k//np5s//ld/uHnxXQY//MHL1OSic3Q1wwenw4vdp8DQGJQMVoSctQG7j9oyOVwn&#10;vtEquWiB8llO0M5ZiqJzESinTnLbPI83HPIpC9TLZemx9dams+3HGX+dYzr7hSeMjOLwWDythpRs&#10;HVUW8bYZGBmnJ+3X//DxkzEso7gq0+JMz/kCHOnpAcQy9SmiyvfOcqrPX+W8RdvZBa/ZL1y2snRr&#10;nIIxOmVPWV8Z9UfR8tDY6nerxaeTgZ9d1QRRKclzme5mluLRm7ZwNmMwWxinKGfhfQra+qupH25c&#10;RMaUMEymKhtn/Nl5GkcPC0YY73B4rzKV6wIjKQ34d0qzMyEYbvRdM4pL4TMMGvMc/Uav+DmL/2Wb&#10;yFfaqODC1pPNCPb+QeMzQyIA4mA0V7b5T//pf1bJ5iebrzrTg1zQKXAkAHj+9GUnl3+9+cVvftH2&#10;0i8nG6hfddkNZQR57RRHJpfjR5+auVBSc68F7w/D4/E9yj+pflBgVP8AHyMV3GavZovivsMOp1UG&#10;3GLFbbhP5wjWOSwcAAGwAwQHr73D8DBodq6aGeYM7+nrbzfXv/x689nPv9988MGHqbzdgtiXm7MW&#10;0mc5ezf+7R30Hp2c7h4DltxTg3f6eDdZMEN20Xjw/kU6o7frJ54J71IsZtVmwXg8MfvV4+/Gfliw&#10;ZzcllP3go082f/8f/kHlWL+bXMevBcPf/frzzc//7M9buP5ZAdT30a6xNhaJEjAoo0LPccyDD77w&#10;IP3zqG1k4cH244JGfL6cY/py2SX0GT3eFzwC5+yV69ryhbNiLO5LXIyWp+Pj1lX+2PqZEneHbYvs&#10;gzeWfYvIY4A0s3R6L4VPs94U/HIGBCscCQ4kPPS2bsdWoqX+6PJQV0O9TzHcBRhm0sIHm7Eyytmx&#10;1uTYcOS69s1MKYlbcNMrdYte6WMwrd2xVsKpZuZD1/k+dejZEs7dKg8Lum5MErL+2LLBUfABDF3I&#10;2AqIk9TkUmCkMWPTHzjpLluicvoNVJtmIefv2jLjMvY0/azN/sgmZIf7bfz67NfoiqmcuNXLZMvV&#10;1T/6No5szpQ890xKX1PTvwY4ifrWnncmyAVnbRjRHWw6muxzOA0glxFxtdOTXRo9vWja+LpHHgWT&#10;a3ZDQMc+9DGE8HCXSXfJR1nbzOqiY2OdsUwyB+50G+7jw0VrshUOetZvsLJLGp/+ABjd5l5tGPei&#10;uUBkvyAzhzUenN1B4wWf8lyjNwQv+73Pscdz6DLtBrO+6R39zkc/ffTD0d4NuS5N2Wbf0Q50/s31&#10;4Sv8eOvfsec9b7zabKTJbXIdTPjEc5N8RdOhcf0G97LD5CP/MpnGN6pn4FuJ6MhpNPC3RRfaASOn&#10;e/FfcCHlyFp8nG6AQ3JDp/CLbadtdBNY3j5ZKys5HW7vNfNAMs0yHJXc4lPxj80QrlFrM/3vLw3V&#10;7uCjdi8k7BuPdSDo7JDZKYdjD6IPXTBVMAN3UOYfgZW/aKnAkqU7GkX3aCeAgL+xO8FgKtJsk7JR&#10;yXIy7dBpkkN+JavnNwgbg/7QweGukqYhceyzvnbCy9Lh8LcSBGQkhVq7YGp8gEinoxfcmbWbQXFg&#10;JqsSF2M4SKAUJopJCQgXEXB2oglJpll8ODUWYGOsy1MKCfNGfNPjOcA104cQ9FNfiM6hkGkz2EiH&#10;M8fAXsQktjLDAHMgGGr3t0EwFMMwDSA8zbT6MEuK46hyIE7iZH4y9GcFIcnOKKNoOzDN2L0bfMNQ&#10;Abau9XdjxqBzfYhZcyF5re7HsEqJ1jTsZFcoDQRrzGL7YYqeEd8IoFapwzJCw6lQ8P/7GNy//aGI&#10;RvHNtXXHK0s5NIhgx4QDv9mLHNPJaHBgTJkHLyPGaDE8RwcPOqvEWMvmmUVoxuCi/f7VcSv5UA7X&#10;oIM1Jz7Yp5Qt3DnfYkuwFp0EGgI0964xXw46YyVLQZBE1jvNNqz602ZhlIVct+C1adid3n3xol3E&#10;OpDP7Mx2U3VnOaMnzYKcvOh7hyCa2ZhMBqYcRZgwDw4zasHx4FHrbz7cbSeV6Gks3bTv/vyE99y/&#10;BKkdiB7+aPP4Iccoft15Vl35L9OSCY/yj/hnnJGmjxnT9uuKtpUnNT5lCvs5qNs7Oe45dxMMK8no&#10;nh0+rKVxuvR51+zFv+H4HV5tHrYV8IO2/T1qHcyHOWTvf/h+AUG7clUy80f/8i8abyU34SYWGccO&#10;r8sccW4InlmdWTvQNZT2j1LeLrg7LvAyI2IDBBmP77ZebJ51WraZlFfts++962hPgbxxvoqSO7LL&#10;16g1zsB5h0he3zSjFc3Io3Umd2UI+POwbWMzdSPLB5UZKQOzFkaWeBRIcO8dRedms95GfzzHMWaD&#10;7PimbEW29PJVuuI051w5JutH1/SMMYLPIXlmU45y0O+3puZegcjhscCnYKTSGiUL1vTMDifR9XX6&#10;Y+8gpdQ5N287OPIomstIWcv0poXUZkscJOZcGorwPD2llMWsxVFjVKogeJ2ZifAgaL0XjXedZVMA&#10;ybheR5dt9xqTxdo7zrCoHeu7rFOa9Ug9t9ajcJI7y6IMOwdlDlbFN9FN6cQ4VhlHGxZYG7Ibjz2x&#10;89rf+2Tzd3/8D6PG+oyyjUY+YrpnbTv7y88+3fzhH/5RweufjMOsRG4nB1AwBs4wPYkGb5Fhi9/f&#10;fe9eC7at0YhvWp815aU5s87DGeSjUe8e0E3RIoab69fhS3mZck0BL12MPlsF8PRL/9UbLqRjGntO&#10;PYdWRrqO5h1bF1tjdvL9q83J05Mxcruyhexa/QrcBTGMmbIXPi2DLljh8K5Zh0ZTZ65P+8GyFe2i&#10;+NiWS+W2cz89rWcOeAyFd5eDLZhv7V1biR9nYy6zL2zBO48+6PvZ5s1BuwL2TwZYHTXXgH5jxOnG&#10;rXa6U1/O7oztYZzqaEpPMu6y5WDjuPjtJudKGzLGmHv8NPTph30c53H6IR/o4C2OON222jcmf8uc&#10;zwGSncS025a/ysY8K9k1n/BIAWpmnFTdxMOzrSfnkHD1vM/IVzp1nCL9IHUwswmjRP2+pTWd4dU0&#10;4Nj23UpDXGMv6RWzmmb8Jd+iWP0lSwGxaFHT2ZahZe/4sMjLiQ93kxSibwQ44SgFstZgGkeJrRwl&#10;iSgJRvBJxqgoMA54n9Z4eRya7u3ED9un0T0aGSkYOEZTAiShNTIqM7ycayXC4zTj7RkDPAVLtMHn&#10;bNOSJ30suKef7kMaGXYWiHeUet05n4uBB0yvDdon09zXlaiN9uGdYyXg0weYOGnaqOe5z3/qj+4L&#10;LmSbF2zwia/m2TogI3fvGTi58a6+wevjHc+guXVh1jD64GWjSaWNTl+2hm3nNeQrpCvBOvYxOBZe&#10;BTCLR5ePB8ylC+hGL+MNSQUOtxJXZet2aRo+rs8JBnoWDd609g9+lPo490U6DE7NNnCMJW4WPYy7&#10;trunDxskjI6AA9eCT5/9GrqDWULRGLwHlhptVIt/HIKnDzzCiaYKl22Pj5PnCWbD+91ZeBPo1o7r&#10;K6m5gg041Jdra+x4A/8sHTm0CCh8xd/DEkqbIF1CGt1Hf9Ru0EaTqkh6VtJLmTpZX6VO4Zkujob8&#10;Eu8bL1zbaGTGUuuCM/JKns3g8rvI6ZRTRvud+Ai+6CWlXii9PtEuXPba+NiBP7DRF3WTvtRG8Hpg&#10;3qmX+Auc6GTm5m18JaAaHh0dudqjayULcJ3gCw7RfPg63AiIvHPY2lhjss4nTPfcnQziJ3IT73ZN&#10;8kjgt2vajaLFUMFXJwFXL/4GJiYRmSOyqW4CgfdFU3Pf360/oD9nWqYO3HOQHGeAUyTDdJWzZ9BL&#10;2fVswCrBwe9mRuo9pS7CXLVjBsfJ9xlGmN4wWNdDrEMAvTNGADIqAWhcAb4GGfhTXjTlKo2J4ELw&#10;lA304Fq5vwhUB0PwoJr+EBeCh0G6pF3XEMkhaxQ6ZulSuGCkI2peoB21Yq2Bof8NrBT9BHT1MUTF&#10;FX0IimcMa8Hdnz3jb78aTe0Fd999RL2cvzFOYMEcfcZYBNAIBEVT9ve4WvGHTwpCbM27lcNfYHBS&#10;+dOrp1ubp9+Wac6hQKudMl/q1eFMe5PJ5JgEAKNPqVL652XhCTj6WSx7wIBmtAnH3n6CFG8YQzHI&#10;5vn3r9ujv1PFC4JsVvD0m/q/aN1Fgce9SrPG8NmSM+cujFRrXwBU8DPZmcYLDkrULlRP3r2/+fCj&#10;6vsf4Dv4i3oUQLQ5akH3VpsPHB99svnkB39/89GHfyf+iUdvvtp89ey0rZJz0PvbTAj+Nha8gAYb&#10;C9cxsXKcZmfKl0/pmVkQ23o6YDFIxtHiSM+hbv1+efLd5sVJJzRXaz2lhuFbYORU0N/94Y82v/d7&#10;v7/55V9+tfny869QL3zVb86ZAFrW5UohfN3iNj9wjL5mtSx8PraN732ntRc0JJcPnzxuUfeTzS/+&#10;+lebTz/9TcavutIU65UZp35qIj7CcfUTfRmDnXY9e1mQNcKOhSMbJ0zNvF4tOEaDw2NlSQL7eCf5&#10;fPX8eYFHJwUHtWAqUzdO/oKUoeEg91eEpsCUlG3HX7I852e1A7+NM4nMeAZXYiAz5rTwo2aq9svW&#10;7zpTIjrOdHXtoDPZ2CsQwWcOLKTobKVspgJ/Hc4hpZDWzE0Nz/bcOdX7BRfO3zlLR4yzWdCZGm02&#10;j9PbFTorGtvVarcABSIEh21Blj6LpmFjHNJ4VJ93sz5mWmSdbNggm+RZZRZUQ9w1eo4TZ82NQxbt&#10;jmKjAPy6v3tv8+rk+ea/+2f/fPOf/6e78eTH4TiYGIl4d2gVbEft/PR7nW/x4598uPmP/6N/r3Mt&#10;frr50zL4v/rlN81+qeMXWHAGOWsZt5z9h4+3m13pnJxm4nbjt70CtFcvn8WLnbuRPNDXHH3T8+Pc&#10;xH6jY5Jt9+hks8DKcXCgHzJBHU0Gq0sM3W8DLYYuvjlrLR+9FjjRNKJmQKeWOFrcFChOBhE2R/cM&#10;kvoefUqM0LFmNGY9SNd0O+I3Cq/v9U0u2BQUcZDVyuDVNpjDvUNBR7/CRO+fvn6V7rhom/Snm8+/&#10;+nrzr//kp8nPcbNnzhr5ui27XyQb+HfpMc4DnTKO5xXjjcPjsfjZNTiacQWeDRrAN7ul9duBXR7v&#10;kQGWo0jmfLRJl6Ragkugc5s5hBdD7SV6hzHWT1eXk5Kd2DLrX4WAdVA9OW2Nk0Cv16GE2C2KhlL4&#10;pl7muZX5p4db7B0f2L0MfGNngmcyml1Ya+sWD1izOYtdPYfZa07AxHasDxhzDOCs28Y1duX2Pnm6&#10;K4GZgK429BkK4qm0D2Gv0eG75NaoOHUWsrqPj5bepfXAmq0feeh3RIVz46fbR8B6SNeeMSsuIBl4&#10;aBeM2G99rmdWv95bJd1oQW40tcYnCNL/OPbh8m5840sEi117fPg6s85l/BLwLBrj+cUnvduYV2Bq&#10;lPSRBOwK0gxO236QDMx+01u9Ns+Ta0nKu2TojCtkcjDpQ3YObcA2MHeNLNxVZ8wYzQDctY8QdTwJ&#10;tBxHulmbnHY6Z/yjab/x5WRj2HGiG7eKEbTpwf7xibQl4Ou4gXSDXQkbcdd6t7auVCP0vO+SS8Yg&#10;SQMfo0O6N35S933u8AxWdJOk8NtCfAdMS5JoXbfsgNPAPcPeDu4J/C2t6ULPwIvZS2fTzcyD6xFF&#10;UmjKJRs/u0om6byR7e5N0FZrQ6twTH7QVNJp8B0+7FTWn4PDGY9nhlejSTSEK7w7s9slvcFmZkI7&#10;sd/c4++ykUrX0QLcZqXX0gMJ3XYjS0aUKc2GNenj8aWb6eXvcuSVs7E5s+tUZJy+Gzs7MJUMycRg&#10;pvGh7x2/89Pt/CYwQX96DON59n6JG7RxVolyVfiZtTQFAa4T5ln/PHId/XppVdvgp+StMcE/+eCX&#10;HqY/l08YfHAX3fju/NTlS7Kw3klHOu8Mv8JT/0aeIjq66Wj3LIUOCJlMixgRSeR2aaVyADE0dpoq&#10;vVVnSn5ivmCe9QHZ1lzQ/pY5X2cOaHSc5wFsCW/6eaZd3nRAHWpNljGB4QhjKgSHuK2MJDFg5Dh3&#10;GAeBfTDvKIJgMBtjoBSvYcyi0mDeS1mE2hns6Zt2NCrjqj9tN7yeo7wMntBRMGWG/K0DjBMiEagG&#10;en6ujjK9yunxF9EaNAYDoljAvVPkxjnZ24q5crwvaxtR/KuDIQLnjGKo4a750VotueZyH8bD4qZZ&#10;fJ+wz7RwsDN8UWbu30QD0y1eN360my3bep8QztQmh6F7D8o67+23rqG23uSQX7cW/eWnR5uXBQky&#10;nTc53zcOMExAMDk6WKA8sxMJG2GSYaUQXp+gcoq6jjH8dbC+vWJ0E/4cBXuZz+JGiqtA6asvnkfj&#10;pwunjfOsBbl11eL3DlDUUsZG5nj6HYVPOYi8a6oF77Jle3HtvSNngfS92Y6bFg7KYoSSWLGyq4mg&#10;H2w+eP/jzUcf/7Bs6LsJbSVnlzmHR534/t1JwVa8FuEJ3BiX6sD2W6S/u/1oYLvsPJGr8LD9tuPM&#10;8R6BrwzIRgO7ZaU3Zclt57pdBtXwL69PNl98+2ebvc8ebj7J2X/n4d9uNuReimNr8/0L58N0VkOZ&#10;espwBU0BG27tgsEAhL36ClfRR/btJjrkw24OH6aYW5Jx70lZDYfCzYxBfM4Br8zp49P3Ns+/fTGn&#10;rO8VbLd10JQ9OVV3pCMhmFmWHLnSGNh3+Owi3KqV3055nTY7VbeVC0WLhnbQ5gqbdjyyWPnls+82&#10;332Z4tvAC8Xb93jegY+Uyu5emY1kcRRNsodOswA9YijncyqudRAWqTu00Qf/yxjicfevwq+sVTso&#10;p9zCSZOXDm88alG38zJOU1Qv2rHrTU7463Zb2m7sUwon46CNsk4yPklm15PT8Oh09zES8QUHhsKb&#10;8s9kgbG/urYjUxn8aOLjmoP/XrdGZAWHdtBSyrNKbhpgZ3lmyOvlMnjOmwFksM8qTWNMpvygs19s&#10;s3z/3cpN2wIbfh8/auOC48abI+GMl9989tXmv/1v/uvN+61ZeNhBbQf1T7Y5cuRM9vTQrFcy8LA1&#10;Vxy7f/zv/J3Nh+883vz1L35VINNMcXInaJiZ1XZB2YlFd9+pvw8Kagr+GIzddPNeayLoXmuYnK8x&#10;QXrwMxw4jgPP2O2Fc7rFpgzW/Uy2mkzG9Isnk2uqiaIMNnhFt1k8Gj/hAzNmDKqyU+McnzFnequA&#10;VAB0M5td0H8ZbGd9FADayjwC1i+ZiEdiwut0ZfV4/a1G22xefJte3Iv3rDGQlKKf2SIBN/jpqYS1&#10;a9apvAyH6aarr8MD3Uo3hZ9YRakXAaA/xtFNBs4yzmb5inLDA12FLwVABb85yhZxS6ooPzWjuBvu&#10;Q34QcATj1RIvZtqJVZBKM81vawZX6RxbAvfhJBp78DK84GuAsTmxXmPPbrUN647ZK3c4nI3JB0xO&#10;bxecdKN2eiEayx4vg1ub4dBOUlqd5Eh6/SLeUU5lt5yb3mPoySc+k+RL0Yfa9HtyZ6MODnej7/lV&#10;8UA+0VrAyImgUThFxkBnuU9vGPvdQtm4cko6zfCuO10Jv6yqUpe0bvcF7tGwtg5yLvUH6dqWSDBj&#10;KdhvcEOLvgxcaHceLCvIg5PwGO3vZkbYJzP9M+vSO2w2+KwxlWhkn8izdjlZgmD2nuzHHNkXuiII&#10;x+aRj/iCjkHtBimY5o/wP9zjxIJlZlnirZEptGqMd9n5GXd0uLOjghk4H4e3d3t8frwjGw6vzkej&#10;E8cZrg+zjhN0BCtfB40nmdIXcgPPZNVvpevCgxVU0RMBPvKkYiPaxHfncBAuzfYKYAb++hzdnaOL&#10;P/QDd+7zjQaW4E7iQihcLJzCAX0uft1NRms2/W+Wu3bCM3m/iV9nlqKbeJBdYQOtg5Hxt2ibPUBs&#10;9/U1OA4GiVUljyGX+Rn8wzkaCnBm5610z1a8P4lYtj8enyAVr9/6VGQPv/IRBKD+ccz5mfgbD/DF&#10;OPpkhUMXKMMz8MJ+kNXt+KY/hx79Gh6go0c19r+6GDyawceX+p1y6/oz07VHrtGtd3RzXqno6PH4&#10;ds5ey2ci1/zHt3R2Sbpu9L0EaPBKvtjEQoBkVqmnarn2cvzh+bp7aDAJhe6s4ILPdpCv1XpbgUg0&#10;u5NtAaPyUkmV2QTmlp6CXtGBts1O4h2+48QDIXhmMbtnuQVEgdmM1iS6hgDspNnr5e+gN/uLiCNz&#10;0Zv8X7imzwSBXUKgi2SVSiYHuydlkETzdsORhRoHOqYxBcZYUt6UI0Y1ewFAmRpOSFuZjGNQCDuO&#10;MmG4O2k1ctRDDtZkMGPWOky8ejdFGmMhtg9muwsw/G3WZJVBEQxCA46VyaBgFmIb9EhP46kd79t9&#10;xgL5+KGs5utKWjgsQTH9pEh7ZoxP1wYPg/qU8VhSBq0SGZwYh03UF3gYZ/q7FV7vg4cACwCev3ha&#10;VqtIt373Y/LdK4cD2pkgIxXMM+01wqRZpL5j7BVIuHSHB3KUqhh8IPYojYjJsNlXu46HaGO4wgvw&#10;V6Z0tc3ZcFpzqq13wlu18KN4cygvLw4233+1t/n1p882331XNHIrfYSYIgWHoGOUWk4bnFqMvdd9&#10;PMEJgDSB2X6ZXUr6rN2VTp7HZC30pWSVe9j9523ZlSg65TPDnPicYYrxZFqoFouXhwZdg08CPlmG&#10;lAseo9zOq0dXovK68q3r4wxngQBe2c+AbatbTqAJCT6911kNO2UFdxPmnfjtcPtJkf8H9dF5ADlq&#10;M10IqpyJ3daOOA9l1vu0c9Ze2fKbgrWjApKznaeb08qbxkiDK96/yVBcJjAWiNrZxfaSX3/5083J&#10;2XcphT9JMRb0nN7fPP369eZXn/68UpvvGx+8Es4UVDxLo8kqjUGDrPBLSR51CvzDx7ub+51zcFC5&#10;zUElULsd5MUpYlTst315iBHLyla+dGEGJpnioMgE4dPJliBgsFKGY4AhN1wxmD5nLSYjL+Tc5gMH&#10;BZAMxoN3mvmwgD9BPalE7+vPX1Qu50A/yjNlWwB7JXrdflH/nfejz3hv6DWKtw0pcoS0Oxs2VP62&#10;18YUeErGBwwcu3Guwgf+caIrhZu0NuvTjN2j1oo8gZKc/le77UaUbFmkXVbcSfSmjzmuZvo4OoYk&#10;sz5ZmVqZmcHGOKVGtfuomSR77ePTs8tKBMLFWTy8UyIlEsSj551V8HJ+r3rW9GP6iBBwBF5ZxB78&#10;x+k02UB6YXYia7ODnYKBB+/ubT74YWsIPjwv4JRVKgAInkNOebTdieZXlQl999X3m69+/XlwhYPg&#10;UbK0ZoqXDJxHS/JJx8gMPm6jiwcdCPi4oOxewdYrG0g0Ztnk2LwTpo8LyOOPAoCbgg78ca+DO087&#10;1HK/dTAOBMsW0G4jYyPUfaezODNLz6wsMZwwBvTmqu/NlRB4UH+hgqxyzBgfM27Km3ajPeNtVodj&#10;YUaOATu3EL/ZI2vF3vZjBotxBol+Gbq9aLGX/LAPy3Fj6KJt/8A77Nt79I4f/ITQcTW1N0b5ogAH&#10;zLNQtzFdpadsdLEcNM5nfFab1nukodNf6TV2pjboHEE//ZZWGbrCBx1NL3OSwfYmWh4E53mzP5Ot&#10;LLlCx5AdzgV5YxOvS06AZXR6v7UFbvIm680ZlemMtMEYL8fbdAojr8RytwTGVjwGzgnue2bJVmgX&#10;CHe95mpz2Rs07A7bPfjgLOlbVnwckG4vp03f8UdjqfHhfXCalSJ78OmDBg6FpP/fvG4mrXfGtvUS&#10;mI3FwxJQEigSNOOwejec0jOzbk9JXLJFh4Pnt3gIb2i4AoLGWVt1McBzAuEBVQyLrSPL+hOgoIOx&#10;0GMuGw8HyZj5BdYoDe8Ep+ckIu/6xgM+xoK21vf0x8AymedoaGwCufFjjLMx43d8Rq/q34JrvAl+&#10;th0fd3vaRUs/xr/6B6N2cqLzkSbIBnNtjYMV3N73MWyw6nvJZBfrD2zDG8mKWWL4hRDP8vzjVC/2&#10;HxzkDM844554ZeQ7etJVeIjDOZuzBDE+VN0w5W8NcJIt6V/tgt2WrboYnCe7Am4lqVMa1I27oMra&#10;BZ9VegZ/OZC9z2araNCINV9Twm6Q0U3Gft4hh41g6YW+9ezgzzsIXJ9oFXcPztY6FcwSvsIhuqxZ&#10;gxIQaFmfeMaN8QFHNvq7AM04fOAPjuAZ4TyHR0dW6mf8yJ7DU37uSuHMaP92vVHvbcfHhM67PovO&#10;tzo0mgpyZ2a5x0YGBi7oMC4/3ulvKAmGWc+ZLIWEwTteWUHiwq1E7OqnAK+xrDaNc1Uj3ckKaJwZ&#10;1kBKLiqBL1mbnhJIzlrbcD44iy9Uo/iQ28FH3wcfjXt87fApOCRndt70jPbqNboki+llVRA2H8E3&#10;x2ZUPAufDW7ZksVPaIsHJqnTO9pCWzNXnh0/P54lX47uOKosPMJLzWqs8wSUoNTImn3I+A0AQMkp&#10;bCCcKU7AdUICu8DUqane/hghqqmesT1tjkqOjAHsymIxUGW8DG4c/X5zDM2MiJ4oLES6Q5IBAt7P&#10;3eKocUx73nNTxlHGFyURZgxSCvOy6XZZgsz6GCEwMA0celmNcYCG2ZWt5Bg3ul4Hft9TtrU3nwYS&#10;/w8fEfSJ5EMcmJV3GD1EviyAO2lf+kDa3MuJePRuhjmhooAoBZ//j6l7/60ryw78fkRSJEWKepSk&#10;ena17bY9DoxkgAwC5P9NgPyYjJEJkN8GSBBPggCeTDw2nG63u9pVXdVVJZXepChSUr6ftcmeuRTF&#10;e889Z++113utvfbeBIIhWL24og8Cj5Wu/7reo13DcLFFAlq2Z/IdCdDcp93a61stD1GjybXw3qoO&#10;z9KQ3UpCjo5b/JiTcxa8Z2W/Xr7oFOEfdyuJCqeCtW6UuYR7cAJFBsiWpRhN/S7GNMsR6gZiNeHo&#10;+S68xy7b/nlrJVqULKt9XDZXBtJakNMXLSK2tWe8ctqsCMaTMSSAo/xmnItpZVZgBk9MAJTAxyQj&#10;EGTnp2ZtPuQ8tsojpfZuFuWeqIkPzTdz1vZvngSTjHdGvIBj9hovU3rujIsCwr3dttoN3rcOL7Rm&#10;qMy4mY49h6DFI/q9ScnnbMchPf9iyvrgeHapKkuRuq0/Y6DYBOeMatmGZ98W7P6mnbUqDfldp6x/&#10;37hzHN81s2JnL7NvEa4+wllMhoZgXcq47GDb7d39uFO1P7m53XvUjkeVDEX6vo+G8dDUsAaTU1Tf&#10;REulZsOf8TFjAq8E/rwAY6bxKWcGba6Tqfg9p3FlfiiQ5Di62lryMENFAT06fJBjXQnYnUqWXnXy&#10;fLLz7JVtZHM24z94bSRBXkAQnTkJjARDQCFPEBxY+wVxpzIOxpmzF8qiQfjImcMbd1tsj8f24ruX&#10;LwoKZro5vROdzpv1+On78BovO1DzRWV774PDonG/Ozl8aGHBe9wa7+NfdAFXPNXPkjm8mS66OJxz&#10;SQ7S/FF+YLhsF7Dd3dsFtQuuc3QqkSLLanGjDBt5ki1bDt+NK72G1/UR7WtPsPvwi8vt01+0Xe1H&#10;ZJ0c1mjTfAIRTt3uS0bXDOWAFZ8lI+EolMysEed2JCpn1+wzXNKx5633edPW2fRLt/cbFwbTzRxW&#10;a2rKbTTMxlNQMg53MMsmOw9H2aU1eKcJjcDBAV/4x+5ddPosQsczGWZBEVwjiCzx0rsNIZ5gO2Vv&#10;6aC3zQSZXaM74YTsyoKNkxve6Wo8JvsGntGxybyxwa37Obv0A72mny6NTnePQJda3MkpZ18EDQz+&#10;yEgGjK6lEzgqnIQz9wQPvSQQmvUU1EXjwotvup9BjP1rJ1r2WRhOv7+PL3bSZdYiXZdUjK1JHubZ&#10;gt73ZVrBpdwJX2nDrmgCbg6nHbVGl12NRT/GOL+j2xYcyykOn7VWQ4O7wITu8Lr0AVtk/c+HAilI&#10;Wc6ee8hJ+Oo5fK3frmop1Cydie/n5T62pc/Du8nmQXwCz7O+Kbx4mko1g8l+ahi8A4/vGqPxDw9w&#10;4uIX9p9DTG/NzLN7ekBPy8nrbxc4MsbaTXMffCkzwj/O5Vk2PZzF4+MsXvXHNkblbie/HOn1d2YN&#10;BrJlDyCL7IGPHwBGfLTgZ9ODYWSphg0ILL2Z4LOB8008g95jt6I1muMJbfRA3/eddvvBd+waZ205&#10;vwLs9EkvvD0zPdP/wtns7jl91mvXl4yE8/BgBkEPEgxg5BCORPdZf6scdT0DjtGjgQ9Wt07WXZvG&#10;EGwDbw2iiefJG5gFoTOUWpfgm1mD4KfPlDniDZuqGNeb/K8Rz1oES601o6h6xezgktuajLZRpb90&#10;hHHNQLrbW/yDHjplF4ZPKs3mQwhebAATRede8jfBrDvZ5h6jf+g7/ubw1DSfbNlRtTbxsbaN19uZ&#10;PQhcfXuGUO2kbyQ1M07DO74kB3DIx1h+YzSoDSBPCVpw18p8lkyYWbO+d20ClnABl6etSZwNh2rP&#10;WA2eTrFuFS6ueYocoDOa+5EAM9Zx7nsKve14ZczDpxLdixpDP+/dT74kz69xR04HB9099j1akIHr&#10;HQ3HX8leOdeKnyvQ2lcWn87K64n36b1sWP29SV/Sm4LSqcIgTwHExi25McZg6Gd0bfhDc74P/hM4&#10;GCNdNecolRDjx8PZ+MSjb+nxdHX23IG7dKS1eHasnfuGnux++KgttkNQr93DDysAdkuHFXYcPAD6&#10;1QUjNjuxyBwFOOIAhCBO5yFqDHVEGToGlHpuU2a3UvKUAaY0eHvPv2ub0R214N1nkMO4fcIsCEsR&#10;LKWQaASR60ooXEOI6/s8S2AsxnT4y2RqCUzPWOuhbEb29KySn2gSY8tWLUVEyZ9NxpazGyQzliXc&#10;4eNqfL1JYOCAcw4HY4z6H/EwdG8GRhmH1wKQssavnrerTPC+LiKdk9obmywzZRE71o5xUU6Ee1rp&#10;+sKdz9djJdvc8AAAQABJREFU994P0Rl8N04h9DL6V8ajx7W7xEMz8BiTxQic2Jv7t6dW/cbNF9vz&#10;t191s/383+fMCw7Cmam/qWEkBEYnYxNTwXtIs+Ua+oXpjHt0z0F9VyaUYTT/yWBg9IsCy71mM8Lm&#10;MNXp05zkFklSgmcdZhaVZ2eZgxQGwZWRpNjNEOgLv8j+DoZrc0oe/oCneCWvjUP63e+etptQu2MV&#10;Mdsd6+SkwKaKod1mB47tIhWNk7MWbv+wvSprft5J5qfnjxtCi+IYnYKOrXM+Vp21mb54VcYnoZBh&#10;n4g/ww9u2ffzAnEO5V4lbQcFOAf797pnKSD8l7ooIOggtWaXPiR0eISyedHOWi/i81n0HO5WpqBx&#10;xGvoJ2sNd2mOxhbcrSd4+Em/X1br/7FzSWyZp8QsRyq6nBzeqdTr0xyttkcOy0+fN1vZadA1pwma&#10;beTpZjxD8cmWJxIjH7PUJZzbuGC4aRyZ0DDYrgHfBYrdnSwy/LiDN7fK3vY+frwdPDyJj3a3r//u&#10;+fb2hTLNAvzGx+n7UMlZrkW4wjuciBy22ia/yqfwsZ2MbnomIM8zekoE3+Ykv292gvJZC9LwVLNz&#10;73K6m7E8ODxpDLaDtDZIaUztFrzaiWpmZBquAHOMQTqKnMCletf+T58wyq1vmR2iGPwWR8Yft9rF&#10;7iZdFJ3O2gjjVBLhbfqsZ+04tx/d4WQMW+wNtjmvIfgFPWaxBCi7FujHM3fv3Osgz4PtwRcvtjsP&#10;C7yj0dRGW5PRTnAcd/h6n8y9ax0WPVVPBR4NAIzJaKDXHVmmL+Of9IrFi5wAhlGpq/UOmeiMdLDH&#10;O3a+YtSS9AVXRkmwkdCHe1FrdG9TAQckXj5vNi99bjOFG9GMzAn4vOBVKZMzW7zn8NA34yAlj3Zr&#10;mZLY0Qdgo69zvvQdjynlwpucReWdb+fU62bTyox5yeop1zJzNLNxfe6BcJ0tiIe8lg5nkPsqPHAO&#10;lYfhDW2bQWHUxgBCVm2sUt+QSAd1LewNT+JGztyqY68v+iPacrYnm1oPtqrWrh3U0NBp9bPterrH&#10;7AfdP/oo+VcKYb0URwrJQKwvs24CR2t/2K7l1NZd78ma2Vb3zUxJtqsn+l0ONF7l3JJXLcJ7H4Il&#10;fkgXo+/sChmMbNIsEO+OcQ7Sd5x85XH+amISrLXOWdFn6j8+SV7CsfbxFXtN58CNF5u5O2s24WhZ&#10;GDJjdHQ8+0nnk2NwXduDwEzl01/zWG0vG85xmlldjmf4Hkesrsj/2tbWA5xiCa+V2XWBTYPwZReN&#10;B04W/PyKwczgIDxEdyGhccDhBA/Dl8aYDAVUXc+LXjAWcLgf7w3etYV/6mY2kIAfY8YDXeRbeOnX&#10;GL3YAfhG64xWun05U2DGJ4vn1nPXcCEK3E1GPTrg/1oMTomB6wX+PsNVzfZX19h5SsPi95qf9ukE&#10;sxboO7MO8ZPAcBzBHl4/3WwMySbdRQ+P05icmp00mztB35Che8PLjLVOJGnAigfhahzd2uIEj43v&#10;dnidtTT15x60cx++X3gyvmgiqO3+2ZCkMa3gTR/xLR2KlxokHoB/bdRr4AzGZ/x8O8GIWRMJtUkM&#10;1O8f8NFz4+/0CPpygo1XW3DUnaND6JXZLj16wW+31D77t3xLn+mCec0Y+QbhMD/PzWTPTCHetxX4&#10;lNX2fny27h9fCa/jg1CC9pIvrvfBv8E5ecAnTpAnr9ZE+3LxTr03XplGPIi3jN/ugNqVMB/Ywxn/&#10;ke+EB2bmsO/xLhzVaf9q3OijpRKrSzueljSCI8n1N/nAfPCgm3GiR12G3zUWendkYGhKJrXXpkEl&#10;68zUntx2TppxgZ/+F5Q4aDM7OknP7Av6BgN5UY3Bt2Qz4GB+Z11p8NQH/KARX2klTtJL+ZpsFX7b&#10;G4MRgAhLMDgnsld5UN2QYwppIfZ9jsE4YiGEoIyy99w4WjXee0i1jz2mEuEh2KwZSDApcANnlAC/&#10;gLI4j6ATpGWchllrXxZimNK3YdD1CZQiPFU/mRNMMN8jTDBMy5mAiEHJXRPbe9kDMyZqeMchJowp&#10;EMqCcGnPIGQUzRLMxTw7b7PnEcK9ELyibTt8KYkxrX2zRbIfwsNhcHthaD/w5v5ZhI8LevljPL7z&#10;dxgdlRoToYcfDKb+l3HwM0qwvhvW4HBYsA99Pc/rg0N6/+4nlaHlVHZ43vmzs+159divnh9U0nRr&#10;++lxMyIvE8zGQXFzPoYe4XCm44Jravpqa7L3QYE3CJoaSSeBz0Il/Ta78LIZMIuD33T2wZSMpXzg&#10;jJMXGVpcXCCGKfpAwIxPhmjw2C3JRe+vxua7fsgC5l6G1LNdjT9elSGWoXj/9uaU6+xU/vHRp1sz&#10;PufbvQcdw1UJ1LbzNAF5UbnZP8d/77eTTum2w1aQ1C4HtxOrO1HdgTrv95UgyBzI0Oy1FqGzENrS&#10;08JlM3knt+5G886BsRalQIbDcnz7sxTm7vbk9T/m1P46uBL0Dlx82/EMb59GYzOJeDOZmVkmRtd4&#10;+jGSMZKYqUEKkA9y9m/daRbifut32jLW4vjX7553XkSwV5bz+ac/b9e3e9txZ5M8L8B99tWTDoYr&#10;4HG+SwoYHvEBnW6R2Dg0lPD0RejhPEe2a+7ljDS4tZ4nPiO/M7ORTJw0LX/Q4t7D8HLwpznLrw+2&#10;3/6qzHOwoAcenezVKLN6KCBldCh5SuXmbEW3ZP2ydTGcQDLQo73H580cVHN1mMI8qMRsZKj+OY1n&#10;rzrMbzdHOb5K5wZnMNb2QXQYnRKdRoknr2ujivof5djatcZkNoDDdauMnPU4d+/CrRK9Zj2ykxe3&#10;BT03o1t073DGy5SrKfBZC0H2o8mUiDZGASL8cfboCPg5qIY+tFX6dGP79Ge78V14up38yGTnQO99&#10;6OCngmblCBbJv/1QcJVDawbSejGe6mGHdN6cLXLro7YvCuhedgglZ5DT8qq+8be1Pvokbw5Lu3//&#10;fsFcu5wF02lnu0TogkuBWritbC9BROLKtCorPGwGuPZqvu+jV+0clgTqbf0tPctgmH2Gf4ZjHIto&#10;SifMgsee5zB4Xk2yWWj0NQv+pgCpO+PjAo14im6gu+1aZkccPCZ4ECjTpfQ5faIkZTkl4TM46Bz3&#10;LgeFITYbszLnc8Bbw4KDNYXfs92vX4HEjfgFbGbjpzxg9P0y3vrp1mm/p+av5/yTxR59V78MZI10&#10;0T2MNuziLWWL8WFlabsSLAWlZMQ4rF8DxcpS1nfwTTDC2Yy/a3C+75b+9TkcGWONDBxTTiS0zMHh&#10;nN+M58gr2sC98Y9+iO85D9MKuekZtiOgBmQCwcnTn3s8TzbTpgtnkD9AsCXZzHQAWsO7QO80mwUu&#10;NHCbPulge/2PA9S9eApM5NDaIbbBGMHFOaPPfC9QsisdFgQC3OwkW2O/a5OTNfjqS/YX2mc2IQgn&#10;Y9w1h05qj27BI+rhJyDpGdldQMI/TNABy14Ea76FPguVg8P4yVX4aMzLj4AHcC3HzHPumuRQzwxt&#10;+jxBdbScbO6VngSj64P2aRe+6MDlp6zxoRt9J8hKx4Y3sw/LsUcv78NFuJsAu7GB3+/4GFd+B9qN&#10;rzR4X0mHW/lPE+yS5eDmiE4JYjxCV/GlwWOtFhzziWS8JUDAPvDFfyt5HAz8uL5zHxwJRPAFu4g3&#10;5hWsc/p1l5W7yaQbBXjx6eCeUrzCx9A6HpisuquEJ9jQZPyu7puxpT+O0g3WTOKhKd3LdvAjxs53&#10;zbolM97kWvsrGB9q1cYVfOQ8gIzB35G5eHb4Kr4c/XYFG8AXtfu/Nke3BCuaj9yGR7jRA95zj2Ti&#10;kgu4xafplGRKPxJukzjvObQwBnxPBy4/ShC52mEzNEy+aqa28Uj6PFxb2zHr2HCz6+Fs4f/KvkYL&#10;gdXMKqc3lYEaBzj5wuC8Vek7v9Nh1Hag1Y5RmKmJu5IdugsPFIiku1bZIoQla8ENF2tji9qy6UY0&#10;04hmXEdGpfd72ePbJ/lPjXNmCLsDb513rwBmbEd94Au8iFsE1O8yuK6BVaNTndIbMyH0ORzTgfAr&#10;cTpbnwfDnqkywFJuFpygAuRPDVmNvS87S4m+l82qI8yC+WcAaRb7ihvICASGywkbQ1NHFnRC9Jxm&#10;TGgpsgTT1ODUG4+T37MpghsRWP04RkH0cZogj6Gv7v9tGOKYG9BOmUzMIpKlWGzrK2N4oyyovd3P&#10;ZTr73U2pwwb5kfEZwuVAc4quFTtGpsRlyGTDAmOUnquRt/8RJkGpVEk9nMzTLIKt6cPgPb57FMEq&#10;C6psyDoMh6Q5fI3xHuMGhFpELLCMQPfW38WExrKyjiNUOSIjfOHAVml+R0AxevhGYEyz/mYsWqcg&#10;w3fRIG80E2Wx662yyxUMVZP+U1vkPm1ROgde5iJF1tOMiJ19OBJKXyYzRsiG2Rtv8NgNja3GiGaZ&#10;zqKLTK0yK9OBXZ1sO1xE2eGhwdgw2mq3L8ILTC8nWFaWeGqPQCY942SARzavUUyZRdTg3vY0mnAU&#10;Ce3O9rgzFkxB7lSa9aG1H7vHv9tufby7/exB2/PW5tuXyuNetzlgvNJwj++V1apUZXuXwLUoHeN/&#10;aI3Dh2r7Q1nrApo5K3h43LajT8KTspf7hw8rw/h5jmzrJaK1k+FPbn/a9qifxMfV7D97sP3jb58W&#10;GLwsqNvfnj4ROCwnGr0FINbmkAeVOgTfzIpDPWcqOQPwvgPY9pp9sGPFg7YXvXunsihG57Ta9Lff&#10;zwFsN4/udP/dtrbd3z777Nvt209+tR0+3S+gtNCWTOIhJTEpq4bIrFAUgn5KsQ5H3taCQQpjOTAW&#10;LVI078vez+LWsjZ2CLOD1fHdT7e7+2UnUoavylJ898sCTzKf/XUgnHUCcXKf48EQSHkrzzPbcBAc&#10;zoXZa5p114YIF+uk9/2cb+fWyCijhS15z88Om0W8MeUA5Jfccdwa8NBIhnafAS8rw+cir/Jos0YL&#10;V6Sz7G42O7W1TuL4zmXbODsgMz6LN+z6tV8iZb8SvEYymanD+n5TUIVPGAvb6SaC8fDKgmEySj8G&#10;GfzE3oEUF8Zv+0fNTj3Y2R482o1eRTctXqdP3oUPu0nhVSV9USZlnw6yy1MMOAao8SuP2bcin5yW&#10;zFH6lASO0dhJVzCKU6LWmppxTp003FIces12yu9aIP/mp0qxmunYK3jdfVDQGN7oJwHO3Xud7H23&#10;KfnX7UjX2TJmcvCArN6sBSjbtpyJkIlZ5h8+CJZ0pAyVA2OtC5xzJaIyPWxGcpyC+ME5KBfR2sJj&#10;pyULZqzT4Ri8b43KSUaLM0JeGWv6zQwPPNHv9A0daDZ0jBGji7hgCSZGf7LAXZdRY1AdjGXzAk4T&#10;eX2TvpozKHKarOny1F6OFVtxIzrAI112WADL0EWUyMo8C8qDs/d9MX9l9Rjs0YW1ZEMFz+NjJWJs&#10;y2HrcPYK/GQHJVw4z4KZyTRra+AOCuvVKpsjwzhVLV6i0ddpyfiH46lOehfcHEawd40NhRMzcwJQ&#10;W4bHRuNUjjw0Zn30Zb/p1Fp/1w2cUkmedzfY2mxlNBHkTuBBj4w2aMYiGb5sZhcGzpNH7ZgVfhdv&#10;zpq42EzScJJufeu8JbPUYbMgm+PAViYzdBb90a9NRVZ5rcDbOLIoFITfnF1jfVefHNRtx5oMY+96&#10;+FwBZbwY30l02Y1Nu/x7pUfaedtOijOb0LBHjwWzBexspXOaYo2h27XDJ5kAQzZxcP/Y59qebU3h&#10;N/4bXAsu4abfydqDpz4X70FzrdQ4HtCerZRtrMDhRm8UeN81CQAzEzXdQ3RR7UrUdsMkX+Dq2nmu&#10;/bHxPTN07ial0Cv5QL6i0TiH2oq26c/LHMyzDjoVLO+ET7S1LpfdDJR4kx8RztPBkl5hZ8l7VFc9&#10;kCrumqTkwq8AxRVB0ch0um+2hGYjetHv5IguoQeMYxxNfhZ8ai0aUsS26B18BI/NLGb9CLoFJ3y4&#10;l70nO8rVyb1xQZRqDTS27gFr4K2d+Jhvhge6Zeiq+kNLgje8N6ON9sNP7qnvxZPp3r6HE1gYHTG6&#10;4yqR3Ht6OaK5YcZs1oaoSTbRL5Jgo6eiM5r1VeB2T7jCG6p/BncxqETVJLejL5qu75c8TrlegF7T&#10;dR5rTPieTOGtHhldIBEQBD3fzHc6C35GdgeWvumz5A+EzLqP3pET/oQkeigbG5IFGz2FvIuC5Lft&#10;8rM9/HmvOdslZNtoamQq3sp6DN9cKL2vrZn1arxmJi7y7wbh4QJuwABO7Dw2v+fhaHaizW8EO/si&#10;cRBa+k3uo/u4CtGmUS9eCwb86zVJoP6a7XGAr53GmFptDWJfvXo9jHdY9s+gp0OslaAE5iAzei6C&#10;h+C5wbMhXMREqYsUX5cdc1DaTKt330SqBCrGtpMJweN8aMBixwEsIOxUgwim2AUkHCkqdBi3AU0p&#10;1cAVc2YYRqnEVRxscDEoBocptamUxPkB4WkUxDXAoTUGWcZ31W12Q/8gngEdIYxREQTRRJZTlsCA&#10;dSPhRHD1jbZNu32nTHZrMT5UUrNrJ5AeJFfggPwRktpagcgSnMAdRh406jtpUksN77NDQnBQINoh&#10;pGhE8WL4EW4N1PZkd1KKb8uQz3RXOD6r0eOTj7f7x3+0ff3m+xzzJ8NEFqK5f9VRB1WN6reGB+9j&#10;ZMKr/fpXBoHxyQFqMRvcYi7ZJk4neGZ2KVrCGaPvWlznX7CsGQFB540cTwqQpsLUHGdKYDIaEQde&#10;LCamVGRkKH84toOR8QpC3YOPwl6dNIvRhgCafHX6dHt3vzM6WuPxslKwn55ebk9/etl5Ch+2Tz6/&#10;vT381Knh1FELqwtC3l44Nb1sUDizu9RpJUGzlqB+P7TQ9fDgXkHlWivxpiy0rNC9B/e3nz38Iufi&#10;sHUcH23nu99vr/+2si/W07gZtvC6dvBZwmv2xPQ+IXPuCiGlhLu9jMZepT13gvGk30+2j+79fPj9&#10;8MgBiTutz+oshrNX28n2SaN9uz24/7ATq+9ur74/a71G/JCDsBwYPLVkdz/eQKvJcoV/PET5LaVN&#10;RmGOUWYoUvD9fVtQePoqxVS55L3GfatTIY8qZfqLv3Rw299srx6/3559G90LxGSsbtjVqOExvNcZ&#10;vGk3vrUdLhrJmitpmcxSNJxsTO65Rfe7JQnAe6fAfb9dv8hqczsFHvFUbaCzMqQpYekvuaHEJyPl&#10;0/BPY2zW4+79ZlWOWih+77LStkr27uQ02Pkn5mMM9Pu2NScH7R51515T1k4wz2k+bfaKE2F9GHmf&#10;bQmjC2mFL4bqIrq6BAJ8f9Ti7weP7tVO21+3W9vucdtdpysdIjmlHvE0h//8bfRJDu3oxNEap5OT&#10;l7F5W/8cIkZ1jCtc1TacTff9fZcB9r5eR0afPz8ro1WmtjInM2cXyqkEIdFiv9K5SFhALTzr9Pej&#10;4+3N7TJ856+aMSBjnOVGED4O6cCCjNMpGeUsL/6hB+gqehSu6eW+Gh1E/rzwK7zgcZtumKUCo1kt&#10;BzDS10osyLdyopntbCx0wpqNS2x6lkHGN/pBX8HLh+gfo9bL0kPkJIJ0Bxyt/iUObIAyWAkm+JtZ&#10;4triEONj33LOnHdkLLPrUv0FWTiAnXi2dgfGYJ2xBaNxeZbCkvhhZ3bHS+lE9mZDT9qtzM5mZvpm&#10;16R0EQfWpBV4GODhkp6x9eXRrZOhoeAVjq2BkjRJqwVHaww6ff7sdaFq9kr55CT9OHASTbW3fq55&#10;Ap/GM5wA8OUojATHs1MW3XPswtpyGb7WL57oxgUX2gqawkloqFa7ktVguZluoifepKNna+z64VSx&#10;xcp50MqasRljOJ6Armv7PecaOr8vWLHNqhk8B5zKoHtx1Kaz+tYn3pjgL0fqQ4HA4Cwgl3O+EpPe&#10;058CpH0OUzTn0Ax9ujZthoNpH0+Hb7jBorZVlfCT7XfL0Dk5McM9fNtFMgxuLzIf2XsezLUdnSRH&#10;R3dGz7FJ3Yd+Q9seo0vxOfqMI1p/y3HGYQvvbPP4SEPrntU+XUnHREPPuQcuJ4AKXfC8dJvxNIbo&#10;gwfLU4+MkBOw4nFj6PGBW6f0jUSuDSFsqevQWds1Q//QaHF9740XlMEz7xd/jX5ilGp79G2wKL/z&#10;OL1BPmcmtGfHP+saGMCiWsbYpoRWoBsv1PjoB3h9nW4cRz0YnJc1tLqiFx42g6RUl8M/eAmM5dgP&#10;2mo7/KJnwIydqx0lwcMHi4xIMy94U6EAUd5rU8IB/9iExIjAhL5+c+fm8/iZ+VcrENUPeYr/JkBZ&#10;Okj/6LVmmehJehOf9Vt/dDdEAAVYbA4dw4aMHiKr8fUNARj69YyEnBlGPi6/cnh/fCPDicdq24uv&#10;OwFneNCenQr5fcs/baxbtO7WtbPZSu5TmUqaQUMOJmEfTlaLi39n9k4f+eG2wvfdajdY021z0HV4&#10;GZ971s+ypZK62bdoTZ/ajU/pKlleSeJomhweRiOlyW8l4QpSjGXsQ8kYEGvn2u/zfuiJjyCHoKA4&#10;g2pB9BgLiIaN/ofwJSQyXT1c9n0Ai5kYNkxmSv55J+jKADllU93omzLrnpt4ojb6pudMI4qiVm0p&#10;pb6YNAbvliFad44j0DOIpS/R9cp+LUJqTgQuQpN9Ug9pwNdbJtqCz+m8BObgKqrn4DeYRq1ukvDV&#10;Twah5hfRg4mxwatmArQ7/UQpOLgyjwOLLDahZuAxvW0EHSRj6zeO2cwydAdhGGQPNms/vBJqDKxN&#10;/OC1Ao2Fa5+vmVwWZ/oOxhG4mGvGKQPFuY1ZlSK8aZHZ999929ka9zu/IUbIAbu9/8kEIr88/W4Y&#10;x2wOWJYw5xCjbYIFvxTlBFrJlbMyJhBrxgNcYWqUD44dp7PxyT6iI8OF6Q/L4nEqGUU7AZm1wfaM&#10;FIGsp3ASH4UPgkTRjJKNPwKocXBMdqtLfJnDFMNyarSTcRv2HDzlaFNOdA4Gr30nJb94+TSFvL/9&#10;+Pj19sMPl9uPP7zdHv/YgWoFofvtmnX7BD2U56R0cupvtP2roMdOXgwQeuxUR/8+wTw+elAAd38c&#10;v503pg0bhyxaysN5IG/bJelf/Nl/W7Dz2+3509907872rAz2OwF0P8aqdpNxGyfTyOM1fNS/8LbT&#10;DEjObGVCtkk9aPvb46NPUn6d79AMzd27p20D/O+3b378v9uylYEtA3z+vPZqvxKcmwW9diqa7VvD&#10;F36a/cWjk0WlZGl4r89gIFR4bILAnB2O2mQv4hkLk9+8SUG+yIC0RfDRSRn2Dm08uvXZ9ud/8WZ7&#10;8ePX298+/91WFVtyBvZwFE7R264bjP8YDO3HE+hN+cGB7M5lDzrh+6B9ABw8GGcNDhzGGNeO3rm4&#10;vL09edrWzRyxYArcWiFZ0SsdgteXYr5S6PVpdu74ZHf7+Gc3tgcdZnm72QJZtRlutASrEondNhGo&#10;+mu7bb1Nsz2vnfRe7SxnG42Uc+FXvObFgJGpybbrN4XqdadyuY8/uV/gkyw3VS0YvmHL1rm3fiIS&#10;Z0LplBmNswKRmLp2GSWzf/F8P3Yw4bcuXOETc38lGroD3pacdffQ1Ra5BcllzuDmdhsyUK432zUO&#10;9l62k9Pb45Is4fesgz/RZbaTplfimSVP5LfrZjMZwxwWa23oPNSwgJh8D95D+MxkpE8T4HCx9ALd&#10;wPiSlYNKEycREn1tDvA+nSvwco9f68pkMJXtmGWzYJHYTpYyJlQOBlfjANavcTpziJE3szJGHd6C&#10;GYD4AC/ZAQYPKO2YL3zfi5EVDONDOAIDZv9wxSNsEfsx4+oZSZ0JzHJilw5ef7VG99gRjY4dJ6z3&#10;t+/eabORj+Kh1mwZbzeyIUp2zRLJ+GPYm8nw/fuflCz4IjrcKDFiTVq0DedP24ntyZMftx+/+31/&#10;H1d++DQeKZNQWehRtuNOZ5Pcrv077RTXQ4NfnMBOTtAdHy5bgB97LGceb41MIHSIWnjrHSVTv8MA&#10;ve2bof84+Nl5X7NT9Odo9eivNPQsB8LYlJ1NQhEP1Qf6jPNWvxJOy0Ev8GlcNTC6HU5rduAY29tX&#10;Pgtw5139ukCuOExp+oFjNr0Y3gNvnM8P4ThlzyQRFoRB2XP0irHBCd7SIGdLP/QdGMfZ6bFZ1xTs&#10;vpwZsvjCezI3Dm3vjU2CaK1VWEGaq+PsR08OIAdx6R3jWHZPH/ob2x1M3VXIkQ2Jx2xda2D4aspY&#10;um/8jb5nb1ebdd5wZwYQ7ADrl0yMn5By4IuR3ZnRyT5os3+xGS2hD9wBHrMSkF3b4Uifd+6djD/i&#10;Xsmcab72ZgfQntKumSv49uIQwiteoAdGLhs/HIawCfJnY4jumzKt7qULLtAkJponU53kVfAIX3TL&#10;2OjgimrJTTjKOQendRkTeEwpJPgaZzSHhWHb3vClOMp8ESWBlzYnSSb5I3iKjKOfvg1wYO650Z/T&#10;CPyiWWPoxceYZ7uffea/jk5sHOD1Ht3pGbST+EQkNtLaIN8rK/X93NszcAC9ZmfAhpdDQkMMJoPp&#10;y+tgZPB7xec29uCX0nf6AjMwJ4lZW+R1ZC742fc5pDRYzHxa9M0qsu2LfB601vlV4yhRZufOq7Fd&#10;1AceJTt2hlyH1+L3YDfjTSaBGbjKPR254JwsNJpyaHwFsJ4Hq7E0+pExu16qKBqaBO9UsIQjW9DD&#10;CT6W+N9p/S0+X3wvOQi/JjckkAU0zdz3O7SQCRmERXRK3XawEDRIDxmrhEq2YJUTLMbKcCI0hg41&#10;mOxNxtHgRMdO6Eb4xSALGIZOGyu6TgkEYLA3aLVyISvH9zCiy85ypnDlZHXDF0ShbZI1jokMnIjs&#10;OuKdLzFbQjZthXh7davNhhS/ptEpOM6J8TJcs+Br6JEYAqbXCEltUzZ96scNENhzmI2RSkEdV37A&#10;uK9ytnCRo8rBFMTIXGHIncYwC74iJmO1CLuUSh/6znv3+JtYdY+/1y/4wzjrCiYCY0yDecP7CM4o&#10;blH/q+37b55n+M63P/4Xv0hdpVybvXp477Ptj37259vL7//j9urt8+3u8Z01fgwYjWwFR1kTVkLJ&#10;YAscbN0JT1MvSykZCyEbnCQO4cP9nA64UT8N0OvDLee76GH24b0tKVM4y6gthbfwoR1txyM9O877&#10;spBDa4bD9CMlMcwaXGmi2C7BLEMnYHYy+8vWvzx59rwg7Gz74ds2C2jtS9N3GdXKdB4hWY0ot8iB&#10;uCzYeNeuXhSijNpp5ThPfowXO3DPvgqySgHbQ04RVxKV01a5yYsPL1qjcWINd9fub5//yb/cfvWr&#10;33fvCqjxKgdPhh+WZhFZQxvajkBTbOuAwNstsHfOwo1+HXroFSpTZBmWy+c5XV9v31983Ti+ycm6&#10;F34L32+1VWzOtilxWQr4UFpk0T98xLDDs6scq37KSsh8yuLJpM+6nMZlDYUZPPJA4Z611uBDQdnj&#10;7zussKzvcQGCRWiPHv3p9uWfv9q+/urr7elvg70++BXDI/HcCmQWH3AswIM/ZoFz9CTrDurbLWi7&#10;sWNL2XbCq0/KCvcyiA5oPH5/XBCyTtud9QjGFZ4YQoouSjR+hqrOo6EEx4OHRwUfb6JtMyLNcjg/&#10;BAw2DIgT+1sbwzM9bMyN//b9ve3BRbN8IfNVGzUwgHSNYAIsXmtMSy4ozwg0zztV3uzVXou6Cy+7&#10;k35axsvMb6Zh6LlVugq/5GencRMbW/7eKUMehmZcdNlu7dzImTQzUzNdL1PU7JTDwyw4TbJHxpVQ&#10;jHgUGDxvFz6ONmPEGF+cftie/dCeZO+flJU6blvglY2yOxoRMha8N7wfczEuNyoLtIbNTKYdqQRT&#10;HBBnLtA1k+EOIGdJ0GFoKkk0+nLkkMsVSmrPbKV1KwfWqTTTo1ZZ2Rk9mqac9uxXr5RpdAusXemz&#10;89YNoTH9vWgbTnp/bkeu+h36hUcyUnP1ITjo/nQr/jbLiApqyyf4rC3O8+jQroMBzLXQ3+iDicIF&#10;+0ZfGyuxM74pw/CZf9dFPEeWBx89Nn+vHBD8xzFgE5Ra3erw1Tt3Oneo2S4bftxsXdXNDq086YBR&#10;r3/3f/719lf/+n/cfvNP/5ScnQ0sFrLfSB/G1bVTYNc4v/j00fbzzz/tXJkCkjuV/5WEmbEEI2cr&#10;KRp1iXfMKiVdPc8JDAvJGhz1YWDv//U+XJm5FGA3vKEROUBvP+OM+Tu6RDsrsbBOXxZY0evxI9x1&#10;n77w+pSb0vnBzpayF2DV6UpwBfGV7PmeHQEbSUZXOL/WIdqdn7luTL6rvcBBb0ku9y/eBOLiaf1x&#10;jua7aK9f+hOtJ4CM55xjhi+7cfpHZ9/xS+p0XkP/9KlZw+VwuSe81c+MC97rR30+froOUkYIakO/&#10;s0C88tbpZMYYbGqMBFyNwTf6nKAdXsATsMsvudKb7jKAeUFWcCJafzmoV+SdwARvs9twCneTCGls&#10;XAw4Hh8u2zbBduN4l1/CIZ0SsoFmBXDX/s3Qon4lo+GVS9e7bGt4hYds5I1mqMkFfsB3knH8Eguw&#10;51TyrtKhZBonzN/amhENbeLY+CDRHvkm92hpRnPkVF8pLc/RS3CBVzisEiVLp/wnHPF/FizBVltg&#10;ibMGF2vdCN7gmySr+knP4ZcBKIdi+DVA6caVPK6PZpbcb/RzBl5wjy/eX7ZsZq16P451Dd0y88Rf&#10;jn+u1ypO1Uft4iEvYwD7zHSGuwle8HfSM1UkKzZb93Zfd47umWfROVhJv4TukQOMz7MZjkEIMG0H&#10;fvgX5LmmGsghxEdr45Kem8Xl/Z2keDjVPj/taJYMpPDgrTYm8M0Gec3J9t17mF6YtTqR3PP4ZSfY&#10;L0oI7e0cj/apuZEBvPK+uEHbH9IbM8Neu7Y85t/AmZliOkVFANnCw0pi31aStbcUDUUWF0NPBg9j&#10;zuf+9mExSgTwvjFlcHIqguC6HlPZlezI7PBSpJQv160NHlP3e7OFfgiuL44go2sbX99RBK5TWDJL&#10;6uktxHH/QY4mAR4mTAnI2tuxhgLHMAQZnITsekoQiJBDYchEEShEclDaEsxlrCD+XYtHo8wQkxHz&#10;M0rKIGPe9VrKlXFMDnHY3L+f08CRs+5F2+9E72XETb/DXyOv4Stgavcav5NFmWyOfuFnCa2+htHB&#10;jnlrY+gQnOgyghNcrhn31I7XPvx1cRzoVxm6x9//c4LbQXp3W6Cesf7oo/vbf/lf/csWNb/efnP+&#10;m5xJTEtwMG44vWpb+xNoxXxgkrWlRNFFF4YyGZ++41RQpqO8Yc14Qw6cY2K069Gu92zwU2DrnmUw&#10;4HHaMr2f1rOl22VODH4S1CiVUmtvnOpkjd/zoyBo2yRHze9ea3AcNuh09J++e9nvaWsmMvYFPhyJ&#10;163ZePY4wU4p7LW97qv6OD+vMKvtcQNvahJfVn9v8f5OszTlN8o+v9oeNdvAAVXac5AjbbH5y7Pf&#10;V/LSDEljUwr28Z2fb599/OX2zd+3rS/6Bh9a4G/jd0DPQbx81CL6DxxxOOr6ZKPaWShWDv/nZU2f&#10;bE8Pfl+Ac9Q09rO2Uf6qeJYz124VF78tk/EkvrrbLEiOW5n9AI1h+lNbdTsvDtywQc8s5ex7vIL7&#10;ZW8F0IJ7DmwOaFO77zugUSBn9w1rMB4/frK9Cy+3coLutJvVTvT/8k8+3n72i9vbj79udupD2zCn&#10;aDjIuBvv6B8/D336gKeURL0ZJ3NlRY5yVE9O8BInA5/EE/H3Xg7b3Rb/dxLMZPHOMmiTZY9W4/SS&#10;+3CmttlQ8ZDSrHs5fQ8/v9g++5PTZihupy/KjudEf+i8EzXwMzPqQLhmlsyS3VA3n0N+3IJ1TrNp&#10;5N81q/Tsew68bNcqlwLbGPeB0SeG3DQyh4wjwAELf2PU0iet7ZBNVUKIT8aBzWg45NFOUjMGhjWH&#10;iLG2lorhRRC0pdTj4pEDctal6dNzaHmtf2ZWixx17TAn8qwF9taeUfgNK5rubK9a3D+6thKUcS66&#10;2Uy07OQE+TnPeA/PKMOAT7qrP71vbL2h98xqCkRm1vkP2T+7dinNAR8dSM7pbLJqvU8O36YEtVf9&#10;nL5mpGQxBXfGTM8WXKNl1+fVe7TVDkdT4moZbsaVXlrOrWfJnmBCRnYyg+kDxg00sxVtMzH6IXsy&#10;qOgFNnhb+iPENbbRvwE5NqM+8CDHjDwLnGf73+jleggoaHjVTOez7dGDe22w1zqgdGqI75lb8dDJ&#10;9ujjT1rLdT9n5HY4W3oSjk8rRfjlr/9x+4e//dvtf/03//P29T/9uj4ad/pFmdbos8oSlVr4oTd+&#10;+uGnmk+v33gQHa7XFy48IPxaB1D3niAX3oUPdpTzxuj/QT/GSOCBj5pOzgQT+CcHIp2ZwEfv+FQC&#10;zViTS3SAN7zjGQ4cx22SdI15ZouzuZxE9eBgZg/wcZ1N3+BR5kkbSJIE5NBx7BP+6j42Fr3HoUme&#10;63b4V99goZ9oLG1w7OhMgee0VYdTxqQdNiVYZlYH/+IXMPVd/6YP5Vj7gulkTnJjsDd8gB/JQzBF&#10;/8Ce5+jl5UTSO3DXDb3onRl/OGS3Fn+GL4jycPeRofUx6MOh0pUm1Wtv0QHe9D8zLzXCUeaLeBm7&#10;MUr2WZOlE+tSVkl2DprAucYXLdYYBYIz25ccDK3A1o8dOvkjYQ/KBkcz0Pm8+MHY6rIrxsA3q/Kl&#10;HzRBK3RAAeu9BARwO+eEDJ7JbH1dOayecehcPQ0OFs/FH8MX+BPs8QHkYLWr8Sr/8RT+Bd/oifqG&#10;JzPJ+PW4mcFFtx7t+Qm5R4fGWyksvsUQpOcX7/dxZAKe+bJ6AEu3BwQajc3qK74Bx9o1fZqJIvPu&#10;h8eZNatdp8FPcNU48VuYCGfxVD/8HPy2n56cgLGnIZZfZJfFoBpfVV/K4G2VrL+z2eBjwcTPQQ+s&#10;IJVFnsjiWsTdPbV10Oxk02yjx+l7ifruSCesGTz+kjHqA/5f2hgmuPQ16zwKoAaucIj0O9kydJkq&#10;IoFXfCeZafgX6VoLx40V7Y0L7pBvXr0Znh7/kX3UzkoUXPcnYIJTj4wvHcxjV3t28VIXwg79om0l&#10;YanCxQQzlZNwNvSFbAOJSeego4AB2GzP2TURqihtSeUSIFMrFl2OckrxWVdQt/NcoxkFor0x3BAz&#10;RBZtIbSFdSnLan/xgxEMQcLaLEgK2DGmw4SEO8R1/whNiMVE+o17U8gxQFGXKFv2jw/PMWQI7bRE&#10;Mem7y7XR9DPyh6BlpGEDBvwszGOK8o9DdM/IoCGO0oc1whbYFpS9aXvYo6NKLqpT7+vGEXNSeilk&#10;usXiop7qev0nQOpoKaBrBh7SaDyIEInyAwJncuCt82EKSiLn0ha3akKdzskY9zG8xPq18frFsxyQ&#10;TnK+9SgC728ft8vOv/pX//V20GLu3/zDV+GhLIaZi56NBzU/r/kTjSg4GawBp28o55AwAiryJmCj&#10;fMMbvrhhBmiYrJt6Hj1lVijTcXbQOkfY9qW4fZRKzzjLBI94doRd+KqdxmhK3l9Tf15Ty1h7g5c+&#10;C/yeP84RLDsne/P4W7toqR9PCCiplOPp83dli1src/4yOPu+IA2f7TRtDa/nReHPn7XDz8vqGRuj&#10;kf3QjMD9L37Kma6+O4N7o8By/+igspifOhX9N+3AdLe2LdJvZkQQFe45vjfLMl9QFvH2RP3h4NLa&#10;iGZknDFhPYB9/I/bTvXkVlkBWcmuvX7xuKAgxRHfvm2m6uXpD90f/iKG3UwOEdZ2nQ3y4HZK6a4z&#10;LJah5FDGYI2le8I3fI1STWk2lMZccBzOGMxbOeDOO0E6i9LfdYgj+TVLhdXe5zx9/9vfxKun25/8&#10;4i+bBXKo49H2yWdO/f6wvfgheSoIwQpjaCv/ASOn3C+eqenkTYJA2/2rv73KsHb2Szy0WH0W7iXv&#10;FkRbAHx863blPEsG1KJrcCQwklNY5MdsDrooNzg4boH4x5fbvY/tfnZnu9WM0jqQstKlixclR8J3&#10;ZXmHnWLPWGgjtyfdUzze84fBc9SJ52Y5ig233/26gCx4ZJjJbGQNBrydTgrvuzeta/BdktpnxsUu&#10;gWp6zy0eTy8pK9tRrtcGHQetp7Fu5LCx7s5i5WWUZA736vCcfkw3cuRoAwGKgJCuG0cn/UTPRa7o&#10;uGYJPlytr8Er1s6QLQuZzwq0ZzF5g5Ohhn8UmPOFuiZ5MLXsDYkGi1TRJb3ZrJEO9go4V8nkGhtH&#10;YadMG3mO60fH892M3XaRdjIKhFk3ysjZh76Pjdl2kum1rnFoXr+rPLcWyLRfUAl0rcsyq6IfDl6s&#10;mqOWfQkv+lznlARp45fBtj5LlhG/0QH6AD8jTLbrLtucTtFedGZb8I4+Rx7C4fTVfYw3HsV3ly3y&#10;5xiwa2Bj9zh/AhvGcvRMAz178Xx7Ut/3Tgq+e/bRZ5+2rXPPpLe++PJn28NKr0J6/YWEfjnQcfb2&#10;v/zr/2n7N3/1V9uTx9/GKzmEY9gFRMpSc/4HlmBP/8DtYX0ySVTJHFIaVmdGjpPFFiiP7t5V4pL8&#10;hp80bONdvBdoiy8RJwwQ5gniekaiR/KB7pCQoCjJLhyp745F0vMF7v3gXwMBY49Ga7oE/ZO+ZAJ9&#10;67g70Ig8SSykl8lY7Zlds3ZwrXdIbnMy2gukhnRb/z1PtKZ/I0P/fqLAtMnGDB9EczZfoEBHg83Y&#10;JVoAsJyi+Dc5wu/kZtmE8HGlA/nFU3YUkwlI4XOfjkSsdDE6CwISuz88O1nqxjeJOInYvvQsvYNP&#10;VnliDjI+g8O+x3dx1+AMzo1I20Y0drsrc2/9kMdZF1C/gkqf8dUk8kLMONXoGgzWeZgtuyxAZNv1&#10;j5fRaNa7hedLaw3r++bMwHVoaTbk5euX6aXTlfAoIYAWhiwoJR3TJxz1nKCQvQC3sl330ZcjfzYz&#10;6Lvhn+y2dTc2u5iZyJ4mq+ARKHrG5hGTXMJv2QXrAcxKzSxH+LjZrOHIe/fryO6E+Gton84TVPKX&#10;BAaSKj2STlul/PhFIMbJRXuyIIjBC65hsMEdJyB5MS663InufCxwapucl0nrXr5Ntqx+ZhYpfssr&#10;bQyNj45nn+qH3u9P/H3FVyNL2eGuHbWBEzqBh9+LlxL/ZMCYonn85j6JKbMEug5r4ZA/nW8a/sxI&#10;T5VIbcDTnlL+7kJrVRTDF+HLWguwSdKY9bVoXhB70OHFdpqcXVrrix6u4+15Zfl4zmy0M6UkyQwk&#10;69T79M3h8SQt8KpE0cyAZcPIJhvJjghyHZOxX/ktezOBa37MB/5aunklORbOQnicFcIb20qg0SWq&#10;a8Jnv9oj1/xfeiJQZi0aOaNXZrMpxg3jeMDULCGKFVMcMb1IB7Yj9kSOBjeGiZOE+BG47yGccwcI&#10;ylwHFk5BvEhpjqavLY67wcvcKGXCfBjILAbE1skAttrs6TozlcWxIgBjJOrDwkv3YNCaa4A5PiFr&#10;r3tnGlFGhjIIYT1UHxEuIwhXxrEOFsOEXYoZvcJV3xWScNoGcZm0vjc2zDrnEoyQJmCNb7cMLJax&#10;M5W67ac/nbbV60VlWucTlaqLk92g1C3aXY7iUjJXjQK9V+NYb3pPSFK6wQiH+l3ZBNdlWGnu8Nf3&#10;FO4owp5RKjMRdWMR/R5XZ4zwolmMHxLbuvfO9md//mfb8x+fb7958tvoguXRuGeRuHZnXD1nUwHM&#10;u6J0NAsH0cxLtplQYCAzTMPEwSJqNwwGI/MzQlOTwz8Y2U4fxuSMF2PqzsVbveMUep5SZSgH7ug3&#10;18P5ylwRz3iNrqm/08r3vv/ds+3Gd1ASDV63PsUMmudqH50dHvgsT+LyshmTlM2rF29yYuLR6rlL&#10;qsd3Pfcyuj2pzj8H9V0HHH77zePt5LOjMp2fp7Pi0feVK+0e16csw3dlnB+nCJ/PAYKHx09z0t/n&#10;zLZQ+VkGOGeJ8OGrWWBIMWJRwUR1XPce7m0fddbEbVn5+oOv169+ysH7/cjOzZtwuJRDLfQthW24&#10;yc7BcYcaVoL0SeNqDcfbM8oKbeLfuWcZnMn2RE85Radrr2wfJ54MUKCHY1idvv385bN2X7oTbMET&#10;E7x69XL79f/XaeI5an/0i5/laJ62KPdGO0NVKvNSf/EkpX2lCAU4nC8zClOqmJIn07vReNa7JAP7&#10;LaTeK+Di+JmFmZK4nNHDHD9GTmnNSbvLvW6r57VrS0PyakycRvJ5fVbN3Y+a2etwx9u32z4wBar8&#10;6m2LUF93xsuz5yVBCipv1562GQaHY70vOXDZjKcZEzbr4HYO5edkvnK1s5MJXqGaA4iP1qxZMpCT&#10;6uyN/cYgQ3RaueP+Wca8WZS3Zd8vCtqsAVH2xziYpbCWiS1wyN3NmxxQjsPKWl2XAzgwcox68JG3&#10;veSVoTwq0P1QADUzDdGCcy3ItCucWQ1lHxwDQdMkbjjOTavHISV8wtWUsUb3ePCcfk0fcygiTbQI&#10;qOSNrrGLIL2hrIeB4/DtxaeJS3KTDKQr/Fw48DPZ84IXOoKiYnhHJyXP1tZwAjs0ZfQxfXd0XFDR&#10;zW4fB6B37kkNzrPLqVh9AIneMQvmgTF29bEcxHgjuA+TJyVo48B1z5WWWTgI7xPgR86Z9QB/vMXJ&#10;gHszOsY0zlDP7sQzK3CvnWCag3kbx9jAHD5beS8HM82ejlHf/ruvvx3dff/+Ay5iuhVtBbiCT2sA&#10;SaCg7Gz7t//2327/w3/336dPOnOnQHQ/Gu13P5vpRjNqyke9BFTsG+fl1pEAK5xUMeAsl/cZfzqe&#10;fWEzG8nQLEBqK3ijEdt8I/oo62ug4Z+9Q2N6G64FM31MFulWM7tkCs7pUHwimcjGMMvsMJ1ZV3UT&#10;nYMX3eFhbFhfwaPvxw4bf1oG7vQ3tjh4lItOQNfAHHiJE4an2aFegglOXuwXb6/+8Bke4dCNoxzN&#10;BlYP1DY7MDzX7daCsH1siYFcO4+XJQLGvnSP/vgHMLgClPijfsHv13s20Romya/pxLj4ObVrlpGD&#10;N/qjz+RucBtejGJMau/JNL9FAPUhWR2cB5v+55nQhf/wlM8qRST34Bwi2UWZ4JHTvgeJpJ3EIhOp&#10;vHwOimtMI4PdAz9Rpn5DIFmtPzie2aGe5//4PhQPfPoZ3hjfCk1XWxzJCZjQAI61h9dK3oDZIOFK&#10;yei+3SSzJcZgVjTohs7g9vAEYz3PHtSSLjUZnXsuugZN94S72mQS8ZlZUWNyuJ2SM2NY58OhKX5e&#10;/Ce45UnGYOG3P+F62qHM9RNM+GeCoHjPbo1KUuEHDGCGs+Hlrgm40HDsFd6Pi0E75WK1ufAQvJ6O&#10;xvrVkTJzynRmW7suwJNwnNm7KziufTLjI7d8IeM+L2jEA9qIBYZPLlUjBLcX+ixZW7xI968h+9tv&#10;8J/nm8+uXd1rDBPs96xg3LP0WRTS2ARpeNHhrHCv7FiTNJVlD9aIWMsMEZqf2eHGhN/4+zTOLvnA&#10;a40DPwmYPgTDHhrWGB6HN7K0/Ph6CraDDpHezcZ5TTl98JEjehoI0z461NckEpoV3jMzMQuABAIp&#10;Vw1jrkFK4MypuhDa9cQmIpW9o4z6FWSgE0SPAIeIy+6liDhZ1xETBQNBdvWR3Z0MR89AFIafqZkY&#10;AuGG5P7rpSQHDxB2C75jw0EYhCvZulVEOgIfc1g4yCGgRGwTZpqKkEL+OLE51qNwU64cIc76KN4M&#10;PCU3MxPBpj9jNyZUgmpwmkY/y6F51w2yIpdlyD+EC3C8ztm1fez7Foveuf+mxcV3aqOzJg5WPakI&#10;nGDNuGv2ug/tz1B10q/3lCYHHwxBMoyKGSYgy+BgCHAzEjgVbF4TKdfwZDvDKQF4+cxZBG8SlBzP&#10;ArNHjx5tf/oXf7Z9//sfw1EHLraAkvFAQ8YB9bU3h1GNcHOIU6hdc09ImfEGQOOhsJeAj4M53xX0&#10;5IjMbE/4W45X99ilonGtNTRLGVEOsEtwBUpnOTTs5Cj0xkgZoCWazbRkUQPBG9ha/Ike66RRBmwZ&#10;FmM4T+Bsv4qvlMy8eNpC4XZEuqwdDnkEnFO5W+0x/G43iHoaGsKk3ZaetWXvwc1mk7r/IpoqxXMQ&#10;37tmct7ebMvjnW9ysF5vdx682r74s5fbP/6DYKaMemO3cNKMoRKPSB4uUga3y8B/VInclx86oHB/&#10;u/twlRDZOUv5l+0gBb4mpzgqlBJFS3jN3O3lHKnLffSwDOOfhI8WWH/f2pe3rcOyUBXfrDVbjJhd&#10;28AtAxqdcm7w92GOzq22+33woAMti6l2MywXlzlUOe2RYPFU9OR4/farX+UlPc7Zb7bh9k4LwNuF&#10;rGDu9bP4MZ0geICzyZh0v4B82DG6KcdCN+M4PGrmpwXVN6OH8fRYssd5bQ2YnbZkZ8wKMBj4rR9G&#10;Ck9QbpwBfKysyKm6AsfDFmI7R8Wp8pc5ym3Etz3rnJYXT1OqGdA7natys6BR0uKsbZTf2aM+aGUO&#10;b7YImvNmgfms27hhx7QXM1tGNmXeb5ZEoRwlZGRzD2+3y9n71y0wjkb0TfJ0dvG8NhncJXcWuBur&#10;+uh9mweEb454RI2PKitIt76xPiLj8SbdQ5MpbbOzHrk9qk/OnkD/rOn0Kc0Izjfh0axayBsdObtC&#10;JXvkDX9zqOmJ/eQ7goYvO+StbJ2zNAQ4spVUCRlGPbqFI5e0jcPCweQUjvZJX3KY6XebOnD80EW7&#10;izAFE4xpvAo/Y6Dwbc4jXURmlQ84KFMwwMLhQdfNVLARujIDwz5IGtACZqjJ3nLu46vL8NONnGG8&#10;ax0QnjAGfD5O0phKxrfgIbjNvE/gkF6Av3HKBn79Gwcc4EvBGeMqCGQsr/RUPMmETNYumEbXdO3F&#10;08o8j15sLz5+ud3/uLUe4fX0svVNDkGtvWftxPfVP/1m++v/7X/f/t3/8dfNbL4KrzmWwWWnxFU3&#10;fqXPG5PAB7bh0P7+BwKp3oOLHVbOxx4ODwSHoI/RNzZCBn/jtIZf9BfsDz3CjfJlyQ/ype1IFU9z&#10;wPqujUPMPNOxNIZ2yRi+tz6Ejd5pTdNl8tIkVG1aBxEdwxEHCp7wziSfkpPQ13fLiYKrRjj0GT7u&#10;+9kGtX7H9tfXuHWNw99a1xpk957A48Hurb1VBhVO4m8BDjoOXQXi3c9xB8s0UxtLryw7iD+8Fq/U&#10;V7pjYO7a+i7czpjQWiCpfbqmvrrXrj/1XBBVcB+s42iFd1tFk7nrk7O1b/xjh8Pv1N53AV8aB5i1&#10;SbYXz4aPAYxD1+g9TN/0dxzQwWv3Nii0f9euRPXQnfhm8Yf78LnEzMgieWoMnOBZ75UeJGNsLp9u&#10;YAi9aKSN7o62BY7JIl7zgju/DbX7li7RJ5tLj9C/8xlekc0nqL+iqw+y/UAdfA3NgrNxuwcO8Cdd&#10;Eggj/w1j6Ipf+Fj01JxTQ9bjX43hSfiWnL7ecnnW2gbXjMR3xtXz2hsZCwzy7Ow2Z5UNX6BhyRi2&#10;YHHG4hO+IRw5lygwMUz4Tkf0fvRqb2YWAz3DJ3w4XBR+BU98DOd+2BTDQ6NH6uttbY6fU5/woVoD&#10;HpU7KZ+6lhGJvOFruIeD2iCP8wpPdugiG/Sm8qjz8DDLCdLxZJbvKklGr/2B14NdgEje6QO0kfie&#10;tbMlEvE7Uk0v9Wv8dGs3TV9jJVMOShzBPgijV/MT0zr5MsGUbuJ3aZd+Vw01XWGAq3YSuu4OmNpQ&#10;OWAjHbzLF/cM2pIxf62lS+iCkQLphjWzgSEXpKMMQoIHhRAe8hrnN2KIcmQA53qPcA4P8xKWXroS&#10;roBBxFl7gAsDFHFlB03pEThZUEJB4Z2WTcK4HGnOqGsGEC8M85leSmNmdE0d2/4thzMGmoiqvxxF&#10;Dikjd2HRZwT8kGIneJBgjATL/WDBcIRg6uA4+IEYx4p+ehZDQRicVDbTNNdZ109jiA/Bf7Rv16X7&#10;jSFm69cuQYy5UyeVix1VzgK3I+/dPwFZeIrtp01C4qX95G+INpmD8MpIjvNQe5iKEIxgd9swbPD0&#10;5gq+Hl5NzeeBuc8cjWfPnsWYZ9vdtpx9eP/L7nvfdqYPt4eV2Hz16990f5fQO1gY6DUThCkEEjI1&#10;4a6b/NqjOkSMUgEDnmFQCaDvMTuDw2Cgmb+mJSniyajHjJQ6+s8zAzPcGloF5mwAAEAASURBVPvC&#10;8WQG0Ra5+p5Cn+AKTUZ8OBQUAxz1PWYOx9o1EwanZmEYFD9927qQFK/DxxqPWn2zYDf3ZMabznR6&#10;tLKkaM+hPS0Lefa6WY2fOhPm4FkLigXcfS4Xc9gWzPtmRNQ0F1ze3G8765NnrU242L78L9r+9GWH&#10;Hj7NQSInjTtxnn7th3773t726Oc3tk/+dGf76GFKJmGm39+0KJxQM5RmGUJpdGCYw2cKxqJf43cQ&#10;HiE4LLPx6FF8+efq0F9s35sFqARNBorRdi/DqAwHLYFCXmXZP/nipFmYdk9pi9m9PWUFlKMsLYeM&#10;DBXs1I8Ft85ceFlJ32HPAeqLP7nfGRUfKuX7oYx78pcCfNdsAIWFDhyfoXX8MotBzUgmd3YRuhnt&#10;OClqYiNB7a3M32mBOwcgPzQHXRAWrNEVzYeHMXW8YVwBFa06a2RkViaLMY62p7c6p2WnjQWSy054&#10;vxW9Ltp57ENGHA04s29eJeOJy7uysp2X2NgrvbsbXqPhg2A/fbNqaS/O2/msHUIOzC5kJKwBkKE+&#10;OO7+yN6hQ9uLZtIuP7xq9qUgNX4WfNyKJgeVFCkZcqbIQfSGmynRiwvwJp0Uh6eTLISvreSwy/0q&#10;4Vq6jrwIgJzHgflH+d/qgDnOYXiChw51aiycfbRa9ynNYujpCSUEk2CpDfqZk6/fDxkSAQ5+moWU&#10;vRdA3siQ7qQzGcLYZvRx9Xmj89cW0xwYpXydszP5yGQ9A7ScYDpfgqPgtgAsN1auJcrokTvVhwYp&#10;y2bI7AgDSl/PDDunJ54XuFnPosTRc7gfLvDUZJnRP1ivkzOkXjB2bafYDk4iG0X+J4FWGyAR5Hvu&#10;etahltPH4UqbvTho7NO1MffMZC+7b0YS4InW9sPvfgwHlfi1OPRGMz0fotPltz9uT354uv3Df/j7&#10;7f/9m3+/fffNd5mOHAS8mcyYJbms1DAuHL4EL5pyNjgAZN25RBxIpZIH7fw1CYf03+hPAgGXPUfd&#10;gzFQ5z3bLPlF37Im9B27r2361JjZ5bdXvCIxYYs7QTD94F7u8Ojq7qV3CwH73HPZytBfR+yL/rXX&#10;mPBXsI7zVrtwTRfD0zhSXYPn4Y36YNvHvnadjjHegdWzPTX/o7sWkptJuDT7YMbyrBOfh44DA4eU&#10;bQlo8PTHf4Lna/zg+fmiMYMZ363s+KKxYH/uqdfJ+qIBfXs1xvX8cGztaiMerw84Ns6lj4I5PK9g&#10;Bj2Mf/lB49/MqIDB7gQDWvTDhg4u+SAgbsDa9B0ZleRlR/nfI4eGGb4FQujV1X7Sz8kdJE5gpJ3s&#10;qO/ZGzacU+y9Umtr2QRwPbhoXH9TZqjfrsHt0rMLh3wtOJjMfACyGXhigq9oTMaWD0UPH5RNl0Cq&#10;eW2l2943C4UP6KRJaNQGOavB2caZzhmdnf2V9NuN15UDXgeI+G34PPjAJvi42d/hz56cmbNwjT/x&#10;FfTCIf07pYbdCy/4aAWB+Lmbxo/hzl3zK3zmT+Gh4J3kSM9FyX7pafq18mp6qeSdPhqEm7tWwD90&#10;6iwrsxgN+V16/IODfXqhEf4HB7jNHKzzMuzqt+woGkjeWPC9yvxAE74b79Cs93Tg6Ho+cDikY5Uz&#10;avvarwI73Heh9tbY8D19L4lIFtCF/0zH8gtm85oeMYkgIKqJSVKhMzmF2zpPVhctJNHYbbRHP2XB&#10;gjA/g+t4DT4uAoQvQa90aeAa29J9QLQe9X2VBJIaY/uSC/7D29bGwCOcBM0yXIzofy74XR5hDG0N&#10;iMpA6ICFdMw+WoWx4fDmmNXUTCMlqIB4XxCwm0FGSFN6YzgTnL7qtZQnYRsHpL7Qm5Lj8HNkZK3V&#10;IR+U5cOgtTgIF2AcZRQhDtKT8nFYRX+DoFonTLITxsb4AXVKfNLFE4BAHEcjuSbbXhAJbYhB0czT&#10;/dcIRiB3Eu63Ifr7DqdzPsDx0d3t0Udl1cIsITH7cVCN+14ZJ1sdHlfmMgqtDiyoHMVWu7IfHLYh&#10;SP1SdsMg9QUHMw73BIfnrwXIM4wvIUPpUaA9D04veAa3rS5lcEXbL54/KXhqx6yCu7u327p3p9Oe&#10;cywffvrx9tvf/nOBLVo2vp4XGEz5RH3CNuPMqZkDBuEB3eoXU1IEcIx+a0apKcd4gJMxh5J1fXGk&#10;BznjzXYVdFbIMpExfheoyWJ6caDsA26RWz2PEnjXTT0ao2cAR/nHM/GdPk0JDgzxwn7G3osC4VSM&#10;sYbnGBNPTl18DX0wSxZOgrJ1IKeVecRXLVJueiMiaJNT125GZbyPn7xq28xKl1okymE6a+vpxzvf&#10;BWcKuJKfY2v+75RdDD8fHt7cfv4Xu9vXv3rTmRvBwdFgLGoWkU173m/9wuc/u9w+/bIZEcH/qxbJ&#10;l/E+tRYk5Ctl5Jy976R76Qo4nhIpQWBjcdDh5YXsPIWQ43jgRNO2xD5uUfLL2ghnlJgsHwFjKPYJ&#10;fXg6bCvgjz893r74o7YR/bi1CQUGb9ph4/S1Kdq2P+znoMMtD3LgBeOT1W4R/35ngzgI8/Dgbqe2&#10;F3BP3H5j+8e/r3Qsh350QNRSXjClMOH2XWPfDyeHOc+2+8Vryn/wBWVp9yO1uteZw8i1YKXoghtf&#10;mJpfTg2qJn3hUa0tvO/s3YlnWnfwPMe5sT17KdBufdNpjBJubrbm6UMbFXhPX+R+Ns6bBVQFKJWf&#10;ZWZG5m+19fLNgrHjB+fbF/DejNA3v7a2xzk6K+u/X4B6+/6H7X6zT/tH8W7Bp53k3l42G5pCFiwq&#10;Nbgd3+60EN5OH06IPTuzZa41LwVNyQzpUiIxMz45qWZEOBh0Tzp95IiM3Zoa38PtfnqEsXGfw0Ev&#10;nj/f3lUK4VA5eByHm7HsefdxNm2fOUEs5yFZOh2e6D3xDq90ivKrm5XvTTY5fgt9yQq8r0DhrPFJ&#10;dtA5e6NfymLVRxemTU6NrFZoHTtB/3a8TC+8FA9mcQUj5LOvxlYoHRraR0fmFV1hhI6lx60LQvQw&#10;Pk4WQz+bU2R8ze6ABT+DlSPLOdUfvtAPHUjmJxHGIeiHDpxEVLdN/7U151ZlMOt6+G8cnp7Vxnpp&#10;iw7J0YgXJ1OaU8ZA2tL6bVsl//6bHzK4l9s//9M/h4L0XeWfT398mo7tnJscqoP0fKCOjmas7XTG&#10;9tCrFwWlawF/Ov2KZpKQIXzGIOs7WeNoLNtuFmQcCLSrf87vzFiFM3LkBV7OheDy2qHkgNyIDvqy&#10;HbrSmv0c+6N21tvZeZFdYu7RSH8y1Etf0OX0MXTA+VQRxKCDy6tS7b10GtkAJ9vPvrh3nNfkWJvw&#10;2vDmF7xrTCu4GSfnCt+GYBTwP7a2v1Oyka7lEI4jW1u+W8SPVpiqxtmHAbTn8TrcuEeggg8EFzPL&#10;Mw58OgU8GAh31KYMclem7UkOoEf3eHbWF02/XMruqk0vfbNVcLay2Omi2pfUVPKH8HQZn0Vf2quZ&#10;eZFRzhw+ddHaKAmMwUHDc127kpQzywe/8QXegx+ZfPjme2kTHsfPCTS86rr78IJAxJqDy8v4aHyt&#10;bFH8ge/xFBs89jGeNNZZkBy88LJkIb2SDhC0zqYT2RGwWfRM3ufIhe7nQE9OksyVBAkp2a6gguZs&#10;Hhy4H3/wG0cwkomRO7f0y5FFZ2jiZKMlPF3DMbzUjezv8Fjt8jV0Mj5aMLMZ7pvkW2NyHQ2Mza/1&#10;HL1p7GYISW32prEACVqWrkh/hPPrbXKX3wPXjSmaDz3r073Dq43p0ILCaExfsddozIa76L2OyLEA&#10;xRitYTGza+BkQuKKzM8lcM1XfdnfgQkPd/1NSUYvs3/8QA0sWdcnnly6Du48i2+u/co1m09GC1SD&#10;+SCa3grubpslBFVpttSUzxuO+9Wu9w3b/9k7M/pNCFRmLEqYDQO6X7JXggqfTWPIGxyCEP2QFT7x&#10;gBtvGD8ecJafsYFHPxOwdZgpeW77+AgX4tYC8cU8mG3uLDsyGe+YXXRKwGfv5EaCEVO5I5wQZuEg&#10;gUr1oPFMi0XZgFpEEchkKye6G3cAYfqeAlzAr+wXiph6ahj9QFlETCBF+xTVUfXWXnM+BYavzTFE&#10;VwjwGXExU7xT24idADBcwyAY1Wf3DA9132LoYWKNY7q+7LGIjwmW8uYIPa/E6Vmnct8+KuK8VCLC&#10;eatu/uRe24U+jOGdmF52UEY1ilJI6trXSKbxrvvk1d+AFYjM+/pdzNb1+qYQhg7d7z0iTlZhiBx8&#10;I/gc8gx0joxg0CMfcohkFi9lq3NgLi5e5Yj90HqVT2q/rH5lOcd52a/L3OsXA44irJ8rtQC4UQr1&#10;Gt5WtpVipOBTeV1bim2VbqW44hEzU+B0x9TU56DJCqR2a0WEDs+cIwFMY0mABQ/wf2CxV57V21Yz&#10;znRjOKTwCba/eEyG3q4ukbS2lhDDHdg58YFUez1DAgBYr7eCQZYUL61MXfyVM/ysNTyvW8eBJUSp&#10;pjzjiG23DP3ZqxZ8tePW6ZFDeUqD53w8f/p9zvdlNe+tt+n06/3ob82AzPnDz95sD784aCeunPhm&#10;xepqeIhSkK263TP37vZsGxfgY9Utr1qLMmc7pLxyCRoTPDcOgp+yJV+T5WJMwo91CS9ftlXrE2V2&#10;OX6vEl9KZL4LN3gtgzis1GitA1C//vDzo+2LX5xs9z8ts2IoBWOp5O1di/TBd9haEwEPZXq3HzJx&#10;qxr//cqQdqPRyXGHXt5u9qx79vdup8BuNYv2XU5Y/NXakckORRDbUcuomU0RUNrWlp4iG5c5ROq9&#10;3+Scn531XH0ctwPXvXsfhZ9b2w9tryw8dMYCHFCq9Mk47yGLwsPfF+1sdtnMxZsCTxQ9e7F46yR+&#10;3msbXDM++p/twsOngwmtDT57mfKrzv5lXvNeJ6rvVh72qFIzZ7XsNsPx7o+bUfkBu9R+6zwO7RJW&#10;gHfYoYTKv0JlwdbKMs2iSIqlYCvBDqHB24zL29ftqPT+aHv6+/PW7JT5iW85KZyBGzke9Bz+N2sh&#10;+31QMEjvvW43KffRNw0qfIXHcTxsl2gmA076ivx3z+gzcIZEes+CQw4t5/Sl2rRgw8uMoUDNjLNt&#10;LmdBa/S+VOoUjpZzlEHI8JPpepkZD88LC9CL/mIs1QJ7L4Yjz2quwXFDMFU/Zx2QaGtwNsTMsjJG&#10;ztkqg2CQ6IRljO3SIaHhe6UlZow4HnP2BLTiJb/dPxnmZPm8wPXaRpjhNY0vAFRjTfZtMX2eV0QP&#10;HpdJpwPooXHswlEoHXs028+Ga/pnsoMhFq49p30Kn43gUBzUzkW70TmQb+QvPD755vtJVp3Trz3D&#10;Jn4If/TN4DEWoq/gxkyOWc7chMFL5Jlx4gWGuA+NOf7C79lgsO4KvOA7+uKDRHtgZYMn49nncfZr&#10;bGeCCSUZ0b8ZtUlApOtrOeT2fe8EFuzxYfLjLBIOo7LjcbjTU/U4uqewo/v0G4mjiT7QYOwhOo3T&#10;Ktjrt8/GjWbnhItRxzEFsYPDgN4N9qGgAIHmRYDugSfv6B0JJbIDlhlb3+ORCbJKCs2MDX4IH+NU&#10;ko+5Y+FFQwJZukJpJV2h7QnM6gd848ji7/EFGk9Y8eJY4ptpL1jGcQVbDXjOL1hnB6SeMuvAjyEZ&#10;I1d9Zz0V51ZpFd71DFgFvrOpS5/p8evXyAsIjRve4TG74vrQLryBS/s137UlkwL1ZSN7rnEYI9sw&#10;JZ89S3bRZ4JWLePnAmB3Lqc8vERY99T4GkvjaKSDn97EqyugHJ+LrKJf8N3vEOC1kY/x4wOz7ALa&#10;6BY4yjaV9LwvkecZ5dbWNClFnl3v8FD97MTP1nKg1yyoD46xVQ3GWKeEqHFPQFU/zmjj87lurMYh&#10;CSKgErDgpRU4L/5xHxyxPwJHCRloXvR2r6CuIJKP2n306ByUG14aVWhhB+AS3jwbfoIR+5JB8j+4&#10;HBj7rrGiPxzzJdFsZtN6Bq9ZJsBRf5f+JhOCFT4g3oTDNfOUExCM7l8zC9mPZgYoWRvH4KGZKcZT&#10;ycPSUfF1cMITn2US6TViXa+S2beVYEskjr7tbz33XbZMUjIZWXofXsIMAnaHMdid1DPGofRZ4CfR&#10;Rk7R2xim/Avd6tt768jjqnh/CNh1clOT0+cgnzClX5duwRM9Pm3qZ8lgPkX4LWBaWUjbdCIkpDrJ&#10;9XpnhOCYB2bgFHiKdQxSwDsbYyI3zBJhINNzOnO/aSZOsaxsX/dbhqhFiADu3xBHdk2fQTe/nEoR&#10;bLfOMyKwURg9z+l6V5kEhE3tcfepBVaeNdNfjF+KzTjUBVocTgmLVJR+cD7N+NiVxbgJkbYZ6RsJ&#10;jxpkC8yUI0mQ12NENZ4lTMrN7nZI4XlZ5Fsxw2UnW58cfZRTequdfpw2nWMzCxfrNyQoB7uxE/I1&#10;1QsjjzIaaqxrw+AUtZ8GPX/D8zyEwbsNKJhw9Ga6RIAVYIPrVTuMqKL9srSNvbfzPcP4LmYpjt1+&#10;evFj5RfteNTYjstUcwLs6Tz1qTm4OprsBPpBfn3EYsOUk7FovBRNPf1BAaIthhVgjjMQ9BZQGQMG&#10;fZ/RErgEbTdGZ9fDJyOLiU0L2kEqcs7p5dgav2HMyeoFxnkLqeBSNneUpQy0m4LDX2sf9svAUhZ+&#10;9XFtuChEB/xROrZr3vsgKEpx4RExZOOxOJMTmH5LrhcdTl/kLOcwm1Hav8pCvans6Yfvflmw+aix&#10;FHTbCY2RKTA+efBy+/iPdrevftUBPPmBSlTwzBURgz3+Lwt9eerU6vdth3u2/fS4WYgyJffvdPJ3&#10;2ZnLdx1gVj3Lco56G74Jf6BH0zJPwfqqE+EfP3m/Pfn2bbtVnW/nBRIUbKqm58Nn40DDMZqVfN39&#10;+LAF5ve3z9pmd6ddqi6CW/ngZYGWRd2y+cphrBXRH+VyIxztx9NHdhALd0edNHhy+MWcfXB88lnO&#10;/peVKP3N9su/+9vt9GnKOVoyGJxtMB7kEFlI7GTxmsYt2/MWjb98XhlTQUvSFn72t0efPty+/OxP&#10;u/dke5X8ff3NV2X+g924oyG+9ysDu1fbpoPPT6NTMxvvLeKNn/aLqg7i8bttunDU2gt6xEYC5521&#10;Yi3P285+sSbE2qCL1nCdPZcBFlCb8SqItHNXztzx3YsCtYNKa57Vc8o/Z+7WHRsIZOybyREwYxhl&#10;Vup+x1HOobP1qs9PCyjfVHrz7OXu9t0/VdLXdtit6a8vBjh9kzzNPu7hh05aiybDV/oH9c4rb2BE&#10;zBC9afbDe8/0VeOkxOOHlMC78BBW+xzvM4y1h+klAkiELVL9tfAQP3BG8Tt9Te784ify6bvzlys7&#10;davEjmxbI+05wU0yRH+FT4blQzPak4RSYhBv86HRXUIAHQ4O77Wmqy2Pk0UKf06973l0nsWqgSKI&#10;GkelERgMONkA5SOcTCbdDLr+0FE2nuM0Z5hAwEAdp9f5rBUIOe+iSRxRQ7W/kDV6cC2+5+TpI1Mc&#10;jaakhyODvuFMHzbfEIRMbbP7gsMs9zL4gs94OXrRRVnHcFBftbEcumAtoBo8BwAaRM7BHccGHw3+&#10;o6MSx2x5PFCAmj0wlju3m31UlpleCq0lJS6a3bR7I/zQd2xW8NZMb4NpZTVn0W26xSL6i5yTo2b/&#10;zOTeiK+NkR3n9AmW6X+VBPtlHB90+vtFPGrWahzt5EygyV7qC/pGb3Moe74msdZcE3SRb/ppxxeu&#10;hivORF8Mbwj+Q+k4T2yBzWNWgoKtj8bwRtGz/XRUuOc8slsSI2iotp/Ow/uSF0pZ56yE6Cc54YVH&#10;lWXS6WyRbbuDPtyH19rQth3JeqS2zCIJnNzJaYtL+k08Fu82FuOY6+GabgC7e2TB4ZrMcISVZgkW&#10;8e1sLdsbNKhZvQ+elNqMjQw+uFtJw8ae/lhjq+0gOc0HutUs/OA7/T0zAMEt+OP7vE7Pn5bwvEgX&#10;7A+/NCYjCB7OJ/lf9sV4BT1mauPbfLPJjqfzxu+IjqNGCnZ7pH8c7WBtzNfOLB4bv4cxDyL497K9&#10;Ofkij6TLOkcyg3dWctC9IFm+levjiEdrzi4/ix2mJ4YmjZwekiBYa256L/hpzMu+L/mDX3oAM817&#10;vk698NdWIhIGUbN+oKWxrAQ5/dZj+VySqqOD0hVrW+8+o3m8N6Xa9FEMwtpr2/9TcRJ+NakiB++w&#10;a+Ad2xhfEBI9TyIm3e672ZAgu4rt+BIYAh5mK9xwh8/xjwqE0Dj6lf7C+/QsfXvRroc2sZjxBCNe&#10;fl9iRSXRBOD1A/c9Fk6b1VB6V/KB/J61KZL1hYK+168d0Lx4EI1mqYJx0ydoEZCS43wGL/j0Ih9o&#10;pZx0ZmiCS/CJT/A3+cDPbBE7QTYnARc2qICQ7b/6MeAxDo1Pv3VO3vtREfIePuNVA5nZtZ0CtXis&#10;JzCX7A2Hh4LFlDVKKLrG0aN0h4ABNYDVpb/unV2tYkQKifG0ZdxkUmriWrhlDAzcgp7ZGvGKkY1R&#10;Rg+SrhW7dikC0oNpCaqXKHYiswyCLSMH2Q2ccpqxy/hHLEqJU8m47GWUV6YlIpl/qi1ZC1u4znbD&#10;wSRIWUqvr0McoVq1tpC4oleMd7OMD+H52aefbR+1FuQgguw3ve1gL1PcSlAYlRHMKAbxCDiK+moM&#10;mBdejWgJsrv+E04pPIwCHriBg5XtXp/h0HXKbdq6umdlDzFvjJ0yGSZNoZpuu1CCgbEbtxo8dfpH&#10;Zbo///yT7bfnX0+JA0UmQm/E0bzxxIR4AjYYWbjkYHLasa1F3mZaKq8f3OtThlKQBf6p+44Bx8jV&#10;t7Yx5GQYamAp01zNDN5BgZFgEMZmJxfCiR97jmAJIGWPsbLBLwEikDP44T94W/XW8ALs7tVi7wVZ&#10;BzlZFPUEb8aUkMvSIpAdUqbrHpFhRWtOCGXFibLOKGzU5EVbAr/dfv/Vdz3TWoA7y2DtVd8qM3T/&#10;44u28cyAPDbzJCtgloD85BDkBP/4dVsBl7k/zbC86gyCs0o4nJw+/EGo60P2waF1+E4mUCkZ3B/s&#10;t4NVTvb2MOPaYutvfvntLIjlF1DkaOVXK5xdzsdJTvQXf3x3+/kvHm4n9zOiEgbtEjVlNxkUyoQD&#10;xFjJ/B8241Nc1Vjx8oMcop8Nf5OlGzudk1Ap3/07J9tf/otHyUJwp3D/9t//fTuQFejVM8f6RjJW&#10;s8kJuYt3C3jsWvbyVaevP1d6lhJMZhpdMwy3C94+So7ubn+es/d3f/Mfth9eFijHizJqMt2cuLgu&#10;Gch4psGfPX4+5TERb2ro9zpbxVj3C/5PKimj4F4JsLr/TVvonrd+RbY19Ros6aeCnDevCwRfZNSa&#10;ETlJ8R4WZB3eel2J4uV29+ud7cVPGaAy4Ko2DtpOmUMr8QLP9Iudl6yFk8VUgqAyjfExw/PsRU7m&#10;RZs92PFDsiNDR1aGxuFjZWnTRcsajbEjs04VpgmcJ5LtGV54k7PI4SZb1mPpk+IffVcQRl+ODswQ&#10;MSB0rDJQ8kk2bqQnJ2AYJ/osI5JhiUa29o6148vkLKMQcKNPlKPOlPt86YYG1h8OGdkne3TO0vu+&#10;oymXXrb5wo0cnxV0hKvkS0nQsinGFu+xKwNbskV/jY426gwtHLByQU/3sTuCEGtmJukVDPSH8YKH&#10;vmB72IYbb8NFf6fUxP053YGZEbXegn2JqTkj2RQyYjMLM2v0FLoYk41UzL7DB3jGHjV7jBftxOZg&#10;snEM0hWr9rmxRw54ntmf/qYlByY6ZhwrfYVTnhHYlz4twzkORhthWMeS4wGu02YBD5qte9m6Mptq&#10;3GhGz24/XrNzEMH2ov+iy+j/rqW1Z7aMnYX7OaOmEcCvRJzEm1k6pRlKQ6xvkxuZNmq+lmo0ZCW3&#10;y67rCB10FRz/2V/4XrsWCuRJcOMK9kYwOtj9U5Ydj8I5vA5t080oNbimE5Kf+Q5v47WkYRzr7ocL&#10;mfVEujEEWUiGY+O1DTaOG32UTsS/Mc3cg4s4OHP/8AWdBefBlHxYlD/0HvtkvNqHn2tccqy9v7L9&#10;jcVrWLK3HFYJmpm57xl0uC53WWOFqfUaG5d+leTT5qJ7lAon40+wg/Hd+Bi1wwk1mcQuj/00Joxb&#10;v/ydCWTGVrHJYSC81fLQJ07ttvA79F5j4TO5XV9gozdHPhE+2VrjjHrDl8EZ3leCmW+xxu3vOJAN&#10;Cfx+6QYzcmg0wUO0VPYr0TyL/Ok5PNG9gjezQKP3gqU3M7Ylw9nq4BoZTw71BRY9ez+8ETpn3I1l&#10;9X/t/4RP46+9hDU7jIZjtLouML+CN30oEBmfBc/XNp71YjNrdMZn9v56F1BEcI+xaVOQN/CETGOm&#10;e5Zv1+P9BGkNZS0bg7GwPeRev6Nb45kujw88vD/Yca2F7R1+DBcCZEGG4ZDl8XF7N2WpOef0VgTs&#10;yfwkuIYnMMfjlkXoDxhk3bbx5E8wKvG0Nl7BL40DLvpll+F10RxOw29AkkM0pBwuC4gEUYetH+RX&#10;6g+cU5Xh+97DE/4id2ARfKt+mBmU3pv1cg8cBvLArV+8q5yrJnr53KhLBOwxcACNLnWIwQnkYkYM&#10;IJsNWIOYR6+UwzB/g7/MyRJYrGklioXRXAYHarVtkOtxwJn+Nn2Yg4Xo/cXcg5BhVobBeo8Mr4F6&#10;PqEO3cEIzpDXfZ5jqCZzjHCDXEIWkYJr1cUGn+dSCCIxJS8YbDFXiA3xQRTsMY5MtbRTikNgNQTu&#10;PQHh4O5apFoEerh/vD3o3I2bwULp2wZtDjFTq981CndgSYPJAGFchtULbvQ9v2F6FAYu6wX/mHuY&#10;qPF5Bp7QYwniwq3xc/aMcZi29jirk6WrndV+447QwzA5JzIFIJB9Oe7grU8/+TTD2n7RMf53//y7&#10;qZkWAZNn40ZbxpJqMKU/ghKeZjZihDF6oUFOMyfZbg6eMW6Ma+bEDmWYeuF6jZ87YseEbh6+AJ+B&#10;K7OjOAVKNTtCQrjR0lqHecEJXBGc2lHjDi5OIeFbPMyI5Kh0D8UxOxTV1xxiR1iGrYOzZ+Ca0IDB&#10;/ZwWZ6fsJewH081yqvACXL/JyXzdZMUP39oZaX/76PMHPfO+4IOC2+/gvBsdDHmwfb3bwXF1JCjb&#10;zfgJzJ/+/lWOb9hsjHvNLuzsn2/HnSdx56TF7gmv6ecoGirimbEVZKixpYgu27b3JNgOWhR/u915&#10;Htz+rLTp/e3/evp329PHTxP4JRO4J5TU5ypZfPDJve3Rl8c5+raKjp4FAG/bievN2Y/xVe1GR8HV&#10;BzN1nYexXyDCCNtZp+HEHwU++82GJDNv4v/XlULhfzL55Zd/vJ39N6edqfJk++qXX03WSRAic3mr&#10;diaLEg7NPL5s17jzZpVOM2JwfpiT6OTxU4cIBO9pWVbrwu5XmvX4d4/HkAwHUlDR5gZnP/zTtq9a&#10;y7P74VlZLfIczTPWt+LnnQ9tJdyBiGT7aZsK2DqXMTkrAJJpl5ElHxIkMVkZxuYGK9U6vhMfJAfO&#10;RHm5/0PnocQDwXxwK0e1LZVvdNbHXvBO3X3KlTuFrzixJ50fcfdehy2Sl04vp1QZwb144uA42TgN&#10;9uAkG2b83la6gtfOg2s3g6esdWqR0zt4j4BeFDjhFzxHzs0oCTxOy85fyxeFPxnmHhhnum8YEDqO&#10;7DDSDBInQHZ6aCG7nlyQGbO+9NRp5wnMepEr3FjvwJFPTHoNZ4xM1uQE8nMycTqJfHNm6KZ3tWHd&#10;3hjhcbjoX6YpPBZQvVPqRvck3A5rHNkGIz4nxxqPB+gzZRb03DhiXaZLlK3ZzY5+8DkCx8PhMWkh&#10;7x4mOX05MCqzckgoHUyWb7Z2kN0aZ7nORr/31DgK6Q6O4QwyGjl9XQ10jw7f2bKZbbHeQ+CBv8HA&#10;wRDWpsm7bgxRpraugwPPa3PGGi40iI+vX3AvQFXqQ0/Mupx4YDcn+/jYeiGBSbDER/gnpunRkNTL&#10;uLS1yi7w5xW+Ghs71Q3jLJj19d2HAjR8L0hR2ndhHJUyTpIlnM8Md4/R0YN7SjjqTca560u3JLUN&#10;ZvgivgW/QGHG3vuZ0dZ/baCJv85+UUpCL+tjnNzaBVOIWvfGQ906vMSpZBvw/Aqo+9TzDhMeh8lz&#10;M3qPK7NcM3L00ZxmPeNt8LUTSMNXeH+ywTn3s84rHOJMQwQj/8H9ZijAaEZmcDAMmd0ruTjrMlLI&#10;/Az87rnrIwjQ3Gf8Che+55gpwxG8uuZzXUaztduZMdBREqX4ij6xPoQDjSfph4M2PrhVYivQ5lrN&#10;jF7l0LHNYBy+j5Y1Nuy2bF+t82PmZ/UDDnJlVke2XEI2wEa/XK93wU9mDYxjtU3Gw0X3kvVxPhsE&#10;WeBnsPu+w2PW+sLpwDNyhv5d6R5Jv5mtDQc2CeLwB83wPh9Q8g9f6evd4Iu9I9c113XNGi9e0wfY&#10;4G5KKemw6DXyWH/aWbhZfS+sLLyDW3vKipTsCTYCpUQnemKr/uuW8avCAXWCN9h8sy92eWTLfW92&#10;BF35pJKUs/lKtgCs4Gtvm2AxyujQe3oPvnQDJ/Tk8FBJjQm86sfd70riuM5bVW4/CWOzytFsngvA&#10;VPPIGtztVQ2kbTxje/OzbItEWCDVUX1EG+tO2AA6xqZB+NxLe/SldRtDp57jf/PhB6YruOEWXt1z&#10;Db/AGa/5VQpmjKP/4qE3s5kEX6OAraTrJJrrw6yJtpTe2kgAOfQnGJ5ApfdtuMJIBJieMFDI1hlh&#10;RwBKZ75GLIjqfogTXXFAAYLxCAskr4Ya7PwMR/Hrpw/tiSgpJ8Z8DQKQOg+pXZh2+rtTCctMhyZY&#10;4bVnBC0rU2J/dEhdBjHmbYAMMcftQwZX5pSiOs7pDj+DmKlh68Oqx7bQailS6s94xtnOaHR7fWs7&#10;fgwu93FWMdN+ZWq37ipdiKCUWIwMZgu8LEh/Vy3fKAE4akjg9IYRnVe4xTyuyUwO49Gdw7S+wxi+&#10;9xtNwgl89G9gIBiujuHKaZh73T/XODMFg0Wys7h4+lq4MSNxUOb3qKm4B2WftfnZ5x/nTH6eMJWl&#10;77Ts00p7CJoF5vnEM0YMhDGHEetbTafpVRC7VwBwgYl67z7KDi0xoMzicqKMBd/H1CmUwV2fbf2b&#10;Hax0pqxAgYbnGHvTdBNIdP8ERHBRfzKCE3jgzejdlwlAcIazKasYfsKfBDuYe4wCotiH36Lf8Gs4&#10;NYLlGPSu64wknMxOPXioDKKFWa5zYBi6fLjZhrfdCbYfv3m7/cf/p1mleG3noBOic7yPj5ygvNfa&#10;jxutv8l44udw5gC9nzqde9cq3vjlzoP97ZOftTnAg05Tb00CmUDhdwmucjAGc21DWr/xz2mzJnvt&#10;z3VwXHCUUtnK6H/++cn22acftXal3bVSXHWz+KXhUBAUwa2M2c327BbgyNq/6PC177/7ofVMbVv7&#10;agVh+7fCIRFtIbpYLy4uk19QcPmkz63N2bvf+FN04fy75z9F+9aZxMsvO5X+ZUHJrda6OBdCUGNn&#10;qrvNvpgRDIR4sDU1BRcvm5loGjLj3UFzZXhl61MbwfH99tVXv2xh9yfbTy2+Pv2pM18iAr7iNAl4&#10;0Z0Tjn/IetB2PsrZ9vjrdE/Kn4gcV9YCjm+2b0fpXqa8c1PSX7L/i2ftWKVTZYZvCkyGD3NOmlQK&#10;Vynp8Lqzc9LfZODm6xbzK9GyuB7P5Pglq8oLZOC7cQyptWknjR0TmmGIDUeT7LYV85vHzYg9Kciy&#10;OLgfhtyL42Jsy3nEH40zWtG1k0SoLfrmqCzU0f1mdupPAHNQPP+6c0oc+KkXsiQBQS5l7ye7OV4i&#10;rgPi0jPjoFXOeKiN4O/GZmt7n4xBb11VRhX/5OjX1MA1sgzYOGtKNYNtHEM6jJ7r+ZHxjJ+M1yQB&#10;vI/mNU+1hbPq2AsyqQoymGjXfjgKSf8/UXfiZHmSJHb95Z1ZlXX2MT3dM7NoLzBDHMJkBsbfDhgI&#10;hBbZSki7CzusNDt39/RRd+V98f14ZI5edXa+/B0RHn67h0fElO3kIM5uPwKyGNBGDnaamRO3+3vW&#10;0KUL0iSjW/niUEjn2yzBQm813WYNL9IF9P91A1IMEbiNJz1Vn9fxCnjRQHLHOHZzAH1kY3cyvII+&#10;axgEi5yKHm3yrKQEA9DHbjlTs19gtddY9ltDJVO5ZkTQIJoEu/VdEwyylxBbm0ow5iudBbDGYQcf&#10;6VgOQ9pz1jpZM7fXtQ/vTwuqO4uk06LBPGsvRgeBq5drAJ6Vd2zvSvJALCh7uv7YMs7WOIIhX6bR&#10;+SXv21gD75zlDCqbZo+mvCWHzExoPY0DKGM+MJaMHJcF3rUL+f3mPHPCxqlIrw4OagNP4lXXBcaz&#10;BiO5xed/dIxHv+sbTuq3d3SGhz3jHWPgaPrgRzhwT7CIjvgniqRHSu6kL6dMrGsTGEFRGAWDbzLT&#10;Y5P8iY8aAuSB2UdffiRRzVZzIvtz0SlcX9cuPsJzkiAcMk2BFyzu4W2Otj61gR6+85/AMPwUTOCe&#10;IHXgsAZERn/hQfAr6doTgRnvx4dr97dwk1zAN1uFt0ZvDGLAHjzBO/fNvATLUfp1BSRsY3JFvpJR&#10;5cde65F4p/PNelGCyLt8Cc6gMbGTcx5aiKj3xt6seD4FZxaulLg/OKoCNP4Rp/jhA/XoJ/lKX58X&#10;aJ3n5I5SIsSDX+2sAJhe6uF6Qnc6P98tXOmLghrfanAeLeqPLffpkYF9fNe5Xwu9w+Gemw10EuER&#10;HZ8bC7pBmF0a6drlq8zLmpz2Hta6wOXMODNkfehTehlu8EEIHBkyILwp8QOncC/ByYsceLqGN1eZ&#10;abIQ3SV6eih5TGf1vn/nJeKM/TC9eRVNzqrlvUwnV7y76DY+EBmkQ/m3zm+JVrU1ayXrhw8g+cRu&#10;zrqOYMHT/F1jQY+kLBzRg5K+aF6brR+a2aD0HHrzMY0hdA8vz3t4Gmr7J6lucxT0gVMlgIt3rH2T&#10;uMGnhLFn+23Dlkky15d2x/4Fh3Evec5ejMFal1DCfzUSoqO373Hd+t1A5xPcw+A9Ekw1bMeYFuqW&#10;PqWsLIwBbH/MIDi0HtTPnBgcBy1B5uCtzDUGlBFmTFZmoRbqXNuQapCjqLpGfRmANj1vimkJhuw4&#10;BWiwESKH2xTyvsWTPcuhnkxARNTHg0BDSoOMkWK8EDhKr/dGsTR2cGMoC+kmMxQxJ0NlrJQXYjO6&#10;fWc2fTw/062V8BAku82sYA7seoMeCIxYjFjw+TBUiOzjmZWpX8rd84Rv4I0GcAzW/r/G5YWYRVDh&#10;lNWBv2l+h6w12P52psLHFpvJXoT31ks4e+F5tcLuf3fXyd0pJjWpdjniAGMktEaf0NCOSZyF4GrM&#10;lOZeSm/Vagbj4IqCTSiDldPJUHBO4WOVUGQkasvowK8G9xJjGkdtDp1rF4tit1kblNGwuHuyjeG4&#10;pgaXxqNPyng5OkuRTcsBO/DXB4fcrNUosfjFln7zGRwm5gWqcDWZEga124Ktu5wKxmf2HS+QsKia&#10;4Mva317ubn75969zFo/DYTsofRF+s52PK9E6aH3K63ZQs8jULlLGydHjFO+2LeyhLV/3n+WMV7bU&#10;s2gmq+BAPxkpDo0gbHaYcy98vnn73cCzXZBzdVkZ1eWH8Bwd7+lqH/b0fg50PNrYG9owkKz+m7aM&#10;tj3nN50N8/vffGhWJnz2wGefpeCGZj3ajFYcG/6tP8gZ+vj95u3H37aV7dOM36POojvavG3dwi9+&#10;8bvWO9R3Af5vv/5m86rAAV/MLhocvH4osstKwhigi5xTxtmCcdsUHjiUTQlKwzYr88tf/HxzV0ng&#10;d68/dnbN1wMzmRrj2NgoUUFvJB5ZkI2ea7EQY8eZti7mrKAPz+AzC+I3zWA46f5R5VQaZazSNrP2&#10;YivfDdB78f6FxeTO9YguV5fN0PTdpg27BwzLChDq0tK3ZkfIeNm/po+tY9vJwTTehxKQI0FBz1w+&#10;LlHSoqZ1yOpyeMFKR40MD43TFdHW3wyGwJMBtWXrkxzQoxzsR+Fx9FzPbDULlyaLtqbdl7xPyc3I&#10;TomQ3t0rEKaLOF+hbjJPsw4lip4WWHLSn1ZaZJOE0Np4k70etN5BJo5hokJC9ciMv8P+8h8yIHQR&#10;G08fj46KKBfpfbQykzOLKn1vYw48IGGgLNPiZSLn2pRwzvWtzafpHW2pe//QjMpNhi0ODIDw2nXB&#10;ij35Id+6kplVyvm2HfJe5YG2QMevZ20g8bHF/W/aXhlc+eDhwOzF0gd00ZoVSm/3fU4pDk6zSfTN&#10;yHsWllNCt0AAGRIc3lis0Tv0Ab0V5nvgXv/1LL0hUbbwnjEW6PZvdE/tMOB4xEYInA76Cp8KnHyo&#10;WMadMzcJn5QrB8np1yEne6P7rkVTtgk1enICUKWbStXsePhw/tJk9w0guMYBMOWXfRFkOwOD6rVl&#10;NjiWQ0dbcp7SX1yiGT+9jAbLcfHOCKbeo+fSuyuYGEc42o4erh16i64O5OGL9ay3vcteZUcw332L&#10;+mVfLhsHPvIhqxIJmGbe6bLnOCx+vG+Wk1NP70xwO+0B3vvJQnxCvmR7ZdzNgOIHYzXuock4jj3T&#10;c2t8Q+qeWLDDtXbIGf3DHwGP9iSmJLumj95wXcmwdvSPr+BgZkC6PkFhf0sKJEmDa9ut0/v8BD6b&#10;93skPuk8oxJN4zwnd2QbbhrqjMFDeGIA7TcfQCA9JTfsaLBMNr6xK+VEdDPUxsPO6hPOx2FOl7Ht&#10;cF6r97hI5MKxEkR2dd1ftJClnwSpp7tHftkn4HBOaiE4eqSfof3gdj1rJmbKcwbdbAB/sffrf/XR&#10;/eSlF6dfGz5MAIXeE9QlT+QVHe/H7zf5NuZJ6MQn1rHBhQQKX0kVxDwfiK6T11lXBkjvpgO9L6mz&#10;yr+7PNiI77rvGWfQkS161bvWqT5O1vGOtsnO+JMxz/D34DS+GFuOBHR0POt5PNJz+tCmMjdyAx+S&#10;dZCnjaFpybSREQzYj1PVd7JrJzcrIcUnOs8nwTMcAD7mspH1AoZgo+dGpuqTnPIR8KuAKowOILSK&#10;DYHAOwmdSXZF+5Jot433wX9TkoiHBM4PYx8aNBqzTLZfHvo0QDiFb3of4tDQs/wxOFi8SB+yPb2M&#10;CTAIhEPCQnbAdummwXPelWV1swEEuHdyrAwGUVyfqLu/CYUPwVHnCKFT89vv0O7OXKNMrcsQMOxU&#10;y7tVMTQFZl9kZVOQKhPkcEBCDBGpHDNU2aXuFeysbA5Gcn8x3SiA+mBcDXj2ym/NhqGp4UZ90aZ/&#10;USpiJ/SYu6waBSFTcJenchXzMnLTbkNX348hvI+hINLp37J3LjI4cOdUS66n8WtbHm4p0ZyTIWjj&#10;iTgYyAex4MTfqbh5jwLG2iurT0loo/YxWvigjGdnrMbsn3NX/NuCe8LCW8hw9b/WhahZ7LyBTqT+&#10;+pvf15M3duc8E1NkaomfP38es+RoliV/8/rd5mKrMxxqpyEMjUPM0HVo721GKlwIOGRix4CI0qPx&#10;46ax1yFpMWuOUW8O3WSLPYcNjMf6FEThhM10Z2gA22TRvJVjNIzcmLyXnE4pF8PjRNmr3ocTNDYD&#10;Zv2B/gXBlA/48Iwtc02dxs1lgTlpK+BQc20xp4Vd6ntlBebww2h9Wer55kqWND7KeF+Hw/NKbgQq&#10;thHOj97cvb3c/OO/fV9m8cnmz//pyzmE7v1JuK0tZWpmU27VOzajJzNki9bbgoKrs66H9/MW8h42&#10;YwcHApRGMPCOuaj9oB9K5RIP/HZme3VXRrPf120xW/NlfltD0EzSfms0nFbq9GQzYXaZevPDx83e&#10;748KiM5ag9IWw797u3n3bWtC3pfxeNzCWJn8SpjEvFdtaHDVYm67YVn7YmHnr37/d8nAbjNm//Xm&#10;qC1vf/z42WbrT3Y2f/3X//fm3/9f/9vmfdsY2zlIudRhaxR2K00UeDr8kH5TfmXHpMdPj+Kvo5xf&#10;M3U5+WZzbg/rsxPsW9D93be2OQ0NIz/4jXzE742HfsF7PmjN2SPzFBgnZGpv+z5ylZJDn0APk50D&#10;cxi94w1OFxwr6cQnDMh5tODsOrzwBu4b91mBla1cj1pQ/8mndrvLENvAoaz4TrM3N+2uxSncPVf7&#10;mh7LGNze8/TMkPRdVnGn2aeDyvL2vrYPOvDDZ/psDGjyQu9wxi7jiYGr7V85jLsFHpOVzNCs3VVM&#10;a5+3zuTtOP9k7yB4lcfN4YfpRlk98nARL90WVAjK9CMwqvH0UwYX7uIha0EkWszefVkAcHP9bPPL&#10;r7/bvCoxYUewq4toWNYTxLfx735lp5MFzYj5kKVInCwsB1rgxGhLeOy2+J7DEnRDM3rc2NBHGVY3&#10;WmAreVPr6bajZA1pzfhsVZq3L6DLCL9p84Izi6Bbp3NQKdV+47Aw+ay9r+mAKZ8dHjCWZvsKjj/t&#10;8BcG+1Xrjn73+283b8OFdUccfUHQOI/hm84Czx3cJNOBkDrllCTvjclMSZI9fMYB996alU2fhLcY&#10;YPiSloJzumJwnwPAjkmGmUWWLbbeS0lNUKLC6CW10Lbk5rjaWYd+OijAbyD1b1cbJc3BkkxdZwNv&#10;rtb4tzJ4eJ3WZiOUuVzUBzllk27bYEKZla2vd8Mnx1BSwfXbas/ponNjox+CxVg5JgLCmXFOh3CW&#10;OVz4pYFH194Hd3SfAKP2G/z4CWD1mZ2QJBxDzQoElGGhC6e5ACmFjWfM/CTOGGh4xDV/pnVGjtle&#10;9itSTX/dru/KX4KDLZj1GBMMdL2G0NE9T+Fs8MENZ1QWF/9yzMYZJLAlCGfWlJ6Irhxwz4BH+9Nr&#10;37XhUzPpiRWQjYMVnUCshLDQIxhgMb5Jt+B/OxMtJzo7jS7a7kdAPMmFdCD7r9fxJ8Bdt8ap/fW9&#10;HjjahCJeFVjCvyCKLd0viKL/BneNF5C+S0Rx7iyqZkNVexhPd2b8KhGmhCq7MAcIJ3urjAk7o9Oy&#10;MmBYjn7ylj9D/3Jc4YS839ktdQEaeOkz8hHBjJeeHtsZLA4dHD/StvmVM/I7Vnlo1Q7BudNauTmj&#10;4r5fcBvHlK2HR/J0yRE3vtDIqXafAqQz8aitZi9ymGe9VXiGpzvOspH3KjD9tiWuBFhUGfnCM+yE&#10;hHnORX2mG6MhepkdWz4wvK6G0EslC7xLJJtBnnH3Rle4aF1ji4ItvsNqyzHvvThFqb4k65UEUEHl&#10;TX6RtgZvzUjC9+wWFn752HzksDmbSlgYeEBvhh/BFatBZn2Hf/6n8vDb9D9fh88z2+RGj5A2HDhy&#10;ZYygoW9rD6zswwpEwyXfie7LR8KLxkHPXpXEsemKnV61Q+7EJbObYXQxcw3v49fWB12KRnyyqYaq&#10;DbaazpkESTCbRaYn2G6w1HW6uNLEgvHKsXRcI6jXDyayqxNnzb3J2NXAcqRRuae6BxGE3gwIBYBZ&#10;CK82/DsQ6eswIM0gDLP0ul5qbn5zEKNKjB/z9Z1CYWgaUYSL0Akl4X+IuroxCNlqEJjIoJT9QKYP&#10;VYKZ7nLK9OM97UMsgRsmCFYL5G9b2KMek2IwRlgmtLNLwhCuYKRGCKIFkgyAto2ZAZnILjhmOpLg&#10;xhCDhwbnPeNeBAH/gnucqmkPHuEsuLoHX/0F1K6t8bpKkYF79QvflOOMbMa+vof3rnsXjOAjbK6x&#10;+gQhbshhLILe/rj5/e9+HW4zRjnExs5YPulUaxMiOzudK5Ixnx2pYl/jxICYD1MNLReiRwHPrMcw&#10;FwNJecJfsLS2YOoRCdvQAw6NkBDI5FeHqJ1BTMKQ8wpu2X8K0E2KCe6ntrh71ojIxOATC5O1N+M2&#10;vN4JjSMw+9HilFCFD9OAdgejUCfToP8UKMFdOO+lcCZI0R984nPb7L5pm9UfXpfdLPN6KtuQkZ8p&#10;2tmdzdtleTu5/Ff/r0x8u6U9OWhXk86KKLOrHEXSCP82qqEtYSZbptrfvnm/Ofg8Z+TGlpzwkjOf&#10;4diVfc8hxifDPz1/VPb67vZxY6s0qt0kzk7et1vR7ebl57ubX/8GjnI8i4pkUtlmeD352IGZP7Tu&#10;IkV1t1NZVCVdV22pexZtY9NRvmfN7tx2qB8+uMgBfZ8DeNU6CDyUzS9AONv8/T/87eb9xc7mL/7k&#10;v5iF8Z+3buN/+Of/7ebs+19v/vW//CvIa0xmH6xDSZk0FjNs1hvguYPKvT750U5rZTh0tRs9qEjG&#10;cr/SLlsxn7XD3ElO5nYw7BfMeGayQPEC+W6A4YUCZzjix+DrxtBtbWHLaYA3OoBD3hjD4UF8YHqY&#10;8fW+chSvyjzdNkPDSBR3pwsYgYKzMvZ46OmLysZah/9IEGJWRLMpZDMHfLHzdq45i+7nx+Fz70N0&#10;Sj4j9hiHHpB1ff70k82btkM+bRtooHLQ0ZOe2Y+mo1Phrn9m1iw6ZDBtlnBqt5Pe2d5uvVCZpcet&#10;G3pXlCYr+7gA7/XbAtGy/8RE25xWegSfrwQMvi9QYvDSW5xSwfchg5NzqYb4XSVyMlRzSFywJd1L&#10;9kLQJEVqlwO1XYlpGiUEDLpHBuCU7qOTJCpmhoCuCxh90rlmwSQnJhHQc8eVrQkAlDaZIbkO13fn&#10;DKOD/FqjYMY4Prjr/ipdW7bE9qSchKM2TbjImL95+3rGytUzY/C4QPrzTz8f/CbCm+et1XMAoxKF&#10;m5vTkQWyNHasYYz+7UE8CPcTOAX3XjNX47TeX7MGALMIeNHnKDqwVdfjjPXmPT2VUuK9j21RvEqZ&#10;6Nt0XzvMcdBOOrOJHpzAGy/71J++6C4lZUPEIHWNnrKTHniXwwJK8GWjoi8dSSZscyoIis3TZ+G8&#10;7z6jvzBPdKCzQ+johAnAe4ajAwy2mFNAfy8d2jv1A2H0PR1hvdKaTV76iAPToKY/5WYCPOrbR72/&#10;Ntlv2Xf3ln+QjqFrw1HEDnb91EzPgVWbTmlfus55LjmXw1PGGq+Ued1Nt8walt6Br4WnkhkF3Phe&#10;UDDtja9BWGt3bCAHWBYYDDimf3AvCO173Q8MC2dkuMHUHt8iUOee7DhBG5uUfYB/cif5SJfPOsre&#10;A5O2+TEcxekHfujk/q0NGwS+9FlyXh/LYpFVfgLYQhH4+hvRrNVlGSQ38RCoFwnucVe/g6uBG0w9&#10;0PN4lmYRVBfb5xtlNyP6JG6C33k+PHyPN5T6XbSkw8zGCB5n5pDiM6Z7mZ4yv57n04wDf2/v57Tz&#10;rs+Oqjn4t9lO+gEfucbuTnlxuKmpwZHqB7jip9hCfM0UZU/7jickpNAUHh/GIikw6ysK6ugoWfeV&#10;eA4PvUO/TJIiWNYi8vR+8kkXzZbbw0cC7h7wCW/KcyfAT5DGnwsp/AA+LZ6dUtPwiM9mwyMhTUhT&#10;Fg13eN6mFpApOY4GS9csX/JKOWi0xR+Lz/Kts9Vzvl3jkSif4MM48S+eCi/05pptLmkWnBIGGe18&#10;XTpZIs7MJt9KoIdf81nytbRxRzYrWUXXh35nNqT+JtkjcTG8U9u94ztZos/hNW4MDtuul+JMZ+xX&#10;FdAj4ZC9ToYb9+h3to4NKZnb6GYc5GWS0iFJLECWjrYej10aJPUumk6iOR4M8mm7IGQp6dl1AjJC&#10;OOWs1lGPOvUzFrov7kO2yNICO0aIQM5uMAE7zNPj4wA0mJPKJUZpjXDpNEeeNAG8/xPIWhugRckQ&#10;KgDyiG0i/atLj/RuhIspRMQYuIYNY4TCLjRcnOF04+jZzGQKm4BA1lL8PTywYqR68cYQjHNjLOFm&#10;IvoHR36mwXtHpgnRbuoT0S5y8K5Lux6UcZ2FpRHDwv5BFHzkTG0cnpaS5eQqA1KfT9HohEEkRINP&#10;DAyvBK0fbXhsOaOLaRBvnIyumyGBkFmA2N8UxcO74xRM+ylgcXAKc641tttguaCIuu4AuJvGtNeh&#10;dxb4XZSRnUPuKLxASHRizODoN8d+exQhB4qCAWvjQSR4C/crkIjxgmcW8mW0KTTGuFHPWODYNOAo&#10;tpQBBTtKWhqh2Sf1xMsYyFAzUhg9eIw5xUaHoxfe6dWuyzSY8Qq+aDQwBRdBprzwi7NL1J/DHcUs&#10;AMLf4MWrx5V1UECyZ7sZPeMJ5Oqor9qS17qItbh1EiijwNCsdsNXb6R0U3pn73NaH00W912Okkzn&#10;iNgYPIZLgM3gRsOyhfsdnOdQv5syDrLr8vdkAABAAElEQVQxuwUVeH5kkNMXfWfGKzrhw+cvfhT8&#10;HTYZT+1Ehx9u324+/1nnf3z3xea7X7ctc4vCVvZzzSyZZXr7Q2ssXqecKO0ISjZsd3uekUdTNBx8&#10;NOPj8L8P4fqoxd7PWvNkBuDZkwKxHN5/+zd/NQ7Pf/5P/ukc3vjy2ZPNf/8//vPNL//Dzze/++U3&#10;GTqBfLtxPXkydDorS3VZ/3tluJ982kGJP9lp0b7gL6SGAwdzPoreu5XUiCfbvCcY46ff9buAAJ4e&#10;FRiDz/PLXIaSWC37MPzXr+ETBp/iu404DvZD8yk/EZT1voXrghDGRJKAU2XGyHu2RTx71+9muOiJ&#10;08uTzUFnl+wURDhV/vBJM7My9AUreNTC4Q/vZRwLPk7j52DYum39yFGMSHUnI+rHr6MlPrWF4s4W&#10;Zzj641U8G/0bUvyWHtFmvD1OAz6OLvgUn6PfxwJJa9q2zbgYcFJk9ggvWUQua035c2Dw7gTb9XUc&#10;HS5zwiWBqE0OwFZwTXKnft5WnvfqVRsawGXvc2K3etaM3/QTgHQXg6QsiJ6ny6fmPf1G94+M1jYD&#10;iMUnIOk9utn4tnI+ppSlDNhBQYbODsoE2jr2UYmewIkfk5EC1pvKHLeCcT/duDs6MrLH/8WSYZW8&#10;oykYljH8mKPaTs/hVwvXmw+//UPtVVb6/Lhr6JB85XAcXDHUnI54i3zD7wSkgpqVYBqZjFj0LJ2A&#10;l0b/xjsCDR9JGjNkArgpJQicCXobOKeUnDpLSOnoJMbqf7KA/f3gbKA34dC2YDruH/qfWa8Tfjii&#10;dDSssH8L//Fr71lv6B20md94uADD1qCQTazI1PBjuBr74p3g58iAT+ZXAgIOH7WeYhyfdAFn0+zN&#10;bdfBrt/Dxus6vBuzsUiUaKYO67L++xl9FUx0Lnz48Y5de27rG3825Gjp+fRPsIxe7lqDH91cl/HS&#10;WnNj1ji2nuBJgDk7IvYAXaVPyTiLxxvtolew2jZ32U3tQPFywoeO4eS0YFcAd6iMpNmqtcnA4m/+&#10;wIPdFNQZ4Ep0kBrjqtQlOeQQ4i+BxFWzSwFeP8GA/hytxjP2jL7qg/9WAnDRcdagBPveyOuyS5zs&#10;cf7DKxvEJxp26xnBpU1d7uJX8o3nHpxJJYPLWY6X6g9exxb3HB+MrvMb7J6DvbGxCe1Y8vgc/vD2&#10;6MpwxIEX5MEdOR5tGE34T3hJ+7M2I5ijfuP3/0H2tL3XM7M+Af+63VjwDZ1Zk+P70JYqIZyL47wr&#10;OxbyDST1rP8aexn+p1SaXxSUdRN+NZDM8Au7Ojbxvn/8OtUaPUJ+rZ8xFoiM03qtdpJPJfr4DJ8o&#10;7X3wNxcewod3GuNsElJfAhNBLLpOsqHfkrbDZ/f2fxZ1N164mfKmoWe4IpL1XjOjd+h2fI/WZM5x&#10;EvACg2aQBV3aGFjCD+pMBQCeq01jNoMNb8b7qFl2/NXl8bFUVqzZVwvTKz9O787mMZ6pWbus4eml&#10;nwuk+htvTGKg32bDHuRg6NyYVoC3dgmdtR8hQjJAcvkqn8esijUs/CmwTLAU4Lps1MP72jJ2tKDX&#10;lu842mHwOMFnfgm7AlktV1hIg/Ql0KEIP9UQxvSBHM95ZhBfhwaHGQlgD9cZBKdMQ9h6Q8TGucTE&#10;tRWTAJxSmsHXFqaZYKaBqacdxzPEUO46G9hqTZ+i0wdhn/rZQKMIGX6HrQTAMBjB5JxzjihiynMh&#10;mHO6DCqEHpgybHwYDf4wBieFQieKBGIyIH0nzIgsiyry52CcnV5tfnj7qvfftY3ji2YTXqbAOWIL&#10;dplZuw1xcBBrfgJGtKuvurnHE+ze/3RtFBxlATaXcVM/FFtDm+9Dg8aFBiCHV9coHIfUnWbcpv0a&#10;oHzRk8LOPmTnKCQQyMao2WZoyuAXlLx7+7bsXfXIwUlUwIUFRmnV+RjTxr8Yrmcai34nIyRar2Xb&#10;jcoOjCHGYGBM2UwJmwHV3ijWFPt5WV8dPEzJy+jpGR/AA49nFFXPyNTI6mqPAdCeoAlM4Jv1G70n&#10;W+I0dA4Iw8iockIelDdc4aMRhAISiOLcWjcCwaPQGlOJ1HZ2utn8om1jlRR97EwFuPLRRmQNprba&#10;LCt9nbN5cl5JU5kJcOxU/od47uNLeDEc7z1rwfNnzQ4ctyj9oO1f7cJDdpbyoGSMO67JQXOWh2ye&#10;bWIdKMj5O34RflPi113//CeV0H3XoYs50iOP8VuPRI/lgN22FuSuFA0nYspm4snH4cxBeWC6aveZ&#10;i7PeqSzsukz/h0rMbq87Jf3Hh2Wv9zZfddL6t3/7682/+hf/eyemP9n89Ms/K3DpmRTMn/zpX2y+&#10;+/3bUZpSp6fNtFBIzjIxE/L0083mxWe7BSJtc9paEPVjtsltdK19qDwomp2Eq2fh/bKTyjeVfn14&#10;HTzxKZ6CDxy4avjpifRNuKETyDjcKk1J8wzddttFLCyHN/rGGS+dcdIsEZwxsgzJecGh0hnOw2WL&#10;/xp+tE/vBIdnlLQymMqa9irpMbNjZmrOUIr0N5dlwGr3/GOQZdCOn8gUxU9lr8Fnmrq9atMjBb6z&#10;TmwZFUaII/M4B/Aix/4uPvmYLtmrDfzqMCljJbMcMDqRATZrdnPdxgc5qQIqmxdMNjw8CLCNw8YM&#10;S8/Vf2MlU/aXpwsayoxfGdDZebMyIyfGYdaEoV6aYJyc5Evmit5PbOLJpbNOy+athdhL/5Mdz+sL&#10;DxkbEWds8DfHhWxaA0QX2AUsd613yrgFl9K9F83u6cTMF72qDOOwNXyHjdfhhSjJwVACic4M7ezI&#10;VKB31CGTTobglNKJ6I3fnFHyuPUuZnfpFxsmnPU+ww+5dgMi42Yl6AbPWYc4mcUiYXg3Tni13mL0&#10;BnxGJ+e4eOe2GY67nGX2YNa61fBy3gv+w91keAVmIYThr8GRe3j2Jx0AX0RcYk5ZMBu4NfJIP4Sv&#10;eIGtYEsniAjXE8hiDmOO/zgqU3YVzDLJgluSFRnGZtHd+FEVgW3l66m20kk5gBxE2fGhX3I0fFKi&#10;ChyzZWb4pCtZ99FfATvnRkFi+Jh//e6vGQd6+z5lOY1J8lJyTkJuHODgBuuMOXj8q6GRWQGX7C1W&#10;GrymN5XycaacwRJmxi6NVIYH2V7BAIYb/BrvgMUTcS15yJcA09Cgm9o2uyjYhlf81lv91Mzwe9ae&#10;rFBMftIdAoM1I5G9qV/XnRkVJqJf7Qge4CA9PQ5mdNbPQ7tsGmePDfO8qo6DLQmupbvmyfowuy5g&#10;NmMv8EZn/aKdNozBwmL4hzd9+nmQwcLGezj4E3BArDiS3YnGoaL+oyMc03vRYmiVnuaHjK/R2CTC&#10;DNMstn5HBwcfR3LZYWNd9I5A9RX/dWH4uucmyVYfdgbb3JV4Ta+dlMQ7tSmJF8Mb/mKrBbA7aNsz&#10;Mu1oAK4uzLhtg0wG4Qrc+uCQ4xl0DaBpc5LM02a6hcMbzuhGZ8DpTwACT+DH80pMvTuJ08bIh1jB&#10;X7osvpE4m+A7vEiGcgrcjwOmDBXihp8hiqT1ezY/SC8oYePvwe7CpQBJf9qujcYqAOermsEwQ+OH&#10;3PIOxrb1G77HD6idWVNnrBIzSjX7yq6j8wpyF3xm4PXLb8Ab4+cEnyT7A5/MLBe+4o53z4YesxFI&#10;39lT74TUnje2nqGHGh/c8dXpgVqPJD1nrN338d74U+Q7OhobvI5c1d7gq0fN+EwZJPtYS7O9/T3N&#10;4TiwFpPgFQT30GTtuyALAw+Ak6mYCApAAegahcNYrCn0wOTt9rxMI0NAEAEp+9iTg0BGt0dqq/bD&#10;CiFVfiETqN20+VwTkQ088xvDh/SY0ocRXEzNUet6ikP2PXzO34y3Nvdy3AxexOUshG4GB0EWVARj&#10;DgQk9xC2WjA0piS2Z0JczpWYghNn7JCujKuvvd8hZa2h+Fhm8fHjkxzLFii/aKpOXW7MspWBBWes&#10;O8Ssa91P/35TdD7gX3hfuIdvDDWv6hw9emYpIAyRQYmhMQhiW/w9xorCCge7nWFx0nkK4NrnTMUw&#10;szdz8L49+ZAhbswhaqdaFOtXLq7fhIdmQirPccaCLKoFxYzaZOGiH3hlmuFqyqK6twxjigF9XC/D&#10;j6ayInDvgEo8cp4B3wsXxhDQ0cFuSmoiZSYT8drHL9oQVBLclSmCg/DXe4SAAMPNQ+Rt61UCOEqt&#10;8diJZGpMe2jWAdU3HE0gWZvjjNYPToRLzzCONTDjk21R2icjTMbyEzdvUnJPOxvjokzoSUpqMp8z&#10;9niXAbAmo5IXpU15K5E62iRoDwE7+hJO3KWvR2XaP/n8qPNEcsLjzasczCUzZMJY4zOKN6dt7bpD&#10;4fTc5fuy851mnjNxt/2hk8/fbvbC65d/WhnVt9ubX7zt+SDCo8Y55T2Nwa5HV3BQ0xeXH9vZalNA&#10;YFoVHtFDFjOlKNsfvdD9Y4u8L14ct4g5WJ8dbX72xdXmX/1Pf735X7b+581/989ONk+ePd988+q7&#10;FhMrt8nghDNngchmMYBq+vcfhbeCrSfPyhLXqQSDAIHhoSJmLVVBg+18b5tNvTjb3Zz90Fa0BUEU&#10;J543e7EUW8a5MXHQJlgQCIZLY8UPiXc8zojGD/GEgNfCcbLNwZRwYOwYRGt8Zteznl3qPx1gDLVP&#10;RiDqtHGdBc9+W+zuj6GIBpUCvf+hbYrfpbzji6uc+pLfw5O7nfguQ/vQtvNJ7Ijm9HJjuU4W6B/b&#10;E85iagYwOl4H/NRpx+OUN13o/KMWGY2sKLPCp2mRHOI663nb/K7NI5YOGqc0HhXEUBgWh58XbBw2&#10;A2utE5aSeJFxp/f6Xz/RI4foOr1RRDWBgKTLZI/jofkeLsp/9dMar8dPx0DbUpZO8DEuP+OsjfxU&#10;xZ88j57qvutmUWwTObsHhTSBlVOgNyVwriuRePb02RgsZQ63kjutSxm9F5zKRyyqpCNIg3ZlDdGT&#10;g8VJkGCosfTNSn70aOdstA4qPLMxeJEs0QH46UUzeHh1yk3iR4kO/+iQWTCcvuAwDF810tPoxx6R&#10;efoK6ibYC7bReS703Oi1vi/9nIRyeEI1+zcBRf1P2VOOjvbAox/2a6nE5bwIfC1WnpmQsYtL/y1H&#10;TFARbcI1p5eJApCRgUlijw1ZMBiz55ZTgbfxCSf0YaFvT8ZrBcQlYQRf47z12E01+zNzHc/YeGEC&#10;nXQReypR0v8Gv9YpjM1qAIHTDx2uncaeTmEvJzk0cHCkly8AvuGRfsOFoID+I9vgoAWnVKlxjv2O&#10;N9DTQnWO2pqpatDdJzOj3yExZOCHcZqj45Sl9Mw4Pr2HvmZmhlZe796aXQmeYPHeLOIOL/jaWsEr&#10;zkR4oIf22KmSCmbd8SCnzvgniKotcA9dww9HVhva97xxFpb2e41RqdvYvnQL1uQAk9218J3uWx92&#10;W4kfPp6kUeyuXTwwvlPjHKf8nvdmbOF7kkQDU1hpbJOwqQ06aqf7sXM3gvnePvpuBkwJ/vJDJAUL&#10;9kvegQtdenHgYHsn6LrHuV9Tfl2TD34APKAnf8zP8vPYpuQ3HKygNdxNn4tnIQKee61PNqKG2eNJ&#10;OOFLfBNuQ+MEhWDAH2SYzd+O98ZXqB02ZgKxcKAUanyleS5go9msjRo4lhNtkbWg0va7PnTC0Cf7&#10;gV/pwPFFa2981PoYJztcDufx0fpO56nGeVgXI3gcHjOi8LiS0t5oDMkDfsYruAeN2LoJPrtPbzxq&#10;HaJZJr6Pf3DhbC3PnpYontLvZvDQ5KB1zKOj0inw4P0ptzXOeJd8Cg7wo2dn8wi8nkyMT1sfeMuz&#10;cE2vqBQBn63OoR4dwU0/+hF44VFyaPyH6eRJAsRXaIhGkmQSePS1pQ6uaRwuxAw2qXH23O5V2VNM&#10;GIwNMAtL7Tf4/usboYzZLYYMCExK6cn2Qpq1GJf2go+BGK+HQciAIRGG67V+Vhb/IdPEkWVCvHcU&#10;A/TgIvT9tfAxA+Kx7NmnP8TMzlnR2yLiWVhU20E2TvNREbgacBm+q7Yu5IxzTkwb3fZlRdIUVThI&#10;GAM+XBSB55TIdLh+UBlGI6vjGLp/kW3BZMwhrCfbHpSz2betsqg5No9yGj50qJX1FueVT5yn2Le2&#10;n20eK1MjHJjPrjZg7SeMJDiB371I2WgTtv7vUzdDIEFZAIZrEWRPZTy8j/Epv/EoexbTQYWyF0p/&#10;J4cTve7CgX7URVuE6DwDsyPb4cSoOXIWNl6cvq+f3c271gv4TLYlYl1nmA5LoazdXAgXQxFaehbq&#10;0Nk9RnQ/wV07s2SkExLK46B30coCTUpHoJOPG/zLOeDcwMsIXkxOYdnGzbum8QkDRIwBkYUOV0up&#10;G7u/e/eeHwjtZOl6F35hwPZdxolHbwh27cFI7sYENzFE+Oz5nHDvMFB7CRwFc2X8/ex2MCBqqW89&#10;aW0EYsxsXtl8wStFZkZp16KC7jmDg8LJvauPxhl8k2Fs3D1QWzLWnSVS6dvjZkC0XU+zi9RZBtaa&#10;iuU0xMMTACcTfXCPoPf0+jedXQKJSineB/uHApru/uyHzVevtzZf/6oSnA/tN1vJEKk9dzK5bFPr&#10;V/brVxCwU/38Ydn9gxaIH7TeYe8wGgaF9S+Py0I/Ofpis/eiWaM2JTjpVPejZiaOkr2f/ujLzdc/&#10;/enm7/7m55t333/cvPzxy827AtyTX1WfX/nURfA3J7W5208HUIoFo7YZPTwq6MqQ7bTuxW5ZnBTs&#10;Ww45XLUgN7juWji7a9vixvKBU1+ANAmE87LbHKR2B2kYvcuIpkQzZGY/LIRm1Cn6vdndKj3R2BqO&#10;Dka5TkAe4122lXCkmeCYxgjVKVfTzR5O9yWrh9HkuMTBZYvUU0Wb778pGPu4FKdg87RSltvWrFx3&#10;YvtJhxlu31T6U1ZorxPb75yIHp9+TAe8fl150HdXm/ff93eBmbraG9nb46PwJMCPQ+JxO0g9Khiw&#10;eH+C8GCJjeJlclG76dXh5S7C2VkBp5mQ0QuNwawSfs7sDe/aTUtAnyqon+SJYxOeyChnnrzRm+PI&#10;pY+UrK0yXAf7kfWTfuszee3ex8r79rZb5xRf2CXHDBS86ppRtwaATswU1WY4aRwM9zgL9WdBu0TW&#10;ZZsm2ORjL1kD/fSrGX3eRPsy3+ScU87SBW00zFY0k3RrXV+BsWvozhlfZw008mBh4AC1bRahd+pk&#10;2TF6Mn5xthPjOOuQyOv0kU6oLQ7lg76jH3YbJx3OwYOj0R/ByD7NDH/tcMj5Gw1/jLj1O3QGGMYJ&#10;CH426LRxXTQrelf2cnAV0qzDGSetp+m5i9qdspTayGVtrI0tudk9Yl/TP7wxY4onHs46EsRNGS48&#10;i4RHn3Wt587bsvimzR7w87wTfrbjpbNmHq9nbQxcLIdjORIrqEtNBU/9Im945HxOAw3UbO7M1pS8&#10;miCH81Ffs1tdgR8Zgp+pnU/fjxMzjtw0CoxpC085pJSNIrNzoz7RcFKz4UcCY2Y1a3/WoYT72xYb&#10;829W3/g9PKX7jRsOZ5z+DC/+zQGptY8vOX0zI63vnlWSw4+hQ9ZakniIgxSok/CKhuQSeOrslduw&#10;jRM+BLcSqa0EkYWZMdcfx3Qcy9r3jz4ZBx0fd42/5G8z+XumWD2R7ZmEYe3PDEvyO/Yn+Pgg7CU7&#10;IYH3KEW1n8PorCnQiIl6oER0vkUPCxzHQUWXfpxkj21upiw8uewfvUR0Zz0snHRvK93BxcBPcxBq&#10;SHY6Oif1AZdbnENy3WzxYborwocDCb/gu8eHvgeu5NKXOWOod+DBzKTZFAkT+pHvYtbP7KMZn1nL&#10;EJ8bj9gW307iIZ5lvwSiaDWYDU52Gq8Ypz4FHpe1MwFOgzb70GC7k9aMJyVZ6dU0STDztdC1dvBH&#10;8j62pHGjEzl54I0JuO7psBb51y5eqG8lUfNuMFt3IagauodgtPR9h4IwCxi+JN5tfIG/+NMPsyiT&#10;OM6xn3VCVTjMZiTBhVfwpsCNvzDliwJHtjufCv1n85LsFQI+LiksaWuG1sfsph0SBQ58K3ia2dta&#10;gwv9qiByT1mfv41fhcUkdHqhO/GqYAy9+6txgNvMBf+GBMDnTjBACznhi52ctgPnI7yWjY43rROZ&#10;QGPiigU7HQ5Pkn5meVR6SLTZvazrSzi1ykj7jOAbRgPXCaJhFL8JuPpGBBH5PTiJwwCQHjJdQ3BB&#10;ywjtEC1l1qBDe/eWYdSqRS76QRT3MfkcvBLD2W6Tsz0YDRzOFCTPhehNcPYiHOUwU7Vl3Ot6mNgU&#10;vpKAcY5r3zZm6pNndqc+IKzuIoCZHAouWGU6wMKwdR/sDWfKAXZzshgukZ9dZGTwPn35Wb+bKksB&#10;OAMBsyyGJl/wGqh9RqDqa7JS939ra/r0dwOk1PwDEzy4N4ydkGFxSscH84xBI5DzHAOesRWMYMqM&#10;oOyeTP92uxo9zt8j1Ns5hBctwLU7BIVxniGxEFR0jNkmOqo9AkSo9zNCpovBcF5bToWfLCOaR9fJ&#10;PnMQet8uLZzMgTeaTE0zTZeAHwSXcVN4K7iVKZR9Spj6+A5NnIEwFvxL0cA9JTwzHOEcPseRhZfg&#10;JLCm+YYf0LFntNPX4U1Ccp5ATDmY9nsf7iwwBTu4GTz0kz1S9iTjNaUKjE7f50CxnvGuxme2hpDF&#10;P+7rbcbcfYLMKRkjGNMw4BxKSjFOGucCfe2UkY9XwluWofdikkct4MYj+rG2gKFXyrfa7/9b7zYn&#10;OeUH+5839oxaJ3of5ORzHD/7sbKnu00bX8WfGaIU19qLPEXVGRoz3V+igJzYoUrQ6qj7vdYySS4o&#10;HQr1nW/yWbwSP7eA/OTyTZn8HMGjnMve/cmffbX5h19/18GEv9y8agciWcXzt93LOR78BvdpGXiZ&#10;tqPGctxuWE+f26nJegV8aiThA03zc1Jx4WotkofYVEUzQxmfRNvC8vOT+Dc6rx3SgrcG8CB9MqV7&#10;jdt76tsfPW4cyeZh62x84BBlOJT6tQB9Tq9nWJMhsw3OMnGA4/xO1h8/a+F/CvzitsMcc9pO3zYb&#10;8q6/lSK1WwtDORsaJDPnLUo/OuaAJJMOtGs0p81EffObj5vXf0gPnVWS9i5D5Myg5M3aDA5W50F2&#10;LTkILrqHzY+h4ofG1d+CzbPuW3Dp/uOmWvDWZTMaeJrxmKxqcuM+I2wLWc7/XUH0cQvYHz36dE7i&#10;fvX2Tf2sElalCGjkbAUzJs5puWrW4bxZ0X1ymwO5n3NBH13CWU7QzeysZEvqToBvRmMSHvRQ/cae&#10;U642swLJyTldktPNMaA3JDwkQxgj8kJ/Mjqy7rN7V/f3W4f15GlZvegxM7nJEifyqODuqsD0strj&#10;cazamWztbFe/yawxmVUaDREsjKvMPX3Yl/pr1jvjZvZJqYPyMrpR6UMDm+zplAvFhyzROj+hd0cX&#10;k58YMR62VorxHXsA711WzkNfKlO76pn9AnS6ZxzrHjALtxzPSrMEYb03WcacWg5bjJhcSoqRbVvL&#10;927/lMAcdvbIVrNSdtITWBsXODDyzNYmO2u2mA0IHvqldjxQr/WnjLM78ROemlkWd2sCf1gHR59y&#10;WtaMkvMfep/z03vsVmiaZ2p42p6gMtvIxupqgn6C2gdfmuGWcT0veJvhRQNw04EctLA7GVvlUT7a&#10;t2ORxqbUqSfwyNLp7F6wh/OD1usIUNGgN7pETwVDtJ3Ak6N7r3vhYextbdGyY2dylfpj4asW2I96&#10;bWzsBtx0M9rgJb9dwwvGNBni2rQN7yilrk8fjXtmawS+jQFtgUsGZye1eb92px+/6RozGM06m93U&#10;ejiUCIBvfcHTlCgWAGsPR6KxtYKCV/yEH1cChk5bMD4s/IVfeOCHORdtzehl78K3LDbdYFxTYg6C&#10;+uCTzZbgkhONhd4ZfTm/fU/GsEVAwg99gw/A0+tLf01NN95aPsqSHYFDznK0mt3dwjE7ru85ByVI&#10;VAhoiy5aM1rhIDnVp6y9QJ2c0DEwNP4PmPubY96lxrnGAZa4bWRjHQ6ZbEczAZ571hKvcdUOQnVR&#10;gD3rnxIKeHN/+Em78AHWxu2gzbkXbf/oy8JJ8rvW3PAL1z0bU6gAmeAlAM28zBa37Ez94ZnB3cid&#10;4woeEur11b39toYH26wZDk7JSLMGIyvBx15MUhr88RE9TA8u2xAeo/XHZmzPozUOgUcyOAlcGAqG&#10;/ZJz7C6/FV/gAyVpdPbomeBGb/wJR+RhKlKiAjysNWrxRW28z2bQ+8OTtX9TQIvmeP19W/cfFpys&#10;ZFd+VtfsXmgsi0fT6frqfbrZd/hZqdv+lBWLR4bQ/TkvEhQXMCrACcE4q12tpRI1MqmMRUaAF9MH&#10;cBh9pqIaKMAncOn9Uaa1NW1WjnCZkEHcWmTdgKqlxlqidkZl6asQ3feZmg3BGG6iYYyVA7Wy74QW&#10;MjBACrnMKAQozzAbsMqjEsYcwm3KJUO5m4MwZVXgComCLtv3MjyEExFkuozrPzne4YARrI2rIrgn&#10;T6pNzpA+ff44JjDda3pqZVwWIuHPePs/pPfuXBkczNUFf0LB/e6Ph8fv38FkGaPwsZzk/k4prTIE&#10;RqPn4xxMQwXb7sw5Bw2yZ5QYxGxmJI6XUbLgNnapbbiR9cyhmkg0nATTGO0g5FytOvwFO0d6djoL&#10;p6bWajWmxbjxhr79RiyffuGRyQDGBxa/IxU6YXTCDxdwbioVLecE9XDTm+vdxozbJigpk8NoaoRT&#10;j5nx5dRBR/OI3Tgbt4Am3Q/DAg2fgSOhigVD0xI09AM/h8AMwdAlent2FsUFG8dDprQHhx/whrUg&#10;s0gZ3gRV3fOcz4NCC+IRblnjP07Xu9/DFE6X48fzzevKemq5zGd04Hi3XW5obQZBlqiHoD2aw9ug&#10;pR2ELnPMNtcfDbH22l717l3jiqd6+OnL281nX91svq8saxy68HzYrIea9YMc9GfP9ysVLBO30yKX&#10;1q4wfA0svK+so8zU+4/NqPxoq/Uq1jU1Y3OXM5sj8OrdP+YYN/MSOl588nzz6tfftsA1o9T2qcrh&#10;tuN5Smoc5FTAk5z5J19U+vLj41lHk5kOd0qElE70fBnxuu4TrcPhznalTGVwzexsHxSZ7TKctd9D&#10;ezl758HgM0YhxS7QdDBkXB89KGyLjJ0/UlDaQvrDDAgDMRnqhingOy2jf9XsZbeKSvFyC/za9Wr/&#10;MPylcwQ6+yUnjlv387TSqpM2GXj37k1lae82b5v5ua288a5dxGT0BIZ3zTIx0I/fNgv6qufjybP3&#10;u5tXv/q4efMtXqwUqjUjHErOIZ6TZVd3Luv5rPK+Ljbb0KxLskVnjTMWwa96567T2rfuVvaRzAi6&#10;lDoJBug1sxxkwLasDLT1H0oiPrbDmAQDOTkq0KDDLHwvlBw9oi2O9KetxzjqlPiD7ZchyGxOMCYn&#10;7ytl+qYyzj+0o1fQp3PIBd2REysAbNvI48cSPmn9HOvM65Slcfinfjl6oOno+0RzZhpqib6SgWMX&#10;Zrv1guQbzg6rlwzj4Ug1s7PXXduqXGt7h05aSQkO7VF4JLl2m+oX9mlMjZ3M5byn+rM96bxk0jjd&#10;pyvmuewGPI2DgwYBOc+wYcnmLKINJrp0dDT8hlvBDP00hryxTQIjfNF5SsDoZjP61ryQVw4X/tTe&#10;OHDkuJ8p0YhGkjCCM30Iam6iFSP8qID4SecFWSM2pYs1p1RSNtrMwwR3cM0phzM4CvZxaI01xUK/&#10;+tDVsNlwp59ujA5DAzvreHb0LiTGJ3bdkaFEAy/RYd5129i9z6ZTqXjH+8bIiaF32UYnLV9GA87S&#10;zFb1HFvM4YIjTid7DmZBAvJpN+7sNxpoc/HaJHKiIR6a3Y/4Jb2w7EZj7TMBZ63QCRzv5VewJUkF&#10;3OigdsE6Lzcqz/yxj+DXPp6ANuOVtZ1MfjJTZ7XdgN2vTfLWlXlu8XZ+QvwCP1Ma1TtTvt7fw3M9&#10;W+eNvff7Bq4h0+C4C320411n3+BBHw6w7LnE2vWVhNHj+/bosWjX+2ZAVjPaXnwswShRtGbSyVl4&#10;CZZlm/ubPY3+7OlUsdSAhAAYVHPMQXIgHZqs35xy+Jo20M398EQXsDvoYVx4g08mASxo3G5tleF4&#10;3z3v08XFgfUTTtEzys+ztSERGUv0vORU3+GSfASb7/pcTm78UfvjD3UN/5khECSgea83tmxGCSVu&#10;5PirtYGfzYAIRPh12uKgP/iz2iOPgDADMDMwvQN+s2ejZ7M7Mv54HSGXTijIS26WrxEdg6lhD8vh&#10;/YzKfDcGvut27ZutNqDFp/hV8mSx6JROBRebNvwysOtOkiDkzQdtswUlUTn3z/M/p9wsum5XzfKQ&#10;2JgZlhACH4IUQX4DnjFPwB8uyOrgIgAmSRqv+qA5uaAfp/LDUPBFsKIRy4sH0WhsUTRxDx7pktPe&#10;38+vEUgNrNmN2KTk2PEEWI7jGGJF+1oKp9Gitdm7BBGRrDmZTy9xLEZThlrMDXkAt+iaYAIMUD6C&#10;FETDcP2KhAS+LwE3EY/nUsIEAFEpjtC/Mlsyzr2/HH2tYVwMWyuYoDY4dYtZrDeQWcxo0jEzEATq&#10;WdT0dgyjXMa6hMmABPujpn8sylWDaMGqHepkRIsb65sRY2juDR5Gra2HiHrGFAwTYcb0cDJnmIQz&#10;/TNC+zk1sss3ZaiVet1mQDihlAFmXzNCcLg+rvnL9OM4x/0VSMHTj/EiSNe874PIBHiUXlmIiciZ&#10;X4IdnYyEzsQ4hzkxFmfuOQE74l6lHOzidNpiYWcMUCCcHotXBwf3zC7owB+YbGr3ave8Bddgl4Fa&#10;0TAnCn4WPYyRAzLKLNo/wCuaZozWTh4rKLDWAi3HEYkfHrJrcIHgcLkc8PVdW/qqszABl8Ge8XjA&#10;qfIpO5f4oA0cLaXpfXTAg/FW9PGRCXTiteszS5SPY/YLrxKS/YQaUcbBS4HbW980+qj6AbH2Q5C9&#10;s1HHjh5gUu7m/f7qqinPeEHNO1hdKaDDy2gFRut0rsPn6UmO85MckJdXm09yovf3HgdXRGys6D8n&#10;SAtIatuBQWcfyij0b8eMRuWGnKSrpksnDorfnrduY/e4k9U55OFDmSSd9/zTg80XX3Si+BN8tRxT&#10;Mx9TfxueTlu/YEOC8/P3m1/97m86H+Oz1sD8aQ5AO1fV/VllOt/94Zuc6rNmVfY3n3/+YnP6XWMI&#10;t5wP54DAJ0P36Fl1rC8P27WrtST1KWMuk37a7kenZU0FP7bxvSlzdFOpzdOjlwUPL5NN2Pu+4OJ3&#10;bYnbwVJT+knhlhVNB9AhjDD8oZ9/s86pMY6eSHEdN933+LmMGcNRJj4eU8IkYNqK/51Wf1DQYYvC&#10;o8NgrxTN7juzwUX4g1vZWZmo2RK8MV3buShcXmRYT+Lzi2Z67izWbnbRSduvv05GPpZ1rM9X37/e&#10;/PAHM0PpumQvTVip4m0HD3YwIPgrw9puDGPEI9qzzuXZ/nx784fvO6fj7bv6DAfxicyXnbEYi634&#10;bYKxYOY4TjlqPMcB4MDMjCzDHdechmclhBb00iT70bZdZ6N5+qprS546uLLdzj60Fe5e0+W5O/UR&#10;TZoh/dlPv9x88bMfbY4/ebE5/MPbDo883bxuG2mzDnj68XF7FicXEg8zAxr/0ZNT3id7V8CySozC&#10;pVKv+uZ8zpR88E7GNf1JXk7D5U78ZGH+YUxqV6/TePljM2YnBavWjeyWMIkDGgsJxecFcfHjOFx0&#10;Sx0s1bEyvwTF4lSOusw0ufGxKNsZCzFOPBSmurXL1tEr7Fptyo5a8+NPp7wzprYzJot4hKG0+YCS&#10;HAkxTgEdTHehyXblhGyjvwWKF2auAn1omt2bMsF08+xg1Q3nYLErk3XtueOCkBcvHm2+JKclJWYn&#10;x3hSwAo+eGBv4VvYhf93K7Oc8bufoHEY1qANnM12o9+9My0Es6DFWhzls5JKdHpiTOk3bsFb4+oH&#10;HjTOnshis7lgFVjZvY6MrUPN8HM8Eb7NiHC22CP8ImjRFrvtPR/yu5ru/7W3aOh5uCbf4x0MX5v1&#10;XE6gfns+x4IO9exWOtD6hdliuHJq42Uba6lm45Zgn8RYd4yFbxNE/dXf4UUvYFMett69tx39xSZM&#10;6SH/4B4HdMO8FxxkdBzVXpW4Tb3PzDrbFlnuP+Bh6xrXEKn3ohE/Y5WWrWfJkdeUDQ7c6RmLyV2T&#10;saZjxymvE+MToLENfJVJdHXfWMA2vBatx8dqvPSlxMCAFIzaNR7Pss3YY/w346C/PdsPvqyx6B6v&#10;JAfosPw8PcEbXoyOHrvvlwLidIKNTzG0iFieX301s5g9hG9wogA4RlbxSXjyHW3pbfTjY+Kj4ZkQ&#10;Ijns+BCBBFjp/wmuGhs9qO9ZP8Pv7APmGUu9PdiNmZFO1h8+xoFvPctOKYt0Xs2CuXEmGzODGZ1h&#10;ut7r2xijizGn98ZWj5siKMkfahxktRvTrvGis2oLxDBjAi/wdRrcfBbyjZ6eBQsc46fL2lCKLPjn&#10;Z4ap4QsJKbIiyKXfLtvR0nuCEG2AE77AULPB1ZvhDL38W8FUsHQfrWKa+5mjRZMpi6t/QeRUtDQc&#10;/DK+Zn3gV0GktuhOtNTmlBeia9UzSpX5/GY+7TiqH/5l5Ct5yedgIyTNo08ATjmWQfhAAIOHyeyX&#10;7ANp/h9q5nd9T8cj7A1gMX5Kc94rUAi5pjUFhBhpAojawhSYCEAGFZm7h9j37db6cv45WBCAsBG+&#10;fiFDOyLpibDDNUKpKeZYMAKQr0Snpoexp7++y/juptSdA6CkyOAo1R6fdiNFl4Ip+J0gDbkMFsUw&#10;whKDEtDD3pl1ME2hgXvordfaF5/IDHuequVsgJfR8FmKkfitzwhXDXi+UfccGDDkehaTLcZKofR9&#10;hDcYUNK9B6ed8SFMru9YSBWeRPQ7ZXRrLgGtxCOj6P3QNeUzJx/bTaltLlF07TK2aAMnC8JFD8Ee&#10;hoMfB1SNUxROCAXazqcvaETQHsY4ijMYH8qt0Oww2OD1Nj5wmrF+BYDDB/02tKljry1BjjbR7yrc&#10;rxkR8Lum15y/HDXGYPDS2G7ulQtD66NdvHAeTWYmJyXgtxKswV0NOe3Z/uERPaWQIU84GCv0pIic&#10;IGrHGwpjSr5qFMwymJwxzsgoTnwfXDP+ruFFjqwAxOJyqJJxmoXTiZnyScqoTa42j1/KJKJ/uG7t&#10;Qr1O36PccliWQmqnkZP2A/qQs93GB3sHp2WxZcyWMlSC9flXe5s/+6/awauyoKOE/6ig2JalLz59&#10;mrJMhqoFur6SRWm80dS7QTwB9HaBK6f3dbMe//ibFx1O+JPez7Fo8fJXn/+Tza++/rvNm1c/zMYF&#10;R8c5emdHtRX3DN4aRAPcTpk86jT3Z5905kzb8lpzYi3TbYcqXl54tjEGs7ITh+Dt7R5Hn5c5wF9t&#10;nhSAPX3yvDVKLWZ+f7f5/veVRL2n0JOHPGlysJxhMsdxypFtZ7qpJd23G53SyIKgti80E+L+0mdx&#10;c7wWC3U2YnDGT5xKC8qVeUbuyu02rW95X/DzaHPcrmB4yoBslcvxPDq2y1oGshlGVQhm9mo8WO02&#10;1eLzN/CaYYsG6dTo1/349MXLJ50yn9HImVX+d9MBh2fv3o2OYWgfMpGftJMFvvlQexz1/JDGUwlb&#10;f6+tJZuRKKGynKvarh+ygQ9DRt8pc/XAysuWPNhlSomVLX4ZTLw0TNj/zJS979BSM2tXrSPAqwf7&#10;l5tff4+nVvnIwUHn0TSbY8tlTshpDAsmvH4XLuyc8qg+GGQHeHGwDsK5QA23Xwjg+iG/klOZuP7G&#10;b8HRWCUkThAlfrwsqBOYnwTXWW1cJCccQevKyCZnBN/YdWpl5jLIkhwTrK+yKbSkG+gJ2Xe2R/KF&#10;7Cg/m4xpcskGzGLXwDCz7JTuHhpHm8zb5jlRTNdH/6x/EAw/kH04n9pr5THZBhsFwH1oqTGzd/Fm&#10;dOj/owvpFrX7xgtP9BIdoY21MUJyHLyfvHjZ5g+PNp/gF7NzewV9lQ9KvEiYwbvAdBaVl9zAO4lq&#10;7RLjJccHh8tm6WdsWc+wjWbBlfQ8BAbTVvCSIYCDH53oXu9qmx6gA+lqARY9PY5/781MZvhCR208&#10;bpEsGk/irbaMb5xQsIXf3YJwjhm9yyaOvu8h/IpeWd9+oCj8sJW1/cdEUjzQY1Tz8AH8+xjDdNR3&#10;NnstfM5G0TVzy1t9eo6eZxvpdQvNR2aCBD8tnIB32Wr1796hN3qld2OE+hzHjQ/TDzkdZ5Xj2rjG&#10;sQ552h1nLTxypvXL79GONsEwFQTdnzWU7HRtT1XHBAD13bPDH5y7ZFxyz1qmmU10o3b0zy71x+AL&#10;1QePbFH3V1/rO/UwCY/Gh7Y9OniYpLD2+kwwE+7pSxyHlhPohNfttk936KwPXWWNF1yMjesaeuAB&#10;jqd/6ItPKMHLCCHhy1eS2Jk1SOkBMjYE7Z2xp0PhBa/AWwWMg4AnUAuWB//LOPQAp8N+8NDfZkDX&#10;UPBZ+qV3JVknoQ2ibqL14AbMFD5E+P9cX/TCezbLgVuzy8ASPxrjnA2GnvfjnMCy3scXDSobuUh6&#10;YJfRAfE0ObmpGgX/oB+9rARWFmXRL/mIvrU6ONUWXtnOWR//u7EsPzQ4BXfdI1doZNc+mwih4Oi8&#10;CA02Myh2l4MQMgxnxorPXeupfi0cug4LIx/YqcYkT8AhWAKDmXnrtBZbkZ3F/8cZz/N2UvUxKw0m&#10;nyVj09TQaUrkopeZ+LVmJZ2dPnH4IT05SYLGecmeNrGxu7LEInAOL8cmYGMeTAU42UFSEuv3u257&#10;yV+UPgFDbAOaRYP9pnAZc8azB7sXM4SYWGXaoWRD6wQfi6ghroyqdrIAPZ+hkUYNDovFKaJZZFwL&#10;E6TUdyKQES0jTLmUWT5IQSO4nY2m5CMayJLKXKdX5g0Z1lmElqXhyONoMKmxFKVfid76e8rEzNyM&#10;gmlcEYVBwAYrCnco21IkcCXzd91WqNs5U4E1C8QMZSL9UQD90dtD+tqaYXaFoeBwY7gJzOC2mwwQ&#10;ARvDGJzjnDSIMQjhhjGWyda3jElNBE//KyN30WJitehO6cToHKM5e6EFoh/elqUrq7WVoJnS4wzI&#10;VFKie0qTaneCiYRxhDSIrXuRibIGSOQxhq7n1o40S/HDxSiMhom5l/CjxRI0ZQhO8sY7YHWC9WQA&#10;BoeVg9QHZcZh8j5FH0iNm3IPz7VLQd3UxpyUnlLs8eE5Aq5sZKaa+y6glSngyBBYzg6HCS6nZCse&#10;EdTqC7FQhYEZXgVh7w7T1ikHchmyro0yIVTeWY6wgFrJwDqfov5SgIXeE/GPYY6OiC249dGXjO7K&#10;vggAHrcO49nmOAU1mcVkQGbhPMUGh3Z4CtUjE5zBq8qCLi8PWv+RgzMOWs3nSLVRbAHH/ua/+WdH&#10;7Q7U1qKHz8LpoxH4wxw0Tgxl6jO4abwrYw7nZbsyhM72YBg+nHzfqdW/zAFtJ667plBztj57+Seb&#10;fzz5/1r4XoBEGeasHspE1bPypJlRsEalszWOX5ZFLvizcDqLNsEO+4Auc9ZMJT3OprnZywlt3cEk&#10;KzpY6XDvs82PXnZg4IuPmx8+ebt5/d0PyXx81ZoZ/TDMcDn1xSmE6wKAvd6jn05PKtsqi/40ZO3k&#10;ULcbwczq7uLbJgb2L6MJZyi6p5oKlpqxqaxIPevrNx83p2084BC8o4KYu0rD6LfzePc6eVLO9jRc&#10;tyFZw6kMs5kOWanzFu6bXc2sxCPpitqlJ/b9FPA8PX60+elPPt98+jw8xp9f//I3m68L/OPidEVy&#10;evZxeOmZ8rVnX26++eb7antbp2H6qbFuRQu7QFjMOeVG8ZUPQ2IrSbx8NPIT79entRiTIWta3mJ4&#10;PPfhfaeMjz4Nh/3G8vTddkrhqNlhJVtb6cI05DjW75ohOb96m849b9ODZpY6fJMjtHf8rIDLoYtt&#10;xNEarWdtdIH3+x+STPKAzn+ULjlLr4CnVWbR5GR4nn65LRC9qHyB4/q+mamTMtiz0LE1NRwu60qS&#10;lPDf+Gv7tqB2u/NXuMPOFzk8fDJlQx9bp3SdfjtvdpAOINdXzXg5VXycleClN+hFjuEED+kLpV8C&#10;oqWh4ieO25gzUhlf1Nh+JYbbtfek7aQT82SiIADz0segy6YJQFyxEH832e/leBBuytQ2do78zF6l&#10;T31S0WOg1Yiwa7c2oSiTv33bGp7W6By3junly3jgSXXex2YXSyB5Lt61y46NMcys3rU2BgsMP0BR&#10;cM3C8ZJqZkLG0YtvZCCz4tGwZEGv0PX0PGd72/bCRbmSRGNBaydV0Cd+I1v1S9/g/6hVm+E/XU1f&#10;9mg6JL1qVqnP6O88lNGP+Kq+2Qp2RznvlPiMyOJfOjXc3zuxkDYZ2HDNTzAjNdTvtzU36IFfzUQb&#10;jVfxWSpn7IIZYB//V1k6meeBsHH03sPf4zR7Pfj0sWyFQIvMxgP0RDgWvWyHX87qCizrqOtb4Va/&#10;eCy3DviNS617dI6wu+GdnsaHWcLwCiLO9oM9Dm8c1PpiQzmrU9LWfccH1Gz4asx0afChr7ELlmX1&#10;VXPMeSHdYt/Ax5eaYIGdQpQ+YAFHEPQbz6Sjamu2C68tgQCYBjd6qC/453/4CEa0JRjxxczhCtji&#10;sxlZV3uGPyXYW+fT8EeGc9I96cdpqfbq31lUNqRgF1Qq4sGgqb98jpEP+IjO9TkBMV8n3NnBcHyW&#10;mFAgsV0SGs3OWh8Yy47vAQfgNCOJVzJHA7s1XxMw4qHehxqktTZEmf34JI2XOxZAtVfgFd1nnAFP&#10;ZsFjq3WBmOoDGOUDow0/V58eOihgIT9oKXCYhDH6jj6u/+4Zl/6BJzmv7N06Dk4+eywxTB9N/+kr&#10;+FWWPgde1y7Me5ssCxxHd3WdLkjK02fZ1vgYlJIyB+00yY+nYyR9bivhljCSqFMSbHx4A25mzWg4&#10;pBsnSaTdYIc/RF0oJUv8yMWLZvuBBRZyvrfXOWDRRyA+a4LjT5ZaYmXW7zR+vjamHhWarLA3i+fg&#10;NziCeza18R3CHqLFxeiZypiNc6Y2HrEooL22jjQ1bfATgGDkEEwoR6iHiCm5Bjd1pv0W5UC06GwY&#10;kdYQlPQXFnY9vMSwcSvSDiEiRt8ncg1x/s3T3UMsMPqZGsMYg7M7ix5DSuw1yPa8NmQrGXEHitlP&#10;H4N5FzKoV8KDkJHBKz2bZPXccH2/lpKJ7GXWbqvdZ2x7feBcznKOUot8LzJYDh0wjmGUEZKaqi3j&#10;mzanB9cwQ12AJQg8A3/diWDudTOY/D1MOjD1XFdkAwQO172jrEobo6AwX20okblQ1pBDQ7C1d15Z&#10;id0K0MnCYeUzIwDhVkAziiAaMUJowolAOh+wLKPoryWUTpieUrfeZWxGAfUcQdUWZ5ZgjmNPwBrv&#10;lFKlAWa8tUSI0X6EtXc52WMce5bzDUanlAu8pueepUTtujaZnblen/eAopvM+UztJVBwriRKvfaM&#10;OyXFwVdeU6P9BAk60m7BpZ3JdqEbY96gKNGLnI2BseeJ53Y8L1M65XHx2mTBu+MZ9ZkPdKOKjBYV&#10;zWRNeZb3em6Cuuh4137qjw6/yBFJOVUe9O2Hr3McX4e35TQ8ykEx4wDE6wKwDx9S4nasKtvvxPSa&#10;75PCTriPqif/pNKrrWTgNkffbl15cjn8nI7aa3y37VJ0e3/uyPB9uF6OUfcrMZoSjWTz+x++zln8&#10;fLPXIvaT007q7pT2w50nm+8+fhdd8KBAd/FvRJmMsrVIe81wSDAsWS9JEE0ddrRw2+xIvDkZwziG&#10;w/jm7fctpv7ZTDlvbx1VUtXC+E++rLSsko/fduZKeua2TAm3z+xeWAwfDFJ8XBv4fztn9t3bj63n&#10;6DySz3LiGu9W8N4pW6wsykGij6/LXNZWJj/eNMPR28Gp3a2cj4bTgrvTzVGlSoNTyQi8Ns6dgI9j&#10;Q6/kgMVTJ9ZM1GacmryZiY2uZlZyMPcqeXxcqcth7xzERPxcszjn1jKgQf9SooOHFy+f5nimiNtd&#10;76RlIjvBvduZLdbPzDqAHEBnE6AxHuZoTtYtnD9kBfGhgHv0YX3SSejtBw+uUgXDiuLJIv1w3Jqf&#10;/fhnx9ROzz0+fLo22EhHfPv9m813r15v3rcl9Mn7ZoZafC3rP9nF4GfE4OO4MjPllh/eV7LVDPPO&#10;jC2eqz0BvoWSk1UOVludczYZo52COMZ6au3Llts5Dz3n7Iva7fEZi/HKtDH0zhIRrB0fPGmLyqvN&#10;q9atCBIlnEZ3Dj4youkA/Dw6prGi+VkBL2eO7LNpsrODDQY1/K5yPvo/3V6ApZz1eWWH1MSL8G2G&#10;VXnY6w8t0M8GLGelp2tfwi6EpDKT82R86rlzbPG7UhEJH3rJ+1sFWXSE3XPsRLdfqezLZkC++KzZ&#10;ypcCkCxQs5d0kmypNjjI8xN0dIaxwp21PlMSNjq/e/3NefZbwACJZjEaoa8DW79GB8226R7pb7pq&#10;+CSa4h9469vQmHwK0tChbuPNpf84rxZbqwRgG+j5bg+u6bYpa06H0PeCfAkXMu85iRb2TJ/6mxIR&#10;785Yg717ADYWdrpmaluSSNKnd7oNLjBIdDx8l3Wl8GeGqYfGmQoW+M4jLh/Cn5hwJhnSb3StjZGP&#10;6DuJVLjFf/hHIDPjCoB++z74EpDVvnEPvoLVd22TC/aWXLpHX8heG3Od1u6yq7DcCz3bvXsY0RqS&#10;x7b3vnUNAh/0ZBcPgqdWw9SiGtjZp6FX7w7tu+Y2584W/BPkxT/gCLyep8PwP7tDToK69ocOwbHo&#10;0TPh1yLpsaW1TZ6WHhH0suPxVb+1hw/HcQ6Hk+Crf31MgGOMwWQc/BLybcz8RzAtfSJJlUwNTMZk&#10;M45VMowGSv8FJXQHmo4ODlX65gOYbTNm98Hin52u4JOPZNzjl2Y7cUBIjE3IyUoI7PA5a2/w79na&#10;ETDPmMPd2POhK/r2fp9VQrZ4zHuDZ4zZ/eGpfvONJJ6GV+IdvHsbH2pjzbRpa+Fpgpzwv4Id+ojP&#10;LTloJsVBqSVQo8dVNsG5OdNfNFJtFNrSQ1mhxoEH+SKz2UGtD70LQA/TFxJ11gSZjdHeTDSEjHqt&#10;DXil1+mpEjrBfVDmzvvsiiDDEoGbghozyrOGo2eP23YfL+/En5Os75qE4syYdZ1sGxN5oisQytjJ&#10;KbmF27Fp3ZdJkISGkhnICFfMMIZX5yFgRUucdN8jcKNfymsh1vURvtqhiChdf4vQZkoXUwAoQYsF&#10;goeqI1AB4FcCMc52X30QFxw+42RPyipDHF0Wwsk1Rygq+UTThxp8wjyzJ+vOCH//q5+MUgiYU4En&#10;gwmCDCIBrAFT1/FLxmMhh0CM6IMDHrqPeJgaCxEoSDTVRDDfT61/B7Q95eQw9kWOggXOTwTSzDIc&#10;4RnC+6ya6TVO/18BBzNCKSwnaKsMmohWWO2ZmorZ0Wox+1zsO2g9A6eeZBSNB4zwOWVq4QaejOXA&#10;HuD1Q2lFtKVcEuDl/IAP0yzmHIMTrjg8S+ElYDU+JQa1KWt11pZ8DCSS3KY45tOglbFNSZImw51D&#10;JNUE4gUZFwISYaY/WaPBe+/MnuJGor2etTOEMRk/YZmTpXNgOBJ4ZbKe3bSW42HMdqjBaQRseKpe&#10;KL2huIZCl+vGqX6WgKMTx3Lo1t+EyqYD6ClqVy++m5GgkDmXon67gqAJxxXuCRllZW/3UUj9zZCR&#10;AUqaCHRpHJnDHMCnx581xk7r3jvbfP+xhd9nGYJmAa5P0BEPtZtW5SonJ7aHLUtdoPHpFyvgjsmC&#10;MWXVbk3Pnj5qvIxvh0DKKuXwlbBPbtpppvNI7DqU104PDC7HRYbbnLxchVEWSprOWuD89be/2Bw9&#10;q3SkdUEfXr9v0qKsiEkGCjWljg/gbsoYCw4YrjE62D0oZIfPC0Bkv8JweKXAyk5Hx9ggx5X8nGy+&#10;ffX15vPPKoVqV6cnx5+3oP1687htvg6f/mHz7s33PYvGDBJyrbEFaTzMmBS8WrcR9Bf9Pm/x+WEL&#10;1O0cVusj+3B+YFviSt3oAM7lTskUa0RsXznb+7ZW5CJcfTxrd4+y4EcFPLI8V+S37YrNchw9oazj&#10;37McVI/8GQAAQABJREFUqouU80nZvuRImeGXX322+dO//LNwcrV5+/pVdAvfbX/9h9/+dvMbpUzJ&#10;VYwZ/WsD7fFHgaKdbz558bwtMI83P6mN1z9cbv7d3/1mjOGOUqXkhOyZYVMzPIEvPgofDAcn+5Ah&#10;zajbnnOn9tK0M40uszWZqAIqDuxpMMHXbaV5X/3si8p/mq1p17zjg0etE2hGNT/uL3704/Dxl5vf&#10;v/nd5v/4d7/Z/PyXlXO1m5PSPZp7K0N0mzPh/JMJXpMbh6JecbabvaubPuGmQZIpsocb4CkOGRm2&#10;PgieOLJmUx8SFYwWg9rQRl4tYCfH22ZKWj90/TbERS9lHkom7Ki45L5grzVw1At+JA9UmsMZ2Z45&#10;8DFZHKeqZ6yTkRnkiEyJZMkJdNlr1kvZ4CefPOt8GyeGN5Lk4iIZNDt1Gj3scKZUWdvsGLVlyLRv&#10;gxr9By/GBDaivmbDGeL4pvftpNMQsxOHmy8+bbbsi2YbC6CtG9kqMJnTxmczhmWDe7TP0nH6mlmy&#10;foGDroYz9yUKZ/zwFyFmO9LspiSUwHOvmUczecZtV77eSLZowuxMv5eTxTmFj+QtfmMrND9P3TsT&#10;HDcON/k3NmN0voLxLvzrm6MaPup3OV338Pcw3aDRgTp5ohfx8SSDus+GWL8gwcAeznOy+f2YOZtE&#10;F/8DrefuKpGiJ+KerjX+YKKnrdm4KQDmOHGU6CcOodksbc/5BNHYjEFSxdAsOOp0jSuuql3BkMRT&#10;2mfa6O68ry/jbseJ8FbftT9lpy41TrzsW9TqV1fqR2DGh3AZDKtcxlg8t8bEqbZtOPtCdidjzW6h&#10;QQpMAMExDdO11w/5r81Ued0IHGq3ZyfgKIlFtvRFF6Mzeqcs6o9PtsYAr33t79qOdrL/NuaxtgxY&#10;bDq/ZfBSX/SR2TMUGl6P/8mBNjQ6bfX/2fRiXcoHqVQ22Td8W9d63owdHlilYbBQ//3tGQugwe1v&#10;cBqHD9rj8XFwu0474eduDN9KXMz6LTpwcAJftWXY/LJ51PgbWBdXEqSv6Zv9FKG2Rj50Nz5V46lN&#10;MqH8dMkFeQVk/8G5MffnSEt09jz4D6Kl2Rw4mnLS6AWHxkk22MR5bV6tw26OU18yZDfdPTvHxpf7&#10;GXn2h15dPM2XWIEHHwhvK5/f676ki9kJvlMOboFH54LENwJCOCA6eGAOK2wMKmX0u87J4i+kK/QV&#10;nIaIn+gNyVG7G/JhVsIhO9wYGmo4TZNEH/LrnsRrN2mXrtN/+evwRLcEh+BGCbF3h/6DzHtM+L4E&#10;C/Nj7gW0hqDOR8fzzPy9mJ4QIOZSOgUiUybCeYicg3Rv+h7Ces/gGNg1wEWQpVg8R7FRHPXZ84yJ&#10;hUiodXZ6Xv22uu8l2Ay8AeYVjmHA/haPcVxlkTD57HRSRnWvjOXUgPakKE9WaqtnIQfTNYcVI3Ku&#10;loIXRdrODoIpA+NHeEphnICIYktL3993wJt1FqcthH36/NMyvO2cFUMjPph8/J9Q+RueB+4uilIn&#10;yoeowen6BY7ZXz1Yvew2JtQCJfCwWHdOWy1KVpZmDGZChtFSIFPW1XtrqjXM1wjFQHhm14/g4Vjs&#10;Ns2HKdGLAVPOUB4iYc+dy7FHV3TzOXxs4bWgTJas5xmHYBJ8PjAZRqyx6GvUvgdbH4Zhts3su3I6&#10;zgicLPzGEzn9SvNMBT62iDkyo6XdJgguHKj7Ry8kwRuzQK0r869+9sIF5YyujNsIAInqQ3kxmpxU&#10;vAfv2sIjgTuK1XscOwpiso7dsFWvM0xmFkZPMzYKUoC9guzhk+AVJJlF0aDgjHCawuQ8zkKucOIU&#10;5tnrv7Fft70iB+T0YyfWvyqgq7zoKsfwtuAB7g5acPzR+RQfK2EK8upaClKe9U4wx9PWlDCEuztt&#10;85nMcEy2mw4XdHCczqr9v7j+0FhX4LijJCp0MJzwkcopYUgeyJSAV+b+VQuIaz/n69Ufvt18//3b&#10;xgKfMiIp4tqaHU7CHclz6rhZx4uzrjNYIE1/cFRkAfEoHrPwb/FYbQX2h5PvmsV4mXFtt6adR5tP&#10;22/4q5993PzqP/5m8+a7tyFT5m7xoYCwoQVbZT598Y9TZjvXM2U67YSFR+ysxOGaRdnhWjB41Onv&#10;uwUnobvffhqrbYqPUoZ4SPbq7jQ8S54ET0HTlAC1puSyUssubB49YcDCU17uZTz28pOXm7/88/+s&#10;rWYfb774yZebH33+eY9tbf7+3/zt5v/8F/9rax1+yLkFZYFiMtfIC2qid/2dFwz+UHC3nVf8k58+&#10;rTwsZzTn/lkH6r1qQTiemS02w3OYip9S2LV9XtJDYG9RJGNqZpMBV060V9sWzI9zOnyZCUj/OPEc&#10;FJ7jDL97976A73hz9OnLzfOnz5vNOK0E783mP15825gft4333ebJ408qu9qdGdVJWlhTU4fo+b61&#10;JnQdZE7GL5yMU5zuDIz0CKM4rBuPy7B1feSfXIWNePQi3pqZruAywtGp6Q9BlHGSX7w2ZZoFOKcF&#10;LJncxk0nRHcs39O206QjL5NXVzAI/AqOzMIJWiR7VvIKJXomvpyZ8J6lWuBRBpUzzAH8VGDYDJq9&#10;8d9edRitAI6yCVbyNM6hMU6P4bWIhc60nfOsR6kdcrWckwDtPQdDWmNEtzxqXdSXX3yy+dGPHm1e&#10;fP5kgh1nMjivR0msZJcAVaJngotm8DganM01IwDfqyR3lViQNbqbnmlmrWBKNl2S4Sq4bm+cWVIJ&#10;XjxzEv/AqwBM6QQ9PRyKcJyn/kX+fuhJsPe7/4/+r4/rdIrrEi93eRBjh7tvxgNvDAn63+jHcKRE&#10;jUPEltFdwxbhePWRHuvCtJ2erut04br2kEhaOrp72XcOrGeM033flWyx5eNcB48RsBfsDFpKasmo&#10;swHqz/ETO+XjPvprp6nlsWPGY9grG46n4COYws2MAJy1qZ2xL+HEuLW/bJ2+2duV4SfHfozftusC&#10;abpa8sYswiS06m/4pWucsil3797IvDH1Y3xwOtUNkBYwfAj6TlvdbDw7lRIWkHedjJG1GZuHe4f9&#10;IVvs0ySP+k6Xe3528MsxHJ4N18YGbuNiQ3MRsodhtzYkR9Bs2q/p5bvgv9onaznQkn38Ex9yJbFn&#10;jdR2QdhtTm7cNjKvnQmK4u353fU5Yy5812V9NI6ZmcYnS6YkDeCCjV42rWejh9LFbs3HbodhbBIo&#10;LnkcbfksytahxHloEnZKpPAzGrFZjhvwAFnH65NIrS06SnmTBGQaK3i0S6esz8x29ZcgBf8NX9YO&#10;2ZwdHXtwZDiZGDkOV+g6CT16seeMw5bde82cUJmjn4JxZC4+kNBRlo5HJMwj3NCHPJw3I20dHXp6&#10;Hv3QWZJ86F171hpG1Nqgy+P16DKBUB2RHbu+BvD4rhJbI5veL2itxZE7Y35YDgCvYSh449HQICm/&#10;lS7gY45u6qrAdgKxvtt0BZ5meUU8diMZ2Zh2DQDgEIJwA3RIxoir7jEG68WGNh3JEjNoKAsgb5nG&#10;8vw42dpqkAbAaPRHA2sIIW0W2XFE7/vjVBPiJWiarLXgEI3PM72KOae/+pnIv3f6NkokoKZfZSsB&#10;O4i3DaonCBgGCufDEIzeXU6WqaB4fD4Yu+aL+BtPjVGCPmqMMc8DY8osKG3wM0Ib/BZH0ykzxd/O&#10;WBzHDyn867LXBHIyGhlB4zCuYVg4C5fG2wXABynywfx6ZhhIBiLnC+NT3ljdT6/O8/ADvmmjO/pD&#10;dI4gB8EJyTM9zOOiL2pFWyJzqjryDIMTYodCEWw1xoIV+BimbnzD/CFwao57ydi15rf+nZq5lIyz&#10;NhiGxt09tOfYjxIO6DXKaIIHglO28JDA9G8dxJaCSnCcssxgUibODTBT4/qiA9F3DkWOVaUaeM09&#10;AnWPyuEV38G3eGXNZhgH51g2WaZEcEFpqxddh5ExLHggoUgeIMz05h9P2e0egzjlG27WB+H1/NAh&#10;yMjFlAjVh8Vj41BU5gTRRHyty6DAgi1cvXlzunnbwuaoFtocdHez+e7reCxjeZ3jxaGxoPFD2+rG&#10;3AGUgkpxvPv+ZvPrdsiyFbNTjbfKbD59Hm33Oy26wNf6pXW+Sc7TVkqnIGnOSUipdCFcwXvclAEX&#10;TMwC82bvMMVdmcNUT2Vr4XaCm5yyl5+0fW5j7Xnrp5zjAUGMD+drFH9O5cnHSug693I7p/YgGkFT&#10;/42zQymRdbSGt7Xz2E6nrr/Z7L79XTT9JAc+Wja9+9mLJ5tPy0j/Ai0G3vg8OMeZrk/qhGwzAmjP&#10;wG1Vgx+q5mPdSDf6vuROidhR5ZiySRIl1hgoy6DCdgQ/LQg+Cd8XlbvZdtl6KYcJOqTvduvpZsdi&#10;/h4OQx1OurX5WYHSJ08/2/zsT75o6+PPooFykK3N+zdvN//PX//7zS/+rvUzBRT78ddjCpmBo1d6&#10;zoGFskwc2esM7Mlvz+dgwK+++lHwl6UueOU4kR36dIx0fY/j1YA5vBN0hllOpIwircwpQr8J/iOI&#10;rT7J7EXjpTtXqR29VEAdrX7123bAavvh3d3fjtG9KTD9h8tKONEg8nI6YttmWgTsfS/g5aCMAYkW&#10;owfxZ7rc2RwcZ07e6Ln6p19lAiNRL6/73QzeYOvnQf+hx+w01ztJz+BRYsNJwWbSp6QpPTMJWZnB&#10;AtA5qTf+JL/0lb5mVjyZPGkGjh7iaB+2xuOmCINcT/YuUNgWcnyAJv29ZvTMsIfXnpMl/9jGHY9a&#10;V3VUedZtZVLv3rFtZhKUmHLU6og+j06ciVlHBl+1q82UUvwdb/keztCR46cU8FH8YKexJ20H/elX&#10;7UTWhgg7yQaZai5udCmZoTHgr1HWH14xuxfswT0CAIT64yTObGy/0XaSVHU+GfneXc5mjqHEXDSS&#10;ScdfdJV+kpDhMTrMs2xtpmXoaltkzjTe5rxKwMzYwVHfdKoW2BWbv6hJJ2uzJnNgiWdq0/bmHFmz&#10;CT5g9M323nHKjEf7nBl+Q42vsY49X05yZBt8GyPnKQhHh6En2ZDQDMKhu3GgC3idWaNE0RoybdBD&#10;M5PQM1P3f/++ZznpMG9MEzTwQWobuQdT9d2tHok6/QiutEkXrWvB72/47zfZTKCGEVwX+M7ZH8Eq&#10;OQlvmtQWfmKzOPEXrau5yW7A8ZrlAFdM3jPwiFbwwBkeO4fpamdwGLxsiwQfFSgAG9sZPtZ5JfPo&#10;8KmhPPRv7cnM9oCn9ut6+iBfSpsEEHwMfEN34a8p+bnnBXq4USx56As9ZFhgOkzvumsjBfTGc/7x&#10;j+psxuxvmfrBU+2QbU+Obzrf/aUHbUbn4Jz2wskc5tdvjLtfKZHx0qWSneMcd0tiZnjcc/e6VWA5&#10;gVXX8N0EQX2HE/3yaX33/PBBjIBHzAAJUFQ5dHPGim74mm9TV/FjwU10vikZCJ8B35PZ4a7zQ/gm&#10;Lg7/9psMw63+4C5xnvHacGXNrmk3f2r8kOWLSjbSt54MJeGZDbTelw3vHyIGq/bGb4kpeWL8bdvF&#10;L586Fh0dxZ7Xd+OTgBtexUB96Eh45Etra/Tc4FMCLECXkh/Y8eX6LF727IhBOASTv2umHRuVmYkj&#10;JCTo6EbgZc6fha7JQugCgP8jZvfKQtxlBDAJhQZIiBOVQe90TVEiVI4poWZWHqIpg5tsWYqcRfEc&#10;YkLsYLCnJwqvLUBRfpwcFkYERuUQBrudTOZdO/UH9lmkNO8ZR0om3rBArvxjj5R1w5BTv92Nbj4w&#10;ioyJ04HvRNDBd2WxIWWGuDk/DCyDTamI5CBtDpXhjOXxzMxPTsXR3tMyh8dF1mo4w2G4eZhipjTq&#10;NOj6AXIjoWxRRvYtmtTPYnyCauzwIOvzkA1EVDAMs9Q25nMKM2PRjYFXWdNlMwgM6F1BBQHZKtsa&#10;0Ak0ejDEBD4ceK9+JjgCV1PSctfqVxm7YcJwM/XmmKHvFDsqM4LD5JhJW923q5ZxcqAm+AxGH4If&#10;IcfpU/tt/JSSZykZhn8+1ih3rw5GoaMPB35KxQKWspa11753z8r0rdKFmu9Zzgq8aWOMj37iPwH0&#10;BEHRdLJP+LiHlIThucnE1o/9yQ1l7iXAk0FoXISOwrUuyuyJ2SeOgF10bsIJ531govRyMhmjWXjm&#10;GZl4A0rwOWh42KwNwefoeO48p/eXP//t5s0L5VJnBSGVYn2QUQ0hvSP3y1nHH7ZmIhNgfNcGA+f4&#10;kqIqqOOAPmptwdZ+zv+jZXydsiuDZA3BI1nsMlBb8UVgNLXOEFPyjTmPk18jON0qGwiXO2Xnbeds&#10;rcrNUQ57Bx7++Q//5eb77/6qA+4EiAXcjUVGzMfY62pz2YGBpx9y9l80E3QUfsL7bsEN43UV3Zyc&#10;fVl/+y3+tqBf+ZCtYt8XhHwTYJ9/+me1lkN2Vab+RWsXnh1vXllcHR9zuBtQ409maLE+czZFRofT&#10;Mxmh2M1OX3jMzlLGGolGPrbpqmAQfI5rzADV5hNnqXS6+5Org83bZlDe/0CJ50yFNzMp4DS1f7Dd&#10;JgJlyD/98083X7ZQ/1FldMfVMx0+eVRAfL75x7//D5t/8y//9eY//u3PeVnxVIvfe+aTnM3HjzOm&#10;OUIfK+352GzXafjKPRv5QMt3vf+L3/8QrYbswx/KRpeDWf8EtjHJKqNbqK+L5D8azUwLGaVTogtj&#10;uV3/AT8bAOCXKNiMi6Atfd7PTpl4iDlJh9zFR0EXXno+eu6GT0HIOEjd4SzRPUqYztsj09oWehsd&#10;rA1jS5W7WDM4537QZaNnGouMXZDNTGa/Zc8OcgLpfjKwnI7l6I1TG+zgbqiNmQw1bkY4+eeMKdcc&#10;422M8bzdWQWg4wBBQe92o1+cAf0rQ12L612gc+p8HIyl++g1Rj6noR+zvzYbePX2ZGyVQ0uBkGYL&#10;E+nSsY8SDTlsvMz0SYD2fg4E/di46Ej9slP+ksggw8eVRNjOGL+ffviw+f1vW6T/vFmaarSbpKud&#10;2mvgad30TiVn4ZPsCp7o3rGFjW2MfPI0ujrk00MTdMWjZtQvKuVkn63JZH/RCc7onZ0CaDqPLpss&#10;bfQZWjRI9KMHR2/mGNDtYGnQja226qfe5zfcOky4kQ8Po8skIEMk+6KE2PPa0J9dLo2DXLIPKzkV&#10;r4Kw5/o1enWy6Okfuv5QYB87uG3Wh97lgI1DN9+zO+gJP9qu76UnA2v4oxf7b7LSjX/pu9qJRsZp&#10;toguUOkAtlqrvQDpvhclK/HOyEyMhjI+9MJAE0wAxKtkBAwNsPHWV/rJRi7Dq2ArwDdG69Q0Mwm6&#10;+gOzxB8/gh8EP9z0CUYqVb4KV+NEx0/zAZpPz3EM8Qx+2OvZdYCh5qNv44ujh0fQJaSFErRbdAaM&#10;pvQjyADnWvC+MvTwTIYtcJ9tpUNzj44PlOQNfwNj3gnGi/yOEYfoIcF0UQmvBK2+jXWCwH6j4dCe&#10;nCTPZE7CwXcz+CuhYVjhomfRE174jeMAR1c22AHEMfvIRy3mt+Gx8JjOPKl6AP8IcOxKyDbRXQag&#10;DTabXsdbEnjGgI3GLscPZHd8x2RNwgS/STLDiSCh17Ld6Yl8SoHO0Lq/JwChKzwf7QNrrt2yu5DT&#10;m/hVgn90gob6XCRHkmY2FqK70Qk8cCcQukuWZnOgfFQlTmzC7LQGd/ChH7ywKDqwz/llksNdniAl&#10;mNCRHr9MlpWkjW9TxQzI4J3fO7Rp3PgFX7g+G2VUweCzw7euH2PkC7O/ZNOW3xfNwoyOCE/u3VbG&#10;PJtLhWvSM0d21Aae479OAEk2YDT5aROZGD8gCRKiAwgWxxkPqOVkAnYN1vOIo657RLGGGQVA++hk&#10;Iv0UIHanTDEWw0NRc4oNdDEpY7siZUwnU/4g1PpzaNPDwAVJNRfSDZyyg+SawqT6hbyUfugaJrM2&#10;RH0bn0WkL3xWimJa3HsXIVpWseY2By06NXPg4UEywaASepAywtgzxRhjaBfx4ECmbjviHLQb0Yu2&#10;WyQfFlbLwEAOYhI2in86HUgJXuoiYoGc8efFPYwH8w0DDg3qyHhiuHVORo3VL5wQrNhr/jEUMign&#10;7Y4DzpnJsfvQGOmInsOB3tr9/6m6z2bJsvQ8z1nedFe17xkAlBASg/9B//+DggpFSAAFEAQINxiM&#10;RdvyvnRfzzoHlLL6dGbu3Hut17vlnFy6pET/0ThRT7lrqWFqSrAKd20E5AQJb9/hF3w54ACVYGjD&#10;8xTelpQMyrWjh18kHG0FVKZohPWVssqsq0R2D3gosue8o79qkb7R2DXGy2vV02gxPu03gTPDwYBT&#10;ogjeczMEYCrwE1isKpToRMS1cRwlxShA6L6eWLJBQbqhJuoPvP1JFhgy0Jje4TfTeyzg47Aldiob&#10;pzpUwFNgyOht3mjtSQYXjCXb2pOoUFJG61VnJfzqH/758tu7f6idqlclIh8KCo2AmUKykYfuA7ed&#10;vih8CMejaDT+0K3OsHj28+WH7zvs7Ofbly8Ts0+qAFuQv3NimoL0shO+71ucndExZc/J2bdvC0Sr&#10;3j/9t6r2nYJ6o8r/g0ftJNbIgFGMziG428nntySKL95f/tN/+vPLr//hV5e//fGpWGyJru32GFVb&#10;EbOzhlbfN1pjIfGDdsq6UyJkilmkGg7vGmV546Tu1qc8+PDJpbA+/kTvy/MCv38Iv5c991nz75O9&#10;Dlb8/Iu7l59+Z9e82i7pV9zgAPDVgmHzUyvRLWm63fQZi8KPHOBRc3vJdPKycxSS15ev2BzpNvtQ&#10;QFiicKt7to1rdLzbInVwv2n7X079TbS2bumLT7+6/Mm3f3b50z/9D5cvHn+273fvdI5KieY//N0/&#10;XP7z//6fL3/7V//18qRF3Xbjc4o7uXlQsP+wqYv/4T90cGO7cf30/fPLb3/bCMSPBbmvCqKbXmck&#10;1nSfLeAMzzg7u8EpCy5U8VdpjYLFKqMFZzj5KTBeRWmalTyT/eSCs1kSn5wpGphjv+S8tg3hbytu&#10;CyULVKzPeGnHr4LUOy1Ct4aAU9tuSrXzpuF79pLFOVPBOPdg1Gf6Ttde2k6YvHXVswIherGqF8fa&#10;ZyOO7O9GDupDMUeVT8JPD9lJU3okhvSDHrJF5MvUXno3B9xzNgBomDTc4lW/syVs6XbsioaKG+i2&#10;Klvdqt4J8Pxt/UfPgdOuPXyV2LNbZo/qdIWNp8/fXJ61NkPJ6CW7OPsS3XsOffkzeqAKuwAweniW&#10;rezT5FVy5lR0qKON4EFHdpt89uT15e/++lcb0f3ml03HaytosJBneglmT6lqG0kjA5E7HNMXPEoG&#10;zDtHtwXj0VbPKwwWPAoseYePzq6qKZVbdo7NIkToaRrEGTGQbJcoxMs3jcho72abJEgg2HS+jzlS&#10;eYec4kNvC2TsbKbAUqMLprQv6bppimo4SCTZ5QVY/bbn+r+ABb8EmEsyousO2qyPfgqW+I0GPbCi&#10;FJp3z9YJ1BsYtdvjwadYaI0QW3vF72izqWzpu6RDono95eZ6BIIs9PhgUlhb1bk+T/xzAjE3kFF8&#10;9SKTdheCz+3sBZqx62RNAovZeFLVYfIklNqOR8GrmLv7uwbmFTbDSdv0Z34h2tr1z1ECIp/1GQ3m&#10;r+sLDeg+euMdOtBn0+6s3dKWxcdo4R503NTN7lNooJvbbCi84O5/AnCzQ4zin6Ss9iPsfLl7epGd&#10;Mx3uSq/6HQ/5qUBKJulGPlHQjbfxBiPpCb7CjXyH9oqbhNkzEiMB8WAhwck5a5PL3WvTKMNvsUJ0&#10;3c5e9c1OwHt6ED/4Btv/nxhg4I8WeIzm5H0j5gGw3dWCxbbA7K8YxEgvQcAXCYd72dmNGgQnePBZ&#10;DLSZO/WtcE3HjXKjrFjLb5DRhnWtNdlz9DjZpURdWRKTD/OCtxHEcz4VnrGdcf4KZ3yI0sVnV+30&#10;+2jV/yTRknpwuf9Zo8Rkg12AL3vh97Rps9oi7uARtYuq4KqAYlQEH8iW5MoU3zjQw3wP20l/TsxW&#10;0+GSPY4OeBMDJqXjefjSA6qiCJIh3bOBUlvpSPbeNHu2ejB348G136A5RAlGTZ7PyCUBASAKhNxQ&#10;6J4EjPAv8OpdB/4x8nsGFAf1ATsFdinAATnBYNhrn6M9FSTKAMjwulIyQeepYFwRtecn2KQ+4bkT&#10;ATk6rxE/ODlZBqcnpwChV/vudx88vaWsDV2p0IxFfbct6hkSuwpqGf2YQIjoU+IZLCl7hvtm02D0&#10;K/j2u5bRw/C/xWfWmRDIsyApOCK63am0N+GYYPVUzDaN4Poa3L2m1FdKqIOj1FfDg7U/Y5zCU9jz&#10;W4Lbd6MhKqSRscPQ2sM9OfixwEeAKLkz/5HQMPqUDwcYAFME7PbysiqnBAof2VGChiEExtoNdEVn&#10;vzO0ft9zbTdHWE9FRaWgQCXFvFEFaZWjKcbhEd5vwXjXyA/c0WoOVUBbOwQTbAg/JxhCEo/TN2es&#10;eiMI6K7IeLja5/C8Vl7DkqZ8MaQniENQIxtVbaIbHCQvzgFhGG+H34wVQ5rMuwdM/Zpivq4tyWY3&#10;dvMW/QYfGrxNbvD+Ad4nZgKNZ5uWwEAd+XSq9zWf9THDGjTmdXKIH/AtGZSI0BE0WyKTU+Fo5sAn&#10;B/STfDQK0Yf7BV9k9vFn9+N3CVCVTkUf2+9KEEa/qlRmhG2BevO5W2mzrWjvmWoSDq8bAXjRjkxL&#10;8ArIjQyaM2uf89c3fr60UdDlbjB88umHy583/egPv/795fvf/diT7eLUlD9GePod/PQEre93js6D&#10;Rl8UH15ZI1ICLJB5X4ldEsJRZb8v7zsr5F0fpMEfmgf7cyNDrzqro3GJ5LItDVsMfvdev72TsMZo&#10;chQP5njDmyzRK3+3G4VZoEYaguNuJ1DftJBacOa+kiOHIi55G+9LAqsa473D425W7SFH95PdtyUh&#10;5q7eu1VweOdRBzR+e/nTX/zp5YtHX1we3wvmpx8u//q7v7/83//PX1z+8i/+orUr3+9ZxppOsiXb&#10;WjXZedb2ks+ftT1hIy6PGtl53EjSj61f+dBZMaqmIZsOTBiWAFoInjufvL9NHs60h5xbciUos+sU&#10;5yO4M33tVaMRkqWdEwLP9MdI3xaNJh+SiVXRyU102XqDqmscuK07BaqU6FTD0tv0RvJLqwQwKzR0&#10;ly1088lzvPTceqbZ6Ww/ftBDL7phOhv42D+4OZAQTX5uBICNpCuMEtpbs6Evba4gUV90ln3dJhYB&#10;Pa/SzYKlwp7ZDHoEvrc6oJfRWuLmk2mMXuzTigxo3HcwOkNF4Hwze4K2p4DRb/3OrtpKUwDFEase&#10;bmvfcHzfvSuucbzJErKtAJVNRYfpdQn1ZC27cebDZ3vyBQKau+zjAmWQdr1CBvn7zb/8cPn++yeX&#10;b/7ki8tnX3wa7uzQ0SmLqzeyHHSRI/jZ4p4Ozy2wXWErI5+MHyo18hDt3Sc5AuQbfFDxZVfDb4la&#10;z3uNJtMnPiXahTOe0Wd+REA6PtG99HtTWoJlRSLJbNcFtGyYmGDBe/ywkced6Psi+wZWwY7poGjk&#10;JTmBlzWJAj18xwHwjbBBxmeTXTwHV82N78fWZ3s9V8DEloKXreUj6EnsOnzHpOCx1pFtkFQJEk/Q&#10;huP1Gdzs+nUlXL+KRq6Tn40KEJzuOQEfOfEMGGuiF9m1U9OCMs+vzWBIDvQlbJSIJ23drV/PShrY&#10;RclMcsOvS2LIWvZ2iXj36MK9s3vxQyKBRoMhuh6aXt3X3Xy06WqeUSzeetEkjj/WLjzQmz9nF2q5&#10;S0Y1+WIJfDzPB/qMlgo+1g2Y2qkti5O1oUdJ7OKvvvvnGpyu7cbixqBVJLDODN8lhJKP4RRZDz3C&#10;MVw+Zp9dj1RXrwPbvgSP9vGY341iRzZ7rg+jP9KyV/BUXNkZJd220e9w6rHRUbxZU9EJj2u1RJ29&#10;Yo/BeK8ZAL6LhE+R5MglfHqi+5P16f2R3RPTiu3EsMkhOc6+KSDQeUUc013ftmZRv+hGhzyHl2Rg&#10;5+KlltasmG6Ohsjgns0o6Z7IvOsSZsk72MSghy5ZAHYnvC1MJ0+ngI/C+YNkzISBmFgbgRHv+zJa&#10;KpgaiVkxh42ob59fRY+XxT33ixXoF7pKUqZfwXNoceQMD8QtR7f4frbai+06ur8EjXgFe+oDOQj1&#10;H1+GezAUfPXuoTNMRsg1FEExpYb9htgCgNuG2/u8YLXremUAvb+oOnYC9TKtLp3FabUhZ1mbKcOU&#10;RbeMIoMQYRPSGVt9xhD3AM3v+9uz4KO0CXMA2rUBPMsAE5QJeG2tWi95AuSMBlNNeSL0DkEr3+Ok&#10;CUKVm48p0FnkFg3qZ1W5grIXz9uXP8fMod12EnlBMKOqWfRCUMGvSt6q1wVVjL4/uDAAGE0oonwE&#10;IFD1OlKF3xQhp9i9C8AZj2iCoV5GgODKGDN2C7QTFkKoRYBgJOFXJTT89+hRQWhK9ualfZxl/2eu&#10;oAf2fI/NSNQHoXtXFf5BlQH83ZZu/c4Az5j1O9qv0hKemwI0YT4GV2UQDJymuaNOX58hupKnMKt/&#10;FakqsimJ5MMiY2pA9jiHpCejIQiKD3UHfzitstE740qQzDm217hgxyiMvj3LSfZ19KMwtkx+0CJb&#10;yVluoueujIS74YBv/ZsDjC+To13p6hVNnJBtvjb55cg5PiMreKm/0aZ3/ZFp1yVYNkOwteKC9CV4&#10;6Ur4UJHNpQdCfQhYZpDg1bWNmiQfjMaSxK4Pu/ggEdKngOZOIwDvLdbu++efP75883WLjDuwzEYK&#10;dzqDYCMG6NPvH95V0Wzqwc9tK/u8aV53w/Vz250+Logi72Q02TYkbDcgp6lb0/RJi+EvN1tbRe7b&#10;SeqmQ9TSGedrvNh8zmBnJmMWXcSLGfSEemcuTNHj2ZxGfIw2qpUCfnPjLzfizY1nfRdsmt6SbhU3&#10;4Te9sY3urZKIuxlAJ2zPxiQDRkRiasGsXTqqEjf68bDtie+W+Dir5x2lMiWLTUhWJJkfm2bWk7XV&#10;MPTLZCx9rGyWgwjf9MKp8aVp0S4+ZZjvZRHv37Nr2ReNfHzbye5fu3p5/vPryz+3e9V//6//ePmn&#10;f/znyx+++0M8frHFoJweZ5f77vlOoi+xNCXPep3fRz9yTwaedz7I5vj3m5ELU2/sFkfmrRlyng6t&#10;l4yzubaFfVeFa9X9ZFFVfCX4nOCxD9EvmkiuH8Yy8LN3JMeLbTMsTpfY47vpAbsqQSS/c1h41XOm&#10;+Fn0bdTWdrdGKDjbF+lBGrj+TP259gOmMrBLm8oaDGiOnmwiJ0YedijjNDQ+NSXpLhzqT4DAetEB&#10;iTTbRxc3daO+Z/96ByPeJ0H5m2Sxtru5ADaaZlPozIsCKHrBvEokFizUFpxvJU+CaVMGTGc0GiZJ&#10;kRzEiMn/CYqSiWDYWQXhkIkY1Et+6+8jXGtLQMZffWzq7Vs3Bd+mX3AC+usSPNj97eCYDr4vwb6Z&#10;7btdgYdttimFKqxOnj9pjdfPneFU4vvNL15fvvz664pCbbxilJY9i48Cos3/77NEaBXl0drZQU0b&#10;0m5kEdQbeWGH+jn446tdv/r+4qUqKRmNLgVdd5p2Z43Ux3Ty0q5ybEWo9HdsLptw7GBA1PgpfLFf&#10;gg62SjBzfAd6CsQnc+gx2UsGA4K9XDKanHCUiyPiOVnBS/x1u1ECi54zJXUXvlf2H35Ojl6gl8wm&#10;OIPRbpYKG3s+2YD/0QdyS+b1wc7oA2v4x4Ob5/hZbYJ9MtY949sVrvPP7g9ZowpigZRyxahNueo+&#10;couHJ3lCl/pNPuiXolMgrf8dNpz+ROIl/7a9Zncha7RGNZ++6IePJ7+BQztqg30+9BJ4+ndGjsga&#10;W8B/8nG6Asuhu53JxAKLJ7rGnrDL+H2mN0WXJoeIJ9hFya/p9pIfdNP/+tkntjV8wg9Skhv+id9W&#10;3BRw46V2TIl6lZ/pllW+jcKE1uUWu8L2JCdoA0ORF32o19FGwi+QdRbX/HJ38AVe7kU/L3xjN8gX&#10;OVIIBJMbTO9bDNo7fnRh+Dhzx2wOMQ2AlpgEq4RE4gEx9pmMTA70Ux9J3EZxyVAU2w5UXep1+LdP&#10;yRr9AGpkiLdkDm2kSuHT72zPdfHS1McjM/3ePeSP/c6zrUjyJnzwAKy22jftiV5u7UswJrHzGfre&#10;aGV9spsvmhIl7jbqcjcZu51s4Rm4d1ZKNLHNr/hvctZ1cbnY8H02YcB3N/mIwsly/jLa+BP7bCOa&#10;jCzdRG767jeW/HbPb0rckmS+N74ooqJDJPdyP7mCmxHuG1eyFpfsEcMFdQsKqv4LPGqcgzlC3XUG&#10;rc4OMwjhIbIgXstHkSNOSFMK31XbvCAFQe1jsOkxjCoWn1X0PR+jzOMmsEcAPXmINUHJWHhiCHBA&#10;9W/P8zOkdBi5AC8nPgXv6S1ybtchmf32/OcACsox89XL4yS25d2MX1XhHH4+LUNu960O0EoYdmBd&#10;Qo8JL5s2cff2w4jNYPfHWIYjIYYbASbjaNcNEBgdjsC5TugpXy+0KIjiAFXdrl9huHuwbLjVFB54&#10;7tqQIisc9eW3bp2hZ3DcY4tgfd1vPn++ImeNzU05YyTqz9+qCQSpxmzdp6/tSd491/QbjNGEcTRc&#10;OGUiPIPp8Ph+FXdOj7N40I4Ugn7BAWOyzHrGWPBjuL9ngo/RsvUc5y2Tn8NBFwqzxtGT8I8KBakc&#10;iIoKxxcN+wzvOefgFiD1vxlAiahqjKH3u412PXveKdUSvn732vaPbs8YcqRzhjNwh46jdQYFPqra&#10;czhXuiDo+pDSgpPBhcvraIue5FIVCetNWTu84yQ43mge3fSlmr0F8vEvCvV7TJDMJwMMOCdtitB2&#10;clEVrS/9MAjmeq/CHcPtDoUntp817WgjErVXS7sHftUiq8K/vPzu13eruGZwCqR/8W3BYd7nzsNO&#10;3yupuPFdow9VZE2VEpRwKm8/WhgZfchToxevcmYvSoJ+btvZN31+3W5bvcXvT+bEBDeCVk7V0LQN&#10;Gqwvsajc9BFO4q3pZJiQfRHoGh25ffMMSW/NTLt83YunWYHk4mOjIO8bOWhUp6lN1qFYT7DAtveN&#10;BDVHFu4PG2FonW+wMHz0MkMbjU0/cQbIdozDlMn6GRl41fQyvPxYcv7iWQvq+84ZfvPVo/Y//+zy&#10;iy9aJN8ZLgoPn9z7rGDw7uVf/vFfL7/6519d/vG//XNbFj+PZtEouXI2wb/98HM27v2Z1lXidPum&#10;dSpHfjm7PzZSYo40p8YmPW0NCHqzna/6U9zghBYcREbJOJtitOFMWcjBF9ygzmxO90vO2Aqy5aRc&#10;W7y+i1fslOBI0CFQD4pkOZ1NXtCFPIEFPfyPbrMbfMeCyuRxB6nVrmmURgZqJNrmeNih+koi9wy5&#10;1C4YrB/T5JkyCv6jq/c2CsgXZG9LHLdLXH2S9ROkp5tsabIz/chjsf+kl7MUsLA71Ff/+rZ16MDX&#10;Xz9s2kPtk9+byVZQujudKPnqRhuVLKj3dM4yNiyQYZfrPfsTDqtV1Fh67OlV1fNTIbjCArwEXvdK&#10;HuBcz91nVKUWwh8uAyqaGPk5AWF2kG0PfvbgLjnU9v5X8BNt6jxQyfiHy29+8zR5utn2ye3OlS2x&#10;05oXv8jmkG1GUeChCCFLuWHUssLBqzcltx8+SwaCpYAW//kw8nezftCYToOb3fQaFn0evdn1rvG1&#10;H2qP/LExbLkDLQWZAo4M+WBw3ymoBL/n4g1qoqWWyaaXyu78eZf9xubP3YVPD507u3WzF+qHzcdl&#10;QZJPcF6L4YMx+1wbfMgJGvGFL/KM0VGwzgqOT4O5lgRQRwcEUFqpz2ilTbiBUV8W954TnpuSA9de&#10;Nr3hF8C0APiKj4Nmzx+dMBVc4G42gSKYbiQv3gVq+oE8WNkNQebdpqzejL/sPvu5gJE+Bhu5OjQu&#10;7HQCd68FgOQ1++nFH553OkQ7grfn4EL2e2C8YRfo0RLw3jdFuT7RhKyTT/0jM9qewLyPXejXwbEi&#10;b5is+Nf1SDrab81puHht5LS+kcg0LPYO07AMn+BkNMQ6XjZPwsAWSCLwausMi4vo0xn5LEDPfyx5&#10;1ah2rnDGs20sU79kYSMB7H409sfnStTmi2tfQrIdQcMn7et6uEUwzbGzmtfmy/yfYo2CNL4TaVTW&#10;L9m4/8CsBzJBNs6GE5IifpAdVGRVgELvXPZ4Dpb3+actRah3U8L4sVu1cze7iF94Z/aGxfLgeFf/&#10;bJi4TLJCOcb/2l2iBbauK2qYKi7uUCRKDJKPsyZjazrwuGtv2Nz65vtgtKSotvgWPocykB1yuhhG&#10;hHLFV0/wAdSaTE6ogdS9fJ84RkJ7PdXP0guy0M9dO3EWnE4clAwhvDbd0+ctTEcBjIk0Q8I0nRlp&#10;yifLqyGNAV4APieSkia3ezG6mD1FnxBg8DVS3RI0DMyEPUxs40bvOEDC43c7bGyXBoBzapjfPeBF&#10;N4Rfdtv1CVaMvyYC5rm29RshtiA1s6jSZw7/Ma4n6z1OP2JnrGWBds7Q1+PKw5572pkfRjVOkJth&#10;SiEI790bVQviMEG0p/IcL6QIeNdPpYmDUDE3LxPMVwSKsofwmRlS0jPHKBGK7vMdfv3kNzjDrS97&#10;9xHd3cuhzMl3k+B1mXc3UERCad9//T5s0Wy7BV9e/OqPBYfgOg4H3BQw6s0w1MN5Fg/rEY3NDR9q&#10;MRjcgi4CHYgH9nimjaCsjQPjqchQjKr1KrYp0Xu0hV94eJZxo7D6AAGhDNXhix5MHnJ6jXYQr5Lf&#10;A6MX48zB9l9/DM+RV7BMJrqmmrlped2rZ4mmZuaE0atn5c6e0YapN7ZrVm2mfF6qV0auJGTg23Z4&#10;XVvAkR5453jpBNpuJ43agp9rfqvr6Y2Eb6MnCFFr3lQH52jiN4VFq7CZwTtKe3hCHiizIE6icWwR&#10;TWWkJXNv2g2ttR3tZvvxVqdwN5pBr0xnel+m8Id/+Xj557/5ePmHv6k6VYD/6H9rG9//ULXE4v7w&#10;U9kslAkIFVMV5T4H+rYybMeuMIgfnYPz6o8tTP+uBMNwbPfsNk4vmsQwenNbUCewbh3I62ccafL2&#10;Kh53RoeAdTs7NcKRVch452BNpUpW0GHisrZyLO0GdrvzLD75PBp0iOP1yBnpsA4Dn9gmC23vdMbH&#10;3RaW37JVcetA0MuUpVK2wcUR3CtBkfx9SFZuVZT4mJPJ1OSIW8jYepmffzKd8OPlz779xeXbr35Z&#10;4vFFTyfr0dhUmb/+p79qIfGv26b4+5298r7nJJ14+srix2hnTYVTcMmmZN+BdLfDzwja3ZJJQUm3&#10;RVcbK7SxQI7lvcp+AYi2bpZU2BjjLFo8FWQ2i60yQsMecN41s3cCPWcX3dHDS7C0ee3JC4fJftxI&#10;18mnajg9pmP0ij6zvfaQt4BTFdIaGTaPD5AIGkGoljr9mc2vUmqEamvO/L5KcO3V5qkAd28B2Pva&#10;o1eExNSrY+fqO7jgIah+WRC9KSzRTZ8bQWH/usFowxIOKoQ2GX8jaXQuQzC+sh18xPX6BPi+6MDJ&#10;2YbahOMCqNqYeGczZ9eMNnXtUbAbdRfob6Q8rDlwyQZ6WnfxQUEumNgCNmVBSIUodmb+znRgi42z&#10;HXvVFttvK9YF/8Ga+mQDk9Xs3Z0OeCQbN0rMwXB4QadPsmRN3/d/aHfFRia++frzrU/a+oOmLNvB&#10;z4h4Pc9X8EG2oRawuH635MiOfAoT7Jwd8qB+ryT9zU99Tl8flNA7T0fneLyiUJ/QyQYy+CAwwks2&#10;GnyCBIEueeBbFPAE0DDGmwUyV7YAb9g1UztYFXwUsBgZoLv4FWPTm2hZPwIeNAVn1Oh3oybJco3P&#10;f/cuSabDbmIn5rWyn+TEdDjrH7TvuU0P6tZ/TwgztCCZrUgerv1UH8OH3GWJsvd0jC+gzwpE7geT&#10;+67hAAAcUE6SgxZes3vhS0bYwRVJC/a0qRFwRt35RHTxQlvTVQTF3RFcx45uPn70zqyPTn4VtG6a&#10;ae30H4IkUuFFrz3XxcGVzMFPAvqgwqAA+jW/3D88UeiyoQo+gkmfxy9C8vjSxRXB+KZd8iSF+ocr&#10;+aZ6K57NAeGFa4d/7C6fZfoRWADK3rMf+PPs2dPdP3niw2bPar8OjIhaU1Un+8M7sZAkQhvzkcnK&#10;4AhQtLiOi8Dl+6ZO9rxio2JYJIwPySHdmAzhQXToGhptDW7Mwf/uHB0Qgazw9ytKJFPw3e/BSD48&#10;J+4108O0OLyJzNGzfqP/GfHTzin4ZkGSr4pVyRPcb3f2F3kZ3WorcC4fyU7400E2k3yxHeTeM/pc&#10;AShQXTd6viSzdrrpyF+yb/v5NyUiCk/4iZ7kbaP/6Y/NW+gRu2jUvm6649iILobHSTT1ZyOnzerJ&#10;7m4Tn2wJ/BWzxCjsODbTNyPR6GAESmJsxNnOkq9rB59QGM1u5Kvpv/bhRV/xHg7+OkicQACY0ciA&#10;MQwJQm9jvkDxdkgAmpGS0RCK+t1z64yVu3qZi62yJds2zMeov+m5M32GSkZ9Fc+Cgql7/df4jBrl&#10;plgURYv7iVB2y/rsqmB7AX9EQBwvaxN2XkTvmLV59ykdpsPFYW+qEvQRYcAsEMExPennbfMdBZH1&#10;Vn8JRQTG8GcZbs73Y9MS7lRte9j1Dy1GN4dxuJtHL6iAhv5j8msHxCWA93LCY3w/6oORgixliW3h&#10;FAQEJwWyWFPfFOEIazTjPCdUGYpoQ4Dds8p5P3AEp934x/nWnlYeNK/RCcAPOvn6XQsIfvdrp12n&#10;LCmmxMt9lGCLu2pzQ8aE1NP4X4DUHYMPjcFjvQMnLxhQZdlUgIIsjkkVtUfjW213P34w5oxJjwRj&#10;VbnkpsvhGg12r+QPDVO4kYVhOEKKRltH4fYM6Kas9fy9KxqETPgJBE+16G6BzdmZqpGshN0OGgIb&#10;GwRMlueUU+AC89ErdSLXV+50OLgfrcnftqQb3PH2iNhoDn4Bumk+XuhycOkLvSCPyRkavGwKxIxA&#10;pBFAetEtNDwbKHAy8c81OlHfDg6EuyTzjCAySP1GXoOLKFgLcKsknoN/+rTD5P61av7zTy6f/Xiz&#10;A/5ulHhmmOPzzz+/ufzL3zy//P7vn1x++L3DJB9d/vXvnl/+/H++f3nyofMVWnz+5KdbnUDdwvUH&#10;OY37JScSg/dVrO+9vzy+tNizEY1EM+P2pOCowLFpI+NtF1WyOFTwkkpTxl60Pe+LHx9cviPPKrSt&#10;WWDsGSCbX3zIwGE/+Oj0SaDhUz/RAH2ok9PJ3XOvwwftHMZhRgDSGV2MRMGx50tW7rZw5abpWO3+&#10;lchtobeT09+9zTiHz2dfKETE6YyhHbkEGzeTUzLzuMMZ71RcYBjv3nyUo3rYwv4HJVFvLr/9ze8u&#10;f/XXf3P57g+SD9sPd+BjSVZgh1uGtKBJcqOdVagEWAWLnO6nD788GwAEo3UQDp6S5LVXRDr4sGfh&#10;0U520dZaEqM8t9pR7C1DnV1jw87hYp4PxuSB/nAObABaK2ZM/nOWSwjoFBqRk35j6Kdb9UW9rkci&#10;N3WJjHbt2PI+kbfaFxy+anoah7iiTj6BjZM8CSrZIM4e/go+/AGLPgdcM4KXjwKJFEUBSPAcRwtG&#10;8gNdr5nBj++mn70sCDRSQQ+GG+JG4U2ZIQvpWVYvWjbXrDbZFxyw1mEj7dl2ds1ZR0Hfs2EaHAv2&#10;2SpVyeghONqTgzd5CNfHDaHxCeZYW/xuFy8nEduOmoP8pIMcJRW2A6d3CwIEDOxb3zlUfc3X1Me1&#10;33rRlJfZ1+65TrTuGoGJfrF5MpPEDx9bJ8fcOf47jYg8e/Hm8odnTy7Pfnx5+erbx2128vhUSqO3&#10;PrfFcXRxpogA7PWrJx18mI8Jj8GYbTKlkq7QBSOPCkpnypQEJEtTlxIXW0R74S1EZovy8zvY1g/R&#10;g6yQ6RqsyfxRbd4u6HxTm3U5mTKVUhC1UfBkfPd2//OSKWh6jm1V2R7/amRTlrouGVAcWZAc7Dap&#10;uVP7d9IzhQHJ6DuGIoKSR77kQ7xjQ7ddcXwl3adols+OH3hClvGJjFn/wL9sh8/4dLAWRLpI1noA&#10;qBqvn63tgEV0MYIW1XuWLPY7/U+XV3zF5PTsbdPtSBhfPH/QZzMv2JTrf2QXzckI/RUTeRxqqN/b&#10;Ajp+A53mLepzI4/RgL64iX/E9zroezxOLpaMtKZHm7falWjr3tjcaPsqO4EvqNSH2H+w14fXgtza&#10;U0ihV45SQCEj8S/tcuUQ4uRTLAG3G93nxW54iZc+ZlfBb9fErSFOJ2e76ldS7zwO04LEb2Ked9Z+&#10;+C3MQ6cXbMkPSvAkZAuj+1qfeI3OAn8jH0sAwJQyeYaOw2eFqO5lD+BzXmHTM9PNeKcfpOBf2UY2&#10;FA8Ql33iV9hWz3RneEpMo03f2VN28ZxIL8ZLz9knNqg2bhWnoLE6nhjKrILbnXX25nWbsTQiJLl6&#10;2OYvEq2t0SF79REGx5aIsYsrkRa/+RR/fN/WIucbyMeS5+A1uyTwgw99yT56GDXKXgZr1Br/tXEn&#10;XXc/+Oiadq5liF2ULG3K5/w0Ep1Clghd0QRQfAr7Tq/wGb288JFtjEKLoW8W63lekYyc3M6eovf1&#10;koxzGCYZCPP8SYKRTUwbMHNBWQ8tQK/pVd5DYFlSzkJ1iOIAwrsgM3L1d5gMIPxcFTjA3GT6AEXu&#10;9vNcTEQw/Ul4trVhvyH0GfLHFo9SmwQhCVGN8sdBUgSCskoZpdBwL0784AHuSBDhVPwR7k0JyJQl&#10;SUG85ymWNrzgatU+Rp2MtX57HgGteamhDFiqU/83S0Q4x1fbc/zlggttvK6CaTHmw/aUx6Tnr5+M&#10;4A9LBJxM7qTQO+1GZB0EmhFmSRRhmQGMRkSRoIPTa0oTjWSdFIEj3b39JpERBOCfcywQQbKkXZWH&#10;KVHllC9anH7ny88awbnZUP9vriru49BgMt1shr0+6nC0NU0GbXdXggWOaxq7ph8B5QxGFxas1L4K&#10;A4VeNo+3V84aX9DYbh8EEh4kRpAAL+2f3hLK9RVS4/UJhASlB0aMrsPuWRDPsWkv0snENx9RUJDM&#10;cPZ3MwB+n8LUnqHIa7nF31CsrSOjPIpTyecAehZuN6OfRIR5nRGvjev2JIsbmqyPjwJGnrkX56DZ&#10;rMRwGh1rS7UAEdGBnMF3st47ucbPze+lJQK80SH+Mqz0JR7DftPK+s2onLZz5ZfnTyUgBb5PPlz+&#10;8Ls7l08e37h8/YtHGZ/nlx+q3P/0+5xAi6DrKv6/vvz6n15f/sv/cePyiz8JxpKQ3/7+9eVffvWq&#10;NUQqL+8uX3xjPUbBWGtAml7a7kumb8HJDjQMsnUO8SDYdipxMnKKA8kn3cpx/eG3RhhK+h0O2qgD&#10;n/ngQYtuSwS2u0m7OtFjU6bES/cfpiONHC7w7HDCV8kYxnKwtvh91IjeqlYzfmyHaSbRI9ps6knG&#10;9VbTUiS6r4289Nx3Haj3qkNLNm3u/SeXr745u/8QRUHJxzedf1KC/uUvf1EbVVNlPi3cf9WuRf/0&#10;219dfmgK1b/+8687x+VJ+h4tnr6oz2geLRYEJMWq0Qy3AJtsxM0lbEY5nrQI+969RwW6nE59t5W3&#10;wgzpHz+DXdL87FkjEitm2NXG5gJthbvpQ8luskIWz8gpWSGjyVDO/kZBnXnAeKIKmfULD+2jW71w&#10;junlTDSx6jliih7uy+Kt3ZrPieZAavOVaXbhIehgm8geXTfNMKt78M3JX08XoIeCFTCAzWYKRuvY&#10;9TnNaGMagWQaZPRN/0FTkCmQbgqBpBaQtTXbWNLjxc4YwdG/gECSBS/27lUVv1W9g4/NJ2CKOvwF&#10;fDRnCiqZ4Uf0ORuarOrDWSh0DH3vJnubDhHdXme34WGLbD7EgYXu0+bs28wFP1QbXaTPAp7ZjeBE&#10;Y/bClsIcrCJBVJ+dfmlKSX1/0xkzd7vPNqZGzsg+3I2IPS/ZgQ8efP/jq8tPPz+7fP3168v/+h/b&#10;aa1d2ySKquV8jC2gjz1h/5KLnpucROnjJ6JLJDdqRRZulWgLfEw7MWL28KFnxBZXvtmXoO3qcNvU&#10;RzpaaicgxA8B64LX7p181C7fd6s1T5O96CNh6fLsGwD4OS+wCZZWZHHUFDUAAEAASURBVKyPyDZ9&#10;wjOArMBS++jmhb7jN1qiK8WrDQkvSPUfsa6q6ALIwwt8RgvPihdI3oIn89Nrf8WL+E53wXStK2Cd&#10;/YFnwLHT/sgfX+tFFrzIjc+ToWC4XeBoihx64x85QEsJAzrST8m6P20OPvBftQt3NDhrY/fo9GYF&#10;SzocLrb45ufIPdqASzuLeepPjOK8Hrh6TSaTF8WP6VcgnZkbwdj9Rj+v4dx2y1CrPUiQFwmaoi7/&#10;u1kv+UO0RwvoiTXgdw2DPugMGV9wGcykKYXt/7U1GdW8PvjihCRY2Q7+d/FWdlySyk+7T1voiA74&#10;v2Qi9OA8WKInmTx8AJs1aJLG84LOpmUtlj24uXYdYy3RqaXBHEwxnnXumRODsFlstHhCu1ne8Ahu&#10;8IGgttjrjbKnsysmB7+kBkzdPTwE6HAwantHXJStXdKH78XUCpDaQs/nbxQuT8FmelxjZBqsJ9lk&#10;d9KB+oH7WBbefhdfSnYk6fRjhRj4gCcYJAFkXl9b/9l9XuSPzbmRjTWDxcGEm3LVjXaCnR52z2I3&#10;qPeq1fOh/4P72MPT1vNGpG2cMT0iQ7VtYwL5BHnRl/slzYocaHl7hpmwxQdObEFRSKHRgC4rm4LU&#10;Gce26TTdP8CnVHXe9wV5AQdYz1E4DosQU56+9nw9BIhqquHw9xlEQjuUes47QCfIaweBEw0OJ7Zq&#10;gwLu0J+cSY/u5Rq4HWlvfvcMT45o84ITaIHnrapR19NP7MHNWRBIme49i3KDE3N7OBiCqx6dn0Dh&#10;yJ3dFF7kPCRMpi4syDRVIKAF3R+sGUmALEh+9vzZKnwPcjKff/755YYdD8IXrY/xO+8U13cM8hkd&#10;GUuCxtiZC++MAwqiquA1ulOX6LRDHdG85yhTl8K/9nIfj9r28YtHTj5+cPnN7//j5W/+yz/2Iz5l&#10;fAvYQiBaErKu1YY1KgRiQpGRAA9DtQSuq/Uy5en2BC/h6F7Gw4uzgYcAZmdqEJ69OAOyUFsBR2Ep&#10;6LUB0/fuvLp/hoccogU6dD+jeGgUVhktaz3ApT3E9yjZ9bULR4b65FnfBEXoqV+OaVMIeoZj3fzI&#10;5Gg+Lv6TNW2ZUqKtTVWoYUqsI9CSbzvA6FuA5lwV9CD/c456rT8LyhSwGIHh5XNtMaJ3SxYPuBkA&#10;Ogf44FBdNyrlR1rBAU/nfEer/vThGXQZL4LnbYmxBc9PfmyNwm8LnJvys2qjBDxDZ5qUit3b1jf8&#10;5f/58+XrX9Zuox0/fv+ydSMZiQ7sa3+3hlRvX776k/j8oBGWFvG+u1U7gbNEI9Vg+GzRemjPIB75&#10;3VxvBYfo9vxJ/OqhhyU2N6KP3cG4DdfqpGfgIhiMhyX69JZ+b8pLU1esbTC/+8OHjFSB7YM2WXj6&#10;c9eunXb0Mdr4VkXNv/CXZJLPpz8VpL3tVPAfmttbEtXxPZcvP39wefkwfiafH+xQ8r6tjB99e/lf&#10;/uw/Xr76tOlXDx9F53T7yQ+Xv/6rv7z8XYcNPv+5JO777+ckTa1UsRb4G83B2zGo91h86BxH8N9C&#10;zPfBRbZeFGSC8OGDnutd8PjaFLBsyDMLCPlYr3Sfw3nVonX2w3a+ZFbAaNSSLVNJFixb7McZvWFH&#10;eoZE3ilRNDqngju+nFZ7NpwLTMDCDqMzJxr5W8RY9hfdjNBF/RVWvAtUjn0KTw4inkLXtK0P7fCC&#10;b57rweBI5koyzBtmv5wYPt2Mr6YCgHN60O3HvmXLFSNqw3oXNpaUb/FqfevHXHFJm+A2dZiTck1b&#10;dM96C8nRuydPp9/uxYu1RC7Sb/jxD2pIsWTt0x3X2VI4v6z9myWKAbERmHvN836Qff8Yz96kSysm&#10;deCkYgG++uM02fzZergFl5EONgUuZHz91JFre672JU5k+7ufnizRfBx/7zUt8H40lbR92uIn523d&#10;vv1zfP/x8uRtGzakt4KXt29/7vkbl29/+VnJ+Kno05Wd/5GMOC/Ezn3OdCDf6DAbM9sTfOFJdiS+&#10;q0YWkIHRi8yBUQJhxNJn8pYIjMX6de8KS1dsX1Ca7Eg+ixwYht0jSZtsrH86IdhSxdUvG1xFHkPD&#10;Wz9Gz20ytsJmlDv/shPoBY/kSfBz/RLAb9ocPLrH1E586KMe5zN7LPtpcxjBbfztxwVV3SFIO3pb&#10;n0mSZ6bGVzLDJ7D1XV6/7Aq8+QM4+gE8e6ZvfNoJmNOabpGcGaG9iWfpKDtuyjbLFzHW7mKYbqY+&#10;kw/FBL8Poi72w3gC1voFw6aydM8q+5vSUn/hZQoPu8CuG8nCJ/eST37v3EM+ahaPa29nyyQzMaJn&#10;u8+9g7Dv/UMvtpS8bJtf8hxf59NCQYxlcXePzY+jj35cqHfi1/NwDStEiVj8xpk1cCUfwYIcKwrU&#10;lwRNcG/E5xr244PhZmTsyA+z47pCkFEVO2OSt42GZmu89KkotfhoMEhkokHQiSc4YjBL5mcfyHZt&#10;wou9ZWO6afI6f4UvXRILSBxGre5nV/3uLBswe2bthw9aXNPfdC7TuK3fsyPfChkxhN3AO/L7pg7Q&#10;QIyFR6bpwWvxVD2erfajQToqLgRPQtJ/7HQSEswrGEQXIzR2xgzd8D4LyQO8kfeSu3AnHxuxjlem&#10;44qNN+pXow/4N7JZ82gyvkazyUc8XHGh9lcALIFHq9nG6FwIHB3yUa71BFo6J8dLAgJeOK2A0TV4&#10;4xH54OfFqyUhMq2GwwsYBHkIQGHJFyZCxO8Y4TeJg98oCcZualBE9cwqnXUIeII2ivQ5sxOgp3p9&#10;gqcEI2qt3YAkRrLpmy3e4Syj8Ihc570f4w4JCmLIicKAwUsbG6qLuIzknSUhKVOImnPu5GKwcwQq&#10;Fp92Su22mOxehse0MS+7GoEklI4zvGK0hbU3CnxvtvjTvGHEJm+SEUNxhNKuPG8LnoImoXvUOQhg&#10;yjl0nfFhGNFSwIoJqOfakdtjRBb01zk5QxC4CCAEa5i4akPXIvLw5yhnCJfcCFRSjnhlO1BtO6/B&#10;uRWvu+/P/vyXzel/cvnu978nE+PjMfInyaM8BJvRFmjWXX/Rr5sZOQJvLqfv/uy0MQb02wQ2vCVx&#10;c1hkASXxqHcBCfuuLohnDGYsnfz4LDBiCCBtCsfpqyAnOLbw3zP1TxGWOfcMGi6oiq8bFux3B+Yc&#10;Oa3/yCs4Sjfrs856WQzs0+bYB78gTxVxSXMPgJ0TOAuqObYC+PgnaHGPF9xPQHSFftcl1GW441tc&#10;mgxpNzEZbGf4NT26el5lVj+MO3ocB1HfySnCGMUxfXFzUmvb/vNoT1g2GhL+HN4WLicLphm9aMpS&#10;1iaDBENIM9790al44/Ug+aVLL1uz8atffd/98SE+cwPPC8B+08ng7wrQm4VS5bXphE1PfJ9xek1v&#10;FmyFW/BYOE9WVyEPDjCrPAsIjTLQb4cGqihb3P6xLQqvt7sWCJn0vEAjmPAwdPrj7I7OSrxvNY3z&#10;ZgcE3rtvDUjns0Rdf8eJxBtTGyKJcyJevhG49nzrXJ498dcp5D91f1MKkeNlU6tel4woJjzshPSH&#10;wfPl4/+pBe2dU/LJJ9mIW5ef/u27y3//b391+av/6y8uz354Eu/S52AKiPpohEXQHKwCCwEI3phm&#10;ZacvQ9nkYoF2OBlBY5nprmD3ZVNsGGPTjpZUCoStGZstq/3obLOA6wWDdbMTvd+UBBqFM+eaTujD&#10;KAm9Mn8eLc70LKMXRiwaTe63s2NK8AQLGBYkR/cjc7UTfJIdujdR6b6IRf26dhIihaYFjl2X8Dmn&#10;Bu/dJ3B+wB4mb2/zGW/Cbws+J3olIxKIYHXflCJaKkLspPcqs9Yqma5qQSU6ChAf5DwlOnADg8Qk&#10;wqd37scGtoNPYZPqv81DBAUPm6Z1t2fpFFmwuYizLl5UBGJT6IsRI8/3Zbz7mE0E17bjffJz9iCZ&#10;7Ldru75gsdbZM8GDdiRn3k2Vwwd2ZnYqGYtLPV4gwmj2m5Gl7UKWPAt2Zqca6ZD3/fO//O7y2ScV&#10;ptoA4dNPc/zR7E6jjopaDzpr6v5di2IbDcsO4h2b94c//rh1RF9/+8nlyy8fz2epSPvHp25qSfCi&#10;FZgC5fA22GYPU5SaObob/QXcNga5143oMpsrCERRdMju3lmCMfEYP2afa5fd8Zqt6vtJWukuWaqF&#10;dIY/tF7LNuDwE0AdH51sWUOTDtHFpCLdATebWt+bOsaunSIHPMguNdT2oXG6V18HHvw802gUw/RB&#10;iN0neFtA3LMKXqMD31o7SyaSC76a79CfwOlm/aOHez27QEnX/a0IE+3my69gOYUXNNRv90TkFVbQ&#10;Ibg2fS0CgHUywy6sNbgceq8iHp764LNm1NIVuLtnBw/GvxOABrNEONhWuK3fehl/6nJteHAB4VWM&#10;gR/TITDpHn75BjSiZ/jms3/gJD+Te/Y8PrEvRmDYdL7X+g2+F83gJCZ7EEx0R8IL/gXT0bUmBwt4&#10;AOd+MQ08z6XjT9DRKPDLNuwQ2A4uutRDx0/kx+KJ2I/eauckKOla11cAQLDaVdSyxurgd9VXsEmo&#10;4bapdN0D/v6bvLKb+A4mwmbmT3cnN32vWfTqhn5PttPnvpx/+oxHky/2Fbz9GyjdhifjZ7+w15J9&#10;cr+EIzxfvjJFIXWI7kso2cl+9+BgEc/mjwNnsZD4Tt9ivG7yaOwU9vM5J156Gxzva8+GOSts9htb&#10;72wP8LPNfBZ+oi2/JGFROMuUr1V46+PMzgirupKgeP7YGFFONOkH/Jy/jw7bDCZ+4MlGtpIBPopv&#10;eC8xzx9MnoIP/R0J8bpiC9udHJHOEI1ZXgQy7tQ49I5CAA+hOBcs8h9KARBw1y+XEXUB8bRKUwKU&#10;4/QIgvu9a4NA+dPQFvd6RhWkvlAk3HonIJ7BZoRjJBkZbQWTf/2OUPrX9OZy9rCKAcEVjCxrjBCc&#10;EoLIDAVU+qGsntO2ITa/E6459J4F49vtvkPwTxAsk7QFYfYmZhgVqN0M781w/fzzT4LBnMHgK1Bm&#10;xMb02gybtRcLdT2GHPwYQAZbMpgDSkBwZArT56KB4OMUc9CjWb/Cu0Zk0w+qlDptenzLyL54+eTy&#10;2adfdks7OlTp/sWffFVF+fumgDTH2dS6+C7p1N4JMKJ3NCTjptERJn/jVcSZwicT6LIEKZgE25za&#10;iOz/+MEo18YqAvHOP8aWwbIVI7xG+1XIGU1O7Gg8p+a1beYSTkwhC2eYv+fjBYN0631/9XOC2GOU&#10;BVeUfIxE2F7umQEre4ejkbjzU/+vLe2Ba86JssRM96t6LgkYvxhWPAz34FngGQ7wq+fBN2MTzoyo&#10;5AdP7jNuPXOqNRwv3PSOwMdYqQgOXsD000YMyWb90hvTWfQp4Zz0o0V9owl+RPD+BCI125QkhuPN&#10;gi7ftd2hhMlmBM8J1aYgoJf2g2wBEyfDqD9vatAPf/xwefyVyv+ty1df4U1BXQHRy6Z8WQh6khEy&#10;TZ7Rk7kWaIVTL3puMbZg2GJs6zosVFu1p+TDa0mugCkIbtu+tr5vJYeMFd1k4G42Dev+rQdVdqrK&#10;3X8aj5oONTmJ7nV1guhjBO0yJVH4UND+tHUwr1+gS04rHYLTs6c3LwK4h3c/jwclNh0i+KgDCG/E&#10;j+9++v7ym3/6VYv3/+byx9/9a9OunjTHuIBERTX4TtAVjmQiGTAas6mQ8VmAREZU6umjpJbz2zqA&#10;9IiD95ztcJ/ZIhU/44kd+txvasj9pniqPj/rkFEGnkOV/Kukkt05qLwCObcDCjs0vQo6QapgvUvx&#10;WfDWFq2NsG3KS3r3sXYNyduSdaNiyREbZET3OvAQPAgs9LMKXc5oslV/r7M3uEqnJVN03fzuT7Iz&#10;1tSwkfTtzqen+mjBvelCggiyv2S9Z8kkuCWoNkOQ5HcC4O7b1LDoKhCYMw8O/ggNB2u82OLxpMLu&#10;V2zLa/OrK+bgh6mudqtBhIePHi/xfdqaCptNeJ0CUfTreboqmWfTZ++i3/umg71bwJSdEzjSp150&#10;b7ZmTypwVFBqYen4Enxs4qp8hDGx3qhO7/SDPJxpBvTsBNFGCCNyfxKpkv4S9H4d795/aL1VIwtG&#10;5J8F9+ag1z89EjSZJ85Z//H3Pwyfzz57VJ/xt/62MDQ/xL6C52Of8X82ONjZMgnqGYk6ScfsesiR&#10;AQEROZMEuBces/khhbfkxp82+3G4XltQfQTh+JZahJ4EPRjm30IvH0LXBSQStf0e0DvxediHg/f4&#10;IAnY1DAwxVcdkQ2+MzMzvPnNLGzX+z342RjVfS/X9E0X+JNtMEL24jc88YuvUyR1vhI/J9je9Bp4&#10;TdLZMcEWuE9wzx+7tlu6ayPatcXeCWzpoMr8sadwvNJZuh9yaAsXCbd1pVtvU8wBFmtpUoh6Dpee&#10;0wk7Ts+m431fIhJf2nKgZugvimkSL3Di+BGX6Bg6GDE9fnSWNNgO3Aor8PkfryMP0/3oOF7QjdrR&#10;rvfjP4NnuJB/vjoehzObTs6NVt9EL4GQRtiA7MQO8YsXuwZu8Zt74olglMyiA57hE/mjr1mc8Abb&#10;lX9NNuC6NS/RU98vXvDV576EYPfjDV+JRj0+PureF+0dOLqOIL0O9c59eJlRmx0hCwd/z/TH19XQ&#10;zpUbHu7ruvv6fjY/igbhsMJ0v03vrxK57ZoW3syMaaXsm10fbSwhwpNg0q87VzM8tn26Yg1fI0ZM&#10;RviEIxdGIyCleEGOI17y6qBG9tvIC37eYYfqK2kcn/h3dLtHp+Evvsu+oBc+og1c0NxueGzJNqfJ&#10;VveYn/f8RjaDX+KA/tNdRao+L667oi0/53V8CZun8F672RLtme5F52/np1+3tX7oh2gAIAal2E5A&#10;EeFU0Y6jW7aUsycoCIypiNBje9b1MYU16mVx+vUL85K+ELwy3lUM7KBklEC7pk8toKp9gnv9mgIG&#10;z8cWl1JYc76PUUk56u8Im0AomPpnh6OT/dVOzQzh6MvhWPG/6n3Xne79oSoRB06+2TZKBhmBEUeK&#10;+TARYJ+qZ+xsO70dQBOdJEx//O6PnbnwRc71OEHTTrwkSBO2GdGEr+fM12T0PkTwnTURDa5pNzxo&#10;IkXIIBF8vzHAhI/S2BedYKjEwi3PHDwJQsDb2YQsvqwKyOET3htVhp+//u7yw7M+N83mwf2Ply9/&#10;0a49f7jXFqFl4MED702tCy4LrFRdXxTorO+6mCFLsAkX2FYtmOAR6OgtieidAJ6RCRUGhj3jkWBa&#10;i3LkqvsLftFkW5VGU/esKp6cQGfBf/TiFDkBf2e3EE4gvsTboCwoLPhJCcdLz7XOAc04WlOk2HzJ&#10;pmlqFO9OJ//e6LS+B+2L/zbnb9eY0Sd8DOnre1pRm/qeM0GA6K4PpnkJKmnoma0XEvCmSaaWcWYM&#10;8YIWv3eN+s0QdB3t0IbSaqdbookEJj2Lfp47hyrGy+TqDQOTvnoOfM4j8JxAVdA3oewWekAu4kp8&#10;ygBW5qI6H9p29k6nnwuIo9zejaSgxy3zHwLAPG8jcltwFqwN9KUjVSYLEJ91FsYPv715+ebLqu6J&#10;yfu28n3XCMPTn6MXHUTXklonki8Rxe9wxk8OfgYz2Vq1LKfz7rU+yZmExO/JaQEofjGaDN29yUAJ&#10;TiOH1lNcPjzskMQcb2eJPPqkBOLrDrproe4zCUp0X5V8vEjPm1717kUFgncS6pxTozy29D07z9Cj&#10;gpM3VZnvfHP59MFX6U8bSzTUY0Tzv/7lX1z+/q//9vLi+58K2JuqVqCXyS6Qq63RlmwIDNgefIiv&#10;4Wokh208Ji+ErmyRJOngFE2iNZ2/GS88/3nb/trDfQufky8js2woOVG15aAWrMVEctfTXdOG9Qzp&#10;z/4FTy9BNDoK1ux/30+D0zNvK3ywg6Y32LElSPcMuK83OtAWnWEZruWWvvl+PdqdE+hbPiD7rABw&#10;tqaNNfHbwWYSAduXf2rNS/AbyXj0+JOqW8+jbTaBA26LcHbX1MDnBSWM7DffPMoBWxDO3/wUzzjg&#10;dCg0VlwJ9vmKiK1gYFH+pkL2O4e5amg619d+bxpZU9vELTC6tIbiRf3PfuR+2DPP0JFVnNNm9vFD&#10;doAtU61X1JGjg41tX0U+3HOv51p8PjfgT7Yq/rCLmxIUzmyyNXhoz5bcqx39vy4hzgi3QcGnyX50&#10;EG6w5fX9oqlPZOJ2n590MvvbnxrFDAF+VaFVOxZnYy27bgMAyY1D9EyffJNOCWhvl1C7SeJgtNno&#10;pARzuGUf6GTLfDpnIwK1/mtTHyqKJTmjXSTohefpfr5V0t6XZOr4zyVrfQ+dYhbywd53S7y5h0bJ&#10;xsfs2KY/XwUZ/OKSA3BBKjmv5yUSd0qQ2Vc8hKd440yxkuQk79mHBBJQ3XedQNC5es4ebFMIsHWb&#10;PvgW+nN8T/2FL19BRgV6bGy37AUafDt+xdSQ5KAfJ26yHLobsY2+g8tjfJyYxY5j+oCnAhN7Z/vq&#10;OuouVGGDj+/YNJ9wYBtWIebn+ru3oEzbZ5YJHpArQSvYrqcpk+x3+fG3FX4EataqKV7ZJc1rRVV9&#10;LrbQtyLbkTnJq80vnjcSyD+dYJX8RqcruNGfr/XvmgbwgQdxGI16VlGAv54/K3Alw2hyKxrU9drA&#10;K3Q+Pr946mFyno1Gq5OsK9yphp+C8VuxQp2cqc7ipPS+Atg0NBgkneyNGRlsY//1XfCabvKH8Q8M&#10;YkY0yYrWRj72Kgimqq5hut3DQqYGFA7jx+SxZ6f7FU8aDRfX6WejcdHwJPTxJQ3E+yRm/eKTZAzt&#10;0ezQy15E4thwKAkji6/BmN7h6KHvKcb7zWGym2kT7e/n19/dcb5PG6AE9Ie2XyaLNdznMEgPphv1&#10;uV3usiOKYWz1neDdFNTED9vQaGcm9TyZuJUus6WtDh1vcvyzWdUBgz+7Tb6zM/fbkCWpqa90JJ9H&#10;ydGJ/+2RZL4HkhvJsxiHqJOF99u8KfyCezwSd5RUi9/R3DTI5QXJ7Yo6AUiHaMpLo5XRkg1R1JHo&#10;i7C8GniNyfWywCgAEM3Lu476ee+ExE+EjshufUf36YRyc9SM66qjp4meg19Zkszsygj47kRHSsJp&#10;UwqJgs8C6+u2jiAeZWLAGYkFPDU6A1gf2mR0VfSC5MCXkROoDI/u2QhPfd6OsDJeRnsGp0ecMAsv&#10;w98USLWOYm1qlBb7rOrKWT59+mx9EWDGxDbDP//0c3O42+ry4eMJJABOv1e0w+rwEwSi980kJFAm&#10;ZJicbgwn9Bx+Y/gxKtraPd1XE/0eMz3cQ2jkmfVF77pndEs48IGBIGzP26nnQduYflLm/dmjTy/f&#10;fv3V5cl3z3OKh48q7w+qJHpeoCyr95xT1CV6tRRP6ykBRHuOcsnIApxgwLe1JShTGU1J4wlDRGl6&#10;cIaNE6VYq0CGCwMtmKFc96rc4C8ZFHD9/6s1KVTV9evXRm9q60YEQY8jn3CnFKpdeHiMAjrM6DNM&#10;ZCMcwWjahuTLMKsAC91U/ZYIX9GUAz47yhwFowTXVbGQmMIyHMM5fEPU5cNXFEnOKDRZ4mhUeI7x&#10;Uj0gczY0QBMOKzrnlfV5q+q40ZHhVRtownHAxYIvzuFe8jf+1w3ZPlUJohI/yEx/FP26YuK0VOJH&#10;T0eK+twBg8G5wCheWqjGaHxszciLEo6fvn93+fSH+NkzL9pi93kL3wUpuM1AKSJsOlGknYOIh2iI&#10;7xvl6gTz5wXdb5L3xy/vXO53oOCdAic05kDYHGd4CIzdb6qOXaaetTj86Y8/Xj6983X3N6rYfQ87&#10;j8RBd8+bZkWeBIIMLkfHOb9olMboz5vWk7xvYXoLWcKvalNBzxeffX756vMvm4Z1Tj/nTH787rvL&#10;3/3tP1y++92/XV7//EJUP57gA/uFr+9LSMhIAjLRmywH93jfNQ6L7OPLKcoITExVKHktubw26DvT&#10;IvthrQQ+OcyTYadX7F6Tm7u/ilX9qjLasvElGQ53dnZCRd7IALkK/lVeNcAudGmjEQU67zZCEC3r&#10;C50Eeuh7/g2N4NVKD/k/LxYk8AWD7xIhuNKjDaMnf8TGHOJrWa/bwMKZdiKzE9jjx7Ohfv+m0+UF&#10;UKZW4LGjYEy/UuV+WzLyKln4rM0yfvmnJZiPPu97U7OMCmTTjGqcpCUYcqMOj6UHH8LNa5+DjT7Q&#10;tVXP6+ujEaL6RnvyJ8ENwmQ0G9YmCGwA3V3VuvbYL23hH1mWrCgAaBccZPwkfuyCymX6m83w/HSo&#10;1uk03/Mq+hz9S6ezJ3fa5MAojlEkQYbgTcJrVMNUkffR4fRNtHL/EdM/PBCAmfrofn6hG0uUDi7a&#10;WUIWVQU/zl+4v/OgJLA4ymYY8RJkRPdkd+suBdvBYiQV7xWBVKFNlarb9F0goK/++p2v+pgcquiT&#10;bSZ8Mp4wCVCXZE8nkqNg8liUG33ZG8UR9CNDm7KZ7baI/npkb0FRD9X0bFRdTpZWhdZWzy1oCQ47&#10;GaLxih3hxZaSvY1OzoaeJIMNy6OsiHL8djLjxsFz9BTcCkh4ruPpeu0t8a9tWZLwc6PIXZ9NE6AF&#10;6GQhQPFN8GXUlSywxf7YLzxk32ePs4NGNRG1R4IFTldJSvRGWy8wkFs2G1xLmoMZJO6X2PC9i6fQ&#10;LJQ0iOZHhvrke+3Db59798yRA3Q5/vTQsYC39j1PBxa30ctkzouOwPf/+2Krj77UeYElXqKNGMFr&#10;OkXekBXMg6/vEO8RtFPQIXvbvrp7BPKTr+CeTiVH7KXPaOJB8YLP4F68pq1+P7oPdvaWrpBrNsxv&#10;YIwe4RGngpPMkFk86D6yHt6CeHGPNtDRVGr310CfyU64DXx4kXH2XIxRm93jEfZlfE2nV8gNBm2z&#10;P+a9bdS4eyWwN1sHhUdsiWfEmUbE8N7IpwLaaBpM4ptXjZAAQNERfMc2ibXCDY391ZbRXm2wFYNr&#10;v+XDom8AA3I0vIdnFWKf/GT6a7Y4GN7nM60NNrp8L788339FAri+3i5bZJ8eJ+/JCHmxhf92DgUf&#10;+weXcHRm1hnNrNBS+8dOimnEN8U03QtvvCWfbDJRA9spyOyhGBISlEl2udN7IzTj6SXIwyeEQExT&#10;EqbwcVgj5qa6p4+9M6qE+RCOQRoxrxiIaeaz22ZUo5Q41u75HXISHLNQXVXR8+w6754p+74ykJQq&#10;hPrVixMisBi4yjEDlhK8l112DREEtDNygfeqk9AtOJXNugYH97xN+e/Wr0DA7g0Pquip8Aoa3a+f&#10;OqrvhtcEeHUJR4KwKkrlJ9uzESJTVhZYz/i5LzhVOlIyigi3VZB7PirNwGpniVOYUJQoXHBVFbjr&#10;8JjyTMEYjdrsf/4889y0jltNAyu4vmXaWArZOMj6uVcy8nUBwB9aLP+ubeO20PXKmKiaIfNgSkiW&#10;FNQGatZlRoWicAyqAYwDA9oPhCwYOWIGA2xXQI1XSUXBvNGZFCW62QXJC53WcB0Q0LdVMyYzadSC&#10;r34dHSLYx6qK+pjBn1wdutTRaSMwOD9bR+pjVcPowSichJnh8Dlj0/UZ/AC6XvzF0HC+1mGA3e/X&#10;o1l1MCdJpvu0dsiL4FfQ0O2hkY70QV+rfnXJ/T73wMBcha774TSjmZLDf7Idzhwbg3JwxkvNHtk5&#10;9Aiu8DlOMXzq17NozqgoIHCy5IAD4LC9C5BnFPoeC7KxFq8ZoaE7Eq0cZu0eR5ODaJvQ50/etri9&#10;oLPzNV49tWvPq74XQDJchCH6SGrAP+dS//hONuiGQkLeYfdZYCtJ+OxLzuR6/QM8k/dgIDcShu26&#10;kpzfavHz+zZ2+Lfffd/J7E3FqtrLJliQbPpS5GNWRlOLE980LC/4T81LQtKDpswo9lpY+dWXX12+&#10;/earHT746G6LfzsT5B9/9fed9/Hby8snzy830//707v0qPuJlsCVMd2wdrr7qHn72w43tHXM5uE/&#10;vDnFBUa1oWJFHx5I0LpT5ZGOMBJ48LZ1K2ikEuR8l3MYVPSb3BnhocPZhvRAEEvf2FUXObYjvww3&#10;uU7Hei7Ttz/TysiOquKbdld5m3A4BA3NdtBneiKQk7Trh6xTHesd9C+gZgvIC1nRpzUDEhGjHLve&#10;AwIPztvaQVMjiIK/JZ7sTc9/0nq7x48b7ag9hR1JGLs0+Gvju+9+rp2PjZo8WoL44dMCiezhk5+7&#10;3toaU2HvxnMVu4dtWWx0yZo9zm6BQ/YWXY+qHjyMukrSZpMWjIfH8EzfCk7oIX10cjz/ARZTKqN+&#10;tGSDI2e40h9f4CMAUthiu9GNfgjSFKzQa9+Dg00SyCKEPtkC0/0+3LQbVpXFfMHWjAmEtFWfXs5l&#10;ua8dslS3zscid6qz8wPB+yq63C1h+PDh+Rz9xwoFYOCHyKKmHrbhiYTQ4Wd85QKEcKBPgjQLiRXe&#10;am4J6yrd0Z8tt+3+nezBrYKMa7kKzcnXCQCNXF+fi3LiAPQR2A3VYXKCOReWYIHsyka7Z6Me+QhI&#10;krUsXv/Sty6Bn3/uh8kkHrqPTyfj4hG/b1qaoF6DPU2m0NbIUD2kX9nU/oEdb019O/AJFPEbRftX&#10;e+4xWuMZONKH+f5gu7aT+hbjMN/uw98jMxa9J5PZNKMPeGDK9WSo9qHEphW27EX2vGqudvgD8qPI&#10;hJbXktDvfT+xTHa0TjfNKbly20Y2kzkxgteSjT7C1/x+MkceIUaOtEUPItEVvdEE6cgH+vfqXvaX&#10;rQCLv+Mrr9bGBCeZMpPkVccSSIbIWV2Gn6Jd96XbQGIbsppda+eztYU/2eJuFiuJKyTAblsBUv99&#10;mR1KCMiKWEPhUiIBH79pnK5BZEmmbrrcj3seHY9P9jW96A+d1143um10Rpc4wwYohLDf+GkaGDsO&#10;Ln/iOB24W6FqdtA37fQbG3BpNoc4BI0nT1fPkg0ygy4aY9vfNl3cDAmyrtC9InwwftJZQfig4U1J&#10;6+NmQGQ/2bmb+SE8no3Xf/c+f925dRUNyOTTJ08Ww1qPSF+cG+IYghsliGfX1iPXJxZurU3b15vB&#10;sNwoDD1zbcvQir159erZaCuGYvPESO/C1XRqNEaL6VG42F7ZSM6bZkOIkeDxin4FM7pu2m5xL2F0&#10;jQ3KS48X7Bl9vm/6XrSDtz3rb1SpSuYpxdUrolAkBEVcRJRV1xeSrPHNIa8RDE20+vN+/iiH11H+&#10;c9V3isoZExTOWpJwDpqrj/oRFC1oy0DoC+LLBD0csTy/LhBFcgKU/rdF9N0iYCN0tpsDQY/v8C97&#10;wXudoPfaKGXII8iENBwopKqf/hhp1Um/6xCzX3Tq9L9XomqcQTlz+2TZxzlpa8O/MTl0JvBOhoYb&#10;hTEkvipRglgHtUy5rpSz7xRV9BRphjvh87sETbDhCXB6h4vkZoxeeyDNCHZd5UIVLihz7s89dQLP&#10;ex1+VYX2QVX0R58+bHqN7Thl7YmIhGiJAgFUSUkJo8cBlXHPCPZPEILmS0Sileq93YIoJoWiOH6f&#10;ccQAxqwE0MtOMCc5qI9oQnRWZegesuZZBu1mQ494b+0IfF1nDBG1pkePw3c0kOihcfdQru5hvOwW&#10;M2Nc0GE0w3xqDtAJ24Zub7CS6B/++zz8ONf43+cFFb3jEd5xKpPr4R4s8dxUqU1vCSb04WCuA3v4&#10;UDAycmA1bH1+F+CEUjhySkfv4EuqB1N9CPCXFE62GEq0OBXzujptTgYCLbnq5uRUVS7DPGsTUNEG&#10;5T2LcJuj2Uc0jcPjdxQnOJHs8E0Q8S6ZudXY6A+/L6Et8HvwwKJwFe+mEjV1BMxkUrAskHldMitQ&#10;RTP6O36tj/CLdu4nZh8yyh9LMN41fepjScrmAnef6UmfPIiPD+90Knv2oYrNje77/vc/XZ42TP34&#10;0/op2DDk/Wm7Cj1zLgq96dk3L1ur0M5eG4FpKha5tBWp4PuzjP0vOvBtC3mjxQ+///7y3b/94fLb&#10;f/2XsG5qYIkPOX8d/cgAvihQzAlGFPYpNoZjbaZTprTBjb4/vF+QnPF+11bfEkC8fx/+6EQ26C2d&#10;EJQz+sWHETkdEej3mexLYNGM3q7d5FYFjozDB99WBa8t8jLbWRsPDf3rJ5tIZgTJr5oux0Y/DE7V&#10;diN9aWmD7GSHAz12yOFh2v/3voNjtr++BUzW83z22WfBbD3Zs8ud5uMtEK/tBWXx0nbFJJX80jfX&#10;X0YHDcOXPH0pwXj06HLz888mN2zSz0/vXH4s8XtZ0vjq5c+Xn568vPzbnR83WrURpIIaPLjXNIXP&#10;muL6oGSG43/W6N+zaEhT7PIDftV8GxegHX240//o/7tsP1wFp+zpCjmqnLVDD+nU+JG9M3rwMTq9&#10;71qtArvgqWf7pHBiNAXdF7j1LLnQn4CEXnPk+LbDHvG40ZglO9l8CawkctMge04A8qq+0MeI3+um&#10;TN4qSZEIDaZ4SS8XtNaupNuIEBm09btk7lXVxueNRj1sUfvkod/fVUGdr27q3+1b+Tk/9Hf8NbyP&#10;zdlZBuwYTJP5e0YQ4Z0gBmm07V/fA3Xv8DoVcZVcc79P0G4k1Bqns7BZoOf6CYK3iQG7nSyhKLxM&#10;b7QN8fHtBSxksd+ISRI0+HzCG69r22I0nj96125+K6YED1wI1/XuQfTrtNNz0dRncgSPM7pV8poP&#10;J6ssYXfUT20EHwWcL+0jXE/ArUCUXdgoBp0mcScGuvY3z9vsgH+4HsldcFUgtkSq9kN/LNDj7K6+&#10;goBcoKcYRnDI79Gb2f1kh83gp+BGVtlntsHUlnO2iEQ4vl7RqYvRN1035Z2R6nl2SV8boegz27tC&#10;ZPQO/cm959x1cD8zH8AFVvrjHb9BrT0y7mG74MHxtmmzCKr/flqhMtnDa8+LvWYn6lIc0+X5ffzY&#10;bl7RU+CrH/ZTvIX+Ekr92FkT/HQHDbU7Xq0/fArVyU+01k7G9MRQ/HR86NrsdzLp9/Ghtx7fdEBJ&#10;KLvF9+gPHBJSSR9ceqpeu9n19FFiZMRCEmEjjW15229g7sG962cS7xr4ejMdFQHEDPAUZ7C9p6h0&#10;dGvxSg8s5sD3eK5rG7iEOET7mi2COx9aG16Todq80YG+Nl1SmDFyqk+8tImO0Qt/6Guk+XZToQN7&#10;uCgqZO3Dr3gp+oqhiCDcFYfw2fpquDiIl3+YnNY23X2dr8Hnc0bJSTTFzncbUOipyQEbuVGr7IWY&#10;GE9MlQ/b2qPXpzDH+hSwjCe3IToH0juje22QBFM9OwBl165jerdNGKfAEQgzx5iU7nzGo6OIlMdB&#10;UhQIIWbMe15bHGlQ7tlroo0gQ7ibr14MwhS5BgiHNvQH6UGXA51zX7sYJmhlmBmIHBiF7FmjHFwM&#10;wh4FE9AfR455U/QCAQJjfhsh2HStDNOZIlNGGWPutGiXMIAJXTBfFmuOsaB1AUMaA+7jABlA0IJN&#10;Vpngd1/ITFOncpHjcDEnv3vJYc/FD85MwPSx/nzn1NQaCAW4/ocRLwBpJ6Dqri3SrUpS4Ubi87YK&#10;46uPz6NHO9BkZGT9m9seD94gOA5nCNAWnfRlugmlH9+6g5IKZG/lOCV++AdPrylU/BBEeE0u+n7m&#10;azbtqOumZAiuGIGDaCyqr1W7giF2jaZLsBilyQ9HQ1SP3D1/XWBUG/iaLK9f9y3ox63gZ8yvq0Fn&#10;3qKAW3UID4M9mm9kLuTuRAtGZLsxpUS6BQcQsQBd8TgA6ixnEt3sAOEmOGqXjKgmMLqq+kwZ/Mql&#10;Zlx3T+2cxAash9b4T4bcDUfGVQXF77aZFOjU5b7Dh/MEzxS3d3hmJhEhZyTAiH4Z76S5T90XfkTq&#10;hlGJ2t+c0hokW3iNjkt83RPsjKDKk/m6hq1f/lxl5XVb3WbA8Pd2CmaHC/RaP8GpfclnLKhNTuzo&#10;QrdEG9u+Nq2oqUGqoU8LOvVj+PfYAAEs+SYbBV0Ft0ax3jX1683L/l5kwO0u9+ZZ7YdL/TOUS15K&#10;NOpxFXQwv26htwDjToHpp+3J+/WXX16+/uqzy7ffftUUzButc/np8mMJyOsC605mrfIbtaMDerY0&#10;bAaTrj1vS1b+41XB09YNrXKeczWFpv6P7CUDgp365aAECnAnW3ZH4my5lOa0HN7Vx2xVjL6ehsUg&#10;s0UCODp0ApTjnMwJJhO0/1Z82pk30WzrFaLTGVU+slcOGE+iX2sMtHf7M1uAgaPu2ddk1Msz0xEC&#10;HrNuJ+uxf/CSK0HccXTZthI4oxmPHrWxRtVNa8QkNadiJigilCfRsf4AtGGbPpaIhvur775v9Kzz&#10;Njp/5fPPvypobveqfnv8WbblN3+MZz8ki3ZG6d4c6dO2NSdT9Ice3G/6noolG52mZneOw5zv6Z7R&#10;u/v1yT4tkYsOAkPTiKDsmbAbrHRIkaUv04lVZ6dL9Dkd7E72WHAJG/5C4cm0hb7WHr1ISAj5XnwQ&#10;fifX0aVmI3lTJBuFHaxdIO+bMkRuQyyW9mpaYbpCB4yICBzQNs4MdkU09uhNlXVOHavYme3M07Nk&#10;x5z/M2Xl+IUbL4zElTBGM+uNHOr51VeP00nz+Y8dpKXjEWL134I8NjSc6J1d7cDGzqGTggR5ZYfm&#10;LwMYX+zQtoBKM4jWfUExGpOtyT2ZC58ujy5wNZXZ82wIX1WzfU6Pw39TR7sw3enJFmYFV7RsAvur&#10;NnKY365JMjcbGVys2irG9C1aHxstkI3nfadPr1MMSSp7PAmtT36G7wQbP3/a5D9PonZ0FKW6AShr&#10;W+JwfNB8RziwjewQGpwAGP26Nj+UjAmgg5c9Cv09f/RbvHDiBj7ufbbt0FW1/PDzJI/ksu/1L0bh&#10;h+koHTkvVOdHkpt4aBT5LOgPoO6XMBx7JeHNBqVLeAnPaz5IFHzWxuANUPJw/TvfgQ545l74Gg3m&#10;Q7VF7o+MoEUxRjB6VoHibQXA6W46JUA+/nxET1bJWLHJZCH5q3+xRho+WNZO9FbcICPTryu0yYJ1&#10;sdSQlCEum/O2fq7lYDLQT2ekkgzjw5ERdoIsmloE9n+PZ/udUGwGTX3hGvmgt2gChtmnYGdL+IEa&#10;Wf+Qnz8OXkCxA/RpMU26hXd4LtZS4KC71n/CkyzaNpc8bV1MOvy+JE9CLL4hX3RYYVFs7jnx1ema&#10;nz8gwPFlMwfQ3Cio74oXeOezDV7EIL5barCtl2s77q6PwBxN8VWMp2++TYLyoTO+NlKb7K3AG02W&#10;cGs3GSEbXpIruM13gNVOkigZWbR7kszgrU34RY5zTd/9M1LTjmYUseAlog5gP1BylA1rDaaug1bD&#10;AyTh6dl9JqQeTqzXAUVg1DFAcGNRMmE51QvMqKN+2TBi79qzLamMEWVmJLIp4RqiCN6HkIQASRAE&#10;yaZmIMIIUyeA2g1ewmq6AKa8rhKzNQewCeBEpDAt0XFfhstaj3tw7V6OlgEBu5e+BUAchmfznSgS&#10;nBG8NiwIUnl939y6G+1MZFEw5oz4wXuGVYOpft4v4EwpYooAzW4ohAQjz1Bt9I2ebzfPRRunnb3X&#10;xKoiCa1KvjUp5h+fRAFTKS3H1V+036JswShDGOnca2Hc3SLj1/debwHprdvPCnoTsuD5GG4cvoXJ&#10;eJTtauqCICq8+mMQjExQBkPl5vFNkKagFJiyH6Gk9AzbgoNuskf4yxxkUt09xxiClbz5jXBv+kvt&#10;+11VU7VtC4P7bXxtqJFhxE8uFU5kI7BqNhkrqDoHrqk8MO7RMg5NCSlU8o2lhgYp1+2C31W/4pFp&#10;doy5toiZaSl3coIfU8CJ/JUS4UOx12TXjiyvClJWEU1ewK9P8ivgI+sL6sLTZ4ZXf5mknrHgq77I&#10;oPfa3daevetAAnJGjEzXI20lMOCenYsXGTlyr3CA36r3EsXtfsGo1Sjd1W4KePQas8hg/1RAwWjh&#10;nSrQjEuwkJUPNivoNXkiF02j+kiu+/wu+OlAD0crfDQ6wDHhyC7PSDJiRkleNkpBXm7kBG/e/Czj&#10;3PzRrqn00DtOegv5MowW00meQvPytp2t3r9su8bnTb950xZ+LTI3IlCXc3I3c4QM19malI6gu+lL&#10;VWWi7aNGS7795eedkt6C6Uj9pqHmH//4uyUgDC+b1DjDAiz6/jLjjr4BUdW+E8xLHt4IYpLX140K&#10;oT96cFqvE5JmVSU/Kjr0IzvQ+3F0/eaQpr47f+htcuggvG6PHiUqBZGxafbNPFkG328CiMlHdBOA&#10;HQdm+tbLnFpOKHjtaGLDAo9v5KvPH9JlPNx5DLHXPNunL55sIfT9RmoOTMEePCrS5I8zlUDdLjFc&#10;354PjoRpO0wJ/ujlO3DUGSf4+Naj6NG5Ry34du/NTpT37ncjoU8b3WCHPn2E7wfG59HzH3/7h8ud&#10;737KVlkPIMDJzqXH99towELV1yWb5/RjuhM0/cbeusf0g+etH9GHwNeHD13nBwTq7+MZ3VTcEDjf&#10;r31ru/AJkWjNA7vPBAfbrXBgi+G4Or1g4zCDfcBXgQMnPkfctVv1Z5Rgp4LXZtZjf6vqgRUfCmqm&#10;p8nE+iXT/bTqbfcs2Ioe7Jag0g5xZ8SR3kW75M1JwgNYgz17Ep/a6yta3FcY0XP+01QVU6wUApQZ&#10;AjZ8kududtilbYn5ho8tvP3qi86lepSPyRacBD49afoEu2cr+Rdvn6YDNmYx9VDSc+aJz5+CPdwE&#10;nHRZxd3ogJ18TpGO0cJDBbFg6pvK6aZgsjDBsgSn/sIw2VFkaGvq5C9qDLdZDO3xD0aUw4Vs9t/k&#10;dGt64rdgWuC4uKEnJYhGxQWMdIlfSk2jVfa7ADgyzzbhh6B7N5GHcNI+OeOnAC1gPAmIBFQs0lq4&#10;/JTEgrydpKLn+szWzTexPRVlxot8R1QdDHgcKWZb2EjJHZ1gHySxNT+aoZsX80z2wGc0zjRiQZy+&#10;jQa4ny3+SGeC1/SzOu06X+cj+MKnttiHjx/xh49IztIFuytLBnZfz5FfcYcpXWIudNP/1gYEq8S8&#10;n+ufbddOHOreD0Y+6uRuCR2bTwZM+VsSUT/oZBTZ2oIbFQBMsacTD2cjKrQUX6jgmxK6s8Om46eQ&#10;V+s91yyF7vFiz436bD0LWQhvi8nJRp/KT4N/oscf8ilRHznDGf23S1qw4wlbQi64q7dvFABPcouu&#10;J87V0NVz+klWpuHpJBovbu1mNHE/WVvBMBgTgNFusUXPscdmj4iLvOioIo9zp/TRT6OhYu9GHvAP&#10;nL2bfmqUk1w4MHtbRPeMMzbgdL9YIDKtP7MOdiJ9dsrLCD3brjDGp4Kx3tMZB4KKj8Wy2Yq2+H3w&#10;0TRC/v1DG4k00s2WBDebaLG8aVLsnZPv2YAVZGrw09Y5v8gHz2ekYxISu8kie2D2DLr0TQwQDDzr&#10;7bvROhmAI9s8uuUvjL7zA+Kbdy1uv53M8rFklu8WWUzRvcuY7Hi0BdqQiQmGv3W2DuvfOxITZn+M&#10;7K6F5JQLjJBeslGHtWMhKUJxYNdMVS2q1ejT/wOG04AhAZvyFqgETo1Ruqv3sNfHaWPmbH2vCo8e&#10;MVB1VmLzIiKowm34Pmah17J7ChSuqkKYbe/+BcLkKJgEuwdO8/ZyHrUZBOtzwWg4q+RslKHqVPRt&#10;A72SggRphAdq+LzPGoCVUTZ0xmhjhBGFDU8m5eg2J+yZ4MiaA+3QsTYkKa/CgxHE2NHhqv3z3Ble&#10;ZCDwwjVojEYpxHFUDb1m3FDLFDhKt+ROkOmeGTIuguLBraH+OsKT8SYYDxvwUIW8JHNtlAkHk77g&#10;QVbQV8XLd9W7WxltVYXtKpMgX7/ghc7o6uV+dGJoZPIL2pMZlXnB9ipLwUSpQ3IGghAzvnt1zS4q&#10;DIgRGAESg+u7LjgwRtkoECf7Pxavh2e3cGyCQADAAb1RjGpZuOV58jIY+41jhDcKcwgE1/uSkOhn&#10;hxl0BKP+TBFSAQa+gH+BUPCqcG9Yufu114XR0efbBS5wwRlw4Q1c/MZZGBJVtcAcJ7o6NVdiIxix&#10;W5F78ITBg8/6rIEZKA4kmjGM4DMiwRj0tevoiubxIfNAF7WDL/QJvfBt9MoSnKSGcxXcJgfJoh27&#10;7KTC2RjlkHsJgjipyTk8cg73c2qbAthznOBGCpvSYotmC5Y/JCO3BO2RDXnI6HQ2uNzPQTPEZOmr&#10;zlD45tsvL1983iYRwWh6zpMff2rL3heNrkiEqzqZOlZ7XuhpuojRhkODaJKsrvgQfOzQKnkJXaTC&#10;hUid/iTH9Dzk1oZiw5lmEfECku0TwOEbmSAHs5PdhxfaX+AUf+jGZWvjyXHyn83EK207V0SfgkWy&#10;/C4gbiSbk5Pu8dtsax/AzbmYCqkNussWgvteerXqZDL8pjZfNH2K7dqrfti+W+mZsyHQVwWzR0sU&#10;SpAaYXkVHbcRQDDcaV0CWp0pu2x/tCghf/G8AIjdTX7fphvcujZv9bzg3nQBskHv0ft+95hehY5G&#10;am0T3Gq89IzNzlZHq9nIeCzUxTHBqRGq8bDriGT6CB1c0YyMJ8B01FlQ/VCx4O3wff6yVuLNkr+C&#10;KjgKPnvrmVMFxpOzqLNr6d2dghntkn0Fk03lLDAkXFu0Tx/TmRUh4qv1QHZx3EhZjBYETW/SpTuN&#10;TmyBeJ+ZeXQmK1uvAa7Z0WPfBeb8hcQt9vQO7xx5NCRHCUjXj2w6L0fVn26/Lsl/2k5bd/Mvdi5c&#10;0FJApNDmhHYFpeP4j5+X8Aks/JXnRHs2SHv1nYzS980RJ0ThSS7nX8INLYdCuqQvNDcy5iW4dCYT&#10;O0ovxAHHRoRNbbHJ14G9e+AkcF+xo+BqCSV5Dib06204U54VneKxGQlkD0y2t77me4RKflS88SX+&#10;xVP2K3EeLvyFEXL00jddAg9Zh5vP7AJ/JAbA23uUdvQ2QmoqjASdHcxuFOxvShrfQeq79/gItFDs&#10;kNAlVwGw6Xe1q8/xuIbYWEF14M6u+Q3OZ9QmjdF39gesKupoCxq2CXz442H0FU+dKVsB2IuvhEfc&#10;nW3Qh/ZdI6Ne1jQdO5XN6Pq2DWa3d3NtpLv8pj7Y8SWffeZb6CV6GZ0Gn2f8KZgK/PUFJtX8yQHZ&#10;KlbEX/ctLlgMlG6nX2gh3kh4FgiztfQEX9zvHc6rrIfbdmuET/qRJo0nQdrjZCp7msySGTYyBEZX&#10;ckKGruUZDSbT3YruCqru9WKD+Mejm0lhfZJbOuQZPAjSPYd2HiPLYNUP269oKOCvkQX84gi7s7Ir&#10;5P0U4s0oeJAc8LcVeZMX8JEbeOiLP0dPvmTwBotCugL87fTLlHPxp3iVPRYDO4DQuske6F6yg2/H&#10;jvbosT8BvZ3TGPx+Bxf88JefvXG7EfH4wv4sCVHkRE+4Be+m+LIf0ggbzXQfP3BmoWRfkwMDAg+6&#10;h9ymYW2V/0kgpV/xGQ29bm/kICUiFCqpgCDUZ6g2QaVE3TxjG0KCDcRCjFt1oApzMwL4jkgEymfC&#10;sHt0lEZMAGLWlCwqcATuXTaEiYn1IbpgNeajVFQTpB1QXT1CgXkL8kKOU6y7tcNdgQ3Mgj0GiJHA&#10;cPPjAqJ55xRGsBCOGejyszH4ih4TvM0ZrnsCdR1IUGpCHbX3hpBGEQamOcEZ7XstLFLNhze83vdH&#10;UQ27UXD4vXpNMPUfbD2s2RnpmHojms2IRxtDcFM4gk03uhO9jtM8xsxVVLGrgsyYU7Mwz9ankqBb&#10;VQQpkYx9v/W53kavwRXSzlnQvqrPjFu859jXnubhyeBluOA8Q63Nro1r3R9Y4xfZnkLqJeH1eUo5&#10;vkteEnIOjrOpT7gvgGDs4hOcAbfnGBJqnkJTcIQWHHMgHMCMQfBTLPQk+GcjhRxa99rOWFth15Z0&#10;nWRfgHYqKwKpubY5g+M4BN6m+LTbQzy8dTOj0D0W6DoIT6BMN/aq7VORC64cub4FN28LkDYlI3p8&#10;KBBnRMAtocczMth/ycXhF8hmbHKUux5e1iJJkMaHdMmCVcqPloLKXHogkIP4378FhD3M6CusbsFw&#10;3+0sI4jwIlt1OXnU3/jePfhATvtvQewcWTwAtwBfPw7fQkfVawFdUrFnpgPRQwVI1WqGnYIElwB8&#10;+k+/62+L0ztEcMPSJSISKxtffKxKc7NDqm6bOhGpbrdIzaFKO0cjrdzWjtqHX22xGwIklbv3VV5W&#10;qc2pCagFnY+/cOAdHXtZX60xaQ6Go+vSAABAAElEQVT39x3O+bYkpNh58mP60qaBhNfDDioM8LZM&#10;PUEw2DlB5hL291vc/bopQyf5T4p6hv55nbmu2ZpsjKBFsCFBw/AtSu+zZCBGRk/TY8DL0Gf/4gf+&#10;WkD/oalUnzTPnwwalQnVwAAHhysIZJ9amN8InWLKy6vgYbv/RdsbcqF0UQJC5l8W0C8hqh2bQHAm&#10;HBgdFBwIykyvGi+7RhbgAu8lS8nY66pfAR/NS2jC6HXv1iJQ1mvb7QcyvT7eC/o6Ib6pVV62lH0+&#10;uS2Aa06o0Z5QDp/wftNiyaY74aOL2uOMBJQSmPcl0qqjUSx6k7Lu6T66gzhGkXZ2RLDTOzAYtT3O&#10;PxCjyfSRvtTmmeMu6D4jIp7/qGBTv5+06xrfMNspKaMIdaPqe7fR5vcF9V7seE/NVinQZabXB6c9&#10;PYlXcWz0O/agpgJeYiX506YpRIImvCVP9bR+NpqADxUTJNMOXCUb4JYJ4ts5rJKuO6sn/SgYxBsN&#10;L2hlE209+rqd4lpHdePDz/G4GQAtSr334HEg1Z6DA28UGIa/3WzMJliQkcwvwQkpBanZ1XhjNytT&#10;AxfoRisFDvLIMzCDbBf7yw+juS032SK6uO03u+lO69TINVuAmesvWtAjBJDIapP9OH4lWOKpERA0&#10;8kL1jd523T3kAE02WtJzUSB6pbGja3enj+BwzdOShFNIE/R1pef5ALrCJHiOXip+zC7qtJfPEgXn&#10;UQF2vi5auR/4R96Si4ooNTUcjr137dCKHKIPXuITuPlQhQ1BYkw4tKnBExuB8eAtIY4YjQg3OnsX&#10;rU9MBacVlySk3QsL9qUuF/CRRDrBxxiNRWf/Uzg5PMv+BEe3j/bbVhyvspdmUKCn3ffo/wpg3WhK&#10;oERzNp6P63ejkJG618FtCUfwgD+WLkDFW7ZW4QnuZGPyzN/1b4veo7Nrp+h47Cdbhr6AjEJXfL+S&#10;h/DZ1vpG/YLjBMbHn9M1urOZGUHWx3zyGXFznTUJoPHPN9egqtiBjnw3ddWxtiTk+L37wIKm2aZ3&#10;Bds+2x11mp+esBEBdN7xs9/JrlEiW7X/e+xV2MHeKRryF5LABf3JRbde+d5on8ycvhX12Miuub+/&#10;+fz6+iiZS87ZIHKNVmLHOzmWjXYQiq5tPWPgaQ++/MiHRkGWUE+HO8crHovHEYc98By+oDFZNErC&#10;P3wMV0kOmNFTAk3GbzYjiAnFs21oEhzb+WryiF7kLfsTb20hf/h69Gx+lQEVgARfBgbgAdy14/Sr&#10;2qV8hMwLYDMqmqllBJjyXl2XiREgzXjk7Ap0ntGedjxHURjmxM1N/t+1pDrDgliI4A/gHJzrwzLk&#10;N82jNvzjcE+VT8Z1pimZykOBCMqMkYpPRNbXHG2EZTg5y0gzPAVbY3rvAiSBBCXyh9h+IwiEGHic&#10;1/ZkzzhTJubg07bARaVjAAMZAQpqBce3G4baFJIcoypKAHQDGh3jhIbDG/nBp9eeg99GiKIvesx5&#10;XMG6gLobGT+BxOXVETICOYcX/m+qAL5pSo3516Z4WBj6sjn0bxqmNLRIKOeIKU2fpzi1v8Am2FZZ&#10;ifYUwSnYHMkVKCEKyv66T7DEgTBv4IXj5EOFPYJJYgWS1y/zje80XUW1wWgAmFVITgWZI7JwrYCm&#10;dmZsaz/7N75pLzZ0/ThC/QzutNiiS0p0q3U7ho45uBGztztODK+dqDgwPEeph09XNwJI+aMFvjNC&#10;HNiCmvraNsvdTAfI0Qzb8CO7jHGdBIk9wQUMdIjBvhtvtkPO6JMudRujt1Oo47vkHuVUEO5Ey+FX&#10;S9ZVkRPyT1dMyeF8GS7txoDuTU57Hl+OnKhWuW7NQtMt6BjYo5dkHl/95sUp1PzYeGS9dohFf4wZ&#10;KD2nQqp9AQqn5ekFs81rluy/ylHeDtZtsVqApBEm6nbJl4M9TTOLTGcRua2Ai6+cBPu680LudACo&#10;Uas2G++vRKeEweLzD8mnCm82DhSzM5Pp5IXOCHSOw2gq0KfthPXVo6YZtibkUYFD9z978tPlN7/+&#10;9eVVu4ncIpsheru+t4g+eUM9uL0uWZtJDF+BID1CL0b3OFRygCfEPF7GI7RHHyxAP4lToUEwGuE4&#10;TqVbF2ThtYqUoO6cC/P/EnVfzZEld56mgUwkMpGqWBQttnvG+mpv9/t/jb1Zs12zGbOeYZMsslRq&#10;pNz3+TlARhYqIk4cd/9r5eIkf+wcrDjIbBP9s/zlqf0ztUN/Y5NV+rdZrqfZh+DbMo/uxy88YTMF&#10;A3RoS+MCiDORHGwmIT2S2Au03K+vryFDDmJO44dzbeiY4MnsFZvjxCoyvudRFIy5j705Djl5NgPX&#10;d87yUcvpjGnpiPv06zjmBad3euJZT/RGH6/fdNqTp6P7F0wE0LKdPsU7/0cDCcqZSbRmWlXb8lez&#10;iehj+cyTnvdixky1TwFjSUwmZg9DjKsStSiUOEbfO7lZIa0E42lTc2yOviTulkbYC2Ice5XM9h66&#10;JB3d9Lj2q1ijU7ZwShCtVkQK72M3z+zNWT6ZDuZzEjxaujHQC53uExEnWj3JZ7H9sN6sUPy5jFYN&#10;njwKUoKNfiQXAh1tiY+kbVXIikvkyEtRKykviT9JyvWb7rmJLwS9Lj9/SAnJNd71WrCcjbNcTTWZ&#10;QpmlD8zgVPHMAM9G1FjPjdkd4U9mwyU/+eRGsCRgCz58T/6duvY1v8i2r2iGDtEQ76d0kBGQBs6R&#10;uZKZ+r4tgWI7PveD6isoya2/Q/v437hhEw3CNfoTY3wCn5ki8Qc5Q1PxxklK6zO6ayeOYLP0eWbY&#10;T3I+P4ELtfWP/qGn5c3WusNrPiHY2E99r/hiZkyzUMJpOJolA5Plod7hONmvL31Ibix1PLPNYE/n&#10;6u9phbLrjnMNy/U9P44vtWdzomBjN0pjoA9Yjw+KvfGV/Zdke63QtbG7HjyPozcfbTY1wvVff7EF&#10;zNPBvpxgl/yVqLZ8dolzPIS7eEr/7J7TRsNqcMO7wUZvMdMO4ajPzU4/KmbYKpkC0+hvaSV7xe9g&#10;rn7nizDG+Mnc/WyRpG+Ocs4yu9PvW00T7ODUfpIQTgLj8QBN+l2l3jJo9gsP0ejwunEMhb+TYaAn&#10;R9EEDRx+gjwSeIWNe7naMsjkDp9OYTP8OUpXyAubAIQa24cjtp3P6DfXrLRxDzvPRt33gweHjx3L&#10;7mnxGxP8EkZsb8z6FXfineSB7BxZyo5Ey/meaDTdDBfySm8/W4ZW0Z09VoyUSKDL/WoM8vEBfZYk&#10;BUfft+8wf4wnCqGKP2ywgiqdUBwQ421ZWb/h0fAPVvp1faXQEbz9lvPbb9qj/4lvqT0d0RubcgoG&#10;/EBLU1WrWIQj1IKecN7rMCJjMMKcoN8PBqdcFH9LQvp+khZODRNOFolZFA9ilBZ8KMvJMAT6WQDL&#10;4eWsg3fXuryXd4Q8XwmU5OAwFzH2rIcYfC/MQbV2J3AQ+ArKhETj5/peYBl8c+RRLTGeEjsDWVY2&#10;vDIKhBh8CzgC4DocGHFT1ZE1JU3pOz6RWDOqAmtn/GM2OLWdEPa+Nfs502WhEcHUGUFbctUbgVtw&#10;E42sJ4bwsuvuQgPKsgoBaSdUqzLpoLZTkFgZPQTxU4I2rksyWnVbQIFPnhz99uKXv33ovOjoVeBg&#10;+Y3go2YzSIRwhB4NUnE8IxOjM+EHS+MHEwMiIPoUzuh4DBTeU+gELZhmbNahNqMSMkWr4IpG8BQg&#10;qhgTREqIj2AaP4NPFWWyUzMOzWwExwx+L4Ztm5KD5Vq5e7KLoxPnBdA3Vdvvj0EeT9C032fQGw/M&#10;C7gK7smPYzUFDpbDSILoBhxDf8ZKJUIbdAbLcXTkht7kmOM92XaAwJaWNIYEjFzFZZgGsySFojKl&#10;GbdkfzMWxqjvM+aZ2lS9nF74XzSZO2ocBk2c4H7PEDADxrgyeBzCw4zq14zPV7MO0YXuwf9JtJpD&#10;SsYDJrkCgeNljxFx8TjwXFQDgLuGjXdoir/aePlN8KZfS4HoqoAbDzkRs6ECW/JrduamhySRGQGY&#10;98Rozz+RpH8oQZaYfPQwt/oR5JBhsrF1t8YkM/27bsOdxPY3v3nW3/OeVdHpWVV+nez15pfXnYL1&#10;p5KeDjIIPto/ja25J35zKuBSuRfAZ+NLGk/gIFtaMhd34Ez2VGIxYNXJaA3nLcOoD7S2xGn2sd+8&#10;0GBGN7i3Njv5duRhkjbbwKjjWQMEL1tBpQWCCizJYONZ+0//0fFjiR0n+fTp0wXvjrP9Ev3IGD5H&#10;6PT3BDI4aew5PaZQoLZEOZ0J79n24Me9VevCcU52ctjytOyEgH48D2JV98fBRGM4MME/0KdHfSAH&#10;MFnRpyOdBfHskarpZiGSV7MDTtB6X7FGoi7g/VagzE6S2wVBBevebZy0/NGGdjNZbOJt++ceJCgV&#10;hC+e1tZMDvjcjz+5ymTh2FvVPbNdcP7Ucc0LSoMQTydH+xwvgv2cDhWP3N/vt51YBW5V8S0jEFDU&#10;721wm3fY0gx6ZES60/h05TKcpjPxyolM/NOWBIW7/tiSo5fZLn40fktszI7Tw2/J9ILJ8GNXdyyx&#10;7Lv2O9K5ZNyYC8ziA7rphG3GDGP0//XBhrDTXMK77NanT63pboxPJSBb99245+WebgqHq5K1Jg97&#10;kdD6SQ7PbBObjKcFK+Sjpk5Qs5wOxt264OPdOzMgZ38HuyV58ryj4dqN8OcPybzgEN6TL7/Rr8UW&#10;6Xs0ZafZl830di9BFdSrvlpJgIfuB0zd3f0FCMgbQ3//eJ3YAg6r5nYPnMmnBJ380NWzsfsfMQJe&#10;wHX+a4je68PRLWOchO8stwIvUThBJnuX/gsEo8Veg5MtaX2+5DvA+ZDDa75TLOQUR3TMBtB/DIy/&#10;dJTjkXSiibYrCtWx7yegy9eyHY3ZKJul4Iu0NZt1/+w1cLMn+iAj09nGkwB1MXjsA4KHB8md4oUA&#10;WCzFPyoWpaYona8Nv4iElmT5ftneKT7G62DjG+Fjqei3gmLjggve+Hzvf/GYDWJb8JkUmr2d/e+6&#10;wtBOi1NMqYCwJ7SXLH80ayigqD3drPu9+EW0v/f1eHx4yodlO4KXL2f8x0v8i/5+u+f5P2ZvsmMl&#10;k8Yks+gcJjU+Pr6hV4hYclU/h7Z3fOtO/h0fwcgRmalzrwvHJvVzNJz+dw0MbJNnI/Hb7N+Sg97x&#10;QJuoHo3qKx5IOMibAE7sYbYbD8jTu/yrYcly0jPeB9Hshb6027N+EC4aLQbh5PuOn7fFQfpk8SxF&#10;3Sxl/POU8/mmYF2hywDNXX/KxymcmQmhuhKiLeNNdvF8y+/vbGXsH23QC5BXY0yNzTDsQkyveAnN&#10;vzMW8BOcqij7HDHR9xgEVTmKV8BTP2ddHaOQwgQoGHXtO4HwmoJ2cWsMjcSwFEAz6AgtwJihJi0h&#10;LeCdI4wYCNIt9dUYCaHgXP+A3xOb+wzJI/QB2fX7o0sF6apnW5uoClpbxpIhF9wZk9JZrUPwPDvC&#10;pufmq0QqOc2WaBQkfW0zHwWzlo8g2xD96XMPk6uvVw9ed71lJgkIAbZ+9WvB0YM7R/upIETJ4FRd&#10;T8BtWUcg13/BKHiDyzRaIj68wzIGFygFigeezdhT8MQxcR4vVAisPf7Usx4E+AI9D05bpbDvv/YA&#10;up/+1gMM2wvy+vXr6MPwlvUWNLKiNsKZ5l8FvoqMqT4zWaNzNJiT2Kk/GR5tCy72FFtyMj3A86g9&#10;fpwMnKGcY4ymgRudwt10ZhopML/O6m3DJkUNN3IkqVDlw+cFzdF4ewlqZQ00eNKx4eyZBXVdO47t&#10;KCiZdPiBGbxl/AviMgyNxdB1W8FbCthfJFtCRLZrskRyQVF02VrTrqkISLQXuAezwI8sH6c+wZuM&#10;k4PJIIFPbhn/63ZHazfcouGR/uDtM2jJiMAJbY8uxYcAJOsc557o3Hf7P3aSWbRBvwUCzTKgxfBN&#10;xugCRd9RvY15plyP0V3ipsKKzOGg/00Rp0hxL940VnwD90kGJZ0Cn7OmM0ink/a6DGPOJ10le3T6&#10;G9n2C3qtippTTSfwSbX47ZsSjnhFniUKhhIc/doDCH/36/f11VKUZu2cQ47WdJRc6O/eiWzgZEhA&#10;llhf/Pb7pxf/7d9/f/Gyk5xUbq5KWH78y08Xf/xPCUhLsqKF8TnE8+Tq8El+nEIW2BePux9HtnSt&#10;mZWG6v6yIrbH5xydQy3YFnLIGDPELvjef22yq3jSfXMG0YH+u4VTXdBUf446vurYYQ3oEyWmzx7A&#10;+Kwnar9v7C9tisV3o1wuwWYD/IVv786HZxeePQ3XAvXbzlYXPDjpC59sHn3aHqL3LQslD2fjfrJQ&#10;0C6INCJZedJytVBP5uJBRl7gBPE5k9nuxgv+45CPHj2QEKVfHFJZ7eBR7dbuMlt4UwU3lajPkrNg&#10;Qjt2SsAjqbDxmd31TJpt0IxOgnV8fdOsiA2tkTwnGL/qCO0ksDfNdFgK9tWTtLM3bIbjmems41tz&#10;gdOLT8msddcco9PVEu/JctTrX//nLHqZuV6BrO7MVNrDAYcDc2PWt+Ww3ZR+hXu42PhLpxTVLCHz&#10;ff8CWHBMVonpx4J8R0nbC8X+neU9iVL3449NtvAiNwoTxrhohho9HvY7n+M3tv1B8HouSgLUn6Na&#10;JQGHf2YDwaC5xNXhBWzdglR6gybzPUcuaPfWXmffbm5qd/t0dkul1AEnAoWGnQ28D8r0dZiLen5M&#10;WoE7+zZSTrfIw2SvE+gUtLRRkHHgBSEjX2phAjwCMT4kI9MdnKEoRpCgp0MKAwSen/uaPfmypVD5&#10;5wVbZ4UFA2qZ8JI67SM+WggOLeVbUE6Aw9u40qUFUsEKfnHFht0dNeze/u+u4JOYRLdFi8l7sNDr&#10;FZ1qt4C6e/HKBlszjAsosyML7uv4JFtwj6/xiU0mR8aAr1UT9xV3R6CClIwUHOx3ciZge9CsELrQ&#10;0y3nHVxnbAnKp7v++eo81eSQjDm4w4zhlriYdY5xgmckAcN0uHdLaOiHwun4XwFWPOL+rFh0yv8T&#10;bPyJH5YaS37YpxVQo/ej5K0L+31xUyMsjmowvtigAt2n9jtUXDJzBQowoyH9B9fZw6ajE7zv+PX0&#10;iZw8TFfAZwaAXn9LN1YoLvaAL9vId+GtzzbB4y95mnwGJ/+7onDXbVTnuy0/EtKRybALrpLC4r35&#10;ULNbwWp/GoxZEc8Fa4h42a1dO3tsyV1/FU3II9/gPpbK6oThGj/JJ1wB5h0VgmjwwscrqZwuOuSI&#10;LN+ml2IXN5sItXQ6N5bM9XDXbCI6P6o48yicFWQdpnFm4OCfLIejJNPhLzD8WGJZ82jBbhuLQCQ5&#10;ye5JwPreHWLVB9klgrnDgeqHfdzWCgAkB0uEaq8Pf98k1Jk0s+eW0i4Jtzkf5dwTrGbC0DNJHU8V&#10;/YgI/cHnK8qxwK6bU4cxbMlEY97PIkxoCBlO6IgwDezBO2KtOhDFEd1Ln8iL6buhz176WNad0E9B&#10;+05IKBdHQ5gcacap6ONT32VuV6Qm1Gasa+O3BZ4Z/W6J1BEek/v8JabcH8MpmJ2n6AfJxypf3aPi&#10;psc5c14zIxZH1m/FiWLsBD3Y/WOIvvU7w3IchgSMiJ59BrJP/aocW9cPhpucqmPXGAGwDIcE/ayN&#10;7/4Ygxbw8DfjXDsvn1FWJnym/rx3BecSHAyewQie0aHvdbX+VAUeFMzpw8kpeFC+VZBHUNAMX1MC&#10;I4RjIM+IuX754CQwAmB8IxuEDn4Hd4ZD4J8QCeYIMsXDm2i+h/LUN/t1nyzCFw0Y1x1VF1x1u/5k&#10;3E9WXQunnCnex/kpEJt1T2/yslkZSPaiFCp2m6Ktj+MQo3/8W0Cdslk28fBhzxvoX3cc5Yl2gkuG&#10;+jImo+mREw6igKd+F9R3Ohb6dVswMaho3/96rSIebJIrgSmQLMcKgQwkmcYjklWVv8R0/A+uOB1d&#10;7uWa/ET4ADCFTg+Mh1YCQE6NoazJ3WxKnxv+Xk9Ix9GP7m+8zRh188dmWATaq3InJWQ76atvrIqu&#10;wcGIrfCwTgI+GODEAG1PSnILNryXCHsPof4TZKAm/iV/XUIv8klvj6E9MkOu56DTK/2i85ltCO+E&#10;A7/MJKLNX394F+0PDhIYuB/5P30Rs9GmfRUSSbb5Xzp+99/+j9+ViDxrbX97EFoS9uNff7r4rz/+&#10;qRm/juKNHxwRuPGT4//uxdM9vOn1u1/Ds4T817cXP/fE9CfJ1ofrToAqIEaSE4QlMxwCrpHx+Max&#10;wNdsphd5vm5fwSQyBM1MwEvyNHkTTJGdCPWx6XY40JstOeiO7z3JvSDdMk4nyP30088z/Jz71+R0&#10;a7fJqMGipyOEVUuftZdlTrWBbcpF6ycFnhJpiY1q4n3VFO/gRHbpBe7ZN5VZSmaOk5B0g5uD4rhs&#10;Pq+sVfCjak+/W55k5qLMT/HjVGxVtgqAw2fLxdzXH/mQOJuNsFfw7HEwVnIoWI6WS6iT0RVVGooM&#10;sBWSNscX04GHV30P8g8lOTu9rG9bKsSwTO7YU0ePZ9hyjEseyWG4TNjQrJdkyf4ObdhL+ys+BrO9&#10;VvhCweYooxM4/An8RvN+t11eoWT07G7+kF0RIPhz32awVwyDZ7hnNNgtS+wedZ0sqv7Dvx+Sj+DM&#10;RkuAV7Crn+3hS74kveTPxn12EK0VTm4kwzU/szwqky0Rq2BlxmfFAHalNk7LU7AL2cmtgxscr72N&#10;+tH39euW5G4pI5wEaBItCVd9wzt9ne/FAxFW5H7Qj3zrCn4KaC4HjBkE1+gGfI8NOEE3WWPXyRua&#10;LFhJd8aI/h/VRuuIEr0wp4F6sRP4gg/s+z2vybs/tJZU96Hf2QdtNe9/tYXDfFo0PHobP5PtI5vd&#10;MryM43p2tt8soYHHB4XFrrNb+uab1un9/+uff7L0hC3b6XXZAMU+9p7se4Gd7Npr5IWOYDlfz8zP&#10;YWbtemnGrtBRPKlF48NF4BblS/LgLbE1Bh8iUGXX2Akw7hABelcbcuHv/ftX9ZPtRyB31Y4fTQ1m&#10;78mWMfHIf/cwiA3gExXWDoElAbdgBEf44y9ZZS8+ZJfI/M1NR1unk+97FoUhLdk1E/nrl9fjiZO0&#10;JMhoq5+NF++ns42Hr3wxKzUQGp/9ul+Jgof4zfecpXj0QD/dH55iN3AMGTiWKPLPsbjxT8xBpubH&#10;4wlbFCTRLIrzK7UE29nHiwaScVfPi6iRQbwUi3xsGST9WQwSHFvCFG0kc2T4LKM6s9hndYwOjozq&#10;h3y971lMeGpGGG6eNzR9aMjNujQOEL5WoEPUsM2/04++95M+nvWMrV3PFjgSH5zkYP4+Hkh0Xr99&#10;feSv8U9RRvEyWxN9yaekhg5//oSGFUXT2T3vpPs3fn0qWPS/wemxG2QcL8iJPkOj3w9PhJ36G070&#10;tRfdCrJm5OnQidk/1A94rxjHo0AxwA0ImwMPvgVrY3x3Ys4G0mNC03ghejc1C6TuAYelJvscw08A&#10;HbBG6lcGy1juE3hReFNCjAHiTwEQe0SujfszMAweDu7+OyDWT4I5IcaRXrJRcINE9W6C3k+qWZt5&#10;6EfNwbMKtbFIIWJHIL18aZPf4wJrhMoqdJ+pq/AjBxeWXsALvoQgYxgOfBphhMeHgivG0Jr4rwUE&#10;Ub8nsDdrktLaJHvTXogvXz3cSjXBcpdzv4qPZMeLgaSA3qeQjEJOhLMgMAyQ008o3WiL6aNt7+Hu&#10;nzX8151E8PBb/XbU6bsCtZ/+9qreGfTa18/jHBb7j+c+6Bc99evzmZZM0AR14aFCxRiedbKPd2KG&#10;5LOuMiwEsXEbG/4qC/eCqtjA8c7gJ2OmdmsWe1P07gXLky3BeNf15CUo0cYmtHfRTL91VoNjiAj+&#10;Cdzxk9NgKB1FR67GKDfXD9nuY4ZKULBlBmtLCc64j+On1xxdcOj7S0nI1mZ33bt+BOZwZQQYoW1W&#10;j07kViWWPEyWEicBKoflu/W/AwJS0UBb1VIPInMf3AU3eMZAanOMHWPGvDCVR6YTsgVWdTMaowun&#10;B7ZH0WZHgw6vY9Sh7iW5YLA+J6MziOGzJK/+OCVjbj+O88qj3znqt3sxVvs9ORmsDbxOjxEiK5wD&#10;e3AqruN4NDlJoqpV4ERDqKAVdh/ZNqPzrQeuvfrFRmjBWpQPHrgE6WREPzAXAHP6Tzto4dmzxxf/&#10;/m9/uPiP//6vfb9u8+bbix/+9MPFX//y4x5uZzDyHEoXl+nwl6sKCOxHfHz+m99f/Ou//KFgrAC5&#10;StK7HsDoaNlnHe2L9qpOS3Zj2YeC6KRqs5pL2qKLAFutAhG+1veCG/y7+6OL8PS02VWqcwL00owh&#10;GcCDa885iYav3rwenJ4uzj79/rffX/z4yy+7ph82G2nNTJF18Jmaf/3rqy3LOk5e8nv0rbeqUtmb&#10;oJ4dr/Lw5FGnqoA2mpA1yyAtDYPCx3hKdsACfkdTe5iVSqX9FJbRPcsGnOQxgnTrscN0p4SXfQw+&#10;tkJShxb6k3hEhfjFHhZENyadshGTfNLVI1dsV3aisQuf1pbqov+e/lsft1VE7Rcxnv1FS6TC5XG2&#10;8teePfOp4x7NUFzVxtHnxgJoJO8eQRcbeOyqPTOWDr5I1ySSAhdB3pfGp8sLarPF08Tozxepuj8t&#10;oJPYR5jxYVXvcBs/Iu7kv1Zb6saO9lqgEk7k5sXzl8hUEUhlNZ8aHxPvxBSVCjyScYGdpG5L4boJ&#10;DTSSVNA59gF8Wx0Qva3X3/LL2tszwte9jxaqmjuZznUJQy/t2KDn2S6y+aQZEbPQm3G9089jS9PV&#10;YGJT/NGhJU9JEEt69Pbwmcw8ir6RaffNl2fLVdjJ0nhYQCU4of8KdFclv2hVT6M3ASfn7kd/ur7E&#10;JubhG5p4+T3Jv6N3nTW2mWRknPx2QT9w76e99CX5ObNGh1ez3+uv7/2ORxJtBTRyug37gsNglleM&#10;h/jQiz9jKPnAxRt9XUV+8LNb/ugCmyApO4kBWfGbE/GOTOD44S8/PufblSV/w7ugEW75B3zTVuIP&#10;9uOPLTPEAzjDFl8kVOlIMLrXCLNXXT8PkSQfeWX91cRSHRV1s4FHn9ATLY99WxW9mIGfQwt+2ziS&#10;ef3Prg5XRNBHOjZ5Id9olHyV4KwynpyC11489tDS4u2RiKOzcfHgyFVdhTeZm8e784dL3H2Gb3JO&#10;Frz4yj2oON/L3pOx4Rcst8ldnbUv9CwDcnyvUxDpFrkSk7r/Y4iMV2YvG3VxQ/QBlz7Fi2yA7/6m&#10;I7XTh2WnhI2coxtbfCcqx8YlK+NDPDk61LLl6Ic2liyZ6RxMdzHT177rxxg5tMV2/B3eTp/CeQcH&#10;BIdkTRzlxL7ZC2aYj4i+tw6kKNEUu56CCMzYAsUciQm5LFkpOcRWy9ze3S2jnp2jr/05Ce09mNhq&#10;RY3ooH3Qz2bOptQBupB5tlDSg/98Tz8kN/SgFhEb7zezIlbkSqLPlnc1fiRVeDpKVFN0XYeWZhBQ&#10;yB1jG3D9ehgiACGYdZZxmEJAdZIQwnfGY9+1SkCPwcW1I9CARGC/nSUnR1FOGziAxh954HwgHLUb&#10;9yimQKb2dYd5EoEDfG26uBkcyHTZJtNNJ3VfN/b7GVffU8Q7/AWNE3qK0B/iPyhIaoQSh6axGwAj&#10;TJmTfcT/Fq6SC1XImxQghGqbYe67hIIxsjSiEuXoeBTQLIxKreSlalLvGCj7VAU7inZwZvRGikb3&#10;Toj8Q5pjqFJiEBoDDxpcX6btw7JrHLOp1YS3vSGx+46vnJ9pNkFCwTl8wkXVjcGzlwZ+HCMeGXwB&#10;aO9o4bc4l0Ke/UTG2sOAguGcKHUSGoBSx0ubwkETbyxjasoqXK23PIkMxTCm3wUL6KbKhyZw/pxs&#10;wQso42FCbIqSfHptCjJCbIlE1+xvsFH2a/L2tT5PVSn+No1LOS4bgyMSaJ6Kx6EtS2LdsmUWDdv9&#10;BedNT5815ofG/RJO+AGYwKHYGXSJw2RSksfhF7j4jfOgQ6v+RHMv+HLtaJt0HnntOgNp/buXgFU7&#10;zrubMj654nRglZASmDkQIVO0YWrIgX0DKtD6ZfAY1mMEakdF3BQPJwnpN3ip7f0mNEkWeTRGTM5h&#10;9ZaMfvfsZU9sLsDFh/rWQ2TsFS3d6717tTUbpN9unpHEUwmKF7wltiprZ5nLedbE9palw8MtvBeE&#10;gbKgSCAjgH3x4vHFP/3z90si/vCHF+ldCWGVt7/8+b8ufvjzXy5eNbPBKFvmsONG08PrZOHHnjvx&#10;46vLi1c9M8T09MvfWN7Xcsdguq5ypPokAXr+/Gk0tBcoGOtjSwwy+NULDzzxZk4JfP0TSB+nFq3D&#10;e8v1grWPRU7xMfkgP/KP2FTPyXZBD53Wz9vGNWvx/u1Z5iOA2xN66yNmj/+MNR6yZ/aJ2EjPPnCC&#10;lvW8aFaEhrFXlnLu2S9d2ZO5k4Ns/46GxJ85zHjKVr37+3M/VL4OzOTEzAyHZTbCU+df9gDEdyV5&#10;v/zS7FE0Yb6XFKBA/M+lpC/JSDoDv/E9+JKAjcMukeHHJUN+f/q8J6nHEyemoYPNjpaWoJ/Pb0ss&#10;yLXqMl13SIhZAuLEdJt9Jn906nH2dvRNnmhkd0Vztr/fg2EzAK0tl8A+bQM1TXaa0SMPkKlDY37N&#10;vu9EvljEsXL07CvdR0Oyuiexd4HjNuN2bJ9gzqxFONcz+yAIBLOlXNp/a5bmaTR8WtDv3xNLSpJ/&#10;Tz6f7Y0GC67qYc9ioNvRWLXaH71BOzNrZpJsin3SKVcCyIcOGynQ4zvtUZRQ3952FDV/0r9n8GUv&#10;ou2nggzcuYxeAm1L2hYkJ2YCDXK7Z1GIDtCx7wIGXyV1fCJf8wh9yHZyEljRT0DDx90FyOSj3/CP&#10;rLFfkh14jIEaxUf+estQuhft6IBgFl3BL4AWjA337phfQFCN9xeUCN0LDGyW/rVh807g4x5tswXk&#10;OXmBG54LktyjfzZZQghuNklM8jmaxJhkS/Jz5HBJYG3N9B/b15h4Qy+Du8F6Tw8GQ7qWcoBNYkQn&#10;Tqwj0FUc6cZ6vm65IYzgJDGXDO1Y1QBCIzAqQBz7eWIc+G3ZWPyEj3H5PrKnzehSp5IFknmZzBiD&#10;veHvZtfFU8H9pH114h+/S/LMDFh1EoBdQ8/e8Tya8Jv0KmHcHxy+xLf5oGyUn9B1p2bhRb97lpY9&#10;Civ2doNl35PPaHMfx2zlQ+NKwgxdF3uvt7DLvirg9Unc5QU/f+QLbH7ja+GlcKG/LXckasH/CX+7&#10;zz3EZDHE+qk9HPoZTodX9O3OLvQupJx/DKb50XXFOpA79O9dAptuoJ2ihj04XR1+YpfFLcgW/tN5&#10;OMYr+IAZzTyBfON3z5bD97u+FAXde2Zv8u35J7H1VoFMFnuWUv/MkLOpdPVsF+ikumwDxn40290H&#10;MYSHz57YwPaBEpFsq1U1iqhsn6V5Zo7JIt91b5sf7TkjyUHwLo6uR51/yAdJlL5VfKBHe5xCv/iM&#10;PGydYhFR3ax3DNhS6+SQnyYXqIXhLPMYC+G1Rv2sDeDchukMjQYLjOJcutCf3k21ULrurDPMoTQM&#10;wJERbbEtpve7d0pLwQS7PvfL2mhwmPsPAdEHYTmCcoIbynZe7vfpIKd/yhE0I5jqrs8MHQU0porB&#10;SWgyUFWHu6EX+BmKPpk9caWBHW24bDjizYGHk4DsnBxwxppXftjzDtY3pnKCCSQmqhRGi28Zrqvb&#10;CFbR8lFBj5N9FpA24DYuR0fGheN0ljuBBDOFWQAZM48hOsYDGWXXDIAKDdgXWIfLDFy/b91p7e0J&#10;gSJa4O+WBvQ71mlLaeCKjJy4AMR0mYBahZPgSTokUo7uzL1P4baHwr3dp0IiIaEEEjfJwZKi+kEr&#10;TkCgv0BqcFiq1jKphHXGJQC3RjXC20uzE9UmyOiCFsHf34MUiUKdioZNb0deVM+scRY42fuAnxGl&#10;d3hwDifI4ZQpo0Bqm717V/E1tkqcio0Tq9A1VtScw+h7OMbQlPPQ3HKuNC/DdAyVMRg4I7recI2L&#10;d/1R6H4bL5MH2KA3Wj2s8ux1Ht4ZTPHjJP9mF90JHxUpWNc7I1fbTXvbwxCOm8JurGOwJDZHHk61&#10;DFejVzBZ6iK5U9FlaGz8YzjvacMILRBBHPRD8WYOwAku+j3YJX94Up/w1jfHbBaQIdRyspMeMi2e&#10;P+LiHFl4kLl7hy5wZvj0c9vRrYFwZ+wbO9mRBKxiHu1tRP/tb5+VgHzXEqybybWnKv/4w58v/td/&#10;/q+qSm18bsnTNkZHKnH8oWGw31QdC5o//fQmx/jt4p9vf7slUNcStuBpR3wwRe3k+E17V+COHtvf&#10;EcwCh8HcNcnQg2i3zXc1BZ+AjT5uGWTkEzTrAy8tL2Nv8N+ygcdNnXPmaGiGkq4tGS+Z91rhI4Hh&#10;YN9nnwScdJ88SXjIKueG7ippAkSzG5Zj4eXGEdDVLwoIBOxhostYehjEYsa7ZNODHhUPGuLQOh4k&#10;/X1+cHFTAPCHaP74316W4D27+NOff2r2oQApmkjs2ajpUt8TpuOgdj1pDX7y9qzlYQKrmwKQq2aA&#10;LAGZzaBD0eFjp6JdJQfgdOwy+xLnp1vo6PACxolTXuAC0O6Aa6Mfmk++oy8Lltw5TOKmpbYPOpI2&#10;CV+gLgB4UCLkuMwHrfmWEHDo90EH+24MMwZ4TdZHsILXncpVezqwExjjm+VQvIvkwIwDW89WXTdj&#10;LACMhDt62ezWt5b52OPmtLc3b6qI2ldTQi8ZQDr4fcm2kCNV6sGFr/iWfLJrlo5anrm14d2zvSEl&#10;ZHyhqiWbkvWuCtyRrvXz6XlPvo/uXR7dBGRs23Q4Wd8MQVWJy57vYkbPiga0UKUga8Dic/0jv40c&#10;2dGELyTTbIBf8eokDQpS4OjiXuTO8k+09cI/fSzO6GNX4mO6UpukIPmWvB17rX9X+S3+tB823mDg&#10;hyl4cHhiuCQTaODR3jsgtvSo2TNLk41JP/2yJU76RPwuPMhfdXF4+L6lOclCIzdGcUP6FfCD3zJv&#10;hQ33odfnZtS2FHc9u2wE8ODfP967OBhdE4coLvAV67c3fFSo+WCzNb3cwTNpQzRh280gLhBGw/rg&#10;B8RieMN+CvY+NmaX+4N7cmRPySogA3d03uz96ANKhUP+mW3vX42tPsD3+SvYQKc+9bBZkOgkFlTc&#10;s0wyKzY77ZQnuB+ZqEm6T4b0g3cCVPHkChy1UXzU+RJO/qOijaIU2sBr3I/mmmuzBAsUd8vP2DO/&#10;AY59JLfGmuY28JZaxR/ws1ewhRe7OXkqqaJfk9doSDa3/7X3E5sdWUKbblpCA++jk/xSvK1/cdv9&#10;LCraH3jEVo2tHbrpI5OQmGY3xHLRo9/JH7kUYy3R75olygorD6PH+k3WBnP81KaeGqICVqtDyOZO&#10;64oXjmP+2AqedxXcTmx4F6OghfgmfbLPcjGdWG16rhAeaCseHH83nTAO3oAvOkvk0WCywqclp1Ey&#10;QLzHu8nYoZt4mY2QbIp90HxHAffRUli25n7FDF8tSesnG9ODZEyKGQLuftAZo0xpBDQLIogcBfL7&#10;BtCBak731oNLG6BAHqG1ZUh81oYgCTxOH4fxqjxrXVsE4rjdt/0ffZ6CjLlBmIB0KeYlrAksp0Ax&#10;++DixoGRMX2/v7bxfAvABZsFBohvyVmgNQbBOIJKiAUWxxEl4MFnOnIGIGIj7mYLCC7c2K8MxJfg&#10;+UzZEjhTj1c5vK1dtckpWB53tMuWNaAJPBjurtswb/1mO9e7Hz0DLHwI7pSvdzLcKBtvAXOfBIFh&#10;03Xq2q/jkWqcKbRgDAdLmR5nzAToHpBzq6p4Z5QIv3YUEm8Y4uv4bZ14KI9WU94E8muOjYHgZMiB&#10;tdgEc05jzujQXMYueX1chefj5/eN1SzD7Le5hIxdvMILfDQdqTqFSwcNMhdP6m8y19IFdOKUGUan&#10;rbguaHTS2MMZI0ZFEMdwhk30s3zC6zbn4MFmOpfYoKsZmilOciNAMr7DGBK38fk2QqOFmSNHk35O&#10;qXd8bDi4tn0v9QcPAeoTm/ngPE5QwkYJRmf2G48zsf7/yH6V6oJhCcc4VtuvGZjp2DZhxpsA0Vto&#10;Rwe0ERxkhMhnOuZhcogkSVqltLE2djjsWQe9c2RmtrZmKHjchw72F3BYY0j/t26XI1CheNjRep4j&#10;IOBhqO5fpnwF2/hKlq1bNf6W6NHlwNn+gQIIcBw86RGuEqL4EbZOZaIogqw+7L5LsuBfVZQdRbvl&#10;PMFZ4LlleJxYY6LzgxzGs5Z+vEiWe6vf9m/88vbif//xjxd/++GHKkHWuQtiyZDxDE2nCZTk9FTT&#10;OI2fu/fzDz9ffB8squNv3r1OVgt04wvHqnvFEUk0WpBHa+QTrnARnB/50rfEHM2wAe6MP87XZOaZ&#10;jVSMWHIXXM6sZ7u88J0xd3LbTfJp/S/HSYY2K/PIiWPB09iqWvg0Xel/aGIpAfpuloCTaMRbM53J&#10;9vjc+4Kk8HrfveTS9D0MzSyh8fWjZ0tyJLoqeud+hYXsfGjaO/TTz68uXl607+bly4t/Sou/Pfwl&#10;uTWeytpJ0KQt94mS6pfqK/16kIxc19fLlrq96Om7CiDve2genTKr8rHgnPx86rlJKmQ20dvDtg2x&#10;RFXZfU5tChqGJxAbO/qfZVZYfNkswBOyUXIIP6WKq2Smjua7JCDvC/qfdMzxoxyh/TeSAgWgJ81I&#10;x/nIJmHJiXeggeRXkG5WescOr5oYPtnI0Jk+hPzF25JXie9ZMqUogqfRr3vYS4kh0XvcvqHhFm2Y&#10;+tmd5PIy+WEPLAesu3A5ARjH39D9dmTqSx2ytfM9wbVDGCTD2WUEmCzU1jIsyzrehF/cHJyWG/Fz&#10;Vx29acncDlrJJvHVZEUlk35wC/geKOmpokJt2LL++L4lQonulkHV+ARk9dFIZFlhKMczmPF+/ilZ&#10;3zOXGmMH0ERXwzZSPq3PDTZ+hRO9WJxQ39ooEO45JSnzaIofZDi6SvwAuoMfGr9ug4dfUbSJhvFL&#10;zCLZ32/aRa/7ZIiOKfYd2KtBpF+CMlfoiNlKgRmbJfFfDCIoDD/0WiAabySEjtim8+zvmRHu3bjJ&#10;viWYK8Z2h2vkg+56Wvun7BOfDW5/GCLwzPHWW+2QqZeiolMfL8MpSmcj4lF9zW+4KzqMjvFAwtKA&#10;s0nnEJM66Du7xH6RlfmnqVU4Rkf03wly3bICUfgdWPnd+otO5BItt0wXrclUPsssh+O++3WJs8o5&#10;vzXgG1MuDhPLPD2jxmlWeBhI2QA25J5vFVCix5k1a3km2xGs6PM5motPxWP4wA+hz2Ydg9l1MeeZ&#10;AYYn3csuZBvFkQ5MWYwQ7bcywjWcZrfDZUWl+ojs0aNlTtkUX4JgY9CHxYPZRy+rG+DgNV+DdWBN&#10;ntlpMjwe9rYiVDpOBjersJURR37EX1ue1o98CtovUUbP6C6ZozNssjjMzOFJpoB+4mLLTyNUF7on&#10;G1cXJ2lNZqcz/UYPLzsT3zPyFMEeOUY38NHS7PViTrqIANGxjtJ1ci0+ErsOneGCxoFy6BLeZBEv&#10;jB2K/eFt/fQSM6Dz7EBt0Nas9uwGGUkuJGl4R36jwamYTHhA2AvxvQgeAuvbWv1VrAHbACcjOlPK&#10;ms2IdD9GBWLvhF7IlZEKkFUprEeOwLLqLTOp37OWnOAhRKjUZhWRxqA0+vU3x93YlKLbBqNrsmCM&#10;hz6FmBHoPsZcQH0q14gFbgRmEE4CAha4SIA4hxNcIF99dp9lAYKTGYru3FKlDKSas5Nq7hnxwTpE&#10;ZI9wkhbfnQxzpsXKJnN4NhAdQwiWGADgNAFcmLsHmvFawXSWYaAVwTFNnAJmNFRBV7kMbzR1H0UE&#10;6/vXjsFso+ojwZNq8ZnSxyfCFjXHeEmX/lR/yR6dovBIIai5VC2kCMADY8B9jg4PnbaB7hN4lY07&#10;vjQ+Y0kpmMql60cg5iCFBd+ORaozbU4/7yyDaRxOSwA5WQNM9Cbc47m+wVA7MskhcqAzmJxdI6qm&#10;4z7joE/8Z9AE44ydU1YYQzM2mw4MR69j5FRgbJbjqPyuKrwBDbmZK8nAZtjqHy+a5IwIZ1+MhzhR&#10;+LUBW22diHYqG0mb3wWzwcpoP+zUCIEQpYxkEbhhCs72cMySpDkcytxY3wq2V+UuwCIHey5AuogG&#10;nslBNywdUzk9VRdt0lEJI6PL0PSdQeY8JS81aaNj8pyh2mYyznk8ZfTSHkuc6E04RdpwaYlSuNJJ&#10;fcWcwYQZlhR++fszCsKTPMTPY4AyPAWH6zPZFIAaf0vskj/42Bh3lmnS1RM0BFmfGy9Zoruc+dXj&#10;bxcvm4p+Gn8uc1avf73tFKy/Xfztpx8vXr16WxXdEq90qIDlYTNujP+zZjnIw6m6sAFd973+3n96&#10;f/Hhz2+nb5Z04fZ1fDdDxFDTCbJof4Rk1NGFhMFyRbxG49mQ4FHJE1z4W0KXKqIbfbY2l17OaUW/&#10;8YCu1p4TtTla8eKqfS4q8zclHs5u/9a4kkYJCvn4NT6yK3t1nUzcROfb+qz7hiOhyXu0A3y39Hdk&#10;QXJE/iRc8HKvNq5HqMmQgNl6Ynz2tN77ogsd+uXVm4vX6ZQ17ZJkhZwXnUZGdtltekEuBG2z2Y39&#10;tKWnf/j+Ny2Xsrz51RKR2YZopR8zMPQ1wIo9k7eg+vTN6WDBF55k1AuM06twcU3CEHbxoHY5uSBI&#10;b5qxccpVv5B5CRybPJfAubKT9LL7Vd4ktAihSGFpwrPk6nffv7z4Ln162uwsXXr/poMSmmV6kL1j&#10;KTwx3gENTlUzA/TuTQ8sCxeyYFzVeMAbh7xKbthWsz6vOhb9efz93EkAjnh/0VJAz+L6cNMMa3Da&#10;V2N51ocC1sDFncHKrs+XzFZm5fqNzbs/4n0JaxfdQ7cu46HXZbMjdZL8XF68KfCgy8d/WJrBTkXI&#10;gjr6ZbYoqxLvLi5eV1nFfzqK5mcvBTk9/a3z+mQn2WZLqAToAvJK7mfM6MHnaDP7lURuuU+0oX+K&#10;EPfBp72AEt8VBhsPKRdPNBzdYrvQdrYnGSFbK3ySfyD5XruN33d6Ts/wT7wy3QuOzbTUk1Pkju7G&#10;p+4HJ1/uZDxBoERs42ZP5wuhRN5r6/6IH22Dt74jwdp0td+ChzyHo9vAA84F59HLv9mLfgzk/U8h&#10;9HSaza1PBQi4RNU+s9vsreD62F39KWzqH+3NOFORk1ycMdmcdd/v5MRfA/Mk3ekjSLy63tXNppKN&#10;7M6Ji/q1+7esi4okR9vL2DU+WnCu6HvFlykWdPuW2tzh557NNNW95XPihS0HVNQ0avCcWK6+4+2n&#10;ZuXQ3K+uw3c2KZz5txrXqkFc36f8c8mPmXwJpqTvxDDhtQJy/BEk9296U1uzaXzRko8IJkmcjjXG&#10;oMpW4Pn4PP6z5+jJ/+o3XO/iRbzDxy1VomrjDRuL1tiaHU8H4UkmXDezcv+gyvctf2Wvrqui0cMl&#10;FPHkFPTALP479o38eV0WO3h2jDiGnaBz9GDFzXyFYrB+lthe5aeDUVxBvHaiXDiwu/hCJ74ma/SX&#10;z90DiIuB4evApUCO7hmCZg7Z+TbK1TZ7ijdihehKptDB7A/c9rsYTFGp4pLfxMlHfo1bDFkbsTZZ&#10;YNvGH/KtoEPmixnsQ1uhD/EEghgwAhCAXowBRnlBkAJCot561e3db74fowDhcz/MJvw1wqBjBDAM&#10;ozGZQseIBFLEgUBb0qB5bROjlDSO9/3vKpRFYOB9p7BemE4oOIiBk7JsSjxunCrogN2YjTwcDbGA&#10;FizGraF3yYO11Yg5gWKBYoh+DeO+Wq4vQeWDAnYGjUKoqCxZKZj5oNrGSOs/WC0reFtfpo7P/hK9&#10;JEAY7DoDV88SjRkxDK/lgcF4xzhRjLMumvIeRmsvaLLpmkN60JGWjxLSq47Z853wW4JgiVaWdIKh&#10;iksg0Mn9hFkgtw1LCY/nEBBchlrQI9AfjaOtoOx66wSjfw64pqPdx9okkU0LZ9gbCk2kJU9unqcY&#10;AiljwOsEpYzpDH7a86jA+DzM7Qi7ddWCboS37nmyk1KohAhSaT4FRyt88EAznJm86i/+MRr4AcfH&#10;BXToJLAkY4wmeEJ8cBqHQ1jwG11U4ThkQRatnrODzfgSvvXrxcnhjev6NCZYOUT03VKd+lZNCd36&#10;O9XZHeXZZ9XkIpqSnZ6P0OkiniZK2s90LueUDgSvxA3d9tCuxvBEcMGOfH9Ov98liaqeThipSfA4&#10;CevwmUHYMoOYZVnIVcnQnFztJNpzLMGjDRgYHifxbI1pcm0ZyvZDZdTGV0FuBJdkwLtPwZJsNn4D&#10;jB7ghvcSrkSD/Jld2hID9FcpJMO1Pcb6GF9TyxJlqn+dkXvZ8z9e9kBCOOHXu5Zh/fLzjxdvO2aa&#10;zKL9Ei686h68MragP6RncPHc8bVbI5vsP24Znoorg85hHMdhJqagOnkxAzT7FO/sgWDMH6q8932v&#10;3j00jCWitxIUjvMY6MN7Mpy69AootAlncFmi9OzZ84JRQWV7DPrta8a/VT67x6EPt5ZaNQbbQicF&#10;zbM9VCwa6FtAz+EHgv96JWPhKxgnK/B4GD6P24/lZVmHwMEmZkHioRscgJ5exx8OslV4k2nOHuir&#10;eE7J41RMsbnb0kiOFzk8T+f9Zae6pNscqTEkM//xr/8cbf8pv1Iw3l4KgZnDMlTl8EtfHkw3+Ume&#10;jiHRX0uKkmFBxyrwyeiSjRIF2UUqXOJZAhfc6EMP2AT2nN6btfxseQJbQ01TKfcBFq05vM109fn1&#10;rz2B/M2ri7/F3+dtIP/+N99PZi+j79to+77qreVYqpZvkzv2S4Jygoz6DU9LeOfPGgoPxudwZTve&#10;lLA4dU8i+Oz5zcW/PelEtIoh35X8OAb1lw5I4C4/myFqnIaZjAkoEJ9D1/8KLU/IWqHqu2w2Y0LP&#10;048n2XjLc/DCgT6Soifxh/7UeG3MVMwGRR/8JjDgdArXs+cF3l19n54rQp1jn7uCJ12n49t7kq5a&#10;Ljj/lB5/jhd8MN2SUOMZufOfz5YCSw4sMWLnBLLvki9yx+9ZZbCb69f9dDBNSF78P7zZ3TrjlynS&#10;ZluCp16Tv9qDK/rUbEsTzRCxxScw5A/r3f+McvfuXnZ944Ur/8aGg3P073OQhFc2BIy1cwjAOpvt&#10;PMETWTv7J7sb3+YH6F/jp5+hGOR4V3BO7v1la1w1NnnZq2t8BR+LLpIyNgRe+vWS5LO15/sdP10I&#10;NnZHYQecAj62H1X1aZ+QdAU881/9Nj8iBkjvjIe2jtBma3xWDLIKQ/C74Hb6JR46iSIO+R1o9nK5&#10;Hw3ZtQfNXO7he1FQWysQBlf3g4vNWXwD98az/4qvTLwnx5O12q1wGK0Fyui2pKRxLSnis+55uRmP&#10;+iKP8/PuicST0RQI38xWicPIFnjFmWLSWUg063508MBPeHRpekFWHQN+5OTASbb1h56u4yaeWmmA&#10;n+QqKszmSC70Ox+Yjn7tCHrPltoSWg1rH1l0sPvIBZvYW3qqMPsoHjyf/xXEX6Wbs/vFJTs0Knn9&#10;1uoZXdFPMu9FByChsMRP4zs9ca3wZvQ0SYA/ivMPWt2AGpb73X6Mx9kpBVOHxmgPpy2Rj7/8v8Rj&#10;sXW/mZ1dISXaXebTpnvpjbFnD+PXie+iQ4WYLUEc6/Mj6YUZamLM/nWwCANwkEBc00EE2XVcZegI&#10;CCfDeNdm32XGAkWD+50AYC7A92qE+NDg/odRAgPGg5LiAANCEPpcF0yYezk3LF7FIAgJn+8n0CZc&#10;lO4u0Ajhh601liFjBCECNm6uTYgKPr02FcRoUjbj7K7zf/dYOrDsv5bgO4wltH0nHyHIMb988my9&#10;my5nEgzKqJ5gCxaTrRKRpuozKKv+ZSxuaW7B3474LJB/FA5II5AaAZolijh9Pn2u4hGtbIy8F2jv&#10;AuknAtYZ4YMbxVSB//yth/zk9B+XhDy0cTJHly9vU9PFxcvfJkht3pKYMZbGUa1rwXGcOBV1dMUn&#10;jmyOrn6BzYmYzRCcbQO6a9EicxPtgz7aTYnCvgMCIzZ+nARLNWJVr7TgqmCLIbhqivbwIHqFo1kg&#10;/rseUwAAQABJREFUmTZFo+xov0C+7+TRi8A+yLAZ91Nwf4rnD8qwT8CPX5QvxSRLtVNx0UYFYae+&#10;hDMjD059HM4nTyngnuwdrtuYxWgxCPXDuAnG67x+ODZmRqUBTKRdfCnp4JzvDUrj4iE4uralUsn9&#10;w4xVktQ/7QQpZ7kRvMkfg0UNF+zHA8vpDFAX/U5GzmswBf/7YDRjtadj06F63iyTMY4SBEP6qHJF&#10;nguQBH6rXtdWwmEADlhi4JCFk+wUJDCoqjZVuFXl4cxRgmVT3UAJbjov6FVxpvarILm50WJ7sueL&#10;QD6s6X/jkHGGag83amwBInG0dMnfdXJymZOMDRfPJAvXxsnQJZOS41ayNdNxsw15nCn5eNLgC5TC&#10;EQ0bqnFywvHlSQmogMszdGzi+/xRVa1AueWFDK4AyoZKoc9sUrTCCw4HzIeX8S7k8XpECO97GruD&#10;bdjRmd0vmV0hhvChS7y/7Zz2OjiwdU1w/ZvvfpNjKsForxX5YdzRGg8Y77fBpAp2ZE1yeXRsa37T&#10;GU6d5h5HiUdkDv7pXvLULe3HKNFKBiz/2JKn9OzsH8mWsaPdw8lzVoJr+v+x5TgCLDaN4zjL6MI3&#10;3N+3/+BDy3rMPnhwHbzxenKVTPlqVuTNq9cXv+Z4/vn33812fExfnMICrmtJUfz52jIsD6j0bAPH&#10;Dnswomr4grqqcmfmKPqxywXutEZSTQbZaUGpiu6HS/SLPsmb4O1N9LSUj50Hz6NgPTYiHQ72TwXF&#10;/TTYqRU6/5qs/OnXny++/fE/7/AOq/oXNAkC6eLpI9CTmQX1yceeN5BsTT8bi1w57REeKyQk399a&#10;Juffu59/6VS2nzrk4ebiX3//z/UrkXw03NmEBxV6PgbwxmV/IBqPyR3Zthxrjh+Pu49MSyyImVke&#10;yaInKEsyH1O+7iOjS6LCg3iwq55BIFATTGaR06/2E5gpi5MOn1jFtbZnlh8Y7DGGNdD8gqJB49bg&#10;/kj2s7T5+Ef+XDDEjktI6Seb87BinkSapWJ/vZzop/8VNpNlgcmOBSfX7CXn0zjzddHAF5/RaBVs&#10;ct73JaLh5rkHaGoFwhICQOqgMe5tNHq6zOba53d8K1IzGuyjQlKFq3xUojf6asBvXFUsI8Pz9X1P&#10;C+McP24c/qH797l3YwSTZAvdB0rjfSue2VC1zaKeGyPK9FiPgcEngIM8Pw4/kZrZLvwU0EfijVVv&#10;s0lw2FjRmY92QhS997t+t1Ssd/clTPNrS0z63YCTbb/3d+z0sY/PW+3BFx6/wB+mZ9kQpy2ykUHd&#10;GPlg8htSQZjcIGOnyhWjzH7yE+Hg+R/kF25gO/uKStCTXbNz/BFYLa/eYTrdd5aPN059bol6ckPe&#10;vVaMLhm2n0rcqIh+Vb9kCR8o/+xTn9GfzMFf+9PFiQNxbsF6V91Pz9Y8sh85PTRE36timkCsQ53G&#10;38ZbnNSlFZPiGTzgTa7pkht9p68As8z3HLPM94LRaOd+AT8bYvZSMUowwy5KNrtjtEVffuLv/ptG&#10;1Qd5n27c0Zccmr3z6jkcgwHPLitIw5edDcXpC/udVEc/e4TQCH+OD1gyGkzgl0jtVC5CSs7rnr5l&#10;hta/RA8+bDbbyS7KB3y3nBGPfGevQKa4BIb89GFyn9G1m7rcB0Hn1vZGQES0sc0Ph8CIl8ImoKfV&#10;ASJ29XtXpnh92FC7MMMd5COWMQU/jIz7jSnp+DugE6bjaOpkRI62QxCShPg4X78Fy1jkxkOY87v7&#10;BE6EjQKC9Qj6FMvArkQUgkX4qNSm/TLUBPdknTLEnJ/qUy/VwpOAJWzBra/P9UXAETmvOwEptCnT&#10;7PjN2qlkPilb7IaUhkOJIdY/15+nOmMkuhpfF8h2EkPVp3OqhLHh4V+UGiOhtACrgODjZ33kmCYY&#10;rTV/UuZRdYIAWLHw3XeN+Sz+zOjE4+6bQegdTfFaUsKxUALOQ3BpAxp5KxofDw//C4BSJieuUFQG&#10;4tD3BOKZxgQiuqBbNK/74CBHpr0be7YwxQo21dw97bw7BXndVZ/RfzyLH91PPqxn3nGBdeZEiQYM&#10;lwBjJPsnOBCkIuo97QRQL146Qehcw2v840RWNQ2mVZ2muI1L9GOApEUlTIXLEiPD3DSDMEnTWa+z&#10;7KigKv7Moa2vYEms+A14r8JVK/IF9kcFS3Gg/jzboaUZ4eXgAgHlpi8zqAvEBVkbDXqWfzDu0bGp&#10;U4FXXF8boVmjRdvkKrjR0rHL6IGWAjkJJJ5xAGRFlQbO2q06NDnIqDEm4ABs/6nGMEwLFOonVo3e&#10;DK/EmW6hFWT7KZlRYGjc6UH8T9Z9n7HcvfRRgJbQJpfWnStK6GPJS33gqSrJdXR59Kjr21ycA2kJ&#10;lYcZvn/fZ0F2Qaq9MnTPLM6ezluyYS35h47ddTrdZfZFwIWHljPMiUfV+1ksBQXPMmiU8fITzx68&#10;M9T02r8UzAyBdeLWmiON2TLHo0La0Z7OP18iFeNpcL2N1pZcPrTkrH9zCIgavO9b+iJI+OWHv+5B&#10;iy976vvvfvv7fmpPwvvgD2an1Hz4+dcVLBQxyIrEBS7for0qIjgeXio8JM9mrXIk2wwc7I+TtVUS&#10;o++ChOtsgfZol1w+xP/AIXcCXEaHLfAMD1V1eNKRz/GJvaHHMWZ837IZpHqYfYte8x9sd+0EAGzY&#10;h/jz17/90PG0HQ378ubi33/7rxc/hO+P4WRDdq3T0XQrmi0wQjVKU1sz0aaFSNWp2Ok70sULtube&#10;Rh5nzzYk/9GCP/DMEjLRTf1nZoRe4YeguCVd+N2RzRJ9e1LMqgVKD0QMDsN318fGsXxgx3mTg+TV&#10;rDCoE7wjo/VpCZ39PpJc+rTlad7RrVm+LWuo1SqRyRbYPVvgQ3L86vXXi+fNEK/oFd6Cdkni5duO&#10;js7PfruztWwQPfEgWfotkAPjlsbVt6CLPQ/p+k+v42Wg9ZkfSZeiCbqyBZtZiN94nJLHB9Xw2pUc&#10;rHjzJMqG5K0AIWIN4/AO49kCSaiiBBtCPkbQxt7sWf0eHytA92A0wQb7kV2ge/07Jwhmg/r1FBvZ&#10;LvRhc4I3PVLkBCvb5x4DabEldo1FBsgq2wpIMrAk2m9oH3/MMq+oUi+Cd/blxCkN14u88SdsInsJ&#10;V3gJ7lyTKH3rfYF7/Tpp8cB07AF/atzZnuzi7HJtBXV4fPqIAo07Ahig12jWu690zavux8tG6/ck&#10;tvaP2zvod/TcnqGu0a3Z7N5Hln7jk9zTgHV45FJQ96LnDjm8hDwwaVu6FCysE0gEh+z8KRzULluy&#10;fvp1+nxPg7pW2DszMH1mU+e/6ykarLiqeCneSZ7gLe5TyW+o/GJ73op/Xj905Cx5o5vBQc5rT4/J&#10;PPDP+GjD/iYvjb1ZlRCYHAIcTfrGFomXyA36out9kmSZjz60edxsDptKxidLtV9Sq53xa3hmbk5s&#10;UjeDb7RGV7rey33+FqPWjiwZDzEbavpgBQAZ2SwRnzRasCHAblyy0IseKOJquz3CXTv3NotRkGYJ&#10;v+Ws1/YUh+een2Uvb3ZtCTOaNTafzO/p/1M4ijN8+Zocm0lMvI+eusYealebzeinvzFz9gSdJPOW&#10;44IJT/xfMqZQ+LziEHp4zef0kW6lPdOTbp2snlO3xACH92bnmPMV6hsXvaz2eZg/8aiP3dcYDvVI&#10;/JoJuSPSCBuxAY3orp9AYzDU8AQMfqMQ3hEVv/rSvYCNORl/bSPNfu8nP0/wII8fa9Ot3fZ3JBEE&#10;Q3bzurwjibbGqLcRMytr7BqmwCerx+QjbIISyuIeQnCMjSkowoswAkCCdG3TeN3cd43WDJATaTJb&#10;MUwln9jDhHCf303zOb7Rd2v1TJc7J9uFdLHvEb+xupLAdC0cH1pr9yij/6G9JNZUj7bd0f2yYcbL&#10;Ncf9oklk6p3ziwc6jGBQVvnatGFfNmS0oNAnuJAdl0mXfNzcvMgBn03JTuNy6gLgZMaMpnEp8llC&#10;TPHRRLCWInSs5FdV/2joiaXnDPDgQGsgB9wEs3dLLE5QTODOFB0Z4AgnhDlk9GZsVHYEmJyGyrMH&#10;Sy67rloARfIzZxnlONMZDLRfcNs4eAHfYIATmdjG0uDmGNDLEp+z1yTnHa0EJUsy4wVDBHbjz1BF&#10;Q7wkS/iu2sn4u/YxJfJkapUMwZw2qp6qHRiBr5T6GOZ4jtcprdNI4ECOfd96yuTwW0EiuRfY+LNf&#10;gqpEmotHn6tC1icTm3mJ5mcNrrHRxSEHL+MVnsH7SxvUbdjDP53MwPbJmvZvjwlPhij6qqioKnno&#10;ptdmFJMByTD4yJUNc1emZFflTD7IRcYQHfrYA/5+01hnyZugjpw4BtVSCzQDoGKCmyWtAhXyZS/F&#10;9qJE07q6uKpiFYqg6N9xIl+suY1vq141cB8X8BXvZ5BzIh3mUIxQ7tvRuh2uIDDbPXW0gwcKkOhD&#10;nTRuyWDjP23/jCROkkBrT5CSbgXjx3ccWvh1v6ou/n2sykSgyC7nacbAngVJ3Qn6D8R45292zef6&#10;0Z4jQIfZra6e2aK+szucbf84GzBpdGYYHjaTU9AZrS6j/8/tT/Gk3d/+4V8uHqW37//611UaBXfk&#10;bQ6/mQDwxe31QRHNkFrP+6SNzwoI+fwtg1KEMD47ETbjC5l0ss9t9kdiwVHhPZzwjbN4zB4IrKOF&#10;gNqpLGeDbnKRMnOKo0NeQ9V9yRrc+1sfgiVUjydOPXkffD+0b+frVw9jdLLexfaTvOlwgDcF24G2&#10;4NuBGYRE25fPn882k9/NuE2ewMcn1T896V6Jv4CUvHLKOxu/e9708C/Bn4ogei+xbKb3SbhJVJ9n&#10;Xz9efaji/6bZs455TkfEs29as/0hm7PgqHZLHOoDndif6VEd7ingDeowASc/2QhtKSH7UOoxGT8P&#10;q03/8y/0m10lHzbofnVKYLC/akb6w6dfg5uue7hcxapgfPKEjGZHu2bD+WwePYmpjmjGsz0sNhzN&#10;Glw1LjlcUhI9EpDo3/+Cmw4f/33GZ8fw0D3sH3n6ik7JOvm87MnL+9GmcDToW8wdHZfINNYC+t5H&#10;l36Dl+KKZbJo3tfpnCTvSY5vS5q6zo6xA+SXvChknP7TIXDkWwSi6C6QZEe1sVfL8hxLIu9AAVX3&#10;6qziWjSTIHKyl8m1F9++WCI+SfIsy4NEd+3FDvmmD0URcoWG5Als/ObXElRjqkyDjf/ij/S9IBQm&#10;dzRkR/s4G4Th2ICHXZlejPfpmAR99hNJEQoU8TEK7DNbxu4suWkFw/FX9VSHZCOW1uTQHPzgUVCi&#10;BGZ5z9G9fQ6euom+9dtYeJ0ITS9rVr8VLeiqnxEVtMmSOEQDdMHPdx18oP8n35qttQ+2z1f5Dpy7&#10;T368w0EyJ7hkM+frFUqilXulBOxzHAXMrrO/l5aghhS9ZG8UgS3nnIyN1v1ONuET/RbzJRdwWIIY&#10;nHiBd4f+2Sztxqsjo4lq9/s9ZMlXbQXAvBts4Yo+eCRIlrT4HMS1ExeVbEYvcYNYhQQbazT1YfwI&#10;p/4p2vgOT3AMt4oeouwt4eweuk7G6PXD/Lh7/ROjnNjuqpnRF+0je9lSzmxSD9b9nK0Q38ATbSCx&#10;I9HpefCwQXgHF5+d3raYoHGWOGFxMNzLYd/WRwAEb+36o7tbtVPRTOwqXmTz2HW/rfgTLZ9tBc7R&#10;FQVESTMZelSRiyi9TWa0Fz9vvHQZHU6RKNr3PUABEK3R2OeS2HM61AkSIEqwXHMjpLVRmQ6mEVBb&#10;RkLHjMZRZoRwf0zkIAGH8WNa14p2GYvI0j0JVQDLlvw+pkckgsqhoNmMbwJWZ/1+t9RCfzHA79rP&#10;+KWgm1EJEbAKCpkgT6oF14EfLJxtxOPUEizLRPq2jowbNcZo9zfcGE7Q4AGmOZNoYCo1FBOC3gVG&#10;fWb088nrv4Y9WVQAE7Hrc8reJ5Vd3xf4xaRnOSJWQKDRloy9GLxPPSEYnFDFnM9VlVSwwIy2UWOK&#10;LiBW4TizFDE0RWHkHrU0jXAUgtTu4U5vefPL+4tXP7/JcXBg3VNQG9GiBSfOgaElJYv30eS2/Syf&#10;ws1syAPwVZmMygVMKWPyIdgTHIGHgXRaBqWri73IGZqhv+BKwG5visAe1QVOj3PQl7V9LLiqgelz&#10;lXp7EPbslnp62NS3rHuTG/qoLZElV/dH/C2jjn4Sz8EV/55Y9kHWoo8HdFESisQBRITJmaCGCdAf&#10;OENmRoYsTnaTMpVHAeB0od9VDCgdPFeFnlFI4cPnawFyV+ssKCUfwXuMOq6fYIuwnOSdXNVXt9tH&#10;oa8IWR8kN57HkAUdZDvYOFIGQuX/LLUpOKx/sGxjVwOkPuHb2FOM+gBPuDLeZJD8ogdZVXV83uzQ&#10;J9O8zZ4xgmf/Us4/56FqTE8iWJA3A1Sg9vhj9wXmZBNtgpWmrjrbPQIefJwj12gO5kzvfi0BsSH/&#10;3jALaNBZ1VKnHAq86EYAdG+yfFHQmvG6jjafulcwuaUv4aga/CBjeVOiYvO+GIP8f+j6yxcvLp50&#10;kpP9IniwJTFw78+Ck20uTjtU2zDmLCs4NknxYcY6tJ9KzKKljeq3CaBZmFRmeoNfZ7N6Fwp8LG9C&#10;GydysYmIPetSA7KKd3NQa15SUiD5fcsc/q//8z8uvkv+//qnny7++MPri//xn/87PB/u+MVXOSC2&#10;wQzK55ZfMuQf68uJU0/bGyFQkixeJXvPqpw6BellwfCLlz3DJ5nak7E7YY5okw12kQ0XhG62IJr7&#10;rojyMEf59MXLaM4h4ypZtA/BWf+NW5slxgVCZJNs+T0LOJ45DYt+fSBzybglcmrgnzOkTqL6tf5u&#10;cqzdRLoLbjoquRkfdj1GLmFmhxyGwBRHwWYJCnYGc4m4a8EpKL+ujxUi4o3Eme0RnVmGlEimmzEv&#10;GBoo+1UgZxlfRFhSsyJBs2TB50RCQYXjgwXwSVS0cVJaybsEQ/BbH0XEkyF9kv28RMImqSmhqWLJ&#10;Zi4IIhwSmqBnv1irbfJhcy4rajXmVSfQOd3NDNDVlWQg2U4XvyQPn0sOtxQjechaLOlyrr9ZyRXX&#10;eifjJ/hL7ruLTN12PLxAYT6XDnWdvYj6ZzasYoHCDzsye0SeGpMfkfwJWqzzdlqhImMUXKBgCcie&#10;C5M84LnDWdj7BDLYoha8EJkUuNwnpHG1SlewZquKfCViZwam35IRMPNl/m1GsxaKdGICgahA88yA&#10;17ZrXmwLBdtb9xuV7cZXM/eosXuyE15gQSt7uAj/Ni73GxkDLzvCz/dxdNFGHMMOSt7NniXAzaIm&#10;V4QqAdTSMjfBolmu2TtFvmhhacyA8kYv6BBYakdvE91dY3cHeQTbpt58m3biF/wI6tkpditSrg15&#10;FkuIRRRUlnDVPzvjtD15V2hE6/iQLJIpycnneJt6BPORE77LMcz09Lp3jciz2ZL5vxkJ8B46n+In&#10;8Dzor+WNXYf3pwclIuQpXEGM6UHTsGjED0pg6CJ7WTGvwGgHQwQIGNkmfpifmy8NUcnNLCYc4unB&#10;NRrWp8912Z+Eple0fpycwvHQLED67xTcFIWTh8kReiUr6SpZAN1lxkUbCdoKvPVl9h8vJaJ8BZsP&#10;NgQC09iPB9HeOPyBQi+a7ff6lqxtdrFW9EJsAe7S8f6Cfa7UrEw9o+90KPt3fk4WKkQEhyKiPXPE&#10;aXRLcMiM25ZUkidA6LvPZGiF3fSfbq9A0jt9IwdshaVT1xVTP7USp5tmt+BrORRZHkyDMrzIRkW8&#10;2wfNZMYvJ/qtGNXvCs1OuZzm1r0+vt4t4wcPGaDXT5s1/PSw2V4no/YiY2gplFAwqFmd5U8rzMFB&#10;8QjsmwlZph3wOtcZg0GQViU+0jYkCTbRROT75VjuYdDdP6Hxvn9kJsbXH6YLkO4NIsABR0kg7MVw&#10;pvYzQn5b0BTzI/uE466FTtfX+g5OfZ/KFSOS4KXUxxhQ5aANnm6IkBQuIQPvMu5+TDDAirkTQIP1&#10;nfJ322C7x4nge3YIGxWhuj8xzBgs4O+SZRI7h14PKcrXaOLeEwAzXnGAIQuGBZrdl2oE16HX1xI1&#10;D1O7tu4254FG+EB4JtSjvYEMH47xirGIl/t9Drj+0XNBSwbgbUeQesDWj3/7MWPY094J+cXrDEPU&#10;ThDPUqJwSFhW1Q8fS0wWTDJ2CY7EYNWqEiLJhTYTdHTLEG8D7mCU4FR5is/WMG5moHdLDR5RvGD2&#10;hGOBEAWQ3d+2Rp/sGH/LINAi1C0JoUQ2TAlMZoRqw5BNmdJgfDSdKgiQjFnmIeAeVbuNsfSb16pL&#10;E6BgI2NkuPHNEtxUSe7b7mmo5C6FTGY9++U46KOUToKSkKjcqN6TD6LlXG9OupZdoDtozCjQnyMn&#10;lyoi6ZdlZ4IvDwtSFSCTOkKLSWE47199N3z3dj2CzGhbghaz6ernxoNrGG7cJfBdZ7ihDE44xaAZ&#10;RXIqIRFA2pcDv1XScuLWgUbG8IqmvQfCdDYJCz4BaDiRi37YCVnhsRm+8ERSCQtarhq2z5JHupGx&#10;k1RXYR29ogcaLQiBXMphGvdRbcGMV9/C8fbDLxdvbeitOr3nRIRLt5S05Tw5lv7ZY8KxrPARXIIH&#10;tKET9npYBkC+XfuYQeSU2QgPqjPOkq7plgC2vurf/eA+y9auN6PmZJUTdLATeCsVDo50WIL8teVi&#10;gkC89PR3tsiY9ANdDs2r5DLijUsHvlRlffHu5uLV+9cX/+3f//vFH/7l9xcP/8cPF//3//OXi7/9&#10;SE+rkscXxvnM6NJVATqnchfIhe/z9hb85rue4xE47MxNSbug6+ZZfIkc9ky96aSnN6/PVLu9Aezf&#10;h6qaw7Uig+VJm2GJwBwEOVR8oKPkAj0+eMYRmer3LzmebfgnWgkL/qtUZ07mUOjk4E5PJXqWk3iI&#10;2LOX0b4k6f2HAt/6v2kPAkfICeIHJyZCZ7ct39kG+mTu25dkMsDe0XP0pwvRFz8tkbPunIyaWQXk&#10;qscQoZtmEPoA70fJoodDeilc0B3BNJ2jO/bTPX+uopve1Dysuq8kJgQfRTPX2CABlCKOQH8HjPT7&#10;/EM3mlVDD0sqdjzrgr30tz4/5jfqJXoWCMYcRbKzPIl83S+3aOlPe/keP8tW9LoskXaUttPfFtg2&#10;xmZ8ZN3RoP9tPHpMDwBruYVk4qrfPbCQLV1S3PgrRmiXjAgu8NbvaCZgUwk+h0fwIXxpNIqxikeF&#10;RenznU+cbWbbFCwkOMfHnwCTXczH1V6fJ2Gl94JKtgyFAqE3flG8QbYlHuDArxNgHht8bh6Qx26g&#10;6XTo2JKvEp100gwme6s4INjxzITRLFy3cqAB2erFBeu0z2S1IHJwde0ULQRoyQWFiq7T4T6Dk+y5&#10;d89wiIc4AHfyw57SVb/DZ4kDGxeeS7bjvZf7I02XFYwka2KGaFEy6MSh+Tm011f306fFVV2DTz1k&#10;r9pHEaU0dJd4B5xkk0QIGBc0L/g2XjzprxsDhh/2O/+JzwJtPpNvMmvdPXe+zJHOH97lHzoYxENd&#10;rz1moPH1x58qFIsBjauPfYdnMD8sllE4yAo1bMnIe4kAvsPq4CJBlSR0++TuS3Zakko/txxu93a7&#10;cepWgL/kbh3R9SMjdNZSWTHTif/o9flHT/fYAeQvllwiPD0Wr1qWnf+NrtMfyUL3jHa177bRfysI&#10;GhNvwIJm/Aw7BKnFyWUK6IKuftuJquQbnSps0IfxMtmwZxDtH2dfLBNefBgdLeuUwIPptr1Z9r06&#10;XfNRhQk8Ny47iSxknn11xHnit3gL98HgBvc68GkFVY9sSCcQ+syYhkaNtpoHnYLZstIHLTf/2qFC&#10;n4MlI9UYXUuHJXVg5HcXRyR6TuekO2TFkn24oQX6pXEVEMB3pze1Xezc7+zX+6/FkdEDl3jxsQah&#10;BAaRsb86wuxw0fEQD5jz8o4JBkjI3NRL2zECkoi89jG89/sd8fpyO4Ornew4iq39oA8YuBvqPGCn&#10;3/znAjh8rl0fu9P/tI1QkO7rhK9LA3V6cBwkouPSeWhfQtINAnHLNTAMfqdaUpe1O5UNhktiFePq&#10;k1IfgwZ/498Rt8/bLPgpg1LljlBzoJvCuqMFgdw4gqfgYOC2iS91vip6UJ258vRwVZUQsaZzykYx&#10;YvJxuowhQ5OyJpSDiRKAhfD0acL/KZoneL6js+r827dvesDYq5567Gm6CXLruG8LCsAlUFrAEVwU&#10;7H1LGVTg0Rn+eLaKIFI3qMq0k2UeJEh4vun9hA1tVLI3E5OwM+6fOvrwpg38FEPld463doIOzt9m&#10;6RNgM1iMA6hjgGjG+PWPDjsVJpzRlLFxjyDTTMocQP1v2UxNVUXJy9kPUjeMbLDB5z7wvZd19HJ9&#10;1cQCmm8pCljBAh9Ves9wcYQqx2V52BLD4LptpuVT9whCGWFGRuIWBISjzzltRqf+vWD2umTL5tkZ&#10;7RwBI4TmAvBuqH9JJYNMushxrZCi8SSPKwp0DyMgQNxG8PqXkOgATSW2KjrW1KvmLuioVLZ14fXD&#10;0Qu+nbA2h7PkNyOXPnyt2m//DNNtJkdf9lD85rcvCkKblg8nQaTjRe8oNbpM+qAZHo9v4hE6STDj&#10;3aNsBHlkqJzDr4KEtvQB3Pb4oKvnjzzJ0FpO8DED9S0Z/BieKpGS1D6mV846lwSSS9Wz9IEBTP4o&#10;LiPpgVfwIucYobJsI/PX90lNDgvNyczT8CDPCwiyZRIhR+M+78SqLfkJ1m3y7a73LX9zspz7Z5fQ&#10;Pz58zkGbAbF8wjMovhQsg9MyhggTfk6JUuVJMHnQHBbZu3/9+OMvF//v/9cJTK8vevji8/YI0Mnw&#10;DXZ8IzpoyLHrB9JmjDjIIwtVz5vFolf/9LvfL6h9dPWpxOaX6SE9thfj15Y+WTqz/WzRHjza3/Ts&#10;DsvEVt1uMPZA33Agg3tGTLxzdLRTB9l18noT7dBfJXZJaXy4D/zxNfLe2VjBuucUmd10Ml+FDHJF&#10;xuoPPdAUznR6xRQ6DPFglJw/6EGGaODezXimXqsiFkTdZDvJ7bMC/i8FR4/i0zvyEVx79kxAgmvh&#10;CL40LrncA9aiGVl0QAh9j7LR5LIlciV0dD16CWp2smAwaSuJ7kr3ZyWCz+zQz200/+6777Yk9ElH&#10;PW+GIL193N+7ZIJ9Yc6W3CczChpJYXj745ALLtKzkB+s75N1s8PPW5JmRo99+XB7s6fVv2v52mxF&#10;TUNntOcHFcDIFTungm956ovweCJJivZk/l2zUbf0Ba37/qHCwJYZhet8TPDCXzL3xOx3NEHvR9mJ&#10;NyVuTxww0riW9JERePHfDk3Qjr1jT8kT6O7jAcfFM09XLUGJFeHfXziRk9mr+lsxru9w2rGfwSIg&#10;2pOn4+ECZAIXz8gtHiIZGPZXS+vZZ98LyI4OkTEw8kn1S49qBAZyjm5jQXJF1tkOP0qyVOdv+3y/&#10;R+fYDLiqUNPBbE5wD55gFkSe4/lhMDM4Gp0xjp3Vv4C+gbrDfY3XNWjpB03Bbb+foFlSYVaZ3Jup&#10;uHlgj8CZkVPwkiBpSmfoIftkJcHXCmCC09nfxsnkTW+7dXzSn6WmsWxjfHaEeu0PLY2Hl5K6o3cK&#10;O2zkwOw3L8/n4qsmEEQ3f4Mf+j6Fffyvz2DUREywlQ7ZRTOX5AQd2R2ygx91NvnHQ/filyRncg2W&#10;dM4gdGOwdk34xy/zA/NlyXU/5wmPLNfz6AOGRCb/1h/8o+10Jdt0/8BV8YqC5ZEnqLAJ8fqgvHd2&#10;hz0R+Et29QFexFkBPzot7lmsWB/hOptGL5MdcRiaSfzpwXVLM41hVocuki82tpuii+fI5AcrlsIn&#10;coYEeqHzHc3gH0xmxGuyPhWICRWabjluX8E5fxvdveDoSF1xiHiAgkgQvsQnscVwDEC6Ble8Bpen&#10;3T/Mtnz++n50dtQw5FOHxWh05xT2YRU84zOa3fUbTxsmPuZT0C2bbfaVTYotwd9FgqHTBeUJMEex&#10;Y2O7/nfnGee7o3vciyIp8F3AAdD7wEmwbZ8EYaRzEAMU4hAChIC8308AF7ARdNNvCSabQMqAdFB1&#10;e4SZVIRkwjYGJ7B+PwGscWrjAviFSpORI3jDr/44nVXrg+X+dcZOaRo70tfRCTwZQgphWpkAEPIZ&#10;sQGGYa4HQz86/lO/DA4w4XyCIX32t/tUGx53r1NoemJ41blCiQTTmuKStyqslOcoAyVqwGi8U558&#10;CmTXdp0kd/dwJ0z9h8afWuPDIAk0JyAfe5BbTgi3PM131erGosBxoCqbo0D7NZhRLQQTjGDoN8YR&#10;QR29t4C/MWzcVmXbiUIqZSxdr1XeM0iyfGulJWdvLn8lXBNkjvy65GFOtx2glIAB37R5dKdwkj1T&#10;xQ0zBaOogtqvbXCXOdcofI9s3u9ZyaxFRwpWqwy0JDAKAWlywtjBY0FM7edIMmoc3egYTRntrfuu&#10;b8pkHMyO9YiyoB7fBVBbZtfv3dkAlNmMhAcjFvg2Fkew2YLuSarXwal2ZHz7xmhSbtVnCnoCSwFE&#10;NIO/REq//UXK8cmskCe7Y1NXDh0yWnj4+puNtQx+ckr+4wG52wlNFBwcwd4ZCUc+3qanjf3WM8TD&#10;h1xa/sTYeS1Iqz+wVRQJtyojO6owmsb3GbclgHBN/5M58gKGLWEokGmA6XZSo/AWyPGbrocf2tLj&#10;N2/eRA8BgNmQBmqWSWX1Q7MDb1//WJAfhM2E3G/E/Zau3EZjS3IMp8J+9KH3BF1h5PETS2oKiGJc&#10;pBveeyZFYyy4jUY2cWv7KF75tyOfGcpgVpmONeHV0h9Ls3zB0xhnTAERu8NRksePzmnvWuhMzh8n&#10;Z37zZFiyI8Aj7/Cy/MfSLy/LIlQj//yXXwtWv108/2vV7hJbS8jozRoHm6DPPDyfDwCzA/jM6bLN&#10;79PdP/fEeHLigYDPn5c0fve72n+5+PGPf7r48adXBZ/pRHrkNLpA3+lHHcNUd8d20/2t4Q2eaw+t&#10;LFnAExq5jeNV0AWwDoJYUUYnvR7tmOfoF9/mOoNv9jlasXdkEy7ftb/s6fMXk5Xf/uH7i9/9028L&#10;3n+9+J//87/63Qk+R/Ls49oMa3qAbmZM2UopitPDRuPoKynjbIvXIiQ7xaGzhQW6/Z+Oxt5+ixc1&#10;4qi9tswkXtJNSwjH167b/0U/2O4ajY8QQpctFQgPtoozx4/pRX3od1Xb9xVWknn+6RztLsg6sKvA&#10;vk8ePT+nnUqjOXmhapaPWD7qaedDYn0ex6xquSfNB9NvX/7+4jfR789/+WsJcc/IeZtconHw8FcI&#10;w7Yt6Js+tUdF8lfbU4TJkncP/fPUajNsH1tqa7keObU/jKzy42bz7FXbLKHvT9EnWUkNPlKCXrEr&#10;/OK1sScj3o9furc1eOU3+8Lwl3yN3tF5HUw+zow4fTKzNrtcn7N7/R6I8xuaLBapHxBIJmJxF/mQ&#10;cAsvldrI0Usgmg+KF57YzdexWaWr09vZruzm0WmxiHb1kVzhMTmQgBlP8VJicF5sFjsnietztgYs&#10;9ME9bCCboaC378HF/+tfjBB46/ve3un1gSWqeNhnfmLPSahTMIjHyNsG6XeJERO5m8OHT5XEnQKa&#10;wuKJVxQvBMISKOw5R6bTAfLKVwmYtW1GY3LPnp3EwG+W4jqQwcmW888C48ahU/ijbcOPxsdHQawL&#10;wTq9qI/JRfZYPLNnB80XtJricXCgSX/zVdHGSXXsEFS3LKgxGuHQrvvQS3/+uh2hggMZ+t5Y+Ozy&#10;ruFL1+PGLtTreLKiAWJkR9mM/usesPh02nrHWz+SKSOQW697OXcVnS3zjkFrr4C2BCQADt/uC6vB&#10;EaH4i5NkR5+auac7kpcksmREvGuvmheem/Uk2zc9T87qk/dfnfJXfCjg/xTW8EhO9YURbA798Z3t&#10;VVRWlLKB3Ge4SCzY1b7MTmhqeV2U3TWzlfrBz+l6/hHu9pt5phI7pciL5ol9s8InSZ5s1xleKpTW&#10;KDkhTyEwWKJpfaLbeN6n+/1C8xPB/7ki07E1/GaEcOMC9RqpovuMD5h1PiNkndYYIv94nSSlcQ+R&#10;U0hC63UYikFaYLygiMAJhCjO+ewaYpACDugYmPqL4RBbpWOKDyW3BUP3XclYwRkh7uEMjQkTpgpw&#10;Sa/fEYvzZkS2FjHCMxCbyo5pGk3IAnV4xqQlOkQ7AAWPGDXhHh45z6z3CTYo1gmyPhm3u57kQBG4&#10;j4MNztdOVxoNUyJ9URxVjJwDmit4PqiipmpbJ107AQ6hEPyG7vpTgTyCEc3qf/cF523B8McvHVfZ&#10;LIZAd/QriLztSMrbjsNMOqdsJ5CWFKLvPU84gyNMD5qZOTQTbGVwg0U2LygRxIVKyi/JC9cM/aby&#10;U5D0YUrjAXrbHGx2QJ/4Hx8E65TY/gBytFNYoJCB4LgptcSPE7aM510VeBR/0AYuS7WWXfed8e3W&#10;rudoaUYOwjB9LTlyrn8zJvVnA/iXAuAZCu22rKHx3Bv8EuAbgU5Cg8YMEQUJ2jrnRMM5o6x6Iahi&#10;aM1YwecE/KEXq6JiNEczslUVtAD2wJbMk8/6lkwF7AIEzv8Y9kzSRLp+e48k3U8me6ZAy0ysFWdM&#10;pojBLCEQ5J5XchnCjLON46voSkISHKrUUGsmUIPfWbMaDaYSkl2wM0wnGBJkuo98PxCQ9ZvO2QB7&#10;ifS3mbDTckFiJq84PRyik7Z4J8ALmuCJZsFr+aLK0sPRTNJO9oMNvnXKGOPdc1PRydbHKvm3H37N&#10;SZMVa+tV65P9aPIg2quqTl8KyPBkRji8k4hmwiSXdZau7GSz+H1mYs8SpgUdjUt+4C/x0C/dJedw&#10;3BrpeGW2w4xpVJrceIglx7CsqnElEQINfRy+d6RukcLTgroXVbElDNv4HbKKAI61Ha+Dz4wNnb29&#10;eHXxy9svm63gTSe7XWe26pYZHP9Nz0sMEM4Mgdk5s5HXbW43M/WnH/5y8VOy8P13NxfPW571KBvC&#10;rrAj+5sMxev2JDxrw+uDTquxBFQwIjFMktL9Eyy+y/G9KHHwDJVvJf+vX1fBI1P9zl4KuCTQ4I/R&#10;6ZxgPxoBej3V5x1N7Sv4qYTDLJbZkLfRgUy/L+Ea3errY5+90ItN/JgcepnluIwPdE61VXFhetlv&#10;2kaasYKYkuMlmd3rO1KRLcEimRUgzrGGsx+vyowth7SvTDgpIFuSEj/J8Rxr1wUA92MtyIrvgn12&#10;U4VQ8Uk1z8wLP8DmLTDq/VFPKCdQglm+A80WHNQvPbbnSHAgBSN/ZNk7J44mP7csjxzRdyfU/Md/&#10;v7n4a7NnV/HudUvsLD8iw5IHNlJAyw5LiMj3s/RJImPp35tmWPB5M6O1ibqbxQvA8Oj/8aEukhnF&#10;kJKP9Iy8efjni2ZlHtb2VQcLGAct+SoBOJ8W90ePpJd4hsPRCTQkL+zPfF2jjrbRzvGkizfwq398&#10;NRmf7asPdKG3nhck2iS+kqh7X3TVrClZEE/8PQlI/g6fs1+YETD6FriBhQxrswQ73BRHzjODgicZ&#10;IStkBAzbQxBsfQ1H75bIKCAcOi+oilfkZkGqsRqD7N0nHntwacsjzVpH5exce5yCZUWfcOlTvaG/&#10;xCFbFnA7+CXYH2Rrzuwl/Tpw/b2Ie4czXwmt0aqe7JPiWy3d49fASj68szt4qygJN3LG/6K7l0SO&#10;TINhsywRPCqGW9y9o4siIzo9bhnOZXpDh+91AH/RgY2YfR/vgi8bdGWJz9cOi0gU+ML+q+/zTob4&#10;itm0e3ovoez34LrXh9lrqhu8gzn4FBHFhovzenfvTosKx530dNKT8Zs82BOGIuiPcPexaL1mI8Bz&#10;x9v8Fx3ES/Ch8WS+MSR/7JCYQJ+oBFI+ePYMf7vH/Sua1ye7RwZg7Tcy5tQpy1GtJNHW74uJ+03S&#10;RyZWOE33k/DsCsiTA3a/MXhY8jGfOx3EpwCNaPo0e6xffeJ5zfve/WjUfeC4T6bHDYzP7rnx8DAY&#10;83VnH1jX+PJkS8HmslgsYIoDg6uYx9aCSwl1fSIaPoBdjNqA3R8sAKsZWyWpmQxGkiUjOuu34E+p&#10;Qwrhx8wQPdOQNZ6R7C3GW9vHcC9RWNcJXw4VkoR4hkeLBvYZsQS+GB7ZjnGoPw7jCFDI5sAQi8NF&#10;MQy0WXkGLuXwRFNTkDI6BjZUMpKqFTXgNKo2TVIawXpYcCAwI2ZKHY5bRxtjVbtK7oa08fHN77SU&#10;8iWhU+RGO4Jp2qp++xXUw8M9q5rUDG3sQ0h9F0whqmPoVBP1j5aEPl7kjOo1Oly3Jp22r+pa5cSB&#10;JOhp2dGDhwUQCdtbx/lWOb3nwU6gahxCt7ObI+uX1lgivFNVEI+jnhzmIBy7apWK4NQ020dLtAhe&#10;cBJW9LEpmeI57/19whVT+mx5SRijSWNxvN5VkCLI8D2ZUIqjTTMhgmSntlibG0DkCXpRK5oldJwf&#10;5WU01kOV/uE16YjmjTXZ6TsFsRb0fbSwlAk++K5PU33rGDcybmfpjWcslNy1nhZ8S37DyVnx4CKX&#10;tFEgC/9bPA8XSZBZBx07l38GuvtNtVMsy3OGSbTcsoWqspy8qrmlN1sKpepV9zrZMcFtLEUvIuX/&#10;gjQ4CKBh8LXZJE5IheTd57ddN/MTgHVyNsfSn3iWE0lK2+Qr6WA4att1+tPli289VwFewzECbU+E&#10;/ocrx0JeVTMPTR4USPrtbXCQV21VvxwbjdH2MRn3Kho6sUYi26gZyjbnNnO1anNIma0wK2EqdzId&#10;bIy+NauS1hlSshKdBUiMMno4upABU61PuXqHRDA29jZ3JzePq5J9fltf0exzSfSDNtvat2Ip0JNH&#10;nfwULvgcpOl7S5YK6O9nFdgYMuLwBEtEHjQbYpnXbXq46eRPBWfh8aF2gqc5yd5R6VqyjSfBZ+bW&#10;Jm068RWtsmHGSIOjQRStzWVwWDYm2LT86qgEebFv6eAuACA/Nx0Pac2vqtMSlkYcj6KN2UMG/nNK&#10;Sm8v2oRPJ8HxMRpeNjMFZzb0VKirWGe7BPDswseOKwbvlecjcVrJMu7efsxJvUuGqnKbpbksIVZw&#10;eNuD8D60NObbg2ZrS4CvHQ1tFvPdm3iTTmBO/5lZYbsDZ0mFooHAwUlND6qOsnWSazA97RkgZnl2&#10;SlmEcB/nzWmSKydG9XbxJl59/uHn+kivPTwtvD2MkEyjhz7XrrYCOM9mQG/22MblU2wRpFaUKEEx&#10;oyQAwD+OWKLzXQ8ZfIr/9YcXqnjo06L0+NvF/iNzfneE9224e9aSYGU2p593JC+dQIjdL4CU6BZo&#10;ZjMURsw4KJjEonCzZK0kNVgdmrDnlMQv6Kfpwe44aWPASUJKegVqBjNeiUhLuR4+eDEevmvZnIRv&#10;CW0y4nkdH9KHty0ze15BwvManpW47JlF0eJN5tfsckSIH5LObAG7H+5OInNMN5yLSYY3XRUQCrg8&#10;/wc+ZOcEQHXWjXsgbWZWdZbVOntpempzdHnbsdce3LiluNb7R99H4T7f3btNsQ7OeJQubwlfxR+z&#10;dfwhGZeQX4f8lldHYPA87nd+Ouija/YnecLPHfOa7rAB7GjqPdwOXfmc9KJkWqBDFlbB5VvZsGjC&#10;9zZQskqH0rXovYB3MpCcdY++9k/fjUtWTuyD+V0DY7brCAM42flsWvCwGbi8wxDqPyBGDziSJ9Zl&#10;PdTtpGH3k7WIm9x800//3rGp3YpOaXH4xM+Q/dD1Rz3LKHCzwWe5zuwWHUk2Aqb/FDXrJ96gwwLp&#10;8ID7++D4XD/2p54YQixSEXYzNXA1E3d9+B0cfBNREuVQWvIkGaVlln97eC3797Bi06eKfLsT4HAJ&#10;FskIXRB46zuRLPjsaPLsmBhEgqnggaaQOonhnexEL3Ya3A8bWxBswzPejJbR24wemMgqurrftS1b&#10;dT85iMYKKxJEcQd7GpmDpTH7XQJrf59ZXfGkYoprp/gObDRi9pPGxvJaIoglfWcZxDGjW3HwAn3y&#10;BNn4x25uLMPBM/7gJ9kkQ+d5GMdm8As32WG43mZzJYSLp0ab6NNMtiWc5O1DsZu9IZbpXvcMOMW1&#10;rTBic8AF1nAemo0n3rqcnMXHcCxaCLngCzdyb3ZMoeDMeF9XoDDDXRyqHzP08YHdteR9M6zRzrNB&#10;dLOhvNfv9kBGT+Oxb2f86JoIidui+OIYe8oS0vU1Ge5Gtgpv97Dp+sLrNqZjIkE8TJwkRTqCy1D5&#10;HUDuWXAlmIjoHDaS7w/Tu98rfDOGnHrBRIi5jggCr/1+RxTX9UP5tSEEGMj469p4qwR0ddWHOunS&#10;6cP/+xw9j7DUg5MFEHhT7LUnMBzbqhP9HnuD4xCuqwMbyAIm3z9mZAWoMtUlN2Muc3FgEc7SPbCF&#10;7vCn/H0a7SjXfut/3tGTw1619v8n6862JEvS8zxHznNmVfWABhogmjwQdawr5I3xKnTCJXFpIkB0&#10;s6urKufIWe/zWXgDWvLIyHDfbtvsnycbdk7YOuJbBdjWklvOhPEewqXKIEHCJA5E5RC+l5eqB6VC&#10;IPjjh6AUbbz8tQzHoChpGtTt8X7CZJOuZVqUUQXQd+hsTOu2Bf7bO6MzeKVY6zNaUmyj4acKlqcj&#10;E37LR8CrWixxwbs5BfTMocnmjcfpbANvBpJTQAv3LcAOim6LpoLVI5j6RrcRsE7BQc9ncLoXT42F&#10;DnUT/MlPgYEfSoZ3AdK/4G18Vb+9GkPVn4ygrYoYZTK+sc4sSLemNDJ5ASk5NL7EYPA0Bn7WSe/G&#10;jv4eJxcqjdeY9RVAoZ6jmzwytvSq8TN6q7omRI8KKFQ4GFY0tKzFMy6mqCEsSYXkpnMLGvRBVjd7&#10;N1yOPr7LaasunKptDcBFF/vhIICDh4zVcbK1ybjhz6f2BiHu2YwqyIdVOIYzA7gZ0QxSgN7ws29j&#10;jYQELTFC8P25WTY0ZbSNuTW8EcT93oMBpxUPzDwIlhxx6tQtOlC41rKVty2RqlAQXRaI1u4RB9wS&#10;oS/fCo5Lrt4l19clhGho6nq4BoOkiBN8WAICDkGocdFMYM9m4fOkJFjOPoCjszY3kzm8JptaBWGy&#10;hKFGyDaCnVMIN3sDnneSFHritaRD4GTNrwDY6006jHe+lwwsOb7hfVLeZ1VfDindA19jgdHns/cg&#10;as1wpzvJmwQY7FsyFEyKIGZlzLrYJ/A5XcT/d9ctv/pcgtL3eGSm8Tq9cy9bS4c+fS7x+HocjACH&#10;DpE58gBeSd771uFZpqlY5G6yG0lHS6ceOenwfoGxDdTvg/l1J3mpjM7x0L/u22lL0YjVtR/NqsF3&#10;r66vnj9+PHn7mKyYpZHofm39MzqSzxVakj98dJQyvbSshnMkX54Ts8pmbXdEbrCMlo37qCqtZX5O&#10;nIrL4SPwP/aBHidCw4X8CSLonveEgxw23Oz7KnT1v4Qg+gmkl9h0zekxHLCTro5s0LnsGZ8Vvb85&#10;drM+9wyO5I/dRHeJHPvos+TNc2Asm7UfiuzefW4vkwQ2XEsePcBRgvjqVclj7fHgUafnPO14d4bg&#10;4y/OHHMdHQuM27chmOUzbdL/xT7AEmDJAnIs0U4uzNhuE/SMSfohqQqW0bSGCi2v3yoAHH9k5tss&#10;rtPXPgaXBwmyV2glkUh6o3C0llWSlmhO3gVdS9oi76miH5+EWuRD4WDFvGimMnpmmusjHjnxCrx4&#10;JHCnkZKdIrDhtxgkmtPb8SBgyHKWTtfZg+y6aMi34UaW+HjyRZYUhhwD3JtoPSoycfHo6AN+ovFs&#10;rvf9sofkYbHKBMX7RiQ/4b3Aqgtx16iDs+6H5xn72Bh9PX5yeI1XgTU82RywiF8cbLAlwuE33WMf&#10;ktXZr+TgzBhFlejsHj4ILdg/f91zAvbD1+0xCG+yBWbJgr60JXObvSpBheMeAhypxTLb89jfyxL2&#10;k/BlJ6Mn3UULNt6Lz/BiZ7hIZGHz5++7cCu5YaPgL4bC29EPP/rxwF10u/6YH+DT+9L3YLSPdv6a&#10;nUou+Pk4su/o9R40m3z8W3+LruTwdrSoYT3HT4qwPrq+opy+JJVkIxtbW8kE/493kme60WCDTQh2&#10;KY6j/WaoG3+rVKLJluDhT7/bS1HfZnn0x1+QH35JEnFJxsknXM+9gcpeNeRkI3kUy3oGnaIBvvF1&#10;F51e4hdmDx48Ht/cve8DGAzgpRes4R5b0WerCyRxaI2+s4vpQmQJ51omA7XeWF0aHEsu0aF/gT8/&#10;rnO0o7f2zrFDdEijrVoAa/3SCLCMvvVBF/EeX1fwrtAgtr2T0P8nFzkjnQFmwamb69Z36/6mE8Ab&#10;7CQkDZJgANyMCuDc36ek8AgPBN2jb7fK/LwcFblAhUD2s14i+IL26HFG72/jrs86Of0svzuG5qav&#10;MY1x6LVMGy67r8/BwjCJygmacRYkMpQqjDeE4kj0E6lyxsegHZogZCo1w9kYAdGV8I7wjYPAJEcG&#10;7X7jnuQH7QpiY9amgQHfd+7HfL/wYrglYzO69cXgy5I3hZbQ3KA4+hJYzkwiIyD/69Srvnt9bhOz&#10;6X5ODw/zH1fvcyrf2quw6up4XBCRgPte8EFIdzJD74A3/OC2Pik+mYh34ScowpkHVUX0Yfpv2Tgg&#10;61sgZaYC/q77PNm4uZcsHcVDG0vkDhwhV7teZKd+fN56397CmQFlLNxPjuBuuZRKPHmao8qZ2VA7&#10;ZxHPyRRF1Z8W63dDnCTLdw03Oca3Q+hLotO9jYE/FBvejDJ+jsfxQHXHd0t2Qh9sZt3gu+UKDHTG&#10;ejJFF+J3F7rnZswMofaWQqk8kbGjpClv/alITOtvpu8u9PKXATCevnfYQXKDPhw/WVKhcHIYwwDH&#10;TS0n/5EO+/YixRwMHjBY8GCoGZWzvCs5zshsDWu0gIv9S2BMySbTKuMCxelGeKEx+Kw/pxYCFvxG&#10;p95MywWXNs4+L4h9/vRxMMfXILpbRW7HY4LRuLV/3PrYpC9ZdWxpMzrvbEC2F+PIJxG1hGozgRMb&#10;dCATqkwSuxKWKtJmpcgNxyFACpD9bhlP4wyn/i4ILBBHEPzHF8bSE9pt9FVtffrk8R4yqLKLmHTn&#10;cSesneMuk7T6loioLG8aW6CVrHDyC/jwqfeWEs4Aow1ZbTwzk6bwzQDj43jF9gQ/iZYMwY1u2D90&#10;5C0ahNcnzzaI75EuRtB9iSGZErAcvRJIoJ3AVeL/pBO2pmfRRmKj/YpH6TXaKmgImrMMw0XVOLEK&#10;Fut5LbOyj+QcOLCAjvx0/VQTj3O1ZE8V3olWH7eJv4r3EgBwBQsZ7Rec5I0Me+27vhdMLJELHrDN&#10;+fc9G8iGgoWMkX86DVbP0xlNo+U67xN9meOrBXoKDlybOsQ0dIUzWRVU+itoYE8EHyrdhYPxLb70&#10;ju9wAMQSpOAiZ/a2bFa7+9GZPQqxFRVWKOhOCfzxadqo/pupin/RRLWWlrC1nP91MnxsPp3r6Ojk&#10;8MWLZ4NL0UyyyU+wgeQeTMfe4XH8r3/P7HDz5Cac2TG/XnRiNiwi0ONL0uc6m+8v5UQXaAtm9Mn3&#10;8x9gwxv8i3u1OTqunTF+9ZvfXP32t78LbsePHl262HE3rUAY3wXDEsh/+qd/ufqlvUxnr1Y2AM9u&#10;9Gw+KF4bcwWfUerY0vExWOEMTzwlPwowxgO/X9/zBd4f2Ts2cEFifcONHOL5J3+7lw1bgTEaLqbo&#10;Xi+0mp/jY1yDe3+3aiM94VsFfHyGdoqL+qEzcKDRXiDyj9xr4wAQx3A7KOH5sxc38If3Bjk0I49o&#10;vgH7Q175qC5vz9XLklQBKBsPTy+64v1wnL7wFcdfjaZd06f32r7ouO+nLc0UNwCQfOH74ptoo52K&#10;Ort1uX9toqFip/1OChBO52S72B79sDfa4cVFZ1GDbYEHXyJWm3wlfERQwtuQjXNkvHcHFtGb2CRY&#10;4EsODqzipK73092NQ97ZTYlzd9cODCAyXtCEe+2jMb2b/LsVPP0syQTzZB099ZKMh1OXR9f5yvof&#10;DbIH9PActoD2Yp0zgxCowX7smL7PCpfgriP2yz6t2ZTogw/kcUqIJtGab+DU+VlgsOPz+8maWX/t&#10;Zz/6/nL/ClkMd+3dx4ZtOZ0+gufId7xF7NoYUsxKD9Zfn0evrkMBXI4AAEAASURBVE1eQRRs7BjY&#10;vD+01j9aZyfE0L3b0trLX7ocXuNTQzuU6dbdb/+5OwgfgUBQipjy5rxVq3WIeDLxTdsbMKaNYQGI&#10;0NuAcgPsjED9cVuCG8GUvjm3M4Z7g2jgCVhUvo2vIhwoY/roEJFOVXpKICuNMojkd4aFt4d6Y+tb&#10;hRFRCOrByUCENaTDi9MRNDGQX6uoAk51DVEZCTB+qHKJoaadRRPL+msjE7XOmmCP8PBtrAUXGR94&#10;3/GEcGIt4Gg8U6sqaF7Waj4g3ClogHYyFl7UPhxH34TyXUusHj9+mjOyrtN9R9EZNcnax/jywJOT&#10;c2IzBjewRMWGRIfgESSENr5QYk8tJdhvWuu9pW0Jsmx/syWRz/tbwXYxTowm0OGmIgUG442etRcQ&#10;6huvGBWnQICXob4XfVRAKfWWjfX91tx3z4CqF3yzRIhjsZSIkuA5mqhgUnaiYYPVp2g6ZesehtuS&#10;LnRFa7JFHvWvAggOS8VG9/iFz+ehc5CEUAYmp6jSa+ZH9YLc+IqBGP8m12h9qrJzHOFek+HLMHBg&#10;UWDBvQ36C44dX5kMkGWbTT+3/AWs9wpMOdfjyG6cqXHr0DIddJvjGX3B0b3RQQBX1023x+dw2fNS&#10;mt62t8cSEoExeQSYs/RX1EsGZkjiW1ITLBm80Rr6jKi+k/F0yPp7+DZbv6q0SiX+0g/7luiZJGJL&#10;4KhQ9wVW9Iqm9M34g/mYo1VpquCh5wLc6LTZxO7BJyJPvrakqe72Ci/r4h0zOxUJnVvNsn38VhAX&#10;zSw7ut0DdL5UJbe2kLxLrARMj0sCVukLV8lYq5PrQ7W8I05vt7E6x0oOdiJN7IeXapkki2zObKBS&#10;382hBhudZsfgPv6awY3AZOBRSYbEwFN/nYZln4FTiB69eDh5//HHn4LvLGX62o5ax19jjmWR+td3&#10;V+NBqPSebEy0yel0BU3x7NgkyYxEybGMxrv/+NlkgTtEdwc1SDpeV+1+n6zMAZGH8MffdwW1qqIe&#10;tmnXgWU0guNYNJzZuK3jTac4md/89m8G38tXr7u35XiBj17sJPmluyeBDs7eA/5d+wwCbQ9efVyw&#10;5Jjr+w/a4/LylxKFdC2ak3Nm7FszfK37u7pdx5PxfMm3kjlUYqvhOxtNf9JRvBs/unlBNdlOJ/Vr&#10;aZsgnpOVwLGnWcsoc3jpXkuXDG5/CfwsoyMvbC0/we5ywuRZcYq+WGK5PpInS2fxJ0KPP+TafqN7&#10;dx5lb8hh9IuZW/JWP/YL0VdJCrvIhpKjzbzW605aarnPqtk3unAJAkobk8tj3yWs9Cvk0gFjJEX1&#10;ZUYrTgQQ29vyzc8KUOH5tGC26Z2P7Z/z/BvLb2bTkiXL1sJqOgf3a8l3hak7zZhYBjV/Hg6WRNA3&#10;sz34LFGOKOWw2dL6FrAucQvuzUx1j2OaQ298Iw5+A3q8JDMq65J7G7XrqW8I3tE3eC94WvvujdAL&#10;Fo1bW/6rr4LjzBhWKO1zSIfLCpZowob2efgFyOxO/eDfv32deIOfie/hAU62bsfnY1h98UPsAyOl&#10;Pf5pZ4YjFHqRjcaY0UCfbqoBcBUkzFKtWNS1VDaaneT1azNQtwoY2eHRFLzwSpbZsmMT6j5ccP2v&#10;hax8GNnDc8kjOedXLgWJ7R8JtsM/ul+cEkzk3vLeuDAcJl/ZNbDObuZbTqwlfmKLDr8kaWBkn2cf&#10;4+80oTEkOkjg+keHk4Az2uini+F98FVM4TPFSnAVR61qPz04scD7DhrZ8shkU0xEb9FD3LBCaGN4&#10;pkUMyW5aQdOX9Ls+pxfB47UYsesKEXBmT74Uc3jxp2DjP3eoRnAJtAMnQOtHoz6Qn9DYe7wVQ5x9&#10;x6e/U9SELRuBAslAY4r1SCneMX4jQ9Znz4zr+wXiNQezu9gAcYb4BP/M8PAE7J1lffpx+IaijaTL&#10;rI2CDnvufnScrHivr2hDd1bQWaxb7FPBEHyQO6cd1m8fyZmkLDKPRg0QnuKAfqPtYKTLwQLa0ZVB&#10;rx2fRwrAxD5LVOnpcCITfSVh1MapWfCnF811dU999I88GQsklwIJ/RKnoUtd1OZf25dIncRjgA3I&#10;iNX3y6TrHCN1uj0XBuk1hb0EIhkdjN2A/T/HkJDsGLK1D7GQGKUizklgThauIncYzaipzp1s9jA9&#10;5wUPjAtgAY7P4DXdKoGAt8+63xTmDS67K1BVOFTLJ9BxB2EIqKVB9XqShO4JiE0JXipuNULLvRgx&#10;hpKCUDRfbG00R9sHRD7By2lPuDAPTRCaI10fwe87dHVClgDjQfg6MvFhDxwjaNZYf/1idqAg8kYY&#10;0e5ffwU2jRs8aESgwI6Gx8kFXP8+W88eDNaBbulMFxlxfIPCAmpKFX0Y0W+t3daf4xwp9pbO1Ha0&#10;ZrDDtNsOvcbTaEBx/HadUNq/MHqnWFs+Ba7RwEzQjaBO+eopYTzJbIYNDYPDg8go4gJZvG1MePnd&#10;LNMEGp+TtWCCu6DAGNpIgmodPsFBRuqhL3KIyUc/PqskWJYBGcZVK5udG7V+KQYDeWZajI+YMEQH&#10;TyJ15KtrxxCjtd9jvAJ/tD3VSLk9J1+22f3GT4pGf4GPKfcv4A/W4dO3m9YNOLDbe/Uhw25m4Fvn&#10;fF8So+MkGSSBSkbX+lLH2DSW9kuoBEOMc8Z8RqQ+LH0A10MyTJeMm/zGtf3Fwy1BDB1jCKQtCdts&#10;WW1VcQU2ZOh+078RabQV2Rqru8UucyB0TGJibTcSUq8grq/4FH2/ta44riwwvNX62h+e3b76/fff&#10;9+C+q6s///l/XP3zn9qcbklKmznfZ0dUiq3lfVMVvYiypVwtRXpofa+ZjjY7Fyx6kbHhxdhF4/Mi&#10;Z9mA+OSZGAJQzEdPr/ElWROgsj8CyJOgBndyg79mPDgSS5+sxX7//u3VT3/5dvXDD9+ltx3rWoLi&#10;iduhHT/OEgeIW1L1IV4Yf7OajWPTL2cm2HrYrAebaqNarIlGBartm/Cwv/ttLmdv6K9+6esMfv3p&#10;m22gNzvtru8sZ3j04Pnwu5W8cCQCyzsFzniP5xy3ziS1dIfdwpN34cOBq1qyYxKcW99UbQ11dE8f&#10;oRZs+CzQYnPrMzvz6V5yFr3JraBCkqOA4TNZYPMsKX0QzMasq3gm2D92098l1ckeOMxiPH/+LHrb&#10;HMlWxJd8jT2R9bjZB9Yb7I8qynDkqCdhMpPFeZ/9gadQcvzYgQmPZ1s56EShLqNlPJkqJzeI3f2z&#10;Nwuimp1Ij8iBAHOzXk9+iAPfWvL08/CcPtXvZF5kxu5mZ55W/X+XXHjI192SBgWqLVlM9iV5koOd&#10;YNQ4eEpXPVmZLVS5Ha0iuuO/PRDPMd+OUXdM8pMS8R++e371qx++b/P/L1c//fTLijbw43eMz0Ym&#10;2R2scwIHyelTM4shzo/F2dR4iNeUHMIqKUyebpfQ0ie0WrBUxVIRa8lx341Ota/n8LjOzj0+fK5v&#10;RaazHIr9ezgbWO99f0PfxhAj6PfoRnxP5sGFBgoNXwoaHQd7kk32SrEpwbnpR2GSbVqVPXqRxZzB&#10;5GUqlexJyr30N30g18GMxYfH4ZsPFhSeYCq4IgeYJNsSzcUNXXRP5BzMk8noJSCMU5vhW7/MBYvi&#10;3m5g59lGOA2+aKUFH2sf4B5Giu8BfPxjeCc/nxr3of7Dj0//cl/SbPDkFZ7r+/i8hpq/cqy5744O&#10;8FFn9cAdydCNrqIhP2Zf3mSvoFTyTcX4/gMevPM/m2VUkAwO2VUrKcgW86mIgkZmqxw28biDEwTg&#10;ZIrfx0c+cTOYXdO3WTFxl+/wnu8/AwqSGYQ+NS47h9buMZNiYzM+f+j4bfSmg0dOgj3k4e9lLMub&#10;d1BK96AbggmgzdhqNxscPA21sXy/4DrGKhRcYjR8ht+WR/d3se1gygb0Fwz4DGj08SvmOP3z1eld&#10;OJoleWIGMH1gacDLNtpLdL9ZdTMExjnxWTKaTfDyGU0UdD92j2RUFIIw+4n+DssZmQksgPuerAUG&#10;CRw/xtLuWdF6BRm8to/PMlDPMmKzboowNYZnrdPFY0PIk+KQoacYjUuujYZH/et7WwXErsfusils&#10;CPqcCYwT/yw2bQyg7vEB0YBekikd3pX1I8Z6HZEDpqO4BGmrWkRQCmlg3EwsY0YKw4jmQAk254Qp&#10;2tm4qaJ1mV7TT+6g7xqj+32KzQERE1LUc2IDRa0H1by6wti7TnKBdETRnuFZYDAUCUGvG8U/gSjm&#10;gyOWgSm8Gi7EM/LjiIw3mOGQciLmVwaVk4jpjAsn6n7ZuBemgxh7MIVQLyEhyjeM25rcxoP7yF+7&#10;OesFHBK4+q+qe54QH+GrctkE/KYjRz8nDBIQvICbQNBDoiQBJ2g4RkHgsupGDtnqHFVqArOkqCVY&#10;ELVUQVC4jLwAxrpiG6HvPmrsntp7DE9Ng48hgA9DYtmGz7AdHfos6fMdYadgS87Ch9MyS0EGJKd0&#10;gHNBE2sA9wAfTqzPn6OPnF4gpa2lBbWeEuOPl3H5QYpDcRdQRBtrzAXigjqBr8qIgM5fjhG0Kp02&#10;AW9K2SxIhs1JNGBnKBLEKY0qToI2np+qG2NGmEeu3uPN4aeA00EA+K4fuCWiwS8pN0Y4dp2TPfuB&#10;wtFYXsEwWef0+ii5E5iABbp4hX63ki0bjRkAOL9vSYXXztkW78TDwqnGOHqQQEQjdE+mA3PV84y8&#10;4GZPVC5IWfJeHwwZmE/Vg0FIrygBnsyAcB70Ijj20029Z0w4G0HtzgSPJjaif63CXycliAET/Zco&#10;Rrr3CSwjgvaBNzwkx7fbLO3kjG2K7HtD07m+6buc1+KtbujJux+/tH4/ft3+dP/q+b2nV//TPz65&#10;+l/+4/OrP7/5dPVf/o+rq3/uAZt33hbgNhPigXeeKn3rdvgVbKq07wFTEelJpwg5wvdLAfGC/r67&#10;tkejANDxqHTS5jlSxl6QWQY7MEeLGdtgFLw+zmGp4p6fGgbq9c3a+nttxnYP2gkIJYF3773MaFe1&#10;rNMP8XayzO7Ewx10EOac0rEt6Q3UybAgEUSAqa0Kp1PtnvRgsKCLnslOtLVB8P6Dp30mn/2L54Bw&#10;xr2Tax49fBaIBZoldh8/eXJvS/zaQ3TdyQbv2nR45076UR+PS3o/4Gm/C1KjB5h+eflySZ5nZgiW&#10;SMVDtiWa3/dQvmZSmc7ZtWTL8CNKMPIBdPNN+xZUbkNzeiEQuJMcTaZqf4oAfZ/8T6iTNWPvYWVd&#10;Ih8xdO3xaHvmOMJGMiNgbEtU2jEz2m+WrHaWpj0rEPd8F8mL5TwSBjMDAmN28DhJ+xqmOO05irb8&#10;VrKND0vUswUPC6LdL3GSiLJXCVSsASeo4m/yZCuSJP2HX//q6nmJsyDs55a+vGlWans/0hMSJ2m3&#10;nvt+OoBG3MWphrY3pmOZ79x/3GlqZ5kKv4Z27Dc/NpkItoscFoYBIBzY9w4SERjEr3sFio/i1dPk&#10;nxL+hJc2Dt+J141vBg/Dbt9nj+PsxjBjkozRg+yGJYsC3CR2bVeE6e2HZuXFAJ5/tSVuyfSjaMTe&#10;lh3WfyiV/LNn9yqCkBX+6lu+a0FfvDMzJKGOGtG7/rKDqrgh0XclYcEoQczZJQRmjC0zjv7pwe2+&#10;m53r7kSja93jABS6FXy3mxn+1AENNk1bovaNzwpehTz6WWg3GZuN6BO7nNaNd+TJ+CuK8FHJqyR7&#10;e/SiB3tAR3gZcjVbEdR8h+tZy8Y4duVWcvogu+meBfL4lGzZOB+Yp133iYck22zmvYoWkvY869qc&#10;GesY0g1klp387IxiM1t8R/0vQCcf4SIptyeDXG0Gnr8yra2DcAcLXaafgRN+Z7/F2b8CKgWFsIt3&#10;UTuYyBdYim/48OyZgqIYSHX7zmKq7gpm6r9YZIFvMVF8cljCkq6Mm8MS+BBjS6LFD4EyPCUm3MhZ&#10;jpWF7YsP2SlyYFm3VqfAyPpGg3DxrtuuHrZ0d7NZ7GpygkZk4UMxwJl17Y5oy5+yV+izA5fAS2Dq&#10;ezIOgT7injfs5U4aC89zTYOjs+IcdOI3T9/RO37sJMF0Z0cQZ4PmS2szXereS8FvyZvuEKD+QTC4&#10;s+uOabciA0wOUjHLvuJI/JeU0vOONplN2D5BfPUgwcB2/HYVuhKUbHYy8C1ZiczDNyS6F/XQoLgp&#10;fiqqmm2ymR8oSyDjGXl2YIiCptiVHT6zOumC2Lx+8PJuCugxAzbZT7cmk9qIDWEghhNDxMdWNyz+&#10;SPCsVHEACD6Tj0biuvpNE0eDVD/92SFNT58++08cxQn4IxZlaWDCPIOIiRHJzwLPrvc2gBEWM2Nf&#10;f9aswQyHFr65XEdgwExCCGgCQ1A0PAnMeU+29XAyrv52y0apo7PhdsOtdwRhIPa6GZ/TQXz9q4Yh&#10;+E7u8P160nqYNEaEGt4Ex9r6iWl4JeTdv8RmsByFpiDbqzHMwE3Fg3c4yBoPQ/QJ/mESrsv26kfw&#10;D2bU2dgxUx8C/zE7gZ9xqw0njfbuWVDN0CQoZzz3Cy7jQQ7pbFS74UlMpfh3EpqGOUY+rfzlp5Za&#10;OGNef9EIHJ6c7K9xujyh8lnA03D1g2ecH6MLnvojPAFBcLQDL+FdIAG47vcwv/5kNBLMVSTyMY15&#10;+s1wRb8pRZSQ3Cw4Zzm6h3yQPzQ8ZHb9CLikg36SUw9A9GyOcXJw4Jnq+0lm8EpV1HKd0a170JST&#10;nZwnI5Os/i7ZG1aHFtD4UEW6busPj9CbMud560Myd3jcx3AUbB65vTGaGENfIuLFaRYFZMS1y5FG&#10;z7AbvTk5+KHXcO66ygU4/SKDZYZkhoGdYeFAskZ4hX4zOaMLncopFphYtqItpxfI6QFecuQcmOt0&#10;Fv84LLD0X/8CZj9o7z6ADa5w4lS80HVNyflN+3O6RzRLSAKhMWofvmjthzxFwIx+y0kyjJuijiYP&#10;JA9Vf2+H6/ffPb560obfbcxsxuNBCceLJl0e9/wLD6dT9bTEagFbBlElcdPUyalkbw6DXSF30Vgl&#10;C+8ksgt2wlGiceQHLwtGbnTA92wJGd1sXgBvOWn9oQ34L3qjKr+gIN37y08/7chUp3fhxfuqTJKK&#10;6Uu0mfGNBngyYx9N93fkEJjT12AuIGEjVbaftfFd9Y9scWwCBfRkk+aA0JMzTBfBLMESTH+p7bv3&#10;bU4vECVX2jsN67Jv4140VHxhMifLjbrZZOKafBMEjsWD/NjNOQ9yEt8dXmBM8ohWmw2JroQG7oIP&#10;GrUHdCYcZLP/R2uzNqNh/Z/jWbXct3MH2vqZnWx8CRoanaLCWWLhGhoKiMcfgVk+ypIz9rEBsjUd&#10;ElDCyLmCS4X7umUgDjEYP+I9fCcLBDh4CDkakm1BMx5PFXwVTtO3vt8sRyitWpps2f/xqqNyyZhZ&#10;B9VLuuB7vGIfHTFL9n3/ood+lnesWPC5WSbLdRZ0xx/4n2U3BRb1LfBkA+lSXw4GcnlsrMpoQR+4&#10;BYXxWOGGLABcEiLAno0LxVXSk9Oj5/m4dAa+aEs+bpS8lnzJKSoJICXASHSKQMl29ykyoRmwLiHb&#10;QNQyG3hsSF/e9BUVrn716x+ufteeEIkJG0R3An08m9+vv+N1v129efnm6p//+V+uXr18feDVDx7M&#10;pwlgjj7N980WZlOTk0g0nNGebBx/Es6NM10ld30HPgEZyRTs07fjm/k8tvXYVDrgd3whI734DrwM&#10;UaLVvSlCf421wlTfCNpcHJxprevToa7PFtbnDUvrRUJCnwTm9RV8bj+yKa65c/V9M63fffdisxI2&#10;jG8WreHJ6AqOLEM8HD6NBbbXr99e/fjnvzSj/JcF6FsWG19PgHnohb94YcCkYDKEFvMH9WEcS8S/&#10;//5FM27NcgTfkZnuaTBJiNjQe/hdZkXhvsA7m7vvg8jJmU5+O74mX9WYFztKFr30X4/112/v2FH0&#10;OTEU3qYTfYM2eKgZ+0U2TsGVfbzgpmWv6OmamFGvcGUTu7zX/Hdkr9E+G298Ty4u9OSHweAecjLe&#10;RBu+ffasluTixAcV8LIFZi9SxNFVscTBE3RtcpxdQrsIjlSDfb61MTbTSx7DaYkn2agdmCwhPEuR&#10;z/JJcmZc8abE8MRkkGmcZNiJqWw1PGZHohV52ioJdGkM/UosyOiONK7x9CZysAtheEPf7qvdbHQw&#10;K7wudgsGcRU7IwaVyOGjkB4vjTc5Sa9wZDF1cnehP34MwL6ro/aE9I1B9uoPg2WacsLR9UNoXxAO&#10;nRJczvRU7C63un/vddUgy1w5hN63wGjIb6lMxKYEZ0ORr4F5DIisdghHTOsV/zVRQXhwNnr9j1Hd&#10;R0ARYkRPoNjVvq3PmEQIGZdAsCYe4fuvPk7gu/2+4TKD3XiIsv6n0PpwiSAzQimFrI2hjlHHcZ2g&#10;hfHScnDrQ8DZrIEq79cCZU6IwFD5emqWOJgJV9eM/a7NtgT8k6pjsC2BCk+wuoXQXDfbcU7yidEz&#10;25RDIBX8jY8z+kRzzM9cbDQVJJWixx0Z+tOtVxkYShdWhD2c7JHYaVYJquDtGNuG7gc++vyrQUkZ&#10;0PHijNDKd5z+Eix9EuDuawj/gie6TJYOrUAFZ0ELMpsJcRTk6Dzm1V90YRR3asqUHi0ObVS277Q0&#10;YMeUxmOni3nAliDK8bLjX+8FxXOKUWsnTDQCeea0PhbU48VR04A8kBZcl2yFz/0CYcr9oX1Dq351&#10;z5276GPWBV1SquTOX/TRtmHm4I3P7AlaBBY2TMepAvMLnRLGxmB+0caGVPtK8EzQNCNbHzPU9aPq&#10;s9OUos0ta9RTPA9qTBrncC2dQTsi6Cg9yr9DF6KBypu9SAC9U+QO9xmY2uqfbHjhO4NiE7egQ2Q4&#10;Z16b8V7m1zVyNmcS/MaLCi0dOP3i+Wa14iVLZOka2dq0XX1bE1zRpQSkfQrR0CzXvfTgU9X72031&#10;//Lqw9V/+d//ePV/Jad/+7e/uvrd37y4+vu///t41EbLd6+u/p//9vPG/1//t/9x9XPP1nD4QtrO&#10;gzVclaBmNM0acIh0jd2Iev0GH0WGKlmOD/RVG3wQfHgYp6ONF9xGX/rKueMbftzjDGAbz79U2UWL&#10;h51U5KFSb0u4Vdb1+d5szWTXnc0e5dC8SMTd6PTIcxvi3ejSdUEoupuxxRuw7dS5kg5B4N3sgelw&#10;My6c4GxOfUgg90T3+voQTp578bFTZe7Hz3vNgkwuCyIE6QIOSzz37BcUw95k8kHOkd3lHOy18DRc&#10;0/R04GGBMZ1kP9EzSNOZgu1k+shHfSRP7ydb6UNjOGJ1BlPz+mRm0ICcqpa57PkO6H1X4N2PGVjj&#10;oQ87ngmq6lbDfe67JWgSj+hIBCE2mOMq+9HlX37p2Rn0p/tjzvrECzysg8n4183shhs8m+UwU8/H&#10;bfluvOWoXzvCOHzHZ4A0lNPsBBJLsGbbko2bPVOCvQWY4e14aNVRe5Ecffw1eZhNrI+vX1p604zE&#10;H/7x9+3h+HT1sqT1j398e/XydfR6+iK+2sPT6WBhPT8WAGhGbsmSQgbkzeTQr3PsrArkt6tXBXe3&#10;TC3mA+Dr+S7k4vWb13s2jcDHLDS5mR2rV8t/0dLLTICZiQ9b5ljyHZyfgoc/YBO8trQkG/Nws4Dp&#10;Un09jX8B3YPL8K2T4OJ/DIntEA7u3rMT7JTi2tbdxzfV/+Nj2IUbu9HfFXHIUNTPuo+um8GoP6DW&#10;5Whx/Ozxvd77tSxanMCa48dgAHjytwAynkbY3tM3gRH9PzPrAbnrbBwNr1n9se/HRvCFF1rR6FR0&#10;7eniqR11fzdZPZGU95s+kZP6YbcXlOFZnz+1X2OBfPxcQAb++l/QWZC3gl9gW3rnqNp7nQrIAm2v&#10;I/tcp1whW0/f7Mur28nJ4pf6MpspAT0+K5nocIrjT4Il/ODpOF54M03gwTLw6gxeeDWfQ59c7kvF&#10;PbTzvX194hq6OPmP5n8N7uvjxG+HxrgJNoXbzz1sDx/9x0eeoli43PDAOJfxTH0pCpwx8fa8NpNT&#10;+3oPf7oYQ6Knh/lu6V5/F7uGp30WqvDk1bhYya6h99kXNEWLnmKWRqgN+li2Cy+fd4R37/l4eAi0&#10;PSmc79FpIxd/PErnSvLQpmuHxtEx2MyGA/4kfPWbbq1IEzpiqNGgsfl0cEpEqDM/5NqRJfS3Vw4P&#10;2KrGChkwS+z3bKLo1Q3FOXzEaTdc6kcshbZL4CAVXdHr8DK/md0PyuQsfOpHrDY9jRanoERetaiN&#10;+3rroyV5rl8SEgUu3eMHytgb5sI0K17VeJ/ERH3d+DdFlfoUP9151kzIFG591MIrw0aJAN3oddaP&#10;TV0RFUMwakSpqWuEaU4iqq9Tg02N9JdwgJziEJoQJgzGRKwJzpjfOH13wIfCGXtCYUw9xhADQkJb&#10;1/4Ke/AepQG3Zt2jfbisErFgCqwIwiHBgWESYCCY3s7vNiqGIxB8szcZGszzO8HsXpVnOBhrQQK6&#10;lAJgPuVbpSQBWVBRgHeCG0JxlJpxUMlT+VTdFnTA/8BBEVJ6Swwy5oM3L30q0gyedujcq3EnJC0h&#10;UAV/WOJhrXr6vjWrb16/ayNrU/WMcLBNARobtpQee/BPciIgMiV4TnlJCcgBKtTGcbWXZQMUh2Ec&#10;zeuIXKxlg+IJ0WEEL8buKCqeN0bX8RUfazT4Z8wFj4OhDicTG3nvN41LiSDuu6AyZfqtAJQCJXka&#10;73WSosbqR2XnGOMbRagFOL0mb4OnfurTcwQkBh5kJWCxAfQEFEdm9IN2S/YKNuwfQE/LFDgXlSD9&#10;oB88j9EjM1XuSxIkHqscdQ9DIzAaNNEM/MCXjEAEvpyfZXycJ+qSO8sSfN7a7cbf+f1kreBJ1eUy&#10;+xQYYX/06TiK8It2AoRui+bIDs5a1dgMh9au+cFrFRjiL1CT3By4khc4pwcqbbF9/ZJjuHkSrrHd&#10;jwZ44bkInl3wyIbXdM/+ivvdeKegzV6N+xKIZFsg/qynfv/7//jvrv7uf/7D1Xf//u+asm3G4X/8&#10;pXEe9PyEq6uXPSTBMp2IvECSPtsEvgJBMEyOg4+z2/twErxtk3WwXipw3bb7J7fJFW1w4pqN+1uS&#10;FJHg5rp+yPupmEtOwwnP4mFDVgGzDwP1yPKpBHEmFIShZgvMCPiroq9fT6I3nme6rJoazSQ09lOo&#10;tHP2nIfZDOMYezatmyXosy2NRyY9Wwkvvv/hRU9N9/yJZglKpmNb8l/QkX3hFCU+W35QH+jgeSVL&#10;AGpoLPujJHCWC+wp6/iYzOrHEp8JTWN64varN9dLRK4l711jM8HEPpB7s+vwnOw2NviPNEbTG7lj&#10;nw9do0H0OYdJ+P7GSdeBtgnRZGx2NhkThJBpOoePxtvMRbjCQ7s9WKyEq0u1z9FxsiQ7GAWuIRq9&#10;u7lrdN1r+4HCRVDPLLl3gW0gGJPioK3kzi+5EPzZ40fWwX3h0RSnviU7nhz/h7//9dW/+/3zq7/5&#10;za+yjQ7xsHzw+NQjO8Y4fcIBH+iTWSC6ffxWANXngukQp3NnCZlZryqvJamrbkqE2AM+OFrwHfRa&#10;kIpeD3pY2vbsRD82Q998FFjp0fxrJNr+mpLAWBcdyM8JfuwZgCv8EYp8shEa4rki0r1k8re//fXV&#10;H/7w79s30IMXLcXqflV5sGgIG1aF73vdTMif/vjnKyc70QH7r7assbZoyybVQe+NgzndRw/Dh108&#10;NDvJ0JGZNakZHmtjvOOr2Vj3KqReXmDxEiucpbKH5utr32gRvah441vuQ24mX4Ot7xG395ttiD7n&#10;JV4RJ7CFemCjwHFg2t/en3ikv/kQs7Av0uPn/To8QCHNjKNhBIez0ejXkKdQwK6pxH+6+ksPtXzb&#10;sdnaHrrZRO8EO/w6tEI/cgEObQTm6KHCK9Dls83KKmBOpul3dDeWz17YwLag/dDvGv8iWZ5fCFOz&#10;Ax7WytYofKEDPm6ZcvcZG0VOjMBm67krl359gEd2FH34Lo0uuqBAQOYE31/rX1++dw/7T4eOnnZp&#10;ODemPtCQTRovzqBs1+GruA6jWIvTl4NIpk9s6A1d+UBtrrePj04eO0k3dnBOZEIbCQRxpbP2SCkq&#10;SezsjSB/dIW8eblP/FXHo5XYgx9ls8hhQ3cP23j0YLgtZvL9mWVEu8vSKUVJxAjd3TsNqC+0caF3&#10;hqr/G77GWzGqhIgPPMWL8GD7eiEtCaeDfFBG9cBVX+NZsOH1iq/kos63+qA+k4zxSV/sNnoszr57&#10;+z/f+f677/6T3gkZNBkcL0I6485MNAiHSgARFjAGONOd57NrM0acM6G9+fFphhz3dDQBcA0xMK6/&#10;EfuiFP5qN4OhvfeQ7z/t9U0JJ4jde5S3a7XcOP1ddhmcM5QRGNF16/7h2TTIX8eJiet1zE1Rh2NC&#10;QWjra2NGT1VwKLgPnogNhsPo7uvnIhSUCpGxjEMj014EWYLidZbEwO44G4wV4Aqyj7JKUAQbZ6mG&#10;CoX+tLH/QFVjyUTw7Ombfffu/esc2ddtXLT2FD2uO63ppx9ftW45Y8CYNWU4wyIAyRnL5AUAjC/a&#10;WtPNWTlPHqzodYw6OoGB4CXc0YvBWdJCaPybUThJzTZe1W5VtRslBP8MVXAZbUkIDXXvNJVBoWRH&#10;EZfk9SUeo51pWDSOG+On/TbfrF22KX18IRfaB3syJbP3ElgKvtDV5ko0xlvvyR6D8lengj36mrwy&#10;0q2L9GC7YLDsQmCuAnH2GQjqTtWI83cf/OiIJAEuaGbN/+C/MVwLUOnIsXXBwtE3Zko9uKMTcizh&#10;NLNWAIVe2kysei94hh3aeDGq+xvc8DuBMuOk4hlN61DQEsQFewy+NoJ3M1yCKsYh5LGjZEAVDh3x&#10;frMcN0beKGhjfN/re7rZdVz1QE4QnX1h1rsmn8mS32dOmiqxMxtiHbfkxIyBaqjldYli7Z9VPS5J&#10;L4C87rkXb16XFL7LKF/fvvq5/SI/t6yQHJOBgGvMtDe6Bc0CqCCL1vBOlqP/nCxCx3BwwqU/wV5Q&#10;Sraj39OCty3pChYzFnRBEDsdrY32oTGashUcTgK7KvloihHRr6YLIsgb3pORJ1XKxymd9CIf07Vk&#10;s2G23GIP4WsAcHOA+9sYAg4yq+olGIGL5YOcFp5JbF48f9pG7qfbRyYpNx1/b+vAo0NjnkApqBvL&#10;ch22yTM1AmM0E3wK/ndKS3LGSXZXYx0b6En1H2OMWRqzIx5cZy8d+rMdqvQ7nrZDAjxodbM5CwxU&#10;96JJ31sGlkAhWS/0PNbdslF7Q1T0N34QqUZz3HCebZ3fIWuN2f2cJJ9xZolappKeLXjwZb/6ZnOX&#10;3NTWDIVkyyEOW7oQbGTkyPuhTxI6fnpGzZZh6IcORv8TnHVHzEIzr5O4ohHdPjZtSXxjkxsBsSUt&#10;2rEPb9pY+7qlYk6p+vy1QykGU8vtKkxclmI0YPxid9i3o1tgp190EN9mDwPiHMJy7HNg7rXArjZo&#10;Bma29XOBK1lCmSVtwcK+CxId72yDtMRYgsVHCf4365LuK055sRgU4GGzlGBxfOyKgfVKjj0EVhEP&#10;zoprm4mt/0f5H4c3/OMf/lAwWxIS/fF//Kqf2dc+q+zaePzq59dXf/rvf2p2q2eghONJmgMjfqUV&#10;wZBcRFM0MB675tjnBbCDFJi1TUcUe/DXeLGg64ce7BV+gRVvtcej4em+fi6z0HQTz9HSUcgLAtNZ&#10;9GVr5gN7h677rk7YEjbjs1nR6NIV1KvVkWlwoDVdPLb1jDFZ6T7JAJ1x0MT33/9w9aL9PopzbDnY&#10;GqgxyOLxK6t8Bz5c2QmrKn78y89XL1+26iF9Y3tDMZwPFHi8GO0of7ilC7XRn7EVJLzM3n3//fMd&#10;EGGME9Dr49jVjV+fox9C9R6E+vMzitb8fVWjV69e7oAGMnOxt1DRV9LQr/vYPX4THEefFie4Fm54&#10;domLZreN1zXMna1OpsHPf/EEXidOiv6N9Vc97jv8ucRyR1fA0F36ijeDvi5O8qDt8euXouB4WNuv&#10;Yqd4v1n3xgW3pEI/9zp0hIyRTX8PEMd+zb4GlBmHU6zMktKd7PvahRbdhf+WOsErvujXfrnJFz5F&#10;l+HFF8UDh54ojqIH8l5iQ3GPGIe/xy92lG10z6FxS7jSTb5LosqvTC5aHSAZ4IPENr4/J9aSB7yK&#10;NtH9c/Ekn2rcOtVJfYRTY7h24cd0I/rwnfaFsHMe9dBy5P98V5BrPaxGgF/F54bJ9efKfm9B0nVs&#10;aiwIbHXCgDdwQtYAsqBv2wB5jNuAUOG/IQDhUR0VFFneIKg7VauUWWDQ/awHQqjczchERM6eE+ym&#10;IMgotqQgUo/AHJ211TL1hjlwSj5qP8HMoB6+hUuERayjMAW1McApT8OtvjFpLij8dixxzeH6aVlw&#10;39TF5wLTCS0CBRuFUsUtGR0TgElYtyEtQ7lNQfpuLSlTd04eIkSCkJZiVX2/m4Bt/8qcZAapdv5h&#10;7U4pwIfgrFi/qUgCxzi63xIwa8EXYLVRSTXrYfS1P8SDsxwnaYO26i1njwebzov22ZgGkSy1rKHA&#10;0L14mTg2FpVswD4Bxia2JYDxRobOyFEgynK3e758jm9aN7Zpvyk041qfppHthzhHOJ6ZIMbX0oJD&#10;y5xDikjCOJ7YEA0zGhkBjoExtBnSUhHrFxxfOQOx/rvrRlEZCy9yQ7Y5ztkrQXX0U3WDO+LjK5qS&#10;cXdNVvjeybn1neHVFOw2Dgf/AtumuT+9rzrxsDGbPievpiNV1z5/RA/9RutgnHmr49tt9PUkYk+D&#10;PbLS3xCco4y2l4ruAnpw9t0lUeKA0L7wYrInaEgzBr99MntGBuNNVhprT0v2htUIq8sDOOkP91mr&#10;Q1ucijB+0GnJYmOtEi4AiYeMj2oWCMwmGFYQgLZ0E1++2hRp7BpJlB/mRMku+SxkCKaOlo4nQdjt&#10;gqp10vcSlAclzl+vXn162Xfd++zR1euP/3z13/78p54hcq/Nvw+ufvhtD8Zro+fLHKwlQ08KzK4L&#10;tL+2jCugkuumR8BH5hjHbMiCpPg7PW78JfXRxGxIlqq20UEhIvgepv9J5uSkPOnqDt2uX9VytoRz&#10;cf+h53EMx3bURTKxwywqCnwqADdb/KAky48lOk4yIr/f2ny/2bmukzF9SroZckto3rXEDM/NCNFN&#10;4NkvgsaWZ9hLZJYO9+jp7GszR2ZRnLwkkUuqJzMfk80gO3An3/aVbI9YtvFOQTZH/6G+7rShGByT&#10;6RIBD3FLNZJRz77IhhQw32oMjuZ9tPicntyq6mdpiYMzEtOWllY9Dz8ycd2zUczasXkfKw6kqFeP&#10;kqOd8EYiyAjqR1t2CL9U4HI4/bK/yUi8gOQ4ExHm+NNzN3d78kLOTxXNErM7ybjTfiyV9XwiSRkH&#10;K8CzYZxP2AEn9ei+9dOfyUe0xyezWEnO5OZLSy4DZfcbG7zf4Bcd2RdPeHciF1kQzN1JX+7b48HA&#10;1PZTD+58XR/2Nd3Xf208QfynNq7/uY3j//X/bCP50z/n7ypiJGxPXzwd/k6ucmjA1w5f+JatcDBH&#10;QMzp2/+G79snlA/iMyfZwcBnW7ZWFD85evbsaXzt9KyHHVMcg959PfthYnPyXDs6kM2ga89LDJzg&#10;RYfvpYtOn3OggaWURlixjB/v/Z7UrHpLt6OFAGJ7LtE+Ptd5bfjsZLe+BZtkyyZzG8gxb4WKeHCW&#10;e9SG7cHLm0ov9pyk+cxEbDam/sjaEsn6ZJuckCdgFUjCZ2MGxxK6eMZPuJd8sDFe3RmtjM0Ood7h&#10;MYO6pKUWvvOelAq23COZtX9NbOCF51+TbXq/5eJdJ7eq0HSfjivcOhbaLeKH2fjhz78ly4GNHpPt&#10;+gv00XTBbUaUTYi89UMm9NENfJTfLkgSv6VnglF+U19b8tjnDQqGZGJLFtEgQK6bjUCXh8nu7Es0&#10;3axCt4iZLPnV0cMSaN+b7UOly3NAFFzN+PnObKEYgh2xVHXFrni9+9IVQeZkDI2SCw9mXtGIvjYW&#10;4s9vZNOWDHTJ2CuG1Se66ANuxqDPXwU9vdhSsrciWfSw4kMioACg48M1fqU2cZp+KNhOHtA6/oqV&#10;YtXoLu4rZai/mwMV6psmD55w9sw29pEtZJ8j6vBFGyaOnezCgTWaGg/c19fvph8Zw/SyWfteZjmt&#10;EnCIQ2uQg89ssf71JqbL53YEoGWqjuffFoJ8FJty4g6t0lx61X1RR7fZp0OvzxXxbjWeVuTT79HV&#10;+k0GtNaP5H4HCLG36RK9sOzzIktLWNIbxXj6IFYiQ2iHwvpY4YrNrU/LbMWnZjxuJXdLfqJ5pNp9&#10;NYlnjZtcOrHRrPQpelWcywam1leZidiF0TXaEWfdsGyFFu2FSA0XcQG6aXXfdQlwBMVLZ5hgmtdr&#10;SLnTrREaQqaeMt05KU6XcucG+jvBi/s2oel4lSY8TyQ2pVafW9vd1wKABZaNraJznidxY/TAQhn1&#10;xZ7sxXidTDI6Neb5AphgOwEJ8va+31VLGPa5Qg5tV6fUAQFtgO36jE5tBWW7D14UsWuMD0Ou/TYu&#10;9oYjEDirVg67cBHkDQbKm0PkOK0b3x6QDNDW0SYUXzq29Evy9JnQZswEI9cFZptWB2IwbYlIb01T&#10;3q0ifSqQMbk+vZcorZJg3JxRxJhQ4duW3hDMaLhTD/puAWP9cSiogx+EH8+cxCSG+FjSI3iizuUg&#10;BQQo6R40rAF+1C9Z4bgCLZw4MgZSf4wLPPui5IOckCi0HVKNSpbAYP013n7OWbp2hmo8VZ/JnbHh&#10;5H/LDyhGIERzSQsMKL37jOtFns69B0YwMdgSDzJwTnFzqkvGvGUXVy2lwGPP+jCTghbamUr90sDf&#10;eiYAw3ceJBedcukcH9mbY0aS+IHnEipB2ZlyPziRpVsZH7Q+1bT4Hf1Gx+7xY+ZnZ5tn2JZ4wiOc&#10;jpEHz0WHGKPGjZYzJH04MND3AitK0jVUo6OO1Ra8jEeNaVwByOG8IgE8TtJy9J7eHWOEqBKlTwVE&#10;p9oWwukad2Bv1sOSB9b/9hd7LqJLdMAfDonB/JAe/PmNPRY/Xv3wq++C5WsnH5WI/Leq/Mnku9cf&#10;Wop1qskquIlfDpkeMrLhgm/Rn+Gd4w+3GXj4NT49Qhm6SIi+FPx7INhwK9C71+k/gnr2zX2OBRZ4&#10;Mq70AW2XzNQfeVI1jPzdU1LU+82qha21ymyVY7Kvu1efD3M823Dd0ir09IDKN2+amYx2EvYPnXxC&#10;nueAMurky/p9uDjGdbMf4SkpFBDYd/DE0pvued/Si69mNxuLM74cHy5goV38pKKHooBqdA2i1QnK&#10;OQ8yYK8VPK9z9vDeyS3d6L7b7d0hT1YuEZc72ZXrYKKed6vYssGfWz4WcLWNRjX6mh37mjGQADxg&#10;P4MB9Z1rH3VvbKDZGLTFDjLYGI0f6QljvK3wkPwtEZMUJ1+sqaTPbBWbfnWvZR7xEWD6etQyI7C+&#10;l1hEr83kB6t7BUKWZlrP3L/pS0T3r9vpG5t4gkCFlQeceO0Ddy9gcqbkbJU/xOjFXppB0Q4MH5Jx&#10;D9T8El2eFiTRq0afo/75ZYcrJLSPHjUb1Z6ip91LfMGjYtp8XHgp8NhUny5EZPQgM3QSfRti9BQg&#10;Ht4lD+1fe5Bc0yFwP+yJ9ooOYHnT818UX+DJdrhHvwpYn5Nd8nur/rOgS0K+dLoYHRhQGU+6fPBO&#10;PgNiNq/OvKe7fPG9J56ofnwsfCWuF584e2bc+YOR7NhCRjhaLpgm7/kzusnfOvFngTD6N9aCrnRt&#10;clxf7DOdXrJTm8Ud2c3zgmP63XjjVfjyuey6vi9FFPJr6eD8dG3oZ00aju3UE8bHu+DEG7ELGqLx&#10;YNSoThRt6SSboa+th0ez+Diby2amS37QUjs8MI7+MNPfk8CRFXLo4JX0qJ/r7KkCHt0XL7EtcjFj&#10;R8H6y55lvyzTPaszmslINvCmGzbOI/FG95w9it0Uf8kCm2bsnWga/vM30WCFlZp5wRts+GgVhf1h&#10;ZIPfAjtdKT2vy/hWu52IBIsbX67N44oxCsiHD/TYstTjY9lUfZt5YO/Yc+0WzKJj8K3wEj3EU3RM&#10;kXSz3+CYTawA2L3sIX0ypl/6krQkez5HshjsfkVh40mCFULoryRB3MS2k2ExHPuIj1549yn7cODl&#10;w4pf8v/sGfkDB5jEWuMlwPt2Nrx3YBNXuyaRc7gBWdisb7KvGDV9yL6xKYUQS4YjW/DcJMN9sOxM&#10;X+K5JcC9d9oqWXNAyb2WPQYWdh/fzWYoZPge/Yot6mB+p0t7LUkLH7rIH+3kOEFYMkVWL/rELMS8&#10;5CM/nxDqc7IR7pF1/keMawWAZMOeVbEd/uqngSfDe2ZKAFqJQ+IrJJXZlk0hLgNIeU+gGsINQrEo&#10;DMOls1g5wvZm12cYY94ULuKphjIO4PXdAqMoehBJyGLyguIMHDW/n2PyWoWMMCPwLuiHYQd8/AkW&#10;34HhJAoE0pKoCNHvt5AvqQ0oyorVYOcYL0Jx7keIBUl1zjCtrfuHl1mDHjY3g0NoThuw/+t9ta29&#10;azuJKMYOtnoAHxrOht9UhuAPB99RTNmz8+NVAY4jyeDGsI/NZDzoIWOqJfp2ypSg73bCpg/T9us7&#10;OD9aGhG+7hvuGQAQYunOPCfs8c3pMQItR6eZMfn8IFry+mDpDpWa8SXhNUUGzcSQjI42hJ1BMOWM&#10;F+7yZgqnTbjeHp7HAAbC4OQg4EtWLnKAlgwWI33oyY7GQw36D253MnCubcNhwByD7S/noaLjYZI5&#10;TgYzeUX3vRqKcyEX7uFgjbxAOTgcIUrxZ3jCFSzaxpD6gCsFpmxIEwXQvcBnATY8+l7QCYYsWqTV&#10;5hgR+IDF3zsdj/lZQFW7PbejMUjWGevo0ngabwg5+m/95t6DPTo01lmmoX/6k7HzExyTI/LbyVEq&#10;R2YQH8Qf+Ny+CRgOjDeymNxxtKPtBV4GbpwJTnA0HppLON43Y2YZ1r0qZgICzhDK09cb+SAHm2kr&#10;WEbrdVZ/zH2fCmDrN3pbx3qer1H1OFl/UeAoII+0SVgGq9Zge1cFlj46IvU6OTar9vPbf2km5P7V&#10;d98/uXrTMqz70YFBe5cxdUiD2SzOZaeXBQDewUlATObgNJ4FLGcCMPCpJnuRoXs5Zs06FbRAuad/&#10;pys17ppTrt5vrS85xa/CrZKj6JR83s/Bk5ezdKFKevDQExB91/MtPn9os3393o43ngyPRuByNrtK&#10;P77BUdL6rSoX/t4OCBUocuRBgOzSwyeWBtHFU92Cn8ByU/PwupOTDD5O6XP0ud1Yk9GCXAm3QPR2&#10;+0KU7ATFjoJU2buzJ8DlUEswbAx/907AbgN2AQSnkxysQICO4WSJjr0rn5p5+hJ/pKRw23LLZF6C&#10;1OWKJgXBVUvpgZk9Ffrr62S/Tc2cVqIe/nh2q1OTftMYJ5Gz+XnsylbjE5qjuBnT0Br9qaACyhJJ&#10;dq2ggb5/u3uqzyuaZUMkHyf4DHR8i2douSQcL8l7L+OZPadTW0LRQOg7G+1dDfDIcwrwli2h04Lh&#10;T1UzSbqe9Cdw27KE+CcgV2BYENm4lqe5Wx/kxuZRJ6gVykwJPn15Pd2sUX2cNeLkxcEBlpd8jm/2&#10;epAfd1kidTfY8G02JRhCa/ihgRPkJAOPHpIxh6LE74IdMr2ZabStndmUN69fz4c8f/q0gIdeso9m&#10;wcIs3K97Jgk5Zu84NHigh5dimdPp0Am87MH8dDSfXQ4fD1PcPhMJ5Oh+EgCyMZ9VP2Dhz8kAm/60&#10;05gE/Hc+JJ+zt/E8/HwvEdrenehKZ9jzT5/fNH6w+509D+DGPnb/wGym+vh7stC1ePE+m6M9Gzfb&#10;F3z7LpjIRQybbT1+B8buAz+5PHaYXfQ5s1pf6CJA5VdO0CvgY//c5+ALf983W2iZNDk5MIkdomt9&#10;ghktt1+p5yCBx+w6m0UXFGPFDMIh31mO7Rj87iqApXPG4iu6N+Amt/gH52gnoW7UjeHykuPGFvyS&#10;5qfJgWWV4orNgi52EhOsdXcgbXjS7/hG/9AnYz9a0jvBbOQPDm34xGwrO1cfHxQq4im6uw8OCnz4&#10;jY5mAPFqfIgeRjv0PTZdLJcU3/gVQW3lvZL1ruwedJRk7JELjcFWfGw5r5n4GJod0U+JZHTw+VIA&#10;QntLAheDBHeDZKuS2eiZVKcXYJV8engsCjYGG1kf4IMjaJOu2tFRS48tMxKznVhTgmRZFP4eeTjx&#10;Q7ftHjhHpGjGxmXTiqnEH+zlVpoUrItV/IrX6XNNe9+lfhRcQITOmyTovaT/VnG3wlxN13ato9tk&#10;DR+C/0APCb6vPnbl9AUxMG/sbNBWOY1+wdC9K5Is6XKXhPX4Kv7Vq/MIDs6+S9fgbuaZDEiSjw/N&#10;BlwCwn8b2OEFhIJqgZK/XqcthYgRUQABvD+/iHEErCu1do82QdLrDEwwCQRlKqPupZ9lquQ7F+fz&#10;eh6y+mS0ZPUQotAn6NJO5c9nd8pCEbHLUzCZ+ZmWO4wx1kkGboiVc6co7oEf5jmT2VSmeyf0NL6X&#10;fggd2IdzysLsbKaj2ylfRJjQaA9j8IF3BiCJcQ65L9BVxaKh+0AYPZWeMif8lLX1pJbtsPEy0i21&#10;OAzJqRbY5RluJaQPuk9/gguzqelMRspzBap2RosGruL2eMHV0zZGPuqsbQHOYA0/eMwQBbfKkkiC&#10;obvRx94LSNAFRuA2BWzMLnTPNmsxtI3DEVvyQZlUQxioEBvN9jlDsIcVNZtz6IJPGdWEduff1/+q&#10;JCkCQlz6sVb8KC7eMvDxIBgYnmzMXjY0b/mXoAHa+68vg+VUwgKle+5UhRZMSAKxIrGaMVmSXE+r&#10;EjT8JQEFN0dH4eu6EfFTQnsqckjWpT7XLj6h6+fWeAPC0hZ8PqeNJFMFfHOuKTJlX5W3DoYn5Y8+&#10;4B4tALeuD60Ea1hgHHRWxfnWVP1mAJNXiQhA5vwacwE6HQNHP16HhvqIn3123dhkE90F+DZF6+M4&#10;1HPfo5ZrSEBXIUtW/Z0DqR8Gs07mFFw7Rr6xGvcrPnJSjSMBeVLCYpmYJZQfCqxUaCVpDJLq0wKO&#10;jC4jdWj58epN1d2eAtjJTec0qqeC+GT7bZXad1UHmZhbGbslgLMdZCP7E4JnKdPRDdiq2JARzJvT&#10;r90CPQFbfT6MBo8s7+xefPhWMPcumnzuYYqcUuo/HuYmJlNLHJIpzsVsCVh89/zZi04AKxGpkMHW&#10;xMESEUc1BnvtwXFUOV4WSJI5+3PA7SU4ucbj6Gk2dDNRwbS9d/W1YkCsIVs7spijCz820EbCR8++&#10;L6j4tONj3zstrlkMweJHDjUn/6Vg5X1LBeZEG+N9CcgCh9pZCqMQYSzwcDjT/z5bAiJhlLg12K4L&#10;GCyldLqTp2k/yNbQr6/RbUHFuM8Rm7VNe+r/6eOn+ZP2yRTwOGKWE4Nro4Y920vGTyGCPbaBGmW3&#10;jC77xF5u6Wc6b4/R3QV33w+nD2/bj5I8CQRnX+vL0cKquu/tvWicLR2LvmQiSPtLXiJoPN8zd1yP&#10;3nRjTyHf8spzH9sKZg/zAi07ScPopZnL7a0g+33XVHVwlDRLQuqfraQLZjQkdJ6fYSbsVs9vkrTr&#10;6VbPzjF7+rQHEUbi2qtqGusETk/ai3FdwIi/cDEb42UJGv2RRArwBT5fmjJX/b6TY/jSbMzHkmqJ&#10;EbwE8vR195SI4JXT3iTIvh8C/TUzABtLS2PA9KqQqDbxIBouAAtQha4vBdehV+LSzHx6Dj48trGa&#10;35ztzHbzL5uFC1b6SN8RnL8QpLGN5CE0+ht1e+N+eAke59+TTdc/lGTNhwjUlsicOGQFJDFDeGXt&#10;s0v8c/DX7/H/Kr0HD7xz3VhkDP2/LklnHyMFX9GPcdhOwTfdIF8Qdh/buiSvvrxUdwWQZpXJaleS&#10;1fifERFUXhKmutwY7jFWYKxv/HNh+x/D/l5yblzJwcf6U3iZnYz2x9fCNdiio+qzscnTZYmSjdJs&#10;JKKyY4oq7+PT7NNgt5KhJDceX5bGiyHYBUeiP1AgqUd69DlZng8Ca2NsCXSAu8au1l24SioLMLOB&#10;4CPd20fZuwsPXIQz3rM5xz+XLHw5AABAAElEQVQd2l54pD8+Bq6bSVrMxZ7oX+GkTkbEk/yTMcZ6&#10;CVv3OnWykYPR4sJgDx/yQMDhcmKeZKYx+FI2dLJ8E1zTBXQlm6f4ju70NPomA2JBY23c4ZMtj0+b&#10;8cPDRgOjscwmfyluczjD6UNciV78HT8SvZI/8rjntjiwpaKFGdMP+bs375rNjK41CJ/uDT96BsbR&#10;rusNvb6Nj0YBvdlCdm1LVhuxztMl8kq+j1z7e2QOSK6fWMTsMM77DatyTXQkz/Rf8af7+wa8YkPx&#10;Nx+3FTW1InNkXfIxO984QT+ZsbRX4XAJUrTL7x2hZbwXWBhqwBwgKR0wHIO2iuMNkI0zRI7QyNIx&#10;5jhK35EPv5vqvmHyYUDOJofWmWV9f/rWMJi6FsN6v3YMyBw0wqA/F5eyRYdl/DdwIMYJgMAdknVE&#10;oBBAey+Mcr1e+stQVIdt7CPkAVk7cnMegiY5mobc/KUk9YX5a9p3ugKUhCB4KdcYP7bgdazz/fAi&#10;nAn6TXvVeF7Gw3hu1yd8vn3NSSas19HFGmCVE0tOMO065ktGGDH4xNMFMHfuOEGkJCWDYRzHK97v&#10;wYfWBJ9NrMHVPR6C99Tm1e+edRZ7uDUeZVlwq5pCGOJdMjfHkF0YfxhY1Udgz7Glv5yPmSwyg6bd&#10;sOBk9I6AM8AGyFgxqgJaVSyKYdZIgKLDyUwzPMbVBq0I7U6HqB9CvoSv68b3HUNsHIGf5ADdLy/K&#10;DlftxvPG31rGlFxgwmh4iBRFktSZfsZjgdEJQmrSJVWU8bPvOGFHLIMV7E4BqtXBX9sMy8HPpl1O&#10;TgBPl8hXY1WBJrGUWPWaTJAfRvU44lM5svTFLJi+ocS4CFpHo65N3mfTGA/3c0yNk+wsgON0CmoW&#10;gECiXzph3ezGn7Hc0As8BEK+j0uT201rt3RGxZUR4sQ4uncCt0/Ruf62jruABp9OZe7wzEOWrFnm&#10;kMClOrKlKtEXbe6T4wLJB23UkywusE2nLf2hg/42ZDg3M5HBvR+P9yyQ6BfZ5hjfv7t79biZivvp&#10;gyUn96Ix+Dm5BeqNAQbrbY15yNz38W3GMwLOEObEGU1OmRF42Rp908aZ054k39Kg6EXOzaItyAgf&#10;evK5pVLkNDKmAOC7zkEURHevjZdLVKOmPQAfWqKHBoLqh4JkdiM4rqsCko2kdMGi65/vtASkH3ii&#10;BfuBfQoGZIkcn6cqn6Tk6EjJQHJI3gXhk2vOwRLArr/72POAcmaW/GROpkcC+/ft5bjMcARO+p2e&#10;dN0Rk4U2wQmyfpK9M0NR4qmQ0EuSC46zfpssnySDfU21WwpA0d0bNl8LXoKb5Gc8Aslsy6dmiHrm&#10;QEmKwOyHX/96ASobLskh1NO5CMx+kFnrlvma+05xivZn/5lAglx3j2Aj++Gp8/YdfCwgff/q7dWr&#10;gup3BcSvSyLfN2uKhgpeT+yVSCbNQjl6m/zMRvddw/RdffbeX3tYzBp8Gc3wIH/Sdcl9Gjt4zUiw&#10;jaeQFsS1d7/x6GF/woksRs/YhH6fO87WPJJEPLGfLtaoho0XLxKtHijZ/qD2jzx91gz2E2uxVXJD&#10;txuue7L99gP0nvMWpLEZkkczDts3FHMFW2Q4wWs2sSJU9HuXXL97m+ySbX4sls06hMP7+tpS1VBT&#10;fAOTCuqTNieLt758tv6fDsUHfjP8NutL7wVY+exS0yUid7Jzq27WJ54+7VQshTCyT9fnE8OTv5y9&#10;hH/X/UFLdDILmQDNT0siJc5kgry5j8yTXfGKmRt98uNkw14OR+B7CJtgeLAEG5u0WZQ6dt/kbfb6&#10;rJJASnZFsGSG7xSvuhgcCzYbdn6gwHC8ilmngJm8Ro9AyC4qavYmWGkTpE719yQEliKeU8W0P4VI&#10;sr1BugNMihKrogcLmBeIp2+BPJkhYbXc9R2TmnBshkN8YCZBepw8LcHnD+lhL/u0PhTEB/WSWPSW&#10;iE0KahLa/YrJ9J1slpBcXvCev8CnfuiwGR54rmiZD2Av0WEBcd/4VkFF/wAnO9sTIZnddfeS+e6J&#10;ZmisP3ycjKzvLvXXmOz66I3uybX3Z7b2ht7Jxb0tX+377I5gGC6WF7El/C0cG2j4sTtsMFVdMtzn&#10;/fT5goc2JwklO7XzX2DyEXS7G6JDd4U7em5JVn8vsH74QC/jyf3aNPjkL1rhqYck0h20ZSPwEmDo&#10;bFZjU8sNwE57L6EK8nCqmNcDV/l7yRFYyY1ikGTDkdyFMNH+yD4b55c8rriDh30+8i3ZSJeM6zdY&#10;tiRen+FqVQZ9w6d9H/mO7MXv+Dh6iKO612v39h4qW4kSL20pEDfDP5OycU/RCQ3yd/FVInr3KFME&#10;r69l65gTgicjSuwTzgmGQK97CN6y0w2ONK4TuBSiTpbhELqgATSgOEB9HEBrOWC7B/e8CEf3RqMh&#10;zhH6bs4yw0aZAWs5AmeIuROqYNnDjCK6+4UdE/IbQh/mZ/Dqy48qSWIyWJKHFKpK22AjoX4JBbqi&#10;B6aD69wjiBrDOf2YtFMu+l6AuUzvRuGXmBAGytuY+wfeevf6GuPf5iBVLRKXBRP5u4YuQL5VVTGD&#10;4r6trV6ihX4EL2GljFVqjL1qet1/tAY/HgkCnGLDIWDwpsybVfE0bettnz9/fvX6WZtHOYpwU6H8&#10;1BQjg4LXC5K71xOgp8jhuGw7mkBi0/rgDOdjeE1VZmhjFZqZBUCp4dkbyubAA3KwKmHfCGgEKF9D&#10;mOh+nIDXtmvGfNfGTJU98qTiOOuLBymRJwQLqPBxlfnu0S+eqnbg9ZnmJmdkJ5qE45KfYFjFN5wE&#10;/Umaolu49B9AgpeTOxk+nt5chE+G70OBDRgY2f4tGGFAsHDBZffC3VpH6/q3bjoHSp7RYYF/425f&#10;TrTnLFatZ4yC7bplUHDe2tfae/Kwfo052aKc4TuldXd4uJ6JiIc9ZyBYVHbAcGSxNwEqYJghioZk&#10;FyWjTLJT/3iBtkuW6r1r2xx3w2/Ao5ngWNAz+fBU4jzigmhy33v7dCSZW6uqHSMdbFmRTsWpmlPQ&#10;9bAEo0YFGCfAX6U6SMaC7rlfwMM4CdKurt5Gx6clfVVXu/K5JT3XGfKPH1p6sR+0qbtuVolyPO/X&#10;9uk86vQe+Jla90T6vuie5Ds6csfuEbyfylhyG+7Z2dp0jGT34acihEDzTUnDh3CzbEWA+X79WAYk&#10;gYuO3egEGbMc5ON9T2jfJthElq3hKFS46CTd+lgb+hFofZbIBW+V7ZrOYDuOdCeFJAts6FmrTjai&#10;Y3SxDn3VWnLePUu6499tM0E4GjHou9PirNX9VHHiW0/m7qZ0SmDKIQZLP7PBZIN8dd+ehpuukLCd&#10;vU8++z1BRBQlj/2SOVJOh687TGD7AdJJRQly9ykcICRwpLuc1/1mHx88ajnoo44b/dUPV79pGZbl&#10;oR6Clri3JOjNqrI2H3N4jx6HT3xYkt2Yk9MMzN2SkdmcyXN0xaW/nlpXYvnFA7oaN1Nl9vROweL9&#10;x0cvvoTbg/RSouXpCy+7j52skxwkJ48WjY82wSwBcY6/Z4TMAXfdLMKW6XY/nATUZC1HFp/rqPdf&#10;6lcA4tp0DQ19F3Hexz/VSEGLE4zw78GDJ8P1enLR/cHyuTaPou+zZiZ+/9tnLT+9f/Xjz++SR0FU&#10;dBZ8ZRsW7MZ7vm7Ha/ZXtdisy/YDVlwaD8P5RQ+d+/bd06u//Hjv6qeOb/WIV0tRvgXr3ZYGJWDB&#10;nz3pf8HaZhLSefLh871oaXaGX3r9Sw/BcwDK5ENS3Y9ksT5u1UYA7Rkq9KqKUzSNyfm4ywtMZAV9&#10;tv48IXAYy52SHNcEN9rw5OgbmP3vla42xvZtdEHBoeb7TnC3GRL2sYHPTFOzrSVce6ig2+PxeAPe&#10;9Tbu7T378EUw0CdHrZ/xsvH8fPRzbLUXuMz0zO4HCzpJpH3eTEfyy3/QE6oAixOcS+DDs2dNgdM+&#10;uLqt78OjE+iFa/xjFxKt9cNXbHUGvZWcV7ypg2iyhXnhemAaEuEuL3gQ39hZMR2Y7oaXwF4IYyZP&#10;XLdDJWpDTgdlPP7WjO850EOshGfh1td800kM6js54G/ozdnbqaDIftH7xqhv8ZlYDWx0GD6bsY9Z&#10;lmiD3SqBhKtbjy/l9/jqFYnRpTHYFPJmgDNDoL+CdvJZ5w/av+fIey8JzuGZKCJJLilWqGCz8J2+&#10;KiSIExd8xy9FWqsPJmnBza/j75lpMiqdiAYYtfd6jrT5w7MyoRihflZwoj81w1tEI494SscXj+zW&#10;Pvd95kXnWBQ/4r9xu6SgZfXAaNnnJXPRbFYm+DZODCbD9EZH5H+HLfSGH9TPCpG1ieu1BXkDZi+2&#10;jC/bKSJnRy0rDd36rZ/Zb8vyxJ788IkZ2Dj+f7PHtVPom8h0v2Jvf+KnZZvvstsOPDk0HL2Sm0si&#10;z1YsVoFPfS5mbMwj96xO+KMKhGRRBPCS5X0ZA2rRjZtiggKE+yE4mHYyf90ghEFClAT2ecYkwruO&#10;PxBegNT3mEMobkySQfTa/0jpkxfDI7CKgQQ1xMkVp/8xAxdNRkjfURbP0/D3IM0AMnT+P2NfMjqG&#10;CiyX9fA7gzkYwbZlJO4YLgKAjHTvwZv862h4oZHEqv+CleJ6ewiKUd5zpjLNJUzdKsgdbPX/TWBU&#10;346ONL0+IUxJr25bq3pmNgQijJCKhXWipsUftayFYzvBKIFK6dE7uqPZp9p8+ZwgBZ/k8X1H9lIc&#10;QbFnCHyocqt6/P5dwlXgRpgnDN28k0lChLKAGbyUkI7tlTCvioSyiNrr0DQS1W4nZYQzgy4DnpLW&#10;LzmQWLiFgbYcSlAuzneKTiNkdKqiPkzoCw6MEXkWHHEQZhnQzSk/DLfBCfIBISNVYKuaT7kopWoS&#10;+A+PcibxTPUvVDfOqb43eJbgIkPg0i9nAW4vCgZ2MMCTY1VtnHPog9PAyGQYRkPORQIbz9CHfMcL&#10;gdE5OYWBIE/B39+6OjgzPvHf7BgZ06aWumyc/iwB9j78uswICSLB6JoKOoPO2NOLJWldJ3cHLp30&#10;NmJ1uTFyKjnXyLX373MgH9NDD/r73ClTsHlYYi6hP1W6c/uC8fq35Mfa2B2aEC5fAlL1WiJLnlVb&#10;vuVoBHwq9ZKPx/aCrBpkNurz1duXAoTa3ejIw4LSbcxn2G7wIl8KBLeTdZUsJ7w9smQkZDz/5uGn&#10;8L06S13SsCjGcCYL40Fyle6gjdN8thSG3cDDOt762eDeezwMFsfKOiwD58G4IDqimfZnpI9NI7fJ&#10;VTq7PiOt/Vtn5uN+G8Rrm7xwoI7cpT8KBUvKyH20PrKZY67C9eG605vih+/x7yTUObDkFR83oxQ8&#10;c+LdL4n4FF/Y3P4VzGY3Wipx57YlUrUL30+S70siUhIG50iS/rWUqF+VYbaDGHpxClvq0GfyfuSP&#10;P4gB3cuq0CPOiS7QQ7Kx07aiAxs3+1uH7NDX9K9ORmPLCZ53xOjjKuGPn/5w9eT5r0oMehp8yVtI&#10;LxBuyOHCRrHL269CriR67GoVzVsVYLxv4GzfCWi/ud69TglrmmLV89AuqH549Tg/9vhZwTd4gsWM&#10;xfu3PcDv/cv6+nD12we/XsLmydyf9kBSNjD9CC9JuxPB2Bk2xoED/FQWe8Gb5bDWbAuCzQgKNMhn&#10;xFkfAtc+pZLdzyZlSwWDjq12jyB7tG2jqcQQ7RytabOopXaXJUrXHYP8pCTlP/7j765+ftWTxP/4&#10;+uqf/nsP7ExCr5v1IY+KRYKmottkuc/RUDUTLnRSwE5XnzQ7/qQlWff/9m/T3ydX//Qvf4xvAuJY&#10;nK1mu/aAwe7VHZonCfVnX2IzMfWX0M1+kBm28swAsSVsJL5YcueghBo/xr/0u6TM+Cty1GbLowza&#10;K1aNZngqeEvUJteWCW0fWvAdC88mZpWC0a1mYk4AdOBezBHjBcoqxnQbD5z2lLoYZP2S4/kHyEQ3&#10;xpWPpkvT7YIyfUnq2EeF1IRFB+trBaEAOP6usUhEn90r6DS+Gb/ZmOQ48EenFcDIb9dmksk4zOpa&#10;osA3bFzGuZdxvAT05Gd+yXAUnk1ozLWvuZAbuakAPtLlzwWSQTY4xDJ8xGgQn87serxmh8JvRWbk&#10;qN8VmrJbS5rqga1ZEQWd0gmfyerXe8kB5xHtyCodIf/XTou8wc3yMTydL+/eII6nIdGYln3h42YO&#10;3dvYmw3pfVFuuAVzd+zwiPBThGZTJzGEBI7RevDNV0doOl7fO1Spu+to/FgSwnd3TQKTwtRf95aA&#10;aE/O2N49n4q89mMVgGRL8K0QqZ1CLL7yvRKexYnpw5aIRgPPU8IXuLGYYOV/4UHcHBKwxKt7rPTB&#10;tE/tVTnL2ooVdprPsTls82Wp7OxtcICBPHzMVkn+blfUcy9/ETmiXzRofHHVmV3sWjKM92ep5yFf&#10;w9YeN+jbKfCgleLIpY/NcAa0MUdzPEf/+lrsFTxbcpW88YNiBP6K3gTBZo/BYlbqfr5pMU3wiUa2&#10;aqH+AH1OrcsHZPMSFXtCBMtBiOnLIA14nA1CdteIGuz1f4hM+VZZJjzQ6q9fQdaY6W9tT2AeeCkB&#10;p8/ZaoOIkFtQRVDrlsIlEuvnVBAwXp8E17jRonvBQ8AE8AwoxhmTIi04673AwrMzRvi13903MNU6&#10;Jqg262dmoX7DoPbIRUgIfP8IftcFGpsCDF14htmc24KfYMRwNOwrtvD/95ozTFlGtwh/6MfQnAAn&#10;MMKn/+pjG6b0QKjqcPjllM+SHgpVu/DbmMlKarUA4JYAIzisR7deW9Ly+mVVqZT7TkfCff+86uA/&#10;/l0d37368x9f5YCb/q8fJ3UZA80Fz/cb6/FTQW8GIqGzB0GWbNqdQzuG9tBrx+81LtHmiO7ci/aW&#10;MDX+w4JFBoOA8iM2K+GigMORi/0/up4Ho0X3HPHtgLpVtXBVD5a8ftGIMKON+wU+IejfxowTmoUn&#10;JSSXCXa0c0tXGqOb3Nh78kEZVPYFyhTgIlv7ru/JKHlyS11mG3MMXZ+e4G33gOniyCVYBmAgdEgO&#10;z3pcSRw9SMYClsLWYkGl+12fIUv+GfqdcNE4Kg7nZJHwD2eOneydtZaC1D5HK3IoWCUj/TenMLiD&#10;WVK2Yz7rV4WdBzzLIaJdOJxlAlWeGbT26aCbZQj+GnMbctOB6WvBDPwkCByPB6JZkuT42VudBJro&#10;LDCzLv5WSSSncr/xn7QH6UmV7YclzpzW2xLi153UIzCx7EKgQjbHi9qriNpAvaNeM3JLCCWlyVRo&#10;FORk2KIhp+AZNrdeeXCzY6cDOX5LUgWGaEVXJGVOkLI23owFh4nHHizHdgkQVXCcYPT65S9LQlgD&#10;gXrfNk4BDVpE450gFBVkzmYE7REzy/L2zctomdGOVoyuREjQqX9r1j9IYrAHbesLrc60N6GMf8mA&#10;mQP05bhOMNOhE5O39C5ZnhMNr3NqVfqX83RaCtP0qZnDU8xhB+DnL3lBT/LY2AKd7BpZoaOrpNbQ&#10;LOXoRZFqKhFWfXQqEx11pLTAnuNCF8EHWSOrs5XJYZema07wuZWzPUH0ef4EmX/+/NdX//AP/7Bl&#10;U4/baE8fP8R7D1UTlL/rGUY2vuOdcezTOYd18EWOswRTQXb6Mv+RDLCT+LjEV/k35/eu50y8azbK&#10;cspHBe9Pnn939bj9CPgu0FwS8u7nq59//perD69/vnKULbr//GN8zx5IPOt2sgVXMkq/Mn4IurHp&#10;5eaCun4/mYYfm6BKPZks4DlLQZqlDkezmmYWxbypZzYjOQmPLc1jW9sAfmwC3ic32cudxFP/b5ot&#10;+XPPzXjekdXfvXh+9etf/Tb9/L+v/vjnHkRXAfhrevOzTejZb7b2MlO5ACmYLGlkX+70TBIJyLdb&#10;79Od9LF9Gi++++7qw49/3jNL8O9W+07oMz1K67qQXaKfUC/hEgSaH5i9TDPYaUudvOYLo7lCDVrZ&#10;98UzbN9PJ9uteNf97OGxqOee2Zn6x8fNWidvChhIjt9Jx2Tscgxulw8/6oVfQnuFLHZUcAbyLRdL&#10;xkfL4LAkCy7swWY7oosXf0F+62JyvZUbEWI2OJot6Y7X+lwQPyeBFnDnj5bdjPcNv5d7vdDD/eIW&#10;L/JgRuAUUNPPEjPjTpaDH/+94FPrfhM2PPHbz0nwxQhw7ltKHzzzPb3fzBC9DpDPLcnk/+mHfvne&#10;S8CM9mc/GR17ED/SmvRfIsIG0xEwg/3Ql4/mM/j/G78b/cj5YgzvC9gPHPUebOympEu8Nn9TcH1s&#10;HlkRk9zYH0uHg22xFrTZ+miBBlsKXD9mdVeYSWZDevb06Jv7+FQ6E7y9F0fS2RWD+rxjd+Mf2nnA&#10;auoRPU7Rwj0rYB72DD58nj+Oh8hr1jlQG+P0cRJDcoGf/G5j9tMft46u+scxOJI3Y6+Qm148MONd&#10;Xw7tEG/Bm/ybiZnMx/ZP0Zqeot27HizNDpMM/D46wq9WdFJIKn68zDaZncVjvkrMDqAlDZx8+PBD&#10;d7Opimx46TWZCnifJBTaowt6i/cEPWy9H36NDiz2CSDL/C59iKP4j8ePWppczHZ4nqXYMNmecKmL&#10;4U53LBkV+/M78JJwSow32xcMe4OxAzSj4gdyUXWOBoAUeoJQe38hjCH/3xfunmuY1pinTfdChj4T&#10;mCmTdjcKjum+H5O7TqAWXCFExMRc4+lPlv1vx12i0GAbL7wlIJZjaAMaoO7XeAm8doR3wnjBY737&#10;+igcwwtHP0EdYROe2kyIcyZHGI9jUfUitYRvMBi3gILjdA8DtGP0en/wPv3I5n2mAIyGGQh91NmB&#10;F836VOsZUQ5ecvS2kz1UlpfFo2k/EygGo2TjbU8zfvioe9oMqrK4CjIH2mb2588fX33X3pCP11XR&#10;+31QZezwqLHDl3IwXqtU1O/nnBmHvP0C0VGy0uX6OlnspnzB3n2CCV+qYmyNewooYLM0bEeA1i8D&#10;8dC+FTg3LXu7YyopO4No5kBwgG8E1fpZYzN6lkZsuRklaRyb8o/S9JyUKq3HgTECjX93WpD81H+/&#10;aHsnmT544WdL4PAmWVAxOEYsyCP2kerDJ0EKRbJ8Z04GM3IGGkap2BJNw5tSk6slTuvvGAXGnUBQ&#10;I+d+MyaTp12jpJcqGMcb/XP8M/KVthg5jsEG1i+1F+g6X5xR0AejTV+eZPRVqeEAfoKDBgzV0+ee&#10;FUDXBFjpUzjvwXA3VT/BIBm8n5EUsD9uHbo24HzoWjQjE/CSeKAVPcTPdwVADJBAUPIlWOlczVVO&#10;r5vpuJvciVPMRDhI4W2R09s2mX9seSDdswfkVslPw+VwLHGwHKn+ogOZ6cICF7yTLNjXY6Owautv&#10;egrzqzev0oOWbX29199mPWr/wMlkyQf4L69GWjD4OGMX2ZagOzoVTyV179461rVlJMnal/oXkAq+&#10;zJJa5hWoM7xk0KZVCSa75Hhmp9fVY7YhmJOHPeSQbqQj9h4IBgRUS7ry+oywoHgyHVycg0IJ/FTj&#10;bCxWyTzBUIEbWxAtPrUUxwl0x+Zle/KqZMr+AEUjusPmOrGKmQy8ffa/l+CC1Ceis72qYw1VoBg+&#10;3eMEps0kZj8WGNPx2ghGyBicwbYZr5gq2QcjW0hG2CFBXneNpqyuhyWS5aftBXn+4rurZ9kddLNW&#10;+JcS0dfNQuDpy/ZxqKqzg8enNHRj7ijf4H3QUoonT1vSl4NeIJH8sB172nyJaE3r593VLy9/LtF4&#10;G4+S4U5U+1Ub4H/zm991GEfP4UiGFVE+fmyvxU+Pr/70T//16rpN4feaMW7964LXTM/gOBXYMImQ&#10;zVugalidRH/LIHxVf4i8AK92+AJn8DnmeY42OdpMx3jhvwKX7Dm7+fXrmWlcdXOBW0tGk6167h4B&#10;UPB2/U8lSGTo7//m6dXf/e5vr37/+99GiydXP/70l6u/RL8Pyb6ikT1AX2xAJ/bkj9D2l1zSh1fR&#10;23NJnj15Pn7p45FTkJodUpiwxMhyKLPRlojqx7KO2ZkIzHakBdmAJ5PtNyXeTme0zIVcoS9dIieq&#10;quzFnWa1f/ub7/M1L0anhGewLgCqT7KjUCQBQc8lc8GyURtPQYwcSKa33yUaQwrp2Z3NAO9zgpz3&#10;438EYaqy/uKNZwqdoiL6n4C4N9NJQbBxkWq+ujeW/ai8Kyqxi5vtQc8bm8ieg//4GoFrMQbODx8S&#10;kPzf2B76TO82axOIdGTLgWolsdaney9Bq77OUhgmm74Xb7Gr4YMXJwZCr+OjtV9xEu0bMxA2nmU3&#10;+sd3r8g8PNFbgFkPHXxx/NDhRQa4Meg3ewYmuJ/Yiy9NtrMHYEKXXHUyU9/1+6F+8H1Bcn0oyrB3&#10;h3Z5MAmYYmN925ytsLNZxe61mgNMGaHzF2TxXSxA/rW3hNyLXpNBNkFxDL6eFwa5e1tqVTE3+Ti+&#10;It5XuEIv+LF5dRruh6/fNhtdgSBfc4p7lhIqCNL/4AxHujqCQtb98W9JhzHQIljwVfywwgzrH1zQ&#10;kQz6675PfFb3fFdBV0GCfK343Zf1HMP6F+PM3vGp6Eb+2FTOfDPTjQM4fT6hf92YRAyfJnYm3yuC&#10;ksF4QIPErouNyE0+JLTGX/jSL6sE7ucPzwqPadxsBtjorr+Tsxs/cIrfxQ7piMkEsBVVxYuT6NI9&#10;bdBiSQ3062P7tjnTXmRbwYTv08+KeuEivmI/TxEjskA0VLbUwjsb0esuh32qKtAn/FvbR/Ah3n0n&#10;8xqtotfM0gb2npJBE4A+c5gGlrmdZTH10OegnlCoJPa2axQ0BLyPwXvb+4lDwj0OhgTCBkT3FFCp&#10;2EakKXjXVIcu98WPXl28+X/ONYRhGLl21cyK8dw0zGICOAZQOEhQ1jK8zyxMtAlYh2n0bt0T4uHV&#10;gAd/hlT2TMhUHLyvl+AhyDNkhKMxCTclTbImmKt811TgFabdr/ppmYmMuP6CXl/dFo8YiVNd/9T+&#10;glc55ecvnlSdRNuEIAG3fOh21bbvvnuewelknDeCBfDUoHHm/GtnbfcS0C4KDr+0ppxSWvak8iKI&#10;JFASFU5nTq/7wYWuCcjGJOzaE2iGlPG6Y3mSILifBTJhAXdJhyMlbQ5MUs4Y4SGwU63ZVGtBO2lS&#10;pcufx99kp1NoVN+cfiOAFuTchTMa1+ZO66gpq/eqC9Y3CqLcu8SHMfxWHx5AVt8M4JYDRFSKzOh8&#10;5tzq+3YPEiJulkA4VtpG1QUmuFN/DFB7KE/iZcMvR5CRJc/MjjXKxAnuKkh7tkD3Mhroea99BIzA&#10;pw4pMMVN3hyJaglOnA6l+FuCwsnEfiitum3Zi4COER7eXb+fnIGNvDn1RsJ9Pmcs8Lq+HmYoILSK&#10;RXAzggJHED5o6RNjqIonOJEg4C2HZPbrxXdmGgQuGdjGvdtsxdtXP11d5zuf3q8C3fVH8f5pMyGe&#10;aWFPDSMcIRqvcZJD8ARhxrrKv2UEEUryc/fZk+3BeNPachWxIFtSjbcfsgU//vRjszyW6OFhcpV8&#10;7TSyPpPl2Y2u6cssnyc8E4frEgfy7KmzIddGzUMTG34dUWo5y0keSnpa9/7woaUyLSerD/wVaj5J&#10;FxthMNuv8TjHoK+6L4lRGHAcriUsquWNk91jQwQuCwLitWohb84mqB65hy2gP3E8vpIbgQB+Jrct&#10;aVtQmB50e19l0LMDnlSNhXf6bP2+hFEyVhoZn6JF10xl0DPLNTg6HaB/ayf33ubOh80Gjc7hk4Xu&#10;dwI7xyCIuyzRCKXRZ/ISQVW3FITuNitDhn1e0h++gowXBaCPC3iDsj5L/KLR22Y+Xr16Fw9/unrT&#10;0lDPsPAtOV3wwcaFI2qH6TY2B/CeR7LCBzpF3y8tHQQn+/sp2fn555fZtBLKZokdTyshe1Li8+Tp&#10;i+0l+9j+opevw+7ODx0D/Zurq/ZGfG0242+i7dsSoXtvrq/efXvT8zb0eeSI/k6lInIcmd8zWwjO&#10;Y7ujY0iRqetV4+lDDRt7a+ZLRNCD3iqATNqDd/upsrELDOMpvXKEumWLH5pRehcst9mt9O+XlmXd&#10;+/FtbX6efzNLzF026vSuu5ewkK1IGMWS6eTBciTLM6ydN2uThAWjAODMJLGx5OLMjgGajb5JQMKf&#10;DrFVW0pWcu/hi/YSCIzojyWpdE8STR/gNgCCjTz/w+9/d/Xv/sPfXv3ub36TLcs+mb2Ljsc319aI&#10;8fn4Q4Ed6ThJOxvDNoCBn+MjxRjojGZ+JTykZPfdBINowk5tJp4I179fvs9rAf9gSC/1Uxfs4qRe&#10;8tc7wZBAytju3UoO/fRDj4/sd1/wSdwVPHekbv2zv4Ln0zo9jF4LquP5dKU+zOay7WKexUaLsQ49&#10;0AIZT6ELf7IFyc3sWZe9BGyLwaqiG2d7UIKLDJn5lDTQCS8+BgwnlupCffO9CkauoeOBlXfpu/pY&#10;POXeG1soDrBihG383H5AftB9jbwYQeHRnkTjWHaJX2h2iiP9FQGTyuBGn83wJ5twhIdi7uHTwReP&#10;gzg4Klgkr/jOtliihNb40JfTPzEk/rPZXpKT0TS5pKN0j3yiAxkAo2BZMc0LL/9fou5rybJlPc9z&#10;tfe9/DbwgAiKFKWQFMFghELUveHGcKbgmQ7EA5EAQRDgdljetPd6ny+rNmZ1dc05R47M37s0Q7x1&#10;lXxYPYJIYF0BBn36hy/253rtEJtgoFNHl8BGFusvuRWrSiTcCL49CyVYlvRGCrGQ5Mz9tj8scQ6O&#10;yQqYw97SaL7yfvvgWEGFiatnxiVy+VNFt3QhOQ2BYIq2ZLY4BT3YG2SHhwTHs5ckcJOLxgbb9nD2&#10;zntjL67Mr8+uUfz6Ebuw/Wg6LmaTNtPddbbDl/Mt0fRah6ycMJIc4hG4L4tjwTFbuvj16Mn0tvsV&#10;TxT8OnacCF4Suw4Jv+UyJ0goQMYswpgwBO+ExuCY2HD7PCWtm6OsBFU2SlALTNf9qSJoj7HacTTa&#10;JP16cWX/jzEBZrxdVzGvk6sNMjpY9aLvdE2wKfupEgQrg193GD9qhN/uj6gT6ozA1C6ctBFk1eBU&#10;ZuqRUZqSBhbIxsyu625VisZaFOxaP4cG8NGWYWPEhuTG9x0noU+v4dUo7kTHNx2m/KH9Gfr+0EyG&#10;JR8osaetBoF1sF0aLAJ+eJr6ZIgZwlX0+2741tBTKa0Xtx6/cPLiTfsUzlKoqhVKfjkyxrcBE5j6&#10;nadtTMOGJ4F+b0nX9I6Qgjv1yMhsGlBQoHJXF3ACE37eqMpAuH32/R7ElSIyEowRA3/Xk3yjX8Ms&#10;LHlzeWqP4AcAHGfEmOw5jhKAUWlwmX6fI0ruMgHro2GWJH9UO2s9JW5gkJS8bomGDWqCsTMFGszo&#10;VX8LmAqUGF7j9f8SnVW3yV4wrwI4WB7WPhjovJ/kRjJVp5u98CA9sPv34H4GqoCC0umVbNn47P2D&#10;TqrRaM4hwKN0eDqCz7GWHKjKT7r3pmtltptJqdUeVOUvnas/yeitlv7MQQSfYBeNe1urwxPjM/AS&#10;rkstqaieXNa/Nu6dEe6vu64XSNJ3VUZVks0UXlajJJsMkYDE33dd95RjMxhQP4axTW29CfQSjJsX&#10;n7TxWBJyuwbP3z4xAsh2TLSNw/Y5mI6lKxG0f/YbvS5ITeiiKwf16KNHFz9830baxnn5ou8CnAOR&#10;sHpApuVJkjRT1AojaHtoEGUlT42NNwJsieyWHmTAVGnuB9+DB81olBxts3z6dJbQ3E12SohrIyaY&#10;javrSLsqzptkassUMs70JAmKXmcmqianfRV0MDPg9q+wZwI4tGAXVlElTH1m9NkAASAZszY/HxKe&#10;4dj3Z8a2/pMX1T9LBczQbB9CfFkg1OfJb/aAPLOZkbb37tEHvjpm9yxxWTDQ99rao6D9gr7643BV&#10;MwWS76MxHt+s2ogOlkzRrVSvcbNDdDMamT3qwviYpKSXLed8cK89aI875ekEwa96arZCyY9PfuoE&#10;q6fb5/CkU6CMh54STGMsSAh2ieWd255z0jMySvxU3R0j6+SrFy/bzP6qBzTGI8vAwKia/7bN8q+T&#10;m08+KdnkbMMvJAfnNbRJgG5VoLjTsrBrT69fPLr1+OLnzTC8iqc/fv3txdPHTy9+/PbHkiTrtaNb&#10;eNBNtPW8F7w7VfDsTzDjl7+pVNfIZQFNMLESAoNTaS4ptWyqa2eZ2buCC0WDEu9mDtnsp0/bmwL/&#10;gUv28dlzjprZS/BeNWP4U8nInbqG89UsPDl2Qpxk2D48unkt+4CmYOXrnvek7FvR8aOP7oePhJJd&#10;CLfk8Y7DIMhf9/bVbKe9Nl7s3G3FgujnNC+6TQt2rHUzj+zwka+TGPBpgi5LDT0N2hLQn33x+Qpe&#10;b3s46ZsfuscgutFT7ReA+oJyRWuXvXeNubC0bgE3Oeu7EzQnfoKQGsJzN4A/+bsKSnd79MeJ0ymd&#10;E0+wQnhYYNVFPgEdMiJdZ+PqLVqiG9rydWYGFxjXDu1flfzOTtd29m8IoR97YRxB1tE7ug1m8k0e&#10;9MNu3sgu0oXtSQ1K+OD5/HfyQBdPEhBvQgHs42vB5HQf8OEfCMGUT1hBoW+Ce0e8d8XBCv0/W6ko&#10;qmjmL5XAhOPDyPQ+Dle2wN67tUk2+MjNBnXPDmbI9i6wzs8aiz8Csz52NHM6tiQsm8yW+56OKI4K&#10;nH0mo4g0WnTtJPwKhCdRJHkQm8+/5NcestqspxhiSWE0nZ7F88HYX37LtW1K18GGgb9CAnt2tUS6&#10;2dXa4q9YAb/YULKEV6v0uzlba1XJlgbWVuFPW8VutNOn+xp0BGQHYnH4kVMo4jtd6tCZbEgqUK/p&#10;p7Hi48s9p8bBJiUi3bA4MNsuNuLf8UjyJW6cPFRouX6t7+uTT5CArMDROJM9ehx9jGt8Mo4X2kmS&#10;ySBRJRM1nL3l1/kiqxUc1mOpKFmsWfTtv3AjtyIwtnmziqkcOyJpEXdrz2RMt2tPd/B2z2pJfzZo&#10;fYihY+diFQeFABIPLEHN4uUNbVCugelDxEBI3oVSHYILuHIQQRZNdp0wQUJ7RBghG5JquEfGqBuE&#10;omAH8IAeY8Kv+zBe20jW75VSorMMt/EbbOPTCuOt74PonqthPIME/AK2GDgHLLDB8h6udQK5BOPy&#10;py66h7G+xJXhUD2AV+RQmEh8+mm8vnTnnPYgFJwU2NWI8YKzH68lRWDJoIVa92HgCX4bKuwIfYJO&#10;6LsPfKbRvLUMydpwwcKYVT8U5I4N6r0XEJeLbyPiB8lhzFX18OArACcfBQq1TXHqZnQTrD0n4A9i&#10;8c1mGDo3vtBoRwC/fBXuBUjvqvqpLrwpclw1IZ7dfn1mGyi5JUSWz5g2z1NVgTVl7TStBCcj51QW&#10;QseAqEIIthyDaemayoFjWRfgpADnGSKUvKnADGJmAbU7xSbjkAK9asPYkqrGFQDh0cOeUcH4mfYL&#10;gvXfTVvSYlZnRxma3YiISE9uVCFe5Zjv5cQFNC9zwgsWc6j3C2IYges5y8lefWHI22Zg8Fl/ZiSs&#10;37/V+Kb2SSdu7tSW5PjlZRXpzP6ETwaGxgo4HIO46k7VQsaL7PosI7YcDbPNUkmuyEdl2fH/XgHx&#10;kTWyUJWk4IMjIzVhNnozAGSdgUJ/cC2wrm8iWJ1y130kA5ycJVuvBTrJyWQl+Cm8sTa1Xi/jV0NZ&#10;n5pkT+6X0PTOE51VXLzgwhmQcwG//hgosxiq8hfN3rR2L75WiS4p+vyzTy4ethn3RUemvhJMdB9k&#10;PcBuz5TIctkzUco4+O3N2DR748EzLer74OFMw0mF/0kBKIfsV4zpXHx9mmEjZ2EzWF3HH87PZmO8&#10;07fL9sBYw4/f5O1hiU4NL94/s7YWf+q4oR+3dEUFUNXa+CpxZnysg70e/vfTLXT22aKsGnZ/zgnd&#10;44+ZNafWvY0+2yey6nH6HoXOfjMyw+I0XPp1Tm9JH4NBxViiZUmGmsEJkHKoyVChbDIcLxpHoeck&#10;ylALh5ZO3gkXvbIfNgbvqbzBs+JDAJstgT9bc+XgIlX3hGTQ0ZlbrvWRNBy7HVxscT9n7TaYg7+f&#10;6Wa0jw29T6P7nr182DKoPXgumbMo+3nL8b7++uuL7398un0gPzYLwuHjNfncnsHNuhVshAdHu+NM&#10;L+3s1g4HIR/0suVj3/3wY++zYYol9WE2azZFpTn6vClY7KzW4IrTvGQwMszX4i9eshnswu0C9Af3&#10;Pi1h+lmHdgTjl99efPW7r4P1qyKrS9vfOJYpkeETrGQn2eFsCefNvrPbb9908mBtb5g17EszRAuy&#10;em9VgTHJH3rfb0nq84KOl9kbtLQvzhJDNFeY6Oz29n48ZfX7TqLw/uLR+wcXnpVz/96ji2fx8OLd&#10;Txc3X9dZOrKKbjO1b9Ipz4SxEV6A8Kq+n5VUX+ugObMZdJi93RLiAHFKomWg833R9wY9j/eOwlaR&#10;9WEV6HhoVnin7YV3XUR3OkrO0LNrdKz2nrPxIlq+V0xJN69XJd0Kh8bqm5ocH96frvG9+QE6SO7C&#10;lSy9v9wvI7Yge6vgB1u377NjmfmbVf8v4xZysVijz/OL0Z9OOnFoySIJD856n8yAZf6NXEQLfpkW&#10;4OtOvWrcLUEFc+/JfgToU3gEq5lwtt137OnsEnrV1jDozy7xeUC6HV+v73lg9R8lkpz5ffcttppv&#10;TO4tc0PPZGK2FToNwyYuyDxQRjvFBTbPTLqlpOlD/GZfjCmhQM8FkLW9kkHJGDmGq9lXtnXPYAon&#10;9AQrG7DnkYXfcCD/ikeNMV6Dp7EsIX8dcNtTgnFiI5oY/u+TRfZkdrP+iOya1Cd7LAak477zAtN4&#10;w5bXN33bKhmWJzkQb9ZDPw3Tfzs5LxqbnWGbWKxuW5vNNu+9gm1wJoPzKvXDl8Wy8NBRvGrYbeCu&#10;05MwnlgXvfnFR2Zzo5NicEONDmzz+gnG3eNCIyyZrF+HAlktY9RXFSi2iiYZuX0v+xYth0/9s8Gb&#10;/S9OeFOstaQpG6a76UeycZaAHdsscDersT1A5KqG+CFRQZSz4kjh/+Bg5pL+3i6BQcvBXFtiyz+O&#10;pNGdP7iaddx+2pZvWvEw3cwWeAq7lRFoEKdqK3rzE4b0IGBHr66Kg8i05Wj06Fb2j36tmOnuQJ2u&#10;dI9DEpJCY2cIGGkMDqqTjMSo3u/XOviuhe5lOwEfYUt5d6WrgKiZfqxZFty49wiR+2p42fr0uy9O&#10;/76PkEtsaqjtMfaXBoFAr2/jzYz1+cCnVwgtcAFAr8FAoKPNljzsW9/rJDjjAGVydO21jMIqI2CI&#10;ERR0L1zqhUkM2dV06oxY4/kLj+NAwtVg/YKjS91k8IQYLoxcwuKaKUYVZf0yVk4QYiQZk7OJkkNo&#10;vG40JUcA3xkvuOwbgINQhlATLuPekAwIInMIr3t688KxGL/TKe4UlLd0xWzHvaqTDNLrjlT7qc1P&#10;r3oqrSVTAiCVOeMytAwYoTTdqIr/XgWGIefsasVxTGBTqpsZkXsFXJsNCTb9RZTJEAVTPV0wUb8U&#10;iGF58e7Z7mHkGBAJC2PFMGmzNZFo3zW05Jq8nF0vw4ZPnj5JiMa1t2TrrGUuuE6B8VMV6ywPS/Fb&#10;rkRBOd4llPHWkbDwhA+OMx66w5vBEb26Yco9J9KSBIpuD4LreO8EpTvN7Kg+cdhzytF3T8eNZ+hw&#10;ZmG6rzFjv2xx9+50qEtRk/y8eJEDCRevVVlqb7ZFRZcRJS9bBhG0ZGMOOOgFNhyTzrtjsKk00BM0&#10;JS90UCXTfWhjZmAV7d3fNTxv9oxBE5DMAcRbQTTYGDmy+/w79x0YJaOq+4KL7WN4+yze5nCS+cf3&#10;H2XYOcMq0j0wr6i3MaJxJHlS8Gnl2y0BRFAevT3J1Z7FkIVCp6MzgrUHzY483WfBPXlYtS7ZrIsF&#10;1fhGD/DbixEknwz1yypInMTVTNHNEr+QjVIFDuH24OGjliPZWPfTxbfffZ8cqY4FT/SSjN6ramZK&#10;XTKBPXd7v76Dhd6evSXWUydL8ftOtL7oaccPq7Z3MZmVjOcAcjKnkhfvOKfavm/jJvy7ODl5Ze1z&#10;MC+4L4BKvUOMlB/7uaVnwa2iCRhLnuS419MJwku+9ScguuL9ZgDrgzgHTT63cWsTGVdtt0Rrjizd&#10;XmUwnM/StuDq3wKp7ldUWmLd3zm44KcXaKEiKhla22560HI6tuaBI1srMqimPm0/0JNmGHZCVEuX&#10;3lYAidArhgTWCkFmzW+0tMHskec/PO7p8x+3udx+kCCpgJLsRpQt42o2hb4R/SUD4STwv9sxzYLt&#10;qyRe5dJswcvXz7ZMzgMe2TKBnrHYO059+2NuPLj4w7uPW0L2yY74/fLL35Qw9XDXlnkZfzY/mOdv&#10;+oY+HbvCVvZ7s2V/jQfG9+H48KEikuJGM4LR9/CkG+cXBOZtRm2p4BL9aL1lPfWZ+Ha0dU+vbqO9&#10;06LMlHzTwQmPOkXu0044fBB+99t4XziYTP3Y8rRma+h5XYsgPTMg6OIPPmdv2+TuWN3Hj/ibjkzO&#10;Zj+rOEPOzM69zL/zYPjNy0fG5CR9qoDhGGpLMh3Da4wdRCIQDV+2np6aOWWHBMDkwIzU999/f/FP&#10;X3558fDjTwrw6rh/S2CD68zSsLxHb1Ww6eexPf3tPX2eb6XwwTnf3bcCJ3Sii3hsLwMa23Ox3sYT&#10;shARu3buq0k6x2bTjxPshvFsMqSPDZ39Q7k6X4CWLpLtJRzoG86Gc71u6pRu0ov43F80PHsCtAsP&#10;usYGoA18QBhtD7zpDV3ysc7MmgggV2BC04TA/Wau3D96hJvAndy48SROddAHMkk+37QfAgxXL0t1&#10;AXvitWMf+MrRAuzJ5o36BIP7BYwZqGAh53yZgDIfmg/qQ9dOzDMCdJ+/ZtgtE5wdiUZXfY+/o1mH&#10;gTRbqRhx/RbaGTeHwA7mj7zcg67os+J2uIp51of3ycAKiH3HfhnLag54ox0+gd9L//NTxomO4ixL&#10;ZMnLxuv7uqmP7g8/Y7KzgZpNjjbh7iv0FzC/bSUJ3t/KjlvGTe9PPGh/a6sQxE+dIod32k2OkukB&#10;r6eQoCv8iA9ojrZgeZYf5bce5ucmDTVffBUM26MTXJK/To86dptMahntbmVvyMyhgeJpepIfFzMs&#10;hq9/8a9nLRn3yGPyhJ4hLc4I2cWZo1+wdqk+Kiz03gqDxafhh1cBMNwOV+ojvTbJsBNlszVbVpWd&#10;Aw9evu0v+iM238JZuSamIDpoLI7gz25yJhgH0EaqYQoSEQVmm+nIsJxbavH7dq5RNF0leAPIW8rQ&#10;H1/30p5xMrhfbWesAHHVaN9StEPQo+T/LNSM5QS7e5aFByOCYvYEbsJ77sXcBYPh4rSdM8QlMI0D&#10;+VWx4dpFmZ5EbkEoA1mDOZfen0wRvJhCOPTtNv0ehVbpovL//Dkmx/y1a3yCzVgsW4/B1xLAQ8Ng&#10;IVj9ghl+lloQMTMOvmvgjLNKwmVmGSPNAK0SXVsCYqO3ip7gfU4uhTMRhG+C47vxUeDJ8d57CGbB&#10;g8pkTvz17Tb1dqIMQQ9OY70oaAPT2XTL6IM3RS5wfbuj5ApeCNTly4b1Uz04/Bs+cA6f8QoBegVd&#10;8HJWCS1Fj6cSLEEMnnhwY1/Gm3Dte/Co7lBqtDtGscow/kQXJ71cbW7yzAH3Muqcpk3DaCyB2lKo&#10;urbh1PrVhr+426lNH3LKfb12ht50skSpjlbRpkzhcHQgYxRNFrzWD3oGWN/Fnxy4SzvFCO3xehiT&#10;IwGxD8kiI95AEpgXGcTzymm4Z3C+jD4SI4YjKOoE7pwYfRQYP68sviRq1DwVLg5nOnbpmE+S0Hi8&#10;Zf2wHSpGHPc2FDII9D04ZkgDnqMBHiMJXzM1uLmN8vUveICrE3cYbXK24w2D617LwoKyFX4S5irv&#10;BZ+3wvODKgoCj9eccZ8XBpf4Wj+fXbyT/FqK6LVEJ+ZcbwpcVY2NyLolWxng6GKt/Lse3IbnukWj&#10;3dcf/EtrwrV7eje5Cg8ySAcsQ6KkzJhnGITMJc7JiMA2eX5aAiBhQXh6b7ZmM5V4RtdyzmZKzDTc&#10;LxgEk+q946OfS1A8+Rqx4+fLgsZ3zXhJGi0T0B88EpKCpmjD0gcv+tOlBUzRNUvQb9XrZgWvlWQv&#10;2QgHhKTPEf/3TuIs+Tx9SQrwC+/M+lCG8zldayzPoZhC1T85pq+oJ1j312s2IBjGjXBX4MBZcqh/&#10;BxDguWTVIRH6ZysJv+SLXOr1cfvNHje79FF/H3bIBMdvr4YjGZcYkA0MCy+wmD3Br83okNfknRx+&#10;3KEKj0rkHrUp/W5JCDrR0SclBQIaekQ/6At5Mb7ZNJvYP/r4QQG39ensSfzI9kk+2AWnr+Enu4lO&#10;QEF3VnxFCmN/UbBRcvAgGH7z61/3bIzvt+7dQ8m039KRCHUSZT5EwG+vUfe1DMk4qqueB+KkLk+J&#10;B6NnUDgZa7M+4axQgu6RYfJ+/ELt0pUVqlyPtp4xY/nG0/bk/RTuj3vw7IMCfzJBb9CLfTEDDI97&#10;JXFLaPrkoZVEQjL44/s27leUumufSIGzfWRY6D07uYQiPrOtSyrZoXhK1YghHCSjChiC3RfpZEzo&#10;YvxLdgiTZEwC86R9Nr/5ze8uPu5Ur3v3P0o/2PQaZH/OT/dl0xy0QX72mq23jr4ZpIiiios71qFP&#10;YxpLwMZnsGGu8T9bg69rgV+A8oWOPW7aodOLg7n73ONetms+B+36/g7Z60dAaExIzNb3kNb5osBk&#10;N9kC167kfrLfNyrqjOdZo89ndF++48QD2cXxWJIRrbsGNrZDUXDjJFD8ifiJrRAwT7aD31Jls15s&#10;hxPxwHviEzwJYZAb398+z0b41HuJigNNLhts/D2cLxK5Bj4xlMBewGqGi6/xmkVPph0Ewp5Y1s2G&#10;WaK4wzpqsdPY8g1o/yZfOvsRfHAYraOzEIbfRt8lWMlIHhOEg2tFjAJsPCOvguITPyQrySS9WqFh&#10;qhqM0Onu831xARqGA3zRBvs2izi5DYsam/kz+7uZ3/i4BMPfZI1/0Cdfs4Sk3jdrks3w8owVxbtQ&#10;SG5OkH+WN2W3osEOG4hu5Arcd+6wJ5fxLp2oDV7Ol0QX8Y8kQTJWB/VbfEVOu8drJ86NDmxzqza6&#10;Th7ozvyhewDTXzN4s5vdGgfyN8WOYpbs6XvL+4NnpyKCFG3C2TVH55rtstyXHZIkKNJaZroYMlkc&#10;DvGvAZZgDrgINTtfbGofB97xwWLw2bOuOyyC33I/ewgfCRTeios2hhnhYCCXcLmRD4J/SVZEDbE+&#10;bbyrIJ7geDE+Ovar3SHEpD8UMTJyd2GZOat2btu9BOP0T1C09UtgMO/0R0j1yxBwvIy8z5B2VjNj&#10;rdOGZ8PWh9MNjjC69zDraqbgjHcJz6WyAQYzNn7CATewEbd6WL/awJFloexmS7R3H6IJ0uv1fBfO&#10;mHaMTbDWZ9a3+wPwWIboAWe9CtMObY8BJCAQPLTFSKp/KpH9FSx3mZARnAUh9Wl5BSV7XcDnoWls&#10;t3P5zXgoX8lgV8llnFNosw7WFsecgkQzK7XDAyCF58se/va286pV3DmvrXdMuKwFzpIEMXN0go9V&#10;5AlTN5/ZgpzHKBcMKYqTliQXgmIzJjNwtXXChYDGRjQbStFH5YAhRBpGgYIp5qLQsn7319cCZTIQ&#10;7Ds5JHwkZ2RHuOSoQUS01pqhEXAKmBmUQ0vJEw6fChrYkrCUtbsak8zGpFAVDPtegF372jE6IFKx&#10;sQ52y7Fqs42p5B3PBnNjcSL15ZrAndKR2aMzhjhLeRgkwS5hg+vktu9UZX0hUPKi4Iz+5A2I4W05&#10;ioruGka4TFPDx7WCKTCbNTMm3Bkk8kWvHDLgryqF/tB5p5KR337yhPUkcC35iD9bRtm1pGeO7kX0&#10;pxJotP064akSRfYZHwXtzYA0zezEMjMIHxr/6U8/XnxUUOgktntvbl886JCEF//wu/YCPCmoymDe&#10;vF+/6H5od9FpbgLDFUDmqOqncchRQ8TfMI817+IdB6Byas3rdLMGoYdQ+3y3QHBBQ/ejw5VcQESg&#10;htf4/+TlsyU15O/wO3rWhwd3XfugUh6Fkz1r7m9nXG/cRxX0bnaxoG3raJNFfsFM5vjTbJBzPN34&#10;1AAAQABJREFU8iUrDLwk3vgSs3P6lWCH7QmG+pYA2nNHf240RUSn6ei7aMNxBE4sImOwDh6ePbw3&#10;iythiw+cNztpH4obJAOWNHq5B36qimhEPiJlMOeQJIF0M9jIFfn0MpvjMAMjrmgQHHzANiUuAFTX&#10;re/pQLJSXwffWxcf9VyQz3si+ieffjw7gDaCQ7MbnyQLxuc/XpekPe3Ai+GXU+bYzBh5Sve99OGj&#10;Am0btcmjgghbLQkBL/06DjU9na2OP9kAhxA4Xe9RCcjDR2ZESt677sjyF82mbR8GHeh+CadK383o&#10;xlnWDNmnL9D6+JOeZ3L7TwvA7rc867cX33z5T+0xq2oX3z240vNhLEmVSFoKdQICTvl2NPhosEoA&#10;BPrTpniEaHsY6SQ669lnSYSE0oMXx7t0PcKXLD8peC+Raoy39mAkZ2aM3zy1H6ZTBLuGPk4eY1/f&#10;vfnu4mFI2M/EJqrEo9m9Ow9LQsCRvQ/nO+nmm5SWz3Pgif1mkonZVLY1W2I2nXzcbm/X7YKOIzH9&#10;H65sHT8t6D76mf1I7t6QmXAxmz8fl2349uvvLn7zq99c/PIP6qdC0XVLqOInn0mh8SZDEyzZ4Ap2&#10;EqU78WLJQv0vmI1XZI3OKMS4Nrvdt/Cb6HZ9e3eSKwU5y5jYOn71XgWDJbi1OX62e6LlXQWxJdaC&#10;KZY0WxPucGiYKMijN0Avtg6chz+Bnj6BoT9YNZqxRQ7GWWEqfpyi2bHlKd/oSb+2YiCgl4Abt98+&#10;jZYCN9c3c1tAxzZYMkpG+LVr8R0N3MN2SDxDBYTJQPwIzhVh+2YV/vYS0Ss2UB94555rHubXfXWz&#10;7/1lu47NhF/2LziuHki7mXMD1cdV7CY4VixdUah4ZIlN94i9zAQCa4WJ4hdyInF12p8NzDvpLz6N&#10;euHBH8JbQiOxkLjh85GVgOt+ywxnb+LK4rP+8l/8gxfejheYUvvtDwpGp+LNz8WDFZcDzDJr8idm&#10;qLf1G9XXbkdMJ8toErqTeRLY3SXq0fyaVR+HL2igsEBOj2yBwOsQ9/jg0z8fvqXe4SlYv5nse6hm&#10;5jAcUOvYcfZWvCPemE5mE2/kP0Aq8Ty+99jN7kyvjd+1OkL7vtr4kXRyj64nns1OdV2fZufxS6xF&#10;XsyYBuVsmG0B4iA2GouS8uiTPckmwI4eoovl8GgEVz4Y/rfCiZ/xskx3/i5fuuWF3f12xVc8E1td&#10;6o9OGr7YTHB3nIMAiPOjOAijDcF30/sMxdUaRErEkS7z7OoqIIjEKF8yYVN5Qbyik2vRiGARnBOk&#10;Xpq3usfmmnS973ojETroQBwcRwGmBMFHMRaANLa7EW3CXlt9j4iXfY05tdI3ZVwm2lhwsORiD1Py&#10;vktHcIIh3DYb0X2M7pQywl8t16LwqwzxXHA73K//MwZYhlV4LJtfZfNU9wmt6wTBXw4GrfEBrG4F&#10;Sw0WYBB2hkEFi6Jai+pBgw214GkVzeCop/HuQ8mdoP9me2KwcUllwjGjWeeqT6bYf3z7tDEF6GgX&#10;fYLVulWCyyBpL2CbcYxOM36NQpmMLUAXkGEUg71lHsGsnReB5LiHaw5oayETrU3Hd70hBx/nerVc&#10;7WUbWC2ZIU+rPgQLX7WlAPGVMh+acYaCk4LJJz2ELFrSmiO7jZ+MbJYqhwQacA4qSVtlyp30IvDL&#10;0MOVXDkpRt/g2lQliroPL3qBw3X90DX8UiVzh1M4TrJasPRMYFfil+MgT5ybSjKmkpktcasPPNCf&#10;tcz1PlxUUxmKZyUrE6369qC5Z087ISdeLUkIQFUuQcH262BB3b+/c/QqBq9vOAm6T7U9msavreFN&#10;lswMxbFD/5JTWJG5KzsQ1/O7GZe+JK90StCA/mQK3WioxN9DKu+31v2hp4QXGG9TYk7kQYbo45bU&#10;3H/0sx6w9vriy2+rjn7VCUTR0YZZRtWGPxX2p1VOTW3PwGdv/DCOZvAE8WiC8AIIdDuOqqCse0kf&#10;ZwhWPNlG2slC95GXKqIjJuOnj34QzPIomw8FcfRdILulM8mSMV61T8RszccF1p+o8HewgCr6j82m&#10;PGsz86v4qnpIN53/v432GWyydT9ctnkwJgpQth42vKGB5+DwHzkSCIIq6Z4VyTLUZ9+Q6cMlPnM4&#10;OI2ODfNxS2ZGm9MdfrNZAiFtDs2iDT1tYM5tNq0+rh4matx1neO5WRspzO6LpjblvtkMF4cTvRpL&#10;4Db46wvdWR3JvaegP2wZ1iediPWzjlC2hAqKTq7CM0svbz++txmSJ80QqCLe+LFjllsaag+ZKt7d&#10;lg3YR/LzL36+4PF2SyDpsD0OlrFaZuRY4jsF39daeuqFP2CT/E5+6tdyI/DQOfDhz+slMKey+10n&#10;aRFiMyZzoAQfgeE0u58udqcnhf/sFz+7+DScvu73q9/+U0cLS2Za8hpdyB69OK/sbf1YfmrJ3gLI&#10;9EXwoKJPby3DQDsFHfgEeLptaQanT5/ifLKwymqf+CfFpMePHm85iScTm7a3z+tp/N0sW9fv9TyO&#10;N80Q/ZS8Pizxl8ASMbbbiXyOwTXWlpJEvxfZWDwXKLApbBe9ZusW5HTNvR6My99cizfHThawRB/F&#10;DgmfDe0vwrcuMzkl5vERr3ccdiP8FH9/+5vfxsvHF580lmUhC1LIfLTeTGw6eIJD/pDvANgJbBRv&#10;5teLOxLLrlV4ircLwCHYPzCzT/iIXmRcwIs2eGGpMflUEEB7v/REkoLndOXID3sYDLWlx/RF28EW&#10;SMcHVlwId0Pr85pZ3GDdkqtJe/e4b++ToWDRB0DZGgnOZjX6Ho/pJaeyIgL7Cs1LXNgz+G3Vg8Sr&#10;94JwY0lm+MYD6wgWzOAFJ5tkzO69hJ9/856NO+CEX/B4/hWdxlvFQjxBj4Dav7MsCr36GOy0nW1T&#10;AFDkI/+BfHE/PdHXGVeieGSCjeYD0ZXvV0SVrGciR2P4C7bN8rG9ZrXw03Oc+H+J4otkfjYG/3pn&#10;b1BEiccCdbyPJtHDqgkFAAkcvkqmrXK5ep14E036vl+6Oh+YzJD52dnopj88rWV/4B7e6UiZU/Cx&#10;gV2+tIH8GHuqjfZHRo7dJZNiErpiH6chFtN0z/2WqdpLJRg/x84rpnqx0SUW0Y9P5Ad2ANDgy5Zd&#10;xrjdHJ742cqDViJcMvVSB468K7B4gKStEU7vmr7FA7JOzsSzsDTzozJ5Jhx808dk4CTZ/GfvG/d9&#10;s/NWmvz+URNkMHnRn3jOsq/N9ter71jQ/ps+0E0o+GvcK13SimzxgYu3MGcCiAFu0E0KTLHHGN8s&#10;KjKwgQZvTU9W4x5B0RykXtegL3u7aauQ3R4H1SPc6wbTrgRpSEaIKTNAMX73G+uMc+4J4Y0dUpz0&#10;mFP/iFSf2o6A62Pup+8O0WHKAHIGgDIjduO6zTbd1zeMlYAKXKqITqPQoW92ZnffXy+oZwCWdUaP&#10;9LHmBLA/lwyeIeuzwHOnW6WwaCgw0xmnwjgx+siwoCHa3MzgM2BrNKHWa0FJigQTNDlJD7AYARte&#10;bWpKwHs4oE34r3O2Kg3gssznetWvaykyA8iZvNzyAA+venjxw51OMyrQovRBuz49o0GcxrkQlgA/&#10;31OoaIHckWZOi7Gz7p8xONe6WANrhj1F25INhkE7wYAKnWl/DhjeAldG6wS9ZwpXYpluZaQaJBqh&#10;lZc9AJ53wkET4CV6OW7r8CfAwYfeFNL9DJsXygVsYJVsSILqh2HR64f6yf4fOVslIPwYSkFY/8/Z&#10;Srz6kbTp7TiLxkQINxeoD9SuvamPW1WYTHMGxdpvZiq5wu+4sUB5AEeAHc8XTY8sgNT4VXnRKWNM&#10;+TlT8jkdjBZ0JSBqST/RNVmKV4XB4SEAJYvxOroGYTBG39rfaHyG1vpvFzbj1RvfkWfTs4FSc7La&#10;m8a6Tfa7zmDjIZy3PC4eFM4El2URta1PVe4GnbzsgYcZMQHP7fTydWtlO4Ln4kX93mndq43Ar960&#10;9KmqCNnjwMxqBmIJa5QHe2NLRt51n4cxkd8BCCkOxuegCLNisnAPbxVQRx5HhuBOjqMb3ULLmz1T&#10;RzB2AkaJD70P92D+YPNycD5o/f7d2y0fqt876cGdquivw+9GyzLed9Lch4dVkdv/84vPf37xefT4&#10;5rsnBX0ves5Fm4nbHHzbksWq+3ST03fyERpy9nATTO8Y6ujIzUNlOhbsbysaPE9O2JV3HYMpMFBF&#10;upkOSURI5bvWJVt+eZxJsBcEbFlUym7vzujRZuTNsET/pCc2Hl4lRqMpBx71wjCYSrzMDLC9AjS2&#10;/hSU2NZ4Lfhs7MCdjPd2chVwwRGVsjdk4F7PGVJt/uzxJxefff7Zxc9//rMtd6zbwfoimZ2+Z4fu&#10;hY+iz55InI6+6PkeTvET1Fi7LnF51B4Cz5bw4C4PNHxRgvyqCiTZQz8bI/HRHixJC7mUwCiIwIOM&#10;Xc+uX/QsDgEPHGyMvZaNfN3S0+cFNa842SjBJlqusyQhPkwLk/2dWpRc3e6a5QW3m3W4V9+zP29+&#10;NRV+2VKZD+xtPJZkojvhI5tmDGe3+35ynG0YXzJLgoxumb3X3rItcjC/mZyQC7I5Bw9G9iTaewis&#10;2QL2YJXpMLib/ZOo/axZxl+2DO3r776++LZltj95gOW79sUEk43nH7q3kebHFRLwVBX2RLbBFMwS&#10;gFfpv6WbglU8OksSVab7TTbPCXrHzpBzttd+wGfNVG2Gqn5UPVWhryX/imVPS0S++/p3PS+mgxre&#10;2izfuAQieMIuvciep7s+pe6TvW4eDJthriUCCOY2w1wSQt8FquyH+8iDJOjYDXw8gTBdAecZy1+w&#10;d0cEYN/R8qpYGYkb5rKoRF+7vqCrexTqrmwrmW/49YFvZoTeu56sSWzQ0vfvGsfsxJ55ROPhHN1P&#10;PMXf+ej7Q0eJ4MZMdo6Otnw6fZ9dzXY6TRCelo6SEXiE/GjNvsCV3bkqqNnPia4JwuyPmYSI3fV0&#10;g12qF+PwpeK51/xA4LiWiZ/9EgjTOzy1EoHc6Feb99kPfNn6/qrkYjcyxIcJrs6M9oGLnCl64FEc&#10;CIYSLHChXbbUjN7r9Elwf6fli7cZrF4resQ/ccqo1fjsh2P5HQ5CfxWxOnVntkEbtku/4ostg/3g&#10;Ia/iBPRK78NN0Cw456dvKmKAarBnN8UI0Xu2M3jExIrUklpSW34/2/whuPlL8mU5rXaTpfoxy3s9&#10;2ATstypGGceyK7YCbVa8jdaW8pKfO9fTi8Z63aoUPtks5qt8Ew/neW/o976ismX528/BficP5Hir&#10;Ui7x8352hv2IDsaLtdHWCgpxfPYjJpsBUphIQjcGP3r0Jxwi9WJHtpMe1naF9+Bb3NC4lpWJk8ju&#10;VRzLdnqY9WQ3kMffcIgc9W0FT7FUfUn+0IvMovniwGAqWS2gq7qDoAIbgn4CRMzhiBKuSXrKVUdx&#10;JefYXyhQ3ARiDr5rGFH3M6L7DiH8aj+EDmIMgKUYgjAZ66pBgKuNayoAKhJGOUHn6dfnY1zogr5D&#10;svYMEiNyjMVp0/+1vrwWHq7PKIFj11w/r2Wu9bVkIfidKoPR8bPxkVhvMTKHx0m5xom4r+7GdD2d&#10;rBBc+gaz98d5gO0kcpjXtcvhGRTBNXyCsr+7LbqwCoemcEw8Gg8OgOLQckgx+I5Mu89Ov1iF84Op&#10;VcqaEiUIAnTO8WkPuPpwP2OVkxbAqBw+f0rxCIF+0aiu+8+TjK9wmWEdPmQLf8CFf9EnAlkqZL8F&#10;dEaW2sLnCHBLdjrq86pKfSsDYCZFJedUCOIzb+bu7jtJSZoQ7wUcnIWKChqTFcbBDJIAfYajWxeM&#10;41XwoM/WCTe+6WS4kRfVSQmQ9+ur9rmX0XzJX/2gPzwEQzW7DNDJ4eEXHmhjjCkzgxX/BcCjscQh&#10;A4Y+q+hfKjLD4gcuDNeZIclpMR7Dqf6jAIfqf5Ukv3TrnPLBcYZb/S247nuw6BdskoErvdGnIGBO&#10;MRoh7WQuPuEJBnmK847I7aINs5ZrzKF2r4cSkru34elesgA40/XjQ3QhW+j/tk3n2Z1orEqdrbjb&#10;2vcM3utk7ZPP7rckJ8dz81lPdv7QYxleb524mVT2RuWEcaRHqptm81YBhlewPi95kbhu2UeyzYA5&#10;gEDCM9wLcCSVgDv6U6Ka/Or/dYErM8R5oZGHAgqqLOGa7eq8c8sWr2TyXvrzB234/eUffF6fLy6+&#10;/bZTnFoOc/3Gw5KOTy7+6LOPgvOHi29/+6uLX7/6jdAhuKJxRh9M58FXDO7j7QdgLyQ4jLnZ4y3R&#10;G/0jXvSUGOIbWyo8VI2ySf3YALJQUlOQSBrcq8p4v2Bv9ije7HhtyxuTke5cX+RSIUmiPBdOX3WQ&#10;3UUfvPSRHSArS1qN5EJgsW2CLjo351rbzVbwIv0bH5LfHUYQnZOQJdWPHvc070+/uPjDP/qDjoEt&#10;eegkGYGXPTyCMInOj+2pKE67uPHZ5236bj9CgcSnn30xPgnCzSwIRD7pwYa//MUv6u/TxkmuC26f&#10;fvPjZkteW7oVTDdLCjwI8376/LgniYM7lVswzGZ4vs3b7MCzTlL7+G0PPg33VY8Lwl51rO/xc2gT&#10;vsmaTtEH/dg5n8eVS1utEKI29binjAtEMP8f/vEfjDp5Enwoehhnzrvvb8VrMrzO+p8K7cjd2vqh&#10;c4J3CdKKDfGj29ZOQYDOC1C39CmbpVDgSefsHPtETt41piVbv/2n32XPf3bxxWcPLz6//YuL11/1&#10;JPRmuN/2FPTX0cMs93x08m5mY1Xx4MBrtmQnEiYj1pgL2jgSxQ66wb5KDvMgwZcexZMb0YB9WaIR&#10;zezlM5P3vP1agjwkFYxLWvy8aMbTjIg9iDfisacrs+HbW8Cu1iddQCOimGB2bwlH8K+z+otQ9WRG&#10;r/vq2xjiDJVvQezs8/hc215bYUBsg7lmo+P76HWFkzZwmz30odd0JNzZpCVF9Il0RUMzBVZDLApI&#10;RtzLvm6DNzgoSFfNjrCXgvdaJIt4nKTEQzqcme665KAYIqpaeqMgMB8VUmx8XReysgm16DN93ZJq&#10;4hSB/KwdvmpcT+RMn07Lcx2/LV0kN66TS7jgL9iJpr/azjfVjg/kA7yOLzn3Lvnr/hsrbh4/jPb3&#10;quar7Eem4E8OSshV7dHlesUD8OtBcgq/+akSGfZXAcXYdA7LT9HwJBpsGNOFpHTKslO0h0ehR69s&#10;UHIgyEZX+37RKaD7zEcqVIZL9LGsn55sv40CTHL0Jp+F16Nyn7vYrX2ub8vpJODgm60NPvi4fpK/&#10;GtXP+Ja8zvCAKYD1KWlK+ubfwATvkyg5AeyS1v4G53x78nFkkl4my90j7r2ezJxZq/rI/rsXZ9Ay&#10;KxVN0DzdlnQYp19FTbaIXccLsd9VbHpWUMC5cSd76UT9ntgo+RDHmMF3SBM5rH+nheHzq+zuZD++&#10;pAaLc+xpFSuKYzDKWJOj+IGQ7DH6ocmJuY9v2p6X5Iysip/EScars5Y637/3VxRtjjGBWwB72Tmk&#10;BJ6CWYSDBOdEQBZkkuheR5zYKowiGJffN4C2hKe39XGEzx2cqGYIOUOUEuhziExw9bXudh2zj3EX&#10;fOnz0sFejjWl7P2Eu+u9G8I+R09g9Y1vY0LtjjGgkAb5Z3jRhTLoFl1WUeieGTzKOzi7pdu0GR16&#10;g+kqPTZ5eU14MD0hDsNgoGjwZ6JAUZ+Y3r3uWDDtffSAG+HZS5vegNO1K+cpqOaoBIcnATMOoZTx&#10;E4Aj8CdoBP9hOJgJLQex6lLGw9/DY+sx6zd9CuIFdsfhCJoux8uJ4qlxjiEEbryhDAUH6ErAvdg1&#10;QkrPe9PnYzwXyAfOMYpgPnyDI7yO4Tr8W/Vs9FonoxeCwHtM3UhHrkyjI7/ZADShrGDAT4qHrvB3&#10;L2c/hYi+V8bGX8ocZI1IHo/Cg4dS4vlxhNE4WPHUMjlHtR7jKimIbrW9MhDkYHKrr7EggLAYXeAd&#10;rOQTLfQBBlWNup+iksFjXDMWAJrR48AyfHDqO3xY8YCk0bG6xx/yxdkKpmC0IPRS5tCAIdipbH0n&#10;OTjOqQA+A2O2gqx7vyM0a8sGLEEqcGGDrG0VmHoo4Z/94ScXf/qHnTZV4vHg/ruLTz+3FOvxxZsy&#10;la++6qjeaBQik527ydzoGT/gSQPwCeCcp9NMNssRLdib0b8GEpYZ12gGryNPJTQl4yHT/ZIagRLe&#10;mwGLpsn986b8WccXBVsvW0qFQnBBz/tbex8+bc35qITj5t1HF09q/1PPtHjcUbN/+ed/dPG//89/&#10;2TKjlpXlcL/+9rttkHa8qqKFk2wciPCwQNFpSmYRzN5wlJa1+Os0tBVw0v2FCmgf/x27W8yX0T8J&#10;E1sD/2OTjs0dWVKgU/mtbXzAVzrIHpOjyV7v6eqCy/4irCUpV7MEbIc+/J39Ru7akE8VQPKxQLPP&#10;658QxZednBYdJUbodZLsHkbYUrtf/PwXF3/0x39S8vDLBSYqjocnR1ckq57tMZqHm2UCq2ZaOsFP&#10;hCv79EUJymeffNqzJX5ecvEw0KNLNPzdV9/0dPCC6uj0rkRNsg/Gxy39etgyuUfJl4MpJD+cMvsj&#10;WMWPu/HVDPezZz9dfP3Nby+++/6rPWNEAkpHHSN8786j2sf4XtON/s46k7vgQ1/0oQfwcpz2zcbY&#10;07j73lHM2pDFq1NnjtM+dgP98PLINt2l+P31i77xosuNdeTRiWdeDX10uzeT5+A1y8yQ4lMSMDjt&#10;hTC789Pzn7a3Q2Lz4mmFgJKV4VHfgrDYF01uX3z22ccltKqzPjdzyF+wB42P58deFiTElzv2aKRL&#10;XQhM/i1+HccQDwRjgRMabJux8PXIPRyTMTiFD9xv1de9Dhpg19iz+cT0oibBQFauTd9+8+vfXvyo&#10;WFYXEqSM2WwmHwA2sLJTXuSQnKAVcvIxG5ON6XvXNnjXLG8CG3vt6+NjXb5sRyf63n8LqOqQfQQn&#10;WfE92aJ79jaglcTCa3rVZ/fR3atTHX0PBnKD1+7ZkqFwMUvu5bkWvtfgLGcJVj40G25J4cfphFmI&#10;zUjnGwRtk8vk8yB96K8vdsdhCB7caTmvMdcsXFZITTaOf8xfsH0YmC+B4/oKDL4XHciGwyUUGPkj&#10;PDOrjF6zH/WpHRsOvURgp+GxpQY+MvimZ+4kl8G0trU/8sVHHjulLfmhuweGIztSmBUNo/fVkrHZ&#10;LAIHseTr8KW3ve4y3ot+2TB2nU1TqLF/qaK6mCjYx1vCldCID8jDCYqjXzpMvnS/4JlQ1S5Mdx8Z&#10;9Kyy0SCYr+i2Yk10mEyRteh09ZrvTo74UFGcQht6GgPtnCCIZjtFsy/FA8bm1xU9/H2VL1zRr3th&#10;DvwVThuLPNBFskrOtOPbdrAIXmmffvleLG/gFUvSKzD5Lmrll49MiH3olaaKduijf7HM7HpyGeTj&#10;p0b4vuX54YI2eHToTeaicYwnr/wL3NFK//z9kaNgfPvhr0tC7v8VaAF/koEC5xz3smPQxFyZj5GP&#10;0hqccMhEGyzkz71XCtyngNn3pE+AX5ZuUAp3tbxjhqJ7tZNdDrOYkJtbW2NdtUHKEb9rIyuw6kv3&#10;qn1X4/dpL33OYKd4eF5Xvdzr7n4vmX0UkSIco7lEIJxk+VqOIbu3uwMAPPDxNwzXGUbMEBuzb6+C&#10;hSl6eBlPGxWgLq+N744xpvinXz0OjtGu3mvrs0E2Xt2jO9gZYoG1DWgMBV4seE95twysmwnUqs4p&#10;5Ja9jSaULyMQXTxE60XLIc6U2qEvmAQMtah/dGI4GQxjHdwpdzf1vTXNOR4OOCjRAP3Ome74CEt4&#10;11c8YqBPhg/38JtwC/gpHlqSj5O8jM5oOcKl4I2HFOwlmnAqxhN8TtjDB3FPAMhFN3r3uMZYCZ7Q&#10;XyXw0PTInMSLcoBftZcjxec95DDw3a86wbB51eV4OD0Yg4KnPiTq+IeXk71ovQfP1X5Bc/CQhx0V&#10;WbtxNfjJGWNUL411gn/wHTpFr/oVeHkAJVgFlOiNEIIxABnfuO47fQV346OhigZanapbBjKaTx+D&#10;YdWeybTKRH3jJSfafX4ZZ3zR944UjjdmG7oUTo3RzNydaOqY0U/aCPxv/9e/uPg//t2/qCpecHfP&#10;+KHVrNvTp68vvvr2SWtd3118/rMvLj7vIWamvIM4g51s1MzyLQmGZAMfXjTzMhwaf4F0tANfUO17&#10;hg8d0BZNGDs8OjYmXeiaxGwP90O/Iv2dFFSVbnjFV+LseMn7raO/ZV19Y//Q0aLP23/z03dftZmc&#10;vF7bkbBo9fEnn7es5JOLH9p0b28Cjj99VnLVsiK4kolnOQwHDNQ8XJJPyUd8Jsaqv55t4uF/Amz0&#10;sNwodLv5Ut/qc469DodLxvudGcfw4Q7xcSehNJ52AmB909W93Ifu2agji3iZdAWL5bIuXQVGs9rd&#10;6Dp5o5OWOWkzR1HAvIp5dLDsb1KarJE7CbzZi8+a0fj5z37RyXs2HptFt2xqFYzBT/fvsU/h8Lpf&#10;eB5HLsATUNoH8rCk4uP+Oh63pU8FvmaxThLy9cUPTwpiej7K26pynm90v+sff/LRhVmYRyUiITTH&#10;f5w/PfOwxDaqByP/9OLlkxLHX7d07tsTBFSStgbes2ButYQtjkymZjOi49GdQyc0RKATrNQyGZRs&#10;Svbs5bK3IzSAsOVmTkRTpLiyO+ST3puhI+uWH83+bNagG6O/8fabTOoHP+ihsdl671WLBVB0BN18&#10;T3HMrr6tT0txbTz34MW3LxVx0PZUYPkJp/zYYPro4b2LL5qxumN/RoM96dkkKqwSYnIBFzKLL5KO&#10;QIvvdKvfZO0EP5f2uu/BJsmX/PTfAjkyAxH9w7Wvgzv871oa5zTFgtmCb0n5fEDyhmY/NGP21Zdf&#10;N2P6dDrPvgtgSB5dNyPAHsH9BPH5myUkaJF877eho7cX/yN5FMQKck8wdIJRNqDme4FTAsn2rFDQ&#10;ffDH+t/TupbazW+xK/kMjFqMUl94Nn3LvsK33uIXwehD19iPBWkt22RbT3W/TtMHMPKx+8tHJSuT&#10;4ZKQLz5veaPZ1uBX/IEbnB1tqh9wHp6do165ZnuenmTDxEV4z9Ie9vCD7Dk/DebjI2bvg4EMwllh&#10;k/551pNxBats61U8c2asyTHZBTcEyWYPM84Wo+PTn55nCys+lCTbA4kHtZqM8MXoZVw8mL7FV/4A&#10;Mofm/QXMuobHuZdt20oQf+OT4Fqsyi+NpxGAjMIBfB4+eXxpNEie2cvJRXevuKlDv+G39oYJLnI2&#10;uHq/3Gbtc3rBcXx9NBwvzAbwu/o59y7mQtvk1ngrYvf5ZTO7o0P0mr+Kzw9KQDZLX9GAP4EnWfCa&#10;PKbfaLJlmfWxk1KDaatH4heyrHjiu9GkL/ob6qMHXADmfxeWKNcn+6Qwea5e8oPcZkskgHh6/Gn3&#10;RN8Tk5wEh84eWTn6KzY0gtUt6A6ms0e23kPoxCQHArLNltFVsIG95Wd/PYyn2DF9F/ZXomHwWEYW&#10;AnBBFBATMsjADzJegNx6xID3kJYurK+1rb0NoIgAwDE55hyFx/BjEK4CB/156XuBb+/XDxn1fX2P&#10;oIjZvRiaqA2Goyh9hsNg6PuIqAIF3mWvCZ1+fIGYC0K9bzwCxtGrBKGJ6+eeE0xu3L5nlAWIxg2i&#10;fo+iGMN44FDl2CsaRo39oKVxMc5yswWodYFRYF4wXpMZsPqHqRF8Zlq3TyIj/9oaz14MG0fEQB3h&#10;j6kFNXBXteL43lT5u57zPDMdZ5nT7da8P+4kmR+/r2pWgMawCS7AB3bBeCTYUglrFSNCyngYYBxQ&#10;WXp0JUz02LIg09nOGkdLyr7qfJ2+zyCiqaDEukBjECrT03hLJra2MpiH16Ui2rvBAR0eJNDh4T1a&#10;gYmhAgPDs70NeBF9GHTGReIhoLoKvLxnVK0pFggzstZHkqk9nLHxT9UfPhyx55pgGv4I/kFX/4Fv&#10;zAV3Ka3gRNUllm0t9RSPHOUEVF45dskiPNElMNYXnoRhfNYHQ38MgyU74CfZnLyKCFi9wAqPlwUb&#10;CxZSbEmCezZFPalMR8EZr8aJeGBT9WZ/0Dpeg4mhIVtoglfkscvdGR6Nx2hueQF9jdbWpnLYsbNg&#10;sQdA3s+QtmHvUc9nsBTr06rj/+pf/Q+tRX9x8au//5uL//s//L8Xf/efv+0kqtutVS+RwvaWDb5q&#10;psGGYbgIduDuoZFHZ8kPRM0SxA8OQTAXT+nNG3s0SgK0pZ90pl6OgdYGzB0bqaKIJ9Y749OxWRxv&#10;DjgMzQBJbN7kHG613ODjKn+ffXLv4k/++HHHst6/+Ju/+6oTnD5cfPfji4v/8P/83cWd//g3bVJ/&#10;GC5OEzoMfFRl3Dpoz3JwEoupcS/Jz2Q0uIIyGOHNvAtWui75SEQXwGUn0rjwlWDEU9XnuMfRSBxe&#10;x2cOlvyQ9TGIjKNReKCLZTLGxi8P45SAZ4CS8cZMBiPx9GKJaxCRZw7a+AuQui52FNxQrQWktZr+&#10;dphD4A9uFXtJLTkRcD8uCXCCFD5wQIIfG6iN87CAl0+4V5Lx+Rc3Ss6yWcnbh5bDXUveHrSc6l4z&#10;GsyKk9UE+nvQ1eyPjeb3SjY+ufjuSTrUgwMT18uDM9KT2gbxHPgtgXlwHXrH5/TU80hejK+XS2nQ&#10;QBBSYA5Og9JDdopOeikI8Hdsk2Vp5I9dnF+IH/7ad3a3KvHjAvnPS8D+9j/9p4t/+u3v4ktyGe2d&#10;+GaWGSzT9b73WkJQfy0q7KnuL5KPNuzbBFFbiTA+ko4kZfLONuP384I4Aa2ZrhrM5oDP84petrQk&#10;DHZAggedves7jPLwxxsdxnCOxJwYxB8c7/SsTgkr07v44tNP2i8YvZuh+M//5e+arWQLPBNEQh88&#10;4UrvHSnqWTl0nWzRLUURQTSe20P2np+rf3Y8AiTG0bziEGzp7qts7Y/ff9teIQn/o5YpPUpGzUIn&#10;g3DqP8kMsYTbCcL6QP77FagoXLqGrn71e5YXiR2iXN9JvNDc9dnY/hJawbZlbPQEf2/R/3hh+RL7&#10;0Nv0v7GTj1OQqmiH/9FBhRqQ+pfcCaLcazkz2N3MrrItV7PFb5K9G0u60lcweKF/OryjkMNleihO&#10;6gLxm7/CzT6syEfnsomWvMBbYC5YReOreOXIl/67L9wk4S/bP6W9a5JL+yHZ/0iwPoynr0NHMU5j&#10;A6AXO7W4o49ghZNlQlf92R8iZhEQH5/MprLDM25JF7rrL1haAvv2h7NKA1/Hky7qH+5WXpzTQ+F7&#10;ZgjAMVj0WR9szLHt4dXYcMfXOhi+wJ4MxWN28gTAIXoJPz5JVul9K7TGC0uyrljCMicdmhcrJX/R&#10;kCx4mc06S/Mlug4ZIc3xpDYHRjj1Dfo2iyCGIqsSDvwbXPU8Gam/0Zss1u/TllFK8h5duz9YzJZb&#10;kssH2qBvLEsSn5fEvX/f3snsmZmNzVyQ4ehl2T17o60YmD+yB0uCCQVx3/x5Ok2mNiNfe/5WDIZ/&#10;7P32YwaXgmmsOXj2Pf0CO7gnM/21DG6xdPHK9hfWYAX3+A9fRQK0USghP3wZPcInVL5aHr+BkjV4&#10;2WdmpuXGp59+8lcYrilCEgBMOVXPiJ6y6GRZXNe8t9FSAMmJuU/AhiCChA2JEuMA7jMwFOUkG/qV&#10;hbp/Cqa/7gulCISByRlmIyyHIRWlPI09Esfoa93PSJEaDmmI0mmiEjX9HoGhcGDynW76j9frJSio&#10;+fBBvKvq840WAV/v2px7zLhsNPx0guCcso065/6YVi+c1Jx3F0eVggBqSZkPh70/hlLAACtwg9Vf&#10;XwjU0YqBBbdp1O7uu9qEq6fK6hO13DQDEF391ZKg4p9AizNcdRBPL2FY0BdOd3ICdllt6rsgHI0l&#10;XxNO/fV+QWewCbZPBYH+Gyea9n1vByslmKGKLmgzfNE40jGkxtx+iPiEPgwQWiEtnAZaXU1Rh51+&#10;w3MGjrAychlkMtZ9ltq8bzOcTcurRjS+6T6JzqnC1bF/41Pj1Bdevi4oWWUt0JAbXgZnpOCEzvtq&#10;/w24xpHUkTrwhgu4g6UphmjqvWVdNvvpKnmNLgzn6Y8MwlUAg59kE5eOU7jdueLbK9XYNtjB/8rA&#10;oYkkz/6WTYe6Fi3RJbZ1X0YoWYEjGjbAnA76CCSmV/VRzhBo4d/3YJp4hYukiaGpu67WMDmbIWvg&#10;nVSGFuBElKs2fWZ070Sve60fdZyqjei301n7Kuy7eZvj9uCmW1VasyvJ2cXF3/zXJxe/+urbBemC&#10;AVXEZxks7cgF6goinbSDtM/tJ+j0oR3pGU9V3FXTQ2Gywxmhs0MZVKCc5+55Ek5nWuUreC29sCRv&#10;v7WlH3jY12NyKFx81pGxn3/2qClxtqTE5dWTllx9dPHv//2/u/g//69/e/Fnf/7Li8ed03+9bEGy&#10;/zoefPntVxff/fTdghFHyVoKJCi18ZC+mEXEtzQlXYp4fQ/waz1Y6m3y8qGZoZedqvOmPj13R1s6&#10;KlEY7y/tE1kCI30RHHEAs8tsjt7TgTMLqSKLgvTl/KWP6CpYBAkZaSd6sijIyXakK2/bx+MexQkv&#10;srfAY/LefcmG5QmYDzfny6tu2dQvOeWY77YJ/FYHDQikJYk/5ly//qb9NAWcT558lzx05O7l2nGz&#10;P0u8jFl/quEPHthD8vFZSmXTOpz6ZVfokKc2O0zheYEVx+vUpfsFso/a5OxhkHcSLsuu6LxfT4Wf&#10;j8reOVrWL501U/Wip48L2i1VfJvtQHPH10ri2Sf9L8ghZP3yb3AnM3jAHs9O9DVe3En2Hic/H3/x&#10;SYFfp1W178ETgh0oQPfQHCxelm8JkOjbeYbELED2RzBfoYgtbiTcs7QRDa7W1+NxwjH3ITi/nYOf&#10;PAUT++UuAVhdjT+z4/XHD8T0g286WyobIPTBUsGS4MuZqdfJoodIxv5wRJM2ljeO4PmYFcvBshXR&#10;cYeMxPfb6SP/cDfZ99csl9lKAdAxF2jY2N0z25/+JXnZyY5OfvhZODigQkI96RxuaG8fz5f/1MzX&#10;dz+OHwIxe8c8W0dcsaNDo8fWkcOOLlOxAGXbkpr5m+NP+Sw6IWCKh/2kUuOLPXz4wSYv2ELL2Qj2&#10;MH0Lf0kB3rPtvkOf82ygU2F3cA2ZN7NZp41f6/Bd0FZ7sO+I7+CywZ8dBq+kvI/J9xmHbvFh7hXY&#10;det+wfCogs7n7UnjG5aMRV9J09HV4Ekml8DtO3wtmI0Pzzow40mztU6mo0v6RCg+JTDHl3PfCfa3&#10;iR3O/fCTcCHvD5oh9rRw343QdTC/1l9xgqKXYqX4y2yt++phvy/aUyrRVv1/3oNF2WsysR4iJlkK&#10;nWjaTE4A2nNIh7cZOl4D2T0HpvgUbQ6P2I90BK3Zp+yn4iP5IouLmbKX7Afeu8Iu02E09tLPdGfy&#10;AaLD/71r4NmUcDQjv1Uc9b0wdHqodTIXrE78c0LV5ejR4cg7ubLk6SQV4oNb+apzcIbihvH5s7sd&#10;kY2OlnKz7Xi+/VDREk1JIDgVGDww+sQf0Te4sWQzib2/WnoMz9EomePvrS5gGyQgaLP7LLuyOSkY&#10;FGucOopmxkHjndbXyGwBmsYU/1/6kvgwG12Rxf19r082RZyHMH09XCL4Zv75rvk1vCc/8ZxvPsuq&#10;o0nJUks2//pGxyr+FSadSvJRVFW43dxAC7xiPCO8qR+Dx2QZ30lejH/VPjHdYI3W3wWJEhxBdIQZ&#10;kJfCcNbOIsAJ1Lo8YQn79dcwdYHl/YLv8u+MfAzr6tq74v2+rx0YvRhAOEBeAEgIwUnYfHYbpp3v&#10;d0vvI1pwgBuBwaY33+t/0ACn7/Q7wYbvZX/GmwHr79WyBI3HtODiBBnc9dVAm2Kt7+M0jpECiWRE&#10;xeCM0fjh2zA5E8p+xjPOzmDOuKqOaMNgqIAdpQtmOIeH8fDqPFvj0KpemxEQNB1aqDbADI+QfULd&#10;NT+c9pEH+B3cfZ8K7P6rSpU10kvyEGiv+q4dGjL+E+j65OjQgVHFg61TDHayJkDulvV7xgyP+sMD&#10;CnM2/XPgzWpkxGo5qix4rq8t92DsI1iyP8McKaMBhTi8QEszOoc+Z3O2ypdEZ8FjcKC9FzUkN4A/&#10;8ICN8sKffOHJueb9DO7uJR/n7vNMDDNTKXBtBT8DzgDgXD/9xb8M0/ru/QxPesdA0SuGcQ6ga1vm&#10;0mfPUUCzwRaYV/CQSTMokiYV3VVo0Le+VFbHdzxElF4niA1NBmV000aicxwmOpsB3KlsVfoeFIjd&#10;zaDlqy5yyQv6nlZp/fJ33138+r83i/CkhOXGR50idf3iv/361zmklosUqDlNx19JlLXrzia3jM6S&#10;DLJLb8DGsFmb/LBlCWfGh7PjvE6yjZ996JpTRAqOCmRVklKyix96wrTZIXI1QxqOxtgUdOPdlyR9&#10;8qiZj2Y/2pRO15511POrqk/3Cpb+4I//7OJP/vwvL/7yL/5lt18vwO489gJAp2jdC2+J0ZkpE1RI&#10;Epz6lOFOx80wCZSuFWCsOJAOqtV8SL5e5cic+gRGzmo8STfH8+6duYv4bO3v7U39k48t4ej9SSCP&#10;PKApXpEbwo02Aiz2wwOvJlsuYXDX6NdRYHYwHUee6MHerdUlba/6NBa7ARYyePU0enYP7Gj6U89+&#10;+a7E45tvStC++6blbB7WeGTHgx3P5uaxihLPlmwfRwmKar8ZqwWYyahiCVtolmX2Kn7SGc+PePzg&#10;djNuBf8t/UPrhy3dgtixiDnzVWizmxWRbjc7d7cjo+H9stPYnj3/sUTEQ0yz98mwEwLv3EquOl1K&#10;wM/3sZ8qz7RRAse+safUY6HZEkS8iQ7BZO+J5WMfNaPzpsT5+29/qGGBUO3NjtEbFWEFPfYZXiqH&#10;gNLv2ax+jK0kCD/cw65px8ZIJlVB2ckzew7Oc2AF2zB7Uzu2lQwLIhbUxucl6emn2QtUoufo8b4E&#10;GN++/+GnlqhVbU3o0NDpcqdPcFzZ2pPcoDcZZzuOvPc5up0Ar0SvMcB4Vcld8hmcbCHZIY8s4d3k&#10;wbKd0bq+QMR623/2w08d/vD1txc/tZxo9i8c2K9zEMvxDegjQJ5VDR+8ZKcXRHWN/Av+hme0i1XR&#10;G2X5/IQdlfsHLvdRh/6M7vug5+iKSeTbC920QWv3EghFIPcPf/cItvx0Df8OLxq8NnCfjqVL9tho&#10;BybxEPuwNnxJ9xogcg0Ux1Ur5NAR9BArkCPjrkCneX11adcljg215Wzfffd9eEwcNza+nmD18OGM&#10;xZafwBc9wG185MLnh486rc5eq/Ty2ABFHHDqN37Up/eSO2MPLsD0zyyMfSnPeq7NltHpeXwAcfwK&#10;BwH+6NXYZF2stUA5utCHvqqtmLH3/ZAZ/Lqi02KFkqCgqe/osPsvGdpY8Efj2bau0xvjngJP9jV+&#10;BGr6offsTvKNN+Nzn2d/o8/x9WTk2IItod4wB+4RoXHgw0b6jK98zSleiL3YTytFzlIk9sNsGluN&#10;PuA6/R+eLDmOH/jNv7MHrp/ZWkueap/M+S6Q/Zt9SQX23l/ww4//QjO0A4Nr5za8upTx7kKr2R+8&#10;iH5b6UN2oz+/FpDrR6eSS/yfHvUFewYWNNZO/LnYhX7WH/k5RYlo4T6yVhtyEg3++qbseQS/BETl&#10;2NF+hyghwkD2edlZnVI8QmLqCVJdgmrMUk0SKJ1Bx5CuaIsymKufvgh47Qm97wkk4iAWoes7xES4&#10;hH23GLNOwAlB1SHX977QnBN3WhNiIBLYCQ9l2dq/2tT6clyjXhH9EO9KAY8BOgqxccGgdZw78AOu&#10;/oOToqpkAqdY/LTDvD6O2SnI65agwEFg7sra19fuCdEFBbUHv26IBEcMdtTpzsY+wj3nNGFAB3Cd&#10;aeabTd0KFswwtCAk3DMCVeApdc1aTS3wjeYUEwwBCBfZMSN+rfsFDQKfnVpUds+hCEbvNPabHno0&#10;o1Mld8s36uXQlFygC15Q8IMBvvru6te9p3KBh2h3TqFiSLdfITper2qBBmieLchJFsQE44T30nho&#10;j/ja9Odca8jBOjmBE/Hq3j0Ik3zYEFaSE5+mKDWwbIyDwb9BrK+SJ/sGyO+N1onHgMY5igIGLxw0&#10;g3XwZfiqAKLb8LOsLCccH1533wxl/TJwAdGYFPY4Lktk9PniuQTwtEWjbSjHvMlHn3svUNceysfB&#10;FrDtUzTsKEBSt4QGU4N5SU4wMl6jX7SzrAKiMxIZAJWID/F9xqDxBf+Mmypdgy6IZlAt3WIbvBgn&#10;UzDXW0ISqFWoo1N7QiQ4jtn9WctTfvb5xxd3HtrofreA4unFf/nbf+w49NvbWCyIsdabjjrC2TjW&#10;sIPxdrAvoYg3qodbmhEuxiPDmK2atCVOMd9Z/XAZTeO19k9ydp4/gU42oT991ikok5t0sX6vNXMz&#10;+a7F/Sq7j8qcEvdsW9W6lgm9KUD1oCp7gf7z//dfL3735Y+d9tUD9goyHeMb52vTssTG8yyMe53C&#10;5MQmy1HIqge+nQemOSY2+ekhmaljg8ev4H21M9uxKBwLFJechKIkmgwIftlVU9R7EGG3SjjxnkKf&#10;JOPYZLxEt6upcHaXJM8+1Ad7w35wbiumRNO0NP1q+ds2Cof45UyNe9CerV7gS28lbr3Y2quXIHc+&#10;gnz2EsS+zRE9a6nNlbN503gRK9qUQDzo6Nae/fLNl18BNjJkhUoknBbE5uAFJ3zk1dJCMptcRv/r&#10;2aNyiAXUZst//lnHeGYT3naMJzsVJnEjGagf9CIfL3rwJP2D561bLXNo5ufl6w4JaCnpq/6+aZYk&#10;5s0WsFM1nR1ZNbwxHIHFtqFbZ65GcrIe6aMNWCf+0ZzocqrHd6FFy/g+eXDxP/1v/6ZrNy/+/u//&#10;cQ/qLN8MlsaJThLn3i4Jz/ouGGSnbPR/8xoswdUAqpdmn3Y4xeSbTcmexwf24gQsHa3OnieTdECg&#10;876TpOYHE5WtMqjzY9+DYMYyuPuxdj4BiGZ4zJoJKk8BSBHpdUuyEsNwO/6HTe/TdJX8SaKcWsYO&#10;gWnyp9/akI07945eogrfJNG7ftPT4ptlTHfw9nk24MWjJysUHatWf/VgeQnbSVdXHc1evkiHJV6C&#10;T7MJdBut+Ew8lJz4jJHH3x+fh1k1PzTwvutnuVdE7x7FJjNMKxaMDvmv8Dq+2Ci1Q53LPvCPtYNj&#10;1BhMjoE1Gz4q1u5qtt0ePAconL1Cbe5nt+IpOecT0PsUBRH6wOihp3Age3dKnG8k/+Dkz9lxNJjM&#10;JuvHRwYvanQP28+veaq2mA3vFnhHv4atTXJWAZE8kCV80Wb2HC416tL4eeWvyZqZPnyAL12QiHTb&#10;ThwDA3qPB/FB3xIk+qe/p41zHjAqzkvfA+KEzfDSYbqVHVr8JJ6JhZaanZlDUhFvL0XPvjAVfbOJ&#10;+lr80V/FV0UqSaoExI8HfrJ37JlYYUlkQ7oP79jwD04QA0Ov+d74Kjk7CVFwBj8bDT80ImPDFfJk&#10;LpvTu35hldymE4pmaHZlr9n72eIGms+vHbooBNp/uEMjYjnbRa/YGDz2eyPbcw6USYYGC1uclHVN&#10;/IbPB35xAbsdHMUsp+Baf8nA71/hKVGpo9ktdszR8Ri+vTzhsuQ0/doJmXV8YptuxPj+TEfrEn5L&#10;HKIBGrFFfNeJz+lP904X04X4uw3y9dfo60iMBjQ6wNfUzehLzozTaoamDHOWV+vZRrAIKXlYpb6u&#10;KJEXA+ymMbVeGa8Jb19eCbqA2GvC2qD9G5Mp2Xng2cFxwMTcBXaYDOiIHIqN433AGrMfyJqd0YfN&#10;iYGcYoRifW/mI1gg6Ef7K4VinMcIBqN7GEzw+DUWxgg8Kaarq7qYtYFAQpgUHYHq5jn0hAY1BXIz&#10;fN22MXTY+zknAWe3z4H0XmcUllAvK6xCuuzemPXFoGOw9pZJrdosKEm4KVpsqx36HkMpIJgzCG7G&#10;yrTjm/qydEcbdEcLTyaltLdaLjNF7D6B0p0U4WVBk4o2Z5l8LWnpjsapfWNbsrClQtHIchT0xHPI&#10;mH6DJ5zwgTHuw9qcSg0aB9vlawFu/QjYBV/kwxIG5F1/wXvJELladNLGtUMbxg2vxo76pZBxaorl&#10;JIYo51PjxyPGILoZXtLsZB/4gFdAv0Rk9+MVU5KcxluGjJFwms67DKpKLHpMqccmtB6a3YdmXes6&#10;Y4oIU96+maFPIcnGDFH64cGC1h9zpgsWur6lYdFzgXQdDjbGk3PrLxrAiWFCJnRFf+/3fUaWDNlI&#10;TIzeVF1HH7o7fAYjnT4w4xX5FUDUfPKB5hyiJGoGmYz2fkf+1mpLpYKNL0Mn91u2pP3Og08ObnWM&#10;LZ/5qCr1v/gXf3Hxiz+tUv3R9Y65fXHxm3/8+uK//c3XrWsv6Ah3kDOp4LaU7tWlIRMbnfXUAmuz&#10;I4IhNqfKaw7CuvRXPfPmWaf+bCYjWVCRN9WbaEbn9mS0Gfxpsi1wsr6WLqzCVN934j+53/6EqooP&#10;6/d6sHsOxOfNhjx0JPOHT5rlqM/oYXlKE4QFja8v/ubXv7n4sWNi3+YcDg5deN9pTCUhEiuB8/Mq&#10;fq9KgDx4iuzdykHebGbmx5YkWFP+jn6UeCzALgFusAVAS5IIU3w4ye15zzGRJ3aNvBqXg6PDZBYN&#10;fGYTOE+vFXW6ZzpKltOxJQfZjjRj/Js97X5tu3kyQF+8yNf4E+0E9+R/zre+wIt2AoGt863K71kY&#10;nOQ2SAYX2WMd6v3iZTL7vv7MANh4+fz+szaud70pfqclrcskwTMXdrxnNLDR/2X7ZCTGlgpdbwnC&#10;9bt0vmWl3aMi6+hlS/iel9CltaO1QoHZrhts9s3LgDX387Zjyn9qeQ/7+epNS7HeVPHPKLAj/1ww&#10;kWzkYyJ7pNxvCCDD7IHvurSv/llnXGf70Z7945NaDth+oj9vLxTL9Ot//O/Nqn13kon4rmAkIHKi&#10;lntfVyBZYhOuZlPmf7rON7ADghA61Zlqk4ObGWkPDDYRA1dHGjta2dK4Bo9mtDNY6mPHXqen27dX&#10;P+iUug5ObSwhZfRreokXnU8f6tc+OT6fHfSamPSXN4yyJQL5nYIGdg8+RJe+VA5JJgvygo+tZpi3&#10;h6V7b9kEVostV4yvgtOX8cWyMscH2xsi+XpTgsm3kx8jzt/UN/0Wn1imsjEbg/wa1QyOMacj0XLw&#10;RM8VLjB1Mnbs9PG/waIIEL3YGboyO9E+KB3pyy94B0sf6FGWsD53YddG1t6t0Jh8hkX9BjO5GWEl&#10;B9E0QadXro9mbHOf8cZyF/KoUu4ljiJTxl0cw4H1TwJE51Y4SjauntUATrpDPzZLrLBWH55VpCgC&#10;B78SEjHA4IC3mGGv6JBgmIU2nrHoxin0oe65zj/Bi09Bi7vZnqdPe2hmcjRbHMz2wvEf7DAfvAS+&#10;sdwrCXsBL/ROjxe/xRrkZKfJMftmadVG9b6L4Bwvgs0KB3hsFU7Xtkwvmr6Nl2aXxSPjT223/61x&#10;xSziID7rZvsOxDJ8PE6cmcBm7tq7Y0md/VpBNHjj6u4TvyCjcVfki03w8tosQfAvlqG/BO/yRW6X&#10;GAcXXNF98Vw0dAQu2bS88cQHwT38yS7Z5xfP3hd6hRfi3qvZVHtL34kjoi1MFk8Gt9UD7Bz74T50&#10;c6+DQPyAMzSyLdmT6yeBZHvRu6bjb0rWOzJDrqMdOxT9+KjFkn2/ZaM1gZMTvfBjstoYaKk/BUj3&#10;v66otBlYuEZjfjHgGkzOIJY5CZQx2cwbv/jis7+iMCNeTNZgAW8AzPFCqgEJWKMGDuAbMmIwWjM8&#10;dX6UhwNU8UKoxiRtvVlmyjn1GaN8f+Nax79FoBNgCgAIbsqVwCIkARj1Gu3qHtKr5yMcwdc9C1Iz&#10;aAip/98nTMELZt8tUE5hR9Du8YIz4dz1PkPNOIadA+47gSSj57MXxq8h5vbDgHqhDzgkBE4aIVRe&#10;aHElLGjCyXod5unrihlnTNUgcEj+lvR0naAyUnAgUIwnMNBpMPTZSxP9XlUHjSVZOd/J1k87bZ31&#10;DEJHZnqQ0clu8acvGzP97v3pnyAydnC64i14BL640X8LIvZwt/0AAEAASURBVMFDiRxCYEz8ENAw&#10;yDYjbzZJ/3OE4Opev70S+d1DuXpzSW/YnSB5fJyBP8qqm20ebZh8Iwm5pFd3dH9fT684tclOn21g&#10;ZdB3XOHoeuRqVYiUFp/AOJSO2E5GOD/8h79AU39oueSRbMC11/jss8pKNOvtUVRYNN4UL55YigRH&#10;QaI2+hNgrn10WHCKshsjBy2pCi7tN7UdLORWNQ9dPLQRwtvUW5tVmEIC/6z75DzQxPdzdpfGgJyg&#10;22Ad4wOmjhgZTm9GdnIfLP1FGsbrdhHSgwLEX37x6cUf/sHH1dRfNTvwoOc79KyIT+72DIiOXP35&#10;n/a09E7GevJNG4s7RvRFiVfOnj3xAL7hjW79zo5M7tgVbw4uqkb2AWjmqbroNqMdPuug1qseRW/0&#10;4ZTMwl4dz8xZkVeVQEG0ZORnn3128Wd//IfRIh149mMy8qaN6L+8+Df/8i8u/sVf/uLiL//1n3S6&#10;189b7342gV5/G7w958ZyG+e378SlaM7x7CGDBW6eZo9mMzONL6FyyMKNlrd8qPL8Mpl78lRwIJ07&#10;Fa64iWWzL4M9OxNXF+jPYCNQL/xdpazrBFNi6LMqGEcBr7cF5/qYHPZX0HAr4892+bAkc+8bPfVC&#10;s7NOuH7ih3E5L7LBnu4ZFn1n6QgZg48lb2h/kh2u7cxWgm+Jen0m7McmRRsaSF8E/KqFp4JIjo5v&#10;iHX1p5jjqd5mksxc2JeTbtRnnK07QVcS2mBmaG26fZHNed6Mi30eHl5IrgWDbGWoDM7EK7Txo0BD&#10;AttMyMtmSgJpOiRJvNWGTQ+rFaAEXG1xo1924RL2Y5nAfMYQmEh6tBRESyT6YnwRUDJrH7Wh/FGy&#10;86Kjml+UGAtKBehmRLcEaX4K9dgb/ohendlHuK6aOv3mj9Pr+peUqyS+SV+XdDYkvgtm6e6KA0El&#10;aFgQHAb3m43zpHdLsvAQP/BvSaMiWFyPGsPd/h58ZDDZKEmIfj07xF4PcJEvdvxq/FVFu8VDQL3M&#10;AKz4Ebx+6B3+860KToordEdyq+rtWUxbTsIWxUNjOMr5q6+/2jKes6kavZEg2gX/qqn9PXsnji9b&#10;zBCsIZ78soNgZUstxeoum+azUJ7XQ/YCqbHoL3+TjawdDqINmnhfJ5Nz33iB4SoA7dPhWcKGRtqq&#10;1PvxOt8dmWF/2SBr/y3DESiyxfu+9/N18Vr/ZqP3qq/+xbNmmKPRp56907JFrxWojBdtvTbLrpf6&#10;ELRvpqyq908/PO2ksZ8Wj7Cd2s9+105c4bvtG0SPSztPF/EYPbQ15qNsumDT/acPwWTJakf7o6GC&#10;Kd3HH76fTEhM6LuXWXS/e64EP5zMw5V1aLSoHT0aC+XIijf2OeBD4lBsdWg0H941smSsJXGdyOgh&#10;glr73tiKrnBjUwT78291qy/v0f3AelY8wKlLZ+z+XvHu7EvLTv1+zNpcJkXgX5JOzroOodnj8KBP&#10;ZgesEmGXFickI8eO0vVD4xVR0Sw4u3l4s6vnXnYWTtno6R5b3eFB/eIP/Zse8gGgDwb2iczY38GO&#10;L6mDc2MA8sxoJR89sDXVTu+6E81qv6JMnUh2F4+MT9mh5JHdQCO48J0Gozf4i/+pj+5DAQ64Fm3i&#10;P9jFk+MkOiATaI0ZbmIncsPP4UuJ+V8nB5gHKY7Deze6yQApb4AfgkXmiL1NjwmvijyCLZHIEQBs&#10;1KDMfa8SnRzNmC6z6/uDhPsCbISASAEdDBJS1a6DbPdnRLTT7YI+pSBBfoBrwzhDj+JwygvQw8UD&#10;bGAOPk54wfoyQB+PoDKaE9SmiDkghKQWqggqPt6fJ3pypDF2gRNCH9j7MhAysqv8eB8obFJ9GRyD&#10;BT8YsosSiH4oxDYE1ZMxViXLMHgxDKswrwsKh+5HkNDTkLz/a8cwFuivfb148BzjZmMRPsm0CbwT&#10;tK5Hz3dNwd3pVJc3VUkS07Jpswfh8qF7ckgyVWU2Qr6EDj36OQrOIEZP9Aoeghe3Ro/X0ex6eAly&#10;zqk6LcVo7Bc9FOxGuBxHVT2vDaELcKyR716fGQ78RYUJumSWPICvDJ4jwXPw3EL/5KumyR55CtYZ&#10;OwFqX8y4uTPKRwuGFbAM807c6rsdhNA9H6IFZ2YzMfi2FCnNhDvFOdn+CcTTy05zOpUQMh/ScV8F&#10;K4VtT0RmpP4EF2Qn3roh2nnw3OuqExQyLEe3+xlsCqgqRdfQUkKBh2ZfvOghA0sv4LrTSPruJOkU&#10;pO977b7Gh7eN8bersDCSp8ILntpOLvFUZefIMOpSNONZCnIz3nEM4DmwHrnF3yXLXXcaljXp19Kx&#10;QJ1OfHhrg3JLmjqG909+mZO898sdcPCr3/2qBVo/q/9PLx605GIBZ5tQbVylUYJbx4Rey2FNTzxl&#10;PJqvABJ9kwRUjFeNz0HQzUD2vY2AFdK6FgeiN/nRhyR6syrhxHlO77oXtTj9UY1j7R68+hBfHre2&#10;51//j/9LjvrLi9/+ugcQ/tOvL97denXx8MeePP3LX+yp37/8o3sXf/t3/5DD/b5TsxwbW0Wn5QnX&#10;06OfSjqcvGSjd+BH4+iYDbPcyd+XVbrxyAZc4ZOKZYTvb/xK1diSBXlLyi5tYvDdKeHaBs9gVAHW&#10;xkO/bsfj2U80Yp9XAdXgBBHTIwY0YqGn5QArikRn9LQJnuFAU9cZ9LqO7wUVVaBdTbsb49iNE4wY&#10;XxUu+mZnrQGWKCs7HLvd3/BZEFLf+DHbU0D7oOSFrF2/9rJnP3zVcOj/efx5XKcxtKfCm4l99bZT&#10;tNILovqiWYKrg0rkIW+yW28a33G9K8bk2JOczZKU9+0Y5T0ZOXo+6kCCx48cD5o94DOqXL/Ipr5+&#10;1xItTi47CPa0K15Z9pEjp5uN865Z4lsdEGHmQfCi2khn6do7toXdTj8mW+kYn+L3LH/A1/pIvhRy&#10;JKl3H928+OLmZz2l/F/uqejf/vqb5Dh+p/Cpcq8TrM/+Rnj0OzOxyYG+GjfC7petFUwLGnYIxuQs&#10;29uF9wWbqo98zE6Bg2OEJOeuW6KhoPX408ckr8D05cWXzej9WOJtcS75EATcbckUuxFS8TXY2DM2&#10;N2WfrqV3fPaz9notgEs2+ZZHLbezrPFVyw5fx3s6eBKlA+v8R32dEzAbr3s+9IBPuu8pySwmI4gk&#10;bLwqraBaHqECtpnd3mpLp/g/yVyDzy9IKjxjB7nYF0vhBId7YF/MfPOmU4XmO8klGY+P9btZ1qrX&#10;AkMygef0TMhEf1Yo6jPfUFgdTOxK0EZ77+25mY2KmbPPfbpeX4oSbA9ZoAd0Y0uwwoHvmD2rPwd7&#10;eIXO6NhAe0+/yUKc7d76Sjivv3/cfQ5OSF/7/kYzt9ecqHbVQfmzeGxBuLGj3/EdSXB0463qLFo0&#10;xnzKsZdk8EMzVOh1q8Ad3IEzPD9k6+nACisvOnZbP9E/Dakv9K4PsRAqRL8Fo12XFNMRcqM3shJG&#10;2ez2wWSjnyrSUP1+0Zg91L7Go53A2oyKr8igJIw9UNwB/936F28JwtH4eoIiblvxp/GcKLgCMJ73&#10;PZneA0+zG+T3FE/Qmr51f3hthqO++UiFyS2nDQD6dHw1PNAl2fJd/OdTEGtLGotJ6ip6JM/pmuXZ&#10;aDm0yFyyamkpuP1KiPlqM71m2W+395BsoR1aGsySsncVTyTU8DQWGd3DPaMnv0tOxJCT6a6HwPmO&#10;lPDZyUFfpv80Ha64VTEy9q34FB5znzWzvGv7VrLz+s1s9Ar2cLtWzHxmNPMT6Y54GXJLXOEWXSS+&#10;mLoT/voOfdFAsUNMgU7Tm5KzzfazcHDqv8nLEprsqosMvU6vNxihPuf4N2gdHkGL2AlsbBmxAErZ&#10;OKxlYgEX/hEasJjTNTYjYK7uWRwZEwHKMFCMDwUinDJqq0Y0SgTzV3ASc/rhVM41DDYesEJWH7Uk&#10;mBSFYCPkCBFOQZQyNv4UCVsur0V8fYzeXe9f91wKY/0jUi3rt/6qlC2D7jO4TgXxZHvJ3QTojOcm&#10;fdVZ/2Z0dORDkOC6qXaEZ/RmFLqefMxg1Ch8UizjilTAsa7gGyba9rmv9x+jaHr/weMCl/p2Ko9l&#10;C3c6i50CoQZhMHV/N+FftdkgGe67VQAFqhurr2z+9UCcI5lRXnIXXzajFHzu3VN0A4vS98UCJgL8&#10;uiUnMXD4ht4ETsXL2HhE6ZDhyAWZ0Pbwu/Oha8OYH0cAvFUcgmwVErxGA8nnOHL6YRAcJ5kUNV5L&#10;cMKWHGqzhLixa7nqHD4kbH1fAGPNunbkDT17fyW77mCYxvfJi3aSsr6JzwzVEnV7bcjM7QwfvtaM&#10;3Yuh1Ot035eWSnBSdRKtTPeSedPVLaG6dFofki8vvFjVIzyS5PNdNJ8zi4ZkBaycxs2bp4pTdrB2&#10;bzJYgAD7DBPcgklAgmqqvXhBePwhe4KlHflbdXsbzGp4r2CGI6cjlkyi78uMZc1LuKruZIDsA/H0&#10;ccGAluTtVdXewp6M0bWLL3/9m4tf/e7ri+v/UZBdPy3slzCqKzidiAwwzHSSoVfJ4kTh6YU2Owc9&#10;XJ3SA6c3BTmcssMC7vREdpvUGV/HwDKAqsMCAHyXLAm8VGpmXwq48dMxxRwr5/miJzf/7ne/rWrW&#10;lPLDHMC9Gxdff/dDJ14lmznm9x/+WzqZEW2d/bNn3168bq/JL3qA3kcff9Fxso/rK+Jm3G88aVlQ&#10;FcFV8Lf/I0cRPmTdcbno+DSdfN6xnixRmAdjF2uAn5wK2ZzB7hq+oBWdYcsEZpO3aHCWLtYmpxzx&#10;6uvQjS56D8fZr+h6DD+BJHmBWr/kgP8w7vqPDmTF8oA5pvQdT6zPxZcVnuKBZQcnaenerpvJsQTr&#10;+Iojj+8KPjdtv7Fy4MnyHhZYovfgo3uzMe96Cv2P33+zYPp9gcbt+CjQfNW98Dfr/joaWhb0uGdw&#10;JHX1yc5EOXa8ijDfgUYqy2zEm6b762T/rirC/ADeC39e1MbD/U5xpEAm2fB7P7jmV0Yi/OAw8aTu&#10;/BeNmF9KNB40JlsY+udVk73t1vOVN31ZH7UsCWqJVUvxPvv5Z/Ohd5rtf/LtTxWOXiQfZxZVgCSs&#10;c5oWuXDgwZ3JQvdLIunZ9kiQfzQaWBGAjmeDLx2/8V/sWQxok3x0j/5UPsn/9z/8kE1620MlSxju&#10;VtW+mz+IrhIGhTp2y/0kBa9nm+M7XMmTYhYTxsau4Nc1OHzWDMuf/fEfVB19WzLSA+ma5fvyWzN9&#10;+Y7LRPx6p24JRAEMH7rvEIXn6dNPwXWzvQ8f3/t8dJt2VNjhZyenwSMAde9sRrhtBhdg7Fz4vwv+&#10;+dDsB4DFB/xJN2Uv0uW+W3yw4I89Ct/smQMOPmT/RgPKWrv5NLavvty3V9eWuPZ5e1KyK45AXVvX&#10;gk0SjG7v2jPJFoljju40Rjjoi0ziyYGvxC+dtdF88Mxx0NFwSM7Ig+Pi6eXdfi1lUlyEszZ4SkaN&#10;tWpy8K7q3T0bI8CXDDTuEuP0NZC6PfrQ/WkG/h56Hl+AbvwjoQ/qS/6LfXbIQd/bf2H2yozliqr1&#10;T7fswBPAkmfJr7hjMxmRVX/92T3gxmN66X7X4MMHiSsmJ7W4soVLdruZ76XrCoMK2vbZnL3D8SE9&#10;ocdesDdDI05cgM6fZFPEL/o8NpE4HTu5GGEF23w2Pha0e5CnlQfaz3ckBmiLh5IVswJvk1E2AS3x&#10;Wf+LgY0vmamtl0K2t07+Io940CiilewtuViz8D+f9bFtD9H+dvsQ0S1UJk+jSXxWbOCXTmJSH5KN&#10;4NAX2dr9yRrfgYdk32EP9PV+BYOpCfmkP+EIBCt2+FzjBcH6crT95HFyncRESjNSL9htNima4IPC&#10;iBvQ8kq+1ne4sNEmmPk3+67o0WSgsefvJVDdRyKnw3hkGYeOCOc5jhSRQ7DvCKYqBkY6Uxyy0a4B&#10;MhQLoo6xPsIFKMbNvZeGnYHWRwMRVMxbMNi3Q+ASsJNo1OZaghNhNnKERuQD2zEWNS8IctxZStvP&#10;2mrcGITXOFurSUH77ihaZK4vjk3gzOguizdOA5xp9qMgPiNOpB8uIxRl4HwTRLBQHv2e+wh3TBwz&#10;T39EjtDu4VxhYsQlSsHEmBK+wcXxgGa0PwKxzsJDH9RrsE55YlhjNOzabwPipWFCb0oKfwG9KfTH&#10;jzuuNLTRh4KoQBOEe02zMvD6sjRJ5ehqM6P5kS0Ha2inOW15R/QY7+KnJTqOL17FLGU0C2EjnXaq&#10;7aoEAgIBODkB/9nklSInK0dpDn0lqZR+yh1tDx9qL/u/xF0Aga83kzsOorcFimQrWeBw0hBGyv4B&#10;BolBEQBdowjJdJZpvDxJz5GfU7GpwpIirPrESCffW1aXMu/5E8nWqj1kw5jJ5BKJnFedt6RAdSWH&#10;kaW4nqF5XiLmbP5tMm7sPNNkR3WH07miX93tvSUMeC5gEuTdbrykOtofxbyWgodRsnp4zkgdeSOr&#10;HGr0TBBW9Z7+HOMpAHD0JUOJjqoze54NQ9FPqEyi6PIMfzIAP4bBUic4bjYzQMGtvf1X9mRInCzD&#10;irwXH3VM6i96GrqEoMvNKDxrI3qB5o89rffpNxffFNSrXobkxRcdYXrzTnj0XpCAjxyJ2a2QKTlI&#10;ZoODkyKTeHXXWKOdACz5TQxUBG0Gf2BzQW0lSi/ZopbZcEgc8zSt77eUo1YERp/WMdvwfqtreP60&#10;vSV//7f/P1N30qX3kR34+UXOE2YQJItVktqyLKlbPuqFF174A9je25/HX8wLb7zwOe7Tcp22pW65&#10;SlUssjiAAAggM5EDMv17bmSW+wWTme9/iLhx53vjRsRvN0+ftbNRmeKTh86N2bSQ+mN95Wg3Y7hV&#10;cOcckf3jcJQfsFVFxHYzPyJSMMV2ZXNSzvN8slXvN415TkHnrPTAZbMMdsIa+WwWED+gA9s5zn3j&#10;X2NWEsTxcpde6XdsNDwS7NchgNqaWb7w5X5dTHv0rbZWOyuo8Td+5OzgY3pP7b3do+7X3th6FO7R&#10;Yw5rTBeBbwwQzA2v4qN0X3plBTnB1HVlkCAF3wQvyYBa9cn2N7Z86rYWPZkF27Z0tNbg9ZvTDqL7&#10;tjqmdts5bDF7/5yiPRnQkilmKnfMcn8KR9GaWZxx1Df6QoBdyfb2noXXsu5nZjTCS/DQ1TezmDw6&#10;00E5ZQLSjwWJvd33ZWCZ29OC0JsWq1/tts3sEaNfWUf0ZEDrcMaBvtphcIcm3crj7H8kvmcl2fBW&#10;V8Zx7Tua3GfDOZJ2gOqw6xbvmxFtjdQP6QGBVs/txgDWsl3V5hjj1MrYsWhVR40rvdpMpzIeto4s&#10;nsWg1wLy3tfzvTOIIHCgbn7pMHwZdI1BfujpdueB1OpeM3hPH7fJQrNT75N1Qd9VGytwmNim0cfx&#10;wsh9bSqbum38HFfroWbBfDA40f34Y5sOdEjn3/zbX23+5r96VBByvfn3//DN5tf/9O3w+lX4vaUr&#10;apdvwVGdQCS48asg4kMnaR8UHG3HO6PTepZewMvszPxLvxsv/PEd4IYMTBIoHTgZ9YgwzmM6kkzQ&#10;lUrQZMnxKd3GicVLqh/YSbNx+lmzNPDHN2iWI9s2fDD4KlHXuJfMmdmkx9Op0Wgc7uCQ9R+ntLa9&#10;d19qNT5I3YDFR/vjbEUI/O4+eOhxiUdbddNLo4wbeX+MoOER204PvaPpJOMa172tIpd4tf9GRskI&#10;Ok0gxN52v5fTZfij78mEbuB29AY7EYy9Nv2zpfw6YyIL8DOzBOGMLTnqhw9xespprq0JLqMv+QA3&#10;sHXQH/SHNXNTuqNPQA4n8hfNKLHZXYo30H/8yfAh65+aHvhs0BHWF6zpMH1rYuEZX1pbgN/5Z+G6&#10;F9ly6witNZm1ErWNhpP8Qjuw1S0YyKyECv92gogAIvfuozN83PODvtEMACs5rY3lTHuG/LLR+A1O&#10;OeBs2NDUe8E9m3nQwT03gRE+j6e24qPdjIzZj5E/dK0NL+kDr85zfVciKUE7PN24giqdKFhto5Ro&#10;Ylz4awbR/1ZJGz67o0FjpnPIDJ40Gw48M3RKZu0aOUEg3uiG+zsqWCRdk887lhrYBDpeVgLNb5xO&#10;w8XEDbU58hVOd/gC+Lb276s7JK7o5aa0GuY84wHZRYeZtbNLwFNSkI55eibAI3bOCKTuZzwwuMWJ&#10;BrAcJINcC+OU+IwhXZgYJhLFjUD3gnYJQWw+g5wOXPf83Sj1OYxCgvqIACF8pxvjqE7fwdY9jDef&#10;2liBge/LUGzfZYwJx03EX0zorQXv/FEfGBt8iC4CZnRlX8EKFtcmexHOMPREnEHEyR6lqMmehRd/&#10;Lmfau5Rnfdd2t4dAmHYCsGCaabfuYXpEUk6gQzbPKOAE7nxWkNUzjWJqhxsPhyut083oFa0OYny7&#10;76Ab54MRmNp4jB+fcOYIlMVcW+HmJmfaKbYzY9AUMBqjJ5jhYCmPxp+CllF26rQpQ8ypRGV2Tutp&#10;CgnuOGHoZqyjNIJ/ZloSEMa17ZIGB4IEp6ibpYqUjSgFXXsCG9N+nGylQIRvsh4JtUDj2n00wZC9&#10;OzsJZfBkTeBtlDDeCqfG7qC6JHGEGg9EIfHogg9uu7YUp0EEezDKpA0PBJUtJ/dyfo/K0B4cW6yL&#10;Vxqb0rZweN7zO7uVlrQ3u+BSeZpZCsEgOIevJpgGN0NS3703Neh3gd4ab33TFPEyxYHfOdZoCj7y&#10;MmtDYi40Mb5Remhl6D3DmTAD8THnd2WyOGQLDjzTK9MOI2V2geOirnfajvYUxAqMGCuBau3WvBmP&#10;3dpt2JvHKannOe2/KAj54sXzMQRnOZGc7rftZvPDq3dtySsDE6DR6zSH5+HjlGSO4kxpN2b4BUsj&#10;zm4Yb/CQYSTtb7JwVJnIp5uyb820XKBHWRjlbmYfVqYmWc05v659JTdwEFL7X20EuGCTvF5U9kPB&#10;MjbMy04zWXb4emh2ijPWDmUvPn9SBr7DoQ4vNq9+qHwG/6Wkj9rtx4F0u/3uQrM5Z5tPFz2Xd/fq&#10;9fs/bW9qhyxB1k3GOhDDeYFOcF4UoAhM72c8ZnFpPDBnPTRGUm1Hm8nEJx8rcFuyh2/I4qdgHSem&#10;53py0Q8/NLaZpQtWBkUpzEWGePRuCn9K2eLN7bLyowtS+PM+/JKHvglS8NwYxfAlU8c4kE1GkPxf&#10;xRcOmxt5w0P1sQx6NAumMY70YTDtxydPmv143Ozso85t8SNg/1jkaibtuwKRn15VptfuVU5J399+&#10;uM78yOGeTHE8abcyiTAZwzGUjRlZx8YEs+zwl198Ft+0I1pbKivrYuzMLDnYEg/Rbdogy5e1NzXk&#10;HJOY+fQ0hz7aODPjcLsMYTTgEPjMuMINHRFA60f/6Dv47yG4nX9YDr+tb/C+sslkfOnl3XD/4svP&#10;Ar51W8Hx/nUyUTvr/Kvwq/Oe5ZxQX/h1DhksuPoYX95iJvog+NgR67EkT9CT3Bi3RKB67VmHBORw&#10;eJGjs9V9AeBF2xP/6vnLzRethXr/Lof2d+82Z6+UfJSF5qQXjNExU4YcH9EFwKJrxlmpb4u3P8af&#10;Q+vunxaM/O7rbwo0W2P1sl0Fr8i2wJHu50BlXwriBSHD473rYMSTZtxdM4OA+/NpKLPRz0pGOOLk&#10;pcGutrrnbI5Zb4K2tc+xnVmR6OQ5MtVgw1F0ukre07tr+9AebySejWUG7/tlmSeYqK1xMtG0952V&#10;Q19OeXnNcvp8gEF2Z0zhSLkkHTQ+xp3vsnQxnwEPr5kOckPG2Yq533eBy7KHWsYz5GvNatHlDu9c&#10;fkyddoMzet4mDKonGvbo+/GHwhuZzW2rTbCtts0mrjOp4s/ai0zBkL1srPqh/x40Mz3JwemCPQrn&#10;jdvvsTXBv9JV4RRdcEJ8h5/97bmZxYhPLrslyy4wkpszTjrlU7PJeEjiZcpv6utPvk8InaRI9P/U&#10;TNnwcS1T/XhGCSa3WsDEV4iLRu+A37Non3YNT0sWArcn+j62rzvBPLjsfY75VXZJOZEtwiewraE1&#10;FppQx3d6pYxP0pssFCDWKA9r0c39dAM6DR7BsGY/JELMDs3Y4Ls+6QbvjePfO2DZUTZNN2Zv0P+y&#10;GQXnaSnZRiM8owqF7PdY1/lQcF9b3fMOGo9ephPpgqjU5TWA+mEffMxcoWMgDA0O0rNINzPVwaY0&#10;naz3v+wmmek9nfadH4fcQ2PIiVZ78ftV6yHNYE5A2CM9ODikCybYgMNsOvzhtQkG68uBubMrp+40&#10;HYxX9WksI2vdH94bvy39cdjJtnatOLQYM+UNkTLKayFoncUlDDklvepmY/xGx/CsjAOh5XDVWD/e&#10;J8Cu+W+cKC5A0GBM2QB/YzyEUks3zmDPypIMUzWoiZRqCDuqwdWOzDkB5eRDPoZnAHyGEXpvzEhI&#10;8jz6TDlHz0+tXJkl7a8o746AQ3S91MedERoiw14fxBJd/6nMLAWwxhI73M1AIKRBM3QWZnOMlLcs&#10;Jx3TM2QRPryBdykk8N1lMj1RP0P/4BhY8Fa4hKMxwt0kaIa76ggX/BTexxwFBmmYo3cw48CCIUKC&#10;seNbh+rexAxmEnZTysod4PyenvrrifCwYB76FuhQcpxW03Bq1FlQdbucPLWHdRNcZSs7P0FtJ5yZ&#10;TfGhTJ2SbErRyMBmDHjhKgZ3MjKnB7OrIR0VHf7MdhnvhXR7jvWfdkPrGsZCQyLJGYNfQgSv4+z3&#10;xANT+nWk1Gmcs+AzujmddOCDo3DDIAzBG2O8QYHKzDA6hw+fbp5+9sXmUWlNtee7lbsFVoozp6+p&#10;yzftx/5zB5XZjvRjOySdlWklbGbp8CO6Cc7wC+NGKcj4gcc4/YMLfHzdNOfC4+IVYyJP4xh0f9ac&#10;9PA42P0eWBu7jJ92J32enEGFd0ehNr75Ntf6s+uzrSH5IHddh3s/4wB4xLv4rEYnm5O8NYi572yQ&#10;X33xZPMXv/ysQKHzEVrsttUi3N9/+8Pmjz9+XwDEkQjvvXNZXfaHd2h13ILdcJcjQr9sxRfHnfdw&#10;e7qUkh2+GAv4klGZ9TtoxUtLnrbLlnzKMTuztsgsBT1QF8YscG1rt2gRT+HbLt4nBRhcdIQvs03H&#10;vXe0d7P55ZefNv/df/N3OXKbzR9evd5819kWHz7Ef+26JKgXAJ+0qP5JBxmC26zBbdfe5sT9wTi/&#10;f5UB1k80g38yGvOFsc1ZcKj5NWOyI0iP4TjBc/ZMmKCElTXA9QQA6YilvxqvtuIRPKpshMFHn5UB&#10;RS+16wxZ9OiE98mq1mfE6qq34ht0mz6VHa0ZLjoBHPrBjw4Rk/ETRE8HoA/3M/vXg+SHTIxBm7Hp&#10;IuPRc3y/eS/ZgieyAsaD4H3YoY8PO8PDSekM/1F8wOAexLuPysQfpW/OT39s57Qfu5aj9rT1I7s3&#10;red4HI07sygbdFlpCxzJYj540A5ntc/gg03QJIDnzH7xxYt0TTv1nL+bsShfwiuSEPQIe8YIWmtA&#10;3jgMqzQm59C1eGsFU8mXccR/8DMBIz3dO5xivGbcI6eDRHy5vi/5WiiEfdl0+OhK/6VLwvFBgdiT&#10;28cFPu3OlQ778OFdYwiP+KX+JhnR3/QltUZaM1XBnfww/sEW6MGmzCqZifYOZe2/YKLrZCLNQsUr&#10;4Ugb4xjVDr375m2BV7sZ7b18sfmrv/xX4ayE0zevNr///XcFK++TJzK4Zu4jweDXTMpO7bGzw5vD&#10;N8luDrhads9vdfD6P/zTd5vjrznbHSh5FlwN21obGWRYGDzVVoiGkXFSLtMPe21qcZXuPD19t9nr&#10;BHXOP1tQ50PL2cJ6266G0bv3xiEMBnpwzjwwfkFHNzn6Nikwdri309GyPew9etBD6ccgMBbPIyPs&#10;TSDSdXJC/3P+4HnG3BNoL0N+/wEi4WKT6BVy4vcEBL03treezBax/55n30fnhVvwe8bW1N7DPwfJ&#10;kaBJ4MKKOaCz/6bvWbwfXwg2vbf6JssNgB2pz/mwxY1zeK8+7v2bIL0bMxup/Rn44DtRGXrQkcYZ&#10;Kw18eJZNJeOT5OA/hFvOOH9wZirqY/g1GzjKBhDBxEcb3Hu/8eCfyeTX9/AMJmCeosMqTa7b/JIp&#10;zQ20GWP9L19n4c1Yre3opeDo9XjF2o+V2FnJCsEKWsyBruFiBTXLfzCTOBl779c523dZ8GRM/Att&#10;QjiUgnfpxXih9pQ8gZs8+eFngWcCusqc4Q6/wF3acGaELD+YzR/CNRzcB20zK9CzYxvrEg+YMZ2y&#10;QM+SqXhz7XQlcSw50bXgNlY0kuD0z/pnFRuDmwzh/cY0PTpyJFHDho4eZ0+CaSpxejcpjVaLH9CB&#10;PucPTaIjARYkmWTQ//gAPTN+Qfeulb6zx41Dm4KOlZyS/O1v0IVQie6L9Bd9QK5mSUZE0Z53JTxK&#10;fY7elXhDgu2vvnrxv2BctfyTjQ1QitkgJ3IMkHHwx0HvDaP1Xz+TvYCkvsigIYoodhi79wUYshQ6&#10;0kf/65n1PqGYPwl/BEDN9Z2iWCLjWcgkRP6eNjyKGerXZ+Ds3mLe+mrA4GCQV7oJrASn6UTt9c49&#10;LJgR4hAGfTAh7TGGQtTZez7jrKbkODien2m3ngfTKEnv9I/TSAoWUy1BmszKHSOMOh64ljLTT01o&#10;KJjCTW3cT/dqr2YHFlNllK6I3jiNfylnTLSMBbiAOxFoTa5scIFQ/3zU9doJRebHuHYV7qXbZKYj&#10;2rSJB9DL9CvniYLgkIhaL5Q/REPMpM0Ze8IAfj8EliD3bXCN6mAyRiVak6kAdz/6AcO6b0OCSn66&#10;ttaCrPaGJpRKfaIxJ2MxvbETwtSPLCL4+wxd+m0GCB4oQIDB0zr5dvXXQId+aAEGSouDxyhZ3E/R&#10;cXgePXq6efbis3Z6arHyF19unr940cF2z8r2PivL+zin63ElDs83Tx4+mcwux2vgi29kAigpii5o&#10;4y2BgrEzBuQrecF7cAf4xjcZfIoOzQ3XIAZH88TdWFYAh7cHn8aSwzRZp/6OBLUXf/Yep5Zcdrlr&#10;9RqNJ9s2slZ/dY6GAJB1nt94O/6ynSq6J82pbjNsOZElon718rhdr8JPfHFUNttOYK/evO6k7Lcd&#10;EGhdkbKZvKYGscAPJoooJFNskgjoMzOA8Q764SdSBtaju5OwyY/SmTVOvNZPcIx89OwqX8hJwLeG&#10;YCy1b9bPdqAu0llT2pWasJTDWTT/8//032/+x//hv22x+cnmz/+LLzZ//bd/mUP7sptbOVIfO5Tw&#10;bXBcTZD02WeP2iVmv1KY04JLJXSCaN8rJ7FNbPRT3ukk9GKrjFvwIDX6hTt8v7Z/DJw+eHhlNvFh&#10;7/YOeHt4eLVfgU3+SVfvo1NpRiSamUty70uwzmwFGYC74VsYXBnPFeCgb8+NDos/AFWrXmdwOH6e&#10;o6/AOI54z+BZ43XuydiCYCYPrnMYRmYa70GGZoKWYHAuyBOnhz8+aXe0R7NIXMAh691LyDP0cw7L&#10;406BtvmGWZMXTyvZqmx0X/17+sU2u2Yv4AhdQfygd+Bg1o8Ey+jr4aPuhSdOj00i6O1ZGN3smIMJ&#10;Ly7zkpO5duaov+tmtVoTcfgo3pBNreX6sJ3k8UlOcHhYuNfhghXME6XqM6Qt3ZpM9Y8uhDv8Ba/U&#10;Dx7Xxr0+n9nOmX1KXwcbHJoptbPQpzYu0B59JjgVOFlQOm3UCEcPr6yZMzxUMuDOARKA0lFrpy3O&#10;huAjhyA6DG2ClaMw9qq2OABmVU7j1/2DR81KPo93Dguo389W1KtccOkj7/cGRh1Y0MJnkhSNk5yq&#10;4fcIHX4+Z7vg48YW/GZMJCb87BVADP+NjoM/8siG3Qe34SUHareZVbqWn6FM8o/fvdr89PZ1fCBB&#10;VFeNB+3pt3Hqkg+636Yr+Fm75Gj8ja4MP8d39Ec99j2a0UW1xR6Mngx2csFZcmNlgZddM17Po7mM&#10;9pLR6Nfz9DbnWf/3fgOcoOPyUeKBxjc8GXm1O7NswcxGjV6NZ26bJcIr4Gcv8YKAHn5cw0l48vgR&#10;ej2a2Wp3JhgJdjNDM+um697t0jh24MJDH0tm2TbcrlT0A16asdcXXtnapQcW7tbv9FF6TFv6GT+q&#10;v08ePmynw064r2QRL5JJwb1gZPTwItDgXgBEO/Oxgio+KQjsGn6RFDBONKjZhoiXlFIFe88YP372&#10;AN6dMSVTC1/hvTH0ZK3WAFzijd5hr8NKP7WLXl1T+jM2Y/yQ2i6k4kfAPxjH3tOXPetvfEKGJ+ET&#10;PHUzPwNTASIY8SC86c/Mmll7O1ZJbEwwFF/hP89pF4xz9kjv0hF0hWaNEYYlb1UL8c9GX3TNa+i4&#10;fEl/07sFDbU95a99hzqyaCzaAo9gd/ENG9HMZr4AXV7DwZqsNma6x/jMzNuUZgXd0Yt41ye4jRd/&#10;DX6y+LPeJrx5z+Y3NdPfeDSMlvChA2dtWrBP0mDaiGb1L5DCixKYaCVZNviBmkCbGRC8UFsjOw8e&#10;/K/5Bg6OKnoJOQyg0ZoyrvcBCjMQLtHhlAENQil9GQZOS5kMkfMd4+mQMpjym5qbxVsQ1yAMGIK7&#10;vJDV73mXFe9q9LsjBobDQJB4zzQUUJjrmf9cCQxSe5vR6PFhLH3MzEcZN336DLH6E6HBPYgPLg6b&#10;RzCC6+7ONCMh66NNH1krpRrwNUwdA1tfoV07H1yXYcPUA6CX+uHQ659CR5geaIzBRhAbn35HwXVt&#10;1loY3N044AIuBT5+KOFAqx+/+6Nnx9FEn77JnlG9I9wET/TaWC3Ig0vOmQVcmE2fDJeFSIK2o4zc&#10;Uc4EWs+0GoYLL8qRDjsD4rSyGJ6cqDlOaCzc05zTsr0yPZTUZGJwGfwylHcGYNRH47Cwb2AL1lFa&#10;AT3KoO/7ndGAtisjmXJoHFPeZGyBrw8GgDFWKrNVf4zI1VYObYKFLjedJbHdDJ6tDT1rrAESOuHC&#10;MxS8lmsvAzGo7u+ZURkDsAIDJUknx52m/ez5BCBPX362efr8WTvJHBaUOb15ZVfgSebg0eMnmyfP&#10;XmyedEr3i4KVd5WJvHr14+b1q5RMpRG37QZEAQRSdIz+CTZ6Ta1+eJ4SlwgLF/f8s/bzTwmET7Xv&#10;FArcMRqU7C5lG2IMwzoZOJY5XLMcXat9451ZxnjHv0Y6OGbg7KhGhvCUmk+B68wGsQXhbM2S5CgE&#10;b9iea0+ftXvUy0cpkevN67aBfH8aTGVW33QmyHWzEV+8/CIjRU90InVO38cU9et3b+KXcD9yUdv1&#10;txdfXKYvrFdZ2fRwM/DgaX32/36MF0+MQiejaBcv4DmKXQnO9gQ0ObrpLThzsODwYc8NPuNX+9Pv&#10;FXAfZHytL3r21b8avN586jTfjOpx9Hv8uBr14/dlrn+uTKgMZTQ+e9vJzdF3r0W9p+/fb3746ft2&#10;XYqW+K0x0oVKPOOyUe5Kq2R2ZEInYwiexuvZwXXwjm6Mv/6UYe0aXWkWdIxLuPednM9uL0PZ8BZS&#10;1C5PuWZjshvTMlQ9G43wExIbux88zQFl6JTZkhkP0DfL4VHGEw4z1mqrlXxag/UnByxeDOVzf+qF&#10;Awjv00k6ozvtevOoLWkt8Hfq/MNOk98rIAh1I3+nOb9mDB9Ea6+By3tffHYyZ4JkMJKJ803/35x3&#10;D49ffMKLOVLJuxnao+A2A4o/H7TL1E47synrs1uaMk9levSe9S39l3NqJ75alBmOX6bss98Alykl&#10;E2C8OiM7yS8jGQ7+lNDq/vr023/hC9LW1egbntAQb7q49Ej3ozUZG5mTIa53xpbejxQFOyc5dDlk&#10;lfK9uXk7Mn+bvdQ+GT/LUeN8Sfzob3i49tiqs2a5x57VznKyFq4smKXPaqD/cqr7rkyLTOsTrdmH&#10;t+858W8qk/z1tGMDgJ/frBmZ5VwFJyVrqL1oJHhWI5MRDS743bFGwi4d9SGwiTzENdjbnCL7p/+9&#10;1rF83qJ8zuh1snPRTokfz973bPRLRqfECC2D+azT2o8fn6av2wZ272T0eV0N3ByUsZPpDbRfjsyS&#10;kXGs63jWAhSgSmzQm95hV+to+J/foD2zlfTLyEt2D0mNb2x4skxWXPSu2R6lkJ4xs4XG5OA+cYKP&#10;2EgfASHbfr9GCu04ZDFB9Kh9fFA/KystIx0c8cNus4Jos0rAk9OADLpazAa40Q8rpUzPO8bAdo7D&#10;3Hd2e7beTzNP1j1cri25PVu/8fTMbCf7F8mYgLiescn8bWtxckgnGSAeS1vOfXynT+WQAhpO99jO&#10;vl9yiGsb3nzMerG39Am7RP56dT4c351ma8f3MqT015R6p9jhU1afjZ4MfXS7jmcj4IxfMmFwPAA3&#10;9vobO5A8gRXv6Ig/pa26NozBk1uSUTUwlQN4BV7HR1wdI09jopc40HCIHmu8gDcGyVDjH15gdKKj&#10;/vDIHPoZhXxnY5S96Z/cOa9NwGeWc6+k1YPagC8OeaD2GNtg9i6Z7p7qhjA++MGvNj5R/llr0DG8&#10;PzPPPfsgmcJXY5/xRGMbuQ08+F9rQwoOJgBbs+CzjXJjG/4xrpHReDTdzYYM4PVFhxrDzBbX8Wyi&#10;FF5cvFTtYoaxH77IssvJQTQmlxJa5Bp9lw4ju9m+4JsJiJJpI7Phx/O4x2wptkMS/XZYYRcTjkY1&#10;g6QULRrkJMRzSyBT6rLVs7UhQtTCqn2DsJg2hkc0iCMsEMeIDhPkGNjDWEsYBJMjNAbtvxEIbbje&#10;Cz237gVmbXWfQuw+ImufoGGq+fTOyuKZ/pM9iYj1ry1ExZnTrhaMuv8mi9pvpRee0Y9BEswFTwyM&#10;mRJ8F+ptiAJjXRnB9EePd693+3sEtT4H+sbgfY6c7wgzeGkwmNvP2imFrNSnzvtv8NLzc3qlrjO+&#10;+htlOs9wHHJg6wfTzUu1BeZh5K5zyA9aFMlYylzILOiPEDGYW+jcC7NgeWDk/MYE0Y8wYRrlUYKN&#10;oxYeWwshm2GhpB1J3is7ym0wlfggZXoVPWWQCZaaROMOivrHaoumgTcKGxiUC6G8z4wwBms6dkXu&#10;tiBcYYKx1xJaBjJFzsjgJ46DA/XqbBSgUh6CgCfwlJIBjquIfQK2WhzlmUKFK9vT8nIZlpkO7Jr7&#10;pkPNxihZUFJiz/9nTx9vnj99Olv6zq5ctcmRxYNXOUW74eEmx2m/QO0gJ+xxzsSL80ctyH7Ugu3n&#10;m59f/1TteuVa73dyJloo+3HxvwAGzBSJMXISLTZ732414xBFXxT2GeWXYhschMTh/Wjdfwl1s5eD&#10;j3gdXaPBZIr6m4LFDz7wgr8HAb2o7GnwJtMcn3anjHLOXc9MUJTsbuUgPmisyu3UGx+XsXxRYLbf&#10;Au3Xrz5OadJ5MnLeDlAPyjA/bXZBgHv6oRrX+p6deGrntFIUToCyOLtRYd0xYDkQtwXusjNT1tD3&#10;4Q38MQ4xxVoWyQxD3+GKYzJT1vEiBJCFyfJFYxle15Rm4W/KejKR8WZNxstHm//w619vjp/tbf78&#10;z/+yPj9tfvcv323+wz/88+brf/mhdRzNgDw83BwWrPzdv/6bTdU+s7Zjr62Fd7c7+yE4f/6hmvoy&#10;gcqzlqGM583mxEP0hMQLLXCPa0YL7hnzwA/GGu0J+mACa2OCkN631gXVx+lKHv09zzcm+rNHZnx+&#10;09ECTMiElx7tPueL7mvs+gyuCw9rO3osjY9nlsM4ekdb4en8/EP9Vv7Tcytwqslw7BntK2sIpZOs&#10;spPMnGIcDn751ec51w/jDzuaxcP0QdvAvn/XAY8ZWsLLSZt1GhFhZmFL3FiUbbHyzeXRBAum6PGm&#10;tWZwE5eMkZJIMNYoGQ+VgcwO0S+wwSiPM9Zi9tKLvZ+zzRC27a4k2nb9TflDOJq98StGgFNOnL7w&#10;pLGhYyien250ix4Jp+7l+NDRxke33Rtg+oucwrM2YQpM034GnX4ir10IJvQu0ZM+eVwyg75Uuvmg&#10;YPdGcmJo1tujo1dQaiMF9kNSZnRN/C+pxOGuyen3Xg+MQxVxJplWPxIy5IjeMGM1gX4wSCS9iy7W&#10;j6zdpXKAwm9d1WC0oAfCxcykwEfXjU8gspXs4mn4cG05ba3R6vyeT60Bs5B98yB98eB9Mxrvm0Fs&#10;RqTE5mCF2glqzj5d57cS29OCl8fxxuwS1uwjgtfy0H7NapXZrS+zmSNrgxN0V5ID0/3rt/NiJNXw&#10;tRLC0LlomajR/5MQMET6bz5oie5snkA857r3BrH6pwM10vgFwteVCNbNPN8oBg/wO7iJHnhw5K42&#10;bYgwPFJj9A9twNkc58s7XfMZXymdagaak+3jaRsszHaviNyH/sL/Enoc9dtK+kbeTe3Gp2RifBUP&#10;axqc44stf8gF767gNVykn4ZvPTpDXDNpiC3owjOjK2os1I+NkKiR/GMvFl+Fg/jF7BWeg9/JmIcH&#10;fEH/sKXAwbt++4yurlPSTOexERMcwj25D++G7bcx4m/omqqCYKDn8Z/EysJ3fD7+zPL14PGejsag&#10;bTrLeEeOwFDfK5Gw+oI7NmYSlt1HUzCDgS85shRO/I1WggllxmYn4QcPjsPNXvYO2k8iouuSHLau&#10;xWfoSL7PSvriL9/h2jtgvkiO0GlmLbQRItCDPKpeuWxtlw1rJlCJje1QheAS4PAKl4tuEbXrnht5&#10;qI/bZIwu4mMMb6ULdOAZMOBF42C7o3jVQkt/oNME943B/TmXqUcWH9QPGvUM+OFC8raL4SrcR+fx&#10;L9Cq58DY8IduYoBJDEcv+mc2voIcyNXQQQRQ3mOWwzadtTkNI/xip4DN6ZkyCAhkgGMEZ01gLMRC&#10;GkwqeFDDCemuDsPltCxCJ0D+pqC6KSrv6f5YThrF7flhm7Ivo4S0NQRaddFzsrM+cg5kEuthGltK&#10;cikNPUMCgYlkIwDadY1yNaZZFNvbiIcp/QaK7jGJK5PpGjjrp2cmUxPgSggWkmN4EtM1xhtsA4e+&#10;B4nru6YHdz2HSXzm/b7D3X3gA2c6xhcc5HucIexk2Ibwtdz4514NK6sQgc9MBiab0oMc0WAYgxyO&#10;jCkey4la/aGrcojjymCOc9KAJJMIX7ZofPhQLfVejuZJxvOizOdh6yB+znDEQDHwTcppJ8P3c7X/&#10;2o4Sw2wz5Qx2/BEs8IXGHBwKCo4psJmdimFdtwB69n+PMe8N/NQr5miv7B4VQjFH1TpzGBnh2s8Q&#10;4I+ZbYqx0XDHrEB4G4iGLL3bONFbvxqymJjCGMXZk5TT8Eq8K8bZD0d+y9hefox3xn/sQs4AYxK1&#10;6ncpOUH7Qc7Zp08nKZSD8Nbi234eV6Zy+v7D5ue37yuBaJ/+tqe0B/ttgv0px8Jn9ivvNyEffkN0&#10;vNRv1+qwUgrla+G2a2PIPDOjSV7jfzMbvZzSC6A+o5j6G20YDuPkOFJCl7VJYTjtWzmQ3eomU99z&#10;IXX6Bdt2beLJ/bJdjwsenrRAOz055RN2Wzs9v+kgwjLZ8YItN826neRomQlQx3/QNP4vvvzl5ptv&#10;/9iY30QPshAMLIOxBHIl4l3Bq/7fEPpx2rYpa1sCWnT7Cb+UWbkJXjQ9P1/jifXHgPcrmlLCaMTx&#10;I0cra2e9ie4O46HnBUmPWrfw/W9/t/nut98UrJxvvvv+XWeFtEVvh3udtDbh7//tXzdjclMQurv5&#10;6ovnlTZ0RkKlLA+fPNk8fPn55sf/7d9trjpzYbuMr7UdZ2WEL1tkOIvTG9PIfCMKiOTHYkSGG6+u&#10;n1grmBtztBL0ow19YPx4WIA1RhKP9ixf2NgnCInvydzwbwZFsgIOJwMbcyIfusPoONLd5DTNzm4c&#10;mO6MHg9OdOU8kE03VuCRoZj3F00cHIhe82KA7EZPazG++PIJNT0O10n4fFnA/ei42aL4+/WrV9H6&#10;581ZPD+8a7DDm8CKF7Mrae/uZejik0/tpLTissZSX/sHOQVl1ffC6buCwouy6FfN1MlIMpgcrINs&#10;g0QCXF8UAJ+3JuDD7HplJjheykFL1EeHMc50z5yLM/q2Wf8WxQbCWAPjZw/YhnvZIoPanlmMwSb8&#10;+EmPdQ9C0GierynPop8NCegLOljr9LB7U2oycN2mD55sfvrxTaWLrWXpHq5HU05NANdndKoPNGZP&#10;1VbvhWyODKes0cz9OuiZ7Fcy7Z3RfcGkTTTGGGYrbNGexDabtzclaRwupUxmZsn/TbhyWv2QvXc5&#10;zNfpDKe0y6L6rHEGa3BNRjP7Bg10iuCa/pHZdFYDvMiKTiDSYaNK9ZaN5ABLVhiLPktsgTtZny0/&#10;bSXufv3NOBsXPJiRxLdgwEZ0O34fONyJr9e1hUvyPvKULhg733t0An730wvjWOElemIFp9pMzzT2&#10;CfjQrSetb4RHNiHijB/j7B+7vXnWltlr5gT3+ET/+M3zdqj0/jho0W/kMcOLf8aWeT88jOPYWPGo&#10;3SptSFI4FR/TE/FmOhOeB36Z6cYzwWq4myA0npiM+ujWGdI8AwZOO/tKL06/kqq1PhYCPoEczIJO&#10;8miYq3pFMs4GRXyJSngaC7ppUzt+lFTSN706cMy1mp8sPP0bzPBv/H6TfbJoNzBjRAo2HhBrXVRg&#10;+2d8w1tkcqCbsV9nA+7t80pyo0vPaqh+6Xt/owS7wH8xdl2vA4Z7Jlp6Yuynxj3Yu1MCFnzowg8m&#10;a+Amg+DBw9qHPd1NibpkSPf8zHgayCSbUwB76atJwHcP3cgkzwOyJHM0NPLctauCKzNqkXrWqU3C&#10;IvxOIEw/85HdC3dwa3tpZa74VoAikJhF87VVd/PDpgtmjIutj2ADG/d4VZoIinBBdOr/3S4pnp82&#10;Y+JThrSArOduuo9nF36NdfwfiECTSTjz7+AVX8RDwQ3PkzCJAGR19GDwDCtAQO/XwuKN6JgcFK3k&#10;r8mOAgDiCLqHlAg50Aq32DJwKZLu1I6ZBHVxw3hduF8QmmqpHQjpf9NK8DZo3zCnS+5NJIg8kGRQ&#10;3ZiF6QDsq5IoEVNsn/OznqPYp1a5p7U3fbjXt5Ut8V5vxEBanPv1JYOKuTHuAND/Rc6cMX3fMzih&#10;n6g1hKET52yND4wEp3GQvtpaCpBA5fyBeYTM6NdHm6MIaguRZAu8S0lOTfEa8iKEV7STEvUewlHw&#10;CIkhZbtGGeYM5G4NHBwYdFl1ewE0tFuKgOEzO+FMCBEwhtSe50Xuos96Ged2yjN6XdnDcRl9Zz4Q&#10;NOsoZlvMMsGMARt+VdnN7lblTpRjqLwq1Woxqq1+378r4m6M3lcTCs+TVUCdFC38EW40gY8hUDDg&#10;qZVhNGYw8/YpKAgqg55yXjwSs6asBXiCG+PA1cPO0VXGjKKhUGVWCY8x4w2adwx9z60dHLoUbUk4&#10;YaMQhwcozX7gxE5jdZ4xP93s18SWXZKcTxANJmOLJv29jGY4TvkY215jOzpsR61mkp4+7cTY6sDf&#10;NhvypPIee+S/ylF7P4vZ33WvBatBMPXHjUVAAk94fOq8g2/kgCz0D//C+2StUqKUg3Iqjo9FbpG5&#10;cYfnHAPPLGUTGvswBrd3jpExjpMzTsoyhhQt+YMLu3fYchaet1vM/YtOz/2Lr551/bQg9HTzqhKs&#10;y9o7K9jgrF6269D+h+UwzKYWOfg/lxEVbBEWDvPFxzc5Nw/mFGCbIjiP5uNWu4xFT9O/a9Eep6YM&#10;Uk4ZHYT+MXYjt+WjWZnlqNE9MlOjrDlTPaNEL/aYMQd9dCnDFR/aFeerX3zWdqLPNy8//1Qg3RkO&#10;20ebH1vLcn0Rv1/sD3/LNJ51wvu//vt/szlqZ5GfTxvXpcMHdzbffvddC9jfNabOB6nk7FN0K3fb&#10;Oik8jZejf7RR6pJZCt4CSPQAPcUNPo5Vw0FbSRp0w/t0Cv5fGUtivBZj02cz8ug8Mx/Rc5Iw+EOb&#10;tYEZlH3YDcuJ8fiD/kJrQdB+uJUcEST1q/Z6vled3bHo4qTyguGRT44+g5csgCveZtD0jSfsNnfS&#10;Ft+/+MXzdhSrLC/4r8rgXSUfb9/80Ha04asZlY+dBcHYWTNCJ4JRxpnONEO+U1DrnJfSBvFNzni/&#10;6WHifnX2U8/p86hSu5Cb7blUcnlNtjo7ZuegsqIys8PbyhybVQgGs29hPNhryxqTWZMQ9toFy/om&#10;Omsnmk8iRGa7drfapYNfQXgmAABAAElEQVRDQq9yPox9cIp6hMwnfHJ6BnP0cnLoWYE23kRP41t6&#10;bsnxJJAG192KNyTpJEt2OhSx1Q/Ntp1sbr/7vhnC03RzsFYqyC6itcRdXSz9G/0khy5bo8NRtw0n&#10;J4ajwtBfloTBYMvBTf5zFg0CvcfegbB2R1fEH/SoEraDNoV4WzkW4Ou+MSXn8RI9Jnkg2L+NXAfp&#10;InhgHye73nW8i64+4zxGojnTo+9sc60FH/2o5MS7DrBVyhHc4Zwuuwk+jtNePHLeovmDdh/cahMC&#10;9tgMKZ112/NJeiAu2VmlH5wq7ZMzuqmAtvuTgMq5laBjL82USCxOgB3vzkF2tW3bajYBT19WPy9I&#10;3h7ZBA9dKRufrNQl6iu1ZRN8Y3eMXXLWtXGwemjCwn6TN+KojYvannVW4cmhkpxQehSt2OzdYMDr&#10;+I5+0pdyUW2YKZy1A70DfrNEeHBKsntwysiSCyXW2yWC2HXOdKI6eB8d3vOC9mXTGnf0oNd1ZHxB&#10;FSi1Tz7ZrN616ySbP473QJQM9B49u7PbmHve+JcPEvCNHO75hw4mniAqPqfPluj0vmxnfdkUpDAv&#10;HMdXbLbXuzLBTbiYXS/B1zVjNwb4Xols+OfQNs74k45c+lT/9ALsNZrucSnIdy92rfsNbI0dnviD&#10;/at7/i0fDC5VbwiiV2IvCHTH7NSsGWm62bvkLY6qz3Rhsj++QuP3WTJC/wZ3bc7s/cBE9/Zs/+Z3&#10;Y+dz4IHr+AKf84O8z9+jZuAvgZx36mzgc8YQm6BdsqeCAx3o1rVu0MAXDqYKKDjjhnlmrncPr/OX&#10;xrcNRnph+C+ZGV+sgS9/KP8uuKJUvCsoiz/8nczBAwTZcAiuB++Nc42hwDtdvHDccz6LEUY+lz5F&#10;k2jsneFCdgFBgssJvBb/WTBHA04kyDnpMmYeAxuzy8LsZgRMzxEqSMToHBqIrS3gTqcGyCGowfBQ&#10;twE/ymwYhIBl7BIATOqzkI/VjQ4MeosYpDXqcHoN9l653mf0LDRfUTjDvwSl17NjA8y0Hc7J6V3L&#10;lFgMFTJEl+BbdzCDnn31Aka4E+z6H+OlkVphlIN4mNwzSxhr766f6cjf01gP1IVnRgHF9Gu7thRa&#10;GXb4G9r2MIGxF/NyNCNWDDcORbhePS8lBzD4Hea/G1XQj7EEOkKo1RwlMtmXxtF4CJ8h6GftZhAN&#10;1FhnsME0jkaO3k6wMEAy2RyGIApXtzlvjNdZw8mAlPk+rFbeQV4fyobjCcwlS31VelspWSA249Lv&#10;+hvkgA28BKZ/+IVwR+oxshiUk5VqSGiCM+VAKSkfqCWDnnF/qrxPkMHR8M4YWre13RjtwiW7Z7ta&#10;gkWIhjeHEXoOPHoZHllEWrNYOSLxMlzaM34WNabozsvGwsEFB4SiznA9uMnxx/eEsgHcxksMI5r1&#10;Zu928FrB2c1hirwDvSzye9xhd+ctbn/65Pnmuz/+cfP91rc5sRluIMTnnBXOG4W7shE5CRRN/0bp&#10;9Bi5mEx4TOO6/9R5+iwZpGhSOuEVbuCDfNx/hmcwCf4hB/0JVrNfg5feMRtn7CP36QVnwfxZswL/&#10;5q9+VWb13eabVx3il8Jl7Bnl0w4i9LEw7scfv6s851n426uUqTUhBV0fI6YgCZ1kCO2etraOLueX&#10;PMwapRQsOl/YSS0YlCFNQBt+rGVS+38YP05pSXiSjTzPMVvlZsuY0EOCAs6A/x3lMB/tlM1se9Q3&#10;b38KjpPNyy/+LCTubX73L99v/tg43r3vhfDzMGfvovUE333z7eafKzt7+uSLJLwShE55Pm025HfN&#10;lvyhQORD2WVng3C32AuBmjU+dJz90hnOcfpzisg8fumpxoR3Bf13ji992B38DlZGXP2+d/A85THZ&#10;8AjEQMGHNTa2iFyZJrqAscCLQ6qeHy1QG13F45WVjUMTP9R7va3Pchb9vXThGG76nayiK00fcFMq&#10;Ejx0rmzgYwtl2+1px9qa2txTEpJjeVEZ1+zslsxN4N5i74tLThCDHYzBAzJjNFa8ddz6qnqb72ed&#10;OaHUUaIBTfHd1nYzas3kHjTGU+s8ksMYOpxX0hANTpp1NPuNlwStZvOcT3F4lIx2tsujpyXMglsf&#10;NhTY6tBAJ7XTBxZQ7+zl3BWMTAIKbCMj4S1YB96GxuhytMc5RK35r5HULsEBL+Rzzshi1OtyOA2H&#10;g/fw6NT14Y9ouh+vq63+4qsvm7k53Xz/zR8mq2mMnCJrMhto7dNhO/Hgw5IYj2aG6Ycffsxpc68u&#10;65cIo6P+GlLE6nvy7IR5TgraWsN20xabguspiWy75dtOredEceYE+rNeMLm1RawP0ZnZ5xxcu5Wh&#10;4VzHW3XOgfd7JSsEi+ibiDVmmXwtTIBWYJxiXDqymScHMuJhMirjbAHrrEPqneucncttQcRqQ9nm&#10;mkFoJiS41vfsp34m4K9pdAoOTji+InezbjIIzBrSk2NXh2d6lz1wr3GMbqwt+tp39Bud19jQfvyV&#10;BACMidfAxUmdsydqp1YQYeSN/nvQOOt+9O9lJYF4yfowGe4pp2QZwSeoAnP3baGsL7qerKYOenYF&#10;wlet4XIuA3w6kFiAZDYa7w6O+m7LVOsqBG7LX+CX+N56nXw3tsDYhjHiDb4AuMn1nN3l2S7NDGiw&#10;wKMF7XTIQbqYdREMoBc7ARY8oz8lNFhff2CavmobHOuTzRtaLrk0MyZBhk/H5+oxMisg8gobqp35&#10;OzvEt6MHg65rAdkNeJwkd1dX2dCy7WDosXl3Ao3gxzvaEhzftLMim7E+d3ITr/J1zPqAndzSSYsX&#10;gr2kIb0tcYKv0Zhu1NdIejQ0jvkevvHi+KZ1Aga7QJpllABV+R2Sx7/ZzRbR2doTSLuOL/DLVAUl&#10;9w1ybJrrxoX3bQSw6Fbv+SBsiWoYNLj3K40jgR441wxlerzm7gMK+hfbencC+0FrAXKNDL7RL5m1&#10;FbdDyfGDXewu479Fi94NB3PmR0OaNcCDO7jI/sFPY8PLg+36sfMeuvE7JVTRDY9ISMRIA4+kCry3&#10;JmQRlJggCAfxUwQkFEZSmf4QdWrYGcqemsxcAyBIBkI54QcApyun425MW54ZIQgA78kiQxQ4Qk0M&#10;EGP1hdHVFqXvs5zF2kpprkjR+w2WAUB8hKoFDI0oSylBNwHihAYQxPcPEiDDePpj2vE3uk+AIdjp&#10;uWlnflOgMWSManG2Z2Sj6EA1oEE6zzuUyfj0I7vTqzkmtdMzEE6UtKMUBqEoYA9xCtaWbOG7d+8V&#10;BvxpDzSGh7kYEcqB4GAizOszghHhMSjml9HyLgXiRFNKg6KfHVXCMfp5d97uf36LkG83D1t8Xl13&#10;tdQYfj/mO+ichgkAah9sTvL8WAZYJlqgdJiQrsOdEuaL7c2zSo/2ou2HnabiT3O24DOYZBk+MiqC&#10;tvDhALBuxKCcANk2mePoFOOvTFD0T7nCO7zctrgNkYxVDTgBwp9bZY44wejMQJh+vY1nJxMUvoZP&#10;6l8dJYUoIzmGpufwmKDXbmHaZWgnUxBfJjObh2UKj9tTvaRhmd8UmXZuc3IuKusom3qbI3TdDkmy&#10;RBZbJlWz61oIC+cQfSdY5CJ8caZMve/V/lVbUh73Y2epg7Z/vc25e/9zW2UK4hrqpxwFWe5enXHZ&#10;7AAz4DgyA/YhXDhBz1GkOcUEe5VPmD0zFcshCLQCIriGJ++ZXZgsel/2c+QY75odfuSAal/9+lbA&#10;WEzK2PHjHz852nz+tEzMoy835w3x7J/fTFbyKCRR+ufh+Kbtes/P3xd4hLvDh+0g9ijj02xJMw4j&#10;0uGHwZG5djAj2HwELLKjoI1gwdk2ttb1dCgimJeYM+ptolDgax0PXIwU9vxaL5EsU4oZHVk0WazL&#10;NrN/Uonhg9ujaPhp8x9/97qJrLWr1zdfv9p823a7jHC+2ATYJ80C7u682Pzhj+833/1gVqnNOuLD&#10;3WThceuC3ub8/qFzLq4aQ+YjWnPIAjsAGcheCO+MZXiMJ5ZjW/sciOTBWqVA693gi2Y3txI9yYRA&#10;DOw1Zpck/E3O0ZZO3CmTrx/lH/BIjhhnxsIMsfJPMjIHqt71uxdf0Tv02xzSVonTILN3rf8Am2QT&#10;vTtrrKLBZOGjgaTUzTjszT4V+FmbgEPEuju78UWO/7tXrS2IT25z/OniNFvOXfovPChtmW1Ig+8g&#10;+eGoT+1vwE+9eDoF2jjRFjp+aCOH62hr1vUEfRtnicIyxvF9Y9hvBvKsQPDs47tZa2JjgMNg33Uw&#10;Z7gKU5UjlsGnfxvnybN4vc0T9sKdrcEfNINy27oRQZ5xoNNWMMaO0ZsmZzM4bd3tEYGHciQtex5d&#10;KFl6ZpJi0WjKHfquSaURjC++mI1b6LRhWo4sHtFn/3WNLfv8y5djZw4L7n/84Yf4lA6WdVx0DLr4&#10;oyD7fXxZGeTnzx+nX487lfxd5YNvw1lt1S6RyY0KhpzF2sAPbOButDcQPPWptRY46iI9gk5nLTJ9&#10;UGAymiE4d/fwYXwVBONQxxfjOIe7STKHiy4Bf7Axm2o0A2Oxsza2C/Dw1di+nhIA7Zp5CidcNoew&#10;3SSLvTF4stHFTUEl/kOuWetVRxIws44nXKUqy8w3luCf85bGloR79NRbTv+cVt6XCQ7og94bhxXe&#10;+xtdxrnqO1vSDhK9y6ZEk/hLJ0PP4OHnTPl0uONIzaYd9QWXE5QaeTCNDTyD/JqL3riD7vqUHaFX&#10;bVgC19bCIY62fGpqYAKapOLItFJMgXUfSbNxwvvbLAlIfZ/napcMGw+ds1cSGF7H2astPgSbLwhv&#10;ZINX/SyfBL8OlfpfrcYTM6PCkcXs4Goc4xdlS6pCbVzZitra3yoxmTN9VEAy6wcJRjZkK33Z5XjV&#10;jFwyho51wt8QBFtMPzYlmMiX2evSkiULWgsRf6qumAHVNd9g1irU4GVllfS2tVj8ELrsvjTJOrBZ&#10;p7iUZ2/SHT1vthM2amd4Nj6ZoyTC/ZohYsvgL9j7kD/ySeetxEvXoYHY4Y5gnuC1a4K9SYRHvNEL&#10;3eNvKC3Ea5OIjj+sa6NX6Gy8xcc4/bDWwsFRzZYISFe3tT89w/+btV797Uwb7gIdYbMAMnCbvZwS&#10;zKIX76OZZOt1M9f00AQ8JYGWP5wPhYiNa/yf8JPm6yOJqpqhb/yjrvAf6QtyOzIgSZ3cG9vHgsSG&#10;Fp7QA97DfzYF/68kEhwbSP1G0+Gp/C8zcfA9fnfPkifjbaBjQ2KWgWX+3y06hnc6QXDMETvMeNmn&#10;1rJybhNAjXTTADHLGMbGKOrjJH2azMZyhHar9xQN3U/BTuQ2BDJYwhwSFkZ6P0coyA2eAdXXRE9B&#10;IbPR1RFOI1hwABQiFlNwKL1PwAeBGQ4RP+GcmQRwZADrfgzgEKv7nM+ZfjImUlz/nIQHFsHdfTgh&#10;GBJTa9u7+g2ynuD81glKBdtMn3mmf/eR4OxWEyC91o9nl6KBy8HD4EQT3egZ44er6YsWc7GXKOX+&#10;H+7RgVQsBUiDDYM1fvTw3kAT3D0anYMr/PbGUow4RN/TV++wFeGLoKonVKJiSCO03qkR40JzxvCg&#10;kgGKgQCa/hunNINiGn23WRPwgmNmMMK7ffh9JuuGQzMIDpgSFFmLct5C7YOrThU3td33GVu/rxqj&#10;qPqoqXjOWRLXu22TGrz2vQ5kSKu36BGj35ZNg1NjbyQptBRXyh78pr4pbTQAr9kEWVDSMJlduNdS&#10;lzh2nK3JPIQIO/xoUWnMvfO/V+3V4ycHnQzOmUp5VAbxoYWkBPgyPrttLYTMrY92nJUC1lmXVP+z&#10;2B2s0WUcAjIUPvePOyG4sdM8nm24Q1t19K+//6Gxx3eUBgMZHVdmfcHOII+CrF2EX1m8oXqwMD4W&#10;cK69y2VPKITJWsl+BifHcHiwv5Vb3KEkhdzdmpzxJ4cwbHE75VJkkBOYIYpnHne69IOdMqMtPj5u&#10;N5uTFp6+fvumxbbr1OODcG4dSX7V7B5lTcCDZoGUyD1p96n3cz5CPNH4rrJ2H/MybwpybHoARydt&#10;gGC/fHaGEiSPnCK8Pdm4YLtOmd/cnvU7xdlMyMd4ygxL2IjOC8cGi48Fl2Z3Xr97Fbwnm88658Vu&#10;Wv/PP/4+5y5DGW/UTQmG3c1h6z92Ur52CHz+/Gm6Ikcip/fV67MCku9y5OJpteDRxyJ6+BwhqhU6&#10;B69PAJ0hp2bpmtn4oQdlkx9WfkOkE6cZv0ADM4JvatHxd3TwDz8hiOBiMsYQopM+3ZUo71XPLB3Z&#10;3dWnQCQ4VgavAKQ2xiHQcU9I1EwPIQofkENGgZ4nO/jgKueD/jc7NXLqvehzWBAge6u8zKzg2VnO&#10;Zc0K4s0yZYuCO12TfKCbgJcRUwb1IEM3Gd7g5ShZI8NpZ2DXSdbLkbhWBhQMBwXs+wKR7Ic1N3sl&#10;A/YOw18HYV5WCvix8q3XP9u6mXEuQMoY0rMieAGumdmDePXwqNnI5FjCwE5aDaX/YvTG/qmEwpYy&#10;LTA2EPYNSgUYaDkzxmFtLs6L3ey9NQMBn0QwrkuPkDN6e5hp7mhnHu/bouloMbq7fjjGspNf/uJF&#10;8Cfj12ebH9qWViIQ/cxKHqTPOBDG86aTxT80U6TN8/QOB4gzFDh/opEd4QSquXXJULv17XV+T8Ed&#10;3rKLnllDdto4L+Jr5ZKGRc97R1nLx3CtDNa4YozlbIC/froCtMWTdSzTfl+CMUmsaIGbfJTmmAmU&#10;EDFWuBybC0s1svRez2ZPOJxXl+9z2l7VN71E98Rn8YKZfLtHkiVyoJzQOxxTOKdHYtXawJdr1pGu&#10;GJ1XX1Nuo5v6r9cJxFdQ0+F1BdZT+VEbPuz/rL+AW3Amc3hl2Kp75I0vMbth8bAgpM9KyqaXwyt/&#10;xg000+fsZDfs1t+9bzbXGsbJKsMDvNbOvU/hmVik9/NZWktiIbjE0pLDxpshF/jYEh109A149Am+&#10;5RsArDGEH9/JE1+GrLD343P0LDsCZ4EwNEFjziY+zePKLku8Vn4ZDdgWM0L8B0k3Schx4Ht2YA9X&#10;ko/n+QHGBn+SGzODX187e0p0ajs8wleX5jNOfHBwlr0D2eipXGvp7/Cev0LmxgakV9YMcDzSO3Ha&#10;yIQgDI4EbEhzfx7TyEkXJAskR0ii93bhvqQFOPAwnnSdnmNnBCgjo+x7tEQXW2KPj9R37aDd6M+e&#10;9zcfkX80+ID7+KpH64df249ArHZu4uvB6fApHC87C58H+dPWf/hMgincTOKw7/q6LQiYGTSCAmPh&#10;fXawCgC7XU6wHI6gMlBqw/iWvZ0EblyzxheFCzZGwIMPbzTK7tZubeFdsoNmAtUVjEk4L1k2fpUo&#10;iweyAY11NmbAZ40RrGu2FC/UZPjQh7FYV8SnxMfjx9b+yEOyXTWHjGoPGUBEUed+GTGgZCkRiA4R&#10;CYi6bc9xFGp//u6x7i0gOJoOnENggcNkoWtpEbH3+hujcZo+BXCP92EoivrcrV2O5H8eFBAogxtl&#10;0guM3TBub4qmAQE5hK4Lw3iQNIfluZeU6Ucb+lqRmNdqpTFA3gQe8+wSaJlgDDz99kxPLaTWxwj9&#10;EK82glffIm8KEaNAun/68ovykyEHk/5chz8Kg0IgPUtZyEQv53ZldTCSFxb8IBgF12CWYuF89m54&#10;nqCMNtFz+J1MBxB6R/3qCqzCN7rVJofATlCckGGU2jDWcXQJZvAuIcEXaM1AELZgaTzw/ikHZPae&#10;zjmcrNadEB1RojmWH6tlHKPSzePKIdTsLkUFqhg2WA4Tvr29J4Gds1EZzOn59uan168r8fnY32VJ&#10;M6A+BIoiG76pn7VuZPFlN0boZtFV8MHx8Ge4hAtY4SSZ5ZqglMil4H0Ek4JCikcjDAWFb7G+7WTr&#10;dsZvp5crijLFaHqc6AbV4vHwgSd0NLgREMNfzvruTfXOyjC6TTEvw7YOdfy8k4yVGD3t7AQZ+x++&#10;+aYFq6+CodaD6zYnL1AaHucypSRDjX6cBVm0aKasSSBNRpTWfWKY6sTixW4H58LHPe9puwYSejyR&#10;YUvOlwNN0TijJOeYo80QNQYO0S8/e7751Z8931wqqcjZOXq03UnXjze3f3wTX2y3fXGZ2nDtQME8&#10;2ZFhC8vfvctZjBh7nE4eeG3TGYI0dA2VU16E74C1TkPmDIXXEI8msoRTw10mbWqAg1d5l4DCwlV8&#10;Q44baE5Moy07j4fpkJsCMIHqbuWBl9dH7e51VB8s1fsc9K7XxsN2QfuLP/+8hdUlXaL9uZ3eCtKu&#10;mwnAO3HNZOGvzt5Vg08vxXOTmUqG04ecbdtZgoEDMiVR/W32cvAa/j4IroJzdGtcA1xGhDvhQzat&#10;CVpKHF8VNMYrSt5G/qMFg9MQx3lX0jb6o+scNMbdwWb1MNl4sHAEj5spUNfLcSOvaD36PNzMDknx&#10;sbNY6ABBD/hi1noRVBUQcChDl93iZEjxxjgk8bc1HcOcZiDCJdriQbOe1sZElformy+dHzxTdtI4&#10;jXWn4EvAt7+XbPRP6SeXaHg+OZ11S412L2uaW1C/55tHR/Fru9C9fVPG9fx160LoeWte2t51+CCa&#10;hQ9bRdvNjIwcHAmCC5ILMDkDKevoJyj3U3Y2Wh40s2P8AjZ0ISc9GD8FB9PSN5/5HQFkVe/thave&#10;8R1ujJkuapDzDnpJJizbyOEWbEbTZFaQqlzz5cuHrUP6udmgpcNtxCBbq9TmMlk/fRN94gV18+dK&#10;I8KXpIwe6ELr/uCUzIAHDc7aBYv+npmuCT7oQYmzxDPdOXow/ODPXpy2yBhdyPmFg0ng1UYv3umH&#10;HLicJova6Uu08lGWxb5wTsfJiJZRcsr3yCA+HJ4L4/SUa0EQbMsubSVndTCzCZfn4TCYzHiWshl4&#10;yNbMDiYf42iF5xoIBjLXT1/WMNjBRJs/UB9m8MBoZtzMDJzzN/gwy5nlsEYPGO062SE3I4s50fD4&#10;/9M1noi3yIcAfehf24IPB/+qOFj+CrhwCj6PRsl8IjfvwZsM+Byu2rv0oifJMfh7KllP5/Q3/0Qy&#10;gm5FC/COjgzvk8QJ5/wx4yPTdOc4mrV5UMWCdUTshYD0Xu9739jwKSf//jtfCuK0MZ0nI4EdLcNI&#10;bUSIvnOm4YjjH06DZ2xmvOpvfD0lRjXC12KzJpDrO10KBufG0CXsI/qN/dZpfePnKSPsnuBb1Qpw&#10;xibDU23yO+Bf+37Qi6/Yf12H5zrtKr5XHupvvAe3gm168iqBR28AjK/Y3xZuzzk3hKNx0wWzoUgv&#10;Dk/UBr6ri6F30UCw648vA/8l7AswJQWnzcaEbmaXybpF6mhGl9ANfCj8M5U/9UBr8CeGA+Ong/iU&#10;wz9Jo55bPHlHn7ERq28+2XBQPGHt0ow3GMbviY8mSQy3w4CLP/iIvTS0gfNV/dG9AtDhoxknOxCf&#10;JseSLALP4ffGMqEJGYjuElCT4I1PplxQ3Rkea6BgXqW8aMtXTNeyt8k0/wmM+kSH4aVGX06owabD&#10;DCq4a6SLdOl8X4ieaC/FGC+m7Ouo37ZjhEwM6R8mpqTvGXCcgRCCgKbrtK0sKVaZDGZPD8BBMwB1&#10;sd+LSITEZwQnYmjLFUxXM9Omp33DoHPSds/hsQkICExf9Bl2Eqp5MoQalV48NzcHEdrXl4+/wex9&#10;747gNGBEGYPSnf7sp/9pyP/qYJDfc1Or21hqpmsDdW2jUWP3vHHOICgGisi0GgHKEYwRMf0opx5y&#10;ujSMDeMaXx2DZ+ADRPfGePfONNkNDA0nPpQwulAEOgO/xbPa9y6GxwjGrkZ4hLxbGEeGYDm/y5Fh&#10;RGbGxL0cgAm4gulDi64/Vp60VRZzS9lHjtkqD5BFAUVlLSmGy5m+kyUru14ZT3pp4Dkq82nxIiP4&#10;eeVOL7/Y2XxdqczX37xv9iVcBw80yqIyYGTJZztBMYZREsE/h6dFM88fpkxkb4j5TClifBwEhV2l&#10;rOBUGQGBMENiH3QK5H376n/frkk7W21PXPAks7pbSR6lFiZGsPIyawUswVeHlJIM4UeLtNsbf/o4&#10;OCmLW5lazuB+/annh3uDkZHZyQkbgJKn3XhxJ/weHDxoZ5lmEfp3euq049ZbREqCzphSqOt08MaC&#10;f/shW3MYZPCb1RyDBabw0H9/+sRNXWuMDFt8QabJqjUla3FpbVE2ApmmfPHGXvB8+eXzzV/9/d9t&#10;tp79WQrvdPP+D79uoX07IBXImp5XliSREbXDjbE9mMMAP++gx99/98cc4XaKKcC0gJ2Tw9GaRWwp&#10;O07UNYV48yEc4ofGED2mBrqx4r+jMuFX1zst6Fc+FXeHO06Fkji4JzdQwekap6dARGkKQ25h9l5j&#10;dFAhjeBgNA7T+5/b8pDuygm6KUg5fvEwWAr6CmRe//jT5rvKjS7KzFq8KXBTagNW+8DDv7IfDjtW&#10;HP4j7D0nIcApKUJaQVE8AydjKFGVIuo2J3NksfvwP8YX/UZ6iWr82nhGfmtv2g2v47ykI+DYFD2d&#10;sgxgxhB/BRHFj/+UVn7KSZqMKHnvnZVdNVtkVoJzETw9zYkZmNNN3h3901jxgFknukFAeFyZ3Yun&#10;D1PoESt8nbfuh3HHc9o6SK4/kfW2mr6+WvIxpZW1yQFTchWK4r+6a4xO/zVW8oNZlWF8dPp28HBc&#10;Ajp4ZMYrTSoQeVnf5+2+FTnrW8Igp7jn6CbJs09tHPHux96vuYdPavdRvx/mYHf/uoApoEffzcLo&#10;6gzpFQvzd5pRmQA9GqKn0j6zPXR6/yHtkh2zvZF+fcIUnMYL9d544DB6Nw7qdhTVqGFckrMALxnv&#10;6/j/oGD4tnK8o2ZsDo62O7dDOY1ZIw5Eu8PFC/c7q8ELvrZLIVmHE+2hERziE3BwBCeLObq+cT1o&#10;pq0BDk57T7Bm9yilH9hXoAEPtRJtC9Ya85Tg4mv2K52FNvTkOKV4JbyjtQB87Ez/D+R+ksFoxn5x&#10;ogW9ymjoPaacX+D1wtqZCTIbJuF20sGGj9qBcavNB+acsXA0Tl79ztq+c/XwdUCOBqbsa3zZ1xk7&#10;/buCg+X4gR/B8PwKUu6ctXCGjuOchR9jogdnFmxwmczEmMbBSWc/Obnkbs0ir3fg2Ye/M4FYX6ec&#10;0eDSp+OIeqT2ZZ7xg1p6ZWrK7SQpJngIJ8jI3o7skdzhseQ6W7TDK+tZiTd2tqGPzjY7vsaXnuk+&#10;Z48u95GkWU5goDQOz61xrtmieaj/zZjrbCWeVzmo5MLIZXjnmJ+34Uyjrw02Em+mwxCyD7wK5p0D&#10;BHb+gyQf+nti/L54VaKTbj7szCh4Gf+hTvCstiYgjdc9L4FISnQxmfSeJ4/o7Lfxo9fofsnFJI6I&#10;+T7OcO+NPhk/bNA/4yGXZnrRYfS0NqPTrIvq2UtrphqLdui6UJZ8kAn8icMX3v3hPbzGgXdP+RQa&#10;zHqSvs8MRM/3ZNfXjKdZFH1rGE/BCXlbfNSIa2+2FY9v0c96NeW5eHECW3BkB8kKed8KEapv4G8S&#10;H7WrbC5K9Q6d2RjYltrSh3Gh6wTRxtM1Y4na4S+8j54Z7QWUxkAuoo0xRM/bZmvJHT6SRKVr+nOe&#10;EWTDLVkmM5GsVqNM/oyZUHJsK3B65IguqU3j3+sICUEjWz9wB+vOFcdEAzUKYFNbGEM201SWmuZx&#10;jjPCEGnK37OiJEx4Xz8G/YC1wwVCepZTNwa0gckwm10YJ1/vDRpOxkgGQw/X93IODWcN6f6Z2MLD&#10;XqutOpontAWpGMwFwgLxfhMOxFSrSZhH6NypH02BdSLFXly7Ui3CLQdVT5DI8Q4nvWPMPoQzTHRb&#10;X4RrteU5yhYxIl9PEhpPejcDmbLQxpo16VrXjcX4wW/qy+4Kpu2NlVCBb9v6h0Wgel7vgYQyW0Hg&#10;GhOB0CtEWDtBYFYNb+1HD06Kj0wqZSsjpp9haIOo7aFNuDov08mRO8jpwISmfgUmDJ2PSFmWcdZL&#10;bK86+ZsY7OJjO0kVjDCmYLd1rbGHlYHc9Gn+TM7Q7ea4kieCb9HrYZlyvGINwpOymdcPTpsNyVHc&#10;4uTIBFfCY51AAY2DIY1rlHO4g3c0l60hGD6LLyf9AMvzzywInAdWuM4BxW/hITWUUaUYc1aa1Xn7&#10;+uPmt1s/dG1v81mzD8fx0Unw78Bf7cP78GD93JczCTxtxWtryk85RjKrNx0QdlAg4tyWw7JTcL7L&#10;CbfGKL4VsMkuqrmlPNTP2n3I3yuzZhahhdHtxGQRsABmdvpptyrlaectCOck4FdjwS94DK/PlHCo&#10;EIYp9RCgjdGK3ybL0nh8vOvZm66j09SR9vc487WZb1IGMaWcA7n/6L8M+ymYx3/c/PBz558IkJJp&#10;ZTNbW2Vsex6Gn1VaRUqckP1FBz2+//r3i8/CPzhlRSgkcqjOm3IjmzI1+5W/+e5vmRqKn/GivAa+&#10;kZXo128jGDkhzHocWVm12TJF6H2Uw3cYXo/jr3RlZaWV9OToUIKUfY22ZepPlWj9PAp5O/o8efZ5&#10;TvBJQfD39ZvzGixOhP5QZpGDUKfBTY45XfFqejLkhrN0Zvj/FI+sMtUe7W+SNfqiPybx0TV4D83x&#10;dIFEYxz6Nc7+GJgwNWdBIMUpnUAlvpP1eoBP7xxGfDGGoP7pkNAyDiM5HX2nhBbDw1H99kfXl9Pi&#10;Ep7wgUd6H5yC5nUOyHrNGDx32izRmzLzL561Ribn0UzhJXkvVhCAmO2aQ8kKwt9W9/+2Ay0Ds06U&#10;u+E7OrxxFTTM7EyBCpjIMVzq3/qlKfGJ097ffhh+345+h/HU/v7J5ldffta5PY/b2OHd5ne//6ET&#10;7uOLurBT25w7krxetCaNw7f7rHVJD1/k6J+kU1vQ3qYKF5dtrAHW6gZnxn50YLwTH4zDDR81yLpo&#10;lx4ZHR+3kS8O5b0c0a/4Z4KoEI+e9MLWBCONdRRT79cOeYjM8ZFNFTprpp3XzBAeNQP3qFnQN/vv&#10;C0TOOncjHZcjwkbgo1n3htfrG244I4MvcHVduRLnTL9jI+pj9FP6mS5HewE0fbyTvsHLt2ZkGtyC&#10;m7NfpnjkMRolh8oR2cbJUoYPKMFLZq6NZWwG/dU/M6qzK1x2zvgRvD/HbxAw2eUKHq1/kFDYtOsZ&#10;G+CZetrsPD3a/OpXz7IB1hyWAKmD37Sl94d0/dKBnBjjwJn1QV+lu9kK4x3bEh9eFVgBLjHoqWQm&#10;nTQ7UA5QXew//6Mb4QQN4aRhzDiVZcLjjFlTq6GC2fR4zxuzj/s1Hy9EEzomePRF9sxm4gntsldw&#10;zL44U4szbrOBgWHa6lqdL3hcxlf9ZNfMtuhvFqHnFykTXuVli9Yzk5EamgNbk2W4mVn24LfrEnjx&#10;LTsCXjZWwKlNsMEreMcZ56vVxwNli43ZNTZ09FEDVa5IB+H9We8YGsbhrF24h4soFC2Hg5Z8BMdc&#10;H3zASVahR+mslShkp71bf9HH3/6hCdotWrU2Ih5Y/kiXws34eulh4+3x8ELHw63AM3poB21rM/U+&#10;340D78bU45e6N6V4PSDpCVDva5uTP7q2jEfdDT7oBbgMgMGh4HD6Qm/XA1Yg/6AMPx/SmPgW5JRe&#10;3q8qhN8FNjLF9goc6diamPHWtGZm/Oi1SuHiGzzWO1Fj/h6erM9hzbGPK+mo8kTSwhEKh+3qOGVc&#10;NTp6Aj7hePrQSbip42mVQop6oGD3bZYws/kzLrxeXBB/CEYkCn3QfBb89yqevq3aAHxkZ/jBt7v+&#10;jNfnnm8czCigFzSSu0kaRkiBys5RCMHwmNMUGISp/2WIYMdiKQZHhzMVU+ZwsjAJ4ZywLgqGzvok&#10;DBh2Fttg1PkXYJiFU973VNQgfTuGMt7LBu/usGKEWTMP2kPo3mIoRGOgAUftY6bZKadnCIUG+7Pn&#10;l2BzDreqDyZ4lKqbMkGCBIju8SFslwbuUI7PuhZShjn1QdHGmDE2WhEE71G+gT7wxFb17QP5y0Fd&#10;61Dq39gDGv781l4jqo8a6bOMGGanfBaTztoZCrXPCF2/ZTc8iyH16vkZrPbD8WSpBrboUq8TGHQ9&#10;pIWDxp/xX4ITTNFh2mpMo8xqa6LbFu4JLAiArOd1JRCmkK8/tbC3IMj7MnkOpyrUTZkdbE6ePu+0&#10;4a5lPN5V13ta3TZn8d2ntt8kyI2V4XGmhKBonaZcNFykXD66LJ01ITneJ/19F9SEos1WC0OePNvZ&#10;fP6h7Z9zuloPnuEOHznoSGPmAnY5qtZYwC/enc0H4hW4HL5kcHuOAvYRGBMIB6VB5Szkjuiydvhq&#10;tqgOZxzc1zk3l1+3TiNCv2wkVwG2Tcib5ucsZSt6h6NMoV82G/QmJ6IzQGansLbUzBgQxvP9d02P&#10;O2OlWaKMi6Bjv3FQ9HB9WCBnVoD8WcTdS8GeIx7kD1tvcd0zj9olx7T2ckTsdJPgJ2cMyjhG8ZN7&#10;o3BDkG0hKUTKIYaI38MNY1smeOQjHE15mkGEnzG88YugiMNJPlemvX4+HbaV7dvNt19/t/mLJ3+o&#10;XvlFAdXj+KBdiS6Xk2nHjv3qzUJDJWFt51uZ2S+/eBoeO1W9QEmwMVmRHFM7sDBEU0N9p1ADrb6j&#10;lBLIZnuWEQ//bU26Fd+cG0Q0UXY0OZsC2Jt2NhK0WdxnbYjyukPGqOnyi+hk2ntf5jHYvH5VAHF5&#10;dRZGyqsX3FjT8/CRUrjwexy/xJHff/d68327aG3/fJaeaK2C/lKYuWzxizUWgpGgJWvdC6Sup1hr&#10;S4JlxllnZgZ84HoyZj0YeYZHyd9SxBmuHhtnD1+GE5gfZ6f29SuDPY5CNywCpxfR+yCvf+1FTxfQ&#10;rcsxXbuPRH/GNJ5mbGyJrN06YIeHT1ywawzcrO3XBX4C3G50bTv5QZ9ZI+Xd5Mgs1s2ptVOVEpY0&#10;+PRZa2jK5ncrPARrv63LsM5jq3UgR48rM4o2H94XQHun9VA2+DCFcR1+zI7hu+XQpyPwcuP+2Nqh&#10;MVJFv2aQBHM3lWhetC3v8fHlbOjwMN4+bE3FQe3+/lulWXFFpTwRcRx9480qZNhyAJq0OWzDAWcm&#10;3T4o+ESzeGpn+zge70eCB47udMU00jjGbkT3MeTpBNfnX3SaBE84RluWS6NMimeWs7zaW0keBtws&#10;TLfrxztja5VQlOSAG2fSHDfb+uaNzTKCLVj2W4OEzyJZOiaa4DkDrCNafjZ6qS06XsIDvTi16Jg2&#10;CCTMBa85o80+TVIiR0PNvNJAGy7YPGCy1LVs5y2B7jY9lP5Y/XQjfMHFOLqCzC58ajvdkDl0uo6J&#10;95JZi0uBB/MyxFnR5DXYmq2UIbfznNlM676OKsF1JtV+iRmzZBdtePLs2ZPou7X56+jxn37z7eZf&#10;vn5TC7KreLlma358k+FpSbAgQctsET4Z/KvQGGc0eUqD0m5s4cAU3CSZ+5Xq9GLvNBa0M0ZlM3c8&#10;Sda3wx0nkuzzaM0w+3PROl3lcny0yu3Qx6J0Dlv0CVZyMIkubU+f+SL8Hzf7jh5Am5/ww6Hg0ww/&#10;9dXfJJfjTrc7/8lOa67zqeuoBczhOfiVwU1VRnB3KbstydP4wkePhePlb3mGvVqsWuujl/FuMIMh&#10;e3xzyQ9r1LU5MHbNNst0gXJVPpzZnNE5vQd3/J21uL9sfYRg29jc2cgnYOntnkr06xufRCN4o/Pp&#10;Pzhh8yBOOR56CZw0zudqiP2JaKwimnkXPzRu/XlgRuVd8PGzeqZXZPaN2QtwVyfdWbyzAps7+a+9&#10;STjAZfAvXw8NelpAkXyx0wvfaAy2+CPdTc/TYxJS1lvqd+ja9wnwmnHlp03VQX/zt/paP+EmnYtX&#10;VnUL2xC+6cJ0gJ1fwW72/UEbBZi9YQcE35eVwvMB+DPnwSWQOky/2iYdTo0Vb0s+609wD0vjE0Zr&#10;fTeExhfmeo5sGf+n1oCu4H/xNF/YWK1FupcXZc4JSPwRn9XAVOsE6/gjaIWfQsAkE/t72qun4TH0&#10;avC13jgaZ+3QG+2OVQMBMYxv4GX2AKXTTF/ALiOKUd69f5/D8bBBLENFoBlCxoJQ+szClQbueQwz&#10;taacIgvCa0u72lxCYOAFPfXTA3OdMfc3xutKQPcsJNaW9rQh+wIBmH6Yy/PDGF0Edc8tgV/f9Wmh&#10;9OqT4lqM7BnGcBHOs4iyAou5FoYQx/hMbY8DMVjB3IQbPDFrr3LuMd8YJ8hG6J5FfMbMJ9Dnb/2C&#10;EQPohwMw46458HCShpHCjTGjw0zLURa+p7zhTUkN/C8n9B5WCi7GIYzoFFCDmwGg/vsHHO/Pdo71&#10;jynNdhy1GBvE97zAoRnHlcCBrR8Ll6epxuCezE3aJWMYFXtAZnw5GCmnIoj9FpcKlNw/PtrPIVfD&#10;2InsDzPAj56USTWrktNXH7bZvI1PZHhtZ/qsbOZlCzIvzY5kcE5zfhldU3loiTdM4x8U7Fzf5DyG&#10;T6VBpkjx6CmHJ4duZWnj6cap/tTp5ePgLBmgugYf6GJMts69sYvQqx/bybN2gt17RzlCHMAHLZBe&#10;iqPF9C3Wffu2IKwFs+/6sV3xoinctLNPMMto7lWqwhCkEkcpWrR9WAIAf9ia9kMzKTcpF1l6cHD4&#10;ZFLMhMHn4LdZkINq9G3nuRNevcxQmSXitOI9CrEhLNzU1qyhih8ogQk47d6UbN3LEieag9Wj82yg&#10;DgwWslzkvL/7+e3m3/2f/37zPuf+xRdfbb79ze/mbIOrdkUzVS/7ZIbgMBm3leO3f/x281d/+fnm&#10;b//2v96c/Ob3mz/+/H9v3rarjwBkeL4O9vFxHyUmrltPkkrNdBaItBMQw+oeGM9FoPEw+bjE9yPL&#10;XWqc5E8AS9bAITCZREX0w3PH4d/20xzn23wnGZ+HGYK9Flsf5xj/dXB+9dVJM1An0fDd5v/6x3/a&#10;/Po//pBDeFqb9zoDvygvCray1DXcuFkRMk7P9Fy4x2/0KJqPxPb+KGMn5yVzZmTpDLLFmN+UVWPA&#10;7YQkq+oZ+FmHHNKpy+jNLMJkOLW/HMrJWtZOXYxS8ZvsQUlADQ/Cz1QDdGmy87U/Mt/DE9AlF0E4&#10;MPiNZ2VXfT622YLDSl2TfAiwafus8zjgyanyDyuPmtruFDFjexWP3ZS8msXn8deTtqWe5FH2xQna&#10;1nwx1DJsFh8r2bxMVhj32xzRo3SDMz5uMoTWrBxUpmlB8hymF6QXLWK+Tj6O2wJ4K6MsefHy5ePN&#10;6dc/xtd0+5JvupZskY8HO83QdZCiswpuwBff3X5SHnmc8ey8o3iYDlZaDAfXwYquC5E5dOQsOpkt&#10;QEU/tpVc+nHED7r6LD2+/l76WgacPZgAu/YfdFYJvlZ6xqnkUCS9OfHblSUdNv7wHC+NDr3b7EJm&#10;Vl9jb/sNzyEFC04G3liHh8Llbbid7Gw0w5fwulX2Ycl8coPu9Q/3dO5RegQfT0lGw9YXHIB57OXw&#10;6nqfvQ599RtPxCKyofSKagh2Hp/ImNPJdBZH9Lq1KbMmgGQLXPBJcirJAxa25yr43rxu4X3Py5hb&#10;iN+X0F87yTV3RRDmO2ytmf9lb8ch7Lpggc1aWeNkJJmabH5jIk+CRu7FvY3UPpzS3+vvcJJ+J6va&#10;9PEsfUO3oB+xcsc7xjs2Fe7gJLwPDupHG8pr0MuYvEUfcMh6eWZxlJuOHUhXesIz6vAnCTS6hC6U&#10;QG2DBp32w8Gr4TXGxmxr5Sg1bePXoV0wS8xa12BGnG1caxDolfDT/enN2OG48fGJ+FVXPcu3Yfv4&#10;b+BnV+he8ANCf3jDzFRgDh8u+1/gO/TpfgMapzNmkfFHl4v4bT7g7r267/1lu/HNzL6ALXjQCpR2&#10;KLt3ZJUP0vnwAAZ0kVzpV7C6B++L5yW4ViKt7+mZKYtKdo1XE8YMRvbUx5jBMP5rbTlkWVCwsvyL&#10;72ZGuj582PG0wsC43Xvjg4GlMbHJ8Ij/8BeA9dNj4bB1b2wlGKI1mQSHUjB6ln4hu/vpSGParQxK&#10;oP7+3WkaYlUc9Xh8WgDAVmiTLapxAZ9+5mykGu2WgQ4e+FT695nEX3f9WwE0bPp2Jxt968XgwsP4&#10;g3+6bJprl9kjG4HgF/7kEKDGe8pbs0279/kgAil8cB9X+FtbeGrJg6C8fv0/pOxQWPcfBPEQJFJ4&#10;O2W1MCTCuqd2luFBdMhgmAebtbWyRoEzxsAFcKaAenS2KzPc/ltlSRx0jxh0RJyhhJyUlAFjHooW&#10;AiHM7/Xjj/rtHVFz6BhkCFewr4xkF/7ERDK+4NMHJ8WALRoeZXLHKJy2abwWtD2E6dow0jg3BCXE&#10;grF0r8CHg3NPpL6O8C4GX4IXVNMkglBYcDNYDryJFKdvOF2EViMeZYHas/U0g6XIYpLGGTD1zTld&#10;+Fz0KngJ1xGnZ+Az5sEg3TTWOb+iNgUFo1zqwsLrmeVK+A7aihftGRPMJfianZ4YDY5o7wo6JoJv&#10;5mPqhjlZbRt5VHkEpuZUWUBu16Ap25oXivSNM0AYIWUFFDn4z3v2pBptJYD2DjcbgJewMqMMe1vR&#10;TBYn8apeupKaZkuuW3SdnQjmnLaUGmd0nSbaolIlDCPUZm3CdwJAQV0d1m/9URTwOiUF9bM2HWhg&#10;wcAg2y1lhK5nGDT8N0Y8BSHovq6xdwVOD3OOd38ucKhkxwJwjjvjfFHp2seP79u557wSJQeLmaJM&#10;kTcu6wP262M75267swHG+NJEwUkZWSOBvmcdXIZXZyvnBIbxs24G3yrDIMD+Biv+ODy0JeJh9fPN&#10;LiidU2rR9rMOv6KQ8AE+FsxdN8s1AW7js43pBM+BQAHXcIRCq/DPUOLDasnBPRnfxiCj9Zt//t3m&#10;siDks5fflOG+3Xz58unmh+87IftNGwi0JeHufrx5WIldgQhl+5vf/lNOZw5g5WjOhLi5seCeHDMG&#10;Gb2cpu123doJVoqVI2RnnZWtK+Cqz3EM4uVZ0xFocDczTylIa23g7Si5HMea4g5+WdiTnKsnL55v&#10;njq1vvHbYMEOJbMYOz7dyXnYbxtmQe7Npw/h/LAzMB5vvvzi5eZF5WPb27/Z/O//xz916FgMF+8s&#10;IyipQgeYHWGQ6UezZ8KJ+CWakTG6hOyOIg6v6DC06w0yycGUSWKEjHk+8ZuP2ZChRe9wWpxvQR5l&#10;cxnFCDO86Vm8MHzas/hG/4PHvtfB0FZzzjAYQxk97Tq3DoTkDPRccKO5wEb79N0ynmBBd4e10YmM&#10;cfxRn86McQ1PhtkmntDUuD2n65XM+FAwDq6xJ+EFvJIoFgx7cOs47owXf/z+uwnitzonAk4FQWqb&#10;bV7AgB0E124GjC1aDmL80rok2xvbrVFQEir7TR4XDayPOpqZl3j8oEXO+82AFaTsxKN7zY7vtFnE&#10;zoPgaNe+K+tWShPOYli8HzXhlZ5VVkkGzNgnBsFF7y8Hw3gCeD6hZ2hsrOtCt8Klb/DGHjK545RG&#10;m6NKXGcL7Nb0XJag2G9HwpPWRTiDxXisr0NG/LDq1O0YxNnXygrEE5UcU9oyrNXXcWUY46D0fRn/&#10;aEyfpAs5Y5cWKXfPQGyfexVtz88+bB519kuimFzlcBY00NUhv/9WcINW+h5HNNjpBUEYp42NnlLn&#10;cDH2pmeNmY46aB3X5iRd05kLM8Mbzi862f4i+2NDibOCT866mYMfX73uvXC0fZjTtQLe2eCh4GOC&#10;5ZIm7C38R5DpxczNyEvgrvGSneCjJ0IeH8VvmWV8M05n37U7aOg3evEt+A49kn1Dc/iskXrhoAv2&#10;jcpGGHyg0QHDJnyU+uvdyf5H53mOkcptxI9zvlH9T3PdnURJv2XnlWGxeWa0yBOc4Hezk2icquk5&#10;shz/GFfXZiF2dHIwKR4tFJpnOXaCErNfZKiGx+cIkF7v/YZs0P425rWTGvjJa21HR/Zh9Giy5pkJ&#10;LsYxFoSCjYzXXzgYBzrVRX+Rk9FDdaqyAr/5Xss6jSdb4xXvTZlw3+Golkbv4JmGPTyZigiPK8Cj&#10;1+lJ8AXKwI2Xr+OBsWPaDb/OYkErPLfGp9fGGI7Y5mXLw2ONj3zXLv6fwDi4Q0m80xvBYczgxmPo&#10;FWeMnXUd/6xqivrvPX4OevB/zPy7JsiYxegBYxMRCXd4vU3f8DtsxCGpNrNBQwd8Ynz0pTbSpuF7&#10;r3H78IlwHvyg3/Jr0dA1iaMBspvGuQKYKcPq/sxGwwumhhx0lmCoL3i4/4y97xkzgHTIBGrBtuhH&#10;J6BvfXqB3GkTnuofTLAgeeO9e/zxi+x2iXW9r/Q/oLsfT8ZDvTbfXZOQAaD2dzgllMyUFZRxG4OX&#10;Q7hj54o+w7y9pJbXHvgYgpN0nRJ50NS1lmdKMGSvZ2VfNR+yanf2L5+WRg32F1AoAQzA8SO2fYJ0&#10;MgbuQ16DxCDaus/8IQClqp8ot57rvb4t4sQYlCjFBLHWs3h2FjVjsK5BICFbhgTSwSMaRqBaigEY&#10;wvndu4jHAY+C0xake2UFY933ujfBFFEZIB/ML1AjeEpiYtueXc4DJWRhLHjgYZi93/dwgR8afDcN&#10;x8l2TfZoItq7PrVdx6Nwr0bBUyDhoHa1vQRhReng3TfumMFrHJyPToy+ruynE4ntHqO2Fr4ZG7XJ&#10;DXnKRpTXUV4ymjct/jRGzGjHFrWIFusKRGKEwT/FZaHmTNmFk5VNStllcEX7jx7nIBbpC0wW9XNA&#10;wz0DdwlvcAwBfTh0aVVqpQxn/Yc32RVK2dayVxk0Smt3p/M3OLy9JoMDHrtvMQiDu/B0mSGsKBp6&#10;omHqsFIPTsDHu0CGgb7foeYifAsorn/6uQPDznK2T4cOgTIKY9ZEBdVldeZX7ejCobCvvUAAbjAJ&#10;JXmW8zd11/AQ7ikSi327NfLBqbUY0HBjlxlDoeOUsnCmZMIpBmUMQ7ho55RhjoBzV47KpEyJR+i3&#10;OF4t7dTtkpXaI/rEiWOxnK1lZCgy14b/eqK/Ih85qOyyfwKYIKstJXNfTa39f/rH3xaQnW9+eufE&#10;bZmRlE14nkxVne2ePNj8+VdfJXc7m9/8v3+YszVOP5TlLqC6jN8uU9CUdiZnoKJ7JglSO7donBEz&#10;CyVwniCoDsykKlvDBxbBO9Buxkeew/E4M41DuWUjKuvfoNMRJ2VkH5UtRwrORto2FnfKe0FbMx8v&#10;X/6iYPL15vfffL356e1ZTuDDmfqe8h3B29kKoC8yEteVfwV6dM2Ji0eVmU12Mj6lJ5ZRWAbrXp9M&#10;Vq5RjqEfWtA1QEvG4skxqF1wiN1ysoM72G/TYTNLl2yYwVttNz4Zumhm1gs/3OsZzmcqajLjnC0z&#10;ZUPTxrp2+MsYxmNqk713k/NOb9AtMEaGam10kOAP76LLx8rh1LFv00vpg5NKrCzyfthsqQMLL8IB&#10;DqGbwWVBKfW7v92MRwGm7Ynft0Pah5zbDwXox0fHm2dtVnDUmUT7nNQefvj4JDl9NzLs7IfjJ8+6&#10;fDDyQT/RH6OKw9MsukyHcYrPCrw/dDDqhw/ZgsZ575yMzusZNf67zRrutU309m7yD6/B3IqsFmCH&#10;n7K9nwqmLcBeY4//6mgMKhtQFhBpyd6yOdGOTsKntTU0DSY6f+xLv8fR7ZneDCexOCxHb6WhApDl&#10;cCYjZmjqFdxUsVnw40rGnjw5Tn5zAtOb1ln25uiI2RZa+/HDjIOMhis2QXKPXZkWS2joc+xKUNDz&#10;s3NOYzQTRP87iO6w/pRchYECjw5ijX5ppdqIifrkN2olGVQukvMUHjgXykLMgPR4D/Q/YtZ4HSQp&#10;Az9OGXz1/GF88/zZ0zYTqHriw5vN2844+ZA8/ZyTf1Zbypd6fWaJJ9hMtx43s+b8nAO0C97L1r3R&#10;Rcu+0hn13y94WAt1CyDqb2ruw8/QKTl3CO0k0MYfQd0wGa3w6Jo1SWR9p4vJdEQlB+gIj2QDLT3D&#10;hnsXE7o/AUP3+zJjJ4Owxn735x1d4FvlRxd6VcDel+BKlrrW2yN74JKIu//wEVCS3rDt6fhH8Yg1&#10;J6mY9GyOa8jwj1xPFUBjnERwjbD1EnTTKep2L1EfvGgAfDXX9WTGEAJA8hP9cS271JUZ94w9PW1c&#10;ZsOtYxy1DeieGTlLX+PHT9lIn3Fq4aP23Tf+cayz9/5eszUc/h42DngFVwxGFvgtcA+nMqGghQAA&#10;QABJREFU1iAYp0CHD2m2EO17ca51a+kFYmIsRBZua1egOO3zq8Io3adPMOE5Y5rZ865PcNR7PnhJ&#10;IDq+C4Wq4TqCF3pw1kLEMK4K/LRZF4NH1/arauAHDc8kBJO8DW7tGSt/Y6+Z3tETA0nvJLMf80nI&#10;G/Ketg5uZg8gOxhQBpruP3CywMLjwdzNtZmE74IGuAh2dB1uopfYWJjo+XBAnlQs8BmGtwc28mCM&#10;nuID5GvWgjEY2+AJTWMa39GJv8x2oy1dpMqATfFbACJJgqZmu1diOCnTf//gAF3hTPlptnRNw9X2&#10;8C9h5kQoewEEYNWngX5W+8d89wMbQvhfH0I99fUNhMBDPEM950CsR4YRDNS9CSa6DhhMtKbdAwEi&#10;u26mA1PJoE1GqT5Ml2EtjNRj85HxGGJAEg2JIeMr7UAQB9j0HgRhiMkMNgZtTDvdX78hN4QP0Ray&#10;nGWBOJxlimqmozBobXO8VhSNNcAZAet0FBgmrC2OlAyIF+DSuAkFp+jeeMKHzCMcgE2bBHEieS3f&#10;tWmw/iYAa1tQeAL7MoTqA2XqJoCpvd2JxAn1/bg47xnBGNSCcXSm5M/K0J+UhUNGsyTWalyUjTvI&#10;iTs4iMlqH20FYvstsrZofZRgL1CEyo2mLjk6KQEoKbP4JHxBCUXrNyWR+97sxsnmiw7sevnSAu1g&#10;Dz9OPj6A64wkAVK77Oe0BZzbGblctX6UbbW2wl8U0yEchYOMFtlZW4ombDL8m0eDJ6KEHhSQBdGn&#10;pzmxrak4//+Yuq+e27Y8v+tr53xypa5quhvbOIgbIyFZIPEC4L1yxZWvuUACCYTBobFxd1d1VdeJ&#10;+5ydM9/Pb+ynzdrnOSvMOcf45zRSQ6fvC0TutPvTnPMdsJnG0Xzl4HtdgPPkiZELu1U961LJBEdZ&#10;4kTEVLNQVSXFdBXTqKy/uWPOZ9NKrI3BB+tg8OdUg1LS9IHkumani8lCba1KEH1Ug54V5Au+nMex&#10;U2yDnTE3eiCp5hBUZlRLBAi3mu9+N2VWrUOPbQxR5SXMaifahveLjCMZBLXKLGY7w2V6k0wJJC0I&#10;th5AHwL7G7WxKTnJ5L2mxvzmT37Z4t6mnv2b/1CCVMWyOd7WXZnaITAgA0/b8tWhcn/xp/8wWty5&#10;vPjbdsd6902JalPbAu6eXdXCc44vGDg4vzNigVe/9IAAtZYnh4rWEnZT0bbtcw7PNrDWkfEArm+t&#10;VzCq3N9NTiNyc5vfLIF8X9BMJl+XlJoqtB3BOqRxO9b07Je/+FWO+8fLX/77b1pL4kyQy+Wn1hck&#10;eksMX1n/ltxJHiNmXRbAZew5MTq8edo9Ixhj0NkR+ixQfZutWqUQzft9BjoaCZokInSXPs9gM+Jl&#10;oCrh5AV90GkjRPFr67jCcbqVMulDILpku/cFONGMTLCrVy+0ZWcWbNcXmBVCbJbQ237fFqaTyQK+&#10;rkuu2QWFiNG3d9v0CpQ/+aQCQhtKPKQv9bMAq85Mj5p/SE/vmupWkiFZkDx+9913lx+++/byY1Mb&#10;X7aZwc9+/svLtS+yx7F8W9V+8rC1T3xC9EyfVIMFtG/bkEEF/3Z2yELO6yVLx4GHUyIiKLPYncxs&#10;qmo8Ek7yV5IotDXaJyF5+65rtfmu7zeajmUU5HVTgVSgVzeFKKcdrVQ6r+z5DhYLT3RdYJjc0V1z&#10;4EP6JAUBw2YvSK0V71t8Xf+T5eldALNVwfUqOdTrmzdNCS3R2nq0gpNHn3Qe0dNGBdmT9Eoge85C&#10;Sh6SGXafjmxKSLJDfjZvvz7hKjGfH6ttfS1QDEZyOXudLXgQLR0sS9fJnQXU8yeKTskUe64SsmC9&#10;ZqLIaL7ZEdm3yDA5flMiL8Cwg9Xbiizu90cGXjR18UGjjH/+j//B5b/9F/+46Zn/8fJ//B//+vLX&#10;v7f2LVvdVsvXml57LXxMxN6uYRVxxAE1sIKo5MquZXSAz3eqOt1dkbLn5ieDJXM1Ho726Q0AQ3P0&#10;X5AkYcmvHI7ylfw0O8jug/fYGzZRGwIn/uBdDb/KBqKNKYRTBH1FG7aAXpN9cFzPZwnmBV8n7qnP&#10;bJDiADOFN/xVPS0RxTf9dmF9reodX/W/0dH6DMTdwxbgqfdNwUpOezIZ8KwY6tDCr6NPsIsNTKff&#10;tKzWAbqPDZ1Mxl9+QiFIu3joOpOhS7z3SX8KIQERTcySCI6cDbDJ+qaea4O97kfB9KFLgXWFM/7u&#10;eX81vhhwxQ2Ak/x4srUhH9vCtthSw+TB5+DtO57V7ejHT6Zlmtt9CeboYEE2mFZgDQabFtTBYkcx&#10;VBBPfoN+vjcDt/bYjhOniSbQh+3UTg137/rPDoGNTF3ZYgnJiTHrtP/YgW6bHACEXKxo2po7ow/v&#10;m50w2909+jxT3sj0oaP4+GZ+lLzjJZ88GQqeFTPrXnuFKtH5xDFIsFEPNDsqU3GvohaA+g88EJgO&#10;R7PEQT4zHk63s6MfmmIKb22TT+2RZTfzAfTEy9IMNGRLTIGjBxu0SE8MWjgUuJ/iZzYjXHKEtZoO&#10;ipejxWJeSehVWzFUjAVE62mqlARhMlYT/VQ12Lzyftjexi02vnoJLlZJDE2IzTDXmMDlWlWHIAuw&#10;BKiWU+MUqKApojLWbwoabInJKUP2DAEFACcxg5AhT5A44G0ThwhxaGc+BJMpT6dioQ1MDtKeWyA1&#10;Aa2vJTEg79U12fm+1A5agvPsSwy+uDFFw5meCQ7OiTBgskTI46hmkVGN9/nARDlWte0ix74pXT27&#10;UQ2Aecj/gxnTTjDBOGmQIJzqyvnS//UR0Ete+jLj2HdG4TzfLfXdlbWlCrM+++0EPzUQgoRnbKzs&#10;YfMGByXNOKlkeybFZJQkklpD7xsJmmrTqsYWVv/YwXOdmXCpgmn6Bz4ZSuNQbt9kXAvY46mhvtdN&#10;cUh2CoBzCtCw6rkpP2/eFLSP9taHVCnPMDMOFM51B8tZl/DZV19cPv/lLzrETmVfsN4OQQnsre5F&#10;FMOWdsB6/qwg60mVnqpjhmOuX3uR0ysRKSC621QrxiGEgsW0pgKf2mMM792TjAkMkrlod6vkiQyp&#10;ODwxZaoA+mWO0xzO5y2m35Z4BSmM6b2mD9kS1hSNb7794fK3HVanUoMPKlIWS1NcSankanOdx7MM&#10;YPL0mpEjN7V1pjtl9NMDeFNPe6pbNC6Zx4s5/bC2NSz0d0YAhRfk1u7bkhnOWdLxotEaYma6g0Me&#10;t6itqqa94RlfcjAn2m8NOQ2GDyWddxvlul01AtN+LEngBMzDNYpiZCQogi0jnZ5ygu8KCB6WSJ3p&#10;Bl2Pz99//V1bs35RdfOXl9/8/NXl26+fXZ7fLMh8EJAvkrOPuhm2l59ayP7jT49L2D4tEC/MWGCV&#10;bQksBta0qalLz0ggvA4dBBAcH31JhrsJ7eyO9CS43/z0Yzgk79H2WjKCxpIo7eHRdRlEsrT54CVN&#10;Tqn9WbL2qKDZlLlvf//Hzpl4UjB9TnN/m9z/8fu2Uw6OH358cfn2u6bSJQeG+RU94uB26XFmEjlG&#10;B9RidI2IsOzklhxti+LuYUNCeTaEbmfJpt+cxElEYnKEECyTT8H2rXixIkdqdH3rfNLNEsuQCn+4&#10;VY2OTnOapCYAjA4JssY/8EQH07x2LZsmuDAyIehV4Ufn2d9gfNtUgdle8LKI2SV74AoiPliHIqFu&#10;hHv2Kw03ivXlF/cuv/n1Z1W2ra8JnvB6OXsW0GxhfCLAArZVEsOcTlpwrODxsFG8bzqQUyBv5PDx&#10;d223nE4bJb9XYHyrs3IWyGdznrUuYIlShxG+ja8WHlvAfCMabhpnMuqcmacvKio8T+Liu4JQZZIF&#10;Su9q11kZb5/fb7pEhZNrnwZXtFAWLmi+9f6L5OTm5XkO9G1rXGLr4RdHjrnZRT9sO8zomkebnRzP&#10;8Sr5sJ23dU2je49oQzCJ+Vf2wfdumSyTE1N9Vgtglzqk8OYNCWH9BNv8XEnYo0Zyn/3UVERZcG0B&#10;5UN8eUXWorPpDwJj/pjfCJScOfmEBDpJCNia5KVCiu0ztwi46WumNVq/9vOvHl4++bwDDaP183Qz&#10;EzO7lThdPhjVrr0F69mL+Z/gel0wezt5FIT1ayfbN3e9B5RUbsd3qNvZ0etti+ufpE9/k7798/e/&#10;vvzzf/EPL//4n/7TFpv/h8u//J//t8u//svOF7qdJm21rESuh2uTHVJ4+fy1s6KSgwpQgi/rH734&#10;Wfp15Jht71r/MxJzEq5oI7kXcLEF07IDE/uGVgIsgaMChzijX6LXCcT5K3j7fQFfzy/GCTm851MW&#10;rOGNa/2zNlEbEuhrNnuIJ9dKIOm9vzM6GBP75l56u6Imu9Co0ooUbE28ZgOnc2Ss+2G9XeriPx2d&#10;qcwP7V9yqf2TjBDXOJ7OL5hmx6OTWMeOiuzMvA+/Hj0l6duEou+jerSywJ8MbT1ssCio4akEzvbq&#10;+udfjNChKFrQ6wX60c2mFJtJElxs/qvJaDiQ0x4A+wb3ou0N9q++0XptXdEc47ov8ONr/fQOBr5/&#10;7MzGKMbZJOAUGboWQksx6zcICOF4V+NdrB1twbKO3mTvrz5rF605WXfavY3/O8Vg/jE/1d92Bwvv&#10;F+34t8Srm63nms56MJhvNUMIHcS0J1bt+a5dEzvWt2377zTllw3gx/HAyMoW/9e/TXzErOzmlj/0&#10;+RSoszPpnQ1lbLYzHiczCGNDDfHIjWYr0e8dCp1dHqEnl/lOdiYNZSvEg3nX8ArflGobm/SbNsHo&#10;/3TjXfECWpkGaUT+73UF5casaJRdMFpLT64V12mZHxYjktuI0nfMo5ts1Uf9TBDuVJQiSyc2657g&#10;Yedubg5lBFdh3VZcPYzgkoir6ovg030AiR4RjMD2oT+O1ME2hqJk34gj+HUPg8EYA1QgrEprlwXD&#10;OzOikCeYEJgwMkqUhDJHsOBAnFkb5Or72UkKRfADUbqnPo7xcE+3928Oomcp+n4JWcaKo5ahee3c&#10;BkyIGRIMbSG8pEn10HP+0y8lnMP2HK3qpQoHnmNM/HLgAMPV69CgPqYY7oXDx6Ciz55ZQBIPVmVY&#10;29EsR7fhUlocfmc6wKEpODHZ/whFv/buh48KnhYQBwKLYZG2/oM3ATFcTVBWCWv7Vdv6fWjEwwOy&#10;7zm02sJ/FX1VW0GNP8HWOdDqwG/BLiNO2+Fg+J5Y5DlGG8Zc4IluElNVUlvKfVLQ8Ul7/lt8++Kp&#10;SmsH+2UwAz85KjnoVOtXTft6ViLyuuSYgTNf/FaBrx26nF8hub1dRVYCrhpvofHDKrWC89xqhtIw&#10;btvjtp2o5IUSOtPEIXo7QyGbFVjJ2jHMgjWLYSUyr3OEzWa9fP31Cazcjy0SSrI2Oej+rV2JsCr5&#10;HILqFzaQC5aTUbo6XR0OnruWUUVrZNqrB+gW501U6ZBq9vSiAEXHqigqxJsKUtumXKl+30yJ/c6o&#10;2R1DZRKeNb/AS2LkjBOLRQUr7qNffgeLSoYXI2Wx/mvrS1oUJzikIwtm09sXjc787nd/KDj4oQDj&#10;6XT5wf1o39SWO7cfNFWsynrtMJivnn9/+X3zvH8ZLNejZUQIZziWgPWZbTDiZR3L+4J+cHBcm58b&#10;LSXJZPAs1DzTQiRxHLrK7QmsC6Tr73a/3YlGaPFZ+9Ff64C8G1WftA83svLwi0/ayc26lJzAuz/k&#10;FKzdYZzfl9y0nez3jxc0PbHLUgtoBZhjH6WJIeQZT+0Qwo6F5WSdzZJQ4DGnBT+vY9eCP1wklRpQ&#10;vFmQnZ1ZtZOtSzenk+EvhlxxoPvAjY+cx+xV93IW7MZ6T47QSn+z3T3MXqautXds3IbWoxAdNzcd&#10;L41woIug4uB09Vw0rwInAHlTFX7z6NdOeNXju6rm9++2gUQ0tgaAcyab2kkLixGiR3/63nSQArIs&#10;WrBnw4PtYQvDraN60DoyuyMJIsC/NQjTv2S34PtW/Ht5vfVVFR1WiMjh3g9eflIgagqjgyqfxj9b&#10;8z4vAXHv69npLGCJN19hq9enj0tcv2/ryqefX659+stsT/wPm2vx98G9zxdA3m4ji1dPG6ULZz5q&#10;BSauJrpKNKxREziMWOgQ0a7m8/MFRnoi7Hg+xvQMHqMDPpFh7+w2HLz4iW3fumeNOMXj7mKmFRPu&#10;Nbpr33/+UZJwt1E7NL//oSlq2aCNOHftdSN0p7Ja6tUoiR3ZZoMmU/oXlAZbugZW/OiGaPPi8v3j&#10;x9nLDkotGXeI49dfP66tdDLdTOzSaTxPvoJZgLekkn+tDXpAvtmaV1tvJ5Hkf86LXNBx24r/27/8&#10;95e7//LJ5b//H/67y6ePfnX5s3/055ev/u1fX17873+czeIX2Jmdr1ILfEedzI7bvlhYKYDReNqE&#10;euubnxFkS3L158Bco46TeTIXkF2eLc1a7Lt2R5Xu59fIpnau/LjPnlMEsTB7/k5BAGLBwO5OF/MV&#10;XnFshR80N0rLPi1eqX2xhN7Ao1/0vyow6mNP946OZEpgqm3y4rt7TLKjO33NRvZbn2dj6AtbOB9X&#10;EaEb7HI2uscH/vq0deyqttxzduQ8Hgdugys6KEyyKxLXutgoicJs4A8Oz2tbm+Rd9doosAbY8bc2&#10;FMnvseF8nn8NIBUO5DeDh9/9qWvg6oFDE2YTYuHYT6PXYsh+1yYKgclF/aImG2t6oUDXy65sbKLv&#10;3bU2nEvTQwuArS9cYU5i4HP3WjIgRqJ/ZFbl3ujh+hMrpHf6UQCY7o532bZortf5rnDB501LTM/n&#10;S8PlqsA83Z/+k182IDnr/sW7yUNR0/Biy9DKNHf2tmbjbzoQfIuf+4EtgQ/6e0dPsrXv/dStZ/Q/&#10;/rs2satvpCUv7mPX8JB8itH2nX5HK3KFB5OnaAN2n8/vbJn7/pOOwMg9+t1Ooz0j9iOKktarQuJJ&#10;bIKzZ8Xn1svAxXP+/A9fycCKAb3fBCxmCPIw37AsCgIeEB6awkQ4Lw35DihTl6LPkosKAGNYaU3v&#10;VX/rqP+GDKnmEM9c52PwtEWBcVh7hn6sM9m2ZzEM7QmDqt3Y4D0CgkvWD0nwMUh+8yLEgPf1/ORJ&#10;vyUoGNTfjIS2Mal/Netqfft/AragP8VMINFGm4J+gnc1TIVZgbz+9eB1FMsnDDz9LbusT4IGtCsm&#10;nnYIs+c+Oq4AWYDCRda4a9raTlD67w+sGD6FB7/v4xcDGs3JVc8xWIMhYQOrft9Wub9ZFX4UScgN&#10;GRMcLFbhkGyYimPLNQGfw8K8g8mQ+Z03pkShq/8f3PFm5YaumDKxU31rb8NwLtUZet9qugG6GsJ2&#10;+vJsaMmT6umN5oA76PCmQKFr76v+Pm2E4ne/+yaZsKCLoXF2SdOK4qWRgWtPGTTV1g87efiTzz7t&#10;+RZoPjxVLUaXgxP8WeexgCJ+3i/oNfLxpmkBiCnQzXxu6B8drbVAl1fNF//xp4eXvy4IIAcOFUPz&#10;VXtGBYYFFapORjOVMoaF8vdTSn/6JosLquOdF6PclfGG4Z1BwRGBVAZjxjZecW6mEaG1f4oBk1vN&#10;CyYLHkbLRh7w7FpLXe7eaSH/PckKfAtKJZ/R/p6zNzLEdzsc8U30fdHZDtbU3G2EyDx7Izrvo5Gq&#10;uyqeuIuhNQ9X4ijIMRKwbVqnP3Au+JdUFIzcNKLVQ5yubXDlTd+10P757/82OO9enq3qWHAhKQku&#10;uJ099T/KaXSNfHMO6zyYaSbRuplczD4VgFmv0hP9xbOcH6ug2kQeJLCmyn3xaVXvqj8cyZuqv3/3&#10;zTeX33//zQIW0+ls+WsbX4NVttu9ca21CY0MPG2E6yXnEx0svJcIl49nW9I1jGPnplMxPbi8yDZ+&#10;n6JFssHQprTvTWsjQwXc6IfPptcxvCr65AxPbdkssNvwdjo6XtcmvrjnJPRsUn31dyqlhvk5v34n&#10;L9HSGRjg8PwquDMc9No0IraS7Qj89Og48SgXrCu61A+KJs21S64ElDmj+KlYca+F6I+SfddeNBp1&#10;VyLcKAKqOAeGrHXznFGd1ZJChmC5aZ0FK8MjWsD1wSfxqMMDnQSvD3qJJxLql8kunjvI6tMvWj8k&#10;QIpHEjX6ZIrJ2/jyYtuBd15JI1hvJLDxkC2dA09uvVTBU53Lk8fJwLMKEB9+3knEn9RWN3T/7Q5E&#10;VQx7H263bja6dmlBNv3KQI/atUe2jhPtPaOKr6ik6q6k69C/Op0eK17gbdw/z9UKZ+917HRPjhfo&#10;FR4E27XkXKvn5ZlsW3p9u7Urryfr8D66zCXdyXZ4xmYZRlRPglQ79bdAJx6xd/O7wSoY2PbJycpG&#10;vZMDr687F+f7738sOXyUHju80A50pkWycVEgwba1Lz8jqYSLREjSQFHnY6OjwMeUDBONTBsVQ2hv&#10;5yChR2393//6t5ff//5/TB8qrNxqtLET7wWHQFEUkZTF6emIaRpPfnqy6ahG0hU00JyczgfAZ3+w&#10;SIL6zDedYmeBcbQCI/2gG/udbAQL3UnDhpvn+ES/e8G3u+qpe7JzuKiYpFq84gF7zdjTn2yiRHC2&#10;uPvBt+lafdSu19Sg/sht7IhB4D6/b3S89nfRDb3cf3AAX3K4H7WcrkR/fwp/0/HaOvfAZtTpPrJz&#10;9Fz77DDf7w+O/k7cATN91PuMF9qc53S2AyiDV/GOz4OrZ/FxOA2iPke2wdAzmw0Qae5WRPQSz0mO&#10;6QykzxRVyLsanXsPsi6JP44Mne2kj11UeNkoX7ZhfOmBjZjotGfRXsGDuzRa2sc+oCOLEr2TJ1Ms&#10;D1FPGxaxmwXAVJ1X9v2jfUIXF8S9Em/tKD6LBZ2b4YXXK8YF7+LOaDcLXpsKgHZ8OwmoJI4PPzEI&#10;v092ty4m3YUzWgq82WaHty7oj06z/cngZDeZNbMIb/BzyyEGS3DiZ/2L5dBSQQf99Hn4+jFZqi2x&#10;Cj5uhKcdB60tw08jcDBDOvB4wQ+sk5DIR5ZXJOh3cYb26drJD4KBLcCbkQ/tskfpFN7iE41iAneG&#10;UL9bD4c3ZBKt9LVCT3xmk1t/nKPvpimI37ppwhkRulxLzafPquPtYWRd1JidllQh+3gARLyIw1Dt&#10;RFSWBmVmkI+TpTqqgzPOPYdAEgmVGAYac3u8ZxKqMbfm+pWh3xqRkKR0mAhO900B5xA4ErAjgkYO&#10;Lm4Dw4bTcW5E0g6YPiLVdb9MKHMy3bJ2MYnCMfQMkpf+NKJduO9VM2u6/8ENsSkZgnlK5gmmsNvz&#10;J0MFmHunSesHs//TSz9eMRBEtc0xHMw82evjl9EAr7p3gLgUgISQg2ZETTW7WZXHNs+mAlxv4R+B&#10;pFjobxTkk09MtYimVY3BOhzqWsZvjq5q6qm2FGku2DuJYBahbimC6VUFKA0XIq2KJ9qDQyBmDrdq&#10;q+rqu2TFLi2qCHaWutk0KvduyDJDaA3Ky6YUmA8MT7QmlwsY6v16w98vOsgwKbr87I2AoqkiLW70&#10;vul+Rhx68BpcowH23S4g3yYD4bZ5+T3epqgbKZDkCRgZghdtz3vv3tsW0gq+MbcpXTXwWpU1WF9U&#10;hf1Q8C+o3JaMGS6jMjgcCkc2asdLkDylG5+DtnbwGc+2k0b3nB3U+hCStgXF7tEsHkrK2SDS4D6/&#10;m3aFD4wYeduoVmR6GX8WbNYHB7DkFwzJ4oc7R5YFl7b9NQ3xloDKCMGSw6S8AMhIjeDT+hs6GUa1&#10;0Ht9CbjfczRVVF83UmUu6CuVPA47uB7/9P3oQV7++N0fokU4FjzCa8PwtcfOmDNsUdqZ3sDxRruS&#10;gMZm6it5TYbYCfwwMqWKhWaCWgueM4MF6xn2aCwge+Bk+oz6n/7mF5eff/FlCeTzzhv4dznw1ijV&#10;nhGPH3/4ftPbTP/59NNGVaqEZ8M3+vHoi59dnn39zYKvW6rOkpja7u3wNNzhfzt9kTRQM2smGFKV&#10;VXZjFWFBFZjwOlzPSHJ6Fuwz1IzT6HmouiqqILfntkubBEZy3j30d8lnPCf77MepNnECfSc/Rhw/&#10;DqGblkamvU5hY1zLUbBfklE7Ux3HQ0avaEffVFMf2MQhOdj6u264329ffH738nnT2czxtw12JOi5&#10;bFnJ7IcW67ONPNH9AkiOTEXaND4E4rQ49AUsCTAn5WVKFshU0VQClyRNXlUEVVdPZRjuO5yRzYru&#10;pijejiY3k/trnfmh+GGNnu7YcXicw8QQp7bsfPU6mY2f9zoX5H19fBA4NOV01m2fWeerV7BKRoKV&#10;fTYH3iGeoJ3tTg2u3qeP0++eiTnkkq3ERxrDTnHkC16RI7jZgG4Y3S0MvRatlsQGwpn+p8Cisp0N&#10;aqqSkTs+MFUqQDyHtfKV+AYq+qbYsk0c6mNwBrdRTX5nI+PpH9ljBxy2ShYSsRaJl3i3YPzzijcL&#10;NGtXYPYuOpIjG0iA1cj334tsHWjH+iB6/W5bSHdPcoX3bxqlRgcyyrZJIN+1/uObb1tTlxYWkvV3&#10;kttLfoIOtaCv+/MpFZj4m4dt6yzx/+TTe5fff/NHRnC0ZIFGu8mTb+hz6C5YJjM2BTEjAw9uVKDy&#10;b4VGNIl+ZASu3hVPJXRkVKWWzfQSQO9Ft/rc22yg6bmmzG6UtL7YsHsVrGwogt/T8x6MzfWRH4yn&#10;h0/g4f8l3tZOdHcwkBlB6gmw+c7uJx/dUwPT7cniR7jRdzRtStEIl804ffWttk03RBX4aeOMyGs3&#10;/u/ZqFHT/hQYvNgX+jZ5KQFmM8jMAs7gM/LhHvR1n7a0vcJzOOpw0xy7133a3h19j3rdJ04T98Qn&#10;Mh6lTvKSfCSf2lucWRxhBIoei0UsfnZvTyNc/4+P+Kb3eDc/1LODP//bY/PN5HyFTrIQbRewlyQf&#10;Htf3oD92yDostuXvY976dN+ZOoSmkoeKowHud9Dvnc0KBi/8gvMSyH4Xc+gETsMtOzf9rS+8lkyg&#10;BV9Bd9Ha9KhtrtM19Pa3WS7hL7HX3goMZKM2rBO7md3aLprFNEv4XOqa0WOFihW4R9v8Tzy1g6Hr&#10;40+8B9uZrXT4h47TJf5MHC5WcPNeRmAkLbVRWxnIrjtPzpTGZIItX7wb3hV93UJ+tMe3m6a1eI2M&#10;dC/b6hp9Je0hG2mjwdZvNKePEOqQ8992jn2ulY/Cwuwd4lNiAvEuwVAp13GtVeFqjngG6X2VxZmA&#10;OhtyYwoFN72LgaqqExIvmtMLV9UTAS6hBbRtLyk1ATiZanD2u+9AACfiep3fGZdTVd79IbUqlo4m&#10;wue+q3un7KMx3OB0CLH2+0x4Tfm4co6cCTiniF1334hMgXOEJIVRluRcVTTWpt57dnQe/OgGpp6o&#10;vTnlhAta4BitPr7POES/GZXaFnDMoacPV3istdNcLcKFYdZfbQ22E9xRZNe2w0X3Uwz03Ry+7jdl&#10;Zc/0WZXKvOt7KUm3DS6O3QJJ60MI6RTlesawAMiibXPiA/XQJyF3VgMED+/PuzmnhjsfdECVgEcl&#10;+1WnVD/ucLjnHVB2726nin0mWcDiziBo68hftGXq06dfryoKP5XMXN5RrPp2LoX1Sa9LQCx4tNCc&#10;An366ecpSHOd3/64AHXTn6IJAyh4T/pGrw8F0O+txYBoRpOsoJspI3ZyevP2WVu2Mv4t0O/wMKNw&#10;EoTHj1uc/YMdtTqY8SfVjjUX7Bm88EZL9FZZ2QL70foov9/9hWJBbIYI4XqG3Fr7wj+4LtBV5bBO&#10;xlahRlC8JOjaZ9BmBDOeM3oZ71Q5XmSozElO6OjJi6Z44ZdkwhQK1WcjRBwLWWVQPxTcCS4A5SRn&#10;76bMCSxvp0ucA3gT8AKQpnbV1+12DHvxw3eXpwWtr5MvW/EKqF/FV/fa9k+ySd7x/k46faOpeMR1&#10;ehQ8S65CX8VckaF4RHk0PqdHM+ocYbwIfwGoBfbboS++Xcfr7uFMbKzwuqTooZ3X7vyqERHradou&#10;OFkbaxvRexZP3wfPE8lvVaEXJVBPn3UmwfX2YWeku9/820xogVJGmu1K7xhK07D6f8+xa32KtkGY&#10;bKFr9ySLeDaHmjngSMef7trIQteOPTq8FRQwxtraKFNOZYF5P2xKLHiSmePYgyUHwD7M7mS8LSpG&#10;M0Ug+q5vrjizX98zkKm86Tln95G6SWbYx5Kj2mXfyIRiAXvPxhxeHTlAV/fez5bfbyTwZ19+tp3s&#10;3qngWTjfc3j3vO8bpdV3MIFdUpxYTY8UIMyxfleAaSRD4E2m2cmoe+gH92RbIOj95VNbXZ8dYtgP&#10;/dgi2RoZI0P3HfxVYPG+5OOH7190DlB6tiQ3/Sqh3tTTnssyV+CIKiVKhdXBZB2WJCTgyH04m1bG&#10;rggWQTRuhze6L0Donj52i0Qzh5rehN1xxn0Ppe47soE/aHYlIwJh7SoQcMraZDs+VBCB1wLUYFml&#10;Pbk7ASl7bcpkOlIikmp1L1tgBoHpWQ7802Z0bQQXAGAgTzVZmxUFwyl1qx02BdzR3qhGQSo4BDxv&#10;G3m21fyzp89L1p/tUFSyErrpQDT/GDAfBMM/JZrfYmvjOXtwJTeTqfogQw+bbne/HdAUE+ycdqra&#10;CihGdktimy6nZvRTawevO2yEFNSWKZV08Enw8B22bf/si9p6eKedtYyARr/uno8Kp+l9OC4Y7nfF&#10;mNn2ZIQuoCXbJrC18QFttWYJDNsWVJ8FmEZuJLLH3hpZQm8af2z02sLn6X+trO/sZonOYqb6oafW&#10;W80m1NaCvZCS1OANP6sdhSjwbh0NOdKZfuKXT5O5REkcI5g+ePBL2bTio5Pgeq4t0BOMTe+JLtqh&#10;cwnmwYNfqH8x1c2brXcKZn6gt/7S93RoQWotHxj6gLr1zVYqIpsFwM4vGQl+OJI/gbP2tDUdTk7I&#10;6179Ri5rdKNjtgZPmmrvo6xEDG0ETOoXbfQqhqvNFaLqQ+GGHjrT6dzADusvH6Y40j9TS9kQzyic&#10;00jyiG3WakSE7ucbew7/+TlwD0h6N+CnM+dQ42g4vpOS2umZtWWkM/sP1o1+dJUNWGITrRUFPGdE&#10;9VV0uJqOyk+jv2naEgXyIJ7GfzzsUsWA5LT24Eq32Yj5iy7ifxe7hkLZ6fCmY2yfvjy3TWPwvOfH&#10;w3CHLxtLnhcXdJ9WzoykaF7fGyWKZviAlnSWXsBJUnhlk8gePpPX3aOdeHOS1Z6LH6ZQsju6SUJO&#10;TIcmZDh6V5GoIJVehgO7b+QErIu3M1CKA3gD1tkHIoHYqiyGZiekGuc0GLs6ycSWXJysRkMMQ+zb&#10;DkxOQyUJFliOqBmrHTTUuwV3M6BJI+YAGlO1papqWggCrX9a8FHhayqoVNK7f0zJCRRAMdqvMc2w&#10;+O7gQDBBZeMEW+E3Im5IMLiuHHW3RYiPTiFCqJxYhC24PDvBmG4l6+WEYih7FJG8+250h2Ca/rVr&#10;4bBqU3D0MVwHSb8dR4YBAn4CpbK24Kt2GEgMmUJ3leHD+L3WfwLRb5zmgg+6VdO7r2cPHWsjQSRM&#10;c6IqkAkTQ2v4kcIQTMOFmAxgw8aoRqlNw/lQMPaqIPVu1e8bBW5GMtAkFO3bPOf+tipraNRnPRH8&#10;lMvOOdc66IuBeVZF7acCh7qrfwrNYDD+EjW/BWPtGbJ0MN8XX3zaCdXtk9+8fdMwvm6qzNd//W2V&#10;yhax/uKny2e/aAveDBIaXs0ptT/19kGvoQltuEjIzIu2gKouNp1A8Hq74MTo3JQ5Wb59m0wco25h&#10;45EZso4fh18b2hzd050E7kWJ1YvOvrjZSMuv/+TTHGOjILan3jPvS0ButdvP7ct333xf2xZ35phz&#10;7HblAotqjb2/nRB8rWBXIiKAuW1RVm1gh7YE6mT1yhnQh1Ww8DFHpMIf5XadESAjQKand7tXqOUz&#10;WeQAVBrIyLsWl56dURq9aqTpVTQwbeKZTQbiO8fMKDL2mwebPjKJYPec7VVNb1IMMHnvBqNe/yrI&#10;Kl+ff1lS9vA/28Lkb//qt023ajvX6DYaZQQVF1TnFjRkRFdRSoiuRYd7rQ8AC+PszBgOYlN6kmMJ&#10;gLNrVoAI12ut87HgTvL7IZmLZN1Vcmh9TtcfNNVLoPzhXbt0SDIK0PDvzftn0ef65c9//SdnmlW5&#10;hZ3iXienNz77Kj2uwhVeLzpjxfaxzg1i6AWOz1v871wVFWEjIZy9zO9s9nC2CtYHei0wiGagostn&#10;fjD+Hp6QNrpjat6pAJ2qEp2mD3NUXdu/6MBScBQ3crKrcPVdMv0umirUZq7zMbWxai/rYg2T6Wr4&#10;n/1Ll5FRgC0IIS9zxpxptouswOeMnOUk4+VxSFGe86shbaGzwOp2NHzYOisjZ4oG702RydaDTSWN&#10;g+vW8fJDo0rWh20BfIjTU4HI3aZY0tWX8UbQceM530EXVBTDtbbBavToVTpnPjo9ftZC0MFfH6/b&#10;ze69KvvDTy73HnaAYfx80DkvT1vD89a1lCLOj254e02gni8gX687BPF9iQhGoBgbIICW3H+4/7rN&#10;LB5cvkufm+PYM5wlu4oUOMzJx8t0EE/t+e95wbWt6U01cA84Va0nn9qNt4J/dJ6Dd50DJuue6LvA&#10;dueQ1Lr7+1//HZsEvncdFIr36LtetJUMg0didqaI0Vk+ho0Q/NV3dpM9EaSd9VfxNcnCD4W7KHNg&#10;qgK7c3L65Ul6wMaRpWvZHDZEewnSSR4LOLQ5Oid/aCC5ltzYqc6o8bbabFdBC8vvP7B9+KOSnLZn&#10;fvrjbCHBVJ0WTD0sUVEsMTIuKK7p6G+UmQ537lDr0p61MyH4b92O9vkS/ozPF5vQVQk5W4joFvzf&#10;WmKVPZQQRbHIsDWvaEW/wK8AhXdwk6CQdb54vK4dfNHkpuqR3z5rX4AIfroi+RdcRoTgThfjqRs3&#10;J3+wkBP6byS5ab/JxRlZTOZ7lg6aaYen/LGATbuRM96N5MHnOmtA9hQA8y/xgs3bOgcxWp/LuQaH&#10;xPIAG+a1vWTApWBUCOvW2dkoMDnYuq90jm1YMTK6RJb6ldgGmfUW4aioVi+7ZhQIWotHgm++KNy8&#10;yJSzoc6OYOFSf5ti1e+To+5w//4N0fxs9I8Ygwu+C5B3R/fCYTTqCb6J/+ymBes+Jxdn1CMqxZqT&#10;wCdPwVdTg2M+tYbwKGmY7QEu+vhfIPaSGCUHeBLu9O5F3xVn4dnPK3yhn9dGWiukHQT1VJpVoxt9&#10;CZDpndHNHuAn+batvSRLfWaXFFHTpHARM9dvukX+dLYkIvtx/F8zFNJJhTBb/yvSHcGIvtGCf3Uk&#10;w934uDhmwhMt0hHgnhko9TZfISHXN4k6Qb844PA/Xer+m+G/TR2SEVUMFLJV/o0b+uu3+jTSf2K8&#10;8IoP222t34HmOt8yXIhFKBnRj5Q1Lo6FYj+G82yipKTfDVqQ0c4LO4aJYfFZUEsjEvWMQt9JaN9k&#10;3KZw1NL+OJO3VXdkRKoKiC672aEtPXv+uZURiLF9pLxD0JB63aicqK4IPPW/zDeGzBwEx4LxiLDd&#10;J3qWhLIByyq77xiQCNk1ggNBFCAI+vT8COPXaLCggmBGObgG9ODMAk2x+7KkJHJPGa4Cfhq49iYw&#10;8DjtY9DpI23Q1/6FWPTS1sf/+fARDndwknCMxjEGrO5jWPkjgEq2KKagNC4excgBLXCILgtqCHf/&#10;COWA7TlJD95NWGpzdAgXTujQqr4Ge8qQ4KEjOA3p33nblqrx0VCbKS/O83jTHN07Db+fE8gDpdfo&#10;mJUgJ6ZXBeYMvOle2r6qoKDXtvrsXcKkysJAf/bZ5zk8Z4S0CDX8vq2qfkugEhyvmyt2pyqM6vbT&#10;+uaIV5GeDCYHydy1eLfh8971b0En5yT5QfZl98mh4KYQZ/eiAzLj+RIQDi0enN1AMvhkAd2iJ3rg&#10;qUTaVKAvv/qsaV4PwkXFUvW40Z7+nJXQLZefHnd+SIeFnepTOMOlaVvOXHluB5924Cn/WlAnsdgp&#10;xVX+TPXYLhcpLyNAFuqWSIYz4xRtyURyDe6JXjf4XVwFJ7wX3DGc2xUu/uDphkpTFFMGTgWuikcG&#10;yT22ab5RRXaV/O6ViDi7gHxQMVvrNviVM2Y4q7oHEGN2z0hGuiOJ+PWvf3X5+oenl3/zN3+NbE13&#10;ygkVoHDycJDoSDTOIusOWET8GpdoOcvlbFksCImnwayP6/iYhz5VIUFTIzJtYPA0WtuKlmqoKu1k&#10;7YROHxiuvQfxySLlP/zxu8tnn3cGzZ2HydlXtXet08//2DaxyVI0t9PTF59/3iiPU9BfXX73d99e&#10;HscfFUnJ0tuSRuYP3BJywU2ayc0eHRwayUkBNh2ky5wgSMaLeMM+ea1IED05aehzUmwoPiaJC9iv&#10;gpcrXnIW5A9N3eZ9xYj4vCmoEVfValPCdv3YTfd0R/0k8emvgNIU2qlN95kPDCx2Rf8Si9mDvuCn&#10;RBAMC7CDcUh4oN/IpYD1VUL3VlCfLAreOEmJG5kIvJK6p0t6V6QhR0VJb5NrowcLtLuvUPLgE3a3&#10;a7OOJhMWzBvpet0Ilznpt4Zvsh5tnRshaHzbGp/GdpLpFj7HvxsdqilaQdst1K3PCXB2UtFC0LAC&#10;zUc8JDeoymabstmJlQXMJcXJJNMBD7Qd4fvfSbx7BP9qe4WkCLoCFV0Rf9a5xEuRxoP9un+AYjMx&#10;kB7M1QO058jJu/pZhTB2J0jjDRuGP285RkkO0xx+RpoXzMQHOCH2dj0ajI2SFJDsxU/ibe8x6MDZ&#10;PRtBi2f0Aw4Od9UX2eZbfMazjb6mj7cViCLIgqJgZkNqZqPD8xf9RubPTlRk2xqqfHjJkN/J092m&#10;9ik43E03v//2223XKj4waiGZovcKVRupCVEJ4734TD82+pVNJGcbdc/2wB9tFTBX3IhEfD0dpEOH&#10;rifYQXs03RTU2vA9iu3nE/AfHZRQeK3CHc3pxbgXb2wII6ExXRB+iwNqh19IAtInU0LjKn2uDTZZ&#10;MEjHk+jFGerAG3lPeKwDMPvD8+z/h/yP3uxYpngJPzGPp/Hw2JZYnZ6RMe079PFU/7sr2oHXCFLs&#10;SxeCF2zRQ7t4HqDBhD/aiALEsXYGY5+7PZ5lbwsCWaklHekrv3jOYspHrm9NCjzJ5cE5KOMVAQ3n&#10;aDQi1Ab+9Ug8Cs9GVMg+uNBdPDMK1zefU1Wjx+CtGJG8xtt32V14oavR6dm1ChbzCcmoWNNGOvT0&#10;wOZd/FEcxnZqLb2TmKK12TnuXZIT7nA9NuvYNfGqdjz7vuIWevEvJ3bky+LJaMeuojFdi6/ZKH05&#10;MPlqbTHAl6gMFpZOYQ6NThyLRmQaD3o0n5dlHFPSxdpjj6GwBAb+yVNuLTLVVgXblCu6Rd+ueX7x&#10;evBtivTgDJ7+EXna4j/yYHBgRZQgpjs30ye2De8txTANcw9JQNiDYahdye3R8yzEoUltW1cq4ZTs&#10;0vlpZkwgq5hRb5NfsRM/YSMY8WdSCuyej68lzvB90cwLppM09FCfkn4Ciy4kiXGmyCp/HJpRAkPm&#10;q0IEwIasMyYawzTVNHtrj7CI0u9dHDHMZSP0q9D37AxfAnqzvz1bO6ue9dx5HSEDB2Gag+/CHCcy&#10;Be4EpQ/+EbJVHHZPsLnBbT3v5bnzqr0+EwSXZHNJ6T6P+ntO1aNKH4WrXUp7bvjYHiuxZs87RcLU&#10;mjn3risQnFEPMFDGK2Hu9voPmvqGw4EFDPqpkS4SFtcozBIkcNYihZ6B6laCNdgSStPB0JSzXqUZ&#10;/eu/u4b22hsunmN4EuwEbAanfm+8IJxNl0rwqndPwFTRu+ljEN9vKRUhmwMfAUIkY8MYmXJz6N1b&#10;8M9AQXH4BUP/Ye0q/f3+SXN/n7XeA10Fg7daZHqrEYXLtZ/C4YcWX9oOV5ARn+pzI07RZMF4Ddke&#10;UHVmIzRVKDlE1T+yqhpAwafMDJyKU3DMgQhm0lLObcYAaLVHR5ZkJ8N3WuzeOtkCZVNMcqRt2SsI&#10;u95z14PzwUOKzpk45JHzLRCsoie4fWQKUPAcWW+EIOfz3fffLeAX5JIBichzVfgSFB1bc/LSVA0w&#10;YP/kXcWF8c1YxPtjOKPhYC0IXXVOMMmwr5l0NTlgnNNl+C6o2FXFAY4x3cyInaDZtp+Rt2TzVocR&#10;OphQIJKrKeGKFxkQQYg5pg8K+j7/4tHl09YGODDx5vWCkvj9868+vfzFX/y8XXB+X4Canajva2Uv&#10;1GX6miO/W6BzpivUcjoiCOGMyYcqVfZwJ5VvbRlHldGin69yuA6Q5AyJsfCOQXVQ5oJxhjWdulUw&#10;ejcaqJhxVL/97R/j27MCGtPnJKZP2/nKaIrFndG0ytP9nMn9ezfaIvqrpv19evlX//b/vfzQdcGB&#10;URFV/h0QN7qmY2AVtAYX2WbX2Jz3wbBpBx8dnTVDYb/CDV3FM7yk1qtuJzMq9Ktc1TaZXlvRgWzO&#10;EWUc2B50OHKQfWAv8Z0DQwO2OhhUA69so7aYeE5Vh2eXuzP1QgLgPjo43a+9Y1s4PPKjrRMgCdDZ&#10;CvLNYUuGrR8itxvlaJretdZZBF18PLuyKIzoQ9/ff5eOpK93SoIediCkRKRuq/6GA/h9Djc0NTrD&#10;gYZR8DS6UVVMcLp1Yv2GVs4lMvRBbp7nLG82JWmjaQmZQsCmxaRPkaORO/w9tm3JcH2aKgC/JYTx&#10;gwPXn4SEzsL7RrvBjQbJEDuurQWf8TKLOnoz+fOWTGpf8PT4nOOfJhcEXwCggZo8wU9tZCP3WP8j&#10;LzeyA9evP4hOAtHkO92Bq2lubDj5HszdHzbpa+fcZN9cE3jjHQDI0QKBeEW/50fIX7xmS2xVPB9M&#10;ZshHf6tC1voQ2LtgxhRahSbFRKPoEoDsktH1+O6z7dmdG2UqRq30OAlIzvL3bBGZffIkekZfO3rd&#10;LdknMxLVO63XUqDadM0CPbMW6AleWaB4v931tEeGt/EMPIEYPYdX78e/hVMyFHb1QyajVbSd34zm&#10;bMBIg/5pgynVgla2g01kO48fTE7qng3y2zYtqY+NCgjCIx4e/v8LmhgqaYE1eoBVEFjnG51cl+iZ&#10;vgB++tXXBbHFEfq6WmMC3lXyA/YkCfgcbH1HEluu9jXZFnucKbDHlhSTRJurfvG+r8MxgGorURKw&#10;xj8UFJgL5L1OMhOurgQiHMUOJ1HuBj/W+VU1O278vWzdqJhXy8OFGVkgHVyjf4Baq4vOaBvwS1a2&#10;hrd76IWz1lyH02xL8nJkuOvpG78zuzZ5ljR0f8/2cFQPqZBUDGdf+zUwJTh8heJ0GOmj+41eH/sY&#10;kOGpz4100Yf6PiOv8ZfcIJbGPMvmFNsuAc4/LGEabTxPRoKi+wdzD6GBEWnyYR2fQqZroFUAQJdZ&#10;yPAhDkavXudfNqIQLjiCP37nLzd7Jd/sWIocTde1kW0uHkPSt5Ia12rfk4MnIMR5Pp9d6sRJye1H&#10;maB74Igb/RULpb94S3fQHA0PPGA+idjBkQ3qnnQU7dEPLHA200Dsv1HrRiw3ignv5MYzaOWdnI8a&#10;waJN1886RzHI0debnSvFZmxKZPdtdHGOPQIhrMoCBx8fahRy0IgaAYRhmMnaztgR/oRKJivrUwW+&#10;9cFQH04BXOAabbvmw4L7gFL5rLEBbEtCDg8TMccL8X1bFS1EOI/1FyzukPnzxTvBkSbuSfcgImaB&#10;uzd/9Xf1IoDnQjDVRxTaZcxCaYERRg6OOiBE0/Sa3CmeMQGDEZyybOFhfaqWoJc/0zgYKbCsUgJm&#10;CAXMBEO7fsshEd5V+tdnghddmNkZutp32N0qaVCKGjJviUiXRqMrI7udeShkfwtG4QOLQ5r6O4oc&#10;5dZfktQ+0AlJbTkYS+XrlSBVZCoAii4qbA87SIzCT9AamsMRi0HNMTeS4XXmdOrr8GY/9j84AoCx&#10;S0yn3KtsxUsvIywCinsF+c6SeFFSQu62809zhm+Mps1rJVPJj0WlL0s8rmUwnOArGLvbaM39BwU8&#10;nXHiXcWeUxUYEVNnmVC2GZOqi9aB6J6s3s75U6xI2vUC8RbCM9P3OhH6WsHTu/c/hgO5LQCjjAWi&#10;1wuOTW+C64xnTvB2Qbr1E5+3mNKhj9qh9IE7+Xj84/2mnlmIbQFnVcYSjh9++GGL6o2WPH7clrH9&#10;PX8WD5piJvCjvOU3wZBJsrNYNCQ7m9qTLJkKgb50YjIVvwxbr5jQ82jAUdPrGdcU/lXnf7x9G1zJ&#10;XGhsPcoJNAU6yS+ZigJF401fKjCofY7wQZWhR5+0mLu/R02JoZNPq3rfidb/5B/8aUdzvO/U8aZe&#10;PE/XozXnCKZtTcyxZD/fFxA5md7ZMz92DgSYXrQj1Z3k29bKXzTicS3e270NL5xV8HXntNgE4FqV&#10;FO097pwQfKDunCc7tW2auxZILcBLxhq9+L5Rj1u32t60KXR0EB0+eRRfSj4eNM9cFdJUxLcliE+f&#10;dJ5EusBESHyc53ESEIECB0fOu5icMJRG4ey/TrRH+2hJ1owkwMlvkrzJX2ChJ93fXPreJxfTE7b0&#10;6EUiNJ3Hc33RSS/JB5tBRqf7H383jM1B2EmQU2ePyaPRtI0sxXsjR2D0KOcTeLV9km+7ECEZ20RO&#10;aC2d07/+mA4JQ1LYifONpHWq+c0HBaobDTRtQcCR/hqN6PmAyeZdK0HtrI8lfhZ8tn7DZgHdC5+o&#10;mK03qqvf2g9P+mmKK8d0RkqS6eRFpdyahY3m5uzfNsXzUUnNvRgPxFdNT+Ds7xc43+tUdHbACJqR&#10;uwXl9SeI7P/9S+cFqngH6XBFTb/3y2hk1EEx5dhsELrLvZGiDnfOBhr3nc4dp7svtRnP0ay2/S6A&#10;6QNia3Jw6RvtvcjISUTaJEByYQpSzy0o6hlBpJeRKusyk4bBzg84O+lVI6z8Bbg2ahVQ+KjQcuRR&#10;HxG2/wi1BNICV+3bSa54b/rDHoNbQCsRPCPWZJJPQhc4mJJR4seWhuLt2mPryJh7VjRE1+ypPu2g&#10;6ByS589Kft+XrF79Sx/Y9QXNtUM24WDE41HT6hRL7teu4Mi6HrvD3WqaK/6b7vqq36/8NhoDht+k&#10;t2EzTMDt+ynAHJ8TB6aXR48iVIAqgJBH9LP2EewC9E0viYfzE/WxNZ59d99VP/o1JW19wyl7q9+a&#10;m2zRxcA/fCAtkwmyaLT+2OIrvokrYtnkQdBmp6TJzvyTIBwD8fTYdNcxVVwQCNN7kkwemQnFtwDb&#10;yK8RX+sVycOV751+aVHwzDAkCNOvj3IzG+d6co6i9FDiqDBzK1zRKXTWLxz0C0Z/+umR4OJbIaZw&#10;rW/X42vXjGwqtNnhEJ22XXj3HTuZnCWj+mXbtPM+WyFRwzuw6WcJadfATwzI6Hw7HhQTvGwbee3h&#10;D4DYAAu/g3x/+iVHEoS4NDkImEPTcDQd7V4JtOfhhx+Ld5PtYzsOn13DB7GYQ//gPuJo9uNLfHoj&#10;GyjBEKzTsxURGD0OLJm2Lf343E9mK5iiZjc87YMz6c9vOAj6TN0CwyCP3vNDxUCMKNNircxewRpK&#10;+YaTNG2n2y5MTslscIsh+CExvUIG2OJgSRy9yOaQjXbp43f0aFSJDcMPU7KTguKqowfaJRtmNrDD&#10;6GVkz4CEoiCdZp/QdHTtd/ifnT9Nx7rfPfxDxFjgGjCH2D0QoHOoMYJgWagqHtPQCagbnoUQ4DAp&#10;ThCkMT5iIQLm93HvkKUchFwAwRAYsuvpjEGIF6Rs96GGjNdGwY8ATPVmTO7OJQcYwZD3Y3QC0AiJ&#10;MGCxnzxh/viQzveC14hQv/AS6CAW42tXgcFKfygVqMKfUxquvXOUR0HrI7gEoP5u1YbERZdggu7o&#10;MbAx6twv8DvKin4MVYKMQR7oRfC8GJgZnvCBk4a1ipzbQYUAa5sy4r62urhgNYcObsozY9CT6Awe&#10;N1rvI+s9uB84Be0RuftOUvk0B7FkJBq/brG3qVHHsQYHW8NJNNUl4s25baiNMQxWbYCWo4WOLJcc&#10;eQk+TavwkojA8WajC6Y53czpvEwGnj4pcGqEQyDKIFRna9ejtm3sTADG/12BCTrh5RxgfdpNxu6A&#10;v/r1p5df/OqTAloHGRZktV4gTidXBy8GEf+8g9FUM44GX9/UHpoYfiQLkoDrN16lWPG3bW2TgmhE&#10;WcHkGuX/iGOGlSE4xkrVKoPTuoa77fR1r7nR+PToyzKn9UIAAEAASURBVKYcFnBjPEOown/jTlOV&#10;CjLeNDXqzq237aPPMLdYukD+WSNCFgeK2Z7XfqZhskoWbkxnwFAVJL5L6meM47FkMEBH48gbTLYi&#10;piL0MVq2P6pFzZJnhiDR6JqdxMyHr9IUdre7d+ts+iyBsy7EAm9BkKqzYOLlq0YXOm/FMO6Xre/5&#10;r/7ZPyqJ+O7y7/7D75va1DkdM0zRC11r71XJpele9mVXvSG2Rojeh0OmvymA0brtn+8mK3TrFoed&#10;Tjmc0ZbP5IkMv2yueJIeLM4myVlED7t0mce7DS16/kFV5kedCG0k504G7qfmlr9ou+eYvWlbv/zl&#10;V2HWKEu/Pf/pxeXvvg4PzjbbRCafOawto3t0Lt4okFS9hbdREldU5SLceGnLSIE2GVkhRdLXtTNC&#10;lQQbKYtPbN6xrUnfjPwJ5tlMuwEJngRF5pDXBUUzUHrkva+e3fPJ2ipY/UZOtctebgvVxBQcdM9o&#10;pW1XZ2B6VpMSYFPqJCHT6X5VxTYVbdNdCE0P+6f/102/+rp1T/dytPduf5EuHh3i6G8ULHVTMsex&#10;nWfohqLCtZfpWM+zZQnq5I/tEyiw3Zs+AL/kIGp2k+4EPGyiZ8h59kQ1LlqpNu6Az2wCPpk6Kqln&#10;nwU3Sx7WDlvDJ0WTOn8R316UeAty2YukCIEG2/Bv6pdAOEyDpb7zZ17oxzazauhw5FjClqukOrWE&#10;F/yJb9O7HvJ9RadYSE5ZGtdn69c/HwDm9ChEBSetUl3iqw2wDMDaBoRCya1gvGMjhReCzHCgBwWY&#10;88O7p4RgfRzbi/+nABFP4RYPwf0Ramq/NlSqQSfAts5EJdk9ITYQTB8yLY6s4J22JOi3q2D6TSyh&#10;r7S2Nk6y5JnX6YtF6Xf48/BTFHjbmhGjPNZfOfPJtCKHDS+Zic/0g06MpuQ7OKwxMd/dhhIbIQqs&#10;s2YjzQxWif7x4/ThxAqLG8IiDMdD/ztrXPkMwVr9xOIji/wUXfR3eMm+aWPP1Ar/ihyIdqaB9Z6u&#10;j3dZS43NVyfT5G33BUtdLYDbfR+TD3atpkuC+DYWKF7WOD3xQssVELMx6Ia/g6PLayce1k2y3A/J&#10;6eSl98VZWNb97JICl9/IO13ZOtVkWz/w1of+12O+ZMXJZP0kE93XPUeOs9N4A63+Z+ZBl0KRPNdv&#10;fXmdAHMfpz/ud300ndx1TRvdrleBu7UwZ9SKD6IH2UJ+IZk5MUS/RyybtowuNcC+XxVT4MJe8CeL&#10;NdK1M+3XKNbpXyyIJhZxe9nIoUtdF0egD30Xf9XX3skMHT4Jh8IvHK7iDTQZXiG4z0P/6LZnILn3&#10;4o2rmE+7ivPbACNaij9ME2V7xL6qFDbdYGvAaivfQywMpZv5na75zT1LtIOLX9j0VUlIvxu1vRq5&#10;n59IUFaYyFYooOAfO1+PowHc0VPiKpmRmGRmRgvTl3U+GeiTtdKKBzFnOsBPxZaKEZJqNj7Yk4UV&#10;iUfb4Fu/wdj72+RFbIU2CojOOjJCp6CHPsva6+fmMlhCHvCYPmLH2OjSbwIJDDjMVTFbEMsQQyqC&#10;YKqOBWKiZdVdRk7AJbnxIrSAokmh0w59hnFVWbpeYHstwCixISgBdR8nrFOOj/1MYDMUCLKMDmP7&#10;N99Sf16YgFAzIEfqRlxExWgZJoPhH0GNjPVLGLsewYZQSHGszPoI2rUaLXOFJ2XsqfCckla1G81c&#10;Q5G1nfKE53E+7gPXga+Gpth+5JTZLsiOxvVrkTSEliEToK4PF0LbfWi+ERjX+ub//nGibAul0S66&#10;eBaslGJ06T79wGlGyfXJeAYqeAyz9dSG4e2OUUdHALuPsmoQ3Wc4jUoUQJmyFMVrR6Uroe4ZvK/l&#10;BQ92mZKIOOhMgne/A8kIoB2ayI1CxRKnnjkntD++PLz3acHMkR1DuYzWqyLyd/gKFzjUK3wNhb5v&#10;rvjDBzfbXviT7ahyu8RBSG1IsRtA12eKf4Io0xSIJaV/kzwtuQg/tLGuQ1Bo7VMheDjmeHOIDhFj&#10;d92jwvui7Xtv3fqpIKeA6BnD2qLOxNuhiRYMmr5llEZAzuG8el7AnSPfArH6evTu/uXlzc46aOSD&#10;6D+PTqYPfV4i8uLl7S34d+rwPXFk24tKlp61CFdihP478LOgYJW16C6AsjPHRlpy/DPm7U7BeKlk&#10;zEBGY0EQGcLPGZBgs/NZVxyf0SIto1zpeAmfIVNrCyxQttD7bQHds5IPOyFZVP9FU5m++uKL8fy/&#10;+ItXJQA3L//rv/rry08Sp+jyYWfDcHroT9bSof7QkIMUIDLQP/74pJ3O4le0unHz6jC6F605+f7y&#10;+McWpcfNV6bkxACygqcSpE3r+iiTZPDTR5+0tWeHU5Y0SUAYPCOLJNTWsxa4f98I1MPuM3T/YwnK&#10;s0ZaHBL5rmBt01t6n6OPBmi1ud/Ryjk2x4EJfk7Q77uKEKO+BdXBxU7MsSWXbE4/fPxDB8kJHhw8&#10;ts4hO8Ip3Ux+0Iej9arLZDBbxxYmV2m3X/t3gsoTeNVOP9sm9K1pk9FQ0UGgJ5GcnegpYCiUoDUb&#10;f4JGOJgiC08y8hHucJmERB/TZ34s2P+m6Uqff5rOfXgwneE8jHDbhOLYwapq6UtNzM6Tc9tv28b3&#10;pgBXQanPr6rq4R95OFVJTpjQ5aySl5oNUY66ACCuvXjVQajpxuXhZ01harpQCn+3hc+qdJ+8b03P&#10;s9aS3W4tQaOms7chOr/c02BUibO2TTU/thRAZpu6RwDrz3TO503dAwP92CjK7KowGBXwNhsbL8R+&#10;ihZxcXTFY3/s3SqI0bDbd8+ptCej9edHNCa2XeyzZCKe6qeAjPvRgVGsm7eip+v5km6aDQmIJacN&#10;RodTl2pDAYXskI3j8I8/ml/LrvK1XZrNoHiq6LCBj/9Ql6genNOuaCGxl1wa9UaPq6CUbPoc6tGx&#10;Sm0E/iS0JBBgIdNtZjbakYW74WUB+m9++bPLF+nhH/7u942gdFJ7usa+039tSeo7GyC+Sbaygcmm&#10;Ysen7bD1PDvnxG325Pt4bgo4nXsdbIs1onlMqG+yVGPp6okHfO4PSYPDVCRf8VIg5jFTUo3SWYvR&#10;zd1n+hn/3zPhAocVYPcsevFVyXcNKRh4DM7sumtXG88omnR33+kFL+pb32uvbj5+KxhEw3DdVJsu&#10;jPbD7wRtV1XzFdlqh286U7fIp7bIZMxLoPwzpUcf4hqzIV6md/wN3X5TIe2dnUrBFj5H94KZ3IQD&#10;wPq535MPTAnKJdq9b5vc5JIsvK1Q2R4t4Z7tqm80pyvgkVCTNe1Z52GzDzNB6I2tZMWKixcjnEXY&#10;9R4P0zd+kRAGgGB4MUr9ns0aerbnJETgE7tg5FgG6vwY/qElxkHlOpp08/xc+C7ewoJggNdoVLDl&#10;d7x0r6mo6OZzd+wanPB0YtUl8upZz7GnO2lefCMeG/3IgGdxwy9dQxDgZDTYYdV+RVXrVwU8szPx&#10;aqNS4QFMCqnQtpGcAgkFLfbXiLR1MuLoJRZ6AW8PsRlHB+NPcCom4f3RCXw+9hnfrmwcPmG1BIte&#10;Lwn5SB92Cd6uz8/WHuAkP36TQKEvfUi5Rkd0YcvwAg30LYZ1fpMCJvjFluyFghw6i+8XwyGjKDt+&#10;3bxdoEFJt6dzyEgmRqAeVskcTTN6dhAAgNOjIdiz3Xec4rK7CDWB6bd7KToi1s+USMV6h1LJhDbH&#10;OMBymuE0hAxRL0NjrSFcp1fCog+GfQiPCadf38nx5GFABlD/EYBu7n8h25+qGhEx/LihPsI7ZYp5&#10;wRylZqCmIgS1Jz1PcacINahZC4Q1jSGIqIvd3YcpFG/Va3PzfOzGKTzhyCF6AC6ng6PUEjHbT84h&#10;pJxna00LAQuAMroqEPQL3RkKTKUMnCJ4XbtSpDPdIYY2IrKh5qBjUAXgKiCy1QVAwQkOQU9+uM9R&#10;Jzo4dTcWZyBbL1Agm22KZwWUD0y3ELTErAIIW6aqCGX/ZiwIUqI1ZZS8zWgSzmSEIOKjqWwOCTRf&#10;HNUITyrdmoFbl5//slONC3ifNk3nm28eX7578vhy/22LuQl7+FnwXDMZNYlKhs8Xjie+WQvin2Cl&#10;/UiiV5XYAjpz0JPM7hF02dXH2oICs4ySRYfwsEONitwUIrDOiFG/9+96w47XSn5yzQW7JRP1RYFM&#10;53rQaMfLHfRlKoG1C8GXE7/fVKxt39i0HwmOijX8S8vb6an1I8nBK4u0cnq3qy6/LegovJ8OXGsX&#10;GKMSt4OPATcUbh3DkycW+6YPBcffffv88s3XT/s9nhRKgPeGtTElGeSMjFAD9Ba4o5H98skdRyCR&#10;YbjoDbk/jjt8o2/x5OXGeBdP4nO5VPAzMK0RKcHT9rtOI5+TqDL7qFGVX//iZ5df/ernlzvRwrzg&#10;jmC5fNci7//rL3/bgsDSQLj0uykcjF0tBssZlreblrmO4JaQfP3Nt03JKHF7kN0o0Pm+xf5PjUqU&#10;lJEdox1O95WUXneuSXbEPHU2w6L0rx591kL0FqR3zs2j3iPm5fu/atH5D3bnSWaaOvQsB/m8QPh2&#10;bXMs4rgoEx3C/wPDmgzFrxslb4wqnWRgk4ZoV9DEMfab4JudM42Cc4Bav/YPrbs/mLocrXO8yQGR&#10;p7PojgeGvHGo/8UXgU+kiaOGyLejXzSh2xHn8Cl8U9Alixv+7vOZqtjzdLL/6MBLkWqP4a1RSDaU&#10;cNUtIxE/OR0OPlTr9HVBFRu3ymn3nkoce3Fgw5szItUhc02Nu5UDtSbINr3vswFGroxiv4x/RhCt&#10;nWKPBZivS/ieWXSY3t0z5SZH+qZ5xK49fxGN0y903HotO8b0XeW3XxaQov98UrRRhbc7mnnbqqOF&#10;D/HpRiNedy+fGTn/qZPU0xF8kFw8ffakgDk/U3C3wBW8Aio6DG/w9f42WXj12s5r5Dy8SwD4Gfza&#10;tJ7IFrW6hnz8k3uyDv2w0SzjeHPUaZvAP5m/qiSr9nVjdGbnSBA+G+ki09nP4GsYr4TRiE5XyTXm&#10;6VP/+mBv+jebGS9O8MIfR+TZ1uRgsFRQIR/9ZrTH6FwEH9wCrbOZRzaHcddXZc830V4fguaNNrWF&#10;semxCi6SmdeN9rI/4I9okyV2kvy/bq0g+3g9eRVATsyydTaSeC4BvtPIUnr0z/78l5d/9A8/LzB9&#10;d/ndH59c/qf/5f+5/PXf/K5+s0PBC7dbjRqLcF9Fi+vZqj/5k5/no8Pit3+zrdu/NuKa/uKbQJOv&#10;558kEirFZ7dGtM/WhR/YZwvhnV+jw2IT8q5P1xaruLf2wLKEAl+ju9088ZB+0vElTZxkdOvnxRLi&#10;Gj5WoLZ70jtBdYTqnmjl2XSQjEay8cGMgRslzxvRy6/gtCRZpZnsxer67bdkhv1eQQTP69q6KDMG&#10;PjRL4UV6JLnlo5aIxpsl8PV7w7rF+pvdqUnVbnwwG0DFffbnI33wHr5wWuCbHL8hiz2PRuyE7euN&#10;NKYgfccvuKANGxK+0ZNkw9mLfVFMwSQbiGzqff2Qka2H6dnrxYHunwxrp/bp1aYhhrtpxkaCBO94&#10;ujWRtYF/81PdK4mxtXkMjWbJQDg4WNf9/CLY/Rvhe79KgjZiG27b1Q8e8UgdQPIGnyv/j/8n8RXE&#10;d194ih3RShIcy5Lxdjpjr4KLn6Tb+rmVnPhNAUysce/u8eOPHjUVu0O8N5sFzTqjDYh8weDrOcUI&#10;OAR+MtDoUPL1zq6A0YVwYAW82EW4oR2do59bmD/eeFbb/bk7GnlOcac7jw50iY89Fgd+YviS3Ol5&#10;9MzOiynJyOvsK54uPq89Sa+Bg8WMXa/h0W92L1ljt/H2dm2azn/0Iq5UhCJXUX9wwXMbD9Rv0hZc&#10;PRCb57y2yAxhu5Vxkolz2Dr10IcpYMFg1U5NWrj81pBpHwVdjLhs0bPeCeZx+AllxpfYqmwjwlsC&#10;tEAlZmfEAbOFgrWlHbtsjfMhpasFTn0mGFE64gVBHDsKhXP7L1gpRgIJppBkPAXcfe3P/3s/b7uX&#10;Iq164QHXY8BY2HMESltLzBCsB4+wrpkZDkIYez/e1zOInbKjGUO1Z6LDVd9kagawXxhTCuc1Z5Rh&#10;X/ATioLtq11rkoLdAzDyRdAYQEZB+4wvqEeT7hz87guGMb97JCFo5y+wEowEuTuXDPauUnXjY2B4&#10;V+U/geOMLFB/0P78tmAV1OKRLTYfPGpU49bjOms729o+IyD1Ef6UEjx3W5j4RgUp8DkShpdxYlBu&#10;37xfIPHZ5de/ed9aimcFOhKCG5ev/+5JgUTBYkG6Rd6SmnspeNIQxQI8Q1AYEUnAwnEmvxnaBQHd&#10;scSLBCOC4CNLw0zG5dHYGoHr1sFkdCUFL6u4OpgPjckdo0hmBSnkNxJOTm4HQwAGRDs0NSPtVg57&#10;Tk71qeCSHKhA3Wlht8SFsrod598zQCmlCu+HdvW5Fl2th4j4l5tViG5ElxslIaY6kInxNASePX9e&#10;MBC2qcqnn6LJd5c//vH7OXsjFpvysGklR1fspLGqX0YHja833327jhQAbqFicFpbQ27INkfpZOB3&#10;71p3UcWbXNytSHC3IOrzL29cfvXzO5ef/fxuy2dr92WV/Hhxu0D0y8+/vPz8F19d7n/2SSrcKfPR&#10;5M//4teXf/5f/sXlP/7tH3I6osLaS2dOMnN052w5m+FiwIPlabbjx6YNffnZg1K1nImgM9lnmG+3&#10;QcBPJWGCZZtEWOQa5NMzMvQ02khAHHD24FG0MwUu2BwIdqd1LP/kn/7Z5S//8q8uv/vd161/bRpL&#10;NsaWoh+uWxuTUSx5u9EZMO+i31kTR98/2pdkhd6seshGwf8o7ug5p5r+bTpE8HKK9qXnpGzdKqHg&#10;EvGSXL6lo72Tqy4XvMeHPp/FfaytV45GoBSu6ER87yQTxymhZb8EA1jxLRB3DxlVXHmdoVdwWbFE&#10;f9lgtkLyJFDBdzbD4YasybFL4dmzGhIogXejd8GKdydYNE2wdUvP27Jiet7T0e5xO9jZ7hMvwP3h&#10;UTJt9E+f6UYiUcLR9E76ny7MOVWV37q24Nt85Z67mcxzkra93Qh6fL7XiAd6GEFxyv3rpvQIKpsV&#10;nD1pV73WrkkArCkhyxCNpOPH7HNOfoFUz5LzowvxMZrggYWi8FUYo7v9NHoE+vgilNQ2e7ogYBTr&#10;ouvBzumyFacY1VPs23gcEH1h+/CbDuAH2PHRM9wFfqlwMi5sBFeIB3Sl9LGf+5HtSRbs/nezDR5+&#10;eNy5NjU5nxndwOqlN7JJ5gSeeMunb9QYXSRI0fFDQfDt7KX7bL0+PxkcEmGLuN33oETygVHE6PPt&#10;dz9MXwbwbDaf4Gyogos6v1eCrR82j4/YCHvC/aSRzb/53W8v//hPv7j86j//8pKpvNz89IvLp//m&#10;m4Ky76Z7plrxkailwIEIP7Ub4o9PHzea+WnJyM8WCP7e6OXvO7TwYxAVSbA62krk+xxRJQp+41/Z&#10;/uOzmdbjVyWgixxdj778ubOg6BO/pZ3tMJYQkGV8VNXfiFL4nESzm3qZRro++h0v2UOHny7oJkTh&#10;AQ4J7YJ5fAg49xnY1KZDXtmLFTzobm2xd9oTF53iBy4ev3Ps51qdfNi2/NhV8RX/HQaSjHj5sFH6&#10;l7eeDQc2yoilqU7sDFvlOfLnWmjudRKL7E7P0w2wgmG2ItqKAW1a0+XU/hQ4QnH0E+SGdDRPzuMJ&#10;2uKFqTfljrXHVp2pdysE6rEbZi8E3d0LjEhwcGr2gfZgi5b4PR+sj9E02m2TI5IjYTl6tjiHXkbf&#10;GxUfJOP4+Pe01E/9LnFjQ7umsGTEHC+MlM8+p7PoIH4ZHAF2K/0Lin7LFgXWwTE6JV8+s+P4wO6J&#10;n0k1OypJ2yyj8H/adtXkZgpc+5N8iGuvN+fjmJY2LpNpiVu4gEGSyN5sbWBN4KHPFsePTtqpFXKK&#10;9vDWEwYrytgefGuw+378L3uYEASP++j/hGHd1Rj88aZY4shL/QUkTTFaCCbxND+EUyfhJt+SEDNE&#10;wr372Qb4kTUvCcniS+13QVwn+QmspmMZnRhB3dmDAQ0ZkgF5L1M96jckzEctUK4Z8/Bu3bD48Gyv&#10;uKpIN72TSdURQg6JgCGMpnYYFnrf4Uzv2xXD4sLDxEO0OeAZlQgXZObi9r+EZaSu35E2/I4BYGRZ&#10;dldPUH5oiSeD/+O764KA64gReku6+j5mhW/x65gBT4JK+VSIzveUiuHrL2kLBkYlY5yAEA7Kw8mQ&#10;TkYHtSwGlFV2ZTSEo396UQ3BNEH5koExIYw0FDqyZ3D1bQKEH/rTxnDtwsnoE6Taicw99vHfYPdb&#10;9OnCHPT4Fz4pl2BgQZGHAi+oRxeLj1XTGStKS8A2YsBApmDPm8v7sHn2G+EAe0ZJpUDAd7ug43Lt&#10;2QwEuGfsCni1I4CxcwNe3GvdxxaUZeRfPG9ovvn9t1sA/umjTuyNto8+a1F3C58tzP7uu4KDqkuo&#10;mTpGZ0pQ29HBCIwq7+3ogqYcCYdBNjIfwXtkR1V0NA1/w5TXWbvUiAOnc4yQqSIWDL4wh51CFigJ&#10;6m2vK3h6VpBlUfalE5c9e6skTEWk7YEur+/VbwbsQ1Vq1VEGkzPl1EwzoC/uVfmQ1FhbYBrJ26vp&#10;Pn02sqPicbPpJB+MbhjRgFNw2OKSkt+9X9UyZ/2qoOv+3QJ1iaFq/rMTbJwNAlQs6ElQ1qbg3igU&#10;+jmfZLvaVWG6CqgHV1fPjhWqFAL8Egy8jTYP7r6//PnPH1x+9qvWATSy8PDeo8ujDP/LO6Ui91pM&#10;2mYFX3Yq+YOqO5OP143OOGTupx86A+bW5VEV1ZcWD0d3hQnSqSJtfYeEgf7eqb3njaxY+G9a37um&#10;p92I1vebjnEv3rx59/jy+vvnM2p0gSMMqT3LoBrF0abWrVf5ZbDeLxl9nzKbIigpxc+TKBsFYbdM&#10;6+v3aLJpacnnFsInX0b8rDWQsNKMqznqdI/8sUHT4+RpBYuEmm2Laf1+HBe98WJLGddVjsOFnWL8&#10;AyD40u2I3NNRgRzGt+lbVAk/tgTfdgp1zykEbCphSqI7upTt7gMep+fp55wmhdZeT5saVgeDY7aG&#10;nQwmRYcFLH1lAugAB7pRnuT1yr4IROiTQMKjhMJ0KCbqWcnItqcOF7xDRzym+y8LGOn47eT0Vgva&#10;37x1to6qcc8LlIKObOfJVoCAf7cPf7bldklkIE5fyYytJAVW755XDW+dAdclSLxha9n0+GWjLC86&#10;T8RueG9rs9A4+sRbfIiuHLUF7qqNfahFunAcs+md+Lntb7t/IxzBI2GzG93sLQ4BuzbRHbAL2OLR&#10;f3qlw92/gD/91f+x3/3WfUsmakf1nH0SkAmUrl7uh5Pk1UuhDZzjTfB5gUmgbySvmaT1lbMPL/5X&#10;8Hpgyn7HLO0YbZqseTZDqPoc5MESr+qfbb5xXZ+CX/6CTKOPUd02GzFSktxBms4s2QqXBa61eUdh&#10;sn4UCAjlNp0p6UtT+r02g+/Hikh/9e33l6c3ZFfvu1didbl8+eWX6XYJBLmN2bmcXgKSs2HHsza8&#10;uJU+I4dNJxLB3ceWWDc6OitHTfaiZ33xW3i+xDB52dSVOqPD4ETjJfD1dPyb+EGSQCzwSbB6FZgX&#10;eBVz0MGNdtXOilrkPBiW8PcsmBdcZ9freDwYfdMzrxVO0LXnyT9a0iv0ZvfxmLCTMzps+3T6EIK9&#10;x7MQF0MINI3c3Uhm2GnbLJNVeIHBlNQ1H7y32+DjeSPR7ILi7KrQ7qNkvdBfomk9Rh0NNrTxmr3r&#10;HbzglLBGln0G2BJG7bIh+Uh00yxfwmfOvvWABHd2tjixh5e0npGH+I+ZaPURZ3GEFxosKB7NazSY&#10;2AFwgFfhg4wppEACyHy6DMZnftJLv4Jk95k9saC8340qHTmI7uFuJEWfpo3dwJPojR0BN/xtRhK3&#10;u0+Mx4+LgyQWdMfIPV+dLBr10TeZ676rKYE13SsbV3FFPydprM3JEJUhR80syF6g9/xEPUbS/n/k&#10;zDljaOz5/Rqi09ueJWf8COQljBu191sx6wrZyRg7Qq42ihqjHOpbC8Phmjij5xej9/vbYvEzU6Hf&#10;MLu2AOP5zYQKR/EguK+tYHds6fFbWLKnsmPHb0ynkj86Ry8nh3jGTvYvcg0usRJcRmdG083vQoLB&#10;URlVDeN8J8w9BABVJPPcX+QQMuVVHlVQY/qiH0bijJAwCpw5ApNkQ63bUaveDcvoj5p7Z2ABdlV1&#10;ANCQ//v+e6bsUpZ4BL9nYgsjPQNPePqj1hPaCBcZ99J+aPFHERGT6jWBxAxCOfYSAlTpKU7DM3se&#10;I/pEsP2dbxSovvo+Bi8zOUHf7tHHJOkIAWdAQRa01G5Pn+f26cA4A6/9PZtSpFv6x+Ctm2CwUwgA&#10;oKFTRRnNVSi7h6O12K0nw8/zKEt4ajPdcgLo8FqbKXENSZ7ws6sTgBdVsW41xYbg9v8ZcYunh2d2&#10;wkiDypG59rmFhBYRomJChL/jf3ITiuOB/nby6GxvQpZDe/W2qnUBpkDXTkHm5r7tt76WzHAkRlru&#10;Xf74jXng30eEA3cLBcb/0BkNBBSmOM2AZADvd1K3BdeC1BnQ4DC8OtlI6DdS1m+U2T+mnuPSnF2+&#10;bNt6v521GERTqgTmqiu2jmSY0RId04Z+i7bhiE43cuyr9ubkkcOOLzPEXWcgb6h01aYgzAiIvuiU&#10;eZGv3zy/XC9pkKw0cTHY+KP6igemvJ0qWYavhh1yxAHb2elNAYLF/V98/ig9RPvgLPgy3ehNw76S&#10;J3IK982/JuOMTHJC2U1jUIE8i005sa4VANnpylS8agbTx9/8+vblv/mv/+Ry78uvOsX+yxbaf3Z5&#10;2VoKW6fC4X7B4kMLkDPOL3J6PzYd5puqpj98/YfL333z3eS228KrXV+SkSUQQSYBJu+Btb97JXUc&#10;8o0CCknAm6akWYNj++aHj8D2dX1E8+Ci22D97GHXsjt4wVAvwM0Lf/5lJywX6Jq+ZUetx98/aXet&#10;ry8//JQzjKe3mhJmdIahvtboraQQzx9UxbzZGqJb0e7l6x/bBrbqWAG5dTJLCoKXfDP0mG9ono0S&#10;zJEp9Ka77JcqtN9V+K+qUkahaL57ZgHIR1ynI5vKNZ1tYWE6cTv+1MmcXDtBpxt0+tilI9tNjYv/&#10;+EvX6R4Y++Sxv+9z1bcA265q3au4U4ejvcQN8Y08swGrUvXspkVk0wUwDt0kK6q5nuMkb5uqk+2/&#10;R0cESMnC3dZ33a3yqgovvuCYXdv0gtowvYfjtqHE1jrU/rYETmZvXW/r1oYTBRkOO33RqNa9Em4G&#10;wYi5gpXAeAlFfJJgTEfg3cvUnUgdnGxtIy6tOXifXtN3gZDD8DzLVkpSLKq+Ae/kyN/sQdeNWL4r&#10;aXpdIc50LXzC5xPYQx+vtFOn/bGJAq8rez9f9vGam87zmiAbmDJuF9SxPDXhe/Da1MFBuez8XuPp&#10;2dxFxZouSiDhkkgvUbdeTfJpFAMOGN9jkzdyKbjjG4M4eT3FGyMFTiT/kI6QA7YLzPB+0aYO8JB0&#10;bQSmCvumSnfQnrn9RitXDApwXnEjCvXHX59ewjAAbNPL7yl+sMt26nncpg//57/7m8ufvf51o9wO&#10;J2yntdZive4eevxKQqWd1i1EzsGhne++/W60U7R6WWGGbZiA96bYiQ8LzKIvWUPPdwpW0WL4Z7sF&#10;u0Y6F9zRUQSHQXiMvX1bMtgPiqLiFddPMnKSQs+7h61yTZ9ntAJjJE3Ru3cFFEWRxRPBQC/xjBxo&#10;7/QHuD7jTDDQ6Ru1t/fgF0j6vOm0Baq2197htvHOP/Jg5FRoYYry82CGIy6YGudFr5xXcW8jLEdu&#10;eHNTYXdPHS9ZyL7ZmYodZlP4VbCek75LchRr4unioO5xoK3P7AVhm/2bfHrefdbKHFupHW2S6ckn&#10;ese8ukDCyd5JnsRi0dSoQX1oc9My6b6pbxBNF72fsyrEQ/xwLfXcbOEKdn1F4Bon7xsxSc82xS2S&#10;zyaj0/AR33o2+43X0fyemQi9wHRsXb7oo34c+cY/ybdYRTIkBoUTUsCKjkV7sRdb2bNnc4MSjKb3&#10;LvbAv56v69l7wTy7ryGw4InRL+iCyQf3SuRf16aCWkjWf7aq2SkuTm5qY8kiHoZjj0wep999mz6G&#10;17ZPrh92eDqSTjv/jNdQxJDkHj/SvSq3utBWf9oSNyCxoqadbz9kG/ba7+QhVLL7bLPYcGuRyAe9&#10;Clcxb01Ox65GbsYx7ZU7KASzBzcnCDFPgPJSltdDCEM5EES1FREYGdXFw9SaAkAlfQFXECbYMS3n&#10;zmELmM/Kesh1mYOKYNBjOJaR1wBj7TUFDVqVXMJHxTynIkMJTlYLYEYgmBKCE0h3r+ta7v5VtFCm&#10;F8NxFeS7HzOPsNXEiOj7UW6ggUsjgoxNO8BE/cREOLlOGHEKvCqLlKyHgqdk6nRLvo5grA9wHsOS&#10;aIyxHAPkCJOWNke19xm52h/MB5T1uYonvAmMF0RjHqcS2/YyBaQmdg29jgvMKQEKTXsJktzC4fiw&#10;QCTjRbn8tgSq6/jIoIFL0rksv9+MiGxUIXrMoe0Zge7B62ZC6oAniWV2KZo1YpHAIxEwGbQHtuQt&#10;kNL2FjCBu6rLtnhuByWLE02l+fFJc8CTGSfoqirb7pWwWgfASOI9ORRUgUUigqdoCv/RCI1jhkCL&#10;/FoUfL0KoF2FHNR1/S75ezijFGKR5PCUrDHKAtTtJhTc5pfX0eiqbfLAMOKZQ9cMEavmSRzRkszM&#10;uSRD783p77udxWzT+7Y502Tkph07GgU51WR8MmzecwVWknV0tA7CtLFynN4LXMhkeLFjc3bJnQWt&#10;FrU/uH/whf/9Tms3nPsm+qIbgyjI/eqrzzuxuOkD8UbFz8jRD50Y/cffPy8oOkbkF7/4/PLlLzpB&#10;+aufXa794k+rav/m8q5T5N/9+HX8CJC2zeT4XzbE/LwdzZ4UcDjhWODxw08lm/H4haA+h9bNowe7&#10;gFdbD1E/cYgIR7/kLt6QEVNjfixJwC/DwfC72TS2HepWILU5zumSqrI5wPcKcsmDyqrT4D//9POC&#10;5dslRI8vf/zDt5tC9PKV0a6m/X1yfycxXyrevnpeUNoCf9PhTFd418jWPQH13abndQBjXAq6UxnF&#10;w9mt+jsVtWwKh9h3la8FZ/Q/9pEbdobxlvjNtsEt/bCuZQlJ5sOorFGGayp0rveSoFFV7QlGyCIz&#10;cQLeZKqLFp576Ws2ON5arC/pZjPoCF3R3wKqj3DN1rjnY3BQ/nzscThMd9Oj4RRMV3LrGY6FY6Iv&#10;C6rr+F6yo/8PChm9L1EOX5/dIxGH0W3yH7xkzHqbDwVWHDDbd910yOlD2PaOP5CHw+u2eDVl4sM7&#10;o47sFrtWEtm8+A/J3iqg4EyG7rd+6MFL5ww1hbDRu6fWr4ldAsAp0naQ25TSRmONyFpzRVYk6HTp&#10;TdOxany0ZFNORa+HRQTDwlWS6u9YVHzZVs3sfb+6xtyce8Daxwhk0bkpPsodRi6On4kGXbbGRbv4&#10;vepwss63nCk92cJkDi2MUp0dqkzZPXhtW+bw37P+V+dGpQnLsX3Jwa7TseDpucmNj9kTv7E3L9sU&#10;An8lfPPNbURifZGtM9826vouWwUGMiPo05Ud2PiF59FOFfNOlXfElnS/CeZr2Sz+G82f8GOXx61h&#10;8JziQzraBh7P49F0JMDgeattu22CIcjeBiQ5jm+/f9zVpmG29TefRAcPLPEFzQDTC93ZNe0t9kgO&#10;+etNBUYatjJagD/jFr4eqIlkm/6cGODo1HxivSo8ea0AW99+dx/ZlgzQya0hyKPVTLY1HxCXNxqe&#10;jKyLLij+nA0WJBRkuTbCkR8C/11+cXjABc2yeT1MbvFosz/yDfyM/hZw0q/uA8tG4LtvdqB+wcuW&#10;KibBUdHQ1KA6Dub+phcVYPq+dSkUBQKTcz5CoPyRVqPRSXjEHisUB6v2HbKpT2bGQmt6pJVT5T4F&#10;FLYPamT60I4P5Cv7vnuTya7hLf7woZPLPVfDe7gb+5V92uh+tBu8NYBD+CB+mT8MACPadilkfxb/&#10;dPuxxbUNL/E95vRiU42Ue7F7ie/HF/6BkBz0Hhzej889uESC+Betgz+h654DFvvsi7iZjYpqXYZz&#10;ctK9kX3tQKMbNhKhuI7ni7OaggqOV/klG8EoRI6RFWNrspaTCfRZL2yF0Z7aGfwfEYievs+md23U&#10;ru9+ndwFwPDd2jg6EO1PkYh8kSU4hnt9LOnuWb8tHrzy2RHgjLTVav2BWVHbbnYSQT5egm7WCN1g&#10;50HAxqAHkWOH9KNQ/SY7Ywe9mwISQfeNFkg7rA6d4vBowGkcJ1SnKZAFfZhEkK3ZCA7cneLPYKiO&#10;c1r9IzyGnh1Elj4NiFs5Aoi96nhsAYAs+ChmwBLKjDelJmnJX8oToRKaJS09h6mmD2BsV49h6OZU&#10;e8ytuQkfg+wFaQT1dX9qasEl0DMyMokGZ1LCoZ5hSR27H2O6xe/dQxQEGv06QRvTNErICqQp+gye&#10;+zWg85xw/49RqiW997zG0Q2dYbEb1oeWMS1m9SxlVpnHdEw7L0/1bPzRMkE8TKiZCVLwDY9gMmQN&#10;Pkj02DJv9Iv5Q5yA6ifABkvPvaw6ZmSlu4+iDULVjvoLR8HS9QLKOfcETgGAAFs0aHRGAEH5ydNR&#10;czgeGCguRy/AvyYwD1dTm+AMtuuNPgguG6ls56QgaoFwXOpfczbbulYFgSO0KFcI8LopAJwz+VU9&#10;sqsVXPRBAjHE6B4j8sri9Ppq9d7lToL/voweP663nuFubTIG6MzQkke8Mxf0XtXaG8n6+343lc5D&#10;Ei00tAZgiUAnGz7s/Aw7Y90psbnX/E5kOxwLxhwLHrzJoEjob7a+pvh5co6vjOKbN/GtzwJQBsje&#10;4OZy2uGLsXrT9KYnBfymiHFMoXR5Wf/XOvm8BvqLtnVKPg2Xkyv0NnJma0xTeqyb+OoXt3ZmBhjI&#10;6NPOJnlbX89a+Pj94x9Gqxev26HmfXgXwH/49m/Stdb+PPqzgpT3l+ff/rbKn4psgUfPfv3T4zYU&#10;eFpg3whPIwzvoy2c0OV9s2bgWwMg6y1c468F1PjiGhgYV9W0ey3eN9ryfVXS9y18ZQeMlLyJyYyr&#10;hNbBhO+azvmqXY3ul3hq70WBze/+9tvLDz/+tHu0Qc8+Dadf//qrjKLF8E0RrM+bHz65PGuKiAW0&#10;7wuOX2Zv3rxsKtnbnzo8UsCg8pz+oWd2y5TGOB4iyUPGU1FEQCQg8ZI03khuVFPZOzZQAGdkgzOw&#10;0JWDf1flHv6cWiZxvF3hAKe67w7DPJtwEppu3HfyuLVF+mI7kuklaT0TUP0J3tIZVaVsjKBStdxI&#10;z0a3u22BDFtdIFYDJSvxz2Ls+hYIWpDus0BGe5P/jw7yVnDbucxsqm2ZmRzT7xtVWMF4/IRCDg5L&#10;2PBKktpopyyzWwS3RjaukqBuKd/OBrYKiAzcM+Uxh2hBtSk3t9LNk/ChBUfY5XhxppIdm5+gj84c&#10;oFHGmy1uvtGzHOZ2OtN18vuqnZbeGhVJp1Ve6a5Fo2+a0pjgD052nt1nStGBLwB3EPU30IIjXcge&#10;OYvmXaOzRibnYLvVyPCC3fweeNG5T6P/sFSQqe+gGMs+RJtrAu8WzLP18wl1tBHUTMWmBKZfdGMb&#10;mnQXW5XkbMqVkR16wbdIeF08vkrAHj36jQd6WeVC8numZh5nz4Zf7QS3CnuBJFF6V1uv7aSULRdb&#10;qVKqfJruQ55mn2sX/UzDexexXipUJmdGGvS1xKlnd8he+GjfbnR0iLq8bG2boNWavDuNPj767FH9&#10;Nb003X+T8N+NJo8q0rxpGPBZI0WKBc/zR/ysWIHvP1tYH7z5GJR+Z+Qg/RH05I52H10701PSDbTq&#10;Oz/EV/EHRJdu0dc+zvb7gF+KmrtBfDDyIn5ymMgnoOFDt5LNZNbU9FMdFpuQ0x7gf6LzAjm/9ewL&#10;a+R60VGbg7xKHvhBsoMGgrQw0d3sIJtjRB6ONxmG+Eg32YJ3nWgvcF3iQY/Chx6Hyke8ShCzlS/Q&#10;pLYFfeCfnKPY8D72qyfCEV0Usg7t6CmqOCSTfln7yN/hrz5GM7SJTuK3TfsOPjFJ0jPZk/TB3z90&#10;4zttdCBA1X8udfxK2WpGgQAdgZlPCB482DqdcF/AGo4J2vpXGCFzW6eSnM5QonE+cokH3WHK8quj&#10;KN7VJ60QJLOL6C0GkvjOhlQApHdoRM7GeHIzHKNZbfTgganfjMAoPLKi1rjNw/XbEoPeHdotjlL4&#10;rOv1jWR8wesOBw604pFROX9T4lS8s1GJ7t227xVkxTH47GmzBsCM9vSBHJLVxaOMQy9iYlaPdzFg&#10;/9/v/Nj4228KEuNJbWzKMr3od/qNZxsN6RrPvEIl+Uu2tvkB/xng7r1KzFwLvO5mD/scb0znJBdG&#10;kLN8PX/sBhu8pKx+2C/FOLjw4TcftbWpOYz+HEg1YqfQ3RMRU5QYBx+O1jaLnKBRDgRxYW99OsIZ&#10;OJxZhCG0I1gdrTIQ8xmEkxmmYB+D3Tu3ZdA59xRhGRnC9Ix/FBVVMWMGN6DMcz0BWkj0DOHc3Z45&#10;lkJ4m/BH8I/AeadcDA/EZNGrzPXMAvlQWQbf+yr/MWbrZJAxg4HZDFtI9ThhxbgYEmynAhUxXQeJ&#10;4LH+3EezqDulOln1SHnuC263eDEiMmzD2YyLNlSwTWXS5gxpsrcAYHDgz5VAQincesaLI7o6GGz9&#10;BsGdAlPKFrrBS5i7vz7RmZNyYfAGt6HFmoseBbEFljLxmxm7168MRxb4Frzd3Lqfw6clmTWBTnho&#10;J7QF12Sj74SRszLHe9uqRkvGSn8CuwV009BoR0ayhrcW8AdTnEQL1e/3CTfU7xudUS0OB7A+/u77&#10;hvG/v/zyF1VUG/oXdF0zjBwODCOlMx3kXdV5knKnE7/JgheOaUPgRUHw0pqTc9hb6U8JgYMc7fZG&#10;hiQ7M+wpIuNuPYqSvlEG62YY5A0tf+QV42r9kxeFNbI0mCQwBfPnlOzIX99w2knltW2aGFdgJ52b&#10;N1+1aPOby48/PG7UoXMv/j+i7jQ5siRJ8LsjsAaAWDOyMmvprp4hhxTKjFD4gcIb8IK8A2/BK1CG&#10;FK5NdrOnq7NyqcyMCAT2nf+fGtDlCATcn79npqa7qqmZdY7I7ICDz4L3RbDJAsG1jMRkpSiD/nGu&#10;Dop4HtLKh+0mdJjDZ1chMzZTgpJcHbd7EefxIB4JEZvv/uXPmz/9SwvTWyR6lrzv/MPPm69+93cT&#10;xJj9IN5KrCgaNLHN8P5uO1M5aX3nrEAy/qi9fMDZMpJDudZJJT7x+8h/z3Ja8TNeNAtye+gsmcYR&#10;DHBuFidO6v5wI2PWvTeVddgx7vz6S39vNkdbh42tzGt4kQF9/SpZiWfIgFmCwobNb7/5Nv7bL9C5&#10;3/zTP/9Q4HSawNkxKWNYFl5Ae94uWl+a7TEzxcmY3dyiL/wOXwfTY8EPfqRD0AvsHEgyJVvbzcEg&#10;QCXrfWxceMX3kjmy4w2JNPf5SRc2rmWYZJG7J52gVMbI6bwenT4kB5ThkCv3Df3TPbL99Ia6Xo3D&#10;LUMyO8Ald8pfwOGX8Zg1Oj3/7IAJQPAluCYQB3j6AC+5RzBjxum4NUq27aZnyJK1gTFL8KwEBQfQ&#10;GBkpvGtm09gnuxucdNoqG2DeyvglYztlI5U1SilMEqx7HGipbG5maWurR+sjKtYWA8cQN8r0YpsW&#10;RK+rNhxoaONcNPhaXnpe4G4WRnBrLZzZROVjYWdwcVUJ4nW7aDkUrUaHlojmZ+G4d7Wn/8gcxUCN&#10;xGiLNiVM4qml0+mhaMPoRHs6sE7mCbAufo+SIZnegbvteIlzHzT1g66x5NBOP56ij+LDxqEhB6BO&#10;2Uu0EXSuhFNQNfaljwi7LoKtwGIcluhBtXP+95Uw9op06TZJqGhVQqZOo2JOkO+So2UjJQByfOi2&#10;vuAczXX8PgGr2cfoED9DDvyAeDLElYniXbibbdVtKd7nuLg7+i4c1Fr0bdax5SfledNFZsY2mz+8&#10;P9r8l3/zVdtC327+pV0S5zC3du3a7ZBcDjEc4wH0ga8p+Q7m5WPURfiTbcfTcyp7tgtMxgp+upbu&#10;RU008tzMNocUGWw6nL+D7yUTx58JZs+zvyPT2c6DfBI6yqjpJF+QU8lRNsGshuu76Xr94r2ZISIP&#10;yeN+5+1IbM4sYg/iyfEddFCbUyaXfzX2HP5hrDY5bbLJ1iUor5OohFnjwG1MGpsuYHeOA1t7XgC+&#10;nMPgw8y9Gt2MhX+hDTgbJ1tVGobRR8ktdgzvDm/Xx8xyhv8VxJGj+m6caZXuJ4fLSZ7kx8gAeODS&#10;9/3t1wuuwLwqBaAvPdZXgto1a5dGiFY6WIFND8BNtJ71ZxroszGP79JHtH+2JfBKGI1tZnPrC888&#10;Bx6CLrN3bASb4UX/LTji0d6jv278N36ee8ILDKIlvpmkjefyicY/xCM9QCd09/RJ5/F99DXr/8L5&#10;hWCp6+PnJcuSK3C703dKpR1IamdBfimfzRpQ+g9e6y37FH2f/GJ4tJMmnbyCKfDD2zN/zSiGf8kT&#10;OoMRLvgJdpnk98AdO0vvChAEbVxPY6bTx/fl3yWxlOLQNZ9CAA1v5HISUU9t6F/7/EUboVh7iw/w&#10;8vC7PthMbTeqHQig8Bjq7qnnLqNjP/ac52yMIZvbAbgyVQ6XUq5CoB2uxpgZiKkiAsyhQ1ydAHSc&#10;PMhsdBQpxrioFniywzlRY7wD/Nk5JtTaCW+1wdlZAwbiZF1CKiEZg7pkZ+7Vp3FQyPCDUNqAaAI3&#10;TmDjQ/xuGfgpR33V3FIm3rhWU54ffEQYjO0ZxPHiWLsP4bUPFzP1WseuDez6x9QRe8Gz0DxrUWp6&#10;vnNjLyzyjDREG+GJMeCyT+uO+lt99jfhHQbqDZwIEPctmCLvxu6paZqzQ7lME30FNjBSACmI/gpY&#10;JitX+xwgawqd3fBYaY/+spWTnbL///b2y8k83OGPmiSE7cs2bQniOJGjMOvpZQzoYKjtsodOzrYr&#10;zV0LkaeWnHDGD5dl0i9aiKwG+Hfv37TIueCixYwWnILRdPdNDE253xcQpdvit+jZ/erBf/7pp83H&#10;Dit8/bpSoAAnr/h3FouFjHHUep5D6cRzuw6hKwPO+OKVOQE1nlaSIBDh+FnAxXmvAqm+V7DsGTDh&#10;dw7Xu7dvJliBiFhar2F9vVbguvCCH7woAhkhGTGlFKM0Gxfj6TomNGOoD0qyPzmDTTebvbizWxQc&#10;KnuJThz8ztbYL+hCcONWhsVJ6bEJilYAnTHM4bI+6/6hWUwZ4mjkXICbSjMGtJ677/svOfT/+I8/&#10;bD68e5kxO+77HzY//NM/bz78/vebtx8+JD/hN2PqEEILJa9y7qUgQ29wy0qH76Bb8ks+qz/PEcSf&#10;gBrD1dg5ypSzQN4ahHMlX4/WrMRbrROY2QpjhIfoBgeRYAzU27eVlXXKOuVWCzVq69DbzefbnBcz&#10;IdHCmrXDDq90vsl1h0VyWmSgzzp5/VxZSIHTyFHwhvwInBIOb5qzi8cKAnomGMifAFI/U+7RM88L&#10;0PGBHeAImu3Or8sKLx0Q3WMIgSAaCnTJ42QDu05vDa+g9RiF52Bm6ZKp3Y2gFD0ZUstt+nwWDxNq&#10;/MurTEYmw9X7keXQbKwcIB3rg+Nk5lpboAic6d+MFefWc3h9HOjkUYDPifnq3et2ZavsqTLJwxab&#10;27Lz5vo0I9nGATfOuSHndRMYxmY9ABysA0O7Rp836+J0dQZW0E7PWnNwenESeI01fWELUjtrkUX8&#10;D1+m98momT24Uv5hlsnMl9/zZkc/nRSgt1vTg+Ax2DirhNC5F41mgrUlr+m+ru+Ea2XHafmBfyU9&#10;0inha+xF2NG/GawBojvZw/Erwk8fBu/PhhgvW3DKMbwMb7Ab6/Q1rcjWLPzjrZDbPzOPBUWtC9tt&#10;5sEasMmo26lk+GTBXIs9HT/0/WOBPoflTRtCPDzY1MPamhWgcMrgGk6V4OBTSRj6wYtdt6vczNIF&#10;nXYO0p/uuY3u8LrbrKOgU7rG/fh6Pznu6VBQu+kNupRMm40+z6lms+DbDDnnEmYGJjY7PNnljA71&#10;4vDAL8R4Bvqh17PFquG20srG81/9F//55r//7/6zzS9t1f7PP5+0q92nzd1//H7z0+dqKEOGclb8&#10;z8bdlOHAU3SKGVLru7aaDWOXzUKCG20a1sBBd5gly9rVVN/FV+R2eCYdOGuDwgkbI8E6FSDBiCfY&#10;YC96e/lCyTNc8Iv6WcFjIIYT/sVyQrs/Y8sZmwQAZzQ+povpzpmtjmdmu9lk03kps3lB/flO6bLM&#10;sbMmJIF302WTuAjXcGGcSz6WrTZDxzEWgARm99T22LUgDUd0sew959FsALiNn27COz0W7CUOkmdJ&#10;w1CXvIpKOOn13bNBE7xPOsbnngMHtS6ZOK/ewz0+7L95zrPwBn90ahp88Oo+L+NFRyV+K8gK//U/&#10;G+b0F/7G22pcbL6gwAYj+l5tD0pmPGzazPRGZ3zaDYtn0vsBljyhORrglQxW+Ba0S3TQE7to2n38&#10;DLIygUv3gNR19IO7Z58XDBZ/8+1mli18bmXbjBffDJ/1HV51GLEcOf+WDzTyYEVJ9F+bxPAvzOgG&#10;dv1bywNfz8Eif22NFJIXPK5MIozO6qJ7ejv3TUK+99oIjQMLPM86Gkqq16wFjKbWn8hQ0NF0wnU1&#10;rqFu9RMPS3Kywdb0oiMe7OGeiaf6Q7fiazwraLkrwQQuQb31fnzP5f+TnMVDPTXtxybJUg1gJBmj&#10;p+03MjYY0E3LQOFKyBdkEGPCg5gWzmDmYdJagzg18ssgIK4sREoIQ8JcvyN4Mtl9J3qbzE2ZEf1p&#10;E7MgMqYQkRmx610OTkjsUkOZEXRtDGcKajBTm+DDNhNFY5xg71/9NYaep7DCzyBmFg8Dqyfmvp4X&#10;Xc/UbogLxwkJg9YdkFy34HYvgs+sQX0sgQTDghFzDnxzJcwFNEKNcMLrvPQVjp4Uukszs9KzlOX0&#10;0bhNy05mpv61aaZp6usQHkAUJTwFK1rInjPuGABrqiO2x76sJlogOjS/yDmw57g2ZvYqGGUoZ7ep&#10;u4LLmlRaMLs2cWoGp43V9ZTedRk1jgeCEGp4US6F1t0x/T0SgAIPNLvKEfxSVv/i6igY4CcqEfD4&#10;/7Y1II+V6B2G679p69ebzt6gek4vCz5Kmc2sVPfBS2QJZ7Ii8AInOSbNDvz681m7bd1sDsdoLzqr&#10;37aN70yL7lBEK0uozISiUb4lCEAHsKwsdiMNXlPm2xl2xsFCWPzbLcOXo7jjo/2cdEF8BIhngiTj&#10;TVdMFil8NPjwkrKPl9FsMhDRbdY7JGPKf5Sybbc9rttnShaVg2fQWLu2zHz96m7zS5l/u2ooZ2A8&#10;HL4Hi1spUWswBEQyKCNXKYLBGYBr+GW7Vl1bX5MSTJ9k5Nb0903K5uz0dOCzBXHsMDg4Pd/e/Nu/&#10;+9vNt39zsPnHf/hu89OPBS9bn4KzjHgO8Unbhf7w55+jJYeg7E74P+3X4uA1xW1GI0PZLMldh0ly&#10;vClxCpGhnpOuw79rAihnRtADHz92GOLjSbMg1foLcGtPdhHdKTGHXnJCGFzTxQ4RfNni6Bc9m5va&#10;s3BxlqNV4NbmoEprZCQf021XKUPBy7+p7Ov//cc/bT5VpvYlnrvK+bhMtsy8jGD0h54ZQ9TzdAWD&#10;sRySZCya4fAJiKOr1zgE/RX0cv6Hn9ATbQd+XIoUgs8IEE1Gp42ei3bJL6Xt2lLycVu4iVUwQwBR&#10;8slSsNDBA1JfaWcWsTYDdq10pWfgJmYd50UbeA3v7facTJftqPUzMwRtQMHIaVimFM94T6zsgoRP&#10;3r8/bk1NznvfjZopULzJqbtsVuzstCRSOBo9UB+FmputMn077YAnqJ6dmWoXv6LTUcGGvjnMV3a9&#10;KmB7DB+cwDdv35clLuAPD2ZQOLEzu7e/dBndiUTWJHw+aYajDP9V2502woGZ8ykxxoF0BtBkkpO9&#10;lRklv0uXv7iJJ9KiVBDBAABAAElEQVSp1hvBeVw1fDmLfwWh4TvyDw0DFumH3nBLuMfJfBpTWnr6&#10;UbLM3owuqSP6QYf0iJkrAbe+qmWd84JCdnQMpi4plZyMIkegdusyHoje8UaQRl+OjwCi3ePi5a12&#10;lQPrFt0x/MnY0yklZCp5gbtVugamkgXJJ9zXUbAWUB43k9gJg8sBTR7DBdzahWl/dCo7ssZTL/0I&#10;4IIgGYFFeoZ9xPlhY+4I4hnrrAONT41nBkL9NHY8DSfkgsJnp2Z3nHCgfJXT9WObSZyEtj/8h3+/&#10;+WNbNAfO5vX/9H9u/pf/4X/MOYxnG58ZGPr0xQQcwYnXe100s8UGatdrZKsxGZf39PrwbnAgzHK2&#10;ug6Pwf68Bnbo170ctdh5/o6cd58hwTObrxX4m8QeXI09o9/MKlVynGNtFmvKUoM5MIaX+TvEeTZK&#10;qBVtjz8RI0hywfaA2APTR0CwOxK7cKQhCVO+h1+6xhhXZhsvd7frgE+IOdL6nkRnz8PFbJ9e4wtH&#10;fVeHknwTJ5Kd5JHeUPXC78CH/Bl/wYBugVS/EhDgWgHrJNC6PvY/Gv9r0rnn+FT68TydOI4VPOWA&#10;0530kss2h9E2P1Kfgt6hmGchxmDGV+s9GesznrJ1sHvBMMFv+ETj5acmg43rIbuDdjqa2Z+wZcyh&#10;a3QOG7NwURf1upI4093Agn9nVgnug2FmKsh0L1D1eNefApDgYusaRrom/ZbN9Nl9EiQS6oIWwTS7&#10;shPtDdSa5dm6fMao4ZDSU3hgaAgH00r0ir984kMo7cWPk0Rzd+OdJFf4VpI9PNNzxiRgaqBPbQZ0&#10;toUcSWgJMo1TtQw7N+0FgzWUE1TgdbIfWGtWs75Coo1LBK9TNVB/E4xH99Ep+aGD955BzdGNT+Np&#10;UAUgjR+zrBeHFAMjFIO4DOhiwgaMobvRQGQ2xhjDXZhAEKiiA0RXlC+kjXLu/drppIHU6Qh4BOn2&#10;+qmd2tXmIK5nNaifgarPHGcvCneiesIwumbdN1/W1iAl2cOM2p1fyNaez17g0m9vKJ8x9GDq07wP&#10;5joaRjCGtcDU7Z7vie6dcYVogk5QZKMWg/Z9eDAE3U3A1JsRPqOpYwpDU6555hmuOaSsa3Ov5+uN&#10;vqb83SOzyZjNWPpuGX6lCzF2cIqkh5kpZQ/34jyP4esGStKpygRlsgkTboO3G9G8exdc0ZfzbdE0&#10;49fajdvWXlza27yDc5QgwJwsGr0rMGOIdxOy50yH2nFA6GeC1uBRqkQQnWj9tvK/lfXPmCWM1+cF&#10;Jidlwdsxyum+79+83lx987j52AzHpw6rCgP9gJXxW0aVQ2ZhcWHEKJ6zFkR/9y/2k3+x+eYPbzv0&#10;rrUerfc4cvJ6BsG2onasWLuz4WE8DkzSFD2iOx4eUQhNL1/Cl7rd8BD+15C61+3dT04mqAwHp8H/&#10;tqzsZWskHsIxeYHT1Mt08aw8anae6dt5UXp4anDUl7KTNdzVaBifIRYjdhdND1qYe3z4Kng+RZ/K&#10;SOK7ySCV8cSHsqlnBQETYNdmy027N7rnKvie0Xv79mCSBhSIQ8luc+YmAZADT7FQ1AdlbByOJVvz&#10;Ilq8++bt5t+/ebvZ+t9/7JyCX9t16svm6A/fVNYVDffPNz/9+v0EYbfNhgzfF0yQSiVZhy1ihgFZ&#10;ugn26ngSC0xlxtzsFD52+On+OFEFV43DdrqcgsAcDA3tR37SBSHfmo9YJcOcs5UD9aazDV51tsB+&#10;M2D7zW4+vC+b07gp2/0WyT+Gv5145erqczDvtbvYm83f/vGPm7P/50+zk9Z93zt0cjKgT04rOZsg&#10;JN3kLyM/0/CNi6M+egEVg2My7b1lXFfpKsZygaxJ5uREM+wsnsvRA/9wQGf6uz7I6aitrrsLffEc&#10;XFoDwHjjI3XP9KWzCQaG4JwSkHQ2+SWPNwX9eJkuwnPdsjKV3cBRHSNDxxtj+LbDIR4fo+WJ/uFx&#10;siGIl7yQCdOOtTUAcwrw46tllDkRnAq7lTnASyacvrnu/X16QsYR/mzbTF9NINJgDwoGP3/8dej4&#10;8Kp7P2Vvzs2WxINtHCGIICscTPhS4oNOZl/0l4bpF54CtnuVA5hZ65aRpbWegc3wtUEZ2hrcSFfX&#10;GMWZke55ncE7feqFEjND3D2j97s+Ww3XDkdhnCl3TX8r67/0OsLpZ/4t3PZ5Ng6I6FuPOdi79KfR&#10;NR4zi8knEAbn0Recyz5Ey3YNHJ3QQOgjs5f3bbCxA1D9PL2WXgp+T4+dYgv6nNxpa52v0LfJqDWR&#10;MzNfMMTej8oKcVfV59u0Q+khHLHVeIDOEARY+8JOX+O3aOj9WTOYki5ojAll4PGfMcxOmRi953da&#10;RzTbhTe7Y+3fJGByQO5vzRwebv6Pf/jz6PT/5r+N/seVjbZr4flpyQ8Oam1NhQWk9p6e43847HH8&#10;DfwbKtgcuwWu8yPqNE2wAqp4Mn3hhUbPvsSUlvucjQjkcBVc6RQASx5MSVn0IcfLT1kZdfjloM8h&#10;eTlsdL5+lqO++I3emBmmsvbWBwgcOY765l89234wrGDJjDd9IThafK2N4cP6omf4FPN8OKC7J9kV&#10;DYiAnaUKuUfHTSIx+lhj67k5vTpHd54fI0d20a/x9pmuwHsOipwAJ+qzYBz6/WwBW+iF58e+ed/3&#10;YJsAyBbNA2v8ETDPAQ6MT0ItuLUFp/A2SamueZ7uEyz7wc7oQ74lI5bcNs6uoSafRgl+1O539dkb&#10;LKGnwbfnXACrWTqB4chSaMeTQ/Pe82UyF90X7uIx7Tj8L47v+XoLr2tMPYe/6MDGKNkwjn3P6gov&#10;qEiYM476fhRJY7QpEL+OfBk7Oz+BR3ZXOzoe3VU7ghv4lJjwAgW43DfBXPgXUIHRNsTwJ3AYXuj5&#10;CSx6BtxhP+wEe3KnNTik2z0sIKJ16Dw6x7VnWs3ue13HB9pHB+sQ6T4zvZJW64iOeKPblg1b9PTd&#10;wNu97CTdHQlHx9XMyI++3OOF92e2KLkToOw4XXYMbohwI9DVRKvlmsWQfR7CBbPpvjA5Aqnx+gsg&#10;kY8OCEh/Q9ZMK2VMvAwfI8xgekCZAUOiJnsJWUjSTshlUDH5MHrtWwiHyEaNoNof9kvgTW95zWAg&#10;voELZiZSq435bv5HZIjUDiYsW9FfNBsBKpKfaTaMWOCFyVIvc2+k7LsMW4p/ahob9BiPlC3i+uEA&#10;LqUrG56i6Gci7QY1XdYXxjCMYYY+I3BPLQT2LYKN8LkegWQnPcvpGlgbKuazhSKBDbh+Y/Qce69R&#10;Wil/GweMgox5anJgyZLWE2McFMOVGYqUEwjQQWb2oX4FMe5T9lDSLc5Z20M6CMkBag8tiNtv/cBD&#10;dLgpCwLm3IsGVXsMWU9zgjhLh2U0g2oM1+xi1FoEZRCzTW/ZPGURL1qAel1G6zJDc/dTJ4OfnnSo&#10;1bvNY0GIbMFhDLqbwbSVZfqqdk03Fxw0TmsRAiIalG2KXp8+ls2uxvvsy0/t4vXbFoq/b7ekbzZb&#10;X7VgPLbea8H4DWe4IOExeLerrzKbQujxBXqNo5fgUjahYKZJOV/WWWxPABOcD+0QJvOasbq5Pw2P&#10;OVc5zV9OTuKRZkUuM6B7b4bHdnZlFShW/EG5o3/PwXXO7pyD0JhW9o0hC6d2AGrb3t3t4+BqvGFx&#10;r9K3vYMUQDhXzy2TNWTMWG6HB9zlZ6dZAdfNIqA1ozeLzxpvydNqbrc276zdyIF81Va3Vzkbh+cU&#10;egHggxPqK6WJ8M7w2N87qjyqReJ/edx8+4ffbv7Df/1687/+x/+rgxJtoflYic7b2CNnJV5USneD&#10;FslJ4jvK3dKy04Iyhd+p7jI+Sy4kCChTiyuduMz4Ur4U9sw4Ffi8iMY3Ker9/aPBF4c22zh4nMxM&#10;wWgc0W/lnCfB+OJTS4H2O7397eZ9pXM2DGA0z2wzHQ9LEnCQtxv7Lx8/bW5++aVZIVPtxr5KSnLT&#10;uy/DztimBlZQEG4Hl/qiSNM8wYvmMyvSWCaoDRbyyFFZ9d+pkQg3JR70UbSIuLUVryYDZAUfcAZt&#10;UcgwoOFkqeJ1cjtZ956jn+hG/VvXYzcwzt9N7S5+knzovqcSKnqA0zg6ohsYm4G5/qdspmuC3cl8&#10;5RBN8B0sMsLKS26a2aI16H1OvZrhhzKismU3yb21J7edMj5Ba/e8e/VVMNZPz9qu9OTkY/wsWaEs&#10;y04/OdltS30fzwp65+DStmpVfnVz/bLZj+qfz04G3ssClq346CwZe1kW04J1NgNB6GT2QiC3n+5/&#10;IM/hwKxgUIUgwlXmroNTQ1NJqmgTfsF0GY8rQ7x6tI32RXz5l3ijmYDae85g0ydkFa38wi19gEfw&#10;5sxm1K7vJgHBUa2jOVMgGOPq7omb0n8yimwA2wGXy1HoHno/iXay/E019xIwt9cnyUx6POdTAFeD&#10;tbscNrxOHmVHJfNmAX68YlG8bb6vK4ezwcfS9METDpYzoywr3g4WJaYr+45HJS6WA5HGi8aVzVoc&#10;H/wzw1qQwY7JirO1asglDQViXBv6fiuc4XVlLQIUyQLtZ7EHV4K4cTIJbC/4GtKkhM1i4hP8zt6O&#10;3gq/bM+L+OMy2v/P/9t/2vzf//xz8Pd9yuTHH38J7GBMV8mSWzsqc8omBs68+CbKXVaGfvXHDkep&#10;xsOfiE8a1zhbwWN9GTi1IOlC5scasgPBIgsM94/xeh+7K7sbb5Ep9CbbErTDO4IuehadnzbswEdg&#10;Mk4b62yb6alfJ2DXReMKg/HmwnWyJtEEb/OFWZMU0Bb7qarhCZbIh8vch62IxZx3FH1j/AlyajKY&#10;urFLtl2+5YelC0fDdv/M4DSgHZsTGEs/dBoaeUlqDL0Ccg60jUa3wfKCXdKuV7xgN8tJxESvx/CA&#10;ZSUHJELhamZ/em50RI9IJSxHOJoOQiUTFv7X7O5yqB2ETF8J3OgnWKXPBJxm4SQ72Bi0mtlNOAgR&#10;k8jpWmgfOPFfn2Y8eg/54TxYG5+RrhlAQZzEQfSpr8Sid+Q9/olOM2NHnvsBsnWCdCWZR9vtbCUY&#10;fE8ORkL6WndwCEaBipLrNTOVbksm+Bl8Y2sgBdHaJBN1UHUJ3TuQD05BOxUu4bnhDB7mQNz0q0PD&#10;D61x63m0nICg9/q1cyA8u4YGM5sUXLAywSaZYy+6x8zo8Ef34pfxcbvP3XzBeSp+GHuL6VzJ/sCl&#10;QAWuqV++P5u2SscEzPgwaAam6Nh7t04SvtYkk8GylW0YeisnuY6CsnWTldVpHWAAzGL9hgyMAT0v&#10;Xnedgl5TPkFGbnruvrZ6EyMaXC/46z6S85zJ5wCrT57Iq8GSAYtnHcZEOYyBjtFHkLUzjoBABuJq&#10;vvZdc1+flhIJCerRw9wQeUVagYUze2G0IUywaFcbk9UffC/lAEtkzLOTAaiWFt4ZeNeXsNYex7Uf&#10;/3yBALoZQ1Ub7oNsYx+h6w1GGyMXk4MZ7LJEy/DFbrWB8UPhPDPMgmgRU2BGMKDRIVWEHlyMF3ww&#10;BCOgwYUGi+m6QZvBQQGMo91DlAkF6++MhzGtbc/ASwmN6J1SDNdTYxw9gmL60e/1NYVndgA9Fm6N&#10;oebmPv9jTOOAE3xzWDZ6IvfeU1Dqc2eBdrtVTRlCAzvtnInrtmbca8blIEWzl/DKWP9SYPLz53NI&#10;qQ10x2hL8C6rKQ6U2sxwhqebDsj6vJVDXMb15eGnzW+/ru7y6ttgeV1NbXDJdmUIKaGtFsAug52Q&#10;5jgPnsIBPMGp7G8cO1kl2+paxA3P92OYgqMBo/cYmuh92sFd6tSv+t0/IqCZ5fATZmqvX0as94sv&#10;jQVNCzLwJVxSCv1V+jYqrQ/1ktGh4IMv/rEAzS4rs0h38EzOZKmSxWCgAOpp8D6L4HLcKJW6Hqfs&#10;stkaZSAUPONzfNxajdaGjHPak2BRGrUUm1Kqu833f/7L5i8fPzZDVd157T9U8vLjd99tPrYRQIyT&#10;EX/ROSE3bZFbIiNHoaiycVKCHPblxBbNFeA0fjzXgOgGmbkxTJxFTn3MYiyU/U2nya/7y+Dhhehr&#10;hyNw10B4p8wbe2OwEMW6sl/blnc/g3h20mBzIvaSXeda2KXpqnND6DUBpT5//dgi9II5tLqfmaua&#10;EQwEI50Hnu2cOzyVpYgma6tqvGFBuAxkQxv5Gt4nH/0waks2nj73XGh9wgUdwqiuKfnZwhzBDUHC&#10;ob7H8BKs2h79URezSD1+BRddMuUmyZaylBGyOqCT8SMnl94AJ3nExwyMfn3gwMCDYG+CFM5m14wb&#10;Lxv3mDHWAgzh1picGXR9aNOEcBtXMqAXZb+PK0V8GY4PCtIZ571m0MB4dXte+V917SUiOIZ01eV5&#10;pVfRQaJJX35N3x+21kQm/MwWuv3gvYtKuS4qFzq66iyRHE8nhhuTXwPz7HU6LHL2ovvavKFzR8j1&#10;ciCe8FV7V2XKP7eD28nJL+UsWuOVjjw7+7X2T4SdjT1+h4doOLQMVc8ZWHLLUbQJh+QX98D/M/Md&#10;Trv0BNPSr4E1dOimhfvukaWHTG3jEahdJUP6jbfaKefxviAtXlvqNLsbbZGMDLATnKyt1o8MrGPz&#10;lh60lmstXH+yz3XF+G/H07fh1gzwpZIacjiNVyrZtrpzxlLtuNeMGn7YDq90sZr6uh6eiIVmdnRG&#10;EODjqjdITtd2ACq9VEI0s5bJHNkaRz28z8nURp48SzqyA305vOh5OJ5gIHVurMqA8SlHmX6z0+F5&#10;etyvZy/TRVvNzg/+0gPoIPuKJ9iWWf+QDh0eqV82aILW2gbXOEONcRzIZFsQdeHgzfhrAqLumcRp&#10;+ugh+aaLJELZyEYbbOEn+JY9x7vhJt4QsLCTdCc9/KyPZ+F+z1orQVeZHayxkdtZ6JtQaEOgxalb&#10;m6xwnFfQqB+/YKOH8M+8wgt/Snmw/iWLp52aJ2eCHf3B6SQWkr/18jz/Au8YB16R6LSJDZ0WzrXL&#10;Ae9h9mGc+W6UkLHJR61P2/jYvZNA5tcMXhpj16Lm6q726RVJh1mb0DP4fn1LLlbwI1nheTzE9sys&#10;l/YaQ52MTuzjwFiH8zx82JgIr93GL8ZkJoCeHr+p+/WD7tNfDUi2Dq/gu/hxbGZjJl9kXx+eYgvJ&#10;vWvwPzqx79hvCRB4g2c82RCmZG2tH+JHyNz2fTfYEVM79OIcSNx3/IFJonWPGfmp3Imv+M47bejA&#10;Pt1k321AMo55sI0tCo/uRVe7SjrHTyL9ht7znT6DSbCjOX/5gWnePhtH7cdnxjffuTCvxWOj9/CX&#10;cfZnyUP8nC7wIgN4QgKNTeALzSxm8KEXfQzvMxsajhZO+YclKApMJ9lX+y/CGZyCke+DjrNOMx0S&#10;PyBEX8QkC9g17aXjZSwIdEavQQ3DAKIGb6rndWr2COrTwJynQOAxtcFp21/OWm8iAmW7iP6sbFFz&#10;ar/HqSZwApm72ramgdHTzkIQpHgtAi7kQPQsfHNP+J0sB2ZBNH1FZUThBPXEMBCmc58xMl6UzDNp&#10;wsQgy1/lUL7oju7HhJxD0t5fffXlEH7aXs8Z/1B0IO3eXnBAcN1Lefh+tjt8alf/rnESAmZgQRNv&#10;JtpM+QyMCJ6CADtBYsi9BBHdMoqBEHgZu2xNYlC/9Q8H4X8ErfeQCo833VPH9dND9S1qtR7i0Za2&#10;vde/bfqMgcKyWJLgyKii5xiVUd52NSrCL1tGcY1z2yD0bd9o5UM3zYjJnKGHLErNPzFnY64+/7a6&#10;4Nfvvto8Hm1v3r452HzdIXSnOT2LBzIUwQuP6G1Rp+n9OG0Z+1BxG698qnzj14ezzfnHto2MRy8u&#10;37eI2cLaziipLOygds2ivZAdCZ94Gh4GV/EgPC4aNsgclK0UCT5RpibLqZYcrmZHn8ZJKY/xTSE7&#10;3wJtnvfZxyqj+MeEh7Zopk7SNcZ2BZLdRD7uM9Thsw9DD4GEwOaiesyPLc68SqYsOJWhJEMW5Y+i&#10;hUTwpSAofAEAJ9dl8M9uF2ZMup/vyokSgFMcFhFTiCEgvHIE/HW6eet3TjPE4Xa7E+Vv70+asTpN&#10;Sa3ERNFd49+rDKrtfFNWp2efOpfD8/UTTjj4nGOKi2G1fgOOKaE1y8BowBMlFkzwmExxhLChBXCX&#10;kiN9mF2Iy0DKsCfR677aqqPhd3x+0mL6Mzt3xQ+H8cXvf/+Hzde/edWuZp04cPZlxiO7+pjRfciZ&#10;uWg9TRyQxOHv5KI2lHYgvqBnGRJw+WyxXnjtPpu2gQPPcADxRRgbZ2PkpHFQrORpSi96nrxP0NCd&#10;kxFV3sShr0/8EIfM37Ax+JH9R7vBTTDjL/XNFI6gYAX/nL62GH4KQKgPsyYcVWTHvwIA8jl6KziW&#10;/lq4XvfUR2NwD16YhZrR4iAjJ/vOHihRu4oOl5fp++T9Lqd2gvFoeqmsoPUUbAA+5DSb6dxOBvcL&#10;TuFRUMYZOe797VG80jOcESryLuf7upkJPHfU7MBOQQ0e4NjapOCmNS7WQLAdnJXt9MdKCDW27H2s&#10;lRxc2K8lZzVHOn6wvTLjx5qqVZfBvroqSP34w+awMqjHZj+vLitnrM/HF/a2T+/hi0aCF1yfncUC&#10;kJMFFjrGa3CE3iGPDcAjkbAnySwqrddwVff4bpg7uGKsoQmenwPE0JiBjh8lvDjd7pe91Lo2BQlJ&#10;Tsm1FRzbtns7+DlRDni9vdmrnLCZn3SLbXcnwIvOHMg98pKTic9m0XB4FQDb4pv+nSRI99F19KDO&#10;JzvZ+Kb6IV4Cg3GiF/tnhs1ua/hoXuE6tok2fd/1saO19zhyseQcI8MpuyGY9BrHqL+jC8aWdY+y&#10;X0FwfKQtGW8zswImu3tVg+PB+IbeAGt9d28PDAwSpFOynJzyYcaODl0aY2OjexCIXHCWViJSAs8a&#10;yBy52iXLlwUmO9Z99B5fzoxLOqiP86In8Nmslew9XMyZU7VLjswc8FlGl4WzYfQB0/ul/2Yzkifd&#10;VyxRX0+23ZONRx/sDHi85nP4o4PM1vJA6Gh6i8zR9/AhQYJnOa66BsdsTV6/sxGQMfUcXp9xhGO0&#10;cSde7tGBG1q9178+RhfGM3Q42vA54HMSi+GSzsdIXV0Z/u7FayF7nvVXn2Pze+6v7dL/nkpM4oNx&#10;+NETDsKPMdFho7f6Hhw93c3EqrZHvpLR4B2dOGNRNi4BvnAdZzXGLGrjYK/4JMb7kO4RyHgvQDdj&#10;UQd9XrAsm8D6dW9wrN1Gl06g1/D6dYENRIOFrN7Ho+M/D36CP3ut+sPs3XaJNTYNXaeUMBytpKZB&#10;xDet15SYRb+rxs5BZzfgeTaHMu7+0aX4ciWak+l03UwUFEyzFHwD+MU6aGwc/CXrd7SHb/A2W0Wf&#10;acuucWbp2RuvMDtyQvrZMBvDTCkaugQPOuBCthF8eCKAXRl+nETI6KFm8rKp6A4O23NLjOBjpFKB&#10;9YTxdgaLaQHOeZptMTFGQBoEZGgEAubJ/nAiujjKiUIwMIKF8BQeRKidvc9gQoDtYR0bf22Ly9pE&#10;bEHMIAeHaLp2CBTDpB015RSFQU/ZVn1SrhhzHJb6mMADQv00aMzrWRHjUEE/wW5sqy9KQ8QKCZwI&#10;xspzjEnt9H72SYb0+nMvJbQWrycwjbMH5mfQ0X9rlmYpRE6sttIJ80JT8CCr52rW//2NsNpiAbTW&#10;M2D0gvPnF8LJVE5WKWfSvSRwIOi7UTZ9Gqcu3Dw1Me1iNPcvXGXcooMbKKyJ2AOJwufUZIMTg/VC&#10;ayRZhms5MXN6eluaqmtyenp+cHhV4lIGD4564L6gseZG2YXEYVoCqX+gyFpxeHbKllsDMLBF450c&#10;7+3jztn49tVm67PdIFLAZUH325npfSUbp5fHLSC+qdwqZyOBg8+VrYg/w/d2hu2o+mHnR9g2cc7R&#10;iK6G6yTmP/1Lu6v8/Jf2pD+shOjV5n1rHH73b3/bCdnXHehXyVNKNKQP3cBp5xCCd56jclcJ0cuD&#10;atd3m/YUXBDmxrqV5SDA46CGj8OC5TeVNykf2ZpA+kmWCFmfOVEEVRmZTQNmr/yuHbaz3C4HIHyV&#10;VkTJxkbZDnoyIC1G//WkXcLOGsMvm5OzSptyRq+qo3fQD4EeBRJOJrMUXMs44jGKt2AmOZ5MXE4j&#10;JTS8El3wuuDDXuuCytmeMt6AD6WTF82anJ9Hv/rY5yzVYCOvtKAyuXbpGbqyAsn5u9ZgnJ3tbc5/&#10;6FT1cOdgunEWux+eTLGTixXQN7jaclqrrZ2nVjl5oKxkRgN6+H31RsbLDEWfl51qPTIyTmHEbVz4&#10;a7L/QcaYOYyuYccnnNibzdt3ZDq8VoZ13mwNPvgSDr9U/qf0p9V03W3GJxlojAKzZyVLSQOHpbMW&#10;4TReWsma5cCwu5wmOgkvL6NOqDhIgsGuN85pr/FparKLZMMwQer2PjAsdgpKBXY/g8EALcVNB0gE&#10;0XscKLwRi4yM3oUbjRj7kjUlHBnk+H/pQPgPhtpjJ8j17ADXPfhDaRfZfdY9aMV5UGKGvybIa3zG&#10;LSBROuFees2akIPwp2+zgwIRM6jwKAAP1EX37o8Lp5TmoP7cw7DTfXsFCXcFPHcvyiSXBXzbrngO&#10;trtK5s+PWgcSH1pXJLCZDRugLAQYB3ncTvbQ5qKT7s+UXCVbk3mNh9iDh55nQ8jzZWWBLcNoBqX/&#10;sjH00NgANAxYunQCgMG7rB6HL3tRG3hkGd4VdLiPHgyoaaOeuo/jAD4wBaBR9j7qPfECOxmMBVa5&#10;2/G92ajumxm3eLSgIcx2j/7YkFrtfjr6pmsSCC8qIdXyZDy7ZibIGihreoIgGHIowt9tySPnoEww&#10;UhDynF1G37EpwTfrK2qMvOLdvWhsxkJZmE0S3rTznFnG05P4vl7BAR52Gs3F2Q134JH9l/mFK5sX&#10;KF22tbzxI9bY1UjuZs4wuUEX2w7jVe995z47ZSoTs/70tJkzdsgOeNeNTX9eNOU0FxzKaYff0RzT&#10;PdlUcudO4+UULVx6OtlqfON8BWtdznv34m3j9PL/6K7e6G3Z694b03yfvakv988s2TzHR7BuR/K0&#10;/j3bL3xxSfozMjSLzPuCs6wEksxPqZ6mg2HZ/cUv0xeepJvxVhemZKhr+AmebQtv6M/rvdZYAGnd&#10;VfJGpwgKnvQKmOmL51Lv0VH1Taev4CF89cya4eJkLv3FF6Gj4RkNAyRsJofp3Qkwgsd5QAZuXejg&#10;rwy/cdO3s/A+uPsWGYZPyOkEuUMvrfE/Gnv0Xroz/6Ef8ohm6As/xjgy2Vhct2MjZCsrVN4XtsJJ&#10;PMsnk1js+X/lYf2HSDMbKiPwr8/kgP2b2bjhXzo7Bz1exD9wJvgAn/N72HZBYagfnho8yY4M6Zux&#10;qC3ybHc69kM5Ir1pvJ4C28y4RRuyCudzNkdyKjDiw6kisWNZwrXgq79lX5LB9Af4yMdKuMe/4Wb5&#10;kPjnKVgBYTDxI83akKnhwcaxrbwSgfpnR8g6HZ5FJXKoZJW+s+MXfoHZSRTFj3f5ccRt1v6Gay+0&#10;GhtY3/C930wrnx/NVD+x5Q8Fa+wj3LMN6JX/sjoXUEDEcmrrnOCH/NCFr4bIQ8g6ustwQ6bpI3+f&#10;jbDp71UUErgNtp6BtZ6vkUcKYLRXCAwI7YnkZkvBtgpU1x66xigwghSz8Q2DRBwG2AUK10uQgEEI&#10;6HK8G7AHtNtYpm+tDJMvQdMnRJnKMj7O5AAIoz0QrrtfE+u51HzvOQPhya1etUcEKa7JlhhXD42g&#10;9PUY6yFoz9SoNr0a0hIOhOkZQud5Da+29NmYI5odhLxkIDmZUxvZVDEn/tl5Iej6RPz5fxhlKUfN&#10;Di5q46n7hNksRIaiIMj4utDn6NlnO16prUU3wYDpzZY+RF8BZdF6zsLDZNgSntoZZVAfYPEzxrEx&#10;W6zXv16Ucs9GXwysRnuvE46HRxqTbQhnWvJdYPzxN5v7H9r6sy03bZG7X5+H7ej0bSd8n1aycHP9&#10;UwujO806IbxJQRAOSo3SeN1C9zcFGffVDt/9lPL8lIKsL1OXX5TiNMPyJePvMLtfT3/dnFx+aaH8&#10;8ea4rXV3UtKC5IOy3RZri/Vk1E9Pf66vxlEpF95BG048/L00cxAj7u1d95sx6ZybN++OKykssDji&#10;uKNpSiJFNRmbAqTxPMMFZ9L2xTu1t38QjHgUbvqL52S3x5iGT4Hbx0rU/vTnHzd/+dRhfJ+aFena&#10;lGN1rxKKuTd6TZYnuVolRvECeAtw1KnPGpLpm0PQdsLxPYdbIImlySF4FxUZUWU0zhMIn82AHKfs&#10;9trbfi+FcvKpGQdnLDS2ky+/5NTnKOy0FuaeLsj5b30IQzW8HDIFnhfRE49z+siqAGVwnt7ggMis&#10;QdHsrJZsXufUmtWBR3LtcEyw2dWJsbHbzxg9BiYZqeV+ZQXLEDem7RT2bXroLz8UrNXGeaU+HztQ&#10;8SzYrtuNhOrYaoDLmWx2Ljgfw/so82gMRgbFi9NEN80ORRRysJNVMsqBgzuBoMCNvnlRQAc2PM8Z&#10;iQy9Gh95Sd45q2vNRmPQUuODA/eRO/rIB+/pHZ8pafQRmHiNQldKVn90Ajp6hl7TRyISNsDYGJKR&#10;+aGLep5DRscKvMBvsbG1A2NNan7uaSzWDlCTozl6Q0fX4RgxMvsyw+rAOeMWtNybvU5fBE5yIOlU&#10;Pz0nMZC7nY5oPLX3MhrCO6tyvP1m86oNDq6PK9Xq2YM2D+DEHBXQHFc2dJq80k3UM4dPwEwWzf7M&#10;eLv2sjKxt7blVnlZX1P+1YjhZsYSHwkwrK042K98rHHdFZBY+zJBQGOSHPAa3IW55Xw2fvIVnJII&#10;scXQYhafpsSXji7phv+i3ch7Y5jyUrQYXC4+EURK6tnMg27ZtO7rYC9eqd9Yv2c5VhID+Hk5INrz&#10;mtmBYBCcuWbWQu389RzwRjfTtTLaZVDjTXzHMVLefNGsx333K38F91OTwxdmXsampcfMrKTCQnLn&#10;FPR+vza/fvcuvXq4Of30pZ3IvqR7T8JFL7QIt4uGPnehAEl2+D5Hhdp3ptKcaVPbZgDJcDeFPwHu&#10;ytYPD8eDEWF0F8fKGlRlkTFOY6Bnm6kK6PvW3kl4MSpkkxGdjR76Tq2/khz0nvLacM/pnwAhaHLr&#10;hmfQoM6GhvSqMiw09EuH0pf+rhLdEdr53OXgr526pY/GUW8MZlAggw01c8IHst6QzCm5YTN1qUyM&#10;X4AX0/LDz76grwSxHFq6El7dL9HgM90hObH8r7/Syri2a5MTCZ+cc2Op8bmm7Mh1DugkB3tPhoye&#10;L+CvjnS5xhIPo12qgmw9+xNgQSPPGBtdMY8G3/qusfbQVBKQ7wCoycWLaJq+08dlW9GSolpO76ZX&#10;tAkX4OuG8SfrF2/rx3i7Y/AheJgZhr7fKegXs4+jT178PulOOJstuQeX6cmu4xP9G/tz4jtqdz3+&#10;MqZkhn6l92xnbyYGL+ARsEyCk17tNeXetTm+KiBmrMaMYIsn+cxmW4Ym6WA+peds9X3ZYbgrYFpl&#10;gEOL7lWuSh7ItudsqKCPcdDHJgoC+BfZqGYDyR1vGo10bavvwMdGIQa9XRYk8L1pLr9AhGd2RtK4&#10;scWzg+fuw3/4YOHL3X1+akPf8ERJRYLw0ufamcQ4eX2SHbpNhYuZHLp2ySgYFk6nj5ILa41ktKxN&#10;dIXH8b3R9/pUJEbREqKUOeMaky9HZmXpGDuDIqgTGWkiKstcCFY8a+AjyCGLgid4e2XPOc0yfaNs&#10;G+esNxmmb8Ax60RW3UuZCy44LgQIMxKmidgDbLaqHWUa43AcoLh/sVu/mHcRaCGWMxJBQwoCjCHu&#10;fw+MYa+9IVaKBTIw3jBicCmRGUQiR+MliMaDECJX9+oXiXMvuqcm6r9uxihbLBgKnsaWMOq1ZwhF&#10;V+eziFq/E/QpoejLif67T1Qrwp1rCRMnY5RKTjWFtzJtxhFzwFMwNhhaZNo0LrhDD5lk/aJPNwZv&#10;cHLyYnpM4j7CNJnbFPaKso21+4L1Rc6lLYq1cx+unJ3h9NPb2pvMdbXK9uZnNLz27FhVP4Y6NKzb&#10;+2hvK+CAb1wEiMEsiK2EwDkzHISHr3J8v+2enNqtziW5b/tUuzS9bper98cXm58KFh7L+nHiYD5s&#10;jtAf7L/efPPtN5vf/qFgoe/eNtvx9/9UwJLzziirAd+OdjfttHV6wnHemRrxt603efWq3aZymGxf&#10;+e7th3bSehPMnQp+fd4sgOzcfWUkncuRQzRecjIwMxWyqOjZz30rvmX4D1MUlJ91J8Y5hrrri0fC&#10;ScoKH23nAHI2zFiggfMC1Ez6jK12k6cQu/lycbr5/Plm83NOwPc//5rT1LOdhfDQIvIXLVTfdoBX&#10;geFW/TrgbYxe4zT70UkC0RFLNO6MpW1SySJ5PmjWxuGkL1++mbFsb31uDMl6dHrMubmo5OPd7vFk&#10;MPLWyuBUlpUTv2fLzO757rsf2p63AxOjqWlm61QODqIl+te+HVquu58+4fzImO4GDCfWQr6V0Qpz&#10;wYbHzAqOkYys19ZnhH/8TBHO7AveDotrf/f4Kn5ndJQ9qHd/CFeHGWHt3LQ1r2BsysHSI5etBVCe&#10;I6N6mYKnXq96TruElnyRp69fF5g102K/dkHGhYMP26LaeAQfV9Xey0Sb4U31Di7RlVNC0I3RvYHZ&#10;GEK8t31nLCPvPbtd8M4w3yZ7U46Kg/vebJb1RHTUc2Ao2KCjtEmXKbFDV/xGtsnomjFLbjNI4wjQ&#10;t4GMlyxqfwZpNj0IihoYvNkFzyGZsnp0nEB91i1gvt6PLkm+jfS67z+f29652b6H+Czdt0oM2maX&#10;vqkXZWLXORrnl596xqFUzZJFE7vr7RfYW08hKy8QhcOXBeq2eRYIzy5aPbN/9D5chUe4y+6wNZzh&#10;+4JeDuPN7dm0d58McTgZyv0yrHcX0aryGc7Q3V1yEcwCn2ulltFNWZFyiONm7o4qG/zqzd/mnB/W&#10;5kkB6o/xRFtOl0SQRJ2Sknhr4Tv8hUPBiWFKeIyhx5VPDkBf1Ucy1g9dMFzaM/hC4Beo0TB9MLqc&#10;7LlHAJoz1n2yzNsZ9706sJaR8yij/KJyK4qABFi8zMkwY6g8eXaYjD/v6ORosZcO3sr4mzH17Cyk&#10;Dj4zmzdtvDC2NYjwG4eNXQO+AKRGVoDDUZigvjaTK05R3DdZzv3d9MS3HzonqWCzNq7aGe8FXKQs&#10;5syZKKHdhzlEqbK8eMqsxMysZtPGsU+NSpok7o2JHQVLjlX3CrA4/RE/vARYfIe/R08kS3tKvSXc&#10;ypeSiRVs0HU5fBzvGhUAh8H8pDoKn2SSLD2UPaOfRsbry73WP2wlJ7MWItqQR32RmSkHaDxLtuq8&#10;FwdpApXej0MeDHhTmwNnuKrz0d0j6skDvU/vSr7VaENzFkwzObOmpXHH+/U8cu9ZmW+BM0InHhDq&#10;sTg8ndyvD8veL96s5yUr0zf575boNXzGQakNMzNsy+LN/k+06RkJHJphAnQ3ju9Qi7WxfL/w1/tQ&#10;0rPGEs1nhnr5LPyQSSYlDJJlHkRjmxWMj1WfYXPxRKDQFUqWwGw9mQDiX4Pm7uRRdpcBpBNqD+/G&#10;jxGkbzHM0oP6lNAzxv3uEdhZP8EnM0q2lb65bm3ZAF+ygm6lf/HZ4Aj9CWV/G0S+gvGRMbJN3gMi&#10;m4XmnHXjh1qbMrA5K9hKKqMP/pW3oUvN/u1kj6ePnjmI//AHfp21fv0VTOI1Za4Bn96At8p/s7U1&#10;NXoCnb2f3wIX1RYj//ETbgA6OPArYG2MQMcZ7wSD+ow30Y9cJVKgb4yLjlCtbTp39FVjhWvlYco2&#10;0S9Q+62NcIbfHeugxI9viJdG3sI9vxH/m2XDZ9NT96O3e8eP7qJn8dDcP/IdVgtE8YO+zIjwO0Ko&#10;vEPAhhyd29mq8YySFIExyjKjlKbP42DWABJxpC2uNqhxeBNmAo3YiPLcLucaESDBokMd2DnFTk6y&#10;gFOLGlTDyKbIYijTWMPgAU8EzAasnTE8jpFiiJBh61ENUz7goV8xGKe/x4xw7ocMWUvs7fpz1I25&#10;Ofxe7vHIGgMBjzD1PutiMqZKEvQ9JWHpNQoYzKS8Rwc38LMwq0WkC/EaDUbMCAcLsPrsus+Yy4uQ&#10;xSJdQ6SUzQQZSzGDV98YRnu+FwJNHzkpg7vgGNx0fXYaQlP46AFC4Rl9rcxrzBmyMOIaU9neJ+YC&#10;g2voOkYzHD3a4aN+LFY+izk5STKq4J8x1ydHSUaAIhYdTw1iAvGQUbzNUO6mvI6sy3BWwPQL3rLi&#10;CdNxwcPNt+83dz92ANpFyq+M4e4ri9pfbV5Z4DraEcwNvjFM0Nx47Rjz/v3Xm6+/Vsqx3a5P7YB0&#10;7qDD1oNw8EMR52iJUaUbrS+5bSet7WbdnDOAfByii/dts/veVn5qa9sCtszbQ47rbsZE9L9rt69k&#10;fr+gSe0xp1cNPcNvtxHCddtzDgJEE9mKFykdNEVP9DEEWXPygT5XFx24VmnIrJ8Ir/vh5fVhhqr7&#10;zZb89Ouvmz99/31Z3vMckdebV5Wobbc152nbEW+1sxi5tiBd/lFWpQ2DgicwBTHNWCC+DKnpUi/0&#10;sWsZB0bZBuKpGZfZNptlNy1BxRWD2Ur+/bYEvq586c8dBHn+XTsKhTvnAkkoUDCUieyG2ZCH+9Zj&#10;9Jnil+k/CrjXOX97ldPEDSuoFKAF32xj2xsL3PZTZERmMlbBiEfxCp56CA4KNqStYGpKT5YTI9Ag&#10;z/j6vPUdUz6YHD/SWSFh1jN0z20189cyRuGIdCvxkW3lhL9MdzlJ+tWbo81vfvvtLGQ3vvPOQPlU&#10;GZydyATP2ztvymCnp6IXGi76NvbGg/8nGG/0divyYqzDet9FoHAyspksDW2CCf5GZrrA6ZkZoGS1&#10;phpv8p5cCrTwOoOnDDE7P7o4NTAv5U/kuDi0tsIFGk8kaZQYAS/QEXRKs6fWb4zNggPOTd/gyeCh&#10;78g5HJkBEbh7UnaRzmcHBbx0hbIbwSU6oY0g4KqZhXoASHCoa44uApHoYeHu6DP4R/vGx/FHe9sm&#10;OxDNQbfGiSZ2jFqBaKUk8Q4EXxbUKvtTosuB474EXqVaQeltTvBFgc79r+3Idmombn1vVsAienrd&#10;tsBff/im2dfX8fiHqHO8+e77v58F848lQ0a4a53zwXALEGb3mugmu309WcrgDA74Ji+UB/oLBNET&#10;nccm1FxYnnHT+WMbc3h2O7SznMrmLov7WCCRhx1R12zAKrvNfpacYcyH/0GT09Cjyxlq5ALM3dll&#10;QxsC1wLfHEXrXswUwQsHhLMnQFzlpQUGwaEMl03TBvqWYYoeyWF8JFvKmnCQjpudugyOj5/arZDs&#10;cSYaKBv3PBu804epNIg56ICv3r0dOBb+ktFglnAYWzp8vHwMfIbnQlBt0Yna7UO/a4HvSi6xuUrD&#10;8Y6X9YScrEgaLnKQ+Af1vdaPsgMI4d5lN0WNxoz2+pq/fYem7tGuxfDzGtlc9tG20ePAYwneAl6o&#10;bXrcezKnmxlDGCOj2p4kUu/Repy8GFMm3M5xg+14Q7/uE6R4Bs8vvmmsEc3n2RWvJ2YNh36Nqxfn&#10;mE7A05PA7F590RdpgfR/tiE9PjNh4ZeMmpEZX6z+Bu7aHT0R3gXdk1gNh1Fj4KmHxoqHQljdWitj&#10;nOAnzxJaZjCmPLPro9+MPXvIL2FX6CBOsGSQUtv9fbquBAGkkZvwAEbjh2cB07SdDpJ8VkVh7QTx&#10;mlkfeEsWE80Zt3IxwYyNKewUio4rGOHH1X86j98EV/gkkg2NsNz4UGBF99rFn7QlWRUU9KYkUrq2&#10;Pgbc8IKW1nn6Gsxb6TNHDehbOdes1QuDkiUoRUd5jR6vEbqCzDgsFmzaQwtB/CSaYLf7yOvYhJ7V&#10;N1ze53OP79Z3t9d8DtdrP5xJfKI/oLU3u6b1fiX21toc/UpsrfZWwD3sFAzG4wv4HLqH8IY3Y7f8&#10;AUxmovbiB/Rnhmf2qf4Ht+Fv8bl7+ZDGBpxgi7+mHA9+8Ue0fYZz+ae6xr/6NDkRbWYrsQwAQmgH&#10;Mi1EthhntkCM4BOgdPc4p91Bz+c/9jKadd1fTD+E959v+xrDy4ZRgJga8q8yLICntGVgXJM1yGNt&#10;EIhCeNePrUkJzxjVmtXOKvkguJRHaHJ9kLGIuhz7mJ7AxcTGxgAiFsU+TmJEGsQZwVCltiLsqjOH&#10;3BrtOsLOOGAGgygP6buZkjUGCiI4jN9YzQ5hEkp12vdf7cyCcgICwRwGf/vP2IfolEp4g2PX/NXu&#10;fDc4Irjwbaz6AzccL8Xk/obUteg4xr9ney4IBw/ewyGSDQzdj5FN7Qoepr/utdbmoRkOZ1MYE1JS&#10;HEqyPBdKXZ4237992wnbp3MqJootWGKq8LKYu1mPBNRWqbeV9wRqEfRhwhGOOrkXk45h6fP+q6PN&#10;Xlut3lbP/yIhDWrdTJDiQCu848ySGVt4RlvOEQdBMMKh3S/TuVs2NmvTMAuaakAmce0qIaPc3uDw&#10;XNb9WiARnm/aSvfFVlvsFrFQTNYryOhZ23BTMHNaGdibr77aHFa+9bayK0bATATlOOUg7+3EBCEE&#10;uheeDFG29oUreBjZQqyedSr5TY7zbSeOp2cquaq8qfKQb3/X+pYW717V90VB0JfKnmwlKuP59YdX&#10;tZdCy5H59OvB5vMvgnkyW+spiimpMAsV3re3Onm+0ds6V+08mOKQDEJKO4CUSMzuHjkcNn8wW6nu&#10;9SaZlP0+Kai4//HXxlQ9Z2M5rZztJAf8rNkhGb6LnGg4sO3pXg5Q6ipFm0OUDhmF27TsKPzBQetl&#10;outlmfBZqM6ZqC+G5LZgYLetj8nwQU41vnVIVVwPacGq5SUfM/MZ32bX5z5jQjvbVrNQMqoC1uP4&#10;8ahAi1N3Fo4x7PBN2V6lAW5nZ/eL2PYrnTt8tdealpedoVIA+/6o8R1sft2/mu0Pb3OOZZkvOjjT&#10;VPl+zupO+BxjVLsCn/4MLjCqkr44ehT8TM+PEjYOxregNqcTXthqhs/D5Jyjr8RsnJ2AW7pWO92V&#10;fFDW8JGaC36OvmzgcjanZLZtrskbJ40inCwg3Hj2yRCEofhictzxTPI1OorTgDni5/QtA3fQWQ6r&#10;vKZAMll819qA44wumnEEB921AyA68awg5Lydpmx3zWEVpOyWGeS0mvXhtHBE8dZpJXFmefej9V6O&#10;647AorbBAAdgncBFwz1vdm2nZ3cfXtau7+KxYHxsRlCJnLMunD1hPYl1KU0LFhT9ZRyCoJ1ECH1D&#10;A9ot7aAtLY+OO0PIGorHzqAoeLo4//vhneUcomVDQ8PwRRcvR5Eeasx9CaeQ4Do8G5v7u8qrDsdk&#10;klOTk/RkF7q1+2PcxqN8M7GLd6N9uuuumVS6STkbp0x526zHSXcNsmteUKKskr6ZWbH0mZ3IrtJN&#10;DhMWkJP3mhwHcM46CEb0HKcvGoyDE93AMroevCFHn+QOvHUys3q2Pg762orG/ShjVWZpq/QbjKft&#10;AlQ62h12wOGYKsfg/Erg3CQ3dI1dcGaHnJT8zLLHI2Ba+nBlTgUxgkV2zj1mtOniCe6Sk6kKcDhh&#10;UBkAGtjOdB2ohhZsAUddkmwFcBKZ7NmwUnpkZes54XBSG42ZLJp9G/0gWxWNzZLQbfclQOhIOgi8&#10;9Ty40rfnzCyE+PAezutTYlLQsewffIM2ZPeCX74JbaYPvxPIdoeEFn6ZSgX+Qj/jXNYhPpj1oH2v&#10;KY6+JKD3Wh57D75+B5/RE3xgUa3CkcXD3dln4wR3TmV0YTM5xfqamegnXp978W6/nNt5Bb9Kh8FX&#10;tnEdzrv0Knw2ur5bPsvahWr5EqNP4hO+G77DC/Rdn5KdRaflm0lowiRbBQdBwT/qNfIFHrRik4OF&#10;jsW3+wXjaGOW3fWZTYyHtd+F+uMz1irZ6ynB9PN24mwmnjA7NCWCZHfuh7eVOAAIWOZVk6O77KYX&#10;vulm+kQAJEkEt3oWTM4RFMEXmgcOttHYZhvu4YXF/4OTvhuejxyT5O+i5HxdRNP4o/d2CrXBC3kD&#10;Ef/YM/jU+Bc/8Rt71+fZBIp9CYfkyGvK4eMNt5t1NKvol14dPpp2ln4znuG7nhvbxaeNn4dXKZnG&#10;OLiKhmOjg2f50+n8cAwQzRk2nWCcAn4JCPaMHyAhOrxHRzWm7FcOWcoPfxMVzorXTM2EgFU+JYJL&#10;ETTwnb63zzBEyK5gkHkRogAwTTQlVQEOyJc5Y9ZQKstCPAqc81RXQzyKjvD0cRTyKrVaxnR2lYmJ&#10;EXmUT0iNjjFERDf4ELSMdw8TwIgGcfrRHgJRMiL8MQ5o8ySsvl1EhETEhD9s17MpfYKNoQlyTY+y&#10;X61iXkQ33uCmYDzPUKS8l/JcTJG0DGNghXHk+7zG0oVeCNSd9dP3fWeq9Pn17HDoZ8GwGGplR5Z4&#10;EEbGgeLBXKOww6dD3Dj6FMmMLThvq4dHL/iGGziypmdlZozZGACS8Dfg25xqC0PFwmq7rysJImgy&#10;HJzITNKcRv269RWcjZsCTfieBU31t1+w0Z/KHk43bQ6Ro2ntgDKAJwjqawlo7acAXrRl7ONhznDO&#10;wc5pY66M5kWO3VELvt90YvPODyto3TazEi/eN399liH+//7xz5uXnQL8toz2hdKbZjiuiz5k9tWg&#10;cr4IJIE7qubcfu3IjP13csCnvjn+Pz39NCTkeMsi3bY16VmO0/2f/rx59+HrzR//3b/Lac95SjxC&#10;dXRdDvzxqxZrN0NC4HarkxfoDG9mnDmbsWljXsr7uozlbeO7bkaQ/JydPW5++OlLPNFBjm9D/JC1&#10;seOFvvfsV52b8nd/85vwt7355ZcKsr5U3nJaKUoL9tVyK++QLd5TChNgR2XFTCPLYpx2Ev3tbAgR&#10;DMnfOmNEdkdGz85GnaBckIDwdMDZJTlr3Uf0eiyDhX/sgkR27cRjLYVZUQ49r9jhgo8ZJsrvut83&#10;lXop95rsfrrCaey2UHXytuDPs8NF3Wuolzks25VOzJkhjdksCXkSCOJtDhYZ46SNcakNWTZ18a9a&#10;sDwMWznaY/xvJ7HdAt39ZsOcTbODt8PHOLoJ2pRT1abZKITGV6+jnXI2ZUJH/eL7zXuHWAkY7J70&#10;2FqcZlMozsraZgH52IL0UHLJgDlMkBJWtywJwen1eVdw14/XY07vZLj7jpGA0+xKbf7VEVLKOEFF&#10;Y51nynDSD3P+Sni2uxdZDnWjD+gRCRWJCY5nUXMyEfyNge6i8O9G5mPWLjvZnkMgWJiApvZtjCAO&#10;OEx+BLlH8cNhgfDreELwjqePwmXDidFyWKNLhGg86tLxRKdcd0bOi7Yws8ZLoCJbeBlutjpZ3QGY&#10;N5VJ3CRLlwWsHMfdi+gXDIG/jGxOqDUm6O7EdCjjCKy1SumI3t+0e8xVwTGHdUpiGg8Z48wUH7WL&#10;lg0iOlzz3auC+mSLs9w9djLab8Z2Fjs3CDqJjr4Jl4evP9TenzfXyu+e6AS5dMZkJuPQcUgxavK0&#10;kkHLsaGPB9fxrGBjzVovJ5ANmWRU7ayZ6xBW+9qad2gYHzhDore9D9C+k8QI5b046tEoPhUcaQPd&#10;4MT6nfNmJ9l6swX4TLnaVddtGgEOMjvZ2+BALFUIhjf2Osc0cHstZ8Y46Qz6EbOZgb1I1nfaLp+O&#10;NWv1GE0fd+iGL3Ua0bIrs6lFE1X8BWV8EnL0DrtwI1HU5dn9L/9Bu41mbMGycTnaRWKTyQ5GPM8n&#10;4NiD2H8W416lj8DD8ZZZnk0F4KUfNsu95HscVfSI36e8q++nn2gzZYshWeJwEh/Jqw0H+ARw4+9y&#10;wjJ7eEnys4bhlf5xzyzW7i/ZG/lrbK7J4pLfcR5rjl1GK22Ce3/GxMpwzgSmqB/OyHKwsn1sEmuo&#10;1NGMLcRpcwKlriPN0Ci9x3/gtKMnmtmJkt3F49eVjI7f2edBTIMYnIW7Hq2NEgj8k/7BzRCoMRn7&#10;8FHj1j5cwiy/y2dwwKuyrOdZfc/wA+BmnNxg5lMJAuBOIC7Anq2t4cA4+w0D4aCu001Tnl0LPJ8J&#10;nHpeXxIRpGN8PcjSD9Ys4Ra0g+OVQIkParNRTnt04gwOZNFBAhifkNHAT/evMceemcJj7AAAQABJ&#10;REFUmGZwQoapS7RelQ18OfDVag8ZC7/Kuo5J8NQ2eNFTv9dX+UAhd/EKX1FbPVObOB6e95+SpwIK&#10;8muma9Z51VHNz5jZM5uEoOno5QwDf+tBSVYwjt+dPoMb/MX3XDy1eI2/bnc8uBVcCYrtqLcWq0eH&#10;dK2yq/Fnm1a96T0aGCC4yJ4SNwpz4WLh4J6MBQffRAxAr/s7CZXunoqDwXGjDQ+qX5R+4589jEtO&#10;4qP+DI+dtnBvrUctfsiuLj6MIMGwA3gK/7L99i0qQxwMrZWJ7HPoxrHvZpiTAdq160HfQ8rziwPB&#10;iNvTHOOGtiHkHAoVk43waVdk1cDHqCZAGB6CIFkHhI4inSkmjk7wYAyvJbScuhDW6Aj8Imf3oGDR&#10;LWc8SOa9KJna0iZk5DaEaEoM7CuCRhCMAAYExomujaKo/cVoCZyxd53ggWeUe0xH8U/JWTjkYAyo&#10;1bvVgOGMIuFkrUg+gsUoCG5cbsB8dVk7CL6U4vN4wcohhs8VMD3jglFcTL/+xpa9wbwEHJwTKYck&#10;Di2HiWEDK5g8jE/GMNbH1MmmPGCoR5fAdI9tS+9HMS+cWQCaWIwDclQ5hEZkYWVd8tN6VgBAoaBx&#10;mZeU7Gy1WFbNOClDUfHNTe3l/B3lfDh8ShCyl/O4+y4nfv/L5p4RPL0oU/0mB2O/cqu22f3+PGWY&#10;ABX8BHh9KI162Hz//Y8Zy8fN1+9/M999PrnIuU1Bo1H9L2O4vTnPST3iVNWPad/HMvmysRxdQ78t&#10;Kzlb8RHUHGOzLNZHKU/6/N13nR91sHn/4ShnM6emYOPFlnMM+hytj9ti9E0HLR69fJsg4oFUbjjg&#10;RNBO2zkYhF/7akkjRMqigKldfc5ygrbsEBQcLwX1GczLq7YUrp+37br1detXPnz1KqcpJ7FTqs+/&#10;bG1++N7+9J/DJUXEcLXgv6Dkvtmlveh5XJbmIMfwoZK088FZytFY0DM+OysIysUeOtJ8ZkPxN+fN&#10;eo85kblSGaeSK+m4tBVoSugqHfHscMkDdmf9G2cKraDp18+dH9LYvv7qXY5K46iUbHZRq49xEuIp&#10;ylGmfIxofCkIPGk2zfiVoi3FFd56T05k4QMozsTDMkYUbPLQOO08QnZPP5+2fiW657jcZTQ+FAhR&#10;9hbMTcCcHCgPs6nBZK1S8DhZEP5qu53N2qkHr1ok7wCzh05rZnjInvEfv0oPJLfHszVqdOw6XdG/&#10;+CB4yOmT0eY8qrs/LGCdBbDddNbuKA85dAwkB9UY6BfBnZpxB4SSj/3WXwxkfYfX4QJuTatnOnuW&#10;XoJLHaeD43FqhrYluGmH7iN7oS++WM6wv8l+fLdXYCUoO2yMLwpaZNi/aleqg5fNihUobmdEjnLm&#10;jxv/XmdvhPJgrs/6IR8Oy5pMdXgTmHHEOHpKESWDnKjrbBYPbhVMOXPBLipjU4IN7WXCruMndMWT&#10;Nd34mqkou3/QTndbHNRoQb9yyHbi6cubs5GXu4fDDHayJ7tqtiPnhL6a8xHiMYmQZweCneEM2ZmH&#10;nrDDC306Z8KEg91mTa0FuunAS5no5dTUFuMLl8EF7jA8dJudc3TWNTZh8WesGQEkuDgsgix0nERX&#10;tBu9Ut/jpJH9nt1q9kIC59ZOkMkdHArU6i59FXzur5/h92geeoNltX/XWJQUFikkrD1gRqX+wS7A&#10;Z5u9xl70d8bR35Vp7jNbRd8Gh9+xSUHDaamR8NG5LTXxpbVgt/HcTgecclDmvI4CwMv6gGt8MTNX&#10;IQmPmelC13F06m/sVgpFtpVjxHHBR2zUVAQ0bov47ablmpoziQyyYARdCbZm0JI9pdjkFhyCCTqd&#10;7bT4/VGtWuCwP/Av0UDGhm4IWEMc69T8tDnwNU59zte6HpQtJ2wqP7rge/zJhpnVofPYsVC1cDay&#10;XpvaAe+0x49YW0JzXNkfv+CiO7ZKWrmbo4evn2nV441zZeTdZ2wO21w+wOKtmf2nC/FHeJjZF/yF&#10;DQEQDeDlLtq6KBkwX+oxGEYPhUe8DbfwwE+yi6ld9kgT/QtX8DwzM27sNbDWBvrM4bdDS/Tsc/aN&#10;fBi/+8ZZD34BtkS0YNK2wOCupdEdPRRo9FyA9xec1m2OM4/W8b/gYfim79EAnfkUc8Bw7Surm0XQ&#10;wy3wQrYBTGr8j65wHz7SC8ZbD9HUxhgCrdoNJjDQ+WYj4XiccAwRHfBUw3bH3Dt2g25An2BRrjSl&#10;p7WDR2bb3O6dICEA3D/6C17ipUla9D16KIHkkEvyGAfcxmTBVttwo98+I+7IbPcM8/W8oLMH+kyG&#10;eybcTfAWD0zAEvxz8Hdj2E+XOlxaW+M/9pyF+GBAP1TxQiPltevIgMYbPPxja0isRSMd+iQHkkKe&#10;FxMMpus39K6lFt1pRtAyjQlqgxseBSxKBmtuxrN4Z+kQExI7OqckZC8NzDa5SgsMTmeuqVE0MMRz&#10;/11nF5jGs4XnOCUzSCUK3dd7gzB9ftYC40fCnDLt4WVwUyyYncDZEYMAzPv6cvgOgcIyDNZO7zn4&#10;0zdQupfTS3nL7FBKMt0iPcQT7WO+sFf/9YlW2qrFGWdfzQzG6jXCECKO4WIEoQrhpFgxJx4foWys&#10;oyB63jNgmiiSYI0W09Ei6Spjo2wJBEdFxjFHJXyKSmXwpkwGDbuDExnoS2Cipn5cZ0D6dvBZJzna&#10;a7cEjolMBiaYYC4lt0pDKF/Bz2JeTqFdRLCvjKl+wQo/sh+BFh71kRNQthD8OzlUhqEybmZg4CA4&#10;7lMEs/1d7/nQg7eyjw6R88jKPHCKgqu2OeIU621OTRdizbL+lceYpUBvmeutDNzDXrRtuGoI8clh&#10;u7LcvWkR+ccCgi8tsH6TgmybundHr1tAXAlFpQHXtwJG/EMhP2xOW6D6n/70czu4yLTet6VvjnI1&#10;lNZ9zM5GDZSzpV5zt5PAP3xowWU7b8GvRfY7jeMiZ/nzx+C9wav4iBKxQ5dtSFtbkoH92NqIn757&#10;Veb4mxymDHQDfxlNrirh2c2p4xBnXoZmhFdmOuLVWjxCEeaU3c2J6PFBCso6Djs2XbVA9nkrX7oa&#10;r6Q+NocJ+9fvX+c8ty6mrL/dwii1b/9ws/nmu2rxO5fjuvM8KLSHttSVMVQSBbbDMr7kd192v7Ye&#10;Cz4oyZvwYrvSt7dvOtyxhccnnyqnSUa7d7t1Jhb42TpPqZWZVzwyGZjeoqfZmag7TqwxpCHG0ZMZ&#10;pbQ4NUrIrn64GEdb/axSLzxprYhsn4XR2sC7vRl+5DwwOg1w4Yy84YmU3pT5dJ0sMRKrzhUfpRsa&#10;8+OcKFtDwSoIP21Nx50NFAZ+8N2PU8VJ5mS9bEYOzZ0ZYW2Mmd1tTinDXXsy2+tMAwKq3rrdz5ox&#10;ISMMCVxRMdetGeEcrpnYAldlGYKcdOcElB3YN4fxJUyvXy9eUG7EOJkVOD/rQLYzjj9jt4y42RAB&#10;JSfgPEfdzN6smQg3DEw2PVSGh+7hvM5i7vCgvwlw0kt2ULITE921U8nClD6ECw6eXYxet9PZV22r&#10;/PVXHybwcM05Oi/DwX26fw7MKnBwxoBzRwRV1AD6JZXBlQxWhkUP4ce3lcBdX9JF2QlkQLfGo/Za&#10;mQ3CMLgRuPbogihXEFiTyD+BGL1/U9/XAulwLLvnl3zv5tBtCtJvC6it1XgRYzqFWglI3YRzwXEb&#10;OXzs+bIkPRJu4uPgRpvZKj4lCF9BlmlIAxWgW/wukOak6HNsFkXsnni5h7tOz/SsRsehoR96JjmB&#10;VzOByjxmMWj3cP7pu9ijZ9K5wToOsdH2ObNes+xR8lYzSkJj9KGLGnA6qUZqu4H1j22DKaUQc3p1&#10;etjmEpJrZhF1Jy1zLfhiF+tX2THLAw4BEf2wFpz3OadEoo48dkeyuJKAZk44iQcFeOyftTpXtS/Z&#10;x0Gze9kciBo+HgXMJZGuEgLJnMmkhls8R1YHJoESPPXLh2CfJjBqfMp58Jz1aJIRU0oYLSV9AGVh&#10;O32g3l6i0hkLFuynvbMz7G2t1p5yPPgyu8/RseEKOpgBmEX5tnaEzvqLWUc/sU3ilrFR8YZkJ9kJ&#10;xBUw9/yUGLGhtbP8kYDqM1mbE8L7+CyvU7ocbhzExqfhZe0kM7uNZ0pg0peaMjCHUtZ9+qXxCeaA&#10;15fwQ3cqKyRPA0u4VRYu6DSDub/PF2Nb9R2w/a7tzcMnvPecnQA5qJOVxgnd635yNwvEox0e3kk/&#10;7QQnJ3ElKeLlEIVf3Svhg0MnCVdwqW3B1TiO0ZPuG97ufj+cW3TociiDt97Er3yX7qzNfvv2RfeA&#10;O4YZm+Dt3N7Y2VJ8Jxkzzm1JS1vkO2doMvrax3t1DmecfvIqMWAN2FRhNFi2U8+gkczr6/rIR4l3&#10;jM3WuhA/CZraAvecj1WSEKxwboaKjzL+3fAGaaohfmn4m1IldIyHzQabLcczNTxts0E+47EGm44i&#10;d9GncQqmYUNgRTaed1uUwJ+gMBwoVYKje7MK8OC8tuCQvO3yZie/Ab9I6NItfFG0xHsUoueNgBys&#10;oKrRJEf08sxEB7cA3njhiB4fnuoS3AqsJmnfkI2NDlptrcCkZmdsfT16RamYBJd4AK/M9WwePhxf&#10;Pbo5YNHW7WMf4bc2a7j+yEdjAQR8jers70SIcYjFjC/VhUeoixyVqR3v+/RNig/SZPBkfhYjzLRx&#10;yJpsAKWYAB40yPAygDGeDIFofLbbDChlIRBrugxxGQVR2fPiSQ/PPskELAIRbFOhhGYWKwf13Dtw&#10;E8C+qR+Oz/BAsGuf5CACAo2wdM8IXP1N1M88NJZhnO6FTIfKrSlsjkPKnILruwlGanIRlSAjSoTS&#10;Rx8g3xjBCaccYwc46W+MQ7CLFinlCRq6Otk70hus6ANIbS1GXsJClqcP/XDSunmCt7k5PEVM/Wpr&#10;Ah13LMLGhJBg5MQTwBkAcHVFVqWtqro3Re7ZgTMgujx7OteXZzknsliRtbHnr7XobE8pTAyIMdV8&#10;qgcWhMpsKGsKgcNPghLlKXA1TkrXk7Lakp2JBvVBWGWQ/d2qpOkqJ2wvJ30/OF7GxH/48H7zsZPV&#10;f2nXqOcFbT0QXdrVKYfw8ubnhMaYxsUdJWonqvkcKHuVlSg1ef+b15VXtcaizOt9W13azvciJ4bD&#10;8svD56oiLFpWFpLgJwNeHNObSqn+8uNPlXwcTVCw09gDftqHXuMd/sBLBZ53lZAsXn3GNXpmkHMG&#10;d3fa+acdbOguMzEWpFIij84CKHgipDZXcP6JHb84kGrkd8sKf/j69eaP/+bz5vLs1ebntiRmLMy4&#10;nDd79CXjRmZvmzFhpMxw7uWQUVrYqmmC/jr7pNrtcH/WepePv3zqejTrOhlDXP1Zm2KnKw6zNQsc&#10;IQqKc4h/Oc97nNRgxYv6YNQvcgStM3Jy/VXtHhXIKQ3br5zMSfSJ1SzKX/K8eBDPWaxMIc3J5ukU&#10;tbV0D3iYlZVpIt85kDnrprbPbXna2PHeWlfQ++TDeRG2A5elt7HG6+Pdsrlt9dl1wdRWhjigG0/b&#10;Mzdr5NBGDrfdTui/dchbmd/oj+85W1fBoU5boEbG71tLRKkObYJVadP5Q2PnvLcBw3HlXgfNbJCr&#10;h7tK5OIRu6cdtkiarH456SDN9Coecsgrx0ow9+bt64Kg/WZPruO3j50V8yUYzIzkpEaP6xJAI2PB&#10;0EO1uQyJDLWfgBznEk/iIWc0vWwBvrIqh0u+eaNs6WDzm+Tg6xYULx1DZySSndtzcbHVeiQzGgWn&#10;yel2cqLWPwq0Q93+5qYxXHf6OJ160LoRe99vB7OZPdJAyBk5zvpspZ3sCLhn9iKH248SPbJCH+IV&#10;tdSyll1KZirFyQGJZUZX2Nrz4bHNGAqAbnIyDtq9TVaas5ei7x5Bo8D7bg44/XKqXDCl0ToCiROz&#10;s5JMkkoz41swKRAw66CdSc70fWw5en/pP3o0HR6d0IejPY5WcAbi5oUsfIHMY46CJBwbytkH++Os&#10;c6LHckDST8aEjc0y9qmHw000Wkkhzq2ZouUk4yf91vjwVp3X3nMZHTn2PL7OWS/ZMJneFDIeF6Rw&#10;NifBF144pNaK7Yd/epYTTQ6t27lpB0B9ci4ACC56+bLSzeMnJ4fskBGHObKRNxbSjzEFX+N5Crpf&#10;TCDVpehuMw+llGmKbs1GhTcVDbOekL3pd5WY0ZHRIP00WVs4rW2ZYDgwG2aN301BnATPXvRJK833&#10;ZlZfzE5aWF2QyAdI99YePMOrvxwpDho9smYjBPgCDqXD1rvS190YtOPEz/s4MpjZJIEbKzsOZX9r&#10;vv4XnWbzg5xS7XBclc6MY5XMoc9tM1vGLVGzghwOYXzUd3HVtLVbH3HO0FufYIanUJ58tGV1jr9+&#10;VvkLuOPQeH02TCAN4Xmcw96PfQ93cKAsSnUJPgBz3U4f3Vbf+ghPvvDqT1A1LvKP1wwgnCfjnNxn&#10;R1dD4yd2D52ifXjkfzyv5+DwLnxqYTU+Dm5t0926vKezaoOdngx+8imQk/BbGx30ZLiYTTC6T2WJ&#10;zVJsQLSSXmhQv7UDZ/gLH4NB8EJ2jY2fSA/yDXUpIOIXojOe8CLb/FGytDLzC2pyw55JLtRo9+Bt&#10;QU/82ng51HfJpLuND13rbHAx7/pvZgyinYTAiHN3P/tb4JtAp7bd97xRBBhqJtinw/rrc/cKPpYv&#10;nr7TV//ofIkRumISFg2Xfh1QtNM9AljtqcLpY+PMv8tG8a/dJ8HCZyATePyvM/noCEYd0SH5aeQ2&#10;ZhG8TUImvMOxXc9qqfusvaVX6zLeTeMODul6tPVcnJK9CjR0wyvBP3TpngKwgAtwnUIIY2jggdvD&#10;yMHBle0R3Yj+Inr3j4KuK8jifLiTcbwu25veSpkk6JRMzKAcQIaOkCVHAQHRAdgYMP4LwtU9Bi86&#10;YjAQS3Z0aoMD3FaxjbC+mIsFp8GbSpaxGKX6JEyDQGhb+BnmDNMjrDWbgSCwAdJfwoCR1sxCTde2&#10;AIqSgl3tUvYUgow2uD06DNCbFXT43Jh6dhRdffsHX2umJobI2X1KCgxRCLG2EYlxpAQIk2cIivFT&#10;Rl6jpGr7ry+EjAbd5zt0CtL5umYbW0zQ9YfaWjgNX90xZRz9hV/wUiIzBTdUjn61QEC0aSzkYISj&#10;T9qRrfPabQbjsmwzp/pZ6VMAAb2YS7YNjQWacJwi2ZuF6PC62iSAgrwZt+xvDqH3FhtrSl93Ccn+&#10;mbKpZgUKQn7/5YsuNr+cnI1RDTPDs5yeCXLC1zgR08aCpyZrO6VStkHZiAXJb5phOHr5Oryhfw7E&#10;TY5oY1L6cXtugXtniOR4Ef63bztjpJ1inOKsP3Y7KvebzMQTdgmzY80YjOiAf8143N7lxMEhXsMb&#10;Kbe9ziqQJSMEDy1MxzvW3Vy2I9h9zq6szUMOGkWPb9aMVQq/NmOVUNq0Zkb59787aGamE5NP2sv/&#10;7kvtR/9ouZVzLlj+/PlzazMqMwqnz4ED6j5m4B9vC66sFWh8HGo8eVCAmADGI5Qq2U7pB+959FFO&#10;gy9n5idndhz06KFsia6AE7B50RXbraOx7awde/Q5a1eaxTpy8FLtXZwL7DgVlFgyHbxoM/WmKVKG&#10;nsO2HaFHgWEjxrrP2PKmE7mdIUDfMEyjJJMDgYISKFP2nEE6azJE6RXO/U0zaGZilJaQiyXPLUif&#10;LYuVdXFYzWK8zsGKBtF4dxzHeCe9dlkAc9t21OWvwxklmsPU9b3+ctbHCIYOOLCGxQLw3YKd/RZP&#10;O90a45hZsx4CXez8bOvlfJmc9M6waJZme9Y2vAoGNHrZORqV/DVDcRHMF5XCHZwWwLVQfnYoSz4O&#10;Kp2iQ7YK7jhDSnJm3U28Q4Yyud1TGVmzaK9bhP/b377dvK+0sa7qk3wsXHJQBcyj3uhXBI1v73Km&#10;bM1tunIMVfz+trJD6yYuOlT0ZfDRy8rL7LymHGuUf3C9aJMRmUu8tCsAjcdiqfCyNjWwNezsktV2&#10;yIfRES7Pm0VTtkh/c9dM6yujumudwdV1M1zRg65keB0si7cFpB8+dF+lZvsHnzftIVEAvUlmWwgf&#10;D4TJ4DqP75Wf1X9j43Djc8awYfbLkV0OIf1tzSH9yQlTWiP4JJtm4SJ3vzFlrwkK+usj52/KsUI8&#10;mzrOSR0y+n2IF2QD45NuVrYs6WWmr0u1E2+PXq4xAPWJ7hj7AP/0In1p7P1wTNncZbu6ncwGA157&#10;VFZKHuIzdKHPBcpKa8nfgF4f5OcxPlvjoe81s2YrHyuppk8EcLNpQbMTB9HpIsSuZEHtYyIP1xae&#10;X/YagtE4iY3OfAQOyHWOpu2Ttc+BQsctMp/+m1IjTkHjovO0F8hjY9mpSYz0LdgFnWReUIS3ptSj&#10;gZMhOnWtzyA7JVCahTMG5ZiqItgQ+vay2WN9cUDBPMmHYMbfbBxdNM5s8Pqe7jaGpYvd0xiCc/io&#10;lvARWELBPCcw4u/gYeihu4yBb0RnWGvrHj4FWq4F7d1XG+DTFh7U4Fb8tx+ejTNLM/4AWYXfSQhy&#10;0ONrs4IcdlhcvhzblI6K96B0aBQ8ZGYl/hpDfRkbv8D3YDXeJRdxx/A/Pl66buEqBVc7euJ7sHUS&#10;u2av9H0rwGnE+HP41PogOM2G4FdBG53BYbUxyWTGg5Pdh9O4ZWyNz2vmF7+XLNixvpQvJLkmQcgW&#10;pFu6NjJVn/R5Xwwe6Q70YbeG5xrDXfejQ+jPv4X/5YvgjaAcXOg3NMRK9VNgD8+znic8GfccJjht&#10;wh1+5as1rnARUgZ3sy6O7BCEYDdTez28sYKqSbb0Teif8dfJ2FJ8rf2xPfEbXSKpu85hkuDIbmT3&#10;bOo0ijr6BCYHfgImPrQqBmjC29aRqUZiC0NeuMBPyV5jR2uB+VCrD0N7QwQUHNJLPQNH7Ak5ovsE&#10;n4tXtLd0tnv2wj08L/4ha+E7PtVurB6tyEA0w9ZdDPvzd/idbZkpzJyYrYQ0MOFkhEDkKPCgDUSu&#10;ppZt66cUYIwAxRfy7faj1GUy3D0v08sBEGGMsg85iK/d3I0h8gIOIF3rXlmDla2HgjJnZdcw7GR6&#10;gnycYhgPFs9glhlQYyLK/lmMG54Tvv5bYx3Ez5d9N4/HTL1bSO/aszGiFCZaj3gIAz7kEDk/KyKo&#10;0y9+jP6DdGMap7fPEO05xI1P+yXAehcoyG4I3mq0D6J7PfguUndtoFpC2nobisCYJ1J2p8/1LdRY&#10;zroyBgafckwgWKDGNf3ROjp8emkHg3haqYfPfmd6twc4okOcaWE9NAGnPmNENbnNI0TOsrk1PRF9&#10;NMWcU5+v69pmEGUpxjCL/uIpo1PXs1s21da3l9eCBw4avC4jbrtH+7qDR1NmoOy6E8dsLn79HL/l&#10;+BaA7EeLP3QmiDGfp3hPT87jNZn4SowyjneT5SeEtUcIM8AcCUrCmSHWCtjlBeo54ElopTjVwqfg&#10;Hm5T8R0gZmq/hHnjetN4W2vQeg27Lh3l0FOKnKJ3737TeNoZo2wIuM0qKUtUAhCSg69RNKaV4WiQ&#10;wUJOlIdwhh30acewZYSWvJmePWvr3cvzN0UEEFOwUf8PHGOLctuB6OG+msoYq/zU5n2Lan/7bWsw&#10;fm73pptmRWwfO45iCiClOuWK8fQzHYcvkjF9X+inMrfcq1Gi+7X5m69zLAP9MrzbAWcO9qvMyf0c&#10;LtPctrM9tANZTrH6TgrLwZJwartCPOAUYGPcv5W1zMmAj2hACvDvcWezvAx3dzcfZ13AyD75rw9Z&#10;2jmYM8FmwP1SsKRklOF9PJEie8DDb9aBdrMbT4ueBYsU5EELk4+PX8czm8qGzueU+dy/4Y9x0KPh&#10;nan3gjAL7V7lsHIIzeqg4e4uMyjLZSo5DHF6zLZsOTvGaevtopasMXiM1FKi9Z2zzujjYbrRQm0l&#10;osa/V1aXs1mTGeD4bHglOgXk7XWlaT3HaVW3ffCqdVLNlBBhY7q+erH5zTevCkCaibncauF/OLru&#10;dPoCc9vj0hqcKGUVdNjVJUeVM2A2K6c8XlDC5GTtD+8PZ03LkbN5yiTfN3PByN0W3Ix2SG/OwvWY&#10;hazhp9myMt6Vfd5tXKEMQRtTAcduTl4/syA9XtXGdg4Cx8J5ITZuMIvtjKFM+egcMxacrttKGJWn&#10;KiVxtoo6Y3r0y/nnzvHpPAo6atp2YnryWVB33Tkwy8FLpks6XFcKMfYoHuFAvmsdy3EOznaG+i7d&#10;cxFfnrRIfbfyM2uyZlOGdAG9HPXjac6TIAct6K4Ql1IaO1T/k2WmSo2ye3DxZCeDE3yjU7s4ujTj&#10;P3JHqT290p7Rp+/jidHfZVCd67ECmnZei75mFxlz49J+jfVM+qt2/OCvKYcs+NCPpAebY2ZnmCTa&#10;0iV4r4FHHzYqju9X2ROZU0o9zjknoCHS6WzhygTPkGcsdTv9TdDVB7aCtXQOzPNW3xw/jo0X55Kj&#10;N9nRaM4u2PRjZrYbzNjv4Kw2AlpTaUmWIKrvyLXs6mN02U8Hm4G31oisj02pj+vKRtfskuAwSOK/&#10;yeR2D92JLnBmtknulZ4if3jYAOkrh7zNLIfv+kFjdNIeO4Uug7tagt8+1k90Dm+2WKcztD9ZZnht&#10;NPgUrnw3r/rTLo6ls8YOhmf4XedmhUf2KB7VB12Bn9B9Zgprjw/Ab0AryZBuG5yLrsbZDwaD5YtM&#10;/wHJwX5sLeQaU2FBbUp8cPY5gHAjAJ31RF0TyACcntPG4DScxMz5Tuz3wnO9zHfsnbYc4mpBPPgh&#10;Z8kgHC054CzHWsERHaLvyEZ8KiGBP+a+6IJfnNsjcTC8HITjK0bL0DU2AO+usv9g0Fc/Q5foqXTv&#10;OfifsUvM1a9ZE7wAxz4bNxJ1c9fiV56Ev+EHrvgXEtBriUF0a2x83R7tWU/3aJ9tjIB36GV2Cvzz&#10;wiO1LdCahH3fCQAlB11ne11fs2mV0kkE9r0khwBQMEyPrPVw8Xt08Rx5oRtSvNEvvdmP4O7whWB/&#10;0RuN0BHPnpcENjMjqJWAmwN1k6kZ+yBCQIkufI/GBn+9J/voLymiPHMCjwjwIr9Tu7OFfvewWeiB&#10;7mRv4oTgIL8TTNcmWj9vlABG9EELvKwPPpgZevdbf8TOwePIYvfwT8hhpb4opuHFtIysgAjweQU9&#10;aAQYrMEgtqlo/NiUtyyD6AzpCJXsh1ITmWD3EqYpzegZkbsMQbdQGf2YJobw3j8RdEsfPRT4dUlB&#10;EzLKR1t+ZQkaSC14UbIEBeGd52Ao+hQ9Qnhomv6en+3B6Re8WBfzT61h100Lepbil8HEJLJzz4w5&#10;5Uh9N4pD1r6bEQfCnw0SwZ4egqtva5sCqhftEnZje4JxFiE1nnHWuhb9+m4pB0p23ocPJQOjfMAY&#10;kYxxsgb/P1P3wSRpchz8vceb9bfncCAoMhRShBSh7/9VpOArkSAIHO7Wzs6Od/r/srbBt2d72z1P&#10;VVb6zMqqwuw5SQNHvy2lUHshmLB56M/YXY8Z0FS5EyUIKEzNGQKtMegHTec17BBQlktGxUGFdqfx&#10;oDY4/cpVGCVOULeOQwe3A1OvmPKxGtPmWqMlfOUozVapz6dt9wVlcISrxtqXtW0KMuVXwHvdgmOU&#10;mrNCqj23RkIJi6zx1w4gHFhnPBCoLRmhss6A0VxfERI80k85zPebj60d+aFSl6fq/NV020XspDKt&#10;2R70vtr4kxz0g9fdzOE+qb/Ka5odMc1o8eyLl2+7pkPP7iwoD3eVjjFY/Tf4XbyWU5IiDqsDyv5+&#10;BjfH6D5+YDDVWF9UQgaei7YkVrr0268fa/9g892bcJDjppzqsSxvKdyCg69DN/0qg3x58nbzz396&#10;3Hxo56YPLay9bk0L+jMCyhcoQA49OX6aOnB0KGDJof7999/KnHfSfA77xfnn5CZHOef47QRat5u/&#10;dtL4RTMzS65Wptz++SdlWV80o4Gn6AIwqRu/LePo805K4eZp7U513HoIzsx1ZZmzxiHesiieo8E5&#10;No6v0RiM+HG2L4w3ycYcSiao6Z79FONpQQs+vM4JlTXVntOgObDr8K/wlAKnESww/6mdzGRvf3/6&#10;bTK3SjUYBQpWIsVZMbcFNPfpludvn+X4ft38EG1PzVhEsd6GtPrmWNMF8QfmMcPEyTdNf5qDQ2Zu&#10;k7Wr6DPKtfeULafhTZsJKPd78aKdwhIZuzc1nNrMqBXIoQ8tuN86IrIIPtPmtnDdb9ey2Ua3QGbW&#10;QFRWdHxSAGc3sLarZcgum5X79Bl/d4/kQHByFq+vo3uZrnzCHKCCkIzA1I4H8/MXzax08Fx2LV4M&#10;72aFylDOjEJwTblb+McndmGyjaxF98r97mvbwZyz0UJYmox8tKDb6LznzzvwMQdjP9pabwFvHv3a&#10;KHsqzy1mmIXtFsAXiJCPPVtEpyMkZThRr1+9DW9mzLpnAqkC2mgK/8/i+YuvbcYQLLKTtwVikGr7&#10;b7ILD8clEQT0ZPp1h1D+8mN8VxC/HN2SAeFht/p6tOAY2DWLzuEEE9RRG8Ej641f2BAzORMMcLAp&#10;6WCZjGr0HgOekuHkW7dFlzOydCB5nPfhe9YSxVMyitaqPYar23aiM9u4yvWapcjWWrM1/AembAOd&#10;PEDVHp2KV3yl3Ph+SvmoHTiok8az3XiBI6s9JTtsLiPIsaED1/oAzkXXdw1+VUnAlnk4CLJu0pvT&#10;UfStj2BXH247/dnOO7s9MwzxbWDVhzFnu2rfOy3h8bVAG48k1w1slWPR0WvxKlkiM5wozhib353D&#10;gzL8AilfCfgnu8oZivbsoIQE/LMxWbd+X+UqqjgWrtLtzb5xpgUeKzuLlunpeHzNPEimuZ5MaoUN&#10;DNbusTZiJffilTUgA+1ffdfGaetnfL3Fq3sFieAbBzWnixhIim7LwPEN/HMA0XYc7dqzZoo84Bez&#10;BqeVc85i8vA+NiZcLpjxVcQhU4PPcNm97Dpc+U25rLEYHwDHN+l7PGw8bL61FisI4wPgaUPzakTR&#10;9tt1kg/3D2BF22+zKjU7ic/gdvWMo/7HcU4foLtSRcGk2TeB8SR74Te8gQGvLDsSXwbPMFyN0YN8&#10;F/7KzIyPf5VcRK9JGNQPOMc/6TvBCHiHl5NTWX84nnb0268BNHgVpBifpKTEpvY5wewc3OAZ1y78&#10;9hqcq5/4F8z9xrYKeviG/Dm6T+LNrZIcc05IH2Z2Zq4nH/g5XBkTGhDwrofTIK1vPnF0aVxobO3d&#10;BPrdp5TWrpXuG5+OfnbzkNZsKNg6rZwd6Wu+H16HP3xtvcvwOz3dPWRNEDkJ2uGhxh8OZjYr3LN7&#10;E6hEn+VnB3ffSRLOTHH37KW7nCfVCMa2DN7CQ130K4x3T8AI3OB28JZ+3vrJAz5eIxt4JViraqV0&#10;E+ZeR0HVmmyVXVRCxxhdg1oZEMjs6Y9SpmhCFkdC3R6H+TrngCHoqxk0YnV7hjEARS/1pC3E3kng&#10;gn+uQxItDwNhAFD6hrKB4X7zmSE3AgQjfBQa/prMQoLiWk7tXO5+DNafth9kgwKs3ocx6VlKGgwI&#10;phvOugzhMGOfKU+EHGE2qLmHk08BEuyYPUIh/vzW/frqsl57p9HAQdRQN99qzwUi8hW4gGN+HKGk&#10;QDAtXHgdZ77fRwDrGg2O1GdHZGOdGsE6wYTaRU9wj7Lu/TgPNU8BgSmeWO0adwwRGWs7PHUNTAFl&#10;ve+CHvpRx0xJiuT34w0G/Zaj1DQh5UuX4CG8gi7gnnKYyAgF9vWOFDkRavOfpVQKAqbNrmWw69k4&#10;7Bmavz4GdWY1CkSeOjXcoYZ7ssTBqt7+ooyuaVW0O8jRhjPwJS7RJOWQY4DB9bkOqOOgPW7+6z9z&#10;vAsyf/mnp5zFss/xk4PEDpoROT6hoBPKdr+6t09++LzI2VaekZvT7y+6zpoNGUkGMekJWXjxpkBA&#10;pg4zmi1UpsKRNS7K8U7wngOH3pyss8+Xm1//+rE1GV9yqMsahWM7Iv3pl7vG12LhSmgY54cyZ7fR&#10;SNZfTT6atqpj86Lyph9bL/LmWYvbCxoeM9qhedo3dc1R5DQdxd+y/qMlIur52XkOb5mUr1/aKOCs&#10;Pgvmmkn6p5++3/z80085+A+bv/96Fo1aX1IWSNDAwTzJOZmTjo21ewQYw3+oHg7kl41tsjnhXPAa&#10;B4wyvC4gGdqnGL/mPCoXMSOGMSaQZ/S7x2xRX4zMjMLGVLUr+6PWnsGS6QzL6Zkc2342a/r6zXeT&#10;hOCQKaVkwMdxTMdcJwez5W9MZYcaRtuuZ04xfv/x0+aXLz9u7sJ7Gy+NzHMQ8CXjT+YPczYeW7Tv&#10;bJmkeOTcfvOMMtkblVCggNfHKYrnejNy8izH9NCi0hwaTrwT2s2EuG6EAt833snehqOmeUZG7ybz&#10;b5G2hY8XyXObJFTuxFGx6PpFa032m7VxvszLV3Zpa43Rtd3MrMuJz8CQoMh6HufE7yXbsrgMqKCW&#10;4UJfMux5UOnUTjSma9cjXRwOaE4zRQK+q4I3PG8RqF3P7qynSj5ssvHi5evKoL4v0HkZ3wdHM963&#10;+Cqev24ntqtmkKwZMc4XeLYducxG0lGM1XJY2QmbPbT7VcH3GDG0K0Bn/AUzAnnP2+jlYEl+c83U&#10;bqAUbM6uaS1k3o8nrI06SUZeHyaz0VHpCLRPuSlcKN8qUJvkmcWfVF14Jl91PlVl8D4OUXKz1Yva&#10;mBnlsOM3wRP9v1tihKNAF2wfY9AH5fQSGchwpweVPj5WImY2RxkmvcVI07ujswVT6ZzZ8XF0cyD1&#10;I4dOUnDqunu1ruA23pO5lZibHZLCGTnkdB9NNp+cdF+wKvcgq3i2wQ6/4/EuH36c8sd4YEqEBNeN&#10;lU1Pnaa31856OAR7BTSDstBW7+wX58wg+AMcDBtu4Em/jf0MHoGG4IMs3yavEkpjK1pzYi0ee8nu&#10;2RL7qJLBO+UnZrIKglIbq+/wEMAzTriTuIAvYC0HEAnTI+jMX2i8k+3ufiXV7FVgTGPKcQxF8K1N&#10;F8PflImFAE4tfC2/B/8lDwGyX5mjRgSzy0nlRzCC6cK+E7xC7Db5x+fRrgBgSm1snhIN+SNjw6OX&#10;khqqWmlfJ76OHhOo2IKXjazx8MmGCAjyOfBI47fmlHXpq7pHXDgMd+kC8OAZfcM7/jTmvhpe6/+u&#10;N15wG3tyODMffJrVvqSBoGGbzLMd+dLJi65s7wQ9EB0QaM3HYj/5JPSd2dXR6cEhgE1z1C25CoLG&#10;iOZIYqaE8yHwdZVZGD4kvaXqwbj9YnxZ3uRmjV2/7tX3BBXpauOkl8kU+iMkv4BumYRByB5d30/u&#10;m/KtWh8Z0U/dwsH0BY+RQIDGNoy/Fq5mtmnwF1/E0/Br8ws2SNWK8uWZRRoY+j2o0cw4JhBLJvHY&#10;yCiZLksED0/sYziQIAmT/6A1maKXwftkpj59q3wMD6K9GcaGPbDjR3rLq3W0eAD81uxOUFdHghDy&#10;SreDR4n0mlCQNECrxj38svoxw6/ccTaOaByhJTjRLZtHx/BDkn1JLdd65TOqBNqlv2sTzT3IEr7J&#10;y80hwNTjWAV0V4wgZ2hlrw0WMiixacCAuzm8zG+QOlNhEDtPSjDg6gS7zJoOH7oH495PRjSE1S4B&#10;tp+2iJmIibImqMEcDFzXMIyj9DRRq5CqXdkG604mSKHw+gPnELhrTKFy9mBodpOhxNZ8dPf2tcca&#10;7MBPQAimB2My7dW3i2t2xj8BQZ+Nj0AwUrMIPuAXU8Uu39qmPAjAKK9+x7RLoQV7fYyBqXlEHCMW&#10;h/9DWRswnNX+7L/dBwprGYklfGhknY0HA0QJb6PNCfDq20FRMm1opC0OGOXqCV1TMxuceRTRYhnJ&#10;Ea5++58VJLYREQ9dA1imaMreui7qj7KRCaHAOJXwZK0EZEDHXrR/uiM6FEP0bqrdjh95Ii3w7dr+&#10;jGpf/Wvb0R78vW16z+IhszA5Mo8toN50DshDdN4rw/Lm5WnZ4O7NQXOy7sxExC9oNQFQfY6yiKac&#10;hOPTslbBTdDf/XY+MxHocrz/0+apcg+Z4aAMHIFiSqD7GszwDRiKDzqboxKYFgU38Eo8CoBam3DG&#10;oc95fFmW2cwA5R0ZmoJtzcJeC3bDwUxpFjS0RdUoQhixT/bX1ka8++1zO37lzOecU/D3LVY/qr/n&#10;//xTjiODnBLlbKth3bc3kcytCDIatoD+lx9+3lz9bzm4OV5f3htz3cQX1iRwVPJRU7gp3tHrS+Yc&#10;QnbWYueLYL9vjYOZJaeT/9v/9++VAr1sl6Fw2ufjti+VlTHNbC2DNSDjHCdzlwVNzgqxoFpWxK5H&#10;RMsiVtkz5z3YfIIC5SBMNudmBdV4CP/MQVU5jnFeijQjh5fJcX1G2AaSnPc0Hvx8aPYhoyrg1O8E&#10;qI3PAYrPczada6EuwCF5Bq4c67qSJcaHoq3hjHA6IRrJ0glYKMvzgqKvXxrvYWVJ/bYywhmF0XMc&#10;stYL9TTTpi2lQ+yZhZSyyDJhsvYyW4zQZCYbldrjp2bAdtJ5svWkkAEkF845WYofvWqMkcmwwWWF&#10;ALEe4xrtWugeqGPobOeonloi4fai2YcWhcPFkVkts3qtdTKjoL0JHGrg6LC1JjnhnNS7Zi0fCiCu&#10;BcPhl7ioD7bTla2XW7EeFByipRsCZJyDyVTCFX1a6dtvv3/cfD5vbVbOr4X8xzmWX9vViiy8bRbK&#10;GhuZuatm3W4728P5Hvctcr+qzpHh+9IOdx/evd+cNCtjceNN677gLgI1vsrpOnfoZbCwGwLNy3bj&#10;CjlVG8VPWCS4Lc4nsmYyvTK8D63BYiwd5LcjmIvHNh1KyZnhpBnjdXAcPKJlfJuDYIaPTboaGtR2&#10;9z/Ga/hQIMfO1cPglD2S3DE776yJg/QquNmGxPmb7LE3UbNr6b1YZnT62JX6GKcsfq3J7iXH4TtE&#10;y/Qf5Rxw6XfGZiQHnLJmgwUv+GrO5KohlpXzxenAI5I5scvAOu0mT3SXdY/PKiU9KXFx08yqTO1U&#10;NRT42IxE6dw4JHRMNuDQFJlZLDAF617OLlaQUCRrPsxaUOD3RAsBfyKzZDZawrlZqd72bDx0KExE&#10;p4f6JMvkv1/Dc7RpFpljLPk0Tnog0L3sx2kbRuzWp1LtiwKRObegpmqkdpcjDffOjSKzMDUL+9mz&#10;+h0bbaar7saH8XVysDK9URWMtc0U+sAG+63RjD5in/tmgoareDSQGqtkZHIQXOOfaDxeQVdtDZ5q&#10;gSx3ZW0XEJP3xsWn0Dqe0MfMFn7jHyiCNJjZS1nPeV4xlZKmyDG6ir5AG2WM7AL54G8Z53AFHEAI&#10;mNNRk5ydMmdjW/yI1ydRFtE41/S+sbN7RBDNxnEd3g/e8EwfpPJHn9N1eHGCLtDCSf8Z3/gL4Y9T&#10;7ttJLqBxbT8aR4I6mzM0TriMYHXdvWQO79euv0bY98ERzALDtWtrvw8u+Xl8L0jpXeOVBFnD9v0M&#10;ooYHnYsv68pjtpbtdXbSqv0wF23IbW0EE5rV4cgNGpsJWQG74Ki/8DQdTWe6j8/jEedEwQHcKhvl&#10;d0qwjAzUB5ot/tOnNsKO9kPaWkAf3RpnjUwfqOkevqIZEj6mne80CEYUZoeXv7kSrQLr0DU0Nds8&#10;Zc3hhy/Cldlv9pnvM3IdnB7Dq8bSk1zcNvYhXQA+5l8sPyr/MyXDPk9lRmOdoCsfThUEk7tn5p6N&#10;DveCtQGw/4wB/tii3dqfxBsc4td+m+UJNWBGc5+jjKExEeKvgS6mIKFTMtP3IwAajugUxtTYyrKm&#10;jTCD3rusMSV8NcyxQhg/iXwbo6F3GeBiMAqrUUMAZW8/Yn8IJsM65UsMX3ATGMhYjiSYVls1NX0e&#10;hmQLvxrpIP6hbCFif7tw+qhZXQ9y66xLM1QhxJghSL/baJHiZHxX4ACxxp3wcFIakHGGhl7/m7H0&#10;5c84dL4VfGMcx6pvKX03A43ihdNx+vtsjGAQSGAYDpJAZwk6osKwV3BExK4hjAs3GRW47QE2/ckK&#10;KHcbh6dmCNFishqaC/uvtyug7LcUwgRBfQ1OTGm8SXnPlF64JeOUlAyLoFV2f3a2ip6mBmX/wcSI&#10;UEIz4xWeMSjn7CTDclSm86l7rytHsu2sNSOT5cOcXbuXA7OTc/B4Hp3jo50M4F1GYK+Zg/3q1F+0&#10;+Pi2DPN5gcWFLUzTkMQKngkO4fUK/zKDdmSaKfOwHranlCf/OkemEoj4TOR+kGMumNiVVYy+Zg5k&#10;AKZcsDGed2bJu3ef+y0ODf+cHdtifu1sCrvXvO5AwdNmcCh+YxUgJ5JDJ3Qb3CdfeM7uNLuNYydH&#10;6DEnnH885x0kB9Z7WH+hTITz8LXZik3rPR44W8dlxNqVaGenMpSnFqOXoTyq7Omnn19PfeifG8d1&#10;2xVf5Sh6yGxwCjjLj2Vj6AfZbE6ebTbNetolZ8Qm5/Cya7+8e9e6lJSOGqJgNb18moM/ByAmi+5r&#10;dI2HA4QHUj7RVTZG+0pA8CfjKaMy2bvwiCeXY7yy6aOwCtToHjNLggK7IKETHMa94ZChTBF3M2fU&#10;otsJouNz5VxmaK5yfr+2NshC/DnsrzZ39uq7+5wRIlvubAM+lGdarevaRECpUqz3sjI8Y7yLlne3&#10;nVOTcqVbJEcayLxnHI3Jd2YWZvYjWlqMPg5/dPPgVApGZgvi6E8G6fvDAg6CRp4Fa+QxaOLEZJa8&#10;Nz78qo5fWepyLvs1GRS0H5jJiKcF0s8q07AW7Kndtp49j1+imZkVp9vj/8NgJc9mefZyOokux9Gs&#10;6WW/tUyiWY2FZ2NaAQbZbsvVdjVTLmHc9NDohUDdGhN1z83JjX5yvglDaIbhNrm9+dQOXm2biZe/&#10;fLqcdS2PrQG7KfB4Cv+NMtle45Yhto7orNmRWRvHQBCSYN3dPYu2J5s//vEPzZi8rM0C3railiQ7&#10;apbSTJBteMd5Als6ru6TB7RK9vvAuSDnT8F32SzMQ4tjD1qDcvHlc/LxJX5+PY4e/Mdk4Z78uU87&#10;/d8TOCsw6nO/92VtupyDHC17b6Zh2UGONWetJEww+ENP7105bWu2dsbeRJc9TkRt+J08KfVLq6x+&#10;ogX9yQZ4CniGBskxfmNTOTA3tYFGkkyDvmAwW0Anm72Ysrr6fd0OaBzfs87w+Xz2eXSskiVlIZIN&#10;ZmvrMl5Ap17jQWzAN9cfGV+Bw7KPAmp6YBJs8BLu2Uv26B+2boiycLjG2ViperICEUZLYYQrdoOu&#10;PraxAR3DzgfT6RyCu5POWvbDeIxV4uy44FKmWTA11KgTrT2ECDDArDYFBlNN0GfJEe9HNwuK6MX6&#10;sl00/UU+p6QoGOFbNpit0+/yDTj+1okkRPpi38ZviAa6bFxr8T1fYmWE4Q0N4bEkcGAlCTEcuWdn&#10;BOVwh/uwXl/H642pp78hTL/NePoO3ZcO7Lvasn0yPQFWesQh0hNkJfja3JYrjZzXwfBO6Dc+zfod&#10;3X0wFvrSb2tWAl72CwbNBNd298UW4wdM9jz+E7zc0EHRxMO9U23ReAcH4WjGP1IRXg2wa4wjlSbm&#10;zX7Ev8Ft8w84EGDFBWElC5ptIT/oAIeSTIK3hauVVGVjON0LbrY/zIUT9JGgXm0uvhBsG3OX1Hnt&#10;JDN+p9un8gUO+4IudtHIYNc4Kyx1mfMc/uMVemBmH8MzVPZv+oUDdnG3WWJtDi5qEyzoYhz43pjG&#10;7yixNEmSfqNf8eMKBGu3P/xxeG8LXAF2MxaNZ9kmeFq6qIYjn3Gu2UUlzyYPZs1H8kTWlerZXZO8&#10;TQDXO7teopHxSzBNxVDvPfAtnx1OXeN0+bVDVrybbbX2i/zxVVUQsVl0MPuHt0cvNU66HC3gNK1S&#10;R+CHOzAKtslUQZuFpqsxiGowIRZzR/FFiBAUCSMApx31FkNycuZ6wt7X6sxGwOoLkgf4BjG14A1O&#10;thqQRs3pAJwsPwLOwvauGeemS9SHQsQ3nNQuJzcBwevdjyH0pR/B05bA2EHZhMyIuzFWl9RXg47I&#10;EIjorptsbK/z11DxnQemcskg1hdDqC0kvtg+urN7VvuNA1ycxZgCsw5ccNP39oOGj/XQ/6C27xas&#10;w1BBoi2Pf1zbQGcjgH4whev3B2dz1Bam9cC0goVRquGMAZvovkyf39wzMIQD5RgT6AwOFh4hcxvY&#10;oC1FQanAGaF3PybifDM0WFkAxdGxeFpdMRqb4s46TXQ/jmp9HLUtKDjtWHSYg7fdUQn8Fh7KDD8c&#10;4YngBHv9nlTScfz66+aqtRvGygg85ojvdv4DI8SJ3q3mnjNyUb+U12SiEv5tAIIu2jaNbMZmcBUf&#10;T5AS0ysvmkfjgqOpPd5qk8bLYT7vnJLzM6eaO9Ph6+bTx5wYO4Jl0RlvSvviS5lqZUo5isfHL0b4&#10;BTLgHLzVDqHHvwKC2YKxLO1BzvKLnKHDg3ety3g/2bbD6uO/b53G929f5/R3enwGdj95sQi53Yw3&#10;z1+Fx/j6rnK2m7YUbsPwzX5tPMs5/+efK4PJWfntt/eb39+tOk/yoVRJ1lC2UYnFl9ra3T+fBeaC&#10;J4qNonWexWzbG/05/A8FMhz5X375ZdYiMLzKvSgyxkGm7qhyIAvb4NyU6zgFe2WCak8SwVa1lK/n&#10;lAjxhEa4vIbkHGyBMlmhfNW/mnnphvqOd3Ku0Q5fO5PjvsDN+R3K0u7QsuzolHWhYcpQEPNQkPal&#10;0+RlAk1VCxpqpXKzZoYy6rO+ozZNkf/whx/acOBk86as+2FywTmXECF742jFRGTBwl+Ov1PYBaXO&#10;u4EPPPTQtSNbwSPoEWSa+WEsOEH9HAzehydyUN/GTpaVVUxteHTplmDv2lGP3ZTsUNt2xtltxzbX&#10;HUZL37HeMmPWXxy0qFcN+ImZPvqjP3prp6B95DcRdk7GvXKweICccRrpXXSZGajaC7jRC5w2PA5G&#10;2y9aV0KW9vr+quv7oXr1tuMNWIv09djQexT0tUbw4027sp32XTt47e7GW0oKOh8hVhr+eF4QpTzD&#10;znqTzIguU4JHsQeXdV7kzZkUR+8+Dv2xTd1UlrN0k+zP7NhUYMWZASDZe7RtsAsb4601LOH3+CS9&#10;0q5OFoE7c4KD4/T2Z6/fDE12g4Uca8bYLH4du/WNrjY7wbOjnzXtrwF3ZfewPcl2jr8SxJWUq5l4&#10;ZvQlgoZH/MHoThAeLe7anGO3WZu9ZkbJCBvl+jDW+zDZ/RzltNoy5o1vbGHXmLnhhJvFs5HGsgnx&#10;YP3MTEk8dt3OVvrjSCorvr4uWRHv2k7bcDhUATljqZtmSRw0mZ7Ub/e4yEztfjMM5GQ2dIhf6DFr&#10;FxzLw3FYrqKkhHF2W84F52MC2GgwybT4hu7lcMC9BUn4bpzKoNAd518Dympu20ZIhcRJ5bJ2Afqi&#10;lG+SRe5ZSYmVGMt+mObVMczVtgDPR9f5jlzwMfD0rMUJuZJ6szMX3TCfbXu+dDW4PCTVbCGNr+Bw&#10;Fnk39lWKtPhDEsSUnHEIXOgH/oU+0XsCptq3Bo2fMU638eOvgKQLXOczvuArcPrwADk2BkGe7D8n&#10;UuDBIRynuO94Ye6l91yrKWRAo8XPtRNvd8F8R4S64ds1acLGOttvh+vZNSnc+YNN43AhSPEl+I1r&#10;nPdsLAfddXS8Hcg4r3MgnnEHi+ckHLTZhdvAg1yOvGo92aAHhmTZOHSSejIz0BDyU+IzSZQ+wK/v&#10;wOA7O2sZq//ouNXn8rPgZ+tLweMkBFM+9BV9O4nd5EeCnI8Db3DrvXvX2JkgilhluJIqCdT0Z2N3&#10;zZ2b+pGPY4B9Gwz129f8Vj6WRPwkEvpuqnG6TtvGD14dS/xrk/9ihpUOipJjC/W5+CF+jS88UQTf&#10;bIPQbaKVXMHD4Cl6wtU6lLExp/f4QRJ9ArXRbUE/+Gxs9MokVhqfRM/YhPoGD+HEl/Qt34yvYAdS&#10;fAQD/IPx/9kb9g4f8sEKTGf2pu9vyH96h0/M5kz1TApdKbC2JXO7ZLOv1hOxE9WInCHO2B8W5YwQ&#10;DMIgFGEQqeChKZmZOQgUymuiJpF3wFIEMw0XRTAfwzzZhhxihGpk0/k4zsNwgKdE+qn7Z8u2ABsG&#10;SdE6DGYIQkEEA2fZZ9yruak97fMwHCHXTHBOVNPjFiIAAEAASURBVBvQdszZKhfExziMGsbwPQJC&#10;IKYaY0FQak/EHHVmDDM+bRpTMODB9aQUl/G2ReoYhLAIuXyNCQCC08WUQ1/VHuL2PqaUFRqG1HvX&#10;bJU2Q8BhxGSUkPbgcosngip7MbMMxhiDDlzTvuswcAzbPZQo+NFXAAYIyhet5vsUiG1f+6+7RbXw&#10;EHxdP1mDXv3MEbzvHnCDddRU3z9+lSWKmUpzEfBRWAnXUobxRvBXXJJTaOtHNdPPM3qVvVTT3a9D&#10;b31yhpZhKnq2Zeqby837v33YXKaolOsdhYu7go6jFznTDeJNGezrMnwfzs42nzptO/ZL2AqCGhs4&#10;Q9jwKs7gIBO0vZy5EbKUmV16PClWB2BN7Wz0taW06dS9eOMmZ+XD+7MpHxFsqNfd4YR+PNt8zojh&#10;k8e9+3YsehlJrZ/i9Ob85gzT/xxahsoLOlPa12WAI13XcwqaCbJdYfBEpjKWzm14nlPc4uPKpHba&#10;wenOTEj3H7eF61GlKofh8alF1bZHvS8w2mn9/On3bzZ7r5p1aGvZg7xYNLBWxjaugjP8xJjAC1qe&#10;N3u0FolXa5+zfxifFDeJCdY5Ar2xQPpVB0e+zFl7U0aakbUY/POH9/EWJboMBT0whpiCShZOKts6&#10;GAVfgBa9tgtL1d7TDU/hjwND7iimJRcpWdnFnCezFKag0YVzAJGCcIcvZieG95D3ujHI+CZp8V30&#10;SsnWffRvzFFC2ZxZMGsCXqQEwXJe2ZlSj0Rjsq6HGbMfKh96+12n0ddX1J2xWT90yAnsOjM7ZI1j&#10;JQAiF6my2Skr6Rx5kiGy5qIf52lhtoXQAjuBmQX9+JFTHhl6pQvBGtzBSH7soKXs5UB5Sn2u7Wyb&#10;eSgwKn4f+Rgnrnu82pwgtp1AaHjITEh8SxdMsFtH9MVOJZYGfBW/3IYDzvLogow8OWYg9jvQkrpz&#10;EjfnCXHNEt6O7uU8hjMOER0Q/AHevTmWxtHY6yV6BUxtjOGNP27qz6yPc6LMGGhboskY8cLz5NeO&#10;drs7BdTDp8aabHeQZKjafK6E66FtuC0shlezgs8zmmYR901hoVY0wi/oPVm1EgFgxJPknIMEl2YV&#10;DwrYgO77i7bbPimRMbtopYfsWLUb/sFP9+lveU8w0Ue47MlMsAGrPLCxjN2QiV/O4jip4Kr/LhwD&#10;W0tz7+iAnC14VBZ29/Vj/vjSgTKYAgS2SjkHXTEz7t08AVqA0VXKF+w2thc/CZIFntZNSDawm4Jo&#10;wYuZE9eOg1N7H+8/bW5/U4oVTCN3jaFx0P+cHsSnq1ZwGu8SpOTPDAV6NvQ+NqZe8S3bRqfwB9gl&#10;T3bwpLYnG98Nh/ExuFQ7dOfQhbOmZhyfoh/7ZsHx2HOftRf9BLnwL5jmtPFJ8Dy+8epgNA/X8z8G&#10;331e7eSjJHOzo1f3y1rzB8bhqQ9jbkRDE33QP/ANf/iOnGunf9/sJEXOfgZ34x7ntPvNBKAR+Q7b&#10;veaQBUNatqG535O97T74Cw48Mfyp8Rlv+iAdtr0eDif7bEyuAZsre/X02czgJI5qa44/iG6TpBv+&#10;pEMWvcxET4CcTJHQyY4Hg8ARHcYmhBfjB/j4FuEaDPrh9MJL4j2Pf4wlJJCF2Gd0ND7Ci8D1/Txr&#10;EJ5mLQh4ao/96e3wXRfNZ/rf9w1g0TKeIgfkmY/DSedDgWmSUfHS+KTpUTOicKIf7WiGzygAgDtw&#10;eOCxFbTXd8pL8sL6BHqAwOMH1/JFunT4wI5deIYfGyjRvf5rk3ONvLMEoB9m/WowmEWm/mspmOhn&#10;MmGGSVB9u/nydD6lbM/bvW/WTLmHL9YDmGvNxaJvTDLf4x9hB1s+flpeD95avOC+sJRMSuAJYvnF&#10;9Kyxr+RAcNb/CrRrKzwF1fCkpKQNMcaHz8gFdfc3znAnQT9JY7jNjt/FP13wrZ10Qn4F4ttcRSKJ&#10;fLHnfPdxdEoyGJskHN9LIi4UI/G0qzF9Wa83+G204Md1Q8zoMINivE13I9ZyLA2YQyuiyqiUUTIQ&#10;D8prEbyWeyACBg8XdR4hE269jhNWm2pAEemmxYYWKQIYYSB3tsHTSAQUVQXWEqoAG2XT59syFFQn&#10;oeBUE57BUvf7w9QUKzi8V0LklFMKCzLD/WLklPQoVnfjhNr2uv0zmkXwcAMx0+Z8W98E2S0FAIxC&#10;xEfQMWBz5RKKUXjdwtHQ/7Q/8Gr7W3/61vkAAB/r2qmTjdj+KC59Gas/14KBwlIKQwgHP7XleyUd&#10;5Idz35X1ZXyLATl4k7nrnomkY+yVpXGdy4wMbMbw7T64ZGgZlHAuMCL8YHVJKF506HelIWZ9ZEaO&#10;MEGvU8bVqzUn9y0+tCC69Hq7HpWZm770SCiDPyCM56axtm5vptcfc2ZWgJq6z5G673nyPEem2QIz&#10;BmqZ2SVTu+qGCRM0jy9QmzJCFgN61PpyjAKaIMzirBkfGqBVWcOCgvuyt3Na+sOn6tc/tmYpp7ZA&#10;a69yMsT/9O5TsD51wrvzKsJPfTtQTja+3Hm7PYSn+lW/Dgeybxznq3baWlsic5RlnB+qf1/OxE8O&#10;UXxTSVBC/VR50E1nbdx8PW9Ho1eb521NfPL6RY3lVLWdMAN9866F8JcZADXwL6yTaQ1HMH760o5Z&#10;n2wZKwNsytxCekFegKcc7A51xBGISZwC7jf17bLwdlYK3IwP2VlT8TL+eOEieChMWaqZuay9yfiF&#10;Y3I8WTu8GD4pxE3LDPDIygQ1JkgKzWRXQILfWGgHSsbGfaZU+y7YSN2Ugdb2OF/Betoamwlg4hUZ&#10;J1k+StK6BkGkcxFOWycxs2vJ95xg3ozA/gH8483GmCG5r31ywmGnn8zO7uAxvJJuIsuyTQ6kumy2&#10;bmp+G46+zT7UW/DXTjJt3DcFVrNGIcYwQ/I6J+o4x/5Vju5pPOYkcpL4GO9PAie8kiNb4JrapWM5&#10;KQKvKDHwjvHp++OeDSU8DyNNO2RvW8LFECl7s4mIsT0oTyyDbLZO/bZZkNGJ4d64Zt1fBuM4Y3Pb&#10;WOnZcUQavvUQD6W5YQJt6CyZ9Eg6NLgO1/Q2wxogcT0DyJHh9NNMtctmjB4KX74PxxYbO52c4f/0&#10;/nNY4gzIjucMRLvEZGAk43hgABhGiOfqS4nJgUMfm/k7akOK/RzyfwAZoGKBi4Ke5ghmjPSugGDK&#10;hRqz+4/KrMOFxfJKP67bkGE3ueA9PDYTMEz/TffgU2Vpkw0MF/MIBw3UsEcW4Ix9cC07JwE1AVzw&#10;kxVjxG/a6bLh+Zk5ifYCplhmkhLPlRFH4K3j4mKOBJrBO3REqvhKgBifdv/Y3krM6PZxOksK6pvj&#10;CN930XCyttloTshOQehy5KNQbdV07eXi1DDeswMg3BiTDCb9qW824Cp6k9cZa6PCQ2jNFuBJuoDj&#10;zuk6VnpR49Z/maGcsoz6kswanDaWCVr7bmw/2xUilpOF7gFnrBJvrd06fd7McvdaX3QZ3SyqT3Bq&#10;ZPEsmNiKpHrGxOGZxFxjXqUiZoDDW7DQL7MDUe8nSx3d2SXymxZrPMHbuLsqMDyjbXAa+9S71yb+&#10;Nds15Sjxs/6WU5lOjJdkoulYeNyWP7ENcIRat8ZqPMkq/TgSk1PMPKOd8fcvOOKh/ji54zMECBwN&#10;bP0/PpYLvfcMtql0JKf4vqd1D2gJzwIQ+sL93iujHN+ub0Z2sylk3eGdeBO92I5ZvF8Po69H/wQV&#10;Hqxd14xPFdlituDDs8ZOdy/Y9CF5NXqy91tdNHLZJfDE5+vG0RW1VF90RjohPIa6QF5+hgXzdRLu&#10;OruDzHXPtpTKuFyHn62JiVv7vfu7xXjQL2zGA+x676M1wdKP78A7/S2CD93N+M16rMa7kuerNGp2&#10;0Us3GaeZgJk9CJYJXhvP9Jse4y8JotgRdsZs+mHJA7jr3/D4WuawdBZY2cSZlcORdFB9bP1j+mTs&#10;YzwKR2RvdA/9Epq0eRcOlMdKuho+vuMXQiRehabFn+m2rhm7F7YkG5xmP1VCtW0saGmjnAR+cAhH&#10;4oyR43mtz3ANb+zRzHx0j7Vt9bL4FlxgbSwAlGSZWaLaIqdmbuPMeCpc1c284Yy6KDU5BOCIQKby&#10;rMuU4ElIfYyAkEB5o5YzDHQg8JjOkZtUDWqMIWOdwvMwu0KjquHXRuiKMRnX3g/iep80jXKJIJNJ&#10;7iqCNZnB3h/UF8Wyn+IkqBx0DIkphrFCiBbrqKs9MUyEqj/KGxI5n/tlTO2B3yVzPYecwBJ6QsPh&#10;n+AIUcNQzfTwe//XFhUCTouuKGvtTKlZY8cEddp18zLOsMXTq3ytphJY98KXhpfY+r9+um52Pulm&#10;9JBVvbPwqfbdghEHvV2NuKPsNFVflO2UgXWvSHScldoD/+waVDuUB+GvYV1PG5huFmFG75k5afxr&#10;0W64CZ/ghGuOdA3UnsAnQx9TGccYLu35OcG+DRYKfT/Gt/OLwGY/B2J3P+PSvuZ0AGUxU68p2tRa&#10;tAl/tS3Td3NeLXezEOdoqfuuwDuz84L1ER9zzqMVgXseLC9T6hdlbXHrKGQZFEEJGgSW7TrXGFI6&#10;LeI9ypl85Lw20yCza8oQTtyLYwiHLQb3TnPkCkgs7H3IabF4nWMO5wwXuAWLX8rYfvr4pZmCykga&#10;szMiXrUD0PMWz3MuKAT18ncOMGxHHA7ibVupXuYsXrcm47TylR/aKvbH7w46LZvBSkBvdzbnLQB2&#10;6vrOm7eb4xblH7/MSaT8Kq/Yr7xiR839XzuErQPa9o/eBOtz/vvMJO2fnG32WkhvgThlZzcLBzGC&#10;HI9ZKCYbgg+UbFG6epZBswj0vkTDRestztsKdmZ6GNL6nmBXINK1pJoh4MDhAyKojOY6x5IzbUrY&#10;AmAlLQIJsigTFekn82zXGzN+SrAG94G2Zhu1nAySxQz3ZOG7nzzaYtaC9+NmkM5bjzNlRTmAMvfN&#10;l6UzOClmlvASZyj54XiQsvoexyhYZ6efLwXKH2SUOziwZ9+OPpE5v20myoYED73eOF161r4kBcHE&#10;ULwq4DuJr447iZ1sv/v9U+dbFLCMTMj0dDp5uD9udo4jygALQGinnWZ89vaU1XTOSPzE2AdSOMmI&#10;tEubmTKlRYfwnf687qwDh8rhPULmHnh3TwDVfmOjP0f+4+GyqxefWwsxAVrvz8/7zfbS8U3ldE6J&#10;n9riCEGX2N64wY/euW3htt2sZKee0hv4wVqXCUhySM8qibR7Gh17nRxQ34cZ5dktCA+EpzG8yRQY&#10;TWTIqO2UKOD4funcnfOCZKe/O3n49EXZ7eTxgVPYrlGT0Q9Ps+g/XTUzRdkJC1jhGe+Qyd2SCmRW&#10;PbL1W3OeURsfcD6VmdyacWwMgjvGVbB0EK6sU3EOjoXrth0OZSMDyifx8dKNSSCjHe/QsbKwocmF&#10;8+o9/LiVsWZX0J1dcxiYtmQe00DjRNPjdJOAgO60kPx+nNaCou4VRFnLcS3goiyiOz3K+eP0zefg&#10;UT7JNuAthlu2vyFNUEgO4oyBCXVw2gSVQ4fGm2Kg568rJWz4PRpL+CR37KxTxfEC3rYjn1nbcVjA&#10;3g8+C0DGp3F3YElw3PTbs9boAfu2/yQr0WhmcmtvsvHJMDviHnwa1oKVPcTL4ajvwMQJu+s669bw&#10;k5JDPgj/3Mw9RxtN6Rg7GtbEjGmcpr6HC2Oi48ZR6/18F0AcLTzeBfVHey29AnDjJ4MCEfooNIFu&#10;4NMX2jyUyBQ4HzVedkvD7tM3vWiGG0fwaWywIVnrMVvoB6ugEA18DurwUZ+SBPGucW8d/fEdjDP6&#10;2j0QzwxM9TNnlvQbBI+zn0zQZ8tfqfd4ib1l/MxAXpY0ojMFHifxnMfM1qX2lSqit7WG6As31+S0&#10;/gS642fg463+7BJd4/XxF2pjBTbRJR4zKxh3TDsT3GVPOOFfbaVOHuMfutNCej6YcbG9SMJ/gPMw&#10;GawFeTrqC/w2VR2NIcaZMduREW2fuuh2SuAEwfCg73CB34d+9dUbCUi2SZ/jp0UjuobfSIYdqDpA&#10;RA90GcXWWJSe07P8oBghnDTg4O9d/CPJXtuRco8vhw+6jh8qmJzkA11dP54CJzorMAbWkYV4phGO&#10;/qBDbIaD5yP76B646JJwk0wHi+ckk4OyZmYszilzpIXZYSwZhoZvJSzGH8bTwcPyGu/4uI0DjiTo&#10;XGPUFv6PXY4Xx+aOzq+XBHZ8BHzdfRIP/JlZoE43w29EPI23jKGC6eSELoy+gNdEgE3ZVq8CVQ/X&#10;3ocXdn/4OFRVEhgCio5n2ixMPTK+AUQwuorcziAZdUZBthiya7abG0gdLGdrK/zdH3JGydWeP20j&#10;3Ahjr906D2T1kOXxHgG9J4QIDkgMpr3JAPX5tCy6SB8MDAyibGcLxihoawS1H4JtZjwwSY4dhoWk&#10;ub62po6uMWAQ98Ic5dttMybXwwMGIGZ+MN4ZM7gTysXk35BUvwy8hZtwY8qUYR1k6yNlasS6khXS&#10;PvxMtNhnim4eXbSEJvgxF3i6vxHMG20QfN/B08qUrNfJLsR6k+WhZBMOmRd9a4ii8RjHsQbQKWim&#10;jxnb/Oq79dA+oBlTdEFHHbuWkgI/VvGQ/TCTpr2hWbQYRXjICTYOjAyG9Tvj8NhJ5bHuZAds4+lQ&#10;uLPKrCx4o/Apd2t5ZYp36++itRmHtXP44tnmbQ707Xffbz4edEp3521cdx1edPCOAQ1/DPhr3MpB&#10;nnJArpvZ+NKak/zLzXVBw9yj7qVtYA+asRGUKQt2Ejt8mdKV7XQdReUVH13lIH78kJP39PehBVSp&#10;I7347mHzQ2cUEO45PdsYBkfhkMOh3CUnQhb2dcHK952B8v3bTrJuC+K7ArBri61bCH/cVr1j/Moy&#10;2qbUNskyg4c5sY/3H2dr3aeyy7uvc0yalaHwvv/uu81Pb1pEHx7P28FLrf62Jhr+OdfDn+FoAosA&#10;e/Xq9azlkNV/KqiC+6+dIfLrXwsnGqvdp8gmhYKvU0WtU4k+yVScMQZZgEtBc3JvwsuU3pQZQYub&#10;thm+zAFKKw0P2Tp0N2eK0+c0Z7iZmb34An+No5AsnfbbeYubyRnpjGsypAW21ubz1pMZO0od66e2&#10;F74zWvHd8Hf3LA6Kf2LS0+fhqUDU9shXLVL+9NE2zZWSHF+F12fJawoZLA+Xk329vPrSbIDgIoe1&#10;fu/CpbrX4+B6+6b1JD/+OJn5n37+uPn3P/+6+ctfPtYhndQZOndmUYILW5EVMAXPBN8peOdhOP0X&#10;bUbfRhf61ZgkRDgdZnjwnQejSKYZrKnxzViQf/ptXuPZ0VHJs0M2v1Q2aDbE2TAyZ3cdcngaHymR&#10;nMWo9E/30wajF2Vq0xdXleeaAZHoiYOHZtd4knOYvMrqzenxbED3PxR4yOZbh4MzruNResDamEiS&#10;Qcr5uQ4X8ZT1CEumw0f9m/HZOi1mkdyLzoL765z6p2j2pnLHm9qXpICTgxyal8k+XDy0m5z77uKt&#10;/XB8Hc6NRbJs9HimER8MzwTHQRuW3IVn5aNFRuG2EYY//GesE+D1jg0q3UFJD99DcFrhW8Y2GRkb&#10;EbbDOf0nS84eMbozW1df49xRnNun/unhApHbno8POcNdPxuZ1I/gxTbCo1ObJRv7FvLQiB7b2lRJ&#10;PbJFvw09Cg45GAhpPMY9Ns+4OVeNxfoOj26ZB7mf9VE5A5MkzKmzVW5D6RkfBQ/HiiM5ZcZ9XrMY&#10;9H799FniwiynYOKkoHBmb+IzbUwQG83GpLIZ8bVg1k44kjlwNht0cC7TK3NOTBjWx23wYruznGiN&#10;2fqfQzp8xF5w1shCgjq+QfcE8vC42To4Jg8eY1/jB/gAy6oS6PoumAXBxtIPNmVxjXF5Cp5mII1N&#10;G5PIqxPOO4dWBQIg2Wi+hiTZFrfTZ+2T+VoPR+SNnkrnNdbZwCAbMLMU6QGw4BF60NvBbe/5BCsZ&#10;GLbAGyNIZqGdmeg1G1H/4WtmD2qDXVo+GobGsfFC+GC3JQes2004ui4+DG9gZNdrfPTvyMy3363B&#10;xbqDiQQZPOAzqqi4Akr4q39JR/q7Rhtj77s2azHyZNMMsjtnE3Ufe0bn0Adb2zp+Rd+Ba+Q3eAWg&#10;/tCHHnStMcDF4CA7a7zG7tX3A9s3mvmsj+W/8X/8ygfp/37zJMfu5R+BwYMs41V9g4WOM2J+HF/M&#10;9TBLruDLwyueHh+397MBCZ7N/k8AMtdIYC04BIOTYGm8UynQ7+CaXRzDnf7oFniatYdmmuI9MkY/&#10;jL8cXux0NokTPAp3kdL25XhCWTEcmAle6z3i886rwg8xz8A7gfTwPRuTbd6OJ1gGf/Vlw5eBq9/h&#10;cCf7LiGMN9F8ZulrY0oT45PxE+N5sjkbC4S/pdOWHBnoCsqDg0/aesVkgRFPiAIDoz1AcphHaExR&#10;XBxjUbYcOMRIPTfIfh5DAnn73Qf+rQDqaDutaeoFomXV8AGmmilfCtLQu3YCgAZAwMPqCL1swTAK&#10;wrNmIbQOUj4JcoO2GHim1yih2thGukPA2sA7E/mn0Cnx5eBT3Cvj5ERsC7gHZspx2gAT5uQQUDJr&#10;ly/XTGTeryNsizO7l8LD/NrhfK8xAFU7mMV3kNUVvfRDCq9mIaI+KD/EoMzcQon0ed52LST3/TBa&#10;343gdo0+tQ+3Mo4UMo51wJiZh23/4FvKVfsYaAnV9v1itBgwmLyXPajZoTOA9JLE9RvHSh+ElWMB&#10;xhnEjNHiqolsM3ax/NDDImqOMwU+dfUzVngKh13/wNAm8JRpJOw7swXVvOZojGGsr5vGLyt61Ouz&#10;HNeDhOKuGYfHgtAne1W3Ne7PlSsddu3uYwf2Rdurnjtl4Yc2sBTviOg5egyC3bk4Gx/ffZndG77/&#10;/uVcAzdHJ/dtLZoSyVH9+rFp7TK2Zuvgwf+GLTtje0nfcSwvmp25vnWOiYVzbVmaoj//8rVF6+cd&#10;CJijWVvq2Ped+9GWqcp8KqZqzC2QbavfZ/32w/ctMK/mGZ/JBF13mOJDBxlWK9FsW7IZfXcyPM5k&#10;kak6KPiaw/TawvXxU2VSv7eWoFLH/daGvK5k7E9/+C4bVEbkfaeGf4nfbWka3GEiemQEoi1ZVOPJ&#10;EZS5e9MakMfa/72M/tfbHNeuucq5e/fbb5uHfmOYsS+nLwKPHMrs3pZdxnyyHxT1beUgSW5txf/R&#10;DgvTJRS0TNZxizozMcMD/RTcHKLDyuueF0RxsAOscjgnqCuj+XoTPnOk6QNKPMiDOx7AiBlMqnqc&#10;sr6fjFztcQyMU2mIk8Wp2JcHbVf7vHK7trMVCN/91tqYi/O25/1U4CYjVhCSbhnWToGvmavar73E&#10;rHG2ID1+sCnBydGrZq9ebH7+40+bg7Z4vr3LUW6sZ2c5zxct2m5L6XfvjzYvX3aI3bMCjui8DsZb&#10;cmNxp7/xtua1IacDdqMFmSAHSmEu26lsJYSSpXAhAE2i21b6RRljdfJLvqhHU+4y3Ze2EyWjBYpP&#10;FrZEdyUalwWCLCq5JGuTPWSQyDesxhDrKYnEiSDunF04J8PhoP8ciOcMHd/dFUQ74ZgNUY5nvc1O&#10;gRXeIU94TNZrtrOM6uM0h0PrNU4rWWMz0Oq4mb1KvSereCmr34Ae6pdB/e3mw+ZVC9oPChqOyrqb&#10;3RIIvWiG8qTyO44dObxts4alO1dAQEAfCxxTDXXS4bMZzKt4gXGfNGYJB2dEHScv+6+aMcSvjcos&#10;7ehCmiw8sV1K/CbgMKAey1mLXhRt/2TSDw7QqvHWDycMPXa6z2nsoaOW+69r6Wrbz9517030MttJ&#10;XszYz0xQCazJToa/RZec0d5NhUG6VJf91AxqZ6Dk2L7ffN58/FjwWzAoq+4CNJrMZ33BJSfAjLCF&#10;5pOMqj3yhLZHMwu4HFJZ8930mPV1ZjVmsX39kTu2VDv4ljxzsBYsAaOpruNs0w3wN+s1u2+2sA+X&#10;r14mW+Hm8mu6Y7cDKfFmup8jwsuw0xJ9IRFlRoQNZi85QFm04Sk6ZocO6D7r3qZ+nRhh4vpQ8mZ2&#10;bIJ5OIv4A0vwzYxD3/nN/doeOtemoOkhuaYzPP2Oh9lvJbuTrORDlEiridEJxq76QR+e6I0v0IYc&#10;kaHJYEf/kYW00Cr7ETQY0bLNbDH/ZPwQbfdeH2R7ki/hAU95gA1dte8+AuY+ic/ujBFLXtTP0GHG&#10;yukNjxzGdOW0UWC5yj37ZAyCvNoYX0KT6QsP+nr5TeG8r/Avfqzj+Dz+6j2ZWIFq42aj6gcO4O02&#10;fpSwtkXxY3ZK0OlhswowmQXbbpYQ2POYGfP61QcdDZdCFn3X6owZXleZY9AsFIyekWAbHHbtbKCT&#10;7HnwWcN4Yw0+sOPRvuuyGbPgT2IGB/GVZgOkeNhGC8BCe77i+MMQERaMj52AI3hfdu6bI14feNZv&#10;HPUJPOInsk2nbwMpfcEfOaSPPfCdHmbXtH6zYyEMhNKuTX7SpYM7nQsyB9d8LzxrSPWHR/qTsJEM&#10;sinFXhUCo9u6frZvrgx0K8+CG3CuoAj96IJm87PHxjGynlyZyUMHQTS46X18j0f47zZQwE8CXbO1&#10;Y0vAVGNTZUQPN46+Cq7ux8O+CqZ9B6XNlH4tjBIjPH7Nks2uM4iexNnmEaHUbFqQQiDV/CGDSJUS&#10;NaXEIfQdiCZK/ybQPgsE9kSZQ0SIHCgTBIIV4467sAg9tewR4KjGnOhqBATpquyuthDZHyIC12Dx&#10;xNSjI1b9UowDrya7doILzBEM+IkTNYGBPhL0bhn44EN7CIBpPPThf+1ihvVwjb4x5LpnIV3AFiuE&#10;D3AiyARSsVi9r/ddD6/dNXjAJIyjPrXhj5HDfIwh/MyIwy+iEqZlSL45MCk1DwFiFwaUvmuvfijm&#10;GcHA2hhqawRW+ykPzsbcMv2G6ZzpGVROqXG7ViqKATW9aiZjlDiQo6EMOdxzDilR99idSNnPY7iE&#10;L0aeQoL7Gkvxd33/UfYU+AQJMThnBnz1UjayfoPhqnYuGq+p26Pa2pH927sYZn7x+lltPJvZDVPK&#10;lUuPUMGVgBU/mNpeRk1AHP+2MNwMwYdf30/pBpzDMUP4qoXYBOtrju9ZZVZXLSQlMMY7mYLaHx4w&#10;4MaETnZy4ZxSW7KPZ60luMz5//zhavOsEqKf//Rys98aAYf/3e22w0fw22p45+3LcbBel9kVxDzW&#10;zkO7Az0VNNiT/ihn5aDstYzCTJNTzF23q6Sw+vhCoM3TVUbqXQuB2yFo5/RNzsnh5g/t/HTybG/z&#10;8rurSoXON3/+y4emxgsWwJyniB4W2BXCjGK8qATnh+/ebH788afNv/21oIPT2jhQ8qa+L3ue1p/g&#10;zIjh4iQnaLeZkNvPlZXkOB2iS3iUbEDfUWZj4IK9UrC1zil6BsLIFp6KzgzaZMTjLZti4Plnrfn5&#10;sV2rGKq7tqP9dHZQMKVMCGMtRddl0cUCOZn78PnixSyYsw5jSgDaGWS/2nLGdSlEOiRnLH5wuvXX&#10;yoKckfLht7PZqvendhjLxx+2xzsSMw9tBrBbH093+MEMXVNn8SsjYRH+cwcFtsj67HMLao9edC5D&#10;Gya0a5TZsYMUPWX8pz8Gr6Cxxne3h7UmSzMQg2EywpMzQR5G1u2I02a4GZGLrz0zROSd3nxul6My&#10;Uzs5cVMeMygkzxn2rrcexIYKZqJmi+m+18U4SemjWeuXTCzZ72YKEq1Cpk1EruJbO9DInGV2133R&#10;ZCdbwDm/6mwbuxLJVoPcfTfpgzm3JflU+kefSV7hl9l5J55VjiZ456zvtoMavT/31waepANk6+8q&#10;kUz0ZppfD9p3sORe46oOM3BjgHCx3Z7WifR0Jpmg9tgJtCOnHGmzdkrR6HZbfduWekoqC5y/xk8W&#10;qz6zEPrCWTidTxSN0jLDgw4LYwfv211rSuNqD9D0uQAOnxoDftDXSR84Ubbblfmlw8aRrRH6gi0I&#10;tPAYxqPBYwMV3FgnRzdxBJ49s8sZfk0/9+d6nUxAM2+4foKwytkqbbVN9ZtmUdW2247YphNoqs2I&#10;UD+SL/WZbnNQK/EfB5xDVtNsA9jthkWPTwY1WGU1zQDSt9fxAxwKDB4ma5lOzaGcuvkJCNruM5kf&#10;O1JgMrak0ts8NRZ7Zme/Kznyf/3v/9QmEYeb//gf/7l5f3a7uUhRp4LHYZRQOUpGjPuyPvGge5Wd&#10;TdZ+aMixS+flzNELoX3o2tsejS1HCb/Npixjv6Guv64LE93jfTRL39TFyMDWznZJsrpKvN1gQ4Cw&#10;nw2yjbkNM4Tk7O9yqKZlN42t7pex7+y8mY/1GT3JrRk/97JoCXh4E9Aupw8Rll/QvRFqSlP7Dt3w&#10;2ApCkoRgWt91PVrhjn43DskYwY6ZA7Sf8U77AhJ0LVCIxmsdj1nLIIkfZhej4DOTIBGo/e02/ZKR&#10;2sc3Zu2ta5v+MJBhE4wZkw94al4gemzlFn4BvNkbSc666LGFfd3ju7GrNcK3OAzv9J72qEgJTAk/&#10;fqZgmh7jM5EnskaO4AA+JZTZHLPoMWz94Xe+1JJnUcOdBGD40oGZg8AZvCzHWjvgCcbeGCG8+5IP&#10;MAFTQLlm/gveuS44PEbn1KbfnaGhX62ACXb4P3QDGrEf0zcvp+vxzwQt7v/WN6eeXpVIojd7UzNd&#10;HEj8r65szH0A6HxPzy5YyMdOyTyw+Al9ySec4ilXoW0fB681GLzLp8OjftOsoJd9VaYJx3QS/3J4&#10;YeiZf61CKjrpR6nXTjpCsmDRlgR6+N179zaefp8EfXLalZt9mWfIlI0cRoz5FkA4qqisG2SbaiPB&#10;WEqjEQ3iVsSWsxijMYqUlYAbQNoaECCKRDdkAQ8EzNRkv46ANADBSfmaCJnYRCQCKRu4asSVf+FW&#10;yl8moIEWnKw1GAS1n8D8rb1hUgzYmE4yhJx1sEx2IKaabES/uW/KUxIQzqr7/KYtz3G3wiQDBumT&#10;ociQTuDgGiSElKEk8BbjYgAP90AgxUQdTxv1C9cYkXKdW8FUPxiRYCPWUmq99tUwaFeOAE6fmMQ9&#10;8FefFEZ/hJdQpmUGnwDrZ4Ocvl0PlnWPvv7nh88uXv9zAFzXjUM6+Avgfu1zwkxxbRfTDhy1LShF&#10;N33omLKvlfBXxirjbsGkxXkWeTeCCVwEnwJfmKNYKG4CoI3l6OOzMggFuV/jjZkW756nnN6nDMNO&#10;rweVvKhLf5lTfN5i78sct9miMgOJhzhPIJ8MV6+przFUZncuM9qU5CyoD17K+X31/bNDRv0qmdpO&#10;6aLfTcYRz8ISOgkO8Ae4RrDq6/5hOTf3nQEiU2w8b3/kgCplWoG89l++LJPbfc/a5UZJBkctid/c&#10;t5bj+ryMbdOeIW5oIBMTVkeB2o1kJydhp/Ff26gho/T4Kfl9frE5+Kl66Raqv+gk+Off5yS/uMoZ&#10;bAexs2r9w5V7r3Jqd1JExxkgpXMoL+C6TNGuk8DRrTaTG2U5X76cVRaVo2JXHrog2sqYUkbWkzy+&#10;zHEQFPbZPRwXgf9hmXuHyalXv89x1Q+n7KJ+ZIEOkuXJxuSAU7BqfC8vDjavX5R46Lf9Dvr7X/7p&#10;5wK3Z5tPn843//Xrb20Laxw52+Qp+h22WF2fV/RO9CLHHCjPL32HhzlFe0pwIhvZs4iXjEqqfL5p&#10;97OPV5vfT9qJ6aSytjzJY+s1CjzsHGXnrPvTxxaZN7uQIWBP07SbV28L9goqA7wxFERVFvRUfTGF&#10;fdeMw8V5fFzA8bJg6s3LnMtmRJ61O4rAEq/j/3Gy8GL8f9Naobu7r8GVE1zCYM6wKVi8yvn+8L4M&#10;fzZI2dnr1lAwSMZF1umvCbDpqfo2S2sW0YyNGWuBJgeXwlfrPzPZtT/lJCPe0TNa4FGBoJkCNMdv&#10;tkImM5El3SKD3XqC5HvWNBTgxerzme6iY49r/yhj5cGxZfQEYmqIZfxnZ5/gE4xyIJxVutX/W720&#10;WymkJNZX3mk4mpOwu9/2ugLLj58+T0bu+x/fzGzIzm47xCWDsVXrRI7Cl3N7VvZ6NxisFfHbyijC&#10;vQ0hlGEGT3xoi9yzD79uDpPB0wJIgeJxgeeJYDL8XcfX1r49ryTsdUH6UWuR4BGv04Gj4oMUPSZZ&#10;5Yue5Gc5FX7rU/gZx+8brp9qW9JibQSy9F5Eqt2MfwBrX9kE+kmUGcT8NR66gi5yGOdZpZMvnr8a&#10;e2o7Yo7LRbNHEi/sApvgWnIXAMuABy+6SrQxq+jCqVFioXRkZDs54QQLgO/jFzBwerZJLbaIXk+w&#10;xvFgL6bMr1lhh8nO7DZYwzcb6XTl7wr2/o9/+Xnzf/7rT5u//v5h83//+8fNn/921pbX8RLeaZbm&#10;IUctxt48XdZuyRV/+Gx0bTCPgxYvGJvZePhD7+G36h7BtJKQUJatqy3BeOQZeSFrrLNSpLFvvZ+A&#10;QB/f7DFeXLsAsUGNsZsXTbJZjZeN4idIvPbjtG3L8MCbNhfd8QA7WPuDgy6NBvQnCzQ2Mn9H8Mh2&#10;kB9jnHKr6uqdn9VVE/wIZDThGrqG3nMt2Vl+z0AxmWm064dwEC7nfePWfvqYj2XWQnZbtpxPZ1zj&#10;qNeeh+RDaJvv3APWKb8dHARRDEOu9eEPW409RIdw69nAoyNFCdMFXdk6fIiXOcC26hcowKF1BeTa&#10;Y0EAnzSkz+t1/KU+kwk2G0PMtV3HL7GlPHjMaCgzps9mi9rGD74JTDFRH5xjxhuY2Y5tp9oJF7PQ&#10;PFiMi8zAhYSlxdYnzdpu7ZuDCPE0f/IpeihX1v8s1K6PPg2f8lOnaqDf2SOwO+h0EkKu6x56mX+3&#10;fEx0iz7GWRsCL+XVZrLHh2pc4Oq2XqNVYzNW7bjWb3SEf3vb3dqii7+loxc/hvbaTH8NvcJPfI9v&#10;rE+bzXrMrleyrixX7n98hJhC23wpD7yoSgEwEhijv8MrO76S9vEzttV21+Ij+MJm4J3ZJbIZ/viA&#10;JTUIdQLQwlmNUkaU/ghvDe/XmSlcJ0jKRNlFgfLG3FPq0731F0GCuPd2X9LZYzXjlMNknlKOI5SU&#10;m1GkXDAXATDli9DDZBgsBGFmymHqCHu1KwHgc3FqL+MCk8FyV8YHAiglC470j4IIvZ1mYgQxHkTc&#10;DRIJEYcZDBFuiNI9XWXKGkNoBHNMWVrOIATuN6hRbMEtG0UYt+VLcLElBORPo4GSNzN9KX9ZSumb&#10;gzcIYnD8TKkkODI1bVEE7x7GNIqmcc5rNJhxDB44XX3q3jWt901B1x3jAS6MooMVQMS0I5QE97/b&#10;XriLQTKKdmUyJrxgqr1PA4dXUbwMgfE3kODpunlrfBgsGrSd1QQetYGuB5U9oXauyDA9J/yha+7j&#10;C/R7OnJKdeUVORy7OZyMK3zYltcuVw0wnizL3sE/HCtTuy8zhk/WMhyUWa7P3XbFSV5yyHOaov9p&#10;TsRF2VrmbymtouxRXI0pB3BmMlIEttKSHVt15vZhNyazZt3bsI/jbw5dVw6/UXxYbne24qWIw4kf&#10;8RNcp3D2miWIq8oELG6zcG/UQvxi0aNMMIecYoKLF62z2GtLUvviH9bGXtsAX7Xj1cW7s058y3nA&#10;f7RN41aShv9tqSs7bDHvzkk0yGBx6PZblHv9/v1m5/33nYHwXVvOPmvXrdebV8cZutO/bT59/VBG&#10;q0XnnaEBJvSb7HsORhLdfvznm//xtz/XVsFei/BpnwczUDmgaHnR7/kRyUfOdNn9sxygyxZjOkCP&#10;4/w850xZlh2/EvnBuSBVrbQdwT6WdV7ZmMYTbfEmZxQSlQdZg2Kq/DgcCt5uyz5bT7VXkPPHH8sy&#10;t27m1e1L1SOb43TJp7OP9SUgrMSEfOR0MS9P8clDGV/OyyQSOA3hF59bi8ARJL2SJoLh2w53FMjt&#10;7bf987MPxXzR/bGMqEXlBzmjFhXWt8Xhl5WIXdilJ1l5+V0zVGUHZwahcx8uOtX7y6ePBY9mxAQM&#10;0fz2PH7/vvE+yxkSTMYrybcAaBwE7BNcziQQQOCvpm6gZ9TGdTNiXyqNEzQ+a+aOMU1pxbX4LN4N&#10;lQxJjdV0eMypuc8Y3UaDPcYAn48er11iGq7GISnoY/wYXjxlG2Xyq00bSOy1dawk0f5+55IkXPTo&#10;XYGfUgKljnfxsfUE7MBxuuoqPEbQ8I3vZRiTguS2WK6Aou/C+5zsXkBy0MFznughyQBqcM2C1fAb&#10;wP0jx0fxawvb49NxfF2ZHKDhZY7uRVuDn7RxhCDFmTZsBcfHbKpE2GGO22Hw0Sk2WTBbItl2W6na&#10;vR3Aen8scxrs95WGPX1trdluC73j2dMXBbqn7eBHH4Qba5I+Z9Rv//hPld/9MXI2mxvPHsNx1xdH&#10;Dh7xGV1z1/qhwJkHjKDrOI57cNgho8027UdzMsbBRxP9xBzDG3u7wZPdGCeh8bInZkHhCguMA3WX&#10;TWrc7PHnTx/S39GkbaHZpcOC05RxfDUWp/fpB7wXXmXLBZi2p+YA7IZzAe4kutIlUTS6RAMzKfGW&#10;Lb/ZD7PaM5Z+msFpzxizCftt522bZfQX0HT16G+60GzJXnSmS88KcK9Dxlt6qRmsNy9+Sj7+n82v&#10;Hz6n7uiExoZPs+/r7Jg6wEvhiFCQWzrjKB3PP97Ws7NJAvEpV+u6RGRgHmenBjn6hiSYZNucFzHB&#10;TO3Z/ttA7JhUK9/G2pj6fs6CYktbPzTJFbMwwY8fx+ZGp+WA1wRd3W8T3CE+mvUnMeL73q7P0edx&#10;bPaSYlEg72lmQVKcMs5NdQzNOO1KW0Nd/WkLDqIC3HeP8RmP57Si3fDtjB6bOEj7cCUka82ilrJJ&#10;nvui6yd4swYMXDHYBMqB6YtxZt0XQWYDjPhiBpDcGzedtT/84Ot0dXg1iyEBNKVAAUxfsHPovsqZ&#10;BR7Ja3bObzZwmOArWLaVE6uEMTqEgkS5a9PiDYD/xu4cBPtsCGH4jV/Afh2fS6w1VCouvbTez8zi&#10;4GXNPiiF5WfxY1w7C77RsvfGjAbjt8Jh/dEnkXDuCfHD/+x8Zib9UUKqH+Ec7qdMKprQiZM0qQtj&#10;40da/zW6mk0aPNU2ZqAz6Kf6mMX0yaZS+hAcnoxkzZjVfHJMN6T3R5/VZz/TDVm9pS8EqcFF1+MR&#10;Mi7ZZQx8eQmQSXL2asZstq1eUtr9S6/4fsm51/Bcf/hs+zRgvh27MUFJMISq0dtg5iebRT1Vdt4w&#10;+F5807FZvQfXScgjO4JOVnj878COYk0pIEoDnF1TCHRCSulNdBazPZZhkP0azHUtgZnrEwzOhChq&#10;pn8ClDNLYRhQL7UhGuUM93UC3VACpNq5jLt2hlCjRMw2MEiEbTndIiqD4Th2Sw8iiOjrmskA9r2M&#10;pe1RXcsB19dMgUVBQqc+kAJewtdrnKdNfc0CyhTbUi4QvRhri8Rpr16Nc/vbdKCTnvN9/RLkUQYR&#10;Y2UOQKvLpZyGwP02ikRWtusxUb19G2/vMVB/BGz7cL9+CMhBRKUswIbpwO85n7XW+xEeeO5JOauR&#10;747oEn6HideMiezKBFQBCZZRbwD26L6agkSdfMPN6sf3U1NMEQbvciRqWwQf7f1OEeOPRTcmSaS7&#10;Mh81Xda9HaIuMlA5JcpTKBlbmlJ4wy81wrGu+YQ62Pvs+/2mUq96/yLe2asM6LHFrsqXdkbxhJtu&#10;2A/HJwn+dbyl38kUDF4bT/eOYAx8KUyOfLi+43BTlvFpl0w7yjom2GYkhgQMXXSLr5fzRhEwsslN&#10;jkB3hZey2niw6/GDrMYKVsrU5zDLMnPsbyu1wfdqLM3AkJP9ArGLTp2+aZ3KdU8nuB9UxnVYLTxn&#10;PGQnL4KieKMbZLEOc/wPytjawamRVlJSQPHhy+bul0qGmnlBg2ft4vTD3h82f/znFpmXdbwoINhv&#10;9uChgCHb3JOs4rCcyWZ9BBamnu8yUHhtN8Uhc/a1zLEyoBfxlX34r95/KBC53BwXSJ1w2HvSGYwF&#10;Bxud8Re5UpN6en/cLEanZwcmnqaAx2A3MgZjpp5D/g26pbDvBWQ3f+u8iM6L+fvHKbUaZx3egovD&#10;o3ROACvQkfkyY0sXwbOdsIY3g4Hyh++LC07g88Z8EA/K7JttSq9FBzz54X1rdF5+45vwcVIQfVSC&#10;xs586P5T2fenjJ77jtrFymCUrdkv/UsntiuHmWxy7XGInneavVkuWyzLhBmnIGhOmG/8nK2ZsocP&#10;/CK5YtFfOH6ojasCno+VA34suDn45e0yxOnEWDJuw8vB1bUiFg443ULBT6DbKwPrOrqHMJlpSvPO&#10;DMdaeFuQEB/h+SBrJqFZuUrgjjrfBL7oPveuHcJWeZgMFh7mdOCv02dKF5Oh2iYmU4oDJN5yXDml&#10;leQrmM3gnDbL8Gi6PodccGN2Z/b2724Bhl3LeMV2b6H/75Nns+BkjmFn1JSHnLdo+WWlcJ20O/Jj&#10;zdBjSbSr62a0uk4CxHkZ8LMXja8r81JaHAHir8aQsyzIM06zTg64lc2+CdBPHz7En5nGhjC7D8VD&#10;J6871+Q0GleytbvbOUbxtAdnAO0gcThneD7nKXsxiTC07Tp0tw7GDlo8aIESvLvHG4EId4X9HPno&#10;O07TPFy3LutSergPtc+erhmPhRdOzBwoXDuym3sFJdrA/+CRyIFDe/zjWw/bm6M+GlAzewK2nEl8&#10;z3kJUAZikg1k5SIHsiFXbtI4ok1vB7aZlevT9jyg/XB/ED9b27Jm4B5nhvnPlUHe/PB6Mry38e+r&#10;715vLjmGHUZ6lY1jl0b3w1G0sBlE3YzuazAzLt/Dx3qsN/TMKrvkGi6bFeDDv4I2tKCbRu9mPJev&#10;UbvdB98Sfl7pdLMftjfFf//Ad525Vsey+n4jG8tRX3zGRyIT9M7Yk3C31tGx23hl+RDsLb40q0CO&#10;BH34G2xoQ645+rOOqlcwoR+Yonq/Neb0C1lcQc43ZEQn4wLXZN2zLbMLUn0NH9T/EAw/1Ya78JAv&#10;JQLAt70AvMaI9oE3MM5MM27GW40TfmF7ZDyayPXRJ673QQJaeaZrwQ9miSb44VjbDQ/fk41vI8iu&#10;scn1F47sBieQcQ88sefj49S1EiVBj1EIfGpyeGfuDY9QNPcEx2zVHr/P1vddSGYk9+ZsKrTKbmt3&#10;4O7G4Y36mJ2vjBU9GmsXhS+8Umd945+gES5VQSyZz7+qr/G1uhcdu7Fnl9fB7DqXDuIvs9lgsclA&#10;Gqlxhs9ogA5K9lRLDL92O7kF4CSveu32FUzUPvuzbKl+0gXchd7Owcbx/nZN4eiY8Et/rNkJQzJu&#10;VgJZ44HGdp1dZ4MkESUl4d8fv9Zsk8bxrnvwxwSu4VlYje/xJbayI6K2LaznO43Nro9JcnQb32LG&#10;HG/w274xU0IzSE3R1ZAauFGENcg4NO4hLMfWgCAVJUwbjyLu45QsdeU4AJQFVGNYEHf9bB8WhGNg&#10;AFw2ZhbYdu9WIYzhDJOAFr94YORR5xgBUnoyugNHrxAUnw7R/EbI17Pr+iwbQGFsBVTUBkFLcYOX&#10;4VgRv2sw3CzeSpEQ6HE8Y5QZCKIZT49laLbvg3HpqX53gWdClfCt91CQIup7JSvwMc/eu34yScEw&#10;wuO3HkO8fgMTBxdLj+D2DtMvGrhyXb+YCm4WIKtrArvGhJkslPIwNep7Sm4pT20Q9KDtLQXFccLY&#10;mN+BXlGk7/uq/8YZBHe/g0NAR+hExRhyS8/ZKre2BJ2Yl4PPoXweXq/KqN9WW2/LUmOktOBntpGD&#10;+/qcheB9exEsnyp1Oa705UhmhwMiS5tDeZ9jv1cZUocIb05r1wyawAhO8Qle2NIBDtA71gsmGUmC&#10;UlDsix6DqwhpHBQd/AiwaqRnd9ceJMERofM1Xhq+6XVKwfBjfXNwlBkohfrUjl8HF+Bxum6HMrZA&#10;m7zs5nDdt1vT/VkZlrYnfmpB+lP9WpCetW49AWNYHxQUuPqbLFFG6cnisct4oUzkQcbx+r/ebc5a&#10;I3P8vVKaSkvC7fHx8813Lb7//scXm/PKtixcvq0eexIH0QLcjF8qbuj4fGY32h3r0laZjbvfL5L/&#10;k5uCiSqQKCdb/+5nIEwDy6KrtWdAhobB6mwNhuaw3545MLDSJbJvofjweriD7yUn8BdKo9dNPD2L&#10;UlP8dibbfG52tvUY3wXvYTWuMnhm6Z63TuZFZ0eYfr+ubOOyndGwZVI/BoGs4z96CM+OUu0skMWX&#10;ZKCAqZmM+3gJaS0OvmyW6Fx/AXPazNpOZVTGgyNNoz8rqPjudZsYRP8H2ztH+51gvGiXLbu5mYV4&#10;Fh5PKPrw+qptlZXccYLjpNpBRPwRTPEGnTly1ncy5WRwN53L+W9pbjQpWEweLDLmuLjYYkD8PMat&#10;78Zo9z1dMEkdYl8/8EpPgNV6JTrTk1439+WAQw6Sc21C/Zy/cVgK8uSZEoKuSE7tHnRREHh9+XV4&#10;WtCgZnv7oMucxM5GkAkzfxy0I7o6uP9hnPpdUOLgOue7vBLoHOXExs8yzuQydm+9Sq/h+z44p4ws&#10;h5hDMMYvekzg1LVmbq4LmJVGHt4zajnFydnt9ZcZ32P4/3L2ocDoKHq9XXhLf4nebpSbxf83ncz+&#10;2EwLGtJtE4SEm+ueo2M5oIAi3+gSrJ+jA2N5fPSvm5224LbwGsdxuOgK9mOtcaMq6JtoHQ+yHwLW&#10;SYCEi4fGyIniTNOxc75INON84GftcTLoHXXwdMvKrEabgu7Qk4ysxNlRevNljr1yKbv9ff16Bu1J&#10;cvd2v4cM7UNOvuCbjgbbQ4nFmh4dhRergtu8ffndzPwZQ4OZcb9srZ3kzJFZv2B8bMOMCRLq46uy&#10;yvqFQ2ML8OQquUn2MdUE/9H02aH1bs0ilHD6+2/nm/efSh7FRkoGf//1Y4mG1hE2czulxBHTlsuh&#10;aLKqtnvH21fRiKOlHIRMK50hBxweorGco+S97+g1TiM8wSG40IIt9YDLkb0Q4Gd2ddaTpB/C9mTu&#10;xzfox63dGByGl6VP4tVohS8m0wwvXbtsMZpjbbxRPz3x7ezOFp7J+ZJVuq+AKzp6PQomvC84NBM/&#10;u1gZQC1w7MmA9vGMvvhgIXq+IyMc420iAv/YbGF3r23am9UEiWoUCcoVfAZv32l7kqG1O1nz+iG/&#10;2h+nFv/6LbgkeuO44dXBkkFOy/ApqBVI0EO0T3ihA8MXHrOT4F1yP6eWd43gRNAblpbdIAMzVriv&#10;l26iA/GULb8FKXyxbYAF8q2PxD6RJTzAl+w2EjnX9u3Qi47RPDEc3s+vmHN9SgbDDf1F9wrcZz1I&#10;eKVTbHM8PBY++Av4CkyuxfMT9EYPI8bwaONB75otMCZ86FoBsATB+H+1x785Um7NBwlPYB59rD2y&#10;1+wiWEc/w2NN0zfGqX8yGYYAH67Dr0C7frd8tPhxbuoq46qD2huujB/p65lpDUK0nt3scEXfw6nS&#10;1tiq9vFV/deAccIHXpm4YFpDO3LVr9NJ7yRJoi+ewwNhZvpzNEXadniIH7OXvFmDFHbpn7KVMZL6&#10;+KccC6ezYhTfy16J3ihSSJjBhwQPA0VdyMKsnrK7ptBWxpiiiDldF2JlUAna1IHHVMYgixrEyxBg&#10;FJ9CpjYhZNpEgUEAiHrXdaZRTQnCrtN4GUDKZQsL2Ga6B0MPQoK/7MwswJOqjjQLacHobxDdNTMO&#10;Qr4Ybl2DaCEyZBNAD0oNHNjM8Po4/839vaXE/M2j9yGuNg2JKu/P/XPTt7a8759pwlFSNTp1uDHz&#10;KPMYeTKGdcpYyfTqa8G9lKAxgW7BOjw3v9taWeZ5m63CFHCifziB1FHQ4dl3C/e+rx+CWT8Ezn0e&#10;+u2/PnVtuFzrOIreEzSCN8/glx3owglsKbspESNwtakU5vHYtRmHnJvr6xVlU2KeeA37Bugw9ezA&#10;kXB8DQ9f46XnjF3nLAyGM7AT2T+W3a/Lk/jCDpx21rqNh2qgcS1FN6dbB5X7CBVfidBQ4JP1JDTN&#10;Asw5K40fniCIgpisUc1RGjOucIrOE6B9Ezgtzzkj9Tk47dW5C+dfVoB2WinZYTstOHDNIuGn5Gsn&#10;XFz97f3m+vcOcrOepebttKQ2PkucF/GNRzkeybsSNWVBX6LrbdPMjwVfyi9sS3rjTIj/+Mvm63cF&#10;IZufkpEy3ynzbkM0AABAAElEQVSpH9q293/91z9trr/81+bXv3ftKMyVsaBcIcSCRVRmWM0CmdmZ&#10;7TELlm4D6kv19qc3Ld5NkbypPt7ZQUqiBCI36QgyKVBazlnt9d5C1rtmXcx8OkH8rjKzkYAQP0q/&#10;T5T0ONDRlYId2JIDMyuXBVdfOjPDjlrKIpSokfsf3pphaLvZ8PHr3z5v/nq+TnI/aDG+jOEKjNIL&#10;tY1WDNhJ/Ml5sTbjsa0KAz/d5tyIskVleK+vcrpz5Cjy2CF8NJ502WPT42SCYVGje3psK9my5zvN&#10;GsV7l+2wdWVP/to4SJ52MiBO8n7dwZOmwTmON9W43xUs3VSKg5detKPWUdsvj5PSOJW96IPjy9mn&#10;XBgDMmBt0JxsHh/QDcY0u/qF76NwQrYFK0laQKf8cxiOG98kEKKbdi1Y59jv7RzHPwItMw2YP94u&#10;SL4TxNWOclQHC2b2R79xJmYnteirxAlezRgwejUxAQu5GV0Q95iJcVbL1PrWzmMwHtQ+feEUeUZM&#10;dnMOH+s7/dHbSgMFI7KaMVDO8NHma0FCgjk6iJ5ztsioSbyaoyoxdlAZohIL/DPJil4DY5yZc7Mz&#10;ycR+O9JZj/ZY+dJtWb7PzXTcNyO4y9uLAnTDZW0bcBRPngugZ21iZ6q2A+Ne7d91323laN6bgds7&#10;iSYTyAULqanbSVawRd0/Dli0N2ss8KL/OE6P4SSmir+6LtieunYsbeObspaupYPtsuc55UzRZQLX&#10;+sG/U/IUSunbk4Lxt29fb75rM42zl1827961M1szfmeVrM3heFFyztUCM7lIxnfitRN6I9zaZdD6&#10;MLXyL5o1/fHH1+lkO7MZBxuiNrxTny/a7rmF28fOBCngC/iZ4bRLmaBV8OFa9JmDTGMOs7VH8cZs&#10;3dz3EnlirE8FtqU3ppbfWjTb6t5V7njo0FW8FI/P7nGNz2Oy1vUXitLRoc+bHiOT8eTc03d0B2fc&#10;+iVZXQ6/z3h4BXHLUeZE+X7s2LSTDg8X7Ky22AKyHGHHGeb7kDuOGzuEZ/gCXTwwTECSjI1fw350&#10;HZ6Cb3oH77ITUwpUo+CZjVqwKl3T73iGHLGzYIkIq++ukVCRDJuAKx7goPPDgnhs7xpLdK1PSTLX&#10;w8GUOQY7O8x2SZgZHz3BpnsMx/ceLsBrAwr6ZTnEyUxwuBSuj+KhkSM3GvvgEff3V3A7M7l9BwyV&#10;G/A0N6ek9epAvHFgkzNZ8KmaGQ2n/ZX03dpk8swPRFPj2s1hHae5JiehUovsB/s9OK67CSb7Hg8i&#10;jzUdfBE23BhsdgA4TjOZIO8riAzf6OPeoDYjO7zgDJHumxnUGg1Evw5ccC6AlEzHjVe1PW25pifb&#10;r/rjqHWUUyGCbvVtLLU+OoZtpB/AiMdG/3aPjRUGTzXFNs9i+mhikbqZk/Eb61TgMP5a45u+o9UA&#10;GaBmPelidlyiCkxGN4mNLvNZYMuXuSgxo5STvUH306ov+Dzj19BZjGw30P1kQ2nbJK+D27lFK3DF&#10;W4v/RoZqV6JhyRUZFNABmtyQBfIWPxQk62sfkmQGEesgpTv1gqGKwpK1lRk5aqr+oOkV1w7l+51g&#10;y3iNkNWUxjGt6SuA4ATEIFyIqVQiWg9DI+I4PzO8mLIBELIohTd6n8LAOT0wR/gil+sz5MNiD30b&#10;m9c7xPS9PjAu/3FYpMxRcFMklBMYwbVTfT8G3jLxhJvdAXbXYGYO80JkyGs8rkX47RPcgoL5vvdg&#10;bmgDv0WR00ZjQlBC4zoP/8P3NuBY93F4tL1misAAfjhGX2MjKhAU1GOEwKENMHqsLQSNqRsydgz7&#10;ZCWCBfMDaGCYwK5Lwtta4FpPNY3hZmzf4Kzz/lGS3/r1/TeBcZ3fKHslIcpA8BEcD9z9L4uhDeUo&#10;YyTgtT9K3mm5djJqyGN0bnLorMlw/+ADxMFzUD39P7KtCcFlvHGWYzrrQLp2sljBMO21EDh1NoEE&#10;JWGs02Ovghvjp9AFyfgX34jOZ5as34Ymguj+xlgE2wRF8Bf6ZteU6DOGKrz3pvE1otrfsRV0vG+W&#10;ZzL2kQDvc3Tfv2sXrtsc+Iz8i2YawGXHnUfOry12P15sbj70rM2jjLHgSX36npmQZG8ctQwEWsvW&#10;UDafzSJV4oF++zmdFc3maJVlfP9pc/OX3zbXOenqv5+3ve6LylP+9PMfNhfNttw9tsD4rkPnWvye&#10;d19w0PqaMqPpxJRBPDM13jl8C3PNXjCQpn13O4m9naRyfDiJZjdKPkUrznJKPoeEgp/tIOP3VG50&#10;hZOQCHnhkBF3cGJAD8PJqqJxhBlHkg+6n8HpQ7gNz/19fajE5iyeeHjWWhfO39Hmj5V0POugQHx5&#10;nJP+0Fa275rFEFDiw4EDJ2Rs6qI2VwaYU/es+9HRItjP4YM82SlmBWbBK4JVU+vwwxZeWHtBl8i4&#10;lcObszYWbzjvhT6sg+hF3cxWn8mdgGX5UEqM7jafP1rzgX4d0MiwhrAkJ8fOzAf65gB0v2/vCops&#10;4xxXhntlTvEWnov29KIM8sw8hde7+8rQKhdjQCzYj2siaUFWuu2qGQyyaVwVkQVn8Oa428TBOUuy&#10;tTKq1iVYA0h2yYEHvWDWSuYU7zF+6LkSO4OMro1Xwofd7hhQeGBQxylNJhzaydm+KVDdz8jZrlu9&#10;O2gYXbPBznpRo+8hWZLEDm3oiDF+jAG4KzlY58FYq5JB7zljaFOKqNOz/qLbLPzsHoEbXpqd7ZpZ&#10;3CsYt3ZEqcFNSYGnZh+t6zhsNhV+EVh2VGmmesrZyjZnwCw/WpqdUw77VDB3Pdtvf9m8+L6F6iXR&#10;6Cvj6b/aiKpdp6JA8m7sX2OmHzjp4xDF+2hPR5utlYyAd/i1DbcAxm+zSDw6ZBWgIFw1rvoi72RG&#10;0KJ9JU8v27DgxfPOVGmr6f/3P96Fx5yW/Cyv8HhRAMWJoLupweN4xhbYt+HoroTGlDZGv+MX7aj3&#10;ptm+aPrh/dXmL//5+xzCacOFdp+otXyA+pTJRWv906d4jF7i/Jr55UQdN5bQR1UFL2clJzDc7NoB&#10;r3Gx4s6FkXB5kPhJp5NTsstWesxMdNeZqXa/nar4EJJneA6/R6VQj1/4Hmxsg0peZnF5MDXcHouP&#10;zGjA83/bTDYabcgEJzWepA/03y3sg4QsGzBOf9+P75L+QCP6xYXkU//KMEcfBwPbO3jRPv6Ai7l2&#10;jU2fU1aLfRszPE2FBL6YfgKgNgQ140z3vT44mPKv2+Tf8qXqLzqEluREEBFtS37M5j11N75EY2Fr&#10;H7e2f9ACXvhbY2V3J0kY73Je8Z17Z8vb+ud026abfnCWVj8PvmarcAmRrvWd5IuAyHXk2tjAGSME&#10;dwCxBb3OGpKugWd0mKAjuvLXJCjBhc7j4E5yBp3XvSuQk5AhHzQGPNVHcg3w/h/bg/fIJxoNAqIl&#10;XhXMGW83DMw2U+E36tQr2GXzZ+e/rhAUmaXRsH7g2K5psxNe7cAjvl8zB4vHlMHzCZbDDSKJlmYs&#10;sseSd/wafKS8E9/qE1yrrcZdwnIWjQczXUQX25xgAhCghlgYx0trdgK9lv6YYLX3koI16aoZKV+0&#10;L8O/RK6xLp1vLGZlJwALVDTf+kws8WwEoY3kdWJMuK7tteaqDuATrgem6M6X6L3HkgPk7x5WPTsm&#10;2XMw548l5+yOiQmIGUZJWsZJ75UDzFEk6LPYKOaARB06rVF5ADpaGBq6AnEJCuKKZk0VDdUIZAzK&#10;eBBGWfE5Vj5Lcd30OFZwoq8ZDQsxw8woRoqX4YPYKF/EV5Y44GX7bBcqi/7Y9p/7eQou2QpUzQ0C&#10;x9hh9iEgp1ampJmB+m/UgwwwUe4QM0IfkThSCxeLSckNhFNeGJSAzLhEssFFcBF2BKHPGB6/zrRj&#10;9zjnYRgbXnoOU4Y73y1l2u05HgKFySiHB8pQm4QZvjPXtantegkvhMF/M4XYx+VUg08GoWsqr+AA&#10;1kXKCavWZsoutht8Ek6IdzjlwA/6rmMeamTa0c04A91DCOEAjqevGLafaxNMCVBw3oWPLplxicRl&#10;A6zdoZDNkl1GW+sH5gwACikF/1QW7r77TEM+Vt7ikDLb+oa1xU8NYJzV+qNlL8o6HAVi7nltpo1z&#10;mvN3sFUHmQV/v1nsTdaUgMCRBf+oE7emKOPhWUS+xuq+oXs4pwhmUXGNuFqUPwJudiWY+mqukfUh&#10;ZPkLgw8OrXtlpMPU9Ik8FlXabWjnQGZx1RGf5Pi8sEag4ORRadRvlY40g7FbZhS/Vumzuc5Y3jbW&#10;t+FsJ6ecItsPsTdt76uUYr/Fzg85Vr+10PWwTOLr5GEvzUCGd4P5/O9t2fv6vIx4i6xbSHvc9z+8&#10;ySn5l+/b8tduNU+b//g34+2eUPi2shVlWvudcH5ekNLg+SuVGylz4syHtxy0+9svm6dXKZForgTi&#10;59ZJnH3trA3rSKIPWaXkZFiecuRndgwfZ5ROKlWi4CjamKY2UBjvpXtGwDg1C99d1PucwYzeTTLw&#10;pfUuHJXr8EZvfFct+b/88mbz17/9pe1xbzanb15svu98CluUXrcuIHLUFwc6Z4FDluKYbTbraz/F&#10;flKJyObxdPPbaYvK22Eo16yylmeb5+Hr+XGvh22pHIdFooHzMZw8lR1n+AXUMpjWscjeOuvl+KQz&#10;QhQ6mY3rN8mAvWbqOIvvP37q3hQy+WuR58lp5Xnx4JvQ0hGRGSBGRxDCeYKPHMb6EhzL/l0UnNtU&#10;4CAetPA5jmmDgWbNRie0JuMqHVpm/+zD1xbHn3WAZWVK4RPuun1wTgmstRj0SM5mJWJQTn/i4xNb&#10;w4YbMosmeHd2Duz9WvQumWTG3EV0Qk83xJN0Kie9DkaP2umINM6Jun3v1GLJBac5c4pWcibZNub0&#10;bpzVLINFuOnmmnnoRPkmLuq/tuMTfM9Qa5X+SrSjAQeVVWIn0iFYrH4fHgoq4rWa7TpKoWtq877A&#10;4/qs9VI548fh8HZ+izMMpMdjgcfsPMThMa74WLBDC5kxcRjfJCO+6VPlIRa4p9pG8cykChi7F48D&#10;Eg7Vm9MR1kfQ23bHy+0eeejX4Sfr1+6TkZl9DT8MNn0sqcHZUSpGZoxRucpkJNmHiOtAv9/jL1ta&#10;28FHSSqnYLLIcB9PPRWQKWtaSb5ktBLEx6N4KwCnxLaUpaDivM0n/vZbu+c92G3rafP+Q2cEtcbM&#10;1tT0El58SI7YrklQQlxtgJed4h/AmBKLuquN5CI9xrFkMwTOj+lBvCLoMtvSS+OAqQKYpknM1k1Z&#10;JzlPhswq203P7/jssADbjldrNpBzqW22IxwGBlvMYcUjM0uPRZM7NkjpGKrY8Yxt12uXunBwi99G&#10;X9RmpIr3kot25kP3g3yMvYzMQ7OIfAAB+9RNBdPswGUgPWR8teEa9GEbXasv9J9qhoFp+Qxs64PO&#10;ug6ORv7Syf4m89/3HNs9rwE7OjNeHZ53VX1g4f8uy4QE+AiueJz7pVKEnGwdZME2xxqSBLz8ISXx&#10;YEDnlSGpP3cNPxd+KXVKzoayA+6CZzbcgftob4OjKWEPtxz0mYltrPyYmTn95letREXXh6tIN2Og&#10;J5f/EpMH0//P1J09V5ZseV6XFIMUU44361ZVDwxGYxhg9BsPbfCH88ADfwG0GWB0V9NNTffeyszI&#10;zJil0BB8P78tVfdRKHTO2Xu7L1/zWr7cHbxOIl/yMbgEMlv70bi6Y2OGU44x+0wmFiQke/DmtRJc&#10;Sg6Ceum3ztJj6cJ0heQCmZj/wrYntmg0x7z+0X3BXjhQQQHG+Y3dKjjW3Odm8OwACS9kFv3pKckb&#10;PI6f72yC0zPoZx2KDTbog5yQuXdw5YVnv5CV3uPTHhkeb+Kn6xIZSyjNBYr+taV8mV/8sKZGMoJ/&#10;6Ds6MLAPOgC09xt/rW9NTPjKSsf6AksbLkhmkpt8nvQ0XvR72Ouedy2YeUzDde0/8HYtF/D3TD9L&#10;wgQ7vvT9qh0MPrzy7edLxpdOVqcfBP42tXgMuIfoaQohZDCKHJ852L1XxqTTZZHDFiFWuzuBTNEw&#10;LAaqUQvcMa8IDFGnGLp3CiPiA++KIojZlL03PuIU4A0mptjWkLW5+nfI7AHRpkHVzJAFOZP7LppW&#10;0sihzLoL8SeER/8CKuN7gP1ATGMYsg64DycckupDW34ak/6M0Yuzj5GMiUL0F444WlPS3ec7wrRr&#10;tSGzcXNPkEXs4Ra+Mcto03/aOJQJ4wO3B0MeMGFIkB7KH07gcYfvBcPgMv5eD4aKEC1zoKFu8cwx&#10;nt4bH9yM4/fY8R+YejcB7R5uCOXqy4fyGjcODo7KnKouRh/oOfo8YJcxFFE7tA+jYXQweJm+30no&#10;hKB7OK7PW+Rr5xoNwYND+9QQP30cj3T9Y8bpUjAAlkB69+lDGcizk5fxJYc0oqXkrnIscw7jEyJ9&#10;EU4hmDH9FKyfOTQhAyy47VjkTaQaczSCO0KI/miJzqZKt6vIPR4EdNY6wF/I6bn4ZLimTO/p0xge&#10;cShSWjeVNTiTYs5t54B8naP8w+++byakGYra+Nji66s//Xxy9yPHMWWV07MtKgU4FArHpx8ZIwoh&#10;ak5JwOmrr79rS94fTz6c/qmyqLLlje+bsoWv+m3V/sqEfv6rvwuWyhza7vHR9wUizQB8/8PXbUNb&#10;7X/GPM49+fHv/zqjXGa4On3baH7KibeQ9GWzKDfR9tcWy38uC2qHPIvwKeK3OSX+vsppf1FZ0Vdf&#10;vdz0etLT+SadPBIOlODctXmAOl1wO//gvMiRXMYs/TsySBToSjbjj+mg8Dq5w4NokswtoxNdlcyQ&#10;4T+9/vXk//i//njyL/7rf37yX/03/8XJu6tKzCplexStX4XnOw4nwxofPmsHsdt4B38KDmwZa5zP&#10;m40iaE6qv2z7X47m76rz/67fb7/5OucjGqHteONep9Qm/pG04IBbhPvlNp57edfag/YFeCN5UgBg&#10;tqZfCt3Mw01OlEMELyvFOq8c79sOObw7qY4/YwQWC98fZosE8yvnS5nK+tJ9dOrbsu/vq51/0Rof&#10;utCYrBviSdKvV5VTfW5t0FXB2vvWp3x4+zY9WjkAGUmW6ANGgAAxpLLPd7f4nIwma4LY8Z9ZiXhX&#10;MBgP4zsbCzyrDMesj/NL4HFljuFGtgy9ODghC4eu9E4gTzTtKLgkFssaLd81q0XOB3Ny+aJ1L+eV&#10;2p3nFH/oDBYzg5xRcmnWLJd7fDH8xI8PZTDTs3MEktf6VHfu9GCOLr6xNTa96YDHq3B3WZB/GW/b&#10;4TEwpsd4AALmOXbBPt0+bu2GroWd8JL+ijc42vS382g+Ji/Pi06XdAj3Rs1bidt7Lv2S3oA/a1c4&#10;DvTFlwzv9Km+9RVvwN0nfDpnglMebnoer7KDgyAelsCZXsAMD694Fw45Urbp/Zu//WO81L191i7n&#10;zWyswEDwCVa73iSBfX+MR6LHi+4gW9dtLe4AwJ8LZmWrbYf9tiCnbgoi202sAF2wSJeD7/AblE5x&#10;5pRASbJktwuUHD7JQeTKznZbyxK9zY5dwnkwmskBn3uMbA5hMBd+tAwseX3wI7roul2Q0GCOcs+k&#10;6OoP9hdm7FoXR48Fgj2lH46hbw/6CgR7Lr4nmws8kg3BrsDdy7OT83A4fRV+8IHZINewuXaPGQW4&#10;pO+DpufR1jW/4Boweh8fFH4W9OtmM6m167XSo2hh7Ze2fasfa3j8pU/V6OMD9pGPgPa96bvw0AOc&#10;f88e5T3kPL6M58wqnTfbaudS7QxfQIuGglxtwc8Q3H9zIoNFW14STTbXoD/YyCCpaTS45+ECHI4l&#10;f2YbGfRXMhc/YJw+9WzPceL71Syca9994k9j8D2+R87hY/xrPD0rKHHBmNDdzV41IrnMn6Cj2PQl&#10;ruIT97p+2E1+SZ+Du3/r5+jxSHK5t6u9wi2dEp7oSv6X58wIkxzB5WZ/0websSGPugmmlfTCb+XA&#10;2tqi8jbOYSfnA/EddRHseCqwaz9c9hmvbZzRS4maRJe+Ble8dd9JNLZOm1/TuHoWjj0/3URXJ4dg&#10;N+a96hBtN3aSH37QG74FbFr232je9/rDt6M1fPXaTBW1hmfAHB+z6PP3ukXbEhgGp/zt4FmwJDOt&#10;Ixu/hsstyK8LoOlvM0RgF7S1IKQNRjB43+jHIMckOZIxgAh5EXRdU5bukhkDLMIQXJG0C5zxQeP/&#10;EAnJBklFcB6Okigt5Chm8GQFjvrnvmswnikJtj4YB0xA0UHc0wy2RXsQzIjMeQmGES9mn/CTvd6T&#10;T8y2DETPzqnRReDgGwx0j+M9x1j57ZHaY1S7L0KNSfrwoFwQ/R/fV6bGkBwLBz35n74AUFt1hkH8&#10;HEwfXhoTAiGeoGknjPb+yBzXRjijYJZ17yM8Dw4wRqOgGmzuS1+vHd+NsOHMzAMEbho2JHCSjecf&#10;cdC9QdYtmBF+MSbofEa3Slti1gWVBrHvjza21if28Dz8ygaPTjkcIMOo60fqce997tqM8r1irhNO&#10;VWiIkY/xWXuADwI1vqiv0nYvEsKP/d5mFLE9x8f1WD4CmhEoC1h21aFs+S/NjJSZr23GBI3t3W18&#10;xgRYDgXRdHpzbJ1jEcT4rRvcw0HAZ2h8CKHvD1oQeEY807v74YRjERb6fMhJH4YLzqedb/AYx+T5&#10;S2VLz7dH/ouc9q8y5M8KFG5yiJRLvO8gwdsOy7ts6+LPOYK3BVK3jZsLNeckBd5b//pPUCWDHT9d&#10;3J18VTnI0wKAnQGSgTxrtuNFTuZZ6S/bBH+unOKXsz+dnH1VcJIzdt5p4S9tL9rMipIJZyVcfviH&#10;yOlU8U6bx8/hmtEQQD7dLKa+D5xZi8LpYTiuyKczBFI8puKN+2XjA+eXMsS2ADWTI0PGcb2tlMoC&#10;dUr+1zc5hLL1GfbnGQ8ODccOXz2qjCjqTK6VC5mBuamEiXJ9mbNa+geEJ//n//vTyV/+7//u5F/+&#10;d//s5Jvv/yISd95HjqZA7yIjwaDfRWsZ0mWn8U0v+6Afp4w3z9HOYN8VRL1Jr10UCH/fYYdfR6sX&#10;OdyRO2ga4yFkc/oFyuRWCdV2jun6Zc6VLRpfto3v980Kvbzk1FcSiC/6cT7F+5y5169/mWP8fWVk&#10;+Fi5hzLDFy+b4SgwOW9HBTpSiYGa4GMtT+t64l211Ds9naMY8nfKvQMqw/2zR80Klv22TuZT2yB/&#10;aueuT50z89vPb8r6t4tXA3nRuF4WZH6pT+UfK1lJT9DgXvicnFrHctZmBuTxMgO6rGZ4cxcb8bTt&#10;iy+el9Us4MHfMmYWhONL2bXM3bKh5Me6wj/74VWBYGONngItDhhJvG3mzG5xDGFi1CxashDdbfd8&#10;edMi+HDsUC/hUMAuG0nyk7rJKP3J4AokbdfK8ZZ5JMvKeRxKaDZ9uugmx7pZos9t22375jnG9ak/&#10;vLgEEdlNKZB/s2fKH5TtcMBGj4C0ZbjZ7yslkD/2OQN7/uq7k7/8J/+8csZmG3tmAXf36BdP+xui&#10;YNhIonuWsF9/4XRZ0uDe+rB0roRL/9y5sRgP98j/c0B7iFNj9mZrRtKNj1ubgteu4kMHbx72su9q&#10;g61SiUBWZ2/6jn2URfUZvPB6GV6OjQSih3VLAs1k4mPAJH7DEfxIBHl+DkV/8V8P1oIsdY7u7m2W&#10;LV0QJfosyBP2hA9j6X47k5HNh0DJjMp4J9wX3tyji5OSPcCvfc+m2bbULkdKgVLijeTAZ13UPx0R&#10;rns/h7pr7Kbxz/72fs5Yf2f50Dlg2b3Zvj5nKYIXVbRxzLT4qA3lnQrR6EezcnA8Puszn4TjJdCX&#10;7RekahPMo19trN37v+wtvUrWvUIjsHfPaLcPD880svvn8Cl+8kP3yPYLKrRNFlc2U0uCQIm3WGIN&#10;4x0zIYweeDj+cNq/8RQbdvD9oR+n9e7bFfDDo9nSlahyoOpfH/O7wjnekyiq6cHaDUFxfEAbNraH&#10;w1c4iUf4FmwsH6ehdR2fCqp6HozG2190EmAsKdq46Sx6SiDDFs9HbRDkAF3wMpjAAyf4V1LFmjCz&#10;YHSUcdbN5C8W6pkjG4+nveBnr+hHMbl3cufr2l0SZ/SPBwvs4V3ZJhyhJ1qtOmL2v+RFQR4/1Xbw&#10;jSQOIm/BpJPaMc4QcOAiGMyC8eOUF9NBeNRz5Ogf+TSc7AiHGnHP6Adu8OVXeeF1sNVcL7NQApu+&#10;D89oCYaVgcFJ/A1+sKAXXnY/vt/OjWgTfemX4byn0Qjdjr+epz+Uq7IAh9+0fpMNiXszQkvM94zv&#10;rfPEI/j9psDrrFLdfJ0DkRzKuuiHwwVBh5BetROJbbaQkJI2UyASQBsAIK5BUVQyewyTVibkmCIE&#10;cO6XHQ0z7mNIHhhZ7esW6QWUbUAh6UGo+AAOl6KQHH5mVmNIShAx5mWnusqkbvcqY9RvSAIdZqSE&#10;9m2Eguy+RIIpUGLAIGBuwgVexARXVNlz3vt+Ci1GOe5lBA8l4yZCRTAEYfoIgn2HAIMHQWUvEaP2&#10;MYlnbNf4pB1DQkWQ1DZOwU8NeiAkcIdggRG2/dZmfwQAvEGKyDXwNagpmdsynMd3GJ4a6qcxakLw&#10;57WMYtdOIw4GgquH65iRkphDDzfw0nVBE6UwgBOoTa3FCwSBogtLtY+XZOiCobatWbDnPzgYz9G6&#10;sjPCuYVROTwU92njUG6yMr36EoT8mPL3/ZnpY/wSgCJwhu2y/gzlQwHws/r5WtYsPsCl6eCjPCvY&#10;zpMUQoyrlA8+alxwu7pUNAnX6anBDQejWP245yEzHAcEA5pw0INh+NOuUdXuwSrpWtcSxgQ58crB&#10;fp5jfn7yww/ft/PMV3Pgdwgf5ZB1//JrstSp6redVZEUdv5AuyGFg19TqL8WXOXpDL6DNrWNho1J&#10;AJQL2HayLwssqi0N11Xs5M01o9HZDF8lT8/jT1uW3rbe5El13bbyfdyJ4I9bR2HnJ/z9Z7/75uTH&#10;Uvg3rR3YFrs1ofY+rIzHlFJ83e5OH3J+P3MmosWUW3i4SyltujlEzTEICbImO/G5Ujd0l3F82uJr&#10;Acavv+ZQBD/pI3Mr94x+PEy64HkzFFeN27S7zmfwkx+KinJ+kLGTDqcT4LyNZ/6X/+3/Pvl//u1P&#10;J9+Eg8vbSjZSmK++coI5qtxVqmLnLvTmBmWg6sc4z1v3xqm+EwgF0avgvki5v0p+t+akQFiZ2gwe&#10;XIAhxXzZDJCyxov00FmlBxwXqpBxIusW9iqLedIZNgz1r780U7UF683m9fcqeuB5/MuhFfC/Kjh4&#10;xtOrj88rs6Owc3ALBs4KRu7SEY8bv12ZbgpUr9o97bR6vY+tf/n5x59P/nT6h2Tq2bKBr3/8ZYun&#10;9XUTfW4/lbl33kPB3FU7nXHyP75vnN8UqIVDwabEwVFmg/MP+b3u/kfVlb98mZHNkCyTHY9/fFbQ&#10;EayPy1ydJbdbJ9KuZfQW+hAGOgO/Pmu277zZtvPwSirYiEclF84eCz7CfSGGxItT3u14JGSzNTO5&#10;CzGTHyUFdItnQ1A/dTGdejhecKzTabhuoactin7bjELgbfbopjUczql41Jhk1r13ICd9MKvb0+TW&#10;ietTbX0+TGQ6vIXxqes5NOh/JCoen7xrzdX7ZvJvC7aVQP7wT/985aPKTyRTVn5aP2aipkeC2RBm&#10;f3q/BaqNZpB3n7Utxkdn4zvjXHlRgcy23M1QPyTXYr85Kj08fUCOvmRDQmO0D6fGGv+aYbYWyQYG&#10;n5JFOplcw5+ZpjqNfmV2yXVtmJmMEOnIHIqchOowKxqrvQYgQJGMFPwuoA+IyXLfLyAMXnYWHwg4&#10;d/grHwKPT8YPOmK2Qx7JtTEK1jiO+uBbFNwGh/JgGV8Bo5kPtj/VM4yp0Rc0kSO6CP1deeAFPADP&#10;/nLW0WxJtXC7WZSemU6JnjscsXvNzrufXZ7tr0VO7Gxv7bN5DpKVvOFUK8U9ZmXqPXiWtQZdtmab&#10;PfQ8o/DgEMMvGPVxYc1tXL0y4T7jgov0vsQcnXU4bIdMze7E40v+NlRnTc15xyA9l5iFdx8OmUNh&#10;3Nt/9SUpnP2NPwWNz6If2jl9XD+TKV4k/Rjuj1eQ1Shfwl3aEDR5zckOh8bUn6PvhIzzz7kFy212&#10;PRBG14MPB9nwwo3goJtR47ex5wJHdlhfEhfs67EpSnCbuUnXwBlZwM/H2hzObo4yWxy3Cf74k2wE&#10;H9BsCPjoDQcJdlHr/dzz3K4YwJEYNzZjGk568MHfmsDGy/gOrz7whiQAO3xUQDSoeJx+jUohjC9Y&#10;EB6N+TcrCwsx86szufyX8xKQ/AoL+e0GCO6VmfWsWYZjW938giDqrhjxwT877MLgvf8P+fYb+JPT&#10;vp8f2JfHT35SsuysqwR7M60CPmtLEGybgaQPJHjvStwtQIzH8Pv83cYFCs9cZJ/j/uH3WKvWGS2T&#10;oQLqZAVtDy667zvQ4+bwgd7wVZeQWZPOiIMT9Da5oJSwtagRsBs50nU5ZYLZIUWdrCdFSmRex49z&#10;+nY6dgOhPMa0MRbqE3QdUTvst/UNmGLlOOQj5uOcoCxjtWgVQ4QYmQQ7aPX1mITziAGO2YOyXWOo&#10;EF1f2AriZ9yGNJ2iCmbGeyHZYGMGjOx3jnyNd+cClQlcCHDPsvwxtCzpFnh2X8Pt2pFtOJhT25SL&#10;to42HxSc7497AwOyYwN4MRTjn/IGf2PauIIPPBT1nNugWh1vNJBZELEegdiBJ/dqx1/lUdZQjFbY&#10;jSAEL3zCFWPgfXfv2pTMuPUeB8Hav9o67l9mLqW5aVTZ/p7t8tqM/4Zj07zHtGHPRS/krkfEqBf8&#10;YRw91+/jOG7TdtGTI4JuM4LdPkOs7XqgWFaTnrNlLfIMatux3naGyLbCzBl7VymLtQjKRjiFaLb6&#10;1/5mIk++lGFRIgDmzynFr1K2dsfS/0quwqPAT9BmVOcpKjArb3CY15yaBrN2gyowDqPcG5lg/GW7&#10;X4ZxmYvdsZEf76DZu3ApAD+Ub85QDq3KqG/atYZzarrYLMJw21kcdznIJ++i8WV4iJce5bRxRX4r&#10;4P6pg9PeKi26eRGt44X6R0+0B89ZyiEzmBOX0o9AfNjPOaZ3FjN34BrlbheeLymH684QefTHn6ag&#10;zzov5O60UqCydKHz5Ltvv+sE7m9OXhckWCRm5ye71VlYf11ZD/59WfDypRKjmzLseEL5CH5R+hYS&#10;M573RkqpVnyBp3bQZXDiUNu89k3rGgqQXsdL9Y1HbDu5LRsZ95xh9dvP4xUzPEqpBDYU2Hg32eV8&#10;5K9s5sFuW4+aPfjjj+109OvfVzrVLkYtzP+hQ9BeNJPx+1fftkD3u5P/8O//dPK6UhVZdRQLzTk3&#10;8Uc6xtg2uxZ/PGs8z/vsBHkH3FnDEDcHbOOhBMIvPXejtCpH73lbop6VATvqsJk7cOLGZlpefBMO&#10;vwpHrRF589OCus85s+P7jKlTx6cXuvllvPGhdTh4x+mzTzoc8PlzuiOlnVFYVi0H6TxhPWsHtXcF&#10;lE+BlbP2tlr931pL5KwLGzUoyTNreJEOkym+jS7peE1vm91HOf+fypQrIXM436fw8m0B6MuvnTNT&#10;ti49b7Zl6ylkLSV8Wt/iAM7PzSrYQcssOeczdEVDuldiqPVc8SZnBG8y0haic3w4HM8rAWRbboIt&#10;FPZsvE4Ge83AR9QnwWTGwY5UsUbtxDfRgfxOlaZr7onQ52S1NQ0cBzi9jVc8Y90VfrxubaA67dvw&#10;ehvOzhIOcmxm1E5idOtdTjge3OxGf60r2/qUxmXt2OrcG98CK0Y6uSV/yg782FDirIDpzd/8w8kf&#10;bCLRLmnw+CX+MVuG883yeYajXeRzT/NgEXThx2DerEbXn842NW6ITZ4/Rh8OVk/2HF1q9I2l767j&#10;K7O4mznvrk8lCC6eXp+8/P7bk+cpHGcGOOlY0MTJ+FzgR2892ITRqAQOpy8faDzCj71JpiSOONR4&#10;/ng+PEIumuVkmUWkxy+iOyfLOq6tJ+g6+cKv9HGK4NDlo1rP9xUdxtYvWOkLTi26PBYY1o4tsl0X&#10;GNCdUaV7etDY42c2n+2cnjbLEHY4p7W+9re2iH0wVnjs5X1qLtqWpIm3BfdLAAyz9Dw7SN68tPSf&#10;+gv4i35TUttMb7vKfam8FhxgO5KbBx+6B52M42EWhS9jMf3sdcTm94y+CD/wfEeWSqQmL7Mz4QXu&#10;j+uNP5s157xHPLaZ8WCyFs2gBV7K5g9bHy4a/2a04hXf1fwcXE1a/+l+lQaRbrIDl3wkgdT0bPcJ&#10;KCgNcmr2Ah8bV1/su6Mv79kichwOF2QFI91Up8YpwKUz79KhApntNuea9nvRHcpl9XvYDe2RnDg/&#10;OM2lkY/dqy/2m0DEjzvvKD4dzN2Cj6w3rcPBOSe/tqxTIMsCCHAtWdYt+k5Sayw7mhNMF9jEZ74i&#10;u5TsdNP6NtMhMDR+51HR9soNJ5N0B7p273y/nohiwUne0SY5KHHkvXHph+47Spwkdw4dusRN7Rof&#10;37gWdy+5ldDHo2aF4F6Jp3Hqw3W/F5W02tXWOqEjGZ8uvefbuxJGgT5cwgubarZzONgYBap2OsQz&#10;h+yctl5Q1DB69JePmnu4z8Yy3Wzc2YOgmD9qfQpeRR++RCg+7FdyQC8qM3ZAM2D0rUxaMuRLSazr&#10;Ap/HMsh2E8EgBiwatXAJsxukLfY8fNk07ZztgFInC6DHOQMPzjIDxZEkkAa+hUk6DbGRa0hEeArI&#10;FrMAPhge43W9e2ViOLzWFWiLwu6RAU4humZazxkEHt9hYwmfgWPmIwAoSKpPyHvkpOJ618iIiXkj&#10;/oRMgLRrYVjf4XBRa0JIIVNCGPgQPAbhmMEAA2W0bBBu1APG6NeLYE8Yu+chkxBfhVNEOBSdvkyL&#10;R/3aSZihomfBhvic6Mc5okebpK9r9duVBg3qHuifK6fRzLOa29aXjeVhevq4w9MPrx7qPoqDw2iR&#10;bRDXtgzaQT9j75bRsKaCYb2MyTg1g9RYw6/adNmIOZt93tRmbVF06CzzJdv19J6ZlSnYphQeHNpn&#10;OvvppuMIX8/Fczc5D9cfwosAokEexijnpmfzogsk4o3gisvG2LmszR404xJtzVhsHUHtPwl4zgJV&#10;md8Sbiiy+og/w/Ick+sGtIwsHCTosmcbQ+3gPZk5+CYbSjTAz5DhZzyW+onv+tTYbX0pOHjyPIPd&#10;DMi3nSnxfc7Jy7LuF2WrH3ffI2cT5ExevW4//xwGC97uuv45eXNS/MfG/DF63oU72/5dVoqkJKlv&#10;8mWCBeMUFDiZVfJgvEIeTjtZIuVobNbFcOS/agE0I/emtQp3t38E6ckP1/+k8qxmUAqMzloc9qJS&#10;rZ//gdNQsFefF8nzdduefv6Yw6zuvRFxwpQQOJch9Bv5aIq2ZBJLcA6ftDuXxd+nTVUrNYKlKcPK&#10;k+DdGgfBHMrJdG1auc923lPTf95alW/aPte117LNtW17UM4oOtk6eU5Zz9tOXDBxlXMj8/rlrtKm&#10;i/CaQf9dW5aen39z8u59NIyOv7Z9sZcMDL62XTAjed1swnk4eFW/Tgi3Xaw1IwyLWmr8hydpVLS2&#10;PevnZoXftBD4Zd89E1w2zs/RyJkndxmvR53i/bKtiG87NfvVV8cOTe/bhSz2rN0SKcnFZWctUOrv&#10;f3t78jo4PhT4PSvYe/kiXqdXNr4WwnPQHQzYvV9q+/Xf/uHkwx/TS9Hl9Y8/nbx/+25T/WiyuvSU&#10;+YdO935YJzUHePwdfuJbm2PcZawuW4D8qSDyJsfs6l2nwjeTdPucThSm326LRiUEWwc4nFEY6RR8&#10;T+y7C37IP+MYMyZr2QPylhKyQPyDgMfypNqDPwbnKofZLMNdC/abwpsxr6EdHMgwn6bvDueu9pOB&#10;GXvyWJ9mUbmeAgEL8z8VZNA79BdnSnB3He0dXgl2syqn0eS5EVmHFt2VXyUe4VhCy/gKdOkw42mW&#10;ip7jtFgTZUaFwVYWZEMJMzYe5ny7bhegs2bh3//hT9Gu2bXgP9kGA2xXWit8HSVHeMmaisMx3OL8&#10;+3VTJClWi9rsYzc1RjZrzlnP+0sHPbExBd0VjrPM3Vaw2DNsEM38/t3b1tG1IfeffV8QfnHypvVA&#10;H38S3HIg6fic+vSvA32fsLM5A2yyZ41xcNS+QEzFQwTq+2QjB4xzZVMQ65meJmPWa0pAXOc8mB15&#10;d9di/2zx9BL+SR45MMZuhpBNYVM5yGzho5w+Dskcm/Bki05O3jLM7Fr4YD+V2a20taDfNU7onPau&#10;HYkCkozvPVs/RkE33r/oRa/RALbiI/0cQTAfgi2v3R7hFLGznE9/h5vgPXQ87JihiDdqn+PLAYe7&#10;h539DscRBPj2kKPQW1tKyvKdIu1mQBuHshB9bt0DHirI3RbKjU9Pg7r7667HOKNHlt/MDJ/gHzPw&#10;eCdamh0gl053BxefhXxK/gbJ/efajZ/ofzpePwE3uB6l9zbm0UTip8AwWKzpIpPkkW7Ef/QsXewz&#10;P+N1NszYZ59rdbOewTC5YTshIUUneSGAovuMCx3BjPkXrPSs+1yDWH96uH/Gnz8ZDg/apR+jo81i&#10;BJfj3RhGkEgHsNsCIH+VCpKpUFYipbHH+5Jd7LRZmEc57tugAP6zlUBdv+hnTPAdrlBkvmjf26lQ&#10;QoXPGvaGQnqEHEpkoJUS/MlsdBG0t0wPtsPf4Uceydq+4d/JvEZjrdkEIeyMXxfc1Y21LnwTd12V&#10;eOIv2pVyn9N1ZO5J+s+YzpMr8rgSunBPLqz5otM2vugFzkdtykKmx6fJaeAuQW7LZC/wHXzne7YI&#10;DcNjeMIwNuig3+fHSfwEjINfQck/gkPXyTpee1nlhfWQbNGBg0P/4ptH6Sx9jQ+0RNCj2wFcg8Oy&#10;3RHhajCiyvLaHWYKoetAkv1y4AhqYGT3Tdi65mFAMegIRYgOI0agaztoMba+VxOIsN3LUTiE+kBW&#10;X83Jm8MVUv4xsxAMEIToDEbqZIi5TgkeglQdafcA9FAuh3Aeiqr+vbpmPIIf0R3iyOCRT1la7Ri/&#10;Pr2OwOIQzMDceHVxKJ5G0n3H+/DnfQwAL8f7+kRx44TbXstcEBwSsM/H/ZvZgNZwcwQAI213+MzY&#10;U5rBHl7BROkI+AiM/rOk9QmuBFH/3WMEG0UMC4IDLr0yfJRnGDQY3/SMAMJnDvaCqt6DR7tha23o&#10;j3Pq79H70QfFhQ/2vPHZug8MtcHRgfOgX1sPRv4qGHI3lt1STnJXBs+UvGxMXt7gAyshsQOV9umx&#10;xymXwVPGtkmFFr4WuKScOcIc/CfRkbmt0mVKUpmKBddn1VKbeRiWe/ZTik1G188xRVr/GW9jdw+8&#10;1vt+rOPBe+jKCTuLbyitJznTFO7LUvO///3vOtH5VVnTzqWQoQjv1znOn3+pVOYffj35+GNZ7LLR&#10;+jyrbOtz+PmQp/omR/82nD4NvqftMc7hGaLwTcLQ8MNcMCV3lMvPP/+4076zCuMJM5Wvv5QJjX53&#10;Ke+7AoOLZk6eFyT86d/9Q5mZdtz6L/9ZY8oYNXvA0bAe5EuZia/PyvA3bSx7fdfOalem8k01h7uv&#10;Ws/xW4GJsgEZbp0JyjkYm3Via8cjmbqe82IQKD4BA2OJB+AT3mCSY4kfNvVu949mAgSBz5+3Iw1d&#10;9KVF8WZa4oHQN8PKuCpzeZRzzsiTbbMqUPKh0ptf2h3K7M3zSometWvV0/Bk+8MgLcAqGGQs4gsG&#10;zrkln54XXNX+Rfi+qJTqQgBRYMIZXwYvmtiJjyE0quscz9v3BWutf/kSnhgAeLiu7x7ovqMMgpF5&#10;+eq837JUp50UHwSSDYyYX6WKH1oQ78Cqy/OrFpMXkH6fAxAebtut6Oq6GZzLd5RXvRaAt97labt5&#10;CVD/+Pd/1y5g7xfgkUlyBs9KWungu7NDhzFafd31foPLhgkCNwMh6R9++a0F2x9OvjIj8ruvp48f&#10;X6dLM35k1Q/9w6hz2H3/vn6V56IbB0aGPSAbT7peu+soXdxzthIVjNgNaXRvzOqBr7SXTkAH60q0&#10;fcxOhZdwb0cpuhH/mDlkN+hmZY7Tpfiytj+1lkRCgHFjrDmV1xnEa2eAbF2Nmv1K6Grj2A2ozwxn&#10;ehHf7myV4AfbZzqpPpR/znjX5nl0JSYMOj0HVuZuiS78n4N91fkZP/37vw5TbdTQqfZPSjpAOh3q&#10;7xzHMHTYPrJRyqQgxLoLgTneoTWXfOq99SyYnfnfhiBkqvvYuUN+rNnIMU+vmVVRZiZb/f7tb40z&#10;5ywdZN2PdRkfbE2c/picdj9Hz2Ll8w4vpdvsOjW7HayNZnBIWnD4BQHoMKeuK2nNfXa+02kJA4uV&#10;Z3v6+6nZa0510lg7/dSPbZfpSLxz6P5wHP7Aa7MCDud0QPcpX0ttBlsdBSae7s/GPfvX/asMiG76&#10;cVUJueeH5/4ethq/9m2/C2DiIfwDTo71WUmi2eeYn73r/35VpjUzVOdYV3Di+0je2OOrcL+AtVsF&#10;MjLmZg1l3snx7G1K2WwGp3KPBy/ZkwDh2/RxL6VraEmXobmA1hbWxr2SriGANY0a8QL/qg9rwxj0&#10;tex0nbgVbshFt/d8/Xnbd166JA+hP76Iv/rsHKkAqD2UoYPC5T3/WXPiMDn9gFkAwaegj+EWDa3p&#10;MWaJGO2/KHkCPskvAYGgiK/Kv5tM1tdxLbnsHucu2aHsoTRdqSHA4AU/AHYJ7Y05CMlmyQT01BEa&#10;0XPnOdKCO5jyEnhFrP6BnQ45dEHoSpdHf2/uaaIdH+FJv3iSL8G2b/ZSg11D8wM39V03w3tY0yO9&#10;Re+Dy1kfYWo+gzYu0q/byap+Jz8U7V4Fz/inF3jhVcUAuccneHBlnI2RjTOWJU2jj/Vukg+QO/87&#10;aPnThn3wYIQPMomqXKPaLFHSdTy+cUaXBZTdL+lysUN6440aGMvhD/qh64feguvonI4VmyyYHE+E&#10;p/AIWwce4DC7FrwhaGNDe9t9r+FkXZJd0qfmNibSa9zzAfrSOkUBTr56QKCzUQWV92ogOaemRjGh&#10;6UVC4LvtqBIS59x38yH49VcTEOCd93hMNo9hcPbA2iYomDkm3ynsMQAFKLKGUGeRBG591k8DF0jY&#10;CvGIrBISCCM8fnqWsHM2l/mv05WUZcimlGpHn4OvXiB9iwEbByRPuSd4CCT4ALcsojKhY2vWgxEI&#10;urFixIe2YpPhw1hQT3v+kpdjW+JwWXuQ7TWGrd8ppb6jgOAdiOAIUHft+d2/tg7cDlYI7bX+w/mx&#10;cB2zBhN8IfZgOO5x75HlCp4IsSnX+vE83FPiaMpRUAoHEGBM2dUXWo+h6+t4r5eYGqjBJm4Cl/HB&#10;NeWg7QWitYcesmKycJzMx/GAadSLF4diVzubrZpC8gxnRj+cXLuQPL5rd6IEED3VWR99hY+EBZvG&#10;t0d/+ok+hEPG/qq/7bETfnKmC2sywWVEM6CNU7Kh+b4Ck3gnPhRAx03uyPHHK7VJ2OpzrwCst+Fa&#10;4MF6WCw9GWDQgznkxqdn1fY/LyOak5vD+zKn9ZtOyzZGAVAYWn3+zW+VPf3028mnP70+ufrlXU5+&#10;TkmA8jveVvLyrjKKd2U87J3/fY7CX/7ww8k3nYh+KJDgsGsDOoVnTtrg7RvPh7wpOW+dl/Mu+K5a&#10;XCz7+X01qp8kDBrNj3/7Oifr/OTPBRrRb7N9wfy5BbzOC/jq1VfRLqjNRIEt3KGTOugXyqXC73ZJ&#10;Wr15MprSxb+xQDD5K3NJOYXP+NsaDPix7sfCW7ZfhikQZzg5WspGbjrnIy49eXP+4eSbbx7vDJKP&#10;SijeG290ij4yVLKGsiq2lA1VjYjcIE083aF0lwVZ/9Aswfm7X3FrPNEmB43Vie9IjHfNHILPjMhF&#10;wdWTi3e1X/a1WZDnBSJm1i6Dd3wdnDPM8fTO9FBnnRF21oRA0UooU9lmFdJWfSITGbSCO+tOXlVy&#10;9eJVMx7t/GRGSyYvrR3t3HleiVQzBPECx9H03vkTTqbZq7fbmYhhsqNTlmobCXxq3c9VJViCd2NX&#10;/sOBwfvHGQXhKphl1pR0MSTnGSS64YJh6rnzHFQzTxYa03NvbSEcGmVLJxfhjJGLy8ZreIQs2njg&#10;bUGLWTh6fU5lzvmytGSfnowR3gsCmoX72LkyKGT2gtwqWTP1PuHskh1kGKCP7cpE56LzdEg0EtQz&#10;UHSDrCYNRVrpqo219zPg9YmWZmGcifOlWS/25qxgp2+Snf7noAVHjNY42ZsxX2Oo7eRI36NH46YP&#10;5lAFM1mevg03RjLaebrH6UZ0v0xmLsuQnlaqI9i5iw/Pv2HPrLt6cJqDPFnQD1vS40SjTGCbADSr&#10;Jbhj78wQJA3dw6akb7vJTM9RVlXwVJ9mVLRhBpIzjKfoB6VlnNbxbDte0GnWN31MXuwcaDa6p4xu&#10;JXbPwq/zZDjWdolSO04+lcUBkANIp9CAYOVIzJGPfCokBHUy4i9ffV1w3HqpAkK2QNlPj+Vco09t&#10;BrT7jkDk0P0mdNFAgLKqiPSGGRpyg8ZwbRzagbNVRMwGwOPBB/BJ79RldGlGNJhAe9hooB98MVo3&#10;Hny0gMgDKTTt60+w4h46H97h9ihLy5ZUFkcwbPTBuV0wXrtebChenkMfzZcsoyhrixwYBd8Er7AX&#10;yrEnZP1h58BJbsDM9/AdOaY2weBlN7I5cLU/PqztLYBPx3Ia2WL3Stoah9PFw0b6OzozCjUj2Aii&#10;4RUtPMevgg9qhc7QTv/qg/zRx2ieDku/wfYCiF3v++CmvxeY9eB8qHo4Eqk9H37HOu6PV+kfiUMb&#10;F2yXqb5Dc0G9MYExUOrPs6xl8lG7NiGYo9pFfcIz/BkvHmkgtYuffarPnoVil3aGUn+1qXH9jDfh&#10;lYwGzxH0xX/pBvqdLB/l3rWhmb6jWzcrNnpFz3T/9G79brzhaeuZ6pTfSk/yUwUbdAjc6KfhdUd9&#10;5Zwbu0Sy2cP5uMkue05WxgNLtAQ7XdS4tdmlfrOr4UVZ7Pze2mUTjPcIvo7xzw9kS/ZqbOFliYiI&#10;chuCBL0L5HtUMtsOjfTz7HVtrXQ5XAgsJFj1D7/XyYIkED4/fNeStNk3vDM8hy+0UVq6xGQgbGYm&#10;fUBvmi0BLFzPb2rM8yH7b+OeUcBQuyBD5QaECdLeE1aZmz5kwOyekoNTHT5PkIBB7O5PoWPuI+tw&#10;EMy9aqcpWkZjii+EELwhOl2H4Q9khnTKuHYJimkt0z6MSD0MmY1pjjOFQBGMuVKgYPNDiR7nneBT&#10;8ISlxuA3mh6MsmcJXO3WhrYEH8zDGC9hlRn1rIO8hpeIQrFpTp8Ynsmqx/o+4JgD3w21sntJ9uSg&#10;70yta+cAhSDAWyqihgipHy/3GMu+IVQUh057RcIxZuDWY0SmDBLqRlr7KTCd9Y/j7P/o3a+MgoZg&#10;x59uqD9Znurwcjrqq8a0jaMwyDKD0WEZEZm0LmEw5wbo2yAEBRSG7AmmfuQwsgQRRqaINt7uCHbC&#10;43l8ZaEuuqKNUiyB0O3nYwH2diFxIFa8cZMDc5oSvrCQq0W1hzHM6SrLQVHaYWXORzTcDje1zfFT&#10;vvOk94Tmpt2PZDOetRNOmFotPMfjjBKJnoKzl/29jQ5mHK69T7hn4JN8ZTbPyxo86ZcgN8oFUnhS&#10;xoyDoDRMRuX7H77brkoOVHOyt7IkzvKdHY36e9MMyMeCj9M3HRuX07mMbbWXH8PNmwKQnwu+3lYX&#10;/TZH7bR6/KdmJppJ+e6rts7NOcYD17dvIxRHhVG0/qA1BP0+eaq8h7yG12Qp8jaG8B1cb3tODfej&#10;Mkrf53DLOv/28/uT89e/Vb5kt6ooH47O2x3q95WPcdB/ywFnYEPjZMablVY2DorrWdlW/HkEmq0T&#10;KbiEA/xHV1DQZ2COxtdl5TnjYX+8Sl9gtbqdLOLNWzxUX04f/6USpZB9rDkZxx76pVv23JINKYGn&#10;wWnx87aeTLGuNKJbnj17Nb5/965ytzKzjPjTynxil/g+nrgqRM1ptOvVZsQEC5UjfclRWwYqxbvN&#10;Gtpe+CGzxsBfJARnHfp4fdXuTb82c5SRVP5zE/xX7X71KB3EAXcq95ccorPoTBaDRwAAQABJREFU&#10;b5es5y9beP7qTW2/Xeb+k+AtmoSlrjPQArQcreuy+pItjetpzu/HAo13v8SDl/Fk7XEU38Z3gm+Z&#10;MbTxK/jvoTk59Cyd5IIMXe+WCeRYP4luDIGg7FF0edQzuS1zXDkKH77YwjaHuJIedHv1TcEZo1n7&#10;6Oo7r5ftBGVDDetFGGDGUfnjOus6+iqBua6EyWYGzu1p8PXjoLlsRo7X04I/gfIns2qCSvoBTrqV&#10;bsC79NBm1emoSn+mF7uB3KEHg3is7ynIpd/qy5qYp2BNJu96Dy9H8iX7BXc+p7e2wLz7bou4lAyZ&#10;7fXCw1snRDc0ILPykigScdZJPYpWKzmrfUwGprTX/t4VZH74U2uv7h37x23VCaaxe/wMLwy6Z4zh&#10;8aMCenMHgsXp8MBNj7qfQ7zgH37DT0D3L77s+4hbW8FeW5COk+Z0BrHA4GX6gL183+zjhwJclYhb&#10;o9P9B38ry7ruWkFDvAAXZGoJxfrntLARyriOHRINNXvIBtOT6SY7Px0Oa0OkJ0DVfxy6zYilJ79k&#10;CxwUKUBieYyLXLGd+kj64qN0XaTrsfG9YNms5nyJ2pQw5CCZMQXfOuq/Pu5+vCJY1YgyMnzklz8h&#10;CGTXD6e13qK/xA3HSUNwdOjUIxhhmw7e4jQK9Go7WLzoOv8Lhua41Sc/BV44ikrUrMXh3yjptKsa&#10;2OCFj+Lv5KdxDr/hAE3J+mCpDbYMfDfJC1xOjzYuMIAdb1qzR8eMh2sV7u6RMti0pw26mu1ZO24x&#10;AjO5uu1HUBEg6Wl0DLbdYSwgrcURKx6bse/WxmAQc9y72bi3W1JPWuT8NLriazyJdhfPXsRT8XZ6&#10;S+PzI2eUDn2Fl7Xne/0LAGKO9T8bco8LuOP4o81KinruSJ7ihXzR8C74BB86UIX0CDws6O0L40U9&#10;I++WfZLIwJNmrubocyrZzSTS8/SLGRs8h+aeC6S1M/s14BtLPJR2DN/3zzT24bL7yQffC/3QycyH&#10;GUb0syATDpacKdAZksh444A/48YfzmZBa9+lAsd72sQb8O29WRljgQ+2Thmqz0btOUlcszYrIa/N&#10;oyolvRJtPT8a9B6p8SCckgv4gwu4gk902OzLfMDgyu/SB9/OeXRjnfmVkNU//I2u/qXHvCSyYFH7&#10;R99drF+/k7Qxdh27SClZKLopnQYpEpU50ADFxUms5w2a2RvQD62FIFHe08oMHhCkXErqqH8zlngc&#10;M62MAsFSSP0JuRmbnp8SDgbE225O9Q8+iMYsaBQHDB5KBswIY89xL9cJCkQ4lRLB9HIolfqI6TCJ&#10;gGnPdo3SEBRRIJjvqs+QxsiP8WoCYzJcxqtNIOnDa4GJsfS9Ok+48gLHHHCIN76uD55u0c7DDIJ7&#10;H9rwnkgcLfiegjra8v7I6vjenXqKIfqAaTyJI+CDgvbXwxOK7iGwdubQugjVdrLq2QOke+un7/3V&#10;HibujW8a68E8h4HqerhhPNWiLmCkgHoOfYAwJR0d1kdgUUgWxtpeluNh7cEGFePih5uE53MLtgVV&#10;FvTdXjfO2iEAFP8VmoVLjRNgosbxpFg50coL4Mi4jl20MsTxg7MjVjuecMncprVqLwVmAXyLtp9k&#10;lJ7mgNuS9pESmwIOpwtba1BObA7h886eUOZgVziGE3/XS/zUWoZAwsfftj7gWWVVnDbdOMH7rADk&#10;rtmPyzeVpHyotOh15TUFVLIVSoDsQuQYrl8zMm8a53v0a4wWcXJ6Nq1Z24RfMPz5cw609RZPvpuc&#10;WBT87Xdt0/v4UyVVyjvizcbmYLinwUF2LoPxTTKyzGXNPy0gMw3+oWz+CQc3Y8E5/Ms/+/rkX/3L&#10;/+Hkxz/+8eTX9+97lhw1/vSAKe3r6CObrhRDBpZDwjnwY7ehup78PAH/HMcjE4Q/rs8LGnL20Uh2&#10;kc5gsOgZyQlwrw42+smin562vWw4p+SVUtnOVXaLsSJDFuIJkPEyA3DrVPN44VOlN3jiRcErN/Ky&#10;gEH4o4wNgOqCnaFx+eHr1sIoP6pMKz6k/C/bpcxWuk8uvzq5qzzvSTxIR7V/+cYqEDQj8f751y3S&#10;b6wOfKNu0genSrGs80hFfsnxuy0guSuIfHRWXXvJRIvVL55Vp9+CaTNT1yV0jN2amscW/cdTaPCp&#10;WZzbyszwJJ3rXBD3qse3CYEAUnAtCLa+48Fx2QnsMb/1UGTP956fcYxeAuzbHP6n0VPQ/KWARoBw&#10;2vitH3rU72UbDzwKjl/jZ/z9uaDoWesLnudQSHZwXK4KlpUzfSr7P2PPgQ7/47vkmD4LM8uu2/HK&#10;nv12/DqSE3Rf1xNqTnGNRmcynKGPrnTkaIkfoDXjGVjeBT/HsPFFRl95nhFMjBrz4ajJ/CrNfFyg&#10;QAbv6D40D89wMaNXW3PA4tltFLKO6PXwcx8w0B0SCWQ61TGdQhfbXttMwzZMqF1jYQtfFcgLcAQQ&#10;HyoFPHvyRwg8Ofndd+Ods5xSOsk/DvmNNT7NRNJJX67ttnaUleHbKFqHHLlw0zjhRFkTh3oL56Or&#10;gA/f4/9C1xyb9HByyVH7kj7/Qo/lMMhhf6z0dEmuWluiKJx4sbEfs4sHQgUx4bx+lVmSTaVYcAZH&#10;+lqyi40ON4IyzqhtpO2WJVC4KlljvVfMFMzaYs+PTDe5hcTZXjY3Ci6IjdfGLeEY7HHleEMWeSU7&#10;9WVnuEa22bkaiSdizvC8RdY9jG4BddimvufocVZnY7vOZ6np2RG2kJ1g2zwDngPWEBKy+Rx9PZxv&#10;ZrZxGK+A63BMO1+o8lgNcq58ZydPAQIfg91aQBTExoyGB88dDh776QWmlfB2fQt40x98AJiZn5Au&#10;BQsZphM4kPSQMeHd2eTes9NmmI7Aw7PxnKA13gTfykQP7A0Hs+m1KTALcesDPMeiePqusTWmhjF8&#10;mg35VC0/HMQu8bIkJ3yz5clff8F0BB7B0bgStcasVdQaqiaLS1QmO+T7abqZ0T6Sp3gsWaVH6Ia+&#10;99fvApBoNEe2fuh9vlQXhyfJAwkHs02GNNyt557tuwfa1VPPxuPRyfjQYUkTEDYGh8JKmjjbbrLS&#10;18dMDzjo0aO81kwF7wgt7AIGrosS8krayK4ZZX4SHtgGDeDs+5vO7LJ+bDueBt+jfA39eJErsoff&#10;y632G00ZjNohE+AzDm/ZW7/De3fgAztaNfJuwg9NDCTvNTM4+a5bt1ZfcLkSai03IO0MhvojtxLS&#10;+qED+RqSyGjluxAzXTj9HO4ERvx44+Yz04Hj/VgDsthocrmZne7RDx7VtkSG4If/Wsv1sf8Hc+t0&#10;EghMsHZCJX7oQQtMjmkqjr/GomOdjBkb6rIztQMFkMlRmmOW4d4gA0wJDsUxBQzoewJgtAUvDcyg&#10;N+1Y/+rFuimEFkXX7qJzfWRxDJYzTQlC0KLUAd37hJfCGPL1gdFDQiwXo+sDUkOS73BWhNU/5Szj&#10;QzgZxSHYUxSDPkTJ4OhZemR463qXemEWwGnbZ+0RNkM4GAYce+9u/XePsXjWWLCMZzEwxU+5TYkG&#10;p2+93NfVPT/GAE+/bnFlxr/3ngOD361b6PH/2FY9BVOtBBLm7V78CyZBk0frB0iUp9cR7ATPfeDl&#10;nimHGJWBogjQdsrd/fd4tAAMHeACHQV3lD6DOuEKiqM+Pubvpy/nmGNQp2xbywIpdqN42phSh4NH&#10;/4aojQWPBDNYa340lYmiJD7l+E4mwrPSqyerMw+DOWRzUGpDSYl+LQ63cPXim5z52nrSbMHXlUB9&#10;yrDKZls89aKs8HnlJahmzIeirM9o9bg+8I8SF8+nT09Oc0i/vM3R+6Xs9x9+PjmTYS7g8TKDcxsc&#10;N43v01UHgmU0fy1qeZ3T97n2nrZGAR9++lztfd/LNMkKZyaGM/xoJxlKwDoL2eAFiFO2dEYYbVwI&#10;Clfq3j+Ej4uCiUfJz/N7HFjvYYnb1mW4MSX65z98dfKXv/+62ZgWc7/7m0q6cqbRd5CH24wj9rI9&#10;Ld4Yp3V9Cqo2BCQUNz4QrNkiEp+q3kVFcoAPVk/b8+DmgNMVykLw4l143w5cH1tLEy44PeOh8EVH&#10;kTcL9mxbe9e2vNbaGKjM27uCpz/8w58KaL9uXUl95Qg5n0Kd7uOPPR9TbA3b5EzZRY5hgePp04Ke&#10;2vnYoqLzAkey9pQj2nPqZxkJcncqMHna2RfNYOA1ZaJmAJUm3RZgN412clrweVfAJmjL9doMqx3i&#10;HpfFFERf0znh3mF6DaF2+zWu7r6txAtOZTztyPa5k98vryz8tcsLOS9YiFcfHJOG0YD6Pt2r1MkO&#10;ULU2fE6X0UEba3yV04s3vCbz4cz95FjJy+p0Y/DPBVHvz5SHRZ9+p09NW63O2uLyHJPaeGbVecu9&#10;8ZcFq5xzOLHr3JfqbQQHT+PjzbSGTzvUcZqM/7bSJdtv2lGFE3HVcwxVwC6IBuOXe10xW5Ox3aYB&#10;2aPD6TATX8DZr7NubJxie+/bkgfXlXJmKeursVVqYAvdJX/qf8avLCQnk07ljJ/LmA8GOA4m8hy8&#10;dPTsU3Q5uSk7WNJC1nAcHdFkYGUy3Xu84i+Jlp+bDaFPG8uL776fbqRf0QwNDx2cUxHud34Hmefo&#10;Vg4oYD+2sL3XMTVsZkaJqIQeR8paxS3uPsu5Ce4nzabWVbOeZ+0k+CHa1tfpi4Fkp7uPH8hX/dbf&#10;kRAzwyuz3rPJFgdKwMjukOMPlYfhIQ7SM7PAyasEAik+Zq57PmeHXQWLnbiuema7X4GjdmbX8GNy&#10;oxSXLpr8dF0Cg114cGAO/Z+9SN7IqeDvPLiNd0nMeF6J7cpyQRYu52TWlvf4m26hk2t2gYhxcMrZ&#10;Kq+H9/SRBOMC0ekSTtehd+Zc9tx0e8/gleEtHqV/93mtJaEJgLV0strzY9CVM9ZY4/R+45/xuXHT&#10;j6Ta+8PWg4efJBghM67BPxxp57Dj8Uj4k7wjb8Yy/8ftfWGNmnE+tBuIu4D34Ae9LahW7tsUXreF&#10;sOCMM2uXw81nUnLYbHK40PdnsICjZwO7+7Lh8MBpjd78LQ1snWj3uo8/oZ1EJxllUfqcPtxY6h+c&#10;dMxxZ0mJ9NfsSA9wTDmsh94/9AdwA3+8ipcWPGgz3NrMCG9Jjgfyrkly0glm45ek4gwAsn+BN/4z&#10;6vEA3KQnVk5UWyuJanzrEJ04y302S7zNhzjykK85eE+3bf1xMFxlr+FNH2YJjhnFyjMLnA8b1+1d&#10;t0X2fNhw9xQdWMl0e00edOLDhGd2uAcWxIxfkq0F/+F5PBaOP/d7StfdO/M32YVAiTf0geckB82y&#10;HvjWHjp0cfSZrNSxZMqSDNnzJQwNER66d3wIhXsOq4E0217b4xMDpifx2BbIGQiekERJT7l7tAqG&#10;IY1MSuRFM7zdHXhp3YEzgqtKeKw2HDYRysK8TUsXGR9wYCpGrsf7gnBpEJOupq1HASeCw4DH63iG&#10;c2FP/imNrmF8WXjDggRvZCfVBgfh+gCKC7K4Mub7vH4JaJca5bY+C87NUPTVHFHZpfZLJ6ii+NVE&#10;xnCPK425LdoV6PRvQrWOQdtnDGmrwYAcA2IAhNPmygJ6TxBj0RiYwBzwLTBoDN0ZSClahOkiZRG9&#10;dh/BM0aMb7bhrOz3Xt0LgRzxtTO8UaTd3veU0NEWosH5w2MY+HhPKcOv2m/C6vTWrQlJ0Fb3fC9Q&#10;NVlb+tNWLzAzaikAwkdpzjHIuZX5HlM0BhkudOWcCMhEzxrQ1CFI8MQ4HL+Ykg5zD2FYhiQFs8PR&#10;4ATuu3YjuKzd07LZmyImZIxrfDEdV1Z727nlYAtujB0uKGeOdx+CPWFsHMd0Kn4oWIAnY3RL917X&#10;mRK1y/gI/zEQTwJivDIcx3fBNMMRv9w+6hCyFjJzjJ49f1n2+lU7SD0vKOi7pjselfV6XDbcDNCU&#10;RFvv2X2HUrW//U3b3l23INzJ5zeVXN2VWb/sEEK7YH1+99uM65kMt7UMtVFDlXLk+Bac3DSdeZfj&#10;dpdzdpXxfvX8VYnUnN3GgcfHC43l6eOvwl2KJ4778kXG5J4fCjDwp3pOi/IXiGC9cER5c0Df2eov&#10;hywXtp8WTcd7qay2zyvISv5+++ndyb/56789+Vf/0/948j9/8/uTP7z+X09++eXfLQiaEoyGiWr8&#10;Ei56f9uCd7rgurHXU0QIl/EQh2Y9dI8yOQ7y6RZK50yNl6IVpdl9AromvEIFR4tsyK7WDmXbDMHz&#10;yq1+92d/nlP+9uTHn3/uvBJObw5oO+qcVrrFkXNYquV+SnFkzz/myP3p9euTb64uOrPkotPJvz/5&#10;pz98W2nIu5M3lZmdvXpZprhFtazd4C4jHc1vosllQcRt/PW82REzAAIYNbCTaUMsQ3x+8XWzV/FK&#10;swHVhLW+xl7sLfC15uUqHdoC8pu30elZDlrOmRPonQNha9UArnY+Y1SZFmV/0+A5xI26djk7jaP3&#10;5ASv43Mnk59yUqMtB2o7XyUz49vag+vz6LtFj3R38BuatUsSL/03PMH5slzJGr2Bp5Q/cgC2/34y&#10;wtkym3zWuL7cHifK2+iDrnHGkzUzF1fn23mNjjpvJkWdcWYmByE8FATglUv2Il57RCFkoOmnF9Hy&#10;+cuvGm/bCVtTY2E2hmp84LGQnY6O4cbzBN/+9mRAkMfBWIlJNKOLOL1k+ZTsRXOmzXqXz4KknhW8&#10;P7H4XfKpYESwxFG3HsEsEN5Zd/UNt30dJoPl/u8ygfoiY9HPlujMLNlTzmQGJ+h3Cvu2+K0xYz5N&#10;fm+alfzcoYZnJTOG32ICWyfvfBI2Kbo5jb4GG1PPgCFdUuNz+NCfzeU01+DkCr3cQPfc3MSnI21j&#10;oGMDenq764Kj2zeHo6+9MFcCRTKnQKrP1kxRxgL5j2QoPUsfyARzrGW0jzIUgZpf+qcgOlrTI9aW&#10;CCK2ZiogPhYIClDR1czXnN/u/VLEz7Zqzw4+aAWWg9/rMV0giUO2OKl0tBnMVwUgX3/XbGQ/Z23c&#10;AJ/vCuyPREzt422ZntEvu0DHZW+2HWsyfPghbEK0ikclRteH5+pvNq1GNtviOnmIvxcckbVgSSE0&#10;1hz1xuUz3PN1+EBsju2mZ6xGkfpCgL0K1bpXZYBzLNAulGcD6eQ4LFl069besNcc8H7BuXVJwUUW&#10;OIRwx44a32iQ/mf82club5z8EjY7P6BgBffWerzc+p/4E49xfg+/TZvaAxt5jA7Rdfdx4tN/dO7K&#10;4oO1jjDU8IbttMynWtn4bD78HT6gtlyfBYoflC56VitHMrMkZGOg3iWylwipb/IswD2qZbrG3jc+&#10;/V07CDrYwaE9gZqPElIPwTKckQftCKonA3hipDhwyHZuNqp7n6YPOO11MZw74dxzWx8SrUn+/NOE&#10;8qE8XuLkITDB/xq/bnfLzdY9a8zRx/azm8kIgFAUSHwmgRFyxbcw0fdmvnnIs32A7Du8JclnG16z&#10;xcpU8SocSKKE6q2//GJnmNtjNgy2rTs7fD7y1lh7APxmW+x0mxOzNvhzgirBFsXmbJIFBvEhJhI8&#10;Hj7twRcSL+AVkNMjgJzeZQOj1dZ78b3i7wUt9b1AVNvuDt7B03t4RTd8iJ2i8GaMD3sUzzZOene+&#10;XP3kt2SoIvanDrcynBmovAELAGt3DRNCzErI1fHvNwF+2U4268N9kDuhCSW9f4iUrypXWNbR1HQD&#10;By1C2UN6EVyEkzm1Z7OIHWN6LdgJNvAwKgRB5sbnlXJlsFfSQbl0jZI7ApOeoYRCAqY47q+/GIxA&#10;DEH33/tsqnHZmYwy4wOZsdfagwCflxF+pG9Mog1jjJhekNTL93uFBsFEyNxLS06d5FhMqUXEg2jg&#10;FZ0jfYK+viN8sGH4h9mpad7uozT0IXszhVrHiM5Bl1FWe8doE3Rtwcd/+prytug4GngeLD2+sfRh&#10;SkK/rj1kWWzFjKZex7h7LuYJ8FqnXASrRtNr3WHYQ9GtTVZjFxKWaKuswDaV6G+xmksULmWhbv26&#10;Q7LWd2VH8CtLMDxSdoFBkelu6A0u4wfdMVLcm4JlMCjw8PQpHtg5H/HD02jwuHYexV92SSLwHJfL&#10;6w8nFzmpz36pv2DkcDx9lAOBH+qeckCfEuCjoYwm/sBfZ5XY2PXqS2VW1kmt/rqZkJv3OUS/tctX&#10;Th12viuISchyZGsrHFCi4PyUDF1OiTaoShw2RdmAZMMtjJWFPAQ72HveSPGMjDM6DT+NSyYxgq9d&#10;z3BqPlg8nVw3yu7vmeBQNXHSepuX1x2kiM8yarJnNzlHf/Vvw8GLvz754T/7863j6Ov4qbYKImwc&#10;4fwczka9jocWCEaPKLuAQgBCZjkFZA1fUzICK9sTX9aXdTQNuzEwerI2xhI2w+Uyyw3jwE2ORc++&#10;zHF92eyUTJcxv6/O/IholWCRlXRA/YDBAXvGfJrTddn4n5fYeNEaka/bNOBVu2WdvnnSmSh4v4Hh&#10;855ymNfHnOGr6G5HIfjagtD+4ns8byZwssKRJzBl8a/bIjZd3/c5eeHgKqcAzm86KO+6kq/PZaoz&#10;eSev//D65Oc/dYhgs2FHmQXZKPwjF/gXDvr7LJhlntGOofhswXJ8EQIbd9nnSiA4CbYQti12D4dz&#10;EnjIoWBPjoNsm5GzGYOMFBmYfsEv48XG0vjxjvachKwF+reHW+PSn2aEnhVQPP4gMIq+T2qn5+06&#10;JkGADlvUHn0YlWdtcXzT+DhzTpTGw5JBkWyBfuQO7nDXLKe6aA6/rCtdzVDjzYjXeMNr4+CcPu/U&#10;+pcvXx36uIXW1lnZjWclNj1zmh6bXEU/TqByxDrt/tqCF7QInoZT+3ipcrLA1Yf97enH/ouAyJC8&#10;h7OVx6UTDocRDyfbPSdzmLrKTpQ1Ts6st7lNLma75kQaCzg498oh2/o6vAuiTvtdyVRwDJdJYxgO&#10;NxyiHJbpz+DuuwdY6He6HnXBZkctiTpOAuOtdNWJ8Ms4196xXz+7yWmpNCoHQsaWbtDudES9KjtZ&#10;aWf8I5jp9vqRlU9HZHs5fo/LZgvq2CA4WoY5LD61vi6ZseZO8HqsS0lug2m790SD0bE2V6aZTHFc&#10;njWbuX6iDb2+jHZ4Mnu1Wd7gs9sdfcy/+KpDXbeuJV/hy3jt3clFevWj4KrnBSx45bC1yV1Jn9it&#10;F1nt/37pDbh9YQ1cTiN5p1PgxXN0Jd6TXJv96Ds/HETZ/ge9ikUWtHC6et617ZLXsyNXY14bazP/&#10;pOBkjj071xgFTvw98lfzC160LZPt71X3O1APLNYdrkwmfjB7BC5O4oKTxuwa/MO3Mi06ZDiobbtO&#10;8Xd6E1j0Kf1xvF9Ss8/40xgga3q5doBFn892dI0+95oP1F99SAQLuLeRDNz3Ahs8rGKhJtl76yu3&#10;0c2COn6BMcPBvYbqPd1KBlJcGz+9w7fZbFEyQzewC+R5trnL9xDN5xH892B+UXownqXrjmDvgGm0&#10;xB7DRYFgsOzV/XDCWT9mHKJLPL3AHZwRiT/Rv2SBUvcPDVkVF1zxhwz0V1u+Mj7+Qrj2kQ7lsz16&#10;HL7ueWvVOvVhDRu8z6fJXvBbl+ioITOggvLH6UdwknE4CAslxEqspbOWUMpWwubBu90frwBktina&#10;0DNsifGQewnqBRrhSum83eGmi6KrAMB9/Cn9uZ9/pi2JJ6Smz8GDRwK8+yS+j3HzXZa8iWYBNJvu&#10;WTDx5aytXgBTO+iER/QHUQtc0+H8qBg33zj9ugzmFncnXCM7JonAffIK1BEW4hzCBZEE4GWHdomw&#10;H5zjw/k0mJAQ8PnEYxgOFQNN8SpvIKAyEDLViQe4cvoYQ8Jd23oMOA71GCFEy5ouOzBkReiyb4Rn&#10;Mwkhse6O6/cKBwIEDkYNoXBHWVKMED9s9C2EzADjqnsEz0mvPxkGUeQOBMqpovRlA59ytHpPoCgJ&#10;+LDPMuN+TB9qvx4SqKjXfYxcUXwwjSkw6IIqjHDfr/sHu68QRwuhox8B3ZiS/ep2j1BibhE8MjIC&#10;HL0qJ3D9oBFlezSEnsbK4cQs3dDfHuglm0IKfY8GFIjZMTReNr6+7NIz4a6NBWKNHX3hYMowBp6S&#10;qwVj9D3Fx4ibrgST6fwpsymwxrBxcN44BsEEj/1ycHo3A2nc8EihOAODYuda6NM1fykKSmR9wku4&#10;FUyYucMXlJxstHp4s14X/cYIZUTUwsaPAmt15h84Bm8SPG0d7TMSH9qpKC27E9BXNlS/MXalIGV0&#10;CzTe/fTryfXbApmCKvzg5GKnLZsVIchfyuDcoFMG/raxX/f8u/r7se1OfyuL/qESpJUKGWtNw6Od&#10;iF7J2gfqYRyiBQc1HHDEzjJgy5pRejKRzfYh44LlYAcvnuM0Hlnc6F37Wwjc5uUv3z05efmhXTx4&#10;irWh9Ohdszf/+l//1cndv/m3bXV7uSCI54aHrBF7TJ5sIZtzLAtkHY21CZP/YKILyK4TbRm/yXf6&#10;wnQ5BWdTgM/RUqBC+XDA6CZyMf4Md5GszxEgmH5pC1lj/fPf/9Dal9/FA5Rxjp5gqPaXtQ1Xj2LE&#10;OdqVR3kU/5pF+RANlKOYIXFuydXVuxbkpoNaa3H5XCb7y8mbaPhLQeP76Pxdsm17YCeLA8RuM0x5&#10;hPR/AStHjgPX33D46KKsWGs/zqL7o4KI27Lwn5r1OvtDfPDrp5PX0fhv/vDLyZ86F+ZDmTeyPMcw&#10;xn8IvI5s6FGC8uLVs7JsBXjpqcv3ZYEbY+ww3g1jG5fMksAhu7c2Vt4TLrVnltnuJEqdWAV4VmJk&#10;ZzhmcjMH9c1IrJY3ej5OH8jsycYpIbsVTDU+Tj3DqGRHG2ZG7VoH/4KDU7MeJZeUP0l+zAHoGsPJ&#10;mQjafpN5uIrmN62L+qXF27/73febZXxZPfVlgdb7q1/CyrENqMBEuaISJLOkglq2w4F2ArR8wdjC&#10;eOo3fnQeiFPsleLhuzkVdE24sB6EHloiLfjRGi/JeD+ofwHT1j3FL18a36H7GPJg7xlJks2otGMZ&#10;PW5InIqjfj7816fyyJVlRpeQsAzip/DyzYN+TjfjHfTp9jnC1oKcNnZ43W40/TXOY73Nka2lBz1C&#10;nq0fUe5ALi5D6FXb5NIR/Wus6bvuxUeHsx2Y2a0P0QWd+Q9pxx0ae5H+6WZFB8GjtI+FP/oB31Ei&#10;1GYb9UceFzDcw4E3zHrCqSwpncQZonjZc46M/imwbb1aKZ/kmP44pwFRn1E6PYOn4QK+OU1z2Pu8&#10;ADo629Z6s9nR/0PJnZNfu8Yx6jPTdRcc9MmSlrWy3TpbxzU71mcyRqd8LGGxDUJCFJ0x2QlO9sTY&#10;6jwg4rV+jvUkHKdDbhrW7NcAD1wBCqDhAGyzx9NrG8joIOECP3R+w96jNTOeDcq+pwdxw4G7nUV2&#10;70/JPrvGx/HisCs1Gp2HqbAVbGwdXMO/Po5yWjr2kLfZrXQIXS8Y80JXvIA+8xsCauWLwRooBjp9&#10;Td/oD47naEcvyYTRtRvZfzy4RGDjuWpWTWIT/6OhAX+Oty1ujgq6jhfRIri7jF/oKGNFy8+Vvjob&#10;Co487fmdexLP80nhmG0Z3mqfvGtvJZn67D1/66B77WupZ8kFHgDvxhPtPtbXZjCi3dZwGWcCzefZ&#10;Iuv6gsP5k77rBz+usVoOnMFnnNqHJD4qR/xKsqiX8T3YagG/9o5Azb3NcvRZcoC8TlbhLD13fn7Q&#10;ib8k2BRos5UrceqZbZrUbEjfjIeV3h4MxseqT3I3WxF9a8Ovl4ohfhUPSXILEY6Nl9IX+QVIRE7w&#10;XSw73qUjB0dfuMZP3ITB/dgkK8gz3nuKz/sRFNJX6OAz35uMqxpZJUT30tuHf4kHgy/6oQ/9fJcs&#10;P94UaY0cPxo0XMQ0aHV+gpAGkQIXYW/hXg6IwUG63W/qMkL1TH8pZsaUsCgb0KkARQ0yZzYwRghG&#10;hiOCYBSWKMovBXggti7LmhvUDryJmdShHgvfIlQDOaJBwnggE/pnZBs4YZFFIpAM1dqlJIOL4iKQ&#10;DsyTRcAYCLloNVjN+B71zAwSZ9wisDLcEakepsQpLI6sUS+A6MreE0xkwMwZ6L3vWh+OfoKHM23q&#10;dkomvTTYYupjGtLNx4sRwujqlrVjLIfSJiQJx72Ai+CDergk6KbI1384OGDR3oH3LgyOhjUcAnV8&#10;3H+BtT4IMfzIAkaMcMZhNNZDiS4wytk3Pd9ThmbwY+A5TzVOFoKwv/HPMhctwiyrZRcUaJQ5ukoJ&#10;4xkMyuhTFDd4q+0g1mRt+O4uZ/nIMvRtOIA3hpMhf9jtYkMOlin64D0MSqPHB4F3DRc5VtvOciMp&#10;i4tPwSpDFA6dYfDh599O3qa0LnIel7GLxoTpLZrJWGVIY5V2Rfpw8iln8V0H630p8DjP8T1tV7XQ&#10;laJLgd/TquhjCuiSUWjgv5Vp/i0n79cCkI6xK2M7DEyQl00J72TnwTgfPNc47o1JmAtfjS+4Tf2H&#10;uvGm7TptvWrBIyMro+8QUryFfjgXn6vf/63A6uWbgrIcbff9xbed7N4Ccjvq/PS63XMy/sY4jg4e&#10;DtdFDunnFmRv15Pake1BC8aCwXxUmVS3yiOUHc95DN48zvWvXl6AphRBepwBWVYTz6UXBKt6oQ84&#10;eQsw692J4j/9/HpOwjJpBQ2eu7Swvs4suhYYhq5xpjK8jzlgF5cdINe4/u71zydf/8Ozk993DsZV&#10;GWwB7vsWYZ+/kkEV8OaMNdtXq+EnfYUbzcg2hpWj0Csx1s4+iNc+5oR8CrfvczS/RMenp1+dPFa+&#10;V/3/abj5/FuO9U+vO3yyrH3Bwl0zLzfWTBQkzikLp2QoMCdbdOd5ZYAXZf5fWIwfTB/SeYyw0kUO&#10;9yv6tcyys0huO0Qu7AUpBR/GGIdUs2DkUbAy/dpnzBlvu1LlRkxe5gk0LhKbhdkOZAvCw+dF5X03&#10;OWqyXefNwMmu25HFdtHW3XCuZMU/BoO+6DvOxJOM46dmfz7lGJs2nE4KhifpWYxp5y+7tFljpecP&#10;n38suG4WrrJE61vMRCnbEzddpWs2i1JTV+HsaTMw37TF8UVlcTU8WWdMH7cY/EObCLxv3RS9J3u6&#10;8tJkYfoyHoPHL/FUfw58xSASYKfNlhFDpR+CNItbndVy7OASLuG0Z/AkB0/dPp1hVxkzJXF/4222&#10;TWlS9wqcOA74/kxiqvc+X7ZW5bRDA5/F5886gNOsFSccHtmzzVTFEw8OieQAuaV3t/VrOueQe7RN&#10;/1CYwUpPknm05oBx0m7p6uCgJ73YSnzMCYfPlZxUaognzK7etP02eX0Rn1+mg4chTkl85V6zlQFZ&#10;exGl/uhaZ/3g38NR6t7kTbJhVQumi7uV4E9v4UVb8tfeMq7RNxbSzXjycO4oir6LnsapdwqHg3PZ&#10;Or1nJTjNvnrMd8aHlo1+cGwHu77YjEzX8UFgpgc4kuEajj1QCw9JRx9lddkHgR35MDtSy+E4qYm+&#10;ft1vrHDnnjljtSQQMQs4vdznbhg8yoDpSjM5XtObwcAxE7R3U32CRX/xS7TlkIIP3HwXvPFg0zja&#10;gpHmRYNTQNP9fRdIm+G7LoAlv+OdWhVAeZZDKtkQgIM/AHL6ITn8g4e+9klfgeO7A0ew1GPoGyzj&#10;sfpE6wc8woO7+AReYSEZy3amfzfzVd9KV+nAbXXb7AwdfoxNcFbiLPzZnIT+ZrufJxeCSTJBFqkM&#10;M74Cm2PmD80xFl/i8CElmMBJ7+Fnup/seBl/D6xtu7Z5STR4Pc8WgNPX7Hzs3a/gITqEjG104fG+&#10;4TPOn4q/D7r1Lf7oeTKH3uTHDAYb93S4CqeNcWs2+8tW4tn5omvzkDPjADcekMimi+7i2fFY+LFt&#10;vDHeFGjYpnhwhoJV/ATv05Y3wNna7n4vfXDmG3mU1iAN30/tLKEcHDY0YVvnM+C9gxXql1cQv/QF&#10;mIxRGZp7PTu73Hf8fNfgHpZcE4QtCGpMxrUzRKKBWRKQzTehKIIFGTx/QHz8rw+VADZUSdZT0DkN&#10;MtW7sXvmSA6QmKxG71KY8UqKiaCFlYgyAQ5Lizo1mKBoHtusbCoM77T1PuP64NyLEHvp66g75ZsV&#10;0ZbFOg5IghD7F5staXoy5FPQIi5MPIKl2MbkMYKoe4p6PSPE0VFoC0kZ0cZHnVFQm60Z8TNqEQND&#10;bLHoqG3cG9raMwbKoq72VxkNJgvy4MvIY77uR0hKxKgoYUr1EGaKKyIMVw7FSWhi2gl+bQrO4CLy&#10;Hf3W+RzoWkJUr2GK0MZIh7NnrLFbnzHAgwA+nBFysJ/njjYonAVdPXMoknDc+Mc06wMg3U/Y+7xy&#10;hcFDkTEuLh5jO+r33Fvbwf5ZQElzdP8Ubu8W8SYcYKsFTc5QLohp7LLl8Nm/nI6UR4pqRrzxpKqi&#10;JIEKhy41eDMY8LtMVPzVtwGA9gceh0vwaDE8weeC4ToZzeOf4XIKsbH0b9vx1gzetEZiz1FM+CT4&#10;TmUhcsisQXjU+J5TGvUhs/H4nKNWjXg86cTrqw6ve1RfsrdXDVapwnl0bofXSotT1AktQbP1Ymq4&#10;cqJO3M6J/bm1A2/LsCvHquEZMOP90sDBRbk5H2U7etVvQJYvFlDEbzLlOWlKj2Rmt3gxnICBbCiZ&#10;dK+x1sh4Dg6OzGbS0lg+dxik5599/ezk62++P/nv/9t/mjP228kf/v725Mfffg3/sq6VFPULk1NW&#10;jYOsD5/RBNb9m0KSpDBOMhP91I/bac4Nkhm30eFdARtcj5fLXHKaVvccjs8eCTLJWrRFBwxSO+Th&#10;t7dv+lBL6Z/j6wK0cNNt/VKMBhpeEka8xNi8/uWXwYE++PanP/vdZshCxuSOQ0k/SoRwgC/7vPKm&#10;cEOG8TGc48pDUTPwlVCkBz9kKN8X6DzJ0IL5ojUmz7/u/nj27tOvrQN5o5vGUVlRKHiWM/f+smxs&#10;hsC0PHzOEWKQw5vdvr75+tvKR1qEX5nNu8q53jfmy5zI8+B51hqSs3OOehwdXNZt2N52xhOMpr4L&#10;5nMJkTuwg6V+yOBGEe/7a9aKfJM5tLtNTgXkDBfdIMng0FCG3RqQTd1HL9nrc2WE6eT3H/8UHS2A&#10;ZrAO2V6iombJOvptPUu8TDcmSscbOgHvxk+CmXc5tX1K94a0cHDgG5+Dh5MROqPbu5z5u9sC/2Tg&#10;aW3s1ObGwVleeWCytGRQbQtmJCXS9EjXc9GuNgI1msIBPtF6vBcfP2uc8Gm3G04QfMm4H+VX4SMa&#10;4mfGednvcEXnnzardpm+Ekz4tY6IvHIUzSg+iu/nmHWNzh4daptCY7+ubyvf1A5Igo2NWkKNDgr+&#10;zzlhbC49zbG1s83O+Qgn+JZDsrUZYJdJrw1yeTjMwVVXLwqMZRg/tFkDB/Djp4Ov7Xy1ksja0JZd&#10;/8Cx2SM2OryCmVNyzJZ1X8EhncJZnIOa7Ab15JeNRmL4exy89MWnEgQX22ErXmULu04vGRu+34xH&#10;4zrKu4+M6+GEw3eZ5QKDz286T6lZn/fpKE6hsfmd7AS3H2se9l1wows5Nes529C9D0kzfOe+lTTG&#10;R96jqzUf8EYvggteDkcsOPruUfq7W8e3xjubH64EvJxrA9fHXvEAG4cXtbVNCMKssbPzxgW2w1dK&#10;v3Slrw+YNdB7zvFKtun72oMvPohATiUJf2vy6/6u929jnf3s3oPP6q/+Q8n6gpNjrKjk/uAPxjAS&#10;TcNZ7etHlw9ZazZrO6AC6v61MZHBnOBtncwfCwecU4nWQ27p4sNxFTx56Ytc3Fbqz0cIgMkG30u/&#10;dBX9Y1z4TPLFbQ02eqQf8whcO7LvB05ITojv+/rt7bNmrreTWGMaPMG0QKv20YMvhnYaNn6vU4ni&#10;eMZsmgAEz7iuTVR78FHnn0UomBj4ww1/79AFX/ifDLd/3QA2f+nB6ZwIIejicEsYWAdzG+zumczW&#10;bcxSe/B18Am+gG+JFLTbOO/b2UYu3brAs+GDtq73e1Ts6NuY0x/o0w88G/c2Dqgd8kcuvdDL1u78&#10;WnQi8wIVwTMYj+om8B2+8PzJCUUw1oe+jcMMcx1PtiSw6HY+5aovslUQOLsaLQnFlkT0fpsN1F4z&#10;8g02ZB7qKCKlgPwYmq3H/GUkMIi97xFGg7brFDwcwCKuwSNXv0GH0WSLRvg6pqiPwXRL93g/JdA9&#10;UxLtGKOVp09elJEKAcxqSFLDz6CfBuN1U4AEAaMsUs81WF/9N0MSgjkOspeMdHYmQxjDBa/BY4bP&#10;7aoTfkN0yjwhRaT+rZ0Z12Cz+GbbDPeM7Qhl2S3iDa/3wzuYeU5UbW22JVwMN3229/6U3AQCIxDY&#10;QwEydCtpqanNjcNXv1MGGDosHAFacDAGvgF/L9/X8O7drAhm6XEtyA64LMN7BAUpJoaj+zHjBCun&#10;aePtfs+41gCHmx1wFk4w4aMMLZof70MiGjGcgOlFiXpv15q6DY+UOiZurF0n1IcQHnyAd5DKtP4W&#10;8xaA3NyVra7NwRXg1m6YKTP79fjU4sYart1l0+rkMEbxBOYOzvN4EU7hCxJsFWkNCyVKoVLgFqMd&#10;ZQiHEgQ+QXta0C3T+ylnlhN9brtFQtSgCLPA1KyUsqJPnARGKSPzpM/uWcajnZHuztrJhfKs3SR2&#10;jpeg4nPO5ww5GekiXn+fcf5c3z+3qPlN2aybaiHhEE0ZNXA5+4Lgt9fm0X+Z91u1Wr0eFOdtC+Bt&#10;P/v6199O/u7vCxhSbg5/slUtOgdUyrVylto9RR8KEbvWmalcyc9PVwXEeYgUPSVd0dnJv/jP/3nJ&#10;iI+VEeVo/xXZqO48Yh61ruSqcaNJ35GjI0t1OA7kQMBG5h0aZ1br/HGnLgc/Z+M0Ax+pm0GwUDv6&#10;pnRDaU5ZZqYmT6+O8juBgGz7k6b0n7/MGQ7+y2YcBFqbpcT7DUV/C24Mi1IOzxbskZMj03bdbM+v&#10;J69ax/C63dHeXr1J15TEeBZuXlhYW9/NQFx3UJ7pdCfDJ7I9n6NQB9vJowWqdGOSUy8upsMucgjj&#10;vQ/h4VGzHM/7ffUy57MtmjmPZy1Itu+y3aGeNMaX1dJ/3w5cMs6hLDyTm3RLcMr8XzX4R/GQjQau&#10;zcpU5nQbju4sfB8/VxPcLln0JDqtFCjNKOkAj2aayQj9Wbqv+4J53Ihf0x2dvq7saWWEZpgajQze&#10;NiBJX5ETspoWbMzBFg9OtuMfMsKZPO8ke+U9HYLRbN+3J29bXK/kyDo8/PGlbZ+pLbNQAkhywiBt&#10;w5Pa81rCpe/JNz1lXYvbwugCXk7u02qizZgoFbhLT30uOvy1GQ+bPyhjwNOMs89nzWrd2CY54Wpn&#10;FVy/+no7yPQu/jsMv9HQ6dPr9HN3bi0Cm5chflR7Amay6gysauwaR3SMxqE82bbGwnacyU764G5A&#10;x+c5ok5uVgOwWZjgENAoBT1tx6HnHeL3dbOLpz13TV8l06nGcJZVa9OLu/DqtPUvzWzNrjbbk7hG&#10;8mYc6ufGKeTxkJl/zr+AAX+bJRFs41ep422bbfCNc7g1M1IG5C4cnkaX8/NXff8+3VFbJS56MvzH&#10;hfe/0DUbzlY29qNMpjUlBaHq/kdHNO53DlpMzOkVVAiEJu8R/2EGqnedXaS0LPkM38qo0+zxbbIW&#10;3cbHzXAE3HBl5ll7dDZ99b5yyUzEdKkgk76gE0YrAhQcWfoez5nDY30WPNChYF95UI+zZduMIPmA&#10;HjNa5MGvkj/0JjN0+egs8Enf8SmedRZOFGvM+gXM8eK4KUvtoTmvrm1zlfplJ2x4EOAHThojWaCj&#10;FpB0T12Nf+FNUm3yMVzEpV3kbDvgjSMd4tPn6ATv2bJknUMKJrx86HOgGLN+648t7LoB113t+6st&#10;6D765w+4zjbPx0Cb8HpZskZAtYAmO6wd8AwH8dSCvPSDLfYFtfhnW8j3/GYd2ZBoMD8nXKhWEWjH&#10;8Gt3O1oVMKMjv4KNVarkWZup4C2qAt7RlQ63uQZg2RkL8edkG+v9WARD9MppeFnZc++3DoS8aan7&#10;0gLptOhQ33Y8bOTTfzFHZrrkRjLyIA9mO/ljeEjyk43juLNh7jkCq3iCFm+8FLoKjz6sr/FoOhYO&#10;4Y+tjBvCtYROOrtf/AVmeOqpEhbxcjzwBMECTxC65IM2BMHBLXjZRg7Bxpe2qYWt1TdTl62nswd3&#10;Y+7r+lJCC8/ZzXBEXz5rsxs8KtCdIU4G4IhfEqDU8OSZTpGYCzIs2F/oPvBI1lWvDIvTqR7lw8e/&#10;vmxcmO4BT/xrMKD9guHGkeWLjiVqkqNtfnRnl7G65wA5VA2S1ABTGtvGDgIDoHYmGBgR42K2xyHE&#10;Z+syKBYCPSXVQAf6GOVgfEJD+BmQh4iasb9J4a5Gt2ucBwIiqhxjBRkkMRqiRxnio+XQ0psxXcTg&#10;sC2rifHq03RzFBjhtCOj64Excn1CBoVn4BAInhmpoRvkej2GMKc7eCL3COJr9DZOgYRXb2sjwnRh&#10;0Xb3wpGM1/AAh5SWrC8Gq0/X/cKbYMQY/+MLNY+xHN9hWHgMjp4HrynoqXafe9r3/Xe0Eh3UTHZ7&#10;TKcFY/SsW9zDcBww+c59GE67GJKCcN01zLp2ei+z9xgTs6R9uYxDz6mRt0jMVpeyHvF+144xaESf&#10;KxlIoXACjdVlSpXD9fLFV30+glPGfPfnoISmk+fnndthEPV/nvBQfIMxfIIRbF6U8MNnMxQC5ccZ&#10;dUInmK3TGShRv+wW2M2qgc9zXlfG1/db74O+AYDyhutgNf1aS6JUgNA/9H0qK9hN9sy3CwphvE4m&#10;7ir9oIQpmqsp7c4CcTJx32zmDQwJ7JRC42oIx6xHxvpZTozdhFbuMgfJvcaO7xGGIq1srCzh2zLm&#10;W9iWUX5MdruJynBmyYdlkftcX4a7rEelE2SB4yFI4zxYBP36TZnlu39SVv6iM0O+7cTuxye/ts3w&#10;h0pPbgrCvaxjgh/B4Qx6dBMwAolypXxBR3EzpivryJG5rU54BidZFfCtxKD7yKIyRw6o5/HJZkRr&#10;R4+U+pId98b10C8xRng9h+Noti1M0b8xTQeG32dNvT998mqwKX8w+/QsPmpfiQLB6HrezMV3Mu0d&#10;jtjBg+8cNhh/TXdE2G2Ygfo9IwlA8T/ICBw+af2HBcpK6p68+dQZEt9WYtRC6m96ps83b941I5Iz&#10;g6/jh3zVeDknLOf/E10bHe8yTNr9HE8om7m7fblE0HZbi/+N37bPrXFMyuhEzlSOM6eKPg2PZrCh&#10;xn9mlS4ag1musUj4/BI+0TfUjH9M+ey8ie7B/zvAL9wtU0fH9jP6cta7/qwyMGUHV8mCgIneX4BR&#10;/2R3ThE+7l4OKxi2WUCEmLEMV9M4hLkX3sCLq0fuPSeHXqOHJwfdQefSATPoG1+lXOHDuU2PH3GO&#10;wlkzlPNU499zOO7+6TidhNNaGJxbb5BCgktSbvZjjsHG3LclKBh95/bcZRjdOH7r+WM78XgFbH2/&#10;mad0h344d48LYPEZhwkNnRguiHtUeaPtl/kzxxay1nsca8UEfAwJlWOm6e4z52/hX9+Hj/AOS+R3&#10;2ejwjWdkKgUFH+8XWVs74hBD/GG2kf4kO8oatkVxY7oOyNOCRzbJwm98c9WOfmziDjTFhBEk9I9W&#10;gRWvlDWPPha3Py0p8DT9ezi4boXTxo930BNCw4XstYTQQyLJ/fgO16Ljg02XSJJpZScnTZNx/HHo&#10;4JW3RM+fKp/8/offqWCNVnBDL6YXkhs2/3Di6q/n66mrG8bamWNYnyOkb3pmZ3Lg0dpuqIfOyCmi&#10;J2eLu53NU4poTJIfaErfHj7L0QddQ460zWb4JYNmwlaiXpvGsiRcHaFZzNyueWEivad/cvwlWoWV&#10;Ab1ABJ3wvGf7PRJtgiW8Vm/95y9YEAttlFhqE935S/Dp6Ua0MRuP8YGZHKHxZCoe2Di6txuO52tc&#10;cCUAIbOuL6jWZ30AdP7RrqG1zYkkEw64tDsfJiGhD/R1QNT/5DeakZnxVAkncs53MaujauAZ/q09&#10;vEF32fQGH/M7tU3n+XvgvDEm/w92Af3oI/3B5XYJS8cNv3pxPZ0U6MFYcFsQLmOlPf4YXaAkFGHp&#10;nTNJwbxxdvcYxaFrBFsSmTsPpmeUBU+vNj76a6/++H7OOD6JLi5JjE/HNS7rifl8hy9nZPix/9A5&#10;IH3fY+lcPm2yKFnUd/CLJoK1gF93W3cXzLfpG/dohIwr46JvGB5yftEMtrHONwuvCwbCy6EzjnJQ&#10;z5tpljCICeJpOpmurdmuaX10i2f0P1/wYI1dh3EVRXQBteDBBew9SI4aZd8YJB3nc7rKeDNU9AF+&#10;ak3IIaCyNZwHyPZCzHC+QVqQ4nVMP8YYJHJyxkAyrH41ejANBWVwR8a0DqMO/GGaZYgDSF/eAxBD&#10;QLRtAgfw+u3dAM/BSYQvKtcqVOo64h3C0bDGVGrpjMNU8JRT8EWjgH9g6MbTdcZc+z2ewajxkD9G&#10;GPq02XcuBuxmBgAdEMTBfZSg1wTE+CZ8GBhDHt/LSBjnwWBwcoyR4HkNL5RKrWIKD+4efd4bZvcQ&#10;/i565B9flAQBdR0NFpQcA1jwMSfB+AZxfUdssHrt/+hEMYBXWy7pBqste44Ra/uAAz7gOj6gYFKs&#10;sk3HQ5ipfsATbSnLOcDgQks4pCg13jU/2xggQRVUGoPZE9P36Ip+FPhZ/Zx1wM+jnGXZbYu21J46&#10;PHABcYzLkcFv2qyzvpchk0VKWSSAK90LjxfjpWhTX9smOUWAz9SuEnL3w4mSlE0LDhfBpe0UkufM&#10;pCivUvYsWzDe6P49G66OBfzwkyCGH1DhuZsifQLIEPpOlvxNgv0+B8K2tJ+CRQkQp894KEJjgC5K&#10;UFmHnaGecnxciz8XMId/i6zPn+RIl6lWirRZp+SDIlnJYGNkGBlTCli9qOBpDnRjQKdjMIwOh+X6&#10;5N//8f3JX/7wlyffFLx8XQ3RX/z+m5P/8Le/tN3n4dDREIzUArtklhKWMVbCRnQseDtV3oC3ouOB&#10;e7yRYxQO8aWF9RdfLjIGyvjwbsOmjBr0EhkpJNU5fTuDxoCzBwyArKqyoxAazspAt4gbD8j+UtqR&#10;auPk0H6wdiKefPWigwWTuU9K+sKhbTctBP7UjlXXjzuELyfr5zYV+OnnX9rKt6iEUSG30QtfP0EM&#10;eD++Wd9o8/hFTmUB59/94adKms4rpfpd6zlau/AyI/QXBdAFbq//v9cROeUe/b4tMYIHBGNochOd&#10;NpUN6D6/q/TkxxY/O3rjS+uEBFiP2pSAsy3jxckzfS3LR4/SRlF7PD3HrnaU8Al2XIvjY8Fkq8QS&#10;KZ0TlGFxRQnlMpbJmfMnrOuBx+vuxSzbsjXe+dLMx8c37xe8fckjpA9+e9v6p7ctss/h3nbtPatH&#10;CYXbePgICPsmOHY6d/izT/74VtuNywwxHExPjeV7XztsDnnjME+uwz+LPoMY/umRq5zwLaAP9paL&#10;7JDFs7bPditIrIWwzs7uexwQ6/7Gs3iNY9yNSi0dPAlmNeHL0Ial0zKOo3vjJLfKjOj6p3gyiD7G&#10;Q4KnByfKjOXLttHmDJAh8iUww89nrYf43InyH1uzcmHb79qaI1H/ZlbqIVwd8jycB7fAAj0k9Zbk&#10;Cq/kgq6eE1jfB4xYhr1ML6ajvmrNDH65zu6F9r2uop0yWXrZTD/dvXUVeC/Zx881trFMfEuYTPfn&#10;wG0L2GTlSva3kk02lQ2Z88RBCTfgOeQ33uw7+lZ2fzYr/WSWeDicDop20WGyHoTo4UW+AqR2ya61&#10;Q8lxNpEj96lpStscm5m+ZDN9nz5kKpfZrw2OED7TP6dUOza3gRc6YbPl+uv740A2uCwYaPzb4Y6d&#10;67rgSWJq201rM1wOt/f22TP4l6N0wIxpwY9v2Q8ObS2hu08G2l8q1jt94PklD6Kv/o5ZXLclp3R/&#10;Ny7oSMbh2vtQUlv/P1P3tWxbdt/3fZ2cOqORCBIMEqmSq6wLVdnyhR9Or+UL+R3ssktlmSYJEiC6&#10;0eh0cj7+fn5jb9hrn332WnONOcY/pxFmOgrO+qT110v8Dtyu9BV+xq+TGCRf+qy1woLYShA8mAZX&#10;vi49sCyMXxOc7jCHYJBcjJ6DJSeh8+C4DuPtrzIAAEAASURBVKKnwxoku2Yk6PV10jEbGewSXkno&#10;lgzVwexM4M8nELRk408JTvS9Yc9R7eiqPiz/VCSxDHkJIF56Hy5bHtbwrqNRnXWr+3Hg0H39dAlJ&#10;6ale2TayIdZ8UwHKw2L5LnbOHg72nNyCFU9ZydlUY3RtD4JtnG090Fc0mxyl03wF2eWT2Me76ZEt&#10;BTveVl/oFTDH7549SIgsQBdvzS4P3uyK8RonqmQLsyO1W/EiHYKzB2CS850kl46QPXYAR8C5wkJ6&#10;3bCzkXsGFFsSzK6BNUIuoScX1/ETupC3qi35WHikrxKl+jZjfR6IiWYSWKj2fUOChUxsaefsGzsT&#10;XRvjHJdfW/BhRndIjOEMr2M7xOFxCP3CJTisU62TAHhlGoriBtA66cYTtB5224OgI8twOH/H7wqg&#10;GQ8vSNd7fwHhyjHSC/hHspgQYa1uwKBzjnvTXgLDGyp3GTmVqcZX0U9SyO4cDHgs+bCZEUKM6za2&#10;2BCbciEKAlFK1S3ZWV3OAHBmM+j6DNcxr/8JtF8KpVozY6INwa8dJHwPZ9PCc4z9ZZBc28lBvm9k&#10;jK3B6JbFWJsujHl5hAnT/8eECJTQEFBjMDgN2i+VgndvOYuuEXQCB/8++GJK4z7wUnJ042C2Jhr8&#10;Xrr2p3vg4HZG3N8ZVGN538+Z4YgWhiQ0SND9g6j/OHif93X3HSFuvGCznMCsstep3ASXgfUd3de3&#10;PveZsJYL15nEgPKq9lXS3D3DEazJhkCaQbAe/UUBiA6jeJ2eJIDBgP8SowZkYM9MQW0GvPbBXl+T&#10;y65JgKzZBr8qCLmlhDiIxsK29yGzJXjh5inEnuvBQL1IvrSHrw3KYKX89rBYqvGkY373tOvaDq/4&#10;sYMUGrcwrYcAvuk+U72NEdwMACfAAJiNMIYZNM7hXhubJWbb79AY8ORw/CVbH7dx8+c95fzTTzt2&#10;9ivGtKUkvcjxy+gwQ8uY5ETpG1reTpHMPCCNDdF/wj34/+G33zUl/A+X//jXv05jS5h+/OOm6O8/&#10;FCBdyeCV4bHc6vowB/3bE8N8CnQ4ypv9fVWfjBJFf/PqWct4zolTDCq+vZGIxBdGzJnolsTcbl9I&#10;KLenoiek25hc8PKmjK1QarKBzn6dynU/eXzQ8iOBOfvwpGVQLyUqsZ4RtQxUNfhUvto/08lV24Qr&#10;qChAfPf7P2xd/6uOWHbs6EfB+qYZn6dPM44tkdrsa4Ta8ZVhQYeInqU8LzO6T6PFy5Tkhyc2a9vc&#10;2svynC+axXr1eWvxa/PbJ1t29kn0unenGT+27IcnPag++9oNr5MF+v+imZCv/vVJ9GjavOT1Z2bC&#10;knmUetNslsRB/5bTsGFshfBHgLCHVQaaZTlJYd+n68npDUlL31veQydvV7VHk7WinLWrcQj1l+nx&#10;X+0+XM0OvHpyHpb5uAMM7pQMv29czzx53B6DJwWIHLEqo5nsqDS6L3hu3B0nyUbHh5rVVmJxbAx+&#10;p/LTD/aWUxcQzbn1PmjS1wINsttd8y/xw2fydE7kSVcb10PF7EN4WCCxwCG93Lr/5JGcmR2Yc4V3&#10;NN/+xIqECyDRq+SW8zfDaums19sqpt6p3q5QkW0g3XGuNlmJ+GPG8UEPMP3oy46TLVk0qyFglkx6&#10;eOItB2yUJKugOhnwzODa61DyJqguEUl8S4jO0haBFpvCZtBTm923obzVBggYW3oFb8ngh54T9LKE&#10;RfFG0QGOX37WzMGnH19eJUc9qiYfGZ1KKskCsQ3J2vU++OcjkwvX9StA2/NYouGbZqrNNln64lRI&#10;/NwyUfKUnBxX1ftgGa+Dl+0UeBrmBFf1Gy34F/HBnZbVKupoP11qYGPWqnv89LebB1vvuzV9NF98&#10;/C0bDf0t7amdfna0e39rMr08gVZ2YshyD93dd/gmeJLgftQSuO01Mz6h7B+ZS9LmM/fA3trjBb6L&#10;aeA5XSN7ruF/ulP3G2PLdSNiQ6VjBXD1x5wD+HU4K6jpXxxzO522/5Vwrf0BHhAbQxyOHzeiF5rS&#10;l27buJIqcJ3iDVlV5GwgcBiucfki1/V+Cn9nlA1Wv753Dz2RUFqShkeTEcRAsD6jHUCMPd6sT18d&#10;Xk8XJJ3Z+HOtAD/ZObFPOpZt3t7XLBTuvsvQ+d6Kh+l5mC347Ls/VeiNRGbyi/wKWpwYMJ1IL5xe&#10;ecXQ+Q288WL/Fn8kCxKMxYkJ6fjU9/sb7gpRW0YXnucwlfBpkBUoutdMqlmUFcSz6UjQh2QyMak/&#10;emmGHkXIn8+LiVUlr2nL7vaLptubGT4CcHG1QsVOqYrGuOKFxyfBa5C9JHXpXO+x4jpOxItNEiRP&#10;knQJmZelsIMlG4KiK7Smb2gtyfVcFGOtUDjhOrqzZXjz43StO/UfrAr0YofD02Kk4OMmyPt4u9ih&#10;bDvb5pCMxVp9d06LlCCxUI3YPRhxo6W1nnNEbtF6M6AzIKhYk2wu2mLl65ak3jYNI/EgCLI4wYlf&#10;wq0qQDBP0BoiEEzQcEgS4FQXWSrjhhiEkxAiXmI7QeA8GLOtPc2ICwoxDIGsf7vXMZccz5tKnzMk&#10;kB+oQbt3Ebm/lrG4TLgYFBqoX1LDiGEP5SGMp2KosUCithRX0Lt+UYqxa40qxvY94sfBMd93gb/3&#10;jO8YER2mwA0A5tKeXV+0Xnv0OdOE4dYPAUGTBq7dMYqMxIL3OidoDM2MOEHqGiNxgoyhdEVz45/7&#10;jAGGk11i9IERvO7tq3gF9iNgDdG9aB2Ofe/+JSE18v7aSWkH1gMzJ3GMgkwYLmiB5tpPMmsvmPE/&#10;GYHTeWAX5T6ydBxeMuC7jIVX3SyQXqIZsPq1dOea/j7H0P4zvjPqVbAFJoLnkoHko+4PzchldJG9&#10;4w+aCNgPfU8Ci8aqcmC15Add8jjR6Mi05FvQvweG9Z0EjmIyGugleBNkcYBkysP2niXfZMJMCDya&#10;VB5Mpt/Bc6OABA9mxLrHzBu5cETrm+572YyIFPjaYTq/O7sx2OjVFLx+wUZv4O4f/SDD3qP7w4dV&#10;+j+9d/n1X/3s8vt//rbjYdMl8NYfQjNm1t3fK6AIioJ7D8gDS0EGmXaVfIYY2rxp8+//+V//5fLz&#10;lir9u7/6eUlOgVTPdnizSjZpp/st0WktO/z0DxjPRQGryvDNlnBA/VXVfA7T0oZX7W1gLl6UBKAp&#10;G7OldZWyVaXsOeNILDfRR0tES2Dgf5zU9qSR1WClKwybGaBPO2GJwYWTaqkA6EXBnYSdTbhzs6Uy&#10;jGFOhdPa8ZmC0jBpcc8OJHB62evo9rRjXm/fenj5155u/+mnwdhyvk8eSX6PIYfTdCrDr0qlwPFj&#10;sx3Pc3xfNYvyF7/48vLr959VAW/qO3l6977ksC0dl57S/uKHH3NKnUQU3R70/Yfk+ZueqfEsh2sq&#10;ff3Gs20wDm5B9JN+H0QP9krA5gFzAjkJH4eUNCSjyVu0VGEFnxOoumHPW/jTYRE5ooeX1ufnCDmZ&#10;67P9Zwtqju50b7/RSRGDc8FgS7XasLI9EI8ft2w2HX4VDM9boy8IVg29frq49xF+snTtB9gmfCAR&#10;06XssqUxTnAjA31R5b9gKP6Dn79hX66TquN4oRTvgh3db5ZAS85N++fjxmuJ1ftk/AQvyWk6IOhT&#10;Gc7VlJyx1QX+jbmiVgO/IRMlPCnYcFmVO70kx/2ZDamL6ZuClj7vNpv14NNmz7Jbd/N5HxX032vv&#10;w6PPOsWpZKPONxP2ppPXPID3Q0nf7SqjVDYIx0cJ1HxJ8sOO2Re0wHwLD9AlWJNnPmXr3wOBr1Ht&#10;p9cSDxXZBRzxTWD8Q/vCPklv/vxXv+wBpz/pOTUtL/z++/ZWWBFQm/qU2LBBTOup+GazwsmPvRoP&#10;wk3SzRfeqFjwtL0qAkIzkWaCyAn774W/8/fxiuz67DtLa/owOcBHx/ySXTL7tsSMH/ILZveRCbNB&#10;J4gsUInOxjcjhJdmySVjqdzoT6/ZXbO6bCHYzXBIdPCEQWPVdnBOPJcIK6jSDqeiCXgUZs54yU/y&#10;oDA6O9zfFQHrAw7XAdNiiMbt4mSTz/S+uyZPYiF7siSh6Dpa8El+wA0muKbH50TP49fwHG3QKVHe&#10;6yRmxSp1TQ6MM/p5R1/Aha727fQX3Io4myWITuTCmF1qzP7Sgej4tl8yyB4fn88XJvthoT2eGAvt&#10;/PR2PpxrOLM/2Z0uL+6AF21KvhfrVJjwErzCCUx6U6C+2dIBe4DoM30446y5QWcXAIBfubnJI7sm&#10;BrG/0QlgZGUn2tWrooCXgiT58RDKjVdfe3p9hcwtAQqmI6rh1C3eb3YvOuP95KiLW1LdwOSA30cP&#10;/kSsJYZFc7O57kXLPSgx+THzP9qYnY/BYmC0mWzopr4WQyB6jNgKAPJ5hugzXfJdlwKQ7M4HJEvs&#10;WmKaf5R0VfTsZEjxFDyXVHTvZL2+cGLxZDEPno/v8drYaKhQZnmsRIcdBkcjTx/JZNI6WKDON55l&#10;gPFlxDvyi/7kWrGUw2eTm2senbYfp5stg96SKsSGVHTb7Il+uwJGffqaTqP/EqH2snjwp1YvxQZ/&#10;8Wc/+8+A9yO4utN6eoAymGDas0FC1i1LQPpb0xFP8Bm3jnGj5Dkka5UBRGnWsH6mpA1IYO5a2kXR&#10;tA9I61oTs10zFWcgxgZDBU3W9gpqzya9DFZGXCDAAGWmIqBss8B/yqubYO1eRub8SAoIHCUXWDQa&#10;oUzoAy0maBux+hFojWLBIFNWaSIkrhHQa6V1DbMZWa8THBDa4EqYEbov+9t94L+6d8lOuGLMNtHV&#10;71EmvXhvqi28WLDgIzzGCgIgjB8+7cmXfVahOyarDxRntALP2fuycYLzGDK8PAIxxOsTDGGyzhlR&#10;/DLWqgSCCJ48g04WVpWwHKqh8CNoa4vPnKlqZ5/wvM/wBtm1DBA+J2OBmOERFAs8Gbq7d3pfYLk1&#10;l5aQ5AAZOmQHz9MC2W06FzC51LWRt6EkyWcDXLAvggjm8Uols+ANPxji4DLboErhyFEOxjnXnDxZ&#10;xBfX0CkpqU0jBcCqauFsY9t55cziJVlT5UCMJcIBdNdazGDaAQHRy9Outwm3G19m2F5KqqIpvIKg&#10;sVJwRiJ8UTLQot2HAuFPejbG55fPP/fgvEKJaDfc4NfN6H6zJ5Z39fK4JSC/+e23l2ft39hmzGjM&#10;WYPPz2BBx+CKDOHYDEPf3y3I/+KLguXPPh0/n3/bgxXb2P5nv/rs8h/+/V9c/vLPemJ7uH31h1en&#10;7+6hV1u+EwycwirTGWkn69X9AsmImcN7uWAazd62Pn7LGqPVZqHig7+h27gctmCV3NVfeFpOSedV&#10;R8iZ1wJVTdIJ/GOQBTFLdt600T0HSxfNLqxZMxpJfzKSLWssAXWaMdu2AwXwJbkAv4MuYsl48/y5&#10;mZTod6dErZ9HLaWRDKH9QAmgZz0h+nH7SP75N79vP46nE2dYc1Y/ax37pwWlktqbLTk7AV/O7EnO&#10;suNRH97tCezJ+b1mBR5WTbIR8V1LeJ6Wdd3swYae/O2hhw8JdgHFjeCSRLJzZkI4ejoEJ7Icdkvo&#10;JSGQdmLWlkVxisEZt7rnJI9LLkKSzgpAJCmWGdxpP1MsaOlcSaRMcXxN3uqfXEaw5L5cJNp6yvnr&#10;ZgkkNClYcKUbvSeLlvFiKBuxDZTdQ2Ttm2OfLUnzRGDfoyObSq/MKp09Wt2XfM0W5IA9Z0CAzsax&#10;8A1YX/2fXbFBnd7QcfKIX/zBgsxwtNH8TvxtyC2PZL8EHGzSq5JUCB/dnnashmQJTrfkQ6JBuLG3&#10;K5Bl9yRo9z+5f3n4+cPLg2Y3Pvnsk5bu/eTy8SefJ1v3kpGH/VUoObTlPz2Q1PKhU+wwoxfPglf/&#10;ZjNu2ecVvcBvmZZZB8eqk8nt90P0ejxJYfYif8l+CLwsR6t595BVOt1sYPc9ffYEJ+J9Nq1E716V&#10;91uS6NoJxuFO18CQK5x/YO7Z3J3almyuIBa/tqSZvER7lW20nQ/qBuv32dzhQ84CVeGHzzLLtaAk&#10;GpNRv5Zq8QP6pot4nHHKpWTvRmt29Srgri+za3hlv5zjnYkbOizQ6wN6kSN9OkmTb1oAnwys2FC/&#10;JzFCi6jMzoebFRPwjbXRujfJjYB6M7d9l6A1rqHJVTTvl++czcSO+l8VHfHiD7/MR/Lz83ldltCJ&#10;o3w//9j34GSPr32fOIV2diUdo4vZonRWP3CUzL02e9k98HqYfH38ccv+oskqyuEkEKU/jRRtxCeN&#10;0Yf59np2iMfzktEX2SqPIICP+wcXKaGcwbX7eisGsJrCTHuYH1rXgg4q+JwZ+YiA141lk7YBrelf&#10;zNC1c5DBkRM8Hx3QJ1kQXG+GL9y6Eu0E8tEfX3t/YoW+SR4MQqbqeHyWxKCY39E72MVrZInP9gwk&#10;/B1Nu5H9UUjhWa5nJPoyGh99Gk+j6zmdCcOLdaO1pF/CYb+NJETBRAJuedFkXx8pnFjjLNnNvqID&#10;GWH/anf8GkiT4elAtgau4eI7dq0b6gOc0Rtg/Y+Gs2PpFRwXKyW3YKKF7C+RvZ4NxHkrU9DID3qx&#10;1xJB760MgYux0NM49NMBCWJlBamtEur77X3TKrptpRC4o554WBFPQnGSwvxYsDnEYM9FYtPqk18l&#10;09fPP+GHN8MdftAjo+CVMPt0y77gZp2zsFffpL83bv6XtnlAqH9h4KYXqpsjRqwNDwGHilB0roOu&#10;9RmRk7AZwFVXYwRmWEbF6Es2KNc1QAvGOTaESABByOAimvuPkhgr8KqG5Cl2TdDP6G09JOgGg7GP&#10;IjJuKlEq4jterz4FdYI9G3uM9ycL07shiKEJ8FHGCB2uALFefMnETlgCW4xJiMC4+/p7BEZwTWkw&#10;/QSka9v3At5V8XrvGny8joJtmNFTh0tU9rV2vtOn8QyoWhMtezuaN1Ygn/5qvDa7R+/uTyk4h95r&#10;D7ZVd7piLMabQtTj6WMIGfzQQfvzMvaBUz9TwMbTF/iOggDkfBeV1oYh5kTBoaekIfHA6/DIedyt&#10;gmn8naRQfwIkCO0EqxQGblua4anjKhH8S6dXxKi+S2hrMBy710MHVYY5b+tbGWCDorulVoh2ApTg&#10;YOj7MR5eqRjdrUoJ3y0fqO0MYX/RNJ82+R7e8EhmzWTt1UCUrv/CqWtXJFv1Fk7hSdnpBZis4T68&#10;JMsaH75EhuCr766BE88FY2/aM0CZHav53ffftbH8o07ZsWREhT/egnX9W19asq/SkTHiJBzJNGdD&#10;YRtH1ZeRnjPAUgS+xqOP1/d5RsjLZgMWIOZU0pxmN+9dvvjFzy7/6d4nl998/fLyVZtFPTFbcOuh&#10;X3TCrOTL1m5LPm2mPkvIMuSxddWaJA085AJ9bkUQTgE9BEk236saL8kPPhV2dsNx3O45M1eCa+fG&#10;I5aq8s3L45YJvcmxvnvb07srjEgQrEd/bTo+eRGsk5X3ydDz5xUV7rbnaLMT6Ycqf2OpXnroWNlB&#10;MEanGc7L5Zs/fFPfHbH7/svLx//9w8tPf/ZwZBvDr2TfTJC9Op988tnl9y2hUuX7rtmOf/rN71qa&#10;c+fyZftMBCN3O/r43k87mej7AoGvn/eMj2eXOw8+uvykB/09+ujTNqoLEh5fvn3yXXhFm9jjYZDM&#10;uodavo+2exBgckUPBXiRdLKZFK1Io9qbxeoaN5MuhZfgKeSTo66kDzFo9nEbSWtDfx0wEeJLiMji&#10;KvLx3sb8zQagXz3a9wF3y05mq7Ch+y095IjwnkjRSzp0Raz4n57PeatoR+fGU3jQm705noZOjrZk&#10;JXFV7Zw9rk944BMptk/BhnSiK8Bi2yQgc9SNt2dnJOfs9nOzRwUOK15FE/o7fcxO0RlH0W75kv6q&#10;5wnoRj/2Jfkx+/miIsUJHtOf4LWUSrWe3D76qL1Sn38WjUpGOnHtXkfgRpWglDP2PI7+qpwi2Y69&#10;7Y3nwwRGv4LN9DR6pazdFdHalP7syePkmE2NruHjtDywWqLMlsuQBBsSEMvS7FPhd2kpviCoJRxP&#10;nkTLYKCH96OZZUD384n0RiL0tOPAzSq8lXwmRmwRmVJwY4/x53nLGRcIYWgyNFrXxjjaq3wKSCQx&#10;xAf/vLRzyEzSkvyZITtBJfNI190r8Z4OC9riB3mCc8xcH7F27fah/1aoawwBrEQjDjb+lW3d95K1&#10;q+TDyOBtHH3Of/sbT0/V+fjp0at7wcs++zW8JZGvo0sghQfYut57v2SObEx+5gfyqdFsVfm+n31N&#10;HhVDdZvwHFiyU0tM8MhYdca2qbjPP4YXm29pO4lnx+kwmRX8ZpI2dh/36u7JuA/z6VviXCyFdSEN&#10;Z7M8bDgikHt+hc+TwNVsuIJ3x6JD/KpztHfAAV2TLpI7PkPAfeKu/w8Hq2QOjbLj3Tcd6mvwK2rg&#10;wZnpPAkU9E+M57sjC10ZzPAHz2AvqVg8F1jz02wJ/kbz3oy24MYP+HhBweucXnWKIYLwE6e4C46N&#10;GT120qf4Z+8Vr6L7VEjADf74VocSOp8f5v/Ay86Mp81YO8RkKyTSATZU7BBkkzG8T/NTVzGy5Cib&#10;1AAOwhgNJFwa90LbqNE7fON3k99oLolbvFQMhQbGF9ugqaLQzoZpHGiTFfzZiiJ9BXvdTPYo59Fp&#10;MzUGPYmEMdyjCNDbyQd5UzBvkGDITiNZd4CL7RdXo+l0atfro8Ds7KOpXXpzZkTYlnhXvL2Zm+DW&#10;B/sFnqxQfqL+4vn2N2Je19ERzpdOkLz1l3/+q//MIBE6xATYjlgjJAEOumXZEeMYNkj0XQo6Ztdi&#10;mVjKhSDbNNN9C9QagwNzP2QYdIH6gjzANN614PehsRnyIwDajAkzlIfhEiUCTDgkL6sQ1ocsk8Gw&#10;gYcjuRZAf88xe6q/hzHXAjSDg/K9GAeEW7IVvMJNP16MIX5SwCnoVbsZmgzrgRPdVHoyuFdJFtjr&#10;efCGyhi//qLjwaGxDRGMlbuuFIsihR66rZ338YVxHxP7oi/RaPedDsfMmuvMf30fZ654p8MJxWAB&#10;k1eMD8/106fz9wjGvu0eeLm+AHXwHBjw/rrN9Xibkg0+Qbtr+BQAUTfY4xW5Mt4S2uQALp4KTh5U&#10;2u4R+BB40UlFW8O542VuVXlu+QdjXRvVVwmq4fVvTNm7vy7ajLX1vo074Wbs+wXteNl1isk4HLwo&#10;aIq+X7KLptGtX3eA+TgT3cfH8JjIdl2Le2YMu2XLEzKO+pV4c/zTl9qTU/1Yg8v4SYQkRr4nj75d&#10;BaZgQmWaPqHD5x3v+bOffVzQ0wAtT/pg6U5BypzZHKLN5m96GveTy1dfPW7ZT7tOBFiJFL1DV4Y7&#10;STs0GU7oVKATLR9kaD//ojXtBVeZw8vjH35YEPPZR7cuf/XLn14+bYnRxwVdf6jv//uff1/V3pEQ&#10;Jfvxjf5snWw4qRopEKw6TZ6iC9qRsjNTdJIPdJVYTM7AEv5HB3qabad8MfLIT3dO/+F89TN8ip7w&#10;/YgVmfrQczWc3kMm2IH+wn1dH54fJ4lT0M6Azr5p4x6OAR+jeQ48GxldOI0q9+1P+tUvfzIeqKxx&#10;LuRg+89aqvWyZ3589+2zNrU/huqqSRKzR5+UNHa8pwD2brMiHwpiX/V09nePC/Ce53Bqq0LOiKvW&#10;vWyvzI8vHy9Bs6n85hxXARfYoim5cA+a2RQ9mYrCqlFot+n2xhoQEZzckB94smcwh9eqkRHG0iX9&#10;SU5sXH/fXgwPQyR1TNXRT/fVqL5eJcsOE8idtEStBjU6xSAVwvblOCo92MDCue2+8TlJSTfu9+DO&#10;nd4UDSUvgrklQbUNrHjCCYffYBLUCpjwICyCFQ04suNH2I9j9+n2dHS4HZwlsxIQBaWGC6buC6JG&#10;hM300jXv7d/Y7GXvaTk7mVpeyU741IGKvmJHqtKsQjNZHcH8qP0fD3vIomWDD9uTdbfkX7JlhtWS&#10;gtfNyt1IRxXg6PzbTllQlX7RbCW7cKdCDFrtcJf443RIScSKbvijaBYsAn04e1AweQaj4MsJQ46v&#10;1h95U820n8NvTbKTgoB42U3PSzxetXeHftbRFEeyRieXPEbDbplvXgCW/uHHKtRsxL4vmSmBP0vl&#10;4l+4buYvOqqgWpanE0l3LJvc0SF+wxLvU1wE+7ETRz6ugif9d6+KMLlTfDnyKxAtEMtUOZEtkA9f&#10;kh/9kgEyxw67j04wHPoiSHRvvI+OYBJIaovx5EYf71e8OjI/K58+wW0bikOIDzdGWteNp49rmePj&#10;jxwfudLuVLWvAvikjo3erzEDb0WZgOhtfQZz37M9xuTjwUYvwI/v+nMPX2bFgEKR/oZnPdhEvuJV&#10;98B7fbJP0y9+0QM1X+zUPXZrxeB4AC86gsfIhTD4DDc2g4wd346+0br+2FgFEHS7AvTcC5fGX9I5&#10;+h2+gGbwoAtfF6wObHiSPJLzkyREI3D3n14F3dNVtE3njINu+Eh22I4Fy33jdfBhHyQh52RFH9g+&#10;REZXn9c7xVbaGfzDemOvuCjm6rqxjMMuK0xIasFAHl3HL7haXuwvPzs8+x4M7mdv8cTM241iF3w1&#10;Y9Sf+WK8QWfyCEeJG0AWowUDWCfbCDL8yYhAX599X0cnVtJ/rbumoOq9F78J/7PSAv6KJ2cMHUlc&#10;LJMzPj3H58lQ+rRCe3c77U8cz5YqLLjuZawlHj4kIxu7goPoTvbOxlgRdIoR4CHb7g+HZBoOg8E3&#10;g/fgevSoix9u/JcKcCkghxcHVTu2LpUyjPiEPiqvb4Af4djGOXcEoKc0a2B6jaNmRDSfAWxQChUo&#10;AcWIWWJgpFrUL5g2TRSg1ydvTbD7YusYaxPLBvwC28ZDaL9elGXwBleDjMgM4DE4oGoAylVzp+TM&#10;EeWZ3c+A+ew+QjSQ3NHYfsckQqONz9rUeN8NjjJWbRMQPwuKVZJ6r7/Th/aZ38a47s+YS4CCAz0J&#10;jEDBq2b7X59HsAv4qgY5Po4gT8hr0bCJAMAnBzMmlkWsv/VSg6vetEX7TZ92DRxg6urGMI5+wQjm&#10;85ly4g/4TzuCe70Zr5vXdsoEhtoucEAXuPc7uoVfXa8fihIrxu+7PXxNUE7ROXJLBh6YzlfNCAZB&#10;hqouI9DNvU/BKPWcTLSKFnP20e2NB9JRgpzhdaDJkOOv45u3MbB28JcocADkYRXYxhEAzxkyVlGV&#10;8Q/kw290Dm8vMG0aOHm0xIjxVCm4U99wNB69XRKyDqJ59zBqdIPyYgnOjM7hRKY4Bw460GpTEJOx&#10;E1hYhzqHKJGLTisAMMrhYXoTVPTpeWtH0UmC4wFUnNApIgC60fA6HBgEtJisRYOGCs/oVGB9t9O2&#10;bt42Ff3h8vvf/7HqYPrXbV/94Y9VyqtcOzSCXNsjEg8X6NZ9A41qzlV//8SSK86oy/0Hdsk1XP24&#10;B14qvSqpgkH0o++CQg9mpLur4KAT2em+e9Z0xxM2b0FUQZ5TyWzAf1RQ6PkUN5MtXDPLseKEazlH&#10;NIJ/UIQ3hxC+bFHXZkP0Gw4fql4JGlUE37d8aqdIZazfRj8yeuxN+tDzPCyretRGVw8ZFPTZcPx9&#10;G9R//8cnl590qpjnDNxrnPsFrZ/8+heX9z/23JUn31xePf7+ci/8bvYU+cKIy0f3e47InlVSoJut&#10;9SwkS0UkH6raJno8Q8X4xAn+dDetWPUOHyyFe13QrKp+KnF049ANwpKGrGV/k8OKNK9b6E9y4H8/&#10;GC3PM+MStzajJqG2V87U//u+bwVWG/iDJzrh//1mpDxg0IyAWSDLZ+jPHE0gTl8bR6B0qyeb34l3&#10;dFvBaqfkJLsKInTRCWpkQ6BO/mfLa2vfBwfoNCw6R1dj4rErzRrh6WyMNqvO+jquxl8PDqRIiS+2&#10;LpHC81Ku7lHJa69ZcBuLPNBZMNAPn2F5k7/g1BE4+XQSHbl2TdLw4YNNxpY0WEZMds1EVlVvJnN8&#10;y4fej7eSGAnl9nIEddQKLkWIpLG+LFEBh2HYGPZhfzfjkb7jXNdWNOuvZ29I/s00we2TZmT+7u/+&#10;zeXLn3x5+e2//O7yVYctOCRCwr2gp0DAc2XulzA9benfh5slJX1HDwN8ftlfLzS2FIW+6tweGPub&#10;VlUN14fxUab2+o2CQYlTfZyExrHlZkBOUcXf541lj4e+t9QsGaT/AhxBMJtlJs3xoew6/3IFRvJ4&#10;fA6YLKHxHI7eXMlMreqWzxVTzIYGK9laROHrYFV03B64ChNsNP8Cp8ld9wbC5A/b567r1MNk7ZnC&#10;G3zAV0tLZsb7DEB23fPHxDi9GRz8VSTPPpwkBM3mC4N/BU14RNxaT77Is2QTfPgYSXf/Aj+j1d+1&#10;TPJJ4Dez8dAD+brPc2J8Rrc7LcldH9l0NiIwtkevkYcDWyEmcbLpg+Rx8iW763t8UkiI9MlcxYYC&#10;1vm5vqZ7CmVneVn9onlj+GuMBaRX4+ErG44XAk/ygvUq5Nu71XjGPT5Oknx0n66Z3UI3Bdbzqm39&#10;SASmk/W92KNRxYJG9xBrRcNujBZneeJwiZbX/JpC1Qd42D3Lw7xHM5wVjJut2B7j9GlFaoxmcOsX&#10;TSZHGZHJT0vkMQ/dJeFL9qLHoUb312/Ddw+d7bfP4iY0dOUUu6JbRbjN3OBL/WhH/ydz08mga5w9&#10;+4n8oXfGgdyRVbT3gsMwQYfaJ4H9svXFo+GJHoG6/sUMJ46r3+iwZ9NcM1L/jYvfJgauxz7xe/2a&#10;4eu1+xtnlje80OfEokERXGaITtzlO36M3rqxX/5z/CWT4D66Ij70yeywnm8/6wm4spYBjxhdvmY+&#10;xp0A9joQ9R1w3FqHCZkHOFnfaYAF5Qmi142CFwYRIxd0h7xDSK6XMC041bCxPQwufEb0Q+7ImqMC&#10;/7K37tXPhDNEwSCYup1yzdBZV59xmGECk/H7ORVQY0aMgpIpdd9jqv+2fGEjw6s2vqjvZKO2qnN9&#10;xuxejAm6LMtrhAUmmBwcbtNeQocxBMzvDH73EkifvU5Qe0SKkNVjoxzjh+Hnde4f/etvMHW/u0aD&#10;BnH5cKI+MZVw7Xt9eK895rsHbTmoo/jX4wzdcFqftSUwDCWak4frqgBFAD7+nWES0tqMJlRgFxur&#10;cY4hxwM0yhg0CONiCdHgSMT0hQ6ElmwYk/G5V1D1prX5lmNpTKkcP2lT7LvkyhIMazhtxDUFrKrj&#10;aEZT4kDQP+MNH593qldtKRi+GY9MbD1yQ3DqYFMlRjPB7gJzMj4Y8TDaRlL8c78lJoy/vut2m/I5&#10;OOfZGwc+J8sXVNBFjchXMAYvmsLryMONVVfft1zjbfsgJEmPClJVzDfNvYpJg0cbS+pMy95KsSWD&#10;6MwZT84aCK0PX2mnHzoC75NUge12QRxwVFFUVTm2Rx95rkbPFXny9a59911Lnl7eufxLTx3/3/6P&#10;/yt+pMcFqWQAUcg7Iw1PcNZjpzo1nT8jHQ0ak7w6geucWkdvHbFqT86ZdhbsWmqDJ4c2yRIbwHaE&#10;q2vwQit2QCChX3vOEP2FM9+zDa+jJx0RfN7IsVhDLSh2xCc+TSbwNQdA/gW8+Iw6081glqw49tha&#10;1TvNuNy/bw02mShYqKo1vQlvJ729f1tAm/xMdsPJd3T3Sads/fDkZUtZ+y4YP2SLrCn+6Mvw/kWV&#10;8t/3PJcCOBXkm1XOzYypoKPj1rZHF3uKnj1/GnxoICmyN4VtSPYak1w6BYvMouVmQnKoskmbYx3p&#10;65jX8oop2JKw6Uif0YcxjXfFJOlkstF3dTYrcWYfa3Olj04MG41irsNHOJ0XJY6xIzgKNDuJyTiO&#10;umRTeQ1JhnEEVBJlvGNHA2b2ZDYKMpOYU7yCw532QJHHl1VvBZRs1JLRjIl9O0ua6SM+Bt/8QPyZ&#10;rqWHgoPpQd97/zY4rHM3zmxUvKNLoPQUdg+iVFne7HD9mD2xl2S+az6GLa1dFFiQiUZdF1i9emVp&#10;V1XA2FSr5LnqqASuTZb8pD1QUbi/EK9QUoJ/oxkhy6EUwZ5KrOpP/z0luLFrx5YHh6TmTYbPEbV7&#10;0F49O3IVHvaCPGtWjU2Nad1rfXl9tszvsy/+9vKXf/k3lyffPrn87h//6fKvv/mHZpDjnwSkZY+C&#10;n88K+D/65NPNKj9JTiUOsWr2m62yJI//AtsCWnoXn81QCyBtApfAmfHahu/kGMx0xB5Qfsz9bJ0j&#10;v9PK0ZMA8A32On7owZkKkFFlNnwHb8TXBjzy2VswoYeCloREcsA+T+r6m1SNp5E6sT/+EO8DIFnJ&#10;ngTfkrQFPwJ6DY+tvNF35yjxwyvy2CBrYww26vjB5JU/od/RA14SWYG6QkkABE8vrPPn6jMZY88E&#10;g4q57PWSzMb3spfgehM0Hab3d++LHU6Cxn4PUzPiFMeH8180vQrQ+0xHVPsXR0UDImRN/4kroCtY&#10;P/7b4QLkZL5rfcGXXydHFT/Ci34t8IwWm4lA/2jDj5KdrXIZj+ozWdlKFjcbNzgsIVPEnA5yEf0c&#10;P8R2R+vGa8AlK0hubCSbPRfAhptERpDKduMZXCzlms+ODnzY7MyVXIZ9fYgnDh7g1aeYRTs8N6xl&#10;xH/ytfCKdmyLOG17hOtX3OHXyxIkdmtxV2PQSbJB9sUo20hfU/JOXk61v7Eb99BY4O6XRTyyi09o&#10;JY4Y3etPe/jbK6eQJYZFQ34HHbe1oRl+cLj52t8s9nYpmlzbavRiS270INS6Gj0VgegMfvGn+gH/&#10;7T0cV5IZcbKFChwe9mg5OLpN/9HEqMlxzBgPFnvEG7q8PX7J8suKb0uiIjyQ9tBXMTY/HkzkAJ30&#10;MVqBB94KmdFndh6vkrvbTuhxg402hIEAMcDWpFF2TCH4hJljI5xdqss6TYgY6MCrkm2TnDX3DGQ9&#10;uichmCAmVBP02iPK3abrrcGzUU9GytZSNJthCf6C3pisOrHqP6QIRz/LtCLGq6a/F4gVOIDdDn9Z&#10;6aaGasfJYKqAjQPZGnLED9Z9199V3mfwRvYDb2PFh86+jzH1N0YhZFWiMTwanaNXE7cM05ZzoE33&#10;rEpRVxu3ke7w+BuxPq/oygBRsGOYY3x4wgvjBAoEAXMpOD5QIjCPSAm4dn0RDjT+GAyXtsEs2Cgm&#10;5ltKsvv2P75SsGDKyE3gMoKRcQJCSIyJJy4KZmYI3AC6xqFXKlynLUWO1rWzhE7gYUyy42mY2tT0&#10;BJX1MJWcTB+Du8StoPGsFTxVGn1U854SchaWcjx72dGl+A4m8BW8RebJlLWeYE29Rvc5HKTpGmGX&#10;lL5rDPc7EtdzAdy/tdn8ljtvpPwRTwU8As7Bzgio4Cff6yvGhk74MFYngSFrmz1KLiwlECA6KQof&#10;YnS0GUfjZfQjD13eb/zlbPCO7NKfBU7kEw/qb4kbZY2ADJd1+mnHipRgCtCNc/NGSzEKkh1TKuaa&#10;Mwk/DW/ZrNfQob3x9WnTtOpsi8brIppFY8sX7xdYO9npcUHO735/9/LnP6t6++7HKprx4+4nPd+k&#10;p2Unsy9LWiQdnqD+omonQ3qzYEjFbJXX6KyqZAPtZsUCRdUJDV9FL3LrGR6ckiPAGd/3HTn6IU+5&#10;h3/ic5U+MkTq8MN+kveN/7bZLvRC3w8djeTBcOBwatK9ggvjke+otkTufZXGPdGZAzhd9Z3nERQg&#10;BO8qvNHavhZjbdkVnaJn8Xh70hpsxrt2oRBfTuXt2+8ed4RxiVrjCzjogI3hrn3X0quPO9b2l1/+&#10;5PAtHB/+2ReX77/+ojOani/JeF1A+WMJyHcd6QwmQRw4dnpZEBy46XysSi7DbvJORgVaHOaC0/6+&#10;binbtKvrakrch2Oi0U5SzI+QR7NPW2Ybjd801tlEnF6gZ78SQlXD++1ZyYBH6+jerZZAWv7lSOg7&#10;nWj29HnPzSHbKrKNtcAv+6q6a3aQrLPfOxUpnrwrKWMP2A02l01hv8mA5USfdzCC2SxJqWV5T9sn&#10;9PRJ+2Xia1F0sIdV/bMxK/oEKz5n7fsbvjnxD2+jC7wa3hHULxr3Q3oggHSIAaBuhd/dZJ+97pv5&#10;JtX4u9FFokkvBIgrpiR/NwoowYr27n3flJA9Rx64+qZk4trWve8QA/bDEq47dK7+JTjkEHEPLeor&#10;mG6UGGfdo1nL4JIlVXV8eZcOePhgLoxwL/D3YEnrsskX+7U9EYLYrpE7f+05efr948sf/vEfLw/+&#10;4u3lzz7/xeXzu3/bqVZPO7WtooggoU4tG+Wc8Hf7jUARP9jT2BVEh74Pm4G1ZIb2xZqOwY5evc8q&#10;xasSbcdFs6HBJGkN6XiTgUmArpdBWRrJZ1s7Dv/bvfd9KIzuU698FLmht2xWHiOZSA8aT8hgNu29&#10;AxviiecDsaWBGhRkiR6WbLCVXRR7TO/DT1Bq5un4y2Nf86jdc4wgGxPVdFT/BKnxySa+s7vJZ5Wu&#10;ihDtk7OELp6QMYNKSDarfscSxOAPIVwGVzfXFTwDPnpb2WFWCe29TgGle4zX4BKaMzN+gkCfjX+r&#10;B8yZGXjXFDTdAM6HgkPdxoaNC3jJjhlts3KCZDAKbjdjmo0nH2C0fOhWB1wcX3/oAFy/15viLeHj&#10;i9KQ2QQFrgXLySv7fJ3onMCzgkF4SkoVUwS4bAdZOsFufcO//iXRh07BlX20/Pdptj+wjnyQ6+Bm&#10;B8QRjRQv8v14kUzwfYgrAsIfOf0Sw+hgRlNBwYmC9/NHh0DhFzyeSbXVDvn9EwzjcfxhA6df9Zju&#10;mNXkzyFgqNE/WBR+JFmKnC/i/xLccS2aiXuH1yEi2N0n6Z1Pi2F9nC8Bs5kHepHmh0u+RxBf3xLU&#10;O3QEDYIp8uR/H/Y+mPohL91eX9Ek/BVb32cvxLDsl0IZGt/MdpjRdpgTSlkC6zATs2V3W1IMLtwW&#10;d1NTvYnPd3hF96Azn2JMcZgEUHsHU5kFWdwfTHSMLOxwkWi2J8gnb57bJTaRpFou7168qbvRAbMd&#10;V76ZXHIdrOT2bnbd/rEgDs9sUL+37zX1SvFl5rdlA3XCkDiBwzQ04u+IxJDGOEdLqgCpKhlbForx&#10;lJzBtJmUojDEgvxN3YTMpsEY4zjFsVBihgT4hE2QQhBdMe0VHw6Q/V1gnsBYgjNHFmOEiRjt6EZ9&#10;aq8zSBFsL/3dbcF1rqP7+jr0ZsAbd+uCMVvTPsuSp1URSmCxbBWRdFS/gTx579LG6P+jsHUsSIen&#10;JMr3C+DXkFPOQPU6JqmuamOcSJ6Cwsf90SOc5hh672dJS/wgDATlvPqm9j7P+ATzAlUGfcIaHvjA&#10;eaAzmgZXF2rHuBufCIPR/9ofIwAGx7V5Hd4cWLXH55sJ3O4BazQ6xit80b5r0BpN4p2qIGJ3ebDU&#10;qL8EtCQ2AafoXhREsOSYZsKq8qsv9DTlz7AI1D25WKCiz/G/fs/D2zIO0Zcry14HJNm6DjYTcpf6&#10;PBoGoMrroSucD67IAfbUKrjPe+NHuQM/eATN9ubUjj6QBQELp5ewNaylUEeh6QPxww9ovq8N0hyq&#10;6x+MlNx46JgMB+MSxxyVJTaMS5emP93R3eDpB7DgQo+e3yEY9FC9yVj6uXXltdsadEECnIP3TXTB&#10;Uwmw6tet9plIfq7XC6OZAOWblhT98+++vvyq07metY9hMxc9v8PRU5ZL0idLhyLi1h3bXNlwCTk+&#10;92bw+XuchSN+4Zl6Te8cp4tWZFb1G70VHPCE8XX6kgAF4Rk4xn3PNgl+R04K9qYj9a/fG5xl9gh/&#10;GenRNNvkBLRQRakZPrTd8YoBRq7WR+8VKBjViJmcxVdGPf0Zbeag0Qof2cOe0VDy9X1HoH737fdX&#10;NrOAIZukCvSkh/nZpP55x7Z+/ODl5aOesSLZud/pNp/99Z9fnr9/cvn93391+br9JN++eNL9JYAF&#10;G5YFvol3EjQPDXygiiqZxOlwNj7aeJnx2NNwC1KdMETQWEx8XPBbAjr7EP04B0khS3o7WjbgNiyb&#10;cXpXIG0WQxDPmZMOTHMSmeIppyIZmh2t/YeSLMGZYEyQg9t+2WVLAAXtdFkfbBc5I4u+e9lYAkV6&#10;TT5U6cx6kB1L1z65/ameWnJi7Xt6AZ7n7YFodomu06WkeHoNm81idO8ShshyHRyQ7z5sbPb1RnLR&#10;vu+QCa7Gho9Ad7Nv+QPPnGIzVBFj02YDhk8PMzxBOjFvxGhiRm86nz7pkow6Bc5fwd42bIcbed0y&#10;09qQPYH07ECf2R5FkDbYJIPhRl5L3Mis17XtV6Bi4QVLAgVygrbIR8f2DBX6FV9eNiP1u3/+zeXx&#10;t19fPn7YiV2N8aCHjf76z3/VwRbPuj/0+9m93e8kLPcpxDit70EJK/sLJ8s/HyZfntsjeGJj2PjF&#10;1+Mp3x4s2tcxnWWPxB34TU5JhYLHOSAgHLC8X3TxPvCHJ8DQBd23N6JGq+7Hv/fJ8BOHVuTb8Wun&#10;/Tj6rnvg0mBrK+hWwNwJaAYZz4ObXjTO8bOC8ABMpiK0LgbEYAFXOiKhIeeSBz/jQ30swIwO1/5y&#10;wXwyBM7N0FXMg/AZJ18QXPOVfa9fwaDx6LAXmxJp95lczC6yW/Wpj5OMBEufobCTiIKNDgy+2uxI&#10;+QLG+YZitON340Mc5HPhpcgiUOU72QXEYN+NcWx0V/q8Akt9kz4Fni3BxMza0xF9bXXHe0lSvi1Y&#10;zul8zfIGP9k/yTh4khn2MxqSDbMjOnaIyEmkjXLiBm0/xOMADs9wjQaSukT39NF1sqcQtLguHMhh&#10;YI0WAFsMwXkcaIebh+WaDSd/7Dj7x57YC5WRqy9jwq3+IZcPPB3Ez8YXYyxhDf7FHd3vBe/FHGjC&#10;qUTrrQroOlzA4/tJDxhLwF0+pwZaptny1Ypilq6iu5dkHf3PSgLwBkP0idODV8xmQmDP9+nqfJ+h&#10;a6dYAk40ETso8piNI18noe5zfLSnCr+2akP79B5gcJ9e5TmshJic1BcY6OSJixsjGNjDhl8MRpH5&#10;VVs3vB/P9UsOuldsR5qu9aGm82P96f7sjaN4a0e/qKtTzhYnRs+Skz7UMFJMIDk3NyL+CVIAFEMj&#10;0AQn4slkGHUOYZsSCwb6EGCEvcFnNI/Q9UX9xuQGrsv+U3E+zxdglBlw9zkOsOQwYF/GJMFNDr6n&#10;E5vmf9k0N4FHNIYW8PntCfEq5Q06BgcbZuAXolIAcHpt1sZNjEHyhVja7nhegrn+3Ee4iRS6EIsT&#10;tAD+mFlf+54STQZ374QIjn2Hc1s/nMEg9F5wtKZRsH1OsonOVzTzvftGdx8E7XSk+1XcN17jEyDC&#10;ix+CtBtVtU2nGW/f+Z4xrd8p2q6HewLlWrqW4J5xcXxBG4GvP172VDDcPyDWR8PtJWCZG9j99Qkv&#10;9ySo2sOPUQFLAA8X/wXS4B88tYcnZ2K5zKMqSwwsQ2yN+IyF4MBsjX4pTZ2sGrZek0kdhjOFESQv&#10;sTDOFJLBTHkZrpij2rCp8Wu4uhfOAhh0lcBQHMpGPuFAbhgVVUo8X1UmOE7F/RhEuCCRdkvC+kAW&#10;OBJVMAF7Kh2scDj8Y1homKqutihFDgycOEeDjAiDGXwff2IZRXJOFqc04QVAIWefBTH2hb587nha&#10;1cBwQqucg6oLGhtPAqJ/zoFjMTa5VHjgrF6nV2+bWRAoUhP7S/7l99/snkxfutjSk+iKX6tkRBOb&#10;Fb8oeHncPoSnnValP1wC3fWSjhGnK/aKkAdBjQazJ/gd3vgo2WdnpszRgEzRfw5t+hAejmBcIopO&#10;tV/Fss5s7rZx1rQxh/1WJZ6wxsvpWt1aPqHqeOMq+MSTI5CAyQnEp508Yj2w+lpRKynHP/ZmQPc/&#10;GJfMB6Pg7fGTlldd2ShV7jdXM2p//OaHy6O7LeeKB19+2UO62jdyu2WpdzsA4N4XH12eFBh/3wzu&#10;ky3JapNxtL//3ulhB6xIsiBWxQh/NjsSHPd6fsvMQfg5De1DFfm3FXsI0got3WjvxjEVZE9w3TK5&#10;7E1Y1ax2koXuZ681mJ0suLvZbBXbQLaeF2R64N2dlvHsKMoCwe1raBbHHgZy617LuThiiaSlbPfT&#10;w/KitcGDBRfpOnt3lj50DW+SH5ZBkM8OftdzLizb+6hkxKmGb995vkUVyJapPEx+31cVfh2MeAxG&#10;MoHPTM8sA4J1xx5uhpcZOMstejt9nlzWZroYfVKo4A0B1/ozwy0AqRtLspwSY3kWn8RmJiQlMums&#10;B5NEmzfNfNw0+5Iu2cgr8EkSw6UR9Nl9xnrZElJJxu3btb8nuEkWqgaTpzu1fdvSCQ8BfZ9+8C90&#10;wQM8Jchm625E0+N9PDUcToFOt2EdH9BHkGIGj/rQwVcvf0h3BKrZjgpzX3z+ZX28uvxYcnxOfgy/&#10;5I6doX+cAZg/yhbcDR9yEXnCm/zEu5bhsV3u/a4DMF4Gn5MzJ2TJihlXT2XHj+snaC8ojbAjbUSV&#10;QOwHLwsEp3toPV4me/HibieXnf1vtSnZdJxwkCb7ye0oBu2oGnCCL7KMjmz2CaZ0Gy8iBBzgN5ur&#10;VW2PH0S585nf4FfZbuZg/RZAKYy+LXGwNEb/2vOVAtojLDVuHK9jz4IhmRYwwwNsC3CDmg8Q9M2O&#10;uV1f3bsY1v3xDt/4L7IhkDtJjASQ3WfnJJ5HvyVxK8hc2VF8MpsDb78nKD0J7TW+7gcnHNhKS1bX&#10;X+MP7vrgY/K6wUK3Qg+frvU3vpppMRuNUMZA1xVGBMi9FweucEnXx2MFnKP3ljbdbpb9/dNjJ9AA&#10;7U/wTIcVBOJrA2/MxtWGbPImCpVmiW8UC7xPX8b3xQ+isCQkH69gp71EWuKzpWLsTDTXJ72KDOF2&#10;ZJJd4oMOjuiL/2z7gYHs4wWtRhv4S2LxcfzgW4MBzHhQd8mp4ka6Ez+Jik63oqQ2gu96D/7gBU+/&#10;Ttwjo+Dwmg5HFzjvxLTakBj27vjD/G+2VpxjRuJtNmNLAI3XL5pa0UBfzGAr/GMmXvsRA4vtpyP1&#10;a68S278VM723NBg+5A4t0eoueegeiSC5hRh9e0VnGk8hU98AmEzVXtwpjjy0NSKdFfOylZLM/Fw8&#10;Rb/3imi9P0sWox8DhsGCtXoasRkaHSCU4Odu61obYkGTzW4qmTg9hUayADcdv6UpZc2AnjIEJ6Qp&#10;qeCBsVnma5y6sBwLIhDew4dM0Uhu+t4xnoKnvjywkCZEzTH6nuCoIqre+YqSBMhg8dcSrU2DhwfF&#10;OZUmEmkNdeM0PuIkDzEheI0T4+9WSX0359JwMQGgCyZrw9Ahsr6W/UZ8xoG5JDto1h21I0ApghCg&#10;IE4lEB7u00BQtWVc3XQdcK3fgEI3zPIyI4Un6Dt61kc3d92GbCfsFADWNPKOxvpSZSBwgdKY+Jlh&#10;5djC6WZLD45zDX6g1Hf/phTe13xjDYlrB1LfVNgSB4rnBjxi8DkLZ+oH3vozzamydILzOltzvOIk&#10;0AoenGBVrNZRP332NJloCUj973SOAo5Vy6sWMgIy5wl6yof2DMIC63CbHPX96wIVQePdGZKa40Oy&#10;SmHh6rx0D+RigHzGa5UqBhWd6zmDFm3qY9P84R0asf3I7ZxuONMRxmnBfG0ZPtPaC07DwF86Ak9y&#10;hdGzJ0FDLhCX7KqEIpj2J4GAg6VcKX8y72hQJwtZi39oRnEZ4WhBL/sRbMaFg2OXbWqmT5zb7ZaN&#10;ZI825jmsYB8W+J2ZqIxBciKY/bgTnXZEYZBbt/68gMdTwD96bGagwKhAKukY3gythAsd8eazTz9b&#10;wLz9AdGGjqGhKe24PHgkzPB+1bKcLaMh7xlKTCLvljtqw1n0bw6AHjPSZEXlz/TxdJKdiv94Bq7p&#10;WnTmeASOkWEJzN0HjKRNr8d2JaFtNs7+9KPgcnsBCFmIjjFa4vhOcBxud6Pf/Srh1xvsA2HjsAsn&#10;YDAOGaanWFy/4K/iZ1/PP/3Dv14ef/e8WZFfXn744dHl13/282YfFE8qrBTg2vMC5xnqOkfzN1Ws&#10;7wsCw2ObRaM2OVHJg4PyqaSTrXzpWR3BPLsYLirOGz9Q0E2/3dRfsva2mQYzrV3KFpp699Rmjl/f&#10;NlGTYTjSmJ2ck47RNzNYijfW8Fua+aDKquVvHBHclyQJHhtzyS8HGM9tdmeXOeybDfymoJXTpdPk&#10;ZstAkieY7Y0FAABAAElEQVS0H8+69u03f8gpdWyxGcBwIts3nQiUmNzO5txoCdi7N5bq+I0ewTuZ&#10;CUfV8NmzgoNVcru2pHP61v2jS3JpvMlJxjJastIC8OtDKG4YJ1wfoHmOmKEjzxFrPgu+b9rPcfNu&#10;BaQSSWOQ2fcdvzt9SJduRyM2ZZv2k9XnPeTx8uFZCUPLZjrI4E6niTnEhS80e8k7PE+OY08vMnX0&#10;TVAgsVNtV3TzzAwu/U8+NxrVce3Z0WjT+c5v05G3yQn/6/k5zdmVMHQqm+WOtX7RzILnG5kB0ddL&#10;MhgI90pMH3Xc8CMJkvGTuxUK4r0lAo2yyif/Ibg8wXvyk42xVFAAbikH2dvyk/CXGAim+DrLsQZ3&#10;fS8AAU3vVWdpZFCMh+RvRaESb8/NkXyPz8G+2djs35v2zIGHjRPgk3U2FG9P/FHjxlyA2DUyuM9d&#10;3hJygV+8T+Qm40GePLJU0VdfKcLsdFf4ZzBJlPkKxVJV6zMLkh6wLeFM/uB3Cpn6DT2y319BsdiA&#10;T90rvPd9tsasrH5VzSkom+BLexX5skCInuCFA/sOH8tkHVyC9iQb3JSX3JQc9naFt9poCyexB79F&#10;R27l+8VybJ5kl97zaEvY0I39ST62vy47a82+md9Hnn+Uvb/XfjtL0rXnj6YnV/YPatO7gNCvgLhW&#10;/eBHlIRS8swmnRUNyUw05nfBVpP4DzY+89hi19hBckNn2H5tQO0vnirigRt870qwxYVkwb2uI+sK&#10;WLtyrnXz4LM5fdynixkdesy2jW7RyP6P0d+Q0VmMish7RAUoujY/FTyJZPbEtyfx23JW9NdPM6UO&#10;YSBfk3v4BKDxXgXz3fjS3Y0d37qHnxXnvGpf11nOGZTFRfU2WcrCRrMGjCZ48S6f4FsFPQ2WXBfj&#10;0hXM0Cc7Qrbhw+a5Fx1H+2jEz7hMnvi6RqgtueY/8l1LTuJljfBjBQLfB8Y9M+TR9GXw7nEFyeYe&#10;fhhPujz5a7DBbFQXwYIe7IY2yX3g+pZyYEuCsD0gY27JR98J6LRzus21Ex0wgqoAUyVeYhByHA3h&#10;4bDqLokk6qoCgjMOSJveY3iE93AeVXCBm3VpFOE8+yDiJbRzJI3xzjnq3bfgs3Y3CpIIDMLZv+L9&#10;qhgRkYAuyE8yZGeIp6p7prbNsiBKwQ2FLssOjL6jtEKWYD8SNWLNwMSoU3XhoCkwxHTTX4amz6uo&#10;NA5spyTBCleCgaYEBv5jLnp1D6EA93qqKec6RasfMgRfSZw2mDUjSfE5hP7dr4oYujMY06UauR89&#10;IvyUgIALFIwRGBPCJSlgzlDqCBwUakclGlP/7qhN/7wz3IGt94THa9OSvjF44x3hOvTYfW7aGzBL&#10;HmtVWw/AnMxFZ6epCP7u3nq0fvcMiZZi1NnWHaIZmr9rzK1znZIcoUbznZ9fZ1vaNvxP9k0uGWNJ&#10;A8neLEWfvTwFdAYGbDM+yXd9kMEDcga7z/DHE/S3KXjrSWuhzYIPlYfgcUWQLWmQCDIEkobMbrrE&#10;KdB0Q7mOLz4wpN3bX/fQCXRkbGz60v/dKuBh2nXJy9FDt+70HpqR8RRcYQeZ4Kz6NnqepXMzSOMX&#10;vWGMPEW945Gbzfikdf6f98BCJ69JVl6H+/PWmT8pdnryov0gagn1ZQnkqxKLWo2OT3uOCSPkfHlV&#10;bA+aJDuWpxAV8I8vM3z4TubjT+Nw5vdbr0qmz/IDlqEklvGDRP2yF9Pz8ZL4MGpsBT3K8IUvetEt&#10;R83C2GcG8GFJnPgJjeGJzmTnbYba1Pb2/nSd8aUS9kawZy8KBsAucHhQ4mMZEXs1fSMj0VXgLjlx&#10;TKsN8I9/kAjFg2TZTJ6A4kPV7Zs3n1x+85t08MOfX774FO8fF2w+uzwuOPyxE5TMgph9iY3rn3Mm&#10;i+yr6pAqFFGwJl11yvDbf8I+cVzRmlNGf/A5UetGzLrTd5ZxkeFMed8dW2nvz/YfdO1sSC9YLTgU&#10;wDbSKuyvVeej1Y1sNzlU5TQw3Yv1lzuN/SC8I+hmsQWl1w4TDOytgNMy2i2TzL6NV8Euab4fnfDk&#10;YQ7L0bbutabYdzei3dNmRF49zj4W4H/6xReXX/zbf9f+k6eXJ9/98fLumx8vT35I/jLbc/zNlIRa&#10;/GJHaEd6ZhwXkxGTFjuxrgDAscdcqjEmb9GGhCaBu48vRu/mBdP/dLyrgq9EuCKJWffsa7SVfCt+&#10;0HU2f0vSat/byWOdRi68Z3e7Vp9bulxfb9KLO+FND8zqmTkQRB4ZJ6vsdTCS6/yRNCFrMt/3WuCW&#10;Pnh4q2onFakGOPwFSRgNlpvR9k3jm01ZoBd96ajixmajskEKEAJJha3PO7nNs3nMvL4qWfmoY4h3&#10;YlPJ3osPHjbaHqdvf0wmkt8E1UEFbFjDTFbJpA+CpSMq9Bs8khWBPlsUDWpHDjgptgi//EosXDfz&#10;kPYOphUnIuiCwa7uQWrReDrY58lZ+Eu+yJK++zc40AtsElEycL1kkIwoINqgrP2xHRIjAS6L5jpp&#10;0F88CBl9K17SMf5VfHGWQUkW2LJTdPM9Jfa9a6E3Woh98MPyG8uz0W1LS9e3dscHuGExUp8FngPQ&#10;d66DORkhU+w2nl4XPgTP9r/o13eW9BkfbgtOGxdl+BU0E+zxZfNafBoGmJXyr+8mh8asL/sMtNPm&#10;jH3oMlsS0VaISbavDzao5Wjlnlf2ObHHV3C4Rs/nZ8HS2Et0orPrW05am5rvOoCMI/5aoN89YoY6&#10;bSb72LqgGlxsp6C9b2YTl7BlL8Wgiil0L9Tq10wscvSh13Qbn8gJXGsPT03AZx+WJG97Sfd9NqEk&#10;wj4dvoSfATvZxR+2kg/y2Xv4myHHb79rG4wEZfzpHvHrYsV8iZnpgFjSzrco7inqWvKkT7Op7t44&#10;/cVfMdSSpRCbTHSBLEoclkwFNzofmQyuYBYDhfHs6+Szttcx4JaTsjpodkWPINtSxxUlyNZEShKV&#10;nOonWUDLHdYSLfkpR/zi22KT/i7mWVsJ0PG52LAkNFriCThr6hRIN0TIgEj6us1v/xNW/3yckKq4&#10;YHwErVNf6AChBfCT7QzurZRCIrElKVlN/W56qjsFZJaMhGvAJjBVw7dRVFWlz9ukFyyIvT0qEQ8x&#10;Nz1eoGr6v4ZBQCHOrAphBysHZa/KKur1da1gRAxhENDaxrruM4OSsfAB7wJI4I1IJ2jN6SXkBFXF&#10;Aw0EQo7BHFHGRAph+r2bqhoxatdBXyPu3p3SAt6CxUKYrtX6ip5BMRqBhQEcrf0XUY9hpMDhBijD&#10;Grm3M5TdQ+DAt+s1EFComKKtKiMYrqsTqwQBqR/jeRFsww3G2lKSGZVoRyH76oxbf2gM8FVSGgD/&#10;0UxyKgMXEMJxMuQ+L4BsRH310/3ITcmWjQu6arHp1Iwsvn1oOYzlFxT5QYK9pU6NhQaU0jn8Atjx&#10;dtdR0TDJS230YVMfB7BgKPo8mDE4RpxxL2IK7gxdMKPScT7gp9RgcvUodtSag7Cv4+DfmsjWNtq8&#10;y2k6+3/kjA74P1nPyNzt1LYpdHR0YsuHF6qa1oFioLEk1DQ7h7lgvRH7yvIGsqpCpBJy+UT13FjJ&#10;bc5HEBqVahP9zTgUWChpoj+x2v/kope9DcfhpZsRHp7T8wLO6iGXR+1dMNsiiP78J5+2XKTlQjc7&#10;grMlHU7I+tmXn8erA5f19QyOfWCMCH1+EUzkcfugEiUzcwL3FGU6BN9IMRgEQEsigkulF5zW9UqW&#10;N/09h0KHrpLEeMQgC2zJ1wx7iYGTjY7zbSlWyU8otf+iwDYejxFkIBhtnHfQxf1mld6/TJ6i6U6u&#10;i66lbVvOdLfAKCJGm/bJ9N4xkLfCk1rcuvUgxBqPgJLz7neQxO0SZU+0f/Txo8u7fy1ATsQFr/oQ&#10;9NHJF21AVhX+rHZPHj/deMZ/1n6Px816vCghYXwfNIublETDBgzmW40TG6Wtq5jbHLkNkhVpZt/i&#10;kwqk6lgjlYzEi2wth0Fi30fXrbntO7OUbHAa1wbjNgcWwW+2b7bXjFeZZvhZxpaHj4dsLx3vclGu&#10;ZPFNfb9xrb49E0ISYj8C/ZPA2Egp0X7wsIS2k5ck9o9b+tMas+Akk7s1/JohudLVTz75eP1wWq88&#10;P+Dx4/oqqQiho2uxsSWBqPA3//E/XN61Sf3bv//7y1f/8M3lwx8ep9PPwjsdjWQrniU3EqdTvaNX&#10;BXxw4kuCm9zvQWoIluag42Y/6GVL8OZzGvld8C346z54WMbXsQVb2vC2AGR0bMkY++W5TbdbImLp&#10;1ezJrhmy69HvzJrHgwL+D/lDuv42erMtm+lJd8iwZQk2fEvyNiMVwRSFnB7jqOwXFWJebXlQ8isI&#10;Tb5u5i+NbYM8GtAkeoWGTxeoEkgwJhFd787k0jUzxZFAUJdOLaGpAxt7/dLpp8ksGjxvhuzHZqid&#10;0rVnlXRt7iaa8f660x79BRcLeGrgB43ZBmpDv/lwNoKerpLddTZCAENWz1Kf+rjqR8GAHXH9braS&#10;rTgWLxrWr4B/vibNgfdmiOtnttugwcgnV6bvmnHZlGBNJDbDwN7oI/2whFDssidsk6f59uCM9oIs&#10;PlRxgWwpMPB1bCW8wLs9aGAYtvHz6p1xko7a0098qnOcil6AMjNoyQy6YBY4xRx7RcJt2r2i0SLO&#10;7jsxApml6cfWkiszwuhyZmnqN0Kj82GFoJGf6H6DpBuzH+kA3VhBresnRvF1dORfk0021KyMpENR&#10;UKwFRkkeH7A45wofOiVpGw+iv/HevLdsz/jJXUWsN2+6N3iBYdYZFmToVram2694eYJZfZP1+fnu&#10;9+L7F5/1UWwIHzN7gnh8odNmIg0AHn4Ej7ZsqTG1F0MotGx1RfexDRtL/2x4Y90yO4I3krTkYbik&#10;w3zfNoSHE9okCI1H7pKNmopHRofG/tBhAKRC8aBhFo84Ap7vXUI2DhatSRyaTTZLDl/xgGtgVfBg&#10;g+GmL4dHERic6+IpHhu3n3M6XbTLB7LxAFIwI4VkX4y45Cke6cNewOsk27hsBCorslq2HClaYXP0&#10;xwqE1xs3Otf2rKiJTl0Hl9g8tgazWRF87W/9OG2LnBrvTrOmZIMPtIfVTKHnXvERZATPbo+kKcqp&#10;SgBYEEcpTtWL4EeaBkmQeuc1h4XCvThTjpDjxWCEYAeuMz63CAxVJzifuBXQqiH1N8Uuiy7o1DOB&#10;RYU5/QF5grcxB/ETDAaW8poa5JCr75apmvbqeQbBtMz2WvCC3bgIi6EyxilTDhZhGqxf99RfADAY&#10;jB6iGh6egmQVa4w9QT7hZUxjhH6N+aefI3i4KuGybhdiaH3GoSwCVMp6ZaAbmILoh2EYXOF6/SIm&#10;S0SuL+DCaAPOxouplJTQzVDWDjwGXUWOt3INjrWB9mjUNcK4ylOIwMc9a8PB6INSoVEMMxYHAGnf&#10;MshoBl6BpJZu2W9/Ns7QB5mu6xvcNbBUjvF816a3OSJ49w2sLfswboyqspcxqz0jMyNeqzkW9xbU&#10;3etUiSWS7u93mXUDD1ZK3rUpYjSEx5KEerydUVAhNCi6azd4+7sAoeGvoK7JtUyBUFWs6ig6pQ+q&#10;6AwVqi0RD79VlqLR2xyXaczXObXxqHuGe7Qiz2AxpuWNWxIZHznQVdSv2r7qVKgFy1czLjROlcfJ&#10;XwIRgTqagjHzsT6j1jm6NhqjwxLZOVky1udkyylHgqWHH1e96OcnP3nT7xeXH776YUE1OcBT+uo0&#10;JwGnZ3t4VsHkI348e/k0GDJ2cI5u56m56AcOVSPraZOL3uPNgqHgZ1z7WCLQfaNbOhZMaAQ28Jyn&#10;T9PxAwex4ZTIyptmEmygtanbrEWkjFeHv3U/GX0YjywBMruzxDk+sTkCxZddu/euBDJ59x3H7QFv&#10;j+rv7gLD+vZEbE62X23I/eAqgIvgSzLvNMabqsmCSW3MSHE2eEynnjz7sc39nkR9+/L4x+8u33z9&#10;/eXJjz/WZfxHs+6zJEggmjb0ZGl2ASbJTj9ssOfirPpaf6Ewet2LroJSh4VIXCxDjFmr6KvEw4c9&#10;OOvAm1nJOQkG7PtZH9myLTPtNjZB0MVx2KdhRgw/t3Qz3u55ODmPG29vXb5v033mNB0Lxf4+6Cjp&#10;6+UQZq637KBq2A/f9dT5EjH7bWzYt+bZE+PR0N4DxYVPPvv48qEk7ZP2ynz7zTedivVjzvFB9jUZ&#10;KFF7/NvfXX7+6z+7/MUvf3H5WUvKXj5uX8LX7R8JJpvgX719fvgSXvTH8ocdERw9Xhc8C6QEOAGY&#10;vLVeHFviy/ktIEjO0JCrPs8HaOkau9zHc9KL0+5ahvC+pZyffHJ58HF7eyS6Cdu9Cgy3qpDf7lhr&#10;Mmb/mmXGSXn0FUycY7dZi2N/GzXZEOQ4whcUCXs8y59dyRd9IME7hCFpePkqiaggwzaZWcAn1fhH&#10;HXbwxRcfN5N55/LPv/1t9CyZve3AgPQj2SYz8y91GCladhwJSq43a5a/rKPJtcKa/TYPo+WvfvGL&#10;y7Nm6L7+w9eXJ/GNzRDcaiOIY6dmR9IR1V84kvmhEXwemkpPPBuFq9F+xYgwgpegzmeVXgLIVrEt&#10;26MUNdCAvhiDHbCxXwGJzbmWRXaCXbu2tfzyZNf9BLLPQMIDT5d3Qmci0RKRp5MPdu919ph/oAP6&#10;EUCxT2yozxPu7j9r4MHJr4ZlOEhEzJLOLHdpwVdfnH009CXYkzu8kmTQE/BtvPDzbJUlJxEETsY7&#10;e1XFI1e+H06BsYB2bwKpvrrc+N0X7F6WrTsdcLa3e5Os8UuCtiWV9c0HCZqNiyruRwOmAl6ze4Ds&#10;HqiPuukpu8EOn2VhZIiPLlbqR7HYDIxDJbw2Ox2/4DL61R07sDhGfBXtFMkeVCx6kS6ZlUQTNlM8&#10;bHmpZFTSqRgm7uQbZr+ICjjDY742wu+wiG4Eax0Fd9/3Y/UGDMRbo62v8blrSxCiNyTJ1JZm8SnZ&#10;BDbYmKE/mkgqN9tRgW/jRtfxvE6uH1hrPDo9v+vOut5KGXTtd/p+Pz0PD3HmElgwh/eOQ8aA7jOb&#10;J/RNyGsngRBvk0m0D/b2+t5qBgbPCMDr6MRm4ANxJwqRYLSmNyHeB32X3FDCzMvoD9f64GdWJKsJ&#10;Xg3v3cfnnvj4fnqAjuRPcWmxMr1VQEwGDGjfBx8sdqjXbJp4pbb5rSWH8UARDS/YIe33aqwl7nEF&#10;Sjey41dfDAfFmwnUwUUoEyDwChnn3YfeYe6hRz10pexqxijAdj+jPwcIS0iEaEgJ2q3XWxWjnrbR&#10;SL8RlBMQoEgStgwo6t5KcZyo4OWhVaplWwPJ/SJ0/wSBz1vnr5pzU0Won0DbLMlJnhJORAFb4Aho&#10;ZK8zKxF8S24g20uwNOOXAN5t3Z5EbEFpys0YzQg1qOD+TUF3iI85NnBhOhrDg4OlAPXYLysn8YpZ&#10;BcuubNahxhRawnQSJQp3qiqESNAPFs7EC+yEF6iw9DozIxkZDi1uXicdbtmGTErbjaumJ+jDv74p&#10;/QLCYGNIJHOjSQgKhrb3IBz0ozpUBxEufhi7NjO6yQKEBZQaRqmJAvjQbGMN3gMrOCYLwU0YJZ3a&#10;UbpjFBujNgymBA9Om3WqwvDyWVVpR1kaJTzJzy307H4Kjkb2eTDEr0pUVl06w84REHjL9SSQWeYZ&#10;VbK4pUuNjycUHoh4yqkxIO5DOzKF/yoS23+AruMfXCl0z5BIPsm8QG1JIPYHMTmQ+DjlB+3wcNPt&#10;jUo5o0bX9/9kidhw0rNPfUfJ0UMbRoWMnt8z9t4X7L7vSEeJj1kfxvUW4xlvt4b/05YlFRz8+MeC&#10;P6dn4Fdw7zkVHasL/u1DaQSJ/MMHH10+66nQ4Pe03c8/+Sz5vdPSo0fRsGA+4KyLf91Mgb0EZIl+&#10;KR6gm4B9wUp8gu+rgqiDJ74L0Lz6v37IItl5mw7bbIunszfRurghvMhosnCYM1vREPUTfsF3N93c&#10;kjJ7CIhYfGUBNF/BYfQuOcHv+rnf5/eqIslCQ3VP/K+tijkbhcerqNaHh3pZHw/XEwCcACnsGihD&#10;Ska7V4LlAWIvOhjArNrZIFy/2QRBLx4+a9P+HwvIH9bnjz9834Mfv93zG+iCQk0SMvmF56pZAXe9&#10;XCAw2xCd/KDD1f4WD1OUINtDf7fCz72SFwEBWXPKUS37Tdb6G6MjZEF2+1uALpHheMbzkg7HLZIZ&#10;9kfhRuHPLPPtdwX43fsiG/WODNYXJ2O2YRtoWx/8rvtncwVAyZKqGLvEMQdu9CsQyW7j1l10zhY/&#10;aOmfoGEVzvTuPb2shWUy1kvXLJq1XChY2Od333x3+fv/5X+9/NPnjy6f//TzcH57+eKzz5tJyoYU&#10;ML8toLak8+hMN4ej+y31ennzeTLsmRrB16yJGOVO/mZL0eLhawFA8pviltAEcHCrHqM55rJRIXu5&#10;0fNizEQ0WJvkW5acb7pr2dJHDkpopq6xPIcjJLovp9tA4BHEWYrRxMmc/4Q7OrOnjpxlbx0AwqYS&#10;yAXtjaeb5y/YjHSCfDS2AgZ68x9bZhJ8uPzFlz+9fNZDCn/44buWsf04O/KAXe2HfbBXcssl2rPy&#10;UXry2nN10v8uxoN8Xfy80bLIG82QPS8B/OmvftkxzB9fvvn+u5KRP7T8qqV69KT2eAtfM5ICXbkM&#10;W3KKBgKaAqzGw3vytaJl97IRHIR2glHLwM5Tm+ks+9D3yYAg6RYZjMcqrQuqyGw8MRvn+QcPBbek&#10;Mfpatvkh+8JGsNeCqmMvoBfPwVp8Qia8J7fn8IxojHrJPZt+EsaQqaExd8hCfLMfr6/r6/jZs0Ii&#10;uhucfLADMfrEPyGdTXqVrZVg7zk+4WFsWkKozox7iXgnPujjzGLHh94v2SdbmkYDMc78EFunbbbF&#10;Eim2pyb7i954bAO/vhfsNhqbRTosPTU6PgyO6MM/8nEObxFQj3aD5cjofKH2UWh/6kcb9IOrjhSZ&#10;HU6CT8b3OvTH50buxi0Liic78UsMpTLfi74t3ruyvefkqOx8fowOGadOuh+P4kf/gz0Q9jegxzuz&#10;NoZm7wXrqMJ/sOlkkh+ezUzf0HR+ZQhlW+tsAb4EofHI5TqrF/hLgOmwzeR7Le5Bu+xgNLAETXKG&#10;5pIIFDAGAKPo6c+46IBlfbmkZ4BEg8YQr4h3JIFoiD4rHEG38cfzesRTOIsr0U6AD09bAtgCx+Cj&#10;w+Fbtjxfxq9IQDaDpA/EA2S/oTKfJI7a6onoFsn6ov7QIr0Dx4Menvu6mZyGTc6zQcXY4hs8n7+I&#10;5if+ycbl49DCrK2Xfmj19mt175Zl7iscjVNdW3JcH7IK8hByk8vbju2DvCUfHuo1Qa7iyekDzLMR&#10;rgPyTfWBsE4BiUgEAbNhJVCLdmOagMe1rStNofswBEyhMRwY4W6Cu2Me9dk9qloQZ5AOYYMh46cS&#10;K1h7kZLNhhE8EU2wY6gfRylSJGPvjPiGRWu/2o1IghaC0WtBccwC87WSMLamHUe6mqnU1PXawiKW&#10;95lJpPReBMrfrvVmvO+zCtSWnMB7ANeC49OnMXfPac+gTaAaV2VEG07bOHig78jW9cb0Xe11gN42&#10;CNKzCXDXOTUwnXZgSoBqM6EP9/PEUAJMkfTPEF/dD6h+geY7jtzfc0XfZ/zdUKNVK6IP4XIrASUe&#10;gxMhur+PEE6QfTxO68Do23MPgV0QVMD8sIfnrXEI6BckM3YNwAHAy1pdb9wPbwr6IaH2WQAYmQ7N&#10;o4UnOyfqU0qn/qwiRbZrBGbKg2Sc4RxBvSxQ7Et/4RIIBdxVqwV+JUc2jpI9FWsBPnzwzSvTEl04&#10;onAtwEGQFy0xOUa9NgzYkgJBVLyNNu5FtwVS9iSUADAsxxihUfgFo3HAnD9IXhul38lYdHr48LPR&#10;7r/7D393+R/+5/9Q4Pvd5b/97/9YRb4lLAUV9OkPf/zu8qyqsnPEGZjHPdfik4/NCAkGCxIyci/i&#10;BVncGvjwsX9EMeB2+1LuBqtlTirWz1cECMZoWQeDf3wI1tEM/9iP4L7mW5guOYPPOQgg3Rj/4mu6&#10;IUFmA0b3+KDCaOM8O2MGgU4K4jjTJGqVYHxYZTUawiE2zv6QEbmQJ3zfdIpcfKRTSzLDgz5Ish9U&#10;cXrggXLNFNwvyFwFP0fEJgX5+KwyxUgYh4xLdq5nvtBOlcnpUaq1ljCgd5gW0P0xx1XA8OrZjh11&#10;LzgENpZSve4zY36/39cdt7oloPU3HKLb22i+wyTS38LGZDmnwJa0ZNHMk6VwEqj74ZAwLJnRbq68&#10;Tjj1LUukDzHCZ4HimaKns8lgdLNshKx6snbRNemdc3Au/oo9nf5lH8znzQo8e/qk41+T5/CwdOmm&#10;52PkNJ14KEB6lI69f1hVuM9vkhvFkrsf0QN8end58qRKf8nT/U5xwjs2jJxsdu+Kz7dVcHsey5tO&#10;ErvZ0b0/+aSE823Pb3jTc4NK/LYMgzWnF9EyFe7J8cnh62CqSOX0zbgUzbqWrIDrbrZnp/mkZzsR&#10;jB4lRS9ysJ4Xwie9iIaeq+HJ15989pNgb3VZ+m7pm+rdvRJPciWQI5exeHJQV90f1eLHnfjBM9xN&#10;bySylgZ6acPWbPnijfpkN5mDyW98+EAP2RqBRl2N30du4Ws/k+eVPGuJn5mmv/qbv7n8/Oc/vzz9&#10;7g+XP/zunxacfBTtz3MFAqwEhFwKRu616Fo1mi6SNcFWFid+hHOzdX/8wzfh9mAFP/uk7ue7Yuzw&#10;VmgIxGjBxikTHFkSEwiGyJ/ARtKh6KbNEpD4elYuhCTsa78CVjRSlFmwnQJKovdsMahH0OF9Feia&#10;3RIwsuHae04J3QA/CtG9P/2tXwnGilnJhqO3F0DWfoE6dg0MvjQB6f4TELbsazjGv/jqGQ47Jrr3&#10;XvBbIF7/17rPhhurS0PN8dJk0RHG+g1T0I3nJ3xmuXpXX9u3ZxagFRyeXcYvsEn+el0H83SFLeSB&#10;+YY7/Qd+NqjGx45EU/aA7qIb36BAcqcDFPgUhaRXHaiwjevsXeNf487+rUhXH4v/ommmvz4UR8Rk&#10;fNCx7a5ZMtimt9lN40x+xDO1IfN4yr4I1OFykgNHbdcYbrO/MIwW0cpn48LXx/k2RIsyCoY7RTLc&#10;F+OhQQmL9l7Gp2UiFGaA2uhPnHIKeOEWj+HoGRtsriTR5yVu9fNmeGNb9/C32e4lBX235Xjhvz3Q&#10;4Whjt5le9Jj9zV54T374JvyWrIPH0bOKupJAbfm5I6/gFlOcX7iw/WIi/N2T4ENDoYlN4zMhJo5U&#10;tGGr6Zn+HEWMXpOn4LzTKaNnFouO8kGKp3SFzhmPFJ3ExL697dtG4/qiq/YNBmVwgjuf2X3dNLjO&#10;gR8IjE9H3mK+j6dQUbHXC7+X+AZbonvFq/hLFupvshYfxKLk5IY4Q0foU/MBbnnJKrohQfkhaKpm&#10;zAwR1/7/lXhnBl+vo9xAEe88TGVdhhymIECMRvAGn2KFNENBQWRN93q/oGxED+jaE+iXlozU9mGM&#10;QigEw0CG5zpYWSJUYGjW4QSOKcvaxoRVnQ7hNouyrPNK8IPHa0HnBLhusQnDIuaqHRGMQjDkBJuS&#10;UzyCN2PUOGAlTHQMbIyVikGXp8QY000LTCj/CT67pue+4xwFnALE85RdQVK3ZAC1hSsF8nsqEkeY&#10;ThLXuJips2A4GK3nwbIp1wBzr+/BffoAa4anyyqh4AfbhP8KH7hso2qYqMSIlTksVWdOrbfhHnfB&#10;2GfChzXo4lff1y+0KI+tD+OcZHJLUFLQYxDhGs37/KbkN4IvmbwnsEqZZvzq49owbBlXbWxmP8kx&#10;OSPOKVAKiRD6rZejRGDsmgD/JM11hgUpm6CA0goIFZzQYJsmowlD4KFVc5jo2691nmC8eQ+vGRn0&#10;YDCM1wsTIoTKAf6arn9Xe5U4Cm6PBR3wnhbjhyqiZ1Awag8rny75xxfGLXgQL1Hr/aEtnglU4PvT&#10;KqL/43/69PLV119dfnj8fcfC/vTyb/7tX1/+9q//tudVfHz5n/5jm6Fbdw8vJ6l9++0fL7/5x99e&#10;vvrq6+B9dnn+LFgKdL/79tvatVQoIpgtckyuU8UEng02Wb6b8QqEgrNPVhB4PrmiX9G3NvYvTKYy&#10;Karn8LGng65rE5czWpY0RisyFZ3+JLO1J6MS7jRoeL/PQesZUW2Od/rJXfO2ZLffN230/snHP73c&#10;qvJutsbypAcFfqr4HqwmiCKTkgU0Jz94YhbOz2xTvUuyPu7ZCi/aO/Ko5WkCOctrzCCNj/Whn24L&#10;9o4pbVyHKez44vqZbajBjH3y3SCsRM7/1eV3//Lb0e5Ny4c8B2SzCvVFh9grTs9zTm4mt6bDX5Q1&#10;kekVf2ojsbkbHNbmbp9Wsia5uRX/P+Q4zPLQvZvhZ2an0aPx0XOBK8Ovwna7CpeHb40H8ZfeWtZG&#10;CZLk4Er24dB3eIyGbxv3ZYIHZnIv4fXiLI/sf0gWPt0Ja3TgbQmDCrcHL1q+dPPdg8uLZoPwKkiS&#10;QY6u/pPDN+13elUi8/DRR9Er31DgtBmkvhcskCX0ud1hAj//6IvLT3756PLfLv94efy8fSfPSpRL&#10;6j20MRHrFcC9HItrhtySuFXs6VrX70cfs05djQ4CCY6XTiUB+GWsftiOGxm2183EPmxW8MGnnWjl&#10;AbwCzjvpRYmq5XGrzte3WR5ZrJlBQbK6yLuCWbOR90tW2FtLuB7UTlK6vVBXY5GnhDwZbjlff80q&#10;eklKXscX++LorGIaPwZFe5acMvi6hPif/v6fLt989U1JyE+TjWALJ3Su+xLqCi3Z3x333Y384R3w&#10;t2yM7Yrao7flt/ZH8A+W1T2xLK7k0CwI28PePQoPm3vtE3nZ/py3zTTQI4UIIC/gzwl6BoCglS8D&#10;q0CJ/Rbw0F92zKoFtOfTybjnd7Fh1z5w1WkzbdlUwZflZ8fPZKe7D4/oGp/PD+v36OX5i6QCfLjw&#10;Ddoax2E13uP54ofuPYW4vksn5gO0v9mJerU3w8Aug4v+sGMGYgsgzR+c4JKq402SFV0k5WKoU0Q5&#10;h/iYGTnjshP8E92MBrND4cTp9FIA3VKqEY9dkDxmdxMIlqqeR7cF0N0/PxIPto+hftk0sZfYZasv&#10;+svm8ju8I7qTNzMJikarmNeGvDHakphDm3gU7+CHFjtJq2KCWI1fopNintnUaLPZzUbw/QJygoc7&#10;wT7eh976dU/jedXF6LjiWR/wtVvmE8FqCdliqvDi6uibJaPDI1gb9PCs79+2v9Gzk8YPyWN2jTyj&#10;g4GGQ8NZsrr38REftEdvcspOk88V0yIIH7GCTXxnf4dzffoh84q6m5UMFL7K6pk96b1+zY6yl0IO&#10;9BdwT7+y1fhjXH3US/2IrfDt0OwU6voy0CUQ9InsnJlEsUK3waMmeGRCQIx+Hsocv7LRDiaxXO9d&#10;hYQG6AZyCd/ktHvd9yg75jh0cOobLvceWdZczJ2ekw326F3txUKHFkdmwSjJ5Zl5b7ZAnEi/AG72&#10;drOnZJPsdh3+mckVh8T77JkZKfpCfr16WGEBfAgsaO2LRh2BCBGmbjjED6gRkBHojUDZsidVrbsZ&#10;qgl6HXpGg7V0qtsUdsTNMdSgTigHiYxgGVNVIGBE2in8beejh+i7po+3GSqCGMNGlgUQB7y9hxyN&#10;UB0UjGOIM+0REJHwWpUFrDjHsBAojDgjBkdGmHhTMNNK2jBcHHLQDZYz1RUP619CAr7dE45vTHP3&#10;mSITukap/4xUgryKBVjQM1wJunsZt3rr74EJBBgoAGQQN0bwgwXBz5F/aM/Y6aO753xhAUtTYmjQ&#10;2OFhPMa1N+sPbMcQMuYSxHOPgMALH8FDSfFKfwwK8uKXz6oVhlpgkDb4jgO/2ZIgcLnNnf7bRtv6&#10;Ewhod2QlIa4vvDlGrrFSFtPY1rjri9P1zBPX4YkujK+p+KdViQXugzweEmKVc3ijqReFdh0wM0Ld&#10;T37dx0hqZrO0xMDSLs4FvjZ9UShKg68qSA0/fBlEz0cRfFjaoaJk2R7raFy4GZ2iWlIouFPN3jNv&#10;+mJLkXJez4NBIMKQ3Gv954cCT+u/yQIYKTu6ODLS3qapyIx8RixYyMRmBhtLO3thPv/iYevDW0bx&#10;8WeXH55+d/nnr/5ryxoetKzq45az1f8Xjy4//cnnbTr/+YwfY/E3BdF/9Vd/c/n6628uX//+X/aw&#10;M9Xqp+1VePLj98HXRv6W8DiZ6ds/fjNYGE6ER0dLPl5WWRNgMKpvIhR9P5sbUSIDNkd8nm3RhdE5&#10;VOsioxUt7rRHwnGn2zg/x34MHBlMkrIbuEE34nH6jW9ovT0n6QmjfbPjcBnhx8FsKZICRVxb9Z1R&#10;pgOvmtl41jg2hGdzk4nkocBTRXs8kwAwluH28y+/6NrDy5NXrSHPYtLNnaMeX0/1ljzSvfgbzN0W&#10;TeslHVPgWOApqBOTcJo1IBNmZl9FS0ddsi+rZMGue0izCuJkla52zdIk7Y8eHl4vObc5snHN9t1p&#10;aVnuM7ij9X6OXnH8N4Npz7sIG8sStn+JLQoWMsZpnPXOcIim6YV9MwwK54HyzwukX0Yr1TDtJclx&#10;YwnYN9+Y0cObeFjCZKnsX/z6L/ru1eWb3//28qpnx9CnG9Hw048/aYlP+0YKnl+3t+K5Ax0imaVn&#10;4/8SndeXL3/2izmoJ09LIK7wJOuCyaY+Lv/4//zm8unP/+7yd//+15db977ffqbzLIljSyYrdD+b&#10;ZT/H4/qZMwwts1rv2LL4ueQ+3t/rUAGVbzxSiVThlEDBsjmlJLYbs+381cOSqXstz/vQ1MqNjsJV&#10;/XbYAa+KL/Sy27rjQ0lm+3+C+ZbjdevlRgnR1npPhgWV2YravjB29yrKveLfor0khm16lYzgS4KS&#10;zQ7/ZE6QEDvSnWb+ul9AZnZKAmsZ051bb9rPFP/C/Vn0v9U6frrwyExTY1/LIGuK/m9LchTKPv20&#10;57N0oABb+7yiw6tmkdh3fZv1VYD8+NNm6Zxolk0y8+ohgo7fXSIfPvyV6rhZZCeuqfg6RCIRGKzs&#10;qQAFZfmXF8mA4gP72Eekq+8q980+iRUefBQ/ntVPurtZ4uiyeIGtjR+WPaLxfGEdsA3iDn2zH6vG&#10;huY4UvxBz+B0bEu2dl493czfHN6LEeIt+U+3oxbSD8YFo/XhQIoF//Uzne6aJMFsyPxiuEnW+f0P&#10;krTeG1FFfMlvTnDV6zpGU7KpLVfMtqClwo+/KVZ3xql4qY+z9j6dTu58ZgfhumSuv2BcQSte0NX1&#10;0XiL24JTW90iNlgjX8iJY2h6r8Zb3AaO3tPtREbJIDiT08Eitjo0BpW4zl/2kT+3L4rPvNXzkLr1&#10;9LFBYZIqzVccGRYT8XnwEuPNX+Mrn1HbxSn9Re8VCaLzkoNodTv6ay/QPsXdMOgfXVqMaczR59Dv&#10;fnGFmTN+no1dHNYNZJJvgajZWwcU3d8plGQpHjXmktZs9wZwD+CSdcG0F9uB7mKWrayI797f7Bd9&#10;7YPaNoRs5GKD5H28GUXgiYbRG1+LbxdL6Dgc4A2+xVd9XhyIL9Foct8QEgHHPPtsXwY/DCb3S95r&#10;3nt0VbIqJg9Pj1W4tU3iaHDkjk1YcTlexvFzTzO840Pt9SfGISPXsqYoffQM/vRAM4QJ9mQGLuwC&#10;H8FmJdq9T/YIfHCSHUksftwr0epde3QzWhgN8FVPYrYNaKZobpeg3A1wwihR0Say1g7ABo7YtSVU&#10;HCKl0jnB9H7rSbuJcwUch4dIAIZ26h+CEbH+bma8nbzAMTMeftgPsCAQxCUtBBTyMmnKVLO1Y0AY&#10;fYKeTnSxKnrPJyAEGI5JU5aIcQL92qQAjBTDjwYEaeNMkYf14BihASPwjkmRcYq+gLov54xgVD8z&#10;ugRAINMQlGQPgAx/7SdgtfUPHq86ElHLW44vsZgw5tc0nOurDgg5g0eRTBkCgyEnIHDe36rlW7Pb&#10;lS0TwXn8GHH+X6ruA0uyJE3Pc6SO1CVajCTAnfbGZh8kSBwcCnT39FRVVmqdxff5LLwBeqSnu19h&#10;9mtl4sJdsuR6L/cmhvjX+yK8OBLYOy9DxS8ILBhI1jgYwjSqVKljjAgR+MCqmkPBtw3q5OAI3BSh&#10;ayG1xcgJqICQktZqhylC8QaDkRzZ5SfizjlurUp8G4yhCqQHgvfa90AuQn6mCQzw7nNRdMqhEYJV&#10;JbrHOhJDlGRJGww2fPBGNWrKTF6j89m9qev6M0yrwg2zM7UgXsdjQZbtKI0GIiOZP6MfZ1hdVdp8&#10;cnCjsznajItEhv4Y4kTvGeQSOU5p3BFAfEPTKt8MEQMVbT7X54eeYG6Hp8LBq6dVLp71JG6LeZ88&#10;eX71x3/5p6s//Ovvr/7y3/5y9aWnTf/1L39pNOBNc8f/uEo//ND8c3y7vtsTvR9XbX32/dXLRhtf&#10;dN3tDO6DrvmuHZAefH+zW87rF1d/a5rGk/rhtBeIFFgZJaCntpa9XRDnSbPlZsGKYqpiTc+JDQxR&#10;6He99QrHWJutwKgaTaAzgTTDaGczNBREx7zxRyCqDQ7g3esCuhL5W9fHIDpO7tBXRX+Fito1ovTR&#10;u4Tvc7Qy6kIHaqJr0r9+3SmoyMKM50Z8fukJ6P/SE+L/6R+eXV1/+K1F0v8Rnf61APTZ4DMSdZIC&#10;1ir7xaEUsi4B2LwfnMvYFxxxNElNdu5UWNnWLU4PiSUz3Tl5mjM2CpeT7k8QFEGiRXSOpqZM2Wt9&#10;tjIj8CV7SsIVW7qMBC1o+7LquCTIaN7HHnwYnjkCNrIoqxk5dI4TolMFrJxSfL7bwXxYNqqhe4OH&#10;nX4b3bhduxeqAH+kj/XD5grEt2lI9OYcv7RzEz368PZVQH29+pd/+edw/3r11//yNvq1hXPPejBK&#10;/7H2JSJPHv3x6mHt//TLz9G90YE06pMHE6YjAreHD79rROWPa+/1i5/CoeJC/duy99dGPf7rf/vp&#10;6oc/tLNWUzX/+I/f9dT6to/tvgWZcaUvbVJQ1V4lsjU0r34NhhSHfyBbvJOK/nZ/yS48aTTvOh16&#10;1MiIgPg+25s82/VL0M4fPGyE7boF4B4MGLHrQrEquxQvLfQk2xtdDkebpHwy0sX3pMsngeiC+P+1&#10;6SCc/q36vyzsJrdgE+DeDseyiYKJZENiluzgF6dPbwUBWysk8Ymv1noZSd5mAsm+6S9nTYugJHl7&#10;+To+x8gPrRtKn40A29bVOi22axb88+2tBcFDsvshX8+OkqPfmhbG0yDr2zeeb/OmNkr0Sb0FtNlo&#10;ci5p4oONPPFdgTp7nHgEW8lsxckHioqw75iAePPe4ZBeasNUQ/g9qPAh4XsaXx60huXVr28nZ+/f&#10;lBBna1Sk+WZ2mM9cQl575Jc2wIJ/XMCGMb0WIG3vzwCzXq5+jq8yAoil7AeF8T4BLj3EXyMAbIpq&#10;dE2PN7qxuw8faNrqCi9wjWbiCoEbGhr9ul2/Zn8ERDQKx8Gd/mkvLKY8CEyWIvW9ZJZinwXI8Yj/&#10;mqfozuREIXIJy/yv28Uap/jqWT5gmxjVmJGkxUfkqRP4soJFdBdgT+6ynWgn3MCfgZIwLDgObgkL&#10;O2UWgvejCTs/fdN2560rQ79JRiBo4+jj0Qvros4UnGijbfIefJIXI1VLkPTeb/EdWdSv9UrsrQKy&#10;EX/J6K3srFF1eFrjS468JALTrTp3/fzFwShY8kWkFk36E2/wMQqXG8GLLkY+yYGHnS5WTXc3dSre&#10;o4X28Zc9j3y1LG7gO/oev3yyxQpy4pwOxc8TR+CHm2wKIeFlhXhv7Qnsptvp2WxI/DyjavoInm7l&#10;Txf3dG47uXatqYIIraVtJIK5dDi80P4UMo0QpSnR6CKbpy+NEjMc10e8SHYkdouB68cFi/uSUf7B&#10;UgxtT+bDkT0Gy0b1wgGuXVQsFj/Zw3Aj69bdsTPswJZfdGxJZTh1pO/Hf9X08UdT1n4gmCqZYf9l&#10;hAlKKE7YBeYPCy4cmHqkAMsWE+oZS4oQ0MdJyvbPCMTdtiBjlA2JEoYFsfXMwd5tGI1h0D/A3Gu3&#10;l+DdG6kQFeM7HSNrp3bB4rfLCAk+WC8CfkTQx9qdQ0CcxKSLMYIQHsPezdqpFccIQieWLU45Iu7Z&#10;+sx5wiZIOkHCGIzitclhAMZ5b/0wlpcAHh0JxxxXSg9mr9EkZnpdroUmFu33LiSYhPa0OyfRRRua&#10;TsHqbkbBPTO+3b15yQzPsuRznz781u6ZMhLeuJ+RYTzBv9dwOF8nE87o5H96+bljo3uwCXJqd4nW&#10;36+vbX0R6uRiCZA2bpoi1F77P9zw0xagRgFuZ0BvZejv5pxMd9kapeSGfIx3BL/fDI45vwKIreVJ&#10;BijCKufogAb1o4qoJzBwAIMdHMHlvr2C05O3LwZYZXCGyf31Bz7z22UDh16JGp4kT4KRTftLfuDL&#10;EHmdxDZHG512rXN9V5Fe+8FVs0vW4XYoYktKMpVz0f4IluIHqzn4799VpWzhKkfy852Sgyfvrp7n&#10;tE3duPOSYcpBvL9VRfqXq19aD/LXf/9LVaPPV896qOBj0156ve1J3yqhH3q/e9WzGZrfrwZlON6D&#10;zG61ONWzHFTunvcgwxeNkAgmGFcqzsgL7FcZDB+WalMJjO50zYLacGPcrFMg5zMayTpdFsyaMvPg&#10;feu+GqVABDKl0rLqXjrghX9k0HqsYuoOlCS1MxAHa7j5acGV6qGitGCVDWDsVNdUGjmVrFvn8Mx6&#10;CYnE0bsFdKq2+qxp07j+y//5f5S0fX/1pIXQbMnf/vK3AqN2RKpCa9g41LpfQEGHGcHek/Ej1BfH&#10;vxHg2Z3oknzaYUnVfaPCwStI3RO7a48jnH0LrslzTgNOKGYHqCU+9UHe77WGJ0mKXEESXfaCD92I&#10;RnaIml3TZ++NJObc7VwoafzSd1s+r4oJjprhhn4TnNWXDUiy2sGcLnbSKLjzs2nRkcO6vn7cUL45&#10;5p+uXn95XXGqdoLl16byPYqvdyKw58a8r30CDSf0f1ffbPP33/+YU0qv3yZPWzzblKqE5mWjWbei&#10;6+Oq8mzd1po0qnSv0b5b+B4Ov/7ytt25Gg2qrZ9e/Bxt4mv9e7OLpnLZUOFxScjz5559c6/nXCTf&#10;bEiO9GvBTEK+Z9o8Sa6fPX9cUiXgkFzfuXrcLl0LYsldAodPHsK1SrdgNRonLsf3CFAJRIFK2jxa&#10;WiN2x4yCki+8gC+Dx+4YdSB7XtvNLB2yzgKPWKqUrYbZy+5I1vakeglUx1bcSpfmE2oTfc78/3gb&#10;X+8V7Nqk4ZsH+XXPvRKmB9H/YXZRkQaYEp+njTDcvd0IhyC0BIfHVSj88OVFEARPBZJNz0gOVsCJ&#10;/0BOk8KhdSNNG0Nn+niSB4XFiol1EMeiR/hKCrtrcspguF9y1dd3n9ogo7YfmiZSGwhovdFsfyOx&#10;HyuG2OjB9M/rPz69+sP3Rurg6iGZ7xvNfJs/+NQo19umnWaTNiITjZIfdof+b6ee+IZmAi222owG&#10;09TAhSfk5FtJ80a/upYdG807feIYUMcLbWJhtHcNm7HiU7BvwX5Y3s/+STxcT0+8H5kaGr8XOdU3&#10;Xp3pUUePJTkKWJM1U3XiEdAU0xTfxAkCPTptEfKSFvGDi3opDNPhBGFH8Ebxw+iYXYzIJf+6mQyw&#10;7js8Dp6+OBZ9ki22J6Ikn3zTwfPou4grvIJ/tmsxVzD7jK/iK7JKJrtr8JMJAAlOvTTtuvf1vzig&#10;z8hY9+x6sIYbMfAfHVEkRCvNiXnY/o2aJLuLF7p2ox198o3sl2sXC/oyJPXsHNnKp/FnHfc3uG74&#10;CJDFnGsrTiU8+E2IxABiSPhtx7+Sh11boXDPsJOwhKgq/4pgfSf/8BAPGH15lz8xqiaIX/IReBnC&#10;qTki8RVwhYcES0EVAEbOPJ8O3yWdcMCHvq0YCrvNJonGGx2aGzj4DWA0j/DW07DLeEI+V6CLFniC&#10;5xceEl3XGLWR3OAT/LU1rDqHh2YvbCQk/OAedH/Xm9vZVTTmo44eJavuT2/wZqPTkzfwkA3Hyda4&#10;Ukvh7boZOAimPGce9AkMbCFrQY5kw2jHArxu0Gl37+0DAJf1ItsesYYBH413kftk9m/nfDLujYqc&#10;xaiEVYJiEfn9GWbVFXOju73go0QlhtRD3cWcCCkzZMzCZUKhiyFfHz4xm9BCblPMakgyQfCP0+h8&#10;1EckjRA2gZK2N0Q/WA9hMQyB0IfAbAg2XM35PISuyUnvaaNL9wKHCvfoRZkIRMKFCTM2DDTmh3sd&#10;DO4gD2ZwMV/13/Vg9AdUwazwhwARxADomiMgfzcwtcEoeR2eMhaHX1M0MITHDGFtuuYobOA4DqaO&#10;+1wGftPOJfA+QnpkQ5CJgshK4LWjbUHBjNTOHqVxTq6jD/SeMXdv3sl3tOSQ0yxo1UYJQnLwW/R5&#10;klM6xrIbwl8DFOXIF2PC2ESbBcTRZ1k62td2/epb4GwqivmO6GDLQLzYIrRoCC9ORsDktSlSKR5Y&#10;j6yfdgS7RgYNhRptYoRWMQsHi7iNFoCVo2M4OGkjBh8ySioGDMS3AoBVubt2MNQOGB+UrKP5ly+q&#10;4F/2JPlPH9t9qWlVb1qE+re//tJogJ2oWjOSY/722+uOtT6hbXLxjGF7++ZVT+t+c/XqxesqNx83&#10;9eFji9Il7g+jI7k0XZGsSwYkfR9KQlbBn3zFu/j6Pj1Fs/tVibfNIyfR1qIqWaZhqYypbKGpajna&#10;X4yQUQ+O09N07ZqkSjuZbe6uv+lCc+4fP26+eIWIkD4OYJRH+0OHpGDyQi7sK2+KGDl8mO3gq/Yg&#10;v+RD4LSF6tHZAkR6PxmmIx3Dqxq6al11epRB7jtrkoSPZhYZo93Ltx+vXv3XX6u0X189Koj1DJXn&#10;v/929fTW02yXrXwLSLWTvHg2jIXs/aytAr34tspcsMzOaD28yIGKLxkyLQ+icP4th2YBfZcFUzoZ&#10;Xt2afodPss1IG7UzdYusfDMFsKCyy7b1suTlbsZf9XvTsxRnspXooI89ayJ6cl8fC04fP31w9fzJ&#10;s0Yomqr08lU8CfCA3/qmdILNjovTZcFbAMTn4O2y4xNyZvH5fdONHj3oGSkFi2jLnhsRf9PWva+t&#10;QwiXJy3Q/dLIh7VUdAqs6PumdUmhdfW4bXmvC7x+/fBTNk1lPVkpef7l53+/eveuCn4O9kuJQ75+&#10;iXMeKGde8tp2uB42+ept07F6muaq+5xwcgifB4+0c6vdol5EyGQrnfyU3CYNmz9fWKfcvGd3PIy/&#10;j54/Sf7ZUFfEq/il4MAAGfkg59wtmwWHrXdiJ7JLe4YIW9a15C/B3BajZPNbfN5ap9yWZJ3PUA00&#10;SnqLHpGH4JtTDy92THJrhoAnwn8qIJSgLHjoPjbG9Ch2fTY9vO5GSMWX2b2EYklUUzKfPK7TRkIe&#10;NmeLjG+dDXsTP6G/Z0nkct71DAdB30cJe0leWUf9hjpa0XMjs9HqMvOBNz2BDV+oumoU+9jUJZrZ&#10;MrYWTmDchjSJEVvAjguIN3IQv9DuYeveePU9lwB9w+FNz5exxe0Pv5PIPg7v9CMheGJtURsf3Lnz&#10;Y3T4kk1j1xq9bdOCX37+5erXpp/xB2y1NTMqsBJL6s8O0BnyAzY0kIzz96N7dNz0zC40msP/9l9t&#10;JQ/RzPbH8CEfzmkPu/k5auIAe9DdtYmPbDmhZMeSx/htiFEMwxZMIxUeu05sAG8+zhQW8NxNfvgv&#10;tgO/jdJq9/Hj+td5PdnaHm/wQwB5KWqR0yV2+0xush/u5ZcgtVGa9VkAu3jIjl6NtDaSjh74CpPR&#10;BY7wC06/2WxrS/gQU6tmyevbOSO0pn2yV/gsVtSfrfWN5l3iD7AISDft2vQ9CWvtK/YpPrOlZ2RK&#10;LCBgpa5oGJ2Cl69El0MFbiP7Hd+XXHTOCXokqDfiYR3UYiGyXz9gEpuwbQl2MMdRQX882rPI2oFt&#10;vicq2OhHnLBNGLrH9C/8/JwP48MXN8ExGMCODuu/tpfEdG8cXJ+bulRRKCnPdj5SF9u14pM6ri39&#10;R3n8jYbsKR0Ey2ZuxDN2TyKxOKl+t8Yu/gd8952+3U8W2VS0CajxQ3eH2N1kggAAQABJREFUlWyV&#10;GJSsd2T0OrDg/J5DEsxL2jt5LEhykx/vpuGqzWHlsz6M3NCrJIpoU4dDn84ZzWLrvMQGYgDw8ef+&#10;wL2iXscAeJewM7odHfIc4/sqF4a/ZGn2N+acOEQGiRJOAZZBJ3Q1oo1VXhC3TlwXRGOY4E81jpBl&#10;gUM0tGMmRDEHBpt2028ChOEU+/PXgreGvzljLW6RHsdGaW5g7ZYpJCDi24zrZTrUDGytQxgxVR9W&#10;2eo3IQ/AqjTBEiEYyzo9uPUb0TYNqXYJ3bJXyoKJ3SwIP1lpWGRIdj4HtICrvjb3Ozq6l6DWzPrb&#10;l46Tk2lefU6Aus4lM3r1sWM390uO0OTgFbViLqOIiZwoeqDpslhUjV5TjNoz7HUUiuAwqOh58ASD&#10;/pb4EGYEiNJejAYY9DVl3n34R/brE+EJ0ATqXG+qh9cStK5ngOA7+tWPexhTgjjBDB7t4w/FB9dJ&#10;sLpmfaQEfW56XTLIEBaiTblUshhyTj7yz3irfjO+aFOn9VE7DE3XUH7tb3GdNpMjTnn9dN1leNd9&#10;jKB2wIJ2LDKdYICX2NT+5pd3nwWCRujmjGofhcePOaPuzclLqt5Wpf3Q1MA9M6R7AIR/o3/3bPF9&#10;hz9luF9X7fup6vL9giFtv81B//XP7eH/4lWO4EkBeVMbCzZ+/fXXzvVMhSqDEpBNJetJ55n7nmOQ&#10;adgUCTptUXrJRnhbS2Edk9GIBQvoj2LBy9ir7iXlfVbVLUFR/bFTED54vXr9evIsURqf0TU5gLOq&#10;jyH4695foxtanXVWx2iZKqWq0tHxiIxG1tNOdCdcnCEDrNqnILEFpvFCUOy5KGzI/YKsu9kZI19U&#10;a0/ebaoW6pv2dt300es2DnjXtJU7X+9evfGwuXjAsQoiPE17o271j76nGlSfORkDqh9/eXn173/+&#10;f67++K85jof/WhB01g/NyBOHcPUwJg/ve/vyTKW8btTEFLCPFhqHlEq95x0ITI6OwU/wVnB/E2hY&#10;j0GO7hHM4GcNmW3VX4nJdixRMeTMC2K2gL02XO6dVPaX/escvm46D10KJ8EVffnUFJz7rRPCE4H3&#10;RmfeWTMgSOdICnL79EybCFzcB970uVGCTjVFyyhYvEgO3iW/d191MvmlU0ZLJJlvSzBeV/1/2gJ/&#10;uiO48k7ba4uu3wTTrbf58sKORSVU6Sw6SW5iQI7XdIzolf1nRdBMMsWZJYAdYOs84LF1DI+fLmhl&#10;n631oMee1mtB9ZsWT3tuhScO24ihJeIbZbEGzFOXbdNpG3hPQb5njUd8MgXLE9UF/w8E8OmLZPGB&#10;oGH8U2FmV/HpEL9mogv7alF6/Inu35I5VcLJEwqnU1EqWnROQtrIn2o9O+4BgYTxQ3rIHtIf08s+&#10;BIuHBH4IfoEwO8XXzZYl8wsWwYEHXWM95yOjXfdb0WQxfLDfb/Rh6yk5/2ADp4FcRRc6pq+56aa4&#10;GPU7gXPFjy603ist23WUc1P3klFwSGrhJrlYlVYBoj4UKmA63xe9JBB4VVdtPBANkwlyGvCdYxN5&#10;8159P74xWWeT6vvzxz9H4yPDzpmO+KhRqjOFOziy5+hmpOfH79sNsEKJgJy8GCmxYcG71g++bWMK&#10;zwvhG+4VaG/dY10bpeIf4HP85QlOBblntgB/lEwlK/SRjUNrfMQPn0btBL/WTPBfS9iHTjgHu3b5&#10;bKhu1LVr8W0eEH2SazRnc2kJWpEn7dEXMGp/a+OCJTLOVuPb1hB0sSmMm8Led/AORn4qeP2ezek+&#10;30+i1feu3eh/12hLoh5QwZFc1D9bTFa8xBBUD69PQlNiXpLEb/Nx+uMav9Sm0W8yLak8/Xd6tgXO&#10;xwbAn79zq+eDSNQVrlX8VfUlS2dDIfIU/+tHUqkApa+syGDe+t/6BFOEHn6xbjBZNgBfCVmXjMfW&#10;KfG1o1XwCZrxEU03GpPGbtSs9uqmYPwUEI1UsC+mBNdofecD2OTsgu3RybS1UdtaOl5JcBbXZI8k&#10;D0aU6b03eb+/2PesgWBDyNWm1NOF+l0y0ZfBknws/giWEyNIDthsOsVyR4+b0W56zo/yR5i4IlLI&#10;4Y1+wCV+qgsmtPiX7yy5q50zrSyfM9+vyJcOSMqCY8XyeEgH7qaD4kv44SgI4Cg3mG53fFPNOyau&#10;H411BgSMQFdzc3vpg2zAF98DZ3J5l/FiHFRHAB9d6ggjTydawbQZ4T4BKSCboDlXR4auz7SnkWjE&#10;3xSDBJ3AC7ImoASkTiCUnNcRCKvO2M0mpDgogoSGKqoEReeCB8jvXG3I7JdVy3gDWLWq2/qsr4S3&#10;b8NllajOnTYOUyjMjRmMCCnOFCpc+wQrvI7SIJY2BVEBmUJQWNCBx7KAOxnDBfdpAgOyasAUNYHC&#10;/K4f4aPZcCYwUb5bU5JDS87Y72HICPT7YhAZYu0LNFSG0EXfQ6i7tL15uRnnVdsg2vFj4I4B8xvd&#10;BMOCowlTRgyeEDx8RT8GQ9vHiLgHz/bqgynYPQ50brLSUX/aOHSjMKQ9OHqDd4lf/PYbjWb0glOC&#10;IHD7WmVM25Fr9Np2jAJpctP5m+4mD0vEIsCcQ3fV8boi/IJg6EeSwaL6dL8HeQlq4WL9igBS/wtu&#10;RqtRtGNwj051hqbgVO0TDG90pzMWqaN9cdpwsYsNGmyxHHl2c69u7X78TXH7zflvelYHHacvZNZJ&#10;imj++eSrPgRPAv2//uXfq/T9R8dLePC/0ZTXJSMvvv7lTPGp7c+CbAalKsmXj6dwcKtg1IOs8g6D&#10;l+ECP4O6PmpvRpksZ+QiH4hnkEw58SC/bcNbMB0jS7LqJxoICMES+KPf2dGrRK6EyMJ0RvPisPBG&#10;Amd6DCNOp9mCT+EQlwv2Crz6szMP/SCGKE/+GC3HHKF3k7na4kSePm4Eol2sHqQHpmE9NJ0mXdrs&#10;l+6Iquf/aOJp0/ca3fj6rq2EVRrDl4wKDE3puZ39wl80+Gp6Rvgt2UiOOJdf/vby6uV/fL76w4/w&#10;Sn7obHCtolNPglSLGgUbnMm9gkCwS8KiWgHigd9WitAhU0YrYjzhbJRJQN0WkMmsgEoxxPQa8s1W&#10;fmokwRoD1zLqHxsNo0yMP9qqMrnX9Br6fLdnkYyKMXTra/qkPw9aQ7Ed47r3QcHi899938jFm9qu&#10;jdbl4O8Cc/f1/UHyeB1ctrBtXk80KyiObxYOS/Bcsx3jgol/GP71/z77/7wkZApUX1sz2HmjgX30&#10;Pjbha1X4zy0ct6kEZy7wj7DjNV4+akTDMw3el4gbyVDgMUKpQlcL9df92fe1mcMnvugPlu+///7q&#10;0XffXf0kaf/bL9O1zbGPIx/Z6ZQX32ml6Z9epsbxW5PTEhBB41LBGv58x1PhWTcJSYm/Tv3rPTnt&#10;XtNHTW98/84OdHhYcpO+ffHU5PBiy/25njQLLgc7Wem75ElC/67RnTetf3gvEK+dvcJr9rd2amGy&#10;sOC5BhL/4U6vPpdke3BnmCTHJeDJ8kYj615ykvCmf42+td7p7Zvol501ImtkUzCyRa3Z7G0FHU03&#10;LSua4LWROXhsREiv3UM+6dLjRpQftPi9bpfMCFoXuI1vgpHoE57otaKhBK9jfKs59JtqFB6mK2Xt&#10;uyjN8WT5/j61a59pSxuhysZIPuzm9Sn6pE0bQRMoGkmzM5hk5/bzbB39SaZ++unnqz+3Lk5RIJWe&#10;HZ+09B1bVvzqvsUHfaLmGbFiF8kjO9dR8A/meBBe2IAHYBcoi2UW2JPF6LxdiMKXP9noZfeT323Q&#10;w0fHLzIBTu3z2fwHHtVNkhn28X+bSii8dB16XBIycrp4J6TuNEIkxoDLJaY6vguMtUEvIr6k6czL&#10;z+6wT/GVI9t25tkXBU4wTaBmQ/UYLxIUtNTfCrm1eT99tAHLScBmtUfDL/XD/9P7TXMNvlvxRmK4&#10;0TKYxXc80N/FJ0aJeMOHhk/4z1iWTCkaw0nyaXQZLmf9GLmMcMG3aY/5EIRjVvn4S8ySpPUdHejc&#10;KW5bajB7hZ/BQzbAYjYOerHtiqH6Ov4oeY6+YCbHeKZfxRdt/32XNEFAB7bb11CApzix/2dPwNWJ&#10;7vVHzk7RMRz0N9q4I35l+1aEU9zo3oCZ/N1ulFQj4pwTZ3VvsCtW8cvzbcOXn2Obk7vd23ey1X3s&#10;nu/gkGTQxRrfaJbvCueL1dC3rsXG4ml4b5e3jrMF/BGbS8YvBW96JI6By2xeTYMBDuiLL17oLB6Z&#10;/tT+docrftkARWfp1xrykMC8W1UizjeAO6eJVbdqYFXQFGojACHDQdyR6SQ8c2QbVrS7BUGqjUAj&#10;tIgIIUNgkBWIzFB3H8ITxJO1RZACDZXczcOzO0XQ1UNNhGhfKK/5/gSSAU40J+yshEoDo0WJokvZ&#10;bYRLETVgkeBd7TZvnOTSPaQbkfrOoWPYbwVzG6oLv1XBMzqfPESxzglokMS/QwvweDEAoRAcJ0Nn&#10;4L0ZUtUhsILFPvaumbHpZvKF+AJS0yzmHDISKmPmecbyuqN8dVQfAiLMRAvfLwzm4A4sh19oRjhV&#10;4zes1u9Bn8AR1H7s3g2LD4N40rHB2e+1v+P+01/HFoFHp/pWFSCQUwBXJKAjhXZriABPEXaw7tC2&#10;Rpa89SkhQEmJxp3wIwOJwlGyHJ2HdBl+PuQmh5I6AWNGMJy2qJFBcW/wfWruMHg4YttemusIzVVG&#10;6kgwfT2YwKmSW5U/RWZkGXvE6/LRFs1tJwd+AedxBhRMiJLCpTgC440SxosN39cWp+V8bB59vyW7&#10;Aj2w63XTt2qbYSYrEi67znybcUjmM3Dv3t6++rkgyna0hl4fxWPy8jWD/uKXX2fAvoQYpb/b1pue&#10;txDxCuxs7FBQ8qH5+r+ZToKWAhFThtqqtIqg0U0L5j+3Sw33Rv4FmOSCsV6SSY7mMCUXjLRA/1Sj&#10;Jf+CVtNHyLaHwm2njjqw8w3ekEGjGJ7Qjecf05swGT+2K1Ln0fUsNk3++83JHmN8DJfpi+AxPUxS&#10;s21h+z0Z6VpPrX5gpKjK78PwoyfVn8aXdyUgn4h9smPtgWlCkhZOhtzQmdtVkO60yJ0xlVyontNf&#10;SRyLZYTjv/9vP1/95z90/bN0MLqBkPyyA29eNY+d3NZ/jB0+dMJoBdv0taD7S9uNCqqMmsKNPaE+&#10;ppNuxCn+eybF86Z+7QGMS6r0H7DJ/qequi9/fnn1rcqu5ABd2TG6/6XAM1Di3bF1H5JR1TZTCcnD&#10;5y/Hud23+LoA7VHbzSpi3P2UnMe/l+FnapFRAPPBTQXCWyMmT79rulVVclvS/vD0h43M/ZrsSbA8&#10;if66yrQHrn4qcEYrL9MOLVz/4Yfft3VsgXmyQLc4oBWMAp5szTF1rRGxIq3kiK0Ml/jNnt9S2e9Z&#10;JPd7SzbYPIGEhG/2ODw9YI/LJiPkyLQAAUUC0NSV8LxlnVS6ElwfCrz5gPf5szcldc/r1+hFZbPe&#10;2dtaIuPf7gRHtIvB+R270x0+3jB3csWX3bVOpesVOO42krJiyPgbPk2jMApFLyTbHh7LbghHumXJ&#10;iWCO7yOLHLHCSSRoPVLJR3DZFMNUlgRounndguU96X6BP33teG2wrewXt/q2ZNsshI/J3oPf4l1T&#10;4uaz4gc7b/tclcrPjWQ9vm40rGvexT9+pqyswFFSlnXaNJn0Gz/6wyuBHl1WgZ6fETBnz06A2DiT&#10;hDXduHXr/QooZGF8T5fogeRjchsdxqtokvrNLrPBzgveVHbZu8S+/tOXZDwkol/JuwX/NfJ5AS04&#10;U4+PyU5wPWzqn5jBc0aexvunbSbxqO//+X/956vft9mErciNGL9Jl+Ls4gJ22GY4bPVvKaRiCJVb&#10;8Bacp9CQvqWrfMCtnoBNf+/1CdczosT2kG1BVvQRSGkv4IZTssSv8CMebKxPb31IJDyszwJ2NJWY&#10;+BRQ3uvZLtsSP7rsWRCRgV0ih+wNeerK+mF3wiMaWfPGb20r6WQ0MJJrvnRaMl2T6AwW/Ogb2LQp&#10;CBZsGg0Fg/Y32pCt2EhMskrW0FfSR5/Hz46xZSwbeR2uXWtkV7wojhJoG52fXYzXOZX6BGkjruGO&#10;b3Sez/rYtegnjov5w5EMbj1PCgznFdK6QvCvmcC9uu/BqLWo8ExGWCN4+IPxCa4JXLTgs/pz0Z5W&#10;39cjk/UXHbq6u2s6HM0SEF8oEvBNe0p951LL6S2W8C+UNJMRLme2iifM8xF28urwWrQwPelYYinh&#10;196mKo4+/e56D6IFt5ETkrKkPzz3fJeOA5o+SjjI0da/xkujoeynQpNRbskA+7QidveckS92iK1D&#10;kcwUGaBnwbKF5+KVrkXjbQrQLAs01rdpYNa9kp8lhsjXezNXsr9mEC3dCkZgskl89J3sBnkFt8LR&#10;Epl4bVdQfGIbmBIFBP7srmqPi0Em2/yYUVe5ncOrUQ/umQBDgHFArIRQp5ddVhCQ8iEwknE4y8qT&#10;kAXnC7ISmhhydvI4XQ51DSE9xeire01LEahJVL4lFIIb9+1Jm12nTZVdjHHdyUoFISGXYd2zJGrH&#10;NqgoLwDt5xi+tRYp3oZK65vwEfAJaJBgpO8TZtlhVGdsAOe4dmZcY52n26qIeA3faDhHG50mVNFp&#10;54ITlTlHFVHnVI9PdTnVoyDh5YFEyzLjiWBEEIcuNTu67nP3Ro8AEUBt54mCRmQ8MAenC3dH+Ow6&#10;8BEUtO5M8AigF1R2qeAdDzTijzqPHmsnujHaoWkIlSHdCMENr9HiJEU3bSc7aAAGn2tW3+EDFgmV&#10;AF7FzvljHOJZAr2e4V5nq7hNcA8sjP6ckwaTC8OJHBXDtcQxWkmC8XJDofFuzK/V0SI++mOYBBGm&#10;CKKD6TCuX5BU00D0mpNKbiiW76p32oEDiMi6VxKxttxPsdGUEgqyZhgZ+XhuxELgvUWAiBndgMb5&#10;kI4Zk65l0D4WPN1rETCqvWkuvi00N8Vm9EPbQxO4fvpkihQNJVPWvgiQkzHWUd99N2wLbgtLJRW2&#10;PTb/2EMI6b9pHUenuqbzH5N3a5YkxtIuzskw+m8FAhtN6B7JyHBt5MXnh0Y4dFmEP6qE0vDeKOto&#10;U4W/6xbIxyfO/jICdOTVreSl9wKYwwjXMWTvGtVo/+arZ0ZE0rmv0fB+1wpg7bRkQef9ptB8bZco&#10;Tw3+1AMCM14UYBVqAa9k0YLXGb5o9SgZ+NSiV+tJ5gAWpGZPSh7/9tcX7cL05ur5P8cbOZi/2hAE&#10;bgpelPGSTM9BJtfm+tqs4jxk7DgY11CjyXoBn8RDovCkzQKsodCW4N4OTRwWx/f4QaMK6fQv3/3U&#10;8xt+blH2y2A+wRbj/tsWuSSD9Dk+4O0Me0EMSB+1RoNcXve8iydt2Xzd809Ef4HeKAj7Ft/Z0Aqz&#10;+G6di+2xN6yfjPz4Q+smkolf2qnqVcH1N/QPiYd3f9zc8N9KSr8V2JtLfDccyJ/nyvwv//wv4ZVd&#10;IVtVra97iNaHHi4IlgQneSjxSfcXjHfMU8w5VfxVPLIJggry83Zue/5P3229yk89xfvt39pNDf+6&#10;l3wr7KD7WR/FLyUjjSC+L5lMw7Il2ftsKpcdya9uF2S/bmOHF69aHF3y+aG+7t+uep4M2NsfbB4c&#10;xzaRf06bllNQD7HEe1MyBI6PWp/yKX1kxxPjFczID9guNm9JcbyxW2NNpxv0WyW66UMlGmzdHQlN&#10;Mqzod7+q9m/fehAj+eyGVVv5ljBgm+mvQh6TYUMAcLluz5YqGTft0YYM79t8gCzYuej6S6MyyRXf&#10;qPjRFSWUTZ2LRkartx6qOGEyi8e1x37hx/EHdeNVn/DaFKVwsVOWNVm/NZXrdvqGVs+SMYvG2UC+&#10;4cMKdvy0qVDHV+P5oXO2tO/zj4Ku+kVf08HQfDsNZevZL7Z3NI2nbDAZnq8OHskLHvCpRutMxXrR&#10;Tnds4KNG5Z6UoDxvZz/J3p30523JPH0h/eyOIPhUhlnO7Ckd7dP9XkbkvgQDmvzdPwSv2Q+IckaA&#10;4YZfyVvwzQdEWyGfZEzR072dqN1TSBBsm1Zlqo2CLttK5hS7rrtn8US3eJFxxSbXwSPwBrMpS2Ro&#10;c/jFZPEAz4x4bDeum76cD9Ro3Ud4+Enf2b+TAJfgV7y7S/87icaSQN9dhy4+0USBQwPkBMzWVSjG&#10;0TNxDHqun/rQvpeqNy1S/bdmCixkmA8Ru3yLNvMPYOvvVM1PPFE3u99Nq6iHs10nj6+okWSIfEwP&#10;+KPaYzuOf48O05MDC1kykun5GKZ4ucZueYLry0iCgqdYhj0m0ys8dV7My7bioxjkxIPxOFkEL5lS&#10;rPepWDZ6YInf2o8CRj29JgOI0D/tnYQXT5Mr9O4euOITfNgHxY6tL+s4Oxvoh4543T3gDfvhAT5+&#10;RkTR6T7RrnfEJB/kAe5mEZ2k7cw+Mm3zdiOVbJi4eLihQTgeOEAfvvruswb6qBd6PFjFQ/A9ozz4&#10;6zuZ9QR2NoF24R1eoBW+7XlI9OXH7x7/CdIQBvjpBEAJVUifSt7wXseAmuEQ0IT0iJd8Ys4aLoOi&#10;YLLiLdyrumgqAMWHOOEgpFPshO8S1K3fS/eDImDLUBkvAbtP9yGUqRQgGkFrU+VH0hSKMwiG3vpR&#10;FbqKFgakNCcAj8lDEpO6vz9tC8TgMQPQfWBBMHTZd30hvjui0+Xt+QCYfGAjNJ2PGYTL6wLfdhTq&#10;Nxgcm9DV78HhHN+5zo9RtcNobAqVhnotwes8eC4vwSiGglOb3trEowlP1zIY4PLCny7qEjCmdN23&#10;YLVP/XID4y/ieWv/RmguyRZFFXQS9hmZ+r8E24zYBD1aMmSuWaLE4NeOPtB5VeHuUxGGt8qA7gQP&#10;gZAiFEA9KhAL7E+tDdr6he6fQ022kMCDgBiQzMzhTDhqm0zWWc2BvcpOfU/G6mcI1wHZM1VkCeHw&#10;DNbu9Tp9XIxAbdzIHoPcr0Of8MAF+AzH2hj9M9S64aBAFakiYbTu97uCMX2QX8GObi8814aphyoc&#10;5qo/bDckCyPpoN2ETIEx6gAvCzPN9T+ONF5YM1BbKmroBld0cK+k58zvjLed07/PzBK3PqM43WJA&#10;oh94tMVIlfH33bVYcvBdksfgd3AGuPbQADJwQB/855S9yBIj7je8GVgyso0Hbu47OnP6noyQXUar&#10;85PtaGUkwENNPTVd9aRadIlCAXDluO1QVmB+uyBS36rnbwqIVHy+FcjRkW0pnI2II6vohGXf+xVs&#10;1mY8bqH+jz/+MJvVwehrOPzr1dMfHl797h++a/pUdij5+/zpToGOjQIK5l4WGMdXcjAdCs5vVZMl&#10;IZ478bXKNrqo9qE7eimkmBb4pKRAAvTcA/FGt47326gu2+YaDuW6RMAUig31RwPJLZtsyt11i/tt&#10;WWsh9Z0cCC5tYWI8Q2/bS99ri9lHBYi2WY7hAdrU15LSn1tf9LaEcouWpy/RCT36s5jWqMofqyT/&#10;0O5r71obJDngH1ZRHz9LJKIvO2sHO4HEpskVJ/34h+iYPv/t3/8WXQpQnz4v0C+5atrlpvhE3wUV&#10;ydum5vBsyZ3numwL2CDxJPbJXbJmgauqt3Urr61Tyr/QKXIkCH/Sovs976I76J01FZ4/xEalCAsG&#10;VlFNVvJqVw/iIzrbVeq6kSQP9xMUshvbUCSbs+S76+AMFzQHk1EsvoRdYRtXKew69mzOteN0aBuL&#10;3AQ7NdExMs1mHh9lTv+C8zIkeso2vEiePOPk2Fw2Mv9D18aTeNdLYIuJ1kqRWfZC4mqNiel91+Fy&#10;3TSpTWPuSnZAsrEiRfZSJfbNuzcFnulkMHwraf2QLXmXTVH4oa/aP7aQzYgL6dSC0HA3VVMQHfTj&#10;OX1lYySG+BW7u5zf9EsAyCfWXif4g36EAztdC+kjOzT7dCOzqu97R5PQn96a1WD0QcVce6Y8Hbt/&#10;aFOTmq3NbE98MNL19m0JaXju4ZW1Dc4VYrIrX5Olcz0e4jU/UlvJJVgXKwT71ixEe3rhJZbhy+Di&#10;c1O5a5utUtRaAJhM87TaOTaswDi5OoF6LXUcGdhK781uqAcxQ813Hk30VbtdKPGz5skT2dlpsI2+&#10;9Y8Ho23Xz04jWMdmA5O1d/kLiSv5EkvAWVLDzhvZth5IHCMJFuPB1LUL5INHDKfPp9kObzIwnOvF&#10;ca8VIEueAP+gUQmdkA5wzD8lZ/yvqbn0kXzhkzcbXMdHVrrFOXwiq06REb/BvQQreg1DNCY/+J28&#10;OOaGjZJ3/a7Zkct/zoKpV/fw5xIwuI8XfY4fOgLV+j4x6rklWDuH7uwrfJZEJwfsIVjYjrNonxU+&#10;ENAhNsovIz/gm41wvGP8NPp58TX4OT3t5PwlWY1vYCObfA0Zu6y9QRO6jU8Hw3jfdSfWPbEM4oEV&#10;v8gI2SwCqx9vMX791s6hHToc2fQbj+AHxstAxeVaSB1edg+Oo4+Wa9eAwfqtMfEhDF1Lwvi1016w&#10;3MDWBf925w8/fPenI9yYX2PZoW13142Q1uiMSMSBzDoMWY14oBWmHOAFtqoLdS5g6DMSBMBBDJG1&#10;LQiy04JpNIZ4ON1VHzopALwEu5CLQv073lP1XN8cXmwbUZGUUeJEBkRnCJI2JCWUDvFVyoYDoozv&#10;IQOuhWII2IsiIng/GLOtbegwwsqMCQRlBheDLbhRCXC99TSu8yaE/vavk4yJP7BPmXRFALHFzSni&#10;mHRz3qEJXn0tIO660TJarAI+GgrQjqAd3hyc4XqCTEwuWAv/I+c5LsIRo/DBi+AfmB0D7jHEDNGh&#10;Ycc7cRKYoA3f0TUcnYcDoVzyGtAHno73/f+HK3yiylHIQxdOBY6bNzw5EaifZGFbI3N+vVS4gmo0&#10;jegZD0lprNMHPiQKKvp2iCGP5NP6JA8UJDebe9wx/Dv4oQt6kqOMen0wdGiGHvhgCHP0D0YPjjsB&#10;JAzQ4twLCLQjOZJc9GMQVT/smiFIGoQFHR6s9qb99k21MJrBqXT69IfZvZB0wWd6c11Q+TB8JBUS&#10;kHftcPWpqnOAz0GrkjI7F72YbOycJIRDO4YglOa4A2Qyetm9K2zDM+MTP1VRHlrQ2uecRDcdHA2n&#10;2qmDntExwd3Z8cRCdbuqcNJnOiBD2zW1qaONlgafe86Q7JH3yXrn0WUyFhHQ4cBPto8TZCQu8rOK&#10;W0GxUbuHBeBGzwRgBprsULWA5sY+GP00emPPfTv8xIb4eIoEFj2SIzbHMDsbQt7ACm8W5Ye2kH3W&#10;FsUWW3+I5gzEx0ZVvms3pe+//0P33mmL45518fO7qz//+Zer1+1Exh4INsi267+WhHhuhp0FcyW1&#10;i7/0HA36L5gEjE+a0gSfhy2sfdzb/Gy2Yc+syNnvIXuCreAT6D9o9MeTgR8UyD/uYXtPv3909d0P&#10;z66+b43H07abvS4gtVD+dqMsrv9YYPA5ej4s2cEvo9mctmkPEpA3bYn6oer5h2RJoYad5EhpGlRM&#10;DTLF9rGRmnQpEsXPUAkFoxmS4pA9Ohf9sV6ix2l9LGm4fvQ0mX7QtLW3u95ubdqlV+8bRUB/Cxvp&#10;v+dx7KGgKp2TRyMr1saYhiXg1G0bDbx722jGq2QjIGbXGsELNruwPWxjgEdVvrcrTrDQEUSv+QXN&#10;Ej0PGYyEnQz3Rm08OVi1fH3ajjnZOlP4BLIFGsFi2k5qsvYWwOk3vPk1PkUQCRyypx06yZ6c9Ux0&#10;FI7ZSOKRXJNxCQjB37SP8HvTU+VfvnzTjnitv2nExhQg+sl+C0Zrfr85dPZtgUlNsBna5Ni/a3cs&#10;a5fA8ICcFPRYw8Ovot0qkUaza0OAY1Eyk8JGWIf2qZEaRkxSR5b55X7OltAPJ/kPbS9Q7JoV/brt&#10;Q7ICXoUiMLLT8yvp4pL0khd6GOrTswWX4W/WglHhBSOTPzvqSJKa1hn8gTbYPze6g5fozF4IrC9J&#10;ItzmC/jQZM93MiZBpjtsOT1fwBRso2f4GFFXGOXPvO41EoXedYGk0SX86+u8g7VjeHlT/xqe+tnF&#10;xxqvX7+1aS0Du6DIJlEkQ9qmm2BeEqvjOiCjS8Q6DlbVeXzm6/h/RRIjcCc2WSvTNwQ6/vPYUXGJ&#10;+7zIiNH3N4184aV26qbuxGhwCY7uF0/QWd5Kf5IeF5BTQar2HmdXbPF+3Ygh3q+hzrPvkq+NCNYY&#10;nrnHi4yJD2D9NlvqgdZsLT9LNvAcjVcU7Rb8RKQFx/gHuPChNnhwSb7w1HcBsisQj27Bx3RQcJNF&#10;wta/yex8f3ZfIXibCtU+uSQT9IO8w8u95FexCGz46F5wgwH+7AOa8FnamE5GtyVcYt/wmO/qvuFZ&#10;G4sfuucis2BXNAegPsiihES77rF1NlnTxwqW0YJceG0L9+DVLxqCGx59TLncDxa+HT0PjLXV34V2&#10;+D1fjJHBcel3MUENsVc1MsLDRXvkYnQkfgjbreSfT/u7neoe9ue8ALQm9hlH82nsIzCPjTx0Gocl&#10;Ic//5EAodQMFEKyeFi4EW9ANoBROtoagCO4tE0MUhBNwyTIJEeYZuvXAGVAf44mxBTg5IhVDhmCB&#10;dcIJmTCbkIE2/A4WtS3AIeATlJr7e5W9fg5Bu7h7KYb2OFS3exEyazLAHXuC9VQTDEFN4Ppc5a0O&#10;tSWAZLT7mLCDS7vJ8Y1jI7QEFTMQndGtbdNIesELPb3Aiy761oYgVWa6cy7pHXi9QHsjlA7OMHRa&#10;olFfBG4AddlFgI4R7PQSIm2QHY6ufsATfBsBiJm4iy6aWU99nxAF37nnNE+o0Qv8FyHX7oxv57Tt&#10;pZ3dp+X1fwM7+sG5axZAEmYwp9SM75nOhR6UFN2OwV2b/YeuyIEvFNSC6CDMeHcsngJkisioRsdV&#10;BgpKz04Xhy8ql4+fNM++Cs+SFn2RzxuctitR95NKwRBYFwRhRD9MoZg+1L5P9MI/gc0UHPL+dV5i&#10;TGlDmchOhifP3UM+Np1A+xnlTZ1IXpaoh/sMeq1H1gVAe6ZDgZiKsu2A31b1fZ8BP/Y43cMzRgY9&#10;C2Twb5XacPEd+Hg2eQuYPbgzepEPDuKS6MPoJJQF8znLJyUhMx7BQWYkDh6KKCBgIDeVkX6SDTSM&#10;N5I7RmnE6z5fGExzZyVhgt2t9XFNbZHD4dv97AAZRkbCQVrQGG1dc4xiuDnYS6KBT7YGfVyQbcqi&#10;dSyP275zRYvwI7OYAO67TQGyiDWqVqEtGB/sNzak6zZFc/2TZ530ucDydvPKmyLVFqHiCgHhq4Lt&#10;t6++9CC9f9rIwtum/Pzlry+v/u//6689Zb5FtPQtPASh22GqSvu3Am5yenbgil+1LUGFcxI9x/i4&#10;pOLH1oJsMXo2VKACx7MFsUXgJarhOZqa+oJWrkkfjIY8/6EthL9vK+FGQh6XmDxt69tnLcz+/ve/&#10;37MwFJHuFHRLXLwlixbcW1/wSwHv+6rfH4ww4AVGkPX+JL5GcKxnwTMmj9PfmqXobA65NW3otmCZ&#10;I0b/pq/xk7/0kDltS/SeNkKBn+96GKaniUvo2VVBsyDZSN8WfCfgFqnfr5J/Kr4FQ5KL+pUEGwV5&#10;2fNqfnrxH0ETvwLXlBOsM4Kw5Lkf16bpxbs3bXLyvoAeve1KZX62UY+nJWrXkjS2vT7Jk9/PGo2y&#10;wPrYcElPVfdgFbSc0buTCCwxQddsiSmDYh1B1ZLQRqYWzKBj9LR27ugn+WIH8gl9TcKnY2QQfwUG&#10;H1rz8HPbav/84t3klT44vmJSOCyArN3pPvNbO9shLp7aLWzrdApUr5vOZyRnO64lKxd922Yk3QMf&#10;GxnYBS4KxmNTPd/XLh/WyBOc6k8/W8DbZXSyQwtmanD29NpWrckUv78ksU8wkYmj1+kiTIPBaPV5&#10;JoJj+qXj/R8PrCkMrfW3wDKe8sOzYWjY/UuGaptsekmCVJVds9EXMBK8GvUQOz7WmgY+1jV4in5w&#10;kDRpRZELbxSPvOF4Kurh2v1gdD2rNNlPflwPty7ve+32tuun9uDAZrmD7DgmCK/reN49/ZGJAOoz&#10;/Q9+MZIXG+rZOoOjxvk8hYgVaboXDQS/rl8fwcV+AlD8Eva1efofjTovJnvbRhZvS7Tf96l/fpJM&#10;aZdfEg9deBN20zd+dTv6wSHYrecA65MKMx42LeY7U4ziS/xDjI1s1i76SALoxknSyU7nO2cdrPVd&#10;EpbZ9GBnbQ6Fb+S73/Dim9H/jJTDDQ8UgIu/+vN9tOz4YrT6RVO70/HDwzHa+zwJGtmtHbFGNgCx&#10;VizT2s09R58jnJdj9QGfFVXx8JyZfLvXlZOFvuAfOzn5CS8Xi1figi9rDw3pungHH3ZYm11PTi5J&#10;gD5nE+IPW+I65+cvs8te8yl1QrYlcPgpeaBjRi8Uoe3kF6fGC5sIwIdfX8zcfXw3mdiGM8mXdvQH&#10;tn5Mb/k1NF+8k/xL8G3ljqfsw+SvvrWLfuKIFYeCDdyT9T58n10gB/3RS/Ti0MCFjq0P/Lc7f/z9&#10;7//EEJm+ACkGBlIAuQCIec5RyqPUN8DWsOE7C4EJpW1Sk+9VIG7liAQseMPJW8DKAW3IO2BVLbcf&#10;excMwDEo5aotsMx4RSRZqWF6yCKyl4oChV0iEMElAyq9TcwMRusLVHIc7xo2qrYN61IChOTwt0PB&#10;BAalBBMYY94tpSI/2gO7xAYSnEMi1jFbFyIgxk8IYqzLMYUAbocRsJoCkPAxul4SqSUh3QsHOGHK&#10;UQgKFpOjNTx1ScjDqIb7MQFn6M8IFWXkqMA5YcxoEIQOJ2icEFrEm2AFlSZ8MqIchB/wcv+eQtoB&#10;52bkmIloh36UURu7b9+DL9QkCkHYXUehCSyjT9jBDQ60XuKi4tW5Zf7dVafBeAJjyYW24YPWW7Ta&#10;vbejHTDBJ6GRSfvs1gI5dCyBSZ5s06iv9Vm/D5qS8KBK/fWjngVQIqJNMBF6VW7BD6qaxrBAO7i7&#10;fecHf0y3cI2sH/kKrs7jiy9TxO4I08jDqSTwtT9jwUj1nfxsx5r4+ZugjhGJP+iMfxKk8WbtmLLT&#10;PP5Gs6/D63YLHT+1vuJDlV8BtBE5iRW9UPERuC2prpM433fQc6a131fV9c077uj9dAGdJNIq8HCg&#10;A8OH0SEjzVPftomTxZx49LJ+QtAy0zG5N2pikXPPzYgu6IR2Z/cQVaamyATngm0yGRx05bzQLbnt&#10;uLf2wbMKHHgCA++1O3kM3u3W0O3kWSIpEXmcobMI3SjB0xamn92kcJJjLiCoTXr3wTzrcK3lgiTG&#10;E2ynAneSL9NxqrYnv+bRb+gZvOhXW5Oj9PpFWx9bsP76DR25unr23b2mrby7+uWnN1f//f/9qcD4&#10;3SprqmtkX1BlJIQtFPxup5xo4KnYjDy74buXqrIqqQdCCiStA3qwkZGqjeGHfqaVfG6tBD2WuAp2&#10;lyRko267P76BnQ1lkz1cy65lpuQ8bQqWRbtGMW6X1C6gCz+FoddN+TFq8bGRhsPf2BP85nizV2db&#10;zJK/qIEfc0Zdi58Cua1hqE/rD6zB+FhQa9Rj6xaSc88T+dg6pUctiv+9kZoSO7hZj7Qgb7yIh6aS&#10;RY47jRzZFethU97uShQqIEgkVzltROlVu139+a9/rqr7JviSjfjGZpIhtkGA/7rpNxKSz0YSMrUS&#10;pCVJwb8RihZbPm5ntWfR5JkNDYLFzlYebsi3LLBNxgjApvdF91ohxIiTJIU/nlalzIqN3t/AQr9b&#10;p4T/o2HXMtcJYnw7vmHrP6LtqqvduyBKe/krOwRaqPyykdKXwf+qESq90QV0n22+kS8WB00sJuW/&#10;TI0qz7x61FQ8NHy4qWVkIfs2ews8tjr5Dd85/AJXaw/OouFwRUtoxno2LxcfZGkO3ELE9+kEGOIt&#10;eZsNzeZJGGaz6Z0rJ9+0Tg2thpAi/3P6D/Z0zZUSTveR+T38sL7oZVa+DdlKUJfoJfPR29qqjViw&#10;2cEAUObOFssXv0YW5nvoWPYllh/8gmlFqI6jo53Q6E+Hw0MSJeqIPv1uD9G1wcd38WIBiPDP64ce&#10;l6TVUrpLn7spPqAz+yuAn13rfvCJgyTVKtjz5XVxNmEgYgV8RqXqmL8HBdzovFiCL1xAnSyZKmgU&#10;wi5EXsc3E0lB+Y1PyxZsJKHz2rIQ3jNA3vRARwUlbc0f1O6ZqQJmwT5YTrtiEnEKnihC2K1oz6IJ&#10;L9OWjYZsTQhe04l6F1T3YzDpl90UcCMonVOgo+8WjXuEg9vwXT/uJ4d9hFv9dnJ6GlnRnO6Md3xB&#10;5+0WRifOIndtxBcxXfLADx3fXmI9u5t+JKdzdNH3S36XWpKZ8bzvXpJRI2bkUyJLApd86Cv+sN94&#10;Eii98g0zD0dWbfBi4X9UiPZikJ5tIwacvNOZznXj8I1mYiW0EcBr88jEsa34DV527Lx02P3RQlx3&#10;fFdtdCM5c78YJJJPFheXSrSC5WvPFLmbLY5g619/+l2hVKshAbpz/4mDt04Uz6KHmQKBO18QZw84&#10;dejY4V162VHFocAY3Jmi+TN6RP8UWJo5u223NxKDp117R2HGZzeEcrid+KJD/3bnx++f/6kvdZJS&#10;dHZKF5KqEJcAkUAwWITDnviYBXnAIQbB0/BFyCUCnNKqK5h+KD9DTJEQPtZnrE5AssC7I9qH7Ale&#10;p1Ij4CF86NfXaSoSrc+YE1IIoN0FqZHnBOVdW3sElAFc1VIignwzKP8ja58hCx6EpyTooK8TOJ1s&#10;VB/wpgBzOg5oLYC6unsOMfTn9zEm4dKfQF52TgAoGcLNwfS57JqWdBNFnqFN4QiQHvZagFA/nQYa&#10;hZ6T7r4JVFcyHKNN3/FygkiwghNPZdxA9H3sq+HB3X8+0VGHBPYoz8HtAIEn6E/4+97n4RMeof0J&#10;XimM8wt2qWIAkZvBRXHQKvxNExv5uhfVaBw4N92t/tHBccqJrj7RVYLsRkHX2g3y0Alm1c6C5AIY&#10;FdiHrScxCieRMicXahwaJYYfhcZzMoGnqzLVhlEswYLdMhwDI+M7wwgXshGxwAomO/Tgn5dh9Dm5&#10;zq8aGT+kf+hmAW4XTy5HY3AE1BxX5+419aVYKGyi0eTl8Nc0v2zkZIEhc9bcU7idBfOHRqYrCUzI&#10;DLhtEwp2hl2QKkD9n3UKKzYygh8RcM9AiYcq+owhrp559YtKRrfrprlt/nx4GOq3G8vdnCOamc/v&#10;pd0lY8kBfuGn1xnFcv5U4yaTtUMVJnx9SCDI4XaP8S0ENsoa/R+Emylqj+K/tRSPbeWaTTICxtGu&#10;yob+9UsEOSYNczwqppd8iCxJpk4SaAqaClM6FA/INLhs3/o+Z2YzANN7TKOzOcAtOyhVWHnzpilN&#10;Pwl6C5K6/qLbpgV6W+3Nuul/bO8eVSe8NKf/aSM4D02fat2P6U6cgClm5N017Mbm9HOO0Qtd8IOz&#10;JC/vq/R/CZ4lLdFiSXBy6Dyek2/8loxIWO1wtCkwtbsHGcaXjx9axFxwcAoDaEJu2K0kMIfGwKgb&#10;S5bQzJPH8XzJS58fGp2YE4mwRv6O/huOT0fj0602CdjTyMPLCJ8pY097TsmqvtHiu57xYCqUB4c+&#10;ftZTskucjW4pIFy3YFuig6cS8Z9/+aVkp219E4nRNT6x/YL4R1VpH1ZsIEieCG/timouGeji0d0O&#10;TuQKTraV/cc//q5k5Mmc7r3OKWSs0py+LjDqOg1cRt7Js/d2giFXNUaeFQZmN27o7sFjduryEpiw&#10;K/wHvrJVmvUp4M3/hl/+T7v9sHD9dUmIqVF8C7kiQuwnO6X/uHdkIz6ZXpamTSeeN+WO3TCCaori&#10;md6MBzUQjejzAkKA5ff0SaZiYaOWne+354NMd+ECXrZkyqmN9GKWh8078sCnec3Gdq3X9H20OMRf&#10;opP+dGi8I18LUgXeybHmL35GX6q2S87Tz1Vl63XrEwTs7Hh80gffACK2CF8XmwQDGvELeDO61UdI&#10;HF8UHek2nvCbRtfY9I9LStj1IyOz6cksxaWHrufPEEXSewm02Tvy4QSYTvJzvoMTYPOXI0x99xts&#10;vvibn3dN9PHaWoPxmM26kcfwMGK4DRGizfqJF2Aycoo2RvDAOR8D1tq2iP1D+jrZEthiaPIsJjq2&#10;JXuUzE3GdA6N3m6XXIl/+BKHnXjSIn+VbnRW+KBb/CY8TjEJjxVG06UaQX/tbxpcNOcD0Nu0LaMX&#10;wFmcFk8ODNmZdMl9dH69AmY6LigWR5xYgm6ACf9P3EQmyWrnux4Mvp/45MikBM1x9CADAX0Df01p&#10;bzQ99o9+/n3RdvIBPwQ8MZbkUNxx4GFvx1PN1AaZmT/vPP25yBs/f+T2fOI5363ljQAmP2QSPcnk&#10;JCTiiyVqSesgmF2nF/AE13BdPyf+WpFougK+wElnyMWKwN2z2Uto5/7uw0/yDnaFSiNZbuRzu2zw&#10;I5frfDq+h4xHRzSwjlecB5Ylkh2ng4dm5342SKyHhifh9g29/I4VO3e7kZDf/fAngC1QrUMGgWNf&#10;IN4NMwjdYY446ATTXd33fs35Cf4FZJ0jnAjZ28gDR6EjmfbWiXSNO0eQvp824M6ZnYD6BOmOHSOA&#10;UBRIUoSxSwD0PQGRcBxB3Zy9IJtwBgecCIpeKILRmFX1YyyiEgBtgNtFkXBEPEQCmW9kFm4ImbLI&#10;ZoOHInqBRztgP+hojxJgdBfULrgJk74mZDsfHS40gUf/Bmvft+iyG+cOut8nMVz7/e7Gfh3hOqNK&#10;BEx7aOgNd7TseHBzlBg+uoGr/s91aAkRbwogSC5gTkDhS3GCunOnXergXgKMi8MzurqiBpOTzsGl&#10;l88d73/0AY8MatUMvKlNbYBjQXyfsNKmttwrqFfVZ4TmpFISwfJg6AIZt+9o8KBgglF+XEDiibsS&#10;ZUTVLYPKX0gMHhQgSUAEHuTYgmft4z2awl17gnf0OPNMa6njC4hjAll3zTF08b3GLyN8NbJ+Ng84&#10;PC/9or+Fx6quz1rk96gpNID79KGdSdKhh02leFYw9qC2BY11HUzR0FRGN6Nn9Dvb4Yba8DqwaAc8&#10;+EU+bds3x9x9KuCH/2cHIkOqZxheAF5A21SQbT8YzdHDblkfC9oFzaSOcVnipi287Y1Gn0pWLBTl&#10;VI4zOMmF0U1yfF7kxi0FUumvKR4qI/QafF5o2FV9i/vZCnqgn+16VNtkWkVuFdOCPEnI055qbhqN&#10;xrdIVR+1KTAVgG4ENXqwYZsul/zZTemsC6nPvluYqcKaaqRv39qy1JodW0V+KRhsI4Da4RT7L1qU&#10;kBQMf8j+PWvXpjvtqvTCtKOSELQDB1m9VWVUtfhrSdkqlfQ/2FwjkNQeHj0rCXnSKMDDRnMkz0Zg&#10;VJeRd06jm6JEbaRb3b+1aX2CGz2tx/j6/k00SbYL+j3ZfvPzO8+WSUSnRzq/4T95vjzrQ1Iq8Hzb&#10;bkKc5hKH7jE9aS6wY329+i4Yn7UwHRwdsVnX6Exu3kWjDg8euxH6vqS+K/HMeovrkiwjfLdzXr/Z&#10;8reKvb4fl3zYGYy9kIhcNwSouEDHVL89uM4UJXL4oYfmbotZMM3XnNEgtKjLYPfsGPr0LL1sHUn3&#10;WHMy3YwW6K26awofZng6tRHKf/jDHxdczUekbGwAZTV1ybbFnv2htI8+7NT8RgHkkdeailmmO1oz&#10;QmgVOMiihBzzzhqIeB5MbCn6pDmdIgPZsWzXh/A0VeRNI1PvCxyNgthKeAU0/aYb5BoOQbB+5qui&#10;A3w8J0ficSe5u14CgocSQjJZIBG/6CaZssOX6UMq6p4HYFdHzw6xCFwS+Tnm2rae30YTeiOgWBEu&#10;OI5PoGMSp+P/jYKaPYAX4OTnTvGP5ToFFjLB/rAj/LhEzf3HBtdXtFKslCyb8rOgO3qxD2yl+26h&#10;IV1E12BVDLl4l8UKKNO52afozI/0YzqgMMXH9OPgs+Cn313FNp4AKtrWABz5URbJ6xQN6SU73OdN&#10;mwqtK7aSLf6ve23H3BWjF321WxLdNQXIeg48ZBfxhyyxF/P3tb1RjNo3osrn6P7o/qGZwF8ScAqs&#10;bEPIhhMdX1B/Q2PtgceaAkkI2d3IQDJPDtkKx9BCkYIMw5QeodmZau0IX3ASFlt2X1co+aFNOw4f&#10;j20Bg5gK7zfaQh/i2WQ1Ok1GwFhrRoCMYpo+Nr9KnruGBq9oFo8kZ4CZL+6+I0fhil7Bu12wwk+x&#10;oFuH52KszodQ77DQXyfBSa8kHYpk8DR9U5vkejLVbT7JzxLL6LtRO3ih/w2/FZxnjXVaO+IQdhze&#10;7gcP+BZbdczNiwWzJRJ01wBxU62zO+zP4p1aNWvASDcYyLMRtcWpNWP0tEZv5Ny1DQigcX2jXZeP&#10;DqNPx0dP9Os7eUFHvna+edfiGNxqfNdHMpjVFnzE+HCz6Ydik8bBTT8mkwmzWRzsg+NoNlsRjHz7&#10;YsLuucSVK0ylB9f0L94slggm/bEb6AV2eCQHrQn53Y9/cnBMBWoXIyaHoVGITXhrChEsWmSMKW1t&#10;DrEFaRm7VW0ixmGo+3SaIUwglnhE6DOXDy30FcETjCn86TaEGPvDTHB4MXAYfxFy8K6SG7yulYG7&#10;1PkTUFIk015k7tqor6pAAlEwY8ACgAz2MaQMa385HtZDWzNe7ksUCJrzOODcodcRRK3NGNXwBETr&#10;mN2dl2t1ickH5owBXDIKYFd5d52hxQUQGQy4UmT65eFqcDpJRnDWtvNwmFPq88IHx8EGVDerovgB&#10;l8u1gp6dRf/Rwq8D6xGiY0xXEdW2s3CrTYqwBIP3WB/O9TWBG40Y4K45MoShIrGUtP9dPkfB2N8o&#10;3ngVbHgwA73ejpCvsg/GGzlbAkPu0HGG7AR1J2nIOHTd5rrm1EwP4eHgozpJKlRoE63glzAlB/CJ&#10;1mTQj1WAUjRVKTKo2ggGFYfNIQ8VScztHAx+CaI4SqMQqo+bGx7tDfurUgvqVuGuT7gdB3QWJjPG&#10;ApftsZ4hElg/qG9TdEzbsp4C5fHvVHYZBUYihc+wwkNSRO7150U+8UclTuIwux6vV+1PLmyDSgan&#10;zzkEyXuN5RwYkoxzbQlg6It78ARptKfqca06nU6d0YFgz5iswtXn5Cj4rFVh7PUxncfnjjvmRT/J&#10;uCCEmLIjYHDNqrRdd3Yhsv0meJ2L1uHoWRqPm7LjM1B7tVi5gHx6jM/oFV2PoTOUXlJSUAtv21jT&#10;ua3RqWMO/WHO1RoECQM8yKyg7FN0UekP2snHpnpFiQ89f+R9T6QnW9+qZr97l01aYePoPf7bJ54u&#10;0FHBryq0RFKCdGhirnhBejtbPWtxuutmWZJRPACfJONt6ygkPnvhdV/Ah3+mDp0pRDn9eIOenUXM&#10;2WlyIFhEOGsrPAsBddCLnZUMwoGj0MeS9NpO/JK/nktT8vDD8zZ36Bk0if4eXPit0RxOZ1NqCwLJ&#10;v/uZIbssMVXkhj2jF/dq7GHPVZCImFZZGFHS1sLynq7uIYymZ0xv4sO2j8UbwVNroF6/erMHc77t&#10;+m0kEOSmiNBBztL6DhZlDl2gEZD03if6GTW5jHBNNuIvGaImAnLrrN5b/BztZuPDnWywA8W/60si&#10;sqk04WfqhREq9I/T0a7P3vRjti/crSHB/2NP0IPeFWzfVCYXFNELf7XTR/+MvHxtWt/rq1+b2vey&#10;dSzbsrLr6M6xs/zC8QVkjQzp3/qPB6akRtuHyfyjFWHYD7rBPl18BH0ks/lhK9HzgXjk82NyLvGw&#10;Hb7naHguFfnn67ti/O3/4Xh81cHzBDa1l20xOsTQuEfA1U2DHX4LwMhV/CKTsxEktXMCJExho+g+&#10;yvJL7JfEYYXPriWvzBS6sU+hNmWw6N40Ick7GzI7VWEBnY9Okj1T7eJdPJ/dQXeQdD17JEY5/Ajv&#10;rrEGwrkOjn/sCD8jSTpxB5t2ii1+D5GuPd/5r/CEf23xGdZu1dp+a7OuuzZ5j7fWF4ppFNV2X6fp&#10;NoKgxxKkG32TdNnxjM1yzXx0fZAjSfslmFPsuMQNpqNvk4abxFD3iqcCTnidJOrQg+9TiBjuXZd4&#10;7Rq0RnMJi22+3Tffw353nE6g42Q9nLy2y2XX8S3DJ8TZM4nK7G96ocAFZlZpSQVtri++Zfa+/uFh&#10;lGG4do5u4xXees++Bfd8fjiNv4PAVb5GCIsAAEAASURBVMEdjD7J+d9js8g7/xaPySNWk7tdBvxk&#10;7/jAE28qBuNZkjseweeStI5H6BEd2BitCOAVAY3QTd47tgIe85xcuNYMBTwO9No6n2d9mpjmJErb&#10;lY2O6j46wJE9QH/9AOsimwfvjneN0VcxJF1ES/jMHwafvi4xPFjQd/3Tva7zuuirTtgZmF/keTGR&#10;mKlj8NA2ez/dxYfh5fDRdXdLnE88gbj6TFbgVSv0SnHGWtzsiSTkhz9BhmDNQAWw7xClNJw4oPta&#10;o80XDBi7vxheQcyL4lp46PsJfENa6SxH7nUCvJQ5gpiyoA0I/Q+FIlCMEeBu4Oj2EabPId///o7z&#10;IKiHIIdgGUVZZv3XRS+JSYwN0TMScZi8veCb37fAJMfGOBNSeI/QIzCAb4QkiCZw8OjfDHD9Ekwv&#10;AmLR1Y5Er/7dnAEx4lPqcMU031eJWtgx5wBOd2hnQnYjEOBByyUMiNwLXS7CcbnnXKP3Y+Tx+O/t&#10;pIAM1RKmjJa+4Lvkr1+uQ/+B4CO8FpwPgwOPk2judYYBD4KjAxjJQIe0c3aE6djQjm5UfPgch6W/&#10;CXCyBKPt3NV3zZML9yMZZ844nWlUwd+1kt911LV2+6E4S9oIf5VAsngx0vebzhG16oOhzPHOKdR2&#10;waF+DPuTjWOoKAfYczZVE+GrGrYgL3kEJ7mEh0SbkUQy161al6HcnODkLNBGX4mEBcbkEEyCn80f&#10;rp2zwwietC2nhYMFm8O3rgVunOqrNy8zaJyLQLygqQBBdWLrLSLGqkm1uarJTSKicwouKUGrBTCD&#10;EcyCxzMH+mEORTIXJ4abYXDX03PDxAw/A7HgL8AVIjwFWoVSBVVgtRGD4GETGDa4SIjmkMgBQxHN&#10;jwz7LZin13TwOEK0R0cJeFKOQBnOZDQ8yMmmJfX9OJl40/fyv0aMOKLsUTJyoaXFe94MMSf4vtGl&#10;Oef0Rjh19DuQxrdkcbDT72hTux4++LAEy1ayRnJsIEDqBYipUPQKvr58+Xy7hdcv4wXbZ86w+fR2&#10;aLpU5yRmFnRL5CQiKr5k5xQdjtjEo6be7cnvVf/RNlIMHzS0juFdAbId0QTCXrSF3tj1Dd2u20jg&#10;UTt2PWiaxEPPaQhmo7wz+F2vanxQLZGOb3MQ6Yeg2kP9BKUq3/AcP8lWx+4H19PHd67+sedz/Od/&#10;/V08D4fu82DH2z3vwbQ0G4oISJ408hCxop3tWQve6hffz8iVxNyzaEzlMLJe0Fcl/nNTpV5HP6Mc&#10;X0ydaq3Hqxe/1qYpVL1LOjbVLPpKBFWUtzEFGxEV8IpePrc7WEG3NUFdcnbfoSPxS7BDV9hePuZB&#10;wdsjAVyw0v3jVIO5XeckImSlnsIvjUjINqU1/yDRwVsv06boC3tzr+D/fnwQlEtCyD9fyDYY3dhu&#10;WoF7l8DW56mo0sl+A7YX2TDi0gNG0p30/fXbjay9az2LBcUCDsoh4J293D39pt8SvPpewSKYbdQg&#10;AXksKA825+gPm+TeFe/IVfw1uggEiYaRsChUkn6mYn2I3mQhbR1O3brixDSBWewluDYyTAY5fnaf&#10;Uq1oAdYlI6fYcAIcnuP4NtdP3+IBu8HWCIq3dqReTzEl28AuTS5PcDtasP0ACn9z+LW1nQSTbbBc&#10;cGXvOzmbws7wfey6Cj0bt8CHzC7wSZ78xTfwfxQYYxmc+m8BdF2xaUZ86Rd7RZfOiGa0jYdkTHB9&#10;tjQPxPRF8YT8gQ0d9LcgkhTpIyyXpJCP+nY/+BYaw/EGEP3xMYJaichl9DgIh8vkoz7YSMGqWAAc&#10;iz/DbfaYrUPrriEPYGEjTx+nbzwOwJF4OkIjkgX81Objp61bMyWrhM7GFClmONQPHY3v4i42RbIi&#10;NlvMEYwbzQkX+ElEtn4w/Acn5MI/SdV7OCRTvY5PwfvoF7xkBsW8zjXHv21NTnbFMXJJf/1h0mLK&#10;6a72u18byQyJX6KQ3cA39BOrrFgAr/AlXvpky+5ffGVMu0yvxK/5t8ETz+rbMTEV3PEcn+CEJgqZ&#10;bBa+g23yGC/E15cYm5+XdM+W0KHoOpu9VrBGH0GPx/2dUW/8QZnjNzfLJ5zgQL6O/kW/Yhp+5TJo&#10;EBSjzyhTv2BacaO70Aig+sAjL3LDJhrpcw6s4NSLmAh9xYxe5A0/sNb3S8F/8Xq0n8yBGUvzp6P1&#10;oUVrQn787k+d2wvjXey6y3fOGPEyUzl6RI5gAYUwMjvVpy1KzCElKhEwId9nxOeYAh6cgqxbt1Vy&#10;GePaWqwCIfhjSkzMYY8AIITiYKm1HC3GTEByiqZXIK5KDHgpD0EUx8a2YONUE4Yb44E5WzQ0htQ/&#10;gnafag5ynyG2lDIBsFjQozEj/+DyqX94zGjUxoL3mMYAQMA5r0OzEOvghZEL/IfLMVgBcu6P2ZTN&#10;S5B4YeCUKBC0xYlNsPpwXjfa1V/gjweu8+7X4Dv0juAuqN9dR9imMAJx6Pcfwer4+ugiAfZwDD+n&#10;3bdma3c7ftXaURx9HYOx6/q5QNY9/ZEuBv/Afa4VIOtTkM15mzevPy+VWLC79wyfNsVkTuM4jw0V&#10;di/HsKQmwM4iydqL5+N9gEpqVt2q8ozXjn8sKFQtfJCDFgyZJkV1bBSALzVZzx3PcEiCGA6B+JmL&#10;SybjZWCugtF1cEATRkxAoE1KCkZobCvQjLx7VPUms92Ad6umHvLotPnu7wqgXhU8CCq6Jrw8yVwg&#10;tgd6Ksb3JGsy19lwVw1CG8/c4eQEHYaDQ6LXMXCnWmbEhPEfXMFqC2MBCst1ktJ0JFg2fSp5dy8e&#10;qWr5RJuHOZ0n1tZI2uoLf4iMHfDIIENDRhg496i+eOeHO94J0NLp4JvzjgbkgmovMciYSWZHrK6d&#10;HOuHHkePjZI4fteIT4G7wDOYHq/SxPGcKRuSFwGre+ijHXQc2yhEtJ+jzA7E2o4Ff4upyf22So5n&#10;YJEsPOlpy49bY0D43xSkGsU9tuVMF4C70bUPjYDcZuO6x24u5MHo2Pt3nqfxOhsSfaLjgrWQnd5F&#10;Drh6mvOT8Hjaom05Lzn39nDBTUFjjbpWNf/1y1+7p4BYAugvmM+IVPdaZ9G2rPdaYH/A4rjiTyDC&#10;TZ94yLHoFze8oma/e0J3Tzv/tREHU50Gb7b7fvc/bwHqD63d+Md/+OHqx9+1sL2kz+L9X1uc/7ef&#10;Xy/g5wPCuHZaVyJojjCXCtjkPzl70nQs6y+M9vzQLmBgN7Lh2Q2fN3qVXMcTT+X91sLuz6YL1dbm&#10;Y0dQ7eEDuRc4cMSxd9PxnjR964fvHl/9/vffN6J0XeLRAvn49bGHU3oeAR3loxQVHhUAbPRSoUKl&#10;W7LaknuVaCNCKrbvSooE5RIoOiiZuNUUs8lUOieBQT++yNSaPbuhAOWuoB7xKZIrus42zpdEHuzk&#10;KoGOVhIIgXGX910xyg/TLr61sP99azJevzUawXdpzb0qwSX30dlvug6vPVHbk5lLniQeT0v0ruPT&#10;/RamkwAjS5Rs9ryrInT9Hx9tYwTJh6eE2x3Ld7vZfc1mboTTCGy8orNQA+/0MhtA0MV2x/cdvTeF&#10;SJAeUCehcH2M+i19QJKQSA/60nly49yKKdqhOOxE9EN3+oRmbBsbQ64+B7u1Z1GlPxDpP5sRP03t&#10;WpAUT05Qc0PjG36wodPN/nO3hGeju+DoGFoadaEnK0BNV2/6WEdnm9vrEn2L0k9B7dhZp0knJBWK&#10;ZoNrc1POZ8PiRZ90RHVc/2KbPpZIkSjTzNLaycyZxko76bnP0zrd31q8phfzUTU3+dk0KzamPhcM&#10;YlR46U88tngked6udOkW2TXNd/1Pt9gjVM0PHhdXO3iAJbUVnHG4GO3Odpp82gYaG7W4mdkgEGdX&#10;2Ra2hp0RG4DHOfTYwxTjgREa6/I+VGjQMLGwOcFwjCaJ22QeD7Vx4TNaCLjpjSTg+BTX4lGSG329&#10;VkAI5m4d3uwbGtxVrIRrL0nLZibUnmKMeG+Be/ctuZqfqsfRpob6lPSTTUQBi6JfF8w3j+YdI6Me&#10;cpgqrTDhYa9LysSVvdlkcCr+rcja/fBXnEzcpkt81mgPzt7dMjyM9Dqw+2z7Hjz6hT8bATf6yA9D&#10;PnZEQjwM3n53KdD73n9dxxa5z+sSlzgx/9QJ98AZDbS9NshADp1dIZcAGh9uZBRueESWvMg5/m9a&#10;Y8f0zQ+C3Tq0nZPwBdjsYPf+duf2v5GYVTc5w5MVnuqBwOlkZzWOIQK7jiHEsnIdazgGmmt+qgEx&#10;Jsow4GNAFaFN6+qBc5giaEQcwGHg5plx9gmgINLuJgu2S1gg1JkE4CC3objAQEmGQ79tBlB7ECx5&#10;SCkxgUIgoODCjh+MG4MQVDcy1e/asXc+uh5jjbx9jzgW35z7daYaceiwuWyY4mANUJYJWm2rKo6B&#10;0cn+9y4COwYTFL/1g4zuxAR/gj/4eoFXErSsPiIxxkgcKuGKTZgtSAx/fex1I3D6Os2GA+kj7N3P&#10;YN9Q0OVg5NBdgqcnAVlD6/eG0t3rdeBl0MB5m6Y5c9N11FvLOuZ0VrXq5AxJMJp3fKamMPIJXvCo&#10;AuLdplY19WefIblqDuK4P9wI6GSu37E3+lZpyYjiI6IIxibgYOm3djrTfZRBOxwrI43a4ZsMgEtV&#10;SDXnfkGGlwoY43zp7zz8J8NScCCxIgcSbNS8VWG6VvtmVCHHI6keHygb9WjUMGdPIeFLd4Aisfq2&#10;XSuaouF3F3uOA0dix68H3aea7inm3z5zVPgGrVOp3O4wDEHXJh7xN/m94d+MYTShGyEXEIoCdpNr&#10;akL0pc8BXFud74WXplNKUoKkNzzIFTnJeEcfMlaLV1/TXbL0fVV3suoBibeaDvW1B5y9/wC3qBIv&#10;3+dk8Ah8Ahk0i3m6LThq7jE5yahJXC72hP4t4UnmVc5OcNClwUdnNAEmaNn5xxO63W9+sf7tuGRR&#10;M95uDU2y6enEgqunz3q4YInIm7bTBQ/1WuBWm+hlUTr6CTo5K0b8i+p5+vX4+Xc5jBZJx5NN4YpM&#10;X0o07Sx2Jxl/I1Csev7m3uvWS7S+oaCd07FeRL46XY40ZAEdPhptLfDCh1BLllpc3xoOO31JPD2V&#10;XH9bTBwfr6OvZ1gYKfnwpqfaJyeT6dEu3PvdxXNsR8/CrYbpMR34WhV2chdlOI0P2eUFz4LIjm3R&#10;azS/d89apALH4DNlsEehX93p+tECTXr/4+9+TCZ7Ovjnn6/+9//63zcVjax+aNThg12c2PlkjEMl&#10;PUzNgQWfz2jm1sN8KWn4/nfRxqh6i69/+5BsBF/9n60dI3K88P32prr15PSuowQcol1sjMIQsqdP&#10;TAvkiE3PKml6en31n/7lH4Lhl6v/ePHy6vP0PfpH527brluqzmlbNqqiVN8lHOR+W1Qm00aFPn55&#10;ET4fl7DQRVfcS+YMggVINin84ued7MYCgTBIoicnbAe8TF8VcILZ6Pit6MM3fW1nLsfONqL4whcp&#10;cIW2NtK/R217e/9+T/QuITrKT0DRU6iW9nXPvkczftXrBLwWIpdE3ed/ujIhnC1Npj3BflBmB204&#10;8bEE+W7P0Pl2O/mPOCssZFc21WVBPeOSvQzuVV/TYfqPb6dwwZbe8Dzbp6DAF5GDL91v6olEQ2hr&#10;5GWjwNF8wRwqdq1RO4l7VJhc11N4oSR9ry26mh7UK/Oy44I/f3XUUXAnH23MQNYe2CQnPhmtu76R&#10;r3uN4H2r0OA6wRY/wsbYqIGuduNsO/qzk+NdT3Xu0ULhkx0BDByy33BAd/ifAkryEq/xmf87Rc4+&#10;+a6uETvQxSX+/By56RT7iY50kRMgQ/z5dn3qu2Sc//fMoEhQO8dm8i+zm9lk22DjuWdGsVvaZm8u&#10;8cNg6Jgk2GiXooypcEYDERJPAcO+rqrOzkZrdLeLmpEpjSoirRAFVv376Di5KiUY3Ve46fpvH0mE&#10;Ypci3inU8h8KbrAG0/gZH8aLriUjSwCix6YEr4N4md7p/FZ0AJPrFQ2NvG+0q+vpk1grk5xOBnvt&#10;s63oxa8f/9859rfzx5ewjagaPLNU6WN/YoivEsh0YbS54bPnK7GldHaFnGgnblnyUh/aGl/qE85+&#10;44dRVRtDkHNxz5lVUq/BYQkCeUXD+er6J1crmkZfdBJZ3Ip2YLYzpXaslVLg+lLhhkxZCwleDygm&#10;P92y49pSrFhycSwGVjt99Kwf8NnoVlQQT8L5+AqkObyiJ11YH/mCbAbYN9OhtvVrHdzZxAVR+lcH&#10;Z+SZTCd70UKMhQ9gQqfJWhfur/Y2Mtnvz+0CajQxtbm6893zp3/aTd0A6FVs+o4wDMg+O77V8/2e&#10;IhG9hGXOVWd1bprMhCoiQJ8j2CtiWqwpuObcMWKZFmZ27ZQRNv0aUWDjpyO+J3gICEuO43KcYjgt&#10;cDqVawYn6awtAugexiMc+8T0fof05xYdqsiYPnZg0e8NMYJv3RPMKb6qbEx3vt+rwtQiAgtSdzEs&#10;bggeeeaMcEiQA+y9wdo1oNmD7LpwSsRwgZHl86/juECwMY/gHkPUuYSQw4Nf6HWt7tEvQenHTh3q&#10;rB1tecGxq3cM7wYroOrHJa47CnKU6/TrnnPOp3v8gW2CBdhem5YQybXlD437bwJOITq0F0O0rxR0&#10;94LHjQxD7XTt6N6hA1+ykmFblQP/Ka87c3aa3QhIuJNbi8IjdW1UBS/AvNfQtcqjedocrWArAi/Y&#10;gv8tdJ2caO84GySaoUKffpBTzhksnIfkcPD3H3lgINDsXJcc1B+lNq9TdQ0vlrz2Bd+3C1yAM1pw&#10;tlDvdW9O0RoVe/0/f/a885yCRIAB8rwLVTR3RH28DpY592CA+zHW4RQsnkhNNoxcLlGBtmuCi/z2&#10;q+/k61Q6wKhlFZdNW4sGjDyDmmZPLsiOxYlPC7Zt//qoxdQMobepme4Fl0Cqj3CuKpvhhOcWyNWH&#10;YHG0S876GswZWbI8+eyCYOdIx/8akUSRQffQIaMgFuIKlp9XWafDj8DS9z0Lo6D0QXAxfoIia3+2&#10;IDV8BdX6Y6CzqdHBGx3wL6MaffEZzVX89zT6Ahh0RSk65zkc8MMrtGVXBLKMqd3YCJ8g4lN2RUDI&#10;lkyW4pndpCCmLW08aw3KsxZ8P336IJo2VWg0Tc5yvobtOTH9SUpss2uEBGHJ/3QNy7KjRhY4K1Uq&#10;iTbbZH0RfpMF5+COimgrKCSzaPSxUQ82l6xaxC2R2BPpCw7vx9cHvU+w0whD06b+9h8vr/78lxdd&#10;J/C828Mbv2+a1dN4X5vR4TxXCZhNwaqN76qaPggPDnxyUuLEUU2fAx/bF9Sp7K+v8JlcCJyO7JwK&#10;e8lBSdTHAnPab9/He42K3X8QThMWgaG1J+2ula54lonpYRfde96ITjs/7jk4ZLN/49WXtlGOYsfm&#10;0M1YRHdVw/HFblpnJLaE4kZf5sCTFQG0II8fMEKDs/54MrAsmUyePJDQzl4fPvYE9CKmC0/YPNrQ&#10;x/yWqV5fGwl5E51/bYG6ZDaSRg+2k4KSNzRzzwgX7+iZBJ+OlVQXpDws6d6aN4Ys2GZbkw3rc+i/&#10;Hec2AlEb430L+m8pHqZre/gknSPb9Yuf6yqbt2RuPEtnkqmNHMSrVYWnzILNfq9dGnvsPLu5B0Ye&#10;kOszGaRT/T5e5LQ3Wxu9yMOSmGSo8Gs0nd/3LWIpCpE3QbXNB8i34PRddLPuix+kjycAPP6Zzjhu&#10;mtB4dgMjfuHB7kme+9l9+ulrOM1ejhbH3s7ujiZkUACXzKRPUSm84KyJ2pxMku2u69ym/NY/uupj&#10;RTD6iaEkWn+7lN8I/liufTrdqT7x+cic+MZLIGyUF6z8Crnk6/CQvKB7gA2GjfZlsyTHRx6sR7ye&#10;HbOWzIjedk2rrQW2CV5N94o2tQteuPMrRok3jauz7vE2uvExe0d3+Am+UP+z6+ALjhVu45WEmA0g&#10;0nh300sIhS8iOBYeCskrMLNZwTMaicW6jy2GOJlBb3xC85MwZB+7Dm1H364Dl/PiNPQ9yfCR7VQk&#10;upC5/Baa1x8/HwKz3UvM4223RYsTXItFvCQ7bOpiHThmP/EcDYyqjDcdZysd3wh9zF3RoPbpAXkn&#10;qxde4vj0NPyd1ylbI6bmT6yh8wq6Th1ckQ3fHCXP7tnz7hiQvRSVWg9W39slMbjJD7uPfvhAZ7xG&#10;x/EObOJ6hSG+g6xKWo/dgDc660H/TAAfPT9Qm+KIDo1P8zu1RQa0pV08PX2J1WPq8Ll7pmNt8VgX&#10;6RSzFpT06UJDcoeBgbNGuibh8VKhIbBzRCkbIVRBmoNfIIf4skWdFwAEEOFmtAiWrJai1cuIP8bG&#10;fAAjNgHyHRx6PMbDlJCUa9ccoaYgu6ArwDAjjhwIGaEh7ucybZpQHxSTQBNQAkAoEOVk5xmbCdqp&#10;Dh5jE0x1sip4vBE0gCEIeo/uh7CjUUwbVoKo7sqwAHAKMmUBDDDAgYkHO32e18RqCpH5GiwHAULR&#10;tef2Ps+X8anvB/ebk9DsakpNUOpo97rWdV4MFTpwknA8BtL9/6Pd0d69eIYXu64rfKLHaNAtruk9&#10;+YmeaLxm1jdjQYXwy7Xud7nAAx1vYEqqKTI6uG2K0lQD4DICgiS9ohI58qsYbFMmVKc8FwFNNppV&#10;UMEQ7Nk1Naaq0plzffeatgMQznU0qiH8OLtTHcWu9fph3NDm4IOWDAOJRDuBH7ldgpM+kG2BPDjs&#10;ZT65Gr6d69MUwrdv3l790tajmty6gL6ghS1KGQ16QoYfPni8tumKNRkzjtGGsWZgwH4CymAMJ7TH&#10;W4YZTRnY7hwdGTdPSua0FA+86bPjt6ps6tPQMrbRxwWiBVocCFrb1cliUMmVJ3zbZWgVrWBX9RFk&#10;4xFDiO6CTsZeAieA2LSZdm25BIpHboItGNEWvKDd8b6oqpw3DK62o5SpNUYS7jX1RAJkwXpdlXzm&#10;VPuOLnBWcSVDm5bFafaciz1FvYBPEG73K6Mm1kx4+BqYF2zcDMszBVvcF204kYBcW5FrfJKsaEeV&#10;kR0wXdHUJgu9F5x3H3rixSnMJGN9f9786mctSn/ewu9HjXoEccfxVuWMjBFJgY6AwQJ0IyWSUQmK&#10;54CwrYhUYFmA+9UIc33TQ4kPGVLw+Wqj9truZ6CfKt7nJRwFb/H9fdvB2kHn6JkAtGuTDfJ15KXp&#10;V//+y9Vf//qidTDWW4RH9NLes0aaHjdH/Lvvvs9532qaVVMIC54FW5LFZz040ZQpoyamAYLNlqzW&#10;YOAZW4vPj9slzrQM/LNA9/BfglfwQH4zEO8LXMgfAbjf8z3giAZPbLGbXSen7xqZ2QhejZJpjtEI&#10;1ZPkdclrcAjGTRGQbBpNU3zggNkk9HnS9c+/t8YmmHPSj1p309BJONHDAur4qS++Do+MSH3sWT6r&#10;+iZfbMKmwwU7H2oBrzU9khULlNGNnYg7hx7aYteTN2tqXjXCZt2459LwBewJuL6U6Kv2RozuxWPF&#10;wKbISPKSg3v5VWYMnU35EAgynHRYsi6xsoWxHcwELGgPL3qh6s8e2CXNaACeSK4l2gguIK+p7sk+&#10;BIM2JTtGZtlF+oLYW5TfPScO6AYE6gPYvp+P6Bz+JxZgB6Nmt7MT2hn9bniRBxnupwJ7bBQ+4Pfg&#10;xpOUQAI1mQkvQTg4jo0uGY5/guz1Ewyut9uaOIXfYjfZp1NcCsLou62wLzD3KSilD0vs+82+44k3&#10;vfW3wDRjgffgU2GG9/yrNiIBv2r0G//OFLvosxiAfxLMBpNiwuyXXfnY05N0aAfs7IyR90uBRrw2&#10;XGu/bkaXJWA1TSbhiB7bCCLeknP2B72OPxJswkWcgwdiJHGGkbxkqEZXOK6drUFL35bkxcOTuDQq&#10;HT0Ftfgq4L/Qeu3pn0zVPnqYJrmZEn33G62WJCQ/cLTRwKb9dN8uiNaEHaVNe9QmnSVN+BCQFQqS&#10;afSGU3IcEydLNTf4FQu955fxbiEJGxlfwhXtT/E3GmRfHWd3xIvoRD71Bz9gaVfEob3FjemaKX6j&#10;LfpSyGBYPNDNp3/+n60BR+1173mnPxdAO+413Vw//HuYJw9d3PcKTNkYsihWRsfp3/jGv5xRZ1NF&#10;ZyMmW0EeDmC1sYZ7+F9dgef4XHoHQ0f7H2y1uSAt+MU9ZIYRYAOc8MkXueeMlLgXmAcO3+8b2S8e&#10;p6tk7O94OhmNPbaDXVxBdPpy699K2E/AhepjWL+NOCwj67sKxb7X8akc9juizOhCoPu2SLbvnIkH&#10;Bv5/TN2Hkl1Jft/5AlDwrt1IM5RZbSh2I/SWfDG+iCJ2Sa1Icaanu9HwHrXfzy+rhrqFQt17bp7M&#10;v3dpDoTCtDGZ3RjV+BQfFBy8MVW55vS6Xzd+MYKA+nAD/JeWuDDWFMs0lD5N3ZsWhTxmC8gIDiOg&#10;qykaovaBUCDIgrSEhFNQAXQfQ6J/isvobsOgHq4NuSl0xPJSJYbTSUhOpX331H8gNdZhmpU+sXnC&#10;w3h/DQjTTjeGR9/gDrrRIWLW7aFNjfouOEar7itJ4Dww3WwOGiLXTapiXPQ4SoPKer1u566NhSL6&#10;7f/hc6qkFHuJFIbUbk4iGjMcXjd/J6hd8zn0qw4GQ51JRoxIOPW7Kcu62lQymQkvtFpiCdBg0LXK&#10;+BS2MV2dkifslCaxzTmm9LX5mrBSAsZnLaMRAaY2dy9PtbgwoiM9yQwlJ7/1z7iAr74HQ72qBDgm&#10;zwZZwcEUPIUy5qpQGZTB0tioBdfhCJ9+Jiuj342xQGXInHFGu8bvX0uq6qPrFJ0+kUXB09ZDF/y9&#10;b2r19etXwdg4jU9G3O+hTnsa9eC2Vv3txbeHaGVDIAdBD3M4k40aNZilf3C0xOjoTsJXG2OoMPke&#10;zbdX4xp+A7u25C8cxBz0UUK1ABBcfiATlo73fNfelS9V5h9bm5zcfDD1nHN4nLHxcLEk4uKdGcbR&#10;AO/DqSDdmoq4WOBrtsU08/UsQ+OBD/WEZmaD6AD+0ntGc7IuUCuQqnn2ooCsKrUPO343e3mn5ys8&#10;SOe/FXTj4NPNlEhMslvZjM8Fzx9aanF5qyUU0e9bS8zulJDcKmhRybt45V5By4NmHp6HV8FlgaB1&#10;2E4PinttlA0Wun/NJ8kHk/C5Y3Jfvnoxu2AG5Bx2IWi9pl9t0NV0Onkwk7wqZwGHfi3/WWD15f0q&#10;6KlVfXHGqmCSZ0sGuoegdL9EeUEm3oT3u/cv40t8zj48eNARtfGBHC0YYb8bY7YqeWCv62g298tX&#10;ywd6mFkbok81v74LmgO0dgX+7z234n3flTjUv2dJXD58cvGojeufWob1thOu2PstPQpHtndBVmAK&#10;fD5JdlpOBnf0vOyZLsj36bNN8WQCnpKab1tWd7eDJFQl4f++E8i2lCSZZ5841pC+eFfC9SW6PCwY&#10;+nq7WQ+ne+VX+KXb0cheD/twyJOH+O3BkZ9LPlrP/6Vx50Sv7cgC8uwxRxjpen5JCeFNcqeHZjG+&#10;fsKhYO+zAOUEBMcxk4MaXetefoc+BTz42Cv6yTKyGbdugTPCzFaSb8mpoPUEf2gncRJ03ruXP+t+&#10;3Qs8/B77gV71Mr/aGLMD0b+gtGHmqz+13HM6XZAyy9TSREuR6S5bKWlzUMz7D448jo90ic61/okf&#10;N04DTsaP7QIyu24ItkAwkw1LP8mYAJDt+tw4QTTZ2glzJfkq5/iyoDML4rjiJTaj28EfbiqyETkT&#10;wafS04KpTlO71zhsAp1X2HhYO8tm+IWr6HUnmyMoU3ikSXSm4cIrnJIvMcAeBhjsgjYFVXbnTrI0&#10;fW6suh1uWNNQ/dZBnUSSdEESwLhcB8q1uVl2CGB2E7H9HD99fAK+sPNkYBXmdKS3h7ajdf3X9x52&#10;mL4pBhmcL1xRK/qzW+j2rSWoAmw2/cbno9GC2ezAwA0G/dFxutLTN9feNXsowClOWhEEYnhZW3x0&#10;AAYCkO0Fmp32x+4IPBUmyaT3ijP03NhkVyeL++pOlZ6tQVPt6TaZR4cb/3mDm2vbk5Dt0+9kKxjZ&#10;VnS0Z2lBeO/pjpjtTrN1lgpvhGizpNi3wV2z3sHbWFCpl9rwO2KaWyXl+pv+kEVyVnu+7262Y4nU&#10;eohHk/PojkaT0eQxnthXHOL+dZk80/lsWRf49jEBDYNhIGUTyAkdHj+DfPsO9a9Nn/WDr2w2/Vlf&#10;Aef6cMaPvruxk/RIsg3XJQDXdkPSzLO634EleEhO4KzevditNvq9pSAVgOTqbDDH1/AIrsHQdwcn&#10;/EVHf7Njk4N0siIw+WI32QFyGzUqXLIPbN+57zKaW91DJ7acLxqy5calT2TFbD48TqE/wi5LLxap&#10;q356JdyQYFAj8V6qxxR7yHBUEf9M76V4BVscl+UthFkwtzOjA9aO+LDMmTkHWaUmREMkGAtIrCHv&#10;jQ/dryrpRTjDLcCPgmCk9fSeDrzpwpiBWCrF/UnQhB0YCF7KfxwXJNERIw1RiyEbacasjdUXfxOA&#10;bK/XssPaUyR9fAhOCjuSR3g0mDJFLRva1+2UoBaYPd3ov95M58MfvYjLqkSTW8qqn1MpvjFilE0w&#10;aowpxSA6AfIUuXsoFFrkdho6Yeuzcae86JmTwkgxC9jqbZ/3rnY3hoESGFdVhS4huwRvlKpKNsV1&#10;K4R6obV2vt/pJNEbHSBJwFSzNEJndHfbqsdu6b4u9QrWxnQPenIU+M14bDPmGlKYHFAG7eztcSf5&#10;a7yWHTACXwu+TFNOpkocqDaEVTW8Z1xtZL7X8gxVPTKwcYLjcwERB2N5EYQErulE/d3p4XStxa6N&#10;J62Dx32q7o5HPnQeARbsUPgtB2m8+xk0/JksJa8zHn0/jWosiQW9EiDealnGt4LhJCAjSCSD45Yq&#10;bvglj1etlb/62Jjh6UnU5P99weCdnrFAPuBxlWH4xiEnf6rvcwjJpuVATuD5HJ89/ZzThc+n2h0D&#10;dgxezJ1B4KC2v6IZitOXGaicdLDak8BIWe5A/1XHPmVMXrZc5L4nwwYHA6USFhHjT4Y3/JwwtY2k&#10;8Im/Qdh9+q+NJ4kXxN7t+tcSANfYC7TL6k1mznpVckKmDr/J1U31MkQK8NDuS9Vdm4Kr5rfROcuz&#10;WRLBzt37yQwZbj/NDi9Ifu6kG0vSdv0EEauCFvRIRCwNw/+H9y0FyLHGc/tJGFfJH1oJcNiyDwXZ&#10;kmMO2/NY3r15Fe8UJMy2HLsV+vsevAJU8KDRlx7gp2I3+YnOEg0O04bqd+EhIXn+tPP4E8ol6o17&#10;I+vs354PkkxIuO8W2LdCuOeFJBt+dhpTNjlclqRO5iQ0qVABxgM8VJlsxkUwJ2gwI/fq9xe739Ic&#10;8vOxJGC2IR1HF0mEk6oePGODs8UF/N/Id/x52RPlzQhZyy2oFuRakvTLb7+m4dasPy9pbRlb9ACT&#10;zc9f+qWXErIvHRrx7UszFs9+WLX+8u7Li3/+//61qvb7jqvtqe7pwZ55EL/Zn48l8Jd3FRBKhPMn&#10;ngX0+du7LTXyUMqP397OLlvTzRF//vyuPTw3p6ipIseD6EfmBAr4BufHHRLwtGVyZJ0t87s9HdHU&#10;Ei+zmSq1l/YlhZlkSoK2ZSPRzQwl6xdzo130k3xH97rvP9wRuDVentbSK3onCIoxJYXZPzrYjJZ9&#10;NueJ742R3oBNENiX49E6ZT1KFMF+KzvoHP7Uqq8k+iVl0RY/jHr8RjiDK/kGx+P0JjSTk5Ltkq1v&#10;7EkyfcVekBWEq+/d620CpFrsQIjFBfV/Co592Q1mje50FPPsTbxf0t1I9IG/YQ+5LD4FmOzhkf8g&#10;DA5LLAVaHv43m1mC7Bkbklp+yvKvp497Nk/B3zl6uWdOlDxzWissrl+2/Oj1Cj+N4xAEAfejZoGs&#10;YzfjMb+e3SFLfLKgNhBOP40Vq0br7b+JFlJJdoo/Vlw9gd1unn2y55CsKFpMpmo/fkdg8nCWgyUW&#10;0d9yshUXkik+/vQOjROcOUaeL5StC1DxzF5aNkHgpkDDH6BjDYKNJKbH2ZwtCTYDFk2+fvuwwBeO&#10;EGVLJbAn1gmjeITNJ3BOItBP2+jNd5MfwbzrYhQ+Yb6+a2R2s93J5WgX/bZcL3x0wQ8rhkqs3W9M&#10;0Q+P38fJQgNpeAqHyZSPoTucTvwA1nCJ5ujPL/Lt7OaOda4fqxzwavtB0rXpWWOj25abtl+MfTE7&#10;T1bJIN+AK/gpXsRTvgsASxDqc7Mi9X/4A3+0Ch6xRd8n0qMdynvj9kUz0Wa4RkhhlDiOzxjtazN9&#10;JF/JNRlyn6JbAUAFXbhEq2wIX8Eu+TtfDEe8aJQbGohNdgpXejNdKubbHiA2pI7dB1++yfWwSN/q&#10;oT4Ly8cf/vTEXo0Pjxg/n9EHB4vgIzs5ne39JhVCGS3JNOmFd142WMOjJl58O9qdeDQca7uZGzgH&#10;2+FrYyc/X9r7Td5nORv/8swUyNCO4RIEcY6cKoQou5GujrXbNUyx5KH/BgCgENigMjkZIcSnnLUN&#10;VJD3SoESAsK5DbGudZ8n5hKCObqEx3KrCXUtBVUSIc6T0Hut8h/yO5kjw4mIuWZ6GLwRIqMDbgZv&#10;DxJiILsPvYgWAglmKDHCoaXp7EYokE2oUvyjBrXuSwrAMF6rW7RiGNx38NYHmPTD2IyWjbPKfUKw&#10;oKw+jM2B+F2mXftuHcMHGanouxmkYOW4vFeVPv3jBSi0qbe+Q1hTufrxQm0GGP0pHONyFOsGvvCf&#10;wQK/m4Tvhzrgg4P//AGOl782rt2uM4YqcxO/VAa6t1sZHksWCNqp1p57Ro86QpOt/WycPbcguCz9&#10;uZvy4ZGgS4X9qyr19Q/lYFQiVv9UYxo/QG42VxmTKlBclfZHKZ2xrzIaDA4jcqqOHE4wxmsB5sNk&#10;m/KY7SP7cJc0rVKfMpt5sLcE7QSBFFIb90hgJoe3rKnWb3Qo+LrVxtBT+SQr0TCyao9HnMntgvQ7&#10;JUdXbQr97ff2gkRD67/vt77dsogP4X37sqSjfSJeAhU69qHg4W7fC+7sjQjdxs2I59TQB5/BSA7o&#10;rVmhW/UT1wdbBDyyV1u8YtQ/l7wwkqNPQSY9sISSk5l+XE/N4/ExmCUUBY9vg/dFzzSAp+NW7UEw&#10;u3PvllkDG7OjY2N8zqHeOE0zgIweugs2NruSvFhXO5jjILmOsZMRQpc07MdSku3n6aJgLPEYrB6w&#10;uGUo0UIiKWD81Kl7Dx4/v2hyoX6sn3Vdxbc24duI0SmceZKYI9C/21ixYcHpp1efL9508oDnapi5&#10;+Niszv3sTqDPjqgOBn6QcAj4Ho/zoZ9LYl6m12SCU9ysXxVJKJFC+JwiTndStV6cArvIuZ/la/Vl&#10;oO63bOFhfT9pAzZN4EzKH/ZeezbImN+SQ6e/PKqfGX30o8LZULaQnnBuaHarJOR2FfkYlDwlgz0A&#10;UNDYt3Vc4tHJTByDgwfgBVcW+u2OG2Zbg+v3V9HPQ+WqqhfYPWj5kmM7f/n1l/Lo1oW3wf3DZhws&#10;yyuIiiaWFpEhOiCIJZW3qsqrJpK5LO3Fb7++aFYwutvHVXL3kV6E8+tmAc3K6ceM1E6Iipa/dwoW&#10;bfyUzj3p2TpoudmblsK9idmedK/STLZrvuDWe/wwU7XNon04haBsfn7H8r7veyij6j4mr+LP5tbu&#10;KpmejynwZ2sid6NnDdi9fgRqEpUIH+1qETzH9uIzZQ2OeHKKPsTcM3d69k8JIVu3CmOdfpCIwhmu&#10;0YyPNNJ52C8+JQ39GoNPhpNTmb7Qkeh9J5zRVEHvVgKTqPTrgZzRiM6nq4oL3l+UxLkfUdgv9o0t&#10;/VB/6oo0ULvbLfsyY3GunLboI7kHN/snSSenOy65Lt83Y+UY58QouNLx8Bj+C67pQr0VR/CPO5Sj&#10;YFFwPbC6tkppNmuyH/8lVoo0TzoJ7mn7Et69flchJv4n4woeYA+yiy93dBy8wcefCFoV/vj5BdHR&#10;w/IRL3IRGUdHPBSzuNdBKhfZEdVbxZ4PydLx73jRd/6vz1BbfBKr432JlGCv65a20Vd27fwqcB3/&#10;AUZ2wOyPGQQw8AG3HboRvrnB3uN4r/478UX3hCMbh+a3m/mZfcmWsq/ECzZo5z1akQ2JEbiZFMHr&#10;lxuZTE75OzZEFVuc4152yXJxtJuf7kZHTOc9Z0f4VDKtoT69FFUkK2AWxx25pAPAZ8FhfPiM1+6z&#10;WVw7vLG6YUpZm9n/+ET0FB/9JVsgWOKRHNCvzTJkp7plAXcgN77iSYWR2QhZgvuS6eigoTjAa7a3&#10;7+ABRzMvMXPXxYnaSUyMjX7irhz7xhrv0K3r9J6ewfIsoVuTRopP9UMfXEcz8QRpQVc22h5Jrd1/&#10;aEO/8onahBNfQFbF3Wz3lqfhcyjPd9Zys0nRnT+lK4u1oudiku6FEP+EBxG4Poxf54M3/xEO/IOE&#10;QsxkiR87N18UzY2jL/exeG5dfIMf17RzUigMxFPG20xmtDMK/zH6+k5sxwYECp5f5oc+NyYZMGtC&#10;JsST+NWKDYqKoQwoRp01eoyDtcUANIABJQFXZV/ioaMojaU3wEypANu1gBGs7sjVbv3GiDf4vQCb&#10;UHcLO7hEgaHopk9lsJR81XUJTt/rbNl5bzHRus4ZmSDiUG53dj84iNtgyJGB34MFBEPGXHAbfNdI&#10;1JOxGQ0VoAwBnPp+mVpw78i1PqOL2/Sv0jcmwIsQrLMjPMDc7EXtJuTRJlaUQHYzqQ6GXUnx4O4j&#10;59pdo92CsQkCwunteqzeAWBKW1tJz6bog4VxPQLmlgSpTgXNg9lwvXQFDgrg+9PutHUdXnDekFqu&#10;n5u+IHE6Aq82R5gZltrsJwwocj9gQ/cF4o09Q56AuSbgWtDWGBFc65FlDmpwyNjPawYgRfG3m2DR&#10;2OHa2/VfX/aM2KiHN3ghoVMB4BCIdBKwW82MCX7uVv2V8OEfWngoFxHZeuDuUR3SVoXFeDwoOT92&#10;7Dh7exDgvSl9TlOz4LPhc1CWJG3ZWG0SOARoTEEJeFvD/ezsY3j/8f7FP//zrxkAR1AKGKpMBiPD&#10;YxnX7eADvwRmjj6IPgmik/NbzaLwNjbzXjXe3ar9odF1hubwmLh9sUE5mnTHDBhjSn7vphPn9K/r&#10;DcnxAp6X8A3OnXIRMo4ohRvZULFZVST49iTq4HMQAP03Y8XJzdHFDMHCOaGjgKhgSBVdsKuShOBg&#10;Va0ZmRsbkxhCNBecTc/rNxZf045eJl2Qqs2cwPV3nqVxu6VZKu23On1oy1tuv+40o2eTlY+fXne9&#10;52oEv6M82RTVazJsr4INmo8eCeg6rrbgzBPTjRPpGvzw10wAmMnDTr0J8B2lGcfzeccOXFn3Hy/7&#10;kWCRsQW9GV16PVs0CQmvnLVAhPH213GpZHuBSUuSBAhs698cQgDpz4yFzeJbRnHt/NFuAWyy9q0H&#10;DPpsrw29FlTZrL4guOs7/CD4zAbZ6G62mtNGD4EX/lyVOI/M7FvBcSoSzTjccK0POuKhdp+/NPMU&#10;gzxT5fs2fXv6+V/+/Jf6/OvgWUAZLwXPTBz6/vbiVUFqexY8Gb2x2DAzHOgtaG86qeVWL2KxpQXJ&#10;TjjIvL5VrTe5+61A216S4RwPPme7f++hkX9xGlaJjxkKAflnByU07rfgfxCMT5opedKyMEvEPrYH&#10;a2vuOVm6llxK/umIpMqhEPZmocvt8GUn2AjBkJd7BESKc+wAmSeb23SceEssvtZWcLjlW/V7LeLe&#10;TXbPXjq6VvZ61elnVa3z4NNJidC9y2Z10vWPjc2WKaYZ/X70PFXJdAzs4eZzLrXEMb1uXCcmSRre&#10;9nwZM5sPes8aOvDC0+gfd5CAWV5HKns6+6rIjVNHq5je+ZK97fqKjnXcKOEqWSnRkIyHw04yy/5E&#10;jck1Wt0sU+JjBUZXLdGMLMmMim004SvnB46NicXhTM7TmOu/TgbrEOdkoKWyCcyCtToZzsnIq5ev&#10;2kPXUs/aeBnXWIL/OktW6js62uvEjvHFfIxfQY9kjJx9ScaPrTk+3q2MBVjmT5mpZELQdXxduth9&#10;KzTVFs/FKWa7Nk46Rj9VpFXh6a3lQILiL6rx6buXwFWRYUUaNiD57wak72+2q0DQD6O61SVimOhu&#10;3C7WX/1o37VQGk3ZfPq9in63+rzkO/i8ZzN85xqer0g7f49/WBB9g9c+gdmo2cnoEKwrUNWHINKM&#10;luT91u2ni1307dcLX/FSe/pCLuiE7+laHfT+yCqZQIPROsRvSfhTEHjzde6nN4HV5fro2tlHO4Hp&#10;Pn33m01Cqj6sreXG5GQFv/rFv7MHOPiCzXc1Ht/ochxNNqN5uJ2vskcHuOh6cMFbvmiv4BEnkfMI&#10;3tj1lc+UxG3GBy5niNnFzRR1Aaz45V6FuS1Hom71vVNko71CCFng1xqm8Y/ckSn4LZaL4WeLgM/J&#10;4GJVccyRWYkPeuEBuvMt5IxvoEsnOUl+GmD6Bte9ohN5JrM77Aefgq2xRRXzu/W9foM5Zo/fVl98&#10;q28x8yYY9BvcUX62cnyviHf2JB5Wofq8S7S74d3Bj+2JVn2fT2nQ3ngdhctBZdRl4BP0lATBdCRr&#10;t9FFtxypTeurFNcHJwkpU7yy7SufKWBjC05O8Nr1CChI2rKC+nbdlDRDhv4nEwweBsHNBUP+qIwN&#10;3cb41Jr089RfRgFzGPYImrCqMNR8mffHKos20QparWOnjCiB4BRuT7ROUXNJCyi3MacWR6kOzfrY&#10;G7BgnPESnuixhCzAKBcBIfBmPHCcsg0I8kThG9OyhssqLavQYEjBzglUwy/d2jRouE2Rz5B7j77f&#10;BCcELSXiZHipE+CczJ0gJCZ973XgGUzxwLpf+Oh3RuumVQ2mFF0/RpdAHINgWp5QTxg5C31jRXyd&#10;EUrw+xSvSvQ2KH65N8Pfd71dOzAgBcOtAzIVBQejANGI2vRnRoAzOTLo+rh9eJVsnAxfX5xLy6VU&#10;+QpQFgxfVwR9Z1rQkY0CIZ85twdV31Q3KGdD9Nt/aG3oELBGGm3RjlGiwA9aukAWPY/iJlkTNN9U&#10;O7/mtDkQ8ju216cfQZEk02ZjAanTdh4+URWIDwgz3WikNpW65mnpVyn3L399Xa5hCpMsJ+/RTH+r&#10;evX+a5XqG2LZVE1vTc0uEYqkEr9VkOLdceC1Z+gjsA2lqv9mBQSVDNtmOHtv0y6aT6cRpPZYkkj1&#10;m54neyrUlf+S0cZBezSpEX7DwUsV169Tsz4U6JI5ckVeJzP6TP/wnwS4714BFiNsSctkiRzXxlI4&#10;45zA0X10iuypLUErvFKa0KvaaFPuo4v/9t9aKlYw9f/+99/qvM3mDim46OF6BXy3CkwlSeQtdONX&#10;JyEV/GDc08+PewZGiWF7Rxpwhtu4bBh+7WShaMGG9Y8mRJdjlJ1qhQYKF6aqs3jxAISSU3+vnV3v&#10;0AAeqzpHny9fm01rWlowZbO141/vMATd5jQUwWM31U/JXe3P5tFku+KGwOeyqZydCtgYjod0zDC6&#10;Tm84wH5xskeaMDXZrHgfTTkW64ivSoI/FnBdfSmYSSnAv4f3TfYas7+ReTS4R3bISPC9fv2mJ3y/&#10;rNMz/g1v2YYlH9l/S1Q+3v+8DeJ1c/Em+CR7W0qQXs++xnNPdpYQXpZMWvv8Lh4lNdPNrx/ZzGa0&#10;tO+XszWT8yx7fffuk77ryGQnSvXQw2Ur6ZsZNqKKrjbLP9lJZE+TsTsFs7+P9oGT7MQ/6hRw9jRZ&#10;9iMY9uLIPXCOlArwsVPSzT7TQYmR5Y/4gtedc5+sxNt+zRpdhcNmU1A//uGhv3RTAPJlMyCdgvbI&#10;kcWCiDb79wDGJ4/e16aDDRon97T7mFm2zqyoro6t7T1b1Ye+iq+WA0pAs+/JjJnCjx2hze6o6KvI&#10;wu1BSUhM7hmJddrMwftvjddYO3bzXXAUPPAxbL4q+WaOyGZFEjQIzeEtUcQLtkBbdnmFJrZXYpDu&#10;mBUH3w5liXgnIMNWAV4IG6M2ZqPNTrJ5SXaXk0O31sTezRXt8l90cDzBXHStn9vJxtahB7OT7RYU&#10;hR/bt71XAUgnHOMPL7qyoLtEKQG5hrH+CEG/qX5yFB97bwbixh+M6IjfFf4AgILBoEyGJPMlIf08&#10;dmw4moebeAnD2AAxgT7FUvzPTvhEvAXqxq1dIMBsM3619cyeyUtf9HG8NwbZQD99irVudM9fvmIF&#10;1dp4tkqDx/vsSyfO6cTy2dmEYKDLXttXEw/i5nypJAumgmj3k3kX0Jb/ELwfO3juB7dlnmi0OLJ+&#10;8ZV9XawBrn77dxL5+vMwX8JDlumP0MD4ojtBu0/gg7cYER3I912+Ag0J42Ds+/hKVtm1QJsvnq5p&#10;ArgGGWWi1aFX/S+eOmNuRiZZ3rLZ61uMrS0ezvdG1/nV4FCMmU+rD7EmeHC5kQ6+vXG/uAMIiido&#10;LBHBu8xDsh285Dh9Ih+KXStqhLDlxvQJ6CNAbdAOnRaDwL1bZx/c3ffo4Xv0sixXXCW5OTyo/fpC&#10;Z+Oz0cl2NyqcoPqSj94pHOwxDPDs+6ti1Q3OIoM94E8c1KC938qL4dn1dGKxYmB7oddNbAnfrjRC&#10;gIQMmu7Qmu6dfPXtnR+//+HvOUbQErYxFHC9H+PqEFEZFD/6GiF6vyABQfuegj3rYV8f2xQLMYoS&#10;Xnu/NcvdtCm1ayVedqm7KI5xgGZ9ZOgCBi/BFgEZgo2hyYInSEKs/i0LM1vAQACNcPvVp2U2nK7q&#10;CYbBafhRjAWdBCxBrm9SgciIDW+oMhyrXs4RVOHTqrElEvpnEAg9+NxPETkv380wRLOTpGRAtN2P&#10;PgB6BHVCtvuR9VpIhkltupL8RsOjRC0iDL6E4/oleATrAvdocISVwDZS8INhiOD/NX6jMzjC4QhK&#10;bRj/CBS0h9aNm0Q2breDtesqmOTAPYyVyurwMA4Y3B08bjiGx83d2diMo75VIOdlUhTBVJe6fuAw&#10;a0aGyNR41X8U0lGUMyy1RV+bzCGnd/xV2ZaEWl97ZnfO9Lqc3vnnNqxKNgVS4JU41BWRXT+rzoMj&#10;Gu8aeesrsjLFC3YHMrhZIgNHLU6l+8DKKXnCqpNEHrRe//6jZj+eOm61jZWP0KqELZn2kLi//vL7&#10;nrx9VULmYYB/+unZxX/9T504FFw/v6gaWjvj488M+gEz+S5o7IFPC0qCBQVUZ8EsWCarqkdYbo1x&#10;xO6hbk87UrWKdZtFV6FPvz50qs+WmEweKEUDNOBxAOGIl/SOxawzdFinjbFEMDopJCwB6Tt6/q5Z&#10;D8t6yK8EffeCp589JAw9EV8f6aOK+M2zNHYM8YbSV5X82gk+4KEwQSb46yi/vzadPo1uZmweFLw8&#10;7PeH73rK9/9x7+L//j//2DG4VWOTravkydOGGeMtVcikbFN59GKoJYvff//9jLHqGVtJn+2bENyo&#10;yKZSc4DwkWAhyWxReKgyWXeLeKti9VnBAJ1nF2PM6ND39OFB/T3txKY/fP90R8HOwXbPqmHhdP/u&#10;w4KYlivdyFk4x4VkmJMi38lg8LHR/Zd8oAg5JF8lWsmtoOuD9fVoF53PSTcFJQXNBxb8UXDxpPES&#10;dFXSKt9mF8zk2PtjOeOS5cY+y+hyuL2f44wLdE2A64n1ZqQcGOCQkZ0IFzVU+hPD0cIyuicFZ+jJ&#10;BphtU63f/sBoLjHZviF4xnvjsvdknJPnWvAObtbqs/MSoe9/+HEPUYsdLWMq4TETUntBbC0mp45M&#10;DpUFoM86lSyIgreZgvDfEbyNB4enfWfJ5HkWTHQYDP+m33XYK7rEW8tQ/J6A+PgocGsiML4VnzjW&#10;z+1r4bhXvZ1Py8r1vaITG7ouo3eQ6jo8rem+dfH6XTxZQYS8h+/0+8bP0M3GaDw2zzHj1V7ic1Xw&#10;+LHnKAFVNBL/Bchkh/+yx0yg7iQxp2HN9sebT9qwMwmMQkOoj8boTL7YebLMV8HbPhWfl3hr7yeY&#10;WCwP0LzqO/wiy4sZZpdP4MiuSLjZcEcfg1Ng+zB77oGodITd8WyZvcASQIpAjtl9lByBTyIhSaA3&#10;xudXLbViV+a3yUodsBu7QT/R3OfN8jaOIEisIRZYUBtN2V3FIyd2zhYke/w4ZZpNRFrv8Xu2sdET&#10;dMuKIHuaAABAAElEQVRiZiMbh31UUPV5MVAwrXgZjdEQTRdkBjfdPkWcZAbu9e+kPjNPZBgWxkJv&#10;gaxfjei7pG38SafYfXAe39f40UUi7bchliQM/9qdUYK3PtASLJT1zCQfuoHTwQ7iKfz57vuendQs&#10;ZiAOxjqpiTYO9zCreoLaxRr1iVbij/nybmI3JMabeY2waMN3CkZ3T/jtFMloypegyXCrj7O/Ihgb&#10;2fj87GbE0YZ+sFfdh5/Tw2CnI2z+5KxWXfrbC4Z7PlwX2foTp6BF30QfMKPzmcE7PjVSRUff1254&#10;sRHoTT74RDwIbzwET99t+bTkvUbb11MbMsmOISKYF+j3cfvDuoYn+lsRqcSdvYlK3Xfugf+R6dpG&#10;M79bGVO/6K3tTVBPBrq0PtFF/NjotTvygpgrdnbX4E9Ot2KhVidZPsWCoGiME7eykZf5IMU/fZ2Y&#10;DHQBf/0i1V5s33QGnn22x1Tyah9VSB6fGyxBWNtb/3Dnh++e/32f9LsXJyoAvSESAWbIln1LNxtT&#10;oAEJgAOGYd8MRwxgSCwJ0J0KxoxWVbclBFlNY09II/oxPIz1EcrNoIyRCOd0hxydB7VkZDABwtpu&#10;uo5wgYXF8LpmOGERIEzxIm43BNtpg8AjXj2dwIEhVDXHfIJ2LUiNRdGWVKQUDJ5186ZbwS5ZERRq&#10;j043DB4jKVj97dXf/eiLEYxmhHTGp3t3QsjuhlxC1W1zXruLAWQojnKAh3JA+gSM2qKHS4TVdbDs&#10;Qn9zu/HtJrhEAoG2Tg+uvZ1SxIfuQ9/xAwyS0LqaMQ3OOb8awOUIdL24x5X6mJ5Hh8A4gop+9WOc&#10;8TrjoX9O2TIsdLMRtBHWbqfz6Ccc8RYONY/mZAReBDl5IFejuXPyyVgQTOAlIh2IUEW8ltGJ8mc4&#10;GfPut2RrfMvgwnXOLR7W+8ap0+7BI4bjGGnPRfC+O4EZMlWobFCNj6pKdxw7XbUgN7jvLatitO8/&#10;FMD27I+SjwcP4vFdyVt7B35/e/Hzzz1z4c9/bfNu1fpGvhcNnpe0/F//6Y8Xf/rxp4tOQy1Ic5Rp&#10;fTKm4QpeskPOFtCPT+Q6h62KyKFGXAEcJyq5o8Icy48lID/95GGDvqvPSCtYm/MN192XTC8owb/6&#10;NB5Z82tM+Hrhl0q2yrH3ghz6dPaSHPqtQMDwG6jXeAX+8REvj76wMdaxn+rOsSkz8skze4FnZ0Nf&#10;8PS+f/nKNkjHc0fXPvK32YMtN0nH6YjThf7zH//TxZ/+7mF7Fi4ufv01fIPFkqEH7V/4VAX63duO&#10;Ry4IAydd5UT9KpwIfBfApyJkVWDjBD42jLOjP7SP7FhmxrmSUbQkO/bqMLxkgENhl8gze0V8LLn5&#10;w4/fX/yxp5H/8P2zcHc3G9nsWu23d6j70Z+dMD7ZtpwviPZ7+BRNuoQXdIW9oGeXZlK6f0s9EYx8&#10;5TjMOHFWlnroW9s3r5LHFx3NmpxFli3RIcmhOWfxLVwECX6x/152e4lO1Ui2QDD5/NmzBZD8goDk&#10;4/VMGRjIhl9PQWcbHOfcNM98ABv2oeUiZuQEX+zwjuItefoYPAtaSmpyMaFAJtmYQ1vBgCTlXctz&#10;lqR03TI0SbDZT/TZPrL0HIxOxiKfZoEEMDsV7NXb7f9bhTLYJR+WeHrhF3quQMaYgaExA6B/5EmA&#10;ETe7hCOBMp0k5xytzwG4BEFShu5kM8JHa0vQru1PejpbVy+fv7SfpeTofcnU768sY4wT0c4IX+uD&#10;zRRgs3XHuZ/CCx1/WHGDjSQv9AKvb3QMLe73S/rsP3v7tpPNknNPiDdLhNb2VmxPxE0SWlWZnONp&#10;X/U3yxHuZGYy3qCCCQaPH2Bz3qU/KsRwv7HR5FlgDO7JHCgimzXiEkD2wfdmWRynOxrV1+ifEOLd&#10;KQIcP35sMztIOdlFYx2fYv/WZJXwBsR8cDBOP+MF3vG39FYyI6bgg8nCmaVNr/ss0YYaeVwxor78&#10;oOf0ejwQb5RkDBe6WotwVxibjiW083nBeVZnYP0pbOLn/GvUU0EXQ7G3Ci7g8xfdJei838YMR/tK&#10;Hiq6xGPo6GfBeH2c2OPgxw5N/KKDINeSLLrxuaV6J3Y49hx8ftBMXEOfGVifZ6vqxPdgwD9JutMD&#10;yYkk/3OyA179B8BkhJ889k7gfvgENuCytW+zA0suyUjyql/XN9ufHM32X+MGBvgF1egbA+uzoeJN&#10;FIyGfcCb2c9D00GcnVqCs+vdXH8KF3zUCjLx6eyFu+7X93V8Ckn1A+7axpXeH5hCuDHBzAeKD45v&#10;W/BPCDYIf3tk8Tqa6OqZlcU7TdCEvRpN6nM+u7v5b9eWMEVLg+GDt9rHlY0hERDr8cWJamDhZV/1&#10;Sy5uZAPtjhE6Orylad2DvuspIk4nu5kOLr6LBnRjMUbtXNvYwUEurocZjnSP3rq2/xrOeOiGjuBA&#10;R9/dxMBiKvLoAc2Al2Q7nAZdgrJ2X/+hhxU+//uJpXsDTif1O2PDmCwAqPntljUAgiGJtziZIBXc&#10;NIAMj9IhkJMsrkfoPXAzom3ApeEc9c13jDl43STQeJjD1NpyqvsF/IBw/nemYUEPheE4rPsjkCf5&#10;iN31i9iSibN0qS/rCDFn6HuPOZyA4Zax1oeEbsYw+Dlu7y0121QqC7xXjAIUsCVgtT1McD04+g7N&#10;8F6Az6gYy+cZqL5bUKuv00jDnMzN/Tqobdc4GB84kj7u+jEY+ks1ukhg/Xph/Axc9DqKmxFLWW5m&#10;bv4GV4y2gUv3BKIP6/z0xYAFS9cYRTSDqyYHb4htuP5yACchsp56y3+Ca4ER41DfxuAEpgxw6f1w&#10;iYdheHgXHWxKBH/UabyMePxupH4pen0ZMr6aQn+2h7eVYNQ/ZUVH+xI4Km3Osr76Ckey2XqDuixA&#10;i1+E3zrGhmrsxo0+xlTtvWwmx1IG8qrt3aatPSxNNVMCPPraEB+seC6Ld6+A+lun8lxdvYp2bfYs&#10;GUlboll0LNBidzz9WFB8766g5X1y/PPFLz//dvE//8fLiz///Ps28aYxwdd99Sq+uddxom867Uil&#10;mBx7uvXDNgA75g9fnQaEj1u/X3sV5xn/8AIX44k253z3jFNXn3f/H//0Q9WsJ50q8+HixW+vj95E&#10;c7JjM65pYrQ/M47XzltvweAxwgy5JY0Po+1lsucJ3/5a0sK4nyp98pBBnS7Hlxm9jBhnYkMzXn1N&#10;/9COjnFiqrASxVMBSsiCyYvsYLPA0N87+tl4nXZToPWwp3svLg/u+1WAybkN/C9flVh0YtRlBwB8&#10;+np58f/844toqUpe4FWQ+vWbDcG1balN6l5A9nEFDlW694LAlgwtIeBsox2742Fcs4cZi1XZOfjA&#10;RGuxKeVgYwK5cY8RPo6iIKDrXqT8Kjtm8+4ffvqupPC7ix9++L5jYT0EMQeScDpiVnXbplVBzarO&#10;9W/GaEt70oktZZo+0Q4Bk4QzPkYb75PkZrwKVlSWk20yQx7ZcEtyJAVL6ILn/evPF6/b5P2qZV+/&#10;dcLXNtWGmETMZkX6wg6ByXNNnvSMDu/p5v2m/B2Dazbqu/ZSbJ9J9LUHSAFqTANb6EvgzD7NjudI&#10;7WfyLBwnZcX92iYXh3iTh9cvHSGrEk6+AqL+IvlgsTztUTPtvnv96s3FX0vk373rScXRLolJcOgs&#10;+JKJ4DxBkxkAvHdKVNXycHhwt2fvREdhDjrhwfPn7ZmI9uwsXZ8hkwQm/1s/PmOYbQqWVVmjjaq/&#10;U/u4hRWKmrHFl64ExzmlRvC3YslsJxtrNuUkGfyYPQGfv76dnXQy1l9+6djl5NEyGvzaKYwCBwl7&#10;9FCkk3QQPQnIw/zqHs6pgj5Z4NRpM9+aL4v29p3db9/LtwDdTFc0ZY0F23yWHwUX1yQmsa532chg&#10;x2/9oacZj1MJTn/HE3/ZVzaj5DG8HJjBjz7oOSb8u+KkWQsSu2UofV6iUjIgaSO3w6UDD7bsKxzI&#10;Pptkw/Nku/4c+4yP7J2kPPZ1lRayt2z+KchgHX/E54wMwSd+qaPhAUZ30VFjW0qE3zT1+Nra6UTP&#10;4RUKjQXCOqlDSZklwOSE0rNz/Rdc/Y1uAsj5IP3hQfRlZ70ksXw43gig5nuSR/Adm3dmy2cxBr8C&#10;RAWXePckuZ+tD6bFNMbWZzjwcZPbaCuO61JFFftdwRxYyRI/LFAmU3geyPVHTsUU/e17sYs4TjDq&#10;vcBXTOfZRo6w3h7cKuF4ajaKTfEa/RB79CGj+YR4Ai6yg5eSEPeg3exbfQfQ7t9hJaM5fMQg9RHh&#10;LfG5X+HGChzLRem28LF3ERf3Qy5EqJEZWwmGq2SWX4LTaB9+Ep7FKfUlwHYvOLzYOTihwzbZd00h&#10;Y3TuPT93P7jNNKLfZLZbN1a6aCkntuoNzlaFXNaeLJBfv5v17g7jLCZi9yKBmFYcxoeilbZkaveF&#10;x+I+fuSI2/gzPxAP6R4eSyDgh4T3i1/Esovp6qsuDx7rMxgHaP4oQvpZLB/gcB1d+vutUxzRlO/Y&#10;XtrGWnJcf2QDXrggZl3Mr3F9re9gkaQ37NHva7ouHoxnmyXHwXTUjOPoeXXRwwpLQjCOcdDRiBGz&#10;RtYGQKQpEyEm9GGrejTjVADnu8aOIBwxhli6ECC72Be0LLlZo2tu6cfSHNksZG/WgDOMGOnIxToK&#10;oRPI6APzlnBQ+OACszZ/Iyyydq9sjLFBGMjCg3CfaaUYH/ymUF0n8JjWu/UzZva9n1MNMQQhqX1o&#10;+F71BG7DnyMKjgX04XKuC0gxrO+691QbbiqUpz0BUMUEu3umsCUBhIY0b1OW970m2N7gQ2McZh+4&#10;3CugG23rk2BMyPuro818RCtGQVCya/owiFd01R8DFySD+/QVLPFIsxk/fG8j9C0BO2Yyon2dmG9s&#10;enLzouyBtX4Hq54JR42M6p4lO71Hd8bxGL6DMFr7xUfLbRhacoFX7rvXmt5VjfoM1wbqWoEumbEE&#10;qwDgVkkNZyPpzcaEu1GDIbhv26joIYAZ1M/tA1isbZ12Jwg51/9ra+TnkFvikQ9fxfZD1Tbn2IP+&#10;1tW7+n3V+/f1V8DUBtqvVz2L4EvHurbO+svnl8HytuDAw+AKdN/9XGDxS3s+3lz84z+9uPj1N8uh&#10;SjIKCgRMguTX715d/NqRpy9LFBhFvCJTZOwkpXjEKDFcVZILVGL2AlT66BpnEHT9FN5FF88GkDx4&#10;2JsE5lsB1a8tBRMUSEbj6PRJ4Hn2cnBQjRFmRyZv/n4ruD0PyfPcipMI0l+G+7RZBURAndO0udbz&#10;J8j4AtkShTm/+tW/+9mtuDPZhpdAkCHEDLB3aTJzlh4KBgRcjlEl39GCPLEr/X5oidqWmTSL9Od/&#10;eX3xr395ffHby68XL16c5TcvO273RdXvTx3v7FACycHWmBdw0V0zrdnDeBpuyZZjere2OjjQCj0k&#10;pnRTxZ9ekEP3ntnfMAmmBaLXesRO7aF46aYlZRwVfvz047OLH3943hI5yy7CU9/xC05znPjetS8d&#10;XMCGcTjGoYMcKv0O0NoYv8/BDECqeuyEyupJzGbzCnzQnnzc6OIJIKpgF8D/8vvLEl+zQMHLZtb/&#10;jkhNZx45BrdA90FJ9tMerGjG7ruWGT7MdsJVv55WDS74vmlpln4cHgLO+11XOMBny7XelvRYEuRZ&#10;H048FL2TWMnLnpNR8vS5PReWxXB68JoNPkI2WrR0uD1Uz6YX2llff553cmaT+KWRqJvBZF8WCq9q&#10;OpljI82QlJAE2yMPgMxusCcCPr+CKOPuuO9orD/8phPkgtOfHc6mYNb0jqxEP/5B4s3vkOPxNNl1&#10;j+BCEEJf+Ujw3WzglAw5JOB9gdrHdIedEaQumAgGQbO1/Yoym0GOr8/bdP+ggNxDOpf0h5OZkzqa&#10;bExgCUZAso100zVFNi5D4YU+cM5mpe5kM/16XcUn98GZDt8EZKUbyZkGuNqdYoJwPkHb0UlyuOQ4&#10;fNGhpqNhncTb4/O3lyn6sAcabLZqtKvQUfGBfTjBFFnIPgQ/ntC/46/ARm+SxemMoBm9ukY/+l1A&#10;G5T0Z7MS9cPWLIiuuGBJnT78kmeDorff6VQ05usFlPSTLVq/tQcDGMGEEJZBurbr4bmkrO/Qju+d&#10;n6Xsvei12d7pbzyYXgfXoTcWRfM+D7f4Dv7xr37wY3ZyPeHBsQPGXfG066zD+FJbz27Zkr7ZmOPj&#10;t5QtXPDGfTc0hIf35L4vNib7Y8ni4/ZWLX5A1/qlP3suTPe4b/KB7/jhN5otxqkfe3kVeLpxeoje&#10;XvMJeNX7JUDBgyabdYiG+vQrvjxtwi26nGKsK75HqxMDEMxjL4+8NthoAcDJY3Ch7ZZITi/QjqzU&#10;V8ys+fpHe3ylc5txol+1AQuK4yk49Lnx+o69Ixs312cvIAnnriuIkMHFjNkXdF6iAZ/BdHCxR8WY&#10;kxf99v0hsM74SzzqWt9t+ev1uCcGdPkan1qDVzv0EkONdl3X4yYHQhvcDT8dJvOONj6vQyd0QUXL&#10;GNHZOMeumtk1QbAhJjN/2yZQv5ONOjwyFkzRqpazifCeTUl1wBRt/+HOv/vph7+PWhtbYz+IDVyD&#10;AkMwK0kZE/sGkxjfyzsqjxmzjCuEDaraxlgc5e8zRVK9waQYiuhenG8qtXZLWvp06QhHDqpvR1ip&#10;b20m2PVjA/EU0dgpCELcBGwQouAyb0LTiEOL0OuLUoAR7AjxvuBFcKuSwyn+jWkDT2v35Yzq05g3&#10;gogJmmyM6LUAfuTC7Jx+4zXM7q3ZDNKUM3gbthsJUX8b+7y6L8M3mrsRffzCIZzAsIpLja3TnBHr&#10;Ong1P0ZEMngE71Q6Eu4k5MB2nCIc0HlkGF0JWo2GzBmTsR3sM7jn/iMD4MqhtMyJbEPAuDvhyv29&#10;oDMF6b0+/u3XvYyJ/rzPOCdPeKDREqX6HJ595rjH4wbylGichPMDa2z6fjxPzhguys1o6Bf9BJCX&#10;NqzHz83QJXerXBZwkJN7D570+30bYVsj3izHl08FoQVPqjr87uec8scSkvedOvOxavq7zvF/+cYy&#10;hq9trm09eQnDt8+/hs7P8UQQ26lKF29SwjaVf3zZswx+TcY7DOFBp/bc6Xkbl1WMvv7eMqBfO470&#10;08Vff74qIG7TdvR1UpwZAjw2K2CphCU1TqFBc3oDvwUvqk7hi9QU/FQ6ogyDFN5ksT+HJ7VCZo4e&#10;/QSdP//8osTFnpLkc5XV5KX+5/yT8wUmyRknoCMyjj9oPwMbz1Rgnz3rHBt9B3cARQcQMczhkfFk&#10;P/bsjejkdLp/m/4O14JM9oFeLQjMKK+yWIf4t2CmoJL9gNaqMKVKrgdFSYiZ0nTVUlHy26/qqMMC&#10;JFLvVNw/3yn5eNdG85cXb7MVNi3aL/Cpk3E+CnBjso3BswdIBkd/4RBsj3sOyo4Phl0JpgrgAm5C&#10;3692uYtgCov4MdkDf9fR49iIbEbyjjL+853g2Obj75497rkHlqRw1nQ721IxZkFw+sQ4Cxbn8Lo+&#10;m7Qpl8aN1mRlAW1jHsdGV8AaeNlgwU9Noh2nFr7tTRh04SnYgUbglxR83rM43kabDwWlglA0MX7Q&#10;B++d9tYUpPf3UYnID88eloDcvfjp2aOdimUzOcKxnTaqSwLfJ19OKEIKVe0n4eHhkWnv9o2YJfnQ&#10;9x+dEd/3n+LFb7/+fvGqk6vI5Sqr0XTBf7xA65Ew3MxmqkjeS7+fdzLXg2ZTJC7vWwpkyQn85/Dc&#10;0G34wkl7HsY4kUwdvwFstvEUq8zIbgZ+Q52AgCwKfLzYGics2Yyt+NEX48k2tDJf/eIRnghaBMCr&#10;rid3bP4Oydh4CnQ3wUd6nA5K9tgm95GSzQgl035sLLe8zYv+rwgYYvTFvownJfZOHLudjCo0SGiX&#10;vkaHUP03/JMHMvGpRO9dM6wOPCC3tepv/2cXjW1ppHxkswiuLxiPcnxPPoF+Cd7YaDdKvs1O4hL7&#10;sOWZAp1+yPLNsxcWUJEt9Kj/JQy9IeN0hV1HYzAOz8YiV5YJrjhYWz6MLXM//B2qoUoukJL0TdHg&#10;VDsyPLzC6iaJIUdmkiS2xlWAcYww21cXjddvL/5MG7rj4AfB+pSl78kO34jhaCBG4cPQBRzwYi/p&#10;KNtwfBL/iJhnKWtU6F76Kfg9SY+EWNFgMwc1lWypmmvj172nTfiH+xKr7AYZljCzAQjAnsLd3hor&#10;Gry3/AnPCYT7xGRio8FTu5sXm78KffSjg3gqHlGpBuejx04S7PS+8Kzb4acvMPMbkgkygDdBnA3B&#10;3+CITqG030/pqVm5JahdOT4+ULqHHIw3yY0CABmy3OlvS03rA22RA29P3NC90QHsJ9469DoFUHSq&#10;bTiTKe3wLUiv24oUyJXfw7PFMtEaf7px8CmMLVhHqGAcK+vL+GYN2KmjB6cfM9Zkf7NTRqjvFY9q&#10;77VZ4uR0SQGxgDfYeqEDGoLJ+wN/vi+EFQv6ZjJ2E2tr28XaH389HWGfAlKy4+vJQ7GEPlyY/QlG&#10;3w0Xf8FlsP1NR7M/Hubsr3gjDIJLcij2S4Jre5IzxdPsfbEIvMEykILd6xz9u8vdhw/6ghc5NM6J&#10;MUhIs6uemM7I9DGhG8L1Nuc3aI8yW1/u481LkLKpmBwMv8NAzZBkWEtLZhRXHUW+YAQ8ou+3TtZV&#10;uGNopjihi+AAkqGHMGFglAk05bcswtIRz/KAOCfgTH39cbaDLaJh6k4KYTCqehO2m0Apaez0AMa+&#10;jVKWhmSMGMCrpvEp8foCRwq4c4zxJhgYo3pJgI2Twl0TWvsgrsn+3/1DDEyNodkMdMrKEAgYt9Zf&#10;e8I1YkYfQt2v3k471Tfj6fcIyA3d/TWuF8HzWvBeS3B1y+DR5xHGaMkoxSRKgSfGkLUK4q3PnBNl&#10;nIIJLQglOh4FNdZRBn8NTahvjrizRKUbpuj6GS36fEMjn/Vw6EEQsUVmLRhtbADXAKbwMh0qeLDe&#10;n0FVnRV8qhK+Lllg3Bmw27c/FjDq2a8kRZWtmYeqhauEdX1rvguWJmHdl58ukCgo6rdR96yLTz0k&#10;7PW76NYsDwN7qiSmxYOtO9+09vx1hvxW57nfevD14mlLrP7uh5cXz7/r2NFmB+7ezSFF9zevqsZ3&#10;hr1lGLmnlqJ0/SKjMKv9tjYq0knjt4J/copX0RH8fpw2pS1eqtIzrqYu6QTNENAc+mbg04P7T538&#10;RDdVrcjCWYZCly86xvCrSnr8sMzm4aNnVUw7KvW3F9GnZABFkK2+VXJ26txkJ7l1OT5Y3mj52q2C&#10;d3JJBwWW+Cmx8ZBAcqQwoU+GlV6CZQYHvGaZwud9wfTtTid72mlAgoAF3skYY80gcUDMLMezakpw&#10;C28YQvIGlj0IiXz1I4g6Tk5CZRaVwzvJy3vPqqi/ShnROnlq+Y/nZHggG+BOopMTDD5VfPtB6MRP&#10;7Z0BG8JIYC3NuWMpXZVmtPqX//XnkscPpZtkBOwZU3YioRKgzna4Dr7acOR1FGPSq+wq+wLXbh4M&#10;nyuARKH6rw3Zy6BHiNEUrR9E43Lg3UdMrpIJTw+3pBQeq6QXmBsPkTgCx8duJnd0IswCnriHrlE0&#10;xiwxxxNLkzx0j16SQv14NpOjo50oNbXu3oe9/67lb89bFnE/HuY61tfHTlf64fnj6H//4teXArqe&#10;HxMdv5ktzM4KJp6WcP30ffrWUcl/ffH64s+d/sbO/d6s1CuV49q87LkzeJeF32zR/QIwy//oNFlj&#10;ix2H+fhRy7A69vRDuvj6zu8tgyo5jPZmmbZPLLg+l3SS2Ts9i0cANXJPD4+doQt1FV0t9z1VSTaQ&#10;HFzGQ8tC0HoPZ4zWAj0nYVneeJYHCdzYajY769VY7LvlQWRSUjmf0E10+3if+m+vR0ap033Sy3xI&#10;1I9EyUe0n09JEiQcX/Jxd5P5J/m4J48+XbzKngigsjzrN5HNDlQMiM8P0yXJXe52gZIE7DKYYsj0&#10;TyKNNkGf7gku89PRJwWDQtxmT4Kx/pio2z30hm3lU78GC1weCIbzdwKF+f+ukWv8sdTuKtsDD0vz&#10;yCa7rCAwGc3P2qNCV+h1twZnQXuyR/4+3kr+01s6ob3kNwOy2UPB0g5nCOHFFI11p5miy/yAGUJw&#10;m3lh8yTzZt/g50GqnnFjSeVZSnXtR+M7/8dWJMLTc8tcv72V6CkWSfwFj33ZP4EXWnyJp3teVNfZ&#10;iS/XRSN4rr+uowU5lZSMHmmHe9lEv3E5OPsvOjocQsyxJC252XO1YqBiB/82vUxnLfuxd+W82EBj&#10;JIvhAUD2n5VZ4hPfyeFsTcskjbeiSW3Rni0Gq/ZeYHdNLHCCQbLKLh6a6or+6qnQa3y4W3DrFNTN&#10;AubDTnzQCaXZ+80K1x+cFSR3QEDyjx+S927aeHjF3rO/8/NkrjHEMOgOlwau7+DA7/k/niccunbo&#10;CK5ktnvIHd10Lz+nmHfoo5fEXG/RuP/Wb52MjvxuAr3rQ7Xv6bKkQlNyyiZapbM4IjjEUnplA8jV&#10;dJm+ZQ50Nz1PVoZvfeEdmdTWD36bdRVb1zhdOQmaggBbj3bgF9SDU/wLSKeaOm0QQbb0PdwtJ59c&#10;dQ+4FotFY3zzCwfwo9/9HiK6GDBY2dgj3HF2+KMQuerv7kPXbh59r2Wor6LObLmYxW1g5SvsJYPH&#10;fP8ojgrofs0rcLjQ1RVbAsxH+1FjWfQp/vSd/vruEgMmsBP2WvSaEjECnW8XXUL22piM2RnC6wyc&#10;gUY0zzwQGLCtzNYIH8EYC7MNO6IOh4ESQv2LiZZ4nMDgdudInm8RvlYYU3tByaeqqvcsr5mAnr69&#10;Z9CsG4ceRUMGCBJMlRhM8h6dF8ChQt9TCNV3Aq+6tbPlxQf9YJoHrDFkQPWSPDDyJ9lJQAjX4V0d&#10;UxNKrjlBr33/GXNVxWhLhhkSy24oLtrq634Bq7ayWUHNTR/GvFHWwwftG6U+KetxdI2BHg10lMTY&#10;wT8BDpe+M4Oj/zmy6ANoMB1hy7klmDeGSDsM0AcjtfXv9TEhnMOWweI1LmmDBpwTOnefe2qtG7h9&#10;y6i6PkfXmxnm/rqbPPgFF8OENjOM9TBjECEkuU5wOsaBwsXjqlOcncDua2v9VWDQwzIXQc9R4ONM&#10;JTOXzZxYloXffr2cmJRZ6PdU7F+9/tIejQIyq5uqsjp8wN/3VXbftYzpVUeASmrvdKylPS+3nueY&#10;/tjSlGefLp7+2ExNY3yrsmuz3lUVdqa0wvGSkABcQvGpGY49hFEwfC1/qhR59FUIn7RxWjX2XcuG&#10;8ihzRvccpxmMX8K5KZP4cejNAOOf5EFisudlhNuWxiSzKqLWr1ofbzBrcU/ycwwLBn2Irgs+61OF&#10;WUI/J3EEEBdHb5V107MCeOSj02dmKkNbQLANtBDSZ07aLJ1qKmdwlgkl0309Q5pR9iC1px2tqoqN&#10;tnDyaw24hnQVzQTSe6Cn4wbDlS0gH6ruHEaisb72zIZoeLe9FeqBjOvn1rN6RsmXz/E/eD/FGwYc&#10;TwUJ9OM4/YsC21IVDqH29wsSvn/2tNmKHlonwG08S+0uqzbfa337f/7DDxf/9JffL/77//hLs1lm&#10;eaNzcrvkLFt4v6Qhzu2p5tbxbylWgNZLtDYDyQ4eeRUI0BFL1u6Eo+THkhoSOt1h10yLd8zwl8v2&#10;PBTE7uSqbAd6oNetgsc5fgpH3qSWJQQqxmiVtIRntlJA0a89GNuEXsC9V7exkZJ88LlHgYYd4jw4&#10;hnfR5cHHy4vvSrbZocsiOLQ3s4ZX37Jn9kX89GNPPO85FJe/tAcnPVgVecFGD5nrdLhHzaA8ft6M&#10;ZnT6Xz+/TqZzYs0uerqzYBhOW9t8DNxoaynS8EqeBUEdnhJxWjaXjP/+4kUBIbvGIeNnGMULp9Px&#10;Fyrc6xMe9R/7431yFkyfBIMVBD6lP/eeoPGxNUs4Gj9xzIzQN7asJMz+Fc8m8Jkc4nm9XhY8Rj4x&#10;VtfZYYNow0YXGJc0CjLuVUhAKycDwYe8D69sH9v2tZkoAZtZSscNv2/GVUDyd3/6Q36phzO2X8fD&#10;EG/nK8w8WPp5RyISLR9mq9r+1P1sYcFpMigRZBOdZkTWLTuGh4M03t3uIanpsuBNQuZBsTuuO6Z6&#10;dsxZppi9CUb6viVT9bUNpeQjvOytsTfFUeqRsmSO5kXDbMV8T7PLe/p618wI3Zw6RnDQQWHx2Joz&#10;JiKia0BOvyUdfh+19PJ2dMiydd+Z/RbSw408fChZgouT9ARm7OnnZvfM4FgCyO/gN13jC/WJ2d+i&#10;ocTvHBqQ7+lHEgv2zRJAphc2mVVnOwMuXZNcBA++NRb9X9yDh19L3NC1MWdf+ss+E8t66nvFlfoI&#10;FixUOGKbnJjIjwpWwWiGC31OEarZUb4uCpA5MHhPp9kItp89wXdy4XOCf2jZmPyAGfXLj5KF1ql2&#10;u9UoCVD4Zx9qu1Mmw5MNYEvQROVfHARu/twLnoE1/LyH4/sI9K2iQM3XCvxsB73buOGKVnUfnPqw&#10;p0LRt54b/0a/+PU+xlMFrlCAQyNvljfbcoqCdbDx9Vawr01vycfh39Exbcg6qHfoSX/JbqCMPmZJ&#10;DOLBumfW9MhiwI2mfCj87kVPM0IeEJm7cXOyf11E2CDdB5IlKLjCJp9YC8/YH/IDR/Q4s4JsPmIl&#10;i9kGHSi0SkzJKaBv4hSJHDx2sf81JhtgXxwe/8ejdPDsRxE/op3HDBzdhZMXX7qkKt5M7orlhAcI&#10;aohM1+zBHtQabIr9N4XNcwpW9ix6JNINz0+wW2LRZDi6ODp9/r6+rM7o03gNdmotkfN+fGlA8Qsx&#10;3Axmn6cTtbnz04+P/p4QIgRFxCBY9XECJ1gcTVIAlXMvisDYMr4jWkgT4OxltwZxxD/tRq6UX4IA&#10;8RjKeawtolKqgGXMUnJLaNyrYiSQFIyHXd9nXIPRFNnWzLq/IRyz6Y3z1t3fEN2eYUsAVOs9uIqD&#10;E/S6jpB7zzlwUI19psOH8oQJoWWSNajr3ofnaCO7vSYouGE2PEL0oJvSNA5DqArV7YMHznDndJYU&#10;BPcy8hiovyVLNeaM5jSuacdgeAkI9pZQJ8gqvN067d5T1yl//Seqa3ej5IwiYXS7G+JUtPeh9yVa&#10;M2aNZXxXMytrN6D7fF5MAmXlCNEvPtYvZWVkGAP9r8rbhwNqfxMTY539M8kK8Wos9HdcMrx3c3JG&#10;HvQlyMS3VTbrSHDsZ0oUMFD234yo++qPMbdXwOZyU+73L3vAVrMhd9vMd7kpZDeZyn7U+I+DO+d2&#10;u4d2fbzbJu3PF//6Ly8KKjud5m0Vy659+XK/wP3OxW+dUlNckEHBN8NG24KRB62J/9N/+PXiv/zd&#10;m4sfnnZS1KY7JRl4Jbsv0KyIpYIOd7Jqlub926uL12/uXPzy8laBBYcomIGrY60f7++MSDL7uA2/&#10;c+jTQbyKMxk5NOXc6N1xDOgYVwsAlsQmX/r4VpBIHhgJnD2npGSMo/PR1+Qs3VpVMnra6+L0HM7S&#10;7Eu3Th7qOt0pWW48ekf//NJLVXNPFP4cbIzom5IdJ+6oRNrcenPcpSU336JhEjs9n/5P5qIXnBoj&#10;5i+w7nJUbgy6p1rclxIfz9BISsdvPBdo2uTtONtVwoMNnoFSf9Gj8QNzsvbFUqxoQk/PPhDfF/hl&#10;femVZVKeMaJK+7TZpe9/eHbx3Y41flZiYemG5QiPSzqfbBnVl09vWnIXrdgVUNGDYHpcZfW7Ht6n&#10;6mMZmj07cLP0aw/8S0cl3Cr6T1veEBvjJ70C6DHcHO5lOpQq1O8aZA+jTdRAYwEKh0bJ8JbOkkwO&#10;UGBFqhgi+jQC1M5D0/LWtS+gwisOMmp9qL/XCfjvL9+1DFBSqie61jjomMLeykYkANG65Lu/ZMvy&#10;OkfJfii5e+fYV7a1YTnw98nRG/s+Cj5N6X9IRjJo4ZljbrYnzWiJXMuCGk9gzw6zOgtE6kXgtAQN&#10;I8PDjPWKFWFK7p+0CZ59VCQye+FgAQUky+3qJRiPjzlBH91g/kpEyQOaCLrr2nLEwB+9VLDtl3pU&#10;EpWErcK/anG0gzP+8E/3mlETSLFhZKLOsjcdye1I5eBWvDp+Iv6lqA5f2ImM3axabykjj398S/JK&#10;ZkVHWQFJso37c8ySjWTyWcve/uN//OMOMnjWg04dBiAOMVMSCUpuBLpxMlxcJw9oiYtPHDlcH3Rc&#10;kIKuVhQkRYlaspKe00fFL3ZzM4J0NhicEgduFft9H9iRorFKusP/TrRHX8PtQbDhZZ+YANPyIDQk&#10;Z3U8uoGHHzj2iYTVIb8b3PZyRZQFoGw664lnfdU92dqSSsEpHywwUvG2EuIEQ8kHnbhuu4Q6vZ4+&#10;4U30XWeTMdyKdnQ1ZLprNoGNXbU7vRrcM/Rmc+ylsFIgf1D7q+FYUid+IEPRShzEPqE/AgnMVuCL&#10;1uBaYkB2Ejh2YEWjvkN3FyzDE1et4NJ1CnhgFLNkh6P/weEUKbYyIBrv5L2x2tinyOrvKsuBYuxE&#10;dLJG5GknP4T37JQrYTQ60Nn59clr8PSZ/7opNPIDOnvcksoHktpscWI3/3BmlJODugyKjevQCUjw&#10;5Yo3x0d1IR19l11Q6V/xrUsnWQiS+M7ej3bRUZyYOoyPliyyJSduLMZLBswYjVK1WyLRX/jjgT0+&#10;08+A4jOH53QWhD5F/drCG9R4Qb5uYr0h1jcLvoOBDvuObLp39mrxEzsaj+Aaj/0YH04+83H/9rmk&#10;mQ28vjaOXMdex3LGi+6p++ThFJjZGzQ5BdoA6rW4Kd4GyGxH1B3+tAncTo7cyoGBEizagRlPG/vE&#10;vvUbD4Ny/WmBx+BfEQoO/YhhPZOKz0ALWpkpHJ3R3D236JX2/fEfeY5M/QbL6IAWLpxYmN2TrJjB&#10;6uv4rB3Yu/2ijek//fj87wEJHARY/327RgOrr3rNRBj0QN73AiACXlBqEDf2D1FlbN57MYZh0G2Y&#10;v7djonPOCcWC4AajQAJRinBzM+ONmF5DHsMGo+BHO0hdf9+Yy/YSPAw83x+ECZvvbgRaReUawf5q&#10;D3ZOeEMFf/evfUFUcJ4M9FQyCcTWggbLCN3wgyE4fLdEpO9GLxCGu/4weEK7+8KDcDdglB4e5y/8&#10;j5FALxUmBo6yoonqNDp5P2N8PTaF52gx2rcnacgYZLjcqT0ynV/vDyxdGRwcOPyXwAWfdoNvZIlP&#10;g1mTYMio3fzVrK4nVGihHUE7ydYROLCd/g7M2qOJ3+Pwcbh74IDbg+10fOP4b/h2yJADjn+xuSpr&#10;x7FWGauzY8xSHE9ns/H88l7nyn9tKVenIt1uicZlScjdy6dde1jQfOviL//Scbn//NvFq98tTaEk&#10;loL5qzJSxm+qfZWwHLBTdOrj4aNbF//h715c/Jf/+LaAtVmTnN32J0x38KYqa0nAkZnwTUYtDXlT&#10;UvPbi6uLisVt0GUwgrd74bHqGX4mzpYACIzQ0awPmuwppdf6RNkFvCq0qzylt+hrjTP+CTrMFvie&#10;YSdTZFWg9MP3P2620gyTJ1ZzCqt+Jk9mvvDg8CHC9m5yXA8cteVBGyfcVBVtZn7dWn7Hfn5s2RV6&#10;gb+vCkxPNXMzI1MoSkWG+77PgjvLO1wwnqUxkgBPjMdTzswMp8odJ7D9AMEg4RMMabO/veFgJVwC&#10;JwGUtcfeb2Y0OZKkRMp4cBIkFXY2Bv6cnerm0xLWP/zhDz3X5dECKknJnD1YWhoxpxqNH7Q5+0nJ&#10;yP1OMbOvwWlGlq04tjkIYFgfLQmJ3h9a+nJsQnY1+FSJ6GZvIkWV3u7xtFjV5p12BIcIOMeDKgEt&#10;SWJ32Efygt9ec5zUFY/W95ltPgleQPeii+RA1DDRSa7okuBxQV0X37z7GA9b9vO2o3ELuozBSnXX&#10;bJ8Tmpym9K5k4ve3PUyz2YsXr79e/NYs5Mv4/q49Nh5Iy92/ror/qr0hb621L4gajUtKf++0q19+&#10;e7t9Vb91RPWbrtkXYjZO8gxEOJAx1Tg2gS85zo4uRrtspz436xn9HzXzCZGXnZDllxsYWfG9tqPZ&#10;tX1RjT/7VOJ7OLPps5AFRidIb9lnQcKObu2vhIGt4qzJ2YKZaz6cwlO86TPdwns6sQRkdEB5dCZz&#10;9YP8yfVscG0n7eFpXDzcrEVyLmGQ5AvinzztuT49l+H7fn9shunfNyPy7ztJ7cfnJcfJ1v2Sia+W&#10;HLYsyZLPyQuGRQOBrgqyfjabF2wSyc0qhotDPiTjzvqXYGx/VOJIbjZDEE/s7WHTH7WM9dG9Du9Y&#10;e0uz7EHJ/qUbcKObD9NTM7iOwHaKET0JogWLkXevI7dkW6UfbeOpn2DHK6sn5gMmr9Gru9jEI/eH&#10;lp6v4+Uewb8+ISzemCwnAN7fqxiFN2cVQckNOgQ3P4Ym5GrwFNwCb8lv97rHck+BP19LF2a28mN0&#10;kC5a/+8eDyUNmd7123fzkcEymkRvvAW72GOynBxNJrruePXh775688NP6M4VMkXuJW1o6WVsMJOR&#10;hxVFtNw+vnTnxE3sAvuXAERDY/OV4Du0SIfZunQDvsN/vdCZ/H19k3EzjCyY/SiLjWqz/UrxRzL4&#10;IP4+7AS2eqhttjQ90h8aGHMoga3iwPSCPow//R1/srkVDfAcXBAmE7yOwofX7Fl/0eh8OvaVjmm/&#10;ZKM342X01MbL+P23ftFL/0cv2W5xrT7roNHgK7lgH0er6LLZQbAE8xIGfRgwuRn948Vik667nw0x&#10;9gnoDxRgapDJzZK4bl9hf2KSzkng6Ee+ESzAIafsgN/5D3zsZ/HVDZ34jF7gGQ5/4y0YoS1mO/QS&#10;37rfZ/ij4w0tyAScZ3PgEQDoP/tWT2cfEpw32MET7Buvy8Ex2dXAteFHVpMfhs5Ln/HBzCwZgJdr&#10;ZPos3cOjYAoOL3Iuh6go8g+Xn6pg4RXhW9C3NoTzMBgiAN6Dr+rAEoQti0h4HA+o3QlAjxJNKMBU&#10;O9ASvG427gSo7sA2Awo5wq5abPxV9JpCc/QmZ4HfllG4X3a4zWTBEOtWfXbe8FUGhCJ64qOxD6wZ&#10;uwDbFCsarSIR3I0B1lVqEwLMjUaDkUEgTCd4atzaHUFlVAqcIiojm8gfYwOhxliwFkJw2rGLEROT&#10;3bPguXuW8c8I12fXGbuTTV7TmVHNOBrPQ9zAvYANcCnDGQoPUNTrKC6lALd9HxeOig3mCViN8M17&#10;U+51MrpM8fddNOvvlkH0tRbdPHqgycELtsbrB22Hfcasau8qQLuHMTvtNmNjHDy4/g6twehF4MGj&#10;2kFRUHKbx69xB9DSkL5nkDYbECg1TjZU6JMIffR5IOqhsRkRjlTF09O6H95+XmBchZ9SfnMErGVE&#10;KpYtz7pVMpLMPuwJzV+rzn5uI/OtW9abw91+heDs+lXLCs6pM49q8zHDlW7U4uGeAt2TcR8H0z2G&#10;/dDuwf32IuUrP5uRC5aYsmnXVcHjzcf3yXhT0ZzZnkEQre8XDHBaDN3kDB1KBpwyxOgJUB+WZD1u&#10;FudDe2A8wdh67XtPC5zbw0CtHBGMGBy1irVkQbUT2T62KZleHUOMpt9W1X9bBfLVm5Zm9J3qOtwd&#10;76nCbfmX08F27G690ClBjBkOTuhDp3+9+O33yRwDKAnxXBIBJIOEg2qaDbZXrBzf6IElTn7PzGQO&#10;L9l+7vjXZgbg8rp9Ne8/vGn9t6nq9kQ0thmXspP6LmgfrSQUnbTUzAsZdXqTlWeboWlkm/sty1KB&#10;vHwSLGbFcqx0GkwLUPqrcjz8W77F+Tx7/n0BIOcUlfr1vBAnce1J5sYNDxrg6fb/9b/+h4vnP/y7&#10;i3/8x58v/vnP/9qeoVfJ3kXB/KuLy9eOZlVMOTO8x+hiUTYnW/eiPRCP22Nh4/d/vv/dxYfLlhg1&#10;3r34Da9MYVj0c7ug4Dpx0ofAVgCZoKzqxZ5M95M1AeUcfsPQKkkOTlhCcOuqKf/stPYeYMnBGcEM&#10;E/qRE9o5Gx8/Pe2bTLJptnfQ6be/RusaOZTi0pHV2QEyYTPyH6qU/fHxs5KzZqsKgCUfTmhq7in5&#10;TxI6kexjtHhb0Gyqf9Vf8GTrFnBFe7YFHERG8mj9+Wx4Y1sS8zj5INO/dZKXo5gtVTNz8Dn4JRj8&#10;Um+DMeyjDzsym9dFGKJfICXfIZSg3W+vz53HAvUeDlkCutO6KmSYSeUUycqOKY5EHqKWSk7eV2jD&#10;V5l2Afhl8Akqkqb5Ogntcf6BgI7p7p5WHQzk4W6CabZhs02ceh1b4nRb4aBla4+jo/0mAs49yyLo&#10;Y8PF8/D9oQdwfvihY7Z/etTBC08ufv7rr9u/YR/MZC2d+/KFnbNsrpkTe+Gix6X9BuFN58wcmjX+&#10;1H43SeOXjgZmT1aNx4Fo50ndS7C696eWwD1oXEeTf2sZmGTqY0l8nmm0fOlZR+nZt5Z08qR4//Fj&#10;9ijebhN/19h8vo5cmoOz53D2KB9yv2qrZXKfW8rtGPJtig+M+QZ9lSTT4bg1+aSn5FyCg6dshNPE&#10;+D50ShwH+x3L5xobf06Qhy+WZrJV2cpsVeWX6NJNLTFcVbvvidCdOr/bDJPqt/1LEh/LSC374mOo&#10;zWeHHXSvQw3w0nUzYmZc0cNSoJCuM3Jcf9lmcQsqqACvWtx9pH72v4HJuxkWT62nm902WXakrZc9&#10;CoLMUBq+YEYn+5HEKbe655PnH3V9+9m6theb3K9xvFacrQ263Ep2JQjG21Pc6y8mTCbZafb3nCIa&#10;zOgeH8kRGPrQvcl4dKnR6LQ4L1wUDiw/VCgKsuGBjpOr+A/XIKn/Ex9thjfe2uuyWKLv0VXSKs48&#10;11K5ZHqFi67Vyfqg4Q0R2CdGyOodWILNi36xAWteu8Ce7QcjmVjAHyc0mA3s/jWOd+JXsku4tgog&#10;PB1tC39LtbZyJbgl5B+jJToKeQXc7kUbfBQj191wQi73GyvCzd4Zj93wHX05zEfzA9cSWh2Eqvfa&#10;LtHxfbiRaUXkr9rgdX3j92a6ug7/7YHrnT63BzR+/O+xmX7AdI4WVjhV9DkrAfju8RYAfvP32n/J&#10;nike0YXJZggcOetz9DCWpXkSZLwUi4RBcMHz8O3Ll2Q2XkVfgTlFp2iHQBM4Y/YawfrCYIJIL2Gm&#10;H8uKIGspAYFTjWfMGVsB5kSgNgTMI+wJFEO/AFMPtbG8iFJ9g0REdGygv5vJqK3lOcfpMOCE7Sg/&#10;Y7bgu3Ej06AKje47lV/KR4D6+ijFpte6J1gPHBhYk4y0agxiqJieKo1qyCEAAQ+ywfopg+vFwI+h&#10;BAGefT7BNiGt017uRsdVwwqiCdvWC45uGdTgqOvBh3YEd5XzqhKYiSeqFYSuwXR52vf3RpE3ZuPH&#10;8vEG/adMjWXso8BHIUHkPgooC+U8fWZE4aiCPEdw3a6vjEQA+j1CO2DRO3jcK2gD86EUvI17sn3y&#10;ou/+X6BBId0vQCI7XsND941B4U8FFD0ZTX01Rk4Bz+Ysu/64hMISoZGlNqbOC/HmLNDp6602eOZm&#10;vt7iPJo16Dkjl3efZrAdWWuT+7c2x7aJPCNpHX3S2VBwIlcNi399xjcJt6NbGSF4WuJnVuRe5/NP&#10;+ZPPO07Jypndb+/G1zaD3fmSMS1gcySu5YCf21clKUq0htMq9/hQpdlRmF8LiuDm+RXfCvKwxmZi&#10;z4w4NJaAxyPBSj1Yh32/AOrxY8t+3tf2yIjnNQDdUh5GgH5YmqUPD+tb9SogJHTTecY8uoN/etS4&#10;8AdTWj1ZqLcCj+hrE100p3sJapX+Er9kzczNVWNIUvBOEn8qHehHJ8hGOlwAY1zBv83HO3Ky8b57&#10;fr/lTwVdOcUvn563UflFQf27zUrA49ffO1msQInEcPL0Ff/u9LvqeHpZOjFno0JXTrEExJIrD7QT&#10;NN9tDDy7HZ5xIWMgAHA6XoFYpxDdu3x98fLH19HoWbMiHpyWs0mGBdtxZpVZSZA1vYKI+/e+9dBB&#10;S8H+brL29p9ed0LU6zmiWx8Z7u7M0qL7Vcup2MhLsuGI4K7js2rr6xLBrsbvqoTxQQJy6cnEtZ8t&#10;IMsFH4l+vD+6wIKbveJAc3mTUzw6a8XNzmSfgvFbwadgRNEFz+jg9nLUmfcfOumtmwuy2e9o0D34&#10;o9JOT489rp9475lAlruYLftQEJpUh1MwGyNePS3x++G7Hxd4fq7a+frV73GkIKW9W/TYE+hteO/K&#10;aHErZyRAZFPIOZsNBz+hFVTxqLHQWzX7ecuw+IwXL3+/+PXFy2jb0qF00fI69mp0nt7WJz2N7myJ&#10;g1ZU+IO+a/rVP1o4+rgHWHZgw11L8ZI9Qb+x7hZwnzXctQo2p6OlyoETtet7dCmZcwiGTd1XyUWj&#10;bDbF3wURxgsjxQVG6uxvKdGPvq4Heq9jAWPx+NV/NU0v0nGXjCPp58vY5S3n6sGnjhC/d9kenOD6&#10;cw89fXX1Jv7lq0pgb+w9u6T6LShyzSlJluFZCre13x2OITncpuqAYUO+BquALwpGJT43WDr442m6&#10;87jTyMyoHdwqJGZnbED/5eeHF3/517+mZzbuJ6vdfbvZPfFAA0Ps9DfbLig5/Qfu9KtG8eP4c5vy&#10;3fE4fthHYl+XFxtp5hYegj1BPeri72aYglsfK7bxX/FbwDMY6I+qbHQgs5Jm7x1GY7mUZX2WIJkt&#10;xWvyDyby44UWWxJYvw+3R0/c0vjJyYLBZOl9h1XYf6PKj+7jb7xjVzv/YLq8hDibuT6j8ZZC90G1&#10;ePa0m+ggHP3QP/cvjliyvo+Di01lQ+kMHDYTZtxgXsGz93v2Q7gpzuG9git6LVDNV6DP4p/aUkO4&#10;L1Yybvht2VHvl5BXjPn2rWdVheuX+lqxKTq9rxjl2G0+Qew0eAPqHCTUTJ+9lX3e3gr6+DfenDhL&#10;7KQqP/3Pjolj+Cf6jC5xNJzw08xH+3az56RHgi7IjzPjP7odXQqX6DgeREB6Lhh3z8gZrnW+3/6f&#10;XeBnx7HgQ3OxE5/Pz4MDP3TqOr6CZ89ckVyF8gqOdNw4tUXjOpj9YCvwEn0XJ6Q/g6cLCpp4e/zu&#10;0Svt6IcxDv4F+eG8vtdnRdPgPHQ5iUS9BFW4dJ0skG3j9/HcZ+zwEUMtrk7u6ekKUekGe7RYrHZo&#10;fydfxX/H0mDRdzjUFxvFNk2+uszPKySPfmSwa+KXYx+yI7V1kQ2TB6yA2zU+S3y9wk1wkp3bna57&#10;N59GgiYkYKfMGE8o/vdglpB7Iq2XgON2VfeTKAgQrtuGoIxIpgQgyk3w3QslAuTls+/NBACMQhvP&#10;usH7VY9WCdAmQVtVhCwMJhXNjBMj1veqLYKlvQhP18LHCHsPYYHShApRQpCjw4RV4SLC557/INA/&#10;azzPOHMe9TO4G3c9Bi+DdPMy+7AKNnx7VcAIFj85Kt/143VDR0t0VB84ZUyYwZlA6DNlozQp306q&#10;IL4qKtc8kP2f9/C7YfbhEeE4fIrmja2yRCiMD8Zp5uC4Fk5UNW5GCq+PUQ/X8N2SEW96EbDdDo05&#10;IMKHJvt6gi1Zc350V/s9fJ6aJKQHJsmesVy9VsIJaNeiAQ6f8/HJy3HSiWV0OPeDH79vJzcybpW8&#10;OgqOY2gvg4u8vft8nk9gbTUB+PT11cXT2x3FW1UwlU/urPl+UpBhP0hBQwp2dfW2kR6m6NZr4pME&#10;MTlMXlTlIOqHM5uzRobwuqGnDYVLsGakBKbJXxtwlyh9uVuQF2xVifUjEfla9RFj7ha4MEoCE8YQ&#10;fY6hpjsFmFUGHgerDe+WB6CdPkaT2OnEGQnJx2YCLEP7vgDtt44Adjzqi19/695HVaU9sC61fh9i&#10;0Y2h2as/gpNtZE0GVkEMeRUKFWiyAMY5cOB2XyIYDHWVAftaFV8yoaJvHT4nZfZjhq3o3zKr0BmJ&#10;OB2wg1tPAojQTmfPE3ifNGPzOBifPmt2qZOAnrTU6dGDpyUFz3YqkNNwijHbP3H/4p9/vrj4+Zff&#10;Gq92rU9WSdyzHgrQ3yYfV21Cvy14H/tbltVeBZv/PrX3gB48SA720Kvs16VDDb69ufgSvWagu0dF&#10;62MVZftaHrbsgE2ii7dnJ65pl1zxdx5ed69Ai7x89+yypXl/6NSsC3VodwAAQABJREFUlxevmr3i&#10;CN5ndO+UzC4QYg/re5X63t9r9s2MB0AlMwSPjPVmdOYIVCTdXyp3ZlWDwdHClpodHsWV7qM3KsGD&#10;czTO7qD5ZDjZk7AF+gn2c+ySgWif67/4Fu43D/bS12bQwncPxRQYBNGHD+826yDQ8OBPSxgkBVF2&#10;MKMrp+jBer906hp+PAoewau9ApL92UuZVe2sS77IyVmm9i7ZedB+iqt2VZv9YRcFwGLAuz0UUTJJ&#10;5ozNTijcPG2Z0g/Z6ztv28tVMvIp+PghtM1ijJ6TW4IeTmg6e1ai43VN5fmgRwVI5yFd18FKQc6Z&#10;BcGPZDS9+1p1ngHU1arG2WeJpTA1S5Bsno3RW/YX/e+0F83syfSdjTZsH79VfdjyyvSKP1og3iDz&#10;geEs+GNz2NL5m/AxQ8j2nWdPZNN1VDt+DCaWCHqK9R72lY68ePFr19n/7Gpy9uK3X2tzlnhZpvny&#10;1av26rzNDn1dQncvfu65QbNDjds95OBZe9GetTcmUAbXrbsF5iUid/t1gML2NQj+Wkr49cqxrelw&#10;idL//Kd/3YMjJfa3s4OXW9Yab3Ii7LaN5PYyCnYRePYPTr1nyyQKbJ+T4iRclhyT6+NDj41PhEZP&#10;HBJXnGTS/afgAn64s6mLYU7z8Y+9cyKjoNd7S0zIxtGnwHBftEB//prurugZLHRKAUO80A2TRbDc&#10;Dye2W6LIRsJlS5GSf4NaSrs4ovd8wjZa42sJbP/F8/APQ/5rhbY+wRm9fAMOLzB+q8AFPnh5aW88&#10;/9EBtp5PZ5sVPbTdPr90TdVbsYbsxZ1rmtZH10dDMt51eC4obAyxmQDyVjxHEz4YnA+z0eDiQ1zf&#10;vtb+snECTweF3MQ2mwHK3t5RaAg27Rfz1T8+ubZCdP2d077YiWif3Co4LnilH31PDh4lm2ZS0Rgr&#10;6OCNH0OVs9wpn1dbNu/cp/h8isl8tZoNwzI1Ssjp3kkG6gtB4R5ckrDEuO+zRcFNN8WhKXg45C+y&#10;Tz6in2W7s4W1Ye+yBPG6YPua5sc+p7u6Tz/RDC3RgxxL7rrzmkZHDiV1i8v44miB3RLxuw1636lu&#10;jcVfFUKM12K+syzcCPDTD/kJ9u4PrHjG1iYryUgDbzw4TAprextPhuu5dzZvNqf+6Hx6JoZdHOr6&#10;2kLq2By8vOFxA298JtC1jRIu7BM9BRs4Zwvjy6308pJQHMQbMA4JLr42qGophfQ6wFKAvp/CMsTL&#10;YNb53aJwDFk2h9wG695NXXe/yhEjJtPrv4hTmwTKbCOBET/aDOmULcpmjbkAkqB8VA0EbDDd811U&#10;jQ+Nn1EjqPpPUQQ8iPFJ+9psbWWwCpoSrVqlMM2ycPauXKmIpnywczoIYfLTAF27ISCcBVzHoDru&#10;0y1jboE8aXSPatmioP6gUQAPT8pCyadw3acyyYhgiYoGWqoqcTVLClxb/xmgDDeGbbYBswmU4Bdw&#10;CBCuNgaPsdHWGt/D9AP7AkB0HT0JF+EOtgIoOOsJLWdgu7LlNONtH9bvUbQ+XPO8MUEOjn4ZO31t&#10;yjYDcoQQbzMK8X7fH3Hrvu4MFyINj0Cq/eHbNuFGQKChHWPHKFr3fBxTwzSW09LAyMhEhoNv199a&#10;wnO7ILA9G1GpalzrxOPtnRyEJVhXVf66Ox444hGNcqzR4lYOgQH8kLyggUANfr3zp7GSl5aUTNGc&#10;lJRxWfJdW2qUAGN/hrbPd+qjIGQBZ+MUs83pv8tYnIfkJeOJi1N1RChBWUW7ylKb5G/HO1US6+/h&#10;rDKrY5B4OOS9nJC9DkGyRMqyjcP7aBQ9nn733eSLcXRCkPtNq757f54LQO8EhQJZsvzqbUG4YLmo&#10;j743Svgfw3fZ0o/jtOJReLp+K944Xaf4O1klh+HW73kCejSpHb5ZHsPCx+bgT3uTT0AvqE9vyPez&#10;ljN996wlNiVTjx+25OPHpyVO6Gr6PppkJB929KslDTvZ686ni+8/dVrZh57Z8k6SFs3Zp37JpaTG&#10;SVzfSvIsr3Mq26eP8b9E5F5y9Kkn278rcL28+2xB/a3kCmUtfXRyCtm7im93c7hwFVRbDmndPHoL&#10;tL9WqLh/7+nGJTPkZycHxaZ/n3z89sOji7/85dHFb+9ebpaHHoyu4+GRA+KCHE6KetBD5tgfQf09&#10;m5vjjdkQ4yEeW3dVheh+x7BeFexc3HoZv+hbM8JVra0tvx+9LMW548nUBdWXJVofS2DfvXtdRYue&#10;Nkv25v3Fo1vfF3i3dK/x2SfB/lUJoxkW+4LfvOyo1GTyWctu/kt7nO7Fn6sCqG9NlLyN5q/ePeip&#10;6gXEBZY2sJPJQtOcbGPMxp2qp4DgTU7KSXCCaLN4j9s/5RkW6Armj8n21dXzToGKX8lJW4rKSyo6&#10;5fFzkaPvIz4kOaAzrIX/3yWvnjp+t+D3++c/jLYfP5RkKqSEltj/U8YjtrEu+5mDm/ihavYrnpgB&#10;ZnQuCyqfluR/V1HiQTL5qBvvZ8fS9iUzt4IhrJKnaIj32bJLdrLbVezxLhTn3/DaDN1lzxu620Zm&#10;dl0Ax8KnmsnjCJ98CRCjGcOln/C/SSruJNP0h8ww/qqRgh6BA9otoCDvyQW9wL8YEM/7/Dja/V7C&#10;tVMsg+udpU0Ff/nSD83yKYa8i5ZvOnXrKp5d9oT2zssrgAnDdG3BWjYUrpfNcHz34x+yg+jUyWbJ&#10;VjnhZBONBVcOGYC/GZvb5PPHW50k2L6idOm39ud8Su9OkSdKFCXd86DScJMoSlAFkXCf62Aoog+b&#10;hD4CuJtlMq6zW3w126+gYUmSk41uZYsfFpTezc6aIbzs8AV2QZ+bFartPDn7Fcxk0wuvyIsxkNNT&#10;uNlZtopNoNekR9D1NRrj3b3rJPprPNb0kv8PJrZjScMCRt0QNkvDBORJbmNZskiG8fyqFRRmxg18&#10;XwxgnLXtvtoC/vhfchgNUZk4sL8NfDeZFQs5cW24ZC+CMN8RD4LX7wpWtd0SXDPqjXs7fqM9fQ/N&#10;tVmC1IetgAhHeEmE7W1Ekj3/or6ziodPbGSwbJYgPcYH/nkrUeKl4NvS5a2kCBd8Y+u2IiKY2QIz&#10;PreK7UbT9Jv/GDz2YEb3aWn36gOT2BkzU5YB0gn8tRqBZbM8f8uiagUGtuh2tNWHYjJySs7EOmI/&#10;S0rvNuZi0+A3AHZBip7Z+2l/nr4stbsjmeq7yQnZGyNodu3DE7wSanEP7xmmvRfbJleNhTbwpFsG&#10;inT9BgfAQvwkvSeW8fycM4OSrIhxa1fn3RHM8cSs94Pg+qYYVJ9sLrrBk73ALzYi4tR1fTSeOE8b&#10;8eP4ZPzG9XgJ9/nSqYZi3/G+S3yR/uG9mJMdpg/ds1Pxun5zXD3Z7cujl/CpXeZi8RGa6tchEHda&#10;Ks3Ob/k1/OuL/NOvEzuiCjbkUbaWP2Jro9Ey7j5zzG4UTMxILoCTAUf4kHRUXy1CLKVqMIopqKNM&#10;smpInVmNhvV9U3sExX+CLgRAOGu2CYgHUX2pwnQ3x7zAmoAE4IgTkpBNHwo4giEGmVZVUGAMnB4x&#10;w50jRMQxvDGc3SxZMdVOBmasMCCiW2qwdoEEZ8LAHG16ss83SRWBnhLVztQmBZElu98LrEE3wRvt&#10;ahHJ+/HCpPpFq+BS5UFPd2w2oEY399uAm34PzlW+E8rrHkZ/faHt4U9KNwVJuAj6kYtDt657MV43&#10;+KGzpUVo4Fdf6y+YNmPUWE5RGYwJEXxXuKpfY8L7osBnU2nduU18GQZO5VQTDgzgONVvgh3egTJe&#10;BhM6rOqDto21WAl9uodg2/NjLaqAWwIg6N8ymhTn0Ehga7MhJ3255SzfVGUYhHC9F3z2enx49/bi&#10;8XfBylc3Y2dM8nkUEe+jWTgIZsne3ZZDodPWszNabbTmMBM3mCZPs1jBFjwZG/I1s9n3qHjMH54L&#10;PCSp+ktW9JWVOPSmTwWhW4te0CFowJ9+VEY8DOrxYwaxvRFvXg9v8r7kq2TKelhLbfRlRtEZ+696&#10;Cu3d3t9u3v9J3zvjf7IWXPhCnlVvnVD1AM3io3XRqqNogO8Mqin73syQRpXRXWCgms5kqOrcyNEc&#10;XDxCGnyeHtdvIjM8fLHN3CV9q76RxWAmBz9+/6zAtAfYtcb/aUvkPGzN3i+HC2Q2WoLRsb0qZ42p&#10;f0dYfvf94/T3+3Az09JT602PsHjhTb5snp6RVA1KJsyOvouudwS/wYdXW4dNxhI0VbzNeJH3+oCP&#10;aqHkSvL1oECXfbM8h35/admBv/dKhlSxroYrPShYrO1PP3138acC+f+fq39ptjTJ0vu+Hfd7RGZW&#10;ZlV1dQtdaEKgZKJMNBoHFIeaaahvhC+GgWaSGSeEkTRSIgiw0dXdlfe43yP0/z0ep0HTPnHi7P3u&#10;93Vfvu5r+XL3P/3w4vLi756vHXwzOamP6Uaw9Sy5ffLkUaVcT6Iv552DLivdDELtmhUIVa07eXT0&#10;WfLKEKvdfleQe60sp6l6CR2ZezRJjZ0ESO3vAMEcc6VYbDdmkQm0ixJdgVPBYC2S7cHfVZK1NUvV&#10;0Ctx/P13Hy/f/lVOS/x26+2TSsye5fR0Bs7z1hA8+9Q6otYrhfrv07E/tkD949voLh0Hl+H9Xuui&#10;Pua13qxcTWDzoEMZv/m6bY8bjzUSjKDDQV8XqFiT8P2PBcnhNtYLz+TDIm0OdHqodU+4QPuvW3f0&#10;008/Fby12UJ6HK/BE9xMlzYmThDcKLEx29JQR3v032zFxp8NKph+H189bJH373//3Q5i5HQ7WV2p&#10;DX7m3tl6nlzhj5sFdxIYm1mJ55xrcb3yOtvIgpWiwFsyqIOnS/Q8nbm1VfW9Epz4lo2y5sUsgZlI&#10;Tkj/Nx66ot/pKbBzotKvnWMkCUBXNJQSFcog67vF4EKwJ199XeD36fJTpVkyleaqbOd8vTVF+tIm&#10;myzY1dZZZ8guRr/0H73bLRtDUM/mkU1rre6ZmaiXUNJXwRPiA2GwCGhs02ub6998+/XlaRHt8/SP&#10;QxHRk77FcwIAzjY5oH80ZcaUzr9RBn+2LAACpex9ZbTpNXoDL+iY3ifTw290P4vpk8v6h9MbBbDu&#10;NdvwMfmxMceZWTY2nUkQwa1M8AlG5qylK+BTdhiOtKO/89Sxs7ly659v4hm+AY3dE40NjcATr/EH&#10;+t+YNxvRezaAX7IX/oC7+IxNo+85sxZBb01kD7NfXrOZvcUH2zG0HvlA5yyVnGXOvB/8HEwcffIA&#10;tlWVRCc2XLnqyNp/ZGAzUs0yeMx7Y3IDHbnMefCsFTgIboGkMdBbx06dDL5DagUsaKm808DxCPxT&#10;RmQQjNqtqQU0G299rh0+AcQFHxvkh8SF8fo/45EYMnM0pgBmDdGnqlq0uzUNXTMWlTZKFc1KwAcd&#10;jrfwzZLWRc+jd3ChLpvagHtfm3gaPINZ0qEx+KZn2VF80d2To7XXB/iQwPxQ0MNBb9DTQ3aI9dqY&#10;eg7MZt6WgInHwIdP2Q0BP/tq1pu9x5s46MgHHUnzRYP8mavXYDFe4Nce/NCx86n02zX4089snrHU&#10;tnH6gZ405vhQMgd94bLW0pfpCvfghdr5VLt8++HnCw76s7HjTziYbOGhXmiwRGR4VfKIldF60tSN&#10;El+o+wW7h3d92/PuG99QViNUjROzRUs9xLnbHugxOiVwo+ycbpGG0vDaWR89L4MLQHXAO+ilAVmk&#10;7RpmRiwRMUE1UJBSGPq11SehAvbt29XBDoHYk+HCM/UY4xooRTMn8sv9nvG9TJngAViIrd3NbtQP&#10;xXCY4zBXOmCEp/AoNd3JmDgwbEaiNqZAgxXxEcdrUWWZabDLLCCi6JWSBe3eB0MP7V6MeH4IewPp&#10;HsyHJKsP7r4rZa0fChFBEMaPZ43j6qWPETdcaM240QWOPH/6wBBIfq4RHjdrC8NuDH3vfi8MJYO/&#10;zylJZVruH82CY0oRNDW5RcI9gz/AIZPuZsYZr3BoOQbwcpzh0+5gS3DPDMq4Z+NyH7is6dDBeA2f&#10;MOzDVXgNFgHkXoFMob2Op971hffbyzs8uF/AefvSjEgO5I2EqEYn2BTB8CbjkTQSoavZAg6H8h78&#10;YayUFJVoFxS167JlB9uNFI7hKuUTV3Qh/OQkifR3OBrS1zqnXb06h0uqYvuC1z5aLDsWnsdD8YLA&#10;81YZ/DeVAt0ukH7YdKv6YsbtXXg21f6yMzUetqZD2VPo2ML1O5+a2SiYeF1N/rZ0hCB96DKVhved&#10;XE6GFLBydAQidgGTGLB1MCVg9y9B3ejf+JxvAc7NYsIzJ6Jr5OI4NcaOH+Kh2iTLDpUkczv4szY5&#10;OJwoNdtgwwsPCgoePyrwyEm9X9b+QRncR+1GFQa7P0crPjxBoQX1xk+m0LCsfw7Uk2Z/rn++35qA&#10;X/c9Wj3u2l3JiJyfOdfxCWdYzbqMtSBBaZtrCzAbS75LclOrtH+9M56vcorHS+gTTy7YUxZa6deN&#10;Zjre56x/dqYFx4XMz6HJANsVrPdfPbl3+cN3LRh+eufy8/OCvDogVw07uHJUorO1RPCI/540c3Uv&#10;p8fhjZyS7lzgdq2AmUKX8etSvHV0pTOSNmUcPtDu0uF/9MJmqvrsdovpLZ4VzM7ASQY1nmVSu37g&#10;JgdlJRv5nf7u1PvuoXZs1frgUbsyPcrBbdODG/HH7Tvh5fXny++/Sv5a9PyhDQvsLv2/tij63/zb&#10;F5eKfiYvZj8iRtvKto3x/a+D73eXt81eSDpZCP3tN982HgdztSNb2flIc4K6aw+23udVK+BfNbMx&#10;OY0f6HkHQG5ryfD9oFkLdP+xhdBLPkV7OqeOJrMW5z4sM66U7nUygSetvYEjwQ9eCtDDI/CHz5MP&#10;6yq++ephTn5OL7rCV/03ZdAtJxFzPWecraNnzVzfi+dk41+/e1U/AqfwWBBJ1tD6aq3VAggBRn1x&#10;Io/ssqFfdGLwL5mX0a7D6ES+6OJ0V7T4LKsumCxw6NsvwUw6N5U7HRgej/NYIiB9aR1FZFz/zrag&#10;UyVNyAmeVo5Y89NX7B6+q6O+b3DB6FeA9q5g4lpyerfkgOyxZF3NAHF60ESOcZoWmmPWhydfPb58&#10;9/bl5afKwF41+8Z20J8Web+zg1ptbyYqP43zvUCtYTuPAe9/qA064o6gJBwLFrS9zSWSF0kX42jy&#10;tr/p/GBQnmJbUrNPJ3kY/3Ne4/uV6QaDII8ehFfOJoGkt/yCQQJDeRQntP+i0dkxcL5OMOnzvIz1&#10;0Em/ZDh0HJ5YxvjQ7hr/KL/AGOaIfxlfnNWMjbEeu7sAABzJ83VJl2R+7UcL5HAdb/vRD1zQHcgk&#10;0QKfK4EKRgGB6z3Zl1klxKKDGz/9w9mk6+gfSZThte80vGcad930jMf4W2DnL5ExepwtB9fBHVxf&#10;zQLEReH+0Detqok+x+9m2UIX30Yvgh79aiuiNIY+B6c1wr532fecb33NBrOb0c/5GJxzMG4tb3yt&#10;HXpAYIdvfIapbXmN1o1N2dDwOt6qm6CT9DWzTV5OUFi7PbvKmPgEDGykNumPmxIiwQqmNVofw1Wt&#10;Tb9HN7bfuVCuw9uBBx7OWPAyXlPBs42IvjQ13y1/UxXFSraCc+v/6mszTsbTM3ysc4ih94cW+pbE&#10;RVdj1NeVL4WPyB/e30xd7eODQBhN2Ww2uaaDGV3sfGeDnvDIvsU+Qd74kv1gHZdEc7S0McnKquG0&#10;L8mUMeNsfLHF+vWLFhJ/2pYA0FePzrZ5Zs/CJaRNuRpPGQ9IhmyMhxgbZE6eHSAsBBLFU4oDLgAw&#10;wcQkhqMUC9tCNiUSSCkaWT0sKLuk1lj0ut1RJngGIYtguJDjVOeUKAUTUMQzaM49KYkhs4zhBHVT&#10;miGs5+62s4kpbspzCqNn7ee+2uqIr3/8qz3GIDR1hRKs/zrWL8WwxhAk2DGp3SauphbRCowifIGD&#10;RcanVl+bjIQ60Qwo5brgp956Xk9ghEuIFg1yRjkOpjtXijXqIBKydX8w+AumI4wHxjm9wXXa6obu&#10;OsYNs4jKU1ApGwpo97ijhq4CDh84eRMmj/fyvuHufooH/q6U7hz1DJkR5DI0vnii509Gyhg8h9lj&#10;6J7LYsZsnDNwoytF0bXBc3gKPfVDOUx5MJJlwl33kN22ZMjgzQwCZ0smSHuReP2p66WoMumNlZEK&#10;LtgK1O7OINVeWf0OMR+u58TU53iWYFKKsrHxHeWyRVjN9qFP3QxmBgktOcQwwDHKkwkTCQ8r39Q/&#10;nsKB2J5zC2j8HBn65eDk+HQg2wm40QqcauZTUpVW3bv3qUPd4KhAPAfmwBcflVnmsDLUFgDeynEX&#10;LHDoZAnRzDaZvz59ern//v7laaeW/1CGODnvF182c+BQt+6TbSYXfZicvQiGmzcezdkd74S7j2XW&#10;TflaeM7xRne4YHAoi80aRGPT67Ftr+S169czvPCzLE/X4LT/hrcIM6UILxyxbbc5+lVb3cLa775t&#10;J6WCEIGInXyOpFfewDMNz3h9SYToY9e+8Rcei79XJkDfN1b65hhrQZVZi05mV54UM9wtk59GyPDT&#10;R5x/jg54yGa8Hi4sDH+NJ9IBdv9xKOXvfv/b0QI9Xjebdj98LvgKLwKl44Dk3NdHrcQPYJYR/3z5&#10;y98/KAj5Omf6pwK5DBq2Jte1L0gbg4VXhhfvfv3kq0rx4oHhztcCurPLG/yfspVjXBgjMI1/+663&#10;/ZIPOrcP/dKD2euUPf41Q5A+FSBHGQHyLfQSCJltrtTkYcHZbx41YxjsDNCz1y347nDERwVeN2/a&#10;4KCza+LTj++f11cBX4cN3n/wpPe3Lv/iD48uvy1I+3//u18vf/9TfPnm+eXN0zLZnY/z4NaTy3cF&#10;He9aI8ER3kYF7VB3s/N1mny53P+qxbztevQq3rzbznTGZCcdfCABotxlDms8+bataJWO/Obr3xUg&#10;Pbr8w/c/VsrVttAW9EdLBnFbPUcLia8QsfKvJ53z4j7BPEN9ZljDU8iYbksWnWL+7OmLytDuFj/d&#10;77svukwrjZHzM5lIFp2BYUclRvocZpo8xBPUd3Ft7+MTpUHo7Xf6jK6LWesUDfAxmdGPjR84K1Ev&#10;fIaXnmFP0fJGtvLYoXg/mXrfOCPu5FK7jL6DDR1g+evzl+Gx83qS3e0M2VjR6lP09Yhd0cjsp/hE&#10;wEPX7JBBwoxn6kECbYd79v5mdl7wlaRNpiUiyLhZJrruzHrOY1yiaLOofSF59M2T+5ffffdVs2bR&#10;tjLQd8niWfhKj9Yi3VUgJNjbOOAVDhseh3qBQHCxM0lCM3XhpC+nG+v7yk7gba+aGw4FGTLK7rsZ&#10;fRwaa0aQ4xdWciZPQIM2W4/x5dnZTGONzmwN34DfsqqMHKmTBBna14/+51Q1VjjVX03uu2MvtJ+M&#10;5cQq45GcYrjcQ06P3aNng8ezcfz0cPrV6Dag3h0beWbbjbEb4w14IeO1268f5equ89Pw0mxuts4u&#10;kG+SL7NE+kA/wZmSX4lC/Yw/0b/2jUM7V87hdnYK96nb2XR8eSxhrdFj+WjK5rFIzQ/P7AiZ9Sup&#10;Y0bu9t3Gbpz4Nx03urVhzOypFvsO7BqCI7Jxs4Afz4HpXW3BGVZFm3OvpFGMjU/iDfTq0cbXGHqO&#10;LjE2fSxI6b2EDPyeAKyx8AvRpTEuCU60xnfoC5AjE/hHcEGe6c1AGZ4kITn4h2bJehDA/XiIDf6i&#10;lz+nGMgz2vDLlCaaPd0GN2iGjvGJ0i8wsy2Ti2TCbAY8rsKl57WxKpXouxmhYBd8sPfYx9jotZrp&#10;ZQz4KxiHe7iBp7CIJ/qarYFjfrsgyDqcKBde2JYGehpaqV9fpK8E/Gv8jD3coCeY2Y7py/rk2yj5&#10;5r/AL3yuufWJFton9yUJ57Nm377Yxk5MDyGIVeey8d3Xe44phEfziHBKsChSHfR1DR6G0kPX+p2x&#10;7HtGHiCMqt1pTFW5ximTCbbbEGZzjL12rqWs1QyPOfr8uUEC1kDgUj9zjHqes8vhQkDOrGwwBhYN&#10;WmQ+5tR22JtwBY8MrTFcbRd2ZmKCDyIiMMFfNqW2KcQujBi+Q9TdEzYRHqNQBPoTNOnnMAAFY4eM&#10;I9xgCzFjgFPnehgy6I+iapwMAOUM3YscSVyf+goI/SLkEcK+2GuKyLUxJ8FI8UoRxXBXTASGPRf9&#10;hgPKNpoxJKdNPZ6X+77w3JdnjuAqH1PzjxnGVBj7Cz0YUgr0GNBgGYMePE04GgecTSEkKBSN92ck&#10;Pnt7cDiHso/LXERs8Hn5s3Hg4vpGH1nNGXOS0eUJTHiOW8q89H/8cTem/hzf9VBGN4dKPWqODDzx&#10;90o87S+H1tqhsy1yiKmNeo8nTJNy/gRdB4+2rU3Gj1Lprs3UpHjxFRmhaNFY5kYdtzUoavfflSlf&#10;9kCGCv4yUMov7lDQCb2ZpVdKx+6d/fiXScBT8aExW7tB7uzgMqMQUgQEZ6agbWp7XubXblv3ci4f&#10;lsnG42/L0io7xMsfG7BxC3o5K3Oq4Sq83kmRqBtVbkQHyPBTbFOsvUcvivSQhPFqrF9oc5Ws4Aj6&#10;Pq4J1vA35g2b4VsWiCQ+7iTyJy3ivl+pnPU+T9rO1dqYjw7Sa5wr+6wFQTql5PwNW1Pa9/9t9ezq&#10;scn7u5yvT90TIK1PqcfYYLJVHwJk8AkW+rMNLtCQ47XtSruHgaVsP5bxVJIl+DL1z8j82uJd5548&#10;yZkiM+/etXHBi/RGziWF+7F7PhVc3AgvdNBmV9Mfy/Tm7ty704xIMzt3b7+4PG+rTPiM+MuaKyk8&#10;BkZgZcea2glvM045SXA2oxPccHh0B5kJPekmasj4XpcVf90C+PfNytxrxthME8bc6eqNDD+SH7g3&#10;a805fNss2pt+le8x/DsMLH16uwTAX/3l15fvn/2SI/vz5cd2tPrT93cv//u/MVtVprmZuevJgR3X&#10;rJ3T/51bbTlbOyZGGPwX7+KjDz9F5+rc6fVo8/ZZM3j32jSh55wpodTsfgmm99deFgArc8zZVlf/&#10;TWsJKvf6OV4VYL9Odyojuh/cN0qAXLstOEo+WlDdZOF4+5ESJMa8gBH/Noz4mYyZUayNypLQzvpG&#10;fEp1rO4/RLrO/tCVH7NJLzrz5Ic//1w51u2dicGQxr21RwezST1cX0rB3rbm4V33Pex8khvxA713&#10;N/yDQQIqLTsdc+Xw0JNKRN7fjNemiyieWg3WM7tFX/e5+5T8DrbG4LOFvMo12JegTzZKxPQwO2Pd&#10;09ucbEE1x0eiwZbUv7Z1sa12nZ6+NpJZco6ntIWBto1r8OKlq0Dp2JBw03Uly+zhbLDx9+tZgYCZ&#10;1NV4R7sPs9/RzwD66na0XVjw+W1rvR4WLD5vHRFbKMDuUTYomYYPOtD6Jwk5fG2XPP05gJCDSytS&#10;JuSXTSWXZHqlLskIXKds0w0nGAyC8Mupj18bP94+s7rHfuvXjPghKR+Hc9d9gsDG1xXdTU9dJ0uw&#10;XPsHL3wVuvDc0+Xozdn7YqPhNL46QQHbYJwsEecuPZMer/fTHjswmtRFL/QOwnAUzev/HvtU29OX&#10;DE3f4SE2tu5nkygDn+mGU9ojeOg+MKNXsB7bGbzRc+8NLnpD6H7i2/lLG8dxWvGIRBF8f9y5R70v&#10;WUYnLUhqnPSdBKtrKy+sUTjagab1nsTVR3AFgw1F/P2UnEkiGulYOZ5d+WFtXCVVrnahWxCXDaUz&#10;jw1JpqLbKmfiCnrA2p+kanJ2ApvsV/jmV0LS/xYHcAF1/MajG9gMMhH9wllvu54e6TNem29bC9B1&#10;5K6/OexkSFsM6AKc00vP0g8SPX3X7+02zMELfB64Gk/0WcAEt2uH7HVt+jn845Mzg1Kn/fOSzFg5&#10;nyAn+D6VUFhpYR/pSM/Sq9oBJxnysP7AeYKSZLh+6ab1pfFw0YdoDMd8nfPM8N6nJWX5BH2P5pJ1&#10;7PtigWwJGwv746vuhwtyeBUUs6dn06lolr6CMji1voROUXY5uu5Z9Ar2cEBv2ixDnzeVUs3RHtJD&#10;HgbzcAil7EScKCej5z6crZFz+m6fETxihItgq/H+jkAhCcK2MKw2ECgLYDiHMTlIKN99jItdRCj4&#10;nctQX4T+bosHRU2QgpiECnPpY5lmCKcAaoYiI8gfm9rHlDIxojUL4BksU+J2s3hbRN7b1ou10CsH&#10;xzQw+GdQGt9wUfuGauo6co7QniF81q1MYScAlI/pQvqREyCCXlASluBFoCU7xbFNdGunej6KLO3z&#10;uTIL07fUoWfgFAzDnc7LJI+REkjjqbURLAAPcOEaDfZtsOCNMWh9eUGtzxhCqRLlAIWM0KSPd4oa&#10;OSubiWikMii2l/VTw/Xru96DkvD1rOZroee6nzCHXILA0eewwR/8UEyG4VDK0nFfAApfjAscBJsf&#10;hrimvrz0cYQltAU3IxHuGtzhHPQPOlkTz9bM9b6n4G7mwCgDcH38ES5vVNYRcs+Yo5OMW8OdIbuX&#10;QXyQEX1+u2n4su4M6/BXG0b4gZDnPKm9JPDXcqLWZ5nGbRqwdQ811ut1sx9v+n2XIn/ZQt5Pxrj2&#10;CjpyqM02bqas8pab9XetTHFumG7qN4OVUpMl1z/a+HwUYPBGD8GLzD7H2c4s+Nr9DhGz2JryEly/&#10;tAtONLwyVuOnlMudxgnH5OiecxcaiUXcb1pr8Tb+uJNT2p9x2Tkc8ayjcr8X3sQN16r7p8QFXHiP&#10;c+KpZVMCne44ivwLDN17q7a/KvD4urKlJ49zZAtGwCL4WWlf7aJpVit6x18TNIZIUNdWkGXN56jm&#10;aLTRWHiRlKiMs+vWCNATSvbw463P99If0Spl67oByUpa/6HE5N2HFq13kZLeAYl9f86CaN1DQd+n&#10;z7/dvbJy1qhcb02ItQwDmH4Jt00ezLkitwKAz5XGyZDful0SIhodRPo2fIVUjgbsgRF32lnMtqi3&#10;m02YUUg273SopjMlLDJfMKVOt/F/vhmda8dsD1yp57UIk3xte+ccRTW81sQ13dOz8QsD2XiXYU6W&#10;BKUxczTOgBk3vVGb99sQ4D//P/+hGY8bl3/zP/758m/+lxeXr796efm//pePjj40O9XOc3cffNO4&#10;6r+xFBtsAwK7lv1nf/VNAf/l8vedun47+bjd904Rv9+agj80M/TrL81EoGd88jk5qtNwUWCUfMS6&#10;mQK2JtDSDdfsWkb3dM+th5UltkDezPuv0f+HX//c76/pjdY9pdtjm9qLz5KJzyWwTORLGNCtDL9Z&#10;eCS7WVnT7FSN2lqTHttufo3fbML3PzydXAuwnsSbcWB8GE2jIX7kUL23qLtDGJ+1G9eLgqsnX7V9&#10;9ONKA+MFHTvXh1G2SHV6v+SEfhj4G43pA9vwRZ8sYAp2iYvtXtZCXfSwqB6fkP33zSJ8/rI5y614&#10;0CvpiKbpse7JmOVwZzty+i/NML1rXZhZkVRSY6uMJvyd7XWThxzBa3DEwQzX05uNvQYXdLDrC1gb&#10;fw3VRvf2DJ0Bjzfqk707SRmwhNRe1s+sjj1+5CM4y8Ui6L+I1u/azODy4U+XH3vuTXQWfCiLFIzY&#10;UORRu285e+dW79nOlyVhrl0XdMXr4Q0RzDIF4truyy7ldJGF+l+FRfJz7WEBR/4CR3ZOE6nOWfo0&#10;n4I9jj96ZjMFeCE6LLkZY1CxK83BFxDGWFjYzP5mw9k0usRMIj2hdG26ovYIMvOJn9DVLBsYQ13w&#10;KD8N8O6je7ZJSe17DzbD45Pwk+bTxKfXv1QD0PV2NMM73odZ6nCw0nc2xPkUL1rbs+/Al46zkJr/&#10;w2+CPCVm7OQ6Q2uYDJ4drFpGfDs/ds1YOZ92LZtzXt93wpHqFDKoXPlGODRW2Xt2f8Fgbay8Kz3l&#10;IEwhELmFmjPjkyMaHzISqjNmz4KCrpcsg4vtANjgzKhDBnrA82bJwhNc89emMOp/s6l9LxHFDvP/&#10;dh5bfZid45fAWB/WvmQWH5JOxHNm7OChbgLLe/J0gsaP3SuJzWcxi0aO7+cjCm7i8v3A53ymPvFF&#10;4E4pK93Ab7R5wdZY1QFfi587vbNAnF5KfwuYopexnuerdGgcG3v0NgOqLf7zuwhgPQt77tf4JFlH&#10;jL4jx6NH7c0vakgrdYefflQ3wDe2xhd4PGlYv+OzL7YBH2pTe3wTARvsSBaQth7QwGZSlXDhLxuy&#10;0HcS6KMpQq1//ldHcxCRPuuxhptFjY/QuXGtwiiaRZHaihf6HobtzFV1QAwNGzoOwRMEf0OuQTms&#10;B2LP2gcDhnx3R7iYdjWEXTMNOuYuG0lxUcrbtSqCQYYsNmIjyjCkx54THCjBwGC97bkGShHWvkEv&#10;ssNmGCpEc24h2mC3V3j3bSahQTE8N7an/hGg3WeP/tqVFYSxo2AxbPeHJH85WyNAA3tV1HlVLrXt&#10;IgmK0Q49w3hIru+QXv5x3xlfw/2iOPsb002VrG2ydpQfnC2g6luCS9kZlxeG48jX4PA1DAc4nB6H&#10;VDtHNAarPuoXy0ALJiFcW6NR477zgvfjlLr/EB6dXaesKTFwxXKDX18yWTMw3ReRtLJ74G9KsptX&#10;hmcMhLwxaBvMBMIzBGUlCIScVxB98ZM2gLYZrJwpLpGzCBgM33MmlNeY4sQv+M83Z01RijiYjkGt&#10;zYiybnkz/Vs5n3bqxiJXmXABwGpnDcWv+3oz+q8tOOPZoFsOHDzGS4FhNOeZ/r7LA371/FV8lCMb&#10;Xa5/ZKRzAlMGdoqzY0+gNh0uQ95z1dBPYYS7O62FuGcL35uvO2G48cFRY1rJQzxnVyrwvC+ziTEm&#10;K33vNaOMB8HtKbMEasC7b4vMa4uBuFF/73Ia7fSBr19UrvUq50lmWAbybHF86A4frzop+w3FW79T&#10;OnWw0r/6oJQYEohcxiNY4BQ9ZM9k47zQGC+dNSYHPg4FjrLoXL0pZ+NBO+181aJsC7/9ov0HbdeW&#10;nU6mc+pzZS47W8UuUN0TH5rt+bHth1+1w881io4D3phtCal29ywmpsiiOwQ1DsbAuBhC/ArmZYww&#10;S/8EviFrsFPdOwekL6y/UXq0qfpo/LnZ1XcFIzcsQg6n6POxunkzTp8YkcaWwom2nWj9pLKlu08v&#10;P4ZNWUIGa7vzBC/DSp7u54Rxtl6Xzb9LfgsgtutP2VIZRc40vnDA39sczOpSCn4LOoMDjswsMCq2&#10;qDUO0/k1XXBaANRYp0eDCVkYtS1U7O+bnPkJCucg3fq62v0379t1Kzp8VQnW9RIz39fk//O//VP4&#10;fn/5T/76981YFMiE+48tkLwf/T7Ux2u0D76H0fXON2/D141m5NgJtItBa0dAezd+/8Nftn30D4LF&#10;yqfa/OFNp66/LyB69rzdlH59uxPW47jx2s3GZKtgPEfuBXe/f1AZVmVjf/ePf7486zyG180wLUiN&#10;vtsiO8eXM/mwkirP0oEvG5ctmm1rDDGSW2zMyZ4yfEe/4LuXraf64fv0SXT57XePW0BvpiNdUKRl&#10;V68Yqn46JLBdz161+cA//N0vwRoff/PV5W4L2+8pXWusNzsbSFnQ/YJ7M0xwjifJs4BPMul937Np&#10;t9rB72bB5uxbMKgCeHDvyYJGGuHT+K1dzqLX9UimzWWU4zEzA0UUcyidW4G/L5+f99SNzYrcDOcP&#10;4g8LeNkYfMJuz/FKRi12ZmvZa/aXjjA7cy24NoMQ/zz75XnbZj9aWZ7kEtm9leNJstEKLlc2WN8f&#10;Kk2mNukba43s2vfb37XG6lWHdyoFNZPS4v6Vctc2prTAmj661wnwgj3W7OXbX+LFdHx23z1zuMLb&#10;NpFJjtkxO0jaVGMCHuzo3uASgex5ukBCSWBAFrYLkCRO/LAkal3bpt3z7KDgKzWWDu6/ftnXmlnf&#10;8zHCmdIi8uo1PdJ9dB9HuGbPvfVP3Vj7YrMBulTCg24OtbXBstV+covv+C3eO1CX7rYmqTyQYXzh&#10;0dpu/McpppVkltEgpzJdCJ5aAvhxmEPX0d04R7vBly3C6575SLekg/A6ZEhuSJLyf+p+/FB33fOp&#10;dZYFofyndLCSYH6WoABqsDC/gj8Hf/Q7+9Tl+u+e5KTG/4nnEQHvLHmof/JXR901LvIcWCWSzIqd&#10;Spf4set76TAsw9FmS8IDgGFkSW43hcf+W7sr5fNEMAnuyN1Eo3GYURmff+Ffz4BnPlEBJxjhpJYO&#10;fntQv2CCM/eBZTthRXjlXPhxNq4xaWsVMOEbrCdowHfxPhh7Bg3RTknTAoL+SvwKrsZPtWG9i7bc&#10;z//12mw63gmm+Zpf4B6/9v3oUfZhvkL4RCz8dbAXvqPD7HMX0kSNB90FpPFI8Mz29vmUsmmnzgHQ&#10;v5VLpSckAmH60DQ/oW7gzDiHt3AgcebFb4NrOmZyXmJ0SbVgY7vcbw0Un2k+YpAqf9ThjW++evyv&#10;jB+gEDcki4JDtmACcjAwEAFslJw0702/7BUwmx2A6BQGgdXOhA4z9P0Qoh0MFdIxuJ10OOILQAIW&#10;glbTGcOL9Kco4HcDyIB+IQTHiKL1ednE2qqLEcSA/U4BfYGBEG0cjYKCGQzjr95vZIKAMnH9Gpvn&#10;R9y+E+V+GeQhcP1gUNkV4yOIhIKYjQkMrD5kPTCd18aPvl13pz5Nga+vxuo5/UXSbj73k373rU4S&#10;TCSrz7o/jv7BKbrIrs3JAs/gOp/hCBd5lALx/NpYW0cZzDDvO8+iWbfUDthG0+BMHLtUm/D9pZ3B&#10;U3NXDjw4R4vGTJkPLeFJg5zFIAh246iPfjw3fEGXHuKLBtF94AWEIBfDns+E2dUtjnITHuvCnWCm&#10;NAj0PQYgg3Pn4e8vT77768u9asllzFb6Ap/Bg8YC21cvn15++vGXnK6c+DkraHmCNHCiVUCOznj6&#10;eob2q0efMrT//vLNty8zwvFYtSIM7uu2j33Xmg6ZQNnhT6baa3PGLNzfUg+ds3K7AwZfFrj/8L2s&#10;Ww5dAxi/1y8hvVJSp4SBDIC3+0b/oOq+Odg5O8q3XueMuiaL4ewAM3cCHDSkCD6UVcVQ5NfrOCgC&#10;qpxcsz9wOzqH927JNIxDKLDJj2f7XW09IzQSMUJRbLzMsdO/4DqF1nsOgqyvGaC7KRm7Yv3uuydl&#10;2Z/kqJxyJ3jm+CCuxaSx2/onG6DwQb3p85zKn3+u9r1s7/uyzIG7X2N0Cqy+vfDbOZRNMHl4FEyM&#10;If6ewobLrr1urYG/7/u8mc4v8idDSzHL3pJXu4YIEMarOu6aUr9tTVy/MsAxYw6kU9lz/tKfL5++&#10;vPxSeQwHajGc/nvOtLMxW3BtfYaF6fwSSlhZChpS7sbOERA0Mm6vbD/dOOnZyVujJ6PkpWYnC0gr&#10;U1UTC7gno/HDDGgyYjctAQ0aMibgfFUg/bw1BX/606+Xv/0PP3cQGWeuGcEWkP+v//D68u/+9FNB&#10;wscC2fro506Gowms8dnHTtr+XKJJNvLXyq+evYpet1pXkQG6yZjmfN5p44Fvvn20AAHFPuSEy1i/&#10;fvU+mXtWCVG7KRUEOL/CWB42e/J1O2k9etwMYTMIyIoe3377XbxK/3RAWjxgC2W2oEGM9vcKdMkQ&#10;vMEZwy6xYhe1lfu6sV805ZAtMAtRTJ/n0Nvaj48FvnTAq+fB1UGmb0oofJQdz+m3mF6C4R/+/Ovl&#10;7/7h2eUfK+P6/vufovPzgp4cyqnVZC646WVOERnduTnJwqn3znAnH5M5er/x0VmcC+cXsX8sg+vw&#10;wRFCxwY5vGEmumCHzwWvbXF//P5F+H++91sj0POCY9luCSJ8j4+PXelvgOJFfMeZgza2bYekxhv6&#10;l413SvrdavIE6nTSlU1Y1n+yRVdwvsga9AZ3ulFwkxRGr1fhJYdQjA/R9cmexjCDRcIEfM9fVALZ&#10;7COneGPrAbxOfiVXNiMRjOwE+wNeNogd2Dhq2j21vDNq7gXznJr6O7PrcMbpMbODdyrtY4dqA05m&#10;b3oWi8zZ7TnJCj4PWpntQoPhsoHMJjUO1658DI8bPzzQNwKIJQJC0fQP3IRrs5jowcE3lm280F+d&#10;G4O/Zlzge32CE612revxinF7Seyu5LBuHWlw4PHdsVmzGfGzwHgblwTvVdksHgjM8UXNxwvRJtjA&#10;RKcvOdZ1eGS74BtcNrwQXHd3dC3Ijz4nsMfHG8VwiosOv0X4nj9c1bjDv62s50DjyxgdDXdH8Bgf&#10;/IIB/KtoyJ+YLxr9AyzcKMNLXszC9Cz68R8WaDco+NY3PWkt8+wi5Zi0u28+bHImWXXsTHDDDfpF&#10;N3zuJSFPfmcziWB9GXeNr182R5DGfqE3nK4MqWcDE3IHG30/X6xL/E04aMAbew0Oj+4dTvrCmIxX&#10;CZcbXfdcl0cnTRvT4OwiOzE84FX8wzeH82Bz3/Cioy9tGQfY109jbji19cXH6P3Rqz2n/75nIw0I&#10;fxpLQ621IzuBtpk/n1Vh4M2dHxMfgXc8GBzwaGaVrwM2NOOroBPao3u+67++eYTsZKCuCImxX8fE&#10;kGiwFIXptON8DM/9R1mexjGVF8fkBCYHEXMyU+ahNGcqAANSBsCg1EZT9M7uwI6bdmzwy1qmODi7&#10;h4h924A+ytr0HKZxQAu4x8S1GRRfEIwQEMUR40Rzjih9MAyKCRNYrogKIYM9ZHNOG0K/MRaHrs+2&#10;Cj33cJyNIeSt7QxdSJ4gaG1Mo1Wv03c4//J97cbk8AtHRnzqtDHJ1S8FxJHLGW3sRwkbS/drqJfn&#10;44zDED02pggm3TNk3lwxmTE0orUJ5j20KzFHdyJZPNj9fmupv8apvxO0hd/osCCl/jkx7vvfvqZI&#10;wsUECXMRgMHgLhiv7fqhFHo3OF2DY7MfMo9gdGeYHJ32XP1xWgihWQv05JQZY2SfsdU4aLSlFbQg&#10;SAQNXHjMOIBsrEvpdPOhJaWWQkpwBZNnCvLL2PQJzf29gkUJQpt1L5txvYO6nj8PXhnAYFQe8e5N&#10;fPs2ulUK5GfZgfCPM2/lKJmxs882AX/QNr12CvIavtcf3jb+YMgxICfGYCZvpXTGJchr8M+qpXcu&#10;gWnyKZWef1gAItOxXd7K/ggyLGy/UaBkZsy2peh3q8DDVq8O47KQe8o5nMIVGpAjY2aspzjq92CF&#10;4vVVcHSvsogZ+pQP/Mr+Xa+sAr3u5WgrQXyUU/CH333bWSBfVYbR4ZGVfUDpGeehEcfFkJVD2Eq4&#10;IYzvUdTMg/UU1oZ8cDI02YmZ0gzDi12olEZhsMS5hHP4jl+3D3/f0Vv0k/NFlEZQhq8yntt9Kt3F&#10;34mrx1MvC+b+9j88v7wPXgcivs+I2zbXmQTGci/48YRp8k9l8+0C9PAxR03pTmOopOnb39y6/B//&#10;ZWt12k3rf/z3/2H4U1LzORrArKDwlcXE8c37ytIEkZ+avXKIoB2eKGeH4H1oC6r7dx5UQifIyeAm&#10;rPgXb3CUh3vAl7BYVolOgsTg1I9EAF3KyV0pUDKmPEumWHbzUw1aL/Wp4M46irdl3f/4F21Z+7uH&#10;l6cFJ/+fv/1w+fnph8uLZ+93VsTnMt63y9C/r3TGzmNvZeuVnVzuXv78LGGMpyWTPscbUX47vf3j&#10;P34fLB8uXz/8TX85zU5oj6Z9r+zMYYgvOpx2u9DEQLm00fre5XGLyreeKZ397NefL09/fhYf2MiA&#10;gyl4fJEtSO6ShdmB6LjMNvmOmtb/PHrczEAzS2Z07BR1dAD7xlAfWcdydKkZzOfhj8x+qJQSft73&#10;HF357e9+c/n269+s1PKFIDj4Kxya7Lzp/Jk3H5rVaS3Nmze/i7d/23qIcJyMkdE3dGh/z25OPTVH&#10;GO3SLdHdmQl0qa1wb4TPOCDYomeY4BDfbUcwsr0SiXRM/ntjSZ+HF4f7mVlRbjeZra/N0qXb7DR2&#10;vRI+4zCGXJ/xS5wcHsJBfSTJwzs7yw6ufCWCckatcfoYzmwKMV5bKWrtx1/TX/1Vqj19i24J9M6g&#10;mF5I71WF8OTJwzYnqET1ZeuGkjflnXb9omvMVOPJZy87z6a2zqzmya7G2uGithvH7HXKgD28TUfn&#10;fAp0jEniRfCoJJZ/IIB9GF+aFbSTUE2M9ui7cs/K/d4ViG9GvDFurdwUEZtRk8qdGstmDS2siSd8&#10;sZ21sim34in6EC0CqPfxS/fDl7/L2He/mVm2CB8ugdX7JSrxPb5KLl1f/fwWC6eb+9yQNg72qE+H&#10;B2rPM5xSvhj7B9cBGt44edE5WK6cefCHkj0/fo9uksQny60tHB9d40kKJSr6uHHTLVHXh/gCByaN&#10;kn81uPOQggMs5G2JqeDFT8Y+fR18fsBpLMZ/sxkws/t8GEG+vsx493HyGHPXBpDqt+cYAT/zjfqO&#10;PUY/M563KMDuSQoMsHHS83jbC8Z6NQh8YyIZDPQy3DhsEI7ZXXjD8/TnkYdkoYueP20NBel9SbFw&#10;FD7xqFkLfpA+yc9e4RM+BnM6YbZJP+HkVAZ9ScSiH/8zHcZGDh9LZMXnQ3xtwGNtHT0VDLVt1sTX&#10;bOzK2vBk+CAXRzbiv55z0+jQe/g6vs1pk87hn2jfd924AM49EptL0vgezsIAXxee0Qkdrtr1d3f0&#10;zMr/Z5C6Fp59oy11Syt95PPEqzb26OvTNpYLTp8lBeEsyk6fLSiufecw7QZ/u63BBURT6xbvTnF0&#10;lbBPIBrAGKXeMeSClAgzoGNUDKI7CpXCVRKDfU5d6XFoNi1KiOpcnWNxd4CfejNOJEc2lAQ4BsOY&#10;R9Ahj6Lw2XaUWZUYg9CE1LJvBrRFff2VjUD4bUfm3sbEUBJehgGcHKpI2e8ZP0RBJEaVKWLEPXp1&#10;2NHu7IJabagydervgoQaQWwwvk+Ba8f1ro5IN+ufMVUDvPFFZMa2hyYcy5wFy1E4Lgcb2fOTpE8B&#10;BRNFhSZbAxEuKAe1nWAH77JGdTtHr+/g2DW/YMLgARZtCAHmZwDiEq/eDy+9db/xuKb/bg0vRqt/&#10;Bg1d4pbakxX6rG9tdpGQwPcUZ8/9E4/0uLELKAOheyhdguN9SiuB9Zcw+OnTURKNW199OXhlRDjN&#10;Njm4Wqzu6/s5rOBP9S2Td68yDfjRh+/Bqm/48wKXci1rM4xH6YEbPSMjBOcOkaO0bFf5IcfjbYd/&#10;vXxuFqUSp4cF52VI3xd8vOs8hfc5mwLqd93DiU3zhfOcc6UdEFh5i4wro5pPVTZY/begKse5MUE3&#10;Rbnp+HjH1KbM5n/MuhVMFIi9Kat9s61jNWnmZw5n8MkEUr7WRZELDtnDTw9a9MswM95l1lvcfOta&#10;yrBnDXbGrIa2DWY0t1geDy4TGEwWcIPLGok4eM9tv/syzsi8ndP65k7fM1jo/65gzcnuT1qo+vjh&#10;vcs3+/swx6rZoNpUgmSdB9nGzzJEps2nX8hEsBvz+KZs0712wXv4sAXPHzrXIvqi/dW6tVedCv8x&#10;5/K+LHjw4a83lTvcLehbEJ8yNDYByEsLmgWC/TAmdg96F57ftgjdqa0U4/PnlX798Ory3Xetm7kb&#10;HD33sax/aGg9wJMF06nYwf+ygOJBmXKHtjWQ4Lxx+cu//LbSqE+Xf2xL2fdl+e2l/zl+ADP5AIeM&#10;/JtmAd63O5j1JPTkhwJD5Sl9CAqKvJ3FwuHNWzYtwNHplvBCro78pWsnI/gGvZSrNPMVDWO2nq12&#10;PPlakNT2uv7S6/6+SW8L8G93gOPdysf++VcPLv/3//qPlz/+9s7lz5Xj/N1Pry7//f/w4+W//5/f&#10;Xn7tYJD/9t82G/X0weU3lSEJlqzzMC5JpDtPbly++4t21aq/dy/fX5529kdRd7RsO+hX1y8/vvm1&#10;QOdpMvO8GYYy0cnEi/DxSwEGB5Rj+IAT2RoQwV4ctfUZKafw9XEzJi9bt/TsuUzqyZQnmcl9pU3J&#10;B5TYXCByLtB5H4/ktoSLHPV4AQ7YJo6QGadjjIlj/Bzt6fkQu8De+UKbMU3/0GGvKrv79Zd2oqtG&#10;nOP8Mfg+5aQqa2LTOMGvKjF79ssvl5++rxTq0e02Yai0Kifmg0AtOV2iTTnWaBrfFgjajepW9vVh&#10;a1+u57QrzxGwOZhUkJtFiM7scLxqBqxv+b+T697Y+vhNO5K9rOzpTTCa6XqvnC+Hjp6cM7CdeLAC&#10;HNRWY5QIogdtRa/E1dk4eMUuZrInfTwAAEAASURBVNY/3EoP2FXsRbNBjyo3Y2fJCjlly84aiS+6&#10;uEf1k8ZKTl0rQOx+sN+51VbNbfV8765zYCrFK0jPcIfTbgdA/bDVKwurfWt7zBYxL3SNBeSyzHOo&#10;uvBhOpM9z/Y0nrvNKufRj3Z0IGeZvr7XM48edW5KY/nxp1+S5VeTLfpsTlDPmhGZPWA7+mEf54fQ&#10;W/GX/umdvZ+uYj/4Dmr0YaPvIXm81Xi7d45egNAseDaGaqz46oynd7VXwid0KTOUmNISWbw6PBWN&#10;BDeSJQLKAdI9ZgFvtHU3f4c91azn9IMyCzLqR8JIufD8CPCHT4EEfcMmQntUqn0BXTajgWxL3KCh&#10;TzjUO2C6sdVcd7LDHG+ZalciG/uc78QpvcuhhtcEkBx5sauuofNsZ2+IVxodmy1B9pnu8Rmxoyd8&#10;7rMu3MP2BqmXS5FpfsHwU19AAYbRDJ76EziRV3pTa7veO76fJIe1eGnY+Y5ECx97PsCHr4Ad/2gD&#10;WHQjvcDPQHv3bWOjZOqM0Vjho297lq+7V+MHOf0Op2RmuOse4+JDmF3Xt7JO9272oXebfa9/G2e8&#10;y954LeFtXLVlZF5g9MsWXPWzEv76qpvg7LvuhhOIYndcUwHie3oEj/Tf2sMfUTHfwRKIbH+PaXs+&#10;0he6bl0Nfq+trG/tHdzhEW2tBK728LwkjFk0ftOZwbYOic3QC3xGifjR4KdTivTAduPrx4/+1Rix&#10;TvzVCWMPSRpdNgchpgRiZTB8+VktaYOjkI5jX2dfBkyJvpEy6wFEEEAwxJDS41NCFNS2Ym3wIKOc&#10;fG2KBwNySD3nAyRgDo7OcaBBqPme66/vIdrvnKiNwA0GnKKqbY461ZrX/KWt8z31iWEItz3XEWHG&#10;XQaljAfYDsMJVDhnMXfZyGWvILU2T9BRXyGcIHRn1yCLwCCCNgbOgpHV3AZPl3YdEZfR7Irnh39c&#10;4aFeRgkmisiVMbr2YpYDr3tc79dNsBLd9jf2CT37bBx+KCRfg/s8V/9f6I+xz/09Eg+gHzDQZO0P&#10;PzXo2Y0VA4aHvqcYv4DczVSK706QOHD2LBmBF8qYIYt2gSczoQM0Wp9dkxmEDwzv92T/u94DW/MT&#10;DGru7bLi783quB9/+88vD3/zx2DBR6e9btvLgu45oP198fRZteGydWEkXMvaMRZ2iqJgd7BWJSrO&#10;Obh7NwPY4uMnj55dHn/NBbT4N+NV6dUH240KQt6Vdeu9rZw5R3fLoN9p9ys7aNg29XqL51+2OP3n&#10;nz/liBX8BNHO2YinjAef2vUmpOagZWyjIyFfeQ+ahZs5RMGJz+CT4wTPkO9eBo+jtJmSFJ9kwdgI&#10;Ahqc92NZbfUG7wgGrvoZX8FHVJD981dQjKU4stgq6agdjlO91iBHgDOC79Zvtz3qvIHHzSp8XTmW&#10;szHO9HF9p+xow5u1ie8+7BBTPBY24juvtylr5zCk0irb4DRxEAR6lLQxnsB55RaN61blQPAITjxy&#10;u4DUcMFOk71OD/G51J7DnwTcFlT2Hf0hYTFnomDAfXTSo9awWOdASY5Pw5F1AzXas/FKN5IlQc5m&#10;Tftiijkjf6uZhmfR8WXlR2ZtGTQHXVq/8FUO3t2cbwuIXavZ6FIgaj1B1+bc1T7n8momcjq1AU0G&#10;w74ZIdfgrLeTPSOFULJrNlqfeRYLDu2qNv5o/Mb7Opxu56n02DcFEv/pHzsx/Z99ffnf/fVfX/7m&#10;Xzzu3JNw3T2//vq+wOT95U+/vLr86dnHDmV83rbQ319+qgzpeUH0v/xP/3j5v/0//ovLv/jj/ctv&#10;kz8H5/3Szlr37j+q/K5ZkOj8qkX42y0up5w9eFowaHcqzKPs5344efSoqJyjX5Bst7h7zQRE6gKL&#10;AqGnBTA5xq9aTL7tQTfjE+/GR1jmQbtmPWkdgw0bGFXbLZtVQyfrikbb9IyZuM0ExKNwx8kShNfr&#10;eBjyOIL0qYSLWbOXwf684MSWwnbTw0vTFdHAOiIOITTjBwJii9atF0pIrLl6+vPzArMXl6fh721r&#10;xdgzSS1OsRIG4we/Z2XrmQt6Y7ZsTWpfcikoo9XbEgm2wXz74s3l5znaT8eDZHybZYQQz+KDZYDD&#10;sayyheBKcuaQStgZY7jKd+3W9BZZ+/IM/jB7K6iWvb0qfxEA0NKbnYmbNhNVO16bKWEP073sniDn&#10;eQv6X4c3cLxtzNrVF32zp/yNP5QhsqecbzwLR2YhwIpOZ/e38+ycLLIX4MapJQukb0s2FCCbMVOS&#10;p3+bWVjjZddMa18Ko+pDEq3eg+kLNEGPbnRNPBFMNhtAY1YdnsgYvqJ7VsrTOCBrNp4O6zOnGyzL&#10;Y4VfsEfS0YbC1IbtgncR78FZ9IC+Y+fgv886Na7uXwaeSqwdPHUce/YPyMEX7wqwFkixATXWU/30&#10;NnjpZL818cVunqTEsLaOwGUcZKl7kz9Cc8q+GksdGSofx1o0tGEnFrT1/HuJJJ31Wqlj98PhbIBZ&#10;osbgBr7YKccWSJOg9Bw69MO34FeuXAzk55G1Q5/rcwvVw81JtHr2apQhzyP9Iilb7T05d31+Ue2h&#10;PV+Drdh44jO+Hj/FeHLnw73vwox+rvyFiHQqZgQakgPZPKyDJ8x+R3uBOp2NF+DOrx8wshv6kxC3&#10;+ysbTjTHt30Hr5uV7/7Je39rsPd+e7DXwVNBbIkDMO96MIaMxlVPXdtYuxcfrt81E7R95qMejuj+&#10;6bZoHH9DNB4zQwSmK9nXv0Qe6gCHWzGZ7X/+M0T78UC31gd6KEvrcz9wic/BKVgl3/jUaBawNzYN&#10;4yH4P23f/NfpqBDfxROJ757u6+auQ+0WzTSAq0VlXdL7YcoGMQWIif303E5T7UHCfqaFMV+j6TvR&#10;0F69T066h5PaK+2LUCI3sKz/BioYcRI7BwHD6GNCO4aSReWMQIiZhVAQogxOo11a21MknP2MFzwK&#10;rCTdBFCyUucuzlxI6VECpR9G55bot/cIpd2dSttNxgXuM2sCqT0Hv13djEftY/4zo4DoXwychjwJ&#10;OPB5MAU2tZRnZPxjFsQ0nsZJwSPaOnRnz57AIdz1HVgtSBthPe8ezOldgokRdAMtDIESBX2OoQVj&#10;CSj89diuHYbqWUoNw+uDsBG07vH5wMBJP8pXIHI4tu/03LPLPtW/96OFIfS7RnpDqeK5kw2Itt2X&#10;LYQ4vN6LcBNmfcObDPZRMPqntHmTZKo7ZuyCokwVQ8a4lUHKUd82tRmqG2Xr62J9wpFFzurO7W4R&#10;9wWvBZpHgQR08HwRHgFk3zX9kAObY/K8euZnKZcyzJk+4jxBs2gWOzHCN8uYTtlcr5a2X7RQAoVd&#10;P7R2xDoV2STTm3ick2j8H8towgcH6WWlMXfs1BGs78um9t/wSA4FAPduP5gCgItXbd3KQbELlNmh&#10;KYCuG+8WRSM5Ax9urYXom+ApO+en8b2uhKg3h0Ae6n6GzBt8csiGx4bhybaykADoMW1wZEAazuqf&#10;Y+mQQDNNruIJRkCAZFbwk2AvM7/vohWZk828rgzFLlHV19tp7HkLkl/kcL3OsbU9KbrOuQ5WTihQ&#10;BYF37lS2gbfpjDLKpZAHq+DX9w7vYgg5RPhvgVrD3axbw5w0Nzb3CQIdYPi6QOhhO0jZ11ziYw5I&#10;7VvkyslHz6N0M2CtVaAfkphw/HHBxu9++/vLL7/kMHLw0jkciXs5nrHbjNqm7eOz41D5m3as3fFz&#10;aKabTsKl9RHWnEwGwlptKcu5WYDpRb7mtExeMirxFoRbcLpd16Kj9wHn7pxYeBTkOOhSMNhhcOOP&#10;1qo8fFxf9y7/yb98f3n+c2s+XpTlf9UhdOH9Vc7cazzx8XU1+J8v//Vff3P5Z/ejZxnvv/4rBxm2&#10;GcLzf375x1f//vL3f//DZN2J2pn7ug7u5F2G2Wnxv/3u6wI0m3oc/SE4kKF9965te3/8oYXR6Fk5&#10;XmN5kGP5ppK6t9XevS5rb4F8Yd3ogfetk1BGxGm5k0xc7GjWHc4PII3Teb2VWAtZ8TPZjCbJ0NYQ&#10;dG83xR8QFD6W/cWb4aigyIzIRGP2J/tVn3KCnwV0zeCZtXoX74blyy9t9fztb7/eDmGf25ziWetf&#10;fv7Hn7Ybl/K6b39faeKTdEaL3+lUWVnlT7fiKQm5zTZ3ncAhN33ZHfEEOZToKElRGdvLZuyme6Or&#10;041XMkEFJ8tmRz6Utb8Xv8WKPZtMch4q/cMDnHoOVyzQrMiRDcETrUAfc9y///GnxlDBXcG9XbJs&#10;qnGtQJnMsgN093AZxua8ReO2aRuMgpff//7bWste/s+fLj/++lO4OjyXAh8f0CMCDe3ga5/Z97Mp&#10;TXqll7UP5NdsGdm2Tbbxb+Yl3MwfyZDfaiw1W1VFgU9nKN0MlwaqXQmunRXSZ0k//bGHvp/Ni4/M&#10;2tr1TiCkzXcJg0AQfenh9/WtrApByM0JGkAYb0Ur9nmJmHDDXrrVWUDDUXdtnQtHOL6Zo989ss1o&#10;zRHVzvyWERzRB13dhZfTbffkS6Fnz2HjBQ895/lp564rf5rDH47cz2aa/cLDnE3cje9l27XLAdaO&#10;cySOgxsc3RMZRlP8jCeM7+pX4ksgcQLE45c0rBzx4AjuUDAfij6iB+lc7eArektQOx5n4/sxSwFP&#10;7NkSz+HGiyOsHIofwLHG++CfX9NnPov2uhJs8SbWZq7CKZjHUwLL2gXHfJmeYzvonA/8TvLX+9C4&#10;hNgQzz8NNiVQZs1UI8zHIpPxMz80dNRnskgXhsND52AJEXAAt1vHOxE5ekTyZL5UeqLGk1d80o0e&#10;q2UBrge3c6qu6g9PpLi7N1sWroK4sSSjfJlsjZ0Y5zNFz730X58nuAk+At4LfWbDkx/oXTlrbwQF&#10;S3IdMAbH1jOVeHtfAsbM6nZzi3azzT2j3JmM8iPwteFswiKYZ7dCDt+GD6J/+DCT0rf94AMycvwF&#10;NCbz1o+Qgh6otV6APE7FcQB3sUEcQkS8GjcgTOEaofCZM24AG3FjhySZlq0PqRPGgvMTeaf4IWa/&#10;jAJnPeBEsJgHLBgHB9pLe7SqH1lnxD0I4fDx+GRHGeTgNdCIdxBuIJSHrDSnTX/1X79KNfxdxrkB&#10;IhWCH6WUcgtueKAEzjaXFE/O1Ih6lIv2IBHLc9rH+sG4iDmhNoZT5uT7jC/vsxeFiSQUnoERKp8p&#10;8tFKSxDjWgbFqBb5B7CI8kqx+R5OnRo7BbLnayu66AFhJ+Y1Okd+uPEUPGR4whkGVjpAoLRx9Us4&#10;DgS11PtQvLbQBL0nR1d39OUCidP0YDWg8VB/TWP63GP1kxMczHDN6MCx6/C4maJgpRj2PDj1GmfP&#10;6YQTeF6bcNW3FMF4S8TPqHYtx8yORRYPv6rumOJeR7V1wzbBlf0JZFZmddNOPp0T0BqGT/dz+isn&#10;4Zjfil7X71T6cSP+LbuWrOYcKR1p7sP5BfX79GUOT0Z3AROAPzrfguDXR44Bx+Ja6xzeMDIUV2WH&#10;b5sBwcMf2o71bsrt+uVXt64m+1bO7rscc/jglBr92zfPcoY7uVqA0hV8dkUPAr4Aui8cxIfH8kXa&#10;ltNheHBhNyJZSIq0ko4U1tu29XQIFKeJvFJW5MVUvpkTOMXHgiB8Np1Qn4KYOTFdgwc0lS2bI4OW&#10;OE67wbgZUTLonp47jmHBfsEWpTZZqZ16CYYjE4ffca2xh9+cE4uBn7ZA+O//4aecIrxJUefsx0PG&#10;h++V49mK0Xe/vujAvLaBpQDtlORsGHhHB4kK+sV4FgiFE3wYeXKEyOFJKvRmwZCs50tBXZm++wVR&#10;DaTxNIsiM94bsx5n/MFUuzJhZJXRknRgOGx6YMYN7Z6/ex68eLwtI7uXpYZPvMeYCqYoJIHWvXun&#10;fTJJd6KD8oDzPmKHH47ZjHxYrLJtbfd//8h6iYx4C19OHoIP77DS0w0ZYRNsL9rtyVojO4+9fx9c&#10;wf+pUqZXL35KxwZhQdjjePIv/qLF5f+hAxiTDTNut6wJ6eR6fBDol79uHcyrSq1ePP8LoF2+z0Hm&#10;LDKiDgN81Y5Wm4WJZk51V9Z3LyfxdmuaHBTHYZbJVk53t9nC18kcHfO+62+r/f8YDT5H4+vXrE9h&#10;ROu0QP1N8sRB5Bbb5YqxvNPJ3Y8qcXrV7NONG8r3wnNAvZvejLeiO/1yvzVZtVI/gnJcm16JN2jx&#10;WCJUodW5tux9eFUKlYj1zNBccEdncgi6mBC/r1yMnfn12bVmOZ/lUEW7fAPlmi9+fdF4PmzXqTfv&#10;vr9894dOl68M7+GDdMANJ7YnQcHiQMT3OfrctqgXDNMC8RE9Wn9dEKS+LTj/6edfmyF6NngsZKUr&#10;P8YnpzyG7MbD0fdxpW4z/wUiK6toXBvL7FBPfYH/U/ilWzfLWrnc9eedU/S8Ay1/0/gi9GQUI3EA&#10;49Xpoj7O4Rvf9RWnJjg0ST4eVoop2DS7vOTdcKoUTZCcnNQf3U9zGBcnzSwRWjxuXYkxvC4gIh/6&#10;E/DRL9a3mU3llio73C58RUx2/3td4P4ynpOhfdA11pXTSzZ5tfMvoteB/9hGDjYcA2gZbfo7+Nir&#10;ld5F5zTQeHrZXLjrGUqBWaJLarDv43Gj6TPnP23d+2xG5WMbF1k0jp7TJ97jfJJts3VwTN7tqHal&#10;W+8Eg2RVPTZm1Rf0B1+A34UWgdHf6WpQZpznpBJO/ce09FVN9l3qgz/Vd0ExXCxQiJ/4Atrit0mi&#10;zkaEg+M411LwbojzHdJXwXlggUvf56eE8zNDHDILwO/f6zDp7ltgVruD4QvccLTZkf7SdXF2NAJx&#10;vAe//TbKgE4XETzXk3FjCBHxi2qV+DX+mWPb9TTccNvlbifD7KC3h18Fj/SmB+0kefVqaMM/ANlD&#10;clD36a1KlIJ/ft8eY7Pw6vE7JLTogWX660vbbCcnW2lbbwcb2tyZzwGy+gBUYwP3qcxxH3gNzh10&#10;d3j1sXbnc/WoJFYPxEtHR+J/3x0+qN2eGa2D6yqogSM0wLf/dF9wmVmx1TufnS5XbbJEhnv97P4e&#10;zrdY0N74+9c98dJwq2H+4KHfjgWIgKEDaxwco/mXextduAQjvssvj5Zmfpcs9bk+jfwgu4HDBYQC&#10;/rwwGiYMORF9iKxxU1WnXCXnZNvTMa7VqYesWDKF1r11DMF1PYA+CBxaYIZ46tYwm+llRAI9I4qo&#10;ZkUoDou9CDfHORWBdhs4JT8D8GXA4NQWZ6xmezHeBGDf+K/BlyUMkhqo7SOMyyIi9BdjPScPthOo&#10;LnffcdYpMErgMLRaTSfCQp2R9YLshFtmYRzcJcx3CK/BBLoGCYL+vdfBHP/a4PgfRauPBrCxIETt&#10;DeRDg77Q215XNNGm97uRIgpHhMUVW6JhDG1oF0ngSXC2QOC0tP/9Z3wE4IzqROzAQUE8cWCklGvI&#10;K0nxQxh06P3hwlro8/DZF6dMhrJMwTOyJCw4zkM6wPr9qf/R0ftd7r/w1T/o2t85AzXuACgZLCg3&#10;jc50w5eD7N61A9L7yj9MGcvIY2qHtt2xQBK+4qe7bX/q8Ly7BRZvW8zp4OT7ZfGWfbtj4bUMO2cd&#10;LXsmPMpwXcvYvZPdfh0+WoxNYccm8XFYieb2xI/zeqhMYH/zQ+q/MyHexrNluz9xtDqo72TB8AKh&#10;5NgLNjhNSrJsM5rxVXIVTsZreGd4oG7rHw6Sx1PXGZ8mK6MDIxIcrk9JNQ673pCfsJASO88eZ4Aj&#10;jSYUSngcv/cc/hmJ4ll4D+kM51HU0YPzMLk8MtwIw0Eym4K820JyweONnKuYKSddFrW3ZJjMNz7w&#10;U2Bdrp2U23iY0kr+w621GT/93PkMle3ImA/5yS/Fx7nEHJTuMnx1IznhrBaLpt/2/cvw5wwV63zg&#10;wA5mjN6ChahjsfuynnkfanXPAubgqB3rB3799ZdOn7/XrEC6ou1lOckApbzxT9HeZJ0DCC90FlkW&#10;IJnpwQfPa+NFOwAZuyCZUWVoOGjbmnc6Qfbeot0CwzJa76/jmPjKZA6G13ZtSWJwsm7Gsx9bk8Sx&#10;g2sZNbp2vDRjXT+JjEAkCQ/eExiNR7q+QISODIU1UfPWLwjUunZpbcG7gqfKhl4Lorr2dTj4y9/l&#10;3L9qc4BaVEr4KX0dFi7/r//vL5d/+Tf/7PLXf/nby3/z78u6vqikqLMrjFH2XHnQ3f5Ob2d07lai&#10;FUABYYa7GabKFq2f+hwgZsbYgGsFkGZLnlu0niPj3Ixr6Vo7cxWzBDDnP/4ev80YFKy0LuN6C9jD&#10;1aOHldDFJ5+ardmMNsPX3dO78BqvWZMosTGHMxjxkbumH3s3u+IKROJ5mGQ76tvMBZzebIaS43h0&#10;Jby2PiSeu95arZoPdwKP6J0csJNo8aLSstttuetlW+CoG091b8S4LilU+3TBlUMIbroIrbACtlcC&#10;dufuwzZKaKvnn56lIwrAGoMS4s8UVM/ADb3gYM/mutJX1r7VdsH09HcwSrZwhj7k0BsbOXE+Acf/&#10;U4Hbq67/0jkvv/vt+wIC+Gu2LDw10n694EuAmww3RhmQ6fRwRq3j9ZtlVJ27wrY9aIZTwCuI4Hg4&#10;F2GOeYOS2Jx+6zp8euHfx23j++jDvYLMF9E4uY4DnQjOdrERZMrOgp5VLvTo8VebkXz3LNw72DS8&#10;O1fjXofDKgs75THwq58cQBSIISTkyChJEqjZjKIB7MVG0iPGPlaYLUKX5Mc4r1gkPPteIEavso8C&#10;AuXCx5fJcQ5OAYhCBGikb//plW7xkczTh0sQxvDsJ99E6ebO8grX19NXdO2CYIZHX8FnJ7+1ES3x&#10;0fyu7H9apZHRrZJ1ErBs1rHPB90nWTtw+s+M9rZxDcjRMhzRQSsjDD/WNJIBevX4LbWOJsFqJzDr&#10;ntgPdosMbYa8/uAGrXduW7zuGe3OB+u70SNI4WV8Uj9e3uM1+LxKkOrbeGaTdpf/enBINZJjW3Za&#10;+GA7OIlq0SP4wumV/0SuyUAN+rcXncW2dLXXocPKqdLdCxDiPWdU4Z9G0ti7J9wsgOo9xx2MglF0&#10;DzXptXggWNwDzCU+0sW6FDx4SRBkIM+M32bzY5TGqQ0zDmbA4fnYS7jBDzAnOLEJBS8ofVBiVTJ9&#10;NOqe8ZF285fwVu8CwDPRtj75UGwXBPC70X20DzprgulNEoKmm80mvz23Cp14Up/8l808ShqEgyVO&#10;ILTfjbW3qk60UadaO/eRxcePHvwrXfQUfI98M4BdAi7izzH0fQ1QEKdtnwMw5GOU40xxODCHzxB+&#10;2rTdps6vmAZSZUdmDBoEIYKcrf+o1xkCRA1og8WsIm+4QMBN9QQPQ7kMTG0fZoolxrwxQrDDnnvd&#10;N+XeJYKBiByWvp2wwvhRAJSBYEJfOQxlwgmUkg4CzKAc4SNEB+4xX+89f8ahX6gRAGCAUBuVTTcS&#10;NcgDq3F0W9+7wf1Gd+A9AtzHLy8wL4PhAa/+YmbtoI2+T4ZqzXdD1+A+HJzgAd6C63yzvtbfFRD7&#10;5uq/4FsQxtkC2DCy/rWBFpQ4GDlTg63bvOCMUoEHeCFAYAvKqxvO3+6rk7VBIez+vgFhT/RLqGNT&#10;bYX/bukLPFXg13V8hMfch/cEOWBlGG6Vcb5155sOFfurFMXJIq0t+BaUVY7Rscx1n8B22NPr18/i&#10;gozxrRzSgo4OQ24Nw+0W4t5tPYNzLcwYtXirhei37nWqc9nF25Vx4anXZWzfFHy8MstROcrrlzkj&#10;b8sOv6su+UPlJR/v9/n25ZfntyqhuFuWNiUGFc2svXnd9poOrUt4GVLGuSYbEYfaIuMBPLopG5Fl&#10;oSjgeLMc6t7DFeNK+BnLKx6mjNBnU86bWSlL0vfj2bAMx4yD/gQDSrm2MPoLT9fwXmSJAUj7RXd1&#10;0Rm9HI4p4uCQMamxKU3kPnA2u1Tg95vWVDhf4maB3q6DPHpSxBSfgM6YoAOsKzP63IxSUdvTFsj+&#10;WD39r89aC9CMDgdL1hMdyeBmHQR/wWO2S/mETQE40wt0aw9gr5tJYnQmT3Uk85RqDn47hHW997Co&#10;3IleAwvHb9mmuOLrbzrt3fkR4X3lmvH/4O07+s4CefI1I6LPaCHQ+jVH6O9/enr5uYXeCL5F4TkV&#10;2bAFvmbfHpQhdR4FB6N/M+7WNWgvgKfHpsjDGTjpTNeNRVbfX7MTm6EYbcNlMnFkv0x8kK5MMxyn&#10;DSaXsl7O0Uj1tejaDIbAsXFWImR3r1s3O5U8eAVbP/zSb2uXXoen3z35+vL7735zaf1gwWV8UCDy&#10;vmz+s5/a6einwpN73zQ7+LLZD1tXny1y8Qu8cARtWnC3zLSMt00S3uSw265XYgePfK7M8XqB3UNb&#10;anfPuwKLp22fzfgtQRSt4dvOXg5TtfEDfsYPXlSbRNiL1oNYD8Bm2PWJLqJy4ZQ+NmMHLrzBkZsx&#10;Dzcyc3hxTo7Gwh5ZoZvhcYtbOVhzmtD8yhbht9oLDiUKdiBbeVjjGv57Fk9q73alvfIh33YmyTe/&#10;aZ3U1503sgA0fLUV84f3lUTOATZ7iZZgxm1wkPEvqHndIv2XOdivrcl58WLOoMQevrGOgy4xRljR&#10;9r2itzv1e6cAZGU3ORTKgt4mF3QzPEwXpGvMgiyeIMjNZr23A1/PPX7i5Pvol/zN6SG3xB5x9mrc&#10;jVFLXRxNFqiHx6fN1vz0YwFtPLSNAYaVHqJTupc+9+x0/HSDxIGxN2PVVsFfff2kg04fr2zwZWWZ&#10;S35Exzvx1aP0sG2/lX7i+dutJbpRIGvtnSDKDBleoFfgkp0YP9TPYO1/Mq202pU5yOEEvczkgumU&#10;UB1KMtizTPGgK5BA3y6Zg/6cxO5hI/2CcbLc3RgZW0mWGDfMTW/BdfpilSRmiOoB7TynDTy48rnG&#10;jAacy6336DPHEf8bg8aZSGVRyMo+S6ZwGMkNXdHd/fbqXjZ7fkcfTzb+C90amzZXahOvkA9JEsHf&#10;7HhN6HfrAWuDj8FZlxQGLxyiHXtuRkXFx8bSZ5Ur9PXseN81tKPTBlS0SP/yZzZzj171zddYAjj9&#10;d+gDiWSSbITnfr34cXUbLg5NwOoFFsOej9Y1tsOMJbyCS2KM7ZydnG93ePqUqDe2cMHW4VE0NwMD&#10;l3C6dUSN+eyAtu6WUPDOc6BakNbf4b+mwSyxvWAXpdG/19aWNV7jATKaTCf1AS3Nwo+C3Y/G6MJn&#10;2BEXAtPGhqf3bN/BEYhdRSOzzseKRPd4USkv2+69QxMlMQ4u6x9uPN/YFrT2PHrrc/SpXzo5Llib&#10;fK9tstAz48WN6MzyHT44VVHjFfgUHM0/qV165/3Hf30jIf5XG3ydM3SIEuxjVIjkpEDWQVcIi4Gu&#10;lH+Xex9ietZDBjZnpudc9yhhDq2a6DfE9HeZiCK9Y9iZ2NNOj/W+wSUA+vXjfu+Vc5z98xkXSg8z&#10;9iwlU+P7/dKO7/UxANzX83YRGmuE3D6MQTmREMuoLCqv/wlUz3tmzAP6CMXpNXbE0dcEJCh65J9w&#10;xCE8zxg7ATr9nHHUe20iAmyyLxSBvr3giUHrlrVvsdYc7doYI/UXE6/9NA1G9zxaEDa1r3ARB25M&#10;c2y/MNpx9DEOUcJU4bO/Kx+rXZ1uCm4KFq4otuANSLjXvzEcHMWo9bdZH4DXDlj0DPYJBJjdE94G&#10;X/254cDuzu6LZ7R5FGJQDR/u11739oz7r2i75+tLNmnKRRv91nU3gyfjAJ8p82uVOdy5/5sM84Oe&#10;WNcJ1BG61dOmSZ1n8KmdnN5/dMBfRiNb9virO5f7Dy1yv7nFsna8cdK2HXzudUr07X5vFYCASRby&#10;lR2B2sq0WKIAox11OrzteX9fv24t07v7OQy3e387p/pSvXIBSrXtDPndSkJsY/i6dR8wqzTHGIx3&#10;FIrXKHEKi5O6na+MDY76cborlArWBafGdj1FM6XJufI83HcPAydzdTdDcr/pHrtmwWWs1BiUNsTP&#10;yT1lexW87JTZEEuu8aSsmgQBWm7KOhmVzUZjz2nwBDmCqZuXJ2WKn1SOca86+LvVk8M55/LU6R/l&#10;7Fk8b+HyMms186Fp8p1hUtD/rODjRaUVb3M4GTplC3NYMNn4AkyH/+dcxK9glKFOk80Z3iDDFxm7&#10;17jnRIbndOpmVCz+x6+eO2NVqigbBd6bl8cFCk8eP4j+DyrNkv2O7jm4nHtjmozWH3wLZLwsuBfQ&#10;cIT+3JoAa1luFqzfjafuxzsPcq5sY8zJUo/u185EmyGpHfxKfx0VH327woHmWL9uZoBBgDu6SKaV&#10;FBg/OVhGr2ujUXQXrHRx9KMayPWHSpmcZq3k7VmbIzzLWYPf33zVWpeefdmW06+aofjh59eXP39f&#10;WVMzJQ8b+6OcvcdtNvDt19/0OYc0mn9sbG8K4s3cvGlXlx/+/h8uP/3ww+VpJ5ybieAU774ZraMj&#10;bP/6rJ3F7IjIAbRW4nffPbr8zd/8oV3Jvqm91ipFy1N2gFZm9crc47WuawqJ8Kpx3/tyhoHP6t0F&#10;H3YHorPQ8RjV3qePyYdgn/ySATNJYDQrUPNd72JfyDp7Hs7o+ytnOUJHWzaADWOD+j48j2fooPCL&#10;R83QTjuFV7Qkw9abPfnq7uWf//EP2873TjNb2sUb3ZYMVHpUdDiDz9FYrfsJtMjf28b1vKD8RQGu&#10;dVJOcid6c8a+jJfjdlfAF99aeyPI3YYHzUpwRM642UyyHo8VgM7uxCNbOxPUZkbp0TtlY27fifaV&#10;uAmYl43P2dts6WZown+6gX2gF+CFaMINmZJ1xftO60ZLuKL7FlT2odt2/3APAd2Bp5WdcLSs/ZH8&#10;eVwy4/GTJ8lPyR/BR9uRP2rDC7J0P7l8uM0i0pvpHRn8hla/leOmO4xR4ItW1nmNNjHPZDSCIzd9&#10;elWtEbN0T7StEbLApuAn+tk42UP6mbAJtOhr9JdkmcOmzUZidLNHSfFG2p/pmfEOWZbEoM/df5BB&#10;/5z366HnOIEST0fP2MQCLy2Y/sLDeCXkj+8Ekd7jB/AvYVoreFN/Alr+nSMHtH2ChvyNPpERb1Yl&#10;4H0vXhk9Y+MN54TwJxAMGvx35eBztOlFw5je6jv6lr4/fkQwhMMdPhuu3AM39J3Xnk8OzDLS8cOf&#10;9iOOUjwJJ/Btk5nuH3/tJjByqOnbfhu7MdDb43Mf60s7QPb1le82v4KN5OegZTPwdKbxzob09wz0&#10;Sn8cHQunnnXfgjg4B0XXIIAv4znJFbQdD/RVrfRbm4PR830Ozf8xYd63fQ1QNmUJ73A1HROcZwB9&#10;Xxsn+Ejham5X9Ot5HR1/je8kOPa9smBBlUaM34sPCiK6DyzgR+/5k31Pl4LfOPfqjzu0C7fGKahn&#10;8zXpPm2iVbdFY7pZIMwXiXbGy/Y0JjSBl60BCobw8K+jmKx8X/aTeHwZcIPpE+TtBfY6Xya29wDg&#10;kAIIwP1bo6JM2Tg1YqaiZSU+V17RhRiJcB/EYpRlhvq7Gs+UYbDXB+HxPgGI6b3/GHIbRs/KBjHA&#10;goaUuwGVeZpzFKRDXMgQZR0BPwZdu2NKbYoAU+6mxkyTAsrzE+563ZRUyFuGv/4gTvZ3CqLPM/aZ&#10;1cgwgs3YUQ5RAoIJvyy9sjCCbzwyHunqYAXX0Fi/ItAY+4r4tbjzWDL4+kKEUNufqFK/qzsXEMC5&#10;1F4YaTRjHtdsPRpV1t6eDf/dPjxMAUVfBkqQ1IN7aR88dRXVG3stqzuutxilL2Psuu9q75tBANDh&#10;E2MMt41B0HOMj/cN0iv5sCPLCdKO83Sj0qQFHbUJ9glxeFaa44Wm6LT/dBdcxoV5Re3osEx5+MRb&#10;b+KXcnmXB2VpnCJsIBYQ4oF31j5cyzH66d9VEaVE4+vLLdtgtgB3Gc1mJq5VV/6x4KPc4qXDrgsK&#10;WiSeU3SHAlNCEAAU9p0cx03pZsRnuEPe02edoFxJzNsPty+/Vgv+vCDkXVnDt3bvWfkJ5Yljw2u4&#10;3hkjeHYLzJyj0CnJnZousNH+uwJh60FM79Z1dKosLIf50+ecQ/XZjeFOz6/OON6Q3QMjHOFhior8&#10;mQW6nTInd+iGRjfjPbJixsWailvRC5IZEO3igVCL1ONXrq9dN8YYIw1lmaKKFp+Ul+G1aDAD4ayD&#10;+MR6B+1sN5aAuhef3ant6wV212wv2TULpN3jv8liHQZ2/QLAmNT9y4q0BXKZ+mcv315emMVIZuYc&#10;1QfaktPtO19TyrzwJWUHF/CDtYn1mSGgvZKzYOFtqMtnMzgpAqtlQJvVka1fmVbtb4aNPugmZaKv&#10;c5bfVkbzsDKfm20V3DxG5UjPc97inWC5ppSIY2xRbmUv+ZPbkvLbDt37z/747eUfOtTu3777Idni&#10;+DT2CGNWgAMKD2REIkB52J1oK7AFNbQo+cz7jpZf6EQ3V6P7Pl1z+2ZbHtu0IDh3Sm2w073KwkbQ&#10;xon/8svCwJihQVPDdFhrMcpKOvH9RuebmC367/6XX9vi+vbl//J/CIZw9fSXtuX9tbK01o58DEev&#10;WsRu04SbHx0W1rbL7Xim2SWAwsPHyrduNjPSldorcCyAxPwvmuW4Fw8Yq+1slcSiIWDM5t3jRJbp&#10;vlGZmZO5bQTwpBPrX7YeiPPzjj5tx7lL5/DQrTOMY5kC8QJV7dLlnGBb9nJ13yrFzCnfzHPyyJHZ&#10;DmUZd7IFD4xvyBhvshdYnjPMAm4RcjTIAG0DE/qX8zE1mJ4Z/NGAjXFbHvv6b5TZqmgVHNMV3XNr&#10;9wVrfX3uujVGaHTztoNFCxTKrF77UoL38MFvsoXPgrdtuMOhWZM5XjfuBXOcHK9zNF+1pbRzbW4k&#10;287JYbPoSuvgEp82CrA9c2q4GRC27U4zkUo2bt4RnNfOF0f9zVvbGdd0445B53STMTN55Oa6NXFD&#10;WPBrOztObyj7IXOQVjdayAaEz55BD7qdHiF21t9810GlHwpGfqp8jDPvhHknoHP8JQo3m9ozYOXI&#10;vI/fObF2tLuTHnh243k80jqazuW537qgw3f137h5BtOrPc+P+OWXZ8EaEtJ99J1SvU9mfQIG3ZaY&#10;bLh0HDtrRhLvKP8jMfrfwaK1m0HfeByK+jkHmV7lk2xXIgNP2HkqeEcySDtLDNau9QInCRqawj3m&#10;mT3sXgOgE/kDNwoSOX4HrvDYvZP/7gvb6ZeNcLxthuCUzvBh6LoD344n6H40MEb6woyQ8J+d3Fqh&#10;eP969i1tOT2tP/de7eyEFuyzQBVfG0+e0e5B0yE9uN1Htnrb/QLlvsN78dAJYLoWnujGVb8EP3+Q&#10;z+J8KvgJ9OmldoCY/2bWSTCwdaHd6TwVzaLPLYfyBvf8PTBln2Gz2/bSV+DOdi0pk6/AQU7LReT4&#10;OHhPojb74XPPp0LnHK+EcPoo3mg8bObe1PlmN+skctdMuDGGaGNmCV3oIQ+MRj2GX6dD8GS44A/a&#10;MIJPzi/0Pf9rpb+Ny9gkqdkDdlOi5WZJrCW5o5IqiANTPdSVM78yt7tvg28snHnJgvmc0YIRX8kY&#10;u9/1nUMF/8N9Ij7fhv6q30+1Z7joVvvofQI03ycDfb6ZzXbPvgsYP7wavq2XZ+3qKLGAn+AczL7e&#10;+KN1XfYhXATf7GXjnYwEFf4THEXB7EoNnCxxTlxMG81jrv7DMDhmoBg6BmVEYsYQ53X1V1QrupmB&#10;yxm7nVHxotQIhfrxMX1UXcQG5IDwPeA4TAitvTnaMQJHf1NSUdeACYdnTrsEIWEu23MVISuZOhmZ&#10;U7c7pOFmfYdUwtTwAgrcEHiEAtOuvq3+Id24te0eaIA0n2sAEvbHtSFV/Wf4kDlWOtGfPh84TqTc&#10;o7WDQT2MuS1ApKitmdE3VCJvPS07ILo82Yvqw4OJoljH3eueMXzviJrX1awAuDEIGnHUYFBgAHxO&#10;/CL4aGQAdkXAnmgPtqGpK2cNDIDcX+No1w+jUut62+++44DCyf//qy8Xeff9ArG+3xSkMGfCV8OY&#10;es5h46kN+ORswmHUOX1rd7CGnS5z4uB34wF7jsGV8MDXHCJoDAdvyir+8vTP7YLB2Pwx1/FxmcQX&#10;y7IdJ8NYWxRbLf79MrH3q7GWgVgmroBOQGj4xoGOCxBTvs9aAF3RVsqoqe6PP3R+wtu2ymya47OZ&#10;jJ5prcf1650xgb8qMSGgaFxLtd3fDDuH2xqTezmAsnk71ZaT09oU/diZgjJBV/wtG8hJltUUVNzm&#10;TES/n1oQvDrn7ptAW6ei9KLdhBj9tzmx99vpaFmq7mGklZE55R3PejlE8ThfQRjZyXCtpbDxZnI0&#10;g0NxnD4oTvynTTxcQ+HtGCszLWR06xTC4e0MvLNBerQxUF/kzqwAfIaX9RH/1Y7PyjNftP7jec7p&#10;0/b4l8l8m8AqISJrZijh53r13UF4eCL1ZBctRmzlD2XSXuU4j78zesZwrWt1RmB64Vcj9DGepjHT&#10;D2Chd2Tbx5s9J/kAlueV+Dz6qpmkcGH2Y7MP1yrfYs2Y9dqGF2PDm0TMeH7zzcPLf/l/+pvLvZT5&#10;n/7xx9EIL2zXkRyGzQxF36P/Dv/bmjaOrT2yfGbpBjrY6o1e1hf+I5cLzpNh9FnZaiBZH3Wn9s0u&#10;ReqeydlplyP6gJy8bcbCmTEvO3Bxh9P1zMuC3f/mf/rh8uenby6//f2jy7sy7a9e0w3RufGo47Zm&#10;wT73zysbetMsyucc44dlqb/5/Tdh0qYO8fvnZtsq57p5s61RX1Vu2JqYj2XS798pe/3g8coMu7Fg&#10;41Hna1RSVLDxVQHN2xzTv/v7pyUQ8HgB1oMcsra1vRld7BxllzslCXRldrW/x1ERVHnfn9kBeOCo&#10;3AwnJ3Mt8Dl4m54MfzhgdgT/Re/psNEwPoff8MFxkGijj3bS8ZRkiY5orA/PHKcyPRKP+myWb86D&#10;QFC7/cI3C7oMNJ0S7ehmmU4OOSdutsk98cyN64+SvRaT48mSK1u/xSkIJokhjt3rZPtFGycw3rb4&#10;fc8xrp8PJRoEsQnt5Vo6jcTJmoLNrOXGE3PeKEhR1hYnhsuCy/i45usvxyNbg/8gjZNDJsDLoScn&#10;W1PUvZC4rGjw11HDZZfYk8beiz0b/vFo399uNtn2uQIh6a63z0sK7bvwhHhT7Jwt5Yj0S1hLN5tN&#10;5BRZw1Izg5FN5NDZ6IF9eRlf8A+sFXvVur8XySyH/MwK3Unf9n19SDpMT9JFjTNSbzxzdqPNa+tI&#10;GiN+1y57whZrW4bXSfSzBwQx2LUFR2AFW4j2b99NbtZBbS2REB4geczAzsBzP57PRhwe9Ln7fCZ3&#10;4VZgxr85flf06LpgewQg97XjvSQIngszjYl9P7pW+0sYfoFZQL0qky/6ZO30HbgXhPQGXAsI4wdj&#10;NJOE7maoBUHg2ho4sDRDRn85D2cz1dkxtgve8Pz7L2WUYSZ9IcBnV0PE+Pn4O9buzD/oO+1C29aV&#10;sTFF4vMh6QG4CA7Pz2/Bo41+NIX3Psx/afD0pETDZtj7YpgJ7sHhU/K85I6x9ygemK0GWN9JYtGn&#10;2lyg1bUF57VBjsBEkyzwSqbh+QShtZ1NRefxUA2wqcNt+CSzaAa/zsbSvnOonGkiQY4P8EDdLCmJ&#10;b43PORuzrXyTcED3OK9OUlUidzhozKda4MomBXPtCT62rqPvlzCMbrH57P6ZZQqnje/ota73DJgD&#10;LVjY34wILPUP7T8XIEwPdsE6PvSf/ezvocWhCxjhmy5tSOPJ+QyNyfMm6e+1e6K720jmEN9Bausk&#10;CBcZN9iDWASDDMxO+Z7O3AsxV68TcDAKggAM128DEvrazpOysb1XjdZeDB3DbYAELkGm6Ag8p49D&#10;KDrsphby9n3PIMyyWg1IRs0AYYaSXOTVDVfrV0xHU1yQ0vBHePCarp+Ax0hXCsQYz7kCJ1ggaIF0&#10;XvVFmDbm2tGPF7aG3AAZHBh1zNlnDp4xNNzu778YW3OCEw7M6sgxgmu1h1GMjfAfPAtMaruXcVuM&#10;1Lu1a7wLgFzrIfcfGqCD8Z/PFLU2EfuqTs8YKCh96tuz5w1nrHH4rF9/MeUBCgnOffpuXFDqWb9w&#10;A3/GOMbtmj7MYGXpJtyMp6l5uIIIzw2GoTK8xfDjs1q5KnWol2FNW4JW2HL7Tt8lvOGFs+tFEXA8&#10;KNgInVvYMMoWFpZkYFOITT8/evhVRr/FyMmTDPNKabIKpv6/qrzkN53qzYm2wJEQCtGGpfoI3ECv&#10;jxTPw7KS75OPZ09/moP8rAXUr3PWbpUVYw4GZPBakHmr8ov3OWxY5k4nYNvh57ayr9s5s4F+WxlG&#10;7X7IoXvvpN52RrLOhBzgP0bdttKuUYhzXjKeX1V+cK/rb8rGf6iu3kLbCqIvn8r0R6EMwtPL73/7&#10;27KpGeTOOEB3uzhxqF62A5NAEM4+NDtk5yh8PH5OHo0VbRi7QOg7nNc7fBi+ZFiO3OO9wze+W1kf&#10;fum1kkTjz+GQhU0jbLcou9JNrutbds6+/g5oO/zY7lDNCMm6v6g86MefOi27QITvY73HqU210DoH&#10;LsW7TF044FxtGj4o+S0xwenzVbDWDw7hJMK3kTB4y8z1rB12ZP4YVxlH9MdTr3OmObZgfN4syD98&#10;/2sleEqtWmhdIHhKLwqIoh++jLv7iqJtNit6gu/Dp+fh6dPlu8c3L//s919vof2zHPJ3OVWvGp/g&#10;86snyktkwqPaAKSnzBjldDSD7JTz960rsuW5TPRVQmHau/7ODG2jiibbeKBrglbOpfEotZueROtO&#10;YqcyOJUvclafVtLz/Q+/xLtlw+PLO7c+XL5pFuJDWeO//ds/x1s5EZ+axYh+j5U7dRTktQKET233&#10;+a6ZqletSXj6tGXP0en61zcu//l/9df1+/zybzvkME4r09uaqBuPL/dvfrj84UYbDLTI/O3nb6JR&#10;ZT3h1eGm9x+/vXzfyeo/tB3srTvfNtbrl5fvf4h/IlYHe76vjc85V788LziNbu96/6aA06YNK9Wi&#10;iOiaxgR/dN10KR5NL9Eg9BAe8YujfR+hprfYGsZzLzxfe2RExpTRJ8wCZoZdWQ85qen6Ps6JGW66&#10;nszQgwIQvKALpSV08Uppekgtv9LEh50Rgz9kVG2WcC3nPGs7+M2AWNBvi+QdYhqeVsbSGK76wcOZ&#10;sPDQf/X9qHOIHsRDgPick/+qAyHZOLyRDxZubCPcUGrLTnWeN3u6QyJb+G376BfxgZuPrk3aaxfs&#10;C5iCU/JCezLSqghGH7hNpyzBQsEld/gTBtLM69OMNWfwBjlJd5hRJjtmVm9Wrvqh8XvBR5y/MWnz&#10;TrxPL5HTvkiP2db5TlsbPwn/nytFK7hNr5HVz8klvDtHSMC3bXYXdLyt5DH5asw3b9xfdp1cm+nm&#10;p6xhsAWPmdD78ePOCEmHKh+bMq9vmwbQZ2ap6WTweR1egk1koKTSQ+Fk/NV9xo2X8CCds+3Y459r&#10;+R18AzJLhyEN2xujaHZ8BBdLHEUDSQZ8itUFSHhr54nEE9Njtae0TIklF1f/JxOvtbgxPuT8z76H&#10;Ox3auemOrbNrlG2IcusX/Y1RJ3wj/TgviYisr77bDFiNCIz6NHxr+8pu0+UHN40vGA/v4YrG2ZjJ&#10;kGDCyM1AfkrfESqwvMsr9SxMeM6YPWlkGui28NI1fmif2fBz33GaSbgthOHXiw+75GENza/s2vyM&#10;Gvkcvvkh4Iq84aj/Zr/wvfEZU+0lK8YMF2hBF8y3AkvX5o8GIR20ZGHP+p6P6dmtN4HXYMAT7Kek&#10;HX2hXXpMm3ckiWqPKG2JAhvZM12qXQF5kAaiYAmuVCDYqWo7WzWKBU14s77wgIAbHLa0PrLMrwi/&#10;XVt78MNmRYPxTG2ug/4PWSS4j9oK3n51f+CLl5KZm9lpfK3Nvgmuw4f0tdfbxuV5s9TofmObVBx6&#10;oVkcHg2rNjDbD3ecigUXCdONFD/kbsstyijgRIw62mp6yhnxvjDABtBnhPPyGYKvF4Aw5Awzwa8e&#10;Y20ZqHu0p489VX8AdVUza6u/CAuBNxqwyNHN2MszB+YjnB6iDDlOnpUFVaSsmznStXwcJ0ykwkEA&#10;FAM0NgLGicEgXTCAwQa5C0y6j6AinH61D37wws3bvhPEycSu7wzhOMndX+4zsAl1nV1rod9/NCjg&#10;Z7SMP8atfUpDBG3snO+j9Ai25oKxNq9gwKSU1ZgLfgq/OUFew32wzZENZuPH7BSm/r1Gh3Bm6nh1&#10;psFMCZwve98zpD2I3d0gzrj17/OCg+Hr0H/j7zvBrLaXhYtisiH/hDvtoPX6Da8Tihy7eZBH6Xv2&#10;jPULnMFRDwMLnQkSpedZV+0c5BTb7XDUBbMbDDvivmvr3KfPmxHp5N6HlT9Rkoz05xQex+6br35b&#10;APJo/d0tC30vow7bsmoUJRwMl3AQzHFPuDK+6E/Q6luQowTJlrSm7VeDneG1K4uaaPWm168/j09k&#10;RJzs2yLDsnif8crozNmw6LTFuXCTovlQYPE2pwR67Rz0rh1tXgUvx/b/x9Sf9NyeZXd+37l9H11m&#10;RpKZTLKKJZIqS1AJEGogGzBg2CPDgAd+A575bfD1GDA80EgGSgMbsAQIkm01xVJVVrFLJrOLiNtE&#10;xO3j6vv57ecJ+jz33HPO///fe69+rb1291GnS//jf/KzzcF/2mJgJwQbgUFX9WPbsxy1zKy94182&#10;d5wBTUirszYLPHDUd/qlkclgMmQ6wuTCA/Dvf2WvHaopCGi4ubTu9Uff54SSt3VEyW1/H3J6gVT5&#10;4AsHgZzgSq12MPuuIeFNRWpthDUpzmN43TqEc2q71tmhysfK4t/Rna69bNczPmPraNKfTb3KmVVj&#10;uk2mWvycDZgTyFnaGUrwxFmb2mkxIhsn+MBjn/STUZUYwW/3ydnLaPtVi+QfdjDcvWzY7TqsMmYy&#10;kwsUevYdQ5pBFaTp6BbZbJrFnfeNljx7upErAdHrN21CUJ12wfq2kYbZITY3+fi2zuFGZRxsWcBj&#10;fc+HRstus8dtpMAhCtKPPc4mDt8oFO8sHFUGL94H9+FaC6Eb3reNsxEKC/tlsF4XZOk8/La1Ks+f&#10;t3Vwi8E/+ejD5X/9H//o8p/+sx8vcPs3f/O3l//3//C7y29/kxMvIHyVA3nUCfJGtW69Co+mZumo&#10;mx70og7Cz//Nby4/+fefXP6j/+STy48+f3D5H//LLy//8r9pW9/guV/H5p/90x9f/vWzy+Vf/s2L&#10;OnpsEPm7efnJH/y0YNjBic/ahOCry50Co4d1um7Voc7gX75uetf7OjK/ffF36bFA4PA31ex7WCbf&#10;bLOps+hAvvBEQmgBVbyzJbDpMzKiZNxomY4fe8Lm0xGdex0Lsjs73HM+yTy5Jv9GuSTSJAXc2yvh&#10;5LVsHZryjc9sMse/5FHwggM81v982onzn3zyuO92EKveYH2f3n7IXn3IZto63E571ai6yesCzuB7&#10;9qIpoI0SWjT9OlthGsarpmRR349bzH8/GO40Pc9ZK5vCXKdzOwdW36t4Lvt6Izk6upy8R5u3dSYf&#10;ZvOe3/n28ry1KA9LbsD5ZgQe/HFJ8uNMzUWD0Ix3pgJ9MJ0jWuioSAyNnvFg02UEWXVav8vG3ryV&#10;XEeubsUD57uUhKlzbRczo7DPOldFFKgT+dC0s2i/Djf+9H3JTLKW3VDucbbvo48en2mS8VRn+k4d&#10;3Qha8sCwX3TVIYgw6yBFLzhU1QIzI7tgENB7gWujtHUSX2XPbzSKFJK74Z5kjfNHHHJqJERwyj7y&#10;pz4F9FcmdDRQlH/wnHrI2N2mHHrptJ44JdjCmc05fq6b8ynVV2XaFUCTm2t/J7DWXujEu+BMQPgK&#10;ndQT6PL/wdt1dsCzsWFTVNkZ9YhzjLqIWdQjsRN60VhHFUxXuAQ3uE7cF2jB4k0m2EpBqsSY9jdS&#10;0+eltXzXW8Yv0Vx9m9ESTCe2ia7FEhJDoEQXNswmDj1QPdEZIZMnyVzBtvqDqnb7Hk1WxrXJi+TV&#10;igZrX9SaPrHxYN30rsr5vu3H00X11HTcrz34iRG8usyfuLNOVM/gHbnwinLBlExFr3fZULZk12uX&#10;j6iV2jk0V1TsRgNMu2V71Dmf0T32YD6+72CjTw+z+Wae6JDAAR28xX784kal8jOIwL6IGW3jDJ8d&#10;V/7wAABAAElEQVSNTCXzNbF60RKf2C33BfoxcjCdGPYKJ7IX5Peytdo58kweD00X44UT+wqnM9or&#10;HhczBFfth/147BNOK9zVKVv3vcgQ/mMtmTp9giP3G9UCW8/devjo/p8zwB4K/BAQKPSnZFcg6NPC&#10;7nOtQjHIbW2PmD3BQW6oqUZlRTCRQqhFHe5vGC/E9M5VgLFHGQlm5RYINMwU8a+DG8KHSBxBtYwJ&#10;g7Vr4FGnT20TcpkOgnAIu2aC/eCznTKC6ZoAU87gRJwNKdHO6OecAQGZFxgp6llEhJiHwIYdKeMh&#10;eg+GqMyLNQBoox7PogIaER4CSZFDdb91OAbn8Au3aUO49NvfGdlRVYQertFudZ0eJsGcUMc7TfoP&#10;7xgwhv3wyR0Kc565zsSoFd28wel9N8Mw4a3IMgqELZjBvfphQ/lq7zjoI6h4e3jjXnJBPoJTAOhl&#10;GBYsNQnxfTB6U8rqWlYgWoTx7nVpncSDEJ4fxUQTgauKVOV/Q7D4akE64+2l/AKR2nBi7tvXX6fv&#10;sre/K3D6KkduN5o37SjVVJEnHzWtpO0dC16tCzGn+0xHu1KayV2Z55z2iwK3ryv/1W9+2a5Av7l8&#10;9eWvU8jOOchw6og8LEvw0RMLj+ts3H1XgNDi5ke36gC1BfB95yG8L3tpQVimreDuq3aAer7pQ/Er&#10;B0FuZHTNmUbz8TZnbyj4ehSCf/uTP/pJQc0POr36ywI0zJIHygBG77qxC9Q3NC14qqzspwBkoyrp&#10;hqD3ujOOYuM/mlceJ0f3ahSUnGlQgmE818q1fMbX9JTxxJNluELAtJL7bQn6UXP7nRC+hdfJu5G2&#10;BSZ1QLarR/LAYOI9GexmfLk0ja4Tpk3Hit4CIEG7kVKL8xldHbsN9wcLWTWFiRxUO0SIYYhkF4wg&#10;FIARhjnCPodb7Zry4NwKQStdY2N05k9mJz0uW0F+HfD4sOD4o7LYRnKMlMkyXQe64NdLsimEYGx2&#10;SQa/KVAMuF2P/vrvvmi74YLN8LTWZ7BHVwfAVdX0QuAFB/qOlmywzlJj7uFRJyf6bPQ4Wd+0saZC&#10;3XGoY7K6KQ4z9nARjFQ2/MM6eCoX0jVdMNpWtk0t+/Vvv25nrKZUNerx8OHNy3/wpz+4/G/++Q8u&#10;/95/+Ojy+3/24w4q/Pzy2eefXZ7WIbR71oemCN3MHspivm5diN2znhcQf9tOTe+Co2Uzl5//vAXp&#10;ban8s8//pCH6dsqqo/O8t8DuZTb929ZjfdMJ7CGUfETTAt4f/vhH7cj1JDxO5uyVnaWyAUY8Pv29&#10;f1Rn5OPL3/3yiw67e1rgJMst8yaBVOA020vW1SjAqyOLfiHKqZ4sbJoA8Vh05Gtfo87heQ8fWvap&#10;DnZeh1Y95ArdvIyK4KVR001puqpPnfzIgrv4qd2JcfUpLBBNtHZuzaP04Ec//OTyee+H8f1BW/Va&#10;A0NmrbGYTQVor66M1lnS1c8n/K5zQf72b391+dWvf7esf5z9PniU5RWo2MYWPXQEIHS39Wa32Y6r&#10;N9i9Eok6fqbbtdFBay7Q03z36xHRlQdKz12fdfO4U90f1Am1LS6cJ/Y9E5l61UYXkrT9nm+NHrO/&#10;3dXZdXYKXZRAMKpiJEaWmulik9htpvvEIcemE/+NZPUc/cRbugoPm2vwnS8kYSYTZ4rHGbGx41qL&#10;6nvObAozCexKJTbAM9OA+V8Iqs+bL3L4qANKX2UDjx4lCdqtzEMnN8IRLfEJAbwi5gn4qqc/dBBL&#10;EATyxGaq32syiUYRDZ6zp/Ht+NuQ9+peaK8eV9CSvhgtGo3JatcmmhEMXtoXBHsefmdEDmPCKXqj&#10;286Dmbyns2Sz9qHwfZzEJlYBHqqDP2fX3X+UrgqoT0AqoEbHpLT39AF/gvtgmd6Qx+qD/0YPp12S&#10;BMFRo8pMV9MrMgIQ7a6Do97aZF9ViH8wmZ3t02szNmrv+DT0nRAmm2asFGPVPlnSBq7goQ7s4reu&#10;W6sRiu6sHfQ/U+LUTiauy+Kh8lcyssb7DYdojp9iXG/wsesq1uptSUYEjVPrNFWn9icPPb9XNns7&#10;q/U5ZCvHv80eoF/1HX6QiGrCP/wPXj5o8UA4kxHtsAHsCfla8mCyUH3gDH9y47U4zJfAw0cJmCsR&#10;rWwXey+5UGLkJLqTydqFmypAq67FYbXFr4n38E3M4TmPT857bvQIXg3SDXIg/oc2P5zd/Be3Pn38&#10;+M936mpZrwXBVxkcCE/wYyqG6fV1oXfCV6WEtRpws2sZk6ssosYorh1O1hNSJKOEAZsOFeAYKLAk&#10;JOrRzhAuY3mECgMFOYyAKSfm7wuEezaKYajSFi7eSCBkhtwl9MtCaLPfp47TtsxorJ3CIIaAbaAT&#10;strXidk6Dd8r77XhSExZbfBCPMG14C7io0XKJgN6AvXuB4lgblVcCY2s5IbB0Kz6GdiB10+CiAbm&#10;VerEfD8qEXDqQBtljkAYygzTMt6HGpUnrLSOIUqofFeGoTlZLMWPAF7VGNwyWzn9smrHuDPSOa/g&#10;WPA13lw9HTGuDQjBgsLaw7veRACt8c3ahbV/Ra9zp3vx68hFD5vsFAFuxmsKwUhPcVybg4iX8PGq&#10;Pcxwf7wz2bIqJto9gjQ1OfxkDd81XaRUXoa8v5y7rT/NLZYVfF7G1SnkhgAX7JDB/hxw+G1B/+++&#10;+uryTVnjVynly7KMdq76pjJvm2f9pqlNLzsm/WUdkG+f/rrtQ391+ep3v27qQDve5FA/bdrKp819&#10;t4PQg/vf9a7jYa1JK0cfdfpzZ281AlKnpKCvpFsGl2oWpBYIvCjg/s7IXVlMiw/Jj+lrU3wSEJyC&#10;8AW+3b1tWkNTnf75f/i/uHxWe3/1t39/aUZYuttuMBs1EdCOSQUsLXROb+k1A6FVJxsfee6pCJjY&#10;HIPQd7In6+Hzmv5pT1/jc7o1g31qmfED13aYGh8Z6JxJI25t+93i5UfhbXvW00GhywtM4rPtJsnd&#10;9FhWMqGa0UoXvnja1rYvbH0cDXKEjCtaxcge81z0S07Iq84Cukyfw4qM3I6W5JWUmNY045xscEbb&#10;QSYRIkQkjDE1ukKmj55Rumqx4YGkS4GvXYE+//EPmkrT9I78DDMIl50Z072bZdZJnBpvlnn/4ETu&#10;9IsTNsXjRQu8v3KmQyNdRjYePXjSu6l/rZuzfeq7ptXRJAsB32WZOR9wCga3ZqdtpHVykGAdkJz3&#10;66bcsT2bkhAes8VzKPEu1PFKx9zoIBqix7cFgb+ro/DlV+2u1HSWDOfl809+ePlfNYrxz/79zy8f&#10;//Sjy53f//zy4PN/dPn9n3x2+Sedev3tl28v//pXLYRuxywHFtra93kLzH/XAXzf1Kl5k55ycm+/&#10;+XD54m9fX/6yUZGnXxr1qvMf3N80NearpmK9aWrXm3bkEvTebOrhj//kk8uD1rZ3DEkdknuX3z0v&#10;KG7nOAFUE6iSx7a27vnnpuSli9YLyYanmo3EnGQW2T0dc3QpsJ1/ij/RnB3sy+zOAph+kssFdcmB&#10;Ba3bPENyicxEe4I1n5fdpDOVzqZH2+RU4HOc9/F9ifnaE/BU8OhG18jTnq0NMpqVrVxT/RoF/eyT&#10;+P6k4LjOgVHRHp7t3jqnEiDV2KUCzuSd/3RgI7m3Puubpl1+mQz95le/baOEpnjGO/aTPFjI24O5&#10;5drqy+Z9d810x3V2ktFbgv7kkUzSi9f5J+fpkDfnCbxpXvrkP5jYUbCgSVRanQ/JaouEyeNsdPLP&#10;3l/rDV8jGUj45gOq4/q+NRkvnr0IhxbcFxS/zraZcqnzIVjRcZg17DddBaeMdvF++PVMvNUQ22Hd&#10;xldfPatj83XTt+rUxL8XyYdDHh1KaY67TqGExZNGIB4lW1yPNQB8wlvK0feT4Dw+aX7QttTR4+s6&#10;IfSCDRC7jP/pprhiyNLyRVgxu+tsjw01+LwlkRToZVSdzWXjrJdF202DdTNe6VSRN59oSFZ9mDYr&#10;OOMTwZh3it5mcGS01NHf2VWqstnK+YtgXywlgRbH2DksFI/ZQOND025nN2ro+9iq7+KX6zhBvfAy&#10;OkGGuxU+7GvTJwtgvdf5CEq+Ywmufaut4IWnEUV0dgYXGq/z5Wa4gEeixUsNiHB0JTzyHe6baqej&#10;j8+eEmN2ZzorfgErO4ce6u9OZZPP7HRGd/gAho6zAesYJcPoYdrdkgRRlIxltGoDkn2VNO4XO8Ge&#10;Hj2Pt+NDGhDt6SMc0RvDFi/WBpqBGzv3Ci5xoDaNZsPrhgX42QA6YtRKbPg6Q6bNbTAQLMqLURy+&#10;iz5oQ890IuG8wL3nUYYcLearAvfoC3jAiObrLKJ5z3WjRsj5kRGeVP0ShRUJfvqK+/ypa13s2mx6&#10;ugeG80pehlfyV4eUjzKDRhvrLFVOTHySxekI2e95PNyrZyXrZov7utimqtm+oG53rF6IBvgTECK4&#10;78eQQMDrTNUgLH4jatdqzNBMLeLNykCInlIoCmP3A3vDexEMW96hQK30vPdp357cN1u8y/A4zReD&#10;CwEmBIhN7DZfrrIb7dBmgshATMl7BkEpnPneFn4qt+xmIDIUU/qirilgpRl8ZZYx6zfcDLdxcPDX&#10;cWGkEW9ZX733vnvr/aEE4XSg0ggePoKT9wSg9uakChZO4E1oKpOxWCYh/L433tVnygbaLYPwfSen&#10;eqaKh7aBuDKMraANHBgfmnOEG/ar/S6PB9oZrNOGBEnnK/rMAHTtGEjZVPzA1f6fUsEMvIfu4Jw8&#10;hJfnFuBEm7O4Svh1YJgFvSp35OcfhFC5KUXycujnysmCBXJC0PfkSbABkiN3/S6gYURONuwYIoYh&#10;fR/v4XOjTtktQp6yp7LdkxU4i+nAtGkZqkSo7myhZXT96mnToFrE/td/82+Ts0YwWjz7ySefNuT/&#10;yfhoKqHAk2F9XyfxdTvKvH3VfP/3Ly6P6lQcx9yuPk17CpWqt6XuUWhTEecAGbvaTd8aaYpn0fpd&#10;TvO75h4LPe5lSNO0y90rmaIvrwRa4UUPH2aYwRxpCMFo9He//MXlvyvI+NM//aeXP/rDv7p8+a//&#10;OiCjUcGBLEPFc+JGXKw5qPbqThRUMHnn5KktmHGUUaBTprSQnY2a5JRNBTJBxJp6Lzp0MmCMc52L&#10;dMzOHfRap88ZFM4cef/+QfeO8yI7DLstbJ2S+raEAltzK4N+t/nvr/GvNt+bdtT0IFvh3r75tLbh&#10;zABnnIOL8zlTWc7oFrshAxgCg6VKm/VZ5yZ5CaWVY0PPOrR+J6+kg76uw5DQ0WkdBlm/l/EXiRl1&#10;2bwjix341qiRLT/v3mvL54K5AYsYAXDOCCjAffBxGdkW+QqCBHq1a+T4UVuvffrpywLC311edn2L&#10;0RMKU8nYGgFYmEdX9oQ8JLPt1INnUbXrkIxDAgx1MgcJvgDJQm2yIlqTGWbHXrYmQFLGg3jqDZcu&#10;9LyT6NsYoUXokXQ0eND0qE8+a4eqzy0Gb/qYvs79YGknoh/+XtP+/vTx5T/7r//y8uzLb5pCE17B&#10;aj2DLaLZBvq8DtcWCX93+eXffXn54jcv4octiNPReFazrUNpsXB6LZl0+93Hlz/7D/708ukPn17+&#10;1X/931dfi/g//2EJgt9entdJsvvY7377r3aOCNiXnEkPZUrf1bl/1mL27xo1sQ5mwVC4smfzF3gb&#10;XAsKY77pEAKSSDce30xmBYuzf9FGhtSzaWjXEDfRCSe4bYRjjMxn6WZGNIEsIWF/5h+CD69usIWV&#10;k6GUadce3+bMlO2s1RWJN8HEnTuPV/7aB2iWfgoq76QTJ7NZoiSZe9baM7tEOTflXlt6Pymx8dUX&#10;ZbdNc47ntxthEuQbqbc1r4b5JXLBdpBhC8LdEhSVcWlOd/XcagrXwxsdymn6YyOLdY7ZDL6k4vEt&#10;+clP87nWFr0q+FcXefJ8aKyTFdmzcdnaq+CLVHmO34wUyWybFzT16tPPjI7VAe2iYMVc8S1OrVyY&#10;R1M2n+8VmAVs9DdfXUdlicjuosfr7PCmV/UsqdYpupf9YU9eNd1ribRwQI/bTzpjpOzPu0a6XzTt&#10;65vf/PbYgAhObqwzkcRQVjsT5/CeTcG/yGVq6ILa/A9ZxNn5xNrIbISHTQbCP5m4W8IjYdr9e40a&#10;vd2hkNnP8FhcVZ14soopc2XelQSUDWaM0Zbebmpy99Ax51eVZxRkMw9obW2AiS3zTyLoTEEPttXL&#10;Phy9R900IFlWNRmTzCo2w8BowA97+WST2P9qnJ0DjjYEpO6z90ZPQ2Z8pVWBG3y1NdihVnt0oPbP&#10;KCS+hncE2qYHdA0dwdN7O1ZVCTtcS2tHgE1X0GTxDDtYHdYTDb/KHR+k7joXyRL64z1slZtw9Iut&#10;3/qw2sUTcKp7Z+awge5HnDOD4sR/FQuOvgeTWLKfg2t8q368JAM6ZUZJTe2WTEMjus4Xsg2SWxsh&#10;jxbucVVTimo8UyOjIHkLXj5OnTfzL3CYPgXbRne67r46TKEbT8KDrcHM2ZHQXsxe28qzSV7K7CsC&#10;1r7vulxsXv9Vdpe76fsp4wr7eBJkWbx0uYfz37WtgjG9S65WB3kRq/DzkvT7jnZozR+WWNFRR4Al&#10;jtjH6sDD2bpuFdefnqNhOq8ZS4V3XY8sxHrw+v52V+hRzGAQACzIQHyC8D0xwAvAnp1jR8whDyVM&#10;rl4MrfLv/2p3dQKUcnZvwUHlzHtlwJZFQOrqxXzCToFloGSBDnPWtxo+1XQlBBmqdhWBy5xIbTgr&#10;QqCDkMsW66FSkqz2DMbKIvYRBNcoCaXZXMraBsedDBAZwwDz3We4MvpvWzBWK98zC+zo5Qj7Ggou&#10;uavaJyD+67qOiwNkthVglR8hiBbdIzynQ5CwJmCCEUqN7rHgivEp8F5HYTzntVGu2pgAVA95AgvD&#10;cURXh7DvPd7t3icIpIh+1xgIK6+ctvxOePtz7SzGAp+w9twXSO4VnHum/8jJFA4+o33l0SU6TlFX&#10;3+EZ2ETf68z1LOVWxra2ywYwXKN34BUu38XTaAZO8MfOfgdbciLLs9G8fh+lLzObg3/9pl2m4isD&#10;rFdv/YDDmbxtNfu4QE3m8q4gWWCxkZFvLnedet7v9eXbaWsOMKNo14qbyRUDZ1vCIRY8aBx0AFt7&#10;N5vzfyuD+LA2n5bp/FCn5mZt0YtbrxnYgO9ljrPtZ+vbFFC0eLqOlk7Vv/r5zxfA/+jzjy+/9+xR&#10;25p2kFnyPZpGY0H3HYZlWSIyFW61hZaBNn3xRTZkNAo0/HfSNTmmm3g8OUneGXuys8W28RhvyNbk&#10;qwrc18kVUKAlWSXfm/8e7HbksQ0h7nz7KvpFU6M61l5tu9VwFTAKDpzL4UyE/G/26DhNwc/9diEj&#10;/+3CvI7BOs/xdm2Fpy05b9YBtRBUBlBGRnaJvodebQdjsE5Ggj0sFtAqP53rmTvpxOFlGasCdtO/&#10;7JL1dZ2DB3c/Cj4cD6HqWfYv2nBkt5vTvoW70U+QKDj/8N7ZIJ2t8YPPtqCb/aAvm0LamgedCx0b&#10;NlgwJth8ZwoZYJvq9OAB+U6ewmkJE2FwI1U3dbbim612dYS+qwNjG9gQrO3+Y+SqkV3cVJRgWocl&#10;fF81bGbEoQoKouoUJs+T//Aipd+VsbbZ282C3vsfxaf7jQxGA9MUZeDhbHoHfU+6aobusGuVr9rM&#10;WoORb9u1qB1z4u+D1kMwTjqlnnV2yv/zv/h/Xf7P/5d/dvnf/u9+evn//ef/9vKXf/FNW7iWHTcF&#10;L4a/6tOUsh1wVlsOjX1UNv6TT9qJ6/efXP7dX/46mK5G/AAROzbyGQDLAI7HR57IFJsGV7zt68hD&#10;G9lx9vMNHfA3ORYAlRygy+xS9dPdJbvoZhdOVjVZIQt0RKck2vSjJ/utsxKNbUCwk73rlAm8yaf2&#10;N4pR8GJmgA6VzP3hXe0VbOlg3c8XvmrjgGdP65zV8bqVvNyprYchY41MgpkuRN+eFczpHMbZOsQF&#10;5k0bvFGiA6La3VqNOjg9thEEncT7JQDuROf5Wfxja+EchKZ/nsWlyWrBqV3R+B9ikxWt7mwyRgcP&#10;OrIV5GvTObJXprb2H7avs/RJh10+ftiCciMhJQgFlw57cwq0eIPNudtI8Hxa9KMngnejsu9LKsxu&#10;SkhiZHCKA0zpMvL7timDFT/wJTPiFbboWyNGkkLFDeIOU/Zulfh5nXx5nH+gB3yooNxULMmps5mD&#10;ESC+rDgC0bp/4oZsdrJIf8GIZDLERo3IBFq7/k3TxMChIXhEivk9nYBzPZxqn256g4Xd3/qN6lm8&#10;VD3nrA0gsKfRO/ytQ6m60Q3v1gGovGBWg+sc94QOr5kOAmV37ijXl8VzfX7IhwzA/sd78r/pttW1&#10;4BKz6U7yzmdbZ+HAStN3BO1wGmfW9iljTZoXnMRRm0KqCx9d+ITFDNW3aX09q52tXcwv0U94ip28&#10;+SntJE5VKP7UHij7DF6+yIutbjBo9FzclS6qR9Jguhq/rQOrsWMj0hk4GUXtse411YxsJ4tRcTCJ&#10;R8SVOitihdnQ5Hs8AAUaDYY+s90SmGg8QPPP8s6mMiZE1cE2HL02AglufFunPvnE99ls9IeTwjGq&#10;JuSDR2/8keQ2WjGapb+mKc/v1Sp8+e5ruqDzfFx4LB7rPvj2THWqmxQFWt+zsyUZfIqnT4x62iH+&#10;9BIt3b8RbWcHkq0TQ6W3jZBOxpWv1k19kxwDVzQVY7LpRg354R0gmu0Cz5JIwXrrs48/+nOZuCOq&#10;Fcy4ABZBhhygYwjh7XKFGQmOMoYhKGb0R5E4pn6ugR6bAmx3Gj247ldkQsPp0mrC0NXVQQgg2H8B&#10;14OVX1YxJFSojRGsjMd19oGwBMWexaTNNcsUM6SI77UMVvDD4SzGgldtVQ4+nBAhJ/TqZ9zgT4k8&#10;cB20o4UXmL3BK1OOdrKtnFSXQd9vAhM8lDUa7Y+ABapg4+DZd8JVIQZpve7gMXLj2rJqwbkAfRVX&#10;snoHW8+raYJRHa75Da8jkH6m9Ajeda91NklVrxkDcFXvjMWENvhXTcqaDKhbUXhpDfDjbXxjXM7v&#10;Q2P4XRsFMIJB8dXfF7xTFpzk5xpute76Kr7qHPaM+8qvjlAQLGw4uOcyL5o++AS/NjjBsOqaMt1E&#10;67UZn6KJS4JbIz9oMplLw03xE7woe+b0CzrtKtX0gc4+ePnN0zKy7WrUtbcvn3W2QdNqvi1bW/bx&#10;fjBptSiizgqacoZkSpDH8UAY/TOsGaYemFGB6gxgaBgUdCifAN2e8QzWjZ5VXgA2kauK0aMfDuYy&#10;YsZZGIX6umli91twz6iL9azFuBlv3jc1C66Gqsk3B2LUgixx/PizAw4DBn1ku/YKts0vDlw0MlpB&#10;Z9BSRmOLptkBfPRszyHChm8LDOiaNQpGLD77uL39m5b1wHB+tNemDgQjNcMfjhgjoytYlql/U6b+&#10;ZYHRV0+/2dQLhpwjujaoy+oWFNVk8hC9rmCZIyqAeN30ti1KTB7pMxxlpBYwiSLi03gT8IwteMiS&#10;WxwFJwYhZV133wiBRdn3mgL3SVnV0SDxgv9GJHVMOZzkio1c4JRMffiuEeBXppC8SpZsR9tp4tHZ&#10;zn0ODGOQwS9Dd9dak6Z06mxqU/NvOyHbwk005TCseaKL3mBj3MFqdJg+g9latmWxJ3NXQAaXbYzJ&#10;2bO2RrWjm8XqiKiD/Wc/vXv5WTt4Pfikk6lvtTtcz3736llBeKMX0eRvf3X78tVvG5EruL1pl5PK&#10;oT85WgCUbN0sI09W0BB8djfi0JOsgs4W4kcDdDG17UMRw7Mvvoinby6fNnXxJ3d/fPmLf/Ph8j/+&#10;u6YVttaErCfO083paqNjd5vC9bj2P25K3EcJ+rKi6Z3On5FFbmMj8rXPpuLx5kUHKVgXnPSpc8qO&#10;cOonsCLHlY9+niMHx48dHCP7vuD1Oo5sarJ6hMa9yqcLc9w9/CH+6qA5D+BMnyygTM6sJfqk071/&#10;/OMfNv0seYruO3+iIET7ZCpSVdfpJKlfAEzGyYkT0n/9i99e3qcbd64CJnp9dPTIEfljg49esKXq&#10;za4IpLJN2zUrlbND3redVWQ609t8lw7R+3iCf0nV7IWOLkhMqYabxeAPm0pmS1b6pPMvS48mPDji&#10;aRv8y3xWF5kV4GPO2axEJzaIe+Mbe1uBnlOmtrNngkFyjV9sAlniF41KaaOW+q86rvjCL6wzkc/U&#10;HljpqvNYcN526GdL9BJO6ehLz1WWLdzOdOs4qbs1NQXKtgTnRLQf2aIlHGovWMC8HcDisaw+PZ0c&#10;0Vk+r6B9613EOrU9+WMTgmm2uGdgcOTn2E4w4rPn8Q2SNZevMouja7XhTDXrcQS9yrLXRkuUm9+P&#10;h2daavrZH3qQSzJtN74llKoZpWWkdfqW6UcIqPe8t+mJ6tPBI5M6Y9rR8TD9d3pCp4NBnMHmsl+S&#10;PEtUohGfV6X8zOKW7tMPkoqXEofuC1oXj3Uf7dQ9xMEY7dEFvORP+flSsKq/f0e39kTlw7v2+Dr2&#10;B97qUq9dzcA4/oC9P7j7m20Z7liu41zVqod7n+ypcnDqsfjjGW1Gr3261v2uw22jFUE9Psb3az/j&#10;fsVXL+DJErzQb9NIr+7Dq+KDkRwH5soNjn7zLfhPx8id57cYP/mAD99y/NeBr9o0On9Qo9MhenRs&#10;lbqPLOInWcabQ0c4J6sDoKeSa82t7uAgX7ORaA2x6ianDgNWx+T5ShZmw9IbNNVRh7c2Tv0DL+2/&#10;+S9uffz44Z9DwA0ExwzAKsi5YWy/+sTbBK1253zhOGPUp7+eZdjPUBIKVqDrsoOb8rA2EFLgkcMK&#10;T8gT6HUEKmLthPvRB27BcggMhpcFXAcWBNFO9VdJj44I62wIKF3oP4Eaw4DIh1qgCR+wQiahNNw6&#10;hlbme+VDgH5PiBPwle+C4cj17K5oM87EBfMEr2E+SjgAJsRgguOkC20GyjEmhEo7C7DABZ9gQ48F&#10;0v3Sxsi46zG7QGS49OiZMqP+jJ6sRfjgWaSpjhqqTlXOiHaf0B/4TsdrRiwYTsc7mqizsuajz0ig&#10;wWAP+glON7USfOqfLFDwKHp9n9yi7ZSlCikkhWUYJluDp7KV7+v4uEASbUh0ZRhf3+GCz5m6fapX&#10;1mBy6l6wEX7PIRLFSD0OXDk0Wa11wmprWUKRXc96XIdhdA/gDRujQzc8rxPIaaOnLfhuFNDkRs90&#10;rEYatpCr9gy9cjRv6xQbmdk2uBkU82LRT+ZN1p3pG69rXxCxjGnPmH7xuizol2U5X5H5AhfAbTSh&#10;DpJtJ7ERvvQK/veqn1NAqocPnxSw13adlZ/9wY8vn350s5OnP2n6z+PBcIaDT0eYDIf5qT/cGL8t&#10;3KR74UtWNo1iT9ESj3KCdVprf6No0cbCXc8yvsc5WXNxts591davgv1HweWU8U+C41HB1lm8lx5D&#10;sQ4+XZ8zKoiZoVtbDix82XqCFqW3PuBZZ1jAjU4mJbWRA+gbnMxJpStnrng0DZfpX874bUGHDHpE&#10;L3P+YEH5vQKnOQ0BcEAI6uA2hxUsjLwRCFnIZR5riVPRoGlYnn3QoWufFaQLoiEiqIDXd605+q4R&#10;Fw2S76MTAggd+mhzo22hszFfN6rzvAX3poXY1cgp8glHsOv8qS9n2RtsXhtVSK/OFCqbFGj2jAyQ&#10;EWpJp/BnI8HVs51Uoo1Pu6KYCgUmQcc3nbnyddkuZyh8G07fNpULk28UeP3shzcv/+inn18eK2u0&#10;sOjrg6llTud+9u7yizogzzu88E6Z9Tt1QvCAHTtTbI3SOduBXaJb6SCDQtSC0d732547Vr+vXTQz&#10;OnC7szB++e+eX/7b/8/fX/6nf/ns8vPO2nkaz2/XCVL2VtMr0dTUpnutq8pd5OSiT1dJwiefdIJ9&#10;nUPPzl4VCKHZ4avGiW22iX2oDNnPcux+5NtUHzKk0zCbHP2OHSYXZ1qVElOE6B6pputoL3gij3Pm&#10;dOMwZ21oZ+uVpDCTgbu1L3hxsOTDFnd/bHes8Nc55p/O+R3HPur8z7bSi+oRaW+r4K7faNT0XWtk&#10;vrMZQDJOVsk0eNgdtkGQIGEAX9NABNB4QD5MbzaiZ0TDqNX7Rtne2MXwe4pGHcY/sOGzQC42VnR+&#10;7+M6IQ4MfBzdbTRhBDNoa/742QVG7FRv0xAz1NET/EY06Fdw81E9D8CNXpOZ2tQBceCgWQP0Dt/I&#10;LHm31hL9wCXIwyz2cHLW9+lp+HrdzZ5KTs4u0aXqgaHC9FgWusKjCVm9X930Dr7vorFRjO2YCe/a&#10;E9og8fWLbM1vdR1MRkAE/xUtmVTgXrlKzDZsTnw2F4/5RvwxCicRKGhWHh5oZDSNv+AzxRwItGQp&#10;PPvFx9HzjdLvPrjYdf6HnTlyQI6PD0RW/pSJiUd91jxpHv3Squin5uP7lpycjPdgn8oeuh5fi9/O&#10;o/Hcks+VW2AffadXVe5vvOwZ2jI9BMNE6vwGXxD6L55XIhjIy2KMiuPF8ApSvvXUXZsVlMwYHaI3&#10;uNFIPHYts3s2YRfk2pURSc40tT06nLQNNh7Z3/+/PTDl3us6ENcGnpnupzK4a9VIHHjoPl3VwcDf&#10;xSt9LqHck9uuF45dEwOgtuSYUTkwn2S9qCI8e45/XswU3Ne7xuKf59AarYx8aBvV5ze69n3bXSM7&#10;YlH1zTbA1DMEufqDMriDJRqRb0CxdeAZXHB0vRuno6FTQ2rEAQf/KuvnmHrVNh5mx5IRPDg28cqW&#10;aC/Y+xiP0fs6/sTn6w5etvRf3Ork5j8nGgwDgDYqMiCvCF0jDEMfvbCw/xEXYhkcbEWUKWaMYcAA&#10;dHZtOUjYMs/JnifijeFpLIIus1CNGLq6tXFNXEhRusoeuAQcEUYw3XuMSfll8hmcMReiiFR1lS4r&#10;jAgUFSESsv6r+oRcEBoTEDkcOABzqRkIQbBP9QtQvJdlq06ds7sJHgOAqWbMMMALasuIMvrfTy8D&#10;d+15fiMdlQG7+hgHc4YrGcKE4cASqGpNuLvTtalN8FS05yngoScY48phbkIGZW+lT6YpWGt3U5B6&#10;kpKgiPcN+KwVv+Ln6ANWpWtovPBsvytHqBGU4ScjfiObZ9FaEIim8y/9x+kpsY5H+BN0FwYxBdjw&#10;sADp8HBBS7VtPUfPEVRB972MkqBQYLbMU5+nc1xdGSAjVuZvT9DBVpCEBDAF95meQP84K/Q+WXFP&#10;DP6eIXdGSObU+m7+s+yebN4yGsoFP76hOUfVpTmrlwVyJ9txph+Rl5DuPmdauz1PznTYBaUyTQzu&#10;h2T1VtOqvmse/TcFBs8LSr/tbbqjwIEe4bcM+uHb6WwZQUBvNLFGQ/D/g886g+L5l3O8PyxL/7Ag&#10;8Wc/bues5mE7wOzGh4fheoyYBfjj5TpYUan2BMgbVo1yVRkdGCjyHB/6vsBu3IRbdKiua8fxoB1j&#10;LH4lpUYCpi8V5JgbXb18VtByvwza3RwYGauGIz/xah09ulvAFWmTofQss/D189eXX/6m9RMFJA7S&#10;2/Sq6EVGyJVtYc/iRVwuwDEknfzprNCVO+myKWhGqUxxcdJ7xXP0cOe0m5qVbtEN+OGpIGSLY+Hn&#10;egBxJgII2z/bqexBB+Y9aRTK+hyOiJPp0abo0cgkm+KTvuQmDqXXdURc71k7njxtFOTXv/mqReHP&#10;GxUocwh8ehsstl0FJD7d9c720BG2bqOj4WM+vLVqyzX0zKaORQ/OoiYqmyZHV1NFyEWodbFGAksd&#10;L8t+v2ir4d998bRRvk6i1xENQlO4XiUjn/740eUnvx/crc940+nkdjJ61qL0v/zF88tf//WX60A8&#10;bFe3e22s8NGjOldVbyEvX2G/egvuyc6mX4A72bprnVTwoT8esVemHvElT1pzopP09dcfLr/8qsXF&#10;dZDgjPbosOCpcqY7WkfFgTvdeh1n+tSzbPC3dXxfBuuHYGDHNyoS2rPX0Gdj4qs1LGT56DF7nu7T&#10;7TBxf7Y0Xhwn2f3oef1ndHOjIF2xccnxP/QEE6cWNYidlWjKJpuKDjojRihlsY1gmpYHH2tl7t2L&#10;lnX6+MiZjeohe2zWRu367Zyrsx6jzTLi2Xfx3/oYMLyxAUc22TS1yBXeSVs0156NXOiGjDk/smkf&#10;TQt1JsjrOh5Gxb7TqWmzAeunvm3HNNOXuhi91BMG7Fe8ousCECOQj+v0PX7SCE5213Ndjl8o1/OR&#10;wggXmV9QG1AL2KOvEbCv22DAdrrftCsXXX8QLx+3tfBdQVPyvfnotVstyaYp2acTQlevN305IwsA&#10;y2ZsJJE94tMFf9mZePYoOE2jJUNBOOaQ0TfJiil3dA3/2KptnT69RRdrSnT2yaAO2hkphMtkCUWr&#10;Q613JYGU7w2XI6v97ln+RMyykY/qsV7uhL7RiozEH/w6gWWUq4w28JmernM6MtAbz7Iz5EXS9uq3&#10;MsGB5uDFo9nPaL9NekhGskCfbOGb+J7XeHbsDIHlW+jA5HbJgmQ3OhpR0InaqCpYu2dKJd9kO3Kj&#10;3qZXgY3O4//pEARX9LyOA9m4E0+xR9E8OM+udvEwoLaRBFkLutlhehjucCMH6Lt6w3eyVFuHbj0T&#10;Lto/wTip64XAlevx6qsNQWD6RkbNeDgjo/kIyZZaQTe0Yf9FRHBRUZTts9/irUzzAvrusQnTzcrN&#10;j2srXkf0wVpF6UxtKh6v+j+4o2l05k/QZYmOoRc8yRsYNiUz3tdiz6Bf9YGPblSLDiEYxS/zydd0&#10;6O6JD4K4B48PiiarX2c42wLmYMAjZWf3us/nX8cF9JsMkm+dP9REC1uG48Ze440ES/KxdnsmvWW/&#10;GIv5y+kcW1kdvRECz+Hcv9H6+EPxP3xwmn+8/ItioxxflRPqM8IRciElGyEAO9nIbvYdfltDQYjq&#10;JTIWCIWZCEI4CbXeKEMFEAR8GdJbmNTvAYXtMc9CVQ7d8DqhRXDBq0V2G6LuedNSNsyDiRlp7Yz4&#10;CB+R1kurrIAPHJDb+pW+QxrzSBPB5HwxfsIDlzg2ovccofca00bEflTHUXJCfQIDwYkXRnLAKAyn&#10;KX7XdYhAJggAz+Y1rggGncBhdQQPp+lp+BACTIfr9nfuN5gqEh8SFHgRknF0pbpfAxjXNU1QJ6+V&#10;q7x6Cbd6CQdnHlGqz7OC5WAITkbV/W3ltxLuqlr5vu/HqR9NvSZE3fAJdsrjOSAFgH+7/r3BDhHG&#10;ppsrcwwKup16icup+7Q3hwB5xnxnIaB1NAzXHWA5nIJfuQwOWEGLp+iyRYcpyhYV19HQsTGfXTae&#10;QdD+sjBBtMxL9wX6b96kHNW5NRB9sae8zsd2You+9um/cZVpdO6DaQ3Z6W3teP/dqVf52zl4i423&#10;W1cybUezR00T2KhCAYYpb5mi2pIFO4oMZ/r4MHyjbEHr0/CLZ60dKJbdWSF3b725/LBRBoG8Zz+v&#10;0/GLX/xNJ1T/4PLHf/iTOgCflrkqA1/g8aYF9BxdD15epe1k52TZzojPodmR0fzR9P46ANjp4ShK&#10;Zhjz/eFfyHkH6zp2Oa3XyYSA3WgoG6BTft2hoidOaX+UIxMA2CWDGOy01QL8jboRgngWOpg5PZkx&#10;67KRpgls1/FB5+9JWWV8/y6ablvVYBFw3qPr4WjhvYNSWxs6Gf++05Gc2hjD+gSG1/TNHYwWQBwk&#10;x4t23wVX2pPNKuMZXay1eR/fyQl4E6O1e/sBWYo3iSk7ZxRMctn+68pvVye0ChbzhnVsXzQ1S4dE&#10;vXaRMtXheaM/jx9/uy1cf/DpJ9GhdoPnZWuFOH0B/bt2m7rR+318vdEOS3Rlh2uODyc5cmiXg0HL&#10;5HubavQcXVx2u+uSQYKkO8nEm0ZIfv5XX1z+b/8PNvaPLv/Jn/2k5961RqmdmJ7/6vK3v22kr8D1&#10;yUfBb0ezDhE08HM7nr+MHi84+uTzZH6jT/QN29rTINWtXI5K4BxBGu1q5Pn5hwLaDu/roD4aa7qM&#10;M1bITtwY3IKLt+3YpBPLP+zAwQIxTl1m1oFyAkXrCthZ+nO9uBgf0GF2KbmaXapzHijZBvY/GGcH&#10;uxCce34ywwcalcrOeEWf2RqBXN+3vq264cfewdHzkgKMNP+yYEOdBbXT84Lljz56cvnRj1oT0XSm&#10;+3XiXnWQ6t1GJI6PT1iCh2/MacbPdlWK/nTGuRrPnj8rgG9Eqi2V37YmaQmeEDmjnHXS7RpZ+zea&#10;+ico2wLQ0GLryI0Oxg7IA/+C70DN51ITQeprh1WyQ+x3RgwH8NOp3N/ZlKLkwrbGDj++yygwmQbr&#10;3eQ+Edt15RewJ/w6oGfAMEDYjB7CC4SzmYJ1IdYbCeZtnPHt5QTgph3ZIciIws4KiXfEBh8Ekk+e&#10;dIZTOvE+vkeykhwf16G7E47tWljH/kEHwj5qxCYwEzVt68i1bir5ssXzgrnuSJxuOla6KHi32No0&#10;MPo0+xsAbOR4HNw2udE5JNJ8ite13dRRtPOYURV2Uxv3w1fMAGF/J46hC3UKgl9MdcrDK9npZQqZ&#10;JMM6BcHhb3FSuNAFsoanS5DlZ62hWxzDhqXTi2eyGVMzMjo5ZROL3ypvRN90UnGHqXbgEjwvDukT&#10;mZewrA0H4aEPXPCc7qEF+UbVcZWshePaJRc9S4/cQzv3/BJIv69T7OgFssCX0CNrnj5kywFslAfc&#10;8BRPbWZHciDRkBr0TO2GZ03utWB639m1RSeVEUTDip/SrrZ6fM/xYeFUvLqRBDd6bz1fNCNwFl0b&#10;aUInhcRwbJLvfGxRSjCeUT26px4dPvfGq+hmYQqfSQ97YHZHFeQZPGjo5f6Jlfod4jqb60wOR/HL&#10;kT8wbnpi7cwmZLto6OIprSZiaMG3qYc+873u4/vhR3avP/axK+PLKXNk0PdZbLyuXWiEgf/GE4Ix&#10;n40S6LbP/Bs9SGfw/W0+jE8FBz5kFtJjCdDgj4Hic3K0dTfsYnSgazpERi7Jw20PULJVkNAcgCFS&#10;bUFBafjWBZ1Bt/UCiBHQRjIgiWCg1pPXo7ezhdOqu+TJhuV7pMb2FwMprOrVDWNG3jewAG4jFQwb&#10;YHtmzqG6PQ++rZswNakalWE7R7h+E5Dvr0/Iaqg6Bwtl6tlrgvagR0cYzIAzwYIrR3Act6C08hOi&#10;Hu4FbM7qddlabSurTko9jPp+YA2+aKQoJvk8Ww2Pan3vswKbQlIb6h2ga2Wgoc5wen/NwB6S1R3C&#10;MUa7yqELOMF+TTOQ1fLV/UpMWRmM7kQIvJRV1eycsXaHojr84BxBcPCeAHWVsAr6Ng2s5/boFQ0Y&#10;oCn76Hjavj4HQUFGh/DPyK6gug8eWqzqQT05Gj6H56YQgOkY5+opKOISZqQznDV35Ipx6EFx7bsy&#10;oJToZcHWhxa2nhPCGboTiGlPx2id0dry7J0Cm74e/ifjQVa5LiRXFIySs6lvc/CmW/RvcspAyMrJ&#10;wsvKCrJktrHqu5TUX+LRouoEpkTbrbsP0xX8CojexwHKMzDuDEuGs0jl3VsGNkUuGBTkfX2zk38L&#10;bt7ljF+/fXn5cVupfvTxDy4//+tflWlMH5sqcSuH865sJ6d/pjYAP30NBzKSjTyOY/QNcoQlKtB0&#10;jVz2N84rl04vCLtyWDKXdP9dMCGWXYBkz2W3OEeyzw1tDYA2C3xn1Odk4lWEyHy2ZaYTsF9Gw37J&#10;5ob2hqMLxJwy/c6J4WY7VZfAAq1Ms7OQ7oxqcvam7LQTVedmlO69vGuLZp1tMp61n7N5Kfuvs1eb&#10;Rkc5xRnzvidJwRPve5zOz+HiM76Ft8TM+4IxnVmjWw6Em0MK/7stGDdkOftQeXAiJL3aryve6vR6&#10;M1VoZwTi66+rt4y29TP366B93Voj6zV+85vn7erzyaYKcZSvyiLft9i4DPqtuzmoRmVEeZzq9f7v&#10;6C4AXQYwZ6SjwYkPu9olT4JBU4KeJEsW7eK3LVy/To5//otnl//r//3nl1//81eXf/LHP768aBe4&#10;X/zud5df/qp59F+3KLzOs0QVeTB3/kHy97j1R6/bfvdVZ4eYcqW1KxGaPqCFDprgMoKv8xaQ60g+&#10;LSv+7n3b1YbLwwd1tp89nzzKTgOMHS4cnR5tq8tgR9N7ArCIKHljAf/sV7i97QBFhzmO5rGA/nv5&#10;2OgCP9X3TXdjz6aI3DI5oH6+gR7faHI2AbMoytWLX7gzZWWr0t8UfwGHwPmqFKFTH19nuqVOhXMW&#10;HsS7jz6533Qso4JGW5sS9+2Xl3ctJsOX+3cfLfC57fCwNjP4rjON3tsAo6DICNa3dYLfNprFxi8A&#10;itdGWL57aaqRQDh4kkujhJv2k/6+Tq/QCkoC1SXHkmUiakTFZgcLBMLJtA0yviRQUZOgB3WGbgUE&#10;lvwd/i/4VCYFcWDr7XRHgKAsejil3dbQNqF4xdZV/kHr1h598+7y1a26rcm86YDvm4aaekXLM5Ks&#10;TXZDApFN12H3SVZ34nyHut008tMo4+NGlX70g08vn36c3jw3mtOhhe1QZ/cvhzNKlOog0FdT0SYD&#10;1Q2+48PCJBohDrubmR8co42Aarw9MQARIE/8Fv8pWDuzDdjpMzWR/eN3H9dRki3etNBgdxDpOqdd&#10;IxjzjZAmy/EKDTPQ67wKYNGQXm+GSe2qc2UCgg+mz2KS+anknm0HHxk6vOOP2L6erVPj0FujL9/l&#10;O3UgF+TXwbjJnyWnpjKyXUar0EYnevUEq2Typr+mv5KT8wt8O1vZfTQB35FH36l5MpENBSubs9kw&#10;GkpHMFvCyDrimipgz+JmOxdvhZfkFFmIAmu76GS22iiKDjJbIuGwV/DwTnfqyC4RTv6u6LUZG93D&#10;Xt/pjKSOTvg6Z5Ul75thAZ5+46k1VHwS2M9uhPT7ih6xDMk2Dbdr85fRTezgeXq0Tgkn0nObHdI1&#10;MKK/ds8o7YFfGR0RcQensNEIsKRzC/qDr+KjxzqS8QlP1aWcGRiSDKbeGmWe/yHDNR/ao58241qw&#10;Sj4HSbCa8cPXViw9Sd/7Th/w6nRFg7XnhgSYySRYQEYGuqaVdaJcz8fY5MLrH3RGh/3ombr7MR7T&#10;HaM/YGUypkOaCspGQghfgnbVmEJeADNfnAFyhUGgsIZ4nRKrFzShQi1vRJoCeC5GE7yr13q7CYTO&#10;BSrt8QSWYaOk6qZsflMEBJZxRDBA63TMwUaMZWYhFlDExlzXmq1sZAxnBCR8/gRtkJxAVv8ydrWl&#10;3JDqUwaHBO+gGID1QosujUGrr2vqu+7RClYIpAWmaNKdCSaFSaNHiyoOpxiXoE0ZCDvGBjeFneBU&#10;L8FgBKtgz6nbtAoAMjK2Hb1W9j2LD5xLL/W4B7qrCKc6VN6lCUCONxrm1aMxRTr4+Z8Q6EhSmFmF&#10;roFBWYIYpNWFyDoSlBmQXfPXMz4HdjiNv+M/pa1pUbqqxhACeRTtBJs9wA73QN8yRgwt5TiKBwyK&#10;NxxqX/bzTQtpyZPy8KupMtPxPVkkczLFtjK0Dz0wz05N8b3ntptHzvLl+28z8EdhBPVIcUZE+h4k&#10;Aj6O0AtvGd4SrnU4UpIMGDGxhd7kJAA+tNXly4hqIS97is87E6BOAHv5slOL75cluFVG0ejFo2D9&#10;tv3x790P/mgu8/7WKEfPciL0yfShm8GBiLJFd+osva9+sk/G4Evenrf7ioz1yzoir3Kyn/3gBwWY&#10;P2gq05eXR391//LTn/00vUgHg11HZMP9SBo9z8L04O/7tiFMxkx9QlMjbrKg423449CyZ1qfLDB4&#10;1VMgLUgr3h9vt2NTTxs+F1SD033TtO7Umbhd5r7UVzQuC1rnjKLuELXqqsXkxRQMo1RGo+JlHS2B&#10;+a3Oi9CebUgxVnBTiHF5E03vt8CXkVd22fj49mknmtv62MFjghk0DZg986pRhTsFbmzad8kXezMJ&#10;DGfOTYDr67Ll5Kxr8Nmi3gz2swLln7b25n5bCN8oSDSCBbaIqInJGvmkj9eBjylAAqtNp8pOEZRq&#10;Ha6vg/NWI2WvOkjzXguyyeLzOst//5unBfnx0eLaGnjf2hjJnQedPv5Zh/vdrkxae7nT/HzBhTZn&#10;52pXZtlC5NevygDHd7sC0QUZMhbjdrT95OOmXaVrr75+0dk1prE0xaYpVqax/MVf/eXlL3/zV3VM&#10;4t+b+1vM+/iJDBL9Pzb2dqMKaUV4djl6Xa8/ifvHBHGKPRFTkiXy1IPpDT00NUYw8Ko1AlnudKl+&#10;4xa2FoilNEtUhfPsb/RYgJ086hTXevbrWB064IwLmxjYWUn2dLvvxPNl9MhqQMwJ9ywQ1M2O9V98&#10;6zMENkrdvR3uWFmdY7zDwzRQjJQMCJLDiUnTeel13Ybq2FGfZ3F57Q+fLjQ6IZC2k92jFtQ/dnhn&#10;mfpL0zDftuYGDZ2Qzua8SS7QNw2vPRsU1Hp24H5nyty42SYN8fJtOiAGs7FB2G9EQSeZfYzlLdy3&#10;FW+8iuc64R+ydberVEfVbALTPqo9VeEXg1sAFANogVEoJnf0ose1L8C+xz51VcAmO771HrQumU8k&#10;q6O735XgQW+aGSx8OYKgramd4osT/FVvdeLV5c0J5skl2286pE0YNJdpGc0rlTwJkrMVTc98ES53&#10;C0afdHjonWwIG/ODdp376e99sqlqnY3ZKOOb1gvd3s5sv/71b9Ot1szFO/VYpMy9HVmqnSAW49yv&#10;vletfzI19SQPwi+5hdIZuYgWya9AFiwL+KPPRCyAI+XiEzJzm+xWsYQPHwJG7aDJsTUFzuno98FZ&#10;z5NFNmzBuErp7GInfEgiyGm68zY6qVPZddbyseSQ/1O36UYC+ePTgilAJBrVz+/xIZsKXl0Dvnp1&#10;CNw3uri1C/2me3QVR8HOL6rbaE1WdVfxzEssttHI2RijPOQh/tO1iC3onKylSKaG0SE+hk3iZ3q4&#10;zTvYfVOPwttmBT0LBlly8eXmHhdIn6mawYQHXUeq805205/FOYCqzhP/nU9JX2oL4m0xG63iSPXG&#10;uzqso092vi/+jSa6umKCCUwaojC7yp6RJe2hvffwraA48sRicMx20K34v4R698+6qWQJkch4gr7O&#10;fkiQqdjRa/9Vb/B1H52Hm4R7dfTYfhsA7kLfD//g4Pvite6w72zXEsvRfPGZEtXbo73JxokP8Jje&#10;51pHI0zcVFVgBps61bORqeFem9kQttL0T2u9PKfzdOqtHvzBp2oWw7pnpgRZtVPfGdFk+2q5Oov5&#10;D+KAO0OzEQw4DMQV4JTyNACYGLfAOrEReFVeT+u8Qq6KGaPbZQEoBGIZnpH13Xz2HKGzBCCqc4EE&#10;gAvyytp2MmFWKoAIHEYeArsWgWuPgdN7X1ukvBc01jvsCwEWsCMrAo4ggaLNawOhsiNE9dwTqjEw&#10;YhIaB4sxViMsfHr2H+iEbWAjjAlbMKPYaSdjA+7KeH6HLoXa4AwXygFXTvS6s0AYZslq2xe09prx&#10;PZw4/4eH+ejKRcrdr7EJ03hA8OqZHoWLN+rLGBBoTaBv+thH5bczCeNUUG2OdUH5aLx2g78WK1xb&#10;jCBDepXhqrygBz5g1ZO/3p3nSEAwXBk+DgdNLJwe7apyhpIn6Pq1gZ5crT70rpaUDz4uEe4FhcFB&#10;YddLDw9tkR3TJdRjQa0gYPNOObPasL1u3ikSFZw1vcm8am0pJ6i4VliOVeZpw+XdQ/dSfLVnSBGt&#10;w74GJ6PBl+oVVAdXGfp30vTRh6Pz3O3oQX4s3LzXjj6C3RstXn7c4tpb8cHUmw/tTGNOs4PtjjGz&#10;TXBwRi/0fGPoZEa6bTqD+21ZabDczHmdnY/a2aYOhmDkdVMr3pQpf1kmziF4pnz9/Oe/6H5GgAEL&#10;cNJKBt5Hy63lSgdm5MLE/ROYkc0jW5wE43s68EcW4O85gZyOQA8EE/1NDwvaGBrlrK/hOM3dt2vK&#10;6zdlUMM5dkY/buYEG8Rra6XSn8dP7rd71Iuebdex6P3k4yeXe80dty2paS2bpvH+0CaxmYxPX5IC&#10;88VfRzPnGNCaVznL7dJR+183lWXyoYcQPWWK3xX4WzciQ2rawf6qk3zKIstQ479FrKdjHC4yh+n4&#10;2zoiL8rgf/bpk6YThZegJDzo2bET9IytSE6DDd11nG3H+KAsLyQQNgAAQABJREFULvu3oDd4ztSj&#10;4C3w0fbNbJkTrL+On2+zjfei4Z349zB6mt7Bad76spPKO9fhQR2G3/v8R23vbI5+rTzM1hacVf22&#10;Bzdlg6PMOMeDOsovWhDfseZfly3+us5JT4e3KRrxp/fP2rHpD37/zuWnv3/78pOflIkvWPiLFov/&#10;N//d37dVefP206sGLc7oH93KxjiE8XZZyFu32zo2wpv2cp0gIRsyZdcObAmB+MLR0mknXFNgIyp2&#10;aqKTNJpm9WP3dCjm/OJqqrFF6U0C2KjZKFub1jbEpq4JrsikllXh/174Epza3da8yS/aeM1lHNe0&#10;e3FqvCEvFetXss6uo2m/jm5cXe+BY7OOPmwKlDqzo8JBnQL6dastmwXWjIepyzq082X0Q1CYTqft&#10;0YqNJjM6VGWu1ZKM3jay1/Q3nbtlcWtD53onficbVRCNrySNbQR118ipM5PgQS/vl/R48NGn20lP&#10;x5TNMaIAm1jd886xeZQtQ8fgTU9v6sxor6lKOg2vdxaJQDnYEvpNaeo5ByWikc4ZezAYFEzuTTXM&#10;4rk5PaEjZ547+x5+ySzc2GrTt97VubYeZJuPhL/RBfYGIvylA2TVmaTXCWnHtgbzfvBtI2mffXz5&#10;7IclYdrW/MW//ZtGRZqi1tDQ3TsPo2f4xv/b231LVWNu8CFf/L2SD8mYt40ik2FnUtF99wWWmwYV&#10;f4IiuLMY5Dg6b7pd9QnE+DrT525YG0WWGbzaQBPfTSnsZxfoDl0RvyQv0VNKgfSTAYcCiknYZYFj&#10;0K6eyd/39aG1usUflWSve3L6cqXzeEw+FCYqiznYn3RvoxPKhYdyEjXbnRHI0Xm61x3JYECzv2ca&#10;WvKOfl2Dy3xKMN9OlsQkS8B0Y77Fc/2zps80GLi8jefklR9B300zjr5isyNEYEXfYCQfPSMxkRQE&#10;U7DzMf3m17zgodOobaAuOx9d57GGC1j5JU/jV8LOZgO+145YiNbk0oYvRtg32lt9i7GSwesYDJ1d&#10;y6xFq9NpXmyk95/86mQPp+4tgCfT+Y1tEEHfKmhqFhotqVe75OhevGNzjLaTlbAffkasskjViY/J&#10;YPLTl9ohoycpcN3pWvISL/OdFerzIDjZSK7Ac9gRnNEM/SUH3Z/tZaurX8JK4n+bHwXHOiwVpBti&#10;vPfp64Hn8EKMD17yd2Sp9oORbjuodn47GV88VxvWjBkoAOP7dGVAYU5wtzD9/p+DW4WT7n6c4cBD&#10;FIAdEmiwhvrhtxcDxUC6QkiuMxfuEQqPI5rrmIhxG7LLD2GCV7jPyCCKoTXljL4sYF1jGYaIMKVU&#10;YdcQlhL6XMAazISTQySQ4Lt2OLwaRiH4YIhI4NhiuOqF+7WxkBlxgZHZmQrBziiNrVW6zgOBrC11&#10;2HNcptwbssc5MSL9jIFRoLpjOgOvTu2d2vqtqdU8uPpvuGEoLOHH6KG5gKGno8FBjuHa40pUTPCj&#10;2mW3B0flu3cCogSqZ66zB2uSMZhgH8eFhjO8IpnK31xK6rSNZnvBIZjWljbDhwNhqOFC+MbLAGH0&#10;JrAVxFdCPPmq8aA59EvJAE2BKeLqCnPtqccnmMwpXeARomRszyfQsqrHQXPqpgvga1noBP/aEHKL&#10;ITr+QA2xdMK84UyRZGi2OMz3AuctNq8jcI03XK47huQzoNpStWxkNBBITaarmx68YwhqA/zCnZ1m&#10;nOFEs8dl0D9rce/HHRLm+/06IRb9Pe8k6lcv4YJjDLYw5PbVTkoWoHavtjiCKXE42d4S/Rk5jp/j&#10;MuUAihbq2haVflkMKhvIwHCw4Kcz0w3GKHQEqn3t+lrS2oxenE32rvROzfF/WdcNvzIoGbT4ai96&#10;09Xoq6kzP/rRk4t1DVsYHr9vN//bYlY6LSmxevv/jbNRKnd0UYBl6kWnbDca8PRZU1AEE/GTYz5w&#10;cyg5hngvKCIH6+jWhk6lVM5XT180ramRn3D8tmD+24LAV/GIkw3YsEiGwtf3rfXJLsjkyPR2Kb4e&#10;4286k/n35FNwSWaNtj1pXv/OCYmfkg1k/DgqjsRIGseRTey6N74sy1vw+KapS998bacqna2ei8/s&#10;Bp75lPUnt/SfvZSZve7ECwxsH/q89QFGUJyd8KZRACdIf1uHLUmKNmc7YPNzKx6Pe6bvtgf+olPS&#10;v2jnsRdNAdMgp3YvOB8Fw2dPbl7+0R/ev/zJzx5e/vgn9y//3h/98eVP/uQPkqGvLr/pYLw3JZNu&#10;bdpQnZHwSexWf02XMAq/2tqGDWxhDbsvCBXgPaKXZfE2xSZ+RbLpjYCcPSeLXoOnZ63HkUVjZ+mW&#10;bVXPGiP2jLx+2Ha/3+iwBcA38E/eSS5+sqdn+kNwoLG1B/mT0By/yPkCHRyNVzra3hsBzdbg5Zxz&#10;sMqCm8pAH9gLrzRiGdzUcXSklwILwYsgR0C1301F0nl90Kjg448KlOto32866F0HQRZkGUWLigW4&#10;WbCeu1OHA97kYDBFVBtTPO108GdP2ya8KVlGxBCX3gkiXtWBI7T04awbS34Lvqe/yTsYBRIRZsDa&#10;untJrNpwDojAGKwCxWND6niHx/w2mwKW5A5NItDWdH1cwP/wUTRInxeQynhXOzu9DlEyhSa7V11k&#10;jQzSV4d+ftPubEbBQIQP7Iv4YgfciU8wKBorf0Zd4kk4nGQJv3R8wL2SMwtCK+v8nlfZPiO/Nn54&#10;Xmf7RaN8ziLayNk6dGz+gZMNWuci+OgbHbNgXR0Hj6O3Oq5sMT2cT45eixNURBJG4zQvuza/yBcm&#10;J6NHeLB3fm/bXrSIjNd2AT7quvb/h2iRK/l1/azdzLZQj+AwdWsV9xNRx+PwOJ2YVc3NdYt+Htnf&#10;hh2CvRoGx0bzAm7rj7IXRIM+8m/+yPZpUCCZ/OBpbzopQTO/qzZwx/d3bbFtNHthRDAtGQivKp0e&#10;Js9VMJnyiUZkw1oiSWJCIJEjppl2VW4Jn549Mgu+HqpOtmTxVLqsEtf9/l4utBPMq7TiZFj92uvp&#10;fjf6e6UT/P7qje82ATnPeFyHUkc5H4OJG0HxRR3pCjjSIS92iL7rqE1fuuelDjRjz8R57NuJDaNz&#10;PkaMorZ1ND1b9eDxGvxdEAvptIhFp7qrm+yJIbUfrQN6LcQLr/MbjPyRmIoc0PGTTGBDp5PoWRuL&#10;lWv3fOoIZ43QtNvspy+jEVp1L0jXadbWYZaL2hO16C+kBwRB/fAL1uHTT7yzXk8d/Lk4AS022liZ&#10;4q0WpndDg3riWqSkhJ/iQZXRQyz+YkoRfzWAyCpWxgvzsMx7QWeIABAxGcpzEE+KPoDrLdGCnkYc&#10;TJE9Pq9+Z1zcdo2zOvBlFK80h1IxmDLEC3hToqOKhwHbwnCCEG6VubkeYAFHwQDGOkRrWZC+y06O&#10;6CDv2WU2g3k4wzLa+PNCG0qIZuuQBDsRwvCNgMwQVY96w4l8zbGl6A6LY3BlUMB8/TqChtJ0L0Wt&#10;rEBYOcGRuhF+DOw6Bi/DflUBI9rDo6tKCBQB9T6dNLCDL/y7Ca5NhelZQshYglc9OhIg2RQpn4z+&#10;nvf91LkAPtkQyP6DEYhCBBaslfNGp0OraKT+3jqtFdVcz+aE0bmAGw/8rS2K5C9CnF2tarsqdUDA&#10;u0CPZEV7az3y1dXdSEdD/FW0OhbsBg9ht4gvkm9axJxOz4CzcGy82yFs47HRjIQOcN25+pgMW+Qs&#10;WN6ZIlU23sbDRw8fzsmSffTb1pXBLctOfj7cqBXGMRrfL8D9vR9+aFF51Gn+erFdAV7Zzpp8Vzb3&#10;WXOlzQG/fFeGpwwp/p8NCtCtgDXeG0FxrsSNTZ+i6NVTQHM63Dl0+IfLF0+/Gu3ggG46WiWTJntb&#10;/BlIM5Cy2pWBLHhnvMe/c83p9XMRyTvHLYAXPHDOaDiH02+8ZVTAK6uiA/Lo4eOePZluQfQOJ5S0&#10;iKJ4mBSnm4IUWRGBga2Hv6nTZDcgZ1lY95F85n85qtfhFbA913St9NQUFRnmGfbk1vNvCkhtHXtb&#10;xyOg3pR1/FDATsTZEXxKEQtYCm6zHXSKrTC1576J9eECfiOGb5pTP4cS/wRrZNIWp1/87qvLs+j3&#10;acHlk3YAu3OvIKtqzSnmpG413Ua2dk6zujai1s5tpjNsuhQ6zr7B5dDRQYzmUm8zALyIb3gRpfrL&#10;UIc7ui8wbA1HE7O34xA9lun+qDNZ/vBnP4rGHFeZcAnoq86vDtkOyQr3G8kKffC639a6tot98OhW&#10;Wyrfr4PVLk4tGH/UupGPfnD38n/6P/4vL3ce/9Xlv/iv/vryt3//rM0AskdNgzMf3Dav37S70of4&#10;diMZT1NHO3IqoP/uXYmBTvf+J3/c1JjO2vnrvz++waiZTOKdZNxINrpWMBsk8WRqTPoU70whevuh&#10;s3rqmDkJ+6VRtcqa2sWJ0T8jKq+TK7KHYEtUoVk8kExIQJOTdHWcY8/pZHLMvmSQuJIu9WKnDwzk&#10;m77MTpm4HGzK+canmStutH3f1YvfNS5A85xABU6cPzsOO/cEotZnqJuNAMPpqNGFI3PqZKcWLGgz&#10;AO1w9zY5fGM9SDrMZr676dwUoyr5k+D1JvtGwY1i2XVrG1MYQlKHdi0UDV6L1HVGXjdtNSL03Fmz&#10;Qv7sRsg/vW0bYJO27UCIpsqy/ej+bdNAHz7iqwl8gV32xwhuGAbbwb//J8fsusj4VrIvsLGJBN8l&#10;WD1r3HSIw10b8VOnI8kKBudkkWO+pCq0EV3Q9UhLHIvvbxrVe5ad1Pn4ptHl9+++qN6qrJZvW3BP&#10;r5szW93nsDq8ZlM3GlWd+LUEQTi/qQ60UnY+Mf4JR8CAH6cTIh5Sx8AKtWCsjG20wXadBOPzznf6&#10;GgzxfwFsFbK189fJCXtpeg/a9kA4HjnS3nBfPWfqJAKgA9k2EnlinqCB1PXz4UGOnV2GCm9qFw7L&#10;tKcrmpHVVpc2wXGC0KMTw2r4Ht8Ljxgc34/cah+c6+SnVcOxa+v0RBn8r8Lu84VsTHY3XmPD9Cvf&#10;dX0mmViJPAriKzKbgE7zP8nEGeHA8+oMp8g2nHok1I6+usL/eJ372kwPXejy+Jb8sZ+OiVjMloLB&#10;efdWV3UEIDJqy3XJWaN9IT5f0BOTK/iQVTygfzoi6uIXurX6+5huG8U2smIHz4qPJifp2/PBTPY0&#10;6k9Ti3GrR3nrPPj1WhsdoOjx7+NNBFPWw3DAzz4krOmjZMDWbA7z40fIPAHAS3aF/IzuIyjRP23z&#10;p+rduT49gyezX2K9fm9UsGvT5z5Hq8WkfADbcvQKX5UjY1lh1UwGtMN/B2ptinHcz57MEMSs2cUE&#10;T0UyVwwlQay6MUHQT6FP9iDKVpGhyE0xCKMZpoihYUhT+EOejGNCeTofiEHJQiBsEdtLRjMyjqjx&#10;HmuW+SW8APWs4TMvmdHve7Ndl33TNkask7JveFN93ee4tx1usBaPFHwES38z+pUV3DEyFU61elVG&#10;/TLLXqfjcIIKcHj5HG16zuf5PYlYwBTItS8rFh3UvQvwPZ2qQ7Ngq80jcDUf3ZZdYXCiZy3sEw3R&#10;Hr2vAz/Ce0277SWP1kh51Q7Kg/Q8QyhJQXTuomvqJIQLarq3dQApGKcdOt1jHOJtWWAZlNsNDxoa&#10;18SCtL4HZm3AGbz4VKuaWfbQk+f+KFbdMzzRQueC8UYbQIFVQeUZZrDtpQEV1spkqjqM5ixr2T3G&#10;z8tQ5ovnTWuYwp8ym/qAZtVP4TeCUAAGTjx4bY515R1YFWQZQU0JRE4ZRlRwfy1X2jHCorxh1hno&#10;CLjefo7T53r44SdAH06jtWgwuucYPnr0rt2P3l9+9EmBQrDdbNHqt18377v9Yb79+vHl2VemkNGF&#10;I1uM/PvmQlN+mRFzWzcljZPvj0GR1eK8Oe4d/tV1OipYeF1A/rCTxwV9YU0xwyL69JtVwPskPdjJ&#10;cLS8ujX6o4VstQAjvljkar3G9LFa0Ffg4E2fsWnD+GXG7VQzJ1KAjJ4bBkdAhJgE+TQV0CLculvJ&#10;l2BaO0BUXvbI2QIfogWj9aTth28VNL/orA1OABzmEW+hW7DfN1ryNjgmUoL2nolmdnHSkd18+OBH&#10;AYHg6s+eOMvlblM7QqFrGR5tFmjPxpHHgs7819ZL6EA80z66J/+mvbxuKsujdo560px/RIiU4VMn&#10;IXqY+70ROn6oDo+pMJtjziEEyOifDAmIp5/xxecCO7yoEt+1p8NNH/HG2UZfPW2Eq7U2VOiDszx+&#10;8ZvLr/7+t5c//MPf39qREvHhVfYyen/dSIhtgXVOP/70o2C82+nkv9pUsNutq3nSbmqfffKwcsGU&#10;Xr1+32nPjVK9bX79T//gs8uDx7+5/P1ftelBHd+H0YtdfeNMhzoatrHEzesAGi/TlGhvd8Obl3/6&#10;Zz++PHr0+PKf/edPy1BXZx2JJWt6zinv7M1EIl1DOxtY3G/R8Y3usw+m980txJs30XCZ7fBIxJMD&#10;sntomb/vd2VQLb4JYtkrnQQ0mN5XXyVm/9O+2mUb2NmeCy4B0qYLTTwFUGfuPnXBjTNiF7zn5xwy&#10;vYIPGd+hnOkj/SOjDyr/5PHDOnYPGvV02OXD9Mbc/Jg/f9tn0znpNLrDVyBRdUtGqFfC4WF24unb&#10;33ZIahtS6Cg0CnSzxfy30we+i+ukyfScOvIjpsCF/g4XHPxD9wQ15vCTOdP+yJSRqrqkkyvTFNfJ&#10;D2ejIIjvkDEJu+2ytM490gVr8OLZphaGAxsyeiRfzisIo2hzddBeYcar5Ov5vXZUe9b0Tba0P7oI&#10;YXrytvVy418AL/jUqamddfCCBA+3vXw02rQyfAtXI4yv02HrRfDbts0WpyMzjz69qY2ZKvUQnrEx&#10;XiVnW5cSfjpvy3BX50SgMhIDOsgLqKqLBHmBBdyTq+DZJ/j63t3uHRuzZ694Sv8WB0XjW42Kzb25&#10;F5yCO1y0ixeZZ5PVqQNhbBadbUTAB/FnZHqCUlMCPiPRVT+aDrUrGOfruyFGqsL+hYuGe82v5K/W&#10;Me8T5J7RqQWLDku1jobsD1+4oFOgKNkEBH/RaEH7akgC0r35lJpZnNZ1MYORyiUVwaGt7qPHRv6j&#10;seSGztxiw2CO+msHTY3giRnozuRuuKikV8+SdXUuUB5UOsrkr7d4pOereDTCy73QPqHQARidBmdI&#10;aU/7fcUkOIxZfrIXweAsJWvpXOeHlff2Gm7qqh6ZRjTjR+tez694TrAPHrxEbS8YKxKn+hFsV2CC&#10;/VqG2YTDo4L+4gObIKiDLyESLSrtv+Pv1GjmAH74vul/6Dv8yS4Zc0tnFU+DK7+OzvtZhev0eiQ8&#10;3dNRZnJt8IPW4iCyMb66Rl8DkbjhFbjhxK4JstiII7+wRZejW4XmAVnBOULRWAUYHdREB40g9iHx&#10;eW5M7d6CrVrVc1f+ICg4gROmZyTKzhhGFVQBfMOC2vPX/RPAJVwQgH3XUIH7WIY5xVzQV3sYyHC8&#10;DXmEv94yb8TAzpTfMxN+OKgKsWc8BD4NVxewof7w7ZOQn6Cj+mPS2ld/SHwvWD2nDUEXg6nsjETX&#10;CHUU6oVaMSDjTQBNVQmQCfqIH1zK8bvqRmcKyGn4Qx+nJC/gFkB3neBElDFTexzNYKoueA2/ldb8&#10;wcmcPwIwwYwkeq3VEAtlzM8zhGoBAPoEZ2jMkUa5tQUTxuDgSRHDMZgYqAX/6LZ2wmfCB7dDhUOH&#10;Q4vzPXxHI217ps/+OLUPZKO6GIKzAJ9Ac+KmFhzjAMcK1l4BLdpOsVIQVA9ujgw+Nxptk2laBjGE&#10;bjUVw7Me23BlAr/5jmXHt+1rdeLLa+tG4B27Dr+PHJM98LpmJGH0zZTYwtfiaT14gbcGPGuRcVXW&#10;bj39DA/Hcqdrt1vAfqds9ZOHry+ffPSmBarvLx81j/ZleD68//by8eOCym9uXP6npwX2BbCvO5Rs&#10;e5SncYKyLWQMx4ct1EZzC+PRiyN2wN/pLFjPAOcMfZluwTW9/Wa7INWBL0rjhGfAg9gUrQVwIU2u&#10;jDTYR3+GY/pC3+NS+OGV+6ZwDM/uCDyWKO67djmoN9YZReMlLzQWncm0rLDOyPiHXF4CyGB1ArcD&#10;/yQGdAy/bu2C9R3fNm1DQGvBfC2l506ZLrKuPbtpadNbttNWyAKIe019uf1WVjax6B6Hi0dgJRNG&#10;V/DKn2fwiADRRaMyZATNkqJgwtv0JYZaWOxltEkWUubzQzbp6xfP48+T4Po43aqt+KnG6w0u6Dac&#10;JWoqWPtfr9OiPXLiJcERyWYX6ZsbsrOSDXZem4wHE7sJNvCYZpeZ2+YEZ65518Lod1+2rqayDzvL&#10;QWD66NHDjRS8bFrKr3/z6+B80qLdB5cnjXY8fPSkc0Cet4YED251rdGPT7VTJ/JNh8Imh6bPyPzb&#10;fvRtevC2KXJvOuH8dnPtX5d5BsSDu8lO9sP8frrETtxsXrxDDd82hfTnf/H08r//P/zHl3/8j395&#10;+bd/+XeTIzjTWZkwAZ6ElbnfH9rl4JUpNNH5ZjvHketbbeiQcBxixZNNF0r2x7l4wVBM992rbXVH&#10;puDJ6WsnOaSHyoVddZOm+NL3yD6/xP5gwiQjPGer0Lz7bPH++rSD2glqjt1OFSdXgDvJIw6YHWQv&#10;j40jq0b6TOvajmWCkuo+AbxkRrVHNxnC6wSDa7Np1UOGBJ8P6yG+a3cpfIcLvvDbNbMXO/WqzTtu&#10;NG3mLrKQn2jg5PZYPBt4tiitgu6r95tG1F7XoSFzd9veti7L7C6fI/gNyAWvN+60cLnvN/jveI1e&#10;ZBWc4oLRoWsshkuxIfjPPYziC63/0oEy6m5qpm2md47RreS162j+XRkYneW79DYwhU7aWkI0mR8S&#10;/o+f2mZ7b7YmjfQ3IJI/KTDrrQNyshEHxsOLY/OWZIrxAq0CgVCvjuq0DjUmVT55ucJRcL1kWQRE&#10;z8loyPL3guX5RlIjuIox4p3b0Yq/kHSoyOSi6sOv++E13tVi5MOG0YsO4Ae6k429PJDMwHmxRJeH&#10;KbnqFr6DfTAHt2KrP9iXuKhxHTn8Imvihk1H6hp5m81n+yccyVs6pw42Zoktyb5apNM+zSgwHVVS&#10;Ek9smkJeK7IF8wfcATF52Jo7tOnP1L1j27Kr0d1sC4Hxh3ZPhYiAHn3RM+AGL1xGoO6nOSEXlzxb&#10;E2iF/nyhZwTm2vE6gfWRyU1NqvT3r+rgHw+uwZVt1hlHXxt8hG1tVJZhqD5y3C2V1l5N9ZteRO7T&#10;fjfxwLbs6Dk7oih4+s1Hk4El2K/kZjj1iI7fZjloZ41oJ3noY7G06z2zhGS24XpqcCDs+Rvr6Bc7&#10;1j75XUcq3tq2HEz8/xKT+X3ypRMqtOdX0G5wkPeRR+cjWvhLpyQwoC2RuFkS/ZKsNYNHom54hqM/&#10;0yfpw0YKAeeFjMldt2fbwa4efkKD5Fy8oJ4TBwc/QZRtE9xDwDAsB62Hp6YZVVwIMsQ9BjSmBcAq&#10;rHJGZHrdQwgidHDvMCzDW70E7TyXEqgZ86fACCnAPQEHJfY8obB4zxaAGEUIruHxDZKIuuAr+Kbo&#10;lQHjMg7Vs8xbwsaQqT/Qup8wgjHCcFR+C4goyAzLBDwC9gdm+B4aENTaxIArQROY0WO7ITCKNRNu&#10;aEGxx+E9q54jbDINFPkIAuZR7MhXO0oewaB4mDuUa3P0OgSYkdTogeXgA4cZLc9Eq7N4UH3BC68+&#10;x/gek+0RKIV4uk3Yox3h6739sjMQSUJw/4PCTUGHD/oqWt1VykjFyO9/18yuo8/1y9cDVnwhY/1R&#10;hNEHXaLvAoVgYQG26xDe1z5jRp7GU04hmljIiVdwXgcQvhUl0KNTDa9uWTutBeOdnLO5/BZze6nz&#10;RZk36xnIP73EI6MZ5G+ZuNWmXnWcNq87JD5pP2V70PapAkfXOF8yTg4syHZ4GRic8fDwfltVljC/&#10;/ViWsKknAX2zLVfvFqT/6LN37W7z4fLUTiEWoGeYrQEQZL4uuCAjOjmc6IdkVfYSP8mvthkI2/mu&#10;s0SbahsQZG27YYUL440vc3ZXuAUIxKNzdOiezgZ+ehEpNKFjCKy9zaEdvY/snHUmOf6NUp4ALvTX&#10;zmSjSuiGYJzzmbEcb2UKGetkp3rrwSSncDkHsm0UUj3BYROLr777ahl1SYRLU9hexqfMT4bt7rLG&#10;OlUPcpIW3JqSRcaqMHEiU5DJWeL1EDvyQia0sCC4gEQAaw0C22eBuiCZ4bSjmQ7Xd+9bJJ78vIxH&#10;Du36EAzvw9siYDh+2var5E7nQaClwxvbwrvF9wX5Dx68GA8mk9HwzN+NtpSD7CY/N+Lj+BBNTNUg&#10;0/fqfOGzdQCzVz3njA/yN82uOIMO1xd13kxhgujdu41+9NDLFvxHwuBuhONGW4jevF8nOlya+vSi&#10;+fRfN2r29s2Tnk2W73XIZedzvH7zVSMl33TKe1PqosHph50kABrJcN/VZvjeLki+Fw4WVRuRWqcg&#10;Hgtsv3xx6/Lf/g+/vXybDD9+/GB6xdfYclZHkzwaWQzVOTI7qDx/8SKePo1wLdIle9lpU0xkfH0K&#10;Kn3/Lj7YuICu+L3gpik/dBgBrm2U6XmmIN1MF9lFfOnu6p2YECRfglmwhh3WAfqCzK7rQHBmZgmw&#10;BTU2m1Wl6cTZ1p4e0h02Pb+fY62NbA/9MVXPVnK2El6GOZouYxwctRq42Zee1WGxnbSpVS/rIFjv&#10;83WdwfIrs2FJTU2EO3BlePstwGBl4LV1V1f2kt2XabwOMIwGW7Ad+dKpZDc+sBdvkmWdW/Px73aI&#10;Iv9AF7+z/XZyTX5vF4Tcyi6xAbFjiY4eqO5oOx3q/5gYVZiK6BBE379LRFaXNS+mr764ZyeqRgsj&#10;7p3svZEiU+7Yzw9tT2wEF2zb8tQuhuE2fmFGb/IIN+dqfGhqWgTfM3Yp1EEfv4ODv10cEW4yt3y+&#10;NuJi1ZCPPkMRvyW8NoW7HxsZCAV48ktLfPW8rHOkWdnZf5j73XOLB3rm+Mz4ES/BbJtm/rWnqswn&#10;0gjKerZLgX7oHUMn32TTxVWcDGXrvZe8zZiwn5vS1H3wkxmPsmHsqe+C2I3GBewSickfnZNsmKiB&#10;DI/2X5fIZ/YKPPg+AQmXbavfMzomdNraGMmU2evaWFu1CU//BMSzX9GYOpmWFYkO/yoPRh1k8OOB&#10;4BydRpMq2/fqk7haAim4tGsxNjrimXrR58QtqnftH2DYAz2ENnt1+3rKt0cXHFcnnM999bvuZvHe&#10;8OqCcsnS4pgYzL5O0uE7GYo+/ANdN6rR6zxbQTB6T958EeeGf/Ufudnjg3syv/oO5Eh3U0wcfNU0&#10;PFy7kY+Bx6Hd4Tc4dKS80G47/OUP+QwjY32s87jdHZMdNGEL+J0Q7X5yMdyPTpjq+ibbLzlNj3Y1&#10;ukweK/uh+MPqeriYwr71rqEHB7rluo0PxqdwmA5UJDMQAlf8CKtb2RlTxszg+dAMiHW2ZPcIxRYQ&#10;BvmADwhMQAyBo0C85qLvEb4hnmBXTQBl6AJ23xEc0fpzGitHICtlKJlMAjC4ex1C99E/AhhBuqFN&#10;SouhevSyWwRDkAXZ0wujnAxK2IWc6xCmkFPMaqzZ1YGAYF+vrgYYfjhZBKrldW56lsPHdAad4eFA&#10;3sf4E6DqjHS9sn6bFgYvvTsEpIzwAvvbDDNlq0B01Kk79+HDSbk3PKqnwjH9ZD8o5AQ1ON7WGUjv&#10;UkBCU8CKIeiMVpXxhSNiEdEMLP0/OvVlcPW/r7UF/54HZC8CynhjAhpS9sN/2eQC9OAlnNJQDOoe&#10;1ObKjsPVee65z0GRiz1BWSmayrXXfbgq5QGfJA0MFHoX4ZhAE2J3J7g9M4cBz+oBhWy29Q5QZWyV&#10;NvedbHFkc3hX9zl9xhf9zfGWUd1ceXRNSWyT+ajTvpeduZTtrTZytdGCytiVhrwJ/AVr6puMCWbI&#10;SfQgQ545NKqstUbBNbm4+twQZPVyYvc+utO8/Tohj4+zuZkxkC1+1/qBO02J+fTT95ePHxVAflOw&#10;1T2BsE5I5IHpAh0dJrjfy9CYloCW18ovM2pO7uuCitmYylrzINtodHG6HN1H33TqfkYdm6shljMI&#10;8Yeuoe3wq+3ubzpV7HvblIcqGv5z0vEVrwV1t8J92aXE3hqSBQHVoazTd+netTyCY6Lov2h4Lc8B&#10;MnEAnw7au6b77OTejJXOMdthZyCL1wV55uzjC/kwZapCM57L2DXqZM3HbEI8G6/Gk8Q6ulo4Ls1l&#10;5ILcOESQXs7h1fbJJoGvUaVkWHAg+N+WusHxHRxSUMGbqRyvC9Y3peyPOqn+s7ZUrY6tCbiSX1N8&#10;njz+qJGGF22FW8dH/HX9Fx7sCBw37N93dNP5IVt0Rduzw/1mMwh/0pfzQ/+uxQOy/sZ0tOhxswBn&#10;Ni9+gMuOQndvW/Adb4JXwPdRmfWPP759efr07eWLF20/3IL5r58mW5W518jOqzZLcKjiV1+2Peyz&#10;Z8km21CHL9PxxrbA4UiXyD2ncr+dsqbftY/Gd+pA3CwL/83bF5f/73//rFi27ZQ5zNnUUIimkgIb&#10;yUnPbmV7Nh85GF++0mk6CSzBcZK2INGaIlNujLaYwm8nuipa4OO8GcZhlqjLJ9mRP6nN2YNoxvmO&#10;xonabFfP+00GBQ1bQ9C9jTr1e7W5gVd4SedTCqIqsSGJhldgSJC6yI7whclstqleWqNzOuDxsADO&#10;VDLyKwM/F3Fpq2fMVCEBTtmNROmovGjU6asvXjT9rw5ZnZIliRiDiqM1mD+gPap3+CHY2ZTbLdh2&#10;pgwY+OSNkhb5fdfaiPsPSsR0tosNV76u3g/x03QjI3v04H3b/UlkWLv26lVBZyAJRCvaffQFH/pn&#10;r8NbVp8kVvvoY3vyqBwNTlCGb6hllEFC801rTXQuJDKWEAnv20ZugumzH3y+junT5O2LLzozpu3N&#10;kd4OZbYr3hz0+L3pQLWi03WmatWhtb6ldvyeH6ESnkl2Ivlkjc/mAw4fTWGLhmxBdef0q+28sGI2&#10;SMFqWdxzpZNrrzrprhednK3mu9OJGcxk4drG8q34xM+a/rmM8MqTObKySkajxCv+GcE0GsWvQL5/&#10;EcEoGhE77bJTWu9CLx0Ez3lcMmsdkGye+0YqVkc+K3E4+JLj7m0krXILvvvt6uxp9EZ4cRR8jZ7Z&#10;vndJDlStPBpKuLJNXicGQpdwGqAABAMbm9/OJ1nY7jm+gCi9Twfc31+/58fDXamNcMUbbZGh99O5&#10;45e6HV7Jus/eiz3pNd2ojHviFzCChe1VDzhmZ5UNr700Vrn5kL6jKxq7Tx/Ap55r2cCvG9mfHhmt&#10;0Mx9MocBOnoQ0K5AHj3XeenTNEF143vF9x28q8yv6nEDPWCGVnjoMn5stKzk0atmSeDxNsKoXtqH&#10;h2sTDKsBzNVUHWS0Asn+oS141L2SxQuT2ZrcFvtgz14mzqfdypLl+dG+K8tPrrPRdXQbvfsk63Rc&#10;zLOzzbJzdB22dtqjyxvU6FmdeeXImNE1ZW99/PijPz+Z5UMIECCWQpXpu2kiiH1oRjEYb4yS1bl+&#10;DnDKGgbSqYDsjGWXNzw3YjGbhC4F7VnOYJ9dRTCdgQkyFjCkMR1jEFoHgYPwwhv/O/SrRkZUyrud&#10;KpKFZXvrNGgLsXyatzZFg1QvPW7O+1rMAmeKt7p7RLlj1CjYuSfTJCiA5/AuUDmw9EwwBsrKbZpB&#10;sDLWG2GpPJqCWb2yEgv6+k6RbmS4GfUNS0eTCVAB3TQj7NBoWa2MpgCVQqkLzaGDZhN4P3oL9hjQ&#10;DUX3W5t79Zy6rg12IjJerpK0EA3xaqMR8ff7oBFx8BOCfVUd3llLoh1C5aLHUISC+r3MevADl9Fi&#10;kNWJj2BW33H62i0YJg8Byk6AcwrTdYrnd8C60T80qwmcR6/o4P7wBMeoswcG34xC18D78ccfr3OB&#10;Lx40WqbDIYN6bVhhASUv9ZJN8F7DgdZzEF0nQ+e5Arg6LeZU257uTvKrAyiz/cNP7l3+8eevLz/+&#10;vE5Q2fTbZRy3RWdnm7R37575+6+aUvMsmoQ8Q2Dx5vWOSeRBcJ9tGyyhfZxs8mf+9TrIPQN/BkhW&#10;CqyINJp3D25kRzYL6gwzXgmclu2I7wt2Kl+x4X2GvKsn+sIZvexMY3h281xjLH13urUAzXx+B4l9&#10;8nGHiRWQmwsfOaJDzaLh+Ecfj0zSa/Ig2HG42NM2+/+6qWlyBK7dbmoPYOClc/5tuxC8F+wJv/q9&#10;TlDwI8wcUfVxnLJU5HO+JOaQD7I4PUkGGV+OIZZWPXyvaFc7M8jp4oxj153abboXyr7pnBOCQZPP&#10;ltAFV2XkX1tDUebaIWV0eyNuBQFIptOjU/RNsP+utRxfPXXGS0F2TqDbfR74fMoQLTCu4LW8nY6h&#10;FrsP9l6nk0JKV8OuDTd4hNuEF/79kV+O3RSKR0/qfAc/eKw3oGhPXwRzf5+1IN0o0ldfvWtXte/+&#10;Z6buo1myJUvPc6TWmVdWVaO7QQPYBhgnnNCMU/5yTjglzUgzckAFohro6hJXZ97Uiu/z+TnViJOR&#10;EbG3b/elfa3lquld7zqz5EU7ZL2Mdh2ml+NmJOoBnkZzTvVGVROms2ubri0eB9OD7Pb9Rv4EGZPD&#10;4Nj832CaM1cZfQQePKje7f4zXoRP/HXwoCCc3prO8bTEwcP05mYOvREqi9Rn0Q4Djy12YReru3bI&#10;8uF7wUsywZZzytGYfdqhfn0T0C9TntJNDrqGLkuGJTd6UDrETpFJ9LunbM1F6fBLZtLN2dx0/kMj&#10;QglkAUFndzT97cu2dP7im6etHWrEKEdzU3U6ZFR/hEP6NdOLB1UygQe/pAfPk5U//+n7y4ufXtSf&#10;JXP0tODvsyCwyl8XUMp4vu35d705EM86nf2b3zy7fPN1C84738Vg3622Cn9UouNp0/Qedmjioydt&#10;qNEW085/udvaBPK+UYVopg3ythkK9Z9zz9MpAaWT3589c8BkIy4CnnC5E++QPLGjgkdngm3PdzFt&#10;PDLSKMW79OPlr2+bItohiuk63h9H7XNrjQqesisPmvoXKbYejM39bFE8dswGJDvp8Ox8lGOzWLA5&#10;lRXCuyDtmqSKkemjV+z8kg/qgUvXyaKRz+tp3ei4jXK6pxZ1bDqbUQj2uDfhwjN2VJ9HHiYv8XwH&#10;DFZmv4Ob3WcfB1MNbq3JlWySxfkKyQ3PZXUF+/qYRvXYma0dG5zJXX8ShGxuzkLy5s3Gs8lkOwe/&#10;tk2jkVAkq6avGvk1QnySUCdgnDgnJ2wF20S296KXw+fIs5tZ5ugWnhXYdOau4U3gre9gj+csc2Yr&#10;Ra+1HdNWLRw5sLapXome55d5xpkbEjj6LS9w9Vjt0ato1+fgqY7rPp2NOTYEPyVq9H35OOx67wUf&#10;PbvgmNAEqOlCh0/BnjTr/6ane6Yy3Z8fgO8EI+rz0+gAfDwLXnjhuz6OPSOPfDzlj2xGI/B4Bv50&#10;terxVAB9bDr9OLapB4OjjrHyfDTt+I4GBJ7fuHVt4SOhgm59dXNyf4/exQd2rks9ly51f28Xek0/&#10;tH9V/7Vcawu9B2CfRECyfDM41D+ZYAMOrvOJemC8Rq/oiLbDN57Az2YiA54cRyfA1uxoymqdhL0m&#10;9bP0+sCIdtmf//H2yYIkwBFu89kx4aoQos3Zks1JUQnGcQhk+bVFKv/LVwoZYBx0xtXt7QYS073m&#10;rIaoZyHnc53nhADU7oX8qEQZK1Ah7eLTjEswMSaIuOAkJ4jROMLQZ/B/ZkCv6tfxzNjVhkXty2KW&#10;GcFXL+UnLIKAjAxmH9XrKwD7DR4dVb8mkIwEZaFk28qXEITzXdNglMUUpdXXJ8G/xtWXEV9lvdRj&#10;cTWFnMBkpFzV4ZG0KerQrVwCOX5VrccXtdfeAoI6hl0NFnzzfVMHau9akXtg8LtumtGmHU3oEgzP&#10;9GYGOQjJy+pBm00hS0nwryrG4xoI7hQyQK7bU3YKWCGGgWGfsKawaOv5GebaUJYR8Tq4xM9a94v8&#10;jcUUKFwp24x65UXYPXxlLMB92kc7nENxFaKNQzW1abece+GGXxwwW4c+7CRjkvO639eZnWslCdI9&#10;r3NetpPyRbPHOWrXwQqDBkcwo6XXMZwZkBRTJqq5jmV5ZSaNNJ3RD3jICAlW7HJkDcz9soHfftl6&#10;kQfp16eyxjIudTZvmjbxrjn66B8pJZKDOF2g7MGz3SjoW3AyjuddoR7vx+DTHsNIjoxYMGrIPBGp&#10;Hp0ZPv61w+Tcz8BW3xYpXpdtlKA1Gvc275mOswG1UVvTuYyT6TJkW93q02nGhmDPaYyGgj0GT/uC&#10;N0OyR3YOvyyClQU9U1tG0uERl4MdjSsfem8roxPiCO8zmUCjW73vvI3m0WSihG/kDr0D6hpOerWR&#10;moqpVoeID+RjGtBFnzKds1nB+7DDA805J2eCTOJ280ZT57IpJPd12+e+6wTy101xevmyXabacepW&#10;ciqgVxen/0GLxWcfW1dEptkXErSOUSfUKAZ6/HV9VfhNd9nF1ZVcZqfI5/Aic3QtYNg7+NFHRA/t&#10;7h35IjuHF2TxBN4/tPWrZJAzP/6X/+sv2dp3l//mH/4mgpQdD4fvfnh1+ae/tG6AnYyO91tzo86d&#10;z7FNB9gja/7ibVPWOB104nbDKQ5FvB+9ZNedzn07POyiBb5bmzIgyORQsyHBnfw6CBSu+qAHD26X&#10;4XbOC/kI33BCqRS6awKBE5QLXLd+Cs0UInfBYSMN5pDzXgXjvSDGQnF90q9tXf0xp7gae/dsnb6O&#10;3y5k6Po5efjclLOdZVF9UT8SGJGkn0eeZHjxylk1czIqI8Co1UZArjYliL43euuDHmQHjGJY0P/R&#10;tIdKsoFsncTPhwhNDl81a+B1oxOv+w3/971fteXs3UZoc82yI/cbpRB4JK/BLov8mQ0Lf9O2bB/+&#10;5KvsW+t3OFRScd9+a1QT3pz01vh07s6ru78mEkbj6aLpX60xy9ag7TbfyP6863rQTbZss8t2GtV5&#10;+w4/y2RW6bG7NRxdOX3Xc+4FgV7o5aYpHr7xDabL8ZW1thvXL59+Dt7OOeraCZYfXz61LbE1TmiE&#10;RzvHJ3jgZPeePtY32AVOQoXuspv7DC8jVWwCx3V9Qe2DVWa/SuqvzwGObPy7kqz6J/LJRm3XqqhL&#10;3vHYVKSTROw3eYFYcG0GRwoHp21X2jXrBe1EefCnt9RR30xP44fvyBVf2Y0+5tzqK/py6nYnW4jG&#10;7PymBLvf+7q/pStgQ8ut0avuOdCJ/EYPwjVv5RraynIH6cigX7vXDiEfL+pc+QbxrLrnJFf35JMf&#10;Fk05nONzSLFZAjl9EDt57NYpz7bO2Y0ey+KHM/DnP15hKKExxza42dj5H9WZ0I+uobY2lPH9fLKV&#10;R5/REi9UN/2Eb98XOGVDnFXBJlTj+h73tK/QNWwCKc96VGDU1ITQg3s4ZWu2UU60AN+udZ29WgAU&#10;joc30SK6CHMEgV78gtmJ6oqAo8/WO7tJnrvPNi9hr+1w+ZdX3z12dYHskpmjV/G/8vpOaw1vNUyp&#10;L5AEQX/4WZup7gkZVxJtB0bw9Uk2+EUGLt/XN6nQmm33yIPXeAkItBh/2ICmKidPgl6jevRmiawe&#10;hL0+6MiAuvhrx56TN/K1IEfZ4apMepO5jByV5fAE9IneMoY1QKmvGcbZ0HESYBEXo6DDY1i7MJlm&#10;+IE8lqaQy36RnBpX/hjv8x2SAyxGHMFKkXJ2EHdGfLh3bSYWEXSkGTEtqLJ6p4CrhwAztu6d0RtC&#10;Oti7FHi9wN3t2nNyMWGRFSNUDI971+Wu666R006fcD0OV3U0xO5FiCPRFEtowpkAk6zoITLCCthO&#10;3evgOH9eq5PowOmMHDE2M2QJvnqOsYInx59xhHj17U8d10AfeDAdnAd+HfxZo3CEuzIpwvUfOvpD&#10;lzA5n+rrq48JJYuh1BVe6HnworBo0+8+l3WtZE92/xrf7meYokrN6iZVeQQRnGDcE55HoD7xWOcx&#10;cNwf4dijyqcgQEUr8O3pyqgHTHDRuSwLU8VGDWZ86tA+Do+qJfjR0dD9refmm8cfw9/xSKZ1jlDT&#10;WU7TcUYWu74iia3DPg7rqepQjmFdZ4dmPXToVPlw4BSRazKCbYSEYdxcy+DXMVrXwQEQrJwdhT5d&#10;SmBevn3aWpVOq+YM3c8oWkuAd6/n8Bx4tMUZWMcaXgzUdhrKoK4dNK/hdwKOcL4dDfECrh8XRNiV&#10;qsxkFqDbiHPu9SPwptc6HvihIxTw37d77dQjC8v4kmnbd4KKLOgo6f0M02qyVe+jDG2OTeXo22xH&#10;nT9+xPKeOQa1SjpMr2konQ3yyzK/2YycLaefy7qjpZGDwJ6I1PzoySH6bMi9F3glSj6UKXY6vfZS&#10;quQhEhLn2uMkbZQyJ1UyAuyxoWLJGVwrjJ9sBTrbcUngcD/D+6gEg/U671pAz3mik3YV0fGbfvS0&#10;M0Tge2h1aIZHINZJO0n+YdOxOCnvwwtsswK1M/mpfY6IZ9DpbIoQb+twZBOXUYvm4JMQoceje3hj&#10;I+eavpmS1pdajWaVBbNsuTUYFiw+aOvcOZ1l4+8UBKvvZXT8n/7X/3j5f//xh8vff/t3rcsoE//i&#10;lzZPKKvPnjb19V68ZYc5JzpAAQCdmxPH2auP0LltJIrsBRA6TtZaA3Czw+QeNg3yXnR8VB2ye6ap&#10;6OB3InSwm1b0uikHHz4GO/p3721TAfU774PbjlvOJuHfbnQ92X/HqRVrRAOvTb0I/9k+vIxP9+Oh&#10;Hcy+6CDMJw8eXn5K5190pkSEnP5swC3by4ewvsnUTAG4hEcSNT02kna3AOtj8jV+JUublmUKbrL6&#10;kaNanyVKJnoPGn1gQ4I2GsfbZFgHTg/fv+fAJa/RlCNE/gQBr+ORt6mXpjHtEFYz4cJX1tvOcUaI&#10;7hXgmXq1fikc0V0n72wc9oqn+qgT2p89+fbyRTT/m7/5vsDo8+UPf3ixszR+/bkAOaQ/F4zg/2YF&#10;fGq3rXCxJkNSbAoaUdlA9pDtfNVGF0+q9078sd3y+w4jtbOdqdzWCux8nehA5sF7rQtL8rQTmICV&#10;PLC3eEuvBBGmOn7ufuxcXXZU21TCNq1gUwJxskYOZvPTE/2vGxsVDF+JltMf0Ax25egFf4aenv5B&#10;XWxvOis59KHdxoLnc/SmN/ohG2UwMpI16jMFBR4EjPzTZXY1DMOdPh75POeJ6DQQ7dgR8Cmbd0pb&#10;C0jpc79H1+OnwG2v4QS+q35teFem9tljDv8p1312p+fUBe8F4MpXYOvmVukpx9FF600/C58s+/AL&#10;muwdu4pu2b6emd0JXll09hANnTRvCt6dtlB3DlSt7Rk6IMj3m56ABW3WL0XfJelmG89hgKzd6RPr&#10;B6p3POo/3/+FxmHQMxP4cMEPekOLroNAPIF8zUfmpHOO2KEl5350qbxZDzfz1/ARXifp5H5t+BeP&#10;HFJ4w+hklZGz+Y7xVF8Sl5rq3X+V38G20Zw9vZe8ui8QML2fbIwqHgg0ST92fFOHOQBkqbIxYGW3&#10;AUpltTDZrsBGDntcgg4v2H4+pX7Wy2wHL7yzbpedty23BERcrnw87YUfgt9b2Vj2D2/1MYN38sEn&#10;u5IZnKuNw//jD9MNPhqbd6c+UsJJGSTT36Hv0Qt+gg71yNz9aEjP1j+gSWVXT8/yRfko6P4vsq1t&#10;jx+iNbX2LMrEax23m5uGFPAav87qYpC/vzp7CgbuIRTAKzwkjqFYkNJVQC97jUo9coTID0AIcLKy&#10;tbWous8qOczF9AhiRyflkke3hqB59gjGsZhQxTzC7PsZ0qsh/2KCBelxdA8TllCccjGGYCHkyVXX&#10;artiI3LSp8PAAIYzzoXaMSiEjhGNjNVbu5XRQR2lrePQbtfsJHWvzBfmYY5rXmi4fwka5QvBtYuC&#10;21knxoxGylK4ntfhgkE9q+NKWHRCyABv9c/RU7bXod2+7h6Gn3p1KhmeYEZT1/3djNZEinEdQKsD&#10;fylnDgahHgrBGUmnKNyxYCInDIzPqg6T4Nn1Otwc6Ju3KSHMKdkq7lu/uqZ+p3nDzPdN4ej7gqra&#10;2RDneWj34TonOSB06OpZti1FnEwgCAiSCUYMTXQUnDk0MkT98aefZjA5ZQ9bLOlFrsnpWdjK2Th4&#10;UTZw2aJVADF5q/z5RAsGCW2T1/7wewYtOC0K47B1KXiSmRmLQ8sPn6xHuaJ5Dtu3T29dfvNljtDr&#10;HJLxogMOy6yD6fWb59GlABXfq7PGD90qd7J9KbmOJB390OiJ9mfgKk9GUIQDPl3lzKc/J1NHBqsu&#10;524L1niy1W2B4rU8Caj60eXomGGPynOQrjtjRobc6hB2DsSMMxwZZ3TNyDfmJMMu03cCY/SSaY7O&#10;ZYbfmGYVHd+2Ra7RH9ujmnqzEZkr+ZPZtPDRol11qPucU1Fb8IwHOonVU5DG8QSjBf1H/wlvz5Z0&#10;IXcfWlhgKopRJaNt02VS2D80F2RtzVO0XPYt+t4NhrvNuY+Qa8emGTr42x1Cd791E/dzPB80WnYy&#10;RMl3OqFjIYeCj2dfOG293aXiMfvAroFqHVPtCLr7N7kgt5xDo3VTO9CHo5G1LZKNr/gynazARoTI&#10;LLtSe/S10kAdHu+q2BqDl6+jXbi871yaG839t2aBjn1qUfAfGvn4+af/3APmH8eTW2+b4lOmPwmS&#10;wJn8JSPsKvmghzVUG+hRRx9db2c38+63VSqbMn3tvvK+szv3CgTw7MUvPy+L/66dtF7++ry1HgIR&#10;drYRa/j2HyeO429UHNxJTvbCaFiyEkzuC4wODdnI0998CCd2axnq4OCEfNGUoqeP712+arrg67Zb&#10;fvljoy2zoTniwe0UeNPmjBI9b/vsOZvBTH7Q6a7NH+qg5yyUUcf7CUzQMlH6SsFATW/kU/Z+wQgF&#10;DHL0ohfWIXHYZRevbZmphs8boXlZIP7qhVEHzmNwNdKybXM5euiRvjlY7271bBplmnBzelR2Mr1+&#10;3rNfsSM9+76pYZ+dRdSi+MdffXX51/Hy6U/fXf78z52w8fto+MdGAcKTKC0QzyndNJOeTWjSoQLY&#10;EgjsGEcqa1e5fsejKq2IzGgGhKPed7bP2i080KdG8t5sU7iiVY+RSzTQ3tsYaecsO4996tp2u6zY&#10;djbkb1TH2X2qlq+e92n6np9oF/trO/kVFHF40CJ+C3A34pwD7cU/sA4pwYuX+u0jE28zgPT7aNmZ&#10;hoXl24wgHK19Am/YJiMFEYSyNhOsQ5NgBM8H9XZ5CbpwnH7UJhnEtyHTl2WiK6kN10fvdHZObW0M&#10;EuWToTXVd7iY1b9qsifXDvlsfM/yPfhR9FAhQRY6gxew19NlwJcmVqZWgl8GnMHh21y/PLf60zmV&#10;LeCp9TjZwxBPF6KGAJyvZS3Emg1YdET/2d1ohmpJ2OyFvloVXjaA2EL6SvBT0Iw8qRksaD2167eX&#10;62w+/LzZVfWxJyzC7MrgPuX8xj91HxwE2scmoiKfhc/AL0ARARN/of/NBq3EKUv/BRSzrX03Mskv&#10;/NQo6RIAPUtVEIANZbN72L8rOScHtRNGaMrXRP/ZT8+R/Z6TYCMLR4eOn3e4ffB0U3KNDQIDm7aR&#10;kOpMDYJfnyZ4qq+Plg6bXvI22Nk9mzaw3XjLPtFnejVdgHNQqZfASbzxlTbLonuKkU08XX9VMZtY&#10;CDTm82U76DzJPRt7HPk4dGDvqqB/C4p6lu7px+A83OvTb3NMJrzbsi7UE0zCq0MnaBATedEKFc1Z&#10;60GZe1OtBBscCoqC4HPSWbWgwBQNBUMv9Z0yssJW11+XZVggyVFZZ0X+YdEzIkswMYCGSseE/e42&#10;ClUGUTFmCHfFS1BzDEAwXQkIIhLQCd4UL2OVQcccPOB4aBc9ODOYK1sDPkrTwwmDzoAxFvkfJi8b&#10;4bloAh54j6b92vBzRJ/jH16YwAnaFoC1o+wcRcxJKSgEXESWmJXXpNm1barCcQBy0IL5U0a3p5YJ&#10;m6AfckyRPTNaojvkrl7nO+Eg1PA+zkwY18b5fY07qq/tnoXPyfqkql1coIoWlRlMw602a9d9HSj6&#10;fXJgX+1rD91PMJAg1zlQSuzG/YIAAEAASURBVB1qhVcWCHsuOjAf0MG7/lsdfu8VOifwYIgqGw62&#10;BnWf3Mp8b09rHeOVo2g+ve+mndi61tz9b7/9TdnRL8qSPmsKTYtwcwTIsN1LzmjDoR3eqXsdKtyT&#10;ew5W6rny5I5RPI7r6VCWfQ+uGzkuhvctwlL+ZovRF8IyKCN5NEq37lXnowdkuA6n8sO+aQccGzrG&#10;CSMfAg30RhfX8VP7hvzZ8o8tOKWz6LNMM9lTW85EkE/WTEu8c6dpGcnPFttWh0yg4WRZ8li61/WI&#10;4ZxfulE5hto/Dlig9FXtdCYHsgDP1Df879+qUcf2S1csuDkI1wf7DfZ4axrFV1993Ray7xsteHX5&#10;/qd2pApXu1/91XjV0r3KooEzXjiCO2gzpDljdnCy24b1IO/KGOsQ7fgRo6angT4DLGN5u06EoZ6U&#10;wTdmZdH2G68n1XQ5eclNDKdkNDtAnpfl4exUtfs3sgPm2t/rLcB50AJg5SJ4MEaTOgB0J/8PmhJ0&#10;v6k6lxutTo9ndplKWq70lUwFlyvRipFW5mFO6OumwhAJ0wM4U3cKhNDOwmJqFYrVVYeV/nqxe1gI&#10;56rre21VV6hdXrQzFdpwTMnjrYIKvz1z38r0Rj0szjfVDQySOJxpzj+aO3OFeeeMsbGjF1kLaLb5&#10;YSMOv/vdV2X0Xzb9pyAj+uIP+QSHQyY/0q8+wWf60J2mFcjCv25nLJ7K2dtfx82OZGur+8OmKSWn&#10;Ef5tARzUTv9S3xOdxc+jSbDAGAu8zMG3pged7neexBdfPhpNP3/9xeXVV0+bytjIHBr1n+2IbVX9&#10;7S9fXP70XYHILw79jPdkIzyc9qyTp7f9i7YejL+1b/qZKWc3PhSoJy/s5eMOs/zmq2/bCOPYbQHE&#10;p2hNZ+Bm+p0OXmLkeVs+v4hmgpCf2j5Z9tNoIP4RBXbpgTU91fG+ANoOYw51dFjgAukSZ6Zl/Okv&#10;dpJr6ujTZPVWfVs7k9259+py/9nXlye/69yWZ//q8vSLf7r8/N1/vLxt962PBTvv2hY7MLI1Tnpv&#10;zU/0fpsNsUsdM8fGvnnzqp27TJV81O/WhIUHu6sflMDg+N5qfZvgckm55Adum4YRvgJqzvrnDjBN&#10;yGosmlTWqC8t2K5L/b6RTvE/HjxM7tv0YYmC6sZV9nU2K0G29f/dnTV0+pRTIp27GN1I76KT8hwl&#10;GkjWNnKQOdKH6/c3GhWu+nN9If+CLaULxykNvmzwLGj43mvEczKvPL6zcwmWpIXZHPT9em0aGVzw&#10;0n32U5+Pl9t5rDbYg/knyQnYtLsiwUG4OfgSTx5i601LRLcl/XoWncf3Podb/80pjFacRPitr62f&#10;4VOMkaS2r+wTXREscjaNOtWaZntXzwG11lij+rX4yzLRuiXnKkcmZeKvZxuQTw7vWX+VHan+0TEZ&#10;Vedsajq+ZHMNWLdihLbah7dGR8tgYlvYsk/hSfZGK/1rf1UVJOh1nqvoFU7RFO2gGizrNypsm2oO&#10;OXzn/FZcHWDbTJN4po5ar61T56aGJmNVtfdk/AoWvF6gFLzWJFdzdZ0kCFt13RZ+Ag2htLWNOUAe&#10;bPOFqnzTuMLjQ7LjnJRdBzu56pl1MgHnTB+vu0ZEMvb+0Gv+QM+ZPokvoBHIH7vIdioDjoPJgTbf&#10;MhxGzXQQSPw9NCPp8yXyzdg7fi8ZRwWy4sBtdpL/oR+im/AjJ/jLH5m/m10YDOiKj9Uz+lePgLmL&#10;w2eJ0Ay3c1n2MAJcO5ofPtojvgf7w7ERhQj2k3ITAIbmVGbYhnAzrAGWtaAM/6JUPbSOIQaHgNdx&#10;YAUcnHSBQfROyBhRAM9wBCziuFdzq8PTn3IyEB1kDrAiuBb8gVdngxkBszKcFQqHDYi2PZ3Do6ZG&#10;pGX3qnxrYWpIGQYHwWTfOCzml79PUGso3E5gI4o0xx991K08VpyI3rNHAdHTvWOMZESqvXrmBNS3&#10;wV0myCJJzBtvKl+Xm/AcevdQ5T0b0CtwBJQztGi/9qNK7z5TorRgcHah4mAKwgi3oKUyMsk1QfIm&#10;+MrhFdiOwxc/uibjboewKNV9o0LRJnzAiaaMpEAiDzKZKNtRnRySWlqH5JNgL8ugjdEXdXseTF0T&#10;aBFK+ob2Q0/Z6j7ymAyu0wYP5zUhzwmKgstIg6cHu84AVfdV+zMGBSCcmUP/UWd0ZddzbZue8rYd&#10;gX4ta/jbHJNnOYidUdEUE04WWObEx5+zk1rkim6Mkf3oDVWe9UVwPgqGBpu2mCNMX0wtvJNsyhQe&#10;XeCoVf7Ggw7NTFc+vel6v9MdGUFnNjxuoejtJ6b91NEH5U8/v27hbjsVxdN3AproFPLNWUfbDDWj&#10;n+yjn1OPGYP7dd5GJGRx3ueAMHAc1DsMWHBbNP306dNGFR5cfnr+l62vsEU1d9tWwmnieHmGoGtM&#10;k3QooSCZSdecf218KINtGGH8y4kJzP4LyT45sCcICP/OSnnfrke2tA2EnNV0LvhMfficbHF8WZtv&#10;vvmmd85YDqoduZaJZvSSI8Pg5ul2cU63xbhkenpSXfdzNiUjEGl2Jl6dzR/OKI051vQAE25+Cqb3&#10;6RSGhBg3xTainwoEjRjp3B0KeKXdOWDtrlNnZnchuir4+NwbdThMd9uB6H6jIQ4+RI9MdrhxTqo+&#10;x47zjjR0anPb60hsdUs+yDB5AccOpNSZULtqURNHzW4ofVRnOlil79u6yOjTtCh4OemFwR6aHtsV&#10;jWywO+eQv55L5nRck5+emRMTVHSKXXycnAmEbxckP25bYMH6zz/jQxt6hdPN6I2x1ivE2dEOTpgu&#10;yLCW4HUB13ffv7g8+fKry5fffJ0T8fny3V9+nENh6oP1Bz2c0/3r5X2L+cHZqpPLt19/efnbZx20&#10;+GPb+v7UeSrZz0jW27xpLCfDx8k2gmQq4Qf6EM3YCTod12f7+zm6aagmZ2vu5VjfY/ST1+M8du5O&#10;C8WfPP56sszeOuxzPCoQ/OZ3315+9/fvLt/98Y+tx2jUoKQF2494N0p2vHwlkdF5Nu1cxbF+2MiO&#10;9RE3PrcL2Y2H2c1z9o2F29ZwPGpv7k9dW99WK/RYQsz0Cfqpg3/TdKeff/lxAca9AlnrxdDbrmFs&#10;SEud0qeykX3/2CjqjWTgU3QY16tH4jqVu3zsUMj//Ifvot3by9++arOBR/He9K+3f7h8/cPby6Ov&#10;n2XnH2TDvlpg8Uvrfz6MMY0+2kUtx4Q8f4hHWf7Lp6Zw3s35vpXiGpGnMzZW4HitnwfmDVtWC0r7&#10;jlfBcjN7Q2/ntAWXAH160/etNcl+sSc3zWtvCljWpANcswuVu9U0modt6fzyXbasQKSGwyH5i7mC&#10;QFOomPrpvyZ747v6JAz0q+NVGNghiX0iK+A/zhVYT6BipJ7Tu3OQkhEZ5rMBQfDUll3HCCNd0r+o&#10;ZyM24QHRMIge2ZR+Go1gg9cvVaedyrzWNv2p/SVbA1Z/K0kkycQZXeIv/dz6kXA7TmX3ancjYemE&#10;Z6rs0JUdDDE0cNhlN8O/z+pw6OHsGJ+q/mV9IzjqS7dddZ/scyYyfmdfJMaCb3177XV17eIFW2pE&#10;SfAgSINLwqDIfCOJFX7UfKXqWsADDnBWU11bbfHvSha0SYIAkM6O9xENrTZ61JWN5qNJ/c0Crz71&#10;7/DGE36jQCdLOThOMkUfkD3jJ2gruk8g4o1d4gZE/1XjntODTfKUCzcyLhmwgAy+tQlu8FVdcEeP&#10;Lmx9cPQOyvUjs9lXvFYOXVTp+wDp967DVVN9rgxhVXs4uc+h99KvrM1g3qyHLvM3NmtBvcHqgWt/&#10;xo6AG+3oIj9PHw0mozbz3QQ2XWM7r+VX4tX6PNveC3LI6uEHBcEHkJE9I5dRim3Hu8qa3kbWvcCk&#10;WgGiYL0qR/JuDAfJwE0viK7Hb6zWmogC08+ksFp6X/GnkZAai0reiIRYZ8hVVkAWVmd2CHiyBSnP&#10;AhHDMz1TRXN2B19Eo5DVMxLDKLAoVHhUlwg9g5PBV6fXhLpPBjqMqg/TOHbB3UNTgu5xCg9bEbab&#10;UYfTzIDomBHK/GSI+jNEfSOB1/YORotRmLxouftgp8TEc8HH6ul+zD7XgwmjWfbzb4o0IQ9eWRaw&#10;m5M45tWO+Xq26R0uIzSG6ryjAgaHA2dgw/m1c51tcR/cY3wQ+YcOm4PpJ2JgNHkKhwla1xhGgkqx&#10;KDmjr+CCvO731Hgz/sETHa+ETbm11zPkW91Bu7bMde1Kz1dXhsVLBuYY156ch5Di6hhqhAIofZxt&#10;GYYe8F9vPMLX87vraBnBhtPkh1+I7lpxT9Ejj9qzGJohwDe/ZdK9bscXcmYqV+bmPFN9hrdvFJQw&#10;YoJBNPGcrB3FuB+PwH8nx/jXly8u33//lwIajvmTy4N3ZWcKRE7m6YyGcA5+bZHkx561W8tOJg/G&#10;mFm9AidwwPEYWusC4PAxh+dWvD+ZCQ5R2VgjKDr0stCCDM9vqh1ZiQl2rXlo3nk6lY97+apMqk78&#10;brL8JiPMZJLbHR4JhBx+c/zJypvaM8f85gL5Hl6VSQtnOXrS03uNyjxtnvizZ1/lNH+Rjjy8/PG7&#10;/5AM5UQsOKzt6kdvNDp6T75zOzk/yRrnVHaJoeKoL3iO1j0yh45RtYh1AUp0mGMdnkE7HrE7iQvy&#10;rS6yg9/qI4MPc9gkE179+mtC1/Xu38+Zm9MTnvQ1t7nf4dZ9WU8dNzlDq5trK7o2tetOZ1Vw6N4F&#10;s5EkfNo6pp6R3ZNpYwhnN3zVuUZlsswxD6ycrqbHFZxRg8dN8cInWTwLpK2JudM0rBttH3u79R6P&#10;ntVeaz+KEqPj6WxPleQRfzuhvOlYZ2F716LrRgnQJh2wCJkdmM70iS46R9nFdQzBvUA8+8hGGQn5&#10;kOPPFkku0IfZgcl7dfrDg7Bih9Bc8DTNxojwN1+ePN6Pv4IQtuBRU5ZuFghLAPzw0y8tVCeDTQuK&#10;8jdyGsnIx4KOSDK+GwFbMilevS6r/h//wx8uN/7t3zb96bdNPUuP0jM6aPRDIGkL9Df1AbL5aPX+&#10;WVsY9/7tbx/mGP358uPzRmvC5zPZqA1Tk86OffGFIxI9btb+zriI5w46ZatnUyp/5Laqr2hpnrWF&#10;6ffafpYe3Gp7bMEyJ0tgaXQy7eiavoUc1enmPz6IJr8+f9gIwC/Bf6Z39HTtmELY9sbfd+BjHS0d&#10;976f7L7rANG3Of0PW9dwvZD7zp0OtNSXZXvPKCU7ywaZ4hkNC8LvBIMthd+WAIQ0B3jOMRyig2RD&#10;ZJucbHe6nGtThW3Lfe2AzEYmR89/eX/5xw8/Xl7+8vnym68/Xn5ul67v2vHsxu9/nwxLcHy8/NM/&#10;/nh5IRgMZxsMSANICNkSXjtGGR/oU2qb43ffgmt/ycz19BmWFz/0/9Mr/XZ6A46kNzmrvMp66Yd9&#10;O7Y/vdJW5d9JktDZZJCzfKPFweSS02lEiVx9Csd77bpHgDfikjI+JI+1Mwcp2n9ytk/lz1TSY5fV&#10;TzZtDnC3wBoe+nqjcaYo0XtySW7WZwaHWRfkx46gp5sDNXkJ5mlOvyoP/iUlo5N6JXAEGGAyekY/&#10;jQShF91jR0K+PqDrwTkZTRe7hSprd35NfDAtZ4nHaOa1vje6gtVGOPgg4XJsZza/MtuMo087j5EX&#10;gRHbsT6qAkmf5tffCDrx0Frd9V/pgT6af8IG6v+8JD3I6Tm3iYw0zfWKjkavnQvUY730L1WOVHjf&#10;ZyTquzbJsVG16uoSW8W+sXteS46sHHsY64P9VBRPui5pS2dl2dkOtGfnjo4fKXPNe6/rT7AMBler&#10;I74O19qNdesn5qBXF7hNxyRbRnP9gRMSfKxbHqicZPVoenUdCutzkA+cUQiP2GAvIHgusakqtI3e&#10;5L7L+oPZYfWOFJ53R3+7j/N8XyejPTffUZnubypcbcHpJLBP4KYsnpAf8inQPUlssmZNSZtmxDe6&#10;ZCqqF96R+4pW+3UwSrckfckZmikTDL3JHxnRFj0ggK6ZPq2fdM7WRrz0EcEnWEHr+bR435+6tpa6&#10;9hsJgcih1YQXsQjU1QsTvHrG/3O6fV/2q86dsFNgYHifRvteIY8gLEIBFtAaI+yrQ8O9ZjyH0DEe&#10;m/rUdUPSEwkw9vsoByF19aoNCl5lU/4MiyymIaO6uimnbHvcqxEEhKuaEpcZxQhdRzNDV/vwn0EN&#10;8GUdK2nxq6F2grQFfLVn5MdCxHMYUdFdnYGhKjAcQe/zioaIHd3Pq7YPykFP8q5oMgHIYcaoDdFV&#10;iMoexQLveeFLKBzGdx9vdLBePTolNQd+dO7a3IRun+lsSB++SQnanzfeMJzogzZ+H9qSrb0SvhNY&#10;pkC1R3lGQxZ6fDi0BxgHdHhVOagnaH0qSQHOaFdC3d3RpEKcoGWEooeOjJLjD/0YPxgl8PXWLoXy&#10;CqzaY7B1kilLKVtyBY4ArnzvXgwgOKBzDBEeVXcK864pHt//8N2yXX/zu7+5wo8D0hQRnXABxccP&#10;T4L7502VYDRu5ZxRCTIzfkdPMIDr4X1bWOaQ9Jsj8zlHy85YT3NIHj7KOHWA3K1bdaadT/Lxc4Yg&#10;+LdovwpjTWUe5Ax+uvzph58v/+o3f1v7OUBlCZ8+flmAwek/8gszwdCbNzcuP4bvwxawW2gvYHoV&#10;HfB/U2oqs0WFBUCcnEcP2y70Sc7hs9/m2D7rILRk+uc/tQ4lPQ5OHRZu4aHM42Q3OpkHy/G70QnH&#10;aGwEToeMHgsKr+iLHw5cozN04l3ByL2cP84Ak8s6LsgnEONnDm1f9cRGMp43h33OcjjpZNLY+CzA&#10;rXOl5/FV/objAcfPwXazFDBZxQ/X7+ZgJl11+m1Dmyw9biTiRjx5Hq+fP38pfKmyKkzeJ/dEK/i3&#10;i19mzPSEcn4LBGFYq7WRDuREeP7u53hszUrwPXz8pKxt5TO6b9qx62PTX27lHNmHX8eg42SPtpte&#10;7ZERmXO0tNXtkifVI+mDLsUAE13t+rdcQPqxdWnRDGbwnh3rt9E5b/J3pq2Sc/rN1rEV8atyc9yy&#10;gTKmSdru04Xb6b4M1wMJm55MYuukop4gKlqbcsPpkC3XsXBQ0YFjYVcomdUBHDmvdV2G9cXz15ff&#10;/39/vPzd3/7u8mXTgD405erlyxa6t4vW65fPgzedF3QmF+j4/Q8/5WS2niZ9c5r785fRM/lZ34Sb&#10;c0xGgOkuXPFJJ7rRr9r3Gm2im/6IExFJk4MkbHJn7n5BfkHpMqjsQ/dfN1q48jlVbBubQwdu9Zyt&#10;bR/c/yr+SE50uCkeR28Bwod29/qyrXBf/Jy8Z7s5ZOB//Voiquea5kmm4lC6zYnSlwVLZTm/RjXs&#10;1MSx4hh8+DJcavPG5x9bl/PrHFtTo/BhC05zXEMjHhwbEAjRgi0Lia67Ry7oyIfk71X8/U8v2xK6&#10;7X6fPMn+xINbjXZdLp1r08YDr5sqNxkogPt4uwC4kZV38edeI6mmfOGtdUQLOMhTSma62mYNcJLr&#10;7/DRNBP2cACQoOQTbF7Tter5HOx2SZN11UfgqxedJdOTucjOxjkkseayZY0c9ZyssK10t/aNsxz9&#10;ztx5Dg47GKzZAEH6bEv0WBDAvlQRGRHc325kSNDO0XcOTdXUfvrdp9fkt/o43LMLyZczD3YQa3Vt&#10;ZJcTXJkFC31KzGiTsrI9W09YWwKFjXhgTO+NrIfnkgWzbcfex7DJM3tL9lRuCo0atWPWyY1sz722&#10;u9bO+t8rnrMl9GI2O/man9Yz+lajfRxQfTlxVo4codF4xlfZNf5W+JC7/uzuSRfIM8l1jd4be6iB&#10;ySmbJokSQYcd+qKdQMxr8jgY4R40bH92OiLkMx05OhvVHJFRnrwIfo49RovjvO4TXcJv+CpbnWjq&#10;uROIBEe6TD4PD0897pHJ9fl9xb89zTZUg7XG0yUwS74kxDb8YEMOTytdG7DgPO9LbazNriEcWZfg&#10;xkfPDcbq0c4p0rfBr/0j93xIvPVKTaev81/hRFe6WdWnDNR7fiOg+J+c1VJlzls5/Ys+GFzkLMBG&#10;B8HUmlbo6nWdSFZTtwO7MmD1o7eiC05LwKAlf1QAEgt78cnQOf2uYrza1O1UGU5wh48k5Z6rvDLs&#10;L9h2P/i2C1l1G4w4/n26o1M8Q5hHiRGeIZZ9u0YIQIDxe9EMwHsRWHi7PyQqAkEvn3Nq+wRMKM4x&#10;OUYsgo2YWBwxCFHArp0AHkFjGqXZfcxfff2fYPWzXz5jhntg69MIgRcc1kGlIBXbb0Qw5Eppp9DV&#10;6Noc5xipIKLK8nKWNx+2ZzeMiHjarwzFsBXpnKXqIjRwp9yucW45bXDw2+tk5A+ufi96BFjvkS64&#10;vDxjfY12DIEyHFu8XiE8OuslogEhIGGVVH70B9/wUNNxVlYE5aKHe6eDPXUdXOOxvtj9OevHKPXz&#10;BHOD7xruQyP1oBnYrwOtGdme8VxApwx9qfgEVscrwNnjFJXwxteMvFNFo0DQYh+hF4AomOLFB3Ti&#10;QF13thSL/FFGju6ch+gu+yY7iF4cG5+mF3kWgbW9LIq2+nEnxxEGnLvXr9sJ6PlPy8Dr3Dg42Haj&#10;DKnM5v17ZWcDy6LV129zRHKsd+otnsV/HQX8jIIZZbFAbYvgRtiulT0/axcy0onpZ2tX6mxvNa/a&#10;NCRB561oscVjweQEarvcPH/RVLFvvrw8a+H8B3PX+/sh58SiuE3l0KEm/y+b5vSq+droiYaCrjkj&#10;wUfJZa5vtE7kzq12b2obzEcPf5Nj+G/C8+nlux9bnNw0C3xEjxngeIIf/iOVHFFOs8XW9z5Zm2IH&#10;nabpGHmJjwucY7whdPvZcxqWVMigf2gHpls5taZl3aiODwXvRpME8Q8apXDgqF2IPhS4nN2IBFZO&#10;si+g5CTibYCZfqMTMS2JEZ7+ELHuy5SRP44TOO/WXucVNm2ldos2PrWo/2HnTHzRmo2PZeVNTTkZ&#10;y3hduaSlaQJpd8EL2lkQrxXngxh90r52ZATtvf8iB846Cuc+2LLZYWtMgOmZ75OP95xp6z6qQyb0&#10;ViNfKrFW5mVbrb5sVMCUQnKPTnQB/dGcM8Iy6txibbQNj56dDSLvBQts3U63rQ7yT7ZGo2ggc2it&#10;WVX3fPLfvVMxHOgRpysdqC1OPMBN1fPdeRkcE3Oxl03WeHXeq40nZc9tGbvzOdjb5N3idXQxQvUI&#10;3DmZRsboX6a8QOTN5Y83v7u8/uLh5esWgj8qoDbl4M3rRgoKlumNAMJIs4WNf/7zD5dvf1N2NZ17&#10;nNP85t3ztm+tQwtM/YeRADaP6VknHKUE3ujBfp1A7vQdS+qkm13eaFdV9EovojWb/6hAB42Ndnmt&#10;n6rQsrIRnt241xa3suWcy9t329pXgJrZYufn6HdPsAmv7coWYPdao/D4i8fhVdtNw2LDJInevP41&#10;WKujNm6UJDJtGQ/AZJrhg6ZB3fub306HTGty0O+b1n1w2vF+fV784EQfAmAxfa+uUDj9ROXocbCD&#10;8Vq+nv/66fLTix83Hc30lFsFlZ/Tsdsx6WFBDifmVsHFg/q05wWbn9LtzGAyQbeSveSavUVD8iYw&#10;EoDaSndSC5FkanYcMMnYkl47kC5ZSsYksSC8oCOYfXqhR2LZ51W/W5BoDvv7ZM0OYniV8q8P1Fe4&#10;vl24bry7POhByUpw6GIMyrMDxw6ZzlY/z3bZuau26ZNtjfuIbtGpL0b8bwevJAK/QL8v4BNEOPNp&#10;1/pOYzbKHJ6Tt67M96hitkgAgU/sp34brtefbPUObJMUDeE9X3m2Aa38FtRylvEUOcHgG8f+VvSf&#10;HbmdvUwIzRogtXhx+vVrfYB7jEuXqz7/pzLxY36E5FW0MPW7Blf/Ne0llEzltX20dZMrlwwJtuGz&#10;gDEeCaDQFo3gXsXTR/WsXXRlM2CBqTCBTP+xOzsLZ3KC/oFRUbJHB/q1wACfvDzPHzT1ngzol73c&#10;n+82HI+uD0Y8CPf5mYhz/QZLMJNTdvT4DupBI75A9yccPRKuHlx/XJuqQN9xxO/uG80in+o8QQVc&#10;T5+ETmxFopx812/0PL2w+B8+8EC3yUl3p7vKIBO6JDdnhgma92hixM9Y8HQNb8WP77iqgx1d8tfj&#10;aS0fWCMpu8FfxAayAOb5fr6jQ78FtGZYaGuynGZ0uwLanzb3XfUAJOfx6xpXtojM51/crp8MxfkF&#10;PZkuef742K7jD/5CKKw14Ff61XPhqI1GQrR0Xr57iPIh2rIg3cJg98gYtlAcL8jMASVVDFUI0AO2&#10;CEZz8HeHkHRoV84E5HVeSAbVAVm9p8MmLue++jDWlarSWL+7KnXRhROMHMYjsGGjdda0L3hMO/Ai&#10;AMOxa+Cd8LATUwA1I3AAVPkxMBkchOwOoWJANyWt+zJVwwlnqwsOAg1ZPGqEFjoEzxHaBSqA7gWG&#10;EzgEXnVqGf63OAHBL9jw2w3wBNWUxuOM1BaQ98xx/OFy2li9jFicPQJaLXEfHa/5po7xL/jQg9FA&#10;P4HISoYLeshkwwuODLjnRpuwG0XA0vMWeBOsKXD1WCSo46bouMpQVTDaVS6nTtveptmcLQPhdN4g&#10;mGHpAkdvyjl8yR2YevaI2+mEa48xJb924gC/gPMYSXPIk0MpZdQcH6NxyoMWNhKQuUAn9XJa8deQ&#10;vYW0Z6TH1I5XTVlqoVXwOoDvyZMnZcAbxizL+e7t2aZVFtuLU8U5YMQ39SrYZEVNI/pQhz5dwNf4&#10;gca28LUgOTWMAOAIAxm5OoPXdT7v2v7ydvL0/c8tTr3/svbvXb74/Khde151kFxBCJpW30bl6Eft&#10;cNI/OuKYdvdiSBnH3NXpnROz79w2DejR5cnDry+P7n/b6E8ByaNvgocjJ0BgtMgGfYm24eFVE+Nd&#10;lycb9WeTHTIMDjrFCuEhh9hp9JsfD+eQ/1CmGbp3+472On7TfEgKeTEtSmD/rnIvnj/fNqBvotvb&#10;8LHWi/enXF/UGH1qt7bIsHM7OIpslakFYJc6udf0KOcy3Cnzm4tRsBBPo/3HcCwhP1kwjUmH/q6g&#10;KCnvrVp2KmDXkxxdcd10nxng6PyuaVgvXwVbZ7pw+p80CmURLZpLXLx+TY6a017wGTWzCdkDowvV&#10;/SYe/tIJ5Obk6tDm5PScrBATPaWInKfDSjZGV7oP8yu7UN0hE61tqZqTng6jxTrZ6CDRsilbyWQt&#10;YNGeHw2DQUfQR9TsOj3gTCTn9wrMHbBpIbps1eb99/j9BeU5BBGWndIH2O73TXg+ePpFzm203agF&#10;WU73su2fq+Nji7QFqz//9DrePy3oLEBPpp60uPqVYDDnuOMmsqmys3caaSw4aQ3Gl8++DDa8zKlo&#10;5E2AKtAlZjsMND6qh20lr+yJDlcBVIIT7Mil+6b30SHPcn4TmQqVYEjH8IzufoqnVXvkLPpyCgTQ&#10;W3NXdaZ4Wt+xM6FEWAURglUOij7jbVNGY2HyZASp9R0Fq7ezZXT+c2eemLr3vsTMnWR5z5Gv+OAc&#10;Fby0fuJ+tuzLRk9MZ3vT2Rlv377oPrmMP+EieUcXrQWykH3yD871d4Kw+qGmcu58lnTzTdPCFmS1&#10;/kmZz61Bu93hqHc+/BrP6itzbt9maz5G3zOqFY7JwasO5LzVepSHTTO0ED/M1ubbFqW8KDHyxRem&#10;c4VLuonGa0PgAdY+U2cgh13UQVR9od/DxfWjf+vb0SGk2I31Nznsdiy81agtGbWeAR/yKrJx+JRc&#10;vdHfWiAeI/Vz2tBkjYBHGd7FGaU4U/ei8Mob3RW4oMdOr4+vHFPT4GgGvM6J9IQBP5350gL5RmXY&#10;heMLZAvSj5MUHJb9Dsdk9FZ253N2y3OcT6DRAQvo8dBULP0pWujbOOEnwVFbwaZRvCDfmcgDW/Qj&#10;x+vjsmlsg7Zl79G5avc5IkeD4dH1yWbPscsLCqOztTRzvF33eOXY6j5mm+HwPpk0Dce146dUYzSV&#10;WDOS6Pp0a7jkx0Sn8U4dAYMPxy+44ks8Rldrc6w1OuAeXgnKYlhPeha++gNBb3/oky3Bn3P/yBNc&#10;rl/gB8vgGU6n76K/17KAPqtvj7FrKBQPPOzfnr+GR3uC5mNv1FFFgzlCDj7QXtvjcz/Yr2D0m1wv&#10;UUFZa0B9pxzcjn/Dx4G2/mc+Tsy+9hWvfdAFJmMSElVXbyYF/OokNyBbUql6Pc/vHAx93g2/JXkq&#10;S956CuCTYc+BGZzHxkCTTESbcBj/gk8503zdU4NneAVGFt0j99OL5COSZcroQ9StTaNr6urhnosu&#10;1b2pXVjud/2fBUNo2WGFovcayOBQEkSszoSAUw3urhPKGTJ1ZmUYGjuBZKxklY9jhMscg6xxDd7J&#10;2ZDhsm2XiP4M42cMpqBYqW6d/lGyMagGIYpokBK4UOjQiDCE8xg0neGnpm6McLQ1EonqllXsQbul&#10;mGqAIZ5VDtmA5rCsLkzRdUp2kfBCTKUruPLHSU/JetbiNfhwrqEvg36UOSJ6uPpkVD9FQ1eC3sUp&#10;p6CJkg5WTIs2r9q9R0kOWHIwwfJE4tz36E8Y+lxmc9dzvDnctYPWZ39ywlkbw63vhDA6m9+rnk3T&#10;wkv1EZqeXeQcPOe5q7arYw5M9SwTGzwVrR1CQlDDLcLFkuqMv103WjBjmiDpyDnvCx7indaPMgDc&#10;r97hiUtky2iVBcA6ZDQKuj7Od2WDvDZR51BkB4jVDinYSEO8vxNMAYIAW4MDt+M86aQ9l1xFiwhZ&#10;Gc2jW0o/hdJq/C7DdTfZE7TYFetVDuL9Mr6mMfGaX7UTzN37L6qCY9WuRjnwYP5UUPLuftMZcsKs&#10;tXhYPZwP8ywftzNQGgaDYi/Grql88W2Lprt6+2PTeNKZtzfLaukq8TnMck+TsUu74ry5/PTD+8vP&#10;LdrlEP7lT39sNOTry90y699++3XTp9o+9McX6+ByjcYDfEZXOmYrzCl1WWqLSaN0ODMMTfm4+7is&#10;7W9ac/JNIyJflBDQoT3NGamepnUhCkeG24F/hIAhhCNuIDe60pdXtkYlL5NT62QqU/uMl0XNApE7&#10;OeHowusTDn1M9jeNJue5CvPjcNQUr2SqzrsB2ezJczHrHNs30Z+zN2HsAZQig/iI/zriiUA2Y4eL&#10;FRgnigVZTaW7ax3Fx6axVWkO59OHZb+fXi6/afrUf/h/onHTfQSCnyK6MQlBQlYw+E+nTB+EL2gq&#10;AQAMsnQDTQ1sdE8W/HMZa2t8Hj54mvPUdLgCKfjeYmg+5qyEF/smcLpTB/zF45zxmy34vfEjioy+&#10;ZJieY8B1ZzF71TU2kQbB225VkXvBiymUd9PBdbY6ACaXHakAW/MJwM2xRys7AbB9OoI+IicdRs3q&#10;rJgTrB+ZUnajkb6e7258Y3+rR/l0OxGZ7RMoOcuFTVgAF543o53ry9iG/4emD5ridc8ifdNr0jk7&#10;P31u0faczZ61OcKC1hygHciZjDoXw+F0pmyY7mbUgkMp0aAfoiV9u9yPnpElHOhlWKDJBMH18DC6&#10;EtzrpLNXnMgnnVp+v+DnQYudnXuw7aqViaaf2SznZfR3pqpmyesXdPQLUhrB+hheHHQ6Z9H89U57&#10;RtQ4SzfvNZ0wGM2D/vnnFrLn2JOphw+epQeddxNdjYTdabSNvTZ1F69rOp6BO3r2/RzyaEpmh/UV&#10;LES06o8P8csIq/WGaCRrPrnpmu1soe/8kBvR0Cg8XB49aETGeqFo1vhk5QUO4UpeGoW1he+SSamo&#10;NTc39ePBbNG6+p3dYeMENj9CrX4jU+9bjP+x/utDeN3ewmv1VC+bEbxn2ku2ITtnswL+w40+P7RG&#10;a7Md4htd2yGu41MASFQVELGc716mkdHo5s3qv/MhW5K9DGf3XicnNgYhY/r3MEkwMpzRL7ex9iUW&#10;kr9GayyUvh8++uMsR3Rkb7Nupp5GFVO/0A3tTXexS9qH4LiRDeTjCPKNbL1vUwq2XALr6Ez35w3G&#10;x+oURFvrxFYEAK0aDA8aPRt/S17pP013vRH/jAY/KDDWD4INCt2qftO5ySF5j1bR/LappQEJO+uf&#10;LKa/W7LrBOOnX54epG9bJ5quSZacxCFfg+Xl36VLaycaJE8UxBbX9Ii9lYzTbwyiygm+b9eH7H7/&#10;2aXNKCxa9XQ2DX8mvGFQBZ6NZnBgO/u3sjYG6lsQ6OWS9yu/wX2v+Qw9R3SuE45LYLoZjGSe/TGN&#10;lIztcnUdKE4b+lH8ZCvX8GCJivjNmqVn1GWLpbs3H2o0DW82FEbhNa8tIp0pYHzJSVQy0jPBECO2&#10;qYpDqXct+NRVA2EW/DqfaoGab9v+WN17BWE88gKLwA1fJRbY/kMnRAvf3njqUU7+bFx0NHKMn15s&#10;JF8Pz/THaLPNmarzOigZT5MHNhxtrRVCzwUGVY8uqWWyFj7BIMCGB1THnmBYYoH+Rltw4Lk+hlQN&#10;jup4n7+E1kMVYmoJSSOQkWYV4vf8eDJDhqpvs15Gv/hs6OZaqCDlgQUCgECxQKJotd0rZikzImES&#10;ATpC5LqymIqBIjNM4tyfSLzn1qh6zsv9MfL6Qs+igOyetnzOaCfcEFtw0q1FUZWgUNqiV9fExzjZ&#10;QJ0QGAg6JVjEh4AFIeTVPS/ZU0KGqSdLwYicZ+AE/hGlsu6vM+/7Na02/UAgEy5IYEoHpxpddB7g&#10;moGKT4ZGXROBElRth0Xt9XyKr0NigKZP3UEu9MAf5YYPj2N8QbsuRyd3BXuCo5O14KBm+Hp2gtOX&#10;w5/w6tromrESXBoqnfOZkGkXjviLk1PILupYqqjffcKRwEYjbVMmDXGEgXNk59BWmwwX4Z+j0LOT&#10;GQJNcLuPPj4p0gwKuNVDIcEUwGAiV+NPjah9ihUPBZJO2p7jFoybskZZAss1zYwP0Xc7vNThMjhG&#10;K8jK27dnfqx52l0ajbUlg/Xy1+Sr+mUqv/jiy0YOHgdrmc4EDkvyMavnGF7yZcrXzZRPhN9AcgGH&#10;oBp69vrPwUqP3hXw3DT0bbeZDzkxn151/WOL329c/vTzp8t/+tOLy5+b8iOb/9um+3zsLINvf/PN&#10;5Unt/y7H4E27Rr0sCCiSC37OoHN+ODikgEEuS59x4/Ab2Xo4p6QOvbURdgN69OirtpR9Ug4h57iD&#10;4ey6tkzyKAxfQUhVXb3okWyxzOPR5SsZifYy/7Fm8m1kBq8Fb3hztizFy2jZ9Bt8uMH5TDe2zWhc&#10;BBNaEyU68eTZs8vXX79v/cZ3l/etjSEHcKJjZG5GOdq/Zo8IW/9xgD/WQd8qILBw/KtOfSzWKFv/&#10;Q/LUKfTtNvab31wu//bfPd79Z/e/u/zP/0fOYnW+e/+8ujOW8QKft36sXhlOprr5JCscsW2BzIAm&#10;k486mPBejsT1HHc6xU49KkAVTLKXIV3d8aJrpqm9zb7c7/NpU8Nk5t9zpKIT+2fqA82gZted0EaG&#10;kxOONdxlcBdgs2ERk5O1ILHvdKDubHqEajdXUVUGL37CxXQzAefaSYaRj05aPP38RboXX9D0dviz&#10;XeRo9i9hkC3dQv7AvP3YqNPd5NW0qjL54ThHIQfRLjPkkPx84rzX5sOC0vsUJRu3KSqMtY6NvkeT&#10;SJsOjIvD07qRTkaEzabKbI58bej432mv6Uw2ZEBzdBYAn6Aq+8veh2+mY3VN6HqW/X3ctCkjVvCi&#10;q54RHKCpkRC8QjeBtc7OonX9lamlWzuQ3pJXjosX+kkGbbS0Xe3Yw5eN5mwkoirousXVN3KmPUN3&#10;2NlZhtmJ4A0G+sFmTgeijSs6ekkSO/MFxezwdumLn0aTna5+kmQdppmMTC8anRIEvWwdCCcXM9GX&#10;brAFpk5sZz+OYnhyQEz9Im9wYUds1IBfEjqy/xw32e8HybC1AJKUcFgCYDjW9+JnNfgTPNBzgb9E&#10;F1lke90THDmQcDtSwjteWSsA9+P4tY7FYYzhbL6+oHujuXYYK6i+kz1Ak89tEmK3OrbmboGQl5HE&#10;wJkObv589Z9Eyukz7wS/kV5879ZGjten1D4eW69y3f+vzyIDvU6/UV3Rj6zDH1Zk1wj5dLcpQ/A/&#10;/X04BZf+jmxyqKdLVefTi+5zPEe1Pke7aMB+aPu6/+dnkBm8pcfack3/TrZMDzujBN2rfs8LWNkN&#10;1/V9aoen15Jywb7vwaJeAbv7kz92omfBY2ozh/d1NLOu7EMJqzmrV3DUNM72xtue0FZfwCgYWN+e&#10;fNVK9K1+fUwwo+pw7Pll2w+EXS3oSz4/pdfDs3oGl0rhHNPQTw+nXVM4h2+/NUx+euDA0+9rmaqx&#10;83wAW3dlhIMtlQSY3vcbrcDSt9F3vOkx2fqDVB99X5mu2xAF/uCEC7/HPW0u4HFzYJ371993vx/K&#10;oxt/DXzHUzr80QeqU7tu9y9XovKceyjq7WK2z/cFIqNJ9PZynX/IBkiIzt86d+Jdtg2PgpGdIs/s&#10;Hbk/bU1pg0qLcE2novlmskQj5xmZhhlG3c6+53cM98ACywRwFAxMcs6uIIOy+Zj0rlArGI+uoqe/&#10;Bc49d1uEtelGiBhgiOtNCCCmGYzz9Xr+OCuPSAtSegZhIe3TVpZe0OGMQVr2jfLDbgqC8XXm6K2g&#10;tkRimOnaEepTD+b5fWCrY6qTO4oGzpqI8Opg1LYDkTYQvJtgWEdS/Qqr0bxlzHP/+sXpBoO3cpwu&#10;dYzmAX5gqLxH1BNMbiqvLgod6ilrDmtl0EsQ4AFF59z0iyKiI8PNULk/BlUnI+j3+ziVOahDBDt4&#10;4IuG6BV/ek79yupABGKDPyPiOkMFPoYZjOo9xmsQ91htxSPOJXEGN1C6vOcOT6J3uAlWbHM6/OGi&#10;UJ9etvZDn7Gw6/oityf8giqwjd9grC0gg79C2mAQRse+m/5mP3a0m7Lgd7hQggUndT7jZngFkcb3&#10;uQ5QVupUvTnD8MKTs0tIijq6ngKmwJgXvA68MuTe4lDTG2gI2dTJ6+TeNp1BPvx123Pev9dON137&#10;7e+MIhhWdop2IxztsHW/aTmcQfvEw+FWGTRBW+N0nX+AZ3WYEQdfX+a0Pwr/zs4+OLReI4q09uDN&#10;5btfblz+2PsvLz6UqW96V33bA1tlZpg/t0PRU7KVQpsa9vpNW3kmExxjGfERt7Y2KlV9ZM7bVr+M&#10;e3nR+CMT3QLVx1/VmdbJBI956pwTNJ6zF91nNKLT3fBER50e/tzIMTHFpK+9GTxMDPo+vOCBFdpF&#10;u0+fn55piuH7qfnt75qHLuCVYbN1cI33KWhmGHu+egX/ArmnRqReabcb4UwWI1idzZWQ4VXyxxni&#10;vlovQBcduvjw2cPLf/Vff3H5+cf07Ye2h+3sgodlbJtdcvlXv3t4+e//u68uP7/75fK//Z+NNrWA&#10;+FOHI9oJZyMItSEYJZsy5FAEws52iA8PjbK0C5YdsR4+zaltFymgcfSr4SARbORbx6hTEoDJaKZx&#10;BaCN7iR/95KHX7IFspazh7CrPNlHCG1vr/roJQBjG0fh0Ofo7Xdy3s/J3mxdeup1bJjr/eg9fQkm&#10;32VwrQH80KYJDghMReNzWeOq//7nF5fH7ewVBIEgk1+wUdBC04w8Gc0TiNwvAHnSiM6fW0D9Jhsj&#10;CEgYwvnYNOc8kHnTue7ntAum2fot/J+tIjs9V10b5axBzt2SPcmKmZ4sEzhI7oLfwJ/dTpeNBujh&#10;6PWxs/0MPrDhmxc7uSlu0VEywXeyLKN7nZzS77E/RGoOePa6nws+tI2mD6KNtV6vCozIxfV0LHLK&#10;0TcNd8FUDwpUjL49aHOJGLuMt80Rtg6l0YUu9SpQILOcanYpmLFNW9bZ3C2YeZpcPfvi6eWXF68L&#10;NDmJOQtNSTIy+LD2BL4SKGcEP1uWfKjjyeOHm7JpauyrAoh7BRMcKraX3sB1VjPB0PkTCNsco+Hk&#10;sD7hOpGg/5NIEBCgn53Fnjb1bgmj6mSXwbU+Kg1ki+B3J17L7gqw2QM6UfHRyAGkt283PTVYvKsg&#10;2luTkSlID7bjXDR0YrtF6T+XiLmbo/9F0/PuNKqwvjNEjQTQleNk6aOudY9Thsa1h6a1PYeoT9uu&#10;G+2ZbnePAyYwPJtxrBfcc3jCETzB4tnNjX5MvyqvXfqE52Z8sD3kVuCwZFjXI0vl0fLYpOOkRvvB&#10;HO0DUh/jRQ9Gy+h9RuGOD7UROoEcOgerIH1rVPp+fC1BKFt97UMIICSP+l0Z5GVD5pukc9vef3p5&#10;+A4f/B+d+u7XRl2DXx9/vR0rGoGRTWGb5gdULzr5Dhb9A21dYnXtqxn3Ob30UKZeXxs+yUmaGlz8&#10;wp5Cq+hdVbP9EkEOlDQlT0ACF9CdAx1R7No/wN9eo7U+xy+4oX1P9O5WL7Qg+yxKdVWMXFft4F/Z&#10;nkVj77/6nz15ErDq7b1/1eMnGxbh2JjTbnYnuPUBays6KXZeV1D0wYdzgz86rPr8qxwrhgjuXdmw&#10;Q18wJTNLiPADo7U+NHuJLgPHJ8Aqpw+zvo+tVNe2pU92+Dvzwfh7wX39XpkBy7+8lg30AVB0AUu+&#10;zFmv1LNsPbizW3v1LNiMnK0NOFSELAQoRdtvdDKLxJTKJUSSH3ZsgaAgRKYDAJD2gijhr63eGuwd&#10;48IjghjV4IgEEMQr1+VexwgBfI5496YkNaaujz2jPo+gHMPHwQAsA6TnwRrO23iAkVeIem5GIYFH&#10;7LPjSKUj1OAIgBOxASe4opvI+UCF4Oc6JmPeMtuUJsWA2xYbVQjc6gM3uE4nR9ACL/whQOm8poz9&#10;pnMQ8pxrHP43dRgMivrdm0NzkKrV8ETmYNIZMWDwAzdnQ9t+3wl39EUjFMZEGIlI+9VznB/lo3P3&#10;1iFMWDm1hIWjDb4rHGv/Gkb3x6Novj3JVzO8BUR1HhNABhxsh84bOVGOQxxtkBdMM8bBQeYIK94e&#10;o0RhyUDt/5VPeOz+kRk0RZbJWnCClcLJuLhGzZbhqB7zn8HihVboJEiJWgDZd+sOlgUlqJUxFSYs&#10;zjM1xHFY5pFSBa8RiVYvh1XyWedXKrnnUpaMIN7oWBzGY7TAoV53GgUhBk/bhvVZHb5dg+637/nd&#10;pr08aCW0TvaSc8fBf9toxetk7X1ztLe1Zwd0vW7k4c3laXUwzNGnXbLA96HJ9s/f3Sr4eH/5w/eN&#10;AhSAfGqU49Wrzly4/HJ5klPyJmfGicpbb1GWihNogTQnha4jA8O+tRh+07duLIPfyN+91n/cv/tF&#10;tK/zM/oVbNv2Mod02ejgOFMgGDpGLjmKTzLo41MyY7rM57KBTjcnCuZX60jwieEk/5yYp88eX20b&#10;fGT2Tk7DnTryV/Hw7ZuXTed5lQMn8DF9KSeNAa+/eVPdFki+7P6HpnzcLKCz9gcXZ2vwn+z0vpes&#10;GMJeZxi6RgWsASGYr3P6b37++vLv/92/v/z5H39/+bU1GC9ffi5zT96fXv7NPzy6/A+3fr28aLHw&#10;//37aP3Z9qsMNwcpfKJN3kXhJ31LbhINTqqzcm7k4N23fWv4PPnqi863eBx0B3ejs6cToJOEsQqq&#10;jx44H8WC8Xt1xB9z7Jw9Ydc0PMOuBYB9QlFnQadtablERnSdzLs+/Tj6g290C02OSUkv1Eb+1cmm&#10;lARyyj0HY8GMjjD5d67FnaZavi0Y1HnW6jJorzkM0XAjNBXdepvaf1gfEaNyWitbXeiyefGmtvS8&#10;BfoLAgrEN2yfnaCjD1u0b1ph4nj5nGw4H4JDwE56zrbXt3LWNpWhvuV9QZrA3bRLqCxTFjovTCVI&#10;+WCG7xJdgbV6jj04PEKOOdLZX30Ge8ZOyb4bpfiy83GsYdH5px3xJliSG4v4TZnjMAlO2A/94t2m&#10;RZnPz3FosUS8KYOI2jnvFtreiZZsuKBQv8JBCO0FMqav2CXPtrPv6xM8e6fpQbeNvEXjJVgKRpZI&#10;6pnxPljtUPSobZwfl2x40eiGIOA6mNBxSxisH6xuCQaZajwjbo8LgN7cDgeGtdemiYafLWFtUQ0v&#10;tF3SDLHAQfn6akMCI5tLNgS7dTq3myJlqpEpe0Z4TTe9nQPNwT59N/tm5CyYItFZ19C16jo9+rEB&#10;VT/7ckaNTJXitHknb8kreiQm8VVgF6lbY7MT35uWern5qmmVWYF0ym6UD+lWeL5ydkuwq4c8cWYD&#10;YY44nTtrZk7AJOM77aiMqXJe+O55dosN5cCTi9EiG7BNMOofFniMnGROR1fZaKgP9Vryggr1WkK3&#10;eumw/sw07vVr6Tk6aQsPzjkkVRrdTlDcs8EC5slvzaAnW6cvPE7o+VSHKY7sB/kmP3yVjZD4XROQ&#10;4Cdldq7aTM60vZeK41XwoDu86W4xz36zB++bvnVb/4mOC8SvdSaQawC/4bURtdFGXwMXfcGB/dov&#10;Ya301cMHr2t7fXkX1vdX3kgJmmmPfLMvc2prS4KiG9Vx+u+NUKqjt/aGFRh6Fv/JpbaPGWR/u1Xd&#10;1iOrn1wbLQDD7FAA4SpPy/3+IU/1Bh+p6QI+ePkuebfRiGjntTqTB+0JZM5i8qTfc/7CBXjT93Cj&#10;F2R57SjDse+613U747u6esPFQcJszKbR9zx+SSjNVsGvesiCfooA4AH4UeeOPkaZ/pTR1HU7Rjfp&#10;gJkU+Dd/rcKTc/gs6CB3nKOe6x6ebbv0g0myR0azQVXM5qtv/nP23Oihc6qOrJCd+r+eMwqEJ85I&#10;QsY0WuDQrRCegGN23xfh9906C9dl7g9DDnH9r7NlSCgAMq5TxcSeRxABhnrqgQbo6RgJP6WAVBCs&#10;/CHSIWBIZrjRc0KWMhjajJY94F9/MXYGuTomSIjLEK2yytT+tdM9KQw6wiya1yY8ZEUEJVOE6uV8&#10;niAkgZEZjWCfzKWMEZTV1qsyPteByA41im4U0suzx2CEb69N6RotGa06i54FXk1Xv86ccFR3Qj2D&#10;HvyMZaBkGHIWEz7D5Tr+E3BQfMP64NKeKsBGxD0VzMECDvjPMHcfTJ73QnOv7YYzuvdsEnv4RkjJ&#10;QO3Oa/B5DR8Bi26aSaUM1emMZbHmkOhBgkFniM4CFbxQahkCwtzrCHo1kA/eHWKMDn32gtc1jdA8&#10;ZsX3E9iCBe4eodbjD4HvGkfmbQsvReRGBnQq20a1yMQZEQJBgcUJujLYNc3oO/TrZgp2nG6g4MnZ&#10;/9xiUwtHBTb36hlNgfjuu7/UsTSV6dOz6mgBdlnx+53T8eihKVDJWOr0KeW7f68savL0Nofdbkib&#10;qvFrw/fNPX/56E3Z0jLqN1so3i4vyvzlu3uX//Tnl5e/fC/7mX5AMnx/lYGNd+9qZ1vflrI2lGwK&#10;hpO4P4EvXYnoEQ5/rggYguhlXua9dve6384qjx9+2VSAxxtB0JeaDy5rKysXlzMIgp/0qL93tsqt&#10;YyCX73MUJxMz1WRE8KFD7X7N4RydMGfZolZzPWVq2QQ0vlGnf6utS+89/qIRBRniDkdLvvIj58xw&#10;Ki3uf5ezY8TFqdKm3bA3VKYp75W7CpyqEy83nJxz5v7mudNvbXXBIXjPf3jetsit0Xn2TRsOmLoQ&#10;PjnGP7z4ruuPLn//m99d/tt/eHf55+9+X/Y457fREPSavald3wWhUXQyU7ONlnE8C3YehXc0s77A&#10;dJA07jhw8MxOcqjBizLYuK4sfHXeMowcCsHT56aX0IHQWbu1lEzRi+Q0HZpdw5ccXvJ8bWdOnWwd&#10;HmbTapOjONXuIimcQ5Lc0vrP7TKUNHQjLmdP6AFH91mLoJ1S/ms7dpnGCXcdHlkIkdpUY9BHV/a6&#10;AsmEIKBMdXU7i0cL64CacvT0q8fhDScnkIdvj9tFbPayAM6GBjqfx+1MRR/etfC6S4M/dyBa0ena&#10;rz10NPLy6rOA8sohCS5034ntk9VksL5l9I1u6KKjpsPWCwiGBLHqdEAkeXqZPhndeWAaTzzeadzZ&#10;+Xt3H/Vbn9CoQ+2P99EdHvdLMBgpuN00MJ/WOn0s+UA3jWxIJeApGguAX9qYIOQ36gKfGBybDn50&#10;prKbfZtMkjNTnnyCx/xq5+twUgXl+hBOtmljMvKCCfb0bsGPUZq4JDbMbqZDPceZinSTNf0v2+iF&#10;zscer0T3z4iSKYWcAYmATe9ju6uLLOqrydb6m+SGvT1TqqpfkBLt3Scuc956Ch7s5/ETomMf+7kw&#10;AABAAElEQVS/j9PSiNZwOX7FRmJ6lgxzvMms0ZOdk5N9s6bjbgu0HQj5Ot20rbBsOH4KgBx+ul2f&#10;cvI/VI926Yf+D71vx29wsaMcTnRET7bV+WHdGn7k3ggDHN/2nd7SU76FKaNgY2tMT6sqLFo7NrjA&#10;Y/h7G8HSTxnZPX21ACRbDdbu23Tjr2u41BOMC25wBb30n/3TRmSe/Aeiu6OhG/RIIGk6kAQTmMz8&#10;mC0OfvaCPMyBrH7+zerAouyM9ZCB0jsc+2JrfAfe6ftPwMbWHD+B3M/vqQL+BLuMx8rNV6klQqU9&#10;tmlyXJn9JZvWF5Nbfa+At+qy+8lxdPUUmtR0/Kp/ryzezSccPfAm2p3a199wuI3mLbhAJHiG8+ru&#10;mcldV/GOHRu9aGRtXNtNeu/JwIwvRq8kAsK/+sgr5qrzvOilwv7zTA/1UmxBEt8lGPYcGiRfZArH&#10;SHUWc79GHM9EJIHEKqgSpcE8X63f+IEmHrt6EhEOXSu9AKQ78A+A7oH30E/wDXZ/67/IbPR0mrv2&#10;/mofI4Zf2gI33K/x0vbRnaOvNTD+DZbqefeh/iV52bqW2vKsusittW6rM9rRSbZQUPkxfle05+Jt&#10;9Krmwdhje54fMSQiZQvT0Y6w9+GpvkPi2nElpHM8MnEftxi8DlTFNWS7TUaUc0oYsWYI1gCDjRld&#10;DjgR+mFcFQ+gus8DRP8Dxp+OSD1zeCs/Q/qhDiQYCCap4iBHhiOAwUHww3TzWSm3uwiqekLFmBoZ&#10;QPBPOQETkJANzQkPBhymZKAi9K5rIcHSJuWDxDrT6ujWFAegh4mU4OAw5ao+9CJkDKAHDFFPYBOY&#10;qtrzGGbLy+uAgzPmGqHalIMEjaKY/4g2iLwMJQwXDYBRR6xO+FSGswDGnkMDQ9gaNDIDyBOpZqS7&#10;pw4jK4nlhOJW01YspqS4plgoo00jRQzmdtFo28VyVCluBqsyOpgag/zoI3N+E8wJJwMj24Le6jxB&#10;UfWDE8FUD689y8j3TNcpEj4O5+hhCsDoGj+qBTrdw+Xgr/5lGtrtZSxXdzJEKThYGyafw9LlZOVa&#10;cY58mQ4SztFQRzMFxuuakWE4WYcyuY1m3LKbTLfeVvbFrz/Vcln7j19EuYcthG6aU7pwJxmvzwnf&#10;pktkeJP4y9vOjXj9us6jRco/vOj8hBaAP3jbDlUfLGbOAch5++XVzcvvf3h1+dNPPzSNIsNtMWnP&#10;JyU9F72bBrZpAjkOmYPqLptZ53O/hb+clZumN+WJfOhE5gZYRluJAwt4yeDdu0/CoW05ncbeCARR&#10;sAUonJ+WcX36+F9f/vHz/14mrMxuI2wM78ePrWdIdm6YB9rvM90CjThc9wtSmi9eU3SanfDWj74v&#10;42w089oR52y+/fiyay0wzfk/GdiIhPMlJnYYZ86TAydDPSexDQKqgwG129WddIzzYdTFidefM7Bv&#10;m+pznMvOnigQOetSBJg65Bzkgro//fnnRp4+NGKUAxEn3r/60HkOd1pv8vbyl3Ye+rVTpX9+U/vb&#10;RjSGh4dD68jdneREYCoE4ZBaf/DO9eKK6WyB34tXL3Jqnlxufv00B6SDC3M+Phak0sStu0iGj9k4&#10;smyR6cf4dy8H9umXjRS1LuTX73+cbTqLUWNc9LNVc0RFneE4OzATQlePU0QnOYpLzMQPUxdsJ8zG&#10;HYefvc72VIcNFUbr7BA+LmsfLV+X2b7TM/CWfDFfnuNmlGA6SId6c8qciJw2xOOmrzUqAE9WFt05&#10;PPTwTQHY45Y/f/Vlp4V3fkY9WO/sQuiwzey4URa2/U6jiPdaJJ4Fufzabm+fk7M70VhAbUcjTo4k&#10;h0W4dFag0cSiDjfkyNQyuc62WMtic4PZ9fjD4aXfG9muvjmsTQc7nW70iwbwN4osE6n9HaolKEvO&#10;z6LaEgfvW6OVXnH4rWup2nTFImN2smtziAR/qUrt24XqXqMbstNv2/Dg/Q7JtFak9RslrhwmyvHT&#10;Maek2JvcV2kVBxVTHQ7RKzqdVw5k/cLPz982JakRWOXD+U343uoZ07skwO5GozsZJYvZX+Wsoznd&#10;sUDd7np3m9LIuWY/0X3bTwf02+hsiid7bsqf0TmOvrV9suJwnz5Hozl5BX4SC6YV2oxBIFjFiVUy&#10;Ej3LMIRH9joesPns1vBtUfmn7IQRRnYs65C9jT7Bj1bblS0bdL8A8NCSz1AgV0KCfTbS9in5lITZ&#10;yGiF7kWMx08agQ52wUMXkuXIOj6lq+Eu8BBcBt1ocrLO7Lk+L13XUUQQhyT6bhOHTQ3JfpN//Ynk&#10;JCc9xLLHhhPCq3rJGjuHHvUK4VG9wcXB5ZitJ6zaINr7rqRD+N1oIxL0PdOsaGQwgLO/Bez1u5pg&#10;cz80+rR+zn0wNSruAFr0AA+pWeKyuo9+aI99qJ9OLnos+dE+sAOGbEVDB4Ry5uG3QCUoTIEjh1TV&#10;c7pPPNyIXhsPIdV5FfxKyPa8MjU0WhycszMJtUDPukd+3wlgrn0So5HhkP6wKUeH4O2aIC+6Rht+&#10;wYIRcNBjuj+YeCjRJHnnh2hrqXNwEGz/Av7YDkFndqnfZApOgjaFrmfwKEuftikDvEOS3aSf84ni&#10;oxcrfOTZZxeqBt+Vnfh3YXSkk7UlgVRzPRiM+sA+1WR9k/aPz6E/CHflVtp1qB3e4AWeLvGj3mAx&#10;lXu+Y+VOG32JVtuJKrlxTznrYlWmjH7/Vn3EwUID/KmhkL+ePaavZKOr/jzLzr5LN2PjXlUDnNX3&#10;13Ud3YPl9L17ixH4AF3JaA+Wz/HVzJJN3RzeVReciCGhK7qz0YOpBtr9zIZhKgOulAYgxbn1yXH0&#10;kp3RkYxAIWTRmHnYo6NHARbSGI3453cfhL66q2qfY3ZM11mvc+j7WbxXuYpDihMzp7lnBCqM54Sw&#10;eji9BEOmxHCoNgky4aDkCDrhjdDrlNY2xex38HMMOcr9N0HliIlQZQeRwPNGVGZ8Ac0QudozpxNL&#10;UCsoI4DxM8KwrSgjwGDRkQlVnxvm7B6BnsNMUCtMCUbz8N2c55gh0jdiMoFCd4ayIEF07xnCo+0t&#10;Mo1uFGC0rW51+WNoaAx6dDP4dAiVrTwn5noExnP+3MOjqu6F9pyNflOT2q/Ynl05RTxTG2BQh5cm&#10;9y3FACelXnXkqTJdqZ2udA9dOU/aVshzx2AoderSAZxAU/BzAhlyQSnYYfVMPru39rq06rpnfceQ&#10;6bsyU6i+M14C7KPQ595sQzBydk7m+pz0/elO7kkwbvvf2nQmjCBYNkjnp5N819Sq5y9+KQv6/vKb&#10;p8HRTjC3ymxWMqdBdryRmYwf9UzELr8WiDxv6srt6n7QFr9ndxrTUFob8PLt5U+NgPzyggMPfDrT&#10;ZzBf7w73uiwew/SkE7ctbt6hSiHNcVw2fQ+e58ihTvVGsni/qRmm7TzM8XvUau07jdDcKKD63MFd&#10;MsUPn7Vo+5vfdrL1NwVXOVw9q5M4PU3wVw/GoOXRq+RivVAkR894AU76wfiF7qZkuGdur3vb6jTj&#10;ZvqEDJQ1CVVZ0eQrmu75KJZkLXtnStb13HO7z9RVLbN2K4YJamW0dVo+zdfXyaK0hZqCxFd08EVT&#10;eHJ+7v6YuX3fwW/J+J2CsGdfN52joPG7n19f/vM/dxJ4AR79Ij+cV86dRAhdtD0p2RCAuMa63KVb&#10;wWfkQSb8dSOXtgt1tsWbYJNNvvk+5+Cq4wBjJKrunK8cxA9llCLqptHIYgqU0Ux/cTq3sNUZwiga&#10;cjYqjgJR6/AXmWXvbiUHzsrhHJJfvNg9ehG+khkbWRr8RwfZT04re/f8+S/pNnvX9KwFMdE0G7BT&#10;lLUXXQSAy35W984A4ZwHiXVV+IRnbPDbghAjKl88bcQtWdPnfC4INDLwNvu9YLqy+p7nLSz+26++&#10;vvzdV1/G/z9c/vCPfywQiSbJ1f3sOj7rxAN7NIAHP8I0tvyx2QQsE+hyNhGYDQFv/zeNxsgeKElZ&#10;jnq0wU9r29hrAb3sv3OREJ+tJudsJjvlvrNkCre7nlyF8+0cbUGK820WdER7h3Dqg16/EZCCpVar&#10;UlJpUyOij1HSHXzKWU8+N204WGu+tqq/kVq6BdTZ+ZzNg9uRAfJkatXdTnq3bs0i8/vp1Bs2Wh+W&#10;jnHM2UkBhNPT58gFCJm70Y5nc/5mv5CqhnK64fqutrL48Q9dqqc3ooML3fTRNgVZYhJ9Cth/efHi&#10;8pt3z4KZNhyng22FgNEafPASVIFJoCAj/+FDUyyDR1JPP7j1drVlNAffbG3+udGlesOCqzY9aP0Y&#10;h3ABclMKA6r6JOc+NjpS1BFeDl80feRuO5ONj+FjUbog1loGszvsfPjeyGt46FdDdTrFiV6/Fy3g&#10;iuan36mt/YtHLo5eObZ41MOzS9F2ibL4Scau+4pta1v9J1udvJ2KNp1uMpE+bK0XbyZ+oLuX8vgi&#10;weHKHHrJ3ZpcMpWz3v39VRYMfpPp3Wc/Kiyhph/S8qk/PW0tHvm6butwKv+v/k0AwT+gC3tpvHpn&#10;s8ZTGFTbf8FXfosy+n86Mx8sOFKWyfYy9ld6Nvnoef/Wl3Vdsgns4D6+Se3DP1h8qgoR6PZkdSTq&#10;frw48kZe0aiyZGKfHkoChmff3Vc/HPDt6jX/KhnfFfVVESn2ADxj+L4L9CU52PCVuaK3tm5kgMar&#10;6r1JBwGcrVq8irgMcC+jnRVM5QVbbnh1L7pdw82+Hwk6t9h0YJy1mWDZz55hZcO3N0g9ry6f6pBw&#10;PMng4y/gxUaV0oVuKzo/Htz49S7dTCoGF19NHegLTrbSmjKzIsiUCtyjO9rTR+ETHdsUTwYPFmtD&#10;wsuovIQIXh4cRpL5FWQm2upL0022tWwf8glCeoBxT9g9x5nQ8R5FA0RE7k2wr9eELJKpSY4qUgEO&#10;ssvk98movStj5jVZwIzDl7VhxIHyGlZkSNTB+G86Uoivvq4yrMd4VGllwAG+TUHpt8rAj5mI6YVF&#10;QXMULIKdXRDgkWEn7HCJiL4TMguYXUOszZW/ur7hzRGeA8wAefYIr6ZrePCvE+mn5kFg55gwmFIq&#10;49kJSZ/ESBntMhekV9aCk7MtQ4lHtLJfIyU6IzMHT7V7Dh0CcTAP7pE+OlT+r0oVPgju+RDNoHkW&#10;bTwbHGW/ZHGmBsMdfRKO7nlGcAZSDm5Yrl3Z6bDKQPgMfm0kfXPwa5nyTPBqCK2YVJ2u+0aC4CVj&#10;T0ZE3U78Bj/jPVljMPpNUdAevKZeMIJ+c0hdXKSf8jj4rE2NjvGpNQHWMu1gS6CXSY3+sIY/B1id&#10;YEebqqg5n/Dr2fBGwY91lmeucgvQoxNYyfPdDrtzGqgMcDUcJczxoHS2jPz4+cWMkZGHhh228Fbd&#10;2rHY8scff60zfNeaiS9zlj9cvvpI3z5c/vTdy9ZBRJvUBQ8ZAs621xyK9HzTJbu2+oKFoYywtZcc&#10;991c7GUYozceku0IVjtGSgqkOqvg0aOCkZyiz0azGjXxutMuRF9++UWjOV9efn3xx+Cp3kbEJkvR&#10;DH/gqvNBQ85Hlrg2CF3vvENzulEVyC5xcNc5RfrtFJS8mEomgwumzUGuPg6C6RHqfFtgx7l4b45o&#10;v+HkOh2x4xIDuaBw+qfMWDieZQ7j23FwnS7/0vQNmUXGuVEY22I+7pDGf/pzTtCt55e//7sChrdP&#10;k8ccvBwXTtK1veEMccJf5+yZE/4uWghuxgdGuY6HQ8F2OZ3+eeeacNQfN6JkqgqTHGTBG4+SWR0t&#10;eZWxfvvx1eVlTtwvP/10efFLshA9uzVjdW0/cw2mQ3TnQ04ng29K67K76YepatPIbPHWG0xPXZH9&#10;PPb2/VW9ZDZ2BA3uHJsYovEU7Y5dNNppLcB9HW5/RjgFA2A2ZedGmXujDzLrOo9XOqj0XLad/29h&#10;udHee1Wq83rx4tD7S4FIjrPA75dOSH+Fz/3VqyyI/+HHHy+Pn3b2TgGRaUavOokerq9t7MDmRNP3&#10;jcwJpum/7UTprDVpaGqa5EZz9WDVeeSxr73gEViVqcPtttQTJ/6RdSvh+fLVr5f7jVzEnviSbah+&#10;85ZrvprYo/AO309G6BK0yWP0MMUEj8m3gIysbEQjGTL3+U1ruj40nUtQd7tgX20pSLCkgNFn4KNt&#10;8qSTd5DkSdjoU4JXW73ZTrvbWKD+5+/bba7kxTuddn9vXyer4b+q70QLcBUssbHWydj9y6GS1m9t&#10;LVq779EFPL4lwIvfhVHj/wkeRrD4HACUqrYtgubM11PM7pgaKfFhkTjbItEGf3Swi9IcsWgOfn+m&#10;RNptLlQH9/qs+vlN12wd1uvWhbGD+aSNWr4siG+k62GGvMDZLnEvSlZYWK9fpUOmTxm53eh0fJJx&#10;J58Wmj8qKRPIyVnJp6pYfxlKaFj16ZdR6KBKJyRjbmW3PlonFT2WxUZItj+eCfjXl8cMz5MVNJot&#10;7hpXx4Gkc95nF8ERV5JXU41kyI5/UTvVf2ZusM0ltK4CCTDRGVKqTzuHxYEpuq/OY3PhvYRhZck2&#10;uMjGtmgN9zuN2lY8luVD6beCs57m4NWNrXNqrWJmdfW6f1o9tDkOYM8k9PoU/TY+gUGSl44RSr4L&#10;ml4HDeCSqNp0tfRLv7Q1Gz1j4fmheW0kO2RtgQC9AmwMZ/tN1fZ7i53DhWXyWxCo2PHLrp7pN//D&#10;C2zuX7+GU/BhjO8Ca9P84A5+QYnieL1nr/EMyjCrnf+yPt/Pu8pmE+jb+Isu4UKbvfgKdMNIspp0&#10;CwDbeuZ+H6OuHNyyANGMjmy0J7laUAIw9c4eBH/1sY3XbYBlL58rh094cmCUUCfh8NbBq4eDT0bI&#10;rJbPo6cfVW5lu7Omo7tRtjg0WgHV8yuzh8GXrMbrB9miwL/iizLhFE3pqxyaoBiN6QWaB0KsRqGr&#10;Z3rWM2TFQAb8ybM22d6Epdko1TRnLEK7cT3igQgUAEEoDORkRTZEVUUTwEEHrfNGTkO2smSUY8FI&#10;Rsue9TIsYMcMDc3RyOmwo8ayT+peNBSBMbp2A6fPQdLngY+xML9xu0l0b4uMFKkwZVHuX7IyFajN&#10;TXnoqzZF+hZ1WbQ5g9J9D2tTB4viN9yLUEEbAKDQ3lW2sV+eQxP0Uac3wZflnRJFj9gcPCmD+zFz&#10;iocbqksIlo2ruWxXTQQzQ1TbDJb6GHwOKcGbEeraRj96fNNE+g05nS02uOe78r6jH6Hi2GlUIDBD&#10;Fsza36uPoNv90+H2O2Mx2KsULoQce9cZlGl5886WsmWFwdYLSgs2KkOo8EeNUXH8AEOXutCnO/0m&#10;A/gEXwqKBRwtvF4wEd3QS/sCC2wgd0Rn5SsnQxnCM6KmFlTj+EE5e2LOBBnFP8+gjTVMAiH0rfV1&#10;NvfrWHQkN+tQ59xEp1hbGaMhFJCzkUPV1A6Lk+1fr0N9XfDxqrnJpkw8u5+1f/DTOuAbjwx990x6&#10;YA7+xzyhn9p695///H2wPLz83HSgZ2VUX8YXJ4Y/b4H5i0ZDbnSS+q2GNuHNm53cjFxkKAXPQXvZ&#10;NCnOngziTgKuPFqbsvBapj1n7xgwPJC1zojUUZvC8PRp07+66vC3202LCEMmqNOsn7Rr1O8KhP6x&#10;OsoaInZPohFn6chccplTy4Qtm1sJvEPb+YF+93MBRvLCUZmj9fBkQ6spvnIkareF+Jtb305F5IEz&#10;I7AzRehFWXJ0jR0ZOqMd6XrCQ2cZxB6cHgbcRNjIH8en/m+/GUHZ6rvRPQkKhnyTpt/Y1tiOXIKe&#10;H3/5sbpuXv78nYMRm1YWn876MIY6RMKfZFvIaDG5rA28ZbSfdpK3gw9tWbod/zLcFtIbJX3UaIhR&#10;VcEaYGRjTdNAzciYDIVLttZi8Je1u8XDFeUEsJUzM/Clc7XXE/tcMFF9+Mxm7PR5vLkKnjhLhye4&#10;S68S3r6xGZtjX1Vbm9OnveSnq+tUq7Om7Orm3B6dnFa1zfboByRIPr+MhndzCuPH53TxUzYAiviB&#10;nhjPnLAt71pH9XOLsD+/e7lF4HcbLXAy7q0cf6NIAjrJgec/fdd5Gj/3fM4kh5lNqB52Z/SqLZ0b&#10;uUaYSvR3bI7A5u27dEvBXpx68IKf/WeTOTSueZZMRt7sM3sTvuk1uO30yEGIfMPbiDt5M3fftAQP&#10;DZrpgQCv6UDp3YN2ELMNrsXVRq4ftMg/Fzv9NBUk/Ykutxrh0F/Ympn+QEP/ABaBlJjKnH6JeHqE&#10;7u9LGODZWYsWHLVlp703b38dzMsOV+9kKRttuoXJhha7G9WEGwo+aa3S/aYwCxQ46x+y19i0ESFT&#10;0f5/qv7sWbIlu/P7Iuc571gTWkADTQgizaQXGU0vNP7zMj6RMspMQrPB7ka3oQpVKFTVHfLmPOv7&#10;+fk5JSlORkbE3r7d1+zLly93Dx+DkoqOVv3sezDBp+vOzvmUXYuryQpckuVwsJmBtTWCHWZlzNLc&#10;T55vZbdUMVuQYNwIP7RaNkA8Zec5iOTJm78hxREAb7Jl998F67sT9HotyDO57X4ywU6wB4sO8w0a&#10;cKFTD0yOzMA5Bf6+HQujt76GzUfPae0VbV2Y31Id5B/OHOlttxocE7P1e5o9DptZsznb0UB562DI&#10;On6hwQYa1TV72/3r/la/aMMNUnu3vuW+wXh1UefpDcGNJttUJLtIPsBHjtXRv3747h0sDX4jRLDm&#10;P/V7h0NOtrNTrgWPPnPpNQ144ae/W98ZvuwWXTh9LgnpfnJo8HD8l9ojO3BAr8GCDsnVVV9uYD7d&#10;omvgjyD6a89VSR/ZxwbodBheWrGTnEG+fldf4toG+JAlW1g8ZPvZvfkmeB6u/exfcoduZnX7fXw7&#10;8KlLw8Hb8wdmQeysdvcStWCvrdqX1VGJQ4/qW1DjVN9zV7SFY52YvsP9s6kQWQrGym778No3iBJ4&#10;tQPm2mZ36TAcDjiDc3SBomK94V4t4X50oq/TSzcN0vTzMosIoZkyj9b4FWmTgfiAf+uHT9PRgo94&#10;ZQAVZ+OCb+lOe/zIuDbOQMdAHN9OfQKuYNNH7gX/4DgDmZ4JHr54pF//vB26tBnfloabHM5HN5Pe&#10;9/lZVZ+1oHjJ4JGT8XTifezxdR9jkK+92aFkpH9VGIAYMIWqKkTzRsBDRM5yhr/fotMToAglbeYg&#10;qnwE7KPuLASqNeU6u2WckXWPT9CUR2yvOZh9zsm6oikYtKOuKQ7a9WO/MaOKGOTBldDpcGi3Topg&#10;DfSen7L8uc4uV8G1gG8AVf3XSqDuKlwdPRhRTkcOVq/d71OEVz0cJzj6bjByBiwVqDjZcP3MKJzo&#10;gGgchXffvTNahWNOWp2N+giJnFRyQchEeqTh3G+BXgV7NgUgSNfPz+BTsQRwt/EKnVyjLAZBRxgH&#10;TxXbF5zDNGcxwe1uf6de7ZvpIprwlM9M8SNLAB1l0ZHeTDMdUAZGHcpxXa5rquWxgFIYFEVTRlyt&#10;ftc+Q2rXFsp+BgcpXwV8n1JoS6/QxQlt5Q+vGYvqGhnRoWfwv87B9KdBCcHm0CE0HBeR7xkOB6VZ&#10;5Ch52RqhoZWRzNncuoMqTlXm4L+J9scxpIwcX4MPaTelAATns2c/hlszGDm3z8oDf/m4gUER/9ci&#10;fLdzuIJH3vO7nM1XP4gQPywlS/rO88vb7/90efry+577JgWWyvKy1J6Xc9yJ4XRH3nUIzoD3aatM&#10;smvvch03A2QRcEDWIfrd1/GIUawOfOueCCo6SZF5UqpMGUrpysvoWyeeMyyq/6AUsb/6y7/oEMQv&#10;L7/7nZ3dpJkUBY5HRJbTeIxHsoF3yQae3i14sBSC6Iop7AjdjGLh1ECict43WsMS5wbzAhyB8KF1&#10;A2nxOla8PSkgpwPDQ443eYBMd41uQjVe9dUgso+apO/JVfy2XoROcyg/Fbl/E0/utpbnToeyMfRm&#10;ZeVHf/fdp8u/lKJ1py1T7dIlxxlM6AjWV0VmHzVwMOsmoixHWwAhgKYPX3WOyV/86utmj+4nJycy&#10;Ts4EQuBMZ2xny6G1mI86GThwsm/lKD1p8faTr79obU67pRkALRqV3PcMui3qGiwYCh+nNxvUjI6V&#10;4YgIFhzNRYPjrE8/0icyqzOdI1JZhwUagKwzYCdHT0SKxjlIBjAimIu6kpnqw2t94tYOxFczK6+6&#10;vgFQBOd8vtnaJUoLJrwy6EkmauPsXtjAOJltJL7d0qyr0r+A/KfOF3lRpNuGB6/beQ6s/dsiWVFG&#10;m1vcCwZW43OywxQEwlVbZxD2OWcYzGyQgY+Fv8jmILhj/yrfa5G2YOMdMAsGghzD7mxAWAp7vFF5&#10;96M5W9x2kfkb4R1H0E0fMTsVDazVYOnM8tBNO0U53O92+fNSH8naj+3GZpbMTna12LWCGtGWXJzI&#10;cLoiaJKO7YXYweAeHUa2H75/WeDip3DTvzUDQR8DsyqAWjkOgf4I7pxdehcd2dVsz9N2sfrQurPP&#10;yfDLNmaQPhe5Lx9KuRT0i6mjOZrpv0TnU4/oSZ+Swxx/awRraW3pM/RxtiRmn/bqYbbhdtuIs8Ng&#10;F1Dr28rSW7hLyTKzo8+eDU7m4+jsdhQZjR0UCzlrJPHdIZChAtFgwrie7ffZwY+86gfAFM71cfqS&#10;8V3ZXuNocoQ+cNDuFYUmJ+vbyFgptAIjd9JbpF1ZchUsHCn1zFkyWK1uA5sNeulngyED6/sFU0TK&#10;6Y70sesXeqhUatp2m8oWsVcce4TWB0Xt1d9/3cuXSBev5W16NdkL90pu4NBvbS2bIIE2sFpkWZAn&#10;/rAbZnDZbviwC7Ovk78jM0E6GsMH3dUXCYM1boQnM8FJpF8bhHbBE/s3mgRriBhsfWJj6H16YJMD&#10;gQNUq5jWrz71DBzt6sueenZ9Kghrc+Tomvvg5ze5RR/wDF+Bxy5tINn3+W2T1yu+X8EuDYl+sqWe&#10;O36cOvRBVUsGk9Xj1B+9HqzRny9qtzkF+Umb8bjqX7S/CsBH1vqJ3wt2jO6nQGTr+uEl/k9TgsMD&#10;WbLhPZ4E4wISlRF02gxCz0EUbVa/Jn2vUsE29lP2yvobbVYI7xFZf6xvGObq6bkFXft6HSzXxmay&#10;ojMYuxWOVVL94B5/4dcftx7YW3faQJ8Eoge5EmBEKzZhPq3B2LpQsphdA7x3/wXx/NDb6XzccHH9&#10;7dqOVx8aJLK1DaW7w7pNgDiicNDpM8KHcB4G9nHyMPU8UhNuTGAwxbM6wmjQs5xLnUJyGgHmIFdg&#10;RqX6CN3SSnxP4AnZidgRxB7SXgJ+nJLAxNz+0NhibUUm0H35bKalJ9Ls7vumXPD0ic5GdpgQRwYX&#10;ZtqpZk7LSlcmZVy0HR0yckbSjByhcarz+6LHiP/nAVsDh24NZ02PmREblKeDJGDRB8D+BY+vjER6&#10;EDN0+LUZLusHe24zIrEOHXVcgj6mrEeDYF8z1QP3MzKOVuwuJGukavey6wX8nZTL+Fu4N0GJNNu9&#10;qraU58BeR+jQlgDqjKMUUgYHpVUl4ex/bVfnTgruOocoSFdO6zMYwQKOg1PfAtbUHyn3qZO7To3a&#10;qLoiFO9uA4UbRRbvhfdS9XqO/F1HOhAbLvuMhhXr/sFZFG/RDLxKoWJN90Te+uztpGJRasZW7ix5&#10;PHnzwDs8tsvDl+3P//U3X15+6FwOW3p+/Nz2shuY5VwWUbIwd6TLCbghn7H6XtlRp2W5H4L/zs3W&#10;i9Tg7Yj2qYjwh6KYn4pK6qxfl5ts9gMFv2sNyOvXz9b2xxynyJqMiZzTnXgQbgYdBh86ySgHoeGL&#10;X2YKGHS0CITJJcsh7aRiXY4O1fNgzpKUrBz+6mxYWxT+j0X4c9rq1S08z72+/Ntvf3Z59qu/vfz4&#10;h5/OLmPViZcGjYOn76SC02f2hPzqcBaFZ4CSAVEr7w9tXmHnMDrGaAXcYKnb7rlT55tyxOsqex5N&#10;c+RiDGdUqsQcbbpKGouysieioz2Z7Ka/3ZKzu40c4rvourucZOk9BL1snSLBwc4nyDOi1x8zePlW&#10;pXrQ4+xEv5v+6tPC6NPxNTaTc1ED1ecE5yLPjbfrzOqgmgF4+vBx2/L+rPNivoxXnEo2TzrOi53j&#10;IBXFlpabHo/Gb0otEeZBy/Y+rd0WgkaP+5038qrUGilUnHHO8qbtwTnc8d/ghjMRHa5kAvI6hMz/&#10;GXhFXnVPRbumc4kQiUK63QCEbdgudKEaUslFhj++cRY5snOU6Fh2rSu7x/ZxPt40c2Xmj9Kw7fTL&#10;Ikuy/IaCEdIir+BOzC4PI9TjaHc7XO5d5fer53bn0/zVr362IIF1CF+XZvSHzm/5zfctQC7tNJLN&#10;WeSksz34/KEZBWsOx7fo8dmUgY4vp7GtHeKLTjlc/asN9mSddBe2vTkjUElnaLwpnel1Z86YeRD8&#10;eJRTj56c2Ir0yh5VN0fJYI802d77w/ALsT6dqWLW8qYtW3tiaR85LMdZTd4jqKj941tPyqTV8cbr&#10;nFNtStW697D0tMrDA4YlwC21hwOy/O1ajRjZxjQpmX/djno/NhAR6bcWEB3hzN7eiMb08G6yYmH+&#10;R+mHZlELShjMfs5JuJke3Ov7reSMjkoX1d98zAgIUJAx9gPNPpeyZetbA2+zJdVWcOVs2UkG2WCz&#10;rzc69f7pt19m++2C1mAke6XPlKYrmJLixaLoFQ9DKjy1gw8G0+ewyId3X1yedQ2PPY9mHBWzgrbr&#10;NFia8129t9EmegjMCbxw+hdErF7rcThnoZY8vs2m2dlKlLaDRJuxETgAARFhH/Tl6CjYsc0M2ljE&#10;zCyrhp8CdrOZyS4nj7rIeWd3tgBemb5rkM9hcCXyzof4bEab/ehloKQDuhvcUtIMqHtgcM5wMTls&#10;S3Ip+wPvK3DkMZgFIeju6V+zG+SSTFDk6Hrtjwm8dHk6xclE7zPjkA2Ea80aSAToBsrsuAE0fnlQ&#10;Pz+9wYP6t8lrbS0A0cO1HKDgvvL5WGt8iwZdyjk1w9ngSzvJKFjQkvwtoBfvrvsPfTQ/R3YAXlds&#10;NNAnLch8QKrvDCftKj8eBEVl/Tf7Ca5ojx6rW11VRpdnH9WLv8GgXrMCgpP9Gt3ANlq5EnzTperc&#10;JjvxlSQsaLH6z3OzcYRBS4jay/rQETi40IvHR86UNUCB7/RVPXgD4d47GFTwtuvoYTC0AWB35+fo&#10;p6pa3Wup70sTzOayveone2cgHl+021/Emj1CuxuzQ1cw0MlkTRG8A5fgmGfYM7Mej+rPSAM5R7eE&#10;fDwkG+in9GYrKmNNF79WPblThwfJ8dKlr+TT+isz8fNrq09/9DalEEy5mY++QVtw21mRnJD/Wrrc&#10;tusGI47xkaNKRoe+nxeGY/KY1neMJMt4ckbzV1xSPEcIAUfU6jGyn0BsYNANRETk3urswr7PKKa8&#10;gHYZEqIYnuU8TskhXj2mebXBaZEucaJ5PdTzCATeGdOckEUMCHfXutX7KHLiOjzBCZkZlj7pLWYS&#10;fIOo5aF3Xb0f6tSRTMctB3VlI3Sle1GI0K8+sG6qs2tmjcZc+Nf2BEVpwIzOpx0IHRjhkFgn6AY7&#10;m1KcI4Iu4d17UYpFOtCxGjkd/qrD5zW/4LRBY/WM1tGA0pgm3Si2shWuzOm8NuUaXQguI8X5H9tC&#10;DV+2DgcO4yEcjG4P/1SlsLogBoa9+tBxMOyjZ4J3TS+GnFFBs9Emum4QWl1SGRhGZTmlniV/diyB&#10;i3aCsHYyAhwHBjJ4OWARP6XM8Y9bfJHtjtEzFr+qS7zgOhWPHF5HGB63k5JI6L12kLr76k4LbV9u&#10;AOCkXiBKvXCfbP3UItxbwSe1qUN+L+8+NwhpG9zPpa28a21IPth0o2z0RkDtjDI6G/SZ8YqXgfpT&#10;g9q6swSZsW8o0ACHYbeDEgk/e3cnZ+Sa8Ri7yGT4+9E/1EYbzx8DawAWX2qPTr01+5JD8yFHxUD0&#10;bTMx7149a1eiP+VbFr29/7B1Ip170natf/tv/6atgn9/+S+//o/UNFolKyE+VqYP6G+xa9SbMdGx&#10;uRZw0TtnfQY3iDJ+5O51u1Q96WRxjjyZmGHK+HjeDNpNq4zDq6oXidQZ6tRvtmiepqx8jS+9Kf7R&#10;U1FfOqssOZA+ue3/qmPGcgQhlRE4ubB24VYzPbdFv3WC0do2moyphYc6Qs7EjXBhE2olHKW3hXeD&#10;jiedBfMu/JwcfBd81XG3gdOD6PagNUK2B0YTi4OlveT5T1cix+5JHXlfDjxHXRDkeSlnFg/ryPxx&#10;LuisDoVjYoAempO3QFnngRf0BB/IvQE6RzKtqp6jP6Efv45jvtlOetgz6Dj+VUA742Fw2CXNYnpk&#10;fVuqlAZtJ4o7Lkppi3zJXpF1bamkOtPiDn1s4Ja+mf3R7oPo90W680V5/U/aitk6hds3wejkXlvc&#10;5iAnD/TGwO1JevL1V08vH/7x95f/+rsf53zcbhTzIXlBf5ExuwEtWNIgJSJMXqa/9QXs/g7grG8x&#10;UzznMPgWzSdMKRf6gJdteP7Ti8u//O5fL18li4+tiUpmpRWdzS+S1Uhl1tIhi+xUmEa7Unxa58Oe&#10;JIlrMxRGQ44i/aNjt1uXYScoROZAx8DSHztYr8BELkoVx98eNNONdmYFwWaWWL2z6cpx/bGssuza&#10;4a16E+PaM/i+iUebUTidt8XyDxrA35xDkY1oELOUspK03pQuZvtos11mbz/os8MFHAal71uwPIeA&#10;DkWjRVvJYnrJmd2mEmgYXjZ76GPvBUTG+2wL+1yZu+Qsg3czOJ0Dwx4oDD+4W2PHvj/Ktn3RDnkv&#10;Hr24vBIUSkkEAvRJMF4Qom+cLMGLDWDCKVVNnqJKPDNoB79BtNS5bQVfPXgqRVuQ63Y7Eq7viwNb&#10;B9KzQZTeWSDhe9qWTTIIZzPwMfCC49gcemqQt6BG98i+folckQ1lRf7B/a7d+fzeGtnK6Z/oEGeW&#10;KLIlN1rbZPC/QGI2ZJIh4g4Sspwc63uXVl6dS/uuFnD5o8OCn57zDLvOblnHE9f3LD+l8NPKojmY&#10;tCeIIUCXxd3zFoAvwDxc9MunD7bJhZb0JfgGBjJJNvgL+k2DQxuBaB9sUs9HgxDlq+nH+UZs2J+D&#10;B2uvdvT72d7byb9yzBPfQrka7F8/enl+2zej6XiMD33p9xmAZG+jmSDP9WBEP7HBMp1UR/95pCf6&#10;3YM1FkjnxtVHjwwGZfkQKOe137SvCgK3QqiOntp0wYPVWp985Mb18I2eIZNdUAvY/N+9vngWrOtn&#10;aviar/PjlOkeHM5mJpm7+OoZr2U/dN8vA5zZlL7TOyilisPN/flA0cZ4xQu9CCF9rmTPuAqqZKAf&#10;d1tXpD8xq7gZEvQDbzxX8QIF1a+h8aeAE1oletNN8NspT/9MbtDFmtlb6WwYhwMa9e0Kl21MkT00&#10;c9nlaKZigsCO1oG6OmMU4Ftr0YPXhPep4wfsYUSdQt83YGCoqnCCFajszxndH+J6FjDXDhJlIEQj&#10;MiRgtNe55jc4KK2X35iMDBOBEf/85nwgMILCE+PXTobNAs614SkwRfh9oQAVJhRdru6u9kWn4Iv6&#10;JiQ45lpvRi86VYjRxEA/aqupVzmBQb661G8XDo4FpTujxu73m/is80GjnmUgGJLRpyvaXL2401vK&#10;g8GWOgioPHDPoC9KKHttLOEdWBNCBgC9GAeGcLTspkGmcnMcWPW1w/BSalEoKUnR5ABXC+geRv4r&#10;sufjGB9kOoYQDRgnv1W3wQG2VXYv1/ezejNcE9SAGO27R2NXfbDCSf+FB0bOD6QEMXZYnSNHZuYg&#10;9JvC46+5L7NKFEk5So4+tG0f1TUztLbwXP0Z8L7EngNPiuWcjOsooBQSueqvG1mgt+1aj+Shzek4&#10;q2WLtew7f6M0k/zSy4t20+lc4drLOW3L3Hc5YZ+LFn4uctr68yLyZ0ZBHcAhCzqodSI5MQabJ8Xw&#10;8GLOREZnMw872NDAX7S3aFY6tIh/9XBQrCU5M5dJ2XhtNiTdCnY42AXpuz/8vg5SmlIzHbYC/uFf&#10;MzbldbeQ9WOLtF/89PvL3SdPLz//xReX3/6xbS9bp+I1Q1E7k/schzg/WbGOQptM4VJcilZab+AQ&#10;wvudTr4Un2SKPtkq2KGQO/Bjss7xiWHxQ2f+ohSRnTSvQ4wx040EY85JbdNpdMNU8uo3Z4RRPjqj&#10;bGk2bEWyzaFaNDzekkAHhs0piRavG4AYyLB/wNJ5cwASMswo6hofaifM63zbepRsFplc2mn3RVjR&#10;mP0DB22m6+X0bE3R7ZxuvF16SvQ/M0fxp7KFo2u7Rb2lDm0wmgAoO2MdPCcFgF2C65W9q22zsHTd&#10;4NXdINi20s4+IUzjdQhRa7NTU6owUM+xFbWRgtITi6TRjGOycwZq/17ndhBGJ3KvD/Bs9EZytKyS&#10;vaQYPizth7KleVv0qq949ODG5cs2PfjZV09yNB9eDVzDLYfjfufbzH4Hmw6VE/S2ATFZ/8tf/ryU&#10;uA+X3/5eamM8DK77yZDtrh82E8GmbB4o2s2ZQpacR1urBsL6huVQh7vB1dGBCvVCBjTctT6l4/3h&#10;j/+aXFaue+zhIrkpL8dfKiebIkotMsohuHurAVX6wf6jvQeXjhUO9ML7QdvgIpCBP1vNRq4/pufB&#10;eKfZEG3pTjzP3uHg5K3POUvJmBkm9t6g6mUHdW5XsQIcZor1BRwKzpnPs0YJfwQknEJuN67yLKOv&#10;mVD80oLNIE5fQGfYuTPT+qkB5vv0hdwIRtmuWn/r3CHOtsDWwwZSZBcZpYBGgtnJiXoDhCOz5Bti&#10;wcIh7tkTVAjPeHazYAQ7cTaWOE7Y4yKvXzxtzdCz6q3OTwYC2QD1m7Egn+y+SLI3X4IPJW2Ujlfb&#10;zmmxbiVOzgaI/MetKx2xhfrryRdaR5TqjCT9ECWfv7GZvcOLzfR2T1m2ZTNRAgr16+wCHV/wrQIG&#10;ruQMTc0qXQd7yDU60SszF+DsR+2xDqPgVMjierDQSw5jyDVrwf6YjZUimu2rHouOye39bQRQD4EO&#10;8cQj8DAQtBGEmqYkteO6oAKaotmp/+iI2T+OIl7NXl7BusAuRQq6IOoeWxfMNWTNIx6jFznXxxt0&#10;eH47R/WUF3lnKxb579PCfTKKrluf0HOja3XA8WQyaBOm4aA+FfX6//pA0a7rfqOfXoY+GqTC2YCs&#10;W3vj0fER1XB4iu7oNx9Sub7jmWe80LOrK2PQM5rA0c3ofHh05EGd5/r5pNuHHqqovZ7bQCzcyAwn&#10;fb5f9DYwQ8/j90V/cPfHDqsXQEAaC/hb4YjOUlvnUyml8fptZ1zxRD6zoT73fP9nC5X1d3w5+gIO&#10;LSQ7Dcptc+0JlZl9OVs1H3qisPaXrhgunLDt7JV9TmzWb+DtFekqG12rf32Ji31nJwKys72azEhe&#10;DuzgSqaC9+x0eNbzCaA5PyRgR8cZwOq/zdHEyLPjVIY/IZwQVLXXDCsB6I0BHMIhTJCuhl2xo3uI&#10;HCLVdwgd8BgF+SsBmlOLZHFzTJN+EhVumfa/em2UfziDblMgUUJCOUe0a2B080z9qasISApNvNGb&#10;ImGMaAahHPNrk9EPpO4wcmdKiExuqhHnwNIzppQo/qb8EyzETP6CNYJlzMDCYWV854QMB63XavVz&#10;krRvC1X020v9QbgIz8odOp62OURNhedkXg/AjIh19nGn9mIuxY6xSDMHLUQYzSGk5fCZ4UPrgCB4&#10;pvOS/uEPLh2dwcBofCWAoMKXyFRdMBgZ+j8aBrrokmePIq90v6t7AndoN7pPWIN2Cr1aqo7ye+YM&#10;EqYwjFswER/wB9IpA+Z+MxJbA0EpwhE9tLWFgegGbm2Hpy3VnQ9xorWMHwWBPoCrPwV5s9Sja4ev&#10;61NcbR/YFg1KMDY7klJxMhc1qw71vG424f69pwe2eGkGx+zBq7YesYtLABQBvN2pzkXqqv5dHe/9&#10;Oxzd+5fXdaov3/1U+koOXnh3O5hyCoLrfVHzQ5qjN3TLIXLTGbS5wp98vc4x2YC0DvRBjt299MaG&#10;A6ujusjKouo9s0XWXTt6V6fcjkz/9F//8+Xljy2MzxF++2MLs9/k+LUWxXa1z+o4btnLvoMMfyiX&#10;PfCSmzMoupWTgh9kRuQDvJxRBlanIB3JRfbiQakf33zzVQtjG4jIja78uxzbBw4qTA8+N/NjEJX5&#10;OZ17z58OFr/StTppdoLuiijCR/TWyemM/RlwKZcRM+vGOSTLyQjZzW4Gito5knUqq59w0SMBhPg5&#10;mktzsrA1JyDc7qYjcrs3kAnvRTWD51YO9RBu4GBNh0j+ptS7d/a4j0Z1DtPv7tvzHMwhE7zRKoC2&#10;JiXHmd7daQ3J0y/i060/5vA5mLFZBsoMxOiHtql6etF3glKdXtasrOONntcDc3K5gImHffcOH3qx&#10;aFZ6q6wqlmKgvt74OB2MIi/JddHypw+blXCWQ/RZemTERHcPnJmBZK4ZwEcNLtmgsGs3tc65aa2a&#10;NWePHpSm1hqER9VlFyUnCr9+2yGbRZ7vNPMAd1vvru3oBWUdls7pV8nL6zZqePZDs0UR4G5lHzUj&#10;+NiZLcmYwM+r8Jdah1CBv52yRO7eRWOL2gV+vNAvMlSGXoGS8yrdj6NO35whYy3O896lEwXI7FAY&#10;bSfHbDtXhA2mF1KYRIE5uR84rv0FZPJ37D9bCyaz3QbObM2LUjhf2Omrv7etEaG70pekWW7DjzEW&#10;kD2rvSvbPKLEfKjgDyfXJhHkG04+2RmyFhXmuNNTjp3V7WY7bjYboV+FuXbBawe4hCL+5iBQkGDe&#10;blTZGVuNO+Bwi9pjtwEy8NBqi5/7bjOSOwU5jBLIIQeZLabPyqHBdX+JGs4RSxA38LgedNHJ6Woy&#10;fzegpUvZDc+p6D0dznQ7WxbyYTnca3l1Z81zbKJJeNJ7KZ7v1x90fzY7mQ8tzD/u2ekDlvIUbHRe&#10;gM0aHPCSafDyddhH9cuuuHa05pT2m2zoT6V8ZjqmQ+SHHyA9i92y5fYcWA5n8OmTHZgKoKrvU2ve&#10;eJ0uBQOdlLI6Bz940Iwfwbaw/1LAzLizYg6xVf+yIdL9T1cBBH01fafnngPzGLfaati9yhwHOLrU&#10;XpUHhzoO3iwinMFMPw2ydx5WNAWztUXgWT1QqT409kZudBUY8OLYsjFkwRb5Ap0f0+nTt/dMsvyJ&#10;Ew0GeNSu51XHzpBZ9aMPHVqdPRMoo7cG6cR8Uu3Hg+l3BfCyZs/9fvsODnXjw0jfb21fv/Cm5ken&#10;o9VkItiu+BZ4g5OeqUjb/3+f6q7i+SEa6rltcBBuiuq3l6oYTTaw0Fjl8Gn0jNaaH0Rdv/bp1OrF&#10;ZwODQtrwvzOe9vxsmyfRnP3gj8dT9QfHtd9bge53LbzMLGtPf1iBYIxmVaHPhdv6DDLfbzP9+EX+&#10;PyUbZy1qMjI/t6B74MhYlpJbkbUrqCM4h65gZ6O0J3jNT7g+BHyBnGiCPnBZvxQdrfOM66liAMr7&#10;5JBNWQN89VwhWTNrENAHaWwI6ADtzjp0hlhHQ5A2GmsacgYOzUA80CjCIcAiY5gQEWcY+pywVaep&#10;v3XulaU+x7kMueoBPKJfbwlnfQgKcObn0Fd+hrFntbFOqdbP6PgwDAPU0X/r4A9DlOd86WQGdMbl&#10;Y07U2ZqQQ67NV20lSgQZAEZMW38edZPC7sGDECxnPqacKMQhARHk8DACcOSIgO04COCLIxny7X7U&#10;vU0Xqq/H0VzdmJ0ojXbnhGLRIDi5Zjr6KElSd4V3DxOSeKPMhLAyR0lKNZkyu97ztQS2GtpnpApX&#10;xiHaB4T2veAtSsiIM4JkSLnrWRsdynkgg5fy3CoyetoGA8GjvFKwDK4Ysdq++mRkN4quoIWue4Cx&#10;mjwyWjl90V+b4ADbpjHRIHDQRtvKww0OeMTgIaS1CRwQ9ej5KlpHdU5z/tm3X7WwtHMUSq/B60dP&#10;2v86/FRiS8oHpeh4OeBMB/KwNIOnT74OnhyBIsU69nc3SnHJ6X7bwORFju/z0iPeNnXPuTDjJAJp&#10;VxkdBEcPruRphjeYbsm3rc0t5gtmOqZ9Cv3lV6WzdNjd2wYhz5qxeCfVKnmSU02XAjaZP9G0carv&#10;7xpcPPu+gXEd58dmed6XgvPp/fO2jP0pfifDBgl3nlzeNKDLX5nsXesz44WOMXH0tuMTfmhrco6e&#10;tXq/iObDaPPFF1KVSmkLfh31mxaAsys6PDv2cBrv3ZVXfjogU/+MnoXa26AhfJ0VgUYiK9aCSc+A&#10;2a3adhL9Fo1no9iqpCo5tAC79LLoJmLstOOjZygXgDkJUXX0+1DU/aQjFrwIh3s5una7KhqzFAd0&#10;N7iTRiIFpK6xlJd0NRvDlthRi0M0WyM5lvD00pngCd02uUz/51Akd13edWuVn7bu6O69P5HQ2Rek&#10;vQ4gcByM/A3w5JNPLuFTIOAYd3oS7XUayZH7aHTtRGGE73iDf/L+0XZRTkyKFqeTttmBQWEDRc4+&#10;GvWwb+NrMLHtdMug0/k0Z6cvVOU0Kn10TWqadD7peDcsvo1enLzXRdzffOdQT2tEwKGNT8kIfrdo&#10;ukMBH6RzX7V17rtOuX9vZrG6dYTIamYTaG/Dw8GDGavq7Ea4654EC27lsH34bNczHSd5Ig2IQL/Z&#10;qNLEnn55+fnPvuwMk2ZYOu2eHXiVPhoA3LvbzA39i0ZmDqRAOjBPn3O78yc+v83pbD2H3fHMEtxK&#10;P6Qbageddqp5dHSPLbRVqx32OJOvPmYD6rJvhvuldTGfbJQQGvTgjkFNeB0HgR5xlKJ1OnSvmaX7&#10;96VIC8y96jr+JQNsF77QCTIVzh+j1c223xaggReng5OMx2TDOpN3DTA5e7YmNrjS6evjbpUaUYJN&#10;547kVKBfz5ygVuRLvkO2G+lPdRoEW0sn53sDq54HF7uwvrjZGLDdpN81zNFgXznONRKvg+NmhiUc&#10;bsY/6XS3yxF/b4AeL+mhgJ/cdDZv/UM43WoWeAOUrgk02TRjfaYBVTziZ9yMTgtYZEvtaCjavlSX&#10;6mR3bH1/7NQZSEXK4UpMkrTRidpRj+vADTtvFudGgmgmVCAOrrFps1SCSCLbc4wZbXDEPySfbHZt&#10;Tl/ybraOLo2PwXQi+fqsyvYAGdWPwQf/2RVdqr6aLfHc8AMkuoZv7Fy/IVW90vuu3KeYy+7YoOHM&#10;nqYP6gjw9dVVgbazD5Q4GmvstOV7dYVXiE3e0Nrz4Jo8RaXJYeCarRsdhkfyHG9Xr2cqXDNEouf9&#10;13NX5foYvJP/8eLQES3XP/ekzSPoCcc2TQs+Mwx8kKM3cDjOLFwCpvaQRzk02yCzhmdPe2q+XvV6&#10;DmBs6/wqOrVX96oGjz1v5tsueqzdefaU0k93aXXQWTYfnwXtAGsQoEAau/5cW9L4tbsBZTh86Ac6&#10;edXSfBVp9oh1jX8St3rX91bq2mYfWNCgdsPZm28Mb3Wuneg2vSCP6Ic24wFK1g4ZPEpwBhPBcYJc&#10;8aW+UFCFvN6uT2RLFrzhN2QTyPztDhnW16piPnDBmvfNNOPXaFN9gh/H3z7jhdmKWrfTKDwFZAXq&#10;bUBCa+bO2uKUIM7AXyHHmPubMFQxpxhT5FRD3stheqKCc+aqnLKMRxTTK6pwwLWMQLYiM2iYg3kK&#10;jKAESZ2IrGoE/fNAYTWqlTEg3KccIhhpeRFIxTAaa7deIVh0jO8iiPqu7ylBecfQyp8BD1Wuigku&#10;wxhhKHvGU67p2NeDGyxkLE+kKVxql6AbKQ5+wFfnrnsqIUAbcA++yhqYqMfggTNzK0Zre45EmjCG&#10;6VBXFaJVT0wbvKrJIG+KO2Pru5fnCZsBDSViBPy5C1+4M8yE8vzm2HS3B4+TEh5Tqp6pPfDxiG9G&#10;X3jtDBD1jgbRWr3wVDejdQUfQ4EvSewM30bjNaLDZ9B0wp6hrJF4P9Qiv9drURW/h1sFunxawXU8&#10;PEYVHoG7l/tnVA2flBq9OZ3Bhz7obRF5IDW6d61i4TWZSS7NoknJstju6w5Qe/r0ac5KC9Obfbgr&#10;nSK9GD2nvNWl3mBhKL/99unl22++aaHyLy93c662hqgO610O/rtmGt59rIO51UFd6D5Dis5Xg7ci&#10;BffD0xQnB4qemOHgDJHrh3K5U3CRBiQVbXPC7S9/8bPLfn2USgAAQABJREFU3/67/0NpLR8v/+Ef&#10;/svl+2Za4G/WDV3fW8Tbegv0FZ3n7Jv2tzjUeH2LU2+0IK0yb4JxW3J6pN1w3qTPBowih33puZP3&#10;i9C3M3bb9UpkMRobPGGCjug68sqZflx6z8McI6dgo9T505EYoCbrnLxoSB5uZZTQnsMyoxWN9QuG&#10;EOsf1gvRdx1xHanBRXiJtm+aPWfONrQucl7W+WTWktzBFFaL0qCFTlk7husOXuuhYIqydC547reY&#10;91P0Zp+cgB4kS82ymHq50P1+2Vqglz89bfBWfnna9eXXD5LpgjD41H0zC+SKM8R4w52t066ZCqkR&#10;j3MEv376xeX7P72K/hyzQJjScALpPXwHuRv7raNxjWyfzSSqM3ss5WFb29KfnKbZzSBDS9FsKVf9&#10;WD2VGD/g/T4nhU2KvXVEOc4RyGBjcETz2cfgMvDYFtYpjzNVbjdLoW4zBwIl8NKN5t5H7xztZMcg&#10;7VVb6L5pBzQneRuAvevAyKUSxt+fl7b18687IyT4Of1PWjPyonZ+7PBHfPrYQaAB34zfo8163Kyz&#10;cpL8ccTAHR7BAO4gHjy3kwPGlsMawXs8uvVdKpMO+2mD9q+/ftgAsEFSPCCndrDamr1oembT4lW2&#10;jH7bFvZeMsZZt7mAlCf+NJlARTaa7RaEkGoawAviifAbeIvcW3NwglBm3RocZEtEnW8Fz+mfpj79&#10;h+5wUt6C3xb5F/hwrsntzl1RF/lEHOtCDJI5E2wlG25Q/+FlO9219smp0QtKpZvjTWRhW8gF3fjw&#10;vsBHusmgJC57+06G2Qr9HnkiM+hGjwQ0tolLdaLp6+jx8sVPzb4YxAkl9QqOsz60J2qPrBFJzlFe&#10;VympnPTSsKpzM15oETy2MX+TDDOQZ9MDsy3XwQU0wWH9EX5ifP+Sjb4d/Yodzlryuk7jkk4ikk+P&#10;pnt42n1wChRtK1Piwr6tv6JLyXF1sbvS1qxV0efiM7u8utClmgQj6ACekAGf6ESmyAdVvs6T19at&#10;BtpeaKs+/bzPc60gSPDO1xmU+pdDu9mB2tls5OCga3CI5vHeYAt9wLCBIihWbXbeKD6y2oBDX8fh&#10;U++CidGF3T7+Vfgld5xC/oHnYcFOoTLcT3+Hr+QUPdiz+FoDH/UX1WVg8rFBrYNTe3z95bhUfXi3&#10;/rz2s1aVHeqV6UJAkRH0wA/47bsv+LcitRmuNboHzzVf4XFsZSV6sN/RRbVeozGkV6sr7vtQ6Zq+&#10;ki99Sc93fc2Cry/8Qpq2H/7vmsEcvvAWpx/Vg37jrUqrB70E04ZbvwVLvdSUiBwYNFdd/vTdZGgz&#10;e36PQNGj6+y+9rTtTc6g1Nd+n3vz29KZigcz2UAntoH/57OnZmPICz7G62jNNprp3bqc2pyu9gw/&#10;qJIL5Nk0ZjpYo5nEznHqv+5t/WC4CXKpazIaf9houhwkR9ayK7Z51z/qu8ymbiOa4Mra9QejZBxG&#10;Tnvt94QJtkOy39u+sjqNom1nh7HhNCoQLobkc84Ugp5RnHoCZHVFgHoM4tpjEQ9qGu1HF44wJviV&#10;RWBvL0TG1P2u3o8TrARZjn1/taRAMEd4Zfvj2FmsSjy0vesxiSPgpWqjTTnf6qVIK9SdRSwjtqig&#10;KAMS3mDI+uxSBjhSiYSkpLbUfMA5rBOP5CnvyQWs6BhBMNnKKWXMOY3FrIi/XWliurzoa0O0EWwA&#10;ue9lRG1Qzairx85JOp1RLpiHB6C6Geln+G61BqFmRxcG3iFYEb72wtEDgVGLg+UMOCg9R8vz0d+T&#10;PU/Jxx/M6jkzHAT04NSFylKwGaOKO6eAMDD6UOXQoT96Ujbl1M+wT8B7pp89c+Wc1s7kaRe13EuU&#10;sbpumlVYW4pDIjgzREbjZC3NqF4nGddhoLk2wpHRNHPyLueHYZ6ipZibdWDsa4XD9bFZCpEQDued&#10;cJRy8dWXX12++vrr2m0Hn2++ztkLx3Z1sKDuXWlXn8tnft9sBv5LA+R4W3j9t//Hv73827/5b8Y7&#10;B/2JUkp1eN3BXM9KfXr7/t7lux8y6re/63e7KLW96TYYoJwZK0p+505OXE7ABvVXAzX68qBI7YtP&#10;RUOjkRzrjxmBLzqr4qsvWgT/5PblD7/70+W7338f7tF8PMuZjAbkj/IzSg+byXtYCtfXX33VdW2G&#10;y5t7LVj/qUHmw5wnh6Ghb3JTJDd1DuZj4Azir41aAtX3OJH80Z9tred+7TIw63hztm4WKdluOzm4&#10;kaiOXmSWeJkp+Yr2Dw4d2LZOjr8GO2YcyaWzEUhiq137n8bXXs9wqvCbNIjEgAueZIxcViyZLp2h&#10;dSl2GiMrf84zz76RY4MxIvhhNKqJZIbeb8Ft8mH70g+liYRWz5PFjGXtskEGtj/98NPlD8nKwx2S&#10;9rjIcvC2QJ0T8yHnUyrcfUEFNrCWOLlJc3UMg+En4PO4VKZ7tq3luNBnr+S6ZpKt2ouZSwXtMlt4&#10;FKofo+O1Dh49kOqyjqI20GvrOBi58EUHegDpXeJAVWqDjdqFH/pxDj6UUljx0ZpM3A1vJmRRdrRl&#10;pxog4wN9k057J+a/K23kzZvPnWD9KJvw+vJja3yeJ/+i2h+igxzyYvENLJvZMOj6/nkL2ZPL6NCt&#10;5K2IWE6TGdQ5dHgTFBZEW+yNFkvnIS/ogWvdw3sdrWt01t9s9TAwODbTKIUpHasN2+reayrKIY8G&#10;s29zpn9qO10pPl+29bJBqO15DSru3G72Q8URAK52RpRy8D5dNCC5bZczdof89akvSEiSgc6BaUaH&#10;k+p8noelIj558iRe40xwol08kMaHB573EvzCZwdDDsM2Z7jb4MzsItNNeuC3RJ2eB//HmPU+vG9H&#10;o8S2u8lS9a3e6juBqCOHx8R2LocU4p5xAJngys3gMtPYKGnlDVY+Ghwml+yAGQD4CKDcTO4bdmSD&#10;OBXhGGBZ0+jDbBvspZPBaZ1kVNFxzkbOztaWdSICZPxJuluV649vlLZ6o0X2L9/8qWfDsketrZjz&#10;lV4vONc1Zp9TRg6XghcfzY4Imn1KrvB76azJpAFJxEiHOcy6ixqrTbJv1gy1vKR2GSOo2yzr3WyQ&#10;WwbvS1+rLVFi6YToL11x0kk4eshs3c4ZSj42i9S16WuzPORiDmL0MuBD52VmVObYuWqqPoM+5us4&#10;nLUbHIgQuJPtRduD83P+jbrXx+8ZMIRmZaXHxKHVw57xGTyvHn4SW2ZAbHBBx2ZLs3cLxFXQzPGb&#10;9CDLWfvHDqKVF3mSEYKnd3qWPh6b3CfBCobh415O6Qa9tesFhMnzVXbGCrtUWW9/k81VcuyaoNbx&#10;M9DpwHjsWjgdkGpD/b2DTd8zX6GyIDtOfT1iPFLPaaoa4scGdl3go5wm0QwUqlI2uesHGfN31dyu&#10;0fdzv086w6hOomo3PQEHOD1/O9vOZs/PVHJ0uqpN25VUelkkAOktsNYDR7ZdGlxgiz/d3+ChdjTN&#10;vsAl7PMdzBgfOwTmzSS6Hy9gYKBRQ7OZBvI8183OZX/1DaARPBYAA7+U2gUzgxlNVoAsonM02ID9&#10;ij7smUjdMJrMBVPP0IkF5qtbAMNW92RU4Ek7ZNS6zTOBUfuQWaQ94E4nUMcF6B4i9BpQcfDhQ/91&#10;LYCuXwQRUbYH82SyZ13TqVwV04aOQ2197X/PUKorwVi1jDpF1b4LvQlbzPGbsDA4G01pL5jUCbaN&#10;eisKUUJIuTBrTl7PIfIc3lULX/X29mzlRdAsPLtbOoc0Bc0vqh+hjOK3cDCcGYqzs4qFW6Imco1P&#10;1IUMnZmZ6q0GjveaCZE56ABCwMptmq0H5kh1TVuHFglsOHB4RFYwcxGPgXueJ5SE93MLIgIb1/Ys&#10;/KyVQdvrFA1RENC4dztrO6ejMupeBN5d9K0MpblWFrjg6xRxvFcL5vc/HPwL/7CMB5UK0TMQzdBN&#10;SEIT86OtOtHiGBbPVXdPXsuE1tFnA7HqNSCgGkfmEupoY4DLiHht5D6DnLzEf4OOyV94kQcd9MGo&#10;/2t3clBHvV1HwsVWvOT81EXxkACti+K2qFFH9rRI9Y2c5n/+9b+07uNFdGutREp7z8LPsix0TNC7&#10;17qBv/iLv7789b/9uy2YtO6BAXsvtSNn//WbV5df/vKvLn/9V393+fVvfnP5T//5P13++Z9/0xbA&#10;P1w+vzpQBv46Zp8GDlVdvWdw5awYdNqi5dB/2RqLnzpt20zFvRZOf/nt48uD37WF5es63WTiyCKd&#10;Imb0I+ersl9/+/Xl6y+/7Ir1NkVmgyvRLiWjTiOH4obtYmP6LTnkyR6DevT18FFnv1OJq+F9u8/g&#10;P34uUkJ+0LP3mwZJP+SoP+oE9ocNBgw02tt2vBOdxGdlRdJud76CeIjTydHSqeNPv3ja4K2ti5Mp&#10;u2oxmZvyjTecoMlesJGn3LDZnA/hzpWz4I4sb02MsHW/F+mu8nU6fcpjxh+8vJXD4zwU9H5rsN/2&#10;xU9KLUI7snwOEwzXBvnsxNkx5nbnN/x4ufu7gh73fn558mVbpeZ8bwaYDMc/R7FYA0BvpbjuoNQG&#10;VpyXB/efVk/bGFbmUalrZJqTMMdBhxIwaGQHLYMJOsqe0SMd/5mlPPSW54+WnEpCvuBDwJMXLzT2&#10;LJu6HPkaNRtjJkxHsK3Cc4bRibNOr26m0xwODFbPc+cIJJiPO6Avwq1PIGNbj9SgNKDCKVm81+L2&#10;nEmckCL0XTNFS7vbKeVF99Ol2/H/QycfPrifzubh3r717vJlu2q9fhWcs1tsQjY0e/GWban8+zrd&#10;eqHqxqt40UCdbXdWDBiDuM+DM3lfAAQtqo+j1YUNljiVgiYvX6Q7DUTQRmoSh/htAQaWjlys/9FX&#10;kKU6V/2EHWBE+myXKx1LTrWZIOsGl6KGhM0q3mkmwkDajA9+ToeiJVk18Ew6Vs90pe/6WPiOr9GS&#10;/SOvUhsEzwyQOHWxKxlJjshKb7JoEwh0sN7BLlU364cePG7wHg+PHc1ZQSEyNBnoV43daNDBpnAG&#10;9AecGIcQvm/QUyPD6WazFAbHZO3snJmTE5Rm7e4kP3eiq1RUDsRm7pStNfDEgcnsnJjg2nlDXdUv&#10;C0jC1wtOdlEzq2GG7dounCDScUIDYLiI9HNMh7tnoycaks/JevRQLTou+JBsCKj4XROjwXbT02hk&#10;4MTD7XY6GsiTIPXp5x+Wejefp22dBQuVtxmBHQnpv6CWT+lJaA+nLeCvHTptsOzL+qPqhBc/aPI9&#10;fle++3097wrjkUAOn4q+wpejR37Av8yG6pqjnX1Ao9l28AUgP8o9/Sw8wAEI14LA1/XFVYVIGho/&#10;0BGN7IYk+GKQ4+BHz50ouwc8K0iXjjc4gk8Goef6q/lrfnY1WOOnGpN5PoFPKaPnGbDwVPZkbZw6&#10;/szHnr/2MY+/oMaeCZY592Dqr4/qc13b2oNOn8F4/M3Tv1T0/+e+tk/9vo3OI4YWtKMOkPVSZ3TJ&#10;A02H6yuSbXVrO0qvzGqbA+16z+ajsQmAIjO71vXN3qzKY6fUIDAwzGpvuEcnuPCV4HOtB125+h1f&#10;qvA6SD2fCowRf54L2PC9VrV3yh6fz4BpwZmEaFlOlTErMpuW/WP84MUH5X867HMCF0D8m8/ZNH0p&#10;m7R+N1xkQ/ELDK7J+K2CR2bm9xzE6XTPn1TSyJmMkIWEYbipV/B4MIfzgn/JSX03AQ6cDD6m3K5i&#10;wjPGdh2QtThFQZy5eBHuOpofHgmwjqsXbvdy2iQgCRbiXivIjMZ1oVN098eJrl8bGLcQSCfCgR5R&#10;wujaoaWsh2kIzRhTSHBnwPqmI+VUUua9qmcEUWfPLu+v7wYV1TAmVHtG16FX4Vol2pVy88HOI3sm&#10;WnY9l2HOKOJCWxmLXD3DgdWOwQj6IAia1nz1nt8zGNUiLQXtB1IPa/fksh9c8CQoZpTGI7SouDqv&#10;oxGrH39Wv7KlxwGg1wQsHNTiRUD3ChcA6Ux0lgYmq2D2Kmcz4SyoN2dA+Wv+kVswrubqgAcaUYBu&#10;nHK1vRkxeO2Ftj1DcQIe/GjhEXnutrA8PK+KbsrLZ+cYwb6tzg3Y0EbdQEXXaHlShdANb7s20E5n&#10;DnfnPGxK1UODtY4sheH4kQsjddPUotS3U7hnP/10ef/rD63veHL5ohxyimnq+/0naRvvWnD64+XR&#10;o07KTqSkOIHBYOXnv/hV6zRaE5Ic5CaM73Pgw0FU9duvf3n5i3/z15e//m/+dPmbv/s/Xf73//gP&#10;l//33/+/Lv/yX36zQZTIt5SLdD0nTQdUCkwOKuf0zduX8bQbDTBEmEQm/+mffnP5y7/8pnZ/Xrlm&#10;cDr87o//2gFpRfCXD50sHqMRDaKDgYgXI4XWEjDR984W15cyVgTzU9GPN0W0RZ89JTUkZGATmvF6&#10;nZOF80VJoqdoC5quw6TnnIQ92+5mDXJ+/EHOfZHgEs53Xkj2wOCUzNnmuK89n2ymUGzEBvo5b5zw&#10;E/lMSHTg3fvQOoA4Hxw5ksm3gc/61mRFFFFVRJijrU6LAgMy+tnxrcgtW1CDcHrfoGv1V2aym4ws&#10;rSf5QatczTMDQF400jM3o42IKfws1OUQEbdXpQ89e/ZT8DC6lZ3NYaPMbgVvdFkt0Rx9FhFKsb5q&#10;/cQXT/54efpj126UllJLdoyyycHS55IHz90szWSDjjr/m+Hi+1AMVxsC+KObps/xGy9mX+nIYI/2&#10;V/JOaKmdyNfsabIUitFfZfhr0Fl7yTRqU9DPOanW8Dx/rgMpXa0OiM7YOW7mVqpf7QiUGIg9aIG7&#10;8xpy77KQty7P25r4dXKbq1+ZnOJwkDXl8NXHLWR//+K76qvdNm2Aj8XO7Obb5NXCdQd/ss06y9t1&#10;8mZd7FaG57Z31oEJ1ngxaTrdzYgmQ5xsHTbHGO/JoGHAvQYR0LNQlmMooCSFKapMN046Q/VU71vy&#10;2D1049IbuJItsiudjVlZVLDf2jZQEcWWkjcnNz6aFeC4mglhOvVfHAM6hOb961r3iFqyQbasnRNI&#10;WXoKnvQGtKh7bOnNuvW3z35XCXnp6dlXRJb+YKE3m0pD5lgrb4vU6Sp5PwE8gRVy4mwWAsaMbiG9&#10;mZ3ojt5oJb3vfkEXaWX6XHSpymiSna2MAxWXKkhnhmPX0gmOHIedM79dyLJntu2kbz20Ac3rgiCA&#10;59yzUdeybBZmASidT89oS7kT7HMJLfW7+NoXMt2fIM3he8whA8GK9njHgRLoMpO9QV66a9bpYTPd&#10;Nh1RB958yp6yvXe7hp83SnMlU2d9BMcuvIPFAGvr2zJCt+weB6ZkeOsjkx/8XyDFQAxPwnn8A2f1&#10;eS89mHNdfZ4f7H0C2IDUwCe2zb67zA8JytF9voy+Jh6QH/rLPKPTbFD8SEu76hp6oUZ8rvwcyj73&#10;O9DhxOaOlJW7HhQGIsKpcjs0jZYINWnpWt9j9eCp0eo4OKDXot3Iwl+qrekk3MlQVWzwQDmqXwPX&#10;2/CDj1yBZ/LNTq18v5Xt6jak0Ya/yqrvetC2Eq4p6XM4HLxd24tB3esMTFHJjMP6SbYyvqOFd/+j&#10;+HDVzicVdh2OqA6e9UejL3mpTDj7U96z4zUhvHrNRwRbb7b4+HyHDyBLK4/MXJXHD3aBng7P6t5a&#10;NfinI9ABiVlqjbrmdQYqwUk+KoTvdJNfDW7QKSsQ455nDfqlXws6TSY1C5/gXNCtMgsCZxN3Hks8&#10;4SctiJ784+8GP+tbDy+34UGt6WUGP1L0zgc7CkvREOEaCECi50lD8hBBqbKA1pmJwDFFFIdRYLgx&#10;D9G9/IbwBKDnGAzG2m+IT9FmlFe8ZxGiegPKvVP2XIMQx3ut6+AJYXUvNSSwdAbXBFT9iA9Wmnv1&#10;Assc4srPmHUdC6SOTCHW9smr5eCK9olAcyzn1wQYwsHRTEQfdTJhG2OgHPVqN5h81nFKEUM/jtbt&#10;Or3RG3Jo0d+mcjE9OksvEZ0zCnd3I9bKcmY4u3opNIEz3PBmazqucKOA6vVioNbhc24BcPWa0KG/&#10;Fqpqu00tCpVydJ2pNsu0yOsMHthVuP9WP3hOnYww3nY7oV0kIQeZ7DDuk4P4ZQcHCoCvBFdEaePV&#10;4NLx4fnpSJSpvQl6dOaIVfmivIciGfKcoNoga5PFgFsHMB7HJYrVH3lk9CnWx/hUA7VzlfuYM3Yv&#10;51gu9xbqVcYL3hZGv8oRF8n/eTtqffOzn23Xmcvlx8jfgCWn6MWrn0rpqFMS/ejvcelYX3xRukUd&#10;ucGJ9hYd/CxiWolwlwLy6MkXl69+9svLr/7qby5/+Tf/7eXnv/qby3/6D//Py6//6Z9aY/B80Qa4&#10;oB0ucozf5OzZzed6pi0GNFX6oC13X15+89vfXp6WW//FV48v3zZgevZjZ5o0+HjV7jzm/hmbnV6d&#10;bs9ZS7448GRdSsHLdt55lb6/KOL+XeehkP/nPSsNKwqO5aZ4TzAhPU/uyB+jJdq7VKXwo4Z4oVPi&#10;gHCe3pVu9pYT+TK6J1ePSku5Fz85FoxURFqnOoNP5qOZgZg1CWYO5qBFBPpM+8jSZIO9WUc9lgZl&#10;hrJ2N1sQ3HayESFmw+jhdDF5IktwJv8MayBNjsjX5ChniyVjXwygzoLTZNXguRz9GuiBHME+6dm9&#10;qwV7okLKP2+diFkc6UR4RIjft15HhIzM3uLIRUtrqunAk8f3L3/5V9/ErxeX7zsV2yJIKXv3mhG4&#10;0cJS65Du5ahLx3rZxgip6BaBisSzLs5YSdhHM7g8rD424lVrmN6VzmPwusFFtPGKElSgL32jU/Qy&#10;UMECXB/bBajrZj2Uh4NBn5Qddul9/EyUokNOV5W9DRk+se2DOZffte3zl1//4vK4lMbvXjxL/s5g&#10;zczL66LKUnU+2h2pwcbr1zqr+5d/84u/uvzh939qF6AfapEtCd7g+xCfl+Ya75xBIsBlm0nbz4b2&#10;Iv90fM7JEYzJCVncbF2fZE3aFPrfK403smF6C+HvX54025bkXH56/mPlShSrDgswzZw4kDQuR8dX&#10;7SvRLEPOsbUjZN6OeAaTcyza/Y5zaADhNWdL/xX8uxIM6gWjdjnfs8vJxL3JM4cjoMYYbMhuJKfs&#10;pGipwTie0rdP7TilnrMZSQOG+IJUaCV6aXA40asd7pCb+gh16uemc6xV98lGKGxG1Zozuxmxm0vd&#10;CmZ9yucOWL31uQX700mOTTJJjqPdo8dfptNgCPTqW/8LZ0JUe5wfMA/erg2nhE1Q0FbZ0lTt+pRY&#10;zH6SQ7OhBpMc7S3QRdDUbbYke8F2HKeXnU4A+nfWRWkneoa/PhQ96PdmPcOlCy5NFpWbIxZM6tu6&#10;Crxpxrlbzc6FWzNjc9oD6tO9cGtDgW2nnSyZnYOTbZ3nOPabbK3fRekqkbbJ3glkvn8TndmN4LhX&#10;IITtVOa8Ju3RPVsUr/WBS5np+7nmOlk6dowPcy0bbCH9BedmWPq+v4RL33ctU8eG6qPiKccxWNhb&#10;ciPIxd6TkfXTwa/PJ7lr/0puIthwvgZ7/XR1rF8jt/NFJu1rl6+0tQHkoTe4Tx8YjrWl/TGktsF3&#10;7eugy5nFqC7Xu093JsF9ggstnd1RNeF+6BKRKsc+dd39aH9t06ePACcAYO3z+ifbhi4LqIbD6Ja8&#10;gR2P6QAdi0pt4kBu+GjBpeyVHJgFVV8kWtljj47uZkKrE/TRfQG/WogH8IDrZHn0S2MUrh10Wj92&#10;FRjgq7qm/OQ22KTCkX84VngD6PXJ0aULwY031RYd9JOBPDnqVsVPH4fnyqCHgBB75h5ayKIRbDgB&#10;AJ/ZuN54JYhjRwuwXNs199S62Rv1o1PlQENeJx/hhhpJUrKVvxc+dC9XZ3VVYzpf2EqjmOihOZYq&#10;PJCuQkqHcJE94AlSRauaVZ3gZXTmIHcVE5X/M7LK9QDCjdA9q4xrm0k4t0fsM7qtWsSsGUJxnFTE&#10;l55AQE/j2lcfZtXciLfpWg9iNCwTBDngBBIBMBQR5OReC5NFQwYDiDbFwNwqX/Qi46bcnKQMjujf&#10;2V6PD1DHktIlVjOAlHhOC/z6m+IPvoNPFwAM21CPzgnDcEKbLukIqFvcqn1KEozhZpcCjgYGK7c6&#10;GCfX1IdW+8M/yixylwBpuz8vhvJ8O21pJ1E+4LihmmjiK/pwCKVBBErKrxYRB0plUNqbdPfaYV+i&#10;6P0WkcArvHV38hSM7iW+Co+vjBxB1eiUvmeWIsIBD3b84oDDbemAqwttwwu+eND38au68GfapFyw&#10;41X/HRh9qke58NlMQ874FDLacjaJC/k3gLATFieGQv7hX/9UUwatNmNI9msTf1+2q46IqHM67Mtu&#10;oeNSe9JoKkSHOI2+o7NoCZmleJ15WLS4dQTtpPX0i28vf/WXv7z8w//27y//5T//p8vv/vk3SxVp&#10;9Dj5sOuOw/6kK+godO5vc/bABOUXLUTFi/ulyfyqen6XM/djh7Ix5jpoW8maabPoW4R55wfEGzM/&#10;L0qx+aFUjx9b9PpD+HzXd2NdhiLJWvtkj0yiH5WblMUjkR6RQDwwGNy9PjkBtzNS9pf/8IFTnKyx&#10;BdXBCbormh1vRTalm9gD/3TiZKYtjXMCv/nZV5dvfnh1+f0f2j7YbE6SU9Wj6WQMz6pzA2UKcNRl&#10;7SS4qVg0ylmuz19qHN1+0yzmdg2DS7hxhsiR6KyURbq/2dNouW3Aa87glHPnOnwZfiLPxjmT5VEL&#10;ph816LA26NYOImOIj0O0Bcm1Y/bprS1IS0O6zpU/tKTFrUFo8PjLX37d/ejTwl1pRt98+vLy/Ifo&#10;l215lGxZn/bo8cNy5c3EIsQJ6tzsvgEmGcRXu7ohhp2pLu1AZIeuwI1peIcPfcU7quI3wnmtkC/0&#10;xkxPTkT0FZzQod9PZu/3/TFepZs6t8Twcq+63hVpN2C902D+fu3/+Pz7y7/866+bRfwyXma3sycc&#10;XBaSPTPbWIhCY7MJr199uLzMkX/44OnlF982MHnzh0p2wF4zCR+DYTnFASgt6/bsWvaFDY43In9h&#10;E8vhduw2He5yFp8MR43pvWDF7a31eloQ4JzHEBGiixO3H31sV67O99GxshFJECbPtpJvJ7O/Slfe&#10;NGDfQZ850HdyQjlx7DdYzYhwWPAd/ZaqtvSF6onMHGsnRbMFFlCvk+/60j3YQUyZyh2esDXqeGMN&#10;GrgEDq54SKamozqoihsA3WptirVFSdzgWF8+25NeZbuknkoNNRhRj4AYWSYDyr5Opq0hI7/3csTJ&#10;6vXspD6BPfzQZ+P02VyDMQvmv0gu2bTJzgwfXBsM3A7HaCEVb23iZaU2wDODCYZojM6zbcH6Wprb&#10;+h2D9XTT/Z6zfmX9YnznE8whqy6DDP3ukd8A658ZKOl2m9XkrCYJ6mAvzHKsP6ogOX5QfQYdejb+&#10;DoftbjJ+1zqtPjWPNp+d7fQq+UgGzNwskJEezi8J98EanvoG7QTR6tTfmhXXH3LkDMr0mTaNifyV&#10;ZSu6VjnBx3cFMh4UeECXzTgpr65wZofV8e59MiTiXJYK+FDg2lH1a8HWdMWDdB6t1h92D7/RPS5f&#10;0ZwcVDRaCwq+M5gOfjo6uHomA7nnj3+1Sg92KlOfV3X2b/CsvvpbL30y/6jq0s/qjA7e+DpHvk80&#10;HB9VcLCdTk1PusIXoGNm9vEOLjJOIk2VVs94S67i9NV9A8D5hxWBB/sQGtOL635Mc5OFnlEWxFu0&#10;Xb3oChb1oft8LnTSVoyz7fohpmLsmtL5BniJ++G0V/Wuv4wO2kObD9n5yaT2sxfkWuvSBzXMDOjb&#10;Zabw4/CefKIbOJXXg5Ep9kabSsz2BMfxUyNNBCKJ4DpniFQrn2hl43P2k96hLz9nMjJGaaNnqtvk&#10;gb7dQcyDM7FamiH+wQ2MfdLp+Wq1pX+m92R/6fO1KOgwvc0GOtB0Hm7466fBA+Mjo/GVQJ8Zg0Yq&#10;Mf0IUYj2sLIcDMhHkQEV/deYqUtKFUikoS+5DZVdBxJAorrX6z4okgaPxCJyeEQsjh0Erp3X7a8/&#10;JAkaYVB5jfTeaD2DeD3KV91YFeIrok7CF2Nn6KrfImBR6kWYEyIENgjZLIRqI82H5cFrL2cP8xEb&#10;qB04xzmSQyu6fL/93hEVLtcGaHnbMbUqc/B04vA5OKEdQeZMr75+bxDTNUrI2UFgEQ/bQn4KDvf5&#10;oQYTcNKBmxJEr67WEZ9o4GcHH2UQCdRS4SpLCBi860i4keryBNEn3kypqkV+rE4HbWdA+yLqGSCT&#10;A/gzBpQafLdabL3IU0iAY6k4lAOA1avJqyaqImNZPYyEV6K9gZQapam44s4UoPqOcO/ClODMfp1I&#10;2wSdUEdTT53BFOE/ShpCU4Qw6m44VHazOJGV8hybkKD3ZaP8YNDBvtX5o7v/wweWBinwFsEOqJz4&#10;W6U4/enyZesoOJzIDwr1Onfj3rucxBZTfsrh/lhZiklHDpy1z6pUHzzVy5ijkWn7J5W7/6tfXL4p&#10;svoXX/+7y7/7y3+8/P1/+F8u//AP/2uLzH8Pk2Qj6NAnHEUPp/jVA3Q7TH33pxYAP39x+fJn3+Yq&#10;tYXqt48uv/3ddw2Uk2/6ml6JnN4pXevxF22HW6ebNMyXfZVOvCg6/WODrp/CxW5ccj85HNKXnAB9&#10;6ElfyN7heyQIR7SOF+FQnGsd/1J+4vPHwRvtckQunZZ9s7UUZkEEe3Tg7IlI4geOCpr0J9UtpiXX&#10;5WM/udkM0f3Lv/7xyeVPfzzO342b0Z5+1J5oXk+OroMr2U/Vuhac+JO8bqak9iyg1p7TW9GdXXpT&#10;h++wJxdEXhdZrm0zGOC5W2XrZ4Y9qZDSUwfTs6alzYTdzKF5Hf2+nkNQalGpUM5BuX+vc1aCjbMP&#10;SsEDUM2IN0AVwOGkvi3yvnMR6sHQ4mk7ib3u9Oq3zWBwpO79/MlSs9hFNurrbE6bHDf7devy3Xet&#10;0YjnZrMeBocBilzuT3Vwc4Br2wL6Zy/D00g4nKQdTQaDJTJ0LRyDJgkbXdchp6sGHZ9s2Rp/56yG&#10;y6Pa+LZtbb963Dkgj5x18Xgpf9+/+HT559+/unz/zIxBaWSv2nb30Z8uf/rDi8vrn76Mpy3c79kQ&#10;q7nkJXgNlj63gL95kwarb5LdHOMGMffi4ccGNA9y5L5IzyLtFsjS9YxbfAoPzlK0oYNzlrPJzp/Z&#10;OhqGt7Lsu75Iup3ZGWv1rCtiX3T+T5581e5Y31zud4YNHZQi8vTxF3WiD9Pf7LkOlw3khCcnC3Tc&#10;a12YrVpLR3vzutSyNpoww/rgoZnP1pU027lZs+j+qrNHbF5B7qzfwPeP904U33a0pGFn6mBBgO4A&#10;W7Yhu68/xZzPyZdBx4t08kUBgnfNwmxdQnzU2UuFRA9w8iuy4tWajegdeUYD5bfjUwMTa61u9Vu7&#10;/FMDXTQN3XQ8OjdgN/toQfbN5Eh2w7vsn1nPbvMEr/S87bNbK/ehLYfvP3hy+fbO15cHTw4dDbL1&#10;0+B/14DM7l4RJZbFSPyLaXgwuPv9OVq8aQbwXfS812BeG3fklUcHjsqHBoV2GNv5BMF1P16u79Gn&#10;0NvooD/AH/ZjzhTJiEbrCwGuH48ndxugPf7CbmNn0Oh8Eltxk6TrAMj4XBu32tlNcAXM6jUj+yZ+&#10;L2AWbic9jn/Ts+m+VKvPwX3so26wPpLN72XnPXxlu2drgjkLl2/R/+k1OTbAQzfpqT0c+PDK5mBs&#10;MNBDcBhs6xPpNxvFNZrOpt8fWn+o3HQjeTuOO9umhWCO7jsTosAJtxjdZr/Hm5pV3+xVCO4e21Af&#10;ER8MFrq6Ng9W4aWPqxw630iG1kfgLzT7nI8Vj0iPjX04RQZ5CxZU2a10kg9iZvj01YduNdKztVwZ&#10;A2Lyu+DQ1bOCSfwaTu/W/Wk52vKbwHJ0K2ABMepWEfpGt5WpPF7MVNTIbAt5qTTciMz8hqtfGziF&#10;FFsqrYy9VnjPZcs/XQd5PFt985OiWdRGRtAFn/6qAtUh0q/X3C56XbNb2qfgVgA92DHrHcmWXU83&#10;y1I7goxHj9g9cnMCFHEiEdcvVT07GawLuleGX5rx7xL5qh1uXTjIsiA8kSTbeLZRF7TXZ6rnEEGb&#10;yUSy5r0MFzD1dz2QXtna1M78yeEQHJgH3QgwWiOYS735rNs6enQLPjQL/uHPRlfsNiGaMmnOD3is&#10;hupQF6HcF98DYAW6sYYjTpABSIsbaISY+gwu1LRPxSMSRnLQGOnbGTCva8QJwpytUaR2IgjHWvuc&#10;5dCprgPTBi1VDxf1MwJg20iegPV9Dm1PHTggKX8aQaQHgOfAa6r1GPv41A0jOTKCsBxuuCDHpy1k&#10;xZzDYER0D2z3Ir7BCaU+hqv2e37KHCw9fWBMmeDOUJriNtW/cmDvzdEiyAE/DohicYLuFYEiAKMf&#10;09SPGRU8wJ9oZqs8u88Y4KD7ppwJb+0B4XbC5/wFXAcRg+Jv53Bc0wyk1X0GA4pGy+hmkCo1B+Hw&#10;a3VUyZRBa13D7jObhU/9uKqz22tfVHmzGW5VgcPpwDW+wSFc1HOuoQNCeNVmf6BeO9F8UZRuQ3/P&#10;dHeCrXRKl49VfeGesV4Kjmfd017PSUs48Hax16ccIjR0Bohvi2R3mvOi3o+f1CmVG5mjCHXwTL7r&#10;XH5q7cPv//lfL0+ePrw8alCC9OyAxpSFy/ULTWa0GM5k/17RcM7MVz/7xeVJzueHu69L7fmuXXta&#10;HF9kzGJpyg4PBkTncvTjXU7668s//scfWg/yi4iQE9jC4O0UVmT+RuuS7pc6YVesx48fl/7zRZ1v&#10;u2kF0A8//DgH54UF7qWBcWoJu3tSi0SwDDoXgAjw4dk1zru98+3Wc6bZG7xPTsgphONXyM450Bn0&#10;XTRRPSL1ZMp7nUmdECfhU06SXG7diA5OPVhnwfC9u+WP08v+6BT+c9IXQYsO2zWpZxZUqBxbMbln&#10;iINGB2xlgiDI8r7JOfkKrjlk1Qs+OmBHpKVShCc5EEy4kc7cb62HhfZSlaxvELz4mANOhb77odS4&#10;h9G1xffvc/rftVjfznvk7k1pR3aYuZcsbRBQW1KY7EhC9Z1M/vltcfZS694+lPJh3U8Oa86NHZWe&#10;PMnBDU7ywun9Mvh++e2Xlxc//7pTv/+4FD0Lxe9X1myI9IRXtfldjuvN5w32opP1JYJESc+V+EXJ&#10;+Lw0j10LHvzImcKzhGA23CJVOm3mqg3VLj9vcPsXP3vYYPxJcLWo3qzH67uXb/7x2eXv/77ZtGft&#10;gpUu/fBjDnhOpYjh2w3K0ztnSiQzrNPD5PGzM0TCH0T4HanTzw/V8WJBAjOLGzjkHLOL0iI4HnR2&#10;Ud8YSx45hOo8sx1kj3QkgQbP0YJ+05kH4SbSa9tQ6VAPGhgZHLFjS+2Y3YyflZc2sYXG8Xr2jxW4&#10;kudHDTL1D4sUkpGYSCbD4sAbbxkiaXnPf3i2gRkn9+FDslPbrV+53SYLWxzNYA2+4K/+EaOa4MXx&#10;tQbHNY5uJaA2eV06C8HWVPwy2JGiJordTsg5bwZi6ZoiwebguSfp/Iuf5GgfOWDfUo86gtNnHxsv&#10;FVDks8FL44c1WV1knXyc8y1c5+BcshftKPbj88u3v2gW2ABY0INCYcAVc6Foob6+lF4aRLzOfiIT&#10;A/m6gasZy8/Be69DUrcjpPaDa9v1ei4aLyobDCcFhIxGFwOF7rMNuH78iOhrMJOssCuixDfq579q&#10;N8CnXz9u3d6TrcOiS2yEyPcCWexxeLF9YDO7fnvrXRy2mT43WA2By0drosihcmQmvm3QG2wGS1tc&#10;O/uMQWx7nIuG5JSDuowGOrbOB6kqN6FW/Ngk8sM/QiIlllbWNXwfcF3VH+o/FDrZKdWUvLO7DlNd&#10;1Lx7WUxgn/4iOnFg0YV95ayaUQix6c/6l+5sUXKfdP9sglDb6U+SPnz1C2A9vqA+Ojh6XZn6taH/&#10;PX02hWJ5eiYase++q5uAOs/L7LLyDwvioCVfSHAAD8+ZQPDoHR036OqHAcWQ38fReSK3LI5d41RX&#10;vvrojtldIOCKTA3AguNA7lYwqbELN6xNLYDqptkod263furIYXW6kU4s/bKv2hnu8edDzxY6LmT1&#10;4VIOQN+rOd0cn9UXDJ/rlz+VCsGOCYA4P0ddbwWLqht3wEZ2/CZrPRWxqr+gSJd2zXX9L/qtXnXD&#10;OVrSCWmsykIK3XbOTRdkIQxP98AXvOSCzHhAkGOpmOxf9fB/wCOoU6mV2ZNXcJ2BCt83mrkbnz2n&#10;brql7zJbD06zsXgN7gX/+sTzDSTbzKNHo1kAGbkRsCFQRYck/bxCsEv+RVx3Evp+YczwDTvRnXUA&#10;hlpdJYyA8q6K3nu6p3pOM5WDGiCN1FYRJLRXgbURwgjJcTlCfwjLsDm7Q72QUd86iK5D/s/OaNUZ&#10;lDCUFI/gYKJUENGkauu+eFLtIFKG4pY2M4Y7twI44StfuMtrw1DSlJe6ZvQY1/DQDmfelLuI/wSg&#10;MicqQZEpwpWzVZ0YLmfcw4dWGZ7g3LZlCYbZFzjrzNRPeBcBS8hEHwmG+8s77b4X0uuUCOUUDp0T&#10;bzQykNi2cuG0ClM00RyjYhw7yoamV4IZLuvggonwnoEK4ZQeEE37QwN16bS1dCINKutu9eM5uipG&#10;0kb/is4hBc8MKFp2O1gZWFEzYniHDAS3BkjDBkxdd17A6uv7msWYGh7/4gH+Sl2q+qKbaBos1U9p&#10;VCyFzludM9raXgcCVkpHuYNNp15DBnUckM0UZYjx4347KJm21yH+67/8/vK//j/+lzqvm5e//W//&#10;rh1qqtC/nr1+h8TkR73AHd2C325GDyt/V3T2y//L5fPdFv3+9OzyD//+73OGzRrlbGccuOAfECX6&#10;kHURzXdvb11+8+ufym//5wZAd3fmhI4iddoARNqX3bC+aOG8rXnJjx2CXhVdfdbaj++fPV8klAOw&#10;iEgyJ+pPV2Yc0Bcd4rPIjIG2HVJ84kWXgyParrOFF/6KErdj15dfXB53LgNn73X50aKjBv86QjMK&#10;G0gFD1RcOx1rsrVOu0FIHRM51H5Xx7tb6cq96MMZGE8zbDpgsmiRaS5tBj2aBQffgXVZh6GOaMKp&#10;l14UuPEYE5KJFtIuApb8MJDWk6wfmk5zljpoL3pIRbnfhgRmMWyhfLv1At9/byale8H/tHudxLYB&#10;WkUz6K25SU/vPcqRaZBitiQvMYZHp+AV4X7xQ6dhpxtmH9gO7ofgiK1k7+UoS6ETpdIR3GpGlq4+&#10;ffTt5eu2Zn7eGQ02j2CbOKL0yYLj28089Kv2q6d7ZpcWlEl+l942hYlx1Ytf5FRHZNbgQwEWaSoI&#10;k7SFS7NYzdR8kRx92eGTXzdgNjg0uPrm548u33z5ywZNv++cmt9dvv/pux1Gx/l984ZcGSTS5YIy&#10;Zj7MGCavcvcNJCNpbXxMDq27eHt5laxLsbrbwJxNvZVtv422+hTWWeef3gOZned4LmUoWB2gN0Ti&#10;r9k2DjYeePJxG0w8brejew3KX7748fLDdw4m/Ko1WpzV5DUoBKKczWM3KLJwo+uRK51okF1EXj0G&#10;NNbooA3Z38AqvTFzkKDGs2R5tv9Gp9A3oCp48GV4mqWShJBw1A65rX7la5cOfG4bVzpN77rY1bCt&#10;HFsm7UnU/k2zldc696Y+gS1eGalPibF+wiDkVXaCI2D7bt0KBb1Tv/WkDQBEmd82xcT2uA4GBvdO&#10;8qHPMUgnA2yHvhVN6NZZCxox4oFzlszwP//p9eW3v/1Tsn3z8qsbzSxFF326kdJSm9gof/FRM26h&#10;kz7ZjP3bZORz9z6Fp3S+W8FtZy8FwUE4FszLCQKL/pwdyKIHT7Zy+i+FMZpmI06U/NhF/asBtSj6&#10;F61N+tLbmrnOcXrSQMRMB7vy+mU2qLY5Wltv57P+AZz6BGl7D2onQC4fHuFfg682LaEzd6IDGQav&#10;lEQBPjbMb3DPhwp/9EAAekim8Zn8LjBz5RBaS4UX9PxNB1zeTYfZN8+x+TFnso5293p+TmPypx72&#10;YH0l4KKLWZCl+hHe5AgOkSJ6Ciw1+xodOaLgNKjT389Pqi3yFHndGe8T5tXBTkzePTf/jTNLd9i+&#10;/J2eY7PXP64e9QOfD0bKCSJlz9cBf7/IOD17IKBVAOVxqX1bv1mZ+XqVq1Dw5UdV3qycAdYCit1g&#10;uo8gR9va6O7eaMZnO+tG+BzZf611ndHXx8zWTwlUcvU6zQUpH60ndr9Hwu/Tzfqh5ER663yn6gIH&#10;/aR8sifuVO+jHOmbN/KLSoV9EE4LxLFX1cXPxQ/BdHbA7LozvD52COfbbK6om4DXx82AgCkf8YqH&#10;J42q4jEcWPzEvfWN0VBQi/yCZfAmcg5hxDN03sCxGvF1QhOunpdGavAAF+/pWGUMjOigbJ4dVZF9&#10;4mfjItk/9PRDsJEtrL7gUAdd2iYBYOsvqRj+ZFb9AZndzLb1LBhUKgPDoNgERm1iWgQOSCB7Ga35&#10;5vkeO0JYASM1BpxDfD3AUH7MriRkGbN1rDWGeHMmIux2bur5Q8zjyEqJcB+SnGUdDDAoCOHGDyNB&#10;WwJqw2nHx8EFr++exyTKpO6jCOt8u0ZhEH3IVL5/vTPA1S8/vgHqlbDXaGguihKMu5qAeHApUAFi&#10;EbqzSsy6yNmfY1ZH7WyC5aIGB2pdDzbQhzDAZXSsWrBzsBHeQERZEWxDmW4lkC1kLnXGCc1Bu/rU&#10;YhHkaBKOIlA6PryYoFfKS2TQ6LOagbF7ntUtL6exMluUp1OJNnX3HcjV3b7703n5XEpYMG5KOLq/&#10;zjmiGDtBtPJoUsujIxxuJrwJTLJ5Ogq5wbkHoyd6n1kqikrVz3PqIOAO2EI2HY6/OaTVjheoP2Wv&#10;XvxIBcc/gr16K8EJZODgrh3ysqnHPjnXonGgPZ0M2SCQfZCF/o6Cd+HYinVuqGDPbltzqhOADAs+&#10;edu56sGDdlJJkX/87l8u//7lv1we5aj97C/+qjMqSo6qLq3utbZ8w8uu9xs2kQ0XqiNUk7Ovbj+9&#10;/J//7v96efU/fr+F8f/0j/97NYQPY1z75CdE+w/ux4BYhP7bX3/fove7pYO0GHI+TTnPpR1syjVA&#10;nha9dqK1dDRlHMD4fbM3Py29IuNX3WwCnVgqU/UnWulhzkGfznhglOYcBq+OjlxDhEFhkA79j6Oh&#10;k5Jv/6DUmsdt3Wrno+c5m83lEYRqp+PqzlmoI6KfH4omqk8k+scff7g8/zHjlMx1MUNl0BIHg8O0&#10;9Xuhr5rXARrskz9T1h/6TrZSmwYNGbv04AQCSvNKX8hXUtwztCO4OeLsRXJg5tI9RpXhr4XR/G3t&#10;VfPKuybKZGbjlVmR0nY+/O7dZsJ+9fNvL8+fvW1xutmn+0vdefbsh1jVwXy/+tnl658Xkf1KWhm6&#10;lRpYv/E8XqQ58T96ZUN2QGU33n941Yxa0cHkLFLu/jlELlvRha1DyWaKLqHzmxyZ56W2YAU5Idc+&#10;t50xaTksgtgVr0Iyfs4JIVPxRLT7zh31d3ZE59K8j2dSEB/n0Dow8K5BIYcjeIM2GSjH9867y69+&#10;+bhB7S8uH/9rKVkvn0dHW+taPC+iWd05VR/C53NrY9LEotOlPgXfm7aHFkEWOf+UHVU0IatTzrEs&#10;WYaNJGLb8TB+3ZjzNBFJFZPB3rOtQ/rgTT7YBTb9c/qhPeuTbnXex4MGwI8eFsxJpt6+fp6U2HJX&#10;3yRlJ2c5nnE+9RONCUdbTkPu+drSyU73qwNt2X2OmoW1HBJOXpVODwJ7NgQs6PeodLs79RkG8vqn&#10;0N/bA1tTGA7sAGfFM3hjsGKmEo8MsK11MAjbwtvank1n84hTz25NHbij2/qlvmtPWobUj3shtT44&#10;PVrQL3pOd3GUHumws3PW29yo/OMc9vvZkFelha2fr64Nniv3sXOTfvzhzeU//G+/3hq0X/3yL85g&#10;KxtGr6U+PUxmrCX0Ep2dgQlL6UhFXpLNAl+dRo+H2wK4e15kFS0swBUAesP2cnL6riy/YXyPPvR/&#10;jm00xUOpasr5NJvt3JdvOvPJDN5XX34dXM3I6YfhmrYLJrxNDt+0Js7akzln2RpbMN9+GHzpBBTY&#10;pL35CtnIQDz8J19n0moDAv0/uQCfQrZpvo54v8uR1Sd2Mz4SlHgTrKsMbv2tre7pbwwa4+5kUnl4&#10;beAJJg/1b4EgtBndOITk+TienoHPyirRdQMzfeXZRSwDpF7P9v8Cmexh7fAFyKGggDLuL10o5ngC&#10;fp7Txp/TsntuAT0wxBt/fJxKVQ69+BRgB+MJ5BnUP8iu3K0tMxbgZYffNrDbAL1n+Tucawdazp+r&#10;DHuNHjUxOMiMZ2siOdQH1UZ3+IRe8BaA2guRe+kB5hVc1Sewbm3fqdbT2rNW5qyBkyp/Wouv4AoH&#10;fXORwbXbuaKdLxOc2Q92N4+xOvpEy2TG7Bne39Z/hEsmu2u1E6/vBKfaDlyVY/N7Tj9l62qDHzyw&#10;ZgdM8yWrq2/1RWiZ7tTPoF23M6PKXT2fPR2tqp/cj04ZZnaOPngAvya7Xec/bLF5ZQUgCKX1gWE2&#10;ei8wEdrbkKP7YFlANTsO1/NiuyfR47WBB8nh109eKjQd4GT0DJj02/kYNdILMebQsxvswqFN13Z7&#10;RlOjY0mf10pN2A+yGuDAnFE2x8aze77PMxvid4RXCeL2wBQqGNTBcdAwQWQAFw3sOkLx3K4HHSNA&#10;QF7XA4cTicjRRuA1nJBkGLxvJGSe+dhOIxb9cdQ2Aq819xHIoXSmIGtuztGc8WA1lT+jVBsIzPm8&#10;fw9u0avOClE32sOHaKdTWKRAvQkSR2p0qxwlGc7hfiIKOp1jkM/AKRNZWoy6F2nIsOOv9gmX0a3o&#10;j4Vy5ERUQ9mrpuu0iqrwciqrkwVPi0rCKacm43c3Y/MgQ2sLS7MuNT4h3yxQxo9Qji/xwSjfIlG6&#10;+zFBK4kkwT/KCh/wiCBOmKFeW3BbHd33h5ui69g65QCogczqOZEWQFZzpVNexFcEGNXlJ8Npap7c&#10;cAIohXIGrYRx0/7o4JErGNCOMp8Ui3DsN5oE8OilwxRJAJPOTDRru72RQ9dqh2OonLY4zPdz0ETX&#10;yY2Oztqjt8//WFrTs8u//PbXpT68bI1GEdOM1gxpAKnf61pJ1YWeg9V6hRwEjm/pxZevk8n/7r/7&#10;7y+/+c0/tR7ldy0a/1N8x0el0ZtSVl6d8eNS9OXHH6WadLmoxYO2zzRIeNd2rzsHQESrZ+fgVvxZ&#10;C9e///6Hy091vNhsATSagmkdT1YITTloS3npeboJg/GUIEZg0eg5uv30vBkS8JEhgQa7w+xQrHKy&#10;pWVI+Xr56sXqvZ/DDX+LaQ2AFtGLGs4/edsC4I9Fdl+2W5eNIQCJn4yRKOUMpuhp/DcDwnyJXpEz&#10;vIXH9C37c6/rBk+i+yJWm8Hr906Nr6M7s7Z1UHUrs0e19aa62RfO0s10RNMvi4YvVYftydjbutRs&#10;DlvGsJ+dqL5rAPKqAZ9Ie3Soru++e5aDXnpOg703bVv75nWzCzk3Wbw5mD+UCvfTT6+2ucGXzW5w&#10;pHR20quS6OBtkBGNQnsDgBqMXnE/Hb3bjMStBgIGYJ/YhQbLdnt70eF76MYWkpht9x2d1ikgZBcn&#10;h5Grf/2kq9EpmJ9czVzxldgYotYxNK2haK3GN08b6DabkQ7arvzDB4Pz2k1oBW0eP366RYivXhbN&#10;zf4YwDzJEQUDObKr182es64ADhwcmy7QSYt1rcEgZYFd2yLLDQCaTTATohInkB85PLZl6a5dpwdk&#10;VRQRfQwq6VJfg9Mi8XgbzHjCORa186wtn2/UObJLHxuomA241/oaujbnKhgM/vGqRhCtOgvY6Ff6&#10;Td7YHO3DZ7Y6vZF+Z3ve5X73LMfz8eOvogkHOLuVHWaT7bQHr+vF93NI8APfJsNSGKy1aXF6uuZ5&#10;PGGuF8gJBw4B2mvbjn47BT25vR6w4xWYF/0nC7WnX7rh8L5kjbMBeJIizfJ2sH3YLlylyEQLW44L&#10;aP2pgyVfFkR410wf22fDk7fNJLzozWF8/uPHBh0NXrMB2xUqXtKDn33b7EMzURyMoG72kQ7mKMXz&#10;u9anVe6dAWj42QHQzGGWv9EAAEAASURBVEgYzl7P3tXO0ojj7/pM9B7d4VUqY8EeRLSLGPjN0sl2&#10;YJMftX7J4MOOdWbfrgMnUhRtkvEq+/LmbQPhUhhfdWDrDqINxjtSsSrPzlp3BW598U+2bmeP4BIN&#10;3kfvO8kTnf38ScDtwETPyO94nGwEcrJFDqTWJTqc6vBhOz+V2nsGzkc/2S/2bTObPXP8DPh4Jl0L&#10;ptl9UJET9Ok7vSCDDsmkS9rbLF+8n4NKLyqnD1WnNpauVH+w54OHiGdQZ1Mpz+1s5kcHU7uRCtCP&#10;2wU8NsjqKevr+OUNJ6vzcNigEXzjErs0vatM9dvmegP8rWOtKThVfoOOZLmvtWUw30xSdbiAx+wB&#10;WuonALtb+r8R87j6yhuAsGGBM/8EfmdNSXSPX6Lt4MGEBaZqn/3mn+KHiodFFdMpNmDp18nm8a/A&#10;Eky1IQDS0z3jOeuEC0zeD5+7wd46yGpI3lLUipDXQ6XoFALFYqYzZtCOLvFFKtd/ew8+ugq2rl+9&#10;wbwZhy6Qnb26R9dPBUDJh4gA15kc5AMN0X/y1vdjB4+ubJv84LseUJRIcNoLT7yNIOHKHwjnfFh/&#10;6tnhzoI1fIDaPy6B/qJ2sinvG3yb2eV/fc7Okc/Z0uFy5JM/gvYHPzRny3I2rgU0dEI4QAJwxgD3&#10;kfBQa0aSwHDaCDRngHFBbxFd90wvIBpieky5O6K3BEVtCZZXbEzAlaPEKZbnA/oosgcrUHVpZvWE&#10;TGU1JGLXUyd3u9/rPKrNYTtenAoOCLyM4jn5m3FgZBIiAw7t2vN/qVURENwGVVKxRM3jGPek2hkR&#10;UZfF6CaE6vdah5UxkXut89XpE/ZjdNCvQnO2iWACyrlB+WrVIWzP5X6qbwqRAMyodG+R7HC2z3zN&#10;jw6a5Rzbq397VHd5sNSOKNkMZPCEzYRk08ABcaeFaffA2O5F3K6H0eVRTpb7+YjLRTeokWtMcfBL&#10;asub6PmJkU/RXnXwnihmTFyEMSj6mpSAp2eHA+mdoTMtfRwBndMYPXp3kVEgG8kPnKsgPkVrQt2z&#10;FMeLTEkXkP7ERBj8TJlq635GnXK9L52mkcZ2z9FIkFfdEW7KiO/bSQl8q+XQS6d0bcQZCW1WdLDA&#10;SzSBqInS2DHL7jjflHIjTeZ9s2HLLY7f6CLk++5lTlVO9rMfvr982cLce52NUYPVF1TVrX7tw2zt&#10;wrkfQR6tk59wo8RmBf/NF7+4/N/++/+hhb//dPmf/6f/++XzC+lMORvxyiJQ/ovFvCK2MWw0ELEx&#10;1c6gbuYnnjhY7Flbpdro4dGjp3UCbflaR/qmKL5T10GkXhHTj03ZT+ar0sFEdtQSHddR3K1TD7LJ&#10;dqJ4OpOcervomBnghOOfTu5pkV8wvHrx6vLyWU5demth7Id3t8sjr9Ovw7l1500LhB9dvoz3c7hr&#10;/050/Viax8vWVpS+Hy9acJmOvufo1j678S66Mx93Sq3ZSayjLyIkG/GXPLGI+B9AaVt86V0wPhoT&#10;2/CIvtisc37Xok42Ssd9F/05ZdHTQX5m6DivttT9bFBQM3cmt0fWj7xk/4JH6t+LV8FQi4Ig9BcN&#10;nzWj8zkHd4e1Jcuvgu/JUxHiS7RoU4HSsX7444scpbfthJVNK9XsXp1Z/lT4t86iMxucQs2pvX3/&#10;cfelkpCZtDsH6VN6+Dk+fkwvpbhIabLl8us6OLZMGh8r9Tlb0kO94nh0on94djrhfo6PpUxlGwU3&#10;HiS7HzMKdEA086fntXHjSbn1P2sw8Pryoi2FDSjfv23m4oW0wOovbeFhjt/bUrHQ7U1bvLKHSymq&#10;3rvNsjgJ/G3blor+I1wiM/28JWUpHUez29Gd/dfpOhjtczx/B/5Ja+XpcfJEV+60vmTBrnRCRPGs&#10;0YhVPQtP+sVGWOzsfJEbyep2sav8AhTKsUPR+FWDt/c54HSIE6eDxcs8u8EqgLPOODjsjsVWLAhE&#10;wgQDErANRhsMPSqFCt8NIp/9+P1JNykdkm09vTu89fjJXtfI5mc4NDsjffHBw1JVngiSPd+A2XqW&#10;uJWu1Q/gefRjZm+gVWePqGf0YRByCo6lMXAr1TCn6HZh2nutMbr79Mbl2Xc/xIdX6cqrGk2ms+3r&#10;U6mMwFT8TwU6JPH5+rvHpXI+aZOBZy9/3PbloZWd0Gaynkw/b3OLP373pvS2ZoYboJnpe/3/4e7P&#10;dm1LsjS/b52+8+NdNB4RGdkUmZVVLIBkkgIIiAQEXVAvoBfVhfQOAiGoRKIyIbCSVdlFH+7hftxP&#10;3+r/+2zvyCSLvKEACqV5zt57rTltmg0bvQ0bZpZ+gZNPP/tVM2VfLFgDRh4FSgqQWOdosE+wDDTJ&#10;JFuiHDoauHJ86V+Wc3xPIQ9nXEC6y/22SP+4FMH4RzrZ/VLvzDwZkDxu2/QtAm+g/CpaSIGki+He&#10;WQV1oAyGBsilqUlFNLi2Exo4yagB5Ld4vRk+dmnZDf1N88aT1Vc9dN3t9IPoNobejFW8E6A7W4Sj&#10;iZ9jyOgWzNng2fy+b61H/bhO4TLTxujwC9g678EQHgaL4EEsEF34P20NHg7BJNjJUdfX0FEflecf&#10;0EjBW3l6emlNBkgx700Dkp67Ktl6tdrjUMJp99DEbIx+jNn6DucuOm8y2p2b2T5tk7UNqPrAl+ML&#10;wJSBgKCPwJZyRy7xKXmlV6qw9Yf3e0+9/D/4p5P1zboKtNcnbgSdIl3NPfTPz+1H2ll2kSzBQToe&#10;1+jvOzMZ0bmS7XSWjTTYTh9tMFFq7bv0FeefDMLBZizSjYHXD7+2d2ubXQ6KYNNP+itchJO+hGOH&#10;eBbwyLciw0NTz8HMLpmNhEfYkwbs2Ae09A+e5w/0eT4wvGOlSlukjq2kotFTy3CpPgGa6wtr+T7q&#10;hA++ot6vduDBe/XIKEJndto6wofpBNvLg8PMocsMqrQwnd+ArZ6x/+T8EKf6ahA2qzLY0bN78Y3Z&#10;Dv5azVRvfgYd37vkRn2DoTaW7ojWPb/2W5Xjp2+LXoBcO4AQc/LJDqO633/cEFa6F/JdS4WJEw7C&#10;VUwxGHFxbpRFjIDpow4rh0qeAdBARseG9t6l/MNgQIYwQrnS5xeB995mDWKYayNqAEKgIexD7UIg&#10;5IC8W3MYwY2h5AyLQm3UFhwuzI5ZECh2XL8NRjgz60/FMDjYFzmuZopb6soiuREA2bcNYnVMqde4&#10;gc6Z+j0MABZaAsO7tE7xhJY+198KzBENVnV4d8zQd+gezvZyz3rOWMITZwHSpCEktasLTofW6mCU&#10;OZQPSvEw+HiQwbsXzR7k/H1U5NyhThuFB5d0DwCp96V3PrQzWAbldU1sRNtCUwwONgqL66UfEyR4&#10;0qif4JwAXvVzQhH9pAKgQwWnwE+Uv6/h0qLS9VeFtWcQ6T2OMxjxBhxsTUCfGVBRLTR72I4tm8mA&#10;k2i5gW2MTrDRjXF8zbjVx0U0rvgQ353BX8qkfi7POBw6KyAWmIBTdC8SUJH6hy1E5nxT7Hic4K1P&#10;0eO7Itu//fWvLx9979Py5z/peQYdLYMZ3Gjstwh83R8Ohqrujv+C27Tw/VKY/vAP/vTyX/6X/9Xl&#10;l3//15f/4Uk89fZ39SMcBPddSrb3OSTSwkTjOFUzdvEX2ohWvgtmDrCddj77vEXPDUIcYBaK6oN1&#10;AyfnenwVXK4ZC1BOHtCRuB8DLP/4TbMt5M4UrWiHKOGc2KtBzVNpV5GXE/zVl6U5dJL53YB1SvXv&#10;bAncjJEBwIcPXzQYLk0lI3Wz/o6PcypvXx5Gpy838LPjmMX7dtwJnIwK/nHWSe8MrvAVLKJe49n4&#10;dpGhaJ1enGMDD+i+ATYadF/fqVLmI1CaKSHr4ctuZIjOMMRfFt3b6AFNxu91zKzLzab8F5SYnsko&#10;9K7BwK3WPGiADDhob7uN9ZkefVZE+3aHGj4v4vuiWahvnzyLX+Kptlm+3eJ3p6Pfa5bEoOxBDp0I&#10;MYfmRbsIvWlW6ZMMpwW8Br9nhiiYS5tBTDzmUEazIAby1/wvCh70o9/kz0iqV9AGzU/QpRv9Z8gM&#10;4jYLjP/TE2YO0Pq7Tj7/+c9/tQMxPy+3/k27Fz17+W3rZd5dvvz6TXRtfVHO2p30gS1OpVqJiL97&#10;881mgaxt2bai8d2idMEMrxvAR4lIQl00+GlRenBJd92p161v4eiZjd0i5HAbOPW3gZq0hxZ6w8fh&#10;z3MOzKsPtUs3lH614EUkpe+3NiMds0FJKSDSNnrUQ87YiXpy9t+8PQGJmDucNJhq5ib0JJMNHpNn&#10;uuumn3BI7mxaIGLKqIqUP/3u22ggeGJ5anwwurSj1KNktJ3FZhe7n887HTUNV58hwR+2yGzmZ61l&#10;+OTTBqgffXN5/m2yn8KgD/V1Mx0Ke8338MNAwItZwFe27k5h37ibdk6nPYtnP/t+qXWlJ9kI4Xe3&#10;vwrm7EX8ZQB95CH7VZ1owL5aIP/rX38dXTtEsnS2++3i9+7LZw12k4s8Izo5Es4GWTf4bYEaFpdN&#10;tPYLLr5O7/z6yyer0wwFHnxdKFhU3IYZ9BUcS6W823e4vZ7Bp1cXKKpWF7tAxxmYekZP3V9k3mnv&#10;zYBI68kxl93wuI04+Arkh/PzugEImbSOD8/xFSZHOfGesyvsBRmwpWhaKgo1CA4XT5vBNSO1AS5d&#10;Uz1xYdHscBxcBiC5tsMDAqIT2yBIsgFC5RGK7xPTTDZZTHy+zSDC1/uc8Z6Olsp6f9H2+Eu5k36Y&#10;fopWYDTYElmW3uSCD3KaeESBaqjJrOvoM3ta5YIL490+43fyuTWygy8fqb8bINXeeCx846kNbNZv&#10;9s7AIPuTLYZT/cO/nGSNjxe1PzwcXUNOzcTZ6nUDJXjglMe37OFSnKvFAcU29fjQbJyhk9RQwSZ6&#10;lu9lMwzwLgOErauT29r2+nM03Vbdek52m+Ha7FY4u9WuhbfSS1KrpQHWkaAM3tfNaKePF7kPZvoe&#10;BjdgaXQEnwtKh8vYQ8+8VonKuYFOPleQX4EvKiHmvDL6AZeqnX9UG3xKgyI4Uvbg+rzLFm7gwYGv&#10;7tB+aAm/tZek9kbQzd4ZzOTvddEp6lejQEU9W/2eoYm38KVBmbLbrj9cmD3sSTwVP9wWrjvwHGjO&#10;bwN2NkXdSxcNt++lbAQPWYAL/dhAKID5nQYaeIk+spETfvbP4Bc/un/0oDd7foWf24zwcWIgn6LD&#10;hL2qgspibA1YeEjJi9gQZpFpHSUEeutzv1bXEO97QKkDUTnJafH+HsBMT14/BBJMUAxb7a+TkLs+&#10;Ew4VdK3g+XyIeQSnN5dqeRxaERYEyIG6ihBcb/HI2Ga/1sZxgqurtlw7Dbe/ohUUKoeXoGlUDrMc&#10;fLslKQ0ft+BqPynxcMZ4p4piGPhL+PVBfyCn74dBervPmrRVXd5k96/d+cqMoUScjECVC4LwNuGG&#10;SEw3XBy4r3FQ7Kh3EVnZ4wyBnXDfL8plY8KPilg+bgtWC04fup+DoL4xSXjB/Cf/vJkYUZu+f9fA&#10;43X1bvFqsJlCvZvwy803W4KxNuAIHJfBIIbZwKaaCcC2K6z+M5CgzNAHg0JFRqCmddaAYMqtvxxO&#10;EZFFekQIDNgqTXGZzhtD1RZaULDgMCDAcigPnPPTtz7Mwfa8L3gXjStaoSDQ9Whn5gU9GSPpGmhs&#10;VP8kg+q9u6VjPWx7TjhfulE4Mjvyot2CpGpQDFILXrabzj35qbUzAHv3rAcgG7VZOwaddYe4jBft&#10;oDKAirRII/jn/+F/cfk//h++vbz89v92+Zv/ngNgdinDWp0ixx9lVDlaBBpPTxForL7CI/w6JO5F&#10;0+pvqttJxydV6SxuXT57jY8OlefMXl/XPLV+ajf4RU7wCUfSTlILEqTs0QTOwPc25/pVi5KTnBR8&#10;Z0DkaDsQjTH/ZVFYeLy9tJTkcoDmyDXzEQozHMlYkXJvg82Bh+8/tLtS2/xq1zoohLQtZWos2uR8&#10;Vxo8G7T3bJ1Hz+DBC702PN+PZ/DIzggRJXwf3EVzzYTsILGK3pYighbqqfyMSXzvH06Bi3FrfENv&#10;bDvFnuN3PHcjwz7D0OszyN3kIO4AyQYl93Kq7T72osHC7xqwPn/KeW0Xnp4ZjHzvh5+UQmLGI+e/&#10;OtanHDwD42ffPYnv5KkfPgaJQaH+bjbRqCyAGW2GE7wczCGgb2PCXrIRBiMBxyQE7T3eae0NIA08&#10;LGjF/7nXR26bJfurv/rb0m+eX/6TP/9POxyzTQ7S/7/rXJDffPPm8qtmc7759uv440aD74+Th4c7&#10;e8IMhkGvQaDUwQUDtEd2GsDgNxFM62GWh9x96xDutxD+fri70QDgfW0+F6GrLgZ7g/rsj74/autp&#10;JhDOBbnwg6CEwQm8kmv9Mbs0MQx3yizieMU/BjhjG/g0yEfIYebog3vJjNS7p+l9zsPDCrN/1uxt&#10;oTwd0ncbBTxry2EbP+iuBZ62bL6T048ur153fk9yUUJneDK4S2+tbcGxWhSp7nsYqW854MFhtyu7&#10;M5G16dcgM1tUJ0YzPBgai73WvxwTzhr9ZWODpTHlSL3N6WfPn9z+roFZZ3t88tk263jypIXKvcsB&#10;63H1J7HB9Ty6z3kIF88TzNetc7pxszTJMpFeBFcWqf7V55QYeMmXQbgP7E6oaODV2rNmx5wz9bKp&#10;kw+1RadLBcZ/Nv+4e++7BgzNtnLia/ddDXACsfRJu9ZFNFS3i96/GjzHvzIYRF8NOqR2Wdx8N7u2&#10;s4eyTeypoOBr+gle0a3K3+aEGswIDOAR6WT6vzWuOUzuv0pOn95qa946AxaBxmsoDDDJpXubxeoB&#10;/tD3leoZfTwbloxok13RhrQXvL9BZD0S86iyya/ngpbsBS6YjMRI6vUzn6DbAJnt77OAIZ3m9mRr&#10;D5WJPioMDoMvvsDgy47pu8wF/Ma/oEfd095SAlVWjQYc0yPd7/9pIzwOnmyMTA98amZyNo7C8v+K&#10;XnQLWfOme7N1eCw9tZ3J0hXs+P1o+KggFDgNSG1lfbcBr9lRdt9aXOl7WP7MlB15XTO1x8k9G6nE&#10;89VPn79r8CRF/Mattk1vQHozGa6yKjjwhBlQ9Tx9WrAg8nUDMdz3E74pWldt+DWaXDX6If0iFTLy&#10;Tj8qo3SYVvjAOm7gvx2bJYUJD0aYQAmWyh5c9U6CiKbk7k4yD5zpAKXSm4KWqzreVMYsI76k9wdv&#10;uDRzSHcZ4KOR71sXm6z1xvQHHMvykZliJg0ctVjb4a724ce7GyCs+4IGBvyHf9n002YWMZg3uVCb&#10;S8PrdYOV068jw8ZKh+5xQ33nSyux92rrmncNGuHw9hRzBa9nAKbsARYC1lG/Yl5AAnZAVx5e8doG&#10;IgOhZwkGJvSM8rRa/xq4uRgxyy6d7ofADKA+U7hZ9T32LuA5gqyMQYXynm7QUxtzDDBeCLDzhvSP&#10;A7ap7hi4Dl4L0xUUi+JaNHY346eyTRExQAAeO3WvTiESc62vexJjijyDicASZOeLGPWZyoIX031l&#10;ui6/33QjA2AQRNCNUk0xb0TI8IypUsKI0M/7nKulJGlTHzEN+PoMpyLhhwkSPB7SXkvgYsi6fZyX&#10;SsONgUKm+ox+w/fdBjFmPj658/DyccbxMeVdfwzYltsa3NtRKubiGPi8haOVMX35PLjtOf8wB/J1&#10;O0Bw5kxfDteLwgWkq7ZDw1F0fRj8/Rodg3kMjoZ1cEIZvGjkJX1b/jLFHVymWfEhJ2NnnXincnPO&#10;4gcLiQmUNQjvS0mhrChWyggtpwQrt4FgGDVIxAsb2CRQMDSPIbCngBmAbp1BFD4jlCLPESuqvrjF&#10;GWnRcNvdEqZe8mt04pQ8/riUpwZ1InAbJPWUotUvlzYifv09feZE7D6+69nbvlNPVMudTuv9/OM/&#10;uPznf/5/agF50dDyl3/2t39TxD2D3mnvpri9j354bKy7fh9Zco+h5KRxNJ81GHmZQwJHW7jbEykJ&#10;IsyL3gUKvNoW9EPT4+SRYzgeEW1WX//QymcLiO1SFmF637voVErQ65zrov7Pi/ajzSJdU5yleIS7&#10;b3O2oePmr1vw+iGnp21qH9631/2z1hA8HnxBFG2kUFDiAVbQwsYH7/o75yE5QhsLSG3TC68cGH3L&#10;lI+G+E3/lUsrVC4FHb4o8TfJLAkL69MbFOrO7ok3zEi87vve6f3X4aghzkpbSwUeugbjU/rAC1Xj&#10;d4NgvOOfK8qkj+LFPt+uzIs2BHBWRhohNkAXheym9Grb3P5E9DSD0q3JgWin7UrB+Sr6f5ejL61u&#10;M2xpeDvLvMnJetGidCmDBl3HiKTLpBHV78kdroJ0sGC12iUb2pkshc/S/RtEljKWHntgAXd8pd94&#10;meP1rgHlV7/7N5d/+9e/uvz0p3+cbN67/M1f//by9z9rx6mvS2moMotHn9bHT1oPcNeszcPoG70p&#10;gVvlxInYkmt4Y9jMxr4N329KPUPvm1KS0lF0pV29bueYghHoNsQYP5UWtXSW+sCo2mSDc2pNxHYF&#10;jO63g43jiU506tYCNanOmAvSTIeEB+7eCDiKBVf6+Jxlk8xe6cYbpTtJoZDSiJuW4tb3a/txMxtT&#10;lQXn0i/Jl5m/1ztJPiNf9HXbvQYfbpM6eiN+xxe1XNM6B4Zjv5aWEyYECvASXvAjLZdjv7QQNoHT&#10;Hg7JKP21NA3VJDf3cuAC5PL2ZYOe9Kj+htjx3jdtHXwjOXqQnF06e+fu/VLr4htpPZzJkLZIM5k2&#10;CK1QcvWqDResn6hvjXju5rRx8tCPDTi6pMaTq3d73ho57eKHHBwplD0NRzlKcZRUk7rULG3BmuA0&#10;68fRtN5uAZ9ogG5s0B2f6592pOFIEYVHA0vnGbHPDiEU/DHLOwe7tkTBpduQhektdQTTZnJbozZ7&#10;XUDRgO5ZA10zQs/M5IRTeH8Tr9VM8Pd+0J+AbLfCkf4ugFX/du7UFR3APr6t3T2PNnQwe+c9SDif&#10;qzcE0Mk9rs/gxG/dZx/cj+Hplfk2AdKt4TAiLX3sRg4kf2sDzZ5p98hVEhvulo8fj4y3wofNO/gI&#10;od634CP7Z0ZpAdloNxiD8zowpSTWZJemK/q4QXLf54PVLhyhgXe3u1Z/tb+6eohH+jY820lJxsaD&#10;VJEdCM2QPES31tXebZc19BeweFNAZjO4IUSKWypjPJ5IwEQ/9Ee/A+5W/tcWbYcvsMHvlFu64+79&#10;T2LxzviBK93ox7XP/SKDVTRnnP5Hj5vOUqkgck03TGeeds2kowP8Ra1TU7Re4epCa+TzLh6laxdg&#10;huvT2uitLenJ/VcV1djT8H+l59knTj0ewLsntbh+Rnv8YhZqaaJ9EbzR3q7+0gezTX1m0zf4SPyv&#10;L4GK2XrPfMZ0tW7wZ4B8BhHoTOGCES3Pd/rh2BcNjgo903+dCFt95juwVrqG9gvkXjU+WSD8nlcX&#10;HlE/3Jwd+tINu9kDAwYCXM1VfDWY8OoA4qSk9CkpjQePEfOmv0IA4dMBSgPFfMYcczKrozVJV9dR&#10;w3PkR/yAYyACaFd/OGIY2q3rERSjI5pNoMCLYWb8Jl2Vr7DfG6xUTj+oQojfDh1eCB5TeosYdb8O&#10;BGO3gx1yPJOSQDEfjgzWlFI80N9jwK6FEsSmK2FdVOJGnzk+IjsMpYPbvDsl1n1uHMTTMJTW2ZEK&#10;syHKlfAG4iFqTlURWwMgjHWdQgE/E8L1C0wUQAbAe7rnl6s/nA3Tzw9S3lKwHpbu8knK+lHR/Pv9&#10;fdio2SGO2yEoeB61beXsWs7kjYy3AQEevokPUmRUwMMGei8zpm+qnHM+xrvGS2UNZilyim+RCbxE&#10;kYxXOHH6en4oItEyQgD/FFmPTuF6MgYfo++1o9y1EU4WTayIXU7gfE5kL+M1BtCgTJvH2YqG0QOv&#10;7j1YUqD3KIs5JfA1wfdS+L7i5ZOeVBeCcQIeYsdG1YWv0NPfz9oK96GtQMMZx5uD/6Yt+KLejMRe&#10;QvrKlzratpS9SwfABe1VSYMyEUlKGOz8iR9+8YPLf/af/9eXL4ucv27Hom9++fcmUXoejSo2+Urd&#10;vOm7QYM88DNooruLdAUbp4ySQUHnf1ioP8Wr/zU0elyxTTf0cH3lNAZ9MB0HcJG86oAni6ApMukR&#10;OoJuixL2wUJfC9TgdY5Sz+AdLgwoP6SsftvuV09f/KZdup63hfDHbT1bNPPBNzlU0Sgnw2CRgXuX&#10;0pB+dLeo1fKrh3w6stpqI+jnwOI1bdFf9Mj0wmSbXKMDXoDwY3Cc2bGBbbz6PGf3YXLCuNIP+Nzg&#10;xkALhqQC9loo1/duVNnvHZPaonbR7m1OnNYZMH9Nf8MLvlnOcHn2H72zxS3j7By/Iqg5A7aH9fxJ&#10;NH78ccECjlkDrBkZbZaTL4VCCoxULmkitzskzxqL9Rae4yuyd62n6T10ooNXJj4PAenq4AsP9BVs&#10;iKoVX+hZA7Bw8azo9/snnEXriB6uDjnMi0bGSy9b+/Rv/vXf1VY7JDXL9U3rfDgKdCZozOqQh3zG&#10;ytR+dCeDeAhuj+GzgYI+GHSfaDTeKSlgM3ybDSnFxsLJ28FzM32z1Jv0g7CQGTb4f+6wuwIk1w7Q&#10;cF+ZN2S7n5t23eufGcs9C6gZ3+DoRn0Orto9C6ZzqOPNVzmk9LdNHcBt+9E5sOHm2JyjNwQ+BKGc&#10;eyLqKG1QihdXW92RLb1UWkn6wHk/0vjcZ0M2WMXfdF54j7xdOYrpU+skFimuJlFjztu9eFN6E5nY&#10;9sbh7fQDb8fPyfG7ZBD+nyWXZlBu5aDIXd9sX/VgOIPgV51K7zyID80u0pV28nsf7ZZSFr2kuBjw&#10;BMrlaQOFVw0+3gkA1MYOHAtSckJ/bNYZGmuPzZ/8B4MZ081a03XksbroFLNhcOKQ3Z1Z0MBgaYp3&#10;w1+4x9dSatCFmLE/b9qa+sMWZmk3+DYwkypYGwViyLD2p8NqZzOReLxybCqHfzn1+EWKY9EAeuBZ&#10;KYZPnzl8shmuK31ohkDDk+22YMHz+oLX6f/XBYDmmJUapP+cRGy0tvOSP9xJVht4kTmy50yYtMDe&#10;1yPBRw3wZ+piL/arsv2Pz876EoNf8OWJ9Jy+iUbRxD067drZZWOu9VU3N8ACu/pXN/0Y0Tco6YbF&#10;1lVYn/w+NNzuab2jXtdmTPoYFvoJ1gyVdUwbdFyXCx70VAnboj02yKWPZH96khbsNrnzXODvUfR6&#10;3Kykk+rvZzc41FJbPzQTciN+vV3g7cXrJ52RJUhEn6Ete0mj1p52qhS8cMiO5tGPLwQaPX9XWvbd&#10;h5/GX496P5v06lmdJWtsSu+Gq9mk+OFD9lQa7Z1g82yN9Hw47t46MNxUUTw1evuo4q7zuw89Gw68&#10;e/UMbW+8o90qxy5Ey3f8ivjVM4EGATW8hu2cZbSZuuqI2OHWbHj8lR8lcHAjJY2nK54O0J8GINVO&#10;N+G/6fnaln45HFWN+67ZwurUJfQZPeJtOFyA3XsprNPvcJuewd/XfRHMt2GA9/DjXfwfvuHRQGuB&#10;t/o4EzP41ZGOqZ+CWPiETzP7FD7x0/ClB+CC42ALB9dEYPQGe0rlOOIcstGi25jKP98RRcucKSMf&#10;TDCE1Pc57YgfACun4ZBGAa8ujSBYxN+9HBrcn6zHvrB1BAZ0EE1hE3kDEABqhyN/IBrex+iU/Lag&#10;DXEVj97KVnUII8xbRB8MZ0FsyKKQqyU7koIrFaHtYEJ/fzF+I9DAOrsXUaj1r7KMAWIyYOCwh/Qo&#10;HE44HEOq/pmvuyIWuM/szcAaEcBFkcvtPxHJnnUTKdLfVRkM4QGDYAIdYXBhksLfIKuy2g6a4RGh&#10;VSBV5h6GqU+coUc5Oz8oAvZ50YGPE9RHpTw4mXRb0EZHJ73Kk5W/b6RtoEGhSjm50WdOten4Ow3O&#10;HiTQ78s3zqSFt+YTEC3cDJcidmmHW6V9mSaFdztUIekIAVy8QOjDpv76wfRyrHthtMY3mzWqzEbK&#10;ytRHfWcUkH5KuH7dTygIgvMo8AoG32CkFqquBmujfpjC59jiL4qSEgjFgZGSDBfSrsL26iaQYh7b&#10;+UurnJvwIlf6hinjlCj5wMt3an9T7uH7dQt332Ts4eP2nfCVsXwXrjg0YbLGgrt2JTFRJkMMAYbn&#10;ygRGA4ru7qcF+DnkP/nxf3D53/0X//XlN+2W9RftxPW2+u9/eDh+3rR4bYkYOkjRdpckCPzn5HqK&#10;Bl/G1fiNsbyyIvhxuK9fToY1q7JFfOHsKCQUgudj3LcWBu1SXmY9RPelZkjpu93PoqKUYP2cAayM&#10;PlNqBklwRengZ/+e9ff5s68v935TqlGDYYfvfdyBjydIIG1Cn46Mvc8ZEYWmOCNk9IiG4Oo5ruAk&#10;jZ+02H3pf71d33sakZ2xstzpkID/GKOIK/i7CO9Sy+LdF+GRI7r91/E1Bumv6sm7QMhmn5LZ7Yvu&#10;u8h7jEYOsLn0MNFrDqOIORyYGfsQfdDZgXzEWZlNu09ZZoBL+Xn6pL4ZmNwTmWq2qTrMxp2Fzimp&#10;DrsC0tIp8GM/t8Ld/belo7Tzz9tLB09CAMrVx0VAwxmcmh1Fl8lCHSeD6K8sfeLUdgO+py8Q6t3l&#10;o+DhLNgE4WH0XfS5/nIO3wfjw9tPFv3+6glZqp/1w6zvy9LoXtEnrR+6X/qLgyrRyoGQeONWCz7v&#10;lNIgxSoWGJxmmeiSpw0sbCkramrd0RDaAlI7khm82TntOiCS39bnIqcdEmkWJBLP8Cz1KSRJZbrV&#10;IOFeBr5M7BxK9SUbN1uPUBtsTy9MP3GW35eX4fBMAy1nK9gI4ARSjgGHKXhcAAPYWL3+3GwU8Tbd&#10;87wNJJS3fgyutnYinXL0RHVksO8nC2aMhnZ4CZ/oIDp8s5mE8Z6BSHpbGqMDR0teinbtKhZ+/ROt&#10;Fmgx20NPILeg4Dc2C2hK67M2h+Cgoy1ZM8OaK7vBkkDGkHoz5yw9scMhKZ2cbbR/3mylLfAFMp49&#10;D6/pjTh8toYen5hV33UgkBwK8IW++JQek8JkgBZ9Iwh5jeO6D1PeD/7oZNBDB9i5jpNGL71LrzEB&#10;x0GBWg5Pzin+r4LjFIWveIUDLUr8rkHS6wa4N963ZbY6gsPMEPvOJmwzluD6Lr1sEPK0mR14NOP5&#10;qtkz8mehPNbZIutkNyh71gJ1Oqv1MHSrSLB0Kbbx5vR+cNS3a73aS9Ex/d+AyRqVzQIkQx/SKQYj&#10;8MXJ3GA9JHKKD056L5jJuWAUnCHo7F/v8o0CJByBpX41leCU9rel5cInyrL57NeCC9EGDdBDp9g8&#10;tm6zL6kPetuM4nwU3FTdbDy55RjbWEiAok/jdbphTmN947/dCBdOQt9sioHSZB49ehbsZzavdw3I&#10;SwVaClWwCRY4hNUOcaAWvL3ZtvI2xTGAz/psZ8lvv6PvUaMOwEfwmIXg6+kT9Cx4JJW2MjtCAC9Y&#10;w5lPc+P+x+Gpehswvn3+JN2djc5ef+jeB8wVneDUZh3n3I/jy4W2U7m/Pp4/O8fpgBL/pbTpUPw5&#10;SSQM+j0Yreupz9FxA2nfejw575e/5GC/o4f1PezH+wKVb8EWTIUP984GJ7UxfI8n6nP9FsiZXYee&#10;dMb0QTDMdwgO/HcrhPKP8NY2sZg97l0V1P6yg+Jbu/KpFP2tWZ1dqMTkOZYjR7ZkD7MjhZT+pYLW&#10;Hp2FNh5tgLG6sx1sXHXRkWDSaXgd36+t9IzvPeOnwdN08uA1+xmBAF+Z/VBgI/wYmkOjE0eJnF0V&#10;el6DJMgfrUHxea8bIWGLRGNEjjmiUR4bsYmGJDgGNy6OOMfQc506RIZwTylSjgZDF/PU+ZWJsU/f&#10;UTrY1ud+VSe4D7PQaLUfgRexDSztcoyTpQybbQI5nhah5UhldCib4+QGi0gaRusC9+0iNYt812ED&#10;q9Of4xRo3yDHQt1z4Frvrb3+hDsOeg3PQeGU+XcdWQbLEFa9gbe6RYwicT9DQnXn+IXHJCdojzBR&#10;iolz31XdfYQOru0WAdcGAxm+ewnpgxj9o2Y/HNz1UTvtOEFb6pA9rdX9FjMaiSVkoncPbtvppkhY&#10;wvKWsc6ohP3h9XmGmiIWLXzZSD2ug9jREbTg4ODiD4O+uhtN6puH/fIHLXV7EdZtXwRPHovC4Rd0&#10;vGLi7uEldMMz4EVj9atn0Y34g3Lz/pRwfEuMb9f3PvSePzCF33IMohNB4TQsip3Cfy3aUEHGS+RZ&#10;pH0wds9U+fVoHn9yIDnsImRz6uvUb7/8TYS4dfldax8etDXlwyLJtrp80K5aFk4SUBEsswIUqenP&#10;ghvBxaFVP9pRrQxJfzMKvTSn74vPf3L58//4f3958eU3rQ/5y+1EAw8EHJ0s+OSIqaceDgcwDbX4&#10;DU7MgMDPtSI/90U46l80Uh6N0AFu4Bx8jD8ZGgYru7SXBj5Oc28xWc7D8w1gyf4GRdFkxpOMrjE8&#10;3eucmCt8ayhQhmONKy8iaXeas8bmDHCrIHrHQ9UzRzP9gA9PxNPgQ1sD7fSjZzpIX5Cvyd5SNUhc&#10;9NeX3iHnM4bxB7F62va5BvVOjt42ryFhhjsgOSF4bVHX4BH57uW1p2ly0+0Z+w2gyEPlr9c5XPMq&#10;ehnEvnjxTY9zqisn9zislNuebomW6IhGzjx51S5G58CxBs4Zt5cpeQ7e3Xf3g7PzXnKsvm4h9LPk&#10;0VBnUct6STeRN3oMP4NlUWsy4TuYwwEZO1P7BQDSXXgEvsaLPX/SRgLvcxweOOQtvvz0k06ejp+l&#10;v9jN6QftuHTn7pPLd//9b6Jbg9/qRlMzJ3x8fdxBn9DVIGJ6NZicqXQj3WrXKrpKZA1/4M+XOcG/&#10;qo/fttbkXm2/bPvU5+maB++TIX3EC+FxC8FL39jsZHTTPyxmZlUACT1s2fmwGRd6inNlRuR9zotB&#10;zjZWCBa4OfxPn8Q38fyLN83upAvupyc45/g6aRi9NghJ/zqwzqDiDdmbPUs/h4IXdKYZqtQOR5zT&#10;9/JlsOWUGahndfoJ/pquiejBnulTPBOO2CIndRNj/LmoeDB+mCNenUpkvEffkGZAjNtdeJoptIvh&#10;i9ptzLY1Es5YgR1bwrIeFtO/rY8RbDoPTsmmmSDpUyLQAm6cU7KhXlPtaFQ1wZ5+6d7SN/BTyK4b&#10;65Oi+Je+gFfXsaf4HH7BkG5nE/pHH0yHd4O+5ZzDAZxIHxFc6Nt0JzjuVF59+EwmwZz7aP/GAJyf&#10;kJqig2QA3G0g9vx5+iOda4DrAEkOl0HTZjaSp1cNTDiEm0mvHnzjh1No8faNeJmm2GYQHvSfM6Yv&#10;owOeCTH0w3vOXZgmf/rATlv/sn5zunwKt+5A1tbYhaI37cplx07p2oJbfAV9NNt1jVS8SXatg9l9&#10;dXSdCD7nv75nP05GAJpF8fCj2GwtxFSHTUE2ozR7Fm2Cmzx5r9ZWdtkCfedDjTdrl46iaPWNniAT&#10;wxUS99nA3OLxFFolDbJO2+z1An/RQ7olGr4Mf3ai+7TB8v1s5FvpqF86Gyqe3Na2+D1sVYXqx2IY&#10;rO/HPut3+A2XDtC823ldd0tTvdmA1RsLBKYbw35yLuU+nKOTLuhJOt/6QnXs0tD15eM/+r5AZ33e&#10;7lJlL/i+2b16icZVGy+H12Ym0LkGe53PcVW3emv3/MK3B4/4y6DmffzlLCS7U95pt8H3+WyC2nY7&#10;pIPQBDx2bEx1nfdXHb81Xic/6BJ/Tfg1Gx9P79dWVm20MhMVZ85Gef2AR7/QwdEo+nR3fDeb2X2+&#10;xfi89s0WxzKKdIVPPF67eMmPQMCu7h15Pt7rgrf1FX/ScTSVd+lZaLZe0hbd4I9eVRzwE6CAj1eG&#10;5hmmvhhlYygVXF8bcFRRt7tfh3uGMUAKVnWc0ZpvOuxNPbnuzRFVDsY1yfYefF61symj3hBVx4yn&#10;YAIFvjqi3TlTlUcM91NxQ6ZdhACySEFOo7L6aDGvy4K6pb9EYCQ1qtZfzgIFepQagWI0lD0KjoB5&#10;pi7tmVY84AIqwhkoEMKUn0jIRoX1EVZ+378oajB1eJKzFLlRpRL6rn2GBtW8pWtTMN3i3FDy2yc+&#10;52BOeffVF5hdvbtp/RZ6NiPxaWtAPmuKUs79R/08fvxpjnEKoPUt44TauZ9ysqPPBiLhWeQaxHeL&#10;vH5otL5oX/191VqS5wnP0/L+b2VkKVLpN8NP0dDNEsFdjgRajUmrX9fAPPjqu/KYHQLh6vQd+uCw&#10;/+FAv7bPecaRQzgHFp7gpjcxuwEDY4iHrrc/nkEIYUNnTVwrYUIT0SpX+8HCSaJAtgd299FuBqX6&#10;D6/H0wnPdvepHLhuRtsHnd1g1ujJk6eLqDnk6GbrZESSvmsHpL//+d+2bWRbW5Zm5JReJ4fbt96h&#10;b49a1G4LSYaSg7K+V/Vx+oFX/9IHQM1fLX7bvTryUTvr/NEP/tnlt3/4q8t3v/xdQtzCyQSXfKnn&#10;aWk6c5YD0t+o1ovBXyVbwAj33Z0RoVzCMzwNRyureI1GNDugYMw549GGo0e25vhM5sIbYxodObHH&#10;Kai9Lulrw/cIXRvdxotnW9bDn+h+HjNkURJvJE8vcrxftyOWlJ4tZk7BGqAFyQw0gwtPdmYBuBb9&#10;HMNYW/3jtJjVRVv1ssPb9aSIWBSec6yfdcPjrvpapIwTa4Hv4Vt6rifJPedD/ylqbbnwn8/YF3+A&#10;z+4y8LA1NtpfyX77r7/h/l04o1+y/FP6nB/r0j76yAGHBQmKDDKMtoO+j8eLYjnTKHErst7p5QUQ&#10;4OVV8mb9hjVOL/v7Xbu2OdTNuheO5IxksIh4kpkziDxGC9Z+r2vo1HDKI0Qf+g/9xK710SUl4F46&#10;5n5BGot/H7X1qQPG4obLzY7p/uzT+5cf/uCzy2++dABhO0lFFwZQXfSw32RUfVJfhq9wcDtc3Gww&#10;M0nWfnALWNxMb1iz8+zG89KB4oP3323XJsJwu5kVDinn9EMDv7g5AvsJr9xsXYkwBrTSTG0ZazF0&#10;5Dg0iJ749U2Du3Jnzv3wYfDWXFKppkET/smShfNvkmuzc1IPrfnbznLxsgXVae9kEE3j7Rz3t1Iv&#10;mx0ym/S8Ae3r1rkw7FQs/Eqts6MSWB6FC7Ndm0XmLCbvJ2WjstHNjBo9bK2QA0W3u9ucc7xe+fgn&#10;jIbndFiQuNRLvzbOGM4xuG2vnW9zVGo8qFCYeilljuwmb++a9UKbrTMpTcr6F/hzkrPBpGvObM1M&#10;5vtL35I2MjJI6p9zeOh+tm88vjfPjAf7rGU28zjAZOjINfDPgCqeYC8rR47UkTu+Wtwz+3Oi/Tl4&#10;gQU/qcf1Q0BidYNKUKEB7pNvngTfVZ31x+DxOOUgAXsBh9G0SHn8I1WGj7FZgHAMP4JeNrDYIC1N&#10;LB10egBaAurasSLfS8GNbu7R6XhPXZhS77VHn+j3BkXJ/rFDoKEPrXVppiBasFP0HFwt7ap78wVq&#10;FM/ZlZL9cXkPXugz9UbJ3mXb6qefU2j1aA8LrN3uzzZ7P5joHbIjrcl9fUfba92+LI4KLNtlVErr&#10;jTDa6DP8+U6d9v4c/CsY4M0GAC0EWt3csvcN1t+0e+LHDV5epzeetj37ZqPBq8qjvvNp4C1ImlZg&#10;KwQW6AkzXI0+OhunAUgbYcTAwRC+80HMYO3cmyv8U9TwgWev/Qz3/qeXvo6w13jrG82yK5hWv5mc&#10;9JBr+LvGXYOQ1RlsYdnTdWMF+4VObux8oL6DJkI1c5E/moI3u/v2dbOeBnOtK8sITl+MhlvHEA7S&#10;w5NlW5WqoX5GkP4WjInXr+VOy/ht9OiX7nh2bSf5zashmoEZTuAUH6Uex394kj/Jv/CD77x0eIP2&#10;j1cqP9tS3/C1Afdw2Hc2Ey8dW5McQW2XenspnzndVN898O7SLMfkAa5fhxQeQlUNVelxzkbGVaZT&#10;x2lh+M9LZ7ElZjkEgHcCtZE7JhBBqWGG71rYIIhDBjzRiXUuYXoXMUgFg7qOXA10QDcGH9Jrt06B&#10;T5ktqK4OhmEIcn9tqee0DfhFmDNknNa7OdVmQyZsPeOMDFXVd3Y0CO4+gxcOPBOdMk31GnHqH4Tp&#10;q+koyKeUKEZ99/3asRZh4FSfiHSORTMOL4rgcPAWfa/PlARlotJaqnv++nNGrC8yiIsyURpgqv5Y&#10;8Pf9XT4mRVJ5KQ83i8w7n+VRsx+POlDMNo2PWr/wKOcYPzBU1zNb93Io3mfs5aeLHN5418Ct+rOG&#10;l9ffdbZEODdFR1neepkj0gLA29XdcchBGGZiSheHst/ry5yc+gI/R0hPfxZlr5sE4B/zSF9j/mgD&#10;EV2H+e1K5XyOjGbwjC+LuHCW62p0PM/UyQEaU9d/tPIjCtLv8Yn6Ts09qj8GkktR6q6I0DGE/yDQ&#10;4PEuxW2bQekpf/gHP07n3W2h7leh5slR3MHbyRgpDk5OOe8NOJybIK/eybAM0qN2zPr00+9fvvjJ&#10;Ty8//uk/uXzxxU/qF0r7SeDjr8N+/U3xvMqheZbD/bzI0auliLTF8oPP27rzh5ff/uZ5TkwRzYze&#10;M/SR3lD/IVoEK848fe8TfjHdDtfudqeyDJXoVfxYeYpGsAkvmJdEE/wXiuLxcFBZimqw9lne+Kba&#10;10yymw5Qp73SydrBvffA5L/aokPy6JYfsIqS+dv/q3cMYLtlMFY7PZmDsXTM8MMIarLeVAmZRKsj&#10;h+5TfDU63u5D8NNPa+wY0MEjUhT8laNoMRH8e1/kzF7zW5COP7q7PN4+TYcEl9QZ75pOv44UUqh2&#10;HIEDqSzY1yCgxqu/KGNG06BR0EO0UP6/QfajdiySivbZp20Y8UmOSxaaGOHxpXuSpd4/uOpZn/UX&#10;vc0Y0nWiZmZDBFXIKD0qR/8s2jzWfLusaDpwho/4a/LaDeiiw++32xQ+EfWzFuFRszOxR/1tJjWZ&#10;N/jgkI1nQpYZqxs3v4vP4+9vnkXTHIlwSUbBzIG6Xx+hWIqatFDxVtHXzepGaJGwoIrHj7P3wx/8&#10;sJme523v/NvLLzuM8a11ceHwfY7l69LzYh/Fu/BSdBtzxqPdmS6ubg4kHD4o8PSonXE+/yS916zN&#10;zdYVhcEGE6VN5ayQ9WN74EhgIdr3PgNuV6VAXoocfWaXGDR5GwyvckJeznGIRjnrnFlpkC+Tfbuc&#10;GUSn6S8fvjlnpdy80fagvfOoE5VJgV3E7hU1xkOCBAv81Ud6SpqCc0sM5N+U2tOf+CmHOzqRIQOJ&#10;2d0eSFN5kD6Stkc3ctDoAHw2OxMfvGi3udmd0pPwRa50Xb3d/db+YE1hjuzZnXhykepk90WzcZOd&#10;aGlARG7hHO+wZYteeuZJehZJMBE7PGerryNR3/URjTjOp8zRJ3jBgKrqq105g7rqzlGVFk0v2FHP&#10;DKDgm8DK/JDqvJVNe9WaxZc5amZPBA5qZvotDVA7Ftu7VxuI2MUfsHkIWtXRAaj/HGb+iXIGMtMH&#10;lefwKUTm6Tb6p0KTO7yNjujwgbKqB+SajpdSDF9HzgnW/tdknN9XfDoa9+6Nq11CI7wWRzeF+DfW&#10;CKDvgSd5ib4+H/zqFzsIRt1JJpv1WUQcrnWvhuDkEELtabjuCw7Q9+zZLmVCBDu/WRGFuuc2nJmV&#10;Ib/6uuyGYGVj5y95p+8nS6B+hStcuhnZXoJ/g234eV2Ajt9Dd7HbBqsvv25NTqmb0zktCj+wameQ&#10;HXr63A/83+k9Z9ncbnMBafPSrzoddHKzHuK3YBOwYRvAAhls13q7PpO70xRa/OMLvKfn//juwYf7&#10;kXCkMmu1S//CEX+wRS1X714969sVhn9f1gf4uu4fuRsvxd87SFrAt9itIBN9fWwUPzV64cP+3Qqf&#10;7zn76K8fBhJXfYyIo40H81nr9+FTMkvy4QMdqqn65mON9pgU3sGmT6s43QTiyvfu/PXKsHdkl47f&#10;bFu6Fhzvu08W6Hx12KUQX6Hd+DOdN1j6Ttbx1HTa7HD0iW5nYXodu1bkEAjBVM0Yvxsa5ohUO+h2&#10;aRBTu2yNqNV0SZHBgEpRzsFOwenMRm4+kZAIqd5FWNf5GCxApDhd8co6wzkK7j6ndIN80RzvV582&#10;MBsB89dIWtsTgjp53Cm97ktlJtAqrx2MIydN+5ABcsb5TLcbjByicEwJzvJwm3JCQMjczEzvcApE&#10;S/k2GyXWKmNwtu/Upr4zJJxTCh2sQVOdduXAGNdEr9I+HyIex4qj2Mu9whiA1bVBWLiYAxecnJlF&#10;9ve4FgjJlEPKKaa93wDk4/adf2yf+H7ufVKKwicNJJravZvjQeFSCpwP0b6b9fE9RsyYvvU9fN+u&#10;fQOXV/CdM24ke6sD6KYoc7AYgiknTlPIwBcDPOChnDEN7bs3Y8I4xBdK6aR7Hh88V7Yny+HvJYZC&#10;jvjNDJK6KBV8OiNmJxr09Eb34ZIBFxHD/PDYG4EE0/gt2AbQMR4EZXWGQ/xOiAj2IsqEKmOgAFgs&#10;Ov+zf/qnlz//T//jCc37Tiv/H/76VQfOtWh86VAMo4WOFjU/LfLrJN5mnHKEOABO6X3w6JPLH/6T&#10;P2smye4WpbncaxFdPAQGEVV8fru+fcgBsyPNN23n+qQ8+ZdflqLy9LsdurVDJBsEbEeghN22r8ch&#10;jovrj0EHHBATxsxitUUzug8HwxH5CzNmUTQ+2Ytn5jBUxwaC4VPu7LX8w6CfgBydNIAn7e2+XbWi&#10;0YwTOmDBnmNJzhs52Qrc6o4beniUaBUgzy44ODrmnC79+2CDB/HU2VzCYKfilFr3T3tVVxv6beto&#10;9wQTyKQrsVva2FI5om1ucs5x9eCZFPfa7D2BDyeaS+kphBC8fsf7GWL8Ru63I1h1TofVDl1zPWDD&#10;b/Chz/hluKbPumPWkgE66yZ6h0D0xG4w9z57tB2pPio94VHpTiJKDuJy8N+b+IkMC1JAAxl5FVxm&#10;KkW9UVTWnjSybXHKwQif9tR/80qbdM4ErzfTV+kNgwnrwcC4DTiuCMCAWwy+oEWzfdZh3E+e7s+5&#10;OsbWQGsL8Hv/3sMM/v3WoNxMH+Twv83JI2fWj21QlmG2iYkBza2M3s30EGP4vEHAq/r/vtQLfeHk&#10;JQTpuPRNuP8XP/348if3v7r8y1+8v/xdciBBh+ESwUfTzUx7v7Y4jvoH5+gOSfLRdydaPLz/+PLZ&#10;x190OFfn6RSdvjRQshPN+yKaNA6+pzcmM9MFDRKcJVDddIBDDF3ojWRSdN6Wd32n1BKpt8++zZFq&#10;VvjbzsF5UjrJd8+e5MTnROTbP3jTjGe0e5Oj5XDKey1c/rgtQ7/44c02Y3BOBlnEm9mQbIvdD+mJ&#10;l6UksqkWqb+OyGa8zuyDgS17EuzomvOxQVh9lsYpTe52BpBDbR1CEpFd6y97RM66A0VmaBx06ITt&#10;D/HIORAuXCRTZMICWDxlgLFDLcPReffAQl4mtPEAcd6i6vXl6FBBEMEe6TkGeguKgLHOntn8WmFf&#10;kgd2pw+TQfaaJn9f4OUWWvQvhukZXqm/wcoem5m+tN2xmSR0EUUOlEBSXwOtcDhdHh0FBDazW1sv&#10;mjE8elGb9VMKXPqR+oF39pTdwrtoTW+xUXDsDff0VyqgdQfsknUoovXgOwf5RtN4soob7vZuVUzu&#10;8ZxWqx9t6dc7fa7KK18ED4a32ppj23v6SqdoX3mDAvyK/lLmejCf40TBUaSXgqn/69PKVobttCaA&#10;rtOnBUW1W/FlUXRPWbDygfozWunsh/piAAGHgg9mv9GrWjBI7516fPae/ql3P5OvsCBFqToWIDUY&#10;jVfVslSg2b7wSKlX13w0f6sDHvhjApBmmr31rhmHW61pvZFcx1y1WUFMrT4fKzVNvVt8OB/c+X0B&#10;hXZ/99y/uq6quf56/qoUYP70Gc0FyPDBGkwvbdZdGdfuX338n6kQfq6v2YXKh93eVk8BjnSgw2bn&#10;x8JNdhouVM+nlImxGbX+Lk7fczJkZozvfPyi+ouYvbPtyqM7/hnWuz8Z6N7aHS74V54HBYIGS9zc&#10;89MZaxL5eaqcz57vMTu3e3gHFXB3V/cmq56pu1/kfr7hilRWE/Hl1lDGV2QOXm6L/LkQnkCOWUlI&#10;LescRM+pqFKO2jkj4QjwsLGXAdO/K6QBPPDXaQ1xMDH7ppQDAnAQuuKEJ2Hr9mGZkLuREroaAABA&#10;AElEQVTUgAyg8u8a4ARCsOjnCg34Y3gCtA6XUVyvQ2WMJ7px2Jax6f1esVgQEo0At/4jwWHG7cvP&#10;uFLGlKZR3PYkr5yo0msjU8kaYM2XgivGliBS/neKzPx+IHYApHnmaFgnouQWn2vOQC0FMkMdxMud&#10;7Pmcueo0HccAwMKUVf3QN4M//IEhGPKzB3RtM0qI2/M5nJERrUxXfnTrweXjpio/eui07I8ud6QB&#10;fXL38vgPS836/sc5XMHdq6IKFoa+KLf/doh6vEhCO60UYX/S4XJ2KNme4O9ykJ6VfZ4RLpaXUX+U&#10;E1u0qrYslpvxCb8AtsXmjFX0ch8fLQK6WZaj/Cj9KfpwxRGnlOgMAo4n5tz13lk8xeDEQ/EMXoIP&#10;h4uhdw/GW+ghtxII498qwR+295xQ9Rnja0QP4Hf8V7t4vLdmtORpg4EQHqWPfjfD40eXf/bP/vzy&#10;H/7pfxSNOtE4h+KTBnf/r//nv7x89dXv5iS9Kdea8/Ly3bPLw/ccSgs8WyAX7M87efrrDh776smX&#10;l6+ffDWH9+79/6QouAXKeK0WkwG54cYGz5oJefLt87Zv7dCwX359+fJXP7v87Jd/1wFxv+kU66c5&#10;QSJLKYTaC9x+4rT6vL77buq4GxT8lHzPyOcEvj6LyHFEGTsitVOcq2iRqnCBFicCC81HuVf58MLw&#10;u448pzQ5Psk3OMDE2YZP7f1eSQ+2FBwaRIuZMnIUbtBxBiy5NxvDGNEP13rnwOk1tOnNqh8kvb/v&#10;yZ3v2gYjg31oHa8AtPuv0iMcMiLlZr5WThFnpnr7LFbCudMWBxcy8ccGYXoDpvjkXYPFKqy9Lp7J&#10;MBL39a530GBO30DhSIarYKKROABzKsILfL+oL6K2bzskz4nNcpwFUwzy79anlwFF7zh8T+TftsUv&#10;k8EXHQj4XU4wPnjVbCoY5NV+qLzTkl84bb26RJdTUcMXPXq/zn/yuJ3xmqFzuCYnHiYhwJlH93r+&#10;INl9ZBeb9OL9Io0GEbYtlpZkW80NTNOVxd/THSRJytDVLGVwiNbB2esi9By2NoOdnjuG8eh/7drA&#10;An/U4eELKD//zVeXP/ns+5f/83/1n12+9xcvL/+Xv/nt5ctmG2Pl8eAxoPTk4YM+DZ/qO7nsaNRA&#10;YnqBc2mWosMebz3ebA5+emXxO1pdyQUeZmsI/eucW7aNjuWMvqX7wz9d5uftM7bALEonVje4eNYa&#10;FhH7Z9X5zZMOaWwGxSYf7xo8vH3T2Ry9+6bo+zdfxXuD8cvLzz/+zeXzzx9ffvoHXzRDU1S3COjd&#10;Zklu3ubwSUk06DgwcDR683BYTM/2LfIc3zLwcxWC06x6JNm13ZRiUfzwptCqtSs70bh7Zv0NWBcU&#10;y5kwo0v3mMG90enSnD6D4A/pFM5ETXRFo/0ko8nVdhMKZ+AKmEQrWVvLaBtdkzFvRIjqTr8kaAJ0&#10;S7lL1xj0uTjYMcb53Ee3yc0J/NV2lQiScPIFOa7hIS9zdHqTDh9/k3dKM0fuOj/+ZSlxAkKx2eUD&#10;219/QEaelq3RfRyIl/gEYN/GHNWLx/kC7Cp4vUeuBbzw2hwoz8KPyLCH+MVhsiE928j+HV1L7ukT&#10;VDT4su5jKYX4pHcWPNNG+Ajz47PNMDWY5hfgWbrHrKe0vTn11YZf2X/vwD8HOUDmMPbCeGW6K9jS&#10;YhWPtwULwzVZcS0AEAz+aX91JBvkiuOo3LW/Nv+P7p4CveLF3tmMeE0ffU1nHjiAiEcP3utffdig&#10;M1yDE/al/7Es24iivqYFo3VwRK/bbQ/p7CY4t/1zhjE5ce5HZ+/YDOSqlv5EsOtvh/fQKog88OEf&#10;Lvf/J7euH553rr/9478H1t0JxwJeq74bh5f199+92N7/pQtd+DVKrFS80lKufDB+H5zUzp5HiXCM&#10;wHrj3Kmb+KovC4jZAQ9fJDd2wqMRJgP4bULZr/o7WQueoWmSW9s1bCzL3i8Vt4J8T4Na7dHtgmfs&#10;Nb1LQCPR0Ccwpw/4VyXk0LNX6fvxQTK2DUSiLz4anqrbO/PJ6DfPAtIxAK6CrxmrhC6WqlEDBNO8&#10;omq/R9MqMrKUnmDf/noeQDF4TIlB/UxgQxTHDxIpLUzIMcLk48+NJA8wDNMArAOL7FTf2qx+7oMF&#10;RG8ypBZ7D2OBs5FgyKFIaqS/2quH+pABhcFAn6Brzw+hWtpYtU6oMi7v6/y9tqudshziI0J1vCsS&#10;U61hJUaoXgMNCgpR/4H9ag9qKJH65vN2O6iv2iJ8G+NEGYM2sGliMz3Ky+cNbn3nOPl8ZjjSYTkt&#10;CGlKrQfrJ+UgIgbnlLTB0NqBA0SckVT/UbJbT1G7Uiq+1wFVjyxKbybj+//BF5fv/5MvLvc/LmqW&#10;8VPRrRahCxfffFM6QsrelqTvMt4fnpaffu/15ZObn0aJPsNKe8bfZPDeFK0uqviu/MUp5fpn8JpL&#10;GIxBpmpgoUv9xYix4plhwXHwFcMSLX2jpAnVykGPd3JmosCeYfbxewJ0uygk/OBXfHtIf5T5cNwz&#10;7XIgFt2qrkV/RgO4pgAYEBBR6uGzOikXzjqng8ArR2A00N2V+/73fxQeP+391w0iPom2RURzPP7q&#10;r/7q8rd/06FtHVj2ssMdX+aEcD63m1Z9EOW82eDt9funl+9e/K6/3zUTlXFNyf7Zn/0LnD4hvrn3&#10;wn/GVHT121K+fvWzv7v88ud/e/n7v/m7y69/9a9zPNvGcI5rSid4Rf0p6vER3MZ4BlLrZ7wFb/h2&#10;C6v7Gzjhd9TYff07zk1l4KoqjtHkKPeyKvvHIG6gUBmOilqlCaC5KerJcXehLOT2nQyToXNvhxop&#10;Wwt4e/nFG9CGZ/wSH5AZfL2BTMZcmclXVZ5LO5Ruuie+N9igNK8de52bDKST5qisu8EyWc6RTo7R&#10;0myl2YDtHhe/UL6VCu8D/jjawcQZmOxj5oDkCMCFIIcBCSeLgqEnzuXvUbrDce14w0YHfvA3vE0a&#10;4kfNPS9C+zZ5qvUc/adFDZ3+3KF/ZhdydG3N+34R63DGgalOuuzZ62bJirw/azDyIR6We23b3jlr&#10;+DjYHf6lRVFuuzLZoONBBv6H3/u0NKXHly+//PLyND4T3buf0/OwtI6OCWn2w/fkIu+/anNcnZxe&#10;ylRhJWua3mX8vi0d5tuntoS2GNuaqAb14ZQ9EGQRrDFPIa1Mmgrn3Ha0Toh/m+P7Oh1jwBUmwydn&#10;JxSH57/4xfPL4xu/bRbjx5dPP3t7+arT2Q1qt7nH8Bmt4gvOZMTOcaxd2IsPbhfksSPXp80ofdp5&#10;JWmBBgpP2vXpnK1zzxkoH2yr+81ops6kcHDLJ3fuE0dtJ2Kzb2COZzgG6PSidRp35aKnm16nM5/3&#10;/VmDQOlYsQYmrt4TWQygZj9bqxXO6Z+b0SQpuvzmF22TG45/9fe/uXzv+wWEWvD/+NOP2wCgnZgM&#10;7hrsfevQTzilI6sXv+EPRuhsc1t9ERaNtbkZ+nAfetJTUakZLd732zwbaXkOT7yeUeHowzVenoce&#10;zqV/bidJshfO6C71JBr7Qdu6cy506l12FHCzkdGC7qQvpsPxqP4OyOMj1OrilW6hFduvDfVweAYX&#10;JyZesRMeXcT5sVvXzWbm4AEIHJ66PN23O8EvvXGpwytUqeRxfkTl2Ce7BoGLrRHwMjPMVpwA17G/&#10;ZhJFlKWbsQEGIHRCHQlewVe7dTX4jC6jZ8jxV73qmR4mM32nF0X/rfmy3vLoW+1x6NJXlfezftQn&#10;dobOVY5eWXZD3VgwI7yRkSQn/gT0SI71a/vow6U7hnMzM2wCsM/sf21VLxk8+rk2w/9m0vpw8Eiv&#10;01q1ASm9vBQpuE6Ge7R3NhsTbUYE93o56vep+uEs/MzZraa1zwZ5Hg0FoA0m5+DWxman6quAD32m&#10;z9I6rdc1u3yvdXJ3ktX38eHbZkBvloJ1s7M/7rQ5EJ9hdOnT7y8d6Tq/f3/3f/bOKfTvlvzHb/27&#10;n6/Lw3c4nr6/vgcHV5+vb/27FfyP7hzc4enoHj/YdvxVu9EJRG6TkO4f7zo/3KdkhV0jE4IQoW46&#10;EBhsmXV03bq6R5aREu7J8+F1RAb7+alA9O/J+JVtxmEmDtjeZRKMT873BZSrTntoRS+ipdRzXee7&#10;CuRLj8TDgyufSt98xhcVGT8Nd+PzqyB0cEwHBFst5AAn4Bw8P1MoMQ9H70SNY1plUr6LHMSvGHqK&#10;EeN3QVIwbqoXdDqMyQ6P6FDIrQMA8wtiOSS2AuTk6wAkAHj5mBGHwdFJdUDGBDXBrtbsRgqzuhh1&#10;SFZ/pepUSrQVf3Ks50iqtw5uhiQFc0ZuKRUyt/x20Dbln6GpmqbFMpAcpDpoqmo5kwYife7xrhEi&#10;fNmpRvTtbsaVSybv1DQYHIo2N0Zc5MRCP0K5KengoewgXz90bpGInIl35Q/DK6eBEh4+lcUwPdiM&#10;AWSEJ0xg95dxXfUYoRro+PughawPW4dgy8Lvf++Tyx/88U8uX/zZH11ufWbmR0535TLYb0ThG7zd&#10;7yDDW3bp6d+zpxRzTkn7bd//pHzqUoqe3/76cr9tFO8UWbz1pi0Rc4zQQhoAHDAq0g8Y7fULjDEq&#10;5QZn4D8DVnRkkOtL/yiUjbTjhzvytus7+ktNM7PhXQqQwdJfgjN+vKp/dA0OvMTYwqUUhwlA9FX3&#10;BFI9eCm6zHDURuw0evN+8SG+ROtFyqqDUM3Br03bWd66Y7r/VWkzd7ew/+bNH1fHny9FYNOpDUDe&#10;tqXoDH44eRKuLOi90zZVDtb6qKlkM29v48+f/+IvL//q//291gI0O/X4B8FLGdcP/Q6WZ09/d/nV&#10;3/6by8/++l9f/v4Xf3X59S9/dfny1z+v/vK58QWchl99gjCyuXQYMtZ98OBRTtaRt7ANsRVcwKAn&#10;c+h7qC4OZE8nfzOIwQDvRApv2iHpbL9J8S22lqEFM2US3qN/r4yq8ttD2WmLvBPu2kYTypVBP/Ar&#10;pO1j+PZOv8A7fh+XUGrqJ6zeAhBaUdQGYDkt4WNyXlvvc+TQ3Hf9QWALdE+6y1Gam5nsaTp/Aw+T&#10;Gzt5verpQGsqDt8cKFSk+SnwqjTgnpMDHsB2gef89Iy+CR+2NV2KIXgqC3qqf8bYO8FrJkPkneMn&#10;gnpH2F/pcHy7XH60sN7sZWW2zWS4dhq5803g0j9OGL5xJtC7ZghtU27WlfMOB2cG6Gy1+7jV0j9o&#10;04RHGf2ffO/R5ee//Pt2dPtqs335UEXn2+LVaNA2mM3k0ff5VDnyTgZvYfWn9aLZlm+ePr/8ohm6&#10;X3/1LHzYlCLYcyYDZ7r7dYu1bfndEGq0ODtkWfybXqkhu0ZJK8PJ+4e/wvuXL+9c/q9/+aRZhK9a&#10;tJ2uSi7I5onIWfuQk1I/F5VGp857EJgyi8AY3/7oQbv/Pbr8oIHW7QbLtmsVEXeoo7M87uegv75x&#10;fzRkbLvV+7UBcHLTZ4Enh7VeH37KAdQ/9EWLm/GYXazMIBiwfBcupE+iLp2Y6G1g8Kz1Le/f51DV&#10;D205RFI9Ust+/dsvL1+2gNomIYJt9xs43Q/2Im6bZfnmu2ZVW8ArF568RpArvkoWZm9FTc0EHB6J&#10;JcJlEAS7tFMbGZgsZsvel+Jx4qQNWHp2s1Q5tvFDsxhJxpxmgTG8hmEORfpYU2olaedvsJD9dPwc&#10;6aEszCXvG/xim2RZDYu6c1iqkCwt1XUy0tMr+WWvDTrY/CqdXjZjghQGPcMlfs/xByd+JDPHHrAP&#10;J0Wag0v3kDu7rpmNkWd+pzo3ExK+7J5E7l3zU5Tvh5vmov3wyWZK0ntkx/MaHj6ghv7ihPVrMLDt&#10;YO3/+Vs7rwy+OdcNQG6z4cnh4a70kn4SSHwUXdZq/dMOPUYP0ox4fYMmtK/UAit95nDWrcofnW0w&#10;IfjAZnMk50Tpkff7yp7I6d+Az4u1C9dmmw00+C34IsSNR9EDbgCkr1sb2mft76rc/A8wsevViTfJ&#10;Z79OEeWrY75KdfuMj+YLrjd9DjjftSP19ONSxD/+/IedGfJZsOWXlOL5/mVbgPOlpGDd/7RlFwWM&#10;e38DqLUEEZD5v/11dP//l+3W/a2DsqNe/ZR6RTfQNUPnqBrfoi989sQgYcH8cP4e38Bvv81i92gB&#10;Bylb6mJzySSc9WR0Oh8PX582rumgiDLwq7w31K49LVzxbTKxf1flNg6IT7SxSYzAZ3fxm52/cMn4&#10;KfttQEuGVnNt7V/9WuZBfBf/SkMK+GCWT2z//8OQ3gLoETrCMeFUV/drO6VmKuZ0jOEFgPJnoML0&#10;MsgZ/z6t3OqDbABUP4BpHP8zfgSEDYTVN9I++sypnEOkePcZXUIqkgae65Gad0T9HPC06OOUdXVV&#10;id1o2huyT/rSiDsGNsNilCndgXMWoDmaDcDAWMlNBU6Ij/AtxQOSIgr1sEFKShkiGQTtbx/9djA4&#10;iqQIVPd1U3tTJpRBAmwaW5TzEDlc4jJ/JuhGm6fvbop8nhMvU9h9pyCOkPfMtProAw4NYSRTrk1f&#10;yoOua49/9MlmQO5+/3GCfs6fYJyhmWK710GFDriyn/brduS5W6T/VnuSP67AswYe70rZ+qSo229/&#10;16m7T353effdYTaLrkVBXucoBMKVHqKETMcFc383i6VPV33DiYyL6FcYqf8ZnOo4C9ziwXqIRvoH&#10;zzrDiOkjZ3cOcH0MC/FpAzEOUHSVT6n/e9erKdntB97nK32XkEbbeNhBdCL1aUMI753a6D4FDXfg&#10;wrP+VvkMKAXx5Ze/6oC2JzkyX8QnOWxFhf/gp388E+007PuP7l1+/vO/K0KaY7ZoYpHlNj/44Q++&#10;uPzxH/7TnKAPl08//15Ro7ftKPR1tHmQAvoyh+FeKTYtJG0NQNwZv+QE5UE8/eZXl1/+7b++/Po3&#10;/6YZkG+Kkob44QNvwBGZqgvhXyrFBmnh9/e47gM8GoTp19ZYwR0jRn70G53UQ5GFNnIFDwwp/KTP&#10;wl/leu4zJRGqRjc4qYXq9763zzX5VxaVug/Dy3leG+G574E9eQOsV7dBQB88MyCasa/I1vEweEGr&#10;Xs4PGA2otgAuEkob4DDOcPfMRd6mMLu/aez6vT5wBl9WTwe2vY9HbGH6Nofb+gRqaG5xvjTsOAXb&#10;NZ0GWz0XVsBPDiPdjf4YCOqn53h7eK2vBqPDUXDjTSmJATU+HgLdD9fPcqTvPSmg0BohaaPkm9Nq&#10;YCFgYPtoW9vivVR5Zx5I3Upuk9k7pSZYDG1HJ0PD2+1g9ST/JnHYe7bhnkNSP+7n8Em3/KgZj598&#10;8Xk4fdTAuNmGFsVbf8BR3ELz8PK6mZZ37SRly9nnz+041CYJb76s/mZBe+4E7W/asOJ5h4vZotOA&#10;42bRMOk6N3JyXwajvnGEbqRnH4pmppud9+GMnPsPSlEs+veSXg5us1DSt26Wyvimxdzb9vF5uDbr&#10;VMAE8/V4OjNSJjr3FwDpY4OAszvc/foqtcBaro9LO/vs03ana0AylmhkcNJRHBCZrmtnfjz+ojUY&#10;+G07vXUXWR2iZktbwRXRSTOl9MU2E7EdcYQ2ABnNI+lmPXP06fVF7jmfCYnBDNo4O8ShlOBms/Ia&#10;qrv+ar/+Pkvu7+VkOdfhXrAsAHfFL/Qint/AuntSWpxzYpYucMeLZGbplMn53WYNHLZ56w0H2KD6&#10;RC03kIvfyJm1N4Js5Fu/HGJpJsB239YFmbkCG/k1w3+texeZr1n2egOH6vNsEe2QfII8R+eQg810&#10;RDcpS/Wi6vxdtX5nG8y42ADFNwOS+h4/8BPYe4Wt4eEoUyf40046ZtUCN7rEc8G/FDK46d/1bDbd&#10;sEFmdg69+A10hM/qXuCkOpXnKEnB3kHL7lWXgQ8A7hao28CqPggq9kL9ZDeOgz2j1+3JefXs/Im0&#10;SBQ5tsk9vFObd6IN+7VDMeMRMKhS6aCsbrymF/RJ/Ql3c/Kzo9ABe2Y1zvkKQAkP4YhMsbfaBFdo&#10;PnKHPr21dOPgN8iheA0+1nZ9ZIf1B36Wxlq7ZMGgKAD6Ic9+6GD8osbqCPfgODNeBxezKz2kp+d8&#10;KtjFMfaSfh2nNLgr8yjZ/LQZ2Y8ft8VuAbp36Y2bdF1bczur5Z6g3cMfVLb+qUtnZznGRar+3/yC&#10;h9876vXhf82Fd/lNdAS7MPqkHyJhdL+q05d4IWIN36Mj3ihYwJ7TUyiy2fkUizNY+h1scUnPoAmO&#10;J3G++1zwZPwEgEqvbKicvQ8W6OVr20gCFFc1RrNa7xk9hIoG+HiTfntXu2Yu+QjzNeIdV6y5ttxz&#10;0V8bhFfx8TUaCMd35IZibGG6F45wziEk3HWYMnBhWN3xz3/OjJcpH6kjE5w6GVq1MCOFESlTgOtk&#10;NQ6oalt9uGrEqH6jO90+XQy5Id5iR7m1ouoQt75VJ+fCtSnh2gKiqaCJBgFEuMolszkX6AhZOcMa&#10;69UxkL7qDUQmbPZgduDWEeajzJS7Lvsup1X+LOGd4GMQsAAkisv/3CBOaLUrWteH1ErAUbCiBkHT&#10;X2W70U1wiZIG4i71Dt9VAc8YDZHNHihnSniOnv7HKNfYWrcqox8WzHPIDIScPSD6/rD1Hw9++tnl&#10;zo8fX+60DagdsR4wwtWPKR48KtqYkVXnEtGq8GG5l2F1fXx/9+nlZc8+aYemxz8oIvHrXxeV6ETn&#10;tq981XaUoy2mDK6l4R2LMtwdZcQYBb+RcLiq22vboA0GexVRsENGQ0SVAvYZZuIlNOsTvOmrXHMz&#10;PSd/N+YNR6LfcNvj4U6kWkPDLyNV/cOzulKINxjZCs+pHS0BcaJJFZ1AcXqCaji3+4O0lX/1F39x&#10;+d73fhpM7Wb0afzQ/Vu3H11+9KM/3MzTFz/+4eWrr397ed2MGqANBB9vMeqPygP/fnxql5YGgq2z&#10;kZP/opmd27c7KbjdQX794retG/ltaS9ymaXpdBZEqSRPvvnm8u2Xv8tR+Tq2iY/ibwcHGuBRQ9Nc&#10;4X7YAnyX3pwIvG/wGW9Rdgn7SiQnk/2Qywjvrn5XD8WlX+4ZAJB9ysj77m0WKsVjlxqNUlDHKak8&#10;3u4SFUE3+EVvLAuGGbXgF7ggx3hnEcAKcwTxQV7H4Fc3OQCTstf8TpG6L0WEEzL4vaaPNfEOfshh&#10;/8FzTlHP2DfDSDXs6j3K++VmJ3NW4gnpXRvciERV100zknVn0fDaO9DUjxoxuygldVHGnuDd8VKf&#10;4UPnbyYH46U+g50uJG++kWO8Kj88v7l6UtDdE+WV4lXp6usArgwTxwetOcAfWij922YtnqePzKYZ&#10;BH/6yeedAN2OUl99kwMfXJUrjnB53noA7WvDDlf5rQ04Wg/SIXi2d/1QoU9y0m/d/oMOiXQukLQi&#10;W1K3C1vrnz68f3z53W8bdLcuzC420queNmh4G29vpqDtlDl55Ga8MpzZwrZofmmGov8GVxxGwRw7&#10;jz18WH8LguzE6wZPr+6/ujyxvik78qI+kXs25OatYG9f/iIjCRGnT9Ci2Y9o5JA5dDUjcTu5kRcv&#10;qs9nNMvcW+lptuxDstfWxvWNI299yJxijmitsC/XOp4dm83JYbVvv4i5IM2NBkPO/rBpBP68V2CG&#10;Xn+VgL6sQeuyNkhORsYsMYJBF4yM6fuMb/CMwYBZDQEQ+gjfw81bUdDaeyFokc7BuuDk8N9uZszp&#10;9XO6q/UwlL+HHyc/lT3pRdUZkV9SHpW1SYZBgfRea7ssTjYYH44zeBY33wtveE6aEB6jUTiiky9w&#10;W7cTjifX4XADmfSFgFjmbP1yAN/N6kCjCg+n/pKD6ajkYM+qDy44+gYl9AJNZYew4Up7db63Ngg0&#10;8N/5HJW7Fe2VsUZEkBQfCPKg/XRW+N4sQu9wWKeXR4MDz/RZ+FzZyhyZ0rdAoJe0He5tbLHNOoJh&#10;WICLyizQhx2DYem73fMqHwlfWFdzdisM1wUz6KXOjexqc4ZlRWiiG/pUdMDg18BGy94fDfq8lLLw&#10;ow20vo5k47FtK02B0XP5X9oABV7xcecXdYeOXbrTEc3qDx/hYlku2c3hrOqGntqWkkp+OZFurl/6&#10;z/kN5qPD8QkdFp17tkL9Yhv2VryB51z0cFAd+Lq94OIxFT3T56MPwGjw8cn3fpw9FhSozWb535Zu&#10;TLbvlO58+9Hno6dG9PYQ7LS5r379/+CCk/811/AMeUNX+EsGLX3oBNf4r9vhqTutyeqWDoeva6PF&#10;bxHEuFVOKxvCuWVN6JJ3yfNgAlawHZn2UZlDU4NflfI7B0A0M6MrWN8btdrj6pMVILCvaXBii+s1&#10;lmOR7pMngQzfr/ljtjaY+dnzXeMfuoet2zq13vNZ+/7SvXwKu4Hxe2+fCgIhpjoKh/I7qTWBMmiO&#10;waGeqiSDytk/SAVoHUkSrgEaQnrrKCKDD42q5zA2VO9dTN57lNTq0PF+HHLFTG8AkXJUlsKFGdUc&#10;4eieSjm2XvLjeeUIJCJaFEfYKeNIXn2koTIERdkMQzorGHq9qhCBk+sC+7sUBp9606u9dzvDxTGB&#10;NESKViGyn5SnaLCKtASaObHBZ7C26dEIp5GDi6MQ9VskYeWrfylwOdWbqlxPq6Y6lIsHh8Ol4lTW&#10;iBwQHAJRYwa47kypiY4y2vbQ/vyPWgfyz396efSTz4s8fLS6FiXu3bIqKk8YwBbN+83oLB2vb9Il&#10;HrYLTmPBy4cfvr58Vh13/rp6N8h5tGg953JdyzF9t50dYkK4HMwpHA5b8HGahud6W3WLEjuDYPgK&#10;/wyoaM7qY9R7svStPnEYq3LGT9oSGorGUmr+merbuosaIATLKy6dwtQt4T2zd4fuBsXILXXOSBx/&#10;uDe6VK+rb9GfscpA1pk78djLFgP/zb/9t5f/5u7//fLlb768/PSPftyA5Pulp3yWc3Lv8skn3yuV&#10;5fHlJz/5o5SIFJYWAtsYIEfxo4+K6GQw4fpu65DeZ6ge3m+nnRwjB5HJkec0/KZ0qy9/8bNSNb65&#10;/O7rbzvEqUXs33xVXVdTmcHH8Q219Tq+qn/HsJ7BAWVxonkpppiBsYLDXXUtdF0NsMKLvg+rJC35&#10;jUZkejIVHhnHBRHqv3vkb5GQnuGPGUp0gM09z8nvfVdf+8GjlcUc4VcdJ4p0nHOLIvFsQNT+cbRq&#10;MBjql/LJsH7SFKLHjBluYVvxQmQuSpmOoheUwWMiFWjYixzfrfshX3iid09azNFVGjYorskFK6pg&#10;7zR+2lSyNA6RaQ1d81kNAbdfwdh7Wl5Kw+oHXZe+Vym41vdunWAOHZGM9Jyi38A5R/s2R6+UgxNx&#10;pX8brNSPtzniZvjw54wJRZ1M30kHveg8mijeIXgNKnKWP77/vcsnpd982w5Nb9JF9+9+v0WOnR/T&#10;ORMcWKfa30sPPS7l50GzIAY5UsAMfB4+Lte652+SF2uY0Ph+WwfLTdbJ37Wzk3UISx+Fy2hPLz9u&#10;sPGyE7i/a1vas2C22YIoxLDgDdtUny3IiyY3KDEj8VHpRvful07Vz4NSRW9972azO99cftWWvDea&#10;naqiyzO6FA5p42hIzhcxQ1Y8OacJD52ZDXSD53ud32FmyKBLypW/eH9pJ8GjjBRFZ6+8KZWN3tQX&#10;93d2VH09gbdkjR9fe7fC7YPk00nYZtHpmHd3c6KbDXnVLNlbg4bkXGrbjZzNp62RwfM7lbpKNuiM&#10;j/DjkWHaqgvz1t5L01XBpl0RUdEr6bX6K5gUlSabnkt13WwHTlZJ/ABRsy8GuGFMYI5tc+ggHX8z&#10;Zjv1Hj5PumrDD/0cfrOPFnRzCMnVsgAa4C0lNdyxK+SREz690GeDfjgza2HEpLqdoqxb+Fo31N9z&#10;/D69US84w4EYBGxf71cIH+krPJ2rp7WvfxXt/b0wQ2sXvhPB59w0yu6RwTv9bq0Tp1nwgaycgSG7&#10;qF/1rHvwtD5Xtwi0NoJWK/tPF5rRmg/T5/kw0QQcfAzS7X3w7r0qwOfzBSpl8E5OzAqqa+9Vhm7z&#10;tqwOu6YtGNpDA0fkEFyYnoS0yp9/V+2jYQjmD8Cz4McGqMmu1GVs5CA5SEdD+Nxsd2Xnn9XG8WNO&#10;rQwAPTm70bt4zAU+vH0F9O6ZAeSkkrn5aGgejFuHVMPLWok+Ndl7+rIPwzOdpbLhMrg88hlvmtkK&#10;hGhzYLuRr2IA+Cb7+u5pB/5W173HZRrsHDNBherW0WF1FQ3MXnfr36sLV4wSuhG5sf1wyzDXR76P&#10;Lp3dzNKAcIZ988VupbvI0vQvuTAigc/K+LdSk7Hu9XzoiWYaEdCA760VxU/RccGStZsMRSMplWbu&#10;6Qv0mvzW9s6+IkfxgjqJDD6r8coem4/f+a6uyVyDIgHl4y+QAYORXg1e68/0m7+1yqoqVBjoMH4U&#10;BmfwSllgWC/2b20mXDzht5tGvFKIUwCtK8hJGliYsk6mDqvrMBlgIYmCBLy6MKPnBAdjSzdyn8Bt&#10;YBATa5dTughhQC4imwPq3Sn5OHmL3nWhugL9XH226FeFjK3BwAZNGVUwMpJTUhH2ds43whiRMvAO&#10;F0zUdu9agV5HGJDV4EjOKkXkNHJI5ex8IKghFQ4N4ghVHbnqq0jPeabtKTeAhFvbDJuSJujqcY2h&#10;qsvUM3xRfGPeGME2exiImpMDuogUxFUeg95JEXJ8Gf2bCffjz354+cEf5yz/6Y/aWaI1HxlUSghm&#10;4Pr3lzq6uCdzamvBCHtKP3yIltwq1ejBDz+6PPzkYXQLl+HM4n7T43t9DkxUqO8UmoN5KBACIdfb&#10;jjIMxpgc3eEsWE63zQik0MOdAcW9jD+aohN4Meym6lOqHIs5EEErGm5RbWSYsbGH+IcMCXzBEWd2&#10;SrcB0ujOKAcLvA4PoVzdFpcTIQNTC+MSpe4fZQmvnMI3pdj96he/uHxbxPkv/7t/2TqbLy4//tEf&#10;XP7kP/qnlz/503/SgKT0ltrbTEKT6xbWZzbCz6PqbjGs8UyjuRcdRmfRPJ4E02ubg4fPd+HsZodL&#10;/q4dgv67/8d/u7zxp0+/LrXrSfxRB/HBBD1IK3sGeRmd2gxZoau/PnbpvboNjI9SqV9ka2VISopH&#10;8fpLXqkBA7VF6MINdXM4ovvkKZzjW4EIRnDlq0Z/j9E7RoxiVS/lxBAdHVBN5/8gU+/qx8/xDpg3&#10;29mgCXwGxNZSgH18VXn8yhzZRaUsoM1cmA1bH1VYCf/MBkJBEpgDlmyqwEACjvoxSLPDHPjshheZ&#10;c9iiL7p3FoWZPLJdNbWfrDYTYSclQQZ9wZPkFAY5jB8aOOvLBs74Gd5Ho2CIZwQ/qq37uCschRNK&#10;Gso5AK+L/N15n9MpDavZyYBID+ltbdYuw2CRse1gHZiHz+81o+DMmdcdpLa1JK1J+PyLLy6ff/rR&#10;5clHpfbkCJc/2aC2U89zzpxfccuWu9Hwfvi+Ex62pqLvb+LDe8FhM4rmR9If4SVI7wbLndLVPv60&#10;c4U6ufybJ5yRBiwPDFAqmSxbs3K3dWFvWgdlG09yL/WIPnOAK8d++j05eGhmpBQnhwj++Ec/KrBx&#10;tq2GY/v6f1vq4ZPn3wVHg/SqsuZlu9TdKCe8yJ9IOF1/BrJ4Dn81uElW7bKC7xyo+CAd9XEbcHzc&#10;zjoP0oPqPvq23b4apLxvAGJgRD84nJXzK/1oqQT1Z467wVcMICXyxcunUa2BXzsB3m7Ap4900qvX&#10;381e3C7oQsel1mKYcBvOUJrNilE6fPHwNokhZ0urjX/UgU+sdOjLeNsrgh5vomtCthnr8dz4BZOH&#10;62ZR/F3ApZZEN6f3DbgsDYyG0l/h5F58T8eyLQIOSzfVRg2ZQbJV72ajA26Ode8cuwxY98I7/KZP&#10;6Zrp2MrUq9qgg/pf3YuOT4+fz5x9P6BBF1uED/r0HX5QA/stSANPtxqQqsyAZwEW9WojGt+pX6Nf&#10;JdZetvr9HPACbqZiuqynwSsCJmcnM9Kv9cqqKZmjo/Jcjn5hcCbnAo690z/BjKi3hdAU2OCPnkG/&#10;/lJEZNZAx5pA9BOIc4+9Z5PRc/5ANAFzRYdPz0eHCquRjeHbkHIpWnXIXYySbgq2Piaa1ZHe6DN9&#10;qy/TCpUVYFzvoiV+pU+kLK4M2HvJZ21yAs0Yne/qg4v61F91D6KQZTbL+qC1j2bpHrpydQ+OCofj&#10;41SCrTZqS98M8umr2RbAgzTY/Drb//fc9y54WkQ+uePnPf/uu2z9b1f2WZ8XrGhtSDlYvQPOvTU9&#10;qM19Vc+57fe/VxfaA94fO0+J/W7Woc9M1K10jsGdy8DeIDtUjV/4RnACC1JenaL+tgAWeeLLmHWU&#10;2bNAHJaq7D8ErPvKn+n5diVMfAVKy0fuu9m5ZiT68Tdhn2/r/dnAiCc1HS1vBQN7d1I047GABlOP&#10;NHD0W19sylAHovfh0dnE+iyw9a7A21nugU/zt2Xh9G62OqGp8YMhLKvyFFaNYj6Mg+EJ2fVOODp9&#10;olF1rvc39QqW/mFO70NfX8nXLsrgOL8hLiRjMnWEiZUfilGjqyr9HiJ80X74rhwBcp9gVsjnSlLG&#10;I1JlEHuGIeGYMG9xmDLeWSXB6OyHBLr2HGDlwJhoGVL04Iwep5zAH3FEh4wKGy6sf/KLCSrDcto+&#10;MBiQGdxwQEYgZaqPw+RSVlfATYHbcWMOeLjdYK72DLg8nxEKl9eL9+C02+f9qtjgLcaagKb1Int3&#10;62OFKMlPW5z5oz8pVahop0geOhhYDLWVdPl23jrf/+H3eRKVgk8a14PyuEtDysiL+jxPcTFOaqCU&#10;lRZp5riNAdGRYVi3a6GvCGgQAQcbQFBggz+egZee79AwbBMNl1dddaowGOtFVR8cjDXDUTCcvf2j&#10;YwZK3cqPh7XTp/FO9+ALHAyz+swWbDYi8BhUfcFXWkQv+ddnVoqxSUhzBF+VJvVl6VE//8UvL3/5&#10;l395+exf/cvLj378405HfzS4pHF8r9SrTz77PGernNfWgNwNdzOCwVPHhqca2E4rzzgy8YA1IL9p&#10;kPNlUeFv2sLXbjxnkX89wTv4dJG6vgfvFr8b2YA5kDcwhqMrJmFIGY0z8NBt6sPf+Gm82edgOMYD&#10;z1R+BcjTwYE/eMk1eQ3+yRZy6svVM0pmU/NVQJ7P7EsGMHpwXhnE//F12phT2YNxbnn8WqI4ORQn&#10;vdCAMT10NVCXm78T0ZPC2GbGCS42GEH14NFLqtnnyUXPOQ8G/Iy+QeLblcuhKDopwk8pngFL76A/&#10;nUfpJut1dFEg9A91wVOF8cX0WEWnkKt/6ok8eF+b/VMU3Qzi8OUCDf4Gx90GBAaedpJyNkTx9MF+&#10;owinCPuHRlsca6kjUM3Q4NWlocBn8ixv3xaxL5Pvh0UOH+Tsv5YiGQB2wXqVg7dzOpJVz6034HTf&#10;rxz9sNQM8lS/SA1eJxfkBezSpsye3r79MtwV+MiI3G8mRbDD7BRnkh592mxIpB4/2VThVQEJeDGA&#10;MSDBb/dKo/m4Re9osvVg4Uq6zb2cqs8+/7SBSDvHdRZOXDNcoStE0gFJ3VVQpjbisQ32Ibn/UrFg&#10;W736+lFtftyM5NYP1A94W58qY90DJufw0iOvG5A864R0A6vb9RX+OK0GiNKuzHK8b+vkex2IesdW&#10;5q2Bo6cePTzrJz586PR1dIlfHcB41vyAJxk3kGkU4hCvyVX3rGMSOFpgDZv0nQyMt+IbuhmfvJDq&#10;Ff6kB6OLzEd1qoccwwkZRT9I2Enh9Q0OaGI4Wp+nD8a2s+ELIqw8ZyXbWH1SkA6uqzE+QJulOqtD&#10;s3i6z+N7bURLMNO1ggVsfQ/XpwVGdL8+0LwBc+SCRPZZChhfwjbXmxXVi+67pLjxv+jmOcr4MPyA&#10;mWzpk8N3Q3f1ZIfn7IeN8Ha2Eg82Azi8G8wLMgWL53AKt8cvObJOfwZEeIoGAIiPATznXVu1aSby&#10;dP+UU68d1aRn0zMvG8RrzxDA382A9i7dsRfV27XdywTmwtO1LZJquT6BK/1pS20+mLSpgBrO8dS2&#10;3V4KmoFS75Phmx3St6BwxcZu8IkGyp9BxvoULPoOf2bFr9ujD2dv9b/61Ev/79J3fYL/K3jhm76H&#10;KzPSdbZ/6ovOdFPwnsCAevSxn95fqeoD5HRKdwBDTqHobWvOvv7qZ8sw+ahMggcf/TD6ChZEmwPM&#10;2rr68v9Xf+BpvkV/E48IFGrQMpxHnsnipHk+CIumfAX7kT6Z47PvYba/vdM/g0d0e9+s4XRiv23Y&#10;cdrq3eyKs9+eP32Zb0LPo0G8HD9rm7/LP7C2lG6+nbwu+JsM4f3JenBgT+ZwPgYeADY4ojO9GktF&#10;/yPzI79f3ou2ky8BNSKjn3i/zzus0EuA9ZASWIGqd49i1ojFeFdc31+OI0YsrYLzWTk/FJR710Ao&#10;X1tTHIdpOaIHgaKRhMT9KjwMXeG1GYYWKVefLqjk6joOPcMTVJXjsKrDD8Sq7m09s+895jfaFHmW&#10;qkLYGeAVUj5Y5bfZBeZuRrsu9SxHqveIUa8ex6T67Fi1RfbBPAKmuN60eHGDtWDw8hmsxARFkeao&#10;RbHB5jHipfyqvvcZ9fBQRYTcj4vwHnxSSEW+an+DkT6oh6LSZ4TzzpzDaCf9wMJrRH7QYMGPSObH&#10;7YxVrzMYZkHQojbX0j/8opzW0D96AN9hLzeMUS7qY4Fe7cyBwIW94q0p/DrmfmjMuIkOUrD1E57i&#10;Sm0uKt+97RWeYKG7WQ9WZbMbGW345uDNeaXEfO2XVJLxJDjDX7XWNqaOXgkZ+Dfq7+5NOWbhlzBs&#10;3Ujv93Q8oPcH5uhaPXYsg8+zKJbgwnFGzdqUK1xv14fKuM/wqkBfXjpvoPZf/ez55Te/+nnPj6Im&#10;mBy0xx+H+06nf9yJzaZQnQaMrp+2xe8//+f/onUkP97i3b/7xa87++ObItjfdJ7Al9vC0+5ubztz&#10;hHivj2BN9hbV1I7oxVIOtRV2o8uMWyy06Vn8AZeAjSc5hByL7dl/JecMfv7tiuC5tTN57hYN0+vk&#10;akYcxq94V1ucOLxH4XEqTsRGZWBBz3BaH6RHbFDHm5mMqlMpsPUbLH0aTvXL5+7B9eRiAGoPtY/M&#10;0AmJ5viBK4ZqHnoXDfCLAuBb5Ll25eLjsaV0hRs7lEkxJPMrR9EXOLB+pFa6Z5o5Hk5fiOBr70Pn&#10;tqBtCBke8Y3tOvHzFOsirac/czJDMPqRdXif4V1FwG1ubGsS4ot2dPr2269LSyqdqDUHb800VALe&#10;XrY74Jtmzpw1od+Piu5bPyD9j94hQ3TB160T+RCvWdv1sOi/2Q/PHnYY6RygcGFt96fNljzq9HBG&#10;YjwRH9/g6MRfkxLGv37pG9201KatIeFYmSHhqB89YICLJo9qg2y+qb87M4iMh4tbzd7d6/yL77Xu&#10;xDv466GtN3Oc9Y0s4F1nbOjPD3/4gzl1rzOQ2y0xXDHGGIbD1FvTs1vsH20YXPL9UbMqb2yk0b37&#10;8V0UGvzb7rN7BiPTTXgDLzTg58Sj79u7pUylw591RtKtZnTokN9v2NF7Dnp90cJ7C8fNwD242+YB&#10;6VU8wslV142bdimDvXDZPamWdLNF9iN+sEMUufHXV7OtYPDZe/pnpo9cKSMKii/ZlUUhvduDDWaT&#10;fWwE15uFjP62sZ+OXRt0I7mrnQg9XVZ7Zr84HBxb79HPnMqdZh688LAzCswQJgsgsjvhsT21XjvH&#10;0TlySs7mMAevYA5ud75DSOg9M2oks2DYmaJZ3dgL7l418/yglD96YvYCT8NleNjahdoafdK31ljY&#10;vl2f5wilU9gxMkVadfRwIj2Hrt0NJjJJXs10Tj7r99KEeqYePB4Cqr/3+QUsXfcNEjdDdCWreNW6&#10;sBvBhwetgTXDHivtAgc/qJdG40X6JxvVGN7RHa7Wz/pFpwL8Xhs8TG9Ghw1a+mvQq9ml3TFgXWcQ&#10;5T2fa6t+4PW+nrqrXz8w0yijgnDs+dGFNUef1iwfSFrcwdNxKtU/+14/8P91WTip4vqJssFV23QN&#10;eWLXwS5Nz2DobvCQbyUBOnuECNWNpfHZFroPKGm44T8+u9lukw8KGnz0yU8KbHxeKygZrqMhG3tg&#10;IVdXyA6if5+vf9wPn/HbriNyw52eTq/3AY++N3iNDhiDX0RGuE0YkA7abmKVecvelOqE+f2DSejG&#10;NwswRk4680UyfetmNqV0Uu/j3a2vRDft0ZPkr8+bpVHjFZzoeoLu0ad/6sNYWmJb68bgoge1LZV2&#10;Z/UkP3v3ir/I42b8rU3jYNdmgblDZET3o/PBUeM5eVXO+dKQcjp1JFDjmcvwQ2FAXA+u/oLtIER9&#10;AHAdXjp1nKhbjN/9a0V33SHPlt9KCVcvp0EdyqmXYtDlRbQihpHzaS6IIBI708LNgGBmjm2orXww&#10;B4o6OG3ScN4nVBBPwXNKTO9OgebQv2n6vlcre/BDCavXYAYBTp9P+5qD/OEOEQ8CoaSrGuvH7lHu&#10;FGJ1wo3LoGo5dX3FAO4v2lc/KZZtg1rdSx3rOSWCLzeYq1/AM3K935a6YIIP0ccHGfelrqWUzM40&#10;FzI67oW1fH4dKM7nq67+f9i7DyTLkiy975E6UpVoMQMOAINhp7OxWQaMpNGgBtPTukRWyogU/P8+&#10;j1cNYgko3hDvvnvdjx/tx/VwQLdFhHqEPlX+FlKGk/zKkG9OuoBYzYs+uOO/Cliv8mko4nF4pnyC&#10;Nls81sqbPIQNlFJvHp6AKwDa8HoyolumeJg7a6Gk7wGocg2emRP9OEW8LOMxZ4+tKmDBxyrdHsCK&#10;Lpd8ik/5D770L4zDaZsJlARNR6+bNhOMyJoDCETlqFQCksBV5lFZr7VMe9Q7zqOezHp5fuhgwh2G&#10;mf7adcgiYj2kf21NyfMCHDi+ad7+73/3+6s//+n3DU//sLMFbmz162SWeLbF/CGwIKDA42Irpibh&#10;Ob0zza2Prvg4ROJjL86OFfChO5FOPqXEjSDueX3ykye6wKCn521fciKTZ7Qd24vbEUhO6GCTYJoa&#10;ZatSlWPApstHh0/a2ckao96GQ8jgk+d9DB760Et3zpziEzyst4izoz8huPISTisYKifEyLRfuKgw&#10;dwAX+wout7ay6JAenyrM6+QgRGqApnKP3S+YqxKN+hO0mQ1YKtgakdloQg1LAYZdd3rUszhXQLrp&#10;GdnjTqAOPt3B7NPoQWT0hLv1L0arjnxMl7nXKNmv6ql63+LvDuX765+3S53A5eWLOg4CY8rQ+xZi&#10;v2lTBIGQTSWetyHE40Yjbm4sGLZJg0Zg2lKv/lcFNgJ6Nvu6Ruzjyojo7ax1vyla6NvC3kad9LLj&#10;ueDTmrUFz/EvKpP5nTalN84a+vbrr6NLkBwOKrsCCP4STbcfk30tOtv6WkuyHViCaaTHqMnTGlb/&#10;/t81x7teMHxmvw4Q/NTBXDc1zPXUvW0k6F3PNrqX7KafoX6mTjLY7C97py/kT5cZsu92GLTDn1Gj&#10;F+0M9rwGj9dGm/gG+nwv+jR+HtZA00B830J7QZZpYanNwUfD3xqtCtPYElTttOB6FTdaEF7fd3Do&#10;42TyuNGbD02RM9c68FtUvpGQ6CN/NcjpKKOA9DA9ErzRz8rFXb3WfMcuDqs0bMbtdDl/FLfmI9Aw&#10;f9tLvp/7t17JfZDjPXnaIbDKnuNa+YHsVrCvk8Up9WyPjZ66hu9qSliBJI5vmuBcKzxO3bJGd/nY&#10;PrWGtz9YG8WZHHqQumUP9aLS9fQg1o0veKihtu06PWvjBEGJabOxbnDwb8FPvLMhQC5neK3nPd/7&#10;INml0JP7ZH+EXzmnDl/9gmJ8K7Myd57GfKH6uGDLT3Srm/HgXrLW2DGtbUF1+W1IgHee46tYB19X&#10;/yC+a34sOWmokKUOn8lm/CpGiTvSyMvmD7PypuEKv7Ur+uSPlUPeMPJL7wR79NYlfSXtTzrrta7b&#10;1GHPwvPUo+UanFOHekuPfCSKpd3Im8ZCP7Fx6WNF8hOzHU+vLP6GX5/d+AznGBIeR8B5to3qna1h&#10;D+wB7Dnl4LNXLxKo78kR3fRK6h4O5qEzG7vuUNT8yvNf/0PPW4BevGUL5jXcSw5fsvrf9SImdSmd&#10;UFttM5Tkwm8s9vOs9+OBim86nD3UufOoqcNGWHX4b5e8BPowOZl2aWlA1ti7Uw/LPx+IkYmKLr3p&#10;YNW39xs17H6jmvlQG3DwMVnCPuFDbltbmq6vgepJeKsz+BAxgync69w8mEbLkbfOr9PREl7Bmj6W&#10;mX3Qt7NxC3+RZhXXPQSIMXJ+p5ck584Qq0jSjpzzcf6MeB4nZFw/G1FFz0D3kOJUyu7vPhBb4Zgq&#10;8LoE9dgPQXAQR9ER7nv/5qim0/07zvUIhn3fxSXhnEA8SFALWBQfHDAwDpBhk4AW3CQ8DzhHzgB3&#10;BPO2vuPExvTcoEDY9KjtHgEdFXWfKn08Evgq6rTaT+WA/fBW9tnaMaZzon0/r+5oG349ieg5scHO&#10;ecf/y7ClLOevG/Nqc3yqVTzszYJi24TucBvMaARABQjeRlKCZZcJvStJdqrxv5r1sKqQg91Q/Pl+&#10;tCl6j01d6XCu9sN/2443psfgjYoCPmSLy6fhcJfnAF/uyZOS9ozy6iVUKVOnUZP8BFJBm+NiOHps&#10;TOVgGGin0KaDkBl9NFKFXosJp7P0IAgqKnSuARV8FZuKj0mlANMx+sKQ5jT3PN1jDMM2lUgn6YEK&#10;cXzYc7p30uExOh7byrNn5AYX2wSfXoDokzOcP3b45XW77Dx/+uurf/P3f7eGiAPJ/u//8//aWQ9/&#10;/v77qz/88U/tlvV9fG2hbwFnVJUbPwUA4CtbsMlWYBSFlek5etdjmZ6zTzTgw+yqO5JHG1WnTxuW&#10;jy4VqHs2gwZBEZ5p8N7rXBPBmkpqPJmOBCueS6OCXcVK39I9jbc9D5fxLn6fBnP6OvuMCIVjYJf/&#10;0+NuLrbuM6jzDwo1BdIICNlqBMi+zoIa06WaHqBhlWRwPGMGpkoIhiZPRGfLpjRMRgGmu5uOFdGj&#10;tzQq58GJL3jBF2xKWfSeKXz4FKzwcc6FNUlrEQXbYzpJX+bbqlXoGl7p8dMhPjmtjBMM8wnOXfm2&#10;KXxPnn179fR721//6ep3//K7BRv/7t9qSOTgC+4/wzfbMGLwMP3SEHmid7kK+9ZZRsF92nQ/trIR&#10;xfDRm3/9sTUmT9LJgr8P8cMmG3rR+MsnNSw0ZlQ479935k8/H+rt1+tOj6+3OUXMjL/PCuy/+fbr&#10;6eHHtu0VYNv21xRDo3FGEb4E+7NdgLLTF03f2lSzGlfPaxA9rWF029qXJ011EgDbntR6gHdNa/yx&#10;NU8faki9aerhqxoi2xY1ntGDrTmDN198N9LOByCYTtMfdRbfc92okkrtaXQ/b7SFrE0p+JD/q8h4&#10;Y/fEoz9JL7nkb+Kblxaza8SbD+1kbmtdYlIK0UiOADpWmx4n6H7Yepz3jYi9r7Ei2GU/tkvmDzQu&#10;bJNMxYF+yEam0+kO2cdXa6DYry0tNaA1GOHqvKt7weJTNezg7P2sme3CJ7gilk35UV68OIu9s9PK&#10;ed3OadaCPKsBpVy8nN/XWZBc+BOYGQHDO4E//7LD95K/he/WgUjD7vlH5dHlD92zz3VsZOOQER+o&#10;Z8BAs4tPkN+1urR8P49qBysS01FllC77WM9+zx4oj2+L7o3K8Rlg4UG0/zwaVEGCtHVEBeXUK33G&#10;YDKwXkod8akGYmjNvsl7gX3vdSjAlf0ZbfApSLY+5l4Ndja7WIgPHN9PwwV/4exgzntPaOfhS8mh&#10;OH5aHG96n17l+9mPjorFH9GhnqSr408IrMMz25mm1+mpY8NUGHp6prB6Y6SWrNCV/OCZbsDk+HYY&#10;pVMUu8v9dCn+VNy+k+NG08ioNGIXeZUPjrrDvdTg0FP8wVd+d36+d+IjeeEgP/1JfVaH8KH8nnpk&#10;dXovwCW3S/063fde2vhy3Qjpi29bX/rVb0v3FSrWQajTcn57T2AI6/99LzyPnfHpUKpqx9tTt6Kd&#10;9WULWEFGNAZfcxCOstgz6bMtvPbOdBvyWCdIAI+tpB0BAcffdCKfo3A/fIUi5nfSHzZgTSPbkVbd&#10;t6UCyZV/gifR8Ac+6bx4AX46y9gRHz8cAsom6eQang167wAAQABJREFUvb3jW85OqGKsdCd7Ty0E&#10;S0cBQF2DAQOqWCCiEnVZ2Y7O7VUc1quYU3ALN+coywugShO1JZ2iLpgpvbwqQX8qlC/2Kpcu8GNi&#10;CB6FvTAtZY+AcWjQBFfyIyyDjRiwJTC1R6Npw6vBd633sPyM1+LGja4U0KusY3WwMkg/9WzpmXik&#10;xz+yObQtAo/5HI+2mB1d0G/qVnLGpuWp4DF9vTlqtios87y7IaVQ0+NwnNuhPZ7m5PD4slOGHlYL&#10;weHjUlER6P2mV+jpCGIUeta7u8oSbeA/qrcRH7aveycZgx0C4Q8XIyTR09xVWww7kZiz8jO27Ruo&#10;58JbGFCyqrKmOdRrWELLts1FN5oiOPpSj2hzV3IqNeZyOs2MXSW+1vKcDRjJJGB6XPUsRW04SZ8z&#10;x9++E+kxILQHN+NRSZkqIKLkCOmGXVvO4mBBSN/jV2wffYLmm9KeKUQCTjoWrNGYid3x1fN+g3kX&#10;dOYNYbWDtzjcClJZKJvzTWPaFSvjKbBQiQt8zmIyShykjN/uYYAaMdzUsuCt0lR6tGtsGY0ZoemG&#10;qZwOJvr9H/+5nu/v2373x8nO+SCzuWhLq1b5RGXF7EHv+ry7n5NKL7Ognmd38XMNk5i73jkyjA4X&#10;XOSjV3jJ4LeTzfQ3HcTj0qMttc4JncpF8DEdwuxgkBWIyvZJJnLRO0+mo9VlggXXpVIiIPq238qR&#10;f72rPSCXvu6df24v3+nL7Kn87JmsyccOa3jyqRFMQYrGyalk2Qf6NTqzJRVh93OMfa6XOhqMftwI&#10;YuhY+FMh+QU+KtD76aqMRljZI1sqS0E3eCdog+gafuW2xoBu9ujq9omAhi9h71HECVdRTGzB9Gxs&#10;D7eq89nN/RTieXNzv/3Nf7h68ccnV//9X/61Bmm97Y/berftK21fah3SDy3a/NQGBk8fhque/4Kt&#10;nRrOAEPwUYzTW39NT5Ox8wisf9HYfVxA9Kwyb6w90iIS8DLEsl53NoWtan9qBO7N5+/Sgd4XxN7P&#10;vm0DPdj5za/bjvrhg0Z9PkRrhBiVtHPUT29f14P24OqH7/MRBVXvK+/FiyfbFvdB89btyvXS9K8A&#10;qROoI6ACrk+dFMvfanS/qXNjFWGNrlBNVzWs2fmi0lVyD1srQ39ixPTYOrUHk1G9quURqD2hE+V5&#10;XuPOAk9+3JTWz9mx9US2wAV7FV+9iW/jrU4aDt1atNnBpDRJUWhWSODBMSMgfxsetub92GGMW5fT&#10;Vsr00vRDI62CWjaibPp2XXDKerY7kqLCma9Gi8o7bUx20UkmlMRnPFodNfriAxss/Rrm6sPqrp1d&#10;ErNm29nxpkaUz6fzoT6H4/wsJxxItrAGTPwTeBihpQR8fl/jFyzRnT7xt+k2v8rHfGpbp3v5seWP&#10;brisfmFL3YO4bbfLu5E5DZ07n/UpJni3c4CqVXiE+a1sZTs8xR2jYRwm/2PkeX4k9lbQYUk0s1n5&#10;2NMa+xQl3OFy1gX1DvI9Xp2D7uHHbrvv7Xw73CVK905QrV7Hn3xOOuMZPdWTe5M+fan+J7P5I+8r&#10;ZPV0nxpu4MLDaD24z9vE4MgCn4o90jtw+WTpL5uzrAEdzQja+to0zVbQ0K7nIdvpcNw6Fs2aAJ8e&#10;jte+Z+McNjkehkRjNNiI4XPTbRJU9lqdtBinF+KBiNpau3QNiNgwn7fOp/huTdwaSXjad3xQro/Z&#10;YdTJ41LPQIFP3DP+zfvgnnVvGo75w+hWBxk9FUOagvO0ToKXTRG/bvvdD6a4vvnz1cOXbf3/oPN8&#10;ii+iOEgCUyXtn5v/ra4LHxG1ES0PkNoHfW5u1fQM77b9NXFXJ2vw81FiJnKfieXz+UQ26K2OCEaT&#10;6Hp27JucwKfHLjy2rmRx453dLU9v+AOyf6xzpjL4+8VFja7Qe/XlYgZGsnc5tXRKHYqAVCBZVw/e&#10;lcn25Dl1rs9DKh/KlsSv9G1rQqDmF6A5pu4ElXpbNAQWoEagCmxOKGbNiCtkCttzTorDGQNSwlKk&#10;TJlPaTFsl88SzFDHvB4glhp3u7s7ZskHNubNAfV5mCRhRMeU1Dz4wSSw+OL20HFgqZQ5B4HNyBvv&#10;Mt8E+rjFmoK4vQtBvWeC4MctQhTsa9SYgrRKJD/Jocjnj8MkfMZ+GlSDvhaginBBbTzgRPTyDK3w&#10;Xw9TGF143F2v4B48ilVSddJYgF7vI2x86aXUlAiz4GCqnKH4rb3Yy9Ojlt2vQtara3edqsk5geNF&#10;BV/JsTLXsi6tSofC7GA3PA9+JF+9r0J5XwW14fcCtfc1RpzevF4UuITj5B8MvDvzWUmF7KB+R9ci&#10;yb5nNI85bwFRPN82kZUdAguI5LH7yuDEf7syzNlFq0oef+g3nqBFr7TGEf3YiF0v8Wqs8Az/+zv6&#10;E4xkoccTEK193GTAftfgxle6FABGp+Eq78pS8dGfGibTgWiTlkyVp8cWrmR35Iv2Gh623/3z7+ut&#10;bFedeGQNCDqsSTFKo3BBx2mMnGHROQ5cDB/l+zTScehIl8PtYhthEX7KPH/bKePu++lFjR/prAu+&#10;WwPVmgJOZr1r5TvBEZutrOBJNycXoipgPIWnMsYPOtg9/ZE3URxeIGzppIVj+XuiIpuelImubRTt&#10;7tnKLL8iRl9p8GklVqkK1gTZ5M9hXexpUyd6R49ZBpinEixd9xdfBWlTVZwkXtGOnmDM6RkdhFuw&#10;0xFTNzVf6ejpeAnX9JYTtT7CM8GUES96K+BymWsPVzIUAMLj0x2eemHJQPuMP/3QyJgdqr6kt3gn&#10;IHeWzH+8/g+VcX31z7//Y43U3+2E769bcH6rMRDwwBWkvC/o10jxPTz5iZ6fk8AtGq8nOL4JePSU&#10;a6Td9vf5UR0sT4IT8dIKDuJibMmPJZzL2o9P7QDH/sheo4ytWMiuISGYth2oUUmjw/Th608WxH9V&#10;4yOd6uR0cPhSo6XP+danApAqmfhPt/lVvC7izVZapxCvbF1NN9aBUTrBn5ErJrde8fz86c27C8x7&#10;oYwnVV7M0dQpfLfu5FENIzI3932jI7Nlsh3ppW0jkoLom6Z+6XGmR/SNHjndem3v8mrobudCskvO&#10;1mCts8U2xo2COPHcOpEdWJjc8et/vTRGa9b2mGZ2xdepeGmnN/xPD+ARQQWBRxfoOZ++Bj4Bl2gL&#10;3sHgb46GxrMA9ssnnHNEyM6mAHbbo/9GwPrHZiKMyvvbeTN3tsLzmWFgXYhPDTt6o3FtK2gdcQsg&#10;ttYwPoTPDnrVRcN+YuzFL13qM4XAUr1f0b3HAzeVH2/Zg4YGPahI4WbkZ7c19E0JjPvpbYHyAZRO&#10;Z09kGgxlPa5hu2AoPcF2flIHFb2Vap05MAg/OgoX9d98RPqlzgSHDE4DKtx6Dv/ZbfoA44O7533x&#10;IOg6SMU4Ol8vMj8+p4A/HTKH/kPvNyKdzun02yFs5V6vcfjxBfhGvgiYnEunkwj9/AHNsYvQg3Zb&#10;W/0Wr+jTpsXbmjekfF+e7nUCoWfxGkYEL0yPTOO3zTfgry50wW/8kbZr9Vz4LhbAs/Tf+9GYLvDv&#10;40n4slXlq/9KUjp+HfMPH9nTNvcZjODUkLLG8UmfL79tm+7f/pt0oO27f7xtWtAP7WTaiemNzN7v&#10;2ZSk8n9JF96JkdRLdG7k9+zUXdUp3ZPl4Yr/R3+nuwwonVJrX3h3QLAhOqWzxJM7CAq4k5NnbKLd&#10;M5aVbVZoeqSe0xg8dQjZu+hMmj/9f5CtLkZTf6SbaUh5TH3XwV/lNNkrqnLpCAD5IjjPsQedHzhf&#10;w6N6d42QrR1IeTfMS9n6A4QTURDHL6A48BgixgW4dFjgQtTWaSC6pPKP6BJMUU+yKXVJlp6T6GUG&#10;VJ49Y5vQPvA5Mz2HM+xqcs53gUoMCHjJ4AQDhtF3d33Fdgbii+8H/5gJNuS6+HEGKMFlaB8SGhUq&#10;T07HtCyftrO8F/NLHNwUIcatZ4XLqMfUgWfgglNpwCNr+FEygY15pxzueBpd24q0PLC5TxmCPV4M&#10;veNQZ/CBmwOUAoklXQOtez2ICxhSsI2sJBMKohf0Q1MlPtZrfGvtSz2PwEJpMPsWV/tZqfFOAzIZ&#10;3/H+Q3i9jce30cUheW/ev8aB+YKCNg1OFblFkuR7FiSOGpQsKOGcpdmc4WAJSPBUaGrIPvVyx5Zy&#10;klUW8UFvETkJLsjdFJpVisSZnmwh5nhAnrYX5WDjejLRkBI0uOAAL/wmq6Mf6U/PyP30QBWMBXOi&#10;iofs0t/FUU92lVXiKvuMDqIFcYKSII8vuLr7bESFqUyVAlmtF66y37zpcMJN3WDeaA2fT3qdy1mB&#10;+AtHWM9YD1fiV7iXg/9gwKUMFTqt+g5R+l1B0+vwpOen5+rcg62iVh6bwGqVDICGSfFmw6Y9Igwl&#10;zFbhVB74kxOcPheMSMZhxbJzTRcEBPzEuBCGpHvsZCNc8W2+QPn+lrcUd/Y6RoEGr9ETTZWrAbq1&#10;C+mDU80Fo4Jy+ojONX4my3DqO8c92sngjie93rW56cEUWA9LFXK8RRd0tuCuTohbo3yNlulZn4Pw&#10;Lp13oniJ9zf7CXe+0nS/FGqf/MbnRiO36LqkFl+a0gOnD+8KYBuNEHSQB3NXeXwu4DbtwqYY//4f&#10;/mEdI//9n/950/O+VK7TvZ82BYvgPjVd76b99D82n/rl8296VGUR/oJvW9BugWk4bsF0Zbx7866D&#10;RsO7rXE/t3aDT/j4qW2BH7V9bduY62llB/eaZ2ytiJG+2eI4ln7Ef5VKZr8Gm7M4SrjOjRcWFlfG&#10;V199G/8eXb37T/+1AL27bNbZE991uKaDBe3G8lVnhKQCkyH/zcVIZ3T5V9+2oL5A02Lt1wX2t/ei&#10;MT9pxyOji+qc3Gv6oDESdqX7EB1f2rFqQRP6C2q9OztR8bEaXDoEWNrRlTU07mwWzfwwOdL31HVB&#10;JBucbVHR3iXVthfW+KpDpoWc3V69rgFqKu6r150Wnz2/buG6INdFzrPT8ip5wSbCo9nI1fxPCXo9&#10;/Y64eKl2qyx6GE4auHyPxtVteAoc1/N8ScO2ghXrg0fn85FoV++A3Wg9qugFntyU5nN6rSw7O4Gt&#10;UT897L2R5L2bP+Ecwq1/7N46uXJvneToK30KGf7JRP0YbmRwglQWXx2UXTBrU29mL2WEx4OmeC6w&#10;qkMLn4y0CaqtwdzUtdKxeb4V79SjStcQXYP9zt+FQXhFY2WwY//VFxsBbHZEX6qX+h6D1iObjzNt&#10;EFW2OFbP0vUFYJ6SD/z6WWBe6fjFFfFnGgHzXdJUqJE1vNcQ3+ieKAvd4dnHeONgztjc+0aTsoXH&#10;eNGlIWKBNv+Idwd9/KM7h386OdgcVqCRbuNjOQZjOoZ/cQc8/ltC+E5/w/myHkAGuJ86jO+mLyVE&#10;WzAj6UCFXvnAuXQQ2QX15CcNKCizrP07PhPdvgeHDHoONu07O6gqhqyb0tnauW/+7lctQH8Zb59c&#10;/fn33+WbXiXj3iUza3Q0eM28Ccjg/tL+4d3kEburZuNnvIypxHv46T7/5xk+pwN52tLF/TpQTkdN&#10;+lqd4L06i155vg62dGVCImM+gcAk6OKXxNniLDEInaFn9MnfYNLBS2drtqkTwbEF89FpwOrS4Fwa&#10;LR/dy8u/RQR/q7OWnZgBoLOQzhO3dH33hfAPojL5Dhm4zsB6uyQpGScE8aPgOSPvSigPoj1nNNLJ&#10;7/vgVwQ1naKXIhMqp4ovB8CJ9n3pu/NcgXDBv9l4jyB8ygVJfkaxDyXuhgNevt6bfztiS2SIaHiU&#10;TAU7OqrwTJvIp5TOiE8lZ4CnRy6jFXDWe2hKx40t+brMj1PREdjmbVaO4OYc8JMGaVAZqdGvEzzz&#10;+adUDH8m26uIMjUA6ioRTlEaZZ/gigL1vPfrcbpLw7uh0/N9RquDxhz6c68TdhGww5ySzycNkXol&#10;71/9arDKEh052HgogOFMBNb5iskTIyvmTC/wGO2UKJgfXr2+et2C6o9NncjLB+M4djIz/y+AKVJT&#10;QOIL3YA7PlHgflehzXmVj3PHf6MrArkNIQfHFqIIo0MCuNCLnAKkghQL88zXJmEOV2VwKpqpyejW&#10;kF15GnwFDevplKFLQ3rl04F+NEQYyHgefXE+GCu+dOlD79aLTU/Kj9e2ZT49FDwDCUzLe8bBZ7SU&#10;p3RbiNozPfcahGcRoFEPcy8RqBcrniSLGXtw10jKGdNRU6Y498ErOcd/kDt4gr8DjdBBlrAvDbni&#10;/cVG5lzwOQDr2ZKun0RVIzvnX1mHR8ENX7LvUXCSSfiBN1sOJjsYdyqbw1Kg/HTcYuQLP8jMQuGD&#10;T7T3s8aetFhWAhUaOyR7wvQDrTVKujU3mgdhW8+sXWgXlVuLiVPUDy1mfizYOIhWzilD/8BthQpa&#10;IvlO3tCslzB4AoZ1sCQn/kyP/g71TAc1QCZfFXs6ZBoDGlbhJ2cNDeWsJ7FGgwqcw950mngh+Dca&#10;aZG6TgE8QJ/e/nsaM+F6Px+ih/1eDRzkvq5B4ZRsuqwcoylk/7IGx3/8t/9w9aopWLbf/ZQuWgD/&#10;4tlX+ZhGaKM/Qqt4aphH12motTNU219ty/GEu61bk9eXKvXrJy/XgNDB8PS2wM4ajJ++iwYVRFOl&#10;wrHxk4LX3hVLL6iNgfPj8ckuXKbfOuTvU9OXrh99VQCmYulZ4qzjtp3gnnZY58urP/3lx3hSw6nz&#10;Oj60q9frfI81azp0HjdSoSEMj00ZjQl6tZVzv15302XvNUXRaipb/n6Kl0a9pNnhhk1P+RzdN0aS&#10;KpTt2ALbQs3ZQHzU47rplcmKr6azW4choKpRUgRUeXRQkEqfs4vkZItver5OFrLq2dHfbJSOxp/b&#10;GlN8kAbS+xZxvmoamUbTG43LdHMegF6DWmYdQ2skpSsCeXWel/yEsrfWqPLhsJ2h3FWWsvunCpm+&#10;LsYtcAZD7yZa0bAOn+51bDlsTL6zUQOvdPz44shg9aDyV9Tw5AuM/OikW12QEoqJty4y3q6RrH4a&#10;3tFf5p3ZURpTam7biCMLmP+ec+r9+FURo7sveHDhBVtYkG3KF5yTg/d0wXTBTaeSPtNIwStXL3t+&#10;q7Sz1Xr/z+5KeYXogJ+RSHIc7HSIDXmu7h+YaNLQCuz8MV+qfmKT04GKkpdv7qZik4mpt8D2b/ws&#10;f6/Cs3LKBKc1Iu54yUd7v0Zh/sSXdfCkd7YjxmcIpPa9o3PRs3rT9/7Ywjrwjh/WIDTyamSKjuMR&#10;/uKBUVjFrsbpO5/udf+Hb6/CM7/Vz6WjVt1jpC2W/nyBybeeQDS6wlGdqWMQSuuQYxu+oC2hbCMK&#10;/O1v/B+0EXBwDB58+C9wHoOV3+UjXrYb5N/9/b+7etTZRj/89Pbqxz/8a2aYo2lqqTWtdnQywvuo&#10;nec0+iuxvxTtl3bFzrRHLD+doVfTpymYW2896zdduKejlb9hA9mLF/Pd+dscfrqfXqSfq3v5xbGU&#10;XLuhi2AV44gRJlRf2U+faceerVFexnWCpCOzETbV+VA6kRZTcA9BU3fz5abtb5MhhtTfZonkiMRx&#10;NNgfHaR//OA6pOmtXlsBo0vP8lotVdqriNJgiDFyKj+1H0Xuqw/NUYZQCOCXwhjN7Icj6WdXL2dU&#10;fZkhlP2kO4idVlHEyBhRF1hzktwK47krdwIhg5VXekXEcAFlN7tfqzGc5derg8EYQigqhEcJUNAy&#10;sgJkgfOTemUMcc4QyqPH1/xq7wjmc7U0PEmUcWOo9R62qpsg0yDBjp1ixugL7wi38hbcBZdhc5jK&#10;mTJ0v4rUuwIsTgKt0qiI7UyTOpUewUo98Es0ZyVY4yjskPOo/PfrKS1JlarARueloK152xm/Baoc&#10;2mXeL3ztXoKnGgYuDaz373MSyZWSv62y/eHPf71688e/Xr37a4FGIyzoFYTqdVEYB73e9nBa8NtT&#10;vVk/j+CQgZae3rXkEInTGXq1ocDw3ciV54Ekr9N4rLKqcnCiuLNKLgG9MhjHWunh7lOjAt2c7vhJ&#10;lL0rWZzDtxPYj5Pj+Qk+pYGnFMrWw7ueou6NYNHTTReJBrIxFVAgvkZi9M+gouNUHHA/eneKP+8F&#10;txtRLL1pHAv6Kwcv0O88DVKGN75q+B2sBRyn93AVecSt135TENgL/od5umeKo7yXZwt24I4pJQOR&#10;LZxewCjxDk2Dga7yorDyJsPRKB/edIUTPqLbtWf9rwrbN3zCw6G+z1L0O6dW4SsnYUhzQQi82C9Z&#10;n8dper8OgQWY0W7qk3nqbDPgN1VaVXU9E4ySNX9TKX3ZaF5pjbyBZ1emYzvJpfSCtiSXvmQTvTl0&#10;liLaoSVPD/uNH/F4dii+yKaJHi/4OrvEmBK0BeT5TjisYR1v3LvISzAeauXqWaAf1AsrwNGkelUj&#10;4/VPL1pHYUSsNOkC033cyMGzGjXvHOpXL+7njBhtz67b7vbJt/kba4jsbnL8iOBbo/xJoxsO+jSn&#10;XgPpTkx9NlrY3+2mIpF7DaiC9I81PB4UVBptuknPnVXDjunh/Fw4fcj23rYo/vsf6oAIv28Kkp7+&#10;Jjuu4WWLdYHPo3T3RQ2PP/zp005A//LJWpPHBec3V99//2N41uO5nrAa2dmJaVh0xDx6rHpQWsEr&#10;Gya3R82Xw371JdoW/OFlfg7/8fFduPLX118pS2Pruj/yrbGkx7t3gvZKCYYOpNsWw2vACHpNWcuO&#10;4ukWgFfunpGLTpQ+TdX9+K6GcDS/au3WmxbSv+0Mlu/zfT82CvLXnvGnerv1RE7Hy6cZQpar2/Ip&#10;O5tGULp65bwr2fybRsL4TFlKizTzrck8ISxA9LDHe3csx7fsIX7YnpP/UKZCBeA6wsA05XRrtShB&#10;vxrn/AA0rtX3QHa/babhXDC89WIlZkObLp1cN60s3RB0qGcWByyQx9saJOmZz/mU4IE5/wXrfo9/&#10;iX6ls6HsHx4CGJ0p79sJEKQnwdw5LQl9UyGTGblzLalBcOMDHpVnHOn7fHI6yId4r0EuzQKwnklL&#10;h4xaGHXREKHbvZl8mDz/3uPVJdvNMV1YQ7CH8ymDxwfx92eHPLzceqsaz1uwS47lO0Ycvr0fPuSR&#10;fPhVG1HAAe58mQselT4+sTq+pISVJW2dGd6Vd51h2Q03vfgi+Ym5xDbzd8n+HC6cPiQPz1x4/LDG&#10;NxtdvRI4jTD1pHfoVud6NjQ86Ib8+PjJGg/7QxsYZ00oddWA6jEbK1//l56+68CxM+e3v3nZ+o9v&#10;09OHbT3/l6sfX71STPaO1nS4ThKzKnTwgNXHaCKXX8o1vR7bacPdFb/FNi7aejo+jxyObZ17KSab&#10;aRL+n7qfjZ8RCHFqNQ3/pFP8f9LpAZ8lVtYMzOsykj3N66F2AZ8v/n1c3eK1OpSvYverIy848j/l&#10;LEuXuIZcNaArn4/v/WI9vR2VkSYNa/jTtYdTrm4GtAQC1Bu9AhkW5zLkuIIYIwNfcgKOyqNI8ob0&#10;Kt8KZuycbm9WoILoMTareHZTGvkO4dySnsWMJIdRqp6fPAx3lQkAyxiJKalTpDkcQcRpLPkuOAy/&#10;0nIUhoQYMCYLkOG+3rFAmYvvewn6w7AaIlVAebLyH3qw6ZPFU6WfEw9nw+p6QT1buaXhLGNJ5TDU&#10;AoD4tN5Xu9soPEdZpi1UNL1mA2k94l4XeAdD3oD36PAH32s+9RzkeHEZpenZ5uFxQAUjxDkHGc5B&#10;GN/RshNp9cIXeGD5+/aG/vQmnsRkFfbWNRQKfSyYwRsK53TiHTZW8HDTbiv3cogWp//03aurv/zn&#10;P1z94Z//mIxqZRcYvP3w04KTG0FWOFB2zo9zPEaD9nGl90cBBe7kTbdUas4uEQQYfrZIcQF0yqXh&#10;xKAW+IERDk8KCsCbY4xqc+I1gGN3csC/Kvz7BQ490OO96UrkTS/BwNsuIi/xjCTVCLcMoJoq9uFy&#10;cju7lMzjg1ve23pfpRSwWSTO0a73i4zScz27Gn8CkhP83elgeenS2Xo0NQuNnx05suoZNKKkXAHo&#10;8Ex37Yi0IFrwEl12q8KDms6jC07HPgQ1dMNQanA0sKVX+VQ5aCj3dbxZpcOG+gvtZH7sR2NI77FX&#10;awxWCl7MNrqfT6CbJYCfCoNsjkM5MpcXHsf+Da2eXrySR1m20fs1pPcZTwj4/AY2ujgmvJq/cXvs&#10;5si6MnsPf8SYelFpPdPD1zoiMujvxn1+i8Mz1MvunRJufrKGlzwCUVv4mrZomqJgGO+NYhKOU9bp&#10;FU7DkY/Ra2s3KAujDYsLOuB7RgiPnpqadxs+eCbAGMxs4bZOALISWEZRPDu6wx+amx/CV6/D422B&#10;2DfP64GmWwKC3j9M5hoPW6RdY+M0spve9Vyw9tvWWPwQLu8KssLxXQ3+/MOH2zet1/ohGHgg+Mge&#10;W3/l0EE2WF2UjUQfG2lE5fYDfE6g+bhF6h8aaXjz46vp0FcNLT25bmvefn74/rt1cLyvvI8J0+jJ&#10;r6OZbhj5+Zx9PLtu2tXTTx22+dPVd9HzvFEK+mC3LI3mBevRYcvkuBYvCoDrNHnX6Mqbdohztgk5&#10;0xly31qMetyc62QLx9zLbOmhBpOe1PTnXbtfPWl053k7cD2KxuuXLYpvfvl1Zw+kLOFV5ZldnjM1&#10;gp+ubzer2zpSpEjsm6ZVw+RBoyH0ZlvazodUeUbjk0amHj1qRLlR5e9+/DF5tetW9xvVCV+V7Rb1&#10;Rhe5o47MaZwedA2aPU2vNqXFu025YSNhkcxP5wmMqlvoeD8aZXT1nKDMy/cMJB0t8XWdFOq04OeN&#10;hgddsPheEGvrYheaNgIXT7cxS/iy47MQOYjp4XZyTL+Nuq3DLVzxc3abb1hAg7J4bsrewzrmOInZ&#10;Zc/ZId3XWYR2dZomD581W5AvuvhCwcjq53Bl75z9RnWCe9PmC7oMkv4pK1iRF/ymSaYARsWUuyC7&#10;/HnNXvK1p+MUlzzSuNGgEgDdZOurH/oMi541+lKZ8Ewd+ss+1RfxTSNOneKyNuPi78zS4I8n3Hhf&#10;9nhSx0HpLATut+/s4TRsez3b5d8x0RlEeof5KvXdRlDjzRrd8QBv+IZARN6RNeB8Bj9mNO+muOCB&#10;OZzRa1OeBaNloBPq5NgRLTQtO/eUPkZj4g4uTMmo++hY4BrOFsxD/mMje2zOiO52Xdq78PJDnmDH&#10;Ix1D8EOPEUhT6j4XX5hW9bAF+esMyI++aC3Yi7+vc6UDCG/e32v7+aZfvcuPxm98T6DRVAclgvmq&#10;pB5mIZSsCDwafinXYmMyi2SsGeX7PM9MzSLzDDv2nPhp/iKBT6Up/MSrzo+ZU8aedS1Gz34BpQNs&#10;9+fkVJPSZLtiJ3UuXZ1d0NOeq2p12gxAMC4NXzhnRl3yVDifIlXwaR8RokcnaFFNvpWOk23vJ+Ng&#10;8WM1jNSx0HrQfOJ/BHIIUOOgXIIcz9erE5IChvBbOobjovbruejdvi9v6QT3IYixlznSCF3LCO79&#10;YKbgN5CgjFZvThDb17uy3CxYwTTvQ8I7AbWAYIJcuZidgeRdZjzLB3pMCV+GeXFIC+5/fs+BcA7R&#10;KpAMJse3QLi8p7V+J6xQOEEN95pDTBqCGMEoGAduzM9oT5nuAzyPDg/Eh1Np0Y5ovEDTaczc8THZ&#10;zmB7t4ZU/BE4TsgJVuNGoHl4m8yKMLa9ajg9yyE8ay/2r+tJ/fVvv10Af/tTCym/axvHV0116BC0&#10;T2/7K0h69+qnq9s3bbNZD/HHggIngr9r6tXbKtybdr8RIPzpn//16l/+n/929ed//VM9t6/qPWtL&#10;zRaV2QLztukd6+HJScZezIL4aF8QGY9VUHOKkycZphNVfiphPFzwiSV4QsGieX/xyrc1bILhKSeI&#10;nydfFU33q8yTuVE8FYmEpCOd6XiHj0PuDg9pgl1ZYRp/z3e9t+avKhOMjYLk4FdRVcFsqk1pHfy1&#10;Cqpg4nPDohNpufSAzSPIC9/owZuLvqBcY8H36UYoqXz+Zl9Hr5W94fHppwX7J4hElXfLy2KyH7qK&#10;Fjq0l/2/8OvwvDyDc9KDoXGygKCKB49OwxEdp5I+9nT8ALs710WmfMOZWgYdcHBR2fK7H7zuBNF0&#10;AB5nhPEOlI90ZHzu9lhSfAguKR0/1PO+gEcl2KIfF75CC99ME2EDeubssoNvnJr3Aq31wLCz7sHV&#10;iBS08ANkNHjDXWCerHKbvK8KVaX5uICLnSb+dEug1TSfweUrStu13uJgaYCA+0wAd8cjOuYZYnfG&#10;SPe2hXWo4MvnRkFa+P28QwD1gAZj89DTCcF2xSyvhvHTu/NBnO798quX4YXmTivPRkngSY0I3P/Q&#10;+TSC7+lDOJjWmGcbPqchc9foLC188Y7OskFB3ru2y33TNKqjk0eHo7xGSD6h53bmev7cNCi+vVL4&#10;SvwOd7th2S76/Yf8SQ9VNGckqjDDug96IFAryF9eGfOF+Gi667vWkLzVAcJmo4Zu089tpRp8PoM+&#10;yPZhU2OjOBptT6xTQ2PkV7/+1exT0KiS1XlhQbqGGN0A74N1NcHWC/8238dGKdtTIzSVy/ev3Ar6&#10;UsPsUQ2hhHz1Y/T/5bsaMOV1oKIGFPzPnO1GTwR4uElwdz6ejpEPGtiHxit5LpjzPF1OkFicrE6Q&#10;sbVy6YCpsvRI44UCga2jbfhm9gtGKmuyqpQjk3hSQjpKtqbCyahRA2+NeXCUBQe8ZJ90e/ahjIyH&#10;3hoRF8iCB8hlBF9DZXDoQPhcbJx8WTXdk0UaMPg9PmEBdcC2S19wT6eDep+uHFuM7NWnm9YUbho0&#10;AiF8ojv4qX534axLcGwjgRVU2eCedWx4wv/wA3d5+s7G0KcO9S7Ckp0DNe/ShqvOgEd1Ok0w+YPJ&#10;JDytO1Qefkx20ewSiwB18b2nwRlu4To/E72rH0o+PwmH8sKL/PAGAA0sclAy0GRKzmYVmD563WwA&#10;cl1DjM7AuR/l8XXz+Z7QP8/7nC7Hv4vNKv/QpciTLrb9fE1n6Ub0oo5fApcfFHPM/8aTNZxqvJLP&#10;04Zwn9UJ8fW3j65+/X/8tq3Hf3X1w3evr/70x+/WsCXHsWo815Aihz5z1nbpu9+0Ufj+jM/P2PwC&#10;bogg2ieCOznEpuknP5I6+DK94NOM2Il52NnPfrQki6/zbwzBPd+8EavBP7506ctfAr/TRZ8XNVhD&#10;Nn1zXaYO0gconM4DesxuyC5/FT7K4dMA0UkHdx2j6j26S19O55wYO1/bRVfh6Moz/tODZ8+e/CPh&#10;Q+Y4vBOUXwIQiFNaSnTu//Y57DDD+ztGckZcRCYQIip87uIwDBzf19NVCgaY3e0ZRqgEery/kkXX&#10;3ZfeuM53n8HhjOA9o+q2NJf0ninnkl5eLUWM5Dxge95zApgDfhDucHES9zHw0k7oNSZyNEfoJY0n&#10;c7qhe9iDPs+P8oyWHnDSLsOYF94ywOPwEAiTrgreEDj8INHnAhKNuV19L2Fvh4OyN0JUGfAnT9n0&#10;klw31eT5w2edklwvoeCmEZHbH2uE/PX11cc+P79uasL3b69++lOLR394dXXbgXk3zdd898NPVz/9&#10;5Yf+vt/OFR9qoPz4xz9f/fl//P7qu//xh6uffnx99WONjzeNkjgccT3t8fkELJxSOETv9GZEQfw4&#10;lnH3CLRnHKKeFvJCKv2QQW/2MYAZUXw/FfPpsWSQKk6XXidKboRK+WSvkhXgawBOr8hteCgEH+Pe&#10;GouME9/x0vQ5ixU7zfybb3cugl2T4LQycpSHTr2OCgalCrVAdvqugNK6p+/w06ghw0r5W+XFmQzH&#10;nIcs5Fs+Aayg4uhzL2IUHVUUnrn0xKk4+p3sh8EcRdaygK5E0xfln3u4S+f9Ksu+HYgXu5AQ/09g&#10;ttf9Iw92Mf5zZPi0Z2CdwHCNvvKeT7KABxmcSvFUcjmqdSywcfp5OIQHs382EEOlVQYOrqzQ8jlc&#10;ASy9OeN7VloVoooQ78QVgolDRx+LYKJvJUeDqSmwKu3hgTw9aXRgQQjfg6ZwX2CcvPQ6mhqiATpd&#10;rLLV0RBXpl8qXrLDE+UenPseHvfr+fS+0jLrAotsD/zJerTGo4TPFwqSXz5/1t+Tqxf14D9t1bOp&#10;VOgLaGso7NwHdfRraJ0pGM8KQgRERlrx/F22eHqiqwTKaxojHTdSdA4cq9FbxaC3lwRW+dMNaQum&#10;5p/TLwHKwbWGcw0tjRu7QB35nMDX1CQB3suXzwr0nStR46Idr2z36jDOXzf14sXXplq1dqeRDVPe&#10;Cu8GRxAF7+tGKtjT+6ZTnQA3fvQOfzWA9BTzLab+xKbj14KnMmPvpr5u9GIBDBmd6R99rcw3493T&#10;FvNvRKSG3nb1I48EpiI0kmaqizUjthTm0+349K77+a7g8Dl0U6Nxu6PVyRT7CvyumlJiW+Iaapue&#10;1Uh0fNRrjhdrfJQIn8nR2iZy3jz/iMHL1Tm9k4btkbU6AP+tczBqZFQN8WdUrLTpGn+msabRtYCa&#10;/gcnUedr8vsaHOmIwHq2UqaVRU27R79RFp/wWLDb/RZ5lwSMUDp/oQU1PZdnulLpw8sFDw04/BFE&#10;Kmvb/1buOhTL5+op8fV3fAzQvi+graBL4/UUy8/LyC7qec1G2JO88yuVs+/z3cd/4LUgCA/nry/8&#10;DAoeqAfg6kIvnpUlPuugTJBdp/HZw8kBP0/QtDV3pfncyMzq4tKOnvkldXe+nwzLd9aU9JaCdCln&#10;fKgwMcjKDbd1WEQsmviguJK8dCTE0/LiszppDaPgbCR2cuif3ubgadCsQdKoHb6cTq+jaxr8WKjz&#10;eECVhbn5XTAX8/jeQ3ox/0mG7st31mkp5sjV53QgPC96tLglf0TmGtPWhtng4nFnp7x4dnX12797&#10;cfXN3/+6DSiuW3zelMU/fz9brdR4wpkFE/0BPuXW2KvsR7Yjvv5q/ISzsn8Z1wQSqeiNM3fyIcMT&#10;c97J8/I93pEtfSZTcqAH+yTj9IjOH2gl7V49Pnvv3qcisHejf+Vfx0w+ELzU4ef3QZ4c5nc0Oso3&#10;/Cr/0jG0BkgAcxPz20dniqdLOHexwrLPyq3wwZ8Pm94dX6Ij++bjp3+qw/A4Oipy7o+BUE5IIBJ6&#10;qeOQ7csI8VwleRl12Dw2SJVRZSE/5wqGrQ05gPUqhtCUPaOyLa7ncw53DB0xUXbgZ7DDAW5HUHt/&#10;h4vg7QQAWvxHQN67LuVtCkVlqvzmQCp3KRo9QFUYZ+DgY+ARppCVo+RwcZSwd1/yCRFPeq7SJLkZ&#10;/8pk0QIBQTL+5YC653C28KdKCl3+TKdYD1HGPJilW/nhSglUECrRtSQloIzhp0ApbKXIUegh2Q16&#10;wkXQ974Fkx8KIr77lz9ePWjk46sC7EeNjjj9nMO5Z0gXfjnaT/eNYuSs9AOnkEarDuwvzen+7uov&#10;rQd51VqQN0ZNgvm+3kOjApRLsLDWraHneAHX+jXnpLSYbb0I5xPwHPmh0QnWiT08ailP4XNIc85R&#10;Vz4VAgTBMP3DTk6ZSiMJ9axFJF10jxfmtG5jgPARUB69qSyVFh7Fk77FPv9dKpsg9IKcsdYuRNcF&#10;fuZRS+NPAHECAmnwP+epQgRHj3q9QAtcur80VBeY13t+pkSEK/2pPBBhvfMdqqhYJNwS+cofTGXE&#10;e3RHxV6gxUI+DsQagAOLTR1aOXMVOLpNRXNPJdnx32wKT7Kju+fKmkPq+2lAqCSip7xHf+4q1OQh&#10;3UkbHt0fWyWzw2f0sw26uZ6ydOs0jKK3qQ4l27stCg++MiK+NCrj+BEPNh0qP6KRvrLow+QvqXLP&#10;1EnDupp+5Gr+dxY+OyvBer+juCklaUmNbviQH4IsON25OhSeTtXwVE4v+xpOwTTdkS3HVZzfNZl4&#10;VxrTKK2P0rNIf8uQTTeSFJz5vYaWwX2aLT+M7g2jV9bZ6cYIRdvK1iMveOKPzCm3PuvmFg31Jj5u&#10;G1y7WJXu5l7n+jSCYQ/1x4+fNfWR30IvsozcHTrAvr7ufR0I7wuKXzx2COGL/NxNUyXb/jLePWrh&#10;L3StZ/sUnA+VbxrGFoIXJFO+6eX41RqLRgPeZk8C7Q+Nfhy/V74qiycFC2Rs0fj9e9Zi4G/rMcLb&#10;Okk4vuiMjmfh8N/+S1tSv8LJdtdqyqaF7U4qx3PpNQRVmhoj1no4ENCI3y09ou/ZSJXT9JFOmgK1&#10;OoUZJhOjkXYwe5x/MQJD79UTr+pUedLIhQXxX3/1VQvp08dJtMZN/n/1WU/IQK/fDihMn6yf+9AI&#10;Dpj8moaFBo7F6OoodYtRcvrv02WEJW4eXYp29Diz5QRZ1THRRIc2QlsZZCc//C+902uUZtZHBvm3&#10;bInuzx8nOB0k0nIUUdhzwTTf0RTbpvvO39BPNlgZcOfnNFY0hPl6waMGCN3be++63xTjPedX+KfS&#10;4GMM3/qI+cheVeZsAtxwu35mKtnxP5zrbDm5sJ01kDWmPp5R1jVi2NDdD38IPyMPW9umrBpwC1K7&#10;Xz1aefKt86dy7ucTlX/W4YVr7IdrUllgThcu/MTfiJNgFzr9qU+27qXnDd6fuD5vYhqedxUzOkyH&#10;nkwC0Zrp3sXv3uelhput++3UB/+t8Yt/vMYlrsFfHVTrGI03ZU1ukK+MyjY10CcbLmn35fZOkuDA&#10;v6+HhB6qV0yTiyOzWZpnauPWV3qn8zR7xjf6oVx382kVLiA0GlmTqzS9wx8yDqnUs7RdbC5dh8T4&#10;5an7nu82GGCqU/zo/NzaqqbSPHl6e/Xy6wdXvyq+eN5OeT+9/nz1u9/9/ur2XR0HfHTE5Cq7YH50&#10;dzFmOJzC8b7C9oWspP2lXOgluwu9lxs2EUdyqnuffLFrRt9nKrl6yKg+eV0ufNUYpROD2ffx+o63&#10;/KsONT5QXaqhQCfOOTt9D5dP+eJb9eVi5RO78wnKYY+mnefyN91zOqeM9IwGi4/pmzIhrI5VFtsw&#10;9Zb/A4fOawR5v9kS+a581LRkAZPg5jBGAkgexzREYgZH52K4jOgAZaDU6ChULDjOGlI/p4dUDjYk&#10;/Kk0tqXjKsJB7DkYOON3AEOuh91ydIhBOBx9B8d1Ke/iSDw9PRAFknobQnSOtfQXwk8hOQCGmZWA&#10;rYficx5KGsQLnEhKQCAwn5lXvjwq+h3eyGlUXrwubbRx2NG5YKvybJkogPZ9z8Idr1QIpycp2Bwf&#10;3OBi6D8eDM8USq8vxy1QE6QdmVTUHFDlxJ9P4bcJ31CQO7y1OC06fFeActuBWm+bT/rgoTMKarDk&#10;fJvo3h8HyDmdbQcLY4NbgBZB1bv19tXrV+/iq0ZIXmt8NF2CMiFAI2vzwccjAkoKk0nQ8aAfynnR&#10;H8756NbRk+lPdGoMSK8RCIYe6c1jxrv4cemhQZiKRsXl9OVaSSl9ZURNyKyiR5b51uQGnFGGwEH3&#10;OFQSrDxBgfmIRXzhTFc0Su6PvjVyyL+0O9k4wxufeqb89UiXf2t46LaJ9l3oA4czj/vlrqxeAcV4&#10;8Zxxkvt0O6Q4eTDnKHIA0+d4IehdMFKukozXyjh2ii+oDucqBA0yxq8sNIPB8I8uH72fPpc+QsZv&#10;7y+yIB+0y+f+2Ak4JxiR1kV3N9WgdLNjFR8ZB1aQU9Y+syE4eTN9uBtR6t0q1/mMcKUn3Q92AMBW&#10;bgQd5wpoF/h+H+kugzv9j3a2b30OPeer4M+F5al6XyXf571aAX40NGdL8R+vyAnSGm3w1lBZw9Wz&#10;/ujcORxS2vhYQKVxbE7zdtoLOhuno8rWQJrTDeUFHvMX5TFdqkrkQTpiHYX5+HweesCxicRf/9ou&#10;VVcv2ua283c+mC40Fmyqld31uFt0Pwrm/MAqF1MMs+OH9tbnt7Lj8GaXj7N3a8EEwRRbUPygxs39&#10;ePXlXg2T1z+tQRDIFo4+Xw+kcwzgLRAyYmJKmoXqFpZ+aEeo6+4/VetoYN0vsDw9/vxLkVyxzaax&#10;pPOJMzT6DPavvv3N1e0/PLz6473Wl6wX9xzwZ148PbAW51lTRd+2wPu1BpQOk0YfP+R0bKcattNW&#10;9mQLY/5vvjizfRA8nQ46XgJV+fTy4PvVy+s1KsD461++K578fPV1/LVGhM5qPG7kQyMnemYn1Q/P&#10;8ifPmmKmgRsb9od/RsQePWtdXOt2NjVpasmHmNrUiHKy7fbA5RvonaA//WBfKUo2Hs7xpcctO+IX&#10;7yrw0pQgfgnM0hF6hKCEPlvp3fEp6XZM5fsHc7qkTOBLH06bRthGIkbSoMhOZ/Ol8SnwAHv2FIGr&#10;a1Rt/H/y97d4sXL4TI189JMDw9ZIYGPzD8FbZ0HPEUcH57cqV8NOAJ55nrJ6pt6kFI+NcHTN997Z&#10;v0baGgfhxAfMnvvkO927tmgawP4eGwGYPvUeTb1XNh96dtTz/fhiPgjfVgeVF+5iEfygL6a6maIW&#10;mXVQFHSlM9v1raLOyHj1ZPZbjuXhBrFb3ZiWF6RVR/czmw4PdNkNCu4biawc9y447V+wyfB0jhzZ&#10;qPOxmX65piHJ2DpVuoTX5KzzlC8w5brkk5kOPN525eDR3TVa7+QEP/W0KXQ6TegbPZDcSOlGCkNQ&#10;HnAGKzj4touce1pB4cK7N+KWjohpnj77dPXtr1sfVgPk3uOvr/7Hv/549X2dleq4redMPw7ekRiI&#10;A7F3d6BPWUc2K+WuqFPwL+k/wl194t35EsP7nt5dvtP1+Vh1Q3JdDEnH9/wuVVnIVwxh9NlGQFng&#10;rlOX4zfr6CoL37/79IgqnnVF+dT0DCbKAZ9tu7/UoScW7bu4GIBgHV920urQo1Omn9Mber/Or/yF&#10;0UUdOfBUV1f01cP1CvVFcCMjg6q8XXr/RpbnGUQQ5/TCvbQKluw4Dp8zgA7auWCmkpYwOoaM9xyB&#10;vwVf8mTZhbQrB7S/GUCBaw5GL+6Ct8qTT++P8jlGzODALSgTlg1XzK1ATDfPWECkxYWp8glUNVIg&#10;pVKSBwP1oJoPjGmjtR6PXNcqwcPEQ5/A+UsOYMKEDwn0i7mCHg6Ke5hUy38qJXPljvKsPAtC8zsL&#10;ICtPYIU33B5gnLsfvbiebbEdhveNE8MxJ/iu0ZPcFhRNVJxtFWwNG1s+vntze/XTvTfxyLApuns+&#10;iFUWcG8EQ0PvOPOGxmqEfUrJtWjfvnu7hox12bcFCusdNVUivm7bwsrbVJnwsB3tKjuObY4yPKvE&#10;8U1Qp9HC8em1RD+uOZiLkxTsccKCkyfRZkGvhWuC2vGkclRWOtYrMc7mSGt4qXjeNh2FDsJDf5Hg&#10;XeNuIxClP4EMzdSo/FzPaFuFplOsG+wZXjqkN5bc4EtJ9BrgrcOW9Czc1+Nrx50Km2HViDsVCAM4&#10;ASYd73d/21O7LwxX6UHuf4YoGJgS0hdFsQONF3aAQDbo/zH+qqDS1VjqjSk2m7riPf0WROj1l7Zy&#10;lIS3cyx0Ss9DPwuC4AbwaCYPvWmCC3bCxmDOtpQkGX085UwGaBlf8ageyIKBNTpLi272NBtFW9ec&#10;Vzxa0F/ajTSG4WnIoL2y6E+V2b14rFHvO4uDvzUPpzIDCxfglD8IR2P4gnpnKqjdlHEdEveTrWme&#10;etk/1UssD8+k4WLO+Gw9XPTa01E4WOMR8qU8PMmQttg0RRpeRi/4w+0OAuIdfYJigTNNvkw3s0Cd&#10;/j1sG95NGQssH/e5dA/T13G2xtHDRhQqPHw+XP305uNVnfftLqXSyEbraXqajVgjQf/5T7qIko/p&#10;weP08Ive+at2wguvZ82l/vCojSI+NkWyHeTeRt91DYgHjVSQHzt+9KDyvjxpild2HN63N6V90ML0&#10;RiEg9aj0SXM2+qGdsEI4uM/C41l01NsfXdetlTpbadtYolGDAvyH70L86efSfd3IRKeUZ+c3yYTO&#10;0U8NuJv8xmN2U7BPVo+6X0dAn9cvX1w9aXTmpxpQDpPEOyym+6llN+RdB42NGcIPLWXuNlyrYx6S&#10;d+nu53fxXsPGQvjH9C6/qfH/+tX3V99/1wL1aLxu6huwcLHBn8Xb90sTl4f/2Z3JFLNsP/zJ3WjT&#10;TQrzLrk/fG99Sby8epPdpLf8QnpEt1kfz+ROGfyahg+/PjuPEi/4rn1KtECPf0xn1grQqDICQMur&#10;3CtfXZWmHH4GMw8+fbeo15s1yNMTxuN8JFPjBAWmE/Pzn+qt5rNS0vQaTP4gXWu0Fq52i3ORmXrV&#10;Jz10kOrqFs/DT+cQf4Evp1NFrcQcjl6zd72r6g9TqrZuAiLRIt3xPRHt966+44cFqUa6t+XoaIh/&#10;CZW/V+YaGwFYp2J+ms9ZnVFaeednKgde6l86tPoxHeE36MrSoKw0ENDIY7nq+dv0z+PH8TpW7dI4&#10;WsAWbXIgQBi0kQG4JHP1BN/FHdFSQFZjx+qzfX16li3jNZ6KAWr6HmD0OFvYrn926VM/Vha64n6p&#10;4m0+BB/meyWnR/x0MthofKlw3v0dipPtDpGLbzoLNE6tFaXn28o1/lXSUTv8jQa8oSeUZrTmp4Yz&#10;2aUfvajwGql0Jphs1zqOpx2A+pvfPL/65rcv26r6ydXv/0vTtVszZYREQ3aMKW/uKD4dm8DE8RBD&#10;75i6WINXn2622B9vJqeS/CKueDMWx5vxPPrTFbfrmO2d2GH8JKPiNeas33kzObr/TAfSpy/Z7TpH&#10;05Xz07v4ORvFV1CyjzxwPD51qbL7nTZdGsQe0C2+1Tu2cDp2+Y4gg0VX0yf+yXlC83t8Unq8WHY4&#10;p835Wvl1lqVxpWVI1WGhYFqtEduypF8zFEADEjGMdQWFCmVR+WOQbUBdh56DjMBuDEip/UiPcK3l&#10;C3M5lKXpOVh6oU+vWQ7V4Ur4Uy+FlfPK9rMAv+dB6zmmge2S+JSt8g/l/jD/7p380ioyYejdA59D&#10;HeTReNKi8byLIUsX42MkY7/hFAqO8gawKUNsDi4nF09X5pxcby692estCl89LfKMrxyn+3AkyA2f&#10;Q69pEqY4cIgqu9EZfCW5hiue5kTW4xoeFEz64V3KDXX3DJ00Bg30S8/t+7YxtcD0pgrhXQrw5VM7&#10;5zx28rOKmJMQFMSfVXaUUxCQ0+qVRkETRtZj+7Z52j910vcPrQUxpUWQ8SHnBl8NxJsvpo4cvLdr&#10;l4pAAEcwQefoyc9QH7GgD98uFR7erSLtZa8XCO1kY19K7CPw4SbnVH1pLrubqRj1DC8erWxGpmxl&#10;CJbJa/RGF4dNRtumFc70CsMCTTYPTKOhM8nebiCeyyNwYJSmKNyvopWG88Yn8lBmb9P7eKLxl5PO&#10;jIbHKn2sjk5yW6MeLZwGzLITvX6r9A/J/a+0kqj46Jwr9pWF7UBK3X56zoafihwensnYr7/ZBBjh&#10;ugqpjLOlXqvAj83Q63R+GVaSf5MVmApjZ9P10eS+PJNhtAZ/RWq4mg4Ybf7WKAp3Todu2Xpawtlk&#10;z/CCRS5oqVEhyODMejR+bPAovAWwDq6j0yqzNeDC6qbggWtewydauSEbK2jY3g8PgcLSpwMLYPC5&#10;e1zXKCN6Ns42gzqCN6ITHjfh6/lNZ83MT7XbSwUHJ8lMbhWM6JWPPzXes0Nnghid+6TTEiHRD1/8&#10;Cq0yC3oKL2uUWFMx/lbexxqSrzt/5+XTFyVpapBey0YgBDPTq2hTvh2vNkqTvu2qscVfg0NNwL19&#10;YDevBwXkz6ef66kiK7VWHH9US8Q6KFM17z14dfVcr9qjaBFUKy39WiM9+q47Dd0ZGjvkLh/SpKj4&#10;nX1X5k9tt/nqp05vN0oQ3BemeW4NSGRmA+9qoPzYtr4f2ubWbnwLaMPxpsYD/j6rkSRgeVFD5I1G&#10;SLy2BsXpzmiiN/hmahvfJuDbdLn4a7TyBn7pzZMXnZ2Svu1w1vzp8y+NfDzrWScxf3TK4uAcn96s&#10;sAW8z9oQQB3x/Xd2g+qAxKZ6OSSV7gj8HnaIopPi1XefOhND4DV5rDEQrMrmiS7TcWLb1vTQsxQ6&#10;3AUK5F/x/fALs5l00CiNKW8asOx1AXLppNx29+mYrKZtykOuRqRcZMcW1hExW+Bf4Rae8eTYdH4o&#10;uDtEM1lOf4Zvep9eAGi6K7grNrgLEthN+Cs7zJKX9/30gCz80T8H7B47ghHaTppjSb6XX3DbO75W&#10;QOs7n9mj3pvSkSAllfIAAEAASURBVK54V3kLtAanl+WC10rOQGN7MvctOgaHf8cfja4+8/3q5xNk&#10;dZvtIGryQcCBlMv0XAeIxkMBUY0eO2HyUestVkI6OaLLcxr9hzayv3Ra4qUGFnDjNVkEd522pbsP&#10;ufjEt6EPKaure3bxu54J/0zvNL32vI8+fOQRe6bz4WLTdAf+5OLZ9Km65DAKXwK4K7+DzBi4vGXA&#10;BwwzdXWzDcIJUmC4lI13Y1W82PeekVlfgnVokan4dqOOeNO+GFff/KrRzK+/6Wyg91f/8vs/1rHR&#10;6KwGMHyCNd3p1uceHsEq9q703W5kSbm4Iun/5+VJ8ov4T26HD3hA0/CEHJJP95tiiRMTeFz1OjnR&#10;GefP2K7bJiSf69nWQbjZM9kDG6T3SVruRCFOuNhjQPpV9okzTl2/GJ0qs6cu4rnEU+ry5cl2Z9ID&#10;AfcSVr/O9kI7b7I4ECw2R4/5iIu+ST6apnyl732vPY7gHsowpdgzSAa1S8t5jIoRjHMNhSpWyoMQ&#10;edK/XestXRBT8F0lq3diAfhgx0RKL28M26MxKZZmMBzzFhDfpYXGaZTcVb6VMMaVzm4s7i3Ids3Z&#10;lWGO+M6YlS8IWzASmhhhW0+Mcy/MVEmPhLtA72OBLSbHypz3CRioBmLHn8mUoR4YPg8PfGI3p3GY&#10;saGsghSClAYf0aeS4TBOII53h/b0arhycBSh//E7ofcpqLnN8VbqnN8EWw/Y0lA28Hv3Lvw1Ht4U&#10;RDzJg6iUPjeFwPQwDRuBO6nrrdTT5kT4NRRqePl5V6/r+3pQbGn505szN3wBisAo+rZbSHFJAyul&#10;zqmG8/hS+RQapzbEHe8WiEULeo2IHGd1nLQgyWjWdleIPwINFdPm2xeJmlLC2MipgjZiINhSeVDu&#10;7b6iYqmCtz5FyYISvN+Wp8EM4eoqjTgB4MBN/1CuVU6IcKY70ijr6LmAJ9pWdrIOFp01egAZlcVA&#10;sI+7PHRmcJVZKrLewmbwu1+PlMom/DgLjPJM2QzYNBw0nADEezrCdk4ggB8aSQKgUxLD1rhNH4Lp&#10;fnp1p4/0wbsN64cR3m1qUGnZaJqWHlVeZXNQp7Kccq/s8aT8gmsSo6NnulwaV4UZ+HiA0kPfZH3Q&#10;nj4cXmJP+XuOr57Jl0mEj4Yv+6LBx2Y+FxBKZ+TiYSMHm8tdWqMDm/IW7ffLRwdDLX70Ev0FCEEe&#10;jbbhFHdX5HyVxt46B4LBejQb7Z4FKR+b2pfM6CcXcFWwTDWsQ3hXAz6s073oJfJooRP2Xof3ZZ43&#10;O3YqOv48fBAcBFdbaChnYtkDOeGz0VLnXBhtaLpUQB80TfJBW0zzkxbEn3Um4ZC9CdrOiHA86we7&#10;P9eYudeiUDJ73MjKo+zX1CXTbsjIGgq0Ke99oxt69519IcjWQXSb34SUUbaPaI2nGnqPazAYKn/f&#10;aOT7969I/NhnjQxq/+lLWxvXkfH414+ufmgqp8Xdb96YgtH6lEZz2KS1CE/D7WEB5/edhfL9n3/I&#10;30R7+R/YpSr6nrYo/1n4uKaHZJBP0hh50OgLe73XNLLn7Qp2/ZT+twbCtC2N/KSno+Nj2/N++fIs&#10;GeiA+diobyeYP/ipCtCakTpbot+6OsGqukfnAz/VMvLKfnn16Ldtkfz6VX+vwznbqVePD7PQ+Vb9&#10;wO8kNzbFbt40feyn6HnfrlimuurEkD6Oj+64H+7+nxEhvp1/5o/JxTo7PJg/6F6gmjaFfxDCa4FF&#10;hPZ18uBvxs/VE6eBZIrZGtr57VQwuoIdb9Qr9Jg+4rU6m09kU9JQaXXIKfs0dL3kF+zqtYSlcYin&#10;M2U2Ot17mwSckQm+5TTo+W+L9nXcgLmYgV2RmQ617JHeaUyHUmWkh6vv0Iu28z72VWz+rB3ISjS+&#10;nelB7GYJRxN5nKBGR450Z0QHPl9y6PRdeUZs8IB/oRM6oDS4FpRnq4s/yi0OwBdF+KeBdXr/j38z&#10;0gPOsV84s7k+odVzo7ZnjWO0hj9/Md+ZIOCRxQTPKKZS9PbyMeTT9/LzMT41OGyeIY9GdugeXHsp&#10;Dd6e0Z4Sd0kH8TP9Fl7l7QdOLvD5fmnIQiFGD0+8Esxe8XnSDRUZfe+nLGHdXenxiW83u2D+KDxM&#10;WTQa/Kuvnlz9+u+vs49PV//1X/589d0P+RCNaf77rtzNYIAXmQa/u5/hk7MyXWnu5MpfWNPENuH8&#10;S73GK/wft2JmirWO+QS3tYg4xoHMBrLvfsZK8hQnpuPqEoOqzq8zf+KjUYp1EGWf6elUT/qm1rpw&#10;m37kjdK19CX/SpBsysjcTY3LdUrRjgojM7/TYfVgafhvekdf1f8kSwnhxvccu0u/Srt2g7qzFPKA&#10;49uD589f/CMFcnkxJQ3Rc38xIEoPZe8zljkbaY6hyDsjcRNQeef8QnTB/577J79Kmqel9ocZc8Ja&#10;XgE/BnvSzcGU6gQuEREhcJ3zLe0JaAX2ETOjj4ZAKn/bISI0olVqgVH6iCbnv8FhqIyWwzoVyqFL&#10;3oxDnhRBw2EUYEPXHHqABLBoF3CuUZFQLvgph9IQqCCIU/FdkKF3YooX3jsIqcrXhSt+L06HEz/D&#10;mCoxlVTfE0diLp/tYtEUlnfw4C6oNK/vq+Y6G9ZWYdyG/7sWsO7groIHh229b7vKt03LsBDJDihv&#10;+66CpcCv37/pROBOPm7B5vuU+fWbGjXd3xTA3HzsJGXVq3UV4wecj7NReUcE7BbYbDpQdAnOBHAq&#10;R8EkXuhlH7GlBugoahVe8lKpgINmiq4YDo6y93jP+hg8w32rFMm7Z6AaYSB7lyByfFTMyuJsuz/I&#10;L3iQbo4/OhZAhINAmA7A9fTcjbB4Glwkh4kyPuWUlYEH/qjiGhUQqQzGeuSJoJNPVIcfvuGJRsps&#10;J/qUfylzNkIHwD7mUrBwvh/7UBabOwEQnNwfR9G3YMNB8Hfs59j2eH3RmcE/QcxxNmg5dhzq092Q&#10;Lf/RMwTKf6YtouDuOd713Dt2jsf79P6wpnfkGE59V3mZiqIyx5iNQpUJ7exqdpjdrEIrAzoFF4In&#10;wcPk1/2co0CSLJIbDZEHPz0znQCOyltA3zPvNxUxHtAdZVuUF5W9o6PxUxnhZpSMHU14PYM76OtJ&#10;JcNwlmdTle5si39AB1qPL03ekXnWF3yqR/GrdnGywNpC3XadaiqRRbYqfpqwTRviATMgU3njbAEx&#10;n1Oj4L7eer6vxjrcKsv5Dhr0eGT65Hr5Q9SUl01JjVcqhYf19E9+NaxsGXym0Bz/xI/uL/yBVb4N&#10;G3whw/sajcmEHBewRffWmOS/wDQN05a4z6NHwPRd88Rft6bmJ9PFOjDQiejvTMNqNOVt687wia7y&#10;QRpxGhi+m6L4tAbIs0YmTFEzekRTbixmb9SEbG2KoVGFvxc+9yK59UdA4YMWwbGGmOlV9NF7fFpj&#10;hX1WoT9p+2E+XICt8rUpxcemvr1pNPj7dgb8U2egvGonQQ2vm9LN/5bTdKf58WDSDz5EAfRLvRKW&#10;C7xJkQ8AW12gQpbeFuAn4BD00T3p4kF51+ANPt3UQbNGYgJZxxXfRCmCged4cGxPI6xe6eAOx+R0&#10;GGIkqiCjcueP8r1nykffoZBtnBCoL6UhWzzSsEIDH3zp9CHnElc+XenWPf2MzzoWTQuyjlGcQJ/x&#10;xx97geOnGqgCXg0S/HBtvZ1Oq9jCZmdW5dEohq+/Gcb4yAfAEf2sJQTg0O3xfTyCukagFl2V5blP&#10;dKlDvSvR8sHtdERl/coM0LHf/EC8NOUb/NP5E83Jh77hh7qsLIeXgTsjGeHaM+WJp7Rh/I2Onm+6&#10;MTunm3mry65gC+TQoSz646b0R7ezfvVQPDt1IL3rdf/QM59b4oqUpWf8PhvVUAj/0qlnXOPH9BRe&#10;wSm+OaPN0Vtmr542JfbrdsLTIdgxDle/+dXXrfd62VbVN1e/+1O2u3N8jo9c3QVPej28E8Qdbqt3&#10;exbx4+25jWf8VWU/iS/OGbln6ieCfoHX/0w3DsSd8Wp+JBlOqOqd6Xqf3U/2Yubu8dSaCx2apmml&#10;OenO2TRoOzUmUDrSb+/p0eEzewf7wnUx0yUmmY3DpZdHLKUrOR1kU7P7O/0EgM+ie3SL71ysSt+U&#10;mZynbiGqE3tpg71Bh3sP/in9Poo5Q2ToXetlQPQs56AIEQWc6zif9ez2AtDe0rMxb9NlKn3zSMOQ&#10;c6ecc1J6JVZGAWzwTyB4nCmDVMZ6NRgHfO6C/7uCZ0jywHdOs/SMVR5BBhhwETzM9sJtvUIcm5IV&#10;jhFSlXd5xuXwH6lowfgLXcGrvAV1vef45RnJoaeiBUd6zolA4K1VqAwaIjASOBG+NARNKQ7+5CS4&#10;iAfhBc4dclMY2MyR9VAF5TUnKRdnHQUnv0opp2/+uSkPb+tZ/Es9fV83/B+KV48q82MVbOpYHs4i&#10;fJpvjUehX09pzrbGBodrIa4yTL9S0dw07eJDztt2lk2aiI/N/Y0WO3cQ+uQffRDnkFQk5pDC7yxS&#10;C9foRpuKYztnxCNzBj2jg3r45Kcr093+7fCo8F7jo56Z9fCUHk7yXWSnoho/e67XYErO+a9M8lMJ&#10;HX3pI7wqqosxUTENwk116ItXKsYjo563vmBT3dhJNE32wQOTrC/X9Db89VzTxTVawxFbttCSMvi+&#10;PJDovrIViOY4N9jH+O90CXvr1Vie0pI04x5d4SqtXkbrVuAtqBA0QI0cpnMhQPMrLQB6uNhVvIiv&#10;09VKdj+SekCFXbM9cLwTSPUDTzbv7IQLvQmj98dp4jGCDmu6R29P9KyajkSPSzw6JcJLumDXGTDo&#10;waYfRNe2lqWDjXo8tBVsQSl9sCj6cCtQwV/Qlx9RxODEDyOBaWB4Vnr00EPlqcwtQOWfjH4uYIFs&#10;NGzedvovPZ8jKDP9wDz7B41ssA16PZ0uj7PDBFTzJT0HJmwOj+qxvn+/BeimBEXZNtjoLVsgc7rr&#10;HIJnnRHSeXh1piSjKo2eSF55jX6EyNYF5G/sgKU3/tDXbm4OjOu5wHS7TkXTg/hrVyf+ZrFpZRgd&#10;1HnA8V93+KDdtu49bMpWSDxplGF2JxhTaMTp0TXy+yQexOkCyWTbPH9B/zsBV8Hus28L6AsY7Cx0&#10;3WiGub2zfxKMDzbXeNx0sN8U1N+G0x/bqvNVB6I5VHH+Lzm96tyip02Zum4HMKN7ZwSnxlhlv2+R&#10;9fQiWDFlO1aZDnXbKMmnPr9qP9C3D3RKnF2t3ta4edJzMiQ7Pu5DcplviY90kv/fH/1PpvivMaOR&#10;+cw0uKZd+bF2yDtTZe0Cdq+5+aa1KsNOWTpoNPBKSjrpTHYajjtnI922Xo79afgbXU4dmu52Fywz&#10;rHhsuqlgzRqvz+kgHUPqbJIzjo7TECl5gjy6zjaq/I+YSi/H0SNp7N5lHQD/qFEGQfZ5CVjhJctl&#10;a3xyZxL01c226u37Ggnpvam5RtNempZWoaY43s/+0u7BRb/pXVXlGy23cxqcddb5YQvwXQOkXJUy&#10;2Utz1pewV3UiflQHsHf11015SzNke7cAFj3u1Vst3DCqr4e/IipDfe868lPm7LP0phJCREcSXrj4&#10;+8UC4FUmH6leMhIixeGZGrIyxiCY00sjlUaSrGPBX491MqA2GNFyyyGEzII8OpCtHy09Ns9XjM4Z&#10;J5/IR5yAjl7wY+pG/taZPUZHVo/d4T5bzT5O/VNBd8qgPO/4ZfUOHmxmB4L4G/413NB54oYE3SUK&#10;oMMoX2OSPPr+IDk/aw3Vs2wzLOsEeHr1b/7+N/mp66vf/+mnqz983whpOmyE0qGvg6V8qfEsFY5U&#10;Its/IeReSrhnblx3X9AX3r5B2ecv9eJ7NlKYbIkXE/GDxuHpp2yDeWRm/eu3NLvtPmvvcOr0djaa&#10;b6Kb2ZZp0ttwJ90957ClC1JnO2eJRfJP9pudMz1io0aaq48qdHbC55GOwnzAKwTV66lfV99LC87R&#10;McgfG2XjZvSI0aQXSxA5e0cI3Xvw4sXzf1yPfwVw7GuAVABlX8s8hDi3U9EwfJhwGhCDpKBHob3r&#10;ftzp+3b8COICJe8xFucglUEofO+U25+8jEgPBIIQuoD2rgzwTzFgnvubpg0gfCMzIoR+GZI5nmf0&#10;ADZHwQ1VuT/XYRpHwdDi/VimF0wOjD098IdhQx+SP1+c/AleuVjlG5EIyOHPMqAhQGnKhvpzMBAU&#10;pGqcnYYeYcovLZo4knjUBQSBArF352n5CLKX/Wq34OGCqR7AkNA5e/QLnredaUDetNBcwOBEdw2K&#10;VTStHXlboHSTY7yt4rmph2p76FeB3qQkb3Iy7yygNRrS6IfTw/ViRRFGhxdXdnixgDAZCjTgsACN&#10;LMJJTzQcKf7hd/j1c6b2cKAWr2oYoatKISe+KRl0TUMnZqhcGOBZC1NllJMU3NMXDEqbxjOOXCOV&#10;HvjlpOnnUuSgT+B5YI2Xd7pOP/XgbRpQ6Tb9pvz0QSADRwvwOYnTqM5J9/y07FHZ197pPRRIsw+4&#10;kenKjIwZYhWfEaBNcYJb+cjryLAv5YUz3Z+N3XkaPD92A158jMZVor3/md89q7jBOI4CAT3wEe7u&#10;F2hVhu9nlKo84Qkk+7wMqe57eERVSaM/HEd3vDaqQpQLwKToHfuVRyMQPmTCNvHI1Di0eA8XsHxO&#10;j07SOahOhxvubEYD6swpP7y1ccHjZD7/E+70BT3WEeg9RwN7KczoecXSwwx7DSO4RjOy0Xx6LyGD&#10;D1JjWvIpAdmgxUJlB+A9f1qZlWdTBfjbulUPHjw0+jj7yy5VGg14g3xlfSpwJb4P2ZiGjy/Wqmhw&#10;a0iYbvR3v/l1PY4vQwPNITHeYEq6oQLJDu1+Rdc/NBWIz7sxYhOtHLrDQ53sLUhc5XQYPD3Aw/eN&#10;aHL4+Hd6humaxfZtDbw57vTeeow28eALzf1vpIUeKQOPthaMnygwhZ8gaQFg93qWVWDgY+YWR9LD&#10;Gm2ef+xU5Z9e14kRzlvzQbdjjr9NpYuX8ES/tV/nXTyNP9ftTnWdL8Bn0rIAHf/5mvm4ninzSQvG&#10;jegcW+9ReJPDk7Ywvm7BukPebEt8v78Fx33S841KhetDu42Fx0afKkNDw+YbbPSHRkG+6+C1H1q3&#10;86qNMPiX2XafLn7Gj+D/rJ/pSeLbKEVIb8e8YEVi9xpHJ0C1dse7J/UybzSkABtO9FWjVB1hegQf&#10;MnsLr+1ICBafks7iwRod8gWffrJ7btRaHDZuZyp2cDZLKFci3bTM9BGeGt+jvbwaCHzcI7qhsRQP&#10;T49mLxc8hyPFRncEHb1PHh7FxwXA+a0Ev8Y+HWZaYolTD7nHG7UGGfWl8mJf3/kIgPIb0Xem9aDp&#10;4r+VyS76Daz65fgt9Ufwy6oRJY0ZEqehlU3pdJGhMjVAXHQWoI2G9Hx5wxEd5Ot5nAinux8v4Bht&#10;B0ZEVS/h/2SD8dHsYhvzh/F8cVXvdLSQJzD8/KmNaE2+qmfsbPSU/4z2s4aTSnqN/6dtDmEdFX/C&#10;rtZrXRpl+SOXS+xAsHyhqVJbA0RblD3GHX5NJmFgxsijnvN51/Htmxcvpzt83lff1JnQgcdG/v71&#10;999dfeecsWA/sdFDDdRK2IjXsA2+T/wHG/9XT4WbN3teGd1VVrTnNx+lqMY3H15/0/RLnQMBKcUv&#10;8WK3Lh/+sC2tio9knC7sk3+g++qRdCV+7bN7psQ/Sm99iN3a+JvYnG40ZSrZUPTpJF3x54di3JWd&#10;OHt/fLARtBOP6lw5U66OjqV76vUqG/pEi106C8E208Az2kvmFzjrhPY0/Dftj36GQ2vo/inftNAj&#10;TD2EMANDPoXgdBB0h/TwzSiiTCUGYQYQW04+hQdYEDkDTcFH5GCp5IOFyP70NC7AVFJ5lI1J44fy&#10;+tqD4HN2egngwojDN2LhxQmOMTlAaREno+FFaRaPlI4jrcAjiIrFw7Gp+zEuI1vQViUs2ITHRTjw&#10;Inig/TsNJF/iU3C2E8h4qPGkXJUvR0ZAHDveBTKeDr0eLkAPd1jYh946D85Ag4ZDgouAzzX2RpRn&#10;f2u8hAoxQQPDulngW8Vyq4e3nsr67nDk6pXFoxX8IJ7sZNkaEip1P+sdyaGtsdk8cwE1cJo5bzt9&#10;+W29zuZ/WkPij9MZ3/CnossRxkfmaCELguSEdg+9mKecQvMMpsZrSRjG9C2cTuV4nOajcNdbx0lp&#10;LK0ROuYBq+z0SmW4Xh+6EcfQdtczr/cSYmgr1d6biy8Im1NMtAxD44dOzwiS1W1rZVZm6dAPyNEr&#10;8q4yqcwt7JwwUoYu09uMOrlWieNpeAkwP6SrZQrM4YmKHRn9TqAqOuUof9jOMo9+X77PafT2cLqn&#10;4eGbIH9G3DeVEQiGSI0cyLv5xaW56K1yxu9SjrQ7GW5NRPenswAtSgx+NHIjcBNgo81Iy0ZAskP8&#10;syZCOgHVKvjRqpzeK6x3Hs0eS/8ZfeAJrOKlHpHAzpnlhrpXYVf29K/02ZApioIS8Oxic1MALjij&#10;T6uogSxIJ/t3bxt6jn47BLHzVGiB5JPWKqDD1JBjX72mPmjoef/nE5ThmTMmvjR6APlK2jat33aY&#10;4JfPLehO1h9aV9XjXQ69W+fCnagffLZJgp5rukU2Gh10q088j7aH/T0qOHRKsIbDzrsoULYbWB3m&#10;o/tDIwEP8q2PS7MGR3TphX/dOT02TDCtSMPkXZ0K1mRt8Ut8ihWH38neIYL3v3SCees28NI2sx/a&#10;KfCR3XiSDVqc5TD52fi9dAt4s58HHTZWk2IjQHjHfoyO3F/lko4W2NhV7L7Rh2hFiyli71p7cn3d&#10;tIrmkwty3/b9XSMIL5+/vPq6Razfv25+sdGMGiOiZJ0267gor9GW2X36UZOvM00azbCm4G1bzybv&#10;S2M5xLrX6BBkxufwUxHqqX5SQ8OibzwXoNGX6+tgdECiwx3n4+hMtkhn1VGP2zXsfnPdrYv5tG2d&#10;T+fZ/XzCg3TJLlMpXEHYlzpxXseL99MnAZ4Gh57+47VZYQF/+rlRr+R8v8AxLvc4mbW5wRp2dA7O&#10;GgV8JILyr5vTHZ0aWARpC+EFFBqJTWHbRhTy8l90dnRXZDqzxlQ0X/Q5QjqBut3R0ktl0nENDWmV&#10;ayMFxZoSBNYcU/hudgH/HG2mbQneKbL1DYzmzFrYozWo12FUdnUz/XSp99CiNz3xRjo69OrHi8rQ&#10;yIn98wG9no0e/3HgysPfzBdFozUpa4xkj+S2+qvnfEXERMvxvxo/aFP+o0aW+BMN/6qXZJQuz1cE&#10;Y3nVI13d0xN2by2e0SwNCHz4kM1tvWRp6FuMSjb1/GNcMmUrbCeKKyt7w9fyrT7s+2Rb0vGdvZ3i&#10;FpDlsBYznHUgB3886HfrcaanExZe8Lcn8/jUPV82/9ULZdNjydfpipbFD8jj6Posu/Qao+oQDTD1&#10;vMarkWG+3OjS02zqWfR7bh3p17/+qoNJv7n6819ebzRT+Xwovm0dR8Vah/epUUk687P+Vd6uCl7Z&#10;KeI6DTyklGhoeORheUwdarAxPxWuvUh19l7SX+KFfPw9l8/DEHavQ06M0mLS9Dz7Svcze7s5zx5k&#10;E7Oa0nmTXHU0feRD08sv+fhP1XE2ggrCpo+LVRevKkIc4cU0+E4EyWdTn7NHr/gq6+tuG9Veuenx&#10;x+rldZxU5hq4wWSb04cy2YgjBE49v/htRQRPvGVmQ+8r/6EMKhsvej7kGdN62ihQ7xjDnH4wBOkL&#10;LCuMcpe992XsurTEGYfeKc4JjYH++RqzgqvFJDA8C2/L2zNBuMpa8LmWc0ov/6VHjj/gJKQFRzme&#10;WYgDBfGP4NLzUA7PEvVdYka5hkX5oSOfdN31Tinlr+KQFn2u0xCJXgpQhgWmYSQX0eAbR3u+ydD3&#10;JIQul8BZD0N1QWWlOMObcwhCRQpuOR/wNrR10Fje4dYLDvZCP3wCMTyUOcErsz8wE3cwg7XKr6Fy&#10;8G5TSk6zyqQQazwSDJqqcebHVhGPz5yFCvJUjhaBWv9xORRxvVYB11upPCQwDHQo9OgC3le5JD/8&#10;0gOkYvgSLIcmbQelCFA5POm76oBerdcv56jSUYlQZHwzVUOPW9o4xUcfzm7aA/mOc30vr+DHiJQp&#10;YkYc6JDEa4yWR4/VabyqeDKA0mwErYoR/io0dKkEgB1ZPe/heDsZpDvrAS9NXJhszEvX2mfQzrSg&#10;E5izXsLybyvX5MxOzuVdlWa4gqXcDVMS7Epd8QUc9C4d633oADnZejtYffd+ecrrXuPGiN9Ra3r8&#10;P6VJtvQHfvSTnQik5dNjgh7v6V0ubLqwcj0vaFWU0QcLRQ8i0duo3oIEEXR4bgpBstLwVil9qkID&#10;MxFXxinTd/SS8fQ2euACvoYHfmMhVnBUdEgj8k37qj6uxroueN8ISTzHx88Fj1cd8KdiTaLZY9O3&#10;6FA8mW+rHG4gMPG0UQqgwXdDr+54h1l019Qe/JX+aesRXnTOxJOCy8RVMHq9KVZ41vKp9DCdCaYR&#10;x48Fi/ebtvW54N5uYHPyFFAvVHwQ8FymkWxrSgEbHiUDowefK5zcTPm5LYB+8LB1V9nA+wJ5eddZ&#10;Ijjq2cMOyty0yTfvspfkHR8ePdJTave7dDD8+UkjHU+f/LrRkBpPPVMp8IMCRwHI7U2BV7x6YkpS&#10;FYrF6B+bRmYr70+fkkX4oMOIgFPc0QJJPWH3anTRNYJ7mPw1yD5UQe28ivRa4P/gYXbfrnwPCvTX&#10;cZCMejFZkzk7fa9BFVz5rNmYHdKP8Hz/roCwINLUz1XABS+f+hMoaXgYwZlfzS/Q22ftjMUW7wdv&#10;/iP5sJ89S9r0gD4duo6/oAx81eq0lO5+8OdHYqIDZe3aBeFHRpLymbZItmg3r3Zn9zWcksFYUQEP&#10;261KUJvko7tAIL7oQIt5wVbHnimBposZfT6960bP8t9sJVt0aJh1ZuqjJ/EhwcUrHSTH45HtDrmL&#10;T/NZ0WTEhK+9bmqUaYCrWyvrgUXG2d78YWJ4ViP4pnNjbLqQCNKWOz3u3anH+ZfsMZRX51emenwl&#10;d793UScO2EGO8QlNcNsoYsb+WaMkn2EEylQ3jdGHDrUsLRyd8+PHFGRyZY/g4gk9v5zQHsi4dnwb&#10;W2GrMenwCvLphQBXsPRkvqBnw5Fdlz6Y3cyn82Hik+sa+NstsHIfJx+6/Lm8RrBxA03SagyyE7oG&#10;p21Rra4IoyfZPB+0jVUqJ1DlT9bBT6BBiTcaYNmWumpyQ0zX+Z+77D38zkhUeJZPBLQzwQBU7/U4&#10;02uTh3yS6Xu27k1geHg6TnoXfuRm/RKeCueVoo7Lwo5M+QI6Gl5r4EVPhWfOxQXh+HV284x+x4IX&#10;zxsN+dWLWl1XV//5v/zx6i9/uamBnx4+BS3e9zPeJrtNOw5Jeouu/UUnnRTrJJz9RVWUud9v9+l5&#10;5YvxzEf90vEByyz9/3+NSVQptu2iB86dogxkT6e9y7Xt88zCIYd0avZBr/qeX3hcRxw73rTZz3Xe&#10;NGVLnNA2Jenml6sXAb/pINmtFW7E/V6+RlqdXToN+BUNGbHiiZezkuRGRcUv4sONYPYdXHJXb89W&#10;wy8s+nf8idEvfoje8AXqoC0hoI+CWcGnQGvBVoquwOlRABnRCQYMURfwxRDPCkv6rJBdHMLUP6SU&#10;XkF9LtADqHfHWYVQsD/rte4hMAIy6KosBCgc6CpsDpgEMp453vBbY6JnDO8E55jBCabahFNZI7xc&#10;O3zQ9KEeY5ggZyMd+RJODcOUP1LgES1wW4UZMd11+YRn38qzZ4oBNOfb/znsLCuSPSOgmdzerYdd&#10;ABLucHTpybQlqZ5sPLngexAJXrLAf2UppqzpXKnqMfRA2ejo8d3345gDVZ5TId0G36nVKtWPehpr&#10;PRu+24nFfTfHXUX/qQpL4L3gW5mlV4YK8n29ZmcuvB5RvaW5ITwrHdzVYnM4+BYqe9fd6Qk6vaiJ&#10;addwjQ+owotKrkzOVeWaQmYwXxDQRQ8EvIaf06qjT1XKLvSRhSCf0nsSwuHRp787+PT5BEdcJyfY&#10;m+h0DWc6mjws4FcRbYhROjBCmgxPo0WOO8dbuvE+HnHExWtHB8OHvOj7evEn5/hekBRqZT84gsQh&#10;wHVDrD1G+51qTc7SS73P4Fy2ylMevtCh2eYdrOlF/FxvYHivUr1rlM8+kJMeuIbGaFFRTlWHB5uB&#10;NyluLnVymC/oOUTsjEKjVchx4FSUfXci9fQmer6kjwpIMitPgMEROp9A6aa+7DTX7kvURY70vzzl&#10;jS0LSFTMX0zLKpefg0cQ4u37TuIVkJ9FxgGpG8haCmK9KfATvNxzYGG8whd6NlsMr/mT8q73L5mH&#10;egukGyWMRP69//0dPujhtiD6umDTuQkv2wr2ybUA4OlGIPDxXSdHv62xIL68qaHPzl//v+T9WbNc&#10;SZaeaRrmGQ4fwmOOZGaSVRRpKZGWqj/IP8brlr7o4aZJSpcUyWRO4RHhIxwz4Oj3+fScSN72XTHT&#10;Dgxmtrdu1TXrWkunFy+bvhi+6cbO0CFP2R32ibNxnaTRkdhC1rqBF+3O9MQZFuEP17tNcyja2Vx7&#10;8BsFYtQ5CxxW673y1UdCHcTbVzncZTFT8JzwbkRX03bYR2suIkM8ta6rsdHalJh5X0Zs9rP66NGN&#10;HLC7LQ51dokTzhvz6TFlOGbRMXpi0O1GUiQMjLTevn12tyI35CfFKYNuWlfyHL6SSw+absaZ+vkv&#10;P2lxetPCcshf1OFtrUu8YENkyHHLKI+pBGTiOPn08tIuf+TnXb5Kjl84OeOF3SFpk8pgs4bLGgay&#10;+ChasCn0AH1fNYLBhtmRS8BlrvNGG4LzXQvh50gOzyNxP9mtKXRsUvBiG3mcRAyzECsvr+PJguz4&#10;SZdNAVrnGh1C4XK/Qg/iJ5rcLnh9ny7+8F07EwYnR5UcCJ5vFay8iXc3K1Nztfc2flk8nzAHD9tc&#10;b9v6mkZccuB/fN4ubekGJ/Vt69TIg+ACnq5jkaAVDQR3LkiQbWpZzut18GkdT4BHk+4r1rPgZF/0&#10;XaLtTavSfvdcWt3xcbsFJqim4myqLw7IKHF4lK1gv7IF8TOuOYm+W9PxLg//M+VKu8dmrV+vDAUg&#10;/65HsmNfZ8+OU7MRWBQhb2xH5Xpob/+bPky3refxWvIvGGLwkl54NwbiS/UevYRbcKfjprjp37qy&#10;qWQ7GLP6ssDJf9eTVSOW5Ee2eXak+5PD5MuIkd3FSCv7pV8HHrspwBWgCCTvGaWMqGd0q3sMnzbC&#10;azt1kav0TJDCLipLx7aAv++Ce0kjz8xfak9wuqxcCHYVU2s3IxVLqsPzaVDOZeAOz66EY1trJwtP&#10;nzzqnKXqiGcPmrr49JOnl++Ttb//6vvkH17Z0/RtUXZKQE7w/uOrrnmND2uyH7h+ZECbtwiOF/o5&#10;d60kDnp9LMlhuuW9R88ud558Fi8eRqf43v/o9S/1NczjF6pd+5tsrx3kFrSm1zYJmd1M7/Uj7Pmh&#10;On2NzskxHZqFrEJ9lb7FJxvGvvTRDzKkfE/Xv+MrmZb8cHCv9o3+0Y8KFTQmPOmAvoyMCYoPpMfW&#10;bKZGZfW3tZacSSo0O+AqOCZD4N2ZftW96ZzqD4RbzR39d9ohyKCbUwHKrh3HmbFl7DjzBwiqhSiG&#10;aKdsgGIcAJEyqM9e/me6FALo0A5iKiaIyxamNMEV0c49dXCyhqi6UsIB5ZnqUO8ZTYjIfnTdB+N1&#10;Ap9KB5OFs4ixBXnayrDulF2GIWLO4O5ZLtXBfZm5OT8B5EXh+qoenbHOygudAmVtbjpBdQ6/yjEy&#10;I+PhcoYSfL37vc47GjA029kHsfun/UWpKs8pOLAdXFWjfcJ1os/argEGHxBV1evQ7hihXYbZnpGt&#10;QS/GihAwpqaM2H73XTTTf6BA7uHumxaWKWxtiCliGb5GQl7XkTOYRht0jHDWNpx1cCfy5vCb00m4&#10;jl1STCAAQTSzjTJ4t998juo6uDloFemGN/G9X8b1yJBMJEE/sjP5xOzqnDOCDv2kbjJPRkJWPv6f&#10;03jVBrs6neT3jD4wcYx314NFBkGQDMbBUNkK9KYL+E/Jr/E4hhx/yJO2a3Q8R1d8Gs6cpOp1Sq1M&#10;+UaZuu9Frr3I6pnKJHBhPMKiNzi8NgWgBoBCdsiQuo8+4ns/+iewFgHvuucK6rwmQz0TdAd+OFSB&#10;NxnTkGcZMLRehxw9yYvOGxwCSRloC6h910lwKEyFYZwcZmd43kFfcD/66DkZN+RTf9/ITLCc7GYV&#10;pNO7vjK1F01WFnzB4Pvku/vTk2Q9SU1/0+nqwzv4LWiNZqaFcno5EDtvJTkYHStz1/orDAwi8mZk&#10;bfpYAXPUOTTqqsbKeB+5hu+Tx/eaRnS/KQl9Pm1dQY7ao7ZyeZIzq/N+Vuf9ydPHne/x4PLI+pEc&#10;M9nYfOXaT1eMMlW3qUTw4ayaqsd/IIV313nIBNf5lw1kfwQPiAcn9sK0kB/bRSqg50CTpW2akDiR&#10;mzmYjW6QYTSC6ubFj+5pcgEaG+rn6zedFfTadtucWAv8C1o6M4O9Rz87RRnZsI6FE+s6fli3wVbI&#10;5t9sBOZ+29veu++sjeierm2R/+T2OJEb1ey34NNOUngt4HtQ/UYv3hWEmK41uJI1eMwJrNzZWnci&#10;Es2qo3jBeS1GYsa/4NCUIBRtTyY7HCOaHbn2Tj43LTA52nz98Fg2j1xd2ZmtHyJH1SuwA88CvgJn&#10;U+A2vSwavWpnLFsfv+z+dz/8uEXqeMHieHESzzqErhRAPShYkPgwtSzihTvZTb7CcVNSuuylBqMl&#10;7Ifgg13drWAk84KawB4/N0p5padbWOp+yb9Dj+rtT3n9ppGEftY0R1Y/d9paFrOn2L4P2XPyQE/p&#10;PXlgB00NFBwu4AwOD/u7TgrSSzQ607OqO5yyOLtmKuRJ2PRE8HmGPcNjuy5Nxmp0NhyivTfVMvk5&#10;ycUB2rVkObw5SkZcB5/6amsLbXsusm6E6JzzdH6zlHTMtMHZjp6ZHwPnngnNeHJlZ+L3gzL/aM82&#10;0TuyhKPWRti4gl1DyyXT4qBPAadnWEKH6rKFKCqgiZJ7xsgVHQyr4/vMpKj58GG0jC/0Tb+5UaDK&#10;KmEqoT5KX8XO6VM2+2CwV39yPb6O17EHjeMbOBcIp6fadX2+SvWTVXIyzl/xU5sP4vXnz55enj0t&#10;AGHbw+vpszauyJb9wx++vvzDV9/Wd/XUiK0PwbsDV2iPDnCpub2u+yc0Pjb8lNGWvmyJvT6NsN67&#10;d+Py2MGin3x+ufv05+l+UzjTO4ySyFofdar9F/k/nfPSx5NlZDaNykjzNqBpBNMU2bd7Z0uzY5La&#10;7PD19x6cfB2pSw7ouL/pLFKfkREBNT/FocfzV/LxSDVbpay+ETSnL6ezVdV/lZicsh3TiSv7Mz1M&#10;JulrhYKHP08Mj10gh+7ZFpx9ouPB/O9vPX3y5N9pivHwmqM0IAK6RgBAATU+kCitmqvQH2dGIxN2&#10;10PQ9xNpVaLf9Ff5A8xq6fcxQD3a9VMODJQK4sqC5dq4qaGr52PwprwpyWrz/FT5PHcM68GHgmob&#10;SMve90mpZCB2AuQVPtoeUd0P5mzA6tbBn3l1JyMDRQZWwCFzz9GmOGhCGFAmLvYZvledJ6jhggH/&#10;5FifrPVxuNEmwxk+U1yGKnyOQh/HTMXqOfS6Mixdw0xGdpkzQEfrwB/sB+eEKXiVY/xeJXjgBLta&#10;zDE0PcTwcS7ZOsF3Sf4cnITSvugMDjjhCIZDT5SPR2COxhwDtFjnMaPFXHNAyrTWWY2OKZY5wtuS&#10;UE0Bit9oii4n4NPZHXiIJOPHaf9zkFl7YBNoeOHpsjx4UIub9jK57Xp1gjdwJk/XARPlAs/4VgHt&#10;ojtyeLmPh+jn0m6hqetg6m8KGlycGM6/zmOKmyMnEblX3xe09dAMigp7wSuVrvIoiGd7HZ5iMFqD&#10;bY6GBoNiwWePo3fojRecjwUvsAze0Ujp8FlQFMxg75HVefRUu/3rGkC0rz3zofHC927sGTvXkC18&#10;1zHfq5MxBYtzb47xxwwg3m1ecpXKNC9zk27sRnWtTTjiT43OdnholHUZIEe24Aw/V5RfsNlXTsAc&#10;SjJcR5XWKXFgjV7jS1dF1eQFXvDg1GrG/f31PW04FA0X3zh9FgkjYb+2HaW1PnaH+fyzAo1PHmxH&#10;piSrqrpvLUf37A7DcXvUmo7HOTUWZn9Wx/7zn3+2rXetwTBFwivwC1ZaCxI974TXMrGb8lF9PXdt&#10;53QKZBYfBPUCgG2rLWhI5h8YJQn3V039Mm+fOMX2OWWmW5B9I2wfSx44MPDNm0YBSjh86HmjobKt&#10;HGuBDIfHdBkHG94KD6LNZpM59pjDaSoRGF43zYoOG4Vwivq9AlBBiPY47VuzU51kFC3Rmi7o2PoW&#10;/jkebdn7U52pA1DfNuxveqYmJThMhXEY39YghY8MWhqaLdGRscvK1fnWBn1CR/LtNXGtjWt5Vik7&#10;NMesi7PP/Waj6CxH93XtvwmOs47oSjcnR4LcxoHqHI2smEb0qjYFU3RacPY22SZjy/zVGIfZFEHB&#10;ApkzCvCuIBRP8WYwlsRCX3JI/jcaik/dRyMvCTvyrx+gd2gi8564j/fsK9zgYAricTjSKwSI7vg1&#10;GxT/TCm6Dn6XfKFfno0n1psE4uCbo97jntUfLlsffUaz6iVzZxqGfpgvoM9mVyUgJaFKLlTeC750&#10;DZDs+4KVfk2/ey4q13YNkwej3tXXv0A3tekqKRWQAg9tgG04q2Nv9jgdpN/gqO31R+Hl8yQsokH8&#10;EFSoX4DBNo/ePWsqCNoimYwsuyhJYU2HwWI0832JlfAbadEr2H1fIFTd1tMZ0dq6Hc9VkYBhfXF0&#10;BI93/4XHGdViGwV+KhodMaQi9A3f2RWwjr/Rid7MhtcefbBRxngZfKrucvCTb/1jpeefRdM+veCm&#10;IDkBn50Ce3IByM7faSTC2RKzWz/7vNGnG5e//fuvOvvjh/he/a31qInxWTC54EjD/Ztf0j08Xz/V&#10;A+gzevjiVfvkqH+z1vqRh09uXp62ze/TT351ufXwy8xNo3J0uuTIDcO74R91zvP/Iv5H4YMvflKP&#10;0T4WYmPmenwWkEikbP2wPiKe6uvZTtOoFkD0aR2d/mNTUOfgdy/bRe/0OSq79iP4ovh4+ka6FQDx&#10;Fz+PgNUb6sdd78UO0LtKDFBtsKVsBzlVj9cSjH2dD14b04VJ0kkeVWLX9B10uKL/nidWpUfxPaAq&#10;24JyoDmQgN22mJT6qiwrlvztdZyoQMuYeG24NaLJ9K4j63kGi/GpoZH8Gk+fDDeAjxNuik1KSXAz&#10;TNpmPd0XFVCG64DFs9ffRzQ1a6a3aQE3I7zpI/Wwmz62uhiWtOG0mcuNCHUGgRtBUuiGHs+9rkXU&#10;GYFRJGLCQebG74heRVNCNDuZNpeiH9r1rOHyKFcdUMhYN/S/LJdeJUaeecLodeiyctGVkcWDIAgG&#10;TjXmY9wxWCQVXOA8w99BBNbKDzYDwhW21WEs7GrOWIbQLlfWhXC0CJTpVl46BHxlvMwtn/B0fWck&#10;cParq9YAVDtdD0f0miEK9OEcjxw2dmgc3Mmuuc0EGraCm3fdJ1c34VNllIEh17HjgexvH+Fc+f7b&#10;TjVwIpsT/isAtFl20tQAneQMfzUaqSMmRtPgAO45HtGXbFWi95kHSZWM7BiVQbsDSwawZzaVo6Zq&#10;Oic7+jeM/JMtQQEW7zg3pnCRDxnVLdhMZicv1Qc7I0o6GhypQNQ7jpnOcPISjPi7thFI3eCoJB5a&#10;yG6akfsE6KeG3DllcWFv16aLax9uqjhyISlA7+JAcJYZRdTuHR2rHN71RosqWRAVMw8d+xT07/yd&#10;GpPx47jqsB/0/ZzGKpPBcaj+HF8jHKNvldZStYZF92t08rB1RmWGh2Z1b2FlnY0OGc3g7BkPD8Ou&#10;HX4fvNSNbkYM0KDmegVc7eO/KYfk7v1sTvD0XYcaoeOxaX3VKkEcjWebwpks2F4SrbclaG2yBRyY&#10;201dSiXKll4ujx45owId+94OVrLddpEyPxz9OdI30vP70e1eU3COc/axOdaPL4/bEve//u1/u3z9&#10;3dcLzu6DIzzumDIVf18//yGccjKTf3PoP3LE01PrEL799us66p/lbD8KjneXH3740+b5B0Z0s5g6&#10;vmTE8cr6FwcRbpvaspev28Hp1hakF6jomN4/z7HqsLGHT1uwfGcL1DnYnK8fWz/wpPNK2H8sOAFZ&#10;TlN027QnlGpa0gdbp8ZANuJ2U+CKu9Jv5a0DKeDJqcfgm+magyQFHdpwsN9GsMhD/Hj4pKAt/N8+&#10;edA5RMlR8Dic8LVghYwG/1mfES2S27dW3tPJZMN6lh/jWS7yHLLjPJ5gQyb3THe7tID8RY/InD/J&#10;9J92yddGO4KXoG1xffBJj+icjbRYj3K7oMxowLs25XjR1DrBx/O2OWeyuEf04l40f/HS6IU+rsCd&#10;fDRKxl6wjUlWuGRfs903tuCdLRDw0o9Jeu3p3AOl8oLrBQXhGRrH7oXw6g8m/U7/FzAFY4HavXTa&#10;CJc59Q6fpSXU3Ra95zwrV9iMPsNNkiSArnS0BtKfd3Sqh9CQI3mjMm8aIUFrOuMgztPHSKwc3QAv&#10;GmdlK+Yavuif40F00Q658ZzZBnSULWb76crsVd/pvLvQZwvxna1EB9UteHK3Z6brXdtas+DV5hwn&#10;EaEio3f2tU+4gMFOQPSX7Rxu2W/2l66A7UP6W2vb+hkcgZCsxYPakwQA0507yXE0jDBB3HPdXwBR&#10;XTsAs7IOFR2NRt7swkYd6/cF12SIPUH/3qRngVBAL2mVQbndtFH9s7UzYHvRVElBV1/T1xMYCbrV&#10;EbQ9p1NFo+gVvgITwTDd0GfBQ5CxAL5K+GVV1c2kLnmUfX5otLakh0TFh5/eXB48/fzy2OLzb767&#10;/P6rP2Z7wpVdTs9v1ees76iWTbUNjTmiQPau7dEcb0ejrkVfuigQv9xopLw7t2+8LimT/Xz2s8uj&#10;Rj5u3X0arBLNUfbV95cPjfSi9Z2HiOEdIv9CXszR+s5wFmhg8QfbKccz/ndsiH/9y9azUXxF6zj0&#10;cRsV6Z7pr/p2PvrZmIdeeyhdsKbXyGeCrh+shvjunn+1Ganpc83WZyc9APKanScH1astv1tbsplF&#10;g/nYF74Z+bzWY0FJVcfCGkwg1clfsvTgRvf010d6yIz+Mxh6YocVMgKU+7y6XEOb90qyvXwmXJTa&#10;G6wQJzS+A8L7RFY1tIueOwZCzcfhSCFWZ+UpkIYC5vp96rmur8vd48juOhULzgPrzMeug2clK3ec&#10;PDAV+XGCIRksniHfPsFhmAi6nE+/Dx6n3DUdtDt8QlOHj2hVsPoOyKtgDGJE1M3pBY9nGWzOH+eH&#10;Mg9TcKya6un6wTecgmPZhp5H1+uMPaflz78rc3BHr4Dq95z+YR9vsrxDZXAzR8BN7HL+sxMTtRmr&#10;AMF4BcCtB/Tbnwj7LHhM+KpsypAxQ0OBjcBnO6fUtteGz8PzOL3Bo3NDh+57e432vlQHOHSWDL66&#10;hjeSJKxzPmrjzJVFr/OnY2B48YITOZ5FozMfllCfFz6aAjhu9l86HQxk9dB5oxXo22/oI4DREA4T&#10;OozmAOyFIqsHLvHTPXzY6cLBIZtGg43IKKlTMBS/bT2r/2T5qgX/e5MDr2vZ8p2eeqn36ETw1hbH&#10;Bl/Hm+rt5vCQKT2An2AD/wQI3a48k6JCNJ+kTp7chJHs57Wxo/aMjayaIH2yWrumEk3XesLIw8qE&#10;q/nfyj0ILrRSZpWqg2PdPfBW6/5qbrxGQyLgGfIFx3XkV6Xof09X+J90wfxjJ1uj/TptX/bsyQZO&#10;BgStOasM4JgcIeEOLkaT8R6A+NCzJ9vbNzwgQ1133g3akRF0XjAbreNoe+TfbETj4eWTzqP44mef&#10;bFQDv01B21SbaHMSL3QuBzTakfGz57oKC96i2eOmbd1uru2NHJc5kjmUn376SVMgHo+ed9uS9VH0&#10;e5RTYEG1wM7rdSMoRh5+fP669tD8zhYOqnfb3LYewMJebZt+dKZpnEyqKWrw0QnRfZ3VTmXWzXOk&#10;cmJRxaGAdBbPjEBEtuBHi9PpoK1kkKlQL150wGCH9P3YFrVz1i0Ir7BT1QVdL3PWfwxmIwSvBT0F&#10;JRaoO5jwdfpoO2F6afvrxHD8oXc6J1sgc+bet+uUNTLk/yyAF8TkENLHaMtWCBDxk03qatfYjPge&#10;X0kYe0tWzzxmuHXtSp/gRkfYgr7t+fcFGM4UEWDLMMLdaIvkkGKc8a3bS0jedk1G+2hTzsLknXyz&#10;Y8lqdJclR3u2gK5tVLzvYFQ3u7iKJZbWVvUb6qmtox9Xn56Pd65VFPpzQrYDVRc2wuATPOF33Veg&#10;1ex1ddM1ts9L2+yPwH76UXsLLGAT8Fv30ydZoTeubXQ6IqgDXf12j71ni5dMU29y5TH9Br0jHxzR&#10;2dSep6/e6A7O9YUxbxn9ldPfnf54yaR0C42ubfZ5hg3Rl3KkrHnqhWbJaB+1lxwkT55b/z/8wX7g&#10;EJxzlNKAyZDkGrtjhydXrcPxPJvNgVaenZ8ttDlAQQL9v5fcG02YTHWf3N4PHutDIjjKVZZeSiYU&#10;Ng7vAOze3vAK1zlqfa7+bmkXXkEbY+CTTMXXqlqd8PI824nf6nf/2JxDb/DG/fOM8snh6ok51mU8&#10;DH52ZqOuBUAPsm1f/vwX4fXo8nd/9/vLH//wTTwlt9GFPY3eG3UCCzpq1zueQccLDydz2bdF0V3b&#10;rQpIQN6Llg9ul5BpdPizn//m8uiTXwf3J5XJxr/t4OPnf7q8+v77NsQoedkzdx4VnEzHVv2/oP/Q&#10;3Vt/TkauvtMz8pIddlaZZK33Rob5afFYsHjtX7A3EtZGL6yFszbKVE82WpLodQkcI7tGojdyVnvu&#10;GcVeIAOANCoW77VpdJNhep6cxX92C4/p1nSKXh5lnH9IOOjz/NK+94+J2DPs0PrsLrE/mjN63+vf&#10;3wYI55lBdWPvHjgvFYHqGLYp0dIT9OIYY50dh0WDnp3BJaBdOEbkGC3Xh0DIMDKcSK9rAb82POpB&#10;YK9jWH2ndOET8rAC3jqjldUug3dgUG7GKHwEIQyvzsX1bTEHjqrhPB0C9lGdZ4EwpUsBIxJ4NYcZ&#10;IEhO9hsjdASU/Kw50fZRTs7JgaU6eoqAXNM1Mq2DAovXtvatTnCtTE/o+HoI4rV3Oo6lYYPnrDsI&#10;FnAlqCdqPQI8XnRd2/Ad7FXc3QSmDMbHMirormmCE23Q2Da4E+IJPnwyiADqSX+K4z96md+s7BYY&#10;+VxbKUK8JoejaXQEG8docFQODzcn1D21qr5XtY1PnEHTRaw18MkhtDgXfxfIZDT//BedKaFdnbRP&#10;duCKZMpX8PA4Z3Jz58k1RwUR4EORw1HHGjo9k4N4RQt42UkGXOTW+gIZLAtHZ/Rr2zQ1Q84W0xq/&#10;N9Kwjr3K4vZpJ8MwAwEeAHV9SulnL7LiLRi6dozwfwSsXdNmpts619oKmnVePkdj/wEtWMbTSgRl&#10;bUbnnkEMsmn+ODklk2HZ9e57bHSqTNfmZPS50Z064tG5Qp7/WOfifJf3OZU2M7ifE/3hY3TPcYYT&#10;uTDiYXE3PqlXWzB2X4cOFsEtHo1OwegeUlxn9EJZsepLtvsic4i3ESg6FCSqK4fdc7VS539zzq1d&#10;0MB/ly5W7t2HRigy1nu20nj4KucSX7D/4LYvBb2C3eTfVJjatfblZotBnWD+qLMpHrcY+OnT1j+U&#10;5b7bgvT77YsPMYYeT5xJ4ZydrTGJXzc4HTrvaMzJeN25OmzqJ49z8D//7PIPb78N7oKQp09bR/Io&#10;ukXft88uL+uEQ3rTuhz+51l575vR/nkjGu/e/33BzKebQvEuWSc3drr6EK505GELv+3a5LluF0A9&#10;uDx4H5+c6fO+7bvofOoZqtMrUzPu3n3Saea2MG2kJHr90ML4JmS1EL4djDhUkd6QvoBnU7E6Gflt&#10;GffXfb5s0fr7n76/3HXuR7aKfcG8tznT9Ha2aXJ3MuoCiU3Vq12yZKSDMwzmR9GiuhEdAABAAElE&#10;QVR9tgVPv/xZi2FbCNt6ER3viI2Hfd9ZB10SjHG28O1lMkm26StFnkj6r5FWWwYbqYIfJ/GDkaKm&#10;smQ11zHf6HmOI9rJLjuDhSNo2ilH2sgMOusgk4Btt32npTofotUDQ0BhvVHUcFrwUV12pbkpmOx+&#10;OfHoxSE/Tm7o6r36O7Q9n9Eh+bzuW+k/GacZdMCoB6eXfaJRc06iAdJsnWF1bSvOeLAMajaN06sV&#10;o7QRJX0IFzYNfDmXH/GrMlqp2O5n0LRYcf3rcTLmGAA1OEw5NLVKu6a8OjvE6Jq66B+6Se6gGx3n&#10;KLMF6Ef92be1l36BaY5tlen7BYvdnPz0/2jqWSUDZjRjs9h4z5IvNsP0EvZKbyKhdafRNIG7ureu&#10;pYbRU/d+N9zpNlhsvuC6mu/1nezWTKMOVR+uyvdU5elxtKq+0Ekn7NYYBGxb8K2y2ga7pMQWtEcL&#10;UwSNXoFf309Wgc7Bs4MQGsJP31OxtYlOA6K62JWTENVPhWtljm9UEBBwglvyogwZEPST3/vJ9w1J&#10;iaqs0sObHNBQrS9vBCI78aihCL6Pfuz+sweNfnyaY/ru8t/+7m+WRLC2ygY26sbLe9l7GxfoG9nl&#10;+X36vnD6kA7r3/Bw/Vxyy0eCuGc9c69nnzX98tmXv7rce/bLBsYeTQZlIV6/+HYByNu2GDcCB/6P&#10;7bQnQWrE+l/C67qP4pSvP042Tv95sI980aRrqaZP2Qi0nhOfzcPtW8nj4Refhm7MS60c3wV/TkBi&#10;A4fJTPf1X/pFZ8Fd8gnBoS1yy/acabB0ubp6z7ePt2RA0PHAbndd/ym7IbFps4EYnrQDNgtbuWsd&#10;88zsFzm9wk+CAixsgnKS+/PHXJzrNUDoBAMZjKG6exUGJAVy9bySuF4q2jXlR61zDTCQJZhzQlNa&#10;dcoUHIImuCnWYcZp7wAdeD03RKoDcRkAAcKQJeSquHa4wBi9tMEB4ohFjS70Zii0Cwj/RwBZdgRw&#10;Rce9dsKL6dDO8PZfZdZ5hreOe0a1q+jhrk5h+K3eGJSxm8G9YsQ1c0+9Opu+wT0Y4KIJRmnkG+xV&#10;2mv0qOyuBymBGsI9Ooe7B3VinJ0xVFnQZ4F0CCtbPesQMrTbTjULLIImzbJ1b5ruAQ8L4bYwqOvg&#10;i7QB1NAZMKsfkP66NQHUWfkNDh2VKNyJyNrdnvJg2zN4cTqlKgkWMPcc+amN03FljOtIdBx4wL2k&#10;IMuQJY06cNk34nqtCJxYnYCRkevXkdWgqt7VX3YqqoUAGULfMnkMOOEXgFTwZNyqW1CVggiCAnxV&#10;Tpn/DHt4Z7hlhSYnGknxlNQu5wd/jyMRBnUiZErbbpNHAa3Hurhrvl1nA+F2dCYeBiya4SlHLptT&#10;B4c+lVoF12VP3eohf5miaiEBp15N6ayNZMwwGGgNN/fX4Q34Oqc6Vk4hmaCrsrUbiaqcbBd8zf2f&#10;LkaDu8G3LGCdENGQCfVyX+fG2Oi8dbiTGesdBnsy070tqK1Oo2xO9nbg5WjY0DOCcih0rO+bRlRl&#10;LqwdMreWusbZ0ZaDmoqI0surNpKLrYPIDpjCaTrGgruD9Ob0kw1Ojx1gOAhkEg6gdW8ZuNq0He9n&#10;nzSK8bDgow7Rqee32gUqNk5udJTTrYIIp4abdRKbl0n/WNZ0rOrCO856U3FuNYT96N6zy2dPA6Z/&#10;j5o2Zcco50HcaFoSp0ngpP1bjUi8K6DLb+508RytpiK9qaPWuQhEBBhkxE5lzrSgjeAyv3udRrym&#10;m3jfXI+mRSHItKE5102LiXEWM5raUoEFQjJmRl0+/PTj5ITNQw9zi1/1zNvuWX/gfSNcZNd+aFTk&#10;bk62dRObfxx/OUjw2w5YtYFP9Iajgs9vm74kk/+g4O1kw9LjcATrDhEMogfZ2Xc/CbCCOWM0OapS&#10;oz10gJwSDJldIvK6naVuNIrxUUCXI/Tjhxcr8ziH6358NK3hQ8GIk9EFIQIEmiJAQaJlsK8YaPcs&#10;0/k4i5xtDp5zkt5tiicJPG3fSyfBbGrpG1N+q2f6lv0H3jY6SP8kmDh87huRZ6U36ME29Hcy+2yP&#10;aX1hFR8lNSRi2LiwjS6c2naEk6ls1MnUUAtI9XcOVyDDh07ktFqrhHyYxkrfNs21mtgneqpOeLAG&#10;bIEpn2eKBxiMkvXO6bbLFIg5+kbn7KalvPosjjUiS96ed5K8ETngrJ+q+jMCIqCjm/T8ODJJ5eqw&#10;js+CfHb2bfe3ri/4dgAlTfcvWNnBPiYrKH8cXpCf9rsUnjXInlXONGOnQ7MDdjc79is8SxTsDJ6m&#10;MOKBuk4ddLNv6CIJG/0X2LB71ass+UOP2TZ8gU+CRz7Vrx97X2Bu4457PaNvYe8xFKRoMV1j0zLD&#10;YCXHAgZ9GTqjwwINz/FpVm9l0ydrSE63dPyPTVMLXjbIyJOkxkZQqvcEmMGrbYLYP+tWPv2k6Zx0&#10;bogbwbcL353L37X24+tvnh+YwU5Pkzf+QSBOvvkUXuMH2dEOxevLkmMV9JM8Mikk4U5TNR+3Xu6z&#10;L59dPv/Zv27dxxf5E/Ge3S3Yf/79NwUgjbpkR/hD/CYJDAFbxKxLtZueIPqf74uO/vnla8xx6fo9&#10;mpJ9upKO70Y0j9q9WX3v6FnBvZMJfoc3f4qMTq+rY2v6+EvRf1MLa4TsTGv1B9mVBQ7on4xsnVQy&#10;QFxq/OghBeu1JEAwXf2cfCflCs7Gb3ZCMrckbTJhVIbtX23sXo/ypbcxUbzvscHrcxwfAaqOYZPB&#10;hO4qIHsJNggNHTOqym7+fYp0L+OukpXpxpyWnlduBhJF3c84mP/FKdxQUO2gC4YwaNeO3HHctHUU&#10;fUPuWQhwgeGUR5QMfHCBkSJzNBl9HgEmDPXdC5PdT6F7yuJrL/hpy+K/zFHPHUHAVEUW1PQ9Pgxm&#10;7fRlz24LWzQEI9qcy4NNAUy1GJSRuJ3xkrlZJwH+6vD8oehCv57rIRFAz4FnuEacXceL7l0HIOtk&#10;NKJ9f+DtOQHpyXgpnwSAKWfPe4sbOTbxT6c6mHv2VY4SvAQQhF27240DdD3PYAKNU4rifo/W+BHu&#10;BAqd91zPuKc8Q0ZgQbh1MeDpNfjQtI4MjcDJ0HlmDjKuBIPMFkdDHdvdx33tdM2hSp4wArCMXNfW&#10;AYIkmBlHUz/AdOo898Gpk7amAcvWydUZVlG79VwpItlEz9pltA19CzTAtKlo8YKccSBkDN6Ynx5h&#10;0LBWjnkgMP3atnmYvO86BE5clYbsaFOxdRZhRjbOeio61yPx/trAYMVG4ibX6nWfc6NDpIfHOQc3&#10;J/3oJ2yrn3GKPgtCJk+ZjHCyS5lq8M/hfKYfOATseqh92UydUYpgygF+bjoGeR9Op4PmYFi7A+jh&#10;UNkbOb10TJJEIJnUdFv2D7/jS8WNTtq7PMyCn4x10aubP1nLUIdojj2anPVQ0a/OTfaGgTvOeJ1Y&#10;6xTedQbBST6kxeHAMeGEbISDvk62qzvAtbJzMuLpHNpuLzHQPSMdpizY3eizT5+2bWVBTk6oAAod&#10;Nze7LBDekPMPHezJSXhw73FyIPPUSdoZ+9c94wCnncsBb/DefXZ5/7iRhLdO27YWo2la0cD6sxut&#10;Hbn7KOc+4/4qvLet7f0CvjuNcETP12848nUibFXP7NTpMHkzZ7Q1TfHTVJFNo4jrWxiaHHzMASeT&#10;Tph/7bC7q37IyK0teL3oCH68yj6ZphVywW0O8bGhDvB81bQtQqu+4+QKUASGJxg3qvvDD20dG10s&#10;SBe8yOJa8EreTcuSXHjrINSUatvt1qgOkwSQU4c2hvj07W6JkR+fv6y8tTzJab2TTDat4iiBN0nN&#10;rrTVpw6xGmT+bT1epS02f3P5+o9/unx6edbOX3YbqkgvvPlw28F36U21kVcHEbJJkjGvwnkHTer4&#10;q1Nigg3fjoB0teplz8m66TAyyzfaLtrUVLzhxJMNvGLX7qSj26ShIIOtvJ9N0w+d6Zuqwf/oVUbR&#10;AZwjBPuSLhpBozNwToJmf3YoWL/p+bJEAUT30X+jn/S7Ssgqhx2MszddFShupgK8sr090P3oraw6&#10;lK/c6k437iQzj5uuYw0Tx1ygrF/icLAx9Nr6EYkoo6BGh6tqekf/sULZOTvheWxZ/Y51FvQwJqID&#10;OLYGovKcH/IqwDG64d76Yvim13Ruozg9u0TV1bPXZ+g8tJZHXxK9wW/r8NsFdeNDuD4okCU5kWmB&#10;lVEvtskoh22+9Qdwg0jiFt7aLDirDDrtQD83sleDJVnWL6OdETIw3s3ZD91D2353FRrVW7taC+UX&#10;r1/s+u1k7h68kh1yzuFkuwSQAREfT90SAmzVLHqVSXTRoyVO1F9/tkM+8TJY3tWQgzYlO542EnG3&#10;ZAS76VDBO+mZxMHX//j95bvvrJtqGlqyp4/V71uDuGRz32PJYOrjyFF2nzzpF/XF6GXWBht9Jzt2&#10;s6Di/v2fLr9ogfvPfvXLy+1nX0bXNqJIfm9U7nWBxw/f/Ony8nltRIg7waXHvNGBqrblljh63yYa&#10;dyzEw/9BoPXzOrJ8/eufzye74uWTqJMReki2yP98j2Qefc6oQnYs26mPxG/v0/9Fzb5vVkn8n85V&#10;1xm5w9vqIovJXOKYnW/0t/v0lqxRDLaD37Ip7ykxPs9vj9dmDrA35BvI85kHOS26kge2iIwKIrVR&#10;f7+qq8vnNt6o9OzUfMDqJd/k+f7jR/9uAGp4Ak99ROjdDACO7q7nsFhQJMMBjGWJ+3R6I2PJfO+I&#10;+QAF6pxSmPpVlcts15CORH0EmZGbQaat2q9NHasXQ6acSBwBzqvffbWPPIpc/zGIHIY5ZV0XICDu&#10;IncP9K/a1tEhA/jWLgJ3HWFIgBEAJsPVOcn9NnyqHWiDxdsr+gF5n8BfUIOoZUQDIabXvprDB6O0&#10;S2gYWXNQzzPHse22fwcnD/cCJeHBpBN8zBRd0QccI+TaGEYTgGiXAMMXbF7DM7oyYOipITTmHAjc&#10;Nvw8lBi4K7owouhReQZqjnkyATEdiGk4C9Rq/bpjIcReHMfJgWzsFX2NZhx5IQdwB8eRL0EZGNAl&#10;VMuY8pjAi//BkcBaHDsnORzVv6lqtQ1GyCLFu5xPz6E5ui1bX7sL4lIMmespdXAe3usEojP5qN31&#10;Pv2efFRPoFdPGSJZfbXuM2ekutyzYP1yS6cXnndONk37FV0nQSHBcmqMZsTaNW30ZsDnQKB5f65v&#10;2sVVRwsOfzJg4CWf6DR6B6XrgnSt3KuTQWOWJTbv+z6DWbbJM174blgVL3znWKnHeTr2jbeN6v0+&#10;x6NgnWzEFH/LcnLKq2qjPhy1YN20gGBAc2AyaJw38HCO2YE43Pd40jM6upQi+TsOBUGdrIG7x2t2&#10;9cNdnba7hQMn4WGd6wI8ZdRZkM0p2o4/HLZIQIhOUkOhLgCq96QTLZufxPk6WEWLbn/eDli/+OzJ&#10;5Ytnbcn7yZ3Wbjjl+5PRxwL2oo7gCvZgSvSj5xWsnJh4cL0w90X765saYorrOovg46AKxvMOwkdn&#10;fbaSxdPXjQbM2lQhsgieTCMK8z1zv0MENx2rBeR8IE60gDbWzUadOezxtHu3pq9oTidzDEzn6ftG&#10;h4Px1VVbRkPmsGSLOH/LKGu/Go1yPG+qVUX2W1aSo/y6aPtNbztFvWqxOTqTobfde1XgYmqHk963&#10;e0tO2ZuCCBl8HZrAhv14l4wJfLRvqiPnFZ2MkHDG3BPUv403Wb11fKYo4b3RC4u90cy0oTtltvNd&#10;TFzD9TljTiunawK99bCcnGC81wiSwybfNUVuTmp2SbA2OUOf7CBZJDqkQuDOdr9vSluiFYxVlxzL&#10;agdi16NZMp4Z67p+Mv2tsuPYTmqrU7LnwG7kjiO7xfAcBcmb8MCnJcGoZvzZesJGucistSjX9pII&#10;czo/RhyjNOzhABGEmT6ajrBTAb++wjxw8Om/K1EZiME3OUl4TQU8CaVg6hnyaQ0THM90tg6vK4P+&#10;5PGTRo/O7mnWN5luRP8eFjQ7lNUmDfrCjXpEmNn6DCOnm705MwiOXWPLT6Lk2Cxg6WMF0Ppcdvno&#10;bTAzXP0kSzYTuN6kxH22fGtYkADetW+E065x6uviOUiw6/dy7k31YRuR2OG4td7GKNGmsrbjJfUC&#10;lvEwnkjQLFlWkG0ES4B4Mxu6JGB8wzOwJTK90unoegdvoqOd8DYFNvrSSwGfJElAd53C1m9EsyQ9&#10;MGs7O+vFEdOLeaEbPpleOu4F09n2N/rVsMQVZ64uObqRUXLIHtROsnWv5x8XfD821TB9YbvuP3hU&#10;APLg8lUjH3/45ofpKvvI10raUS24gjkZRlM0Au8CndpTYAmuGZ3oD2wIJ2Nu323E9svP711++69+&#10;dfn8d3/Vtru/7IGmnAbS287o+foP/3D55uuvtysfuT7TzLWXLGJMDRC9e8Fwt536Lrb+ruL//q3U&#10;//ivCDJqRz4y30+fs9HJdWKyF5eZnCNxN6cbvvNH+Qf60xMIq499PzuYkix2dvfijaTz1tdO3kiP&#10;a2SvynrUzBDTqmgBWzg/vy9mJGwhfOUWVKSP+ufJRvfnR45vRCCe0e10Qz/MhnmxR/pKMioJAhmy&#10;PbtXu6yk4FebBVj//vaDskqiZcCfbCiH47Ti2skqH0Pre+TrfpJYxcG+iodYzXJYVbygoZu6CPco&#10;r2cxAWL93/OHiIA+zOkBFZ5a90w86lWbpL3XdCICL/M350UkyDhhAK6FXhK9mv3uCyJ3cfgR/Gvl&#10;AtOpr7rdVz/Yq3fZpm4ynqBd1t/v6CKjxRE2XUYF2r5e2LYpPuGJPotoq0/2HLOPY1b2tk6YYdMh&#10;jCm1febUBgGyRldM4vSBcSevLrMFN0BeEaI6TKcaTxgUczUzLkd5h/qK6uCVO5FunUQ4rEOofSMH&#10;43H16lAbkx0NOVAa8zfBNZ68xqFcW0hWybXN2kxcrnibER23Ko82G75XV2/Bx+713z77/zhK8aoL&#10;y54PlliQ4M8BH0TdjqZA0CFQKJqDUgz61qv4NRlDn/6trQBDE/L85zaPQjOGqzD5UdbZAP5ko6NY&#10;lXipMx0Ix5tN3biXMyh796RO+le/+/Ly6989LWt4r3m17y6//8cfLn/zXzph9qs/rQNF29u14QRs&#10;ckwP4E8eJk/hwlE/UwiPLJLVjZbVsu/DL6R7/ChxdapjjlKwTrErxwky/H592CNnXycjY8FoeB5p&#10;lgmpHBn4J13vZnw333dTX+hNRlBQsvng/Tb9BDybXnaFS9VNCDiFV1+SJcbn4DmnprI6sDPi4Tuc&#10;0PrYFcPFJAL8eDCLEr/GR/ypbdXDgJjJTpc0mUP+MuNmxw/BtGev9Rlft+De49WFFu6NAMEDbqNL&#10;NVmGmkPVdIocjk+f3bs8KwCRGbcz1Pbt796rF5z2V2UxLRS3ber96Oe8jhzwFvpZ3wAHDpX7r7/9&#10;LmPMMcjByjl48+5l2/4+bo3J0+ppNCSdyIUfLujwMUfBFrmmqrGNb8ouP2+dhkXWnz5rPUiO3xIf&#10;4XBkx85IXIUy8T376rlzD8AU29Jza0EeNsJSZRuFpTdzXBpdMV1O4gcMW1je7x/++O3lXjtwPXr0&#10;qLadUl7QUMAAZsR3YNm7+ORsEbtF6VTu3/tw+eGmYCunONz1M5IHMuTsFn79OSmR4OEJJ410TBni&#10;C37Egn5jbAEJreurZBV1FXgowD7cis+RJ/rR0D5rSyZ5u6skIxuZzx7bCECwANZXr1u74zyIniAf&#10;7O2c9ZSRPJBFMAmK8S2pLcgqQxhs2rMpQAXiL0o3EqfseCeIIfMlNmrz5asTcMODrVhdwSTQu9uB&#10;hMfOh8drHXFsqe7rPhGl2LN7rb3A+ypAlrS2/mMOQ3BGBI72jdYmvcef2fycx/DfaJDyySMtQTAy&#10;bVqGYESddMn6EpSbHgSnLo59cA+f0Itury9oVySjyQ866d65EUZCLGg+TgRqHtrBhd6iH7ydC3M9&#10;TVmfrLyXNuG7KXv7rr+MLux44qAcmrH3VT3b4Dk88z4tXstN/VE2AK0Flk4uz2PqwM/vp692lRIU&#10;bGfM+LggtUfZgxuV43iROnxjFycPtVGR2cPtVMYmB5gRBl28nfacQSXJiad8CJlhXDLKxRbP/uRU&#10;kUOzrz5Wt6mYpgqS+RtVdKtns7LnufpubUSm6ctJmmZnUyRTyiYz5GGv6NtXdGRnRtb+2zTO8LkF&#10;p+p+VCL22SfO72kb7Bc/Rt/m8D9+qvXL3/3tP1yep9d2uVoAQi5g3ecSgpXx8uxgAH94xo6rYEkt&#10;yXbPL1btYNTb6canDzqI9GePLp/9xb+53H/ym+Qhfeuhj422ftcOf9992+jHj8/VEtw9Gw54P1ms&#10;/flqXbML6HFIceKf6+uan1f4oVO4Y8OCElTJqacrbB7d5F/td7qxssr38v90PB4sKct3c61n+Zkq&#10;VZ4dJp/K4u3x6+hZdwbOkam1o83s8Gyce9mHswFFslKD7CXZF3Cc/jl50TfTt/qj+yV5FyQl1/ML&#10;q4Ksbbo2RQ82ci7AAst1H+GWieczX8BR4ZzRKjiocnRyWgJghPFEryM0Kkuocl5oCcdqEdPuZ3Dr&#10;DDiRjIuI/Z9GM8g+hHqs+ghkLYxoqnd9ZdcWSweZNTvgl5WoTm2D163jiChX57xHgonh68cCpgqp&#10;7tpIHjzHyp6RxS5bmaGYwxnF1U3hEdsCvNGi7+6DV+e3CgkMwtZmQIdDz8QYfZWnBlt0AceEIsN7&#10;GN7NcFYKg7Xmze7sd8BaFHoteIzlnPBKmfJAkcGnig3f1/6yuz3HgHHYCCTjpebxpXvLZkdMc5d1&#10;IDN+4RQ3hiI0LMhDp/OSbSHg0ZLg9MzJMp/7RqDw8kwt6toVo2STqnwGzBQFmSFDihFOA+sE52wr&#10;33W4yogJuDh/UAOC3aYYML85shNgnW9Xyc4xbNGqjlkhnSicfXdvj6Nl9R4FEABeyfn4GY363MhO&#10;fPZod9U0XugcyT7ZePTok8vnX/zi8tnnn1/+8q9+c/lf/7f/5fKv/82vN3XhbfPn/8v/8XeX//v/&#10;7f99+X/9P/6fl6+++n2Zn6aV6DDjx9to/CY6VNUcGLTEi3UIfc/nrb1okyCdrHAddbTaXNngO4Yp&#10;3MLPXO6eOPzwSRbUEb3wYXpRXeBGU9fdp2mmudmi0dxzU4zgaUqCERFy7ERtGURt0ME7ZaI3LaHn&#10;8RFfGaJa6tl4Un3kY3IRPjXUrcpctecn2ZJtJsvenkMHzh69pShHpjzf/bE7uPGhTtw0JJk5ztCa&#10;qI5HTReRLfzmmx/r6NWr08e32gvn6XcwLujLEfSCD5lhxwiJ3cA+aavYW9ZyNEJxufGyReNfXp49&#10;+/wqG6/eMn3R61Z0OLAK6HM0Mi/0kTP/vnUbWyQdzW+3Fe6d2w8XeD7olPVHTx4n060xaPenW2Xv&#10;N80quJ3GLQPN7jz/9ofNi74ZfrEjOONxToVTttOsYG0tRYd7XSc9TCkkBw96lpMYRv0uGAieN412&#10;vGokRsd/t+TSxwA1ev2+0epNjUwnOfLg5pD81KiQaZkvC5ReNL2IHWarBSsvXnbGSDTr6+y9IXzT&#10;ubRtutmfk02gjPBb6J6MWOSazzd6awcPJhZkEU8xsRf9ROAkrDrje5fp+7HNbEE6YNSCAwnn3Dl2&#10;TZByqzURRo3wko4KwPuxaYULLJtd9qRg1QYC65gFrznnZ5Gx6ZfJZDXebRrereTXyM1NdqBgFC83&#10;Xz8Y8Z+9Zu9NbYstC0YkceB/z7S5+j/68jK6h0lOsukvR244uuvjoiPmCl7IqrUnVT1eb9pWPPlQ&#10;wMq3ne5EoyPPPVfZGqgdUxGtG/pxo0kRbbBpvwKHXj0ncSBpwCai9aZeXekUHQ/R0fpwIZ5MF4Mn&#10;uAS5Rsd++nCy0Z7lsLMlnFqwgV0gvimT3d923F17/qGFxsQ1eoXO2vWd7UlbBsu1zNysTnzBbzrg&#10;PjTRBN/Zk/Vj6Nc1urf71ef6fTh71lSq7hvxsGEF3+Wm6wHyUWBF4uIdGATiZ1QhHNIXUwxPf5aJ&#10;lngqiceW6dMcqmkEXGrypraijeCCiWanlQXPP/XrBbwlLNCPbFh/dfv2m8sXnxV20PNNM71cvv/+&#10;4+X7d01pTA7eN1Jxkrmwpw/hXvsCcQFakji4BXn+rtesHEfStLWuBePNbIskBFuGJpILpsnT9x9K&#10;jn31pz8lL8k3/KMngs4OEoXq/Sn6nA1ZJFLMFuhGL7KyviWak1sQbZeL2rtz+93ls5/dufzut7+q&#10;P/x1wv5ZSMTTDkR98d13G/mwtfVO1e4xo3rXybYlVKKfRA/fBPb0en00eSEO/0xfpw8M6wwL2zL7&#10;0ifa0JXrZFPqPF3yyefRJ6xfMJKU4JFzttXI0nbw6/fRW/a25FM6rPzoy69JVugbGWPzf0oe+Kqm&#10;Aqp/wbnAuOt7js7057u+d/3vRhuT3TqEIyEzVuMgPYID32MjLBlK/o2O/qN1dxkEttoo563gJ2Lg&#10;Of5EOu0KZeDAaFTmkMHUGeylA0Ct7lOEOdGEJWQR5HQsiXP3dWDbM53S9rD7nJATOBxHRJ07LbbP&#10;BTaVHEMQXp1Xv13ULgQJ6mAIfcQjsBReR8YoGda/LgPBdXQigytGq5PDxHLM8Z6BgUN1989uRxx1&#10;3z3rT3vrFKvZDWdyCKjcN0LivnLxq//5mjIHYK5zCD7TsEbTOuYzZ7jS0dR0GO1i5bIh0ZKhVIvr&#10;svo7/6NLaL3RGOUzUBUATK/aieGDpUvL3lXHYFImGDF5c4H7PUiTBYAqw7zW+L4fJyFaRZMuViD4&#10;wKCe/m36DBlIJroRzWGphv5XR23NtrnnS8XgRSApxqOHT2b0Y1rX8ATmXurHT7B0Jbqc3Tf6roCO&#10;pDL4LbLDC86KwJaDZTqAjJ2OQxVe4GEr/afT5kxZkyMbpTM4BeGgUPWPh4IaTjsCXSlLV8idbPSD&#10;thE1B/zzz39++c3v/vryq7/4y8u//uu/uvzP//avL79s/uuDFhgztk8/+Xmy/7j3vct/+v/8h8t/&#10;/Zv/3Pz0PyZ3EaS6wiK6cFPSiX4cutPP7jds/2H0LyMaDYGHVOjiuUgRja/0Lb7IUjE2MX4dVpUO&#10;b7I3HVK/S2NMNz3TFW33Y21zKtDoLEiP36rDh/jj7T4RwJMN60Yfv+ks/s6Rjd46Ng4+ifaSCKhP&#10;bxZVuOKZuqqDcbKXOV711K6Dl1+kQ930hBAFsvbpKcl1zyeaCZYsluXoIsqdNoB6/Tzdb27x6Kr9&#10;nrcGoBpGM7TiTDlPhDNDhy2is3OSXbDsVnXvdlnKnjvzopPZ5ibDkTPHmBrtuJnTIrv86vXLy+2c&#10;tNt3mr9cY5zyb51qnmPMwX/zyu5d0bs2Hz/tJPXeL75vmtPz5wUlnfNg7nhnBJhCxl5u+8SCv4+3&#10;BB3hFXxoytmxqPpd8vXw8qDfaUMMuJ0z/X72KhvIISJTETURnLzbkepVO2vdyZG63fvW3YfV96By&#10;Z0Tq5cuml/XcvXuPcrYtvs7hLyhakFm7HKEfrfOIRxhulyV4Ckj0D5vClW2lQ0YS1ndEI3wlK7Ep&#10;FMhQfCOfXZOd63Zw4CVukiOOx6kzlkav/su2rE+oMvoYCdN7GdhkRJIIf+vsFjRXj6mDtHej0dVt&#10;tOLuewHr440ucS71Edpclro6vMgAujlHxMjEvehhhIFMQ5vJkVy72/qcj9HmZjTak2QiPuB5kKwT&#10;P9NuszM9/5OpYDp9bWT7PgbTvQKHN0bMyGB0q+npX2h0rf50vMv5bQqd5I95/oGW/NKx6Fub7sGR&#10;RRQUsNHvWhSNiJw2dk7Cgq6Z9kZXzPenCxxAdrOH9heQXY8ibqJ3dYBhyaSQZ/eUBsHB83zKiqIV&#10;m7GprpWyCYBaBb8fG0l+W0BvpH9OTZWg8xxQwtG/Y9sEO2e6ES/BLfwh7+i+CxUWvPt+7HJlusfZ&#10;JjPogvf3BaDhYN2QT+3aQGPbjfcpkFNHX2tbAIsH9CW5qn5Tpm43WrbtmONNliIAgqnG4DW4kCLA&#10;5sRH98gye2xURJdM/h81Xe1JI+JZmEZOW2/RGqgn7bL3P//62eXLn302e/g6pv7pj28u//H/+OPl&#10;b75/UZ3XfNZA9dP5cBDEkE0WeyNdNZnpGn3GmfhwI9idu/AwfH7+xeeX2wXTgmDT9W6zL9Hlj98/&#10;z+a0Ps1ZNcFPM+HEvvIv+unf8EFPo11oPLzjRaW6f3Tro74xGWJ/nj25cfnyF88uX/zmt5eHT38d&#10;aZ607qMtub9rsfsfO+zw287+ELCpH+E1tYbQs9prm08xeb66Pwd8cpgvCqZ/hq/5OSgQPbbo/IoO&#10;cHfvz9f7Ta/nW+2rZAPd95lVmPyyDv1OFui8QEQClx57nfrU2bX16epL72PERk5OVz1bL8ExHzue&#10;bLAg2VuA0I5lpx/iZ5VMTe8kaLS5/jmI+CTzA8brYtHsLb/PfS/TKfkAqy+7oX7fazEboI9LB2rv&#10;9hYSdsFNnYzoZAVVHNATGohnXE0x6MKubY5siBEmDswEtvZ1VlWfAeMG5OSkpIDtwZ4LgOqFtDmz&#10;6hpI3e/uUbQpSYVS0hlLWoNRKcGhMTgYFFMiIs7Vy71l/PttPqfCHNh1arWiHRmz6+BKp75snM69&#10;4gIEBN70jS5cL0AXKfpTBm3Q1yIgiGQzRiOdrvmjJ4irXjTUftdHmcrK4KErY3NN03V6lbvT9qBe&#10;Z8QDjEcVFwjUBsML7uPwcdwOkxloNFKf7+o/vAtYMIM8UsJLQLJ2GbiQUa4Ca0vdcGQTurHn6MKp&#10;o0sWcfc8eVjZ1QWG6IRVNTIa4kFteTP2ZAJN1LsMfs+pBxwe9BwlRMjrYGg4uNR9Q8MyJswhUnJo&#10;wID8aHJN24r3omhwgrsXZI5jNDgrNIW/KgcGtBOcbGMFtBtcDePnoN4pg/6kTPbTp50Z8axRkEZA&#10;Pvv82eVBHU5udY7ex3aIqVO7mTMaTT/mKHz+2Y3Lb//im62TuFXmlAb8KcMswwAfqF7zB31GmGjF&#10;+aimoI2fyxodGtGOLWIOTg7dhkfhheYrDyeGiLPhcv/Fyy5O79BNyfEt+bjWP/PXORPWVumol/Wq&#10;rAwcmRSAkAPOvN+b2hX8eKnz3m5oq/vwgDOl3cl/ZY5MugQC8h5sPU/HwAYvMkIXXNc+O9TXjX6Q&#10;W5AzkO6Ztz35jWYcWVsG32uHrLe19bY953/8kbEVMBSgRr83Zeu0m8I2QkCez+JadmFOc06lxZHO&#10;0/jk6d3Ll198VodeMNmIwMuX31e3Lvvok2kYqW5VceYyqpzMAMUtNsJ5GD9817SoF2WQk8vXTV96&#10;aUTiTZnrp09yEO42uvLs8qc66u/roC1I/1j9H9t5i3PASSPntmU9IyWcqxyaghpaafrJh9ak7EyQ&#10;Za6Sl56RQSbqP8VLtNr0nwKj93e7nyMIRp3Hh9Zq3HD6cdND7HK1jG+O6uUDp7esWY6YwEM+yqiO&#10;NRySOqagyUrPmrNZNXbtLHBOjTjhFz6+z1HvZzQSiAUMfvehniUR+jEnkwJUF/naWpDJSjIQ38Dr&#10;uTne6dIWLTfFZddqg+0+DimrkkOa0yQ4+Sn6TLfq4PQrP3Zuyd0OmXyUXi4JlBxvOpmEyA0jX0fm&#10;TLmaDvkNphaP37YRQCJtR6hbbfXbcFD45WAnc28KcIjvsbM639a9FCRybJ27IMHwU5lnQZPR3Dnz&#10;Cb7pC+w22pHXLYamBt0zIr2FoJxosh6eAmEBy2xF5StQHW0YEJ9uXjsGOSDkcX0T57C/2TN07s/W&#10;tOqia+Dwx9He+j4Icqb1e9ER7SS6MHAwK909dmWJjwAxImlK2M4b8vjq1u/XVqOqzz55skDp+Q+d&#10;MN/6oFtNPzYNVUZ22fTKq4/TMf2LzwIUjr0+mw0yshn2V1n5vkVfcJCNnaFTu2h+1lQmC+G1gCL6&#10;jA7RbNOx0DKcPLN1qCF5Kxj1P2+jrYXSZG1bwocbvSHjbD8a/ZS+3BJ0Zv/ZBwFeBZLZ1pjk4HOk&#10;jJJwEm2i8sknn+68mzJJW/eQul/+6l99fvntX/368sWvv0gWTY1Mlxv5+NWv3zaa/ujy+d98dfnf&#10;//b7y5++K/hMp+2ERs6tO5zfxGBWP53Co42uTI5kpbN9FX6WjP5Pf/HrAuU7lz8ZdXgVPO0AJ1P9&#10;QyOhLwp8PyQvRY7BrnMQvJ3RF/1/JJhckv0lSclIduj4anic7GZ76WrS0jlRP11+/bMWn//FX10e&#10;fv5li4k/DzDTR5t29YfvL7//+z+meza9yK6mE/huwxM6iITbrKK73TlI9XH6sCO7R6Yq8M/0NTsY&#10;bliLtkuYRpfzO3bH71RkNOcj8Hfn4/hOM3ymR/RFnzx7k80RsEogsS9G6enIfM8qVrc+eX6x53tv&#10;anR1Ey49DJ+CTJMP/GALqqp3v7tuVN5huu8Yv/oLCUAyg69sX5I12Oi1vpqO07s1XkVkj64uqVD9&#10;u54uXvvVhKuxcw3qhI6BpaB3Cr0RSsWQIDc6wU2JiSCy+WHU9R6ekAVs5RkM2QhOpYyouroDyqo4&#10;wYN7nG1u158d2mYEA/YYUp2UrB3jkqGSWiewtcdpYTSqdgqlfgxQQF3H4OI0GNRjmFV7wRN82wmq&#10;sp5DcO3JZF1PF3F9CkpnY5JTIsVdpq7MaGe8z1A6LjFGtbme8NAWETmRGAEGzFRmDEp4hvsWWII1&#10;R2e01UWgnU4ohyG6zCm7qn+7v3CA+ltnG/02p716BUMcgshRQxS9OnoujBZpujwnsrLDGd7dRysB&#10;JfyZGAoiY6yeqL6yy1oGE4dVexpYlBseow04Z8yqQbvoXLCifcN3DJvH3uYc3iOI+AtG9xCmlmBu&#10;8Sn6IFbqtDKGkjfyEZzmFHJmNpRXp0UuODQUixO1NSGEGC7g6NNhSZOlWtHmeBGfx6vwq4j/+3Of&#10;EZQhR5dxIiW6V+fypMzbg2WTnVj+3bdNg3j9Xy5/+Ps/XP7u4f9++Y8torv9+MvL089+FlurK1g+&#10;pKyvXnyVwFwuX3z6xeXtb0xbeX91GFT4Jhbk6L1dXBj/aG/uMXqAfQDh5xUeFqG+t00sJ7xHh0f0&#10;nOzgqaHVqLbMYvBPHtUTfUxJyBepyuqvLHw5LjoZU0bO+qXT8TNgDthim8CADltEGOzruCKiqScO&#10;o9Mp0UVzrKdTYI0XUONMvMlp+6c1VcltNxxgZ4vPuElqAg+fcoQxJ7l4U/tkgcAopw1vWZs0OZjL&#10;ACcbD5tq8jAD9+BmC+kd8HfnyUa6KtpaBtloGffsSrgwAUMmADiCgjRTuh62MPxONL99q3UFnY4u&#10;0/ywgOZp27paSOrE8veNdtzNCb3dtAYLnTmiprLdb1qUiqNW8/OPY/q6AOjtqxuX7795d3n+g+Cj&#10;bHDbxz5+0iLRJy8v9x5nDwoM7EbTmu7L9981+tD6S9vI2rUmLyInqZGO6i9vTyI6fd3JHdErurZD&#10;cM9mOzAmGsSd5PjYR3y6d6cpWcnMT+Qhut5towTrVcj423DZYYHvf0yGWix6s52gktHnOddGSdiq&#10;Gznmr9vdyzRPnV5iFM6mfbYGRGa1cpwT1zcqFY8kAzgYduu67gDpm+cGZg41fT38TH4j/uxK0H8o&#10;gz/nNnY77d3oko5wekgO6gwpkA1PiPJGebOVptkYJdBA4r3A4PC10Z4KmlLH1rF9zzvo8ckn2ZWm&#10;6+hLJDLI+Mt488j6i8xFCqemIyfRjaMqcfAuJqHrgwh/90HOddMqv//um/HCVLhb7Rr2oQDxQSNM&#10;pqy9Evymn/qaR51K/7opKVsnlf6NJtkuzv84C7fZzALpDsV0lpGpmnSYvrGRRo1kEB8n3/et1yzD&#10;7cwG8FukzelII2Yz6Aha3ouvr9Np/cc50watRqpg0e/oD9LR5vLDjf0XAP/UCLM2BUMykgiTCESV&#10;RgdbgG7baX31relTstgflVXH7c7QsdPazWxZUoCc6ZFRvhuXH0wHS+fYeiPllHjnCtREezTuOlmb&#10;zV37XQu20FsgQHT0IeB0ZofeD1Q11Cvjmiyw0Q/i2Q3tJG+NjW+NyJk+ZoaEBFM49phRMAHET+Q4&#10;Hb+bDVg2PsBo8/t4BRb03Pk/6c+9bGutR2d+C4GLpsnH3fvJUc722Qgh+uecC9h//P7r+uKCjE8e&#10;Xn71iy8uv/ztLy73v/z8cqNTyV81GnEjHbx998XlN9mcTz6/dfn1L35x+Q//6evL31u0nU8QENHW&#10;2ju2uzCjaeJo/VNTBe8Hy638L1sR30vO/uLTu5ff/PzZePiPf/ou2AXRT5p+5VDRgo/IlYSO1pKq&#10;kqcCg00lpSt8CP1/9SOtkRaHxBrFetjoMB5SPonaR00z+/LZ7ctvf/XZ5dmvfne589lnmff64aZn&#10;vv7m+8s/Bv/XrYOzEQV9WmIpqpL4jYTV9vG38G6sS2ZrlkzXbuQtAE/ukw3B9jlEMvmeHRjDz4P/&#10;A/1/PSOBzMJzhL7CFb0j615G5BeMJFuEn9OfEZtPx49aMEFCjWjUX/J9fD8jHH3ygQo6zAY5m7NE&#10;RHrcdTxcP93z2MyvPbajJnafvzVGTM/0m3TdS6LMhjDrV4JRJ+6sKHpvLZIDPPkt78Jtoxn5oe+C&#10;i3+96WEEsH8b0AjmBDrm1l76IeGqr/c/dAU4tyF2nO/TCMKJ+gnQCNhvgjWiVMEMQ8DPgFe/jiJb&#10;kW1lNBC1i73Os64fQ7khz1rlbFdl74juCyZViXrOK8h6qRODZMxWzLXg0Ia6GbEg6+o/PasO1azK&#10;Pjmy4FnGvYvbaUO7V4TQKEaRiZMdOHVzqHsw9sm8aBOCB56NcsxSV1aD0+Q+qjMIU260ir2CsIjP&#10;GOsYJ2zaDo49FsNHRT9Qous6qpMRrh7P81pXWN0MJfp2KSOinv4N35NBO8ZS1lpby4R1F73WGYQn&#10;im0ovfuCDHWqf0HT4O9SZRYk1jYzDD/tECgBIChNu+A0b2FtV7awtqwXmDaKs6oPcL5eT+HidBkV&#10;AFumdsAvC1ddR27wvu8pwFGg0znrxAUiFr6uM56C6FhTluhEWdBEW8uk1s4Cm+o1TWDt5QjpVPpR&#10;qd7j2zWMcNSxnT3xTcMy/cNORy86KfrG5dvgYwwqH4j4ZOj7Q86gefnqBIvdZHSe+qxt4xm/n7Y4&#10;UIaQs/UuA3GCQI5MdADRQAiuYPVDO9ewubQRwLL2dJTDIRDcKdEV23z5rpO1CDAcBNWb8heOdA2s&#10;aCx4xjPyIOBf4JQcH4qjP/yjZ7Iv+26kMgnb1AaHQ75si9keriM907OAObmpXVnH0NiUlJqZ3MvU&#10;4wh+hEZw01UcSIboruAgvs1a9LDzIuA7/Cvpns7/Xh3/46YkmfL8sM/Hjxuh6iwPMvUwR+je7z5t&#10;rvWrsn+ta+h075c/ZjzXyzGqVZTOUF8LWZ88vtM73Ovg75XFvF/dDx80clKH2qle3WsNx/scseTr&#10;w092xTr6Z5HpdCwnAHy3c1BlVr/79pvLt9/9uK0nX3YWxg/x2UF6RgasVXjZTlMvX5zse4D09/Hy&#10;w/Oylun+2wwyGTNybBH07Ew04QSh2f2mntxORluBMVuMOGAQgNjph8NppMOmImfNBBEIXh52TvsP&#10;3/3Qs5JEfnPuOAWG7bOpMtWNFrFfzv6gxxwO9FLneJCcOJxKR2HB4uzNbFK6Em/OIlcScsT1BDBo&#10;k9WgAGwBOaseSZ7pYHyRFMoXrFxlgncdLV4T/+ry/7mWjBCI4DIChZ7s8E/07qqPodHs2NYlLSFR&#10;GiPa2zL5409fXf7Vv/7d5HUjc0sSNP2tAPZeNEI/zwroz/a/YO97Z5U87+DE4sBGPRO6G49KLqS7&#10;4fX6KkCZLQ/OB03be1nQ8TK5M6U3Cs45ZkuOnKR74c9m0QU2NKKke67Vfh35w3j5On2bzrVu6B4Y&#10;0jeJL2eD0Fnws73rS8g0Fw8tqmM7Vlb77EowmpZh2+29atdIRTd7lm0uWM9ZnK7pS2KukQXZdc8L&#10;HNmG0Tp9DcrwkQA5/ZgthIcbq1F948OcxaQgWMiyRIDtjwVTbMWUesCwBUa2qzfHVhVG2iJBMqG+&#10;w33oSbyFcmWyRdVzrymxZ73FmbYmiXA3Oi5Z0SyCWolu2d0Q9Bi40dzhqnyoItbZX+t+1M8vcDAv&#10;m4hrESC406fet9rcwM5St/QPybDEivM3NnWvZ18KPF//mOShazz4lo8QqOnTwwKFT3PS7+bI/1SS&#10;4+NNRxh0gGgLuC9vS2h8MDr3/vJptuhp13716MvLf/jP/9/Lf/ybf2xNjfCqwO/GOePmYzJwv+jg&#10;3RzCRkeTkV9//uDy2989awvxp7M73zXF82ZJiI/R62try/KVthC5ukJ18F/PCtlZM+iiqzgUGo3Q&#10;aX1ENLUD2tYsRUdB62fZ17/+XbsG/uaLy/0vflsg1KhOuvvqu28vv//qj9tA49VLO/plS/rjX5Bt&#10;QXmN9w6OaD3/qe8LRohKdN0uTN3jahklST1nJzbttGvqw7r/MV8hg8b8hX2GT4J3PS2S/djv/ptd&#10;JZeuXf12k33aqAbbmd3mL7Df+sVNG/bbveyCsr6nSdFYPXSKrmn/+ETsL5bQc0mh6/UfG2joAX8I&#10;fmTjwDtdZadV3QcY2UrhZjOYL++v7AUez/ql+/o0yV76j+9sjuUXDgNmzndmjHooYvDygW7PYU7j&#10;12DKhigrQAkDSUUA4wSqJRdmn2A+wgXRq3Ldt/PTIaZWjhjV5pTCLw6jjsoFhBmfKHP3NkVFxV1n&#10;hBbARIQRqMvL5KZFYB4zDiZXcGgu+Ktfs1TiGO0MiY4ZoYHqDuMNZp1lL3hgjKY30hLuW4C76QvV&#10;FyHRx6FWdzgkGRKvCUoPbWSo+xqwS4yyCLz99cEUk66zxgeEw3ROljfmzFnrC/rrnMDiP7C5htGT&#10;KbRKcw8u2okuOXyGvCYk4X+2+NutwXKeP/AiDvhOBwYvYIdjFSo33mmrP/909EB5Z/Fm7WzEijy7&#10;d0U3PNVZuqa0rLFn+tm7jqT6ZVFNK9k0Ah0ih+RKMQR2Ohkd+ToktOuZikyZRv/qGZzViRZM1BSv&#10;tgReG82IP3NuapihkwWVVdwrmPEPPoBTl05oi7VzcGRLZbcszptz2HMWl8uuzlnmqE0XDl7mw+tM&#10;33QCLOcFxi9Gn7Ob0ZMnD+fUyyIz9DJvh77BK2i4pnWw2NEFvdEvCuz7EgNdD7nKp8wRw3P0Ao2T&#10;0CN3fZtR7zqDMicBvSdXXUxoODGmGMjqcYr8aTE/fvQmD+pEV/LoLJfpQ7AwZvRSiR5ZGYBOdoNH&#10;YEyI5oRWnyD02A8/3Kqd62FbOFuoFj0Csc+gWBltR8/KcixMFXvblCZ16Rjx5cmTOu6nTX9oG937&#10;BX63Mmz3c4p++/OnHYD18vLDq8cFBS8uX3/dSeNvo00B5YtGJEyTIpsOInz22cPLF18KoPM7AuNB&#10;GdEneZtwE1gPpxaWv35tK8v2rc9BvN/6ggA5tiTbxyGCg0zwzbuyji9bE9L0hx8Z1KZAMcRlGS12&#10;FpQ8+/FJ9YZXWX924PmL58lUuw9dGel3rVlC+0+ePW1kp1GROZ5X/OMoRms7ZwkYZLLGf/RkByMx&#10;p5PN4gDq0YsX+oh+0fZVU0vGDyM33X5lelZfTC3ynEfeBO/Lpm5M3oLE0LzpdTfCkS68LbijZ+4z&#10;rQz1Ei30pwD/JFkCpBeHjVzrJGdTJwvpX4LGOTHCu3LBTyfAzWYR89m32iBk2uq/84aQtuf0FpxZ&#10;D1Y7Hwqk6BN6EMGb3Zdsyq0GQoHEm8u3f/rh8rMv2hAgZu8E7PTTltLvyhhvwwMjA7053/Qc3+43&#10;KvXdD9+1wP+ry7PwftTp0p+2XfPLF/oQtOH8siutnXlhCo9RW7QIzhAxXa8h7vDI/uRA6sPYD+ig&#10;ku16p+30srKTzZIeOm3B2tYuVl+YXfHi7Fz38X62pp24WL6tQ+lZuhKjDg3rM+j2HBO6XnuCCV+W&#10;LNDnVtb0H9Ms7a5gUfxsafLChrGjEjDwfFdg/rjRg5XpNxtidAwvI3PMrt34iX+U2LWNzOPJlT3f&#10;er34Z9oG+8UJY5cIo8XlW9vk8fRCYBDE61OMfo+v8cpI3LZpzymeXMKrOrZVdYXup6MSKvoXcnk3&#10;HM6r+oJ7tjmezY7XN1tPaMqS0R/92fVUkY3oJXuvoo1dzWR88dkaP3RkW1+35eyb7EJUjqzpYMku&#10;+suB5qV0Y4HrvaZ4NpRy7GDTM29K4LSO7Cb9vv3J5cPzaHDrZfbs5uX/8tc/u3z56ePLt99eLn/3&#10;xx8uf3rx+vJ9svyTrWqTgbvJwrN77y//y19+0VrEv7y8LSj+2z921kcJjp/qs14n5993DgdcY85Q&#10;J//6hLOpCDkLsK4tMeReckb/4O7WhwLzW+1sdacRlxvx6F6wf/mzm5e//jc/u3zx81+3a+4XBVR3&#10;tunFD199e/nqb/9w+a61Ze/jOxHcVM21jwTwTq4LoHDiBEX0lA3L0lYuEHZPwBOmyVAU7T3fa3eV&#10;qN4+wPc/7it7hC0h8ud1INF9/hhbyHD5TYf6fabi0X34k9/41Nsoh/7xvI9vdO1jox/emy2grai/&#10;Z5f8YaPxJT5ri391vsebGJdFmH2ix+o7drd6+q5/0C/Wy1TvsVPApO/jcbzkj07Ha3VJpvppgTn+&#10;z9eZHRtQNVsfy88CXfcNSsBTP54+u1y1CIXrvWSr5nAlASoUbUFvc1s12DUC71n39wIcJEP8uh7l&#10;VrYmTqeUs5ZRkuUHgKkq2j5/+3r1bHWl9EdwwRXgV7CdursQbOpc5j1YOFIwsee7rDiHIkz6jmRg&#10;HPrL0nYh5UB0z9Ci/sWk86eDDIdwEyxl3iK27Bt41aXdkxEVhFTRdpiogeo7zywzF446oPMd7zOS&#10;gwg+upjjZB+nHzNSyCw52kyOKlvJMjnRiIVH2sp0yb+1Swr8gXu0rrMbPapfGfTR1uFDF6qbgdcZ&#10;2d4zkDKM4VTdgiQPeQ4e4Fra5Io+Mm4Lcrov+GBK9pkzADi/Zc1WQ8+jtvrVNWGNfsMxetVqWzp2&#10;Tx3RecGowrsS7CmF4MFOL+p+2yFwjL6snWcFDDp2WVvKpoNjyEwZNHUBEoIsuKvVSxtnmLlWIuON&#10;eo5NMwsu5e2wUlOwbV7/yT7bEWiv7stCXC/+PMEyftaR6tDIWb/Q8NXbH0fvt51LYGclsmJxPAf0&#10;GF3SyEgfXi4rGg4CtcnqFe2mLwFKngM+gI9OYhbcOCCDg9xgVXWYxiaLR4DgOGMQLcnEggu6Gt26&#10;cfQJ7VTdJ/iMCGj3bjJBl0e/Kp8WxFsjiTK2Z6pdjm7OLJ0wleX6RYZncAoQ6Jhsq2D/Rp/kAO90&#10;fvKr5fzHccaW82SKgJ33Nu86xgkSnAHw5MndyxdlAZ8+abSpffDtFnU/R8HSL87BY8FEDsbPPv3k&#10;8rtfN0LxveAR2XLEy9S9LEjhYH366a12kWlKVvOp6SOH8l5Oyf3WUjD2OsF7BRcP7j/q0Lzv41Iy&#10;1PtmDv/dZBE9z1oxun0rWJ70fNO3GjH5sW0xP5h2QefCCqm/Lyj67uu2zH30Wc5MAdWDAqay5t5O&#10;9OYI29TgHict2mz730a93r56vgD4TnCZN7/RzQh8khkFhqY+JGvoeidH8d1PTfHqmkTG6xbFvjWC&#10;02J0oyr4Y9TGNDGyZDMHwcgr06CCUUBkbR35oGPq2LSm6l/gXLucP7o7eUpOXd8BgPSL7AQ7Z4Mu&#10;g6sClZWxI3v0NWYGEhvuz7SYOXHRcLamcrpOeHZ71zzXt2TRNODu1r75yGcnO3bNGSPhlAxyqjif&#10;kk2u0wAOs+wwmt9ohKFKO1U72ypt3YsTKqt9vwX6dAfYdhV63PkYEiXffP1NZxz8vimYnbUQn53z&#10;Yi2SaZe3Ohth5xIFn+D7x9bS6HwhqR7XwO88FL/PmRDuhTc95wAke7cWWFU2/txv1IXtf1lW+X1T&#10;hoz0SWjRdXb7rrNRknvnvXBa6L51LFuPExxRZoJ0wAAAQABJREFUNx7Up1RvLD88iyYbKav+R9ki&#10;aw7iXPLTqDVC9wKfJixkt5blcbuK2WmKo08n7bJ1N7u6YGpGm60TfNUvBQd9MPWTHvZIn4cmRmDe&#10;F9zqs8gB2yhg1eCCyGqRVAH5jfTetLHpf8BbkE3v1L+kTPVWOpp0vbo2Bdn6rnjqXfPdj45onX3Z&#10;Au9kfX1Y1y2CFb4JOt5XXl9As8mqKbRvm27JtpGxnUvTdXopuaisbavfFZTYeKBbo4UW17f3+8DB&#10;lzh/diCUBAnYBSBvv/m2oC7eJ7/Nmup6I1ZLYry/fPLFk8unv/zk8uoP7y5/9atHl3/86uvLf/pv&#10;f7x8/WPoF2D98he3Lv/Xf/u7yy9+/heXb1/euPznr15cnse/W43Gfl29b7Orm+mxtvNW2IuIOh1D&#10;vXRnI0ThAvYjo+HS9TmZyeJNshFvbdDx+OnHy+/++vM2YPnN5dGzX1W8REQjgH9sl61vvvquNY7f&#10;xPsCwmAToN4Mp4Z5NjVP7fSZJsxfIx/9mGxov+unTwnAyp3f55rr+haOdlxYPbuvzt7/Z3/N7l0B&#10;ic7nTU/JbGR0gYz13afy/Bx0SqRnL2czXSPjk9DT/5BFdOGD/PkzXVfxRjtSgJ0htGtdxveUuhYG&#10;0errK5vETlurtYRRPKD8s7Wq6zlwnQQ13fwne8avIt34xp9gv3FGwlx9aWMy1/MpIXk0I0R9bDNi&#10;XPsFEorsI9/brpN8hPTsyqEe4iIqIhTh0At1rl5zJgHlrgoMY1fBqdA1DYVocM7pAHAXRtgrYngO&#10;0SHHdRvjulbJ/649Rjl0V1+dTAJ/OqTqDx71MTrL7gQrgmi3K3vGtzFepb3g4z7jbFgI3ddxVu8c&#10;nyv8TzunU9SeaVHvRWkLRNAEHKctGQXR6fAEa+VlchjBTUeo+LLdXYeHvlWdGGZuM7ouO1Z58ABf&#10;oAcGWd7RPaDfVc6cWJ2QgED7J8IlLN3rOTQkHLs+4+3eNU2vhHztdK3nl7mqxZMVmeRVi4rAiO+U&#10;5gjjgh+/a2OjSbXDdw6VqzKVQ894eCTj4AMn9R2ZSRR1VD0ks4r342PZuqgw2sFlmTLloOrZ7q7N&#10;gjBOD5lQKb6vE66Q0Yxcyd6n3WXmqqvHXcm3vcqux3uO7QmsdPD43GelODVg42jJaBpa5qTVzHiE&#10;QdqktHMIql8AgJ/k3/74mf3arDMrM2weP3isVfmhRcv3wjlydh8do/fwAN1IVDuul9EuE0rtyTZ5&#10;2v1uDF84MU67KijITBcU8M3WIaeLbtm5yPD71uT0G/1NvxmdwlkSgeP+NiM4XDbdqGAifDXM+fJp&#10;8bJb6GftiulCHFBZaFBYzCwzj0fg57zP2eiKwJEDaIEwGpIp0xIFWRuOJscoH6/3O36DCwVleFGF&#10;bmznrp7jnHAGHjb15Yltb3vvRGTxaS/hjLnht5sG9fJGUyIe3bk8bj3Py5ctkoxudqKy+5OsoPVH&#10;tuB83HoesoXKHD8ZT7osGwfmu7ce1l7rIlqo7tC6nSvgRvW9LDip542uOYyNsryPVg86EOynj7a0&#10;hUPF4tVb+Eajr//U1J6nDwqAOvwwD+TJ4/fN236enBWIhPv1bkMysWnBoXVrR+zCdeN22cn/TueB&#10;EMiTZbbr5l265Vo3aguPvm9UxgiI6VIvcx6MkNyIJ5wVU3E47aaikMczLcXjUZ+eJ7t05LqTwNcl&#10;qcJLwoV8LCCKnrPi8Q2+HFWHT5n6BUQyS/aixviPbgtg0gPXFepS+PpdHclIIMTnM6LoOToxWPAo&#10;3hj93Q5yYKdj2jCikg506/JuU1dMxQqO7oP7efj//pvvLj8F94PWgvwU/rYbfZiNfSujXR22NHaa&#10;dJD0bA53jtW9Fvh++qzA8rs/xu+vc+rTg9YImeYk+BBAhEVRy4PLq05i/9D5L/o16+fuJhvkCVvQ&#10;T3KkMdadBSLofG8diFPrk0vOvVVSbMnDBdb3Lw9e3WuaS1NrskMSAZxK9nOORMy+W+CRkZmOs2BG&#10;EwSSS2KE25wLsJETMlLd6gmM2hY8NUqVbKA5PusP2E0JhYdtuiFb+dCOgDkLvh+dxC+8JGf4kq2o&#10;X5pN2wX3j42i7+zjRgSjk8Mnuzv64CNdZsvVYbHqbEF1siaIJmETYAvMjU7OXwh+98n8+oWCFvUQ&#10;Imd4mA4qo2ranrUN23mnVknpu6Yrvpm8cGz5OvXjlb/fdtrk6/XzHN/ZvtO/8hEEi0aMjMKcEbgS&#10;BSU9jBDri8mNz6oKjgM7sZZ0Ms2Tb3TzQ0FIib4PnZL+ppGL1982depeoxdfRNc2Obn/pN0Uk58P&#10;fIJGTT9+aET90Q+XT7v/ZTvq/de/TQZq8y//9a/befHTy9//6cXlH797c/kxU/3CrnnhZfqYPoj+&#10;sh2SbHiKF7EhOJAel4JxhmJgpxst2jdatfsl4AL+wYOXl7/47f3Lb//NX12e/uKXIVMS482Dy4+/&#10;f3X5h9//w+WPBeXvg9MhktB/F40EINa6zS/SxtqqtSv+alKSzQsfr4NnBgCM6wO6Tbb18dZISVI3&#10;D7Unjg1A1/8zv8jx9ev6O1t64D84XOsueVFmrNh3vOp37z2LRvHzBBsCD8nvE3zsWvriU4L2bbbG&#10;qBKdELyxAVV2JZtjAdZTqdlocm8UnNGdHgO6m2RZgp3/oe75I7PMx1ecHCUoEgjsIx1WoSD2bQ28&#10;k3+sXYkIFUoarW+rDkX1Ats8ZQnl6FIx/fvsNN73vemOhIFRT2j7j4HgaHgdR6Nr1eb+MQhHCX1f&#10;x7LGIQ8hpqJWQji7OcJCyoI+WWxD1jIsshWIjQAzkikRB/w4yNWTsWZ4ocBZVOWIU71rrltB1X1B&#10;AYHOQPZMajgFG9ODhyHxUi9YZ7di/kYbRAzhILLErGvGLDgYjOYH187+C9Y0uiqH5xy4KZF2dYQJ&#10;T2W5n4gKOhHJHKjgqvrqCr8cFlDvtudqmMBqQuaEUWBY4Co41KGg07S+h9B4cHISexY8HGed/hpR&#10;X4WWaWYkgxHtsROO128Ov+wEAVYGZpzwnp6AcAYELF7an06ppAZNDdEY/uvoDYOv7a57Poj3/hix&#10;uz3aV5pI1OmUac6wc1hNQcJjPEFKjaAdXpKLOXJ1xOYX2sGKEqCLrIBu3XP3ch60eV0/VG/UURwH&#10;6M9gzRmo0MrJeJFzPJmzD88eFKSo9I2FycF5t0wPWR19qjdsonOOBiOvJvJbeYZ+zhrHpPtd3XNz&#10;/np+e79XHs394fmywJWdXGB+X9R/sgsMsvqbitDzdzlmtTVnvrrxhZb9lAeLnzoe/Dv16nwCqJf2&#10;8dE89OlakHEqlgVlbKLD+TvPyCDL0nKgBL7vc9gmf1c8F/QwNB/S3bvNm+bUknE4VNV4mpmbwZlR&#10;zevhWJsfTA4segQ38RHc01cZTzL4od/jRd8DoPadhBz96+Tu5miazkHOdVS5MdXH2SU76iODyUcL&#10;Pu8CBE+C40GLiukyJ9WCcg6i7C0j6mR4U2WWzc+wfmzuuJE+umUtiA0XzGe/efvxDKosk+kFeOmE&#10;cLr8usPnvvn21T5flSkNNf+SB8FhJ4WHu/zQh1Kad+9/mwNopDAZyoGio5vqMf1pxGd4hk+LnD+U&#10;baUnRlbI6mc/+yLf3unn3e+dD5BOx4d49CYHelMZosv75tQbBbGg+3lBjsXpP5rSlhyLD5x8LkgC&#10;x065JzuzM0HteXakP/xZNvJa9oMXzegfk5k/eGQNL/E9OSN/sxnIT3eTtX3GR8HLbBh94RbW1v3m&#10;lkee2hH4lqXWuVYPOzC5UFL5gOGka/9McwrOaGM7XKfU26q3+bFtJNC89Og2ex9NBWBJ86U9A1o8&#10;+21O6Pt2rvtkuxjdjU43PrbpQE6otWZv4/3WANaG7Y3tLEb2HuQg3vviV5dvCkTI6F3OYrwV0PsU&#10;2Ar6E5nwPzrpMAk8M2rWfJ45B04XJ4Pv7V5UHfoEspQIFgzf3PQnwb1NE271+fTDk8v979vx6Os/&#10;1O6hr+CFAw2+8UZ7ZJ+iV5egZMnDvu4zDrBJ21UqOr4pySDQ2FQwI9pdw+tpLx5kJ4xYvq+cE5CX&#10;MGo9kKSR72yyV02Gb98xPvtjG2Ny9vYGm1ltFcBv7yULsyWBvrbJyOapR69dCwZ9UB/hNiIO3/uN&#10;QrI/YGSTSwXG/xad1z/pHznQC4z1KeRFIBcf0cKIk80sZhMY5urg7LwvARH5osexmdsEovr0oewa&#10;x/dOI02CDtMwb6Vvt1rPQRfgZARccKPHvR9dOMu6DbJq2iU5/uQT0z2fXj757HHPGHHksBdINm3q&#10;Q9P/nHmTZc0Qxoeeu/v0i2zdp1WSTthA4Ret7Xj7AJUunz/69vLJL79sJOTJ5dum+/3n339/+b6+&#10;8F10ehd8L358kW2JhwEBqioJUB5fT0cUvObjfDTCFA0+Ng3a7mZiqA9tsrIRWLnNnn94zwjyq8vv&#10;/qffXn79V/+23fy+DIamkxac/e3f/NfL3/3NH9qyO3xnu6oLrwh0L3SQKN0asT7ZT/yZDcFYkW+v&#10;3JX4afQWpPor9itqsimjcdetCcrO0pufbpIBMgq3K/xW0/9//53e2POnv/fp7f+9div4s0m7vhvB&#10;XZuePS8QuxHef4bHt3PfHXixoXv31adr6wdHh0pH/PNbeX5W76rwneCTwY140J9sMf1dgJFtFGCQ&#10;ayOd7OT6Nfrab+Xcn88T4ec7kAHvoKSH7BPeb8pj8odP1mNtNDWdMPI9wx4K1zB2cTjol/WzCxqv&#10;cIWus5T4a42Rro9mItBCP7FRVIXYCTreW+JjgxbhcfpyyQJr2CrPUQCUDCHinc6AkEX6rov41zkP&#10;qJypXUJkKCpWuTGRc1UVjJ3LVwZ7AhmEI2qEu1l0L+risHG6EM9rjtL5uu/a127d25hCEK5Kjjh7&#10;qCt4fNywtZrxoAQYEIPAUv06MUzB8ONUxpaue+5DBgPjxsQ+58x1He4zGlXrHgN6YOqp1RnMzZtW&#10;C5qh3TqG7l23hQdenI59RvBkryeyPzFgYtzv7ZJTmwyi4XMwwMPWkkMW3BDtBTe7F2yaRp3PDH4C&#10;cTp6AUDOPUFNcOZUTAASQLSvzao6ZaMHly5gJ9zw2JSstVKhayEO5pOpZBKiITCiTeCNDqNX+Pn0&#10;XpUVWsdOVkJ2IyB9ARF5O51OMhdfTnAYHwj1FY9Q9Uwb63mOV52vYE9HYUHv+qzwoowLIgNp29yO&#10;zhA87SoH4WueT07jt/YVlWWUuWSMtxMTuiWr15lOpkiHwfHYaIxeMNgoLeN5r+ky6sJThOGArG4B&#10;R3BrdzpEPjBdMf+hbb/Ri9J7b8g6fZCl1uaMM4pXlryBSxUnyOh3+jiHYzgrD+nDe8/765E5VFnA&#10;aqqu4DYiSB8YGU6NOg8PgViplTlOpXYHNt6CM/R1Hu/C1eeMGthcyxj2UcdU7xafF8BV33vTGPKC&#10;N00EHZIhI4KSDpwLUnidORrPK3HKJB91nNtFDK16oxOdjiRltTNe8cMuOLkafdqSsxGbHBi6gG6m&#10;YgmMPjTdwhba98qA7xT46vhQByowAfTwqBME10ZRq2OyUWLAqBB9Mrrzqjn5Bo1+bBH6qy1EbyF8&#10;U6u+Ldu+YDB8ZKloIbzYuY/B+cc/fDPH4bPPH5dRj4ghs6l9gsFKSwAISmyt+vZdcGQHqqLpFn9M&#10;SG9evrzz5fDkxmwRdW3caFTnbc/j4XuLzjNPrxp5Iz8Cvm++M2JTsJaNsvOVelHfqBdaqoeQzY73&#10;zAJ8dMtOkKszUqqzPJ3KRg+xJh6zy5OH8fzIJRyMHnf7vPqibnYfX8fr9MiOKv68Jrp9zs7Tl+Cy&#10;gQN9pIPkUicqwGKDzwgkExMmiXBaGd0jURsM5Ef3vYvV/Wdcoq6A6w92IGpk6dNOrX/Srk+mrj3u&#10;zJZHbXRwv5PITXuiT2RGpymEyTA0Kt0aoju/bETp+3gUTDmpd+8RxHZD6ywVfRgZfGD0Oidx8MI5&#10;/hiRtLBfYLLFtpUVSN0JVtv0fv6s6YWN6gmkroOQO00HawJ+W942IpKc/O3ffN2o2YvJPHsgUL6h&#10;vui/BGD8F8Q9MN0sqFF118ObzJoDzoHQlxiBMUXKs9X0/yPtP5Qly640z89D68hMZEJUAaVV98zY&#10;kHzDfrF+iem26SmNQhVkAqlDK/5/374XVU0ajWbkueHhx8/ZYum91pbRiBzS6eSP7NX+g8X2tqam&#10;gtGo0BheyfRLG6h9ul3gxy8g5wsI1vZxNHSLRrvKVYvOOW0QmbyXTN+p8yLTFA4coKMlpnlYJCug&#10;OZuLkNL4Hj9s5HG3PW+nlyFH//Xge8/ub73Ggg0SxZ5c2bbynSCWbNWWBCtvRVtpp6+N+FYM2B6Y&#10;fvaqlj4BsknBh0YATFvbuS2cu/IoHVSmu2qr7QzlCX5z5DIg7STXmomC4W+Si6ePw7ctsHeOVbtV&#10;vfnO+rKmff7g43aXaie8FqRfbn+ver43ft5oRPNWa91utJbtRlOPOzLo8rYpwb/+ovUhLxplixbP&#10;6/T4ulEVU9y2WxqItGPxUQ817T7TlcGkLUpve2fTA2sXN0KWHn1ou+6bjV7cv/Wq0b4Plz/54x9d&#10;/vSv/+zy6LM/7V3yl0386le/vvzjP31++eWvPq9jI4OXbN2/3U4N2oDKResbgimBg/Kqh66zYc5U&#10;Or32J1DRbvIr0Er++VIUXccTgY2fRkvIbYCXRvvRVZL/vy+G7srIaMlUR3b2AY97dSYH7vH0f67W&#10;L3xmf65yX+eTo7x+zgKWRtsxwEen3oXTcpXoyIpv+aqpvOzNysCvZI1+6XxEi+tAXhnWTM2vRr/y&#10;8o+4hqfDm4xz8OkdPwAclZ/dTvFHY7YAmjac6gUAksfSkZ34bWoq/4NvwRYaLNCeHf8i/qRX8zdr&#10;x8HNFxlelQ9WnUI6vsFF5tk4edh8/LyTzZxthosdKdP1D+0ypz58yVfgmBIuDDgsoLhzjkKE0GAS&#10;v+Uwq1SIEhTnTd+l96dIji4DopcRYsfhA3QZgumaAQyRd3NAhpH/jjCoSePnQgj3BB1cE1YKuNrV&#10;XT5E72sjEgEGZMyYc1FKeeHHeSSKGF+CTXXQazFkwB480jKsFB/hOce5KYNb/a7RqvIFUee+InqO&#10;VnCqiL4PTb3XGxaHwq6GOsO8qVeMG0BrfJWLDisrODh1RxDBXkbElj641aEnbVFyhkAvkKja5YBE&#10;1+9pNYfimku9l6a68NavObTBV6H96vcAr6okfMpRhsP/g7Ou0AU40YTc+C0f3AZX+fWUrTHotfoO&#10;nIfXGuY51PFhQUqNnt9zcPqmcMpnMN9lnCiCxuF2OwXN2RLF16UFZBcHRY8k+Cdhq/84SOTsLIY/&#10;Sjs4Y8MOX9MYxbs545UDV7TfXtbxnvIM/55zpmGJJujm3aY0JBubQgMWdIMtRwOvuuBy5PbI456e&#10;V1dpksnKnwGZQ8jpOnCgydEVjqaGlxyeRraSVw9RTAvHw2pamUY3pDM6uBENcgV6Iwfda3zpLr6Q&#10;PcPwGqu3HL+eTb8GQ/gDQcCS/AnSpX+D3ojfM/lepyMzpvJGz9g2RwctX9ULqMHaNDulo2XlKYux&#10;+pDDyFCqd78rf7IRVsdutFFoIxgfPb1Xz3m0EUQv39ErdoGsvE72rUXKNwi/yrC4skLx5k0G702B&#10;w8uCEXA87uDMD+QWDeLVApjxK9tQT3o1ly5J0YMYzeigEVC2oKrCudGGjLSzQb5tF65nBSK/a5tK&#10;796gfemweDq7O0HT2xxW26c+ylm1QwgHj1MeHvHNNBzBFrKyJ09aoP7hmyPT5O13X/x27z/77Ps4&#10;uQ91f93oi97/lwU5r5p+ZdvYas5ZyRH69uzSdSvn4050FxgKQl73bovbw+llTjM7M+c6vql7U1wK&#10;1sAyOx5/yFM/dy3Qjz7gP51KAsHo2bWpdcGnc2fmKPoeudVwafj2b8/gxe6aNojGC3quZOoGWe+Z&#10;hjSBmLxg0RwbMsTG9XxBVL3LRgrxO+2o3gEeFdiAHLMCSA4b+bIY/8uvv2nkqrGVthR1yOj3Pnrc&#10;wvPWYmRDyTGZL+lg0/EgiMRLvd/khUMq4GBznCFhd7VXrRO51dS/W52Enbgfva8sQdnOf6jInZsQ&#10;2HrkkeLM2393edwUsU8/+V6BUZsfdG0aUfLx5nEjIvXw33xz7/Kv/9ouRJW/7XSzifR5jkB1+L7X&#10;iA3deJUjIAj/IOiPXve6R3EB14NgvN0UK477LAJ7Hc+NmmmnjYLeSeadCr91JexZ+LLd9GHlJGto&#10;z47qBWXn5PHWYu+H95OzNnRY5918ClMB69VOZ2yVm+qP3wJJga6RQieTh+Vse09Ny1i96+Rhh+uR&#10;JzeBHR9rcwTnVVhxayOUy66wN7faypxGma7GDr6ufIHS8TGkUdRVW5OdqNrw60k43bMxQMnnRLcR&#10;xZtGJMVSE6yEC05328Zbp1kljObHzlZunQFGN9mG333xXSNaycvdFnRXty1YXxZEfve75ENHyJMP&#10;l8/aCOP2wx8kax9X1jlEVGCZJGeHI1JrQ9780qYH5Xn/m8sffNK24G/aLKEF4e8LaN6ajgeOjA4e&#10;0B2HCW6UONpq09GRbcyqTQ7mj4U/3bLj1qcPX1/+6A9uXf7sf/2ry0d/+J+28HwHqDbV9F/++e8v&#10;f/dPv2iU91k6Fm7JsbWWAujTtkWzyNe/31/aQ8869TN90XbwSdIRctSlHSB3+DQ/nX4Gu9GpWpjJ&#10;K92x2YRps0JZflFZ/ueKPP//eEns8+/X8V2uIcV9diV7VLrtDpnsuDYbyE0wXV9CZEKC3773qte/&#10;T7F7/62F7UubVlJ0ruNnvkzln3zhjh/smvQRYb/ZVjTJKMy+Jeiemwa94DY9K8FoSRdPWvrPH+55&#10;RJsdrFr1CFRce947kK++vvFCYODcG/aV6jB4SAB29hxy9NuaJjLjN3vAtvuu0mMvSnPsdnjaxrtX&#10;OKlCbbjZAgY12CP6daeOFYGNdUpEAh46RsB040F6/uTJk/9yDcgcyWomQGA8DjVFRmANd5ncH0na&#10;/fKUeA76oXjIChwyGlmeIQfEPQNtwhAF1tj3rZ4B0435p4TZ5/pyC2jfv2d0v9SLZOc698QBVcGJ&#10;URtmKgHFOI63d6dhw6Ddl6dc/9Nlrl2VscNVDuaMcQ3AMcKeHRFVJoMvsltUV73ohBbXxnvz7JSu&#10;rMCc439lHOXlvBmlAHP/qXb5924cO/ApVyGcfL3VRyj1UiZc1UfYpuxXxEORqZAy4FiB/tBlPKtx&#10;Vdccxe7xZ/wlmP0phvEdnxS293i/UnqApzlt4+HJ4xmaDZe+K2WycqfhbaMh0lIyqK6CUCILHDVV&#10;TInQfZCfMjVipZpwc4LMNb7GFwLoElZzQCrqwN33nF38GBRHXkjb+BPNORendy9TrQXq0qgDZGVS&#10;upBBPvVJD9bRWT2eSdtHpo0gImj3qwedwKfAyqC0HJn1KlTosMPSXvZq5eNFGaJZOMVjCr1vdZG/&#10;nCU9DqumMpWPTwIEsKPrwY/xUBeHvLwg6iV5BSdeA0taOgqPSNJHoKIH19QETnjwg6EPI2SnjfW0&#10;X38LQipo+tUz2NqLHj/gWg27h0f/qsfoVy1Paedo9k0e4YNTJ/ioORZY10NjHcWPf/D9HHUNoZGC&#10;HAaOVnQ6huzQsaKjT/Lcn15ntBhOFYx+eqbHE8xCV+nSo7MN8YHVmRnybxQpXhtxQT80Mx3rRc7c&#10;ly14/7LzYr62I803Ly/f9Psc7hc+6TDDigqHbuQpXQtdzioHEw6pTPWnt+iBrxHGicvm45vyoFPl&#10;nNtQvcF9DnzLkQvv+61LCLXg0aHitHWjM6aZ5Rgmwi+bAmKLYFvwGuYu+/nd2RyCfmtC6AXa+ybf&#10;RqQmp+SOONL/cwOBfpeXgHZ7eIravVJGfBhdT87Rzju8Jnd69iaPk7eoW31sCnsnsMMn5azXjKJ1&#10;sSny+iiWblo4T25nV0ojDz55vy1hg3HbrY7vOTXSpEqnh/3o+YLoytAY2nr7206U/q4e6tm/0f20&#10;GWSjhwv8KNTaseo6Mlw99Qzb1IN8rrNqOsWJ4BhcNc4UMR7Ti6fOGyr4vJ3zVzUd+taapDZX+KSF&#10;6J9+ZGTmccFI/C/QMS3v4YPHG71Ep/eNcBnlelmQuUXuobwzkHII6emC3urnJM65j+cCHDyha6Aw&#10;DYc9ITgLQnJevGcDru2JkZgHBSlPO5z1SXLorBEokFX8RwM+AXmZMxIcNgUwdc2IAb7oHEJb05Ck&#10;ffbcLnVv2vnaNOP0vrx6X/XH3c9Rf1THkg0iznTedDG6V+zkAmNLnj6dETnPtb0OGMRYU8buBz/8&#10;BIY3feK6kZ6dZxauZNWUSrCdtUzkqhwFM+wHWLVlOgBmRdZxU/mS9F5HoeTaiO2OZQQk+TmbBaTl&#10;0cXor+CEvOH/vUbVQujysnLfvi5ArZPiu3br+7ItbZ83wnHn1rdNDY13D/+4w/6ailUFN1rHdvP9&#10;d5c37cj2/JdfXL79+a/aDvrV5f5PPr18vwXpH32/XfMKAJ9W/p1Gob519k92ib1BZzKmQ4187n7c&#10;jWLBcFTo0PZ2gc69NlT4s8+eXv7T//7jy1/+3/8frf34v2U3v395V0fN5//2T5f/8X/8/eXv//nL&#10;y2+//S67GQMQoPIxZvoYnugz/fQ8fkaGwUHG0PKe81i6P/4Wzl19ktnZE/Bl464KvSp3EpsbW8dY&#10;2xvfefhREoBf8aL//P3/cpGoIOwvO1XwoWPiQ8FghqH7Aqf9zrlvSuY2SVpbxB7iaDD6vvpsWlvv&#10;/V4HCcSjsXSb2ixdv6+zjAbJCwKRJ76NtmjPs31s4/SqYNn3GQk5umMx96avBZ90m1JYOnDRYR/B&#10;mlHjjZywpdWBXWTCB8XgDya+y+x+6USBOnnZXvJLZtAZXEmSTMOPrsBOWd5dd7ApR9vjwhtr10bh&#10;0l37+mv/kMcbdFJBn3XA92z87Lm1hN3/16ZjUVgC3KdHobmM/6+OF6GXecCFAACPEik/7KeKgD69&#10;R1vMivAl3CFx1cHhOWXIexDfMFOK3s8hQ5nOBQEE13Cn6CkFJnD+TpL/mE5xIdcjKI7R3U0pZ0np&#10;knyiLw1FTAqwOXsqK416MQYeiHiOqC8dawiyvYNnNZR3TihjYPpJSQRIc9pLD+f1OFfXFtddjaRo&#10;4OVb0HWNsWfBPaWN2eWewIBTQcpSwRzOqj9OkTmeDQ0H9xwIQl5CBzid6/SQEJyK7LoOJjiTp3y4&#10;V/P+lO+gMb2YKjwGBxJIcwQWbdTBGT5Gm0KDtmRwyhAuH0X2rD9OGfrlBsyoHdyP03uzoW094QR3&#10;051UFkx2SJF3P8F/dYATx0nvtksPXliUVs+YKD6DMlk7sAuc0AnMk+08vtEBLAx2dCOzQ7d0U9p+&#10;wIaBMX+XoofenEcG6rYdlCrklXng0eTgzggjcBAHsl5lC/c00Hpy8OfaGPe60qU78nny9L6k5phH&#10;xJVPdrfICznQu7r08DaWMceC7Ko7u1rZaWv3VTOnZNMce69HjyHjvDnEDh/umHYWbzhOZGDOebp6&#10;OzjpJx6Nvo1QzKGi08FqJICDt/no5TOSxMSt5xkzgFJdzjXgCMkjsKYpbBq6g2vnFcQzPSP+8Gu8&#10;WT0ZIwSMP3hPP/Qu6uWxw9MPn3aieT0mdxaAQz282cvK0BY64RzsRkQ4CoBiKI2kccoeNc1gtKxs&#10;zq9pTGTdyAkRQk6X3kRyNse2Ym7kVOjIeN5iWSMMz3Lwn+fIf2P7105J52TQBTRQD8eG829UgXNv&#10;4TiHzjkBnK1HTQW6370zALbOZCgfZ+Lhw6ZqtcapPuJmOOhFaoFw55Zcmpphs4Tvcgzqj62RbzpH&#10;tHmTk2enJEGQg6Q+dB5BVS8A0ftvasmrFtW/DEbrh6JeGEqHRfQEr4K+HmTwHxoE0NXF3m7Eb43U&#10;lW6gU7QzTVRDRv+OfVDycYLIJlaSCaVF0tleDeEJfti4pqNZFNF1+I7uCsf76NO9UWz6S1aVR/fA&#10;QzZ6ut7/9bJpU6KtUQ9pJ3BVKlhds1p68qzzowLDk0wkgZVp16Mvv/im8w9uXJ7c+qjnptDFf4Ss&#10;0sePW2hcgGBDA4uV7Y70rGldL1rwrtEvaXh0NsTHHwXDnbYF/rZ0yVe4C3z1yt/rUMOHj3QetBYu&#10;fXsoEK3uxwX6Dyx2b8rfg4IAowKHVs6TODZmJ5VXPt2xlbJF07eaJnan9QrPnV+EhdGIw7y2TpvR&#10;Q0H8dq7rHeb2dLZi6eO99/ikHoup7ydTtsLGS7SM2HvO8cczPOdIWQe2jS+i3xynzDG7gLfoiqe3&#10;bxegvXs2+mv72EcL+oX46zDLGX1Q0HRsd/WlHx8l52j6dThp9wTR9E57prWZXQ5e9s7i8wxMAYYD&#10;PkuT/lojtV3rMgrWbsj3rhFRQa/RwLuzJUZHkgO2ubLZKLS5yREqwHhUYIgBLwswyd4kvu9tqEHz&#10;wsV7tnqjpkhbqjO3XgCUzBVUPWl73tsFer/+7b81hckoWjr/k0dtSPG9y6MOMnwZDd83VfLxvV93&#10;EOknyW125ItfXp79vMXrX7V4vR38Hv2pnan+shGOZOJ9gcuHf7l8ko/04Gk7ubVg/f/8onNw0j3y&#10;RC8EPtp47Skt2nbYaNX9aU/eFPS+vfzln3z/8lf/y/9+efqTP0twPyp99qI1Tz/9l59e/u4f/iGb&#10;9iy6mJKVDNCryUNlxLORK50gS+jqjz7NztHJ+Mypfdmi+Ws9v7YJAuZVRgfjHT9p6wv7rW2drla2&#10;QPttQRYL324SEOlejf/fL6r//3YFNz+h4cHgQyu27tilfkwHqigalbP6BdJg9ve+oO1cLDwZPDQ+&#10;9Wj/D1zzA9iVyuir73LXcaC9QfsSrhgdUsehP8/nkMev2ZHesU97Hw1t8uE5mNF3HUWYpczev+5M&#10;mtlAsOP5cEFLvsUp6+AHtyv9z2Zba/iudYPrbMQDfgLdFnAKwlMmmzSwXfjk+XwouPZ7PlXY8GvM&#10;iqAjZgsZ1QZ7EDb9mI2uHHYwm3XXSLH1Y72j02SDvaiw2XLtUFNAEdezkDBXM0TnKPVt72FMgqQp&#10;RRx1jsEWsiFuAPdoeTVs2OV/DoAeT8/0AEKkUspfijLgTQ8r96rhUGYCr/yylJJjxSkDTw7mTBg5&#10;CXgVdh0jMr4MYXm8wQTXyqNIV+mVurUiJEXdVbTes2BBgRt6PDRYY2jEB0WEZBSVtXmYykaS8nLw&#10;Ga8z6tNzTA0f0aHcGkTkm+MNftVK1t9hn4KCoYebjlECC9fhUZVzKjmK6z2ED9wzboinjJIlJEHZ&#10;R4ag7Kn6MZsDWuMwy8GZrvFIWDQqitgQfLxYr2O4jT8JPtpyAgCLY5y4KUaVMRzo5323waq2IPED&#10;btWxQO/q2dZZBD/ycyTH+2CFm0BGQwxWmQl/lfNWYbBbL6fEFc8J0OgZ4nM2gZ5gzrStYRdEq5Nj&#10;W17KLYA881ChFK/iNzgZBo3VduzontMIV4Y8skRzNIZV9aWcc4zQoJcfoidcSJkU/o2DgzM+9ZQJ&#10;Qx+0kHhOLsMQ3ayjkJ+xoR9z1NGuujio4/yVckq3gB1N6Yx0PVzDHy05UVVy6glfjcUCuWRJiTY3&#10;OLrGIaqMynlbT6xeUTKIHxwLO7VpZPVmWgSujhkI/AyFTSeBM2MUhObzk11TxBhKc9RnWGoMXSUr&#10;Y3WHzxllws8rWiR7Lj0n6qBTO+0++lgk7qKrk+Hqwc8XzYt2YjQ6Pv348XqcbK1sIbneaGs6pG+V&#10;Zo4GHTkOJ9ptqoVSkoUErrJbb5UMvWkL5cGkYSy9qY1n62R6ggYCx+iSTXpe/XC3Q8537YT11dfP&#10;6uFtVKRAUzDKoG5bUXJXqebR34zGTpaHtulGTjh+Uq+3QORup2TrFc+NvHxb76gFw7futPi9QIJD&#10;7IyGO+2IlddxeZFDxuE6c+Dt4uRsi54lv+8WdLCPtpNuulmLzT+wUTk4zyvn5cvOR6l30242kXKX&#10;ziFOe6wLUnYumSUMfvcc7dzD6TQU0S46mmdOZo3IsE3rQEke2bWNPmFv92ReGjizmRaOl7rRl84Z&#10;qcykMPj4NpVLFjKO4KBI2hzIsP9bdJ6t0nhtmkelCBxLTDx7VsdUUkif13hWlHIcJsd+HD4Ed2XQ&#10;X4306cVz39vwMX3pXXaBfX7x4l2HXb5M/nMgm5plm2TTE21CwHl63MiAqSjbnjW83t23lup507vO&#10;9rN36+m3I9KDvp90Fs2XXzvDoRGW6rrXNqrawSdNuXtc7+6dFiDfRZtojbb37z4av3eQVziQZfAG&#10;WkH3w86RaF1A26JWa3TrXXlvd64JWtwpGLFIS+fgazYhuRDIkAEyUlgwuqOvnmcjhIcnelbJnbUo&#10;yWJl3isIu9salE2RPmIw/eEM4qU2TsCiDRIgsr9xcsHR+2wNOiuTDBhdYZ/Q+Wa4ULP76a+RR50I&#10;Fss7aFCHgVK0KWgoOHuUE/8imX2WDH+3baxrN9Ip07cIrg4Vtlmv8VvTD6vvHVnq+1a4k8P5FJHI&#10;7ARx91n8XP3BYCvs9wVK7OM2gMHXYCxRwcAZ6bB+6k30NNVLOxoZKz7HLpnYzlv0IfrK021yc+vy&#10;8SefXH74Bx9ffvzHP7x81ujt7QL70LjcffTR5fHHP2x3vEYz7rdVdHbu5oem1rGn2d83nR9iN0U7&#10;7H2IF49+XGdL2/XefPSH8auRkuyOQOTyPcFMW0c/+fry57e+ufz69T9ffvPs2eyNHf1mv8i2qajR&#10;yG5uDmxlox+3ZuOv/ujJ5c//5seXT//sz4s9/iwa1mHR+pJf/8vPLv/0t/98+VmbN7B1x0HPTlgY&#10;nrKtszZhux/N0JVdxGMfchMWvaW/R3f5Fc++61l1+wuJdD09T14XGKXnJQ1nXPQwARhr2Y/aF7yN&#10;zpc2B/kgaC+NWv7nq3xdx0/1DoNYJnz8D2l7trwqjN8W51v0Dubfp5KvH4MFPEGQsId/z6/AG4DL&#10;Qa/Quhe//z55lSEJJ51+FOf004P9f/X8OOAnOPGKnTWiwc/o3X4LPDyLEmtTy+93cOtcY/Pk0eby&#10;i8/oMN2yYQm7gdbHP2MXyDZfI7aVnu2tAyQ9FyyqV0DN9hvJme2RLmbRo+spl3joHu/Xlg4t//nH&#10;G4ii2V1w8kVfJds6NZxjtfUm/dZ+syW4qWMicMMDf1zZjNNTW6FYkYcqAUfqOBcZoYBaoxEWHGLA&#10;U/D7GVg9bScKQywlBBnHF0ERJQS8UNm1OG1EBaIZYsLpuRtOqx6NTc+gUAR0QlVZMeRdgrth1V7M&#10;UYJ86fDadYb4IJcwXv0+ox37SR7Ci2E+keKClAkc6IBZWWC5+iY+1zBg7BaoXeGiJ50h3E5NDHN5&#10;KOVgv6ofYIyNb/RUxhrEq7pWthrDkwNJsCm+snyvMQr/KxIqpme969soyIwEAwqmyiaIHE9OpW+L&#10;yQWLSdiBqwCT0+3dgktkry7U4iQoB+9VQDAtrL42RHPeg4mg+vgTsJWl32U6JFzZAgpYE1oBjN5A&#10;TsQCqmBzsi1caQbn23zWKRe8M17w1oTOcQkWjeBowjDExO0qER048Ui9qH10gpfGMoWuR0X9DNX4&#10;Ar8rmMjOGfUKDEYeEl0zaiHCyKAxTE3/SWpGP/Cih+eT6PIt2K5RjdPH0ama9fIEB5IcmTq2ljN5&#10;Fq5flZeShnIZpKzs/TGANd7XWxRW1wx6PFMrnBA3Ukye1xB0r5Fc0Ct95S2oWiLpGa7eR7M5VlXH&#10;obk9XWiER73xh6OhZ+R2U+dulJ7c7TC67s2vjqTJSlCs/AxYaSdn0cH6DoBdy6DMQ6unntG1EgX/&#10;4QcnhQN5zduSlc7GA6BRHh42qlCv5ctn6Vn3nq9HtVGNt+8bLQuHV8/T5eDDO43YAlDftSV04q3t&#10;PnvPuXof/eGmIXpZbzbic4p1rpCZqh8/ColzTDP0jLidWpKxb799szUg37ZjjBPSTZHRiHAkA7wi&#10;Ty9bGpc8Vw78+5xOFcFf08matmGPdPWxn/c6Qdk2i0aJmDEjaM++zSmp59Y0MVs7A4gswo9jJGi5&#10;0cigzgonnWeKq77td+t9bKxmvd+votWzduRxxs3sL86gzyko/oEdNeltFU/YqyQKXw+nl3wyc/Sp&#10;NP4lAOy/YBWv2Hq6EKc2rN6P8YKjWIV92Fs2SGN07JSA7boDaw36eJ0MFiAqm2yxGZyUD/F+el89&#10;66GLERsJyalZ4TlfN7rf6EfyQu9CKyDYCLKT09xPOrJGMLzZOlAfu6xR7UF8/ia+3rn9PCe17Z1b&#10;K3KnqUK20d2C39JY3/EqYbndqMZTo1A53PtkP8jI/Wyc9UuCEfL4rDVDL+PXh4JFCzLvl++T1p8U&#10;Y4Yr4kb96VoOe+UlmSANLXqXzTTa0d+n33ty+eqz7y6ff/67nMQgj1+c+uGf7N0oeMg1jk7VE4+M&#10;Bm7TknB+LzCFK9ubU/ohWgl/S9DTaBI94Kttv1lwRC5NC6SbRpK182SEjaLLRnzwY9PCyr8dqXpu&#10;t0Q4k2Of4zzJky70/lY+hXbGGhpwW0fivJWHbYPMHbQb1VuLsVs067yfdbYlP7j8qg6ntHQBxJ0c&#10;+AVAtbsfIuR4HZx6WwUX7CT0yDNniB2km4Jo+AokBcg6Ukw3vdOBfJx/8kOPI8d0XnzBVnKsBC7H&#10;8kaHysp1S1yOT/TI1LW20v2rv/izy1/85V9cPv5+I1bBf7vzeUKxdR858u2ud/P2x4nkWVPEgkat&#10;BR4bwWB0uh58/5PL/U/C64bgMHhvnjVCH4Ir6OLHJ5dbbT3eKqTLJ+1u9fFvv7z8pkCNnqW12e/u&#10;35a2Ax1t2Xwj3j0s+Pj449eXP/3JH1z+6j//+eXJD39SoNNC+HTrq9/+4vKPBR8//eefb4TVwMf8&#10;pt4xhHf5gcmFtlZLVjX7YAobTr/IyWxgPPA3HyHauOSJ/URt19rtMrM75E47yOhtjWL5ya9HZEnb&#10;feNtoyGN1IRwF1kIT/wcgw8sYJLATmpGOG60NuE6re+1g/yvyjD6ZZqw895k2w5fsleI34qeb9u9&#10;jjkP2DjcOn8Sl4ZdOhWPHseGZbuUU0HwnN9BfnowulQc2nonDfkhX/ybM9On3+kHmvrwZ95lX9bJ&#10;F3TrSMkuCIgD/7QXdKDCpD+ABXJ//BEdV0wMxNSHDkyy0RSzI7RJOoLOCAuZQ9dgJd/ZOD7s2un4&#10;z/6tqJKAcf6n9PHr6NiV3KBUcjdq9t7aWvXOx580JAwBpRPUIcTPn1VusN6rg0G5OsdHlDnCEWwM&#10;qh6NByw2byyCbTpFlZubjEGUn+YO4CoE7Bm+j+kYGVGUoQdEYwgoU34g7L18M4Ao5FnAIN6YXFq/&#10;3V+P1CAVBSaIG+0Yw1MSZU/alR3cIaSu0wAexsADonofOE564l3IttGC3m+BD/pWjAhxQUrlBMjg&#10;nWKB9VQzphEujw5+Xly9XOn+U2D/z2EmaAmI+stEIPQWC77gCSeCsCHwhEtJBCYyjI2K0ljp2b8q&#10;dulPBepAi8qGQAnQ4OzpHe7hC5V/dwZLUjI01hjKUWHLM1GqfkbIhU/KOkHH6e30+0HD+Nh8aMDR&#10;RN+DI/lg8CNjPKUEGoMj+BO68k9Zhzeekjd8qVO7un9fTnhM0Ri64NsIgrLWaJCDDFn1oH8cnByj&#10;A5jRYHKCFuVZAFh9NwRJlad3bbvViMyD/XpdyKQxmEX9RqjA269F8JhhRIwyHcOi0eU41JNYOdc4&#10;yXeMBKUmY9En5AyH7ncwCw7KsHRVEPzB2f8cAHLByfRbM6jcClld6KSMXvSG4yXVoTO+oDdnj6yB&#10;cfJiNKYMmxc7EfafsvtUtOlndlQCRRBksWpkaqiPg8yglr+P8hYcwilDRu1M7VAHp6+SRjN0wjdw&#10;B+5g4ugfW3El73NM6yXNnswo9/6MxsS/BQCBUYP0qhOHn9VT/eqjAm9+ebu63G2BeTmjXwGS+fl9&#10;OwX7fbKsd3frBdiKytmJ5AFxK8fHSMVti4wRr8ZLMLKh43DXO4623r1o0fnXBR7vm95hPr5zUb76&#10;+k2nsbcGJHiUc+OtkcVoEC+35fD4lGNTORFk8srRMJXq7ZuHnbvQGSE5LYE4Yz+dDAsGG51M4bt7&#10;LzubfGp41PH48dPq/ar0OT7Ric19/fqbaNz5FDsrwHS1Rj8Ktl628PyaN+vpwqPhebiK3xrCung9&#10;mN4c2exnzwU55Odaj2PhgillJAHR1AhHeWO6P3Zja2XiO/6vIQmfc+BYDUxTbm6kp6Y4zNyOJuTo&#10;2qaQjUNvDSyZJ8epcTv7JbeV7xkZJzfkeVM3w3cdLLN36VyNph3PkszRcSNXOZdVx6RVJmjPtaA9&#10;xyRRnkzqRe7GFpGN2DhAUuoOtOyE9Fs36pFmd8CY/b7TtCmw2ML56eNPo9mtRj2+HL2MmDCX1vw8&#10;etyohx2R4udGDEp3tw67R50lYzcuEXJVjtYabrbBBUYfNNB5htSPW8T8h3/wvcuLztz5+9c/nxze&#10;DngjTgj5ruD3vZFhTg2kgs8i9FmGAFpgV4loPvoujZEPJ6HniGcnYMy5gIOROJ0gRimMrClRm052&#10;LMrmdLF1OisExPi/YKPyybAdBj2fPidA7C97qQNA8Gm6KttpehR50R7dbdclO8+h1+tGl7aQveeP&#10;GlW62YjL80b1Jm/pmfab48p0mBb5eBs9JJvBDA/O7YPssA6vapwskWkwr/NTIBZhTZuybWgTR6Jd&#10;OhufTWk0M0LLeyN4X7/KOtYxgP/38T59sLEDPXz0ydPLJz/85PKjP/z+5Yc//pN6l5/WdoVT7261&#10;ra4ZEkZVbfO7s4eqyXbk6KiR+2DkNxxLOBqvA1Ucmk0iuAIP9tbL+UXJ341bTy93HiUvTxvJLfjU&#10;FupcMSOA1Fhvo335kDw8yEb++R9+uPzN3/zk8v0//d8ut59+vySNkrV1969+9svLf/tvf3v51W+/&#10;awSt8ivj9FcFG/72hY7vkzGyia8bkUTHaFGWwSh4g87WSsAN3Qaz7/PO++5K102XnniXn2wVweQf&#10;DkftFf3KFjtX4ubdmJyizPbg5Si17EjUR53K0iY1ut73WkKFl4+/cBaA8yFqt9ELXtWhrKvsg2Wb&#10;E1HKLqONygaeSy2npt4Nzz2GWP9OULI10mSnTCfYqJ7qUqJvPgI6Kkka9n3tY7bf9xz84D56k4/A&#10;oa88dlG72W2s4XslH134wB76vvYdB09lnCnVSVDvyO7p/D26iFZndgz8dBxURnqIInRLXvCurAQe&#10;zGhBx/GJfXRuFYJceairg71Z/DDo2KPKCWjys46r+JfEZlMri13B2r5xQ+VZ+Z70Y0PbFY50eiPm&#10;2CGMRrVniMeQEbQNvfaYQSC4M9RVo4edTT2Ag/VUBGEGfMzqKQIj/oKQgBEAGDnxG1F9z5kETUQ5&#10;PbQaAA04w3ecdT3paoHMHLMR4fq/3pVexOWafgCu6wjEYSZCbWpCCdQNtnjXddLCnRD49jm9aEeJ&#10;gqzawfDv15w+En5VHrjeZ8z0ppmrqg742t1AwROU6IOJ3uWCXtEQHas7xgPIO8bUB4x+q3pf/ht8&#10;HqFH//eOkeewi6rR7VbGFO0WtcoiF+TKj2emV8BGtD6qqqLnPhRJj9Gc4O7XKxn+qKS5osOUnOOB&#10;ZxbXkiFCref97OXOaUhAUyCNnrpMEzj0DteecG5F4NcKdqtDvbJKw9s6m21DWGPC+eCUrBd7JeFr&#10;MIbfWXAc/jlC64UNhhmX0oGfc+iD9iUOv2BMueAAKsYGHmcaxzGelRDch+7XDjb4fcgTcs6hqCGZ&#10;c9CTjU6Ez4x5CTi8gp3TcMPh0J4Rmu5M7lG0UtFzsPaz+/E7PNBlBjaecZKOLFR2QQ3YicKMnPzJ&#10;HHkRaeDJycsoM/TxAK17rvHSI2uqxIdGGbx/Xo+FxlhZC1Tr8Z1MB7IyrdxBvo1OBqKepggRzQ5d&#10;yQ9ro6w50XMqT+/agAxQvT7k0+5BL+MduRDAbXcqTmWy/7Ie4C+/fHn5qC1N37dLpIWct2o9dYqA&#10;SxCql5rSCKTeN8XBDkYOsjPfPcDmvG8LVfQck8OzsjOpwYs/TbEIL1PXPLfj1JedAfLV160BaboO&#10;Pn1TA24ReNBG52BMbtBBz92mLEWDMh9moU3vBCjSvd60rmSzt0bE2IH37XxkK8Nn7WT1xY2vGvlo&#10;Xn67JXVCQYFPu1u9OrvTCChfBQ95v+08geil8YAr3n37rAAtmoOTjtuS1nt6YUSLRLNTAdQ9PWbf&#10;OG3k4TSKZIOY0P5uCVvvOCBXTU20XUBemRYe36rH9XZOlqCI7I8X4WqqQJmnY9qLG03ZlI+rRcbx&#10;W/p1Tl3Z+pL7N3g5qB9y5OB6AmijLtmweOkyxaqiplccYI02u/7BeqTgWTuTTmCxLWk5a2d+csyl&#10;amQ53DV7eBU61Y0uOcjZxjm3yf3Tj1oP8qTttytngWs0v2OdWCJuhAk9Hz9uTn05o/r0SCMNvAet&#10;I/J5VrAXeJ3l0g5qn3/VIvRHl6cFFWQd0NafrMDoQUdsjSt4pgMLQps2YcLSJ08fX/7z3/zZpqn8&#10;4pe/XsB5q/RGtd8GiymNs6Q6TXJ+2bf1YAeMUZB1xsU/ayOyYOGEYBz6gE//rc+463DCYIOwdIOj&#10;e6MfHMdt61w+I/AcI3nxsEmRBQ4dBljgYXto3w4bFCSx+9oNo1DT00YhjRgRQ7bB1tujWeXfz+50&#10;HMbWhDifaHLHQV+QRoLJMBkJg/I3O3cjGnYEW0ARrGuzekcm78ZjdHTWEznUbt2p8wHsa8OizTuB&#10;0Oxx9K7wZ4182T3N7I53tVECNKNDbJCduV62Qxk5RoOvo/uL3/xmU1xv2brWwv622H1f4PK+hc/v&#10;G9HYon+ja42AJhrpIqzje+eg2FqY7fEbXhPqfVcD/vhH+Lq0ZU5Yn142CvwqmxtHWlNypoXWuxLu&#10;tlZ9fXmQ3/ajT25ffvLHdy9/8Z9+fPn4R39d4nb7Smc///lvLz/9h3++/NNPv7h82SL40EvNswI6&#10;w7QT8eHYdzaNP0aegzGGaXddbIZr7ab7/jn/omoVFj/7CtAkeungZ/GeUTjtsnbGdXyQEicf61hM&#10;h3gc2rB1psSD+syn5ypZG3ZVd5mqo2BrPkH2yfqIrSMJxqrbFFPV9uNdcv6uESIwrgOjp8or0ere&#10;PXg2XSho0b135BY+1xf+uQQCMzi991pQrqzdhze9PU6879Pmzv/DvBJdj4KgizblTWvMpL8OQpan&#10;5+XU+lUeG5XvVhtztr5XzsmLF8rAQ/nZwm6Ckq6wn6ccfhifQ3DHf+fbKBeftP/KOXBpQ+N5O1E6&#10;1HTTFSvOltT0zyjVzWIF9Wg32GIBzqqsDAI6+YjPpt6BCwTqNXOgqtMPHatV02f+Y2WwB7chEGYJ&#10;4Wk4CRgmMHIbMlQBICr0ZYvHTlR05dxUnEZiRYTAhEslPWNglLuGArGk86g85mcDakoQ8GO61CfB&#10;1e8ljmjVPnmFWKIa1IISgqleTthxCDSacPEMxBogCuBBtZa+qpYWAQ/DMZLAjHylqaLlj3xLTAFl&#10;qjzErbys0lGxgNpC7vAcHleEJwBzRsujwWfEHOSlGBdcONpnqljKlOJphDy313O33YMDPgN4cIFj&#10;AYO84fIfr1M/oT+CN+WoXqUYgVD/znZQeNfwYOT6dwLO6FaRolMRNvpZeKRc2/2tkcyQ78X4R9Bk&#10;7/0c5+i0coNtPMGjA6M5nneaDy81gZtj1veCTnh2D+41EJSicrGhGg4/Ko9zIDA51u6qbHlSzuP4&#10;MDiUKjcKbeKFk8zvNVWl3DUigmDTYZKbyl5ndc6gy7zFpHgKOZJUDrxNo0hi9vyMlODr9btlHZ/O&#10;blA55dGHoStLsARw+IOHQeEQshHYuSHcviF6aB+eJEqdgd7NFBRF5yyG53oxyQj8QkC69eyUOi3Y&#10;/+g+PajeGW0XhuwAAEAASURBVApE7IMeGpKEabI+HOAhZwBp5N5JR44rCQ5bUNq9ivSAL1jK8SKX&#10;t8ozo5dhE0jj/229r+Oh3pV4V6Ojeno6/NfDUnE1SIc/7I3yjlGDz+aKlmmL6vvWs+vvq29bgPvL&#10;eoXbqvdy82FGEZDPL48+tLNOjccc7mAWSLg4p3prbjen2PqMe02TuZGxf549I9t3czY5Shr7ex2a&#10;5zq8ydAvgAoYtjD5eNa6ii+/EhA8jycv5piQCaMbenM5gEZtBKymZ46CZUdX8ngvONa7HGG/+bLF&#10;qE+btvPkSXA5k4EskplfFty8vHzVSedPW6D70lqOytxUuHQ4KRpuz62NaT2AAIbTbIvd56Zw5RxZ&#10;yAuHV3qTNTjVP5uQXMlvdJvcBNKekzGXNG6vR7UEkKUa7/CYhszmJD86Udhb8kJfFljmxDk7Q+Ol&#10;KKO6hHxtQg/wwj2eskEf4pcOGCNs7Cj94Jy8ql25DtoGWP8d/Q/66gaTziSyxll62fqEMqzHjaPp&#10;cMnZfkBw9tI/MqsxnI3uOUpSA3WyZ5IaRSSH93JQfdh/tNsBdCUQzFZjiGVH49eLHFUjJnqstZeP&#10;WuvzOr7D8b7At++3zT1/0JqeJ0/ubie1F8+/LSCp7SxYfP/xk5zmHPsa9qDv4Lk+yeTsTHUbpLoe&#10;2d/0pXTyYUGCdUV/9Rc/if6vL7/69edbNyxYfhX8LD5qHX60rUEO513TDoN5uhY9yBnH0jqSLUCP&#10;lzod7rcW46Onjfok63j0e5npvTndCkETPfw6oV63dgk5NoUjOgl4XgXTN998fc6oSR57nMOUDJbQ&#10;6AmbyzbSCY6HIDpprKMmJ7NOCmeOgFNA8Hi7chW0tx7qTVO03tY2OsTRWT0LYOPJRkLi5k3lhXr+&#10;ZaUFVPLxuJ3Gtr1pvD9T/6q7IGA2MGxsxattTk0u3yVznapz+eKb75pq2VTG7IMDPdlBNH1/Rzt/&#10;nFfyYh0WWbkfHT8UZN1+GSwxzBS9F8nj5980AtZ0tndv6kRoFyujJz/47HtNiXq47aAfbHoWOjRK&#10;lhzduNWGBwUIsakr+N3tXwgF1wR0uv/vbWdYFe98cvnP/9vfXH7yZ390+eXPP7981fRQa8Dep1M/&#10;/PT+5S///Mnl+3/0aYch/ri6Hl+++s3vLv/w9z+7/P3fft7ap6Ztlo490FE23YqH6xwOhPkb0Xht&#10;TG0xvR5Q/T99ybbPZuw5v4mOScE3Ot9w4OT69h/bXqtRJ6CEyWu0JA+zR/Fv7XeF32Vz64IhI2/q&#10;hLn9iK9J1tJd9aXLg6H/3r9tzZUpfB7POYg/q0+V2rk+ycObOkHetcDd9NXtOFg5yiQPJ7CpTFnI&#10;+p6FD3i7p1m71LEbuGjNzgNy7vZdbZorUowevtGI3/fv/uhJzKfeMQCVrhzBtrb6BBwH5vkK2RS7&#10;X2mvKBS8u5mdwSMBtvrZUvZ5wU/lsH3jQ22hdnwjY3BObm9ewTNJQ4PovRkOs4X8avCoqHqy0/db&#10;i2RNJj0959hd0T+Y4ch3kRql9h3N+JoVnA2coIzO41kY8tU29R5t+9ypQ2L+drJ46/Hju/+lZ1cP&#10;CElFYngVcOJFS0OcUfc3Y6XyQ3x5r4lZlpBnlBGDYAIR2hqm44BMAHrOSRUAyD+HJEK5MFCa6yAB&#10;LOeiLOBUtrQxZ8KeMaAwg/jUY6rD+d3/9GFAhtHyehcDIxT4qAgYNU7KnTMTYVb+FXyUcVBUBIaf&#10;oe+Do7LgzwGUSFaGbnWqt4cnuFF/8PVIXcOx8g+ejOZRTOWBA67rzUTz8qAL5VhP/n9QJnUSaPWe&#10;qV39DkY0VfsZOfIuHOuFw8utZwFOBZ88GV+0uQoCJosj15lmpCBUAoNP/x0FGKxzEYYH2A+/Dr0M&#10;61fL+HPy5T5xSBgc8qC80bP04cvYYyO5c6GJ8vTac7rnwPf89MZRvox1sM35kVFacpoiTGY1Jj2W&#10;Zr1h9Z4LEEglOsJDmWCa45R2UWzpfc6UAdFyv2sQj6OEEuqM7xS/d/LGksqCN93Bj2Qpeg6nyS0H&#10;haxe1bW0paswcri8/QA/AzJ5HFP1OughCx7GGyjS6Q0qLXy2bivDI49GGm4byaEf1cOwKIDOgYnD&#10;4bf8J7g+sHMIwT/ZDNbrrWJf5Hhp1AWp0mtEjuNaecGyQBTPqorzDXc6ceyAgODKSSyvaSB6p4/B&#10;LE8ILSCtTFtwgm30DWp46PH/ziJtOpozlMbU82VUhj1CaTxONlqoGkt6XDBR0OANJ4KxcwicqVpn&#10;kX60G1nIQPQqULH41Y5Pz+vJtY2ts0B8rAF5mdPhwC5cFdxMR674jlZkjkHXmHLPTxDAwc6p6iC0&#10;zzqp+9NPHlfny4IeU17gGC54iY/RWS+XDh6yZ6cvDrHF7c/bAcuIFGf+ej0RvDRmFvBavPuie4vl&#10;X+UUGfXD7aP/er04VdmSZBehq67P1X1P6BHZJVfej2fJkOBX2m4WJPghHQfijAyYLngWIh9dJfeV&#10;EC1cyum/ySK51XSPVoOuYgWMbE/JJ0c458eVjiljYlt686PhY0SF7KAzJ4fcSUQeVQ4vPIKTz9qt&#10;Gf9qRwd/0gYjXOS7rmNbx5pK1WjA48cFCjnOTA/5s4sP+Xqz3v5n0dknB1lvbbJ1v6k9G70LB+Wz&#10;bUl0MHRifdOoHN71sADlabKwtSmVJaBB8YAZnQRYgru1g2SyyufAVHfaNjhtysE5eNsZFh+sSYrX&#10;czSSE9M0dOzhNdGkq5PL4N9mHrXJUDfdUTvgbBoByL168H3uGw0x6hFca5ODrGLiN/mBUzrSNzjR&#10;wkYKsCSLAjNBpLZqWylHVMF8nD3osen9FDSxLzsQMTjJR9Yx2+A2m5wDBUidTbKbYnY6b7JxTTEi&#10;k7Od0cYowbF56TA4w2+BTnzfjIM6Ga0zMvV2PfwaUPmzjd9lOn7Z2T6/+N1Xly9aO/W7Dhd83g5y&#10;ApooN3zR8G2jIc6WEeCmYkHaVXnbDYtQh9TzF8/3+eKL33U46OeX3/32dwWeHRJaE2JtjjWHRtgf&#10;3Iv3Tc0SnOk8UJqRzxvNL4WBjt3xSx0FIO9aE/G+YPZmwe7Z0SmAJrqlbs3J43Zj+yi78uMf/fDy&#10;g6aG3W8npz/4/r3LX/8vn10+/aMf1Zv9h+F06/Lzv//l5b//H393+e9/97PL5+3mZ/rVrZvJT7yw&#10;e9hGnGMAPYgdkzntsvbmjMAA6+gu/lM0bYa2SlvmnhwgB/miy+wBXaNfR+d6h7Wlkc/fLvLkj26O&#10;9exQtjpSPLyf3/HoaQXWidjLLcJuytUNu1whbruv3SwQEXDSAwIjSKUPRnDm7Me7N8mNJQCmrGqH&#10;k96qVn/1Arzffu3piAAiz/rrxZxyMGd/hnfvyCrdvPZBTkezZ9le9V/ZH22adD7sFZ/rtBHVwOeR&#10;Pvpdp0EHebUB+w7eBSjgjtbTy2AaDcHTZz4OYQVvv134BNdrf+I/4rH2pnpKDpPaFWseu0vO+ILs&#10;+zp7lViywd77SUD85Icpd0Em3kdDOOjIBfPKusatXOSBgCD1YoFgwyNl8EvB2RTO/3rr4ePb/4Wt&#10;ljTRWeW9229IzlmstmtHyRuI7erm+vYAhFgatuQkoA4hGGcN2zHSZ4QE4io5gB4BvypSif5V9hqW&#10;8loQRFm3AJb0hDimOSjF4h4ZDjOP4wM+kHEw4ZJq9D4i9dwwFSuxhrI327GCg6We3v+7IcKsPqJf&#10;8yb7IxSM8vCpZ31lpV0ERKNHEZWhgQQPvDBitLkS4DW6nM5qWoQ6ZS0d5e+zK7gxDg18FLCvnm8N&#10;QD8Moa2Hv4YJweEKM+I15ldDNY8O/r+uFw2OUJ2ybPeJ957PUHgbfHpJOJdk4HWNDHoyMIMDDXq3&#10;ZxksYgr+wRnBNconMES/ig+2JnrXcGRkyquQzVWkQHBKySRcPkT0WJopjN7ucLoy1ISXT0WhzeHd&#10;3MIAv3OIvHLAiBmpb8Vn3DT6ffTuqlddU/oMBfA2z7FMehPhYsEr40tRvcdLCgzuw9vK6BkYD39R&#10;2Lv4kBOifu+WzxvwdHmGtssDhqWrIY6WZM38aUEuTu5grOU78jP98aY0RhpOocpuLQF6CwzwLH7M&#10;2JRuvfPksOJ9NNRgKvPyg3pwVa56BQucET3xDIRywItWjIc6rx3WOVylZ7j0oG9aVmkFLmgkP2fo&#10;dg3JqVMQ1aLfesTxnE4eY0lfjlNI5hg19exZwDHALzvn4k2nCU/Oe3aTbclpAR+Z0ct+sx4vMCGl&#10;hdrvGv1wUutGAZqTf/P2wzWczxpx0DNmxEFDsalR5X3eiAKH/5kTiaPF1981epJzYk76q9KCe+t+&#10;NL4jYfXTgUaD8N7/RmXARUc18HB8/OTm5Ufff1SPc4t+6xEPxZ5mjKMp/HfQWWWayvI855Y838rZ&#10;LoqMJ6WrobAN7zp/wt3CYGrzqsb1u6ZgpZoFT+2G1XSY07jF0+gwWoGlD9uFJ+iLn5OPYN1oR/Ww&#10;yT1dmk1HqJ4FusEHzmGXnLHZNxth2lB8NtEiZPhwCquxD9rQlWPP5ogkI7ND8fTIaDLIptL7/mxx&#10;PlkqaJvMBUe1r1yyRR5mWxJgkJzgvPvsADjII7iYGLaZPDBkRpXhPPjky/ac0TLPwFQyf8FV2JoO&#10;cs6bElfP+bZ1FaezAdHJ1C7BkCk537UORJD7qtG4ey1Evtf6nI3iBT+4K276Y9qawPZF8sOBtkbm&#10;cescBDz0G68szjYykfeSLObYJ2PWwpSh+6TEfThsO9bKMHfd1qFvCzhftImBcw7WqGu71ttb/eV7&#10;RijCcLp6xW/6fzZIaGvg8LzX9sB24HrQpypGt633jDamX6E1HuksuLYHpiLRZVOwtoNYsinYMoVq&#10;WwaH0+GhwIX0Z4Py4Mkb3TGqYWqPOO1BMq7pqku7Hu3kLx0k74IP6mVaYcV1SRR8Oi8qk/KZhs1W&#10;NYjSKFF19V6AY6ojfrv/kFx/qEx69D5dtGvPL37128s///argpBvLl82MpXohZ52IX0K5/W4K6CL&#10;nWUHBFRaATJ4tklO/+ymVdFGxV68aGF9evCsQwkFYc6e0ZHyoFGyJ03B47d88cW3l3/4v/7l8vVX&#10;X10+KXh40HbA5Jo/YXRrcgjm1Vz90ycdE18HV9v2RqgFqDDtMEuHAZIpU2RuJ6+f/EGHI/7hjy/3&#10;28I3Sbp8/quvL//w3wtA/vafLv/4i19evs2unUBPDQItgU9FqacbIwFrb4NAUBhp+61tDL4l1CGn&#10;HUKb5MIXUMDMPoQLbVbodccTVNyvY4w893qdRdGV3WGHosCpX4XKJLPV89gGgR990uhJBzpq99+1&#10;kcg7dC2YDq53BXLvGhm2js4o8EaA6WntAn7ZKer11kodeQzi2YjjcMMNLH1i/OT86n8QJO4wnH5C&#10;ya9NDw1mMrFO6HB2P3zyw+jE2nbP+s0v1Bm3OvC5z5uCWrpybLSghG2Vt3TBcR2AWFju9wKfPT/0&#10;2uhHv5FJe3tkJ3jl7/eBFV4nL18GfzzfOpuSrB0Gl4Bo9Wh/alPwOrrrdOFnwAWeC3TGbHw9HR8T&#10;gWA4nS3S1AmS3LMV5IoM0N8DR7pePtMz2RCwQkD5ALtqF/7rradPH/+X9UyW2TsKRMBP0FEhNbQT&#10;vglJFalEYSvmODokjFD5JrzyAvb6o0L55mBcUes4yhEoxriukZdOPnUQQEo8mAN5Ah084dWzg4i0&#10;5zqwnToYVYY5gle8fJ4zJD2J8FfOS8Zp29tVwOA7oPRLGg0BfDCeQ65+z8IjPE8vfL8DYNNlAudQ&#10;5cAGLo0dSSQMB6+jlOBlrMf0K1z3OzgJGAHl1Kl5zoN6+ztKFPMqdpE03DhgVaYnAADI4be7GYdu&#10;97OX4CMcHM3DKwhLq6cxnkcXgiq9+jTqes/P0BsHoIqX/srY9Hu94GWQduUEt8bPTzxdPb1hRMlW&#10;XyWr3lXbf6U59eDNofeUICVBkyvgw4mAXxm9lFd+QdGCy9HyGFZO14xCZV3L2GSTvKj3ip/rDQrX&#10;OSTBPyM9cPxH7jVo0TD5BPvyIcyBsm93HIzDDzLDWI0O4XQ4plzvKTgnCr3JJDhQ+PSUVcmpK/yo&#10;kQ8EF9CPttG7J/RKUDwYwsNvJMaD6UNp4YPP21ayG7IvzepURuUqnsy6OfzWqEc/JIpGZJUhVD55&#10;0QPJ2YEHx88lsFMXyP5dljNU6KusylivGPgreDtfdQ+4ObOVuSAesD0EU6p+Bc/JzzbYhhegjKJt&#10;al+YhpSsz/HeotUcUfvpG+6Nrgskc8hsOfkqJ+He/cfBF12bOy0okv/rDhl81s5a+U4LMvTqmaIh&#10;6Pj6m+eX3/7u275NM7FFMEc7WvRxkiw5gMMCjYAmJ0YgNDQawTvp1mxMtHrY9I9Pm47x6fcEIR1C&#10;dz/64H0XB1OjdLYsrIc1nCzOZazZ44ePOt09GbF43kiMxlUaU4U0vEZBvv62uenR4HVrRkTmaH9k&#10;5DQ8pPAQ1pcAMRoFIxToBvuzrVLTJ1OkNDr4SZaUBU/6v8Pa8C4GgX5Bw0ZVTyOjHvoji0Zd2Xqk&#10;XbOf5Z31UW91KntyVm0CQSXPVvb8dBIdGz2Z6L9je6s7PWfDyTuaszOTs2hJds3dTyQHM5nTfioX&#10;nnpEdWatd71ywCOvkUQj58oK7Ohx1klM9ysT/PDS22+TgDc5P+p43XSJBbjsY/npKuzXuMMze8U5&#10;etGUK2uJwGydydOnT1qr5EA3o7jJVvm3de4xCQvUEARsc/Iqq9J6kK7t04hdIyzPnn2bc1EZjZT4&#10;rOc9hCNL9jqdyEtGA4vFtYU2kBDwWEPB/j9JvqzRsI7E1MDRo/9vbZoEupCV9KKAQw8vesB5U03j&#10;9UuBSGW/T/behuemxYTDLEL12gRD3VEmdJLzpoLVurVeoy08K2sBw/Sdnc8yxh9TosgPvhlpo0/u&#10;yS2HD32tM9toBx+lEnVqCTru6yRINrQi+5csx9nGFW5efv3lN5d/+sXnl9809eqZAKtCQ62yK7xv&#10;Omm00e5WHvlNPucIloDMCdDWUXMV6OixlhafyMdokA7aJvmjtuR92ud1m1r89vMvL3/7t/94+W//&#10;5/91+fy3n9dZ8F2dGo2gFERyrm/famqW4BO/wgXvp0vo1u872TZTHicLvWRb6KGRHTx3XsqdB40a&#10;tDYlqlbkm8u//fQXl5/97FeXXzUq8zwZEZDR/4om0MlcepPcDVfARyP8VQebrZlRz/HBPOt99Y0u&#10;pZbPM+uYgngw49PK6DmarLK+fM+eSOfyDG5kBPG72NY97l6Q8bRg/fH3fhD+Z6fGd52/87Ytid80&#10;cvVN26S/+i7bXbPAPUhiy5vNAnSwlyk+GUk7cjU5Dkf+0uxOdfCj5FT7de99t110vafJTszf78nd&#10;dd7eoYGPNu/aNqCT5EdnagvKuc65YFgAU37t2J4py+/ya1PZPx13Zx2O3+ROmuopzQk2qq90fi8w&#10;UB/gq3Q4kdd++g9W2kGwLBgqz3Wa+dplxKvDiCNN3ntEB8F25EEn4SrZ9+9xrTyVs/ErFy0HDPKX&#10;p7oVhj7ODiML2uT5q8HGHyFA1zMBGln8r7UUE6MQhHTGv6g7Pg4ZDRplZFhl7GHvYvmV46WCa4Uh&#10;pGMggS6NdxPGILKQXePDqd8zRVWWZxih4T3pe5bxVo6IlHAJRDQMfiGwjNIub8wzLIsgnimT4eLU&#10;WYBzevEgXZ6+FoyoK+eREqEXZqMBnD0bE9U2+FO8ItjrstWzhhpsffx3YOGk1SCALRxHhzitzGM8&#10;wXbgVp+sLoy5EaNP498D0xHKD7A1yuVf2oTON/iU2VdprTPxXCU9M7zqd/drFAlyv6UVNKm/3DKO&#10;H9vmt5dorxZzMRkGOE64qxPfOafoxlByuNbzVg7OKBoQf+nGhyqXVs+QxjVzFo5n55trh7RiV9+c&#10;4GDC5ynj8hynAkq3woeKEGaNwAwHPIOZwpIxeAo61gNSarKzaJz8TVQOHfvZ20NDBEQFBnM7mig7&#10;eSHnbBinC0ngoLGzMAw8ppqsl1s9wQB3Afcaq/KqwUFe23EHhoOBE+/dudQ5nmSmzvuKjqZ6Kryz&#10;M6+GkXNDr7obHedYRouZmgh4PXwalkdOoqNWdT2XjZJsrUkO9zFgMK+ecFkjU9nH4VPaeQdEi9AV&#10;Y+6mIAyOdOhN0wJM3Rj/+o0P6MIBsCaE0TFq0w0iXR7WYOKx/fs5ftILYo7szDwvPT41GWS8e9V2&#10;ohrcbXlduQJw9H7Dsev5gqDmEnzbrlVGi77MEdSj/DiH6csvXrWt6v3L06Y83GnNxFk3UZDi/Idf&#10;dRJw0yQ++rT9+p+0Nmk7frXWo5GVL9rpaj2K8fFB+Tn+5oZ/VYDydQ3dl18+y7HQW80JKFHowRXf&#10;TOGaMxv/9QLpRaI/75L/uNk7jg6b1rxvOpX8KONO88c5VxiCN/j+XQ6JjpDHHVZ4L9oJtH73uy9r&#10;dMgGZ1vaKztZ/Rbjmg76Ij6hr3nsc966p+Om3xDwjRCrN1qeIXY8FWye9QJBlZyzk8lBzrnFc9KW&#10;dfmrde8I+no7g4W8XdvV7sIpG1CddFQjCd67ObUu2raRrfKXqWJy/DRgfW9xdj2VGltpyD5dlzS2&#10;Ik/lnSlV3tBvesPmrK7st8BEHh0bbO/0pzoFWUaIN/pZep0UnEcBn1PLI131HluwdopeV7Yy6PqH&#10;vt+049q3tVnoYZRRAGFBul5uuw8+zDF8+KBpW+nFeBTvTUlQjqlLbKC8vo3MfNuC5981Beizrz+6&#10;fK+ecAHmvYdRsGk3toO+L7ill9Hi2OlsUjCyL5hBPpwBcbdRlydPvnf58U9GoJzNf11jfqsF0S/a&#10;ta0ca/PY4tmGkt1NfgMjvuBHTm2fRwVBm1qYrk1Z+5KenrHlaGy3OLJhFNy7y/1jHyNe8pdNrAff&#10;Bgqv00tOVBTYOjztNXuSNGjO4ml46eyrY8DBhg/bIcxuVmfLZzJp3cjdvcv6pAPJT/U/SrfZYnJO&#10;v4Ju+JGjoMwBPjtdoTdZGIw9Yz8LD4hcPeZv57R+XRDYrqCX1x+sxSFLyfxsbBI0HdDpd2y6toiD&#10;vktdAt1gJB8Vn84Gc1ttG7naou2gcY6Ck+9v1dFxLztkSudP/+Xnl68bAfmuwEfHAbtlqtXf/o+m&#10;rz37pimaH11e/vBhBPr+5Ulr3XLpk1PtB5pVR5Xdbr0T27HOVLIAvx6cztn0PH7RFrrxri15QyHd&#10;en757LPP2rCihfZt0vGiNQvPX1Rocl4cGmnDPVuh3eGzscvaNfaX/ClLfcrlnwjrtOXkclff7Ptk&#10;M14LANlFsgdYo8NX2fNFKiO4cedatpUbWX//4e+sTSx71UFgdNisl8p98fUXl6/bkOFdO6dVzNa2&#10;mqZlNJt82F4arbxjmwMieaTvQXQF89pUePWRwjf5o597Jm94Glkir8yhotICqfvAz20Puzltvls/&#10;6Ikkx99a52aP6dB8y2hSbbNLR6eVIz37nQxhzdKnv+kc28Teosnyk1UV9Nu7tHO/mdIV1HPtOVjm&#10;mwXibHp83rre8s5nkr8PnuKnTYhuZvO31Tt9D4bQLq/y0On8nee97Ga+HXzhNvwGRLmiXXDhN//h&#10;fX5BElM9tT21C4MzuFzaTbZ623ZnG123yTaiyqRHiLBwHHtwhD0ERemMOQPgOkKkwUuqGRQArScI&#10;dTkvh8HSjmFjJyIELoJ1s+EbxQFo6ZBR/ghRA0UgGZ8ka4ZFHRDgDBmKVcaG3jGpj3QK0qgp88xn&#10;V3/35dNoEisXZs4JiFF6D67xUv8YWNprmBBsBcewTHhOmR4wz7AMbRg8ZVPUkw8Naarn6Oo6OFPA&#10;3i1/SWYQTt7j9FGozJFdPXonq98E42Q7tFrxPfM+ahx8Y+Qc5QSIMF5fcqC7a8YksDklzg0A02Bk&#10;PBY8HTiPA5wBTojATx44ttfXnAZ5kSGc2exkukuvMCdLhZUZ/5yNgDfDu8cOejpBRUkgFTymStmf&#10;+3oLOs8ZlDvV+Tq5QosFGFVkmHNCjIwVgd+mGeA3So4rGkKKNOPKyYHnwZf8kXMiY9eQ7HEYynl6&#10;HY4sKLmnaLpbSnpl8Evq2SEpIzYK9/AYgwCqqGNMZtCDl/IO5vLGzQG+nqBgR7Y52cno1jj1e2VV&#10;zJmO0fuqXkOB5gHORBy5BAsApT1OnmHb1LX34ZluciqwY7zs+8BCf8qbIWd0QcVR2+gHOgUUp9y5&#10;QdW0HnpArzcDPtHXcCwawt5UieutAA+52qKVg2rKTo0gGCLPCepqzOnyZBjOFeJ+QXyQcAY4tIOP&#10;3My+VGcBnuF3W+beDsbX5Xt1uykLOXGlalpGc9vtTNSBgE+ftAC1OdjfvLxx+eWXX1yetLj8o9Zl&#10;2D717esbzd9+udGO7543zB9gd1rIa6pY4NTL3LSs7fQTXOmWecX5k+GcnoO3v2P0A3ZygJDBrxHq&#10;HTt4HOBjMy0wNJ2TLpiGZF6+KSqbR58eknn1GGWxiJdTcNaIPM9h65wBDa4zQIJj00MKjF6YGtQI&#10;iF280CTyBoJgjZykY/3hMx1aEBgd9TzRTWVwOKQ9MoSPJIodIwPxhn4E69b3hCY7wabMzNmtjtBW&#10;EadmCtQXZ3zBeXVKX4LqPI3MGxl7dm3j3oXDzioq7c101HOB5+xWWek0uF2no0GjrIxwi84LOrQB&#10;lUtCNfh32ap4NNte2u6WHyjkqd0A5sAl0k3PiVPxXW9hCVeXYPJFAWGboEUX57TYSfDG5Vn5dVbQ&#10;qx6sAwSdHjXC9vSjj+O16Yt67TXMzfmPN++yceTkQWt7Hty3K2EjF60l+e2Xv7l88kmHGrY+xFqS&#10;JrbHk9b8pBNr+FNc8B/6QhdwJYse2mBwxLzLjQ6vc4jny7YCflHP94OC6t+9C/AcL7tA2cv6bbJh&#10;lMuUKzO+1rlVYUbe7tuit3fkQH30fjY4/LbDXHTdtFkyhMbRL+olo4KJ2uDwsxnFh/AWALxqWrTp&#10;jfc6NZxdQCqjM2fKcPojb3XvtHUy08d0uVvVe1dPP/pmiGnQnP7KoEemxT18oCMkaiYn1ku9a12A&#10;Ax8fFVzZ3vtBC8D5A8o4TpINdArOa4a+0aFQ7/mLZFcQoN0mGUiMl2SDHDi8Vd51KETyWij/Tdbc&#10;k8Utqq+TYDIXTYyq4gsbbzt3h/d++00bF3So6a96jk92GTKSfjYAeLrR0L/+6z++/PVf/enl48+e&#10;XB5/1CGGd9qoorRZtI2OoLUNETKqlQHOPtW3UQG2MOIZLajg1XGEpXZExBfNbz34+PLxDy6XP49X&#10;95v29T/+7l8vP/tFIwlEPTpBmh2f488oy9P/OjRc5FDnQoiOPvROh8CH9PO6rWEr9JWy3dPtaMnW&#10;jN9O5EbD6ppe981PWPtbvUjD7vDnj5wrqHs6Yx1Odk4Hko0Avvny15ff/OKnbdNuI5CgrN15S4Hb&#10;fSwVXZ03SzddD27w+ayjJLqf56phPw5+W4ReddKxU2v/+qYH4NVmDT7k3EVurvOCccDuuzfDK/ZM&#10;T2c/45/fLNPaaun78KEWAPZyC8L3HQ+7TpFX6T0PltXi+yr/kZHeKb9n0vyeHxF1elwuHVues0fa&#10;NnwZXn1313PtL5k9PNqIWAxSI19moyFNN6RT0N6IX/fkocJWNpgEF3I5w2u7nvUOyaYT1W8UxXb5&#10;ZMTuXPQLDdhuHTvv8+OXrzzclUMEIEKmhwx/OAasBpKyrfjeYN4h8KJfw7ABNIe5nAiFqSo+tEOo&#10;xHweKoX1XA1XwE5QAoKAV8ccmaF20pR7HEp2B8/S9Wo97SO88nIWEKyKlC3ntbNgK7z3Cak0rjnX&#10;5QOUZ5hyiN99GcGAVRW4ho0w7lmP3ueZUQw7dXgmJaMGXz1oRyBKWImcNPtvcypHkxgw3K8EZ4w6&#10;IJ1AS92VxVnbXuP1Wjm5VWnxag7m1ouUDg7J9xp9dkgPH6Q5mYHV7ZVwoAuHWHCBzuGNZ9Jz6Aky&#10;elXtGv31yPdu/Kk8lzRh2cf//U6w9AqhC4N9My8EOU9vUcYqmNczGB53a/QBRFnWsx7QFONaUDfU&#10;rtTKNB3hdh+wMfjjE8DUTKY0Wgm73+o7e3kf+AUVN8sbucsHxvJX7s75GP5liLkcwc3vrhRbHuL9&#10;UezeST8lqZCSU2j1anjMZUZVDvksZyAvUI02iGeeeUlLkZNWdgaeQ+8PTwUYyjqB6im3EsZTu/eQ&#10;QLslHXmskYlv5hxLT66jWvXUUKjfBd++ZijVoSb14ScDVmO4NSLVy6gMdxSZmJx0eqc4bQ63khf/&#10;GJPrXun1hJZej7V6wLLRieoF3+t2fyFrChVQYpX6TQ9hOxbooSd56g88KARHTrYAzHQU7GGs1NfL&#10;Kjw9x2GXfDUNZHgJkNKLHMczhFuydBFt9WY9V051fvf2i8utZ3Qghz69f5iTd7ORka/aAvc3X353&#10;uferZ3P8Nqc4o+tsjRdNddo2s9HsRo2g6Q0WNgbdYL6eK43HOxCrOsHqtO24Fi1CK36Qa73M9Jr8&#10;B1n59YZf45pOpofsoKAD19DtTYub4W2kGD63Gwq7VyBF578rGHrbWSW3On0WeYygbEMMylA99Mda&#10;Kc4Zme1f+S2wP4uEN72yp5JzLPXgH8kJ6O7XKJMX96U727vm8FWeBqrm4vcyNikr3aaMhC9b4nA5&#10;ARbg4II35IrO0CX143fZRhcdH+STzcBfvGWHbhZcTg8Rs/ccmTvR+0xHBScZWo45i8Mz2fUczVxs&#10;34KKGjhy5jlbij7XHVnXI7HrBYzX66SqrtObmtxkH+ya9upV8LWrEBuO1zZlaA/gaFQvfQfcWXvG&#10;jnLUJmutrSBvaPv8O7tEfdsUP/O/tQtwt9akgPjZl/G0RdAFI89ffF1ZjU6U727rlvLmV77eWwdq&#10;Ht0/MvIqR3+7fMVbODR56vLhwYfL9z794eVeMH7TOoOvC0YENl/mcLdSJgpw6o/9shHCRx912naj&#10;QFvDUxlzBJR3LTi+o+fZCtohYvTIRhFNh+lMHh2QbMM9I72cmPCxJud9TvS71hug0/sf/cF4b63I&#10;RtQrQxCrN9b5Gtp2BzoSCFMz2eLbwf+wXaO0bY+fPKqc5DFQboma0h2jfrfu1Jb0W4fM/e2eRT4a&#10;zWmr2wcFinZHY2/epffWSX3xVWdhfP7s8s1vGwXIUXodr6bR2Qk26k11mlp1glmyS/aFWP1FA7KL&#10;PrN97O+UvPYhGI2IGTEWLHPW1/5VL/l9lr6aNvW6zgEBkUB22xNrG6IZNn8Svf7wxz++fO8H3+9w&#10;w05QLwC5vHlcp8dv6uhpl6vKsM6nCDKFLkMyVZVT7rsPOyekzROqtFfknM2c+9Z9elRnz2xSdLrz&#10;+M7l+4LkNsK4G2xff/0Pl68bKYP3q9ZWwFXZgnB2ge3ymU71poJHK+0WmqFBZIxW57n8fB94r30I&#10;R3n7b3B7vnZntF+BSVjQRWt4bbpR9NkU4H5vBkcaoN1keb5u9Ojf/rWRpLZBfvmm0ccCvrf5XgJT&#10;J8FrC7SMdlt0qDJ4f/+p7iuW9eg8N8I00AbD4WUSO9jPzJOSJnjWXK20/gPrcrP1HnZtq+Ie7vkp&#10;UMYjI+Wf71GdZ2QIPgIGH5nRUHsrPVzIZR9kQye/S3hdBtBPe16e/ox+uZZWceSDiCzdaceVv3LL&#10;vPLQto9n87cqX2cD+lvPdPyL6JBsq5f+seFbnhEl2HkwjGejd4RYvVWcrTKasnVqtcNYzn4tLeDL&#10;q231W7nsOphQ1bpLdnejnpV7W4LjaPe6vBolDEb3lZXzM4T7sei1+hncSFmKQxSEoaCEpbpKr4cY&#10;YRlVSB9ABn8FrwGsXIxeL0JFlbznYO9ZBlKoe4wf5cKA6lfOiOK+inrGGGgk5RvBve/iVBznu+9F&#10;+QzIXsl1JfAq5Riro/pquCjjeqnnQISn8oLLWuBXGRM/EHJ7RrsDc4aogg7eKVGYH8ZmRE9mxO8v&#10;fBfB9h6z+9qVDFRIZfbIvGaOq0Z9DXXvTn2VFQMwmwJRWEbiKLxq9FYWBNR7tIZeYFR9JeidRrv0&#10;BVCGxSnzHIBohqeCtpGz+8HU93gOzvBXD5po6OG7oeXK1ZhMkQhXaSzKpjIEXb0oFcuib3DDo/tF&#10;xTWSEXp4cTBFxKZQvG2InxOHbxDVIPx+0ZVNCIZz5VYfhaNErp3DEiycQ1IxeKv/BGF4nKwFEhnj&#10;UJKV0S2YrKUJ8uRF759mufvwmIxWv+FlgH/IkWMsN3yNb32kGV2JCBrgS87HdqdBj2AwxxO9B3vl&#10;g1kQvZ4ccPTM9KYZoOCs3Sx9ZZgWmQxyCDelJB65N41uZdRjFGCBJujhJIHtyAfDkT+N8Bl6wV1y&#10;S7mCF79KBdJ+0p8e438VX889vm+6QQ7m9DP44HF60NGnv3hnC2SjA2decHIYXjdzoK4Dc5a7ooPX&#10;/3obD32GV8Kwk5dnjGuHy0vHN80ohwXfyadD6wzDc/I1JHuOkdU7C4W+yYERr7c1SGfotz3/6x3+&#10;poXlHC8y+KZe4WfPvk4eWsx7pddgcr7G6QFE9OCrLI7RHFbwJ08bPQwFslXUE4zoHk36Bm+gHT3D&#10;b+/6Z42KaZb3TWFpMbo54K9f2YEo563ePj3f40L8Qg9BVFDOhhpVullPX77cgj1+/iLscBVMvK1O&#10;a1leFbi4wKfOgXelEzfJYo/pMJjcnwYKv49e0GsisZ6wBV70+8AjfasFJj/bAjmYj0wTowmommdj&#10;qSqZwhvO6ByL3m5UFmDBooF70NQlQ/+zp7P9Auujv+RrowHJ3R0OQ7BpYziXpn04ANFl96rBXXka&#10;SnI9R6r88GRr8A+M0+94KLjmfJ3Aif1CjxI2GqNxvpMTm/CuXIcL2tNeO8bhu9F9El3PevqFZ8nj&#10;2+q9kz1d2xLuUSRetVC2aYs6njZ1uNG6r3OGv33WeTvdW9dD37/7tnU8TfX79tFXbb2bM4nKnIJK&#10;ifJ9skWjb7oZTGwBHbb+8MObtiSt11+7JqUg+/6nn80xf9Cp46bUfdN0QvUtCCkYMUrC3j5o8fKD&#10;qwBAMG39g04TMwnoPj3X88km364OAeD9Fs1z8gVAhBwfBMns9YfOwpDfzmE3ODPxHj+0B9ZisQ9o&#10;vKCUfkYj0wNtUiHQz5PM+lSnQG66nrzFez4ESqxdq6z9Tr7rbx8/H5iiJYjNZt8TfGhnyEl1P8/J&#10;/mU7Xn3biMzXz75r1Kndqr79JjiTrQQ9KZwtX88uuyNATb74KjW9fZ92i1/Rk3VGCCbY5fkyyWTE&#10;zMY1La7343+1O2dt0/+MjFSbbYfJ0/yRbtGNf/CyYO3LFsT/fSMTzzv76MnHTwu2miplB7ymZ32v&#10;37bzfdihlo3tF8x8t06dKo1O6Wxlmy1wg43lhAtGsjNsEW3RDkgleP7Q86DqCJG7lx+2g9Zf/en7&#10;yz/+7Od1vJxdBrWLcD+dw2DUESJIo7/KiHco13cpxweWNJIlCld2P/+kIo5dLH8JS+lCr+gb7tRM&#10;O7Cpk/E/QGeHtKG2OCd3pvIaOd7LEpChF9mJVz//l+rK0FXWrfDm86y8CtY+shkp6OQCnPjH/rjm&#10;sE+ptFb0x3Npgmv6Bd619P2OroDvG4sh5VR59/OfVqnX17Kv/MN/bXcWJ9D18NMRlZY2WI/TD9bj&#10;ByvaPVsIlo0sB7PfRsZj5oEPjFV+gpXSk7+QOIvJk6Votw1QlKsyF9jVrbzobMMe/GIpJruo0L+l&#10;D292H/4CA2oPRTHA7EzKMN8g+VlHePpHLiLJdB+8ZEJn9OkAMxMlnc7AbT1j+iGmUMm7cNLJOGse&#10;XOivjcHLjXr7XVl1ImUEf088AAVcSk5w5gz3vUCl58OlbwBXwxA8jEC4EAsQlc557Ddh26gEokBY&#10;D0HAq5oxUx4hHf0q9+xe0rOu9VBJSyh6tzmCA6Cy0LvnG8IuLUPmWuPV88lU9Q+v6oaj60R18qr4&#10;wK+hI6oaLYyTxuc6D8GW3uFK0iEaAyM/4zZHpzo08vAtwdIRyilfad62DQe+c244VxU447/EPUc7&#10;tU/oY9B5fr6946RqTAgaw6wuBlLD5Tla3M6gEb5NHeh9L6NxePQn7XqrjvSVHjR4kKAGE7rpaYWX&#10;BpvgakAOvhVVvaNlaYM2+gRTjQEy6EF93TaNz4tuLXBUhefXgS2cIe9shfv1FE2J4v164gHJYFW/&#10;MqdIh7n91ot2epU2faw0M+yyJManlyH88B7Pu8Cr7t2nZJOxlR1/woejfKZipRgDlC7KU2ACNUoc&#10;7eCKpjPG6u0lPMjHMXTykL+aCEpZuRpCTtZxfo4sYoNqNr2ktCQI9GSur8rod3UteKxuxnhTRNKh&#10;mf/SjRfBwGEzYjGnuLzqHN5gDRBlClA2+gHOdHg4kNsMC1nov4NH9+uxLp/ejPVSDyD10gtyUX3B&#10;w1jY/MCIkN1htrtPcNMRDvnr0auRrLAD42i3Mtq5puHY+sZxq/Rn+8zX9ey67Er1srnaa9SCA53Q&#10;P6CrOz5EA07mtRGneWiv/GMLjlEEr8bq2ACytILWC3Mj55odQScyT87eNV0ADdFsgR/+Vae1DObI&#10;ci44rni+dVPlw660KCczOa0RXjnSBUtUXUM6ee+XQ87w2cGPTzvx/GmLke+1KHeH3NVozhHXsDZl&#10;5m5O1aN6ldXvUrfeIybiYWcOvP3mm03jgZE6SdCrHN43DuCiMNUDXyiTOzs4me6Fb+wtWTLf3kgj&#10;ud50k9IeGnWDNNF1I0zqL/1Gm3tGNtXhwEtTjNY7XLA0+ygtmAPhVo4l+qDXaTPKJzgg/EOLTKUn&#10;2UM7RG2RcTScnFUPuMe7YgHOMb7MVpXeNJZreSTfNhogHxsVHowDevgoh47SWQEQW8zWCtrgm/QM&#10;xnXeVCoHXNtEL+jK7Xh7i5OdvJN5NPu4KXy22P22hbHPvut95Zli9bBpfaZrHboqm35VVnhxrJ88&#10;qXe7HvFvGhl5WQCqZxeP9Mr/9Ge/nrx8/Mkn5c+Jqk6OV9BHT4cPknEdTtfW4vBpusEZgHePBFst&#10;+Dj1ffzxAqBP8xKftbmCXZ9utX7k/bu7l29yxN9EN3TlbN9sd6XjCJGmeiPDBT3p+32nlO9eWjpY&#10;QBGJ2Ww0Md/9TnRa4BDMptTdKVgJpNjC/txrbVO7GrVdtp0rdxDyAjMjD1Epn0H9G1lMB98VzBCj&#10;dZ7M/pJTzhB7garsSdPVGnklTm+bPsvOCmS+ZRvarlgnEbn5vG1y//kXv7h8Gf5fNg3rebblLGiH&#10;NPw4TexashGu1r7GrsmzMyzg6UwEOmCqnFH9yWE4ywNn+aQ7+mKEmwqghwX+NmQJ/vKDnHPtIMin&#10;bflsKpHROlOTf/f555ef//zfLk+SrY+cvP7Jx5fvf/bp5Uk7W6n39h1TRuld+Vs/cy/6moo6Pa+u&#10;G3U4TWubFhlYwdYHUMmDr8OLaNR01JsPWn8U3f78rz9rTc/zzphp179vCtiaMkafrW+BBJzxXzks&#10;2igfz9Frch3xb69XK1tRuulNsnYrXprlQKdm99HHB1Uqmi/hWtvjJpkymoBu2px7AqnS08XpUvpI&#10;Nun8bDRo/B5iK+DIRWUfjgW7oM/7tQtXCelJMJ0Or/PstA8HFp1a7Nx0if1B15IteFFetgIxztQt&#10;8qO+Awu7l4QGV7+jQW/3zs3ap/AjA6etUu5JA0gdfeo+Pg+4r+Dt3XVbNJlDvF5rX5TPHz9lHzor&#10;H7+Ob12K0lmXtHYpXrHd8JX32NTu/eiyTTSIVe3RfMAMCv+PbR9dKuNlh0Be8z8mDWZ8ZJ8OQZKN&#10;6lyQrSyFpdM7gLEfkX/wGMHks+pIImfsEJ7r0HbIML+ijswqmNBcQTkBSMHKuHcQKqNAhKC5OKUY&#10;P8NfJVOQ3o/QEd33GrMBF+GC22LO08BpkETdK2kE2131zFAFKGDn0Pdiws0R6P25Dx4K17NQXdox&#10;rgK9n6EoLUNBgE1/CJXSn2ArkMZALJD+iEj55AkXjk/2agRG7BOIyRvTJ6DlpK3KCQcOpgjwMMeI&#10;UHgkaONb7xlwPSEaN/hVjVKjEKuLKeeZ52BRsp5vlzIw03aFAdC/02jOgYpGhFTEPcNawrscymir&#10;JM650uaUmuRfY8w43KlXhRNHOeTHE7y93dQVlaN7j0++SlK25xv1SACPwTqR/BawVS76Y/sCrI2c&#10;HYcAnDLP6Y5flMQQv1Z0h/xVEajUV43dZcBCGk0rdg0fxwkR8HWpwvsoIAMJ0EOja+d7ChgDF2iN&#10;XpSGQTy9ZsNNPvVFdEbWtwWOeKBnmKM5pINH3VKjlXQboeqeAlqvwOmAl9GhWzXCc1YZqHh4ps+o&#10;KRmoVx4dHP64IUyGMFqrBx2VjV6m8RjGELbiy3Gm6OChDRlCsDM1BkfDjSLHR/Qz/32cLt2NHBzO&#10;6ILq0m2kKllS13Zlig+nx2ZFVixck4vg8V3C8Ih+OhzAGT0rvql2FeYTDqON9OkkSnM2b9UTN0eH&#10;LjR1gN4QBUGhoHny0k5R4ICXKRsESB30rcejOzzIg14+cmcx4tQmfDViGg30F+A6jAks8mx6mTK7&#10;N9IxmfWmuui5hBU3OyZoYCQ3rB/NNEnyC645EvAfqkOUPvSsIIXjxK6VYHTTY8z5tZ4NW00ZoTO2&#10;YX34NIeghaMvX32XA9BC1RqC220bDP5HbZdqKo104P22xc+CvWKHwd1M8cvrthM11eq7Av039eBv&#10;y8NkYzIAODLRxbCzPdc2betPovnOYCjJbFHf5My8ZKQgP+R9mw3MUcNTsoqS8afv+9HYvHwynYis&#10;cZo+RBk98+hH7ugQucFHDiA9dmm8lOPcBfpDF40QJuTpTY57IwLk93XTntTJIRk9y2uIX6AzW92U&#10;DAHWnNhwtQuU5y481gEW2eMRmzSJ7f7Ik4B5a43KN5nquTr0QnIQTbfk0LApZ22akaycwGBxkv3j&#10;9g191Roi9vpuc6nu5GCSPSNr1j2pmA263/S5+8m24M9hhj/96a8KQF9cvskpft/ajd98Hq2j85NG&#10;dT779M3le58V0Dx5Gv5GJeJpo05oN7kqgIcdudXYjP4pABk0TW+Yhzd+vS9NYxjBZaQtuidbpJmD&#10;N2eB057urw3h1NRO4L/ASwcBOr9qfRWOCWatu9C+v+0bb1RGzDhAestvFuxyyN6zVwBpdOFZAbL1&#10;jOb260hozCW5aURSW9x2ufTFVKIbjRbLK+C2W50t0QXMthc22me6Jx0EIFg2D/5N9+FF/k91cCRt&#10;Fry/vHzx7W8vX79oVCG5coL4u6aKg/fwGhHLjyLx6HWjNXSBrdlVQDKbNxmqgyZZ9p4TpoYTZByH&#10;uWLGK+0ROcOLCu9TW9oz66CMbNIJuv09u6ElQ2zw/X4b6Xz8oSloBRYWp//Jn/7x5aOCVubqedPq&#10;fvPdryvt5uUHP7Jm5KNGUpuylbNvpH6JqunsrFb9Gl3yPCT+w3/p5M0brTm6/YPL/cd3L3+YvDaA&#10;0ghevHnV1K921UMcukLfwD5nMvg9s+4VDNNfPA+4TTlPZ1xrn8vDV1qnS7pjW9yz4F2bdTqb2fmK&#10;HO7Wu23aVdWx+wtqwwmPFuAlY3eTae3GpvWW8U76p+7TBlTOYIFz9+H9+6tCdMAmREGlnQKzt2yk&#10;3z0NFtINLxhbB8QOboqZ57sHay+lHy0OjbTPe1yhSgjEyUbQA0SG6vPRTvlOltc4uPc2+e4GPej4&#10;QYCeaeX76xH5096fcnpWOeQPLGztRpqzlWaNDIbKcsFvQZ6k6roiy7mPLunB2dI/eS79dt+iCSUA&#10;j872tRjBp+5rGNbxHI1NW0WLt3XeaeM36nGVLlL27+QB7xba+17l0Tb9IveHf9pxAINRXYdWL/q+&#10;PWRHSCidS6YDJAeXknUpocrX0CmkyjQsDERQrqKTLKJETPl8z9Fg5EurXIhvUcsUILIMMuQBIQAP&#10;FTdstgdg8e4wtB/dJpg5AROwCKRxuXYmV8/yBUNlirSIjiEs+ebUIV75GKEPGhB1XxGckb2XYbXg&#10;c86bNKqMWItAD5gHn9JueLcStqh/dMAUw/Jn9IGQ2tec6GBybyssAECHJhNvggmKhL7ypUIHzB85&#10;+k9vCAMaFUpHscI5g2vom0N0dvFi/ErHKRgPym+qSo7YpvgEH+PIiB1cNKDXeB4+r96EDVzgoJxg&#10;0pBdG94zB56jj9d6EXMGm3s8o1VavF++SoHATgmNhoyxE1s10Lej8TmgjZJw+kxBy/muYSL4eug5&#10;IxaPY/+i/Hi4nhHTV8KZcxxJRzk0wdP+W/0cCoEjw33youuRS7+lN5WIPFTStfhVJlEoH6S97y35&#10;u3akpK/AnqFpsBfcGg3xXoB1bUx4y+iz8gVmVfFAr3Q4oplDq8b/0sBBgIJuynWS+E0Od//oIZzA&#10;YviU7RXInHdDfu+SgtWlUWDoNOozfGSOo3flSJCpjVDEBw2BggytCkpL2D8EoOrRL8OI52TEVBe9&#10;U/kWv8eL3AXJnCpOq3rRgozjGXg3Wm2h25y1egg1RsWVggi0G8+unC24+wjCErvkIZkMDweGnR6o&#10;aB4+dFPAi4/bnjYntuqXd+Uhi0+wT4YhRM8qB9/R9LRhB/6gKGnOnbd4Xz693sviWYUvJVqGnzo8&#10;swsIR0+61UcPetfj5X/QAuCH9ZxbCGwR8osX32yqARkPiNE/lygnpDQPqt8UkxB3aOKz1g9gs9HF&#10;18nMevzof3g5S4HucyDXeMaHY+zpoybFiEw8HUtRII5cyY71VNcjL2twegfndb5EFxTblI5wpYd6&#10;M8nsjQIII5P0b21D5Rk5Mq0CPuSEXTjO3bElEe3KNnMM2cR0HL3QsJdkah1SieF0JX6DPxDWaQXX&#10;QJqNG93ZiOzxsaNHl6P8aBkWkxnvxptkY6Ms8fWkyQlBgwo3lfaM0HKY8PfIBb7eylujx5PTQCW3&#10;d+PhY6ejv3zY1rQvNoJ1p0Bj574Ek0PnTINAcFOOrAF52s5oTz9uY4H+9D6++dWX8f4E8V+189rP&#10;fvp5i8u1Y03LyVbZbYsNPOfLaKuCE/96R/rwF72qjEnLqSywLf1sRvadQNORvNamkNV+2XSj07vv&#10;ZUtM17S25VXB0PvWIW3zkHhgNPtlI5ObrixrxRvBMy35XTS5Z5QunkSi2WgqYQeftHsLoTX9m2/f&#10;M/4APbjZVKE3BZOcphfR6nU9qtfnNlRs9QskSmjKS3L3rJEinRRHav99JFAbYZcy08ycAbTOBMFL&#10;7TU7xKXkkO2Mg/AW7LwMjlfxfzIavUwhRb/c2fiNdFe8TkG1z2yzEWEBK1vppPnEa7hMB0pn/j7a&#10;H9sbf5PhY6fGoskOmbWGzbv7BQx3LJaPbmZqGO18XPDxtul0prMJHO638Nzp7S/bXOBn//SzRs4+&#10;alrWi6bwNXLW1uEcw6++eHT5oz/50eWTz/6gwFIHBQmP7tHVnbVtawv7Jn/sLTlOgGYjJudJws07&#10;HzW568Plo4dvLp88bpToXmuTCvqc7cJ3u9MWvxi8oCuBO6MEWj1+A9nr9eo89bPts7FoEv3rPli9&#10;x7c79tCuidpMIsHG8DmUJdjV5s6f66XZFnF8db7I5mmXHJxprQD45bvVsyoYHGRsnbm9g+/4EBx2&#10;JSTD3Y5Xk8V0gECCVzshLf6zZWwVngmWBHdr7uXthiVwVaQH87k2O8FD9qgytfFSbToS/eq3NvL6&#10;0nayQ1IfWembLF7BMfn0LvlwD5m9q9Az3TfIyfHK9C54tIWlX+d75cBpvlzlsC/oL8+2ik6ur2d8&#10;wEExJ58y+RfkxL8hBJHaEW0an+Eaj9OG10QnJ+jIZjMAx5+7PhLC8xrFoxfpyvH5kxm2rBzwW3uX&#10;zEX+1aMM9QXM6ZDr+//J1Z1tTZYcZ3r+cx5rBkCyRfUiu5cOdJe4MdyBDqTVLVIECZAEmwAB1JiV&#10;81Cl9/k8Amgp/oyMiL3dzW0283GHVMW7iGFeBOTaUaRqdp2z5uWPgBFwmCMBXXBwAABAAElEQVS5&#10;NyLEGR4EECPAHgc/gJWlhO57UYYpCOnvpY0gauKSEC1R0MrKwqu2Jaeu9TdMY97Y06fAyljgh9Fa&#10;2AhXAlky1SdBRULkECJmoyFa4zRIVwGd9ZGElUEH68qXyaz6GIiHUMMriYBp4vGtQjPaEMTTM+sD&#10;n+uoFMyuvBVID88JExyIX5XVyOrZCK6dgkr0S/buZ6hEBV+BawlECkQxbXZ0vdbHU1+Njm6kfzKe&#10;7KfsS6jhUun//+tMsQo3ZJDc+pcJj6bYTG97HUkog0904VadJbpKblc+3M8xcm5LeqtM0d832kUO&#10;Es3xOV0gS/QasbOEQH16oR65k2fhcT1tMuAqIX/U9vCU0uPDZgFEvYpcl1LhFVzVgTn58Ntg7yXg&#10;9QXVHMxoCL9sLL0Kbg2R+RyagpfvdG8n1wzOqTfYQ+yiK+HkCNZHBR/HsL7LnuB6aI+ZldUfFgzu&#10;F8h0HMh1yMLb/XjMDsNu5YdHOLDVjTYKGt06OinI081AyF78G/4oPy+fJyD4TV4leSMwuQQnwKuH&#10;6OMfOJcc+GyH7oHFTipaGfhxjDv1Ijzp82QRMIkN+8N/Tr3Wpi974KZy4MAve9ARklAJFmZvrAkW&#10;KYSsiqx9p7uxKUFJ55U+zv7SP+3TeYhtqQmcU4UK9JsORNbg634YJCgYXf/ilQ6Ods61kv4CtoCr&#10;I8e1bg24TpUZIgGJvgXPzAfom0Wo/pvWgVsL/tFnHR/cUownlum8fDb9rviScpS/bAT3s8+dlNNy&#10;pZbo2K9gtsMI7/XZCeQ6nQo3KRgdGG8JOGB0QVDTOZcYkAOjRSsdIqd13JPR5F8dPtAToLU7Qcd3&#10;+sjXSEYlatOR6oCxzgth91qakm0W/fc+S+QkCRL5M2JKJjqbdJOt71WVjfoHkk39+IMO50kGNYaP&#10;kiKf8GMP7GS+JDwOzd2L74tJgFbWaU4OZViikz544N51qcHstvv8gAEYuNhArd7x23Q4/NhRZexJ&#10;pBd4Jhmu1fHhYcngR7cexTPH95LAZVCrmT/Ldc2aWEoD1zv3fN5rtqPR7v/lL+vAvG2fwotGP4NW&#10;h+5tsyL2n0hEn7+oLBuqQ2I9uoElYYGk4KB9nZyzV8wI8aMeC1FiupHpyieCD+17kjCbdXnVsbov&#10;vu/5Mt83j9ZxX+/bk2LfgRmv23cMfhgwyZde7NMgUlzP9pJT9rSTs9hT+7Nu9/RqK3HovxHq+Tp8&#10;rE1Hz9pEza+Qh6Uffdy8t9Sp+s/boyK5dwjEm3yTvVk2zP+YnFLyyrb8rIbPQxjx+HSqtoeuug5s&#10;mAyj8yRAChNTp9alt2/zjzsWWwwJEPrZe1ePXcZH6jT8krn9P+LG6SCcnOQsW8FfDDg8Z0v07qy4&#10;4EdP8msPilxn9j2OSQAtj7p0pmuXOTrpjtycDvRpTzf/q7/4gqei+NOJl+nCsx5u+ObFu5vffPXb&#10;4sGZebgVjx60HOtTx/c+dzrUtx0SUIfWY0AsTZy8xUv45pPevUrfO+HvJn1o1kAHmk9EBZ2xYoMO&#10;mQ2U4NPFV89/Ev6328D/fM8Z2klN8VKsYc7wx0cOkH3OB8QzSafTyuQmmynpvoHE4xcl9unOpT25&#10;XtoTrfGLbx5/yD59yW9aqbcEmo6lMGxyM2AGX1529LqHaJbjvO1YbPZ+N9zJaTEmnPgogiUnucH2&#10;yjWDRgdP/E8PZp/HRpUjXLpwyiQnP+hJcYV+TLHimQFjcarie51nylS+X4sL9LyOuxUPXuuodRM8&#10;8Qd/1rnqc+3mU9FgplH+G/jptCbwWF4kBp+c7TQ66UUneHIe9Z3cd+Jzy1LJqrqvkgkyFldHQ64z&#10;PpmJeBPvRjNbpdz9Y0uugSuXlJs+KNcAf7nbeFIRr2IJfI9cT336YODYp3b453mo5LgBqHDJfaUr&#10;CTgCcUheyL+DdwbOzf7w+9l7uN3Pv9QxvQgiBNBxoWWfE3aAGGGi6honLzBgVgx0XYCBMKb1G1KM&#10;HBzKBdmzefzA8VsIQzhmY+YUAjO7I9B6YdyUoZDquqUcli9shLbfqfLakCxyPOBQQLAIeiPLldkm&#10;6tox/YmGrZWnaF3j7K7T8JIcCRDmHaWojVBlaDbRDq4LMdAGnhlq38ffi/CUgYMguuA5GqOHIPZx&#10;aBq9FcNPXIAXfjIGQXvr5HKCGy0uAAyntVy5UPQANbxhlOdp36AoFn05AN/JzvracbWgo0dr5NQD&#10;ZNBgxPUEj5SCQgQaXq7FgeE/JcTLnOdmm1L+wvTKY7IZDg+domDvqmcpmpOeJIYChWNaTfvDYyPx&#10;tUuXpozVZVQLDF0DX0SyvOG2ZCzZ0A9GoFO7BHO6UfDomNUlSenZeuTgwjnKJMnrOHJIgmv4a3MG&#10;E2MkC2QkcYf3loWsjXQFHyaLmAUnjmO8OY48KMfYSqq3plgbYEXHcbwhEH9yqQVBaywFJdw8jtWD&#10;7B7mYOk4nF6VfOL3ZtFC/jriog5dvMM5jWb3TtIKJgdSA3NQCFwnOsdym82wQ7yITpazka2NLIVa&#10;/KhyTqyAEtzbJU9s18lA7I1ew1FKYiSVTXD+AkZgKxv9lTOy4VkD08EC4jrhwWHvNrd7jsDb1pNT&#10;OstWlhTEbvLk+OiHgEVHyUqnZnqBffFDUm8fSgDiQQ2TVd+7FQSv40i3JyydI9uNAq8Njj6fwwNq&#10;Q+no0PmAt3Zmy9U7zxgIbjjgS0AqdwZUplHgar9PnbLY1NczGHBOawk+X7eMEf+TPr0vCbuX/n5o&#10;I+jzZ3dufvKzz24edUIRnX7w6HkPvDt8lmw+SA46WW++6xz8jtR827R3Xqfgb+lGiVsPyKtauJ7R&#10;9lBJJu3RKSHwAEN2IVHYFHjcMRNDzOuAphs2n/IjOMgGl0zuAAjr2ONTdPGV4wl59IdH4Nknoz1+&#10;gF0oy2b4HXyhY+wPDwQmM7WW3VZlek1eZhEA4aPZCjsRA5S7JbHtnH+/N5I5MceP4NOtJd7sLznO&#10;w3XfUjV+RXAmN3RSCvjxU55b8dyRnunxkmswK3J3+334k/Rq+nQSEfSyv5rcAIcN//zSk6ef3zzt&#10;Kff3O3YWj+1LMKpuNvdBS13Q8bqTrtLeZNGDJbO20ym3byWEWvpS6Ghp1rtGdx9sn8iLRrtfJUzH&#10;SDiy9/nznqL+vHX7bUZ+ZbNxS5V+bEP8j1vSB1eybk8OPvXjUXuMPGPkzt1H3XtQohGt37Vn5ds6&#10;GR1DrUNjNP2FJX8OQ6jD+679encTnP0TT562mT04+GZ2Ahu2bj+eoNnLYMpdg1zhkrgmm3e3HChQ&#10;orxkqbiUDeP48w5/ePu6eikcHXn+yvnGLesqCXlVol2fo5HOeLclkZWpXqJe++/emekzEp+/CScd&#10;nHftidlyphCz92l2WZv8E51PDAeH6rFPnRQdg1dt7l6nO9vbsynYRTbfXPo62PwNP76lfGG+pPDi&#10;h9Dt2Ff6JCZUjKYHW4yNQSnxBmCm8wZSw0U8TCZUi2/BD3o3HUv2L5870aznDt3qKPCvv27vx+Mt&#10;zdtAUfC2ATj8+aPXxQBLxx42ePg4fXvSHpLPmkH74ief3Xz6yecNODaLmq+6U6exnea1aDN69tRe&#10;mdvxdTGjUw7ZCL+xQSXxflGcnWZ31b/X7MsXf5kOPfpw87O/+qQDEt7e/O5337U88JtOV3t+klwb&#10;4NEmQUUfvxDPHff8IDzuRRuetDKuz3wHJ1sZsWlJaL5HzNxSurDZYNI61Vln+Dn6G77cLeVbHOwr&#10;v1ukacAlXlf/RVPlln+G/XTmdrrsmTzaxP8NTg0IWYmNybu6Bmyqsvvv8qO6rnxUiuSyj/zaSZzl&#10;Fat9kbH7ZC3rEFfosT++w+fa4W/yZdPLev7LOXdPDKloeka3TmeFr6vdC54Dn41Y4KAdJzuKpfOl&#10;fF0yw7s+1taeY5MGe/Fx9lLeGax0NH7Jl/hp2OHJeYUp2MlvHUR2oFwwFSXPQ4024o14gHfhhbfq&#10;ps4rx1dvVkYT8eNqG5Dja8XbKF0+xRK0GfrpNH+tHdKLjfCLZ2Q/XZF/srPadcS2BuuEVLjGMQCi&#10;54VTMTXi3KMs27yb8fsNSFBmuEOohk5PLscZYXo+hDGDJuTQHYHVPQ/bkZSe9X7qLaCBGcoSTsnJ&#10;cQBdQ2wIa3bXsKBrS2C6Bu7qVLTaw43gKQXBqqgufE2pMgyJ++jq8hK6Pvfk8Uu7VG50JWxQr7MV&#10;6PgzvjEVePjiob/amWIkQM6WIBjMOYljP/vvlAN5gbsyZIZfS+bwunt4yDmP31ct2p2RNDgz4u7p&#10;RITm6nRjDpcz4oYPz8hSUgl/Cpv65EDmuLq2pSc1quzK41kgD64Bji7JqBE09NbQaOYcsQjGaBj+&#10;4e2YYXgbJRIc1gMXSKo3mvpuqZUkZ4l+hsJAJEU7hagGjdzUWg76GLYEikx2Qkifh9ccQojCAU4h&#10;Mb3AY3yoo4OMw4Pq9ONtspmlpQ8eTqS810SN8WB3Dz5bL3rhC3qOQyHk+Ngf2xeAHINoRCZw1Qlm&#10;XzgYHSJyhPvj1oAbRTOSsBmhWpoTD47PyaW6dEXnznrpUSFI1tD2JyC6txmdJYoFYYk0AWmXukuS&#10;j70GPzw8a4UuTE5owuPg/Tnxp3clixKPEkoOj4OmLxzh/XiKx+QeSQ3SR2c4SD5/KGExik7Gc+nF&#10;yLqHSzDv1cab3kddSoR1PILjVBf5TmTWLtvQST28slHt9jrOUdQ1sxlo0CnHz/ttRuHY3zVipqUx&#10;fNSHs/0B4Xs6ztVJv9B1DQQS2/kl/J6caxsdaEv/UobiTrQaZSzyHH92nLvighm+OsJWG/i5Dma/&#10;x9t4YBnB2RUUPWiXWCVvo9ESWvsFJJzvHjyfX7D53Ck/RuWf9wTsqA9mdFDU4Fs/vmcGtMnZYIq9&#10;CI9KKt6WzMKdXh/dqXwvv9nXcGUA6QWZHV8czuGzwZyA6+Ti7a2SuGrF72wpBcIjdEratnEV3P5c&#10;o3sCrWcD4JFlS9qiS1A+SRY48T99usaP8Y8wkrugyA+fI0XZwCVWoGd6x0+kTf3mO33WWHluWATo&#10;4HaSUBTO58R75OpssVMdEGW9rv56Pj0czsxHOhy8+abkhCbG4xSiYxssD08vSXJf+Skd6PPcmHgW&#10;LP7t++T28MGLZjidakT/2F+ktiwL7+GyGZt4fyfcPGSPXnv6uoGgB+nEk47cvX3jydnZ6/1mQzIQ&#10;y1bJ50l8fHz/6c39J1/E349LCEv+n/1w8/vf/bEHbn7XA/E6jva75+0b+r6lPO1ZCe/3BXo6lQkk&#10;l2ReD9oR33zVNnbnA+6lZ5txybbEdr7QUs576RjmiansdaPMyWsDb9nee0tgs9E3Jd1vOokL72yG&#10;f9nIq06apVU2ub4tQX4t0dIByQdNQCnJ/QYD8dbIu84vn/Njnan5G46hzs69/KGjsomQTr8NToik&#10;a2Yy+LNGZKORvpn1nL7E9ONXeSK2HagGUgwKbO8Onc1uxVzl6Mnx8aJkfoJNT890bsWjed+1zyYU&#10;MsjyMh7r9G9JbBjqvHhtr6N4nWz5bqeEoemf/+VfWwr37OZnP/1JHYzkmM2o47Q4HfP79zrauJki&#10;nRCzJnceOBq5k/RaxkVe3z37ruQum6hHa+BL/hSlKWSd4mahNrslLje71LzFsWn+Pr/E+dLJ2x5Q&#10;mlzv3E/H6+Q+/uSLm582E/fR0z/GH5327ytzkXcyFZs3qENo8alb0+G4MFzYpc4iW9ze4bVRfjCn&#10;yHfWTjQWWfpOd5IIHnZluV7wMHT+K/mG6OThHhBmucDgpy0vZxdnQ7UY28WE6z4ZzscEQacPrl7+&#10;B9Wx/mew2IWuwnc38ScY0b5XOI5XcAyBIM9Gr/AGrHpku2tw6K39DWSv3rlFa8Rw+jf2aacvbNlg&#10;C3zBGO7zO+irLFR6003+Yfv9anhxU/1wp7tmG6e73VOOJx4tazAS+cn4hU/KsWGywJrj28S0YblY&#10;wc8Pz/4bL7M7Hfvxt5I649omG3QZWBRjamhyVcfsUjf2Jx7ohG5wtnpe8hdbMLRKX5Zj+OwamtoT&#10;QlEINJUJ8SVxwZwRXpglwTll4lPEOuoVzdckDbFDog/LExwhh3jEmYI7sCoRHAQdYSDuJEgH1xx4&#10;DODsb192vnISRir2wK9ghd6YCc8pY8q/3rbmw8ESjf6bUM6oTbjQl/7gw7ksWav+STLAPIyKmkBU&#10;Pj54e2lj9HZv33cvZtaM96YagwuvlRtenNLBQyEnggwDjhih2NLtvfoy3PqcEy4JImC8luBcg/HB&#10;5uAzZdZO94161sL46nNOuOZWzx2BtWAzZ1EHMi7MGZgaRKtEBl/gsL/x+yRZY4up8+4Y9YX4UeaU&#10;NBxP77laMXgJQp6KQlkba/Rm/E/5buewrROeKVa2JmMAWPEjOnBfYCFn90Z7hsQ4yFYPe54jFE7w&#10;MFodj4KtPFqXCBXUpoeTXVgTSjyX9GyfTARtY7MktzJ4qtOj2H7hBfz89R3FB0Zf/qfvSoTaeEr/&#10;t8QLPXUMzEVuKrb6cEqqAWmyvPPtbRKm969LII1YCjB0k75eA6tZmRm19seeDHX6Ehz86r4qOgQ+&#10;BUOdExvC7jVSnraGO+ddWYl03n9P997ohGvQUTMY2SIEFiRybJLGB53OspHE7GSBm0zmYAiNHmTL&#10;RjTm5E7SJyBJvtdx4RT6p8118KKDXdjPRIeWvHcfBkZeLDnCp3v8C7wh1k3y6mck4Havq67jS7Tr&#10;kPR1jv06grOkXNHenPJJuIITD2gZ+NMPZEe30TNtLED2mx6Qx97pHdv5s2+gY/h3dANvNgIZ5GsH&#10;mwwlFZ7d4CFukqtb7wvm8fbZ19+WgBjpbC14SYANyw1rLfHYZu6E7ISe9x86P502cuzJgL/CO3to&#10;8PxhswrPW1azJQXhzgfcigA2cx19xEA2jUfg6HRy/OwtiruGnXQTORHsY3pzytOt4wMbxd7pRScm&#10;4A873KxLyRXGucZO3Tr6fvzYOaHv8JvOX1/Sp3Xyqvv6h0bos5nNXBJC9/DU6PDdZh/4KLp4bcOo&#10;JtvQ3Z29Rwi6vX5sNoWs6AR9u2s5UDDtE7Bn5SSNx7/g2ZqLdp0W1NOy+TRJQfsPzCQ40vnJRyfQ&#10;QuJuMcmm6PM6nb379590+lRH7n7/2z3x/snDkkh8TneSzOzaGvRPez7EJ51C9bJ9PgbAXrfMSaL+&#10;Tc+wefz1mx56aPYl7txtJqBk1Gj4R5//pFmknoNRB6RxmDoa725+/8evb776/bc3f+wJ0l9+9WXX&#10;vmlW3Il82Uz2TvedCPQDHoaH08j4sCSaHvEluo69oh0PFlv5rC7ZcJoWNYuRTA3elOCyIS+1dDDs&#10;E/FQQsvInj2r0xFe5PTyheVWzRzU0XFEvBFp9mL5mEGX++n8Sda4uyMbh63soYfJx6wSW3Ri4uSW&#10;bOUCLq4jyqZqW3JvupFtGqhxoIV9LWZu0DZJnmrRmz/Of5zn/vBncWf+SLleMQ398xt4n95g4EbB&#10;dVCN8vfiL+HAf8Cd/gBgsEwsZhP00fXN1oSTTc+vSvJ/aGDkfm1+03HNaPzJFx9uvvj885ZO0UUP&#10;Jbx/83nLMEd87T9poAKfv/vm+5tXf0hXWl4lX/mi07McsfzQ/o38BH/2oaT7gwMb4gs7MrjTjzBO&#10;KO0/44/CvN/eOpbsP/n0rJu7dyxzswT08c3f/Ocvbr5+9sebm/Qw1ONj/zWTrZO1jrdOoU599Dv5&#10;aDlZvDFAYmZpMZLwimM66ftdO9M5frzWyUYcF4/4bx0SAxe3ign32kvKH7FbL0n0PEYwXeHL+bLl&#10;ipcyjn5dfhmF17wrrq+dUwmP4oXyq0NuwbKCgf9Inz8YbGpAx2xchWo4G+ra6mtX/fOvz77QnSF0&#10;OMrvzUd3/fhPduNabeBHV+GunI66qvOR0X1ym+5DL5+mna0yqp6mlgNU7sTUkxO4NjavXeVOzMRb&#10;3/FVGUv2xDnPAWHY2t1AewzwnV/Ycum+X2dTRh68sil8+9AAw3Ku0cDW0qleHpwL6RPHT3vLudNJ&#10;DObzKjR8cgMrt5nv9DORHfmLc/kHtOgP8JR3Pv74k5+PCzWyIF3DRrynjH1nBJTE+7xyakGYYvWJ&#10;0ahjGGNGhiABBauqXTvMX7KYYbhwhUWhMY8DBiSy+iSUKoHdr24fhV29rp+rFTltEOQcuJqUXPvh&#10;SonUBwtuS7YZwJgUQ2K6FudA4tC5fmCqZoTx4ImeU19bozeYS5qr/2fnBzb6Kls5yVFQdo3iK3+S&#10;moPX9ai6nXCB1iqhaW1Wn6Gi9vA0fCvjO8XEE73y9SpTQg2uLlq9MT65ULiNlA4+BwFHUL36nNMK&#10;u0s9V8dD/Kj9KgQnfIOFpxJV9J1OJJwVYZz0oMDTvTnmbijjzwPAjLoKctZr7+FbgeXYtXURUt91&#10;kgb+8KDmLYGo0mDh84IVnMPpOhIj4U4bC4ZnRJ1RcARww/85qYscsGqnfNGIcOVE136FTx0EqYiH&#10;5Ic+umAEI8de4Y14VR7uC0wDcHQfHqZK6RVijNR54411wnjyvKTlVZ0Q9JaRjV/TmyqAeXVQtJ8I&#10;LHGZ3MlofD24sxi8p2bjdTZ0MHbt4GDUe0E8+skvCNWKVrB9TReUVY6M11nrmpkHo7d0djNgwZ5z&#10;Zafdt3QiIOOJAKUzfqZc2cyxG+1VJJk1ct5yg+knPiaEWo9PeC55LvlJxn6fUXp0sTdN0Ks+45VA&#10;q0O0pZfBrfKEg77peTDNzoysrgVhcPgDwlB3S4fIfC864s2u6LtE3Rpm98/164DFpUKJ41kPK+k5&#10;D5gMjelZY5DVL5zu5DDrij1D4W6jmvca0Xz42LK0pCPIRZODL9i9DohlV9Y8v2+5zKtGs603lsyw&#10;zZclmC9L4p57grtR5fT++zqxWyqHR+G/WQW6kWhItv+m++4ljKGOAxF57lVwHbd4ogM128Y1POs9&#10;vQA7XpxX9/xDU/fxCw2X1kqQWx7VPid4GPGa3PlhdgiHPtmc+sc3pROX5H+dkAuOYRLsGuqlY1+1&#10;i04aye6d7dAXLz7bazT2efxq1xlDL/o0Pxc8o3dg4yd9YvfsRcK0RKaG2AX4KckEqqP4oETR8evs&#10;4Ar3fZ2aBdDA2WT/qAfCWYdvZk7iT1klb2SLD05YYw9mH57WsdAp8Pucq9/DDdsb9iLZ4u9Hn9bx&#10;+OKzm6effnHzxU//uk3tf7X18b/7H29ufvVPX978t//+q5u//2//cPPLv/vlzW/+7VfpyndbavVj&#10;evP+/atssuVSJbAsP/UK5olvm/GKX/ar4CObXmdvrOQ7/5ysOtb2TbNuZj+ep3cvzOK1L8nDEL/r&#10;RKXf94yT7569qdNFJyXaLQVr70bmPThmJ/rab0lXfEuPfRIrvq9zG7/Jj76wHTN//df942tW/qgX&#10;UXav+8rET50aHUdy1LHkWyWxXtwp3qa481V4zznyN3jgz3dxnx7SvZqdDQhDdHszvOkF/RPHzCrT&#10;seltv2/VwTOToZ447MAJesAHuog+ft3SEzbGHujPtby9RjT8brTC3w8zto8alGC7fLElMm/rdbKR&#10;zz7+rEMOHlWmZXs9zFE7lirjxy2HWNQpkXRq8+X3PSjz+zql774JuWddt+cpXDvKtwrBv/KfhOJD&#10;8fJOCfinnz6pk/ykjmT7FJPnAzy8JJ0nilS81+w3XtBd8cpMCTuSfy5H6B7XYHZrRPYbD/kUb3xc&#10;ThnNZgDZ2/hadXaoUzY+pRvaBWxWXj2v5UXdWaexTzTr1EyufR8MXFxVdXwJtS7sZLFwqBH/9oKr&#10;19FJ7ceT4UhHSAPk7keDb77zE+jgM5f3aaz7bsJFrLv6BwNFljMdmPnp9MpLu9oakzIM+GzwczDl&#10;Z/G0v+nqta3a1cb2T8afs+k8GF3GU7DXwRlcuMfDbkNPA3gl9+JUfQf7vNOFYMweLzwkF/RpcP6x&#10;r+osX0pvfd8qja6jwqwGGtUAy+uHdPfM2OgA4Wfc5NDj1Wa5Ko1P7LXLv7jrxxAhpEEZuDGH4BnL&#10;hFKLE1QAKY/vqRhUL78pnd9Df5BM9x4jdi/nELIME9PJ7vructf03rGP4DKgrjlTXKAk/LMPBYnq&#10;pYw4cPkOb3xb8gI3ytkn+FTaP22PwQywyoStPbThxHlFTXTBT0wylXfo7G71TyA99SCIJmvqtKHs&#10;OkOLg0NmdRjpGZU4Qf8aSIM+xzeeJsj8z4Q6fl3oOsIHO5wQfDFmuODj7fESHjWFT30RfBdoCgej&#10;pTKSO9Dx7TqCe2Ae2eGbOl6WpmgXAwYTE8cHhnQSjR+7x2mbKnQkY6q2e+OjiJMBLiOOr3RIQJ4R&#10;LvGS0DIK8jmjk5vm1PbFgWlSQIDjEu3guGZU0fKakwBaE19AEmzJrPvnlcz8hUKX4yu6ghVOnN/Z&#10;BxSP8FLHojbp2GkrICoV7BaQ4gMdLvZg/W5pQ5ITyD8ZPvXB97AcrZzPdYYOz1OQEoqWTLRkwSko&#10;6gpS2hTMlrxVTln82qbreE1n4Wy2IyTn4Pc9HDZil0yNssDx6HFBuaAWR7rPnmFk9NqSLnYFb5/n&#10;emggFTp7sxP8AC9Cai/c4g2dRN9begFH7eU3jL4bLeOUNgUbPZ62HCXBO8uH5rRL0iSrrh051VAv&#10;tO5p4cFTwwyXF3yM3tRscqvJPn+sM4v2JNeFobfrCrGNzUr2XeKwpVcCJdz7Q4fZGRUNsBIJ2HA7&#10;wPkyuiFR0cFS65Ikud7vdTprR+UlcfieE3Va0GQcKLO+HzJkI/Hwud9m0futxY51lTPz69SckoyS&#10;OyODklOnIi3H6njU9x3h++r19zOft2/jRe3ZcyWRedXI88v2QvE5lrLumRloC/jxz0e2Av/8IPrS&#10;mR2lGl2HFzjg/qEd/ZFWIqHw2BNs/i25sOF0gNz53g0uKBRMAI5vCW51jZiDS542NbNRPNGp1SK+&#10;8uuSls1MYUi/rTv3yRbUxzf06bQTENvX+b9nqV282Cz79CIc1FyZ62d2nB/dMhC8zZ9FSrxu1JdP&#10;S/fR8GP74vhp9k936Z12PNXaLIXrb0rGnzdL4cGDguxHH52N3PhG923+tvH940/vtqTls2i7d/P8&#10;269q69tmOr/fQMXjp/hc4t+zPJ58/LTleB/12XMhPv/m5stmNB58+VUzW+0HCOiTHlL307/+rzd/&#10;+bd/VYf18c233769+W//9991gta/t9/j2c23z769+brlW1tulY7ZoGTrkA6PmLZjpjcbxE7Jx8xG&#10;HY51PKI1XrFd+OsIk/k6/kaPW+9PD+92hLTldxKpLSfynIB2c8kyX9ZRcuxvy+7nRyUZ041kAjpr&#10;4cty6TXdtXR2y6XwPJ7O6Mk4XD2Qlg0u2fKbruSEDCq9btZwpxUl1+3Tqa6n3m+AK75P6tX5UMer&#10;Jkc7u1z7/aYPSXflJDs/9rySDaIcNQxHA3HkYpmLpPDEbD2nnTQZrYtV4kI8YVf0fzPAeKfTkx9h&#10;w3hOn08SKI5gyRgwuHSeDr9qxmt7ibJZHagz+oySyjabYVYMHMdCR+rNTz/+ohmhJ+ngqzq5PSNE&#10;YhAcs2i3k+eDRqO3Fw6n098f2/Pz4cU3N2+ef9lzaOokta/s/sOO9dUBDJ8jk6PnzSXNjsjuYSef&#10;/WiCJP3+i/Y3/NV/fHHz+ll7MfgpyWa66zS8LoR/PAuHqvXyyf7PQzzpoO9yhqx3vPfARp0Rs0/8&#10;iXxqp5ClIyOnkmcGmb/mK8jNH9nEN98qG/GzN/DpHB+Acybjl7hXzpIeNfme8bTv5wWb2tld38fG&#10;6nUl3ObPKlqLGxuiRRtoTF3p5jasu4tuwgVW+/RKna7Nn/CH59b0BS7dHj+UlezD33J/utKtSqA7&#10;OAmnW+eKz36YCaZvCF1919N9tpPmpyMnB9P27k9XoZYS93KYiYDCj/VlvlsslSfIDXTck8rwevP2&#10;5WR98o9jT2KnQaPNzIf7BozCAQ10g51MUhEy/iKAYiS3o/PhkkxwfPbRfTZodhC+Vj+YpaRDBojw&#10;f1ngSYQ5Z3LnGDgszKUshzhIEE549VbZWleOnAEe1jqmwxQr9GJ/3zGZAjL2RFfDeLOny2bgFFSb&#10;GLhR0O4hkWJSqm0anxC7nxM8wUPAEgvhFR5TGIxw9TALroLucUAZSThzJqu4YpHud7hqd5s5o3f6&#10;FL7bKJy1YBpHhL715KJrMBptkTymzwkRvfiWAVbWHDXGSoa80EFoRo/XKQtncHfcrjbHv+5Xdu3U&#10;/vg39lO7FKHyW0Obo6aQAsN5gNFJ1LYPh1ApBJ6jt7/hk+PZ5l7GHX4MWZISSnvpAPzQ0hD+Bm3H&#10;sV7KRSM+c0IPdFJyeltnmfKMrtrifOjPAE5H+hYjFzhyvPTAJm3LQiy9sFSBQTqFZTysUXLi2EFZ&#10;QoOlwWRITgFZZ3BBbKp9+BstEoQPGTKDNPJF7tSA/nhJblzg+F3HHvKCO/H7bx2B2p9RROt0ufY3&#10;6hDJnJZAeGZQ4l00n3XGdazCDS8DX8Hz3kxMOrBRx/hHNpZ9cSxv2owqOFqPTc9Hc6jalGsZRbeC&#10;RW85HbML8ZkcGxmjQ1tS0f2tqQx/Z693d/q0AB+unhXDQujNvZaQ4MHUguzxBJpdAAPfY0AXzx0j&#10;cHcaAaY9aUIfWldWmYtzAgXvS2Y4YzpmyQNbltS9TpHwV4fBGvi32gmcoKTDLpGUEK7z0/3RlRy2&#10;dnwaoGPSiGrNzOGVSAj4nBgmC153k4F9R3sQU9fYk84SGzRTAr9rBwTunj+Al++jk6jIXILMd8yZ&#10;N/vwvsBpunm2Gx5MREDcOtjhd4JxTGu9fTxfSXzTXtxOrz35/XXBUiKNfuXY+f1GLLWv3OPH7Q2q&#10;bTMekua3H17UEfm4JPUvuh2ubSz2UDanTNFBum/G5OnTRs6/9tA7weu8a/xgMRkSI/s60uN3U6q4&#10;Exyj5DDd775MhPGoMq6vExufZjehGWeGG5vxOgeS4Gk2Sa7RyWevc1GyZuR8ulQFyadknqVOreIU&#10;32X0l75vBJRs0ZDPWYLTiCw7W+exMjthKggGDPacp9rYoSfxbfYVXvh54o6khB/PTktiW8EUHfmF&#10;2tDW7Dhhkqe6cXYMgr/18QZdcAGtngvy5HEnXeWn3tbRaNwgOkvMoumTT56GrASNTTcS3d/3LYe6&#10;fbfN6RpLDcr6k1tLrSQCd59vVHsd1ezdEr5PWorzuI7IRz/59OaL739S+w+a9fhPJZufNFP29Obb&#10;L9/f/PZ//MPNv/7zv938x2//0N6f7KDN2pbBbCBJMhE+ty3TSU6WtgkzkelREpMLO+zOhTeSGnt4&#10;6KTLx4fTCfGUbegEsKX54uwGX16ZgXv7It63TyWeb1BqfgSfa7gXu2HP5KrjLnm3lEyHdZ2E7ott&#10;4G2/Jf+ejSTmrp8Bicdd+1As3XOrUlwozh73eWTKL4CtVXaLNvAks0W62aeHBlsKy+Y3m9l9Pim1&#10;qQRPmPDzNWzfKWqVnmzEVfjwQYvj6KmSxJ+Oi2uWuvKt9Jt+vovWR2YvUyj2YBaMzg/HgEXhfD2+&#10;Oh3LcmjOzuz3t512tX13yeRFm8H3XIyQ+bZy95spfdiyXZ1OMyx0+esXX262C08dr0xGH1oOt6fO&#10;Z7tL/Ft65eS9j3/y1xEVjun0nfufRGHLvHBtRsjW43l8r9cSrmZS3BczX9exen/z088f3fz+cR2h&#10;F9nM7cfTDXx7EZ/t7fshH9IaprqlxYTa/rFcTwfwVR1XMpPYG+zZAFV2u72HxbzFme5bumwwD6/P&#10;KVrHfpPg7JXcltnVlhcZkbf4sg5r9e3b2TV3BRDtkn16xb7B5nfkalIAspD3iRnyDWXI2QDQn/PG&#10;o1t0wWsz54tL+bQ503Of/nQ3fT04mPkGYz4TYNo49ewzfwDPnTjFLuh5fmbLwStEn+AGIhrAmG53&#10;Qe69HKX1TIu7wRo8+tv3WUnlrnXEPLjxo8MtLuqcbjlrLbi/TmXab8Jhz+S5tOf4a2GCivClfKVn&#10;StF1MhZn8Xz+FX+MSUSrZwhlIVsO2ZW+D4X4Aefwr7PDrjLBeN+18LDPDSenh9kGCOghtTtPnzz+&#10;uaRkCnvYEkJVmsKszAKbSpThOH6Y17hC1VmCv7oUcnw9kLrPODm/Bc+a8fO8Y84KZ+g5qgW4fiey&#10;YB6ipmBBGn7hKACos2bXDpwEGHioc8rSS/SsbPf9PrgfutTxUozy+z1Hu3LgVW54Kndg6pStHrov&#10;gtaeX2tuJQXTU26G2f0ZTiXgTNH0SLfspQvgGckcH9ETLrSiauGcIvdp/SscJLuUmRxo+zqElOaC&#10;JxzGpzUExsF7rKFllL8flAiXuwtsjQara6e+do9BcCZ6zQoNb4EDYr0kIlc9gI8RTL83+tE9I7WI&#10;UN4mOzwx1byp6UHQdm8090HmFF+qfT2VZAkgXKIxtu09I6wdbXFOw6N6gKSaM0zJCL56M4RrB2l6&#10;WNs6E5NNQMGZ3kWn9rUJR1R2q0/OLB73nZy83bPeEm0r4z/868aRWeX7cyKOqWtJgbZ1Qt41KkbP&#10;zAqRBd2DX5Bq7PBnCU6w4KUeHdbWgvMCOvkx5tOBdY+TMpopSM3pqAevdMNoy/DK4dChyT+Y/q72&#10;sXrVNzPlFCaw4DT9I69A+Q/OnDS7lNBqS7D+k1+oTcGTDE+inETDWWeCFp8ZInSC7w+PD98kofh/&#10;OmZ9NlpiMyKHKpHBXy8b3FQ6iXA86sdGcqLVNajuM1zOaFk4Lzie0Zd1hKpzdPj4k5Ac7OkDtqmr&#10;kRiId3Qg4kGeLMLmBLZ4Mb3vN0e9DqegwNknP6PSn7QfwNOR79e5u9totWTUiVFwfF9CkPfbNZtH&#10;BW5JnSUlOi4Ci5OF/H5T4vImPnreg44JnMjBKFdYjKc+yXe4hreT1ZTZ0s2u66BVMjoO3oIzO+/n&#10;7OnIp/LV5ZNrfvd8MSKY8o4rhIE74yuer2C/px+uq8gek32J6PgJJr3okz9hn2aLju/hgyrfX9oU&#10;Omy0hCubgZvXZsbAXblYchCIj2R4Elb3dqJX8CXfWEHOrsOYTrEp104Cl72o7158+LiOxqOW93gw&#10;4cM+JStm6DcTFCzPbNGsGVm4W2r6/Lue7VCCiMdm28wM86H2fPDnd+92Gl6f9lLdLTjfawT6s5/+&#10;9OZRm5CffPZFvCrxbInTr//x327+z//j/7r5+//+/9x8+fs/dOLTqzozLZEp+TPrco4evth3hO04&#10;ZzRmM/jOB5rxZD+RuNd8YBgvCeuTtbxp5P11S66crJaaVs8+kJbz1N6zEuMXJcuSarNU7/imdJyH&#10;IrNrMmSQiX5g8BIx9yabIwdryOkiXEIwfPhAOnaSUj5hcS/Ov296ZW1Uh087S5nIN5hrwwCEumGf&#10;jMh9dYPnGSTs01HIbMTJfPRm1dJzCZcK06twUddgIB0UA/lciOmsLm6gp9Jd7K/C8VWE37/ank3w&#10;f3iXTCajeHV8RL5K3eRgoAn/ziBrPAh3yzO92IMTOjfbFM9ft6lf7JmPQUv8MtL/LtqMVG/GdDzE&#10;x6E0/PDVw/zuNlty79HTOrSdmpb+wdl+kTKbisBfPEJT2MX/ftRexzt31PSZgj32U0pZh66ORrOt&#10;fNO94qBZn8kOK6J/yel8SODwJ/hsHP3uo3kxEqPH44pF9/I4OuJ6Lza3b11je/AkAzyC63gfnuel&#10;JD8W7yqPgH1PBw8OfYIbb+Z3+j7dcSm4cBwOiy+KXWTbdT5AnNUp2smY0a0OOHAAZ3krHPtD5zoG&#10;2uNXw0Bs8wWNOhpuHVl206sL6sL9dKhQHL+KsbU8eDqs9Lti/p12+n1m+Q69Oh3bb6rd3hqFi5h+&#10;fmm3b6NLC0c2x88dmtADN23Nnqqr09OPwYMn5s6H9H2rLOCD15WRr3jNrmuKffKndEDV0dcXfmI5&#10;QGXE+poZ/aE2mHhurx5fWY75i0HlZLPYMUwywHl5sRsCQewMHeEaDqpPuJ9OwUQW0xgRgk69MYuD&#10;XD0MU56gUwWWVgMInLKkxGNM98FXh9LOYaWgekInKFRf1RlWRHm6J3gBR9xRokRQnauDBHfrRYdK&#10;RPWCy1G26tGcIDKy46C6yflOyJieocbMJUTha6aEwM+m+4uAL8k82FcBaw6fHDEYA+cAB7Oj9iTI&#10;eq4LiCnh2eNQD7K/w3jiuCgLnnACCB8v+025M2YOY9erZgSAcxWUkDRedJ9ukkXgDvz+J1v/Gamr&#10;oMmVP/FLj/joZu2PN92r/ulI4AUDDhieg0V3esFDAuseZfd0di3i33rpXd/JG8akkqc/1+c0ktHV&#10;SU2WgydBiOZwM4qwjkI0k41110a4nZYFRYaAfrw3IuMauBLU4zxrrWbpd0V2b/typp9I4RjI0vdg&#10;1r7ZLI4Yj9XhSODo93Cs0JGJXv+5tyQwWUl4zprw9CgdjSkanWz2ScXwoTa3jhZ/a5OBOwd8SwBq&#10;B02ctnv4PjMNF+rP6UuI/iT/4G90ezyKD9XaKGGfZki8dIrBQsccWzZLLyRI5OFUm/FihY58J5fK&#10;7BcaxuNk3eJzTmgyrGOFZ4IoHbe+/LQYlV3Dr2vwcdJTIQ4265AR8fgeLE5xsxm1fz96X5WEUbUf&#10;0yuJOuw3yqY18g4KvaSHc4rd36ZSptLd93VkBP75z8qxN3/aoytkMf53YaM+7hmyCymO9DoSN/hr&#10;E67JtyISL/TiMwww0qyBzrSZGUdOeh7AR+96avpHjS4mV/tK2LrlObd7WN2rEs03bxs1j/aH90tY&#10;2z9y67aTb5p93HKMlzdf//B8+D5qac+ru44DPYnUAkrM2R6VdG6Dg9HDPgIYTtSOT8xO6LkLhIR1&#10;fTjmenZJr/vjU1VfcO5+xI1W5d0nJ1PtjotF9zoKkrISGO24x+esZQ6lf3CZTfTVaVLwkNjMf5Tg&#10;n0S35U7tnSFXM09Gv7O62YJ0RcIG4SUMgOI/f5pNkeFiUvAd3atRAw0CqI7IliDUntkYnf978XCw&#10;InSJ4hJXfkiC3ObgTjAyG/Lppz29uVFviaCOCF26azNusmPXOuwASUhfvOiZFv162L37ZNaJV579&#10;8vYd26jDUEejubE6lJ7j8UP7er7pCeo9J6Llmc87Wver37VE6/df7ahZ9s3n6bCtUxc981kEo8Vo&#10;n6RGu1jdYEByNOuJP3tuxcUXOdGAr1JV7Vs2LIf329b+S66tSLBcjI/ES4m1z71ylieeHN0w4MDW&#10;2T57PjwMboCVmLmtkTpp+T76/L6Z1RNDg58spmPVNbO3jlO64ejXs28n2NnzNeaJsbXU7+M3yFJn&#10;TMdOM8aSbcb2fYlgGPAvZuVcxBP7rPg4ydMSQzLUkczsF7+7hw7tGHBTX7sOV/GAVHrrRCpJYoIM&#10;vzoH4UC/xZjXnryeD1Q3c19bygGLL3xZQzKzT+29ri4+fpu+3K6zF7jR4PrjllH92IDFw/TxcRvW&#10;P/304w5G+NkO/cAvhZXH24ftIdH5MFt+48no2zBM/s2Y7Wj0Gk/WRd7hEQtxp/jRgGDffjTj62JL&#10;rsB82yERDx5/dvPTn7UP6ctfpZeduhgvbsVDb/HbiXhOL5QIz9bBiSFkT8aL59m2uHXiIzFgSjHI&#10;Sohki4FzQ2Ja7eI8HuFJ5plenRxRueUa8X8z+Wsj/tPlxDu7j8mLdYPbPflE/gouOgP8A6rFcHLT&#10;mfB7cSh62AofsaXl5RYbXON7KqV8ANee3IGP2SMDIsGLjxMTt6QvsHEleHT33IffyQ+OPjuoYfog&#10;d84HjOmj/XRgeUyNsgN6ungbKJ9imkEnOPg9XndvMc919NYeP7AB7/hyTs9E8zWG8SXhHfMdB60t&#10;PpiN0lsy4R/jwvLAdSDwIrjaxYOdZNo1ZeFU5UqHXz4VnPnmOrkOIoKHE+7kp+f6QsmM4sgdrQZ3&#10;+hW8ZhUZV98QTaAhfog91wXthdnKIHYBPaNWZ6MwUbdkqv/3G5aQqxYi9IrMhHA6kiiwJWyp3cqd&#10;IEJ6JwkkzI2eIRJe4TRn3Hd156gqDfuTUFJcbexS36s3h9klySQDQelw8v1S1lXwXemSZMNyMj8+&#10;SHgpxtqI330TGPGe4jNCuHhd+XB+7dIEB29OjdOwrGCjELVtxA3eIXngrEo8tu5Z290bC7suxWKg&#10;w83vlE6z61X3G+e70jep2fm2JODCq4CuLP4IxuQhuGlgHUF1uwe+ACyxMqLrGMDDawkd6ukcHE8b&#10;8OCYpzsz0sOHLgTr8OcE0AIRJyD5i949UwSNlDm5OLpxnB5s9F3h1CCyKjvxxfPT0QyXvtMZjp8+&#10;4o/vC6w5H/pznGJlw/fIRysRJzHqtYTMFZcYSvw7xp5Tqs2N5LnZm+zYxNrH8fh1Ami4uT5nPrCD&#10;557NhmZCBEBn2H8wKhos7dLHO05/CzyHcwJdxti9Yel+NOmMoCPMho+NpZZ1zRlFPwaRPgcAGJ01&#10;6mBdN70gC3teamT4HnIE6rQlp3gdZdaqsvjqM5bevG7qXjnOTLg3Qi4JkKybKZr15kSs3z5HJqc3&#10;HEq4PGipCKHNRgJp+QPazWA4zaY0IH2QFEge8WMY5BtKpsbvZFir6t1uwzMdcyQox2g9ucRDQLjO&#10;kFwTcSd0TWWEt2AKuvcaCbW21cjkjnpGe0p+ZqCyz4icfqgZzseJt6QtvNmFJ5O7FTVdEPxIg5+q&#10;jVoQ4IyigXFGOmsgvNGBS0p/3+jyt1/fu/nok046yhewmwXe5Pmg43pfluS+bvmOpRkPbj3dBva0&#10;4iQ7NauljdI/edp+kRfj70vLJ+kGPsMnXh6dDN3wDfU+8Q0h/Q4ffK7oCkgIndbmOlzw03e+Q/D1&#10;2j6DaOvCAeozbNKE05mPj/yGIBOhYayd/sfH+ZgzUwbmRgirqXnw8BG4BdJOnOJ7QqP2u04f8gsg&#10;Qqe7w42NW1ak7tCMz3sB2gVJDn+A55gwCcANQ6C1xsOBDCs//mQH7/P581WV9RDRm5tP64j0fJCW&#10;tSxQ9wyGtz35W5Cms05w0hnxZFEDzvce5E91uNP7Oz1oLkfb06kf33z2RTpvg3HlvvmmPSbt6/g2&#10;Xfiugymel+S97SFz75L7u45EffbNs3jG7mv+kgXdJePaw5stq8S/fhMjfnr436M2LcMd3YtPjWSL&#10;W2zUEb0OyZCMY/ZWG8SDu9mEJW6Wz0jYb7X0z7HlbB2LuoJdqcHFPrIRiWU/c5/ZRN+NuEsg0KeD&#10;RrITfRXha5M+3M+MUX6s79ODdGOWWeE9MyQbkB/osLNzAyUV7XXoljDTzyppYfSkrJOnhFSigy6+&#10;j20tTuKXzmj6sGcD9byTV81UmYE8yVKQIAtoeqbjizjwF6voeE2Y0cU7+c/2EGTznoM1Xa58GI73&#10;4PCN9l6hycuzV/BrvjqawXvlwY/xsq5Ib7iFf51WfoLs37xxumHyqc0HLc3SWTIwhCd3+VT6DX7A&#10;zIoZ2CJn17ecLbzZkw44nP4/bwZTm/bYkgBal2S7GqL8+qvX7TvpwIEYPjucv4i397q3jshkWIeF&#10;rkVPLD8DCKOGDZvd0hkL+oRYvWDn7tKpPFqdtc0WV2bcDyfxkR1i1rv2AQ/rczNq+tI/fgkf0SNW&#10;LlfpNwkMx+gfdfF5xYaP+/TlxAm61YWw6LrOhTZB7LoBR0sT8YG741PF6bmgymzZMRTVzZ/S4/lT&#10;V+KPRuFxxZHvgg+bFOvBXWsHycV8zY+uvtBJHQjL3BfLtN8fOx/n+LT9AOf48c3O4F2wx+/RCkkl&#10;xNrjJ81KKStOcZd0Cg9DrOvVV7pqcF38qL4L64QwuyutZIjWcJq8yCF/OLte3K+d7DjIHZjRQxUb&#10;cGGDyvJZfDcmsK/7ytf2JizCb4OsTx4/+jmk8gaoHpOXLFULkmG3ytuBH1Ir2n8QZASYOGFUlBAX&#10;gBEK0RA4yaNel+Afc6ur/LUDcTo5ZGn68oygwCOMtD74Z+oWg2IabroXs7QtkRgOKUW3ZwgwHwNq&#10;y98R9Gl7TFz9g/tJMI8SbUQtGOqg7ySNR2AnCT1TlJKVg8OhCfcPrWiDxxGuMtqm6IPXdQKZcnZv&#10;SVBJ2ZanULQpzaED8eu9T4kPjXjPCBnCUSJlLzSyGmLEuN4UawzswhFH9EC0e4EensOjNu3VcO16&#10;j+L4DXcn/RwDPZ/o47TQY/SQzNQzQniSr+BNRniYQQU7SMHRIWs0sCUMnMCDyq9jU1mGJNiMbzWs&#10;7elJysooGOlGRGbsh8cniWWg6VK609WMRwSvvXDzuY7WvvezT1RGzq5rhExtnsOrTZNL2oPD+XNY&#10;q5PRXGdxyAv4K2+hF3a9+4uGOVojY5VDr9mZbcjv3kaQg3+r5MKDhBihzdpVrdNy9ldx2gtUlZ8M&#10;8LgCSMBTNJM3efo9Z4muZM/wjbYZNbNm+oxIHXvxQEg4SuAEUfgfG6y8QBisjYQEq5A4vNfhjRvr&#10;gFRnCTpEesODXNSjI3jJjgcLrdFGT/BEGUtKMN7pMDFpsDCSvNfJKxgYoJAInWQI/NMZs+9FcMWv&#10;jbzFLx1OOsOWpkPBCYXpn+CF9575IcFYh6H7+DlHSj7xa3Kpjhe+IYJdeXHP+MPWQNa2+zqnu8bn&#10;GKxBd2/6TAfJYw/SIyBOvmsPGlV/8CgbaWnWrRJedRY4komTcMgFbMdxkptA8UN7JHZEak+6dhKW&#10;pVhRW2eljlxR3eyWo08lR1Og6vvH+P3hK90UvPCTPpJHWE+2m1WtLjyWhIXCkR95DlC2epLSxBzs&#10;4A3L89/slO4Hc211mU/QEV1CX3n6ST7kwVdp6xyJncxnF9HYJ8QlLz7XqavDaZqerUpSyAL+R/Z0&#10;qqL+6x/cYOsZC3zo6Iw/p72zSR0eSzoruI6yuujpkyzpMhnu2NcekHcnXWyJcnt3ikV1tE6iUjKW&#10;ndBv66s920NiyGe8bbZkT7UP56c9XO7jT38S/Hs9B+T7m6+/fnbzH//x9c2/tMH817/+t5vf//Y/&#10;br76wx96UnZHsLY/4Hmdj7c9d8KeCrFZAhnV/a4z0W+dH3wjO5/wpms6iHRVssA3Xf1XrOh1OmPH&#10;f7LNIFb1LL9i/6e8DrbBpgSefSUriXN6DqYOBs3Seb++6K1OoIEsfGZXQ4mcKy9hx092RS3PMdZH&#10;F8GAp1yQDNbxKFEKuaUd8CNIdBKGXIAMLZHRuTpqQo6SXDKBXZVCYKE4meAdfYS7QYb5H1PflVtH&#10;DawSPQnjiQvhUcP9ml6ioUrTyenLeHJ8//iOVWwqHplt0pETlyab2jh/4qDOwNHn6Vt0ncGL6nd9&#10;S7WKWfQO/95m03CYhS1hFM/4+gbW6qBbKmfggo+/1yzJ8hU8yE9vqXbyvc5wYHwZSXDlOiBWrvt9&#10;6RPP3I8n6detHf7TMr/2G72vg/zdb7/qKPGve5Dqy2Ss7hxIcMIzPuHtGaQGJpi90Ryxa6Nv8UJH&#10;pJk//Fevtz/PRLFvxelwD3uvMxJei5n0J9z4HXrlFXSQB5/e4xO6ld/3foZQ96NlF3w/8NQ9Loy/&#10;c7UXtRITBhEw1fJ9tT07SceuvIIzXFxXcaX7z8/FX9/xI6WUsyiHx7PPlUM3XtTo5aWMXMn1mNh/&#10;yay2DTgTjw7In23twJzvE68pf4WUO3DXyK6zG+2eZbTZZ/gcmooRltZpD0vnxHUCzgyX/VLyAzPM&#10;m83O/8BqWnjRS3CW58W3q45vNgvfQ0bet0HDcDzX4aL9YmAPU93KlGCxZT7L79M9u+SW9DFe/PD+&#10;x1/0nJAIjRqVJThBqqdb5XEsZnWNAJ25PgdweBgABs7YYhopV14CBZElJyF6pzPXKekcBWZlwKqD&#10;N7FP+UKG0C8cQ7wX/7GeYfgs8eoaXFfSJ6nEtk2vQjuCT1AKD5wfjZWGWn8cJGU47WghlgdjawGD&#10;Co5rU6qLEhrhIMetawtXdG5UKFic1kbBu6rd5dpKhMdGYjiBvm/kTg5C4eMV45zSSnIqg7Yp0vCP&#10;74TVSMjI239optCSv+4J7JxcikSBQhWBbRdVogAAQABJREFUa1fbAqXXnFDXyWIyzpG5p+7pRIV3&#10;PDoOIHjxhuJz0Jwl5UeXYLPnwZBHeMxAdS7C7V7rcEO+q2QUvdWF43CCu2vBIG+O9Adr4Pu0Cc8I&#10;A7y767/Tbrgeh61syhsIQf9M6cbLaO7KaJhRh7/e9RqZDI0sneCyhLP6nCK6rgk+Pp4Rr741Kvgh&#10;h5/GByO8o5ucJIe4jm/Th2g8ye7hZVI7DkTgo1PdRz86HW/rQVOCleeB0IGtdY0pjvflgyQvaJOk&#10;Cs7ve56EI3ydY65DaOo7NAg1mHQKicFfh6klJtqiAwWcOYjuH9lkpzmiLdFKFkYkw6yRLB2LeBqg&#10;TZEm2CNH9HJelYsGohCsFkCCvtNcOMHKjBeNBFmmQKfoOLpwj23R4S0Tgnv46ThUabQYNaMljhFN&#10;/LUVbwvgx2B1MA9eEpxuzq5mO9W5X/DygLeHdUbUcWytZxEIePzKTvbJJuA/x6nD2t/8UA1PL8MD&#10;zjonO4Um56Ls9DtcyZpA0LA9J2F7P19mJslMymDEA6OdnsuxAMT/oRFzcFm72eOSitp50tr/HCwW&#10;JCtrX3saet8/1IG6l05bqiJZuHenvR/xg2981zIsmdqec1FnybKwQl160LKgNqQaCUXXOki1uSWi&#10;8JDdRcVG+Mnx8rLudnoSTy0zgS0e0EHyDFh2kT3NecH12B2cgZEs8k8neHSB3s2+iE5swF8c0DEK&#10;j+hNPSYLrqES8yPTu/gZuOM/K89W9tyF6Bj/kj3fwzY8iG2zerOTY5dLAGrDbCpe2ah9RpLhwB+T&#10;V7Dim/xW54s8+Z2tWglPz5aw52blIh8v4OjlicsGTJ59/7KnST+7+fyLOo93k2FLXAY7nPn+d3fs&#10;qejZCbVjWcvtnuPx0U8+Lsl6mu78ePPvv/2yjsaXdUC+SmYdb/vNd3tw3epGF8aymyyvv1rPjsnF&#10;QwWVsVTPPU9UNpIvob0Oei15Tm/NYvIbFHgDMOsAZF+XhFB5fikFrIjBCT6vRqKXVJISbVm7eMTm&#10;8T3pz27Z7pEvyaa/xUazZ5a8iBfb9J3O0S26SwMmxgtsqPFHWtrgRqjMR5I5xeo+WsxK0WVKQ2bA&#10;yDfMkJ8OKTrizwVvyZrjrCX6fPaWyNQKVzidhkrAN1iQPl1jCMWT+G5lRO3fzo8uKRfnq8EWJcgb&#10;AAn5s/+IT4vW8OM79iToCouh99KL12aa4pnlJ9rkX3V+HA6RO9vvlDzsxIrKVY8OY9SuhaunrNsw&#10;HbOayRFz+xqu39Q5TesrG9+TzwtPDP/u3s3jZobZ3GeffNRyLccDh1CxQ1zd6o/aPi8yJeForghp&#10;x+y+YzJFcK+/C/8/vDEr1wM3xa5PP7259ayjmD2PKP3BWM/TAGuEBUcneMlxvNpINlvIzvgS9NFj&#10;vsSzVGzMR6+N/PZUnTyoUvFeDNr+Q3BCNDbXpu+RFTO6HB3JKBwWz0Hv3m5Ew+ymz3MA0ql3HVSZ&#10;3NLj6x4V8UcFVgfuiWcB61+RYXod5NqPQxXY7Ek4S6D9Jge8n75eCwIUzlsdcUBlG/hcQ92DKg2r&#10;9uxL28u1+xRzweojXQG7stnUtS2g1fQ3mhHL2XaVHjEjuQ0Zxuaa41MPvgb4+Sey8yefX57U9/nE&#10;OqFeaLOa4ZqPj+6u80nH/8Ivv1Cz8BZq+EL+lv+FP9vQzviNk/kiqw6Gm/ar+76DZugb34YYvGf/&#10;9j3xK3ceP3r086Owxzggh3lqn45JQSonwNCrN0WZYFeqFjiNccm9jJXijvUhFoPOq4qVh5DEmUOg&#10;0BK7q9IJBhSOQBgiGF46Nr6uE+GCyxQ4R0TMRnYQxWmuRlXnWjTZBXCXcAR7ilit/Q6HJV4ESBjK&#10;wqsXeOdV7Yg+hlKZGc7BU5kFC06Uk6nClKBPyrpEs9aNulKujfQDqqHxC7bhHMwzSoGOjDZ6tx6W&#10;w0BL5b299JzdI1B80w4aV9BVbBsmeAY23MN3SQq8jgFSbHUo25wzBaPV/SPrwRhP8K7L0TolCyad&#10;0LZ2z2jpaVcZ17UJ341Mhgu5aVcFS56qfsE5mAwIvt1XRxJwaAi+9rulE0L5BT7OjyzeeH5INQ/p&#10;h84ltnSg9qcz1WegRtjxFK/OLNSFd7UF/pKeylqbXIvDZYlo5ffkd4GmgmYYGD/nK0nHmI2EwbNq&#10;6F1Sg5z+vv++k4xySI6sRbcRfUmTk7AEvMknKkZEMNgCW2LYktw5kTASSNmDjcrktRH3yo+R0Uvk&#10;URZusD80Sw7kx0C6b3TTN6OV402/pgGVoQtre4DoVu/4Tc5w3Ggrufad/mkaLI6WM/JT2TMqBF7X&#10;qurO+EV3qseJg3FYp662Dh5Tvfi5Dnifyhz4Jen9viZjlrlt+UU8widy8QYrVOJvI21GC+MEnmkP&#10;fwU08mdrOhYb7a0OLOdA8b9yVVj5IcZ39Rtt8w/hgb9eroGnjtHOdeSz8yJrJ4dIUnLEJZWW0WwZ&#10;XbL/qPXejz56emDFT3Kwp0ZSI4GRtK0jFUw+El5vWhJiFuldsyEv64R4WvvzOmEvWrMeSdP1DRZU&#10;t1r9VTkU+WfvY3dd4p/C3032cH1JNmcjLpFlvCGzo0mHp9PpYOLdRnbJJtcU5uO5oDu/yE8DM/Ds&#10;n29hM8fe2CUdSIMijSzoe3WgHl2Tz9h7dC3L7EaYVGwJSPgJgPBnf0bhzizP4f86xF1zEti9+I32&#10;0UZIXTd6PRryHwt8tX98HX4dPZJEPmow4KOeyfDgkcMBzEzRxwhORg7csPk5a4yGHjr5yU87gvnz&#10;ZHTr5qsvn938c6da/epXv77599/8W08z79jUF20ubsbqfcuuJHRo9z7+PonFIyLTviVsi3F4g5FJ&#10;c3Zx+bXEpqvrNPQZV4NzliGtwx58nzot+JvAtVRCHuotN+GrNDZfGB8NgA1W/KF3G8WUuE6MDXZd&#10;+Dye8WH9nbjNDxzc+QI6NzhVXEzSbrKaXhZ3rniSx+F3uCVzNrR4kYD5Tj5XaXqxWB4N7EpHAB1n&#10;ECUdoDPGL8gVRf2syfECPvM5BlXC4arz+ES/JMJO/VlM9L13xYor0ZdOnSSQv61+PDKrM53Dz15O&#10;fQOTP8BrnaHFgvA7tla54O25YvxHP7bKIFyHA0T7t70IE+6RNfBioQGSh54L0tssuSO+7zagpfP8&#10;oud4yHVqab4jFa/9wIW7vXIGQBBDNltlkpHuGSzhIAm0/+dWySffzL+AQwf6Ub18VXr+uFnbH6Pp&#10;eUtEX3UkcEyffGukevHI4E08Q5mZNLQvXkULGshT0joeoLk/MZdfV86gloGqXSdnso+Iw970q+/r&#10;2AaXLMVLD2jdwGq6SeZiqRF9+ko2a6z/9xpP64TWBj0g8wvwUILj0cFhFu30nlwqtXuDBYayQHfj&#10;aLD/vci9b8EeE+hBPJ/dQlj5cE9Cp/TiZQZY+Vo79bt/lhAWkzWSfp+cCfRFgfk7vOT3wmQyY0+z&#10;U9e0BVy4z/b5bf4p2z8QLnIJSbpeoWAcn0xHiHxySZ90pKdTZDyiipe1MTsSZKo/tqIosjVN7ujE&#10;FfbguHi4n45LgwPpLhvGEJxYvPSrSxvsCH63hkNL/X5x56OPnv6cEwFdYSUJe8IZk6pdE0bbCHGO&#10;syuYtEbUcd+v7o/Z6tV8eAYzw2UoivWCiPIblajNa4BHDKU6TjY4FXRtOKkBWNC1cb6DcxFtzU+V&#10;oN9VuCk9Z6wt9MHxAoOiD9O4azTy1Opj8E55bY8eMGtzowLdHz3d8zr0dV9gp4wpnfa9NtqG2IzH&#10;vRqq/J8F18XRB5duDkdgKRJDO0k/SNGoet8mzPjp5drhaW3sOwdZXQXBzsD9puDnWsVC5XQKBmGO&#10;XVD/k0OPK3PMZBeMBSIOZL+qu89DIX6rt05M4MhtBtrn9n6gPVw4kJNQhlX0jYbpxzHew2MOn5EF&#10;KJjgzBn1Kck5OJG1UbgzO3XFGY2m2QUp7XFcMW8jDVDYUanVoROWylx1Advp2Op0HRyGd11HT8fQ&#10;xoGi1QgcXKy3zLIHDyxw8XdJVNdhCRdJz4L2pCHwcbrHfo5cXMsBl87Z8Ecufz5muASrBIj+Bj7Y&#10;RnXjccGIFDaajVfVVo+j0QkjGTbEMUo8JVtHjoitJvoqczr2JRNzaDoh8VXS3j2yGk3B3YxoZRxL&#10;yaeYvp2vqByiiVFwQZcGZstk1L05zXAGNGzCXQfbqF3t9/euMvRcEa/JUzIaP5TYt5LYTYmuQPDj&#10;xzpyfS7BXDl8kSAkQ9uZ4xVOkMm1881p6uBuDXUtwg3f4MY+vCQ31YqW8O2++myDHbFbMNaRqh74&#10;eEa3zgwDu4ExOPEPvTnlRN5IqYfTtZm0UcwnT3vg2KMS83wCZ0yvJRpQmP5AKCjaueJg3b4R9rc9&#10;gfl1o+PPSkY85A761wGY6XS/vej0dVnknwZmzq3+J4kz0DHdjU5tC0izBTwYP3Q+Y2ownfDGFsdT&#10;jYYbLNn45F5cgLuEDE9mu/3WNj1aMMLnrnlpF2+nrxs5pQ1H3hu5Dh9FdeI24h0Pd3RkyMBT49yt&#10;mThJZf8mB8870B7bgO/8qE2gVQB/17I3M97uTefTZ5/sB9lm3PiIjxppfvppMxx1GiVnOjaeU3Cn&#10;mY+7HaX70Sc/a+nVX2Rfd25+18zHP/z9P9788pf/ePO73/17ez+ereNhFtRJTPTMyHBMSu64GEZj&#10;Y3oYvvAzis3uJJBjU4XwdsuXu0Af0OamT35fBwxPZ8O1wQ43Wom//R6Pg+5Aj9k2misfmbNjiQZv&#10;wL/torLhYGR0LwB6TW6X9vFKOnX0qs9wJIerbOerIdeL/2RPazOZwGm+NAToPd3SwuI9GZQjGNQ6&#10;8SpZ41T46vitU17Zs/wbP/iNEyP4DR0YAw1seAlRPJrOHlQg86f3joCH2YVB9kZNb1lscL3xBT7q&#10;Hd1nB+EWmEPjsZeN1ndRGS9+hZ+fVMOdfwfjcP34BfzACzwbP3c/PiQPh3C8aAneq/TG7Mc36dI3&#10;Lduzb8iza147stnDWpIT/sLJoRSUl0+xvM4DIu2bW4zBw172aKRhk9ctZzlvQzr9Qbtlhl3qvqOl&#10;X3vuCH2tjTmZ+T32GFVsPVoNjuDflugW67a/5yJTs0rzFsnlms/xn2bEbOo3MEeHxcirrHXAxf9d&#10;p5c19Sc/EV7yKkk2HklwD374Go7YkX9U5ypuOjUbn13FgH4vWafbwfFC3tro+9Ff7cRDnZ2uLZ8B&#10;3Hdlvat68oxVHnumOzXOny+/S7b0kHwWM+LlsdHTbo1NR9gAXm4zuk6E8v1tyaM8o2uBmh7yITpv&#10;o7Vry6n6wZYN+i/W0jowD8qjib7OL+B1ZQ9+VurQ5aNDiOIzdXTZFJxw9sgj+MUB3hl358v7hv+W&#10;e7F9ftrt5RwXIQx26CynSl78ukcQHF/IJ8ZnxLGBW7d+0UzIw59jJGMnDAXWqx6S0KpCiAr6hMmI&#10;hkzfKa6Gam4M4pT8XtKoXO8Z6PG6gxMg7BjifdkLMyGEj4ENxglKw0cwD+5RlIQCfu+NDI3J6sAl&#10;EAEawwDs7ZqmKAHnAYZmoMMAru2ckpyCm1Wcxh1c1D+jhyr17p//lMWX0zAjOMqGgNNZOPRTECPG&#10;w+WCDzzQ6RNsXN6FPrc0JkZsxOpCp5EZ8OGMn1d6x5cLZLQgTocPDQQ+VGt4CuKedzhIQvs6UkcT&#10;DKLZCM7hYDh1Hy+nD/jSdyPIcIYD5a5GenNx1uOnkbnWftq4OZIY3BllQrqLIMF1CYU24donJ3Wl&#10;ZwZdOTKbIXLmF91wz+squzOSXGMVFISXoDM67JhFkgfs0x0zLQBNHvhOnyxpIj9OtbL9cTpGkon7&#10;rGM/uCjPSE8Sy7DhD/LhNZmCQ5aSBA2gz3Gaa7bvkuhtCMXdfqtjVIkTqnJyv4wGhUS3KgP32mzU&#10;4swyugrwIQrNK7HfyWOOVwJ5dPKqBxKc04EIbt/nvLQZdME0cY7XHlInqHMcEpUfdVKDvbbjCce6&#10;EasSwg/WnYbf+NeXwWXe6PJRAq9NTlmZ8a6AQX+juDJKVV/Zvm4jaHUAXaDuc9ztP0v9fN8eEfeV&#10;F+58ZieWHimx8rUlmTBi6gL15XglrffoPoXon+QOCrO1GD177hr81vmIVvyvyODAGnyNs/FTL0DJ&#10;bfZXu+oeeztBhR05cenRI5ud7/XAup4T0qZnAdkIu2AJJl7cv+fkpmZA6mTY8yHwcLuJp1cPNutk&#10;E09M9xRr194EA3LsxgsO889oWT04DOTu09Xj35VnLwKIlivvymiPP/kBf2xJna2x756OsQMArns7&#10;JIVL+nVi8LTGBLorPmeW5cjt4AWNfFBFlWFjd4O/1quXVnYbj4s3sIoxt+oEnE7DKbeOX/Vskt5s&#10;CGDVuEfIZDk8opsPiPl8FbwfhreEdUue0jF+ZLZW+SNvtNjT0zMXOsns488+2vMa0Cog6wh+8tlf&#10;3vzF//pfOp3oi57z8O7mn/7hX25+9Y+/rvPxu5tvWk/vifeWPeD98Agf/EanpWdsYctFUNd1csc3&#10;eFme4gXf4xN1Kth8fkkigMdkkf/YMorKo+VPzyLIb4DvTZ46VvZTvCtpdYqShEEMWaJVmdlw8pXc&#10;qUGfl+TTpVCB9/HtdVpKJObzuzE9gec6+3SG3JKc5DBY2scAAwzdvMAtSQ6e63zCeEO4o10CRO4B&#10;yRd7LseeRVX5dbLzR3Cpcv4DD4s7EzlMDozTZG1X7sTebqVD6/wpBXZl6eB19HzXuq6OvzOre9pA&#10;t/dijIL+9amdw+Po6/eJo1lKdGz2PFnx9YenR4vNboiV0/9sii+EF9pGV3DAfpuO8RWW4r7q1DS2&#10;bUP96xctYe5ENTc3iMPH9Oc0Oado8WeJMd6xqXDKJ46XFzlsX2Y2PpaF5zog4ulsm+7JJ9CfDbUa&#10;4PGTBkrSsXs7qr2Y36yrI+npKN7y4yduhWxOiJ824HrtWI136SIfQmfG87WhDLs4+eGYGaJEu1nA&#10;i+5w27OH8Jdv0Cv8gyOd0pE9Sb38I3qSyWIbOQbLNTiE1qmjQC82ru46wqE+Xl14FrKVv8hD4e6P&#10;fb6M2/731Y196b9TaPaEBzWuNL+m0788Bc7RtSVWHPZBpXKH59UazvD/0GEwnjs2+0kWwzckdIbF&#10;NzPi9EruQQ4Q3B+iCbdfxLsycoV4J3/CiHlgBJ1i4RQfppPF52xvHW/86341MkM5m8J/lrcLPPD2&#10;QoUfHvcxfOZzLvjIR/JU/UEKR+JBfp39kxs80UTGaOmxBb+48/D+w5+7sNGwKjEMjkIDGKHSCIy5&#10;QFJACuuH+xz5+eHCSfKmmFXTiHLHMal73lUIKqYddGfYIfjW8WFVOGtAD1iau/bUwQichhKFY0x7&#10;qeM6go/BXa/7rNlgXOpCotdxMECdpH6wdy8I4I+Jx+Cs0d61U9XN4cLIrI3jOK8OcAnXCqMvvNB8&#10;KiS4HEYXxpdzFWLDbQpFYFkhxT1H9l47XN2NP7F+pF9HvDbVNviJfEEqWsKbMo2EYGvPD7/hsdFc&#10;iQccV4jynbvX9b0crD8GRi/wCp1wvCYYZHK9h/aNHAWfcm+2YglAyty12UyfW9bgd3xjtNJISMGL&#10;oZ0NfZzSmbZ1J5eS4+ZlT7l1gC+ydJczX1JfmZPoKpiRlLxs5JtO9JYwotTRcPQNTV5G6MGh88Mr&#10;vAXra2Ja5e7njGdE6WLErDPGZpYwwN7r8JDRm4HAJ4nvZma668QUeAzH6UVJRMnFZFWbHBG48FrH&#10;fnyRvOPbwZPSnw6txKxlJemJBI2Zked4Gm+4kndtsuWEbLK3FENiDPbkFOn2QuED7DlNiZaEp39z&#10;Fh7sBpL/+V6/rWtm/7ta2zqONqCyvU3Dx0dSGgbdd51OcT7grm60o1Uw6OtGgVchma2jUKKBTrM+&#10;OpHnz7UBGI3XBBOPBTVLntKEyYzM6dnWwA5VNmwGRfC7dCrDi86ily3Cd3wdjVXqAthkdV6cruuT&#10;1hywRIqOXBMqyTHdxGN9eaPb1qwLQK9z9A/anPlpz6F40lGcOsNv23RuzwAeTscu4OFqhPFlMx7P&#10;v28DcyOLnutgSc3rvr/slJ03l0TNBlY6e/UzlpWcUX2++gQQ+Ady+nEh5tDR0go8OTq5UkpOZnwG&#10;vZK4Ink2z2aCY5BhOhqTxqOus4M+eh2d17p7Z8Do4CKBXOwIiI6/vU5Yiq+xarDvtMZdkgivQPQ6&#10;s6qs3wlgnenQfprknV1tuVnXD83JV3t4AXf1Q0gny4lbm7Wp3SedWpUzEfgmf50Y8scfWJInXFR/&#10;8shSumw2/brfAyZ/9lf/+eZnf/m3nQP85OarNpz/5pf/evPrf/jlzVdf/b4OyffFrpZd6ZSHJ1uD&#10;vgAvwZksosXR1LPDcN3DwPIJNIo9bBAiRNikMrNNiFWW/YkHdJbN2zdxkgfxF++jVXJeeUfpiw9L&#10;1HQmNyouYQiL9lJJjsjPb3EafueEtxAJDh/ENo9/7touH98xRo0yvBbr+0t/DxzyDRxc4/H0sDL8&#10;pbbY0skV4B7VNc2f0L9IXDn+SuwzWq4sHVpHQlkqUTm2c/ZC4RHu1eBwPPRYxoo3GziMcUuoa0cx&#10;crhP6eK6fS6beSavro+e4MWa8UFsOz412qPjbfuA6IpDRCRUZAHeoa8qobIEfH7+8JcM2QBadSDw&#10;F4yrzpHldekLKviMveKVo8UTzTpk9PW6XI9sXr55nm32XJtmVh3KgL+nsCQ7X+H5Ke9f1l4wxOOW&#10;YbEFuHog6yFyaI2GH8Ptxx7AeOfRo5490oMSi5Ff/+Grlhj+sQd2fj9dWpJOEcPp2PvFryYnOjh9&#10;4v/6wwv8oUNnlio7uPw+UqDn7ANL5AtHd8Ew+KOud6AyVzhf2dK1eAgJ+rSOzyxXq+lkCiLmLNYP&#10;hzNjg25yoGtLzIGDZK/NcvxJ38HWxNEJymxwlj1qdrOVqh0UDg4Zb+C7twKJ4eCFdjosH1rlCRgh&#10;h4d0QIySu0yP2w8a6esEAHWwYzcI4R/Y5Gr3X52BOoab1QskPZSf4d9kjKiahRdk/zQxoORoYoPx&#10;PMDbwM6wKmwwcgOQsMTH+dnkkXwWA8CLH6Opr6dT6mJ8L5d71ZJhvn0z2Mlngwh8cP7gdHSOH7Gy&#10;g3+S/fRpJqTTsXA1RiNmeA/R0dqdo2wcF3L93gvPY8qCYOXXAYl7EBRsZsCVxQhKuxerWn3tdf2i&#10;XQRGwBTlBBK9ybjYC6HapHR/cmSV3eht9eB1jOL0tBi+NtQ7PS4OAe5rMnwKNvNoxyFoN46vjhJI&#10;8QnmddQELnCAHyFe960cXKsTDtvMF5gpIxDhof2tzwz3GWrlplRQ1CZ+zBiCPrxPu+gcvysDn4OT&#10;Sor3ie+752Y/48OS6PBTlytA8+FB1xJ33NvKsBirSvfhrf6QCTDlcqe6/V3lbBRRgraEN/gnUUdb&#10;/Bk9x8iuHawZH9i17/42Y4ef4IfGtbs2DoyNkGmx8nDEBjR4nSBxnPaCrHLhbMpyhNfOlDlnTjYC&#10;BIPzxG2wkCeo7lXZq/FwMuqvrf47emw0q2nDDOSOTfO9yECdk0yof/AK2QxNgsbBH1gz7urEodWr&#10;yJkR6poAQpfO9DX7wO7TmQmNOeR1rioL3hLayuNlGrF2l1REkxkKU+50jtw361Q938kMF3eQAD2o&#10;jHg/RsQM+NOOCuQU4pB3TrSq+717ZJO8wYAofDi4IV1d9oMfG4FFR8yjb3jpGhjg6pTMLio/O6jt&#10;E3zZUO2VvNBPAZ6erENbwrgnFEtQZYJ9XmHU0oLM7CR8BSuHV9DWJaKReV1+dfQ+vrPbiSxdEODR&#10;Gy1L0qYD5CDgGV069sIT4Ad7WMcEbuF57AF1eJBsk/9wRHFthE2VernZ+zwRvQ5Iuvis2Qv8/snn&#10;n2xTaZLbaJT9AsrRjyWWqs+G40+daxugv/n2+zojr25etBRDB+RldWyKdUoWXOjRfAp59zcfGs7T&#10;ByIMJt0bj/ukp3h5RpWTK/9XsorPuMmvXIMWG8cDAnNAAD4sKagkGHyahFDy1c/B8OyR2+FyyqoP&#10;Pn0KLjxKAucr8kl7ivK1E0LWFXV/CWBC8PvuIjObOPs1HBjAB/Hh2u/n7GV4Vd4SFfQ+SH8MHl3t&#10;d/YZLU6BoofHFkoUwmuHkhTkPaBtgxQFzvt1iH4Mp6effnbzl3/9tzef/+Q/xfO7N7/9/Zc3v/yH&#10;nmr+T79u9uOPjRI/j7xwdfpZf3CbX4zma8LPhs6S3eOPHJLBrmMAtu3Y0zPwl9ymoylgn/gvQYE7&#10;XhDmfq8dsjryd8N9cmNrZCiu2UB9PcHJ09WpJt5sqV/gTrKQEakbgMWz+Ok6GrzIbTI8DYxv/Rfe&#10;fIcYffjEVyt3khU6FFD+iv/M5hYvomexdLQZGKEzbEvJ/p9N0pUSxhwX33XwCodkE1kR4L94Gw/x&#10;CO777AvZ78GRtflwcUuHVgckPxauW8aTveuoiTf2KMBT+/AAX8IJ/sU9HPi1ZSR6Sa6y/R3ZrOaf&#10;yrOpoXSRK9+q3DUnmO9Uv2r0RJtnxpW/S2970/ctlwmHmV56aQbXcpbtVYm2B82kPmxZJ/thZxuV&#10;hgV/lz9xyMFNp1+dg0noOP2gc71KEvcZ3LxMOKRfPQndMrwfGrh68+z7m2/+4491Qv6wjvU6Nfl7&#10;uLKZowsaI4pwnR+0Dy6e9jfbSnB0aPEzuOg3sPCoTs58hZb1vLvOT81X9SnHmJz6dC3y9sJTv/ca&#10;8urTZ7q5iLs2pgrhePKMaej0h6xJTe5EBkenu1YF0l/+mQZOAS6ynz+k8734WDgMHThf8Y4vbODY&#10;G94Eov/8aV1tM3falYeAMYgpPjvmF8D0v7quVXTXUbtrXTj8Ae/E2WvOM109pFW6eFdnYfth+gQY&#10;b+Qo2vWCK7xA0hnDa40sp6v9+alkig9osFRsbcbrdfjGx8qJWcFV907L+6xS2HPc6EC6b3ke/zZf&#10;xY8UqM1oDY/0aDTXtk53+vCLO08/fvTzrk/JbALd6FDMmRIE/BAQSspkZPuCosnwGDNEx3gcZDQZ&#10;E3yPUxOesbn3FPJ8d5WzOa++m97dm0Fcrta402iMhF8FzbmyH3hh5xmxUP5UOjwMG4bXX1jsc2Ux&#10;XEmXfQaEE2BMx+IpIoXrs/cUqt+M7/AofnRra2wxnmEw7uAdp6vuwYTA4a2NOXSsg1M8nhKHxAy7&#10;+9qbcQw7fEsOc9im9inRoc3GbAmqKViOSpKlHDIZllJDvQtTgLEX5ZSvMoZoM34OSRt4sY2A8R2Q&#10;dciUIzyf8JWkBRQNW2oQJD38tdt3Pf97ZooEmn4b4VySkNPRcj9SUImf43xPoGJE2phTm+7UGL7P&#10;EfQ93mytau0wFrQpb93iHsYVXceAg5+Co9mzJOCL7ydAkWGKgjm91r+Cj7aDR2aHr+R7dHMcJGjP&#10;yagNgZCD2rIdQKJVuxnCgVrR8fEiZ/pmhNM6ei9tjE+a1YY//Oz9Np7Qw70R0L0Fgsrp4Kgskbek&#10;YnYjiYinux5eZLInsoeo0d4FmeD1bzbsmyUgNb1ZHI6CM5U0nhGP0/5Oi5rNGpU0I6KTAxu8G8YB&#10;xP8LcDzB9lREuZWEPlllJ2f0Q71o9l/yxRP2veSiyugx8quU44q3hyi5+HMNTw+DQdeWOt3NKd5J&#10;kKWX7f44cB9kE2njdA/tfMdmsS4jnvbGWEqGX3gtKXJaDeS1xcYF+KMr/faHb4CtdZ1h8ghwb0mr&#10;pT90RdjFAkGeTpOBoKOj+CanS8Y7kjP+sB38+qincd/fLN39yeFtI5bvC/575gFdj7Gee/ChxOB5&#10;G5u///blTgQzI/KmmWLHwb5pbwh92kBMdA2b+ArlP3e2TmcXlyX2aJq/Ujo9khieUWa+jR9nw8GI&#10;v+TET5GTDgMfwK5TyD7pW3T3aemJ4zid/W6E2eZwmi+ROnbRspE6L/cbrTUSTCQPa/vxA52EWy2R&#10;wkH6FIPioVFs/Fd/yzZqw8k3ZiQcOLBr8Yed/Biv6I3nJfjN1zpBDTx7O8gEL3VUKCs/Sh/ZwGav&#10;WiLg9DH2aM8Hfad2ngVR8eni3/yX/3rzX/+3/z2e37r5zW/+cPObf/23lmD98uaff93+jy9/1yyV&#10;9fPBVXu++OKDuoLXaNlIN/qiA4/Dfrzld5V4WznxYEs2KhPa5z4kuk5f2ci+105VegevzxNH6qCV&#10;WAbFDRoQ7w2QeOheGj74RiPjS2Cwg5+lq9dO4Xk+S/fAhwPthvMVYkiFetdQVAvpBltwLTLCObmF&#10;72ZcdWi7bjaky6dejN+AYGXgzDYQOn9Xk0s+DWCgKz83Mitb0cqboS2B0f5hTnqbnRBWL7qy9muD&#10;XuK7OCAvQNH4mmyuucaJPcc/iz8bIKHbdCbmCJFwc087ZhqOLBXh306Hyl7SdWYqvlHoOENk4HiT&#10;B/8CIFvA28WsYNwzWJbdYE4lhrfnSjmiW1t8FRn/0IZxtLALPs2Je097hs2TZuae5kcedvT3D8U/&#10;PMI0/ML7Gjqn73koZffGt0D+0AEXdP1WNtPUTknmi+57aGIzJW++vfnQQzRffvP1zR9bXvjqWSdm&#10;NdghJgDpJT+7tsE/aMt9+sBHjsfhIE28dsQJbnytHLtb7MUr8MgpIA+bfREnl2dd7ykRzmLg+BEc&#10;vNlMXZ/XQdegrN0l0MG85iXrcMIdg8Ek2GBsr+6uxffaP3vvTv5FhzO3dAYvj2xQz8vDjV93ul5H&#10;Jg43vMV3fqYC2Vq/8Lkci/2YqVhciRRHrYuB4C5OVk6OQwGuB4fIK9FY85dPNiZP0mE5/tyem6M0&#10;6EEfLdNedYsx7tE2fMCTder2SR+pBns6cZYtDn7X5QrwIte90NJ9lTx7TGyIEb3IO55s3KnvNBu9&#10;3Vl895lNukK+kcvbVDf/k3/uajhl6/6qFM6/uAtJgmKytXte3YXKnGbIaUANzB0e0z4C73IE7mFD&#10;7oco5zDkKyNQaWynMFSTAu5e18bwyyg1hYLEHB/hB2dMr5ye/gJkDY/I2tGDEpzwZckxpzTmnWsc&#10;tzoHRm1WUK/xBF8Y9T3cFqBSTmUdL6d9+EmyJ7yYRQX9EZgAcn0pexQ+ZxEPZlyUEb+xawz0/co/&#10;DHcTP46Dc1TnEq7KY+l1qlAnTsLlxSCm5OG8RCqaY0nAjuGE8Nrbk2zDqcsBO3x/55hHvIo3m85D&#10;n4QuAHAYT6IKHyU0QR5fwMcHNFoiN6W7yFNj6F0yEo1v47Xgc3DOSGsLLUchyfIkS1vvzzC2/OTA&#10;51Du53zBq+AMYCPo8RHX4ERW1yn5KXV4bT1yno6Mah4Lxhvrtg9fLjiQKzn0OmXONP91aYPrczAM&#10;oBd9wD6+oyxkeGl/BE1HoWntc5vO05GrwyNjQQ8u0/kaO/pAUF3rnjX+jMqeBseZSoq0fsCHb8H3&#10;fTrNKSxwkj+0ShbZFHicimROQoivs5OLnmhnHdnaMCOhro7X4MUngZ+mPLJdp+vVno5Zj02/dPCI&#10;QVJB7sdBgdrv6sN2ThuD4LVyYCUpzM0G0W6phaRitNWKmhyluqdVgT96wsUVwKabytaOJUA6q2dJ&#10;XxgHeuUun3Tlbg5Nk0Ym8XGiCb6y8NGOe460HNt1nPrb8Z8lnrdjTK0yuHCpXviYFjdaU4+m9rKZ&#10;bDN3d6kXzOBhnL0nkunZanXRTkslAvj4PiS42EJn8sx+ekuI3yaT3//x65t/LYl487NPt1GdfpvZ&#10;+OHDq3DoGOJ7H5cOHD68ak347XzSkx5S+PqNJUXpe23dvcsnQjK5pRP4AGMzafyDTrpTfHZKEh5l&#10;3MNLklfhPfuCIibA25YAUIZeA+NL+C9x6cI6c+GO52RqBH9+r/a17UFq7FwiweHVt6psMPGlPzN2&#10;s9HaW9LVp4Rq0/Ppmw7O69a/T12gFH7kP0OBkDcb7sPzhSzfMTqnAwXOo0a7fwiG1vJAiYjP5x/Y&#10;i3phkRDzcB2le28bauVfm63IfrdkDwPTJ/hZcnivgwKcjvW3f/s38f7zm7/7u39qz0fH7n75zc3z&#10;lqa8sU6/99s28EpgIzbsojs4ZlH4kHXY5wf/J95Gx5YhVVa8OXaS5tSmmRj8gsqVXtdnd9GqzwwS&#10;uHz3dbBIMDdgoZOCTnEvwMXjCgeLHmwGmXjiC91Ycl5D5DI77zo5g48G9eaPg4EfTnBzk67SI3L3&#10;OrTE236LVTqqEnM+fYlMZcFhHUcu6VC/+Qh+c7yvjHuRlY0cXJckVsu1iqWOx1OwUfprkAk+s7ts&#10;Fvv5kyVg6bSjzseHpI6vG8TqPrq0Kw7hxfS0RrTTv17ZbLw+viDbyvbEtDcS8crTJ77CskiV8Gwy&#10;yub6N50+z38S7+QNtVeSudwFHyY3tptvCW4EoPLoJ7iV8SBJ7bBjfJG0rq1k8PGnH9181qzc007O&#10;etIT0+n/vTpIm+261alW4Ys3qUrxy8MP3/bQ1QZrfnwYTTqJ0Vyn9G2j2C+bnb3tmUXFnAftf7rd&#10;yYtXvt592L41Pup5Ol4n+111xBADcni0vIqu6cTHhzCdXhLW/EG4oN9T4PkLOsgn93W8pBt4QJc9&#10;D8h3egKW0+jIyX/sfGM/H+DOks0iWr4kTh2hGdwIgXh2bG58g2allecBpov94DMqeYSN97tGdn3p&#10;xx7VMN4fFE58TdfCjwmAOP7iRbw+VnDKyjP93gzA9J6tHK265myz8eQqzkwvaos9uo/+08lhL70g&#10;13s+hf2Ho0tsUAn+zQXX6Drczg8aFa+StZKKXSCOD7Pr6MHN5erDtdrhYiaTHfOfay+cTnwJTvq5&#10;OKHBYGpjHao6wOrcby9RScdWqKhLl0c9MV2+yPHXpvazy1etDsCTfi5nDK6SmDwJRmRcDzEGeRSA&#10;0zrMghhnNIdQY+pBi6LNZvzScv8IcktcMrozWqKd2BIx1kL7nAKlROpgwPg5mBUNCOPZRSAHE5FG&#10;qo/icaQIIQyO1cu9dZjgCREFelE0PzF0vd3qSELBnTCDdXrArl/KVm89Xmdlp3zwhxN5nBHawxvS&#10;2RIEgUmdynEoyh2Yg9gPjtzDtTLS8LugNsGrhVovig1ZxuMJ0+Opuxc+vTWiUYnxARA/VA63M3KJ&#10;9nCekp8jYtOZlOY4OspCKdYpqJqOBOWaM8/qZoQFFvDxhwGcKXdTix504+nVGgxGCdgP9dCPE+la&#10;/8hXR1Nvf6NuAcET7UY2RDsZ6GEO88hSJfqHDHyjL046cTKOF2N9wGkJLDEVXSldn9qXRBzHwPjk&#10;l5FOIuPXZIAW2WNl37R+m/PTkTDKtunICkkaSWAzfngRGMYDJ9+14cF/t3PkXsinc+Ro2dpZJrZb&#10;F76lZ7t/OimSnaOnNqAd3eOwJd1ec8bRjla0bQRtv+Nj+L2JV2Vda2v7puIXOc3BsSeY9m/V+2Uf&#10;C16PjuSr7Ks2NbNVdlfJ8eckH33vxYHQi3X+/1+q7qR5siS7z3PkPNbcXT2RAEQaJUoLkTKaSRt9&#10;uP5ivdBSK5nMtKFglIEk0EAP6K4h56rK1Pv8PKIA3n9Gxo173c98jh8frt9khHe0MAKuSD6VwIra&#10;a2TWqSsY6ehIJoK+e+qoqtMFWz/Dm22UVRk93AP7XcTvZJvd0Qmc67hE/Hw2eoxQo/lDL/FKqItR&#10;mWbbn0rSkmVJ+oF/OnF8k8VtQJRAgrX3wkT7okLM8C2++X379dPrvV6VvhiC3WiYByV/y3RsUbmN&#10;C/rN5vijv9l0ZemTfIO4z3f9ZoZkdDrR7y9ftazqP//dH9pm993l04+fR1LLqhqR/L7ZkNqjyxcf&#10;fVzyk95KZl+8aIakb8uuBPnvW4o16dNBNLNpDJ+kJfvo5xmJdr8fwbk17nyF32GKKLThfmS1h1GC&#10;6zY9nNiNv+qr55pZuMrbKvl0YroPBxuOFjSQBB2aVSIfvvuw8mwP8C37qNwt0bIsykzGpyVVp3Fl&#10;e+fdH4lxuO0EtHcswF38XbKsM9ZgDpw94rCBJezMZvvm4mzNoZNz3vWC5/gpdniDuXdwbHYsu5TM&#10;GQW8F7Alfg0SfPTJZ5evvnl9+ev/4/9sa9T0UOIgThroWYTIZ208QaTayRz1xILoF0P6NXoo4iR3&#10;EcXwu7MOG90UG6Mqzsg1iruPf+XFfgntQzsffd/18PHRdd4rS6b0smQ29LcZLbCW1AUjZiY78fw2&#10;E8YuJEpmUB+0CQI9qSvB5Hfsif+7Lu6zZ7F+zJFquE7CdLTKbOQF6HjYTBW05wVo+XR1wTJjL5a4&#10;PjPz3g/yJjPBiQSIIlhLVBTyoyMWF6s2sJMNzY6vtIGvM8u2HNoFp2YvxMPzIL7OMy/sSObrQCW/&#10;73pB3wYku2fmL+OqAOkd+f0g7kUH6sQfqw+0cWsDr8+ErANSVUklBmwLzRc244aGDVYcPs/7rRBx&#10;qD0yLFGFp89ianj2HEiycn0Jb/bAoMU9G1t8/vlnly8++2IdkgfFqiJXcYOQzmyBTpJlUJL7p896&#10;j4gZzvSqZSTL75oZ+ap3kLx5/XXPqDUDUZkndbh1ZvjGh3zyfkv4PvPcWbHq22++juLomj0d+ZDL&#10;zUZO5yYbKBewjBZeHbeZcw/OZxqJ/Ww1ro0lY7Zd9J+d3s020bWZrfi2Jb44Q48GoWhgOruqWXv+&#10;3iBg8t17V7R/86NsWo8lXFv2EwCdAP6yzrk41d9mHLr+PvkKzhv5x2GyR6eYwkjFgVDPD9Z5iZ4u&#10;D6bnI/jMZkzTO/rFBAUWD3Yh/15udHxpMQBn9N2f+tuo4mqa6OabB4D2F0R/LgWLbYTXjCds5ArN&#10;YnN48eq+GM93SXjx0IBlvv6jnweRXe6ZuHA/bPMBupJjWRFhEMEzRIsH1SOP78rr+N+W7w4xPzKQ&#10;qlNnQKGBIHoYA9UPlsnM2MxntAlH5/ggwzNYUZvWYM+eEY7Je0+fPfj1FF2tJe44vx5zhoBC4LLv&#10;OWdEOb8lYBvNgLWDQAh7yUzG61uSdjoTyiTUYJ6Rfo1WY1gSj8oQtkMpeCZpITdcGkSCXRKLmCue&#10;7ULUzxnS6jOmQ9+WGjVCtk7TTKWKKfwoVgBOE9F6nB78fodrjWr0HKNMmAtkeDiNCzrY8e6nOBTr&#10;uMHLUQIRTkQyIg1N1/pfD36KnjEdWeITqw5BzPm5di7+07m68J6gBad10vjG3xJWNFeN4qcTwFgr&#10;7ENyZDkYZNp1tPpsdCLYrmk0GLs6C65oiz9l1uD12yhgrrGAr0HJNUJ1lghNXsEwYruGHbjrR53J&#10;O1kT0bEssjxyW1DGE+PV+E7WJ8lXhu5slysRi4jpxrMWazSJfI7IMemF7jixG8lkVyRUZ5RsEgge&#10;XIihfx8jFcrDgX7OpBbbWUezQC8hifiCri1MNRoneIAt4MI1vyHcYCOnEpPfcARDgyXA76FDdsKo&#10;Ako+AJA/2BTkHvnjBFwjRXg+jXn8ruZVmtWDdkEW/YjpGt2K2YKXQwM7Px38ClWWfE8DG87K/Kif&#10;6o8u165l2Dw8eF8Q7IeA5Zht7QzqfC1dgr+lJVB1rjOIlictM9B4rRHqOrnAlcf1x3ZLkqojTpgO&#10;52UeTj7LdnQmySW9pcc9bxCMo/7oqeKR04lBLFyn4lF1zKhsKVF2imoYG4w8OObPwYsOyyCXXIgD&#10;3U8Ug3nTL9oNVFg3TrcVOfZAgolack5Ob0sC3hbUPWj+4tW7OiUvL9+07OHlt23J+SJJ/+Bt3B6e&#10;Pi9VNEvyqofXbcCxXcuKH+q/qCNpm0wN+vwFRufk6r/sffc6x/vsoPPZDd31EWvOwaavOmPTYzDt&#10;1ZKcwQO2F98dOiHbGrb6Uhuj/mZ5+IRnNR4mM50AurEMi848yP4g/ZejXZ7V8FiCpezTOu0arI96&#10;WPyT5x9ND3St0yBR98wNrVa0xvfO5aNGf9VDqc6LZz7uoSNd4sT7eHxLbFwXke73nhZ2kcb6dzSc&#10;cK++mq9Xzsjq3XslPOn5UfQ9avaMv//DP/y+jsi3lc12GznOW/rwH8v78tHwbzCkczFYnPBMGhrs&#10;fOZ7yTN9OPpm06OismxGfLx1DpUSH47Pn/jFpw0kMB4bQFQtmnVz07dr+cN0qiPRJboW6+heEb4g&#10;9vjhf/oUT047duxl1HVTMs4X53VozoHIZ4OP1TMgyZZvNn+eBeCh/JN9o9lzbsWz2WW/Y3aDjdF0&#10;6gU3XGKDWL6j32QwGcLrd3jHV3DkB2HoQw+SP23QiQ9GhPcsQtUWL9AxeekcSHAxVs2+yXWDBNUl&#10;y/OAOfjsodkOooqgW4J9ZpaSR/XQ6t79bFrbJmZzHzTSu7jsOya6X4qdXZ9YGf6O8dP34lBl/eaT&#10;g1MdfkRn4q5YugQ8eGt/0ohRg3f5/dvixi1Z1P6KdzqYG1Gm22iVjFu+iL8H2fK9/CyrKr68uvzh&#10;d3+4/OH3vw3H63Z/e7bO9uPnn7eNuJgjIW0ghp80IvLyq6/rhHwzPtHkZHqOXnZx5Ekz2E7WyYS3&#10;+eiw551HPn3vWchsazNE0XzaY7aefWS75FK12QA9pyhSC7bzo/d3+dRsMTp2p1tLjsn9Wm4Dtv3e&#10;pa5VtVvd74TMT74WfcGfDuILH3ljZY4O/V6s6PvgUQ+GvoGKNPLgS5sxZmOOkeo/rkOP/KCYccOV&#10;ftU7EmPDnSdLcAmRjaI36idfA4X07/4ZPM02s11wlZk+VOz+cu4qn1/hjjbx7Na2a5OWh8fAOs2V&#10;vFMH9Yg5WNk3/5sfhgNWz5qyYfjQ4L4BDTjkVBsEjQ47OL589SoQJxbJu5RxLJ6ISfHFrpYLD6Yc&#10;EA37/Obek6f3fj3BM7KQMTSfJbYqBKB/vHyMc8hbAEmdY1ZNpQhxBtUvyw8C1G+9NzAhRBjhIsrv&#10;8AhG/WaYw1MZ8JSHcglx51Ofe50bQWVEmNrDdSoOnnqCm4IMAT5O36UOyiLMKQQtfZYwRgfst4Aj&#10;qJzjWnE/cqq+l2SEl4LIa7gCdBLPq7xC6B4j3XS42QDGxbc6w/dGTlkBg4G/mwLZ/qKTHPsani4y&#10;Oz9+lK+bRtAoGn/kgZ/JJVj4EegkT2AJcpzgBEfl+gwkyAeuoAZnXB5Z0B24gw/mqachO3Dg7mp1&#10;GL1rGgbJ5J7/6MYCaSoB9mZ46jDKzWBUHgI6YQuSayOCNzot13Au+TEiafcGMF1bIxNVC8gaE8ba&#10;R3Ca/OLjBLxzDcfonM3gpn8cnKzI0ZHVVJ+DXrUbfdb1V/Q0GpWz9n1y7xo6wCQ3esQ/3JIb0Gbf&#10;ldfgnM5sdSurnsZmnWuOT5/JjZTd2zH6js0m3V030oPfH5d9xO9kX302hN91XLIl4uCHAsVmP6Lt&#10;BLtDA62AZYkeOroajTUKyfL4f3JMlnD5nk8Gg62r5zd4eFx517sfmP/mINOTiLdcyKhZ+l3d5GAG&#10;SSJhWZhRm+EYXZJUlukgH+f95c9LfGdRPaRp9iR6rSe3Be5GQfu98tEy2vuNKNekNJ5f8PFslehk&#10;WaRGNDJXHv1n2Vu6pNvKLGHoBvrZ7+NmJ2aDXcPPHsq/+jIfPiPdQwtcnyMUAxGveuDcCKYZmBff&#10;thzpXcuS2szm1auXbZPZEoOS0wRaR6OZktk8vUZDdXVkXvfZsoR0duJZPh5uOpwu0gN084HgbLe2&#10;+GAbazwqi/a467vuROd4WvIareB41koSu50Bix30sk5nMeThnu0KRdf59DqI7ne+Dknrss47eaKn&#10;MuLg45Z56DDoQGxteAQ+qaHbuw7C75kPM6tk7dnEQLX2/UnbkD6uzOm4nA4h2wsGO0thOiM6Ovi9&#10;Gx42E4rObXX6avzaArtKG/j64HmbYgwexVuj4u9bmsKGJG7s+sXLF8k339QBqaN8ZnHIt/JiQbRt&#10;y+jZ/YkT9HvTRQXnD3wi5pEWb8cG3YNrHduub6AlmPOvii+pFV+TJ3je/eA4CVR8uNZv5RdH0x+Z&#10;0aOOzeIOXYTjWO6RKQFJ6I+NgBlvzYovJiUf9wYHzaHRdiwOJ7c7wYIXYjzd+Bz+7kvY2SUfWIc3&#10;mgcrPlSKnGjp8D05dJVc+vCV2+HsJE7p5/YXTvzeysGvozgfi0YwdMbEpBNzxT26AvVq59FDNif2&#10;a9NO8msASTusYzdfidC36f3oLZz9dr6lSHybfUa/WODeMOyr64knh5ht8gFtM39D32CE88QLOj5L&#10;Gfmbj44affrQh/vOOwlOdOshJUFJ+Hctj6YK9vDoae1s39rGDcr0rYNFHtryD32/Lq5+3WDH79pQ&#10;4bd/99tiz9fFmMvlecuwnjz/tE7Ks2CJOeVULCb87xvk+K4lhzohHnS2KuHwcGIM4ZIDW5L4iyR4&#10;Fw/Y82w3vs1+jZbK0g+d4k+bRIZLqJMfe2IG2lQzqDyKDChqS4TyV9tEf29peDrjp4xKGXrQjqak&#10;yXodJLQcbpC1c/87lJ/d9T20ZFwHrJ/9Dp+67Ef5vnW+T8e9a7XTnP9mw3j98YAIkOr5WnxG15Wv&#10;6Tk+jt2IO/DcaqOpmhG0zkuyQUP/V86KIXLWOT3X2QOdoMsuWcDwh8W1KIdTe4sQcE+nHWn9HpnZ&#10;Uu3KysfzdAN257Zgpz944TxxJtkEZ+9lSl4nl2ULYoSYe3A9ql2Ab/oYukoWO46d3OivfPcMvJJV&#10;OOqEPH746w0DdOsoNSTBBNdasU2RXns+hHv7BGH3TuKTkObIuI/BKbL6EXQ+R/gENQeHqwaQtOAk&#10;3I0k1BjEQkKB6HoNoQEhELg5sh1Y9PZWn1D6nEb/nLu+7WarwFmrncJOUHDPVO2MPLjun07HqJuS&#10;KOGWlLqvIxHmPgyMg8DdN4V3rONzXa6F35OIRmxlKFbjrXFbUOoqxWmYJ8vgp2JkrRzDZqi7Sn6d&#10;nF6nRkXK1L2SkT2QlEwSx+FFB+Iq+73ca3C7FyzGM8ertoMsHXOIEAhctvzD94IgnNUBe/FlDq5G&#10;si9pvB0McwFKIhNt5EDuD+63RjWbMZXHAMiJ3uFLEpMDma6HHw4jZ2hiSySrnMDqGn3jSzLpCIz/&#10;k8tZUym/cIjZdEZynFNA3OjddKy+RugKo7rTTWVPcBA40XXwCTJ7KLzGQTKKniXbVePcOqLsdXYe&#10;b34HajRariJ8+K0sPnONOfwJHjEgkEWXgDDbIL/oW6AfQ6RAtuxX4DMCka26zMD6tRGK4NyChERz&#10;x+qQTzirOpubvRy7PH42Eg7MaDwwTketn+E89oUefjMdl+jB7B57CfwiE5lvN5euryyj4ZujU1MQ&#10;kxmKRlldW++egYVRuwQzDS9QwWeAwWjnkA3LSbAfZt8aO/8DD43na8ibYO5aMtTF6TCa0QoIW9BA&#10;lUqV3Kr3w6WYdxLX9CbR3baC1R3f1anY6EnxB076kXxupC3YEppEWj2ws990xh4FTebI4tWVPNOh&#10;xusWqPFojP/4L9IsWdXx9ilpaLTTvvxr6KrLH3W8z25YtkF8s7cnQ1GVjYxKTrajGumgIxxnxPTo&#10;dLEs2YOpzgaCMFD5yXOwJKJHBvgUY+mVDbP/tQOWcsY//fk+nQ84JF1gSQi7voaMQ4ai4yRJfOBt&#10;5SrD/oP5UUvSftxiN/0+KbmUTD1Jrzo/ec/izdOWJakX9S3xqn6Y9n6R/AINmPpQo+oheZ0ffB0d&#10;iJc3njulneySvCTt/Nbbl9mTgQcxWl33KfjwzY/OCKB2SFx7WHxj0/TPvuh0Jg8u66lT6xnDxVAN&#10;abDmQ+7Gp44Fv/CQ8Nk6tSpd56u4hjc0fcbF5EuY5Ixd7Qud8lu/6VUcGU3RQwdb9hCOrCrg8B/f&#10;8AZyMQA9ZxT6XOe7Ej1lta0GJuavnYtzrrNzh07eRoKzW4MC8JP4lqI1+2Qv5fdt7iEzF1/ZMLks&#10;IY2O6Sudod1no77XbzjBmS/3vYgerXuWpdL8m80EZHjJhYgdOkHMGn/QLPokw9EnDsRD1RY7JVn4&#10;YgcnKSX39BawDUKxE0nkDuVopqXAyWDPZHWdfo2ae/ZhcYb+gj97CJcHevklNyC68ZY80DXZiil9&#10;6JGvhc4fViEAAEAASURBVDL6s23JHFFHi2vab3Zti+nnbcv7rIfSP/roo2YH+c919iLWLG9++Php&#10;u0h3vYfXM7ZjV9H9zZ9fXf70h39ooObS1r5P97zco8d1VlqKRgazCUijbytVLm8bIPnq8uqbN/EY&#10;qGuCeUso+X+XcTK5siuyWDsaD3ikBOUNMPGzswQSY8lmsSQ9ktNkUoyrbTgDc8dmzJzQN6s3+s7+&#10;yHadhAQjX3CwLzRHUveOrsTXLs4vT3tyfi9O539ygfk3MmenaAzf6M4Gowl3bPYclgZri49Pitdy&#10;nf3hsxgtB4VWvFg7FG9in/wWb/if71/lM5+sAhk5xAR54fKJfoHNEMZzsMGXQUV9cQgtSiT3Dzc5&#10;Br8qW3WAjj5qrHMYvZ5Zu1PZO+Wq74uXNkiYDU/G7JZG0ZJW43t5bTq98Tm/CCi/kW+IOV49IC7u&#10;WeBqbuOg6juAOx2n+DKolQ/ZEVI9nZ21Q5e7v7n3ySfPfj1CsJMwT5JFwARyFM2Jux3QmK4M4O4d&#10;RNULOG0vse+UAiqQMxU8YkaAUxcQwWV4GMIADUrlq1PgG/DggU7EB88VFzwM60rHafgFvKGDcoKk&#10;mOGp/CnbFcEgI9rIZriXSNaC3WiQZDqOYRdU1iBrLAZ05HV3Zchi7I8WfGQIkW8UaLz204E9BvOj&#10;I1XpFsA4zY80XulEgw85ootDMVCigdo3KR5jQZkbXbnSo5576pLxMZISRvVcq+DBqWEOf2WsN9e4&#10;bZ3iVW9GxZQdA30fpzhM4fWWtAZyjjFHizh2YG2wGRfw8EIeyh8ZXEcIwp0dzjZOg3lsggcpj8/b&#10;qNaxTfIuCNV7pgFBWoPj2G5TbBUu/PehHOUXWNle+NfohFfAIzDy4DzsgpZumxZsJB/P3Vs5tk+9&#10;iOL0mO6jUTzBE49G1XUiKtr5bBb+yvkDp8r7vQax63S3UZ5ol3zQ5LF1nZlGs+Y7EvdrIKwAGU6W&#10;ylYHHeB2A8vHbiJiNITzTPnG45WO23W80Nlk3blZySVUV/vZTicpCO1os7uVsmS778prPMHxGx3H&#10;vo6cJjl07HO1ZXROPvSRQEdTzXqNL/skS7FiHWKNYve3SUFJFBQakj1/kP3dOqSkhqfTGZRc8im0&#10;iDdkxFeoD/3stm91ImXWvITimjSHZDxEG93Th7oR2/WuVXb4rjKCl9Dt8KOguuqdGb1o5EOV1flS&#10;f77Ztf3WmFQWXdNzsYZeldNge3g0SU63/OhtfGmAfcyWnJkQyz7wH/1X3vjzZB8t6AviaNIZ14Dh&#10;QJIgYaaLHehHS7EQbeyAcB6UTBqtPzoOVvXe94yGRF/DfLYoPjJgizcbC3P1b3Go73Cb/UCZZ3Lo&#10;mO09KaF60iwH2snK6KbfZkZmm8EgU7MxfluSZZvPzaKQa51i+uFP6Dn2zAdxLXZmM3Vq6I9O4EUL&#10;eerodjneilHFYb5rd6L5ZkLZgFY2vzhbXSOJBlaO7waSP0QT2WvwYfQ+Hjr0IdKIrz4NVzZ652uj&#10;N8TDUXIVPXuIvwraHfGK+Pg5ufvJF9ktWtg9WsSeLd0N7mDlO/igWJeWiNWpWWeqAnRy9JMdBIe+&#10;lkhUj/2BxXan++QHTpUm/7V/kPgdXeCcGECn/o7t7350bmYZ7eFfm9s5usmITObHfTunXzGPOdJX&#10;V3d9sYDM4t3FI5uTfJEpmfMVNcVtMub74PAbMUvFtZ/5zPjZvf4L0fy8+qOeCEfL8fHNjqgTrwf3&#10;ie8HNnsUm8/s7fENnd7u5l90z9bYMzzaMDs/GfXnu8pL2sjA/bW5XWOP+GKUYLiHZ5wZDDDTpy4e&#10;tYEGJd5sMKIZu2ag1rYmJ1vgPnz0JJnU5mfTOjFvev7sD//w1eW//H//9fLVn/4xv3tw+cUvvtzm&#10;Cw97IP1+5T/cfZLdxUdxF89438s/62T+7u9/F51vmqWOhuhbbpLMvT/nffr2rBx5bsXHHqyP9msS&#10;zozEDXZtR0j8apOOfrT/wasQlIGI7WML4BHpTU9ir2SW/6l7a/tPR0DbR6cBqRLbjKp9tlTvKG5l&#10;DiI4tBX5vhgLVfDP7FYWIc5VJ5KPvOusmrmhj9CcbyJK3/uNZj1fP7KoHZ3PTkvU3zbrPRy1Y2xg&#10;OWsXTluR5arfn5pHxzow2XJETB6Bnd4b0BXD5CBoqUrlkgu6Krs64RDj1n7pzIQPXUgj66xrdC0/&#10;wz8687MzgVDnpUEihRdWEih90QGZiyE6MWxvAINJ5NuUqpO1yZQQPYtXAblb7MZYoeBa5+AjbzRF&#10;Ifi/KX6fZS4YZUgCxwkCp0GiHIFGr8WxDgexBWVMhIEhWXhOEBI+DJ/iJzgwHodiBNfXmEPIGdE9&#10;DqrBERBRCBu/DGQnCS8DF2wS+xF6wNS/khW8cOaoZ/kVZtFV3evBMBkoRWfRp2ywT6KUUx2q+s0c&#10;koVRHj7pdwbHKinidhx5S4RdC3oXwNj0LpoZRNfIIiqjO5r6jSQ4N806+qrF6q/OeBrLcT+DWo++&#10;2w7nc2CGNlxGCTqSPXqmk36SiQeMtCcfPNBZ0HDcHMn5fUGng/z3nVzIRydJr95aZHo7CY4AxXFg&#10;xUta6Fwi4oFgDwXemaOeAMEIH9W5wS19h6WPZCAdpGN64zxwM/KppHsCgATcFrmWQ6BHsBh9lV8i&#10;x5nAaCnLdBYsMhdwyRdwMiF3znhzNCKUwPheoFI2/PdaG3m/LUMtPTgN+dHxsZUSPTROX9lOf7MB&#10;Ar6ObqIB3XiWIMANj5LuwX+S0KrEI8ceDclWB2MOTgboYeehPzbZNXyN3hre5OFlZ0bWLE+fjvtN&#10;pv07vHcymUcHHPzHISDOT/pGG1r3p5AP/aBz+i7pERP4QDK5l/1s5jDybskNY4vS7JPu2EkQBJbg&#10;0sVkHi8eXARXXNmRzNxjA/Ci/V0j/56folu/X7V2+W24eolqeKO77VHnN/CPzhKx4Ela4SKTGX+4&#10;yPM2C8fsPDMSxtkCN5zeG4Ezm2A5jQfoPqQP7k1YoysZoCMG++5+5+NpgjqjYejwLOsehoz2E+z5&#10;T1KNjyUhYTbSBFakJ00mk/5b3qCcmEpuDiU+RGAhp6VhxczqvIjGNz20btTT+twffnhb56MtYfNr&#10;CTPbtn35rdGBQUKGXja7RiH4O8+n+Zg6ykk22RhxbtSuq4/b7/3M4Ca3D513n9y3tfKITLYlIreE&#10;kv3QZeiCZSlM3pH8JY5oMKouluocLPx0Lc5Amrro/PuWm9nNSMfDrNFkV1x637mHsiWbJ+Gkj+4P&#10;XzbRDkVxcHkbriUPYFZEwrWtqGus6f5tsqLzZ70FevEmo7CDD32/Se/wPewlbeQmXnU5fzw6p4Nb&#10;vHwgVma7bO5DI8+SoPk1nhKjskXA2Yn69I1vMpI8sSMP1LLVe3XudA4MiOlI0YVlXq7V3MSV/8Dq&#10;O+DKnY5VdEW4REIip8M4XYdQDDVzBLFdu9BgaaJ6uwhO8AxWk1sVp/9qVTa99Xudp8rTmXqSRgdJ&#10;uy9O7fkUfhO9/gh9ONC7OJ3tlSSzSfAsHWVm/Zu8JNDHl9MhXfY3/rsvLq7BCv5mDUWYaCEGNu/N&#10;3YKY+rf4Tffv82ewFNSZ/KEy8hBtBDlsp6BkS/6rlwmiLzCIqj436I8e4pGdiJd8WMx43cYEop1Z&#10;19mQ2Mp21Ql+2CqfLpKX5aQGEZYchnO5RDjWxhWrwIGNLyIA7zrQSNEWHr6SXRe2WQJjqKPMPj40&#10;AID3N917U8fjq57ZeP6nx5c/f/zs8rMvP7/85CefbEBHcnzv3sv6FA/yh+8vf/M3f3f5v/+v/+fy&#10;ouebnjTz8dFzvnF3Hf5Hz59f7j5+nl08DV+2EDpLk+49sOTz7eV3/9h7cNKhHSG/f/Wix0aebmcj&#10;D6An4eKP2HdsVNtgkxcwxDAqIR+xAV/sOW++fBc/s4jKSGoxSz6Lv8nxTrNo5EJG5OIErFPGz3Cm&#10;3zvw+qvusdkjQ0nxcq7k/d5D+9f7yvoXitVDl07BsWR+qH0/sOXAsLONPR+pRnC3Yc2Ul2KyIzSd&#10;/DX/Z7fVWlzuulhld0D4bT7CmB5lQx+KxZbZesbnXoOpjtXrO+sjhtn/bDrbdnOxhs/5dN8yypNH&#10;6+haSpqvB58vmOH4jh7QqTx/J/wqSvo1MmLH4+LrdLQZmmaDk7nRwPOcm6XAlnBni8HdO2qy+8Xa&#10;9CW28QVtixyF/Bcj5CjZv+eItaX81jtFPCu5WNe1nlTqAb5HmzFZbhic+2f6a+qckDGD7iFI0OjX&#10;OeCgc9IQJ9cdm5KNk4pU/hjXgnEFBFW7KWlw1TuGwjg7TzQ6C3t4O3wTclc55Bw9HL6XcAV75Wlj&#10;eG/fsHYpqzJVR4WEfgJMNfaIvkBxggE6urkAzlAEGWsx3WfOaDQtN8Ul1PUCg/rAW2YrHxfdTzCE&#10;cz3gdmcO0vXzvgE30XMN6BR0xzZ/yPfX0XnMx/eh78dRLMarRHAlCZyXAvB3SyTRi9Yj9TCFiv1M&#10;b+iknP4JRpLi3Y9XTjQakFaZweumRnIzBvHmWhUnb4H16Ay/3AOu5HQNiqMNnJDrsMGzD/qCQH5z&#10;bPLF12RVwpkOkHBgRVN2Qh5GEwSUNSz0qFwFb6Pa7JH84cPI6BAEK7TrBFvjsCDVdfTNUeJH4jQa&#10;sjXcKEqGkaaF29TiAasjceydTtSfPLPVhxWgG3Q7rC0/S7XYM5LoCL3JKpxnzSM1F+BkYfEmqQHT&#10;eewES7Blq+hJagt+fE0gJrMBXgcEvdU4QWIc9DNchDleogIdzPyD4NUP9QcyPILEkv3KSJ79JnvB&#10;x/JCatiotEbR6FYV77aTUFIIhmvJFuzqawT6/9QTdPJzS3iMkpyEXQN7dDGbUKt/s6HqlcpOj8qS&#10;AxqmrxqNjaDGuw5QEoufbAG/4ZF84S9K19jv/QHBs/94BNQQSEKOPrkyuiCmF3LYMweStS7Q43kG&#10;JUEpMDkk8+h50JS1h4vRTuwajQocGqODLd5LpuS2kerKm4b2oD05eR5Bh+6pHUAS2svoN5W/JV2h&#10;smuUWMf/HWsMo9+ORetUpYz3dUKe9EKyR/G8kcTKsQu2lcSSb3RPuNm/68nhrsEI0kJ3hM/HuicO&#10;qOu4XzzTafIxEKJxoAfHYk7XJIHbuYT8yQasqnsny/QxfVWG0TA0vhpdkqXIWLJrMEPMnc1PB2jm&#10;C5aWnAe4NXrkNfWyI0tLKjNjqWPyfdtz8i4J7pYSZAsfLD2YkaO4AYQe5t+AEZ57waAH+C0RIrM3&#10;b19NDrlgsNNfDa9lL3TxsnXv93sOh6uwSLFPZ4Ij4NUSG20YOet82PLUXv/nIeDiG3tM/qKd5EAy&#10;sMSj8+mrQKJt2LOPU1WaSTxhSD7xES+FvLW522zB6+ArPw3Sbfo6nUa2i296S0bJNUM/eKNRsr2O&#10;ZOU3gKXDJJlIpYshwZodT87V82NSRQPbO3KfHgWMZEE+cd95oNBCQQllHVMUBiKLSP9ymmSS/6mp&#10;3lmqnC1Oj+phJRn1N5sNx2ZfksGt/d0sQQSv7QZXNUpIj4gXW30jj33wP7joUjy1wcbZPrqylTtt&#10;wonfKk0H9F8QgNMxGyGL/rEnNr/3loSLjuH4oUQRTnEZCTq2/IZItG9mNegcwfdbAeAdPmeZ38mF&#10;3NeekYWYe9+gSnyhebNx2Rx6N+NIdoGSXBsdsfPbXhSMPvbYb//ZGMEgoVj2Q/7x9l3v8/i+TsSH&#10;pw2ufDscnld7+/Kby+//8O3ld7/9/eWHYsld8bQBJXgtqd47G9hSz4NsQCbw03P28LbZ1q///MfL&#10;n3oZp7jCv4rYnbVMNEHc6wF9MrlnB6wGBJD4qGdKdDo3qHkvXuL7g4GJaDbwZaeuD09ionp2ViK2&#10;zQxkQ/T7LuaXh2QX6mxgR/Fkmwb7jV8eFT7+M6wjejLUNlSo8dhwV/6otjg9O+TT5UPxdgcvddDQ&#10;LN6R/3y9umt/K784m57Z0clzmJ/6bLJ6sPebDYkRG0yNL0jpW2wXV5mwtioo8+cl+DkNHmZTSRRd&#10;YqRZUbYhHq6tHa5knq7FfHkIm5O34l3Z20BvaJlGsZU+tEHJO3pcH/xgxurqiDt2tFpuE3X8+332&#10;ZmBvs13ZcGIOQ7SF47T1Gbx6+QW+t211dcnGMlhyBZ/9ys/OgMS5fgbh5V/BjP732RzdosvA02T8&#10;5NmjX58EJyD9+R8JG7XgbSFNRrtO4AhzCBgLKn5U5iSJnSMGxmBg8NQ51ySDp+c4NYzwI9QMoCq3&#10;AIkeIDYqH85NP3cBXPU3GpIy1imAO5KsV9MAM7oJNkO3S4MGeIlrd61HR7+gsGCJzFHqPzgLRF0b&#10;3L6XiHZ9HZiVo/5xhrsFB0rRQBDVAmTCcu3A0qBq13R2lCMegPt3RLv7+FpjlxE51HeghbFo7CWz&#10;yu1Osk+L8cCgjiNRLD3h/STqBbHgMYJj6OHPAeNwuBj+6PBfeHyOwZCzUi7io2/GmIVxXg3y0bVE&#10;OoMNr2AJOdqMRs04++H3aK6Msue6Bu7YkERzLU5URXhOfRoY15YULGAU/mQRZJT9zMijx0ir4Ohv&#10;jW306qFnRKcDELyzZErjLGiGY/SMHWf7yz1HJ5s4dqdxbEnMHEuDyWELAviZXqpH7hRezcmpmxoj&#10;+Djtj0FsMq7iEeV0SV4urNO1G+ARn0AhOJLjkRUUsOwh2fi3SxLY5Dp53OwhOLP/6CLvjUpUaAl9&#10;NN3sSTcFL+S5kefoEjBYlf3c8Wq0FZvW9eMZf2bNwJCY8h80gq0A2/SwtuVus84aR50deprug5Gl&#10;7v4JaOhj10dO4C8HhovOooNcl3hmM3fC6WVqklydK3oSJN+1Y9HkHRkCKLnS8w89vFhWUl4BP9tP&#10;lsQlwFTuvBCNLQnmYa/Ogm98ee7izbYwDkH0e2M5FbpP3/z8bAVcTXyyg+RNT31tRN3vbYOan2ho&#10;ttwqmsnHbzZKp5ZZUHwgdyxmodMnuJIMyRB/I0sdvJclB/O5Oof0BxZ5GdkiT5/paZxFN1zZ/bY5&#10;Dq57YsKSvXDQHV0+LpngQ3sOxOhdV6l3MadzMzGSKLjwcHiOxs7ZSICX3GwWMw4MbLEFyflmwaJL&#10;B5ec4N7savL3Ijj8LS4EZrMsk+eZQQl8NGZz4gQ6nrT1qHXvo0VDWzzS0ZxtkpdOjMRPVMjGkq+G&#10;++zcU5wqefdw/NNnj/o0AxINkXb0ID5Xj82IKxtUK0hLPKfHcIVmh/Zn7dhV72x4iTYjyI7ssEbW&#10;S4Y7x5flWosxCYzUz3OJpxytk406jsWQ4NC75SzTafpPehWaly1pgfdsmQwHvR5+7hdHYuXYPRsD&#10;lly7z2bXzkbqkXv05FdbgVCxt/ky/syErk7nZBDisJ064ojbkRjsruJp9HY5H9Op3SDUFAi52NFX&#10;RdnvZDd7xeOJ6USnURTj2K1OPKGsfPD4Bx/kt+e+CvESbAyiET9w6JiRHfrJvsqT6RLVroFDdlnv&#10;+bvW09Y+bolSF6NfPCu5bkZWzGPTm7Wo/tE18rTJx/dsOCF+Htj4Or/pMu4H88S2SaN6wUkWjlus&#10;NIt7e3fGOudsMt7O1rJ4j49kXdWAeLatmY2PH11aUn/54ouPL5/0jJUNN4w+v2pzhT/+45/a5ap3&#10;fbxqG/DvXu2B/o8+9lxJu9Q9Ddej5yHvwfQGb+bI4bpTjvTD22/bhv7FktOvvnl5edsM45119ouH&#10;fIvek6ll0e+zuwd1wB4//aSk+JN4eZp+2rSjj+cfDDrofLEpfoR7tkEg4tZ48Ss7WoyOv7X9kw1G&#10;scof0/TEKGYeefIF8YTetDIntvRsUwNCvOS2bfIG3NIhmesQRfpgbbazmjqgm20KAd/YAEGyZ3vM&#10;G630cPAcfS2nCgdL0kHazOR4O4buvnZ7sZAtRp9cdLE426BztiHO6LiQy2wFnuLPdw14DDm5RLDB&#10;YuXw4GBTJ14ce9x7vngDPm8+ru7cQzwPX3CrhuFw0YPZwdrB+9H53kBbVFafDPiSyQc2i2/9AfYt&#10;X9/GAvxB+1IZ/kCnow3sogcqxYIja7H3xDGbC+Xxu3e39q329zf3HnswvePWWHIsdEbHgAK8BrTr&#10;Dr85GCSH4HqWEaNxU9G94+IRJxIG6HbFKOVGWcDOeKbgCZWSKLoPHQpGC77wsRi/r1BCfGPsGNcx&#10;2mp1qKwhNpUkYToB8RY0NlJUZdfRKWD0Y3z4ZsRd6LRzPPaz0p1r6FNW4A9PglyinCw40jHS9bRV&#10;uv6W6M+ogyqJ4Gh+C5xHjscQK74AI8i47vcaogzl0FG5qxQ5CCfkd+g/BnCC2epXTsOqcS6PmUGf&#10;Dkc46Rbw/nGCNaYxtVFn/MLtZrAP7ZVLD+rR2xLobnexIjk9HVUWyNMRGOhDM1tIFidolUjGmyV1&#10;ZjAYp0TSO0TwsYYs2UiiLHXQ48bXnGFyphd2p8Eq0a/smeVhWwjikpWvMT1JPh3j5+iLPiVOiB3N&#10;4Q57f0Zb00u/yHv8g5982Z1mil0gckHSle7rHH/ojdac3W3JkA7aoZlDxpSyJa8aVXhvtmG6mB8c&#10;PR771MAi4hYsf1w+1zU6nV1WZg1y9QWQdcxLqBac6S1lo58kyARPAlM/87W++EMyMgq90W/6vPKs&#10;oV4SHFxCW7IZhAU0eklG3wlSJXELcJRWOUEsbka7BIddFOarp2HoTuUWyINRxa5rBCTVBZ/pR7JJ&#10;pyOz+3g4SdtG+4L2oHVPqWMj0exJsEemROdO8v3eqK+OCl0Ub9ihLVolqsqjbzOcOjI6XPP97BKM&#10;4H/Xyfct+SKkNazTo34MHXbM9OKr+oW5PsGnk4gygo2exU6+q/g6Zyomn8EgT7rTOERNOonlNQpK&#10;nVgTbqJftfit3KNG7Z+VpD/t2QmNN7t510zL/LBzMtxLCauTu/Rbo8WZrrZHH+Jmf+v4IL4jNDs2&#10;WLBGRkMjZlgelB1Xb3V0gCQPVXjUNRPLd+PHoAeRiB3iqGSp6skgXPm3VmJrtmOIP1CoxsugAdtE&#10;gYaXSQRlfIg1Ei0JN/ze2RHT6VXp4CdbiadZAKN9kjX2yj7/Oc+WItRUl0i3Y0ww0eOlbK3LqFw4&#10;Gwx6EEPkv04BXvt4IatZjkQQDfTAjtDGMCssSZsfdycW1vnqFm+b3OLdGno2wuYwB75lZuxyneRo&#10;ZRtLLjuXnPC/UBW3NNrxGB6bjsB9a4Pm55WBjSPQP6WYecQ/nskYLUaKicRWq/xwyQM5JEsNPl/0&#10;d2JFIBndlQblDYLsoPTgxdbafv61Z7eCKsZY8sRfzkxQ9pp+0DBdxQdq+Lc4wj+6uXpLtvslzp3y&#10;5zoD2qwQf6rdWmc2XsRzdZB5OsQjazJYrEsZvnVAfE/2ySjqgMxW+4CdzzFFAxtkLF9Bo13TtCdV&#10;PzRhAy8deLaMhMxn510Gg/xxin4Jttxog1fhoQ+fjcb327szNtubzDkQf9hMmu7PeDq+id61WzEK&#10;Nro3K80Gu0euKkj42CaBeGbrIw+p9yD6x88fXD7++PF+bxanXGO0toTrrd336kSI8eytbvk6Kvfv&#10;90zWo/TTW9mXa9FfHxXvxfu9Bw16tDT27//273sX04EX5sjQvumgZa8t3dLxX3LaUq0HT59fLPG6&#10;3xtxn/T9oO+9Wi0+8Dj54Cb6ZwNX29AuyAUW38UXshXr77Wkm3Jwzebokg44KjurnBxh7We/k9Lk&#10;iE/t+ep1VdvLMW4xyiCRWQm+rM2w1PnsLhjUaBI7vBMqwNmM+uk1Gm7vLNqMZ7+9n8oD2kds2qF8&#10;DT2jBF18kn8mVpIPDniLyxn88oWIYEeD3//aIAOUN5uCOUqzxQaxAiQ2dKEz7Yv8IbxsYnZBfWcg&#10;au1u54lscUd7upgyYoIYrd9ln6DLJ/FAD2gkf7LFjxsGZInfyoLTppNnv4sp3xVriZrfnpwk2MXB&#10;xSl810bQ1/LeeMV/IooK7Q6nuvObe605/jVHl6BDjEYBUvBcg9S3SqZw9I6U9XFgxPmmJKvovh6b&#10;AyyJnEBk2mhCifLh6FtDfjsIx8cxQf2Ig5FJggqCwdGYHkNOmRWfkMKrKsMhGX++sXL4imbBvQt6&#10;pwpTarf/WflOz4XDn6AW3ydROk5BQfj1vUQ0eTFYuFx3wId+DQ38LODwG74u3JL+coPKuoccMjz3&#10;kujqj8euH1kcJ8SjxuSWLC7pr766DsEHXYAqe4D7PrJdQy66jbC+6K1zfI6WfjsYdVUSh+twd6Bz&#10;uASA6A0OXTMi3+SZEDpHz6lz5BAt7kYQY8wlZ/D4E+z31s2p7fBAjhvlCqUX6owXhoufDsGOTVmn&#10;yikFEPQuEKUzNKJ7HQjn43XMFGzxq9N26FFudTlIeJdQV4cdaRAjtvNjy7eRV/K9wfhRr6NLYlw9&#10;tk+m8IKVoslBI3ZzaN8naB46JqfZwnF6+tgyL7YQrRIXzv29pQHT0dHLbK37G+klf/Qi+yh/ZfnY&#10;bDaFHtM4/gjm8FZ+gSO53OqF9eonV/m5Rz41TNbO0/2tg+zN8YK5xoM8t5yFcWN+/x88AnogBpdP&#10;5R0IHW47ZoyHfm/5JWWzj+o/KpGzh38cd41tHR3CY/bNrIZRr6P3oHb9ccHQyLeZAkB+tO3qr2Ha&#10;tZJK9gJVCcF2dgl2aFWYLlnr1Bhvgu1GfZKjxlzoAgsn64Akl3Uy/A7vZLGGLxjB8zIw2bllCBrA&#10;MIUjWwmOdca73u/JpnLeR2ANupmCmwtKdq3TXYMKQkwL6OLAR+1286x3rfAJDSo/IavZ+uikE7yi&#10;7BxsVFIT9+PDbAd/Zt9kts5WZTxD4TrdnO0bj88bKOBTBhYIko3zdXjZA1r5Cz7gMnNFIXnJ9MLP&#10;8WCXHPHAMoLjG0qw9YWUyd1sCR2gfjG8bzMJ+Ox0nTMwvARTB8iyOLszvW577+kohU1nZF65JXPx&#10;E7XJs0StZSO3F8rR615M2D10F2IIbp8l8dWXXFyD5NqxxFURfCXhbpHBZlL6YWSab3lW4IyKxkVw&#10;yYp+8qjjP7P/0wno9uCOucoY1JBYzVfpKPyLVznVkhyGrFKwJDgztn6fznF8BkO83SDgHj7NxvBf&#10;/aD10a4ffbBHsmIH7Indr33DV9c2+xy8/k0s5B9J0wdHxOvw1Xlbve5blmS3tvEw+yDXa6xMeHgY&#10;vGwB0PlsuHB04tI4iyZtC3vpq5u7F87lEq6lG9fow4yXjsSN9m0NfW0/8EQ/2mOxUBmJIHyn41H9&#10;8LMpbctpO8m19i879h4Ofqf9QS/8Z+BI0tm7gL7rQW76QGN/6BE3JazaEjbCAuA7gzC1K/3N7yr3&#10;o26igWxX30k2Ri/a3Id11J+W5H/y8SfrgDx7ytcs/xzw6eNRLzTs0nB60zq9zkbD/bjds55+1HN3&#10;+ef7taUNWNVR+u512/La/KI3WnuH0e/+4Y/n4XeyOEE8mrKDehfn+Rtc5JtmRHrI/Ukdkcc9xwb+&#10;kz73m0m6U6f4LjuKRx1B7ep8KXj43pJw8giuEfcHxb/N2KZv+YQ2RmzQThx7j9T0hRzX6Uc7YMBz&#10;cW0yK64WgzZIV5nTZrkfueHk+7d4oj65biv7xLekmd9XFs9sQMXZGduP/luivkHpivIluJcPdd9g&#10;Kz+gj9l6IAambzDRK5YrD5EX+hpYnTf+2Dbd8N/sTM6Z3ONzA5mzT7w1QKXDHILFrPzJcaPJudjD&#10;fvw7gygzhurpkOHn/GaDcKAJ3/Pl7pGP2T60H085MQhvdHSWeOmcVKd2mbz4Fp3BhxbvuNK5hOt0&#10;TMTdH7wn5NGvwzji53QxpJCRTQ7kIZi+RoRyh0DOdgzp9OwEnyOwE0CmacW7ThER1SEo+L0eaUVu&#10;SjswT33lXHdE946jqBGRaNzrfII69Ci+TsOqqVQwOiCGj9M79l1h8NURyIHa6FuCJKjTEN8qn6B2&#10;yqeYyh5QnVdEKfysMcmQD50ZknspQPBAC6M1snmC5XGEA5NsGA4lV7hzx5HZwYXfVDIHO9fTT7wz&#10;foFv5lJVOhvMyg9esDg7sDMsQbZ6o1djnDBuMoMVTPU5ZFY54xMMz0OY3YdrZaIlfaLrFni33GF4&#10;ApscSWbGClZH0PorseDsXXLv0MI5Ds8BX+LolxHfzYgECz2uCTYEygG99XuNcDdAdhwbInOUdS16&#10;1pnovNMdZjC2N36N+mlcdYqUD07/0Y9fHGsNY3LgSOyDfI/s8K5sJTs5o4rZQAEF0s0IxqPOmkPn&#10;frDYSbSwleHr/zk53wiQr5uzUurRhcbJofE34nIcW2AAZ6MNwRQETiA9vKBrvIxmQfTo6+iPnvsQ&#10;WzSRl4NOHGAxwzM6dMoevo+cK9m9k3AGOfr4vk/yQZffwYTjNB5sbSz6osLDR2VOg9JUrQ60ZC2Z&#10;oUcD349ghvPqk+TPVugdH+xxHb8FweRS0c1KCODVoTOIyTSE2UJ1gwemBwKX0HQ9SSVHcNN59eik&#10;n4eOK12WYCHpNusRh9Un9+yyOCgBrwca3gLy7h3dsiNvuSetom+zASXiAnRSsosc+vyylpxV2IUm&#10;NpdH2hHHSPo95YNvah/v8JE/g4U2sbUDz/3Lczvj6HhFP93i7HRUahCnFTo5eiGD6b1Ci3fZh6R+&#10;9dEaxTodqHv0qM5GtEvidITIYecSlwggg8WXSu87+TMlA0aI8J4fPio20jG/eLdlAd1scGjrvDtF&#10;o45Zl9JDI63kEBz26HDORvmQRPhmk/vu/vfv3zZiF03V25Kgyp4kICFVi4096YFICY6ZQLbpfS0v&#10;X9oA4AxELImBN/75k05Oxfp95OnH7DM+8Op37MZm39Xb9uV4qQM0HoLj+hIGPADW/dXIyMSG2eku&#10;58MBY5JsgZ2oR5a8it7BB0N76uOhfnavjLh74gk4R87seXqIVvGDv4CBh3WGK8fXdBK6Nbx8awMO&#10;6WsxJlsTFemB/MVfRM6vqoEueB3+V9/zEWzfQNJ+68iKoeHim8ppe8Bhq2KmeCEmb5kajGhcwprM&#10;wa4e0UlqVLJsjL5sYKDu4i+5hJedsVmJDjktbkb/ZmWgjd6bLYN5ni9MPpWvQnVxbEDh2B55IjeQ&#10;ffBQuehx3tcGn8yI6CSy9dWNl/FTcq4hknzxNd/uR9Rkf5OdTSzIZ8l35dCFDnyP5+psS/LqecGq&#10;TTs+evb08unHH18+/eTx5Yuf9v3p55ePP/m8pYYfX560GcNHnzzvgfUvWrL1pHuPL59+JuYkzYA/&#10;babi2ScfrePwILuzoUCBpSnn7y+vW4L1zdev203rm8s3PQD/fQ+pI3lLfrRD0Slmnm3Lb7o1SG00&#10;PL6LJfiJgd7K/rzOyEfbhctgjIEJ9kdK33tmJP4k5O96bkVnm3UYXT/PFyY69tbBznRW2B2bkj/I&#10;q2YX0eO+mdTpRDly9ukeue+Ih1MnAUQDnvhE2p0Nr32o4GjTCOy838r6RN3pRPXz3K6m6+BcL/Rd&#10;awJ0/CWrSvCvxW/2iJ1iN99au5yM1lFyuets1vNnjum+3wMWHIrbTALSkQR3/PmDVc5+/ObYPZ8j&#10;7w3YVnsrEJRFcv8lmdHBR9YeRLScj3/wX/mFmWf1NhlQLGC/go6dtPAJHzwC7xkgy16L34imkyO3&#10;5FMuFZBgZSfpSRzjH8WV39x7/vzxrwEiQ9/7UHCEncYO8RSK8hvMEwQZEEAamFuAOjAon+OeYD3F&#10;h0Bgl9QRWbLpoKpooxDenKDRcfu4Bw4jAsu09W2mJYKqjaaCTIogxIMbPMH/0Ay2ckfIlQ/4OkHd&#10;X6OAliuOY+7hRJd/XUALQ4IKJCfwuE5GDvV9VjbrXGN8tXu1iM7H9Czu7TLzoxV3/8eGNgDKnfoC&#10;Vg5XQHXgQyOlwBxPQXyq3zljo2gGdOgWkKMvepYYB8PyEPirOd6Hy3992Bb6px9sVup0qjqb3jK0&#10;aBD06QE9poRvywIESEkk2PtvveGDR7Z0dtHSyOZIEXiCyOFLsIDbMgojZgIRWwnFaHNPHd8cY2st&#10;8XKlXQCgI/dduukFHUDsGAykCWIcX4e4xEHiplIl1Zsddw72aTjTLQDqF9zAM3rlPhs+Vcla46Xj&#10;fm2UE72gIMCss1tB1gLGAlY26zg2WIIdPzCRi8aPTdOtAKE8HUv64PUcgyTYvRE3IvC2GgvE4Nzs&#10;yJ2Vqzg694LAAiNYkm/MbSen0XqCHonuKFgJJgtcXfOSIyP388lwLNDPeI78T8Nfzaofn67hFmzQ&#10;DdP0QM6Hl2XSB1OaQWbJGVuMFnLfCwULhJshCwa60CLgse+TKOxqjfNJ0iQbbDbiRh+t4VLDqaQt&#10;LF+9fruRmdv095YQxc+pQ3c19GwaH8m9/0pi4jcID7N7O52ckdb4SB6CssSuamPyTQ3rkXt6SD7K&#10;blYg37nfKNnTllEsSY4HdraR2h5OvnO3AN7DlY+Kkx+3brvcefInS51oDZTE3WzZoac63bNxwu15&#10;CQ33ksySggk8/LOn5EGovuivr+Bb5sTW+VtLsjr3bMieSamAjhDLFecPLPqh95OUeV/HBkOqx07Z&#10;8ZYj+p3MyFHCb8rf8pd37C0+qj0etFMSuARcO5Z0a+Dmm6irYVuCnM1slieZbiQ+OA72K7ExCyxq&#10;vHz9evasjRBDWBy58dPH6etZy1c+/ezTErSeB6nOq5dve87mdZ0XiY+2hfyPr205X7STpeekAjde&#10;mLrkUJxMM5PDaF98EgfCHd9o22i58/jic/SsEzaY3b+N7JMn2W73KzEkWe2dAjCEV6d5bUwoF0vC&#10;u5hP9tmBdmIP5NeDO7ZGPuHPx8kBkWaiImM2s6QDS9GKMe3Ku3ZcEq/gOb4VvwQXXetwBANMhzKO&#10;m02RyeKXth0N6VZcY1P4nm+txj/ZDpr8oVcbteSma2e26NinDokE/CTh2Dj458VXcs6V7JQPpS9F&#10;xL2Y23lEjueDjy9ZhtIMjxjRHxq3YQV7qRqcZEJ3h08dFoGzmdnF/U4zWu952sxt19mCtnLtpHpi&#10;QFXIYdevfFoCuVmUEKFb++n+Oj2JQfvBlyx5Okv50Fvip8zV50jeC1o//eTp5adffH75xc9/fvmL&#10;v/rZ5Sd9f/z5Ly5PPvl57wn5vM9Hvczw88vDp72QsPL1V4PtWZHvin3veri82NILRGdbNrTIT97W&#10;IX/17avLH3//58t//bvfXr7685/avbA2eZ2QGO2wtE1yzd7YsryDpy0mZ090lcSEy2CLoXVMskNb&#10;Bz968rTvXgmQzZo5uWNpbt8Pmy2xnOcMDCVf8baD3WwGMRmsUxKNJMenT7tJLdlnNFguv8GJEM8/&#10;0/ut3VkyjCAKju7TZl3hBMutKaQ6VL335aQ9l8FXb+2AgUb+cPVXz1jYtW35RteV9tk7kyojXgNs&#10;hkVe4zZa+S45GWQQG/nbVhGwCzTELztFrvrgOw1zCuh352Qgn7PLFj3oKIB7/EcrdeyWzyh7PuJz&#10;n+Lj8GWfNis4ZcSUkxdtWWdY+PTDNksRt+1+qK0Y3eWxfFYefXxX3Dgd8Omu3E9bQA9rK5KFNmFt&#10;ePTHzhF3MHImnZCnvxY0b0oVKCUIkOVOITq9K4K/BdeT3Nx6wDHRvRuzdOFcHLgtS3JtiTNHyyFu&#10;zj2tJFACB/uQdq0P5kj1u1udC5rDs5+76MydlTnlXDm/ETE6KM/NKx1GUdHmwqElGhI4GYDvlqUR&#10;IPujHAreJdg6IeQTYIINUpLd51KDymi6zBnPB9wj41uDPeMOBlgUCO+CETo7BD5/Ar0yaKFEjr3O&#10;Rpe4yQIuGiu3YIl+yDvOaF6OUNmbfn9MTl2s7EbMCSmeNxIJVsaJ3xkSnAXBGXFlBMrpexQlA6PE&#10;nZ9p5WhNj6MZAdGhV2wt5diKXyPSjjlghrmZkNBH4BoHdDjIg11MTsG5ni0A7q3VlaG78c2oK6/s&#10;j3YqSYgvQXLyqEwoot+M1JH3SZBKGoaHY2dfwXxQR+vs+391IgSVEOHrNs1++JGAHpyw71/1sQAn&#10;X3pX0mi7Q7jUl1zcggpcc9LKcUwqQdsZGURPsINzZlsqS/donO6u953HGC3gXwAjq5VBdoCNaqxM&#10;+Kctguigy/kyWvlE9ER4ODvvz6EoGLUau7+rXTPaSL6IXhnYybhLx2bRdwKpUuxvukBBPDrfqAta&#10;gwOUDgc5zheiQ4M9e+uqhouIKjyiVicdg9GFNdIbRYwAiZrELOYWQF/bIjEE1i/jQ0fp+DcaVa9c&#10;MiLr23McfMdhu0MBQfyyG8qWKXVrW6J23/KLDGj0T/PJhvzf1HhraC1DWDDuusSigfjL541CPn70&#10;vuc97lyePZFo009LOFra9Kh12r7LT/aRDD1tVJM+NMRkrbG2btgfMn3sWhPa4SJvev1gQwFlJIcE&#10;3EE/+Fzi213LhdBnhHw+XFlmYBnW464du67jlJwlvEbexYY1tMFimxWaXepo5UqjDR6xbs9PJb8z&#10;eGB0LVmypejn+2xEPfGRb+DxLEuA7/HgKoPw27JfCRmki2nRsu/ZQUgrp8E/MjpJtjews2Gm86CZ&#10;HSPEloqYgXphJqS2Djw+C/Q+wZltdGfLI9Ecrn3iWQPMF8XM+RA5pPkTk07ygYYlImIeG0p59HHk&#10;f+Loni3ih9NpNIISYrSKv0HcjIfnTZZMdc25cmxY2xHF/bDchV/eRi7D2X11JDlxE46KjU5xpcLd&#10;60r4ihslGZ4lOWVPDNsSLSXie4N/cIurQCfPk8Af25q8w7cOqE5IPJDFniEKmbbr1r4MXobi/toS&#10;cs8G+bqY6diAGVQxJT6fmHLshRR1FhYt0NTf4mTnnc4fZlf02rUTQ0C96i9dsGE6kbQdH4oGtkT2&#10;3WKLOsNmmP45L2xvHZ58mQ+RIzt/YFaqH6fDhqZoLLH2YQM69sqri1a2UunJVsw366aTAj676usM&#10;umZfZvHQRvTaH4OYz9tc4afNcvzVX/3l5Ve/+unl2ac/udx98kVm8GltbLtl5ft37HzV516J/2Od&#10;gf5e9KD6V1/9OT9rSVZvTd+AwAc7ATYo0wPpL1686A3r3yaXN+Fp6XNLs169rHOfLJLWFKLD7qFz&#10;/kGnb9718LvOSXRLyt81+ykGkyM+2YlOAt0+aEvs+20L/ODRszpBLREryZ01d5/OtglF9chyyfBs&#10;jZ7OAOB8IHtlN2u/r/atA7LnM9L3BgvB6vwMLkT3fkd+f+xvlDGX4PB7GrvlJGsfdq3y6aFi08ni&#10;W3RwZ3TIRxd7wuN7fl1cwAP+uRfbfdvKjaPzWWBa1y6JUTo85AqD49DBt+Tf5MEvtGuBnzyygslZ&#10;TqVdh9fME9tSB+386swy8G1RgU+cWIAOy+jMQom//BZD5LDnm650bRY2ulSPlc54Wd/pW+xbuEV3&#10;/zaQKRZF60zbAHRaxa0Yhk+2zhcWP7uTQKpLR5ff3Hv67OGvna3DoFoEQdylVTwJMoNT5jA1xrq/&#10;BmbfoZjSatRyGMQiTs/plkgSNMUhCn5EVmTlGAEiJbCc7cyWHEMcFRySwCnFFpPRSNARNLqUAfIw&#10;jFbGHHTcoy/hnN613zoPbgk4p8yh41q2oONZBTI4gergOaPPeqmEe2gTEPA1Q9zVDGVLCeIh+o6x&#10;k2eGG/gToI4BU9jw9v8MAQ8egpzVZ6bRQSZ405hIAlw7HTFuG97pKqMrCKJDUbI8J5ZpXEcJsyJl&#10;1+G40lzRDCaTVry6my674lpHonP3F4RdH/ybQYUt2aXeyYjTkNXhF9wjHwlfNRrYbV1g3xLPlDQa&#10;8aLhUyeT7no4GqU4MyuICyNdsYsZdAlhgU6KbQSKLfgDj10JWpMRoXKIH3kLf5dcs3MOXRxHTYLB&#10;F1yPLQFl1EmiWMAc5vDIT/Te+9sa+hyQ0zI/N/F6E/n03A3BU2OsERc8vQG4Kh3kefBavkQGqxxt&#10;pjv7p8TKHD+QLBoEUJYEj+2osxEzELtIrgt48bYEP/ojdw2pKXOjHv0bbwfOsCQLHYPKBo/vaNh9&#10;JKVon/6T/6Z5I3Wjg91bA1CdWyIPGvshz4kfI52TEfuhC7STwdFLb8eu0TZar2GzdMInQfc5z4Js&#10;96joI4d1roN3w3eWUtQhG809pBy+08E5sidI/mq9v3cbCLpBmoxsrWxUR5Bld+QCKztcolT5yM0G&#10;WF7yLrDjhW3tLbHNVjz5uJG9Ot9Pa6Tv5O+5X8sNvPRTUH3TiGn2IzHRySDTIH3Ug6OPH/X8RrvG&#10;fPTw/eXT5x8uP//y0eUXXzzu8+zy+bPvLh/XMfnLn352+Zc/ed467ZclAMW8aHzWS/zYvIdqv2vp&#10;EOtMKH3IxIhsCUff5KlBevrs8Tpw1vCyj/ng7Epnl16Of0jOzCKAzS7o90kdcCPDWUTc96lB0TkB&#10;ZZ1iegooGQ5y5wZw2MoaTbyjJ3hswa4r8N1G97tZOfHYg/Y91Nv34JFzNOIXa2bcAPjO+4Dc6jAy&#10;qrxuuNE/jd9mFthZNG7msXJvWlJi9M6MLR6sUbas7K6n6wP6tFHiJ33eVu7rb1/UGUnnAmGuYOTe&#10;Nq4Sjtlt7Eqk19kY6+wcbQfWGYQ5vmywyHuZyHu6STbbeSia2TA/PIl2Mw/hIHudD8nD4s06IsGI&#10;FLFmbUD+Q5b8nS3Skw0JqEajLlkXz35IxsptgCP0EtUN7l31yL4XL0fdaSO3Tj+ahN5Ij/ZiRnSe&#10;pIcF0Hn/d21tT2g3mlnZbk2HnV3bAnEDTtqho9PmPWqZoI6R8uc4sWDnwVn8Z19khW9BYjYBZzap&#10;vR8lwYxWYGZP6SDSOg7g0QlGNLALVy0xYtOLcV2Q6LNTskQruxZnzLIZVFnMzfYDs3dgwQ8Jks5S&#10;zJMQPkpvNqWwUcKDOsp0ym7QtXfpBOthHTqd123FGz/w7a+4aeMMdG2gK2nhcDMdUY22biXT+JMQ&#10;9icmk6kWgOh97Dj16Sc/u3z5808vX/zs2eXek8+KeR93sykPBNv6XclsahsVOE0nb1++a+veryef&#10;Zz0T8rRnyczQGpGnALJaPKi05XRf/enPzRa+mJzZE+2mmWymeNrZnsnr+gyI3ItBlpV+6Fk+W2S/&#10;awBo+USx+OQI2bLdtLILzwpvgwj2TC7iaafrDMT/EmFtZ9gpha34WB61uDE7SWbq55Jrtd3rPK6P&#10;vbCR7GYDuAHXRtOTJF0M4mzwsPtIVHSsZEnRne3PxmYGiwNIwQeiiNkMHp9b2dlu1trv+U6+sMQ+&#10;nPKK+WAw5ThhmS3asfS2s+s6Ntn16AoHK77lxmH1q7pgE0eyQr+DD2crsxnaOeTFP566N3qOb2BO&#10;nPD8ELnib/g616lBA9s8eIs9bQOdZ3hcaLI799RBd8/RWJYbreQJH72g6uTJnklqUxJxnlLciNbl&#10;u2g3IPLhfZ2Qxw9+LQDfemqYrNQUNUkjICUj9GYEtw4JJjjqRvn7sQCZsynnODtKCXIZYM6lx+84&#10;I7OJeAKA7hgXAS2RI+7wCdIjvt+Y1CBGSMU0BOcD3hk9wRA1HQHgA09wbqQNnd27jeBMyOEllzXM&#10;rD/8GnqesKRcMkfZPinm9FCv06PxAwfa0XI7B/HI5JRfgk5+4bnxyUBv9BvRlPBxm00nVvB0PwqA&#10;KE5RAtgpfwzMi5d4ADFrgFgdGl0YP8MVOxkkXZ2ycLoGqvKKH3kvoe/GSXhhd19SFo+VxwPwiTB5&#10;Rm/3lgRHG6Ps3+qsMwBwv3yYkk+MTRdwC9hrTG73+hYAELcglxMukR5PVXCrP/YjeJzg07X48red&#10;URSr/my46wt2/WYz+NcpmHyi6XRe/L6eV45uJ/uQOR/T4IwPnLDp+N+zAaTTtYRxCybo8hmc8YWy&#10;aG2kYfIGHx71EiRdzhbSe8WjvbLJgN1Idti9xtG18dio1k0+Jwkw4ljikizXwa5Ulj64YOBfqLo1&#10;2uukxI8lF+dgm/ykoENB4Wdjx4aHqmLsHl812NEjUB9uyEOZAHTi3Oi1zpbgIhEEx3207Hq4x3sQ&#10;wOy//p3gCC9LJ/bZViUF9jXGnR+5+m1GgZ8ofHySvg9OCZBGhVz4p8DXjkcFvtlWdK3hwmpki3cS&#10;BPeO/A+t6nl2S+zZTloRxV5UGu/BNzr46WcfX/6qxv9XX76//KtfPbn8i5+1g1W7eD2+/8Pll53/&#10;yy/vd//u5Ve/eHT5SWuiP2t//F/+9OHl808ul896Wdizx28uP/n00eWXX34cjI8vf/HLzwfjZ598&#10;uPyP/+qTy//y737e0qHve5fFN+1r33ri16b0XyUn/pZ+0/XZ3Sq7iofvmpKP4PEl1vF7OvPMgA4l&#10;4Z+d0k5DMP6ujcg69J3vuZzkib8MLx2cuHNmrsn16JTNnQfCA5pcktBUMg2nS0nX2ZAhG4yWOy0t&#10;OzYtDut0qpFdIKX6Rk/fNFP4Jh5cZ/N7DjGx24yBD0FhxknZtR3JQGKsPniadPaZA4YzGZnxwjTV&#10;oS6WnvbwvsEt9vSg5R+eS/nHP319edH2pW+3xLCGUqMY3yIgmm92HKTZHzihDiaaQBZjtBtOs+k+&#10;yLgtq6KrACUDeLNPvFdWm3RrrNn6Yk/8zL6VFetWhz+Rm4Q0f87n1xbMn/j4wM+P7WCj3Aaphun4&#10;P9rxRBxi1qH64ECX32ISX9ra9wpuVtRvePts8Co2LTea3w/I8Qm/AzMeJfNs7oaP/+tQ/dAuTfhW&#10;Du+3WElwS+AS2mJ+Bd71ULf2XeKt7rBU+XxXv47Eozrl/wTvJHdbUbBVFicOasvEFO/MOLFBp63Z&#10;VPoV04J98oO8qd/aMe0c27ZEd7OXXdfhe1TS/GMnI/p1PsTn7YrYwNb0HIUbPB18yzWbhUhP6MQb&#10;04r660xidpOfkR09b8BCfLu2cbhWcZ2ori3GgZ88xVM+/rAZ02dPPr/89GefXX7yZS8qbHvcO223&#10;a5aR4YsR9JumB659d4sTLy/ffv1VHYsXexHqmzcv50c64Trur3u54ev84Zs/f9Ob0n9/+eMf/7hZ&#10;EHoVBn026p2MDG6hn48sMU12lpHtbekt1zGLpJ6BETu4nSS5eFs9NB2b0xlMn5aGNSOy52KKL7fO&#10;t+WZLDSw8cxWDiv/TbubnTreF+/J2zLKE4PQWwU2l9zW7lSu0+g+cX8PoncNbCLXKV8B8Gb30ZLN&#10;80/3PTs0Yvophs6H++Ze/Rp+9hzE8ad9hR8/2uvpI/xnuWnfBhW6341Tl7/x6n4vF9Kmpsc9Cxms&#10;MCBjcGBUlZ28T8Zk7Rpd+OZjZmPWCVKORWSHdOYjXokphAouvkBXG71s7Ta4p8NNZ6mq4miS28tV&#10;ToxZZ2d2KRZUUjxZqWCHAr8ZBiKGjz9qz0fq5W4Ppj959OubUaDtJD6xXsERGpELmkEbgpD7fZBN&#10;DCDvtyTCaBVBocEI8Do4YyhwBBY83wtGkpYYvsFz/ZZ03GjBqPsCImbBk+ytNxWrE1iMD2XfAq1r&#10;S5Jd7nNGqFB1nN7FKaLv6WFGCG58Vf9HxRAoXsNJmRibcrrO+TZdO9wp8MrTfu4/eIdywW+EhO+f&#10;ZMh5eEQ4yKdfO0+BM6TRnqz6phP1VmR4OKeGQ2PZvSvcGw7lBPHJsjJkodyc8qqcK7jV1UAakZtO&#10;8F8ZNOCdidLrfD0YPE4CuXcrpJMZ73ztSlPG5Ww7KWSY3q5bha701b2j/351fX/hWcciTJIM5Lmu&#10;cWbMR4jssd/0kLMJNsqcRncMTf5kBM9sSge2H0Y3/P7nHdfTwNQIVNYh0IEF3S3xAIhO9+k+u9A4&#10;aQRvAZYMBVMzfklmMqZz1G2Ec4FjKA59gKoU78oJXvg8zy+oJxEpQUaIm/227nSBECy+GH66PMn1&#10;sXX2Mx9Bb38OSZmOj/XLrqATBo0pMhYgs6FN9adfjQt929r5LPdD66FD0PY55KevYC7odW2dtnjC&#10;83iq2tEnnOygJCYdS/A3kxTMm4y7XDAjKxTXMGeDGhGJFmAHvYAc79GHt3WcnJNFfB/zgseoXLYR&#10;s5Lad2gsFmm0jYoL6spYdiW5gfQkrsEJv3onCSgmpQNLXhxGZk9gTy8JZhMhAABAAElEQVTZkWc1&#10;3r7+4fLlp3cv/+5/+Pjy7/7Ns8uvfsZfvr38ou//8O9/efnf/7cvLv/rf/jk8j//+y8vf/nL+5e/&#10;6IHQv/jJ02Y87l/+u7/87PLFZ5e21bzfMx86JvcvP/vp08tnnz5oFsIyslet9X5y+Yt/8fnll82S&#10;3H3fi/JeeUN6Sx5a1//wjjd7n6WLmy1AY/Q6RnG8WDJjtP5Dw1eeNTHSqUGyjNHsoxFgstYw4Jkc&#10;966QYNCkxtE3mzq+Ij5kawn73FNuJatPeTcfdtqygCUtrC4aekgbfAkam04F6YKvd+5SNqidkDSi&#10;bZse1PEwi2Xm6bt0aSvJt296dqO3gRudpXuzHOKfGS9863RaevG27UTFe3jYoRdrSeoft9VxRFTW&#10;ZgHfX17VIf/WGvjXJUqVL0+uzvEX/n1rV/Z24uQkUTmd+fyRXScfnPNH9rvnRrrCn7s1nn9M+t1f&#10;aX5wRmA3Qjk8fNhHPDt+aSaKv3mGUPKyxK37EuQlLuw+3FUKMD1Ut/+1IuCMAPygkt/yJfj7dxIC&#10;eiC16uUnp03K7skT3P4/HZHOXKC3ayJBtzrm4rGOLnRiyBKa8Kzd7R5ZsVN+xQfBG/zBitrkOZui&#10;v2gA04wVm4A0thKihNqs20mCj+y6F1Af1C62V/jAJ5eu04F7/Q8QPUh6yOLIh35CIDGKnrUn/bzF&#10;UWW3NDQ6TqfbGLtYyW8ObyNPctZviRm84PMXkofdZ/SQV/KQuNFt4oreY/dIXVvXPbJmwzRKHvx6&#10;NlcHfLNRyYM9Rl5tkVzlweX5R88vP/3pT/eeDkuvEmssTzKTQb8Onz+0VW8zE9+9+baZjXyKb/V5&#10;/crn7eVFz4L86R+/uXz71cvLV3/8qgfTvxoNci7Poa3NqS3awA05Tm+6/+yhnK8E3Qyil9Qm0vkn&#10;g7aNreVZr1+bFcl3EzmYBhgS02xiSWlCYd/b8ndJqow3eSUNS549hxKSfdZWh5lutS9s2IA3+ZI3&#10;n+GPC3Hj/8hTDkDey4OSETo8E6htoEcDLWl8cjG4S/d8Qzsi5wlh99UPZ3w5lhdWxgsWD/xKRCca&#10;R0fn7F5u4zpbW0dSu5R/s7k94N89/gofvvaXjW52ngyLg2x6uUbytoubsvvgKXrZ4ZZJV5J/IHY2&#10;3QkZEQUaRld0oIXNDuVunXO/HcubK+MQS/dy4OLA6RDiS27Mf08ZvxdvyCkgQZ8c4NGmk+2ho7rx&#10;XeSAo5kQnZArMzfnRhXjxwVebgkOYv55WYLy7yB2L0TVhQDRjJxFzt8jhKIXBA7NwK086Qx3vwWm&#10;U+4YgMYL/puj3741Wg7BVJAJ7RUW/MdQugL0giXrk0wPdYXnTOKwMn1cn1Dj4cidgruzoEKJZxQZ&#10;b2iFFy9HiYLc4f0oHw1HDgKJQOlw78jnNJJd+PHa7s8puV14/ZeBmAebbCrrImfAr2VEa0i6dgLr&#10;wY+XrnTtyATc06vmSAkmMALcSlWGkXOSyaX/1iD0/aiXggk8GgYyuNsylMNrjXGJB34FmHMYSQ9O&#10;OjGzI2BwdEkSsunQt/qSXbK3fMIIw7GHys6JKtSxoIwH9JIGWUShBvg4n+vgaRxPI3p61kc3yuKV&#10;DaqjkST3dWC6JnFepyynhQIesG4y831kGpL4ud2TTM3+ot/9q2mMvjlp1wU2AYiE2RG+cBX4I+Po&#10;iJjuHh7o0s0TWDVW7L27FSMHfEFw7EbiKIjjG481jeo7gjE7CT8a5xc1dGyPjNw/ehQoKh/8+VZl&#10;7CYkaBuRAu9tCRp+HPAaPRRgIRcqT1KCx+SAhvxT4FzHMxlYpkhlaHS+NfULQuR8bGwj7+wiWbHp&#10;Jfh1gM7I/LGH2Sus84Pgd86W0SEBQpHlRzoo1zgYbWcLZzRJ9FioBGk+HRx2y1Zn22SlgUmEkion&#10;0330bEMIQZ0e4maJdN86TW/efehFYR8u//Zf/+Lyr//ySTMazY58/qTdan64/PTTp5d/+z/94vLl&#10;f/+Lyxd/9ZN2pXl5+bQHQT5qDfRHLc/6/JMnrefW0fquHa3uta77o5KI55ePW5/9+bOHlyceoP6o&#10;GZJf/ery5c+eX5424vn2bfJt2UcvRrm8e5UcWuqg4afbNVIxd/RyNEQ/C/bNETzMj5+1Pac7fIEs&#10;lkBiLAEuAYj3RYDkNfuLR9P1ZyvSZLUGtU4q0XfQrtnYQwO5dSV5a9z4N3VtdDccd3pPB18hd50h&#10;D5In9qsNH98Vy9mrxsq2mhJdCmMrt6VPHojVEIsttuBFsR3GPGD7KP4kSi9fvtqzOHZO2g5ZazDz&#10;/zreHsIVi79veZgteaF4/cY2vsErsdubnaMPviXUs2285Sf9kYEkip/anngO2r0zExuf0drPLh9/&#10;HT8xQGT4JTMyWhxic91hU3xWPBKDNgOUUvilUWUdBvc3oNR9SdZmvikumYPKvvs13+YvLP4kr8nc&#10;8pYIyzVXdjGxEjp4bOfEpu4n61u8Oz4ntqAwWVhy2pkkAr0nDsV3cYkdbUCw69rodUaSD92sfQhu&#10;JAUb7WIwfeZzfJi++0aH9mh+uXglJtB916rHTzeAwBaC240lQ2sb3A8fuOONvNXtz/fouCaSJIDH&#10;+XffZhkWg8LvWa9ApYOjR5st4K1Lu4betSPxqCO++HENOOhYIkpG2Tj4dE1WyPVsFVvYphRBnH3V&#10;Mfdsjvg5mUTv/qFdOxhP+CSzSN09wGZH4Hdto/cwJZ+Pnn/c58l8Sxvsvmq+E3T128moWZDvXzcD&#10;8uZFsxu9XFbbHMDv6rR/225Yr3tY3UPOUG/mqpNIWGfhbc+3SdCpbbLt/8HONiyjXf5wtZOdV1CH&#10;hH7XZuc3dgbku3z7bTthvemjc+J5iXVsB/nIgUzpanE/mYjRt7Z7G7sMvzyjAYRwiFPiF7mtDYxw&#10;7erateSDFgMRS4RDQTraBsYZ9X3x+zoU2r30uk7KTDR44AbjcF58zC66NP7lyHTNJ1zU9kfu6oiD&#10;8+uKi4vqiInO1yYH89iFdx5xh5PPuTaY/c8PdITWWbrWR+gG+runjcK3tk7nd+fxPV9GSGTd/Hrt&#10;ZrAXA5PbllFVRqeGzMxY4QKsf5I/7nl/sPqw1xG7X0musjqK/AMMQpH/HQmoc2uv4a1sh7ty6dWJ&#10;1jpnOiF2x0oK3SbMfWYAAdEj6x4Et47IkFWaAXM0nyV0/R7yyhK+4yRQBIxIAvlnxtX94YWz8wM3&#10;JionmSH8k0ylwEpslIQ4KiBhAYtgRxvHU4Zip9zjJGjGz/BfBdmF1d3PGWDKw2PkW5t3kwNhzxgr&#10;cxIyxnn4gHcdn4As6Bx2Oz/yCwhRADWFqrdL0U5uFDt6dzG8UxCnEpSOUxMEJyrqde04gsZkOK76&#10;OUae7qKV4Ux3eAoGAm4ycc7wXXaVzPq/3zUOJTbeGKpxBftGC6M5y9jAwreRAQSfpRvjOx5P8k8f&#10;GXNshmly28sS09FZVhfuK83opKc5PjkG/vSkGcjhvf8PP32fJCS0FVyQCcMEW70Fga7jdzxVP2Wd&#10;csgO1zprZJncLUlZRzQQe+B4kDQYx07W+FdnSXRlwF3DG1z1b3glHOODXrrOTtBMt7OV4Lmy8n3H&#10;5uhDOfLJTh3lBQXXJeMLup3fEsGjT53iYz/0peMGx823Oj20BOuUP7LQSBlhWRISzPFCp1Ugq83q&#10;XHEfu46XAiefp/vxkq6/u45wVSk+ojG4h6++ohzNGqjjs2eWZawrhW66UdT/iHWza/pWRulJ6XS8&#10;Gsnq9kbDuskWl0gHg7x0NsAwsDHb6xd4djIx2h3lAz/vwueVNmhvPFsqpmO35UjJS4dHo3KLGeDz&#10;sUNnDWx4H4fXYL9QvGcykum79G5g6utv39WBuHf5N//6J5fPfvLTJX3ve4bh8bMS5M9+drn78S8u&#10;D3r2o1w5AJYJtEyjNe6fffJJzyXAfRJzS54e9PKwMurLm2ZCvn391WZbnt17fvn8s49sdXH5+z/d&#10;vbyu8WCr3ohsG2t8GYknxC2lQXu0kY/YsdHBZqC80dj0j+n1bl35a1RtCRp7HIj4lNifxpqcZhfp&#10;HE6jYv7EXnHZjIQkebGtemaRxUV2dzrU6TJe6Vly5p0v1nzbBcc2jRIUD7HeCb7duWYJ5Nz5Xi6X&#10;r6qXeqaztLhkRGMpLuWxPfPWLlfB9cJBs0Qve0v01y++auvdlz1w3vsO6qzdlYj3oL9OtMETs0Gv&#10;6rB879mg75vVSl93o0ls0HmxnMgSHIk/PtZYJjKdssXQ7olTt+WJ98j1KhcJKhP3mR2yNTrpMADg&#10;dDLt27K3+Wt12J/z6ZCc6Ygthv9hnawltF3ZDjspy/0lQ9XZg/7V55YHlbb6xDBtx823qzH6K9Yh&#10;lgpK6NEOsAtIs53k9GMs1f507Xud3uu52kNUHXZgC2b1JaMbdIx+9+lxPFX/xLq+oxNss2fbolp4&#10;6D5+zDLg1/MSmEnzTDm9lNxvQ4l0ld7EXe0Fek9bgh5ypwWIzzf7f9xLLXVw8Uwm4prv79Oz5Gsz&#10;LNnwtgwNpwTaZ7tnVn/6dD3Yyo+uYOwt6mI3Wwh4nIW3T2fgLxkd3CNXNntie7yjlS03QLABGDR3&#10;oDrxLJlc3AsvAZDX9MnPk0lIs+NssWePPONkhlOsfvLgvINkkOr4H1mgyMvkXu4t6G9ffJO+mlF8&#10;11r+tqfmM+SDj71cM9tHnY4Q/35rBqPlWWaWzVDiEH5lsriDA33pxOABTtiV9snf4mpM8S2zeuIR&#10;s7Ms2LMir3vWxAzn62ZoXtc5Wie/NohdeR/Luzoo6DBrchJ59iPGjJJIoW+6Ta/Jldz4a0R2Wbua&#10;DLMtdJGjuEG/4qZn2tjlxNx9tqV9tfKA7akH1+qC0zkc2msXxb4zIHBdolYZNql9vN1THz3z7+7r&#10;5OnADk/XBwvo9CxPCXw4p8HFnn6tw3GeW51GFwPQHSrCXj32hBE86pjpFONVB/DkIQcmecxewnFW&#10;G9xkQ6bwi8/5S3SgW/xTQlk+YVfMdSaqv51zr744YVWOP6ILpVtZ4Vp1yWWDZfIROiOXPgrnW72s&#10;8OnTX1PY7RiSfmAIMMn2euZJCBOE5L9AjegJPoAaIMYsGDBCxkjhCvrGPCPZpYh1w3W/dwRXvSX3&#10;3TdlpcE4IyQS3ARSWQ5JOejDh4uEB9D+4ItmYMdD93yrM5oSgoSZHZ9ylazTc2ZBglPRQ1d8r95V&#10;YN2QLJ1RfcaVwUfTHGFUHHgwCb7+Do2k1jkj6fsEfx24ggoeYgKtjhloDcc6XBtZqEYGOjzxMfev&#10;DkWO3uogcfwnd/x0EwMro65jesDY+EFZchRAo3NB/WrAdKHzl4nnpDU8/dlXf60BIyWeITzTkNbG&#10;oopqPugRX3mku3VoVBCsAry4UYN96JUMa6ZPUmmniNF8ddBEsHKCqzLjYnxd6e4CmGz1OL0p2ZOc&#10;KrsRj8pfzWPOZKRBY07G5MEWNzoX/SfJis7I3c4PkmMzQJWfjcB1neVbYGHbybiqo04wUo4PbEo3&#10;QGuINCLRwyfOMU6CDb5rGpjk27cOgGCjMT6docDXsDsmvxpe9oOmLnQWbcFR/wS5LrsHVkF84PtF&#10;JxJQ5O5+CiDX0RCU4xvnXtAqf/PfAlYy4wN4xd8amHhUZ1PKfIATjr9Dl7JkpAwafJ+geXySP1tP&#10;XUQYTFf9fqghzCfQudEfQTnQC1oBioWOA4MU1xB1XUerQmsUb3ogKXSvAxm8bacZDjqshd1vvqyT&#10;JJxUdLqznGs6DLeky9ILyzLY1pkJFaCz4WT+w4f7lz//8f3lb//2dy2J6PmOX37RLMbry913LX2q&#10;wX74+Nnl0ae/uNztTcIPP20/fttQRpc3dj959KDZjufJ58E6G0QoMb/fQ6Xfv399+cNXf7r89f/3&#10;x8vv/9go5asPl//4N7+9/Kf/8vWSgdll5cl/HcLkpsNFHpZI7sWHdM4WKreOZXIz07VELZkZNTt6&#10;Isk6pCXYRy9nNHtLsKa8wPQtyRB/hy+lSBDsqnWS45Cwo3DS85Iausfn44c9gHovfnuHiWWAlVsi&#10;HTwNOjgRnp5PA29XMMqY/6YfSwu2U1gzFOwcSUs4xK6K3o9u2F+11MML4pbY1LF5E9zXJTdRHd7q&#10;erh5NNWRe1XZZkDevuWr0RxNths9yylO7MALn+NjGmLySRLJIvtLrqch7Up2f6ekhW+E5SpjXprs&#10;o3/xqXtLVru22B9c8R1tpz1i0zHWZ8lw18n17BTHtN0l3zitLlyYZ6eZ2Q63aJJNn9mPfue7Yvh8&#10;1n0fNK1+SXWzOWxGHKD7W5tHf2ekVezVhge4j87n6Ky8Q+IENv8BU/35ORl1LsGnS7FAgsef4iKf&#10;K55UBtcgoddgwPitrOtoO8/XRHSHASubGZxn546NoI2fV3z4Z/LBuS1Hmf6q7vvEu+Tb/Tcltvx5&#10;D99XSWf4JK5iccDEbHTgx73KSMxuWzZ73uDWXkBvVmx8qcvG+iMzuEZc/5Pv0T1uyDzaw7PZVvRR&#10;Xt868LOtvpU/MwkG/ySBluGK57ZNjYYGF8SkZz3r9Ktf/fzyeTHmeVtQ23paDq1j7rAc8k5LsT58&#10;11LGZkJevmgJYh2L1689D9KgRjHxYZ0PMwXw4X2DNFe56Fi+rRPCVsQ98kSD78MvXsN1fo6PrXRI&#10;x3zuxje5aHPftDX6d7OH7DeaPAPkAfbX7cLle3lisybv3ryKTteb3eweezpx+Gr04YOfH6wtQhPr&#10;Sfjk6Vt7iq6zTAu+OkPTabxUVjyULLP3Y0rsWCchHvszc0GjbuKD/MHG12nXakuufLq+GNgJ0bBt&#10;tnPaRzQSDRm0c2IxapbCUPhRMt9LA6ONHo4NkbO8ItsRn/roXGyGpTpoOjm1jobfRyfrwJltyR6X&#10;K48w4Ujuc9VfvpjHz77dZp+La5Fj1y06t6R3Kg6yDv08MabYh2Owk8nrZrROnnloco+/LScpLvAV&#10;AzA/9B4ng07u2bzKII8VFmnLFr0f/3rKi8gZIChENGVq3DRxCREZAo5qBN0f5zhGFvVocG+CZihd&#10;6Pys1exXP5e4gRCuBcPuY3QJkeAYUf6OUYNpVEJP6lpuGGAGr+AQg6OhOnOMW7kK+A3HzWl2HzK1&#10;y2huDytLTCh4PcBgnrWETMiBGgmdwHmVSXCTZEEMDwIOHHgzEqhjYhoZzQIpaUlYGPuNHoagET1K&#10;C0TlKxWtR4QUKPljtVNS92viyCfU6p51yNF9QES7RpIhcRoXGXv1ox1dGif46HIyCxbZKDkjXxWO&#10;V7mOBZi+NQaQakBuswMzqsq/NyIdLUbmbXtrf/gfaZi3Bo18SkYYJKOd6EDM2bZutfvEwKzRzmkZ&#10;KTs/56yu3+jv35yxCmQu0TNKshvd47w3Hdxsy4PkDpzqXKg3sQdsmvGcAl30+zhX5dpFx8O0MmAN&#10;0Trl0Ujugoy/wQeoz+gchPSTnslAwHZ9mJ0HZ4ELHoyAW128Hp+oauWNFG+9/joiBxfpOGOvFU5O&#10;+Mhm+F4whrHyEiXLVIK0QPKh5TLov28v9mg/gSKdBIZ/dStYY2H0REr1zme0dxNmujOS1VmwDzVs&#10;HG648AgQnuGRlNxoHo7KuKTz5zqZ7TmQEk7JbZRt//0HFbbbz0BWRoBl8xoQDJvlxTPZE60G28O4&#10;o6q6d9IveQLAD3Vk7XJGDjqgj2rETxxJZun2QUEWh87NcAj44pA3fYstlhqifwmA4J19/hBuo+ff&#10;27Ep3B96p8dXL+5c/uNff90a6peXn3/Ruz9KgP/w+3+8fPvibTZXwH38OjjXDkbXbJH56lVLh1qL&#10;ndHGx53L11+/6O3Ef25ZUAlSMnzz9uHlP//tN5f/92++uvyn3764/PXf/Pny569fXRqQjnE2fNYI&#10;ZwnJPqn2QaxYO12ksyUCyQKXs1shuY8y5IK3JdjqdBz/ACgQ2TH/oGf82+J2MwSdS3x0QDwYa8ZC&#10;rDh6TzfJT2Iu3pjdePyk2Y8MQsTWCdPA07hOjpHlzcYlV9uHmpWxRnqs6K6lAx0Qo+bsRXlL8MC7&#10;PSjMVtilqGdQ467Zsugxo7ElR9mIUWgzIt2oVMshWlrydctPzIB4GN6LCunW8lB2tQRpdsQy+6QP&#10;NF+FPLoOjWSU3OLXX+TOdr33oJ/zGzwswU0uBq3O2vLiKplEp5FKBgw/W2d/6py4G7hscvbct80f&#10;wMUf36NfSdR5v8Kph8NT3gxV5eeT6Tp8fAjOk4jwgVOHPzkX525J95a4VsXopUPMOLo98UZcr0rk&#10;aAeVSE/xTa9sRtLqPn/ki9BvK+j4ZHuWsIV9zyFZroSmqKwMW5xHVzec2r3ulf3m62Hb+yzOwNit&#10;jfINj13CEke05rva82LieaBWvCbfrCQ+Zi/xhWd6wwXbmnWMfjJvpLeSZDLdds6HnB96ghMsucni&#10;tnJwk0vXxbL5HWwKuhlfS6K1yQRSQUml+LqBn8o6xGY4KjFYzl276UcMYxfuE/KzZgO//PKLHk7/&#10;/6m6E+1JjuvO79X7hu4GCA41Eu2xZM8c28fjYz8iX4yP4uMZW0ORoggQQDd67/b384sqSM5/V1dl&#10;ZsSNu98bS0b+5vLsRTMZdbrvtr+3+DqZ1e6XHkrvYZDL+2YKv//+VRsy/LmO+4/pH/30fsKo7YcY&#10;aIbEaPr7OvY//vDDXgy8meT0hE3BcrGn8tu9S4Ia70didK1sHUbnyvIx51ccSBfopKVwn7JRG1WY&#10;CTEj4+Hqd3U83vz8Y+8q+enytqWVHy3NLMZvS358DKL/cdfSLrq1zmE8wWd/s4ujsLtGDyHDvnRW&#10;zMLIn47+Q4ctHGSPbI9dnJgXvOhbiwfQtY34pcMwnYqHdK8P5OAROrM3GsZGdZ7lnA7aTTajpktm&#10;MgnTANLy3pz5sZuTQxiYU4QfG5/ziToY7Nvn5NdxJJhmM6wYuC2h195mkMKDwpIv2cJRPBZbN4g3&#10;Hlz1EYbxb8vp/I6YsyKnWNxgDgrEZp0dH7SyOTNd+ITPdkej43RVhIaXAaflU52zxb1jpdyx2Pz7&#10;ewWC350EDA+PMmEMhmCUXtGm7Qf0GAeCjuPC5pruP8akkalJv31zcEtyKXnlxu3V6NcM3DUMPPAG&#10;qIIc/5xE9W/HcTrBD/ZNabQ7V6L9K+6omEJArN+U7CRInarQZ7BTqpOUcE4EVMM+NanYUZfDD+1d&#10;qw7mnI0SKR4U0XpCkornM8Uc0Wg48PFjPchfaD74aFf7DPi0xRDiIXzSA0Fpyy4G6TiqlescTPCN&#10;Ai/RHH9cYjwjZ4oxVDrX2VIXbE4KvhwpAoe5ewscOfHKwoNcu7py64RUz5WHTXdr4Th48j58kvT5&#10;TWnx4fApPtcA5YNr1A6PNQo5rOiPvM6IjGvpQfSdjkKyvNIGfw7oJldBllGR+y+0LTDUirau9Tgh&#10;Tkry6yVot1kRhno/x40dZzlCuGF8/49v+y/soilsuu44PCOidaAY1H53v28WwNjXPjhdg4eb6HSB&#10;EStrNOc4FLDQWzt4Od7mhKomUGl/wRD8LjJ4Mjy6wjnkFEoQyZF8K5ajKSmaszxtH5rcIX9BP3y0&#10;NRlrH67hHU+6NJ5uJCzcOU8HvqPHwZZG67Xtqq/+4dwpNIzcqOSNNgmLT9hvS9t1MIKvk8yWjY4K&#10;8vDYMAgZ9neWjClxgh/+4t1w6b/5nOEZfwtgexCUyBKObXf3Ho5Q4YBdPj7q6PPttzXIN7iwno3F&#10;q7O/+rE1ldPA2ez7D3Ua/t/vL//4xze9f+JJu3L1QrDXvQzvh0b5vvvr5dU//fXy059+uPzwl9eX&#10;P/7zD5d/+f7N5bsf317+UpD/8eceFK1D/fP7O5e//PVjnY/v+/5w+e6HO5V9c/n+L55huF+nRafb&#10;unOJ/NED8vul44g36dGRb+QmDwd+bwvf5IRmCRL9J5+NnC/BOXznm9YxjE/zOcmiS7/oBp+9JWxk&#10;SSkTL9t33F7CZgnFfEaX70y/WxbTSKuOhk6H547IUdvPG7l92jbi/MU6IHALH8plhHyd1WDYqQv8&#10;J5U10v0k252dVOZR1zZTEW2PnzzqAf+XyS54dcjp1sdPdQLZXTRLWD5sGRbvQ8/65JTsykNT6fVi&#10;XScneEu46qCGz+JV1+eTERxM/MbJ6W4JM5vwAKrAiw4JAXsCS8KJbUxubxSuMDXlE41qO/inxY1+&#10;083ZYThti8vK+zPYsgGm/IFAP9+Tbm+gKYDKgDFkDILtGmC1fb6m2/R7yW7y+1QnTTnJoGR0ybUK&#10;2gz27RkJZc6D1bCTCPNlp7OvDjvEE/ww8+XeOjR9ox1vj93RAPBbz9/AAzkHerZu+1s+TV0DMnjK&#10;72wHvuwk6ijW+ArKTU5klwDHMzqio2pjA7xCp3r0cp3t2tNRWVzSsNaCid/rIMB7g2sldN1j/1sO&#10;Gi/46vMAdX6530bXVw/MsSydk+iBGuzxvxvKTV5rTdkKa3sJajoYvuyZTwRILIO3EWOzLWKmwQYD&#10;cvCmk7Px8NZRf/Ao/X/aC0tt5135swQRl8u9mnH41CzIh1c/Xb5r56vve0/Ijz/2JvR44J1Yw+OK&#10;L36iy1IsHQibRmx5z3inM6RDnT5fZzOm++E5OVx96u0Fg3QxdM+nUSFao1OxwYtOzki+5Fon26xd&#10;/jQZ65iIOWdJmE7KWXImXs4vR/vh7dFvNnp4qUUSIzO0HznSMzlFrJre9P+x6Ww2ju5vtswWKrt4&#10;1vc6ftUhS45wu2SBGf8jdfKiY0fwvo5OoUsbzuF5ZmvSxei7daz9xteb7px7WVSNgU/+J+6wS51E&#10;sGpzNl+5YJ/YX5v9NsCxdulc/kQOrcNVteg+/ACPupHfrmdndGgPxscfEVF8cZMOG/TB883QhtiH&#10;ZqimC+Eu9/Chrze6Bxv/uq9eaI0PiIrj48U6bu7jOlq9J+Tx44e/Q9xNMOf9BTGwApDm7DlUhCoW&#10;OVdgAkYIBG5M677Rh5PQHHgnKVXrCKeKIV5Hpg9FOVgeQbm3JJLW5jwR4CEX30foV+MjnKuT6m6/&#10;wQdqZPUt8ChzqwuQNpgA/M/fYMQ1wgL/3x6RfD2C3T98EGrX3r61SfgUpTs1AT56TWcruVH7OLzW&#10;qg+vAet/hnTDZ3XQA1+N9f/Kci7B9ulmTECG/65YBNto8BqHQM6GPG6zNuhbUlF9imsmQ4KhCfTe&#10;Es9VHf4HFhlAlYIZcb3hOpZ04wQu98KjPAe98IU7Q2Lpm2JvGRd8rSeeEQb3OJBQDR9rorVxnAku&#10;MYFaocl+JRdO4NYZxms9crjdMSIWLYLaysJVNWf41eHUdKy2a25tGR2/daKUwA9U63jgI2c+4ykp&#10;0tDaim9LQoZrtdbOuaeWACHQoh8XTj1WcXgyfuK7e7cjGLrzqN5IRrDxFUPJD46cAf7IJc2CHJ1g&#10;N9rQTPhWh55/asSIE9oDrDVl1ASaG3nmkKYz6Q46gwm38xscSI2owT1UZFfhcHiubP/m1Om8c7I2&#10;QyIYgithSA/8TX/o6VrZ/WOjx1bpJDw3kwguOsJpyUl4zm7To7mBwZ7w5oemKzV/fFHcC5ZrcOBY&#10;8ctHonHeAVAQ30g6frc8SCLcuaSURBpQ2qgsB3/wwnOJgNISB8lsOhSOOnhmLTxXMl1nb59KHseO&#10;krhk992fGz2sA/GhBIYPu2O3p9c5+dcfL69+eLNnSL6rY/Ivf33VMwuf6lh8uLzqgdA37+72HMPd&#10;Zk/uXv7bH3+4/PHPdVK+/9hLxTxs7VmAdvxq1DLqSro9vP6k9s667tg9WUhStvwgYaDFIXgsiWGj&#10;6RDZbk169Ps9/1BZHdfpF9n2bzyMj+eZGXbClo+/k2zOXhh/jbOgrZWuPZo1+wj+x9Z8s32+09vl&#10;WeWj5C5hWKLfuWSEHzCy5xmXo0dmdcGCr25Cz4ykW2em5uiK+kbe+LVHdTzI/7g2evCpB/EfXZ73&#10;oP+jHkafPww+Gsar+Cjh884gDfKTEo/zksquxM8t04yFfIw6aN8yjdkRHqlX9b7JQftYt8GzdEfi&#10;Np1EyG4YSMp2Y4KEn1+UKNM7sH3oMV/FJ7CtW/zS0BIDDfbvl/Lp6fF1lU83LX+DEjgrOoao4HN8&#10;vvb4VBfWZr/g2UltsrkGluokrkOB/2jqPk9VwWBHZ/w1gu2dOF+V8D5rC1wxzH1/5O0dQJ6roYbs&#10;kN3xb96fM1l2b89azVbjizawNRwe18E0U6RTJZm5+U/az6PQtW1KAedwQW+XR9d0nT671kWdW0xb&#10;4qx2+Nfk+MRfoHsz/OydoK/1luglrMNLvvl0qK5hIsiHf+SFfcslKr9YFUwXfR1fVoEOs0rz1yEA&#10;L3JmC2nm6m81QeX+ldcH7/E2XhiRl4vNDwecTsTy00a0WTnhBajPewnnw5aA3t2IOV50r07IF0ud&#10;mt141UPp39UJ+emn3hUSm+iQnA+tnskY54L/trKWrkk6vdRTZ+42QLZBwnB9tBUQeZLKb9MFbqeP&#10;kW86Tn78DFXsa3rq+vS2OsdfkSr9w5PK6Kz5kTy2fGc8zi6qj6neqzG5kFnX+LXlqd3eBVD6pzhx&#10;ugc/fnz1uilWuuaePI2dz+7io2VI7E+u4Vkk/v7jbCgZRA9s5WTiFp9FZ9UFb3kC3COAL+gSyUR3&#10;bfdb++IL3NQlS9phKanCYbI4wyb5I/o1GwBILZsU9evogB+HVu3OftMJL6F0fmZKVeNJq+VfMA3y&#10;6nRMZtGtzQDtPvmafZoOxgcxWdNbFp4eGaTYgE7lT2f+dMyGBpudTOB9BqFHa4QffxZetUvmcp4z&#10;eBI9d1qO9eTp498dPFL6GMQJUXzED2goHgyhi7mo4egED1Mvt4dtrk6Uo0LWFO8qnK7U/g6Cd5My&#10;rfOCDZ2DnaqvTCTWNsM4gsSmXw5MCcZYF4cwAJNdM0WHoVcM/Nw9QlNwSqhCN9ZZqD7n5v4YGW2M&#10;ZIajVOer25X7mBkD8WXr7eAQ042KEChhOTAcLUZvtHc6OXjmrsAvcYbB4Wc/Tn1OHkzoKQyge2mp&#10;UXDH6LakgYPsNie3F1dVXiCVPOyouF9qwcV1ZRcsOyffBd8pI7hKVXaNh0ewTZnjhWMP5pFHf+hd&#10;BwG8OgMbxev3aO0+4z3KWAKXceGXoIEwfIp5BWQjKkc5jTh1NUKD4WWNWqEPaBk9YeZfSMEGjKhR&#10;Y/rDkZPip6IYpT/Ba7dVG14baVOqhhZQakvwOU6D8dQmHdEC+QeeFh19gVPnwe5C/xgmg1qrQT2O&#10;gk5sSnvPxgQGBOX6+Btvr3yavuQsurzrS5S03zKw6d9VPqlSvJZIHdsSdPw2ogvfJSf4VxvO9w0M&#10;1oWP547ICm8n1OiQUHdS0+PmcRDRps46tWs7/aiMZIpeqSJ5odNGjEAAUyc1H1fJo2N4N5vuO0TX&#10;pvONrK5ScCpLjwM3J7eRz67FqP4/vFoQS280BJTRP7RJVDZaPPjVz+nyQfAgFz5j/Asc+Z4lV3Ui&#10;GsHx0LuE6E5B1SjPiACzcvSfw5XISxSOHcKGPhtl4tT5JonfGZWUTDZPfJVvdBUgyslKYu+1pMBI&#10;oec9jIkXqEL8SyO+Zjta4tySrPe9mbilWa/qhPQesFZJtCyo620X+66HRl/9+L6lEC1DsHe/TzMg&#10;54WL6Xg0vGg3nLdtLyuw8r/k4v0ABgb4cLJCAxv/Eu7YtSNaYtG2KSZFcvicv8bYdTyyJTzdLBR+&#10;ljjHmh34PDkmFwF4yVswtmVp9wQn1zRGHpLudUx3vSa6xRc+abeux32sEXbN6F1otGztBHw+ykOu&#10;ZU7JxOzV2WKYXdOdx0Zuo/MX20qu6OBj6LB17v13efnieTDZCfrP0lEqz3eMpH6z8elVydTteSA+&#10;REtpdvhbZippPL7mJJU1WD0DGAI6YOjCb/oiwEtyyAD/JbtnlFi541vU5yu0Rd+6ceoEQ2IdUsPS&#10;fTZ5kxXfikY4ge1EtJmAOe0w6EL30+dkyS5dmy4Ee/aFv/CLn8Q1LY/HG6yZzzijwUvwqwu/2/Kp&#10;0Jn+6OR9+83Ly8vnvXCuRA2DjFprbc93sTNYR7slVtrRMYGTbZbdNVNihsvv6UY0PwoPvzeI0r3j&#10;z6Iz3OP4+Os+G6/4cBaTK3ml8dgxX3cGN87a8+Us1TviMlMTzOr4dzq4ZwkdXeRH8Zss2QTeOdaB&#10;ixDxHUG/dCKPmxqf4Ksc0cy2KktnvHuILLWFF7OdvsUU76ZYPCfT2oQTqYhJEnIbb3zCC5crv2dx&#10;OucH5TDQq9b81P377y4vn75odvF5Poe/SjvSGcuxvrQrnKWpTTA0+PFzgxtt3KDzGi+8wHX2FL6v&#10;X9VRacbkxzopr181AhLCHlrHB/zYLEuYwnW+PnrRCkP6OfvNBheH2T4/Xyfuwb1eWpn8vfcn9Hes&#10;Y4MhcOxvA1GdLj+pDN7NzrIJeYIkdm3GK3aB7vNOkLSY3YxvV4a42cFGbwPC27mpcz7OrCxR1uxk&#10;qXsh1kXYnqtjYwTJvrxTyHNj+OCgIRSQbRuEiLHjDVvZ7FjX4QlBS97IHu+Qzc48/8EGwV/eEUPw&#10;Da5slm6fzodvSLJS39DtV9ecn4GD2ndG90gFP7e8uPNw+6Wj3l3L2mol/l5nriqvLf6ULrFPPDbj&#10;c7MCNM7XgF6ME2PJh17oULyvY3LwG6DqOfWbfgQrusC1cQUdYj92K4StTlHlPRPy5HfHWYVLdacA&#10;FT7X9MwY+dVRYBpi94kJc7YpZ47mXDuKuHCBGdWjAA5CJXzPDmhn5Xc96JWdU+wczzfCIKByUYeq&#10;K2HgUE6QHde66sccuC4AS7yuZRgI+NrDTIrtJkHAg9YNFsYpt/Djt3tY5eDUCVsRyinYnN40GAQ9&#10;hroX3srv/7W1U1WHx0aZqnOMposaSPkoJMLGi37flJLhLphpRz1F9W5XJyFe8VwQ1kj3GYVyjALd&#10;TrqU+lEkCa2RjS5EM9hHcfHE78q1aT4+kdeMp6J+48b4dlXePacQbChwiksIwWyUT4PkZLkE+JMB&#10;vri4OvX28S1++UPPHIuAPpmASm6n3AJwsI2CGtV09zj62j8iGY5gcwQSWQcnZrkGRzAe1Can722t&#10;ux8+6OJcrXcfD0pcQnLlBryzYRms3QkQ9reVSzQ0pVpyAT/OZfoUvW478BlPD7yghN/O4qlfAuT4&#10;WiEdM/LCa6O1e+lbvLi23n3T9tGfveEDXDkjMjk8qCwDqj08KsIMb7yl10Cp4z79Gt/9X9tzYtEA&#10;qemMOuFCV9jV5AbKVXdGRbyjH+u81O7B59B3dCrUO8V7jhMfXO80/W/wot+W6oDBYeEFJ4f+ySGi&#10;tjVkeNx2AaJnaB4R1R9l8fjocXCD8yC6qdm96JHENtg+RMb76sBlYTT46OIBYI0njopMvpKG26AB&#10;P7aAWEH17ze6/6VZlU+ShWZFPEeElvvtTPOlLTHfv/OOirsF8w+XtwX5y8Onrb1u1KsHM99JAl41&#10;y/HqS8siWorVUqt3PZsAro79Z899NPDw44+tjS6IeRZFumZm5nOzK9sWNhrxArJw/xQtxzYl9uy7&#10;DyXtn4SPvjhZR5IniKfoxC9+wMCBTzf6d5IgSQF5rQPQb0dF97yHTocEUzAPTEf1JsOT2Ck+a4km&#10;YD828scfPa6nps6D+GfmfA8DV1c7T548rfNW0lUnhJ6fWazks6aDU0MGFH6xEevfO0erpNBvfnrJ&#10;S0J/9sLuYl+PLjDpu92s6B6uSY6Of+Gz0GKpGBZ0r/aNWEsilKEjjMy9/uvs4NHFyiWj6FSE4gm8&#10;Elrx0egpv1jV+QidMzq+8lUww0JOfJYRVvHrdG6ucIPFb0s4NluDGbU/Wccz8ujfrpEfHrMnV5fo&#10;XO9BbQl1P/ikyU39PuiMyul32g38eIhmg1yVCNyR48t4+u9/8+s9CK2gkWgj6FsygkX9WVJDN8kC&#10;LktIk5Hyi0kLZOGQXsKU3vffKce+48d8WjhtEKRSdoTCMw+5o4utHtjxLJ5rGQ3T687EYzD4SvqB&#10;zn3QGV7Kc/NLvDrjv8mONyAvMWLPxMCtumc3r/N7zkF7+FTyNh8SneBDZflQPOP33COffarAT6Fv&#10;uKi/8+7HE3wQt/CID6QTZkDms2sPHlUd3XgwXQ/+s2dP2+jiabMgDy/fPO0B9Toidzg9NKUg/nAI&#10;jz82EPKqUY+fejB9uUq2/n6Jcv4s4BJVs4ySUTYwVQrGI7OveBhNyp1BgWB2j86KgYR5fAD/oVzX&#10;cDRefmlwZkzonE9dwh9SlmzvIf3Z1olJ/Czegc0W+KP5xsEL5O4d/ncWxH5Pb6qP3/GZPBd3+ML8&#10;JjkvX4Vj98E9dkYWno0ojgfLSojFgdrcgF33YOWmbYZtomFQY1u7d5GNnFgFx2DVPnvWBr7s2VJM&#10;TJYnwT95I1nqhEnk6an4oq6G2CedpYfHT+Bjx9AI78rgLZ8ADnmcTqRvBcVTheU1OltsGl3Ko7Ei&#10;0edQbzO//GLX+U7lzXT0U0tdP/7BgA5a1VHYF3tRn+zBPjaQjOmvdqr/iy6LX8NFxeg/dvz7e8+/&#10;anesKnPiUVOhImU0H6KcE2wGWaF0osqd92OjOqfdNYSkIV3LRoYY55KohAhx5zDlAAj9S+cMcA4a&#10;7CnPYTZCCHEGNGIJCgy0C/iarB1lQLXWN4KcKrfEPXhkenu4Dh3uHW71NSE4J0zJY3eKcnu7e/WG&#10;TwwcjOod5Qo/uMdtU5RuHmfX/aF7nCz08A+tjPLzF6OmB7cA+BUNVFv7p+wMWTrDaMZDSfEIClUG&#10;UekEqzbphsbhA2xqPIjdoIRwZJanJcUdNz5jkl2PzkiAhBwupzTHgaecHwh7g2lBUsfpzHgc2hW/&#10;U6+45nYPb+JivO5GNLsxeQV7xh7MybxvJi1x/5A81PdBHwzonWPPNXRthhjvrUO+yXtToaAEaw+H&#10;rdwZTXWP3hzdkbCEe9fQaEEtpyTx+P8ZAmcbfRzlCVq9SZux4D2sqjuY8ZghLyh26zZtu0TFutvk&#10;Y+ckHSvBnhjANLsTJcE7QaNSV6lzULcmjjDv7V0s1TOD0WwgHQ3r8e5xM5QPewjxq6bbnyzxq/Jk&#10;fcDQCQ7kQ8nsPbMn4xG2kcX5Bo9c6OrsOnzVmb3FfHJPOl0DM1h1qoav82iRkIE7GNVjLzdbNXru&#10;2YMjd7UOjPFWQArXJYfph8RGAKVrJ3EE63oeTtPH4APCBnRAjNhZ/lWVM3rffbo+bq5OtlebYG/Z&#10;R9WT9OxPMg3YRv2NqM5BVz/Yx7/ddI2OhF92dhc/q2bWyUPtFdyM4HYcmjM/tM/2OOeYWpelZuxb&#10;3y41fFK68LqH0N/WqXj3AU8kLI8vr1p+9bYXHv7wU+u0lelh6Q91/OmngPKud1fYQjYzaaenRubi&#10;O9Pgh7cBRHXu2n60twx3IR5Vvnax7H0JxEmIww+fr50EeHL6HuCHyeQKaHTtTea1q22zuzoAZsTJ&#10;DOyNWAdLwkybffxaoKHX2Q8ef25UTOdXwPcMiAdNtWtGwxIbsyZaf9pMyJNG0/eMR+3xNm/jgVFb&#10;cO6FM79q5uruvfxseEh6dFrpkCUS0zMww+ssI8mnVZdbss79vDU9WOHz8sXX07NXPX+zgQJBNbwJ&#10;OFZWJjamV2Dzs7FhuhV3OjohuXTC3xmUcyU+dK2vJStV6xr9jJpw9bdEK/oMWFl6xl4kmYtF8TJK&#10;Jk/67rcOi9bYAtwWP7pifXxAe+C4mYRgRfLKbNvUdFgCO/9c3cWOqtuC/GN03qsOXymusBV+eP6w&#10;smha29Wn5xup1360PMoHPcqeyUTy4VmDF72L4ps6Ic/iL16ztbnxRk7J3G6Jj9JJb8jmsnUY8ZZN&#10;LU4OA7aSkIJLGyR09E77kdUVpMPz4PGejU4mBnmaYYxHlsAef5Kc6HRwvdBu/nb6QadCgF+Y3h7+&#10;Hn8zkU3eZC7miUekZ7mgGZ090E6GocnHiAvzO0aI0VT703cX2YGyIT5fS4eiaTlIxC8u4H++VMds&#10;u3KFMUo3q9o1hxk+ugVt/CIj8U8L9GUd1U7onVxBe/fv104zHr3rrTGO3i/04Nnl188f1iFJrvfq&#10;ULN1o873WzL3pZnGzwdvie/3dUR+7sWEn9ol7n4djGd1XB62i919z6bwtfmcKtYe+XhmKHnHMLSL&#10;z/fTrTS23f8OLmEJ0fDix6Kv08WGVgbM3yKSTNlu8NmYnPNhy7Yb6p48Rm+8MiBlUMD7qra6BSrj&#10;QfCzZzwd/8JJG3Q7KaRrwa0cneq/4ey+GM324GVnJnhI4PlJqL5P/vOHnbAJ/J9PRUS/M+T4F+e3&#10;YQ1+BK/rfBq82O3w6BtqdzaDnE7QnWu+rGMetvvMzsPrYXIhYDPaeNLPYIVL9yo4Xl3ZNv3zH5zp&#10;Pl+jmBnc2wuI5yeqULHB6Pb0dTyoPPj+17mixxu4rt3xNFLF2s14mfBJjsOjRubTqkfnbZf8odE0&#10;M/4Gw/dOGdiE0wa2+32v2AQHcjkx1sCUd1Wxk9OeWf75h/v3bNH7+HecFIOEoIaxCsIShBkdpd+V&#10;rkbZkrLq3IwesbdjDoSX1CAlWaOc5HGG6nZjCHM+S2S6NMZeAQ0DbVduvcuucxYwnAPv3g6ajEn9&#10;EY7yAuUORTp3HHgn0cSd9YAPKaPvBJAudJznSTBKXTQexWQYOzo/v893upLiJrXgouFeU/vrxStc&#10;2dlLcMbXwQwuHlCkvvFLuU01rv5xxej1+YXX67QFLzqXWKc8+IG2wMfPDKG/KVLGzZAm08prY46r&#10;ojcHdwuUvvHPseAUTh4CXe+cwqsP75pDH3RPj7o6HI12NAQNdFS/n/tAjLwks+hDi/I7KqtVOuKA&#10;Ox5VZAceb1QoZ8SYN/U4uStz09NT1v8c40Yec+To2LMq6QfwaEfD6tXqGeFYizRquJ6ENpLIuXr0&#10;lR24KciPX8OZnPGCznleQHsw8F92c1UTfFMQ3sdhHPqOffR78kS/qgdPHVMjFw/bSUgS6CFeL3d7&#10;2tueLWN5UieEbnm4T/toQut4HN2bRg0eR3p4zznkPGY7/9o+uzNad/QrrJOJUckTBFpWVDCq2oIm&#10;eWlr/OmbrI++HEGBPzuOfrzu/8kRYSOt//gJAcKhs7KRyxhFFyX4kq3djc/nSI8K+PBxye5ibUo1&#10;PPZwIOSCpzTYQ7b7RvuXxPZ7277iPDkMh4LQkqo6U/yGurXfrWR21fHg0qHNDnRn8DnpPrNHeCTz&#10;OW92Ew3jSzKeCUCLjRjhDZfTMP61NWydw7u2qn1eQtxyCcMSb7MLy6hqYPBDI7LyJXUi3/YSsUfk&#10;XVL3rlF1gx7zhWGFb/Rb0jgbadRTMDrJbkAqwxbhjD6GOjq7Rmf6t+/5hegg0/k79yVt4MdfdSSR&#10;Rzr5wdlEZdlVbViS9qjthj0EzDeYGfGS0/nD2qRTOhoefoTLOivBXSKW3WzEt+t0nr1I0sh3NhQ8&#10;eOkArcOqHtxqGX5UYH6lemgiZ6Oh5PfAMwl9ujHbtcuP9cwSzPm/6Y8g/Ci+1q5PNC25CR88lUw5&#10;6D79dmyddu2ckW705z3wrnYM2MznRHdqSwL9OjyQ/EiEImFBeXJJfjr9jkhdOxh+7AntR78PLhWa&#10;gYiX6crol9iuoSOzeLAYED5LsOIj+vdX+VusXoP779CEbwYYyWbJWjgTwC1hf/z4/mT4VRsu2EiA&#10;TOxsZCb/S7z+oKMZDO/HITcJPHkELry0Xjvd97t/4S5WtdQuOnbetb3wrmLeGXO279Q5wkMyqsOT&#10;HWw3xO6TOX/h4PsOTD7wxNIT5/A7eNnV4kuw+YV1JD0T1u/ZENu7HutoBB8/5hcIKwxOonr0DS12&#10;0pOzbHa4MuAHrsauMox/7uPn/GYy1q5lajqt7CxOzQbo/fHVwatjoPyh+9irgVV8M5Cw/CkalVeO&#10;Xtg9nw/Sefr2m19fft2mDL/+9u7lxTfFj6dfVdbWu4+j13IqyXd027K3TsVP7UD1/R+/u3xsxnb2&#10;sg0CzotEvRT07dsftoPc/V6Sui2BaydVOHjb7W/yS6ZL7oPLT0YXvhwfc3TPwIMtgOdzw3t2UllJ&#10;N7vQyfHeo24NNtua1uT4tyyv6zoE7h+/jX8kc+M39TLIkT5NL+IduFVgt8rB59hGvyuzWXUicz15&#10;K78YlCDH22hQc/kM/czvyAEslz6x67THVocYr4QP5BuMXa/tSJ8/OgM5dDVgHWfwQkenDsx8u46H&#10;jjPbowPu5cv4h5rgF0dPJ3B1rOOj3WCOzto7se7cp88q74F8+rplU11yuzpJTu3lu2KtAT6DOfy4&#10;Z3rlQT6Kz9/Fp9lCMdRA7g0vnXzto5k+O44fhv/V76d/7u9521Oie3xxqNy928sKHz/6XXdHZP7l&#10;MCokBVcHvmGm4Ho7H3GVvSXbh0G7PWNZRA5919XCsI0QD9C/KlMFphSYd6ajUgJ87z81b8nAWSpT&#10;me4tcIaUEa5QGCt973eGhmGuupDIgosGjoJz7PrYiqhKJZwdKq/McVpHgATlMgNz/RTVM7dEZElq&#10;gWoGV5lBnhKfOgRzaOaQMZATJvaDGx5pYQG2S0uya8euTXOcSnIcUbG2qk8mOlkSbnzguBiU31kM&#10;dkZTVVLU01bXOmWkeOqYIUTLMehTt7u7B8BR5AwvRWRwRok2VT1JMtja6vdZqlJCzIgxp+uU7gSG&#10;zvu3hxi7Rvnu5TE3vZzzHL5oz2gFR4YYirCLH4dOzokjP3Q2ilgbZLsgER9HT/hq+hgmWXBs8Kvt&#10;RruPBI/jrtjkyLA0pZTy2/Wk39vRJBapYyqTDsBpfKyRya1y6mobHviy5KJrym4LyTnD4wAgBz+j&#10;5Gxl8oNfF9mGeyDOkacjZpK8CMvU//Pemg23R41Akr9jI5W1I/DgnZEPnbs5oiu82WJlXNOm0Um/&#10;vRV406Z0kNMND4kffnAem+lEZffpi2N2A8khGr5XB8g64T0alNPele/45DpdUGwwom161/Xpu9p0&#10;Ah7B9ns2nyM8fCGDCWPbru4dDtPF4yfSOFwLyoELG6MqrOtOMOL0/JURq0kummZtfacF0yl6NTuD&#10;Uzj4M20Pn4jhfYYTEY2nwRKM+KItwQtnRdmOwMZW6ff7Po11VyefEV/vNCiRe65Mz0K8eLFlWQ9f&#10;/Ory5OU3l6cvvrk8+eplo5DnPSK1Xs10R5BPBwwosFMaa3Bk9hWeaIW7l/Xhm86rZRvr6IfTSWjw&#10;Cp9wpzLRa8RM3rVnoPA9wd2SwyhYSX4ED9ZprO3ZSPo3P9f5nhdBbzAlVgvKycrMqud7+EpJkZZ1&#10;UMjYiwp1XCwjc3638uLJbNV1+s1/pYvvfr6+WbmZEfJ7XF2DIjoy5Mv/8ivkoP7ary3PkXxoRx/v&#10;IbBNrtkUsjNz5eV0b0uW54e6lnYFNzurU3hPBypVFWAbPx2/yR7cY1dHxseHqqx2mlfbcXjBW4Lr&#10;YEugqyfobrlpvyXGoPgnaPu++WvlHcrAYUnR6hx/Sn7eei+50wEObHWPP6GX/NTai490xG864/ss&#10;KYuaJVDxt7ro8s2Wz7KbQ2sirZzEgMzjT7Iz+2GU3YjvdDx9WcejdwNsB6PXP5XEtvtY/vKTndv6&#10;m34UO9iUBFRnxrsqZnm16T4O0hezUfMLyRMPbQWdoNMhvungxRbNFh46z5JE69ADP/nTN7atPB3f&#10;7F96KdxtFiKebqCgCxNT3xtYCy+cZ1N4jK1mq887YfDp5Be8ioMvVRbfbvEr1GIkfpIb7bnqdIBP&#10;nKps98eDrrFZbZ9di86zAe6Lfx4A5+fJlD/WYT62rRH4HZsf0pWxffVnMxTp3FfPvrr8u1+1TW+d&#10;kJe/enh5+vWzy/2nDXbcNyNrB8uSQ3oXDl8+/HyWqWY/X95/aTtcnQAzAfG5gZI3PaTmofQ7zcbe&#10;awvyR48/XZ4/a5al9/3wH2xVYrvlfGElZvHp65TgDb4aeU0nDArpwKgznnX5dKLIJvn2kdgHsDrd&#10;qxxa/d4KEp0Bdtl3X7OnbfqBkPGdHanHsgAAQABJREFU1M6hjCTa6PvsIZ2frtMdOrK24nX8UlYZ&#10;A0V4TFYbBPZdObnY3tuRHeQIp7OfDGJUb7lcZSbz+AbP6U80kyVdAwPeOswVHG/4qm033EzC5/Tg&#10;5F9i0JGLLdCni9Xjc5fYx+ctlRq56Zm/4DmWS4WPwUqdFW1r0yCMPAntG/zpeziq1+fkUNFYOXnO&#10;/Frw4EHHb9vx08lA1mJH9eCr87FBIrZFbJZwrS5eHv04OIo3t8qHJ2fDATyyJNm29UcXyuN/f+/F&#10;s5ZjrcKVWQlmQqzhE6hT/v1xfDmjGMSYgnGQPDyB6upNYShhB7oJBDxT00Y1OAlCX7BXJ+VXbg5k&#10;1ZBBSQCubm1yShgNzumx9i1Br4jEoEL5dEbq4xxz/Z6XgMp+x8fh7T8OSXnKdNoH8xgrNA7tA7VK&#10;N0VdkIhfnNWpj74qBHuJ5pwfvMMB/t2yE5CgA0/l5mCrNGVz4RdaT4LEea4XXF0V5rwqxlAo166O&#10;RrzSbsa0duNryrBG8R3oyt/kSFHVn7wH5dB5u+7SDHdQKVLO5bru2vpsvA+LPscYJDtPrPFuKnnB&#10;vg6LN6WDv6AQAnhE8xik6xzsRuqSp++TABzdCrOgp91jlf/gm/NhWFdHghaOgMwCN97DH8rTFbpw&#10;lf3wpzvVz1unE/86SkOXTS13cfTMAQTjBILa7e8EEomO3908lF91Jnjjw+nt5+2722dl453C8Av/&#10;G7/HixDnsCWArrtv/aWEzcumztt4XZOIelg3nYgGDn3blBrlzclwOBNTzexZAQpQg1ihHd9wVtct&#10;+EhK1BMkFpi7Dwf0oR+P5yzj19Gso9P0dPY3Q4GbpJQMBHaBn+2kd33Umy3uesT5Vk+7MOw3R2o5&#10;X1oSPul0yApqU63KSDBhPJlX3z723hZ+5Fqt2mbnvBA6lTXqvuSZDLsmRZR8neQJrl2sA28USvAx&#10;iMHHrFMaPuzaMwp3+5j5UK9Ko00b7EJizgYE45Ookx9e1ii/1nTNQlK/5X3vjFTX5p12YlrnpGve&#10;iv702cvL86//3eXJs2/CsvsPevN314ufWwZh1sPIJf39uaQaDz2cL8A6NnIc/uxPAiEBOh12zLDL&#10;TXWmD8nketBVutTt6MbDIwdKtAGmrm20XFv9mXZ3bHYpfo0XyWH2R6e7Z6AI/+jleB6Oyls6aEcs&#10;bm/P/MQ3DyavMxIPciWyvzp9DT7Edwkf/hox/FS7li6MRrztvsC3JFCCUVWimT/mU+AdzjnHEOou&#10;szDzdH0jNPzOtpIlbCF5l8PRZvxrAqT62Vgy0mHYaCAeV26zFPhUe0k5eZ5OBQTYwq6HCD6SvwSK&#10;n+Grxh14dd+Hn5vv5Nf95itq/8S0inegHx/cW8KthZFznu2A+xol1+Do9G62qstkgwezxSs/6Phs&#10;vOtG7xcXA8n+Z1/Vg9vNj1hq8qD1+U9s9ZrseolxNlliccVfgn5QinfRoCM526X7oeSmDibe0kkJ&#10;UD2WSEi/+tjY5bbDGZvxrNZm1KqvM+I9Ik96R5OBnVtCyxfTWbiTsySQPG9JlphykjJ+4PDPg9yW&#10;iyTU2MQfkV5t1L7BoOFc29O5+ZFjv9gILwM7YpflfOIum3vQ0ibCOHJMRl2H44kJfMShcT6C0tee&#10;WL2Zu/ByjE3xhp4d+Z1OLD2GO3h8MBhsWad6uU64guXa2FzZE8eSY02Zffz3f/Oby9///W8vf/t3&#10;v7182+/HL3/TMqxvCkm9ELXln+zh5FPaypbyUlFTh8SLPg0QZ8fR6V0dPRXSIMKXy3/fu0f+03/+&#10;Hy7/6X//X/v+Py//8//2f1z+4X/5z+nGs8vrH73Do6WXqfFj22aHM7mLHfIi/twfm/BZvhhfjiSu&#10;Np3sajDcajP6DACRjQGDPbOFJ9kD/bwNUoorX/gKDeOp+KWtPssl0DWZHltQhg2wC/6drvirUHdo&#10;hUGHeNL15UD8Y7/JQR7i3UEV09B4Th+3dK8yaD26d2CqL8edjMKLzFaGrcxfoY0NhW80KGcGAhLz&#10;ywezw8vuGTSsmSvPckn0ILjwhT/a5VKuDcXqb3akewYrb3jCXSOHjHgRjexoKwo0roV49rZnraaH&#10;019RLPrD0/33ykfH7GrvgAn/8IvE2SIoGkD/lmCxfQ2G23gUzWbAzoyQOIYP4cRULl9+P2lCYo1G&#10;ACNYTy6AAvdgYVlIIGYOv1Yx6AgBoNqsrs+cIWGWBqTbOZqEHGH3SwyHKMXjuMe8mHkVKOZAstYP&#10;jBAMXOUEZmv+oUoQAkB4JBTEh2J1+q8T9ySbrgsy6+kqP2SRgLHd2+cYw5RytBxcJrPqL2DlvD2D&#10;IiBJuBzHKaZwnPJRue71s/8o/ARXUQmUJIIRbUTmeh/CS1oSolEnAllCduUfam4Kd3hKGVP6DMA3&#10;JZxhKR8P7m3dZgSFA2eNnsmh+5T+NhI+HmBTMIxcaefwlyMAn6PHt65zKsGxL/T9RnTPsyFHkY1E&#10;SJCNhqijnGRIHUuHJPaM2PWbnM75LvXfWobIjCWGVl95+Jxk1sgXJzAnFE8FnYqPV0YMbjRWY3Kg&#10;s+Px5A8n4E5Qok+TC6MFp1sSGka8jlHnkuqNPlmWQUdy0+NlARFvJLOCH/zo1450eFzctdq3bp8z&#10;n26nBxXqZ7p26KI/cz7xig49aQQWz6o5fbSDCt47Xrx4Of1V/ks6BMaeS4j34Cw5rxw9MeJ+C1Zb&#10;G8+W44OEig1IdPYd/l8a6YLY9ENHLbrhgOY54erC5/bcDD31AsQtC5tcOaPoCAb7XRAYfWAm0qtd&#10;p42jES3kNp1KDuR5N/zJTyDH84fVZ4+/6EhwtQFvQK3Xpa6esZgc4sF8EEzBsuY4XTGTqnN6t+dq&#10;zsODnHQ2099mC4OlTQyYLbBdSMM/vPLKm63bSFBs2gh5dbu9cmjYyFI+yIi+Dh1Xjdfr5AZjz5xk&#10;px+y8U8tp7ofrnd6piFpFKzZbz6x6+97TuT9M++1eHb55tdPLz/98NeWZv25d7L9XGLcrlfR8raX&#10;dglS72yTGQ+191VvR/ZguhG1UrJwC5etPx5ZkdNORXdKXnrmBPuM/C+YhSeestPdyA6QFUP9Pxr5&#10;Krwh1/k1TE94NBSr+E7JAn7c5RNqN7BHB+LNZAHPdJtErOluqW82+367Ya1ukDc6mM/TzMcCXxp4&#10;eX+n9xjgZfAlLQ88B5K/f/f+9bE78imGLB7BM7l7FgCmdxbYIXJwoUcfG6n/+DZ/FB/MMj58Gk7V&#10;/9x66436pqf4+uVO+PW83naw0fEoNtEFujfe1db8JT5EI707o/LZSXTSrYzvuITdv/Kk63zMnWTG&#10;b9j2UvJE89kW+/WOBvxGE5LA5nf4KjFBfOGXJqdwOyOidXKYcFXnp4Bw7ByMcKq+JISP+Tk9IdW4&#10;3Xd+IpmQo7pmHyUW4PMB9PurZ+12VZj1nEEtJCuzSJUIPvw+9WzTZ53TRoUtvFiSlZzgi892ZDL7&#10;kVUP/2tw1kIJSmVArW3+LMaEyxkpXmcqvMnVbJoG5ST4tY5KeKJfh8iy1Ndt/4z0xftgrxMYfsDi&#10;GYdhO+0gBidZ1OtFpzq+N2DS9zpLZEsAfS+eGQsZbmp3b/CvCXa4OZdz9NVo+fuSbgMbdVhuZVc3&#10;mw8e/m15aL5LrLYtMRm93TM+8TS6Dg2BCwfv8HFYDnU2WjiJuzoRkn3EETZc3rDkvp338NI2154D&#10;efnrX12ef/u3l3tPX14+3z3v8FLvjgeqWVgDP5+bAcwJXR59fHz59jdfX/70Lz/1stSfkF/8/tIM&#10;/IM2Hnh5+Y//099ffv0f/+PlzvP/EB+bUQnXTy3Runx80LMkP1/+2z/+X4vbfK6Bs0ztOviRFrfp&#10;y507dSawMEP3zpJ13EpE96hJbRnEIaHFZpt5VDQqsTVd8r6TJ/mNfGPPrngOyDTl6UydUmyU/qow&#10;24kP/B85mEGmO3v2aKK9duTj8WZigz8/xw60GS6Teb717Hiav+jax+qaYd6LpocZ7NjrSaQX19hc&#10;Mq/4FZ8gdsJf84MGzjZ4lNzgeT9efeyaGEWRznLu/Ep+jK6iaTqxJB997AWNLA4PsuXuORaD+Q95&#10;X/Vgh57N1McfA27LSeIH/CxHnm+TRwBQDbuVfbn7cfyGp7r32kpy5fKXYrTPeBq/+O15+BTm+ASx&#10;Og8TSgYQ5nvGjArCKdzY5XLvvt/lk+QrnNhy6yLAvSePnv5OgkupIeVTUzFKsE+hJrBDILT1igY1&#10;IB6GVObmxPzGkCVrqAxjQWmxPwQXqNKm7TNfG5DnLJcUIirW6KlPezuHDUFRZkYCEMbPKLt7LTFF&#10;XpDE2tpB4witCkdJqJRBYDwJiPvQ0yGCfzjWOsbHyRSRQh/GUfklP3FF0BdUTsBN8dC+msdBuG9U&#10;Td3h3v8SNW1ySv4c48dwdF/QkVhynldeXOso6zr88XSjGTFjMolOrRwjrt05usqE0wS81qLlKp+Y&#10;1vVjbOvIRKqHXMHF2y0p6JsjJseQGc6MEkPDLEOhvOkERx/PDPS+L7GlaFvC1LcOBfrB+FBQXzCH&#10;UkSj3/2aXiKD51teUbsCsDL0Dr8WmIIx/q0mhI/EJQvorlLiOvw1Ugx3MMloEIOXlo1fdp6iI65z&#10;+OThcw685fzfLljcduw5y1ZgHS/CC01n9CJ5VJHsCJPmUp3BrKxkXKDCLZ0IzlMD9MqI1rMe8HzU&#10;g7kPH1snj+dhzQaToVF2uwRZajObvM4YxIlgcA7oycGhnf0UYDcyBku6GR70CWXshP3twKcwYp9h&#10;Hv7n2R+/laZTeI2fo7V6bKcmlwi4vyBdbSaKh8XCEoMIUKa/6f9+Oe/T9TlqQSHE0DPnHAqclQ4y&#10;Oe8vhrFbhB3e5YcC8DnHmRcZ3kfWwa3OaAjXSFwiLrjgI3rXOerbg7mrE+/RONuAZ7WPv4gf1/NB&#10;zKZcXx130J+8PkigrvRvpLZrpHuv2SszJyegBj+ifczURHpwwmUDGda6t7Y9ueIM/M2SsJknX311&#10;+aqlFA+ftfyuAEVf8NI/Cfwda7XjFT49aRtbnVUPBXpI19JNDXoOLWGnD7WNj2RcVKDt63jEG7Nq&#10;S+LHB/jTm/ibbPCbRuCMb6Nc7q9jHI/f2Ukn3Tp+QZNHnvygUWA6MP5QSjKJPwKXFzeGTIntwZ1C&#10;GA2XYOEBvh3/1zKQEjZLejLTyY9O3ImGdVzDZi9HC7vZYITCVFJ6L2U0IsxnbE1zcG16ofPMJg1g&#10;ze7ZL30MV7NPaU0DB4z2Y5sH9EI0nZrZ6fG3k286pNNXrfzUrGS/9+Bl7UxOBfH5EzqO/5VYexNh&#10;vI1HYyd76TN7RHf4BiBaj87Re75xD5sHI6CT362zUdGS5hoInS2lKFngdx3ilt/kN38eFmS7ONzV&#10;jcAqeJCbDO42Av0whvQ0Uc8RPLn8w9//XTtefRXss8Tz4MZfBHP8zZ/XmWLPcJeU0HM3uUHL3yzZ&#10;0ASswqByp80lK5Vx98w06gx1s386F7MNOj7bPXFH+x/DZbERDtngZv7oeXZDxh9qQEJHEjyy9vBw&#10;MZ0zgWt3HqYgthfF0ST5i95tsINe0Nv967+AzO9qs4+OW5XWdqq8gaxQ0BpB777YOV2I3IAtkeVD&#10;dc74ah2nZ56psYtVAwlfPX+cbZ2XEwZyS6/MChrA42eXuMULigMHf/y6JtkLfsqh4GC26kUwf/u3&#10;f9db0397edRSrDv3fxUPml2N/jtf6gC1vPNLgzPbdAdf4vlkwX57MP1Ns61fSnKff/v48u968/pv&#10;//23bebQw+yPX+ZD68xYQvSX7y4///GfLu9+/Et9mFf7fO7N2Glf/KRv/NmJ/QLEbCD4nv/iL2xw&#10;AO9QCq9TLveWTRZ70FEH9tdfP7/8zbe/unybP7TCwvLDNy3LfJN9vik2w1+QmN+pThweT/ZgOT7l&#10;a+83a1Wp2krH2HftkaFPRQ6OyVuZbf3eL/rsuTuy42tZ+kfLxDo2ix8MeQQZ8Gvu2954+p/+bdY0&#10;mAbK13Yd0youP44TwY/eSUv+2SDHBixrH27T+Wr1ezv4hQu73QsfF3cqX8Nyi9ub48mOX8DMWBRM&#10;s9/5r/CbzIN1aK1e+rIcarKpfOcshl3zgQoalD4+S26pfTpZR5ie0cMOPNpS167xN+xfwfd1aMVE&#10;HN3Of3AqL6nG7stR/GaTAck22vQi3Td7Px+4LXqfthwLiAqooIFtC4eQKh7FKSHA9MAZUVKW+wqf&#10;len0egTphnQOCYMnoAkiHDCk3wwLYxCx5LfvKVZtDuHK+K7A9dMZZo0O9Trv6+ChbgaQBA6+15va&#10;qDbhYRima7+v8MYyysE4/D7C20M8NSKwEoo7YK6MCJZiLcHpGudy+HaNPME4x2kXsuNpzKYwkq6T&#10;/F+NEQ5TCEtJShAymKBecb7CRH5XJZn4o3343BLG4T++JJ/R1v3wPGUpeE6UkPAgJazB4QxvRxLM&#10;OOOrk8qoRx5EM9l1jdI+bGTDA4djvHrRrjMKzvga1je+6AQeOQOZsgqc4UwP6FbgDk9r++wwJtk9&#10;yyGs/R9MKNfODIjj6d/k211yGU3d73T/Kev3oSoe9Hc6w3QGT7oPlxqf0XdqxxVJK5xwoKZpRNPb&#10;nOaBxAGdjkMyrRF6u3J4FZNugR6sW0CDxY13CxY5Qzwi4+dfPb983bpd+vf8+fOC0pP0ogStUZ+n&#10;jYrTKbNOoXqlGS3hFc1bFpAOEeeSkGgJTGuze7Nt99kufM5Bz2nv0WPfynLM9BDQw+mawc/0BK7W&#10;wYIw+uHgt4po7/v8Vvlau5/j53iDh+6dGYgbPCUF9ckAoP4tKFTUA4lnFDod4Cum54qE9ymagzP6&#10;3C4p2cfpeLIbOnDgGO3SVmy86ga91mpQxshDx5xvSCyIdH0dtut9ciY/B9nsmYI6P8jhPOnF6dA1&#10;y1HyL+GmN/clEtHGXcGZjiwRu+kHPMINLv235JxTxyf10WwpBPt6/vzl5cXLOiR1Sh6nD6dCNauq&#10;uge+2Ts8fN633OidJQ2O6NKBJf/5ARzI238ZT8OpNta5r+gShgE9OGvHH7z5SgMysx3y1naNG+1E&#10;g2VX64Dgf22eHPgoq7KWUEk66PTeE1I9I9v0Zp2Jzs+sKhs5AZB/WOcdgOxI28euBMCCejpB58mL&#10;vS4pTG7b5SacyIgAbjb3MRoeXN85ojO0DSt61kFnxHG/2VrPXGHBjV+ZQGxIzn3kLZshqE1J4AZN&#10;rmWPT4kT+FylE1PYWPrUBy/PgBr9oq8SM9ePXpGfdugrH+lYB2bI4H3XJXB8aDQenTJjcWKIxB18&#10;+PEnW6ITLkcvbgNKRw/pmBkANsNe6Czddu0M1LXjVe9R+fZXLy//4z/8ttHvb7eb2Zs6nHh9Eljy&#10;OJ2M6UJ8wjMzypulRkM36MSer6weW9oMzpXGI+fgpBNwmZ2FG7HdL/E9vDixSZsSLjnEruNA7cc1&#10;rD2dsvTDDmZb+jF2HhzpuDL0wEGn1CNGu7NFfrR0Em+1vhUI3cVD+LKpJWLuhkcF5/tnE35Ho26e&#10;W+7qTGoLntueuPbAdY+OWpaMR8q5akt4Lxq1c9vpbNY5DsHj242CV4rN4Vsw8J1NizmjhY50RO0Q&#10;sIQSLmRqpuH582eXX7XphZdH3rvTywolxNek+NJIN4VvyCMI2XCJ+p5DjC9mpl+9etPsTPZRW08e&#10;vWwHxue1ef/y3b+8vvzhv/zj5bt//K+Xn7774+XH7//58sP33zVY9yoa6iDWMahvt87p3rDNd9QC&#10;2WiP/e53FNHm5QKjo1hVvCIPs26PG4z7Tfr3d3/zN7X/bPTrOFuK+mZbMjeo0CDFeRHf4T+eYAD+&#10;GL2X49E1S7fIBB9tRsFWjyaQIfuWk5zcZdeDA69tF57cwOQr3ANjcglPeu+ze8FYTKuuWc7ZePXI&#10;AlrrLIc/O94L/uI8ouiJDUSUiTn9p6MtbtNJ7GdrJ1+ibzoijg3cRedWbqydaObP5DCTMX0ORrbB&#10;zh3H7pNBf/NV4YYv/NQtN9J5kbss5oVAoAdXeQgbbIbXkA/pdUoqND8WDYdHh6/TXYW7Tnf9BEfc&#10;WMziy/vTBtzgb8avZb+/vy8Fw1yFpaic4JLjKzFQgDyNIRBJ2tZmhtSuQyagAHNIRvccGP3Qdn3b&#10;3k3gda9yMWGCHUIYFmqcWRXUcR461zKMEtE1r1wMA0f9w4hDVIW6ViAi2O7vQddgzjlHPMK7OjrP&#10;toGcGEV03U0Nj/rVr8kcXgwMHpzB2Tr60Dwj/gmOswvwUA/KhK93uJaAxMeDy8rGQ2pnWvYc6AQX&#10;GMpQL1vDw8VFQq/9/hxGPqZEKSmHiy9H2HhUgerB8xhE1VcLNucgH+UlnA7N4IuGfRlJNjOijLKS&#10;QxjvfQi196FyluVYdwgm5WfMFNjhYVQ93I+NjtjLfUtXKPE1cSiMVvckAkvUBPF4SKaBbxSo0dwA&#10;R0HQ0AYuOTGuzksI4EWO7pz/OffrFCPj3d2+yDKDtNwNjJWP/0GZowLFGVhbp0y/Ywgj054RWnwX&#10;MB/kjIGe06sMw9qzCcnmmFrQ4ykQ08u+veMDX8xmGK3G6708rVErZbywa89ANDrVFtnJrFGG1jF/&#10;+PQmmP2Fu1EPgWRBsm8jDm+rZ4ofbzl9dmMN83hVG0QxfWEDfnUfH6xNpmcc3N76TQXCebaVvNeJ&#10;j+3qwxs+W1/a741kxcclD5UZNwHTHp6STeUmN+1W14ySACpRVG9JTWUmB8zokNybcTDJDMbBjV4f&#10;56xUqhG8kxBZ633XaGsBBxZ5yL7pRo7Tg6r5nb04LUzYrtF5CZFgiw9bt3zV7fm3KtIHuI83/UfG&#10;eE/vBTV6sqBQcJIAvjNKHGJkJdHQif6Yf1PGaK6lYLa8xL9znPqfP9vtqmDz1x+WgOD900ahfvj+&#10;r70jJJlmL1+9fFlntOdF6oRYsrNtiaP38uUvl1dfXo1OwZJ9ehv5/Yd3L69/eLXBgCcYlSwElLR4&#10;I3CswSHpzyg3DS7gfWxUmFwMNsxfsMMo1aaX861DSjfwtSAokQK7Ih1ZnXaqw05ic3yIf9OhfEQZ&#10;/HleC2/jQTz1gLOEZr54SwfjbX5BInmvZVMe0s2RHB1NZ963XE0H5ufXb+JjIOhq0CR8bJ2uPGiT&#10;Czb6vrdAS/FOx478zmCUF3w+rGwurPpJsaRLB5dMveTxXu1sK1JvsKzQI9uMJjMzMe9KFOhNjuvg&#10;HAJ4Tiemszcfny+SKJ2yxxYOqvmU8N8IYPXg+0tShqkx0ijqLeGli5tJ6x5dV4Rd8TOSVfFOEN/R&#10;vfEx+TgkNIf3xy/ppGnvxIHqGkkPzzMYFU3FPH7bDOTjktWHklfPfvTtAXN6oLxlSue9DiXCNV1o&#10;Pe3GaxR4dtKAnZUEOp79yCe149XshG9qiPtKu8qjh012f0lgcnrgjfXBxaeanx7zeU/bgpxfMhBq&#10;ZmDLLeMRFbfU657nriQwNi5AEj0OJ8+E8Xo7Ksv+jz2HShfFfUDSpOEz9URYxzaR6D5fdew4/l75&#10;KCbwgZLmbUEe70++k/KjrXYsoxLHyE9sEBfnN+ONXAkMPsJM3furXOmiJOwkfENjchbbJatmw68O&#10;MP3Lh4XfZo358vxxHK98sq1z964HzP/pj/98+ebZ/32539rNl78pbn/7zeVOs6voOH8twxoenfXA&#10;+d3ern43+T3/m4+X//D63eWv+ZJXvWT1+8vrHlZvKVVtvG4L8Z+//z7k3ly+/ubZBs74X0vCvIiY&#10;p/0crqyj7mR+LH2cboo7cDRwkA7WrsEW5awS2DLvePOoh91t6Wxg7nE2/aHBgk8f729m5qdemvjT&#10;j6/bVbBENUGrLW+4h89hFFknJo11JMweznMNEnI8p6dej0Af77RJh1JiDntShg+T4MtRYOv+hwbG&#10;NqARnhVA4bHX5EemGheXWSB8QKWbrvP7k0w2tGS/a+sU/5t7/RwPaK2lnSrCYctUnWWzZwAiyPQq&#10;2HRiMWsYVqjrGwzrni2YFxeiV3l/4taJcfxGLfJVBvHSxYQxf+myeuNDcNhmIIJxfMs2SAIruiNr&#10;fg7Pzwuq4+1me+RLPUcV33W22T86+IZbbnA6iXwC22DT4kf3g+V5Qbjd57Dm2Ch5BjUmeZutUh2A&#10;CeKCFIPSM3VsvVlCRPTtGKzKCu7gbG0/+BE7ZkxowVTr0NqvqyMAZqCqPak6r22/Q9SX90WAu7or&#10;E5xOppY4COfKKjRHXNmzv3MlcPLUHj1LLrqiTcLb96ZsUyxFUz8Xj1DCsmuUTJIS8D7di/Ga5XSc&#10;m967HVOEevlLBIMjjtx6tngKPwZqn2UKoh2G43oncwLWA+r8bMeSX2hz/4zEKKpHafnFkdPpIGz0&#10;pfKcF+4gG41HoYK5drpMwcgrIzQtPmdHpoJX+EhEdUYkPOpTMH1MbVlv/0sCl1JxqAKy6TyjTZRb&#10;0Fhi1FIGWsFBo02bpB43B7fmott9+OOx80pU1h/HJdHwMJURCEHdzlE6xO8KRiqso4chyu87CYwO&#10;+Oa41c/oz4ho7XaNhNfxi8/atRZyda+89v6ERDi9P6NSErP4E78ftgTGw5RGrZ8+/2oj1d7jIjnF&#10;HzyW1HloX/BaZyk9kfC/7WV1H3O4jxsZswvZ3vHQaBSnQMfevpcQCMDx8U2OuQTqbYlnZ/EzGDl+&#10;x6abKWZtkTk+TP0rs+eF0i+Ox1puI3PkhQexvyM9j7/c7K2jJ6HYUrL453sdyWA/jOfq3t5FYRZc&#10;EoXWRHXk1TdoJAAl8qN9GhOAOGMdWmXUdW8zDmDUhmtL9jpfh0+yR/7ZPDy81EonlkPGM4MOcHqS&#10;E/ZAuOljo073Srrxn63RFTYlWcCfExCSdedwXEAKk24swAd81+mnAxz0RMwCDic7uuqsf0xf8R8P&#10;DRbwjTo8G6EPzt5yLKAEypKCBy22N9L++c7ry7sC+bPHb6bDlh7UejrRm6SDfz/8rYd+8fxXYVai&#10;9iE+1d6b171qvVMAjYQveKZ/b4wmheTblkWa5cHLWBTe8Y4Nh0sX+xfu/akrAQqV2SGC76YbIT/8&#10;dPYsA8PbWB9f+o8Pqmm2gwdopjP9O220tIf6sYm4vbJ8gWSFf9qGJOEAKzLwokIjr0aFLU2UTL+t&#10;TfhZOmPE00Psb5vtIYslEekymiWbkiey3uh7SPpNL9DpxW2eoWEnkyIaIBdWZg3FlsdP6tSnS3wO&#10;8R+dVz82VFIHjfoBoBN2dJX+40W6Gy53S2roxf2rXVEzsuFj+c353i66DCo66BvGS1zhjjdo3q5Q&#10;leXrTucj3JMbPtPB1d35KUMGZwT1zEqQs6QjBFaHD4OHnaz4kPn13acTZ6ncg9r/utFzuyv9+Jfv&#10;L1+aiftkaS1n7DkrShUP6QreJkrs2aDKx8oteQmmnX7OLmlRWbt4uo5yFe5EJ/9joEeH1mwIP2qn&#10;oU97IDl5Vwbf8NjyP+83+eK5k2jnN+/XyYUDfY5r/e8XSgkIf/vzE2/dIxYlwk1d6hu7duCDPMC1&#10;44eir3PPa+E9uPOJwSKH4y9qCe7Rhefen8KfiO/wrmAY5KvjERq24mF8CFjXNgNUaZtF/NyuQJaR&#10;0Tdlx5P4J6eQ9C9OBRcpEjU2qQl6QsZ3zGKhr/s6THA1KBoKl+9/+vnyX/7xD3UK7l/+Nh395u43&#10;l2d3f3O530DY5W6dkYtlSnSKT8OnBsfuNWOSH/r6m6+ahX1y+cM//dPlT3/4l4DT/+CTxYdwfv/T&#10;5S9/vn/57377t5u119nXyXiQvX+IF57ZANeM0jtJfN8BycbwMFqCRSc3C00fs+Ovnj26fKuj1J/O&#10;w08/ttwqvfv5zefLX9uh64fioSWrn6IxNztbNghAfnnp5R8G4sagrh/elUOFBx8nhsBx3/EL0/Cs&#10;El0vXpCp2At48PgVsy3uOTbQzjfmB/GLj+8nBamNrgVvHQdlOtdJ3LO21/rqwY0OeeheWZ0XudZt&#10;KZJ8m/7RK3bBDxLwZJ+sJexipzfaG+TOE862lJkdZRfskC5NPyoxXxGH6I2dBwYrnOSRfAnfFBvG&#10;r9FU54/vQA9YjInu8/joxm9tjwcNrnCMrlnq7HkSgwXiArreN3NFnrPHmj9+tzLVWQetNu7ud3II&#10;Jn3gH+818vC7JXyqj8sYP5mh4gj7SihBI1JCh8bYNcXTmGAPgY8hhiFHKXIARr1Ml0U8AWvD9608&#10;4p1DahD67ThM7QqneBW+cohxznC1t+S18pI7+J5E+wQHcObAEJ8C3Jhym+5WHh6cJoXlkCtauXMd&#10;bt1MkUFSprIpDhQF+/MDzaceIXPyYttYOdFpu2vBwjuB9NAT0BwInEZL9db5Gq3uSThTqn5eWTLa&#10;FlTWDl4cpZNseTZgcMOUPId6ikEJlXN0Nnop/3jXNe0vQQthMnA9HT686tphQUoYnC3XCR/f6szQ&#10;rjA9ZLildfAO7toMcUY2XeEcMnhS0iueo+q+BAtv106MO/JLx+DT/UNLMGoffmQGx81MRSfZnZFG&#10;o0I99FmgQ8US2kqvfDjfDO04gfgTD8neCCm+wJd+cUiBHC/horND5/zWLt49bmtPI1Uv2kb3WUus&#10;rH1//uL55Zuvv14SSTcssZJ8ebfH15VbYtmLvl6+rE6J0lfV31K47Fp5I99Gnmw/aatEs0lvbYWZ&#10;Yb99+2bXzYTsxY3hJ7hLzuG0EZr4ckvKJIB+m6bHB4dOJlqm05jdgd7NIFbWyLF763zgRU7IbA39&#10;uI2YLKHFy9VW/xrQdk4+s5Ir3NMum9BJpgXHpsNdEAsIGa8D3V3tsOElXcnVw9lVmA14/mGJUPgp&#10;JwmwhlqiajnWk3C/7d4G/8Cug0pHOEwBQFtGR89MCiKitXaOzKvDt0W1dtKe/J6ZjXgSDtq0PllA&#10;83CfJSL0ViCjP/RjAxFkIOOpTqCDT5/xi/5wxp3EFi/m46iNvtM7Tl9n2trnnxsBfPXT6/bxb0Sy&#10;c4kkXdhe+uQSDnzpRtOD7yFXo/fvZ1t8QLhlB3SPna5zB//aYAP0Ah0LTuEVsZ13rfubKQk2v7P1&#10;vcmuO8dOsm/2uMSJ3IL5WeejMmd5zrEnhEtw9+xH5db+Nfm8dZI2w3vVSzq8xLtvNnCCajaePCQC&#10;Rye0F+PClV09aFDk7c+vY7PYQV5nJBxtdKVcpuvZtvso+EXW+clomB4G/8iqypX/kE86n3iGxzmq&#10;BePgzG91IfSozXQKjwx88L3Hv9Ih/joZV8eM0HwkPMQmrO53/y0+GM1Xdx0eciG6UFkCRS+Cg775&#10;5Org9+x88NB1fDSbpcPim+P4z+5VzszIdFzZ4sNXbRQwvxjPHgXvK8+lJb+3dXDfNNghqXhji+R0&#10;aZ3I8Nhf6GvjPGsUu+IdXJZElSBtSUg0SAoXw8bvcOkPc9dBTwfg+va2th/keAJfzDFb60gVxyPj&#10;VfO78cFsibpxKV3Pnis0OSujrQa5VB9Pyjdudr2lZ9U1C0KP0OSjsz+BDEOx8uQS81X0It7cK+Gi&#10;23uQudK32Q16CJP7JW8bVCGj/ubjJGhsPF44Tq5z6DbDRE8828Au+Xb2hr9oWEdkunOqT0fpimuV&#10;gduS3cqC44MnePOu5PV1HfafS6Lfxc9Pd1/nY/7l8iD53b/b4MZD8a5Oh/mKPQQuWQweJje7ez/b&#10;5iP/6//zp5Zg/bmYE251mt6+/zmYYk+DCc3kSjEMILApGsg+wmCDF3iGFnDwZ6o+X5N8+2ZD6tn8&#10;4MWLp5evi4W2cRZbvLjOzksGdn6o3dcNFrzr+rt4aQXGZiDDdbkC/Y92/nh+PTqkiPPb3cPzLQeE&#10;RbzAP7a4WD/ZpI/ZumeTtlSzMmdQC5ePL45bsx/0hOLki77PDVbqgPBRZnBP3nZsQ7kd/RAXJOby&#10;I9fhEBn9PvZvNQN7Tnz5R3iSed9kS97jmxmYbDKc8Y39oVtHajQVmy0rpfXTQHyhD/ElsLiyOuOF&#10;6+nadHeIdLdmDDATFJ+w+FA55SGmLd/9Gg30bJ+uD5cAjD+1v8H0eIIF6p286pSTf+8I/+PDD17H&#10;d1fj/h0vK3z0uywzwAwZGAYRs9Ttgzm+5+i6vwdAMXbOQxksOsmrXvktaBMwEBPCCDkCcZFBYcJ6&#10;eV0AW7kJoDpONgMS5MPYgxuGwHU4de+MdB/lh7nAdfAUIGPR8K6ttena1XgrS5DK4pyR0f4Psdrr&#10;L4wadUgY4aktgVdCY1RsifeUq/anEEpXd3Rw/EBSFJfiS7yEl6sL1hzgcIvPGcdJ5N2tHUyJPrtY&#10;2FFMci2ALTGb8JWrJGI7ONOjzDUWTAFgfIguchIEKTlUdBzhMXH2n5LErEdN3lPu6i2oVVclsBa0&#10;gy0A4IUR/ZGz7gR7GUZXWPiPXxz+NTAGZzCCBm8GOOboRMYfMBeG8GSY5jQ4/3jj4ObIckdtbbef&#10;DPPMPhER3XNEkzY727R1NElAOaWQyoAQFK4Kd+82/Wiafb19oxQYAie4VNBDxbUAclWCnE4YnbNu&#10;X5L6uM6HTqXZEMZricPj1u7bavfly+c9gPik72e9D+Jly2yetzXrszogZ92/LUvPA6OSHE6vRDHn&#10;+HMjQK9LCjhYialnNkYbCYT7bbnLOrDrWIe3GytVSbynRpEi4Z5t4crg63DFI0yozk1/Vd+MVSzi&#10;p9EMIqfD2Xe3Eanw6CIZ4o0E3W5QpKd9cuikMulYfPfhuCUs4MwuqwsuHCSSklEjh+RNB+m6YDKZ&#10;KpjOw8XXnNt0mF2wR8lueCYrsrQcED1RVY1T/kP8I1M6rk0y2nK22qFr64xPt8iXPwpueEfu+LEB&#10;g9EUMq57qHD4STyjEa9VrLzRcbyRVMMfPcehn3vHH/E/BmRqB28LuEZZ19FoLb6lBh9LAt+0DOHH&#10;P393efP9T5cPZsL6eC+Dpa0fWu6YNo9WSQy7fntd5tGN5HXaP/QcmeH/SWoxNTLCne8wgnl4HY/j&#10;B1mT7eytoofWZNQINf7h2QYC6E7n6FN2wZCoYhH+GREnky2Bi9ePHn/VCxytRU9eBf87vbvAcigw&#10;JWSSEEmKZ04sLzRytlmQvi3JGe+ioUKbfdwSUUpb/QQQP8MsntPhDRI1Qmu26eP7V9NR2yPbXeZR&#10;b4b2DhY+XhJJ/o9ajsTXTC9q73MP/TentDZvvKFXG0RLX2th93Tq0XvriNJHdmXLVIcEbToSirQS&#10;f80sSIbn5pOb63QOL/2TdJwHluk8hh5Y+K5d8W6DaiX+ZmBsSKANvsJhgMUfB7CkW71OxfWvG/yw&#10;3M8yDi8bhIvnATy/cyed1TFmCh5w3bsYFrssmcqGYRJ/4YDoJUENANAVMSYlzoa72/ni0XA5+AIq&#10;vuLxkuZ0zGzheFB5eir2hGR8ZUgs/pS1skAMnB7ZtKVldRLTj8186iidTj16Dxw5x2xYbOka3my5&#10;bb+3RKTv4z95rfS0NnkL22Hf/Iv3LqAzqMHoO/y3SiD6LQPk68xIbEOQcBPDdK4t49qgQ/LE0zQp&#10;vhx66NbxpSWW+XhJ/Z6HLL7owOEf/prhUm4j1GGAL/BHyxm0u+pSMRajbJjxtg6IvOFDPHmTHVnO&#10;+PFjseRNM39v4uXdlm7aSS+KDRrc+dLARsurwmy8//KF3Pvki/7lTz+0LOt19Q2sVL6SbJbu32Lq&#10;k8c9u5idkmvAulfZaDLaj99mOex6tBjBv1u2kx4/evD08rLnIF80WPesAbgP7LwPH2M77dfp348G&#10;YBp4eVOCbxBKRyQxZ/ZkKWlvEKlYmTXGk5MwL0+46WbfcMLPDWy0FMvEVWgsmbexTijOdm4dhOUm&#10;9KMbZrbZEl90Pz+xFzzmU+C499tc9SjiwuXYwYFD79lsMMTr7uHXBlSqQ1Zyk/mQ8DszHPE3uPIK&#10;OKlLt/B8OVj1Fluq7Zhedw/c7lTh6PfaU6c/qyvmX8i6P8VmB+kH/aZPYictqsnZKvx3XSfimPfa&#10;1zmMkNkIfQSHblrdwt/i2/KHzjeAt1iSr8j2PAe45br5HYNkfPj8qzLhZAADFeucffzy+3uN1P4O&#10;UdycvzEjQKMAuikDjCGBKTcG+V7igIMxGAXKTDcZ6n4fRmjM4R4nqt45EMnADiHcz+04Qjk9WNcs&#10;y6BYjmO4tRm+O4IPdw1IZG7CPaND7lAQNFDA2uKs+81hnjbhAQfOQ1tXJwj4FK5rVx6IC8xgTaO7&#10;NtEK4JxlBQllIxtV1+6h6tzHiyVLKe14FP9Ob5hDC0y4ndFaIK94ho/jFwXsXPKmvINgd+/flL+N&#10;0JGTzhNFg+aSiHA6BpFT7p4yzh34zqA4RZjPOXqQs79dDz+HB0YxgfgF4NGCdtfImCPWKQ02BG8d&#10;TOeU+ijwuX9r38gdGRiFdWykpXNkahVsuoNW5SRBCxTuwsN/k0l0pAcOMh4c9SOJETLUSvTpe+g1&#10;QkpnQag+ZwAnNpFA1jgn9bhAc9ZKgnVvnQqJE+f6rLXMXqz2/Osz62G9I12zJv5hjltyIVF+XEKn&#10;IyexO4lpWCwxaKljsx4c3qtXrycPjgNfyQDuY33nZARvdnAcQPIbvpHUDbTgzxK+8CfavXsiejYl&#10;rizYlTnO8zwwt+cuSsyOXR/+gUPR8EaCN2ZQJJ/guD/84jN5s72tdaUT4XE7NqK7E7inA7N5dUso&#10;CqTAHVw8dGsNf2lC5Ubr2jv2Yvp39+C/v2waDv2es5T85UDJCxyBnS2Sm4TxvH+CbiMh/IMt0bBU&#10;im9iN5vNTNs4eOoU5UpPryXNeA7h6UjtSJTMwGifvt1m+s6yhMjVRh+0Tvdqz6xrhKwjKvDtU/B9&#10;1WyY4Pym5RWveqvxx669bptKSeMbb6eWYFZXm2bXYvLw2uhbnREDAGyN88d/Iojj4zmc/emAoEuy&#10;YfaQPG6f1UEx+ujZapzRPThv4ARM+Ad5spB48enRw0YBZz1Ux/MREhkBkg9/6L0CtYm3aNY0BC3p&#10;2fMCwTWYhc86WOAsIdr1yms3/LeDnB10FizJp5Yz6XslD3ggCH7yHFU8AYdsN6sefp88x9N9uqGD&#10;qmMIEW7hQ21H5Xhzky8c1mGdLVS0MothzudHorVf4C1G1taCcNfY2FiSTDzFS/4bQdWBi28si00S&#10;FDqHR0XXYQuqtuNo9wzg8LnAae1cq6X93qV/IxfxgZ8xIPKr1tzT+ze9hC7CT0IVHrZ6HuCugX06&#10;n3zC8asPetv20CafEgmdQzYKAzqGDjq1wQCKFv70fMrFRjrEHeXpFf13/+Yz6OKtzHx/csrT/cJ7&#10;zwkakCPbLHOysVucmQvJKe4N175tXgEdPpEP1Y4O0niVbCWR/JQd18bR2SofTEfPIMVorVwF0vPq&#10;Vg/8xUr0oS3yzZJICh3uo1cHeHGpMmxr/rf2DGSoppO8F2qmr8ttxLHawFcDatpbPMOr2l9T/YcO&#10;vCMbes2o8F5CqIzOlDhhdtZ6fXZlG/Av7Yqlr8l/PImPD21dPltp+XLbeKvLXgxsVKhXKNQ1ef3h&#10;8k///Nf5Y23YdcoSJTa3HC68xC26BUmdZkshU/bhTBPVs/V2WA3XW0f1m5df1wHpvSU1LCGle5vF&#10;bdb/fXi9KQac79MJNnBgm3kJ7zoh0VbvTwt9JMzxO13El+6kD6dTsqSaX6kcX2VlgVlHusZv3/Ms&#10;0ng2bMPFjMbh83IkJeMlqAZYazTaI/yXg187q2pOORaKj0cOyldhpdUm33UAzNbVvjih/Ztv5YPV&#10;Sawrh6diM109S/z4q85TbmANMp3BVvcP7drxPA29I9Sb/tFBA51dGY03X4FvsOA7fcBlrmRjCbp7&#10;y7PSSXIfG7qmoBl2cOe7KznzBqt28NiF5fTVhfeJv+JBt9glO0FbsPzOMHpj+hMvK4wDSgGy///1&#10;GzKYHVbnfuXWWBVuwnGfQZ2E6Dii0/EgsEoXfJQ5sBArWAcTpDmyAxNBCFbnXDnI35gADT1ATIMv&#10;PAa/U1Zw8Dm43zogbt16csrMYGMsRoIAEDjamMH3g3PlyMYo+K0EFmi0gikcWGdKqdtgXI0CrE66&#10;htHudaC99m50HOTXarD6FzxnC2wV166q8OG41bV848aXG1jl5uTdq6wEau3geeeC2vAJl+O0wu1a&#10;mXyW5HZvcLvFaVMQH6M+8OI4dYqUsWb31D/OeZ2JKelx+PDZMpEEKdHYCOX4Ed9zjoefnIfEMLo5&#10;zIwOX8D34iJ4Syq7NAejRy8YTFrdc51WSKTQig4k7U73F3aCtSRqVilQuAp1Bk8/XYOH+kfevme9&#10;tSWgSE66ucSVPliuRIfhZ5mSBNdDlHj1sA6Gl3uR2pLYWuMA3aOHgpyEkUNa+TordyQ/KMkJvG32&#10;wzKcH1+fUSijwbdO4egILpqvWtFvwWboRWf6mQfh/FE4w45Zzjqt5Dm5U+CeHqE5+ex9GN3HA/Yp&#10;mNpmc4kInoT7RmnxHj87n60G1owaXI6Wk9vhP95Mh7uBx849G0Ga7GPmQ1gddKfL+cwuBGA0SdAq&#10;p8OAnqMzKI+eyvrh+rgRDeDdbOveEsPa9x00CQH+smOOUNGTvFueAfPu3vDt5ruyGm1IcNCTc2RU&#10;S7zIEhXvlniED/uurvrzJ4pXyR+b2da68VNnXOzUyYQrHlZyfxoxwsox4wOcN5o4m0hPo9OyJgH0&#10;swTe82HVHAgVqkH21lOjR3Bg4+xVoGIX2sMrbSGJTpyHE10TwK+2ER1oRoOcVjvz+emBa/OF4fX5&#10;GiDP6DdSgmhkbcGlOpW1Llo8gadv+jQbTbalFLu+OIC/A3Hs9yRZRiIlJfEr/dAp9rDyBhHoRuXV&#10;TUTNYJxNHyb/ZgTullwK1EYzB6tBEs942cZVGR1dOD3KDvewenh70doeaL7Cpi/vk9nb5GWlQv+W&#10;+M3H9htc8nUsngVQUkEa9M0zXmRAJ7b0LL7C331LPjyjgLtTo75RvgQUryqbmo3XS6KDzd48D6BD&#10;NjI6P52aVahSuPSzguNRvyYTCe3TZmRfNDgisbXVrUEjdr/3lNSuGQFLoNiY2LKOGtoketpO9jqD&#10;rGlL84J5lplIftWTdOh4dZ99BZveB4D27Ht49Zv/ZbcfbCNKZ7o2GBGl9FmBkb76o4t6GH3H1LM6&#10;oPqeW3rQYM4ds1zJx+i5AYmtMmBD82HJw0++Bez4gza0wmgrBbK5MIpfx8+rT2/Xg+mOLZnPzo/H&#10;XmLDfLFOpWdc5hPYczjNRuLFRo1r9yYjNMwvlBDyr4s/6Yd4SIdsXIKzYgX5HT8Ew6NHx/eFU8d8&#10;SkQdWxC/6IjZFA+5H13DK3SYkdgsxhJLCJ1R5xc9d/XsaYM7fOa9YmwPphs45AM2cl6i/rklWD/+&#10;+Oryp3/+qQfTe24tnTGYlCeZLG7PX3ggeXlPdzbjE18ky+IR3lDiowd03jM9dYSzVUuY9fLfNqDy&#10;3vON83til+fDwjt5fAwfy0r5V7x6+7bBmTopZgDhuo4hvaD38XEbM4wjfFT+pU8M7tY1iWdh2Tk8&#10;xXbyEnfoh1yO/W0wbDjT67Q9GuiyWbh/zYs1l0zDn0+fpOBRfbBOvXxd9dg/lt3uHV95fOhQ7abY&#10;vlwIpOgIrVOn08DtOLlJcakOnWdNzbTN9yS2Y0caCd9w/1AMQP8tHzWYA71h2g/2S6dmmZ2Pluhg&#10;d3QXDL/ZNJTo5i2esYJbjDt2fDovBj0flPfwf2cwqzwoHOVVZ6aVKPCfztOPz1slcnJG9EaIL1v0&#10;Pu2N6YCvcc6nz5mK6dL1PLwOQX1jxAmmhBTTEpZgSPBzniEl4XA+OVXzNvonIeN8CG0NgtpPCKo7&#10;YiHMWGPkFUCKc4yl/4e1umAcOKcYAaCBUtj676ZAGKoNxhyvx3Bn4P9bPEJo7Sq3AD1lTji1DbC2&#10;p6BXWGjk0MEYo6+KZTcPtGxkaXym2PASVKrsnzozAcDCr3ubomJ8KQXFxdMZSULVI4cv56ZsGA7X&#10;OdsAUkBlBJw5QDwMB7QL2jdecnqHDwXE2liiq32esEMiSiEDNce55RnVmB7AO5rXsdl9067H+MOm&#10;2gcPDuOWGAveM7Dun+VTYU6u1av42sELBufc5emN7yCiwWfgV6Bi3UAjhwTrjXBqPb7gAVhoi6z0&#10;/MgMzmhVz/0lQcHzd5xKPB1aQ+AYzfTjyP8kFNroodY6HzodeA2+b9tlQn5OAuIhPGcXHnhLH41a&#10;BG0wOJataY62d41U/Vzn48cexnvdg4uvG63EA4aLQLLDZ78xZaxDHMjkOQYn1enr0bMtHyDf4NMR&#10;ToeNc+zuoQMg+rXd4koiaAt5+YyE2p9mVJbO6Jhp08FxKwRPvJSATbejUbyYYPuKgsFQdjKL/5N3&#10;5TlGdRW3NG2yKFFyn+2wtfklutExvUjGjEnAApMyLBmc/8kZVq8rwUU7nK/FgmXZgE7VHjSujcMC&#10;9ONLCVTYCoAxp0S2ihIw8os3ZGhXGwnE9vJP5n5b647WJRMQCo7r6vm+JdNbChK6G43l/yo6HLVX&#10;uY0shpu3lKP7YfW/NCJlzTTyzSaQ016MJr86XJ1tbPS1e9u5Lvq3GUj1LFURHCQP/AMdIgN2QC/g&#10;3dVD0yJfdPTNqiYLdIxJkdXvKqRr1emnB7QXyKpvRIzfsDMO/w43QVGNfk5/Y2kE8/ESasESfSN9&#10;nSjw31hulvL83LIMdqC+d31IfGmdGHDDay+F7JyePOiZK7umxaXKGISJQf3zvIfOhsGQd/Fhdh5Q&#10;NKFcp85ggplMzxXhEfvQGX3VjORoDIuRjt5a2Mhh5RygnGt04PCWenrbO946jt1KAvhgy/COveCd&#10;wRqaxZam28GYntCd5EN36baOwIkdZ1BgMQhSNWHwgH/QUVkCEUZ08cwqHLutQHrVkgg0hDtR0CBv&#10;PJ/1dd3yE7I7bR3bQYOXUuJb/x0dSBlPrsBuxDl8pMu1FbwhHVR8maz6rWO4TvxgdAOTapOXwU/L&#10;dVzyrJuZQ38HboBrT7lHLd959qtfk1oPLr+//NWuSQ3UnOXLgcOvZDjbq4xkEZ8oGXptmOAdDGHT&#10;df6PvyuZWwJmkCh9hDF+Jxs8lPR3aXAjovLF9MojWF1KhmTL2MRsfPKHpv1m5H3ISB0m53kyu0Gd&#10;UW2xUU4i9zqxWyxxdDoeoAMvz+xmsLMF9q0DIvmjT+JeNY49VVrbNnIwoPHxQ89NtT2v+Pfwfi+k&#10;axAMjmlfkyFxNlrZ5t73Ufm37Tb3hz8Uh4pFtr3lTWm79tkrysn5UQOUNmWhc4sF3aNbi0X43sEO&#10;+QUDSnYttIvW25978SoeptNRHlwbatShzGY8hG4JlhkQcdT9HOlwFInoJn7jgVyCHbOLExf6TS7Z&#10;GNs5S+7CCb50IZSGVfW7ON6CQznUv+W77FU5PP+SzAnizDbQG7mZTnQ3Z5y+6RygB6Zv5U7+Fm/d&#10;j26xWRV+0bE24xe7EAfB1Hk57ctF4qV2wsayw+N/QzaU8HW7GMabdWYWM0OlPzN012oH39pw7MHx&#10;7nhGVGw7sjHzdmwTXHw6M9MGUMwW4QPBHo6Ie37NNsf37k6p0+3akRe5/87mC+U3/IRz/ok8bzOU&#10;y1O6hm10Py79/l5vpfzdEWY1ujQnzvGlQIxRouD6LRApxcBP8qiRkMHhDoxTnBG5tnK7TqmqN6VS&#10;XhkwJHkhosK1nJ/w6f/dA2O9pwRjxOIkW6CpH2P3OW2fQHvgXXUD2Al1yAXLdBemYfSNbu2ru+C8&#10;8mod/HwTxJxk9WfElT9KH51wQngHeB7Mv9UNwhAbXtW9HdrjYA7slV7dLsYbAUHZK39yrpHYLaYY&#10;T9Qd345cOs1c19JwU46jUI7sKKp6drI4sjlJY4gl4xxFMjmJXKVq128jZ1WqvBmA6nVtWzeDfTDr&#10;3kkK8AMmDorspV7bFYWQ44vAQo8Z3rjkm3HkgKcDtTlljEi0R+nwBo8OcQvK0R1U7i8Y9MbdGx1n&#10;9kRZl/CqOtGHJvKeMXQdYWcL3fCazI8xECE6R2u/lyBH414Ot1YyzhIaz32gCxx4bTlbeKyT1dWI&#10;a4bry9IAAEAASURBVNnDea7D0pqf+rz+4W1La9pysOU1HvzcGtif/tpL0lpy09IrI1piveUSRrYl&#10;XxILCeScLn5pEj+i4d6mpU/7CO7ydFdQcs58LNdRR+AjgK5G09Hz6WMOkL76CIbAsy30j+/VP/eD&#10;nw5xhsq4j69qkFscPr+7vs7fztztL91dgqZt7cEiHCbPznfAsev01i5w3R574ajcaIuuBcJgGpEU&#10;vIZL/0/c6YzpeDox3NzsgD88JLjDRxvhrgHtDN+usZeoPaPm+b4NLsA2eBrAj+3QlJM3KiXBtxvK&#10;sa34cIU5fqELDbXvQybrKHTx8La6yVPCiz5L/O4kfA/NqyiBHF5GrsNKR0TAPcsfC04cf/DZn0RD&#10;K4/SSx0f7Yd+PNJB0gaqDr8rOHzUne3gLVBo7CJprDPJ12FOsG50mVnR8bNGG8QvAuB4E3Q2U2In&#10;4TCKvmREuwZP4gXObnlcONHdrkYLm8RXeiXg2hq3h3VLFPGaLvQ1Gek8CtALuNGOpxJO+ugFY9re&#10;uz963sMD+ZLaF9+86BmU1sT3YC060Dedw8tk+ODh4TNvbibEty1mLQnx4LPZEE9ZSE74Lrye/o6G&#10;4y+GXMjAB58MgCyIV3dayWn3awm4BFmyMNWI702PrZ6ku48HqN3fM5I6BPF38MPs2DQaojv66Qec&#10;ulW5ATy00ZHTcnbEhhNuHyPetrC2yxnZsCPruukYn7kkK9wPHeQoTtyu4020jwfxCE39w0v17ZDo&#10;AvvhY9FNftBbVOiH0fBbjIx9So82MOnr6OhL4ug5F0vm6KFlTItPyYcsfmqk/k89J/W6WeM3jZDz&#10;b1E4/phNXavgLKmL7mCv01EZ+ieX4b/5D37pgZntkBgL02UDGEaYN5MwOUdvSS3ip3vhuxyocwNI&#10;coXNutX2TYe1M+dVm+rFpnDEly6bqSvpE4dT+zpFErX4jieVw9PZUqXJ3GyBjoA2LYnSBjzOtegD&#10;nHTCHYzNLFXPssa96yr+fLCle7H84+c6du8t+wrnkv370X82wcle7WbJp+gMvH11+cN/e72tww0m&#10;tUlWdcMlevkE9my2TweEPhmLGj/jAVs5S4LFxOS3vAHh2VLPqrwT95Ih3efxNWmHPLNafMp7M1Dp&#10;EH/EN9r6VcdD++ssiTTZ+pQLhPDBj/l4ujA/IYaEVCQZ6NvzjPTe/T6Lm8idPzF4gIWn4w7WOv+1&#10;N99Ku7p/ohZc4kWdkNM+vpMdWdET+cWJAzf9PzZERzzjEyDyDbdj6wELyeVb3duAdbSDLTa4e+vY&#10;6uQdHz1WHl2Led7bRgVG2/KHNI1uh9P+8D2fqgNy6Ew+Opb5pzA59cJ7udG1Hr6YubKTmzyWzE/+&#10;pCN7Yo2YvwFUtMdLdmogx0yzzWJCafXYM1+jcdduM5+L/13Bazocvr8vR7z/O050DiHy57waJaqt&#10;DkzGeIw+jHONoBN19wTwGOdWBxinU8CgDjMQwSDHnIiF0IJR95XZFFcEKbfnNU7DlVJSWXCvP2qI&#10;U+fY4EGoDsJgrIz4nA/5XT/39DIP0bc6FFvgXCu1wROMXccjDBZ6KBWxbT13v4TBJQV9q3N6uRmE&#10;9hlKvPRch4MCHbzQB7eDA6VVemUKOGg8Z9G22RWjTMegNpLS3U0ZB2JcjW+IozTgS/QJlzwo8egI&#10;4BxbZwIdvDRkTbk1oWQKJfz0lm4sOI4wxYNMHwnP+LZT+Bw5HS5ES9eVXcewMwbJKe4iHLtGV+C8&#10;AEoYXWbw+9lvtDt8a4tmrQNQgbRpO59YGiCInFFsXIyGcBesAFR+HdWASNrB2nKqkJtOBGt/8dpL&#10;o8a+am6NcvXHr+GBoq7Hk73Zt1PBdklGTZ1pffz5/5i6s21JkiQ7zyczIiNyqrknoEE0gebiDfmQ&#10;9WL9LrwgF9BAo4asHCLH4P9tcc9qP+Hh7maqoiJbBhUdzOy0l7Zz1pyvAC4h/POf/vLyZcvNX/z5&#10;i5f/9Yc/dJHfnzfw+PZd11z0/sufvnj5c7fDfPdlg5Ivvigwf7P6krxd4Bd+tmJ9091BzMQJwDcR&#10;QP4bLFrJ2GpGMvOpc+QwfWxlO+w6R83Khhsbhjs5bO+Bz+p10HL19JHcm11iF8k9e6l9ZfnK7Ljv&#10;/BTuG+h2nI7W6aT38/nrKBdsxmN1JBaV1EEO8+jfHu3TeYbW+bSQ3/BPMzSu3bE/FQaCGRHIoSN1&#10;y0I6/DlZ21Yzvidgw6Uy6VyQjEVSMsW+ZF87aPWh8pWxcueuLLyGViWym9GDWzqX7G5Ah/aDlg6a&#10;FepQFrTr2DeoAFzlzFbCjYfQ0duSqyWM+Og3/MQeZcQF+/XR3p2esoXOlBQ1a1hQP9uOUrP62tod&#10;u2JgM9RxsUQ5XNDiA+htNjbcrAYsUUw+fAjTcJzc/eC3OnNsm9V0nH4jcbJWB458eLG+ugovNsW/&#10;mzTMv9gBudlsb3aw6xyqLy7aNlOBZHYTDNs0j4ak22qSW/K6GHUXqZfMmIU0qHQuZK/teLzViWQP&#10;P/nA+5IrceWNi873TJ67aQZJyeqZRfqtxY50ITZulSD53MI3lpOfSiqP18LiNz0rpP60ulHIfyRD&#10;i4HTj9ikb4H3xUJ47Y/DVZahsSS2tluso58Mfv91CxAbL+HuDJ4WP1XpzWbOB5Kl9vkp3q5fDud0&#10;ahY8C58uxKpLbrPbZO3g6FUyDGs3fG6CRhLWdjR+WrnpneKjc7ZZzX5r63w8HaVLvogxCQw/UEMs&#10;2gudhx2v75nMYqeZ1KQDYWWt8N1KzQ6fnXZcPNpWyfwcFvobvLLhW4W0IvHjVqb+/LWHc95qxJLP&#10;Ysni1fCSuPI5AF5+Ap6P85d1dx13sSxZtyK3AZ8EiZ2HU7Gbz8BdsrobX4T7CXs4xt10cxcvXx+j&#10;uVie2n2XLPbBRfrUFxVrK+Dc+zJ6detCbxtc/Nbcyg2DCm3rXsfYPTob3CXPBqfxY8VdMufkeqDa&#10;4bPro2r7Tf5lVfV5p8zrp+gh3+zh5l+HoesOP6zt7hi+/MQqooHq+wYI+qP/+W9fv/yP//GHBvD9&#10;bqAk/rKqGp79GIC85t/VtzL7jFFWMeMGCH0+Vpoa0JtwM8DQAzBPfi1Wft0g4at4+TbbsLplFXoT&#10;XZWBqWd83KpJuAODMvq3lRfxJJ/iEwaUu7PjEClupEv4iAuBvj5HX+FaIPFxcSwWxSudCP/Jck5H&#10;mkjO2UQ2wpMNPOxkuKRZDJab5Qv8Ni7W33aeXuarDzuM1OwRj76LgxVYvUvOry3n59udV58xHR39&#10;3q2M86M1psG9mwirPPti929S5m0VbDBX8Nq1uNVBjjY2kdUnHJ67hJ6D102oRQse4tDiWRUNqLW/&#10;GyTJqTZ4GXsXs2LqOeDDr1vki2XrQ2YDYlk2nQ3JZZ7b5xfLao8YDKv2/wV/x2yes7sHBMpH3ZOf&#10;g0hyASYoeA+BCKx2nxVdIHFqQEYaQ+osUFVGh7Wg0nHnMLMZPMrBbMfMoM/QMuTniB58T0AElyWc&#10;At5xMQWPo5BV12Bmy3AU1gmgzbIe5Z8DBwolwhIdhkqIvc740kTt5ugs56+tZRucCE3/+queW8ZJ&#10;WMj/vjs4cD4i4XftzfovKDp+GKVsJetgZjA62Xj9qTZ1EpSu8fUPfkdzjcLPXz8pdwl7FTartvYK&#10;Pi2gStjhzKDgIND7Ta5aWcDZzPcGlzo5s0PpOWOOg/G29koM1tGWMGwvc/V3vcFKkOD0hycJxpJW&#10;GAkQTnd8nXt80PeCAkOPF7PJZ06VUU5xOkaHjONX0EP7LjRVaG1o72rUhCBy8g3z0WFjOiiJmhE8&#10;+6gy4JJB8OhEJXWgHE8wCZtsLxe8tgMf77M7dKq/gWNlP+yuToDdkvuCa7MuH3Rhn4QlewrJ2f9m&#10;TaLDuX/4tP2tb7pVSecNpL7qoXUvXSj4XTr4pFsW/lggFRx3x5TVYX/xEs0NHOqkzZZwenaLg35M&#10;H8MuOmb5hstM2lEy9CChkjvHDW7hNdvoiE5XkuS2os7zRX64VapaeN2MXdldnYTZ5mbAqq+DXv0+&#10;Mxpqr2p1+5mW023n4393CIoeux7teIHfHpS4KpKJEoM6sc30TC/fv7zJFql3M+FRNEv2qhnLS9JO&#10;Hp0TO9wWlHQ7/bt+KT64cxE3Gmzq9K7TZzd7cCW2k1uX+CH5a9f31rF3bQ7M+fMGFNWPqP8vsIaB&#10;gZ5OZ+apk2Ib/WHaTP6r9nqzcx3ybvFJmAgwP58CtJek2IWqd21CdhZN/ueBXaWes88lFsVhHOhs&#10;4PrJm8+LGRLIkorKw8GsJ/JkF5M+Lqn4RRdsh3grC2dXi1sduUkffk1x/PkqSp7E3bEZjcRuoic+&#10;xm48wCGslqTyH9VsnzCZkRxkpevF6Ozz265heS2TLz6uo9JxB4JVBhi+7loN8c9ddsy8u3g0QrV7&#10;s4JihLcn0r/03IMfeognneDHh2TuLfuM/nc9YO2bV1+FaQltF2HDSfLCjm1RW5LEV2rBXvX3Xaz+&#10;0Uef25Cysmb9+JnBBRru7PV9K5KLdXTkr/qUSNNwMxA0KXSxDk6hPfZqZTFf8fQalmpR+zMOSdwu&#10;zqjGbpXtPy/tjW7naix2Vg/vBry78UPfzyrVkyg0iVS9+XP48ePrV+MLx/3Wn32UI7jGyK153zXJ&#10;Yd+2AeFdzyEBZxNolnCMKbZF+pKa6Isl/Tt9kkqCkmDu6OZTG4m7mdEIjwZf+b4ktOqjz34MoIZk&#10;bbAb2JihJgubNZB90wXxkAOLwelXPWDyO7eYjZ7naby2iqF08ddLfvEDm472Td7t8HzdKokJjw2O&#10;O/y+NpXfxEpOw1bo07HN9kZDv2MVZLZLh/GxOxgmh9wm1XbdkGux4r96kz2O2ShTYct7uG40YqqL&#10;vsMn+RK/u1C1C4Od9f36Jb4rNuKj2yWXtIkT+ik+5c/g7565JeaezdDtYm0TiPqxH3pIqt0dsJ05&#10;wbq2rS6+/+IPTZS1zfHrT5sY6wYpr/++W+U2idCzOj78/mQXGwxGfvyhlaYGJFbnybdYmJ9+3bEt&#10;msSXvEcM23a4sNhEQ63ZPbO+Mry+M/gwmAo/kyely2F6sYU/xf3LV/G06z3S62hMn0kQjpuQYlvw&#10;hUV91eUT7C1Uei/hzaa/LX7oH/FLeDY1W4uP5Wnpw0Ts9BjONb23dpYPhBVfxH9ko1Vbti7hNxt5&#10;X189ohFgR/octJwXt9k/net7HN/uhY7x5U12Ja9n30jS5QV8bbE0vNU8zIrrBnLVQ1cb5HOODGLj&#10;02bdHVBDBuoFtPnlE/fZACbGcrFAntHEJvs2aTQ7xk8N4/t4D8swkJsvT4unkY673cwl/X1YzJ1t&#10;6d/iZy/Y0H841mLvSuCr83hDr6i61SA3IdiDQPkwmXpbRXmV35oeiKiOhfKOGQQFWETjcy9MTnME&#10;dKafRoUUCVhC3pI8YK8SATGswQmL2IMBRGeglsM7jA6Q0b6AdnXQXZ1OPWehGOyTNjoM9ZSWgH1f&#10;olCwEkxn0NV9tu8TSeUZ4EDrmOMku9cZIFG9lb3gDhF8+r9AEf3jD98njyjk/EbYHLa2duGdOgWj&#10;CFXycBudfgt26M+QwutG148BQc6x1ajqmMXrZAlTXWj1LhCgi+QlmnPQLHCGoql0ajC5xDyepwu8&#10;OlWbd95tNgtmdcb2Ld6MdJhEd2rvP8vkjpO7WsmVbjPMuIfIjg/D+L89xmQSTJvNLJiukwOmGuFp&#10;pH3JZoceL1iiDiLO0D9MtnSesS5wOVZgizGyo7OZj4ptVrb6nl47nURjmBb8fLIdrTsXOgs0C/wT&#10;MFmcjT+BHXbbHpBt2hpFOknZApry8YXGEoa+u20qXL14zc0an22YhfrLl229yrZt5SIhXDyUS/tf&#10;ff1lA5uSKUuZD17wyGGbG44nNkSR6HPyMBhA9B4XeO709lxKrFf0ZLGSsBnp6rHBnWJDJR+7eBpW&#10;D3sd9/3H9yRlOhB2aPDyzcMmlJ3jRw+vm9Hht+nBCoeguYFdNoGv7d2tucRJn+GUP2wVYBgMiXAz&#10;DIi3aMADH2Z7zRS7XSi5fsJz+O3uRtnhZlw6znyVNyCUpLE1STofWFJKns6nlPkIW43BtaNVOtN5&#10;ueWmu2MBbz4ZVTOY4uJsiQAd24dy2R97Ucb1BEtKYwYvs1+lS7j9DY8SuwrWLj1p44K3TtPNCjxU&#10;arNO00udqfo1Y+bTZIq26E+CRYuOiBluJMCWvmlbnwvyJSqS9zfpSQL+bff4t0qHJ3JPPrz3pgcS&#10;Mx726roc8u0Bd3SXMEuynM8GvS52xEF16cptQUHKD9C3/eF1g1oPoDOD+s7ArLbN0OqEP6Cb5BBr&#10;Pnarz8p/nG9vdSdbVUds37720c8GQ+PDD7tLU5hlamtDxy9pJRY0/tJec/Vstf308x4AGk9m32Jz&#10;g3x9wE/58SsTCMmjr8eXAvwpix8eVqRet4eemUOaDkwMwFtc2Wx5xz2ThsjUqo1OVQZAA2m/2bCT&#10;2/qjn/wxe80/N9iLHxMzipt4kZRtxYU/H6XOhEXx1efsLnsvG5sNGLjzUysMBtVEES9HiyzRYxen&#10;nGx72PktVllhdFHxDbr0kbOpBMo0KTl9SnolbZfYbsIlMMSbvWvvZE3ExOxwNJhAft8PcWN+nd7Z&#10;xmJjn/QQ21Xte7S3itcn+dYXRWWDnWjxle/TsZWQs4n6i8qJhezLBN58KeHFdg+dNesqwY8kSulZ&#10;AnwJH5bxGAudYcPhEhZm5t/Gp3oemKmPXTIWRtOt0jCpsk/blwHV12iV+5goeVXZft/2tPiujodu&#10;TjExc9jQSXVKtE0geG0Pf3gtsS1JNmBGeHfSKlbKa+jqsOl7TrltmbUF64tfBvuttPbbdia2bAAu&#10;N/suAxUr3Y2K3r/q7nrffNOtcj//4OVvftdkxe8+bYBkwHeDF/p/k4KW/MYXvUtCn1vJAGuLlFvX&#10;h8R0tTvd1eYmRtIVn99F87aQ5TtkeBO/pSeTQ5z76dvsIHldn6A/F/s7MllhcUYF90DKEC6HzPam&#10;g/6Ljw2QimNyOH3Rs323yCf/fLY2NhkoVqjslRKGq2Md4mFZ0ANP8D/K9bn+rfPkqVJl5LwmP9Jx&#10;Kzn6Q1GUHSw3YHedu37z+qkNJsP++nZAFD/q7/12Dc6tduo78t/s2qSfPofNT8cb9PCn2slW9cei&#10;xPJz+vAOZ7Hz+iH6h0t2F4AX5dkrHhOmz+9MxvS3az9g3Pe7cQcHS4D0DiMWzOecB4uYoz6ayxtq&#10;cxNUldit2fON+QmfC5tNOFSe/tywxHatiFSajdUMW0gPPazw4993tBdHi7izMV/de/XTi2Eqc+Ui&#10;1G9B+Y4o753wc5qbMdgosxrABMoC3ujVTvV3vt++P4OQz+cS7wXSWrh/MxjtIrEgUlurW+DQ0TqG&#10;7+d7TSmbTOTS2Q7IjuGdspWt1uquM60SGTgDmdRbIqLnquR4qh0Bn2bIpmPpP6fXFhww7VMwcMqh&#10;tSWyxatZl1ot+N0eXHTu+ozj9erji8P7Q3NNTA7fl1jHwwYt0cXb0BkGE2zH8LEkMV7oNnNecDY7&#10;sFFsRreZ15xA2cmLFtlnWPFrJqNzG7Ay8Nqfw1ZusnWEw//QTCN5cfpM4mbQ8A+AuPp3ODzbyOCn&#10;C7w5X7kcbp8d0KnaHqX2OVhOXSOc4WxMYmAl4K+vzWDE2NOe/J4zZCtPW42lOQuGd0zrk4cdPzsw&#10;9vjQd+TZpjbJ6iFZZhn2kK7q4UniH7G+4/aCBKf2HbbfFnjgck//bhDSrKuZSYMyjr5rlrI9ZbzR&#10;iWycQa72+7GBQjwtYNeWfe3aRF9YJWetrZxZKHw5thnnyDg2onXS6JmRqPrPshswblVKwEtWNnKK&#10;oevDRnk4sAm2RcebOey7vdUISjiPl37O/q/zwL9BnjKbwEhGGN8+b98vBix5VK83nqz6bUCb5vFz&#10;cePsI24mJ7fEs7r8GSJxt/+JqA008CCZdRvISj789j5HvMJsQjBlQxJ3t53uaGVrO9+hEnRMLtyz&#10;NKKdXXhtW0RYsDE9sCV8bKyzqg6dem31NtpEkgi9Hd2zlwCtBB7OPn/YrTfjpcAN7/nA4kmkk8O2&#10;So1IOJwXcyWyvpPxKefiRbT53Gwjwxu/MTU7e8SUYz59dFwcZJ/ilAkA3hc868VhIDH0qdybfPUS&#10;4jrwdHGCRzs6MFUxj+qwweokzDbtyc/W8gMDYLOR26NvG4W4RAcxgNq7/APZH7MHCQDsfvzJdgC3&#10;3jX4YJf20X/bbbQ/6cLmBiatMm3PNIuok5x9xI9nnJDFys7u0INuTC3xrT13yYnY/FJbsFubZKCf&#10;aJyd/rVv4RPrgDtNk1iEgVjaz2FWtY44fDLs4aOdW5LX4VlAer64hEaMVZa60YbvJQDpowGK1QQ4&#10;KeM4CueTYpcJq97ZL106x1fng5XVFzmu/xFTHY/KbFnpJeGTgfxiUMmqWczqfJfOCMQmtjpSXcml&#10;Os8tj7GbrvhnRaMLEG3CDc987LaR4Et/J6EuSct278F1Je50gZf+x4OX253PfwDsfPTY2K4ryY+2&#10;+il4LApENb3fpAB0OxrrcNCbnS8o4zvq6ZOszLRf5PGAOrayPiW8ycUWFiurs4kCui9Gon8y300j&#10;0MKmAaSJIemEKI326/yW30h6xUv1lkbH4O6kldLFKmrdRckb4PSDrOksqauXHPn77CMai8XjIfnH&#10;I7lqrQK/+PzVy+9+3fOseo7V6y6UXx5RQvhD1zL+4X90cfq//vHlL+7UmCyvmwix9Wd2gfcAMSAX&#10;r+/GKGGJv2JqEa7+7F06s43LILL4Hpu+n49c3jV+O8fPYnW+/3NuFm1yuMvf+uxoknGrwQE++eQi&#10;+C0OmPhYfEv//u7icVuUGizUtlgvcacj2Gp7A4Kg2C8KSOEV3SQZPnxfzJk9HfZixwaN6vV9z0Op&#10;3FbPopk403/crx283Ct80p1+PEmmcx5jQo7+8CPWwJmvuy0y6/TH0fCsn/NTbCSrvMBEmPCzCbH0&#10;ZEWPXT4vanc3MvTWRw8Dw1MvmJ+Mi2P4wryy0bhJV+Wyx9oxyJRXsGkxZIz0e8bYMXwZriy2RUvf&#10;Y/stvdTs5BVX8Hp+oqxY9OgD33d3rO4j/ntNYmwOXIG7DsHR4bTPLXXV4joSnwPAqVracY2coStz&#10;o8FrCDhLpiq5JSTlCdIn+c+RAX5EdXRntBesNKaVLUn1ub2OtbEEpjaVNXCg0C1LgxtwocDgtpSt&#10;fjKaMRhglZFEP41jnWMUBKN1ItV/DjBOCRQQfxjOSTRBB5Ijil5n0Tmf2ujsaK+u48ouYEQj3p/l&#10;+xrNM9ln4Di8OJCggpZmtSEQJRdieMFEn4I9gLDGWODh3MpVjEz4EUjIW2jot2BOT91GLyeFHxqu&#10;t1kyyEkqv7odP5tIH3haXXyhF+34J9N0wEHJXzubCSFrZciyzqnf+Hv7pi0jVcONPy9t3eBj5Maf&#10;EpJkelxinuyToSqXhOpMC8QJf3pAKYqV06F7+d+s+lqq3AaAw7HvymUnZMbF05nwsq1CHXvOpvV1&#10;csyx4dwgZDpZUHD2ZrXoQcc6GvHdSvJ48OTzNJijSqJ0wuqf8wuq33NcthQ+Bjfo1GL8Sc7qADvA&#10;xwRK/jN/ZWcKPk2i8xo7VMl6g20d5IInnWVT8HQNwvaVphvBm+5hdYPLS3IuUKlbAzWj4xBo5ksp&#10;0Izv2Uh4aBors1uhqVdt6AhWPxJLnipD96uXzMxzHTfevTpw5sivYRRNKyC13b/aYE/nc+xPAnSJ&#10;Oh36g3+0lCWnwQOaI8//s7OHHSor07D6A2f8iyOjUZ3dGQ2D7Ll76i9RAHaHJGF82oPwyMIu0fiw&#10;pXxuKxF+3naa/BIggrud7pKf+ZJDPYPG8zNixaylAYHORicwOeIGpraiEYJMEnQ2Qw8G4DQ3H65s&#10;rY8ffncv12uwPLiQjN+TUQctWbvJB7bYob3EhOHEvuJvENBZNPHHHJRl59rXQaFjVSkm+1e8Cff5&#10;lZ/xL0xsYITv6TBMy1A2OdFJ8Voy+m1JjFjvZc8yzre8b8VQR6l+MnxnexedBdwrA+o+n7ejfW1L&#10;cTzZSvrxZz1EtMGIu8PYFrCZ6BTkmQFsyWrYZrQRSr7btw5q297CPln2ms+ww36HidXluUW48ZNL&#10;8pKjg0sjxetAck6MGT7R9H0Dtr7DsJ+Tg0x8Gm3Sz5Zra/GcKimhM2aTgUnPm1Co/kJQdfVZYsv4&#10;qjQ3MPjwHBc2KX6gIWZMl+nPwM2MLBu+Fh7nK0knjrENLWZkHcsu41Gc2g1sIsz2dl1b5/CvKFm2&#10;4rOf2us33mJuK4AV4r98CvX1t3hLD3bmvCuDtToBn5ax5rNs0XUjVorXyNpJ/rikDxdBk/Gun0gP&#10;8XWTGjfxwe9nMw9JX7leK0pobfD16Gfft9UwrR1PtcFfXdOUVYWp7UgltvsM1AiYPGJv3hJyL7Eg&#10;Iq3SNHGVjSXZju+6nvDENbn5SODsLNvCoxe/WH7RsV1DFFbcwmQSW4Mv2xUjJZDq/txXxJStd1Yg&#10;3BnNStHbJgc++uTVyz/+x9+9/Ie/+1XP7fhlcecX+UU8xP933STlD//6zcv/99//8PKlibHo8zsz&#10;7BeHXa9mJSrfCesDjn3TVQ/azbfcXe7b9GZG31Y6soh38rJNZlWf7cf8aK7vzab8BgkZxAiQiE2O&#10;S2iXy4SWFfzzsybV9IlhgoaX/ss5/bsByrOv8XmIRh+96LMJfkWvG0xFgj8s5+pzdaMpDou3XuzB&#10;t1hLZn7Zu3p42ICKv7M3ttKb/7JFN71wy+PVQadz9K19K038bnEyAOCknLiK/lp96NYNCsZfdOfL&#10;8r7+XZ80D1qe0OnZHTozGMDifMePtvYBvm1tHV/eqHy8sKtb8Xs80Db5bLGy0sh3rDptUBITPxSD&#10;L3+HY3YSOs0fTG9wW9zot/EDLJ4TJZjhE8nzL6/XsU/YKvYCyIIcQTXe32aCVepNDo2akZ5D6sQK&#10;7pf0AeIaRosDuX87OktsAqzKS07DeLOJjHtGc9SuPs32T9BjBKMVDUcET6oRjAiFnwMaMHitvY67&#10;SxOgjNotJwJje2pzkg7NsHb3i7RISuEAraNLEbmbgsivkX3b93XWyS/5eBztQ53oZIjEZJjQkOTN&#10;BYoep5ROJh+clI/jyagpxlTNSD2co0+y7jUMjXaPH3XxBR7UdveTCtKfF33sfN+h5DdMGDdM5+gd&#10;t51Ekj07qIwHkmnjtm9VOSwrMlodXl1Ov5F33HEGtrtKVXQr0duGIwHIljI0yfwlmepP8sdMQu2F&#10;y3XSOWO2hOe1E54LtOjpGKKDl73T5/YTwiQ9JAYJV5ecBiUzoTHGnsfgeJAc6CQvkGXTkqDkkbCZ&#10;OeOUdDfdRHe3Rw2fG9xKFiR+gk066rxgU/HaM7DDXwfDhUvdDEh0O+Kp0M489/bSNOWi4+nROg82&#10;KPAuF+q7JHf7bn0X+HsL6vSpg9rWAz1Bx9g9bHVKRyscml3p1JLn0JxMAtv7ZozXeImbssN8dKPc&#10;5+y7NjZoia52bP9/BsXZeXR2333te2lIEE6fSybiRflL0hUgfb4vSCuuE4/2+wbB6s03HrQk2HQA&#10;WImBmTgKnc6qaxZJ0GdXIOc37H8667dnoABxe/0litFBQmEywc8LhvjeDFc2oCOgA2a2BD6a54HK&#10;ZyfzjXxHR9vMuUSoXLeBSnSrr/24gfSui5GMrHOJH4k6c7w9u5WLJ3fcW1IFXy1lQzAR6PEhfoqb&#10;Vtoc351Wkuu7tgLYIuDObcNydatRZyfWSRIY4Ft22yyra77EhSCLz/RW85O033gIoemKtFYcOzm+&#10;JaY6nB3AT9/EcgP10Bjus9/acx1QTb68azbVRa/v8ZvArwwGHvHFSgfb5gN09t23PSU+2/80Gck5&#10;HRV3YSNu2KIIv1c9KdnK02byG1S8/um26hmEBXFPmW/g9nm8JuAbqyDx6roXNiVp+eabZNxqSLcL&#10;/bTtGiVI338TfXHgo08m+/OW0R80wHatkocWvuuC2QBjtr10oqcbGLCbbeXrDFudLYYQ+3oYUDZ0&#10;PAyzeNmd6iIW1/O7m5CrPur5PVu/xKHP/pL65X02TiKFJItiGTubjwYYv9ZfW5EgwyXy7DcUKvtj&#10;eG6FRyP6xPB/I2ZFQ7/7Uzx+ZDZcIE+BbGzyxEsqGRZ0jNb8L5twt62tzCwlZcdiUvzWH4q/fL4v&#10;4ZPd1o6YyWb62vdkAZ8ZgWwVVujj5zkwq6VwECvE5nAuCXPLahdRu+ZJfEff+2KdunSDx3wune1u&#10;dm2t478fNoCB7/hIztS+9kDimSTbfrX4PZg7mAzRYfuuEcIj/m6wXv34htH8JcnR/uhN1yOFuUEu&#10;3sWe8Zc9fFe83d2ooCT+ue1U9OAkRuJbnyz21/RmkmHytq1FbE+56bs6/GJ9aN/F2mpuMkwuhiO3&#10;wzXo+bzbGn/anayWm21LcfrJ137x+S92IferVgbn6xs4FYM/6JqP5Pz04yY0xJUwNllmhX5/6fB1&#10;sliRMkgXH32KXyZnvq6Nr/Orr/KZH9t6SD62jN8fX2ebydfB2cOEils8v/9Avx/vxYhtP4RdiunQ&#10;dAD+Cs7G4M0V9KsmOm3rJP/KxDvbc43XbLDf67PV911MDWs+6btrYSMVLQCng/ikx9sSVzMfHc6z&#10;7drHE36fdXYb8hpmd55DIj574cVESq6RbeZfjte+QY2m6HH212Fxfrqv/dlT5yZjdPBokl3fS/7x&#10;XuvbFp6c7AjP8gPxju/wZzGbyI7xe/y87horfayJzA2U44ff8FpaoEN9iRVoNPfg3vgbjtFZnxkP&#10;ds6gzBfwzgY8L42dGHTuroMN6t97ACZhHy1UZfJ0ICj42014yLVioOs+3775/XXutVKlmg6kRGBg&#10;GVw2OlJ+L6gl1SWNkpfKJJAE81m3L/u+0Wn1B65l8wARjIG5oBNoS05rCw3I3QoFwI9alAu8Geq0&#10;F7cgmzIr7ALHgu49l8KsXcGBRAG0AQ+COMFffIRYCnoMGlII4NcoB69eZCurjY4H1IKyX/1kaLH+&#10;OOd3ReLrDOcOK+eFLhmFhCnYZ5UpXIIHa4bmt6C2dh6sGJBpBx86qKfs2+JBD/FqtA8OhtD/C1wM&#10;Q+dBD1v1GQ83i7r2MNcx/O5du5LAD5agIawTvCDI0HZ3n1HvOFzjZwO26bvfwww22uOYJ9PuKhJz&#10;z5kHzd6AgD3VTIF9wSDer8bZEvXoXM+ecuj4ZANn6GknI2RhpweDkvCtzHB9YOecZe2hknxL5OAR&#10;jr6fPh84wNiMbbqQiMLT+ekn+c306hBgwX5gKED1/3AUAHYsecyAwZ9DCQewol/bO9jj9pBWXx22&#10;Qe6KkKZvMNGh9qX3AhU96hDZQvSG5fAIMzax752n/xiHmeQFP5uNTNYNiLTZKEngIb/ibGbypDN8&#10;SKqGKW6cW6FwQKs/cpz9sOdrz8eSDUdSHNbvGKEomZ3BLPkIKutRpBlnulB+M/d1OvveKpc2Ymxl&#10;dYRWWvjz7n60NiQW7COE6V4M8Dta7BYXBr9kkIjBA+8ufrfvgd4609vseR3r9ATdMM62+JmB7vzP&#10;b7QWEKq/dgVcySU11dqSEDbmtDaik9wf4i+8P6C/fm/gnX6GXfHvo9c9Xya/i1ifh4vO4bNPe+hT&#10;iYpZfMnT7LDk8Y2n+8bH+XptcALUwup5K1IdFd+UiLpVYgzWtibo9+xuW87ShQEIng322aayuwBb&#10;Fboftg0O2Ue2Y8Z5MXq2GM/VkSjAxsTFPRix3zoJjUb8x2Y/zZJ72rXX2bckIN8PC3+DrLbRcV3D&#10;t91yNfdYh/oRGZLPdUj0YYIg5qZvNJYwGjyHoYHod2H2fXh/EI4fdc1H4bEO9bH9ImzEpNBZwhTr&#10;JV49M6Ivnir97VfVre2Pu5DfLLGVSh0wCE0afJMussTYsWJS5z5WxADyZmMd0PFvC0S13KWHr83O&#10;k2FJQG2qx9cWi5IpgGbLz5VttqdV7hJB4nctT8fUC2etnf1LrNha2mM/JfI/VG4z9PmLY2iG9Ohn&#10;1kwtuq9fPikhfT2d0i+boi4zyXzofOO2RrLNi8HYuesXIMKesoCJf7+ZkLr4XmLXp7Yyngddn5UN&#10;ADohiNgyM84vEXNDB+15OC5buFXW/Dsa78L2u3yYTlyM+zbluhHDJkci9royeN5DCwNNfBCF8XPX&#10;DobNbLVYHl9n/92wYHdIzIY7JyZIVuHgmpvY68g4XN0NFNGGQJ98j4L8Vrc0exMCqosb62s2gdkB&#10;g6J84/RQG2HnGVNILMGviC2U65PREqviaRMXjCZ6YtoSxn6yn90wYmU6nv0v/lTGqozbfOs7+SBs&#10;ftHq368/7xkrDcA/66YNv2jl4x9+1yrI3/7i5de//uTl81/3MEsPgGwAlcW/vCoB/abB+f/TrZD/&#10;/Ocvp/vvw3R9XO2Lse5k5NOteg1W4G0F/+vvPOPKc0DEamiE1+JGYuyHyMm8DQayUUEgHvu/3+Et&#10;7vInAcrR7GYra329fEQ8dTxPScYf+Dxs1Kn+cq74Um+TjmH1RkJczBBD4Mg2xRk+cXlkdouf2iuK&#10;xh9p1gR2CNB/vaKPtD7NywBkA6f4cMzgdvaG7/ixOkl2OsajCVMXz1M8FKY3+u2c8oDRB+LRb7sg&#10;9A/LuTXY4dlEtXc8GfmJ/v62Yf2VDlsy8OOPcOJju/h/jRjYlK9oJyx3l694fMYvAyJ14mjtbUJk&#10;/mvHhJvf5P+d1y5yMbt4tAmyjrFPL/4pxm71O1uQL26qv7rXXxqodZ2S+PNhzwm5a0JQTMkP0BE9&#10;Z7q9wpb6YIUp9wrHJOUbdUvOHHjOZF3CfQF3F75kgldfcoIJRtaLR6IZGALFEouMRWBH8+ck4Ao/&#10;/pd4nqk8A6gZBw6INsPY7HPYw1nZDSz67jc8zwCMvhkDXoSSM4KV8SPGfPe6Y2ds1R5GDE9A5jv4&#10;HSKI915SpC7Awss5BgwvZecMgi7c1nYn/fOeE/nJGTjWw1n7jSdvhkkPS+77PiOPn5NV3WprO14m&#10;O+L9nvL7un2/ta+ejpGzrFa/VVtSMzt4OMXarUivdYRBtiSkDgHPsVCnZgYnx6gTYYjaukFhNJJz&#10;M4a15fUMKMguyY9IZGrb/3eMbI+jzsQe/LORPvG4xDiHkQhdonUyKAvnVYkcPGdL2piTO3X4+VwC&#10;VrvajtPhxRYlyfA5bKKn7GTNucJGoogH+MFrQS1e2IV22OIq9InOgtxm8y6okcUSszK+rzzh05lg&#10;Opz7HqnJS2f8Md9eGxok55LEsGJzVV69yblggNbZz9MeBIcFNhjF1YIq/vp9CV+BeLZRuxQ7O2Aj&#10;0RKgKmfmRYCBmAR+DHYMFlsOf+pq+hK0KuMFf2XibdsHY9msi5gDIZ3P4g+51wNUXifV77Hb55NU&#10;zRM3viQPaEqailX2Vvf9bZ8wc69zifJwzg4XmCP29H0oKO+1BKZzf9UFls+vtLXBCk5rGz/O9f/q&#10;xhrxwuAxO1chM2p0IXCLFRjWKbJHWMHF7S5vWx1Mm0kKGxjtrnvjRUdkhpt/weiwnI5rSycXN/GD&#10;QfpsYBSWbHTbM9K32UqqTFBWPN/003udBlArD4ftVYfPdMjXJHHq6IRpPKuBeZ+j4FgQ3Kz4deLu&#10;tuYWocj6D547M5tVL3o1Lg7Mjvs9fhwDbvXcrpOKdYru0qMDHO9sIIzIh3ex33c+FjjJEO9NDHza&#10;E5oRetp9B2tTsll8+y5bN1HXqsAHP0Urv+RYbEjbOsw9NT27+dKzBjro2OInqvEJn3XQ4yqe2PUm&#10;LAZGpWBCav1E/RwdJFuHhp+G4LqBhFLJsjp0XKGthtaGGEVO9mY7qcQDPTbEH9kJDOlfDDD4WzIT&#10;BmZhwSJhwIs7Y7EAdau0c50+PuN/ruz8FBqv0Vo78b465K5tsqI9e6gsvG19CaJosj20S/o3QYi+&#10;2FL5oNkWnpgi02QMn58uEalO+qHDdHrxsWQs/lwbBMnnXSP5dURXftutY9z+fK74vDB8/MS/32jB&#10;17B7184strgGxR2VXMAdlpOVLPq/Jm3C4WJiMoXrYjUFRYu9sEumuj6kOnT2TELhE1SLDHx2Wxdr&#10;O4aT+SZBtWlwPzr8oPMGQuIqXe9VeTFl+Urtzec75tP2Jnx8+63nbpx+OzMdan2DhWD60Da7fn8U&#10;Zr/97Scv//RPv3355//9b1/+8R//9uU3f/vbl48//1273H6VrsWk2ojmV90+/r/9259e/rXrQt5Z&#10;VRjreL84a0XDwwo/blBJx7CRYBuAuIVyWj6dJbtB3mI+u+mUZJwT7PonslWavHyYbc9fHciuxGp9&#10;0gbWj3LnUzCK1+pDWTl9cBD1efi5joE9bdJmmFW080jbyvaMZxv8T79OYo3/8NlQG394wV/2UIF+&#10;7X/YL/4cExjZ8Z/7STqJFl2RyZYr9RGrhXi9eIA//TpR8OQGI3hkHxtkiEuz3/jBQ/XQ0Kw3+/Fl&#10;k9WdWeU+rCAqL/ZmRfHS73zrdv7EQXXXF8YVWSs2HfgCc22gK86JN9f29dUVnb0rU9VNttLHiEYY&#10;LS9yaP9yq+jhfTwpg7feHSoOdk3ILz79PYFmzFXmHDQwZTihLsFrUYAjMMOg5E5h98DwI4G91nDn&#10;1wE9BhZPpinnXmoqY/bgQJsstXNBj6MHWG1tdoXQAg7JA293pSlgeWaAZMVRS9BLevqcuqMNcO+6&#10;vskBMEqRVCwpg9bjhRevA50yqqcutCat7yfjKD4C/M+dcOUkxtrerQ45S42rgY6OHn8/m3NGJoAx&#10;QPRteztFKXHH58Q5O97grxyKG+CFjyPY2zMGKoM9bXkpt+/Vmxsph58wXJFkRxP+15E2gq+embLr&#10;7BhoNBHLJtbZCSiIKljDvjuOxpLBzlv1ojurAIzaaP30lq30e9+rh8yCb8emF/x0EHdLhPokj+/b&#10;m9ynQMYO1GUv06UfveEoSXpuvxrS7C170GlTBGlWjkz7td6z6tmdzkGHBZ9Irk6fGtrWDwGj73Ng&#10;PHdKxwmjSIXBBR+UEXhoZ7JdEh+p6s8vwo5c67TicRbQJ2wmXzQPE4yok04qj+4Smxo/PnGhpQcm&#10;xPUXRuqfPyBxyenZOB0YuEtL2Gq/kxvY2l+wEzCQHjV8Xys6Z0F/UbpzG+jQW/XwBYrpMNp9XX2E&#10;FhQTcsdGLPrVIYP2DU4uIYwW33zgy17wo100YCxJmNTKdG66q2H+NRdKJ/RYiL062B0v8VY/OGwI&#10;RwfzSTyw2XB+lDt/O1mGQSeGslgTTmzcDBOdkIO2lUhDfcCDn2n/9G0lCO2tHsXzq+kGxjqCqtS2&#10;i06rOhx3UW80bvb5uNpdpKIjQVwyVB2+ukFHyYCVJzhpSMy6TjmM8Bwe81Ns9hLvybgBkUSsjhL/&#10;Kl9CS+DrpE4GZb2bvS75oYfNjD1wLwIki0kInej51K1uZouBnsh9xkNt7ng8ccm9hlPnA8I1HwZO&#10;Lix1sfr8q+MefgZcHPIWOrea67WBV/xLBD/t2ppPPv20RKnVpehssFDZH0uQfupuXvTghhKztc5/&#10;lyzffvNVgJQoDPz6lBr6prZdWNuCiNbSubgmTtFtNOaw7Izdi8eSe5CFe/SdZ4Prv5JZHdgSoF++&#10;7fVMcGd7HZzvKREmeGVramDNp5n0+V4xd3Hk4VNL3MWfzRDzCbh3Mv2IsXS4gQh+cxK8bSCEETIp&#10;n80YzLNFxza5VDsGcFsFSLYJVhkrE4vldF0bXhsQ6pOTz3ZBAyDXflQ8ezGQ7Ezt+01e3+8CYr7E&#10;1gywoqd+bX07X29ltHNWMK//62z1YGHmPLW0q0tMvuvsJmf9JfqwvphUn6F8Dc/e+wzZ6WorR/Ej&#10;MUprawfWT1vFzyZCanH+MywHz9qgr91qOJ7gwT4M5vWFfGSTfuyl+rOHvsOFPPyHHFudLZ6sn4ve&#10;BvrxCK/lZfrWTfrFKJmr5QYo2mJ/2qKCj/a9LVX5ysdNxLx5+8HL3/72Ny9//3e/e/mH//jrl//8&#10;X//25T/98396+dU//MPLm1//zcsHn/zq5afXXSsVvXqyl/etoHz37seXP/6lC9T/0EN2+Xm8WkkQ&#10;zW2H/Dh9uvNXqpovm9H+spurWG11ly6rOfx7fJEvTOBe6dGyirAZ+I57WGG1RodRsGfy0cP63s6Z&#10;mFhkQoJ9Zm+2kdEr7HdNRW16zb6yP2Uylvl4akWygdEl0cstRytyD9ysqtzsfVvO0rccw7V5x8Oh&#10;M960UZtrq09yrd9jIzUCq8kaXgOV75Xj4dEBNtV/s72E3uAGvQ0EovX0CZJgGi/osGn0/eBbOCI7&#10;ezu6yd93dvN8jd/ax89iChpiXDb55LtT83t1lFGnYh27HE87wpa48JzwxRd+3YBoeMdPBcI8vvqK&#10;V7jN/zqHR1svcb6VoccARB2xPU3/y6tPPnn7e40t2UQsxQBIAOKqm/WM+sAlfkAu6U9AQQzjN4io&#10;mer9VSmjeoGdYDEuiABTp81YByAktJTgSwhI3e9IjSfQq0u4ewlYAtolWGY7JVMdINfaCALQLKA6&#10;AYCrz3lqBx8GKo82nL8Ad4p+fgc+XIA97fQbb946rNVHo+PY9pt8cyPKKtjrnATLtV+Zne13B/yY&#10;ERwd2KF9DkyhML/3BXE4WOrjSHTjJbCNwwxMHa/R6YcOn/QL2n2/jiben0ZCz7VpbyUzoXNlseY/&#10;7sJJ/F7CrNR4jMucyxYVe7XNNuvkP4m3SlbmElntzH74Elk67j3bGh0MRzyx2VCWu++DmQHUsMHH&#10;rvtIHkvxQOZsktclwOQaLZ/sNAd5DHo+avvddawP+0FSe9FdQKhhdefg1eP0OvPrqI63jwq4Ehkd&#10;s7rKHo7IZEOKxYMESLldKNohCSBH5BOHyWHIirE7p63yE6MlSyN17UZybS6YxCfeqIWefI7Hii6o&#10;wGliXfCe78jGF87HdbcBtmXxaiuLrl/753uBe36c/nwepGjQm09f1cGf733rN/zIcg+uY1sY6Xzv&#10;TOchA1uKtw7oPJxDZwHftrhsqYLXYeM7AxhubeUSqPiagcn0FOldI6SNiuJhnXvnYbHkvVNeH3zo&#10;trOSJQ2eHu3P1tYlMo9yfdDldCv+9W/41+55UBjU1pLUjrxqPzGJzDjRsXbJ8LNtRO9skX9JUm3T&#10;uXi1xKk6OYxmoktndX75kRU4GLFBSKe+6Pbu9YzL2wdefcmrNpas9ilBsMXe3VVcZPp+SZ/q4TIp&#10;Ihe953J7zNb2AJwMdIxXzcGCf023s6MSq3ARK7byF48mQfxmXZLPVz37471Z7eQxSE+y8Ip+sfl7&#10;Fy9WZz7OhqItUaEXb/uJ52OdU1dSdgMVvMc03dZORSfjriGsCVFefTJSENP62J72cGRf03G8GcxI&#10;6PkaXOADe98dk6hogX8YyP2obCWsgtjnju8N2GsL75LLvWYzEu2beTXDa3CD5nXq8RUGeI+bvsPW&#10;O1nM/Pa3fiRi0yUxOk9Q/nn+ej7HV2192rbmeCBfzf+Vt36wgRvAN3hrmxo8TAQhaRvNfKMy9nFb&#10;ddukkaQufhbf8jU2wC7YEvrL8muNrx7PHercYlun4e6AAbIbgdDlBiwdv9nWZMt2DFrQvaQk+WIK&#10;LuyanORig5scjM77mLfO964VoNHPP7YVudULbd6qXViXjH/fjP/kjWjsR8tElGRLLNf/Ri9Z3HaY&#10;HBtcrW3J5rcNYvuzmhOmNU0Z1Y3QRBP/2Fll5usRqn0n9W18xGq/vp7N+uMVfE0p8U59OiC/FRg8&#10;I7FY2fFdyxqfNREW8WmlC8PKREh8Q+dJAy9+f9yA1A0h+IM69Gt11adByK9+9auX//iP//DyX/7r&#10;P778p3/6jy9/+x/+4eXj3/yu54P8thHLL2LOnbGS733bQMNw1xh0/dS//eEvL//vf/u3ly+//ip9&#10;ZCeVkcfY6u3GXEICnK146mtdIO7WvFTDd5J+OOu3XXPD6PcsMgMB/WT8088hdT4QDHs5fv4ViquH&#10;WlgXW543UVFQvri+ofzP9SR0uvjGt9RDP958bhDFzrLRi8sIeKNtkFDsfuQZbHVxMbDng35XdH0g&#10;m6WX52fHxUPl/eGXrFYvFPoxe6R7NmVVSW6gHD49r8NtccV9K/do0iu2pt/ku0EGrMQKNcO2coxH&#10;OQaCH/Jqe1uS+WkNsMv18dmxc3dLfpPBxRF4UWDHrfKQmR7FrF1n0yeajtMVV5g84WQg8de++Gxf&#10;PTS3ypTODbzx69O2dHQIzU5tl17EDhv+HxT/8tpI1siPEU/pEam7GYMT8+FANwJU/Zhz7kACwAmM&#10;GcL8+wddcZa7bWKaoM1elMZp1yl1cFsWgMdoY2uCUmzHngHfpw5O3QXAQEqyygswfU4xwNNB6DTO&#10;mMb3yjKgnDfptqUsXmdkvF5bvTGo6AZXKxcd50MK74LG7tONSnKZPfEKkerjpDJsdIfjaQOtDtLB&#10;lGwbmIv3GOg50lMmHT9pyK+5vlSO4shyAdx3ikQQfgKIBtX5eYSPdkZ7M93xVdsb2VaHI3vY0xwR&#10;/TB1p5mPu2PGLgyDMXlrl+OaARo8lV0g7feSKUY54y4ZysguGGeEyQgXsw70rqc5HYd59ABzznGO&#10;qMgu3kwGbmaAyFF38XZOyh54MH7Z1pKBDk1VeOqPs3RqgE310InpdWwSw7Ch56cd7eL3yizpAbLe&#10;FuBTnsrZANmPfQdiso/+Q2uBo6SDvc1R4eB0BHTufIHN4VmCJMhhcLoK1+m+9iQrsIr9OelmaFGB&#10;WQfNSApQ9MA/dPA/dcHXZsbj1bFaqgbaWn8GH4wrm9z9bVa6MuBnc7DQOcBMPbyyIDeQGC+d/9DF&#10;vfEIR5TRq/ZoPmVmhTDEA5qCFR1bGXBRMs7U2mf/bXtH9Nitg/Sx4NVFo3s4mfoCXqeXqKCDswdm&#10;7pxH//6eOjr/hWElO+yJ7NqTaCA0e+k3W8yc1maCRoGMF+QvruAp/faebxzXDk2HZpQ9h8NvMeSD&#10;9L/tlLVh+8Y6W7LV/t7qz2xiKv4lxXtwXtt78Djds2ucFKj5kq2tbOQ6MJ3bbSNj/29KUBikzn6z&#10;0jHyQb+rll4vSYGbGeOLKwlNM7OBZO3X7C8dVuyhs75Vif5hoA9g4WyG/yrvKdNLqocYtWmrhPIT&#10;qwzRXOcCujrKeMsCY/PRwVUfj99nE2Ir/NmKhAsl05viVKdOX+n2h3c3u8YuXNdk699zJWRbGpLb&#10;k6dd/4Ha7uhTErDtX/ECmy++cmH8gAlznasE7WSFsWT1p/o8vJtg+OjV25d3X2cT2d76rjfppPJb&#10;cTV4wW5tbaDZt7PR6He8KuP9GVu2ElCF4djn3VlNXXZQ5fij79FKeXhY/9RJcVfcuVffGVttLI5U&#10;f8/FmM/D9foozwtaPINLTeiPYKqPkBRssG5gOL+r3cpd3AvX8dN/7LkPOckGHJM3uWZzYZ0+PfCU&#10;TtwK3PWJfEdC2KHoOM6XwiMLsOqMZ3bCPqu4svoJMolpW2WosviCLkFtpdxETr+H57BBNJuqvZ/7&#10;faX7fRe9s8jom7VOGZsoq1E2TAwexqJrdnqcvfZ9Ty5XIv4+6UYFBu58q+DVtq2b6BJ36F6/t+tV&#10;3hmw6k9E2nvhXKGziaO37WIaT5evuwaMzFUbvstbFJs88Rnw8q+7Df/1B4tLtf20GdeRSdzmE7CK&#10;nlxCHJOLLH7VHJ1LbN834WGL3CddZ/Z3//D3bbv61cvnv3E73s869pv00t2wPvg0KerDGgxVKR0a&#10;aF9sYYLofOsucg0AXWe5gWlt8HOrB6Ujw12c8DBEN+n4toclujaE7Qu/G5BZ7UkfbHMYpW+ws0O+&#10;4vlYVgrETxf7s5vlgICt7PqB8iWD5U0aF9zY71biIyS+wd8g83R/frM+TqOdM1CDnQGW1aPvGxTd&#10;pJU+9WLsYuPs/7ECEr6vknv5V1isn0uO5YXx5jdbwu/5Z+UTWrsn/1wwAABAAElEQVQGDB/udphk&#10;CS+xqNetglyfhDV9El2Jr+/UiZ5+i8xs6FZP8pHqXs5HnNrrLd+a7DAKO/GKrbLzHa/OfEiuxz6j&#10;HxWI9dm3lKw/Fu/owwt/eNnkT8U2SIwXufxdkxwO4ciGd4F7srv2xM07+LRJhsNCGxGNr59qf74Y&#10;Y/xATJp9z4/EmItJ1dYVChScWGWGLJBxkt4MYIlVpUiZsxtpi1zf99CZxI6wmQCzfZz0BLiBiFFo&#10;isZMTDvnSdGUKMgNlA52GtLRPHAdX+dVW5JrxiCo+byXZKZOmyJ7UJB6wONAWlFu+X/yZH791gC0&#10;GZT5Lb+efw/jR7tyFK4zA2hfVkqbSJyCnVO3dqJ938FSm4WntaJw2OGG4my5cEKCFqIbGUtiB3eJ&#10;pc6KcndgzUoWji9J+e7Y0BGBeDpRsdbwt+DLub00q934Vx/TBl2c1Awsqox/Z8NTUXLAH1/+wcp5&#10;d3zYA2xq/5LRCmmioAH7ms6x79hmhn3NeT5sn7UEza1JsSBBcFwyLlHZDKrZko9qp1NmzqI6B8+K&#10;dheNbXMRyGrkeTtmPAoCKSGbomPkyVjy2o8tmeO9IjdSb9Re/bOb45Pz6mi2NSW/pMEPSmpKmyaz&#10;p3d2s46fy2ywWlsS9M1S1D505sR9/0lCFJ5mILsKvM6htrObrH5BtqKVz/n5T9/9ch7WLraES/96&#10;dZ4u8dfx2Vn04J5/J1+2FR+eTvx9ncNtNYnuAt8Fsl0wWEIlWK+rhB0bxkQt7i5t2pv+JQqSAZyE&#10;Qn5LptlXR54DIk7k2A0EO16Q2l1qCp6F6GjW6cTbT+ygdm8GuvJ+0g6fTedJ27EGUyUrC6gV0bE8&#10;Z/FOO+yzYDzHVU4suGSIPNNFMQf+EY6vasGsP/VfpaOMrX8BNjvpGPvon0GEWwwqzV5wt86/YwL/&#10;YKIjHVR8wqJKVLH2pB3V7BjPOBr3PJjayJ7EKrdzlSy97tbTn3ehs0AdkBEI6yTD0qsCuoTtfclx&#10;ll47fEnnZiBmpSoMwnHBXntajzllvinY6zTI59kbiR6kkpF4Sg9s8KO2In3eHXUi0XUPJRXt0/bQ&#10;RIP6RZTodBV4dqbTSyYAx52Ywf5sqXBLWwlCTXSHmDApwXD3r8WwBqdWdcRHya67cA0PcsYnep6W&#10;/tLDBW+FFNL9ET5ZbK0wMLcy8WpJI2Sj0PFv44msaswXYsBA+8Nw2YC/399WLxV3vIus49ndeu4W&#10;yNl39KygeOrwl11c27Bn8YM+71aqbSNJ/oZ7bUOpv9iAPhoGf+nj2x54eLGTPzSwLB19H703fCA+&#10;xKQ9bCsOtwIUdMrroAsb08Ml+emspPGj2WjHo/VRWVsIDVd9gD6I/y0ZZs71p6yTv/d/iVLn+9NJ&#10;f+dOM7W9ZwFFY7Gn827LlrWVxLVtjK6r+ba4637gnokC85ngdHr+lPUUM/T33RLanfMKWD+UBO+u&#10;gGtvBr8k6H3Jl1jxQwPn3Zmw2PG++PJR9v1NNmTfPd3FUNjgu/LZ4Ov1DenZdXP5S5ZVf9CDVxv8&#10;iWtyBysUP9Y/eMAZfXvoplsqvyuRZXi2jTWsmPu8/eST2ish7i2+GOTKM9CRwM6H+EKs7LqMlPG6&#10;lUoPyMx0azOeSig9sbwS8VRb1XXx7yYUsl0ruW/cLSl5xXSJndjGp9z1zVPOP8zHP9kgNklrb4OE&#10;KIqxzy1s5rn1x+yVjbJ9t6UPhCokT3LLe7gd0aEmxrguxu28d4OAVm9XPp1XpPPRWGyubrig706A&#10;EsbbIsOejg4d6CfuuqhXL7/sWSC/+5vPWxH5ONrJlE4+sAqTbHKnhg3JnH0lLzvPK9enfNoABiZi&#10;degtecTMvLP/fpLDJQu/dUeld+/0Bem4QYsndBvKlUVNyPftohQXNhFaXf20fitUR/AS3MqTK1Bu&#10;EsYWtYuDRZpsKT6KnfQobkeht6Q5PwgfOctyJOYbDUk3G3ducx4dt2XuFFfZVkI9VHW8UAA69JjP&#10;4FNSDVPx9n36usFkyhAXsyP2l1ksBhkwfBcOcoskprH9lv+acLlJgbhdvMU5PM5uP1ieFFnxERvx&#10;TZYNSNhJ5WwLE2AcI+928vgeHYNFceJNMfsGrVb98RLfnZ9dh/92DnUjjtNBMorVlVvtxSOlQZBW&#10;+kp2+qGL5Y1hes/cyVfFQuziOX2+6QYFeIepwbFBkvzrJT/Sj32cH2rJg0M980bcrWlHKrss4eXV&#10;r3752e85i9bpo397Lfno231SDhO8ysotMYrhZ6Jzn6twHdbo1fyc33G1e62NhCFghDgmZtbOyvjv&#10;CqN5CbDzKsc6lHr57fsGHABlwClDHcdWnkEOQL1E36N78hwNdAS2JUs5bxWvZVGi78Dz0qQAurYj&#10;TDlmpJ9GfMXRLsj3p7zP4x8/AOcE1z5ldxrlCXLJwCo5uBf1XKHD/UbaKp2eJCZUsoSVY8fXyXb1&#10;/c/QrpBfyROjZlXYzwYvfW4V7DELejw9aI41UpwcaKFPltHt95buOF8BZCP0nFM7uwgKKH3fbEby&#10;Tk/VXXs6kALfM/mZVWunv+ex2UQUtMmZbhkdHXrR8T1sr0/uPztJnn7unPbWqVdwswvxwIH3yibQ&#10;X8DiyAJQPEkQnom1WcVhCzfBQZ0cqghaA/jU4V+nsKSVrMlPQ/ONPicD2r2dO+s4PHXi2sWw+puV&#10;yFcebjY5a7Q26AovBZX4n42lQMdm6xGAJdr4ERwW5NhruAxPYJG3T3Ls1YfO9l7kgdvZluKwewYl&#10;wZSf6vD5kM4ZTlsFqBU+tIEn2lUmtzdM6Q8/m9lxmh3F7QK+NgCmwdmL/jBt4qtDkqCd6oe/JXkY&#10;Vq8PZReXKmTWHs7Pgap2JERPn4CVgVgjjcmh7PQerdyntqr7wMAFqxSxpAd7cYwPGKHnz2qtpEdy&#10;OHnx1BtGw7kK/UpPblNax9XD9LadoQTxzdvwFgKYI0GSHUZXX5zJDq6x8VSJyuqUdGzZmSp4yO/M&#10;RMMBfL7veQIR9fBAyZ1E1+yfAUD9ehiYDLhOahMAtXPXFsVTvGymui/Y8sYGrOjcZw0HITuhO4Bc&#10;mU0COKZMBzejFqMSq0sQS4JKUvDKRme7lYXjd8lbwapd3TWKVjKQdfGGTMmj3zDY56tv2V3JtIka&#10;q4d4Ucdrkwbhg2/zIE9740PuYjX8o2GSS0xiA3jaILbY6i4/HrpmBdJtYpVja3Sv7WuuStOEhk83&#10;eGB32rM9QeKwVcvVAR4xa6dyiwl9ASN+d31UBfRH/Ja9k4tOTFSpDItOT9asajrgZ6FUO/nbTvV/&#10;7SxBr+76m+iQURl6hOWuJQhPwrBZ2NIp3yGpJJe9dCQ7t1KHJ/advWmi73yGPKcjvs42HjGrcni/&#10;Qcrp/GQ/2kvusskNzCi1OHizrAb27PVh6/OPaxP+GlgfH59irb6QXbGDszdyJEG2ZwvXklX4psOL&#10;1dQVpd7q8qXF04wicslsJYmtF1fcra0SEFZ+s+7h5CLzyVJdtPCzmDLk/A7T5IHpZgXQCKfx3zl4&#10;wZKeF7/Frw0yYiBFGZhUfHK4ppJ94Eebi3HR8xye2W6Q0Bv53DbcdTgfNzP92S+bEOkZOa6T+vjN&#10;J8lUrHqDg3gW06ObESbwhI7fBvqtRv7lyy9f/vinPxUn3r385re/fPksGlbhY6r2xdWn/ePd5IBB&#10;QPLOFqIbLyYtxD88z6YeMifu8DTQjgWnIZsc7MvqBBuiPwOB4kjlbD3F8/qAcBOf1/egqXbtrW/o&#10;N96ylAdenVx/x4f0RZLl4na48zEJ9XxQv9qfAYNJ0tl3VdkQ+90Ao3ZTc69xsePs5Fbb2R850+90&#10;HE8VZhe7vXT15svKx/v62QdrpBrVdO5W7Kifb0UvWs/BLruG09nqDXr4lRVEWwrZr/Nysbt18oEL&#10;J3yN9/Bh75efoH8ya19sYKv0YTAx205XJnbITHQ44w+OK9d3be6vg2KkmCPOe7FxsUR727YmWFRn&#10;fczcC90uTP/VLz7//SiO3gGM6L3uMzhrOAYfRxFaMtGxdSadWKDrPEUO5Kpids7O8iqD8cd/cfj4&#10;WltTnsKQ2OsqT+iAXr1VTah+cE7FR7T/59wd+xmdypyzXmLCAFA+No6ROUp1BMAz1GMI2SX4NcCN&#10;fh5EPcjDQRIKIrKxGPwxiCWIfTrpO7l8X2COaZBzvA16FswptGNhdvyoWw31wgLddNjnGSQ5Cf8z&#10;xgt8FXVc4dXFz9Ht4PE4XPGE0RLJDJWjibhrq/q7m0/NP3XPUOhWksU4BcFHE4+2OHwdzDU62vAQ&#10;FrAvKbk7Ya1Ax+nk5GOcsFmAJmD/hGevZ2dgtmT0Shon74CoQDyfw53TwA0TSzL6vpmCgjPejyLI&#10;nkGmhmqJlDojfqv6sFd4FXLUshbJynju/93BZd2Q4KuCYCnwSAJqa86lOhkJ77ty+KXH3jVmK47B&#10;6A0EOqkjqL5iyq+/gkuBYrpiGw/czSLc62RjQ2P+oWt4LbhM152Kz9ldNPAJe7g77ZwWl0wNezRD&#10;hiyzaRhL/0pYovts13c4sx0zV5Mz+rOV6M3uJkd0On48auqAnqThwI5PX53DP9wq4ntnZleTJ37X&#10;WWWzm4GqzW15wVB8a2/XLsT3R3QW3edtJK2cbbIgnM72JEpnSwa0Bhg68G2fEnwZQ7hsS0yfzxkn&#10;/bPXMybsR/DR82YiYdI7VsK5TmR0BNoPuzXm282+v2/Ptad519uHC11kN/Ovi2VmWw2izDp5IMu3&#10;3/X8jPj+pFlgmvrmGwMYvHZPdnlDbVxHy67oN31kzxK33cI1/t2JCzbff5cA2ZwZS9sl+WUHZhvw&#10;YyNcgk61ZRaXXmExPOPNy7lQ+bmeSRhKUDyBboYyWjpLs5guzrZiSrtm5uC1vsKRKmkNtFsdqZ4V&#10;Dw2T+3VbKDaArY6GsXgdVz6no07WN1bjwp3PoPO0i8WD6NPJRy0JsTOrumaH3YqXr37fRZWuHSG4&#10;ge6rt8WH2qA7nfqnPUshTob7X1ohuVs9VyZ+lNEHzG9rJ9H3fYzG7OJpHF2MFucgoAz/Oxw24REt&#10;ceXkJGS8DmuR4HxWAqEBPrnJkdqeD4K+Y/3bYEqqLvmSOA9ZxysiodugozidQNOnSSirbnd93TwD&#10;d5WFlb5N4iC2iyedL6lAC08JUZJmUGEmVz/fuXPc8L/EAx70jJeLu1XrN9txHB+wMDhgs2Zztb3Z&#10;29pzi2t1XZvjdsoZxux7PoYLxyOzQa44pO8MCLbq1ru2Lzm3CZbo4X3Xe1Tno+xqMRt2j4RofW+l&#10;yMvmGRtc6cJ1UL6LZf07/4ye299u8EpfeI4HsVQZdKoVbnT/qNcnGU3OKW/CBr9DX5kH1hJif+pF&#10;IrpXh02pP2H6D53roypEvuIa/9jdSitr0IUnK8+fFUM+fftpfDUwLia4g9yuF2tF4Ueroq0ItY8T&#10;1fmWa1b44K9/2/Uk/9vf92DDv0/nH7786U//Fuht3W7V0CvE+9+ttN2iWN08mv1Mwdlp8t37sE2i&#10;6f8GsYxAmfRQnSXwlDreK0kHj+Pkpl+0h8/ssfOPvmm4XKuzC34ndhuITSed0xZbdj3gZuxhG5/w&#10;NYgySYAXL75G/sXF+CHDXdRe+XCWZH/i+S3V350X8zEx7+yTDGQy2HHXMJc6NFiN9PKreGD7s4u1&#10;lu7id9zwO3HjEaP15Rvg0D0/iVc2xxbgoI5VGLTdpUwfYLDkPHkM3KwasQ19YQgG675MBjTWX+9Q&#10;DD9e2l9Mii5E8AH/2WqCwdvECFfZQDG+0F6OES00RwMImez0p0SMdvpneR3fdbPv3//LqzrK3292&#10;QDCxjr83B5k59b9A7fcxgBjBH/8dcVUT3vE5WrR89wb401BQFIgYmGVSjSypC9NT+g50zPH++3ev&#10;0Q6QJw2n1nEGEMfH0s8gV2ydhUATX7v7RIGVcT7pLlBOiQEa3Tn+Q2rnzvAPOIYUocpQ1inzcPD9&#10;0a7zdYz9muDOr2yfeBlpuHTUf+uQfHUgIhK2C7CHowrqffhB2wcEPcFYUFL2YRTje+SYyMj2P3JH&#10;jzPNgH6m71wdSPI6R2afmc3DyPvNeLw6R28gd0cL1MfzBBD4Ojd+gI3XgV6x46VfHeZYhxF6ZnqU&#10;IweMBaTn7CgnnnNV7pJhfKz2nE2Q9RI4yMSG8IqdXezrW3WrPBx9vUS6QJLzWhYXcLzmEPGMbzN8&#10;m0GswlOnz4unLAPH8exLGbix01pP/qtviXy2lsfp2B6HjxW8aLBPnbdBG74j2Xn+FFZ9V+dsTmHY&#10;+FRTUIGbJKLyyb5kKxqO+35BIl3iL2zJHLkwWCOnA+U6mqqjSk4JtM0D7CPaMcC+mHesTg9qXKKZ&#10;ffDVykwWXEmmoqeM8sOvI/TxUbPMdIn3/RVkbVMit/rTbbLcnVziOwC2JxgQGB/b4dtvD2DTAN/A&#10;/xqLCD/BA+1fMNS2JCuck+O5UqkTgg/bWWID6Orzn61yZKv7Xieic5ld1A5dzFIivrbiZXog7I5d&#10;siF5YM/khelmvR+djucyfPbpm5dftOf84+5W83l3bNqsfAmWBAGpi6rdUrbE9zN3tCkx/vB1Hd1P&#10;X1f20VadHFhs39mDtpLhXbzChx/90Hl2tC1aeOj78sE+6VjCTgZbBjz3gpLFXInaycbewrjjAX06&#10;oMvsi39KTCXSA65jKWK6WBzFg5lFushGXZBs9vKuYZOshqUYG334ib9HBw/7NhnwT597jkg04IpP&#10;5as5ntiPQdXt589e4+J1No5lAzyduWtEfuqtDzNAtBFgbSYHbNnHj5V1keYSjdrdakvlf2p0xybI&#10;YoXp889/Fca2wdkbH3+xMR/U0ZMHX73Yl9fiYTKJfouxJSGbffV77VQj/g0stK1kZA57X/DaeXR3&#10;a1R2G6YSDAnY8AvDZ7xeIkNl2Qk9rf+Kb7jS5QYUMOffD77eloR6gJ0LYTeoW/sRgXl/z21F0xJC&#10;VVxs3XkX+Edfwlssy3jD/Z7xEdun6+Tiq5nc2mSLbt4w3fGL/hKzdlh+32dPfbLR2tvEwAOb0JkP&#10;oiHJW5yrntn/k1G168fgKtm2OrFVv+L26Pf/xcMYqq2qjy8DJ4mWAY9BTMVKom8QdUljrdNJ9PVJ&#10;sFxfl04lWBGL3wSJEfa97dSVu0kP/hKCzukP0CdiOOBvgzuYjJ/iUP0PXvnKxXk607c92tQMWy+G&#10;LS7NLsIh/jYTn84nSzQDafgm9KDdwMpFYrYNN3FmZcmKxk9tsfvx3Vd9ftMdsfKXaKi4LY1d/2M7&#10;7ttPG4w/Bu3v2tb5RSsj7w1CWlU5Od358oOXv/SsHc+quWsWi9Lxxz8SPan8Rtp5diBmme33fSbE&#10;WJPDFk1xJD8sLlk1lzxvteMRe9Q3mw7/JE3m4kufbIDP8QFIwVH7ZHkvoX/+tYLj/AcNzPRLrmfQ&#10;l+v/2cj0Gk8eBDt94SP7uLgjyFz9PaA2Gt/2RHkxnxSFvPGewic/GZdr0DEb154Jh87fqqhj9Zv5&#10;Eb7JsF0lffJvehYzvA2ATLw8Jy+tlsDl+qPzbba0LWvJLd7NtgIHxlv9oomwgwU5+NLyqORnVyYk&#10;4OaYPn/2m67gw86IsAnF6sXgaBK606Bae3jlK9TFHzawEwscD99XyUpOerUlFNFNnHz46l9etWz3&#10;e862wLqG+75RLphiwJ+gUaM6i78G0OscnXPcpzcACG8wwiC9btZhX2vnAt5t8TjAJ2jCMk5gTAEV&#10;X+BNcQMB0V4Ex4Nzvk85hMtwT+H4qV3FK+BYHB1aO3Q8nbI7gzjjZEzVe9KZUqrPWO+8sohW7oFJ&#10;B8bvmos/ycgGU51XBn/qOgajkxN/BgJ4cxY+5Ok3bNZGx1Veh17w7utk69gMKZx0qJL6g+X4mKyT&#10;J4w6sU6t38+O0m18Y/Ehc4kUpyj5MWpfe/Hsn6a3NNgXhgnP6aXf4yOasILsc8ZHkvd9HXwmVwM6&#10;Qe1yAsH0MMArh4WTtgkv+YONDmgdTTSHo8rqR4dIDPZszOHsMGLjBcMBhAZMz9DPIQQDmDLDOVid&#10;Ol2huyR8WPXjDv2MiwaTbL+1rwJ26Q9bS1j77hRc4LyAQnYdajWOtyPstz2pPzQrveNo9BZ0l91U&#10;QDCwv539RbK34Bodcta4iQLbaDg4W93MQ/VwuuCcTaEdCpWH2fniDexC7JGosOEL9mCLgLb6I9u1&#10;CUcdM+LRKBakovHFF7aUvRwEIKdL8sOEDuGAi9GczqpLjt7K2Z8v2bnl+rOn2cMjueD7g6XydEq3&#10;XEKwrm+Mbu8ImqFVzwErTB+0wiC5ca0AGalWDOJrsPDJFvn9eNv36xTw5GVmh61ITKH/mKkZXvSs&#10;vWfsoSQ4E8w52E930WGbOuEf2wdvf/tnDUTMnuk46ZnPGYS55/4HyfG6+rT6y99++vJ//d///PLb&#10;33zWdog/RtOqUJ19PrgH3/XdwGx35UpuAf4ZW+jUSgh8fiiRcB3C2cah738rky5wdk2VQYyOUnm6&#10;H5bVADnc528dXyJdWR0yYckc133vV7juMzmW7HcOzxUfz9rXiT/jv+Oqriyc0eu3tp27rVBwlCbc&#10;8Q1DKrR4LR7SXnHmtWsfspmPWsUw1edi9TdhvaS9MgZOb8PY3mzbUSTe6npIqWSI7PB7V9Ih7izu&#10;x9Edt7Xp09mRcfDXbVGRxD0TLTJPlj5h53UxNtrxwBY2IK999rvVhDDa9youjqlbVf6qD9rKsWSj&#10;g+zfioykZZiIBfF68ZyvlcihS84w0Cac+KC4/ByEbAtftMQHgL5pi45rVSTacJotttqAn9ksQWqL&#10;H4Xqyi2mFpP4iNg6P+xzKzNhXtPjY/qjzPjKvEqemnXO1mxvYU/42nahEvFDLD2P13BtYEfuJfb1&#10;UeM3vKyG2EII26fN44cRbQWERqPxSSsgXktUa1wZpcjnZTX/4n1xVDyoLato6tJ7Xj2dKavOrRJp&#10;ONzpC/ZhYrJlSekGhxKtZInWsIvebEHDvY+D+3GDdBrKpmGbXSwOy1nw4Xh6sdpdS/FS2YLdBi3p&#10;6Uk3TjofT+kzznfcBcE36NUfz6OmQ/Yf2/XjJdZdVP9Vg4Wvvnr38vVf/vzyzZdfvPzQbXU/MBiP&#10;zvqXyksOY+nl3ZeV/fovrX78qeeGfJXvN4j/6CZTYKAP+q5rDL5sldBAPe7DMt7CygPoCDp99imO&#10;QEM+wQ7kOmyP0G7j7HoruEi22aHzaXt1fsoWyLwchN4VrAwb4wv6NrHC2+vylL4/21c0/Sh/se7w&#10;syqsr7tJQX3D6ZmPGQxJ8tkm/S4X7btVh8vTwjSQ7tqUbL062mcX+kdYaY8Nrk/Qb/Wdzr2ist9s&#10;KyOYbMRS5uIE5mEZJtEyMN0EVOU3OVPZYRi9xJ+PmhjQ1m4U8M03J/9wyjbTF774lDizgSn8+g4b&#10;OBiAiawa9cmKtk02/cjr+Ai/IWtsTXe2fMGm/0b7GdPkKyZxDYqGS+3o98QETdAA1tS9+PZhDyv8&#10;7OPfryuirBWIiQIOJTOc7X1/OKmgPw4yk4GKaAHdQIAjPloZINrcxUId1sk4yzCXIMSKJ9Auyeg4&#10;xyf+/sUhYZeUc8Z+LxD0qTyw55TV85pDZwCgo5wDJkPPgBCka7cP3QVhQKbdaJBjHU4g4lVQnyJw&#10;qox/2uzzRoacvWOmxCRo2vuZp0gOP7jgmZxRU7RKV18d/F6n8MQBzt5ozhDxUzsbVQJt3F178Bdc&#10;0FZIvZsli+6wvTaxwrjWlecEApYLlnPT6Ql9s1kuiPJk5MP1aK1tCVuyTRYOmCELdNpEl262FxUe&#10;/VmK52PYffPW6FxA/OuLXEp64ZlDG5gwbk5BHoEAh9t2Qo+119F0p84jqUkZo9J/p3f6PienRXfT&#10;OW3CoTtMuFBOBfxGU2e2i1z7NCKnXAEV0QWNvmgLTlvCH7X4mDwn0Y9oVk7nm9n1zWxCNR4d/WZg&#10;tAlbeuof3xBIwaAdAU7A0QnufFj3L94ueCkz43EQQ9GQOE7X7O6YPD/pIsBOZ99m99lexU0mJB9M&#10;DVTvWim6M2N99dfRZ3NLAKvvtwQDrnE+XtmtJV7BZDbdOY357kLxJV7ZFZ8ShLftBeDRuUEf/qNW&#10;R0XnJvfNQ0kYb9Y1u4mm2Sgvfo1ns/RnrfFVWUKxoQ28Kvdg4/Y+WxrvnNsxk39bpGonUpW7IIwu&#10;v33Vxa9LWPvN/+hFku86ireffFqiw5bDOiHZkU7Zu0O92Q5dl3jUMexg0lAcO2YzbH+cD3vXi5Tg&#10;qd95t85UR5RJW8l/s7cfd0c1ajZ7/8GP37z8pn3c/8c//58vX/z5f718+cWfl4SxFzeB2BbA6go/&#10;4tL4oovAEi8WT5MJufkZ9vquk3kmkAYqBjImlchk2f59e7BrfTY2ulVylpntYmxyo9tbHQ38GIZS&#10;oSXJCj748FC9jRYjBGP+dSoM83z9npitteyRDZEt/+L3Ollx1DG3as1QlFqnxr4/EJfourb0GZIZ&#10;F/qbbXbxpae0s1lpLovSA5SjNQjpieFtxXnTVp1MJDsqiW/A/3O8pa/oAtZq9ofh8X2DE7OiwfXy&#10;dRdM/9iFy10Zm23Ur3UQ9hLjJfqkycb56GaJ43t9FEWQsTe51umz5cdxdzhyIW/V01Hlah/+/Ioc&#10;aOzi7dphL/70h/BfDIhnfMBy/y53yy+6NXV/7GF3Fcs2DL7E7I8fPmJQ9mkXmQcPjUajv9qccVV3&#10;M5bj83ihn5jyb3GLPRhES07YBLaW8BBAYEQzP5FoiAVVm2+yk20T6XcobYCwMlX7flv4soNoLQb0&#10;5YcwMYO/Z4XIuio3DNBXMBpmb8X+XUPSJ13CTmxzXl/D9uhmA4LO7W6V+YW8YMlQtMSDD9niRlbp&#10;sjpoSALJvz6b/rxRhskG+4fJspzi5XTOH7MW8WhMV6Nqm/E2UUPRiw05B9MTE0RHE4LLHTr4nCQK&#10;8A2aeJ8BSNzH0/WNCyvp3QX3tnmJxWcVnnFzq4tftpLxxz9/8fLf//V/9vyPP/ZQvHcv37xLJ/H+&#10;6iOTR8mebePTxN0Xf/z25Q9//NPL10toe+7IZ798+eUvfxvv8MBnq3VffdeAxrUIcWO1ZXqJj/IJ&#10;K5R8lXYWq9Ph9EA3fNp5WIczHsTmTPzeCHXOLeN3DR972r9iVStxi2NDwB28Ejy9sQN0xQP2uaeC&#10;h+v5W+0diX1utbXf/Jr9iYP61fWDfYehwV8cxkYSVJkcSssDXOO3gWzl3v9UrKj/MEEo79SHbkCQ&#10;zczfq+O20Hh6RUZUQIVmxiCuM4rguKQ9zMQUfa5G9bPey5PCQ+6lv2SndGww9L1b/xb3yAwvLIuR&#10;G2AXE/nBvdkhu+0vOjQi/93gIv5FtOsT4kX9tY/X/GqTI7W5+HBxBevLETv25LOiYZGPRu+uOxTT&#10;RnmfJsE3AVVbMZjccfFjzwn5+JM3v9dZagyDne19ygFQrtxHBjNFAeXKqH8ijd5AVRWwmELHh2WZ&#10;Bfu+68AJHizRY8yM/vYz+hT4dEALvtrurV3B9HlMnRmB9lcm/lDCFhAYba9YjrYERo3+Oi4ILXCp&#10;UN3VgVwvgUiiRMlFh0BMjr7vAWIkJTBc+g58dIYXIvsXnYqsox5NfBwve2hfvFyyUq07XBC7pGn1&#10;KaXf6B5+yb4A6JhAmTHntBJJsqxtjPfC2QLoA7PhkjXOANCNjmTAAGYrAx0bDhpGqw8y3czR6dos&#10;ABB1IEtwHh3vAjZLr1FYb6ajdm+bweHHOZY4pUu6h+cF9hCpzgJQ9e9cp3/mO7oPWci3pewciUGz&#10;iyc/wxn+1WPM25qyRIt2YIRnMqYPgfkqJH/yaIDMOibtPpy0otM9XiRtu6D44fhRHF54v8BZIBCM&#10;k+25UkKWBT261TCCva4jFBijqXxYwHadm2CloMDcuc0y1habn+7j17kNSLO9daLJ5Y+debPXdY4V&#10;pQuB+CYPLsjNHqO5wBNfkhtB162JBdvpIgy0z4Y287EBCSzZOHHG5XSAF2Xn/x1/dtTcZnaZ7jub&#10;TtipAYXOILqVxQN9SWDghrZXpw6HiDq2Tt7Bjr5ue9faqx5/HKx9x+sGOrCKlmQZFmY4r0zywCMZ&#10;4RW6w/SeQ3D8u6WyxuF3eOaP+ckzRtBnjVd3Es3ecbDEmV9kD8OsNiUbBni3IqSDSu4wuAFEupe9&#10;JpykOVD6EQ4lIz0sdjP1nzRb371j22P9p10I+tseMtZ10W0H0iL/r6MJPtEzhrMne7HdHtNWpOh3&#10;mJRkhjVPokt+PZsPr90uMrwkzLNVddhdldkjWdgpLfANq5zkt2VuF0A2Q4gW/ew5JX1GYokT4SZr&#10;yfQzWZOUzp+yA59jqvJwIJVDdOy1wXG8+rUZQceyfXpxm032Iu4/n2/BhNF34fC379pWIuELz60M&#10;VO6VJCR7+rTrctprVSLVncM+b3WjHv+777q7U7F0d5ljVzWqbGLeO70G6fB9V6Ljspof8hseAZ9h&#10;El6z545eJ3/9wRK68VqlxVsY9RfD87dkZM8wcJ5MfEmMFE/7N10845D+dkVhjV5FN1mQ7LbySDxM&#10;tpwNXzzRV+lrJHL0qDGxAVa2K97zJUzM8R1z4ckQ5bfPCZkZq3gyFtcHfpcxmsjSR0hKzre6q1ir&#10;HTcwj/8wJwdqtlAtzkSfXGzK5zPGXD+vTvJlH/i4+JnuGjCJGx4Wid4Ss8RYkuSYnGQTADEIr/mG&#10;CZbsPnvpX21JGB+6iUZALEZsIq8CUAG2LTsUsBhSnT14MMyWx1REgjefQhSvWKLf7MaA5pyrg9qK&#10;6M51EBb4cc3T2XZeHHbrLyJCputLTud4eMr39DssXpvwuQG932x3Pt5ARML61yReu9lzoMw2k0OC&#10;/G2J6tf5yHZ1ZJYe0Pn2zWfTq27+bYN015uJk9828P5TDyp0Yfom6mpPH7o7YCYve0Xnm6+/3Sri&#10;cyXgZsnDAyD12ctjqnsxHy6poHj0tEdxcjoftwFXDLoc62IROegQnvpyNifOiUNRjV8DAFEuf1Iu&#10;TGBDTfSFT4P685g+sQXOilkxIM/a5x9MoBPjObuKTAzHUnTXf/eb3d6JYkG0Dfo+sP1e4K3C+sh4&#10;ZUfrx/HSn8kTsuI9YpsUmN/VgNWGxcU4e23yo/PKbSI254tyfMRX7YsZYn6/xttsL57HIx8T74pt&#10;W90Z+7OClWdPytEFcfdaXUg+8vIwAd5Wf67A2oQxPFUT9+lisnTg2S/DVizuyPjdhEXn4eQ7H+cc&#10;8Fg8q8L8tN/9axDy9s3v11nEwJRZQ1v+qeJ1TKcsfAlsFLjG+p9AGDGL4zM/HEAHLJkEhMCs4ALs&#10;o4CkhPLU96Y4UqoOqCm+AzNCQXhME5KhPsEUzDtS3c0YEEiJEfRFt1TH9OgsRvcB1NisHN7+PY+x&#10;cDKsHfwc/4BfW9gc02cgxeS1jzZnd87pdSwq9HKO4WwWVwN916ava1uA3HnnlPf/Q/Z9OphsaOfg&#10;WyHQWY8PRSlXDfz2ZrHK9tY2ghxXARR0VpOlsrOZeDGD96Yl7TQ+I9NZWgqEv72KtnAIImO//5mu&#10;cy4+NTOhSZ0GPP3YhYEC/PBza8wSdkE6XS1ADM/Da2xwEO/+DHI2mxOTkigzC4wYbcGXjILFHKA6&#10;7IpTrDOLQfWHg/q1i+bhX9l4lSgTBHwr1//sX3CkD+fY+c2od6w2HR9/tScgo6G9ik4eGOCHo92r&#10;Tw300vGYzdeppY3hD8wFvIo8eV3nYUoEt9Wd/moHmbOXsEu2Ych+nmWiQM8LdtXeftH4YINowYyu&#10;vAxkh1e6NVtK7g24sJ7oZFjHOX0fxuombeeo8OSeOdJttPExKeJBnzAM6WBNCorpLXmXfGQb84f4&#10;26rFoxye8LotR7Dp+JKZSAvU0zWMNdVbB2xyYwPkBebq0GNCXDs0fvzS//wg3vAp4cLyZujJlC0u&#10;hrCp/n5O5qJlNem7XWNQPZ1auJ3W2YQk1gyUeChmVT492/qhM+A32j1bkYjlZw0Yvv3qq/roPrvO&#10;SmfuFrh6wU+6ePQ3v/n1y69/83kg3oyYaxG++87WB8kGHviWu9G0D5t/+ksnBgT0tDuQJZxgr+2n&#10;reDFBAf5+CbdgHz8Teaz/w0iOwk9pkxv/IKO15Gyx3CZtjoHz2ebYvZWBiqrI4MpWxhuYbeYn/7x&#10;Sd/aevK3ttbRaYtO6mwlcaNV8h6dS8DppwJwdV48kPD0+00XzGrX06LdhvTTBuOff/bptsLJrT09&#10;2kW1+LBFy6ycFcIlhsnBvrdlJJxni2HEZ//y9Td1VR91p6y2aeAbeL1v8A2DcGY7eOp8I6ioSRbY&#10;GV14ae/6wfltPHRaq+czibQy9BYNgykvdr/yfSf2EiG1sq+LedpWuXf96QYDnKR/q+vM1CQWGoR0&#10;QXqyfNb1SZ9YBREP+oOJpE4MWkPxtsmlbGVxBE9NhJkl38A/98QLXUoyXucHVrFcj4EWC5JQ8eEY&#10;3LHZQmc2EZcduHObY+/aW7+7VwGEbOkzTSy3s498kwLpWTt2JmwbTLIaOIuhggI7tRrPni6WBEc8&#10;z7fDR7H+P8z0FcUUofZNcQZ6S5roIp63KhdWdOM1vsNlshIpWvMJRks/FUNLnL2Z6HjpT1IMC75J&#10;RRvk5gfbvuxcdWbTvngJquk/S5k94Qt9cphYEvvnO/EvbhtMgXfJfxiwLz46gcL5crpbWSGLgb1J&#10;i61K174V4M8+/awBaauEBiG2zdWo54P86Q9fvfyxFZO/fPHF9LVJi4TQB7qls+shvvry63RXDIs/&#10;vrMYkQ727I1YF6Pxq+2tcEbbQOLsO3shtlgUw277vfrRslWK7LCDG3Pe5Aafa1kTDh1t4N2guPJ0&#10;PqHXHt9zjE4l5tmB3DRU0ejL7NLdtcRu5m4r4Eu7crb7p8kedeRDdCnG5hm1ZaBv4J1f4qkWF/bD&#10;fH3T+MWHV3ZA53xjNlLZ6SU8+kuj6/v0FfiwAGBiEFX6Of6jUQNL9jUWae3Dkz3KhX7ON+MQz2Tm&#10;W45vklP/mIBWj2ZHUxL+/Pyrn58twzq68gE6q6y/SC8+UpZtdlKKy1t40+lXed+1Ieb71BTdKCt+&#10;bOKmU/jT3ujHA54r/S+v3n76ye8dFKSWUEZos4dVpgxWUDv73AVDAO01A6neQElRRmAarUavY+Rp&#10;WHNuik2pjOiO62QYxQmjQyhEja7Rl04CX9q5gc8BsOSwYPGkbYAALYZ87SZLhAULr6P1+BFfAtMS&#10;Pm1AAcf4gDiLJ3KfZ3A6BYeiFyO6lGe3opz3QHW+Nn3/sft9b1QaqSxxbVEKOS5IkkvSwvC0p91r&#10;WxnH/B1tztOhzmvfUieDwANaM5SOC8Kro7Zy/YarjmBb6Pq9DuZBFwaMZCDlAGbMzKYsaKYjF5pp&#10;n9Fvq01YOSBpuuT2zi0pZRzh+POsWs5lyZMcgjubIAQ7IZ8VCDw+bQ5dpTknZzzjdaDj8eip7CRV&#10;WXJKDo6mbVs7zn7QrJ1+wxUWWNCGIKMFAfaCwYMXItV7CKxeyvh/bfV/Eo5nxyo0+QQ2cuAFxnwG&#10;8gtwtY03VMinzDNobAmabVVa0N6Dsfo12v5fvWpOvp3oGHq+C2bpjyFUTgCarA9+CcrGyaqj2Z5c&#10;cuCxsrMTZeCDWkQNRti6jnHoIK0OGaKh7rapqRAP1yGETLZHjKvn5MMOFpEl3oKYAO7iPgOQSwwz&#10;RaoZL5sJCfPbOhZP0Y+9yVvk0Vg+FI3KLIGNQ4ki+XQM46djFTw5+sbvngO06aXfwyge+CJ8Pmwr&#10;FmwMnKnXeTQvWap+SdES+45dwsj3ioE6xQSgazgMx0DwWdGSW7P0fe8PxEugZ1fFuux5g9Cm0j3j&#10;RcdkO98GH9lCfdVuiWkP9h//8Kd0g96bl//8T//l5T//538sAf7Ly//4ty+mV3yIdXi0ZcPgaLPg&#10;Up4Y+d4Wo7BYR9Zvd8ciN7+kS7FdfBXXtoWiMuzTwEp8mf30W+e8pD9+Ja0TanThWMxii7Uk4fW6&#10;yYOzK50mHM4PTrHziOkn+dmj74CqfYlKqpiODDoCfjZiuMTW2Y14b1WJ/biDmITsbYmT39WsE5eY&#10;9GPyd5F/2/M+L6l63UDu7//u1y9/8ze/Kw5FN/oSXBNs257YNqi3rbLBBs3vu47GBbiaNiHzYYN0&#10;CdnXPZ/l+/CRq5TazKbJxB7sfb5kxTYMCXh8FPPdU39Jc+U2Uz0pJcHZiL/kv2S5crYIJrdXIqff&#10;aFFkh5ZwcVs47Tec88+1sxrx8MmwvJncsKrys4/cQELF8VS86rubIJgUcscjfYO2xH/6fNcM+eJL&#10;er6LepOJP4cNO67x8SHJuS1w6VoEZBMFWHc4+ymsdnOCji1ex2a1xhfZ8fZ8xo7kdDF0/nMy080G&#10;lsltO5d4a1X1W7HNIKf2tsoShs7x75i52AS0BCKTuAenjoQr3KPnr3ruRkcWK0idrZ14DRsP24MZ&#10;edicc2Lzkvu+T2bWX10E6cKWEjIZCG9io5iThy9msBP9FL9wTRjbNwCan0Tj+KfvGA63SGuy9vvo&#10;vDjhbk5UuART7I4/9v4m/Ymx1wOdHvHxkf2HHffntUF2OMJA/weHc2M4tBL72ZseYtjKfPHCw+Uk&#10;u1/++buXP/6vP77867/+93zim/HLjm1PdK0PXr758l2DkG7akL0CAx9xeRjp78maXOuvw2b9phJ4&#10;wFq+QMZ7wG/l4o/tcWx9+DO3WD/Wb7sryLdJn+rTiT7RBIs+BV06hw3cbnIontLloAjU9Qk1vQk7&#10;MblY8EF2u7gfL9qaLeO7eEIGkw0wu/7Xt753ftuw0v35MQTIlsY58fLYaFVOH4IB8lu1thrkfCeq&#10;lG0Xf3dL3AjQ0X0/PuQVYiV51Jdjo6fc9Xfh1HeyH6jx1vlhPJ2IteK/VXQr513jET04s7nj7TCy&#10;ysFeO9yzP5qQ7vf6S/qF7+S41WNJgDbQuJxMvSr61yee8AxPwAxX9GGsL5Xrp0921KRYd8f67NPf&#10;T4kPJaDEpEYoBmwlkhyeYCmwwMsR9oo54AiAeKCEdUBj5q+Gd4UZP9D61fngijntVAewHennlKnA&#10;JQRHQ4cvSE7OBByP/z9V97I0SZKk5/mvY2bWqXsGEJACIbACsSRFKFxxR15Z31jfAbngmgKIAAQI&#10;Ynqmz5WVdchKvs+nETVD/zMyPNzN1FQ/PZiaubk7AR/bBWB8nBGg81SKsptBqt0Fj+ozIscBNvBG&#10;p0r7rVy2W4eDoWfAW6J5iLLClWHw6jNWxoXsvYiKI0nA7/zxF7noKeO7vVqQJBqxxlPYLXDOmfES&#10;D+G1q1I5Si22j9/KpQ8F1iFpGxbDFXFsdyy97HD4Pmfq5/x4rz1GtqtEtF1ZQeYSFH5bxx7/HF1Z&#10;coy3fcPkggGj5Ri2dZjR8vbVWu4I2fvU/g08lMq5fLWdrDrdHKjLypzl6lAUIfoXw891hOyRPBVO&#10;brJXrgN7P4WancPPBiHtw4uz+vOyKzaUpcVTdqrNzm2QtnbRvY2+b6Y0mRVu03nbg+v4iDmOfPcy&#10;XBv6kKePLFGtjpmfOSA7weDkh0u76ZEd7Hw/bVtWxhfW2OnlEsIHH+nJybM5epCcRyfu4EH2XS1i&#10;I7W5gJoO5/y1z8YWvCoH4/1NttoqOMRO/LCz6CxQQSxanQuuDQwUwg0cjhdt8bHjV+fNnnUOPgrj&#10;74nNliPRVbwc74+gOLVHO350liY8tDPMo7dEoHrkMoC5m1mri586tPHc8SUR9B4GkkTuNClKVjYT&#10;F4ZLFqL91NMTn7Mtl/4lBuTGW0cFzvDQocOMfP7WSdXmAnJye3IK/jy3nba3vljinCBBtPJF4WTy&#10;OM0ev9ustHtZNvhuXfU//P0fWrv9l5fvv/vw8t/8y795+R//p38blc9f3n77tnXaf46PHiKRrBct&#10;z172VvF4jdgGIAZv7n04PRsExvOD39ctTap6RevY6lskcDA2qBcD8D690gUM+0R2ulpiVmHxHdYS&#10;Q1fdKJgNw0DbNdUHVWUPI2XuUOjV9uJedcTlmhzWi1mOZZtsflc6Oof2KkdAmSUd6Fbm4oN+JboN&#10;MOjVwOJVif1HngL00qN4GyR+9cVXtXXt0Kl3trz74e3pNz5hxBbEQMv66OfT3qtgQO0KljkZ+arl&#10;BWx5A2gChgGedsU2v2Ez1ait299kSZjAKy7DQx32DWD/xABt6LCTtUE4+3KG3Ouv0A8TOMVioNK1&#10;/Y61M5vuhBf08Rt9wpZkJCe975G30XIfgpfcven7izce1xqxJniw9sluiMZc+u8PtmXkq+uJYx3q&#10;4hy/E3PoJhvcrHd1xE+8RmiJbFQkgGzBoARiVZ89Dh+YxT+Z2AcbMGAjn0TTErzdW+b85IQ4FiRF&#10;KO3gsHZUIuP+PdhKlPjkPUShGoh2PCurDTEtWtn6+s0o7YWSnb94kM5wWv1dPQ5LOpBkD1N4af+f&#10;0I/Elre9in9soWMJU2ngo9wDh/TzeTaFvr4HH2KJR+iKlzfZi7/oTNgbMOgP2OZhnj7CtOZ3jNw4&#10;ZgMMwxMM2cdkIzeTq1OSuO/nIx/5tInMLHC4O/fVNz257+sempENRCxefu5ejx8aiPz55c9/dl/I&#10;t7VnCZQ2xPGS2frTP//lLy9vu0roxaPi5ZZgu8KkL3jYBH5mSxjAbbTJPX3Ez+w3PJ65Fc7YFrto&#10;ZzRpnN9dLtLh7IM/mSjfd/TU8feMIexsfpX8JpTkGOKOfASG2r/+yzGs1UrfYsNoxLfvxcAKKA+c&#10;LXtb3IvedHX8/hI7K0U/iNEbvlyxYUeu6CVFZOI0eXivuE9fBh5wFX9t5BcH5mf8vQ0NH75VT5tN&#10;yBsrX1nH1gfF22J2spBZfQNNOuUbrrAS9/r20zXe+ar+Fk1xfhOJ+T12nvL4NtEAf209B7f34Aw8&#10;w5AO2Fu8Vhktefs/2ka0a4fdRbk6+cmHBiFffPHlbyhEEJZ8UtrpJFEjJljYdgPRRGBYACGMfaYU&#10;sAAIZh025h0nlA2M2lhHlsCAvyDIr420/Dvgd2l0htF/CcUACKK9C2LoHF0gnwEwJpV0AgJRZQML&#10;MGZtl2z3ezoDYsdnFAva167ZIgpcIW+rDod1mOsAcMewYfQw4Frbk0bIiP+Ij4f2HfDF4OdgXe4b&#10;e2R0ov/e10nuSkEYKjclJus5LvxyfFG4OgdgCX8/lyT2vaQvrJ2H0oc6oQfxDsHCRhc1AKfahJ/k&#10;YQ48ZCVEPYHEDFPnGccCXRR1XnPYlKwuYyPfDLW6sRxfko+cOqwWeMIgcrOfJJjtrGMXyMdO5clD&#10;QW2bwc0o/a5mbdLnYaeCTpgxu3Qs4LgBjmiCGT44wjBOJo57NqBjruOkgf7dTaExZbtmV2ds4EOC&#10;mY61kxbah9npUkJ8NnwVYbn2H36y3/h8JhjtL9jV0GxV+2HO7vBPK3BOqut4OWPntLPOS0CqPN2y&#10;jVuOJpiYvblL1uyMo1fll0C3wERP5PGvb+dVdI6tk2kBoeB0jV6AZv1mRxaY4lA5PKjne5MQ0VtC&#10;Bntkq9OpyCc5GfBntlnddOOGVYnw8GEf1Z/tpc+t28frkgFMpvduBDbrKajuaisOqyOJR1yileUm&#10;08UiQTCKdZyXYOs8dOgGIIsHq9fsdrHFOXrl32ZeP2RD7Gb2xvbm82wn3vgTsJOjJoYJ246V0Xg+&#10;sIO8FRlu6os5/GhBtQ5+91DUhjX2JNwbp6OLdBzGa8sRImBwG3t1Aj82U6qsm0l/evm7P/zh5f/4&#10;3//Prp68efnf/tf/5eVf/6v/tgZbq/2nv3952wykl2ZWM2Lud7nkTcr97HjIh6u1ve900lKkN82C&#10;8wSdIN3xGf6pg5f405c6Bhfz435sIqGjbG7JgDh6KkdpepOI6sjWsUfD7ObwiO76jxrd/SjJq8zF&#10;RLZ2ccwVIjcEf1ZdksHB8p8KZg/XidfY/Ja8sDOBIJrs8ZXR98btV9lAF5KyyfoAI78GG5KiX/36&#10;m/D9MnI6wcgm3/c/9BSZ6NvMHr9+/RUTKcF6W+Lg8ZvZSbPN38fbu54EZDlcLS/Bxb8rN4s3AfW8&#10;B2v9zLB1Limit9nWpEra/oph6AznZwd9sUxM0MdEeHSf/aej61uju3AxBf6jbmNlGN8kHRvmA6hd&#10;squ/8GZ7cLwp0fTY6CYe54e7QTomJUeutJkhLpKnF95Ru2zD0hUTM+yDUVSGP+lpTbzcgwn4actO&#10;8+nPGrytF44xPIkhkqxdRY4rAyX9jIHS3tY+n0tf0frsMzpz1QUPcVD77CJ2xhNb2MA5Gxp/2S9r&#10;we3eU1LZ9dMbBEarbzYGb/QE4s/7pn926aojv//5oxK7CopTdM4/hvtjcEgOylw/12BEnyMxf92M&#10;sbfBs0VYeiM5/vbIaBg9+OZV2LgJAbJUPh+FBTtx/6kkEYsK7opv9Q0+YGH2mA2YQWbnt0RZO2K5&#10;7eIw3Uv40szkpUc2Ooyyg35k8+yiAVB8v3rz2cvX33z58utvvt6V4twjGT40+HCVw3suLrmNXDrs&#10;d5Mh2jRw5HeunFk+pb+1VO7j4suzb4IRpS6xj6/LA+BmgkTcpu/icd/0t04yvbIX2C+pxjmeDOzC&#10;ZTGlwbG8YLY72asd/QSeTvdAlmguTylm2fACf77Aei0rpHe2sZfNnjVNd+ufO2fbE57SjXxp95Ck&#10;hy137pu9WXZLEPKb2V/8jKZmxUq6EBPYDx+rN66cvOr6YEvjyAkE/a9t9hi/fM27Tvif/Ysn2kvW&#10;pJBPsCO5mzAWdPni9eOz5fGY3NWFnytq7fLuxbnZSLj5Xk6orfjAMwwcp2v5DF3RD5Va3uUcvbHP&#10;Dez7vVysupvgFUXoBNoPH5oPdwj2+Fh/mw/kO7/9pHWzv1kyUWO+N5LScLWWOE3uiIWVyj5jEnCV&#10;odxI7piG1QHCE6jx3y/GxXjPIQCmHnrq1BZajw8JJ6RzKXHOFAKEB8ptl2AxMAocHzlqJFZuskRk&#10;9KvzNJANuPBROaDWMkRGEo2Pu8lNdNWaOnhjUBckCgIdW2mFEej8HA6F5L9EBF0FfPx/SjlZk6c6&#10;G6lnOc/ZxCWdA6XglRzaxpbOAc+w3vIBMzKdGMbR4ZBcLF2PLuUuSav8Osu+D1fswZkZmr2tVh39&#10;JRkkunILWtFAB0bkoLvNyikVdsMQ/TodieFG/UbenWfQLlHbpzvfkdgHHfYxwo/D2rP5EjhmB4lI&#10;XvwLMM65L6XGc8weY9hxfOBva9yng8qH1WilFiNu3vNMXNnO6fNsm62auaITzDkfF6cb+unvbPLa&#10;vydk4fMhTF/4wD/bwNtsDrUYox+fdTKUg+KOJ3/80dp8RTvxwDN21cP+ZDuevBgLZ2cP5xdmWMm/&#10;wVP1OlkJNOO/4OOQl05pxwvaYmI2SuewfPo1ANHll2xYcLyZJr8fg9VwQs8sCEZ0MjqRJZcdmu/W&#10;PjoZymxMArkBduW1hz96XIcKA/6gPJ6HZ+11VJnJwEbaKho/8cUH+pumxk9YZVsrA7kK6oDxCUn+&#10;C5/N2rCV2QH7L/H4tLf/sv0qw1ygXSelrZjVBrvbDHPZ9vwg/tmuBqapfpuR508EvIErLNLLfPcS&#10;DvLeQCOM4dxvj+bFKr+/ZSdALVEsgdaR7H6AZPPkl//w7//Ty7/7v/7v3lr85cv/8D//dy//5t/+&#10;y5ZHvH/53T+0Vrt2SbEOsM7N2HKDUaBEZ7Y9rL31uQFRnz2YYvJdZ+O9D/RMXnLAkZzs9udmyfm5&#10;wSG595Qyne5zA3P7eHbpnU2u46fXaI3eSlA/jUN7mj/dJ/PwqS18scGcFsXpBPXpuHPz98780n8s&#10;HuVTfUuczZy/sbSqJO2TlllZRbabbVPPu5ZTWbv+6tWXHX+zq6Jv3/61gUb+0cbXXNH0XhDa3TKB&#10;MHEMDl5W+K5LIW5CJavEe2vc25/9dJB8zz6M/7Etoi9pzebQFYdM1GjPvRjwmd8/EgcmjwaZJAO/&#10;LJsYDmxGPGCDZ4d0MlRLcC56d85vUQAAQABJREFUOALHo+N7VwKni2JyNV0V+qLHRb+SPLMHsaI6&#10;/qajdIcngvKLu+qULaTf29hDGOGxtGoJZ5o1iSKmGIiix4fd4Ox4u23n32TeYCQcZh+dXkxUaOeU&#10;1Z+z1fjo2LO/ELuWcNX2rU64vgLGu5JQvYu51SOWtqO7h708Eqg9JfPR1jNuCT9kZuZqwPISJfgm&#10;r3P5o1+WptEhHDPLXxJrZS4Ju1iiP/A0Lzj4p/ZWDLQP29fuv+zbkkoxR5K7e0gqpwJ8vXhQTFsc&#10;S/bAXOK95G4Tpvn8Y0Jp+U88ip/8/jlZGrFRfMZKsezi0cWD1w1CftUg5I0rY/kPEN7/9NEmOr5L&#10;56486UYtz37b4309clzsFBfM8L/risietBfPWFlfG+764cnDCPu93KH+A570aiKNqe++wGSH+vOR&#10;t5JgbcgdxBPLSztNu/5rt+9w/KVfh2kYLvZpDuHKwI2OCsdrHw9wKtdu+7lHDssjsvzaS8u7r0kc&#10;3CDXFUKNVV+d5cSacaDtllSR5X7PTpOVbmCs73AV8vJhk7x3paicO4j58sk8vw0f9nd+EB+PAfhy&#10;SvxHB199Veb6NPZ/vMohEprM0enfOHzmbuuzOneQ4B6K/JddK/+sA7PLme6R2ia0msitHLsWG9ZH&#10;UkT/zpbjSX1UixUG7gd4hB6+u4Fz/D1zi/ncQp9Bprw2+/rww3M51jGBZBT6MDQBhfCAxkSKwYCR&#10;eeAT8AnQkrBKLTF5KKqfA2gBS+dyKK7OM2hfGfQiXDMCim+zrto8Q3q2RTZB8gI5gZ4gGhVfUh+P&#10;Aut4vgA2J54SU8KC0Rm4ERv+zSpSj32tZiIaGo0ZdO0wKsPHKXXlBPtLDhk3pxSAGQEjxpeAQK7t&#10;R/W5z8G0DWV4mV3V8BJ7wVciM3zNvt2shjcPmxU28mZgzw2/DEqA4twnT7w/FL/3EFCaxjSizPiE&#10;4yWS+NThPhMqJenh+ehCdc/UHL+AQhb2MHqV3w2d0Z0emoXDB9zJNFz9ZrB9vNUWL2ajBni/HH86&#10;xi/2Eu4z/L4rcIE6ThgvTZE9qiz0fjWNs/c7sDX8jQdJiSsoN0BaO/EZCMPrBrjpe1tlZ1+wvDYX&#10;Y2aLMD65Bre2+w2X8xPBRcJKXuXCSlDCe5tBmu1mPe6cM+irY6BBf3jFwzl3us1WKlXTCtZGNgd7&#10;5W7mkzPzLRDFd+1p0pWiJYZol5E9B6Vo2Q4HfGivgWiYPpfskYP4Bn0SYuQD+YFzdQnXhic4Kasz&#10;MfDEZpa+v+vk+508AtVmSMrgLFkaP5XXiZo9pa+9w6LG2JUWNoCAZTOj2F4syJT3o4aGfXUv2WbP&#10;ZKNDQbN24fFIsihkyUznt/QoX5LkSWzMRh5u8QOH2r+rQBGpnnXjcb/PriASGM7j4OSn66Zts1F2&#10;Sk8SzYtlZME2XcNiV0eiwU6eGLFg/j2fjH/6cbUEnn/84z+8/Pt//x9b/vDXHpP51cs/++d/2zKI&#10;l5ff9/Qas5BkfGf2Ho7aSK519ORnKzG0hBM8cEjnOGJHNjHOQJ4d870lNgAk/s6P+7Pz6V5XxsZn&#10;FEjuXK0+Oiy+12xp7bNTuoeV8YvPruSl+07Hn2ULZsXpzed8cXY+PzifYXOw48fvd0NqevKukOrc&#10;4IOvvd8s/xclVp827f9ptF2RQeuPf2yJW0kxOb9zU+23f33Imm7jyZIFMVDf5tt2jxLtnp0Gaj+E&#10;rbdCl1nNN69Av/tHkCV+YJpOnQ0b+Cc/P5lfVPdUoJ54WCnlyd5HJ75HB7N/TT3OL15HcSrp2Pwu&#10;uotv+dMGflE++6pebRvo4oEd2fjK625E/6IX+kmgvTzTLCu/30xlsC/mTZ5HrK4eHS/hSNDrk48x&#10;72/QHy7RrI2bhKmVmOQLyJyN5Nf1nep25uy983vUavEf3tqg+8WEaq3vyDbJx1czlT4XE81cTu6W&#10;KMLIvmSMnAZHlbz2A2PHshntBmmGdHb8HNyBRtuwuX8OpI/+lNGX3coQtlW8YJvZn7jqEge6sGcT&#10;R6sVbJJNA/uwkQ+sfiXp0FUd7x/BkStD00/88RHCkAceaPLFJXXk6U98MCDBrz7hudxvthCN5RDR&#10;Fbdmb5URL21nAxd/19cMk2yuttyU/nnv2XnT1TFvkyf9z11p2KOpY+j77gX69i/fdRP6u92k7jYU&#10;92CJKwYNHiqwB27AJZGmr+pBxwDVIIVe58/BmxhlV/CqfaBVTr8g7u4KQ7wpD9DZXXYBFxTlbk88&#10;d7M5m6qc2LwrR5ETy9UXKzawg55m2mC3K1HV0LcZIOCTDWX9169lN8OYHeCRn2WD0zY8x0/n1PWz&#10;78st0g/dOd/fjz96+t4Df+Vg3kdfRkf6bvHX8edmBYBNu1jqa2UX9+KHr80Gx3N20MSmXMjLSg1s&#10;xFwB9lYk9T0fNWDIvqK1ycV2N4DMhvHDbyM9Pu4qOrqOHS9iygYh4cPuxbn1m+p3TD+3+7u0ldxV&#10;Xn1x4HKh+GDLWRY8noMyGGPKXzL89pM3X7z+zZKlGKUwBZ8gDJSMCWAXHCgeUtcgDP2+c5Hshxm6&#10;Y6BzAWeLtVNa56lJ56ue8k89qMMsGMXodULZgYKhfi1pxGTHlUF50TehLGdRFjACktM+aPinrbXe&#10;QYrh6BRs5LckYmQZBeMQ5Lf7MNLql1wvOeHglV2yFkX/anTyCVb4OdnQcVIRSea1v/I7mLySz3gg&#10;S+zMcRrOdLZAVjsIdTrFP8phisKTF3sM6wLRdXaUveSlcurj45f22jGC/7mDz6A6w6vsJZ6wP+cD&#10;3Ayp+ujDkDEyKHTJYh2oqxLKosMJbZxAo1jV9nSpzeprh7x7NN2oVgST0diNsy4tqt8hOuLo69jg&#10;2sFLwMOVXXWOLFNvkMTV8F5yVUUDuHXu0V5HXlFtDa9omRW7ZK16/RYUfZPNNwfkLGa/pjl10YoT&#10;ODm3JWj9Hjbx49z4qRw5n08FmUCdJAuZyLZOpcK7EU37HTubPpnuHiNBGiN4ip7KfU+G9ulCUNEm&#10;WxNkBSYHmJ4OkSwCurranb0JDGEmqM32q08mg987f527QN6pjj/+w390lFnikL+5SoE7GHNHj1Bd&#10;MB5u2njYwi8yXtL2vDmatbANDG/QWlvXMejzJYnh3Hk618YlHacz2qADPAb5/nOlkr4ICEPB9jkx&#10;sI6pxM1AQOc33hXtj1xH34DDsQndd7jE22aGWFkqmPyLMZacaK8aPZDCzPPJfx3tOtQY29VTfvPA&#10;jR1aVnEDqBpDt/afs1uSbknQZ96g/knLHt598vK7v3v78p//89+//P3f/6WB5Rf5UH7X+MzbvU0C&#10;uFCoc0PHEpkt9UgHdwy8/L54J573DS84j/f0J0bzSzen6pzWYaTLTYRkf3xpdrCRxMMmqvdxS1fP&#10;PukntNhReIyP6YKO2J+BnxiBTtiKXfn6ZhOr4woEptgo/CM0v7JLN7upX0cY3h83U6ns53XAHm1s&#10;IPJlN9fegIQuJRkGIXfjuUTY08je9oI2yaGExgyu43RwdhDmJmPmQ5GvXQ+RaIo4PL8ooTKbGc+x&#10;LqnmU88JMXbKPiyXISK9W2Izn5gwGU0yZ0bDZfL0++yX3V/ftQFBRw0Q0BcbDE4NklZGTGcrDa7a&#10;7Vj7/mrU8YXFmrorc+lgNqovaElVtmnw8cXrN52njwjQVfqkjsU9PC5G0A8bZU9RTgZ2oD3LUPgk&#10;v5j+EkrCud/TvAk52FZ+auQ7rEtsuATbBBS6d4O7CBCenlxWs9cvi4UOazuc2EUvy1tsojv9RLqw&#10;ucoFFX0Lm1LGIMB3SFQuXJp59iJAy19qoHbog/0lu2LtV2lKpxUTCB7N24kdo2c2q9983UCOXZiJ&#10;99l7b6KDb8WVG14Mhc9E+iO+3594K+6/Ly7bdtVze6u6eLcnkOUX4goRvIS1CumMjviJB1Bcor14&#10;0gTl7lVYslyZ2rgc6njRr8pbYLu4E09eO/DFF29efv2rr7Yc61e//qrBiHvUaiR+v2+Ww9Oxfv+7&#10;P7z83X/53ctf/vTHePi+QWz3E7WsUV/lhvU9IStZNnGRfMDc/Z8BIX65X4SNT87wWW4ZOCas0OAn&#10;7IrPp4DpI2STnQwSVHGILaSVaKPnqgwsYTjdRZ9cYr3BiGVf7FFfolyoT3a6Xj4WtnQ8G0jWmxwL&#10;0drKqsb37DvFrR9SD/3snEp3paaS9N3PZPYvKfWFHePz8jKyiqdiw2wy+nxUnS3DWp6vPxMDwy5e&#10;5muV8wMtNrvBWbX45XKyzm25eYTY/E/545bD8ePFdfIzOjxkb+JZ8eXHrmJZvgwMy7PYCd9YPhev&#10;VtlcvkpP6SBaw8n/7FvAwVn7z2829dnn2Xg8yR1c2Rc/l2ew/QqKA/odufnlKuqnFeX6JEXLsRqE&#10;DKSEjsqjkWtYYypMyXDCjCQRYkBIEOdsT+Z0pCsX4AR9btpY2WjMAKLhmLIbkaXh3VfxqEAxSF9i&#10;dIbkFBrXFtC1fQrHS6QyAvRVzMAeggPBBkhOspMTIVp4PP+ZWC8/30hffSUZ5y47p1hBl4Mcb0CO&#10;x3jYjMjIXrvaP4Uer8rZxlffl/wlU/vcxD0uF+jaH25KSyokRtUriKqjo04DfcyWEQAF59UzEylp&#10;yUGrxKCXWOsk2leUc1V4bQkc6kjuOOKCOBPoTxI0yuky25pR0dlzttwLyTjZDDjC9Kg9f27Mx5tZ&#10;ixk7B1uZ06EnQ+Fjkkb/7CIc6GFMCrB0eQHILA/+0eSYS3LSRard7+mohCxpT1faGzTZBfzwUn1B&#10;sQaGJ5x0gPudPdABfV1gSYpf5KlItOjXAxmUeQ5YmdQTc+XZfY0tWPS1Nhd842ezJcm8wb5WA3c+&#10;UNs6EBik1tWBPz6eA4Bi9LUfnu7PQDspfsHkF19KH7ZhOwgKJAJXfoXv3bwdL3glk/tsZhdRe9Lz&#10;e8l+jQgQaB8/eCtwMAo9bB8BjG+g5eM8ns3C2pc0qc0/2IkZZph79DPbUO05WWDJD742COnMfDg6&#10;ZnPwZuD9nOXajA5baXNZenTWPubo+fF0p37OpjsHsxqNrxsk6CjuqS7sNN3Vea2Z5LcOmM0sTITd&#10;ErZkcIOusnQDTwmVOpLYwA2rWwYkeN8s5sUfeLpx1eCEkmFonx+7j0ZHsXjS2ffRQItxexLejz3k&#10;Qcf4c4k+f33XSOPttyV5mCsmxOqSaQNVnTZ7nHXYj8fZWYfYf2yNX08G0qHB+hL/OiV2CKQwp4fp&#10;Jccnr8dIRiCy9AibeAR1EnipX4gevkvw0BIbLrYpNd9Vt/1LcLOj2tGPwGkdXr83WM1OkObjm0yK&#10;pdkge8RX38q5euKRvAYdXzRQe91gw5PZHHvdo3g/bcLIoNCEhjgyfcaXddGf9H4EAyL3WIkPu5EW&#10;bzruZPrBC9CWuOAx20i+nz/0cIDv1C+pSBLLgghEb7Yb+NPtJQizkWQGVZXDtGRAjM/+Pu24jXzz&#10;ewE2YpIo90PYp0kTCgYBBiO7apzdvWlppfpTf/RcIb84b+CPajZF78ls+agBKvwlvl/1OFZPaHpV&#10;Mv+qwQg7DIK2luv5XRk2ub64o7s5f3bC3s/f9MX0a0LOgIstEIfN7J6AaCwRjNctmYpH69cutp/+&#10;JMQ1NPnFlhkPP4/2M0mBkxiAphi6eBAtV/7uikzLFRtUShJd/X7di0bjYvcPPSd3+O3dUxkNgmar&#10;+ozpgwp8KKjPXUnod8C6n4u572l5DVJ35TT5xPAICZzjASmDfQllrA4LfJIBhq7ssvHdjxNIN1DM&#10;92FJfn7YB4Dzl7716/VwsST+51nZ9Ndfvk7v+k560FCJeLE1LpEpNGYP8S0vkbSKTSecCYpLNmGM&#10;Okz4MLtT3iOsf/WrL/cOHY/o9ahaN53//ve/e/mv//n/ffkP/+4/vvzlD3/q3rTvk+Onl6+/+rrB&#10;y5d6y/AvFrVU8W1PlFuf8uBnOlQC/8X8mh42JhFwtgFIGKy/qD/gB55Cd3Z0OPmBDj9wVWaDquro&#10;c7S9KxrzPTZyOlz/G32Dx/GDYKfoTcwY/fnaI3eq7C+2yM7Fif2BL6arQ5/z0/Vnzl6Ziq+f2L1F&#10;aGcWi3MJK94sfuUL8rcp2//songOAy+H1b+erjsej8szOwcwcsqx+MTRzSaqKE9jG/THfq7/5LPF&#10;DQK2kePqHU94ed5vunx4PDLjy3PhyY9djbaCwlUQvxfnp4HoBoeYph9fnIgGHpT52MtWk+T4Z8tn&#10;lwQl8zNGst+qRaNjye6H+J/7uDH91W/OcAfJGuMUlZ/Ak63/gIGbJZ4xLPhN8X2vA9vvzldRx8GA&#10;0PEUG1WVcQxTv+wHxG6MHLPO/ZNknGYJW1trG5G2gUH4QIjB8UMxj9Mrs5KzDMEj4TuqXc46Xvv9&#10;VAIlraOKByD5z3f/P7DImAZsygm0deiCpHoamtxdsu9mRkZqbff46VQnRwO+v1zRifaNsK/+jExr&#10;NbrBjmAD35xOEBV0N8CKFr42yKv8bk6Nr1+Cd3xIkF0mnWy1bpkPzNUxG8VbzM7TyQYe4W+g8kwm&#10;ycxxD8zDYUlJ/EvaiIsfCaFAQKNLyu0Ni+pnX66AMXij3ZOrdjmrQvhs3+ww7CGt/TP80y824MyO&#10;zFzOHiuqnnIeNbenJwFEmepPGZGH7XWkpDm6Z7ucrOLrFLne2RenEWh8M16PNt3MTO2y4gWSsc2h&#10;Yncc208OeHYMT88ZFSCx0TgLGx0On6jh8V6SUsKrA4CLdgUcyTkel7gfwdWjOzyhNzq+64h0RsO1&#10;9heMor1kP8zdMLirPI7FF3Ln3+xLOXzhPZJoD8KOJ//ZaBiRPN7WHD9rOwy3O5qHt4SvgJqc1jB7&#10;9OcvwSn6ePbZU6OyRfts2cw9/FzaJUcn9o0XWgvNNbSAVqfpiBkhQRzjkl/bBj3Z2OctNUGbn74K&#10;Wzxgm22m9bUlgfWoUcnA7KPGFiTD4vwL1GyrxCPH/vRxY/0S1WHFntupHizuvQp3xYJhsROdnZn9&#10;6yi6b6RBkiUYZrareDzFGHup0OjAb4P6ylG3e3l2s2RXSjwm0tIBy4roQgBn698vpmZDlScnbGAJ&#10;Ax3rrmgMV9JL+B5JbYUdma2Pz7OtXKKJ4Ep23lr2Va0tZf2xITLu0n+6Jj9bOr/Ek0Hcdb7Dm7gR&#10;Ue454BmR6KjH9fbG59Z34J/dORyn0+lie3VdVR+NzkhePktXnxYfuZU30L/q88Vr7zt4kw91rKUl&#10;rjB91ACuom2WEPSW9OmtZ/2Le9nOq5LWTxq4QAOwn7Kf7IIefmwQos+w/4PHOX/8+uVdv//a7PB3&#10;JUQ/NOB7Hy/wJj8/MYjFp4TIYHHHH+g5XqHHVduHP+6Y48knsey3eL84HFeLK3G/pKO2bQbXW8IS&#10;rd2jmB3AafeXpKMEGea7ggrPePPkNDIOw+i7QV8iuSVw1T1fTZ4Gmnxu/odMbah3M+jZsUcWB6jB&#10;h3K52HzHVSmym822PQcrMgsKNYOtT3tXn5SQLW08v+e3fsPwJvUUzy+SFa+XWMf7cNHPRK+PixWj&#10;E48/JL8JjQ9iabK6+iHZ8oSuxbXK8BeTLQZE84/o0e1wn1r4QtjHi0HuEs61ULkgtXwPX9fHdcx+&#10;8kjmDc7JgcfQuD+q7Jd4S0dim5dD6oVfPfra+U2ll8f0vdpiUXWn/2QIgeHi3D//F1+9/Jv//l9s&#10;IOLGd1cV4cpmlpSTv/JimI9jO97+Te7gN4WJe8VSsYBwdP/6dYPTrwxyXO0zoPpoN5//4e/+4eX3&#10;f/f7l7/8/vcvHzWD/ub1R1sK+qtf/02DEE/Ye9/LCnuC1l+/24M0WB/9uJJigg+i8gW4mTQC0Zbs&#10;xofYyzYXg7ImD+WQn8AFJnR4PmHpl7boQszUxvkJn+1I+pGT5b8MUjuVMDnkMewsOI3Oh2ZTYknn&#10;xV4DnNj4xb4F0puV10J22/nlWdWhf/o1ULIZ5GuzQ21igX0y9uHLtgTmO7B2RHntKrO8Dvd0WL3d&#10;sJ/ONijBFNrxQFdv334bBtmzvyu+vCemdsyAkmyRGXbqyVHhfROId/z6WOVoRn8gbuUz+Qf56OL5&#10;FC99SbU2QJbHqTuOapPNbKWKBvUPaxuucgW4ynv661uONl+rQfFYDrQ8p998URk8xMtvP93lpYgC&#10;aUleRHQqSD+ddZ0EQ+7YBhgR8f3jj98VHHPwFM8AXXqpVoSv093+egOGFDgopIgDpfIFJTQ385Fc&#10;DHGCCmr9Bvxt7UC2Y2ZFKzbgzADu8AC4ujOwGZogfYMa7Qkoypp9kDQJeLbw34yRN2AKQp7AoZ05&#10;Sg0tYdTsgwWJSiYSiPRwzkxNudMChCdjPDuiW8OoMmM59md8HcLPJ3WIHwT3Tm5EH13vGTH4cHPv&#10;lBQIFB9sKTPl/ZRzhTXFbySZwwBkCT29+R1fM4DkXNCL/ka6BOu89hj9ktP2BQvOpENTfvXD1Mao&#10;8Cq5N7jZcpeKLHBUl+QSY/Yyw/KNWcbGiEemUhntZ824nUMK0pJLyIVhfP7i9Okgsn3Cpsow/rFH&#10;Y6T2wwnBjq2tOkGXqDm/p3l53v2cgY2h/6hDDscxJQhY5vDTxy0nqzwsyOY9DgvWlboXId2MkZm2&#10;REmn9KItCZ3Z39rwIcEawp+S8DTTo1OJ/2zZn2PsuSrxEidsrY5MOefM2ExnncdTyFVY59LvKrE5&#10;waEjI2KAx9Z/yocWAEu+Ojl79VtwY+dLRGpL2+S0vExCsaeGkS2cMVVr481/u4LQb0b39BM6nW89&#10;7MI5AZ/PqHyxQ2eT70tC+AjMouf8M1Exu4tPeMLAaQNbdrurkh1Y2XhEf0leGKJDd2xDEB17WPTX&#10;wQ3GBHHHKgN7V90kbniE59ZSP/inM/J4WeDw6LgkwAux3rd+/DoLMheLKrcEBR5shg1lz27clfDv&#10;3qvOkUfHo61+7pOhhz3+s4Hsw1Obfu4Z9fS+K2ThVdH7ZBcGVII/ugbEm82tgAHWu15aiOgPPZ/f&#10;VRFxJoLpPGLFEp3Sj0HfioX4FqPMGna8apYfZZXZOf1bKhOPVYvZaKS3Jk++f0tWzJhZZRtwwGu2&#10;Gj/wwunsvRhFLnJ2pH0CiRPR+DHMH7q7GdDajZ5HFydJ+PXYxpKPPRENn+H+UbO+ReApT2zjZ7cE&#10;qeUa4S1JfP1KhylumGiJ/0+qm2+Jr2KNAaMYkAHFo/iYD+yJWey0kj+93WDi7bdh0VOcLE+yvvyn&#10;5Nvjkqe07KB+7NsGHT8Ua9+H7Y/drJtVhgOwsHj8bTC7fb/BZlDalZMwfNoryBZnA3oxM0qefChu&#10;DrIcc4MYvjANVaH6N+Mv3mRvLCra4gU/viu8yZ2cPzOkquDMBERQVudx4ALgdLErueISe6jc+a1a&#10;JRAqRWTixQffccZ/YhNd5UjVtXy5pYwGZ/EDOzaxGFLhn6bfbKa+lA8bsH3UIAAgH7IjMYQcBldr&#10;S3zLTiTz7uFpEcL6oJ3PdtkMJuBHzqwgOslWOxIncrDF+dtEuQkp9gMT9dSy7A6P7EicMOkox/k0&#10;XjowXgzu02LN0Qf5oo1mn/e7HwgfYYN3OsEGHMWp+Pwkfr2ZHB22Qr5aywYBiSz7a1kcPdeumIW4&#10;hGyTCEbR81UYxXun+d0PTZyYRf7X/+pfvvzzv/3nLZH67uU//Zeektcb0NnNVgrEgz76fUumXDkS&#10;H9ndLU1KqvSGKJv6oTqfNKjUr4gRkv75defkHu+LK1GYv7z6/MPLl8VDL1D98lff9P4I901lA5Zg&#10;2uJPPH/7XX5NHEync0tFxe3vPPwhfdGCTZ8sBokRYHFVT+5hckEeugEKPedzcH6XjB9/7CmL8QrI&#10;ZPSADFerxEO5mbxyNnBNbAArRyHvJ8WUwzn7Dg+YZJB2O94khgnjfog1Yv/TvzupROUX2YaRp6Yt&#10;h+oYPxYff+QHUaMnGFoCuoFX+2LxT9H1Gz3enTArv7jfb3b7tAV2o1X8POOBqzpwOQCiMP+JHAH4&#10;VH/zYzUdq/L8sTbpdoOMWt5kTqzK3/bi6sreQBakYVk8Euc9rc62yeORFKWiGV22PyzHTj4uVFd2&#10;rjK8+jHGJsX0Y6miU2iII86vn++bTfDf5V6vuxKiIDCuIU4C3Nu2dltLRzvhbrBCYbuBdg0B9zYg&#10;2gZCAmL86F8b6rsisUCe8k4JOheJ230rIwBoY/UXHgTiCwT4xJAEaUll7WiXMenQptAHaOg/Fa3e&#10;lkV0DF3lGDeA8HiJqoRdYAJTPAeh5NB5jWgHn34zRiV8sLRgiXc0OyBQVqM2MvB+UwDDWGJVOfza&#10;lwSt3AulFHS4aPTJu/s34mcJZAcF01NozbbZlygfH/BimIfNYY+HfgP0YST4x+sFaQ2pfvLiR9sE&#10;3IBmfMDrDi9hDAT6WtJeXQ5pQJR4x0+0V7rfmyV9tNvBDXbgLEEeJsNKopTM5A0z/B1usCRTFTu/&#10;WZLxlSdUQjltVugw2S5ndhAv8FX/HIgdKK8Nx2dnlVUeP5xvwWj4X7va1q6K8LxOU/DDL4e9QEYW&#10;nwV+PNb+7Ivt6Dg7IqEUJDbjVZKElqsWTxvdZebxnT1GCwbGCDo6wR+s1ANbvGzgovxk7Jskw5Od&#10;HDZmNXeT+vh3LAzSFQYN9GCjnaePwOAC2zgePUmP7fzj4oTlbbOvTvE5fC3gZutqzobZCabr1jZj&#10;hCdnK7t7YeBVGcnVbgTGS3p+1wBldtg58phVWiCrPH73yGa891ub+DBgUXZ2BX/7dZDnkycfhJ4B&#10;dfKm8/lwLMLEsiTyr+2VLZmNn8gd7tF0g+/svbJklmQbzMZGMjWwjaYrkO5/0FWzibq49tqPEFeo&#10;aNv5MqSUMdMt+d09G7Vn1nPJTdGez5+9SVjCIpvyojBXPcnOnvjJruL0W0KywUl1xbKQmk7ZGl5Z&#10;42Jl+AbgwyZ7q0btm13mh4uLBGyD8el+P2sL9zHZzvhqF0YwN4BCWyK3eFdZ9kVvWx8dPtUaDxdn&#10;Q6l6/VvioY76CN7Eww1s3RexPC1fCqp00OyyxOAzS/0szepg9SwPuKtRDZAiveV5ErMmDuD/cwMR&#10;LyWEuysiH7ORji82hKONTbhqklkuoXrX29ItP+lw8uItzJ7yMehJM1DC21VNx2In/ODGz/mjw/QF&#10;1Ur3KTFdm2LEJcMwhZXy+Hom+JKyCo3mBj+1j/7i1uQ+3PayuvA1aFSfDRnA/c2vfvXyTVdBXGUz&#10;MN9VUjh3Dmd7XGo/4SCxZcNo40f/UpUNYNnvHhuantxz5so6u2IPmxyo4E0SsP5sMRxdFdiVtupc&#10;/LEEzNUQWtC/SoRNysVJ+LIFm76PTXEaA1ZxQ8LungwJvWLOozkbU4kK0YhPGB4v8dR+jVX2MWDN&#10;piVSIOjgYunaIt8qi4tsuUKcO7k2yH9MtIotWyaXkYoxdMI3J5Pf2xuF6Qmv+Pkwm4jb2nm1q3QX&#10;b01odGo8wtrj6Ne3573GgD8boSVXzedHLy9vv/9uGLiCgRb83TOxvfjtUINAuIoN56d8Mvfs3o4e&#10;1dyA4nVLGb/p8bxfffHF5DSJ/GM3mxtMvn/fzdXdj/Krr968fNHVkg3w499EKCz+/JduVn/7fQON&#10;2uAT+RcZ7eNHQ4sD+8HMLrfzlL5dFUmn7EtuNJvAG1usHl0Or+wq1TRwMkCRNxYnomcQIs+Z3ju/&#10;fmcIxEftX99xfrw8FMXsxIf/KaPOJlrSLxbZ8h70gYeOecfNtk5q06cm6q8ul2NObNCDX5YHOZdi&#10;Rj6mXREy0bp4He/82GBSvFzfUBvHP3/TL92N88u5sh983mRgeGA5mouN7cOSzd15x01yJ1M04YQH&#10;94nAS1l9mG14R8fg2blrn/+Rib/K64rTlcdPZJK79qvO75URs9HTzcOE3dvYzvQQLnvRaefYpDLw&#10;0T8DUBwDJX/EcznIbwvlmrrPZl+ivhFmDQsMyVBBxhGIGLPfQYr+HMMFGQLdcUmcYH0uyFAIsZE2&#10;TtvWcMIWlQJR59BBXBG2P23ixqaNM0fCKIYpDCkpmUuY6kWp0gltmYaeq41xq4RG+pocW0+bwoA5&#10;CpGaLP1qb06gUwBcYkYrwxpoa3x8rTyFd+7nOeQ5A8XHUfQ6hwG/KFoQQB/Pyjx4FxwPi+iU0DCI&#10;0chI3Bxq9vvokCUDDSgB8Wk8U3AlPFt/yAlaYWmp1c/NaLgKgwfYR8quXDAaOj7JWsxET7upYjLP&#10;0CsmeIz+ox48JLMSyTPOKvRPZzZ5Ky/1xwe8nsfIw5bYBlLoXmeQXQlSFXCpVbkG4n0nX53EnCa+&#10;8epTtb7hRDc5cbZI42Ni8tF59NDvQ7+5yergasBXYuIM69p3PF2sk+kcPWlHKfxvt1/WeQsSZKd7&#10;TnqzNtXtz6zabKRzq1TZYcpRq0O26Z1902kdPBuPcsVvCcgvNpWO73n3B3yelcw6zQeG8TI5tWFg&#10;RN4OsS/y0M2wC1OJA1vjsxFgRMMXKB/M8g2h/o/+gkp06MPMlYEBHq+DyF/6PXstWpwvkwM9KPUJ&#10;k9kMHaV/doH+A5C1pHMaFtGF4Y/RjJHjIhLr3DqkFrxRXrJh5o6+ZSCVhxkeYLabwJ3jh1U0SwsL&#10;5RxDC85sgQVucBVt9qFji1BFyXlymOklh2VUOpgLpvQe/myCDvOduihg7V0nOrJdbUEi7D5YCvBI&#10;RNn4Jbg4yRbI3OZ/cdFsHgwF8Pls5y2/8jZrVzGo+JnAek5+063xlU/V8Z0NJZPDscMmE208ojms&#10;a2NYLmmuo+hKynf4r3/9pBsKzfA+9WLQU/UGKbfU5LoWYqJ1H7hiHvY+TEu8XUc/ndReBdDkQ7TF&#10;Js2cGyCR143sYgk//UEcis7pNNzQR6cjll+JG5tpjmFJ8iddvdxMrJsowxNOZh+L0mHed0nTEpBo&#10;8Enr8l9+7lFiL19sSdE337Tbu0PeNxD5S8nWn/70h27ybhkhHRKl8pb5qNv0cTJQabrnIwZ8XRnR&#10;/8C2AvGjH3HvW8tkIqA5yb8+0bnNOgquyZkiKiPhca9GA4RkUkYlPZ4rlBRocAMztmrmfkyECynX&#10;bLjM3hZX2dGtJvDI4d1YXxtbIVAdS0fow8fDGNyvJW683gxrcvIB+OOrK0roi8OUDA994fr9yqD9&#10;XbL9aCIlX/ypq10NXVaHLTMGGtfH4lYfpj33GND19/nx7k9ji5WZ6UT/Q79r9ey0cluyBfhILiZL&#10;SgGefvmd2fjvS5AjFuv57+J5eLqXs3rons0bAIVtExqfbBbblWfJl6txkqLjYfdXxYclozDmR2SO&#10;6WSqXfhwrDasesoV+agmdnZu7RRLZhf99+N84ZDHM73bboIreq4mwLwGxTJ95K4SRk+84D90T3tv&#10;//z9y//TlYY//sG9F/mSuJzN/eBqaomuJNAStBDcu2D66ipp91iMQa3SB1b5JJy78dwVm24yf/X5&#10;r5tUedOxz+ef74sB4sBsKZa/7HHOn7DFeDJwIP9HxSA6M/j5uHY/cmU3TGcDlfuoqwufsPn+/dBS&#10;LvKwr+dSMHH5s5jY1X30Yi5VJHM+C7ew1m8d/izR1cUKipHJXsFhXpXb1H3YrDjN96wqcfM9HOC1&#10;Carq4WHLZusbr39jQ9Fu24MIOo+WNHI77cf+/HftZdPA5J/v0gmeP+/BGPewi05UeC9vzO5etZRs&#10;V6nSmUlAWSCL4N+fd0V395VpNxxtci+xXwNL9IeHOJTeZqvVTTa2iBe2k3D11dl4TIOAnsRYMcaI&#10;ff2mK5HlVNf35LfLzW+gwR49LY+lXQyPSBsM2NNZDZ1g4+IX2Rf78Zec2Fj+Wh22vr/8bfdExZ96&#10;ZAvZOxfel2eiR9fV67nhv+EECAt8E25idrJCp6QIPcAHYnQfJQS1U+R1GKdQoFjLpgNV1u+nIxLS&#10;wVxmDDK6FdrxGunfZiMr449h7mpMQmpLIucbQxssUEqf52zNeKvNbf3wSDnnN0KMOJ4kV5xXYgEQ&#10;hmDk6thoCjydM7LjBISVqM2JA/Ge6NIZPI79MMjRDLo0rT3bEpzor0PuBKmfCjRi2CzXyj4CxYM3&#10;WFseYEmBDUaHM1nDmJBtM75wWXCvKGOJ5bW3xCkNH1/kqZ4kCfFkSsRhCErnttRrZ9C7Jjay79iS&#10;kMnXD1LMTpI1GjOkaGobP5PdjzYJrm1lakinDNclVjmWhAHm67g5TnIZZI3HmIA/Uq6yABZtV1Yk&#10;KwtW0X4m0LDc4KE6s1u66bOOvnL2YUFnc9Lob4lCNBcoH+W1vc57IAhcBgLJFSPDoXLw889/vp7H&#10;Ty6JsFPJ07ZZwOwN78O6b2uURY3rJNGWYNU565RrH479Px1tIBYvmnUecbJOLrJUVjCkTpyZ7YAD&#10;e9HBwpjdveqpONrvgH87rlc5X9rh/kvGipDZvSu3hIg91XbynJXGWfKQ7waYdVB1PPhUWZnZe42h&#10;hu8Napzc1jEEC8uS6ZRCoPkgHzVAnt8pnlyCFP75N9xu9hxPAu75HLLamt6ixz791jnQDTqEmLbg&#10;i7Q65K38yrRv6Rpe2EPVZ0dn32RNbwFnZsvlfrOYrgbt5kS2ooMjV7uW64mln4Xvkg16K/kjtxlU&#10;5GGi7OxiegrHTsw2O2EuxfrvdaqVnX1gvDJmlTdZElbrvKO/+JYs4qUkCPreog0H/nMz2/2OFjZj&#10;ZufMAEpK1FMHWzpSNtjP47Ed7bCy2Qs+O1WV9FMt5dK/AYMXwL2qY7OdTq6joVd2w2bM4NGx+oup&#10;4aStdZrJMBvuwPy5loZltD+tjVd14OI1P3EzuvujfKLQwCrMe+xoTDbgerekE5Buxv7iTe8JeV2c&#10;d/9HA6FEfvnrt98tUUGLzVtCZJ+Ot5QoqsYj5JbYu0okCf/QDbxP29G1wmLxs7o25sAv9WNTff/R&#10;HwTFNxscweb3JSvni/gAhoTCJoHH08UPhNtPWHb5gL36p4P1Pyt7yY2pIfcjfdUTnf7217/eVRD+&#10;RP2LzfTYhw7YMbuwJFdSQRQfyjUAEae9SNNkjOP4Xl/UcQOBJCvXEe+jl6+KbUSRgBJlyVL14LRB&#10;OvuKxmJmBWC295EwisqzBTfMb5lyGLCZn2rYo5Z3P2AVvm8WHvHF9VqG6FYaJKGHeLDSs7OLqezo&#10;ox7lvFn9E21tEUh7pID19ZmP3+gms4i8e8LiTRn+cC1qk8763TEDnYthF1doabG6Ep5OpJpYqk8x&#10;oSH5g09H+26n3wt6yGdrNyjofqTvXI37qSWZPRrXgF5fmg+LI/p69Bb36LJj579nm+IZHnyaR2r7&#10;qSuHn3R/R4PzcBLHxJM9Zanl5POdHIRPvSmZ3hXZ4l9qmL9b7vm2iYVv31Ung7o8qMQznbJuMVpM&#10;2ZXacN19qvw++2Krlqw/r8StX2Hj1bXUCgWxbP4hR4o/xjHM+Uw8rH8vHohh/uDtPhBl9BFwYAdu&#10;zB+kqwcTvlO92mO/MLPt6W3ts01xkCr3Hf2t8Ci2u8KIO36wwXF4UCZen+97gZ+YRx/HLzmi2+/r&#10;Y9qf7vOV8XL58a6gxQqVS+z5mPth3FcT13eC107X2Ta9T18G1GrZ9J1nS5O/ar7Vsa39vv20T/Kz&#10;W3BkpR2DVWfHu9i13PwODXPQmCRwhXJ9HRodgwF5R6NjoV9dfcbxADNHYcO28TC/oL8PH//2ky6L&#10;/kbDgoFgu/2Yn0GPIZViGZOd/f9vGCcA0AF+yZZ9nQ2A7KunQ/nHrf2YcQyjR779hMGwYDBHTRgj&#10;bG1gfAr1u79d3mqfYx2AHX20obzR4wBFa8ZmNiiDbluHit+OCz74xwe6+59M/4Tfp+IYl47Wb7L5&#10;9yxGFh0Hfq98WPZbQPN9CulcO4LlArgiDOUBzZRe/akonijbr6ujXvsRV1eHczz4bS/s+3+BtnOb&#10;VfxFjuNlDm9GqU6bY8PzeD39zHEkRONn/629lUk+zqECfDdQ9PuxwU79p17pnXFeEkdEGCRDx4aF&#10;wDKHznnmbFXtRKWmOzqFKXzR/bHg6xvGSTO6z8HDc3ZjMx6d24w1lKtL5m39QNNB9XROdB/18faL&#10;GkpaNkvT0c0UEmkuG7+1z/khH0xLFPGMXswWfG9p1bO9ih8GzQyw1z3fXGUziSU1KX/OLDjyt9k0&#10;XKqI5gVbtnhydCZ46ZbPRWZ4lSQ8OjfJWxUftlZ7w5z8j1lBsj7oS6iHdkEvatE9XJQli6BLh2fv&#10;t7yD/jaInB/EFFnCw2CuwtkVpvqOjxsMPQZcyY7mmK6dC/B+2j/9axZ9+lry5ji/rUyHJwP9Sti0&#10;swHIWIBXs118pbKCIxs5Wg9cl/jQdTOz2dr3ZqvroOBOtx5zqH2fWwJSItr5Tc7k73H5ZH06+txT&#10;iVAzbYzf+DHruwS/0rvU3PkkGk8ul+MXLuLsbDsKm0mKV7a4AVmdnc7x85JmcYGtTZ46BMtQ+KuO&#10;Bt+TP3rKG2y5qoDOTyUus830y57cW+bmeIMQ/rQHZ7DxZGVjbJw+/GZ33zZzbXkcXs8eeeTU8Oh4&#10;Dij9ikHF+VGdEozjeebdf3QWWw/+wq+22TFbFedOjuMBwkf19Lbfp/TowD7+fHclxCNLJbSwfSYj&#10;0wWsi2vaoH/YfW8g8tO7ErhuksRMekzcBiB8WFdpYBGu6vqr8i8+no/hU4L9kavvlWePZjBDeonL&#10;ykcj0UcLvjZfQdpxGKLbp4MX/+K938TrX63C7Ox+M7URe1XSr6/hGxHOxHTq2TW/i86usIW1qyds&#10;f8QetCI93S2GRPdXX3798s3XX++G9DcNDve0qeTAoCdAYVY/yB/W/0QAVncl/ZazSaLIMxj4MsYj&#10;wfYXO/pm+2ySj7JHNmUJnE0q5XNxrVxB8xmQhPh8BYaSq/vNvvf0LbCn+xpZc9ASdOHIH57LD/mK&#10;RJI/WX4HUzyGcnTGYXo8O4Kdti6uFc+rR27YTyfaiv/pfXrrQM3S0t7j8lAce9mSm/GRfWG1ctbB&#10;G7QF4GyQbuUENV9b7O2WfW5JKezDQT19mHgOUeU9etigY8vPqrwn2MXnZO28ezvkFhuAwAg0EdJH&#10;w2d5R7S2H29nP2LThwYWvRukpVibre8BHHglsysg7/OZvaU+m9gjotOhcu7n/Fic7/4B783501+/&#10;f/lDb1Z/24McXHHw4tNd0YVdPPCV+Wl84W0xejGFX7B/Nn9L2MSC5QIV9UQ3gOxKfvyzIw8y2b0R&#10;EZqMtcF3+cd8ii6yZb+HYDjNrivl2OyAbdJLvxYL8KQ9968oX5tK7p6pTogtW0VQKT5s4kOrq9sx&#10;duZ3iF7d2pH7XE7RLhue/0cH7fCY7/LrbCAGd1wZ2xJ1eksXbEY/YTJo/t358534wysbzA/wrD2x&#10;RT22ZOvX+AS9XwYbFW3vkb8QPBoGXcrgjT1XbfY08u3b5n76jto1mFx+V9HvPBWtb3axcrXPp9bH&#10;VdZAtAbSTzoJCzkrHPm2Tct4jkRPx3rz6jeAgGHQd9CA4lEsYhoCCiYWTDvgWxlKkFDZ3xOmXPbp&#10;3JJHtUSbPmiYZRoYNa9xkNgoxh/z2Yi6w7sh0b0RK6cshjiWmRod65iH2YIY/p73C6BLFzrQIVgZ&#10;POmYhvKaxVvA7FxgRXOARNdxfJOBXEv4cWh/5U/B2dsuK44TdRh7bXCaS24AXp2SI7INs+pwiuGj&#10;TXRrM01VtuO1sccuTm51aIRC00ltq4sR/O1RuNsX3hkfA95X/2k3o9iMozbg2zHJR4mTS6p42CxV&#10;9QQAgZmRoNGZ4bD6HVAf2IwYv5egKFPwwFgfjiUhUda3407tsbLMoNqzs04ssXrQq0gzWx7RF0/9&#10;6ZQuoWRz0RqdeMxRfKydtW5+vMGnemZeN8NcGxwqxNY4J5NMwkJQhjGeWS7Y57y1QefrJTon+CTM&#10;2iYTx2L76yweWPCjju64hjZQziCU0wlIgAyszEixk4QbHqvTLCrb3M2pZCJjeoLVbLSd3YORftBh&#10;GzBdoI41N2bq8J9LwihGZ1hjR2s3vT4tovIIayO5zulPh+tkH3h7POMw6PcG0XFTupYM3n1hIMyW&#10;0+9D/gumdEW49NT/fHuTQ2G8w50a3tWt4HCxGyPzB+d0UuTQGS0gVhG183siHX7aNziwZMKTc9wP&#10;wDYE7j2xKazYjVlfPOJHZ8TvOlWb6aWO7KM6kt0MnY6i3O8o50Nb2lYxa9vxNf1GD409+1woyW/W&#10;xqdveipTT20xm1dCvDeRV9fTmsZn9SxduJmibL0211b297pHpC7ho9eWQk01dNpfSMxWp6uuYMCF&#10;124GWOKSPV1crZXH5ITBRg0s8XGfnSfJWMJmoEXxecl8Dr8Vq14y9zk/VaSlOUuYmmXuISNiqDXr&#10;6JJlyyLCeU/6qSm9A6aDKCzYcbpgV51bjKC/zktgZ3f8vt9sCZYSVBo2WIcDWcWT6aufOiz6Y+tm&#10;XzchFQ5BF0+WPLF9ND0xrHod98I1of7jljh97uEMLY1yb457ZrYMId7Y7nQJo5Zh7el62ZwrSvwV&#10;rhvkwTx5LOUYV50Xb+D4/bsGr6aAHxgH5CPhTXvR2oRFxxYnatOSPrzqq8QAsrGFf8Q+jjoG0mAI&#10;TxNLZkAl7tl3OCxu2e/I+gH1h2A4+A7cJ55whHWkdlwS8zq9f9Ob4N0L4vG8e6BGOoavRvmXeCcB&#10;XpIZoPzv9BOx8VDLJlemq1pLb5aFkH9XHTKGJWSOrYrH57bcx9W0HYgjNuVTWZMvazd6nq6lyJJS&#10;tl6Z9b0lu3uICWH6PCcm+fIeAlElD+QQH0EoB5kx4D0arohamof8fChFwJi9wvmZq1BM0Sp566Pz&#10;myX1Jk8rC0v/tTuad//HDi4WGfzvg4Ew3NXJ9i01tO0FvvFJVstsfnhnAGsCAdlsvONsD+sa0U+5&#10;0TnY6g87l8bfd9LnI/eOGDDGO1z1+B4zfQOOo8EuxL/1P/q8ZGVDm0ipjQ8NluDxKh8hohj1xRdf&#10;dV9Uj9yN9mbFSzLfp7uP8pdWa1IbNbejvXS/OPJ6V8l/9/s/vfzu9+9e/tq7d/iT/IcuDfZguf4p&#10;+eicnXqS3euWUe5lrZHk34vV6w/0x9m/WNJxgPzcmihYzvqjR64NHGtkS2nhAvdos00Y2uQmtGSA&#10;ugm7hFDmTme7+GQfhOtbWdtiXvT48btd0UiO/FpFfSCbtwrjmQewGTE31nJuYdiy3FtiuUm5eJpN&#10;CVJt17+CiGyHp3yBvfNdvgTq5bZ++4tX+aTB0w22EDKoj7f+lqt06CYv8lOBUJFoil9i8wSszxRr&#10;bpl++8mxfAveGnX+6Ut0p6+Mhym/9jaIjhcyw5cubM8HAVXg8t+OG3CwaQ8fkTvPrvK/reqpGl+W&#10;v6Ajr80nf/vJ119/8Zu0NcA6F6MRCPh1Kmvq/lvSSpPO+avQzao66HjAZqychORLaidhinoY4p4W&#10;VXHOK6lghLaa3P+Cw7V9v/2gHCW0DwStDbcExsMSmL4vILMrRseo7T+CuVqE69iTF7Ot2wJKcjxa&#10;Cf887zeaqu0q0dqLRDwzRG2w5THc17isjkbUtc3wthv/MTQFjC6cOYDjSmYMndfhUZrZuW2V9acT&#10;U4zcFLjkYAUOF5GYLvBybePm6uCfyawjbl/iEWphiXKJZLIziEvIBXAJPFeB/WGMJsND67aCAqPt&#10;s7Ixx+F80OKwEkxYqftPvzkTXVa5skkU32Rm9GaYyXEOXd3xW7s1KgGkM1ezNpMVbXTMBO0JbZ1T&#10;D0sCH/3AbZvm+oMBviV2EuifSiR9M8O+tnGMdYZqTMchQY6OB0ltpKNKbuCG/zYywmYOGn38rv1K&#10;+lORfNNN/C0R7TD7UA5fHV0i9AxMnegYrs+XDEw2kMBvHdQ/pck+LX9YMhS9MQPXaAz74R29zsXG&#10;6LiyJEjAbvxrz0mC9LV3Kui1/Kw+31sQAlZ02M3Wn6rX+dlQvD3b1KHXenwKqJXZ50CeVOlogw26&#10;qU1/TxuS9F5AhWvlAF87avPpJdKR9psNDY3KeVKa9cYfSlgr9sC2RLIgrq0lAbUFE3Rt6o+7/ltn&#10;QP4osyU8U7Gy7GTvlqijIRV71Jm7nwC8/FL5tDxcQGlzRZJ8W+5ZLJNwSQZVok+4kR0NbcC1n135&#10;s66bhG5GDY/wL+pv9prN62Q7uPMchQUJlUtk2GDGj5eIHK8ldtRpBk19S5v85I8H1vmGpGd0iVN9&#10;OD5tl81v3xm8GsQ95MTD7Lt602f6tfGlZx1LP7Rn9vlpc3BjX0vi2yfxZs5UDnfrwS33Y3ZbdlXc&#10;cnWH7bk6Iql63fnGJJXFV/5UIuFRxwYilseYyfWSuR8tZylp2j0J4aODr0JtpoEGLosF8UD3lsMC&#10;CEdpbcnznpqXz5h1L0rMXqs0v72EuMGT+AGbgIGzJRXo8XO6vg2unSdtOFl6oSV8s29y+57NJaeY&#10;5LP+Np4XVUo0N6O68rEaXzcRlh1kL9r8oveKfN1VkK+++qKJGo8h1veyjSQK16m4g/pQNrgCnZsx&#10;9i2mbEkjHrLZW0rY+c5tSbK4FT195hKXMBXLJKAbRNArO0hWS3U89njkxRx/p+z5ID/aBF72t8cn&#10;V0YCb4KA3Isn8amtZ71NmESDpVOWJHxP/hptvgTW67eGTQdY5bNvoH73t9iefQb+sXUJ12NQlB43&#10;SI0WvUHKf2Rhx/zTvj6SfVviiE/9veUr1y8WJ9Lhq+4hoBv3gOgjtafsPuHn4SUScvrU53xuzX58&#10;a5NNXA4xy0nP5Vpyqf4w4ErE9JgA6IgKn3bPxof08eMP7o0yEOY3lihWqwHvp9mFyQG4fRw/H4X3&#10;T8WeD/rGbHsrHmrXMiaRWKf6bY+O/a//8MeXP/wp/8ID4cOfbcHx8qnrn2fDVWNtr2pvV+Mq7Wqf&#10;PDA4hwv6G4A4UHkTLU7qDy9eJw18o383jbv/4p4QiM76ner5vq3yYbskoEPLm/q+XK4SlXUe6894&#10;Bd9NioXX7Fge1rFnfyFvOH1BOQLIZD9LptNZlGI5fnUMbfyHnePZuckLSzFRQHMuBhYf85XlFpUV&#10;C/dAn4psQrKmxET4ala+tH7jUXd0tNBv8ugR9S321ROHButYZsP5f3ZAnk3eVw6L0xuu4hHNyR3f&#10;Jh7gMPqTI7nSF5k04u85QFweWdtk1T6/uYlM8etoo4f/5TofdSXk6y/e/IYxX0dRw3HL+BG4pACA&#10;bQV3jW33eKzMw8EVTjCbEOk4cAczpQTwOsU5F3C0o2Oxj76Osa/a2Ex99GdADrW/ZDPBQvQRqDUU&#10;/UDkagfWGTQlKbc2+0EuG1A4vw2YjhvJcg9qkzgzFopwGZkiGNw6x9q4QRWjEUhrkxIYvPYqewmD&#10;/fDrd0W2McJdAg8fA7RL5I5vlVUfdo/yk7uy5HaWbOs4KK59AWodXHhwGrTV7/B0J9CpO90xWuTR&#10;qjwIdd5mEecYtclAQ2SiTPbO1+o/totAwjAmBo2HGRBeandOVHnB7RkAzNoK9KdfsjwMGO6RE1Sp&#10;gu7NUNPQF83UzfjJFG3H2MkZsw6lWYZm5CRwHIwcbBWtzGu4SHLo9F1BVPsBFRVqSrfJqD0JrNkh&#10;y2cWZAU/AaCPPzM05OAowzJ8yO1Pe/iBFwxgqAX1n77CpDi38uOhlgWjfhbkw6HqBiFkK5fqu0CY&#10;naEnQRUcZjv46ePHJasni84UP0kcXvGDHQpui+T4eOp7dDq+2Yi+4evcfuMTfVsdlsRwu6MNz/CZ&#10;vJKz6xQ321WDfu9qVhjOFx42gRr6+JNQbMakAxeE02j7Oik2PhwxTNEdpxu2yELM1KLDDtkkOeiM&#10;7zguaZqNVDcWMv9q0W2fLTWs7SiuHhv8MZ6nq+qPr+hPn2wn+vRqMEb0ENr+fG30OhJ97bnHI45i&#10;wKw+m/VOmVqq0xgPEcDP7AGedBuNxC3JbUYr29qNgdFZhxYfkrfRSz424mpM4MenhAINQvLxR/Kb&#10;/eNz9jYZ/XATqOUQlqg0m4qf+EXHBrM9ajcyixdVkPB+1IwYnlwVI8eWi8ygDvO1v/qUkR2GDUxJ&#10;6boAAEAASURBVH/rq/YNjC7u7Fy2JL7O16PHLqAFT3icDfHrK8P0dj9H36MZTrgV69CBG4yePmEg&#10;Yub81Z7q470gCWO+uEo+X3S/B3/eoGUTFcXBTmj/de8RedObnmGpb7Okinr4t1l+jqOkSSDguknV&#10;zb6SOj74eTfvShDe9pbon0qka7GEOj8Ey9qIVvt4j4XFkouln7Zs4bthIi6tL5qNkRTfybPlDPTR&#10;TDV50WTw6VZ818iSHPTn+yWtzYU6LlbwiaDqd/gl35LtZPHulK+/7NGqX/WSwp6GhMaSGPdExDN5&#10;tKEJ/8FZs1rmO1vq1AGk10d0/mY2L0FTWNySvHqhHHmtUuBnbuzdfSGdP3uvb4hftrGnOdUCW9Vn&#10;rC+rlcWWyji/xDcsOlo98QdW+gKTEzgc57gPN3z0yW53M3ftswOxYI9tB07tXgzseDwyNO0uD3DV&#10;vI3+2OPk2kRd1JMRVhtURF/dz1wNqC/S3mQdX9rkM/Gr/Xz1mV+IP5ZXWvrmZZNkE/OxYTLxfFk/&#10;jYEe+Z08GxxXYE+7qn1616cuecVPOKxMlbW7QUSss7H5Xe0/H/mf5PFyk45P7PZAB/HMAKQ3pev7&#10;NugwlVFcsL94URm+ywo2SGhgQId/bRDyd//wp56Q1dWo2r2+K4GSodNh5L4MOoBnePT1ad8eZPQm&#10;HCLbB67ZcRWWb4pVdNLf6OV/zxcPogNXNrO+PHpw619l9df6jvOF6aTy87XRrJDf/aGrbTSWoyDy&#10;sC1lxBwfVzLcv7pEPtobkIS5essJMiC0orjftZB9RbMyCNrnnyYy1pelS/ygjeaWmmE+PfEtuWen&#10;+hZbOgE7OOQfcKR/fM7+2QNbSCf60PlUdPC42Fu7NvRmM5GbTaxduMD+/AFdMVZeItbAkC+RDTTL&#10;U8oNRg+ddtde5fgFeeR/lycne/5zPMAbT6e3SuUT+XWy6kcnRxiql1/+9pPeNvuba7xgl4FEc8E3&#10;itlEUKwRwp4AGNLQfQJ1DqeTTOoaI0wk+Pmcpq8aO0MFuGSHcLtk34nRZX/RZ+yMyHbCAqa2Oh8u&#10;KSOm+3RovGlJe7nk2lRH5y14CQTaYTiEXr21Q82UjENBsMCPuDZB99g3Il6iOB3EZ+cFjc0+jII2&#10;CiiwCFhK28i338Oz374nB4VVwJ/NcYnPOgz12x9uD6xnEDmXgY6ESwBdZxwdazqrMmMmAvkk1qTy&#10;/9FB82Zcl2ThA2htjnuh1111YuSiYf+iQ/eMarxON0eH8JuJe9BQkF3Qi/oo+34+nlJ9zrblLjt7&#10;bauj3A2metypdaaIhPVoxhutSIquwymYVp9MDDjpJ/vRIROGL0l2H4hlKJKCOW313Ag4uuwyMTm1&#10;ex3cQObmuG3wgx2HCWdtTR/sLt442/yAghNjcqcDP8ZXTsw7n7pmqALPzWRwP51jM04CeBLgM7T2&#10;9Ji9nbu2nw4tyRqd9CUpFmTwOxuKnwVYeun86ayv3EUdvC24wDieFRAEfLNLdgILZdnd9K5SZToa&#10;5tlYHSQe1dksXe1bQjT6j1kdnbeEld+Pn8ruX7Rhw3+06j+ubJnCbKpv56dPPqYQKPqQb1qoPWuJ&#10;K7bPfKQibH8JRsftW4K1SYAKGkzi2k3YktfPJQkllnsE8KPN6bHE8gbo5JvGa/fBwoOvS8zSezri&#10;D86nqelHLbK7WmdJSF1oOProXA0QWrrW9xLZleUzykWrR1s9k1Ad/6HAxr1ML+6jtyQrev0AybDa&#10;DHW/JXBmpH+Kzvlng46WTsBAx+zKqeUd9LxPGKKTkuK9OBK9hGo/nPBUA6/6xq+OD85ZwHzOkq49&#10;CY8eVu9iAPvhg/xSnL6rjwCsXDYkAZZUsgv6o6+7yrYiZ/+1wwboaVc16LJysRLWMIhGv9nV+oPI&#10;f9q6kPGbH3Rqx9981aOGu7HWLPEXX365ZIWfvO4N0AYpP8dDzt/A49XNJM/3LhH4+JNu+KSPPeWq&#10;iY2SnQ/plMw/1Dd9anlamHlZJeD40Kcth/nq62+aOe65/eFjHbmVWas73kEdTvG95SjpAVbr5xKO&#10;bGzcZ7E1LJXfQJqyWX90XA2wLQZkBZXu18UH3+yF/mR1MDx9pA3r2iuqnqWs9PrNl9+8/Oqf/erl&#10;TYORvfwy3W+bHUhSxYnaC9yzCXrLMpOXzGIoPSburppYEmIJj4MbfNQPJ2wRGUaSjHS7vj37iEV0&#10;Lddwv1XSxv3FZQOZ9bHDo6O+o3kTCPqsUYzAHTNYdlV2fSW7y8bIbvC1AXs8kr3/RwcGRCXtZ10F&#10;WL/VL0k7/6fnrSSoQGpqy/+qoDz7kqBvQuNBQwx2BY2tsVVhNNaCQZ/CJtlKfUrExF0vdnzeyzm/&#10;7vwGb3iMZtlIvvy4J200GFAN8xsG1zdfNpGwZUf4rer83ndYywvfh5tjeJe3sYUl5PTTx8bfz5bO&#10;HzFuEmIm1H+v33xVeyXxPcVq7/Mx+Mq/37TEUd+8JDi8JZfq1tpom+T745+/e/nzt+7VqJ3aXjt0&#10;OT13MLzZ7+fJY/DxRUuxXBWBrYkXscHGN/aCTfLAPP1FrO8HHuRJZjFuN2rPLg1g5HXxVR0TCXxj&#10;OYP6eFWvPXj1A7Lj8ZL6bFTflA0rtzRCbtmfugYgh2A/2xN/TMJK2J+Dcw3PJosjN0gY8zXC1uSq&#10;px/315FxflsdD1nCD7uaX8Cp83BzpVU81R6mDMDdrA/V4cS2wwWt5SrDXbwUIwxu4YF+NtP+Js7q&#10;98gqttI7X+I74x8/YXi0yOODPZMQsCH+yXGBgC1Wvj8TjGzPrxskNnmUf615QcNyugg8BzyLD2w3&#10;uZ+xag1YjvWVKyEV3oxYQMzIY+6S0iMyAwuUZyDVkP1aglaMH2tXp0Z2NIlXhvJjjlERcKCDNfAA&#10;XOHZTeDr6K7z5zx9Us4/bnhi2P3BOkQZAR44466KRIhBKCPgEHI8ASo+JXvnlGcoAzZaG51Wd4MW&#10;wbXSN/OgE8fDtXPJc9TjGc5nfDBShoHVTieXiOGxfR/HIfQcGD3LVGn10HtuaO2pTbNEIpyRCnRX&#10;LErwdrwye1oUrGJBXW08N4mNSujPIPBDCeSJP/JWqwKMVjnJCMM0aIvfdTqKXptm6tx/IVnl8Cr9&#10;XDBYR51+lbRPPu3CSztr4iGkYoLjm4KSBMxa1V+Wnz0kxJdOY3hpA83+kLrOsYCP7c7pEHVkszG6&#10;qhP2BBWIwyN3f2BV5bYlXJVfAsCGkoOtkQVGeD67OxxgMhuYLR4m7E0AE6QFzVsvTNf852yRkS7x&#10;Z6z+gZp8GQ45KMWh5+AeeXYDE5fw8QJrpXe1RJsljLCZjRRIduPnHP7kYg/4AjWRNIzmErrqa/8S&#10;AHuwqZxjKWW2HK3J1hkJrk7DrBZ6ZrMk3xL8s7MOdkKb07fWKkMP7N3yC7+14Vvg80FfWxuk1jba&#10;dIUGf57esmHYod0OZrd8ICTGteAnXtEhG6ezzyzlmzTxGY/KCuKTNLv1WEkJuuBPn4tzizcl73Vg&#10;WyIVhelvupbwGPjW1uPBAp81mOQhcIGe5G4dEU0m15aUZE/sUkdhrbxNh/l5ieziTMcNll2xWYyL&#10;95SaHZK8v0jhkd2KcSGfHAYh7aULtOg4BiprCUZX/dSDWWU8+thsKtwjMH3gZThli+xpvJsJT27t&#10;UgIsdSLaceXIN934j8780ftixI53itz7dICaKrvYVH02NduId/fyVHh1VytGiSa/wRf/pZN1VLCj&#10;r33fbL2JJU85HFQGar0bhA1YYvRlgxC28FkDUx12o9HazYdqQ7KDrlglSdT2h15EaX2yKxnvukH9&#10;Xd/ehL1zJEokkLBVfYenEXncpD4STTP1f3rrRXGJHG24nM3wudpOJwYBkPbvOXMqEX3GxQ7PhhaD&#10;YFD5XZlKP4cxTKref/Pn2l4fEj+woW80YLQrAbAPnPlqx2Dyz/6mt1t//eUGEMqipTx9iW/6t8X3&#10;ZCU9HePvl0S2ozBebKy1nZuNmZyDpUFxumAo+IieSRVQZs3rl4xQfuFxHMdJ2K92OLkKTkevssWt&#10;hefr6Ze+tkyk+zoAwZ8+LzFeHGZvcM6+2Fg/+va0Ovfx9DSnN5/vqrqlaPPfyppMhJ8+NIWQZr4I&#10;DgOGrVQIW5j73ATd4aWdSscP3jq2Fln+xSq6d8okAf7EmMUEGIfPTWZWJioSZfdP2OQ+4iC6fIq9&#10;aUuOSjezq4dO0NNHiguEdN+Wqwd0vjrRI0v/V64+QhCZ3Gi3m/z6SXLrl6q19twLuEF3mG+skWYs&#10;yXKf1V68V1t8i51EYm1cLHr/8tdeovjt23RYrEGX37NVPrMJo8p3oP3OkqMrfSb/4Hu5DDx6N5Gb&#10;2vFWO3S0J7B1HC4GYgDX55FrE9jRwoN+5nJEcS87IVqFjxf8nK+wW9iisyi2+udB14+KjUX1+SwM&#10;yamNKkSTX67PgMHOni3BVF+wG/DXfm0mu7Li/u4FKnb4FhdYgPYuV7m4wS6Xr+EtefUrBiEfGQiH&#10;fe4W7lol1ck0XoAYRRgs3uZTbE8rK6m9ePGLKagzvZOnY8+nzWokmLKRB48Zn36KTM6JBfBb7KlF&#10;Fn/8oykXkSdWNhk3CIJPcmiPzoahY3HCgMQ5fC5ORpftNon/208a4f+GUZjRR3AO0Uy5WeYObVN5&#10;ASxam52voRFOCYTVhhkwCYpLg5TKOdUBvFERLB/8VhfYMdO5AysaOyYodEzdR2Gq1jmiNaOsJIMh&#10;IGG2IVfA9HOOsDAXjRqlSEF3CXltAMsbXbWHR3LGYb+OX9811hEqhIfPdRoTdA3e3s+d29Z5VeC3&#10;QIcaMp2E50amkwcvZGQ8OU4fGEzJVdjMfuefuDAAQY0lwcMnSSpfnY5Z17tESxMFgwWy6pBn5eOA&#10;7OigUYP7vsBHT4L4BeWdjmGOzYBudoXBXP2tbU8uQdUxoKijw32V3msBAMlQZ9hspCtG6zTCiD6n&#10;x+zso4+7DP/ZTy+/7g2sXzRT+f3331axhhlI/w4LfNxofY9k2Sma6RN/xFkH2JEZvwP4qZzH8ll7&#10;fJeeb4Axfjs3HOJFYJRALvEiy2KYy+aXyFZy/FxiHv/VjaGtc/Y4vo70RxekzumcdyxAOGBF08vj&#10;6kN81eRsVzE0JwcKYTn/aZ/djxxKytQo/N61nGPLQgQ9uqjcrj6Ox45V5vgVGNb9V78BUqyZbaIj&#10;2Oed06nA4b0NEr4lGPjrPHtypRGUdIHsgn9JAv8bf5XTwbhiYF38WFAcX1UUzNiWJ7ns/S/sK6zh&#10;d2UkhP2o6g72JQjTLF++mfN+xQds4mhYelsteN6H/UiyAWTi+blMz9UZDIkLliKgd1rquOUTld8j&#10;izsKj3VcfQ/LiO/tvX47z45rQHI07sLrLllfHDFwvtYO4xqNH8lzsaX6EsU4HD83KOt8PJsosTwF&#10;j5tZC9cEnS4kr1cH18f5+RkMqxc1WoSfGwxZkatVJiz2bHpGFpa7Cjdsaq84tzK1OyupjHXZSxJq&#10;l21EpnPxXfKOryXU2Rp8dIrskM2KB+xB/BdrP3QD+JLRCON7Ty0rzm/w0W82Yz2/qyMJH+1LCpZ4&#10;R/dVVzI2OApnscWN/exCewYX64/Uq211xfLFtzB2NfiTj5upbRb3px5q8fOHe8Gam3vf9tSW777v&#10;hYS9bfndI0naG7+T/ZNPejBA7/r4tqdlvevBAH/+6w8v//DHv9RmbcAvufHwWR1xEvQxOGc3Ho/a&#10;Gv74Vs4botd31JdcwphsBufVgGcMTVt73C0s+e4jnkVivqDs4otW9LfJzagzk9neEoNHH5xWxqP3&#10;S2yZTeUujpTQuZ8kombk0fCgga+++fLli2/ebDDCxzcYVKaPK3Yw5h2bjYYv+8ZYx8WcSyL6mQ9K&#10;5I0FPF3NgxhMYhm4knv3/rHnaAy4lnpZiiWRZkvkgSk6Hz/w3Qyxl96Mh/xs8StesvE9hSydO+0q&#10;eoYabslcWX0+zMhCRzy1vcVwN91/3aDjTbx+0/IzL9h73b6Bkb5HvDKD7aqh8LM+GZPtizNiC7zZ&#10;I5pOaNMA7+MmN1wJW5wxCSEWNlHkKgUfzEROJ7Wjb1IHf2cXnYONpqLn6Vr6rfVxtRLyGj4Z40Hf&#10;9e5HT3QThzsQP6vHPotpn1pG3QMyvu3JWZcX8I/syM3+Bj/R3OAk/2Qf4rn2+SSdyhHwT2BX8T7L&#10;duBLp/rLz5ppKjx0n0g8NW9w/WY2oR+pPD9e7lVc/j6beesRvd8nt7bCGnY+/HkTVmRL/58Up5bv&#10;gCuMlovVJi3Sp5j1Qw+M2NO19GH7iHjZaTT2lDAPImBLJdwmGeA7jGtL+6EVv6rcpMdWUzxwFJ8M&#10;/sRiKMFf0VcNttSbu7L/fm0/pcKD7fCLneq/TWTEtqvtNjFycfJhw+tPHQ+nJdtha2JgT5r86OxP&#10;nO0FU+UDBqMXLzdwJRuirt6xrx+KaX3013BfUh8/7IJN3ACNT/MRRhi/EYCXPED/vPvaauN5NYUg&#10;m4yr4F7+GQpBsf5HM9qPypRo6bs+yhExf0lS+/I9eJpUgfH69eT0tDeoipf4MXC9Cc94LGbT8Xy4&#10;spogg5wiW/jtJ12y/s0uP8XNnhJTe4LenCCiFC3RW83OMCAEbOuwGJWOoYaX5D3OYfS2K6/OJSrn&#10;qChQ1POS4RU/gxqDnRu4iIzU0eE0S54DVCKFZvqbMWv6AuKz0rVJ6CUl461jlNamnYGKRvuXED4l&#10;rdyTTAQW/PpNrmd7zi/pQZdAbc8Bm0N4VUNnzYjamUIN1ChbFTT2HQ934/5aHbbHU8kApQ7fyiez&#10;Ds+A5fjQTnWiraa4bzscaq96c6RT+BzWeTwsAFVriWFcLFBVH65mQM7Yjkc08LDOTwCpsd002A5H&#10;kwyzlTM0ThFfHdvytdo+Hmu3QPrrX3/TTN3fjpdv376dsSvLIbQzh6iNtZ9s+JSQktfVhypWNq+x&#10;JTc7JPZmPwWnCK1DqBY9rENcUaWmweoU1OmnNtWnty0lmZqUy7ZG9XTKqZYM1VEc1uGNtuAOjvju&#10;v3i876ciYKrNDawTAD8q3OwcGaKjCjnDQKK1jp/pYK6Pdufs7L2/6XN4Cf6CVASimwaHM6zNVGhK&#10;2+d3N0un/K5AOl65ap4daD/6DrBXgX03XYM7GWZ/ytau9mAWZ4eJVjomqJD3BrkjvONwvUBLp9nC&#10;ox08Yt2jH6d/sgTQ2SzfPrpsdcB1jk/gGu8wdaOj2dSoLp4s+a0M2rPn2PCEtoquvHJ4FahHszbE&#10;AJiS2XP5WZNEXaXdt1AQ3kxtNF7VQdwSpnio7mxiPKFPX9WJPzHR4IDcfIJ9LTFQVlvsOaw2Kxid&#10;8cKOzlw2ILbWfgM68lZfg7O59GO7TriXj8UzH5aIer/FZrI6fzajpKTglvuweXqdjcXL4kR03WRu&#10;1o4ItES703XlZ0ed6/BoBf0SMXYm8bW2m45gP91VY0s5avMGI+ydDYdjddxAbHByuMddutp+mG9J&#10;XPWuc81aKi9B1SFqi87ft3wEOzo2unpXgvJXA4vvP3r5YwOLP/75/ctfvm3t+p96OeN3nX/XzbT9&#10;/tPbEqeuhLz96ZOX3/3xu5e/+9O3zcI2KCmh8s6D7+q4v2tw4vPuh2y8Qdzb8Pyulzx+3/eu7vWC&#10;Pku1Wq3waD8M+hMH7uWIp3+6Go4Mr/NnX5LLu7IGd59+DpvZ0SG98o7b4KAOHcJifVb4rG9I566c&#10;KrOJxHA0cPyqJNy9IHtHVvW425K/7Fhypd+9xwDHWfplU2uiggZyEhj6//Sz2qxpvqINV+LEYr89&#10;8Wk+FGd4R7dmjteI7SpLfs/m2QSzHh6W/4Ck/7Rh24RI36TkK+7rwcEwi/YmmrzgsQL45NebQSZY&#10;te7N42zv7O0GcBK3S+Z5C9sOrhq4fm33q/Xz6ZfLs6YPsc3AxETl9bVinY2P0fWHBgJsb32RUslp&#10;APFjV9Viex9J4vrCDaSy3/g3my/+0R2lnO8nUL/ZggEK2S7p67B2+2cw4dgQq9whFZ+L02gFJ3zE&#10;iEDaRFWYb4ltvIkDN6ASI8WinlJleZnyqFmGFc6vsyX9sxjHRjbhVFl6O5r3uG8TKd8l6+97geKf&#10;W5Z1N4gbsGaL1TPgmK5wPL8/+2OrZBYrDIBNylzMIRlrECfoWSJepG5QpKyE93urA8KcHPoZaGwl&#10;AkTJ/AicQTG7XL6WsTgHH3aLbxjrYzd4cKy4AtHlufHGZlanYxe7/D6cEgWh/hNjsy370d5Kjtpa&#10;7MIAlaS76xvwLIee5Txk5PcsgS2Kn9rAU312sq+PizRdMYHrO08GSy+rXHk9WYX6qd9hP46he4MH&#10;pqD++Tsb+u777yp+eGB8OUINrJ3qmxCwCuO5FJv/jae4luMt5kTv7Oli7+mCfSh7fvF+S9AuBpBv&#10;OIw/PI3hjhr0f9Zy7ze/bYKrN5D2FBGzd5z/2WlSEsI6C0mJ7w5tw5xts2cp5p52gjlrlF1ye4D0&#10;AIXANT3jse8fIJ/RTzujmbO4RGsd+TMhF+isyZxTMJKEMaqdgUTD2u/NnGhBI/03BUee0RiJr0nt&#10;dW5Jo6fnUCKfJV80ucD4Ggk0jtYMAq2Bnxyzu6Ml4aT4VVyCGbSB9AxajIRRLzmpPgNjePOL6uIT&#10;y516tKfN2xgGfp8zaNpQ+znDxHmLTgsayvm5oLuO5oLN5AoEsyWUrmOoD6jeGc2zfZVPB9qTKOQc&#10;1YG1MrJ/Busty+RlG5vxSR6XzX/s5V9L2ion0BJmwQhTgXxO7dyPL2++fP3yq16cxd7+/ts/lzjc&#10;aF8nQMcA/riZgiWy/ZTgzOG025+n3uxxqfGpI7EWnSNI+Dw1Az7vC0hcfrwWtLTvT/kFv9oyI6gj&#10;pSPlhkUOSU40BEw2Ipg4vy082M/051j7wTqciLqBYRjgc7Bpk20xmvYF4CWiBRI+Nf4jJtBIsHRy&#10;zZVtlkLQ6vD4Qqt/2+hJQImRBY1qHU/xI5Gkl/GSL/FliYgDdLmZsagITgjyLXRxt2Shb8nzh2aL&#10;dyWCA1XX33CJkd3T4ht/iwfhN725ZH5BvqYwfpj63k/f1aGzRwds8KADe21WO7w/bhbIWn1yiwcf&#10;/dSnyllQR7Lf4tP8cPh2It5ukqRgG4jklkRpH5ZLzGrL8rx1GHDos4Sq6mZo0L14lg/E2z3xKdvR&#10;bjLuEnkz4aCwLp5/S3Luk023jtdMrCspd79YMqaLf7yvoqS7Gbf5EcYiZID8SW8pJqkLSmYNJS1e&#10;VsgHdm/TA4Mf2EbikwsPrxpQvWkt97s6lNCYXjxd6X2JsplEhdapZJu72bmpTYEfjjpqs8EGIDC9&#10;qFeyWZv2xUDJjimS19mIZV06kDedNy8p5kRm5cQWfidWf9aN2wa3BkEGO7c0TI3K858aX5wt2dlg&#10;qely91YA2T09BiVkxPtnLdNkt3DYUrHamC00IPi+dxJsxrdJ2fc/93jQb9+WTN29Uwb1d1VEfPUG&#10;6PDK7/BfkJjdfP9jV10zWtHhrXeHPKSRmNC12PC0T1dsXz7663CDi3coBFtXGn56+fLN19EsgWIX&#10;0ZhuE+dekFc1djZds2Tb6akT7ebjKdXuBmzJ5xjUsVPJXWFYH8ge8um7Cs0PTg4iLcGMhx+64vMh&#10;n3HPggHm1y3B+vobj17tahIHRRu4g7s+Pnvg92xCkvt5OnvfYMMAqiI9orX+qgY+dNWDf6Ih3Eiw&#10;nnFWUuhqUaTTYzeld+4Hs6YRiLXFNQMHsXKKTY6kUHht3ICtOOdKT3pmN4FxvPb7XT61x5xOpzXe&#10;qQ1cw19S5F4fj6i1hj0CAC5mlaOsnXivHvtR7kPvlnn7129rK78koLLATz/93yfOSnbxTY83G88y&#10;2E/naw/3y4Oqs1nlyol5Yon8A1YwMRBwH4y+i24t5dtV0fozMqwN9tyfuDW94GANHW6RrjX2YgKC&#10;b96qjU1uodB5ybcqe5hOfAZj8aG+sRvGXc1nx2KfexGvHzZBV/kqrY/NSa35/5iNV89N6K+/DNMw&#10;etNLbQ1EblDTYKQ/fTBsxBVXH990pfLTj972yW8DVfyYdOGKd8a9PjA74jcevgByNqIvhu5e0Em2&#10;sNFvs7/PP7pVDO+6AvD5Z93r1fH1/fn+h25f+bElYOIl2d9Hh9+uH5rusgeOAaDsvdCVDHgJ7TC/&#10;ByTwp+uDlfveEwj723uifCcnq+BvPzXR4bHSGhtu6dMVISa0fpMeo+2qhQHd3uPy0Lt+fTFc4T58&#10;yH1kuwLNDmDe34fiR9KHbWVqma42mE3vb96IRXKf8K2ANsXF/4+pO9Ga5EjO9FxAAbUBaPTCFinp&#10;6F5xY7ycGZ6j4Yic6QZQCxa9z2eZ1Yy/sjLDw912MzdfImIDncAOxoM3tqfvmZ6qv0ETunNc+ZjB&#10;poGF7XcI+qVJFjsHvur+uLKQ8v/3WyGnYzYwarJlfpQE11eg0UQGO4vixVU4Tcy4b1R/sPwzvP3b&#10;AZ76zxehWlJd/wtudeTxGxRKLp4DjTlviYALG3HmUHPemBH8CWJL4iOUfhmrjoUTnrJ1cJSPAJ0H&#10;x4+sESXAQl7VfWvncYn38jVJcuVk0CHZcJ1i0Ocw+jxGTzgM6AYH0ZmoHBSC5t0kGL7VgT+4yWPH&#10;tl507q3QXwpkHSgUEAlJRaVg/9djZ4+yow9ApcfQZiYr2gAiJs8VXc+wkcdIAyxx5y9kdMcpjvz9&#10;OcgTjhln9TZoUp8Ca0vGOpINcsAHOFRLmA9l9RQcHlAFfbNOiNGeIR8NC8WjW/Aik7RyMGvHRhzT&#10;KcfMYQTrN73wCM7JIqKsMEnk6G2JUPD1g3Bv33bJ2Pfffb8XZ/3tP/9ns5M/btApULMVzjv54wfP&#10;8QfOkra+Pb/cKFudOSE+k4XQQV6ebQ7GgtE6J8zftc1+NOg4XaEpeMHH6a305VjJRLlHvdIVexDk&#10;1AaTfmfTlST4OaUgfMk9Xqs3PfRNf0XC+UVBNBDHY2V7x4SBHtA78Jqd12kI0fO/eIvlVFVyZMaE&#10;3h6d7vwo2a5DSVb4GI2R/ZS7G+LQjLZfCzqzl/jZQBQxZJie0NnFnafw6alqXcsCwj2/CoYmOtdZ&#10;ZPa75A7tyoPDNpZQRONzJh4OlKGDX/bffu/N5JmUpCmQarT03I3dlqqHIR3Qd8kqu74nvaAl/hqI&#10;uNGR/j09RfKR4Q22BNuh3uw4u/ogGa3uAnN0b/W06/zEQFNg10OOzoJkALMAs3UGPDczua0FtszE&#10;5+irk9gTXeJLp89+f822dEgAsU8DXInD3deEvC6wDYMsss+/NghFSzYkEVOaRvq/LT913urRu4Qh&#10;Lka7DvN3g368A0lOSxLqoJusmR1Fj47vg603SWOPIV3cMDlxM9m/RI/fbrTH+y9tr7Ll6Ouve5IU&#10;njKJL0r6k3g8eTlas99LKvmYDiRfkOykV3R+K+FLzpI2nbNtonxucSk5sCXbw7Y1JzFIMonkaEh/&#10;UWEGnhzv5v46yjr3zfyhoriU+4Wr2KNe32zwZzOZ2apZaGZ8g/7u9Shh+Xs02gq1vce9G+mXX3vB&#10;lr6NXBer2EGxML5YwMsSIv7uPSHov+QhpNHLFnRDXzZT++5t96hoF18XM86F+C4Ve2xn3M4s2WHV&#10;1neRgf5yyUT2N9ngHI193yCW7daWcCh4lnI2lXEkX+9QSS4BzTMuxhTX9TYmHDwJSxJq8BJm4S88&#10;ya/6uiCTLwYT86sHfEn0KkaH/jbNjAcD40RcfVvgQJOS9qbykgcJ8G4MbwBja5IBvS1D3t+xuJMv&#10;kv3vyWkrK/Mdcjm/N4j4ZPae/YBp4NEg/wSINz4ev4n/YwMdPIsr+jwxeE8U6pv+4FORyPp1PMSj&#10;GX3J7fqXrn2ZDTzjTU0n34U/+k+ufPpzfjG74avVU7f/vkq+P7//afhf9lsM2uoXYFXcSiS/QFdy&#10;lPiKvS9L+jepGxR0K+en73sLOvsX90yqQiNeb4UjmbCByIj+Bnkfe8oaH6LE5Hz9UD1BNJgw4pNW&#10;hNATxvVNbnDHzx2XmP+cfsSM1z1tTjznVEWYF7++vdUJMWtPpcp68t5txWPT1/fQVDkZverbKuar&#10;H+OxC51HV/y4MvOlQDxU7p4PlmVFQx9uotM7Q96+ftckRyuVtk/2LpU3X7Wt7tW3TXjm78nCi1Yb&#10;Fd33d7VvYPdjkw9fdP3XX/XVfOXk5iW0E1BlvzSx7pqDDCen6BGrEP5Nj+y2BUxe9bFYAcbH7q/T&#10;L/wWw0sfks/ZV5zVzt+45C41MOlmYhXMG1SFN7vXJ2zlMTgbxIdQMv6JjfZ9fu873sgqnGRGXA79&#10;6adWa2cz4y8+svHRjop+WzHDxyYF9Rr6tvRKEcv7wEl+cJEjH9jLSWPhNzqIN4PZxaPofxnML+ub&#10;Xr/rPTD6HoOQ6tygR2zufDRmb8Fkt6M/eOLJHodePi3e2epH7/xDnyBOLZc4o+jaRRLyMzB9+c27&#10;Nz8AqJERC70tYQkwhRDiAMcgojYoiUF1CGHWdz+qy2Eybo7gxFXVgrlg3wnCNLzEJebh7vySmipX&#10;ZyPMOjB1L0mmmDOCjSbDC/7QJxDOT5FDNhDBpaD+5qzKnM+yGAa4DwGxvg70jZbqMjjtavWouwqq&#10;7ajlQ0YHC20VPY4UpxMYLkVdoDTG1Bmj0OnNCJLpnLYqglLUDsZk26+njOjB5+RK9qBy0OvgyO4p&#10;b7o6I3zIazgKcJSQLpWqs46XHQeXjJWHZTK45cq2IHheeLJg3Gsehdc+W8CMzqs2T7q9oOa2wDz1&#10;2tX0q+pm6gooZoXNsvznf/xHhi2r4IzRVqWT650PZ0gl9bCyza0kpVjfOtUl0QlDUI2J4RGINtO1&#10;dtXNTun2ZrKiVKeVUzomh9qrM9kSbFDYwRLqB8zxlBwmI2XBZkPkhbd+Hv7K0YEf8hZ4tke34Av+&#10;PsoSXtV2XN0cmQ3XxozsQpLEAiyggyfI0QX6OfQ6reoYsDwTCoGPW8LDQiZX0qud8s0sxRu54Wk8&#10;PvQPF5nzPeoQnALRgd6+gv15CbrTaUV59c9H8d75fyl7biFCsyXnKAFo9E1U7OpENh0WFcJ7cjW7&#10;yg7JWXKNR/LZi9Hi2Ywd+8eLpeKoDPfFhCVxMWEmH0lWE9kaeHQ+X4gWdAv0ZE/mcO3eksjUbnaQ&#10;z2y2vlm7ybU6kTGZsjsyRbMBlTZ8Ebyn3VkBWGLcNbNRcTh9Putoawl8HRE9RdMXwZRASPzdJI4L&#10;utKpwIMvejl9SQRuhsu+3LLBxS9KZEuIIvfXxeVnLDRR5EP4eL4nmF0nZiAMjxtTF1M4ep+brLJN&#10;49EPEAI/DDpbZKcSkiW7NWGL6wv4Y3/K7cHu0uhSNxJHG17o0kFeZlYluHtanAG8I3lsO1A8zR6q&#10;A8CHEqCPtk41EGE5bkoQ2wxCfq3M1utf24LFnvETZyfTBbBkWkeYCjoeSUXtzFp+kjymR4mvAZc+&#10;QaeZV60N32eTjAFcHfEmv4K/GIPkxZnj/TlAo29JJBtkI+A6rv/L35OT43yla+knpDufjT50T+Yu&#10;SeZcd/Ltu3cv/vyn77sh/d0eS/zFjdrW9tmPGgTCwO7hv3I2puyBFYnxMZnnu1+XGIo/X/X9pHn9&#10;R43AyYL67hMNZLI4h7jart+unlWL2x4S9n7zLXa3JC7cAQjnzU6LW66TI3Hs91G4F96ZICU/0VGd&#10;ux+n9uFEBxp8JNRRMZ/6FK/v0+NzNW98k33wbf2hv2sb39GnDzYYRdMlYqSGpRnt6prJXV+dLYFt&#10;Yk6cESeBrpffpIlBJ9sQLwygDYANqkkbf6O12tfnnfzUlzOwef6/ZC7SLhhXJzzkNN9TL39KwOFW&#10;O56KBXzuGYe2vZrNsVW2g7psIe/YPRvff/ftiz+0imb1yJOxHJNwA+rFl9rSuVjgbe3/628/v/if&#10;//FTW3zy72AeH0wmW+rjXGz2vYmvuWu2Ggw7Z/BjkJuYJxu6mqzLm9702GCDk7vfry1gj6doum51&#10;VFsroOiEezoJJ3ngU7zlt30tAScXR6gmN/w7IZsZQJzOftkyOGwv27zrtwIOFl/dBNv4rU11fTrd&#10;NfjZpd0d+qDrj/F4+QbdkQfkZGmyAv0J4B7/nVwBQwte1y9N7lWpoftYXVuT4PCnG2gdf+OpiybD&#10;tB+O2vfzweZjQiC+2dw0HNzrF9hl8o0feV2/5ndbOU1fE9j486tr+pNK5bnOlc6mO7/YFs8jCy7X&#10;+n7omN/ix5/tWC+7QfCHCU8LF3RiyEsRgJ8iQhJzS/a6xvE2El6QeAryZmYDsXbqmLU8wQfXhYMY&#10;qK7FECErJ9QF34xAAMOSREs9fcVGdDrUaHTt6dCpY52zsgUDPNQAvEv6L8iDhZsqzTAsfxIUJ7tk&#10;7ILdlmKju3/D8zTIh2iGg+AEvicvtw2pswLX1y1vSXS2j1ENAT+S7CcP+RxEe9rDyWQypV2w3KwQ&#10;4icr/FZH3f6bYVbOGTgx/Sg3sCLLBNjvk9k6huAIULa58LlNKWUMgwlesJ2Rk3qSM1s+JD4V7Wqg&#10;L4A0U3OdDqfjUAXmgt6eVhE99GiGYo9OvcafaZv9YAUv+Eo/P/29faTNsgom5LLLdXIXnNhGhk0H&#10;Xae3p5NEBEAdR73EzEcntQGKADTd1nFuGVswqU7yia0O+KMjmPamG5Q5h+/s5mgUbCbzBQlL9M3Q&#10;tOVk+zYfDjmZB2ksDAdbDk58UDDZLsjEYhTGC1T0lp6iR7vZUW22ehI5C/K14+BLMgpaArlg5vCV&#10;atryUueYLCVQc+jBuw6YH7BbHWdszG7getMSOvYlQP+1o1hgiH7WANeSNWfBoMp1ZP3u6mhfcF5d&#10;FN31gSWzdGs1QjAiZSsZUxm58EvtHjK4zkInlfzTnwCLwPtLb9FOR0vSYkA5G13HHO9LWgNet1tZ&#10;kAV1M4R8wTlBhe+2DJBtA+pf3idLfER3M2li2M2ASjjCH23rcPGSHN9Wp9hZ+eFo8rDfFfShO3ur&#10;6Ul8CvkSKoOADeTiSVneejTPBqOxtgvg6HQkl8+D3OxxM/6hYGY/1cH/kgysWoCEVj5RqJlenr5r&#10;1QYclehskg4WXdn7v4FC9PJZNzff1qh0WqdnkkloJd8lJ8nATHeOFfk+N5ggb1ZCBHjnH8/7QLDK&#10;ToxrNoCYbKrdZAMf+2p7u71U8JncuBZ9+E/OoaeybQmw6mRaF0/ge4kgI5IwwXF9VXqzVe9Fs/4v&#10;8GdAYyb3tght8BtMN0GTJ/G4OdTED/+LjewgHwxeJTiPKZ0p4YUzvg0YwTl18xkyYpMlSW1/M4ji&#10;3/rEbYPoqsHkEkr2QVbz22j1Z9vJztlyNghnePQXQUkeIegghxYXhkvJx57gVYSu4OEZhJaOyF8l&#10;+NnUq4zzL//05xd/7KlYnhSHK8CWVOA73Ggnw2tb+2xB/LzBxyUou5k1W+JLEmqxz0BneGpf8x30&#10;IdnbpMlgxk841Z/zlcBvWyJ71Td+9RbZ82s+LRyL2WbFQzR60Sap0Z/snTXZv9jsscNkSXUGpnQB&#10;Fz7etHInBopd/HD3J2aIyx3IQLytzY/1T+/RFo4lfvDPBqsDXkDBhc/kkb9Lbk92+LaTYPYDBl6L&#10;ORwucx0N/AVvXBHquA1K1BVb9O0OMMSM0Owmc3CT6myerywPqpUiMQyY8T7+gxXwPdoe3K7RKT3g&#10;Cw4xkwuZAPDi1v6FD5Qo9ru+3KrVfCE8L4tt35TQf/td9xF993XvlnnXKl8+lc5s87NihViy3vbV&#10;iPrQlr2//fS+gcinbWv82NYlMUnivX6r4MU+rPB5fO7vbLQ8BG9LjKusH9ib5POZj91ob8Uoovpu&#10;pa6fJk1mxXQSbvhHe/ZK+ntSZHx3OUHGXbZ0XW96qdzknMHe+PRNSaQZDaSh76RwZ+Ti88p232Ki&#10;nRDinjzKbhnxYW+ohxftxR4rg/gB1yqdVYFtEQwmeYCHx/Wj2idL+uLfYgNbE7NGPz3H3xuryeJx&#10;8mcz1ZpuJzc+3zkYFyrIJL8i18r9rkI08Q/wG+C3uihvNJCYcCrjI8uxK19Mr82nVo0WF7JN9y75&#10;2C1kooqEAjL4X7ZdjucmgeDz6/KFdHZ9obyHzfQVRcrYXpKurglA8PSxFSWEDQS7non8azYD0egf&#10;ojnoJAPAHUby3josKM2wMnZLuASJeQIkA/T6wQktt7v+7LAWJCglCa4ugofnea4uAyPkhChwBnd7&#10;jgv4FzgYAQZu8CLhBOKuaXlBYuqGa/CDx+C6zOAo1BLxKU0FDqMuo/NbYnSJ7Vo8eEPzdSI16UCD&#10;hI3M/V5gyTBtGdIO5Kdc1jEpdgRnyY8ARlBBYF5HbLJIBhxEm82CpEA841FwGV4j5sqiupbxZCaH&#10;TnKIdTq1FZx88AsHgiyrc076vE4F2mtzOGY+W57cSD4jZB8CSmLoO9kXwMiVPm/kHB2CJztK5r/Y&#10;+7g2t4K2WaRHckgeP/V4SxRl7tnizaIJMujAC/4MRgT0M/Rq137X42UDj/BPT8RJKGjDEw+gx75B&#10;dsw+92Onq8/httz4sJE9DYmsaruBUc4oCTnZmV35xwpPAJNjdpqMN2jAW/xSbCoZnezptBq91dPZ&#10;eczrV7+3Vz1Zom9Ea5PN0eMCfuWzleDg3+9nXb6gMyI7Hbc/+PBPJnTCP+mJ/ZPXVnr6nrlE06ue&#10;WnZP5ZAwSmwQzM7yh/4EQDIPxLbazG5qF9rhggQ/2m6rgWvqTh7B6Br72MCBriImDk6O64OrDb6s&#10;NZj23l5SlA0t2F/c2GA8W9uWlGRHDjfoBq2gH77ZQwJYwt852rYVgWzrKDz942JTHUV+OhrXS8Un&#10;3DgWDH0jJj2cDers4qHB1GJV+LqabG8bw1Y+EputJnTXz63OEOXlimLWyZLveKQuHW1wxk669quV&#10;nZ4O5U3e9uySwflY33FoVtW9IE3kPzoh7fPbaEKbcL9VnkZIX3f/A350GCZ9vo6ml5+ynQ/JKKLw&#10;9gt5JSv87V6n2tNzJdlUJ8mX3dtz7ZAApJz5FB7xjAd6wffXwfm4xCYZZM9Ebr6JTCVB/MPz6HXq&#10;paqzr9demLe4W63gJMGHPQe/c+DoiKHR16+foklyms72xvuSE/aNe6s1oh/GDTQ2oRCd7G1PsCoW&#10;GChIkO3Nft/2AtsTbzIoeswoVodfftVv19Yv0Fsk4ONVKzA3KSA6R1w8O8iR8dItPwvt+VLF7q9Y&#10;HX6x/u9sx2z/ywYJZLh7tmqD4WfcW5zjF5NDshiG5JD+vto9MidjPrAkOTtAk3aeGCeuf9tM9nc9&#10;mhff/Hpbu0oaqHe04i1i/WYvGwB0TXxB1/qPksu7F+x0sK1p2VeKqSZb5Is0x0oxwWf6Epvqoz+m&#10;t4Rx9Q1wOEUN4jp8pDqV5cv8vUmB/iTLgSPS2batZBUHOloffY3+6u7Rs2UmOY0rdunJSbaO1Lz2&#10;5LBtYdE5gBVmjpFw+mL/6AXegYNtY0npytiAAQi6tAHTYetfzFeazcQHO5V7qLBtr9NGlf3jUF3i&#10;p/qoHbXflrt8KooqOgpsR+ITIQ1udZMXH/6yyRs4n1vUlgthpNbrL6Jl8KN1E5LBAFkcQYO+mf/p&#10;S3FGD5Ed+HiqrkGLc/dXSji/f9d2pwbpbEri6l07+nBb+tgFm7WND9+8QV/LN/RHy4GQhu1jq2+r&#10;h9lK+MncoOImx4ixE32rban97WWX+P/JfcnVrT/9uW3aP/fAGk/y86SpL7zs0YRQtg0V2gou5TJ4&#10;K+fQB4vt+dQNNsRqvslf4KN3xJE+P0jWyiphA/iKpLVxf8f1ucWV+uwvCsLuW5w9BN/2VTpeDjHQ&#10;fIUe5ILoiYxsmu7xOjkmJ/d6cIfZ1EgRu6zWEl023/Ghe2FMvrBwxLGBbd1HH7sM3nPiKZFtIPYh&#10;XYwWfI1Hss4+kv3d/4W27DY5rN+tDvFhnE6rvJjAD3+xbPyI+x/kAgas0X45PznRZwR3WBHaJMQ0&#10;Qq/ptD80L7dMDtdnGGidL4k9XiBKD+yNrpbP91ztHxAtgM9jq8KIBiDmnzO+EC+pmKGfMRtgADKJ&#10;BVjdMbq6zgWUjCGCd6jagSmix+COfd3FGfpDmJIIbWd0nwUcSxnDU+DqRO4cjhNR5MARHk12IjmR&#10;GG2GrPIJ9mENw1odeNGueAlfAnsaLnrhWHIUnAUXjo2++CcXs9M8228w17brS2TVg38K3VUIR8/k&#10;ThqTZTYRrdqih5PTBSbIdnxqB8SS374Y1DgVHs4A0bWOp/Zw+rNEjDmGJDgpv5ZaH897ykgja/wx&#10;YhIkK4EG/s9w4/E6oYGMt2JCQRcg9RYEHwnTk5eTVYYraYEvc9v+/owxdk+OlW82KYDkSgbagcHB&#10;L+FE9wUV+iW3zZQAimLAom+rG8fitc/GXTcDj6cnb/RDr4cL/QJ69CRstZxsMKg9P0F4hzqSi225&#10;GrTT8WZKque6YKU6OLMTeKNtT68INJyHq/8DjzbJ5OiLDzqUYGFjicITd4nXXKhyvLr27GDA0EJQ&#10;IAtbFXb/QH402YTx/Cm+ajv77Bqc4nWVorFEtFkZnJrtIHflbBjNZL6b+mdPeGJX970Enq2NZ/ru&#10;t8BV2ydsnWIUB/dmn2x38tt19LB5MYkt7aZH16p/5+mvcyQR2vQ4v2UryZTfuhSMDYgKdOvEu4YE&#10;wTMOs9H48ca5yvY+jy5KTKFC21YX4KkCnh3gPbdaLHkarWzx4N69BNEeDvJ/W2eOFwN/NN0Nozeh&#10;MpgPnIMdD/WZG3jYimUAMkb77Sc9CPp8ra8H/0cf37unHZHB2Y2HjJh9Wix76GwJTHBCNRvYzb75&#10;e9IIdvxHp87U9U6SjQ7u7CRFFnKSdzyT83zOeXVeJ3NyUpe9Dq/z4FilMhg5mw4ufjJe+/VfZesG&#10;BvQvjGlPb+S/sLYYUGFtyOv6GtYd37WreNv8qlDyKVkyoDMD7L4hw5UgsYNa8Cv3EqHdIPbojbbK&#10;L46QQrZBxuPL73wIzDpj8ZItakmmfMpKDYUoC8jJJt2YhFiHGxy+4qI+C1yzvmwUnUGq+flp0l8b&#10;77vYDGRwbd2pynifz4KU3W6VhhA6+IStKX/58597ItZ3Fy+6ttghrj1slBzojsUQwmiId4bENv0X&#10;yl0O6/yWvK1CIGLbIFeRzO0pz64bGJOZIYntNLs5l56Sl9nvX4pTAhUJnUH3W1GnJmPI1AQP2aw/&#10;m2z1XfqoWcDJT7yIzoslETEbYg/hblBydpGMA7P/gm/Vj+cgIUtuMNpTzt7bGnjH+kVo0ZuzsSX5&#10;gbjPz8n7tvTUOsBowp8tRL8kF4NbSRRdV2F1yHL9Q/zwdTa7AcAkgJqps7La8MNwsCn+QY9nA8fn&#10;fqefTRwu6cdFeo22Y+JoNikg5oJNPmI8cQZukwnP/g7ffND19w3o1Wfx7kf5rhda/qHHOn/bzemv&#10;Nxi5mDZbD9BNfp393j1aPWWuCYv/+F8/bztWFZZ82nK7wS+9esx2ODwcYnroRBwWG9cPJdPZWTqk&#10;R0zxLtfkCCZtFvPIuHYGNLZD2iI+WVVv913W0kQ1hkUGuRoddnkfPiamyEkYeCoa79df0Q9JqMv/&#10;9ENVqMYmpllO17eVMD9eP9d1OqHXANYwDPGrWV8D/lsDSv3Dc4suQqa3eIyyfl++catqQ7GcYHlB&#10;YMW252CNPMgMjh34hlmMecYWyo6eu5IdJE+291wVzComS3LGI/uwkhSQfutXjze40NbXoywfRA/E&#10;88ezL/Qt58B0F+XN5CcfWo5QznErVerrI4Ib0qP3YUf6l45iRy8r/ObtD04QrbMkfAHdMWPxHfHb&#10;blSARABj8M35z4A4AkaMAG+kYwaQc5jF4BzqC8i+MXm/GQ2DQRBYp4Crk8FUd50eIU8Y1fdXm6vL&#10;ABgfmERF+IRy9SrYcd0WWI9zlTo24q1MQJqSBxevJ48Tv2sU82h8IB50JdCc5Pl8c/JSlyIGBMKH&#10;8cyoOuWQXR0tB7cSsKuLJ7LSQeALnxRHjnOO6mm9xBToAgiI/lLFYCay8aOcbtB0if05DMM0wwDl&#10;k97dw5JjPUfKoxLtCM1MrFqQj+sz5ALsAt74OH1yMjU3oxbesIX3GSA5abMBjbzpCiwBuPAy52Nf&#10;0/UCxtGrzHYXxos/nHL8zLODDYy45EOXJ0O09W90kxRnXJCZbMKs4w/QfWpzZlDNcARP26ML/HEw&#10;zK4DChc6Z/cRojNCxZacox1tU31lOlZ7IUelTgf8YOqw5/T0Wz04p6Paw/O0RcGB6cw/wqPNM6FY&#10;e3TA0zf9CvbTEVvtbzPrwcDPOocRdoGCsbCvsRUQfPlYveQ7k08wdAKLtWTW9Q10ohOo3eNRRX9b&#10;Eo5YM9WS721TiDa0zxerb0YqMi+Rq+4S0GZLN+iaTuiOvSaj4tBmfSJRLJIQ+OCV0J7vAdE5LtgH&#10;x4XJCs5oZat8RqL0jDUG05ald1MyygkwnJMFGWM8JbI9sl6HWhWwdSi2Ngr+BKfqJhZKcSVo6oex&#10;zpitVqfrknF+wtCserBFiQtqydUs5iUr7C94FRrkWB3ZgIhc4nEzkZXTsZt8AR++rj/jloRZ7PWI&#10;4YpXPtkkB1tsETx/H13xUvkecRkxHpQgGTYYwJeBBRrNoKHzVlR9d51NRAuvZGk1KVGV8NyWGd+S&#10;Yh2cgcYGQ6EHb9t6kgX73YCALygPpyRh8PptADh7rC75GVzQoQkURxAWXkM/OWzrYXqhPx2eFU1v&#10;sbelji4Mtt40w+mJUuxN2Zti2JvioBVfwG7glJ2G8+5FORnG8iZYTgZn+/AyZhM1Znm3FXCUsUHy&#10;i4lJ6AaeaWby3eSZK+J49NEhm6AHdMzusj0yyftqU6LedStB5LPkIvu9RAmukp386l2D3T/0xMFv&#10;3nmiULCS1Q06AIqWiCJPg1U+Rslslj0n1NGzfp+tVVecJmX2yfa0Dem26d1T7G5lz/tTxBpSDvFg&#10;sXXWUT5ae7qovDIDqjBtAOLGVg9YWGxe+0iMrqQx25j9Zz9dWvzCb036nbzFg/iL0PkSv/LBx2Jd&#10;cPBAD/pR/iNO/7pk+N54vR0dlW2lMFl4F0ioP/eJxxMUgHQ92JuI7HyTF0kHP2JU4hn/vBoPZAGn&#10;Uvr59PGnfj5kmE43KAmnuHODXD4mdlp5zcf7bMIwCNs+WV26oQP8OMjDVkAEm+idbSaXrWJlJ8Av&#10;9vbDIAc/i4mdo/Bjfh3lyetFA5A3L/7pT39sENIN4m/zy2xig+1wiP94RD+/En88NdO7sn7q/VUe&#10;i/233pkD2tlRVck1GqsevbdaYVVkMJINOuhpMTccS+ix0p8Xr4pZ4mgCIsn+5JQzWSrfLg0y0M/o&#10;hz3kRES87Uts1KrnreiGrb94rh5b870HGwAQgfRL7nyCzBgBWetnLo/zm31kR2Sesg3C+OH8iA7p&#10;Bp21Z9P6GPr3NznWB6xfG4fQ2jp597J84UEYtZNPiwXkxsbhXt/QavlymC5Ylbk+kHLRzz5pk22l&#10;yIplF37gE2Bf96Ac5U6SVB+40BZp+22kPr7R3TX4n09lI6OVDR5NJwf+wD6Ceo+r70dtrayJiUGO&#10;hofOxZ8Odk8b+gNbWdkn3Vf/X79aJ1klwlmnEzAdG6Io6oJ/RlHw47QYO+euI8gREShJ1n5LdpZa&#10;a6qTO+UzuJGxc0LThrD+cQQ0Ah3gbGRfHb/Vs/0kngd3CiaECBkYbTT0/4TaNcJ+XJzx6GiSya89&#10;Aea5b3z8BkNbnYC2FL5jpDGK/h5FW9GZPPCmu8RndPUHxnjF6OiOmhTLNgSK0tWr+0iCV2cQwIBD&#10;BwzpdTgjZtev7GYpMx4BJYKw9gxmDNwSGFHppCU1J7fqhX8dZE/2cbOXSuOb3tKx4/ltyZGRU/BW&#10;fKLJPurS1jrauAzHPT8+vRYVNoCjh8GoLNibBUrO9OuxpZ9nParzS0+voVf0fmzJd/uuW5L/tSfW&#10;rOPvfpoL9hxG552j9jcHDgk6b7sZWXGgDL0/bWfD042g5olHM+4wAABAAElEQVRIR9+cB42jjabo&#10;KVmNxxyKcoO9YFG9iSQbP5tuNN9ljqONhNcB1py88u1Pjld8S8rtpTeTCaZlejdjjW4OOVRg3CAV&#10;zLiaLp+zN3ixHG5K3JOHHF82q8IHF7jZFnupc9uTZ/p9AIA6Pt83UzRk2mYvOlw4axQJVkFwVCBh&#10;RGhIBhtIdyp8bKCZ77//uSeQ9KfDk/RvQJh90UmgHj56QZwcT3d4IpeLFTlUqKN518WBYkVBaJIM&#10;9577Xv1+jD6y1QmRy3QTrm31Cy9atOPPaFDHOd9x0+lgKuvHlsPD+WnvkwC/ih0brKmTvvCubhxy&#10;/JbcP5bMvV1iptyEjIPcBfcv0seW+sPPFjaz07aJzcYRCDi7ZpZsXd9mS7cftn3rEgu2uUQzmGpU&#10;becTQVjoxV7jV9234u3TBlC2ZpllZk8c2gCqpskllH3TqkeBGji8fftuQR45H/JnjwsV6J1L/Gx3&#10;+PXR0d922c6Tk45hQgqoAYAOULy0ZWJBpFOxTge+wVHxwP0y7EkStqQuWtxPk+baYmGLENWLM8R7&#10;frAVVY8mjgcDFDg3aIg/Axs6h8fDK9Cgs/w020kywQfnOrnsms1UyGb8sTl9ji1ls9nqfpmOX8W/&#10;GzU/Bfc3OOPvY3vdNgtp6S+e3DdUV/7iY77WPeznW7kfvpiK+MJ2pwMcMhA+1YF+fBhgoV+nbxsD&#10;oYuREqIwz4dss9mWBvKolRggjpMpOzcjTn4SIzbqUake+7skrja/S4DqX9ddsaXga+O9S3/8wx/3&#10;8ld9OLaecYq8+Ppm34NusugmSMTs403soktt2H1UhV//dbZwNh7H4ZodRBu92pIp7m+bTLKvVTZb&#10;Ahhfe9JZ9BqUTo89Kjepx394Yv7VFw0c8rutXgVvT8wj1/2rjlCSiMne9jltxBjyJjM6ZUHTEQeK&#10;XvwsrrGbZGig8LIBMb7e9sjiN+/++OL9L/9925zYPVi2KlYju+rpW7/1dCTxsbLF2CShnzEoohfx&#10;mf4kwJI0OMTuu/cvWPFtsKB/3ERHOPSpyrRXjg8rcezxy1Zgfkufnn0X4cPLDkx+bCsNH8422TZb&#10;8UHLVuAC1Gm4+0+fnwjQSvn8jL0uvvYkvQ1+2U8Cm83FIzzLPZIhft/2tCgPjqjGZLh+K/ksqS4O&#10;yCP2kuRovsfWF0+yQfH6/Z7KV3k8DGb6Ee/uJX0R9oC5gVz8szYScfAl/rpcKnyJyb/F2t+bHHnZ&#10;Nk6DZzZq26Z27r3KlWobnvgvElD/Yri81UQrO8QrkPo8K2L34AAD96BM3uWW7AzC0cO2qphsF68n&#10;d4l3RWClMwMxB/nFbbIItsGE4mgRg8Td+VK6SurpKPrYQR92+3MvVL33Txlwdj2bMpH36edifv7n&#10;fhxynR1BFkn8yUSJCHH3vZ7cjlzy9rjcVlnzCrFjbEWzCWu/9UnuBZxc0tfyiejiX7aC2+1BPnYF&#10;Zkgy1viRC7JcAyWDK3Aq7lxse9IHt9jG1k1MsEvXIyM9HZ36mMXQ4CzPTCgGs0kmHb/9+geONaON&#10;4BuJwRaAJ8aqCjASoFsGcuY4w/P9dBLJCmPbHj3XQ3LJ85XpFHFD2cAP7yTmt9k0nhKb/dN6Qb56&#10;+42hOGMIgh8cBOi3wzUaB5vyGYIObwOoaILvIvQJHxLwzZyxRgJ/IN63R0qOj67jybXxlrAF+wX8&#10;4CNXYCI7irKPb89Ar8mCWedHYhfjxIEshqAj2T7UKkxWEldBKVyCXtX6eQGTrGiYieGRouFyHawZ&#10;1oOH8a6mtkFh1AzuRvrxE6xtJcJXn+toyZbxVDcnW9IUXZLUKC6Y/YNest5sfXCInQ5GDyOEU5Ao&#10;PHzWwzO44yvn9q4PNmMW0znJ4JacDOA8actNjqOZVXdBYKAjcsEfWfteYhdCMkGXZOkGaWRZWeX3&#10;F51mM3rMpnMU+mc2yTYqkSrSgzFNBCOe+xuuZL5A9OhEuzgeBelJJ/58L8Htex1B9qpzx5dg90xE&#10;I6jr0V0hfWw7GJ6Q1DWDmwWSdGBeUZC+bVmPQNi59ptJWKBUXgATKMiHcdVyYounybc2bI8d0JdA&#10;TC449CHfySki6MUKpqTdAB3f6+BAQCd7Abz2Zhnnf2jqui4Bz4I0gejMtuLQSdUPT/hfPvFVNBqi&#10;Z/ILzuHgR7UBg677luhNx/Mdtp1sBOt8T7n7XejqodTJG1IdAEvwqFqrDZEUTjNS4o3tOyU0Kd6N&#10;nMQU9dWphfN0WOVaJ7vizfl2ZVWUHO7dEOGQNEO9d51kX0SqgE/uyU301W+28FxKRzMP0alsdo3x&#10;aVf5fK+ftn04zF5+WUK6p7PojOObjXjHEx29LFZ5Djwa5g/8LdsARyLTr/5I+vS2FcZ0OFuv/RIk&#10;mhPH+L+99/HvHSR89Dlbxg5s1duqWddJW73PyRZbedhWbFzshyd5iY8mF8jyGde2eqHeZKyTr25M&#10;kL/YWTFnOjvQLtqIyarPbCyaJeuL4yE0k2tARhC7ry39SQxiseQt3yrpe92s4qsmZqzgWDGxIiJZ&#10;TgmzI/7nfgMJnniyzjYek2j80pVVo+t0Z23+2yEWsZtIjgYP+jDYqWmUd+Q3HuN9K9PXaBN7i+Hk&#10;bvVBItK7XKLJSoiwtEmy8OpHJb+TeQIU4173PoE//ekPL/7w/R8Gd7DjfTYcr2Qd0vh/2EwyEgOq&#10;nAyrp0+Yr6NQ/DWpg96Lxeot7gdRzCBfA4cPXnwWr5g1s0uB8gU+8aGb6cUPbZV54/j6uALBVw0G&#10;xAdbVU1KGXAikSVJZiLW1X2vP81e3GdIpaw3YhNuMZfP+8sWLjmciW6w/UUy8uATcSShvXj7/R9f&#10;/NO//F/J8esX/++//8cGIWyCP/IVmu3HPvP5aEaRpBtWNx2LRSsT/7u2JztVzT1FkrsboHhYAd0j&#10;n5/l890LxGZ331OG4Peb4o5Hzy4GJQO+s1VIcW0y6TG1775NPt5q3o33/L22fButdEMm/QgPX5BI&#10;5it4Ug+F6QMb9bKDv9yoBlEVHBykt+pvxbAzutzkQPywKyxMFsPHVjrPXtzH8LE4+6F497+7d+NH&#10;yX6IDLpMQsNX71FrIuDH4vQNnkbP5Hy0Ghy4D4He3TPJ31GvH1q/3rcY5v6q3YMojrBdPPZZXxuf&#10;/Qi3id58XP3+THqSF07Xn9BVdcnH+QYo0VhJ5/Bdoq8+/ZmUcixGRzP5Gwg5dq9I2Tr/BM+OFP4G&#10;G11ayRefkKaUrXjwigGIvpKP09n65foeIiEnK2ImJOQFHjQxomq/+4z6psO96TwY8z0Yo1X54mYw&#10;9M3+IrxP1+mSYKZT+Z8eJx6ic0f1TXzJJ34VbyqU+8lVADCJ4RjU7FDjpPGQfeV4rN3QRQfeQrWY&#10;SxfiJH18kbzYKLnLwS/nTW5f/P6vL9+8efUDAKCdY9bRkkqFyXcMjvnIWEIf1xvtdU5hz06fsp6f&#10;S9jVnzgyXAbByA12CIoxP+BA3vnaIjZSCPiYBiMalILvZDUqI5B+w7VReoLjhIQCFphPOFVcvQX1&#10;hAuHQzD2FKWd9x88/hgE+JQzoed8HBI/ChgxZUIjkB5NFBZvU3q0POpz51qujnabyexMJ4XOye/J&#10;Px4pS2oSXyxC2BhNwdOR1GI0XEfSNXhS9MF+cID26urUfOOnhtxtNE8feHwYCKdRwTIZgXOg4Yof&#10;STsYX5eMLHEOvcftTl/ZCfwOfMzA4l/JUzY60EtSc2IGOh5hYw/k0u/gSG7wzPiZnxkC9x3okAHD&#10;32Tf/2TL6YlI8rHZx+jiPAIevhHRpR3s4IIO3QYrfrYiUD1PcKIf13VKcME/vfR7B57GVwBrG5DO&#10;wem8yvCgj3+sU0TXSDi85KYjIZnp1XXtB/4BqwaeJkMWcEkS0YrO2Rg+oxHvGyCwVvqJQHIlD/Tf&#10;DZy1DdYCG7jhhwxcB3+ZiBTXchMPXR/ProdL8Beo0Ohcy+fNmApZ6QPsYDPxp8xWP/0t+Vdprcmg&#10;nx0SMzdlRtHRBl/yMUBAiw/KNJ0NR4u6n4+SK1DJ3k2U7MAjnNUd7sq3tYo88f9AzO4FWiaLf/x9&#10;7HGKBaPNtukE91LAlOj6bQUk4fBllzoIybdEeuijSSwkX/jfmHXVNvhoMSOHCbLkJ2Yw5ws1Zqc6&#10;pSWWJSViGxvcJEHXfbMXSaiBhyX7qJ5MAg798Rhvs20DaIV01Ud8eL5LROdmFTFQHYybjY2r0SWp&#10;nG3hJzq8MPb2/Uf76KpVs2RFlG212iRANFlx+qLk4TOvwXzGQ7OXz3sp2Dp9vnnTYzeLqdpxHYmY&#10;BD+jj2Zytk3qVTisJmYLtXsmi4s9oKTP60jZihbk1O/kuxcXSh5mR/zRB2a0SuDpqm1iydu2LOdE&#10;OVnQRwB3b00FEhYxkFzo8ZLM88e7Byc+sFW7bQ2JD7OF9MkXDVa3atAZ+Ow7lrIhtIozfDe6olti&#10;R0aLuVd5MOmRT0vAyDhprG9WbpLDzPWfWgX5thvSX79ty1a2xmfGLxTV2/0jkbmBQt+LUeEQZ5/b&#10;Vi6u81f2eDOiNwlRHAn/+v1olVTATa4fW33DN+aWUIwntti2msrZrw97559sVIxYX0W2wTK45QNk&#10;yP4lomLa1yVgNduLK8lIGf6/zHdfbALpBiG3mpV/PGTNz/dggnirRXXzke5N+D/+7//nxV//+V9e&#10;/I//8e8NQv59T3LkH2S+5JVvcKnO15/0zRzF6unlMfCzQnX9vriCb7yRx/W321YV7k1IGpiEQ4cg&#10;PnzVPaPvGoBZcXjXo5QlpXTrfH35Q0ev20HwphVNgxBPe3sd/TOzeBG/MOVLcvjc9YB2s+TsTvCJ&#10;tHBfzGG/i50E6lcX6Wg+lN9v66XBVk09NGb23ABjk2jxxSZiaX1GBDQA6UlYQarKbOjH7nGi/+f9&#10;MqWXW6lYpXQmcU9zs/lNKmCm4wYc4oV3h7QbIh2LkXxj70JiT+yl6/CZuHnlpXhIxYsAglHS6R/u&#10;HIvF1R2v0a5cffYHJCnJdy6eBqY6+uaPrQ4klg0qybZ/s3O2uzhO38Vg8hNf+h/kB93hVbDPpB1c&#10;cSofCCY9kzcaXPVn4E83mxRlR5E8nYqJ+Y9rZON3P1Pr6Q0M9Lgu7j0nEMhPLN0KMl8J5+CQABut&#10;PRrQQkbzxy75HfR4jzfyzx+XewRjOsFm9MrdsY5R9uZDrpES3eI4O7944P5osRWfNZiu9yCgfoMh&#10;h4HfgkWriP/68rtv3/1QzQA+BdLvnFpjAhccJviBTIUz5qtPyM9kW2CCgKKuQ8FcBf2DULvBi3p1&#10;jH7NqijfKL56ABAGmMNJMNoHhMgdYLkG34A/DaGy1e36BPy4qs3VC3+GS3gUgj8wnkudKwtFkFlN&#10;34JUymEg1X7yh5/NFETbZmqqc/KpnHBLmuEfebWcvCQID7ndfQJgZlnRoZiyBj/cWzaHkLL745Tg&#10;Z26TDYPScY2qlV9wEjAn4648aR0dOZhj9nFgPwco5fd0EdsZHo6SbkL0oCeY8YLCB/ldOp5QwDbg&#10;XCc8dqI42uFX7rMOzHe0XgCP137rWAEVjNRLaE4f9mMmoo6GfWXM6wiT8+tXPa/+ev4FePI5R4ec&#10;RNAUZelonUhy9xdFk+Hk0vXNfJdMLhmg75rPocLFKenmZBhBGAIZreA7eyDg9EsOxps66aiy43uG&#10;MhxPOYAkaIBngIDffkbb+Q7aFeoIXRAwzDoHfrKGnD32b/zc+QVGcupyrdDBW+A528AbG7rgQpfh&#10;7xo/w9GS/n5vu1Hn9LogWhy4LXgPvHB3fTj6fz6J5kcZOgcT/f1DPxscPjxW1+y0zlPCp3ytu5ZA&#10;Bpe9PBMfiQodbTDV9UsEg5MNgLuni9RqAwtUJIMlfhGCX/TMd8JDZZuxqZ4XHOJ/9wdEZ5rok002&#10;K0ffnkuPRza6+wNyoc2i5UuDm3zuGfZdSCYe42g2ncwy2tEggDPCDfzCoYO5uOj3yWDbxsIhFuJH&#10;koPXdTLoKam1AjI7jRn6SQrDg0/bEtCVYNduNhvd/mHeYNvg/jkLK8lFF5tFm46D78LJJ8mALWw2&#10;KxCbiKkN4an7mi6ADv6vbRv8OjkdnwqBPL/Zo3WzDgkmOdIpXVxnTCYmfy4uPWlmN3efUDiqb1DH&#10;DuiIXNn96ISKffZhMVHS52yM7MnwBjHXh6FJ3A/8+KC/fiA2GA+akrEE0nYy9xeQhT+DDTHrOYNq&#10;ttogBd7Vqd7TvunWwGOmP16tGpglP72zXbFhE3H9trqwwUXfu48jWVU84eLPTOwGBYhETRdDMT2Q&#10;aWBffNONxN/2TpBvSmpnB9WcHltltt98CUasooP9BWY6MKjli6ePR/zAK712bbP8fdOJOnBj7OJY&#10;tKV7/cbFspAC3L+tFtRmdlV73xWPjtlG8mPT5H+ruAaCwQ/8YkIx+SsrB+lcsvmmpP1rT2pKNvi6&#10;vrXtptvuF7Hh+tjAxCTU7CMe3RD9sQdO/NK21J96jOy7PzRI++Ofepzs31/8t//2b33/7/HOfshY&#10;TNybxTtny0vQCGLK6Cu8l1AdH5PHUyd9VzMyHjoaZ+y90myxQLMSfvfubU8ua8DhMay2KrtHafdi&#10;xis+vOH+XYNJW9skZ/OBbN6KBzkvGc1++MW2S2avgc2/L6b2VSiSuJro4BMVpDNy28EwFeUP68Mr&#10;9DTJRN7LSXsDenSweStIP/7YDefd89Hev9pnl/2B89HqV6yapN7jw6PPyw9tx8ra5gu2kNKtSBWq&#10;lfUz3WVn0zuYktfsrdiDutFYGbr0KS/zMX5jm20czDcn5+RkUpK4LwfCMzs3yRAj4hQnCapotr4y&#10;GF1IFCfDz/lGNUwmocO2PTmpuK/tx2xnK97gpONnfBZL6YWvX6w/fLuHEZrqGxDDzo/0neKDc0HT&#10;9yaEqrs++tEGDUkhOWRPn6/t4vxjMWzQT576A5I6WwzX7IPuTYKROynCyy7TV9cBhp9u6GG+CcXs&#10;IvqSrRU9+dWNBeoLKRA9fS3WUlYF5O8cDyZNTVjxEfVgXP9Cd67H9+mKrgGqfTjFdquI+V/vCXn1&#10;9Q8qU6AL67QfyI+AnEBAenTAAtFI6Xv73kO+joj5gFOjZ6fD0e/3uD3Ytfus1NreoU0i6hT8MYFJ&#10;BMT4RDq0pyR1HUiBA95nwOx053yP0FfP7wqeCSNlu3IdWUrKQdReIu/KI3mdUcTS2jX7SoBP+OCu&#10;YxhdYeraKd9+u+Bj5oH/fsNXCT5DgfaHuKp39dF496ygLnrQAa1yHWnt8WmQKBEzA8FxzyHATt7D&#10;CXd1a0un1MkhGcPJ+QE/x6TbXCtHvNUPAfNVM7qSkQU4s0DjESwdanwOZ/TV1iXQmDg9kNVm3apj&#10;5uYSyX/IYh1ZAYaTmIEdPfGnc9oAtjZshr3pmBgsx9kqTXjcVH8W8Y8Bi0cuC2TbzscR4X7Y7GYg&#10;a4HIJWSEGNFmINC/Cwua4Xl0fuQ92yiuRWXwdNQn30nOby0r3PLvZJwzzo4euMhjUqmmLQ4Lhms0&#10;/vC7Dk8dSnYMCWXd+QYlhXfBZbZGkdmVBI6t3RHd2dsGguQZOjSdT6pBM5qd7s8f84VwXTBLLpPZ&#10;1XSdHPC9d79kZ3DDtk4i2uBG4q2gVd4JWXzG1S+8kCHkdBEURbNViccAVjZ8yT8yZ7/qpL7B2wxh&#10;21f459NuTx8GCJKPKkIBdQcbEJglfIsxA4RuA0O2miyTlW1YCWy2BccStOk4jUXaYPZlAGJlacvI&#10;Annw2WQS64Pe/gvH2Fzid7rgj5tR7RoSTtYRWXt0GCw9Y4LE1wrT+AucpX36/qm3ApOfGc2vSqw8&#10;6ONnN4Eme7IEU+eEiKS4ZJ3vfYZT7IDck6LIRRLgHP9LOCpDD90ZNICJHZ8Ngsmn61YulgTWjt5v&#10;gBK9XQPiv259lAij2VPCFsfxmf2EvO1Od3M1m1MP/2wUTG10fvByBTZ8Nk8WRz/6PL1PJz57zYDM&#10;5F9dicF1chfjSjgeK16+ycVBBm5ID3xyLN7YSpLPzI+TAVjCvMGGwc+2XFVI1pvFbuVhoMS5ysiA&#10;by/+9nv3GfTN79nf6SK74yzwk3X6rrnutlpiy8VvMYBtXF+UDNhxHzFF/Lv4+LCnZOVlkt999/rF&#10;962EvH3z7cmbrvAB8pOv7HeyDD9b4sfI9oHLG+oJhA3YSiVxUuCpZWR+fs0W2LFE4/jh0+OxsuUN&#10;dBkvs5HgLiYEybEkCdPJ8qlv/LMlXunvbnjPr4LD1dxk/6aPlQD0eNM4Ld6ggV01ex0NEy37iY6b&#10;kT/6kl5JztsXf/zrX5fM/vd/+7ce+/rzJgxIPpDDr39IeFvlRKs+aMmxhHOCUrXK2jz+r/r8UD26&#10;ucQ39vzF4yW6cgpxsfLZPD+61Q9wNlkivpi8iP6Lz3FIxsHn7xJFb6L+wO/TJ8O5pO4mMiY5dr4Y&#10;TVcvupevgQIExcYNepMnmxgPtX/2jWh7Vax5VVv3qOiz2QP+vQfkQzed6yP5Ke5vIuTX7lGLnnKF&#10;NNbgo3evbABS/hC77is1MUInz1yB/YA5exycKMkUyM6qsvso+Sde4EHD19HibDRX128ymi/om/Ld&#10;fRbXcXsDZ7JjB8KibYVWZ8BLEtVBE/hoZ0fF8aesk7Pkfe+I6jceZhbVY69kgAZ6EX/oDkyypD/+&#10;jU990wNVlnCD/q3iJX+NP69qyT1qs5UDshodqIrj+JSDkccQVrZBfTK0HVmZPsBEgCrzdzzzL8fs&#10;jQ1V7xEDFYI58sIrHuy89nKibfGVX2Yr8OovPdXQfRxyCYdyME+W+SI8Pv2ps1yterMW/h+MWFn8&#10;tiKuz9/E4+C3EpU9g5Zd/+vLd29f/zDG6yQknhAR5hLaoFwQwsYxRikjqnquMY4FsxA7OO5GaH0/&#10;ry8BqD5nRNixVCcUF+uAWB+SInxHdScxeujaTvthBm0JW1a8xOaBw/V+doDBaNAQotrg5xSjPVjM&#10;yffV85sR4G+GuTbHL+NjAAKLPt3xhAFXoj14XVMuUCxIGFHG6JNufGuuDuP2m6OOFrj7cMTxFly0&#10;L3lGywycNPrL+bZXGT3gEWa/tbckJiDCBcFu5u+bTqsx+OsUF5wy4nUAzYI080IWjBmVN6NQu5yd&#10;SZ344OuT7jmxgMkRXdz2s3iBlCPTKflPB5NB/NBb5QYk27Kw6wK+gQdnqo66Qdkycnhtk8OTd1uw&#10;J7KSkFwASM7Vv44uXJx8b1Y+mlPZI4Ci4+wWLzpRsofIr71l1o1c0UfPcOCRc/iNt7iqAVsh6oOl&#10;LTiCKb4vyc2+nT14B2NBPKlqJ3Dgze8NtgILJt6f3+SnvTI4ZjcBFazR5UNOOgQwXrZ9YXoIl2Aw&#10;mwYSvWAkt9ETDHLgm+efak+7owuXmx2tjgRPQJte1JIc9QeO7VLstpNyr6MTua7ZCgMHOS52VOZ8&#10;H9TlE9hl22xBMoMf19laoAtM7ukIXvVifj60JC9+8SnpXAL92INri43tJrqEKkwumi5RCtBWWLnD&#10;gmtJ6ti5RBzdDmzoxPtXPSd9Dzcb0vEXTMf/wyfySaGOfw9E2ydvFsiWmmTO/3Qy5F+dBd9kus6q&#10;sudWV3z6sLYQlQzoFHt8ZkmH2UQydV1itU4xG7U3XZnD9wYo6VjyF6DauFA5yvq3mNKPJcF8nD6q&#10;Qg6aoNVnts7++2yAWF28X4wKjtlQOtO4ttPBeMuns020DmBfZhU3ASD+UiqC+kzXa+4Fc90jEC6f&#10;dVa1B8csr8Sfd21bIV4SJ/sTD8lFQiuZQ7P695jvk12MRkvxugQ9SyyxNAAhlwjrnyRjEqjt0SM2&#10;wSZu8Ym+0YgecTP86DFw8O6Uxfau0aubbpWbXKBTtmb76N2Umm8inH13DW5dG7t8PtxgExaIY7/V&#10;ubjJblhzCdHiMh2KTxGFuhQHtx0E7959/eKf/tq9IN/9IXn0QIVGz3sk/rTPTx801HK8sUtw2AB/&#10;iJa9CDKlSlbZmXeu0JZzfTq5LfbGo79tJ0xnIyiaFzO1mBMFlwzj21YtxdqDwz6XWyjsmL3RHxoq&#10;CtJsee/2Se62hL3sBXCvepjKbYkqvrdliJ5eSdx3Hwke+G3xymqBxDT43p9DZm96u/vrt707pZc3&#10;egHv33/6sT6x5KfEzODJMTtNHrZZovP84eLr8MbPJMJe4nuJ9RgTd/PL2qkHjpjMr8QS28qWfzz4&#10;3Vf6sfXzx+6jkHjD5x0d2pKPpNzDJOYX0fljL/R1o7CP5N6q78V3NnI2yi6I3kHH4vblXvzmQUN1&#10;R8tEf/Ef7Y63zfwbiLhPyhPyrCKyO4byaS8TvomY2Qpd7T6I7CId36PoxYRWlOLlQ3LXt5OtlRp9&#10;81ZsgoYmq4qbwIl4W7TE7lx6B3uYvSbDItLZVXJ5sNb32av4LFFGq8lI9qWMHCaT9O47C0he0dYJ&#10;vZy9NEhq2xc7UYPfgssfDWYdGyzDG8CtCiAA8D4eGLM42m9Fchd+MtofeqZH12y94y9bgYhJ/E9P&#10;XTeYpnt9mXK7O7QRJsiLj2tLfvQ0XWHKUT0HPStfXkqXj3LtP6ZD8G6r+PXbYidLRo84zhfnTeGS&#10;E/XfQxcwnw2b5DiaaxeOW8GBl/zYWRDCA724arLLNf6yeNP16/tOZ/oTW5XjasqSCzrC3CN6v3v3&#10;g4JLsDgmFR0gShpDVRWYp5yMHRLXzBaJ1GabtMJgxWtTBf+GUIDG3BKOBD9vTZCBmSDHTOeMXSAD&#10;07IfWNoROGVfkAjqlEBIx+A9nSLmUFV7SlL/OUulbOej6QgjPHSc0jlT/CXIaaPfnxPCknbJ6Gce&#10;0ZYzEvbd3zHOJhsop/xAo2UGGi0YEWzwSYaY2oCAAVTPyHRBGv+rRAZ40SDaw6l4//nRZc64m9Pg&#10;5LoZ2upEhEAAtPYMnTzI1Y21utpRrEJ1BdeNZLOBUtGupauMaaPW6FkHQn5dvYSXEyT7DNmTf+DQ&#10;ns2QSRczWh0Y2ZJBdPT72urw6L3zeKJndbRf8rPAgNESxTpaJE7OgAx+/iLx7PeHnoIjEfdoPp3v&#10;rRpdh7AZNgqGIvj7myzYrYMzoAt8NEn6xmHkZ8vaSmZU7ptcwRwzdTocd3Kt3gJTMmULfMIhkVhA&#10;2unN0sC4zoBM/A32CIiQ/hUIJkPlqOyfczLytcQoHDp5nek6pORC1vyGD9vWcf7I/h8BbPwDB1b/&#10;J2PXOqsTvJlPT9pyzYz8kwbBWrIJvmtn6wINOGLAs9MNJ50Hc51P2ll8mPLUS4/Z6isz4ewwWM/4&#10;EaD9o96zFT7+0NH4rn60sQ3XhxvhrgXfT7yzry97Coxv9YN6ckrP4K1AmQvqV8APdIxo9/S3z4E9&#10;PQzw/QfBcOzBBfOzZj4XbIMRHXi5bVxsMzr5pYBbu6kjcEuWg8tX8Kq9wR4bP12UkFdmq4Hk1I2e&#10;dGMr1m/59RLi8JhJG4/wBm8+E0tWFvjizc7jMw77fOXN2fw/ejyNalt2IoAczg91gk1CJJNP73ti&#10;S3IxoFqyLe7NV5NN9oZwPvzcyw7IDf9Op5E8+/a935g34RFscmZL/DyDqmkJbb9XN7h4WadaW33F&#10;Yk7X+ZgVWjyw2y/rFOZD03n22/50VGzJN319KrkTf6108UH9ky0WOlEz/P+YWLlEgOxZC5hnk+zv&#10;YkjUB5Gs7tr8onN2SH4ScjxIOG0jMwG1eBgvS0wlFOl6thsORnj92Ex3dmk2kgyedrROuoKLHTK0&#10;PsGTnEZqdCa/rjdR/OJPf/7uxV//8pcNkjKWis+qIzFxOO+TLNi/dgasItwGkHAkz63GVsrG5vuL&#10;W2k1W/SwFn3MZB8lz4kTPLNnL9JDFBmSnZhMVuxbIuTN00s8woP3Jf79JAm4F8dGZ/JPfs7xpi+/&#10;ybRWZkqEPzXTjjcB04Dz2+++L6lscFLMp9O7HyTtpGNxmR+vn6uve/fn3h7fI2h/LvlX7p4Cib/7&#10;o+hiE2LRLraim73R2fqn2aV+i+2fLDPezuO0czPt5PNFPia5dk/G+Y6QYgBPB2N9MUFu5NHHZ98G&#10;rO/3mNu//f3vvb/k44u//+3nVj/f7+lueN6WIEnjfJ0Oz05YJTpmu/womXhoCf2d3UTHI66Mr2Bg&#10;Tn6g7fTYd6Q3CPF+IbPidB2c+KDD8V8z9EqW6fvHn/6mddvj2q6Yb7uHgp3Tw4dWbX78sRWSlfGF&#10;yxuWfyRffsgP5EOZ5eIB2ez+RzB0t/15aEPY46PvfGOTeMk5cJ2Xu6ys39W9PKD+f3kI/RXvsk0D&#10;A/IkZzD1q9u2mz1CTsd3ZJPZz8X989OLm7Xik1W7SUi224AhuRgiOQzWDJrIi9+LpbTiw9wNog0c&#10;9ZlpZXTg9WMTTBdHIiWZb+J3cuk8pPpQsOmcDp7xqZPpUBtxfPlKpPAbsraqEMDBgE+frYkPGQTo&#10;fDPJ+Z1INmHCFuB0vy8fI4s4eLSL7ury98Xcrt0kanDjcZOcuMG0EByvgd0xupOPbYmTGJm4WGUa&#10;NsHEVvf5tfeEFLB/2A0iUUwpA/ZkCIZ9DviCR/Uu4cUhCsxQBzhj5oyCwR0xPqY7q4xQCcoHyCwu&#10;xjvtP8aJcNdWD8XP8n4ynA0iYuE5Y7QkCLxgzxmQOuXVoLLb/pJiqnKdf/XUDTVjC2ooEhHlrzw6&#10;gk8ZnOw5szIjjb49Ug26fgtEZKHuk66g9hs4SWG0+KxuvGE05ToYWP/X3vlDiVSTfMCuwq67djKD&#10;s7q1M5CohXg83F3oO5qbZbGv1aHuyo61eK1yYM9Ijl6OItAPRzwIEDNsRhOPZExW8CPJsSTTCNVv&#10;1+jEzHVB2iAKjg0cIo5jqB9bc1TJ0R3RGgLyGP8Vo49pnJGyBcYePVk2We1Z/6uX868zLhRGlBki&#10;Tw8RCPAvSEiazIwjmQwEpX1n9L4nC4QE71bd2A4HFbjZWAElfmz92kuboutmpdGnc2Qz3Oh+axuF&#10;0wtbcOV0SG7BFnH7kLd2/feZts2ixB+bddw7X4gRxD7hRidnh3eJaEWztwA+A59KSywACZTATbZw&#10;al+DXQD3BiDhml5PhnyA/8PhOd/gWm3jn2xuAYU98BWG1wcNS/aZ0IN+vDuGO+1JfDYzGi5koEMw&#10;mxh2ejYggQFPkgKC881OJze4b09yF2pIn77hYM+C7epni2mhuhcnYMS/x7jO1x/2TOYSFNuFNrOT&#10;eshr9h6KxYkakpjOTfJsgDvd1w7v/tjZ1yloSVZ2KhkR+473eIgevuDGa3yDu0E4GcyGKg6H2TVb&#10;Hw049lAFRMefhOKnEiffbi4P3exdHQMR71wRyHdzf8KVxCbF8QGyBHnyT69oQoNEItEmw2KbFYK+&#10;0Tk7DMGbkvXnuzL0KuqyhdLD+fP0Fi464J9MwSzkxaZQxIM6eGW7PhKYtYum55YgzFQtWkuK8V0M&#10;ufjePSeb3WylxPaz7MGAjA48FIB98QGrQhE2np+zmngR2cHdykzf3pdCJnTjCjuJ4Mp8dx7vSyKj&#10;l7zgu9lwfdDZeGBWRi1sYCtlyRIenXOEFHdts/D0pBJH90lEq4TI6tH6pWHXpr/hDf/sIaABtlWh&#10;0x2bxOs3m5d09atZWgOQs5uk3lN/fmn1+ssXf/7j9y++//b78FdPEsJW0vcNMtJ5tI2+bFCsXl8C&#10;ZcV+/5Icf2rgmTDSlb4jOiJN/GPXEnS2hh/x/rbYgSmOSJbarkMPlbAHuLEheTYo/7XHY7M5YYSx&#10;8FXxQB34yX7xuN9wiOmzt/zDbLHZchNNkrwRnY2zoW++/z58r/ON8/HFQ31NeNC1p3eRV6tt3//z&#10;P+dbv7/4sceNsyUfL5/cjHflcgTbWiqefay/mK6jdxbF7uiIPrt/8n2PLY/eW4lzz8o38WECN9xg&#10;Rweef+tRqfMtsopf93jFVvjPHyZDdpQ9iL+fPuGdHbDOi3+zieAlpg2q0QAWmRlcLlHtnDz959rs&#10;pHo7jzfdT4WrM9jR7uEn4iu4rx/33/BFcQIMfotquSCdsYdf6HIrMcptuTIAJX+f+o364h//bhBS&#10;3Po5/3zG3UEMLtjVDfR4XD5QmdgTNyW1kJ4srExQJ10sxnfu2+d2FkR/xMsPghBEVp5ngOfTuYTf&#10;4GOre9lxmh4v4s3FYiJik3GcHu7R2Y8YXtEGFglPrF58Uy3Y2FneQ6bJfKv7DwVEPnfOLl07XV1c&#10;O39JUsk92pO/xnIudr/4jIdkpr5yOqYD126HAmpP5xsExw/+1LNDZ7lHv/u38vWb2Qj5BiSeL7c3&#10;6cFP8TFFUzatZIPijDP3XV2/W/tksy1qD1sVf+HkC+v2yaPf+sjZT7yLP3R5j+SlewGg+o+/+Su6&#10;q2MbfXT868tvvutlhRUyYInd5+A8pg9b/1flOvjw/BemXQ8ngF1AtLpDlHSWsCWAE+AlCpL3Z/Iw&#10;4kiug6CeSmNKCxQPYxawGATFMBAMXUJzyhYkBQdljEWnzukIbTMwJ/Xo0VlHD35HM8XCf7SOkE51&#10;1PgZT8F6kHh149Ff6GpFbXes81VR1E05B3c2UAUBVALrnJE+8afAjI6jczL1yK5/naMLHVcGi/ba&#10;ukZeeDg8N7pcw3i0/Kj1YKOluuO77+GuzmAFR6KUaut0CpDaCGIdNImOLb12ju51HLvc1eTjbauW&#10;shk0YzUTPnprzdk41GgQWELI0fp1+k9X9Fjp2sB9M0kPOzgiMFyLjr4FDTcBK7jZpxKnAijZCpoG&#10;wmZ7N6iq0hKH2p28a1Z7TjH7JIP+lqyFnF2ZUVgQEOQkSwnm5Mw52UEVyaS/PGh8I+22lcQXH6gd&#10;eThUZ7dasGc6du63A+yBGoPJQb3woFNgUffu/1A/mY6XZq9LGNU2k7kJgeDMr5IBmBfAyU0gEZYP&#10;F3nwD3YrSYYLAdrcSl2cpTM3bmt3EmJnYe/z2T87ucT9dCmhB2OJdnIl09d7gtrp1P7SDeL7puMN&#10;JrMJONgJush/e/EF4erw6QiIZ8k/2bKz+EgGt9f1eIbXJYmLJI5Mxu+jE1J/f13bDOuLppHB1CYU&#10;N7iLjupLpkRXshfdKwkfX6JPdLLh65wMUq8ufukKPWg4+5V4RO5s5k1PLhJb0WqAq3xHYOkBbG2r&#10;TVElTe9nz+QvYt03bR68r8IdO6PTLLyE+G2JMDnyx+GFoAb8y0wnuUjyf/nl580oo3mdYLLFoyTa&#10;IAR9Eily0Zmwr/GSXvC2SQSga9c/5M5eoaNz5fS3uslSDEUPHzV4szVzM9b4nT2Ii2QeMG3Bzv77&#10;L5km/8rYNr/k2+yOrbAPqzLbIhjtkNz9O+Gr7WYpk7k+ySqWPe/g0ar4afJER/6m8p9Lxvn2+Q0f&#10;ie7r3Rdz9ljQ4Pxa4r0BXrzMbhPwnhTYty0paN7DA9qOQSdiEnks/sS7+MRGn/5GZngmI761QV1g&#10;rJKRO77Rv+SFHVfP/v0/9jjef+5eh7fe/RSdVRm+VyXeBCEhXuIcDeIkWHxSvSDGh8TSAPBms8Uy&#10;dOLfNbLdwAVOOu97flR7NkNX62cbZIpu+KEfbQ1gyGYvtYx+71HYNrFsAgFsAY2BHM+zF/5Wmaey&#10;1TI4aIuGytcPu6rBdGyL7jfRRZfsvThYXVvLllxD0LU/tA3rbe9O+bkVhx+7KR3u6b1vifTPbj6O&#10;F3Lgedffii3ZTrKiJyvO45VuqzV8aJm8yIaOivmPHAGJ5Bv7d4xmPox0rfG9SvnibTMWk2w9Zp9W&#10;7fZ49uxy8aDA9pzpNhmFppVzHTp92DN5TY4hPtu6c77iHG5E+K29WGClzArFcon0SWe5+/IAK1m2&#10;GsL3voGXyYS1H1fpnrw9ajrtizZWRX5OVh9aufq5AR88fMigi09MDNHMxtnyHVc++uLj7Iot0wZa&#10;TQBdzgcAGAaRiy39Nh2Pdn7HvqOq6/m0mDVb51fK6I5WHn0zeirZ6n8yoZUYDdZIXd3+SxZxFnww&#10;xMrrJ7KJ4OknyOeOkx35gHuxzSO8rY6d7NnH8iTX6Qwz1SYPhzLH8PnuOpuZj9FVf54Yp5UBvgnU&#10;+WN0yzfmM61GATv5DX7y6Vw9ciJVfdcGIWLG7EdssCrB1zRmF9UfnONrfhhm8WATCfgEt0rq4YGf&#10;nj2eHMVp8vxqW7oIVt2+HYN/+iKTYlyDkG/e/TBEE46OCZY+lFXDjVonkggXnFnqxMItT9EIf47G&#10;quDfDoj9ATfDrJ2gGvDOKePq3XdBXueSkp0fzIivnhYzkrVlRBnVbLUr8BFS9RiLwD2ma+Cc+Tnu&#10;esEl2KtTGZrRNUfowpKoWhyPQa3M5xwcjiN4CghfKgD60f4h5NqTDyd6ysTMxWiZ7A7vDSCurcDg&#10;uoB3Ac3vgwf38zh6SI+BCdBHI70cnQWf/p4zu9ox4Hq3BVuP/KNfcn7yep20UKKjxy+RgpKc8B+f&#10;6oBjdDtwOYFVg213sIc0EX9VECX3S94fHXoGumTmAVMCQ/br2Ob8tZtiOVKO3u/VybEY9x7vJ2Gc&#10;HrrWH3GQ1Waoq292zCydRMnjDnX8ETyaJA/KDS7Ih94kzAzS/vgLAmROHp5VLrkTQINBEB2zRzZc&#10;G44WlH1cZ1nTDvr6M3N9AYUNdSVYZhRvBudsUAdwK2POa1Xbkze5ZOvhZg/XPplLDPhEHZ+nHM2Z&#10;YKvtBt+1J491xPGNut2DQ+amwkZT0kXj5098hWOrGeScvOlFIkE3OjWBCT8BrO7pn80qP/pinmOT&#10;Y3RTI4mRqdloAXjbTMg6Wqfb8KOD/bHJC1ZauUlSp4PGC6wXaMWI+Glg7Fs9QXYxhOCjj6rxwu7o&#10;muWqqZORUEi+8DVGYubLXpano5jPV3Nv9c5OwHa/U4hmP1aHJJzzrWD5/UxG51/5wGwCLjqOkC3R&#10;SyrqoEZz1+hmK6vVl+CT02bkwunah5IhNqe9G4PNKn7o4x4nHaitDvjdrO2u/TzahyNgkgeys1d+&#10;iXr0ixzsx8BKwpBYa0O22UNPTbp4U3xiHow4GLNmJ322UjKZdUqa8bSZK+aweKC833Td5xJV1R76&#10;UjZ9VS86XN8MWa32wrHO6W7bB/Mi9m0L1VYksj3JqIR4sKv3phhjEuAGMZjT3EBjnI5PZIphBlAj&#10;rnYG6xdrXOxqycBWDrIXsYv8T7/aPv+CX119Ih7v0zUxPBmy3ZssuYEVNknP92LpaKue+xSCwR+6&#10;NPoNQvjMJVoXI4jCQMHBdlFyfcOghpcsK0V717/7xhuuv3/xl5LsPXSg9ksgouJlW4PIbLE95V7b&#10;s204F0figb+vr01Gbt5NHMMLt8mozXSnl8WC5M4+R1c2KllGz/qQhyyCUKxhoxKmjmi1NQ6el/yt&#10;+Ow6/dE7TsFc/yse18pgQtltUYtnjt3HH1vyvdgTH78lk9E9W82e4+H3zc5nO9nP63dv90SsL9I/&#10;+/vbj20lqu70N2a/2MBTcg0N+D6TS+3xs5gdaTII8cUKy2wyX3C/gSvkJGaAy9/5f0QPVz+qku+n&#10;DzF9LTr3zcc8ZCGkzsJQq+qwg7NhfUYDsuSxmeiu0x170p/Mp7omN+OPYhkZSr7JHcSz+6M9Klbv&#10;kB9OdvKmFwFKqC/uTQvDQdYB2CrRVj6iBY3incE9ezs1xjM5rL+4lwSTFfmtQW3+kSuFN2HjA/23&#10;ypK8AIaOLPwLh20/7ndkM8rpaBME0azO4mEyFMCWQMf3CFrZo4+JDnzz2w1e0tFiV+UBHtpKSC39&#10;8ZEA116JfoRIDebBFXvIeg8LqA4ewlwdcgeuOmw1/TzLQje9u46101k/OvRVJlPHs4KKyUkddnB2&#10;1O9wiVERVZ3gP+xLnRNXHNaP3kMbwNbeNjH+cYOXy3HATi+1s3sEreoagG+LVbjvyXO1ZcfBiMo+&#10;k+BkP/szyVkp6e07msT8+bIJu+DwA/ITmvX/IQ52+g4X26FHL9eteDaaTno6Vu8J0SkTiMSZoY/h&#10;EGGrSwGQxFE0Y+awOVaKNNIFjPCex4J6LRF2fxFWm8ClrIfaPzvOtZtA+29KCNadJ4aEVetgMcSU&#10;Q/gP2ACq728NMgg0VW3Mjfb+m6If9G027kHqBIe5xwGnwLrEAr2Pg/Adx7dy+MA9A95FVI1+ZwyE&#10;LC84rN4XBZUZkHKyfsr7OggwtfE5AyOLRr0pzjVtzgA7HWnkcLTP6NPLAqGEh35QQVacpGvsid15&#10;M+fHeLxlxHCG5AJ7Tl7bOT4590dMDHSDUmfJFmwGWpoaDslliYNOqT8zvXDm89M9Y+QAc/D42tMQ&#10;gAn2Uw/o9HvL1NGCl60mxPfhIstk1DWrWw4wbWFhGwYgZpJ2Q1dtJWQMPjLGAy7gn0Mm8yW9IR1v&#10;1T2Zk/0FRTYhKJvNM1igw3Wg4WdXN0OWjKOJDueY4dtB38pCzmqp53TNwWtcmYRYG7M5FLLkYb4B&#10;Rq0EWUeynqLDi1j1VveBKsDJQ6LKL/5RVZsNYoavs8DRDT6qCnA2gB48V1b56feWh8G6QWT8TiZn&#10;BxqT9SUnZ19LQoJ39ifQnM7oh45t15AcYy9T6JvNBjfa6CFNjh52e9yGPCHPZtV72INYxJYEUbbH&#10;Xp8JIn2sXhAk3HSC4wfAviQGdHedw2iLF8mo+qxkD1qYf2TTNX+uhkTo8K0ukF00y7b4MBzeaXGr&#10;cJeMsyf2OmYfsqpd8lAE2+RPOsNvcN9MbAMPMmQzbpD0yMukuvsA7LE2ENSJevcCOAaldAMWviSi&#10;S6hdCxddS+TwOpupnk7JlqGIm11+XbLqRl/3lG3Gs2I00U/WUb1kPqLJvWtUA2WHlRtWga6zKfX9&#10;i+pkKgZs4CWeLB75ru94HvEYZcNzMiEz8HX02U62uZnG2og/kFsBUJet4G83nAdb7CDDkeamWfGy&#10;E3HAti08oFvCtcS+9t467rAqpO31bScvtsS24DDwosvFg+qh0S5FMjVZYaC0LTjJjUwkkBI2/vS+&#10;pwu9f29FwMD1bDdGJh++8antLfSzVaHpTPIv8SRDA99w5W9olmB0YbjfvX7ZFqxvXvzLX//04tvu&#10;dSAX9kn26jMQsYntsm+xmQxPvjeAck8EHelbSAKuTXDEA/r5MX1z0cUC0JOLuvyWndh21uVsu2tU&#10;S87ZvokpCvDeh08mdvhLMoip6YMO2eaO2U8lEYcG/RR7mWlHnzjARfkW7cMrtlrZ+GArWHjYDJjz&#10;737XCS356ZGfL958/92LL1qZ+6lVxZ+6GVzc3YQq8dRG/+HhLOtzGUl0+CMbCRPe9IkhOV5roy9B&#10;l4kCsXMz8NWfrOLXliU8sJlnbCK79YtVoifwHHDExMpulvwSNfYotrrCbh2nh74TlD57A4FseTPJ&#10;9BUv+hQYthowXmpYXbq/XOf6EDbFP/SvVY/mBjXhY0d7az1pd20DixPubJ5NLH8jv8rxp8xgkK94&#10;Eezu05z90I0Y0qVEiO/ZJZJqBM62GeMtnsBZMlx9uMXDDTqqhzd98GSaLfMZY0CxxgDDzD7+rK5j&#10;KVAdFyc2c7+zZxm8kKADjOuPA6RChVpXJyO02u5gH4Duu2vyE/mHwTif3QRn9cQFf77Z7Owq2xiM&#10;/sM3HZELHu+6nCb7qMy12V7yMxGg3vKHZMH7FqfSje2b6rF5+LbKGE98kw7nQJF8sSibD9dW2+NJ&#10;7NnAqt/s5O5lVJYeant0kenJQ316Fg/J6/rMhIG2E2P088GH31auL7Kjgd7lUWyU39CR+2SWo0cv&#10;nvVr+WVPx3r35geDD0mkY4E9ghC1BDIUGwlSNsyPQ5nOkKAmLMqq7pSLAoGpEsGCIPwOb8URRBnV&#10;3dUK12FmUEs0kgh4C0h1V9NjVdHCYCH47FTRLZlax5SSLzkB+ZmUwErAGXr0nlK7mhB0MPCtTTSg&#10;bTxn3E++l/h3AT5GgT/G48MJYEKSc5c32qwAbB/4tDFihwfHDH+VKa6CC1CuoKFPfAh0lHUdonrg&#10;V161JRbPb9ArRMk6IxXSyXTTNY483ucAJePr6G6fddBniFYe6MfnmYyP9ozJUh36k8DgMMqAzxjh&#10;xZBgKkAcvdGYHPDtKRuTI576QyVHkkTpnLW3+lDDQOqgdTr4EJT67iPa6cQuIRb4OUKdd/Dp/PQy&#10;FwieQUGGXVKngz3ZP2QW/bNBIAXNjqct8MAFPvykO/YW2vBIoINZEqCTpsmQTD/7GQ0bMKG/doMH&#10;RH9orLB/wQ6Gj4A1moM7m64dnnfUjtxuwEWsVz47XzlZxVNw4NEZ72VL0eNZ22bwyHP+CS76qzf/&#10;1IatVq7DuVUA+kJrR8zG8ui+ZC2ZzRaCt7bNzvXtgyd/wwNJReSKT3SxNzYBdih3z4LvLwroOPql&#10;xzs++fDNNsUbvv70XU8dEvgIZEEvYAtmybiQFex01F9gs7sSr+j3Pcog7gL6Jo/05psdkr02ueKS&#10;BfgtPy+2RbtVviVV0cTi3auAPrRNt+wBz2ygPwmNzuiK2Cn5Z9eMB17yKDG9mEZm+VB6mh0+7HPx&#10;JxyStT1y8eFvOnP2wo6Yq077Zhuzb9zXBi1WFTZzXPsbiJwPwbGEKxluixK5TctnWe5ZsJ3C84j5&#10;IvudXita50vP/ZYAyIHphmBnFyl0M+zxM94icDP89BtfhMx32BsZS9Yjf3LzpQ27MjCqRXgNCGyR&#10;61/hYInX7Ce5K0NbnRmbEDvIcbEQR2xhH7ZNV/URZJy1vesmZNe08+4Fet7AG1ZxsGt0xWTEjTQW&#10;X35nq8E5n+IL6vfUoMo2kI6ZxWAC6h+f4sdkIOn5Nbl6T4WVK6vDYEmAyWCxOLrtVTdooA0d8SY8&#10;qkAW6Bk1Ib7z4NfWtrTvWun965+/f/HHP/YiO9sB42G1+WG2QzZnBzUYP8lwNQA9WaFRX6/py5fk&#10;oq4Z99ezuRFa9byzetGZDeMFz9puQqfGJhm23aYtF+yTfW1gOmKDWZn7Mn4jwOBpv9gdvCVpbJQu&#10;MxmrjmyCzfq7yUDyktinf0KBI7CzVPw2uHNfC/7YpcG4d3Bs+1lyf/v9n6L99Yv//P/+s1UPb3dP&#10;39WzfY68+ZdvoLs0ecAjqWW/kmQXRxe7Qke0TeRhdZlfLMZHxGJUwWWrGdHJn9Tvvy4WL/A6XvB7&#10;fZctO/SvDk19FB9DsLpD33/JhU3jn52he7IIpn5S24s17CHZoXk+0mnCfd7vdzHcdqvkABY9aYwm&#10;qy78unLyPlx8GOyDyY+sLH6d/N686S3u7gN48Peq94yIYb80OmAzJjpn09FLpoNDdv4obAdZ0/at&#10;BL5Nd2LDaKqe2DE6wxsZ8y/8G+zKWcSgxQH0nVVsJVUZf9bP6Z+X3wSD3YKpL5iNJb8scPx+LN5O&#10;vytDAsaLRQ3MydIJua44fMtrun40StDRXbPHN/j6DQ3UkZMsTgUfPPrCt4OOtFPPgcf5x67RMX1V&#10;Lx6tUoiV6KAnOYM3w5PT6U6cV7ePRh1oYf+uu79QHFw87zIYO+9bPxwhtRBH8Uxb9C/3uxhPg2LW&#10;YXjA76vmK8Ib297kdvKWk7Ib/WKcr97ZRTILEp5r20rI69c/PAV9y+MFSfvOAqwcw0aifjBc5xRN&#10;OMhU5zkIwLLtDksi+w3RWGmAoTbmD1dEd44Ihodwnb5aWLuZs9rau5ZxY2QDgqQueKNjSVG1GdKg&#10;oQfRwfDx282J/bhAEp06ckn+jGq0XNsnTdrg5fbyBiMJUd7hxucpG5XA7Ik5fWuvo3HspkROsnbR&#10;0gydQDbGui6xmkxKACbH4aBYhw5agCqgTP4psPNnW3Z1wWJKOHqCFlmDBS6nE6w50DO5Q9+MMDo8&#10;ku85ohVgbEfRvioddJTzZzS33UnnQEacpk6mAEgGnum+ezOS/fYhS7oYJ9EHYzOaaEFwH3ToYDYb&#10;EHGMtCuVB7vfgu5WYkaENuwOxj6128xQeAUwTopgeqppjnT0hmF0OZ9x59z+NpMSDPjcwB6mSAoG&#10;egLAbX1z/B1sKNiXSNE33nwHYYKKzep7yawmQJE7shA0Sx8NAgt9qh8f2TIfWANV91v5hLbvXwMa&#10;iCMDTdGh/c34OufIwZ0eJzVgIgAAQABJREFUqhtd20KgLrliEuQCte0tAnW1k/ut8NHDl9HBhtBB&#10;Z9t/Xr21ZFb9VSWa2fPxbmsJOdZoPLomVrjPw75prWw1YngC9OuC3dtuarV/nY1JItNUv6MzENPV&#10;Bh/9rqAa06ObUwkAH1tJmy90sys/Dh+B81E0skGqIoN1xnQx8vhspQJndoyDG3hVvw5YYETDbLEG&#10;7IW8njPWW91leclZAqYTF9AvcboBIB24H2FPu0FBsqRGvhK26ue/rTYYvNL6xQZ8JrNggWk7IBqS&#10;yMko1ru6JBKHeJb8vi9mOb+VEBMxVYxXCQw/6xLLn/+Ik/eOCzaTPEoQJ/OJTiKVHtgKu6oNm2Y/&#10;njBHt/jZbHjMzL+qtYFU1yTsOiyxcQl0+mASw1liwoo3s5hSboaerK0GsEfyllxFp86u81u10Ul1&#10;o30xiaTcoOqG/yWC1cnQ+9y+8oD23oiSnfRFkhJjimSlu7E/Ajagwg9a4m2hq2ojlMN2OMX3nvoz&#10;msJcXLgj2lWTWPfel63AwRNM23G8rXvExxD8dgdYkdTm67cezGI7qCfPRBX6o++X6i6+xDs70k5s&#10;MfOLljP5ygIyGzOYSLcSBHy9ai84kn4P5ts3XzUAebO3pEt2XaC/60fIJSGw5fnUhD67YJ9i9+IR&#10;mcWHAeOHdPlbSxn4XzL8iL8Gvl/36NBt3eBvnUviEmR2i8+eiPThp87Npt72tE1ghJKt6wMjfR9J&#10;x5KaaF3cjOtbnWG76Wg2jFY2RqbsUxzMb5IB5GI+W15CJtBSibgT72gkbA8z+P4vf37x5ttvX3zV&#10;PSPf/OEvwfty7wb5YBCy3CFZxj97H0/Bt6rx8X3E0hMbKsaw0w3iKxstU6a22UB+s4nEdDkaA+TP&#10;U9L0YeILXON1uhG60n1CZRI+4MsJ+DQ61h/1g5+vf0sme4S+vjglL+a7GtwlsNNT6tcB1X72FMyt&#10;SOhnBhQdtVYnGNpZHfRI3T1eunIPVbBlRv+qCZ9ffxf+DbCSz+4JzXfIwYSGwcc373ogQu9g0b/Y&#10;/mhQbbD5VQ8M+FTf8J9/+3Fbbujd6h5+DQgSZyornmWjL+ufHmzs2838DEbM+C2fF4u2Sp2+THJu&#10;ckR/0x/7kZP+1rXJZDymhXDcJC+98X981CZbF3fE59hMPhe72Cr5uPbMRejPZAffInd5yLVhiuK3&#10;freDwPoVlmwxPTHh/jaIiLFL3sXLy0HYORyuW+kIenXSeTbyRbHGKuJ0y75YSfD1D/pZ/CtbHxwN&#10;nnr4+y9Wfwwy6SQaBo9v55UjUE6aj9Dv7Nr9aAYIwcuO8YZ2fitWoh1903s8LmcLNot9+q3faN4f&#10;EmtHD/oIk0qJLDnoAUHmRxdb1j8Gc/5cux2cDc7fG4S0j/4HCjuBJ5SUQKCb3U4IT0XdCCojqSlE&#10;CzYHLoUnosp8wp78TkEYudnVGN61yvue82YADsXaExiFwUuw4BPIOjxtEjI6N9oMPoeBbHR3DUOH&#10;l1MS7IoyxKl0ddVHmg960OE4WEeL8lPQLo0+NDKIJw4iHoy+XQPXsQA3WRx8ZXAIrOo/GgWf8aLf&#10;8ZCbX+hKla773MzywYYbrn32OwjhMuvZafR1rd+bzQ0WHqY7EJeMXSDJFgbjTKnOJnkbnOFJp7vZ&#10;XAa0QK304GuHOnDx4fyrnsVOdjcYcy28OqUFq3TQNTzQCziC0HRDd7V3/VOzP12Zc8p+N0s7M66O&#10;oBFjZPGULTJGU4KYTeE7YjiwjnZbu7rGnjZACScnu1acq3bDTS7JmvCCuI6y71BNrvRFprvPwAnl&#10;9O0nAbKHs6HzmUpdGH+bDWcHaEooB0vDjso2uI13+gIXnP25FtKhq2zBofauIXN+1kUyvLan50Pg&#10;ed038BR1bhb2/HQPDIAqoQvSBkV34230JIynbc9+1Es+o8FlvGI9OqZ7hDxodmGD3RpIiKupwYtv&#10;3r6bnNmWpJb9C7psznV7qmfjADvCuaNrEo3N5JNP5z4SmRAkj2jtnFxmR+QQiA3MBcfgVWPgJqud&#10;PUD3JeCbUGBLUB69vs9e8MO+Dv/5i+1KaEWqhJudaCvhGIwueN/MJaVsPgryN/WTWLCQToYlsvlC&#10;P6c7sgR39lHiqf0ntoKC6Mv06mTM2EsAK3eNvXTs5lUVunYDETyHCzLySy7b16wDi+bJItkNd82e&#10;EwufzNgHg95vX/jxcslwnZykIMjgjdnaomdJEx08bHkJavTdwLSJjVYe2BC+2cDZFTglMvQaVHHC&#10;gEldjOBvyVpn9MFPve/j1wZjz4SbnbIPNfYgDXRXdnEl2aIvhjzpy4CLjNFKBmM+2s+nkjL6Jy/g&#10;wDDLn+ys0NRGx8u22N9NgjmvXtUlJnxJ+5VcxfmW+PmhZE87snLTblBG28WeBBOhsw99YPX83pEP&#10;aYNubyQnl19/DY+JtxK3b7979eL//Oe/ZEeXLLi+gW8wapT8oz3gZALHEumZxPnukonsX7+A12qk&#10;n7a6pEcgZovZUVgTwdHpwuKqRC7eLh6WvLct6mOJohgtji/RCKQ+HD8Snr3UrjJJ42alI0q9SxQx&#10;Hf3BvLiSREN57R/0z+7IsYnRfIHfOtAPyZ7YtaTx662CmAh5lf48ivf1u29r1+Nae8rc++67sg0U&#10;RmzLSV7y6wq808TWOTGGzhLk2Wu0nm6Pl9nIFFUdMgXNd200Y08TmZM+chf9ABoXPzhabRbPsn3+&#10;QRbOJ+uuPv0NLNuLnr4MpBg3P56uznbPFdjAbXVBkKQbp2yT1S1mRrf8zfkm/IIxf1ee/MQpspBr&#10;bXLg0fZsuLjU9kH88429W6v2+pc3vYflywYevzdoftXb3r/uARw/d5/Mhw9W26I/usnJNhzJt99W&#10;cvAzHSzueBxxjwefHB72T7T5LNmyZYMcNkZH7MARiMG5dvrx/vhxV37pW+TSz9EDORmsDlYwThbE&#10;W+14OVmJHSZFilHFTYObu+dHf8FTirv1rwYpYsv0X9kzX+Z7aHJsy2GyFRf5iz5SDLmBkBr0crqZ&#10;TXSOV/nP/vq5nCm8JtJMWlWhZoxGfqhPSJ9NHuwpfDsv5vAPMo3H3Z+H6OjQno95j9EGw2DBNH8C&#10;9/BtQNNvdO4+k12ni3y28lkUncyW1COPi7G3Sh0fXaOLqk/HVooXs9l6QGZT2mfPr14ng5cNQr79&#10;9t0PLkTGlMoxQCD4OQima8SYne8GTRc7ngkWA3EY7V3gD3hVCHKJICuAguq2146b+M0xr55AMyU9&#10;YD3h3ExH7dHHFKq3jj6YnHsJxUNY6Ltk1SBE55eSwIv2zT6kUKxKCLavlzAqWFJX+V17yIHAwvkM&#10;kOtgq0A+yP7/mboPRTmOM03TB+7gGAAkRbXMthvN7Ozcpm5MdzTdLYkkvNn3+aKK6jwoVFVmxO9d&#10;mMw6uAXfWnGaGPb5MArGaYs/tDO63oLZH7YbkY6Xy3mrH0de+l5gdc25U4gbtB1+L+wuyZzCqvMC&#10;R8F1+qslffE+RdTknAjJZonX9YwAtWt3CJvTrkhNrvnaeKLjzY7mUHCAuQAbv5sljj6OGJIZ2wqP&#10;cNqPHITaHL7omyxHy2RzZriflCiutvC1RxXSGwf6hh+yDgpW+gLcvtDLnLKvK0LQ20uA+7DHTnb5&#10;1z8y79Cl1+RPFX2ho6tlDU9XOVjQIJp8taHbLbcng81K9P3QzAGPTGt1HDIZs2UHPdPPmY1y5kCe&#10;TWnjeq/5iPaT1UnEeBa4EL2AlTzOrEVy6dpJ/L33BX1gKfjoeIEROjTBE7+CFf88gd0sYxx0SXLG&#10;mzYXw+z9kgQ7iS/+T+enAGRrnSeXuuw+G6g6+K8Z3TOoUQyjTxFS0rvo+eiU3I/sF5hqJOjjwwqO&#10;4GbgRE5w0auIwRa9xm/4kAyHZf3z+y4luM4JjItX+dgKx4uswdpsXrSjH+7NQPeZABfwd65r9SG7&#10;pDsaJtdf4wV5J7z6oJFcrRDUK9uVdCrsKojoPuuf3uBSJB1ZFneKS3Tvt0DoCSMKQ7Oj7MfkiZiA&#10;X7QquhUIsG7GeO8+sz9xDk3s9nq/Q7Ql8zMJwGdNDoif9VlclJjYlvgYvpFwEj1ySNLjTbG51efo&#10;4ctppfZH1xIs2vQ/s6QhX8wpaUa3WHAKrODXD4kv2A4iktduXGyW1U2R4vPVh8QsN50/bYaQLZM9&#10;OItxodsqET8dy8k4usSiU6gYADC8MwGAL4JmE2g7kysX+wgWHZOLGMs+5Gd4zooQvmyb4sfHHtCY&#10;J5LCeFe0zB+c52PyTfR2EYvZfbyOXcXUiTlwnu0rl2JxRMJyXgrE64odXkzU3N1+64lYb7oh/fVW&#10;0RQsjg1C9QzfCoFgsbX5YnbBPq9+GwfR4J4D9iDOnQFWPZCbLX6qUPFbBlg4vkH+/HkPVQi2PuJV&#10;gWO6edKTwNgHG4ybxB60S7sTe2pPttNfA+JiBF3aKw4O+vQlZzkWH76v5ki2impe6Px4iW56Voc4&#10;Aj04Womu/vyo51PFfxf9gviH/QDo2YYmluAvDoN3/E9BRyadilZFbhjHD5ydrm5wLEYt1hjEXWaz&#10;49WK8FZwCPFX6LR56o5NFCbDThwb2yDP12gmm/7QwO9PvhTt2DWb0qo2Cj6fa+N+BO/TQxjZK5ng&#10;e04RTXgnL755dB3s+q8oTgcEZ4AU4UH3NT9IL4sl6WH6pqfJRu5PL63+kssG683GP756c/P4w489&#10;Nvn7m9tXDz10sCf79av079/3OzIN/OhsA6v4Zpti0Owjjrp0ZDWexf0zWONDeEW6iCr++Z0c9iFe&#10;HXtMX+kRb4fPEwvkmE9XXZIZftIdnfvtFf094W68dA19CfLQIc701cqtldlIXJwhp215rT0rmH9E&#10;0/E1+mC/XWPX4RRnbO/Cnny9nGXgBM3ot03Jl1qEkL7FLlHRsSg42vSn/3wuH6Dr1Wo1206dzvF9&#10;enewGCBA9jpyFqdNQh15ksV8sgbeIz1Ylxq4gZKeRyRJ/gJXHLS6OlmF5QzYkt0FGd/neeS4yQzx&#10;Fuxekd67+JOeopeu8LD8Fq3ydtydp2ONoEvHdbZclnAQhBnHisOL4jbK7dzZypGgEhYFB+LSp44d&#10;MxhKWlA+1yRGIAWiK/wVWRGXSiL2JMwlH1zsmFgPLdrVMRaJYZ/XLINklE76fiioQZ85ku+bwaqv&#10;IHn2YNdu8MwsHbrw4AAD2b8aWQZ1jFZg6lW77eerw3GuXzF2/TiA5Mkox0ufBVQ8j7qcjcCOETG2&#10;kwhdFQiuB3LQ4AWeF3mSmWRDX4gZH8mUQegDzXnVrswqyM2Ia48GcBiFY0V/56dDzg9k/13pYAN0&#10;ZukVPgUDtIIy2SaByetry/yb/TFjILTWTrHL6AAllxUDGbMOSzTBxRt5cxhF/inAuLRmEiongufQ&#10;zrGBXLLrw5ZMXc+2BCKw6Or6Umjuc/DIDpwlHroB6GIt2pAL4N7wPbtYv/6LoGPrZnPIT8K66IvQ&#10;Oo4M+zy4p31U9xXBNagfGUTdPp8+6TYfwhcnJ7cz4ACbbUSXd32SlYDjes3HD+c/QefIh3MLWidZ&#10;KFAvhX3tBUD0rLCUjOih8+RMFuNiaLTKbgpSx/ePvUTKhcZgzWc6Ecw9Kjk8ZrpDXxu9g2GFAryo&#10;JrMkEj22OGVDfZUQzoMSsi97k6NnyTFC8Aw/ucRgsCi2/iW7LckHe0/1uAbK+pytD8f//JrycHb+&#10;TEJc9EANvdgUOdGNAZwkvRuO40dSdIh1Wz2JFjj1MaPkl27JnY/QFxl5+pyEJ4kqHr9GV/8PNliT&#10;yPyYn5JJ50pAH6tWPTEkgLON9+Hc6lV0sXH72Bdj4KoX3e8pTwTo6H2/hh79W2HI/4jawIVd8C+J&#10;hAzoasvkUUbDx17ZH1vofgayrN2SJ3uoPT3gfb+pQGbpfb7b+esMn/trAn5sNZpD2mc8gyEJ00mg&#10;wzHfmq6oVSw5PPE9WzrINQ8N2pk1BYXViw0rathDLfgBOa9w68xg9b4CEe7os110Our78gC7qz/5&#10;zN9rQzZi2ZN4RAveycV1Ww1CU58K7+L+/KfrREp/i8P1Jb8XrQzTsd/8CUy2Gxfp1tPOTuI9RdVi&#10;CnnjKzy/DnDYdj6EJDKiN1tmHu6f3Pyvf//DzR9/fNO9KV0Mt1xiULpVwuBYBa3L+FiREwFboYoO&#10;cgWLbsUENsLuQz0+FCni4eI5xlCWDq75BdyTA46+FSakb0tiRuvqYFEL+wfLAOxtA4BtPQmWWuH4&#10;L4tIrowh/OzbROMpxvCeBEN4zU/ohduBV3KdXvjY/hJHiN0gTO+28YgRtpOh3++WKIjFkU/9iN3i&#10;frIz9Jc3yN+WLDO2ZOLhEmqUkCbjM1gL4HCoL7Q7dUbyDS/Kjnyz82RHzwaNbBFv879wLI6LiRQb&#10;DrnU5zORh5jgVHORjSaKWn4eiMkDXLSjhRzJ4sA++sIHmW/Qeo2Z9SEvMWsI0tmJz+EIhninBjAR&#10;ch4cc/zQSmIkxit+xDN0xkuwbJW8zUe31TTiDEQeeliCe0Wg8TCNd/1WyPsGfp/aVsX2ySVKDiN9&#10;nu77Lt7zBXxOduE0OB9fepDbtm2pFaI9+WylJrrPirbYhsessbba4MkYArpTd+JBfaH+MgANplhP&#10;juJn12xvZpWYfvpc3KIFL/zazdEruGdF/5yXi9Gp3oAMPUFKr01U9qfPdfVuccaEGHnH7z9spq6n&#10;9+RAvtffflq8wVfwDHzYwX50MfszCYUnEz+CATpng+jwFx7fyZY9nNsaDi9xEbnxKBdE0yYF6qP9&#10;lT40TQdkw6mTh5zrOts7Phr87KaL508MxBhivNBRf3ZDP309eh6u04Rv9+9sx5qR1FDb8ExZE3AC&#10;OAU1lYWcU3R9BlEQ4DTajQyMM9QkiViIMbbrvY8sTOX+FHstZJ0HW7tYPwTXHPEbZSHKlWD4OGHt&#10;O6G4kpDGMPp79XVLWxnY4KY9hbBvzgsMcbi+QtG+B+coDLz6Z1Cw6u9QBF9nRtG4F6XVaorBOzkE&#10;Bzzy1Bu9J+Gd62AxivFqGu9CD2cgO1QKxnh0nHef4UmetScXjsaIVgTBV4sV+H24uPuuuWDETl+o&#10;3V9ozThxEv0kz50P5suWsWELQ0bnaSmcky4qpZLJtdjFlyS4O0mnb0aqY+9mA4Owmd5slE62HzRj&#10;nk1k+wpNxafCjw5IFE22q8yVi2ZkKHAc2k7QPUXEMX40rFipMCAnxclG9emBlYkvK576vgIzuY23&#10;vk9XqOSI8T2j6Ts9H5s7hdbapy8m4/Poqb2igSNmVnU9jngKi2DXXusVcfF8HDuKInhJKTocdL1E&#10;HzxyOXont64HeMVNbVANxnwPUwJCdG+Lin59PvI0kK6ArO9WHtKdveUOyVTCPToLVkUH2aBiPjPa&#10;+koUl8+7IR/2C7/w+tsAIBoLg/NjOkMbO8sIA3HagD1bTa+2ltDnCp/OTw7R4BBM2ZaCCc81vOiH&#10;HIBMF2iKXibXv7VfYu18ZlT7TorgYZekJKTJZHNXqO7KGh14Z7/xiQFXH4JXwHeAsYI9nu/zCW3I&#10;5urbBjpsBb1edHFm6uhbQSbBfql47EbZ+p7Hxrp28E/m8ZZaGOkGISTnhk4FkUJuPNSXjW3Wrc84&#10;gccgU0EsKbMQvr8EXVKyTYag+PdiQbRIVosldXtRAbFZ1eDyLYmSyW7/tAIrPPN3bVuRQPOSafDc&#10;iK8XXW2wVdsjh+Q9v647m5lejmz4iaR/Enn+HtNsmgy35So7sL1o1ytUj/+xFb9+fu7FQDv7WYyj&#10;oPCKW77PloPXx8WrFeDpzcBNUU3W53Gn0UOGbKpzsTU9mxn+9M3sKL57fGQrqYuX6XE+V0txgj7m&#10;h9G7/IKL4CtYFNqnYD1x5xTzVq96SlaDS8Uq34MfzM26J1h2tZgVMfiGV77wErPY5OvHZzf/75/+&#10;ePPPf/jh5mU0vSi+oh6tXZ4u6ARsNB7+4PNI6HwM//35Dpe+/I0/1avv9NWnvuPDAAOfU3zw6chh&#10;AMpe4ATrWxNOfYyHlxuoKXRsQ9tAoS583eNixX627YcPDVjlBfD3uznxc5d/zYai/6Ctc4DpG73X&#10;GC32g2lCaavS9FEfs8XoEYV3I3sDeAOex9dv0s2xCbR/Sg/kc+KNvnxC/kkHZI7O5BLIteP/x5fx&#10;aPIBH/zjAgOR6Z7FszH9fJ1NyhnhxpcZeHzwwf3AYzhuu7dHT77B/iQrRT16xJNr4YsvwuAb/H6T&#10;vunDYATvi11dg1OM3S6GYO3XusGPBv35z3XmXh96RJ8ctVjT9T4uTvHP5cvakYdaSN4DY/iyv7tu&#10;RN8gpFXML21jRBvaPQjA07Lev/swGt5f4r6YRmdnlVzQQ5OgfWIMWaPfvRXoYGP0435QckrlxzfS&#10;0QYmbBcD/ePLZ9UwnqJd7DEh40ESxw9PnGffbEVOcmwFMVrR5L7YI+PeFyvFieBE12Sx2kSsO3Jc&#10;22z5TJ6RJaKFJTLic/wpebD3/mwxPzE43PGw/Bf9BlwYnkbCRb5jPmB0o+1sMsMSa8RpPgAPyai1&#10;DeiWT6KBT9ewNsX0+KKTDRSSifs0CWx9a4P/2VGf5ZWrPqJo+u704O6+lfprRXZ9HBw6Wz3RFTGC&#10;DYLttZpXM33YUbrvSp/hNCjNh5Kv/l8+9YvpBYE/rzmB1DD1REUC6OsIi/kxda7MGAStzS63J03T&#10;8xhBimW4176jtl4AcXrwLzL2gSBx2vVj7PSBmbMvj6JxzFEFCIY2+4Ew5oQEAkczwSyQRrubaJ90&#10;sx0lXuxtrQkHKVNYIQt8vbdXNZgH9prs/K+C1CgIT6KNYcJOTBN4/OJhyap3ijj04F3RRzGKBopg&#10;OORbu/b5MlLynbh6l1Suxcthi1woLL61dTJGl7yDeYw7w7vwtYBZk6ucKbwt1Qty9nKGYgUAcxL4&#10;ONCO4M7gGW1/5+a1oHf5PA7OLJ7Z4H5JvFmJUwz4TQ08JBOOH3CB9q4bM7f3Mnldk7ItCGlvo3lw&#10;FLFQL6C7ad9VN5+K4GjJSAlFYDNr44khllDx7hD83BW+oBagFR1BEXD056zHcaM/2RAPOu3vnE7Z&#10;bievgZ48jwjTXfpjZ3tGfeDWZmLKTS+OhIqhmrSOTM3sT/fRJrCwsQ18GVX4V/T0zrUSRW0HBbmz&#10;ASdHZ/8JouDvBvKUcBvs2wYTZnc8PazeC4aCD12zHzBDMngC1dMXGqefHhIR5Iw8XioWFpTA7297&#10;5tPd6Z/MSmx0t+Kuk2ZfEELfYVmyMUDcLBLcICf/sQhd+DcOCNmLftG5HiWRZEnZfYPPVhCJVDQd&#10;XmTz0+xb8AZTMcaHTzEKf735Hh3Hq4COb7JzTwGZSAI+8zOzOxKuAgDlgrYntYEjOThMBFAMXsHT&#10;VoMls67YSqggE6jBsnUkTPF3kaXkwtaiioyWYKLBDZX8eI8mht2gUJu6sX0PqZhfSVTJi41I0Iog&#10;94N8Cb7fCkHb6BGk08sZ6KDF/RZWC7VQyPtstj+e452dRwR00dH/tRPofX7fNgncizliBblgZ4k0&#10;Gp91AzRdKIQRmddPzuySrI+/iFPBjI9TuCffBkyS833J203ljVjmKx6Byx7I6RRWJe2jzOi19zwd&#10;iWOzryMrsG3BetZs5IpwuLMjMRBTT4rZfmV3blDjSt74KF5ENyI3sz09ZxPBsu/YANDEQF4fD2wM&#10;7+EwwAoW9yHQrta2WKtl5x275yB4YVg7oE/x3gc5rbPiV2cno6/pju0onpxg11sJ6KsYcG3Nh8SI&#10;LG/vPq/AJGz6DuTT5PJw9+zmf/+P39786x9/3G+lgBeqFXt6s52Ij85WezAMjjbpcze60mOy87hc&#10;M93isBuTt83uQnnmMP9aMZetbGKRvKIff4tVcpAcmY7F1y9fzlOcxAwyf9FTtrbq0yCELSBF/Beb&#10;2dvti8deD8nfDHvX8df5U8DmL9kDnz7bscQiK4GXQdN8PSI70DL7veiY35ksmw/Svxoh/K/fvLp5&#10;8+ZNcnnRrHzbsQyOMiGFLa4+pSe0iA9Wqp4+M0gjy+gOh/OL472Ph2S2ibTnySNZmPA6xVn94gdN&#10;G7ylVysFqShJB2WxKYwJZPcZkH/WpGjbVpT4WPGeDuWQ4xNydfjJNji7d+WY2HyVDg3u4Fh8pY9i&#10;yx7qMd1Gm4vRJGct10WXiMw2XiYvBTkbsHWpHdCLP9h/YuWYXjaBJc4md/LPrtio7y+KpeLlBiRd&#10;q/H0sq1aTVIs9/WjhbZFv3/bgN7Agk2TCRj7Q01dsx2uy1bUfuISP925rpErRrdtU//sc4OfTs4O&#10;OkfSAd5Ehu20ch3ot+lU3DehdBf/PTfi5rEtja/ue3JedvObV9/fvGpg/FCufFkMvb+73WPM3aMm&#10;5r9soGUQ/9B9Lq9feSJYA+ZbD0Doh2GLweLT8s/TCuxsQryzirEdAYttBh7lUzE6il7uwQXu23Tf&#10;UnTm38L1qTHERvzH18U2MPK033QS/x7uTQ5f/EkfetA5QYnZR6bpN3EtHsb/5MMnJiGDEnKxtbN8&#10;04slEi6camG+x7bZ9bMKR+3Vn9BMD7UWx+kRTnXB7nWp72KF78kabU+DsyeuTX0puO/iwiZoGzOw&#10;AjbIwqsP/tIqU+7CyC+H7xwj3DsmmACfxEXhMR0yLPRl/x+DkAS4XteDd0acruckRYAV/TEBnmDy&#10;Dwc9507A0i9F2rvMuQqegRzcIQKtvulrB1g7Dpr6oPMwwz+OoDutWS9vG/B05bqcmQx/FbIELOlr&#10;P75pVVfOoBAKz2Ynur5BRA3HcwI8Sk8BEHODGp/PUZHzzAEHWCJnNoEMl7ZMZfR00s2nsTEa4EP1&#10;6I9pCUTPf+A8srwGZ0ag8SkcD42jHXyBgIEEf3uOP2l7ZooEcpDRsB807F3BDv9EEEyDKXDPgPQY&#10;kcRhy8kJHvZQGmScJK6wMiA1a2hJPG77V7FVAH1quTfYRsWMXFI2c71ZFzLQOhrymWSVLZJ/xEz2&#10;gVlhuEYz58CaQYGPzNF8kjxbPatgxzkIVrG72To2GXPA4GlqO4Iu2IezgQ4BoX+zBsFXvHQmfiPM&#10;e1WcoHkGyA1EOnf2qtYTwP45N+Bk2MsqCj2wYzx1Zvo+qQ994a1vmgqvVy3iQy2vPpyjc+D06d6D&#10;Savz+Kh1suxD3/ibHwCTBPhz5jsZoQ9rfT1yKugghQ4kYkUWOdqGos0hv09zOgkl24gm25WKq8nA&#10;zFmF+vBEQYQqxAUeT53C4+wgHIoCulyiSXafGuiwHdTMPxaIyVPxPtT1PXbLU06b4MX74+N97aJl&#10;8lRsFtTFJbRHz8cSIX2JAWcbUcGVVKPvuhWC9Mdk+vx1ZpctKkrZdnjMZK9gGN3Hp6YjBOoe/dPF&#10;+rELNhuPClkqZjOTV1uqmt3fU7U+RlXnxMAddJwSLE9H/l6zteAL1u6BMANuNpl5xPK2B3zqBtCt&#10;hiRngzwTMYrjLLXVFT+CGC/a86XJ+cxoP93gMB53LpzJRIH+TZHFziPiVpGWj3wraSisJF12zi56&#10;RlWsKanjM8WA75cb2OriZjivhdKxYbaYHiPPU73YPheiKz7Ricnpy9cmHKxKhGt2nnwiZ+0IexMr&#10;4VRwPSmRv3x+n57DLKmmK3Ys6ZvdlXPESt+9k69HH+/3rsIpBsxeJs86Jvu1J5O+hmZ2IuZuUNLI&#10;gG42kZKdGVDt/IX2yAzXia3PbFcJh7j6/dfHm69/+ykbDN5oTMYXvV/Vj0YyRDGYfpjwZYXA//Pj&#10;q5s//u4386/9cjy+e4Uyco9fbztPBOOHDRj0+E0YPghiHcb7GQwFO7njk60ttvaZLY7n/gM7CqcD&#10;P5SnuOZb/Ebc4o8Uadaa/6Sqzp2YRmb8WyG1QibbNXDnLyJaWKbLFU61eVHRyz7A5WNW8XbPqGc1&#10;Z1gGo1bt3rW1h20r4Bj/swrB62rmM7Ef0elG/jCpwP/EvyCHMW7psHPLw/FmRY/8vOQsxfxsMTrE&#10;em4U5ng3+MIzWUU/WVJatgSWnAq1VZZNPNB57Wx7YwvzhegXcLetLFjPK267UL9/FIbM7ZrDyCro&#10;o3u0hCfxXl4nB4IrF1PFxwZsJ3da1cjI5IB4oLesilkns4rgbPY6qy9+iC/8nAwMyuBQCHti8xfh&#10;G6TkLVbydX42Om75Kv89qwLP6vPL3/62Dnf5F8fxqGSP3DVh8vlTueFrdrQtanxLjpSvLzaTfvo2&#10;uS03Ts4HP/k6xHO2U0BmYLOFFbvLXfltNvhUwZzs7httvGxCRWq8z07u0vVWtmf3ag6rlskvITQL&#10;Hy/RqLbL78hFFFjtsoF1dhiO1a69K67R9DV9gsHWv9y87rMYX4yrr61/4MZe5+idb5rQwgd73IVs&#10;JDuTIzrYhlXT+UlN1GdPntxFW/IUAOuj/305l174n3tnbAv2zg+99uPS4kiN0LkHDtWW/EzsQTdb&#10;KTKwT7Y71w/Hpx71q3Cn1/ln/JD5mXTxiR3SWXySQ3jwZyCypyFmB3uyWee+lq/mk3Xjt+xGLbI6&#10;y0REsuzb+hpgFuvXMoTHWesWA4RQzwAgFmLCEPzPMnruHTJPV0GwILJknGPN74Mh4ApyiD1FF0F1&#10;ubZwcDp9CAEehF6L0K1mzF4TbW20P8dxbJC0XzAY8wLZgTFcCxqMRCMMa38MmEMRJroZF4MDfWTU&#10;LqB9SbARJmFxFoOTGVW0MxTnECD4ggOe48A9tOKLYYIzR64JeQgQndQ9nONkAQHeQ+kxOv3B08K/&#10;zRSZLUjAjGdFCllGCyfW0mNF1wKdEiVu4huNOp0Cs0SVkzwt0tjrOd3Sc3ImiwDEI+cIaXDRwREZ&#10;qKDs9NEno8oeClQnoJw+cJl5M9q+Lk3u3ol4Qa4AZs/sZr0CrfgdD/U5eBXcFSoI6SA/xY29+fAq&#10;yj687bn9/XBXFl7f5JGBj9BwjFf9+lNYWaiXSJ5UMZOnopAsOMmXr8ko+58Yp1PbP0p0nViQH7xg&#10;hXNbWET0zsEl8ICDZsHcSgxyNmDKFunt4OgkempDd0EeHyko6fKd+CtxBqxGob46/3TidG3IQJHY&#10;jFcfxwc8CjtOzkcUXlxlTt/5bxUxVt/IFzUK6s4MDTle6cPP9JccDAolrGMHtUhWJykm/x6hrbOg&#10;kzjCE6y4WSDm6/M/GMLWZ7O5C9gJZYVy7SN1NhM1vZdAK27uG5CiYfQTYHyQ2Aar47t7JrYq04yq&#10;YBoc9vWx/d3ouG1gc4qPNB28pJvtndhCthB53KWilgxXRIVgy+4BULxuQMhGKgan2/jmF09LouRE&#10;/nxskqSqmTpvzcbae+5JNh/bgiCefPPDpE0vhm6yIwt252ky39qa4Uk9fuFtemZ4itvo7sS5rYKU&#10;o485shaTHUdeWYuCIxrheZ7cnj+L9goPj3G1YqbIeNLkguS1uBZcz5Vnv/ceHxudfHqrzVaxw12X&#10;bMRAx4DQIIHM4i1X35NXaCP7lP9nq+F/eRffdz2m9W0z4ssVLPv4KXpXZGRLBvkGnmIVO8KUYtis&#10;o/ZAo/nMRh8+FXHsUyKeDvrsJvUzW5pco5U8t+0sfcLHdgK4wmI/qHlQ3TxbocCOeUDXj4NOnwoD&#10;GlzhEw1nYqOCocTugJv/ni160ZZ92P7ASc2RiW9ZUXrONuJvOaEzcqKVqfuXD4Umcfixvmj4+83f&#10;f/ZDe3lIxTUe2OmJab6Hs5VIK4DPkt1vvru/+bc//tDsqyL2FJPjonboEndC2wvuKAnHJpCSG7/D&#10;79folX9HZ1tlrFrwULjhxYMi6UW2RwfswqBmOSEIm/0Hh+9+5tfn9xQ6Fc/ZdLri1HzqYzj3Y3eI&#10;cQS/x//v3gDMEf1+iyzC7PNHx22xTv6oadga+BYK3FMg17xsFejbh3KOmBQO/ounL/wLzcnqqr8j&#10;3+IGOqkIdDKrHT4VYexEHhKrN0itlXymcGNTZrCvcWQrr8mOvZu1VoDvhz1b4VVT0AM0JqH48bYN&#10;deJ9MelFukUPpq6y1nqDbW2LR2qoDdzAQG2ytKNgUhDEfaotPmJpcPBi94CBxnSU7BczM3wDZTKC&#10;1iTsclMCxzcAdjfc8lk5pKbzTwqJxv1VByjdrI58bMD3MVxijFiOi+WY5BPo+Zja7tuL7CVZfhVT&#10;gvOxlVY8iHMmqmxxeuz3ROYntfN0N7qRh/Sz7fGFychoxCvbkUPY3CmUg82OkxXRPImmZ8Us12Jw&#10;9/eEIv3EdPCsEhv4vGnl4r7YZMXiIbruW6GwgndvVSIBfWqiAx6/l0K2EX/skr6GyyCk3FQ8/RAf&#10;q3mSAeGavFFXeWKdtnwnkUVjMW5Edh6THWydj2wwUMw/9wnxG5MffKY6ozhxcq96JxnOzlx/yJfb&#10;BVI/EwseR+1RuGdXCXxi3tW+02l4PvWyKse+6UNM4kt8MyqK7/ln31mXyRF52yoppVpJ4zuz2/g8&#10;tbmYhN/8jK2An9yLaMk7INnb5GngG66n0akSLUtvoo0cajK/R9/EY4BMfgmY7cqvJacb4XDICGGF&#10;RAAlguuBoENMyU+C6rgWNIIBgxpCTpuB8B3EMuIppvaKeW0EzAXdjADMHSjtSCY7tBuzMziO6Dht&#10;vC8ZBZ9RnBWF6zWJglUBFJ5orclwggD3E8tbnYRDIFHAskT4QNl5POzlDBd0HUzBWiK60n6C/7Xo&#10;1dcLTd5PAAQTTWB1aONzSkTqipu0Y4ZxM+exe2m55pNJCiSrwuShXecFHHgmhgXDzYxFN3x3Rpu1&#10;Y4gR0qdwDP0JADWbfCQbYWZLpulr2zs6h0DGL/mQJQP8Rr/xxogkMzRslpdMkqmB64q8CzZYDWQN&#10;GhQzCkmzfU8qmODZoMcycg6GVrALgwuc0w26Ino3k8Wo2eztPQ3/9hELPvVjCmilq9li5NI7SU83&#10;fT81fvqavXYC/2RI/cGmbzMnSwZ4xp+jtxUpZspmW2B3svaxcPO1gkNT9Cr68MQ+whR2zkxXfZ7N&#10;QXto4htdmB9tUFpbju5vwTqe6FZyA5Nfwjv/cqEXeX02mMxPrD4JKmfZOszxRff4ck0eFw0GK9z0&#10;JthL7I4nEjtfCL8gabvBkis8qGZ/8IczUvYdf2Zw9qNwBcRfC/3ArHBgN+MxGvvbClSwz75f/Ego&#10;hMens0s25i/cBqgGGmawzvcCdvST8/p1Hh3gXgsNuNwDg26DbIEOH2xyBQxbr9NmcMdDuC66UYB1&#10;asUYelZMxZsiSfFsAMrQFPGKP7PwdEg6aLoWbfj51jYA8jejtFjgejO+K/Dqs4KOboPvBs5Zfx22&#10;NcKkTjI3aJDA3rftRZHOpgz6/BL33ZOXrVJEUwQrUJ+8zO5b9QD/51/ergC25/xDj700KfGypxfB&#10;+bGBUSJkGGmmJGx7Yn8rBOJnW+hcC69tVWzLZy8Dn2N2CkWFA3rbEqJwybm2+y//2ECDrUTc7Bqf&#10;4V4Rk6PMhpKfQh1u6n/aRIBi9vhwOJ2LTIUajSfJ6YmM6XFxPDr5BKKW1MOTBaf/ZMXu05lizXdp&#10;ZjEbzBL5ZvwUkvQa3iicXfhuT/kKVvwXqwyev7Uyk7JGq//olCAXrzpv24749Rw9wUC/3xPxe0wK&#10;FbjbA9Kvdr/rNysqRmpL94cmNhgMBVZ9v7VSJkb+0PaPf/2X37UN5K5Z9vdNuLQdIzB0ABzb4MuS&#10;iIFMICvO5S2NSKxsEe+wfQje8mS2THZf0rvYcNcPH3YlOPWvvQL9DF5EKfSwoWY0s3txPJWvP58B&#10;h256672JkS8KxZPDaBax5Em2u5dhk3kax3svM+wKVjHPTHVUVzB1L1MfSJNvmeE12wyuJxatuDZo&#10;iB5FuJAfSxXN2Xm83kbgBvbBUGM4Fl/CtwHnZJb+6Kj2eyxseMSE2XjnQqNXHIhdHeQZPeoh8vn0&#10;qUfJ0qk42PvXzntMqm1Ay5fhsLLiMcHygrjmw7N8kK2d+35ODNykUtcT59HZeO8joeKhv8wivEfW&#10;Yvv5U8C1OttW2yvtWw2s3/iO5lPoRnPwndt20fA775Cr5CQ2NE6TM17FEMUsxL+8PasqD1aNJJAa&#10;Ls51fTQGx03Zy0l9JjO2hTa/w2Hw9vr1q/Ta92zwazZyfowxXaar22b6HZvAi0d+xw8c5712yc49&#10;NV+qUlU04hD3e0kf8cLXH9o+dds2KasuD8W9xx7icG/bVPjfNAh2L4SYbTKGLd6+eBOr/Dbr38DE&#10;qprBdRzIHalMfPwYD+8MCqKJrcszH4t5Z+CaLNVj0bNVla6LA/LPsd3skp/R3eyP7ZzdIPx9/pix&#10;vbPyV8Dg31bfP7R6L+6aGLP1PbDlqyZj4I++PeDCyXRFUosj9SMvOlUvoJdM6fXwZNXi43LDx1bg&#10;PY56+XaGd3KkCR/yZE9WvsUmMYLefSY/aOmff4Zi8rCC5lJuNBurCChOFCvyJXwPf5Qu7ltZz84m&#10;v2CbBDRJA26rWieYRH9IjgIUmc47x7wQbSZ6s8QR/zGBROqEUbOQEfYZYQlCp5+gbyCC4BN0FUVg&#10;aetYQul9zAVoRW2dA7c+cd+1S3DVoWuHLkGmz6IQZLUHG9P/OChKEGBCHeBH+0k8fa79aE6K18C6&#10;ZtoNCKNyrXYFe8GQ8NP22m8PXYQe+tDJUDNu2t9BDnXQZ7jqFyVXBw56CYcS9S2U13eJ5dK7LlMe&#10;40PoqLro4+gn3rlLMni2rQJHxt8aMDEgsnUwLIfvaBRQyQrdp2iv2MqR0SK4o0vht60Ypam5oGnt&#10;KU2ADtb0aRYw+dSDsW4AEq1+QMh5usDDhw/vpkuzTUee5GeG4ATEGWt8PDW9GKzDIvr7muztlVb8&#10;nRmzM3t31w8lwbkBcsUzmqOiV9QGYHQFwJIr85Cc8eOLz3A6ju7q42svQXsFxuwKTKcFLJSBhf/+&#10;wp1r9Z19S9IoSJ7hM1hz70PAZzdXOQN24e5Cw0Wm2ciK167Sx7AmNzT5fFbzsr8C5fxk/PHJU7jw&#10;Q23RerXxJadodO5tSVpltARYMtA4codTl4WraJgOo/nMnOZ/yW8wayOYSmT7VfFxjrbkzIa0m41N&#10;+hHiXLjrzNbImu9sILA+BbLZX7ZWo+Mz8V1bs9DfsoMVKsEEd9shyDU4mVXYzUS7v0Xgq9CqSOMP&#10;Z/9t+ojFzRI34WAbEX9zfQkZbcmKDs3cruhk86ODL50ZQHZqC5SZpTpv1u6uBGa2WeK96lyBgF9b&#10;rJwju20l5S8ojf75dF8tnSv0nftUsvnmR+KCx0b9wJfBEf9c4deAwQDK1o+3bXEgZ/dcKLb4nlnZ&#10;JxW6d26+Di+52GtPJudpLa1WtI8Y7ejgiwbd7Ic8tfHYS6tNeHjx1J5jcTc/jOUl+HyS3iQOcCVZ&#10;W6nEcrHP3nAzwR8+/zx/2MxWNKKH3SwGiLd0rWirrWOwgsvmtVvMl8mCS2ovm1XUB+UbdJBj39kE&#10;3vmY+4/2hMYKl20BM7PXuXJs8hWTyJ4dOhEt9Xf/xEkXh8/nzZRGwtpMpsU6PszOdu9Sn+lqvzkS&#10;ZZvFL+tZ0aRrudAMJb/Z7O0GLEfen+yHf/62pwa9uRQ6T2++f9O2jVYTnt9+uHlfQaIIYpeDly4S&#10;/c1dvP+mG6r/vz/9+82PP/bI02fN2nae7Zq4obftnY8p8hbs6BQ9/NUPGvpBR+JUBH0ub524aQuq&#10;GCL3RmP/8KOv7+yOrPsye/jcI1afNtNtW4vVMgUOrfJwAg3t4gn9bcKy02QZddEhLosvemRvg5vf&#10;LP52Pj+nlzSUz6oHTkxid1uVUTRmy2ycrRhof05xblyGQ03Bb9iBIkhesRffjx0bFatMEuraRt4h&#10;rPbi8E72WcwzOcMkr/Q2e7A2s1eDpmSd5MOhGCc7dPZOfLV93sibvZig2DamdECws594Wmx0LmHF&#10;MtF2w3YDpou8U43Ws2mTX6tlgrA4ny2po5bj4IvvJxXWaBPbxAaxBq5j49lqPDs3v9K+73Kyhz6Q&#10;2yZ0ENERmK26shl+cXJJtjDnXOdwgNfkUp0Nqsi8brPFYzN9g6PVDHitbNA1v/scAsW2QtqDPchw&#10;sdFAIxLMwNMHchZLU/5upmc32cVtdC8mp9/Preo+jQ6rOGRqIpxu3Hj+3XePvfpNmOaoHlr9eNmE&#10;zEOvxwYcj3evNjDJ2iryTdycFb7b7Jrc3QNnhZURPHlqSxW7zpfmUw1yU7SVhA/R8Mnn3n8xyEqn&#10;H7JNW7iyomy4lfqu3RUPDULEEp5gK6HYxD/YNm2fXJ685fL4MDigDF0m3Yfkl22dFUMD9Oqy8gaZ&#10;iNcyMvujSz7Lxx1kZeLMTiVy/gRgsjoPGymnZi/vgsMcP7RS/j56PzSg/umXn8ovPVL57S8bPPJR&#10;NkELy9fsC8Iwo/+FCa0+HV2gQa4+235v48e0lvt3N2gJxrHF5Dqeig58LH7RLp77/Rm193NGwZCz&#10;j50Q8BCiaNHYwZh3U2wKWsHOyVwv+dqPa1bKEuuSVgqQiBWIwpaAuBnB9cUQkfaXICksGoKZgnga&#10;m6hJ6GrR0UWBGv7LmQViCjS7QJk8dMon/Jia85n9Ja0Owe78SU7gn76CMmUltilRYl2gCudJeEav&#10;FHyC05zd1h80RSjBLgAP5gk+RvNLmPHOCTnYEnD0Wk48iRHDMVqx+s35FfiKPEGxV33JYbSgvjYI&#10;l4DIRLHhuolrsh0O8m9kvpn82mz/afAFCc7HcsA5s1MM7MxsKqpMY35uBi7u6xnNGeIpbOCxTHhm&#10;CU7hWBABSyBMdvgVnOkvYdQ2GqMFicBJzruZsW0jnZ7MOJkb4CQC7XUlezNv8NLbl5LpuSk03QZH&#10;EBTIFqwDtBvVSQOiAGyw0Xk3cy95Kdj6/i1nWyCIj8QTvtN+N7UHc9sOkxzOI2qv/p/9r4jKL+yF&#10;nufVSvBSoJlpKIXqlQ67nk2dPddAKPglV0/3YTv4usyg194NWt+syOE7GuAVXMnwmrgMCu2LP75Y&#10;8uvgiwo2voDGxB0th2Z9FRuSViIPlnBV4ZVuNsCpmaRG4goyAOibJ0rkSgwwFKS59fyS3ROJns8q&#10;nsFx0JMApe9MMxn5M0jB+8GPz/onG36QdifCT58m6eEXzCU/Bxnp2ORevm+VrPde/JDB8d+rrSlV&#10;h6dzuLh/eFyAtnLyLJ9O6FHTkU7MpkOBN38xNlsy+0RWWEIRmDRqV9+X9giLieLLBjDxIIktmUgo&#10;wfAjenulxG8FYb+Qrbh6eY/PaOg4Bb8JggrCaHM9LY0fMjXrDLv27Mms3JeS3mJPdL03A1gPEwPa&#10;NfeZKOBL1vkQObMhcM2ifaxwtFXlW/77tP299w/3yTE/q42ixczk7N8+/HDep0N2anZSe/5GzpNV&#10;ncgCTc9L1pu9it4PH9hQSV0ySUH63CT/J+H8WCJL1dEYz+leQtzk05LxsbVNbkS4JGXSwTbKEwVi&#10;Mb15PC9HZYdLVPGrSETXEmR4JMWuhqizuYZZdfyJT8+q2OkswxuOrV4GY3aUsu3XVrR+3dOwzmqs&#10;VWDbKTy+1T0Qiv2z4nUSJXx88aXVpZJ+ZhUeMknWXbPittjcefHbwwlYwIf3v2xv/Ovk87JZQA/Z&#10;eB0MhcfHEj9atJNrxVCDh+/6te8f+s2F71oJMUAmyw0O0hx98z1x/Fs6fGKlKnmz++WcYszTiioD&#10;KIne5HYqPIO/YIH3TTxgkIDxFeGHTT2pcKjvfqW7TnDwwS5lg3D0XzivxbaJLvmdjftF+JxiMNUC&#10;muqjJhA6FZe2ysj3N/mWvPa5ARji3Iy9LW7ZyjNbFDtJPvKrR2CH+eZzA3a28bTtZIouA3O1h19Q&#10;/9Jg3QpuUSsdKMi6Afn2IT2EK7fJTDOn6Mj2N4BFUBc+t8KIP9tQCFH2XN5i9DW5WOvsbv6kgBXz&#10;4EyOYv2eTBRcj7dln2I9eZG9uMI3e+u/MzGCjk2GdJ4fn+1HYRISagyuXOXXxJc70pP4yeBYvFpF&#10;3mLr+CR/fjKbYHfwYarDm9UZhfpZzQtHUPKKyT5Q9QdvH0YnHIhWP4mZBvnvQm+liv1vy3PyVLr8&#10;umpfrP6cDGNxNG43BKF3IquKj1YTqxGtnlp5+iJuRJ8JQZMtW6VwLb0q/nOG6EYrGWTXfXYvlJWP&#10;pzG4z8nruyZYHvOl7948dG+gbagGIU1g9ON3z8P9+vHh5lX3DE6T2ZstoVtRDs5t972Jw+K5rbSx&#10;2pFffQsA2VtT/VLcDLetvnf5Cb/w4JDbD0ffdPEhHt43QUSqdsjMLvObL+ygWClfiROzRfYde3Ca&#10;fHjyrFzV5xe32ba+iV4OiKLRfI/xJiz46udqJ3Xbc/myhmo3sZcPs4Uv0QyPiQ0w2NgmKIKhbUzl&#10;U59uXtf/bI1LP/PbLzd//+XnZP/h5pdP727++ve/3fzSL937cdUPxcIYijS2V/4PP5J49uJs3/mu&#10;41MxanV8vnXXVjjeaNs4ewxltJ08ymeddL+U30OT1cUCNeJzwZ1B7kabeGPcCGdW3iGV9H2XoBC2&#10;Aq3PjMkNQtfChlDGt57zxAOJwBYoUeaYszD44CZE0PeRNYdnisKE9uFJml0XBLqu+g4eOrcsTVDR&#10;vz4B4USO8/8+Tsk7Z/YxJS0gMvpgb9ASSALxeQnrdBu/zuFbcbSipM+MAO0Cx8F0eNHuitl1BRij&#10;2OsCc8yS5Sg8/58++NBeYPDvwDp0VYRn8IKn2UgB5iyhARrujArqzUofQY6fOVWyScQrEu0ZljzR&#10;oKjcqBcussjA8LPCIlkbHDF+K0GfDb5qt+QU79sGxC7qtYEN+cNzwb0iuM9L1GR30TeW6BAeMjTT&#10;YBldYb0tMdEhiPNYDhTIgm/01lH4sscZjCT165+ALhhvRllyAL+O9tnHBQp74VFfATZbVxjH1/Sl&#10;7+QJT6aWnrXbTFjvG+BSSO3Nnm2FSJTu2CxB5MJAhEfn9enziqioPPJWnCQjgTX+tp1mso2PA2p8&#10;k5MlSjq/rcB7/7V9tvFnIKQQFMzhxANcYPlMZng5W+IECLIraOYuA19bNF23xTh7tl4Eq3bzh/R/&#10;PbRNAtPTAiki2cSg0bXgwicLdGxP6046V9w8hVkRSGGj4FSoRW2yPYGLTBRhvuPLE5HEIXHNtW09&#10;GGw20gqspekVdxXgyaBW43d0JBu28jHfiazZgWJ4hW64nyYEg1tywJMD75Icel0g60L6+LONKPGn&#10;QDC6GDA2YdWFXMhfkW2QJWknhJqcGMnfAVT0bMth+Ddjr2PQ6bW6qWTZSl7F4vwuX6Djs4c4+6sQ&#10;fqdArYutCGbh3AvjUFjyNys07mHIMuavttMR7YrheKKLX35+2+ycxEr3zSR3z4pk4leN0VHUGJ19&#10;rB+7DHf0KmL5ygZ90cYPloxCPl6yE974WKJ/aKDz+XmyrIh4niysAIDFB/mkWEVWCpgz4Gcbyai2&#10;aCBjIhQPlsi6dvWjTSLEMzqtmhqwsvlNClTM3KV3+6LZy/wgnYoFg1u/99G0AVp9wGfnFzUQZW3Z&#10;S3YZHfi7a0vEBlvxz5cMYAyOPzeZIASJi+RntQ5t14Icf5v5ixGTcGiVK8QJgwsTZc8r4B+bEb5n&#10;MxXLXz4/TB6zRoLv38v2s7M9sV0+RR99dKnr4mVbjhpwJa74+W+xcEaRLsmzYxNR2e30ZxY/Xk7s&#10;U8CI5Xg+OZxMnps8jE5tzkRD79Ev304OyZQOurxYQw9n8JV/i9MGoqHejdaUh8BD9HS5QbTvyVVB&#10;CuazdLUVhGi2NQZdJp72ZMY6GzzbjmXi05P+yJjtySvHk+km3MkkclbE9nV09H/tszsnyDLYj9kp&#10;HdkC9r6CS78V8/Xlx1YDFGN+W+S2CZe3rViw3ygB7uSSfBpOTwkjP/KyuqkG8Zk//rq6VJ5gbGwr&#10;EU9/mzwkmP27vCc/4lpuCI7hjImBCZvd5nsTp/ieLOhAzLLdVJ+E1zt9ZLP1ZgJ0yH7OAyv04R9W&#10;nZowzqbma2juRQdfshHwrAqcmJk/oCsd2eon/pICcfol8pW1wYcbceAowjfhJL7Ob2pXG65OiAsA&#10;AEAASURBVIMCsn3RKs5DWxKfVtyeidkebcFfewUlGCcGkqsfa/2WTUdNtEc/f+wJVCYIXrdS8KaJ&#10;nn/64VUrHvnUoydalSvTmSfJ3TcwEXPurXwU9/3RC7j0THZZWkIkxwaybGK8kc2Jm2So/c5H3eJD&#10;NvSiEy9aRbGCLiaLPe9f8ptiRPWR1YVNJiW7Et/sIkGSyHzSJMST7MKgP5YmPpMf8Mgty641VivK&#10;Z2iQx+VGMW0x7LLlXfRWzFv9t1qpRmI2bpxXp7xsq2WmPtmyGbLbAkE0i2kmHk0EPH/+pr5fbr4P&#10;x29/82OrWR/aNvq2rVvF8XL2u3e/3Pz89mcamj/QHV9lT2zJgW4TkL5b6VHL4cEKjrjBP3avYi3f&#10;Bs+AzhbgmDsD2+jrEb0v/0zlADv6tKLEdwxwfEZyCpsMl2A4f1x659BU24VIlSjqFKigTNBgnifB&#10;7EPwghHsg+0ICi7fr+cgXrBKEUuAugb9zJy6hq7jSBKQzzVQJw3nWBmwC8QVnIDgTjGRKw0n+Gg+&#10;/QA+M2nO184r+N7J6BQuFT00jttGfAoP9F+T35bSujaeRj9aD71h2Xm8zLmmJnDCOx6PUxMniaS/&#10;yX6wYs69NZxis2MCtHbkXYcFJVRSxYXmLswBEHDkxMrpWr+Mnc7S7ZV/SVbiViBtwDWa9D1BV1aZ&#10;LOq/QVm8C/LsAAf0KrHbpiDAbBvVEho6FHuXYqrrZML5OBzfwTG6JT/J+MhDYk9adRYYj92cKwNQ&#10;nyD30UxROOMFPDRdLWyyrRkYmiuCxruCoBNmSSRun7UlJ3iOPg/fnYVmyXDOHKjtPz6KOnTVp3/h&#10;OckgMOlKYMviks/RoQBTMVEhLeBrDyfHHT685vzsw+xQlyHqHWyDOkF7Z2sTvTk+feFbH/BqvhaR&#10;uGR8igvyjBftep0DrwfWeqevJR6BKpjoE1i2nzigZoWuS/raKYicEyxhnN3FG0W/KEHgi7/QxGJG&#10;DQyC+rcBCGd1nR0oLI/s6XKckexkBeTRTf9H7/aYk2cyM4ihr5gLbrZUbNpNyLVjp+57OBzqm+7j&#10;fXZwoYkvMYunJRVFZQzHI947n1+xZvj2+NsuS2SLAdnxklvn2Nr4r7WburURqBHFqvA3+7Ss2pF1&#10;pdt+0MvKRfo2+Wpr6McKgfOjYQX/CqJtn6mzJI+JJDdYG3DODg7f218MUwxe5bGbLuNng7/OJ41s&#10;jqz61Mtgmr4m/2ja6kC8a+eFckWsRCfxnIHqgXHyQfpPx/ZZn2KirBqt2tr/nSqSy7FU5iGGh3ay&#10;YudWANHCFhcnsgP2xnjhpQoDxWMTh35y5U9olgfY1GBgPZgKgPke5Pon7xVayXYzhOPzMvMuYcaj&#10;ZGxi5po4+LZJB8TyAQffQIcZfdKhb/GCXeB3NpkdintiMf2QO94kf75+ZqWPZN2noyAhA3ayWFW/&#10;xeJyquKNjOE6Nhb/tRen/A6DJ+/sUbPxuEFsMou85N+rAtAA2Eyo2XpFN/rMsBMqX+lfeCs+s3t2&#10;rp83BecZ1Ck00kEUsCf00cUpOvKIOpKH+Oe6XCguOWfgx1zpe3kiwHjg31aQ+Rqx+tE1AywDsy6H&#10;iS2CmzxMCJQPEtNswmDChNgmcBR4yYr8VygGcPEn3Fl7502C9kSy799UnPYo2c4iCG0eGXu2WBp8&#10;svBATcriom0h6TJCyOKstGsRXCCCIW5H3cHbFTx2pQ/eD62zmbqRmV0ZYo3aR2EMkBgtBh+fji/8&#10;dG7+FXR5dH3ZeLygcn/BMbilSzC3XbKu6x08Pi1Oo1HBZ4WBH+2JUQYFyYzc9VN0rtA1KAk7HyA9&#10;thCY2W0Njl30nb8uxtZWbjZJYtKGjZAf2wr8cOjP/b49YXvJuRMGajiHwwGeldvJYXaVjNhpf3E2&#10;/q41gImNuwZHrx6e3/z4+uXN7394vPmnN3c3P7QC4n4pT8K6a1By1/urfjDRlqj7CnBxSS6wlY88&#10;xCIrweoNSsaDQQi5Ldh4ayBB/+zNKvjx5ahyLXlQ8/FZeYftq8POZBN/5esmyPBi5Y99rJ7Ssf7y&#10;MIuiw+Mf/4hf5LH8nwzobatbbDOCAj2a9SMXfiVvsJs97CSoJiIN1A8v6hf+e+hmE/OX+hicrm4Z&#10;TTXoHc/slsxMxPBpTzc7jyo+MZ68xDO4mQbdsbcdasBgkIE6xrF7bZKvGCKub9Kxms/Af6tveKmd&#10;Ca/i+V9anBLsDqEYmxMGEKOH8clw3xnSZk8S1BI4ATAklOWgIFOYQMmZfIfMObDAJFSt4SEABjxH&#10;m2B1EFTRkRISoCRFAFBcC35Qt7rQSQ4NB3g+7HswIDmmL+GdwI7mIb/wOf3WSXNimeFlsCe5ILzX&#10;AHF8NBQdU7Drlrjc6O6YY6VQuK+fyXJ8DUbdkBRf5107ATQeu37IrTUjQWNtveYkfTD7aruN6dHN&#10;roU//a7ttl6F6xyQMV7dGfslOTbqXRLo8n1PrKAEydyTKQzCOAX9cIAZyUG+IDmZTQZm9eqTIQmW&#10;Aos+eJpu6LbvkoIBwwYpJJDMBIQi4pxyg4CLss5Iv6TdCH9bqsY/3gmAXnuP5jianATmrRbQQ0n1&#10;mkTLXQs05LVk2UwK5zPpsQFVlZ6gsRkejVEfXDoVlMHSb8Em+pf4amNWRh96NTiw9EyvCay25Hve&#10;nVtQhZBCR3vNOGLtbDEwS4AmL+yteAvu0VRvl+NcS1bRO/sIJjkcWZfIa8ePzk3oBYMcX1JPDQsM&#10;bFNCPwGsk3CEm+4g3jYvtuw8IQTx/A/HsR0SMoOWKPrAttidVabzTH9Fxfal1v4Ui8dfBWCPuyQi&#10;tO9m3Qn6JCRBSpHK3uAnezNoKwYrkocrYsSOYwFsRuF5ij3Bf4dgWH+xy3YaMpb9yG5qVwSGlw06&#10;yA68yYxZBI91nUFv+PMFWxfYAPs1mz+QAMY/PHiDcYOSArAZ5edtNZq/xi+Y/DORrC3xhqE+J/ac&#10;GUzFeg3y57rPv+jqXQXumZUzOGkWquvXfb38h91/nk3Hb3x9ajnlw2XPfcgaEHgspsF0cbenYG27&#10;Y3AzvLDTQzZSociud1PrtrrE54iMyuQ9X6ptqKPxJIjJUpuOiSJxBHWTDG9//mUDN/uWVwgG2+8R&#10;lU1q3Cxbuv7YvmPbVlNE/bOz6EuSF1xgptvg8Ymrrmx5Qs8SbLK/bsdiJ27OlxPuo1/BbLVBYmSo&#10;9D2bKCav+INH8dchLsFMZwrVPsbE0eUso+v600UXplPaXpzbSkMTKOHlH+Kme40AOTFZHBwJwVCY&#10;VHAHx3aTDerbhnLfypdVQXZo1jRyG2yUnLMZcdnk0gbQUUnfHuSxWByWrbylF5MZuz+xPOsJRouv&#10;8WOwdZs8+ORmaCv6DELcm8aP+H3uMNxHx+JaOLOJUxil33SsWPSo2TPAIZUzuDh5Q/w0uZO+gjdb&#10;in7wziq6+EDCvRfLX/TwBA60MB0NCX0C2iouG62fArHQGk/FYCs2HeI31bgJXbEkbpGleHHXE9UM&#10;Jq2osf9zQz4vZj/hit6ATbbO+YyWD+97IEArG/I1uxD/urCi8Ukz6MuD5eLnz9yEfCYATpxIV8UW&#10;/LEKN/j7PQh5ZLYYrVnn7EgMoFsN2YgJhGWvTqHsQ1tlVsDnBzGzFGE7lhVC+ZftnRVlfpfeyvVW&#10;4MD0CF5SQftkHK+36c4qKdM3ODUIZM94U2iKmVvVbNvffu3cgCP6k9Cu8weTXN73pDIGEp2p5vho&#10;55drG8axuS/Z7Cncg932mvlcPfbEx/pslbOtkJvRT99xMN888QePNJJ9RIAnXMk4Bgvu/fDY7G+t&#10;+Kfy8fstG8PLQ0+/fHx4cfOm1Y/fftf2qlY6fmyg4X4PvvPQ/isTIbYAvez+Lk/cYyseY8sHvdwP&#10;c2qo8Br0k310XOP+qb1Edb6Cxuw5nVpZYrz6kpE0cixNXZF+2ZnVmmJwu6aSd/rouyffPWs1ZnVF&#10;cGQO9rPBphh8hbKtTNmnfBP8TjP+yWf1a/bIf/gNqhzwk+NoV6cVD1gXezu/zabm7ju7p89gGlCQ&#10;Oz4STefgrIbJhuVS8XITOyNA3x4Nnq3I7Z9eZOvFrBettBhEmHQ8PzrMJ9WTamByCkPAxQdP94Nv&#10;OSRZW2VNAJGZPaiVu3BbntpkZLSoXdzP/Kz9zn/ezEcn+zcmFV4O8iEkRuOag8PMCMdYnxOEa+NR&#10;txL4RvZdX0HYqRWE4CTUDVgGI9jo67y9fl2awAmMwwlAK0Zqw0wQsxFyhMMvIJ4Z5oy2w3PJ0bGg&#10;cqEbxKvBMbBAjIbrDUJWMgSQU0wmvILTCpTgwJGLToasg3G4JkFKFHMsBVfUSQjjsR6MwjW87hoH&#10;hNjBIPF3vH38Mppd8nZpx1mXtDtXDxfqKglmOH2N5ODv4uBNDuPvwF9QjM5I6ziGvAFWHc+Itmuu&#10;xI+EYBS9IjrDQjeDwofuDHW8THh6xW99GPhmr+ozWYWPfCRWs3GjOdz1nvFxED8ctSPazRos6Xf5&#10;iOrwec6RdcHXqYKg4gkcN+9yHkkC+2DiR1J0A9v1cONbZM0+jviygxyPbaCfTDe44sgX/DsXD3yB&#10;ysiNTLQjc/zAs8HM5Kgv5+bkXaWzXifoReuKeHJgp4M+uwAqlNPbggpZhhNDfGnbMmZ7NcJ38Deg&#10;75qi6hQfbKAAkZzZIjkJaCvCtOcfyWmPuoYrOpeo+oynUwwiun+z5+RJYA7vyVcMOPT13mfzgJaS&#10;zXxttaDOtDsgvc9vgsd3zcKuYKSkrlk21tT9OgqOmnUoYE4CuBZDm+3sKhmv2MmWyF8xqA2e3WM0&#10;mWejt2axHcFeURVvMwwInKuPgkxixjPEvgua7JttjcT8Cs/keVtCm9Umh+MbEq84cuiS+KbjdKNY&#10;WtFYgmGhp+oiP+cRFu3R6bxBTN9W2LB336xY2FushnDjo4jhPEMyQLOVgRtvYJ8G6Ncs17bppGMF&#10;yPmtFQNkSbNzZoCzJ4+5RiebZffDj+Vs4cQw2yT8Gjw9Bzc6F1MYe+0MzPgcNrQnPlti2IQkRZYb&#10;XMeoWUa/TUEWYsUK0RIQe9lTjdBWHzoN9FlBo5P+qGqDUzJhw2RQP0ZN9z6PiukyHw++G5ht3TGI&#10;mu3MD+tXGxbFF9jK/DNQ00V0O9gEOvcEo6jhmTObLs8P67eWWIyG43/5U/Je0kZXr4Q7es1Q8w/x&#10;1UBd/DI4mo2BHrzbCqSMcJ+X/Ouu6DLxooAxADlPE4v2ZExn+tVqtr6HLqRTeBdzuyKvbTKidiY7&#10;PtnCZ6Y7m7l0hX00zo6j10DDxatcxWoC5/voFSNmWzO67CGe1mACCRbfrvilnm35aVvFaoFaeUAE&#10;2uBwT9tkqV94L1qO185nl05bFV/BVLFt69vxT1fothu46Ss96a2YuQ3XCvFoZi+zaa0jhjrYFt3j&#10;VYH7Ij9+3xPJfvn555709MvNf/3Xf/X6z7aXvNuKCB+k6W2By37l1vMUMv5gxrmYmW7JE/1WKV/2&#10;QAzGxM7ck8LW+YZVxjNIDOjayl19Jr+IM/hawc9vOrVtVkSLRV4fPCt7YjOc7Nes+wq9+F1sD9Zi&#10;YJ2uA12K2AAmeWylcyDZYiAVxBB0WBWi3xWnneM/BuQh3aAnjtfO/S9kbDXueIb+5IHHdNd5hSMb&#10;NihXJ2yVJy62SmCgHSiryuKxWGNChJ3t/gU2Fm5FqdgE7nypdib5FluC+Spc37f68S9/eOwx1d91&#10;D4gtdU+71+N+j75+8+r1zev7V7vv7dXrfgQz+W8VpBl8MVEc925VzWsD6+ieduhjcos1ePmg7XOX&#10;7Vh5cfTJF+oJSiLjTtWEOpcXiSU5XaSTPZLFmZjweasEbER/htbxPB2YXFpsCy/IYgogg58dneIc&#10;nuRWAzoD5dedBH2WZ+nIpAab0qI0NlthCx4WUvf6qBfxlw91fhM2fZc7xY1tSU/+i5nZ3Gr1zosr&#10;dKM0Gi7n4sk9WnyQndG/Y7V2tqomeaaeCzaaniaL6ZZd4aOX+ph9X3kmB/ru7y/1v/vzis4IWg/Q&#10;9Q34mAro+TPT1nlGdESTtDDBEQmqbiRHwAy8A7GS/QYPGSWJY5qi+jghncLpJJ+znBO2jPTMyBQc&#10;1pDz9ikBXw0XCsqbxGNoAujkKRJLGNG50umCl0K80EngS3gYQnP8TBkBNNsCB2UMtctdP4nGp5Pg&#10;FCbX/dKDfaAEvA/RgW4BboMgVuIFYK/Bnx4lYs3hl4zPwGrFkeVBhUf95tATqSKwoqi2gx9IgQbU&#10;oYh2o270CFyAn2DajdGdQ7OT9CPGny0N3qPBzUQZo4Q3Q6kv+YKFZ3npFCn1n+mfAZuRNNmdrXIB&#10;LfhKRMPBkIi4P6KmKzqeTOoncZjJW2FUsJJAtN6ous8bCEWrvzNjpNBiZ0H0oVmVzVTVRhFGXnOi&#10;PMi7FT43jJHJoJBP3RyHr2aSzGrWdj4wSgM7fRw5on1BoT7jn8TTa6fDcba4rOiskAPbgGHFXwHE&#10;iYUbvhQdXSmQF5QrOJEhWNO5NlgnD0LnR6OzzyeQ46tXPO8XeaOXvTuOM8en4BROcHGL/9S56xIA&#10;7JI9XGauLIWiSYL40MrlXIHfXXijZUZFPllcs5tejIC9HHlpQw8GHbbuWL2JpeEYX+ysLujGqxnL&#10;7e2OuU8H4eQILEltG148w7ltHLW3mkKeAAl0k2LfLX+fJy5lJ8FG44EhRhCj+JXWe1+gro9YxR5G&#10;4WUAWqcDv/Nm1DykwW9vCJon2KJB4j1FE7F73rqboDeTw25jQLycHtFMZtn5KTDTA16jw69g089b&#10;e6P7LCH//IsnrnQ9og08FHIGSis84sPxq4+Rd3SxCYLGp0HEYkLvw0uYYnTwoyC0wcre6CDRrj95&#10;wOMJMSt2JcMkeE0M7Hx+hCNxNP6/4pHu+S+c+nSCnPFkIOJJUnRsOwsxK2jJYH4cbzTExyUviYuR&#10;B/3QFcwzKyfJGigWv6wa5E8G32bhFMnotbVmyTVazkAkuBJhxcQeEZqSTvg7tpMVzm6GLz9l8/vl&#10;bvLoFbODq5hh/mKpxMumJwsyDyadLH6RZTFRkhaXFIXg8b8uBFOusy3K713YplGMgSdBbfBbO0UB&#10;WMuPs99gVvgYSGjMr5Zbkx+Z2689+4iOskCr2GysGBoN/Pndh7fHn6N5ftD/Ydln3/EhrlUtTp5k&#10;YTWJTr2uMXw/lht8MvEbMKOH3RY76O7YOZuT3+Mr3k0u2eu9J7tFvWKePswYx8he/LPOFZHll+i5&#10;y5ftZ88aXAlPVAaTbZGdggXuFbzieGfNvC5Hkkm2JS6IQVbLDHwz/BWAr1p5Si0373/66eav//F/&#10;b/72019v/mYw8u7jVhrp5adfGpj89PPNh3Qq/ll9UGCJAe4xSNtR6SAHKxVikqdInhh6YhUxibVm&#10;iw0WupaMFKH6yjGLXRnZ4nhnjx4OZLySO8b5wWJ6Mjq8p5to2+pRbehOvElSo0HRT8bgiZV3ePYX&#10;ONuhDRj8bkaAO5JRfioS0sd+4JBNw5n9uPdG7vFaDokHNPET9YfJCnWBmCgu3DX58zLdW5HAqElH&#10;23l2A3u2zafYttXM6SjaTYJ8bNVDh/HHtlohsvqEb/eV/Ni9Oz+0svG7Hx5u/vl3b26+756P131/&#10;rID/vifNvbnvaVgNOt48dk9I5x8anNx3z1CiKP60datZdqsfG7Q3+OAfYkqs7NkJpMxubNkV69CC&#10;n6hNRDXqVGf60+fkW8XWJj1rv9W5tathNK+mEnfqCocH/bjfk0+bqDEQp2Py2KCgvng3gKXKCwmQ&#10;co1Da/2dmJ2Ai6JoYeO7J285PBh0ln2YLIL8DMpVZuu+c4MZ7kQcvMv54MllvcXusTW2y86icoNu&#10;n+mLPJylHyvU7otjh3WdH7J1tsCm6FFjMpd3yeNF9cBtejLhYyVFzrTyoc5Up8dBbT//5VnPC//z&#10;ma2DDu0JcTaYKkIiGDJoSiLA4zNEcxFs2CDkMJEOQgJOkYLEFE5f57y+CNSGkB3bQxyO3T3P+MOD&#10;uQ1EtCMQTdc8RCHT98AUAymtg3K7tqcx6XcRvADOGDiUxDtjCMyKpNpvMAI40AwmXo+zd21axGfw&#10;DuoQMWR84DaFkE2dr4OYKTNwCrUZaQZkdOjv4IajVzD189eXXdsoM1o3Yi4HGyTIiifYniRwlhQZ&#10;pp6HhiMaRQLaoqdrPivCydKTKfQTuBbku8YxFiQzegGqLgtqtnB1pf7xmAzNzPhVdMXcirr0rN++&#10;RyODpl58c/5MrP7Rjq8OMOboiBzMI7Phk300K9DtWersIDrR7rSkAz4u92M/ebuAu2AtVExWZ3a7&#10;r8OzEEJmAlBM4sPK1+ct+aPxDHYE3+NQJxkLvgqaE7SiI7mAwW5iOR7Z1yXBRDxbQvzB4TNEeIuO&#10;+uJBoea7fgrEBaX6wEU3julwMl332SVQm6FmF8180/Rscbw4B370YHo8hn8Kg4srRHAfTmFxgryV&#10;kdldwMfr6KVfvhSkaJZYA5oM+g/00R1+tjM7DPfs6Mxu8aFIGi0+o2GDrXBbLRGIDXxXiGqXPldQ&#10;F0jdA7GAFf2TS7jmQ/mxonoxYBzWtn7wTqfJlFEJkoogM17TcTglScF6TwEBN55PkZpVjrZkE8X8&#10;EG1omc8Ecn4jKNZfYb0ia4FTm5JLeMjDI2sh9GNcpyBVCMRX/Dm2stS32AhntpNNeQqeFeLP+aHV&#10;IDeWPw02E3rf1hLbscz2/tK2EasfGzQmIzpEFxh8jB15N01F/3hFC31LgHyHHhQT7ocxWzn+0ud1&#10;QDVZdl6MRvQpdH2/bOdKz/CAbaGXrMxsact3zKq9e/c2XVxhssOI6h9f9Xx+A4FFJzoyIKPPrrMv&#10;tmWbEjo30KilbU1wnm0ufCgtjeHsfLz3uxbNjqIBr3xvRVH9nLT95cQnheCZ1DiPRrr4c3ECf2wq&#10;4IuvBkiCOvlulja4YrxYM38tVooRJjBmx5PL8cPZR/1qHh3JbnaUrPhjZ9NEsE7O2aSQdhVk9ko7&#10;9NSWP6IHfP08WUs8idDpeVvOIkq7qBo93rdynSUbfFiBEKPrNV0aLC3u9J0+8AfmqOIPi2WHhm0n&#10;q93uH0nOJuDgrtPeSOPztu2c3ENnbMwqFD2Kw+xpOprc2IRC3g3ezUAPf8VYeWyTCtqEQ54zMDPY&#10;9LsCbPRTfkEP6KQ7cFbAhU8Ov8oKP2LRGcAVu/Ods52LDFrhqt/jQ08XBNMKyH/+xyao8PYRjmzl&#10;Y/LyRDsPs7DS8VM34r59/zacHrjQk5d6+pL4xYc/+u0G9pqO2R3xkKsiKqKOrHsPVNeitZeaJqF0&#10;jX3hqL9oVj8t5hnIrC8LioeL/lzT3zl1z2JHn+kJP66d/BjsaCVTcMQ9OqD7ySk62Zi8t4HMJVaY&#10;hCLh41rokWeKXxe5g3Hwn4mCUM5P6dMg56VB2iUG5MnpMTnk7zn4+MwC59OzRfaEnv7A2ax9HzZh&#10;xX4IMvwm5NxQ/X2Ddfd8/Mvvf7j5tz/8tkdV9+CL8H3XgONN27C+79HVfpPqIVq25aqB4l03vr9s&#10;25ZVWAPHM0t/fH1bg8TdHeiYusIb3xd6VkPRXfVHItJi1yl5tFcwd7XTx3++aBcPi6lri7uj88Uv&#10;SPLX68TLdBGu2UAwtSEbg5Ah7O3kav5WHDLpQSlgJ1Pky1+OU48cOW+Fsmtit5gFj/ZidVaz9ssZ&#10;2ZAJKNdWvyTyY8dWPlRq8SLewHcsZiuddCJGM8XlPCLoy+q/Bixoh3P5ZjihDE6wzq4BNpzMou11&#10;evz97/+pe3i6Zyddffncbpj0zShYab3+8uzx8dWfdSAAByIlbApCHGZ8UiiehEaokPTqgsDk+pZm&#10;+oApAQRTZ3acoBPGmIrZKYMAFXcYFXAy5A59/O/vgnVKmpCjR6GE1gl/VpMgckZ0OY+WFdl6R28u&#10;m/AUg5hN5PU5QSEsv/LgXN+Dr9gA6vAeRHLFnFcQru2cW4LqnYKHvuuOLZ2tky4XWqPBqZrWihGj&#10;hSzq4z1KZ6DJyWxBzcYXKeikrz56u7YVJx96uYb2/75k15Xx7J3EFiySE3qOfGDsSuDPwOwEt2JX&#10;8gYWvBPY6JVxMTyjWTqQWDcjdJHXHFOvaJEY2ZAkX6/JUtFLpoIt4wfn7r7fOKjK2QxWulJMkg8Y&#10;Kx6zDbICS5JF+9VO5gzZ8XUQsh9EQjy6CzJXHq92LBlsZjl4ZtmXxDmnHtmjYzYb8vESr8dm+p5O&#10;FqxSPjnbKoEHdK7ndIzW8PeZnLQnv2vx7X1LtGuCp1N4BLFAc3DSyALNjGwk7b9TKJc8OC4cHdNJ&#10;78PZ/w7BbPxEFJtk35E+fuZjEnltT8Gylkhd4YHnqx+T/dWHBCD806WE51CIOmAVxtiG9ic5Hl+b&#10;rupjhpgsrgMqAXb32aRrh0BvALL4QKadw6/2iKcbM+sKB7Nsh55TcBP1Xfc3sWO0oHMBHYxwgrmZ&#10;vGhUxPAc+MzCbAZxukimtUXDEnYCMaAwo89Guljx2357hAXvaTcs2gKGDoWPQfJZBT56VAzgbwFb&#10;lwsN4Bg0mcE3C1vUi7YKnGzc8+bfB8fN6CSwx7zGnIGUGCPWpaSusI+KSvY9mz12hE76thqnWLCv&#10;34DbzKSCb0khW+BL00sw2Flsj34yW9wMgyc/zbaFhnzbZAxcm9HuO9gRkxzI2yAwHQcIXn7q+lZG&#10;0BduN8ji4Ve75hvRceyi+JBM+PQmoIK8IrRY6THWi4edC9CJOfEoIZ8IuAg1+fJxPHapG6Pf7hx9&#10;b2Wkd3xM/tGpqDfjfZ3RjIX1e7oBpYHQ8cXhDB8ayECe4jf4WQ4JH0rIYQPm8gw5zY7CR3fnF5XF&#10;iShO3g/9cJutcmyVT8wW2TzV9R+5nxgl9hv0HZ7Ibw87SS76iL/uTTMQdL+DH/lTiKfG489sBmPg&#10;sovkI3xfEM3fxY8NYBOa+Ps1e9FkhQrd9e1KE6DTc3rSbw97iHExzRZX/RyhKb6fGuLMemZjnbSa&#10;oaAhy5dbKSOrK214MxteXrjYtZrheX4mZv0aq/rM/smYvORMAxu2S2biaE3qY+LNTbaK8+SZPb//&#10;WNETS3vowwb40VQsBc+qohnc6UscC77Ywx/uX3gM7Pm1+7Mli91GO9PuSXoqxNl1qzZgEYTVEvH8&#10;62UlcHGs83Il+Zw4LC+KiRfbSr70xHa4+nmKFnjZX3lRLJE7+Mn8ue8GQAa/vADgY4PBEKPBCNfs&#10;SU0XPYtHBIc21Oa3bGkTaeHW9uzvt7WyH/RMTl7kYBvW40OPwvWEsUQvNlptcA+GwTMbYDLAEwK7&#10;OZ9PfOlKZ2WqCIuu9w2aV/722WTKQ/74Y9us/vnHx5sf39ze/PC6QWSrUa8aWHz/6qFByEMDkNcb&#10;iHjqlUHQS78Jko49AMWTls4j1I/Pb3cHe4koWAkVaaPJf9kZgreKkyyRYWByEWXfxYBOxhNhnokk&#10;pBuYDNJg41On1Z59hu+8wKKbuB4g7da0c9lwMlOE8z95E43+d9CJj+rr1djgDC69dSHFrnasbaZR&#10;Q7rtmj7FhatOwfW32Bd6sZrvstdOpusGO/vofIEjtF4+y6N4g2dxYrbb5/qgEyXLs02YhGZ2g4fV&#10;D30f7d6DYfIar/z+9/346r/86+9vfvy+329BU5Mb4kre8Jdnr14//vladGxvas5tPzsnGGVz2PiH&#10;0b+LsHeT3IQ82RDLBLF2egqKwbCUTl8SMmUj8jDJqUsIDCEhHlA1JGvtO0GJEsCCajAx5vqUt3bM&#10;G7z+b9Taqa5rc5x8gumsAu7MyJJ8gpMkUswUdekjMY03Z8Oz4ikHo/gJvQC3giP+D364/cF5FOej&#10;mwqdRHuU7H2GNgPqU8p17czkXI0Nzhwj54mbPod2kAe9tuf74HReMKIOgewUFAIbGo6RdfkETLQX&#10;ZMESEA/MoxNBj0OcfZMGjJzC95eb6RKgwEGLgLclZsmXn3R+ho7BksbgZDdb1mM7ddpse7pbcEOd&#10;jtkAev2GwYuCiL2/XZosVohWjI33/puuA0/2ZtXMcviMR063wjScfSyRGASgKXle9NjX0QHfVoDi&#10;XrBeYgOg7+e1hn2Lt05v5SFZabFBMuGnFV5r288Kz65qH7r+J6d4Y4PRvXshep/tUdJ6H71s32s9&#10;9lSp+pAhuWo2m5NJHRFC/nyg5n1lN/TbFzjhCd/7Hnln1ht/u6Zt5yVm8icX/bm674qw3RMR/6fY&#10;vcgsOcIJD54kY7I8RahJgjNoOHi7nkyR0r8Ouj6FgGKDfe97cF7gLzh0tnsXYkehaStYAhr/RAeG&#10;mb/rwQd8Qw8/3YD1tHK24GZP/9n/i6/1nw52mRA6RWYCZucwtbeTdARrOptM8RstoUqO5FrX+rq+&#10;Zf36bfUxGPwTPHq2kiW40jObOP2CX39+1P+9cHGkZIXFVzGwdNAKSLPYiv5u5P6Q3Nws7MEUTBMr&#10;K0jJRJ98lex3E3D9Fyf6XvMu16CXwpvcbV+zVSJInGesk6Zi0HWDSIUkf9cP3ZqKiSgm+xUnCcSN&#10;o1Y42Q0+Plcw8sEz23VibKKavdjjTy50hgHxjb+Rz/GP2nWNzYtFexpZ7TSf/Mi3+OJXqa1mmOhw&#10;eKylbUjsevEtmAqNo7toLUnCkwDCH+piPZvQRjzi72bBwxztF5/qG+Fthjs6n1dodabZcTfSi1HR&#10;zEdqb9LCO7ko/mw1W6IGszZwuE62k9v0gi5FObqzn7YxPG+gVnClzMkUXZ76xM/0lTfFc3y9aMZ3&#10;q+FoSZf/ffZYofA+OldIILq4FPqTd6JxuTJZWY3CNX2hbwxq3ovC6doAZrYRLfh2s7RYIrqB754f&#10;vs5m0Pi2lQU6mL+gt5uUzdJ7vO27BkS24T4+Pq64oGfK3apXfY4cz3YptrGDobN79teLnqyWWRX3&#10;sIrxkl7lKPKnL7HTqpgtRx4nKjcovj/1+Ho0GuDa6iV1I8FWEP22IhoON+/TAX/JuMZPFESGWEFW&#10;aKjADa/6xI/tbVUkn6lBejFbXcwND/74Bx/oQ9+z597h5Qt0K/+IB4upGYOZ6e20qI8tmTUNTIQR&#10;V7AWz4Jb784ZnBx/N7iZ7+CvLS7w7ymU4aNDtdZgZfsGB1slMVAyMKmvI+qaQjj+ZmXi+MWhn6zH&#10;+3JB7UNvYpCsH1oZumtworT2uyGKRz80aQUCs2gTM4Xi+Up8y8MbtIVvg6bkbTJ0GQ67yfC7Vp3+&#10;7Z9+c/PvrX785nW/cP747ObVfbJv2853Pf3qhzeeeGXLj8GP+xLce+benWC3lc/vCm1SYfdH4PDE&#10;yKMKMjnW7oofYtxgYxSInfQXnw0s+Nw5xO9J8eiEtCY6bU3Oi2997D/1Crdyee7lQjwvRgEWnOug&#10;efDT8WygDmEMRrF/damc1F9AtvpXPzbFXumbJdCT+OA1WNWiKGZfo6e2CBHTD02n3+JdJz40EF/c&#10;zhbEcHXsfGJ+j1h9qw9MZtSeOWrPn66vGsR49tpruwX4bf3dd4qm4w7oiFb985PIPXbRfV9+EPHV&#10;w+3N//zTv938r//x7ze//90PN7/78fbmj797/Zdn3Qj751NcmAU4yRhDS9IMHCRCCtFRagpxZoKR&#10;lBWGOzVBCFrXAccCFmVf2l9hnNk5fc+MM2H7vEIK8l5HcZgpMMAVElcUFsc/GZXQNLRz9ENn38MZ&#10;N4jsH7gJboqnOjCoFl2c5yjzyACOToAbTb1djgyihkuyFzib3WAKwXJc+88BrvSi2YuGOn7lo3OU&#10;jpVZE2dYEDmzGQtKXRC8VlAGVPBjWmcWEc2CEhk4mxEF6zgWTCUlMgjsZkprYKb3BOKcIXq6lMy9&#10;enpHNzUKEPYZm8xyDa2uCy4jUpCRKcJGJwusWnZ5AwiNXa3dBh59hQdfghF4vkvwD82sKETMBjg/&#10;QkumpxDt+0V+Ei77wicHQ0nsHrn1wSMrt8xbIbARvevpFcwFk2jB6ZJ79M3OFFR9PjPutR3ZYBks&#10;09PRleRhlkxgnh4KDD5jeQkg2p5bVkUVesnbK/6WeAQk2KPTn+TKfrbiUzt8aC/Z6b8ZtP9mo5OX&#10;dskJ/VVtk23dJsdtuVH81l29xqZnN5FDZp6OsxWAo5b0ygdCpfFFPpM9nrvAVvBJIHT+XCJWWHbu&#10;DGDr7Oga2fFXwpiv1x/9ga0928M5sODEfd/PHlN+3IAk2SlYyOlD2x3guAb4U0AeOfLZ44eTZOjg&#10;DEZ49ns2vZ84kfyilUzp7ATQgm8B10nX0KutADyfGbFXvemrcGar+CghXNrhJTI6znUDGDP1jYlL&#10;gCfpjN8Yd38T/btRmK8J9KMvms1ao1359z5duCemOmrPl/dDWGam3BtiBnIDkPrzFcpFapJNR/hA&#10;Su2nL+cVj3wkPpPnnkcf3i2nx1O9xw/ZnIOsyaJiKCYkv77WxgCGvo985nPRsqIo3rQzA0oOm90O&#10;9vgtzq7oyX/kD8R631ZQdh9N5OkH2GznOLrpaSsbJFTQsZT+8Z+sKZlVTDaRgeWtaNTO7OmZ1WNV&#10;cUQ22seUlclNLNSBKW9w1TX3kyxXaFP76XyqPHanyQY/0WdW3zH50WmfDfRcp4Mkn+yTozjciy2Z&#10;RJm/B8gjeNG1Hz7kH5xS//SAL55na9Jtky+37dN3/asbsvkpXSwm6Xex+5R7Cg+yo+4TA7eaGiY2&#10;poD2KoQmc/xe+TmTRgGbT9N7UGpU8z6HxafFjRVJ6At/0T15NQBqtnn6OD0W68hOzJ++aw+aVQQC&#10;Zx/o9vhbjzG2CmLQwvdd2yx917eCGnwDBDlpBRO7RXjw92N18dFQNOpsZeP78VVfxJ6By0Xv6O88&#10;3ZDNHg2cTtAI/mP3Dmz722z5bAEKXDhxycqYKbh99iU8y1X4ijlbusW+bSsLxl0FtPtMyM/oEk93&#10;AoD2cASVLj2i2xOGWHJmtbiDfrleK4Oak5fZ1Om71YvkIq6M3QhYsVqD1RwB0hdu8cmASBHIRxxX&#10;P9iEblC11k+AYJ9JZXqVD22dm/3Go8kgsZsvic0byNd3PtP78l59rD686kZ/9/J4Qhm/NrATA84E&#10;GqHAkZUT8uyfXOMj2fApkw93l3ecW1F88+iRuy9vfttqx2+69+PxlcnCtu+0KvL69V3bd26brIS/&#10;9vHt/qEXffa0pjMpakdDq9L5nprDsTyDn76iapomCp8vdiTeuL7/+uDzBoPxuoFpl1abpUc3khAl&#10;hxB/NgnEsvs8GGw8OcJU72Am78HWvnb13RW2EA8m5FdDsMB2gYjN/Xf6QBSNWAFiiDsn1mzSrFMe&#10;vrOdI/poG9yT/9AsDqrF2ceJ6fPRoMnnYjKd8dOj41DwgY7VsuyvWI6P4cxWRpz+vdgZu+O3YmGq&#10;HTzy7OOxq67xQa/pvUby6HJIMeZD92F9buLjsR9l/cMff3fzr3/6zc0f/vl3f1nmxgDkDfamnAGd&#10;Qfl0EfgIJrSJaO8SenSNKUQJVkTImXyfFmqOacJZEbgIkCkSYG0FBsHEaFliXFCmowntBF8K51DD&#10;fFHMioNoYwR7ukGNKOQMcBJM1rDZv3A74CJyZM3haNDncF8Tyy7Wboro2n7Rt/7a4OsoQACVjBRP&#10;ZEPJmK/F9XOtKdJ1x4J439FwAso5j9ftt0YZ5gos9ieSzYJD35Gp4FzbZojg2Y3S4WRsu+m1IL3A&#10;NWR1qI3Cf7PPfUmU0YMO17o4Zzm0cxRFoB/O+dw+2VxldJoxV5QgJndacVTTBR59/GChFRmzIvs1&#10;3mSyH67K0aa79Coo9HUJfc4aj2auzCB/6QZgdMbYaksj7Cx95M0WOy8R7Ie55tkMOtpqV6myR725&#10;oU7hNpleHIgY2YFwbDaGHiS0JYLgHF2yz7BUTEJI1rbpMPm67iAT6ltwlbr6jG8Fl4RztvkdevDb&#10;ybEDLoeX1Ea2TqMlfAVfvB1dZ7shk/6t8i4pd1WyZl8SNVL2lK0I2WAwAtnY+kTDluTDR1fOX3mb&#10;YMMLPpuT1mfufLdzdMoma5HUwjFMR77072bLOO9sfS+4l9hwEqBvFaeCjJlS+p8fJGc+aWaKfF6O&#10;/nQVb84/6bstTPOAziHDDYLgECwY/sxY7XGK6d6jOCXPTwlSgk8sS2hkffax9+QXM3TBsCUPj+xs&#10;CTYET9pSQYZ+FHP2F96PbYkihhV0BpY9ZvdgjgxyV4RGgxnX6WdtFarHDxgrmLaPzKniO6o7E225&#10;i5uLt8e7U4N7tY0KRluutPyQ/NDksY5W9MjfPnX2h4klms5Fbtbi/z4no6kvmv2gpXTh0a68wT17&#10;K9I7N7kUN26Tm8ddwid2bPIiGfpsdYpffTMwFRJixaCTTp51o71CQ+H+87uf4ye9NhvJf9CImttm&#10;wD1CtEu7vhWHeKKr/QYJ0YQnlaYbNtEMaLwqUrai+bkGIfUjodzDihNL5at+iVdBNV0GA9OednTu&#10;j+h6BSFaNsObLDwimP1vha/zfJ7vfuyz3MJxF4/CA4aB6Zs3/WirttnY82KRYv5TAx2mKM+wL4XN&#10;tp/W/zpZcvJYgwkDUD6dfNnKJmdC9S0AVNincIvdYoAttvlJDyO4a6stnC/jwaoXGRiAzhf7Hqpg&#10;30ZjFkEwpB0tK17TyQ4siSEdxDP+4DVTj/dOWdUCXjxQDPqCDvL3S/Ujsr581z0lTqzwApOT1dZT&#10;utAF1tdvdHK25vghzWf24ofTKpUfwcQfY/BjjApO8K1kTX40O9zySTaHnvzeH7o+9hkf7i0QDz6V&#10;g74p/uqvwPxQjPnco2afPMnP6SLb3mOc04CnPm3FKzu2sn+b3dAhmYhTbir+HH17CAffplM5JR/1&#10;KNwaJqPsInnD716O9/H7ohvY71u5eqjPq/seD/v6u4T6+ebH717d/PWnv+/HRA1ytqp7sT0+W+hJ&#10;DFau+Iq8kxzTo2xkOxPR7NG44R/78vDo6GvXtIxiTp9oMjKi0ikBiXFnFrrao7/1J0c+VJthmYnU&#10;rgE425cz0GJCyqqFB3m454x8nmXEm9hMJ9tWFx3s2UqNLdX0ZEAnFoj9wzEa3Qsij2Uz+ZP8Tn8o&#10;F+P5sZxslpw8TEJ56lZO3lOvGsiI8/fllRcP2dCJRY93bmD29KXXW3Gxgn5/Z8dAdGdjVo422BNL&#10;rKZQmniYnYS6z5fajs/0mchQtII84niSrXoFvGg6tUGXD09d3UB5EbVzGrMdwbz3bTGsMGab5HZ8&#10;VSO6Dv/gD+G+i69kcSFiuOvWerdYnV7YZ+9xtRrhDByyweksbr5YQcpPBM8dZC+/K+7jaXR1brjT&#10;wgQQLV0TJyKySanaZyMg7Lc4arM83hnxeLVQn8XFL+Wh2WQk86XrgAe+TTpEvFXFxdzk/jI5Wv2Y&#10;DeqTjclgUZRsvILfKurHD3YrRI+H9+A5Qv/zr3+9+aV7r/7jv/5+87//z59u/vlPPyxfPLt/ePgz&#10;YU5o0wBACGLRfU5giDMKpFRI5jEZgEDp+woJeFijy9roWfsVLb6tHaO2BYvDx0ZOfhyoBh3XRM8x&#10;N1tSoT900WHAM7x9dmxQkrWBkR/l7FK54hC9aM/w2QIBBEQvHylvtGXYY7v/8L8kGAyw8DMlXwKE&#10;zoIBp1NcLpAG5RR9R/BhPcjqg1cYtUX/9hUez9j3a8FFVrthkrhqL0g6dwz5GPOcr3P43WqFltG7&#10;ZLleOHPAGVZ49jq6MbgbnVQTjM0Y947380QS+hNomm2atTC4M/i7zlht8HJFg8BedASXpXKHPvj+&#10;dOGTLSz51JbcOYktAm/evCnY3PbrmRU4wRQY0e3LZmSiDc+XU8EtiHTOKXIhO7NH+IJfcPhSsapo&#10;QiLtciR9tvWlgD+KI0JiU4yi7RosNnurweiud++zX+eCBqo+kg7ceJHE4A/F2rNx+ma/14CGgdn2&#10;xY82u90579tHO2rRdKUZXQRy6N5MKGxsonN4c1z1i0ZyWCCkr2yNTWwGfvZc22RzfLfUFl62CJ52&#10;s5W+blueb+GW5M0AG/zt4RJ9P7Z6AjmZbQk5svbUqvzFHuxxj/bEd51VDsXxlU7CR5ILuBIJZQqm&#10;9USvhAkKOzQ4IPNpM/z4Bh/xyHfe+5kQqA/Yg1FCrP9sB38VW558Mz6jbU9Nyn99P35wtXfQjl4N&#10;dJBmDLatQ8ErN4U6/oMxGSdntIgrBlvCEvvgk6j1riA+MVExwNYqREv+1UrpQRKI5wAoQK2I2K8u&#10;epX/k+/hbXpPvoslGUnN5kPsC59i0UwjWgjeXukNTMg7eskfI+S0LUkVFmiaDXdxcqtAAWOPS2Wn&#10;0WY18mxjOoO5gWczZLuYGY/Z27ZviRcJbFuLQidGExm86xctBnUJc8l9uSB87OFpAxmxj0zxsxnh&#10;4NF3ALJLMelo+9BQH37WeT+kxVe+KpCToU5kfgrLBhQm8cKRRe+lD+3o82Iz2skvvSDSipp4AQYa&#10;0OazHxWE16ze/CU+xRNyw/YUNbwpTcPOs3G26GUgamaVPhW561SRZsWVDjcoDsxyaH3Jd32jM2DT&#10;tz7s0UziyTlowEd6CnDsTH69hVkMhBOO+M5gzqy3ApZf9Bo8uIJfZ7YKDp8+Kw98gxVlg8VqxYm8&#10;IGfbonSN6XiFB34+LW5/aYCt5+4P+v+pug+tOZIkPdMoBVWy1Qgud7mX2jc2t8NzOBxyZrqrqwCU&#10;2vf5LBPNjR+JjPRwNzft5jIslayOLWMsE/aYLWLbd3BD+K5ue0K0v0kqXuEXeOoZn6qD/vK3MSHc&#10;6Btbrs7grrNardoWyJDLQxQb6Pq1gS680xnYyULEHD18ooyCa34dwVE+mGSNJ/js/S46jK+TmWD8&#10;y5ZB2RT9XZ2Rr+pUfNdRsd/0/ZWR/PY4Grj4omN8K/7QgWiDs9/hrB4DowuIMVld4092U33afzRM&#10;x/r9CMfCBX+kIzPa4QtuAL1s8wuDAslrsErjU6dz5RhDfHdV1X77mk4EkL/Ej4vF5Dodoz8GC79q&#10;1YLZkLd9yNOL7FTNj6DHZ7jQB/Kqks/ybeC/LKN24k0dnlft33tZW/Hd129e/PG7TrjqBYOvLLWq&#10;U/HV4zCAt+XxwrxX0YTPr1oe+7KlVpZeORlxS6+yUThv9gO/8jUYzF7PRsIHgYtNT5Z4ZoZq3+kR&#10;S508lCvrZk27Y0MXs6Tf6ugR3cEf7ztC22yvdDxe3Mgxs9doDoVw8OG3oRDEPuJR6Tp3fBr5ftQ7&#10;v+l+9mUv1OwaXpUXzNMXqyhmr+GI156VML13q1Mw3xjNZiPRMR5V6a89i/SVZ0enNeGSv7wliLU/&#10;65h60hJv+xYbLHzJD1Reu4cey6sMhFVbONG12pjwMXjr/lbo4Em/8ThwfDg7gvsO0fB+o2iN5HDO&#10;X7f09q//8bd/+ezt2zd/Fmy6GOwaiAQwZ5ywIKag6zohu60iCEnzf4hWkXuVP0dx9MhJmWA5/QUO&#10;NVScjDJTZMXVUz6KO2aT/i7M7FH4YD44LoQdfpWMYExXzuVrHZZu/G0EF2L9di8/5VlHhaKFyxpn&#10;Bjn8KeBaUtAGV30Yp44Ju98zYiJVSEQSAehGmmeCM41NYkl5S4Te4B/uT176Hu7BrvR4c3jDp5TK&#10;+D6cH/WEP36MVwOM7/Ifvk+8KfsZwfFvHIIvRB5fYNxUHfloql1GO+40Go2CRmgN0MM549l4Mtyr&#10;rW8wUHBBQVCIuN9T3OrAGCOebxtZUtaxjhyfPBe4cw2VhwPHAsSU2TSthqME7K7EeMqI5ghupNso&#10;LP04PJep/4bE9EfJNbbBtPZyMzgxdzwOvcE6BpV29Xh2fCVvtHEu6UDqMfp5neqgP+Q4A8OTxx+Y&#10;8L3pSTREo0a7tDkmd3jp9xqEAJNH9naNQuWrl4yUQ7nPdCdY4M1phcZGQap7DTICGnkxmkIue0lb&#10;eH/EL3hPGXp+WnVOQ/CwADq8OJMtT6JXL3JujbDUxJXGDqq0PE/nN16pN5xwbzz0XzB2dS9YnQ3D&#10;cw4taAvQ4CnIubyXR5DB+edIQex7gep4HvywfvqtOfdGzPgJtAp8jfCCQ8705V0nT+HKZBWOeDF7&#10;ncxDO/zIBPa1MMFaZr9q5DlkwY/R4YOxjlQ43ejP6Qt5sPXJvXvfgh9Brs3dTgQTLxX7b8Q1Ljbu&#10;2ehk9YXBGrzZT5heQ/bUv1CSB64hhg98adA2sxDoePXwX+HHj0TcdEOwiLbTZY1dOD6COPqsMQIL&#10;5fBXms07nvZmKK5aMRQcr3HG6+p7fOinfQG+jeQ/ZxDg8El+cLwMr+2xUSZ8zLKyQ2XAxCszk57B&#10;Cx7wIRO0y0dmSw+WIFY+vhY9X7zsfQHNfP1qOl/AXPu09gS8PvyDAFsgcz6G/zxajbTSJcvTBJs6&#10;o+NNfFjnIE6vPpqY3tPJBUFhA8b5zzqSCXb8Ie+VvU5NpE33UfWqEV+yEjgGZMxdxz18LzB68LhC&#10;GmqDAceP81Gz+XhDxOq9awwZ7/BJ3Qk6fhix7lmX9DLMHw/fR/CgjaDXrul/tPszcHztAVuxVNV7&#10;Rrx0r3r5z/joHo6CJUEvO3vTUqh11viRcJh/DE/l57ekwKXcvp6yXZ0pCv5pM9YR6PkCy/i9dLia&#10;ofGHd7tL95PZ/G/P1ck+yN797CaxkQFvvJPp2AoM+o8/2B49/jG9mf6FGB1xBXJ+aJ3/aNhAWXje&#10;vos6fPZIlAepeDL5V46vExDCNcCDEzHhhJ9qP/nhoWUu6oXhs77Hz/E6BXjENA1aFDDS1bX/pRs0&#10;2IxfOM/W8bp4ZJ28ID47nDqk/KPf28eE/2okg2RIZ46v0uJFeb/qhYBf18n6smVYX/Ux67zAsmc6&#10;kwa23hfY/lAH6H/9519e/PWvP7z48GO/HX381/Yrpi9mXYsx62i8qjPn7efFAG3yeNO+jrfNgOyo&#10;3fbdrPNRzMEnsI3ZYp1WPsHSR/u2trxIsB/ekD+eTa1Hx9oUQo15/BxZ6ZyIwvHYKVxoJtuP8VT5&#10;6ePS2Zx7TNkVT4PDPk93WHDPyzcf8MDh9kcrkH6UJgYBY3FuuJzua+fBvQ4KfWHL0vhnfoQOS8N7&#10;5S8+olt+VzL85fFjsEerWuk53DwyiMSni3Pzj3xeev14WLoOPf0WP+XfqF2XNpT/kZ5CtBItv1Zd&#10;Tlicuk534VKZ4gA+0pH9Zrw+q87PHaW4ctFJ3/fMIF22kr4uOizfYorZa5XW2Xn34/t/+RwzFwRG&#10;qObe70DkmAQcHP81AtcADN8IMdREFS4gCrRbv3pG6B5x1CDd35gaEvdMuZjH4ubUT1BPZcDbwZQJ&#10;1OUra7+B1jN9KuBtSA/nBzPvWxkNyf8hSDAqjZ74khw0YNau6vgk3HAzS4BJ40GA1LH8CuBNf1fN&#10;KYVe34D1tJs+0ZoA1jj3U9CmTgGi+j7SV11HSVDngIgoxRDshXPIrG4KmasPTumVn1GVtmAs3PDC&#10;f9jqkh+ZeBAZ6USBfydNwIej8eDyXgH53C2gSWzaNG9HRdONosWTATx8xv8BAIec8QVPq1dAkeJ/&#10;kdNgBOiZAffs3sTbiRo2ZwbvR1Pks2flg5DOAEuu40FpuLkGxfQrHGhnZfR9bZrkBAUPRiToi5G8&#10;Gb8M5ReA+3Q3WuC5WYhaV/ky9Qef6LHajsZukslDn+IDeU53c7bUgFHD1TGVrNPvje5NbgJJZaWX&#10;GY+CRfbP9faCCk7DP3DWQehm2fs9PoyEk1VJcz5ruHs4vS/R0oEmgGZvqrZ0EBWOkB3dIYvO2XH4&#10;REl5Y2Aye9rolrR4okMRP4Q0sbXv9lO07KIHLz5v5Mv6Y6PMZuJKqpJGlAv0N4JveYaNow++eLwA&#10;TH2clWAlmB/Kt0AzAFve8nN8SN5rtOEcbXSKjCzfocv0ko6anTEyS4fpFLpgbGmITdhHeGnl3XIT&#10;ERTZQManSwO6c+oFukvRmKUHjTJFEOmP9zauNsnLLc0WjVo+66WP5SodPywXoAvpUzI2Smij6K4q&#10;ENgJhD2zxAwTdD7w8X2y+kmgoGY0JxbpOmTzQZXXMZlBqoDOAABAAElEQVR8up9OBCPMAnNLrk7n&#10;dCJ0qr2dXIATPhFtqZhlLJFa/kYkez4/+0AOT2ezwXR2+47gZlP0hEyi623rreH8S6PhZj34pP4L&#10;ViOhdUIFg2ycvvz8c0tyvLsjGi6YSB8ewUMaWv5wjxfs9NN06H1Lk8D6suCDgAWxC/IKUj799Hio&#10;c+cZyfg+FtIRgQRc6KA9bA5byO/k16Va7pUSxXOb/bPRKezDJ1en/QNmPwwSxfojCzbqSlY2Zw8S&#10;XMPbaPCWuKUQ6wxUyTOgWwwQf+nRYFXGBQ92vqAhfgqS8euCg/Km72DzQmyj2mcrsa8U+vYIVOjW&#10;wwaeMw/yhubK0Fn6G9bxR4dKuvIwCGbLWXzT0Sexlu7xx/QOumyRgi0wjgeEtFLR5Tm5sDk+V2f6&#10;AqIry+a1m/A1kn+2xO66ryw58HaDP9k+5FAFjuTdUqHq02lJYcIJAX6fLObRqtMBCTp99OTwDWr4&#10;r/OZXavv9mjonOsUsGGdkXS14Ch3UsDbYMyHv6aveHW29Guvu8aazda5SU4fLE8pOHqfvP7tf/3v&#10;DJRtn53/ks8SdNkTUeXBrW0N4xsk65jY0IcLnbXp//NWuhkqwFA04dUC6tmwjqpnx0teCNMs1xu/&#10;Pavgjm0uv7acPm+Dfzzbu6bKYlYdETr4rvmjkJofnEcPm+0/SN8Epuhlj8SSr6N/oVbOk5l2Rttl&#10;A7rY5JdGqz//pL2X2biTqOBrqc1P773j6PvetfLvHTHeO2xaRvemJWRfZltC9i+r49M6Gz/lB375&#10;MptMHpnoOgVFMJtZ2extdS1OyI+zXTMCdMC+uy9a9vfpJ/b14UV8DfcQ6O501K/ntUf7gbCeR9ho&#10;W3vf7/i3A5dYWAMV/Gg50yc6h/vTtsHGEOqAL+yq/5dXLCgdDyyb93y/K7tv+ZedPZ/tClrYurwe&#10;0aerWVxIDlKTX9/rIqXnF4/DqiXyPdvSOvjFBn6Rft0/aQDTj+vI6gjPVtLPzfCWcZ2u6J8OFt9t&#10;iVY2q6O6Ng2utRcYDA/vj6ridUoWa1WnZVh7qWi0G4Rke/xuR2j0p9PTzFmi09b9jLfZzLsGmnVO&#10;zCSKSz5phkvdTYBlO8UbZtXi6Wc52T/jw1hByphUgoDg78E4Oi/wn0O73EPKspSNXGCtcjH9BBMx&#10;CzJyxsEFa1Psk1LIVg9OakR9wwHT/n+BesjiPCGuypgBT+J5Nv7qPEU5x7XGdfgT1OUGhqKvN1z9&#10;U6bherSeUQoE5b/PAukIuc6X0SWN44PG8F1PM6Pm0DjRm6rPIXJYaItevASbwmPK/igxSIfaeKXe&#10;9YIfHiEu9ve4ouEcL4NAQ/zoe75tMA9jScMF7H6scQoFwqbsjO2CoTOwC+TiNxqqd41mikRGIC6Y&#10;7m5BFFaOJnUc4tKLvjfaVoVzknCOkpXBD3mjPlqapk8RGYgghXIqrxOI0J2rvpKCovuYDdloo+fh&#10;jt8LQNIB/HiwtMYdDTkYuO4T7RoHvOwSCFjbOH5f0mS5Dh2E+9wIxDmmUVDmGSe5VIbz0qE82iuQ&#10;TAR+AvHRGM7TWwjEHoHcOidYFADTyfIx1HUyq1RWSM2lsLvoYjf0WbqlEKOhciXv8vuel3d1cail&#10;hQ8+e84unqcsnd2Fbml0EPyUgK8Z3ZY/gK6RvSDigpEtRQqWF9DNNqpsI4Phtb1WAvWeJxjA1zCi&#10;F+2RGK11EOMNmxGA0TGjZrOFYJD9Lzmlcj5wy93WiA5EZeWbfgbMKUoCnw18hDddeG5KJ9vxtvzO&#10;XhfLsByzER841fIrOx/jvgDd7w1OhOfW10I63qMjzTlfdiJYA89+tjQniVV0H3XgGzwdh4u/Zzfx&#10;Sf0xmPPeyFz2ZLrbCwrtA3lXA27Nv0bqfQ3H+w8ax6DBk36E+/zoRHQ2gNUXqKmVP2A7p1NoY3OT&#10;R0/p2Y647duff09fuZmliSx6y1u18w1ROJiIo3e+4eO5+tgtQBsBfPiWqAdB1oQSvG6mm9EVZodH&#10;OmCPyA34nI2wgQt0ClWM4iZPHbhAATR8R1tED1714jP4eGqZk7ylrCE8JEOC3+2vMGt5zeR8qOFF&#10;R55jM1H4oJMBloqetitAOUqPHjqrgzmbCd61BekiQdQY7/mW8fDHwUK7v/CyLGb+Kf+wdireGBF3&#10;GEPMDs06eM0W4CksBpP8w40Nj8fJ1zr6fq3RVh+Kz/7xAuzjMSCzj8rM7/PfZBQ/2BCe+NvsCNmw&#10;/3jI3unDBfYf1lbTMbIhEwdZGDzz3ih4wuuXdP05QGA2hLx+aSAA7j5fNFrtzcrg4l8qOL8BP7wU&#10;3MoHL4GVe3Lwzb8TC17LvxOkPKte9Q+naMRk6kZ37E0QH1xckQ8JJ3RtT0yl9pfMBO4uPoQ+6GTD&#10;8WwWDokmfr15/TZcpoXxpTrgyiar176kN/YtRCO6wNLRoJoJKz7xiUk82PQWPQaARl//04mNEINJ&#10;voqNNu/AqW1cuXIHj42g2eVeJwdiZENnFabGLvrDfNC42aF+P7UZHyd9DItv/NI6eqWDz85mW/QP&#10;Tj7VIeYxMPVtJ51920ZxR+bupMPqMDCiI/8ff/nri39rbf///vfvX/y1WWa+9VV1fFIH1xKqf/zu&#10;65Zdfdkm5I74bZO5vR2WZn3ZMqxvv2rZVYMRr4PnxCs8fFmHQ+duy/jihTeCG+xYDFC5+URMC3c8&#10;3cXg+qxtzuukYdFX3nR8gX9wehF6POBTBeU3ODp7mnPDnwfscSpE8EZDVPpi4O5iSbyhNwbULj9b&#10;XLw1fNQRTqXB82RSebjlffKA4VTd2ZXsUtdeJg9p/azMvGY5Se/ixsUUyV/DBsb0gvxBgKe/h77Q&#10;Z3CGbGmz/3S01jSXVULPbklgZdmfQVRRUzKnpwZxEtH8gZPLjF983micQaHP4p39NPDKuoJXPJV+&#10;e/nuq/DRcdFveR2/yfhVcvuiZ1/0/dpgT/sHqbDOi9PNPn9pz8/nL373u2/bR/aq94S0HGuOsCqe&#10;FxNBBAFT2qcCPEcy/SakzyhJfxoHyisw82zPE/KElIWsXOkUnnHiCEeEgQQ8DvX87gdaYjV4HiNi&#10;0KqUOEZLx8xEP2UQWMDa70r1j9LsWQJkbPR16coxxn5u6Urf4KMTbmSskYeLXucUsftn3gNCdjVt&#10;5Z3BFnSqyzNqvdmN4RLshCAA2zUaA1bBpyNS5pwB0iDJYPAO/ldsvE3JNACeyeWzRpTyhv8pPNB4&#10;m5KnEGT4oVEK9Bg1VGa0VQcOVGzOl2FxWLuiAx7nIDX8AvCZ2NLQu/oxKLp9yYu3o2k8zBixo+QZ&#10;Dtj900jh0Dnnikt0le8M+ApN5tFhdG6dvyp56o0i9AlOgjvTmB8K6hgqun3waEEsozcyHP2TV9WY&#10;acFvpwihcydEEOQQxh8hC/hwOh7jFbkISOn0bCKewW8NrLqrA283kqxVwJOAnG5Jl5fjShe79/jj&#10;Fb4CCHTpmMH9GuyjI5THIzjhw45mBHv1oC/63ePzdEtjHj7ptPrRBID86tfYgAknDbGpVQ2BT0mj&#10;2+i5UTsdOHRt9i3Yc5bRIVvcqEx6aSDiwT+FBSgbfQnXbUQO142oVrdgiL54mVTQVhm6OGUObI1i&#10;uK6Dka7tlKp+470XBKqXTt1SIYxRH0y6Vv5mbjfSXKCy9xqEt5xmo9A+GxCMVXb+Ij4RyNndIE3v&#10;8HV28cCfXgSgNI3c8c7zjX5W19bYVg9tEWSRsZH6bvfR+aCq2hWbNzf7EW7y7oSs8hEhXqwRDdLZ&#10;3gkFn+jZ0YzvGTA/WiGy3JK9BLvc9CleCxqc2gQpwdlOaSvH7KNAV4NM7zS8PjzDruijI6eXFYf0&#10;6g9WFWgElUX/+c1rlI2QTe8pUgDsA4CxjvF8yvSU7vDp8bqH8K2lCnxtSMEH+5BXObD95neWDxLR&#10;PFwet7P3EugMaPTdspUKbjlYzBm+aLsAQ4U8kcETMoY7fPNR87FkdDM9BEIPbFwWGD/5s6ARnlU5&#10;+tEVWmxsbQb8C+ToGv8v8H1IZu9dcBCACtnF/ObK1pYW6AM0WQbcLKQ2ZMf9wpm/52+Sx2biyz1c&#10;U44tlyrPfGKB4vxktbJW8h4/0jU2wC9M9vHX6CQ5+4wJDzvHn+uY8CcdKd0Jb5bE4AXuGX3dsg4Y&#10;x4d1QhpksqRmdlw9k+nqqgweK9fSD1jh3dqTcIfeeBE+jt+ef1JLMt7Mas5pm7DRG+3zfQHYQFAy&#10;EoDz6xQDvYtpSn/uMUM/XTVJ5N5ABl1Y+/Qoa6P76A+C5T8/b1bEErQ6jr1sbZvVW6LkMASdH/zP&#10;TILXDEW+Up3r5PRNJ1BvkAz+eDaconU+hXPoYuv4Qv8MTCg3GqJl8CbXZgp7Th78wXx4sNE7WOHA&#10;Xvh8l6U1q7+86k4Lg03B0o0Yqk3VIUErHVn7sV/qoJMv1vnwTodvotd+EJvU8dxAyfetZPgf//N/&#10;v/iffW4Q+cWLN8nH7Mc37Y35XXtm/vF3v+sErDaiv4l3LcX6qlmRbzp298u3zZZY2hXur1o++bL7&#10;XNTk9Fl7QPg0nS4vbyX8OBJG7Papm8e3+cXxPrrIttmVDYaXxh/0VUn2ZwAyH1ms6jCZBes9Pdso&#10;H/sLJNucfbKD5B3rStyDvuWL+9GXBLDtmXvlyxlrKy3P6j9/4n4KHB49mu3MtwVCJ/ZjXPL3aspT&#10;2erfpfPwoGUdkhCdn4KAK/zgr23mx/gd9qROHDDzhjhNhrYJlZvZr+7lBSMddm2Avm9L1uyfMdO4&#10;jnXLsNfp6JuR64T8li/QUjic4mW4vso/0RkdSPdvkp9OCY/naOW3zaq9rIfjWGLjBlreHN06Kj+/&#10;e+wJGRIQxqjohuAamO4pKAZuXVzpc/hR5Rvi5di9PJoNSr4ACsHayP4o/RrV6hgzS1MPhlKmai5j&#10;AELAb0oxZOQL5oInyoKby3PPJ3RGTFAVl4+h+iAVLMAIZOXKBPav1XtKqAwnID96NITdlW9lu5fu&#10;txcRgUPo1zmJJxmSZwoBwSFv3Xz3GtPB7CEMZNCRUa9AdXV0D4a6/MaTG+U/JV5QHZQ53HDeKJE6&#10;H3xTxnIeBVc2RYN/wFZnkvEr1h7dAnLOMyR6XsOTmTKq0YO2ZKAxUXojJkDhYb+lct54i4dRUblr&#10;DEvcPc5XIIQf/FUWCvtYY/p2o1caywg9mDlJDnHBLYVR13QIrPIAF95r2CszXsEzoII7vHVqT+5l&#10;vFvDbH0iPPB08Kou3FnKLQE6J6MBkmxGAKo+8q2x+Ig2fQbnuImUj4GyetnCdK3/M8JrQyozGbCb&#10;uDL8ew4ORQl/9RiVpQ8hWtnkOrNF97GBo5IGfljWaKdL8O0XWWyJS8VJU4N660rL3zOBGNnBHTxL&#10;5eiL6mwyw+k5DUMUXZwo/OUd7Mr5vWntylEwvHbEKJjkoOEja3BdKPGSNndP+xGQAGqanc7A0ejq&#10;ZmTi3YIQuJaLXl7nC18itH+13aoYZ0wZwxkPVMY3zU8Pfg2X0cDd93/40Uc801D7XCBNtwM4PB76&#10;i6fJaNPj+Nqf4H2baY1+9Rfi4UYWcJqmU68u8sQ3syIFv/EEejoWPjrKpLilc+XzBmYyt5zLySGW&#10;fTAFchY86Gy57mSS6qnMrUmGMtinn2vApvdlxvjVCqF+9MWvdfz6DTJEK1etM2I5jo5u7fHykAdW&#10;Cy75tshcEHm2R7fxsPYgeOTAb5iWv30N8ab817GxZC78Cky99HC2Rp/4vWksn5aNxl/JW38fbQtE&#10;ATbaVrr3Dwia6POnnYjEB2L0dEzZ4f8M0EJ8/jC7W1skr/u+VicZhE+BvMGHC7bBqt58JX8snwBF&#10;MGVWAAf/9v33k8PaE/Y7/KqqEWudG7pNF8hIuWt38Di8w6fqq6PZuI4bvqVc6Ot5bDEbhmmCYB0R&#10;oNdxUyr6FjTFZXyAi44MeJhDGmQV9oFjf4VZffM1Ro7xCi70C42Toar5nPSLHPhDj9iDjoVTztj+&#10;TDn57CH7KO9OUHO6TQJja+872YZczUBMF8g6li9wTp/f9HI/dn6HeFQ+fsDFqYnsce1HBTf6O1rw&#10;v6v62L39RNrZNCU7twTo6OCPP7f5OnkpoZ3yksPffmvUXUe4P/bgwILIOr6EL7K9k2r+bHZ9Hf/5&#10;yXy+F9bZD/Iy/NjDYpPyMYId4dv3BiyC+VNy86K+DealtAZv5n8ctVzZxQLzTbhcQnhqX8Q+OpCW&#10;rsznwL+n81WCTcKQRj8mB/ZhsISOxctwo/NAKqcjTMZq2ExOZdauqFViF/6SM1npmOsE73hetKnO&#10;hTmYBTbAPj2nF69qE75L17/uzfNf1nn4qreWv3z1dnB++OGnTjf64cW//s//yBO0VK5lbt/VUfkm&#10;R/11/uaf/vi7F3/qxZw2mX/1Ve/+aCP672zg70WEX9VBeb3N5i2PDe46q9XlWGgvDP0kv7QT/aKJ&#10;0k9Oo/R4JwbQUYMqvYKrNDbMR5Ez25q9Vi6Ojjwele+nRwa/nv5B/CLDfAUfjq+lWc6MmerZ027W&#10;jkoZj8Ivn8IGV0EzBk7qegoATsOj8uyQTZBvuUvwgWPZF6dUg3br4ccuzi7PwyZoy+qBT2XIfLat&#10;6tLwQJi0Tjhs+20Ag4/y/VMdRrHA9nyAkRMyeIC3Wz4fjwz0ZUEt/uo+uiyhciDDdSTqaOePLXH8&#10;pA3ptWD9xhdLaO9Qk9dWelROyPtWBzPdYSuOVbYPSAek4cx4mL4k79WRXWRVtRXv/uWzr3tZ4YwJ&#10;UQjg5bo2gtW93wxvTAkxl2BYupfG+GaA1kc+OxXPQCuaM0SsfzBr8C/gOJGQyNX77AjMgUZdWbty&#10;YDl7t6DcVclDsfownfE9Epbhck4IKeqjhpVXp0aQgROCStQLDr17OivKeoIPYHkm6Njughc+3QXP&#10;u9co9WQZpB0vDq+NhlfnNQ6eJbRHveBw4vAACt7qA8u9j3uNKTimnJ1eQCPXgSovo1OnvKubtqLv&#10;NzJhAIm7AAR9x7NBX8CAH5t2z/jW4FddmEJrgdnqH0vDq/rR4ILv43b36HVZfjF6+jlHoWELIv34&#10;JmekgXrf9K3gPYTXiCPRaDohcaACCh+9d8Fg1M341Awfab4FfULG9f7HL3jHg+kPnihRWrjsON5+&#10;csqc+tBVcdc6X5WjF3hlZOE2D9IfTo4OLOueP9cCPzsr+ICcW75AtulsOFhygd/00+wPudosajRJ&#10;GfWxD/DP+cTj8uPLdPqRR2eAnS2Ihkefc0S7QfEcDfjybaQQD/rgz3jSs9MTdAgM6CE+0JscagQK&#10;Dl3rZI0m/FTX1WM0j16t41US/IdL/y2PH33IA+wt+0hnlmlwroJqTiD4gm/x94HbNnIG4viv04Kn&#10;jWbS+ZZ9GMWanrG1ZCuYvrqa2q8hoxM/tNRPOUHsjm/GzzU2jw47Gwindf7LtwCKjiiVbtAP9FmK&#10;9oqeCbiDgQWe4xOXtpHw6AjcLnAEpDrE6LW2fKdJldcglNm6Z8cEnjolN/tx1sZkr7Mt8KnRjbfy&#10;VTNirpLqNqAA3QWgPYcWnmhwDBysIYbBfIDOTEFQdcNpHeL4AkdB0TrNfQtiF+jha3VjGd3d6Fp4&#10;OK1m9lbAhU/qAx8PQ3Y6dI10T9EbgzbjVW6j2mbDJlOApdlvImOB6x2zioqHDIKNKIMSWLlZuMrB&#10;z3JMI6X8ykaX04sbEOA/LoDWwdz6aDJbXrZ2PH36rwWb1RgV0wVVwsdIN32kbzoR58fieY+HFN0v&#10;n30BSwnHZ+PPP9MJuC+PcdjyGvR4+qdPvITPMejleeUlePxDP9j6glgPqoyc6PrslVE+0uF/98GV&#10;1r/nwAGdxV11l3yfspMV/FfWXbzDW+XPVxh4e9h/AQKa2eHPdQB28mF8p5c/9mJUmmpjPdsir42y&#10;BxIfzxZPHgtqQmIzQNVDxngQ5/oLR7oNwn4cfnB+yhJp82F0uMvhBvYjPEpXf+nsGG3aAKrz1Mdu&#10;8Q8d8KV3LisCxC06TeMVH5CcyXo8q1KBWk8nR4HjfFMp/K6yBkC08+TsFLC1gdmLFsIpVa/tcUpH&#10;1E8KbMw3PTjI5YyXa7/URJfII1wmj8nu/LJnFebmenYyeNrdsZ8O9LDaqQiW0CF4JmBFg117E/32&#10;uLjAhNvk3+/uVocYAR+39yu+OZnq9998/eL3v/umk8C+GVwnUP744y8v/vu//fuL//6v//bih2By&#10;q96c/rve+/CPv+vdD9998+IfWobltDAb0L/9tlOwWnr1ts6J5Tf8gAEcOC1eTN/w4tpNHcgbsEJ6&#10;yPZPsJy9xFNtBj58/MaT/T5aZ2uP39OHYKB1LBqsawn5DvDB4Y+vg3DyokOeuO7/3e6/6Z7HONu/&#10;xYrpzC39Jgty4hcvtitL2UrE7wQ2O1X0Y54VmF14r9SYGU6ziUrSUTAQ8DG+RTNBg5GM1wmtgFiJ&#10;Dx8nsotup1Pba4tvgZlu5KO8n6iiXdHex3IpKxAk1T+MZ9n40qhRvrMXHabJ3et0/a0yzQxWhxdK&#10;brYkZuq0WoKng2G1gi0a+gZvWsb3ylK+TNDJb88liw4rsE9EDNKm9n/p5LNXf6a4U9CHMSCUE6Dg&#10;NyMyrDPKDE6jM5RjcUpI+BxpnJnhUzCCPmETDsaNb+WRK9ZibC2zvGvIpAeCcrgmTHWkfCvxSDf6&#10;toBxGVMAgEGMKZj6/My4VRNQigiUi9OQSzpJKE9J5TdV5w+MOamHwIfBkHMnH0WrnIJdM4SeyzKe&#10;PZSnLH/nQfVQxGdjNAfJuCrj4+LchsdwuLRTjWOeOuVRBzk8HdKIe9IwnK9jiCU3rZgy9/zyc0Ip&#10;70PpDl88EixXLtjjgQLhpVEYq0NnI5OjI0OBY/ec9Eee041+o9vFwP0ZOXQ86rffftvbdL/a8hib&#10;np+BrsYbDLJYD757MI5fTxkLOClb9VU1Q93GWHwP7xl593NEnPzSZE0P8Tl4Tzroqr9qQeJ4jp7R&#10;EtPoCzlNLv2WB8/W+AQojNIZSOBv31KMdFRu70kpfcELHvehwmvc1Bs/OfzJGikVXyA/5Mqr4QSy&#10;elfTIRE8yx3JoEfDCFYXRGho6c0CV/nh7LuPEeBd4XEdbPKXEnxZguYen+ZQ0BId+y1D13LEd/J8&#10;Bk1n78rHmxpkspl+huBmtKSTgfQoEUgeYYc/OW12VF3dk5/vzeopEWB8mqzSq+lIz70s62i9oABu&#10;ZrE2xV4VOneC3m6nC4ehJQT8Fl28jkKPd5k108iN5r4rNMfoCGlLt8YfOh0+8zF9o9M9nBdohxe7&#10;McOxzm3p26eU4C2PUGcrMtYJgd/73hWRRq5jIljfABB/iGbCCZ568c4ADHovaGNbZCMLnsWndP18&#10;WBWEZMl7Nrr7Pb6DZpTPc/or4Fj9FzzJu9FVsgs+9aDWYOskoGlr6uHR38saFfjNt9YAWBrIlmdT&#10;8QU8I7+Ci0srKaDaEY3m/ELZLoBQ7gJaDRL85AVfPkzBA/pCz0+GNYjBkUv7gWa2S4uV0XEys6ou&#10;neANOiGlP7qqwVe38u9skMeX8tNhsjCr8+x08jMbeYzX6MW3G5CreA/3XopwnAyjCUfpaliEQw0+&#10;W2Tv1Wkj6wa+IvC9k8TC+WXB+YKxYFdo/F/gVD2rD23BOPsqD6zLS8f5BHzx/gczOGYG2D5ZWKL0&#10;U/sVdKD5IHrwd5ule0ZGBRVXp+VEfB7e0FHvgHrRLFRceXTkdSgKXhhmPKSHBsLwfTILkPb+Zbjw&#10;iVvyITCKp3gO83We+97obEvF1vZQ+miYG0UbJvS/ARs4r51ND80GTQPwtD/SC4UGqRw56vCAjn9l&#10;99H1pAm9ViOwKXrIVqXZUwT/dYqQWRr88GMDYcG/41xLx9/gms30ctV3P3SiY2nbI/XQS7NmfBXf&#10;z368YVyQpTNsxkjMolPn/SPaBfYUiJDv0zedMAA1/SiBbq49C8azbbAPj8ram4Z/CuMBEyUS6b4N&#10;kpAtHOnG9keMeuUFm0WDCspa/QuIw2GdgNI+SacslfqmFwh+2+frlqChwUES//Ef37/47//jOiB/&#10;c+pVy2q+rGPxh2Y6/vTN21462BvO3zYb0hvPv/7qixe///2X3bdHKBm8XSBaJyS9tMxqnRG8WWdf&#10;xyO8HIgTcnQOKaE7XRqvpJWwtlNnFjPiG8nioc/K9AxPnrPf9Er5+cvsmj5hZCzq3oDWDa7bqD4I&#10;gPShQ2Kn04xHol+bubg8KoWTPFlY6NxAj/hUHePtSSnZnM9NTHfRufSHfaCJn7E01/NSyxPsYIg7&#10;ZnNQKO0ZP9Iz9MPTzCkAmdnKbDAqP2iPx+K5YEubP4pwBzXwiw4e0NnIkzSLUX3J3h6QRNVeHTNu&#10;2bOY+Nd36XO+6rPy/fp9ODm+t06GtPDbKVnlt98jcPmz0vr4rUPzRZtLnIT2ecIwsPey2RGdli3l&#10;6vmnv/7iiN7Xf0bijBFzCKqLM+UUGASHsSnUkMUAAYYGwQjKemyV8wsMTCV0TgmT5kCrDBMRr3F7&#10;BnWMHOznWl6CX+A7DB44UcwYCVYIzbimgOGgvufl1ueC7UtHy7OTcPnCMmYIBpUNLJDD99mRAWPK&#10;ES4CO7SMBpoCkdjD4NG7YHJ0CSsGac5TXRqT00cOTzCRc2M2ZXvyWL4BBC3YRw9Ih9+UGRCI+i59&#10;DeXwf3RaonHwAnwdv7KppOsZgEdKaergxJKBZ/HdZ1PlZVA/8lwcPc74k+7yNZniOyPwNLmaMdDQ&#10;KaVaYz/nAINRgoBE9rdf9nKiHLTG612dkCcP9dZd43mwVeQP0eqkK1W19G0QLo9glTiMPhmJ+Ghs&#10;jKz8+BEWlecYyCv6+gOGPuh0a0A5QXWobcYeKuu0Kt0DVdNHQYnNgxcgMLjgVf54k7QwuLKcPgdI&#10;birbCV3doH+NXjB1ytakRsAC9R76zVGMzOA+p1lnc0Yjyrs6AIJsH42pkTaNq43z56BQ3RUfFmh8&#10;5AddP/loqHzwdSOW0QegBnr0qaMLD08fVQj/66hysng4fNElyJjgj79cN6aCZyagm37jgQDwOmvD&#10;38bxbp62gN8a9xvR7kl8uNGduBNPBbHOqH8G/vwMVsOrmvor+NJg2igbZDphczpnP1uPMbOx6NM4&#10;4fWCqOUOj2jREcMn+4Wex3bSi9eN/m7pSrorALY5NfQmV0GiwBdPVm/pgrh1OJL1u4IXjZxTt9Aq&#10;KD4duMCoRLH+YREP8O54n98o/yQHL+nVLWc/q1ujzDey47AubTSM3ahDH2vs6oFZGscE6xTh3efx&#10;ai8cJe9wkO/0md3xVRqURqs07A8esu4PBbcL7NRfYL2Ti1YHCMmhlog5GPH1lnQvveNHZ0s1+vzN&#10;gv5gCn4WlMVzS4JeFrR4+zufQJ6fFwjfbEb6mp6SDTousOezNMIiCmqWH/hIg98SdYDPPsZjBYI7&#10;HaqQYMZzDb92CC5TV9zAgAdf8F3Jj0HhfpSA58EENnKyf7ik++FqmZOldnyCWQU24LQ0eiEYBVuH&#10;RofXkcazofKcnw92NdLqJ338F/mw2xu9b2nXjqE++snMKLMlYh8avfQbjOEE32jTvk44/eZv2a5H&#10;59e12/GhgxLWWUpW1VZ5gwPtB0nu4PG3lqW5dNi0BfBaYFSajcbrWPGb0XVLjIKk7i4252TB8XIU&#10;nvWug7gcySV4gjjHKdMHdWiT4IDGV+kuful8Obii9QH7rSNxg6Dpera3OAMe4fz5cMbP87/8EeIn&#10;dzQNvXhYgPRLHTp+BZ/XgRsv6Nq92O37v/0wu/7hx46kLUB/2dIjK0cS7pYhoWW+HdBoedf7EcxK&#10;8I23rPF4NnJLIxsDBedX4388Ij8dTPdg3DLKaBmi7KP2K12IvGjvOXsLPyq0ASfyrihdL8NovTbt&#10;fHGJJz9yqf0w6i0A/bI9HL+rU/GHb79rKZsXgf704vuO3v3X9n/8a5vQ3xWsxpoX37a5+B976ec/&#10;//F1MyBf9s6U3p/Sm86/a/bjyy97p8rbPs0MbRakzehv8pk6qeuYJVcrAjoeCRbVf/4HmoITNkUr&#10;dooVPyDvuBfVPfu1WZmdPKgBqNCzDcGnMlwTF+0P1k3X6BNdd0RzYnrUK46lAwXm4CorV/cw8HEd&#10;WO2nQY0KSIvnH2128S17kx+O972jkpeWfMEm13t09ZQbPrmER1tmIOBiC8U2AJHuu57tGN+iptNf&#10;FlqH41x4qexMuxEO/D1Ch4/va5NfNt2h7Qbn8/D5NJ2xEd2JVduGk9/SGfksOj+rw3JLs9KNyklX&#10;1+vs5W0dC/fshe5tudYThg6Z/R+VoVdOWMuqpqvs10b2T8LtE4MfL+qEfP31V3++Bo0wKagAA8P7&#10;/WQAxsXEZyDFSY0pkNXo9Cdg4vcYEgZSDEqwoC6BYegcQ0yWH7zrDFCWe36NL+VjhJgmgPDBwv5K&#10;17BqRK8Bvno8l4OD+/t3z3I0sJO+Z8MrtWfI8EOHNOQxVqVpXCkLogY4PCgGRYVzaRpY+M/By13a&#10;HEhpT+czx9nvcj3ggyuvOu7bPWXy7Zrz3zMJ1dO9xvWC5SsP4hrkcIfrcw3hOUvyYwTnxPjZtCwe&#10;hLc1feqODjgOfr8/BuKxbgYSzocgfrt90DxncD16DlfjKJi/DgisjibGzHGFSc90WK9h1zAxQiNK&#10;9OBGoa+Oayw4o6CMGfQvvjx+ksVtrEJfy0lSYDJxD4/n0hLF5Z2hlv7s9N6Iy+kB3Ts9f/7Gw3CM&#10;b9zOgpf4QkXg1b/T1b6MGMNpMx0xCw5PG2kx6/0OyuTD+MIBZ0YSMNPPq9+oFDubrQUTfyrab7yr&#10;TH9OKvqpdeWzu9IsLyJncOCgQy/oUwEt20zK5MCxnT57Nj1h/HkZsGN0eJ9tnomj0wc9j7J+g10J&#10;F1rBYnc6ZRzcp3mhGzFPy9nPQKd7lQGHKslfseEw3gZLwy8zeXEaG9CY8MiBboJAluqXKf6Euyz4&#10;pQHQMG3Nec+ey4aeBx4ooX2a8Pq+U2GCGSLKa6zXQvdsyz0n5H6Ei5EaQaG9DTo+Cy7GgjiMN5YI&#10;aoW76PlzmR3fha7ZcLqv840lhwe74W/I0Eh5Fsn/8A9IJJXqcLLSRtJKQeuzw4cHC8rCR975TcVk&#10;6tkFIicbnFtHJ1r2PMC4re4YMh8tMKGK6qQP3lC9TbHKxFtZb1S5YCr/g3w6ZJO0Uf7pcbhf54us&#10;ybh6AP28hqoWje0NRiX2Vu7KO0xg/AwiHVpnHp3lmc/io+KxgPVny5bwTN3BDav+zgbPJ5XHYEKN&#10;JXv/tD0EZHPKBt9L/1CjuqVx8W762FKwsYJSVgMZkd1OQduDU5trD6IxnvANgoinn9/IdKUBDOXV&#10;r/1bEPigZTMN6fIXL99Urrqra0f1oEqb2QdFmyF6BK2CZbhAUH1rF+P3bDnS0Alr9gKXcowGOr0m&#10;qTLr4MB1piv30fekWcqz7SQvSyw3cFI4AO5Pnd4WW1/8EvzNMmZ3Zm7e9dZyHfO3X39ZvQI58o14&#10;uA//G2wL+WSbDEszCEFmsqkfT/nx0RiMB7vHcD54Abf8FZh/z+d8qAN07Sya6Hp4oT1+s90vdmS0&#10;9miakm3qAJw/b3h3eT7fzKYZCUuIzqfggThi+fnRYHJxAX7AaIlnQfRiDfILf7rgbe3aG++5eleH&#10;z74SD4MwPSHV8Td8VkeCsALg66++WSAeV6anbKP4s3pV2tU32ljr2pdxLvaWvo7LZB+NMW11EGSf&#10;2VG6RPe2RykcUweAy4un+PaQzeyI3tAveiBP/vfnd8n21xd/+sPXbSp/8+Kf//GPLaf6drb6Y7M/&#10;f/vbj82E/OXF+wBzz183A/Lf/vTNi//X57989+KP3zbr0SlY3zRz8lUzIjakf9sMyVdv20uSL/WS&#10;wu33Sb93ulp6gd5fejs43Zvcw20x4qPdShqRx/cg9K7hDXFtr/Ip6tNO5pce+gXmDgQJJp9wywvF&#10;HvEo2ZVcerreb4ND9BLP+Uh+EOvZ68VRp4/kZdDdxW9qXSd12flFeAeXnuggnR+nN/ximA9s6emw&#10;evrZpY5gARZjtX1seW1rMnNp647GgCdTbQz853Mfgf1EHSDtpThiMNPNAFavmoJRPLIVGdkTX2e2&#10;7tNs+DMDmD17LsVyv85B35+Fq1PNXjvNqnbRHsk3DQS+3uCUUyqTEhusI7LOSHwR+3zaUi1lzW47&#10;Yhpj1vEAMyMzcKUeszGvX77udKyvOh2LZqXaDGLT4N1vlMN3fwsGfk1xBFohMgUf5Rh0TkEe+vH3&#10;Uxc4m9QoBBfgxAuM+1y5kPopo4HkYMXvBc8J8kYmCgIIMnzKMAfLqXK0HMwc8KRIRc8JDmzM5tTX&#10;GPZ8NPTA7zlyOPRHizbyMBjqTLkS1gWiaE6QjzLqGmFVrhfslBO0Go3vyZRp+PRr9JfH2sZNwdEG&#10;OYKtQ6SBD3DPTlgUzDNYTQnBFdzV8F/jXyNcGjB4QemBW4AXnAUMCXMj/vBXRcCfjf/yBj19mFFs&#10;hGGMIrMYmpMar4Ylw8CD+Bde14svpbIzpOGZfBlchN4bWtFyhrE9FNWtcVKIAx6t4axeBrpgIiNa&#10;g53lrddeGfzDk6MxfKPVLMeCjYr+1lTtdBTOfYxM0pOdADVvEIzpRY6lQG5rGVN+o+qWktCb0ZvD&#10;wXI6tOU24aVhNXKAJo3QOZRziCd77q2GOfw5E6Pgm3WoDIcBLx1BQkInfqKFDIjLdPzqxuOeXwf7&#10;HJ5ZoaCkb4gsrYApbk6GAg7X8d7GQu9WgUcwyJz4wOy3TtY6XhGn3s8MaXXBjUzRcSPa8blyQhl4&#10;Tm8B6drRkzGKPO3r2fRy+AoGFmj3je7xOQI54ox5TmW2FU47rhtW+K2DQlzRl1Q24jJHNCeKxpNh&#10;SOw+pIJZ/dUzfY5+bl81Gn9Yf2qTbKOSOj6B6Qp61d3m3JY8OREo3DyThjdrXOLJTkgJGP1cwBIB&#10;61jBd59zkEZqPhRwVWsjd+lPQRi68JJearB25nzf5B/2yd+IZfW31AoNkPZGdB0Nbwa3KVQ5x8Ya&#10;CdcB/ymcfqrDeew/PDH1gqMkFPM47Nly8BaAgodH7IB+Vefk9eRb3xo4cuUHzCgIJOkt/VU3PElk&#10;PD5lKF+0BE8DxjY+216yZnuM4AdrI2vhTCcEE3gq6NnSlmRRlmAK+sPnhE6c23CKQHZxM6JHl9F0&#10;dsDvCjCN5IKBph3JXGkdlgUFlgGxy2iYzgbfDEpcqIBCRv/5d7yqTuVK5R/i8AYs7L/5LZ9aTeMD&#10;rdo7bkrXmUW/S8fTe1HI1L4Ps0YvO8FnCJTGbtbZDM8tAQz3nSqjaTTYk86HZXXEz3J/bnN11m0/&#10;EL2gx+N99+60J9JC48WrRp35OT5iMqwuF37SMzJELyz4ATLYCXGlS4XjbaamzfEmXd0pN9UFZ/a2&#10;AD4818ZYAlOeCgU3fVgwGN9qf/jNT802RI/Ph2Zcfo4vLzt+VzCthXzfhleDIpaUma0IUr5U5zKK&#10;H77L+zfOVm8G4XzOyU21PzcSys5SuHAkPzaozvgTSb+2BARpw1Ed0XIn8Z2vmb2MBl5znE2G2k84&#10;CN7Lzw8FhE7IQd9uMKln82nnb+D5RYGWxlIcgIR79wwPimfZbm0KXwe3rGE6zR//3HHjP6dkGxRJ&#10;nvMxDl/JRuxlefumU6aaTX3a1+k+bYwJwXOtE0xslYeptlGstDajFGbFZoucoif64JCOeo4P3hP0&#10;IZ3gkZx+vthCDT2PnFCpM0dv81X05zdBQXVZJvOmJTO/++Z1nZAvX/zxD99t76YDRrzP69///a/r&#10;gLzbu2V+efH7NqH/Y284/29/+OrFf6nT8k1HF3/bnpBv64DYhO7t56+9Wb4OyN7mXjvOZ9t8bY+R&#10;tjLu3hhQ/Kn6+dPFe9G5GKW0EA+9JBauYv/fvFcq1vxSO4ht7hPm/N9YmC+N+NmQ97n8kg/zbgrF&#10;HQbhvTTiBaswLI370Izf+3jmxML3HzpApHzvkuEP3f/Y+2P4qx9795Fj1HVMvLeJnH8pBv5RR139&#10;Zg6h12fww0f8+8tPBqH4XH6m78qbEdYBLrm8yanyH96bFUy7svvPPjXrVD195hPIMPmQGTn/vb2O&#10;Dz2bnmQ/gvx1lso33xSv4G4Jo7Bk2qux7vmvDWhaUvaKD81ivhDLlSbfF19AyEAD2ymmKJ9Zklr/&#10;5XVC1m+//VBnoqVU2fknxSovm6l+lbx1KjKz0zP1antYSAdHbMP+RJX9ssk+MQnzWqYllvr0Xz6/&#10;UZWEHaLxaoLSux6lZeQQOUFRDyPY6FyBuMZq6/JjlHIbNYzJH7bxLldJ81M3zNv9nCHk+lOgy5ro&#10;bVYJ1hwlV1IxDZzfGus1xMtfuWBodDWyhDghxUhvZleHMi5lGKbrWRd8OfKPwkz7lVfuHH2GGVrg&#10;oxk/BB4DWb7QPvh9rzMC58oa1VcHB69KDtoNhQ/U8uADytXPsBYkqCdlNFokqFhHqG+4K0fxnvSo&#10;e0t7hlf6NKsDD74aoauBbNZgJS913MhKT+GcYqKl2/DNakJTniWUxrnuGRZWD570NQUf/ArvBUkp&#10;6JxczyazYAgiRlsFlhYv8Ht86flvv2g4k2XGrfHW4NioJLCA1AKr0uE4/sQDo6cUdpsjg7sGhMWj&#10;sbJGSgWcw3Moq1u9gkZyS97I4zyqhwQW7Gjk5OtDVk8dsF4xjPZswWt1btZhaQUJC0QFMdcYCkyh&#10;//GKDr/HW/QF7/jGEcb7/vAEraP78bufR1N4Js4a7VsCYMRwgW/5fmqkCm4hnKCO72zUCM9Gozm3&#10;Kl8gURanE6FRsGa6d3QrPJrgEqjKu+j5Atbgw384d0OvZmvdk5nOGnlqFJwAhX8Cvfemb7sfvMpw&#10;2EmotlxzGC7dTw97FuFQCCfBJz0v52xQXelLv3VQpb0UVHkeLX/v/CQ7OJf+ug6CxuVn6+uD+YFN&#10;dMOh+81fGfkZzmQYc3VEFsxVlxEyy3rQOKZWRoCiMVTcKLvlNEZ++Ax4GQGfz1tAl0PV+QujBffx&#10;Qr3ga0TAt+ZYB055Df9OygpO1FYDfPw3tPc7dV4avuCtEXMBIZugi77xeYEQekYobifD6qbL063A&#10;C71c7G5yjGZwt2Y8HA0m9abaGizBS4F+WBm9dphFHm1n+M+PBuN9nWWd6QX/VbQ3ohuQEvD13LIY&#10;ec1ynO8MjDpQGr6/VRf+/WfvFmCLX36ZfMtrGl8wdXkNDoSvZTThYVnPT/kL/oT1yyiQxuubieDz&#10;LRm6ThZaTzl2N/v3UkCd+M8LhH5MV34NR/hVY4HEvbTw1xrKtGB64pnDCEJx9MCNH9H5ZC46KTod&#10;3iLMxwhKZjuVEzwbab02sYC8OgUiTgK8jsznBTgtT4NxevMh3RQQmf34+a3g6EPvY6gejjk54yef&#10;z8YrUgfAiVTnR5+2O18SXnOLkC4j/fP89DS9L5l9phnjD/5y/mEendcRqsbVtdHbaHZZOqtzMV3T&#10;TlUcH26PXzDCRSed//icLYfHh5YdeW8PncXTvZOEdk7R+ZeWdUSH/VNkWpHgPPFOxtG7Qa5smJ7S&#10;i52WFW81WQaI5v9CmC+NMCuJ8gd8zPnDMsWz8NWZiIeLR7r/olFXLPglGTlK2MjtdEv1BVxQxE84&#10;/eYFnvkP8uS7tu8mmbAle3HeSR8vfnlhqy7izRT9+OGLFz+8/6L3YzQDUDv5Klt6/ZL/PDLftln7&#10;i1ffbTmTwdm/tZTrP//yl5MR4w/UcKdP2f5wSk5s3yEWPBNfuBc0J/TMoZR7MeIn6dTrloWZnTHY&#10;oY3VCaUz9AFdH4K7v+TAH462ZPVNgeQf2lj+XZvRv2rZtIHod52E9h//+dcC8U5ESxY2HDtq9Y9t&#10;Pv+TE6++q0Patzee95qH3qEST5sBNYC1ZZwGUkPQPcKGA5l1kSufuAGdcHRKHL39tYCcXoZmMg3T&#10;brZiQmrMYGupQb8uToiYXSsbzmvLopdP0KFnz9OjBgPo3nxfclVOm/whm9vy1JWJzKD9Go5TifBR&#10;H5tg64RR0uwSXPKx7+HwJRfOAqvSpXDRtlydyhTlh49OIvNuGnSwHB9fMxH89J3si2lGd7Q7HlrH&#10;eLPt+V/WogOR++vir7STYsRhO179Vofk0w6/uNjrfP/sMzh7iTHGRl1oMrWV5bdu/0Ywh0P+ihyz&#10;mdlodajL3pMvPumTz/34bi54BJue0k6+1lvU+S6x18Ut+fh0DMF0gNzFKnAQS/yYvn7WC3j+zBhx&#10;8DIdoiUsTQXXkMvRj2EvzfNzMEsvQRJHtaAhmBRHdUbNFQCfsBjGMO/Z4PgdAWt4KWq/X6fU0tSd&#10;Rl35let3aKhzipkQELa6ynsBeoLVok1A8nNIDCHcfGLS1R8F6/D0s3RVZW+lHZMOvt8CxNJWr4aM&#10;Ac8DLO+mbMP7GWyayRhP4T3xwGGMDP60qJ+ACUyl41v38cY58RwURVpQHu6UQYCxjKOpMuMdvsTP&#10;0aY8x9rvpbnP2EJW8HKOOpyrb/SN8YEZJHiwjqMVDDTj/ReN5B6/oUuZc8DVs44lPnQ/GVVWXQcH&#10;fhLCfHlO+dKI0UUP5Jg8hnOy6ZtxT5d69pSpwLCwbulzCuFJ4SG1IBx93eNPlA8vhjVdQ1N00B9B&#10;u/J4TDV8GLBpQSNmWxqSbEI3XnH85+hAH01VCeZ43XO8kE/DNFY+nK6GEXr0kPw4ouUNz+nR5CjY&#10;OvhBPLFWxpG9AtjpTroOrjKCdo5wo9qlTQ495MzR5FqQWhocBbxG0lxkj6jj7YPm+PJcm0wGayjA&#10;4yS72ASeoRtPBZef5dw2yhh88t7JT/GOOgowNzIMH+XhgcFJSmsH3x3bqhy8whlfIZaqnuxKHl0P&#10;vlfNYK2TGCyBL5mM3uDg7ewkvtBJnTEBYwwIXkCrx0wDXODrTwcpX1oQoGEkw6NlwXv0jp89YXvW&#10;6xudxM+dhpQztjQCjoc0fbLX4+SIHwIIS1eMNAvW+EGBJq7QA/7NvbwbBY8evpA9luH4UA46QX/o&#10;pDrJdvrYM9ca3dKgovxwKn1+tTyjGUz50fyQi3zk4qha9F8jGU7BwTeyHqfKpzOWBvdN9+pskVm2&#10;ONsKBnvVEOMZOa82sotOx6bS288CnLmFe7zv2ZZDhA85yb+gLx7eQNAF9pDZJuD4NvhhRZY6Lzon&#10;k2Fqtc41TvG1tZ5GGSer4P/UjJQg/OdgNbDYoEm6UPntiUnFy4LdwwsfFswnG2zYw7CrSB80n+6Q&#10;Cf7x1/wFDS7LdI+s4EbudCdkQE3e4PktmIg3pQ6HeKQwHRC0CPgti2JD+IqH4zPSA7EgBsTg7kTA&#10;eDveBVcOOGpXfPMhGwntG43sG898w0XwjMdwgX8lRheK/FsgFw06e1UyPhpF33HVzQptL1HPLHfB&#10;MYMmaJ7mqC/4r1qC9uQHHNb+hDM/g/S10auObmYD8W57E/G1DzpGGd2uvIjmi/Z0vGrWCsbwHq+q&#10;91hQ/cU5N/h0z+Xj34lD6802FnCFnyN5dYbgs/YsPUYDf8Dmhmdtl9UOL9v0zhfYF8YfgAtn8sRX&#10;gyw68vQdYuhW/tbKR1f8celArf6ea4Pgyi619/SKRHTm6QNdQL+AVCDq4ICNfMebAEULHB5yK80y&#10;rDKicjo4DiTjwQ02v752pG/snH4VZL6Np9/V6fi//ulPmwEB3h6Xv/7n31785a9/efFTncoK9vHW&#10;689e/NOffv/ij998++IPnYD1bfs/vv767fZ8OG4XvZZdme3Zsstt1E+nfcOBHvgPncFcrNR31k9A&#10;05GUrq0E2Zu4IcP9bTOczQTQteih1/zI+/AyQLRBnWzsDvjIZzbYaRbk52ZFscTsBdlQjkBOXlOI&#10;6qTnasc32jb/EHZk+i6ZzFeFn9mMd+/MYOeXAqLj6PNjMynv+vzt3c8v/vrDuxd/a7DMi2d/rIMN&#10;X/bzPnrgiIU/9eyHBlZ3eIbfBqeGQzj73X98XNzpk16kC5ab4dOWvZcH+7bfMLg7Cv2nHx/5YkKV&#10;4O9P1a8cQyNnPknbC97NcFBTzKieZpX4Mi8ZdMSuzu2bBn+sJPnt1/fxswMImpW0v8eG9s8asJlu&#10;Z4afNmOy5drxxOoBfj6F6/S8bF8b08Dp2RR/U33JzRdftn1bHEFl04x/yXT/riBMgbO6JqL0aceg&#10;V5iwgucvaJ4x2mucMkJEBViDxbhO4dQvDRHBkf9R/hkAMBTVRHbQOe6+00uMX/0MsXLzkMoSRkzS&#10;4LgY5GhMCAxNvR4965fnaYxoQw0YbqRfw4XpwUmWGsiPo9jBgR58bpkaw+5H9ZjpmMOuEQRjSwtK&#10;14goIt9OvIj5Wy5C33OApuzVK7D5yNNVfBWtoa0MjphKvnpVid/nWNAxGaTEu2LZc+SgSlOoc6h6&#10;/ufwjSiFAF71vMIhQ3bR8rjWIJZOQSaKQJOJQKVSNQCN3tVzp0RgCEzNiIw/DyRgY2YNfLAtJdtS&#10;joJBurWgJ6PkWI0wjA/lHS05HXn8Y3jXuUlQRrsCqSEB38dIgr0uRrTIElxOOdY/coAf3OlO9x64&#10;R3YGAt6ktORrgACeswxn9D55sxkT3jlCNfBG3p2h/ab1wql1PFFPaMoTzTq/dHc6W5KgRedh7ypg&#10;I2G4jkw3RmvUO12tXCHOlQ0w3kxN+/7lt3cnx0rTTzzmyCs6WPglCKGaq6AvZY1Eko987LDc4/vd&#10;jts9q54eLcBEt8wBUvtyhKdZmc+/0GG7QCvAkw/YP9vEaaS7Yi87tvKnprDta7EcCaPhdMuCYlY4&#10;Wlb2edOwGkwBgDwPDGMfXJSRxr5yxjx09RgRMr2/0f/S+RsNnyUfGh/eyjrfj3ZRHhpVBUtjP+gU&#10;IG4JqZGqErBsPg//YwxZrs7u6eBP5J1jfi0ACjeWqRMjsIYYP2Cj7avWzW4WqwD49k4YSe2Mdo1J&#10;TNAxmMSg5Ko4rO8Cy5IMvuTSCu2qL3zC6xnYssT5zXT/ZJSE5q9JCj+jcf0L6STIfpNVsHVub9a7&#10;oLTfRuVutLlORn7mdfZMWX7NtsxC4f9mLKNVgwlbU/fWcb/t5BydXJ08o3P4pcviBW/rfFaXETHB&#10;p0bwNqF2aMAv3y94++v3NZ5oCzfXJ9Wt4doMUkmWgtDX4fzwUaO9WtgyvfNGbzoRg+NZPIp3Oh5w&#10;JUOBkKUWatjyBxhWJ5g6iwsAeriZpunKMInlOn/XGVC1+p5++nlK0XVw0o98Sv/G63ftEWD3Xzjm&#10;N7wswTMaKgj9oRFXPC/crv6+0535CDKq7v/4y3/Gt9oG+dNnNmPgoYfRCol+F/j8ii9+9NFECJbw&#10;jU9gM4I3/N9S53Q2EQOR/mQj/Gt2a3aFrmC9vY10fxnJnl/BdzwM3pZWkeP8i07gtQ060zfgBFI0&#10;0fHsgJ28LQh53Tsltix2T9O1dIDC4+0GEcL3uTxIUPlpMyn8D8FuFUTlyHinVDWqjQc6B+pha89D&#10;QmRqsqw21X/ISN8KCNWhfRLMPztD4Ous0gv64hne//Izf5B2BWL2gVf95sdtpjbDQLu1e47ovfYw&#10;H/HXv25WZTP8WpPsRND5vdmtYHz6W/W85idv07yADVx29TYcXn7r5Kz2S4T3X9pz8f3f/pZNNpId&#10;TXwZuCnY/PFvbYjWhuhEGmAiPG0F2YZ2uLO10xmDB9d2yqPtVOf5ATxVv49O5e+++erF//0Pf2of&#10;yNfZ7icvvv/+fe/IoccPHUgHnZz0bZ2N777+ptOuOlwmHdB5edMMyCvvhHDyUe3VNhzbT9dzA5d7&#10;GSS+wIFeJTuoXPtLV7Pd8NFG/5otEwD/Jd6hVQQ6dqGRnAvi6eRP5AhmwNaRKD++0mc2AY74kH4u&#10;z9p98qXbD57EoywlvO/DL3wWPLqvjbf0C87ateEzPEvDuWCczhssyca5yi7tkkHR7SXEZzgtZ9R8&#10;VkBfnWaoNuCSjfN9lgWSZ+xOL98kg3QyGHudABBw6e/khj91wqpzsWfe5Jf8cVIP1unltkp420eI&#10;vm8zeB6/suK12BI+cuDpSgAAQABJREFUZ0/pVfrvjfVaBlT9trguvqbfn7c36BMdrrK9Svf5ALGq&#10;I3gRW5Y+JBQ+ZFNbtI3nZmB6eC8ibb+HGc9iA3QmjnXM5NVWwLPk0dbwYucTvH79ZxlvtIyDZ8AM&#10;h1ELYmNEBYxWqITTWu+MMfDAD2aFU4ZtVOSMeA/6b04HI/0FSEBiPfQF8BHEuKpsSEGsG0o9pxGz&#10;BLyMiuPwzB+YHJORDn8lTPngWja1Sl19a7QkuUokwDW+/bxgPieIqeE91vrut7pWQA3dcpbK69mD&#10;fx2t44d68QTP7EGYUpSWGqWAFcInD8GKHrfP0SGwepqQUr7uGIRGcIY0gZ1DXmei5+SzhkPensMz&#10;lKcYC1AyHkoHKKNCG4eKL6SAFjB8XNd59KS/Mi0dfuHOoMkCjgIkNG8Ndym3ifJgGIWu4AKTsg6W&#10;IJwo5CCjO67wHP6CBkj3FF+xZ523YIyPPQEPzYJMerNO7ICjAT4CnmCQvStaNVSnG3gan+AU7X1V&#10;RlOSLkWHpUIL7Crm+wK/o99Lk+B3fD7YaFDOyCxHGZiHLVzHxOgAYze1i1bOQ50y0g3ByxwK2V9y&#10;jH/oUGkXKhlpyYmRXeVu5JQN5nTmsDnRk8k6cHSUDXbBSaMFZ/X7xtMsdriOd/3eyD6biZ/slIzo&#10;DHrXIeiZJTLjXvk3e0SKIbXgtifoWIP44Ol+h4tZEjMiOiqRtmBqnc3ghVIwzuXRXaPBnPlmkXr0&#10;ccS7jPCAQSAVmtzoncZL4Kvc/AgZJo+TXRVE8506Bd3kEs461mWfTdEzvP2sfSU2qJL7XNgCsfQk&#10;Pb8BjWedyU35ylk3vc5o9U9/ovF9gaXGQycAD0MR1n+nKRsWJLNzo2wk76NjHtJHR7cbmcaDYF6O&#10;cE+efPD5mClEZct8ShVNfNHx9cFaxo5h5YNHf3SBEjx+e2AGZPYbKOXxhi3F9ZXjd6b3cPQsWaQh&#10;3Vb7dK+7YLLlksdDDTnePIBN7+AtyHEJaD8pKBEobQCjgmYqtvy058NziGALnOL1/H0w/ZucYKjj&#10;pNPDpvtRPoG8EXkZt++GzBPqtU/xXdBW2mYfwknHSwdCgNK/yQGd7FPDylaz/tXrZLWbUUyqKkwm&#10;q7t83io8XaEb4YdZnvkbKaVpeNHMRwc2HtB7bU91P+gkD3ux0MyGydX7J+Z/KkRHN2qYHPg5+dRj&#10;GceTNwa26BhfiSRqMXvuh7oPp+QGiS7lBRPzz93Ot1SSv3GKE0bT8c+9B6O87xtU+FAHizd/2csI&#10;pRndpQ50H8HqsKwaofA3WLC6otOF5/DD8/PZsva7OqHjfR06AAFZumLqGR/yYXSUfKSFeRCrHB/D&#10;m3yfPv/eji1vAVQBMt7Cj//jP7YpvvILkKuDbtI1nTHtshFs/NzJeNXCR+KnuMbJfNu3Ea0beVc3&#10;nxfe/D+89iLVybFqt3zlOkN7/liaOfjZmVPRwFz7VF0CVHaBnjElfvJ1WgeDGtLYwukBv1d7XN06&#10;03zD+Io34yFdPV7qlLNF7d9AV5eTwhzBu6VV3303vO2Ds9n+hzpx3mXDPsnBctQ/luerZoJEPtz5&#10;21ap2IBuBuTj+yEKau2hwWt7QJ6DmZEwvlu6GdB1asjOPV9k2RF7lTZ+MpwownfOxBd/frMGdEBW&#10;swtsPTADVf4qkoZjMp090f9sjh+Ofh1cZfBQh05uvsqsKr4hWO1O5BNL0BmdVe0d36j9Ec7Rq8lU&#10;mph3bQccwzc4ZdmyuDEwfQIb3tVGmv2mHyEiKA/nHZag7hkVerOLYOClzjya1k4AHGP8pXjVBf98&#10;WjwUx+GfI+Ati3z/jiz/lk23r6W26l3v+XmfjD/0+xftX3gYQITt5+mqzgPifm2QkHslS20QLlkt&#10;YvaOnex1Dtri8hgBWHzCH42f5BFXw0k6NpOdWaASRwfR45P2GF3vPrxvY/qXb/5cDrYao1LnmHEZ&#10;KoRQ3BgSMhhFOgfImATzFa2yDDNHs0as34yb4R7MMIlp1IkibVq9QH2Ag7FGMALuOwPJAXI2C2zD&#10;nTHBAbMXSAbu4+9gcqaIQjEVotDPfSaVKq9yodln68VjK3xNOc1xmo4OwxmNmxzPpjuj4Rm4LgjC&#10;0Sqeg3/gNYUIFticCSPort8pTSP4C/5XDm5GjFJBSlc9O3pSdRy5hDhEQOAP1qwFHPgi72g1Onm8&#10;OlnBkcIwEDGHuh2NeTwJrMuDYOjVo+UCR3wrjQyrXq8fLzdaQKEihRMecwKhwTQSscYgXGYIGthg&#10;aiyNMoV81cAPHtFZPk6Qg3zVyElqP0fvXPc5C6hVJ2PHoU/mbDx5Pk1rkhM46Joij74Mp9EkZ7hv&#10;szI4GTReKgnmGpfhoCGvkxBulk+BdZ0z9fqdvkwE5CUQPF2bmTXC/jT67nrAKeWgcrgCaGaFNrA/&#10;Td/ROtmWeSKtiDXONrAJLAU/eCQYIsMKlm5qn62hMb7HT6KnL4EvkGLMcSe5J4JrKNGifFdZupSN&#10;/uCNV6XqDH9SvYSMv3ILROZYdZS7vwZwlPU8B0MOGiz3NST24+Av/A/XW/sv8PptDXB4B7+qw/Z0&#10;ZoHD8DOYEE9q2OkWugVh8IOMjYoGBCannrF59rsOU7jNlqJRQCQo4GQ3AjMZxvN806eleREaXQ2j&#10;6TZ5ke90O56PN2Uw3f0xiCkPG6BSn8jTzeqtfvXyIfCkH5aBkSV7MnKJ70Z2yXNHSKY8F2ieU6Wv&#10;9lBYcmVE/72eSjB0Pn5aneogt8OHzpKbwRkOe3Jg4+Mr3kZPzyab8rlSg/Kx39Obs/1S4uPHAH41&#10;4DN+aPBrZIxaCeSjZcszLR2MTnLx3f/TxTUk/aJbjiu2P5gGqRO/10Dv9xCJPz3lt5+0YH4681md&#10;jz2T/hjRjqmlNZOkkeoP7/u/hr0Gz89hAe75KZQaxTe6n5TGf3b0XiBcWZeZa50QOoaUtGh7Prz9&#10;eJ3P2KbxB0PHBU7kqVOEt3BYkC6Qbj+AFpY+LOjIJvg39mWEe74OJiE7jkT3vYirSuh5sLUlWxIV&#10;nvytk7DgpxMFj7UhUD/FWpAEB/Q7vEHHziltGv4bJAqlYNIbrHVYAj2Fo0EuM3jvHkforv2rPOGp&#10;e6fw0auAb3APhwUdbfj/xNn/1emAAbo0v1kH08EBn5p1rPz7v33fs15g9+WX1XsvWrXEMBYvQANg&#10;AwHZjGVOArTP8s3w04nFb8c6EzL7ObsmtXieb9vSyGyKj9PWTbcmx+MvXWzJOHICUaCavC7A4TP4&#10;K1oprhD4OBb0RmTZep40uYoH/i7Pz6uLmLcMKznzKZtVLn3vy4nHfAgemOkzm0kX6doXn6T7+SLy&#10;wzcxCXnPN/UbT+Zru7+9oudHI2E4ss0FtfhbXjwhQzTjFb/iNDBHEZskt96ezc5vNchVzlDJjxZ0&#10;Dma6iR/T5+B0Nzmvs0+fosMAgTbo1+KgHOaLN8H8p999++L/+ed/fPEPv/suvH558Zf//PdOwPo+&#10;HB7xSWW/bpmWFw1618fe8xEeZm2+/rJTsL5pM3rH+JqR+iJ/t4A1GkJndM420p3fxIpG//mf7s2G&#10;9F+8DJfo1KCRTyju8s0fole7SNd5oflzyt/F/+I3Gf3asqtQDQb9xc4Euut8xy/Ry+eCQi5i1LWB&#10;eAtevEPzZ82ksTUypQ83w5mMR1P4BAFOs498DRnC1cyiQP2Xlil9+nlL1uqwTScrN33u+/YeARBt&#10;z7IJH11mzvtvOqvd3cEF4WnWrOTBYgXsZhMDJfp+3SEW3lS/trPn8KOLOl46wuNafHbHvzkmXgfs&#10;02z+GUevExQP+A4QiOSz2oiX+Uxy2fKsZuBw1IsKA7727JOWYdlDhQF0jxf/9DdLDnVrglSbAp+1&#10;Wc2O/LJ9faWlJ1he7ngj/qjO+FC48y/NhLz8M0G6MJCxnXO/7xlLzxJrjEHWGb/8C4ALyoAGXO+w&#10;jHeFCWfBYME/IUKvnBQtpKc0glfsSqnoi3zya2iUlR/QOTrBtJSS5FlA3P0EnxCv7DXYOkTKOtFi&#10;BqvOGAzPUzYNthwDMLh6kq6NvKeUV4+6JV6+Cb7b4fb4xgeXqV70r3EovyLrkcc7jRdFlwHuB8+X&#10;tL77TNEmg5RpjorA8CtOhf94EP4MUYfxympoejYmBwQfu58jgAPW9pss1oAGa4Fg/F1DBvYYkVE/&#10;6BAUoSEg/ePic2T9EZP0p44c6uClgGnYOj7lPTjRySgyGg1DEq0c/goAKhNODEJHjRNeMF6PmrGs&#10;oYpnZRqdpifpH8dR0TlrQZoGbGtOBwN/zyndmerhlIMZj6LROnNlzrGcnsNluo53+BbuRKPq8bjn&#10;0+kMCBfMEsBNYy4oFNxthISukbt0/BqPLphdoBjZVT2Zq8OSguskBq+CGwnq+6nv433ZOV/6O9jT&#10;34NdBacwwXpeFzQ/5NXzjeLNngTPyqme7KIlHAFF+2TfL7Lw3G80ciKzlepVGd1Fa6zcB3y6BS54&#10;ynGW0uRnkxe0JznOStAIh/7YiZNxBMj0AgxM13ji7XW6LphzL2CAn2CBXntx2s+N6mC79fRwdUIH&#10;2Dm1+Y7bZHt6psN4Npm8rSFUm04UfIbnze4KWHW214DMn8SjR5qlbeukr5N4DnV8ojtTGGnhmE7Q&#10;1U/zhTq9a02i4YIk+kuHzs8Mkcnh0nTW4HP8wMPD1f9wmh2zm+g0y1LO8RLdPUzm3fXReXLRLeU4&#10;QCmTe/DZ5GSZDKFPJwSsp4dXl6rnc/q2xMCgkyCR3hs9Hz93TzYDPvkZFdRpXKNEGF0bMSfH8vH9&#10;GxQonU+Cm1NSpotTy3g+nsBdJvKMkvCDI+ZI11nXIeI3+G1LM8nDbyP17DwiZ2cLsoOpPva4ZRPp&#10;jDzK8p9XJx28ey3FDYgd3z7qT3UIUtZRDREw+LIFq9FoRiGien6zCyEMwOSvY0oGmyEJDjnwF3iA&#10;/nUawpm98l3rPFpGVT3b8xQs8sXVlXvqHT7GF3y66ox8k3if9FZ5I+9YYiBRwIuHgsINpsRXtLI/&#10;Nm+gkMwsrXzXMiF28apgFO7o5qPlNUtNRz406srGBWEbFIiWnxtRPX6frj/9jCaADsD/eE4Pnu1V&#10;dBuQqX62xkDHZ/yIrwYttAnzv+gNFzEJH/30vRG+slslEaPo62yKjOljH773RsUdJGBQlX8r3/Kz&#10;CTZW9f1mt0aT+1WHPJzqwWyPXL5HZ8wSUHw0c+ayTNeMyfQonqwTnD7iBXrZNNKebe38dPWsvcbf&#10;KmXbs+/g0K/NJtYBgQ9ekWklxp9UpzrGyek/vvEvRscTSrxKR2P6y3zC180O/eGbb1788ffftbyq&#10;06tK+7HR8p+jgy9hB2z3yza4f5W82aVyOhleUKcD8vvff9OLh7/qfSLRGc/sA9F+XzuefyjfyS7a&#10;+fx8hThAZxRe52vI0u/8En8F5wihX/wVf05349Zoxi8yki/ubaadfzFARg/xbvws3/m4fGG8I1By&#10;nV+s3PEYKLzru3Keywevqjj5uIkjqzYdPEviD3iFrvIqVvFdqgrt4Tf/ho8NFLyqk+Zb/dP5Cs3P&#10;VeBi5XQpfg8Hwg0POI3ycFz66rtB8vmgwWL/ySWb9XJM+5v482sjtLXX2RLvmijGm+EQ0eSrzVzH&#10;MToNtFhKLkbbgQfhoR6zHwbqx4lP06UcsTq8cJKHjPvV/xiwqFNBJ+nuxdvnR+FDHsphONpv8C55&#10;9btWpzK/9sb0V5/9WU0LKsbUExaBuSawMmBi5VKcgD2Vpwp23/MLBqK4ilR2ZQknpkboFCzint96&#10;SEEfXLCnPI/6ZqiUoPSgDdbKlX+B6PKtquqiqPOuj7ox7oz9qfBAEMhGdAeN8lN0ipdih9ecPucX&#10;vhSq5Me93yBKu/tDSR1lkh4pFzCAU54HH40kwYEjqvJ9Lt9KTWkJYga0x8e749/xX/mjkXNB4rNe&#10;uKpcmQI5NMYzuHDM+IVX6zh62EWplecoNBry3nQjQClFaQsmU24Gx0kENPXjILoh26VdA31iPkVe&#10;Df7DSz3p6ljQgmfrUMGbguscDOzywOu5CWsGCFeyQQcZMPBgqp+z5ZxtzrI/ZY1Kz9Bh0yJDYpga&#10;VA6LgRlheLA+9AVtAqQK9C9wa8jAdQ99Pv7IrmyjT+I5xnkbhC9Qxwq8hOpG0QKmYSPHaUr3RtG2&#10;DCGAjmkFG+81sAxRbXShlHvmO/xclm649UH7OcsY4d5zI2J9X8n7BovsfPvMXQfgTomJkSG7Z5U7&#10;W4MXeOGgov4tsFkZ5YKRrASM6rnTuqor5vAB4C7gjqbVFyyNUVmH4eDC0W/gQ2FBDplCngOKRwso&#10;jJ6En5NwFjT1lLzXkO9eQ/JoAPptg12hUvnBPV0mOHWSh5HCIVI9F7xexxFDk+r0iLzoCAdplNn5&#10;/6TCVtV1Nh/lEisjDz7tZykkx7YmGwT2RNo6ImUahpSqVF+3JEAZPg0NF4gpOhmTWR+2rBFewF0+&#10;13xfdNIfeG/6vvTaiJEpz5b8ob3AbI095ZwuPLMEP3zXIQ2Wx+QKJhyff2CpA98WhO8+vU8eZLRj&#10;TFGgXLiP/nijruFdsCjIz9KCRDYXIJfx8Aou3aQDTm3a0qLwNrtmJH0+vzw2Is9PReN4UV4dBpw2&#10;uvhLQZ90HSR6GEeDqdMRr9OFJSVH8tzJQvkBlLJLcKRvH0V0bLaAZBM2ufgm//MjyS+eLqhht/RU&#10;1BE0dIwPVWYmh11HSnzQGF/bok7lNbrkqKGGI18hmJ2CyRQsHQJLCl33jgo1nN/T6Vob3DNrrXV6&#10;6K/2YXIShISR2Tf+dTOIBRvzednw9sxlMKrku9C3Uwbjheo3Ew7G5BSO4Qy3DwWoOhs6IUROj93Q&#10;YzivfUoGfIBTpL5623tEYosOwrODM92K9i0d6qEZKm3LRsHxJIboZPHN6Lw2OdrDEW7T0XhcFQue&#10;1L8AtgQ8xNdcwT4/he/elJ687cfYKXj4Am7f6DSYhH7wKjo9g6PKdMDgbiZrSnrJsOjPIQ3pRevj&#10;ne6m7g2wCLQJPrwMHFmmZPZGmfEhmdpIXdhdWhcfqOJg03H84hvNNOEj2sycbX9T8BZnlN5tPAzJ&#10;4p2t9S8NTZMZDRsf7UuIV+Wzp9SxyV93itmfvvnyxX/9w+/bXP6n9nRkZ9Vh/4HTB+nR6zocZja8&#10;YPBNnZVI2MzHl9183bG89hDsHSAdxWuJ1t5+ng44hMLyTHtBYul4MNeDX8ls+HY/meoQje7wLjMd&#10;5b972D+FlT86MEd7EmrB6Ff55JkfWrxXx7N2dbPAwVpnK5Uk17NhfrL7ysFLGrtdfNC9GSKfndA3&#10;fZAnbj7qwBN09P/4w/Yym9Dja8yugQ11A8bgHX4C+nV6Kqzzp+P6pMMKGzay2ZHo3AmB5VfXZomS&#10;CS743FLobqrvi/LoMK59WJ7yJV9/8q1TEQ5fNntlT1YkXHkzzrWFjh23nDYwazPI/rf855bYdu/F&#10;gmKB33YcenxK1i/ab+J9IYNVe2vJpE6qmZPecr6O5fQtu3p2ivk28lsb1zdfsbY0uWy1jnYi6lh1&#10;GJQ3/fj5t5sJ0ahNSUZ+z2bwlCjCq1hBxkQjKM4Zwgn8goDyml4JIQzmwCjAAhX3OR2OZDDwlTEB&#10;R+AxJj4eYo36QjEMqgPTqMClSA3I4GA+fBc8RYt7EOQBC31T1hLO4ZaX/feRZwZQvjXI0kpEk29K&#10;C6+th05qHPwFFpTv8qwC9ZXXKMWTR9bekYPfYBGSmwm10sotkKAEPZdveXoCTw5Yefd4Neeac5Lu&#10;Gl4KPvAY3/q5zsN40JMnjx70HB6cAfxd8IbcBRnrpJSK15ijbvxVvzKqO9nV+JTO3U9uZTY6XMl9&#10;4LCgNEN79vIZ6mRIVrlgp1rQhc/bz0Ega8j61pDhu6PfsubVY93ncCvY9f4Fl3o5aIGmteBGU36K&#10;52YWlLoGpkYmvpKtDsg6JjVu1nXejMw1esz9J5tbjVI1mkVU9HJBXKwS0MB1o8CRaPQTz9SDf1jo&#10;h3dGbENXDRLH8L4AQZADNxk0rHjw3K8wAD0RADBEaomFpiZP/qUFF60uI3bTXdVDsn+rOEBnB37n&#10;JMo/g++bs1IPCGRQbY+a6C87ubKcp8AxtHMS15gvkKKH1SXfGkk1QKKM/mLr0umv4Ex1nPMCzhRm&#10;Hf7KgD07rX46oW6NAP4teKoxIE+YaiQEb2RLo9TtGT9wOi3YqtGJT+pyZCQnGntqAFsmQS+VG4uC&#10;UR0LpEqcHYX0/EW50KsG+jH/FcN1btWnrvnD1VMudjEjUA717C274MBcldGZ0uFcWjTSLXQQl6BG&#10;gMJB04M1kGOY4K+6wIZ4eSA/mytB5488yWF2UJnpRHQJcAXg14BGQ8UvMA4MOZVnJ5f0AM6u06eD&#10;AabAb3uLKo0vyl3n+HCvwBpWpScrI2BsSmPYt9E2l6VB8qK3nPExf580Pm8qXt2TL1gaoAZo4HF0&#10;lb/nuHWblM8WPRcQheF4Sg/6kZzGntk2efrN9umgAPanTtVhuwYo8L/cW34Fn+0FyR51TtAN3nQh&#10;IGBNnupQzr9w2Pr/vl3XWc4PBws7+ZYFNdm2dde/1qDL2eP4yP4E3OTudzQGRz2o/bjmH4XpnKPI&#10;+cG1JdnLXmaZHrATPouOPg9c0LnmWzbIEw7qFBSj31JOEwX0wiAG27N53945+mC/hHP7i0jCHdev&#10;o+fb2h/1lzFcb0AQ6YIX+G35RzMp0+PqstR6fq0yp32BqAP1pgDoTce10iV6rKOHX2Czoy3Pmx3G&#10;n/CkG+Tjm757D4kjQAnoAq4CMHoDCDgYOqqjO32EgwDv46g6ya8usshvThaVH138Bpnk72e7AUzH&#10;8JCv8A0eG6Tf4NB16jJ9D15cXIxDvjoM5dgxr2XdEkz7OgBSjr5v0CV+6phYfs3e39U+oNds8C3B&#10;rD4Aeoav6rIsS3sx3pRORmlQuBBK9/HQcltlHKO89gKeMMwu0WJW6mVtpw7IP3Ss7v/dCwh/3wZz&#10;AW2QglPgGV+/qKPypn08X7XExyZknY9XLbl586qAueDzm15C+F0vI3z7qpcu1rF6Wz6B9YLrOhV7&#10;GWG8ODlpA4pbwsuFT/wQXrL5tU/d8//z5em3C4UztRCnu+e7L43tzE/KEL5YYJYOrLUtlgZV3gvy&#10;Zpely6fuHSWOc6VtQKF7HYQF+JikbPyDxkQAdrXRBjEE+S4u2X3PNupT/nQEnES1e3qFZIMqMaC6&#10;2W+20U+dksHsHiy4cgziZHVPFv1OZUYPGa4t7je/u32f0YNnrNZHHRRzHqV08ToE2IzOkLaWfRjU&#10;eaMT2cslDdqZmbKH55cPP6wT8qF9Ij+9/77ZLvrAl2bD2fnLCPvtl/aBWapOhg3CRtLkuFk5uAYx&#10;kwgN0km3+bDS0Xtx3QOf+OAEuPnF+Hh2FdXiy+qMF3VC3r76c2X9iJjdVWmsyHgQNkEvXY+OYwxA&#10;RqTqrLksMSdE8cbIsY2LC3wCtZ5wDLO+XFDLWVCqVVdx3TKja75/q9dVE5bhSk8ty++aU6yIOjnW&#10;KokQdXB/BABHwcweHfzyE7hGc9UlMOutbe4hKEpCgNZFUyA4cYrXYGuoOByV+w+t1T3HRVkxEs09&#10;CvU5/X6ExngxhedM4skCNyDQ6GtKGPzowEdOasFKyK9Rm4MWYAiiznCr8QKcQKyOQTqcj3fBS7k4&#10;45XJ2Z1DgD5eKXDwzvg5dfzhCIxyx7j+hy9DHWGrqzoEmOXbFY34CU/yRv/IQprf4TnjSenw7ZNo&#10;0BjN+ONZyjK+qlNeDSFYV3/4TFb9sn41XpsGH76PfBV58JOuqCCq6EM3/j5Oiz86JZ6NH8HdMZ6P&#10;hoHzw3+jTBp8/KeboTr+7h5xNepbGtADjkIS3cHbPWYvdAYiXWQmOLjg83S1pNFI99SJnorsfqOQ&#10;6pZpwEn6YVsJ+oybrty09eztIZegVmM/CACq4eL2RiBONzRwS4feQwe23Ae3wuNs3PfhL80fPri3&#10;zp4z85y9cG54w7nRFXvD9EHJEBICFLI0E7jf0vqj464tR8Cz/sDUeWMroxNds7+zmX72bEhvv8Kz&#10;oz96ImY41hhviVQwvNizCob/RhMrT/fMls1nxN/TWQ7xgh52e9fJZLYZnRo4fKSycFqwAJ76ouWo&#10;iooc/6a953/8pkDs2Ij77RtBn/vZMxk/7Oa4cHJaYF8638MmYEVOg9MPfkJAjE+7HrrCrozgu9Z5&#10;zV7wlv9lHnCnV/NpoUYmAw7PLu2WgHh6SZ/KfjMoh0MWurILvJLrRvvCxQxED6ayZjoXLKYIBiBu&#10;1BmvLa+skqqa36xqS/OIlI49OyH8rsBBMC59p83EM/4X3NlTejKbDD8bbJevpT46HHROsEtmLztd&#10;RjC+jsjzOzgf2HgM+bEBEMdtsh0vliNgwRxm4YNg6bVAezIsaElHyQkR85Px06iv3+rVlsDrRk/r&#10;EDUz8XGkPywNjCAYBBc5kss6+SWujWFb5YG3DseWM+SX8OnZFr3uWFyyXF3hvKOuQX3IgM2p2+xC&#10;EVxwT0/JdUF4ZfiCmWFB12+/NYPC/sKFKmmTvbdjkkkP4QFnwayNq4Nde/u2PQD2gclvP95mnarL&#10;zIMOiMBb4Esv/d5SUvn58emSCuEYvZVDExlfp+yC5iGVzpTzdMBduJKpvBC+9uf4ycfTWXrkj+zW&#10;hqGgcv239Ljcz9NxOlvly4vH2s0FlHR5CvqwGbIOrjxocH340fua+ENl6ojVwVtAmmzJla5ZzqnT&#10;Sl5OlHxdx8xqA3a5pV+Vp9dwF2DCHe/Y7nBji6XZS6dap0Hxs+xxPqy8qV8fbZjZW/MrxSvl3axu&#10;uPDVZib+2JKr//qnP7z453/4Qyd9BST8gl6QKSjlZ+qAtPSqJrHLcpteRvi7XjrYG8+/+/bVXmDo&#10;TeiWZr3uFKw37eXc4E+8tQTolp5drLMOYryKYSjsExnh+mxnyOBkFC3VyzfSBbqIB/abjhc9A2Ey&#10;paR+lUeZVAbUPSNfZdPg6qFjjzZ68MQXYhQ10pngx2uw1GvgrMeqLw89VPfVvw4OHta93kwJXwyn&#10;dMYxtTowfCH1gOmav/wKf4rvYGmMleE797P/xofq4+9WZ2UJGAlP3qHm82YvwN0gTzJGF59DZzf7&#10;oaIY4V0kQGxgoHzsAGx46sDSKH5YX+ezT/NFxddvzJToZXZ87jod8c77QDrXrYmPHyufnx//2Ic9&#10;Y0fT7auOhoimqz5mCtkw/uJ+lByOpdHNqHrIp/seOQHvkbzn/J8lXz37l8+aevvzlIFEKqhxFjCc&#10;E4spC7oiLkZyBiiP1R+dwRSHUU6iPUbYJHyMAfM+cWyInXJQehvDjeBBeo59Shv7ypr+RGw1NeUm&#10;oJiRgts/zzgjHwHR/wnf/d48m+A0UGAT5WCV94nmBUWUI053qR+m6OB4lPrYkZjHjuYUyyegy3P1&#10;MgoAClBzzlO+EigDQmLnHKq8nB3lkH6GWMHy7f6ABAgwyoxQcAkVQ4yKCQwSePLpQbyLnoGDe38P&#10;WkYkSFN++EW/T/ylmOjb79EaJEBSiHEqRRTwxLnVfY3FTfkxmIk22JlmPq18NTQUam/oTJ5kMoMt&#10;D17M+IK9QDZWT97p0Ubw+lY158sx29Q0xwJXfO7iiMluHZNG9rxMDQ/p4LPBfHYEdVzfNXK3pTUV&#10;jIxYwWkUsOVpdVxdN9pvuvDvMiLEjVr3XBCo7PXegxHfjHKv0XrMeOB/WEZX+ptDwKdtfJdWneuY&#10;l4Ne0MEFUsEmC3C2hMTj7kuqTMyptdHooFXR1Rserh30UJ3rtEhY2dNR9A+O5Mn37JhM0L8RKHXQ&#10;qepzOoqLnJi0BjXQ+w1XMjBVHNklBgMzfLrYNh1kk2iiEzd1XD7yTC/UZ8lCd7OnK0OPdajKo1Dw&#10;6DG6yZK/kc8IIp8zOsuzGTHwkp/Z1uPr6YQgUuC7vUEaejKJfiOaGpBn4P5Mx4sF3tEYhJyuekKl&#10;X2EzPTPaxW6m92TSkx1vGuvwBMEaHo3QTwVp8i+Qrz7fv+avLsYt78OGt1m3uhc0RRO20vvbx3K1&#10;G5m8RvvsdT4vue7M9ngNjwUh7D/852+7X5BX3RpaQP8/pu50bY4jOdM0CIAgAG5VpZJarUs9c/XM&#10;/JjDrBOrM5rullrFBSQIznO/lolSfEhkpIe77WZuvkTEBpCzP3a2ZnUeJYb9WKcRTfOtvr10j67J&#10;/eL86QWPs8d+GkR4utQD1GjgT3S85Xd1G6x+eMwCu6FWtMYj+S4mVceExvy4a1ZPiFYMQCSbWGwt&#10;foonHhGcle1vNtEv8lonXBK8G23zuZvtPtlQqVUCg1AzyGvdwMcLA3/ORoSOT8kJH/hxPG3JaqcB&#10;zhLY6q0P4IPJV3axt24X25yj4RLIuGQ8fV43UPCSMPb4sZjono9I6DsmKwti1e5+kV/SKeroYNtt&#10;uipuzN7TA5uhE3I3K/w6e7qXMka/Dd4EW3uyXV39J2nRQ+3pXzygn8CmynA1s73tKtX8qqxEDNoT&#10;nmKJzfKFTWCII/w/vN5MbaWJob/tpnS2uhuAq01urxuw8adtI4keNv7tt98vObEqKJaxAzTuscBk&#10;38eTMdn2g5HYCXd10Bu3nZMZPzWAEd/YohgupuIHfnA7SRc3KMmG4QksmhyL+ekELWRipVObvHWy&#10;BXOztoHRb4ivBgkmJtdP8o1d0094WSebRGsDwfCwPfYi1jCTnvITePb1eAqbLTDhWL4QIHvx+SGR&#10;/Jy9/djbyJ2Ld1uB6QedLEHODzzcgk/xWTHZ6ixZ/15bNnDxPtnEtyRWLP8imb1Lv983iPiXf/zD&#10;i//+L//YOz3cv9FKRWKxpWeTAdGJ993rEVzdwR96Y7r3f/z5T9/2/XVtXr/4thvT33Xxuc3ufQMW&#10;9zkYXPm2HS21EODoGT/Z+9lrsqpf0ee+7M3a6wOMlNhjcqGTxbZ4mc76jsng7GR2wTbwXcUukk1x&#10;JD9cPlONy2/4a/pfuXgJ70R09bJftgUGXZgozQMCBzobKEYZhWkX/ouDrpAr2P2XbFmze03vBYXZ&#10;SyCQxS5M1u2Ja6HxXg35DLnYIiuOoc+k1d/zP7TXdjJw3o+O0RI8NrR8iEH3cb7jYfdiOf/Y6rtY&#10;1mcTQIG5FQaDEPoNb20NTtj0V+00sbpl5eNVqxtfJrM30fvly2z1VYMO2+AfiwEvPv4QsOzeiwtj&#10;xk31X1hVxVH9MDnHUvWTqbhdHJE/eQBLUOb7/ZpPne/wDbll29CK/+yXlpJWg5Cv3/6FA+t0HrKo&#10;AjCOkNHoxCJpkHTE6fH9ALTLimqf0DFe+zlFbTdQGGyCJvCUu+SIoLXxCQ8nr+0lVJWlINetNT5X&#10;Ifp1tMXAOoKYRoy6YJwyo9fUgaRi5Rd0ry3CCTCwHBte/E0gR8fgVEFAv9nIY3aJ7md5MMBLnC6g&#10;FjSLTIwH7BMwVNE0GvDOeTK0/uOQSO9q5VdHsKFI9Gi/BIpCJwQ10UmR5JaRdY3D0MmcrBpkojMT&#10;JHnQlD94p4+hgw/u2mMbXvgW7PMs51KI6SOnvCAXv9E8/e5qdHtyFFg4g6u25L3ZnuBidm0r43z0&#10;sWVDOMNxQeOSfddClazo5ejBS6iCKZGpLL6sKOw+jXgan9W5NwmfzUnsJwMzUQVsnTz5qGt2ziye&#10;36M5Gsw23CykTu9saklwOIldksEmuRRi8KE9+t1ofT7D6aJPtSCb9TIIYg836GHHU8jkpC26dIb/&#10;WQfO6R+tT/97dsDESRY1ham/bLeiJSo7y66yBTDgVJ8OyXS+TbA1oA96pRt6nzzKlnQC03f8bTBe&#10;3efsEVosawMArk5yCa1zATOi9kSO6k2W9J6tzJ7jRTJgIGHVaYlTUNh/xPTBU3bfh991ZdzcwFag&#10;zOaq59rZBRvDS/KMFzJ4tacIxVMymR7GfLDQJXDWHp/ol4jUz0+QZMtv8LLJiugXlxa3AuypUHvC&#10;WNUrJLJgqcNX/D5fx4akk0YMij8ldNrmCxj0P5nCj3RyWeLUNb83oVCHoiLNDkb16Wo67PzkA//J&#10;4uwmRmqDB/awT3Q6lsgdwbO9DSLVZSOPPzSdruuE6mQm/4fv2doz/QSOPWJ+SW6wDfgs80OF5991&#10;8n3QRp+7DyBZ7lBET30nrvOf/AanzHDvk9lA9HxEvU+u01cOJdFdB45WOugzX4IrgBusV+Ya5G7G&#10;vZd+mZXuKWXx4/GbMP4WcLr/0IvHVKd3tLHJi8mSzHQ0+QQtXp5PqNoAqd/20J/MJITF3dpTAp+z&#10;HcwT30xgnF9efBWz3A+wgUZyIcfFo1qyA+deAGjPtWO2HqFmM9mDpPHdu69HJx2zf+3QbaLoBnkn&#10;Y7JPMmu3OBePYhZZi723xfj8nnxNsixmlPzzL2X7nX9+7AlNH3748cVrW3C+/bbJ01aSSowFFQPK&#10;DBXQsF1i8XX3ghgA2rJGR2a2l5ikB7ZhZRVNJjLRv/hSc/yQ+fQQr/hfWd9kZfJnuyKovA/Zgm8y&#10;Sz1xb31lsPA+3JnfSKvsHrsbr/2xaX/7B0/1+R9Y7sGgi72joSpbXe26WOZAs3hw26TasQGveFHd&#10;3b+TD6Fzg578Bx7biH/uw0fF2D1mNXj8c7QmGwNnfC1Op9NtpUsXG3TEq74EXfViR8e0W7zPD7fC&#10;zz2r96ZJyq/qg//47Vcv/p//4x9f/Ld//q64fe+DWLhN/2Lx4lq02g70TW9K/6aBxp8aqOxm9d4b&#10;8m1lu+cjXbpHzxMo3/Vo5q+zQe9+ICsy155MUtDpIdrxdU9VzJbzja0cV/bMLT0N7VYKateBq+mr&#10;c5Yk3iXxfdgBRS0O5uuus5k9+TReXzWwWRxWJ72KwM/+kuwXd0BanI6u4LEJMeRs7ODDMQXwZTSn&#10;J7Fq95tCynKSL9hbtfXk0bY27l5atjtdxmOy2A6d5QvhWAgUY9By9IhTnoi1usE+KURteGfzg8E2&#10;qocOhPRB88W4qOmcPewew74vBqIzv+Zf+Sj98Bs7CHyjy+TDtu8WDeVqXj751qCkQYhtWPqAm8gy&#10;GRfeBiByNOe3OyU7jo9nPmGyT/zwPjAxiB1byc4jhm8D4/JUA82IXHy0OrocMZ/Tz/bPxyN63/5l&#10;HXEVLwhhKOURcB9KYmyCKWUR6JlE/8fgdLgW/iOsDY9WzsAEHm2T3Y7N3g/GBS+OyyiWqEYRZtSt&#10;qHYYig6Om6EB6hpDgZehPWmEK/RjbO1UrxJ67X3WbkyLGoCvMiCdYXO8KqVkPFAOAxGs/y6P/S54&#10;LFF8Gg8aR1IVd0Q30HAHI4grZVSHudkSHVOlk3Nw7qjDrFxHJsggWsfCmTmyhHgOF8wLitd5COB4&#10;/Cyvrp/jBCKEJ+M4C08QrhAlLvZtsAIeWeOPUziesn4ma56Kgxsz/9XqL8MVfNP5EsvablATWHAc&#10;68DrgOwrZOTKwR3m8JBtmBKEzjEHGMy7ofBRqza0Up0UZRSON8FuukjvQwVndZ4yQh3QS7Sro3Mg&#10;W3ayD7sMX7/GKMdFlGscjSydD+aST9fS44NeetuKQLTpmMxceQIXhyQ/trYldfXHM5vJErrg5lhL&#10;m0c49k+ak0t1p+9HMIPPVhF+NAIr+PzM8Eo+20/tjucRWK1wZTuOm2Gng4e8qxLZ/b4Z7fGuBQL6&#10;+M2eDbTI7+yYbdwHTLCWeFafLrdiwb7Z0Ui4QHo8VaEy8nvaFzt5+iW6wVvyhkYxge/1p9O7Mx3E&#10;0dul2ZkJgPEE7qM+2gwm1vEmYrQHYDHEtkWBcx1NdJ5/I1YHpmHnfTLF0bbHMfO56aQKZqTCuVj1&#10;sI0QdyOqffBkIE2s7fQ/i33Y3dkcWfqcHKsYUjKXoK6zxenDdvji7DxGyOz83nnthufiFBcm43W2&#10;tUHP7KwY5YIOz3XHBizRT56LoV0wMyjhIUdl82yy1Mkk15tkqXH8bpCc7+MTna+aDV0I6fI9wc5M&#10;YLErmIsnXdxqV9+ermMf+ToyxCRn21bI8waqwTeRw87hSKBL0Goz/YdPJ0uqZgFNNqyvCBT2PCnH&#10;bPQe3RvtBm697qBVqfB0nS/aBqRjno+z04TpPr5tvYo/s9Wb2Yz/W6WP3tqaARURrfgZkL/t3oWn&#10;HW8wEL0VVKP4XQx4XZKEZnFyiXiwbV/wdCyDDedLYuO9k2y8WB89l7Qfnex00advfrrkCQ3Vm+z0&#10;s9HJV8kqdPvWT/AfdrYVSnIX2yQE1Xft/DvdJZu7j1HMMWt9Pi3m/fu//9u2ZL3pHo833az8qQRD&#10;jBObPAGLfeibFlPjA8zr202y6CeKH+kJHSOuEnyysSWftZE/0C76t7UwcYjfRGkyS7LHjs4uA9Mh&#10;+eKX5L8bX9nuQ/axtwRteUE6S3KhZutk1jl7TG50s9gY/5tUyZbE1+GuDZ+Y+6CPTOAyKGw5TT+H&#10;b4NQjuUBCuN9dILMb6Pf/TsNTL0wkx1YoTeo8pSyN21b49/e5XC2bMCZPY+G/DUAfGx48pFfSny1&#10;15btWplx/MbAo8U2we/ffvHiX/+pez/+6x8biLxp283jhmWDBfoJd6THz28beHzTzeb/0KrHn3pc&#10;7x96YtbX/faySau9XlL3ptW992+/Sde9oLCtju7XkZTq7zczHrxNxLTaRK+3CyS9xBc9TCedLB9I&#10;v/IlOyYeoWgy0vey+YuUZMdS2Ls4QV+4FJGmRqqcLi5hY6XPtlVIV/wizH3U47t90oWDDcit6dIB&#10;p9PpN5tzDwh9kr1v7fkNPrThdxv4BX6riqsfrZVvJ0S5SWRXt5g7DPUpCXxx1u9gzOeThdiFT7Fw&#10;/IaL3Ngn29W/HM/9Tt6oNfAQi7Ez+0iWNZ/8JkzlXXeIcfwSH9KIL00QbyuZLaXw6sOKAwnESo+t&#10;dlaZ9pABvlXE9GeCz8rIF596AWg2qP8kC1Jm/kHZ5I58hiYK3l0vRkeb+z3c6wemmPPyVasotRVD&#10;5GLkeZNKL/66e2kw4/B1gWj0z4A4Ogd91VKM5bvNBC2sJ8xoJOQJOgGu8yOsZAHOs2MVGO/IITMW&#10;wlIkwWCEMM8Qg8HJk92CDyOTXFAKmKsXo1u2xEQEX0uJQ4ZDjxS485sh1Pk4BDPWAfbMuiDqIFAH&#10;+4XC9SX8M4pH/cqeMlLhlB1N8TF6kwfcjrie3MhiwKNxCQRDI+D4d6/BzRJcwKpkiNYZVkVHjEYw&#10;zkg7j8AlxcEYL9UjO53HOmMdEV3E51YEastwp5tkysjN7uwt7ugl65TArF0T9Cy/czzOMvojeCP9&#10;QON7/PQ1R659xI2nJf7Th8QhFsOLV3LkuDRhhve2YNUhp8OtWGTJz3cJfHLTZDC3BD/7CrfON74l&#10;lc15RWfuMTsIIppCsk65U+86kBAscYoweiGSDT5KTnSFpOkpNp4mcb8m5dVLmNEZvJYWyfyCB/s0&#10;s1AJeAFcUGJLGAz+Es9wj5xswMyV92sg04pHXNT+3omhw7ktZwzx2u+71mBHwuhijOzacbbP5q4D&#10;aN56HeD4fwzKImp8C5zgbdA++xaYdbjBklmHwwzPb8H3tC/21oWqHC38DdZhDja6N1CrDXdYwD3B&#10;Tw5q+qm+OGE/qaBn5mUx4KE7vJHTcyvhhxI1N0Nqh1Y69hjMJYcFXfZkQOJGzzdbyr8BlKfgzbbw&#10;K4aEa09i6kQbSdeAhhytv9kuFd73BdkfmpG09OzmaOIYPWw/3BtUfOa7EzKbnyY/nTimlsQ9Yhbc&#10;0S1xYq9TZVUkvHja+w+6VrXBQpstP8RsG4M6JC0+BrwgL2ZW2j8vLON/l3BXK+DijTb05+T8+urw&#10;o61ELACFoOvTJwt0I3h/2vlG3dlwlZLV8HdZfIdDTOIfZPPxl+oGe1sXa/9bMtbx7BGM2Uy94xJT&#10;y/oven8C0zX7tf3v8SMBIFtyDFp0qXETB0hKIqtLRHRKlzXqKAFs1t2A/s2nd5VnpyVIfH/sB1Ni&#10;o40kbefR+7abLyWnW3EIRlxlk62GBGcDkRAZAHxZXYm32CnubQInxSwh7lvn/bqbeXfvU3UTzGIJ&#10;/ZOfgYT7oZagxOP+0J38N8Ds+vNb/T1BaXYZPcGavcS9WUPOgqcZZNeiKLFeokk3fv+tbTu/fvwf&#10;vTDu+xffJQcvzlyMS64OK1MGXIu1Eha2EtDbey6OJdjK+i9W6BRCvNNndheY9elvbGUTF61me/JW&#10;kabfbMJ1W04+/tYKGLqIpQGCZCdD6NpNkIHvHRdpPSjXv8oDlsAFx0Hve5y8c75ucjM7tepsgkYN&#10;T+NaEhvs2bd4i/YQi6f6OPFmAy1JjvLoslKhHdl5nwbf8b0V9M7BpxN9BZrJ5Ofyg5cSuv66kK2I&#10;Qw0K4zeUYes0XydG/ao+yUD0b60SkeunknY2904/9/13o9P9bh57S9a2Bv6YDb4qJ/z513+f/r2h&#10;XP9iM4EYvJfU/sevm8wgc6v7NzhqZe+DF85lW+GxOlXuuFls8UQMd0O5LVf/9KdXL/75n/64pyPd&#10;I+pNKCTN6Nb3xlT13QNi25zH8zZIsdKYLD0I4iYjJKnxWpkJHzxL+NXZZGM6Wv+nnLwm6xtwr6rt&#10;ViRMcF1jN3coU5SUNSPVvtmSPJDs4VIHzWLFVmMf50qn034PZBVNfGoA7yXwwXSxAn6zQUhFbISd&#10;bwsyu9i1qtV2/lAbUPTv4pUVvFsFQQMUcB+NYgZ73gRB53Kv3VeanvmTOG6yNeCYGC6N0WNHDyj8&#10;EW2i8cXE9GPSIhu+Qdr1897r9KBMTeFl8EAFanrQN5Bz1/GuX3AcbGfsr6fbJWTPD9kLNIs58rHb&#10;6liV7NZW1I8fi+flOkksUE3I/N6gM91YmR472uRzn37/MfqrG0EGqou3+Q8iogDSZFaOV920WyzJ&#10;R6Kz/6cL9Qww+cgzt3j1vpUQQhEnNwDpXAdvlsqsLmeZ8WSMrnO8baci1wyh6hMO5Dov19apJGxK&#10;2tWIXtsoYIS3zxs8ASQmq8vIJI7PmZ1np6wdY7jfTKh6CyDjNvBdrBNdsAoGVcfvjKorHaf08VZb&#10;CRn+kt7wmiWeABM8g8Prc7ZMIuD3khBEgEbpnQ9ebSUj+MWXQ6eZGVdH54sQSmHQ4FchY/Mt0cC/&#10;WY0N8uKTgeoU0eNYgl05XDpcI0qw6QsN88PB77/KJk81unCzvOR2hkEotUwCBhjIIivJPCoZbzwV&#10;gJ581LCrKbdaH0us7aeOjMFdUAqOjji0KyPTS5ZO3lvJqTVnSUSBE+jD9MAN42Y0AmDr1A1O/85b&#10;LTO15KGDw17VsfJ50Ip/HAVfsn+kqn+zsIjFGf7IkTwkGmi0orM9wsE0I0a24INF1nub7Zt36d1o&#10;nSzvGuubnGLITNhWs9hNFWYXaMxPPvxstG8F4WbUML0ONlsdHfORqGeGpwxguyagXxlcq4vH6mzb&#10;WXjY2s3CqX92UJPskNzZZu3IPDvSscyX2SchBpPO+ICkgizY1Pkt+1HjuARzA1I+SQ7ZqoAzPwRJ&#10;Zd99bKuxnOvHJcVsjG6ORoMZ146+yvIRHaO2/Kf/+4SvTlG7PcGoi562w9bJBo3sha9McA/YYoE2&#10;/iYP+kifHiG5peDqscX5eQTdfSTZQeUbaHCiOh4d0BCpH2217rdOxYCtKn17dKUZsyU98ascTwJt&#10;Aqep/Sar0RgMMrCPG/3H68Uf+F3ED33yiyV46AdJww4TByhb9YlJbLY6Gh3K00ORY7qcPgP097bp&#10;rYZY24TDkgj1b5DFThy33K6d2FoCLgF56DeRJ6c+wXB/ngRFs7/fP3UdDCR7Jn66lcib5GC/+g8+&#10;jF+ciWAbYJbIS+zrfVEQn2TH32oXUh3dLyWFM4+uSeDZMHuGn4zWz0QzEyE/HattV/bba7sX9YKb&#10;Pr07xKw0W7mBx4SZjZAH+Zg5lpQ5F0fQ03nkWcHZbF6/Ty7JqYqLRdE6nzxlxFsDn/TjaTEJqy49&#10;m404kyFkKAGOk23/mU3TRTTtLeRdmQ1XtvsHkodruNU3kgVdSlzpmO7BUmUTBuF+2jGfNTnlBmVP&#10;xlqbIEmUxCZCk5yxL3RJOsF59jMezes+kK+6mZXveBoh3m6AUx9FaNW3eoWo3aTc9h9x/GXfoy1d&#10;ikH81gqpGOGauKzx7oVY88paNdDP8hG8+h4v8bl71qqvPGTTS6xPBvo8enLAaasgYzPRt/yFcdSG&#10;vi5OQHh1ffOl+XTf/BqOmWS8LS8JJhyb5KjPu74+Gvpjx3A/B4WS/G1tLKagZaty6Ypfb1U8+ELD&#10;c5uwJ1NZVRIrPHJZ8puIbzBNjrV9X+ySHC4niafC0Hh80/c/9Nbz//tf//HF//t//dOL//avf+4m&#10;+FZZyjYNfOnkTfv53/VIWPd0eOfHt9988+L7BiDu7fAUMzelv2u7lcfvspOthNhylay2Ah0P9Deb&#10;XNKtv/dJ5osRbEa/Kqah/ZFrkF2CeSbtBkuTOR0G8+9bebLDaae2ZtODkYQm4w0EdjU98vn+Ajvd&#10;OncszsHlPFmRV/9P3s6UtWa1CpuUqt6Txi7NHu730Q/OeB2+fnCIji9bZXWKOhHMCp1tfpc3n304&#10;3+patg2232vNTsksGQQ26i52oHNAkxP7QqQYYzAC03oBMtWoYzlMOtrVdLuHGsw2g1ObzzrIjvGx&#10;fl2/HGjpspcP+n7d/WG5WTYvDr7occ30SVoYtCUxv68Rm0hTtTdxdHnMq3KiiI3sqCtn+6L4vZee&#10;BivKe8ieuOAjTtOD+EcYF4vQ+OybPDQmow5Wj+h95+lYqO54duYcjXIgi8LA+EQxOlfWSYLYqK52&#10;T2eF4AYmDCBjSogcVcNt06pN4PyCbvieg4sLvkKqBE9yhGAKjriqgzXDetB6SW38Clzw5iTgrmMN&#10;zwki2oKnA74ZRbAZvmT/6EPJCQbtgjiYjCZCXUuol9hdPegZJBj2wBrtM8h+jlYJ1giOFkEUvAvI&#10;6IuDCoy6D8bsp+tmW29AhoYNUFiIxs+j8yWaFR+PdRwCfDC3fav2Aig5w2HmApJLBCRkM3+1M8LT&#10;qQSI8ZG9hNM2A7Sfil0hcXzVPj1cBxQBdOP31V6X8kyMzGDgV0dPdc4Lu9kBg6VXMu5CAww0kd/o&#10;qIyubruMAU6zM5LXiGEjgpJATm5PWyFrdgoeJ3VxiTPZRV2ga27ZEf3o4NBPrnS8Jxc8ggG2Qcy3&#10;X3+7zkE7Ns6hdzNsbSdXgaJrXlB1ExynT4mZm/UJxgDqOYs819F7RMNsf3Z2croAEOfRsiSM0KrV&#10;z8l49FZE10vAu8alyGp+F93kyLr4yJjoe4HC78odVdtnfuW3wjoQSmJXtU5e2R5++4PraWe3bQrl&#10;yS5AZI4eNEtoMrurOxbZeKCDReb3xmFyvQmJ206nPp2UZAWL7QhjZMzOzmbPNqY7SUV2s7qMs3o3&#10;EaFDYE9nw3fzreCalZPfg16ykmDOBwqoYtf4I/PRXhG8D1laUWF7tPVVfJKJPdA6ePybQZRA7X0k&#10;0SZB/rJOnqQNNvFlAkMnzJ95m3aOdbTZMju7EvLmrwiO4vhZm4Tq+rSnbZnR+RwbPnnj65IutiCm&#10;5x+PQC8E2rYnrqBfbOeDN2vN1th/jSB5xCn1toUn+RmIWA0gX0SoOzvp/N48Hi5t6TBez+7cvH8D&#10;Tjq9x4VmR7H2nOUDg62yDVvI/PFZcYtbiVIeLZvoojG+kr8VsS7Vv8H1TFySew0k2vCLqVbIzTw/&#10;/S7MG5jsXqCuYfeXX9taAC77q83sLWFIHs0OJ4JETYfx/OB7SWpwyUdbEwJLpIK55IIs44EM9pjW&#10;Gm+FOvrMlG7LTedihRhoIOJ+AgfxBqYjhI+DDbAXHbWHIpAzulNuKz63F36z2OHkR94KTT9WffRv&#10;EpRnQr0kN7hb/a2uw2qLxEDCsMFk+KcJePubT+WXb0tS3757H5HPfrMmyYjvR9L5ZIryTgwraOjT&#10;/9P3tlclDz7F5q0wb4sNhik6ppZ0J1eiuJUoM9bnk1vpCNbiRXAjePpnt5sFjw4rrg5B30oAAEAA&#10;SURBVHx/sSg73wAZ3OBHZcTmwfEp4hsEwpFlBUsMlR5le9H9uq0i/IPObMmrUu3ORk3Y6MNMEF3M&#10;e+gJHXycvMNnxYXff/fNd21nkize07Lw/qF85kN8G1BuazoKaiNOeacIuxuMqOYH67PYZPbmHo1/&#10;/OO3L/7QoOF9cn8X5O9a0f2v//Dti//ewOP//G9/7klW3cexAUhPJwvWm1byvq7+d/Vj7uX4Jh3+&#10;6fs/vPjmracjpdPsl10YmHy1d4JYfWklZ/YUf+E1gfbsZylbHMEfPcTG6W4ndFNpOkJ3/3WddZA6&#10;/Ve5j1jIxsDq/5Xdikv4KNUBbp/bprmqFYCnHb1qDCqbcimIrvV7k9/VvZirKLhdW2yqmbizlVP1&#10;+2wyIJjseQZbE6YppgL+qAZyf5f8s7vlZ2Tx7M/Azj74q/zrcrCz+/UpIAoq0b7v6L93brGZ/CVc&#10;w5GdVmt2hxD0OtjD5SlTS5fy0YhbvtN1v+FHl3MyqdV9Z5+6ld8//lgsMzFki1YrFDmcjCEDxm11&#10;sm1bH9PTa+8xyX4MMOpm66fKcauDxpeVyzXXlwW7DjCZBlOuGQ2uffJ0L49nJ/98cHGytujr/+J1&#10;dPTXMHdxOjANQt599Rcohub4HjDMY0bywKhsmzlqGN3jkzAETNc3a6ECY6mcMSjbLNhgnWBHjGAe&#10;FDgF0f5P6Dqi4E0syiULal0wcLpkVKvxfEpn+Ox8bWNUoECfjohgQDjHh/Owzlh0sNXXjnGgFXxV&#10;JrhO/bxESZ2MZfQE8EGjyvg8Gg8+RQR0ZasPXs7rKjm5gq/j95xbPU3IymHbwBPvEvcIWfIbjUvu&#10;BK3RRtHH0w2aKuzfycp2BHtqL1k86qq/65xGgPZtxjun6sSLw27fn85YO3IRfKpXMDbTuJnK+KcD&#10;s1tkKBCT94LUbCHd1Mahni0beBR0kCuJDcNkJzG8wQaASg0oPNI5G6qDkkzDuZczTT/RPSniqKOy&#10;jfrV6+/piJK6oavSYADvXKCsvXpmXyW2Z3VHx9u2CblRlJN7ZGcIap9+jPZ55Qle6U4vOct2CzIG&#10;SbPl+KBzx2TXrCo5VSle2NHZlSDlcOloYgcCaY6K1v7Y9oIMf+r3BPrQsVY7rnI6qz6dhXoyCtY6&#10;ZrxXsiej1AA6Y6KbEU4G1WNfS7KqR+9djg78aBtvOm0JZHRMHtipkkGNQD4/6royMnjqe1tT2EI0&#10;elv5ZlN17MloujJX3OWPzfYl4drfJAF7PP6DlsrIQQqRKuKRP7DZ2tk7HlKzf3cDfRX7LclAkySD&#10;X9/gK9taknw2xN/YLPxiPl8RG9QdrOTytvrw8JEvC9Bs0v7wrwrOYqMOQpKCTxXDPnrAnf+z9NXp&#10;MklWB70qGrzQhQELIvAr7q7zGiz6LOh3fmWU8dAxWCnanwQIQH5Ibmx3g7dknNDz22iLh3WCtT+/&#10;pquTFZolGfS8Tiyi1FnsTt9inG1Wgeg8ufruP+7IvsQkcnkmnmwY/j05KX3uRZ/DdR0lW+jfVhwH&#10;JJr4ocSRDgJHyS++CKcXDbqHYrTTTdgl5qos4XjQMpoq/NkN1NVnu56KxcbUO1mfIa2/qhO8bYMG&#10;0WzfJ5+ILqsgYgN9kcoG3U99rJQaSCv+o/MGMzXOLhfbgnWxTkwQM7L76P5Qp73Hwlf1VuCjDSP4&#10;7h63hbfpDGa6g+NkZSC15DRDdSM02yNvsobr2rKf9BsMtmSgS+wbEKUw5xEZ3OQYjeyWbCXoi1O1&#10;o4fdgB5h70te7fUXX22Ps8IlUd0kWtdtodoKR8mJxJYMN9mUTy4pj/bd5xNx7DKS5jtmV7cSi6Zg&#10;W7m0UhNL3S8hGW4QPz/IhhAdXAbM9szYw5lLZUPhJ0t+UIEVNLysH8dmbcUZdsWu37xJlmJUCdfe&#10;gdB502Xhuy1tjErb3f8RseAapO1ma/1osMjMBAR2Imk8sxK6ciO3dxa5+VsMvrhou5XktSq9oHmp&#10;UGbIPmsSjW3DKka9fd0T1gKKx49tFzQQ9r6Gb959+eJf/+ufX/xTW73+ucHIn78zGPn44r/86ZsX&#10;//zP3f/xx+7beN/jchsImmjxmORvvvm2VY9vG3C87+lWBh0NOIJPdlaX379/X3wrXqa3L1stkYvc&#10;jdZnb+sX9hRKttd1/EQbW6PDzvanL2NOaJVQJ9i+mViy6svvZbJPHfpee19dU7ky8UP5jn7TSuZQ&#10;GZxK/dDH9LWq6TO6RkU4fPO93YM0h1Kf5wYL/PDAsT4YH/0Wg2/bej44GJQRcNC06Yw0/A8vf2/f&#10;3s6z5sqrqZK62s9e/RTL/BYL+u08mtiVVvJD7fiKWLDyjIWMGdXaGSjXboPs6vHvl/mK2KLx+lbt&#10;g+OzQQS/OHJHtQET3AayL9pi+LLt7lZDXjWATXSTC3p2i0V1Xv72czQhkJ1bv9XHBhP/4ZXDYVcu&#10;/VtLzPq7qK9+k3HlDnyYkf/GR8odT6f4OfltQushW7r81NZqqmpbl0HIu79Q+jEEoSB8N+jhhtN5&#10;5O3Cccq72Ydwo3gCycVHvY6YQsjy4HS2QFjFhAxGo1GJcUEmDawe3AxdGx2G4znCVQbGFBNhFKVz&#10;o/B1DDIHBlAtDkxZf09u0HiBA0ydLOKWvBB2RyRVX/F1VPebE8ABtzpoqx52o+8GHbu0QIImCZAk&#10;wXFGxIj9dVQMxpMP38cXmWdoAb/fB59RVhx/jA6Muw6GD5gSXngcB4PD3fkNrMgqefgcg8Pxn2f+&#10;SW0d78gmu+uIJZmYBV/QlYxt9jLelRHLgmyOQ1toX5AKV2eonZPHgYuTzQWidJCx0vGeoR8gOLdV&#10;prY6uQUJEBKXzmsDhOrTKdnriNVZQgI3nvvs/35MJtEowDztY0vTk6Mk/JGcPXQ6eVZ3Oph8D9bz&#10;/SDgmf0O8ALVVmIkS2QaZs7PV1By+kKbLVAuB5etVhXNe7yisni9RKXAEl8g+Q9MdLipCwA88quV&#10;d65zvdnW5ApOdSP5aAEk37wtHF3zs7b8yMCiyv49/LQ21RjPwXnaiaQdXHrztSSqegaX1R48+hVg&#10;r4ctGDlnR/EJDXktGS14LZkMzoIRWxGI+z28tZqSH/hv8M22Tm97xOND7xUF9/xkDOfz7Nh2EXyi&#10;/76TVb8lj8KCznyrLbKB5Ez3OL8YUb3a7bnn0a+9pGgDxMlAQkT2EmUddHU7B4E9WRXZYDZb4KGS&#10;3lxyh+bsIiWHowmcmBbzZjMBISNyZHvslN1Tzn5Pnp2TZ9fVPeoCvfN+T6ePRD3jEiscSW7/L0YW&#10;X8+W7qIYTv/g3cBvVTXaYcJBwjW7r5/bSnDCfCYgi3n8rr/nfujBr/UHM/SEE6zFVvqZjs5nJVhi&#10;zehyv1WE3M249D3Wj1e8pyd6oF+JzCyPHMIjKd3KYzywN7ZEdq+CCZCnG6mHvp9+8g4bCaytRw3o&#10;q6/NHt1be4nn1e1cn9av2UPnkjPsKJNYmSm2VeT8kz2Y8VeBbJNHup9sqy+xFLPcqMn+bMMib3Lc&#10;E/GCx07cx/GLRHN6efRZ6Or+J6sOeNiEgYEJO06ekns20MmL70pI3/bOBo/sJVtbZd2nwscMluF0&#10;Ph3VZKtu1WF3fGnyH6hbuSEboMUbN9aLz+7Z8o4Lce2nn34MrQm+7BL/QdoqAHxN1EiAZ98kwsa7&#10;DoZ84Pzt7NEsvb357MMkk35Mu608Fme/2g3b7P98w8z1+pZoS1RLqCazMMgBfqeXcG2QYNKy4wb4&#10;XU8yL5PjlxKi6Iyz9GlAzs7Y0OFefxSebQec4kOWjiJsMlns2BavynFW+WLJbES1YpF7DhtskjO/&#10;FR9Mfhh8aP/Jk9MagEjeHFnJBn/1INPnm5bcbLv6OnlLCt9ZqUge3zZY+K57Pr7t810rIt/26N1v&#10;v25rVQO1777vPpB//HODjQYa6cBKk8HF1++/yTYakNBf8vy6geRXXXsOUN60/epuphdjiAK/eI22&#10;dL1dGUuUsxc200f/Rd8F97NB+sCIttm7j9iiTJ9GZ/xjMXLwV/mzjCXIi5k1hzf1rB1ZdaPQxc10&#10;R1rwo6//Zovr2/s1DUcvH0P6JsH7PnYe+VCAuWpoqsdXsMhH8815TnSjk1671tXOju7rVcgFkdqh&#10;MzmEb74/Oz/co2XtySoIZOXQ1hH9A9N/K+mbHY2G1el61ciCzDbYyEbFJvYFni3x8jUyQuu2q/HJ&#10;fps4RuSg00dw3Owt8TeD90VPv/KUK/6tXxbX3Jclsi7+1b+5Ud3T1ORor9uSFdTKDELoBnXR9Wv4&#10;uxHcAEJ+EbAXv2W35sDQvG3uxSETivcQI7STLbh6z+rpj1sp+a1BrjjfBMlfX2+5MUxncPftrbN7&#10;TFeNlkT0/Zx1WKBljB2CknaxN2VdALigJ7GgsL2LgTATICUu6UxwlB3UPomOpTibQvyO6dNWpTlx&#10;7Xap/WxJfwzbjuWdEYx+I9lA6EhAJRwzvQKDDkDyNuUGxE04s6MJ9vg1uqvaDGP8RM+SG4Udk42R&#10;dkZNuJ7EYjbkHO4MlZGqdyyN+PFR8eh9GjV67hilOz2cTzm4Dg5nNkuaw3CmAE3eM50UOzjkRsnk&#10;4h8Y4KrLgAKw34ztgm4NK7r6QCzhqL6bhG5G3EyUJOcc6fBburan1/YzbetU3VgZLI9eXLK8wNUS&#10;dLN9z+SaONYhTu86fglI9MWYjsb1c3r2gCf8tN0jvUmMJPjn0HRsSxfeahFt6m7rSE10bmDr6KMu&#10;Ozi+2Z494sAqOx3AcHB8C150DaaZ+l/wncP/9HMdWKP89z16ku2SpeSSU5Ht6M6e4JhtZjNWC3Ws&#10;bJMvjAzY0Nvf9LcO+DpEhiixs90D/x7liT/1/Kb3dY7Je++oQDed7SqO2YjAV6vqkt58MIYXhsOF&#10;d/rQ8Tr8j66XNaJLN6nPa/rmhpuJi952Em9rgvqxvIGnQD4AAIGb3NFotlLbBRwRSUJQsNm9Pv2W&#10;DPBpwU9C+BTMbHSdVXGBDJKbWdsbfIkfz86P/UaEth0oZqMCmzb20b6tHRmQW63im42dr89uok8s&#10;Q8ebZPaFJ4LUzmzypxI/2wgb4sZD8abr20OfoDxJ5Mt4qTRBZF/VFaj5ykPxUWTvffjD6R4CD/H4&#10;sZklsdJM8hIzsuvYILQZqa2Ohv8O8vHp+uw1Yh/H4tbjPFKm62cSXwsKA3Q0sdfFTnCBGCxk0tHJ&#10;xlOsXJofk1ZV8+wK2CkhZatWVNYBJZ/k/M03X7/4+UdP8rFvHu0MKHnFE0/4JR/gXz+UeO6G7m5Q&#10;vXuE+AIY+glb1JJvOnD+hQ4Sfcl6vvTQqaTC9tY9+jH9kS3Z7L0W8ZoILr6Ez82RZqp/3ral5FB9&#10;dmFrnHss2LwkwwsWo3A8b0AV+RjGBl0uXulU+7dZ02Qlj7KCI9mNxOrlbRoE0yBjHSj62cEa1rdY&#10;RmH/wUaXR6fyLfYn8Vk/1DW63w6A4Jlh7fJs5fdmIGs2Omnp2WdGwsrd0/JFCcL/+ve/hTEPRWTE&#10;ecP2/NBg11aIaNqKX8oFg73YjmVAs5hYOT49IMTKAHokOW4Sf/ZjBkoiSiwuHtG7G8Y3UIlgg8IZ&#10;D1j9vvviorOBR0JKPgYr+VXVzDg//QkjJMad2eAmDfhxtP1akv463e1BK8F1b57H3KJpLyZVL1ji&#10;qS0lErA9SjefZfd4nY7qq8nPTbV7N0x88V88vDaplJ18wVHDv5UaN1QvVt72Uhy88hAMvBfLturF&#10;TqMDrx8jHv0GzLNvcSnYBiMGNy8aTJLvP3z//fpM+RR7/PHD+eAv9t3nq5+60dzDfV7+Jr4k32z9&#10;T3/6fo/O5RUbOHyZvH79ybMfGly8fvHdt3988YfqWPU06MDvZpmzu20n28MEyImdmQQsT4lV2cA9&#10;WCjyIlE+sEm+6uUy01OaPL1IHLNLxyZm4nl9WHGLbBzq6mvQmdT7VsaWGWsIu0ZWcJGV1X3+GlFr&#10;cXZXo3QQCx38MJkHA13MiFQAZi9sJSr6zUbFhK5VB06x/vKMowZdi3nFC7DFKxkrnpc3VV//B97s&#10;hp8HevniAx77YkMOOyACOdzjJ38h2w3gKlbz8ktsZ9PFTgfb8Off4lw42CBYco2HiK9OPG9gHW9i&#10;0uw8oohsuwO6LuaszeiNo4kjPrqGVvceflGMNUhmhmIyHvVp01Exjr3IDWy9+iKdnIOSQ7EBJzHY&#10;xu8emgC3CYvqUWCEeB/Sr/rHfHXjacIIFvvi/7O5qnqwRTfFdf9X+ozPrcSmUDoyUfrbJ4P1qOj3&#10;h/LI4uKXfwHoOr8uhMxyyiVnN6AgNIkhnJQL2H4QX9e0f350MI5LMCQpGaXes7oL9ilvxzWc8kd8&#10;wMEfcVWYsSRxRkaofjMbSUf89hFYMkjGTVAK+w2WTm9JbiWrF8NMestfKXmyC1bmdYKrQHNtB4Px&#10;dE5hV6ZY/aOLrP5+SETNeoHLsIJxYKImvLMi7eAg15O1TgNsHzKagj7zWV3tOCG56SDHmzZg4efk&#10;5TpjU35WSfaudoXh9gMsTsyAnzjxNnqrcx2PWUjOUz11P8MHV8NdegSeDBEwZHUNL9NXv56zoAvO&#10;4bD858ZIeOExA4Le7QOvrcTEtbM7PF1AuS0mcKbjkHM0sjXo4TiBOBlVdrPsDzmdIDJ2cJrVa2Tu&#10;MFA5m8B3+JLRPVIyDqYTtAvkBli3b9GgxgzrtqHFLj2xSLOjvnWWUVx7QT+y8gs3ZAl23ogu+l6w&#10;pfvwClzsoAghEKxK/Aou4MANUKgm2ruxXJGAIPjWiT5Mao1X83SDnmpe2xXdIGbiyHbBGD3VogfV&#10;0XkH26bz8ESDpXm/51dshw7YKLjaCYZGJtFEJgLm2WC+l42f36CXTvhiHWF1mQw+lsiUuF5gvsR2&#10;8IODAYPPyYTMssUArW6FS6YVGRDuhu/i0nCni8mdPUeT5Lmirhk46oKc86tmsyUife+xhGZm059y&#10;SY2OWrzxmMovk5t5j3WN6fb51JmoGqyt4AyOWfbroPmCRM9L5tiwSZ7APfR/foxvsWCz49NYQMLN&#10;f8nOsRi7kq5Vhw+T5QmR/bDj6rK1+CWDm6FNzuTuWnjoZwOmjG1xRH32BG//6Nbq9nSvDvR9k/EG&#10;nSl9so5/iUnFlfd/FafPdKKj28x2/G7VoFm3zXpnJ/a7q77EO3q0MXj0FDlcoHUroyiiU3aFpjlo&#10;ko+ePQHmxLAZZLGDxS52VM6+tJHs/1pnh76tDFSHr3lh4a+zt/TB9OMJODTuBWh8El2JN4L6vhd7&#10;4ZZcZzdVkBQvloZ9MSMoXIndLYHI9kxSkblVNn3SVkSqdLQVT3TgdbxmrrWlv8kzWPQizknaacST&#10;yK4sspLDDTTYiKcifZMF9BcO96FskBADYiG7lHyi4ybN1MMzeqJNvfhdn1Vdg5QwsKgSMY/hDX6P&#10;beUXri3xNpCL1gL37Mn9Pgb9nuZkexhmnnFK/zHdZoN0694S/phojw52EAGSToUGIJ78NHqS/eyT&#10;ffWHanqgL/BNVph8clXb+S47ijbkobUr/a5NsBTSw6cGGp7AaIVMv0BeXTx91mZyxgNE4kH1+JdB&#10;ikHE5RjA1YYsuzb/q/pWPvs26bIbbjv3EAt2I6bw5Y9NSniilReXN//R9qr3L/7LH992b8f7F3/o&#10;3R5/+tN3PQHt2xd/rPz927YCt9rxdVux3r0rFvXkt72fpwHam1bADLLfNjn22qpGKx5ftuXKCoen&#10;XJkM4TvkvU8+tRn1yZGtJrvxgH65Ur9n+K6FZ/TGIwOhsGQSZ4NhJWmDkiRMFy/7vKK//GFVq77E&#10;vH5qBV0he/HOscEDOvabDfAjDq6PUUP6S15+nD532vlTP53OX/aQlH6sXTD00XzsBiDFBnaLfEaB&#10;XlQGbOFFUKnNXiY6fPwmHOt+9AVdf/jEYk+A/CWhxR36NCkqJ+Y1ED3jNZzkiP7hx0D/kmi8jpR+&#10;nr1lSJXF59qoIe7L2Vi8mGpSoUaT88U3MY9exwg4j35vSFBYLDcXAqZV0Ti7QWy683JasdODNqan&#10;/AAmOnwdPy/a5veyvvF1Kyc1jQ+yQJ/cNoBNQs8a4rvll3D1K5tupiAoUdzEw5dfFAuSH27Wp+dn&#10;SbZ+PP+Db34lDxZsTUq7Mf3d27+s48Prgh9BCcQCthkWysyZEgynYkD+NlsbXRNvTOlUz3FP+IcE&#10;KLAu0MJDWQQfzTsErFuN0e7aTnkqVG+zzlVfYIo5OgkMlmms7wTYiIsjAWk7CJqguM7jAi9ha7Vt&#10;GoDUHm1Peta5xC8ZLOLDExB1dpSQkMnnpD7DcA3PDvB18nOg2t1MFyX2Cd/JZiyt/lMADGqzFcF5&#10;5SkMXQ109J/RbgaN0cTzBi7x/AwaAC0YhI/S8cz60LEkHyAHeLVfknIlC7YM3iGQu46fyaR209Gj&#10;7pMvnSVMtgr4cPggf65Ltkuwwo+/JbPq5BjbFhF9aFhikCHPmSpb4Ag22bERwYScMYQOuv61TtCq&#10;jF/4RMccuG+/QrLfmwGszm5uozNyfegFKbbTUJkWbGu6GQ646engCZ5o0eZufjX7qesjg6tL5p3O&#10;pthnpbW5Dv5mjcm30uRbNYyuPjhsy4/7qjy9jYvwk4sgAabZfPzb0rOgTbQHrfpa8IejGUxyM7sI&#10;MPm4NhmOgP6LJO2iYG21nE1HE3C4KGx91m0WH7qCfEFHZ4ueEZ3BLPBGN5thP/SoEzuZ6eQPNh0s&#10;xqyk5pOjetrGY3T6ZjtgwmNrkIQDa/h2bIvZiES1mcIeITreST7c1TeIGCtkEN2SIInZYk+xzACE&#10;/H9tyTgO1mk/ZbbHXtYpf5WNfMWH4qkxdPup89GiMhhuJnVjMhncLDr5SmZL2ATkoErWxU0x0L0j&#10;m5gg18q2Dzl6NjgSVycL/DhOlnc6hU2WFSeHh7z4YLEWPrqiy+u087enz9B5H/5CXJP9BqIHn9wd&#10;T6zO85hoYS8PG4DnqrkcfjEimMXX8cNeKT24RL0bdOHq96ff7kk/S1gG4zBNB/0mG6tFftP97X2u&#10;TvLAsBVXTnpNz/+rFJ54rdCsPRuyskAGd5DPrYaqwxZ/qdP70La9u0nSlqWShhIQfRURoJt/bMsT&#10;XYMZX7PHdZ70U6UALh6FaL5fQ4n+rVK6Fk/ZL9nQyzPemADht/Rj1QjNs2Q+WrJogsNvOiQLsI+m&#10;4uRmQ0tElmRodzRIOtS5LTZWrfGjZXBianEjXGfzfBefwc5uVwmezt3f8dOHnyoirPyUjUeBdhLZ&#10;970l3aSH+wQ3SCWw/BIPngrIltmb+0b2SN3wL3LMj+mqD7rSyeJ0OPlzKIaDrtk+yiUneJhfVbb+&#10;rXrrd9hKsOCqaG3oZ/18NOXxJV1iJAlkxXj3WS7T7+qAva0RG2xXTd0Zt+Q1eebrdFDF0S0nQWis&#10;fIa3mJqgFiso/OEc6OAPtoduqw8fD6YnDIHxZZMRXhT3Nr94H/9/bFvVv7SS8S/dWP7nP7xrteTr&#10;nljlhYHftspha9XrVjjevvi+x+725NKd9/Cg+i0Pw2gA4uEx9b1fNhgxkPUOF4Nw93vo88UJct0E&#10;W3xTe1qdTU8OeMM+YXawO7GXv1ixdo0NcJDF99aHb7VPu/P19SvkFRDJqfh8+dn1N2AcgtM93ZCp&#10;WXAfNiE2LfYvcidraVflm9xE36iTiPMbVqKw/6sDfIX+G1y/6cq1Vav+9KnGg1G4thKr/T7cGr50&#10;3kd8M4G2nTpZlVzmcB4q/A0xtpMZ+z18Yb9/ozOUy1+IeXY/P9hQoIIHiGgyuNn9TtmKyfFKupgc&#10;+y3PIq/1idWjDzJOsyNhthh+E3S756xr2/IbbtfE4hplD+k/3f/WANjb0zdI9eAHtiu+NTD33hCP&#10;qN49Uu7rMgh5cbacxqJLDOFDkW91lMzKBcBn4XtKF2bT66f8sOLpQgyMmdmjto2ExtsmPJLDtsYG&#10;P4L/WlQROOE5o/t7sgwZQRTYct43GbzAs0QoJrZcVQAMSh/4BEe/GbbO6raWBDkYGBH4Gud2jTJu&#10;tFg7nV8E3976c4hrk+Dhtmwaj3G/egtuFcBUqAGqX2d09wz78K0BI2EI/lOTdBJ49RU9O6YtOxr1&#10;V0gpczgCrCa0jhlb+K/DUy9zSKm2cVziTAapO2Mp1I4a7UdVRjFaUzSjEsTQZ3DhypU9bnSzBJzM&#10;GaSPJWyBePRWshsRRxGIAkIYomV8rhzP0RmrCXgGoBjv61gzdlEJZZ7i5E970tmMUm10Yqvb9wJs&#10;7d0DsudnEwh8vvqvELsl6Jd77JtSg9ZkUkRB227mziHoaHqDS4fTNZ37Dfi6lmxt03FTE2FtoqKb&#10;CB32KLO/7cvvQk3DfXzuZqho28zF6OKo5MImoid5nz3Hb0IRSF5Fn0Th93S9WcIyTUHAHsoFmmyB&#10;Y/4aTdoaIJuxPpx4jst+LyBU9xLx+M2JyHCzlTkpu7tRP9zRkdw3MBdw8IC5/jNz4TF3Eu/pN5iC&#10;Uyv08xdmG7fRmP6fMyzstN/0yJk9NAA9G1RVBj4/XRAbvYKBDvtsCZ9u1F2Szx5rQAYVJb3spxPf&#10;Jjpet7UgUME0C1wQ0kFNxuRbHdMuKOx8nXH6dZMq3RQu4q/LXRdYwUScZB+tyqz26Gjsh29D2hJQ&#10;PmC2sy6rVd3qtyVBp8Wz5j3oa5DyW/pBa1AHF4SPPR7ZLCKJwMuu3GNCXr+2rUHIMotlFs+s+6sv&#10;m52sE3cD9Kte+GUAuNgVmyDwgQ1kKw/5+Hfj6CXi5FE9thcP70qetzUmTvk5OX9Ktw8KkbNBya9f&#10;SIwbRDVzuUdzJocKXvyaDrThD3hXn4z9xckG8mQm6aMTsYeuPc0EPxIttJyOXHvoZWBw46hebSTe&#10;4G7fr6VzyXMftu6t4/Rznb8Ogw+a2KiTWtzLz/lE5xIeS+9slF5/1S5e9lIs8b4rX/Hr6LMs/6nE&#10;nL6/eo8/hPCtrHc2HUXFhZgYnRU1GEzo1dfxjaYUaBsRGHsSVfKJiL24jZ/Ru+0AuzkdVdNDPITH&#10;AHCTBNW6Fbvz3w2CKiMvPsHGdr+FDroBqURf5z4usx03NvOHbbt4TWfRHW5U84PJJBgfepncl8Ux&#10;fuu9Kx/I1WAuetmbAf0NFGk3yuP7YlmiKSHaEbxtNw34kp+v8qUu/NsP/zu96zffz9c8vCEQwcif&#10;slm2YRafHeKZj3wk0E720s70/2V6WRyvDT1ZHVhf31S92Pzrx5+yluSe3++G0+k6epLFp3Rvu9BX&#10;2Z6tHFlV38m/D3nMv7sXQnuJi9QGDeSou/X+pQhLbuzQvSzJObnM1ukx+H5VGMxKZ5NRGV/sw71A&#10;zvf0sNrLE6aD8NvvzmfZAni/NSimQwoyqwueWDx6HvJ59uP8efYQzZeb8OPiRat72xLaOd/R3sTE&#10;F/H/sVn0lw0Y/uNvEq0SwGz155+6t6M3jXsk8dettr7/hz+8+Ifvvq4dfYY7clxz/8e7Vjred1+N&#10;J599VaL3tm1W4hB/FIMNjvGsP7EiYosYGCZE9B/6IJwul0nGiXhyTiAppTyMr8dPN/R0jY0Fq59i&#10;zk0A15YFJpeC8mStT+gkYA8YVbfN1go//dION9WfAzZ42RcQB60YzAb76La2XYeRRCvB8z8nt51Z&#10;nzgLDF0w+suKqKtyAK+/IzRXgdmAOxpGZkjlk+hyP4K+gz4rGD3qj6Z0NixdCkL/4mGcICud+pVM&#10;JMp5jsujpa9VV/5SrJwf6HFr1yYmchtrbK+/bWWq8ckhPPw6+x99jy3X+FWDfJYTB+FW5/BiEqar&#10;9U9jACb67/tlEym/NuCtafKNhur9UpzZ9q4INYgIarTrf8tT8out4GZIi/gfu0m9s8xoeZ0tWb9/&#10;kS+mZ3Gi4F9u8JjkSaa/9/6QWA5X/lDsftnvTK87IfptW5UYFmx+Q04fwOu73mI+ehM+4Q4uG2Bv&#10;4NfhvPiqJ7eR26uvv3n3F85PKHP2BIrd//xb+fbHCg6us47Q0PMU4meop/j/9K3e87p28AiKjJ9T&#10;wEG76inneJvFEJiq7/M8ltQNL/wCTvgofc4ZvK6N7hjVOcDlABtdYE3IlIeWBaUBVJCfJrzgcfxF&#10;iIk0Q0kxPreCkmEy5H7PUVIMp8bH8QLfwbwvsszhShpsD3gu1UrAdURLXj7zWE0jcgYb6YPb92Yq&#10;UtVkEZPamCkC37X7fgSQ8eucQcdjtMJtlk6CIGlYMJqZnMxDFzKGD5Zk8QKCKqQPPt6euMiY5dCT&#10;6yfnCtAcfAf8f+ejS4NRR0T3HeDpdAYLkPiiD6f+s2+XbjcLUoG/EB5OsCPKHxy7gTN4DrOTArKQ&#10;wJ8AU2c21y/J2QbLs4WciFxKZhYiBPzB0eYSMDjZlVmldRzBYzb4+Uz/3CgK1VX5wc/kRZHhglP7&#10;6R0MfhA9ErotmYbX9TQQbnTrHMxCcuhgrkRpwOPdgObvuM4fJXJouMp4u7rrMDon3yUxQTk9gNsH&#10;PDLqY6CmCO0BQPrD7/sO51YbK2SLYBnE7RwoQnEtGd9R/XS87UmVCbZ0s0Dctxkc8icuuJ3djNvZ&#10;1NlhF6NPGwMTMMCDrqLJSLIBrieZLcHrmoRaJyrpffpjxfNttnMzlVYzLilEx57OE706fHKEU4C/&#10;AXO6SWdgsS1PCtt2mmgQh5bwVsYm8UNnBpUGpgaJBuUbGJQwoB0cWykWV7q+1QUM1dKs77a+VnN+&#10;ztfpozY+W1WDVzIVbvxrR4cmNggGfDI5GUZVv9NM9fhAOoarf3zXvvZtZ1IARbhWuzoGpuqeXRyu&#10;0z2YQNwfmjRfTNc6eYZoePHzxopVsvX+nKrNvp7+S/Ng9a92+Ub1nvpGL9oNhtjHfNV5soZj9yIl&#10;g34s8SZr265+7MWXv+fD7M/W4ooHk7zBO5mxDzea8/v0Ed9fZTekyQ7XH1XBFjwuubhbPQOQTbJU&#10;RnZo7t94mn1nn5vl1ab246Xrtx1NEim2nLyWaCKiAz/iIptbLHiUd6UyMoBP+2ybfSaDt5LbZskl&#10;TgahfET7jyUl5BsFB69Edw9YyB7BE1dpLoR+Im71xamA7LG80+kSQIOpEk081n4JeD+eKzFW8d2v&#10;tpUw9gdD9EXRYKLjyZNrfI1NsFcUunZE8A009Y1XWdLzOhprB+5zizE9ZuT9OzsDT1zE02xDAudn&#10;MOnutt1FE2V1nF6sujUwzobI3kQoasSYDG70QUO+03OF845ADN8uxgeaAd13dlqSJcbvzebR7R0q&#10;772XI12RFb2zaTeIm9zdd+cS6dfd0+N+Gkm6Fak9lbRBoO2dYoYncHnikfc8MLy7Jy6Zdm6VzBZV&#10;lNtvTxwvixMvyWg2oo9F6aNttEVsv+kdby6B2e8OPPajj8E7+QbfgHPX07F41jU6JD9gydV5Wj+f&#10;fQwb1qdk95sMDFeVFp/WB9Ru+gzn4ntyHO6qaTdbDaL7QJ5d7NkXsuMb7cmu2tWN9pEtPmQv2H18&#10;FkvQSW8K+ze/mzz4T230Ly49Pi7JDS/+x1f0IF8sAYDu91f9ZyMyXi4ByAg4qZMt38PzctJHk9mW&#10;cnZX2z3QBCfJdnVX7ooYWH/TQGar7sE7Gk5O9LLBfTKQW9CnSbBXDUQKG7MHufPZTnX0f1Uykfiy&#10;rVivG8D9bhVb3G/QVPQ7PqPXThR86is8PVDfKd6rgwa8+Tbx8Wu24rHhX7DzEG+rcvGKfDYoqRUb&#10;Qe/HDx//+qrnVP/lBE6Kd3CQzYIFOHGtMmHOuLoGH8X7XrJFsR1+E456yhkSxTtXfvUlDYzsOgQK&#10;AGv66pzjKpuOh5tRP80QFniVjad+X4fLl+bcY47SK0iJOFjwSijqGqDMaGqANh2Suuo9HWGG87De&#10;LdVR54OXUM+wfBvFL2ENjra3mnNwj75Vjj/LXYLcJaKIlySZca3l6J48UfFwcsbiOMPCwyUBZ/w4&#10;cS345LBfcJ2sn0nBdHB9XDhWMfgCibp/7wAuMWMkDIMzJo+qXD3Q+8PQjmjkrNFJzzo3Qctl+Dj1&#10;9HkmkQPEdx0KI7Y94an7ZyL8tDMItz0hWLZMHR0CClrJNJuAI0RxOZouEZ82h79qVfBf8uozB4um&#10;4wC/15IM1mEkY0HT7JyggUM8oU1S8gzAnx26pBufeFxQrg6a1Jus2Mzs5mSxQBQYFqbaZlNrsI40&#10;fra9KXzzk2r4lsQfff0ukNCF0LpVFDQdAWoH52wbdHaMhumt+hdM8cTX+u5Db6QlOUI3nfpbYAyW&#10;g0mR/TrieNFJfn5RGeAdYC6ZjQdwp5OE7fLpvrIlUdl4OCWBwhWnHh9kjZ50jSYsTVbBfZ7rrJwf&#10;bSHFA3r34Ut+TzJLcuH9vYHN3vhddQMWAwU45jOPdmzjVvvEi5tcUHYrRWRy9mRb154Ml6CuY6X3&#10;ArfAGq9wb2CVfpz7PJNPMjWj76Y+Mz8SEvEM7eQmwZIckxu++TabWofY7/kR/YAhYVzoOoeinxpP&#10;B32ts2EHkmYy2JEiTg/FG4ljbaY5/wVMu/4N9wbxtR0vEobquH4rd2ghc+3wYqB1dM1/+iUBIatR&#10;NOK0p+fimvIhG7Yre6ymmOUbLHTMhnYyOvFD5jp+lLJr55EyRqp+Hp5hqde/1WNzZN4W/lZTG8xl&#10;Wz/2pCw6o4dLvvEjkb/kftvsxIrotGd6sSBoaXR0WQUWCyTOeUpyvXetSBANHhF0thtOdKo1m4+H&#10;kUUX/CU6o3+yCabtWCYGcKjfOjmjrQ95VEcCwtdmX5XtWtfFo5W73scA3D1MBgJiCslKBoae/tYH&#10;1IK/Rb++mB0+7U4fRlfKwfZUJSLdKm313BxuZQafVGC7Yo/2X5zmS2wvDoMpQY2mfu8bDG2iYRNB&#10;0Sq26RPwIvkxOKDArYh0jU/ucdDT9Qy2a+RAqYyzf8lik4bxM4LCE5qz2XDp/xY7j4vo0YhUHnKZ&#10;vbg3rAFcGtiWLDCCv9Xrzk8n+K1ydC8e1bfw2ZgbTfzBOdmxTbaTEKpbIlf/iHeDDo8dpkN2DB45&#10;Xz5EH/EeDfqy3+0iaMUsUisv/mVHxyDbP/tvQQbFVZAwNgkULDRgUd9BVs+JspfpzmNZ2WgUjtet&#10;cFTiWJ/VtaLM6FZP+4tFYgtHk7dJWF1Fz0N4zpOLn+yI7de0o4rg4Cea+zddWw07fK6TArz9rQ5f&#10;u7LGGUDu+r6HLvlU76T3aDOZVW/X+yY08n8c+HxcunJ4+rBLn5GpDaiPpvjkc2yVzXoABTrHZ6C3&#10;agzG9IKe/mqcxB68rfb4mmjAZRiVLI7D9igb3Z3TK1pOFscbWbEPk0r8dfTWACR+a3IJWRc3D/7h&#10;0WeKa1EU7Xdzffeo/fpjNtrAPiWyB7llXOz6+pzKrUS//NR9S+zqsesBDjHj3juUrxl05lt8+GjL&#10;Ky1rTnf6yRMVM5C+7hPdn0ym9r0nGa4jvC2dJNdA66+Vv/wLI4q9MbVg0S9cUsgJKDyP0QunvVHQ&#10;w0j7TfeEyvAYk7bPAC3YECKBSdIZAuZqPcHfyFjnp/BwLllMMOAabaNBQFxgeWiX0LWRtAvY4KP3&#10;aeg6R+fPoP6k0d5KANF0imNAxBb8wSTTM9i0UXn0onR8aXd0jqjWqY5nQbwZlS4d/zUZkzPPQRhv&#10;An9/C8ARxDD3yM865gW0rgk+dDEXCv3EMmjwHi0z3NV91jsnABsr5LHkIMs7GZB/ARjs8N49KOSF&#10;FgnbyR8vDHwzQl0YL5WhF2C0zPAfumGMZDe5RzNcCwbIxMNgkNQlAAyWfZ1uIrT6xPrEP2I0rb5Z&#10;dklDEh+Os4kLxE99nwMHICDgMK3UPhkazW+EH7Qle30vkRiPOQUPqe7ZPrmhsTbB0ZlsCTyHnrNW&#10;T+I5PMkgLbGI8YtPC50XGGoMaKBdn+1VIjGIqNEnIWUol9io/7AH9UK+BEQQvEujOVAHK726/rRx&#10;+h7GlTcr24/TwdWnP3ZrRnj66zrZsSQU4lnQQidIdDuOs4cNHq0kCDKPdux1uovBbVEj7OCjI48J&#10;fxU72Al47ItuJdyXvFuVY+PVr62OHmzNtuWnbx063EDfylb2UZvnBIPzgA8HXF7Wp4juN8P9sN/b&#10;bqne4ZotBpde6GBb6uJ9N+LW9jnIFW/wKN4tRkSTe0+sKH7o5tnpLX1+1ndCXydBBtVl3yOx/zbj&#10;XVlSwOb4InOfc8VkkD42OGQf6vZtNRZ8vqQunaHfARcT2uQJugf5cC/Rqpq6ZF/p5LmVUER13Mpb&#10;raJ7ycZKk8sGdRcj6mKinY3jgYpPJqpO5eQoRgZySXvnD/DFaA8huHg8foKyjpPtJBudK4mQ41Nu&#10;cLiH6iiUmGqvs8uR4JREOyeC+Pe7JtHm/+wj2FaPDDqWe0eDm0799phUcYJvb6AeUWiXlN1AKx6D&#10;zd9tM+IdG1RHDGvBH1pnRxiOTrFovFghQEN1xr/49rDp6Sx+d09FcPKui2cRb1JG4j8bCt+btuXB&#10;ZQXPFj21NwkQb5uoSN6772K4Kiz+Sk7QagDo0a5vH4OQvSy1ME9c9+TCfC/bFfscZkoNFvTP7O5p&#10;h+jXB1ntmK/Gk/i+lY9gmYGnH4N8NuSBA/NV9WonUVGBLsZ76JxHXvLU15+NsM3jjx1Ut0br8+rH&#10;zfySzZLfyj/HbTGsdhDMD+IdO2idlUcLulTZ774vttQumaHXxcW3dLRtanKRYQ+mvwRgwmRA8jmQ&#10;Jo/azWdBtu0kgSlnE/zdwHc8RY8kNgPppH6xQaeAvNyib3X2iPns/+effmpw/MPuUfKQgg8N8v72&#10;488vPvzwoc8PL376sWs9FtkWRDfsO//tww8vfq3Npx6J/bJE0ZYvAxArYJ701NTIuMk0sk/xi5mg&#10;R/xFJ/ncSg+6mfL8O74COn7x3KPx5neg0c3ax9PFIr5EWled5Jhk7MUnJAbTtUpGEun1PxXXett/&#10;xSTXHWw/SQUhKipiKytJl+vDqgsPVWzwoBFylGZPDj+XB/YNH0bRpz15P/O4fg6P64u1tRwZI6WL&#10;9OYLvMCgEd7lS8oItSOSrxLZRAMK5RHwzWRGQv9FywZgqne+1v23ibkhORmMzzVE3x1o3RPsVn79&#10;5wZHIXfNfxuUO+9Aozi6p4/lFwYePs8VEbHt994TYvXDqpgnBdJPXpCfoU1e0u94Y9tgf/my9xC1&#10;dW8DkGwj7iYXW+9M5og9BiFI+NgTar1XzeTPL7Zcccx43sRb0PUdSSP51Idkg2ToKWlbHTnZ/fXV&#10;999/85dqrRKmzgAQFLNrWLgusFomnBCgTgGCMMAbVASA0i9RcJ6SUuSCSbA5setgztjaQ6kOeru6&#10;z9kmZhPWlK78DPlG5wcDres8ww2/9vCih2FcWZWCQzmdBbP/qre3ec+A8fDkufLRwPgkyD4tBddI&#10;R62iv2eHqB3ayeZmXOBltCk7/qbNlHYdvLJTLHmQwedPv5XBCeYNbtCg42HkFQaOCp1q58T3Al+U&#10;4Q/t5GzGkzjB+bwdbTLSKSSLjG7koXWGKzitRfB8k3Xyq1KY/BoufDpGz0g4uT75vX3W2negbx00&#10;+RjMCNDxgI9+g3nbPy4p3mxcFyf//1TvESFnH+rQqcBJGnjYYCLAl4jpvi/wShQ3MJpMIieyXL2Z&#10;72RaPYFxe3t9H1A1dr7v6nBItHNSoiFfNJLP5EEk6GZfXR8H5NaPWswO8HwBGz7ynHiW6Gy2jx77&#10;kCMnpffNpPV9cKJGnQI7nFCycYnXdNQ3OhfYqsfxyZ5NmGF9DvgFXZcdux4g+l+iF73qP+k0yHBN&#10;fYkWHirJHu/Gx5tdfehfthetKm3whp54x+hzhWDWWTWFs7XqnD3hRnGwwsl/0QDnHhxQPTFgs7ol&#10;DWznTTdkmj2evMi5uhIjyZT4NH7CIzFybW+bjjewJ7/o3D0F0EYj3cPN/WqydsoWax40Ty7Kavsc&#10;cBsESdI8KcgWgMUcPk5D0bnONbwGZBJgsghTWPuIJ5VLUKoyOsnFLDmaxb7Fx3DQsxnlrVTwS/IC&#10;qWuOzaKTEzpqG/D5cVB2rpqnQokxBiGP4sl4sWj42CjD44/R9MDC3mu2tuCiGX1WxC4OKTofX8wD&#10;HM1iUDpB+/oHcoh/dqWdLYz0ITF3zwV5+Qy2xC0Y6KZTun92sGtjL3UX3Yew+BDOxXwOmlxJ+ae2&#10;e4kPVkJ+ye491tdeZtuTHGyHPd/EkdiE57s3Yi/Bg5w9Yr7Ts0kJdyleLG5rCxPv/E1lZuw1OR+7&#10;GDEQ45v1VzfdTQfB1dBvPrebu+Gg48rwvv6g3+wh5IuVVgqs+v393Q7pswRgPhyZ9tCbvNi7m5LD&#10;Hmlb+/lOdJK7pJSaZ8cS2Oqhwc0ZdC1WoJUdPf0P/o/dW/NcXeE7fGwvcKWz6ouPVQvJyZbQJClm&#10;Sy8RPt8ZbxEwU8NrNOPhtkihiy3QPRmAebxvoFrCD9Zk2f+b5ErJ081j4Ezmfs/3xeoK6GR2Xxu2&#10;ii4w3P/FPvmZD9vDx3RTPXweH8lYbEkfUR4NVtke29ICxJZnbHjHjy070UAe/dNi/vKx+2IghpsO&#10;9UV2BfzYwOKHBhz/69//94v/73/+24v/8T//94u//du/vfjQAOST+2XC5QEPHxt8/PZLj8fu++PP&#10;/9G2KytxMCR/WKJ5PjzZ0WW/K58cWzYhc0m0lawNFDhI+hPnyFwCzq5RKE75kJ+JI3FXXf0lHamB&#10;szVr5PD02weSXdc2K0g0Ie5IMsmnAWc2cf2ngRxIrvPb+z3tBJ6PVjhZwnMTOXQKb59kzKZB6Gt8&#10;+la2uFY5+F1ZPJxCRhNqwDs7XM4Dn2Sav4b3CWP2UxvxBTFk6dpEF1+fJ46ipxHgaAnt6oU0oEcL&#10;vbCxxb/RC0ackj1aus528NnJ0d05W+1i+te2+zNWdj4yXVdXGRmAZVCsfyJtwLaLpuTgNGCw30pm&#10;9wYxmw2s48f2anY/3bDr9L13eKSPr9z72QS7Qccn7wyZ/g04wOeLRc3sfYP2HjDi/lJPnXvZI3w/&#10;JpMvegTc7gEq72QG2KETY/zJcLoRf6Pt9y/++urb797/JQomiO25c+PNtBrtjyO9VUMjkmY+jKKL&#10;/SZk5wRq3yLCKXEJHOeO4GfytiAbMASdkxBCDmcpqOBBsLFwfzXl+LhQwqiGH8ND7ffRoZ2XEjkE&#10;zRqNtrWK3jlGwhk8lboMBsK73DnFMWz44yOHMQPMMCkdBWYS6IBhPh1g9AxcEBhDBpWqxrskSvtn&#10;0jR8Xd3TF+BiwDgLF8O8hHqQJwdGQeaB3bUbKAQ/45qc0sloD+dz1FmDdNp11tdHBzu84Zt+Mq5Q&#10;7Tgp6qhPXwoZFbpGUy11ZACcEwoi6GZMl6hGmIvhgTc5LXCRAfGf3grruIzmlqWzjxHEMjtZ0tu3&#10;xyei181Vaxed9L6bocKP5u3vxGD10aDQ7BcHAe1mzZN3f5KWxBr99EV/RwWKPPFI/ZvBPVtWvhvl&#10;gqnEflqBJgLWUY7v4EK7AU21DFCJ52RDTkEl+GTN3p/8bwBecDAQ3AuEyEzAyz788Qn63/acrsEh&#10;QZh1+D3pRrCCbHK67xydeBNUrw65P4JbKPjwBWPyIq7oX7v+06FkJxdU8UCOty1h+o828fcC9tG5&#10;R5zyC6RkB3hcnOj3ZBdtbJ293jHu4qs2VgwrnCzQMNpuRpb86MsBLhqvM3/Y2pKHh7/MNpNX/JHR&#10;btJ8zL7RCyRWrNix99UMbrgm09qe74k/YhI5kHsxrI79Etq2tIx+nQdeLknBya4bVCcY7XXJiI3l&#10;2eZiwXCVvFX2a/K82bC+CXr8ScDEzPM+SdN1SB78EexoWuIt5m2FJzrCtUf+toK7WfbahqZDjCXL&#10;KInOxSm2EE/egh2w8Eu41ElfnWhGg0sQ04vEgoxY220lO5+XiCmn492Myc54DZ8MhnIHGz/e8rDJ&#10;82Lg7j/KUJ8zy5tFhRwxjujc/Wolv0scpqCJc5c99tWAU/GIzneyriVf6xDjF88mNMhiW1uSucS+&#10;ucD4ftW7Q3qEZmXTC7ti/8HwXhyy231eDSIkcQYZ21IWLF2WleLSaJC2L1+STz9bjUd7fQG66ZJE&#10;X3lgBv7hAaNrZmbRk7T7nYzTI3+S5EtYUXNJqWZHw0jDaSSy7VMecuHp6wFDX7C+NH3QJx/zFKZX&#10;2cz6nWDjlX5D3XlSkRC4IRSc/sAcTeFeshXsxRGxQVsrYQnXTe6zrQTj5ukvDICsCEYSGymMAFhi&#10;rV/gJ48kPyb4TyxHE9uOx03sJIvsEw+vCsZoCN3iKtrY0ZfdEwinCS42xt7QdPdR8pns4QHXlstE&#10;MHuYf6c18YPE5CaSrJc94k4s9CCZmzTI/yXrVVoSmDezo/EZnWuPJnjjbU+jmz5Ol+rhB0x2eXLM&#10;PmcjZwMfkpuk7lO6lvixlemNL4X41x5r6olaP/SQC+/ZMcHD3njWm5K4dz3FKAlMLrZSG5B9/c4L&#10;CbuB/U1vsm9SRv/HXsWRTTqhPZpfeQJS53gaX2O0czomUwqjY7lbOpJ/KZvtJNeaPfoZ/JFtsqsJ&#10;31MwnwJhP/kBvz5ZnTrXKn2RTQ+iUK+Z9fUXNZodq1IzfulA4uJJdslnFJOZuGNL/Ow1OEhfDpJM&#10;Y7EjHLOTACyusm6D6RLpzpZb6agfOrNNdtE7nmHeI/UHVjyNl8Dox9x4/dzSZSLJZwO+kOLR0+62&#10;Kh+8owNx2She1xXzNz/iAVCXMdVvdn3X8FlZvnOIgxBc+NWZ/dfsVkzDU9ubKFQv+oJ/D4UwAKY/&#10;OVz5nHPJT0g3mfjwQ+fbetnDNMSDewJQ+BcbKqODftJJqVjf0Zn9Llclw/iSX6PnQ9/3YBBlYlvy&#10;fgxe5GIeBsHP+V9fs0cymG59p4/fwpsP/fXVm7ev/zJZpew5IcdZAWOhxBD0R0iUqo5yyymc6hnI&#10;NDmD7qR6ZpkcBHXGVdvTVlcpnJDOgHyvTXieAQS5PoN7oB6/D/46Lx620iiMpnWkNSCEu3LMqnO4&#10;D961UUYp4y4haYHWyv7eWtXxa+lXMEU7PE9eGA36la9TLyrE1dr5j/x0cud4F9QvIJ48wCGjBcOU&#10;rvOVbN6sM9qiq+v7m0yrW4KEbkbVhVG7TjZcC+oVnnwigACrcTfeClrhW3E0h2/O2XW+oKqPoEsO&#10;/sC9oGO57ZbMJSloJpPJK+vf7N1kF6XB2kxttsRWjtbqhldyB+6MM6QXQMZGume8GS6nFKHAq9GT&#10;DnCIlnGvc0zWi0OjGywjaw5x+D2SbgmVpCHYGJdsrFMMqoGyvxpGoySjOv38yk3D4Z49rZcNaTDr&#10;twr44czuOX3Smd3wlw3gKpFEum4AN1+JHp3IZvaDacDY19oidPWi6XxEpz2OIonvYTfaqr0A3jec&#10;O4JBN/52PIoHXCCfXSWHB77jn83w79vbT9fAPbdcTRrkgz5BKmyIoEM6na9EPBhPG2AHG6yqOn3G&#10;bzB2vXb0Dc/sKZn5Y+viAwn6Y5MC23+2OR03+Qv+Wz2TyEUEWgwa5jedo8Us9nM7F9nr4A0yN1vZ&#10;N7pseYnEJaw3+3PMTx+JHB2BmzxIfEkDPje50VX8ob5KEnPyYBRecCWhEc/wZYCh0xXEJTEGYDdT&#10;dZrUeeCV7mClv9Fw4HbtfDgYeJ2s0jq84Yrx0TJfACM5fr7XaromSx3Z06aj8TExQy97DGe0zczw&#10;+6AbfPJhJ2yRPOjOo7XRmcX3/3VszwmUS7bphO/1HeNPe5xvJLTF1fCwR394Q7a2tzXW4METs8SW&#10;dJ3vIWs01H7+lC3Spbevr5MNBqNiL5tpbMDxqnYe8fpzMrItINKXRCzWhnD9GMNORjiZjZLleMYh&#10;UbCZ9FgCeas26b82ZLU+JblI9iX9Sxr4WX9JNXKiWtvxx3f7veTDoFgf0c8+tyoV3fstLlxcYs9o&#10;jOzKbtVhMB48ktf1UVV46MekxvWXaCyWlJDft8GZeJZ/CFph9nSn6yP4KT9oC1vbgNQ3sCZ/Bzm8&#10;b3sXOj1Fi4TwN/l3H8hvVrEefT9+MrXs/5I8dr/bcEZ6AABAAElEQVTkL1i/GKhU/mUDDStG7i0D&#10;ffLe9/WLRcklOhI1K9nksUFgeiJC9DnoUeP1N4DEu0OcUZbwZlOLiZ3TF1h8XR+jnvjOpvnbEs54&#10;nB/O/4HIx+KNL2+7Ff+l/+RNLyaOyFueo93ZOCrY4tHqe7ZQUqYv/7mVjd+y7/Mp8rn7RN71DpDf&#10;XvzUE4I+vvjDH7588c//8N2Lf/rTH1/88bse1fvN270j5Ovk/b56337z7sUferLWN1/39vMGKHzE&#10;G9HvnSAnCve3kNtNHowIhIWXXxYPHnF40iTLeBWDye76g8ri6PwlXvr1mc/A4X18rSlb6lP7JIXx&#10;yZUtjM9kVpOrM9nIf9Lno4yunu3hnEy76F0dXkDN4sCi/wCOplo82kB38JczMeaO5Q3xeCuNeFLa&#10;f2jvT3ybbSwwaFNfm17XL6bdqJgsnhNEcA+G9pRa3U0CVi+J9nc0TN9Bm+9GC/ldf3oDBtj5LnjX&#10;b4jNKAvm6kdLBeIMfjbIqLK4h3cfYYRctd8EU03E2iJ/eVCDhGzcZJQnYcnptuVSLtT1WnW9VZAm&#10;FTZQobMvxPTahOdl56IRN/utlU/3krza4CAkDSQqnNxDNp14+Ic4rZ8lgZMXAl8vP6RXMZBtGfDU&#10;an0gGXCiLo/f/l+dOsq/vr4GFJCgJlGE5cAB/Rgjd7MZhh97aiHpw9gJTXuBglMLZJdsM2GCZ+Sn&#10;gCkSJ6643FIMo5CgBS3mHxTexc+MR0iVg1PTz8YAbvAd0xMBBcshgDA4NJ5xH07XBBTYujS6fS+I&#10;6wcmOLWaeWRIAEcLUXssnYRoyMghHCNz/JzxkAN5fOGV9Clqy8YMCC3rcsbFAiO8p6zD5//NQEcf&#10;OqaHEODy5GamInLCiyzLwnuMaLLVcS5Ijl9w8Ek2kNwXnpPMcFxnzPkYyPGxmyar8mqPST0Y6LCS&#10;nGJaAs6Rwg0guh24ImN0exb/55u2BPauLYmrA0wSuBgfZLRAMLiV4bGy6xweSadAQvQY7piRVwcu&#10;tMxe6WfXtE1jtdmovTqf2t9oZrLnxvXAV4/4tPpiZqSnkBTQf/rhPwio39ncAlH6Dq5Zpekdr9n2&#10;7IGN5dxLpONpA4lmG9+Mbk8xQs/JW/Azo+XQ8XnzOj/SEe0Z3LOFZ+dFh3gIduUc+ikbZnwzeMkh&#10;mbvhFO8b5ATXoz3HfO2XzMbFHHzwuxRv5Gpv+AactfVN709/MGgQ5Ay2ltgGi3hdB3xJptn4RyfM&#10;BvmnbzWqXjJ7tjDb6RHNK4+2JS91elZHJHrTU7jPf+dooYj26DNzie8ff+7RvNVFo0eqLlgWCLca&#10;FbtLRIbg/NuEwz2GlL+1777g6fNFOhScN7hEK6QdF+DvngEd8t3UPnMqFCcXCUsyCtP5La8PLt9N&#10;vCsX235tVo9stu/1IYslyd1QSmeLL+NZAL5Es+hQ/WAF80Icvd0suBixrT/ZQbUmC3vtwdfZ3ACn&#10;br6yp16IYT6Y/Nk+GuHyuYRrFcaPuhVuBS5yM6z8CCXJFE2XYF3irb2VDsmaA1wDsK9evwt1+iMb&#10;vJtNho+dsZFiCNEtIQj69IyXcG0lJJ3g0TjII4i3mmKbiM7x9x6ZnLykHeSz++qqkhH1y8FmJYYN&#10;CnocrcEWNtipl5P9bttKx9dupM7Prdb98dt0+be2EX3q8bLR4ObS2VX1QH3GL/oSaBbVkgW0rHuT&#10;G87Jg4599/kQbjHuzVcl+Gw/2B5N7lHU7G2zmfECrmQhRJt8iszO3eQqEoqMwayepD4Q86nRklxd&#10;c28Me625hvEgNt3ggg1udnE1uxZ94oFHyL7Ih/b0pGzlrcFIapREzraDmxTXZ1j13AGBf9FG3njz&#10;UBgvK5u/J/Phzh7sDHhbQnw3jxsQdl9ISe94SXt4BMcjnMmc739RbJkfhiSpB5PdR082Qx/uwXlF&#10;JtHgCWTYZU0GI/x7NiYOV75+tfLpUYwI8w0+3OCa3+erXIRf863nE5wkQeK87U8GImzWe4LYAFty&#10;zaPfecUQhd89GgYi46kJg5xg9eh8vMlXTCQ8B+fEF897tGy03aSGgVQENYjzCGPvq/nUuxpsC/zw&#10;wy8vvupFkH/4w/cv/vjnHuH78ocGYR592pPO3nw/+WRUi69f9zQtgxBvSn+b3ZlsEROtCOF3OHqV&#10;Og6SWn+LYNGOnj4GIH2vL+Ov+0sP/ZH7fLhG5F3lyYUoyH4TlAnlGUMvFqocFIhqQud5cT5T3Cew&#10;NFjYDp72pzfBQfxefFClC+KePOD3xwx6LZIPoGzv7kXYo3sr8dSvBRXc+RffYLGl6zO77gIe5Djp&#10;4nmzdAUrzyM7AZ/usi0xxTKpp32hP1iLhXwwfPKsDcAShtx0kmV/Ev/wX28XuJjdpEKnB59t6duj&#10;gXPXcjG6b/bn2o54nwBdr3AaIbP0civbZ/8pOv9uoCFKpcu9kLG26w9n5+gLrvgcLR/yhW0LrJTv&#10;po54Cde2YIrtxdrq2uZHT69tmyKb4opJC49VF6t2fwmbrpwtWtWN9cqjMeV7OldXP/MjbvyabX/5&#10;5dfBS4Z0UN4kboP/qj5kj0qvbNfpCt9eu56smnLRQVJQhXdtndSniEXQZocRIIBkARSvfC+i6zS/&#10;eLQl5JA3cBHQakLE+1+NBTaGB3nfjAzOTLRrFFGLNKYdQ9mNTZFl5k5gUvucqOvNLtaoksNB0Zb3&#10;l7xXvKCOmY5npzP8jKNi5+t0rwYydih3TB6do/M3uGskuTvDsg2kDoSSq/nkp9iwZFL7z3DCN+dl&#10;DHgLj452j+B84CLPm6U5MjjHktf4uYQyOmLeQAY9aNUJMz8OSQKj76FDfeb0MJrRcjpDu8fp7QZQ&#10;vDEjHYN2D/4rGLwFpwWiLsS/8u2Fj+8lgNExZ3W59mZhmAXZ0tcZGrpoTHIZ7eRVhaccnrYGviCu&#10;LWibuRdMsjeJuhltOMh01PnPUX3ByH7E2Kg+OsP/CBpTv8QnGAbMYP36kyXCKKpjWaCu4dOm1Pmt&#10;GdUv7TkPCppFenXNDuAPAiIaCZ18VcdgCwKHzL/C1bBn9cg2Gyu5/dJMJGdGcETtUcnVj+PP/nSD&#10;y0dCVzspKTlZYp/RjK+oKnLwrAWECJpkGH/0kuM6GwnRfgtEwYkHuNBDxLYMzI7pN52M/2xEEJ6v&#10;RKM26pr5YVsC4Aa2QM/s0cD21TufnmA0iS6xAf3rmGpukLSZR7UXR6IwedPR4gt5RJ+O1eNvPSr1&#10;9atsKh28Tkdgig9oBeflJ6ljNCVbK1Po9ox9di/hMGPODzZj+5Ajf/XbzDB6+M6SjfztzTp2HWCN&#10;tItHSQU/G8sfmyGqvlj1e/jFNWqebCZbg/nzbzx9Ef3c5rcCM1kvRlR/4CNMohcjxwO4D12IK79k&#10;SC9LhCQ99n6DQ6+774XdBg/vp2vWgKcqJSexZvqEY37PfG7SpEYbqF3sqFbw+SZGbJvA5+KN7/7M&#10;xpPPeIYyAWgDbkD79C98VqII85JMcM6uLGbeNbbOFiTiwemQRFnO1/4r74CJxrfZpacDsW06tl/e&#10;99v3HmNa2zpYduA9CrZtro+pncScRsKarMZRb5z+ilBf/NCsvTjyk5URNE9uaL6Y6OlB9i5TzAZf&#10;CQHPnv60Wd5wuXdBcDKQYm/32NVoDJo4fX6QLINP1ludSP+/1MFukJmeZ+PhYH8S7k0ohPZ576En&#10;eYljewcDhUQX+13M65scyPJDW3cqLS6E1wxoMA1Y9c0BffFvP/7Y27e/bTtO729qUIJfExAmT2bT&#10;wWI3v2XzsTSfPhzJD6wK2bZk+VM2GIkvvvnGuy2q2zWTkrObFVTTYOMx6VbVwdaeSJcHRLfzixHZ&#10;RvLxi70bMPsW+z5+hODRrsRdLNg9V0l5sahrEmqwxQ+2R+8meMjC7PEmDSrfwCu4Ei5JEP4bDe7+&#10;rOtPk1eyQ9fkwv4DKL4tEeu9Lr/G+02S2OrFuuI93Ql+v/duhMmqMgnoyxLX6SfbsBprt8BrqxIS&#10;o/j45ttvXvyY3H7qHpAlyNH0+oveit7A4tvv/5Tdt200Pf3th59LuG+VRFvvfpLTGMR4geEGfpXP&#10;Dq2yJFuxj5KIlW35sf5cZ0QWfZywVVyi+yony87J9NkPsmXaWT1A1Qe7vw18k/vlTMHoGt6GY30E&#10;XbKFsyGDRddsf0MnwOwOLPFsdKzx+Yx8bjeWBysjQQTsDxSoSj/i251VN/uEY3ah9h3i8XwrJPIs&#10;ZGpNd3yzn4FKb/qUoF3fVrV4F6MNYNfXhIjv7qjdJAhd+HiIdvpUYnLVwPr6R1Srwd9qhXc6qb64&#10;BuJqOOkDGto+1r8YXH5+Uhze0hpbtisETcOEBm1rZyDV1cnl9KJO5aA2cBHnrWjg+zB3jg7bLLNV&#10;9s9WxCaD9z2Aou86uOHbyqmWdEJpNTABZZcBfsZv5WRBfmz318f7s6T2ZfjpKGKbcELf3S/IxuLH&#10;5G2VbpdB319/++4vFDOFTEQ5PoMMuA7HzWiAnQFLonOEPjp1ZjFbzCgYYM3GsABAqU+YGL16hKJd&#10;gsiBELcOOlrPMGOqdpv9jkGMXlKbHIKso7/jQU8/jq6u7l8Bdgp7wrt2+HOgsf937lvbBbUaq4LG&#10;HXTR3+hX2EeHMb6i3W/FTwVzVskqowNnHXWAngOVJShTeJ1bSo36rjJSciGHDLXkYiPyfs9uAqp8&#10;TkFe4bi6aKm8SqAwtq5kehK/cOIfgIxUvZuNvjpzoqcsajdDwk/tGVIkBRceAblzOg6WGsOnsH+j&#10;azgEZEonx+rUePfTVEJ+a6hB5r6O0vU6dpfWJlpuFaCgGWz07gq7yODh5lQgaOS6Gng2aOC4Ajt7&#10;qaQq7Efd2vTt+q2kmCXoqSS9P2AMkME+8RaPOjL4N7saJHayWccFXpeiLT4lAl3d3xiufPRHp44Q&#10;bwu2ZFMt9n1t0lV1Q4a4tTdAuY7SrBsZR1PEky1aHOuAXZPIaouOBTY5hye0CCBmNs/uNjCsPf1p&#10;s+AIln99Ox0s2OKf1LZfNQjgzue1xz+Fdp3ezXiR+VHF1uAQJ/ivtmRDM/1APnriZTGg9uKFDv9m&#10;cktkHnXgQ9dTHfP3cIMBGtnN/sgTDcPRNf1tPEjowFz9AijZG2Sh8+yP3NU1WVJS3WDy8bPv7Kn2&#10;o722k9nkz57TZzOlSNH5zQ+qT74nP+3MZKebPmDjxe9fokdiK6m0UnYD7AePkEscEBVcCZ24keQr&#10;pvuLu/AkyerEU5RqtoLK58+1uVh2iQGxkO/idXQthpJtkGsyHtYRBEhyeGXqJ18YTIvtIHW0xl+0&#10;JNDJhS8pl+ihUXt+Re5s8An7/6fqTtDmRpJ0vXKeMqv6qldcG6tF6WmpmZz1ns8imCX8DAbgcLfZ&#10;zM0HIN40+/uM6eRDtptpDx6e/R1tZ8+bbY1O3+qus5s93Ez11F1CNfpCx/TNwg326BB0apuilsRk&#10;I/AYsNFJQpnOn1scQj/64LJF1oqnJJgdkCvV2I5FPfxN56yz1wfS073mXNyldw97ng3SDVsxmcvm&#10;L/EPdnAN3mJx8eHp/VZeF4uT//wMo3QdLnvWJ4sTeTACCmNAfKyK0M31W/QZLRQUHrZmAoBtmPGP&#10;xdFd9Yet0ev7W5WZ3LVP/9FBN7YV8kcDBBNWMO/NcOSYPKyEnL7TeXEHP56VtNWKjKe/fEB6ZEVv&#10;EzizNzjI+FagZwl0NtsLZ4SKdQY6P9Mv+xIf55OEOxkkV4x0vYFUfItD2xKc/DyY79DnXgxd1WDl&#10;Ww1itQEnaIG4OCt2iFPui6MbfFTG36O+WNKs/IyfHvVVZEN37Mgn3S7BpfNgV3cDCOVJj2+ZXfY8&#10;kcmUd/H0Z1vd/quB3Z9/vm8F79WLf37oV9J7vuOPtlt9+tSPFva7NbcN6+O2xdlSbOBtEOJNgFav&#10;bbs6f6eh9I/HxWN0luBFI9s7yyH7KMlfL9dCFb929+Tl/njhThNTcOp/DSICXd3r5y8Zxldt8zWy&#10;FCv4kIuLW2f/cIFpcELGAK99Tclutg54cDbDHq4JNpjsD8j5VPYzdL/ho7qLtdM3nW1dWf+jq08e&#10;O/sim8vDAhNiP4LZ7RyjSZnusX3+RudREyrt0SD3OXh8K27yiWjs/nMQxLYuh6o4gHI7+AAarvDc&#10;rpiKAmabJx9e3xg+q2nipRhmom95QPoL7foO21QXQ9LdnhlyD1195j2uk4/BpIOsxbH1A5ND8SC/&#10;8upxfhuChgbZRvbumbNboU9+ycQWfBO192OxdBrPBBB9Pwww3/Q82OwgHMUgNmDC/Gfb5/BuIoEt&#10;7FmVSqzOVOVgmzRsW01QZKm9Sj+6+8wQXr359+tmmv5FJ0GbcCQTe63XrDEgYyaUD2Oj3nUsASRw&#10;inAI1OyaAHV+CzQp2BVF48dddQQXsl/lvm6QosXVO0foKuGUSQGxymdwOuIYiV71PAy/RCZHMkJL&#10;mjlkCQKEw0M48ELMmO6aE4N79J/DcEZLUeo5BHOo568hG78ZAGNBP+cDm7PpGBfAMxiGFoe1jNaU&#10;zyC1VQ/oKXdwj5ZOd4AJBnxmvXWAthyMjke7Gf7qUXj3x1eySsYje/K6/baZ3uosIQ33c6VojhOy&#10;BXPJBJwc7ZQ0etGhgwxDtNF/3wjse04Mb7+KSWf0oNrfcpbgCED0Hx/2I4fnErqcBjxyCUQizOFy&#10;NrB3wPeQfxUMMp48c2SdxRLBkRNuxKC9VgLbwYErGHgIr20ao5FWqrOksgIYyVAnyK3NZAlMSxx3&#10;rzocVOfsb3YcLyHbwCcc8BRPVjb9B99sPoKeNiFo6KSQxAaiALVLlo5GHefJ0UzO3wkZuDRwOJcQ&#10;ZfsAbRkYzASINvYmgVrQOmaJZccSGXWJCrzQq7K6wV6yTy7dGG1VJFYTAMqOD77RjFf4FxPYXn+x&#10;M5lbOf21ZFZp5+QanerTm4MdP866cj/4D9tZZ2Xg1J+kcjPQ0bAVqb7ROJus0987zYO5H+cKhoRI&#10;PZjhxKdOxCBl2+HSIc4WvKPRffBI7m1JFH/+bfvVk5zDRU7OJSMYNUgd/Hhmkz7+yD92p4Wf0f41&#10;2nR8tvDs2bnsx7Ygs15LfMM9O40OKy4LReHDt+0HxLhZuSCCs2Q9/cBHnhGzf5SkbAPtStEwxeGv&#10;epJis2Fkva1ahB2exSFCCOaMUnlJwGYz+yabJVvh78bak8diQPSdnIE6/GhQL3FP71Xp3sVGvsp+&#10;VFnHXs1utb2qjiyC+RoUi+e1Ixf+Y7XEqxw93H028ZjZrkP0A27kgoW4D+DhM0vs2beftrfQs31n&#10;qA0HHaPXDClv2YxydwmNHYhUZJSq1va9xDTFbL91OrJ1h/1iZHgrm0wUVebvtsgGKAb3gHZ88+d7&#10;tindGfR4eLwJLZ0+H6az6Q3Q4M8/yY+ep5/k3il/OHlfH/Wc8LLNlP7F6smSoEtM2FLWU2y1Z1xZ&#10;clCn0HTxL/mwtfD6MxO6wVNlYtWrBn8Gcgb1z0EY/Fbx+YG65+NizsmAbBK+HiEeJ8huZIPRSBNV&#10;q252mR8s3qGpP6xLwt6iBU30uMFNiVJ+PTlXZS9mUDn8i1UpS77Cz5PcZOdh/zCPXyJEo0B4SdXN&#10;iC9xlhJ1y3MoZM5e2dT8pGv9DFvUb4FHnq/YU43A9fr3DegbjFr9iJLRIkanreSTnSSLrLjXJ7/Z&#10;Q+V/9KOF/+jhfoOKTz08/rH8bYOLBhr//PPP/ajh+3hqMWZtPPexQUe2Qh6eR9qgK2OV5ImzN1ik&#10;30iLrm3NSw8beERbDKRb8qhRvj1Z6hiQOb7JvM+UoBcU39NgfO9+dbfdTV/Pp0kjOEnszsmer4bk&#10;JhNY08E/FOolEbZRMRrBDUif4LT6mXQr44H54WA9Bh5UrTTazk/iK2h2p1hZ1W/XINxJIvib6Jwt&#10;mVB8xM1H+4CMZnZGh0jY1tKVt2VPH04+3gIrb6oCko8ulKFBO3I/mtYPdvVwr+znZv/XL6199au7&#10;53u7Rhqg4Bw/yZsxWbnqi4z0Ygb02/5f4TNPlSOhQi71rZwQDN8m1uTJYqrDq3jZHb1vcFkbNlaz&#10;jvKMfpTw3ctWXvSX4XvdVk6/mi7GslV+fxMf0cgftmoYcP1vOJebZBtfPrdNLKG9ooc+F3v+1gWd&#10;yNMjZD6fZHduYo4+rVJa5Qnkv19//OPdvwQEjkiYG8lXHQOYrn7OhYDOx0jK3Hf/dZOjzlkZewA4&#10;vUHKGXUgdiBAp+0eZVwbyfC1P2eE36Ht746y6+tAMNR5QX0BJebg2ih8qhYUGWm4chx4HAQKxw7M&#10;dNy9xNI1wz343YjBS8TUerQDpmabNZli2X33KhMQji+8wRWNfT9xgz+lVXwzRfFeQ2Q8ZaQO/Bpy&#10;QMcGII96XGeDseqN+sqHZ+2OuOdsZBI5GIyLzvpjHDoT8uSYklZyQpdftHQ862o/OnT0tRdQwUAf&#10;uRCE5CgpxQM4+NDkaROVh2fbIvp+vnFGRdTgz0zmtvINbp1kRu4tEFD/bYcc4BKUdXSEPZyHe6RU&#10;sv3NC6hRqU4yoU+64tASRvThwj22QMQXMDkcXZrR5tDZQZWxs8SxungB14CWw80pq7ug1zfZLhDB&#10;QffBM4MXoMnbzJW6tEr+YPuGGK5u1ubKazpa+sp56/zb6gXOU8hkd28dQnRtart3bYOJ1uTwHFTM&#10;x9CuHM+SKTzE4/DXBj7nz4+gMEkR0HRDXuICOVyigZFL4i5Qsk3y2cBu4dP1A248bOWqAnSzITRg&#10;G/xhGfxHwlI9iaEKYg+697A5Jam94EOfbJtM4VXepzqCtjaTRU34BDmO72wCXMmU2W0xbnv5q3Nw&#10;3b648pSLfe2sYTbU9wbk8bD9/liIXx0DdiSa1wl2PwD26bPb2VM0jd++nrI/nIK0xEU5cOyrpIFN&#10;9Tebi+ZvbRE0KYT2v80BVrIQuzoPdlWGsxsdFcALp2+8JafOwnV+SG7o28w/aVaPT0+u6qyeFmw5&#10;uUaj2OsadvXXaYopXevcF+tc6Jhqo47YAPdWHAJCfhdvTj7uSWgRC0/Vj6dsdm87gqx7kkIz7mkk&#10;u4jvncERPX22PWsytOoav8lLrNuM8Wz6/Hb0BLGrcnU2nzsFcyt5nq2IPjPW22+f3La9KrqqMtri&#10;ZDpKdEsm+QC6sTrZUITrklRU3p7uSYwJzlY2WRbAxVXftSSfJLCkxEw3NHxysg+2wQRc2vBjsuCX&#10;039wZ/vE2H2kiFUeUBU3wHANh2cBtZcYzX6j9znJQJYS5AsBzdybLcVfPoN2r1beg6m133MfMS2h&#10;3/NZ+d/0HA3EZfC4t/sY9M3Aae50/bRZMjufIJ/z6W17YjMBEctnl8Fc/rF+Fw/izw2G3Ge14uHJ&#10;Kpo61+dJmtBtoop/GiSCaRCbhqfzNBWOp28R5GVzZCiJesaw+VEadfBFocNgar/VkUzF+m1/ia6o&#10;m89+Kob/0aDjYwPuf/75aQMNAxHbP205/fTp02TsbWAGT2asffabNcWuN73+lA/IMwzAbPPMWeKF&#10;XCJk/n/n4hdm9W1kGdfVqUxFt3Y7Gc/XKn7UecZLlS4+A8zKyaVaXWrbv65PTuKGa7LVxsEun3F7&#10;oBXCPULZSfWyA3GFJYAJz1onP4gGDx2gp/ODmX6nE5aoJZj1S4MLfCXsC6GjuXvgZ5eLDUN0sBfD&#10;rRyEKHILWWcf21Ld9aAX98f3+Mkng43G9ePZw2K6xkrDzZfcR7t7/M3AdUl55eqxk71QQxP8V0/Z&#10;MLIj/pjeDO7x4JqfObDJdyXvN3DXzyWe/tvgI1lN7vG/iWhiMPjtO1Nan7pHGrLdN227NZB+ZRU3&#10;H1oM9XxIZa8bfGHi18sGO8Xv5dlwBGh6Bxad9QH8nYrIfD5my5gf2oz2L9Fp/CqmsFtwyJDdbeCh&#10;vwqm6zd09PPXv+tpY3ozxQI5b68OQTYqZAQEtj1jKRMBVCJwTMgxsgD3qMdwrkN4GAtgaK3tfSJg&#10;B6Kr8zA0AjWLahZC0nPJaHwG94IUOE9YwaucMc7IBCp4A13TfbPwzRhGH/opbU5QORmcoyIkI+vm&#10;BUnl6p2R+MGXwQNj5YQJ5wNvre29cyyoJpcNFtaIlKp/JI8oXYy2I/Dx9eTvYF4btK1ddX4HAsxV&#10;qJPX8TPQv4NHIMPFAbKILiA9pwP/6Ds54pOBq8Eha9ghqF1T1+4J2JLam1UuUWkmeHuQyVL9OW/t&#10;gX/gBIqcdLypo5dcRFU0n/yTYWXk7QHwJTMhulni9L0ZiOoiKQe4BK6L2t9A4jFqbzh/NEEsQX58&#10;B4vtbnARJg9oWtHSod0D+Pg6W8A3+ZLtqOriBkLpr4AvGBCl2UUzgt++JNu4ukmw7D3fIDB0+C2K&#10;bz3c5q002rJVvw2xhCjSOC0Sv+k0sh1J5ySM7GDYRkFWaKcbHa0fK+NTfsDqEsHzQ0RdJ3/++m48&#10;nh4lrEIvSh3q7Tw+2dbZZ+XBdaCdj7En+jk/Ty7oq8pmwehBfXUL+pH3kGE4anO+p63zhyzDenqu&#10;cozfKlX81cnk3hDvA+9mEUdvN/hYMpKcwcO+F3NCJaBJODY7u0DKB8gsuxlMuipu1Bb8Wx1pUsPD&#10;ypUtZskYokwi53kR/B6vrBmOs0+PVgDjtYSSXm3Qxl5tzxLbwrA2eNaRvKweeJ6BWNzqLp3SxJLt&#10;YPK5zQrRC5uo7o/of1+Ht7bFEd4v+eDXZP4ByXUaP38YMJGxUC0muQFXqyvfqovEymrSd9QRTge4&#10;H5pJ9b2XJFR/oaF7vpVjRJuQRhO/CD4BZE03wdIZwLwaQ8/6D1mz1wkDbPpeJfXIlYf1f81ZBf0O&#10;pg6uut8arVm1UEFyxa90wtt2gJ5w+MXo/UZHcPzmx8WgS5oJkShsA1g8WkcaPJ0esP23V+sWx17/&#10;8XHykbz+1bMa/P11e/vflPyRI7kbdHgxRzle9PUmwHxbQs63yeVpR1ZFSQhf86Ngiils2qSL33Ow&#10;XxCM9ZHRtV9Xj4d13rVG33OFD7DzLxNC1ZGM8AVSY3f1ieenYkg20H3HBugJgG2tj4RPchB9fxU7&#10;Fhu7/57t91kMcP4wgsWb6BWT3sX7EnW4coLUU3v92dmMFyRIINCNPrql06x1fkmfDraUOKKtuFtb&#10;ibNaN5FhBSse6cZgIh2TIVl+68UmbkTKJd3RuS2ybCo6FveCtfNazPw0dFSHXjdwC4aB0vze6kSy&#10;IDMrJeVG3b3tLWZvgxzv6T/d7jct0mGaqi74YnWgszkrC2wQPV84ebpZgob7eOD/L9tuwk9ed4+Q&#10;zNCzIwMQL02wivahD3lZXXsfo2znY/7J7iKzWBZt4X/bwONVn/n8Q3cRSWxxzo+O8etb9OvdmN8x&#10;SLJQ00EXazFcl/w+oAzG+f/5vXp0+BDq2g3Eiug3qx3f83PtA0XfA9VdOjp/4O9ABTNFPScDl3tk&#10;F6x3iS1brs7BqC66+ze/CDy22NommdnXUMLhXni7L96QjLibsVmgOXrym1etcFlh2PO31d1uhoxA&#10;O7wMPmAV4H4wusee5hvj53hUTKGb9DuGj1fY0w2/4ysmV/cmsuB9jVc2wx/g2HNY6aeIMh4U8slX&#10;2dizD46a0Y8nE3LTMRusHpnJe8VA216RbtDxgy2Jrf3lNZlAvp88lg9tgBHM8X36tmvgBqfRjL5e&#10;mJDQJytbu6z8opcuxR362u0KT1f8JFgmAsvHNuiI1r3SOwo8T/c9/GLSnneJfvYN7iY6g0t/NPfT&#10;aiLf6d3f/xLIBCfBweiw+/5NOH0F0BXRqHMIEKQ+o5QEoHxBi0OQ0OMg4DlrZdqsw+z2GWBJccSB&#10;yaBmVOA+BK7Ocxb/eW/bY4I9gcQK51n96kb5ytEqCP4u50Tdxxo4hxstFfSPwDgvZevEF9SjQeJT&#10;pSlDvaOfA9xfaIYnbOM2FMliFZEQnAef1ScbSl1dVR4JyENMu88ByHKyDW/VZsTjFS2uqTBFCsjb&#10;fhTcyQS/wddJbSYoQ1jHs1b+wz+Ixy++tv1iYCuffILZNzMhD4FQBzQdhBNPWdsDLmu4Im19RndM&#10;nwELuPGbjCUgRE0n5OtPcJLkTvbozv7uDRmV5VyWKSXzG8UH00O63gq22eMCDucP4m95cKjTsa0T&#10;luQPV5VWrv4ojhb1fDi6gGQme0l57RqPj5cFEwYDgyAXvGU9dWBUHPnZLkfUkV0yQAz4w38IrsPu&#10;fKp7yo6vBYtMbRVyT/JFNku8FCQLX+yFvW6fd9f9G67Vi5917mQ1fN3soAMVlxgkdJeS5c1MzOZO&#10;T9NC9G9QSpZ96ELgd+Ccb/l/wTRYszmMj+/8ojbsumbhlPxFU/fYnWpkjBi06PDRYoYUzNGpUmWz&#10;kYWlcBXE1r46k3s4vMQCiWjdalAQ0GC1Yz4bHN+3egfe6eyHB7wjjgzpYzQElzH6MzNKdNpNuIHd&#10;NozaR3VNjj5yUJeN+dxAoo6mge4gRdvaJwsAJTGanmDoUYWTC8jkwmY26RMMnci7IrUAfhHi9H+x&#10;jl1rHiYTA9nEk9hNWCSYs+Url/jimW1IeOhTTGBfW3FEYvxZmVUWWfnWCifjJTGRC6bO6jmwX8dD&#10;LvFn0GZwT6/uDw522WJ/d43nO8Sps4VkES6imf7ihf2MnnTEn7b6EU/TfTxsZjy8eL4YXdPup53p&#10;gvzn22jO9+hGXOOu+hbbjPQD/atebYLjlanwPuMakZJBkgxGHbF4UH3J5wQUv2e/6pCruERm1SnZ&#10;WT8TRewzklcuvvHrRJKek1U2TDdw8qNqRo8kPQxVukHf+Yq6cbl7GxhmH2yYvwHuOQHJVWB2kN/1&#10;we6SJ/2RERumK3Tfh4w2aMqOASDv8V4bfswGbTV6bsNaTHgMKi4OkkAyMPGS3zxpgPT0g7OLWW/6&#10;8TL1kElH6m+QXN29srcb30uQrOiIMdIovFiBMSHJN9Eqns9HEwt+vvWjlNtamX1L/kVxCRndf/e6&#10;5s7FPLbBEKyY0wv5b6DW1h/PeE6/4TPwZdcmCo6HcFIvuw0mu3C+PmZpGbHDeTKdfBeP2InnaFrl&#10;eAxAvLzEFisD3U+9Ycyg5EMTIfj90N76d8lbP2TAjMclktGG7lCO3wiIX7FakphtZlvbMp+c7y1Y&#10;6OFSNYgfVoB35kKe50ur8vjv7IKN4UNCef6JTzZ/vn2VgwWGiwfsAdYu+NcndN7h/yBMZvCDOfsg&#10;J7aCp3RD1vtUZiIjlqqnD8yyxCz8gRS+DcC7euZtYsTBPXvje1VVezQ4cz8Uv6+doK2mk99omqO6&#10;rjCe0aPd4p0cga30uf4cLgPZ8txoQheIbAndYIMZ5p2ro4zvqLnvTrTzwYv+yrn47GUXa1mj26J0&#10;kxriyfwg+WQhp/vaeH5QnGKTBprsMK/d+V7VK85Npw2gu5dIu1dcbFD2cvFKjIyWzm0HjpFg8eX4&#10;601ao9okJJmkI5wtjha76Gb9KRooLovVH+wlRNWdfuKbLsc8etdnnWxtXXSYWCTb/LtnQj6++5eA&#10;gKi9eiuiJHonFAYcMZA0C3DCP4HvPEIozXH1IqoyTJxiUpAimuig6Fv6VZCgcvrNjhDYLKQ6ET+F&#10;BuCIfwa6U6CW4PksSRicx6g6vIJI/1chmAE6mgUHPB3tjMLn8JzC1/kNaHgLegR4BkqhQ1b7IGjU&#10;MRhgwuEvJWpEL+iOtclER63zGx1rysGqlxNoe3SQRUF48swZo811WMN3uCQWcPOdw3XwVfpN12Sv&#10;DbjXyUgI6GAGM8Fpl9Mt4KO5m5AAhPi+bhR98hvCigWbZweiY9CpkKn6+wTCqUQEPAO4c2yOWiLQ&#10;9RKk7nJAXRU52J5xgawbK9HOHX/pyf9sohYeBr1Aezw9kyEt8VzV6uGlU7x2kPF0FL1ooFPqdE4w&#10;HiSWACwheAQjsjP4AklnBTTgElS843HotPMXqMlnMyK3vYso+QQ7VHkJmnY5N/gGIMqBlqQ55jeH&#10;bOUbkHZryT79B3T4JVkZAt/ZNrBqSzoqHBw0pa0AXsB4+t1mIqrxtEVyEUK3haxyAREfgputHFlp&#10;ldlrcJLVtEGO8HR9K5c6NNqsHhK6jxZsCNy2by0heJAn+KD9d+IYLr6ygSoaDDjYLDqCJSxEwJJR&#10;Igjkgu5uVEdiQMbXeTo9X1JOrJqv4+aTffbMF47EreCuw6OPAJuF2+wt3H02QKt89lhdCTQxkwV+&#10;watacNwsCer7JhfO5rYiBlezqQvcnV+ySacx4ggn+X5sVv6SEZ3G817A4e8vo4nW6odjX0qr5kHl&#10;6xS6nu+Re0mEDnRJeDpNEAbacXW8TEcnm7jZTLErf/bIDx7zIUCxy514Zh9syXc3ThbkkPzojL4X&#10;7/pG4yiX1ES+B6XB1X7wq0Cu6s0Oo4/OTKT8rtNdfqOzpwt+YzbSh+D5zX7YrvLRmIAy182A95UM&#10;GvBWRz8jfrBZ9ihuoe0Sd/fTC3jZJluVQJ5+KpPMZoTsYn1VcL184+I23V3/J7YZ2G0AmK72itH4&#10;Gz9kFW3oFvfJwxaQ6VQsNKARj/uf3U1T6QgNZhsXB4LlenXIhD6r621+t4Xp2W9UJxnTxSakJmf2&#10;1kpNyW8EUPWSYAnD5MgGE5zXDy9pbvvQvfGQFE2SnM+G8nSHlsmxbUT6EkQJeOPFago9Vt7nTduU&#10;xGk60O+wS3LEywbzNWUH21JML4lCHjLfiy7PvGwW+xEz1Ns2uuptPz0b2QffERKu6bfz22/PnsQI&#10;A1rbUNJJ1289aItsyRC/jz6CAWL9BJmIceLVymuHuESWaibz2fqGDcGPr7fd8CD6xwYaf3zyYLkf&#10;FGxyobjxX3/80crIx8mXz/KHtz13ZGsoGXoVu2/e5kfftgUWsmRK6wZDGWe2R5eEdrpjL89Yuhg9&#10;Gzk6s97qIX//JRr+JwYEcTkJsbiuCh13sp0DDdKedSmkGsQa45VDHe5FwGib37npRnj07dcX1Ipf&#10;EhZbnI1rKw6IidUaXUFYlf6rLlpiet/i4kD3HxtCaywEf8ggXNl9B2/x5eRjS9z6xHCHNRxgQ3Q0&#10;o4kdmtTZlkJ9X7Q72CWeofG9dpWjU5/+vF7dcLL3y0vORuDdREz3lmcAhd/gLuZEx3NCQd9E1teX&#10;wn/xUdkIePAt/0bP9Q3g9Fa17IXtTyjB2QCinyh41Ursr34CY88L4amP5+RmN8WT162wi3m/0gX1&#10;lO1MFvoizyDrt6YnekuHzP7Ht14xXQwzSbj+mT1OFvoLuuR/QcoPvJ5XvL3V3ocOI4/cltfSCV60&#10;8UxI2z/+tQQplp9GfAG2RpBEwRKClMFRXRP4TC3kDHoQK1Ff8FsCXH0JF8RXp1q1U1eQiPfdY+Ld&#10;WNBxikjyZC+Mg0AEXEFLZ6Dch+Ap8OCHI9DDwwD6VHX3LtmEd2j6L9mlACf+8Dp6Anr0nRwYdKJ9&#10;wL22Ru3qoPF4RDejZnwUF976vZs5xkvlQRm22iXB8JKfEfCDvvCPnznH8VNR/HKOKNS4T9V3qAvP&#10;SqKRTuBTlzHMSPFfjXsQMqd/0MzhJBCTZXLwOlP8gzYkne9edI6vjOp1S8Mpdk6yevAHb51GdCIF&#10;BLKaPh4zirOFypZwxBunwgvaJX6TP5qjg911p6LgdH9yTK5ovQQ5OJYKdQzZGG0KBmYkNdNZyD6W&#10;9NeGg7JDtPnUsGocX5kCfUaynoPpoATLs3PAOx1N9EwPyr6xwWCgyYwyWI451aMcbeQlkd69rn8H&#10;pxweDr7LjiQnOveqVHAyZOts8bmatR9OC58kA910vKXf6s1Hkzw+yS12whWo4TxZo6Emw8c32Pvz&#10;0N5M4Gw52KP5ISe2raN51XQg+/LZgLz2xOEtQQYT5M3e8KU+PvaCg3jcloXoHGeTVTqobjWXHPDL&#10;dRrhHC99o5Ut+KavXYdzAXOGkryDQe94AUOiPBH2nxndJc7BYBN+bE3QV9+WCAOPd/N9dlmgTI/k&#10;9q0tOosT2SvbnmaJKpyz48lAXJKYkCCccZKuRm90IEIS6tWe3a7u+TL5/pZ75fxmRuA1s+F6vyQE&#10;tHhLjx6UB2tJfYVpqWu2GczqlI8H+2SGGH7FltnjkjoVwYpmNEjmUDvaAc7W2csGsFWtJDB8rjbT&#10;E3RodsO5Mz7L7uvaya2SJBgYnF3yuw6oOvoSPjO4/Uc+89hsZbYxaJPwaD+LaHAQbqsEeNHmPKiW&#10;+YitcGJcF8E4ouH1SmO0iXPzEefhNlmyvoJ9ltzxtcWGqDUj/a5XntLyQCWn+VywHZ961fN17l1I&#10;nKbwkw+bZCebYElmizEPeU/H6cmvls/ng4uXPTuhHwzf9kSHBz2/6qi9mngD9lDR6TNGomN+jAS6&#10;TqZ+g4OMkUmnJ9cEPCbQAkbyYV9xR+dFC5B27T4+a1gSz96D1SBNMsQnfRuA7Nfqm3jRSqybDWV0&#10;EniJ8/MNg7aNSqZN3rGH2UUyWfwOlljlgdgixQYNe6g62YE3W0UZOyxGGKCRq0me9XlkFIz1o307&#10;2MnstjiK5dnJ+t7g1BYPZDkZ1WR9fLY7fOQd3k2C1Z5MluSxVwKlZnFhMQF90RMSdQxCFtezG7O4&#10;i4tsPrvwEY+sHn3c8x/vX/xXr0j+2IrHx579+NBg7lMy4+OfPAvC14tRey4tVUhe3/Uqcr6I3xuw&#10;ZqsIokH6DP4kED2+6YkPbNBQHbFzkT0ZvDR48QB5f7ZuisGzKQrCo7r6oeg/2+jGw8bJvQrDV6P+&#10;hS+YCWX2nPQWAxYzyQxINGdHkdmhD70+7iaEagt8n8Q6XWvGzkGtuLZ4i5pkrPx3gypCvUEEm0Ij&#10;HNm2FzvsJxomI3ICDZSHTvHGZ+N/VsG+uoR7yfWDqPVFZBkioPElZh7Pwaow1KNjAGpn58a1q5yN&#10;9JlMYVI3PGKw6IUy7YIULHaGP3SgK69oBfAeYL/6tz05GrMH902GeB7NW99ep9ciS32DxQLaNuFR&#10;TFzsIhu08Jda2pbKtuo2/CbIy/1GSMwUb960dfx1g5M3fkttdlPFJsisfOojr4xeyDQs0Rzk6ZUs&#10;rOzOLqIPO1PZ6w/JyTb06tdu21UjiXy2slK95UjskTzyATD1Q4vLb9//Oz44/gFdwlWVOxDwOHsq&#10;o2+lkDNuCvN38k0R0xrjzCA756Qz7sD41hGOuQRA81zBH5ZP48wh+voD47sOfXeVdDaCnB3cLRMy&#10;5MovcbJPWsCk2FhNG4FJ6JJvI8OCXopjMBNI34xEYvcz5YELGL5SfdcHm5PhV2Lwuj1sDEG7mXn4&#10;dz3F1aRgdklCODJIQWNc5EjeB4/PiUHrR5uDR8GhD54TgdkhEUTlRtEMuPtLtqIFj5MMhUwpNd3z&#10;FdEXb+QDynOm28VTx+Mx0Ku35id7b9QZ/ng3WFqnHxaGOW2RI4oYePcd0zGmktGP9mjPMYPJOMH3&#10;H92f0dYhVKQTfQbfIz19Be8ZNOHS0fz44pd3T/+rT74BIBU06SjJZ3iCiThkCcL2aKu8d85n9CNl&#10;4mUX7IAALlkQsFmNMrJXdw969e1KZ3Z6ZUvRlo7QAKpk1BtgRju7yZYEHkmphEhQMhv9xjI7mWSP&#10;001IwBKEdWav9rxMSR4GSTuc6MTczaCTSvjc7qzGybCtC2w8piW1t9JQrdpcp1zNqTZ68abxBISU&#10;0+uSptpeMoZzAScY2rF1nwdNAY2bjmZUonhkuARTyyV/fQcZpe48aEnm4W99eN86c0mYY53Nvsdd&#10;DcIBP98J3ya044eOxISe9mkbAzs6ndjSMH5rY9Cx50eih3+wgflgeqAv9kCuS7gTBRv/kv//CMa7&#10;8H3+/NeSBQ+ammVeMj9bZS/H7q8v4QE98i9xYIfBr4AuTzIqp7/8fjI5VusYTp5sfW9yKrHZryAn&#10;YzOp+NWxp9ydWzJPEOsAzBxlrQxT0WS8X49/2IjCIKwdVsWKJYnB/BrPWrzslYob3Mf7olw4l1CF&#10;vyKFkw/fc74krTsSuHUcnW+GefJ130AsXTah0VWJVZRn92DZ0pMzTQ/b4lRddnEyrbxKix2Vmpjw&#10;BjE2Qm+bQQcleXpmwMPiZtsMnMWe8RoNbIhevSqWPYh123bAFrpGq2csDAbas5AcmyUKrNegetbt&#10;c88QLNEMBqlbwXjZhIfVDpMAEbgbfIDc+IF50qdtme3/ZaWrelG95MLvafitDvIXS7787+foe9cP&#10;/vX7Henb5INtE3tX/utP0ds20CDew6vpKJqXyLEpdMfjZmvTAXLAnY2vjzQZoD4p8Ieb1USvwbX6&#10;KSR+0lG/X/Exvn7y3a7plq29f/9HejNoyCLEqORsNWK4sJ8Pid/2oxOeJNrAT+T98tfn1WP//B29&#10;kjM+lmD7NvC3yUht/6ffBmWoBX8TS7UTaxeX4gkvi+eVbw987V/y8Vphh19Kdjz/sYmctcnyk/Wo&#10;SH4//RhyNIgLz+c7xdg6VJh7duevdPZ9kxOvS6QmO/ZSfX2eqnsukK91V1K4k2xOfEoriyFWMjx4&#10;/sdHr89lM2ejft/Dtiy/ccOuPn4okQzo8g/0JqM7j55E9XyOyLkft/U9+UfPTdrx7PjCIxtmhYQU&#10;8ESPpd8yRZ/aW7mdjMlFJdVqUwNWrAUcIehbfENp/GrvE42dVJ8dIfJxTQbg9G2iGRH8WJUbKItd&#10;J7e/sdIDqsBNv8FcDgYqHO5AsXM8m6CjKzhA0QdXq0onF3biPD4qEAVmVYFC+3Nb/PTJntDev9Eg&#10;Xrpkn9XnPzCAc7CjPT3q8xGFZvdnl7MHtBqU5bW9epZeyQ4W5M9+ouh5ji3Eix2L4M4r0reDLI/6&#10;vs6FzLqDTvpILy6TVLAMYHuNdL8pQn9e6+w12H5QED6DbvC8LfZFD5cvdwA9WYR0Kxg/f/ZbNPSe&#10;HwO9H+rsWaSID+TldXQh14SXrM4mDC4NlvkBeQSiOqoVWIPTtssGO7oIfbQVvZh98etLse6LviBg&#10;xRbykVdstS2a8EEu/WJ6FR4Ck8irzwEr6qhZ9cR8Iy1CXYfafa61lgTqXn8Sy2lRU20xkYIdFOqa&#10;ktehkUIHR9lyM0Nwk/CDZx/n2wLjDni7Bz+cc77qL4hW1729iUNlFR70KJdkbE9p9C4pTCTgs76b&#10;QXdevQd9RNUlJP2XEmf0RzuF/CqAw4+HdTxIBmsOIYhnvJNDSgjm76Q/I+lGeB74J2RtqxdCH4bk&#10;b4nnGGGix+94RhKalLpRHbReHSpehWghQ3J3s9IclZuOL80esHUuB6N6DOJ5RNO4H13VIOsM/Drr&#10;6GNQ5F6bzUhVr6vKkjHe2U4AOLLAP/2UPIIDJ+PuZjKsI37IfUmhptkj/lRR1xtc9H06kpGbfbDJ&#10;JfGj+XgVeOCU2HnQHfu2UMAhXd2stQQRrWBHaxI5usfb0U0H9MlEyPNmTzxc+kh04cjR4VuiUsd+&#10;S5Q66iDG75tvb3uw/K8lHJFbvTpmOpks8hMcoiWU9DJdde+CZwnDEi4J1X8EQjoJN9n1NRja1awf&#10;fo2WOmbLnz8/FxirwKcWmNgzU+h4Dtgk5YCgd8CCCRZ9sl3t+KWy4Zgcrg65Cgh1tbMt+jULvWdc&#10;kqMkC3y0L7GY9Id+9Edt3/FQEnawH/eCSN9LxOJnierDNvgZ44XaOWv2B6fkitwkA9N1urn9vMrP&#10;H+lccqYeeYlNCbDz7kfz+/dWIKz+ZWijLRvt2mCxy9lwX0khPLZqRo6H3PcDYVXYDFHB2cxVpjNb&#10;8VshX/z4ZXL4rrDAHPqTTQnVWx1+8jYjbvBHFh42Vv/vpXm0Hn9UxltfSyBnu+xBwnOzx5KkxeFw&#10;4G9xGvFE19/eahbO6Zzf8osS6D1vlN1oqwPRIT59UnMyFLNmJ8mRn3oeYckxTMkPyp9f0VnnFM/s&#10;/LZ1pePub2sSvw4PPjKu6MtWszXJN+CW8b/XoX9oxnh2FzDyuA7xVYPDLy/+0duE/JYDQYC7RCN6&#10;v/Ygtl8J1wfwqT0Y7OHNBgeS49lO9UxGfa+MXT4H9V7B+UVCEU9v7NUnE3qf1Mg6ONFoYmt2TU4p&#10;8kob3DXp9aMOmB+/K9HMokoeoiO0k3k2fMng1+rSxPV3ETA5kdVmD/UnYGsoNhBU5yYubIMg5GfC&#10;hW908RcQbzLo4kNXlDa79n5/s+3iv+1fi9XJTdvFgqo+t1+ZQV15dPCXPYxeYgIH3PrOLyX9bI7f&#10;UeMdfEsbLkW/l5AueVGW/MXu7z0ky//EUwOBSFgyJF7iAUD6o+8NYFLk3CZ7ZyfK0Wewu76n5vPf&#10;5M2WvwX7XYnZnius/uIHvW1S0jas9Fq/xRz4yg1+jr5KGkB4duXw6KfY8QYxESZPWF9uIJStsI53&#10;XrG7wccf2azVjl6r+55sDDx67qOVkfVF8V5Aqjy207lBnuTaNrtMrXusK62Fs2oKTpYIDQ9dnLWd&#10;f/GbCYbAspG9QAbd81P087/K3et7L7MIFDiDnpzYiAeCq7F+saLZtD6VXtHDPgOwuhJZgwvHwRSj&#10;khpbEaOruxirGWDjSe3auazuXuEOX3yKrXDpozD7nEDYr5jvOrzetlRd90141aPM5zY5Au7owQv5&#10;9n+0oJeMN1gI8Sa30ARONcXELufHxLsYiSZ3Z4eddHHt88vO1Vm+on3XgxTPs8cq3PbdgZ8d8oXX&#10;Jo7RFOPoxT9YWfdo+VG8OprQC2V/jx9qrVMh2PU5QsAm1TKUwGS32XEw3uXDBiD6H3HLSpt4+OoN&#10;+GIuGUTvNzounoIvBpChrVqEgDYDmvofk/AJpXhFN3I6feVDp9FyXBPGyfLkWgwJhq2RwOECT3Ki&#10;TehX6CUXN3nVNxryHHkUWYsvFeTPPed7IxtOe0AIfCPEgDDBSQ8bMbXZkIRBIGKTYP8IITGGlEsM&#10;KEJgQJQgxnB9FjSrF+4ZoRbrUKtP4N4sBIy6O0aL+lGi3cp9u9t/1Z2vPnDDyyYZtY9EgRAE0M2G&#10;Vv+MWDBikGBX6B9w/XeJYkAGExZlCZbAtekjyVv7ZXdH2+QWHLQJkuR6M2kPWv+D9qpF37Vj5GQF&#10;E1lwzu4OD2CbgSjwwCtxJtPJAmW7fzRqtm1eQKEzWSxIXx8yPhjw9BU8Trtkk6w0CQDMk3F8kY0O&#10;RMdA4RvwVSa5XMdZXWa9QBTcDSKykY0bAyTIR3Htu6h8b8BBe39zxnBMX8GhfDPD3zL+OSd9kGX/&#10;7XccCqycYonWbmgUpNpJ8NG82d2us+/Z2Zzs0Xnn0V1KysNPUHRZXfyZkZGMgX/JFvvCY9e1n8xq&#10;837bIYKfPZvlnL4bWH34+OkSuXibbqLrcz+KmPTi3WyiLsS9U8QSBvyxVfQmBzSDx6nRmDCaYWFv&#10;0fsI9GZN2ZUl3FcJGcwZe2CsgOgoaXBbl/ompufKJATUQCPFhZMdGvrzjwWB5lonUuvpmy8tGGUC&#10;mv0scHgDiZnQ0A2+X/9++bBfSPDFPhxomJUk55333wZG8SosjX7nZDAZ4arBhOSzumbSJWDkuqQ/&#10;gsyEg+X+ks4IoXs//GR7zocGhaYpvd1oHUDwkXE+EzXRyGYDuQQPI9+rexRXL+cmSXjLM3YYZCX6&#10;jpgOLxW9tA2FzoJeHK8FPJa1k004DMbfZncGFT90qEfEVju2Rahr24ysuGzLUfb50eAz/YqzkqjA&#10;B0vsSioR8D2+3mWX35PvPcB4cl3nGl2jgaJR+rgWA/YcUmV05pW/i8kl39OTYFZLuqNrvjS8Shej&#10;6nBJ8FEoqT9fM+vbgKymJgo2M4/3MRo47Qm5I1LChbr/OMSKJQzZ+njsfnb/o1ner2x/3PCJbLp6&#10;dCb53t742V6w6nAjOVmzRQle+PLP6Qoy6soeQ3U0ZDsfP/w5PzMwUkGH/baBz9foIw+DWX7vEHsX&#10;50kgIPyR/3zNPnXvb0p6AffA6raLdU8Mof+zMTEkuOgKvtd87+FWeCN8A2c0hmcTcZNJug02Xydc&#10;+LUHF31kT8Z0Q7cmXMI4W3d/SVjkb2KgiQl9uZU+4L727c1M73pmwQxqTOxh6c2WuoBPvBG7yYwv&#10;RLpQdTMZlQeHAF33oQAAQABJREFU3c++yISKZzvRUnsDLtf7ET/ezEbibzjoIjSRqdFoWp8n3nWP&#10;j+4APzrUIyd2SX4bfETLBqbxT+axtIGpvggHjkvAnRmENPgJtsG750s22J29qQdBteLDdjLw/W1l&#10;Olu2wiphpEvbBcUuW2JuhcPbrd69+LOBpwHG+37cQ2L4oe18ts6JwyZIbhLy9LL+W/9hUsoqQ/SZ&#10;gSaLbTFKbqfr/78syMAI5XwifaPbVfWvP0N1ZeF70QrQdjAUc6qyev6/g5zhk2Bm5/0lltoEf0qO&#10;9y7XLIj78brkMt9nQG5WTr/3JV8BMzHiq7vsQn+bQXbFIkDD56NpJ3vxQu1Gu/vp9leDInWW7ySb&#10;/faTLiIIJqTBHV/FAtsJxbKLL+yjajFSjesT5hOnyw3Yu8++zsZukuw3l/Sfv2+Lpb4l2m/iYmRB&#10;35Gs+2af/vAzrxu9Rz/R49ahP1keVd3Z7PhzH7JsaX0Ci5UvARwzMd/dO69c/F/9cG4iN1tXB/b9&#10;7keDW2/g0pd4Lu6lWGhir/KaZgrVTSe3Y0WX2ISJSZkmA6wys6kf3z/XLnrimeZrMnqtcqb8G2Ck&#10;C3Ldn7iMXPYTT3ikE7H0a6se4p48jy/p9/WBW6mujXD7srj5tk7Va8sL2FUhr/mWAB8i3MU2QW/J&#10;TwHJQxbakUJWgtTqdZ5QEJJ/7P4EfoDWlNJPGWADhXDtMBsjiB0aUpMYXMABwt5qDqn+cNRowVyD&#10;KRvNfUqA0BfI02UnnIFjDV8akYz4aL8P3vtwasEfxAt2lyzcnsZgPx1QNEygz0A5uoDIMSd4fCWT&#10;zbQ+ynX0/Pb4zdysBGR8k32w6jaOPoHPsmM4QFEfXXSQODobQCXOOo5bMjKrRB9rFJyNzsd9fGgf&#10;MLJecDcjEzCGjV/bEq7D6irjQZf7OvIFN3Wq6fczMOI+fjXeUunohvqhh24seVpCWZ3o+qEH0458&#10;8Fcbs6gOcW8zIgikn+pvD3EoxlMMTr4R5ceTlqSnDwbPzrT52aje9osoeOhXAltnpCOMD/TQS6fE&#10;23W4OgS0La93Tuo+BkYJ6mhdAMgv1lk1kK6GH1czqyjJOccvCY0/r9+sUR8oF5p6Dei9cnIzRMnv&#10;sCYfjp082IyHEjdrhKDa2t5FfwMVv5IM21N6L0zn9+yGql+Tkw5MB7wZf8l3dmBGRGfqVZBf6CRe&#10;2ZPBM/lD4n+HQL9Ehg+OHh30Jfdsbnaufu3MDJPQyfjJauXqp8qzP36TPsZfNcOPl/6v5fkU/PDq&#10;qtiYLSxjfOXdCxdYaDQQY+X0uBCBxoR4KxPaBjeF0i8rpV8rS5bGv8S3Tn7cZmTshR2Nh+CIdczA&#10;3nf8SQzZ+9NuvM1HZ8geDWQk/xsIsClQI3DyjEdmSI63tSp6SKl26qmd5gBaQpKBprNWQLIfh7hF&#10;qnFdonQrIHjGv+R0v9hODt7tXuHtU/dd0iWprC46JVWdni+lzP250YFWPiZxPZ4MaFgUuOzPAInu&#10;L0ZKku6tS3SocVgS1u8HercJpRlfA71ktvgbzsUh9BCsw1c6KiU9Oxhd+GBv6gXfJ17WEZPxBOte&#10;+givgYkk+H2TJFaYvJaSTjbiaBD+K11PzukFzM/tkbaKYusPG95bF+PvTcmJHz0kIzHIpgMddMay&#10;5FRcIW/xTTFvLyUdL7S4mcjwnb1gDb/TbLLnr8m0AakElQ+T7Y5gLeh0H9751MRTjeSQ2IkoEbMA&#10;cWc311qZJASIrGvijJKd+0E/WxrJ6OIWKaD0fLKv4TKxtV9kxl8yAeevv768+LNnOQzWPTxdtjS/&#10;MQkjTWELBi9881vJt/GpCYabHInnhITK9X+Msn8kwh/SyPhVV8KOPlSxsfMpaQz/qeav4mP2w+8W&#10;AymsYwlocqSFS3Lgcg+cgV/CxZ7h3oBi9Ia7dlZqvOL2tl/7vYPkmjpGZnQt5oeTT4tM+mAe53vb&#10;RNLfZFmb24cP9a0wStTYyadP7/fckEHGh2LwpwYf+nq/+UHO8NnHP7tKBu9LENG/Fcdugk+O852E&#10;yc7Jz+ocO/jP4/rM+M9RyIZ7LVlGe7SudjyyLWbBWnC2iaOUx3fpx031+6+6569BWmxVtgGtvjqe&#10;yBkuq7uhWZn+8raHu3n3azRevJpVGe2OnkrpNjSTAaqmgTUNv/bZ1AavwWeXJhr0iZriAyS0uycX&#10;02ts8hiqZGgy4G+enMeDmaDoHtEDHkx1g8PuYAL7bKw2CFEWXq5nZXT0V2k26m518M4D6YJsNrne&#10;93Yp1LcAHbT+I+++D0mwQOumQ39Y+yHqPDO5Q59Cr/qo6tPt9JTv7682Wd3qirF2oOzHWxFSjTd7&#10;LuuAvcqnfjXA8OYslmQyBx4LjyYcfvUq3tev8rv0pbVJS9GwqpF+W1n5P7jyNs+LPe3KhDq+F7ej&#10;kc0ee1Y02CWZNRgpPnsE5ZXZu5C87JXnVvpf5pOLuQ1C9ltDeG6C8SZa80cO5CB4xwI9kTDOAHEm&#10;APcdAxXv2lLLPah19yNjAZXSl+jngCMawsoWkPSgmlNIzIr8swUIMpxtE7kaMxa4oJtCq/I8JDxK&#10;Gciadi7oLXC7BXaBRaevczArA8/Rk1GlxJ3XboOP2nZaAM45MkojVTjIInUE+3gi6MOdcUCRupWd&#10;gT6MsHZkJ2HdilIEPqidDYZ88sETmWk7BwzaOqrws7HBrWxJzuRGRhEZfI6zI7lOAIjvHx0JZjpJ&#10;d9CO8f6fsUkOdXYCuy0g75vJo69bieFs/upMwYWiz1Anw5cz0Ev2OYzlX73Uk48hia5dQ9jtJRqV&#10;0L39xkCyDfQhGBu/t0usrOLHsUFcdbXxLvYFxu+2rNjveDxJHMwGwJ2VxT+9dUEnFUrAfCPmZcnI&#10;bPshO/X8ToD9izqtJYXBtYeecm8PZm8xKTi5b6vGu5w+oJgYH7ZyYGI0JiiovRmCTtkjvOxOEuug&#10;U+SQgW9yYR06xUsUT5/sgH5soZiVaNdHOXuGf3yGkC2Dq1M06/5l8vHK14I3OfVxf1oYX50HZ/SB&#10;24G+CywCDfACw80anqSvvOazTXxuG1azavNsHVKfdUgY6xBP0EjcBpEVxGu4K/PcCn04Zt/urWLy&#10;Y9+uo0FSIRk4v0VXdh0/9rR/bSn5bQZgz/ViVfXpH226L4Mn+t7AxqCk+8OVniQTAj67h8tM0oIs&#10;eufzXSdj/FqdtQXj1GlgUp3q8bUlW/HHNg2s6DpHKZFni+mkZI8MdCPiwbZdVX/buJK551p0Bn67&#10;hC0PTnrcIKwfj1rcTI6bkU12VgqJ0nYfM1DiBo9dAk+Wwep/RIyvJDWaFNM0n/J3V0NILd2L1+Lv&#10;ZBv/Ds+ibTYNPLqJj1Q8Hbj/tRWV5YLMPAho4deL/8mYjVt1WV8QEi6gvSSXHUg+A9mRvqOrovFB&#10;HxP87rGH2lJENDr2DEaxXYyyZeZd9qEJXX/9Ijb0vFCz02alJx+2GYzRGhx+5hWwUpu/DPLT0SHP&#10;tqpnZn3+G33bbhD/mc71DSnJwOPVq7Y4RPNstdb85Usz7q+joddNjtezLX6RLAyUAI6F+z69Gai/&#10;XlJQQlG9S7zTQzBP90kq0bBJ2z5GacwuPiefZ5xhexIIstMHev5nMcSMPHGC173Pyeuv6PzwtRXD&#10;T70BrJt7xiqd0JPkjr2SJXgmNYi+y2zZDGczvOIfeVfP7w+cf1kZLq5XRxz92aD6fasw7Bg83P7W&#10;NWNMjuyQ3sggDjtHM6ZO07ObcKPdQPAnPRYP+RAezbae/CpP/n+Jew3YwWL3azh5dL8/KwBfomsz&#10;7OFZDhC/YFtNomshydut0EUvcVrcj6/3/aggWXbOruxw8JrdD/H7x3vbr6x82D7++AHEYKj3pBX/&#10;7vPPrUQQKDonlJCGOKn3qfQENRrEUD64OBrN6MLY+jmZs7oV+rt24npX6bL/ul8DBtQBNx7Z+Oqz&#10;t/RfyWL5j/jtZpPTwewbLVr6hudJF5TdjgZ6S9/uBQNLg1x/Cv9tYbtJzMk4maGFjbKLvcgAoFr5&#10;DI971eFXzxefgPWzoMeK4ObT7B7f03MzYZPP5Hd65ZuIPNk9eAgL/5vPsMfJDwzwUF69bCHiOnF9&#10;8uX7+n80j1c7doOzZ/0i6EkL23yuIAZuMCfFzvU7o2L+1Hm2ayC6WNdl0pp9sPltjRp+eFjOmK6G&#10;3DS/mRjFs8cELKGIIcFmFy/83kyw9XFbHYEZPTX8Tv7Q99zu9TUiiond+K6tSb+LlVkFP2417VWB&#10;W8xkO/ji79syz66CpU+RM5CDt5eKe2Rq8EHeVl3kUjfokRv3qa5c26+7A/pmQbUTyQ3HVAlAbwOi&#10;CgzAdrOOgdewQgZAeIgyIDlFJojOGd2SH8IMFoURqLoUY5uFTumMmL0MSQQFOoWhg2DVRY9jhuU+&#10;9DVehxocdW3VmNEll4MRfs41w4meGhFUlapf+8eM3lY6uFoGtA44OsBVY/SHjxMwjhkM8Mnq6cjK&#10;FziDezggCcfkMx2sw6CWp+P5AS44ZuZjhmLOmE+RlCyAWbJFwNFCdqP9oXht5txg0V+Y9z70By8S&#10;gkwnWOkxOJZwGcKTD0mShMGKSYXQXL0nTdGsfAOydDIHm8YVx3f0UMZt4Yjr6kjsyESH6aDB3/Kj&#10;mI7hDLRjtGCKwft7zCyAKYDvUzvmITDtbV/9eJtZfwdScS4IJbF+pMvDsRn+IyCIJ2B4lHn77KPx&#10;fbOl8PpsdqqWtma983BVz3RZspfsxsV4N0toIML+9rBpxLClJTjVW2CAKBrNInu15ftgfX31VzB4&#10;yPHNOT/WmTFnSQVdvC64LngE09/PfBDvEjz+wQaqPZ6us/aq037IKllt1qJ2EqqzNHZu4F0H2Y9e&#10;8QAZFVukE/Rua0R8s5vZR3QYfJhllhTiW0KjI+gk1LfKUEEzHPlYIG0v2daTZByo+batBOt43pzf&#10;mzkf2cHmKwLiBBRccvCqUsvGq1RsKETdoImtp9o9XB//dNRmkmQvoakT7/4GS2hrdrrwWZyK3u6Z&#10;wBBA8+DZBYvYHv4GKQ53Kkp3ySTc9GCfrAeWaxa5t+f9e/C8Qet9MumR5Wzy64s/DSb41QxOG7IB&#10;9OKQ5HHbOcKx7VjdvH38ksy2hfaAMNzfYk6iY95Jm9DM7wR//oh+8lH3R9e/0uUGztFhEP8+Gi78&#10;lnR9QXS2X735eI3m05XpYCWqHkKfJfP/GF6Mi2x748W3JeQlTj9aVTBIMlPM7iXNgZ2s4LiVKzIM&#10;9qMdGtm+/oMs6aAm5//p516QUJvxFW3dBScH6+xkKdIenmhNJl6wsBlDpvG4d8+U6SrJLPhiT+eW&#10;/c30R06N0naA8Fw6/OJ7D0u/apP+fCwfojbJsSTZL1VTHns1u51BZ3P1CFUyXLSy+vUrTmoUuevY&#10;8VOR2Uj0jpYGMO7tByZTqm1075KBwfFsIV+6QXDtgvmT4uZT2Up0e5HFfpVdDM7G+LffCzE4/xYt&#10;Bt/iTXdrd/2LuDvZVfcZdzdDGtxNYiSHi9cGSvwernwyBa3PC9T/9pD8P3p97OyML9TWavfP6EaT&#10;lx/wKdvGJC7wed7Ms1pWFT81yKIouq9qMiz+uFYz+Itn9d3z7yrcW70SWjTQsfjPki4Je9hpdMPk&#10;BQK0ENh9xEk9g+dA7BawXz3AL7713Bv9GQzwo8/9bgjbFOe8NSjj2PW2OhpMRau2ufTa3yv4Wz37&#10;n/93+vz5tVcB5we0/nUvQahadHquqZ8wKBZ8bMDxqX77+uCP2ZaPyYuPxTYDWTmOfGPPy6R7eri8&#10;KKTYp8lgsgl0+vRY/3wV3p97rqhvMUz8jZ/TW6fRz+7oYn48KVVWuSOz6NyZvlBSSC4XD5iPY0kg&#10;GIEmY7FUQ7nGdNLldDqY8qDzJ8+YnMoM2zV5xgA2VZt0x0Znm7NDgwJRhNyPX7b5RlhLd/IkCTsf&#10;IReDWlvl5v/sNCQbaDxyNL6Cf32T3Ttm5dGmTGUtHS+zw20fxFb3lq+OcPTyqzB4XmKTWidnBEym&#10;k0lw0axNQorUDnxxW/jcD062NbxoStY4xd8myLTJCX5Gq3yJj4l85H05XxCzR3Je7Kn60i85CsUk&#10;PznUYgH/o6N0Sz9i+gYJFchlyGtvz8qorXpIGOCQFxggmlvBc0Djm60EyL/s7Ns6PG8QZWfRG57n&#10;7oWt7Ipw6Ag9HqwShmAyzXzz04DDlS7o8ft3MtBH3qDTW7nU3ws44qngsnvy7K1ORVfN6/OrVX//&#10;+tOnP/9FEVMqmv/jmOAikJD3a4rdo3sdy5wIMwQ8/hDqqu+Vu/dQ8m51Dk2l2lLEZnQIwF8M3Ey9&#10;gHEBlFM7zmmvjGI44mjuHqdYaBagIXgcjAKt4GLvMKeM1WHUHNatApetLCnae9Tdh1e1J5/O0UvI&#10;ygbXfx3aocdx9XQQV++6DOZy7VF6o1W1460bB4tsuhdNDnB0qteRPPCEA09H/9G2yv23BKb2le6z&#10;gFD7bW2AZMXpqcDoAl2QbPY/nJPhAz/6qG8zXfEGJ0IZIzBoREMsJr/4rMygQ2AY3u6vzrFSuZUE&#10;+haQBIHT/RKSYEzW3RdODlcQK1fvfQn3H3986uFJD3970C9awr0fIywh8JaF9/3q7OQqQeiPY217&#10;QbTBsRmByqkIta+bYX7a1+/nW2rrocaPH5rxCqfvjy2vW/kAawOQeAx110shZwv8A91LjAtUkeyq&#10;h9K/LDCwawFlg0Cyiq8lbZ2TiU5O4rcBEjlOPVWigJDRK6500CBfB54uugJzSXe3JBJsUxtv1vki&#10;mQw++2G35NJF/4cAqOpN/sGcVAoa6tpOAKcyS6s1XfUKTpbRa1C3OpjpOLR8iYDBOd2dn1ydeyj6&#10;4BLCEpDqaUt377wGepjgNXxKPsl7qz6QFEDPbrIfJlBR5C6QK5ewzR4DuLeFRfuwBV9yYaXBbA89&#10;gn3xA203Y9TX70MnsY6CLCUSwcevWCUwwyc5G5yuvabUQTcGd/COq+7RiXIRYLrQCm16nunjdEzO&#10;7OxpJ7b70SPb6r/RjsS9kjaY4rEtZ1WKVrOGJcTRtHgZ3tEWUDpGzwYkldPJ9FQNddGkwup1TR5k&#10;LrnbswvBmNxxRA7Bk0TN/2tHjmg3WJYM714Aqzm7Dl3w+48cqqjdxQ/FrvHXJ9R7echoIBq8kd/B&#10;Jwbt2dYUXTuxTdnb/N+gXf35x+wwGRmA12CDTBQlHwnPc2BPDntj1uhikxLIe+EE+bq/7RGRP52z&#10;s/QyeNG8JCq6xIDJMTjP1/PuN4eqY9vcBr38sL9tnQsOPGGc7MTQPfcUnIicONgBWeKp6n2fDSx+&#10;Rqe4x7aW/HTzZk/jN3ulP7a+RK3G4s/ifjJbvZIQ+t5vndBH4KsULcUptJT07WUgtWN/ZBglo8GA&#10;4kOxkT9bcSdvrx697RjJZ/22yh3RLG6hH+9kFKhYUnaTJ1QlHtLJBvikUp2bxGu1szgqNpr0MGlC&#10;h2yC2Vzy28nMK9+r3HG+nRzC8Uz0UCCebNJOP0Fv0THK0B8NtdhqlEHlh7IjD5p7g9petRvfVpY/&#10;fni1t2B96i1n3min3sf83+QOHkyuigf6Q7Sercdvf8tvjtzJYP1lyeGeP4k/UR4Lz9xhctJydOLv&#10;8grEbxKFrPqrQnwQLMGJB8mUjLoWZ+iILfOVyazryAiMWEBeqX8nQLHTK/tVTHUuD/jh+ZEGK+un&#10;FHbQHQBx8Gjj/JLW7TxJposP3ScHfRRanzsf0INmOGfrXYqzo6e26h2N7Auy+9bXHi/ovhn6gUoM&#10;KNh5cpl/4R2c5EJUbAIf/Ge/TN8E0ayUCDvKTFbXaivZip5uwUeeyBCX8bHcJx2vD3/GxPic/VXF&#10;oRsXH/SZeEVvKILbOULTOZqmK3JMqIHuw3aTudjOl9l/n+Pv+tj1w+EDP0nkH+dftlJWnE3iN7of&#10;E52bpKuf3wRi/alVC6/nTbvRebq4OvGG+O4wC10VZeObLXjGY/TGz17KIRlpkOettAbQiwXBN+j5&#10;3syN+UgTe3Q4nvGbPuD83qpNMvn3TRPB2QE4g3nuAcYcwTA+QxaNnzMwBDUmH0K7zgkzHJwyaj1B&#10;E3J1SZdQgsnRdOjrhIZZu4J45zPcpEDggr/OUvDVch04MKQMb8rcnm8XhKXW6MKojhDtksA00uGe&#10;g+LMWnPO7elvBmyjzxns1VlF/6U4bna0gGG0+VBT/KHXgSR0YXl8AZNS4OT82uBFkuSYE4KbUtZm&#10;3HDK573wLjgGlxzmSAfrwcbgQLMgstS0TjkHG58Mi1CqPHl3dToCHy1mgINXOWebIYJF3+6TH/42&#10;Iue41cLk46AfbR8hqPsPx8RM9nLOhx82hClJbh1BHTPe4dRhwjEYtUcf5xs9Gbc9gy96c9H7tg6Y&#10;jfZA6Ie26Hz5q2W/2u298hn3l5e3x9j2MhSCr8O5V9Bx9Z91nn+khzAll80EWy5sBuZdP1r1viR4&#10;z3lYDQn/zWahPbk8dG32zIBBgN9+WfKNNwn1tvGl41vW9JCiWZkP69C/Z2tfekbkbDYbD+aOvp6v&#10;vJzdCKgkQai/61wwUgjdtvfhITt6+hNe2fj8ic66v4AfGDrMItbRr2OvLj2arUerhyJTwTo4cpP+&#10;D3W6kmgUR7ZqUaicvWhLwEvSHnJh/V49KEaYRTEDKMlgHOS34J094csqKe4lMLlm9/ovXDrsJUg1&#10;Uk8lpqb97CPY2wecfMSWWFwA1HV7Xedm4eGHt3/vpyu05OfJ3rKy7SFfe4BaMJSc8EVwHGQQhUu+&#10;DWi+/NXWnmZf73dUsrvqzV7JJ8I2+GPT5JMcvoZjA+2uqzG6R28zb7fSHKXFoO/xe7G1pvjsQ18G&#10;2WSrbiejBRzM+N/Drh4qpk1bw8zZWg0U6GOjaiUp+cZta0If0vpOfuxjicgUKw5PRDWqDiF3rINL&#10;R6SApvNXcfp4VEyPO4YPXNX58f3RI1r3XJCVtfg1cbVtA8WkdX58xW/4FMvOXqIhBl6ajY0X5/YM&#10;62vI41Ye6rDECXE8fDlkuqyDzoDY/H61vnZm0fcKzHBRjbcdWeH5q3YmM/bsWLK+GB2u2loJxfO3&#10;ePfw8ivbGsJRLhnDEgfo2GQ6abVEou5Vmvxwz2W19xkNegiyN+igZ/0em34TT5+/9QpbgqmeWUrx&#10;R7K6Vd/YYffkIR5/C7e+QhLLTi+OicfBDQR5SPCW4AZ/A4YSiU0QJdu3ZmZLrMja80z8zSyoARP7&#10;RNfsNZy0HaD0QUe21kVz/AeeAczOp+IMQnIyeqKJzsXPtBZP4g27RF23um9VlamwhllyZXwYT/zz&#10;4pb4U7sqqmUng0mmqB2N6t224mwgXPgR48zw7+UTvX3qS6ve67Ppkd00Ta4nOVGfnr/3JjV9n3ox&#10;FR/BMWDv22x8V6M1oRf8vHmIr71+8WerHx/C8d5Wq2Ruy66tk7Z++k2Q0ZTPmfENdfB8jk42zCtQ&#10;Q3+O+eCMgFxhUf64t/v+SxLxQnZ36+xtzlyRWNnt4TGj7ABBLDqm8UZG1ekvo0juV4lenofkPjXf&#10;CwdqOB8foOD1TR8QiT/sHi86AlXAZbfQLx7ES2rpqL8NLtvwpz6fkGdcDHGtWtcADRpeOgupvpoV&#10;LScJHnJXXt1n3PnWNsKnX4GBpw2u0EKm7BbddImLaEeT3OiBPZuCK16qPjLJAd35iME0O8X/kuni&#10;OlvdzD2YnXvD102owpCOKxv77O8EEeuVBRLW3a/tKAKDzWVL8hzPUugrAxTN9CYOXDuxfBNDXfOn&#10;QkN0pM/F+ODy5egmm/UL4XS+yRu/M1I+5Jk4usAznm4l7PT41ipxOzW+fr4YA55BzfqPZCDnWe7+&#10;0uROn+4xzOekXK6L6HKn+u34+PGzFb14qzdOZsXEaLOV/FXPhNCNrVzihC2rVqr1t3zzdb62iSFs&#10;/z4CvNkaFavZVQxFQ+DJ2LnPTK0Ciui/lR0Y7SrrOMNP6M0SzBmhSdlGdwSeeKsbweF0bERnZBYD&#10;Os0gQDxcRYyu0aMtZRrpFbRi2GzJXnuHGklOBM4Qq6c+4tCL7r+Pq6OeYFj4KB7jMdMJpld1rpOM&#10;FUkP97tP91MYI0IHmgUfB/hPQ1LCUfB27CWHLAlt2il3PdnzCCIAoHN/B1KyjldEdD8aLihU9h/H&#10;OtVoJJbMZE5wr+nLKGkb8H1BknEI/qwdHX3gWiIQbrLfIIRu0yN4aNZZbMkOMz61H4wa68Q2C1W9&#10;c2JysYJAZnBcE9coGDxsRYflVdyAjUj29FxSlfiaIbffdpREw2alNtNUhxG9Ojb6e73XsrKt7Kpy&#10;DjUZZA/ag72Axe4Su07kVUvrVGvg8iZ6sXUdsZWbexsHmvf8a+3BXXANxlYM4Oic/MyGkOXXrz38&#10;lV4NZMZRbciQuAUQr64zA+PtHtM1EXUIgPfWnFpp87CVLsLfYCpcgtbLkh5yC+WCxBKLbPGSG5hK&#10;qPBYO/hte7pXQtYiXOtAQr2JBLWimZ7Niq5NdDjX1mdCqWw+VYmAMvtYZ5cv1HadbkJaQsG/g0mw&#10;+w7EuwZkOoPhqnwrQdEpcTIj7O1mXrtq4AenhIMuJHqC1x7CLnBL9gweeLUVMcFL4vktWU4Ood1r&#10;lJMCeUXo6EYHW/UtcO8H1uLjAv8NILzi0Nas+aSY0uCUzdkWMxmyKSIsDrFxz95IQg3sJNlpd7LZ&#10;sz2j/fgdveln73wnzvjfNgk2ER5yvTd8vehlBjcrtcF/OiaL+SD9RL9XgwsqXmjw60txKxgbDFfP&#10;7C26zsavM33+ZgJAHvyci3UhJtDZtlOyv+7zzCWT4u1D7pE2+uhVysrHxSPXDrPm7JRM6VdnZ+Ca&#10;lCvT2eKNXZFr8tPh1iYAO28Mdf5WO/BfpkevWbUqYFVEjBydaO8Pb5tMYd+9iQU9VkESb3Jgt72U&#10;ocFG3GXndcB4rAx9Zq1Tbzq7/kZM35acan/I96Mk/EfnYm449wYi+up8Mgyvt0yJHRfLyJldRU7b&#10;edgDmY7vyrra4OdtA8xN/uAju6SXr9n7XtCRkA/WKYJPLNGKV2gNWNn6BiaPmGDSrQIqSJT8wZFc&#10;6TD8BsR4WP8dTZ6bUemlOBos9b4kfB+DdTqxxaShzHzRtjFq+lXyIb5JmtDCF180gHz96mO6bjC2&#10;57WST3oU3yZb/TRS+s+qzGb58R3APShb8PULzHSyfjX6w762kqitJIarovGsjM6VjyZ01fZH+NeH&#10;htiAzMDK6p3wz475vgYXn9lbiZ9Jiv5I4HW8OLc1z8TEXv5Q+adeq/vnxzcv/vmpLVgStbzso1WR&#10;BiRvm5wQX/i050aEmEw5/QQP//klnxFXdNiLwNGw72zyuR3mtrObnMiX2J1GYUpiyYEuJsDJyNlp&#10;uLvdC/pY8+2Ez4sjYhU7lPjtmMwevjrB8d1gHYGTy94cWtkN9Nn50Xoz89HDh/CCHrp/qHa5T2jY&#10;7ehJ6PoFccPWUAksXGvnerTSsfr53cOe1z9ky+L4BqbVQ/3sIb0bCPCVrXyIEAMa4Ph27uFp/JMQ&#10;v5ImoV1fKA+AWSwCb7gSENrpZs/W1dRAl90gWAx7RaY8IX690EI/GfANWEdZPF9kxkoyq77XiI/u&#10;YMgHYRgxXZPp4Q5Wddkh//UylAJUvpA/ZNujNzkvJvOhAMqr+L4JIm/Z5DOFm/ovq87tdvjspRL8&#10;PDr621E7+GUCdI0u/5O8gwnt2ar5zcXhy3nEQ/1R/XNxQWwlj/VNZIg2KEYvbGQDNrtMyvlQrK78&#10;Z1uz0LqH0hEsnhQ3DZDe9grrbz08/63tk34T64c4mI29MRs6h9ahANR/OiplE/yQcbpTyAQb8zoO&#10;xj+jqiaCCAcBDO7vjp9REof60dR/YHA2RqM+PPZsih/DWfnvEb7bO6rDqBOU9oRFEEGMtkvwFxgi&#10;k7EJ6FVcoqrOrgen0JKDLWgy2LQ25wdJ4Kyg0tEG/qEXtHQKN3pdZxGxnJSy8YqmC0CMyHUwUsJU&#10;Fv8MUKd6tKFd/aD7DLpOG13REbLxOoklufhZ2OzmRv1dncEmJ2Xhc0gQljSMFh3ilQ9F/6lroLby&#10;ricD/Lp3wnzoA+N9+re66YgxK2IffXUEJwdZ4hOvUyMqg2PWWYz60qtqN3Pd/f7t4z+JJtvxoCBp&#10;q/wcAJKX1Smzo2bHTrZhEwzwWKLzR3uayW0DkMcrERF3+0dLyhhCunnrXe3ZRlWnc7h+vU7G4NT/&#10;vtZxdOUHdXybGSW/6aWS2SNHql0q6IjuLtmtOgIFfvfWFXfjA2++dVh/VdnbLGhYuSiyBGltycGs&#10;RTSFaIMBM6SPoA42W89ENxBZ5xBN9sILaCOHzvqcz8HS/cf1tmAkw82aRsHqzE7Qbuth9PQecUck&#10;sCjcpYru9w2fJNcgziDLLMavBkL0M9uOtyUJ4fzOl8F50ENe50fJLT7u7SdR3D9JAj/hd+hF12wk&#10;AesCVhpbBiv79Ve9fJ0rn5PAjEeVar9tD9kFPbFK9rk33yTf8wu2fjKVQK5WyQSZ6eAkzSmkYp2O&#10;pfW2yTQyftWPPbEDNme/PNvQ+WxVI1rYPFI8OzJZBHmdRjpvp//97kRw6WCrTmivXZz2TYLHBevb&#10;K6gnGqUdyZU97JQt1vZ//9//3f7zqq9jIm+ztN+yWwntfv+genxw3nkIHnZZo+hFcGc7fD8HhpLV&#10;hBWvYl6yqpb7U2U2QKfrjAkc5exCgjJMF/+TcnIIJhmnhPl0BTcplC2RdzofWewLPV0cDjHXylbP&#10;HNSW3EnHzeegbbqEg31oX403va3OzJwE5HWzm/xdPPE2raiKxlkqcW4g6fkRWyzfZPe3Kngz8JKQ&#10;bQWL9yUR5NgfGOjzjAq7MyNuoOr3LvCCt1fZNt5sbRDvJPMGDrYs8VCSvJgf3eCk15thfPBJljG/&#10;RDgcEPK/+RUZda+eYzFsEwD6Af4Srg38+mZjzEV80lbirY8hRgN/Mdrrxd2/h+LFpO89pP7lxR89&#10;H7dBBu9FS/HJqhAf3adzr2ZnOfzYiyA22Ipfr59mcOKzvecbfIll6eZs6mIAWyKL5xt4ZqPiILlV&#10;WRxlLwb7/Iotj/9I8jKQDfzDDY6YFLZokZQFUyx0QzYyHzMpRLbVrd7iZ+X7MdPEu77x82eA9hF3&#10;vE3QwNLzIx8bMHr9rgUyKx76MT9A+D7de1HHXq0bj57lcX+4wyW2s8MbqF8sPOt79JWjEZ3xhudx&#10;8/CgaGAnd/CNyuNtHFTM2iehbK6bw3E+Eg8JUMy7wXZtEBQ88gGHDsmJTQAJy14+MHmTeiXxfvG4&#10;69rI/ZbrBdhK5g2K+Gi4omG5XHXoWQ7iG0fsun/7Vk7EYs7q9T9amMzyiSNkNNHv9fHZAx1mbbMp&#10;Btw/g9fJJBvgl8OBJysaoeAhK4x3fkF2ZDLdMITur130b1A9NxO3knvK2OA6QGLCiPbd9Xc/9PmW&#10;PGpQAY7J0HYkcgdaKTxPn3Zhoo+VPmV/fqpe/tVknd054MNlAIk2dk82s083yRKPycBbqsiA//ML&#10;g+l7sPxBCw57PjKSuhec4p83KYqx0KxdMq0kBLa9itV8r76nFb8Y2gTobA795FTV88FwOu/v+l/P&#10;qfXClOJHZCO4QVExo7jfnVZlwqm9vrW+VH8gTwfE7pDtvKiPtGplkOulL+zz9R9/vP8X5Vxng2pG&#10;eEFnxnCshK/GEU7wCF1SX8e62bBH0Fug7N6MpppTxIRBBAJRdC/IBGf1ciwoG00RAmbVvAT8lHvC&#10;r5zyu7cwJCENlsEHXOia0LLCwajopKfdGYwAptHxqTyNJLiDES5bSRZIOFojtUaccE+oaOMQCVWH&#10;jJZQZ0cMFNioqu4p8GRZpfHS3c0wSYZnkAHabKQ10Q6wOMPNLEg8H/TGy4K5Ov09rKG6eIze0XTn&#10;7qHPDeIwu+B4vgJ2MugmXUnio2DgztoIqzbxcA9q12nPwpSGWUAh7A516LGIO91KvJg6h54achAd&#10;258NEsx87mFQco/H24bC+RNcx4Ja37BzYomGkT9HsuKhg1jCUJlAoBMww7ogVSJ5/HNixwVOMnhf&#10;cvKuWSzy/PTpH6O5i9Fn+9XbfljKPbpdsAUguEtAZpP0SpfJoRmLJbrJ7WuznQKIhxDpgM/sWaIN&#10;ZHvTTqsg3rblwU3w6UyyJnH14Ok6DnomK7pjMwhOPNLc/bkngPW/juRsvyS+RJOkLljTK9sQTbNg&#10;Tg1WFxsc85Nuwe8e26I98vQQOwlu0DOp3ewMmsjeG10M/s1cbtsgvQR7wTCwZA7ptsF1b0n8SgQ/&#10;GAUw1FcPa3jLJrzKGIXrqKp/1F2ZGUJ+h0bz++5p54OuxRy4OtdRvPbppoTA1sObzZIk9PzPzJ7/&#10;1owfkFG6XHIc3G07GszOxZD0vrej4ZsEGSPfThauT08H53jvfJRGa3p/3seupluBaXS7ZfHw0L3J&#10;B020v1dQoym9wOcTHauQftYhVsYvx++EgpmSsxIfsUhyLVLe7FS2FaPzy+DzU35kNvBg4id0ycBn&#10;5kawtZe8igsGv+RsAsYtsSlLJ/bFK432wotxqG0gqzhbK3yzAZzMnwndkTw8YA0emcJbldOL25XN&#10;Wvqe/YJQnVsdOnlYQR/uGqJotONcvcXSBgBV/ZFvmXzYdq4KxNjJI1pulanW7BbpEbQEKZk/V5HY&#10;hDhLDjB9+fa/1b/VzuuTQhjSJfbqdR7kgHWQX6BrHP/Hn3r8bP5ZTUnJxT4C8C944lhwDHArGm7y&#10;xhAf9wIOCRn4z5luTr1BYvxdX0wW8ZNt0OOtBt7kG5hoZy+1Gs3AU4YVfrDp/IOHzCcntpO9dm4w&#10;sLjetzclvfZq8r6/9bA/+/2zgdxI1XeWaLDfQDVQi17108l0z4/q6+lIny/ZGgmzRUlRfKZHMdlD&#10;t6HvepSfDNLHfqdC/wNjFUy+EDR8i2tXHAvxXcKMt/kb+cLf9i18bWBSG3HjZ5MpKSS7bRKhgPGP&#10;Pz+++GefP3v+wzMetph8/NiD6K2IfEyPn0q63kWzAZiH0fcK6AgwCN7kZzx4hsDMNhvAU2LonJey&#10;l/uIyWJrIq6UvB92Gq21mq6uvnNlV38Gwk7ib/0WQ4mnvcTAA8K1NQgmX36/Sc7kZKVlv9OQLc/+&#10;A8RnvxWLNykE8IOebfGbUAP3iB3dHa3L9YLhdhgQ3yc+nGC0L7/g7s2IbH7bcvBG8R1b0SCDAOAP&#10;fbV4yKHrBLK3J1V/yfhWlI6vPUw+3GR4fgE3PuwsSIgr1396Kx6b90IBdG1lGI+wRaPn5sAvY4+P&#10;o0Ps5Au+wZQUd0uLvjuJZvmNCTgqwZO4f/0/CYQXr8l7sbl++pkTaG+FX7zZM2LpaQ94H0mrn0kl&#10;hzQX7bESLkc4vVxBP5o8xSn9tT5FLMDCPa9DXlXvv7P56Jg8sBBO9Pe5MvmyiBtcP2uQriZb9BO1&#10;3RkJyZuw5AliDfxeCKF8dkvmDdRfv/4UvdXLV9nRfucmOW3rVXmZyb0fDeBuESH42hs71MZPDpBd&#10;AIBPFeV0L1/++/WHD+//JfA9k7Bzmuh4KhBCHWmH5ITgMbYEKoEBem04w0l4AgCh+mDPIadEhYQO&#10;juCFwG5Uz19n68i169+jLEZT5BMGDO45OCWRSzYOjnpGVz6CFzvKYWuw64xIPe0F9C1Fdh8/DoqC&#10;1WyPP/9GVF+qSMwI1WFZFVz8b7Y3JW21o9sc7ungjNRSbhVHw5AzjuFS/JDBoAYvRN560L/qHw4X&#10;AgknUk5XG6FPEEfPOiPKjWbtBFx3zMTBIenCkA4mgh+yV+HwPweMjPM5Wic7MMK6TusZWMDjnEfP&#10;3XsK67/+8Y8X/+e//6+tgnD8rQAEY6sUyQrM24pQ4QhEWzQQsOvo12l8qiOwmuDh8NEQY4I+ExPI&#10;fttWDdTf1hc675z4tVn9Gny1F7EOJYrrOI8GMkI/2xrO7OEGO3qLnL9ysDxzIEgtkqmIxNoJOu6z&#10;tb/6dXT0G4A89/fbk+0B9f3IHpkjyH/aBI/6ZyedzD6DKSXhBQYgfpcEOrNPViPuVaKuk1e83ID5&#10;aYMHGi3Mk87dF7Tg9HdbCUrSGkjzO0n72QVfjs9kfTD5jeB6drSEKBE9fWqBvrYbkM/D8BUd1aeX&#10;WoYy2VQnlmZ3IMKBT8GeDFyjDTxJP7vwvIA65GsVjM8CR48O+8HxgnbB0uwrJGBZAYnlwTdwNui/&#10;QUwA2EP31+nwkf7A0aGMSEi6T6eSKoNJtr7f6njSlg3da2V1tiKL9s/YGD/oEx/oMzvD/2WoAvLZ&#10;nNnWdcKENZuKv06J4laMHgOVYG3WMfrY9bYyVYaRbb0LA1uN6s1CsTG2dLKLLjyyscr+js9PmeNx&#10;aEfLdU4gdYyskpf4Iiu6MfCH92I23bgOf3JZTOl6vpTtKSc3+ph+081iRKLgR5cM4Tfpw6X+cPp2&#10;cjapbyEeeOmarc3uqjLeuvY2p6bT9mzMVrtWP1oapNF7IJo46EdDa3M22b3omY7T9cWbNBWP6rq+&#10;suo9+MPj34m/eBGPfWx5YgO3Fe9sGr2TGSH2sQoLF3snT+TdgDO55WtkIW4MB/tGhLZ9kfFs9SED&#10;dfa8yUMuF4fpAj9tY6N/0opvAiVKbW4r6slYEsMmCJas+fqnTfboE+Ol9rMfskWvqsnkfSvNG7hV&#10;wcqAAZaVFQgny+QgnhhAD2/2ivZnXyp5fg7El5jMfrBbu2g4Hz664JzuMdPF4hkbHD3Hr3ID5THc&#10;F7z8zfXZkDHGJTtWGelpb/7LL4GVpIod4vT/+ec/18/88bH3CTZT+6lXO5vZ/cefH3oA/fqf/UZN&#10;svSMkThk9YVNGrQfDREN9lM3FZ4fKn/QFF6ySTOdsROD5pt6IsMZqXudOte/B3L2tftujM/4Ndtc&#10;Xcn+xYKugyWuLDlPVrND8uuzOFD92VO4xOJrr83d7/8HfQiIjvRZ007dedyLgeUO3Wa/7pM3iD/2&#10;nBd5nK/qP+jXhAAwbFF9drTYUvnyl8lMXaxf3zF6i8FkxYZgODyHj40PXnRs8PcQGztajHjEqq8b&#10;lJi0sb3qZDIsyXH5JHmy9Qg7H62PnoyjefSRU0XK5JPaVfdpi2LOXirTgFYMIX/3nKur/8crPtT9&#10;9cNHXwDoxW65Fm2Sq/O/Hn5sUOKwvY4c9VM/WqEPUmVi5A1A8DsN4MNApv7vSQN7c4jD5AtTGqnk&#10;6ONC2w1RyXZkoCR6E25Tgck8nhNpRzgj2kTkvYGsyUxbrMtRvrUtFk42a4eZmCZO0ZqfChCnUGgL&#10;OcYvfkZBsBeDsqNk+u/XHz+9/5dO5DmoOCNg4EaWOptTvjrkN0cfY90gghTzTBIoIIpW1skMT30C&#10;Eah8BNgJD1O7x0F0MkEfrAgfPbjriHiGB8+109mrA9cTLiPnVPeBA06dtw6J8fi7mYIzamnDBd+H&#10;kc/IKJ8IGVRKQU/t4UejZw+WaAUbfHjMdl8ZeaCn7yUdJys8hqm6lB+P2k67DOLvOnjuVjgOnwHf&#10;dFGphGZtuw++WS/GzOAEeLQYRNysWXJbW9CMktsLnKyfcgez4tGjofZ7v3tlT50fkYyeHKMneUtG&#10;4yLJhDcYHMeMKF3MyeIP7f/93/9dm9cv/ud//u8MUnKE92s31NWjC3JNfMHs8F8fElwCGsyPZqZK&#10;6teB5THrAIKFHgeY2+frugEhkTJugpldgR+Cjb5zBnTsIeaVW+VoJiUYeGRK7m9QylXTvXvedjOt&#10;BEdSO/vlB273TV7KbG94b+tXHTR4+Nr2kvZKenMP55wuo3W0Rf8SieotMQugmdizEfIhy7PxJaHB&#10;JSA2EgCkzf6ftggGG8CDQZ82KqHTbItFN23Qio9aA4DSeM6+tH3KVKMOs63sbr/D0l30OZCAtqNB&#10;O/6LrL4XxLoggOQoCPuu4PRdXT7skJBkVd2pfgd/TjUPO0aZZII/wqUWTGevB4Nt8xW0pv+1UEtL&#10;yWsBjk9032y3IO8B3cWCCN4gobpiBrlfItt3MPFDC46tWhKnjkHH1rlZenDYOz4uNiZHKxzJYb8I&#10;Gz9m69ZhljjQkcRvkuGibDUcg6GQ/ArWOrbVoZfO+Dnc+x0KfpFPMHkymW2x1drOfiKcdM2AXrxA&#10;U5UBJEOwimMKFA94X1eB/58sbgCRJOONnU8eOtABkowUC/MpPrlObzZDx/EXLbP1eGOPUF+M6my8&#10;GKClxwaU4tKiQeXaic/k5fsZ39nawaxmMgTPQ+RsnA7FJm9tKkA92pwFaDP++lZnr3+NETJIGxD2&#10;QVJ09n3JXTa1ZJPvXSJAOmRlFeBbAx/Q6czK4fVTxYuArv8s7pkJZ42UNHkH+16gEa8lEGuDR236&#10;ph9yxnMN993XtYeNbZZMA7nBQPYpAaUDdN0gVVLTZFf18Aqev+vTI6ADLfh0bJDY/XdNdEw3ap9R&#10;DV/Np1sJ9+KQN99kmx/fN8nSM3RPu9nWENymZ22WoOtPxn5l4uMDJyOiE/4ithgIoJksr8+8uPCu&#10;53wAU1csW5/GJ2dztvoa6COQ7vOQcJHDaE6egVwCiGHP9iWs/nk2zhYrL6joN1IaTHnZg4mLveEq&#10;OXzs+kN71v/szVef+vaDgz62Br+1uplel9CFm/3ytKLHwQ8XNsl4/z18W5mas7joiOLiMdsWS/B7&#10;9JpmDypS13zPQsTvklxl+5MjZScGIX2v/7ECEjzJ/vP72dfAOjn67rgYWqlZ6b74lzYw44NMiZUc&#10;0bI2iybhi7ANCBP0+mM1qoyGQThGj3a42HJlbBQdS7bZUHC2Gr3b4ia6wI/+4otZ9Yt/2fBu2g6G&#10;kqPNxfn15R1L0KtnJdPAyL3FsDWJBzQuPrKRaGaMC6j89RG3Y9gEKdqm1771eXKXyyeCUZkXgVgl&#10;xOT6uXjQ/3/bCxLkgFYObpXRyzJudRb35Rrtovj6l4FCzfs4Qj+caqwdmWTM/EHfsPgueTcx05ZM&#10;qwmhDkb3O1mbAN5k4PWLS/KTOH9wsO8A1NZgSH54etvzRS/1M/kfB1p57fBW2UiMn240AElO2cP6&#10;/4rYMDmTwWgKBRHrW8U0k7fiD/tanxQ85gQNAaDoaOL/FX3r7Vgc/eveUS0gaDyaBmQzSg+EkTjk&#10;CFvrAFxCeFJF2IIJNkjrUDzaxFgGe/e7FazrZB5GNViVRuk69JgAoiYhaXawIPCyJV2j2gCuc/M6&#10;XSgkYl5LBqcPHPtYJwej/zBeqwkuLrtfSXCebRjm6Ol7o+9uMwYAnokup8jMKjr83O9wXWd8iRla&#10;rh2pS/ByrTlYwIYXTjhGFyZpCKHo3AxA1+OlomgWV9GK5s0saIMvDh5Nlv84jwSA/J4GgPMtcypL&#10;RpfQSdx0Us/rZFRAE2zh2B7s8WWEWp3gL/Cysoej7vdGkOZgbBmmFQ/Hh5bqP/VK3f/nf/5nAYh9&#10;0OeS+uDTZa44WjdzMT7PfvBKCv6XvJCTGWly5eDE5OHta4dc8i8R6Hs8RWviY6VBCGa4zZLpxF4H&#10;56/PbZfqjoC7AMGuwJfkpmt/S2bCG6hbCi2oWHXYdR0HuvDD60ACB+9WciS9Xt9phu2zfcfBAY+N&#10;bCYjmILD3ggVfZb8Bbk9qNY9QwNB1WwEvuhrzh5yK0fOA9m9C7S7iEeJr3fMC5pks1kSySz7COoS&#10;QyYWDg6VOEfIZhDTX00ma/aPVnvkBcp1MCGUNOhEArZE7GUdBb2bBbe8fP6KMH6BV8GpKjqidCEQ&#10;ZZkVCHjhe8hzNlMbMuNrv2enQrQ3DCVjrxecvKuHzs08oy+4OlAY2L5kZL6RDD6WUEjEltCamKgS&#10;/bFFdfc61NoukQ4OWQ9S39vuMR4E6DERzzcY4ydf6b7aeHRqOXm/p4Ae26TSgwcHF2qDs2VoMu78&#10;ndjSnRsEZLud8zG2cVs4dKz3TEFVpzf+TF2C+xuO9pA3PXsuhKVLykwPfG7mDbxOk3MACGwHeuE9&#10;/QYqusg4uuilDzj87fB7LWpbikrUgNmWGBxVX1u83wCuazqi7MlFLI7GrhXdf32tXXXVYQaPuuyS&#10;3MkNzeQ6fw6mAYqYgY7//dybx9hQ/jrNs5UII+MPycsPWi5OVW7m3vYnAwbWf0mqQWHbq7Kb29pA&#10;btldROqadfj8WJzZW7Swk65T2RIuWzJ7UCJo14nzG/EyqnuewOpquoiGrwnHW2fwIAn52S+Om0iy&#10;B3udv/fC1IeR83w+vZPdZw+YEkHt/JCesr3MJbixE31snXzYL1G3NcrD1BGIZnRK3NgKW1w/pm2V&#10;7xnG6mT37G54slniVs9WmWdyDYlYWQmA96Bv8k3Q0XBJGEVtQCfW2DoVgYvH7AnQdCQRQqfJj5R2&#10;1vX/UXUf6G5kSZqmkyooIqt6Zse5sdzU9FMhGAyyv/c3OLMHlyCAI0ybHTvC3dku/sg8vneExUmC&#10;4A5mTHzHT603PvPnVlK9xLs3PYPgbQ+aII+TxcGF8+yLbeCRr7Bz/sP/qu/tCKejmp9c7xFNjp26&#10;TiQhNPFwrr2jVt1+927PS8jBiBI24xhwVATTexY7+PCAzZ7jOl2HlLcior545XNiZd1BWN3Kkgdf&#10;/ZDO2IPYtfEMwPgQ57Y49YIjdllk1DfI0Sd6FNt2rUA4w7v4V63XaFvyevz7vbLq6F3bg//yVTQX&#10;1919jA3gaMczkV8ftGnvhjPsVELO9kym3rwmaHZ38LSFCXQGk//JKagfCkc3qwrm+e9iAfEEG89J&#10;bAj3zBT9k7eFwB1nGt3gRk86dEEz2Vr8m/zCxca+5S+kbUy/nXWy7ihQNN9znaAgw7IBcgzgaI7I&#10;xS+96WHg5Fy3GC+29GO012Tla4fqaPMy2d1podEegD5NEmKtZJsku961mGHR1/Wsk1+l41uwRRby&#10;4yvPqoJlvWy5Twk+u+a3YgRc39qVZYgmkXyDne53uarntbgrVhRUEW212SSySUkcIDiUTnr0CW9y&#10;VSOXERsp7gPbXNPyEHl2ZZugJdP3736tL9+MrngXc118znbe5l+FpeiiMDYtL0jWIaonQpOhvLF4&#10;zyAQ7pMSxkRVjq9kPzMOgUCQC1pvLwIF+5zoVl4E7VaOGeOjlISEcW9Gqb/giJhtkyXUBZmBPdgu&#10;0nNHH20Z+o43JCTG4kU9Ao8/RqzXBpuftBweFQxofUa7AcGgwWkPF7oWLJQEc9crJHFbTTtqUL3Z&#10;7p13zwgE+54zcfyAb7BucKnvkqjgSgLxOgz9t8TmhaeGM0p075xs/Gs3Osi4P2y+OOgLOZ3yBH/t&#10;+m98w2kb7RyHXOmHHdkua8emwRMeTrDy6vW/2XK85gjoNzgZZ3fXpZectCdfBo9A+mR8C0TBMABK&#10;Li/wohctztf+14xr24uVMUb0SbS4Avxue+p19pDVTa/xVAtwT5dJIBu5wHR0L3jX76+2fn95b4eE&#10;bbx0DAYDNygP9n/kSpa7XSVWgs8ZeNyHBpfI6eXYwsfpb/a24xzBDaYHF7JxF7BLoPHvBaYBnm7w&#10;er6CTn7D+T7843/+539avc6W0QRvfedDBRZyQNPpcyCTU46c2VspukHt7LqKGvxHv0vKlQQTPVtV&#10;w4eAtQB/cl5RxSY15A+XYIl/stsqBprIPB53HK9OP++IEc6XataGHS04Ref8DgLwa3T2js/sFa4E&#10;tFWtAeA/d5tgFm4LXbQ5vKzsgXF2djsYR29EbkdpR9xmigZDx9M6w5qP9ms0QjN+0ys/xi9h3G0t&#10;8dZAAg8Z9Em3PyxoRItz7d87u2s3y20Q3zQQ06tg/akJDXiAS1ze9ttdhdiqWMfXdz1BcEOarwWn&#10;87CuS4IJj1tp8qSujFUsu3hX++p2fvgoq94kT2zqS//cqtbxrZzw5JuOFmPeXTxw8wVPbXb74G8e&#10;0omnaDBAwzvRzxvogmHwUnhjx/gWzeJwnao6HNOjSWG2tJX5cXFtxW1t17++7Dloe2H/GQsoX7ky&#10;fFzczrYbNLebVPktdp3u1myNAx2P01H9+M1sFl/93gXo2RGdfs1HDa6pv3+VNZHNxmYAAEAASURB&#10;VHK/T3c1W/yIo9FF1iYedFG30aO/QTSo8zVP7QV/T7hufNgtnetjRww9Yr4jOq7FcTclsnKrcH3Y&#10;NeieVeQ8+V/duIHPi2G7O5/PzKy5R5PtBI9O8aEx0l3hxEaxOnTJKZ2bDBl3I9XKIlnsiF+245bR&#10;EkQTMKu+M8vq53+1n7wAqvcmE+Fjw1vNjdgtTmzQV09/FkAkaNFkvPVAxAaCxTRxLViuhfilJG8P&#10;T0wfFgyiKB7IN1sLR1xtl0lySs780wTfKqwJvPizCIZBgnh8oNbiu+RObN+ko1t6UhRR4WsTifRj&#10;PMYXQfnb0b6S5t1VL92s/Xg3MTPBuPyBP7h2Y9d1tAviuNX7d928oLHPDofrP8j/QzB899T6XRcX&#10;KvqXnJqkOT4zn+pqycew58vYIYBYW06SftmFgsd22T/7nJ8l97gOVp8lwOJhTI0vCiUifbEiVpOL&#10;XV68i7+za7ciztaNO+6a5HpauIwf5A/f5QTZsFyk3sYJcZ1dbHfC75D5XadecB0z/EJ8r0Hlfb78&#10;WTvFO8KEwPosnvS/uBSyvsGmFzuobDZxJSYgYgYenrELauPqJlfx6jefk1yzTySJtfi5Nq9xI1vk&#10;G2ov1l1u4qYiTiPQwRaMgiWGut5X3uDVFH6f6KAHxkl+R7UPPFTX//JBPG/xYqwVT4oHFlA0iJPs&#10;/KEliAw9mK5dtHjnzo1/Fzf2u0n7fC5ZVZyMa1x6igTf2WyhJV/KTaJhR/74l3fo/uhoN2XdJMS3&#10;28lzUbo4Lp/4pUn25JYuuh1etFqsQAtKyT47QW9Me/DmTkxEDP/nbxdbisHaZP8/utPV22LCOz48&#10;lSdHR1yDSTeuw/rHG8fl2ZFYNSEls+JjfryxaP6D9NMrWXytn4ePGuv50btuRfcvA8wc/qWMukSU&#10;LfekwhgiYs5IV94UpW0fjMPXG4wvSAjABqU5mw4TggE5ppT3NgnhhnekghPVJ+Nac+oN9yVLKbH2&#10;nHJ4CmxI8H3Gj4kpK2ErRJT/JzSCaTuVICie5KqfwIM3+igpGI8x7Pw1ENGsPRq3ywBGwvawu9X1&#10;i3jAuJUmjixRO8OZ9aIhyxIAfvIVL/dSWXVWHgWXyP7IGKZt5HJlzozm2vXeSnI8MnABcoXROd1F&#10;KQUz2tFXu128VncYJ5oM40kyFxwlLOlkkww6WpTROD1ITPwpQ3z//B419fPdhEx/x0w40X//89cZ&#10;9v/+//73nEayN7th1JM9OzEwxpeVl3ktOEg+p0gV7RL0gMKe2VH34N+RAfVRn6O5eNDqVE6TrNrO&#10;y1kKuHEpoRAJTGINivos+KYTBi/Bv2SaHtu5aBJn18LKqbYG4ISbrCaxaOWwdCAIspP0ElEcXcLw&#10;d45vJ8KxMXJ/JnbOeq++gAUf1sltAWX2RuZjYeWHLkwFSwlMKLXex+IJXUbfvQmlAb8KeluSVb3E&#10;NwvYZDLOEHr2EPCttleHf/xNl8Hz3V+eEG44XgNWfesdjt7xNT3VfEc92AMQtb/JZUEz2YJita1u&#10;kx/7XeJTO3bLYviJYOiC1UxxstQGPM90ia2+1zIcW8Vhm+Qd3JucVh8sHe4OIHfcw+TH5E8CMt+o&#10;PTyi/foyMKzXE65NboM9nQRvz7PAs7reztLPpqJ3K/ZixdpVOV6OBknZJnX0UTmr8TKofO3OcJ8/&#10;davqsJDm7ayapLLUqBtfiSsY61Mb0vFnkGBzYhGa6ILf8DP4xBl6QQtfoh8DGDwrWzDra3JBl/et&#10;gIWJuAPKlsQNNrSYwRYqk2SDjQf+IL497fkf0Ow/QiIevvro2xuPxpKDGV90G+30zjf4kwt7n0SP&#10;btA/vY3vaejGBjKt93gKz3imU9LIjumDvJ3Vj9jerj2QdBh8k0exAX/kuProYyd21N3S1SKCwXkT&#10;8/rPvkaPJOPiqzpyoxFywO/uLtMkV9yb7vIv8YLd/F6iwAfogjHHWSIoIS6JFQv5xFalm6jMD4NM&#10;JuQVedEa3H5roy04ZLSEF/7kSEezEfBeuqsrtU/25yfZS7yLDTs2Wx9jqfbszlwgZPH+bdeF7Fql&#10;4ujicrwJyzVLT+4O1U05fmt3rJ2d//X//j/jv9rJEqzj0zgypq9jPuzI1SbpyUkzPi0R3R2m1KO5&#10;cgsMS5wIMJlV2m9+fbIpMzj5V5M0bgxMFmz+dsfSXQjAMomYXdBf3z91BznvX790/cd/fdmk3QEK&#10;u6VfukGJC83tjtzdHMksnUajJ8TT6RZM+o03z4hwi/WNDRgqg3zTxfg/jDXaHkd9pwsJr5iR/qMF&#10;77PfiJzf1Ygu+Ln/fcf3vfL9+Tg4fOAmwmfH5/v8cQspyKief2+2GzTJ//y1Gri2EBsct4MkYguH&#10;w10XfonOb01OZ9/BMeroA+RzDRwbFHsmh/FSJbn0XsSq8eKG3ga7bG+LtfSZ3MiA/VES32I/+x9B&#10;wV7eoh9eiiFyAz9/NPZXWzla9RfL/GajJbrJCQvuWhdToxnd1MO36zGch7/4WY4CS5YSDost5Ev2&#10;wX9iCtsxntWQbsQA+PamZ/TnO+IfmdjpES/BGS3V89eNjWiofgsE+cMeMtnkcbS+8jp6FX+tm9Eb&#10;PWwHHW34rZxO9nDa6k3u8c136WP0ZIdivVg1m6t9EKMjPSKKPthApWmy8Zdt2kFqklJJ2UM94pZ9&#10;Yk9sTMx7urzngEzW+oYvmuR0YsWODQpSNRZnAgTrP/5Mp2668VbMLx5boNm1pZV7btHfBn9BKH66&#10;huTf7y8IPI4QnABOEBIZBjKFnGFXM0SQcawRKrCTVMhvEMNMNpoxjWntIr/qvQSuqk9YNcEMY2fM&#10;gtEcOkFTXh85jtbo6jMYfnHSo5NgjrYFZ21AorxkXs3ahXLlgpuvSyx8Gy2cjnML0A1ATQRA0Q5+&#10;TI6mwbygEKfUUR9O1y8KqS18Vho8R2ATKuUBeoxlisthwNNXMCDTDWatwO4uCwFawpNcbcUjBtw7&#10;S9rnDOr6LiFRRxF9ojmqjqa+wcdIsTEo49Hq17XewLAE/OR/TlDL6vW9jiAqM4hwDC5BLAWWvm8g&#10;6venBpOfDyN8BcLplgDIrvY7y9rvC8ACG2NOBtVtVTHnlqTQD8e9s96ovyTKLY/h37Ur+MysdpQi&#10;5zPo4hEs76H1vb7qBIq1DfYG9pHlAsXOIAcLTrTcbhcc0eeGAoHNQrZSjqZLzuz2saXbXnUEzXcw&#10;TEK9UO0MqQcV3r37JaDnvJNZejZBumdO3K1graowOj4aEyGm74XSJVbg8sclKsGeHth8/24lrPUR&#10;t/3VMP3NJ2IAXoMDGoEmp7N3bYoHLxwGWkBvQpJN0GOtvQ8HP0EDqdIFX4pe+KtYwF6Dl//Sb7+x&#10;or2GfJddWM0tGk0v6ALfALlAGDrtNoGsM/+0Q2pnypEZuxj8yzEYE88ksv78QPKJ3g1C9d22fSVb&#10;SURjOAyIHpaEsG+tSPpTZsvecxXmr+H3kDyJN0MTcIW52fjsK5gFXsd/vvawpkuayCXe2EDb/QjZ&#10;cS2+HA7+dtJMD8HD14J6dM+2BBH4BoOdmgi0cpuNbretmg/xYFWPPqntY8nFds+a9BS6/vH7dgnI&#10;16on0g3OdIQykFmAb0yEvntLFCqbjcwGru2UTTH69KE9OBacLtnpd3qQRKTI2mnb/30fTlB9Z8KH&#10;cjQv7iR7tOlql8DtHdFyd147H/8eg1brxKUdxY0fvr0dyvrq/NbEHc7ogN3CRM2Hf4tUIWavFcyG&#10;3jSgfvzw62hcsld7Wp7fsrl0KpYBKi4r3/MPQM9kvnW+G//uqiZ6W+V2FA4NW4FP17IRPLJEz92g&#10;C9T91cqkY4iSiB0xzqDQQDh4tPruO5+ZRtQlm+0ExCufWV126iYNxshNCOs2nwrvxbGsKNvaZCyy&#10;NyFhDNFw/po9vOTqmrkazteNMRYzjQZjI9zGmAhYjNhkkZC9wl319Acu+hPxlfsMzo7ASIySFZ/K&#10;yjc+psIlVWgVk8Vd9p9Gpzf42dzGo76Du9gEaO9dNxBu44fjoXugbjVuBiDO3JhyC2N2C//ZJORX&#10;CwLBActdseyG3KQ1OUqmx4+JCL7wQ7tszK4XetAB//Hs6/lVdlxd7L9eaa4f+50vzaf4jX7phE0u&#10;4Qy2kwK3qGAsiMd4iZl0d3a+o3j1lFPgaYtB9bNA4451H+wI1282hYop4HD3/+iBf2PvCMpemVjw&#10;5yeLNac7ccfO1Z6IHf+VHl8+68vuJL5C2CZq2fSA9Zut4/n0x5/5hvGUbyafeNpEM1ibJKIsgSQW&#10;TAdGjGDbp3M5XVjqR5bXJsusg3gaZDyMOjDIVn5AhuKEB9LqdDohEjj7b7YapvDUns5rJqfgp2KE&#10;ScnoDM5kOb3DBVqWFZ03fo3w2WFKrFz/6I8W0Mh4d4GNDjvWd4wqmH1v2702yVlynzwDW3v/haEP&#10;4wJ5uY5zMEad3CF6g0tW7Jds2MquYYQzHvBu995xubvDazCpqY5kYoyz6/HmR4slhj9/7aSgYWNZ&#10;AY5sd+er6uiVL5hIfGuRAv9vws0+ddLna7AQizY4vsUTmhqVTr/ZlaFezDYWkN/7xv3nGpIyrnZ+&#10;6jgDT4AjK818rxGNCWK7beuSFMRyAPV91n4rKjhQRqBetdnWc8VHxRlxcoqcBvY+JVZLBJZM1CXp&#10;MxvGsu/B28SgthTzvNCKJrMuyrgVbD29z+guGN73c0qwGbok/84tXmJ3Rn4GyzlAqW04bhDF1tG+&#10;NqKyiRl59fVgX5AhizOK62MF6m2rX0Sz7dSXbPGywGpgExzwlxHnEsFNPpwuKih7tPQL+3AZDJcs&#10;hjuygssikUP2tWbf6HhJg1Wc7FI8Iw02+LvP9as/Pv4u6Zoc07vBEuzdzQDuRYChmT4MY3c8oDbZ&#10;wLfvHs6XXMM9mUb3zyeb9n2rf+SVY+FjyV103UCZbON5tFdHGAYkT6pF93i2RdmKxdPGYOaORW5h&#10;B6+lQjSfLsgtfpLBng5aUDABgEv9o6MdUSgASOTZLFxkximo+P9O8NmgwGTgtlW5W9aVLNG1AcFF&#10;rK5NssJyuwEsLaaiixwFA0ktviCSvPArYtXHYGJgGs1EYPWwpGZBCM0B+doKpDuE3VFHtskv24Up&#10;ccAbW0mKOXd8h5q/bhU4/tGyayDqMx+YTqPLoBb9rGv6ngTiKT2Nlvi91RyBUs8bnOf30S6litpo&#10;kRDkj+H50AWdxdcSrTtffzZc4/qzG4jwRQ4SuMfGwWQnS8ir36AJtig83OSGl/rW7mzpYtNsLniC&#10;OBkLmB44ReYmCwYGeqFY/u8pywab6ap2VpcuWWvlJj2QLXn8Wf+7hqPffLd/7Pcufix21e6vkn2+&#10;Ywt8naLQHUXYmVVA+g3xyajy56Lme3hjugrgjiiET7xBCzluchY+/NIBNye3uzsKQUaTASKeTIzE&#10;KwR68Fyt46Pdt+K341R7yrfWizfslg6iL9y3Moax63918GoDrljiL57IL0LcypOunmNj5IUaSZJV&#10;223voy2K0OLT/+zUi6U6n68FX3N9GVwhqyz7Cwf6wNXzIFRdGXgbrPvcNRC1cFRI0gi+88W7LueC&#10;6mT7I4Nkv9vdrv3oCfQmU7HOYXadRm0cs/uenFzczUclCno848Fukarv1M134qZ+Js6uwYnqji8V&#10;88gz+hfLNUmOO3aX0Pkdni4pRID8n26TB1n0feNasenuSFOf2ksAJpdg4BUNNd+dq/7seIREFkxj&#10;iknxZJcsxTLl4qGY4Hk/Ebv25B8x+UT933XBefZj9dINNejJq5ax0s5zu8/bbaBvBhmPF7eMGUmq&#10;N22xjcXe2rGv78WCUFd/O83qxW1+i88tDKAXwj7Ek5NlP6P3RPySWTDZgMTnZB5O+JLvEwc/t4Nx&#10;focufmrC8X4Xm39spzUuwm8ho9t7x+8Wp+JHohj48eY2wb4n8HQn3oS/NmfrlE8mIlqN2EnyrSlT&#10;iD79fH9JcAUKe9VPPNd4E5OK6Ip9Tqb5uFvtpu3V0+V20VO29rWu73kE0SgidR463HDxeSj6aqy9&#10;2PCiLznxUTT4Gx21O17ZTvog8vRy/tRK+9ik8xr2evqFqB9kMTDTMdZGYv+ZTI2ucG5iVdlsCcXB&#10;2vv1HQq0EOdi0vzH+KQ4gvoi33vfrsjqK5tPJned8CNv1EYsJ5XttlQNK2RaPnFSXmahsxSglmx5&#10;njwY6ALrxmN8H9UndQQZ+7IXO2XRsTjklrf98W2+dEdx2b9F22AUjy3WgvTX3+VLh7Jx6sbB+X9x&#10;la/aLRabZvtctT80oGfxMQJcj/axJ41/6yYZi53tdoz/YgQ8JjbnkyYtxY0cnR1TEpsi67+7U1f/&#10;VS+fKm72hPU3/COZXoxKDnKTk+BocIt44yJQbIWsCJY/e9Cu7P9r9jd9Bt7xMBzkfpPxbD76LGR/&#10;kyjQc702HkvUZtEBpK7Un3NwPASRewKIOGO5gHoJDC/wW/BE1BlGUEtIByijcPau7zXd2TrQ+6nI&#10;F98FAkJjgwLCKl9wCc3W3JKAakZJZUns+g+QrxSeiiq/RFNbDvcKEGOWsDJOjpPjL1mpPwNe8hZ/&#10;ttnfpMiAhPeUf0HIAIhfxp3uqp9z9B3dDy7fvJLI5OJcHD8ZrL5gm2MusS0cWsUyIETRDEyLyTJU&#10;e1G0vy1NRUG4brUbz4zQqkSGXqc0tmCJ3gWnJWDxR4EG5fp+KzBIpLcCxlLqtwvjkgcHlfzgjTP3&#10;MSdytOV5kd90Fa47UhWQjPyOKxhMu2VbBv1bx5ts540QnYNh2xc3G7hEOnbzCohPgLdqtklKdJno&#10;GLjoMILruXCS/OM7uVZQHV2EP0c6GxFs4y+U6iafcHFo5Wj2Qssv7XBYSdSGCslRvxtEDQp0wR6r&#10;rQ5Aq5EGQIO5M+HaPBfOS2rJzIrBn3/81hn9ZJgM2LTVUVuldAccHU3X6Z99/BksCZSBcAth6Qst&#10;aGLPvnvxO6/RVd1seIN/7XL+BebgO2aSuHJ2MK4fm1wyHu/0K2nUiO7QdHLOjkwC0vMWA8LN1djJ&#10;WSlRRHv6xMO9xIWz04ioLT8rTCeb8ahtMO7aHlqsf7S5e9SSrvxxsPhCdYLkfCY7laxKwiVG24LO&#10;H9zUfAkbny4WZA5LOk7/Ev10q1+0eKgjeyZXSY9butIH6Vvt+piu0PDbby7ozv+jkwyVCYx9nFwm&#10;SzsmKCQONtj3lAW2FbjtqiQ7L/23utnn7cpkO+gJPh+zCBC6gJ+c6aofL9jg1q5YRF/sraG16gqj&#10;h40ZtDaBDD6vMtAVTfpuEMwuA86nZm99LlbR2wvGaQsB/B5ydibVVZYdibHBOF+siNhrt2SWuVjB&#10;q9iCCH3uOo+URjbbdn9Bmi1VyLbeiZ2Bh9vEiWwdpxPfM8b65fvkFh7X5uBrK4t0n//AP18oEXGU&#10;C71igThIXrPfUR/82Wj+xo/CKxnQ945FiAGSh/QRnY6huLA2gU6OKKxp7N/KH/KswEfCkob5WIUf&#10;2vkU437Pz13b4Wnk7r61xaf6s9nF9+Q/nsIjNu4mAvlLGALYhLGBWjzeeEv+ZNWbb/N/diwOZtSb&#10;iGBWbwtSLk53PEh7Pmby7VkNAYnvvsc3+UAlzm0HhJ6qE0v4qLaLu9Fk11biwGbRYZJAznxfmJDg&#10;4sEkeivG+tfGH59nN3fL0/yh77t4PzsyIaa/W4Ahz2SN5uhF1x2DkeB0AwKCXj7AwsQ1k6/zf3FG&#10;2Y+cb3QhM8bx5dijazs+dsvhTYjCAZ9rePj5pyaru0V59B4/JiEWu/CYgHqJV7tpCNlNzuF7+UIF&#10;hv+5Ib/na9qngPQUIYGoyT59uRg5AgdbbCSD7aYmTLa76wUq11dQpG9xIu4q4C/ZN6dJVluYWfxj&#10;u3VYmWubLtmHexOVvrCQjR3Rh9t+DKZfkFWSbtPX8op8pALHtuVoqbhW8oABHM8bZ8SRtUPb0ZlB&#10;DoMeE4H/erErE3DjO9h71b9uTL5XNLBDyGog1vZtleuDf7wqDSlSJON8gZ0/IFUE5fqirz88irHg&#10;bcyhb30WAyqrj13bxftyDLkBO6dYsl+MGRydSC+IyVQ/NsGmyPZ5oT3KOgl3+YBjvFvstmtQH+ON&#10;nfAdAw2ktvIPICyowp8q4u3Fx+SGbZycriJhY4GxWgIvj2G3Hzqu/q1JDbqIftco6lPscoOMdz2U&#10;ub3f3qezt2/v+uE/47NRsvr4837TTXSmw8aaNRU3Tz9kaMfGuLr8Ofxih3G1VhsH5H27PrY+4h7z&#10;3JjfWB05xYxiYTc02FgRrZs/VOHaOWsiGjWWPEZ0gp7hRIxOt1pMUBRCUZXGMScyaFQ4o9vMP+aG&#10;tTIVBCs4OYNLDsxqTm9w2F8CG4yXwU3sDOVwnBEDNoD1TZyrI2hKPGdbi75v8ERzytX2sZW6RIsE&#10;vHDZwMeQ6jknQalNHwSuXf0fPDewRVv/zsFxh4aT0x0TgOfoRac+Av8CfKsl6iQS6zma9A13Tijg&#10;+RR0yY+BMWmD909D14dYw3x/9QmPtlxh+NKFAe9NFxp9TeHZwtozcI6Flq1q52jELcGX2CwI1Lfq&#10;5GM1TgCM3WALmi9AgEVzNbWbPmtFD1aanpcBQJvffvvtH7/3UKvdyi7AJD34iMIr44YFuGyKg1tN&#10;eLaA4dfLnxedJJ2kovxuAmD1mB2yyQFKH5PjZFq7mFwdvtsUdPRhOk0PVjAEHEcQDH5oxsvHbgfs&#10;2hIz9Mm2Ph6UKBB5GZxdOCmxO/2VFwRLoragF+H63Srklb35mk4LHN9Ndp6ZPzn2zyD6h6fJZ4sC&#10;1W7EsEAocAk07JtTcxwyPHksmaD7ykZ7dK6/suj8pYEaDeAvGNAzBvDZm09uAhK8be9Gv1XWuJqw&#10;ydXre7gviUmWtRW09eWTXuggG8HdnwCVJo+WBn0y3ZsOwjudgFs3R6yot2kmYxsc/VPIaCCgYzea&#10;8gvtwai4l0TIhcLRH553kq5Vnd8mzmhzQfcF7Eiu+gIfm5LA/k2nVeCP7SmX6G0XKFzbxa1MciHp&#10;2hGVyEQDO91CxnwuertInK+kjqMjfI6+oVGiu0R0Qw95p+cGEM+uuKTQ7pZYFS1F7Sd2tAww/uG7&#10;gN8E9Ze75uieFYHii9l5+CYsi2jZt+Rz8og/dsSNazzYWQAm0kUF8TEkVS+BrMjrOYZnFEnzevS1&#10;nr23mp4duOsJbbOxWU593zXwocoEkXglhllLbW5ysaSfjfS2m5KzpMPk1PevfFmn4NxEhBlkkdXh&#10;YRP/xczzA0cbrN59/PV1bV48eZDo7CzDAQsdWVornnzRKnz6qB8TOzrTGYbD81fXccD7TbxObp7a&#10;7q4503vXDfD37UQEb3Gmbhu3QvGl5PdbA8hf3XkvxNlkg38w/jZR63NHNqMnqZycK3Mc0GTkr289&#10;W2gJSXX57eLK6E9y0S2JaYiIlnScfxs76RZuZcZVamPHu1lHu2/nd/y02OPYxYtWacd2SJOVP2OY&#10;YxXiD7k9OyueTUSvJkUbjbLXuBkfdkrEPHZzY+DRIgmBlw/MnpPD4qXYhY7i9WyZDqNjOh7hHWUN&#10;3pL46HQy4j9jCnrF5+xgNkUnZGeyCEp90+uvX0qmGtN/LX7blZbgfWg1YTs3lX+MFseu2KNjr/Tj&#10;czCT5Ram6KeFrcWc/QdPppGeyDFzSMgV9ILXQpyHvcVZbcQJ43uvFlTIdkdKo5WMpkB1yYf/4PWd&#10;uzLFA5vgi7jZ3YbIfX0uf+lnNImR9U8fE3B+uX4K6QEK8PuOxOm2T+XiNpsx0QaEbJRPv1qiKRmB&#10;u+sN6GqymNXMb3yj18kDfdnCji/jO/2ixpgA71yuhnR0lPgUG/CpfGQej8kB54sb6Kq/WKOMPNwp&#10;7U1jm8kMmZxP16rf4v4a959+G9ujzbVXy/2UhmyyK56Pm+h9Wxt+4+L1AObfxaKNLbWJ7xGIxhfD&#10;iSfovfZf9JAxmVV0ejrY7J8nmsSJa2JaLEUP++W7+r0W2o3rwQFTzFp+HU/PDXzka5scHNLRG0Gj&#10;d4tKfWXLf7TY5M6eJu18L2RbiNoxTxP5UNAHK4uk8femCQs+tzMyfnEiDoot3nERncYmkxBjgAGb&#10;v4rDxin+za232EKGr0UPO9Lfxbzi8l8WHeDfZ+MQYtL/2/Q5m0FXMMVSYx29v/v1y+d/zcENPFXY&#10;okmaC4QPcZTropoLNs20DNq1p4xrQ1DRnPInFGrBw2OQIT6TkbCYwMxsR9yUW7sNVFaVosFriWTl&#10;kgJGxXmsQqLxmQ1ucmCQ350mOANbeuFIaAqeWSiBe8G8wIdA//okqCf5V89x9AXPi3wYAwPizC87&#10;re/R9kx8CJey9GRMF7CChac0I0BtZVZS0x8n3irRq9+d7aSWDHP0953h4rngiWA2V7d9F7jVbZKh&#10;JPr+7yAAB1q9NshFE/1YTcWinHL0gjEZ+M10vXWCDP4XDQalirwFhiRRrcB/KwCSpktyK8VTtXS0&#10;/vApgIm+Z5TkerDAk7SR5ZcvLnDvXDYCNQgh/fscP/VPYYPlIrZnley5+OmZpIz/7M1AqM12JJIt&#10;GWmzgEM30ZRoDkdyXzIXLVbiJKIjgVOx99qzAbA45acuog/g6JZ8mhRINA0snhNhZ8idbeJytn/2&#10;H8joxouV9MklGFb2NshW7mylIzxWFHd8gWwYA7ZLmFDNcnfUAQeV29k685NMGRgcwWhwLnHcKltw&#10;f+Jf/9ekJKB8go2wWxPsms7W6G+6RGQ42DTMoeolkJ5tbJArQgn0IovYMBnXT3Jx2jo56U+385sq&#10;+LodLf6j3flnbaPjezEBb9uurt/8JerczWbHgtRFzMfwWCVF5JI6ATS4s41olWBDK4jP/uEirw0W&#10;dohuNQsBdk0avn8OtLMNdhP0xadsZ7GSPUZfnEwBW8HKR/Aucbea77aG52f17cvZfbp673kIfERc&#10;udgSebMFNH/9qx3FaNhTpyeXaGSzZJlONhzG03Y++g23idSff3LO4nNwt6IZ1eyHXtnmJj10bZR6&#10;udfiXcj5BXcQI0z+2EylqDqd7Bc7OT9g/4vTAZJcazcGhud0Rex2mVlA6izR8S5B7Ijhm/icjegJ&#10;MdknO5NIuHdEssIl97UxRhgkNQXXoMfgxcEnRtudVLmEtjb9CIIJEl74mgGV3NmZOF378Iqddjfs&#10;8Pg8WeWHnpYcLY/sdkOLjvQsxoATfosaF0+CSkfiBLGRZx+FivkxnOyX/C4eJ9eXv7B9Y+TZI51Z&#10;zbQj46TC7VqufzBCOpsBP47Gu08wvI5WvpQtxDfdg6EfObu7zbMI445YEv4vX7pleBPZv1uhJJy3&#10;TZp33C0o35qoiRsf//nPyWmToHDDv6ept4tB/nYsvUIzHdagHwTRb2PE/niLiUH88fnpg33epElS&#10;xzQTbd3pt14ZjsnG23xaPsAenH3/9Z8fm9A5nuLImB2RLjbveR8meS42/xTOX9IvO93xq8GBM1yO&#10;92CUXOKDD9Id/cR99JhkhN4f8SnFGC2ls2vfryXjfdaADMhGvbGHP04EAZjfqwdh7S4x1c9+Bn+e&#10;NuOPT+3ulvkg+DoR965NSl78WVt+qr/3XW8ZfdXL39j5978jvLazqRrtFs6jSbtMo7JQ+Dqb6SPY&#10;0UEe0cFG5Ra1DJ+c4coR9LSZmvBMDtrXGm6muMnHfqNfDNHfgIF+9ReDK61PbYIvSUaR/8FAjxda&#10;2NLsIj36TY4aLe7WBww7kpvs9f0FSudrBxDa+AOwYPbF6QCv5Xfw1ZzeTcbdotyEU14sRyQX/iTh&#10;X8Pa0Z7cZWNssJ7FugiLJoh6+Zgq2VP9x+HxJN6jaWPKS8aLaXWqdLLTnK4k+/x7vCkLLN8kiuUz&#10;ytgwnkXdxqedFjnB1V6cqK0jhT/kJRbiWB87ujGbrkyg6XS3ZQ7+naCwmEO+dNkuT592jSOpeuwF&#10;uPIf2d3GF0cJlzfJOw8+0GS6+Jmsi8X/fu+8alJLCALDMoqYwFEN8IG8iJtvhuQS3ZArmMGfQWhG&#10;QV+74HNJ0wYmK0LnXrMD/tHsCdhnVlq3wZrMYEtY2yUI/yVGZ/DqBVB/lEBQd5aWsw3iKSOhSjK2&#10;3Y+oXoR+k6YEyKjikwPrRck3KPUNw8OPJnhfPE5pnPZlrAEEY6trgKNqxnYGAieVHPbUTpaMoLYG&#10;YnVTwlqEk0xCpRxvYa8GjnN/XQXphgPUVg0IM6bMtB98xnHJQbLpTwK9Aae6M8pb0YMF7XxtE5DQ&#10;k8McI92JeXMehDa5M5tfwA0z2RHRztQjI7lnqkvUyZP+L5nAA7i0FTXVATsZDVncZTuj9yU3bEmo&#10;ltiww8kMrr5XbnIzHmsoWMzh9QkVM1xQSojAg3vnUtEv6akhSgsQruFge1YrDTR4++r2dw1UVtDu&#10;+g0/S0OJFiy2Eg19xKNVOjI+fieByk00BAPXrOB6E5jkOXlMl8cTm0aOQLaEkMArIDFHxESXDWLs&#10;FO+9Jr+asUky1pg9Uf0Eq83aSQqSeDRK+xbAw4X+JbDVPaufZMkG0ElIdGMCtONjKdnW6oADPDvQ&#10;zI+4Q5aIGNazu2y14APP6oNlAPp5t7Zo8Tr5SSJaUa3vaSUYEo9JIPjhtkvG19DwtyOUWvLH6uiL&#10;rDC8BLxfbOx84ppaPWcJnjOCZhMytrvdn2E1qOZb8UCvJgvu3LjjoSl9g1vB20siLF6jSZDeRfHZ&#10;5xsxh6yrn+62MONIWNfEZEsSLMfOTJJ3l5FE82eTG/K+nS/6p0P+k81MNxQbjkBPz7EtGRXfXCOD&#10;/932ucBfRbsyaz4bo+tMuzv+FNsKU2zoFimakMTnJU5sOFjhYmcng5fOcFGxmIrPmvXz1b5YcFJH&#10;29G44yLonxFOVOG7Ve/Z74rqH5wlKPgK/nBWKP4xwPl7baPKuLcGdI86ZHqRKTu3gPO8XLsgAbYQ&#10;rZ1rOcR945lYZnXRboqJeEROz/zZROZTx3bobXH/FQvJeyujQ5BO6rujSinfg+3wMEub0PlK+GZn&#10;6bNJEHPZIFx/7b63e2o3hf//XJhhuxG7Vc1a8x0Cmk5agOC3m4AH4wMno2Ow+12NNHAxlxznJxhn&#10;LPFHdJus1YfN77hWPFowRANePnWE44B5onEydpF9NPze3a/++4sJ3k08yYjdLU42wVqsMh7gJ71k&#10;TTfR6lMsxBP62PZ4Rl/ttOdj/PS7233mQ/6o/hkT+GkSGIxLiCJxMis+h8kxk0u6klWmZxHhc/oz&#10;0XC9h1uNitt2gXfr3cpNJMlN3K/5xivX/uyFh/Qw30s+xonbsbxydM/+GW6viyPqjDmnK7bwHD3c&#10;uCAW4D/Yix3XdX6rfuPs4KbD5P4YrfGCLo3HXneEMEjBg8szTQIZ3FVPbvteH59yGi80TqYBA7Of&#10;2e8tkpGlHTn+RtL+7c5w/D/gFrtM7MVMPO526PnVLWCklxC53So+jB1sluyWQxkDqCWbM4UU/8UP&#10;IaIv6RGdwWCT/oaerfA1Jek4x4HX+O13ET4aWRm53Zi0492BHIzKjVMieNWjZblUdPKQrLiGIaqN&#10;/jP4CDGeGztcI6l6QbJqcTqQG4P4iJg5e83uI7zFg9fxtHQ+irUJ9uQcRsCqmhz5fRUIRf3iw+S1&#10;ghpFD1+Zn6QX8he3xUvxlH+Ql3ryv/H7JQ+yW/tkyT741eTI7hpjhhe/5QD+R1r18/38WduortB4&#10;hJSzd22+d3E5kbAkx8nc0vg5WkkXo2kA1fc729rDmJtgiK926G9BMRllD4GGeeXs0nHcXYgeX4Hb&#10;a2N5Oqm6KZ4XoWWUNwpQfsD6uYGiapOTR2A1yr4kUhfsCHsGFTYJo6ewUiyah+HFHkPs35AxDk7E&#10;8EZTv/t3L4jrs//7ztjg9rom9/06POWM9gLFDHjIE4TA2etnq/i4pDJDxVN1cxJSGw2nNGTe3TjY&#10;4akPcnzfVv+Vg8wYOd94wlQvxiTYLCHkHNFjw4yiTsYspLYhQuH6MoB+CPgLZOBE4yY+wXBtyNpW&#10;f6se6UhBr33038kp2GRPHv6GigOpV1EwmR5OjwxaOzTvloTplROsr+/1kXhMd6+2ZGgQMTig1QWI&#10;Z9jwni7+/zpDXP+g13fNTnbghi6+oyuBGADVkyt5f2+2Djb7gXd33iCPWj3y4l4unt2gXuf3DUQu&#10;CicXdnoOjYSCbrSibQFTItIfXJvs0EF/Gyzr7Mx2jlFbBIe/QCHUhT6aJAjKjlb0ScIkTFbYtfHk&#10;VZ/9q13YEwAad+THbzV4ifbBSwdbVa2NlcoP70qWWqk0YRNg2YnrBdDEKukglayvmy7smpYx/Qpg&#10;8eXlCAs79nc2UJ/q2AHaqg1mX4LPl09HC2Hxgu500oAX2tmBQERneJasHVw40fTC7YYCwSJ/RxXu&#10;OrM03O+dE6XUMNMFlDuPDX+0LshW9zPuKE9XO2vedjPtSzYlGxs0EF8bOzhL6JIztAYcciNnsOiC&#10;Dj92S+UtVDRZQKOVnXvej9WdS2L/5lzjXVBP7gYJiUztTTLQCS0JwkkeNZqNmyCzT7bgGIzEie2e&#10;fqIxuK4FkiCi0I4AUJLniUtZscItSMmGri6ZMTmuf4PAdgtKxPmU1V6rpAZPF+S/S1/t/Y1zvnxJ&#10;RLZfosHW4RjdYYdgCfbOiKeRdgHQcb4dcLqv2dqFbAsY1y2a2dNL5tNRvpFNTqclA0U8aJYAO/7D&#10;ZuGendTe6xYCgkHv1f1tAKxRGh7f9HrH5qJt9hVN+Qa+HJmEz24lOvhDgogH1ze4fiF7DIdVZcey&#10;9IE7Dmcb6N8RNzxK1mtsUCWenccHMxvy92c4PkQgLhzv2oSBrWcLbjDjiCTm/uxollHLQ9Q+VvZn&#10;CxHGAQ/pZHNxmd3GU3T+TK70jwajxBPn91wDAqn9EpU+jQ2Sa5PzJS4l6Lsmp/7bna0Ne1ocXL98&#10;3MKG8pS4oyPRMtrF8lTwdgsCdt4kEy85klk46jQ7eBMMd6Wz0s2fxUoyqHc8mNyjg9yiL6B/tHvz&#10;w63awkvLW/hJB0sWk7P2FoTCUjwYmuCSzCXOEd11VnYjw8UWGGDwjRGe2G63Q4JOjhZNPrszY34B&#10;lpjmwnP2K/rhcbvLvnCWPvbpe7I6Gs/G2cY6oBVtI6463eJZc9/F4788wJJ6AkhWs6vIXFyyqFFf&#10;sRYMenf79cHJyLZSHk/60ZeV/NjcWH1jPguF7uwX+/CIwRu3AgT2xbPK/dXIb+WeaTO/lHDiQRyr&#10;cpPmxG6hbZPbWBKPjSt7jaaz7dlo9KFwixkbLEZISNgQHGhkny+5BSeLmFzkSTd+Z0O6VccaRqNY&#10;jnf9i8viFp/hj1skI4+Eyx+18Tr54ruW2YJycdWn927ru7Znc8tRo4YeCD7xz/9DO1js2IT5OU63&#10;uFh74zS/TNRR44WPi0Vs3ITOeCbWn4YOnkmBtuxuE7HRNYIq5WvxVBe006ExBNeHJd75djT9bRdB&#10;PEpGi4PrV8eakkGiWjy1+4dv8kS7Mcw4/4FMavNLPlSHusHXV40rJ9NFIV/yuS0gkM/kX5l25BJg&#10;9leXFd3YFN/q1VRB/tsAqO0W9NI5goDeeJ8O2d3XP8oPrZDBEjFkTyZ/hVeXd7/+8/O/qg3pCZGw&#10;lqjAHpETVFCVcx6DOGki/rbGU3SEEdzaYDymMRHrEVpCmHA4g+SFIhkbRUwxtZ8R13r8M+v1rcAr&#10;OkA6RSL+fmeufVEJ7jmSNuf4zWBfgQgbGxSjCSy0a8/r137WdsJGQDV7oQF4nY6u+u03eI+8OI2A&#10;DO9RdklcDccnh6hNCYUZphc5U4TAKOAAKRCQhx/KwhC85COp6W/J3PoyDvI7fjOvyfVWOskT9TlC&#10;gV6CNprS3fQZvMeRL+mgS3pQPyqmN7DhBAft2iBsq7GTnT4XdLF89ONRMEGr4BIvKgebPmtX3xO7&#10;oeXgrk8k36B5g5tg76LBPbSrPo4KMHi8GPysWl9ikPGWvFlJRc9sqfbugPS9lfvZX/3YCTwG8O2e&#10;BGeJWjohI7KlQ++toCffbbUittddIFzgLjDdhWeAluw12bZyTnfTX+yaQFnld+G6hOdrg7FrZAQU&#10;gppccnbf+9eLjNlc8qi/1QJy22pDspMQWuGVhNK7CSE+BSe+hQ5mA9oG6nAa3CuubatbJWPnW2QP&#10;U7zpWQMyYYOsScKtHJzQTtZgBPX1pyo6Bcr5sdaSgmggP6tH6z7EfTvaquqbeIF+dqZtMJGPmogn&#10;O80VopE+BEkTldEeIWtTOWrg8oLPcayd805Xbzcp0EZdtMXfjijVbyuGtRkNIZsdhJ+cMUwvbP52&#10;YNgveY2oIEVeNoZjtre3uuiijw1KgeG3z61c3TLU5A3UTVTzCfaw1UW0RqHdme3upfPJcZTDEklW&#10;JyufbtLh+Ue+EB3oYtPkdxfmnjzID59igNvdmrBJVsmcdunzEhK/7g8ML23699K9iY7jKvwhHSze&#10;W0GMp/R1MkMjHw+Wd1/9XNn4INf8M1roTDn7RgMfBl/SDDu8Eg4xaYlLbXeXGABrAR/7nw+EKI6Q&#10;vBgK3nD2+XNCp7A27NSuJGvQY880iJfzpQoqt7vstYWeum3FGjO9gGFHiyt9285L/h6k2VWA5kfk&#10;nmBHM6nuhizpTr8N0n03Tm51vqauL7k68RKeZFS5iSKYGyfCzXbY6QQZL2tXw/Pj2me3bIFO9opu&#10;dhyoqCUzdI2J4Zsa9zOklf81nWi51hdH07eFF0+aFg9d0O3ibnc8NAlx4feOSNZuugke/5ZQMYLF&#10;oNGOItKAynUZr/P6SKq9sovZ0Wrxk7H0XjxvgkIgm6TkB3e0LV6Tj92Pf37xvA+xi87t3FqsMWY0&#10;IYnnfRenwrE453PyY+PR6C+bJSXGF6aTPUP06vMZb/XnG3hhGzx3tK48CJ5jUfXFFZ/ZZ7req/Lz&#10;veJQOFhh3fw/1K8f6zMLjTY8b6JBj9uJNRajlW97B6mszUTndi/EH/34+0hPV32vjRiBcu3gZ0/7&#10;t3hXff53cYe4z1YXH4YvG8VqHdidZ6OJweAtzvmSXLbYXHs/yQzWEy39KuVBPgI2mfW7dkvSV0zP&#10;lc2cktH0xJbqGyC4B7y+NxYcDRa+Bncx/oW7nQvy9myK84vowUMwKYkU5V1go3j0Jmc0bkxFL7z9&#10;XowN9miuROzTxzhu8eexX/Z0Y7JYl09ph8/A0gsQG4de7So9faFBfVDRRgC3mMDO+cfFTdSAD5Bx&#10;T36xG89MlldnxxdOx6NMRDb50hHs3uKWhST+Np+b5BK4eCNX06xjj7vzoUUSsgreXZZBb8buymuL&#10;DviJkU43WfMk+NdkQ5ncrCciTgbwL1ehR3VVzRPSCfl7QGp2+e9dExKUERzuKuitzgRHODmfZAVg&#10;QC9w1jDqCYjpeS2A128zHcgrdi9rhooBBs/Ifq7GxOwFB3ADp0P97nVGs58jSoPe13SC5gwuviOI&#10;4UIjaqKJEB2t8h09BzqaftJasK/NJeOtmpRcTPC1f2lltM7wgzrjpbRe2t3r5ST9AN+AbRbP+OCd&#10;zOJREntGa5bLcChTwK2/vtpTRbK2gu/7Jja+VUdmU1htl3ALMKMXXRfwwEGXvv03JzpFVVEBenwG&#10;yS+N712p3RmrvBXUpGBkQHnRAy45080S/z6XEDKCiVuLXvit32Tad8Fjg2BVbGTb3Wt69oOWOTqd&#10;VS9QmhhKJH5poPv82X3805Hkg3Cj14oYeXjdhaKZajIkc08TvVVeAeyCr6BgMoNQqPEguZMY4PWh&#10;d4lVRWc3ai55cdGXNhtvwy2BRNPaBcMK97Z4+45E762+mXC+8LkexAXosXavbIif0FRkVx6cZKCa&#10;braa3XcyJ+fZgUkynQ3HJSZBSa61K4naABhy4dkRDsHNwM42PpQ4SPoEbYOjVV4wQWQfkgbHtMjX&#10;Cz3HS2XhpaMLiCHTZjo/W5rdBo9c9ebXEjBJBhmys01uqzy7EPisSIObrIK3Ved4Ve+9O+VEn9Xb&#10;PcE8tCahm9yiU8xILiYeVprvKcdW/7ON+KMbcPsXdvK8YE5W3otF0efC2UsQa2Pg0N8kBmGvPvzA&#10;zsXkEk0Es9sd1+aS1jCY6OW3IUsXyflFn1jH/gvd8Uu/khPJJwEmq9oJzujV32RksSYc4oiBQdkW&#10;V7Qfb32p3Kp/ktofpjbYxTBZ34picg12NzTZKv90Gn6LROhcctAnee/8dPjZG17ZuFhI0VvFTOZo&#10;mc/TanCPzolj9MVWP9JBZ/AXJxLj+66Z6MfZDpmOzhsEdxfCYMLvVbPhn39G4OBXzjassmunTsPF&#10;azJku7NVnnArtQfuJh9sffG0gftWcfF0PhMp4YiXxTUUXBxFjbaOBm4sS2Yhra2eR+tklkzENHKc&#10;PfUbzTeBbaGiO9NE6PqCZUHjmURtESNCyRFMcdcYm7hnBxYD+DQfsZARoMHG/y7iHm4yEa/JRNzt&#10;u7EpGHyOfyf48J7uJrvgiE2TZW1ILSsbDW5n7enddhM8H8Xtz3Frh0HSL/46gvjRczYq26Qn+ZOB&#10;iUnLQMGtgwRGEt2fifrhi6banb2K1edHu3lG9jjfRm7j4WRe3LqnTB+9Irl4ZnLxS8e+3AULTjue&#10;FlY9dNAkxFgvju5YFtxhDOzkgOdLbo9m9kKjz4exGP3eaFUrcaQfvPjfeyu+fTN+b7zaJKHcpjLw&#10;yMUiFjslc+/F5hlcUNlsSE4fkZYs+PfGHzTAVh+y2vi2tkBnk8XiHZVrghGJW2VenKi12Cg/4btC&#10;mDiQyR1Dwdhixouvxara3dhixMDtqB/u/cqW2PwWzqrbMZvsNTR+Df5D5/ETTdUp80bL5UCsl1z6&#10;rJ7OcTd59bvo9lpQSH8hTH3ZGilMhIMJY0Ka3FTonxgrW6vKX/SEE6KkgOD5lZyj0utfz9Mp2Csd&#10;rauu3SRQOX+G5Xyy78nPDh0Nj5EELK5PV7VzlI2cLh4cDYNVP3ACNBh4MybPFqviG/rA7IY34Lmh&#10;yuIWeg5h7arRvrGI/dm1FTO2ODSB2cntWWTiTBbvrSu7u/bZY99JHT1vw+kmDNvJTVZlXpWig13R&#10;n97xZ/YWbr7oFAzJGt/NLyx0sRvw6XS7QsrrSfx24d54Rlag2LLTIH+1GwyLMU07ed02Aibid/9+&#10;9/nzp38xIoHZ4PkMqmAuuI4tOoiVCDWonmMEDs3AFxS2GtrvQL2M3JZrTQTMjAYsBgCHNv6bUU3R&#10;k1VtGVzMRRCF9d/evm8gxsE6CzwLM4O5wjkPgjToPeFHS39LoJFLqdUyAF8Iwq5B33orZ3T4q92B&#10;0GiOtcRiPOiYHGSR/VsQWftTIgPGK2M9fs9oOOgmIPXZiv4cCYDg9Q9OCcDwiiLQpKxt1VZ9TYK5&#10;fn5z6uQUT+eMOUuN4N5Lh5+/65c8rOguqcRjxF9g1Q6/OvSKDkTcgJ8ZzTFLlp9k8cQzmVxCfd1m&#10;P5Pva8CbcKpjtC/YQY5GtnCB56iA7+BbHSaDX9pyV8Ypb6UsB1wAMAkIpGWfmF2CNcfqO9tdoldC&#10;1OSUzUwP0Y93wWQJ4ctu1AuW+FTPtAwi5Es8F6xckFWAKPhbGTCZJO++pEMeFN7+yN9dkc4myTGf&#10;wFy0OZvtVsZu8Yues2ufVWvZyihzVECjyukdgAvq1anWt/rDka0kQx0veLDndk0aqN0NhW1uVWY9&#10;BLoheK3GPoHKoBlfmIUveS8BJdpomFyCyVYXdBL86M2+yWbhpIZkUo/RCF6Ej3YBSFIsYA5efeio&#10;f9shosikefFE74CP35ftb0KXvYK8ySfF14gcdhF7FQtFysCq+mjxSb715YMA+59LVT4w6TvCaod1&#10;suxL/5bIl9RdDMA3WVCkfqitbXoWI63Qrlt8kR0/jUFAlkAv8SSK7M0uyNlISRx4vdkCeZvojib6&#10;zh4fWS2JJq/kv0k8LsCW9bPn8ZT99tu5ZTcgwJZlCVowqeAme9Dd+qazaB2Zu6apyiHmn8khOqcz&#10;vNaeDG8yXCn7ACMhm+ShY/6lD3+KdbFksSgZsI/Y6c0+0kWf9EA/dhDxfxcbx1uw51fBv7hcSwTU&#10;Bkw0+A3fs0sgccQIu5h84t957vl5xJy9mFSQLRvLVyexg0P2N8m6WM1vJNtREs52D4PtKeJLFPD3&#10;6pvkG3PZg9jUqqhjSH721tbhlbMSPJAB/vBfv/7+bPJ7tlWr6EInVjcRDZ7xh+AM+mTnZRBHz8fP&#10;7UIEyDg4aGQejjuBEK+Tj/EsXsgmgz9wz9hZom7XIJoliniFHB0fwmlX8SM9BxPHO+4030BFE4Au&#10;XH+XnGIQieHBaa8mMJzPn5f/HVuEw44X5vEnXpFFhG3i5LiPn1n0+t7YeP65SX79jcy/1H8TjCZ3&#10;n5t5eJCaCUks3tPeLRYFyHEsE6ct+tUP7jvmFKcxRK+wtVQzBowrk8/0S7Ne7K3qIyzZsumKQ+b7&#10;dBycm1y8yqITLXz3xgxQvOI7BDCC6Zy9IMSHLrEnay21OFrOvk9eG5PkXEmZH0jkTEQYXMX5j3mf&#10;G6egJ9x0nmz7Ov8XIehggbESMn3kip7RzM6iYGNSNIij5CcOEE5q61uy7ruoMP+qjdhcr8HfeBhP&#10;crbZYzUIZNmLtyESd45PfWo3Czt44MBBFOszOWpONq/xJ0LkVctNg7s8iRDq6/815XvkksLEcz6w&#10;8gF+6Wj+QqfZRO/JbEfWTueb0Ic2yl62SfoVBGvHHYNPBkMaDnIfTjgO2cr4kDZ4fTWo/iavOxIa&#10;jbtV8Hyeb8RHgNx2932LObha/shWgsOn8S8H+6VJ+OiB31942d3yNXzBia7KRhtVxuM924Yc3eWz&#10;O2Wt302i3tb+YpHYwW+STTkDu3tgk4k7X1lAYxXfW+w1OeZcJiaG7Tw6vyu+93sTDgR0cboxkC2Q&#10;B5nLuY0pl8u2E/Lf//XPf3EwpkHpkxsx1J9g1NyAtGnLOi+AY7J+toOeQbymI9p224IAIvv3OCdB&#10;CkQY5oicJiAazIklGHd3hNlX+CNUkKsJmF4YtT24mW79wJcMj84U8wRlRkjRjDK0WEubQPmrT7g4&#10;EGNMGoMzDLUXeazmzKnDAQZ6DV4jJggGCTK64OM3vl601EfyhrYlYVATOiLqtBn36IZrJtcH2msh&#10;KY4Q8NDGMQG6Ab5OvYaToa1uJWuPJ23Je/d7J+cXP2gb/MmcTArHdl7INf45tqaCHCxztr5tQjio&#10;wRW40cjoA3h6PBmjdwkKG8oiJUdwKl+Qqy/IuBlNwdk2Z8joSqCyMuvM72iJGMkDe9nqSu1NogDA&#10;H1Y3CakATcr1k0z5uQIw6HcMSZ6rCNfsDh0Nsvujg/Rp0mNF91ml2t1prAbEx1YgWg3Yxc3B3dN5&#10;64cXg5/3Q1fFG6SdU93zRTyhNN7wSfcLkNkssiajYGySE/1IVxPKs/kaLVgmT3D5BLsgV7ZF1gb0&#10;suLaSTSb7DQgz97ILNgHlE3eCvX8LPhLCoJ3g0QTqyVrtNQfn4qY6RWuhPDsDNxEjRzDWTme0CUu&#10;LFmnnMHAX3YaffiiL/Zdq8ll/lc/belmv/ul7Q102mmtReV9QfuS8uzYcQwySVLVl7TMPuiSfMiy&#10;SeDu3JOMCnzzOzLRo2TCToqV6k0qAsSjdvQKIhDDTX78H18LrqOm2pq8qx2c+miLNoP4BuP4Jjvc&#10;TIZ2rfI1yff84+WP0+WOBQU/WviKhMxqL94WD9ARPfhmO/PzF/x7SOHJyQTpWzHXxev0UrdsN5iT&#10;v4E1gL4z6LidPsSDXuJd3Ifz0aM4GU+I6Nv6hJPN9ePsq/ZAiRHs41bQQEM/39XX6phBkL0Vz3SI&#10;BvHRgLpjVMrIM9wmjnwhboNSEt5K/ZJZcGLIUS38gHcx6uybHE9PJ287mWwghMdb+sPp7LG+1z+a&#10;M78PlFn9EuMKzj7wKsaxS+0NwPXvhzP1dh3Z7G47HP10BvZ2Nmtb1RL+GEmKyNAGrOBDOmriMtt5&#10;LjKN4PE/WeMvOPDSN5sBq1/JJbyU2ycT48cdUP8hAABAAElEQVSLk8UItmYBQtu7GPv4CEz6Nwal&#10;HXGuhRpHPcn2Q3R9jI5f0lehg1bTZZPbdLRJXp/vmzxuMjoeCCR+yCeAdVkdXsTUiEP85C7xWAyq&#10;1Z2n51P68Jez9brPfugQgfg3bfyl3x4sZ/eMbmz6vO8Ix8euCUnbu4g61nfcy24om0IvvW9xkS77&#10;PZnFc03DGR/IR3S4lnRtdfjsnU7pESmbGNVMQzSJE0lGt9keuJItdfoshuGNfhmNmEH7Js1+9kcW&#10;cPb/+Kev87HqAyzP2eJe5VvAyJ8DfW8N6ueSBNrnV3IqweihazmLVvGtFQr448ah2t+tmuktW1E1&#10;fc7zJ6e7cYti3Mm1xL545HvRzueWMuga8JPTJAJaNNevBSCkmqBv0WXls6r1Pflox080rEGfifHl&#10;0+TEXl9tlL/+6G1J7ei7eDg+yi8w27+jcXEq2YK9V/pJkGzOOEBeNGk3wPHDfa+ez4+ufOhyyXDU&#10;h57EIn4MhhdZhMG36iXjLxt48WTkUm7HpIQouEePm7hUVc8+EYiBrqEU95BrbLKDBbLJ/iYRvhdT&#10;8U5HzGswxMu+jqTwumOgo12TdoXafXeRvSNXm4B0c5Susz3uo4klzcbScY3Z1SY2xZJd7xkM+Rfa&#10;C77UtDjYCBDScEezicmOiRnH0svXTn+4zX/EN0km94qjc7lT5eRhjKLLdlP+/e7Lp64J8SuOOBQs&#10;AhpFLMmDtTpGfauvnPSCnfv0705BLydEKGWRKuHrOQFtMOJcVK10aEJFSVPFypkEA+FIHJsTXMKI&#10;FrOshO+PAYZmfYP5DEqc9wKIAaXgE6oL/NcW/htEk4/6EYK7w3dB5OjDB1jeXnh+fl97tGsDJ94M&#10;BALgmo+29SPPnFJbbZbMVIE/cppy+3Z8Jq9opCwGB4/Ej+GPXvKLvDNe0NF99Fa1l/57T1KMpPc1&#10;vXI66o0XiUIgRsM5pob1r9AA47XjLZgKyGlv3K+/zmyFHrTLesa/ZIvc8WxGD6KLsX1acTs9nT2A&#10;CY5VCAM0GX6y5b4LJoOX7ZCN8h1/CgYhbFW9OrrfylXFC/DkFn5HBybDOViOkG1bUZg8tEVPNKOf&#10;bukBrD0NFa85+5LGaBrz6cCqJBiCgGD+obPJTHvHCigAXX1YcUpzJQFWD3oaaSBuVfYSwgWy2mFl&#10;spPEsrN4jNXAoIW/GYopqI/+m0/0fUG8ckHyORKWBS25uHuSn24vKUgeRJwNkjGZIHWBJZjjO7zQ&#10;oEFwdnE82dxkl26iD35kaNd/S4oqI/Oz4ZOfIJnWazGkg8OeETGYfV44ePQvEam6/y4enANJOJ+J&#10;z+w5eohBHHIuFxVkLenbu9pdBD5eojB9oQGvl5zEf7yjF2Vb+UYI064RudhNYB9LbmsELqwbmIo5&#10;UZ5sbnDggzWtTIDGQ9iSHz8Vq9TYHV7MyB4nS5jBpdfgue6Fbi5h0IUdsumje3ZUvZcPdrPVzTq5&#10;Xz+fWDJBML3o1w0atkLaILJrjOrJrg8MGRtoL0m8mBL+dIaO2zG72PAcH+B/aNcADPKT4MHNJul+&#10;vhRPLzLmjySn7XAhbrWkRX7+Lj4syZlM6e/GDHIR90ZXPZ8YB4/XJbN9Iav+lPIXL7/9T6avmpNH&#10;K8Y1P/n15RIqVk3s+Wpl9K7/eEtOeBN7yGbxoO/0vHq+MhsLwPrhh8/CS1L4saoYTrEUzo1t9MQn&#10;4eE7ZMIGwrVvV78Fl9Fy+rDzssSQvQaHfB67HRL09/efcSTYs9/0U51YhrY99Th6T/cmVCUs8fFr&#10;Oy338Nrk1G++dbE9/2oCsqNZYuu4OzwbW5N+I+P4Gw/RRV/oC0xwbuxbbEksJu2Pv/jUlqd6bdLY&#10;Z8Xb3ZuFRatJx+d2Qhy9YuOfir/ukPX583OBegtB2eT7LU5eokZffHljUDQutohNySQh9TviirO3&#10;aEUDZ0t9DH9edG1OqhsPTRDYVRLJpuLRAhV5BItfwrFYGDvTb/jpVz162Cmbfte1JBE3SdJNrYNP&#10;7tFQubEDfDc1YDvnX0eY32QpUTXBw2Od+q7+xtCjCZtyluCmTIsaEiLYKIYNs4FA7LPK4V4sWlk0&#10;7sUP+XywdQ4WlPOvQz1e9fdOBPOjferQe3nYSz4zlUni5EVm/OKa8ssXJLRWNzVJ2utzcZVMswwd&#10;VPY5HdcErIRXU+2R6vP8VbE4hkr/Bbk/43SLdmunsFbojcftulT+5EH7rAl9wQfX8uBHpuA/+KPV&#10;11GhXb57O4f88PQ5IoJ/bNwEQB8d2Yu8ehMQC4uNx1iV/47Wazg6sUqXLPhOgtT/Fc9GZzUeB4BX&#10;40tWEfvh862JCcBOOW2xn3AsLqx8pEQfubz8ND04LhrG2c3iWr6w8NaiBuva8StjT3L5WsX8IUmI&#10;B+IJhk1u5BjfO7XROP/vd//15dd/JfYAzHSHlKMOOXIZe0wZyNGz1QDGTyEvAUTVmKKgmk5YnJDS&#10;F3AxHREHk/Oh5WU8/ThH6jO8gkLdak+FHOMmH/qfER5c9A4rIwiGXz4N1EvsdFfYy+8NxLXd6oY+&#10;6muAzud1xgy/M3CCEJw3CMANPqGODjirv+QJjkITIwkXuGbx6vsvLm6A9G1UV0YpA6gseQroe43W&#10;18pzwtyRkurBooetbOqK7v6R+cnSJ3RwHKytJg9usg748ZKCku9WIONzZKTbJV7rd/Bq/KLnPnFF&#10;hnuRY20limCC/siE8mDfMZf0yenQPCgZOEPEB/mvr4SrHncxqtV6F0MaXG7wukT8P7hRwKHIGZ8o&#10;6b+9BFUDvztjHa9VcJwEc5MczQSEBgSyilZQ2IyX2bzjCo8Nut100phcBQLDg0mIO8Chz2Ax/QYL&#10;PCLDl2MLaPylO1i87fiAoHJ0HvWObrlxwmRWR0HE6tYm2QGgxyUWwZoP4cvgDT87rL3VU75okgO+&#10;O8LALTDaqZCIvkuOpOshlgYN26ZJY7YmWWE3fM8Eks+zhWmvTzs9YQ//yX6DHyGNthrUB20KNnBm&#10;d6ENRuWzudMvPQQmO7hJPIASUROCWWXtDeaz7dotSQjH/CqAFUXj4aopbNHL1y4pIXcJs1VTpHlj&#10;BJ9s0HOCphd1aPQ3ODVroNeDvJZY9lOdleLdwaxaxx2UjV6DpYnspHo2TvF8V/1NzKKZINhl/Zao&#10;BYAvLiC/5L4EO/yrj/YF9HQn2TuYZ5vKtSVHg8UG/zFAN3xZffBncxggQxcQ3hneE2C8osXkmGz0&#10;n2LJh34ONrLxAYa7+Wh3A3RWEYBNjpPrEn59JGLhl+AOT7D0YVdkMbsnhmyrbrUhl9MHedDh+Sk7&#10;UlVKkLxpT1Nvk0PgNxmoCV+9I0nEFFA0Jr8NcMFcct7nxpQZDI3f793FCQkG3eh7n1xXF6LAzObI&#10;ZTE+vBvz6iuRfpLajG87BO4IKIYiYf4TzovN7Dm9BBlXS2b6PPvgjWEMtom5HQv6CPxkvgkrfdKB&#10;/q+4/zO+h2MN43fjVrbHNhz7eZL82KoJHfzHH9wchpztPOHXJA/tdCZB+qW6Lz3vaEewksMm+dGm&#10;j+u0Mt4tzlSwPrySaNHi05g6O5ZBqqt8glnsfSWM1ZDB9B1ePn12YXxFNBNBN/KjMt4dE7MT8rkJ&#10;t/jm2JwL5V37wU/shDqGZqz90C7vc2QYei+RxlcwvW5nzHjUDkKCWjJrbOYL6cHfSO/zEjHGQraq&#10;4yr6NTUuKNN2thrlyvF849L5SiXpJnwZ8E36iPImMexgtMVjrQd/cXN08De2Ex3GT6BjQvx2Tp+s&#10;zx9f8DMgdNQUk4tlfG+0pBtjj8kQQcz/kyl4aGbr7AM1cFYSUyi7BQFw2Dgfs4srPt9YER3pjf2t&#10;r671H4xosIv3vHAImZLFsurgnw30uTgdfSYdnH3YF7sHsnZ8MCijm75GaCDBjabx7PPipFgw/mq3&#10;ca768ZWMBvy6V0YA8RAM7RdPKrpcSBm9JusEy16W2wWTTBjA9LYFx9r2p//y1nhA4sbi+jrxEWO4&#10;r1yFXE4c5BuyiHiub8XFxPO15Q3RNr2FjxXcrnFgvEZz/Rrf2BTGpnMiYdtKgj39bQIilynmNZGv&#10;hebzH3mEI5WTMff2uzxNE3EPTa7P5KKOy7M7to/7P143ATKp8EBdR+ZdtyJGvim+ucbVrp+xfZP0&#10;MO/ziAuBXOXNv9/9r45jCeqCpQRrwTJC6j+hbzAJ6xneMbXVKwQhVkOvAgHB9GVO8CDGDUEQPoOQ&#10;gJHAwWcca6EkfAJS7DE4xi34B8+gp/7K+10f7SYshuRVYd2Ga79JL9wGxRkDeolOu6qWCAM0mtHI&#10;EPR3ds8Aqj+jcKwALaPwPvuu3t/oGkXHN/WgbQO9FrXjeF4XTvAWoYLw4IQzFg4eQz9DRd+THOt7&#10;v8PH+F4sEzkW8IMWAsADuH4GNBhojA8y7As46i7pyiwnpzUFaY6hq7b6oqf/Xo5Jj71DuLoasYsH&#10;f81PLyEAn9OaxErYOcsS9+S7Vb3awEFOc5Q+XUhNnp8adNjhErPXwIUX+rMa5voOkwr9vMAQABg4&#10;e8HHdkGS1YJedLABM28TiMm9tvSxVYY+9SFv/dxpAi9eAg1CXYQsWAoE5/TJsr/YH2xHBuyMoMmA&#10;+f1Njtsqy56UHa3sPjDzsR0bSmjb8arcBGxv8PtNpjeJU27XpVWGHPzOWicHtIdnF81hN5m6IxN5&#10;sz1+jHI3hkgAyQULF8j7vx8CXtRXsYlqlEpE3TrW7UyrPn0nvwWtRPCfC9jD4S+7YbPsyo4LuQvA&#10;u4AyWmaDoyIJ1ha96GNP5OBNo+TsPTvDysr838SEPutT9WxGGxNIyaHvUVy8MwHIJsintpNz7SNo&#10;9G0FCj/hR4frJ2o2pJIKdny7ubC86Kqtlw+2xSbwZ/L0Y0cr+DQdpP90vYGqxmxsA+tkTxegkPUA&#10;bXCI+24/Wr/+FiPYWjjowmolXnbBezK8u7K4PkHydosjSwbIJLqtnkrARn+49wC6YLGBnRV/JVgb&#10;PMJ7cpa0Gfz86y8d74zuy+bZCUk8R2eSwv7o8walpGAFuEZs50lC1EuY+BRfH9/9NrgtttWBTnWk&#10;py0K0EM6oQ/xQlyY/bYQQS9VbSCDy/jEHlAdqYHpP/y9ZNyP6hvHgjFagxfCXmwu/cXnOCZHsZVt&#10;1Zf/4hiN2kuMV99v8pkpFL9nbxEqERJHTFL39PdrMB7g3dHIMN2Y8Urk+j29RfOOmiXjjT/BkNjR&#10;s8kTuYzk8PIvslV3scG4+ZIlunrv9eILb+rFFNeWTKfpAVt4Zf+uK3CUWeH4BaVubjH8pdi7o0/R&#10;xKY8tHA8F5u26FLSH3ejG8qjs09oe7N7tj2fbdyerSTfOyMuVl0fiyN0u7G8PsslJOnJnfwABlv5&#10;5/zun79+Pn8XL2vzqR2RL+2MULxnGSizuy4OncOSYxA2SIpDjXezyngGvlznJuPRRJ7dcGe2lryN&#10;/ad7VlxbK0M7+0Rf6tmccUYte2eLF1dHe2W1KlgaY+k+Pusy3rSLX3+nx6gSt+F86acf+86OHXGB&#10;hv5W3qfJ5ny5CjcB2fWKlRX5YN17cg0FUVaMzD7JOxnL74ole9XBYsWdLlGSHNIX/+Ev9UgH8V+/&#10;xeDFsPPDxfIQjJfq4SBLSA+vsY4N3ziBMBOMx6YnqwSzvK5uS97Fr+CIibPu4C5XqbOxUKrOV8Df&#10;4udyqvu9yUPleyhxNvPkBRYwjaV443+LodGxVX88xtPG0OibHdZyOxUhIWus7WL5lyIuZr10XNvF&#10;yvSXx9TQmN04XduK+hkMdpAM2KDIeLzVcTQEnEES24rYP5kEn108dus7gLXlj3RkJ50uta2Tf2fh&#10;wQULLxZGbpG1DvnCXYzeokdMOYIGK/W6890mIMnp/AC+aM/e2TmIxit1+x5Pv7uD3uryhe6OxQ6J&#10;6GufAUt2jRH4D8vGBOXRJOaos/hih/1DDxhtPP/3u0+/fPrXBs+IvplcHaCrUx9jsIIZ7Bk4xs8Y&#10;GfaCOUGsV13qg/lT8CtohngOWKMpCpE5kU76bQYc0WBtezjpgDgGyLA/Qd17BgZJouTgFEM8GHx2&#10;H8ZsK1UT2wvuBb6XImt7CoIcbAbAXkK2IoMkR6J0ojz4t8JJ6fjS1XdGoy+ZjfnBUCgBZ/hWGrRh&#10;cX7Xyb/xNTi+nSDmNEcbWmtbvw1O4AdBYKCnZ1AEZXwCUNvH+WEjL2WQc4DEPpz6cjAD1g1GcGir&#10;wclISwM/Pxnx1cHUf/F5MsAP8PefASe9JYNH13O62u4hYwESD6wyC/SCg90Ancn9+ImvEHzquoyd&#10;6QU7euZsQ1LCGI5HTz7n6JqhyR/6+1sASk7mXBtYZvgSznDiqf/QsKDc7/fdSevTx8+xKpGmO/Z1&#10;bdzlBqccx12ZnmAhni8BzsnVoY2snHn80EPjDIYSRDR9cmeXdll2R5nwCSyup9IHTZ5qLgmVRHs7&#10;CrQjENEgqrlz2ttuQ+lBa677EGismmwVia+y3fDQ5+iuTJHgMHstENxkgYzwz6bpVNfkGM1sOEMR&#10;GC7BIqPgkDFbnnz7/cgZX166WQ1ny8ilfz4F/iWzcNxgoo9u/Opsj4xNLKwqs9HgaNDbxGfpAMDR&#10;S9YmgZv4VE++mia28HZsI7vZatH4KWmJDzaLBnzgXwa7XU4Q2WRJFl3wK35kZXj+1nfna2eX0351&#10;BW+wuFXs1S8yo9lgyfXJyaC+nTbw1Eebl3o7OOCLd7dSnSyja/UATgd2AsSy83E07lkO9ZXAkZ+V&#10;XGCd4zf5jdLJfRd9V747prRK9aadMLSdHKOPM9TaK6h7L2lMJjeRqhbB6IucyU6g6DWtYxz+6smF&#10;fQkQ84foBxPtsyF8+TqDuFieAGfv/I4NeR34GuZvisLc1yQNdt93D4rhOhsVp2andSGjC1B4s5DW&#10;IkU8k5EYqd2jg8mtPglz5fDvWUISS0QMH5y9tMs+3d4ST4tZL57nrxlckti1IdqeTiSw4Wt1drvc&#10;9MYG8BRd6raLVYEhhS7JSiJKlnaujHditsUYcmYjBu3JagrpWzC3E4X30cbHXvbyshH6UbaH7w5f&#10;zOHJqzbgooFw+KhdxC+ON7VAs4eUdaeeJfbZFnP4pbtmmUwEcXCBecbhS1yOxjQ0HVjIUL5kqaSQ&#10;ENiX8cSYIDbY7Tk7YgdibWXRiGbqQBP7FjMRawfErXk9z8fCCDjumOholoSLntihODwAAdluXr/h&#10;OR9I5tnJk++IBbvbDzmcMR8dwbPoU/HqI73vx8PxW0G4+u+nWOF43reAevGPr4stbMS8yOf6hW87&#10;mS/c1DlbG95kBcV2OKam/d6F7miqz54VE027Hq2eCGGboPMDBRfXApyNydXEqsWg6vnHThnw/fVa&#10;j+mJbuBQnLXOh3crWPE2Qkl7vlVP8flkr/HJZPIafjTwU/Rpp03/k0H/nrHBRKDm02karN5bXK08&#10;kHRqjMIDOCNtcgQOPON8iTUe4V087PtPehh7CHuf5wYfH/W1wMTnwGcD7Po4uvEAXfSKwB2ZA6Y2&#10;jvPCxZblEEFLzPxOLpB99nvt6TW9ZAKFdzjipx9kbFcLifyfbiIoXOkqOfMl8GcX/ceG7pSGtmdb&#10;2rOvtan1YlM/bnw5jocw+X7rYnTjBj6iZDz8cByquKPlcmeK623xY9z5uUCRTRWI3fYdVZ4ptJs4&#10;hcuuoK1cv/9sbNvt4cvt3QK8f9liQKpjL7veqP7u8LgFthb0muy4O9aXf804BYUa7CExL6PRGNEE&#10;nSmNeQKjlAWNhOBF2RNezE7x+OxlANogFNPXtEGlAKftGYy+J/x10C+Cp5AYoNB+TAFm32cMlQVv&#10;wWY40NYrA3wSbYoGyu8qtnImMQj0YFAxQ/F6VmitgDHR4+/o1f0CS7hfsKZxsqg/nzgcIzM59TvZ&#10;UBw4P+s8T3SBqDLyY6jj674faMEqfAanYDDsJZq138Rj/aOQuBrojrYcoEHVIIkn9E+eyX2Jd3hI&#10;YDzkFtq6rTG7uNkxPWLy+ECvleWIe8mvZhy7JhI+DkruZPkEI0GjVvXr//Hs1+EUnO6PkcfroIJV&#10;H0Cjmawk06M/wux0SLTtmnhtlbAAg4fhJKPoWDIHwitoL4gExSrt4DOTAiyZ3IQnSgSC2Z461ART&#10;fXK5Va4+JSlV7yFmgh8nbVWCmCTBbiF8Ni24RnW0+W11NKBBq51JRXLjNyZaBks8muR4yi8n//Jr&#10;Z/rTMf4NrB9a4XMcwhEDExbtlL8L90f3xf8Y421ffvzccbXavmtCIgGlCwHkSb7x7uF1PoVTgXFB&#10;JZuhKar3PxU89E+27JGP6MXvem+1l7FgiqRqAwAbW4JFf8nfoHd2oNnxTSY3ic2eZ0ABYVvczlfv&#10;AR7wFQpUYHuYmj70jQcXyd4Ws4lFdPI9lErGta3eBbV33CQxgRys8dvn2U7tYutd28P42O2Qg+NJ&#10;93C4FmgDa7y4Feg9gJPMzpf4Jpmh+yZKeHHGvuNwbFB9lbON4O8p6DXBojI6wGlfZxdJ6ZVgH8zp&#10;JF2Dv6SqL7tu4V23Qd0KG1+Jl3jINKZzeqcSvm5ljL2xQPKYXgp4Jh58o3+LE3yB7qIkuK/P9Xnp&#10;g1+EZLqrlWFniy/RI1aOhr6bbJEDHU5n9duAVR35wkE3kmjCibrKIrb2S+Rqz+8MnOiu23gDj5C+&#10;NqBF+bb4JfBbNa63ag19mIyiwaRyF/z3XVxFf13vu4YB35GK+Xz4+o2ShNW7/7LLTVokPWw5/PyA&#10;PtE1ZCQb7D2lvUGWTS7m1GWLOfmXlfEIiZ5g9u+SliYWZD37IINkDiW4feFj/G0yTFf4Rwb7lzKQ&#10;nWTsVhDTjfqK/7MaDVG81s4K8fEz7oondxSCH8FFj75LHHjHdovr/D47+ZhR/WrxRzzGZzoRY/jr&#10;Vpjff4yGpIJGbEbzkjYwKxeunYyA6fi1Q+EMe3ZcJXtkD6Ol/mS8ZKm+W+EWS7/9mXzDF3VbiCk+&#10;furdMyfr96P4+ZqAxIOHsd34yLfINz+Jxi28hdMfv5+NTyx0HHGExW7T02yULsJnPGRnxmm+8qO4&#10;oB3/WVKPsXQMpthBzzvKkq2xt+cNg7qABoSd9kf+9aO4PcU9v5tfdUE0PY6wYM5uxcgkUGkw2PLh&#10;3PMZ+j47qT8TQ9clg+Tb+KMTvxt9xYTIEBdMdthoRIxvPoNlEzA6AIPi8L4bOvDHvrMXi1xo1A5l&#10;51/8uvbRR279V1sCCmygwOPjRDCiaisCIEu99spvjEx/tX1EZBJ/C3unB4SKG+MJ3fU7/sIRXwdr&#10;bCcri2V3rcE+yVb86oMcF/eDt9hWW3bHBrYbtnE8HsNxC5iVR5d8wtjNdr5nE66XWk5gwSj9TakM&#10;ptf6imdNnPeg4/p/6JjjD+OqSVKvXU+XXzy7aQGcXFyPOL1EHzuQd/EFMZL00C8WkFxgJ6/FMWKP&#10;F/INc/VsTv+XnPruNsAmIPjY9SHZ9Ld8bceO86+ZazKeP8f/xCruRAf7t2AiMv0eD+6QxdfY3x9/&#10;/v6PP3sQoXj3F99oMlLYTvenF8c+nTaYHaNqLNznTCca4/nf789YztCf2XJsLfBxSkqm9CmQk3IW&#10;xptWNpNfnfZ6VV+itICeYgTPBbpZHuIFC7CAZRwc4IQ1uLVTb/D9G4HgIZyhR8p++8JRpxBCB5OS&#10;2sLcTFOfnInhBMtAsdXyshTtljCl2IObgQdqgTUUDJJhU7J6NB3sCsK093ipsQey9GdQFrDhipWA&#10;HExtF7xQ+IpJ1f58nUwNwMej9kFLfjc4SAhvcnHGwSAkYiHaWVmKJYoKovP4QQMHA2NBpO9I2mCg&#10;DE3B8ClQzNgZSYBwB6fvzvZNhtvaF5wZS+9omL8xuIR0QSgpVE8OJkceQIMsNkCPEoS3zqtDsNfx&#10;C5b7oUMsUKLRxII9SnD0q2a8GMzhFawAB9uk8QKWrckuGC4ZFDC2shGv6BGI7jx0co7Nu6gq1eUk&#10;6Pf+K+d0dCBmRuc7g3lOJTnaqlnyQutWb1OkQQ4edEssQzDZ9GvyeJJNNvfmQ0EoW/O05D0EDJyc&#10;/tdff818+/7HbwX9bKcyMv5Hd69gg7P/2bLjZwUneo3mzyXQjtnUiRmMFvf5/6t6ycxWjKJ3yWv0&#10;vQnGVxelCVIJYGew8yUBkDVIEKrYJ3vZRDw4WwHuN9uhS/Y1fyUziohnunI3MzZnRJoo+s+KVJJf&#10;IJtvC6Ip38Cy54iEc9e0vOzwGdTo/Xmx0e3aVBb04CVjI/he8VnpdtyE3eh1dM+Ae6sr4eIbxYib&#10;cIJx9nrM8FlHn9hkyYyV886jsIWVl4gJ+LOjRgErQORH7AsWAdE2ApKFZBR7JcIakGe4Pqcz29V/&#10;VY8+/Hzqwl/V2+YnWUlVK952Lb7++Uf2ZtHhxW2f861wZT3pJ9qCsx3F+m7wIcfe479JU8T89B8x&#10;Cyy3XnQc8EIzmTU5Ct/icjZ5D+vLtyK9quz+Yl8I4+uljz7IhX34NEAHeTzxaQOUxGVyiC3J857Z&#10;ok/1UdVdxNgaeYPJhnpPR8iuDC/pwyQ74PlKiUR/G35IwGicX3rhWVQTs114vyReXW82ZsxyfAge&#10;MWQT/dqLHYkogtJZ7SSDY3pAsy710Qc+kn7G9ej055/bX//4CkjPzShmjelskE9oz8fGQI03roYw&#10;99vLKqZ4JvFzJ72N4tWzDQmkmNd/W/zwiOnZGGh0H5/T1aOTyq8smVbGbB5bNxF3rFL5jQX4wdvt&#10;kLkORmJuMp5K01X10Y9ucf8j327x0S7RL42ZdmXEPguSYhNcAY+ui+1bmGlRhG/bObSI6WhX4g+i&#10;Y4H5WqxJ+PRjyypFl0tys6diIdv8EV1PTmE3nF8zk+mz460br+rvWhHmYsyghk2Y6ismJK2QwVPF&#10;301n/hItTPbSDT1lPfCgj4z8zTDoORqX51TuOBU5soUK+30xRB82cn0Dmf78ft64rnRjfxSMjsXZ&#10;iudT7Ku/Tby7I9LGierYD/70p3M2Z6SWQzgasxrtqmMzz5ikHL/0K96KDWQjFu5hpd0ilX751OJq&#10;tiXWSKlClMxettAnHe/ZPMYmphxWq987ekrx0fGcVGHraJhOyB4N/DA+9qyqaCTaJD3dBiQygzFt&#10;QJ1eyNvv8V6//rw2FgQPffBcHkcGER0N/H8nGrSNN7qwOEVV40l+kvzQxt/gVEJOxgYly2eicUcU&#10;0d/b5ELLHUNiz9XPN/Jh2DcO5ItslG2KPU4liAsmC+T//WsQ3nypvkWafK2hY3pnf9+Xx57vzM7R&#10;EVnLdZId+W33JzqPyokw3FEcH2xNruS5OZs8TTfJyLHrZPXsOuB38TLZWKh5666Y9BL+y6vSE3y4&#10;Cq5vX7OXlL+n25OBGIGeLQZmL+RuoaMoG6joTFaOYcmpvhVDLIAUkYOH5otj47+2TM3dsnZHrD6N&#10;F3+0EPL1z+Jp+ngvkWMpC5rIWmKBJyutDI2kqNAuRgaZgXoRrhX6VDPBMQQDIgFcMkwQ9/0M4WAa&#10;IDeDBTPY+q0boIyuNxky6jlXUZyQ0TMFha9eWlcGH4FySqITiHSnUHTCz0EyDvSmPAHvPxMLUMJ/&#10;nTJCFmNsYkh9UTsB+AaXF0mk2OAK8n6r085vMkDX/a6OoeT4goMy8qrBGTdwvdCzwJIGt5LDsY6U&#10;GTZaTEAY+VvGGD9kj+clxJXdKnZBonZvogP5xwM+4At3QG+1B9V0HS9oJpeaSSBvlRlVHLB2yI2/&#10;BefJW52X/hKN09l4C9b7Bi6OOz4zxvWji4wxKwsqXR1ugQQd8G4rUcAJx9cePvjxYysIZJ4jcyT2&#10;KcG3YiCR+N5ZxJMzWmxVNvjGIx0IlAu06bF/mRF53ooWcx/Nswu2x6HIJkoKwrP1MS5A9VC72pPZ&#10;u3YlGJdnlKDxVj/JqFXYfv/+hwcm3oXFn7dqSFec3FaoM75klRPHw5tkZPKziyuDq83uhFR/yS9+&#10;yRde8AWOj1bEo9UOjbPK7EU5H/3849MNDgJxwSCSp7d34Blw7H5Fy2yDLQTDnIf14ttgTlB/eI5B&#10;f/QTs3ujmU08wUtCstVtLaOHfMnURFFivYlH/UNHlNNrah80BbtYXmUl53fxOjc6W9If79570FY8&#10;SHQcBxmufv941+Qne5qvBUfAj4LRTWZ/t8DhdoQ42CTJl14Gnr++9fDI4NGfbeVNvIsJkq4lPdnz&#10;b781OWwSOruPR74hQVlA7tMtWm1j73bO1d2KVLY62/v7H392FGp+HBubHAZAAgLvkzzawrZbkqS2&#10;4zU6+z4bGU5En99SZmIfDWKPAWwLDbVgO8a2Jerh2UJF/QzKBpaJGvN7xQu7n4wb/ML/LJS4GcME&#10;Rlk45659ijHPKidcSyIjjU0PTM0tlpyc6bSYFJ+brKYwOj6/zGeLP4YxtGpvQrMV//hZDKiMPbIn&#10;5YvhYreycOvPpkhG3Fh9/GyBIFmTyYd+13y08XPy3G98KEc0+gYj+TXOgGe88bnfVe6ZRZOJB2fe&#10;s3c8lfsG+mhJIXjbQsQLVh/j364CPKM5R2MLbHhPs87mbuxoFTWcW500sPfdtWIWh34v/v0oDvzy&#10;qcWK/thiZi0KD9ZXt9rMXk1KU3Ny5Isf/vHb790ak15qj8HF9+rEFjHlYoGxS/JeXEBwvkQa2vwN&#10;bkVksVvy5lYSBu9vrYBa1JEfeLFnMCV1jnCZ5H1u8iGhlLRKUNi2uP/GdRXBNA4mlOzFKGDhiZ1k&#10;F8loY3K0s7vznfrWR0yRrH7+9CU7b5EmqD/6lAi9a4eYLDF7R3rOTtig28nTPduj9z2XIZBsaa+R&#10;suxycuVEy4VqL+k/vaI5WDr03+Jin7O//qMPyesD8imXLN5Eu35oQF/2oJ6dZ/11Zpt9E0/RmFzY&#10;tvHr73iL1Gj1rjyhiHV80UKBWAzn/FKnyZZfAwtuX4KwmMxOw2VcsDhFb3ctk37oEVvE0NqE9OQJ&#10;10aH8Kep6iCE/7iHsgUut1kN/vtkLTdDO9TvNiDUFJHo6XO7onjsT+Ja8ar9fvIB0MnDCy3KxfO0&#10;1I/gJAPrYcpm2wGBlxzJ6wEKi7h27eszeirNxt++Hu+AleGexWfn6fEbOw0Qe6w7pJVPqNPZmyXc&#10;4h3bUntjO3tFpYm4BTsc8H1aMCED7E2xwyTMz0anyQofFvcGKbuQw5Dx+FHXd20tUqbF6mperGBT&#10;6DwijKn5QT76rj5OZOCdvrV+Fm4v/0iX4mP9z49uUUpMF6+cHnAr3cxhfjJfmS0ai/no+8Y2N8OR&#10;D3UiJHpcB/I1vROx/OKv5VJ0VSyLhIvv6SNqvpNTOCaDaPghLwHrQ9eEEMLzTjwzeEUcbFWYSQGE&#10;cEZKrnUuUBLY/2HqTpDlNpI1SkviLFWb9ZK1sdpVW0mcxD7f7wnq4TKZQCDCZ/fwGIBUjnHJ7AIA&#10;9iNKXYGgMyU7V6YjHtPquF9ljrlX2a4+5Mr644CID4nES0h4Bjtm68FmTA6wbDfSZk7Ni8Gt/dEC&#10;bBAevK82AuAd4ev+OXIwwunjQN9Ok/aWlSsZjdUnpHOK5BKN/5aHXZBUVSDob9X7FuQOPmO5wPzs&#10;779EDBj0QK7t67qAwKkuaGt6ssUqBYdocoRTnfEWbm7qvrPJq/vHmU7OtAcHMXhR4wULw5E33qu9&#10;2foMlorU5WiTF6t1vzL9H5rjkOQ7+Rff2kgk+uBacKQrSS2YWtzMUkliSWcGuKSbM+BD3SU7tX50&#10;LyCMx6j0d7MXbDjnDOi4qX0hc4mjGU+d8QYRUekhtSfJ2naGWtDD1xKBGFo9v1Ys2Rcg3/sVdjTn&#10;5AYp+CcHddA0Oceb5OL02QWdJJjt6eRH1bICYmAjiD+/howmHz4zX+reh/Zjex2rrVl4+WCrmj3a&#10;dcCkrt7zyuDR2Sww/5hsoe6+PakfPn1amUBM9noLPrLZ2+rwZ9KanCmj4wb/6sYV++qbn2+gEcxb&#10;DQ1aMpWU6vTwHKDVrWHXBaM4Ph1fm8WKqpGdoHuJAvtJr/6iX0ALyuhZTClYoVebyF2Srb594+OX&#10;Xiu3TUYSZLJk/KWHdcLjlz3fLNaCvSAfzZttYyt9AgNtyZXYchMx5KwcH+QzO+589Pe9CYQqqOfY&#10;rDFYcBWMO6mU3RlMk5+gztfSHztF9xqTVzLq4vmIaZNJfK1ssMjp2kw2yeF8mMkeXWTIlw5X8bnO&#10;pPxljfAgFuD955F88Dt91AfoVMWnqB1+9cibHJ7YNXmR64sntdE4OK/z6bZzx/l7NiYex9dt6ZKw&#10;RViASXD9Q7K3Gskin7iNFgPw9QH1ftrfm13oGVtiDdpuz3EFtQ2p+FNbzylsYFk7whOV6BO9VtoX&#10;09egWBzAbYNIN7PDyiUQkvHTx9Fq0LDZ+MoPKE1F82zncFy8Cj/aowN9D/a67KNt/RpfbmY8vRiI&#10;vC2hN9FksgIvfEYc+a0JAzA9m0a/yw+lKhwUndW9Vauu4yPMmxGvye7DPfzkEkyJ42/8tgq/F1f4&#10;BxolZdparVjfH19ih0kveFmlQcjiXde2zxpU8MWffQNpZNyT8ewh1OGUlG7bL1zT0cUxyZAfHfRs&#10;170B631bU731ylZLb8NjD9XNFwyyh299O56YkL6FDbJJ/LOr6CXD8KPre0lahfML/LOC/uvafX4n&#10;BrAOMc91n5esYBnciKh6RyXxp2zlXatTydot7yDHKpscALWLggsbrA38XfMrDeE6/UtUL6kr7NXq&#10;4qGVDX0UqtHn39ofMV2weeUNmu00UV77q6pPuYHnM3iQKDr0IWS3fjQaxg8M0Yjm/QXrXnZwCqta&#10;tBYj+r5VkehtcIS2GhLC4ri2W2Uko93NbrKT9SP47kAnsonmyVGeHGsraO6B2z/t5gtRNpsfBNpd&#10;jcHAr8q/5p+LH67ExRBkQV1Ugb+85O+arU+p2hYr2TX7md8474MtmiGv/i3+0Nno4hfBM5nzvYmG&#10;ZiCrqU+0rY82o09xOghzRfhhz30HYj7W/fmKouCoP5+vDYHOHhsond24SebXLxyJ8RgNRcY+D78w&#10;p6domB2CFFN2odzjFqfP6SaQ4Okz/B4SiVoJs3q+3CgYnRaDrZr++OXvJkJsz7K6/7+/5Vd00zYt&#10;/LfSakutN3Nu8BaBxC62mtQhKzGmFd7/9vtWH/6c0jI4AvfhPHOMWUWOldNd0kc4DJb+Al7lS1qQ&#10;WyFACwAUpl3Xiim+Q9t1gAHAtCRx7dWovm0xj9G7fqASng5zHXYGvCOORksXaEUPpc0oRkftV67w&#10;aIZzSs6Zl7jMgDK/JLeRo3qcHIMTyr80M14hZuzsriDFuE4WHOIMvpqcHf1Vhkeb64xW/WQQWcdf&#10;xgJXctuPp9VI4L43SZEL2QUrePRgtlaZQBkbw3kzrAEEqXub3YVcMla78QOFGuB1QpaSU8fUVP2T&#10;3dG1SjkC2hLj9Bj6aE6GNUA7OqExK6zkthyYUdYZSQpO7/dF9rVOSTr9Jac1FpDUn21EG1w9pzTD&#10;NfttRlIHrh4+lvhHDnuU4J3NeFjKL4EKGrgsSQ0mesClJ/sil/yw7a45BNq/rvOGv0ZTVEHSReUc&#10;9wYXEiadycmbnDjrbIg+Egwbun3M8V1g2cNl8Mbv+QhJZkNkxi7bXuBYQAu2ZAYv7IzsyYfdKhf8&#10;7e+efSXXD22/2eDjNWgxQLHdZ8+WNFiaQqPRQO73//wxvtG85WABih0VoCfz8OBls3/BZlfw3/Yi&#10;tCb/PjMBdCcE7chifhmPWpC942enUZt7g8bdwz37fTpZbckbHMK/WELsyTV5bFATvkv6tJa4CFpi&#10;xNk1e7QKQUYfyKnr6TkeJS3iPD7nL4gL2baMSJ5mF0ScxEt86ARB/LgUuarnN2z889ce6qvsJjPO&#10;pueXweM785vaLRGZ+NDU4Ai9iDwm5yfYZaMmeGzLkSCJXasXFna02Fs937DB4Yiq093PCaFoChb5&#10;aY8D32xsvNbeFptvDbS/xo8HIfsX3Nsqhl52hG8k4uOSmnSZr+66e+zwDnrQAWcn9BlqNI7/ztlV&#10;/02Wk0+X4jZ8m4mPZ43YFPigSlz42wbZ7L+tA+ufCxpm0yXJ6rNAtLED/rUk2XVt9xxjsnZUa/XI&#10;fvrIzm6wdXVDPLr7Gi1Ili6c3MS6rvKH7WdOZjcIOt0LGoubUT4/QEvw2evoCOS2qxHMa2Aj7qOJ&#10;f5DBsxrmQd/hjrfHFk2GBLHr4LnJRvvbQa4v2d9KUvfpTzW6Cjb7XBJRA7GInMCLqfUfBH7PvgWr&#10;G2zPNuYi4h7w/n//n//U/zUweunHhMKzegKMZ9awBuheHhJy9jeZBBtQti3mObobv3Bdn2GSAk6z&#10;7uRiomAxKGXwF3wYiBhg7bnAePCMoLcOkgRJ6iNtpfQ83HCAg7HaOU4WfDeerbLsOxuaJNjC2Wuc&#10;UN0OLRNRdQHACFlX8Kown2CHq61OQugiqdeOfYaLQBVOPtrSyVGt2a2WKmYNdF7baBk9LwcXG8lu&#10;eNgv+Lki//mZfNduz8wFczGyyotL1YUaKIkvzHRHl3zRCrSDPampTDzwRj0+tX6VX0f3VmPSE1G4&#10;t9Wg4KDZ/Q3M0d89bO+tfJMZ+CcXxi0eqIN+g7Drv8i2uICxDvQGqgPhtRV6Vng6AN+x6vDzz+Sm&#10;OlsfDvKvznRQgziYf6pzcLtb+WnWDP1LP91ln/AZUG0VsapgIgEn7NTA9SZ0jmbyZht8ev1E4NYv&#10;8e/+9txY/m/lUH+kLoB7Viyo91tT8snkEy1iDz6RxZ7QPBr7xhcB7YdgX30SWsS0490gJM7op08d&#10;XCtd6DUQxXZA8RJwvMi9tL9y8kyf0Wg1W8WLlVXXto/++HP3iJy9JvLUZHU4edHHkrv4qLJBR9x0&#10;bkv3t54Zif9I+hoMWYIc44yKbWR34pVX9P7ud0JyYA+pcrz7ldXoQXBfOikEE9DTYa3TrPy39v8j&#10;mhH933uM9UkGA0EtqzMMAHUscGnYAQ8BXMeeQYUvcsY0Og7WCXFLRwS0JtoTwClyxlP9ClZh/KTg&#10;KaGv3aKAnM82CeIUu5gDAgmJYWybxe67RjUHrF4A6BvuBZEM5oIPoZIT9y6YVs/ocUvElvP6p702&#10;DMY55d6NoGeBOrIZRnUZ+RzxhQd5zwEGInRYG1ykTNZi8LR72q8Tw32GpX4H3g1g4GQAcG6GpxIz&#10;FSpccCOvg002WzFIvlYc1rE2w7L9+Jx3sKOfgQf/OmPO3kXV0SVBtDF6WwLWiZEpdPHAFqonqbE3&#10;3yVbefPuoxrxR97N7Ee3YIEXtnDv9e6a43V9gUlACnIw6PCN98Yb1I7GS3bMbqJuiXb4094c7WtO&#10;OPsNpK1gPxq9P7boTSzTWR0mYnUsOnw2YbDpgGOzQNFD6u/2+yBnlwL2Hg6s3A/50Jm3Z5kBYTNg&#10;605taRAGBnc6HbYLEvkYQsnJ27Xwt7ds1d7KjIHS+2YMwX3TOT14gN5MFxr3A4zEFRwBb3hfiSxZ&#10;CDBgswsdl19WVzbhkF8fHQm3Ume2nq+YzWdHgSigJOvs1ux0kyMd8U/T2tNjfFa5sviu7BlUdwlR&#10;sNmvVQk6rSTYwND9thzWFo1ilZCGBqsVEnkDdolU0bcPOCV886H0hIT+yFfndb9/go+qRquu1C/b&#10;C8Yb8MEnRoCXHAuIA7sVqmxxe6vTY5JdkK/hYtW2AQWD/NmqQdyPfOZopuGTHTnaZ48v2yI8E0Ye&#10;ui9+ON6j62aVK6+gNxheB2ArTzzjfVwFw8w4eHGxMnKfbNIv+d+M1fdf/ufZITKEl78GQqJ6nd6p&#10;SYKSVrMbcie4efJUtDiff20gX2N2AI44ZVsl/tG+LCKZJN3UzY/iwcxv9cw081VbYkt7uu+3NqwE&#10;vmb1oy0S5yM0sMQrOF91qsFcxxyogYu+oYkWWwXM7M3GkMCm0/ViXH2UeGVgJp5sJjKaUJh4xtsU&#10;6Lqrten+Bgsh+BFfEkO4/7H9ZPUqrw+Z7QdpManySJs96VTuRRXViU6y0pDvz4+yr5OPsihBT1/b&#10;wqRTj1ZxgGvMDncGwKrOTkxKCIkS0f2opvNsPE6jy3cxjf2mQzreiz7Azv4mt/V12V41k+Ds7fff&#10;m/yJRjiFUv+xF/qxVcs9+t03Lwyf2GdFi2zJHX+armr/ZSkvOfEF8VxyzCaqRb7V35bF2mj3TKTY&#10;qmqbj0hrZfNdbb2q2sTKnveMNT6OTjYr8Xv6giT+wo+mgJJJsiPjWsVLNdi2e8mBNgwAVi8ZSdSa&#10;egA43a1ScLxQB/1dd59c92wsHpNB/xJNcif7xFzV+BUlzoeWC4SBDWz1qTrgkzUMaL97aKk8AN/t&#10;cujc1jsI0LiBKueN8Zv4AaRP9db/+aE5cXAw9S8Iu89so/JtkYlvAmfnS8DVIW1V6X/+zBYu1o53&#10;sDrIS//KN8CUsAbozgOwCevJCG3kXL+SvGaLKUK8nQ3Vbn2Jaimn4q71WfoOCW/9JajFvPUPYVZu&#10;4Ixnfas+Tt4CPGr33JkLzFFTH3JlZ/puvK+mPrWbPZYTTnFxRByMdKYvXSyothl+xoPG2U0gNklH&#10;hGD3R15dwlo46eyUOGFtEJe9701U7kULeZxM6UhMvwmExbBoHO74Io89t5XQ+VvmtXuRmH3JEz0n&#10;es9nnO7Yl9W+aPmNnJN3umYb+DQwR1uXkwsZyzvFd7KtQRO/ncd/V6PRFqskXRymFy+7SJbp9FvP&#10;dch7tgLCb6LVpO6PEgB2+iX9tGs+fRugGJDQwfZ4Jl+xKx3/88t/3/znP//5E8GQcyBiZLj7BICR&#10;UCLH3uzMKldrgjKDdAK7jq06qWL1KLv2p0gGCCZ4DEYQcB9OQemSOYpeR/O0CzeDNAs9DYc7Htcu&#10;SMFjbHAO/GgSmLyHuJqj/XiBt2axN/g12EoDw9SZgRk969wTWFQN1mZVxlFuuTr+c/QdDCw48Y0W&#10;uHa8ZDmHAK3GgrnBBXnczPMZ+ZVrG22cqhN1OB0ZgREGGBd00P+zs2Uz4UW3GmuTbCUQOnDGv0CI&#10;ttcf2h8yIywp4eXoXp3JVGcS8NGdoQ83k0zfqeI67UpPDKOTc0qQBNvJIr08cr3RNT27D0tOHq/j&#10;LyBrm54NirpAYTRxzAKSIBOVC8RcgK0c4BukBm+d/Di5Dm3bPJDZPbrcdqdgemvFM3CQuJyjo9PS&#10;oO2GwxzvdCbQkaHEvGS3V+5KRBeEBJx4v8AYIlgyLknt1946wW42U0dw9JFslnzUyLeOdg/WkXVl&#10;pz2xgf8de+Qf+gJMwSBPnW1dlEk2L73Xni8JRi1php9uG/htO0PPkNSpeG0r+BIMsrPVgc3NZiY7&#10;HeVt85rOhz9d8btgkh98+AV7HV0FbPo6Y3aJ/5Mn+ie/aB3N1YVrvtX5EssFvgEc7bMb9ZLb2VCz&#10;dPEtkdxDdSGvdveCGSwJzPbDoxHs5CC4fmsGkP3dBIcGfAjM69DMqO6ZpZeuhFYdu5m8D+nWw7+b&#10;8aKjtqZI2v3C9H7ULnsUNEWcbX0KLr2bQTz7axm6PfnkzYrMGk3OS6zjrW/64W86Qqt4kgj0epjY&#10;IJ9swN7scjzNfmuzGXTo6L1vdiKWbPY+WB88iI3PbCGm961zsBQu2HuWGuXoutgCmOS82snPEZo+&#10;dXLBMYkxXMGOwN2bvQQfhsFJRjqVvbpTvcE4O6D39QHB1IJf6EBtQaCrd153pFurXtRCMV4kmBJx&#10;sYEN+VVddJHTzfrikbWGO/lu8FX9Wx0WLwJUg/kOmMU/rCD6+i606PzQkq9V7li/h5cqsx2HGFbV&#10;7vGp6O1iD7Xq+BHcP/GVr6PVfeWLu2wy29x5kxh4/ivbIDeHciDFD7+KLQkJe+Vso+/RVtISjzUe&#10;r/aaz79n7+fzDwzlN+llYHhskflt+Tgd83142aW4YOuzWO5jwMuf/Gr6xBUvnmt5uzhyz2IJRmsb&#10;j+S6AY941LFJs2joXxxmP3RERsrw0Lly8UTbn3rqnmpLpmqbaPvRxN4g2CqmQcVHEwy2rQZPfy0P&#10;YC9vepEEv9/q2mySntkUWz2aQjfY092orGDy17dl52S9OrWrCQpNoswfKhfPTCj6sTUxdp9wzwGH&#10;g6Su78ADGOAFNc/St0VpH/owOJk+uuAvYivLh4PuJp9wVPVgvOCbTVZv+QLY8cyGrpd4ya1rOPDr&#10;JSaeV/M7Q5uEYSC271QHgVDhj00zwPMldkYe9PLqnw0UKaOWEn6yyTDHI1NH7/NDuPjtKt3VNth4&#10;pooN3sIjcecffJIM1d+uhq7RcXoIwxwVCvaevKpH3KCT0f6yietnulvc3GAuezIIwhLSqn4fcNLz&#10;YsFuBC66xUNUBHrw1YeT1tgFWa66bdpV4UN0MB9NXztqMxqzXzF+faHa/RMTTPbhYPE/m82YOXsw&#10;rPjyJwOOUxodrE+o8fTSN3sanOAtblVVvHryA/kXOSxeRDBayId/Loazq2jA1TgbU+4FaPFKnnLP&#10;sBhsLM996WZ5Ue3Yh5Wyv0xeNfk1OqJbX4/2xeliuh0oHPfiNRmSpzGDAQY4xHIx7OJ6sKqDFLYR&#10;Uf9988cfv/951VyfAAh6QaTGvs+Azmh/GlTAZ+MBWtLJiTpfQIbZsSmB0bESsOZfLIbCdU59X+AP&#10;NwaCAx5GfQtwZ0gZjiAxeh5amRLxP8wWAFO6BBIvHGIDmMiZgVWPAczZCD161aMQVNr2wuCPh2Sb&#10;gTAIRma2AK4a9C3wojN4s+ajWV1V7r8CTveddzfwAPWv9s9H0RMU8IgGyrtE6BISAmM8tiW9qnQ9&#10;iBANLMO6meWZXMEU4Pgp0ZFYSe6z0/jQ8VaXQ0Q3+SO/2tl1phNBwuOtasGLVnQdz9u2Ygazv41+&#10;zYT1dwG3jm36QdMDVftrjU+wBzOIcNwqiySiACYw05ctVK/Bx/RdO3ra6ks8kTdIANMVm5pdReez&#10;pAyXGXLtZ0fBvkCmca0LHGY3cauDA0si863lQ2V+0ErHAa7fkfDMhXpbbQrmNDoeJ84SiRyxUHI/&#10;IPUlp/2yZHJJfLDJxWz+vRJPsH7Jgf1x1P6RB18ww0JNAsDnHnaXbHF8WvIn8GzJXrPa09lmat2N&#10;JrYtgfbtlcBkKxj+/vFT11ZN7F+XSMeTAFk7kwD7/ZE6sC5nF9oRM5p0znheQXJ4Ei8Pf6LsX3vO&#10;frvGKxudn5EnHtf+dIVhQVYy4u1hsfATRi2rjyd1yCr/H5YDcTFEIhUsdSqmQsEDvAXU6v+6FZWz&#10;3Q0Qm4mRbCW95MmXtcNTR9VmY2Rptol/BfQr2++fdosJqs+nzY416Ek27GZbvthHbHo/+uJW8kV7&#10;/y2ZdM6ut4o2X8vW0zk4fGwPCuMXkODSa4q4AUjn/vA8/W4wnA0NV/X6t8FW/FyC5/WJPaQ88mtZ&#10;/c/pxGImWapDZrT36E78kaQqg4ud7a1onSeS8ebexcYav+RAJEhOYdGjvz2+0Ebv+JiPjQcyUL/Y&#10;b7tAMpE48ee9XGCJdjNu8e/VyeCyfzERnfjcN5xaLXGJWrAn/6sr1l/SWMU4jrO+9U9Emn6jXX2y&#10;RKcOe7G+WvDxwd0LJx6WaIDAv+ioc4OM0I6mk1fAqz86KoZVEu96g4rKyIEvk/94Ui+2vtXJk7oH&#10;UGswmItt1Sfvxx7FWfUM1vCok8f7no3ZPb5+z6fA6d5oGpn8sMSIHM1aKiOHquh/6cLrcNU3CK7y&#10;6F1ceA0GJTl4Ha3suXpi2wblwQvMMGUlTRolc8wF51bc3GM/EqbgwBM+9qKZVY49C9Kgw4DItqv3&#10;XsmbnK2y6cffwZefj97KF9u6R3cYevrQn3Fn9OwWtlTZgW40L7FUpxvzWXC6Zp/1DPFjEoYPszHl&#10;7Ivt+qabyuJnSY37tR+OwCSN6rt6+Zv7NZiddU6vcLq/v+pupbB2ym1z2RaXz/VF/dlXT5xmmhdX&#10;qieGsxflp3dwT+/sXzkS9P/+0Fn0G7wbuN+ODW9Dy/ruw9eSseTbSuVNxiFzTB3OZB6Qwdms9+Cf&#10;Hs/vE0w6LN+gPwAAQABJREFUJi9hYr6YbNhKVCy2kN22TL7oYttoIGixiz3ahSA34x340BfJw87e&#10;yUQ8qY8P2BJwaKOF7zjombz52+Tguja7Xpt0Ga/Lcargjw/Km/ZDlMHbNujizOTj7X0dy5PYilK5&#10;BBqjzfZCeSFRrT8f5dEW3EcHJhQd08fOTKhor9+IAmrqb32682xN7a1YOIt+/IsfFV8/VLxy3/Nj&#10;03/1wPQGK7YMIj8U56aQSpSBQabErnxvUwvonj2qs4jqy43ZWJX+aUCrb7fFl/7knOilI5Mp4pRy&#10;z8R4fs+zH/rx6S8Z0tHad28r16Htvt8J8WA6Rh0cJgNDtKOvBb4pKDohxXzH3urB0Amvb8rGEOPx&#10;uZHtyxhqr5O8lYFImjERJDYny2FUvkR2ick5Y4AuMasGxd6INFgxjB74r4NyL3gJVKKh87jrMFRO&#10;caEbnTMiFfHj726Mku0FrvwxXrzCo/oCSLx2uYOzTkijZZpcHTIin0fh2ql3zgE2WGQEzPHg24EU&#10;8nRCjnf/aOQ8C0DBP8euXryRARwC9owzXAPUtw5lchik8FaHLMjyMdgNzCZb+uXsWQTjTYZGynS3&#10;+gUl22VmuBmlIHIDEDgkBSebxx5YKBOstPYF/f42gxDsybT6ZG8bzAWGOgeDEIndqzMlClCsLBDH&#10;pLyyzqLVXbyDI4lCM9hu7nWozqdrLYNRB16F8a65ZIija7+H0RV2jm6ycu5bAkF/W2Vh8/jFU+C/&#10;9syA1/TZA8rZl2B3f8vEk8u1FRjI0a+UshHwUOVQvi080c/J/24AYiDCxJTfQLklzs28J4dkb8Vv&#10;Eq6NrkWnPhuLh0CPxgc23ZiF2S+Id8/su2dm2OFmKAk3XqyY2D6zQdpkR3zuCfgnj/nMYgZh3UEH&#10;FzuezkTd5Bv9aehVK9lQR/Y0nXUzMcxXb3WQHVPyTTw8HfX0GS1sbR1ZQHzPtjvHW0qsLbmc35Mn&#10;nbI5soDnVlwrqZcYHuV8N+rQcwNAtmb7SbJPnoNRnSWi0FQuIdKG/5AheeCS3D6nK1pFuwGNTi3N&#10;dDtbqYOSWJjhNugA5/tWb4qni3lny7Zp/VMS9y5+6fcJz7E2O1RkZnvxoBrzncU8QV6ci6Lwo8oD&#10;hlKq/YhUtM9mArQEpnpPgqw2muMwWuG9JO3iOG779G/xtnqJswv1o9B3Hx0tWfuPfC8eBGvqf+kv&#10;OW+mtm888CPxZnG9wee2NQKS/tjg6KPfcXPyh1sShc/541DqGAfodDfzy77ifgOP6tyVjvgVj8Jt&#10;wmfxDZHhQzPbUgdvz2FQtkSpel5N/eAKQueXRGuzwUm8bTCSnNHPlsRyMkGzlcoNzCZT9meVLTqG&#10;V1wxWA47WRk5TsZIqrywvOSdfGrzRczhD8XQzCYeor0mbGtwwjdaK8RN8waDcxM/6IWdDv/55Y+2&#10;cBoM7C2RAbu4kB/Vjpy22hCPBmr85fpFtnL3VzF8fpvIm9d+rujxZ0BYDZ1FL/2RAdsR2w1GrXqA&#10;aeuVlcm9ijd5o1V3Gqnp5mz/WTGc9wZzfWaUaN9l+CCMlr59urF7OcjkQ8ckwv8D2fHomiecrG4w&#10;gGQ2w+oOJjvSas8j1kypZAsseDapOjr0E2g+vngN+rKYyVs9sGo4eg1QCynJ9/pgZFuJpfcNSPj2&#10;6BQ3Lp8xI40ytkVHaE+sdyxmswdyjtf0JgfTAh5ncEhOl7MNthv1+Z2b+NNPsbkwzM5P52CSl1rJ&#10;EQE7lPngk1+8JvPo+Sq87otZWV066Cw84j05HNhnAnH88Mvk5I2S9Hj5DWD1BV4SE4/L6yFY/Inm&#10;6CWzy5fIPhjg961PhsskI9742HxRcAUVXclL9cX3aLyBZ/a/lfUTLth41W9hmV2mtXzHBEY2mv3O&#10;Z7p3faPthPf7IPxLmbhxfjRQAAQrubG17rP7TcJEq5xL0s/Otn2ODqPRjgEDkGl+JMXTi/YbLIs9&#10;4ho90kmfBM1fblUysaXnrVIwBjiqF7fRAD+Zt5pef2QAsYFF5F1VPnSDDdt+5UMB3+8Q3UsUkg0+&#10;a//5b3mksYGJjuNjtHz751kJOf4nlBSFwDkvWfCiPktUSfd1LKAytowBvYwjU1k7hqq+G0scgncB&#10;PPxRtKDQXUHKL0ELGJnMqxwMtOu8O+k4AyU6eE4AGODcXVWfQHVKpKMewrU8umZsoyUDQ9fqnHAl&#10;ROMv3sDBhwD1GAdeDg5PPOToUjx8Smf8Cshutdf+vFPdC4DaHLTnmoMkm3DPaOOJ4XnwGB03CiYL&#10;cMmZhA+G6+lm/OMBb+qSX0ZUABC40Xx0JpPkBdYNFtXTAev0rJgICMkrYxLgyHkDx4wfHp2r5IHR&#10;ocAWlt/q8B67MKtuydx+zwqnWwFzyZyAEXw8zfACjh0HWd49siV/rcg/eqqUyUY2ymrT/5bgOQka&#10;Tu4g6JjebfXjBsCRMHvgGFZDJCtB6lxTiTyZoFk3sMEbZ1sQP/myom2bqp1vej1bYCcHfzP+yQN5&#10;ZrTxtAFY8iJDkOjkSQjJUWATBhYIw3Eyv4DIQSf7aPm7zkeAYw++zRzouG/v++FB797ExA/AjrAv&#10;lk+jBf335rDKa287G57RN1uqLtmwB3Shk4wWuDtnIyuvzj3gfwOcG5xKQlCeINa28/7NZrNhvgvH&#10;ktNusLHzBSo4W3JNj9zvAv/RL9A62ImbWwWKVtdpPHRoLW6EHw2+t52kBAY979vqAwfZeHPc6ueX&#10;462BAB/lK+zFWz4uWTmYuxcWK0mw3QpT9jn6C9TJZDjqYLwe1ESD5I0uhy/73WpHMpt/huPoTXax&#10;E8trL2HE9+wuPwXTQ4Xnc/Efv6In3sSn802rJnR4gyRSmn6qs9UUz3IkFzBeIsy+7yHv/++vHjyM&#10;h1tqf+k2/aB7OnjJVDuf82nyOd7Q+8SV2S07wsD9C6AYE63+EOYTnb7RFImDlVAHR1xBO43ZW7xX&#10;uNeebetkwfDK2kc3VavOy58C9myRYJdm2dnw3jkfQVvdI7N8O6zpoa86Wb7jgvfxg9kcCpKBfdPi&#10;L34QK4as069g8ah2m/Xrvu0013/FA9gSALYZzXgyQDDZwM/gm76yB4PDakyXKn/pd43EYzPebPwm&#10;6PhGdA+fOE3XfreGoK8PQLcDXfsbmmQXjLe9xlviYTB9/vX6ZqMmNKLpPb+MjsXOySKJ5CvequMV&#10;u+sFun4XbVulih42/vOINnpGh+2tS/BQEl7iIEQ1XEu62Im4gHciIaMQzvbW93TtT4znD+/Dtzdh&#10;pT/9u62QYn5ar07yKBldzOqevxjZ51/bPyoS4mhB0dngxQJywc+erVBn+KM/WYuZ8Dj0dWR+ZewI&#10;nv0bvJTXt/h5ujBI2AX51q/ewANpL9kdmYPtHt2F8uBrQy7x808xa9ujwm02+bYNoyqZViexYmHf&#10;j7+wF/a1mIu/B+dLV2RhguCoPztQZ1tek8VeH7zYSAZm09kvW331DfF6MUAMyo7TB/2j3/OD06Cy&#10;Szjmq5Je3Enw2TRbZsfsUz9X0/EkCvC3bT0EKXtxj/9ltcs2pqN4R51jvkz3z0pV9C2/nDmQa75Q&#10;XKDDi8vHOcvwMDVbg5M9Xn9NH+QWZngQkA4NzqwExYKCfdRfH82GKpIDrM/svjczmlRa3jblvvpQ&#10;TTvwOv+t4frUaGCL6yvm92QSzdVns/ofaKc7NESv5N43nJdLZWvFnO1WCO6eLdX/11dM402O7pXW&#10;+o6Bkxd4ic9t2zPxz8ZtaeNXP+NdtJoMjrzcgE2mjWLMrZCzcRxlo8G3CmdATrcGK/A8OeRNErFr&#10;OZJ8RR+WJMS4Cpso/u+bllv/xLDjAkrnM6CUUSWA3XdPrTs/AUBWwYjPdmJgFE/Q6kE6Z0xgC8qj&#10;/NoukGSMC65zaIMIzphigoXHtaEowg27QHsdpE4+fASYoVUlnIwiBTJb1nXaG7NoX5AIBufT1n2B&#10;/5Id5Rmm4ABXdLhPLGhI9BpU7j+yeEZ0UAlGZyESf+FCJ+u81lOG+0tkABnQaE+uh+OC4wwg6/PN&#10;FDnh5M0YtImKJXNOJXLV4zgrnwCuzj3k1/34NOt9znX1BDFJK2lKJs1s+ROA4UDSyTq9xLdZMu3R&#10;4vrh/xnNJvI5ACN850G1SDAm51SE7HqO1Pn4UpYMJ68aS66OgnBlA4WXeFZXcuHZhZK9ZskIgq49&#10;8EWOkV4dhbsV0cm8aqMvismY8Ve1dq7NGLAP2hkrC1LdzMFrN8ZVY5sX/CStaLDfXsIqUUIrcAOY&#10;3vfwWgCeZWsDBh2QvexLGJOFtzE9b8jYa0Jz1ne/fYweOhjpyOva74xUls94gP2zQCIIoql6goZ6&#10;9sFLDp9tPJK2v1uyX5CIOVs0pAOcXsfk4TGei8+bET5dT57r1Evi/KXrdbSzDT4ikGfb2ch8IHgL&#10;mKAn+3tg/2Qp4aMnWyyY6hIFUkoBZKrDr/X0EVVh615yPp+I3ogl1rNzeMjUtfhAY533p6Eg+eat&#10;Z4PCN075WQPuBgWYvKTHoM55VpXutGZLYAI3mvoRL508I7W9Rd0lVrPdivlXcva84nwjvYoDianO&#10;ll9b6j45LRkg9+r6UUEUL6mN3q91SpbrvYGE380/q6MjRCMa0MNPJFxk7NkD9XgfvdwERb9BU8eq&#10;07i4/HQ+N7jwY1B8jG4kerNjOgvK2Vpl4ZJckqG3ZbFoMuGvm+WO7g32KrtJINfXobOzr1+SV7CX&#10;nGgTvWISePCcDLMnZXyLnaSnzvpUh4DU5KzJ0ZaWvRv/Jbtu7j49kgc+vbf+maXTAQIxOOHc/uo6&#10;SpwEbviu823Azsimie5gUp2diiEXLFzDNXtTu2qble07TjvP/mqn/HxbXE9f7IycQ+I7Ms8RyENM&#10;i2b1xDe+sYfCAUlm+rde6v/aViNRQt7p2arsfC26wTTrGJIkRq/xqV8yo538oLwJHqjDV3xbwMVr&#10;/7T3Bj4rX+LAVjWqh5+Ly3RZnWwc/5LFj80si3l7/mISkPRbscguq84WZjOgBAtvoiW74yPAr/+I&#10;d6tFtahOMoxnb2LUV4qlm5UPFrz8uJMNPN71LAg6P/RtS9YGJsGdzyRrtID1ZismIYv+s6x4CPkl&#10;8vTMc4gbju4lEx/0b6Doftd7aNeEFH449s7w0HWxhy63ctA1zn94KYvv4rQ/FdmkwzUIeA78dHKJ&#10;4fmjMcysCtnoosHFj/hPv7a6sI2tlEbzBqa+u+s3Y9SBaz5Q7JKLrs/UrhBokmm5THBBR/szubeE&#10;EJwI2+o9u2ZA2bGTJZ7RtVU8SowOSeUq4YX+cZeeKVnfyE41Zzf4zZCSS/KJJ4ccgd/ry+dHwYR/&#10;A97JDd6u6+e2BRXV2YwknH2eD+F3hO7ewU1GlZ3YoyefcO63s4pU0cIn6TlSs+1ndXaywVsSNUBC&#10;c1BoszLxKh/Tto/Yqd52s3R/sKppgPHvgd7a4t0n2snELpNN3tJtSLZi7X40z7dT1v2eiL5FTy0e&#10;JYfO8b16Xc8+ojM1jl6i54dgsJuQQxru6Bj+zvv3vRXI/bJ7bX/88DMDdmdULreo4ltK+6fnVv3W&#10;zgYoZB0Stpb++Ift6OzcdUircLrkPz96kp8sv+03e9gkPtmDOOVHmW+Qob+YXZGtparZUD11OmFP&#10;YjqbqZJByKc/H0kS2h0nQAo5XjNBQGLCteAxgkKrjQ7+th9pfUHgHKK61Z/QfCEsxD+D1uCrzzjg&#10;5rAXYA9+tCf94XzBXUc7JVU9I7ogMSSrq3QDH3UoKyGAC8a//Cm6Nv4n8Of+cPlvvPXVNwPZ4Gd0&#10;PvAyHkEqmUxZ4HT/N4HqJUaGw0KOM/K+MyVXxzfc5KijwesZg0YS6Rlo8n4MRMJA8ZMhnCoCBsZL&#10;HwzqHCQ+jsGfsqH8Z3ZKsxk2vdY6+5huwdtAAmwAXDvtejLsPHftU6Cbvsg5A9PxvOppQDYKJEb+&#10;HOO1b+FVgDiZ4ZuBVydQgjebusFMZd2TsJLFsVP9OcTpQIIAD5uT9JidgY4T0Jvf1liHgoAg8GNN&#10;vAUL/ifxqPrgeqbDdqX9LgAlIiF8SwTiejQEZM9ENNj0QHTIsBypAmT+EyZ4KsnXvvYjP22vykG9&#10;dtgzJK7NohjI3J7Q07Gk9O9+7M6sw5cGF597TgVCwSwJhSM+SzgkwZ+bTbXywZ+1YSNvn98xCfbX&#10;tnRtG9wIy08FsdEIEh+X7L62viUPsHUw5IB2v+q+JCJu7A0nZ0GQSASrwA3+Uy4pwTJdJ4652AMT&#10;Xu3W1w/3i6fqWU6eL2m04+zxrs7/tJ+u4K2TkZh4eFWMhNQA6/EJRgSeG+M/msnzsRkxiC4kYGSy&#10;wUcdvW82Q3ubUAkCmA460jHhG3xv+/ixMlSe72Z+o1FHTxcGkfyEAiVVZu3n31U08Lk6F5TV+mhm&#10;OXCbPezadpTxFiwzSDeDJ3G9mXt+Ill/0yw+jVoBm/7QnywNSA1sfWe9fZRnr+HYjBq6JQf9JZzR&#10;mUnM7yQR65STnQ7lWYWBe75abbJ56l1dRtSN4D2JDf2LV8PRncUBMg7ltamTisbZdXzO7oJhm5H7&#10;ZCShH4zaDH+NzYaaIHg65rMP0KuUEON0dDLmSo4slIWLnoeva7Fy184Dgnw42A0bulnp4EWYVwlv&#10;JRD85CRRcog7kmvxyvmSOfY3WYLZXw3Wh4b7Hj4vVll9CSGd82cn9CYOB2VbcUx+aIseCSh5C5PP&#10;IAcdDhN+S7CrN1mEx4sZJo4Kljj2LQ5qCwa5+LwXa7vH3vbiikr37EWw9EH4AXvxtDriF5oMAhcP&#10;CI2dZFsSSnrbilByJI/VCS//c26OEz79kNf1io+/f+r3kNoB8D4f+dgvsHsmxIB5frOYfrsFrHJu&#10;cqqEc/YzjbHD4EXG+tud6FPYwMsO4im2+7+/7tNxJEzmfqMhtkbr+s3uRWhlYAanioNDbvGwFVGC&#10;C5Y3bQE0vgDs39PvJYrdC1lySf/dm/3UjrxGcYjv+Y/aGWCOiyp2LBZFin5HvFkut0EcHBEcI/T+&#10;rGYGsiPYfdthsliQMcE7Pebri2dV+ckPXpGTfhY/q+wlJxsEJmttAZzMkxOfwGtNOvgSOpIp2Sis&#10;/mxsFa7e8hUPekeL2EhkAaqfv4HV2Y72ce9e/x38/KlYb1V0A8zukc8TA+DjS3QU1sninjUCpJvB&#10;YWe+94N/4fzWj9WCjv/5ae1UuYn3+2aXUXv21T0Dp60uwg5c1aabYJA/G1cobjuyxi5vElN8XR1w&#10;qsfPVaOr5S0xYXKIOvnM+oxu3iRyNhikm9CkFwOwbK78JGjDJ9edj2ULYN72+eAHD69701sO95uR&#10;am94C1ntxI/6gfyYX5PjYmz50FbBkin5zd/Tl9W4bQcPwV+emyWfbIOUNJ5OZqcm+pQXS7I/9xe3&#10;u0fpWdjiNjrFnP3g8C+/eUWvB9PBqkmUP99zcAquzMdfUHd/AwSA3ZsGKUcg0Ik/jk/JBaY6Yh3J&#10;EsohSvg6zdlI1EQ0GAh/cFfaNQRnfNdpaHwGoHyRe9/ISOUCZh/CRINOYYlNiNjI2o7Wx7EGPa66&#10;Hl8H+2jpXOEa9R9iN1P/8JsjBBO9SyS60A4dRsRr1mmQr2zfdQrjFQxKPljOB37XDAq94JFnHUp/&#10;DE4d5MMjKRgrlanvJlqGl0ySgXobjEXTvwFS3aM1IdXRpNU+o6f63am1zuTgbylTCWSrj5bgxbtA&#10;sxnFbCCg4TjaoN8HXR1B7283NyOH8OuMBumlp4Ohibr0xiEf2Uy2tbvOMHmNPh2rt6dYNdFRclCK&#10;ztC7FpiVIcyMx1wlGOMlBsY7R0pdAoWEVLBIPOE2kLFPWSDPVuFDVzShn85T5Zye8QjY75uJ71YO&#10;e8ugBkNkclu/brAD/h5CjU/n9Oa+JJwe/25gIun52uuMtpUqnPiQcNsaQR+CxmapI9xqSKo+OaEw&#10;PvBnVvRbgxPy4NNLNIO/56LoipSqK4H92kCHnLVzh20J+FvZiP57TsvMWT8MWOeks4d3CYREgZ7U&#10;qx1728yPJI/E41MMMEERyOqR1QXNm5l9dSjRM/yEijY2FdCbxUx3/KHyJefBXiIC4Oy8uNW5V9Xq&#10;WHS86nmmiP7PRxkW3UvAmqkxIIk4OnLsgVDEhgUmepZozFZ23zlm6M1g7wYEJ2urVZIpP6pWh5Oc&#10;1xmRfW3ZJtp9sDVaA8XGGZHYNr6qIXwYIJFdTHevgv6hZe3wWTtx1povfbF4gw+NwaLX2UV09G++&#10;bL+uzkCnotPeqxMr01hsqNlk1/+jwffi+IvntcOP5YWa4Xs2E4fz72Cc/rqJqu4vHimvBljOlN/q&#10;12pF7+PLBsOd17pqsz/csc9nm4Zb+AaXPWjrTUp//NHv4DDA/tV0fDx9EIDqvrB1eX2B+tQtKeLb&#10;e1nDi+a+VgYPHYkLZK9c4NO/VGH4+T5b0rfdYKx68WzWkZ50xGjhw8MNZ4SKT+qNiMDujUbRif+q&#10;1obODfxusDXZVd9ARK3ZiNAWfqvdElv6Pf5vwMh2vKoTXnYGM3XSgbpboQqZ2AM++dv+5/c/BEWW&#10;ZVviTSwEhdyB6j/2cM+XGRC34sOAkstkTVB4mz5qkM+DPwmQnVwgav7xeua2TtK6Z0G8ffCTgUir&#10;IBuABAM9YopYvDhSLNl2zt5YdfK+gUjSj7Fw4bUDj3gWD+DaDouuH7skEzXB3G6A6uNNXAcjUbzq&#10;rvHssbPjsXobZABcRaKlD3b6EnNtq4QEdhAP118BmrdEUxKM7/NXFTcISe+o0g9cDpPMOkdXxflC&#10;X/CRLd7oO7oNbPni4nzxjLz0k9pEWd/k3zGZkHv46UFRsJ74I+bNl7NxMVxMipKDM7oNUgap75/g&#10;gkUMtRTXwyVhxScexnuy8Drr5mbHj8EAXgBBO7xb9VQU/fj14UPzK6vU9I+eeFjd7qOEHk7Do3ws&#10;62NuQBHeKn2PH9/ru+miZPxnDArR7TYgZwl4RLIBdjObOH3Mp/EQhisPJjrjla9uQFeb9TnV+rWV&#10;Kgl2WLlScKMzARDfx2KCPtQKIKrnD/SXb98qdxOJbF7fND/Vv1YPrX3kI5ltbf/t67aS1D1belXd&#10;NuGuTSK+za9MKBT1izP/m+I2eTU+2UZ/6YhdGIAYCOsn2anBD9vaQIJ004H8hixvxQ5O7dgVGbY9&#10;K7hyGLHKYVIVbC8+siNALGUApzE29ubfQYgGj+AZzxyAgdVIkNGZTOhhFIiibcQsKKEicAxlI/3o&#10;hfiBuQ433LU8gjQO7paXqzunYlC1QWM3R8udC/jouXuMBc6q9KmMrsEWvTv2cOnqanNJJb5GQzwc&#10;7P6vLPHBdAbenXVmSlIK4TsEECQejU7+dXpBa84f34wGXZ1W99pMqbWGy8esJAXfTAlYqaLysdP3&#10;Hfd9nXy0RcecfPer2+3RF1H0YnbVrXVMk+UZK34XjAKKB/KjP/JzLEkfsfChAeDjDRg4ETY5RMOC&#10;3kwnmgWPluA4xO3PVP/kKXih5+FZ+9lFuCXrp0dOF33h08mdgMmo8j6M3APq6rx924rEHDJawr8V&#10;Ac4WHgOQawtf7Uo8t9ITfccTuXDGLn3Tazq3RWrtolMAkQR87o0cnJ18DGA/eUB7cCQCZPnMDHOc&#10;JMS+c8hnqxX52FK1Dih8e5NYdf7663/J2ix6tlkg+9wviwqw6ImYzm/7le/PX5q5CKx6f/2vWQuK&#10;MIOk6otW8tmrTA1ABPqu6W7Pr1bdoIId2nbnJQt+q8KrHiWqg91MzGQSPIFjHUeDFjMdS7BCNJ3E&#10;gw4fLPLQePukI2oPkCar/k3vdK8D8cNifr/kZpHPtjcQXvJQ3eqHNQj8Llqb0RHgHjlfssCPw0tT&#10;3RNP0EjfOg/tBPElhtqWGEvqPvar8u6ePKoTPWzQlh/JgG0/XidoywD7MoAmc/br2Qmdcf+tgyR2&#10;/jEF6EQXDyptb9bFtRtoMCvxw+Bj/s8kopXMbuXgePO7Jexq9bIl9jA77NsbTAR898QLOBeoK5sf&#10;RVPgRu/K8ZQQ2OBmB3X+pBU/5LVBqw5APJ3N8yk48ZNtBctWP1t6BE/ylIytAw4OyOTies93qdAx&#10;HeOWffCF6HKg7TmW9FV/gzA0pZHpkuE5S28bcPWt2WaHq0V24A1m7cnwSUzIkm+h6TlAleD3UpU+&#10;n9LtM+CsXnSDTlZW+c7Nonv0TlvhCV9/5IM+t/gQmS4eh+/5JmM0kC3ZTP/p83yD7GwbNfAz2Vb7&#10;l1xsV9S/nByzF3E6vDeQOJiPnazvou/kOvuJti+2vqEu/B5kR+tv8YlePkEGb0vePQBO7ugDr+pT&#10;Cv6F9MVTEuniyh6e0QeaGdkbKEtuPvVGKhMF7PXT75+Ch+dmTRt8X//Vvf7E/sxnA9NZYDTcD4Ee&#10;XvKQee43YoJhkEJmXpHNluKiuML+vv3yx+9ifK/kDfeHkqb9mGFt1LP67YMvz4Tsnngc8m7f4WYJ&#10;MzngKDFkM/gsBrT1bX7TJVkujsQfXeJRon2Jl/qXa8BLMHS92AM+mBXCS/gGBLMFMu98E2TpF5St&#10;8PftwCn/o3sQDOSt5BLJVgX4aXZz+gtndIuJzO376OCb2QZ83fMGSIrD6vo8emhQRicmqdBLzk/i&#10;anA53OHTjyWdGl8iTrdbQYoGElx+kJ7kVUMgoVd/iak84/QQpuGz7QiHcIckeyNXcmMz9KfseNpA&#10;LBngCxw8azabDUbFLioH2y0UHeyKu1W5xu6hUWLf/W0bI99wj1f4xNe+l4tUxz3XY6dW9GbLq8Kz&#10;Ewiq54usO2cztjHiTXu0dLMPAqJzfAQTj+5Wx7ajPZvDdSu0NVTdPfuXTCfrUY0XctannU0tbgx+&#10;A/xixWSbLGAehuCtr8om8vpU9G+cw8dUQVB0mv5tWZSDfHhX/YAYfG2lMjbwKpyii1yZ2d5mV3s2&#10;qS/BgP6IrOgIFdsK2K4Pr60Oy/z9W7sxdrs2XM7k6XQXb1t9FYNrTd1yATZ6Mk4+we7ag+l//Dkj&#10;JwwCDaKA71PRlZE9wpO8QAvpFIN5TFEQ1F1UQ8GKwNVB3ACAccRwjgBHImIeEcTQDs7ty4TrGPG/&#10;IK79E2in5NkEfIdHEnOBfJjngAIJOo+26FpQOn6UjlcGl9IuoDHUMTPhnOLIgqmjz8ju7jODjRar&#10;j7ZrRkhnXAtOVY36wWRgM1Ki4TD94eecWjIQPSnNDPfRzZB0zIJtt+dkYVWPjvqjH3UlLw8vmwW5&#10;BhcUAU5v6l8QOH6nu4Sz5DK8rhnJjCi4c9ISNXwdrTMr0Ka3JSG1WVIY/k73Gd+TEloPbpcUiokL&#10;Cn3jnRyW3Ecvh1SffTk4Ahyji6/2h8ebwYiWwJ19oshnot/387AdfNp4tXGcJYZXwE0WNCNAsQm2&#10;9vnL/9aZn5NKWHXE4a9eUCZndmqAo+10BCY++rDRvR2LrZZQSTIX0HlDbZZ46fh6EBoIW4HYBJ3Y&#10;HxqEc8j4H3Xh+q3Pl1ZEoABzD1/3TZYGgJEVW1p2WlCwXG8gkdSHD9t/N+AxGMHnAkuiWtDAV/Lh&#10;MwZuDnSOv8rNjm6GlKDDsLd6ROf22qYv/ODvBlcF9Hjb6zRLvNibg+zJik2CYWWF/sh7qyXhuZr+&#10;f3zwtoKR+vyFfAqeOgQdzJKoyi5IVyfhSGB9hGsDcoHeD05aOXI8sc3MKdmZJSKj+UztPzbI3QOO&#10;sWoWbwMxbEfW7Jkgo88bS87fssOHtxec6RLfa3f2Df4lWXgR6Mnt7m32uI7iftAugygZsnWGPV09&#10;csJRkqje2Ti9n83moYk5Pc3uLvEwENtKW3bgORh8I32xtIEYGxBPvlS41a5o35uXgkM/fDDwoRLn&#10;nScncRfvkrXoWQyJKjT6k2hAwv7nCzWveId79HgiSd7xgZZQ7XurT9Ekzk2exKeNKtkd2a9+uI52&#10;0rhDrBA7zMZ/+vj7dLkXZXQbDzCjZyvj2Tg4p2++wg76F26xXTm9hpAUpiOxhy2R5wYNk2X36tTN&#10;OqqJkSVSwQNrNIYcTY8sJlq8JB8xzbHeJD2sMw7WJISx6kkW93bGviXQBgeTcVeqoM/1+qn42wAB&#10;HfQFUvf4wmSA5pculhTHo6QgYuMje4Ah3/z5cDkaq78fj+z++rUKEvPKETAeENIhRoo+aAhx2E2e&#10;3A8kmhU38TP/6b6kiM3sEyBbvtABnx+J8/n0sZi7AUh8851g2B6mfzsbqW4N6IUkprNgnfzitYTp&#10;toJNEottQX7ZFtnEcfjIb22XkWa35J6g2MHpK/D562wx+AYQdPZvHhB8MS1YYvd4cp1fJPL1YeiY&#10;nlZWYbBNsNALejf4mf1NdMN7iZ+74Cf0PkQdhX1Id2Qt0VVuWy+AVjl98wkyxcNNPqJBfwA9fZow&#10;VA/+sFRx3/w5ubp+ktduTHdkvXvk2EsP6Ms1iuR5TxyoOqRHd3XGRbh4Clh7BqL4SzPfPQtZorpf&#10;9+4e33Fccto9+RZ+gkeG7vMGwiWFKOoUD6FcXnQTDfifzsRSOkVH35NLMAuWFffNdqINLJW0+cXK&#10;RbCubndGUlyGk+xMduobPfQ9lmqqGSDrp7q4ibRo6s9rsE12nR3x/U7zS3h/6O83SEKj2vCdPiLg&#10;JvH6Voe+yuq3q9Kr7D/oq9P33ui5fpGZ0BE45BE0/UV8g7ktldnydB2evQQquqLwJ73qgEem5NF/&#10;0Zkug+8Qi/UFU1O4F3M8f5bM6HmDKdjDvX6Ubk74CLp21fxG9rMdVcVuK0IVvd2D6R/+JIxIHFJ7&#10;1hDNCBA0IfOu0RgxBKgxximToqs6AadgxnQJNIaC0P0zmtMaGwGA0nfQwQEfTMGCk+q4TyYXHNU6&#10;o7pEYm0jK0rZ1Ywiua+NznpJR/fQP0Or/SXp8OZEBV0KfGhA/2YgOEHCcpxR3/eeBxgsOF5BK8To&#10;3QxmTS4JP8M202q0LZmN8kOToMDB/x5qjuAZvgAVTMq5wdTRejNA3WMEQZkP0XX0CQAY79ZG31As&#10;uGaE0+dL4WR7BnYjX62mN9+rk6F0ro2TyTCg5Ood4J5bGL8QdH/vzY5eNdj6YETYkyypS25oRK8t&#10;QJuh0F79viVI7Od0XVs38Lf/r96bZrD2sLsOIto4+c0gLz5DPBjX0Umcrr1fEMfEkv+c6WP7jM3Q&#10;xd1kNp3qcKPPb0mwV7N2X9h1f7eXViKho/VQesvF2QTa6AHT2uCDQJS7FvD9GJ5VgvGsIyGAVRPg&#10;rSbgoRb+9SEz8hLgrFS4FiDsl9w++dp7441Z32UUyQGN7xZo2BDsXbdtAqp5PMCdky0ZfPFqvGTJ&#10;BmzT2RaE6TfCqDx6tMUjvaDl899/d+Ps2rLyl1ZotgLFN4Yx+N1ngvOjdDOboydxJJ1tYmD0ZXfR&#10;vw4wmS/hjkBJzPt0AyCdXPxgq61SdT9KunfJrYSTT+OdvMymshm8zJbjx31/e2d7DG1Gp3KrIJLJ&#10;G8TUsRffxBcJzSBWh+j+bobRqgm7fRO9Ain5za57P7wBqvjAJy+JuCQXPXwWHjHHOXuQaG2whZvs&#10;bUk+qsWd2oQ2Dm4QFcBsFL86FAOx7CkYatRkdGx7WDHqbdtVPKx9A4TdHhwyv3hF/+wfV04nqfG4&#10;50O67bdM2Du8i4/FWnhckzw7F78uUaeDbKQPevQLkjY4tg2gsut0uqsv4Ffp4qGfHeLXwUPdf5GW&#10;vOInOzAzzPaGO97g8s578WU+V9vpqvKfthBMCb8Pa9gANDuZzsKf4rAT3PYfl0whwefKDp8Y5NiA&#10;J2TjC67qeQmG+ntDmTSw8ycpgm9/kxH5GqinuyEg92SYnvfNnqLLJF7ED7g94PyhkvkRvg0exDBv&#10;zbKa/6GVvQCvz5q4XQRfZ25WE+lf+mFUba1Y3WplGOdz4TQQXewmdU3Z3MkeH/zcZwk1hQR3b6aK&#10;Drb7oVUJb6nCEjrXHv5WXpQvQaJbIiTUPvRJpgax/HiDo2xrL7EYr9EZDZIeDwfz40/B8tr3P37/&#10;GA8GXuJb9tfHyvlmf/WliY6MbmB/NAWyIwnEc9pKthIjn5Ptcpp8egKo5iTxa3E2feKX3vqKluJr&#10;dLFfcLKy6Ys/s20xUnyWs7Dna3s2MQGNfS37y/b0JwbFs93gkl1AI/p8alPyM72rH/LdHujqGJCA&#10;tpgcLH7AJsRcB/48x2IygawXB+kpPzp/uP6vxaVornbwLicTIcHID+FJNlaF3zURIx7Tg7gI4b0S&#10;H5Fdkyce0q3vk5Hz6CSzPnoGVdRfHfxGH/taLOpaH7iZ8vByD/25b76Bp8lnINCc3MXpvsHbNT0n&#10;JDrWp5F1F/EN1+FjD2ySHfLni6Vskd9Unn3ZQqQfrsaadXN00vXyXvS97FmOKO7vmZAzloMT/Gdi&#10;PgEcHX2xeePb5T9977mcvrcNePqK5/m/bWh0HB3Z+fqdYCal0U1W6KN7uhb38O4FTFbW+Y7t4hW8&#10;6PC8afqsjYHmmzfVM5CIprdkRReVy6WGj5DINp9hfXcf//w3WX1vZ0g+uhe7VPfyh9eqxx5Oj7CO&#10;f377UB6Srh5ZZj8i3/qMymaxaAyXgce74oo+W9xypNf/9kzjmz87rTry6XIg3J9AByxipnhEV2mO&#10;GEOCwh0UfMZNeTNYFTtiq/8SSszPaHc/XM/9iJ7BdA2X4nVk9IHQrpVREkME9TG6C7iMPMVXKGAt&#10;qY+LxeLq/l/YzuE4g0whXRutuj56TqErh2c0H32HlExevAYHMRe2kg6lVuQbjZwZzH1StHv4nzzo&#10;b/wdr5Nx8BZkGFrVPXQLzoy0E7xmr6OZI60Dj/7he9EyHgSc8ZVcMvbdqv14QmLwSRH0JfAC9wSK&#10;RPAEwKNVImkPJ/nThYCwJCD4iuDb7FotGNVkofL+cbACdX/KF3CSnTc/qTl6Ig5qMzDK0CFgCZC2&#10;HC0goCGYWKpKsAsIdXCCLWdStv24yecnH9Vfpx+vHEp7tDNRyRH70lHA69kJMprNpbu9wz87kjiT&#10;41gPN761JT92P5oqC2w0SN4N3oNTcHDv08ebESUjs6+CPHnMxoNrdQMckpPoCF6O1Yc1unWCe+1m&#10;5xIpuhkdBecJLtjnA8eX2ZdLwoLaOcZ0xB8amNEC2fHFnYYCvfdg+49f/uohdsk6+5Qov20Zl/7J&#10;if4+vv842tFIVmT2+IJAdbQZLCWsdMFGJYYGcraN4LNmC0SfGjS5WJJkkB5/aKEz8nkGJKK5RMRN&#10;ZPPtyS9Y6pPf42/z+9qiaXbLYNbmaUv/EgcyOVrwYlZOZ/4l3r13/jrUyuKBrJdAveBcZ39JxsVA&#10;Moje7DUiq09HF7DRZpsfuaxjinZ2cX/REP/7pBI+xNYNvPHVvw40xGf1tj2xjkiHPhvXVkXQXnB1&#10;4LOd+EaTv4uFNH8DVm9Wq1va9jw8S5K41RCCx0GqnaRjrK/B6bsysPGye1UxQBkJwenshfso1ymz&#10;EQee1RBrqjXdbI/0dF69eIKf/4sh85HazfayYYnyDfLST/h5pJqg75mQT7+nI/56PhY5iyHsxFvL&#10;pp/49HzEtjEl5032RM/0mZ6mH7yhMcBm3/dqTkgqg4/BG9ApIlf0bRtT58Oxqjjlm0dfjcw7rCNn&#10;l/XV07MkhS1uVjRfljzygXX+7vUxqFhZMKxKImzPyCxOVDe6wN8qFfrSBzsiIz5NX0/yP70l5q3y&#10;oWF2VOt8QR/xIVzisZnivu6B/+ppN+upHhlF1toa0LNzgwWF579sYMI5uuJnTlsF8tq9ysQ6A7zy&#10;pWKtH0k12eSZt75bLbXqyudZ5lZBsmu2xJwCM/2jyTFfWMxwT73zw4sRVfjHIIKdVt8nOd8kB4tl&#10;SbUBv++Y6FP54leITtP7f34XTvj4/bMyON5rQ1+azzr6xiy7JyP38H5xKbj4mDzJxSQoXOrFFQYP&#10;4+rP7gPAXrT/+ba2dC0vmL0cEcVp23fZn3qS0OJJV7bN/d985ofJrtURL9hwNOh6/o+c3on90c7G&#10;yUls2YQtPquKxfEMH9pcgypeZCfour7/6qtjm/AGPgZ2GqRQMWgA41u8FTdwcGWvxL+LJ051J5rR&#10;ViyMrsXHCm1xe1ZU6nbSz8V3fK9fzR/1n+Rsi9TaBYc+q15u0H8d8isk6SY3mYSm6ilD1Gywa7SK&#10;yxsEtipw/eHxrCaLUmew4tfkn3hiSyZ4+hWTe9uO2rWKzHPy7trkq/Ot7sWDQQQlGVxou8FBferF&#10;saOZKxrAmySg37dv5Tnd44cx9k8TFt6UxadsU8WzF6vczgAxrvpshj0kALixfTaf3NQP1sKPicbo&#10;lMP8aABPTNrSvxhz8o2+9BSRNFj1PsmMfjdJEc90lt17JsQrejFGfFUnjZ2faTmfEXfJuRk3J1Qf&#10;YAqg9Jv54nw4RzB4kPt2KH+c8pzugXH3ESRI3CzPwFBOlZDk6GzXzhQ9oBNHdHAofDCag7VG/efa&#10;gQ9JrkByjnn8bqQetGe1Y9YGOtwRoq4g4Y9ilUlQwzK4V69T5Qh3OuYmiilFEKEMh3bkNvlVH31a&#10;CR4r6/4GEtXfnnFIHQlCcABh9SpfgM6ijseD/8weej3j4TocQKxjIwM46rRgZjzrqMIHjr36BpO2&#10;D0mm5sgl2XCDfT8mRO8liY1sGTBcFawMbLICt6++de6nMzToLF2DNZjoUrF/tj2hhS4YtmVnIj3O&#10;LolXe87CJv2FZwk0mXfQl+CKBfwY5Z8OyU1Zz33U6aGBwyzRySY8F/JxM3LNAkajFY2oj6fsJRmr&#10;SxYbaHdHB443r+SdDpOPhyr31h5+Ul2DUUmSzmEz4/V3bJwedFSDjb9o3APf8c933m8Qxl4lIIJP&#10;r9Bs5WCwREl8V/FkzJb45Zyu85dN9f3GKxInQDZfm9rOdsMn0O0VsdHhz0GeG2zhtTp//fVXvKf3&#10;6vABnQvZg4m/ioOrrc/5A72KEfT4vmC5Vb905I1jbE6AXiLX/dkBINnhfDIenmAFHj1FxjqFvG9y&#10;pr8NcoJ1Kxyw48/A5zrdL70tDI4on08KvuDPlkO3AWCyXufHXpoNtA2CnvbwZDOPgqW05lZX2A67&#10;KvmqY7+VrfBWdrPQYsPZ68nj7N55VZZcjc3g6eDYPXsgNjOtZG22CK8nR/jIJfqzn9kve1che9gd&#10;gDu0f9sgcefd32u4q/s8JOrd+MCCL5X04Vvi6ra3ZtvgvaBWDi5aSMMhDiTrPvxMcn96Ix0Wowo+&#10;a5NufbblJ7rUW0KWbHZUeatvIVS/m53U5hifHAYrzV3aW/35nYQqeZFndmiS4mPPg3xoQHt2dfaz&#10;h/RDtMR3PSf6QBJX0j9O+8e3H7rZNI5HQ3REclW001dUqw/5e3bINf6Cdjrhc1XRhq4jbedWjJ1Y&#10;uVj8q30AKkqW+WraKe6UONaYGvcygTXmO3zv4J1NOo93iFh0sEYj2VWmlE86QxnbZrsbwAeT/aAB&#10;K0vY8NA5//QRK0cjHgJcUasi2WftTIbldZWjs7JnVbN6owNb0bGVumqS05f9GGtEdSw+hcuOgE1i&#10;VdcghKw+BMvsKJ/yPBl8H5q0mB9JfIMlcd0qJ/xwPt/xCQb/no/1fcfpw+DjlFHpdKLP66AvrRL6&#10;PunxTYnU4EbXr9mMz/N8gzZ40iYRTsJk5+BX5DbAdNdB/uxsR/cnaPiLvcDM5tVqdHpbvNmC2N21&#10;Rs1yk5k/eQn411t3Lx9a4mvffTTghEyW9LmdPJag0gka4hUJj5zETYOEJZvZEzsWi06uxSQjw3yF&#10;Pd6ERzSFU9/yc4AXXRhxH36i8LwdHzZY5h/TeeXqTVTJZkm9soAv5j7yp8PZbjakr6suGyWL+Uo+&#10;/7q62NAdeuOz/ASfZH4z+dqwObsaQt8FPyaKrewW1+brle/HYdFHjmJachjjyRbRcNCBC/qfDEcz&#10;wsJYmW/9OBq6FaCr3421tQUr4gGLp/uGj2nqj3Tj+q8XmvyALRx/izEeLAejBssl+GuTnNt5AxBY&#10;McqH+To+97zPVkHo2ira1RsZ6fZNMlikMBmcvPUIX71sRV8eADK1pR0/mraYSgKTATlVqSs7K26Q&#10;6HkkscdkJRnuDbC1uVz64srpKpkEkD+Dy57op2cT//umvdx/8ks3mPXJhJETNFX2PUbtQewf4iJg&#10;Cup6M78k3Y11+gF/jJARgZsKplR1RkCEMA+KBn/OEREII2zBn+LhP1gjDvod4F5ggJaJHtwaDu5m&#10;DksU4NP+GWTAt6BRRe0nlNf30Yjehy60db3PQNWmb8J4lT4P6jHQ8Ymu3T960JZor37lM+wZFH7I&#10;Cx/KoydbI4eXzXVey+Tc3TPywT26l0gNwgs2/jvF68kL3fTU/xHmnCE4mwxGLLlRKBiO48H3gkCy&#10;Mtvi8DsYDFwnEaruC0zBfDmg4AE+rwLfOd51HuhZfK6B+jFdvYDEH8N/8C4gCkA502iPRtuMdPxb&#10;VSqIszpN570vetExgyZAt6rwBMIbyKX/8Dwyw+4ciBOScTD/2lupzAp4IL2HMaMRj1ZKLgk+21z0&#10;OEWHx6xDr8cFW/CNOkH8thmQ7RC9gohgIunkzNWk53xAuy2fqwyuz+v0EgOyu7ZsZKjZSx926RAY&#10;6PG97Rt9c/JnFsYgQ7K8QXdwLLdLyDb4aPvRZltCuUQ0ueGZrxj4CCpbveq+IPvl7689LP/XaHiZ&#10;1WYyQxfMjmRpMMdJUKft9h/z5wg/v1YP3fdZIhyNghcdziyCg0o8bgtYVcn6fDjw0bKAmR1IaqqW&#10;SeYjXQvi5DZYlcEiJhkksMmvW/XiQ0jQxgCazUkwXz9QWOCeXcQk2GAsZqA7cwH1zPhiVWqp/XqY&#10;3cPrDYhPbl4yQP5iUpiChm6BOJ4D+a7BgwETOp7VN7LD79sGbToG8BfHmlFzkNN1jGzIA/62f9zD&#10;ywYzknw8zfeGM/voFcterdp7Dkpk5knXQVEmgOGvOLpwjMvar1PRyXY9vXZL9adOVenex3/Tc0JK&#10;QqtPbj6P3aqDJh+6eiZaKlmskjiyCTYsqR1plaFXXe0A08HpeD99/LQByHXe5J4fJu9n9UQyyWdT&#10;9dqxKymdSRbJGKLpmn2JP0s0kpv+basT3fdH8fvff5PM2Ra+KHF9UeczEUIkx+yNPH7k813O/vaa&#10;UHEq/Xgz13yidtovLrNkutgHrkdeF0/hHj/qpxPwt10Q/WHBx353o3rOHetDizd7fiFax1G8s4/9&#10;8nt12J6//cBcdcH4WKzfNrauf2Pw1aKTzZxGolj3rcGG2My3xLJNHIV2dKGFL8aLOOOcIAxAmpeY&#10;P4grfNybBbd9sVglHr5rhUDf8XbbE7XnA+Q8CUAweq5/22mg44zsOxaTOKZqkDp3sAVf5GtCdC/9&#10;cJ7FBnP2ZnBZkuUtVP70WfhxeAOfsiRdec1qsHtk7aNa36qzJXarj6dng4Pv/bZCjfxLL2JPcSAY&#10;qDZBIIE06bg+JRgmg+YHeIMzu5Fz+N52nXyAnucXQ36TVQYyqLTqtMmuBDdfGx+oD04TCRjea3Or&#10;17/5+VaKOp+w0bXaeAriSw7r21+4qzhfZGdqr+/vdLkPu5H4E2z1vDmJvLZVVvUOv43CblRdXJq/&#10;0jWarpI2J9qnUaQHczi653nItFhMiRZVKps/rQ7ak33PYUbVBh9szsCKHrbNLdslAAMuL3KxQi8O&#10;bWII7tlS5fPZi2nscWYU4fREvmI1/h23SnE+Az89IA5dUTlalJ9/jrvBW2N34dRnxw8bcb1uJjgs&#10;Rsx7ZPRO31ld9tPvDlRukjO/rY16nr8hl/MfOqeHm+znE7aRk6UK/+bKYamd/kt/4o2b+DdgN4x5&#10;YjFn06+azGQrD3/iM/kqo3uTKe49cWl40m9m5XdC3v6ZnCMKgBTZUpxO0HGjzHPCzfwFkuAsw8yx&#10;MVajJYGUSmGDJaATEmEfbIT4IOyIiSCKTwhgctR1/l1vFnVC40oJkIJnkJSFsbE7OEHrvpkM8LlX&#10;MFfnnBNNBDajDQY4QB08JwcTrU8HHOfjBTwd7mBXb3AHLyaCCRDl+ZxBZWDVd4D6OMmS6OoejuN3&#10;P/AyWtSUaOYgGTEuyB99Zv7QhH88z4EDrwN5sFjCjopwSSBbCqOADmRoo4NbZxe96FmHySg611kz&#10;5CUKkxFda/tIER4BTxC7MtfrNPWlOYSAuRmMeEDUdN533L6cFk0SgwJs9Tkqp7JyImkYlaP5HHhy&#10;Y6wJ4v27tgDhLVmAfbbXjTzKbG83Z38C3c3WnM4FD53YfusjGeoE2RY5kt2t7ryS7Zet27qw/ek5&#10;yzrNrk/uOpDIjF8dqoNTws82wLXFrLNoJBt4ft1WEQTSDaXSk1PJzd4uVYIkYd6+TlXAZovxwoFv&#10;gFD74KF5ekxf6yyDK/DZdkEGD92z7XDv2Q+ERp8VFQnCvd2mTjA0C+5MGNWCY/JZ0AjWEsfkB4bB&#10;CZoFUK8Stj2MDgUjS8ReAZgU5woB7ZytnM93icrpbFvVArTZWoaZQC9WXJxYR8yfSnjw/WsJjtaT&#10;Q7EGX26f7Wpfu8rM0tpjTt6JaPX4i47Fs0Hzi9q9KzYBIG4Fvu86RIOsDRDCxP5KeMiDrdq/y6ue&#10;FR+zZmzJoQxd6FmHg5cunk7NQ/Fk+MS+J3YsPgRzPtw3+rXjW2Ax+IthBhVsrjrdc+t0I4axrWuz&#10;To0sU6iEaFuF4pPfCfBHTziCY0ZuMarzCFtiw/d+zY4d2hPBdGIWGNzscPKmSJd0GaFn0ehP4NWL&#10;pGB3HdyLGwFML6M1WU22FT2+A9hiajQNTfcW2/x/5HT2sk266HODDDaAr9pvcNHrLhtYzcfN2Id/&#10;/VZAl/BGsxc4LL7FIDjsU2c9PvHb3/Vf8Ro/5ExE+y9bxAO+x39wj/d8JTnrD5XciorkSyyLtugQ&#10;e/bg7WR/OtzAqOsNQNkdGxl9+slWAwyCw6GeWOk+3Evs0UUPdNf9Gg4vWZzMjw8cjQZ0dM8EylZF&#10;8uObWLoam12tJpvEG7zKsK6vsAr8Rw+JG4T4vQIfyvnejx+yV6/R1W9b4RSHLsnW/uLsJJ2t7Pc3&#10;4lHcoIe6uA1CDMusYNGZuAjex671d1aQxACTNHxtiRb7Gvu+UemgDV/s5s53q8LZ06vsKlXvKvfl&#10;hO3yN6su2ejLz8iSTuY7yWQxN3nMXuBLT3x1/sp+QjhovuGt/Yyab3SgY4jZ0jZCvmaYzQSMBrST&#10;FrvmM+l+s9LhCiC8Wy0Ltv79q4QwuvxOlGuw2cP5e1fqZd+Lh+Vx+6uQPf4W0QaXV0ffXL9BzvGP&#10;UrbsB+iQnlpG+aTKlvs498dHViFc8/l8cb8hsbtmzrPd0XtxzXAoNkar7+VA+aMicWf9mQYhxfP6&#10;3C73jNwLqz4HrskkPsD5ieMVvNjlk8tc7OWTBgT5vsmb2tCrIw8dDHLzgfO2SoWju9RY5d2rRqen&#10;p0DN7558Z7ozaOGr0Qzo2WKSIsQOdIkNs9/XxPjGC/PjmrDtR6bkPn7OzuG9z+lW/7i+r/6LHuI4&#10;fNkEZTLK+uMfP/4KCD+9mGjLFZ78KGQVb+JBP2s7V5OSe413eG4VI/qjWc5QADpektn6VH1FZcj+&#10;8jk7NSiBN9ieTV2OHSbXNVjf+ne/KeI1447fWvH0Zjd5BD3SuyNL/u+bgsGfGp6zd5bwCHXgBL8q&#10;aiRATMkR0kmIu0FgkDp9KXQdWK0IX7ta94EwUdBE9ZU/+0/h0wFc3YS+OtXuW9kNHtCHuRekF1yk&#10;UDYnieQxPzF2H8bDp5gywbs6aCPQQyUABGN0Ke9TPe0peM4Xji2BdSUIgjMje9ENNpnOWVPIgwvJ&#10;jOigqYNI+BiZbSMHywoIii2dkR9a0Lz75zeVaX9GYsbaccun+CyQZiSS40rrAE8mISoAwQEf5vE0&#10;9jpzffXcdz2jTo9P0NE2zQY/qNFqZL2HheNhrNTGzJikVFUfAWAGWZlXwz4dOfuAUiAwcNHJblAy&#10;Oq4TRNwSjcrAukHYBVUyuvbdeB2SE/sgdYRLBKPRdi7ytv/9+HpJP4C6Ap5bFKcAAEAASURBVIld&#10;ytu9v3sAe6s98eVZEFvL8LMHqGwLEEAsTVZf4OE4dCKosTe6uqVLTtW+02CQl87f9eDVyYp9Gxj0&#10;7d72UtZeHVsSWB+ZSAT4Ai3TN8qtzghiAqoADw7bQwueDRQkXfcaT52Ut321Pay/ySt2M4hNLpi9&#10;ScLjR2IAh0ScVU72bDdqbD+6evzP3fgvmGxrXPTRZVXTb/Iz+6K5apHMzkZ/3/zM+d6M0ffN6KuN&#10;Y7gFMXbMZsDkk1khuYeDz2u/GZh0fTNYZ4e2vYlO15FKZugU/toEyxtKbm+5smAkXy/dSGLjlTxx&#10;a/VBrBG0Z5cCeDZ8th9xMcr2vdHsOc43qxN9bEyHgAfb8r40gPCbIVvB6P7FzbgYb4mo+ueL9Ks9&#10;fm8FqgxtMvQmLgOH/p/eQ19C6AHsDjratJYYIJGnGx0Gu8bryXUz0+p13MTEK350H994uEEY2pQ1&#10;+Cl+rEUX217D76dD+j1/3UxYBm21Yq8/rt38rIZ0FfiOvuP9BlHxSw7JVz14fiJxriTZPNuOtgUS&#10;wx0GgxzNhA374nuBep176cSn+ce2wyUzOr0kKesK7D1c3vlLrgolC2wEDUEbf36EEMZtk0wucLAX&#10;vsQm9QJb7WrLjETQzC6b8eY9D9BfPQiPbnFUjNaORMGl4/HfFtclYhME+7jEdvoIl2QAjVqGqbqP&#10;HK9sVkuOyQWdZpeXtJfIX7IzTuLr+Pxs1Sc4YovYQa+zkWIKCYihm1nP5rVcjK/+7/1g4Mf6/Fvj&#10;i9hk93Yv3hBzQ9zxLZ/4sleb6wNOtnx6+QOZknMyApeE6cTsPD/+6Icmg+O3hwx2JMig8ucN4qqP&#10;r/Efo0ugk8iUzxj2QUVAw1HlfUEye1TWPX0q31696EFDXAadlvpfu2yZvM0e67vcX19dZbpY2/53&#10;j57GDXven2sTGMfr+vLaXIIWpHhgB7/0QLzD4FXstSQJFTu6+FTMLfYs5+CPwHYYZPDxLLDJLrzx&#10;e/oPRJVGT7KGwn+ztWBO5mLo7mUB6cdKHLrc20BU+6gjr1l5zwyoTg+Z6UCevLQIKzm92vALccOr&#10;XdfH1z93dvSAWj04I7P7nYvJ6djBZl3fmywffeEqvNmr5xoygsVQ8qCr4Y3Hw//vN/723OowxY94&#10;sXrhzca34tn1BrTpbL8NhAdyja4NhLP1iqIzuXCcMHaJ4b7Fg3Ckx9i5MrGmyvyTHOBbiwlPLnD9&#10;59pXRhZWk9G+AWH88I3b7p2dG5xw5un9bE9fzWxnyxRC4XitHZtd36gsGkzG/eiHCOulwkO/+fvq&#10;soe2Qdcf4aOeOL2Hu3g4dA9d1THxz8fkNvp1FiSXyoSqm93UbS72FTb8QOfyOM6RvMhRfoQ2Lx7Y&#10;gIawHvuLFn9+fFmc8GwTWc+fvjcIef/eMyE6UoKeKE9B5P26dh8LzBPb67ReVrpAEwIA1RNU+9qn&#10;qtXVAtHKkmYnjA1XgswCViULBqHAiGo7plxn2mvlxnUc8ClfAu40ytC7ToPEOrTB09Ud6q7dEcDx&#10;VJuQHR1wZACRSxYOBs1wGDolMTbtXlKqxhnT6lZvJI5W5xlcGBYEgssh5Mdr37V9lOovua7eDCNA&#10;SbBy1qdu9ydxfMASHeALgDVeBxLBp3zGFy+1peAdOYsDxaOjc3ajJHL7/xwOH9Bc0K+CQJd8f+I3&#10;AOiwlSiVdTBOnYmHCa/zO4CA4lXY7W96EUjjHVHk2PfpQ914qL7EASxJNo61wxOH0VF5G8sGOqMb&#10;DTjV/ILIfgQnmXh4esnC2oLZQ5oFtP3SaDDB9RsJBkdLqtCZ/NTzvAV9eFiSbhpyL2Chh+zS0MRE&#10;UDrar19ytr7NsOpQ0U4nm2FgI4PFAuKbeJOhwGGgskQpRYxv8ivpJ/uj82zSICoON3swP6z958//&#10;u18V7p5tWHhAloQPLdsP3/XZNR0LlAZHKY2skiW9ChpLImtuGXWzxAUHqztL9IN3HUtxpKRLAJ9t&#10;ze4m+ToYsyr3nBC+lsCH635zID0L8nGAR/p+BiCC1MWMqIx+5/QogRTo8aMdmBJ414RpILBY0rm3&#10;+LB9esGTKra6VbA274PzPrgxOr/iY2zGa4T3XMzgG3SIA9fB+dZ5gAWuFc3FnNoqWwdi9ntwkXX3&#10;L9movg5W3GgwsIQ7eKqS1vfktARnTled/t0zP3w1DVWORq9D3J79KqzTTt5LDavjd1B+PsiYWAYZ&#10;gmDdQNIrnXsOJryJ5sW7TpKcg1vg39J697cfuYYVz4bIW0LNDvC1uDctaJfJSFySCRvYYGcmLSFB&#10;Rh1idFxHS5fVSw+Lqd2uYB0v/eL1Gu3G5BPno68bG6wavIkerumbrQqca9p/Vozxwq7+6Ld8xB/4&#10;EkPlEat69T63IgXXb3vINp6KhduiMFvuFh6yk2egqoDNDgBZBMNss4/B1uKKeBk/R194Rmf0TNFR&#10;cGSPZvLwTA7+xmPXsx28JEf08kleYuUOvu33j475Y98GDI5LvCI42UhcwH7sv9NgkbmafU/+15/Q&#10;u7b8a9/id/cvLlzs1Fa9D2/vmSJJ2bceYm0hpDdXNTETrWKXhCtRTB5mNMVAfbatGOQosRAn5qPR&#10;wnfvjUDRHXx1qp7t1felOzH9Q3HJapbfBxFDU+NshTzFNPJaXAzutrGWJKtDV2Q6/yTLeKpCZsJ+&#10;fTqS5/rsVm+29cl3bYJYXE9o/VsOMBmR28lJOTmS8bQTMPF0DXbnMFzcqGZxYoMYNNSG9bLhkPbJ&#10;Npp0CmEtPTfIV3h0tYglW7i+JV3XL6nnHp1+L7/61kc9g949f1L7qCz2+0jk0RjOOTzuTqcm5vTz&#10;/Hyyd3/KqzCb0pcuD1Evem9S82wecs8dfo92dlHDFy99h5sfs5kRWWvnk2NFRNAN1aCdJp5YiBF6&#10;kqCqNpvp+1bgyP984jTL1NN5dKeWmto6lO2/+mvt0b1nVztz/gzgwOHHoIE1HVi1n1z7333yfNHB&#10;3q1GbEWpflh9fvssVtEPutG7wWDIXVdjKr77CEJF8szHvpXEg4PRSUh8El8mlOhN7/zRqpey8T66&#10;ozfFLe/x7MdrMHPxLdqjAf1siMy9ZS7XyO/A7jfK8g/nNPWPwSE5RMe3fnPoYi9fMKkbmsV0skU1&#10;+WWjfbalNdrIz5Y9ed7372SPk+wi+vZ69Wj4kgxnDfF8Ww2xzV48q1kseMmTHkzmbtJxue374LF0&#10;9vfrf4sVKXoOiPSEEEETYOcEtL8EqLo+lpC63LGgr8XLwASeKSjCHT8T7AhbcBr8DDABY8lvAMB4&#10;5iehEGzA0wm7R0ESOQojJMYAls8xvOAarBkXwtwY3YX3F18GFWgUNJ8Zip+KZwSDxfFTEnyjH4Wo&#10;6xPMnzOjGOs4nqN8Mrk6oYiO5Fb9cVgxflxNiS4Y26rHVfReJ4H+AsXwCeQnn74qOiqY1q5n6lz/&#10;aNBEkj95VDZsaGAep4b7Dq9WZgfhvwYnz7Wa04xYl9HJLvoKkvpea1fPd3S6kQ4cjBa/x6drb6GJ&#10;47XP+DLUOxi1unDWnmP29z1azVrrhNU8WxiBI3HBJzl9qLP6+++/knv3QnZbodQvIW3QYIZWJ87+&#10;JNISarom371yFi/d2xuZIv2cr8RUJzGZmumng+rkvJIDNM2mK/XgpAfXK+3qgic7YatwjaX+M6Cx&#10;JYseJsDXFzhoubbZ+R9mtn/95fNfn5th9PA4f2ATN4h0D11WMdi/4O+1mT8KNDezCm+v8ox3dmvL&#10;E35NAixByda/9FD5kqzktV8u1XFJHrpGC3d5giCdCTpf3whkZkfZD58kEwc7ZMmnv21bKEUZjZUJ&#10;OmRqaX7bbSoz6yHI0xdNsY35AR8L+T1vAzbI1QifQYwO4dlDat/2EpB4PNqjIFvGs4RmHX5tlaGO&#10;bZV3tjL9a/bS20CKNWbg/BDk23efZrc6LLHmfe19s2E6RLttIuTDf26wJujHe/ANeFC6eE2X/uUH&#10;C9zh9twH3S+Zj3ey1ZntR6uy8/4NplUOWzn+SX8eCjzj6SvfMHNLWhKMzZqpl1ytbmVZhQ9JzPkd&#10;Ati+AZaOhkINhjdgq4ysE8xkUpN8zwpR+iSfcBms9dr++Enefa9OuM5O0ctO6J0Mqlel05Qy/tqd&#10;5MLaq9gH7NpVF+oQ9h/Z8aWTp6REWx392RIdvmQVDGGQ3CWhIxSzasJPnrH5RkeaXr0AwqTBTaCl&#10;h2yC7mZ/NTCxQxYmbZJU5faPF4MGb9IMLl3cFoEaL3ad3s3I3yoZXyBLtmReh3xw39X4FStAk6on&#10;7eSZL7FPL2XQLhmlxJRWeX+/5mfTc83FtZrvIEcQiHIrIvAoDKkvrmiAGId98tHkMb+rnv5xq2Wh&#10;4hva0c0zAGFD9K9MH0S6w6NfzXfR4BmMb99KoIrZt/JHd+RNR/BFfTa77RrB94wYPOAYDM5Wqh+A&#10;nQ8oEbEb/Xk6ET1ttzwyVEbTxRlb1dDH7je4DDl/zgMWk0HW0Ergkrrwri9hHOwueVQ0We0sR/3h&#10;Qe9+LVouAj/v4f+1RFjn7B3Y2veHZvp1fp6YDrpGo8/0bhUDrphnD3jpfyT8bKcu4Zl536ouvsxI&#10;ixeENvwkFf5gHS387aV7drk/sS6piYPpZ7YojgMBYRiXUJPTwHTdd+z88rmYRpbbvZDj/PqjScNi&#10;j/jkON4NgLLVYpv8iO14U+A/2fp0i8HR2P/pcLExImdLM0gyu4Ot4DmSsNNX8A7I+GYf+iY8+hhk&#10;7PeN+j0sxz+CjC1yBowx8Vv+Muz9V/RfG/X0wcKDVfhfoylAYcInvZxfrl/o1r82eTjlBgI4+gN0&#10;fXdxC1+ekXrylYsjNwFHJl/F1+pswqd6U29MsBWyFh8MGt4Uj+wYwPdsM3r1K7lubTwXE321WYyO&#10;ZvRpa3IBnHcGFOiyup0cDDy+f8t2ks1sdwJgj8Wn+vofnjPq8FY5k1jff3zungm84AaD+gzG37Bz&#10;1hlu/Tq696nNJp26vq1T5Ch+RURw2JSVKc+EfA+neAmo+OZgO5E4+aGbYcp19HlkbOLrTZMN/zQR&#10;5/6P7+k/2SzsUGJ1ejvWhz+DOsCMcs4FurIOpK9TyEBDNeYJ8wLcquw/SpOwrG7IwJ8jdjf+BpfW&#10;4VhgiTtEgtV/1RJwGKgOK6wajS7/J7Q4eBImghid1ZkxROXIC14YKuuD3LEATkqLticgz8BqKLjU&#10;pPLjjQFutrj62oxeEhidghAYFbsXjRyOQncAtDb3BWQq7EJHhK67iy2yWwBznnFpqrxq0XSd+skp&#10;2jAGDHonF52RwR6akaFRtNVe8rbg8NQ/7U2WapMZYGYSb9CTvIML9xlk5xHBjY/R5ENPtaNLSTqD&#10;S7qDMweHg24qJU8PiQlytVhAw/sS2Reewx//3Xe+tvDjY3rDbzSmL7rgaAJH75KewR/vdFydAjMH&#10;9ko7NEpy8bJEEr6ouqCaYy7ApS8D0pxy8o8N/EhidLQbcARg9j053az2EnL85Fjgnaqvw4jZtUPv&#10;BXi46tBzvGclh8Qc4EZWh6ByM7j056FhyZmBAtFuS0I8WzX5sKViwcjAByT7qSVfBZ06lg2Y2EUf&#10;8pKU3XaJkyc7OuyhdYLnyZ4N5mvRX5xY+7O57iYrK0hsiVwlHwYAzn3I3uzMkr7oBlFyYrZYIrF2&#10;6X0rVAiv7K+2vhm08T0HeyOPGyiCwA4jpO/Fke7PJp/vRIPerXwmgw24gqXu6Y++gwl4tP5oqwib&#10;hW91bYv7aRMNtqJXXXqDFj97jaMLn2RLJw7B3CBvMSl6xIl1di+bkmCzfUmh2WsdxhwyOlFF3POr&#10;6jy8kQ2d6fi5MvkuWQ+2Nhdf2SVfb7Bgxjla+RMbDFX0ZBP5xZeSDdkd//QhB7KcncOZD2mHFLHU&#10;//x/D6dWT9yoQHG0nP4NdgxutNngfu1qCsaMuJPKtsWiaovZKwHjEpjFx+pMK+n+dNVkQcTPKoPz&#10;DFJBm1mO3gUZJeHTmdbp1wWzbzN58BrA/uc/f8T/6Qi86YSOgzEShxlk8iQrsrG6KDthw+HZoXXX&#10;FLGGrDF7YZXkUDl5pa7Jnn89fQleqrj7zMbkjBhjMGhCAH+hGm0B232TDQZK+Jn9IbF6s6PqLE6k&#10;6+dhT/oDevERivGHT82OPjayXQgRc9vzxLVkPTu7Nl6kcTHo+OT7fBavv5WILSYmichqciP5/v9s&#10;3VnC3EaSpmtJpChSytqzNlar6nMqJWrq9/kMYNZF42cwAIe7zWZuPgDRL9JL9ieWBMhM9ttJthtW&#10;uCSn7/l9wSlw0cSuxSUD/e6R4uQT3OL75+JZOUex0q85W4m6AYeYd/2yOCyWhqOyqk3WfPmb3U1H&#10;d63N8owTfvjCWBn68sYERLiCfHwkc31WVSY7cYry1M97o9lEzvkGuS6ZipdLtN784frRWi1RFnv2&#10;cHU0gRLk/kLQ/ekd5MUHeJIR209xajpfjBPPFATDJN0S0AbNCXbntmGZOf6jGYN/pqfT/eCQD4WB&#10;GYzF5uTsuBUP9oGaEtVsKpDQJOtwpSO27SaP5LeUzz7xX0Gc9C0nSVRkd+Xhr5G+4Prv8NUWKMD9&#10;uTDgYmO+SQcWt8idjezHOAMMxm1rZgPh273Oq2zgg08N/Z2cDp/YI35qsn4hGtc+PGdLJyfNR2vt&#10;JyTUT9YXj8c36qCBpXvsuNooPh8O9uwn2lQkQzevT8Dd2Z2tx25dsn6VBm9lDz0xoYzMPM/Mfwz8&#10;3pi9QWc8DQEdZJ+O2fVB36246h4bvrapt9yBbuI/+PtRY/1JA3E0o5E/sPWtvC2qiP/69/yWIKsT&#10;Kfumdz4vnsjpNoBCS7DF+8X85D/faXJ09l49L0D52g8l494qG1sRu5K2gkipTXyJo1H13x8neMOl&#10;TuYQAacUDAvqCP8rRpesBlRg8SN2M4hAOM6RKDo4sxLwBIJuhvyeVUD74WBU+9l5zh/RqF/yXdvJ&#10;Gzc+wYfhZpFv5EVIAox6BDllVgefgpdIqHNdwjImn2AfMX/YChJvM+poJRyd/GTQ1XSQYpAkuOzo&#10;QnJQCn4Oqx6edOKPoaIBbyO2/8gIgXtOY/LgTsHr3wLzHI1x1KSgdzKYQmp9ssWnwGCW8ngGHx56&#10;KfE2m9Q5J99MlXZLYMLRvXUEQdCxOFJHB23eAEZAQTeDn/4Crzv6+4FpZqiwXB0aqH31t72APQNZ&#10;MXOXeJPpOsxuLDEeqQzVjA0bSi/AhE9iZ9ZOsIB/gbDbc945DL7v8G3QEYI9hG0WZbrrBlvzI0uS&#10;g3Us1dlbkHKmzTwH5Y9mv9W3giDY7pXF0WqrRpCSU7qPlz2nIUCjJ5xmiSWT70PjZpMESVsHvrYN&#10;S0rkB3oiYrKzNP7xJ51pg6H2/s6Owku2xL9ZuBBdgDy7jdjpZg+mZSvo/PBjNBcQ9tsa0aY+W5Yc&#10;98r77/7//7Edizz4UfQ0GPm9Zf5T0fsK3DouSWn0L4dkY8EmdzPOOvvfexuTY6uL7IxxBMQWiflf&#10;ciATctrgJlroGi8ZZGbYVTGDpfqdFQoTKLcEXDm9mbWT9EkgM1DkpO+TgY4lkqZDtJETXucL0aHT&#10;Z0fsxbEtXGBWZzqKXgnXAlz1F/CDNz/Kbpk6etmXzlYSxwQt35sJ0jnzob+jGa4gT5c6A0LbLE74&#10;7TVml5nDkv0qPjDJzEX+F38XVEERl7oROCunXP94vSCuwMB5Sa1q8WOgGrHzE/DV4TeEOp+a/tTl&#10;K92e1Hd7M8p77ipYHvBdslSnBqDYxKa6lT0ni07wbjC0gUo6MUP/Fxr6/loCFmHDo9O53ySYah++&#10;EmBAeqpgcObXej3yTh/TP4YZED7pjk2M564716dMcKqFcxMcyZcdqVfR6N115UtWEr4tAVYVyFZ3&#10;bzBDdl3ULqHgzV88zfYns5Mj//K6WQYwGug4GL/3I558azEwuz78wV5/EJbw7jmH6BjNgcDS+KH8&#10;bFgBOTRNMtxWC9iWIIIrg7fBDYbZUK+r3jNs9UNWsDagbJ80H+B77d3pnP+kI79Q/eE/OJTh0sAw&#10;MtaP+FFTuoLLhIVkgjzEQzLaW36S09kzneSP8fzBFrX8u+mieAtXr/HeQE+b2u/3RVLG/D2+bfP0&#10;ezqedZLs0cEluOdXdC0mbDUh3Hq7iy3sj17FOnHjdEZh2ryTNMsp2GYIrRJeTK9djM5OyBGc4Xhk&#10;TOfRdjbevdrSMuGQp5s3OFCIosor24ADY+JU1awSdKN/FxMUGkylvfEf5NnEDWrItptsmm2Dec2B&#10;6CL6u63N6FUo/iTXy4fY8IMH6gie7NY5B9sKy9qIB8A9/YwtLPEg1tqeZlUEGeLEYlxy2YCqQvK4&#10;V0CL4fEbCWzwfMALRsDAU3JGF7+L4q1M4kFeUSbArqdn8bU/h/53cmVxcFYnMiK0+wjqWzs2Ntjo&#10;jkm+yhbnC/ABk0+aPCFPfcV8OvnVGXSTTQePQvXvrULoq+HbSgW3aHTK3uYX1fuxvo2toJQM9Neg&#10;3BEN6GDf+QhbNHhB+0gP7uUkcsFKxy7YkZPfsiOykIiPFzkT/fgLwOJq52hbzhRsNGzCEpTgyYHo&#10;dArpWkK/3wohov62xak27Gm553ZE1LenK3TwS7YhVncaPD6cvIMjv6DT/QhjcZ8fLc+Ljr+S0z9b&#10;xWCoIYtwE5dkyZRWV71siq1sW6U6+bv+Z4NIdbupq1ql6Jg8kz8rucF0zOEzOryFU39bNlE+1P34&#10;itrBkJfbnqyCXERO8uGXf33+tZLnqHH/NlMucFSqw1rn0fmWuQNMc4zQfUob8f7rfJ8Ml5MuKQip&#10;TlpgGZXqzMQ4DGM2UoqwjJRotVsH0xWDpuy7Dh8+U4IEBF5KxrSEnBLAI1w0MILVJelIc63Tc1xb&#10;gf4GFsdDlToYBFbGHCPufPw9tDm/wEGYFFkBsE89lRk7WXE6HyP2bq/cUh182++HRuXRKNner4A+&#10;HfX46N6AB3MrAOtAwQ0dNVBoFxxk2hAwGGP1OfGd3z063MiYM3Ci4a5u5er7Awu96BkZS7dHRAjp&#10;1j9yh7fzvqebmLjZyup23q3Je0GH/BWQUXYw2sL9BmU2MgdCw/hMFulzMskGdVDegLMOig6SbcWj&#10;mz2wFzgFNfgg6nTXmzGuTLGg6+7XZkHHLwHWcIOo4Q1PSf32IFdXUKr4kVPtC4KbSY3xrwXF/fJr&#10;595ecrPZ5B3EjyUcnkPpHF/oYSPoBHurLQGWm9/vMSBDPd98pRt4iE++x9Yksn/4deSiz/kj/QQv&#10;msjpa6sMOnRQfBs8bdm7ayR40J6cvYOf/tiLlYtOozm5CG7RyJTvdxbgF0jjL5sgR4FmAZHdhBvP&#10;bNQMPdtBCxO5B4wLakvuG/B1H0Z/gifVTyHheu1O8qy4kvD07MvzbAP/jcHhESdO14Qsbpx88dXp&#10;6MXXZla7iZYtGScAtILzR7M16jpGrys090feOieewz8AWKcFfvBuFp1+SFDS3xbA/JGM8DR9NFg0&#10;czx0tRGbRkgV1J3PJWvnYg/aZ6Mj4mCTscvZcnWrEo4G+/mAYA43WtUz+UB26BNfuRmWPCCvbA8+&#10;BmMDihqis1YbiLwvXGBT4pjB1nT9JNfaq72Z2wAHpiP8nCm8Lt+JKXckbu5pxoY3o1ytxYDKtupQ&#10;HTw4xGI+fRMIFVSny9m7++KZRBcdBgZ0cRMy0CePZP1Tz3HtGabqkMwS1r5vMCaGsIjTDRsgc3Hx&#10;p54ds0pAHwb9bB5/oyXM1+r6n1GCt+ryCXe7iFaDsa6SOxpNHMRkMtRxl+RUdv0Eptjs8Rf6p706&#10;nXbJ5iUYSwwaiPg2MwqevmMrG5MtniqLj7c/fWVE8NcXhBfg2vqDmJ2xU20vXqN7ksFKCaqXcLDd&#10;LqIlj9trdH9u0uUnfRc9Bd8bvPQhe01s/fXgdu/6mZrGjbKQrYy8ycwrRPX+nxtoGYj5WBHxrBr9&#10;ebGGeKWu2fHFvdFN9yR+cE2IEeXyk+rTN6x8KI7HXzUqSa4nvuOXJKJ//rdvNU4tWGa3uxeUTqcU&#10;vnV67JJvzKfunjbkfbZrsIMOhxsm1MCcNNaWDwxHaOdX1RcT6QTh/FtSqs9ZnJ0vy58kh/FvYqEV&#10;ENtlvPgCj46LU/GW3NjMEvluXZ9eXzBbCQ772n31irXh1ceS2ftjvWQvcEXpfPPiD3s5W8MzO1Vv&#10;8boCPrjXPAdvcbC2W5lfsGBjbPmJAeFCFxnB/8aXnWcf5LmEPzmz3yAdTLIsuKz/1z68JhZulYqM&#10;j0/0oXn9vHOJdu3Y+fnKyRw+Pq8ef0AH3Ujmt6obPIL5q359Pp8u3L/+ATFHP3pUjMrZIR/Noqpn&#10;RfD4IxOf8arvqw1rtlsgtB3B8qW0AjQtEFVi98Fwdf7VG9P4WzBm88n37aPA2epjeN4Xr9DRJuY2&#10;rSxWXR/tFdMw3o8gBrg2U0mns8FsK9EER62T11aokiE8bDMSJh/xXF//x2xLrkQX+BX3ksNyt2RH&#10;JvBWdv1XdNamKE1hdN6PFf7y+VdK1mFRJGR+4Awj7woGQgsnBSkGfVQkstWlbDPFm6VOkV4TRpCv&#10;gjF3CWezRbWfwMErEDFwM2kQ12KBq6HT6pgVgMP/cF6wZ1CdAzNCDAJADEYMoWWwxgN6tVOZUY7w&#10;w1H5OrYYo+wFcpXU92eE14gSgJcPbAy5k0Dii9AZqm0PAoEqG6kHA5FM7maN4488o3EOkbxHXC1G&#10;3tMh77W9g/LgBSf4eEj/4w8OHcFm/F551l6AXrALa+4X/DMG9G8wN77AYayMBv1nPMORYNEO1zkj&#10;x7uECo+Eg/4A98nR4uHvZ+aGLCb7QcS6LifeKxeo6VbnhxbC09FMDrt/wZMTAk/2Op49F1Abe6a3&#10;5aJ74y9Z32DgBlL4JAYdEdv55FWXlgbNCITbfa+Txds9t6BexemDHnVOXg+5JCcCRu32guvktKer&#10;bIuzBcPgY7DqPCW5cV4wJrO4XCw1CPl9nStEknvPk4DrbTIL7jqWbJvfgLXAAhdoRN23lQi4bYuI&#10;u7X/3PYI2xRU8rsQH/u1YUvsN4jLBtKtAH7bisZmVflEMosOD5Syt2pupigE+yMKz47UJVXfLIXX&#10;/7YK0l9vroiv/LRjA53oZCPIvUAcFACie7NP0XYzyLySDUzMnVVn9pJM6gBnM+lBQJK4sQ+d1Mkj&#10;HA9MGlnAZUecH8BmL83ow2/FYXTWIRpQBhD5q/a4xyVN1YXrkncJO7mnhXi7TlWQvy1cJHcPiMMV&#10;4w/a+XhF21qVGWHaL3WzATJeRx6deLCysA5ItfRoILqZ6dm/wUvSRlM6k5Bj7a/sjN2T93WcBfFo&#10;9OYz8kA79i2bTxR1TvTwfbZotg48iYxXJqLhe4lsMt2bthqsfCyRyVDHkvaezdMhY4U+yCeKsidx&#10;vmvZVHYKmc4bzYRB//O5eNVuz1n0jdbdJxGyZo8VofkSdsSyB7FAXfHBR6VuBZc+3zZriGY1Q86e&#10;NgCOSrKWrJo15KLrwDshI/qUNK49XtCun6qNBAACMY6f/JavAmAVFY71eeCx0eTpQKt+6P3D835j&#10;Ij72Vjr21l367l984POJYXjsXAfO/8nYlonuBt8rLPkcs2UDBkaSvPRQG6snkhs2GsB0SgbOsguy&#10;Z+vK1U9vS96qcL4llp+Mo2rxZBMOtQjTREOJwsOik0FZMGK72da2TTVx8UvxxipvxO23O9iY1Zej&#10;5QZbuuuPn473vVo6mOhjv36zpQ1pswPubEDzJX+x732/lJ7MTShiivzFZ7FwEMSD/gg0FU7PHJsu&#10;ycAtcY+9sDNJjpVL21tY2CYc3WP/DBB32z+fLTCYBwgRzZ/zg1v9Y+uSMb8wnbzZpu9n0HkDjnQU&#10;zCQTnptMQGcbRKa34e+ebx+2F3n5NVvWH6d9SvcvFb6//cH+MLbBR7pWx8RkE9lbtdPuXnEaf9V8&#10;D3ZALptUTSYALx+IRjZ8fqN/4vs3ccs2xBqWM2cmCC0RhA90di0us0X2DCb7dX9FcK2MDYsbks6K&#10;4EmXt421+ujoPuv1F4bg+N+kV3YLdn/Ek7Rq3wQcm0daMiC/ixPHdVgrq+9djGHNyawyddmPqyX8&#10;6Y7+1veEg297zTR/RL825KMcDdqc3YDV5GJtb7CD/ost4tqoWO7KD89/UW6C+VapwkPn0SJObkKT&#10;bvkvHOM9qpIfasmnf9ESnnT8v+PVJhaysZRQufr6yc75Ai3BgcfoWd/G/B09W0N+f//x77rLXjiT&#10;P//w6ediUHbdNQgxXtv6i+wHnAsnF4P8eCZ68L9+czrEebSSVRDEuz1HI6UKznIHD5w3fhhb2QNB&#10;42H+Ql/yfT3O8rPJ3St6P/76BluGecniLX3h5e1IN2BQgHySDRYhQMKnXTGOvVmBgShyj/Bj0KGs&#10;ohnb7rm/Vt3v/B52jTltwFM5ojd71rkkIxHs3psYq5JWV3f3HiQC7gwdiIx6HQRDQgulrSFezgAO&#10;nwRZ58OAGOAJcY48tIzkDe6YKVAIXv1RloMx/UeO15HBfysjAipZJPwMaTSMHiUr3n9Iu8FPsKru&#10;HG9oxa5RuY5HJ8pgJbPXxt0zDno8YvpKnvBBgn4zGIxO3TlyjZXr7Dbir97pVoComnr+ppfTz3V0&#10;pz3BSWc6BDOGBxenz7I3gET54NLBwTxHxc/NKMMyzNES1yt/kwP8kLGHL812n4lUpzK0K9d9ofVW&#10;BcDCX0GmyuqTAUfZAIwTVJ2+97AajGSSsxP6Aghldvgi+yXPwZMcHP8SRrPiOkDJ/yVGs7c6Lc9u&#10;sDudJabB0TnTu0GwBNQg+ALJY3MCeNV1HdPbI3u2aLY1002m8RDdS6oiWSDDo+1JcB/eC9xsBDyD&#10;GjoU3HG1mXWzN92TdO7hbx3F01nsOYHqkfuCG5r7+JttUVEM2f+OfjrYp2K0vHbU5fAt0JXA8EkB&#10;FAy6gWcyembmVjsb4oObIAiWh7eXxIbbQOfdhmnFSedxCUzyiA4P6EF4PuO0PwKozEDVrPeS/GDx&#10;gypGhy+cGQCjOBsqaO8QK/gv/vk4++igUjRqN790n2zDo/z23FYv+Ths/Zkd1v6108UnJpePLNBH&#10;i0RTZ27Chjxfe+Er8CwuCOTZL8LFxjysutEZKjNTaFV3L4JY7Ahu+E0UBb7a6Hpm7Wt9b95JF8m2&#10;22s/WnsrymJXPICHuc1mxjMfmOAw13Hxigw70FCdm21N/rUbnOiaz6uTjmdriOZ3fd/yvE410PoW&#10;R/KnQwcfnh5qC9/PJcl8oNPxQylke3Imlco1BDAY9LP4X4M3/oFjey0bcKivNjw+L19LHILjDx1s&#10;1jFf6JvOa/Doi8/kr0vYrw/x7A7AezVo9SXG6HwTCAPxuFp/YkJw19Xx+wX3HBuJkP9NXvAv9GHy&#10;xHcyfOPdsYxaNF4sFTfYnDi6tt17B5ziGT0ZhNgqbQDyX719zMDcdq7JoZhl8CbebJInuYlLyCAP&#10;/FhpFlMXEyRiwfSDnOKNGGRwLwbZfvapb+d0+PpwKhx89oK2bsUfXaAvmWMshPuKfsfO6Z7fEAam&#10;yaUbs73uTX+KA/gO3sQOfjmMBk01MngVI8jKrC79LNanEwNF9nirw+hAnG9+SDv6ui6Vw9XFK2ff&#10;YPnQAUs12Qv3VsF645XzDUIjSWg2/pO8iZEbWFeABIMtA/9AjTa8buKuOEkG+02qcYMKR4128Bsy&#10;4YfRLKYUN25C8XhIcYtzG9SxtfTLLsG4uHv99fqt9BO06Dt+Jv/abNIqHIvtEXz9Lts9WW4VNL6W&#10;tIMcr2xyMYKu6E3sywZ2JDv255g8X3a63uRjt9jKK+uLMcleYk7u1VtiH0x8hKJP5dG2/GSxBifB&#10;76Y2dMSe3VePvhwvXYtt6X0SwGO04nuDtCANZ7Yh3sbOZKofobsQDBaanauNZ/gq6FsMr62YoG1+&#10;wwajbHS/qxOTawj43uWqcIFFLsX8ystWspPrpxjM9/UbtkBl7sOhjxkN6Og+e1gsGB1gkcP10Szc&#10;KhQ6aZysUszaefGLVbaPvWXP7wNt1WPskKf8+/qDNw+ZDya/BiX9WOGXT7+SyMllbD6dKYUx0GaU&#10;pjRKQKjalNGnP8HQfYS69vcGbgyGe1rAq7aZbIgrq3wGgvFuTBaN8t4AOYMa3AiNODNejJxQfPZ6&#10;tgLDGWcw0DZUnT1BoMuUdooeDA6SYQ559U/p6EA/fjuv+kS8oEfBQU3oD9sXQGbw6jLN/hhTx/sN&#10;PlqBNApGw8ntDEng+uYo5NOHU/CFo5OxgQ8qzLsRTNcMqQQquXMIS66r+/AzY63A94sDXZa8wba0&#10;vhmLx9CBnGGEz4wQWm7GzeCKrOMd/31Pyuj0z/dO0OT+JR43aCihKYpqt44/Fo6LypxpHzwJ2sHB&#10;v45bIMnoo2Mzla1qeDUp+Vk9mc3VrnB1531v21FljlhaMEILmRDg8PoP2uT+RzMBSzgLxp/bDvBT&#10;neM6wuzCKsoeiGzmYQ/7gglowJbAFfhv5pK9XpKcmrufbFoBtBeSTekQdMT0tgfFS4zZ5CSYiAU2&#10;MC+RibDod45/wYRNCR+SascCIUeqHlbh/MHqiu/gTCUCbjZB/hJMCfN8ppsSAOKwb/z1r/lStuCX&#10;1j9/ft4y1EDKKsNfHmANLtloF6bNgJI/e14wQ1jHko3JX1u0xEMJ/PkTP7hVu82SBon86Md9MlzQ&#10;j01wllA/5WCx260SYDi5Tm5sv0QG/VaJwjie/Dgh4bwyw/8/tZcw0AnxbXYWrWjsXg1mH+PDdfZB&#10;Z2xdJ+RKXbThy2CIFslDVSo+Wzt6Fu/WLrh9i41LkuPFrOAmWcCKdrQZMNiGMa+YvRTn+EFYbJdC&#10;6qsvcOBCs1VasmOTNYgx9pVsJX19rxOpLRrMSpLVyWmCnp7wKSETtX/r2Z+trAaPrHR+eEFnX8nu&#10;OsVujaZ1TBE3/cXbm3SCST7ux+Zs+c4lmZKZkqn4mm0Qd6QH8vTc95v0nfzppogT/ouJIKt/cQPv&#10;v/zyczZge4+4/h+ZLXHSbvRGS+22UhLNmw1GXMdmb/lbFdGZ10xOZEBm9L5khb32eWMVvcygqr3B&#10;QN/sWnycjOrI99s9Eo4MTxycvGN4cSBcdCTObb95vEhifucb/d1D7dkv+UyWN1Eyn2Y/lZvE8H3b&#10;IEjq/AX8SvvETRW0D9Nm0E/u2iu/OD8+qxvD+Vf21Yek+ZYPaH6sEL6fGpRIvgySbJ0Bb1v+6D36&#10;/bhslAU7+UWCWMpnyf5Lq822u5oUMUniofSfi0e3Hav1ktrz3f1mS+epdb6zwQcrDSYe2SS97IiH&#10;xY+Vn2zx/dadtUx+bI+Orxnj5GPd2retTmxvyf47gRpP6lmlMNF4gwC+kSb7bDBvFaR6dDlcwyKu&#10;h08ddYO7+FMVKxt4mI0gxQCgj8RvwRwNxVf1RBlgJZKe41A+e4hufQVIdGcFfsImH2Lp3sWKYEQo&#10;Wfgzb1GTyqrHcNL3/K1ir12tRvejrTP0uae/ELPGY7DmC9p2bEIGwNqJbfTC9hYzarvnJPOtGsej&#10;+3CSQTYeAnzdBEt0QAg32qqDt1utQCPC+aN6CbRruCW6+koTg8gQizYZ2MXiRTaEb30q+hcLEd45&#10;PuRQ61/USr9nHPT7DM4m/2CDB8HopS94+GZ1p2AvYIAr9qKHnvTD2oVitKFHFNrEYfQcTFwmm+Ih&#10;OsAYEO2mM3qhi+qPd826F30Gfcq0J6frU7vomA5aUeWHJi+8rWuyj/6/PYOzPEVzrclNzEk+CV4f&#10;DbbfcaF/CGZrXYsN8jX4Zq7pYAPvDMsEmN8Xcf/jD19IuDzLhJ/VscNPZ+jAGz/D7I9tyUwZ/90z&#10;IT/9eoQTtQSdkKpCAJSesAURBu8egV59He+da6G+2Xkd5X7BOWgUJmAwOgYngFWrAH2CTUQPvLjd&#10;zN8xviAjGa09uMM5BlIMAYGbEjb7nRP6m8NF78vsixcvN0MJzgWfGU/lrgkDrDPOviSUlc1wwr0O&#10;RDt14/090DXaKtDpURactzdQLXUfWc1Bz+jNmlR58KeUzr/BiQ4BRBILlQ6k/2agAiEnlZRE3pJb&#10;v4I50mHqZHD6vq1hL1zhtvu1sbwIHh25BudNYjlm4HefPPC/B0FVVC6KVeby7OLh7RHJyuL3BhZs&#10;5Zo92HcNNwBwonXBoPMLPuGsTGdPRgKzgYdEWOd2CWRgJHPZDRprmvDZYcXNirO/G7RwVFtV6Ey9&#10;bDHn0umjZytBtbukv07Ra06zTwkz/jiOmUhBGIwFza5x9LWHunWcC6bZsk7AAOTHXqwvjnA+NuBh&#10;eCYgEOwPvf0RwYIuoYbsOrdeJVunTL7XwXQPHYIbm+57yUJ2ZPaIvX3/DGzQbQaZL4Bh2ZVs1WH3&#10;bEGgkwBIFPA+uWQLBiBLchNT1R9eQs2Whwv+9LRoWnm0uN5ApHN13hkjsjRTSH9wCmgZTTzhucC+&#10;ewfj5fE6FfKQcJ9uEkGs80G25IUEHqJ/ZIjXeGCb6PjSVj263SwYbOF6/aPbhZRnKTk6X/l5Q5B4&#10;ZgYNrepb7rf9TDJNbqHrXpFq9qiz4a+nD9RFQQlTCKKb7eH999p7JWale6Zlqy+uuh9V1e07vLfl&#10;I/zV0/i3ZpDMdtMxPOpsIFJ9SRxZiQmO8RYdM9Lop48fvKnIFsRszgH/OsII1tHqXHanunjnL3uD&#10;ShVtxfI2u83sZt8frbRVvmS0b7H0tdV1ZITQwX5uJjAckbZJCzZHGLWjI/f5pCRZMqwv4INkhccJ&#10;tMpV30Gfhyt7qYRtoAVGusDr3YeiOBiOLw2eNwCp0lFGVwYLbCT5VUe9Gg4HK7I/eSthBQ+6tk1R&#10;vSXA/KU/sSdqHpvUp9QyeKM1maIHyMXbbiyBqL4kQ/+GFnJBs3OTAepO/uw8GVxSqX73omW2k03Z&#10;WlcqUB1thDvbI/UBN5iEG63s3kScGWm4yJQPiT1oY0O2PDvuOS91yL4EKrjOv8mz+qlmZiWntcXT&#10;AORLMcODsJswqv7H/E0l/e9+yXvxTzx5+/pWNpIvXqeRdCoueRZkA476kJ9C8K/0th8TTf5Bnzz4&#10;LlnNh5PXrJasUh/n6TQ82R0Z5ye3RQeW2iWzMRUAqNkSZUVy8LTvIKToZFeTA99ApryjWWPx/maY&#10;2VvPpbWNhRz/bIXCCoBBBxo2IKit5zMkbL+L9721SnwbbvqUlHVBLlGAw+rQy8XMWX33XYt9mygJ&#10;ni1ffusk8NMr3cNBT+LJTYzEA4jTXwSBTXnBE7/ENXjxEyUVj8nJTh10ZdCzgxNT9PGX2nZCIFVj&#10;4+KvHQo3AA/Y3e8bxNVlXslvfNZW/zqY8S8h54uXExb/VU2Ao6d25zPsn3vig02frBYfKhFXdqA5&#10;vO46YQc+Udq1//l8/Y670YGf/pue2Q57NdGI/z/rT9iOuOoY6GdSh+xAZB8ZlZP5mvilDfTuezVw&#10;nFSWrIODx03cdFNMJZPr87oXAr5rS/i7tTGPWTqFb7YhzoJrwIHOnedn5M8W6ONkwu7oN1kV9w2E&#10;tGcLpMB+8UNS9wyJ/qQ8ZPyQ3clp+dUqor0tom65W1tSBAIOuHBMVnI22xitmk/+xQiDkND3Ahsx&#10;6OKg308L6/qS6SJRgmcw/8pc3W2xR9d3P7QS0nYskKYMEDH1KHBO03kFE8S3esqCzIGcbF+uOkPX&#10;jTV5iL3mgdAxUKZZ1iNU9S0BoXKNOBHjcP8xEre6CtqYWGfYNSPeLMBJPTiYrHxJBHopMWON0SWM&#10;XYOhY5gzh/MC8uMYYcEWOny9SlfyMLRycN2fYgqWviU1yjndBfqbURQ8xnPflEhOVdR6WOZI4/3w&#10;oQ3nYDFihn80oY1iJVMMvEbdB1u9mnxrM8kN33Uy0yWKJ3uh4OWv+zmP2YRixjq1gM+ZTlcBNWrO&#10;8A7FyQlqckYPmPt0fYmakTDDujroyn2qEs7Vxed1ygtQ8SvwrH7nXcTHyVCZwQAnMruPJtsbNlgI&#10;Kj0v4IVjtkC+08MNhGF2X3J5gZw9Gbh6L/85wRcze2CZ7RmtlwhuyTE7FFgm42gTjKPugg099bHs&#10;LZ+iT7a2oFQts3eX7EvY/8xJe/d+5WhHq8DyDsTM5HBItJLFBe2zMUmdwLvZpZy4KrfdiJyeQLsZ&#10;14IVX7VdywDpJg0MtsjobFBAWyBGSW1fO5190HF/6JbchDA+K0kGS87ItXYSOAMePF2yV53qwW3J&#10;2PEOlpWxf0nRm1Dx7c3mh2edf/Jlv0yAPJYEkFPnS5BqP3/3PTuJ7+A+Bv/wUEeRnN7EA+gFcjaJ&#10;6L5nH/G8hLQwSyZ8iA31tc8NZuJ9kiACdumarWWHyUXJ2UuNooNvqCKJiMLVJTeyXRyqdK/21X+F&#10;HznkHdtREX1d0znZa8/O8WJvfFiXFEpKgE4kk7NCWyjJDWxjj6/+k0yFW4fLw8njxMx+yPSZpesc&#10;DnSg4RLn89eapPc+/YeHsFIMovt3baaXcJ9d7Rbyqsa+WWvn4lyHWK853jb7RebRsdhqUuP+Tf5i&#10;sozT/dFW7NtkCXgB0QYcB35+arC9TzbOL9FIR3iQBB6dZBXcjv2eCBicDz/BuLff1WC4Lw7gU6K7&#10;5GuJx8VuMNCgnTrsZs84Bm6rl0iTQNbGAMxE0hvPl8BAE51LdGqMxyDG8iWRk2fwCYUO2ewu1yo+&#10;njaTBVR9JMfXR1+blQbX5E2ETn5WuNB3dD96pt/qSaTJ6fvkJWllF6GNr7+3cvHLz/2uDl9v4oV+&#10;P/38eXTYL//uRCAL8Qu9xBW5NQkWOTKfvn/q3udkYivIl2Y//6utXqx+D07HJPrG7yPLT13P9J64&#10;6mL+jemOfZF/5yZWloRF8xkUG3CuX+6LPLue3yVDeNnHEFRusiTWZ/MAkq9Ecs+E5oNM4yZa/u53&#10;h75+9z99yMwKppcH/PZ7PrgBRngKOPpBW7yWBNJZf3SnjW/9BF58+Adf24pYdBlQzrejXRxdYouT&#10;eAXp4LinbxJbLhkmiU0sYKSDruVmeA5lOsBX5wICipznBxu8dO146XPOzieibrGfKJ1+lrzH3+n6&#10;bH39PicfnPtGG4rNhDNzW5COh4TZ9e72H7lJ0OfzDx0q+lsltJAXOwCn/zKnPuk8wHjcACPbstJ6&#10;A7DqxxtZicH0qc4ABrs7tVfndAHuX61wJ3gIZq+LYz1Toc73+n1MdH9bqdhSjeDC7fqAvq1+7HdZ&#10;giF244EVwjs96AeD9yN/UZoOCYfP8WH2oN8y+FvfCU8wCcxqlH4XLHhnj4lIf7a+jHAj8frlapEt&#10;v80O5RxC3nQfTDa2WIuu6jmsvG3lA+XRwKcXo7tH5873lsjaXD+v7zi/8BIUr4/epFM8GtCn1cle&#10;jjAUEcS+rs+IGPR0g+1UbCXky69TaMxpABhlOKZsCrcBpu8pRSeYYjKxKkSK69D6SGLeGd1hmsWc&#10;ITjl2OvcuziHPQbXMdSJjjLEUUAK2ifINxMoqZFAgEG9lOjfKe06hmihEDdqx2gFxCk5ruOCVLvN&#10;SFNifN5s3+F7AHaPcsF9DfbwBHRwOWHgx/OCZ3Ao2eyTxJnWpY9r//CFBhJfJxL/VR+VtkcxWsbo&#10;h/s2qFDSSFenrBIjeoM0HRwVybxzAeycDcD4Co792uRiFmuaDC4HuIe1OYXSagR4o+AuF9QEDY5u&#10;VkGb/u75nwhQHmziPVuArobBmOyTBntZ/pH+yEf7DVTrnDsLpw/6GR89gJUsDEprM91hNqrNqPn8&#10;/OVfVUtP/k+WOjedihmGJVHRpczriQUzdrh91NPx6X44q8/JJ4dqcWod8e3bDmewDUo3kxgFAgBH&#10;RhNJLOCxy/72ZiFUVoeNbktXbTeD3bUwpO059AWSmAxm8opezihxNUiwneGVo04pQXQtwNgKIVhe&#10;h6O9B1f5hn3CeHYPr2ad4oZCJs/d65y0Lwkxu8Km3t8i6TzZqk8P3gTC/jxkXcVWcXogVYCIB8H9&#10;Y68CDFs0XbBfYE763sTn1Y8khG4kmOKRfG3AUU92vNHxDbBiYHbHtOneMZlmezpFOvQq0NlVXJmp&#10;BpofqzmZa5SdrDn9zLRuL/qP6YFf1ESlWhg4EHsdVp0N2yG3G5CFn97BmO9pd7TrhemAftXd8zDR&#10;AJb4t8SyczND/6wzGHWJILoqSz1re8lddlJHbNbJrKnVEOUz9VoI1sYRP1nVKPaQg5goCSFTr6PE&#10;SBFw9kJvkzNqk+dHP/AVfHLYNoMqx87oGC3RuSNZzlcS/m2jwVs+QzfB2dYTE3nx7lXdfH0JS/De&#10;GDrZrjxfDJ7tMxDvNcAzgJE8GbOai+Hnt3yWXiTeEQe4q8lBvDVbuPuIj1d6Gp+1W2db8fTftcH2&#10;zyXJVkI2uMxupkuGxR4Wd+mB/ZipbDWwgctsDr3/y/a8WhodfAB/A5Xst8qyVRAD5FvluhiIj+tf&#10;fOsyN2jJvgw+jkZ8kYsfjevXjA1Q+gvBBpuY9uY4r8dNEovvbpsYgt8vvferhoPLNvWt6NtKc/zZ&#10;TUB8kjT26bX5rB19BrN+jdmxOvFwCcGt+OkfbsUQPcFIZuLhB3vFQ+sFCT+3fepLMm7+NtjxFR5v&#10;I6MTHn9xFIKzob0JKbv98/nxNLEwoff5o9Xp4LcqYxul1cuMaTSi14qx3wz5kKA+ehFKIQiumUew&#10;E1e14i9GNqjbM33EWOmSzMtLVGTrEVv9Br/x0El801tvOrKlEDC9xt9xJb791T522wO9ujS5Sc4k&#10;ZN367mv2oy/YgASEBnzeTMWG/wy3wYeBBl/l0z5f82P9xOG8RHD5x/x52jgeOFa4+A2/owQrHQYg&#10;Zur/agXE1k/V9OR/zh/ir7+/sxmDH33AyQjcJNmF/hcffI5sI3N2vkFZ8hU/6OtWavT1ohU1yanQ&#10;4V7/Vx6q2Qzo5Lbcy4sqVEM6niJwz4ZN7uOiuAFPQWQ0i2HxVpsloZ2n6QOxlZ98pXviooGvOomw&#10;I3kmbz08AkGUb3q16ybKGAnCo/FDdiU3ujgjTsnrnhhcK0LchBl54Qkv/W03BLqzE6D21rf0Oxsz&#10;Aqud5sNOKGDmD25hbYMIuutCvw4/wYgfI67ry1dVriT7nU9EgwK6cVz5xZ4VVY8u90ap+gn9aEEh&#10;WOQjL8sKHh3ze9f0gJStqDmR1DUY2CRb/On3tuUs+uI0pPr+y3WqXajUH8RHPkt+JkJP7iJWcpMr&#10;VGBylo3ZrkWK245VObnu5VY140Ps1PfgQJks+DjjOvmnzQ3c2UeDED9WSHBTlOYJNEwhcTyS6nvJ&#10;xK4ZVUuXGckF8qdmVbV9y+jiDM9Ag5KiISJOWdo4F0CU1zYG4TsHunozrBkzWq69QDMar+jgBYAy&#10;3mNngXtHiS9OgfY60xtFHp8MBz7GjH5UgHDwRlewjpbDMCcNJyVLmhzu4/OC2ySf4BtNd4+rU2Yc&#10;hJKy0Ytf5+Ek7+AJRIfHwO2Biwz4q/vSrg7ZchT0ofs6z6Nbh3lyMihg1FBF007oBX3RXzvuTf7a&#10;D2bUbjtYNRy71/fL3wLX6D04sxuyZnzxT43aOKBbIoFPBjye8Z0rxN/x6vrKeDg5nb3EYw7l13lt&#10;sfLu87UJzmaekyP6A+Lfxby1BUuncAmnQdpPtlWR0/RP9kcXvUhmPMx8swPARcNEy+EFgxLQ9Aym&#10;WU784nUD2IKfWUCvvh0N1dEY/ZLWH9vOMBupnvbKN3tVNR3Vh4/K0kA0xsXwwq+tC8HfSg77sM1K&#10;EjLddXtL7/nhVnoWNCQDN4txM1YSL7ObNwkwGwQzGJKUbdHoGv9oE8j9yOOSjGQ9XXVf0gPvO1i3&#10;n5u60GaA0umeAbm3ST26qHArVvQj2rIHMo2ee5vI+Rzbnc2wX3AKunvVaVc6+PPX9Uprb5vndI6P&#10;wL52asD8KT6+xYCAfYPdPVun7GvXwQueErDtaccfuQv0HZJqySS9bwAy+s7uNkMZ/fjd7FJtdbCC&#10;qlWmD9lpaMajuDMZ1d6zReRqUMqebzVDm/dDAABAAElEQVTv8Ts+E0D6QO/eAR9M8RWfylLF6JNI&#10;+FusqvweErWy17Mwi6Pqkj95h9+/4Li2CqHDeGWi0wR/deOHXvDiR9I2M4u3Pu5vSwAZBQtTi0uV&#10;B360bzauK50Q2Qy37w52Iwhow+74GJjkL4m8eFPF6J/uuue++MjPHGIIG1p8hDQs6HV4uHmDqMrZ&#10;bw1XV/9ATnxFe8XkvLhSPbBNli05q+1mDKMPXWejJcPJ0tvo+Jl6EjW8sY11wo88NwAK9iZVUNd9&#10;yYrv0USW0Uv2jtl7/GzSBx0SiXAoBx++0V8CZpJC3EIXWOzuXmcrKYjwlye4DOAMvNZvgZ++Ewle&#10;zUjPpvIvetgPXyaYDXj6XsITPvLCJ35/9qxYtHyY3q2Ym6SwEpps42czrcEVF+hyqgn79NZFXCzd&#10;tE//S2/x82YsH1uzxMvxFt2eEVlfFenjPX63Uhtd+oL9KjY+g5ZkJ0d+5sCLYz5B0c952rhzEJq0&#10;BMe/2VF9jK1kf//tQVorSbVLdmxxz4Qkg/nLZMaGoiG/MGD07MS2lQSeebJ4D+KT+yaWggufV4xr&#10;5/5icHK8/Ek79UdRdfLnZMDXNhudD211MxhL4sIzWcT3fgTYfWaUYmtS+4ioPfkt5nQLt2yRbJJk&#10;f+TDl5lLvGZDbIoHie3iAmBv7OT/a5ddBqha4NeGPqqHVrLE3/KrQKrlHiTjM7sDb7PryUwFHM/2&#10;2U914diEUTLYhE510IKn19828YSB2hqAnE93mTzDEC5QARfbBMqKJ4/uzU5PzjWcjNxTaTLtPp8a&#10;X/GMfPwsJwWmP8n95KbZ6MB3PlLuu5cCTQZHb42HcxNIq3yxtMI1Bn+TCORY3aP77MFgF13saHpZ&#10;vLzB2uWK5wvO8W4ycbqI7jeuvHnFfDm+/lnMYNcGyfyfcMS+cKX/6S464zze2EQ5UMiRQm8n23hI&#10;thNbbMw/qqBPsKPE80wTXCDYw/F6/BqMJ5F4ZV/5tpka+FYPPjuUumUQ8uV5MP01jCWLVR9wrWs4&#10;RTDgdYLKiPBmLbvofoYaUN+WafE7Ia9tQXQGcozFf/cP+4JH7bnLEoEU9G1WfIZ1sMEdDb4DwOkW&#10;iELE2BfAtV29EPQ9mff9oUCON3XWKQZ3yT5FMwi04AF77lWXs75OF4g7lD9wFSm/rQxJgiOBU5lE&#10;g5II+5tjpxD1dWz4c8/gwLEOunOd0mRIFkScfMGc6oZbUVINFzrUveD98g29vww7R54sOievEGZM&#10;Z4hg4/H0c3piEOvkGK97eJmaX9jKBYh4WEAKT2AFCXgc2vtsS8JjJ2E9HkavZPjaoXKzL/H9ynRy&#10;B0vd5AS9REsS/fOXtgVUABOZmyXEO+HoXP+Jjv3QnnajUwA4fiXZZHugA9L57Xm2n/z2PA9WsBeE&#10;otGvndtaNX10fbMjNxthFSQu4/UejBMQJMNboYukrRzQTZ8jEK/JtHueMaFTOtE5F1pzznEVfUEl&#10;35w1qUyHG+jHE3mgcW37NqvI/+7Xss2+krvyOg6CC/4CbHAkMGcnpN7fo+tqja+1Kzkwe6uxX0qn&#10;C1sdN8O6JORo/j7a8GeWlf2YdeeIl4hLkkDITgp0Ou7z0Ycn9PUR3PqKZhR0hEu9OOz0glRFs9nZ&#10;RKeXMEsSj0Z+Ws0N1jYQCZbZLwnhZucBV4do870/f/939LDVAMcP32PH6pP2jtGV3A3gg7XkmxyS&#10;1wJ28MCK2smULDd7GZJ5aaAldWIBHW6WMBsymMEOXzEgZe830IGZ/c9KnK3NBh8Iih4DT2FC8N/k&#10;RXUcAvrvv/UK5QCLrUv8+EXAnJ//E216iB40GyS6/1uyQAd/wRc5OSTWS1bjnS2y2QQxu8XTOuTZ&#10;dHyuRf8pr/3ArHpxArcViJ+zwUg22/vWUe64TlDdrgmhQwcJBT1tu4Pz6FlMUuFAH+zKDTzZtxtL&#10;lJKiDp3vednGbcNlB+kx+SymA9KHXg929UdDuMDJ124gcLP0yEWT+njzWzPsYytZ8T44wT+e6faJ&#10;+5UtttWGTgyU0XWJzdkXmjeIqg57QgG60aUT32s1H/5XN/8mRxqlE30HO4bT6923ijudDFR1n60X&#10;lUXAChevkhkfnR0+crjkz4x0CNKHB/4/k290m0ll09tiGm5x2SCefv3o4sUayjo7N0jhY1ut6vkP&#10;LwD5VHtvM/tcf/xT18ix7cpKiMGAmVJb5hZziwOv37l3NkPPbFgMCNWhm9zp08PlSZhk4s3zHdeO&#10;aWEpjfd9svr7r9+LWcWEZozf18xb8WB/ZCieiSt8x1bHivONdK9+ODyIuwG7QUBw0UwnVoGqnVyJ&#10;or/KF7eJfu3Arw2ZVsfAg6wXzcJFB6Oj71ymOtlzM8agSQZ/59sDBWA6p7u1d9WBjupJSF+/me/i&#10;Prm9AwPxBM1oWbxKmNtCpt0BWvyD9/qF7N0kSrCnn2ANBztpsEq+589sKvzFWDmOfpNMJ//+86ec&#10;7cX0eAAPUrPsZDFf71q+slimWrfIFd0SZrL8A45wvbFpOWb12DdhGAzg972Gd/Gl+3C+NCkDHexN&#10;Ggdj/V9JOdnq7H35aDRfxknnJn08N+smmPP9aKtg8vNbUmzXR16ILjKBEf6DecBFgFGSzu+7/wNF&#10;LGLSfHz9PJu69vx3cMK9HTgEVZ3vbY3u495+WFyc2CBDfp7cyK/vIbAVfa8Gb4WjeZYfer6QjK3G&#10;4ZF8/VGTPmGv0U6GtnLGZX/5VeVyENc3KXHyESe7FZ8X3QI1nPR/W/XS1fc9mO7tWDOEbq/yJKNy&#10;hyQjyQ1E5zo3hsSxBPXdq8rb7m26Tjyq54jqxmgX1YvJlDZDG4M3QwT/GfkF6heu8iUOtIeO2uoo&#10;xnDARkt3KNnf65SE72B4Epd1lNp3Q133l4wlJFV1ylMsiBk25eCJAvAyeP13cgJjnA0/AJQwo8Rk&#10;h+TtdbaN0M+sagdvbRkX6VTwyn7t45fj4HmzmoBFA6g3oBG8uheMzbAfuuFW9Y7g4q8/vMG5LT/O&#10;w7vAKCEJl1oSKQe+GZE2u1c5miQJ4M2H4H7qTwZPnZtBfO9dYKMv7clhvHZOThWOMvfYENNFKSrQ&#10;ws/WNltz55fPP7cS0oO31fGZbeWU2+NYnYpytO0hefBlowUUsAVKHaTAIcElS50jm/jcA+9pffAE&#10;hs02Vi751oY8yEFbwe5rbxBCO9ub7YfXli0DCwOhf//P/5l8bR/Sbvs5x2tcRItkFN7NND52tWQj&#10;+GZibb9jwxz0a9s3wNRxJ7TOMSkIJJPg30CgTpauosExnwiPjuwNCktitauzYYc38KtVZXiYX6QT&#10;tgRYxWsr6G3vqe1hKV9YxJOAToVmaiVPcBkIrXN65AoHefIzfuC4X+y+5Hw2GMytrNCLBDWXY09h&#10;SRYSO5pnf+d/YGk3hqPS6eyggiWB5NyHXJRjB01EkyZvYBH8z6M1W9FeZ0Y20eA4e3Z2dsYbyCCi&#10;1oHYLrAJkuglA8T40odtQqiT25IUP8p18H1b5fA6TbPIZoDd3Kx0+P8RyKPbswlWv9gI+hcj6CMb&#10;4KZxEC95Sufs07a9H+ssPvU6RHQYAC9hqVzixC7wQzaSGgVgouz0k9yjzkCbrDfwrMRhlXFbTBIL&#10;3w1QdADoNEtIDnQmYE4HozNciEN72rmVCPSHcR/6okOf8/hRyScDxe9D+xzdqZjggXztYGcPLWQC&#10;lgTIKqnJBKSi+6cv3sh0ydyAD9b1A4t9tfvSpMb03r3Z1tqaFT95eIUl2fvMZ8L3U7P5/AI4ceWH&#10;kvTrW1B2fIpPfI9pkf/F1MfXYvCSIj6KNy+JsKqYTII5+XR2r9nG/bWTfNL99E+2tXu65cpKlLRO&#10;H5IpiYME8OSThuneURX7yi9RPL0YSIx+NPe32BKf6pK/QdPPVi3EiQ2I0EBPtwpy+hFDaDz9Z+fe&#10;fJYJLDZ87rW8n+joU3GjLSF+H+TntnOJJYmnuHmDrVtRxmuchBifiDhJoyyAtdiKBSPRGSUTOcji&#10;4lt7sYlvmCjQT1RvbfvqWPwHJzl5Tfs/f4vxJgjIrgFGKxrkw7ShoeOv8fPVtiG+Gqw/usnP3Ocb&#10;YO43eLSpBriLOwJQ/KxvLYZLuAb7jTXButWPCEtGJi+2uh9+9SR9tlvBy67pFr4leElQf34zzfGV&#10;eNADDhvCDxookeTISD/nuR+2uVn3vj3PRIYmkuQbBiSbKMm+ahXcZAiAz66ffqg2bBCOyKrt9bPz&#10;c7j9RZ+GEm+2vvO+1HHNL/YdzsUKMPtsS2w2+PYvnj/Q54hdJAxnVPdTHF2rHzwCmA+HGz19BVv5&#10;yQtcl6evNbt2eHrpQWE8XXwiQwUP/K7oBLxKBp9M+I4yvqEPvteby5GvTpYcaeTLf64fABasxQX6&#10;qp1eAh143stm2p6JVtvc9KPV3n2sJYyueBC84hOKwpc8wNjAItq2GgLpPvqos/GtlBpwtCL6h5cp&#10;7DW+9GeQrV5sl4cwUztJAvnIJAuKX3GfOvlO6JugSDfVoYMN5rIFz4jwJXnBXsF84qhvFDvSH9vB&#10;X3X0ffHRSkjbsa6DE0qOmWS3A3xlrte5daLT0vkwCgK4pFn06grTHQuogmsfEPbWIWcMrI96bH0B&#10;9alPxa73utjuT1Hhu84AJtQEI8IlUAzmlHRwzN4JYqqpKamUCKhrNUTwHFvd5Ci37YODS1QZXjgT&#10;zs0OSQbACzai+wYbTN8LloTZH16PX/RHF8OIRryvQ+rbq1t1YOM9TFZ9wD145AH+yWrJwvgnz2Pm&#10;cJ7cGPGSxngUUN1bopyCJxeBa4G4Cujpa/IOvvuXONDN6bXbOE+vGVpG/i6NEiL0x391u398HX/k&#10;tQq1F8SW/GpjL26NwQdv33AE7JXLHJgdVHXJWvcWLMCKZrPoeJJEfd5MW5WzuT2oHg9mIZkgeLZS&#10;4Wm6i+8oHc7RVp3NLNJfdSSE+/VevPYn+fOZTAzM+vyTnnTQyvyh2151K3wxqWQ0XsIbnCdY0619&#10;39otaSCv+IlwLc7GCs6bPWFv2Yl6q9+efnuqPWPhesfslV5OZwY1r0ymu2C+iZQgQ/4biKz85LdO&#10;4On4vAFoM2Doqe6rSzTEYjxLIHDMB+hQMnM2jSSdgQ9bcl/S+Q7erMDwT+0NfNbBBGK2E3Dw2Qi9&#10;z3YDyExGQ7JQAa6PHxoYxm9gdljyhoudC9Lv9229UoX915zeya4LnYIYtW0Y8Y6GMKTDvqtLX2YF&#10;NSAfdhPT4adAuqa3iAuWekgRQKcXF45gGnzWvLgYjuLCmOx8wXg6o+OKVz1ftyKrrTLBuM4JLvRb&#10;xZl86xzmB/GA/otbN6O7tw7VmKwvWfY2tB7wDZf94xExWsHBMz1tFYT8DnM4km1s+r4tOYi7WEsM&#10;BlNmZ7c1RLKlbUycPRzz9DxfrunZKlmfnZKlD5pmY2KS2fQ+szNmVXuxGr6Qj3+x5c5XuPYXL9/4&#10;pXdQ9+JWmAPTm5aanLDVkp5sY9nzjKSQUMV1Mlisqexi37VfPGR3hI+e0G7iB9gu3L+YBka8FRPY&#10;Ldlp4zmsR6RBlvyQIRmw70uayOl92xLep2f3YAyfWHad9MmX3TtOR/GaSE7+yTC4VubOXuKBLwRD&#10;PyJ+grdZ0Wi3zTM0iehomg+6jIaIry7e+o5mTFjdGP1iFyL7uP9jPH8pNma2Ves3jxpEqF/Dhwe4&#10;so8IkXC4Jw6JI2RixlSi9MuXn/axApLDNRCPj2CLy+KxVV0rT6en0OcLeVvg2AlyGqx4Tio+DbI+&#10;9GwHHo6Xs8U7F49QYeBVEh8uOiFV3wYP9yreyvv77h8z+MWq737r+5khnhwvobLamxtWEzd8TPNP&#10;840le9UlLzHVG7MmlKWUraiAkyzYufsGOWIiv+GfbIusbnBzz+1Z9d4D8/HPXw2CsoZ8sv6wM/Ul&#10;e96Cd3/s9OiDe31A9ZTsUxm+SdM2T5U3NmCrweJZfHT9Wm3YKCYuv8re2iqMzq169TwG+wdv0PsP&#10;P8vBgrRzyqI7Okufs7GnPhoiejG8s/EHz62kF3NSHLiz92hy6O8O/vVNf/TjkcsX48UW1/mHfiHY&#10;+qKvntFJ1udrMMZzxIRmvCvnczhQpu5yNJj75/6e+aC3/jbRgkYEJwd2CQ8/nQ/JE8SYbJKu6Za+&#10;h6/24E/e8EfL2hwpk9M4jm/tdsAzmsUKdJ9/5uHBCoe72Y529McqqZXfaPqCCWDPOdUnJUZ8oJtP&#10;bou+VXn+9L3VDn6Ph++/+//+538uDwvgvU2xdpE11os9YOMRfX9+RXP42sboebZNdETr3voYLgJD&#10;56cmebc1LZu17Y6/z361BSr6//7t35TbMyGff/oVsYR7gtThEtoZqiD2JruEo7EvCuSERkjMiiE6&#10;Fsh2NhF0FuwhTXzBJJQ4OBgCb0SuAwjWOSgDUVdSfY7BWXRKC9DV26pJ+CQbB0gHzxlmYsEMT3DR&#10;MmWhBw0F2htknIGPZhIh8Q4KPh7PacFRCsbuu0ZvuAgaHWDOOV6jMcNSjRlU9EVCwRaZYPsG6aEv&#10;/mM1M6teijLrZQl7o+q1K0hn2OugkOATTFyCc53SBU1gdVZQfzPSyoYT2dNPbTvHN104BOA2EFav&#10;JFfcw99sgWFVJwD4Y1AO8tlDun0bIE6XJFL7Bdno24xNBu4B4zniiOIsLd83g2tEjgf1dYD0SvZp&#10;J3ixmPglfviWPBsorNPKgbaHOhwSIHZhVkgj/OH1TTbwhw42ILgtCLGhOsPZbfbrgfJ/wm02Ancf&#10;e3PLEvvqTzrBoNY9Y6HOZBasbP62bODpaNmex+FkG1YdusN+OXb8XhIbgdFj5haTC2zp3SAnZhJ9&#10;nXew+d/7fIa3I32MTjxaISHKbdl67GBMV4cdzozJLV3ouInmq61T9aafvzQjr33HZvQxVgUDp+vc&#10;1ZeIsN4MocAn8effiwuPL7rrMOOaEC4QW6HUzgxy98QLNmgwucF8sqMbdkfm9rX/9dXsoPLkRCwl&#10;I3t9biI738enSQnOU2e4ZysarIXhjUN0jizPfHxKd4sHNElG5F4HMQWGZ78tMtLpS0xDq1ii42oA&#10;GC60e/98VM2/N4BBX3Yze6h8HRefwWf6lrhvwiNb3EpevsImwRSsP2Tv23JTxf26Mr8As5tsVaZj&#10;QPtjNNEHm+ZfcBuEOebnwapVL2Ao0qXbbSESFysLy2Nr3QeH/bHd+az7jJgughF97J9/sLWrVzIS&#10;rK/V5+d/RJu970sCqktGswF090fu50MnB2X8XxK1+B5GSRH0YIymZHbWcW0onY0Q5XSVjohjMaVv&#10;M+UehEY0may/yeYddMFGPvd8UmD63ODXa6jVjfrK8NfsfHashZWLGq2djnNJR3JasghoMN5JE/zo&#10;J/A9++xasu8QnzcoCJxYwVZmj9vqU2F6G1N4d56GXOuwQ3D3amMAwjcWi7te/9W3PpAgYq+yYIev&#10;0tnjp1YXyPSduKFD54tZk1N2bivpk7iE5eHvJnbml2BGF99G6wYnvuN/ts0uo4u4/H6QN1t5yNv9&#10;bV8sXrGR8Uzu2agYullfPGcb4qWH+n9s2+xPYOSbBjHeZubB9P3+SPR+aJWEficn9hPvm/0Pji1P&#10;EiU2Y6A/+yORyZQcwznrF2urn748P3L1iz/xEEfBYf10UP3kJeZk2n26l43YZrVBN/9MxeI2nX5t&#10;RZYN/9Bqo7q/b2IsX2g0wmbU2+8pFGPEbWTtrYq1tVWFTiTjYldoo1uc4CN8Sx9SzI9n9hF7a3Nb&#10;ksRbdq4vmtt+90evQMWHdvrL0Z0NG+AAPH9mm/WTtgvzgb8l7ZNQMGoHr8EivUlI9SEG1/yNTPX/&#10;LI4+7/m+EFZ3+KABLdmRKbut6g52+vo4ONNTNrKVN/RGI7kvBkw7YNX8kUkVK9X/Kuhfcln9LqUf&#10;/ON8mqmI0WcDS4onp+RdnW907YwtHw6yVHc5bPe0dzMo4WQb15efraQbk43d34BIrVSorT5DTBdP&#10;hCEDbKttsgdy2e+pZBPfl5zr7w1U3z7fhBL7NFj9Pf0s36n97//+93g1ONpANVo32ERjn5vQpfP0&#10;iYc+5PZ39pWzdE0+5OGcVNlOZQy5g+42SYHeKA3x/CJTFiG/+yPm/tKWHZETH8nn+ATY7N62w8WZ&#10;6nxfnij+1SBfqZ8K5tleCILz0a6Q4MrVKwje5WCBPfyVGhBr6wdR45Z8PRPy068AYXRvzSgQMFSE&#10;+WZYE7Lg2IEgIGdEaeNV3srd4ne1EdwYqAGFTqaK96ntZg9VXGFffWs/w2BQeBpu+DXUoUTXg+/F&#10;Bd0omBLQdgK78oMOKoCMak7U+XWYygHw38PXcy3oJ+mVw+2DJ0wnpo4qpqBv5eBH90RT8FiNbl9C&#10;rJ4gyli15MRgddb3lmEzoHUG4cEbfczRs6gkORkc7CPX9gtBZXoKr+Cm4xilhyR4tRzJB3OYg0v2&#10;dPLK9xLkggZa6tDWOQvgU8+kt/rAcqrR1k1i44jHa9e1P9TTSPyqq4MIRjR+axc/m0ETdpQvUA/M&#10;/nv5MnPN4HV8X37+pU5NQpJewou2tSOvaECXegggbcccoLLb63t0CtLoNgjww4SrGyyDFea4pCIY&#10;dDEdVcOyIXoXjKNXe/gk8h5GFsTNVAhrOpwNdoJHc/f7D5IWASz9ZINm6DbQ6HoBJDkJshMefqKd&#10;bsBFw4JPhfjBuAHZZmujpQrVPvlqSN6zA6YrKNBjNC0oRC/benHtu2CxgIXnBnijIRo9eDe/C77g&#10;6G0sApBBqmsrm4lkdRaso5/9T37pG61mga/TSM+IS26C+WYGDU6sOvVH1lsl6L4ZEzAM8Bxgvjb+&#10;vvGMdYHPdiTZs4XkJTbccyG1HT/VGywJFX1ejJku40HS5HcxPpXoLrCG72ZP+W12VxJl3zu90zk6&#10;UBV74wN+fz9aESGf0UDH2WByQ+e2y4Rb0rvV4G25cycg/W+WEY+jbXbM2w8Xvak2P45J8Y/ErkY0&#10;JquFIAIIN35CPZ5NZnizmb6AnP98Zmq7TP6XIKGA7NFt1WCddTIaf9nOH9HlgAchdGlgNHmjQgKj&#10;Dn79xTP8jkAG/GLE9Jce6JoP7Ho2kv5Kbvk7GySDmlQrO4p+8cJAZKtW4HZ9vyJP1mB3X3JrpdQg&#10;Ln1dH4GkdPbQzM5fvH941SwfrT5fIXv2ePBusIOHJXfR8ZbPZshzfaAYKuZ66cQldREXUjHoBigE&#10;wUbRyIfpkFzBRuMk1j0603SxbIoXi/LhZEueEkJw2M5ihvo1YNdvHzgcU8obb+Cac45OtEdIvOp3&#10;I4Ccu+ZnXpzx228e0E4m6fdgpsf4+7E6P3ueIxoMLMjUygWdqPfaA/sSXcmKvSW2YJk8+uG7f/3s&#10;N57oyFbEtsG1dc5g5OIhuVxfaUB9/V9w9BsMu49zOQla8dm/0dpZiJJxdO8vtnYzGmajvrenX8LP&#10;9sC5GesaBQ8/taST6GXri01NjEi67rcQklEV7vkP+mxgkp/bonXPbYjlBURAIofNbguNy67NBG8C&#10;BYXdu/wjueUDXQxuqIsB0kH06r/5X3pCQzfRucnOcVuzABuozL+DQY/aQggum17fRAlpRd5lEvOV&#10;HTo20bQ+t4mbdElvWHgn74BzbkD3rQwPEcRG4CA7fjX/iILr20IZ2tuCi66E0D/2H4p02f0Kpq9o&#10;JyO2XoXVW0xXGOzlChGy5Lg2+u35DRh4rc18sWu08MfPxXLt2ARC0PfG5TFI0RHhTx0r9iGfvAyy&#10;Dcwc/+lzwKERX50H+z032RWmPmBZLXUH7jWpVMs79NUa3mCvFYJ8wEGePgYUF7vBSFY+iWTPVl/N&#10;8QvIJkXKTckdzLMVM8f6LshP0GCwt/UrUcKeDBBSYHWCEz9HY7pPpx5Kz/Q30J6t0g8E4Vn/lG0R&#10;3yOG8UzXW8FOLuRvB8nH4snyy/msGHl5JWhpbDYAPuRiQFKH4hmEMJSAnUIzroTsMJs6Q6OAlV35&#10;7n1TyqqO6IpmCBjcfq9O4DxD1Dal9cfxXodBxeGGXx1GbSBEYK9RVLp6J3h1GMBrZIL0e4wGtIYY&#10;NJ0lQS65ZfArdeehS4OkS6GEg89bHUhweOz2wcxhajtdG9qB09cCYe18n9OS2bU5gK+hnuLxek7L&#10;jE/ZM8LOlQsmnD0QBYzuTwdduEYftA987czSUqibgjUdkhUDhH+dBYWTgcYrJZfrtDOHAwxj9/Es&#10;0bzLo8lARcGCWDDhmLHq4B4e8MKpVi/BoDUL3zXDZIbb0lW91W0srs7NxqCTrB95s8dsYbIquSAP&#10;yR7dLGgz+KezRmfSn0ycmbnXgeP3qDl9Sjg32AjnHqasDurGM3gFOm8gmZMkE0n0fXQ8/ega2JN1&#10;nOTMWw16ZI+jBf1kiqkLTydWWqfX2WP0S7B1LmZpb4YlO4D3xD+68Q3nOXHJUrZMj5Ke8RA2navz&#10;k1mJ5josdqOTiOfsUSd5co06yVj4Xc8Wpjc0JqdkYmWA3ZghszIyn80PlVt2/vCDFSwJUlvTSmrT&#10;TrKL74KsukHqc7LezDl6oo9N8lO8fP78JRhX76Mfc9QiXk9GBlgNDKMPX0tQCL36HppcByOYaP7E&#10;CbfhNADd+QNbUr2yaJA4OfC8AfH0oxn7ygbqVCUPk8mRNtvaQ+bBYVts1LHkJWHdoN9A7JLrdXzB&#10;Rff08tBzdnh+8cEgegGj6/S97UPVGww64CPRlACQNj2dncRb1+OjemdLYkqfcF6beHkSVaKR1PvY&#10;9jI9xRfbYSNs81ZDJCz0qaPIZpJD0Et0+I5BZPDjf3awvb/i9s3IETa463yCjYbZVRD+X8fE2n/i&#10;Dz7pk7zB9lnc6N7iC/2ML89h2G4m7sKXbc7OmIS6FzN+ro74wLa3EsaYN+ljn/MlUpNRxUsAg2Er&#10;7vgKzgbq8f3Kic8TOFzMLXKZeAf/088kn9qR5/ZJ46uPbTJ8boOqxeGTC1sBbzGDXQSX3aFff2Eg&#10;8Po3W9trfavj3m29O7tg/7Vcu8VTfPCTysVTMPEwW4a/v+tjz8Yj4sFNb9dPWF184wgZivtgzBaj&#10;z4PjnqPKOpJBvrRk8PasoxlFbIJePfP0D9mlVy/2sErlbVh+8NDzID9FqxeCbCtWvH2TRxLNnKaP&#10;iBHYFvsly/o/r/KUdJMrhUwVyZ+N6gvYEbmJU+QMGn1MF9WfzyqIVgMUL57YxJJEvzZ4/i269Tfq&#10;QmNSmU2KXQbtVkHYXJdbCelu9MJV3Yem33ojFh2IcxvsddtEwHKdwmNWfTzUxuSGwcxmsLtj8oNt&#10;LqkMie1G8PH17xvE0eYGHqAMLQIvHt2k0PkIXGfP5KTPZQPphp2Ed9uMn2tgLhZnKfk5Wu8NRsmg&#10;+O9nELSnHDPX+qpPP36JZnIgFzTzyWoR2hJ8evxPTAvFbDMDGX/zsQCCsT/f2TG+2Zy2xLp+rbbi&#10;S5UnrypO5v0fVRf3xHi4TV6hBV18v6qDKZ6Mh8r4k8nC8QNCsN1/+0M7Bo4m/adq/YX7zu5/uMnT&#10;gIICTICyw8urssnaed25Q3yBy6FPM7Fn4oLODTDkxxrMBpzGKn8VW67fCDb6a8vCvXiCfQ3HA/hs&#10;PPxskJ4mq4uta7N28Neuczh4+PUDZF5ZJX9uEAKvGGfyTW0xqD6/SXWvpt4rssMhR0ITf1eH7fY1&#10;HOQubnqj6TB1Ph1CNHkZyJIr1mvHbHswfdn7lNcdQcaIcMs93S992PK/YIPvM9pwBhygCYEgAzyh&#10;QxVw8DBLwOvgKu9GDGOZ0CjONTgAUSzjP+emH074NNs3I614cCY97Xb5KEGjHcMwI5sTT3HgHq4l&#10;G0+7io6WrhmFt/VtJoY0ow+GQ7OzGckHe22jO3KP9mrhh5wtw376JEBW56Fn7fFVQmC7wjpQ7fuT&#10;nC1pdl4gUJc8/BASQ6BQ3SP5MBdB1PcGaZyqP3B1JpuU6R5D3cP/1QxatCS3RIN/lDPiIXIP3XOo&#10;YRndPxT0OJuZfvTgA01khccFnCBVZXqn4zuOluNRuwsiaxtNbAQrs405VwDavjOLGE3gByN4t3LG&#10;HtiSjsbeVUvISLc/lyPoxM9u1mFE4GwwWtlRFJ7sfCcrQVQnw8Y52ma+kv+HVgD+KuH6NOd42tIf&#10;5vtwInxfwCVHdh3B3V4C0E3BPZAVcboSt+l7BcO9VZruWcG6TiMYZv/idfYvmAok/YGLLx2CAYGA&#10;UdcdFwSO3+ws+Nu72Tkr7Sv8T1Co09R50xPVSDh4cvGlc+XxA1cf/jc+urmBZnyZUVkQqixSBh+d&#10;Z4Px0H10TTfBZj/n+2CdzQj9HwQp7CQvvz/Czvmj7XB6UuJd0t6Ahow922OLlzdwGeSou0CXT/31&#10;8XR3sQSO7Cng6xDCyR/SaHRnKzqahERO/OXsNXw6qni2YWP7jWuhwzATxId45PY/ZxOlDrGb3KIx&#10;EMmkZLYTCSX98QnPeX1Ih+wMLyqzL4PTw98KUvuUdSqeYdls8vR3dNs6pJm3VC0W2jbXH/olR5JT&#10;PifJAw/HfOdDm33ZLv7W6XTChnaP7yTv216SLOLNSkE15hO2mt2vomvzXb/WbqtetptO/PbBxd9s&#10;LTu1YhAZ3ZfM4CkOLwOKrmzDJ3uSHJ02+EZnmKquJOUOCf3ZLRrBklxvEFZdtOM75MlSPIK0kmCz&#10;tcmuQcNf8e1B/ipUToudBo/tfA7vu2Wtu6MHycj1IO67WjLYlRVSWMvsZz8MaQsF3BierYvH4av8&#10;+DHoQCs/Se/xI0bC8bmVNBMKP/zz9fQdPjziBj5wKHJJZPbyuRXYxf3sG4BLUm8wYsHKb/bci0Si&#10;qfr4ms09dkdH7HAJSTSv7y1BIfuv6XPJVHTxjT2EHJbFya75g213rEks0r/0YpqzJWJPlmyl1oNn&#10;6+w8g7A7M/B6D/oZrPRPSPqgBJi+9PnRXcxFJ/3xHdtq18eygextch2w8PVvfWb+m9g60o7vbJLc&#10;fLaiWzl/JPvpCif6KfpITmHcTyRcRGQn4arB5J3/L7YFN9KHhi7FVyx0um/YlwPVFib9NdpGMKL7&#10;bGATbsl5VdaOn/PVxSg01/ovMaR6aWAximmtn9eocrZ7/Ul9fvIDd/1petcKWoODO3kIjFD0i+U+&#10;8x58NKgxEC49ieZ0UQxL8NkPXI/c5oe1wYO2wcESWzk6s9mcY1u1khca2PIG3ML2SBB7bmeKVflb&#10;LW4As2cNyNrKztOPTG4B6SBf0PZ/+NjxfCNZsRcxPBGu/Ady6W9b/cif0qsHhpW31gWrnw31N78P&#10;Hj79PAb5jRtwdZv8eJyIBfIGtvlOIHW7Mvywc/oTm+C6icd8PXj8HfI/yXWMJNvqjKxw0/lkE5mk&#10;PXsNz14GgG90Rwxz8aph/E5fXctHZkd00CSf52OqpEEvu/n3ZLCYrbjy9b+2PaNDXbRjOOAf+p0d&#10;Pk42B4Y+gatOhPEFtKADx38UR+d3ZNpWz+96lODPr/2w8g+elzLAqHJt9E9ea71cJRDsml8sdufn&#10;5CPPWI7WddnIVj/XHr6wrc+q3fULbKpPg584+K7fCfn8K4YAcGCAUImTkjcj7RqjHWO+pmSAYY70&#10;Hs63RaebBD2mwXiMfyO74OxbedIDh0Gus61MOyK6ulcHfHiXVCTddWaT/JWDMwGt5bqTcz6Kq75g&#10;u3e3R8eetwgWPh2UgDXG+cLgDcA/LO/csuzVy1mi9+VFrbcd2sHTSc7B4uNmTOB7lz4ZEGNgGBcu&#10;R0jn9oZzBgEWfFshBIhzrL7xQRUS8MqrFX91yNFD1hK9k3uOe5aGs9GHRjLk6PAG+PhgaMfZaN/z&#10;BKLlyjIaQYXxdr32GVtgKiO7wATHuaRWk388X9IfsHzJecXRutu14Sw5doaPN0EZzXRkEyj57UCr&#10;vwj2Nps9/BskAwpVh48MA443sz3qv3aMLrxIBCab2pkB9dEp4midVMAEO8HHDBRaNiuVo7KMP1un&#10;1DlL1OD2cYBPRxskJWu8bPa9b7P426YwAVW3+ksEEoiZA7OOdOzvegI2I4CcDPEz+JUBQd70/DB7&#10;7YJpWwB6wbkO0GwJnpNrbc4O8+vgCQWSm3te4Wxf4KAL8mGTr2/PdlOgTlFn5e0ubBHvXY0XyZKU&#10;nmYF2Omtul2dnbKZRzc38Ho6juhlEUsIkh/6yXEHmsMJFhrO50/OfB8bYsX8Aewa8YLbTlVj1wmL&#10;Hsj4n2Zwjr+nJltg97ViF16hCMeb1OuA0XadcrCw0McgZbPO880Sm2iu4QXUx1cmuwicqAva7HBx&#10;NHyegSHfvVlHR8d/s/8/6XREh6eGQR3vOJn+k3CN5htnH8m3azEM7E9tl0mC4+VkpkPNcMMvNpyW&#10;0Umw7LJJpr7BD8zaGZAtIaiA3fzWlqXFcbz0d3xpcDKcbKonhDkSQ/I6OW0Gs3ba+MMTupb8wxeO&#10;8Zk8QIuZdV7qvEc9SMD4Sx1jPrlO9bGZPWBbxXvW6mQtbtj6YuYd3jexY5dhrqy3orVawmYkSA74&#10;8HY2lV1tH7ftNLpLcPtE2/ziSp7/L9GEfwPz6m0AG2x1p8ExFo3u9alw5zrySzKvzOtorXqsH4lX&#10;K9rqopt56dg17/I+fY3+eOQzdOyZBAebvgeZyY2tmZS42Lf7hujJ3qB1Pyb3yFtMg4Q9jf7gckVo&#10;5W+2YvmFZz9ISr4GFYNTpc2mLmkuJppwiIa/GwTBK15vFaVy7WzN+tK5iRV2ve2WwRU3Xl+jO/5H&#10;f1Zz7gf5JOcmosTgvvMpv4u0ZOzhfdtcEtLsLb/6q9fvpuF4IFsaYahn8zd4EAnV4H9WOcSZYmnP&#10;XfzRpAF5SM4krOT7Z3bv+Y9YHW0Xl1jp6U4iNTUlEz5FN3Qv3lNTFE1/JrGU81/40lR1/DZD7VYm&#10;R7DyHAnJMEjxnp+rWqH+btvUqvsOpnTmYLBFdLHpxU8TMdFni6LfJTqzym7Cv78K1gdH0ya7uqYX&#10;A72qLLEvQFWfn17fkJa7R//Rwf7ZSjT5iLUaomO+TJfV24PbUSIujG9Si/flKygJF0ku9yKf7vmQ&#10;D3n1tX6fn7qBZm27GM5tf2TvxTew+CJcVer7GQBPD2LS+cp2MFAM3JP7Y/DAxmsQqttNRPRhOeS2&#10;yba+8WpVenkLYoOFPpOCgBIFnWt+cQouUlQu3wlevBmUe05scq0RXrbaETy65OtkzD7QtXwHNWiK&#10;PH03nz29gZ0d9b9/r55quNLDmVy0KwTiW9vB9e2tbl7EEF55rtUPb6PT99M1XsDwvMh+uHDi6T/X&#10;JpKfPkfMQqdFjK2oRLu2YFT7bLP7E4bmbO6HH/77Qw+y/dr9CVrNJXMRMocJAsGtcsQOwYwgyO6k&#10;YALZTPSEde0vAGOSQLRLLZu9KjhUrI1DOSInzG4wgLtFaSmmIEiMpwCwNcZMXymIAwJ4DnHGEl8g&#10;zzBiIwGRAtidM7oZTvArU4jWNen+zquuCRi+OBM6BTM1fbvB2Y0wdYKbWY+//Sruw5wviQIjSYWT&#10;YRU6Tx79T9Xkd/seg/O069YRAGdlS2RGoFYnx+9LXk6BaK6YjGN2hozKro046Y7BqzR9Vnc8rv4Z&#10;1hnsmTDU3Rq/hIDjf8yu7IwszHzj8+T3bdaXQh6u4FpARNh4CMpIQH/t56A6+JGlSjLMmJMVOZMP&#10;2YzbDJaef/rp5z3QfDgumFRx9cG5ttGnfTZu8LGHv4MEEPhvwBpiWBacnuCZjqZPgXz6umRjxAXA&#10;bMUCG1m6NvMJdocOlf23ZJiDZr+iULDHAYcL/xx1RvvIFJ0lIH4jhEzZJA3cqxxB7Wqy9jxGMxNd&#10;kwNbQZ+H1cmKHgI0W7+OuZmVeFeGVKTcStd9C6665/lLbW8bUrRUvgFJ9CsDSwANy+jvfwDC3WxO&#10;AcYs0X48Kp4NalSTPPCHV772WbODkNVUQunNMtfh6lAkMex0nUY0fe2tG3uRQbTwma1EAQy1YBic&#10;kTMUDWhibh1eIiAGoUGyr45kae8zZ7lmW1LDkpvocW3r3X5DIp99X2FLs/thyACIO/RhS4LAasBg&#10;NhUdNysVH8koIcVftKbnPdBI3wiglr58z7Mqt7JQ1Sii62TZB083WYD3YkXy87cBa0Tr3F7/n52v&#10;Q0grYpiCrk2yQMX/YdvWOTPNErLxl830t6SgxArZO6rOlszi2wdPN/dbCHy8FuQdfiwZOOOM/rf6&#10;cpZRCTr6Cg5yXBoM84c37r9J5qoRwP6RLZrjdnYMdvoMGTrProFlC/GCjmBvsFr76xgp1SDTJIWH&#10;naMtW5RILZntXuC7zwl4azosoUUneSjfJETXtoeZiCCPTaKRrz6bCPqzNY9ebkbRjCb/uFUBMPCN&#10;QDEF7RfHyIXPdN23e4m16+JHWxFPXkc/HsABMiw1tAIkMdF/4D/q16BvMQbN+c+71ZBtkpHW3tr2&#10;+28lFDF/v7sRn8livkge9JqMJRC+fI7+vuOVnHfU5sdo/9fPTdpEz+e9ovi2GxpgzwSJKXxerEHm&#10;URX+28JlALNfXe9ZkMZb4RVHqx+vXr1Krih+bX3xLns1EYT2+w2PGA2HMnalT7sfAkS/GHmD7qy3&#10;evzp5E8l5K7fOh2D8/qw2d/0WX2es+c7voYv+Ev+KtUXLH45Bywh2eXAF/Z633SkT7GXnj4ct3U6&#10;YqPdQM/DyKJtQ410x9a0FxMP5gafdBENr53R6+sPU3JwXptiPDXNF4MTvO4k92zB5EZyWawALSL3&#10;fFR62A+j1k7ZN9goKlH3kgD98d6Slyxms9W16rGcR6AI154pCce0FT70vnF3A6vZOMs5XsZPfKSM&#10;aqbfcIkl5LOJIbgeGOevaSkBkHlErL7v/8SR+uLkpv36eXQNW9/Vg8/vhE2UncvBbAc0ifF9/dPq&#10;zFbyqfyO3mJr+tB3f28Q4y8ZnY8Z5LFvNhh4fCW8WVPP9L2DfPozMWrC8foqtk0vHdk4vbngG3S0&#10;9uFWRtbL1YIBzmzpwXGi015+S6bqK8U/nqI9wtxyX3v4NwHd9fiBI5nCs0llwomGCsf3wbzY9Pf3&#10;9fe9xID93+CwdqnCwJuNbfImOXQ7UbBBvpA97V40IjE5i2uFlEdvRHYTCOyevjYIZM/V0xdGiGKf&#10;//7wy7++/NppxCshSKNxSnFVWf9moK4wO0e/e/dQTsj7Y0g6dzOGD94qQer/Adv5BKkFaT7tMEq5&#10;+z0RAt+9w3dMnKGuQ66Ndvc5QXcRkpgaHoZY56pT6fuc68rQsdmQmEPH8aXTv7qC0JXzv9r0eZ2D&#10;QNQnfHTgl8yOt+NTG3U42zo/FEWXPfaHyzXar1yHgMYrOeq/XVe42cDkedILdwoUOOJixje5s4Jg&#10;Hl3HE1xLCs+LFmzBdXA0XOBrRhcNCzpo7+89Vz8uR5S6s48ugSEjnzmdwFpb1zXfQcb4H8b+E4x3&#10;M+ODfcfK3atdRyB2nDSOjq1iBcezAmat2d4MuJqDHzHw3gzSBeLJnn6eTvyM/xmgVd8g26DRwGLJ&#10;bjLC9wJdvCxAkQ0Zcsz0p4PfdoDH9n8p6UEne3E/a+mhrB7abNbv3rhii5HEJjpib7Eb3+Efm2A3&#10;+wBHoMNzM7QkPvlHB5reROml9w0iW0UKMPmicfY7ipJL5eBGarBuJo2El8zsXhfdp4kMfAGFeshR&#10;QFuyws66x4YEQwl2Gsfm5CRI/932k8W1qqrHT8WN1w7JTDI7fQjWXaMz6rK7ZIr+Rx4SKondBiGT&#10;Jvtx/wKxeuC/vmv28Wbjgs8H8YsjAkE63qil9uihW7a0LQhkEG8GZ0FcW3Klq3q6XcO9gWFwB7C2&#10;cMhHQL/ZtvCGMBQnp06I7exSMzb1JL3VO3+JrmDRMbqHZ53qS3sdZXFr5fjxl/FIvuaP2a295HjH&#10;rG2bki2yEVc8vG+4EKXInD7R8+oWDLNtb8JtlXPxDRN92P4Y6ostLPGLB2JADVKvyvET4OqztVEa&#10;HdHZH1k59AVwaoUGRjmfGTSiQHd1v6nrkpyjs74oftYOsOr5O3jil+d++gG8n79Md1ZJZjOqRscN&#10;JItR0VCzDVC/2eDoptP81ug1G9nrkDfBcu0p801K9h3tSEWPLXzkYatMUpuPvLOA1Xr0Uw19qpnC&#10;6KnicIk54ua29/GH8C9GBYcNEhdY4hPJwYduumJ39Mke+NwYQ1Ny2MRIdNm5oOG7zYt8z48b1EiY&#10;u2Y/Eh8+J0EmAX2wver8hIzx5YcE/2Ulo8mSDfIq38o4BOH1X9bcfQMV/N7g6VN02Kf/izdjeSlY&#10;iWGqDH8+Hg8/7gUN+eb6M2DASUbhJih+bkAstkl4thoSv1Ym2D+9rcUGPvlSdOFzD6OLofzCIKv6&#10;bBif65vZeTrmf67FA4dEjdg2EA++FYi/6Fl8TCZETa50vjfuEfH0ElOdk4NVGj2egb838Zko3GDH&#10;jDL8JXXQkSwfmaI1re10DU58kS97OLvMD/lU9jC/TK4GCdv+9/DM9zW1agG6czKmV2/hOxsm1WAl&#10;D3HC/T96U2IszNbY5HuwL3AuIbVKJl4ZUPWXnQ2B6n34G5tiM+gwseaGgZ0zPJLT5VJiiome+o3R&#10;JYdAd3IGOxrWR3Vv+kno6GSL9Ll6AZUjegEJudmCte1m6VI8lfjvR3ajiWb3rGX3wNBnvnFbDBrc&#10;6rC14e0cT/i2RQt8MtfXBKIr+Bq4BcsPlq5698dn0l0c04RcMnavFN5qeLMZBrBWB7YLIdrRof8x&#10;MJ8t105MuOcEi1WcJVmaUKI/K4ZXDzb9JPtqAL1JpXyhOvDP94O1CbKY0YYdbIIivfNxuqaH9Rnh&#10;yMKPaL6Rrb5tK6w9Oevf8g3Bv7aeayGP7QDJNq08BjH5dzv7JE+JwfrB6Yn+2J08JZ2LifPfgIQz&#10;0huE/PLlV84WiRUwWjceoUbAgi6sketQ5w71r0ybLlYXYEgxu4SoyoWH3fuhYLa6Qk51MHqJBuHc&#10;bAF85wiHawb80JR6NZnBHh1H13gN5gk7xSblCz5nbOrOSGoM3mDWaMYXCPcY/rcDjvcT9XMQDrij&#10;dkl8QQg5g81hKJsUO/qPyLa82QX4jIE8GNVgVyb46DyJkcFs5uy5r95tG9L559QSJHpClzgRXeOp&#10;a/zcdq/DJcnTfkYYTjQtcakeNIIlOC8tC3oLKIyfTB+9oDe91GpGdzJ038FmWjKmR7Q2jYe+14gv&#10;sMGsnjbkCPLz6WJyRCe77eO+uxIvdjDZVqLTMhDxNg+6lrSC58AH1QnMZr8FrDl0HQn5er4BrAto&#10;T0dcm+0hraFka44ZPMFhb0VaIGI7D/XVmQ10rcQM1BIoSWyO6I0lBj3kBBcmp/scjmzpQTLuHqp9&#10;G6QIMmgXCm7PaH5TYmKpduVogzPBdBrq2mULByMj6OQ6OjK+QIZf57M5gRk9KvZvPjnY8f34qHJ7&#10;+9HPZzYwXnIQTLrpvsAiMdoMUcA9L/GDBxcf3ZlJT5vrzMkwDQI7vuFB0H7UMZ4Rstf09S0Qoomc&#10;lRukzA8g7RoPVmYQIfkwI40fsiK1+2HJcVud83V42IFjHTQaV/uCNXwGffB4TgNtIMx3H34vFhzc&#10;2UZ0ii0L6NX9se0/v9nAX5XpMh6P9uNndKdbg3N2NwaDDcfwRQNLwOboqHy+WBk7y5v6sCNtrhOX&#10;MLE5/uiYOQTgfw9SbgWATV88Gwds/KH/nTlHB7rXETEscWV2cg9zw8sv7vWM3Q6nDgy96PcfmyUn&#10;fKxIMXpG8/G6QS2dKYMvmGQzMNOjlsdnFRYP6PYSkmgUU6s8u1U/e+YbjsS0zph8+eMSs+4t0e4e&#10;2kYv6upM+d8wu/SH777JV7wUX+F5nzGIu0cnYttNrIl1eJH0k/X6v2x6ITNYaKKfmyQgN3o6PBf7&#10;2ZCtGAbjJNcxebGpW50D8+0nDAq2ohfMde7V5U9+/BI/ZBo1g8nL3duzGfTT+fSs409300sE8mMH&#10;v8LPBkQn0uuTExr6xQQPlv/Xz58v6akNmcEzj+ocfvoEcQPnkjMDll/6/RbbrwxcPjUI+1RZblk8&#10;vsGJ59fWV7O7dBOYwTYIcGy1tR+HFcv8WKBiWOQMy3HIdEIPs6Smf+wmkifT9UVV3Gprckph80V+&#10;IXlCN1xi5xLm6hqowbHoydaTNX69VpWp8Emx/vqL65vQ+rU99B7s9vrzyYBMGV6J+7a+Ya5ElA2J&#10;33wQfn+O118Wc+IDzukxOLjRnI5R52w6jzaHwZIBqQPvZLDBaDa2ty7VV8ymaxfgB5dBUX1Sn4Gp&#10;nAgdyKZPB3ub/UQAH0OfPBRN85m+363PVzf82csNdFnI1aNR/crF+uQWPOjcZ4pA0sP6qXhd3kYX&#10;fbYaEC/wxflslS5OJvz/+otdB0vcuB0l/Dv+gnH0wphMXAdrWDXaYeAomT45Ik7ty6kMgq6vpgG+&#10;IgaRkUkOKpSo82mDR/DfPICtGDDR++Ug6tJivOaTf+3V+fjW10crWrJpk3uLm5L7fEcurA5dXA7D&#10;h6Mm/jw/8vZ1mpPh1JdQT+9ZWWX8H1doJW91rOjTBXrIeosPlaNZrPchgxsUg1ec9brqDM1Ae7Ev&#10;/n/gkKCPgU7+ql3nF6+6n7yIHF6H/OxsjLdp989/f5Q4cogZRUS5Q9gqUswxn3NG6H0QdAmVuifA&#10;gRtzQ7fyiCPs2r2OhhIChuQMPKF0ieB/WhZigIMdPUbXexd+jdQdYf2vPoYUvcygg5EuCCRoS7aE&#10;v9HY6mrvhDEHb8K2NFdwMqubETgIPQk8+O47cHMWjd6/xUAyqzIcsXhCr4xyXt4QqhNiiOu8wg4H&#10;uu05rlF3MzzfXa+jFDii84KWwZpkRwBg1AIqupK/oKg1vUS+JX9czsnB73ydYbBOTt2rTeTeAb2G&#10;ZJLznhHR1QV9W348EJYKk6UElK67L/nsbwZNNsmQPsx6e5CTdl6DPB3VcDJRq+O5yblvQBoQOOPv&#10;754sq5gUVQx2X/FyM0kCcs7R36eW+PHETsEjgxMMezv6ydJhdQIsMkOb2bUu85Xw134Jj+vpAg03&#10;AwG+wKnykriI8TyJ4LJnR8YHOcQv+fXZcyB1SPh5t+jR/w+L3g0693aM8LLNPvb4brY8Om6ryAV7&#10;sra9xozKXkOboUkavs9H9gA6u4qP2W8U+mGt8xt8drP6ZMOH0EdX/5eq+8B6I9nS9Vz0ZJmW7tXS&#10;fM/Eek7S6j5FT+p9vg2wWvgJAsiM2N6Fycz5aXANsvaMCvIf7S9XULPDveLLTJCtHPbK//e//y74&#10;2LtaX7LOhjRlZ/rQlxmdoIUnujbrF9fR90z4Ckd2xJFWTNevrxUnHQwA2Ql2AjO4m6XND+CxX52O&#10;t+2rtuT2JZ/42a2Tb9arY/FshpJ9v+gBZOLiCuyOo8+tLV30hwQw5+cd42N8VXKAfyeDsuJs8i+p&#10;SiI/mr1b8KxNv103sQRg9hEyPdlgaParz5tI4QtJpt/Dk09RD3KYlhgAN/7FyfclezOFiSuANcJR&#10;jcl2NtaRJbpsG0z2ZiArPoRp5wzU2dTn5LPBYn3esTt+Qb4SY23ZRApK5g3W85Gt6oQLbXhZUh4J&#10;tY0pAypbQcQCyOmZbV3RfnrZhf6jRMcGjvFy8R+v0a5PuC/5adGbUvrCFstt43NxWzyLmI5ORnSm&#10;3W6fSi4VPDRqYMY33rxK/yGhDvv5xVtd0PAmnq1ZiHdWPG5GLt3NgqMp+XmhToFALj+bAf4WG2h4&#10;zgDzKb9FvHHiu4HS4lLQCEpMzUa35a+E/KqYNlkm723NQHPfb0B5slieDe0mA5It/hWGu8lHmDax&#10;UiwgS7mSTUZIFJ/dhDA6rsiazOL7JrDwEqX6RZt8im5xY5MtCUhBIXYY8JxNnU+Mfud7u5ugGdPF&#10;lrDuOT/F681uxitB/2glgC143o0bQMD5Lpo8b8QT08nOVqw9uLd2pL1CR7Fef9ys+BYHko9j29ZU&#10;f7Pxiw/pZdex1J0/wvtGW7Gqgc786RtvKf5QKd8dKv8p3JJDcnNBtQIVvz/zCbO8k3WFlvjGxl9E&#10;F/sKAAH1gwAAQABJREFU/fyKL7Fbf1BvdYA/F3dQb3aaXJsv++275z+0KnRbUCMjn6SP1VpsJRqC&#10;Em35aLhdmyJeXcwI5lIXqGw/GqO102et0SwG7C5uwdhDc8dnMLFZK7KCr9OrC8TOmUv8X34Y0PgJ&#10;R33FUzYA/4pHHBFOndgcO3uuJhtIutbODUQM/OFaDMsPxHu5cXjxGEwFsFUdeddA7Vm8b/te9kgW&#10;bOz7JnX4A6XgPXmRTX9WyPkzGLY2zXfWLH2mv+WW/utQXfOf+CaHGo5vPKNFfRmY8bnneNRnOdv9&#10;aeut/3QTzYu3A0FWne+kKMvu9lebwLXQKQZcLMHfBv/RnjQzufDX2s1H9PZsLBOjt2U2m43Pi6dj&#10;OV9Bo+eUZDvJlq/aFnWrX87JUdEc6KTazXTSMX7IqjN+TL+dxwd7/V4Of0lnbDZ8WzWsZZg3KcBn&#10;vn9OLv15hpcYLKVYWQKPrMFW35VS0kO+86q7XIY16rID9pwNZEuBR9767oYKZBbAumanL3/7vAdK&#10;uomPiaPsromGxZAeSPSvK1QIhMtBCL3vAJ8jOI4xWJYkMvLbwsBgHCdIBnvtVtjrO2AJKQo3a/w4&#10;v0AbMQhfEAIbE3AOb3BlrozQb1mMXx2tz8/wdXyj3+GWtAiqGZcM4wYlAzoKFQR1GB/HQ3AEo/jG&#10;25JqjniNwRnCOcBY17tjjg9qJK8w75OB69+RFUr/wEf9P3L5Bae2czj0hl97QQo95wiH+1mk4JPD&#10;6HPyIQM0UjqancNfr5BstJphbDDToRXUkaGIOz0eXXUfTMckQ87+3EbDEI4njXoHnk7IwKh8s+4Y&#10;CuZoeeyTJgPvBfPO26f5fD31B8b0wUKJrd+QQONT8NOWwSpK33V/7W31y0PMfM5WpwT0+N1Ajxw7&#10;944D19esn2PsiydIPn4jGXyDii0rRitpbHbwUfwK8mgBZ0VCP07O+OFUniacA0qs4TFoE5gFFo5F&#10;VwZWCh9PH+5gbS/Q09nnAhacN0A1i+fXtSN3esbL+Y/vyTgxCqY1PZush8QK3oqnjqNV0XLyOTm6&#10;9gTRAqTg0q/O17aEQQfw0v+bDe4EZPI6+d/KygWjWnS84BkfrrnZyle02npBfwL0gmd0Kgq0MTPG&#10;X1jt3mjtPf+AZ6RJUleMhDweCozRuhdij8LJA1/PgaSteeM/81/0DBiZ3c0nxsUDKzkzXqDI+eKS&#10;ffc7RKEdXdJcTEqnRNBR/VYgjL9ol3gpor7sS5yjG/QqtDahwP6DOdOe3uO/tnx7Ey5kmx1vEqDz&#10;K6xG6ZEYlgeP4kIxUgwdpf3fV9uw7KuH6waaN4GxuBFdJL1kH1vzs46Y+ZxPdJ5Oj958JppneWTQ&#10;e4kr2ti/RGUbyW1nOQ1qQ05kskJilM2CTraOxx8rm//7Bnb88znf2aCBkgFpSPwbX/z4cCp4z0ZC&#10;NTmzx9k2f1JE1mAD6z6tfs3egyPBG4QoosntBg7sj882GAv3+XEyi/esLZz5eL7KLp4rIuS2ooWj&#10;9KJLdr/BXPJnRzxHvGTj2yLRd76vuKz7vpsJfPrA8zPJdKwtTMGuS+8rbBSFBjX8I9CjOWqHn93o&#10;d/Ef7/VJp5Ot5vTbMTomF+2Xvwb/ZCXGPGNSX4dA+xX0w0IS/bHvsOHpbfR7XkgQRq+Zd8+ducFw&#10;5xvA8jm+WK2zQcf7ii53xXpvD37Fu+0l7lCWSpI5fZ69zI7gi154wbxJpD5Hq7ylsO2uX18/du4m&#10;6DYxRy3x9izi5Ah+c/wEqwJ2Nxog4OS8Ihqe8NPr5JCtkNVtbyOAJnu6PsRTpOWFoIQiWlOmO0/N&#10;X9OHLWLMAm34oy72frKobX0Z9LYjhnAxVkAJ1rYTyxWdf9ZLaAYDPnIA+2oXcaJzyZfe6e9uEiLe&#10;hLvYsFWK+ppM3QShAJEcTfDQX0iiJ3xDr6iVA8gJDaiO1/xl32e/DxvkeBHFFDYBFg6r9Fu9Ry+Z&#10;lj/AHvf8u7/5TwMF/qeO2ORknyvUsyX98Mlv4JwZ1jeQkd1//vWJX7wt9vXbZ5XXZED1Z+flGyzG&#10;b6Fj+YgfbJUS4AYB6GVn850aiU07hV6yAVvTfnvNh3wBM3wbALHv9GeAswEdevtjN+7Ytxg7fZJt&#10;beWM3RwAoKhWm0y2l5e3glR7q4CnR3Fe21ovcJBbNlDBr+98Gb3hu/qLPI8nuMD2wgdaxBVxZ7tj&#10;2kLmIadk0H8YTE7BT22u79UObzrbembAn+SnG0GP7b3kuPUVbzo0WCZKX7ptf/j2thOmu2u9eHE3&#10;S6GQ+Xf2O+AhZHP09jQsD1HuV09M//D+X2egD8NHXQ1vSfmE/TCVAZ2Q5/BgCXYVC6MsohBUXzIZ&#10;akwI3P9DSARGSPfqvD/9+wRHf31BWBKbgI74UzZB1wfMFbfnTEtowUAD5mcIeHm+NA/vDNz3+p9S&#10;H/BSMt7wunYJ7HD4fQHgEtUVpYWk0cdAVuCgeIQzVsHmEuKMr3PIlQpHX9924BgdHIn5imXGcDxQ&#10;2mgErLcZOfIiIcbrdbNiDFFCY1ynv74tCGozJ+0cMOjYXVn0ZxQdREaHtYyWaDP6TscCypPO0aYl&#10;5xkcun7oAU31udfT0HS9Y6OYXns7RK9CynhxHOb+k4xO5uB2cN2v7W3JsqpxhYUAf7aHZrMwfQbD&#10;Nqu7uDG9KLjiQRJMQiuKwffG5iE5utiFwmt7jgssZpI2gFvbBz1wB/NDt+U8O2UjEkC2MGfm6Gai&#10;mlnKlrYKUwNwVmBFH/my47sNNgncLNOSSbrD8mymLy4KVCBcq9pF3yVQEiOz7KBjYL7pThuzbbbv&#10;d/KReDfoCBaZo/104XjXF5ipDn5a2W+8KKK8BBzJNhPpoMBWQbHZmcQ2XgENWnITjBPBtimdj56d&#10;g+VtBgdeCQtc1/es+Hv4J27oxOcSbTwZIK0oiQA8h2w2Ts+KIHxt37RBY3Ega9x5eiYvSRAtkRj9&#10;4Y0GKqcXn17aMVt4Zn872NHa5PTjawk7Hs9cklMyTJjhL0H0B4fvzwL79ummO7IK+Ga9g4svssLk&#10;Fd98AQ9sA2J0KFyy8cXD4Aabd9CniRarS9p8KXgjWCFfr2AXJ+LvORtuiwigaSGc6bpWk0l2SI7b&#10;spGdzCYfvOMj9eQvDZAVmfX3HYrxqCBICLPfoCgIDcJSw449mWBNdHw2DCuUZ1+zNQfwMrt+wIu/&#10;KaAVC+amuBNn3KL5OZFwBftT3jfYI/+7935w4g1texcn+eRWCydDeki2FcUr4vvuk1Qcl4xDGr+K&#10;mit8+hr0YnF8a3eFAHu6vGFgbyVuiTVe7OfeXnK8BfO2u9CeGHH90uJg0SHaxdiLhVeUmRS56xBP&#10;zye9cLAbkkwm5HDFE9+63+I0bpjNbLn2bEcBYcC+2cgokTP4Lj2zmXoMBh999kOPXMIxPNfjQ1ur&#10;puP+86wPMAwCLjaSz034ue6Drn7vzlhu+/tX1+qYqTUDWo2Rzyf7B72bjSXr2Tr5i0BoisVwW5nY&#10;wMDn7DM6+0QWSdCTC8cdWz5l102O9HMwthpbGysqgZ6t8o+9sosvrWQqBPFCFyTh5hmFnY7TZXj7&#10;QS6zo9oY+Ntq4w3oBo7ZzW4/ni6trIipt+JkEJ32IlgRKYYUvXs/42F38MJ/7Rf38J3sNqnT8bpu&#10;m9iYRRuF1ZvVwEHR9MXXEvr5JSX1IhODg1leeUgcZRcv6C4wYLMbcpxAUVUfx+AgYy/yt53teLIF&#10;cIFg59B8A5KOsZdkIha5xToEL+rHX8Q5MfCXr9d7vh2+AzQOkpHJuQrd8KvbngMk+UrfG4hlF+kQ&#10;5Xw8SL3lYxOO6BTryOoRe8YjXyQTPBtMRV/f+dUmafo83rVDi8b9761j56+2ixf5A1r1z2hI9H1z&#10;a3nHyP0ookctmrLrFtf0fzambrmaZfVpgo7bzpP55RqxZbLtNxrnwx1D2eyjb7ZtsivUGfyLV3gm&#10;p+X42ZTYVX9yrS7o6/hH4E3qVn/Uf9cGBn/HGvCQE8DoyIr60gG89Xu37GUT/CKAYUuWURm+DTZb&#10;cfEcsZc9W+RlK1d3d636Z3z0xQb/iaXn86vRX3Z3LCshiJgzJHiFndHjFfihi4Ar3qeBzt8x1HZq&#10;SCjtWQR3ZIzoR49XXHWIFfReAE7wvmP4BOp4PBM+o0b0JHLfSRG8GdpTUuuMSU7L0S8JjY8nLm0R&#10;EbpLOvEnq2KlwxxlgWLBAjPoYUAZVP30eZoWgd3560zhXk+HgdJrRvWgFW2MW0tw/39/8TjCdLoW&#10;O09OaNormCtSwnXH0KZ1cgooOTFozEhoVqZG3cMRJQUdjiZGQJ7/8JR5Rf/pRAGjKJleUDIdoJvB&#10;B8e/56Bv/U60OzGaaqDRAq0e0my/h7+2/yPQXaABcKeTEa56H1N9oAwsmiAPy3fd7nF3wXER5MnD&#10;LNYkVdfFteDgZ8veBbXZRLDMNA8FmupALOSGpiWIkYIYVF+Qr9vJICokTUHL6obEMd3X3N2UFvQ6&#10;bvtSVJQ8mlUqeAqOAvhoCO7safK9QYctDY6d/Z5esL+CIgIFEERzXit7ZqOe9mrZdCsuJJR94XkX&#10;e6Yr9BUFZndfW9o1G0aKZO77ZsxmXyfDMM12nrayxD7dK2SOxu07jbi8qaBD1gW98M4lyD4iVwzS&#10;TO2+JZfMMbpKuhWU2+rRAQXUL/tmS/G/YkOBoB959Bot6ZjOFLuKgotBfDaZFJ8kqA2wGnnS5yy/&#10;/vxl8QxdtZvHpGfbRQCkO7o3SMHA/L3+bH/2jyk2X7t3m+XNIjIGsaBm4VeY9NkAjW/g+7kPeIOx&#10;ta2Qre22BtBz31doaS9pRCc5sA/0BiiY+EhG2Y3icXrEfzxoRxZ0wy7Q1q+OK0ijo77PQsIsvDt/&#10;BTJ60S4ZtuJX8sD7TzfT7zj/sn1SspXk8WwbWmXZaPlSMbbBEkAPOW2wnXhu+xLf4Yl86eLR6RbW&#10;h23VdzGq/s4hyoeq6eKW7xhD/73pw5ayp+9c/rh4HKsgT37znXFxuCRUfUbQgUx4igcTBNlKcuYD&#10;0/fDZ9DErzajnZ52O1O+KqEz9F74IwKTARtQJl8yBov9OalYS4r7oztxxYuuxIdOJBM3bWllMLiS&#10;/GJNNnxFffYsvqA7XbCR44WOsp3gTX4BIo8rChTxBgBs+SHfqD3Zp5dwu7bCYAgT6KULEzQoFZc2&#10;oRGdYogiCw5Fk1iLBpNCf3jqebHN5A6/DF22fJOPK7D5m8GYvBqdHk74tni760F8pksPPNxEEN6j&#10;62qF6KGP8NMJebMBHPg8/cLlt89oDpcYyP4NxDaD0KdjZcreFVcdXpyMP/qiGfrsY58/8gO8bgIr&#10;OHAnpmRqhSP8j+ddkPFWq/kz2oLlWTra0zu9LvZKFH3nZ2IVW7JPfhM2wWd7G7C0pVNfF1XrxwbE&#10;QwJ4Ws+2q/GvDvJLMY8Nzb6e9He8r7LsfD9Av33NHskLzPnbrCDZpic4++9g+hwPZC/unMzp4ybs&#10;LqYZTC+ehAe2G7DyczahpoGHnaNBLqgdXqOXPju4WG57NTtfQT991Td/fNqkeC+GrsaINvGl5rMB&#10;Nr/tV36BWzuDKzKZLRFdfdiNTzoW40Wktz0Ud4OTSKEH1gHe4Tp68OSW5c9jyCYDq5H0w5bEGv+e&#10;g0NtVj+V43dHrn6jhxymq+yTLH7lkmhLKw5oeMezZ+35Hl7Jd5/oGW9ifcdqY4u2QYB6Ys9Gixi6&#10;72Bt7nMxox9hKRawrxkQsillccvgbX4nPsKnc/jGey1fNWhAcyo8Us+64qXJKPrVCy91I2e8ro6u&#10;fWJ1MnDkxT7SxQae1UdiTXzwpckk+3mRPjx4Wv7tZ31e/Oerd29f/2vJpIYLQglrhtDnmAWkNwP0&#10;QgilT64j+hxyI8bOYaSPKct3gr0gcQzCcf1PoL53pE4x1x84U/QMQaK739qBzED2tSJmNISEMMPU&#10;G31h9+51PXZwNPlvwtvZa/vLcdYMbQJZkkVXcND+dALwMPgccCka/kGHdkXFJS9BCu0UdrCOnhlD&#10;x87QH/SSQPjgng7qAqcgdYnzdKKP8/A4J/7dxbmX2JJOVkFXUPY9glcMgxPpK4gLoPh4BkD0D3dB&#10;BWzOGua+o03yz1n6IcCl6TAIbPh6tPlF+6QT5Dr2osPpdggeR/u+vkECE4H78C34S7w6g6l/RLM9&#10;y5Jm0szusxOdrv/Jqc7RdzNyx//JY4UqGPhIj7YHSZB7kR95K2ojhbyHK77gWMG3BMI+vcx6eM7I&#10;bYMZ7elYoW+GdcGilh72SM7asZ1ncqCbWFowkczPNk5Gsyf0cLxeiiH62VLy7GKHJyPOe7Mh2gYz&#10;GlcwRaRCRnKtSwydTJ/25pAi2W0Fk27w+bMtWA3qgnG3NH4Ea8YSPOee94oH12qPl++ztfqTITh4&#10;2AWnzZ64hiLygwvM+Q+Cns/BEVAnjxqt+AyexKawoDP6sCrF9rxWzIdj9zB/2PdmU+sHvQGZSRty&#10;eAbhGk8OgrQiAH3gsludZv/BHJ/p62w12iv6zZKyi+3lrdN8jUAxdYLtq8FOSWt0V7zHk0LpYsXD&#10;ljtH//6sYp7fXrBHvz/+ycdrNv432xoegTuiw3Y2sjgSeg+IwwJYWVd2bZDSifrDtSdwr5gqRmxZ&#10;XfJWNBu0ofn0LkHphAaCit3RGLO/ffzURcHBAm+vzvP8FVi13zU2+qKRUDvmfz72tLfreHQuEcHT&#10;iy7JqNb7Pb8Dnw2kbrIibwWBAoxNP33Uw7/IZ5Krj8RGBwpzhcliV8cXg9E/po7P0Abz4gec4PNx&#10;iXKxBw31YSeXrwhEwaAQIKMRv69X0Jx8FJ4O0sezwEPzfCf6NwhKi7fqURyO5l2TEGx6xPcGh6Qh&#10;7oTW7yHq0K8V2U6wXbQ/C6rZHxtBO18AU5s0L4kv1jon/vX2cp4tiZ90NolnL/gmbzFuttV5RbHV&#10;DH7wZ89asa3UJMbXVtq0t6JJdvzaQP33BiDv3sV7kzJg7TkjyaUm9aUnMnrod8ejk+2MFrwn0xkS&#10;WtNbsvLTLDue2RHfnM10gg/hR9uTSwf7t7gerM8VX87pCw97uBl+BSB9nxV+dbymuVJWeZMhZErn&#10;YrUnRotPfgd2skbrfrOP3kGrjQvdu0CdjJMVn4M5rtbPJBA6xaQnvRfjkkHEiB8KdKDnJ/Evvmyw&#10;GO/77JwYZQZ68X500CfKFy3G1HwoXIiko8vXGACbLV1+8R2PPpfj0+MK9HiQaxTgi1vhg8p7Ogqy&#10;gcq9Okhd2USYOpTMEwt6nzaLvsnjCSNfNrvOHyY325OHgMzZbw29gskvyeZJ1ybgklOd12cDymS8&#10;nJqMO/roGzX9BvfiSvJ0Bt1I7gc18/fQbICkwXy5Jotvj/bsXSfnOrNzp8P9HLmL0QBDwv/omi30&#10;SS6ocko/37eNqW/i5k74bvdB5y4+X1wWi60UrT+fiJ8NEuMDVDThxYtdqJNudb7YEoPkjs+zhqCQ&#10;rd/yuX4Ae/tvyk1a6YvJ36dYfPluuKqhtuK3XNJ3IVLN2Ptrt9rfihV9hXGDEnmoSRi3tEa3SZwQ&#10;NSFDp+6O1cMKoeeogjnBj8aH4CgfcZA4J5GdchBKoIm3L2Oy7y5Mc/62Dun5LOQ7phFIjGwCTEAd&#10;mlo7R6SAUsOcNSHpsaCMxo3sg8CLH20oeAmM8Oq7oC1RxSBcv0wSaH8PvEiZYzxoGp8Di344MgBF&#10;pMgUHLSjaTD32ddHkmcUzguyzyIQ3QR+ffSKD07q3fdv6PPl1yfnO4fp6IN/fEg8TK3G8PQnge4u&#10;G/V1jjzxvSBS391jPl3eAKZ+bDzYirHNHkcrKdvOstxE5tGKfTBcEMjnxkvwJ+OdZ9Q1OlLuC8rq&#10;402eD6b6jU/HgsdKOzXqa/dPfywBePxuBYTx1/jRbIHHSsj79jVa6dnMcPyeJPRlh/0q2KwA7Tce&#10;OR592Cag1btmR94VVM1EmQVaoioQSnDIpht0fm2p/iyxpc/aPYuhWqyIMTuu7yUEM84PHSTL6SnC&#10;zZJf0PJdgjrZbGWtWRR6IcjJWrDyNzk8gtZkaVDR4Ga2lR2kP/65wcN0cnIc//H3tBOBWgJ0fDLU&#10;rC/42CAkngTGLU13Dp2KPMFFQmTzjs3nyITeo2GFXXgFejb9qYvKNtOS0XhYnESh3bc9LMwMs4eG&#10;sXHyYcfh6YhVEW3Z3vPY02x8ktcGOf3gq2YBFVWnr0tQb98+6KvN2X2/gy/Jr7jHbzJwdx/yY4nv&#10;XDfQ7yxxckDrkj45dczsqLt/meUHEz5e4k02Z2Mi1eMmAXyu9/MCfKsP9KqH4wZ1YuUKcHImg3Q8&#10;vMn7tkSFI5mGbPbkk01oE6Adv0FDfFfYSjCKp11w/tgKdLdLput4D1+N0nXL4WOUDE/+SzjU0fn+&#10;H3x4+GzkzF8ikpsubj1lY9KBR1rVuokBEqn7I97SGRhPO5ktE2gvdje7QAy6JVu4swmI0tqv2DX7&#10;116bmuBlCe8hnxsI1r2uxBMxfeI7jL0BNBu/2NikxTMR8hsJE04ros5D4JABoO94nb7BCfZ8Il1d&#10;3L1zSWA8sqHzE1sj3TTEyo1torqSNbu52DlfYicVEGx4Z8LFjw3oPn3+NNrxBubif3JdgfGLN7aZ&#10;XUbXdij0Be33Or2geXJOdvRCx7ZPkgu7Rpnvy33JU1sVxhXAxaLiIJtVECoa47xV3m/5TDaXXN8l&#10;N4OInz2g9MuXv8f3JkqaQd0gMV4yx12I/qEJGasgBiLvG5DMz0PhgYVks1wFFimhKerIYnrv2LMY&#10;ZyLOZQnF5Iuh2uBd3/EQnX7vLm59bqB1Kuwi2LZc1d6xWz0Vm2wlCW34FXaee1O4KSYpnMQa3PLv&#10;YuhmL07mf3/sRh0NuNi42GSC5Iywj46xqK2upENhXDs+Y1IFz3zfgI4Ob8txXD3s9wYbCagX3c2H&#10;A4L/iA9XMCeXzmV7bJKLUCGbdae0W6HQAYLefJ98+y7m4z+S5hPsoK87fsLIP9jXqSPYfDVLXRzh&#10;HxfTwPA8ndkZHA8dXE657VjqM+2/f2WXfMDnfe//odPfBJ2oPL8I1/QfXn7nqd1Xd4iNZzPXM5mp&#10;aea/ZKVGiJdHTdiBID5iwXhJTuEWs8AlV+1fag979ug3mZH+dBYNsyu+UD/yfdJNnCSnHf/YSgsx&#10;9Fqbzoux9K5NSPsXzk32haG2bJXeCNtkEfzy6eJIx02kDIu20T4a0N1bLCEX1wIesDUKR+2wgYoO&#10;nb1Fu7+OL4aGY5N2ZMRYtY1X3Xanvh3sWP6hvoLXa/ipZKjY3eVCZ+Fiu2700NFgAVzj7Aaftkva&#10;lvWiLWnfWiUJU6fTrZXk/N3gdrda3iDkz9//NaAEB2DQGf1GqCG9ZHMKCVKEjYsJUBCbYgXRMD+D&#10;qOMMgkK8/F5S66e7G0xQnffahVq++xl+bRnY8ETotnSgCH+12b7nlHGJowPBZDjPJMIQGNwKGf0Y&#10;0s4LqI9EMlhnhIKBwAjBPTUayDNwyXUF+OP3nGRkIhZexqrftR+u5DdDrclmqo7E0XGB52RMNuQ8&#10;vcXYcwAB+3TwMGT7ok/G2kRztDNcBruEm1MyuBU+tfWwKOfJyadzrk34UBGuMFthPgcj++Akq+1D&#10;R01yWNION+rQAvccgkYr0BZoWGC/n7ZAFtpxlOfLb39zSOfhTFbP184P9h3x+17BTp7DT5a93RUM&#10;Lts0NsrPsTmXBLegQYx9ZyvkSC67WDX+2NcFs3gLFhKSZHApBm9h7e2aAUXS10+fHjOV0QvWA5dA&#10;4CU4sy193JEJvv4bfgHcNSWzGQEYpujm01cg0cur9tx/KtHZU38Oq40tELv+I3gKKEvV+F2Rmz7Q&#10;crCOZr/PTm9AxMb5jrv/bDA3m70CzDabS7hH2y46RnfFR91wtcS6wfx+X8I5O9yBh3wFwmAkPwmB&#10;bL50xwu0jL5AEqjgv4Qar+S7gdNOSaRmVLLpTkhqkpgCNA4n09uLXaf+fW6gkwbSc8mnT/IRGN1J&#10;D/ez7uA4vztAPb/nG/OnxZJsYnJW3F1w3CAxQ1jMQF+0KRuIhLJ8Prd08W1+4g4jlwjOM1yDM77R&#10;wc8omXkHb8VStNwsUNJNDuKSAZZz4BuEkJFEvZWh2s/Ox3EN0jnPphOrV3v+TLPAcExacGXbwxnt&#10;ZBkR+YUZp04mU3db8UKnpHkDkPr0UmNJAvzIDBU7sMqSsFa8KdyvGADKrVLdOpLdn0/ipa/pti7h&#10;9Zqvdwyeuo+GftUu3haTyY7e2Cj5B4tS1kc737P74tU95dyA+eLMrYLifM0npdOE38GPIW2IZHZ8&#10;hg39dDP7RCtCe5H//EzSrVjQd/G1DtNrsnkOBtA/fsMTuPkZWvna68ekRJ1m53S6fFBL7NjSqEi0&#10;irOBfHplt5WGk8szhskV8LOxFQ4PmZoZJ/flGTyFp//l+tkP2rYlK/r7Gk/FTuOOsJCLmECnbI4+&#10;yQaAwQAruih/g2JxtvdkHX7brDyw8Pdu0+suVy8ahNh+sxn9zoOhn4k6F0K/SfhWQrw9Kd2EjcGI&#10;ySMr0GhgBxtYR+zl8GhJUEm483IIGu8cXjy00HZMx9iMWEIM0020zqbRHZ1bPQySWsStd181cUUO&#10;g0sudXxgqj/qFfG1zXe+dOeiRZT8R7xkyxvgh1c7W4vgBNu5oz2hkB/a8je646tiAfijkZTia54Y&#10;z7srV36JJj76zIuzOTYDBp+kP6jjbXYkv/WTn5tEQ2vdBxtNXuovL/a1WqwOzoh3aB6Na3GyOjgd&#10;SKfIOYTMoV6jr2PYSx43AO5Hx/05wSYXPx62gD4e8nxALHlrJ/fJjfPl+MHIcot4EqjZfW03mEqW&#10;csJe4QJhtI9A6MFLi50Q9zE4LP3HBvpXm9P5cgt6H28ycTco1Os4+fZtE1Dl3BscHT480x9Y55tk&#10;iu46BI8d3/fa9+Xi1EH2nV3SOhHYFonR2Q+7SMdXC7HHe5k4XJ5Ea39kAsetYF2dYwcEpZPHuCbT&#10;8QZ+/LOb+rmOituLr2pAbTf4S15+6s/nxL/LC+ImuK3my+/FUvTxSTHEBK/++A1dfBw/+J7XdH5H&#10;OmlCEq8G927p+6KL192hK6Os7U7NT9Egpn75+vM/u3vcq38RWlKccgGAcMUdcYR0yn0IHXHeFKpI&#10;mIGk+REfDkUKA1tSxkKw7nv9ENFrxVQCc4DAGT1m0fDrNxga+88phPQJ9gkR2/dyakrt3Ajuk9HP&#10;0Wsyfpybys/Yk/pAKyAY/xJQTcZ3ABcIExTDmHwm+PA/9M+6llyQlQLJ6Iz9aFRgvu+iPhd0YWFP&#10;Nw0u5S84ORhDjGQB9H7WFjP9nywYXP8wT4fBUHxLDs5ZznpRsm6LUcYpsHvQmTYSg724lv0lArLb&#10;crjiLLFvwJJBSooGRttjuULpaBm/8G3UjZ9wMbTJvgynz4qas5WjLtlNJftvOE/kRrySRLCjo87Y&#10;XjHq+xJQv51i0tNR35+BQ6CUyDmu5Pi+u2QBAdaCyr5zeoHhZC4pa8SuyOoGXueg+gliArNiWTu/&#10;FUNkDIbBGmpWDCTPa8bu4wNcHtZ5F7SaAWdrdtMPDpy14wdXHEjsEkt4BL7eCgN25xdMbO/2lZML&#10;v9AWbY/3jODsi93aSYO3FbRsI1goW5FYr/UOJ8Kf/uICOnaKF4FKqwukaMiW0RdMePmyfvubbPod&#10;tWid//eNPv4pDG51QPu4SR59qz/5wbO28xd8sp80/Sux6WLm1Syr6zaONzOZfPGCOV3WJ51Nf5Jm&#10;f9NPn547Qi9w4cFLOwNKxwRnPje/SwZca3Drp8iT0sWo+TCtDATcSAMZLkXrw05mB/hUwJ4Pk73i&#10;xUv7/R8AOIevY4uF8bEkmcasQD11uCKwtnVIPLWhc9/FFb4XLAMRoCUJ9uU7vycHtL3qziT290pA&#10;5MgmlsjQ0eB4g7mIWfxEaC/ykiMNDq+eqigLwD0jhNavQInz8JERnfKF43GTONks/wOXrPkl++zQ&#10;g/76jXBkacfexJOR+aAjXH7XT7J9544uDz8kz9lj5w3aMH4y1B/EZuGbfPF6yl57NLlNqplefvoc&#10;BCBMDFxeiC0yglwbs5JXgFz+wC/bexY08/HazfaSmQIrJoNnINdgLbtF1Q28yZq0Ok8YfYcH7wpz&#10;MuQbGMDPrcyc76DxeW6xIkB4E5MXS4PJUCfzaCSFm3k+HYHH9siAFvGALjSOv2KYwvr8Bu6bhWV2&#10;8Oi/4rEVTSsh75djsju38g0SrgQiT0w3UPlgoNHKiS1b5Gwg4g5Z5GQVRK5arz7JFF0XSwIzPi5P&#10;2vePbn7xra0d5EcOJ9fEpziseNqgMFmOreg1AWV1+muDiQ0i6D884mpsByN/6ZjJH0UaLg1AFhPj&#10;hXQ05azswpYzOMhNrDBQ7csv+zBYo4fV0Y+4OpsGORlsIia+Tp4n09VR5IDo/okZZB26k0d9TUbB&#10;n5XsnJinCN4KaEflGtfJoPf5RuNqKrHC8ZCS2eIdmMUuNu73roGqI/sXv5CjWKUPvksEcpAt0OiS&#10;m1bf9AnGFbqny5rWnpz7coj3xcA21vcd3OeKhCO3Kpnsi/dWQMhYmw0u68fuyBU8tO16jHDcCuT/&#10;jC94hidEo7P2+tVxMS07InuiJk/HyeQVwvrNB8QIeWLfO7z4HX4TgOAuDocDEHbHX/UBZzCT4XZV&#10;cAUYHvjErZ3vwGTx7FdfE034pTN+yW6t0D5tw3G6+eWP0W0C0cTMscp/stHl6GJPNcgmGsLfbNfp&#10;y/cRxD8ubthy56DfywPxie9du1QcWLwEojbXNhpHX1Qmj+l+sklQfUamxgsDPsGFc3mBfdaGrWQd&#10;QSEPg5ug1xY/u301f/3x4j+rWXPUGMnEMkrAKJcyGab/I8UxwsM8r4NQsVtg2v2AQ+5OAKQkaUlo&#10;XmAJeoQKJOchyAuOlFHiq719pgsGOZjl3cLW+o5iMV5+wRh4jCEGXQuxYBpzEnGm0buCt4DXR20P&#10;Px4Eh2tLmIpMxVAXz3ZO5vXo+gVGI8DotSKCzte7uwFOsEuBfWFA0QTOaCe0vfQR9DWJhr58MruS&#10;1F8scASjY1Cu4OuLGWmJB+4N3pzte501Tl7XxwBCSLrimn4YisTBYTkwR0929X3T6FNxKBG8fsOp&#10;u8BuW2eC1e9McIXXCCG16Lfn9VU8v43+z9H06kcrDh0X1NnCzVhKvOkg3SxxxZNik4GyDSbBwZ53&#10;M7likUaOVnR8WeGEhpJwwXbLkBHCNjZqjw+zXnv1wVjJQPEF82yn31lO+9Z7SFQJ0MoPqbrgEw5P&#10;uH2RDSmoXAC1wJT8OMCcK30sAMQfJ/n6qZn8YEpsrFdAoMdAnh7oL/si29fd+UEhSUU/uu7B/d1v&#10;5isuu1NchP32+5v3a2MgswsDa2PmfnIMT6lwAZXeIEmVycy9zpuNmPwKziUevKAr42nG1f27L4Fk&#10;LivWnZcg7uLT2ie3BYDkpOgB/Wszl2EDIlnzcXfMIq0AB1ygCGr3L2+Pd0r42YVo7FDAmO/VjB4p&#10;6FZP6kPP/K1P12hYcr2CWILOZvhwdqlo/9j98hUgMZNeC0LJdXdQ+SVePnxhSkHuug4FcFimdw8F&#10;tG1MwgoTcY0vzwKRIAQ3trNb1iY7PBAr/snLapfVALo9YfbBFubf2TwZ1sGDF9HILnIkvZcsZ6e/&#10;FfyT4qdP7qij0K99OLZta1uiklc0voo32wFxQzfzix42hU6B9W6hWexpq5QXLEvItWfB4to9h4Ve&#10;8HmfZPHcJ85HxM5vP7L9wH7I1iQgMtwFmI0mvn814SCuluCTuWfRbNk7mIM/fsdA56Ord6QgcfLb&#10;QEnbeGPfmyGLhiWrKL2BZ9Qh4PEiNz5zq694zxeS6VZw+s6OFSv48lo+CRb7C/Nkj0d0bNIhm9nt&#10;RnMOOl7cqTNbv+Re3wh2S2n36Sd1wO9ai4e+o2lJ0EWkaGXvEnY4xWfx0nkPlnO6//d5xVqD7mRK&#10;Cw7yAZM7cplY/aqYI59YBRRjcYFSBa8BI1rcYczARPEK1vfws1Xt3NCiq4kfbYuo4lXo6ELRQhfs&#10;bLOgxQ6/Fxvi5Uf9Xj9X4aLfQGGrr9r7e+DBrwEyvXzlP2yxtLz8152kPn8unjdojaDRxM92C/i4&#10;cQtqNmQCzepG6COg4yQdbwgSLV+9jt/k+NateA08ird8X9/XkD1eR1ft43/FTBijLvoUfCY8wI+X&#10;YCWpUGULcK1V8iX3Gi2+lJ8Uz9+6huAKwGy42KtwXE4Oybd44+diG9l+9uC3ePmW7YvL25YVCv6d&#10;eLptb7G3muV7A64vH/89mVAIe+PL7ga2HRtojDL22OFoKK5QXLFus8PZhHjuzkBymzyxyboUr27S&#10;lP0EMCjFJ7wnpxf1l2PE1E021J9t8hNxgM0b2Pjb4CdZ34RHdKCIgfTJd8mVjC2MkutNPICdrn5U&#10;s0VLYg8mv1SrFTfhhyemNuioAVpHb3zyF/njVQPL4/suED84+cBv3UEtu0jEo5FOrxaqM3w1XO0G&#10;R3QsF4xS9hqv9Z3/k4WBa/SJ2WcP2XsD7w02JLLFi/yKvvAQCvFzTPmM6ecAorRaLXDx43s+R5ee&#10;/TPB9J180EMWfa1fscu39Owk2DtGMWjvuT8b2JFfzfRnp6+Lw7Z5afMzX3MRt75UXa/e2RCmassu&#10;FSdyYT93/nt5t0hUe3pnV9FUzNjgLxxdpVh+SYYhnbxq9PN1Ms6O7E4RA342aETBrCT8eQVs/YWH&#10;3PDbn4nz53c5ej2cQw66q3G0r5KrZ3EpvG+KHVj9nJ2thqLP4P/K3fwz31JzkuekKXYXO9AcN+k1&#10;HSaTTeaQX9S9+fC/w6BuzUg0hAWDHNmo5plkTtB3Tts9uThiXrYv2+CCvm7/ZOyGhKJphzP56rc3&#10;JhzfB0JTGoFvAJKoFNWCTNRNdPtfPwJEHmam6HBPoZ0LnhmTPaMhIQwXsc9ohurXf9SB/qOJwBlE&#10;WDgA2CkSzs0QhI8C/+drg6Tw6ReYwRKcwEOHpKQIDMKC1GjTvsbIUZyvgEm+eOVAgtkDQB9h7Lj2&#10;HApN+xoRcArwd1cgia3gVrEsCZ98axQOuntXQmAcgq+xILospzMOx5jT9uWXkDe4iNfXb6I/fAYd&#10;gqYARhZ/V0RKjIo2Awj0vC1Q0OIVq53rj+w2U9SZK66jBZHOZYh9TEagnl2dvH1fEViADUnnwPFd&#10;Xx+1yyam746h/QY9dGnGyOeHtdsgoD5kKvDaxraiIFCbLa4/WQ1uJAkmZmHISvG4vaYdhwM+bR2T&#10;UGvSy2CqY8nYLPFuA5xiDU4MiDka3NooxOnyBjQJM4eUlMY7/wr3cwsMxxSk+JUtJUs8HYuibLtA&#10;UEL+/uVjwmATBebgozFgo4VtpPrBZs/bu92RzYCQWU0N7PcleUqC7noRwCUDv39GE/rIGzVsnb2Y&#10;5Z6c00s/hZ0FyDcNyMnBJIIAKLCwWxfjfq8AUCDSgVUrM5te7GMPwJTYyRHd9TPDyWdsM4CdvWaK&#10;yeLktGDc8adva6MvKVDn9LSefdePDjox/1o7jerUf4Hc19HrXB3iYjht33PrX/Ak8dhbMXMDcTLJ&#10;TsDOVtkLuydj9oPg+W1CSoPZQ7z6lszQONnX3+0yFbB0uSKlk7YAkPn2mdd2q48dJzcwx+tD50tK&#10;9X3b5AjcnxqIa6PIfFlhqq1EQAYvul3iknjt9KMPOGNi9E2eJTvFPnq+pMetykz2SD79k/c906Qv&#10;KqxJ8FgiA//ocX4T3fxz9n2M1/7aOs8WxbnnjRXW9iFHqUsDMNkrsTkfU9FtAqQkllTxS7YD1id/&#10;I8PZcbC3It8xtsuWVnDuWQ5i9CNvVSjPF8UtulzbYOZf38s3coK73c0nGAJ8YUUU2tgWedqOpZAk&#10;t4Q0mg0cCgDRW1GRdemEt2fxt4ekBWcz28GhB3JBz+ypY/BtYI+34vEGPx178b0AHLzlmngSO/wG&#10;g7/eZFCxJlrIJSidjsee3rYtFtlFIkk/evXuP4X2q91d6/obGF/xxzbKI83AKnj5zKtNap3fHt9p&#10;5MO7/MFbsfJYCQE4OGb1T76pMXoWXzrugYX4Xe7nJEnIYJ0cFhuSm4k6k22uTRm/+tdU0XwPds2+&#10;62nvOVzkvUkhfKUDMnNhOpsRwBVr3z96MGf6ixdFvxh9g6ByYX90aksK2vgQv1nbYM5fo5tuZlPZ&#10;pvgnXy12lU+Xg7KFFXepiiwbp9W3Y+lCXDq7C078yEvLLeGjLVohh908JZt016v5cv2qBUePVfXF&#10;ZnZbQbmtN8mJa84OAriH0E7R8IlR0TZ6k7EgGWx6iYTRM8wP2jaYim/ys/PAuSt2H/lCu1GKhXTe&#10;pAr/QZMTz7y6h93mO/quBqiPBnwBnWJpGh5dVmciZPbs3NVCOxTy7FGdVdtNMPMPPqldPISgfvyE&#10;LkIxnzIhFe3Rs3pO3lT4Z1Nfi/Hyu5iBlvOls9fxFS+1DH71VuBwO1/u+Nf8ihEuh7Z6oIDc5QHR&#10;CLW3ic8hHjF8X4wipyYSk+nqBpAjXRx0Dar48fZdssoXX9vO1NZXK2Cuu2p0193WijH1BWc3CpAb&#10;4y8pxnN+hGbJHwXJYvj7vro2XBYKXgVHbtjEVHY3v8xo8M/uZxZ0EmlyGhl5uKnJKNyRxbt4R79t&#10;igk6ekJ1RX92nCx95zPpwF0j9Zm9R58JpxfFGRMd35ocXV4txnrA7WvGg1gOhwlGQOgbKffdrcgA&#10;A1gLDHKMGQ7D6ywHMPNF6TNuxtFxzHACuWRAgrACj/F17EbEjIsAg1O/JcLOn5OEn9PV+Ar8BDpa&#10;BYDD9QwE6IZmo1pfSPP56ruACiY8TxgKXDN82/OWIUQtCh8y0HYcH5Tko7j6jlnE98IL/p772Lci&#10;g9+UMeHXRsufGQ1InMXS5G0ryQhTPt4viaEvm0tZAttsvAOKHsbHmVaQOK9d/RjPc7XDXrybredg&#10;YQvPEnP03D696CWjfm+WUzLKuRlBYaTjEpRl0q/NgBUUOtaQpkLnc85Xm814ny63XNn5K3g8b+KC&#10;5ezoYlH9ny+6Sq/h5dwrLJyi04k3qWdHBphPmW0rirbpXh/nGZlEuGCXb5KFmUZ3SxGctjqU3Vot&#10;0ocu8ElGaXS4wKczM31m+QxCtgLRsUuC5M1hwgd+MrYMqgiqa7rsM8fPcvtMgDkiZbA9DQwSPn1y&#10;3PaQK9B933J++kPruhRcbpZL8AZ3jdIFXtlqv3OJK1QNWBsA1ocPaG2wcsnx+Cwsjic2zv4NjiVA&#10;AdLrBhcGTyXbyOcHeDIYZYNm4qSbehdgBJA3v31u5v9LMPDFnoseW23CO37Rj46vzTDxIdc1zB/o&#10;svMotQ1gs5dkHZOb0Qrm0wYUhRvkzj5CVV86IhMvCc0MrQdV2nK1izQ7L/ls9qfz2/YQMrN0fOdn&#10;dKjVFEVb0az/jwqx+UrykGTxuRsU1I+9fP/y0E04bW0kG7e95XMSDW4mz+S/GeriyQrv7IRvWn3b&#10;BaIGe53jZzdQwVP04r1j82l2FE3aOKHAS+vxVMztnN93TqysT+eW6OqzrWMN9CSi+VpCBYat00le&#10;AGH01zabcU7RlpDD5R9a4n0JK2ZrPpntpL7ZVfqHhx3tFU1WlBwDn0+I64tH9fuffjv/Cs9zpXe5&#10;hb6De/nl4oCZz6amA0+ytJGfJ0dyYuNkx6+2gpMjdDh+FNPOR49H9waibvPCxce2viaY0crs3bWO&#10;Td5WltoGT+FsMKw9g4zL+Tu+Ln84EkXp35OYyYDd4WOy7D/xk8wcmB9GXVLtZ+18i/4XBjBmMwet&#10;3+mRDS4GxsNiUDA/N3hkl5uwQ8P8e6Ans45MzwSw21TXBo/6oG35Mzr483xytn32R48GIIpv5JJy&#10;naYHPskH31UYvXrHTyp4Kp7mdmBMD/TeIECcCIcCv3WOBBkDk/rDzrXtCPsO0gYiGUu6rECLn3cV&#10;Hs4lgmhh62GZ/VZYBZvNwIeG2c90iF6y7pOoszm5d7YWLiukYow2cg9z2gAzOXiat5fcBJ7dCGLc&#10;BnMVeWK/J5jnIvNzsY4GxeZNBIAa3T834BuoyfboREO5o5jHJ2w/4wt0cbWF9nRG5hGFN4dqK4b/&#10;lGdShjgtr4/f+NiW4Yx7Ayy+q5dJwmItuItxCx4Pfwt0Uq1NMgsXO2GnfFRc2ECcMtHgd5NO2tQh&#10;eGBUSCZP3z3NXsBcTEVsMNlX1cZ6wD8awuPFzsQATeff8cSW8DVbntLYta2hCnf6Lc/Kq7UL0fxv&#10;/iaOBIupjtxwgbXdNckI7eerPKlGGcO7/Jy+X2qH/3gOdN8vJomVYgU+8Kc49lIL7bNYqRDfHRzT&#10;wfwWvOzlpZgQHKw67gs+F6HB6vtW0vHS91BkM+T/4DGa3/UMMVtf1RaL/fTae/YTzXx2daI+/bai&#10;M3/oNx18y1550u16QQK/YF/RF155H11Rvr+tpOlbTDcJ0ddkQdfsJlj6cds7lLyy9eKi3nWKBitT&#10;aPWz/+qzGkD7fm5yLr8RT37En6g5XjrJLuQSJCW18Gcz6VP9ZrDBN5JE5EZfx90C26phHRtsRWv4&#10;6S3bjRxEB8CsowQmEXegNkeoj39egm8AGTElYoaJhCjqQi7MXIAyW0oYNyMHQsQFDPHuVy8xIU47&#10;M3+YExRumShwMc4x4bdNI3Vu1sZI7FmoYp5B7FGoowWPoq6gn9AKeHN8UXAkrnVf+0vy43FKA6Nz&#10;KQJdo9Hv6NefkgSbiaIfjFWQZxTgjK/O6vEMSmALjs/zw1Ub/Ghv0EBxHIzD7N058mUQRuvbnhY/&#10;zr3fDGjnM0YFtq0u/Rutb5qRWvESXYfnDGgyp+Ox1zkUZjjF/2gL9zI/46X/4LLYzx8zB9sbbqT9&#10;JVyauXXniqZksWKsNl5oIyAy5SjZ9WigTx3/WXI/2tApgFDI+g4KEAwb78HzJsxgzBFzAPo0YLRc&#10;z0400YbB24qxgNUBxa7lXMmmTrMQq0Can502SCiYfX+V5GuHlpN9eh7aC7QJNFyXMGZT2QIgt1Xj&#10;AisaJNubfcuG4wFtFMNxlwzDu6CWrkfvgoUEPPLCncyDIRlt1iq7Yltu97gL1ieGS8JBCMatSpkF&#10;UWxycsUVuUlAWzIeDEnGhfApO3+oVefZfD8h78i2Wc2XNcm+80V9bLX4aX91BUtdG7zgnZwK4nCa&#10;nQk/rRd1l9Dnq/Hxsz53K82Sfbh/BG8zwPngmzcfViBuVYf/d86bj7CbC6CFOn6VvMhVTNo2l+gW&#10;dzyl+Gwln0nO/cvMjq/N9PDf6E1zoxWfrWfvA91h6V0/Qbd/gR2+20rzsOeEJL7VMV6LJdFA/S60&#10;9bKFa3Ei2hWx0uQSXf3wQr5sTWJZIVti4nu2kQDEntIOQCOAjYsF4oXDG0z3O/bP7utl/73G02ky&#10;dztVD8lj244v6J9jhykZZbvvt7wurn+tIDTh4iYECuxHImM3oyUI0awAp3Arr9N9spac+Rb+2P6K&#10;cDzHp4S6yQJGxR7x3h/4tw0On+QY932wVUL3vzhggOwQ2TgmJtI5fHh4FjxmtS8mx1f0DaYKtRdT&#10;Fo/lEdcn6PehZwq9bu/FVtqSI+inHwqPd3FkMoe7/sG/WcIgJyP5SAx03RcrH4UIjS6TdB2cbRnY&#10;84lQD9C2k/XbXaQ2UVLs5AvOiwUmrL7yH8IIlni6HBEtmxDpGBvdhFXtigrDvhXh6KEjsl3h0Hdi&#10;5yv/5CtSRF6fBLMfZOJnfbOv0xFfiq7p/wZt5BeK+JLf8AxP0oxuNNqaMVsxwOjccyBqkLGtcMHn&#10;Mi5KV7zMZjpHz2LVYn2yNxhEEFx74aMDmyBIxvjz4DNCe1Gd8DLfnZ93TLzalt/8jv2xpNuWdYXx&#10;JieCvW294bxrnSrusMNffni203qlr/xtIkpa0djP4go6sq+2LhGfuA1Pp6eX0B7MwkH/0jMZNiHY&#10;ltmPn/9OxzjJL3QOltVV4f1NcBaf5YSE9L3Z4JfRM5+bXZFLuKfLeEF7b1t1vm6glQ7yOXFvtl8O&#10;tEptwG6GHo0brMAuXqEdbwiPlotl0SwvTGoPGQgw5JB86ANs8j9fYYvBIrqKZfaBvlD0AjN7yTaw&#10;ukMOd9rkk0Hjl2IOXbuzH+Ds7uhgnfUnk+iHfIU6O9EuGfFstY88AefllvSq9iObhCp8K+IHB5+9&#10;1LCIYXPylO/8lf3i7fJXso4WjKHDs71uMJp8HRefgStG+L2VLzTGV2eC0is8eLS9y3VQ00nnvjR5&#10;R0de9O1P7DXo2Q1KAFbL1HextL43+ERPxE7vxZjyjG3IJlHk5GkGbcmiVjv+fb6b3sPDt9mmunqi&#10;mGw7niDHS3C/xKe62U0yVhPrRwid2413Eqj8Sib+LfbG53bQWEQP77ttb0s/JjJwl2zFWLWjWul2&#10;B3Ek9tFgql5tnAgHXzPA8agEeejqDP5mArQO5yAUJxxQ+gJ9XD0LrCvMOxdydsjxAF3xlvBHddz6&#10;TfiUN+eF3+8Y1WbH8Y04wW1yHZUT1gLyY7YVIyv86U3vYMx4ar6ZhuAxiSX0cHDijT4ZBToYSvDh&#10;ZewLwnPi4NFMTqz98eoYZTNkjno8Tbk15WgbbT9wX4Iih/BsNMvoc5ZgXiCRrAqUDDLFw0O96EAv&#10;3/OaU/e5vaN9Rs2MyFKcWfg5ZUJSyDAcgZ1huhbizW5VmkO2LWDJof4CAGK1swICzka+0ek4Uu2N&#10;/m61pCVHS/eM6dvn9DXYgm+j9QKAZLTZ7gqwbatJ/q/TPwO8gsezERQiJ9s0QTFRUfLMIOeMwXAt&#10;EM7O8AUfwYRicOt4kkk+sz5k9eecbwsgDD4ZCAZhnmokLLNz71yDQTbZ042q+2ZAkozYs34LYFrE&#10;/Oe//04nhwM9K4ySwew7nFNLxw0AZ7dhFDRuhmUkBdOT1UsizfItGM0xg2UFDC+D90iKD04UDfhS&#10;YOFVEN1sXrIlg5BNlgqh50Ml67ri/t3731fEs8tXDUQ3+Iivza4FMyuMyvjs+3wu+6d33w0AFQWf&#10;279Ooifz4KI/RUgi5Iif8ud09r3jZLl9t1yBfB++9/SxZzzIAQpqjzt5Cfpe+kefBGJwBA545LPZ&#10;3yWXAA8ueURnxdz60D8ZRbvYYxEGH+4oFogCWDPe8XmJ52xq8qC72npmSyRFE7/jZ7OqgLAhcs6G&#10;s1cXzfLDXc+RDBYvJIfa8SW3EtxS8wltcGQ98MQkxIhVG/Al+xXj0bBCgk+AQefBQ3dMLNFZYVrQ&#10;R1d2MgNkF8mCDXjCrVnSDGu8iy816tSjTb8UWGa9VjTXd3j6HL99kJlXJPS6xG9GO3JrdTFODPHS&#10;18rMcIfDVpCtfEV0bpdXWXHNtnWOD7zQDdnh8QoWCM9m9hvNkxs7VCyKjelf3/7Y3OS8ZgdUdFyf&#10;jt1MXbjzL+0MQk28oNWnLaeap0rEJAuyJJe7raxtDa5z9HK9wnxPLptc65pduvD2+qGrzuGVj+iX&#10;TkKVSOi4oqLz4pD4hpZNGggcOmkuhhJ6x2yN+1zBgda33TSEWvEMxlaQH4la7J2Y4u/RaD7ittLu&#10;1LRBfLwm1cn67Cw+k6Pv6HwOPhXmK7IOWXSJL1ewD7v8XrwRL7xXTLE/Om2bhlxhlnKDkmROZn83&#10;289+FI3wJY7Rxx5e2M4Zr0kre8mP+q64uYvX75jbxG9iQEE5X0v+BvBshzySLfn2dcfwlZAmU7GF&#10;YNkYnyO/Tex07FMFj9l1F7betS5Xwixnx9NtSaMPeSeritZX3cXyVZNOePFMkM1SD/GUg4BgGShe&#10;vOFzmVJ888/ssXNIQ4drAfmS7TAmW5zPEdJtOKPbCvtyZ3wuHrP7aDFQ4AsdHD7+zv72q3O3Kt0q&#10;Z/2Odnax09lqMCLVi+3Nn8KDl4ieHxhU8+ldH/SYNDRZML+pCD645fE0iT62zCZnl+wgWLZ4bxUk&#10;OGjnZPxWHMYoeZCBwUdE7rs6YC+wgPEb78nk8md6diJ4GzxEJ13zI7DETqwAAEAASURBVEwpbK8e&#10;YqPlouBuVUI7Qp8YgtGnPM6XXzaQWjgKjjy3WjDZyx/Dpd/sqz7xxBf4Lz9x1zSvbSNLpmIG2kwm&#10;GGTzRYW0wYW4R0e2rG4w1sENDqOD7du5QC5gf2vl9GJk8gmMU8sv0ejFVxX4MbUJjzVa78dkcSHN&#10;NsMf6epLE1VvxauEQ2YGK5vYjsetkCS3sYg2lIRLjsTH3mzLwT5/RjszQxOZ9DORko9aUp7tnNhW&#10;g2+Y7pw4aBV6fh/N7Eg91J2sFvM9FT3JzTY2aJkeigzqq65fsQq83T7Bnf1h24RHMHe9ONjpkS4M&#10;/ntOyH/8a8YYIIQe45w5OsckRsdBnxQiMKaM558AjPSEMMb7DhmDXcESExAdszHdnxc4BAG3ADZd&#10;kYG2GaJgKVkQfqdregJiaNro79xmWzJYYKcHwAuoAglKGQ8cBG5khpDjK0UtIhCIgid4dQ11bc4h&#10;QrS2+qMFfy4ytiyscNZjM2rxQaibGSCfSNUWi0ca2SqCuTYDgIeMGEDGNjl0OEbRpu1g1G4XXvfp&#10;ybWXJBl0CRTg8NuH7/ibBiXuiCVJuF3p7x96amiGzwgYrqKcI1gBGF1vU36DGI7mmQYKScnEYOiv&#10;339fcvlh5Bwa27vIT3GPvhWw8b8L2zpPFwtyY+2CwRiIQjNqs5l48iK7XTMRHLRxDEGXwxrYgj8l&#10;nJr7zqEK+BHyqiG1Jf1IifOzoxUW2YEEA54iinxckLx3QWoXlSbsJfIpWBGk2OGgbAPK0+/7eGc3&#10;eL0VQfzh3+BMezM8FRkB8GePMbwbZEf7l1YvLPmvT3L9kWNPV9GvELgn8pq9offORe/kUzFgCwjd&#10;eM+gH/olOsfo2UtS4gdkRqp8zQB6g7SKHDPmtlycH50g7Z1W3JH/4GUPciibM1MDtvZZ3vThO/+l&#10;m8FnCIIhvPubJe83TbDjBfJ8ZcvyHfvcytloDMddfyPZ8mlBvQbh2oXnwdzMbkcuWVbEo6e/K67k&#10;+XhPXjtuFlEyTecf3tN1xXMB8EM+Yhvc22z7rWIqmvyeDzR4WUJhQ9EjsKNpdhcu+UdsWLLvc08Y&#10;Dx+JmwAwcGHvXnwFD/fqs3Mr/NlJAdSgzuyUFR5/dG3mh+TCOFm53zuZ1bQ3Pospgm86NXDkB+Im&#10;eZsF30xdqBbjOnaJ4eInO1JYghNl2VOUsY1sanvcs5d6zoe+lyDIcfpKF2TzomsG+PqK6dqyZQn1&#10;4EXzeI2eBeniRAjoyXueSJ8UynXZfn9HExtnM7OQSBLbIq526wuPuNOxHRZ/imH2T0tW5KdtpNc+&#10;yTWwyF0g6cDD/rOLoF6MC4iBLz9YUaCZ/r34IztO5KNHHwNHRRvfcQctRViMrK+VSIhHVzDoP6HO&#10;tiNm/DoXRsA17RM/bDtdap4u3E3qZCNinf2Q30SasbGXY7IO0/cAzVZz5dMPuHRbJ3yISz7nW8Ey&#10;GCXz2UxYNoNJN/Vnp4q3zbbGq2PyA35P7smenSYY/ISmJnDVd/ZejCtHfChv8Mh3NXpBZjV8HYG/&#10;F2v++L1nMFX4yj/8bQ8pXM5oIBZ/W7GnN3bapMS2gOKJN8QHHePHoOEEZyIvOtDQl5v4KK2nv62K&#10;xrNZ9oslipmOf+/6KB2iabcara1rGdnXZNc5dizPL8bk+4WPSNJ+yuqTxvhnEzj1++JW6hWE4mMO&#10;kTIUv1+bEGmFejKkYjnpBr2zacV3vE5X+Olid3gMmsjbJMlzO04C2ECGTNj7BoHEFDmLGbMT/Pee&#10;YoLtZHy5lkde8bZKzYbZ1QYpBMrw45nuzm+DKzZ0WI73JXbDlS1iLfxgGMgcbn6eXUBXA/VYoqlP&#10;vdCiXzhmg/2czfe5AUt4hzO5PHXrq5jF7/xvG/3rbKrDteEzJi77mpzl9NNZffAoKPdG38gIN79h&#10;853Yn3hjNfPop1ODi6CjubixYrl+Jqzokky3VStexGZ0CVMmMBauokEs29bMdMwmyEN0I1u+5m0r&#10;cidGCWo20K6Vwh5l4KoRZwrh1IbMyMlk79VVttiGLzuWo9QrepoEMzDjGwSpjYchX+1Bco5HTvRh&#10;VVv6lwtcc4p3J+oZrmwB/+wFHHY6OWastbPixv5We84X2dzxMZrrQw2jp+/fGpCQwwYWmUQqnM6u&#10;BuDXgTUY1i8qnjnjBlWHRxyK/+6ORYAZBKUbRT4ddmz335b4Os7pKA4wXqWgWfHed4LbTGfoFnAJ&#10;PswCN0PfuQRl2X54grGH93Sylnip/UR1Yq3zOY6AegoUFMbACJtsg3X0haD2Het1dEePY52/QQIE&#10;0UmZKSpK1p6A9KAMgoITfXk1UPf912fn/Dm/T6BQnzz8H+zJpl/P4N7X8b7A50cvTmw5TB9CShJT&#10;1BJJBnROxOG88V+xVRIxGrdFRrXkguf3BbOpIhpmCDnSBhNIL5rGZoOMjGQShg59Epj7NpuxIQtB&#10;Kbn3+41b8hWMDI5w5Z8Byt9tzWJYLxp8vXpdg9pLbBKAjSUSfpRuWZoiOQi72CtRid2C5BVtZEc+&#10;/tdGZqJXNkje+9mXfvcXZ9vfT7fX82wF42RtP+IGl6CF080SvMyqG4BMhtoIWCGwdK6YMxtthgfD&#10;ZltLIYO/grf+79vaxiY201gzOocHjSuy+iQgMN369l0znu629rFZOji1nwP3/UdFL9qX5AWmlkt3&#10;DrDZDEncQFlyUghZhl1B1F1sJC8vSe3oC3YJlKy80XDPeQlXuhDo1y67EE3Zxse/PzUjVPKLVn5x&#10;PpWWC9QLbM2+n29btv7ebOPH3foZPHIWBDdIkCjCh0fycYxc7HUm8/OQswlMK2Y/90A2W7D2O9xs&#10;0Hfxgwznk3Pe+x6b8XX2Q8yLCh18VXGjKOv2QMkcz69++7NBxx/twVX04OmKJbeqjneANtvWna3S&#10;+2Zevr367ZMkw/bwVVQdrugMJCUxvQrHe9BiLJ59RTP5bDWs3rHd22CqmbiKMPJgHJLXswg1I/jW&#10;wKA2meBe5EV++omJW6ntc/YSvT8rWMiwkBpiWwoL1rVFFP/53gz5FTNJJRmBl4DCfwNAfSOrA2z/&#10;Zg3p/xnjZ7vJiRitfNG9wm4X1AaP2y7eB3MqCCf0/epf0PHSOeSN/hmg8/fC28XxfmvY+T2/JFo2&#10;0eJQbzCd9mV2l/zQaPvYJi2i0SBJDDCR8vPVt+601h3kOn4J+YpRvImX2vlD2TM+I3kTYQ3gZq/h&#10;8im+TQdoy2bJSR8D5/VJps/4de35WoIJ9zivLdMSbzDBPxbFOk1Uoy9S8KuoqHl2U/Hy2EI8WqKj&#10;kNg5bZJ7dGyQObkcfWhEFznRvULYFqfZSvQ4j87T7dHhGGPzKVf6fA5IFO/oM5lyM7LJMp62Aolu&#10;TNSHTRwj6LtYBb83WB3sO74aYLgZQsZaq+HiBvw71tNL8IBMR17ywruuK6Szjg6OvMhnHHnaFhgG&#10;/XeNovgjZtQfUeF2/mu6tEWJDbsF/Z6dUSN0fWvFV9xmK7okGR5bvGkbyOJftHZss9zx85T/7Dmi&#10;vzXAMCNsEI7mGBuBn5v4uN0f+WmH5MTv34ITrI/dfVJseF2Mkt/HS7HbBbi7q1F63soWPoJN7vDh&#10;c/KKInoVO16J97WbHvswmMa384rmhgnjc/pgP/X5yZhmt7WrsyIU+2KUOyRSG1uQ51+W59kB3/BS&#10;jD5poF+xKaiblGGXt3r4oK+ekVEd94hRYoYcM5sBFalk9vDrBGVylM3LaT7JZoOnsOx7dEZFeR4s&#10;k57HE+o2GIrj1XBkU12mlrCtaa+HH0yvtv2msx9t3dsKXLKd6iJHXNnEMTn7S75i4a2Mp4/kuMI+&#10;Xkx8iCmbCKrf7eigkvoGkI0R4FayxFm6iifck99uUlMTPKp9EOEcuZ18o09spleVe3B95ydsx/Y8&#10;8eJFeUq9PB8P1uJTsDYQSxZohhoxRYLRS167drRPK5t4IV4D6ahZlUO3izcmwZInO0xse/EJeNjK&#10;509tJ42fiyX1mn0ZREVD2yJtL4yEYnO/47/kNXrkw9fJVlwCF3VsUSXKfsmdTNiCiV6/X+9aC85Q&#10;py2DUrbv+0NdAOtE+EdQgAl0guzLAGpPJI8AFcHOm5HWlmCv4CWSUVYhJQHYkoVBjepNEeHXRhCB&#10;F023f7w2NSJokoUNI6FM4IUoitn5mGPs4az76NCYc7gGgvFwNL/N/Idy7RnwZv9AWbUTArT2O64e&#10;xogGcNEFZi2CE5QZxeD1SyKdsU6mgii+tb/vDI4xCcL5a69mdN9+wEptknMsuujNjO6b7lxlMCdH&#10;KsDetP3IE6MNRBRiZg7n1CqXACjEyD376Sc9JCeCcLJ/gooBpX3Plj13puPfu+WbW07SBRmZSWeQ&#10;v7+wFUhw+FRQ5fwso+effKlgjo7dl70ByZcvlxS3F7dWXuDcAECyOZkjBe+C4OQ62UQAKVJnXx3a&#10;NQ7sgc+zgWQqMeEh4daGcSe/tSWLVnk4wMNuzjYOp60Zv5ypvgKOrQPNUfa39DbE7953N6f4NkNx&#10;K0Zng/1P0SvkbQHYikN6mn0Ga3e84B94iCCJGaGCKkdj5wHN+XNC/ATLnSLARD8ZmWOREKwy6Ss+&#10;bYtenytiHsmYnKQimjBZK87Zc0ssb9hQeNDz/t2Hgo5CuW0AzUqySfIR1C7xFvieumgZeLc/DYdi&#10;fXcEyz/XIMAKQVsSBKwVbXB7pwOvFd7Jgf5i/rf//vffo9/WRAHfRcJkjrZ1rJlByAo4hhrvOKnJ&#10;bGbJqrYrkAw6kuGff7z97T/+/Cs6GlDV3iTG//o//loxh96/mo0ldzOxZmTB+/7143Dc9oUScnL5&#10;+Cm5xC+7pS+xgHzFP3iXjH780fkvv336GK6OiUUG7p4CbyUBHn6/7RX0JljXjl7vmokgs4NgXhKz&#10;79joIL3VVuFv6R2+0/+1tXROpOwqDEscUVW7uMl2zFSJl2wZ3WjF5/bBM6clrutPd7dX3cyZa3bM&#10;Pom1Vjz0zV6SK3sAc4Op4O2uXNSUAYovS1Td8exm2+uUD8InbuEPHXgcLcEllygOB94Pbk2Y9FaL&#10;2FAnJx8Xa6NlMa+iTeGsgPRGF7+YjCqq3v/s+UDjI7tNH2+6m4zrjYqOi2PsDBISgY4gV+TuWRPh&#10;WMt0WHzbgDOe2YUY53a1H9zJrYmELLzOF99nj2YUiwef3I6XPYdgqPxH33MiPITSylMNLndlNylX&#10;POSDeNFzRUX9djtUMVq8TU7LR/mONvoDKxcqRPywNRcMA1NOdTEmOmuDFAPS2Vs4L1aSsXe+poCI&#10;hiiccOBj8wYkttveYJbF0V0wa8lOZ3MG7eicEuVa10DIY/lNx2c76UKx6Q48WGDDJiD4rYkVvgAq&#10;q15ACA+937GTG+l4/ci/fijK0iva0OH6CgW9uLzdEcnMJI3bg59fsaPgsFcGAE8v1rD2fds2kGgi&#10;fy9y0W5+1LEoSlA4v4GZOOjY6pEYEsM/xftkS1+695I9NklnkjY42/JGDjV4LV9NIMmg4pgI3U4c&#10;ZexaogcfLaxODgMYDq/ZiP6rb05+m/wIrgHpRysyYl304dW579mGSRgQTGKSGf0rrN2xKm8/5sU0&#10;RaG4FM5NcHy4XQBuL62u6PDos7Xu6rDw0FtyxCB7Q6t49KYbHIiN7JGlufB4fHRezcbWBLs0MFnW&#10;5GxyirgYtBsmqAuXM/nAA0f65mdws6dNnPSdvLZN/OFzpODfDV581m8GwfLIr2P4npVn4x1YPOq3&#10;WGEAE/lrS+zP1ZkV/vJ9sLcKHm598b1bRcfXr3o15lfvoSNcq5vDa+Dxa4AfLc5tN02AbiI3GkdP&#10;Nqn2Sl8bkOgXRXwWAyx1tgymoIcm1UDnwdRm9ScLyODU8jdJyUfSRe1WC9V/E4EhNWhlL3Xdf/L6&#10;22ohv2O1dtd31SKcnUdf4NzgP3jF4wb4za/2Sv+d0A/Ne05esXZ3JetzF7ovB8FYo16vdycCEiX1&#10;OvsDVABagtAIwqBiAPBbEjULbGsPQCWDOW199xv/HJwBoowgD+6CECMO19Mw5ugBPgM/xjmUu0ox&#10;gLswJzDB8JLkZEHJn+MzsRV6nZu5hRtawk4LowM/Z9T6hCsFocwoWYgcY9EwY4RkLy3QfXxcHAbb&#10;cfBZKsX6nWKSW4CWkI9SdDHwOK2zRIAfL+5IZgKRmQSwdX/XSgWZem87VU7EwN81Q2Lf6A1ODDyg&#10;llwYXwHG7EcA3G7RnmkkSu729s054YM3XZOVLSycBQtWNSRjeqZbS222ebkFsBmM9wW8Vz1/wHUF&#10;BjESw+c37gTFNs5ObIP6lCxsFbh9ovRPRmRzDsd2/MTnBqYEEXVPebIDwc6Mh8+tqE628VpfcLdv&#10;8j1AguE+Jp+tVASLfBWoApTiFA0SCtyKMrrf0i37ktQ6x3klTAJybsvPZoqT45Zbg8vkyOsTHwno&#10;BaiTrD70bJYVnWSpzZcSp8GifdOTq8I+vhaA4kvB4jc7mL3X93kzAAFZMUZrfCfw420FW5d70epm&#10;MdJdDCfHbMksb3+bsZPM+60IEoTcA98+TYGIn21maLxaPQlW/dHAll3wbDVkA9LkKYCAezMjocnn&#10;+A1FTme0mGwXM1729GSJMb4MkmZjnbvtT/yo2JJsFBHsKKhLeHQUlMF7Fsz8hk3/0UrTn3+8+e3/&#10;/r/+aqDcNU6f/l3LLrp+6/12W0UMsFYILdApYPDMQKKjpG32hw5+/yPa+WJy2ax9slhSjY7Fk87F&#10;2dq4Ba7b6qKHDj59MkNkBsvMZpRnp3zCYDPPC44gm8204vLvCilysgQu0rBD28MoEtc/GoQsKdQn&#10;KusPQ/4a/Z3Ib+vFfvNF4bIG4SP7Cofpi/xr2n+uX0maK1hP3uqWbLtuyvRNWrSP16rUBpLZ+8JQ&#10;uOjFS3s+sue67HdyiOjRGAy66L/1V8/uNz5yUvF4fhNdZDK6gEVi/DIVUuXz47XPNNDBi51103TX&#10;IrigXMFtdd7D9OJ47awUzAYrig0k7PX++tnANRprhXi87Q/euto2swKoWGYFcgOlBiUv6ouSS+yg&#10;dq1BWwfdaVDcMFB76XlLwbYlR3wSM+kwdU0PYzK0/ZwtjZ9BSneNcszUGzRYDdsdgtgVfpOhPEDe&#10;79oyayb/7y//rvASb2/SDl42pUA2CNFnq5h0H2/bRZAMbqUlTsS7ePr1qs3TzycPhhBt4gJY4PK9&#10;xDWZOB2Ivj/kl3S2yhz9dUvXD71Ht7ihPN0gtUJzd2JMlwqjt+9NnAU3mudfj0KWffzaFqQoDDHN&#10;UtJuJ5sQyThy8tNoCM9qgZomrdqHlz1buV3MbrDcueWNR+zkWuIP2GaWyXJIgrtJt3B8bkbYNYQU&#10;uYFX+sC7AbjBievVtkqRHMAufG6ml1QMQv2+ONXxrg35+TV+Fczxzs7QvL8Gy3gGaxMW4Ujyi63j&#10;Md3Rw3JctLjtbtoZDDFD3kf8Pbw1XWRDcso328bE2WhT6Jl13xauPuENxYrkmmwwtkG250ekv20n&#10;rB+Zr/AuqNgqN5rjV+5Xq8mvcKu9FsOD+SUZc39bXp8r3tueFU5ysrNDXiLvDXZzktgIlrtkkYT8&#10;zz7FhxrJeSRfI97LpuRJNuklB9nSvPyzeKiPmE1WwaiNgciLJi78/pLvKm61YdvzMfVetrPYUyJC&#10;Z2IQcqh/frS4+vABjr181MHd+EDD2ZKcrY4KaWSoucRF8/7o9F69wCDJMEcSV+jxOSmho2s93O76&#10;TQ9h5ft80dZs9dWuuxHfGrySy1aP2UXwTLyyLbmZtK6GjZhsyDVmzo32JkjgJnd0Hr/lhPggberp&#10;YIPD9w9/DlpyuwmPYmnwvdgGX5OV9L1BevzTTfRdbRdN4eIPy1sSfTggZqd7pk929AmfxbVdc1Lb&#10;vR460DqTl6AedXPfGQINCYBTTkApeMY9BJzbjDKD6njtzXRqATllIOnFHmAk6Z9BrDgUuWvjT/gZ&#10;VHvQUoxgFt/1v+AleGLohKgffIQPZ2cISRNnRM5eYBLa0frgtvZ3cuymp4RWvys8wNFPQDZDCHYH&#10;6rNi8oFnkJGgcKTs7khxzQQQjZhFUASt/p7OdYVAv6NvTr5Ote9FFGglLsFP8AnIDFcimdPG7610&#10;GBgAk4OST4XEZqTIo99o2kAlup1nAFlnZEgyzb4062EQUrwb3mkgvFtFyIEFwSm7wcYKUcHxRTN+&#10;jKNzAo2kTCbtwJ18d//vOKCnHzVkK+/bEmO0jLOv9XvqdKoMxc3Yhmo6PBurcTDqQRC+J0Ov03u8&#10;ZuECvmLnbK7EFg63EY6QyVBbfwts9ZWUEa/oPrujTzgqBAqIZMZzBAgF392KN1kVYaxE7QGIkwlb&#10;SbPJY44SoZc0ckI+EE2SmMSL+jkqZrXDQ3+n97CUNPHvN7sQzdC2GbOO4x8f4Am65K3/lmSDRZf8&#10;5O4d73sBtTu3UOptaUzLioWKJIHKgyl3/UH0KMTJ+FPFJ9TOKeont/lQHmM2OiZ2vU3iM9v/sxlG&#10;s8wLKDp2njz03cApBdDJNOazWECmXksCCR2ve/BgQdssGJxej4/6PAqVgOPty5eH5GpW3d9LMSfJ&#10;t8e86z7+aItcE3mJr1UZM9LJy7k//3DzhQYqff75H3+FP7o7/nsrI+5IsmsgEoK7Elnp04/fWBX5&#10;2m98bKtMevBwUpaFYeb4x5+tLEX/p089Lye5/PlXdh4cBaaXC4j//vfnbfcKTHJM75JjP96339ns&#10;0Ddb/6aLBvQYK4ZklRsgz27Tr9k1tuh6p+8N+MjuZ7x3Inj5T3bxtpn652QM+xPHHi4z3QzHCpts&#10;VCyPFioxiLJEvyQyW7sZ1xVbNaPPuW50k60wZzsDKfC9FSzpgn/SN9sUY4x9rQTNntL37J2dJGs0&#10;a8UWvpYH6FwMESt24nGOTTl+r07WUKK2erhVtJzvp+0kEWWVYvkmmfAp/mIWeKvPwSCLm9iApFc4&#10;4WXbd32PC9TJOH+vMXvF67bJ8MfgfW2AYhb5tkbhg67EE5MBU3CAwb8334LI9siGFUXb9N+Rraw9&#10;Yv+KADZGJ4hCULD0dXvrH8n8VktPDmSygiP6SPw5CEHffCim6AJvA1cb9rJBoWPBBkNdUO/xRSfn&#10;rx1BIPsKgKJuxeGRNJuyGns0hD9Z+UMznHvIYjHm9xWMZx9sVM6SY7ZizybmS3QutoUufFW1faID&#10;veHtN4MYlxkMPKSn1nnbdXZcJZbnG0wECDb8c7fnrUiKdkU60t/Sf335JpyLUfXXx+rICmb4YIgP&#10;ueX04PN8gP2KG9Tjk3393IAXEflUDRWL2xKV4SgOidLDfeVts8pWDgH8+bNcUw5aTC8evXjherRq&#10;pWhm71uxWQ4gQ34B9sl735t4sBqgKDZZwY8W4hOma/tW/NVvk1v6hnN2DX1tVhRPt8k/PPSyicbo&#10;jJBsny2yf/k7Z0VTg/6XAV5cETfCeYNi+aEDYsvkRl7i8OGCl7z5IRkuZjlXFzVM6MKdD7/5o4Oh&#10;Yig1W4zo3H6zVXTLI/mcVWfWsEkhMIO9mBhPqytrt4I7WwRLDNouluCtjonAxaP6vYhXQwYce6Ai&#10;ggxganDwa6von50+fBbx6FZqiHHiLxtCkxee0WSHjvg2Gmq3VT8yIis2jifte+PFK23vb7CyIXZh&#10;gpndfnlMEtl+zzcXH4Oxyb3g+SMjkzT8hV0IS5s4GS3xkaFsQuh5Hrbk49pTr8/ZltWhDdLfBTt4&#10;bkyC1luBvh0Ddq6M/j7ZIfqt+BmgbbAUvXgjB/XMdhuARa5wdox9/njIm991eLRtwtcPr2zv9QW5&#10;mG4kZ5LC0sxeUxhdZRRZjC5umxepIb0EJ7ASKQMhDbPkvm8GgOF27mYnEkLn6E5kocQZLKITrEDI&#10;OeMvxR7zdZ0QwIivKeQGKOgYMTlT+OxLrc8CLTLqN2UFbLOKHfKKugRzdO4amKI0JTr2LXrQvAAQ&#10;TRt8caz4DFgvXCZchrdvjp2jwstYtRV0+jq6lzA49TgEKxn0tlpyQb7iq+1WJ99uibk7DugMcjxm&#10;GD97crlZD17/ora/t0QmQS3gpGRGo9iB611FGlj4ERQHhrPVzoBEwdyp4QZy+9Un1/g1axzt3xvp&#10;ksOexxDfb3sytWLIdpp3wXjbuRVSzXa9+F6RZKa5gsD7RxNMn16VFErkX7sNonb4zW6XSIy4iXJ6&#10;YrgVaHT9K7kmK+3pdg/D6RMvG8CkH6rw2q2dg9mmxPShEM8eC6Bvc2YXL5vdoafZXX7HAVcU/IjH&#10;go0ALVAKduyE3hSmn+NRoer+9pzayyxFDXd9xM0AdDC6yDMg0WoGqYFkct32GomGnW0rQQQvAeGB&#10;jM8SQhbP2SYYaGjFQoZ5x46b0XKcQ5u1/h4/imqy+9aUDv2NjmxTQLW0z9/Ag3+z2WG3RC1wmDWE&#10;l31sFUSAjDdF3ItwKVDJm0zNAvMvsVLAlVimKwzjtuOfugUlGkwYWGFZuAkkuXVosGyFvDupCbAd&#10;s0e3AWzACp5dj9QMb1e2NgBHZ7xHm+TGtj4Vg+DcjFRoBed3tfuQ3bv2413b/942Q/13+iucZOcN&#10;ProuxDU8a9P3Fz04bVuL0EkGxNsnXJLhkkfyclvBT39/jHc28PvaaL8VHTbCXhvE2P71/o/s/u/8&#10;Idl57sDnZI3hF91153Oz8VZM/v13s9l4Sf+uDTKwdUvcrx8UVLbY2cKY7iUBNpStoItv0dGMqAC8&#10;1bRk637xbOFNgvdsIjHX8xoMQKpbL3GEbTNufEcCTY/2Mpt5kpzeN7AO8PRpF4YizixXh4KjcKQg&#10;TfBTfzGaTxj0lAZedjF/ZHS++LJZVzEuOUbnYgXfyj9W6HWc/YHgn1xgL7L92/0cri/Jje3gQaxn&#10;12sef/zU9S7us287HbIMTn98tS0gf2m7p+L1VcLb04fzIw9YVEitzAj/u2LB/C966XkD1nCuKA2v&#10;p3j7TgRWkIc8TC+73s32LrP/4gIaxaXbW3+zxZG79pu15QzRRI/uKGgm3OqxZwbg6+unGwibjGGA&#10;cobY1tnpZTZZ/CMjftnZfDJqevMquDbQ7Ix/kjq/37k+yZ6fTc9Noikq6XY5vHO2cwxSiOj7cvrB&#10;cEaBmSY7V6FJ0cnLyisaOgnl5GdXwyYQEpU4xCb/+vOP4NU/n3+fP76pjdU+K5FhiM5P5bWeIJ0+&#10;d9vOZg4Mgql6uyaSyQocqk+AUEbOXvpkZhpWaCfD8PAnM8+bcCneo3021OdixXTBv9PhrsOoTzDU&#10;hmQvrtAAqZLp5+LPnm3g2ORE1rdSQ8bbupbNKM485ZkyyAX/fOpnPv8lel7lAys0cyy3eBU79+DP&#10;Pk3i/LS9EOb6s4kN6MJ/FyybEIpejhwdfA/b4jRaTDrRL9xenR58dcNNjBkkrWcFZe0i0EM25cpb&#10;sbuO7MKWLTsjtmUXHG2SmQF9PWdXilaz1+yAAvypC+WJvfIbxb/t13KbZoQMvhv1kOs/xWewOo+e&#10;N1YT0UYms6tkPtIoR0wQjx721mdHBIU+owCt65cexBkTY+k8aLoGp/jykJNVUW1NNpitjztSPb+h&#10;4xjVpl7zkeXqB81kd36Hh+zrW3dhNDHthjPFrsk8/HS9VR7G1XdbvQzYprNoUje5uPtHen9t/2L0&#10;fS7uUw+BbFtuNvW5+ght9Lz8WQzw+lzOMBBj296IMjjatR1aao//6pOfxa5B0aw+m9AMNukkhBX+&#10;vpIbGNquphmjtJskaifvqM/A2+pR/JCeODUd98sqK5vZoKjfL80EdlnD1AUHGaiXyCRYgx2tajB3&#10;RSUzdBiUw3yTuREQAmMJ+vI0gDNACh8IIqGu+58SHN7gArA6O0coTnCYzc4WjMx2MDIGeTYdIu0c&#10;B78mDJSQDQAQNCOsiYByxTk6GLwLcmMiQ38OWjby69xzCSlWaxOsBDCPpSR0hAOdG2TUvsOHmyLr&#10;IyBNCIQViIO/bjMmxcjNFiTv+MePZENslDOewuiFZiLSTgEzgdeGUk4OYQzHkk3Hn0U3OJshqGDA&#10;D/ksWSaru6VhNEf4ZjIs+Sos4kPB/abiYCsd6YMettSasl1kTQGKC6PNLfnX9pmgBA6Fj5cZmBlt&#10;PFnKZCxmCF5lYFe8pYMKU4ni27e2nQSbrle4kDPnxWczwQKNgoucN7MSDStkc0Ry0E4QPz2drs3+&#10;Yqim8djXHGS2dlLuGFmHM9ga4QEgSYic6ELied/MmBlzfQW6yTdw7ytcDdIkV3SfEylEP88hd9Fd&#10;8A3c3OPdRY7s+EdJ9OfPBgTFuvUrSW9QV8Iga0n7vz7+OwzJeQOQmIsetu29Cwv7xLNB5hJrwcwq&#10;4oLhoxDC+7Y5bLCZEOgjALd38ngPCpXfOzkIwkGsnWDVJ/H2N97qK4kqbAzMzFoorrSzxc+qBHnV&#10;/AJHcFzkJ3DzQRdumsnjM5+b9Z8PwF0RozgkVzo6vbDdYAXjVt/o9wRAZxv4hMgkAFqvOMr20qlC&#10;DRyDxM0495Mf4NN//JYgxUu67d8KiV3rFG9/dvey//1//q+u1+i6k4pnccIAxLYWWxU/tMVFUcyf&#10;noP18RJ9BkcmChjq+7Z4vRdQJ8u7YN8ggr/lgrupw/ZTf+7BaNnu1z9bRm/m9XXJ+AOao//LZz7Q&#10;oLVB+V//8WfE8+8Ga/GzwqxBFxuytcrkgQerfSkJpYroSzbZrC1DZtQERtst0Og2xK7vkKStApjx&#10;fbjSdE44ZhlTdIDSW76BR/6+h7H5zR/TBX0orD/8Zen/77aQJJfsw1baPbvlA5yfOlfCTL6209CL&#10;2cjSSvjeNKj62kBLMZ8/5S//bhn///l//2sxpigR2/4k5pJKN2JgP2xZfN/KbmfxIPYoSMTLRBU8&#10;Pn+6VtiaGPnzw5/p/AZo6CDzhWs3i6jvx4/JpOvk3NXqdXKe3QULBexHHLhiUNzFixwz6wp/tim+&#10;5hPsizDJphQSgNom08+fFJSPWBRIcP32ivJ9t3UhCXcyOOlsRX1+bVVlkwjpUzxhl/xlhVh0iVtW&#10;tNzFaXiDzVe0VbKmvWAlnM5v9aXvwzyfwlu01m5FfHJTCGkhSpCDtpNDx69wNzAxg6stvhVnihzS&#10;L9ZUZOJtuatj+rBrtnSFqYFqeDNq/sTH9OPHf3U91od8aNsP8xt9xSaDb3ENLjnLZNNN6kVjBHLv&#10;yTQ456MnRzwvD8a+QdQmW8JWs/UbvGD2azTjYTmhfHXXCHRmfnm+9PZDA1kTjfU32DDA5k9e9MD2&#10;nARnkzYVd9puFarzCJVXvzXYEJPlEQXZcnxEnQSDn58c3NOB+GUF+uCbuDAAS7vJ9GIhe2OHI+X+&#10;kyM7cEW5gZyB4yOnRSdb2LUkfZfXTWm4a5O7LdLT7FgeKx6YYEWDlWz+TG5iXl/XTtxZl3jYdsd8&#10;YKLIZlLbg54b5M6HHRR8Hq/lnTqwN3nBzPs329j4VG3kIvpgb7aqehkYicXzzZCjb+T0PzHMZ6LR&#10;LPurYt/gNDnjy1aK+qI+MYEopj1zDhvBy03+4usYYO9si/19b9D4vPEGnZxq2Su21AatgJLPaier&#10;AcXNjvHpRFM7MSLZ5Dfgimlkutv2MpPOQTu7qb2JD7meLe+7AWr6JLeaj7fZUMDdNOBujCO3X7EO&#10;x/5pHFZ2QT7jh47YZJMBBrU7XmOxkEHJ/bNMCtU74RhIUbBBAxglx4jN3tSndWMP7AbSq53qA1/0&#10;wC8W3Jbd7LCBq7z9LbhnB+mlegpTi0N90rtaWZ1aOAzWyV/MoB/8qdPgcBdEr0IGhaCwX/jvPSEH&#10;cCxNsVDUcToOyEPwDOAKx4QzBM/fnegV3hDHYJ+3InKEWD6bUjIihuxl5nx7W1OwESFD2/7DBHcF&#10;N9hn/JxDsPP3HCQctdFJmZwPcRiGfK9zAkKdoU3I+ML0SETs3gL38UUetdj7Tj9a1lRBdds5gD8j&#10;uRk0uLfyM6O5wLdtEQmEqBXHUxbjrs1Gm/WxLK+QQJAH7SkCnjMnCoYXHbP1iWLFBo7totPMJgP6&#10;+tufb3+vZ73Cg549NKogqMhU0JkNWQGPLgB6rUha4ogmA8oIfJmhBaCzGWP0/Gxmr/nliecCQH1z&#10;IqrdHt4oePu2Pi8q4AuRb+a4Cu+aMa3wcXYgN/Dsyw3GBI6Tq3Mwsrmnysjda06SrCQLhYJk7NwK&#10;4njFiwLFb0GLfA0cppNI3d1gRkMBIfl8Hi3sedgyrAgtEN1zCX777b/+/d+Tr+C/pezaK3AV3gLe&#10;PmNuSTA5RNpIZkuzu4f8j3cDn7s701rxk2QsAG6bXUWbPv7onu4UNvgzkCMV/valN34WlMN5gzN6&#10;PtyS4c2C1S7YthQ4aUWFzc+D679Z0mRBXudP5MvXKnSja94STDqb8jrCH9Bhv/5n14r0i2zuKd8X&#10;DC2j4hPdaFTMnG7/P6budFuOI0nXM2aAAMmq1jlaS/qlW+0b68vR0pLO1F1FAgRAAHqfz3JXdWwk&#10;MjLC3dxmMx/CA3/SoX54uNRHx9RoHNwFZi9TPBtPWNHJ4Z8Oc1AtlatdhfGN7tPr93YkK9l9FZ6c&#10;se3+PMfE0VmOt0AXOPecV7UALrhIao+n31qyVezO9whw8OZ7dL6zhfJpNvXLz+/TOx3UP599/M07&#10;ZtDRiFYB9tVrne0RUVnPjOB1zIk2zyMZyf/5fbOXLc8w1R5qjfTzuD61VdHv31s2tlGpnHcy6V+0&#10;dz9Am92Kp+scV+Nz5wIp2eHxdCUgBgDWmc4/4KntS/mSUK2D5O3S+C3hzOk3e8mnWHom4cYbD1du&#10;bXl+U9KOh+7/GYAvdYY+NMqvUyKX99Dq2991wgtG3fNm6S0BaMZLR7apkfohZ1fvmpVyJiCzWUns&#10;l4BIytnk9+ixJaeROMHRLnM/x28DCA70/UkmlXnZTDHWWi5EZz59SvZfLLO8kdg9uxM8MWp+osB6&#10;gy9GI/lbgTwA+893/8iuQyInmfic/JY8utg1ZdmNg22QD1t9Sn748Pm4qNzW233PP4UoW5AAsOnQ&#10;jZ/NekW3DvdsU5sHOn1L2SqkbcmIJbTqlBfv4eZKhkV/XTQotCTJVtN0O9zmX7VDyaeP0Idbfqdr&#10;G62cYia1ftMvbBhMAKqmDYMXUo/dHHJuuqdTIvb81NInv43il7DVBj0kXzGd/bA3ctt5v5dLpO9s&#10;Hks3+0HJax//7n4o4KvOQtANwr1sVk/nIfCD5YVw1aqt5J29LrHtihlsbNyMFJsINih/tAzy5WO2&#10;fC8WDQedKS9WBPRG4E+X1rmLcPrtOt4s/j98VIi29K+Bqpazigdis+cQ5lfiBR81HZbgV1aHJQDZ&#10;BlkWN/jCBiyWiHWr4bG2p21tPlzQrMGumVHBRxukbKQ8txvZoYuuygTPe0/Igx7SESA2y1A9jLit&#10;l8+3bvYmyPDns5ZLqJCO0OzFHU2DpVwHnPHPJkF0yEFOYj07xJe1PZzZcdXTG7qnM71D+WQv55sf&#10;1mR/IX7+pUKXt4nj3UnWiz1Ter6GrSnOHsrF8jN44OL58tOlxcjwwMeNuFMQtIQn3MUcMxTr/JFH&#10;OrDctXa2rCgcA51OXU5oqZvZ6m0HX1vrtEAaXpWh608eYR0JqwmSX80oRcvX/tO7sLaEOiPmk5Sg&#10;JzWxc7Dn781swLOPa+MXP9Pf8rxKo3N4J4TpZdd0bPkNdL+ubqpHavMNcOFj1LehKh9JFuroxClH&#10;17UlTggU/D/bY8viJ3lucLOCl1fVoUvXzbzNhoMThsW5qqcz3oelPYNM87cFUBz/+rDHG7i/yCdX&#10;oMMGRcWoVmEQ4EOoFGVu6GlE/yH8hGAa+kZiCBIQjUXkelExMaWdE+wOhk8JCK9jyhvRlFfiEym7&#10;T2oYMuILLn7H08qnhLUx44toTk3blzS5HtzKBHJt6q0qi6mC5TDod4D8O6OBcedw2SikGx2XlMeI&#10;aJliFFVGn/odTyPwppccsJ3B+FF7cBlDGQu+VK7L+6a8DGlTnC7uXvR0rgMhkcP73MPRVFl0GAHc&#10;KMMRknAbTeGYUyLn57QqZyR3om5kd8uySkhylpqS2Lx9JOwSPvLhTCR7nHI/Kse53j3nG8UigALa&#10;1k+jlZUWgP78mrbhbHyjfJzr84+td+cgUmTTiTqSHmDHuhlg9Z8MKLOZ3OEABgXftD5kcSl5uh6i&#10;kwm2xdDZ/72pt3L19smPow3ClvdsGUo4v82pS6AEfvyzfplRoFdPfjMx1WEkkvtbl4yeHE+dLDMY&#10;n0rKJMQS9zmcRl9//xifpgscSPiEI0MlpyUY8A4MZyf5UtY9TmOOsSiy9rp2iUFtj14JcbzuGE8Q&#10;HHyWpTx5cDIf2yqPffhdyc5ZfQlf8tUwvdxob9VjzZI0vNVG3aXptI45vZ1z51Tgm/4tgQ6K647J&#10;oJtodwUtdFQA42jgSd+Hb0kdPXiBJ/F92wx2RRIi4VinMx5YYpbKdklwJt9ZUO3nQMOFbMCzPMrD&#10;kNpZYpPOSiZfNCtlpF/w15EeB8L/w4eWUD1r1iN18gCk0aD3eeK3LQWh67ar5p/Awjudh9n+M0sl&#10;6BEFi5W1/8poO4rDQ+Kmw7klRs0AovfN25ag1M7bn36fM9cBeVd7psY/erivdsD77be/d7/MgXwq&#10;Y2aJbAoXq/+6TtCTHI2u0tmn5CzuByM0kufkjS58j4eue0+OWSSj4OilDRKqfdfOLb1LHvHqaWbp&#10;9ZZo8mvZWrMHHriu+xEO+Py8JW4fpmt/WnYZXJ3F+aZ49qYg8qNyXlB10/86JM0IfWtb5J6N+fUv&#10;75/99//xH40SG/GM/+nYdWx1GOqwlkgJultmkCa+bWQaIXsRZzbxvM5QLSZjfjwZVPZ9HTbP4bxv&#10;lx5yWFx40bM76Q0/TE/ev2xtOR7hSX9sLYKWxPJQ7Jzd0BOduPnjrquQ9o7O5xKHfIkO6WxZpzM4&#10;+B3ofdMhP77lD9iyP7rU12AyGbzHNzLVjnbZFZhJZwXGV3YQPJ1bh46GpEDySEcXN4LBH0RmMPiW&#10;W846371a2jr/c88U4F9/tQ8Xy5V88wvDPeQsxVCfTqDPfctSNsobTtt9CUFRYnDitlM1uFbHDXVo&#10;20ipdyaxPX6/ZcEl4W8bOWaT4sC79NizgmOORqoLhw2uBaOKXSrOcFAdyxP4TThL+ncV/TTi/KGH&#10;ej2jkJjiR3IMf8+B4A3c7LozvoUDGiXzN4shMY7u2qdblmpbaooc/hpOjuUYhJ1uihNV4FnnLxWx&#10;vA58yCWW/gvdfOHiT37Jjck9BJfs5wvouo4GY6fP+OMZRpJ6vWVOMSJ/k/SffTeAka7E+IdewUOn&#10;XULYtfmrYJNvtkCG2/41vuEB+GKZOC3Jnh5Wd3KDdx8zrJuZ12x3xBY2RedG2HhLNPd7+RW5dIib&#10;Ad0HzQ4J7AYP+Ztw3zMC8Ivf9EJHPzWupWTA9joPwjoScMQas/lyOfovVvRzcptcxZrqPcVLuNJL&#10;bGL71ZxMZieVHa/ogTbZUW2Nws7nB+MBexzd4TlJRN/FcaSFUziYqZYveJ41xxOwGkx2AK8Tg7bx&#10;LBxCmG7rOMwnNBP/o47hfIdqPvETTz6TQ4d3e8if13nrNz1fso6m4IC3l6d2/cHy0CDXdCI/LL7g&#10;ZcUJKx5d7Be3a64VDeFCDv3mG3akH/MXeNP9sAqGeGSXvQa0WlqNj2DgCzngHiYWvqfz8mR4aoRO&#10;2pr5Zr8sVc+WtDl9qcCDR/TPFtrTs2QUssn54qOe0nS1Rnhjq5bob7p8yZX2hwQ8As5RdOu0CKMw&#10;LOCuEcx1SDjcSy4u+UYoQIQmoAvUhAVWjE7gAsOmfEPgHEWGwsBmsEZjIyhmrecWQ8EjQAfQN8MA&#10;iS7Ac5+7h8naGtKB6dbuu64t+AdhMJ/udeHx+2ieMYfPlB6DR49S6v7z8EtQWvu1GcVj7d7gORYc&#10;bprkCJ+CnIQKf9+hmVNLuHSfA/0aj607X5udUw7Tq9lZgkwuc0yHr86fPc3x4a2ELDxtnTjTKGhb&#10;VsFuOCuKPLrD0ai3AEyOcPKQEqNHn7XYL9v7fGsEjTDhbXjoBFSz65TPDl3gGRX9tmUtLZRvi99G&#10;qI0WZSCmQC/I13cOd4GGfOf4J4Pj5WTyYOv4jpjwwEvsJkknS6JSYOXHxxnoPyrOAUAulV3yQi5o&#10;pzf00ggNfZ7zy/DQ8FNbCtJpPA65Am9LThrp+sPUcm3S3a9fT762692SiXjH2UiwL/E8HkJ3y0bC&#10;lgFbEsPA8Fq5OFzb2QCi4qnt7zwL8jRzcMEqJ/XAw1pcS+To/qYsQ3GdgXDiwJLsqQiI+ESBgK79&#10;LT2JV16YN1MvCWZLnAnb4vDIAw34OVtfhyb8gKkMOGxmZcMdJLwzDbxEip3RxXhBphy00Y83fSSy&#10;HJuRGLD6F5Mglw7Ej/etE9bCH59SjOR4fK5Owflp+1j3yU9QNipu5uNf/vKh2Y5GXvaReFiuZQOC&#10;nB4b7Z/EFY/N0LhgZLefwdF5L8mZHkp2jh78huObt3A+Wujukprqv2lpl/uXmH979rMliXUe3r03&#10;69EyxMq+aWZSG0QgiYuIcMg27KLVRfK/2cNzuOycTySTgysg3CyJUVB83raG4fuymQTAOGqj6G+S&#10;axElH9pOZ+FBbzaaGgJv3tRRSi6zzxLN6U7JfFrYJwSbCfFCt5/iqfa/tCbdhg2lnulqn/4+ffot&#10;XHU84xubb7nhh/dmqoORPn0paf+SzP6oA/ZTHRw+8rdPbXtcR/3Tpz514uPk+He23cvs4s82OyCn&#10;fP92CwudxBitRjnpYLoRLDM67+2OFf7ki7Ff0ie6KEbQkfnMcLBkS/JE9ySdf//3f+/8ZLuZhGTs&#10;+uJPuJ/voPus+6Er/EQf9vDdwExtSiRde3jflaVePDxbMVj1srZvyRAbOpnhm/pg44uE8ZagoSO8&#10;1A3QEqB4VJHKXSIlwY4Fq+9rOlwBtsXe6RFf5Zj/C5bETHBX1ygkjGXR9Nihg1Ol+RT82zXIKaez&#10;mX5ZmrYBi64vbgc3BLs+rxh+6aDy2XqXw0dt9/oLLyIy6KODYsDrxfPjHVyXOIWbQvPtJ9BLKLu4&#10;2gF8SqQUhDN5OfgX8luLwSMDs+j3wlo++mhTlmyMuCLP8swf+XC4LgkbSUZ8JULibKUD5q8S06nR&#10;1QxeWhKdYdZ9fs5o+ROeG3BSPh/DhnUq+rX6/Pgbu24F01KsuJVOJe86ZuLn/Gw204L68EhvyXU+&#10;OV+Sq9pM9DoMOnrxbDMDWWSIrW68pzdsYEvw0v+zgyiInlfZ9G0CogztQZoy9INOdCV5Y+JmzCtD&#10;f45JfXO205vsK5nxqVGw9rFpSSlcohlMdIIvLuz52uKsDh8f66CjdMCAjPaTVD7m8LgXsdZ4uPD9&#10;7tIVOq784la4oB2Nri929xvfIY4Pk20w+DyxTcv8SKxZzmOWVeNLwGvuiZf8jPhK1qeX+Y9ync1e&#10;FS+2MqfZ+i1BwguDZXhRPXSItWICW15HJNw3+9TvxY3oDPDor9p4wXboHfz2GoqKwA0HJfKM63x0&#10;WhmcELyy3RrNy6cAdkR/NOOxquS6HM6gWFVvoOPa3/I1sJWrPXX9sLQP7vP/2RkbJM/JbG1fjNqM&#10;ULrgb4MFlVsuGM230iR46bFBFU2Ar/MV1esj/Mi3W51gqZsZdLHz7bv346M2hekXyfSVoEexITqh&#10;h9znprodRnbCfohj8H/ufDAOzoyR6m0iYoypBuGO8Kd7vrkzzjBnvaSp6l3sGoWNyOqH+37PUT9w&#10;cnn3FK+82YBa0Ej/EkDf4y9YCYQ6UtD1gCNUMxKj1ZMMKVGFGX4M3MjFnMmVnaFHG7jweHJalBae&#10;197TfcZyOC+h6Qce7Mhy8WjJTfVMT8aBiGBwnF3nWczRTgUHyP/Dn2MzZauDwAiNIg1yI8N7KLkk&#10;iPK96YHK8WMQTnnZNOW89YucoJ00SiZqV0K2BwTrshvNEDwpNQMjy3mn9Kga4520TvLg2LszosWy&#10;C77IunJr3CNiSTNDfv/tsbwkmF97T4O93iXkAqHAPXOjgBEjoVe3f+P1gnf4KcvQffIG/Y7f4wz8&#10;Kks3+uPQvvUQ2C0zQwFYF0CMzH2pfTNCRio2ylN7VQ+n4z/np9PoZXuff/u9UV1OkX5GUyWXqKcr&#10;RumfdtxacOekwsv+6ZYJSLy2Dr1aPxq5naOGKtrSAesjr6PH4XLyJXrJDTfGA6qQE9nIYgZbWK9e&#10;znJ8ondPH44jLZr+FPDJ+cGrmxHKCQeHUwiplg3Qdg/DJQd8xc5IC/XRV4nHNx4HqjY9pDzHWE1J&#10;CLbHnuKnpYJBSyZrC+QAzdbr9PIdePziuQ0ATMvPM4zWb+FoswFOEh4CNDyuw/rQidoKfAjXYDiE&#10;TLBI43mdDe/GMdN1SQbHPL4VfHmy1+/ob/gUxD71bo+fqvtnjfV/t7sXTH8B7ZP+Z5vTw4fvoG9G&#10;fPcQr1Gj6grWjnUkw3mMeGHmpeAWqBev7xmiNxvJD57EJF3Acc7W2u2NIoefmUKU0IHtzd4v7/vB&#10;Xx1lQVAnl3/kf3SmCIv/sF7ZLM+SFrLzaSnON89uVFbSodW3ZTNmSb3fBKVoMMr3PB55dkng/dpD&#10;lwaF+cJEmisuwGq/B/Dp6sePNwPBVxgFw6+3zZbQMeU8bCqYfMH/7++f/fV/+/XZf/sff3v2H//+&#10;t2f/87//e8PwLWdKKVmZB+rrYtRW+uqdNdXB9ekvfsZ7fGo34yUwcW32uuW0Lf60zG68DJblOVON&#10;OlIUVYfBm6ef9/JUPqMhx+RV/fgosWe3dDsOnu9Ppnh0W1rSi3xPtsVO8Yg+oBUv4ZsXXTCdjsXw&#10;4Vx5SNAb9rDOafbCZiwBUickul7b+Vb+vlaqqxMmOc/euy+x3gBS3/zMYcNWYAWLPp2OhlhAHRfY&#10;o1sCtU5HbdHLxagSVrQeBvz/JSKbzUg/UL6YVf2wnk8Ws4xC8/1m9YJc6+gIDptIFuLn09/aktS1&#10;9O5lgzff+b86qq/Trdc6UtGlHbwnjxfpityAGY+q8avqYMcm7RkcsvsUWnl3hxkPAxvs2xIS7XsO&#10;yXJCMRCLf2QbW4o9WOJi+PA70Uo3tqwEXzvfJ+g1vEEf9vVnNsCvbOUDjmDG/LdZCIiGdPe3REi8&#10;Ch9Mpc/yDXxFFVu73CltT0hm34kemljNjue30dD1vSxWpz+/wv7mkzr/kQ5uN6jQsMyO2yFnqMxX&#10;RssGetlPfN8ttLPvw7jypB8VhE92EchXyj02KBXu6LCUcQMXfW9gNN3hy8lvI/Moq+74XlzXiTKQ&#10;I5+iu8tBoms5UXrPT210XNwQ46vvJcF4Gsm5Df7N7CpazHwXm6oz/lQHr0ZQeudajcd+cleXPONz&#10;Dut8ZljVzOlzhfsBU50McPgPNMxvxQ+5BmY2j366UVn6sOQ7PcUq8QZuzp+W803v0ds1vP72ow1i&#10;yKnW+AYypTJmgdiP8suFV4EvK2OqHXZgU5akf7EqmvgMfNQRvcQ/QMl8A4Tp3WI0PUtf4QrOOuXB&#10;wmJ8x1nX1xGr7b1riS/pY/Ao1LuffkEeT2tP3GY7dNRFfo3NJNDgB7Oye2ZJ8e6dm82WVAsGG0Oz&#10;OKaT+DzawZdnrJn588qtSbmApdJyywCm6/2XvVWvgQCTEPysQcs40q3i2LCuoSejdENvag54Vj86&#10;pqwYSMHOwA5hzCaiwEUYhnLSGggSjnRXPcc6MsrHRNc45n5U95wGxUr8KYB7UdS5b0yQlDMu7QFn&#10;+nm/uwb6MAiWQ3Ltz885fM6EJ+g33q/thL2ymNoJwa6C+l0DUdsbKQ4fdQhKMTg4wqa2K9tFTkFb&#10;K7e7V5/0NK1DgK9z1MAHx0N7kgMdoSUcHFwClQRy/JxGP6pzyXL2GR9MfR6v3/xUulqbEmKdGvct&#10;JCZg05p/tn7WVKCgIAF63UiMkVM4o9cOJBzVRpiWQB1/I7Ryx58ZE3qiAVs+c0q9gft7gdaylddf&#10;zZ4UGPr78rqRnefvJivy+qNdkJIOkP01AABAAElEQVRc7EmJo8Mx/kXves9d2shN33QgLq0N8nC+&#10;52WSwemHa0k1JM45Z46cdgmZpB7NS+49D9CfYAbOjL3vJXZdQbclaxyidcOvfm7NfEa/94FEswe1&#10;iRfOM/pU2f7yLz4FH6/j15d+H47hEF+HezqCpko0GtcIOmzDNcyCc7QjnrVsFDy5GE3woPv0vXOy&#10;XgCqbU4CDr7ZkenPcSm6vMdD8IDHjzphdiHRIHwtx1idYFlSkMZMHglgpk5O+HM6nA7EQwHcw9AC&#10;gOARO4PX9U4kAwu2JbLsGt/wJ0LGj+HZD7rhHL9RSa7Dt9/XcWm5QjRsCRYj7NAB/N7Wq3vAUvE8&#10;3rZTtY1tOoLuyTa5gM95b/pcZoZX2c/P7dbz299/a+DkU/y0DK9k6VnnyZgzf5M+kplRN3gIJN7j&#10;gCZ2s4BdPbhq4+io3Yf+z76jAb/Q/7Se385ReMPGGIelD3+SIT0IL8nWAmUAn5d8LNnNZjzUfLNQ&#10;AgUtajnLi2wm/I7e5BMv4Laj+uuECED41m87dsWs4cqH0iMN0peff2mkqW90oLthiijr/ksjtXWi&#10;wo+vp4d26mP/3mejzrtGqWznLLmMWlQ1yNEOW8mCXumEvA+KUVedJyNq79r9621Lvb55w25lDFB8&#10;b/SQDhSxTs+SlUAnCC54BkN7b/utc4J29JjFoUN00QtGv3xpZibdrHa6rHMVU/uHb6/aveaFWZRw&#10;MOvqWOe2DkokprviA/uJr7Uhid02qfRK2QodO+ddxg88e4oX7IvN8CuktGRu3/Q7XkT/m3XwWvPf&#10;OXmJSQzjW7sD1szgs5frIOXnwxvdz+nx7g+T0QwLMZe/0PMga0ncBgazBzpDx+ghe9XpXac1PUWL&#10;cjczbgYGr4LIr1V2thhxnsdacte5uEPG/OFif7I6GtEQ6f3hMx+GY0Z7v3+r45HPb2fPjRjzw3zE&#10;4nwxGr/Y8HUYyEHHMxy6PFh8Qe1ImrWy0WZMd0xHHt/Rc1K59uEYBuPBlnRVZ7PcNSnuSpzgq474&#10;ux2/AvsUY/Dnm+WR+I7x/oW3joAkiw//s94wXf+xAQGDsOlgMVSnnkygyQ5tnvBntNbk5EYudkhE&#10;19PgmSXO9AjPbFOKR3izF6RG++uercFVibk684/0LFwMzOgoxI7gk0ODfVvyA5dbPoi/RpmNZCtL&#10;v5TfgB8+dL6ZOfLovsRb+5MBq04v5GnLc3QAOlefThu0oXsbPEB39qVTrSP0XL1+z7aS/Waq4EJs&#10;tbEPm4uGzXIY8YjOp+T5KXbzORJjPhYfNmNZyQ0YBYd+byes+HcHGZt9MIAV/oHdbGd4a2fb6AYT&#10;myffEEIyI+MfICiZN3jivXi0z1JEjpY9GuSA4/m0YkL87OL4saQ8HnkJpAfc3/TcrbKfyh2+d/1d&#10;/Ho0EDgwKpd/le9ogu5tF7Vl81omt8qEFryW/8wRhVO65JjN4c3oQAg6g9OFg0e+ctFgYUaHGeao&#10;GUy6Df7xvQEhz/dVPxbqkm1A1RLXPYuYfhjsdnw3KFQhuNNJHciqhG9JUG1tqbFyyZxfWQd2OXsX&#10;8TE/vLiKRh3d/uSSlhGLOMp/jbfo0Fmby0gfmwmhVKcMepwMhrNWUJCVBCxwhI0AMQWsQdSu51aD&#10;1+NOOaLcumEj5u4r63NJGAch2GAQxUDelXGNm4n0fxiAJuAWR8ZswmMop+x6dxS0WrsPH0JyH6Kn&#10;nIxpI5mEQiOiWmBGG5wXENYuhYEBtAROeF+yphy41rlt9EahaFL+phaDGd1Q1Su3TdslYN3PqG+E&#10;gaGDR7FqO5yTPfQzrIRUGwEcX143orkZqO5Zp2jd+PsPHwowdlCBIOXiLGovoaKvqsOBYpGfh6X2&#10;vIjZlmheoCC7nirkcDnJhkIWfIDkcC7piq7qO7ARgt7s7d2AzQjeEbzb7UjyW7Ky9nuoswTzJ7un&#10;xIjb97odgyzpeJ5DL7GhW2QDLkmvA5ncj1fwP/5yBPSsoYnx59C5erFYwe5VJj2z7ZuRGp8F0xyj&#10;ZUupwgIQkza7QUeshTSKSx4AB+XZh94rQb/I4Yn/X5v12HbH4WAE7nMzTvhtun2yW23Oaycz1qS8&#10;+rOTRvxt/boXE21EGb5aozY5GvhH47aHBAPd/engWDpHt3SgutHV9GpFHo4/o5BQcUQLMrkUIxP+&#10;qBBa0KpTuVmiJW6X/KAxaeSMTp9NC9MdyxToBCZIsJ970Liy14HpqYuW09DD25I3e0pXjKJeMn3+&#10;IcUNJ21ngzkxOnQ+JezTBwGE/ZCpJQ7aMmIVmGc/Ph8jJVeopQ+8kc6Y4EsX+AG4GulhszofZr/g&#10;ROeNvLx590jiQp68vv722zoiOnw6L7gJvz2EXcKxEa/gbt16GM3XPL7JOUL9mpyCOH19FZPhEXGj&#10;aXIbEeymT21v2Vcj9LMRNOas5zeIlr22VTT5jcl9Rd1k/zY6yQEekZhN3g47/MSbdH2zkeDjk+2x&#10;qyl5xz1T3ksIum/nvF0c640a26a3oJ7emH1JO6oaN2oPvhZbtZgmnsX9rrETemQp1mwUz6O37mLt&#10;3XNW/JxOyZdmPt700tLXr/5aC9+e/b/x4n/9e3sZ07N49TqfZ4CFzb2Jn7d8qN/5pw0atIyUQ1iw&#10;ZBYCpZEynZj8zdeSDuzFEyOaBlEkBR78nM7zA90jV7RM7wtu06V0AyMFRve2A85GounfsZ+c1VUP&#10;P9nGRiVJpXO8daxGP+ie2CWf2CYWjb76TV50YR30fMbskEugP/HAIMGPR2K2Ue2CcoRUV/uXiNBZ&#10;/Fm84b87pyfkxm7Hx65vgO3JR6ZPG9CISYFa59FzLhLZfo5ubejQxYJghGhywP8NznRxy5ToUffw&#10;KdE/RkKTYr9vgOxw3HrziDWqfwm9uF2cq/73/Ajfyy6ft1cn3RFrtfMyO/hHh6NEDq7d7b+T/dkD&#10;ttX4rJ+JHU1sx7H16TrC8UQypGVyTlATEDtyT2fMfR0x+NAP8sIHkF4VAyWm1wnrnPwGK4zSmVEk&#10;xgULOnhmtmi86zc52YBCR3GDcI8Eb0ucE6YZukoNB76MH6z1wdvgkQD4ODao2f0le9Wtu9IffY2u&#10;FeP3yg+KnfR0Dwx3Q7yOhGBKvON3tcBAoLiA3i0d5HvC31bvymhPcnkz3Zo4/ccDvnW+vfISxBs1&#10;T3fSv12Pl3ZUIs91gsN3iWj0LHZHk7bEr27MfSbp8EtHa1MOIkfQedhfNEZSnCIXnr//sws6h3S4&#10;XQw5HZvdVQZeyyMq446SgRkEdcnMlUuCH/4nmc2O6KQaGqaT0WOwdDEH3dG2Z7HYYjzbrE02djnK&#10;6Qobx+jlaGFvKa1+iKXwEnBxcA/SJ3u0miGSW0nCtY0XBgsm4+5PPxMm3o2fk2UlwcmHsI3LGVzD&#10;p2SQns7f4WUsn4zD2XvAxDrLgpdDhaeOrjxtHaTq8bW1NF168jE6MqcLmmVX5xd0FNn2+BUsudny&#10;zerHquFOs8Rf7+DCGz4Cfpaj+rYpC7/KLqcnVCS8vUqBDW1LY4I2wneOPYKiisJgCGOemFM4Sj+l&#10;iBEEtzKV22gNZpB+pLxspISSbfS0+wTG8VKZCu3eLVfByC53BH4IUkeSkvwJkuqCK/DAhzDWM6X4&#10;/cF1ahXop4DCsQGCkYyR8tG5jdpUvk79lI+BMKopWNfWG4+zhAgHDsmffwsCKZUpdu1cwnU8sXXo&#10;EhD8WUNhHT84K44PGZbPgEOpZqhhWDiZgLW/0bfKS7qU858HTSWFnOXH1moT2ttGULBRB4TTW2cu&#10;J4yf46W6fexYs4dJa5wzDthkPMfEmUCne96zYO2txOZmqR78D0ggdnChRu72wFj4kzsDpDN/fP+Y&#10;MrdcRucD7T3gamvbH/VaPkr4G63RCxYUjbFznoyIYEiO/PCYGlBMoy6CzgyMZZOfgAOX7quDiRux&#10;i6evCu6WOkluPfjsIUlLCibXnJUp9cgNbqO9dS4Y4Bm3ZWw5XWXiwx7qtBa8Nr2n4EJBRbvHKI1W&#10;GZnxrIeR4s8FBUsCtjwxfYMzg2aslgFRwcTD40w2oZ5+RRteRgwd8/wDp8GhmyFzz7pmDyRysoyY&#10;2UjmyPpmIehnvA6goLPOw4OHyuGTFwnRmTCpTgDCZ9tLD270NfMi0TEi4f7WLPc+Gs5QZ+6lWYho&#10;filYpzcnI7IpqUw/5xeqSxYboIhnRJ945wv4CLRQfCyImv5P7tErYAqSdmX63LIpNhmC1HM40cWn&#10;TiR9eN/IpAfNdXrIhBzoH56RndG8337/uGTg9iEvAUuO+KhZnafP8ctSrs1iQSs8YETW8NfpkqCS&#10;tUrse4hblx0cdrxkPHzs/WZQADxaq5m90Zw94T0BRP8CYI3E5kQV7sjcLYUEdv6MzZUg7Lw607FG&#10;ZBv4gQneuGepkDXfb95gsjtAscqzDT5A4ndJE91hF/RLec9/mH2wvIq/y97YZ3fIGB/o7fOWDWyr&#10;ZvxvNtNsBjZsgKH74JPHl94QHVVdr1wE/9QyuL+09e///i9/efbXX37J/v6fYP6PZ3/7+6fKZVeN&#10;hKZ+2ab2MIAMwyHF3nIlTuvB4z/yF3aF+9pWwHwNGt6//6X6RuDr6PSCThr18dun4OoIC+tth1xC&#10;aIkMehfLokWDfpPl0/KT68xecuE6PYLjgrWyztHW9Q1s8fXx9lDEDPJMT9j71ex/F7VTTfwNBpuS&#10;bC6exCN/6wClB3hh9q9i/etOZdkiOJuxSQe1z9NtdLvG6Qg8NohTvYtjbC+bEdxTLrHqCXc+jh7O&#10;TtIpcVhitVn42hPnJZLoNXuzJRzxizbczBlDhkdoVYaNoU1H6t3b9/nNBn4awNIGkxG7lphglBqV&#10;5xenX7X3ok7Ht2Y77x1j/e6aMvxNp9MJ/hyNgRtedlvacxNmTosf210q/Pgfz0uheUuXDJLGHzyV&#10;G6JlCX3nS5TTZ0z3N39ZoVde9Npx5h6d9HL+6fgR8aPpR89GVmt69jI9pydf7Z4WnpuZqFpsaXYw&#10;6PHZwMj0tvaMSssvFj/kH3gTnywX3L3O2cGNOsfLCF8nplgn+cWf+SaOo6qqW8b1jxfRhQuJT//C&#10;Q5K3mMGWK0x3NkpdOfe+C0aDO3DIp339lycJFyqoQ/PUySeIxeIEFGWhQGa1F15b4jlJ2XwmOZBd&#10;95YoB9fgF4LIqsZ3L00JQm2FA12iL3y65+b2LEnXKYM/cdZBvzY4UVsGCegNmZ7fSsfCRSdhryIw&#10;wJlOsn+2T5cWuyrzjWPu2APZwfzy/VNF4kn3xL4tVSomfds5/3D2q/3n6R45nS8VX88uN+uVn5n9&#10;5hM6WRv8g5UoBoATWfjSoEWKk0nlakqo7Ag3A6SES2bx8eJ1P93uGn8CD/zEYx2K2U75lOPq0g22&#10;dCtB8Fl9dascD2sv+88tVEacyR/JdYLLJ1jeaIbojuMzmwIEajoPeL7f/Uc8fE3KuFYsI9423cVZ&#10;A4JiLn7YWGKxMznv1RHVWdtmF8nL9T6XdwRsSq+hKk+JIxjzF+wrSOXnuBLcsOl/RikxeVngkDA5&#10;1E2GA7zzftzo0Bn+erDd1zPUq5JgXrMPx/9okxG5j6EjuDOJgIeBKOY/AnfX9jKX4TUU9h96xoju&#10;cwTKw5xq+C1JGD0JF54EvVfNc4SUszbWq37iB0lmAEc7SOwxpUlAayqaBLsdnaOTkwCbk35jBG9c&#10;VC9QE5LSp8jKbeeflIIiGr2bPcFvU6EZdSwUkCUIXvoWxyaDr3avyVFwxLbVlKBsHadEovdUoP17&#10;MhwnGV9tC1qMloOHH1opHjwu4BQE/EVLwMMn/oTLdv8I1tuc8qaGc9QM0TsXpvRkE5+W2DQiNx16&#10;KD4HAY4p+ucpfSiMhzPwGqKg27t6kIzyGv0Jz3EpnqZncAsA28ouBeLomvH5JtuTHzP8xx9dq71u&#10;1b7Rcy+SYxjWLYKVDsUjyQCjsC98Ypmc3rasSqLPUTGWT81w6NRKxMcbiFSfnpKXEUa0b0oSLrKv&#10;ktlRES3r0MCsOtasnibV+cgOJBckSVPxBy80sqSejaa34E5e8dHyrOl5DIK7F+v5tr5/z8EMGkcj&#10;iECTTO3g0ntScpKCncDH+Z1copHeh79EeA6xGvjm4UNMkTjqJHztYeQn51MzS4ZwAZ1LjIJBz9FT&#10;7XBopL0gugeuQyZSgiuIWIqlM1CxDiNwlrbgxMuSHXh5PkFCCpo29ibyOlI3IhP0ymhj7QV3gQrb&#10;8YRc+2wkhoBqezvtdPKi2QQ6Mz+AF8lyOjLLSv9aZrVR62RzQZ2POht424PsOpI6vOjdutz0hvQi&#10;crBsGXwjTPEQH6qLQzofPElG+MCHbMKn629evo/mkEdHdJl99PZlwXtJwMJX8uoNzHB53VJE9iAx&#10;buy3dtkEf8wvBTOZf5dMta4ePDL0okHn2iMDSziWANHbdHUve6RH8Y1sdETG03RWUI2z0VCz6eSz&#10;dsr6tp21vjz7r//1ryUVDTp8fvHs0+//d/4kXHQ4S3rXSefA4jEuOOiA35LaDz8+dP230e0N0bUU&#10;XkY8cex81G5WxQDIHz3rZSYOjRKhT3ALz73IUMCV/CTMC+BPdN5I5172Fe/URT+73sOiXHyDMjU6&#10;3Tn7OFzFsCdbwzu+nn+aHKOhKnKfxUM7CE1+0YDUwSfqcDw9ZiNk4Fqf8FCBndPFzfLFYH7VIXn2&#10;mU+tnCU+tojlCg1SZeHzY/ScfNexj7eLn+MhfakhR5X8kQsc2QjcN3oePHYSoZPzfHflttmJQuGD&#10;BvANVMyfU4R/HAa1Ts9sI8tmcj1r82Z9k3w6Y0XAltogIHiSQX69r/ErFxRqD/mQUTdS74fWkHMj&#10;u9CxRC102R9O8d064inmMCKnvdh2lw44nO/5nHRil1qaa4Y7voO1mdfFxmCwjegzO/33nheEIPqZ&#10;4PKFh/1YrmWGQl6ygSaDfsVsmou5LxqVhgtdxt8XdqkLT/5QH0k7NmLAG37CvfnS2sMTHW4Eum/w&#10;l1otvgVvSX33ljNEP17pTNADXgacbVogj8CP6oi/4CIfP7R5HWvI0K/4mv//1lLtzYw/9Hl5U/Ud&#10;5xt0QIpW8WsDMGCDqnw+RcebDpEdkcTi6Q69QBBeWGZvENdI+uJBPAQj77RK/I5T9NyAeLjXDtuU&#10;BNNFMjFw6LnP5V0RdwPLaNbS0SknWrv5DrSzAQOYbItsIma8x0M7/Zm9Y7vX0bgk3fJLdXW0Ev/w&#10;MHCGJjqkwzY9rH7sfsCngFGVD7F8Dg6Wj8k9Ds/kEg3TH7PAAIePmIA2zxuJ1/y/pca+8UU7Y1MQ&#10;aRva1yns/nWGRKNRP1gbqCAMMZ8wumemYi+Qza/TdX5iHiJ86QFZXHwlT7OrfuuUXJvK/9jv4lN/&#10;EPLOtSQQ+PgbKVZG3UwzHTBrnl4WZ8AzuMDntY1wgsfsiOJopxzQByQoM7zgQzL6driOGT4ECCnC&#10;AusOxCOT0gsGnGz3UzJC/pGRIsOhTf5zgTiGj4DdU1v97tX2Q8XDo6uMuro+hP3EgEB1rhajrj0X&#10;+uWNrb45Hld8hw7KJ4gJgBC6sfZScvUF9MEM/xlbNSaUB83oH8D+G+0V9qAWXPFvGPYNz3FGuxqG&#10;WzymjHB/Cu7j1RI+TjWcg//HHz1U/NOHLWd5wxElvC8J8VVGQunp07cvABudbk38jDs89cKznTlj&#10;dIXXps1zUjo5b1pTzXssuQ0b6rf19rVLuQRkuqDelglZ9z0Hly5oDj8tLakRDx29KNF5/sND6Y1M&#10;ZiyfSwpA5Zjf9DBgmjfntfXk1bHz0ZxYvIBDqEwXJrfu0wszTvRvO1H0mxZ0oXb+KZ/Nyjx4bHQE&#10;f6fPdETiW1JoGdbWJRYQ3rY8ZYZcOUGYMUuYvMNAEtzqkj1HY1kIfeUc8BAM9Raw+96UNlnHC7gu&#10;mbaMcTgKjmkEw41vDHd12Vi68K0RsWqtzSkH/TCCkyEsYYjM0VFhuqSDzGBjaB3HkiztuiOIhC/t&#10;a3whejyc610HptMlKBxLJTfzktyi+cl+knyNPHgPCTKvjsucu/Y39Vz92X6OcO9iSNZmUxTNh1FR&#10;tTey8b3gRV6zq3DRaaLrpy1ekNdmAY3C7IV5OLD60QLHaHnZaD8YRud0ynW42IcDLQ6jh2/SC88N&#10;cGCzp8qY5u7Hmktyo4f86OKLYLq0F0PF571PpLpG/7nal6aro195APaiJeUKVHi6tbORQa/qMj77&#10;1Ptwfnr3cyNeZqXCMCYIZmGBEdUvga4eGY367NX91z2/Y8tOTvmeU9CJj65wd99htCogXZMACbK1&#10;ES6xdWV8Y7okk971o08BbTfAlvQkHG3X3o+SGJ2LbT4SF1/z6dFIpy8Jp0B8UDKvrmWaL7OvF+ki&#10;csliOKqTf1m5aMaXjfSF53YJ+6XBlv/rl95a3tLRBjf+v//vv4VDu+f1AMG3niUI8JEVXkQlM0ED&#10;2LZ49XI1ur7AnywcdEu1o5NehkG6/PU7f4KWOtW0Ld7ZxtSLSNcBDze68zTyahBiHekAspXBHu/i&#10;Y0S+6eFxePDxfNwS22ik90SBcvXUxhTowX2ze3WZZy90Fd/T+fngUQP3Eov5dPZFFuCU8DIgZyO1&#10;RCNdS9rhr37L3vhf9lT7aJ6tRIeZiQ3sVbahhNARyMnwkdh1nQ3qIMNce+dTfefLi7HosdR6s2/d&#10;n79Hf8sItyFDja6DWsnNtNCPYPIyf2S/722CEL50CoKv+IM6IBuZ1SpbijRJ9ulzNl7R2Uf3s6rF&#10;yaDG83wkR1KCFnbDcYnw+BRu8enWkVcfLeFiwCxLWzv4ho1yDMnhl8/dSW7si6AMBNGJvTOkwMVn&#10;PMQ4/ejmeA4mXDxzgtdmczg4CTf5WlEgfgK7pSbpEjq/eQM2fxu7+U9vjv/RzA8dZ5NzgQGkBzqQ&#10;hli+vTSYxLYxI17Fw5leMkQjPSEler08gr3Du9o6zxne8TOYAqc7/E539iFzuotW9fi96QDCHvkT&#10;vGZ/XVtiGBxJKXkhfYMZ2qGXiItpP+QD4QA3OjZcwm2dhq7BY2Wjhx7rYNdiNcIj3tKhdbrpanFM&#10;Ar9nlLAaYyv3zw5d+ZF2IkqbiSDi8JGPQOcjL6kO20WPjgpZbTa94sjFE4ccAyQDYst1/eqmHMN1&#10;MyBboVBb9G/8rh0dWZamE3j5EzjEFt+jEU5oxRtmrtMo77xOXwD49tHBhxw9sDIQ703jy7Eq89R5&#10;IbPNTqqVrBBhKf51TqtJV+hdBC8mVmS2nv7XwLURfG2ZLSQxfnq0xmO+eXlmZQ0GbKkkHaqANjaA&#10;inG177dNkPyil3LbN40AiLWLX2EAn+VblTEQvoFk9OORDjT77Ac6gzD5iX8G6LYxCft68+bFv3JC&#10;U/aAVk6LA6aBUYaQOFzT/eSKOS73CAuZVUqIGHbNu9clTOyKW+AviNd4rVWUEasDx5EZFFJ/IAoA&#10;Qe3TaahpR73kX7FzEGBTPLAojuRPWwv0YATdNNYCqWagBKcJ+NFWSkxKm/Ik2n5P2ScMiq8cLKOu&#10;BsHnpLcrSLgcxLAfL2pC+30e1WuSkMFB7BDoK5jxL/JGm+kryfaT8XtodEGwKoyClc3Z5xCO/pzL&#10;ko3KLch13XcftM4IYueW+jxkE8ju41+OpR92x8GGtRkilDtE4wU6IdbNrmGbQI4PfjNL/OasyOtb&#10;o+8eutvDUzmyC7SkWRI4x149v9IrzoecwB9deIuXUOuP3OYAKg9PaDx1BnUWOEmj43ZM4vA3Fahu&#10;MH/u2RmynT7uDDlkfUuQNlIVMQI8hzjHX3sLzpx2NHqoTmfAaMucZvRuK8v438l48DV6zaZ96GV3&#10;EijYB62mwb02GS2K4I4OvBy/Km3p1AUh/EW5ssHmiOMHR/6kzxvN6y4Y9Gd8SoaOJZH0luNs5onT&#10;QP3st+911smL7sJ/Muh6QPbwJtkSLqD95+2+w6ayOp/oH08K7gv+/Z5jinb3yHnbkFbPyLS1sN/V&#10;SRZzJQEf/yUYnZvxse53SymqO0n5hsP4je5O+++pQ/b+Q3KOH78k271803KQZOWFXlt+UX3cYCsb&#10;rIg3EggguxouJSaWUdC75LpuRw1qc3iGaK54OifR+NpMkU6upYRbyhhwsCSE0+tonCNPzzljVNBj&#10;fod/Gw9c53TxpGvrZFePTDeCj799lhwHe3JUlu1U/pIdNnIyP3uBh44OuZ4vhpdA5XOj0CL1+QGj&#10;jIInuU5W6QjhTieS0Wyr39OZCQCs09NbTpOM+y3x5w/BoMab9R7/6PDjns5JHa9uJxN+5Pmz3+02&#10;V8IqRmiYfYwOOtd9AQ3d89PpZ4jt81PbCr9///O2weUb2Si9hSL/sRnYOkrWVYdSPG0OpY0JPn08&#10;+Up2FF586r48jTLiBvnxzXSFLK4TlQ8Ovo4bny1hpetVndzAUnb4xYCjodhKx7on4Rltiw9BetCk&#10;VWRpE//wMUDDZXasfTTTn/RyPiIayX5JQne804NyS5rgwRYXN6t2S0/Bgz1dxKPD1W9y7mv3lxBW&#10;yvWEfG2EHF7kMob/Ejl2HlOfYhwfxX+h8Nf375/92jM87+rE/NzM97t86LsGdd71bpcblDhdgDNS&#10;QT0ZECDuH66XvNLF8G5gqiyfYMv3K0eH4FQNdosyqZYNEPiR08Pj+5ZEg1Epz1iSm2V5W5YYDXtW&#10;Llp1KoMOYrKhG3KEvmtTvMMD9s4O6DjZ4xf88OZmb7VBJy7P2BLW9MUs30CnT5lbuN8SJXolJ5xt&#10;1Q5/vhwiTCSpOkz+HLNNnY3qyzBwaUl0eLON3c9XTMrhQKjHy84qrAOjo7Q7/Qfu2S2++9Dzh27j&#10;dRxzn05rc36znIH/omNm63Q892wY3jz0gW9q1Aa441l159srs3wJXukKfPGO3rCFTk/3a9ex39kD&#10;5Mk6MJW7PHL3H//NXhB14Fx1mj3FF20GSC7BH91rCIL30LOwrh10ny75LUcE7gZpkkG+y8DPZD7e&#10;K6+V4w97BNHM6fgYvjqSbIzfw5ebSQS1T//+M62h2CX36AU/HBSD7NkpXu+56/hDpOMbGf0nPcHb&#10;lNE/xrCl4OwpzKe39P5JdviiA+ma/IhOqAYEbVnUgE9tR/QxEnZOux428aHOvvjMj6hbLToHDwOx&#10;8vANUkaLzuPT4CwcBrdy8IPv6iXTLiRmeJ1umN3eTFjl8F0nPX7+W8+YvfjXSk9ol/CfchKBA9N9&#10;7l0T3XtcmwIytpAgbK0zBhTUxhRvTq7ylGYK6TzhzkIh9p/gqzin1TWOAJBhMIQpU6TAQwDpT8/K&#10;sWQuBk3gj7bVg8MUqbaB61dlaoUg1lYQUyo0D6dgwvHKPoT4AITWOSsSAxiErg3fPBXGMpo5r+AM&#10;l5XSNjr7q6p23bVWOjFOENsBqmsBnmFRbnDxf3BqjpHdlp/hHN0o0YFQRkn7tMP76OXw0ElmYFUq&#10;HCPzFDj+rTmOrXY4C7hP+eCaHBeQDsjOATxFC8YT/RwfL51cLFHy4KwqZaFTXDMeAuOmbmuQwWrD&#10;Ac9vlbtrWAqHHHzX4YvHT3JRFlh81DFQTsfD1LlRMCOKbxul93K0jSDlLObogwH+Oo8BuPPoS2fN&#10;BgS2dkoi6O5OK79EszK15c30dAsvtK3jcctW4GdEoBd22TSgd0lIQvESPyQKSwDiPcSN9BjJHM0S&#10;zWAZwZ1T5BAqNAcPh/7A4tR9GykYy4LNwVpKplNHbzeqxjk9EhP0jdfhNrlURxshlK2UWAV/uoBc&#10;uGnNV+17+JwObAcxurL7p8ULVhXkWBRfJwR+Ano4IQH+G+mINnDxh/49yRv2k0PESMrM6syOa6fT&#10;o7Gas58HD3XiJDe//vrznof6ORw/fGh3pxy1hz/P9k6u0xkth6cguudm0Fe728FKx7L7WyoXHa75&#10;rFMRztql32yLrH3wcsGxa0+zYhsNTc854CUY6MqqBICylGYtS4R6QE8HSufMrM+x4+R6wZajh03t&#10;cvrVG7xMYztLwaf7ZztGrpK3v+QcYg++07WDgTCncfv4mP5bZpkVr0OET+SMno26sdk+T8FGUGfz&#10;KzNlc/6AT+B91paOrxmHfJ2EbxuD1K5OF1nPVmqTbXk3iJHBrflupHjk1oYHP2GGPjNammMrBi8g&#10;QAd/+vBLL0L8ay8t/Hk8Yp7ka+Q9zCCTLR0/5y+qb0mM987QX3QtMI49aM9yAkL/2Mp+Vwe9DvbK&#10;NgVv3zWQ+mbH+KSQf8Egb/qyZLI2+F51+Cnl8GBH+B0/H0tss3W3JiO4h8uNcJ6dPSVq7F3HlPtD&#10;H+t78oXg+g3I6Hv4vcOn5kdfOFVPPKY7R6cEin2lO0jr2CgmPKIV/9HALvZAuVaGbO/gacmv5Fm0&#10;9XJC9ve+TseHOiC/9u4YnZA3tUvedmgEY8/fhANs6d0l+ftVMpIvijiipgfoRMv8RrHAcyDo9VxF&#10;ouqbv61MemJVgEEAB9+oI8qPekC+Cw/7iT+a7r+a6Jr4mkxdS/fwwFbYEThd4BvpoAMviPpsv7bT&#10;I+Jnr2CyHfBmM1WZdQUb/8VhjYBEN77WOb6Oj1F3nZYbCFTnVQMoYtRlLtdhofPkVn46vyGT6bRD&#10;57UzvjRad9F5f3SGNzbTpF1tbFfMGIZmMnE477/hLcmUEOKpCldO51be45K2qt8fW+5H188fasXt&#10;zXzBqQHTxYt8k21bhweYaAu3bfnLb8YfcFUBA58lsgaPzKpXeLkNfUUIOg8PaNOJ4BXrzkfx5/zS&#10;+TPnAM9WHvUBISMqjIagDe7ZaT4A38i/y2KcmbPxvrLLHbqGnw5699R5owtIuHtHO97giSNMh68C&#10;28K5CvMXD1zorLLLa2s8LsQ/M39H8+3U5byGukrX+DCzI8M5OLa3lash7vy4AZCbwcdnDbD5YRoc&#10;eYIGyGQCeMh2ZcJlfJxg0g/fVV2dIGywON7gHxn4NnD0vB0WXzb4S/eiPvtryfEw7j/fo7dGk+P8&#10;p3r91OZiCnvqGp5DzoBVp/8WleegTzKnBBs5hWgVQDkjOAdJ/WntGBozFYEJ/i1ZrzwFcmNK1dmO&#10;MbjCGYJj4vbTyCWtAIhTaJTgHLPzIxEhbitHOW5U1+1z8EVCIEeowERw/1Dorq/+UTMy3VuTY4YC&#10;/2SWe5RY00bryXXKBgg8qoOhSyIlgzO0mEmRw5ERYJF3Y3DEZ/jVQTFaG/05peWkK1f9Sq6NzK1S&#10;uQGjJYJb7XlomkEZ9fewvk7A65YP2FVLwm8KcTvKcAboSIFDavcl6OSE9T8493Dfsikk43UBeA6x&#10;Uwn2OiQRTkk8sxB6COpDpilj3wI5gEvmc2zPW44h8L3p5WUS0xevmpouaL391oNK1X3LUQWbcf4Z&#10;3D+Dz+lg562RnKo/ZC74Aw+hk4lyDo5kIzTRebYWHyUmjYp6EFuSIvh7KAx/jVzBW/K2hLPzQI5/&#10;Zpw2ihve1lsKcH+En0DqJWxwdH9LH8LVcznWqnv+6Kc6HVTYbk908ffeqaMjcx2xglc6oZN0O5kc&#10;ndrlSEdHPGCsf5agMk7OL0hjM2dlWZZAfC8Suw4ofny1zjrYhcTxcuQlGto0OoO5Z4mCURPTPXoQ&#10;I9PVa9PzBvSRg7tCmX/y4fzoLZrZrvMligX7JRfpo8R2o08l2UumA83R0s0l89pMNfbmbATHoznf&#10;kKHT68SGDd16nd7UYnzM0RbvLJmjw6pxeuSnDSOg1k6z6fmEURNcwGv7Ol3RbxgSxHTWQ9gbJQ5n&#10;uwK9+qWlFFvu02Pl+FdZnc17J0yYVceD5oTK9nUMBD7l6Lgpa/wQdNl6pbrXvz5f//z92ZueycKD&#10;OFoHJHxtm1yyFgnJpvLqvznYz1s2aSlq5JS4sdV4ENPotaBE95+3VIPtg6/uEupGYG2P+7pnvNyw&#10;rbHR1nPuykl+wrnb7KSfLVnjG8N/GF8HpNuTmZGsJ/8oCUe7Dr5AQ+d/1OGOvY9DO+kQpPNd2mK/&#10;RhH/DA5ZLXimn3CW7GWiz/6P//O/pKfJsOUxXz7+NvlJcAQv/nsjd2j8avOK898/yFkJOlNz2kxz&#10;xo/5m3D1fgo7EErw+HBJn90DX736SCzxNt6Pef1KZuSlrdFQXRDpIJtbHIjQ0RZelmzxz0uqqrMH&#10;60GN99OdypDHZsBDEP/HJ3Q8uLVORvycTXRtOhW9e04vfLd0Ck74iIChmR9wvnZifPxO9OO1GDQP&#10;2X3yvGAOHzZLw5Qnm0pFF/s1d0EHurp24MwWnjrueHRr0s2E81183CWc6m9pStdZomdCDJp4T8be&#10;Ph5uNYOy2qM3h5M45T05OGumoNPO0XCcYUN09n6lZ5Kc7ExSw9b40nXKIb56NKU/5KXF3hvj5bi7&#10;jeljfPzvO9TmL/ecV2UjJf+bfgAU7vizZ/DoXVRJfug53RWjpjJ9zweW+J1OP3SGb88n8C/o5mr8&#10;tG07zK4j7G6N1iK5W+6Jj2Q/3zt+0UUlxJ7LK4YfcqONjnqysuYirQbG1/Mj62SGu9qTOzyqTG/Z&#10;I53QgbOD2GS8luAUPvgULH5/zyQVA+RpbGBJvrL93vJW/o0bAUsbT8s4A2EUX5zfAFLtLY5Y5tU1&#10;OITK2VGdj5pKL8IluGcjyaSL60Dmb781mGb55OWZD99SrJrtiOkYk+DJ46kD0un0mx2JU+L6/J5Y&#10;GWyJ/GxDm1H+pWda4IZHszWDd4BE92ZAI5SOgGNQBW34y4aKSsEAB30xInmcz+Afow/98aoCtYRf&#10;J8+ABytbzy7CKDqujKVXr3UoxKPaYZ9grMOWwOfn0onhB1a4yye2DDNYobTOHnrPP56cwTdTcxuP&#10;1OKYRLbFk87Z1+FAqaCLMx3hsPaXH+BdttUmAU8yLM2JD+JBZftGO9D8j12wPA8n5jmedImZH+9q&#10;q/a3XCsa8Sgksu1sF2/ywZ57uxwivgb35Yf37/+VUzoBxlzIh6prc85hRqkOGIXXWJ9OTNnNkacw&#10;hEU51sOqMCO8A+mnwOrgBqZKjv2ipBuxTxgrN+DRgZYERxEwUlVM3qju2rbOWDlMujJj+HF7xkch&#10;KDQn7KPBg/UwwuFxOK+BWV7UD7cEHVxLnYZ2cG9kYq0GL14B3vUFxAeO4+PwUj++9ofx1pqqb/R+&#10;Ha/a3kPDtTFHUZ0Z7srnCDmC/rCjrxk02eh8WLPNoJXBn7izD46CJWEy2rBkjzxzYBegyJczY2hk&#10;0Kf2OcUZRxdNWVel9uJb1zGQkb62ZWd/dKNSXe9T+0Y27Bhl5NeD8VPGGIaVgsqNIrUkZusaj7dQ&#10;8GDrOaigolWFKVrgO05XTubTi8n5n3gygneNiL/JET7xYoYR8ngyGIiEdfgIJL43VT7Dv/NrpyQ/&#10;/M8pZSyVFVx3hBvnKNzTJzMwoTJDtAbyFyO28WgOgN5UzfSrzqEAL3n+5xK06MkJ44nrtAfvGSfZ&#10;QnsykSSGt2woTa1swXNyQQPnjIEcEtlImjunI8GbnhNNf+tATLZ0rkDTc0C3hWby15kLP7jRtGvj&#10;YMKrW8nWf6SdP+jaJfHdhdrU6PTNhY3G+A6R4VB5fCOTODi6BWiBx/3PJY8bGX+o0pxC94ymbo1y&#10;bdBZ/P7ZEh3LsMLHyznZnmBE7uwT7zhK1yie50l8Lxkgu/hrzbo2dBAnm4c+CVB4JdHyfR0Do586&#10;Kp6zcV/SMnHgTLxq6+ZGVXVedfp9yGFLaVzrvjIc7wIgWSvHX4x3mCeZcQ282lUnOWiTLVmyd6NJ&#10;eB0utSdxEwTXDlj0rs94X30acMvCOgW339pUfsnvI7C7Br/dA3sv9QwnOs9W0gmJ9nTCqHD6VWtU&#10;rtvhGuybkq9KfJxOV8dMEr59rkNfC6Pnt9//aHc/b5e/mFKg6Hq04wkcB/jBgzoAYsovzYSQl6U9&#10;80vwGuuS8QZoaj8Yi0+dffz48dnf/uPTbVGZvuHrPbh5uErwDBrdstwsSmLRwSbIg7KzWQkc/3m4&#10;5h/Qtk4RVsM3OJVdu+GOx5JsNn++Bb+z7cq5BofpgeRu1+D94Ax4/Tn2sHk0bgYFrSG1tuhkgAYb&#10;wHDjb7UBEh8Pdzzc9vBkWjlJyEZRa+PaL6l1jhqqF95iq1ksyQZnv8GrAIkoe7dFxcQX/H/d968t&#10;Pf3rh7fZVn63hPRdu+d9yCb9xrfMrNgUrmJmMJ9ks9ijyXA3w2S3t83Mh8tI6uWmpccTg3hLNqdj&#10;cEse4fgte6hqdOLB2HM6HU1fIogfeZnNkzubDEI2Q3ISxmjLlr5nP5LA9SICs5l7sswP8m3kzhdL&#10;Fh8SmBzpc0jVrI5+/gDcM9/goje9MpCVf8ZDvNuSRW3Upg6EP+/YSBgP/UmPoxX982WdwMFsiHd6&#10;wWX34AO/frjGR7jOx+oE0BF2RLY/eiYzjq0c/4pVVaSY3e8j7+g3HtPP6xz2Gw+iYeUq6xyLDVIe&#10;Hul0dFUjeN0gv76nqwqaxQoHOqJcv7p3cFWpqeB0vTorXpnFAfSzVbRGZ4wIKBZZ8rUGlj/Ai06d&#10;n0RnZZKBQIl+F6q2a4FafFn9Q/Zs+PEcBP7RifEuPOJWsgyfrl/HJEAdOhU3yBxa+IfHfcROVPD1&#10;bJBc7kFtfjelOGInU3yA+8ErLuos+TEd7i6dipd4gjku75fzLmnSIU+gU8rQPW1aNq3TZKOgp4fd&#10;n/w+Wr7q5IUjeUPDoECXoT6eO50KB4vF4+M/dAsWtcN+tZ12xFNlVIp7xYP9iP5tMkTukA0WXaIz&#10;4sZd6lp48gfToYBMP9Ze59jz/Pu/5WOwBjIdAIcEQk74VQ7alDGlnENUrmM4Vd5ZohgCkAOJ0nko&#10;mAwgT2f24FqwtiymG55JAA+h1R6Ms22GBvrdP+VjQ37D4RjCEBG9acbaG6GwqkFJHqNZsOy3HWD+&#10;QRPCOyagWl0y1W8Y+FfhLSXwjo8V7b8z2OgYfa7WTu37c6CDA0Qvg9l9NxCvTLAkDxIyQdR1I4nX&#10;aaptFZUEMxpvWUz0cRopoAQJv6YsMVPP1eghB4UuDzq/qZPwoq1WEfG8OkDeVsqRRIf537zcArLG&#10;1I1P9v43a+PFOx52r9ThwymkbxSWQp7R3aiYGP5nDfCrXtpD/mYIykMywBL41ynx19QX3vFzwSfQ&#10;dG1JN7a0O5ER8OnKdCFZRtdx7HAQNI81pwtucqAbOc6pou9rwVAnkHtJiKuPJ29bNlBYmBHcWscY&#10;kHOhM5ZSvWm0eqOeGY1E0cFg6NPbHpAmEcvcvsRvL6n6uZ2L/v77b53X2YpPHNXTS+R01r7Hx3WC&#10;khknae2/hGWOMvgbVQ8Op7f3kDTKhLkSOKOAdOiQ7yucbHcn+XVREumZIbNJZjuenIvtfCVK/0zm&#10;sq/00BSsmTMdKWvkOYUtDdBAPGZzEk0Jn1mcPVRX88MhXM0maR2u1Plzo9l27DK6UdXHkaUnC7iS&#10;45Y2RI8kaCObtcmuBT0jXyQroeF4vzSiOdqyiQAcPWSLId3ZTEDy/KPnM37//dOz7/8lVQzeU1Ju&#10;5PaFjmLOeEtNqhPg42P4GuXV0SBrS7c8/3LPLbUzSvSZLfjy9pL9F714k/4qz/6CtEPdPzzrVAB7&#10;UUcXHX/YYCGctyNOMLerSR2D75+vc8BOPOhno4jpYzA8oO5hXvf4wFe9o0TM3zrhaEdLc0Hx9Wx9&#10;I27x4iyBow9SctjAhbcYJ1uzFuS3LZM7f0p613a0k+M9I2TkDW/q+AruHUsG+74RPXRdS3YxEWLZ&#10;gCALK8++sCXJ+3N4lnDQI0yy65Yky1uvUbuXuk0MySEd+1J7dnb55S8/P/utZ3L+/A8dKTKEwwis&#10;HbbXeQD5pXWwahsP+NGaxqjoc4Inh5/2xZGY24e+8C3xzzk++kvGZg9P7/xW/ymRoyvFjPAj50Pn&#10;EgK/JUc6bRJQ+iWRHDI1xz+H3GhQRltTmuDDW4cSbj+1nImdgmpEdvEngvha/L0Oc9jhL73pwxcj&#10;xg5Q14x2AtyBB/wUGuki2K/SbRs5/Mj+TkYSqmy29tjGJBs+gxHaWys+nh7K2gLTNut8mE6EjqRr&#10;fBk9epvsvZBtMx4RSp/2fgw5Y+faMLg2P195dSaH+LL2xyFckpiEW/R0hqI++IK18SAh0EWjxiGx&#10;WIEW75eZrrGBoGxduvLFGLpkBkluQH/4bp0ccmNfsaE6YdH9GxQqTud38cNgoM6LOCquyx/I5CkW&#10;iFX8uETLxhVve6BZh+jjp3wwGguqH/Md8xiNXAfUv8nPzoFbzpsfJUi2mOWP9vEmnU+Ckzl9Gy+q&#10;vEGG2pMj0KUvX/J95QlbAYJRHfy9WSnEsR3yCpnOh0JQ/5mLsMPFh74l0+QBRf8Bd7HX72aD+csl&#10;nEqwgT6VmX2kgnu4feO++aTKr2NH15ILLqPTaoF7+W7nNTBeBm4+rDp0yhJbMVSEtbEKf1YjIWMJ&#10;a3x0VJce+YBtyRu7W4eUTCrPxmjYinTmBOa4tI7DwPBf51fObvi96geTvdGvrRSJxzbvOFnKC4IM&#10;UDLxBQ/tX4l4qB6S/Ye+yvHjb5KJwQD6Z4kiO6UT2/CiOKzT+q5t54l8m6LEYFDPB0eTRvPx7Pfd&#10;u9fPfv/4+3II2wzjp7/5ivQDzOEFl/ixGU340q1+81mgAzmpB4NNdHsddf7CrmI6MnYy07bcwSqW&#10;0KyQiqeTvvEEM9iNraaXc4CcDzibLT9Jd+FE59ZZoRoUE+eyfWBh4/u0PmSKKS/fv3/3r25173EQ&#10;aD8qSXBzaojC8A7/K4qwp2ABSReXRD8YoSQh7EZ1nxKnS1yqG5PUX4I/PGNawCVklBIhay3i18Hg&#10;jPtgZGTvWvwPr8rF2RkZDtc+p6gdMO7h7X6DO6zDvHsjZ7imzOibwnTdOfrj+I3KKJ+j7wohCG7b&#10;YSZcKAWDZMyUIOyUOl5BhYGGJAHQBo6N8PBS0AQUPCdo9DEaj8ehES59Rpvk3QjYqkxJKRi8GbUH&#10;/L4/t7wnA1SxchRjSVU/BZBNdcKh36M3A9C5AUeD6B78fl59v6Mtg4J72jS+6CVfx5FuFKgFwbmD&#10;AkHl7HKjQ6aDIMmwtnejG0G4zqHv4M2wUnIy7Pw6l9ryL6yQAaF9C74Z9UapyKo1yz0DYmScw7ZF&#10;sBGsO7zFWQLQr+QIDn57OHkG7AaZ9KEzS17iu32ryUaw2NrmnIiAp00sIVr88ANd9CUOLXib0ZpD&#10;D4XxQCCvjKAyfQ8P22oK2k/2BCD95FjpJnkJDDpul3QFPYMQwCSh8Fzn9CGr0ZoBMxp/bIC9WQZm&#10;BgDrBOd1jMJ7/KiSpV5nRwKABxI5R50cnbPqPWzfA5mzE7Lp72kmyxZ8Zh88+AmfOcfO6Rj+mNY/&#10;+zvaLzmML5XFD/yjlwL/RrSieYnv2qulZLIEM56cnmUTzeD8/HPvDGkWRMzaywnDVSJp1ooFCWr8&#10;lY6OZDbSq2ddu3eblJAko+38FM/3zAiG9CFDjH9Zp1Tn8KU2yB6DS2q2vKvlXPSDHMz6LYHtua69&#10;v6MEpVvR3qBA+kjnviYzU9b8A3nrkFp/LPB88eA7NYo+fkzn7XMy0Qn42jnbEMSU92Z0Heg0JFTj&#10;R/yFQ5WXPHErt6Qnv9I5ofcvGdfB6gNOjYaDbZuDHd+NCIPBJ1kjD0d82B7vTbWr63kPWzmTLT2d&#10;DgeXXPbcyuRXzeAIXDo4R2ezQ4JteH7K3r7WOZP0ofnTH783e9TvbEznxtaQn5cAlgjWDvrBev/h&#10;52e//vJrgxrex/I2XS7zmW6FAN10JOfxtnbc01n9+380QNBsq+eozlfGx3jIR7EpcjYYMv9bHT4e&#10;D/guD0XT/7gTuGyx8v3o02+KFM74u44DltQ+mSzxrR5+KocHw7Bzv5WB5xK5qvERdJPk+SXat7ro&#10;Se7+JOhg0NnZQe+1uLhy/r4f04V10iqp/my76+t4h7vBkYhD2WyO/HRUFfTGb7MAfLHd3eCBOIkQ&#10;H1Kl8U3sYwXvs7NfS1bMfLxPFu/bnv3Xn9sQpHa8Z4pZ8cFmL9G17b8FmaPCldrNQLK7GtnHQIWm&#10;oCTxVRTvhEK0PI2abkmHfaorA7aYgfeWfOLt0/JBecMerO5ksyrZrSRMZ32d3L43YtxucR5+XwKV&#10;zuFLLffB42SR/tHpmgiPa2szRsme30SVFtiV7+HMLtN5BLk/3xG5klt+ARj0vMsvWu73Np2mXvXe&#10;F+vfxVN+Wmyig5v5GO7X1nP2m53KDXSy8I1f3C5m1dHB4j/Z6iWmlYk/W6KUTukAoIdNeg4Dlgbx&#10;5E2vt0NlfAy+PAP9G+ALHu1lpzuigVwte9axOHtCA+L6dFhigwHLo9ZeLdUwusjK4Zt2W3K8jp+Y&#10;nr2Nj3Sw8ttWHCNTTGW3pbYd+OIhH++YG+A/A2vJOTmy9d2Ld3Saz1Ucvuxu636C8NTJDHS32axv&#10;sarWokV7ayf4YjI5wzyXkZyKB3CEWxXXgdTYDLAvAu8cvzdDlswCO9xDa7yhZ4txi7vpsXar8/Ac&#10;K1ORcA5+8UQMu4GqcEhv6Mh4sU7C4UB2ZlaeZlfqmRfvnjAn8ejKNi53DvgoKk4tVxNfwEn+0SR/&#10;4XvIcQP94PYnLlBmNPOz8NCR+d4W7fi1VS/5cLrYz9nI5B1cvlZO4G82Hx9xlW3V0L+9bAT7Xxnl&#10;VKQS/ub8FAJN1QBwqpjno8zTwZFLuBwYJ8GYcFYVAupq/M5XfwpwsIDCpgo+Ptp1rU9MOUdRi8Fe&#10;0tKdJdoYq70KUhAfiaXyEtbTjUu0EM9wOY857crqEEiQtPOfD/Ao2N3H9KOXIM/4aveJXqoTDoF7&#10;HPCEy9UbTd1BGp6BoQBcaqUPDh8OEt6tZT9CxrcIqnLwwxP/JVLgOKeQwIEtaU59rt3unYGkPIQv&#10;IICBV9HFmQSi8xvho2xznH3PYYHZfXj9Z7mdcpFZ8BHZ/ZvyC6d+6lFPttn7ZghSyCFXSTw36mQJ&#10;FoMy6vsjxyIQrgwj7H6MHYxQCSZedh/FweeEOU4yQBPHDT8jNGaBBFc8fHpbOx4bDdQZgjMdXsAH&#10;PJj4pvOg06cePug8cWofWv5jZJCRSITmYMNBfXST5IJ4fL/nP3gHYCUF8Trgs5cuLaEpUMFVp49t&#10;kZdnPsiJg8R3DgdflsCTZuwwoq+ea1RmtpAc18YSp7ZvrSPihX5swxIMbd+oZJiGDzq3PaLrBbxp&#10;62CBmU3kUN7UiUPbPTuTnKJv6/TRHE+ooaQWH98144VYySY80LcylXUfH/gB7V4AYLcC2gURzy7M&#10;uYUrfiOMQ9toc7y4pUbJhpyTiVHjt42+//rL+2TVSFIjRK+TCXr/6G326m/pSQ0uOD9onj2VQM2h&#10;du9sIfx1XmvbiP6WHgxvutCyr5bWvdHhSNe2EcfooW+mv5Mf+6On2dO2KK2chNc9vscLMOEMvsPM&#10;VeBH0/GRv3JlqgL163xIzrNHt9QhQ3QvkCYLN9gjnm5pVcFD59VShs2idY9v02ERLLZ0i68Lp2+N&#10;rpulCOvd/1onShlY+JA7eZjxIZsF7EqvoxiPx9Nohjd8tUMXwKa/DnIEh018SiY6O9r81IP6W2pW&#10;3S8FXW+e9tZkMwMSMiPG6uCpb/AkaX/961+e/fLrXzYq5x6c2MHFoNjfuXclLXlJRkby/vY//9ZA&#10;w63T5yv4ZQn/0ygdmfAHOj/oni2sDH0/mQnuiNQOWo9J/A/+P2QWPtrHly6Xg53/Dsv5OLqgvso6&#10;xAqRGVjqSTgcG2zrm76gm3XMT/ebzprlml+IFnYqSSB/sBcLq7MZ3tla14LAcdOd4UqG4y16Lhmn&#10;g7U43Ofk6VQ1o+Z8fvgt3kWb6++TxdtoyOSe/ZKP+KkO+oefXm2L3p+6aOBhA0HZL1r50P5Fa7Rg&#10;TogYxYe38zEBI7q3UX/+o1FuWBjxxwe0jY5Hcc8UEYYydEx6bJUC38I+UAQ4e5do7XmUfDdcTq/O&#10;t0rQfTgosl3nZDhCjL3TD0lRuMSnyUTBySv7SoaRO7hsYHlOfPX8ZlTPByw25cfNxtDZjcjXBl15&#10;Fyk4/QAAQABJREFU+/qneGSb8jrW4zNM6Eh+Bb7RLbkdH6OHrhqcU0q9+Zlgb1OIZmRtC4yfykHT&#10;8xfwM2jyD36HO33gj110Pk7OPqpNTPERb/3xqfPhwZEfuC/u62TeLE3cxjMN+qdu8celJ/vkt6bn&#10;9FmcH5Zwq4VkcrmD8tnoI0+D20biax9+gIO5OFc5cdGdJebp2nxoOPDp8NamGOKDCRvgGnFPsMor&#10;uq5tfqvmauLk4lpavzaem3FJF3S+5ED8y3hQhfmermn7/u7cc4uDF0i8cr5ZiL5nq33TnVsNwtbp&#10;4agJFl/Ec/Rdg+ijl2xgNIIZdufnAqT9/uZv09HFuHRjfBKDxqVsI1uitmykKuFhhjDc/MUH+MGB&#10;/+hmCCtUfbyogp+O5U34VFvkdx3UOrnV5aO6Nfu7gWk4J/NaXBuVh+v56XiEkq7hP70YZtfQv718&#10;/+7DvzqH4P3zi/bdtSkuZXsYI0T7OYQl2/QRpZTqyqRwEakeNFy7OhBEGGWAFEQ6EB1SWiOOUVbb&#10;jJgjONicoxLgdZ4xuvEUIJ84R8nPAK7ccA9fxqKsOu7rYGS1/aZo7j/gEkgHZs6oaotg4YLh63zA&#10;A90CVsVdf/y3bwJyENrhr9N0BqKTof0FqYptx6uowkdB0ki0xJHSGVXloN5KfPpLtZb4UNt/dAge&#10;/DJSTIkpLLzBMKKih0yWYRvNRq4E52ClVJLvU5qC3mQXvnPyhy8aNnOjdXCCi1ZtbASw7xgxA3Dd&#10;YWmGmZEZTTApvvXtazMZMLC9s6P2JSFnhNjWvRwJlRbEJze09ZlMa/VpZywdpjRqvOa8fypp/Lkt&#10;PU1zcuD2Ad/UMnzJNZ47wLxkIDprz0vSJKTTp8pmmZ0/jWTBjeyNTFnWdEnoOUojB6d7eMhB423V&#10;B1+cEzDAHf5937KP2i/pwj+zFZI0iSt5Rcza1sniQCR52mf0S9S1GJPJx1Irb4q//dTpjraM2McX&#10;+lu5NR3v5pyq6x6czZoI+mBr1Sg83aRdpsK3lCpdJF+4gM3ZLNmpbXrFziXKdHsjL/F4zr9GtUuW&#10;WxNdC6Z22c/ejREt3cqh5X76pgtPAYH5Twc2mmWte3zNRuFvWvunduNhB++CZ9kfW3HPzALVm4ON&#10;j7PTeHqd1HC3/Kkgjf5dCyZbI5vNkEiAalsi9e7dT+lEfE3eOnXTT7DnE3Kmdd51wMAZrOrgIdiW&#10;/oGjY0I/bw1viXiJ93xTuLn/5AvJ6HxnZerMScDZpIB4M4gGS3pWp0pmloxcf2lWRKLBLM7OTkf4&#10;TsHmaYDFjJPBgflPPnS/40l0zXoDIZkLm2ij5+TAH58esw0+EY/o8pK9gtV2w4rbAv/wjy90w0en&#10;gm09zZLYunSzEmY80isjbn7/3ss+A71jwTZZgHVv8Wb/8S+Z/cu//Muzv/bh5/D0BoTofZ/57uSY&#10;Hl7iWf0GQP72v35rqczHBUz08UHzZ9OV8Nbpl9RFFx/sIDtLxP4Rt6YboYT+WWrs5obQ3W8wiUC7&#10;5ImU+cLw2kh8vxcHa4Z27L0lARhPE9z5tm52zgJ5Mss3wJy/lrxqKx0LyfEVLupDWR24k+8NUOR3&#10;2HKyIJfRPdliazqhwx99au4fn9sfnQaLbmrKgA56+IK+ND38X3fxp/j9608vn/3Lzx96Nivf2pvF&#10;Xra2900VdYza4n/1+GIfMG+JpCbpmHbgw4ddosInOA5vOOFl1/C9tum+8nZ88izF4m4/0a2D7Xkp&#10;HXCA+Syx7wZQQM2vkX0Qu7z7Wyoanwz8WAJE3jqhdq8Tj57W9Q+R4JHv5Qtkwz7wSR6TXVWI7Tp0&#10;ci1d9e6VJzoN+NwLUU8edPdN/t4L2vgVM0ieo3nZE7mvbFIRkjpzHtxG/yV6IvbFER0QOsVXblBu&#10;nQ8dhJshd28DEd3nE/FErIxpwB2Pk+aOCZf+REV8NYuc9HY3TQxvBToo/U6jv59scLHaDwefk+/V&#10;aZrfSO4GNrBlrEmP4UKb7lkFnaXaiRZw+TmYAse/4PXFtWJ1vFh+VRkyRR995d/gN90NxnxtvKVr&#10;VGwdyE7EJTHz/NjRobXLL7SYXtCZO42P4ga9o4faqTR8KjkEgw0fnTB8VlZbpyO1U1l6jD7PiPJZ&#10;cHYfsZqhA2djbIWNHJ544SPeO6w+IEJiQIdYgA42Tg/FCbg8xbC4MTroOxzkDnyMb7YWaTuWv9XQ&#10;/pIlXi4XChf3uEX4Rkm/+YsOsoV8+GhPnrXtiruGviHuf7ykL9VF++RQu2x4uEb75wa++B3LQfGP&#10;ksCFLYXrv71a/UB0bcdGDMeofqrQoSIlXaEw2xo2SAZsy6BSePem3BGvJzpHv/qCi+MYCZn9ojBx&#10;HNNz6d12/RQyqvAg+NPJmPCog7GdLkGE05Tu7sGRsIGXCM/hT0i1uCLwDV5l1LsEuHsYwPl2T2VK&#10;blruFFVdAaBru+s8BRvu7nX1gI8PGBv7l/x392B0xXW8GnJVwRsw8I7yCIbaY9h0l8LiBQMV5CgT&#10;vKZcwbLW8950fEYoKbwORrRUZ4ZKJtWbU1NX4tj0a1cyFkaVctfuCKsNa/XJNbRS0AsCL160frG2&#10;0MnZ9GPOZQqegCjRGuku/eCoJYieR3jREjFTzm85+y+PzkGEvO5tgJ9b98jgGOSXlpGlii21Kdl9&#10;mv4FFSvHh84fOp/UkLR7FzDxjLHW1js8vk7WAgjUwmmjOIJxBmzbSUtE1nkpINwLvXLu40X4Z6Df&#10;NqMTNeHthdSbsYhShkeGnGvFJxd8//a1jsIba0AlJvRKQngjBzAQONEnucWu6VcwXtDx7qOTo5Er&#10;GHGH89NBtcjPMxWCEF2oBhH2u3PeQ6AON3p9S2G6BMGKgU12W1IWDzg1HQMj3uyDHYE1TAIlEd8D&#10;m+TNB4ThLeuzHEAyj570geNyNzrNbN3sDX13VWc5Ja6zMQeaDOk7dXQXX6c/6briZpx07uAguYfv&#10;RkWjy2/rVh1owo8/PnFodeDTsyUDXeRUddjxX6E58HT4hWUGJV46m/iDXuHd/+zubbtNdbm13WyB&#10;/NKBkn6yevHSMz5GmSQ+7UefHDzE+u6nN8/++Njn88clgspaOvQt/d2GBgHUsbBW/cMvPy3Bfh4v&#10;6N8GBcKRnsLrDvYf3aG+0cJ44UFcDxe+NbPStojollB+ifeScLvWoJE8gkYZtjZ3iVDcwUs8BvN5&#10;yco6mn7Pr7HRW3YHBkkucK7Dmf41kECG42WQyIaGxLDJk/6zce/aAUfMynWMb62rWhnP/JgR+Zyt&#10;3UzIwbNe3LphD6r/+a36yeB2yxNs05+a/lw9nQm2ZcfBySRC+Wt2vYCO8I69HCtZvn19z/rgk+RS&#10;8l/hbcwhgMfhSmfT4a2Ttlnb5G5TC8nDZieiUyJCp5aEhNv8SDVvmQabpj0UGY+wRJl+JxezpWcX&#10;/ANY+FMjyWAzQ8kfD6s83s6+AiNW3UAAG3D3/LdZIrMhnlZ+0Ttr0hAUrD1+YDEwf4o/k0F6BU8J&#10;GD82XrkXXezjaCBew1jxLpvUMUP/7DcgYtsGkOhoZVx//1M6X8fwdQnz2+C+yilKuiM3P3r1yY0e&#10;iSHq0CfKN3egPYo4iF2Od36LPXzhxh3QFmuifBzIouMlHJIHX5IOQ3rLdu2UFd6z8XgXN8d3ted/&#10;QagN9s5HiovgomtLgKJX21/SkefsvPr0QiL4vbbeZAd0nC7IT44PYGYrCUiHgUbZWMNgiY9YGqPj&#10;e3YZnq966SO5TneTgVkF0n3+3E5g6E8ji7W3AUD1ogIvLasWN8WawzXsgq0jqWMBnkxEnM3LzFa3&#10;u2HNiw+ea/huS+x82GBFn84tWJu5ftgPPZurDA4d5Z+1cX402zbTHM4GnwxUpD7pcDTEDPKdMNJB&#10;sqFL43f4092N+s/coiH+8Z/nR7tHXomYOlQ92J34TI/BPS1Rpu0A4+fBJwT6j35K9ZRb8l4S8A34&#10;Zi+jgyxIKH6JGeQxfNl3XKNnZLkH6mMCHfnzRztjykINTHeLPfrGpFg3OuYLQnr5hIG08JBwL+kP&#10;xuJW7cFhHcdwNQstqQePPoLpvrzHTpt8ANnAH4/R2bZWtQfpYPa/ZU4c7GLqA5c8SZScTFQa/eVa&#10;W/Icc+G25cedy0UWEYpJaVgkXecY7zQn7om35IZf4tzwUa/2+PqqJDvI4yn48qCHTifrtR8wPhzq&#10;NmFi292Ynd4GGl2v3nWojjqxwcDQKw0xXoAm3BA9gyGs4ASsrzsogx+VBeYCIeOgdY/LNeQ6MwHv&#10;jDHGG4UnLILSVp8bsapeCnwQqltPn8Jdb6vGQmJKjsiuY7CprWoNDYqzBGP4XIBQBu5wnDImDI7C&#10;tfsczCt3uBKUXjvFmEJlQEfsKT3cCZ5TlyxT5AUlPNHU439Cc6yjE/0OgRO9oXO8CQk8C+QeMrtE&#10;MyeCvuCoGxv3MDocODoPqANwf0pqOAB9GVXfG8jxtkvKGjF6lxPaWymff927ICSMeKds2jlj0LH5&#10;HD6vJQUFZR2cSgUfr/DgaBDc6BXH4sAj9yiekaooHLw9JB4elt9Mvso9yhsNZbheNPe9tx5/+iMD&#10;03by37pHLAKvQI831/S1j+8biZym3DXwOc85u+q9iWlaG53hY+R+Dq9yb62trH17YmufQ7KcZ1sm&#10;N5qH1jPYm60RyDkPW8T6GHk8mpXVboYbGpwTnaZf9P6JVshzHHDew+ELLrjEsZQgkU2OfZ2Lymh/&#10;D3BXDq/PRuJr+NI9sC394jS3HjicEGdmYGuB8SwPIKFlD+tIciQMX1JZWcGWrvhIcIzg/2k71nB6&#10;uwfmBGz8FBiPtj0Yma7aWUtyt2cd0hkBeuTG4400Vs+o+OuWbGwJXPxFB9ivX3149sn++cGdSpUE&#10;FKdLnM/G4EqWJI9eI9hg30OO9A4vbwbmj8/RE40vexO3GdElPLURA+9cg9VdMKxDiUfb0SwYzpXf&#10;aJQ64fg2/iX5jdhLTjZ7Umfw5Yc++YJ1IulRCPVm170D44/eGP3x9zqf4QmeJYDf2xSCLnL0b9vx&#10;R1LzseciyhievSgZj+VTaLvMmcWyTt7aaJsCPB10w2d6HqN++/vf40idnHeWBxaQw0FnBB34kYbH&#10;NwMuOmzhWxL0Izu2UYWZEPTBn3f1XIb18LckkMxKDrY5gzp1LLIBCWloT5cnh/SSHm6QhB6ST/rk&#10;nvp/tqvWq97ovuDDd6YndBhf6IcOBbvZbEN11oGKLrpOV59Gd5eMgmeU+09BkT0I8k+x5wKn0TVJ&#10;1at4x68bKaVztlj+3rIQO9B0o3MerCNdOJ2SdEZLWxsvQEcnGtgJ+uibAInvRtgvZlSXEoLRZzFN&#10;khlddvngx1zf8plgdDrhjW/dcOX4Ek7J2UCaP5UWZ6MfTJ/zBRJtHTxxgT/JnrL1wVO3etVY+4sx&#10;4cLO8GO2uMRWXTNhZBj/xoSaT1+u4xJfJEPBj+DJQ1I5nQs+XZLIdCvbMzOfr45XOotgSab5RLOC&#10;fcW/6qocfr7xkGzxGKnTQfSGmw7OZi3CRRU6zK9VK37wUdXF2upOH8DJNjyU+yOcNwtS4v29eA+8&#10;Dm/Mq7p62os3+SW2YBMXu2Ydf4OdrsDvTUuivjcDsW20tV8198gJDnhsidd3upAem5XTBr24RI+P&#10;GvbxPf40aONZpj1bVd13wa/12spqm2m/TUfwvMG3t+JJ8o2fP75/nv3qRBNHWrU2xEG6scEcJGnN&#10;+v7OdQbkEV/b8EWMftZafL7e8zF8OKHnBcZz8Yley71ukCqco1fnBa1kyC7N0PCTkkT04dvsO/iS&#10;ewfa/8h/katdrG5GMTrIs/v4OtuIjvM5aSk/398rL5+cb8ovTFa1jf5wmL+vLr2oYPhdzoDG4RJX&#10;XuaTDIopa6ZEPXKqcHrBViqTHAz+2PzjTQNW7AZSs2tYsO34bkkvOMrG7tpocOpN750af49vN0hE&#10;n/gf/jV+Oa/FDTImG+2a9UEHu3XTc5uk6F8o7gF9s2bkugHl6lhSxieozx/veYrO3LfpiDa09P1F&#10;tHYNT8lmz4TqjOd3dFg8z4jPW1UzToCZvHRq8HN6Ek/ZBB83fsmJ8DH7iZ5vMyARHs61FctcJwMz&#10;dQDxgXIcPF+eW/txO32MV9EPDzHA84bbYQ4cPmcDd2d7QhD9HmJ488B39lb5tR/VryjMOZNYVMGb&#10;Vo55BaglPyEh+ZF4d3v1fAvQl9hTDDdqohv2/oc0lvvDg418dJ2DVIiz8oyAm5zsFIvilFghnpYQ&#10;2Ayy3xiBEHvsL4B1n5IjGu5BWluujWkxihIuORzl3HcG0HXtUZD+q071JiSFDleqcMExR5yD37Hm&#10;T8gEpa5jvEJzODLaBcTwGQ4P4Z8QCVkgwhfncOnTj43g1qZEMZ2s7dq1CBfGeFxTqepgzxijQRKZ&#10;tAtSnNglD5GXUb0dfYL3lnEtsLdTSyO1HKHRDUuLLJHaQ+mNNkic1F3HDmmx5qUHu2vnS47YTIBj&#10;DiycyAT5dCOO1V5G6y9+bwe06PD2YsbjOoWjVxzrPq5mDM8ztpd6/RKO4DzJ5IxGmw9+1ya+3W5q&#10;Lofk+ELR8T54wWBgn7cj18/JApfPmaR1w9cSLRV0yj6XHHquIMrjRfCrrzPSf6OHwf5ZoPiWYf/w&#10;8HewvnxtG+LeA5F0sgUJXbhXZevv5/7jyzhyS4gkEmY7XN3Dw/QRnx+4f07QZ3fBrI3N5nz7FH3s&#10;LoNudOZ1u3T9sJtSumK3HcHnW++l2ANznR/f4l/k7oHcyr0qQeYclrxwHMnP+yv84QFLkARzqrZw&#10;RrP6iTMY1YvXbwqY9NWon6GrFz2/8yNd2M45Ec1mKjZR0O+NtiVvI7527NoSotb/WzbEB9x0s1HD&#10;l3uhH9hfSwiX/MVRMwfg0OWKL/kIkX6Hw7M/2gr0Q+foTOZ91nb81yGCL6nwAjRR8kVHY8Wz5yXs&#10;r1s+IkkQVNBckW7QrU6UKQi+qQP2oxk5Pu21QY1gZ2B1zHK0j85DbOqI7kBIwt62JO5jD1s/JVyv&#10;q/sO7y2byoW9/7V3V/z++56L+PKmUbq2kTVr5wWX716/G06mp9dRDY9NqUfFCwlemvlynY2a/NiM&#10;Qnr2sg6jXZNexLs0ImoFNvLNZyRnvsGuOUtqan+7BnXzS3hLrF78+Sm+NMPyKlr7Y7vP6rAI7hK8&#10;7/kUMAc5WGQU6GjhSzGqH/uKn+5nM3ErHQiHZECvbmkEreRX0qvk/2fPhdCrL49teoG6QHkPrJvx&#10;2fK1bpATvfjamvev2d+P5705PZnx5Xaz++OP2tbR4JMqP3sKr0+/S+DDs8RMfKji8HryJXseqcKS&#10;WgM0AviS5eD45jvI/gZC8jVtdypRSJtG85Jw/qNdkL6FC157IJhtvbQ1Khg5Tt/YdH5ORy0/UiJo&#10;yZUReXaDOxIQseNT+iu2UnsJ5I4AbFCndn50/0f81z6yNjjxKEs2S0SiFU+znuLCdfh03s2yG71c&#10;bhFMOKljlBIuN/tOamJPwLM1vvprfmcDktk8b1Gate1XzdwZ+d7yxnSmbQU2eKiDs+c6GOVYz3fU&#10;Ev2p8VvF0LUuje9aq85tKVyiVjU65D5b3qwH/91nMnroFdw3oho/l95VRGfMrEKOtvrpsmqo7FvO&#10;8V0sHg6VI1/yqRA50PuXPfTvPhpu6Y+OSvJY5zfbyc/TC/y5ZXu8mXYsrZLPSNbrmCVfD5jrkFxc&#10;zMcmA3oLN4Ne77JdSfVmEPdm+PiWbOHMfsYn3+EsN3gdv/km+dR0LVjLuRpQhPviCFqjwSYh35RP&#10;B9YBCCYbCOnFsFe1jynqsO8l5hjaeUp2uR1EKGL4fuYP+snfRtBgbQUIPqXTgVoSrvnNlNK1BOj5&#10;iG3a0302/7xZs+uY8jeBCZaYWtqxc3zHQ0mPAVCdqiok1+igCsH8M73M4KLdbFX8zWdFyPRlqylQ&#10;lk3zd2SrsyHeiCcB3DVmvM5sCI9H0U2S/z9Td6IlV3ad+T2BRGZiLBTZpGhpedle7Rfli/FZvLot&#10;ty2pJRWrUBgSk/+/70QUGYlARNx7zj573vuM9zN8Jn8zAIc/2j+j/XAPRs3DD56zs3R1A5TR1jBL&#10;Zftdnbt8Otjr+O05H3A+toNhfe11sQ0/yJq8qk9PvHUEtLGy5If3/TOLxTvIjXWANrv0HA/EKviG&#10;Czgg3vU9Bm8WK/sAT57Ox1U0mbQ0EE2E19vhD+xInsnfHX+OT/BSJJ8Lj5ASn+WRZxAIv+heuhJs&#10;ts1S5FKW3T3WphZO/0Iey3fzkdlttjA5sN30+5kpVCOrTjEZ8Ws5xDnsCZsxJtScEh3dK0jzE3BL&#10;eBrCrWuCusS0MkvAY9wh7Kq4MU3Z6hpNwvwJHeA4NuWJ+ClnzBXQjsN0sUr96xL29cW7H/0bt/s4&#10;nD4finIy/RvxS7Srgj30nQBrYm0CAeaCb9fmQFzRhBfcamiBLYbOec0JKhCeYw5h+z2ExhtVT2dl&#10;DY4WwjwdgjNSri5eCOyc85z4WtMBrGNBJhGDj6eT1u8Mw3GPFJDD2fF1mJrmP6ZYtGrT6AWcbSrr&#10;oWDnITEXOZVkkStpGH2Y85qs4kuKEfCxmyFu9CZG/G0WhCjwJnxrfk4jRcQsZRjp08/ByBjVd671&#10;Y0nkXYmbkVIdoc7vCa4kIDyq89sLw+MHVVuS1aeZIB08dDKYzQwFF58lBEbSzbIIlAx5R/pFl8Tu&#10;ivu7d+/GR52PjeJ27ySsOhglxN8tv+EUAhtOTvSysVan7Em/3334KWdtrTujNAKLzoywwLNEI4Sd&#10;2rQRv/SDzOjtx44wFjyMVvpNNrMZ/CPPyOL/Bb+NjOd9GexU/aK4nMP0OpKnCgU+PM0j1DH6GN4t&#10;r+FAUhLr7+kpxZ5sa3u6HF3sc51KDjdA4wMHnxwEC7xjd5LvsIouyehxjGeJ3pETBwffyBmux97J&#10;G+/6VzGDFmQDNzzZgAWotY3faF6nih73htucZbA5s+lNCbnTeEJt9Wxyw0N6BoeHRuG1N56k706l&#10;AnNLuLrO7hb0usc8BeEam7zgKkgMQEo8G+wCPuzV/Y2EKhEd8IOItiRd6HLtY7RsJiFdUF4QNiJr&#10;nxZn++JlyWZHLerQ6fyr/6SOkUEAPDaSZyRLcLfnYwlaSpG1lNQ8a+lQs3iJesdCX8qnMt0zoMMN&#10;pFdLiCRK8TE88JtbWLJcGUm/gO9Fnva2dPv4JTALGvjBduP88D5xIdl0PbTmZ5YsXfCmRzoaArDK&#10;fAi4kigdc/Dolw67dffsxCvUajsbSkfm46s/nvQfD6tj+f7Dh514RecsbSA88rPf6+PHOlMRx0+f&#10;Gb2O0XaqF70p8ZPEbokMPxzi9FxSed8nPqNlZQkfzXRcOTeQ0mt+R1KeTFyT4M/fpVt4ye/tdzjM&#10;IrrOD0sWnMJEz9BMxvzNnu3DKErABD5xiNzQrS1yo3/DFZ6Vwde1Qff6Pv6FI5/zVQe1a/0b7mQE&#10;16D3+9B07Cm5pF/qsqfBrAw/t85vfoQPQuHoBD//asaKFVgyhO87OauE1MNOuWGyNqvATrfZWxDo&#10;JWleUmTAYJfCPUh0iv8z4HTKnTgh3s2uugjvCk1mUzrQsxlmpx3Hv+KxZJ0ub4lpeOvoYq0kdZ3j&#10;dOabDhPmhCc14HM2Ao1nNbNBE6P7/V4nO3hlOcnkxIzPzdDvQINwFyPFKUn2fFJ+b6/x7STMTbHV&#10;yNHJ+Tp2VP60QZ+QA4tOnne86zvE8Eg8N+uErvmZMNEOvh9sw5g+lKTDfe85xIPG19o2y7/ldu5a&#10;AtlnUJJjcaE25sP5PvzKPrBauza3ixuOIJ4eAF7DbHi9ALKOl2egEn0QNugkPsDxyBbfrzAViZGV&#10;S2pkgJCuAS0OBrAfsDs6EUYr92ikxS2Kp15fDPAod9qRZ8gXTxl9k76FW36lRpcjKh38NLhLchod&#10;AXrEVxV3uw89euT4cDEE3euo6vUYdM1nL0mOcWf1h07gpY7G96qdCx5WSSwmBZlfYxvyLYMLCTQe&#10;w80gQj4jmcvzCMW1zY4EaF4Ej4I5HtOZbLShwuV48gJ6CnedLasbdEYip+vgVb4f6DUpht6MYQ+K&#10;tdwK2/m4dSKCwvfAAW+DuM+zXKwWur44VTnlgeJrT2NHzmTE56j+3aBotDzEt3EgXNh6YKobTr70&#10;z0BKVAzfioSD/CtNja5EQTEDTugVhJibGEm5QVtwci9jwtTpYgDPtN/5hKfRcm3WfJ8Qh0gYQ9h3&#10;10PFNLLXXQ6bAGNdOBzmrONS+fWgYa8GWMD1cwzuq1EosADfn6JjzKWOKojUalLwJiQGY/R8D8hB&#10;U79VpPBw8PcbzvDYlT5pCF6AGWx4HEcf7uFBYOtA1Z4XPiyIhPsZ8XZNRYIxyhzdBR/5vgf9TFgX&#10;VlH+ncefpKG3nuqudbaz6bgEP5nlmJ90FNtZhsCR4XHt1vintHEb3tAdzrob8w05LYFJEo0XnPWU&#10;XXaQ8VLNDx9MN7YpO0PS2eScT+CF/oWfjdZQVjRSQkZnrTWHhw+mlj0V+nWJSYdzZjwfW1ZiTWyJ&#10;c04+sNMGguWAT4e0JERv+ZJgHT7FrzyOWQWGSEOfhtTWy9dGzW/d/f2DjsGXmw+fPnSCC5oFzZoL&#10;tpf/jWZpy4in41BJbmsn8aZ7H0p+pqXppVHEk5QV3FpKJLGU8H+uM0eeHMfX8KLLX9oXAq6peA+u&#10;cg1fGSGabcyCwOm496XrkkXBy+ivzj4dxsvpcjK7zYFJHgJXuTAtYJzOht+4xy6SU3IwJdp8bTNB&#10;PfOiz4f7l909umqkWfJGV49z4lxLkq3nx7x0QwCTGBkR94obXe56v8/Z7BxoegPPbIdu08s5eDIA&#10;B+bh/TH+G1WaI9+IX4Fcxskhs50+kw7s+36C7ZKEYNCbjUT2aYbQiK19PJaOSZw2w1cHiQ0ypduX&#10;8bs2BfcADq+7EnKBiN2it6Kj4VvfDRCgDW/GwsZU6ZjvcJZASHDQF6nzA/TSSGO3u4bvleuakR8K&#10;9qT9CzrAOh8b4c8OyIr/fNEpa/d1ogBE78tolDij97YO1IJcQUIYMGBAx82OvCi5f/z10827L7+k&#10;S+9ufv3lffxI9ylDdQVQiUyYDxY8uj172uEWoWnZgeD5jNEHE530+XyXHB6fSE/JzTr/alWOB+mV&#10;nDFZogj3+b34c0azj7+SGN03Aqiz482XW+pp1O1FtvRzNdnUksNaFPT3Pbh0EI/gRXs2IhkeqNgp&#10;WmZOsslvrdvjl40ye4HPF6d2zQ7pEKhLV+kEGisfzhXpE+Zdn9johBc9O/xITNPz3SZzJeYvwKhu&#10;PkRCqGPrMt83Haj+OnXk33Vl2YURQr4QXZthqjX36SAk+BD0yXe8xJnxLh7w8Uv2x4PqdW/7xoIt&#10;4QjM5Luk61J/SUd2uATiQp1ZyHVa8qNnZiG/pOMkUQ7Klm4ZCEFqb7oYAeNDaIwHViTE1eWL9Mos&#10;FHWXqGeVi3+W2rDf20aErwNEVZos0Bz28a0YN58ib9D54xdPPNpMWnZqxpJVsoGwCAI7unTcwmPL&#10;okICjy0Vo0NfWwHAfz3mlzlVeE9Lp98N6JFLSFiCx+9I+M8JgcFJGGRIVy2bNIhgWe4GA9Kd80yf&#10;ymUPOtpmUBwlvSVL+aCPxTwwxPtQXY70qWWJfAA+0KFnln3R12iT4+wADSMJ1YNrGPaZDNAffJ0P&#10;OjpblFyk79RAm3T/c3rjHp+KkRtswGy01Aab7+viG79ZlYChtX1keODlWjcMrqFfLvJx+1ocY15M&#10;losAkgzA3FLHaGSf9NTglo30ckD6TcfkGdUKHvgopze9usAfkvnZWxLMKUV+ah1EcONjbap/VlAE&#10;IvzEa8t94sDaxi/+f7DjqRYWf2uDPvFpciW+17K0b8XtGhu5i1fovrwdDMOPiqPiG/zZ32CWR6Fh&#10;B6cU1w/ubAcs+uQdFvFiVFdADoqXbKr/Zi/LUdhbcM2YR9TKGABZZzK/TZfxyJ/8I0kdXIKBX+w6&#10;ghZvDTR7HpCOM99pBdE9+8QYvAj71LvP3mSSroohO0a4a3zoGRyIn7VDDOuMsEOmEUy5ixd9Wedo&#10;8TPI8WoraMrXtCZTX+wMtwgYj/B633dHC5U0CIdvlXNXQRMNcnDfp6vhaSblvjLZK8EPjtL7sgSk&#10;rxc61w6lXXyaB+3mhHKQh4TXmBs78FhDlJfDX4Cp/Nrp5jorVSHUVYXkIPTf310/o3dHyHBybx0E&#10;ZfuukjZPXf+nJME8sxEM5vyO/BWnIL4IUkoTNroOTMpWHX8rpi6QpzZYHAs8OEwOZ8czRhTjNari&#10;hWdrt++bSer6AUNocKqVCt3maAVigmFIMITecKmOGRD0czhOmDEqZYmV00KWvMEzfBmiDZa0a0+j&#10;ra7AAt5nyXMOBq7XKT09Y8rGmQuykpkFuRiS2s+Bczw0m88jNMk7B0j30Bbn3FhHQ+9e0q1Dld+p&#10;XIE42NfETDe3M3FyJJlacOo650TO8qIPOXTPJ6C0gjCryAwzyHAJmCVYMesYStgxRE6bchkB48Ja&#10;xJh+NTJcB2jLjOpS/frh13hRgMh50YUlUPED3P5tFPaaGFmGQO4cEl3Vbl9rRzA0/RntnglRsmWN&#10;uwfC4cNG8YIlmJHEVdfoFA6RI74+NSKClyXPga/8+Txr+fsdvzh4L/qhXdeQ+aXOplFceMPciCqn&#10;6LclTNoZ3+gwXnXBZuBP3z8smfegPolWrBsfEQY/OnPzpOATz9UzQolHTp8yEv3h/bvTTnhDWudk&#10;doY/IaajQCck0cdXSEQEWfSZag0RxIbXRvbD3eiqYBozJv8tq6mCbuUZuQcrJ1jQNlrHGUo0zcq8&#10;6WQeI0Pw/vKl2YUSLbhPH441RmONxxjy2PRwPBQ0tacjZh8nX/ckhigj2G3Dv9Evuhe+7D5U9zo2&#10;fOQ6Rqf3ApilBGTIlzxMPw9P6C4BzInHZzzAC6ORtz/+YfajEwuuYGE99pbpcdZ4Fb0Z0Ry/Y4i/&#10;Zf9OJ5KlvU8enx/f39zX+F3r0LW95YTRKzia8VsnGOwcu1Toe/SLit9NzyeHLXvMLmPH4XMwBKer&#10;P9tyG8FHEKy8c+bxwu/v8fZ0YChS9oE6ATi8BdvrYAd/lpiaiWoG62Wn1iW3X376azOKHQuceNiV&#10;l8DNhrwEQXuKwE9Lpl/0yvXJgk1UTkfJcgyzC/xt4IY7uU0P+z2bjhcnSWRL5Iy/3cST6PKJPkvX&#10;jq0npwZGJEDdWt8LPy3VeJH/wGvxQjvz57OJaA/2Cars4HTSjl9AS7BqVHm+hV8dPWvg4DGfxJZr&#10;K7YHq/+wvHqLE2E631CSzDc54GMdra4vpl74s4S6htXhhzdLpyNSrPBbMmm/D72kTjPSaGNLkyT9&#10;qzM+/e9uVIZPzwdJhvQ9BOOBjog9IsWSgOxdWfXxYD453TyxAS7xBK/jw5K3SrrHT4tTG8joXqCD&#10;cGQCfzjw+SRu74eZ9KeWu1VkiZlBnugw+qw4bOFLqQ/P6CWdKv6ki67RHS/sPZ0T9UvkFhsM3BjA&#10;iXf0HL50prfkfcsy4dsf6x7+8UTS6eGd4F1nsXRAN8gRrM2WZTPzUZXxwEUbzNdpI6vw84wVg1BL&#10;Avs6nSyZ3hLYOIDoDTT2aUBQudlINC3fUAQTqM0Ei49ZUAaIPon6F7lacr7WB3PxYj5DzEh24k9l&#10;0GhA1PfxLd+1mSLyGF8qUTtktxUG3WeF/KjZyj3w7qAw/cBHuiapX08z3Mh6NiiJzt6OyvMF2dJw&#10;0nZ1KMZ0tQ/8ApccugY3KxIWu+iVnICe9nLPgCm7VtZnF8cvPvcsHTObIiGHS/wLq7sNjopzpKyK&#10;HNJ3OrrGdx39Og7rvPCTl7bM0h01zA+ks5Y5Dz46+8ZXOkVNiJIL8yk+T2cgvtcG34k/i5O0Tcyt&#10;9rEfzeNX/A9nn9Mx37szP6Q23lUJz13bnp/ZhvyljleyQ8H3DbDWmWeDvVmJ56x9qv7n8qjZc8JB&#10;J3o9kFC7BlHwBu/lg77vgJXJC+x0AUJynPCQ2i1n7geYBgvXmaUbwlN+ig4mEcJF1BH4WaJSsMuo&#10;zkjQMfjDNALhlLGHYyOwmLz6Idt1xBMgxTjJ/WFU6Hb9MBbzBUWMD+8RO0Uy4lsTlB8DUGKWAByw&#10;126XlV1QvVxznzP28v9Er/6+n7ozzHBDJ54RpBJsBL6EfW3DSJApsI0IBQzsjahf6DwthV6AGPvn&#10;ST5nkdKjbe1ePiMk1eIA40DvrQ2uZfhIrNCZCJA649b54IjhyMnN2CrwvbXSp1z8rKwpUSMSITaa&#10;NkrRjS3zYoRp/IwkA5AwS03Uozjd7F70BZ+heojYC6P/nE1y1S7a9iA9iWNyRs6h++hLXIxn4dK9&#10;25wd/VBeYqiDY513kwYbvYLbs2ZejIralCdh2shAMHDHCBfi7HfQYzbiTaYHx67rvOToJudo4LA2&#10;mpwx6GD5DbslqenYjihMR3ZKEVq6u5EdCht9+BHy4/koDsaT9l482OwcHyRn4HGuEi2besH64c2b&#10;Tmc6Aa4Fx2dEfDJMD+ClVnA3arZ2z2yTE3vYxRx8hYy6Bb32SxLCV3DhBNapHV5/CxBP4xsFmgPA&#10;53j8tFF0eqaT87glINGYvmrf2loJFV7QtXMIgDvhl6xfvuooWrMvaI4zW3LEW7C9HNb2BwSTHa5z&#10;RF+8UwI2TCZL7PjJZM7+yWCjaS0TmdyiZ3YcjNlVjnk8NAuQvehQc4hmpPB/zji8bXZ0eECtGEKs&#10;brDjledvbEakxBh8ydHzNmvrdBqthNcS6trhY87m/NCu57FZvAt9z+jW/MSBzeZ0RMzgrQNrlD3Y&#10;HDx5Tb+TB5kmgGCFV+0vtqRz1M7IM1350j4GXIYfh/s1PccruvzixZv4kVy+/jRc8ZmOPOiIsLPq&#10;8QMSAqxmU3fty3p+37VO8Prlr09uPtUR+fr5ffd6dkNHFm9WrMJCyDM+Jl8g0TlB34xpncL4RQ9s&#10;RLTklgTZ8maR4d+fTtKWtmi39v02YqizyyYFKa2g+4nEg0zjjxkJgwpmCXc7ucaZ8YJ/dujBmzev&#10;bt69ed1oc/uwevK9zZNG8ujEbCBZmXHc6Ha6oFMmyaHjfBe2L3DHr504E+6bPQq3LemLGLbDtsdF&#10;KPd3HvB1+N/PyQT+t4vtfBHZsv/46zsbLBDUaoWr0OuuJSqObCZDfkkdOk3nyY7vXNDv9/A81U5b&#10;XTgJSjGPTDAt2pY8dG8JesD4Ym3SN0w0OAcmvMx4PFmgd0viZSCKXxIH8TlR0pfoP2vgIVD9+Gbw&#10;aXsl+s3mzRicfSm1c+EHMukc3Lg72lADG7RAj4GG5w0A6BCzJ28zrGySfX5v1NnyXnHo6Du8golW&#10;mDAOvEUP8qu1NtKpQ8dQWR30arNbFQyH6HSNTsuMr3xiSzF0sf/jRuZLrPCvek3IpAsGw5JlsLQY&#10;gD5pxEnuHPct8TIoEZvyPxL09nd1atUezglQeNOpdT5DykqJKEiHDRAka0UiyAgz3/3EElFsxb7g&#10;oxK9O82q7zafN06GFZO/pYQ7ECKoaQdpQra64m4017bOybFsbYZ97WwGq6L8Et4uofZbw/FKvEa2&#10;uHgyrn7HLvFAGXnEZlX6vs5S8ccADx2g05u5Did820DiyverS/ZRza/XIZY0ntnq40vnC9FSu5Lv&#10;Lc8L5joAKAx3eRE/1OW94Yk/4shOJYw5V79g+Sax6TiTXK1PJqMLMgmADOC9fT0rI76fAzHMBLEP&#10;vkY8qXZvPLS6pGVktfmbjobz4mMldpgNH8EYgu8VW6LfjEZH6vMxlXc6FhhSiM12NSPIl8WhGjpt&#10;oktOJD57AC6A296AP3iMp/KGZA0XHWZ2v2WQtZEmRMOxpzMIkt8UF+OZAQB8xJkrLZ6RRkvF1Eps&#10;6a72lEOzmdzPy7d1fP6ufnX6Gdp8jvZnKcMF1646tZUGwcjyIoWXJwf2VhsMiUzAwWyvGq5E8egw&#10;khTEpeUa+Tx1PQ+K7MHYqgJMQvpGdwPIcCimApTp6jRgjDmbDus+w/JybUhDrzqkd5xpagTBsFNm&#10;bgi2vZCLwcM8QQxEOCwZIqRKwMFIKue8jkvC2tRljM60RuwUtcocx/U1x1o7DGYSv8CYcYfPRpPD&#10;c8loJZaYX2gYZgkMHU8lQiAkoE1pc1LD7XB7dEduIJc8CK4UWIA7VFa575znRigEu/XiGSBl5rTw&#10;qKCdUL62L8EG5T0ACa/RzcNZTFWnkFch3m3ijqeSTPCNWkpSGa/X1iP2fbwPvk3Lt202NiLB8c6Z&#10;V46zwjf8eCyJSlPSsSqmuOl7uHSvNo+BHKOw4XydlDnQIzeJXq0d2ffVCQtfKViGsMDbEqEn4fcq&#10;gzSN//njf65zqWv0PB6fo9rSt40+hdVkd9oFW9B/4Tkgyf3QUi98fPubfDgJztMG8me1Y/lBISxn&#10;hMMRkwy2rpfodIoYdLAZHuO+e/FDMOn26RhG9Gjn/J7SdULeiEkn/rRZeNPJdP3Ji+TQiHezCE6G&#10;0nmlJKeTVcs6NXMRQace6ZaOlr6FTgm5nae9m/EyIpVd5KwkDWhgs3NEGfHWtdKZ6RjTKTltPTy6&#10;vQSsh4eWYoWXmaHMJU9x9oxweN+nS9F8GQWkH6a+JS069YIj+8Muzpedz4a6tNOHgkevdcizuHiX&#10;Hda2QPNVUiKJKQNgSv2jrsNxJ5xE6xBXM9jlAv1ON/EWz8N5x1F22RKGpgI6Ljn51tm7by/RS/sN&#10;0k26d9ZWq4MRx54lr/QYiTaK6ujiHVlY+pACVPbwXqGndQCM7jxpZsVyNrONz9JTG8A3Awf3CGDL&#10;RmM/P7YXIdtpXLNELVr5lLjBt5ExgTpMAG28E3tlW98TgodgmZX7/vJV8qLXZkCRr5F0px95nGrx&#10;lcGN72jp382PfbcB8rNDC6L38d3HmzevftfMWoNEkhVPgZZ1wTV6JAHwn8NPlt8LduNL+KxDIphW&#10;h5zwSeKETskNPaZrp4MjMCYznacw4zOePG1DfbjP7/UZa/I9caEvsNxsWHLIpG8evjzcvP3xTTre&#10;kbvZ5Mc6vl/om/0M4MWyl+BlZ/2bnMyOcbFG44zWRV7KQPcutpOD4w+U5+PvGq3/9GuyK3EZr7tx&#10;OranUz//7lq4Rialjt74llzMmuC1J1k7SSkmTT3pzKgJ/nxxsrHRsiphTdb8eTDSZ0vYPidv1rBO&#10;Sk3gpe9mIZYoZcuSFdfZBZ11QMPOzE8vz6giu2MzFQiBMBmPZ4r5Sz5Z/JOg4f02JuM4O5pfiFe1&#10;CYiYbVSfXprBZeNg8pdnDXoyFnuSlz07XW7mOhW60Gdf0kN1n4fjltTmS530lMak4tGcHlkKpf5O&#10;DgzA/tLTEEqX4X7yADaNX6cTwVpUCx+2WvkkmX13NXzwxl4Y/Ge7Ehh78apeuRLI9FMnI6ewjulm&#10;8PPtX/G1euRJvmKHJGkx6sLz5QZdt6zyS/UN3mnPf5JHnd/lE/EZ//CFnPizJcuL/0fPKcngrY0S&#10;0JJldH5K3jplVQnmsfsvkvbbN/MfRYfxZ3lRZSrRvWBlF/hzWxzJmPqOjmgP95xzrGmwqK/4soEW&#10;SWByB4fN0pnte+Pi8BF/k0MMnH6z0cP4uN33+Sr6tPbT0+LHb7NNNbLOyOAkn2DNJ4UPvxZDgk0P&#10;eoeTQWTgu5OuyV9qN5oCXzm61XcyDefNtCqXPcz2yOmC6z6D5MSqu3yChBmyZwUHWdWB6b64c82t&#10;boNLDlzf8o/IPjOzysWv2uJ74CK5N/CFpxLyDEhrldAhTXf604FyCMBg4l+8Ff/wcrGpsmxtr6pu&#10;xn++GQeCxE9Uh7CeFbO2pw73opFM+QIrPjBsp2mBFaLrWAT76Bl+XztEmqYlvaEqdgUnCc2EdrAT&#10;PIM/0WevOlAnZgWjeqIKfe7G7Eks+hKsDbTiABSWVtZqPEIfH72OS3A3+Gs1RvX5H3/8CTrpA90j&#10;m2Oj6UOxZYOExVY8QzPeo3Gb0sNqBwCFG0bEqaM7nNocG0LdSjm8ldsn3lWGAQhyY1z3Z/ghrVHl&#10;EItp5IbRQByEuz9kXXYT6AE/3wkZs7tFBFP8KkPxWv5aEzGYrj29NFPzrmGGMtcXo11dNKHX/ZTW&#10;z+sokqv98C8YsTcD8H1CjKvOusfsLUWJVeANzyl+BSs8/4nQXv6H13h2+e46Abm2WSUXwoXRGfnQ&#10;Y1aT8XJi1t6Cy1hmJDWzU1cy6C3F6rpZg518FWHKbDkdp4T38YMibrSwdjhijB1N4KKvWprlXBYs&#10;IkKSv70FydByla8hvYBVWQ85k4BQUHLEWwpLJ+aE4hEdmPOrno1KZCMYoFXbEkj7QD7GUzokSEuU&#10;bvMgdOHWEGU8kTiNx+HJyUoSdFrOyGN01M4S3QstEuVHHaXgUfJxUxJUYmS5hSlQz8TgnI6E2KPg&#10;IvTknCojIOogCuzvO8FIh9s9CX3IzHg3G9X1rwWwZ8/OyI7RXRv4Gag1qY6+fCyg4A8Gh+mB0W8B&#10;DV19u/AtGRZw6K+R0ulMOC5RNfJXbScE3depMaNl7Wwkj05sBa+fewka8Aef4VNKI9u2c9FrDlrg&#10;pd/uPzVk2EtH9oyWxoctGdPpzJ1FD2fMgdBRs1tgcxjUiR1c255zqrygDf4cWe2dF/mFf/ii7+q0&#10;rAmW3NEvJVGCB5sl7dP6ZvJ73nLFNz2EUhLDt4Cz0ZPkR/e8lBOvyN+MEXuN9O6zBzOtg36m2wPw&#10;uU5ed8afLSdKWDptyn16/9g5XJ39DwC8k2dNZ39JY440OnPiSWy8q9XKsNdYDh+6FE1fJe7xD83T&#10;O/fSZUmXtc1w+6rjEB4C823r0nXk4sDg0nFPhte2fSz2ZXmxo7/+51/LS1qe9dO7m7cPb29evG7t&#10;efTjwQIcOSUzCduSv3Dw3AOCUwTsRiNqp4GAR34m2twjvz7hrGNrudk3OlDEavl9r/S79rOU2Rh9&#10;mG+JL+dUomQZjQvC1X9KXi8lu3c9+fzrzR/+6JCHNqnXkWJflrCQIDlKWtmjkcyAaSya4oaR5vTE&#10;iV5ecEsTJwv1LO/80oj2loeEv8EJL50MMxs6B1s2VHt85sEPnuCgHY/RdHl1HW58zkkcJAvHXhNF&#10;+tR/3dMBgWtfh7/PJDl4wzHc8NKg1QGuTfj3xv9drO2+WSKBFjx3nx6yryWY6ZN7YC6E9bnEVMXK&#10;LCnM1sH23qsv8yf9WDJe3JB0rdMyBIKVInhWyDq76cbojT9Gx8Wah8pZBrgOSH4ttR0fPZcH5wDA&#10;Pzpy9hH5hQPdogPT/XCKYSe5jIayqKd18HFK2Q2I5HdrfHiyj7DsN2Kicz4ouOnD9HMEqpfPiqbx&#10;kY6RZde2jr6EHXz8ZftsKrDxBkf74+P7M4unc8aWrZt3wAN85kOSA57HifEUTwzo7GXvSydRuYG3&#10;9vSJi58dlJBcdc7EkyV95FklgyXDrc5SQS9fw1dPjaZrWU/Mta/KQJWRc+nkOcWQbdJbexz4afsg&#10;5Ql42v/Dc6cKVo/WYNHVRub/DADmO8RaJ0OhUQ5XMaWzwdqq+fnt9L6b/Tgdi/m72gdzfjs+0BPv&#10;XdTWoPSp0F4+d2Og1BOXxEbxaj4R/DqS5HY6IjUZ78xE85/kDhycxRY2u70zlWEj6CQ3fiLqup8O&#10;VA9acDe4J/5ZhswOzkxFl+hMRXQ3yOpzjbB9Nj1dEb/ZPntiB/Fu++7CQweAv6PPKPRC+1xV9ppL&#10;XB5n35AtIGZFDKzITSTggx9vT0w6+qwzZTnzOvPRiFb4wZlvFCs2QC9GTw74l08EFwINDBGXuBN6&#10;3Tp6aiWFPaluejYVZtJnRNCNcwphDj3a5ye0A7d048x2VSY730DscgEaGt2ZAPzwiLym/9WTe5od&#10;6uvoZUPakQ/M7lxfOT5enClnz2bmg4uT4D0LeM8JOYqNttNUfM1S1mvMAEdEd2acEcs4sAxSRpoY&#10;xdWJhl8XrwgfBdODUka9/dVeVhFfMAiM2seEyrmP0RAWXBY5cb2CU9q+LgHuc8kBhlR2yfACisKV&#10;6TsEGfaUU5teMYTAMArOfR1jjPYfOJS6cl3HgwUuzEs5TiKEmRJozrxCyvbW6vhD6JUFH6AzGiNg&#10;NIIUHIqY/Y1WiqDOliWEC9rxfCOREqHudXmOBzj37bPYcpIuTPHwsEReoopmG+CMbuLplgCtHj8n&#10;gHid5MHm4CiZz18Qb8QgtG+el6BIPEcRnoXsDFlpeZNXeBmB1UaQg+EGXCvDmXXyD+fNsOhDaOXs&#10;PW36ZQbmAW+fcsbPtzwHf8h7dAYFneBsJKq28TG2DT6+2gh716a/PQch5UilSrhy4JVD+4cCAlex&#10;mYQqPpHsplvrWNCVkOFQLDOgp2gZbyBaOZ2Nqq8MXOa4o53D4FS8LNF4kXP49OVdOnySAc7gONXa&#10;Pm5h+iQRhM+S+z7JZh0PdhUsspZIBXztwoXviHXR2YbfNoJKrvCnf0dfjJZVRqfwzDAgRNJTMCvJ&#10;5THwYvrTnXXa1poRvnQsGdElfIDPmib8WiA3sCqVfPGLQ3KNQ4+Svk5Ha4ujlBQIZti33/FI6SGL&#10;8sCKC/ScjDSzk/gKrB5aeBqvvQTp3jp7BS7L3kxie1CahMixfwoscapdSeD994fW7PdwxU5VoYvk&#10;hXHsi2/YUZIhY3RynYcCupNPlBPC5BbjazwnNR33UpLJFD1JClEKz17nSwBHQ39mbc5o0wns64hU&#10;iwzBxQd48RvrpMX37WdolKju3imQ/YTUeEpTfguotYEn9BXvXr/quN/q86MfO+Xt55/+oyS8Ufxm&#10;5pzCJeEqm6ofgk/Vm6D6jBA6pkNFe5+VRAkaTqSzTp3/Nlq75Vp4IpHLDrz4uY1q7lchH00FfDq9&#10;BC7Y83P4GN2W0GyE3Wd+yYiXgev7jgT+3ds/9MyTZom+/jW7/3k6MzmsrToi4SehcwLj9Dqd8rA+&#10;swn8GLlvlHWSirOV5b/Z5fwMsdC9+I3HXUxfk3d4HN2AvOQivEom8cXLp/tGNb8Yde4aX2FWEH5b&#10;lib5diMqCW0qECzX+IdzUzsXHQ+el/ixkcXNblYsGjdAlM2w6SV0ZIy24JxkpbbC6cQdg0klTdWD&#10;+0Zjuwdnz4rJBcW36IxcNihZPTpa48Fk32aAELWkHf21s1UOfTcWsdHcCljG4Y+S1HptREt4enCe&#10;cFBffzIyUyaJQAc9gIu4ji9Hf3m7/pYkdT/cpxuV2WBaOr6kp9+/xfy+n9gJile8iIf4LBZJzM2A&#10;1NR+twlgOrol0Eb7K8c3byYUXIONvT93JPWe9ZCu81naYLd9hGt2UBtkwBcYrJoMot/MIN9yjtvt&#10;Qg3Mf2FkpY+cLroTj83s8aMvHYNPd1oSaoDHwI7nVonXliOXm0ZDuoZ3+akkt/hl1nEzr0gPfwga&#10;FJgvq+72IOZE+Ss6gNN8gyV920vFN46+eB2u+GFwY7OAy1FiHDxTy9CLV2R0+FaF/kX7BoXSieTr&#10;jd69+iRjf67Jg8gdjqDoZHDw8FqshG+4ZPndxa1eFVd2g67gMg94Vla9lHxtKLh8Ej29xHCdATCW&#10;E4UHX7rc66IzG3TqOttDF/0cj6IHmvNPQZj+V2f5RgAP/eyK/UZbH+t4JBU66zW91k7+dH/ZRHeH&#10;j2v4aSC+f2s3isYDDz6UKojH7J+sGNHKd+Pe/qzu0e/+hbsOkh/0InZsRl6Mp5vibBfTh8VRFapo&#10;hc5WqIQHWaBhulwj7AUN/CBdcAAROGKiXIuvtbeuhlvu22qDeLrZ3JhAtjpdlihrXdPi9ZrF4/mE&#10;owt4Ogwrz74MCJ7cjW/il4+vYKeb4Q72gYO72Wj/P3EceN9vH57f/plhERiFm8GlmOOSZqLx7zsR&#10;F1ArOwaFrPtVAHaCmJD90lLC81qJgJ0R0BjTd22CP4IUxgHEQzjhrXMT04HHrK21izPDKabBZb3U&#10;ak3R1D7NRRwHiVErNbjX9tYxquCcPWZWzogyRVkZRtT9rfEkybplrO0AAEAASURBVGCs8xJsiryk&#10;Fu69Z0yDdQxWEgKF1XJffZpaGWUPbRy0cq5R2AOHNfT1GFBE18J65NozIuBY1mvyh/f4ozH0rIcZ&#10;AX2dMmx6r2ZxlHKcbxX2L1x8QT/Hpw4c4Djlx1sOMyU0msgpGl0FReKJo8ewq0g+BTeKjmplBE9X&#10;fNeGET6bU1e23/YaOEdaDOdInbVuhIRxGKW79vjxC+70kvM2sjR+G9nYKEsJSg7dqIspRFRpdM4p&#10;I/Aysr79D9004gqnYUkevU/SyMEdfXLPshXLOuCr7t8SowJi+M9xNHtjlAdMy98k+7OfGhh3L4F9&#10;SwiCOWeesCeLCpCBYLURzWocG6IfZyRiJ+zUlsABNvng5RIfySsYoUiBJBZEzBb4PPqAjtlh3+FJ&#10;JvDcaFOFBJTB6D84SPomxSXq1RVcLvzBsXUC47UyC3CY23e64+rVdywIwBP87ti0Ox0Prvbwkj2b&#10;Tib71T6oALgOooD+utGsh2j+4dXLku2z7lqi6vtGDiOY/eiIId69+QsqGWz3npp56G90hTsEBHyJ&#10;6/FLbEgCEv0dpUzPBUvBDM6hP51ja+jiJ0ZT8JfkxVNt0/0TxLotBMfPhLW2mRWdBYtMyG+yHgw2&#10;0o0wxFPf9iLDcDxrmDWhXR3gZomiyVPj//qfP3fl6c3r9lxYEnXfHoaH5Ht0xCwA3W7AJDsRxOnx&#10;fEaw2FLILVHXCTZ7s0SuOmlDcMkVP2thSLEV+nXogg5ewxEcvoD16JSzGRfZk0ETTz93TLWz69m1&#10;tfzop3+bsQ0YPZteUJngvKrT9eOPv795+/bHOljpcnDhc5S7BvfvLLEiu19+flfnrOewJI/56WCg&#10;9STIBz/2cWJO9gVWOCij/JKCcDiyQOdFIat0+KDtZBf9/B/9YZ8S2QqMSbPn2qAH8JMkgEe/DlUV&#10;y47JZ/43hvJTxw8k/4stVGr1N2odble92CwTPeOXelbCRhNrI7TPu7bta6rJ4bpOm8Qp/K6xEV1n&#10;aUzX1Msvmx3ke7UrtpW+9lyeZzc/dPLc65ftSyrBflHi9CLdsmTlbFA/swDkL76ZUTi+NB0IIWK8&#10;8u0s/cK7/PySSrIxSyYxU/LAQLRr+IXH7oGNHDQ49nmDFfHvOkiF1RR09pZK06OdJIWv/T1rUA3f&#10;2A+fMNvDZ3raSwwhj8lyuIQFnvf9HPxR+3Sv4ujq29pa7cooS8pB3uCUlJmv2XLL4N/FH0uTn2ef&#10;J0lrqVszeGGTnthcjbYSwXwiNVpHPHzoSaRXqr9cjE3y7Esi6c9SPstYK7h4tOuRpSOG1ull7Z+Z&#10;brQf3MkEmetI1YbDViS/i9+1R0ZmzcaDmKsjPdvo+vg3plVu2AQzeCdZnhTdPa/w43em5+HL7vHu&#10;PNQOHTh1FPfoddUwNR6cOOoHgiT42WtfRkN6tn0etYs/5yTAcCAbxVelDh9fB0QX6HQsWeKOfjp1&#10;dCvmzw/S3a6lF3yJaoSxz/5jR2dWHD1hFQNpLQQMcLmorrbJbR0nfOz7BhGUS04ggi9foCVnoF+b&#10;YghwbLPkfSUNtOVnxPnT1HAwyyumsan5+drBJh0FtLkG7+FeGxv07poXmhXnI8UycqXXvnd1OoNP&#10;g5vSdbv7p8zBnz6fwQdlaq12yhHDCRLooVuTdPjNt5bPH93DgwFc+5jFd5BR+6v+Mg85ZXGBZAPz&#10;W88lJOYIdp324vQROiZvxKJLuz3S/ThEX8wlxA4iAd5L8PrKiTKieIzQrdONkfzDkviEUYEIK6hy&#10;lAQFfvfH9/5TTyJBAfTeTVFhujLosUZvo8DB6VKvi8CDw7GAi4YzUnpwVoaiDcjffQBwNZbdPwCV&#10;XlE8klwS1kYCEiwcCD4sL4bNqfYd59UPB1Pac2HhvcQgepBpQ5PlROIN/MDHI52ikyxUv2t6vcdo&#10;dRqNtvzNaTAAswRzwgGl3GMehaM88QcLt88g5cILWnR6wUZSck61b9R0HRo04UmvGXHyGrKAdIcu&#10;zJn2ffy1DOpSdiPBdWzvOqnHWVmjZ/JJBsMjmaAxh/PNKGEV/T78xZPqpSuHpxlqick6buGsnD8G&#10;vuQuxf/Qng0w3vbAOA7Q5llLuqzl9wwRvDKK6BNRlgsYapCIuzC5JR+zG5+MMOekPBjpY6cbCaTf&#10;bpPPOh4nodloc7KvZkH6bPZz9O7ZNB7vG67c8xtqhjNSnq6Djw66jFv4RYefpMu4qhzayRwvTqKS&#10;HtdJOqPmwY0HZhBsFNVxkiRstGNLVUCJNwnSdTCMxoVm7TSbY0lZjcKpWwV5OiFQhUufai8gBZfz&#10;hYU2BD38PJX6vqUxzYq0xGc+QRMCRjwhB46XX6CF61yVaHwpMd2UdLb7W6LQ3AJ96F8J0PObH1pT&#10;ZinffTQumEvC05HJMgauk5RNLBm68IrsJCVkgZ94vM4FVnaPa6/xglm2VzJk9sfzXfgap4J96fk2&#10;jz1w8OZpz0Go3QX06Xp4kcX4FWB8Tec/lWjneYY3fhw9PHRon+6M4Tm7+aVVjb/BMmuF5/sMs9x8&#10;fC4AwZ8MUNB9Th9svvN5Bwv8+Mff3fzzf/t/bv79X/715s3bVzdv795GiyBQGf6lcuqczaBZe/fm&#10;R/DILEwvtNw2a1mO2fH4eGlErGvpniQqSs6MYeUc60kP1lEn12RQgTox2UL6YMmPARkjz9Zeb537&#10;GuET2kNVEmVjueTTiS3P2oTgKFS6seCZri4xwqP+0GG2y5Oy2YBkwywonODmPvn2Zc8NcXoYP7YB&#10;k+HVfxcfoYNu1Bh99BA8bb630TPeTr4Vx2tQdwJV+u26Wc+I8q/fuzvbMsPgpKgzCxhe0XE2mysb&#10;zfFkibnkg3zTfe2Tv3bWicG38PdCD13bTGT14ecaBgnmkjYDN8cndrkGJSLw92wcOhIDpjeWnqBT&#10;LHrMJ6zTgYBwnBYFPzbOj50BtZaX6bxVxui8ted0wqhnwq2dYkV8oa8SjckrcPzG2e/WF/fjyaEl&#10;+XTJfc3SD/IXE+48KLOL6/PQGbSHz0awp/Ni5Kk43YoueFyXRJE5HUCuGXr6ZunLh0/vZ8uz43hj&#10;gCvs1tb8aeVme7VtY/HoDY5DEfhXNJHZcpKaF2fvtmTRwMRYF62SSnYAh3hVuf4hHSNuHqNjnaRw&#10;lAQbseeHbYa3kb1oUkHJbp/V0dbnllba9zLciAX8SrEVfBnfmvn5EsF0hq8Q1xeD6Ac+9MEnizd1&#10;E9eORHi5TfkFP7KVCVORiIkv8N7SLyPRddTwfw8CjBfXDgmcqpwv7aNqkb/4HLTBw8PpY7kcXQ2D&#10;ZJ52R/MGIzQVPOJEMLwpxWa2ol3M2kBY97dkrPJZd+3EI037TjbglavhuxggVomV/Phif/Xv4pGZ&#10;Tzoh/7oLWfjPviuN4Ctu1yVa4J+ZwHhIptHqNTvPhsazZDcC0FDc3ClhaKyNwQ5R9hyKw296Xbvw&#10;B/MMhMQfvKD/7ZsRq8SIxfTKsQsdNjPSeOrIc9QPn9o9vA1A+FmeO31RonaqHgB+oIKcEHWmmPhd&#10;bniO8O9+baCDDqvDvmmxze7ySjmRGcR1uLpz16DD0+IAuJExnluqtpyr+gZWzYqzmx0EkCzxDV0a&#10;kMtiJ0yGW3D4QTJ41p5LvhrgW3IDo3K/ORffgxXSGY2kKu2bo0wZCGCKGbKm8DTGKDV1lKFGqsMB&#10;URh0R4YfS1qU4TgZ1xSgQIYhEF0bY2LGnUAIABFVDAbFS9iSp4BupJVyBm8KkGIi+mwIPsIjHj3L&#10;BYOIZ3iEhTjBQJJVgaMkoHR9x9miHdYJcnhlgTP+4F3PRUf4+WP4JfobNQXj3DHtLKBO8LU8XqAC&#10;zMHHhxxKAov/5zoltpY87dUePkbWhAzWNn8Gg2HA7Fmb2DfCVMDon5MMp8hYKOmxLtCJKWaWcI+c&#10;PMjLSJkRJWt5l4wyWBvrwjmdjUbKFF7hsRN3WhPOuW42ocTRyNEMiuBYWgRsxK+AXzTIMZRwxEu0&#10;b/StIjqVEhOnXegcPM0xOlDINPOTzlfHA8Hw8SLP6VL1JTUxMl5rS3N9771RtAyHpBg/3hRjUmyB&#10;oQsx2cxKz4fbU62f3bfXpvI6aEe3ySQdiMcz2sF1lOU5zhLuOr06RB9KRh89/Kn2PSSNYUOLnX9v&#10;acvpDMXfazKPmOlbyV1007m/14WdNhVFWzalw5nsBE60Ck6SazIWUJ51MpLZr21OZ9zBlkwb0d4r&#10;vOfsIupLgQDfJB5XW9SJZaabXSpR0VGXnO9Bb+n1OhqICQ00Cwq7t5HRY1+bSiaD2kK4J35zJptN&#10;2TUdkLPcSUDnH04QO/AkrnguKOqgqv+lhz36dEOwDlp/ge+3z/toeJ5grV998/p1hxm82LNw9oTl&#10;2tS2Nb9GZe332Rn80bfjjLu35W0Jdg/zyz511s5sV4ks3tXO9/ZkFGail512Kdqev3gdP+FraaLk&#10;wwxJPKQrMQmWUZ9MlOFDzqfvpuUnxynrkQU5aMso89PsSG2dtzg/vbWhMmMJsmDhWpaa0eOfuhuZ&#10;K3nbyFezHHTua53g0L354fe/v/nDxyfriPz3/+ufb/6P2v/9P/xpvJlvrrVHz2sJuvYCFt78s0T7&#10;vLYMFL218aVOMnUkZ3yz/jxtu/man9ghFxt5j1fw6s+GT4AE2ZNcx6HZHh0ARydZ57IA16ECNth+&#10;lUSHChvlXyzLxAId0Qr3jc9wH+75ka57JpJZEbKHObfNzwh2vkqw6J3lTRJ1khI/StMudsK34XHy&#10;Azz6n7Q0BlcsY5sfyKYs3Tu6eLjDr0gbU5TZRhVqMx8aPXj42+lik1n2D5/KjAVsMNw22tgnmxPf&#10;yPbgjU5L89gz+GLDmeFlA3y2skt24U6/4lesCyguiHfJgf6l3wZZQqnrx4/jo2PPTzIXrMqehKw6&#10;7Kf44NoRVDBrA2+UsRTk/tWZaZRcfK2jePem5acNBngStbeEUTLjhL6kBatg4Hww4iXa04rgoRu+&#10;h+8Jce3MF4ir+BgfcNxMOTn1XzX7Q9P4I8aCVYLT28BGTaRrfGC0hIc4ug3FMYhedXMPc4SHwzLA&#10;dTDE/EC6gV/0aMly/KMN9HgzQumcQQ44qs/qIyN+VSc5knNNulp9A5/53AruFMXgzvd2VxK8A0/i&#10;Nx9OQGQWykuoxeLJONzEM7IO66DiS/obkceGuroc5HScApT61zo7Qks46rzCdevyRlhfq4MPDspg&#10;ycrvGF5Kmq7t+Q3hs3YqsZPu6Fl/ZJBk1nnCh5g3mdv/BjyZko/XDnSIh/Or2pkeJU88i090Rdv0&#10;DjcjCrh1Fro5mWzAKFyelENYFrbBEozqRS+tBlYdTujkozaA0if9Z3hbBVFZMX3xqXIGmeRicJF7&#10;GSTgf+xTowsghsrkEBTYDT5420PCqLzcMDAz+cZrNHXJTBT73WCufAQNXZfU341H5QCVlSN+66RE&#10;uZMOqY3w6FonpwpsMc6FR98vvKXXZvvXYb3YSQWDf/Rksk1nyJmenQGJ08Gm78uVKi3f85vfCon4&#10;+BuV05vpJKQ5/16TE2YH1zN+hlftRn0YZoPjwUiNTfnYOtAOwJF/48sGXFbywMPfs4y4L+kX+2DL&#10;Zuz3oGx18haseYI4IiFkV2qSkP1IciqfzoF7kAjzvSsXzorZ2NzFlE8iq3PSi3FhNAb2uZ7Y0eu+&#10;M4Jp1xw2Ahi6wFLzQWKAMTClWOdmALsRZZWoLIFol2NJIXJW54VZGUbwIfZdb0szpEzBUhwKhD7r&#10;aM9oLYPNgRoRX3uxH2G9Dj8I2jU0Hr4wYA5AeTZDcdZhqJ0zfYdmVASDAnTf7+Myuh78Mw2YIncd&#10;vnNcKQQjM1JtFmkj3sFYrz1gOhTOKmH4m9KrefApCPwk5QxOYnUch+sFhAWf1pBvBFvi4/SWxM8o&#10;apM9G9HU2eI4JfVba0752lRow6H1+R7ihFb8PApfufCxBryWULv/9ZJ5LUkRf23v+ZMnkuFOyIpf&#10;tyWj66xEE926/6qDdGYwsFnC/Rv/gkiHGMvkUtvr/FQudPqv5ADPgjtDWQD7fvPzz7/0xOpO1eqo&#10;UKMuO4GMU0gHJJqpQfXwNmMq8ZcwWuNrjfT7Ej6nVdFROmbEzUjBHFr1NyqYTtAB/JfEeE2mOVOy&#10;BJeDoyICDM7QkR3tGHvQaURBgLA86YFDyX4+lwgbGeHbOKlP3YMsveL42MWxTc60+joZVDH4AvoS&#10;F0avX1u9HTVaY4EK3nEps+FqjK0Qr76Xpu67uKBfW5C82gJaOSproMFZB6cyeGQNKB22ARVdHGX/&#10;ajO+XfDFj9SzYNPMFMeo8V5GRjhIR0aC8bLPNy3Dclz1njzeTIsgxZjQYDRT+7fgxmAJ62cySEfZ&#10;Ph5ttDlcc8XRpCOerZu8CQAaY3gwC9L8VXxjZ04N8zDBiOz3SQA2MpwuH5pgCwQbyH+Et0AnedQJ&#10;shYbnOtyEjp7BjHwtfIU1IvsJV58a23zCXxjzcY/dJaIp3uekm5QYfYW8p4N8qnDE+7bC/P7P/7D&#10;za+/fr75t3/97/22wf71zZsf3649cG4r267ZZCMhD4+ohJcjeGtkNLBP+uwABMmvhEcANkL2KVsg&#10;QL53e2nYewrlYVj8p2URWxMN7+olZVycTyWbRBNNyTtc7+/b9N/DBzFxCfAR++yJqqDZ27It9J6l&#10;Y8klIGRpCRo8826tuS9utLdsp+2QQ5SxBQF/uh1ueNlPzcXL3n2yv8NbQfnwlTT6it29+1UFxcF0&#10;gpVaZxQ+31xBGCzBqwIbXoc0W6/U+V47q09m1bak4rQV7OnF8XmeS8J3SlBGe22Nkvg1GronAZzP&#10;C46XwS6dix3JC3E0VU5yxC+dZI5co637HsYaGuklv+GTP+Utkk1/fCCFM2hEdvMH6fL93av8ZI+v&#10;zTwt/80VcsbVqr10gz/fM6z6FFOipDtxDHBUjLfpQ/4Hjuv0pDtw9OKHtQgZ+84Wu9a+socecOii&#10;lzh2pEKgql0HasRx+poM8z32fn9Mb/kivDwDm1VAn0LxBYp8aMQPlrhj9Blt4gn/5jOujO6HYtX3&#10;ZuC+FRu+mdELtuNMdVQMOuz5ELCLD55iLwHFhchl8OO7NrUTg3ZvvuMQUr1gw787odm7OuMJPtCN&#10;01FWczT0qS02ouP9BUx2GA1bVVE79AcC6yigdxLH52SYjrNdHbw91DId1o6N63Gsd/QHcxilG5lc&#10;8qId7pmdTE+Uyrh2vCodReAFj3Uq8Tt86HdcDr/wSd/Z1xm0Jn0DCTnucAePrAzCsGH8oSriK13Z&#10;w/aIL3hgASd2e5bU5AlbI7HhYOAPDag26Pg0e3meIoNjj9N0s/v2PG1APBvBD22qRdfmN/oFL2Ly&#10;34491z459ukau53nDqHlk9mIXFJNvm90VILegys/2AzR+B8c9gdSZZUhJ8+OGVuGI79KVeUanTxW&#10;RwZjInG2HBXLZ+CAX+NhcZkObRBb8qD9ZpQNLmpnOeF8tTwvXsez4Ve5DUTib7XINCjzNWSNN+Sz&#10;XFuuwudd9GjPeYsc8EJiujGY3d9KpnLs4ZQy0TXx9UkyoWfgAd6sYf9TbH9hehwb4z6KoXHBE1NR&#10;Ej19ppZ9p8yQJ3Rw1tkIDkNYIkSRM1j3R13fEHjaPMZb8ZUXBAO8dkGEnTZtEIOstgQA38MuxvZ/&#10;v9WRADO60ykIvuTdHbhSOMqRElhWIOigSQEBbs4KTv3FhgkdSwRu904wqM2SKTTjFKkzTozUBt75&#10;nxGt46SRXcGjnMQ6FJSD4gYb/P7bxq4ao9ujKyGhCRz4gWnUHF1bJpWg1ZNYSjZv3Qv3ExATZsKF&#10;Y+a3exzW4Su8BKaWWHTuu/KOcRTYyEmyQJHJZsE8JCffPuGPh+sUyKhZQeVOIt/veH+O9Dz8cGyj&#10;ul5oGi8VCxUzB4sWfeeUOI3bpwGVwFVmo5HRKCnHX7Re9Yojgf+CSPfvLJVA3vgu+aPsXcgxcpru&#10;CJLOf0ejZT03L12NtspkftM7fVcjXFuKVfUPLd2S8P7aVAoczJBYJ2sEI094AARfknbX8a7rQMZH&#10;CfZgY3T0C1j4JlHToXNtldNzRnzf8aKzH7yMNue5k7Mjd/Hta6PTTrU6p3WcETtGbbOspXJG37yi&#10;cuWXeOmR1S42jE+1KXHddG9tHFs+cjJ7w9bxl+nhnSUwG/HJPiQBdJ3jrsG+9zvRC4brlETvZifi&#10;JWd5jh0FL32p3oKXOBN8+rpBgtqDC7olx6IUGbNDMzESzRftB1nHMd2+e9H6VwG/TofZD0tyBKe1&#10;H1ynzRiF+fzY/gj2OYU4/mV+TCJWI9vgKrHODr83Mn/fpm5h57GO8PcnOfdeRqbva/9Ze0503heW&#10;EmEohuPRdx0qvBUAjn/IXh/j0uyWvgdnOoJz/UUv3mzUKBjcTqyc7RxdyoeNJ3WU2hT/tSUg93US&#10;zO7gibf1/9Pt9Ogh3D7++msPzfyYPv9483/+1/+92cX/vPmf//FTHYn/uPnfnr26efHqnMBjydTj&#10;EkHB9+iYWQthOipRVdsCcDgLftPvrsrmEk1ijq8fbj5lCzo902+yr14l4gN9ieOTNzm7WiX0VW5J&#10;UGVfNwjw4d2H9OHQwwrI3OglWs7m2hOQ+KOzBAUMo5gt2XuMJ3VKnzeNTw5mqMyU4Bs94Jfg8rKj&#10;ZE+inV0k983Q0Kn07VOdMUlTWGbzJY/x1XNn6PanZjiN4OsQBBL6JRX5xo4FYxPTg0hbzOoeGEsI&#10;5xMPTWifDqeb+MQWMfBrNmYdvM4qSCcJ6VYd2J18FP58L9g6/ePg5XMjrkPoQmf8O0sLxT3QKl0z&#10;15l3eK1THC1wdgxngAkq2vJ14QQc3+94afY3rLooKdtMqLbDyYAOO7Uk8mXxwsz5M0tp00Hvxflg&#10;L+nTCYeKpq66gU0S28pqkzXk3fbdLxXYgcEHvmE1AagcPtKpM6hY3E0vF4f5YoNE4WcZllOEPpkF&#10;67rOyNfqsP/rM0bIEZ3H1yfTYoaTAemBuL2Z2ekzdPIrYme/vfweNmwAPl1jHoGrHl6RN9sOfjiH&#10;xehnc5Zg8RN0gE+8b8aNfX0rzuFxTFtHWibgzUcsSU4G60DEm9NxNSNz+IEu/MJHARWelmya4UGn&#10;ermJvscrvIWDsN1s1Xc3qvnsLh4ZrGqw+MQXieT5HhbBSKMqyleM9ug7vjlnMLlK7BvBdpy7ejFD&#10;PFk8qMSZBUlG6dpGxoOz7/AIny1zjIe+G1CNScML/ngQoEN3jN7yK/pQG2x0CW60dWG0OrEzKwpW&#10;fjpZUCyxU8eC/vDe8pi7Hsi7DkKwLQNdW7MDfA1EL50+cefYRyUmO+Yb/OQHb+1CEY8qMB6hl49x&#10;b/aOf9OnyirGNvMjDv3Q8G0AnBy6wRSX4uHkrv5s5fBmA0bBCuVoi3aAgms1x9fyWgN/cHeS6joV&#10;NWZWYQ+svuCqeQjD46lOGDSDOTlkN2jj7whcfp4Xm02zKba3Tgx64st0Di4X+vkzpzd+7SFw7AQe&#10;fB4f6HEItbq21TTo1WVpUDpBD9k231Msc3xnZXXk60A//TMFJ4T+GwILfvCmCIoiqEJrYNcreyjd&#10;ff9BaOUmmEBRigqd5P9IXODAAHD7Coc+DzEniAV0uLh2NcYcR+U1By+dAW1hlLKc1AyoEoxfOYmh&#10;P4FP2asyc3jeFKEbweM8jgIiqG/DCyuGY8w/y1YYW0ytrnpT/IFw7bRZszMKPMDL41ASsvbXxqGH&#10;A3QpyOOREwps+BEYjwNm7DkwBgYmJURnfOM8GBeD4+AEXYHJCAxn6N6MNsXifCkHGVAgD99Sx4j/&#10;Zw8MxAOgKXhGrRfPyeCCv9E5BA7dHCyZzSQnM2ytQPTjIbr99B9dgY8X/HCInHwqh84lEpU7o1lp&#10;VsXPRuVDK0cXsAw8ujKksyk9OprKQ5cpvYcC5HEMZ3TqdOpO0EUXPRgew1eQGnohHmzI9u99D1CU&#10;fMPD03MFK+vVP2wmxPMZ8NhSLaNs9eI5rPgMvs7vRtCSN7p0Ei4sOLqVsZ5kO1lXZsZKfpz39Bga&#10;EvLgdG36HVw8FTCmOnFtHUBtxMPJuXZM12psAS99OAcJxN/grhOYni2xqB5RHPitoW9EWsI5/Lu3&#10;0cdsFre1L7HDno2szrZySiGCXWeTMHD9jX6ySqo50S0Ti8+WWrkmyTRytqni0db1AOPDNCy0wjag&#10;9EuAvr15UZL9Q7NWb394UZIYjWyjT88vsSzooYC+IB+u7EUC57r2PpUwX0fPtoxgZeJFwVQzOqJX&#10;H3N8Tv6DdYUbfEyZG6Q48ut6QWs2bCSxdgSUv/m/asRzNjldr42/948YCCY9mV+tJrv0Hr3dpy/X&#10;BMvl0yFIprsewiFiBG6Jg+mj+UAd2A51+BiuycaDJyXM//pv/94MiVH385BANqKDqA45fipxoDva&#10;kTwdPtQEnoTb7Dcewmn+kOIly1Kw7hoEajkYHgTDaCcfpnOOSqNeHEzaGT9OMOsrFY4nvfv7WKfJ&#10;LMe7Hlj4Ptzff2i/lM5rbdh0Cw7kzvIPCdOzLcP6L//l97MpsoYnHWELBhYk1ma3zBhtjXIN8tnK&#10;HPpLNkv+tL+lAvk+MtMpkUTv2RcptcQhko5+F4DJSEfoc/4erWbK3KQzRnTnB7NCCcTVX5M13lWw&#10;ouIS/hx5uEamfDebMYJ4tXM2tYSqNg8HxaQj+9lTBVg8X8h2yHp2GW5ai8vTQXpIz/mRk8CLc9G9&#10;pulZPO43294+iGqikeymw+mBmZ4X6dkf20f3uzcvbl53Mt3LZtjevHh287JN6g99F5PMAhhFZxv0&#10;7czokyCMDg9GcridNi93qEkIhcpkjz+fW+oKBzTxk9v7ko7Zh5ew0o0ecNugTKLewwIlYBJbA3Af&#10;u/4x2e85D9Fv5gcPrgNvi/v4hOf4OPQOjjoy+Hmwdm1SmlzISuw0SGOUF9yrDNN+pKU/ZJmPaFTG&#10;LMJ0Lr0y2JiK5TFKEuPTQ3FrS9jE8+7Tnc2WVAb/dipWujI/PVkf/I7cxIXDw7XXLTo/3x2OENGh&#10;ci9MDg9LLCXdEzwgrDIenBc55DP7sXzq0p74hW/+9rp8YBgeaE/c8tq+p3AXA9mh65bjBHC6gCZ8&#10;NSvjdXS59pM9H+FIavY1zrO18KMTMHR0u7zGD75GskuGrp/y8iJxQMJLty3rsZcvONWpJtE1iHPs&#10;lR/Tls7mYk7fxaLjjytLH9cyeRLI+c3MwfMferBjutTn7OjCJzrr4A127a19fFVnR2AfIIhZJ6r+&#10;+Mxj9IIbYGV/+z0q11pYnVUu43G4Lb/LcNjqHi7bNbrLxs9gZLS5dolxky98EXmBi1axk1yXM6G5&#10;9vcObzw/8fk4wzNzlh9LvrGapKrb4EyyF2f7Mb5YPjeWgBH8naJZG3AIQWwMryTIBwUHvV588WM6&#10;1DNh/pLvGftOATwYsMNYhfVmdhm+Y/VhnF8bJQgoIR2CazDhjOCCeNJY436DsUbCZL9DcELuBkNw&#10;FXOM/h7Fy1FUhQC6FfyE4DNDdAneh6BgZyg4JRm60Dgm6JFvkxdnVLuCTxBrK+FlvAb9liho/yLA&#10;nckdo5U/dGB4Ak+Zd+1Cr9Gi4ZXhTwm7LrgwTL1kPIHf4d35TjAcAT4y5HVIwIOb8l3fXoJapPBH&#10;NvCoo1BiISkbzHAdTimZOmE2utFiRD9Qu+/iEp149rxEbrS3TpTWKGfU1gjB1tUHJ3U/NATgqhff&#10;KqfD8iw90KaHM8FbJ5PzFEzwE/85GeU5BkHasiYKa9OYNnEfTvB83oj3t5Yd3QmGsVhw6dacA4O4&#10;qy66vDk6+rUTumrKVT15m0PRiid/G53L4efsn3QWPP3z8v9O5+pzjinnIWFyGsnHEjT6pxPy3kaS&#10;YL379f0cjGOk/UYfBwA/7dFFDrFUZm2Tv0boIdzc3+h7Ruvoz+fW9McrTnmjtfHZXgN8jPrpjyR3&#10;RpsUBD5t/abX4W1NPSeBn90Kltmi055jdMlrHeZktSAriCgZXpzD1wL2Am/BUzIyR9W900k8OKDJ&#10;LEuXwy9dKmH0MtOlI1bztUmONDJNJte8toTOU6ULEyWA5ySuLeeLWdfTq47NVyc68Yits2802zx8&#10;ArnOMBugq+dFl3Ro3PeWRCpD7+Yh4uF5Km0HByRXyEtWZu+1L1Hiiz0lWaeUju8I0u7NluZULJGr&#10;k9kTyeFy//Aq/jRAIZnXVrp57JE6pA+9C5PRoOPe72QsIOGlPRwbVLjYaDWWXG3jbrydv+FfUvrh&#10;tj0oaKXD8WfO+viDndDT0oMvPWj09vZ590sAw83a/Y+dOuWp5H/6x38swf908y///P/e/H//8n+X&#10;Jz/e/MM//WkdlBpbktuikskK7LUfF8YotKzl5CZBiAajxZbAfv6eDSSbxzb92lC8h5xFb6oUPUcH&#10;Qnk6cXSIleSXAjged9MVnXk8fN5M5MtmRX76xQwjGxHMzG7F+xJKAbV/e10Ti19/fXdGMCsv2dVJ&#10;MSMsOdqhCsFle69ev0kucOvYi04OM2pI3/gtfuJdvOKfRmufD7XrGEmxpALTQzZiZkfiZzSZ3tKb&#10;r9kW2+cjche1nzyz3RMLoBvUypONr/YpfctW6AmZbmM1e3NT0WQiorQAvHZc509OfT4ID12VtIgh&#10;szf4sLXBjA+VV5J/4MfY89NiH4Q3+pr/iBXRV5noNehWSa1WRP1Lh6Uq+KQj5psYo/OPToM8kpZY&#10;3J2Dl+dr+C1WOipXTCSX8dasR+XmXy+0g4pP8FzyHCSHHxhx1aTY1I3V61c8OR0MoeY8yC/5JQcJ&#10;Jx1jh3RpeQMdjp98Gh59+ci/yRcMSsAlBlSPXJasVU+C/qUOrNirc7klMvmtDSSoM70OZuVEY/bJ&#10;lsdn+CUPp28Z1eYPviQHftSs9dPq8+lGvs3aiXlfsufvxUuzbx7wJ5x4mwl4lvytYPcsHnKGg86d&#10;k+rmA5qJc8DDBqDsyYqX7EYMX0zHk+yAPYK5vTGk2HcDUsqGQVTUVrJKgcdHNnSbXtw24GN5NV22&#10;tIwf376qmL+VJP2mV15mrMb3fHutLabND8YH+ZlcYJ2fdDeu9U5v4489CXhKmV3vy97PnAhGZ8NJ&#10;u1EyXduARuXvGiXX6aceNbCYJ68AM0Ir752E471PuO2hl8E8JoIh3ul0fo2/3oqG8KQZOmYbRKue&#10;ZcHrXNXWfJA4THWSPV/ggAn0dSHYqx0EE1rpRbidGJIukD9SOxI3jet7VgN/plI5eeX2WAaTftof&#10;cgbQKhBEOUMYlEORV/pT3cX6cKd/yxHj6zprGejxEuJJjz/otyWDlnbj8PgYbd0dP+A7zPNv9Gyd&#10;vfRaG+v81/QGmKITL+k/Iqu9GePZeTCIKwDpw/Eme6j2ZN3vcOS3ve1PWnxPD/E5glZneTGo2ghU&#10;LO1XdU7vxy/MPo6UQOdENSppCanjKKmXF9GHVIQcZ3uunJGPgZ/CrHrKoNcDeYJdL6y6lGX66fOA&#10;7DOk+3FGxLVB0ap3aXG64FeMVLb/BodQsVlyAp8ZK0DD9sChkJzZOhurJwimKOEVlLU75idIZY9j&#10;4syHxRri2EBVPmmNwZJfgoOIAL9mYVcRigOXxlTXlntTAPeCwgFYIyctE+QeMtp1lNQjkuBto1aF&#10;OeO7NlMwCAGJIZOdnulefYR2xnwMY1e7b/SEPCWFzozeSOgcB/jJu3bshxFUtqxLMpkhmGLEmcgL&#10;aUoPdvT1uSnOj+HTjJrbM6AZHSekBJ4Fs18C1+OnIHlYFccrkLk1vkdPBmS/iHbwi671MQVll5nF&#10;4VkyZ3hzbuFDfxiQGRI045uW6YGZJMg7XWeJd21VfSOyQZgOMg4zHpzdt+jSGfHAoY1w5HQtAzTy&#10;uMSSeMk5eNokQwnV65aEGYnayED4cLjaoVMvurf9AiIEXIbdcZg6WYLZbCci7ckxCn/QZ9DHUZju&#10;3x6FAKg/hw5O8KeLfXLk7PC0nTMPNjtbciKghBe/avTYyRvrHKVLXnjG8eKxzxUmwXgjCYKnkVPJ&#10;iNGtj212Zr+WlQjCEj801MTad9gBvCRCTFKAsleDE2OjeAd9PJ7NxFcMg799HhWvQ1ESL/mPLomI&#10;jflbhlUnGq8lBsrrLPgNLjq22ZOfqi2Bh1PVMWIrty0lSbnCEZ7JMJv4nBKaHRQItqm+8vZCPDYI&#10;siWFwd6SlpwqWx5l4SpBZavaHf38QLIkH/ry2PKsYshw3OiSwNm9dWLYavuwoiw6hGW87tJg6TiB&#10;2bXhGs8E774b7X+eb7AZdvt7wlMnzAzD67e/u/mn//Wfbn7+67+3R+Tnm5/+Z4lkumkZyJn6T77V&#10;iwHryGLCnokRDYl1CUoS6G40GnVMH9W7rdPwrdmLDyU6H97/0l0DB2+i4+jM7f3LeFDZ7ElSixC6&#10;h9xP8ZwOnuu1n5/VUbxr5tIzgp4/dHTvkoq4VnwxozE/vEQ6POIzHdiRpYwH2/oPH/DjPHQrPrlB&#10;B1OcF82g6cw876n0ktT5qtB634DCk+Tsqeo6JEanzbjtlJz04ENMWFKTkI2uf6qNjz1Y8TF79ORm&#10;bmsymffhH4oP4SDzQ/Yxm7QjP6JdCQA9eP7gQZJH7+mKeBJLxufxujJVXz3ln3S6CO8pQKd5i5k6&#10;mxKhwC5x16A/PvD4tWR50a/b2jjQQT1LV9kF3JcgdZXdYac4IfFVfklC3yu1pYChWNITn7/c3rz8&#10;sYMh3jQAQJ8rbkJOuW/x0nJSthjq04MlmukNeOicrwoV+jQfW7v2gJzN6kMgYC2Ha6kcfYenpRkG&#10;EMwwfGqpntOExKvtW2DPGqtcnr/O7Yf0IaAQqzy+mfenE+x7tIcPG7VckmrRlSx/iSXcKxRTeiez&#10;Mxuwr+kr2uoEhA9bt9zFtWfh6UGfOjapUn4jOb/MDmrVQMBdHfg7PG+wgV8xqLMRYIWzgTzcSWrD&#10;kW8Su/gtHQPPFbEkV5t4p72nWxJINvGtNtC0BBO/XCVy8sAjulod7Dn7tqIp0uwXoxH8OZ+qg9Gd&#10;6SZ9/Ub2VdqgKf+mTOWp03lmCF/fhaOs47MSOlKHz5SihD2bh+lZfdD3cGUnfITyYob4vr0avqe3&#10;7Gf60X10wUM79jD4FGt4S50gB+p4thHeWM3BP7Cp00kP33xIzYUfXYor/eZjxWYdue7MlrYHCn+L&#10;IfgqJp2DRU4M1TmFl3x3HcD0RJ5kEI6q8eOxr+/8Z/LqtxkurzhFlY4fwDQ+QW6Cz90XZ+fjK8mf&#10;bqAuGN3W4FiszfuHaMA/OJeXiJXTCb6uUuxFJ4iP1aFaJ2l5enUi3r5Wg2jir9m2+QD8HshwJuds&#10;wnIzflJ5uV+lxxftwhvOZpbsK4GX55MY7KDbHkjrJTZavu7ZVGyQti3HxqvsY7oVvHXWY85O65uc&#10;k09tdyscu7CEQMG4TOA0AHPdQ/zWZ+rhdB0wMLrh34S8kdcMadIBpz+OdwUhk4G4tp51nDj+EomJ&#10;Ysow1gK/34LQZiQi6ezjwMjarjzlhtNQQHDMvNKwUVb3po1GqVOo6qwTVaPrpXWf0X4R4Lu74EeY&#10;AVSWUMDz2kdflfODIY9ov69Gc+7OYCglh7uy0yzGGt8qu2nTAJxEXhAp6ORYd/uA716yqJ0lV6nA&#10;DIGyhN86TBk6qaPP3gBrqK+jxpYmje/hBu/TITx8miEG5/pcBiMzx2IzHkdredX2DIjjZDTRgW4J&#10;CiiJJP3oe2J2h90YXZBUkLXOFnrOpi818BaNug5nWQdjzy4S4lFgete/JYocpFEnHZzrWmF1b3P6&#10;NC/m9K9kKuJCZYbkgVsLMuFqmpJxbuQioEssgwcGozPyaaTnYw+3uyaR23SaPklQJHUfStSNtp2l&#10;V5z7CQgM/YsRqnCTxHBu9OB5xJCfGaodgTvjFlAYbjTHWx2ix+oJZC9K3OjDHGS0lK6EX84terbZ&#10;Owfo4XtkM5tL354/e1lda9qjrWZHf4IyC2l2BU/oq2C9NfUSQI4n3sBzxl/ZM/qgDv0eR8Mj2QfT&#10;6IrXSazpoM5Dsu1heI/h86lRxnUEJPfpEUVhy2YCphi1Q45p5fRGEqtdOmP5pCQLLwWSsoDd22kl&#10;2qQd8fxVS4ucoEaxbBC/L2g/tsTq1RvJqH0LJ3nf0q/anX9J3yRjS+i7//D9eZpmdgYy8Tb+b2Ch&#10;cnuKbmW7A9G1+TRH/U2g708g+dSJU4+N3N/dByd53T7rwZrxeNrMb6xutI+/hME2UADCeUn4YmwP&#10;KosUtupv+MY3+uEv/PzFiP4/Njj/k57MX4BXWQMwkjKjdTudMJgoYJNGLy1xevrs1xLCh5s//C9/&#10;uvkf/+1/3Pz6y8ebf/uXf4nepzc/vv0hGbGxcAgth0rMHptdOZ24gkn32b3r/MY2nC/B9kyWV7Vl&#10;X1V7Qz69Sw72F71Kp62vlmzXfjKHm9F/NrHEu08j5Fuvz/enHGaw6NOeGp0OhtLBi/ZHvNG+Jdx9&#10;/1RCRzd1pvZ8BQGXjgZLYF08gSMJdP1Fepm0o4l/pHTuZLPp3bMvJ4NWT9LIHl/XUZkOV+ehfQ9m&#10;gsn2eUntr238/+WdpXkf03WJzaXD3H0hULnQSU8saZWI9CNaxBFl6SPf6ejmazJ1/HH2UN26xZVn&#10;y8kkPTDLa+ZTpwVPXYcn0yQTswanVbLjY/NJ6RXc+li8YYs1m+/rd5322Rv9was+lziF5NqM33Qy&#10;NoRHANJNpzm9aM/Ay2xAuoRHL1Lg+07oc8ISejbTQz9jwl3++9bxruw/OMdPhmcI5bm2IVhbYH9b&#10;fAk/eEw/RuV0DmWWU11twoN3v3Rc9E41Wges39Evpqol7tuDyNn0K/A+2UP+rh4SH+hlryQad/hK&#10;OI9PykeXeNK3eKQmNQhy9cQ2J/ORq2VYv8WIZLV2yDh9YrFF7XDo/+IvnV2yWjuL38GQkyzBzJ+R&#10;8ZYL6snFk9FQu/CDB63Ys4nEjOrNNyOzsgYPdNIJV+4ijm4mPTrEfTMyOqF8LJ0yuHA6w3CIvtWP&#10;U9OT7KUvOriz93yuPIJ+SFjNPmx5Wckm3VKG3hmIEZtxFq2LEbUNczNKFU1GdJoiVErFyTw+kZfL&#10;lV270TS+A9Yb2vOXfYK7jkvfl4hn06Hdu7hd/NNQHMm1q9g/cmuAjE0MudoXd87AB51AdDhWj1ro&#10;fExnwn2xAwquhe9mLulGevXZwF/0OEDHAQyAbz/wcKls5eVjOo70ditfLnSLQ3KKr8HS2V5eTeZw&#10;77N/Yw/cDHRdO+xbEpqDhiFZP3ZqKCI3eJe+j5rqsj3yNxCkA8HHnhkWWEakf9XXedxBOfFKHMOA&#10;3c8fHBuoXPq65+T4DLHn7ZXUIZN3TN+Dw0fz4e6Tr5PF+AH2pkNmqfDy9Pi2OLJWoqFPceDaSZOX&#10;AbZZJ8KAY7jIB7HutnV1fx6zulFTII95kgiAD/MwcHfVn/KoQ8lOGc32h9ldY1SDebmm3JKg7k/p&#10;ERQxykC0YquvjSlimLjOybt9cIA7BT+4uFa1KRQDNToNNgUmCMYMvmTwKPjf4FywnWErt4Q9WHC8&#10;0rke/PA5Sgum9s+pR4cXnEvYrI4EEAPdCUp80QExIid4ntHzs+Gvu6SbwsFPp+T6eX0a+hjcfVN6&#10;7nHyZnkIFh5L8uIhvPEJvE15ZzxGCceZ6lpicQzAnpAS5u7BaT1aiWIc5EDOKEYJrWUKs+lJc0pf&#10;MwfHlcfvoydHVihNCl1D0pwVANVhrAui8X8JabInL07CiOZ3m5j6Tje2lCU8jIaA37/KZqj6Kn1f&#10;By466QZ9m25ArDL4s+Vb+B/NRmOXqEBDkFwbElrL0MAMryI8/H1/vxkQG2DPqKORUEcPmnmyRwR+&#10;Oh90CL7gkQ8+v6jj97KRMIkSWjmJ2/WMjDrQw97JUUI1Z854CwyCpYAzeoJ39NeUcbDHSw4G6dHX&#10;22swksFON4tmieCW0KCJ44gfZ716haEYe7RtSSLhaGv2kfNEB331OS2YWSWPPpXZKFFtBDQg+BSu&#10;5N9Pa0S1IyBJwOigFyxnk4D0A5yTPNTu+HmWAc55VxeCK1898rxvGYjnujykn5aEvHl99oWs8yNB&#10;KCBsDfDFXq6jzLOL5APnFyW59ON0iE/yiAy6aPQGAWQ0ZOlaSeOccfji15mpGSXTU+1tJGtyk0xc&#10;fQuW4o9P/KnrU6DUzjp5F37QzdlmunOWsx3HTAfUwzp1CPv7ZpHifXVcxycjSks6amv60+eR17lO&#10;L+nFQ7b9osRa8r49TtWl29bxO+Z2Ax/hgLLpcJ+u4Yd2Rkjf/d6AzXQcfmQrESzw9dWyDnrHHnXU&#10;tyS1EuQrQfO5Dke6RcQ69o/Z1Yd0Rkd2ehq8j+3D+vmXX4LL1o9erq3aJ0f2YInfmx/eLjm/v+uY&#10;5mjnw2Ta6D6+OhqKNTSd/6Pj7IOuTj7dsWyLLz86bw/RfZ2hHsLX4Amdo1f8Bbputxzm+827d7/c&#10;fHzvmUBn4GE+AG3hx4uBR24SKAMcWxoYr+j8ZlDDRXvK/JbwhMuCPFz8SULYFv6R9+B2/e/qqWuE&#10;cvD7ThwSJLwlq8G/0K3e3gGDx7l/vsOfXLs6/epjOIjV9NAx2G9fP9z87vXL9oA8v3nb7McPL3RC&#10;8VyC0sEAHU4g8R2fFtOkCuxBU6dtPV08CoEl9VR7jfYpDru1zhN9Ce/DCbxMxyRKJex04gyWndkG&#10;tKA/AsYL/Oaj6UMSiR/pOt4Y4UenJitD1/hksUhSRa8gIN5L0shWuWO/ED318Gn1gk3HKrBBEcs1&#10;LcdZPe1oKHpOeyWtqaZ4YJlNxM0PnCVtYm98DAd+jszo8Tnhj73TA/ZTjF/8OPkGOwe8/4f3oa3y&#10;o6N4A4fqXg/uUP9qp+zTiXLKmgGnR3KG+aMggoUXPvlxeiMeKOe9tmPc2Q+bTFzHn5CpdNdH9cHP&#10;1/CAq/wFvpvV8F0blWWbMXP3tCUx1nkiF3LEA7rBN1s6ZcAObjqGABsY2ibxbB+NQb3ILrC1W9FK&#10;6aDg3dFzhxfIffAJTWhYhxEN4eQaHwmPxff072+zt7XQb/KiC8uh5mZ00IorYmovPgbuWh8dXQdT&#10;nsin4Dd6D42H/jAermiQFw7z6EIf3GtstKmHYXg6HGL+aevA7Edw0KI8WP0A+9Ken/veFzpOl51y&#10;+FsOWXtX/Co4neSf3AdHHcvf0aiTJF5sOwC445/cJrjpNg74X5tkrouKlp2iF/5g/mZ/6pAVPEH4&#10;9v0vPTH92Z816EWg15eiCh6ijgKvkSpC3ttLkMQ4gBFjOsw9IM8IzXFMFek6qNqq3No87So3Aeye&#10;ehKISq7MKXvKRPgYfqlfexNCn15gX39T8GtCcPDBDEIOvxi6Ggk2CmFzkpN+U76gnrq1T6ngAZ+D&#10;k3YSfO8uHRzDnwPh1OFAeSX7ozR8+3rqjjdaPni7r8eqvM8pSkDnpPptzfdmdSisshfFwWvJJV7o&#10;USaNymX8KZERnFzw2u/LykimvCjSDB2eQ06H5igEzIMae1LIObBghstOX4k+4obnVYYVi4/Yee4d&#10;fcCXjLZrcNHIYKSQm0aujTmC6UywL7LklARX9Bzux58a0IZhLMHv8L/2g2m0lkHocKCJkWP2KIBU&#10;L9ParghSZ/MqnToOnmM2UmnNvaUjZxlGwT7jWiekujbMbqlDoLu8F96hC0/etPzjTUHbKTtw45w4&#10;eiN1RqROQNbBiKvJiOEaMbbJF14p6j4QiSa0L/jx9P0WRMlkTq0ajhcez2uLnugAoFsZN+zb8Dke&#10;BisQvQ//JYzurdMQLHbBTtjubL/gr1kJdwCHn2AtgTwBuTpNxQZ8HVklHi7LTcb7rhsV+9SMUo2E&#10;X3xCbyTSBTgtSe+3dfieRSEJo/M69QxJB+JNo9JmmvD1Zcs9rK0WrI02SRrNZrBYOqFTMfqqHvjg&#10;NGNi5K8/tKGXT6FXdNMJW4icL6iM3HW6XPK/5XDJhn7gw3kAIX6kd8l8o93Bq6XBDfI+2Tq7IHvP&#10;djlBJAzIARcvPIWze+rB7QSxKlZ/deZ409dF1EDHO8mnDoKBCE2DCY/TebDvxd6Ilo7VrtmFV3WG&#10;zab99PNP7X9q5qK9EU87UtfBF44+9hJQplPBPUCjCK7xkxp54Ske0D4Xj688CUnTDV1i73wc/TtJ&#10;sU+8kMBthC6+Hb+pXvy0rGtJPQBOpPq00+c8Pd0DLs9ouISIzVaiYAmPbXqsvGRo9jDdjwL2zlsl&#10;G/yc1xD8+75kO9ThiFbr5gXXJRTd50/5PMs5HMF636yXZW5Jf3aFKHuL2Izkl/57W3oSuPiVnYIT&#10;/HVA0hsdD21JbrZUtfavnW2yJj+zsGSojqDseQ9nMMI1gwyHdvUdvyoRO50gZSXqkVx9PGKX/Og6&#10;fWRKHcMJgtpY4hA9Zkvpu3gS6rWTPuHhKbly9s+8rcP/D79/ffPjm9c3f/jd247H7mnpbUh/3pK+&#10;13VKnud7TgfUSOjF78TH6X/8mrYH1CDWVc8pkVmc+YFw34qF/DU6XOtWNOpYkI9kkIzxAV0QNDOA&#10;5PjRDT6PXob06qeF2LFOpsSVv5oW0pvaQSfd3emcXSM3y3gS9uFRsQ7/HKRxOKKtaLrwWTuW42GW&#10;AYLFM1KuADn7LSHm34yA8yc6GuLx8+ztpT0XLlaHH9sewO7rmBi0OnAcNXuJ1WkxHd0rQuUh+ETX&#10;yTMw+UL5QPSjNFhw28h/X9njfAufWrkKHr5Vls9Y7O8aGpfg19aW8wRbsoiX6AKfbTlZa7a/n9kg&#10;KUMjmZAF/PFOvlHhLgYgINBKmoMFHrz5M8Xohrav7WhTc66R8eyXXveb3sKVvlcsXCro3yW/DIPq&#10;0gltH50CF5y1mf7ozLKh+rWzUfYA17AZbDkJegCYH6nc/Aw+VXd7nitwlf1m4boHvyMrctKBBDEo&#10;6u3z+Ea6cV5o9j2drIw8wcz+coToAWs6XmXkoBsvx1btxZPjv/iu8r3kqeBkVcNks444/nSdrvdl&#10;bdHtzerBEPDKHh04/mMMSH/7VQlUTPrLW86+OUu8z2A5nLzZFjg1sTp+4QlYRw367lo0k/0pe4Gd&#10;/dFV8tUJ6/5fbl+9fPjzLio6RkU8InthLkAaG2O6BhRkfWrXzVOPEwp4WngUuXuX15WpO6UkAox4&#10;ZDa9OcxjJIMzoR0mCSLaVxc87Sm//xELqV5wcPfqeICQZPmt90sRMqk4e/CcsMFLIMM/GIPftRMI&#10;OBIBDo5wTQGCt6AGeI6JOi2QRe8Jegef7Umprcl6dStYaQkTljrpCQ3u7yQqwuXU+0SNjWobDen3&#10;1rFWl8JuvXz4bdlJbUq2BMYHAVQ78YlQKdtdey5SyfS7dvpjQEauR2NlOK3tQ9lIZsmcZVzVMzq7&#10;hCeFV5PDRzuM4WuzKkPwhi1j4iQ5SPzavhJtWscf3kt8VezXGR3kOs/o6ByDfCT47nkSOTlvOnml&#10;whOTU9h7U4DR7IUefHO820Z7+n49kYqMICux3shhTgQRKHDs7Ylg4bzAAUcBTEdEUNfpUM9SLE5l&#10;jY9nNTk+aH8dvvQoFty8NFKfXDl3S7HW6aTMnGXQyQSu6OLs2BgvToU2+9YXfMzFzdHiyRVHvK16&#10;ME8djkcHd7Lse1+Dc3TY/gf3nXcvoefo57DhUEG/yR6sfYYj2dAS06RGYxddIkp5XN667V3vlmtI&#10;mi5Wpk9rtVf0cm96EqzhDRwOwLGKlsdZ0uHXGbFk781KhL8AA6fnBeyXdUDevnYkaKOuJT+Okha8&#10;X9UhIW8zT0ui6Rw9LNgv8NZQIKB3dDMenFmb9LXr5L1OdfzHA/VWPhk6dGOzmV2425Nq63jpmLb8&#10;yLS6ZWF0znptbUbJCONoB6Mr2ESoRoWXNMZb9Hcru4FLMqzuAkOy4CtZBVdPRdcRD+6TlrjMpsIJ&#10;T/CUvC1RUVCb07/8q3va9IDVxzocAj8f8+LNw82vH37p+Th/zRCCWWeY3hj5v84EEcyWPpX0DhdB&#10;QRLedbqo7dEW7usA42v6Zdnd8zgbAABAAElEQVTTk/D4+Pj+1CNDhPaOvH2ZtwhRupvGRXtl+mZW&#10;0UyjpUdmJA0CmLF5/2vfsz3JeM2s3fn8gE6vk/mn9p45LWkblC1JrC3NHt+urVqlA+HOFxMIf6aT&#10;oW22PL2rzLHRY1dmqI3q+9yxrpUlL/rhwIVf4qE9N/zslm0mBgMak+NsqI60Vru2EegIEIjxTHu+&#10;e/MD68QkSwk2nd/obP7vt05I5XQ6yPvqn9RZPbCCUZHBVR/tZII+rKcbmdNkB7akHG54eoI9vvEB&#10;6U68WSelMuKVwY0/1vH4xz/97uZPnUb2pz/+Phu8vXnz/E122OxjvldHxYzaRkarA9bxJbV+QYAM&#10;1uFayzU8OYiPdDlcai+sOzb6fFa6kuh2kIoRZz6fBlEedlW5YK6jsKuHrnX4gsH/H16ks5SiOEHv&#10;1PEbHPQfXhxfq0ODL97bO4dHycSyqi5WuX90qFdp9Nq2/GeJraUj/fE5x2arG76hGS58j3c87tOx&#10;1HwQ09/R612778aLfNz8aXDEjJMvqZNvCQ4U6M86HeF2feH1eHN1PNFPIehWkoiTyhqIKh5FC/2n&#10;I6ezo4Tb8Tb61BiPIOpyf3jJ90xXkpGlZMrGyMPbiq4zGZ6LL5WFUz+GO3hmKNG8/Ttxb/qRjkJZ&#10;MqsdL/7wKuez39YdcI5cVirQK7ckAH/dC/OAsVHkW877ubcOxnQlujZokPzOrBqq8YF+ZNOVpR+j&#10;KbqgjMarrrDF60zIiYnus2UdeeXCMVvAo8nocDWcyIzflEOZ/TgdkA1KoqO608SQnpzjER1wzXNb&#10;tHF04vglMlXDy1aE6WM/j46rG0wxjJ+q3aPv+APJ7M1fbYmx5LEHucb/blaxjmr32dTaiQF8gvbE&#10;ieGFJ+SLX+EWisGKpsrwTeSi3HyJegfyYAb8yLv70w+QfZ9dgHHyP3Dx6g7Pbp785fbF8/s/d+8Q&#10;2ScjW0WC0kg1BW+Id+MCvIsgSqouCBEOZ7nR4BiFOYLlgkCfkNe791J2jikBu781Y2PPYSCl+60z&#10;EwIMBB7wWQAOBjznTOE44TOAHHfwlphSFgoUHRPgcEDTyBhj4KEdtFAsPc5rojkBT7kuBjcHcKVp&#10;GfThR/BMZQ6/gFc64ilQitlvuIdeNBOGTx2Qw6uqjg7KqTNStHMpg8EX33MkBVO9cnAi/tKWAF+g&#10;DTDlhyulMhLDUCkIfqOPxc7ZBZ/gwY2969gAGaqrP8yDxYh8x+ttdgsWJbRfQ3nkeaHT6PLWuwZl&#10;xyIfgldOgCBbHTvyZVvoMAr6qWTEd5v5JM/eyjIQlbchW30qV0XtwsuxtGZ1tuTCaFdwyQt99BAf&#10;dmRggc+ovtNuvM6ooqUhjR4nY/zVATFDYhR2HZBwgHNg9p4hxiht+04nu9OPM7K1JFmQDicsw2v8&#10;RYvRN4nvkodQ2BOm45fTT0aTNvrNASk/fa++gI1PhxfxN3jdHA7HccQjdoXf0e0+nZIE0XX3BDe6&#10;YZ8LKcI/kNPtOYYuzPG6WAlB+OG504/MfDSa329tgq/z51x4nWCw6CD+0DmjsTsPPijaQwvbFxS6&#10;MrmhX4XCeLLpXT/r/6fqPrBlN5JsTVNeSTI7V6/u8XJib0ovq5hMatH/ty1w6zXixAkId9Nmbi4A&#10;XHCkr5sdIruPjbZ+7OWEH3pp3nuj+t0fogNihN8oLn2vc54NmvHBh1gigTyeQglPth7p0XsyYBP0&#10;IGbQLftBDflpALYcK1tgNxqqrXcFO1laPsKvjcazbdsTE64TEB6NUtdiP/lISGs04lOD2mF4biMf&#10;PgmuL1lFAdecrm9E7KWnrs13wYvu37tJejF2do7GdBFe+KxlNgPjxkGzIG8bwX6b7P7z40+97Tpa&#10;6ljzP3J6k62OXp2DYAR6cMmPTzyNnITr/PGol2T7nmGWNP7mXgnLQ8UrMS0+puNYftnqkigNYuc1&#10;7pJ4MzPz+87x+//8VAcq/1vCQOahW3IeYeyGDMRkgwJmNS/xO5kTLp8hH8FsSU04TuDBaofMJcVo&#10;+qWOGh9Zp76rtiBM/riUsME5vwumJ+n91//+V8vGfgl/nQ18VObR5/QYPonZ1Xv9Vreip5t21t51&#10;fHLg6/eEnwc3uZt1s1SPnvgYWcOz2ZJ0cTgzsDZ2MzlkN/jrpw3/fF89Rkcn1y4cJf1XPTmwVUki&#10;W9Qp/ebdh5ZeffvZ//N//6OOyHef/b///L8++0f2o3360P1r7+ugmACt1VhHZO0lHSfztUdhvFUL&#10;/P0SNjIml98M/LRESprhaV6eJPV3dAkvHn98swjJKJl9uYesOKdDQgpFjGyDPsZh54YzmxMH1+aF&#10;Y3KqwGSerpVma1vuGJ06PhGxT5iCl84yk+U4weZDnRSu9jspA2bDY9/JtrrajGe5tE78JxrYwAaQ&#10;yh3YXFR5LwgZe2iMdsISrQ47J6Zrh/OdKW8NXL578Za9gMsnkeHrHH+l73XWOznNh1cBNJ9e0U2e&#10;nQuGvAEenbxPbVfXl8CGfOeigY+tk13tzUKRa6A++VtwNrtXWXTSg4c6aCfEU7Rc7Ah3toV29rbf&#10;dK+dP03FC5Irj1JwluFCpgQ9oIde+G1w1jbGt/pir47OPdksWJ3TEcGvwW11DEDyg8UsgzfBwN9+&#10;O68NgITPOg+XfTnG0y4pqwyflVuYwScrMV876LwSob/8Lt1Mn85m4+poBwyIiGGz5/GYzDuWS4Fx&#10;fpg9vGR6HVGQg0+G7Y7n8IzeGlZ8nu1YXn5LRSc9ZdTkY+0/+l571An27noEjO7DoT0iG/KVw1Ym&#10;HGzM4ARe6PHJv+BFtw97e2j0awNj/8iKzNvIgn4gV48+ldYedTN68kuLf/1ZJ+TD19/jeMBDxAmW&#10;jEko1fDjegpU+RoYTmbqlQPEDEQVpqhADwbhj77RyEFjcgamHJjHFKbhWWDogkCx5Hk0kVsBddRF&#10;oesxYjshcFgB95hExe41WZ2jbWX79zKdwRb48Khne3TGQ4JboIjuUw6HyGgnA9KR3AsG6Edj5UM8&#10;Q0NPSjMc5UY0wcgXYeB/0eOflqBZV9qIHSNZMlEd9TWW6IbLI04lbZ4og58pcs5D+eQ0yzjHiX4G&#10;Sl4MZsl4O0Z2tu6VoWp8o0M99furMWDQgDnizuR2NFGOY2fBlQTScRKa0+lQSFCF9kQfTgEUD2fM&#10;Ss5eyJjj1BDRj1/G6UVEZEW0dLARlqiSCPy6hKey4a36No0Oo0cL54BHY44XgdZyC/ryu3dUgOUl&#10;dAVAS6q2Jjx9/dLoq4YPbQKzhHuj3r0J9xrxbIv9BvecLDntmDTYMk9CVCPLJbl7T0mdij0LvoZm&#10;SSZbjrAF5cr5bHlKv12ITiyRR9/sZNPhnbsZEwEpgaIfnfSRDc0Kqn4yzl4791dLvnR0EkfFK8Fn&#10;0sNeihmvOmcadNfUmz+n13WMgitGYEVSiFY8d3lfwfneBxL1lFTDwq6wICDtHpOoopcF3FdFwfSS&#10;evaJhxshPr/LWmq0xIm9JVl9vhJij1luIKQGu9mlloB8bLTQsdmPd6/lMjok4zWZrWMWLeyBz6yD&#10;UnDt1GTGDc2COhGGyZA1kAm/NStjRvJsVKegxqhGgwzmi3sB2NmzY/aPRf8kS3TaVSd2bXCTUxxl&#10;w0ayL2ndiHkw+eEaMPEP/yWWEn0JKB52M2qw1jEIjxvOodsNuUHVsPIRfGtk9oSzRqXZhqd5/dXT&#10;vP74oxs3ZxPNHH37f43OH374sScMtR68l0rp/DE9j8k1u/N3jmsN/dOww8ef0Wx9/tPQ8gOPht4b&#10;kCuj84Pm2We8xk3RTBxg8xXItuYHyXmNV/Qvucief22282ezHxL7joU0MvilTo1fCQFYZH4NbQZB&#10;qskWXWYltgwpXthz5rNGmR74yBJD/lL9pDl57l6dYuBi02KEGTkdm7unQFLjJmYxa/YVTHHkp57M&#10;9J8ffwhfgyTVZ89iBDgVmdz8npzYCmLueLbHv+IvVPF/5xP39D+euuTBGRtsqoDYu0GGgKwjlr5X&#10;vV+8r70h4GyYPMSNi7bkk/Y67/J8wgho9l86NBt/YlkoKiDkx3POpj1+l22+S6deSPiPvh+bRX+X&#10;Li0netuvN1G/qaJHuWs/DKKws9EgwQzg3q1zwojXrtFNCWCWEFlsng2gsbLp2cwXZ7PccE5XyS0H&#10;rAw/o7+9iVydTkia2e4S8GKK052cT5D/nh4Zjd7X4Rr5we5zI+JGb8lTFKgN0dYOdLLMDkMSn/cV&#10;C9CPHfmIa746Emcf2jRt+cUX7QzVs9ywJ0+zRgbskl313vZEP0/LskLhy2gwUPBVDxrxAtnYHEzn&#10;1FeDP7L9Bz5OxIXIasPR0y46Ea1sMvj9nS1GDJkspvQkzG4Y6QL7vNUTG5ylBzaEySBOxv04ZEtw&#10;rU0g08r5bqk0i8wWDbAkruynRDJbY+dgTT4JVhvwKReKXkoRt8A/T20HTyo20n8rU86n8S++bkYt&#10;BzdjL15CcH6ANyXCHx3sRoeDXNC8d8gNJRuEWttGJukpeYlF6vWHlX3HOfqqDzJ82t4ZCVrSB79f&#10;TOoYPrPCYOkoV4IILyahP8RfBJwvOm+Whg7XNiAKtWjo6+mHNjFzS/nROf0kKUxW1wN3+PvZI7s8&#10;O1+bnj+NP+f63uB18koGsTQGsULeZnGB5IMBbK/LtALf9OaEwmev69jhDYcBiZQuB4Gv0H2xQw7v&#10;oTm3tCyYYCkCShW0E5CSxT3EoEHS/HlQa5Q8bS5Z/a8va+C/V2Hb8+ugymuk2tXgLQB3fWURFDZJ&#10;CKIWjDuH4SXqIR3hnVgDkAHcenPGWKHgOM/pKYqA1XPsGhxGTh27JjDYBE7XTsHwPkppv6oMhnz1&#10;Mhmehu1ogw9cUBK9/XgK2eF02rUArvGUnPcHpi8HWOOy8oywaezWqLs2WImVoW0Lxs6hMxx7YkYB&#10;CO4bJS0wUSBLiRYju4JDIsuhL6ggDYxN70aLWQjBjYFPBqsLW/QOhuT1DJKRzmHQFv8bGU9H8IsY&#10;OlFytELYyi3ZDd8a0gyUvAI5GW8tMQMkDPrO+ARIhhZxk+FG3YBOGEukkg27ITPqnN/1rPI9xUHQ&#10;KFGXdCzgV8BTK/YUHQ5cw/VcY8Czj2CjPWyIGm2d6igi4ut5hDH62cXg53BLVMAvqZDA3EiLoNUS&#10;rBJFjeATGLAz3dsJzumGLWcflSN3yTzZSAjI2Dp7L89z86/HVep0onPyCwxfiNrKstnqehRk/GcR&#10;fQXhC+gaBA37vbui+h0b/RK8nqAgUAse7IaNkwtZC16Q0qnp4tm9Bg3itmtUNCzJKb0J4NMd2dkH&#10;hw87bJ/NZQHDQd5oFHRn25WZZLLVja7XwClP712oTPv9BuaWz0Tv3rVApuBM70PbifxlnTDLbnrP&#10;Q4/lbVnokqGva7glQe5lwB+elYFjwXjTzFHHTp1soxvfoI/mdd4KrNfpEETDWCdpSqmezt7FCUkF&#10;O6sRqZO0ZCiYs7Voxp8YB4t9MYOs+QG+F+s6R+dLkuKZvH5/ddyWLCaXm0kBRSNGl/zjka+OcbEt&#10;+pW3LwYZ5QfXiLIn9micxMwtrXzFOf6sYZBU8zlP9XKPwzcfvlnC/kvvvWE31znvXUEf33a/zTfJ&#10;nt7Ywmu0ebqA+xpOnSX+IgZPPmRB/wmSHOBbA9N+JRc7nl/0sw8w8E1LZpXs8MMffowmAk+qnu71&#10;8x4MkY+puG9Fh8usl7jGpsSMP+oc/FxHpuVg6XZyTM58eUmVdfsz7ioHHowlvclOXJ0tB0On8exe&#10;Yiae3YwL+eERH7+G49///mGdEbywCPYlVs4OohOp84t2qjb+xB98nU2RS/XoNNMk78XYla8GAP2t&#10;cr+TH712HlyXbWu37KgXDAmd+KMyuai5QY32LgZWN3rBVkpZNjsM6ZFM+fjakmC9Ded3vZjw25bs&#10;ffHnLyJTfpgvmn0MgE6K3zeOezraIwOrIObwCQ3N5L3OBj6LcZY7Ic8yOnrROcBrlrR2eUlf9Zw3&#10;duNXfXoC7ElOgz7b3mBavGzknv2kCzPYcGOWXMCH1Cn2NwFI9Poqt7YLsq6zbfpxngbFDHZtW1y1&#10;E4zFDYDbJ8vdMwBEdQFSVxsROcWpS7C028+siDoi0xf5quj6VfcETr+eMOZase3yGzalLD76goxW&#10;e4AzzrbZmCIj6dqOJFiZToh56OmhKBNLs803UJOdZ1PV6totUTp/i4dgb2Bp/Dg+G9zTCKsihxJz&#10;6CVyP8UB+ZCBJTbnHsmUd2SHY6Rq64K1uvmWdkuM2+xUxJObP4TyQ7ZMtvxxuqwEfPghJ0Wn4ugh&#10;Rz68/DTnWqclZfNtnbqzy4uX5PA8pTPuz8e1sX1Anz0HkS3N5sK1+MdXxPuO0YF/y9j5oHzta04d&#10;f2xog5jRTxboVH709v/axVeHeNciqI3ODla6CQbayGIWFQ55kJIG+7vQX/yFLzTZKf67Fs/kig7Z&#10;E1NHw+AhYLJyme7v2uTWeZdn+2hmX+pG+P+ZN5MR2YsZF3vwczGNvqw6sQT5i9poAGeTYLMV9hRY&#10;PnU2i5vKdH2zIF1Ha0y5Mf3r7128QNbJF7AB6TwCKn5AFbSFbb3wmMPIEpEqOkeBFHZsBiyQj5IW&#10;/GNCHUxM5O3/n0Suw0MYQQDrU5B41Rv+4aTw+3KwoyFkMFdvwf9F6xrP6iMGDUv8Xr3kQA3H4FZP&#10;wOYIa7wzBAbtmeF73G/sMCpKVYZFLHFgDmjqo5MgiElgE1tfPERP5+O84HyNxBwneAzmE278dmAZ&#10;SkTOaY0WsBGJ2HrplfekEtsjH/jUNGppiZZGH9S9jT39jbICBedlqRKXBS2/6YrSJ2f4qyjAzJDj&#10;X4DES0Wr72L0kyX5CR7VnjH1ey7UOu5GPRdQ68WvM/wXmgQN8PqtYadfN4W7edGNoBoho+NmKJTT&#10;iajQJ9pOfckwWvYtoNHDZo7U7avORo6r7+Znb4oWqASXfTvnV5Lo9+ySpYYoPbOb8dAh+QlCRpW6&#10;UHA752OfAvT7Ruo/9O6Dty0h+rqOiE6EDX/s/5M/ZRdGBslLg+ApR7BUsq/O9XVAzn5Pp8c3esAy&#10;45BNJQB4JTiXDNLD2TP7UNYMz+y18pz9r5625bzGzHIco686OJsRwXJ8zd4FN7ZcYO1ndXHT5f5d&#10;5x/tyswKMhKBmC+RHR+6locOC6/JQMO2xLyZr1sLL+HX0KzG4skCZnL7sE5IMyAfuq+hBMjMB5h7&#10;IWS06ZiQgXtRzEZ4YMPsg0VWkDyWxEcXUp54wu4xsM4DIVV2s03tz4Y7xqOm/xq+tH4CyC4fvXet&#10;Dx8jb4nSBliCbHPfA3zsBgz2YgRvHSHEsJ1kZzOTd/ExpP0p9zw1aPaVrzI8+NYBYKNmQiT1nVss&#10;Hh1o4Kf4L7lvRA4s+CV/77rJX+ct09m9GGzht2b8LAv87uM3xQiDIGGRGKGxjc2qTy6nd53IOgf8&#10;cBSd1ZI3nxIXxvcrro2hroFH/2RE1ouX6VBnwdIjdX/qMbiWE3gc7h5+UB33ZhkUuA4VWoQacotH&#10;zL70ws7+aEZ5AwnBEy+eteA6bIGJZrYmFtRxz24kUn/Ee8Y5XtC0AZbsBWxtBfml3NynuFT8+k+z&#10;If/uCV63ZEwCSb9XPyDIWl32vvYkuiRdF0Oy3XxVIeJlN2Ti2hNjXKOXFajMbCpa1LBPF/PPAMxW&#10;K8Pfdr0Y6Nrp7NoW8Rkv00lK6OpAR1JyZMOXeKkXpCW779PPN3X4v20wxUOOvy2ObWakGeYvanc2&#10;a5I8PCFLu4K/+RvIGgqekz0uqe7ItrjfSHHsTqc628pJ8lDE/u3/Ha17jxP5FZPEfxDP3vrt2Gf3&#10;97W/9jM+2I/zZLE2OHbEXHSpw/7Izw6e1w7D3Dni1inqQrZJJiMY1snKY++1jzrPRo4DOP7WXkWn&#10;xx+vozW1obt42vlLVuVKZCFuWUFQvEo2S7iCn+dvQFAnBGVPexFVqyNu3yCrmf5WL6zdriSiKzO9&#10;peTJmy6SBaLBsQuvWL6ZCOx34q/eabMBLfzF7DrH9qtg8BCODaZiNT7olOzoCK/k4nj2WG5HtuiQ&#10;G07W4aCDy/su8ZTdPDLCT8UHj42gV5trUw88sylsRvuyc/Mh7W7w4sfj7tHB96hVnH+SagObYit6&#10;Lp6DTKtkUj3I1V07ixf0BsTfeMTLHd89I2cnZxvlX+w9pGtL0TPwHYOrE9KWZvp0SE7Rpi45W8K2&#10;5aK76Pq1H087Aq3cBfwNuC9wgdYW/JPPxWI+RE5pOIQUPUqOvXjXsaSzQCaP6rAZ9HZi7b/9Dtiq&#10;4+kRpnZgRO/FNqfwa+Agf619MAAO99NRZiMQ0TEdfV384Ouww/cpn22fr6bZbAnevmysP3IhrzB1&#10;7o97OtYS0JAHpsKIUOkaE9cQiRDK73DblFPZO65w2xJ8gNv/H6bghcxJ50+JDHcBDV6MdX7GFHzM&#10;Wye7oOs6yigRfRC1N2F0TN6uzTAm0hOyBnsCVXo41AlSjCGFQhkqQ0cf6OBuxCABcZZhLqB6FOoM&#10;QIkXjCPkHHJONByCzznNSGwGJCnOMBY84nOduwkoiB0PXmUEKy+W4SNTZgFsHYAocwPlLV8pqJVc&#10;HD2o5cz00vlk8KmBSJZGrvTcLRf6u+f5W4LyhSnafCffbbsE1y9dwSlogBHr/XIauhDswZcYXvAi&#10;7yVfeI0XsxGPs97MSHJMttcA9ZsxrqEm6YDvpXDZFJvEhIBv0Icxm0JXloE/iRgkHIg+FvzIin6Z&#10;TfWc43wai2ddqx66d10sMa+e+rtxWIckB6Pfa85oHxlgn37JQDAdc9lioA9P5/CpsXnXfRTuXSBf&#10;S+dMQc/hAAvijiqroWLbk3FnBQt6EZMFx7Q8GZjFWOIkMRSIWWQMCsKSTf5AYJXu2nV00TIZHMp0&#10;xvaSg0bd437D9abRy/p50a0jU3LQNUEKWcdXZZPbEgzwXsEVLraZ4AITNYJ9X/6mU+7cEvVRFFqt&#10;XJSRM79lZBp8DwV4eHHad/5CXtnk2zrX33xs9L4b0N+7J6ROiKVuEiCP6nWDsvXrWzIRzBvtrlO+&#10;mZJXR4jeSCU7pbtA79cTXtyIG6ldRaNgbno7ufL98SpZvheGLdnPPsS/8RYN/ICcN2M0eUhE8okl&#10;HPzhOnDkyhc13vdejToF2RgZ40HnYL4frJNDCXed5MVJOmcx0U/meDC1vlEkK/LBKTCwX9bqZlek&#10;kPmSOrN7DTzIGz701DK+p6PpZmL3YlyD9lc3rP9rcvrw/uMeges573+V0KeV2dcGJ6IBjiLRfAQP&#10;szpC3MaWK5GQ1/DFH7kT8uJ1DDsefStfvXjmb5ZEGj0zI+J+C/eueIcOHRmQUOaJ+Rp5fOjson8J&#10;VIIjAwMIbm63vEuHQaL6Q29i904bdveXx3+3a4CFmCa/6IviyDxZmoHe48yjzT1j9ESnljHqJHma&#10;1w///rFjHa6Mtm3+wJbAPQWcP5JNiJwjm/4rPXjc4jrM508rEx9LDj/BcR/B+W5GM/t8YM2XHtz9&#10;Gpk3k0XeMQZttJM3+LDGiJNtEgw2gi86XLzYuWJ9dT5mI9+1RO+fLYH8Lt/7WJ7zYUuIVPs5P8xf&#10;mmEy47uZIDhFzRJ1NrpEIlzi3jpE0XNLZCTnKOCvR6qYVYXijwuzqHTUsQRoMSm4XRNbxKLFEdxU&#10;R6ynf0mN7XCdv9MNmbMRtgo2O5ZDwHIDgOzPPtv05Kjkld6xM59Dd2XFWasHwFlOWAG61n7N5itV&#10;5fEQhMol8+qwncXnYLhvgH60C+uEVA5MBmlVQhINj5giBkvsn8EFsVmuQInhub/TGVrR9aLHY1G9&#10;N0w5Ohd38H/+SM7XTn/mHVvhMmMhtl2MuTgkWZQjWBbMFq9Toy64pHx2dXI92RAY3YBDlhf/R2p4&#10;2JQ2JltLDZcjHE1sB1w6oDv7Z99kdx2V5ZbxcPGdvQa3gVNxEAYxe/GzfXISb9GxTkj8t8vcOnZe&#10;FZ5weLDEvwLRdXV2GVikHOwukivrvEEjMfByYODmO8Fkq3CjO6G9+GGToiaq7ctl2BQKQRF5jhaH&#10;4z0/OhtkY6s2HIstyWFPOKuOVSLadfmWmSLy2eAOnpkVfDFhZsvyQjaC172jqKuXszeIUN7I3lyn&#10;O7YjtsyXAnJ6YPsd0FFFjucrt0EUwoomfPk6Z3y13bU/x0X/x09l+l3nEEgX+UrCfzohs/XPPqsT&#10;8vbN90sKCDVoBDREEcLxNQQ7N+Kv4eGUT4OpNOZGsLp9lR+U7V+AYqAaFNcJ+gKnnuYlRxuFLRET&#10;Xy/wPmUq3wg5Nhgh+WDGGfJyDp0HD3j4u+hXrRfdjhjGnCMnJZQpo1+wOZvy/p2Ic/QacWXW404O&#10;tgWDyuMBEPgZ05yBIXfuGtLMLodQ6DomAYZfeUGij+C60Y9KSbwWFCiKjVSPnL8qKMNDoet8FDRc&#10;d44xmu7cSF4NM/qNWO1t3clkL+FZQKNH8kpPS2BeCU30LGFIkKsbPIDxiza04mWOmyMsQa2gUStP&#10;DPJ7iYJGQ7BQ9vVCu+SvQ8BhueNuYK8MGvb24gyY3jjZbxr6av9aEmHkV5LBOdbwLAiRB7loRC6w&#10;gXOb86jn6P2PZvue636NiYDlSg1FdXYjb3Rs5CPcS7xAD8TZTrwviAdPoxA+/A82/QbHDXnfdUOn&#10;J8tIZDQu7k0Y7uS9WbgA0i0ZfBqNq/KS5KDNxgQCn+ye7Da6Qq/pkL77m675GrubzvmL9zVEgwbM&#10;SQ3M7FzXSQfhD3oLdiN76Hb/CBmgbzf9l3Sxmz36cwE9u9RQFHlWproccbKGAazZQWW6tADceTIj&#10;elxIDp8GBu3MweyhBGUdyzhGkwaEtfEADSnZeb6++0De9VQeI12elrV7brIxNv802OBKMmleua1L&#10;1aIEN+/u7MibPQi+X3zhjfbJsqtRs0SKTY+fgNEjJuCYTwZfQrtZsuhUDc2gLj5UF79koVNAVk9H&#10;hp2PvspK7sGwFJOeydJyVPYrBsLlZvKnE/I0DksE4mdJfVhn/0aNA7x3zmS/syUNbWx3tl87Rm7z&#10;mWYXvBDK2n02Y+ZIQvTrz9fRsPxqL2MsAX/fE3zYzx819O6TsbbX6Jd6eF4ymRL3GOA6wOzvRn7p&#10;Hy9s2/IV9p5M7VWGpP0bzR3vxDnXGqrNVmSvknzLsdwH9qtYEG9sVWO+JCAZsXEye+S6+EXdjItk&#10;u2Cm4qefutfkJ8sum235SeeuBp6drGPvvg734pGVr3rVDi69b9AJ0cSI/mTCRv/1r//+7Mc6Ib//&#10;mvzZV2XERHHfdXDQ2s7oGM/or+x8PFgSlmsXkcsWUK3K2Y6DwQEPguCR4/xLwQ7wyh5mG516CXq/&#10;+Hf8qe3d9U4Ei9xuyTEaro0GH2yykMNagvXPHu38seTrfa5tWda7cLmX4dtv3CuifRHHwtH5a8+y&#10;BW0f2v3jyf2ghbrHw3ymetkfH5E8kRO/cY9eXCXD6EyNuy9DRfKq3nQfLKP1tscX4CT/28BLT3yj&#10;X+0g4zFoRZ4oy+zHN5qd/xT/umCmwzFps2nRnW1Zr66d8gQuEcqgYBfi6ZHn8eyeFX4vJnR1fiqG&#10;G9l2g++6Gsn5vRgdbB0+syOeeJl3B0Rs6Xz1DWjRvfjA/tiOG4ThR+cliVEaoukZf3Vgbvkt2tQX&#10;66K1Wjr0W7kh7tXJA2d18Rz8z8ul9hbtqup8sC9y3703FWTbFLqZWTbeMbpu5pBsbwOTD51vhLM6&#10;ripvoxP3edIT29CZ93txVF36vVijvLg8HXHEttN3+wHF05hIlvDZnvp+wfQln8WGbIW97glo1WdD&#10;ZqbA2MwRGaIXn2J0fJD/xVIqJ3+yJZ/LkT7FCfTgfSXaibSxGSy0srWEkaxPDvNr9MLfRgbah8UQ&#10;sKq8eNF5+Qob5zNcDBU6IFF9dfvPHja4W3k0iMUpfPons3XkO6/tePSm8upFG9pHaP83OIKGytsu&#10;N5Fzps/yAyyRt7qTd37wqX40rv0rVjw6YW3ERmb4Hq98Mvq1dcMBdrpSDpPV/V9ffnj//nvIz9GM&#10;XkdMSmLYgEC0pChQq+ffjEKZ6rWPyPGRrCRsAt1TFjzCWlBpHxOIXO87ARqRosQ1fEskEK9TI7Fr&#10;1KLyc9R2LK9h1Auw4TEaJtAuUDOkvkNQWQp4mN7bgRGYw0qwGdscKNizov6jB4cEikZ8u6lrTl4d&#10;8vHpQl/i7vtSfogB2iX9pdQ2Jw6bWDNc7Y6fqCzxKjh3rJYRdW/+XOdE+WAzREZ/vxwkB8tJVFqP&#10;PhrW8av+BSoyafRFo91na52jw/pITwHCiiDpxUbXSFZxziuZqCA4eAnuOOka8Q1/5+fgJb4YlC7T&#10;pal04kDb1N+v8xu5KEiCp3f+TGvvjcpVMYpmOcWNFEgiSoKSuaUaZPdrN6pqGDiRjWMdzdHHtnJw&#10;NraOKXoxp4MU5ecgOXl1lsDFs8D26fGXzhcAEF5VKsFC8jk4lrvZjCLTw5P0gEvj7EM99+dYW7+l&#10;WOQW3xoUF914L8FHzJK6Xl44+C/7ZBvgGNG0v8ARXZJqNvjQBo9gMDuuEd+TnVLK02k1M5BkJis3&#10;zVue0iuxM5H0tHYEg2gmm7Nj9rw38AIOew2uILylFvFrCdUz8iuIVzGWkk12RBZLQsKb9ZWc0hty&#10;2WL6LJm1NlQAv5km1c/PJORZ4GRnJnIm17k3dYi/bRbkux7N+77R1m+aWfL2b/r1OEtJKChsXiNO&#10;pig328bnNqKY3DV4bgala35i7fppjG4kUmYyu5eFfPFUfXy+qeNj5BJhYPjuHowlSnCxi+Ant8WD&#10;6m5Qhv21v3jD/l5xQlz7rE64xvf3P3rDeKBdc9+TTjs/+ipbJbi9bTb7/P3X7pEokU48+65zGR1L&#10;pvhFnQNv0L1HTebb0Uvze3FUuG+aXoNSw2b2q6Gp3bxe7PTyPTxZhrVHftfI6YToALmn6V1PJPs7&#10;GVuqpIzZpwlInNxedKZXsGcy6XPvD/iCfGMu+tapm6SmGWq52BZta4jIkL6CaLmLBO63nvj1yy94&#10;qzPSTJl3RZCnpJ3MlxSw/fZnwwUGbfpEXUfKY8DZCFrFAW/Z1rn+06O2axPowUMXNvCRTVSoczrJ&#10;YjtBr2r71ev7hdHr4KFdUiuR+PcP//nsv//rZlfUWRJetVg+WgmkCmsn0dnfEpWoRvczc5xmKhO9&#10;J8DFJgISo5GC3yEGojJwvYpuPytP6sVp8kQ/G2sTBzqcnUgQ7V8ippPRFqE+l9hJtsQBfnwx5E3+&#10;8m1J88eSiH++reORij62vPRdxwYD3n2onWp25E2+r+McBX1YBVqCNbc5YSxutkyEP+xR7R43vf2L&#10;3RQnJjxPIQNlvAfk2v0oLd7wZ3pl6+IbfXsLfUxEfwdt6/Qzht4ebtbRUig2vg5fMuE3mmu/WUNV&#10;i1uje5IeXgICB43O6rBq++QRReTkb4Y12dUGGZCabcbv39mFtunr4ovrZFmpIJCf2c4Au87Powve&#10;ezKW9yDp9Hcmmg2qiPfyh8UV7S3eGt1evDZ4YqSbPYKeILZMLSWDKd5DxSmqmu4X8ENN4+Rxsz2T&#10;c//kT19ZNtO+GXs4t/yt38S8fXZ1IF/yUtYZNje87VbGe57IjUz8Y1ftBDM44uZyt2TJWrKT2YGO&#10;TAW0ec+DBNC5d+VU3oz5Og+VYcN8gO9CzyZm6/H20tba17WD0cjnjPo7ZjtmfeiMLmhHm+Yx05l7&#10;+K/MYmzQIi7au5AQ+P9mbILJNm4GPbuIPzSdnZKd62qhJ75nQx1DkF4OLF/gh871tb12xycf7liZ&#10;W2JfvvQasPZWcpe9bPELs3ZkTRf7baeNrdIbOW0QtQp/ekdXHG/Wi3vEw2SDDuWR0b+t5ireeXiR&#10;gSu+Y7UFWLatEHjhEhsRmnirmvS3vC876brbDNyb9+Xn5e/w9f3agLktO1jnNb3PnypPFjq6e8Fm&#10;sHzYbS3C//qyhv97qFRCxvViMpYEP0FGPAWMiYR+BhdAmmib0++8g3MYTNtH+CWJHb+MeYnuSzAj&#10;rTJ4xdcDGw3wS4Jd5OyCCaI3OjbDX+kEHZTAM3aBinHY1oj7RVO/03u4FD7ZHv3gzknDx4UFnvX6&#10;lMN3nzUutN71GV8GB5e16tdpySBHBHLNfKCdETqfYlP4/3QoyEQj1W9yUH8NUtAF+xuNEYThPeVt&#10;6Uf4ODxH8nhZo9/gSrZxojG07GOOgeZoPB1Fd7RrCCVCD/+T1/BLcN0EHL0F4+M9uaMRPnQGmxTn&#10;pB27BrbrM3ACTkeoxZMGmwGrY1TnCWLoWKCcPqtTiQWgfjWW6qwH3++0eIxlm8Ge5/+PTjgCmvPC&#10;2cZGtE6lG3Flz5InjrZkIxg6BZIq/vapfrygA922jWR0PLtGR/oROBRTkl41+pYIffigs3LnZweV&#10;28h9dK2Bit+RHTdPp8qyGWUBO18jx7MDJ9G6JXYBJgU+JLiyhyQ0mzDa8fNvP++cDoIn+MDnaTRV&#10;X3kGj0f6Yxv05JpWi43oxLIRM5QacLYlofU+hyVm6fBGc6IhGHej3Nm9xA+dV69rnjil4xWOJX91&#10;qunFx68lcRoVOkkk4Zcw9RSegp+bYN2U/k0vf/xQh8S9NkYTJdl7So8Oe5WWnFVzDXJgn5E3fkjG&#10;dIu9xZyS3qdzTNbXgY+aZMm/xTNLvWbD6XL+9QraW9JG5wHD3y2jWkuf9CWU9CLegAcfP9XJsYTL&#10;k9bYi86vFwlGE9mWFEhcJON8wn0xGizJhE6Bx1b/ncwMkJi9eNfoND+UdP5Zh10nju7InJ2KR0sM&#10;s0XLooiZXf5dY/6MOBoQYMMbme2aJz3p4LOHuzfjr8++6Y3k1+E+G5pO+UY0skFy50OzyWBs4Kgk&#10;9JbUskY0X6xWywDDYmWyOBmJJ2m7A7EjlTPLbMQySQMOOiEtf2pG5E821TVCxevFoeQhGYvH0UDR&#10;tXZ4cMyuxW/2irY1yu3zYY/l9RS933W64sGgB8B8Th1xwa9YZSBokJ1jR8H6z4+/1BFpOVYyxc1Q&#10;V3eJdHCGnx7EIH7+sjlymN2TIV2xXQLw177N8XaDc7MVyaXkKShdRQn+XjFJm5VgqBn9Z3cOduJi&#10;QHjY62JvhIpX4wPO2szVAzP62awE+WP2/4/uHfqY/X/TbIeHQ3z7Lf/TjrBD/tnMSN+32S5e2Pqn&#10;5H08Hz03c3gdVbpJedFAD3RTnEn3ZoT535brIkKSBWb0kodkCJ10t4RouI7mdUAmAH5OH8c+m99B&#10;trMYEU3OsdkNmiSjxYd1gpMPWZJbsMhAbCBFMJD9ezfmuz662hOv1ulXKNgevcs22CYajCRro8mE&#10;AsQ0dLCVLdOtjHs5dfitchBnRHE0FS2yjdMNf6vaYjHdD14lr3MRvnjajeQBXoc5OLGMocnNkkZP&#10;bLrOPnkGL1596Gw820cYm+tDJ3dtp7p2yT5h7Hz11NTGKrulqoysk1uOxO5BotPqLM7GhDqTbTJ5&#10;ZjD4SgVD3dX+uCJQzvkYKJ0SOh7vlbm4YsC2zlPtnVi42BIPV6f/L32K0WyIHT6DXDStTUP/F9XH&#10;dyI4faW/T7THt/ixe2A7y0YuZ00+faaY/I9d8z3wLhY5bh/pFaPTxaHsPXWs/No7PFVnuWw08gmb&#10;ztHiQzC1E+5tk0+ZCVx8Dejk1D9+u0FbPKjbNfQsT6abYM4vKofnSYiNyzvDTS7K4gW91+FDY5C6&#10;Pp33Xy5w+uQL+dAjts4fr8U/sqSfPvQn7t6LoU/3/GF8uz7ZnizkRTq+aJHP7F7kBisiqJcVfnz3&#10;PSMyegx09SbQ4I/YS5Scp1ZbFyo3efSPQu6rQfofIR8NBeKEtAQpgCuHgbi7niVQjH4/CVMA8kg8&#10;DbYkqBFUaJWf8tCR0BKw+hQrwUA6GCNxehIQGMmLZqxFd6BPYS88YLDjlUNfAt4odmWrPYVwsUBl&#10;mPiOjoBckDx85MM4NfYCyQWZme8EvUQdtOorezMZ6IUjWeOnjROTFQcAR2fEiIoeK5xLGjt3+gj+&#10;FFnvs+tk7W2wKGRIXarxvKTPi8o8299o8M0+VDeZbao5OcInQKapyWYJWzAECbMOloNJTjvcpvzR&#10;2bXq4fQel3eOqtB1jKJZsjVdndzBQL9E/PdfG630npAZdYlsnapfPJMbE313s+kr4DNsunNJY0Vy&#10;55TBS/mTJXlGN5uRYBDKLyVe8C1wkP/Kgh/VO1bsYENAlsquYXzpWYeSvp3bFHXX39T51Ni9b+Tw&#10;m28+rlPC1GZH0Tn81b/H6HahwBS64WWXcFD+NZRs4G7c3Ghp8rLpWPAFZSV7a9A1wC85lE4FbxIN&#10;jgQg+61lInOJz81cRHP6ymLzn4NxvLjOlp8Eju+moyVhnRdFwe/caAWj8gKJpHC+G7wFPH2P2PlN&#10;cMkePICgM1VFDztMF/QZ7PlXNiUoS3b4gka6vkhJ0IfJVVL8bW9uxp/H9L4tUTJahH8JulkOtJCN&#10;Bp9c2YxftPIjpNPPRpUqN/4755HO03uw9lLNbIVO98jMVyPOL9iixy+ifUlGyjpcICWWYPJn/gE5&#10;e2RnmzFIFhIXy/72eNfgWj4nQeBHOiwa2s3I1fji7deWE1ky9WeP0zVa9C6bYidBj+9bHpaq4isf&#10;C+8aK3642JG+o2HxUmdPh1RSklBvuVGGlpw0SGxOWf7nZYFfJo+PnpbFbyTb+QI+bqCgwtOiXyrk&#10;P+SskewXzgjU4bpE+mwVzRoycXSjdOFe29LvJRHJMP39J35/+PfPW/riqa38cE+6SjcSfcsKl0Qk&#10;N3jJ3aNW2WwE98vvT1d0TyaPj1QUwbP53VjOrtOp5EkH7If//vfKkslsml0nC9slBL9XphvT64T8&#10;1hIvuMiQTe8Pwjb8D0/yZgNinfhPv75r+3SAtlRRDM9nxNrVH7QA4CwwgMXP4IAS0+yZ3XUYy+T9&#10;SnxWhV6OAHLAm+QYmLWv0bH2EUT1wukzH6zQdULetgzr825O79hAwMd7NO/7kmZLJC3L8pI9bcOS&#10;b+jAyAAudtwM5yXfLpITAq5NU+bPYhNy3dO4ZI8PJIMte3SNTUcP6fI191Gwk3XYtT+v8pfQHfh1&#10;WNhTfkavaNpMf2gNDs0O+E0dH8necz+W9sqsOYLA4FuCFPrMTvzeLBr6ydOIf9yMrvlqvFh+uPYv&#10;WxMjnsTsi/i1KsOAwcXJS/7wYnWCQSu4NnhV549vwOfmfxg8KbAokZCyETSFWPzTCeFbTwfkTU/k&#10;3MNgmBpFozPevS9DO33L3sT84+FiZDZFvjpqs1HSit9sSzstwY+Y6ZSfwqscGc4ew4Ea19jzZhHS&#10;zzodszfEiMM66OzBPn2qd3XBEzNcO5hyBzKYRbowHzu/OVu9+HrxiC74KX4GJzD8Q5tmABU+epkt&#10;aV9C26nlTlnSfJqeneRO7YwUv2hwiBK+j1ZH4G/VxZUePIqpaDjFisr02eADfvuSJa++eHr6RjN7&#10;Pp/Z1fR9x3yR3y7/qv4eWpOe9m6k8EO2VqDf2T9a27CgfdOB+Lo2UgeGPRYwLsZ2/fg8fRJamE6n&#10;VSZD+gPnHlN9NF8c0Ym6GLu2X6EIUYdMyHqxyumO5RvaHjzQxwaD2e2jhH7RomNlhhM4g/5bmlgn&#10;JMheVvjV9ySMKMBVhgxiCtKgIWAwO/Z7UAXbIw47jPaVP30S+umdwEOG+KpOAP3rcMSz8WMKM4IP&#10;g+WAoFJa1z/VBUOSeMHHqAp4hHYBpRrVXcMIQaU1qv3bfv+OAFBfMAe7Q/w/TnQOJuALwGTx4i9k&#10;N00cHUl2DutcDiVZhdJaTUSZXWN8nO0SomTXdTKd0gpklP6+G0mNtj1lJY0Cpx59llOFU/wzlaWB&#10;flNg3jK2+J5Ehj880fsmQyRHN39rWDcrUZ3f+wo8gi/Qu5FagA6WBoFcJWNEBe3k1lkjuG7mo3c6&#10;Qf+Wk8Wsuteg5pwaYLrrk1VU2PUCR8sk2BOD5rSXoHeueLWnYmXvnNdo+R91QpSzhIvdecIVG5px&#10;Rxj5ogsu5dyHseQufumRke99IezBft/ZkwDVRxKgIVyD7Fx0zcLsQ9QGxwJz+zeKeOfx3aVk6H0W&#10;raPucado0HAa6dpIUbBvlMzvK5hOXmdLgr6GUOcEH0kpGQnoJfGNCDvnusCzR5FW4k2w0Qa3jQNb&#10;17oEGPXtz/bD81XJ7uw5OALT8cLxaaRP/C55wws+ky8bFPzRLTlFD5sJ6uxFp/QadbZ2PIEzaWQT&#10;ll/sMZaTfxxZFlNglVRqGNZpj+51TCsT6GwwG+o3l9kIrJvRP3aPwq2plqxnlzonGpjoMsIeQR0b&#10;kdUh7lNM6V/wJQvJJ2B0rZzGyFd8WKe182zQKM5mfrILo+NoIYf+V5c93TI8Pv7cz2Ffx1a5BVYI&#10;OrdBDgyMR3yGs0dj0gU/oQezgJLgpBR8AxV3oz0de9fL7rdI5r91k/afvXPgjWVO8f61REXPDH+v&#10;9cMa4ufJQfyKL0d+sULSRl/4rny+bEBCoiP26AgYmVSeLaHDU/R+7FG5v1b2Yx2+t8nVzdwb1cpG&#10;E0d/J08dRXzzncmXDQQrkwn+Cg4H+ZwdZL1dXwLOsAXCZpDUp0sK+uLrZhp6WeEPP/7YLIjlZkYC&#10;dZ7OJ1iXGEMn7IfuQCFjumD/K7trwQ23cqcX7c3ZAFw3Qtgl+pgN0GXcpTt1Tk7iSHQzH2Xyi//+&#10;r38no5/WaRl2wm4DG9zEOrzaLnZOYuCq77MbrDtvltC2RKTzi0cdq1HV0YB+9FyEEW8gOZsZLv4+&#10;2XX2dfmxsY0uV5q/Xcc1GoIH5toQoPY9n733G/UwiJYifiiWfMzP/vnNmz0c4oOnZKVTT6t7lhHx&#10;g7xxNr0YuFgR8APar/3z9fMPcqb3iznLC7qey42oJfgROB0Fg8w2kMinQEL3/JY8Xh3p2hltgLhg&#10;ZFxbSF5kRCBkuzY4/5qtBPxi1Nmw9pTYXNsMTDgm+4haJ6/TkrTrZMDrm06a+bh3OWQnyWptWDA2&#10;I8gH2mcHRq/5obh5cfngkx3fU0ab866Xsopbs7nOgyf2UlhFIkKulT23Sy4qTj7tz34qlBjasodd&#10;57PBznbNhExTyWIds8rORjprxvB/cAzTbARSYFgGGPTbmc6li+qIH4tryXPtdtfFrtE2MqJjlpy8&#10;q7P8iewjstYj2fVNP2hlkxzs9I84vn7+2dnpNSrWdpAB3HwLLwYj0KdTKfZ4ohdfAZcdwGdD/my0&#10;fTDWkYVK7IwuMMgiae26UXmaX36x6+Ehq0qQyQagAjpLZivbr4ay6Y+s+N3kHOyATzaf7PTFv/zU&#10;CpaLE2hjn2qfLpw38OPM+nH20iO+nzgH1emInqIxXM819Oisks1mMxRmm9FLxgbHwpqsorXzbEl9&#10;fPLZ5XH9oiNQio6P4Zni0DyiZrvo2nGnwNHWkiHYu6BtbrtOWRTsdOXwkE/o+FgKTld//dUjelv/&#10;+f0MupKY6f9LEcNaoZjBcIAJgeM4VvJuIDwlrZGJ+TOMI1KANEqyKf3gfEqAQg6WY8QvoccAoYAd&#10;HQteDLj6xHXULHSPPnRNGNH7lFf2HElgQCOZRGllZ4DBT2ov42JoHUUHg/VlkLdRTnglU+QBFlr6&#10;Feg1rGR1sxpnfE5fR0QdMxQ3kwEfGhitR48GKEOR3J+MGI2kzUieqdbd15EMfi8pBW8G1rHExGMN&#10;R1cC4SBnQJK2Oh/VnR7j1SwKOaJV464zkq+MX8sssCl4TD8vw5v+ckD6JfDJrl751qZ2InTBJM9x&#10;tJ05Srys0YnnilS+gJwe0BeV403gQYtyEt01FC1O7HAjzlsekpNLTu/+DbMiHpcY/8lm+l0gifT4&#10;2/KisK3hDjbdorm/k0+/OiOjt+vuU5EEn9PStZInS/v4UPa49tvW8XTeBTLXkVxrkvDeNQPyvhF6&#10;eC1XkOhqwNgcwaFXh3AwCkBbK3rWFh5leM/NDsx5O9iUckFR0sTiBciNOtUQOkY7G9ooQvzwHXA3&#10;e1NwQb6RbCHWdiOKlzxgFz7+sZHCZMHP+Y8Lm/1Sqf1Nfwf/AljXHvvommCPfrSuLqT5giVuewO9&#10;e5sE+EhjJxrGxw+Ncm/ENCT8veYlu/28G/xbhtUTet6V+Hg09dNpv2fuh6A/jbbfLZUahxAUO8ih&#10;qK3DaoSQjbkxG81rWKxTz57TeAmFtavZQcPuYJsdjPLBvdhlNMeNyhKf4HQvz63TDe9kdfGCDDao&#10;kjkEfPA1Onhyn8evrc2dP5BrtG5Gq6VZYBnNMyO5QYl4370ayUWn4I9ugP6qteBrjOLDDMV1Lm4E&#10;Cxy+o0E1+iVusAHyonJxwiyOddmWXZ3NSq6LP/TUJibxb7pzU++PvUfECOfbHvn99uv3swP3h4D7&#10;ZYMPs4H8bzCCr1HymGX2rnPG/hZzUo5Zhc4MBvmz33u7cbFjncj439I6xNQoZqveTP6v//7vfpsR&#10;jR5WQSFsR7JDFkZ3JRMni/RehwYe2+Jq/KHTttiw8zvsuHPp/ClvsGcyJ6tkgUZ+Kz7x9SGu9G8t&#10;D/upTtq/dUK2VAwM9jbqVk57QeZ3P8nFKYrg3h4G4OZRy3VmK+nnWTLCf45apcPbAfrWnr06dWxJ&#10;+Dg7uwIadHZKNiqdL2aEnXCKbsCV/h3PmO/KVejKqOuFet7B02xbowAfi2nf1iZ9113p33hPT7OT&#10;X2Wn7/PDtyX7bPYGtko88dQnbQ4WTEuS6yjkftOR2Q46od/FbL4Cb23OYnbx3H1ZBgPms+mNHswG&#10;zn7ziQyyGsloySDezh7YJNlqN1P4ddTpPh51AAjsRpKjDIx8nw0t6RLn2n7NzzZj1GX0gedrs1xx&#10;T9cCKz4Yz2/FtbxvfH7R8ZLy8DEVNrfOR/JYbK6K+Eom46XrJFU0XEw1ei5+SwTXNMTfFw06LG7R&#10;XYWnbzpmF/F7940FL3mxmrXN6QHJBiTWGXJ+sgLgaELPyvRvnXD2kjyu3WRbkv1i5ot5M1Ngozsg&#10;mDt9d+yMBPp5ShWTuuS03/BO3/Hsg78w3Teda4+We5FJcAY3mp42fe0idOFDcyxX93hfPhZ+sQQv&#10;s/1+kThbj/bhD5+ZHzGKD41+NEwAHZKF8/0tXyC/Lh7MW25nuezhr1D4Nrg5mgxYHCwc0Kc4xxan&#10;43zJjf4TWxer0leppBFe21bCkE+g4UDHI7ctyf8kQzThtfqV6W/fxfyXHCZrF1zrnO86h47JiQ7J&#10;Md0SJj6vs348XAwlY/ZQPNahjF60XRvYNYLrBCukD7ZyciU37Rx+w1u8RuDlBydj+sc3G6jg2pbl&#10;g+xb3bWZcjNPa726Fa8T0tOxhkySlYI0Ko8zXWJOeMewcqc+wYRAT/EjDMEY6A/jz/4xVa2YIfxz&#10;hAQWI4oznn3sL6ZqdCJUI7YCwVuyBHYNqIsMafAIM3EF64SNBuWvgVafENdx6LyylGQkjQN44szw&#10;V0kAsBlZDkN4nBvDRx/iMJeAGT06BKULKsFb2XjqA79kUaCaUYaHgd60NT7RfUFAQ4ROkIV5NMJv&#10;JmMjl/RS+RlYhR6ndDPxpuSwQibwhuRPN+8HxzUdj02HN+qq7+HRnq7Bhf58o33nMp7+T74l1Xub&#10;bYdbwhFfu9Z/+kP7ozsxd1O/FdBogUZlpNCVvhdcNCxs6I9unPW7R2g2JYnrBb4q0aEbnD0x55aD&#10;XP1yhMF1fdTiNTrgWGPT7wUgDczpcMs/kr2jJRr1utWng4q/+Gl39liiHp0ucb2ADp4AMfuLSTyf&#10;ncZV3rPRxC1ZeDeZmlrnVKkuszKycEkT+UrqzRYc9YffMgLTpxoXDeWegJGyyM6LiDRMkZbOkktV&#10;1pBkr38kn/HAH0u+vcmaHZC2wMxelRcMOrFz3onCPsDApLdbk4VZItvoSz9rMDpvNP8eIuCdLdlo&#10;evqim88sKcrCSHtymZ410i1BYEtLGDVsJYz3dBc2Hu3x85s3C4fLKHbd0OiLlOp6MtbHbo5WiwHl&#10;OgAAQABJREFUX3KhQ+XXzJLkxLtN+JDRMLYn2dfxwOQawmDOjiuzkZWIulEdnX34KwjxqyHhf3ci&#10;XQXn9796W3edBsshnMebTgKZbIYJA5WzDGjLt7Ioo0g6tHE8HU1/+K+cZXESbj5IF2JPEk1P7OMS&#10;Ibp3Hw9b8/0tmVmKxRYs4aK/N+n0bUnhF/SPhv5+L1HXWdHRYIOmv9nC19FDF2xUYoeOe4dGgw/u&#10;Rans08Cw4RWurOUc7lv5/ef/9G6IlmV9/MdnnzcjQp8bQZ/YinVsCQ/8rzrsEl4iY0tflbguNuE/&#10;B1iMUyVUFwfrsCSHJ0aJX504GMH8VzMO/25W5Lc6N6ksf8VD1c2iVhbe+V6dQknZeI0OcXJtRKgC&#10;F2liT4JqW0xB7kvmJ2ux8Ja2/dz9IvCQk0EIMWZJfnqSpP76s7em/1wnpOVY2Qf5HcyDD8dml+i3&#10;+jeQ1DW0IrCN5teZaN8ZcrvGHD/FRfaRbC3jWILN/iYXseZ0xhhYJbnS7Y6UCZiBE+X663t16Gm+&#10;FcLJKZw717H+Ddo8Cv5jI8kf8q9vW3L1D/eBZA9uRncfg3u0PNbbTMh1rrO38EUKAEebWUR0Jy8I&#10;xa/RuDhbx2uiqAb6q6Pjv85Dx2xYUqijxs7wLjZpv7/seEti0jtZ6Mh5fwyAs9143axvvnfvzcqH&#10;KrskOlvfjEp13NDrnOWbQoD9dQixAE9ycZN5u7kWv9UJiu54kmvwzNl7MtvAknhLktHCAm4VQeWi&#10;d9uW15A5ndPjdZZcHW3FNe0xPt3nlrAWt8SuzSomI20GWXrLN5noHBOgAUtx4dcGIdDH7+C9nCxe&#10;0811RtjFzRaA46bwKLrOffTJKmKx8/jka8HqekcNlFxepLw4Lhax+Vs+g/eLVWtfwi0Grm1MPpNL&#10;//a28ngwgy3eaovpKjSTGTmxp+UvTqYn5rkBgNlAsRDPdN/5yaU9MRyNkVNZbRwfO3tElXZ6OUi+&#10;RDfwajvmh5VdfhgctjGawQ6/2EX3PmzN+8qicPTs4QrsIX0ZtX9mszaoctRVFhy0RmP88k9t0s61&#10;b7CInOh9s9hh2yxFCpxt1s7pfIuRoy04F2PO1s6fajcn77MpbT5fQNfzxLkkUFw7XS5OposdRVMq&#10;j8+q8Jvq4X8xp0tbKs7Wsc0w2Pj2q6Ze9dnx4vZ+Hb9scx0QT5OTu3Amdu8bP/C2Kft5PAKm9a/I&#10;cDMYcQuXeEsadULev/1+jsMwtnV51GCFE1J86gkhc2L8BEf4Ye2cUhcklqDmNLb/P8xTFoND9IRV&#10;MckFI5lxDJb9q8vYfCTWjI9SFhg4UzTAovEbtv1jnOqiH007QIqTE8BjmAvaLgd/wbz9q5MWCLOP&#10;xnc80GTlnt53KGdYrh+F0Rw9ZMDpTBkyPDJCAlz3KNCRcfThawYbnhRCKfhenWhX32itYFQoGByw&#10;KriyWW+8IlqCVgAlwxWINh2NrpMDgWgEtrSjBprSVQNw5RWJDnAEpRlO5TeS1rWtw8ypGaMAclZ6&#10;AdaoqnOWzPjdiGywiWKBxWjSdIee/iaj9BA+QWVGFSVmQSR1d7OsWZISkRIS/uCXKUoQ1IMHGKZ7&#10;DVgHbQuSFTwd7lROJ2mhk2QooMDZhv/ZG89smyXNXmoYuuY+nH4OVoXBJJfJu/N0YxZEouyeBU9l&#10;+rrn6S9oROtmCSpvqRMeq7n3lSzYCEhh1CDiE0yo0TM/QA2njgKh16Mcl2RHkLILhq5Wh81s1gKs&#10;vvgQWPb0o8n6ArdZSLhT8Wy66pe8pRt07J6NLpKv7+duFguBBM7IomUl1VSt+oI0vZxNbg10toYn&#10;ch6e5Bq08fd7HUqPS51NRLNZCzJ2U7ilV++S37e9PM/szLsSIyPyfrdOv46AmPNV69LJZ/ILrpjx&#10;TB9vCUQ0iwcGFNhLJZtV+VBdnWL2SO/nv2QpSZ6/ZOc6RVu+x94GA5Hnf/QM7yXN9EJGyWz3TuhQ&#10;e4t555LJlny1/3udRB3DG+k5e11HKLCj/xVT8Osesidpmg8XN/gqe4Hz62aGvuoRqWi3Hv9sScKs&#10;o4O24wud27iZxmmx4O9mF35OFkmj67eEr6NotO1JRDoQ0ZNAp5O3vTvkq962jt7d21Jd26bw+12i&#10;HH1AwH1LAjWo2clrmp98rtNySdViwmzh4tN8KVuUtKLF6Oy///PLZ//7v3ovh45YeOD+PX7t85Hh&#10;46piYbSWvRLJyUpgcul1vH0VX9viEPnpwAf34Z+uzRahR6fjlzp4996ROqXNQP9Y5+OHH/7d+d5B&#10;IrFGCHkQ+f3r6NoHfgX/tZmu8937n7hiIhEvHu9k/5QNbzFp/oZB9Pcr2tsnx50brLM916fP7K0S&#10;k484b5MoX8ytfrqZafSPeonI9cXoTkjYvmvpo3tCPrQs7r2b0uuAeBzve0/F2kCApYk3W78ZevS0&#10;wbH7f5Kffb41nbY/OxfZ05MBFufJBS9GTcn578W2fKj6kt0uzq7EeBjmB5XzAJWuro7OCxvXrrFv&#10;ieOXDfrwg/l2MNZZDR6cy0/EMfKKrq2V7/f8oHa5uOO+qb/Fxez2j9lGyfIouDoi2Ce9knE0kemv&#10;2Z/RY6Q/o/k6JEnmvjrB5N9XTObnYpXYpDOxjlb2iyfpv1gE3vwzGg3geILlcot4AdWM18kz6yC3&#10;4PaXrCIi3AaP7O8aGQQncjtmQgabwCFdnaBOJkGJqL21Q3AEh6xsi41dX5l4Z8Me8GDQVgwj12eA&#10;WFk6nrd2XjtrSRa7u7bkfIQRru4whCugsiee4jNfci5dblBH7O1jQ4ccDa1gkjU5GrBau1681WER&#10;H8T3CSe6DSprKzaLlFzZEBmJSWzUPYy/eXhI+PGRmNOV1Q1pJtuQywE3KuIR349NP77u3F6hEFV0&#10;hg7tvhC17f+ohz72rSOymbtwVv0QKFd9cYbdUBf+2dzTZoE3vNVZBzJ6tR+71zeFX8w+m+Hr5L14&#10;Mns8WfKXax9OP489hY4S28hfBy9/pXuKjMhH36Cv/WWjCQeNdIauDV5lI9Mou4SSAPvCS1Zkqh2B&#10;Sz7D/pNb7wl58/X3jGCNzAxRI12llKGiD+Ls368GKOAvwCByjM0IVB9wCYnzyqnHUJ9t+4FCOCEz&#10;ULjBIHqbOkt4wsvwNMoXYI6Boy9BB981hnON5MQ5ZQ53sNT7tMUX4cI948dT9Y9GNLchqvNLPCmh&#10;DYTD0y96ppwcNjiSquHO6G0a9k/LtDKqJUrhmIy6RnQPbdAbZZLIkxvu1+gHd47lROUZ1Ry3ypvC&#10;i6et+Y8yiSj+JcVrjKqCHs58o5IB6e/cPU4WcOoYuZEtPSXp2CUDbEN4+ttom6NwXvDR+RAcwOJA&#10;M6BdMxKwABddn5f8eTwlacZ+AHJMQXz1qhutRpSM9JhKpA/3ueyekOimj2LHvruxl/CrvAbodV3Q&#10;ZOSzH9TQ6TBWrvOqgJ26P12bza7s2eU6zPFw9sXm2eMFsnOko/k6qWdneCZX7wfx8ASB0Lp4MyOz&#10;+Wh3T44OEn0rT4/goYUc2C6GzCRuFqP4ucBTGWuQ6VBd/CwACQoTZHQHD3c+rGU30yYyS9g8wIAt&#10;SJLhZfbnX2zqRobmR8mqAplVcNlC3+tcsANQg53O2YTlVJZYuI7moQ+oAM+Hzuf4HmRd54fxOF+N&#10;v43WuBQ2HpcElrCSnftq3OPh0ZU38tr++2/XCbFkUAdFY5OxjC7qnfqjex298XR2S8boNXXtl4zd&#10;UwDOybJy8bT9ZisiqGtkHV+NEv7cSLxra73ZQDpFLfw6Y8RPbUZ+8Lk1rdE13VJJNPFbuvm9zskv&#10;vexuMk+2ZEOnRo35KV/xuGEJioTDsZvgd19Ihk8HdPmuRPHLOrf4uQ4qPCXPJcyoW2PSNbGGPUTi&#10;5G6HT0msJTBix5s6FxWt1Mgf3Ro9Cekvv/xU+e4hqcz7OiIb8KHPdIXX8xt1s7+CHb3bFhNeScGs&#10;Ml750kb72IryyU4HavRXaPbmyuw5/rsuGf3f//qxTkgdjDYJ17UfVSCL9JbY0gELurizgl1bbI/W&#10;6aHfi/WHz/5drx6dBmdxon08SU6wuafBNVvnPrQ/msHS8fCmdPdk8StfdC9mh5N+bHzc5gdtNv51&#10;W7j7+OMjdtTbDG3n7D82u4Y5vgxKzcgqvSRl9EdjsA93Nlzds1tt4sSzsknoCCn7YS97h0T1l/NX&#10;J5FfuWyBtXyorfimWZAPdUA+9Hjebz40E9Y7Qr754EERbqauMyLGGQioDrrIbm0CWbw6E7MN/snO&#10;lREXME2+/ZjJIBpPPnN/gMHmvCH62H12PZ0gcBeOh86vfY1oKwGMatvo0owAGxQHP+kjO4b71/RG&#10;ris3u9f+5f/p9ZLWS0QJ45YyZW/B0q3ZgGDyp8d1WqJ7AxviMNKCDy5d6kCvU5B7sCmDVux+hiAm&#10;UEWJuMGgu4G5unSoI1I8+bJZVctOAVYvks9Hgo8nNjRZxzM+l6sspp5vsFedd3H5ZqCKa2gk68qb&#10;RXdM7hJT9BspJ1P0+9KRtqi/jmceo42diCsrG++S8apOrktq44+qOjX/Qe/k0snxHey7z5AJ4PWW&#10;4eFpT7ljG/4yhMUEeu0LoNhtlorMds7/zvOT2dv2zxbgldtsyXU40bNleWBr3yS76R1t4r72Qp1O&#10;JJPrKMFx/IsD+Qy7zK7pY3GCANvH90gJ306QsUIJZu05Ybsy8Do9bKAyHS+Hrp5YobNpcG3tU8fT&#10;K1pXWfn0WGd9s+H0FQ5xQPth0M+AO/l0GDnsAj24aL+vI/8mm2Dh3dcmJtMBX1h70mntnVgi/uzR&#10;ymDE/zpv0ztgffFaXTla0jhdBBecza50VhHBaTJuf/cCdUo02KxaMnro0RG7fCLwZGg5VjdGf08A&#10;U1jQJuAAEv5Y8A9SI8f9rrHO6OB1yeimaW4EIGaCeyEVNBVa49M1OCh4vcwxd8JeYtbx7l2oTHY1&#10;ZsH07dQBAtAf+wgeZY+QF+yKTm4KXSdKueNtCUi4GcmT0C/wF8CBF0C3hWPG2MGCgJMBfhL81Q35&#10;FBwhkoDcf3RekGHIEZTSmMaMOBBGXVfWaEkYJSKVGo5NVaO5zxIVJYL9du8xiKltGE/RVdpNs+GQ&#10;FGkkJEVezme0xcjd226Ai4Dk9Or5dwQ2PcO9JxgJYpVfQA/Wc2OTc3yjK+PD8WRZPWUlODpaErVE&#10;u2tKc8r5hVFOQRm+CviiW2KV9udQa5jjT8fjgiOn6Dgd+PXMf8nsOi/xsBGbYMyowSqo4APaJfxs&#10;St2ucVrwwaFznR26MgJyajldjeTOx942zmcEg5639TP7WyAlJ3yYHbqbi3VEjM7Ro2VTam2NcEjA&#10;2s3+yUIdo1FhqgSda+yYh45iQUYwIOPsQqNhCc2WDHRu5/s1EjGjD8KCdDDRBh7ZLCAE7xqwszs+&#10;Rt7bol3CpzFmK3TLJ33vZm8dxWjqHykTFBvQkCzYhc8NmrioVjrD7dkxBvcCspfsnzWqbEzjoSNC&#10;l3NdQKuHL/fV6Gh4w7fH8r5/96GOyT1pbDeld5Ms+ZgNSp1rqMEYzE+8IlWDpBy6jg/Bdvoif7xL&#10;muJVsv8svbjEMUnUGVd2scnTbfJTS6r4H5nthX/pnN7YkyejrdPdvqVuiyHV3wgeuSRfjeOzTvvi&#10;RfdmNTOx0cR4J2PLsnRUbJKa335uNL6Og7lz59/1uGKzRXSMb3asMbpElh6yxddT2vAi4ePv5LEn&#10;Qpmx0egkGjbrxt2LgZIv9oB3KemzHr4llc1CvalzqI73M4hjYtaWioSQ/m1LhEt2FueixIcMLRXb&#10;OmMA0hk78x/9Fd7+2S0ZdLxTfzfr8GOJvzefu6fGE4aqE32j44V1CRFD2IaYg0dvwK9RV9bxvskk&#10;eSBkqNu7mRlxhc9lE7OLylfuZhmzkWTsXSNGdHVAPHJ65Odvs5EOYJ40hlu84SvH650/34D3aUMm&#10;I2U6iXefGXbHaWOyBHd2O/j54PQqRt31+eKudS75iP0+6F/7FQB8HP90Tzb8JxlEK3q8QO9DHeBv&#10;62C4F+Sf377fEixPw/rQ91363hOdgi15wQ863QMkfoBB9HBMycUsNnoDEVc8yWen7cdjoiac9oo9&#10;7YuRnrDmuiJUSkbbot3MpxFe/KxDmt3T12Zd80vxT2fRJqmD9+w6QAETawpWwQxH9u/62q3o1DHX&#10;fjk2W+HJjJYRKee8jqh2Y34ZrZv16FjcUAdd8xu6a1sSnG7oXrIltmibTzaHlx2vrY8fA1bXdp99&#10;kAr62O4GLWaTTIR+0yMJhRc8y9Ii72XTnQsEmtFLITog7NALOw1w6eSRYaKoHI1EbzBGZ/vgbUQd&#10;/vblLnhbAh5wNHBcSf1mbIMB19PhUu4Sbu0ZOYehX7Dmu7NZHZFiTJfQJF6QXJeimT0eb5NBF5Yr&#10;walC17SD4tkjB/5MTlaJbKlU5d62P/uJvuu85gvRcLFWZ+/Ff3V9xNHJTJsRv/D48kJoF5f6r40i&#10;91FcEXK7nPjyj4slXQ3+DXBob8NbvaS4WHagtd/FG/KoxPIQJcmKnwT3aYv41RfhFJvkaotRbAt9&#10;aB0EuVLypuzOsXf1dcoQs7aMvqcHdvlqC6u9R+kGj21dvJJbae/+Jw/wIBRxwxPX4Dv/0h4mg3FG&#10;Fh04Ub2/LN+dztATjuqxuZODTs4te43ZahcFyqfgJm+fTveI3g8fv4/mEc+Q1rAEdALHaMV9NViM&#10;1MaIEI7MNdYvQyGABdGKLYACDE31CdU15wVFDZkrGDkHf5L3M0Y8PknQjHKQXkYB3pEy/IzrGAMQ&#10;7QyK4CgoZQPWdnWU5RzXq5sDVAeOK8YIjjbYnGOQApIDMOZM/S75qS5S9ljhLj6Ott53DtjlT7wa&#10;MU9NcyDGKDlSF+3rIeZ090QgqAQm3iqgW39nmhbN4a+8BmKjVNGkgwMVOTJWcG9EsoCwRE6lIAXT&#10;GnKBQWLBsaoRzemmemgnjxUOBj+d8ferg2MWhqEbnXLeOXUEBtPOAakuO3FdEmlUJh2EF348wam3&#10;XzY8PFv3K/h3pAP180+SEHbSibxSA7tGaHKo/nQgqaSLF73BfQLyOc3pvMvDEXsri7XHFp76w1F9&#10;o3nrXOFpjbc6ySWZSwwfZ/cIWUuGPOnEGupU1paukuscG70lL1VefTiNYiSc9KIBvmTWvTpoQO+S&#10;3kmA/5G7BptEdEwkunU2So7YG3rIZPLM27ccIDoni8m2Tkb8CkoC1ewadvRF068lw2gqxFXGDXlX&#10;Rsfvtgvm1q3y10AuUG7pYzA1omxgsyHtol/DQ64+n/xew/jqO0lA4FSvzDhaenlXN6MXe0p8mhHJ&#10;dvy6OR2P771/xVPmrDHVEI2wmAIzEG4gX4NUWbM/Md+XDi6p5ycb6euJT2tcJ/9kFdc6yO4tcAO2&#10;TVD02F8+XqW+914ODYekz021ruusxehnv/RywT05KP9hcyGOa3ph75avpf8lMy+y0h35sGH6tIwp&#10;LqKjOtkPetBl3bxlXGOwM9aOf9WIKbgxW33LLjX26Te6bOfr7JVcxD2zNnTjW0NYx2Z405mb2fOe&#10;vDPd6/yGgzp0PPD5a28wZ0PuRcmxu6Y02JznfJhfsC3lurQN7WzLvQZiCimLec7TeWBmF6ps7/U7&#10;987mP//qryVOP/Zejh/+3exDCR99VnV8aLzZrfgINh3Dd/JU6toU0LeFVO3Z4mTC98QcyXIb2yWj&#10;Su0QQ6O3Wv1a8jXYlbNUcSPjL15wJZlf+0GvMSe+XTsQnBfMPc3NUWXwzbbExCWa4+38vhan81eP&#10;bifbF/WL5SqvTHi7uIQMrZ2/S3ERPZccUkz2VRUwxW50PCPOYoolgG5E19H4bjMhvSy0348fzUB6&#10;H8g9UtaL996wAbQWANoNpgQiuTGavrc+Pi0ujuffhFmZ4cRSMst4oy06+n5ZDGUT7hfL/ZCa/E4H&#10;iP2LrNDM1l9tto7n2VGF6S1506327nmyHzuir4Wl9pXfiG56Od2hTCLYYFR7Eu/M2F6DCPlctnFJ&#10;a+f5Wpv6VqVqq9gKXYiF8OPLeefUs2+W8+I/vdCHZVslypXHj5hZRJ/87T/3r639B7v4pLMPR4f7&#10;gicGdbLJ2uQYD5beLH7VvuDHzfTaB55qlsn9JCpH3WyPrpZvjXOGwRbd/1BsixODvmbO2R55RPCL&#10;R3aZXNlkH4+MBedGsPlOfM3uwKHD+//J9orZG/iJn82GpeflI5NhuoofssGj/bWBIQQZ/2DzneeG&#10;8d9bss1GpteuLZ84LpNtOKJNXTYSpe2Jr6eztU/U1oa+EHYVxSuVPbAfdiVOyEGPjs2oTCQkpVrX&#10;093sIACzC7EoAA/Ne2pfxi4mwD8+w7NO7DJz9V7ERKuBDjxVuFJ3TSw5GsbOBoetHsGz2G7ga7wm&#10;h0qs3joybJPs2H1x6+H/GYR98uBrG1SN/+wL7Z62GGfJnc7Br+HuAgxg7yb0yt0s2/F2nbBkGt6t&#10;QMhe5G9inAFnHV912duWdAaPneP3+dJ/uZ6nY735fs4doy66wFgp1s4S2ozK1P1NxzOiylamUpUT&#10;PLFABijlAowvFvoS6OBUZsYV8/c7AFen8gTLLKrwIpIy1NEoZCSrx8AUqW6ohgMEiuv84VM//B36&#10;0s0aDUlVNAAgSCNvxrxA+MIfjgvw4GVElRNslF3C/9AeXNdmQAFUZ8kZQ6mwOv1bAoRQ+JwziuPp&#10;PWBptEnAvmU5kJDvBfdTtMTPbIcE+GRhxK5EoyCCFyPFnGXGXnDHp8dtop2zKOMXz5xsHSmyETQZ&#10;RLTYFoRWVvKL/gsi02vnJYKRNp4Zb6dW3wirMoxBQJtRvWAaldjMhCBu/9UIPMnUEFdPENWI0D49&#10;e2N1NaKDfm60yTUOyyYTZbIg+85SzLGXroUfGsfuI69oi/MKD/YE4Rr5xL/jjSz3SxfkhZ+BpZ/k&#10;sGZv8jt5mn63ZOFdjbdOpZv3p+8Xnjl5+6vX798CrZfZZWfDHNw1vvxE6655qVXcLEgJtWRrfpZM&#10;1pARAl8k9+R4DUYwo8M+2YEseAk4Hs9KDpKeJyk048TOdBzY0dcFHUFiQxbgk0+w5n8J+KtsyEi+&#10;RJ79SKL4PNmLFWt8E9LvPdFpjU1c8CU3QfNQsNia4OVLb851aSPyRGX54HfffvfZt428f2hW6dte&#10;0GeJ0pue2vOuTsgjF/pgk3sEJV/t+7yxuELHZ7iOOJL4H53SY15SA3jT4PT0VbjQYcbGV/Iv0Z1/&#10;pwd1jNr9xt7yswXgeEMv+qbX4HjKD33SiyQLbDM7n9dp0Qj90cskF3ySCXvduu9MzoCCmTOzGEb0&#10;+MxwB+cXS4A8qjnYHz70dKw6KZITBLOrPS44fXMODfPiaDSsA9R6ZjKfL0W/ZUV7Qzlmk+G77mO6&#10;UTjgxI1+0J2deEu9jhPcsdGslBt7s5fgsDG2tfiGewKq8lkz22D/wYHnMstiXIbiZKXYm2i6Bqjz&#10;i93Od/0+WV12+9MPv3727//6eU/FMwpHthIXo7lsdbrMJsMSzeLJjZQn2mCFXYHk7triQ/X52RLB&#10;LumM0hj7QdNt0b+Ok7hX/KDTcC357HizeHAHVwIwjqrb7soGaDIVd7dVYDrpPBoi5XCN1ytiMIHs&#10;F7PBAayNjCapyrKJ0RUc7S47RHNRefx4SEKHL11oW4g7XvkZ3biI2mSC6rUj2dHeW5FNfdcs5D/r&#10;bH7XbKMnZX1T3HlfTHufTbon5N5RhY7zC7Sg97PPDZwwnKCmF/joXztybXGy00lmJ9EgAeVLFdt3&#10;GV88/GWWDtuL4eBImjosxuwx68ke3ainT4NW4xfkKmo7yU18mhy5BCTBtvQrce2aEeTj3/kQQhIu&#10;7cwzYrv4D3iw+YJfZY0akzs8cNKr2IoHeMFdUj4bNTB37ckfDWJkHEvGlFWSDWd+xbU6/H1qeRfb&#10;DVSSA7+8pO7sxjnlrp0oHkWDXOOLOiFq4zTJrDPByN40m2yZlrbz9/TzV/76t7aF76SPJ+4bcHkG&#10;+HgYkV0ny77ks7r0QzddJJW1ge1vprCBITPpaKMXhsePrwMF3Y26T47Ru2TTTfvhYd2o9gPPKdS5&#10;Nue6JNYsLiQrdKnIrulgvxXa8rydp4G29sWpN9nyDcaKteKGOsk3fvin/tlVSCdVXM6YPVhmNNtp&#10;Xz1a/Dw6dFZtZsroXoxezhBZOrfkfQO94MVPFWe/5Tl+3dc0foLLF5aHgYeuri9eBevrYu1eRtn5&#10;LfNlvJ3ne0FNHtXn4BGPh+f9MPjiX2x+suq6uGGGS94l71gcCIi4trLpRDt9+bT8D4yQVfc6DWcD&#10;4O1+4K55OM18KD72W+nNsCPypQf8y89iLJjlDcmPTInw4j1qbfjuf/yIsSHna82EvH/z/ZZuBJAj&#10;9FOhyWEACGu9NwYXUA71bAxXyRkk4BUQZHc8lIx0aq0YOAlIgIlAhqHciKreNcTIPEKdx8znlmN0&#10;cIoAFB2Eb5eCLkm6kcsLfmGKjqmQqOJLByQBOXjBGswJKQPtPGUAu6UL0eBk5jvF6u3ajrbKdbxG&#10;JsN0n4QEI7GOLoFlsxkBOzlAekmXDsU6c5U26gQeviVBgunzOFzlyU2Ce/KKo8A8Ti7gkT0niP3k&#10;SQdNo+MTbT5VkNDifQG4MoyIAQqec6jxH+990Gq09zHKJZ/xBn5oqgMqnUgIekxticsagOAKaOrP&#10;uFqvKpnXIx5GATFaOOQayfS/a5O5kX72pEEBN/rSm/cGcBy8P40Ax2LJo6L9k+01lKM/+sBxXgIl&#10;aE1rd7pL9HvOz77RuIYsumwS/AUK/PWVhEvuNAD9DZ6RRLMfXrSnE+J4TzALt07ERoqNNUfDAt8I&#10;RqP7dkb8+dgQso/rhOqgLYlP0AI6WUDKXtGCdbJdB5WRpmvW08kKBD/bMbp/DaFjAfDs0a/OyWZ3&#10;BCPw4M917Qc2EGQDbPLp0u5f4Ftk6DoCyLavZBXq68SAcdfQqaxrAoz1rS/R9nsjMxqlLTGUgCfv&#10;b3sy1jclx0b9de4sb7NeWhnLlYLU362npc/T+eGmXaihZM9nH2xQaxAfk5/gWqAtMdnyKMz2t0Y/&#10;GaFX8vmnGQi4OrEOd/Zjf43NZifYbjJK7pJ5FlNketkL/m2lByn0869K9sE2re10sDyadjejpq60&#10;Eejq5v/KsxOdBz7xU7OA3k3RlR7R+6HZi2JJ9oZvmqEHcnXzO9+wSRLIgv9PJsmevI2GzQeqS1f4&#10;0kkCa/akcqSLDei995Kkt9ayi2dv0sHEz0aY2QyGDC7G4+3rL1uSWN0BlJRqG9aAnI1djHzFA0Cy&#10;KTqL0NW5Dl71Stz+/PXzlmTVEfnPf3bTKNkPHCeovHhFz9eosTXwgtO2DkbFxhd5qMJ0dlWDqq4G&#10;sgoVYrNkKY7xebDWfiRT57Rh85tk6Lz98wU2efa3AR704Kttsa664GZFh4uBuQZXn8XrcLHFxSIl&#10;q79ETz120bl2R4ffSgbhxWgwDhMGry74NmXXhlV2gyngOF85AzaoZCHftszvH+n2H9nVP+rsv8sX&#10;v85R32drHzu/gbL4UnaDGAHe4Fgw/upGXkBRoy3n8yjci/DioxKu9JXonJw3UBe/SXA0Tm8VWcyp&#10;rLgpPmlfgtjn4rJRV4Y3zsOjPRho17ONP1ruiSsSM7vy8oaSsMoadUZPvrXkK72zc/5xM0eVFu/z&#10;OaGWUS7hL5bKG7TvXZ1tkOna18pXvY7IC1N1dXLQJC4zOh0wMiD5vdSTsVdmssogjRDPt6IL/NkO&#10;e8Br/NFhkGbr4hjwBorMRKxDTY7ayGgm17/zeZ0KMxvVCnMvAC5eoZl0klRybqSaf7Htyii/+tWw&#10;bXAgGracOZ3Sz2bsu4Ye3ypGY3WLaTS0mFM5ojMwcnbrnjz+EhXhoIP5wXDGXj5lwBFTqaZftKS3&#10;nJwPbrAg2LEVnq63yXeeDrjr5HFtFpnSc3VxWTnBwoD1+SkbErdu8G/3v9WuzsfRn76mdnKMmOWi&#10;0SBG6whslq14QYK34Tq5oyf+lkt2jG758NrmBrDIfysXxBu6iSx6nK4jXgzGBDrQ+VWdf/hnY8lm&#10;s8nai3BrE3Q4nk7SyrGxKCE3+p7cg+/Q+QeuVQzuA+rU7D0k7UTHq6za6qLFsj06XztOl13jz2Zc&#10;8AIv21OGXlzf1z9Ysy/wuFyN3+B6ypl2xpeOEGL2kZ2iAd7JMgH1RMnXTAiFxgm6hgHNCKyixsy1&#10;J6n7NAKNgNWpUuWUvcYAnFG43zEogCRQ18HhdJieMiu6RnaBIidWtX+RFCnBipZqr0w/U/wJ5eAc&#10;wWd0ym86S/0kBu6zgTFDDTD6fOHfqIayOdmSiBASGLiMa8lP156GaMsDXud1IK5hCbRAFp8aO8t1&#10;0GKbMjqSXO5V9clNsoerzRx0Dd53jWZ4bjg492SfMw5rYTUMGpb11KPljWUa0b/EJsPRiUQHOEsO&#10;gz3H7hr8awRTkM9655MLGUUjEUWOkHGBOJnnjDpjDIy+R2cGw37wtxuqgzH9rTJdoBes4203hifr&#10;vZivupvWD+YSZqNMzsUrO6Ar191bIPlYAhIoukEgWL9m2JLzJ4E4HZ586YZ7pq3psUrahNuCfxZ0&#10;v9N7NKojeOFh9rfL8T45nA1/ChBdo0/rT/FpuVAWkT5aGtQTZdiVjgQ8Ekiw1TB6hBAB1IgbGzAr&#10;Ya15r8vdiCN9uKnSgwbcTL0lIHP+MCbKjZCxN/pPfvTrvhHBfglUGI86j9S1ZOtGJU2RCkrWLesU&#10;z37B6DoeVzdbF+QuoWIEjZhHA5mMfgxmI+zE0sCNUmpM+sZqX3wef7OuyUmjWfCqIfrbC/CCj4cF&#10;42wm8wmWm/k9jedufvWiwj0SNBwfGi1k396LA7b6bPFR43XKhij04layF+gin51Kit2IrbE+W4nu&#10;bKqSM01lmf8zq8THrYPFm1wA6xrG+UxIycrnl19/zg4lS42YvToG/HGIySBZb5Cg6zoOu1YgYW/8&#10;VD22f76YXtufvRa43XdiWVme32yIDlF21Gj3F2/xfh0H9kwG5zPNNCUTnqajDAfrpyd+sMGbmLwj&#10;sG6Ur+KVvRhMdfxdY8DPzHbpqP7VY4uXtAaXLC9G8bsw0B9dsvKuP0ujYN+AVED5hS1Sg5OgO4dn&#10;tE1X2S0bXvJBPpWXZLFXb1D/V28z/6VjSSa5H+3XEQNH3EOLrwRqgynDeFjRzq/53Lyw8nR0uGtf&#10;zmQ/6QGlGttLqJNnNNuXGHMtssXLYmX7Fz+ugT2bP/4GGC5lyLLKaFF+MOgm5JM/A2Q6rw18Gxup&#10;2Mu/lHXMz9FgNJrMxfhsuHNsSPmTLR6P3kv8LyZHSLIqBmSr/6hj+1FnIzzftfTxH71w9V0Jk/tB&#10;emlx8OpY5gDv39zT5YwsW3K7x3Z7PDg5JpuzYbyxIfBJ8TqnjtNS5+mObcZr13Y9vYKhDPr/ePlZ&#10;2rpP52i9y5MhBYolFRscfBmkWptNYBXMnBY71z4kADOUZ6cXK1cITSGlE0TvEeiL09HeWTB3PVo3&#10;G0h31RE7p/ehCnaMXgwQm6Kt5VDsHsW/e9JS++BgcElguH6tU0+vk1HyMmgpv5gMGnyZfWSvn8cI&#10;KSSY+Rhlohh+vrCO1eyh+KqNBKBj9Q2UhWTtNh5nM8PBB8Tq8xuy4bdiE71UdcdftNwU3t0Pl73t&#10;8fTBC8HRlDC0EdfJYlfyN8r3l2UmP9vygewH3b6jjYLgL7bzC/FmHSzxqfMXo9lwmmAqeKbDYNu/&#10;HIzeDj77f2RMlmsPXHv5k/g0wmIukNUDo/rhUi8S0j9EwekzmiuzmBKtG6GfnfDxpInm/G25QrXI&#10;bvEh2wBmKF64F3GCtUe+h2cNOBL6oEV7jh50yGnoSl6w1Szt78E/aJk9BrvyfGOdl3CgQ5uOl/GR&#10;wLQp839ybhtP6Wd5Z+Umx5fMJodgiiXqLX52jW3KHfikDrXr167ePVjqiT2LjV1D//TS+T9eHVNL&#10;u0OK2sFdByYddiqEWWEzKnIc8q56vAQn4mLJe0K+/J6+CRthC4QdP4EegZII55FvQ6TGYftBNPJq&#10;Y2CYv7pH6E3XUkNbTEqY++nLWBMmYSTMxwiXlGaEE2IEY2L0UQ6FUSguBo5B2vPvvnNqwuz4ep6u&#10;dG11V6lrCAjwEdKlu77zWQqjgJ/Bg6c6utBJiFG10awlAgSJiL7W1pnyPmMv0SrIGJW0lIF8n3X0&#10;k2ekbMorAQc1GRtRJIfgdc6xgOfFadPLZBGFwTFdqHFAGIeQ7BqRkNAKIDok+BvtMyhy7jgZmIk5&#10;uZBxNFVvvfZgbQYiqBIihrcOSD4956gu/m2PbJ6nPRyuO+/525turJxgc0tEMqLwTnaNEHAkwVuw&#10;ISu/+JacCwLUweGoScLrvSXkH4Dxq05H2ycbW2x8omuNdmUqEKxzGrySmG0qhbcigjE97/pdqMTp&#10;GQHo2lKkrl0S0ahhT5LZcqwab0EJvuct6EbLYZLUTj/okNzRVR/BBwFGZ9n+RqzDb7QcDZNNdXzQ&#10;jmj2EJTgXPnJjD2Gi81sFqmibqIFW+nVeTWKW0a0Br/i9DifuzXH8zu20ZfdkBHd0xv7ESzmz+SV&#10;3rDjvKSRHSDs1xpjdjhYyZM+BTVymM6DPZrRIHZEtif0SM7fJr+PLcn62D0izPZ9S0XOzMyAFHdK&#10;6M2+LCGrLvufzlM4WJPxfvPZjjZS9Rr1oTsyomdBUWBVfraFkbYlCJ2DE1zl+B0bkByzDZ04/P1e&#10;B1JyKoaFKHoLzPFm5Arcewtsyy7i4Wu+71z1Ijk60H2BnEysuydzcta5FEu+/LpZlhqg33t8rAb/&#10;bU8t4mPixRqAaNb5pGHHkg86ECuMaNH96KicQ7qmUHHhiWmeRKZjsTgDXva4uFRZs86bDWvf8rfz&#10;b3E6OGAWG830zteSMf2m4eE8mtgOvYQvfpEzuw/ezgZjtFQH/pWLn99/Q0cvCOwelh/rhP1XnZEN&#10;iFRis38MI3UtToeNDDBGjmwf12eKySOk++KxSuSO/uNRh1DH6nx5sSabvsYZlGiOriUdyR/sLW3o&#10;EjnjldUoef+D/xyHNy2dCtpXbnHqpQM1XETbM5gCEJ6eeHbJ9dnlFKhKeMkCRIMYN9skJr0GnV6x&#10;k/Pw6/lJONivdudGKv/67GPLHD2a97s6/t/mUx/ngy3N+qZ3hngc9MsnPSDiZrj4sUENetRxPBuC&#10;Fx34v/t07Cbr6Dh/IHdxIzl2jt/Yl1jhwqzw5B0/4kji3iOjQ+TM1s/7vRk+8T7LSt03+v7qhDih&#10;DB0vs9NeNAjT+ZWNmevoVg6OPv7U4dvKRFK/XWumFI1eFgqHmcZONIACVjXpKBgGMtRffjJ7RkOU&#10;Zu9mcyKla9qp8809EazKkszdE5Tv717KYGnvxTb6MqjpyU6odH1LdBMKOzEL8Gfv1mLua/+UIrCQ&#10;zfIqQ/bosoQRX3j1DpQQf/Zn99Rx1msLxLfiBMbxtJ80Ihj3he/zbF68C0Qe3G9/4uHyumIVn61C&#10;+UNw7FZns3psNCrYwGKchHS03rJXNInbNuXY6JLw6vMrAxKTtQJYqtA6AyGZHGJscZrcO7fZkcqQ&#10;lWOwsVXh6L2YthkrfiMQBvO0pQxqLtavwxJMbTBePG6XbbJjhcRYsA0usQmEbVkaAB0vZ8AXGYsx&#10;/YLJniBUbIjJlm+SU/SyCdJ4Bgum08Ej46q8bK1H11YveuITND64+6TCc/HoXu7MB5bfBR8f8xW8&#10;Qx8t4qUZwi7C+kmPiWr7msWxF1wf7SSxPYNx9A8Oy2UfY59u2scgGbt/R2ojh+Nj4O1apWHlx19k&#10;N/DTPRiLA5+3HOvd+6++h9ioiuDCeRE7pBjK4NcxSQCgLaivMbdPaBGBmEcQETrjJPQasquTo0jE&#10;BhtRAYpwwgdjZtEpybEyYyB4r2IdV6fDiYjRVXf14qTDwRmsCi1RrOLRFYjq2Qh1sxhdIwDblN+R&#10;MxrmPZI0ZamyxD4DsB/pc+A5WPw5C78kHX5LoCh+o5sMBK3JS/CZR6UoMnRT8xL0+DEZIqBPFiWS&#10;9gUxNzdd4Pf7ehoSA6j80wuvXUA9BioTPYPVvym+wJAjKCIonPOj0wi2p2BcoDOqs4oBJnP4NXZu&#10;frO/5T1GLyZ7hqljdIHUrMXhJ+92Q0Zeu9GtgMweVragpyR9SYStWV0wV8eVKtuVmNi2pCZgRpSU&#10;MzXu5YX2kypAc8TZkbp92eMR4adz8eK6hPnzfh2nkuR9dra64ViDDWnX6X5JYMHnOgGhYtOBVpeu&#10;A9RBL5tqycK33/T41JTwtlFFCaSGwOyQ2M+a+MzxpoG6x0p6uZbgo/x1Ak/uX2lEXva89dTxA/fv&#10;6YvMjYKhQ3Ca/eZTfzeLwtY2GnVi3D6eJMhGytj03uWQzLgSexRMZhtkkax0Po/BSTc51wihpa/A&#10;tSSWjNp0OsC9jreOD39m4wXH4EqEn1lTyXsWPTjzsfArY8Pu20ZdPf6Tf3iDszXoH7rR3702ZEPc&#10;Ai65syty0ACuoej6Anp8sW3nLrbc05U2hU/3+EZFNmgUJ2OIXp2L5BCfuykwGlUn/xudqxOSoPHl&#10;/JP0OgBPgtrV8bIRULKi684ZGJjOk7+n033ZbCiTdReuOKFh05kRQ/jYLiXPdSTjY3acvy0Gdh5O&#10;j+kl782EptsB5DCMsj80sQubZN1yPPpHI5lF7gI+WslI+S9aQoWGxw80OH//7Z0ZeBbTwlNdujGA&#10;lHvcpm57EjI6nTw688RBAxxd6phf4hkuNJPnGel1fDo/m391LtOBl5caVf7p518++/E/OiMtyXSP&#10;W3XZrupPHMPXOpad3EBYtMyyol9yb5tK+3ezb+qjLbzzY/j5HhnGESFJtFFauSVD2gAydrJt8Kqr&#10;Y/XY8Rr9LpCJjbWhEdhHJ3i3QWFPA07G4vIGKcIh9lxtcvNla/zz6qmP/tygbwjbP7qGcfYaQ/8f&#10;U3eW9UiWnenZ+y4imSzVklaVRpsT44B0oSommRkR3ut9vg0Ehd/hAMzO2X13GjMLd6vj2Tqe97sO&#10;UdP3VtNaVfvUIOR97f6SPf237PNXT0zv9ryfujbEasgeVNgq5Ee3c46ryrnxM1tIj/yQr0M//aM6&#10;mqaj5Pizvf/o3qRF+nVnIzF41y4hQ9yKKf5Chs93Y4BORnM6WZFMpgDXZ/FIQRt8MfFuyBDfnaNP&#10;BafZVUXNj3hjMWtXW1tCTvqBqh1K0UaueNhKabL2jA2q1hiEDUxTYBx0cIcHRxO/Voj3Da98ajeT&#10;mFriySBktZEiXD7VA2CQdUqGfTfZ89EKZw3k2m2jDZYtkPwQvdrYWbEbhpCrmED/Xp3b6sd4xg/O&#10;k2Gf9TicwQtSMirmjcH6klmy6mO+4vsJROyqHXqapCiaT45rGIw9NqBPdpi0kr//A8JW60NffJp+&#10;b6CSriOTLBcnonNb+uJVjmej+NZ/tNefPPmlgltemr/SAUDRDzc98+HnYAo+DaKs82qEfvdvqwXR&#10;x7e0WQ3QdySPPqoNFz684SVvPm272sUJTS7/1CiabwBCBfwQz9MJP6v/dglEA772FHWUkVPn/KFN&#10;DhUjxEX9nd/DawGVH6NVLNtjGMgT+51CN5o0I8cNfoLH1oU8voYfzKsL5HA57vhg83wrOlm1AY22&#10;vQe7Xia+5MjJr1Ns9MVrTjaQI2B3VK2D3GtL4U3URC3ddJyL7dqwdHZ3dYyXfHB5YWoKezWCiVJy&#10;mwXFS1hsx3rzt7BEhFGyWYsOwx4hW4KJ0RnXhfoJcIql3JTDYC6Q1g2yKfUYZRyCDV689JuxNipa&#10;kL+DfU8gwVrh2PcJL2bIIoCBlHhYTi/nE6gXJgeTgnoLlF4UNWLCd7jhowR0xY+/TkyZwdNmDtC3&#10;BVuz+cGDl/9SMiNlYNlixwlfm+SmMFfYZyEK0T1jYHK4QuZgCzbwZCQMhqAigCG61SuZ4ZWDKORv&#10;pqkCJX64GNhmYOdHaNo+vAdvEcgg7taGElzn+wMrMW9rywqNEIy+gIBF114Suovw6N8yor4K5qaC&#10;4pH+fJ5hLvH2Y8mwT7c35RmbPYlSn2g9/WTUnCH94/3p8FeAw3yja3IWNCKXQcZLF1e3hL07GOW0&#10;nIy+nEtMSzxo148zE/WCDD329tsngZIQHZLF2tcHnn3Xhq12bDrRnh6Gh4zZX/B3bNhztO5S1kD9&#10;Q4OP50Xps4lgKMpvnzICRkSBSSLkIxlKcnkGpMNfQFasd84WLfQWSXfx4+uK1BVd0SBROSd574Ls&#10;fs9XIkniuaR+fjtZ1HbyZCPZhcKMnQlYZGHGArw4P7mY1Rx8/PY1A+cL2sNDl7udY7zTbUCzH0+1&#10;t9Lh9rzRHmK6AVvf5+wlGTrnGEfaTFHwrAJZMSSXPRyt7+9dkN6WxK0M5E/6zo5qs0FEgK4QQlvw&#10;Oo53afEelHQz+oK6oLvkpoDRFK5sBW/TxeilY5YVvwVVMlrjqQ4M6sguxS+8wTeaxIFk1guO2Vwy&#10;XkIKr9uHgvm8EFx8khjOzqyckVH9O04um+Dpe1wR1G6PSpi2d4gDzj9XSvDrLbBL5gaU6JK4Zlt9&#10;/9pdv+gNXjPQG1wg9oFjM5+jPf5rLw18/+6uVA1Esj9xoCg4hbL/K+TjmazBoM/Fu+yDWoNhgoNt&#10;iRcdGh+DXfsNgLgPmwIv2eHHdj22uUF2MMTs37qF6m/dYvT3337s2S1furgfHEak2AF8+QkNdNG5&#10;6WCEdBCa2ah4e/Z8ca5z0ff0P+3wMj/qExznnisU8tDsqnMmQC7en49vgPpoP7qGFHuPOBiNZE8O&#10;bM57L7YWGcuHsaS9/tcSDfqbkaaTg4EuTGNJ/tnKQ3DYAFizf7czXyxgK/WX+2pDDuI0eqWcT61+&#10;/KXBx3/vOqxtwepakL+2CvLxY7GseGY7lq5W881uG7CzHQUy17iYc3LBD8rRbMWT77OrmYBZcryx&#10;wfSraLlBI94fMqiDGfYNaHELgXjUH2DbHhV8qxIGCSRCBmLCXTBugNT37E3xx7zA2Ax9nybY3JHo&#10;Dteu3zfBRZ80K0fdbD4Z0wm5P2ff2Tjf8XJuNieH7fgNztyyfPkxf9sDgoMpD+OjEdFkYlLGs1BM&#10;6JBTiPdOew9+gCDHemWvVq183wQTmvqBT/xMNmgEI1r4G3r8Ji+fN9sc9GSVsKIdjeKt2u7k76S8&#10;uetaAejlDkcI20c5hT1tBa0DmxSqPRrQQpfi18XAZFKx62njjm8VIBEYONGX3Hf2yPf6Fb7Va2hg&#10;w/3JfYOlfecXB7MTMkDd6gY0ork/PuLYBou1N5DC5lYX4nW8a1eMmu2gvYPsFy9yQNhvlSkZ0zWG&#10;+SMboOsbnPU7Odd9nyZXFN9hWFvwArTacK6sXza9Qebi+wRACJObxvilEzEVD4hdboNfYd4hctzz&#10;qJL1lw0koi+72AXyfV0eC6FBmWt4xVIxkJ2S2fJQpKFUvFjMDh95IMbNFb7m24Hf7/FdLBZfFjME&#10;gZGeIuP5SSPaqyD77Vvfs1ft8MK+b0UyuhyMHnLg/9uiHLLJvL6f3e66ODVfDkQx4d8adGXkEbu+&#10;ER98MNaIUAhYsEkdMxIHAGEwipwZ7tp0ZX6zEjpT3pwkcOk1IRkBSryOS1oKMwQUQGovOfkO+WZz&#10;wsbHWYjCpaYXIPqUXIzML1AJHpxYoKfkjGr4LK0yPEexH87vCaJmQtBUVL8VAOH/VhLlNMDszhvk&#10;2J8Xx6McRrPg/DpDiweF9eGsX7i0gRsP5OAOM35SRvNBgy9Zf7XXWfsuYHXtBf6dXFBuNomRPhPJ&#10;Cojht3Ur2TWrAe0MC7LO7enHVrBWIHdhOcU3izU58iBLLrGyWQHGkpxf46XksvtPpxN3S2Iwt5Ur&#10;2uZMcRK9nY7GjtG5Qrvic8VmNHMExriEGk/PGZxaJ5p0l54v+NyS7ojPjihX8tgMiyQTH1fkwRWP&#10;3bYTboS7t/rbn12028AEviX15OT1TCDQkfv+p/QdSGfkzOBzJryaIbAiMnrJIIWzbQ6omyQS2ZPD&#10;Btbu7EGvLWsvQaT3Wy0MXv05YGCDwbmt3HxvZvHTLupaURZNK7jiT/v5t/YhW9DIJza4zFLIbmxI&#10;AmSiGBzdrgu4PbiB4F4bTFLMHz3PAK/sPxSdOz4knSWu2oApaLCB+e38ij11/cEfJVTHyT89nm+w&#10;fJnkoaMKUgOOLyVbOiI7s2uOwf0zpgTSuxEEi09Gqh62E5/+tpKFvs4qjKhWfHtZsk4j25rgCeSb&#10;3RMLaujuIqfrfgTn+MiTOvnqpWukzJCyXbO08Zv8IiP66MYMbJ/JxQSBuEBR81OABkzxHYj4bLI4&#10;eIfPdqM3bVn59s31WQXxYJGFhGYlg6/eFosLpFMIkOKbttGkALIyIum9b6sZqewY20uGeH/T1qtJ&#10;JHq3XRN9toYkpU+/vi9Yp8sfBhSWsMEXx0KfL75ONj3H8OJAPV4rQjIMsZAev4nDMckuhYlCQ+yz&#10;wVZGGty8rEiwHcRAfwPVYpKBfxvr6mWwa2tcOq2Icvtkfb1ogejmLOFiN/S70jRfZ0EeVNWZcHY0&#10;fyDzFy+Tm2PMMGLofzPQHVXk3sylArrrrYqbnzxDpqL5y3d5JqKDqD/b46+TOX5mC2w/+pJ/kTe9&#10;KWr4fXYm1tb/nRigMOj1NT3OHvqOLdtan9yxBdjkg5R8uMIJu8DAz8BZ/EgSIPGZDZD6VGSjFTxs&#10;e5EdP+5wn9EcPStW/cZPDqgpX1lMyf5J+VlsjLb6wcE/6IBFDDdzy97YcaKr/8UvOZOcJ6uAy0GK&#10;TlHzZxM7b7sWxIB+8XmkMZDwzoEu/3z/hu5ietrdynd0KtJMIKzwayKLLG+LhRrC3dqSTbYltn3P&#10;dgMacn6KiyveHbPtiJwVfGyCbG6WW06JM3rozXcz0cXj500MHGdXJP+9FZ4uYnnxajmVbXe8mfz5&#10;ghhUK7HKHevwwG+RonZ43aq2uDQZgUaIEeOhei7K3bPP+q2oawNXskg+k1U6C/a3702U1YePyfcm&#10;jnZthQFI9JB/oghv/CR7Md3zQr58/vni91dt0Y5uSnvdjPO7aHtJdoQRfxUYYQQDwrMZtsrW6J+e&#10;nwOes8XorOlzhbivvUxetKoRjVYaDRyK6MWk9JE9XH0WtHK9fj/asx+T0XqDN9vJ6lSsKh6jY3kg&#10;fsOv/fwtOTmz+ohsY7iPk6k+ZCzGdPA1/vhOVkjmK5DrvW3Mg8K/wp/scC9u7HokOTLm+NHOJ49b&#10;7VZDXsymV9uZxTI6F0fYi+2EBoEvqv1mgtkC+unZdru4i8boTT8J9E+8EjW+btWgOE740cOi6MyA&#10;yOfPJhEl0OXujONjcXnf6x+LoxlUfsNn5tfiVDoxmDJo4Ly2Km77c0ixYHCdYUD54Kl4pEYLjhXP&#10;H/kaWaoFlp+yNTnXBOkX8k5eZLx6KTx1Zjz96y8Eq5nzazl7D7IUZ0uC6jFIwTXRZCfJdzkkWmju&#10;x/dHndR5MmHX4pZaY5NheNG5WLIBXJ/kA7eSje26kY/Bcq0mdxb9+tdfPvxN4mTMHFEA2ExGAni+&#10;dCCQFWZ9F/yvfW0jgpBXrE9qAU9Bz5d2F1BnvpHRZ8dmuOB6P3BJ2lfoXFv8eG3UnKERrL7rRLmC&#10;M1jPd205MmYPB8OVyOi69jOO+o9meI82PCiO0MloBHHHFFfagNHhUxK8wZE8i0u1y2og0IcyUqSZ&#10;9S2pBZNsZmxkxOjZF5r6NJuuCH0+uPClm5Mv2INDjpNOMBR6Q9ZncAIz3juPPvj7VrvaeEko4X7K&#10;AV/aa9e3WkZv3+npAsKXgi/nKpgVWPQ1qEGk4orBW0Wp44zYjIBtSWDWtO+3z1y/Gq8P3P6dLDP8&#10;4G+kXmD4WvFMdvRKxzPgvlha//LtBhsKIGTuAr9Y+rzCCr4cOhgcjI7GbogYv/fscDZWgFeA0km4&#10;r+3JyfclKrLrTffX72gOy/RDpmhW2HI6+tpD9uLX1rqtgIwEThgAAEAASURBVIERoQap7ISuXGgu&#10;+K8AEXhzOvTOOZNZraEt8SoW0QyG/ZRt3TrlrgDkj3cmGvCYDYNzFzELAJ1NBGQlUZhts2WqKJR8&#10;+dL57Pwx+tgzkW3QqW8w0b1ihAwcmU+ZEarhwMfPV1udWv2oc2FmfgKOoHYrm/ghp2CINuBqkBzJ&#10;ed87p3TA3689lPDjh1+akfXk9F/Gz4euCbFlT1+ymU76ZCeFwtmpQA6s5Xi+NFrnC471Bcb4mP4k&#10;q0F72HQ63HZGNt133J6P6IXzo/O55P++O0mxy7vtrqRm4CXIokWCN/OnQIiriEIvY5YIF8eS/57a&#10;Xjs+e3xFW33nj/wpHfABM7jkt9m74N0zh15tlUlbg0orpGxLYaKoNIgEi6wWo8LxbOv5AV8a1E0A&#10;YWYfuxYiWDhn0/oqxgiUnbnlpMJgs9XxsSQGV3DJuf96G1BW1IEC7xDgn2Yl9f5qj054OjQaJM40&#10;1M9asZv+W9sT2eya3P/ZncH++GzW+MeL/+yp87/3TBs6usmC4JIxevhnetykQXTxw8k0vPzufFZT&#10;/ng26NMET97xkAsK2Et8RKeiDA0GLWlxeoZjyTScuAWD3Lznz8dlp4IVMO+1I4P+NoPu2M7VJn2T&#10;UyeInfrXh51652D9R6fw3YssnTVjDs5mUJ0aX+jLbsK3nsmHfaSlk0f0K+TcevdTtvprdvQvTeq4&#10;He9fusPfv3SDjU9sq99841NxDYVbeQvuUCec6dmPYLM1xR/8eGC3aLYd6znzjrzFtnVh4yYp8t14&#10;mGyL32MmGGbBsW02ddeP9l27xZ8H/K1GFffOZotxFVoGCXtlk1br12aUPnwiTELu52x/uu+HgYiJ&#10;BHazbYuTVaV5vk3iGzhEJzMjV7eOFiu2RcjgqxykvpD/InLnl8Oi10ywPEkG7JsfXfHOj3voZbDQ&#10;s4nb9GMwp0a4yb/wZcOuxyJrMC8OX3xA/7QaAAX3TXDhXi5U6AdYZo9wuRHt3vqAdfHp/KTm63er&#10;XeiUY4prbL3+z4nP+St9xS9bX4yJ3sXMfs8H8vvFfP6g3eyXef9Xn4Avrq0OG7zQZ0N8w+z+iu9+&#10;45fe8c/U+ph/bPUi/mdb4Vi8zGb4xc5lt2hfLq4bUZCxmHY+Si4nG6uys610ZMswNOTkc3kqmPhl&#10;//yBjtiKONB/SThZ9nXe/ZAFdz45s4l4D/blfT7Rd8a0FmN7uIaX7cNLX+GdLYRjzJMfXtUvg8E+&#10;zufgW41cb9biu/joczpZTEcje9Sv2Nj5Qyyem2SC+WI5fozQJv9+4HdM1vfIMYByLFxt5RUNOIvY&#10;JVLCgQ4veMhPR/7EV+ho9hNe5+UxdU6too3uWgkB0WheRwAAn9DXrJYbQvYBT5A30z4kmIfKcSz7&#10;iDkQE/CCee28GOrja3AiPJiMBMAl78DYb8pAJvzaMMdj7wTGyKLi/h5OAa7XGVuO0U+KWKFe/5sx&#10;YWyONWoObqbf7xpe130I8Ga8SRSsp9NrhG4jxl1TMCYkkGluyqHUJeFmQNyCb7OHfaI0YCkuvMGm&#10;XL120Xdw8fm1GVPFvAL/y4s/ovKWz342cwiHi/j28C7y5RD12XNGgo9Oznf6YOwFQKPWFYMJNB0g&#10;4ZwCKbYSRUu4v3++wsksj3Lu+QyAXYhbgEW7IHHqzD6mr1SbfCRSs17Z0XDZ377CJPz0uqA0rZwG&#10;jbp5m2CHfg+hc3epPwwqOvUqp/WkdMneHVzMbH+PBtcMsI8vzdyiyyhfkPwjmdHFd3D7xwRgYnsC&#10;yQqP5HWzbOQRv/EpGAgO5PV8cf7ZZgeAYwLshN2kifGq4JNg8DHe2HZ0cTMz8l4KdDal+AlMhViF&#10;p9+zAz4j6dFnkk0Gc9SVQ2ipZ0XEtwqv7f/F1mbibgXErK5CH/3zmc7frGA0/Fm0KAAuUCAAi+7l&#10;fcUvgNFSEFsAT0+RULP46ZNMWKYVANXYgvfDvrVxncqfiQ0NyZigFD7fKlytjLmQFY5M5p4RMbYK&#10;csG5rVlnF0vAZN6fLQsbgLQVhC3vAtFg0NVg94nQBcDouGDaNrX+JC4z6QaYcRuNyT/Z088GL/Fy&#10;SZKusuUKiy1nZ1cjzdHaLjmZ8fOvt9cKOjoKNv+Tet5ZduhFxs/4oD3/g9Pdsn6QRYWGIuFl7T43&#10;0P7w668vPiiy+o2eZzKYvf6QGC/JoO0KSZ85Szr51IMcxQiyn+2GHy6TBd+zB0XOFdtiVD6xUFxf&#10;DEb156+/t7XrUzSJV4qNSzoffs3j05/ihyzPHsmJTLP7tkB9eWkQ3YMke1aJwlxLg+5Bjr//GqAy&#10;oOB3goToIFQrjOZnxYM/Z8wYW60if3yRI/+eb9QJFHd9k4zJ+1YIxLho7I9fa0MGP5usgS8Jzu4K&#10;H9MFH3Nx6eLx0kutQntx4b6/qVB8bjWhY3LJOJhvn8k6QV7GAROQ00c/Rgd5ocGLTr1rOTzsezEl&#10;kBuAROXxqU8yrqlrwKwern+2ARRRiM8bvwfL99N5PhZP+MHrYmMxZANlsg7gQKEpOkZvclYkrzip&#10;r7j1rnMf0vmvFQD/0jUgrg1hL+8VKAHQVmxHvxWkbbekK4Igm+CvRijGWvEVVwKdOsUM/PPvdFT8&#10;Rq9Du8V2bX7r2TevLDUmPXrgI+KX1Yl3XQRPLuRnph4PHiAo8Yi7mz0O92yw426Yt8mxBk3sa1tV&#10;s0cyNgyGY4Nv38KDPnmRH4kBfOtWcLWNpj7UHI7bZYBvcBVpq0Xmt+kw+W/rbLYeiYONavYqpy0H&#10;zp4VPw1qwPGX/aP3azg+Z2dWHr/LkQ0KP4bnQ2954kvnXpXX+tmkBzsh19PLtlAnWz6Y6vu/GOl/&#10;Bpvs+KI8vcmnjuPMZEaHFzvwQjdbTQi+mkPccQdC/fcOophKjlnS5LIJrwgqTEO6In9emry9fB+M&#10;8JjA2ORv3yfP7CuFMovwppk+nzUh/7CNXvHPX78Vu9HDNtwe11bw+fhgiUf5XaDQZneA13wq+KiF&#10;D6zPXW+qP7QmaBZPCSH9jAEUa4uZ/tfOADipPmwCjeSXnsr+LeLsuNYejrtkqcDv7HaG1BYsvrwB&#10;X2i+1+lTK3HioHj12z/+uS2F25Exn0yv+EyGVkPoWwz39rL7g763xXCxp3hSP8+2sqqvLhGjJ9gI&#10;M6mIp9Wj8GdfONjKhXN8gH+wXzjRng17WZ1VU69eLLrwfa/lnyTLrtgC/vk02dwKXX37Pkvxic5O&#10;aak+s0sIPTeYseLDztJ5/Eq1zMkAb9QUbzf50AWhfwOC8zEsyhvU/l/ADfCC7n/pMmSJP8AOQYBc&#10;24wEC8oSTLwVixL9CvAHUzopKHzWNQVyKC42/RzOlIIpx66oPoeEB4OcTvBacKyR4xS7V0AX8IN/&#10;I3O0CspGhGCimjESSIJDhN+ii28Po71ZAW3u+IJ6dJFRalmgX+GssA/GFXhwCWrXS1DeVh8OFNF7&#10;kCDH7/XEJwlQyownUvBxI8rj8e1keHLsSB0vORyZhAhWBbxrS1AbHs66rTeoraG73KxIjY4FpY6h&#10;WRIWJATTFUhB4Jj6YHtbiVpi/dYdOjgiA5WM3tkaxuDT6cf28c9Id64Cp/7nlOwggMGSIsjF7DEn&#10;oi8yl4x8C8y+mxXIO6PL8c4X3JZAsk39BC2DMvAxTnNziACkgb2RHlu9pQF6han+9d2r87Pnjj77&#10;704lNZzWdA6IopwDsQ/2BgZ905s7HynKZlfsJ8dOK3vzI7NMaBRcrYLMIVFX3wX64H+zLWZ6u+Lv&#10;S0Xr6wY1x1W8FHm1RwcZ4E7foz16IvOu1SCEmJQtCgDDQcajSbv4jMZnwNoybkmPXfJVUllwDtd8&#10;o/b0tcAfErrRf/yE50/8SaQz8ZaURZe+m9Hf7RqfmQvEACiWvMGw+vGXVkE8nNBdeT50i+P3e+bK&#10;w77yBX6qEIP8tjIUYEsA72xhgtY72ArYFWj527SZCPjCvDwG2CvfwqrkEcCz76kYkEecwft4Y/8X&#10;V8CfTuMdjnvoV1iCrwjbRAX6olMS4V9WwFyoaouB1QuyWyyovXi4AF//0Uim5M/ekzO9LVmP9/Sc&#10;HykmxEa+OR30CUZd7wUG2uuDRk92v2V611X8R76C57hgQ9ml/bhsddd9RBM5mjShf65ny9iXbkX8&#10;tE2xkM3dqs8VRqEavfx/Mi0eoGcPhpscT1eKe7F7NpH1shPtyC0AKzbFKvTNlhuE/9FFi4qJ//3v&#10;f9/3W9ljoemifvyI1lioz7gP8fExf4+PJ3w4DLy18p38ImG4rAxeLnAqG8+2VmSPxugZhhnJvkMG&#10;7vauO1c7cveid5YCx6iq7dn8Iw+kr071vnZiwzCwt/2BU9/04zfcCrrnNlc57OQ2KWi5OGWwII8+&#10;7YY82Jo4C4rvaayc87pn8bzdHbH+2jNuPvb7Lw2Of+2mB5sAC4adQWZ9PSjUSsHoiqXNNKPHOyJM&#10;KpD5CgeDPVuv0skGcnqx0zOQWGLXcROfZLeLdakq2Y1HcIobG5AU98jId7aIZ7lHEHpqmt0bQHx2&#10;7VK8b5tVsBS0XzLe2epgHq3k0MzddEbS/j2LzMVxQu2fO/n4bcVIUSbuPHW6mdxotqpjW5Fc/F8T&#10;O9lHv38a6KRT+YW/byBV+2fMW75q8FdZG9/Zi3iRwA2yi3ibtEFqiuw/ebYc8KBttUF6JBOFKbnR&#10;BltBo6xgu5ECM+skruTVq/5oMUmlrxPTQZ8GU/rKKdDKfa4tiICOl/PT61Yu083khu5g0GvsJndb&#10;yu96ISQrsPk2+Hs72LEnD4tNESV+g3i5G5Ed43v1hXv0oRtf8XowjmPf6f9qk6NhxXg0ST14kS9N&#10;MKyu6TfaV+zD2vFnnA3lXiZHxHe7L9heCCfdn8UzNhWA+nXYOTw26SWFkCd51Hy2LEZveyEZxLvf&#10;j4SzQUOIlx/cOMF5uSLQYQ5/xKAXMHZDh/BBOU1Hy75Hq8Eu/1Dku46OLLcTohaLfWpvshxpdMIP&#10;6PPsk208VFMbtJrQkl/YvZhEjnKIuoUOTWok69VrWIKPD6azGm8LLRnlOwRIJga4BoKX+2pHl8Ew&#10;kYRvE5bsf30ibjnx1Z6Y/v5vCxajvuAVEaM+ohCzIiyCJwwQ+7eLP0Oq34yHQBVetCYIQnCiJd9z&#10;mPpROxCXSGOq34x0yaXjhLmEzKH81XjKCZ4gfskaDsAZBke8GQmJdvhJ28sJbwJ1DK0EBm546j46&#10;x5/E4MAB7lO3jqXwGy0e3UtUCuqMQ5DHB0AbhPQbPmAsOS2RBIeTw2+mAT9oft8dSCjbwMbo10Wh&#10;u62nwiO8itfdpSq6JEu0o2+DgtGNMYcrEILvrl4ueGUg2zcc3b5v4JQxPYsY7NMMkGaZGNn797+c&#10;DqNFoqelXahbY38KzA/vPo6HnZ4eDDYFHgUOS2wGK4NDg+tcpoeE4RT9qjXoc84i0hHU8B1vt00o&#10;eNo0q2tlgcw4AD7YicTk3uj9W+BD2/MlASSdcF3Cv5UDjntGP3uMDp9k4U0SnBbsOWT6YZ9bPeu4&#10;wLWkFcKt5iy8K2wqmhuEvG/rgoT9Z1KqL7j0q0AQGAl4puccwxjK439FYzYzvSazySke6ARvgvWK&#10;xfoJptr55MydnRwAj9TNggnyZLSAHK1mTd0kgSwknd16EuRsQxt3sJjc6AGRvUI93KRixfIGidls&#10;geOSRWqL/20BEPTqYGtXprCB7seKHImPTPijmLB+wZeUFWAfk53n6KzgaUbw17/47Wnk3S2mfpNp&#10;8nj6aMKsMDbDZevi2eP0Gn7+NBdkX8mHbOzpTtrp9PxojCUP8mXfP9EkOHaCjB2HCzOLN8FZYRof&#10;TJX//WyGy/vi4UEkU30URtqn7GZhPe/FdRzJN574qxjxNrmsoEvMaeih277zpYQnlkT0ZuGng4cf&#10;kt+KV4U+v0xX27cb/PHSJ1z4TonZpu006bP2//mPv/f+bbbKlkM0wmdndN7fkho5SdIVlF8bBPzx&#10;+3/Et+Xy4qvirr8aDPfb4hZ+fjZrfLE4tA/ayD9PeeARq+5BhmRLOoMBa+1IYXxGR2LOHvP14gzf&#10;+aOL0//ZYO733v/45++z+dOdwvMh64nrASN75qeLXYGmW/JEP7tOPL3R1rkRIv9cHzyc7pJrPqtN&#10;xhBN6WU6dYAPofnk5/OJS9yYTcRH/+44hLB3TuEwmHWdPdNBelohwwb7/gRLj8cH+GBFTwSzs6NX&#10;rHA8UaazgZo9n406gR62gBar/rXK31r96KLzX5pR/bWY5Vqbv/zaJEB3+HNb7A/lqvfFCeM1d8h6&#10;2uIVhdGfzMlkPOM3mzTQfa6w4e+5tUn8xdD9FkXQpqgtFqwd3p+D6vNR9WYOwUPzpZPXikeBMHz4&#10;Ipt979NgYN4WHKs3X/vc784pat/Gk9y2Lb+tZK6Ar6g0IYogAxY6W3yu/VPPm/SADq5e01cy1JY9&#10;bEIxOZEFQBt0hDuTDcbRCZdV+x/5RExHa23Th1WfL+BGry1BBoaaFOU2GcRadw1c/IrZMMgzcjve&#10;xXW0m+FeDu38u7aLbgW93GfCEZ0xdfTW3uQC3tiR4p1s4X7TqrWaKmjB7N0nluhpRX6Derfxdsa5&#10;5cCQ+61+AnMDQHoZpZ3r+77W5mo7P8s58Kd7nRWpuwvYoOJRjsU51coXxcl4xuhTJ3Q+fulWvGV7&#10;aPLOnvGMFz6PvtUiATRI0wZ9q0vhCcat+rFFfITJOx2t5g2XPOc7nNN5ciOjrbrXNoyDw7c32ODL&#10;8ciGn7zQsbeVN3UN+YFpYoq7w2e1d3qpqTpvcgxOp8sfNwAKVUDjrfZWuW4LslidDIqVYvZ8Miam&#10;o9qRGzr040nksfqkNiZ42TgcUTHZsa+zCwMDfn3yns2R6ORW877qJ06Pt/B8bbsvH7L6QpD0h78/&#10;t5WR8uhXLz/0FI2D9DA/9V0Dn397/etffv3bCr0gIEIgC+YJu9977TcmkRJ7Y/hhfB3hfDOItV/j&#10;Qyy59hKwGAPzwQThDdRYY3T16fgJ8YinfNiA3Mw4AUcboU5dI7IGcKeQm42FDe31I7m9GUrzEIrm&#10;0DPYbS+JBrCNiDdTWKfJCJ3hZnBbhsuhGfQtGV5hH5TRoag6Rh7YAohGhFsS1M6P3bVj8NvvXVI4&#10;RVk6a/muxGBWRNFIi9x9RXKGZgUDL7EYrWAnt4iEYnLohD3rClyFoMHIt4LgCsN4YGRz0OickfAW&#10;RVPtGYBCSeG325WSDXqTs+AB1gz9z4Ku4rNgrigSKJ/BRn/Jx2oKGkVXIWaJM0K3YtCRGXb43cUr&#10;4OHoA8/hzZSnGxRscBTvAgn9cUr286Pg6GK5XWgW32gkZzqj+xXstUdCKq2tAYyBVg2Q1Ymz32in&#10;+wRb9+lJgHNeEUTgtLmzKxDPtvFjtmwDzPRAv9471syWHktCzZjcjA0IZ3P4pAvF++mwz8xDL/x6&#10;FgbZ2guv73PgOsKJoVcs9FIsFYj6cz/uOGn2WhCE6Xg3UGYfb9MR+2KP0308C1BmPKfpghKY7MuD&#10;hha8gusWhfzLn7jQR8eyiWRjAMM+zHY47rpQuG6rV198T47grjBGcTiJ1Yy1CwAVOu/aj+76j1/a&#10;GvKxZ2G8r1jfgyD7NICbbWVTirjbr53tVyW56FnQXOALyW01CC0aKb6LHzfzU0JlD0vOfLT3u7cu&#10;tjZAiYf+PypPuNsrHF8DwV60SMcX0wKeRKZDSWXFasceSeC26SWz/GJPma14NiNkNuhjM84uxFsy&#10;EHzih84lQ7NgI4Ugey0RJh+xiO89jvad/UkQeKTb3tliv+7dB9vC9+ztTfaXbO1B/6OLzf9o6yW/&#10;kabN8tlaSTZi157dEE6EsEP3oP/tj/8o6bVKFx6DPWcp+V2rV5tk6ADfjIXRxeY3+55uzES+3EXo&#10;yt9w5n9hJ8zpDc144Jtkii+2q4iD/3O34/69FUE6/j3a//n7P1/83m17maHCdy+BLjmin6+QLRuc&#10;ByQkg0Z6r0fbZtCm2CUvdn5tV2izcsbfy1bXGtW2uNGh2f0kBh7Zpy9vbdq25lhcLBbXZTKyvU0c&#10;BtvijBynDz9C3Wbm+waCWLNYSZeq0V6l48WPwes8nvrITnw/+v2GDMzRjn6ymCElzxVxGiQjA8mA&#10;/FK+aWPfi1+LB3/p4SD/0u9/bRDyi9jV8Y9s5/3RfXfCktuIA6VooyeEgJtOExCaUtFtUep8t/bZ&#10;6RWMxTiDkNtG99RFMnG8OE5vRaF+B673l45jisy3mtZ3xfvu4lOM263Btcm+tfWAQ4WYPj9XsKMl&#10;vSYFQ+dvHWM/r7N5z71K0vlG9td3xaTi0q1wrfrZNsVeFvfj77RFtnTbJ5YT/W39jb5kPRvYiexJ&#10;4R4vXit8JycDJSV47aMnLBq2VfpN8cHqYfLt7aGQN1EkB2dVtZlf1o5/r5750ffgb4Kl/BqBxZa4&#10;jFaTOnIjPcw+Eij0TEJ8tJqg8J2t1JE+bxKTj2qXbDp2k7cGtWdjdK1Y/ZHs5/+1le87mj/ZOiXe&#10;lM+KbwYCLx+39p0Qwm2bkbttWa36wReSldpJP/66AcZiLI9la+rCXhG+GiHb0ZiIDWAc4ysmXyb7&#10;jpuodJzv7OLz9DVbFSgefkmHAPPTFUfYgyjnXB4jw/gc/MKFmMS26nA+zB4D96wtb0WhXQvsPzh8&#10;5WmzYqA6A9zFtL7PVmrI7vc9WXjxKv7fl/jpQF9tITS4Hn0d21bG+BUrv6knsvfF9y6wv23IFz/o&#10;YK+BZpv0CObRyNb2lHt8kXaJmH08BzBsdrtPOstO1CBsFn68iWFu2XyrIeSdnRY/1rrzZGewZUVl&#10;9ev8gl7DtvO+Rc7sICLTq63H4MAnAPT3b28QhXmG7BQHZnICBuXNABhKghNgFWwQELbvK/7qy64o&#10;ssPAH4H99kNfctdv93gO6RkX3J1joQR3lre2W25OqeOrgJLqAiWIUGLJKxi7VS24IVc89d/BwUGM&#10;BnJ0XdCvf+cTe/1OCJoPZoaPn3aodZYTBSac24+dPFb4AV/Isa9fAcKK0LAR/iNoTwYpene+qFkd&#10;9jLKtH81zBUnZmc4xslgRRYlKZhlQAE2WUrMAoe7OHBA3wXMzSxwrF6KVcGVYwNJtmaVtadH8pCk&#10;f/S020LQ9GfGk4FNrsnuj4omRvGywIKuDo1OMmX4ZM04BW9q2qCjRtOf1qFZ8hnz0WptvxcZX5FB&#10;544V/MKzu2Ila7NFG3DUb7RE6yXuZFV7fS1zfvrll7hthlkAbIAlAG5PaRALV9lgGotuKMzKImhB&#10;dPQ+AtyOZr9snCH2Ops8Oxj9wUElXSFowbLfczQBm+1GDxkAMTjsqOOb8Yx+tKBbkpiOKTKb0cFe&#10;8BXX6f17Orhteug1+yF9usC/gVy4JcXbSlLSKUDVY4OvyD8/Cw8+NxDjN+gBoP8UhxscCSQEm46s&#10;Tkw+0+4dUyiM1frh6fxJgI52NHScPeJzg/RRGNbJ6WxRwjHj9qFbf+70ZGTFAo/ScLBLYOIIe7QH&#10;fWR23It/sYFX+teMHZ6v9n1MRdhCyNnK6TdbTaRk3ZVJxZ9kmc3Nd7KInwVmCf50WNthOp7xEorh&#10;4V+3RSDUiv7sJRVOlrrMPsiug2imZ3bMNt9WaL+0HS8Gv39v1jC5mx0E8+ubiugKQNc82WL3vnZ4&#10;BHwxCV/JYriCr3DdDBPch6gv+xfesydyGbKOnIyKC+GWpDawYBgUnB/c9Q4vX/z1L//64h9//48X&#10;/8///l/R3exrqxgGMD8bpLx90ywdGfX67beuHWllij14Vgf7zc1mDwYsrgF429v+4t0tDM3p8Vvb&#10;po6nVkE7R3CKV/KakPm179GMbzPq4t9LhkUWkCdzGhL7Xvoefdgo6C2mPAeZ2vPRgQuPOAEfWfDw&#10;521iV4wd4I6SXu/gvk4vo09cDP8mJtAAhmSPlrxfEcKutootZicLcZXuJVKxXtRxFzqvrZ7MBsQH&#10;XhoUeon3NAFlvMudTvR54ug8mYAwYkcPf+F0tljxffRL/nKjeH12y7fs6a9zOPgs+yJfoPjMbnmK&#10;8wj/UOH6sbaf8hEXpn+qWHBL7L7Wv3geEcZr+CBrsQPe2X60oolexDMDL7KTT24wkTwASncnH/4M&#10;b8fom77k0Iqr3WkpyGTNebX5vq22NYWR7Mgsh5LGFb90La5aWRRDfzTBcHmr9tFhq+7Pl03EkIV8&#10;XOxveiN8NQ8eG3nXhJcCcSsS8bY81OqIibrlVhqIt8Hou5fu9CiGylXOf2iShqxvMjN7zZ9fZwOu&#10;Af3SNQshebS/GPE+/fEbBd78LBoNij5Pnq5babKt65p+vHjf86CyuXhbzA0ODcgTCEli0RZvydgK&#10;C+NS/AoneJyt1Ye9JoXxybZnK032bKUkOtAXI9N3UpvfkCkZhyQbOLvaLWE7xo74m5gzeJQyu0g/&#10;YbpufUvG7Byf7KJuk3dE1/zkamAsHn9NZ/DNdh99LlYM8nDWInzB7W1Sxu+LmcgPb8dvAiNEnVuO&#10;iU704INt8TH2jLad6Tt5soO1Tz5iznDXh+7ZHz7ZuEsKbDuK0OlebNmjC5KBa+8U8qTxKkMDAz+l&#10;89nU62blqlpWQ8hHu1ts9ODjVdcA0tnwhZ8UTZbIFezI3cMwMf/KJnyXi5cP0VtfjKKRfIn4ZBFf&#10;jzhB75sgia7FSL4JVK/VbeNzgkpnATvKRtdkTX4B4ccZZXSxkW7I06q2uyrC/63VcqSIvasFUjr7&#10;449RFZ2tkoihoTE5RliLBaNd3UPergVRf6gva7eLqKLUzN2CWY4SzH0nYE7odYU48Yc043RuS0NJ&#10;w3c2O+exdQGAXgQ3lvvPMfBT96OfMx3r+Aqgfq0A7BMsoUDvbCN8+qIFHL/vi/MjLzwo22xipyhl&#10;TlTbCbdzlCaYbtmp77CDswAf7FQZASdQbb1tk/rlw8eEmaFF1O5oUVE19iIMbfcj4xFceUCAJa/j&#10;lSM8EkPHzJpL2ALcRtid9Ud5ggypXfGVskog5Leig9wkqRLh9h+m5O/NVNCZ9vq5teXdQeqSywY1&#10;wZ1RFkwFYk8zJzCj83etwDwTGrl5Kvloz2nJWmD5RreT08zrjCoD4pieGE6nZ8zJIgf82e0GiYDM&#10;J3e4wu1ivM3C5KC2cghQbwrC/GM2NnwJs4L2TUn1fV8VA5bazXZ4PsbbtwWJ8NqXPCRsIvh1BSW9&#10;1idcG4A89CAYWUGRzPXZYLA+KPTSfzLmfH0XGgyq2aOEy1Y3OxItiSjHacvCS7P36BFUJM5gcej+&#10;gUC+p5GjD162yOnY0G2XyDnzoeWaRzC7QY/EJGie3EAkH7oJG4pnblZBJFQFG/o361OSm9RnlPly&#10;pGymLsG4/d78BkfROZmXuLVBT9R1LN10cneBErnIqz+zJXVByb6jYns+6abi38CXHFaw9YnW2UWw&#10;uAeevzWzDs6Ldy5ELbF3RjJldwraDSKj4+46ExdsZmri9wGJ+K/ZjZsY1Hnqx7sEnrR2bPIIxrad&#10;CaCqqxhcLKoP3gZr8JziY/lP8jUr+PXrAV77Qzl5Hhmnw4NlQAFgM0BmJ5++Lm4mo5fB/Nl2QrdP&#10;dncn2/YWsLUjyFptNisZSDhslx6mf3Cj8xlHrj0p1hfj00QffVfc8OdZW/yKN3hK3L3b8tkK6V/+&#10;8i8v/v1//dZAI/sBLHnlviml1Zq32rSFs3j0zxLvbpiRH0iIr5qBVdjRza3iNlnx+++Tl4kPg+Xv&#10;yfpkFcLolvS2ZS4CyBqt86lgYpMMkO/cCpZ+8AnFwX7n56+yjQ1AOm7A9K5C6o0bF7TaBxfxeFnd&#10;UDS4AQCxOMeWFgu1S7aLqyt6a8KfgvmVUSUjpMyqBy/igrVj0UJ2qEcK+k2+eO0iaDlpvLJDetFS&#10;92gZaHQ6AgF6+a9W7DAc+jrtSPrTeP4Vr1s57OS229VC/BNWRF4F1WjpgKLgZmPBRl92VHuQ72nK&#10;ga2vcw1PXrwLx4dwfaK3ZPSx+PoueaS+9MkHknPOxCfJlS52ge9skw4xIB420Cp+e7m5yLbMdoRR&#10;W/FSC/C5H/UTb/m9O+UZBIotGWzH4ymdmXi7oj65BEJb71fRhp9NxPSZCMsHH5cb3ZBkBWq0u+ic&#10;fBLOPqMYUcW5uMiWFVGboW31cwpIp3Ia+ti7eENnbJk++MZtnQthOpsfpSP1DL61Jc+7vglsIqlt&#10;b5Nubsnbr3ZOvH7xe3TamnxH+OkNMNwKlw0a7AWKtOOnvP/QM6tjJ+Tj9uIKuNk5nQdbfCWrkDbr&#10;3Ix8wlE7gY/mCClmpqMNVs429GRXoyZ5mmRAtjhLrQaT/GwxmjxDIEfi7VV2AbFJDYOvUVwf7b3Y&#10;Ghr4M90/d6L4jnfeoTbg01NV8hez1B7nr9EdqPFF0UN2sUDvb13PxocRKkYLbGxxs/3pb/Vdglxx&#10;3XkWjDn8IZE855OIdXCwOledovVNNpyWNDRJyNPlExee89cV/B1RV23ewUCE3xdH+OH5RrRNPtD0&#10;rKPi/gbt7Ci66JMhrxDHJ+XHxwbGG03eb5SYkNq1P/E6+tlcbdEjZ4w6uktH9dogBz3PHQqe12Kb&#10;MzuajdWFz/BpetXL6jCaLu/ho0bLyfiIt3TE/k2GiCOrvYsPrXVsoFWj/YOffAzQ/JloW65wPB+9&#10;fHQg2YHVKzMMbDaso3+TpQk2U1MMSRQxG3GSwoIeRiCJG0QjdgINu4Sv3S6CnEEEv/Pao3CM9W2v&#10;GGIVgpGLnggFgWyCWOG/0fvh03fG5+QchN6cCyf+0VJ/3wlr4NHalzMa/eMDvSkTBjxElM7r80xW&#10;jJWx1Tt+HkaeLPoxfG+7eBafRMZxfZvj1sQWlmWq9aZAxxpcaEXoHTriSgQle6Ni9xFXMMJFVOOL&#10;Y0WI5GMUvWSenMB4JwEL4vE2nvFeO4GRPBZUCwaeOC15MiKB7nNJYXsBY5+MZlx9/yFYcJgOCdL0&#10;7HU6if4CJDlNJjN+MonejPFdF6DTE2dyV4yJM3gXdE42E0In+OmW/thPcDgn+cxcK25u8JNMJb+O&#10;SwBG3a+/lSDppD6K2TddEM8xX7mXetcMvG0Q8rkR+QaSqxIuOYxHwTK+t9KSDhVyG1gxgRimY+/Z&#10;cTq9xP6QDxkwqHjbM2PmD8kissdM9NORwMu6mJOZb/ZuZE/Es8V+uyWkjoKKY2aA7QEO+GTLIf3Z&#10;siPRsFFOua0rtVXUG+x86FodgXLJL0flo/RE/mA9E/3NpCefLtreYEQgYQfpdwFbn3Ci6X5LyOSB&#10;P/o1i+PZLDXZsUcwCoyiSXKZPRRAlk10YGqB3IA4XCuoOmylCKzN2tWAXr+WTL58+70O4guZVdjW&#10;TgHwsQE+3r0MSjLtUPQ7m98L7b0XLy6TDc4CevgMmNiS1RAFNQ/62qofP3rzlpQPNoWZaBIwb3k6&#10;S3ATALyggH1mc2i5PvXrkCNa2Abmz6qkolS/79nmRJ1dZALnp9mzp6VHZImrJfb0Cd5BwRbrcaT/&#10;BfiKwM3OijF4rRDvo/Zsh62mhHAtJvLv+qHjthjlP/QV7m2fYiP1yVvzKZbultJuM2zV4vOLf3z9&#10;rcFjiaUxo5ngFx/gcPei32djfFysuVnj7JK+gm8Wc7YX/q3a1klbW9vQx+b4gwS0pExgaBjdkcfW&#10;OsZ/1o+wcBi8XQCafZkh3zUMq6f0lTjpSExPbvBkqwoFtrbY3vVBWwmcrLQxQRGi0SORJki+GTYS&#10;92UTQJLrjp5c6WLw6ie+7Y9uxKb5Wv3r6xwbmdJBXLwNRTRu5RaO3uIh3h0fn3hd3yccOs6GUgH/&#10;WDFV202ypX+vySabkM/I9Py1RJ/exHyD+uGsH7qswpgY8Nq1h9FhQXo7BeBKl7b72PK4lcPk8o7M&#10;X8vrFQcVGHIIzeCPzqhJv1yrY9Fc7ulLPnfxjV6Ikb1anSaj1QnCj/a91yTakkDnk28xKXKmx23X&#10;qZgzILBiuz7hcBE4uWzF6k89yXkXz1937msPtFQMk7FYI2XHbKRfzEmJDDK/5R795Wdihqeog40P&#10;bfiKmL+bdkTbrjlkr/EDB3+5GFyXvcJXDvL0aDKaeXDB3rtjGY7jQfT3b3Grfiu84/PVZEFs5bc6&#10;/178IiW3UBaiOz3+wX3XyuXbBnvseJOH5L/fk2byzDfSuYhANmwlLQRHjp9VM7B4y09pIGEsN9Yv&#10;gqLd4ID95ec9t2Twson5MBmxRZ/5wnx8tslXxtrO9RWT6b8BUGYkJ/FbzyJ5UBlNl3M9J2X5oRgq&#10;9m2yY3aGrnIVW4omsdIfPzyXO1va5EX02bpmlYkv77oM+EYHAKOIdqfvzDffiBLy6HRgz487Lp6Q&#10;0uIwCM71H3n58a08Ine9dzMUkz0BsyplAJ6Ux+ukLBaKqyG9p9hHY7pgb2oK/i1Hr/jOqW5C9HyG&#10;v+B1+LJ7z3xTv61mEoOSnTs00i07fNZR4uZTZps8TFAbBAZqN41YrSA2xKc/ttqnwYutchswJMfF&#10;Hj6e7xe2+t07PC5DUCaeTbNvcneTi7ZE5v9yFlnQwZ6xEqLZn9gXXM++2UR2uhZbCed5fcz34o0d&#10;Dcsp8UpG3HNAk0QMJBTWMGYugWrMGoz8EDgCOkYRY60AMgMK0SUlwuc8p/zBI4hgYGoGm7EllfAI&#10;JND5izHvju02YhE6h0hxzqBjxsS5M3zHMMMoFRdZVXhvsATa6GYwowX+3qG0Zz0AHQffWyBU1Jfc&#10;CGeOcaN0QeSKVVKqLSH1etIZARdQg0WYboGr5e2pjoackzPDLWAqmMjPAGIzwgFUiLobDWcVzFmD&#10;tpKtQu1zF+UqqDdDBQ7s+ofn8x4wdrC3x7SZQ7zoSy6ErAh+OgD4f7SNwqyngoLwA70l+gBPb5MS&#10;/L1933aZaKLT0BbQC3YsMloY2F0In74zuDrtQYjaWY36/sZF+M1ulWy+hFcQCuRsQCKdjoIriJL/&#10;+57ey/U4kiDc1ZTB+f3FH1ZIbCMxi7dEVpIIFxrOvtCe7ju0wM92/Oh8/2pD3tmv9mXBzd7M8Mgx&#10;eRbcBGz2oc1zdWdFerBqsiKJ3OlG4mS/+nrxC7+cUxRsH/8cN15KWAZ3BivkwsckMXQ+Z4U2QxZv&#10;2/IBP8i19aC47VsO1r3MHkd/fwtg4ePsm8lgy77nC1i7xGfVgq7SZXCJhMw126BVw2BJtla3+MPb&#10;gu6PHmJY8wU+eBdU6/wqWHc9xhUnHVkfCVmMMMtngCxAksMVBXwr/Qp6bZ96/eqX9JitB+tWVJON&#10;AiiGyRc9VEuW9JHE6tu5+D66CR68Amd7ZH1nL28qRj7/uGfMvAmfyYKfDeZXBNcWLAnErN4N/pJH&#10;W0W+Vhw9JJ5saJSsbtaSvFCkOA/NZEbu7iYT9MGiOyvtfHvtam81Dy+bhSy5fGvywazzZE5UtSGb&#10;FeXxve/JC+4xP2TRR2fahjPs0+/8ko041Mmzf8XYDWqDMB1LdpbR//Wv/+3FP//j24u///0/W8F4&#10;nx8W9KNNTBhTPgJkkuRzPunllHgfSVvRcR3Uu5LhENZWMSepSERm1ia3Jhf4MR5uNjV6FZ75dwzg&#10;rJ5sAo/xhSfnnMleMoE9pHDxMT0Y4Ird5HH9+j85z0KibZNCCEz3zkvGbG7oyK8X3Rziix3wLhaw&#10;p86zVS/5YzkrO1bkd2b6m4g4YnAVAeeGeiL94oiR8+LheHGGbPEYsVGmyEHDBjX81cAfvgGnq/B1&#10;3IB17lhbp3Y+G2HzddnLcdWUHIrGxRpE1WADxI6zGf78rnj6Sw99/FhOeNs1WG+b0BILrIK4OP3D&#10;BwMTfNJf4ALDB9kpe6THW00fR7XLX1ewRkRyrMmKEDFDkWorz48UdPYZvM4vLtBfNH35jW1lU9kI&#10;Wl8XZ7iv23xjXBFsy+2Kt1qCP6vvvEJ5hW2EfushiOzOhNCZT0U4eYdwMuwbGsTobfOzRRM/6MFV&#10;TRXfYtXvbS0xgPsCVjSSv8UyQmfzJurm7xVlt00nIAH42OQkJW1FWu4oe7MPbcXXPGM2qWjkE9v+&#10;lQ6tBJDJbjVbjLFiIlfI8Z/fVdxlx1ZWXCOonggFbka7SUoFHvs1KW6VSe41CHNNk9zKHdiZiRIr&#10;x0wXPeI5+677eKKvuy24i6JrFE+KyfMfA4nzhwEUd7IvddG2jJHJEKlvwonG3mI0HPJTwfqKfifI&#10;Jzr7N9z40YmsLC+QFP8NGjKmI3A8YNT2vOU0itFu9Gez8bShQjiXcxnCZDPogExu6qZnvHRkOQku&#10;1/LMPZNVx03e2FZs9bfTo9321cXl/G0+2nG4CJXvyzkb5HcML/g2sEKnc0iQg8lyNWUcel7MarP6&#10;TG7BYkP80sqD/CHuiR/Oj42+HN70CL1357zYwr2u3lsNm6DxvAHQNYqidvWkN7RHzWyiH9miWIc/&#10;so3BvbJrW237+eaVB3+KBL3ojw0JSL3UdxRigEVOXvK+hvggo1tZbaAcbLuAVu/F7xYSgv89evR8&#10;3Wz73zA8oGGTPC/AUvZxLHlH8joIKGOgIxhdUDcCiphdEGWkUwvLtS5Y2aguoyU4RnEjt37UXuJW&#10;jD1XGRA/o6r9EnDNxNglc8GcWh401vCMam2El6fTphDGFINowjjjncL2Sai46RUvGyg4Qph46023&#10;nJntcwJGrxadQYEXnbT0KqV0uK8CeXttw8vIFJ1mZgN2MuwbA+lHRpbjoy3ZMjgJZTKsDVpKo8AN&#10;L6cx0DKAuwHRzXShXbBWTPClrShE/yk+NMnZaHmDQsmyNjge5xkepwtp/cNfsKUnLyNbgVyBsVsF&#10;EjkeewvaEg5c+Lf9jHIYJt6ugAym+dngJrodIz/impzIo9+KwOmA3dR3hWt4fddy+30zfjT8bin0&#10;YXM3C5eR13YJJiTs5RIOYg++5gLHM5kKAvR1Oj6nYYecRBtFxJa+42WBNTj+XHkN9wIhEOEyEKIz&#10;/d81m26QBQa+DNi2x7PAeyQndcGxrsCBRebkOXklv6fuDDjjZvzwtycvLgqkF76xoJrqzGxIBJMp&#10;vAZprcwtgKXbm42NJ7PjfDCbBZETsqPZdDQq+PDJ/nzylXvmSQqL6M32dm4JowNfzDrODhJNtgve&#10;/rIxffEkt2D+Zm5sLei2tTtv9rXC6NOHtji6S08XbvdpS5OZF/IkG/JiX6Mpx7V6go4NpqQMNpj8&#10;b308Gtam4B2f10eyPV9gm5UGD93wA8R1Hq3xzoYUGs/ZMgXC57ZQuUaHjQWml1mvfgfLAF8mmH86&#10;FUSBd7Np6Gh1xKrDZnyTge1wtlWS/wr1cO4VYLaO3mqUxacJPHxs1HGw+e/F2OxIe4k6G2E/5xP5&#10;QrKZrNl39Cum0C3u2ouvMPz3f//txT/+8x+BvCJBfzIiB77INj53a166muzD867rRMQ7Lplos61w&#10;CxvFow0a6Wn0si0+9aRpB5NJ8uvMYmXn5LhU1xt/cZFtxmLyU0zyTb7fg926OP3vf/9H16o1eOsm&#10;eW7Z685C/dv5xfaK+D8vrnQiwvDMP/rRO13xj3DGwiZOIBMrLgbQ5TyiOEym9fC77uyCnGcbGTOZ&#10;ArRBMrvxu4ZBOlmFc4NkslrbYNQEnhOQIoRv66dPdCU7F1PDd3nGOVJ80qfdwy8f8jpPo4vgDXZw&#10;+pMb2RIPXkwLBo4+5CN/ff+p54J0V6wGIH/toaC/toL9vgmAD90t6/2HYnX7XktH5QB85X9yWHEE&#10;bpJk+4K3SZlheMjsFBnFFdK71udxXDzBlFx5Ezlou61D27oTXW6b+8x//Mrx6aDcCefefGnqIQd+&#10;HU8P+1PYFf23WkHvCv2txnPKXvTU6dnjs0BabO3452IJQyE+pMiT4p3VP6uQrr9Tw7DbGBgMNcof&#10;xQTtzbPVC9psEqz+TU/ZrnNkRSZsWQ2SjSvcbS2SI5gqn6Jzca30shzuYcVvswnS41vucveMp2z2&#10;Ga/mN8XQWzHAI2oun/JTb7Jkna8U2sWet01EPFcMO9WrTiGefaJznR52iUBijJDdEXD8sAHtg5uN&#10;pN31JUN5BH/+4Bw18x9xKf6S7+2kUIvoactauTNYP8pZmwQGo79NBEIeus3URxfb5pf6Li8nQ/WJ&#10;ZgateOAF6qRN7nV+uY7Mo93r6ov8vX7459eQbACB11EV7dhMT9NCNMmbbNggYbzhK8dWt4kz88+O&#10;sbHFiIHi19GQ7tUUy/MhBZN50tfFOZNG0ZPeyUT/y9PBmqzzTfmssyaX5ACDFDlXQf+lySKy9/4Z&#10;ntLO8F4dwlPZF7kBfv6zwWpsvl79ieanHuMu26cDcl19Fkw4p7PsbccpPF3Eei88Blp8TNYTdZ9O&#10;pqH46nvf5MGwTE8mDhZDw6vvXVdW3x8v/i09Z1hRa/S8ZRjfjeQSnqDKATi6xMhoNkMTgjEBFdon&#10;OA4WHYy13+EacjD2FOU+L/BLzpf4FrzRi2BO/4CD33oPv28M7xR4Bvojmra1oPZe+lE4wXnN0YPh&#10;N3oFOgGSYaxQj7YZOMOrHxrRtiA6q6CAAkqwFtSCoY0A6Fi2s+OCx4z4AU9eiezOJdz1UWC7o0SG&#10;MPw16LzChalwsD8yMhe7C5STzzF/PNWW/NG8+7frGw35wWZXFGZ4UrSTx/Frf7dkwvCjO0zuDMSh&#10;JsPpLoNmPOH3ULvPvTnXikh90uFm66JzBp0sbr9xKzNmrhhrd1Rxm8Al1fqwmdkSBvt3msjYOEPF&#10;kOKVvse/UXlf1te3bIu9cSLnr7Av0He7zo+uPfGXXN78VsD95inWZvyC+1sz32TdH9oFIzNP5HVR&#10;hbNFa282MB2mQIM9cnV3ETMune58MmAH4NaWrQc2PN5h6I2HRFaQ7EFTJXIF82bcI9pzcgQ6NNhq&#10;dUuf8Z3uvQRWfS3dKqIlK3biWpnXtiUkJ75j7+RmEupDn+wCTMSAJXHj+H3BZDO50ffxY9daVGxq&#10;Tw4LlumXPV+Sh0ffVinMkGWoQiNTmz+3lzjWg1dCLumiy0x6LfqeLJ58Rgddkbe+/iM7dO+asn4p&#10;ZhcrHjZBH2iPjfTKXvn5baFC0+ybjGu1CyOz70w6WnSLzvQk2fAfNNG7LVcNB2uAll6dh8eTnyVf&#10;pD2LzOmjQoME31YA4Y3eN/uzvv0XEDLnW5KUJP+5ARdZb8Ack/AyCTR8b+VSwUYuG7R1nqzYwmTc&#10;VixydS2TlbAXbU1/okLHXsFC+3SLPz+yCb/ZqUEHm5swOu9rJ+PLOW37hy5/dZ6fHeedDF56+tSM&#10;7R+//9gKg1O/daepgLQyIxuzx4sb2wrJVvIt+8bdPOOD7Y/NyL5802RHestgltizsvCGczz3mdzm&#10;L7Mo9htNdN4XSfZ7iV1jvKCJruqCwvn825KkffEnV3bSs2QaAL1/l+xf/7F2Ux6u6mtA7PkUuwYt&#10;WXmJK3QWZZMTH2D7BpcrtmpHt3RPdGxpstW3N5r3TTKutgzKw+6c9Ss4wRwPdNOfYmD8dBZc+pP4&#10;F3ryB6MufoFPr+Hb18eRQNuiYlawlmsjb02wYKb/FVQ7T15el+M2MQVhMkX6/OMRZ0Df8wc61+Oc&#10;+m47aDcsSZfv84/dhQ6adC+OyBvQbr9+glD0OM5+DTDkiDf5zWTr+OMcemrSb7QlEzJYbOjYI/aY&#10;Rf2jeGDizXZat1+mKwXJ3eZV3M92AzTtjaXwUkiw+LQ7B4lWJgBMxoRqsSwyduMHbQsR8SDWlheS&#10;V8TUN5MNhmITbezGqofYyEfTZu0vv4oH7u6zATl79k6XXjcpEm+1nS0F758NkM0ci83PumP+Fx+K&#10;XjRtu7Pb4RZvwd3qT4Ke/SI+3l4Xd99n7/KJMPELHZJB/W39/PYzf012CvRNlGRcexhcjbbSnZxv&#10;AjCNjeeHfcSdeMw9tFP4f08GCuav0cB+bGlq70b0ZMvTOL3Vn94ffmMFajca6LwtqWw48ggiIs+X&#10;cqblnRWe0WDFSC3JlvlIXaaPvp4OXXtXX/H5FTxwRqMYBPfZ8skJHjWSFXg6dGfMt+nYXQjJW4EN&#10;PLrk1tU8ZJ+cdpyRJmfnwFq90zmZbbPxERXE6ZqtkHMk1b7+XZezwcED9+V2tpdPF/fFdf4bpPnp&#10;4EcTfiNr+t72qVrsHKzgo7tG8knudXEqGHCubo1HTiWXY+Ly36POS0716jAe89/gGJjIo5sMSPad&#10;qL7EYX3ZXfxvV4pewdvdK8miH9psSxV789fnavJsRw6++FQMqOXdvKVj84/kJoZGTZTFlxydzhqA&#10;3OrcrZS/Ck49Z9/akq047eWaRfkSlPR2S0iUjeE50OucMgYYCkIRfyOnPh8EAyQOzhhqYFlXY8Fg&#10;+4r7ccmgAKKgYZS1m1EZidf/Zi9T3KwEQFAP35B2IHn1ZrT16fspRTFQsAwXfBQa8ClO0FmBF3tL&#10;BMFDhxcaarTvjm2GdzxmgMF2evSnbMgU1ZuBZVyD1/8dXwES85JEJ0awotVF17HaLFPOLdClKAF0&#10;T1sPhqD6qsAj0RYKqG+G6Ra9Yy5YS0SdNfi5oGd07S1ongytQpjhMLtKTjOsEv09/CazMLCMHiZg&#10;AISG3d2g70auS8jkRiYSZt98vwFpckmWCiKvmic3xWLFcviRqj2928KhMJ/8BZaO/WiJ/3vBK9Rn&#10;P9Hx5k1bfOrjOhE0b5bAb/x3XsHwbnYYf/STU73LWL9+FuhtHxCozeAJeGTe8riZhPq1/XBuKbSQ&#10;BaPfSk9U4vBZKDieoU0n1zTs6ZKOyFZiYlsRfXYVnWQyRvT16gB5fexe9Hchb4WxwBBciYvTG8Cx&#10;5y1v52Sb8WJc63v8ha5AJrFGs2SAh/oo0rfdCap+e1r8HgpJ77Vb8BycS6oRemQFkN8GLPqOhiXl&#10;7OCHAlxQKqpsFikoNP4YBk6GHPnPbVam53opUhLO7PiCY75QIbMAH6+FqfmVWb/bZnAJ1LNCJHUz&#10;L4IMddITv7ltO7bogZUuk93P+UL4K37cMpo839a2f1cYRYuAbH8+2buIdoNm2o1vtJkNesYIctOX&#10;3i42BJulkVXH2eiSaWyKARu4JZBt3VEYEE7HJR1+8D0bd03XdJSNmMGDYDNNS3ACaZ3o4BGg3V5W&#10;0aH4WjHw8+NsacVI/LE1A8GHpHUdvUdfQb9z7BIbLJoTSmiapapHe1+0OFnxGwmCnL2RxPc/fur9&#10;i0KmVZ7fPH8n/m2raTbNoHO3Su6ZERLGbGa+nn4ShETRCLlzZlvFleLW4kZK5dGEAh95LSGX0mv3&#10;petPtL+4QDdHC1ox4anY9MUmveN2+nVyOs7/VxSyrd5Usod91Yfc9fFarEgg84L0u9XZjsMbVdNf&#10;pO1F/8P5oNeWiet/drFGZcnJMdvf4DM00xVoAVri1j9YfGqrU7GkiJx9JpvbepHddDxo4XzqGWHR&#10;TP720/QvgPFCz/5kg+B2DA2jt/5Ch6DLRsBzTtHxpll2dxzi9nAv7mQP2puINM1XCZK//Ow28PlN&#10;B9m2T9eF5H3ZEtkd5gAjDpIVY0X8F18Wx4vfK3Iit778RIEuDkwXi5/RF5l+uzMePnAkhnh/r/B8&#10;LHytQOKjdKROYKN0IV6YaAKHXSukDMj4N18yibY4Rh50UV85Frai4cnN5EB2V8flGANbDH1/3NFH&#10;3pEj9ZW7QzcdNmc3fzMwwoO6gNmwFzsF5FJ60u8zWMEXE4jLhBNpo9lK8ZkmP3naVfSFZ9dAJO8o&#10;q190hV988TR1z9Zi03jZILB2Cru31RFip1jE1cERAJ6f6ieTcOqrTRSH08SoiQo2icB1yQbf5sub&#10;YCnPkuPb/Or7dwOvm8yhz69f5LP44dbphe+5jjTGhzxq+0pD7C4p4Cv64Dm/Kb6KgdFoUEGO7Hn+&#10;ElBxkuzo3kSGa1z6r75BbsWT1YToaor0rd2bcgVdyQsbPPZdbfqqySz5zAD2zzotgvCxycL0SM63&#10;VS8NJauu2h8N5LdiOLzL/7GgWBcLp8NoOBuI4vU7WOMzWW8yO9rwtTgRPHyKD4u9fZLHXtGEdpNe&#10;8+nxjB5xoTgRD2IqezHDwkCLAABAAElEQVShpaRj814myg0e6VY79jhb7NPuFTSfTDoeL3YSZL3x&#10;cPFLfFJ/TAfpnadsknHQ0dW55FXXXnI0vOmD2/S5Jc1ow5c71hlofuuW7+SeZQ63rh42LG7fRHUH&#10;8JycxHV96XSDpga87HM1U/IxqbprAT98+PS3PwN0zWdcqEAPABH2DJSML3h/vux1vGVXAS6U9YEM&#10;4g0WeCQGgqcbchQB4BG6Ps/EDej6wVdL5ylngUAQFDjOw3d8wSagDFXBt1Da+esXIQI3ww/OHDw6&#10;GKXZTUXqCqtwdnp4bQk7Cs1gnjugCd3eExYeexuYLCjBEF2MifEtMNeaLuF9m5ADPoMxG2HFA717&#10;KFSNzEI99zYbkbqokExmBEQdzCW6EQmmwIlgxl9wLNC4U8bGf8Fl9tuX+KAFc9uDm0EYfLT3LmMS&#10;OBSOZMoJctR4mA0U+Db7JqmGh9yWUNDaW9Eo2Xk2CV2aDULj6OyT7bxvlcJMIzlF5l6CLClKMgx9&#10;xt53x8w0BWXHzj4q8oJDd2xDcSrw3pNNFS/RET+2m4GAJnevIPtEfXR3Yu36hIvM0ci+8MfRR8dk&#10;rag8/ZG9vbTPWR0B9YrUjhckba351KrDhy6oft0sFx1LWvRvRWNLveEwOPba0nhKme1GrZsZkPkS&#10;nXa1YeNo30DdzE440Qsmfuo9Gwuaxi3tuyuJBAww2GhPV5JFB9DEtkEgx7UtMC2IV3S+90DB/vxm&#10;ewp/F+AJRLuo1Zfkoa8AJ0hpz6hnN/XRD48CnL3TtnAYeKxQjqzfu9jZ6lwCWHFhkOL6hE89pflT&#10;svvl0y+tzlUYNRCx6gUvm1KwG3TRvYEIXr7nr3iM+SQQX8F3fNtyJsECPEHWRMKQFFZghDOhTAd9&#10;mS3PJtlA5/ieTrvZwPQsWFuJsCp0OmRD08uBB26+bDKB3/tNNpc0HnorJnpyui0c5CFhfeq5DFYN&#10;0c0WtpUgmGjGGfL9t1uT7shIj2b+K4ay3XiouFgMjL7/+ssHko8ntbMjcMRPkHdzh+Qstnjwny1O&#10;eEOD9tooEs3usV0TDOTnjV76et32HXvUzbhtK1A+sgFJbRZDmSHZp2s+FjXBkoDwzi5Pj/R3PmeQ&#10;nB7rY+C77WyILqmh0+SCQva3f3558dt//v7it2bCd7vT+BdQxLGEUHt96pUd0iX5sB8+vOQsz6zN&#10;s234a7te/tvb76RFl4OWTfedfidCRyNUsqQLtKIdX7lHuDqPntrBuwFgOG72/PxSTNwrOMSzgTe/&#10;7A2WOO4zCCQ0WJuB1Vh7+TSZon3yB783/yZDNqX988+E1Kd09ksDx792Lchf//Lqxf/xa1sg25L1&#10;vjsMfojOdy2RvH1nMCIGyZ/x2N+ei8Umig24Ihf6jJPh2i/HyCucoZ8t+9zhvpgwc12ZvKIQ4UPO&#10;L6+kk3t2RzQXhyM+G8BdPJV78AMOfM+iXMxWMOapwklyVqw/XhNRHCh44lttwRjRvkIxgPQCFuBk&#10;pN3ia78Vdtf4UczjmwqiS3s86I8Gr10vUoflGnBCx1Y28bNile7jqRNw3mSegcXFV7aw1ZP64sOK&#10;o7zhpgH82vhJcSqHKqTZtnhtBn1FaPa22//nqGzmtIeyOK7f4gQe2Wskm+jw947v1lcxCu9013nb&#10;tcTuGyjoR6BJiQBrSwz7/UChn2N41AYNG132yW/wB48J6SuawUlG00/M3c8NurZKWv5Iu49G0VZM&#10;SaS03yqQOHAx7VljEbhrWdjCJlwiRm98j6Zwo5EST2fJWVxKtnhbbtU++umIuURM2HhBKg+aeGVi&#10;9OpYseDiOhpqFp/qJXYdmGSp6nraB9tavAOv5q4RPnsOnssUgnt0kmF2pI5hc4ObzYAZT2osP86m&#10;s8GKf9cR0ZNZ161wBNjPzhTv+g4OG6+/ARf+NkCNDrSzY/TuZiA6xqvBPd5f1l7sFPededaD9Pkc&#10;qJAr3m5Aw04fNhZ+/ksufQ0HmR5daNuPYalGIvd8TgwcovgM37+97gLgvwlkZrCMwi/g9T/pQRqD&#10;LgIlaEqa0RwPJ3yJgZJZfS0I1wtMGAanvs5yNJ+oveDgvEAgINaekhhLf3OIWvq+ZAxWtGBWYNN2&#10;qw8A9sbwcPZzszU5AiEu4NSW3OHUljKuGFTAnGNr29fs+QKXNhpLei76xpf34e8YmfgLMFopkPC3&#10;d6++7jYCF2l4U6aRNjmhb9dh1HdGntxmfOEZrxkT/ALU3dHCgMWMRbQ/ZLjZqIz4U8UCic3QFsjd&#10;madtDMlIsaA4ZdR76maFIMMMXXA4ZSSGy+sZPBVIbjkIn7vr7IFmye199GwUnV5Zwq6lKRgKBgZ1&#10;LtaD7/hJbvXBwxIAfYUPj+RNT2zqPjncSJpzC0BIZPACdt41u7ygww4VUBfk0f3ZTBRGCFnH9LXg&#10;sp8XjAQNDm1mAc4FDWz3VoDNHnRlL9m96z6c5qQr8tGqv6CdDH/59CtrK6F23VMF2mxi8tRLcd/M&#10;c38c1W3z4Me7pMNOj1QySC5hQg/a+MWtis2y+s7OBZj8Kr1zydETADAEi/vtHD9xtM/+5x+oIZPp&#10;GP0r1s6HrnATZGrXDMX8u9hgJuiWTOHEc77CToNPBuKEGfKhijx2ssF2WE1IKHTRJTCics8RaTvg&#10;p19+betBt43tuS+2+rxvdpbcn09If25bWzBbsXfyx4vBkArEIGMrGeJMv7fVCb812qxK8tze0+xm&#10;QTXarFiRsyJIwUcPfMx5+PvasSRfvPD927ZPkgdfJ4ML8iyUPpf8Y40svEh5McvgMT3vGpPOsV/0&#10;NskTr61aJren7elJX1fk9X32C1+DBHGmvuQA7ivPJInX9akduG4zqYtXPyPCgMMsrj47PJ05Dh69&#10;//bb1z1B/Vux4UsrNRuMPOCZxbAFijzYoa1+Ep07fZHd+4/snt0e0tGAjlm5uHSy2LWD0Xy6vJhk&#10;ReNZiLIjesMPuS2ZC0bZ+VZ743mz4g2Kf//n52jurl5tIfuc/m3Z6vRmZ7WHfdLPztHD9sh3A7Li&#10;Ky/gg17Oa0sf5LNiKX9iC2hCP9j0rd84E4uzgSNPO2K+gmH5p1ih2BM+6X15JB3XOX+6bQnD67yD&#10;sCQbpKBz1PnswEhwZHRq6Dv5sPsArM/1Re9NKCiOLk/YgsiG5AZ++a9dkP5rA/y/fnr34r//twaT&#10;DTg+Rdsv723HkhfaStvnVkfYfSg8IJMMtz0jIIv7cPfdRJZ4TXhsdlIKn1loK1ST2WIVUuny9DB7&#10;rz3uXefQ1xrwAzH6YoTBiEkqd6ZaDGMbfC/UirTTDxsJSm1ugis5971/k58VHfFJ0cd2xfH5qfbR&#10;Ra7bxhQfFD05B86MLptfjM53cDadBStOh1I+w4eirt57rR6KpNlLvK41W9Ei3tiwvLTBsO2IncL7&#10;xaF468f25o9+q1Nm98X/Jizb5vsh/ZGR1eLZyuJXcg6OuCUnEDe53yseyznEa3v1fCwO8uYO1IrN&#10;4zuYgp1YSAZ384mHTaZfIt5kVp8/f5qwCGA2IN/7fxgzFocnYz7kGp9TxPqf3CacKGANvezD6XUQ&#10;9jU9wisXdTTG6EGewiP/hFfsAhutq706LmbML4JGNphbQdx3fnG1aPbV98VrdhsdJpvEPQQNbjxt&#10;AGn4zebII4bFSsrCO1tYDYkuvl9fdkAA6r3VatFBn7ObMIkpV6defIBw1082qOL/g/+QhIng21Fx&#10;8ll9GL9wmli/i+XJMFk1CIH35JI9kpsDwRSrTfQ9VyjpajtU0EI3tVu9tzpCzOlQxxfHfE0/5LY4&#10;jb36rVZeMzEmvtgMcesbbh/LIX4ybsIJr5ssXaPoTq7jP5ubedfp9IkGx6ygvPq3N5tpaa10xUhA&#10;tg1D8EkInFrxuj3uQxvM2lxyVFBm+C5aT2jTDcoYTwz15fEuQNRHgiz2TREKNYK6pz8evJNpjHKG&#10;zivaEbqEdjYZPMJI4DHFqQSNE9YxuzAhogYhkxoFAoK7nzji/vfZ9WiZMdb2R3dwce4GNE/afdov&#10;V99GnrYjXBsMMN4wzb/jgpMm7I3QOVZL4B7+tT2H0Sepg41OMCWuFR8pDoXkILBuRqzvjTo26GHI&#10;b0oeti4kYTYzw8sFT7n1Z3zusMGIfiRzM8pMIVMfDhfKFpM7VufxU8FeO9L/jLcI+txsw2bDBakl&#10;gFonzs7uLgmRlvyawXLRKmOzhzJLtK/U6+SSVdSfY362uZWum+Xs45wDrzVX8MMN7yUX/ZML/dS4&#10;2mpy+EK+LbdaCv9u2TvjmMW0lc11Ax/e3owkBJ+DWTp98fJLskrOlrcV8rHX5/EtQAgeftq+FbH8&#10;aAHjAkl0MNeo8WyCDUb6hU6JWXBki+Cwfclrq0AJ5wvaer+NxxW6BN17hb/lR6sb5N/s7reWg+EV&#10;eAQrMz0uoOPEXzYDL0hlL2SCmnDurhXhAWOz1Y+gYyXkZ7LgD3gYVm7Qa4MePBus1Zdd3Cxh5+L9&#10;VbNfAuJmmBtoWaFRBIZhAyuieBZBYsDN0hUwsh0FQsY2GtGwx2vk2LZ1ft/dqW4rlie574LPFM+C&#10;BUGzX5KPWU8z7WTNn1J+cih48U+8NvtvGXqWn/zpwCz0t690IKi3MtWseea2vvyLzNJovAnW/Yav&#10;tnWIf/zlT3XAZ6dugN2xrf4ke+fpgWzYW2rafm36+v7Hb4sZtsftGq/gGhywaW92UfetUvnkR26Z&#10;vAd35idimcHJj8cFp+CbfVaAibu2JUxK0U3TaHfh9h7qZra6tmKdRDinMtNZW/Q6I9aXSvttQC5a&#10;iDkd5Ge1MWj8H//z/3zx//7vf0+2PZU8fl4F69W3CrCKDQ8zfPmXBtbiXDT9WPIvzrGN9L8LNlty&#10;d9cvONnb+UNFfbJ129QtvyeHkKe3eauvRcO+P+TUx9lf9LuJh3a5enqPj2gnt61wBedd+MQusmGZ&#10;77OvL/mdgY54RC9ir8JuBYBYTqbx/ua12ySHK5kfrZCQ2RUVT19GLuFZtRPPAjea5//FJHYPPp2G&#10;tP+SzWpKDWnqjsO6YU8A4fiiA+BDAOYNEK6QrXV9XxaIFEGDnU3KcysYxIMIAdsF3Oxis/qEmJw6&#10;enD3IQ7XJiDbEw5lvlXUevFLuvqXj8kq22u4favv8ZJVkcQmybbiTwbZ20DXNoX2TvDzgWhZIA1r&#10;+JFwMSB/rZvi6mcrV/hBA1pulbpnJZSTDDw8++MeXorvjkXD97bUKrKKgMk+GkNZdCl2hydayCkx&#10;FwPEVjelKLZsgjQ6i/nbOhl9rmvc4LNVaXKSi0hoclwOyMZjjPzs2jCYcs1dZLK88MSQGJbtwUsG&#10;bMsdFPdcGDzbOscfEs22xhZvdyejML1323pb1uLn91Y/8caOp9TilWvCbiJpCJlMMVcOOB0sl0QH&#10;2zHZeLcqZrfuDpmNpEvbqK0YmhAwGcCmviczW7xdH5H0shcDgWiPP35/EyXiRdfOJUOTebFf23jb&#10;wK62VgCCJe6JT++7JXxH274XRDVf9h+y8SIqyQdm2tHubwP0cIpAy5Md380WCDfZ0662MlPiH50B&#10;mwzidmGMvvBzE6vxlW4V5hS0bX3pJDKX05frAmTlHbNkeYU4vNmgZSp5GX3lO/l3T3wvN7Edst5j&#10;FdJtzaOqeNYxPG5QA1d4vzcR9LyofX5nUNfx5dm8R45HHzvbjgAmpF5hPGJ5Oc7WdXkCjduemnw7&#10;g9vawX8323nVhKZ4y/fdCRNfP9IZm7TF+E13sEs9i0vu2LhYlM3Lwa7zMglqMF9IHG7wN6DCXbDl&#10;0G89E+qVBsGWg8WiVDle6VE9hTbP3vnJtvln/PiLmOy79mSU3PinAeEWJqpTKJZ/1iSMdE6HHb+g&#10;PsJn//XjnWQ0WWbXBox+r85lpEyE0k9MKDrlHAH97rXBQE04u3bxNOGvuFBY1EUwcvbPAjMlRPuM&#10;vS6P4zEVI8j+c3mMtjo2gh+wCcIsWq6YII542PVj4CSJdL9mFH3fLCrqOrRApGUGs1E/PfTmPOg8&#10;ejtA2OtzPDnuxYhvsAV/WxZSkKZggS+I4VPBwIl316sQGN2FMj3c7DZDJgQOZjepWWNB9WeOETUN&#10;ACzZNYuT49DmXdTFMO/CO6IxCqVsA5gtbVpOr7D42pYPT+/dA5MYbjLYzG84FcqustzsbJh2kWk8&#10;GFSSooEElTM6IpRsNniMRwWyZTMGbqAD925tW0MrIvBwgDeufOyH4s72k5shj78ccbqNNnwrBq94&#10;77tCMAro7YLgJeg3OUqgp2uFaD4x2VpxedU1Sh+608u3itw3r3wv6fz4fU5lxUkC/OZi1fj6ni2a&#10;lfwh6vbilAoIdNxs0MlzJ/tvciKHeAaBDW4/cr+mp24NPHuLT/D7Mf2zAXIQFLf8HMHoNnDdknQB&#10;K6i7/TEHRIP25ADSglaHL0EWeDSZHyW7Q5Nus5v0RU7zqQDAa1KAzbDxt8Fznh/PTuKTzayAauaz&#10;b+sDp6LMhfEOuF0gpOx2W7s65tZ8kthsHe70rj+bzhQuYCRv/uMlCc9+KjimA43yL7JmZwuQ47dg&#10;IxCkeYn6LiAHN1zRczLstCBe/w3U0ylabD8bvo4vqYV6flei2+yYIAhv9C//l7XYOlnX5eGv8Vlh&#10;Ra60vJiQj5j9RdNSZiDqkS0rmmwFECSz9Xx7gwJ+HF9sQ35eAZzNmE3cwCpk4ovVZLxvEBREsgjB&#10;ZGcLVHPRsxONuSgeV8AFXrSLG437Rm9soT+DpI6xHEWzwevZRLDTO5u1LfPrywqWaFfELuaxOfD6&#10;/ZcGGf/3//y/dveur1+7A9gf/3H9uvDcLZO3AtTMCtmQk6Qrub7Jr960JcSgwWvbOEdTNpcuzWYK&#10;+rt2ro6LFXxQzFoy4j/4ZCOxlq48C2J5I9vAj1iJ15ttu9lpK3XvmxX+2N3U/v6PbnZQXwPGxFJs&#10;SGfBcSHpVpzpPuBo18Awfi+u3zF2Qrfe1KgvenyaMfxe7KEnx1woLWfvtu/6TAdk37m+Hxw2FD/x&#10;bvaRv5DzfD+Zk4sifNIfb3WbraDB9+gxcZQNrDAI7m2Pbfa8YzfpURP4vTDf9+MqG1GQlAsMCNYE&#10;7/t72WpHWxsT05sG9fb0v2mwTEbuviSfmnXfLC5BchA8k9F4u+8UxX6tKirw5tvZtDa8BSVoRw+5&#10;bNDAD8HbsSteVmTIafn1tvzV81Za0N6EQzS4O5rtmy463vYt4SnSDLwjf6z/1qBZHuhQ/hU9s+/T&#10;M39OXb1m6RsEbSBdzkaNWAH/7CPeXzfRodBED3iRvTi0HQIh/PGtHBMscRd3285Tu+2IUCgmcxfc&#10;y2nzz3gmKzlJ4SnfhiyZIr5zEbGJUH29kie9iTF0z962skUd2ZGiLATBuYkWprtZ7eCK02xezHRR&#10;t9nv79EMPnqW92rPg2V5EoF/MWnBZprrOAHHw2L5voaXnqM3ssmSLyz3L68GJ1zumJXwrl2/FeSR&#10;OosQL8R7ujPIDMTsjH5cnzLbiQf6YG9oUlOqGe5BfOHsOD1RzOJvenZNCEUePQfX4NEg9pqySHEp&#10;/pMnn76t2sGpowHGWtAZHuq3wjc5Oj+c6Qu9/H63su2MGqizgx36yRFCdKwx8PVb/RCdYo5Di/GD&#10;ffI3gHxuW9afPtl+BwfmZbaJD2Dhk1wiNXnlr7P5TtZgg4X6GFDO82rzg246LaeSu7yUqHuJvemB&#10;jwbn4IJ/cBfrkoN4a/Jb/DXhgQhUjwxoO24CD20G/886DjztrL6zpT22IbqOkWTc+btOORry14vV&#10;N0k+/WRDJn422dX3N+4+cUKgIAHmjAQlEEfLiPAZFr8mfHpjuEJB3Mywnk0wuSLIgRSEaAYgcAt8&#10;ChcCIKArKIgHD7lNRG3wkzfUcu1XlJLq4HTs+Vl/SdeInxN02L/x8UxKC+4MFh3TlKBkHqe2JYzb&#10;BrNeD3qCnyJdOPX/N+w5Z8dgX7KL1vEQT0vEYcazu4+cQ88aouWCf/ZSEii85SSkLJh4kZViF6/4&#10;xAe8u+At/s4ZiJi8Ci8lPrc+q9OCkdll8nyZgVLwttRRaC9ODs09xZpBPgOzQEHPNQrHVqkkJ/St&#10;K1kRPf3DSWb6K1bSeUA7tKDIZjzwzMBDGytHCjOAnDMAM1BiJ6Q8SZPdAmB6ieaboa5wTRZgcIxv&#10;bxgvYsjXdSju1Z7hv2+2pGIJr26f997MSBIVmF7W1yCORyqG1LR3XUd0PGRJd3g7Shzej/ipMfvv&#10;YzTSUtFA8GS3T9u5ZEZwJfSKNzKE+wI2+t1ZyWpND5sqgEbSZrQmj3Q3m482D1bja2zQwEAANYO0&#10;a5bSNTzs9Bm0n75xMzGnM6sUt3ITDSFaAI8y16xsJbHvVuS+xhf6L2nULrgSmWLJnyBZS6pqQNv2&#10;pexmd7CqYN6AJF43KEdicFagkED8sdmfrbj98UeDbLdTjfe7Vowsw8s2g53CwlmxnN63JQ/vYBBg&#10;7QQlqynoQQt/WLExvy7GRNsVbbWpIy+SqCSZUOSU7I0PFCwfM6NLip26YrlOyXRxoPbQ2mq2lRGq&#10;rz+bmv7xmIF3eH73wfU/aKJn5pbuLBcyz921pkOLh9nStpXA0wE5+z35sE/6Cf6KNwOX+kgSdMan&#10;sbAKoDbsFnYXM45mRDndG9+QsUnxZlbUiSS9Y8MTAHS8yWdIUoxki//jf/z3F//49/8oMfzx4j+/&#10;dfF4QvjYdR8mQghVsU4m9P+6WVx7he+hjgrAzmUHTzsPcOdQFAaxtf6x0yfe8Eq+Bq9kmiDWUrvj&#10;QwCR1LbSbkIju1CMsCd2jy/bIkG7uHkyJS8FEdvn45KzgvJe5HSyETNOipdTCBhvrkNSYMIhFphJ&#10;Z2sn25IqmyVPRWyF4C6gDSY/UkFQBX1O93r5N4OM6/qS/x28c89csViIyIB3Jtll6WTR701sgfrQ&#10;M19fo312nDD7fjeFOfyvTAD1UvQqavjpu+j4Jf4+vfvebbBbPYrfX7q42fVXfESx8rp4eYOQ+rPR&#10;PnZNCHDNGs8eFRfZ6Ao9lkWs9KtLtNDb8hBeMbHKJ3kfmceXGWjxq2MXY+Vco268se5JsTaXYxTS&#10;7Mig53P2wC8vW0XHoxgzAbALxZFDD000LS6HWB6/CaUQptP+X79nPaFQooMiRDbc87LyAdPsZse/&#10;g0OHncebzrNBNQimfdJTMpY32eh8uVhn5dWtra3iXZ/0m92AY7AiFlrZd/fCna8v3m8rUD5a3iRz&#10;7Rohrmj7bpDhu4GfeMkPs3k2YEu0gaRjtgtbxXnZrHcni62tnKQfRfjaRxOeZ1fRr4/fzIo/30RY&#10;tAZbGzcsyDNG3yZVQZWz6rfVqCaE9Mtpgh88dUA8zsfZVzjYv4GvZ669taqcbdhmGinXN8OOBIBP&#10;hsHatWvxqYbYtYVR4MJ28d2Eg+9iAM+hwSg4Wa6mCHH8POXZKUYaffzrOdipzXol+9ryvd2yNr75&#10;njhiMsHdoNRSNZkcxYxZKtMAl2yi/eyZbvl7F2mrVx6DXvFP7hVLrYolveQblDqim72JTVudCdbi&#10;ijPFSJNZ4g5TVO8NTufYuN9bGaW3iJHD5SOcjbqOgT+/SmfoXC4Qe+fA2U7nraBtJS8Z7cYQs79o&#10;7DgAizW1i5StpJC57sB8L6HZtkun7oJGKHRjktKk9l23m+6a8JsctQmsrZ+FqHhw98zqA8VwcPHZ&#10;ZpFgvH31N3vVd1/pGi35BnzFToCfDM5w+lWDCQUQMw4UMvpresoJcAwKA1cUZEQRucIl4c94Uz5B&#10;HjhCpaSRBeoEuKQX5drvXOd3f/GJPegCaFhQSNjAYWp0gxcNlLdEKNH4PieESwIqqSr+EH+9Z5Da&#10;LXEEWWoCU4EoyB1851EevYyYkFcIX/LTFu/PPmYI4RXMdoFRHSyleYAUmSwBjU5BJ5pjZNtnVlzV&#10;J52gh7N7sJOibfdfRkx83rUSAskFRk9q5gj4MiM/PQRrkhJA6tP/J7/xmtEUvMjTrI9PS69u6bh2&#10;M+KMN1m9bS8/vWj/HETdIK/zBZE52vQUrOj2MrOcUpJ/gWSFA7voUOey68PHHvrO3DgBfhfsNAyf&#10;C/98bsZ+n4pP+q1TPTfir2AT2yQJMy8SAItSlEpEk8fkTU/JtM5kN3x9VxwnjuwGVdFHhrXXT5tB&#10;6z+6dgcofhLZFUG2nZ1e4MOIBMDmEaQYJQtw/5QRYLXDgwC4Bzr2SVvH+yQzeYLNPyRr7xtIkBWb&#10;zJZsV8s5PZ9ig+aOoQ3OpLAAb9ZNUNj1HeSVPdALXeuLxisC6OEC9AqhgqfE9d3TqZE0IXTs/2Pq&#10;vtbduLZ1PTMnacVn+8C+2nlj84J8YHuFKVIkRcrf+zdAa2MQBFDVe8uph6oqcL2rcJ0OS54Gsbev&#10;ur3QX74u0Gg/e0hGH2v76y+fun7pXRfK3qeEiR53knPtk+Bptt0xhaHgRn7uAGQwSK88Eh+7mLyT&#10;fHjRsQ9BehdaZqM3y4mv9EaPJYnJS3KPdm3JcYUHjoPj/OyCbfSmKxdtstkdN1CIYTJ3jgVLkng3&#10;m2sAvScu00U6s1II5lYH8Rq+fQ8I2a5Yz05WtGIj+NNF58gtjooFEmJ42RrZ+/VIUvAfXTsxXUpa&#10;35qNTVTpSrzCV3LsNZ9O/lHfbXt/SwbZUl1ftRJC1pKLbaXjvXxg6xUb2oWz4lXHyBHv9CBO7nN0&#10;5Ev52GJ3OA3KkeC1OM2vOq7A5HOXC25WXPGzgqm2NKzw+r2tLZ9/69oVK37JwYM0v9pbn+zWN5tE&#10;J3/dID5GtsWRTvFssJRs6fj057dCqsmLaAhlfCWL2p5Rs+SjxySOBv6OTjhqB+599L1z/UBDzaZP&#10;ugtxMKPh8UdCQ7E2UAHQZy8DvW0/S35efHCrXXga/A4OHnsgo6DpOxDpJf74ibgoX1jp+DX9/mvX&#10;Wv3L2x89F6QL010b0vVIBsLvGxS4APpDfJOD4lehIb5Z5R4jcOM9G8ODQmeDhAdOD48TC0O54klM&#10;i7LoumLeasadLJLVjiGKQmKY1a8VtNHqWSG2Id4AJB6iYXEtaBfX+bty0+87H4HHf3RtpTrwaVjX&#10;FYCPk4tjbE3eR2e9HnYgP4ld+UOMX94stkWHO96xvU4vt9raFgNrT61Pnc4/sqkhrce2lOjXXaP4&#10;peKMzz79488mKlxj525VQRl8fAVyOojL0ZYmW9HuWPJ735ueEn7nrBqbdGFHWbX4NZ6QRxez0uZD&#10;TlcdjTQ6cJzcKCpq4nn5FA3Zza1qAITS2vcij6/fviQP1642qAkOWg28bkDzPzxQCRzwb+KwdsPo&#10;kxCDq97Z6ofaDCn+Iv5WI/JqNVH08X/xTq3IRlaIj498Nn7FR203cOg8m8HWKfd4tSKw+NPP+b8G&#10;tbs4ig5x9uiaPpOBeIAePIIlxuD53bvup84n+GC/8bVVx1DSR5icbvtU9rS+RBH9yUJeoaDJrK+7&#10;42Tn1H3oClRtg8gADPIDhB8PvxVnvZJq/5NW34PpUxt9xfKtwqWzrfZEoxhNP7OFupp42vVB08nI&#10;6TwZBMm/cMr1bBcj+vKXvgwrOL5dvZuvVTvUO/QP3wmnmsVrdc3g8kktyEz8S76E1O9QBxrPfIos&#10;g5UuFjs7n/z//vqXf/r4N0reGhDI60tAN3IP4nV4CIHja3SE5Sj9pBwI/Y1Twp4wCemU4jhlLVjX&#10;asanVcJiQBdoBbO0J3qkpBkqmMA+jHpOXHtKNasJ7hUVMQfW3oQU3hnbzcYRDsO74/r0dYD7H75e&#10;lDwhrSB8CDmaGcv0NCOM9hJl/48HuAWKBWdCLrBsKaoO6+O/hH4YkkcC2yhZCc6IomkPN6OYCtfb&#10;g1/r/kXyZn5OF5e8SV7hs1dtJC5yPbPVjby1ktAlXDpCS8cSF3oZoIIiMcZD9DLk6PxhpiP5TTYl&#10;HA7H0E5WOGBgivLwk0sEWq4LSTRlrIrWjjG8zHznOZe9otMX+QRsBV7FDFz0TnYcDS4vv1cwo7eE&#10;RU1bsp2enrwZQPSeU9jHGa/xswtYDdg4RTyRHXokXHIgjxXc4RGEDBI3ExT+Oeb4OnlwRPKSXBTu&#10;CtgVOwX1bXsruJysgxUuxWekJ08XPcd3At4ANLbwtEIiGZGXAithjoY+xr8VtWeQnaPXlEwVZoKD&#10;9mR+vnEa30Czc9s2EA3oBWO0sFEyCjebWTEVkAsi0c72GEEvA3x3sFpSDt5oDZ9kXkia/Uxv6VMR&#10;s+s5arel/uRjFcSs9j5LvM9VClt9fv31UxekN/howPEh2RngfqxA4gvPrVjo22RFPNDjZiDDfBef&#10;p/PaXmHhvK2C6WPyq+0+4yuz3KRDAHYThfkzPtNnb7JZksbRErM4cufuU8J9FGjZ5+JHsXHhcYWJ&#10;goLvhXBvppnOENzLKpK4ZvWNDvjE88J78nKt2GJlbRDNVqh1kbNZJnryC/Q0nU4u2vKTuB5KM3br&#10;i9nwdlSXyVLS27Vb/I28JMp6JoHotg/Z4LM7FzVA+v79t/n+S9depePnXfX28Mi2SCy55Y+etE2+&#10;niC84iW05+NX2NxkAb8NT/5JFiehywf+xxd5LFl3XsxB+2w9OvVVbKDUpzvR/UcrNr83oP3GttoD&#10;zy7x+nu0R0HdTw53p0J6v0IFPXj/a6W1TuxVjF4MLF4o3vm2JH/6bjZ7s+90oBgSy9JANsL3JuNk&#10;gAIDcC+83JF93Lnxkt7otzf47GOFR7/537PX5SI5KxrYPHshlwceMu/k/e5T7FrK6vBsFYG92PTi&#10;cCvQH5qI+VQM+Ze2YboI/Z8b/H+M7/fFuF+7puBT1xSI+1aPFbqu5Tzpp5MolZeiaNcWPLdnwLHB&#10;cPRsrzya8MIfIvJlA3VEyp16kyfD5n9m1g1qVqDDEDLXPUifYYlf/VwLErz4Ebvp33VZCve1GTp5&#10;6GLxtnPhnU8QJuzxYuBrYDn5kWntNyEVnaeHu8OiuEgPQDgvrlpw3GA9WnbdRzzKEzng6JNDVuR1&#10;nkbdpne1jP79jpj5Ot73yIPo2vN8ygGZ73LkirPo1NrK1Xw6WwQh6Bt8vCymuQW5wchNKCX0CLUS&#10;gS/xzjsyqIDUO50dxwvTU5haGdwEWQd4lHppEzi1Gw/TsO8RgkcffVco53mLT+gzqYS6+84v7jt6&#10;4E406Q/18ko0RpQBDMD8Gp1PP+jbdKDvs/9snh5qR7dkuG2t8Y+zm7hWq0Rc/+ST1TmdvjhZm+Cx&#10;leWo4NArXbM7TKHZZBvbYh9b9V4uo+f4CZc4t5qy8yuco+VskY7F8mwp/sgCfrEv6Mu3mzArXtCD&#10;uD5+2QhaFFt46k03YC5/dZjsd1MA7fBenEHL/L+T4xPMh6KBqkudwhEctrNt2MGFi/zcMGfbEKM3&#10;zna8szqFOzyjv1+Q97q4wUYOtpbapsna1yE4EUSMo901jpYf7T6R3zZIKRYWSmdf6vqao3r9t+MA&#10;9JxUHvRe7uo84sIwnvv4e7Fb0GBMBZVeK7gblq/Q7LfEMiNLsehS2CEMZ2am8YSh5yweBlxUTPhL&#10;Vhn0ZmzA7iiF7zaoOdaYjXGBXfCRJD08Z0mE48dsJO+FQQQg3kNwQLMcuSLyUfCNseFnNHri45zJ&#10;kSXi8NzsGUdUpNesF5y+C0aVUOfssNFyx9FOJj6vmKvTOp9B49VvW00YHD8wWOGoLmK15WFLcJ0w&#10;8/LqreXTglRBg1IXwDlA+nBXBGpiqLc6EgHBsbeX8whSaF9R0xaWP9pS541TdCBrs1ZxIphxAgXi&#10;6eOWbWf0nd8yZB3ev/m42duonjzwLbnBc0bT7/REzxKzYsbA9VvLa5xv26Im63A/CqRXrySA5G2a&#10;J34kd7deRdCP3kQr8LCDbfMg35xxD5VbFNsCfo8qiObkJQ2zPYnkbRufm+NbYnz3/X0XiJtBvfvE&#10;2zds9B17fcKnmGg2jlyH/nQ0W7U0uGQwic+Rn4NVWsejAl/xmVn3m3zw3/9mbuLDrMge/tR5MCUt&#10;NkPGZu1+NMsiqSmeF6w6FjOTG7oGMnqt4Bh4GwyBw04HJzJ2gWR2NT1m72QHhr3MdES3VmmumMuf&#10;O8arNTNQkaz4wvjvv0hL95c0AHJXFc/sYC9sMG+pJ788O9gtqtM/vvGPDgVGPfudTEIkOeu1GIF/&#10;fpD/v8uu+Z/VD6s+s8lsW6LZBdjheNsdtKQi2xLCOL6BvgSVDUezrV4Y+KlwFrTxnz+Y5a+S6Vwy&#10;tBLYDCQ+JcgFeIG7JuRrS5jkcQNSNMAavskq2PSUke1mGxJgfenCNhADIrhWcEGeErRVBFxhU9s2&#10;FttSpx8c/HtFUO3pQ3voLjAHQ5yDnUn0EzCfrDHmAnP+LI5sQieYYvR8R5v4WtPgWOpXCG0Ahrb+&#10;VugHEA0Ki1ctlf/7//o/sjEPjvv/KvA9SR0qybtiva18Co8HEeO1XsWoZPcog6G8Tr45x9/YYbJB&#10;n7PR+3xTj1VF8hcP6MUkwfDaYlkcl+iFms0expbiwE0zvnSHLFjeNYD9+ls+GJ9+T97ZNRxih8+b&#10;zDq54zcx3bEo4g9kaI8c204t4TyfsIKEHBfr/tlgjXBnVxwz4i8PUYrjiiwa077fwYq16QZD9IpA&#10;Ohy6lHPtJHQaYT/XryZrM7+sHb+I4iDSG12JPWfn8jAag7z3fOxhBz9b/ZJDzaJ/KmZ8SnYf4s0g&#10;n3ln7p3PotJvjhId+UCDE3FRiMEAa/FPu9Q0WhU1iXj52jWju24CP7WP6/m23E6vBjX4ZX8/rLYE&#10;7G63fbK4rWTxlk6ztFAmB7GxThuo1NfkjS23JpykEHS9VlyFi2jIr91my0NyqYkL8VSceUXuyY4d&#10;Cem/fykm9uk3XayeSUYGuB5299FWvz5txdoF61FlpUYcpYH+W5ww+P1my1M4bKFFixXXxdf6r9iK&#10;FzJRllgJlte1I7NaJwB6iEa+HzG7yUYDhncf6YM/JKvebNsWGYXer59MBFQj1cKb8j1I1FavNw0o&#10;6e9qg+wGbfEvN2tr0GEA/bPVQ/H0VjPEDD4WDfFHdmzRd/ZuhQjNcb04t4K9umWDmNn75QZ8sFfy&#10;gUssem0LdjIS3/Fr8mAF9fJXUKeTszE8hK4wJw6Ha4EvSmrrN3nDsZow+YlJfGE+yAH6vsFDhnAF&#10;NUNht3I0ffeDr2CzFz69xCA0Tx38Tz2Q/lL4/8grW7y7ixlQhZONPmTLuN9l26uByn1qWM/qITNy&#10;XN4PuRrHls/Fs/TJTg1II282iEYvNrn4OIVdfUDHsxE6SR6sh08t1kW4eGWSReqxAjUDjz7HSZcN&#10;6fC2rZruBqcmskq2w/AEb3VFzbRlG7P3+FydFv2Lp9pmz4NXPLiJt7N1OGmZxbrxDVuQU5LA+EO3&#10;HQTPCfB3asba/yy27rbw8ficuJ4Fpa8315iGEucYmhYjNrARsotSY4xxjAEKVDT3yVgW/DP+I4ZC&#10;kS4wH8w9GCthaB+K/vVf7ddPUgo2Q9tdguYQV4hZLuaziTjYaElQZIzdSPS2Z7WfOXsBR6EjQdVI&#10;kaAtlGZMJX4JyBI2IY23Tm7WBoDO4V0bdHIGqxlT7hSDpyHPCFeFJY8KITNKzTKtEInGDehOkjN+&#10;W5XcgcFdPFyvsOKr8yso4ossBAty9toMnK/Jyx5Ige5HQdNscbaw95Ze62t7BOYXiDtnYAaMC91W&#10;vPYjihfkSyXBkmhz8Og1MwgXASsOULKtTvHsjh4vu/ibIy/x4CvDmz7qL4jhc1ukMq/NIIGPm87z&#10;kFJLfU5vG1Cp3hHXvy3vDQ8l1jx7YSoKCQ4RoDkXmW5gyCZqYGbLhWNmbF9XKHz4aUtU26H2MLme&#10;MbGBUcE1rr8VFMl6M10F5yWiwJ59n03Ts6T2NBQy2MwzuyeR+guohEjXnFp/+3GvILYPGAtZBmMM&#10;lqKaCCSk0d9ZxRtHBMN3F7yyuzfZIeBLHBy9otCSsNtnXjC2Z7niDI69/ccmjk52Lo2UfTp/AeOs&#10;NFuXkDdQj7bosqfaTLbkFpRwxWP98YF0OqRXunoWktu2UEJSZLAtsey2GOI4zBWebGXFdMHs925/&#10;iBcX1gre9Ele70vYz0EIeyfdbgve7KztP/mGABbs+VpxBb94i6rZheJBENysPl0G9/Y8149fCYnZ&#10;hu2Kgx8MN3/QfjDoMjpuy4hCXdy6+OD8UM3owol22Uu86oSBCItC4IqMbGIDnHDuzkB8KI6sXkqi&#10;CpJXriOIB1tQnna3WffgGbxv1bl24tDdCUoMxXN2TldwJJf+R95w42tFT78XsyKJbGsG/XRG9lZS&#10;X6WTqvrFPfbE16/4VSwkk/T9r//6b/lhibR2oat/11Z1K+E8/fBlD2bWyIkeMXSu8j+2Di/kBqcK&#10;yb2yEzp5zkKLTQZRGdexsgycXCFNsvvsGH0vDiRXEyvfP7aNrQeCmsU0kWFgIm6wb0yzB3bxuiJg&#10;kw0dFw/BmJ+xb/DTtZi37QdWUCY/+QDlBosJEiXJjs/Zu28gp7fBCj0sSddhfhgvcPAJ9sp5xPc/&#10;89O+Mp/hmP7qSz1PJfG1h8gGVwGunThlO8lQwhy8N12D9K0ihx0NaHAVXmCd7aaH+sGnTdGliZsG&#10;IOn6fUHyVYX+u5efyhv8oJheV8W6d6EoOCYR6E48zccf6lvMTGfz93SvWHaKfsSzkMZ/RyYMN3Bg&#10;sx0n92Iy2b9sUuxP/qhNTcWCIUre4rE7Zrl97VaCozxJzpbpc77H3zqG9Zjed3dFe8uvosNEUpFl&#10;MPnCJtPSG9x02onpzJ21tgUEETHKZsjKhc4mAb987gL0ZHY3NqlnMrMa9qYCcnf1C6Y8CqJJod2i&#10;es5idv58fjoLnglA16G9/DPeF3vDV0wEJ7Trjy40uAbXFlS2S6SKbaKaf9EpG4tQ8jGptMFBLFw+&#10;4X/5W7TNrdiU70Tl3W8+dXiyn+xqNpaO5XdxP2Ov5QBmw+QfEdnDj67r2404nAvaYtMDst0Imzxu&#10;4GRgu5Uxeo8ncgtRPYI024ifx592Q9Vx9LLd5wSb2PCF3KJNjLKT4VsPUDUgBPc1vuyCCLJdB7uN&#10;fPbYmcXkTbRES0zNTHbhdvaxG1Ukv0XQBMvv6GHKT0hqE7JQtouhqSd06OTT8Rahfe3s+ZrYfbGm&#10;Yx030UGmGuFlNYvj+gePntQkeAIvBdZR/M7+estDOPwRr17bCTBwRbfguX5GfgXXAPzVrn/Vskb4&#10;6e91uW4+4e5oHf65O8yx4ey0NtjB8sts2d1K0WGObsrAcza6mBvzJuSibjyp52cLxVp+aWAiFspt&#10;2uyVEMhhONLV8CWjeyhkvRoAWVGVc02+LkYEZRO72Tp8qwnJpOPAqrVHwBL6Q7hz2AxnqlQMm4Hs&#10;lxcFTLj93lYQGgvYkiDCeVYEkL9gMoVuUJBD+vFQFvwCh9cFH0aQwvZKDQx3NHKTvkC/xB3xO06h&#10;hJbDB0fiu2AZw31Hu24MkNC8Vxw+aNR2gRKwE0JtBNuO97uPHRYOzfq2LX5bKxia4OyFxxUbwQRi&#10;tpyRSnq+o1cifR0OBvihawnMBGz2Jri7848k0T6+zcgsOSST2m9JNaBuVfncX2emZoSRd4aEToFS&#10;sUwX5MR4I32FwWhKFgZnC9jak0vwOScDitRjtE4CjOJVwHH3rdHUeSbJMRTIM8uE8z0n8nvKiAL1&#10;mFm0qqBIVMzFw/iu54qhzkcLQc2GJJiac6t9shngeM84yDijx402/ognxcaSaBn1/YsPM256/9Tz&#10;SZQnn1sF+aVnULzqORVfmpF3XYBVqVCfzKZPuAWaJ8/0wg7I28FebCB4uztO9DBnNrEA1ekVIenS&#10;hcm7LqJ+klKodo59rE196E3hrhgiJxe+/WyQGDcP30maogi4j+BmyTbgk4nC614VhSXvzYLwGTSt&#10;Gzl3Ibr9+8nTTMOS1Tlf524wGSkLjCucJtv0HuxtlcNKCUCwEITYyuHnwwKWawwkmXyZrjrmz3d2&#10;MhrjUVLhC1uVW5AvCAdPElXgfazIdQcnL8XwCvZw6ffGKmGwzPbu4k/0kEd/ZIkO175sNr3j77or&#10;13RSfz7t9Xy+Bzk4540ffn8w6Dp5JVJbfOhrA82HrCTR8a0vWjTo2LZe0p/zfZDh1I+u+NjtbTl7&#10;fmMAtiQfDL7lDa54uus1StivSwz0h9ddsMiu+UkFgxs4KPScG7LRBI9CtUP9twI/APzx+Qpdp/JZ&#10;Ewz52Nd+0+/Lbr0rbi2hJZfZaI3J41//5Z9bufr3F//P/5uvvMqjPv6a/oIYzU+Zsm9SEYsUdLvh&#10;RI0UwIsz8VG0iG5833cyQiea6IvJLFN2QILfTTw6piAiy45mHzWJJj5lFs2zLAxwPdTyv37Lhl9+&#10;+SvmjonwPXPHVu3CY0WWzAzWIN3gqU9J/ZyFP6YPNK1dPLHreLHCs5nkCTnCJyOUZQe11+PwdiQ+&#10;N0NNnpNOzfl2Tfgn2IvL4Vq+ecDqx36fRYSjPl7ait1oJJuo6o8s0Feb7GN2HB3EvKSuOZsJl3P8&#10;/2PXGL6p/y+uA/lk22gTZMWS9aX4YPkwON/EmWJ5snCKvaOHv0cDml+1xbWY8LJJAoMiCt6Fp2EN&#10;aLnBQFfb8pcagb92arcf9YR0XOTH8l4V9+zkBm5hsf8pnl3jWK/MQzypT7DITHFHjmKpC63pDU23&#10;Sia/Zjtre7F2Mbwe7PB/ZH8q2+DmMcgLSPTwJz54fjkbFP8VYw10yCQx7gJ+AhPDUaOOYM/s1Nu1&#10;Hl6vw8k/TTAorl43uUKGs/v6G+AqtG0500+e8XBYxVjSCl0+2634d9vp2pOHgYj2X8khWSqsn/lp&#10;A4ko+tNgMwjPCYDF1NDCx8bw6jpOE1f0ZKua1U9aZhOdDhd5kHTfG2Ck7N581EkFcTZSQ5SqF9BL&#10;1j5XdLPpZGlHCr2pH8D9H1rVaHQXrY+46drLVJdtQaxP54O5h9uG/n4bJItnfptVb/Cj7QMXxkN1&#10;r2j9VlzFMzukh9mis7OR6oAaG7xutFI7tsTvxYjlNkT3RofchlPxzTdeTkfsqP+SO0y10KjX+UA6&#10;DreX6ztMfMuLch/c5O1lKyExTgYdX52UrbCbsHOJ/he/4OpIt1CfKiaqaaHy6mz3Q3Xl7Cy61Ulo&#10;dUveTY6NOCsOJ4/FIbR3fBPFtQtkTN41o/ShP952g4TpsPPZw54/grrwrM52GBO9+CuJnTDEcQOv&#10;OOhGDfgHE9aDAYkYqD402dpqIVvomsT+HzkRFzCEIjCBU6YLkX1ecDhFLFmEdkVvgmIYC2IQJlBO&#10;4q4uS1iINEP5ILrRDNKHA4Ge0EoxZpaMlJ7t2ITiZEvOtcfIXj7iRTBiCAxFH4F1W5z6PkeIj+27&#10;DBA8lpUpgugiOdouIFDdk/aN+jpOeAsQtQ+4HkP9DKCMDjn2GN8gLOqS4Xiv7ctGrhwJHTAu6KGR&#10;QWzGxLnOMHiG2DnB9lVJZLPcaM8aJb85dja3ZwpoK7hNFMmwvz1Ur/ab0WStvQxU8KfdWvkeHZRv&#10;dUpxYqZlA4KS8K1YCajNRqR3Kza2ihkE1qni7+OMT9BRRBT2C2b0CN6TxooVffu9QR9JC2jZlPvA&#10;v+y5HlyLLN7Ybx7cJThtENqLc2zWLFki+ewMfGREbwHVLAZX/NBBCZFeacjM9x6s6FkTwbNqgxZ3&#10;hUpL0RvMBnjgkg3cG9QE5y6mZC/hqs8cC37vbJBY6U4/wWhJILqvEAkPAjcgPF4kQrNhm9ku+Fhl&#10;cDeIDcoexYailL2zJfZ2qruLmEdjx781kMqqwsNx2W+SF0cHj95OLmY66VkRFYfx33FH0I+JJOQZ&#10;LPTyptsN40NwshL2ezgUKlvtyAfN3gCBxzfZyDhKJmSJFttuGgJMvkWA7Jm/4yF6kvnXnnLNhuD1&#10;rJYF+hRmJosMrWLdFkQX49n6IwmURB7buLaljzzdKvZRIPY0kRJ+vLG5AtxmTSq29eP/ZpLmu3Xj&#10;R+yaX0f1/gjCQGLhzUMZGyj7o7/x13lMsyN+7Dt4krnIM1vXpJfkIk4afOxaFf5Dp1NgMGtHUg4p&#10;Xuj2e4Pjbx/bohGv7BgfZm/9eYpuyKarkRGOWEzeR4vY69bVCvOLJ2wSXdGL4LCNtDqBh4njTqxI&#10;59Ei4CfO+p98+ClvZ1P/+m//votRx2MAF9MqVtjIBlDRZp+6xGfFI+TEc28FW/C90DJ62FsyibGj&#10;JxyY2+zibOIslO6O2PPTVX0oZ+PJXmGwu74Ff7iTt4tlv3vGQ3DcGpzewVicaPDCRuleLLQdwbY4&#10;NtfRjve78/xbzNgkWxQil+2OxvjbDB7hhFdoIuJ61O50tP6dUGSR3+wueucpYmq+OV+pvRcu+QJ8&#10;fHIrmeF5woXnBlPT3oqWG7CKVef7p+GzSflhhUcAtoqYXKw4f3LtR8b3Sznkn3pA4acGIXhmh7bI&#10;1CxUya0v7AC/ZHUy5KtH0woHDeJFAcqW0U0firgVIfVTNFllE5PEAfB2XWOymFDrueui8B0R4ont&#10;d8zBDL/rSNyxqyprA3fYmYScuIgenY7JU2LprWg9BrsPvaBlMTl6yYzcycagc9s8OWP/yH/+HG3a&#10;x+x069oYM1zynNjJh991Ef98HMx4JgOri+aJlvf7HYDJdnVOtGwAnpz83TUtxcDoYOkGV56jBpYy&#10;E+63DejIr+gXyjx0ImOf0RK/cdIsd7VXOeP3ZKVWYOMbING72wk5Jm8k0N2ZCZ+LC2eLckJs5cPn&#10;I9/LlW48tHojOuh+8s7GxCQxiA3T0Waqg5UwN6EBzq38sQSyIpf6kET4X1W/NWWwW9Fv5Si6+Ozp&#10;J/1nI+IyZbDpWAwdm5NXG9z2Sf78dIOIaiRwV6jX3gCkj+RIJ/VPFgZ99E2fPr1SX/ZOt+Hq+D0T&#10;plhXnNIEv/CT81Z59ltdls7lzgYyG2AVS+UGvjPfDDe/Z1urhcko/Og7Xz/8kMBhUOZGD/RxE00i&#10;CH2cjV6fUZxETJJmU9FlwHJbq8FI1mJJVoLe0d9/uwPXt5DIz48VlcUkeHvLn+zwZN9nehLHOzXZ&#10;EPrk98j/9LkYhhzyZUNghXP13o6zDPxn0fnZtnelT7SD59wl1wQ1TAXQ5f4ARTPbedaE4uauWVL7&#10;hMjAe77AwBnKczaYwDBmfzgLuYJN8FKIoYriA4Chfi9x95thI5QROw+O/gKvPjW/6wAEjH4zIH1s&#10;96IYrRXIU+L6JbiU4WXpWkEwoTnAmKLnaKlvnTnzX68jbD83UBmtRnLX6Ow0iMG13ObtNcEHbM5V&#10;n9HZcTzhlyzM/jMShYjbmG4AUR/BaHePySGNTCXjJaWKFts6WAkn8Zos8JSRvDYLHN9WHsAgO/hW&#10;SMeH54kIfRwUk1jDt2LZ8vFkEGwF8xJ2wIMyHYK75euMSrClq+NdUZqj1Ju8BZof9moG0+zs7f81&#10;QxqP0exiuyt200UsTMexaOb3TQTZbmN5UD5XzAs0HIVjjFyB6yFNFzQqgF8lxxP7yUQ7DsFQZz99&#10;zik6pgCD2IABzd9XPL958c+//vriP/7rv3bOlhh8WLX6WtBdCV/RHYfx1Wfyo98F62TcwR1nYUoA&#10;ziT4KMjW/ihP5Gz98AtwdM+mvDaAQBf1jr6HfrXvxWZub2t669TsgX5q/7U7ANkusdmYNEyu87Xo&#10;wINVCrIXeFm+WzZbLt9+y2TzS/uCv37roXNoyse+sUU+IQASRH0UYRvY9vOSDd/NjEYduldxxXeD&#10;g3b3sWXntOl/DjFdM73nnWH4qgHW6Oq8YPLZU6235KQ33D4NtK7QUdwuxnSU3whyfqNT4mcPYkEn&#10;Ru9iABknNKpqU84KT3iXkCswpjED7hUG2SR5EWwv5C8h9ZmWI4XdSw4dwPJQ8W8ycBDFbIOn3Ysv&#10;XoERhOD6bhl/t1DOHy4ePnwqtM5jwd548STI7Y3uWTbl2SAH1P/RzybIsCN+7+FmPeDpVVs5FFOK&#10;ltE+sk4/4zmmyG2DZPYyDMeraDudbA91hUmyUHhEbXJp2+LOH62DzRfi25Pc/1fXh/znbHIGMAAA&#10;QABJREFUf/3n7ItOnjNfAZyvyAv826x21hrCJM+Yk8muZVvBozCIw2RQ9Jj9kJlCeMKOF76jkMLL&#10;ioc6bKJjfHZcm/Rru8qKdjpOFqPJQLMVToD5iwXXixOt+hQLnrkEbANpT5qGz0DM6qxnOOBbsbPt&#10;AoqoJfF8WWwiq47x4aWVlo9Q7j/4n7ZaawcmO3qo9aONHIYBBU66SA9yIRvRdzLouPhzvItxtcss&#10;9ru+PhW2rGQ4Oz8adGd7CagmfUdU/7Kz3WEuGbO392++v/iXX7oteL+h/NCg1ySVWP3BCpkJhroq&#10;kMlvt+kM2+Xe4m52ST8rGDsvTqKf0xiIFlk7lqyi5bvJh+jZSmD62NaqbPcl3cqx/LgebtPKIk5W&#10;FR7J1YQM+7GdxgMbFWrzhvlo+SaTJzsPAbQiMKYJilySyat42RakaNPTZNQmhGpax8mOLsjztpPV&#10;l6z7zT609RlZvWDuL3rhcXwz3kBN5gayaS+cK6zTq3Zgiae5wmjlI2gm+MWuwLn5wx+d77Eks2kX&#10;UNetE8U6cZZ806GXuPIzPYmxUHxDZznA1s7twgi2rqs1pqd+1PD1bhEfbenCgMQD6mIpWsQpvJwt&#10;WRWzvU8evW0z8OojViVnqzoGhfWp+yM+9b3+3vL47LqTaGcTBjWXZ2iBnmI0O8HjZAGOgAhi7Z8x&#10;z90kyWvbcEe3fBqsSLB1/9VL29ocKyEF6+vProMJitW70sRqALbwzY6SeBZj2L/nUXxtwucmE4PT&#10;aipb2mAgPtm/1avd1j9ZG+CanFKHZB7TaWgm4+VNvlh+oZttaQzHbhWdPNgMrvHGDuJmvmygMZl3&#10;RBzVQpHNZ9B1F9BrCzZzSf5N3t1qCqgda1BUU986fjaeJq+m7Kg2rkman0QbmzhKOvPM5wFQa7Ad&#10;HZx/Tnazdd/ZGPyrP6LHRKDtX3xVHLrxQG079/SfGKmvCI//i7FbvOiXdvWM5uqQZL8bH4X/JJW8&#10;0x2rY2FiEhvh1rGghsz5egvYZqPnXNmOBx2dMV3ANFrE0EZpSUBxGw8zdifGUIKXDBEU+yGtQ2j9&#10;/7+/7vcxu8T6OMkpWDEFER3altgexyQe8Dg60d/5B5v1BRfNS1B+9GZgDGbbKlKAWUi/F6hq4C85&#10;pMwdrU/0JryXGS3cYXkYRY20o+DRWTsGmUNxfiNEFyRVzs0hVvTUjkG/yJFWpGTwW7XJWMZ3sCzf&#10;bcaSEmOvjwVCxtCXsBNJ8uz7cxDF8Z50MHpJe3sp9e8tgI5rH702wyWhBEehqzDu64yB7gWWzZYK&#10;0OmZRLjQ9mT3GYoA9wY3soza6ZnO+09pNcNGq1Hv2Qg68JBDMr9wSGoSmULOflx8caJ3bbWhe094&#10;5xSnw0F78SNcZmH5lyVjM8lWzwyw9LdU/UdFlz5mkOgGvKZo0rGtKRUvZo8ETtoUUX32/4QQfrN1&#10;4yU+WAGL6uR4Qjp5/DUjkQiWQILt6bt0cskauE7iOVxoE73BSkOg7fv02qnxW3u8EC7HRKF+Au5m&#10;TtLCN0v3OfUCfec3GK0lGaIUv8+9qWxB0OvQEgAcZtL4KnJOrvWa7o5n9N9zbm7JemTX30vAQRub&#10;JDM6uAR/cgLvEt7dVlXfFcM1lH/IdPZPxumJXUROx+JnOMjL04GzC9KpvdWw6SI5Picl9Iv62qIC&#10;Dm1O1qR6tCUhcUHbfPlmLktewQZPHECbrRweUsgObxBGXzsZL7QVxOC77a7gb3+8Yn4DETYYb/T/&#10;swLqXf4sSRmAzydmo+mvQd3Hrnv5/dVnSFFcv6DU7lUDjtMbGcZ1x9mE+EOX5KswZDtaLnmHczGN&#10;GDpF5novAQYfCjbKtPmPO3J9fvlbB7XiU2c/aJcMHScTRc+nX9qGFYDf/tsF6uiMxvCjKbdoa9TN&#10;tl90DF79T3VHP4LoYiR3Qr/Z7nIB2hRdBtRnD/ZEizkhbcsJ2z+mOh2c9Dr9s9/iTysafImt4Jgk&#10;b4LoVpnYhMQ+e+kcn9i2vRUWUVx/MlWABKZiy1Y+hUv+Fd7REf0//nj34r//87/znXAUg6zSWVFh&#10;+Hxgf8wtOtA5WvtEmGTtyGAl34gZnWuTUNijpzkbsNH1HKCT7HP6SAezT/QFiWjIbzqq/+yx9ixT&#10;rFQQ0/X+0qMBj8HbtmS1dfeXVkJ+bQDyri0+bgXPHTzMFk8hzXasfnZLj34vpwfTDOwK3BrPHnGE&#10;ruQ0P0oGBjwmpww+TCqAtRWH2pqMYmFBObrIIf2xY89Mmi1VhMt5GwSXI/keH1N0s0N8Z6gdj9ls&#10;jI99d51ZuMXGhBVR7ANDtY8O9D9XxDz0zfV6YogZ69vSVfvaEqwYtwFI/jr5Ru3zxd/10VBBu6Ix&#10;XsROfCFuPhmdaNPecybGT+1vZ4CVbAOyZtXjjb7Fhov85Ht8zWejVVwMVMUltm5FRPz5Gp/09a3v&#10;n/IbRZpraHZjlvCvfbxXt5fzk1E56Aa/SCtuLa7lj2iOevLaduDwd4gjraje5FQyQZeawSmD902E&#10;Rdf74iaZIFvsSazL7YsfQTbo2cXR5fQ94DParCJtYiFYbPrpl5NfiDe5ECa2hRbxHeBX2ZMVJ3HN&#10;dSBs7s/kyE+fEzom7QwEXTMmjtoGB8bxFJ0CTD9MnNI5fuwgGczo3YCpg7arkkv/zf/++L2YwDdq&#10;u5zwqIF2zWxQVg9lkwZy7FC+/jObjoRsMBwNCJbX2MUmMjo2WYt98dNx9cGu6YpGE6iEenVovEdP&#10;YDj97JNvsy+wxd+AHZOO+Y2z9JZgWGhs8In+T/d4APtpwzte/w3SxJt6DwSQTX7zPe3FNWDvepxk&#10;lG2KTWwJ/Wx1PtLvd659qs/iQgQt57KF1TF83uAp4SQLPswKf7YL5WVysiqCXmi37Ryccke1YEba&#10;Dz7OyRkXZhQYOjlm1Gjlgf9jgyG6kKlv/WVMtRO8FBdGWbDMfWe8CIb4GUCiL+LAEJxuT6NiPOOp&#10;zRXMwYU3ZqaQ6MGOmQMBQiEP8y7kydlX0HcczM0uxBMhLWBFH+FSaqfHG+egEm0EirfRQVEMITQT&#10;PJ1KlHiiTMybVdvApN8bKdZ4coqeJZKMwvUP4Ap4ZPE92m9lBD/JzJaYjr+vUFCYTdG2xMBXP3x5&#10;eNwPCXn8XJuf9FICl5w3+0tvDLhA8SbHdRESJxdcdntacqoPmZCDZTlB3gWJkgnDUhzM8cJ9szIn&#10;Q9a5EW+zTG7Npu/2u0cbe7hrQYJrBiP+XFAmIc12CDBNer6DwVCTNczpxRv6iD4mZDDxh9mO6Enw&#10;0cBoG8CVHNmii9SmiFrvugYyCZbVG/Yw3SQwCeJ9eF+8fwTfnn/gtYItOJJNqp1ujEPw6rXl385L&#10;pmzayH2Oy6Y7fk59QW77mcPp1olLSrZ+BOxnev7TbK3jbCda6Kt69aHHK3jlrSQxPDWcLNC1rU1y&#10;dcfonAEoVPkJ27cnVuPCsLW1dJsQCTL6Xvts28HFTjLN1vKp7c0NFFpml4G44lVQfthNfZcswu25&#10;FWRqH+ibZqCsXEieCwFCVvR876Fe7uJy13NkH6GWnNiUhPWlBBnqvpMr+zEjl0yjQzL1u2axZwtN&#10;g83k8S3aydPtxv744QLR/Dm+lvRE3hrRd2cz2WyCKLInMkLT60bMSzp0JebEm9nV8RMhBgRee9Be&#10;frJl7OkgGdQnTJsJ6td85EV7b+lE4CV/RQX9QLzZ1AIlv6/J7Fehb7uY+HXbTY4++9d1szUUqYeJ&#10;vPkTO2Hf+Z1EaXugpJV2F1tnAsmEfvhf/WFzJzA274JZd7xzWDJkKzXuncyJrK6zo9EkZt0A92e8&#10;1SEbb0/412QarDzsOtRdMtiWy2xgD10LIl1IRGZJ1di287FzhSNaaSY0neik87UfPYPdb7Ep/57/&#10;IbPfca9DcNqC2zNtxKDF4fye/+Phqnx2UHROZiZ33rx1N51iWUb1Z/GI18+eqpz2wM0HblsyX9um&#10;1XMyPpRgyYPf7dksgKe/X19/6tqX9uxPzxFWI37y7fcKC0Cjv02Fo49uR1R00CWGFb2LD/EDeoLZ&#10;+2aE09GKKzKJXzz3nt1oq380LHaFJ1EsfsPDxsRPuuxM+NJRNneDA7ZZ22DtpiB0Qvf1k3M/9FyD&#10;T3RYkn9dHxPatuG48YUdBGLZ7kTWlXS7YUMhN4En42ak2U40NaVeX8V7cuiP/NEx+dBfL/7LrbY1&#10;CvH6RovthkDMHPXqnzgIgthjlnsxgH3R+etuSJGTsGm5Cqjl1Pq4LoM8yJNe5Lk3XcStv9itYPP+&#10;7oFn0brJtFEHb+3TDx9dTC0uiBOLg1Hj2PwoWIEqP13cQvDqCLJCQ+flvw/dLXJxOjy7o1N40O7F&#10;BgS9vKg+ClgxXB0kntnmapWnmJkynLlnHSWRyLyCVGuvDiRrMWR8o11Qr28a6pqQZNzfG5/VDa4t&#10;FTdcO2alSN212/ny7a73sBogJ2YpXQtGx+UFesBXyBXoVk+gfWmSTtt+fiu2sAlUyfX0LwdN3kEz&#10;IJ/sqn+ssNgCJp5pn6iuyMz22DB8JLPaKnnwW+3YyOqW4M5eKKHXrhsV2/Ods8GkyjbEmOyDOOQ1&#10;vKp/vn2L6tq+Km7MF5PDckUGqC40OHXXq9kAPYUd7RuMxOyuSaitPDA/67xmmywb3ttqiC9bh9Vo&#10;CJ5PBNtg9k0TUJn+yWDqMrguxkbjbCP++abrptgjAeANotUIffpbm626yg3ZZzrQYbVrcrct3gDv&#10;52PlcfwiNv62jV5wjiZxWlzfKnt4+Bf7fJstu+5i28LixSqQ67DUrlZM74LwdJ+Vvk2m8u9q/mCq&#10;B03a8Q0DRPH83ftP40O8wssmjNMRu6/n4gufZ19ey7X9vhASncVlVrM7tiVH9d/qp/fv3/5tSp2A&#10;EAT5BZAtd61AqGvGOcAsqNeE3Xcyud93bLPCOYlA7PkQjMKb8L0VtwvanQNDd/8rrpNcuPtNYY47&#10;/3hDtCChdd/B1BgjjO8CfsdBERE7d8ceEhlASgW/H+OndpwpeM/XCk3w402hhd7hRVOg7G8/mq4f&#10;WX3wgDQjvfBKFILjrRaQFX5TfPxN6MEUqPDj7lpoTdop8hwXL2adVhAJPuHFzgZgGTmeXHRNH4yY&#10;Axq1K6Lh5FhbJp+XhKa/mFjbfX3oY8c7ILivAA+XohL95LNCgsn0g76scKDhVHOB87YlsRfi5tQd&#10;x3uNNvip/frEK8OfHCNng7ro5/hp9fSVpNjOir6Mf8YsFE0+wU8Gp9f8bmKle3bWtpeWZl2Mzlm+&#10;lgAUfWLcPuNH+xuQRmj6pL8NNLhHbfEbxeOT40lE5IMf8uxrwZmT5mgVRr98cmenELDZYM1xo/8K&#10;w2BNfrrFc004qYBmydOs7IqZ2d/Bhl2b4Q0elJvJqy+ZoMEs7V9Pea2vWWPAlyAkc7RKpJOJoq3o&#10;2Otms86vn3dG02b2Ewy00JEYEJQbODD03gpf9mawxtbisE/FRMGsGdXPv1WwFa2ttEgi+IfP9hez&#10;8R5Q+LGZqw/ZeXFmzyno4aiDIwDii23RNdt4bm+De4VJbS6C/W9xJj0YzPCa22Jy+tzsbM2fK5A4&#10;YC/azSfqJ2je6/jD+3xo9mI7Yasf8TY9BstAZHohmGj1sZiYTMQf8NkJXzmIZwufP38u4He3na1W&#10;lcw83DLcCns+s/inx3iXfB/FEv+j/N5siOyjAgfJVzy9c/gQd05emrPh6ODnmtT+W4PH780essJX&#10;DX5se91gKPv2wqN+bIj/Kzq88Ei+7JX4F2vZWlC1X6towXedD4aza+J8x4vtIF2cvN87H8ANdPMj&#10;/gmeT7BtM9xtM8lNwdpbwfN773/848uLLw0Utudea8lebJl8XAzaNQZicHbmQaLvsj/bW10nJjZ/&#10;6LbDYs2nng7/obtuicOO/cs//3PPq/m0ASx652vpxFaP5azkMpvuGLZmRyeBk42YnvzYEPFtqwod&#10;1JbuOjU4/UeQB6O2vuN9cZBeZ0cOk+et5krOOtDZM76QFJkqOkwKfSwO/Uu3cv3nj29f/K9fuyD9&#10;XQVi9uIp6R9a8Xmf/xqwin1ujW3POLBsWqywxW7w0Bs8kxObqIme3SUs3AZs6Dj99vmQE/1vplOO&#10;6g8vz7jJCqxKbUW+40CYsHKd6LcmetjH7Gqx+GbU1ZhJpDh3NjExJUMysXr5l59mD2Ljyap8Iy5H&#10;twJ88g/KX7PYUc6n0XWzu/QUotr4YPP72RErKvOvznUiGRnoKOTLrcnQDLp7/+If7drM7/u6nF2M&#10;FA++Zqd4JbPpLrmiB/1oAIHdirlbuYkGK/2Ld517TnrySVsT2Y7VPZ8KR7VBEu199njjOPQQ4MFO&#10;ZDVnXxf35ebVAOhO9vS/nQTgdMxkETmwSbdPXQzNR0KJjb3XNcBy4g0sXpVzf69/eOJl9VKfwx0c&#10;f2SEV/ZtQEdnpzen+h4/UCDvZt2DM3uqdzpVaItD6CW/d+WSK9bTQv3nQ8H3wisfF0MWl0cIu8tf&#10;0g1y0PS0VRNM+x1u9iOvySErkNEc7fSz7anZgRcZmIClQz51RbgcLX8l62ecCBZ6yY5Nrk7pu57i&#10;33KqGP6Audpk/ISng87bTsVG9J29dGy+mjz8hovsDRonR/QHW/6yUmPimw3VCxnTdyw/6I6D2hPR&#10;9EABpBHNeOvLFgUYxXYQ7RjCxA58ZYfF191oJzrkIbKkj6vtw9m4we392R7dzOY2mCWv5PqoKRpc&#10;/t2WfqJYJ8zLUQxNUTJmUVqjZxGK6FqEzGGd9QXDSwBJuaOTsxDcjo6QoFyfdQOHwJ3vwJyoHh14&#10;ghtptWHEAXjgwyxh1bHkLbDtTguHdIK9RG9EWXEUkA1SUqgZN4FmgZbyejOA0VnDjnRM8jgaFNQ3&#10;4kRk53IahjDFARxOxR7yLHMzGLNhc4T4OblkSAU4hOzCrxz+bVs1KMYFt4z3gqqZ3AJANAxWxzcS&#10;JaT62vs8nhOOW5xulsadX3a2wCx5TeGcnuT0N5CazWzP92vLAc5E561GcS7FiFmgdF9EQ2sSGl3Z&#10;6YpcMlkQo1cgAi9RNwE/WeBFf8fZjm1YePe25aLnZi0Ruabjezoo5M/BtwJSMU+HdLZrXOoz/QUH&#10;jWDXINAlTGzRUYAlOAHLIFGSUYS4nfGKabzUR1+6it2CixmAApKiPvmsb8ENkf4msrAoUDaATgbw&#10;zdF3DPLwPopUxbTBXuRu5kUByE5/qcghv28F6KOhQDHvNVOQbgSJ7NIMH/mOp2jFAxrMHvQzGPcZ&#10;249GeCrA5vAfullAUl7i1X8zKPXfNScdWHEdPZRFdxtMRZsbQewC73CYfdvdbuCuTz+DI4gYlGYH&#10;kl3HLsmZaSnJ8xcJp7+vzUZKspIuO7ZyszsU0VvfP/zTxyWQsz/cVFBmM4qj+Qy2sqcMZ3pSAL7t&#10;Thn0bLZqhXm0bGWGlPHinSwllrgdn4qM120dIDf0mI1zAbzB0A166wFHRkDGno1Ckyiyf9VEyevs&#10;n4zoyx87MZGQMO53hJoJxjtb6eDkNLt5yC0C0+cNyHbL5n6zY8HX9Twf2KpKK4EGDeiSXlws2aOG&#10;KPjgUccGvO7Xwl9y4nzZsqCP1umO3d33nSSq2r0qLvlE1x+PffOStFUW2yjQthnYCJFQPrzoScEh&#10;+/qzwqJznGYDm43b+HQ0JmMzlzExvc32HkiPA1wEpiZs54psBQY5RkvHyeDtnkqsOGu7Tb+Hbyev&#10;3yVduup3+JZQS/7TZ+1d8Is3RaIiwWBDfPIsJoPd990hCrL3bUnCMzmzaf3J6m2zizeIqbjs3I+P&#10;DXgMfIofEr9Vvx8v+ZpthdHd23cwMCauij+v7WNJZ+LpyWUsTk5yzCawRuvFsBpHV0zVN6ZPhwmR&#10;3sUOkiW3yTn75ot+766IPhPs4j44DQz57bu2Xv3bv/9TqyEmp74UB8PldCnH9S8KJVtW2f/5kkKX&#10;7mmsP/wUj6JqxNN5FITrPms4dS8Hj+bsxaxvs7TfyLLBHF53k4p4WNHCsYOrGDRZwgdW2AbrVi+C&#10;35/Z423fjViDKndIyrSzF7LJhuPJnezoefGoPuoLMiFDshjR/T97jna2F8V72Y5jsmMxOz9LypMh&#10;ObIFF3lbMeSvdLq8mMzBWN5JjladM70d4762k0139a/l6EDQtjc1Oy9uoR1drqX6Xtz8pYEiWdiC&#10;PDuKr61Ajf7wknGv0ZRM4d8EQ2Dk0j9GQ/j6lFsCtbz69sPZzdcmHLZqGU36ZU7BSE/FgER3dYbt&#10;cOHZhHPtTPqaGDSh+UerrXnKbkYS6tGxp5Av+fBPx8goH+vZIagQpz+2/Y8+TLjwx2cdwX+jsmI4&#10;uHyjv5/N+JMpW2DXHmLbgXyZTZ8cI5mr7byctlWIztOL2BuGdHa1iVrluaKJtlAMNqu2UrPfAYQb&#10;XWxlE49kPlrZwEPmwTXBIfaKF5vErc0N1G/QBS+bI0PbB+mzbnvxjZfFi7rvGB1skNnkiOt1TNoV&#10;JULGXrOBeEOf/ouxCOmAOtV2cXE5ZU/miWhCkZ8SKZEtHtIvuyMXgMj8mvoNS6drQ1Org8LJNusQ&#10;6GxEfgcsH1wtGCyxYrWjEqi+iT2WJ8HkUrwFbbrKZuKLP8BpcKiGVZuoEeQXc7QG43CQhW4mmOl6&#10;Ypqwor+/BlJmvDijkVNEpPQfXYGvoSUwTurFQabszmw0tKMZUApgWNcmUccIPyUxSmW4lnLA+ytZ&#10;zmlTaMIeUTGsgFjw7Zy2QAyMz44tWNbuCuJoo3jlXXQfwmD195zpYHQEZgna3lO8CYBhOkHGp5fg&#10;seTUd1SCS5DAji8BO/rNlCju8I5uMyN/1PeXEqrAtLt+ZGic21Y1CplcOVtGu5miGEqih68+ZtZt&#10;6zBYwsfrHw0AWtZEGnp328CMy8OSGPIHMwHJdw8dqxFZ/NFWKA/yiuxgPyTHWFP810aeb0rI7hbj&#10;QlX7VT+VNEZj/O46IELoRY9Gzoqi0+/DITNayeEues8BGdKClkGV2SfOFY90HRzOxmI6kqSzgXj8&#10;04PR0gOn3jMV0outH29KZFYWOJjbFYd6QQCkXYjdcbAMMgVvM8sbXQdd8WhFSeH7XCW4AqOVqi5L&#10;h89gznYTchYDFMGoys+Td1/TASMTuK5gyvaSK7uRGAQkOMnpe7S/8UyL+uKT019iFeSCZ4YkwH+0&#10;R3ezNs08fm8ma4HZlpu1ISsoa1fg3nawgsAeFIgnGSN/4XeKXpjMNljB4Mh0s1WJEP5PkZNOwM5+&#10;2PxmbgQMs/DRiy/Ji0GT1+4sx747tCROBGyp94opaOmtN92SAd9z8btgtjtZoa8CTDwfrf3elpba&#10;KVBWENQWnwoJ+8/JK6Inz09t79rFnvE8XaMrXYcqeNN4Oxwk2+iS0IOLhc3i9WF7EAoFygukZkdv&#10;S6BVRwMTz40w4N0gtf7bKuV3PSM3XsJVWxfjbstIZ9gC9hc4s5+7ViY60CQuFAt0XgKIoA1qyL0/&#10;3Uc5v0fqAarb990o4VPX9kTuYiI4bMSFmDfwq3Pw8PgcDAUi+0p+FYtgH2X3Qddi04I7pOFaco68&#10;OoW7Aw8dp+kO8qGbKdtKWXogv8SdjNpT3m1A6Wfb5WqPpm0Pmk34rRhGCzE8YmQ4hnrg+UJ6ik4x&#10;SfslzWBd8cpf8My2z3cSZPqmVwPaL+miPt1Jj1zEkCiKuvpHN3Y2q/ea75I3uNE/G+u6g7YEuQWp&#10;bbURUPtsNf4l0V9ajRPv3jVpwL43YRWh4tmXVoq+tTVsvkSfIfLgUfu/d2E/+4tushG7Iq42AZ2/&#10;XN6Y/tI5Wk0iyWd7cCllx6wVMLwvv3Vukxy1nh76HYbJjZ36Qh5yJprYVeKY35oRng/VXi5QrFiN&#10;/NgqyL/+0y8vPkbjh3zNBeluYf3qXbjE0+Qib7he4WW2KIdtNp1t4QNvowMLYpgtuvlIMR/NMz3y&#10;jn0DN3lvD2qLJ4Uv+SSJRGNgrM1dT2Ovt8HTFXLBocRxiKvjkQyynHw1vNnGl25wAchbq2Lx4ho/&#10;v9li1tXXEJArOqm6PiZ/DrRzHetPH3lc7NVnssRAL7pA7+xTAKPjcjS7yHTWdrWFuIBkMNP5XwV2&#10;NO9ZXfVV9iXF+npA3S/xQQ7FyB7Wt+I+TsXfPcix7wImmQWiGoFAo6ffW/1ID9qidzGt+LNBbzSJ&#10;Y7bb8fnfy3fvs4W7FipOIhJ95LxaKKDIJi93fFIIGnTe4KPP8Ihf4qB2V1cpgE2Umly8SRox8uJB&#10;dqaIRms0qCFsNxWnWYeaKm+bnYKrgN/kbTGlZDRd4MeAwm3IyewZ46Tl1Vg1Gxy0yYHB3SRB3/C1&#10;uEun8d//6b0TyWfxb8G8373UXDG0HCnu0LuX2GiLOzk4tIEE/iORjQobztGZwddMLJpN2Igd4hGU&#10;BDa40TRbLB6JNWKALeT8Vhwk0whdDNnkRN+nECYQPpMqW92sGb3gq0O6zMdnB1Xxs4P4dkL8EyP4&#10;5rY9z06C0x/ZbZCebVutu62TJpPFiGAXZ9+60J8dx7+ago7AtJVwuo5fPIqr6DBBzCb+iLCNA/rc&#10;zSTibZNxyf/Ptgj+yF7UYoGev+yBwuyAnxEDOvtz+QFB+60e2c2F4pnfbSXklntDXq8JwkiyL4xl&#10;M2ARRTOIWQLu5I0+w9KL0L0ZxT2EhaNljP2OtBg7uIhYUK/bnsSs+yP4xjVABVfaiNCEIZHsWL+9&#10;BEuzG14Yu+0HtS2gSpKOnoOFNfwCrv5zzj4F7UumSSxj2HJx1rFZl8778zJ77z7M+91xhjcHONQI&#10;6XfGy/h4Um1Y2RyaUDPmFRlpXDJdMUVJtfF9sxVpbYaVXC3ZmbWAZyES7buXeKjQ1XsP7AnNjISB&#10;mp5xLnkJnt/M4hX4XehuJOrpnksw0bn7RwfTcq7VBgNPxSpHf+5XpSMrPSxScRp18WTwcvsxXxra&#10;xtcGbOlgQYzjLenXND6Y2+Q/Z+sYg5ecolEPAfiKEyrOkRVAGWcc9DuZrggPSvrUDo3gdjp1BSHn&#10;mSz7bRnSyv6WuutL39/3pFbBld0l+WTwpTsUKXDoS1H3MJ+pjH4NFOH41nYnMwdsmG0vmIyjayNQ&#10;acfh+zK8fTkdajc5nIO6mNlzVPTBgwLeCoSBx8v6L7iA12u0CbQLRgRHBWfLHNlzJbRXgLADxYjA&#10;gz8PICQP7QVr7XyyPQz6I3f92NYf2dSHj9nmgkGrFQ1I7bedrTaT48n2BuACNdveRfwjJf35LdK0&#10;z7qv2UXJKCvZrZGzGQUeuDXcd76/GdfEdbPQfQry0aE/b0Av2qaDaN02GBQHx51h2Cd7+hlOItF2&#10;8STDspUk6xoOtkKNXpo8vh7cDkgkCmB4t5ecjqVO9oXk+o2k4F18A+iOgImns2vJJ/ghu6QQpmQC&#10;2m1Ji+aS7U96Tl+Abz9tbVaE+SQjPaJpdG8QVICnt4A/3+M12uHr6OR2BQQ/uliBfw3YKv1w2ZOl&#10;+FvhFj763XUorkWrucJTkpNk/sBj5GzA6q4sycMzC3b74cjX5nszmBy5Hiv6+Dg/JnBymK0B0nv6&#10;jLcV1Hjp2NrgACpyy/7RsUkiq17JwbV2K8pqZ3vhEmdtwdxWVjySWnSLk39G0xOHfc5PmyJDMd1d&#10;cGy94nvi4qfuGhXo8LtrVA/ttDKUzEyIGMDMh4oP5GrQfUX5yYYM5CoMbEtpX2/CLIIAJVO+2d9s&#10;lR60vY/BJnN/XuInWfjv9Jb8i5HkRD7n2/l0foLe2cH86vwcjCCsLRifP3958VvF+68NRF4W+5Fq&#10;IODOVPWobaiiafGvI/DcQQT2tXaKkFy+33yRbmiO7GOu1wpL9kpvOgVPEeMFVxrNVlAOIDuQO25m&#10;FDy2yF/p9c/5som3evG/em8WtUJm9QJZ1t8EHz9aLIjmzSYnu01mFUsXm8SP/uRTQet7OUUts8Fa&#10;eCeBiBaz+T/DU5iT6V+Donj51gTG6FaA1mx66Qtf9KIL3LopyLZZfk2u2c7yZ/nR3RiR4JovMhPv&#10;x9Nyn5zLB6HgM4kvm1KHnL3dMTVAp2pEIr3CnQXEJzryD7T3dl2Ia0LY+ksrDctrbpErz1yewDe5&#10;QLoi36+AmpxxHfvl4PSFd9eJJR8Xoisg0b/ajR7qr3hXYL9tMEMabHwD6GBO7nRQOytwaoHVC882&#10;Hddng+bk//b1reB7UCPcedbRHH6TJKvnOs5H4mT6m7zwGqz+nVzILynRh+s/2PcmbcX5/nZtE1PM&#10;XguB8Vt/Z5I52MyuLsO9uJ6s3c1pN3CZndQmEwaXrLqXyPx5vpt82LrJYBMZfzQo3IQhRlFdHjQg&#10;kB822IgvEx1oD5QmvVMGOwmJeOMOqOi4ScAohTc7TnvDoSaZLsKx7VeB4HNg8bnVvjG1CYGO7cnu&#10;D13YdYA38mbb6M5U6qVeJHdbt8iEvNM3Pmq38VxfvwfnS3cmVFc4rg86CXH5uvPscreBfgzkIip5&#10;iQf5YwBtp6QrfPm7CakJbLb++uOHd39z8thi7BjzCqO3U70VjYoJRExxCfFh6hovOfhcogzekg3l&#10;Eo7kGxNXICGDUzALxaGRLgPLQGrv6ISz47Iq9B2fERISJz9BOBbgnTfC3G+/KBjTnDeGfE/jW1q9&#10;Ngkofua00VbtHm8Fg9pA+MixCYgMgvssihMyYeq3C722j1moQH98xjfj+OABg/Xc9pXOGSnSLkeR&#10;6MnhXTz0b7ye02e0Ba/tIQwtPIo4vPuHlOeWEFLaLLqz9EBhk3ON0BYfVrTIlXHlp6NvBXY6RIPb&#10;tzm3i9vJMcoFT4gUBgLwnM6ZdLU7VDU4Mzu8PYiQ9n1LffU7HdGBdCbZ+K5fb3yjOQeIrDknlFYo&#10;Ir93PHTcLOT2EhdkNNzIPzqdS1LpkhDc3rY94s/BRX2x/5Wz58y7G0vAzYrcoFnBmp3Vanug8RWY&#10;ON8nlc/BondBoDNL1P2WjL0mnXhksy5+da2Ep95y+nlBDTi4l61B3xrsGnCYUS08byZmyk7hZL4A&#10;1nf6PBTsR6AhpWiPJwOozVhE4O4kgRS0I5ivdH5L/wXNwSDY6EtaZy7Rxq9td9igJhl4wUDoeUP2&#10;eCs0bJmtvBcQ+UV9+UwSGp7Ozs/mqx03Q2QFCp1bAWQKQ4+P7Dwa37ft6tf2rLtDz5tm810sbOuL&#10;velk8dqtGCPFO462fEu9iOf/O94JfOJDGwHbgEICxgZO6W6zQGyXL1cIuPj5oLLpk+uW96NtwT6Y&#10;g2sg0nkTJ/jGxG6EEHJWJWmbTdsg5iHZFUX1X3ajE8bnVR96mEy2Pe2KabOY/OVdD2t8/+7XkopY&#10;VPNpiUr5SWDCM3+LBsVYRxOT7SjByU/QyddcgG/gKjbo4zu7eb1tEsmOv0fIrgFBR0XS7mjCVhEI&#10;XwT4Kt+Stdef3Q4SjBVs+fA9z4RIyCUrL/Gims29bBKj6mhwyEGsuAEl/n1Hf/DDxS/IrMPjuI/O&#10;MZjku+Ls+OQLX0t2W9WML4Ncq5D/6Pqa3xV5Eeu+91sFRkdC8weoGVs2lTn2ZpvFqXhEIdu5yahn&#10;DnnwXl4gg8//6PqdVmBsIVQsup7n998/T676wSHGsoG+Dp8VxYvTVkmKJAG6GFKTR5unXp8FxHKG&#10;k/Gpyd7hZwfopAfFwIQUzWwADyOy9pdH6wtGbR9n9WzA4fk7TSpkWx+j53V3BMw8Nuj/2ArIq57o&#10;jo7XbVtj2f33WEWKgPimkdQRbDKKF7Eznt3VBh9uIkLnnRn+FSGE1zt0k7HCzMrUVtDYSDkTM/4P&#10;ZLaaLPtkx3QyPRWz2ctuCY8otjT7VTB3LviVL+E/Xc1xGrzwk8OdP4h5/KH+YC+XkFdwdoMTBiim&#10;B+NnK9M1qWWERAy9it/ilfjgzIknHNNT2Ivh9G1Xgu1U7oRHNnYfoA4f+qCtw9uWZoDjuM9dj9Dn&#10;cm3n+Qo7Y79WlYjpZRNgAS5fyJNF29oUla4QbgDwLlq3KhuCyW/wxOo4k5eiVT5jk+TpVY/+J5so&#10;Cw/dqZF2bjE+W0oWmwTr+HJPAGe3k9n5ifPg4MXAUQx5DlI0w8/yE4ofPhUh4Uss0bs2IXKNEWkv&#10;XtsuKw7VbtEnGG+DT5Dse29YFWIB2GAnGlZbrl322HHyH23+76sj/CRjmz7JZFvg+r3VGQPneL1a&#10;Nn2KxfUhU4KKjMEVrPjXfcKVLNQqkxsNdSy7Y5euXfMi2cXk+NprsomiZLDBX2ThVw3o2MsGYnej&#10;Evym187xPdtVTcjw8CIyAXOaPsMfje72SGreaoHFFbTWjLxNvGRVi9dzwfrM57OnHCBYZFRvPE/W&#10;2VByefzsk60FLjvXf/VGTT1QexMPnTSh8b1t2OgBR2yBn94mU6ugDqSj0aBGOalMP8vn9Zstv3j9&#10;99cVU39jgAt6KIlkRHBuxQjt+rvi8oQBYN+ST8ATjrYKqxWudSYYulAAbTY0uLY+nEGfkuDwewqB&#10;tlc9+z9cwWP0l1DPCTCIeC97/jaC7Lc+yB5NgKJ21vTg5Y7MuJwO9F6RnkAIQhI9XoejvhssaNw/&#10;wWSj2hxZsfMcgKAtSY1vIBfk69PhvchkF3c6V5KA6xJ+bchrbRWSN8uDCXuRob2gmDE+5INvBe+W&#10;5JPzU/EuxmMsKSAsFTrdycrgQpBYUTCpJJn6bwaRbBlvRkdeZh8mvOhhbLt7hoCl8NA2Yjbznh4p&#10;FE9kfZ+4P97IbwXx+o2UOQMjhXHXYYTQEn/AJ0NBERE3eg8oxnudtRk9u9OIJCjQ15dzevfD7foE&#10;M9/v9rNmm7Kv2n91550+f2+GUxIz820mRgAZvvCyWa9ngYBPdNA72Sm4Ztc7jt/0XmLdsRzOnvM9&#10;gK+Zx3uIFP+5NhNKuCTdDdDq55O90qvB6uFWFD6Cbp3wQ05oJwkFJh2SvwPb3tfv+VCrFvTJp8hn&#10;xVJtNjNTP7Jlt/dgtoJgRQV7jcrxjH0+v6DWShT7FjDYBJmOxn7YJ/+2rRyhWBu2T85fWnHi23AY&#10;SE6c9fdbPPrQ8ycMNn795ePt0c9vXKyOZlQMYExRuefSsM/RxA6j67kCQt4CntcmEtDX7+mLbnqj&#10;bcE4HvZQv3wIr14+p08oRi+77tVvcQcsxYcBI/uAj+zo++wSPWTVfyFCm74r+rMTL3DRe/q/ZK/I&#10;+NZ2Q9cY/J490pF9s+9t3RRD4vnVG4MO1o4fMAOcTPADn2Qv6Yq/7NqkxMn3fLcujxfaDFQNvPpe&#10;lxquLz/+XmE/mWLEuYeex+vkgAaysnICH1b1d/S+o3H6UfAMSPxGGxoD1+fpCCP83Z/e+BpAH73w&#10;5j+FEnvfIAWM/gwCtv0hP7G6+XvXVLkObtcade5rRdpqtT63FTAY6JV36HlQgo/2m7wxyEn2ycJ2&#10;XLpGM13MLvpOrr/947f8g6xbiStm7KYCDdz4zIqoB+GLpw/5YE7BB57v9ALPmuKN/GJebCcCtM2G&#10;7sdouFx2PqCRmOoFFtmQKzsjM6YhPx/92pABmHo06GqQ9vmLC/nx3/EG/W/aYuSaBHfJSkSL+ezp&#10;9FdMrhA8ksWUy815dIVVcjbwjR2wDPg90E38u7sUJd9omWzEmiff0bLnOJFRWG7gjj48iBVmjM9W&#10;zm6SyrE8nFqSk5iEN3Fo206yOTKYAWpUn0jZq9Ydv1wF+Fxoer1Vlz+6ZhLdSW7xy6w+2S0+JG/0&#10;yIVysZlncVB82vWDYRid0U43yxUVcisUK7LcvYzc3BQBH3L8Mz9twFgfMUFEoafppS8fao9tA84N&#10;OqMHIWRq4vYGJ3SdD8XQWwVi7bfNPHr3bKl42mCvM9NncNcq2bOZsxsDdpN54UKjtsEcMeRMJ8sV&#10;ZHA5jwzI2qcdGOhi1WjhP/x2saRT4hgb8JILOz2fgWOxJD3QZ7X1/0aTawbWZQNk9ix3LdfVzus4&#10;ITv9m4kvB5mgeNPk0sG1qwBkdIlBYlO/gus6OL8NcMjdsVsJKPcGj2xXM6iRivH83+/L95oXR8BK&#10;CGDz8ckTVcTR2s3IDM7ZBqlqQ1fpJp9ib2z4dnWcfM7ewOc3yTT65TP1nokW/gbwcm/oFz/rqh6B&#10;Z/kgOk+3ZJMDoC0atQVzEz31udqbDzVx0jkDDDKe/Q3W0Tv6azP4yXIDiT4v9tcv+IuT8STGbkJ1&#10;dVA8xB94V4+ycbXVxTwWY4cLmv11orb93++Ec7LqqPyKxuLL37sO+fXfqNR2HOwT/gEA9OFAMXmD&#10;kFPwwEfkBUJBRv9THEFR7pa+QiwQMwnOf4SmipwTLgT6nwBW3DvSgRUAzvTvhCSpYebe5whRES4F&#10;3g1uTllgascB8bHByuyq/zp3AUUyDTh4RmkUHyyv+54BJHj9Z0B3RqPxg1avBTDGnYVS3pJirMFx&#10;BYTgZ2BxgXh9kikDJQOOrFC2X/1jW2MgJzvcKu4EJd8JwoXX8NsjDY+EWeMzlIxSEMBTahgPlsrs&#10;BcQHeien2tPDnJcsomEDnTpP7/XfudocHSgmT+cffBGbvmSPz0b0tnfB3mH/UpqZw2bO4gfvCnUj&#10;dL8ZN3gz1prartLP6fl5oTSrYKB4ejrt7pZTceC4oGWGl31aKjTwYCcKPkUyp37Szw6skIDJyUOO&#10;vMlks8UhievJkb7Rtlng2NnvcZYNl+zI1qyrO+zUJViKXDOEZkSuaLmldk56MoVrsx/hvaX18GXk&#10;low3KCWw5D0/WUCOR0GJM9d521Wia7MVuAhvP2dfZLGCC822O8QrOcwGkDdl9BkNC6jp61U03z7W&#10;eHnTDRKygcD1PkuTUDhhIj4bDsYCRnZnQIcfM9MGeVZDrDwptslXP4lc4rQa6O489p+bjd1K4c43&#10;iMvW35m9lWhK5PZQs8/zq2wk4bqIlr144QmF9/OKyPPWUDKS4LIjCWAzZP1mL5LVYNbdDBN5kd1s&#10;K374gkL99rPTGRsX/8SnbLbG7JxAUfAcCLHpBe3Oh3199AvtBjQGjOTzpVl1diERfvr4SzJ5DkLq&#10;1HJ4Xt5n/PCjUG7LWDSCSZyb1YM5wshCTN1g5UlXCCUf9C7hFAfOZoMcb2BLqksafTdIDawxSyzh&#10;lwzYaf36I+e7DoW91TLUzuvvvOsFTFzwo+OXzZxckTx9jR40kQts90JXIGrzeAdjv2eswWDvznVw&#10;20LSF1xufPD589dWRPj2Ql4t6Od/4NIjftYb3mxQwRzxO4aOG2gf3waZztxkxe8vfv/cgDE93SqI&#10;rQcGPW4HzK4q+GovnospXpNT59CLfLg3SMEvndQGvyvI6uvAybuvdZr86JD9d2667VOuISb4wcj4&#10;ssKDAxYW6Wz0s92Q4w2bjUFefM4P/9HWrN+KiV+6rvNdo7Y/i5NuvOAJ5Wz2p624TZ7gbfFwAQWJ&#10;wQm5Y6ffCtP+UILGJAh5/0iOHuSh6IsGNCv8tpV6kJ58sQOyqwHRwFFfM/J0uxskRNNWajtuZnkT&#10;A30+95a/Le8pILW3FWordQ2s6HyyuiTRdzjCsETV99os94TfLU7NiBPUBlzRjg65hd6tvnvhJxAI&#10;3bmRHRw4d1Ftz/uajlLpBlXBsx1t+ou3+UawJ2cYxrb/ghvY3R2v76/rJx4j1R3LvHeTis5tUJcs&#10;wdg1oY4F0zVuN4FBL/pWGDbpmBFdTmWIYVmMYoPhiNuOdTRE5LOdB3yeruiRXqefYNbfoC/PZoid&#10;u/wOqutAyHI6o7fFVvyFJ8amV7bBWmvn2NkrHDiPzGjY3dnIq9+uK9quioSMNviRtAI+3dIFHuSq&#10;t/Gpz93wQ92JfrbvuwFcMPlByhsH6SuhHA197mYw8dbRYMhtRuvJqv6XP9R7DQ6TBRo6mSTv7fuU&#10;p2051m9/N0kVxE5bCbKLRcNIH22OMzl0i0eXf+oXXqpSAz4HU3R9uz6iXt16hnc+Fm/wP+HQgR0S&#10;VorJLKIHZ42elCcbUu/UeLz+yYaO1iV8yZAPywjPAR8szqvDIDy7JlH2e7Zl0L1aAl/TnbP60ZWc&#10;dZTUfbIcvmTHptiGeLI4Wl8TIa0O/X3bsfTW+JD6ROCjkHt45e5bPogn1AkqtY6RCl0zjtNy7bd8&#10;GREuPqUIgTSoI7IvD4bOMTDHuZxfsREtT6FgZIEkQ0IbJr1H6wOOZbLtj5xAgrY2gukVK8/BBPiE&#10;JoD3dTwyfs7smHZ4YJgSuHMCDmNh9ILa7o8d3s0s136wA3b7nCk+nNXjZoH3AEM+mNEJPtNItOFV&#10;4YhQwZ5TGFFu6TFeJLwpsrbkYc+9B/QIzlY5yEtClWQV9i5SM4DMbQN5FnDyzDlsHeIAyYKezKYI&#10;6vgRPIUo/HqNJjI+EJOjAsyMKCfZjMXD0MgHzZxRsPJ0U6N7dGfeg7fE3S/XOngeSezs4vMZa+2i&#10;qCP0WvCOt+m37wtGyURwsQ2FVEEVnKaH8JCl2WbH6QJtKyhyHoGWo3Yq+RUwK3K9ph389W2F5b4B&#10;JYgJQPDcb0nSfvHNogdoQWRLiuO4WcZspUB3RQN4oatou6CJ//qXWNBiG4MEsnPh9BcJ62/73lbF&#10;EpxgiATt0M0HbsWslTIBW6ct28YYDOlg8qgP2vkjviWhs4PzAe5LB1n6/vZU2opJvz1jwMBCYaMP&#10;uxWIZwSdN/u+xJTcDK7w86WBHlus4XS+WR128viNTtsKfmlPfiJMNqdBF6b98ouLN7u5Qjj2kMm2&#10;QQWERGrH1xpEVTCcLurHp7O/KzJPb9o9QtLkCL/iXbI6vUqeJ6PJiTp6oZmf05UXOunCAIS+HBEf&#10;rvBnoH7XXocHjIN7AHx3mI8+5d/X7f/lm7YLuoh/STLeP33qdsVuD7uYKDAcPehWJIyveFuiiJ7J&#10;OAziA37ZxCaFHHv4CZrRGahiQYk4AhRZ6EbTBqaK6WxKTHBs8NJXUh1MBYkbLnCY3T0p1p9bP4BP&#10;s8PhG1+fboKzFzF79zOQvehMvBE3/I7ucA/Go0tNevGjaCAG4KPb2x1XTp7ZfIXO1wrqb+2/d6G3&#10;7VhWRb7+no2AGAI6YCObSAnYCrsdFz8CnuC04b+X8PS7uM7vFcFW++yLd23F59++NKBuUO1YhSl9&#10;+k/MCho29z99kPEdOZiTbcf1QZvYwc7/6oXPIBDd7AgwgDrgmFgyW+vwUx6Oe9Vqx8bvgwp4xOWt&#10;QD9g2PpnsPaPRiS//ZY8G9x/b+UoCo0Sdk0dWYC7SZDo3IX/xYMi0ekOzR3fhMkolu/iv/5i8HNS&#10;i69i1vZUAGlUjGBPHciec/4mPBSOWxHKPhmLvKP9ClkqIsfeZrvFF/YZqJpkQI/vi/30Wx4lCwOA&#10;/p+85s/RwffJrU7h0JX/BiMcaA9qcC8vyBWTdX3UKjPE2sMT8H7HTfYx2ymu0/72v3fO6rL+WxUI&#10;/tHL18Anh3vxJTq9mJxs+9vKR/je0Hvn4bBd1WTM0arALNY7Taz5rDxg0m0yAEOtQFfFDbFKPzgM&#10;MpUV5IHtxTL20QQIuWz7ExkpypPlBh/9nh894vxop4v4vDc5kGX9fPbHxjowPrVXV2wCbgI4X1iM&#10;qW1c5QM1ik/5cjsi+rlap/xvtYw9nh1fjbDVmeGHO6QxQ+bP3Qx0QTZoQJH4KgbgV65JcmE9fV8L&#10;raIzWOxLv9V54/0JJznqte79179pnb30fbDJMvmSpXg9e4d7ulAz8pPLZUP4oO8m8kmuluQY8WR/&#10;t6yG62Qjx10hH7WPvhnAvj99arGVcutztt53dMPNxtOdATuirfBPflp0DKW0Jm6JS/R7q2u1TYeL&#10;d/GzejGybCGDB0y6U1fIUWyWjgwS5XCyXw4hn76fzPu/vmI5g3wO1Onu4mZsOY7PVy/dojfEGWoh&#10;LcT6QpxThWggExzG2Jg+M1rCrEe//gJ6SR7DCTtvUBy+lBAj3l58itxIs45oYzx9G5QrvE6wc0bi&#10;SrJo8VsQOXqOPv0o1ODD3VJWLPdb29NRhVC/0bpkFBywXICOp0sY8RCPRs8K4vFFf702M5jABZoL&#10;ZvayK+4Ueopfx8miz37hhaKMYl3/8bkC5I07JzDQkicTV5SaqbdP9YP9pAEgK4As480owM/J8cOx&#10;z+jDRlb9260WMVi3Tw1MFDv25GdOK+4UKjvZ/+jBs0HUAuoIxiD3Il+DxQYTjCyYTgucFO2Do3EM&#10;d+VwQT/Ydw0CZy4I97Cjny1JuzianMC76HAyMTtOjjdDgS79DBjoVLHboY41nIi+ZN6e9K1M5Bxm&#10;oDnV7u5V0L0BkvYSVYk1OXqhgzN4INlvyXx3sWoLBroNUr507YgVk6Cv/YJv3zwoD7mcadfhJAMD&#10;GQXcnDh+FDZ6CWlkH+pwXQICczp0aZ0CuCbin9sOsoXprzZwTA+ws8fauThcAfDOXm26DDg6yILP&#10;fE3WeHJnrzkseLWr1Q1W64JvA1tyt5VoyTkC+B2cdQjsOTyZs3n2x492LpoNRnddUDx9p18zK3UF&#10;N9bzrfTVG+NuZsBH8W1ViZ61Df30foV7fbPrt10ATTYJIlRdMNleUoFt+k6GbHF/+Yc2l3HZXL4Y&#10;8bOjCfP8BjF44nsL1PUW8NmnZJIXOVkbMtMfXscvhuyC53xBfFocWyJKmg86wNzF2sEbjpCR9pQV&#10;zCJKuSBoyQzPdGJGbMVyMa2zkxFZLQk96KRTRchmWtlW+LUZD8Eq6AaLbNhAcnFBDLX1HW0bfkfL&#10;rjeIJzJ2vQqNbDCaMW22cPiTSTjg89NxcciTiG9LXrfdDf50Gw6xGHy+fsVGsnGHoqnEmWSCN3aX&#10;DKJosFeIIgCdk9PlCSStHXrtzu+zf46Ol63eDM7Im8pBZQuROhom28ki4NEyvYSfvMV4F1u6qlZ7&#10;urciWctMES6zirAVc6NbcWPyZvEfn1Flosa1IuRNzwAtN+xrerLNa/zb3gTeJFSzi2fTSKDutpeJ&#10;Du0gOx+s+XJ66vB+j/8anO/WntFGy+TG1vRugL0X2fRPjlvidtCh4D7lv8ECO+wPDIXb8qm40vu1&#10;hz6G/6s++fIfPz83GPn54v/+7fWL//j6+cX/9dunF//n//FvL/492/2lBzZarXTDkhUWfxYbBP3I&#10;UeCLCz/aypR7ze/5An0k3uJTMTM7c7GrRPFDvsdztmSIsC2w2Tndzr1HZ/EgmOB49sKfLz3ZvlXS&#10;9Op6E34gn/+0fSq+/7TCXFEtti6ezl7jM4LApwO+5sJ1W2zEDrLkX3KqYnM3rqCPZo3FK/6hnQkm&#10;OlH84veurSyumzCo7Z6PwgQNeEzAJSc3qvnRBfVugT/b6TMI9e1uUeDyzfL1btJS3w0+Zk9qgLlL&#10;59BVbq+9G4C4w9/7bpLAHkdP52OwPCjOF4PjWQGo/8kaTyakasZe0kdZ8sWH5KbN3dbfxBG+2HLx&#10;J//P4i4uiZULD+SRfurHJg0chWK6YbOXI9IRmQbYsdsWV5tMWAELPZo3OZaeyfJ8p7iB9jr5s/24&#10;H6OPr7KxTdh2hJzdqXFnsx02bCXMghvFbHIxHfP1V25t23u+0Vf2wbZs7zWgcTzWCCGtBAPdCOqV&#10;Z/TbO/nzt3inBw9G7utyKV0mCU1m2z8WCOMAkvTvWg7+vzyN93DeRIWLuoE8nwz6eGUjN3lm4FwM&#10;Zr9THPtJxyaeaqzGqDcy4wGMkTk85JtIZv9OGPy9ysZs653e+FM0vXHDER17mSAQ45Le+HDMiu67&#10;JgTogyxNdrolM5jPvK2mzS2Gb3VP9G8beP31W1xKti+LE/KZNmyU74QqnbtBjhuCmHQjg4NNDvx1&#10;5hqJ2qhVxHSDanD49+u371//DXEYuxkCQsqhMhgOfXs5n0lJAkaWPxQmqIfx+nkB9Jwck0b+6ay3&#10;gK7HORxFsDbnBM6dm+Iu6CxgB3tCeiSBGXYwL+if0V6ABhO8oHX+trj0GTzJeAkx5mNx7RTSBLDR&#10;cDieMz6EgdrbQ6hIZl0dycDcMpDABf6/EkC88Xc4N6KsP6d7XUTG6XBEF3g325lcnS8Irzg5HxkO&#10;2yR4xAXitBgEMxj2crp1LYBTWAawC+Ml5GQ6L0o+kRZZSDQAAEAASURBVJJRuD1kQbZMseAQ+WRA&#10;5ruwajCirfYkPrqjZ/dSD/2P7tkPzpAxbhkoBzbQg+t0VoP+eU7JZsTqz6ivaOakLNAAFBzGKWBl&#10;ksl/RZJbGPa3gWnHE9mdD+ZG7iuK6CF7zMlm/CXFDRAE72TNNsRHBSeDp7ebzWz/fdsQVuh1XrHM&#10;cfnqXdh4Tn6O0CpFnen4Lqo7RyNS25E8T4PMVmjMhq8vnjiYAalrHJgIedi6QqrvPBCFN6cHA5rY&#10;qw37uGTCduxLftqSQSS7lmwACtTk6duKdTTmg1Yopo9sZAkKUzV+kzyvWONhyUJU7Thq0noznyWi&#10;vgm47jdPXr4jDC6DIXesSpThy57NiPIJftP51DtYYkGEs4LkbubYFgY8KrTrV3u3W7X1yhbFPayw&#10;T4M9t+f9QKbJTMJ1DYgL1d3ogG0vCWYz9EIffAQfS84RITnwIQPUK3Sji4iTG5mwpc0O1rZDewv8&#10;ZL/tY8HCyxJDR/9oSwW68QY6OLgF/6RysjCQ5I+jqaQBHuD0cqsWyTPBbUaLvCazZBdx//2f//Hi&#10;ZdthfjSL/8MArq57UF5P8/Yci8UTtEcD+/VOMKGvv2REjcHDT2Jaf4MCemAv4t3oKgChZQzSRfaw&#10;WBgoenrZbV1edavjbxWheCXbXZyajYoVz8Elf1NsweSvTpFS3OqTfTlPhtvKMtnFe4SdHNl0BNeG&#10;DcGBaHST4cmr4+OHXeKRKPW56xmW7Du422PGvxWk35rR//KlbW3N6m/LZTHlW3jwT79i8XChmI7j&#10;iS0qTKw6SfzswsMLydJ2F35nW6vicQ+XTX+KHfjIwiTR7313jK/gef+hNZoV2/JHQpz83bKUziIE&#10;s+mefcsvJ5MNBDu/3NLnilOxQZHzBB5MwtqthyHtRT55VTiKnw/+yG8y7MxiRvCmz8mjnJKPRdbo&#10;lNPE7czvxX83IPnvdld8+cav8v2fX4KQ/ceTlSXaVcgp7JLsI+6aQAlzdrmCR8CtfdFy+SvCFiPw&#10;fPE4W2rl6FYo5DJbh/uo3935p5+Kj+LDJjfwVF83kJi84uWl606iAwx8sD2F0Ow921SLiKVv4pO4&#10;+YJtIycX9nr6Jjy+4f2z+LoBUx3ElMXZ+hXiCoT4ZbWJRDzdd3pV3AYvOxKft1IcH9txUAfFJD2u&#10;bkBT7KpTmAiA/JEanwUXeuF7Gz1WXd8H25bH24KJbm2zif7EdjJSyKMj8FJJYLOGbDZsi+d4Y8t7&#10;fEIwI7UzNaz9fK8PNsyv1HZiqE/nZ9ujs3inGG4AKPx48xcDDn5LjnsnV/61Ca+klYuLmumInPsR&#10;jKA/5MsuqiMj2kCxX5MtHWT9wdEn4qLZThs6lNPFWbhCNdxioFhwtxcWe48WOG2L0/B53Yd4Z5Jy&#10;W5jpFvzAmVBFM9nR+zNmkiZc+hCJ7/3baxd9d9BEMF3thhedtAozGmpF9nc31XRnsLw6NnsLB7tg&#10;w2g7u6x98OzGYGP4R5PzeBCDW4ttoGBSlQ2GK1vIAPrH9sO7WJGMHrDxcQN9+k6q2cXckw7wWrvl&#10;DnxOPyZzuzauRnbOqAN2g4Fsw2SD2ok+L56rWYod7j5Yd7awgWH2GvXDANnuVBq1fPOH262ll/dt&#10;v6ZGtnb5kX/ReTaD3c6hy/smOPOj6Gmg//fXHz6+/1vwkD9BcvYbrTLc67SE9gDAuRB4CecYPuAp&#10;YMYUGQmSA0gUBOv8cDg/PD69HD9hweXrszh8Jnq/vQRcCnjO0D0ZxbkgT8GMPcSPdwKpL9TohWn9&#10;OzDndKJ+4/HB54SakAXG3XKsNgooOBXdDJcs3rbXneD1N+i5h2VdEnRf/yWLyBBEJTyy9dJfoVbP&#10;JVJUUQT4C6LhW7HhfEUKp/OCG38CiOAjKEiakq5ZWXI3+yMR0J+Bzkb7wZDIzF5sFok8onc6jAqj&#10;Unfi+HMzEtJRMtI+Oa54qDBbgfEItEevYLowNIdzzcVmSuinfrZmMWyCl6Snv5zN7xXm9VUk3P7j&#10;jH8sCirRoagLxma5+n3Of/p3sSDZG3zsbirBWSCqv1UP5+hv3zvGZayksA2zFmQ4O07WM/4cTBGr&#10;gPZHj9rkQ5N1gpi9kAV5gU1A9GMVg27JWR9J5V3F5QZaD3u8600u8NiWQJXaL9EEY8k2edMredoa&#10;smsTwj/+8yG6FgifNvJcJXMcLwZaW8UKjpWN6SX5wIW3v3wp3ujTC37JfEVgDSVydom2C5LZU/SB&#10;73OTBOmPDCUGMyG7MQD7yXZJmtAkHAMm9i1+fGwFxAVqnp1gLzAb3SxyvPIPiu9QdJJjAcyP3nAK&#10;5H5mHQVjhR0fOVv2aYBiayT7BWqKQQdZ0medFWGb4em3/kv08XT0hjveySvRZO/5VO31Mwgl/9kG&#10;OjrGhi7uZfd9vyIJJDYvKT1oQHTh+nfbej7nF81KfelOS+j78JEcPMMhfW7AU6doFxsvtuFd/3CN&#10;TrIBO9n2GQEjXeIiyyXVCPE305yPAXnxbXYVCl2/tSKI/g24zS1MZiWQ8DiuGN2AbTp/8sRGxLL7&#10;jab5D3mmYyDspSePW4ZPVtEeNztWr/qmt/4UGssB9dURTC8xahekz7boY4SFJ19XIPf7c1uKXKD+&#10;uXemPf2axSX3Ww0gfDfeOF9cvA2PrW+fPvX8jGb9+aibJdAte+Q/jomnVvfYOLu++E8eriPrTkoT&#10;LJovpodm9iAmbBKLfh662CRKlNALhZAdutjO8Yy3dJh9O7PXvpBYr2heWxLMDtgdXYIB/36TX78d&#10;Pxug+/MnkwlyCM2QtXhKnF/7/D20/7Dl7Guxs6KpkjpccobYGfi+uztaFrdYXvNe2UQDmFEXHFuy&#10;5MXB5lvZDfIjbcU6O5otJxP6E98M7t5tAuRRxCyeRFf9+NDNCMdn8pR9tMLn7IbP5/urCzpHpmb2&#10;l1tDatBsK9P79Or1vutctuUu3i/Pkx+50cnh26RoRbItSWKVl4KK/tmw2GhrFMbgxYNJEqsLbF48&#10;BTUiJt8Vmx2h6m2JbivpYkXMZQGLTxyQbJofWFy0AlWP42u8Hh3yCb6BRzPZmogTo/xa3s4HDYTF&#10;62sqfnUgGhcz16/2HaILNiGfgnUZG8N+HIKfe7hiOKMN3dr5IV7Ks/PBDfxDEZODEw0XY/UJ1UZ0&#10;7DwMgX3awHJRdrK7NQXvJlcMDOTki7tImY0Hh51tRaVzdkFcXr3cy8bVOiTxHLzRxQpz/havaoeE&#10;dHjI35bQZM+2Fm/qrE9zZeFJf48YT1juMObW3eB966Y38/fZwUlk1wPNRhLU/BLhfSeryZcNXVu0&#10;TBfkFT7yXg5NvgYWJs1I0t9zZWU7kbJpauFXm7QO/gZD4T2ZGmniT/2Tn1RTsLlDcTo2sJu+6+N4&#10;EMOtLur7+C//bdCZbuGJA7Zs8kRtttXE4C8OzQbAgat22QEW4aez1Vr1oZXVoWFT97FdORqfEJuo&#10;0v/8DWyx4/LOjQ9e/P31r//06W8EgtFLuBL1A3lMMwbY0UGZEgVivPTB6j78Zsz9SS5ez/MIJzB/&#10;z2KIUR7OiQKY/umLqQt2QegYehQKGdOCc84Vk5AeHdFG4ujIuG72f136LyNElPGqooVhDab2ztaX&#10;hFLEaA2mNsnoaFsrxUDFYwUEASqSSGNJJjBmqUnZUTBWJEQfOHAuiHZeIFScLZD1fRdkZyD4olCk&#10;PZP1gmK8zDEZSAbAuARChRc4w9ms6/DWRkIlA+ddPGTwwPCez9Yg1zoNzoJ08K+AMuhC921Fcm4j&#10;ZDhzzoQ0HlADvjceZ4wP1XEKbSeFnAMeQQvdXto+i7z/n6k73ZJjWc4zXQCqCtMeDnnUGlb3775O&#10;3hivRWtpWK2BErnPxlADCuj3+TwTVBYSmRnhbm6zmZt7ROxcDsMqOb9hQiG5mWE1GAMQ/ASy6U3y&#10;5/jdqvRcsCo5sWXA5IeBMUqVebN41dKDm5FP9d/R9DIdoZdnpSwsOsyxR/rehz7UXehrzOnn5D2q&#10;p2dwIgfbjGwZ2HYrjA6gW/NKqk0OTJrIYjxcNUAYCE48mcNKl9gWXT+44SG7hdilUpPMr1WV4cqZ&#10;Rwd5EUei2SqBCcKML5vaihj+JhP6Oj3A/3CkK0/PX6eLcziCF/riuZU3iSh9pLtsUX+ygbg7F22L&#10;XJOWgM3BSwiszJEtPpzEKFTCP/VKD29vfv3lQ4nImeyRQznA5AlfvLpvRen1KsqHIAFwdsyWkw98&#10;VJk4XWxewh6E3d0nxDg5vBjzwlnQIfujnwoGJmNNoqo2/cQx+o7jnKGfMYwTPfiMV9tKAOFoP3rN&#10;vsmHHHGHnAzbf/pFz5FlPKsE/eVvX5acWZVkryauVoMkwfNv8Z1v2MSj/qMTGb1PEjcqsPrIOxkJ&#10;niL9khMn+geHTagOGrMJgd/J+WtyP6hO/mDQNy+65Dv5o0PgQM7xzayuv8bRmp7Mu8fLc2RcqR++&#10;8K+Cff37k0z1fzpwEoAlyhd6jXnGSHb0tpZ0Vbl4q63hCicXXj50UfpDk5AvLvK3QpHtrNLXWEcG&#10;R+9M7CRxcJBM8GEmIYIhXXZNnUmI263yeRLXVeDjjUk4vd/d9NJ1fuWhRIT9hlo44XOBNL1AG/9E&#10;T+iX2wmj1B+fhIdLkvA+fcIyeLKPTazGbzSLSOCBn8/D48kBp+kE+dEEzpeQjwB30wW/aq/fdKff&#10;cJNw0ivjOgcn7cIk+GJM24FbGfsUWZ97P+YjttJbO7c+l0CgwS3Gp+HJhPvm6+gR/CbV4CMM7P5D&#10;wHTuxD7H8uU9d4MPZJrtKyrpyC/HY/QMXjKAO5gueuYnY9xsy5Yo25T4VrzAz1XKGwcexsNnOr5d&#10;C32Co1jDNvELD9BiQnHsCl7puuq7SUhtMiNkTL/p9SYabCMd0Hc6OwHxseGibTg3SCjE3fgSEdOT&#10;hg8OevCyH0PzDOC3QuFdbbcKvDEla/n4/CM+8HNkvjHr7K6XxkDnKVqSIztubDT6XlyEghVl/bCG&#10;TMQUaJ9iTrypkl6v+p3zcXNywEeJuz70r9PjI91BbCyID+l4b/Stfe0Ax+flJJe2dM3L/77DGx+t&#10;GqFj/qw+aJiM6M/gGpW/TWbxABbbUgsK/Drr2GzQtwbo8IW//AU9hHeQ8VlCEU4mSRJ+ukY3rLjD&#10;9/h8xAQzHBRAhs8R2CbN/OM155VTGONQdXC6ImHcDX7YtV0XxqAj4uaMZ+McvZ4e9JvS6Xot6Ih1&#10;JtujX3HQ5Ene1bjLbyZrk0KFQHnRobHsLDgUTds+03V9rC4t8W+cax43+UdGbMp/5gPlzxHwjUxi&#10;B/7bzbEJW3rIz9oeNv76Hv+2Sye7Wv4OUC8SxUvyPnI4xTt44No5F8nRSEfJPwz2G72XGPuPbz68&#10;f/cPAPtD03qPw+crp01QuxBqFbxjMJR12wP03fmDGKIo9ZI94Kaox5HN0DoGSdCPEunnO4XBkJCk&#10;kPvseMy8GsbQqvm134wjvK+OBg0CkdfPyRJmIk1gxKz+NnoHobFZqy8Qv/wWTF0rUc/oOA5vKwJ6&#10;1+4kR/ZfWpWoW218kWw0nAMb41RwGzOLnqJ1TsDbNqsliXDnKC9KmAKRwZnIEFY/wgMwhswJQzWz&#10;QmGG1zEC7ojgeeW5RrvQOWTwkVEKmOQyJwWINjmyuvfdJGcgG8ep6JZc4lmy0IRhUVYyVyU2vv2w&#10;c8y1E0g4gxlLFVLGZbvQtkQJaPqCE7TtOfaD4+74EtwFvb4nVPTvtqmMuXYScUnJY7ftNItmiFZJ&#10;nmcs9iKW9GcojHYVwI73LzjokMjPDHeenDgm1NMLgYn8BJpT7b06HrgUjMYqugJGvMlRcG4SGw8e&#10;BAS+D92S1fc5kFrSWUkYRFQ3GKqx0XMS7UP7bK9B4IJX09H4yB7YgTd8tSMJwWXB1LH+8KKvwQVD&#10;QEsOhtE+/XEtyDVI3bcP+3UTVzDRozIsOcPzOYnwc26v6PSd85Sg2IL1nA7ZYzqfUB9NbcMy2UAY&#10;3aCPpCzgfiwRtB2GszExtlVmT7nG0/6sCKxiEq1I4CqS3D7JZ/rPyUabSTs66zUd3uQsXrhew35o&#10;uhlRG3/+AhrDie9yvIQ0JefL2An6VTqNqSu88UofWMCPPvs1PNm4BKbflvqdAcO4W+6fbaZr6eXT&#10;17b3lEBzKfTY85VMQN63GrL7rYfHAl19hrfR8C1eTy8bd0H8EgS3z7txyX+4hwSakBiE6db693u0&#10;Drf4QkbxFn27AxCZJgM0ODidDMp59siYm6wK3ulQR8eTQ2s8i88mEOybbtFtVV384hth4w/N9+Tq&#10;F52shVbs0MDXiQ8ZrYpaG5PoTXySLfnMDksQzoTgsa1Zx+6fsn0rfiEzoEyKTtFjsPl+fHUXsjix&#10;76f45LhCku1YtqHQGY4uSTfew9eeDZJv+dKF8CYgtmW9WCIABfK99V8y3EBxbuc2IRmFfMUF3nyW&#10;5AtK9COG6MHHJ+NaxffjAzrcd0k6H8HXjWv19Xm+L2nWsD6z274ad6+OGQdN1wTCcbFvuJXQXyum&#10;e8hov//W1rzPrdD9Ga38MCof8Do/KKF918rRg9Wh0FHsm/9PRlCYziTHM0lK7h0zIV6MhnFs4YPh&#10;dNOk5/72/W4kIOlJE0NWUkuunvuSr07ugLCfbePJlylMzDaA6M91lqcoYvj42CDbYhUehvF7fiq4&#10;CiL0jH6CsXjYcXbugie+yjOeXluWyBaob941eHYziF8n7tBr6jqf3yCb7NRmyXq2v1dEKp6M103i&#10;an2ZTB8cCZnukH6Nuj291Ujbw0g2nKYJZ2Xa9l8reHwtW5rNDmJ2Fn10FO/5AZOQN9FiBcTDh+fb&#10;80u7PiI02JeX4ot6ID/J/jeB7QtLhStf6HOxJVxXjELDeHCu54T/dDhcqYBfJ3YaqH8drMlF/tmz&#10;sY0Rj3bdyhlqfQw7PsoTaiOh5n/4qwNLHM8fR+O/5omgH/nxvMvtwjWN+SlzBQw4nh0G4RA48AE1&#10;PF04BVC/oJcudB6ucjH95DOHb/qMsP1eTlPb6TQeiVP09UDauLZL8bPs5Kzox9Px/HAaLqR9JkTs&#10;48RadnD0Wi5z8kPzCw+PlkM0TL3w++jb4qSRE4rcjL06fybcaZN2sUtexLetaERHsycYEw2YeZ71&#10;m6+hW52gMdOTvi1Pyw/ZCofW0dKwttglwPhyeHfi7eGXa0HwLRaNN8sl+IFBzjeG0+QSjld/CBMq&#10;GH/+cdNmTsQ+VjNtBgng9nIxio4NNChDrp8YtMPQ9/aDwpzXDKKvKs/bSuBcTSjclDhQ+m/yEFMR&#10;ZBjBftdU7DeYdeu7fgsa/fbdHbF8cj769DW4Ha+tij8lNuuVlB3azizyjd85Qszh9G57c/irHiWc&#10;BcIBO3hCCv5whr92ggaB27fpri14hlccwpTVuLUBZhKJdMLhCH8EiyFNQTiUcEGDxpu9SsCStQkH&#10;Y+nhxRuPgzLtiMRxuwbrd9cWIA8To9ijNziWnL9V9eUct/yHR/W/vaPQAQmpwe+6H5OEY3ycWDgn&#10;Y/4U/hzijKQ+zxmVhwkdp2xW3jI1TC7tyGKz54S6CmIOcnv+w1Pyc/vaRaJ4GhNnVOjl6LhivD2y&#10;9sR3OFnNwjN7JbdPswreEr3JgqGVEGeEKjXTxcbxOvKJh3DF3867y5Xff/75Z4734Ok4p7HrWfrc&#10;CkCf+nsxtLpMq+GGbaM9utCsQvK16uyHLkTf9TxEGO/IctrFXo2veXp174L1dIUjKTQGS7soD3Zd&#10;40mOqOTepAZvx3sGP906sM4KSpgEW1XNlgLbVKI0ulTUbDdLKsHiLGNiDiU9Suh0DhVocNG4fu6M&#10;deXxJozh9s1DzZbU24Zw7Cg2BNckq0T/RUAMPp703taFbIizdvOC0KpNSUM8X0U6Ji5BDTa78aan&#10;J/i4IL6+8W2TGGrQ9RqSNbyfjpWkuOvYXfeIv058r4kR/XrpoWzbe5zefA831jEfEC6ANFxB1R1o&#10;ghlyKwrUzs0NCkHpmsnBSST4if+z8sUP0ioTWTSQV6IbXIDRCj4toV98h4BhosYWFDLIfBOBaDt7&#10;ljte+widb2yIyQ0UPka44DP5glXUGwBsL8mIm1Bc+XiceaCSAxwic235bq/5LDpcJiKxO4malLPv&#10;wXRbcDxC5wKNla7w/ZYD2kQ6HIDeRfnxBlS+0IoD/I3L1gX4k0AdnwTbXRMRQmREL/V14a7EjxwS&#10;bv0kWGfSETdrUE8KyY5Gd5yK5cahM17+PwlvK9BWlILFl2LRruPqc6vPBFM/vDv+NliIQU80xNWk&#10;GZ31Xf/gw9H2BxV7bdnolu2M2ckF5Hg2MP23SUX98dkk7uCSnSlq6BCPJoMg+5sehK/i1iaYxQM2&#10;BEdvMQte88HTn/AMB3gNnz7HgD74ZfKeTxhv6n89iXehzid8azypEPsVV7dNNth/9G4O0h20Hm/+&#10;16ebm798/HbzHz50PcCv2ny5ufvwtudZHLwRLDGFg7i+hLhcgbjGvy7YlmTgYySHE57wcfzXwWtJ&#10;UXojBvLbm1iRG+Lq82TLYnZoKy8+8IWNON/KDryQabU2hZx9oN1LHFLRHW4dm8xrt628yWbXD9XN&#10;RJfU+RNtMoBtzWmUyQ6jXbjsgnnbvMTy55jsWp2pQjx/NT4YI4D4XZ9VlfObnTq8Cfaud6Bn2R67&#10;OwkkHlF9NhwvTZzJsY4v+VChRXJJ59yYBZ/FkPOE987HF3csuo1GMfqlybJ4+cFNQKKB76KDS4hN&#10;1MMPb/h2KxImMKl3RxUGGVbfxAl2oC1a6E5/CHt56dqh4Q7U0YWHVnhrNnpMyNnItgivz7ERRToW&#10;hg50K+SxFbL/UmFG3jSe9Hmuk0g3648vNQzjujaeuApNijbZQqvjZLdiV73YNirlpfIlW9RfVUzU&#10;pjQwGGdVdBcR4kUwFnsDLFaaqALLTh3HIz5wtlpj+ekmCOG/omw+kt+l+xgxX9ZXtDrv9yZFmMlX&#10;pLvLLdlG8Kmy3JUi0Gdw2JXiBB02LpuhcB0+n31fR3TvTz/f2GTFwfCdz4sftrjjvqyKjNGEwtEc&#10;GHFMzIUbgf+EGD54853M6sOu4aJ9wKdDYpKJSJcY7u2mDdrc1Zaeog1PXZsHB/COH6XrFYCSbbWP&#10;2RXSrEZq09A3bz5+fP8PC/gNIjhRkKDUoBZeMQUfFryG7H7UW5sYYKkyjv2fM5wLAIeH6EGSEBjJ&#10;RZEAwIZxO7SXSGH+URZbJwDAKA5VMxeJcwA1MTik6uezJG5Md6BfF2VlcFvi31iErNJsosX4Alhf&#10;hsh4N3Pv0BLlBmNkp3oFBr5QlvBrHI7p532hx7faBoNqaPdOlbwRIOoopyOQPj8/lJAb7yQGDGgG&#10;NRK6zV54qdYJ7Cd4ZhSCd4Ilg01+wsVDuCiABGq3qnUymNu20nc0uBd8WAX/BI99LoliZGlDOM05&#10;pMTbprC2uN27/vhyDO447gUfvPUXzMkpmqdyja2qtqBasItN9YeHakPGEL8acG/yX9tkGLvPf+mY&#10;hENw1lLQkjz7nGEld3iZaJrZu2AQDo9NBHZxdzCNjSf4gR01WMARTFQd9lyVjnGyw8T5+C0JO9eF&#10;nD7o+rlcX8CablzoOTQcWfLfLsaK0Ml+QaWBX31v0hMVEykV6+JLCb/90SaGnNqqwpxiQ8559cW4&#10;HDoafsomHOsyWqaXfUcn/eHwOKzBCgeULbnvOBh0BXNVpcQ2FzH+vNCtsTia2La2Em2OrI9o4baS&#10;XedO1dKWCTjFhHSPTOnAbv3Ydw8ygzs8nDGhs0XRHXjeNrDJ68eeFr5rLIJBL2rWQCUdObgFAnD7&#10;i1XB4jxxWiPtWqnpA7e23x+t5IjOJexQ44PYbt/7FLBPAoi/EoFzXhvjO2Y7l0+0qtCBYWsgnOg+&#10;LTEmu1VRTLPCi46XeF/scfw1aDD0SdV65Wz/9lCS4C5uHqppUpmNBffjL79UiW0S4O5P07+Dy3AM&#10;LwUFSQnew5M8V1XsczJvHEKyZUX/EU0s4WjSvcn7KEIVeJ2MaBVg+sCGgxSsaOxbROXLoq+kctfA&#10;4ZMxKHffjYB3kl585QdXdHGmPtOxmioECUAa0fFdgxZ+Jk3XSeJJJo/vIGCBUdyxxY8eq8BJRKZf&#10;GFAb1x5ZmbDS+aXVie/hctv2PRf77pqg8HJ9hwmvFRI6vGuo4nXMm5/nR71MWqwYWJFq6Gjmm1q1&#10;Cq7rHb58/tL7c3zgU7pQlC3EVzShM3SiGt5Q61ufJlnkkyp2UADHMX5Fu6Onxt5RHaJrMk1n0Hni&#10;bW0NViu8O7w/9rdjxmh8PMJL8uCzxIh6hCQ/1PUuxZz9SOZ0efqSHMUlKwTizrEbY6VDtkn19Uu6&#10;+amE/M/48Kkbeyh2Ia40vvFKGtN3vgJMsY2/bfCKZWIbHsXfcKSOJh+2dm3rdTqmIPijT37hqZhj&#10;fD6ezGmo89Tmhe7XzlYUiTY/5bWkHK50NLrImn+QvKq++o1HWIsV6PJHz0drR0w6FLusQJDReMpm&#10;a1Oj/PGBw4dd5QGOdouPjScebNdBPNgkPHwXl5OnliY8m5CTUbx6DDe6Ri92s476dzh8+daebN+K&#10;6H2JmZURBTE+kL37LlmjPyta1FYeBOYq6dnLJtGKLvBq7GtRB/8l/eKjideSYToZPPkOfjhWj8Ha&#10;Kn040Y/FmL6zyWN/9I3Okyv9M160Rh+erWBdv/VNnpJt/pjObUsUrgQUtzva/1wNLTiwAjh/aBUt&#10;kkeTGxeMm8FCF3kooo3+9N01WqBsthZU+mIHhfxu745dJzj6ywv5cmPaiUJHIi9s6FLn5xf6XrvJ&#10;cn3E1Hh0yDz5SJ349kaMt02S2RI+149O8L3bfRG+xsPLU8Ssfd9dq3b0CI/IobH5anION/ThwWTT&#10;Sb5ZwKPHclB8WC5OXaNfPsKWyWRF78aYnxqddQxGXeoDOloPP40N5nAwYK89ayRbdEOfwIyu5Rlx&#10;SRO37TU50of+8Zmzk/wAPsmF2SA9gAuzGvP49P2AO1k4joP9EcLFV3rsRyr2j7eUea8aX53EiO7g&#10;HKnuiB6jCJNRr/G6cSooEFA4jSGLERg6QcfsCVJydAxu+AVvzoMocK2XPhuzzzkrVfQZloCSQl2G&#10;hUtf9eh9MbRwwowrDUOxVhw7wgne3TLmnHfScUIKRgDBlLxN2VIMNMKb4CkWB7VlvWCqxkKZ8CUz&#10;QBibsYfm2k0inSBID24ToDjD3F60BbcBJSe2cOEv4uCDJIqGQDTi4R7SFGxjkJpPTSnicG5QSYiL&#10;LAXiJVXYA0bjIJcP/l6FWMW6ITp2HJM2U676X/eah1FtTvLyqWVkt3+ExyaQAeNY3dJSe5aNL0GM&#10;hHgWKRKS3fnI8eiyzUhg6ewcxfge7t+6WLKnZUaH/hxEx54PvjUNFnpzEvFpSUPNJFRkdiZKCPSm&#10;N/E2OBKmKUqy3uT3AocsyXj7ateH7Bi8VaejQxpIOAQd11Z4aToBh72/TXAvx8ndaQzlEP1AI+ct&#10;mKrOSuofKwEs0Q83Mn8seXaHqHGZUvvXuTPJPlWIx/RGouVhYHF68qLHnBo5OL7BIdB7F7UH8VSX&#10;OpSO1KLjtj+0qpYCJGIHKGswjmOGFz7bZkWX7kqQ6R/HKjlT2WedSzL71NaFeqp1qpKbtAju0exO&#10;OHSHfOmGZHuOFFcKjia7ttRBbOPktHfxHa9LTuirsvei4n8M6ThN48OliqOXQC15MTZnyAURlCXl&#10;VQTxlHCiWdJwtTW/rfSwH7xYUl6/ybFPyQBEOt149AKPMRi4axKPhX2PiNmrk+SRHceaTRD4miVu&#10;+oanCrSJ91O8fBeP2e0rJSVQyONIajJzkbCtbPzPknP6qQ/9jq4FvIi/0nHQE24uUGpL/4+PQGfB&#10;MnlpsAQl3s0HYni+6CWcyPvNG4WJ/kXEkoPgCJC7iLdqdxBrj27BV4ISv2xhCX8FIHptTHwiY9/R&#10;sJsg0GH6EXwVQS/fz6SoOEGn4ned56vquGTBqij/uG2RweUH3uV7brs7n1hz5EUOth12y+n0z/UE&#10;1xcLgOcJlCWQ2Xs3YllBIOPqbFuxxkC2wXGHY2OQ+0ETwvD2jpbUYZPHTtIBando1Iz/iffaOQ8G&#10;fo6pfdHWVcW90Dt4navZ3mCvL7n3tRGp1U6eONTvDqQBhNSJJDG5xef0zfbQXQ9WGzDhYEVcdVh/&#10;b3flOjp7cFSBfwrvl3zu17ZbfvrainG299durPDvf7u9+be/f7z57V1358vOrUg/qY5L+oyLuMZh&#10;c2K/baG3b95Xic5+G5MduVMcnFVND6FkUVGhMX40Jo+PPex4T60PP3TneSJRn1Pl3yQ4HLTZoP3v&#10;hjEm74/BOhOEsxVrthUPX2dHP7IxsOimCT7fNT+dnLgsW0RJhr6zgZPY1xeN9C5GskV3CMJPcEyU&#10;8JdfEQMfW1WVnOMrXvDhCg2z7cbI8jfGio/8QnTpT5eDFO1kk2ybyPTz3L4Xb/Gst7ieqDvXRCr9&#10;3dbuJjAKlrQAMPCWlAaDz93YwRjvnQdOe4uY/RYX+Xb9QhyU6GHL6V40OeS3fCKxzuYRcZ6ndWSt&#10;F32f7Ya/uzrNS0QPLXXbd+PQlVMAOfng+JQ/PMVV+u+Bw5cdDxc95a+GZ7auPTpmM/EAL+DGl7qm&#10;YwWlbJcvoUzygLrVP1kt7+h4+qA/Hm7im/+M68e+Fgdtx+tazuiV56FfLMQfv/VT/MYLft3rym+F&#10;sSJe9J44C4fjBxsXnOQ8H1suwMdp666VdEuu9NruAvqI9uDyPyYHs5PaKfKzCH/jQQwwce5nMfjo&#10;Ir9Hf7EAv+G8iaLz0b3VnDrwLHIT482nBGP4zp9cdlbU1zi4eZ8v3bZ3ucG3ZNFR/m4M0iCE5XZP&#10;ydNLQRKN2uFdw+9tdXR3x2uc18kFb4vUw0fBgicOZs4hQSIAi1VAMcQLYfYFa8PRYpbRF9jqPCdc&#10;p+uSPGYh0DBelEQSwBAo3h7iB8PGQEwx8gi3tmcMvWpfGzzi9K8KxihhqB1E+zdiwd+xfvvc8Zi9&#10;v/qrwvl+rSrUTMv9z5B+hCMHpMojGNV1QWKTj/XLgEf3oXMChH/tzkTrKCtFiMOrEq/qXJtVyHPG&#10;1wuCOfHX3dvZflhKKDGD8xxc3fdwqRwgjK98wENvwVRAjsFzKmgiG0aq0iNoExheQ+9UVHKUXa8w&#10;ukZYlGM6/tT3VCiPoW/5rc6qBEbfNq84LgH1ewYZ3O0fNEj0phEpaArVd0mSbR7a0ZsFZZR0DAwV&#10;01tryfqkvOhepVLi3x/HT6+WnETKqbxwtQysxDMYDIjRHV2sTTCw3cTINiM8wz1BIq3dpwr2Y/zb&#10;7eaM412n8wk/9KMELFMhxgaXc2zBpT6nqmpSlLO6TCTrkeOgoyXmyfJUBJqA5DxcdP3cKoLtDGcr&#10;QXJM9nSarnFofZ0cVGUFCtg5J9gIU/0cDWTPJsjEhd5w854zw4CxFV29yTAZSzo5XUnwloajTRUf&#10;jSZ7dF6VgyzWP/jGTVInBsZNOm3FCaL4b6jOdobuC7bUIHzACB92YgXEtR8713fPI/gWrfC+fd3t&#10;UzvRXCB9QE/jpStbEeFfLDvUfu+qnwseeMwYGx+/vgu0IkJoUEN+ZVbfdzyiP5JXuIPf4eicuo5m&#10;HefyjRPH+btdPB/PVKQ4yQacHoNL11ZsiV+7/qBe0w9jDfoF5cYQBLvt+c2jyU7w4MI/sS08Ysfk&#10;vmq2/pJZt0RMDscm2eUw3jnjorkG4Rzn42sgRs8CCvjL39Pn6BEq8GU2Xkf6OACdE5gE6EHnC86X&#10;Ptkh3T10Tu+nQ+lG+pOCD+et6E4BtBVQVeWyE3Skd5ss1Nzq1wIZHe4cvKzezN6zCeQMbp/GHsjk&#10;VYvoEzQDUl86gfe2+1wTQA+9/PX3v0xGC7zBx1NVUNtTN8EyPtmzsYbwHCE+cglfOG8F+QLz2NW5&#10;exhfjg+vXp2V5lWC6w8nPLzKeuIAePbQF7KpjSR3+pf+TOaRgWaTmCGSDuPR/HnyjtsTTQDWLiAb&#10;B/y67VgghveJagn6+gKSnINjDJV3z2yKzOGg/UvzqrfP2V86IGGzYuR6sgKekYeXlWYrLFYjPnf8&#10;69+eb/7p4fPNf/vj1c1f//nh5v/568ebf/eXVzd//2vXNN19aEAx53Di2O5JQPiUK95XXZL8LCnK&#10;Du5MIrJTRQ3tFFJ8xjRSj1/ZQUfY7YFOX/k37YM9XpoY5BXD1ZZPfFtiFv9NnsUZ9jTf1xbYc81R&#10;vq4/kx65yyYjJlXFSvC3WhhwMPlpWxeJ9qHnTpHH4WdH+g5PvmLPEkkfJIOz1fpO98ELfz7YZEe+&#10;kSIfQfWNn7VtW3xkO/wAvhG7GCVySc6W6PUsh1OtpyPh3+hi/CbE4UCXxbxOghyA48d/dOyl2CRR&#10;P8lovjD/jIH6b/KRDk5WwQyU///VhxgphJZTkY0GmBCN8oVLx+iN1uhYQklm/ebnjbWtVWiK/POk&#10;+fQvvUG1yZ+481BhDg1u5z5c+m9+R4PLy/kzwVVxt+JeIceksySdPp+ttPrFq9r2bzjh51ZY6Tba&#10;w99OgPm3+HX4Gj593x3Vwmvb5IiLvMYXPI0PfUcnWrYF2CQBH2rHX+CTvGCr03yiuFdjMlwe1BhE&#10;xEfvekg964/HNdhYs5G+G41esIRdCxVBy6HSJ3gYa3/58a02d37buNN99LNHBeNdq3yhg34e3xss&#10;tqsITd8bj/6Pb3IlOPXmm04BsUno8iwxig7S++tEX855eRNeBPKvL23x32pQ/a6K4ji5pY5RoOk4&#10;GunhnEzI7PYlgcbjdJgx9CWg257SWcGF63XM3kQAr/shj7ONabVjuEuOuRGDMLQcg966M/4Z646l&#10;iBdFw9S0NuJjcP0EEA4TutsWEaM6W/vz1gaOB159jYDIknxEXajs/KjttzYXxyQ5S1gLLME5r6Nk&#10;vhuHAzTzFOR3f2b0BBe+bnFrbPRSGmP7MP4uAovRoFJCD7vaU1DpY2PB28nkGE8ZK4EDEV/QezVQ&#10;NEQLeq8v2wckpwIqgyR84+Pt7jgCUPD0k8Abn9JkafXLUSd8wrZXmYM7oRTdxr+0C54AwWmTwe5v&#10;z2FVSbsmTHiLdorrAk4AbttmYyY8Ugo4yPQE3Sl+7TgoxrJb9XbHFBUARmNY+245g2/95qxVkseb&#10;aDCpsV8fLeikc5KKPRCqztdE8NEFpOhKBt6ccpRGmDFbgTBDjx7XBTze9QTr11VokR2ic5pVqbaF&#10;Jb1ANx2QpMtvycDYP2UXn7cCQeadd5zsrTx4oYUD/h7OrpngoL58+VIf9kGHwAyzZHn6LnPsvP7G&#10;DBZdkICmB9cK/lQhfs1WCKF210khO0CHxJnN0V/tV3kCN5rIz5gxc/asvaeSb2m584FbH7Klh7hH&#10;QMaj77amcIiCJZ485i9UwN+2xYzN8xGKllKJN+0DjwN7sJyLkwGjnnhukvbw+HVPUudubfNQ/dt1&#10;QaNbkM6pVkXdknT2tklovcmefxrfIFz/WAJoJmQQwTB9rE1sP+ej36ld1N15f/TMCl2ZQnkYP8Ke&#10;OWl2dXxIh84xUCaKgHDWEbPVTLDwc75M0oJvoF98Ez8znEb+5Goi4MYQmwxCf3ZWv9kyPefcg5Di&#10;9Wt4BrR2F5yQFH5kuG2g6XZa0CHhioPHfXZyZLwh8ke6AOO968I6wQdM1n3PStbPAzT5FL7qyITs&#10;jp5YBlZRXKWUDWZvEr+wDDB9YUuSAMOEL7s2IMH34pM8f4Yu8ZDT1/jBlqaLdK2mzsLuiPcEPFuM&#10;yIxPrvtGZK+///px+knPxYtNYOlHEGY3l3FcXOnFrZpk0h8r0xqSGL7R6+EfXHq2inGwJCzaowO/&#10;fF9yGHX0ZbpTuxMT4hEEe4lDcW5/2og3Q75zPxPmi92uR7gdbEb96ZcPoGPO82v6r9n4TtfJlrxn&#10;BSVoPRvlY1v9qraeQkGJTL7vVlxAo5gQPWzVE+cVDfovv+iC/8eaSLwVkCqCFWc+1faP9v//9z8f&#10;bv733z7f/L//979prKrPregnjnOtYnLmc3689CDM9BKtiXJ6jlcnToV3OK9giYa+Y6lkjL7wy6qo&#10;z622K87RUTEAJ1RITdr3WyzDs/DaZCMgdHJ3yKudO1UpftHFjLV2faO/vY+MG6w2CiySUv7q6xfX&#10;PChS8Vjd5CQbsNoemsmeLnbDg03M2XVbU1TJk4kdGfA2mTLZOhMf4yWmhiEzSRwle9UK4rY7jugO&#10;BZx+uqYPnjq4hvNNcoQn1y9BNSF7ZeKBhug6k3EJ4pHb67Zx0dUVEGvrDpgegHj0M97b8RBV/Jy4&#10;uup0sPBwk7++33W9xLOJGXkkF363xieXmR6EX+dqMbmhTOGgQwg58o4u9rc7mU3O4atH41AxExA8&#10;XXyfv+1YfARjN+hIq+UI8GZHcqHpTd/B/fKFr4k/0Y0Pu018uK2AQ/c71tnpxa49DQewcq+L6/hL&#10;ZpJjBcrhnp6tKIqvnVtekTxzA6PLxPnYXOzoPA7oF1en756vgyZKAWf4ugNcaI63fD8ZnpsW1bZx&#10;3AL42OuBxCccHSPDdIBRRcnkHkx39muAeKDYShcav3Fcl0kXpoPp2OHdoXG2MQJNjrMNej7ZWylU&#10;DGeH0UAPyCr+usbD6pUxrNKe7tlkeZ8ioQk3W2Yn8DeBccMJkxX+Ylu76sU/Ln+jN429fKN+xwb7&#10;7PhZXUeICVT0xifjyjPgENM62YBe+xrDsQVSkBgidcS8JbqddLGJKu9RfA0zsJyIgSnQdVKwyoWA&#10;TTOS9KqWlGOGSJAHIcqLScbaC+a9BMcxOzz1SUYTyBUnzbflKKXnCDWAk3HQ5jXFTks6PPjra/z6&#10;csib1OSwZyxDM8PNyc1ACa8vlOl19Em6U4ONs8laQCQPxnRHlduSM8HY0AQleXHB3asqVfYbS/Cz&#10;zZTJ3YmOc5VEChQT3vCtQX2XVPb5r1tDBGcB+SSHJh+bVdfmuWQRji4klaBwdgxLxSAq42OKGI6S&#10;43qN1wKw5PvcEjf6MpZZcPCow85lwMZb4JuTJoODg7tZ2DPohXfkLmmBo6SaoXGsVn604lAcIGGy&#10;9hRkgcKeRJUpqwXa2IrD6OjSquwMPdw2+eIbf+okA+o32QR6y7+NvQDWCQEnisK9ylb7pr9+7Rz+&#10;D7aOdLsGdZ4hpYvZxGBND/s+t5r87+A6zOvWn2D9nGN773afOQb71l10Rs0Z7VYTw0UiNFWvz3H2&#10;9DJbaY+6SRX66QpnRM8tf24SQ84d9x/++zs6n2zCa0lj5/AIPOem541D55C1C1H7tBVABY5Rc5zu&#10;wKEPms8Fm5cgmGzAcDci1ZNz/lSzjzzqH4w6B6cvyQnfje2whP+NKmvw6cK7KtOHr20Hi38/upD8&#10;sQfQvWvrjGqlJxHvlY5te19wrRxKwAQeAbNOc6ILLn2nv5KAU9WJl8am6PUl97rFm2hnU+kKXazJ&#10;ZEcu+vvUHt7OxYrGb19sHVXN6fpZhXO+d3IJ+mTUIBtvSWpc5hNBW6CvPzvYOAtqNObwAj57p4yS&#10;oAWBHPZ4l47QLohv5aMAi2+T+/iLzHCa3YVrvF0C2rlNDmHAWQVjvjycG2XBit5cgxW83BK1zrX1&#10;0dl4545BbiscqybHzqSHZ6LAXt22dYxK1+jH+tKnXoeH4VufWXl4zFfAt/HohVU+xRy+IMWYz6A/&#10;knKobIUz9FXLfV9+hqbo8PydX375ePMvf35dUYHN2Y73sYmIG1fgu9ewajw+le83gcFLfgYvzypy&#10;rWY80Rmx6L+7e6zPeYbIkvNgXWkC18STrU08tafXpLqtEJ1H0jhPZzp/jXsCvSq78Wfbtbv6dx3g&#10;zQYkKGQAysblry8+YVYFuPbBH8uxpUPjW7S8ilb0Kcz83grR9D0yP5dkf3sIQg1do7gEMt4+vXfN&#10;wlLUbNIWkS/j0+J4MrdtU1t3zOp5mzc//vZ489ffnm5+fd+DHLuw+EP8fV+ByJYRN3zAR5OF2UFj&#10;0XcTbliKRdPJAh6dsJrtLl1ia9yoBRngz5kskk1qMVrpCn3nD60q0yV6zJf1tTEUnxS6FBXwMV73&#10;qY2nvU8wjcK/KUO7AQbtfuyWzyd5l8M0bqiu2JWc3Q3ymd/rT+zbk7nTYwkY/bUdLAyHu//dSvds&#10;NW6I2szao01CpuDyNkQV5OjFt3YAkPJT302awratgdk9nJsAoIPP81BEtkfvYmxxNN8TXnDeyFZY&#10;4+GKZh1bRRxG8W05SPwKUP/IQQHg+BHykCvQW3guVocFmBHotC8NGV/DeXKdHga4RpF3OQavuIAO&#10;etfbDoPlSH3K97zgO06iL7gxYjAMMzspHrB/ftfpTb7qQV5yl8Efcp2LD5NB+KwAmQ3Sc6sdbAUV&#10;84N9Rws+0iO+UL5KNnw730zvXKgvkV/xeLSDw8PXPxzc0VDuIF8C49AKdLD6ww+oGZdeou3ksYc2&#10;bTahuLSSz+DPSdB1xgvaf3A0qVmcjJfyp+kSm+p8g2yccbUD8oXdWczY8bb/Gt6Eiu8Mt+jZpDWe&#10;PSk4ZM+bYEA7W4OvfvwJX7ubExmIHLPprfRVTJzf1C7Y8PFSaFnROR0zecYrSPIxpK2vQ3RHzNyb&#10;PuBtYx1W077wCK4CdGjQyaAYI6Zwgl4z6MvA+x2CmOSQQDqHUifGIfCbhRL67iTRcQ6Wm5EUHiwl&#10;ldpj4o50PME19qkOhWB9EF6LiDrtRoSADEWgwg8J5/+S9EjfbDSCCGeGSWQNZHvAoefAPNX04zDh&#10;4iI7DCQYyfIxmYbou7tkGAucreDUniFx+NpxSNRZVQZujuEw+uA2fPtkWH4wyFVnvuFhY/fkZLRS&#10;SqsUATr3Z2+c9Q/4DAkdmw3DM+A1DeqEbDBKty0/GU1ufonmjxI6Cmt//psc3wn2Jn/dNlQCQk7J&#10;RVCeMi5BCHY42gOaRiwoq3KDr62HrnnqJ5wsDW8LUDxIFfZ9Br7kM9417uvXkqvO1cBs+3FONUXt&#10;IBhOcrRv4qeVh6e2i7lQshsVhrkLLUvQwwfJ/cNx/y0YvfC29adHdPIkmUcrTADowJuc9Phcm3d0&#10;sGOPn77cfPrzbzM+cA/UeJmBeC2Zqf2pTJytKf0MZ+eTQz84ZzxbOEnv8ZPKSrCDUFLU/mtJdL8E&#10;Ngnt1+5AM1zIK7fDYYBpnyij8fe1h8ldE5LpWcdrltMsySewnJbVASthHFZDb6JyEp5ghYTtGFIx&#10;iTt9YxfTltoLZGc5u74F0ustos9zTVhRLTm9+hTu5+ifkzP+umPVtxK/LWF33kPByPZHjvxt++vH&#10;x2Q5/aRb6YytCCexzIZy/CbrKux4y7FLCl6/clvKnF04q4Xgi8Ti3du2fETgCWZ8SQ7vzj7/o8tB&#10;jJ/JWzLY524tWlAvZBw7Tgn4lPsSG0FnkxH8YKt93r4rCSrBOpN36Hec4sCr9+QTVpwk/8OW0Ejq&#10;dFRuUOtEpx99OP6GD7B/nG3wFq1bLvDwlUDbwmcCoOLYveoa/0xOPSj0e6uEnlK7Io+xGtQKG37Z&#10;hsaPjb8Y33nKMZvwKxwlX6pxXlrwy4SkEglv2NNHPLTCK9nim+mli2M7sMClumu/hIoXOlepCvYp&#10;HLX3ueC0anbDjW7wmljaZgmOibjJrsQazgtyksaSXfHROLOzZIEeE7kVi0ZXY0eCognaoIvHZLk7&#10;HFlZa1Zpsvr186eSZTEln79QTvPZojHjdwzfZIlcwxFgcWpJcLLl/08QZm3nafaSofv7v4XXddwz&#10;IVpMym0m5mDUN96DiH6THHcOVB09sS7M8TS6fIb+eUU7nHZO1A3C4ml4KDiEkEO9gp0O6c/3kuPk&#10;Hj/YMzsWq/gCcXt73setfGYTKbcmlowtqYk/X/PDe6Bf556aQFgdoZtk4RtOvzIBaHiyOrflZFNf&#10;51P6r8JbfG6F5Y8KE5969Pp7k8Js6F229aHJwbu39N7EgP4OYn3a/rZtHzTPK3n3P9vY9hr86AAe&#10;+K34pfCAs9jhd0NnmpJFE6UOujA5uhV/7hu7ltnTZ4JILkiwYpa/TF8k/MaTfO2aGLQG2ATmw7uP&#10;fa/1mzjQp+SQ7fB/410yoUcKOC/5vQkmOVoVeeRzGuwhHMRK8iGnFUtGZbzCgyXi8ALr5eb9h25U&#10;M1turGyAfVgN8UcS2y2hyoyK5H8fTnILL4VPkxqr/OC+X3zhn85uAv7ai48lUbkYvbt73SRcoEjd&#10;TGg2AVlRKD7Tg+yWXf4oVtIFq430Io8z3frGLzZu9cN4WItokejSueEJdPyQlhPmVgfCwQvNVmcU&#10;FqHHVy/eh9jkwP77m60nF7/IBDusrvH9G6/4tzHqz3/ddc1B3mD4buU4X+rGA+yFw6A7cg42gwfn&#10;P3KgTMmpcxA6d8z0rb/a8Ul4Bfu9OyakzzSiYzcjSadsv9t1pJS38exEIbuz+kHWfe843/BSGyuM&#10;DTzfT0fODYWSf/BPLhVevVyTtQLFhS/kJTcU0+cL6FPw3hcb0cIG9Byd50vHS93SUTpNT8QdfHSZ&#10;hZc4eMRz+CUe2aIdtMP/i66S7303TkAH38xv6Xi9Js7Em8jPNW1DazLabXjp9GSc/NgW3Ohg7UXS&#10;3WgguPKW5eDFEz79zdu3r//BAYkMEZykLmfa7wnEUdhTliFTvwZa+xLPOWV4Gqk3WGaBJ4ASypEo&#10;EL5v6QlgSnd5jXH13cTAOME3Y2dY0Ke44PlJCNER42YuByeK0MmDJ9DBzthhld8ZXIQT7hGSZFNg&#10;1oRjtD//jDljTOnRQUNNyGp5/oxRFxdHs257LOHUR8rCUHDhGPSXr5/PRdfRyTkPFmQSioC1p79y&#10;3ilOCPZP8CC8BD+4x1ADfPBs5E0YG5nBnsmbPeoZJtoihr7pa3+5RNCwZsWjQQIQneRIDqfSkYNJ&#10;Oe2n3gpJfNvFacHHPg685uPFqb6WzKeEodnkghMSfEswLvxetS18t1e4jlvF6POs5LjlrgpVdIWr&#10;SRnjV+nCc8a9lRMDNja88RMX9uoD3voyYG29NunQtyRo+pXTFrTQ5zcC6OPnL5/bRvaln8kn54p/&#10;c5Yb7ugOh0e/dv1GDKB3AqJVPJKf0ad86CZnyZFEGv/owR6UeMHdRAO9UBBArkmI8TmuVTYF1Yx+&#10;fAm+ZG66G13H6bpdVPKsvdcSDzhR3D7JiN6g9cA/wYn94J02Em6/56RzpBz5kOpcLXqpPKV7k2Ew&#10;wwd9eOcBbraXLXlKJ0xe8G1/nZ+Du8LBr2Cgm+x+/e3j7gJjIrDrldiXycJwO3LZMj6bQUtvvufc&#10;0YmTyoeURKh6owOD4WUM3/sWGYePxwd1TDCpLb3bQ0TRXVc2IYDC/Vzwir8HrAppnN/54wsEpPQg&#10;PuxMDdGz4DKOBdOZjq9iGH8EThjBg43ZT25JmxP3fUkJPKKfgy9Hq0/f443bfs5vhbNj0zTi7s1u&#10;BY9t9RmfToAJUn3wDC/Qmz9BW228rz6cbPm1EB2M4dcWHHKXYMCax1oRSTIfL75962nvgnuNrv6N&#10;X2rIVXAPap1E9/6C0xjHlthW9hAOZOY8/IYmAGyuHzuOQHGHvuFBv8kOX/tvPCbqr4+fb/6oGm91&#10;zsWf37pAUvJ02zuE6q86R4dURvNLBfTPXyq4tLJzf9eWwY49fjXRs6WGbw3veE23XRBrFZZ68feP&#10;BffPFSu2bY7/9w4zvh1JhLKtgsMzfvXacTyfXsPj58HJ4hor0WbFfHqube/RHb38paIPsskPCP9p&#10;c8bte7zbNldjx3snVrhI9vr8+vG37FFhCevFc4lI/jaYnv3Ck9pK+VBi7Zko7jZkkirBNPmX2MTe&#10;jvPJWVcJ112x6u8+vG8lpO1v7lgVcH73oYvYvwTrq0l1PMpKk3uFo00gwzMeq4ruOqHkzVvWORjo&#10;yJ/0fRX+7EaytW0da3L4wsZn6/U9qxESz9QnP7/YR0dKf5/SVbSOH6qUxuS7Ost+6R5fi/7HJmEr&#10;KOXL0YBndELsMp76FJ2nAABAAElEQVTqsqLPNQZs0g6n3s5vYjKb44eufiZYnRtNF9qmNlEs0UUv&#10;Wj/YXlM7CdyH4vXbbjk+2dYAN6IqHBXZ+Eqf/Fd3cvPZm59424m3CoTe8ZD12WJo9dl1FSYnsTMa&#10;0/HO8dFWFORQJsnTrRqgmUulO2jLe+wAGcy3jucdj2fzOzCUSIoD/bF1sYYIchcX+vnrwPTbwW1B&#10;Azz/La7stsgXnV+Mr9nsCJ4htlXtEBMP6Mo1ZnU22+54Y4vz/LTbxMfM0bPrYxoz07i8omYG0Hm4&#10;1OesJLUa2ARdTkkoV/84OTZumE4f1Cz2JmdHg7EVmj5DvzG1bLxksUlT7YxnS98maPEAveR2jUX0&#10;DHq2Apo40Yvlnn3fHRpj2niEpwQDb5SGq3xAjvE6vuCTvMd7sQe8xguFTSb0WtG3+LMCW7ha5TC+&#10;PGt5eW13wxd00TkxYLlpOeDG52Pif3q6m+SEOT01NpzmVzhZiu13/58YlEdPD427LXiUoZOLD8kO&#10;XezM7/G1T3qybba3t//YaiAOY9SZLT/mvB0SeA16rZhtxNrtglMNel9vASnIDnjtr8QuUVxSEEIc&#10;Te1PogQRhhseIbYkOEK3VKZ/XIXsXj5yLgK88RGDfsZCoXaR1ZQD887xEd73/m280ZfyYvupWKSE&#10;LP7wFadGJ+dlfjmnBAc0xiicmeHFTInyLpKMXvoo8HJAYQdIQohf+NJb2ylmbSk9Iwp4SUgzhdox&#10;4AP3JFeCEIVesIk+isOxH7gd38QHSqlPMDnUJSJLvslFFabjoSKV4ZGWQIMl+A3Fi+KkR9+rKFJu&#10;AZmcGT8nrzopMQaDg+Xw0CcpXSC98BZEgaKpSkj1f8ov8YKDpJZBPDGUZBuY3hlCOAt2r1xYrGs4&#10;gkviQJlQXeVBjy2Xc/5aXJ3gcYglGOmnFxzI5H3bm2JZLVF6Ao6gTOZP3eYTX2ydOrf6g08qkPO+&#10;7tOfM+Q0g8cIp4XhxllP75I1lAGS8OEZ2aDnzTeOJR2uPcGqOG7Z+NJmul9H2xPcGW3PSEnWJmC7&#10;8xl97PX41DUkjb2kt99L0OIj5yywZDCTDVo4cfqypK6x4WJip01MnX7TMYF191kfD3NI4cYc9KV/&#10;fktI53zjlXjDBmjSU7wYuHTgTKTgeXR7Fz7Gm60UdkwPSVbQq2yopODbSU7xmpPCN2+6bgvGmVQc&#10;+rTffu8SSv1IkX6brE3PSy4lkXfJ7IcLufvb7TfpTzjD+3VbRQQqeu1Y0ovGvvTpJcHgTeY468CG&#10;yRd+ju34Wva7PvQdIq5lAoFtnpUOXGikaMJH/MIoumzCHaAdR4ek/Gu3fkUfveK7rrIzFDhDts/x&#10;uvHYXeEGmN5HJwM4HtLLjg638czxxgV3Oone6/f4x0fVAPTpyvf428/whOMQgMSlHa42aP38uQ4O&#10;T0yyZ4eDC1IYJEPrELttcj5JMJvcYoUl/KUM+RM+XnGiqJwuphdk23l0DHZImDQuOamZiS55u1ZA&#10;sUcccRejDx8+3PzZhOHzn59v/uOX/3LzX/6//9E5lUaJBlp6J58ToAXgOHjhDTtin7utaz6FTDwp&#10;nVDdOnsV0mBIzlXFTzElZHqNR+D446/6o+SrgBo9HZgPEwOnt7iD5bXsjf7jXzvYdzheX3D0WrvA&#10;sqUzmawpQzJWryU8fvXzrLjQTUiwVRPdh5v//J//080ff/wx2o4uhNttcqjT21YS4a3d17Yj8fGq&#10;uFcY1wm3fpNz+rTJcfj99tvvk5WJx48q6eKObRTX7SZ3f765+e3D95u//tIzNqL/vszo9o4+pEES&#10;ogjBew6GbOg0nrJXvtbDTPlo6bhYyt7F9ZRi+sSl1bLx8CfY6YPfJoz4prCxFUrMicZz8bAq/PU6&#10;1fxs+O7akOgyqff2Gj4hYhKTp9kETfyGDbxtm4qMrXiLxy/hFIvCsz7xgd1P5/QJzvQ+UvNy8aAk&#10;vi1ZEtLCSgmjicTbpmsHJp8ivL/NtvY8nXpZOZAj0Vv+FelXn+n4tsBEpv3+cXPneEqk+/yQ333/&#10;Nhrnt+FHxtlFfWdvW201eYk3AX+JBj47UOP18c39FHPjNb7gFD4tto34uJMsl4N0cpMtzKTWwRlP&#10;8r9WAXYL4ujgI9k/O4M7uuR98t8VpXXnYzrRyItH/JNEOe+wN73xokrsbc+bQadj5ETfaq+1CcBL&#10;8jh5V0eMHwBtPYiSzZAnvKZzB5GanAkJf2wniZukjFfjZ7AbFx78CVvdtrF+swW6aeKIRkWbawyD&#10;w89JRuPJbyEynyFeBtt46Fxs0D5Y25LeJ/lY5EbDfFad+Y2x+yI3RQzHrDR4baLSuRWWw8WAEn5+&#10;drF98EFQrOhcPKEzBKANfn5vL6bVzHNL+WTTGDUYn+k2BYKTmIqfjDp1Ge3beltwReP1bcJ0eBd/&#10;2NbFl5LXLSCHCbFBpxAKdqcocQPMgUyF4bDABHmdiRXDvOfQMKBkm4OWYO17wGYUMX6v6UNMrt0x&#10;5p+Hg9ar89eP45QpGCEcB9lQI2xOrIb9RH84hFMHB7MO7urAeQtOmLVkDd4DRvgqMNEA9+g8gp1o&#10;j3EzPA4DT1LGw0BKT1ASTiqfMoIXNyR76DXbpVic4JlIUC6z7wui+VDbHtxnHYRttyB8eNbI9SNu&#10;oytgrxqT0xWgJ+w+KYjb2tpeZTz74488GEgQ8aJjJoicCsXaNiFbKdoCE7W1x494pKrQP9WGKw8i&#10;rPGq5hZ0KLPqPgMxBgUO096BNUa8OQ7dEfrjAkGTkcNzTDMBwnMOjTPU70EyqdKSwVoyp0nTptpw&#10;aiqPq5SwPo6vF9ieD4D3z90WERJOqay/qA6Flz3LdKYwq0eOsODbpEjgNkn5/v39zZtyD88GOMH2&#10;OCqyxbPhOecP387R/RgamUykNnRqWt847tTxUFIcHR23MmRsOlinHes/3+JBvBw8VQz6W5u+WHUw&#10;0WKUe7BgNkMvgzSnz4G5TZ4JnKVVPKJn36pw/qitrXcs35zuVFmP/aHXOJuUpFdLOMJrhQVMO0Y0&#10;xySRY8s7bIRomIzjh9f4IPlOX4d3x1K72RnHxEfAl32pgqiCWQX87aNn2FweiphO4clWIrNj5PfD&#10;qOs7/mNwOO6ajRrQx21h7KTVG/IRnDn4XX9T89v0mQ17CTxLcCOE3H4UaNGx4Bk8uK9KGj+Q779V&#10;CTuOUpOH48xnqAdHsm5c088tP9fXa5XXmOCnIyp1KeZwXoJAJ9Ntt2YGc/K/2PEmuOF4bCrc4dPf&#10;2D2fEMyAouW0UcOJx7WTIPFv2mvEFnxFowv0BTE2eQo5MOXnWmmMF4K0PveuWaODO4sReF5Qab/+&#10;fAr/0hjbvmNYtK2NZCLnVUe4kh4+zo6Ct1msj+S4C9E7xmdJNK9y2YXBZBHv6A2Rh3y8YiUF9QIp&#10;8yHTt28lKy6odLF1FNeY/3iu+v23z/+7c2whX9HxjRNS99k4HVf9XHVaImOczoXyElgwwVKg4F62&#10;AtDkEG9WiLLNZjbMhx1crJYZG9Xkit8/41+wVUjxY7G0T2Ma/5r86bltn3R/5+EzJgYyPoIXmyV/&#10;sr6T7JDNkecQGQWoSKZ90HExlz7R409//tEqzp+Df7ZbZovhNR2pF9z15XPpcmKJZHE4fenTG92L&#10;j53zef/hvutxPM8nH9ZWYrHGhO+h+CV58ft7t1n/H5+ebv7rP/3t5mOysnLyl7bTvk9+Hvz3jn9r&#10;aHdO4i/4Lopje7RrCUo3ekVLeImXNGErrMlxq+9iMH1pJWYrUuEy/xTMFYfqPR8ULiYouMaHzlYa&#10;2DWA+905K2l4bFvW0Zmjq7vlaXru2pPh2KRlyRjeBA+/VpAI1yO5+Jcs3SXJ+biW3uaf98OvhNk4&#10;Yd620HKH/KCNRO5OJm+4r6/C0n20vJWwB9+qr5t0iIdi2nu39SfN9E5uIsYYHY1354FKyUj8OxMW&#10;8lRcfck+MroKMSZhwQMlnbKdulHqL34WP/plK9Z0r/H7EfxgpLd060FxKtivshP+wooZ34PnVk6P&#10;r2FH0VrXb/H6QAjHOshF2LV8xXG3NqbX36ORTzgTazYX3MYnU+OIn/LFUwTveN+NKdeJpbM/em/8&#10;Tej7vOZykmm2x6eAuAu7k6txteEHkuQ+F+vhHunyLpPfTsTDxol+djEYlzzWhM1zi3Y303AxSZze&#10;hd9Z1SnfqE9afPgWzSali3nx8eBOBmz95JPsGr+NHxrZcjE9CHteTp/LP/SNjy4sp7O2J6MBf2Ll&#10;ePYq2cop8fpM0uU+8mtqKOHHWzjEqyYq0ws8atCzeto5+jVbjOpoNWm3lf7YFtYEx9ap4HjjB79u&#10;i27Dhwi5+zxw+3IZT5w9OiAO4uvknX5oHkr0/yjWDLoTC9Q19DqKcFSL8xXIrIRMgVAw9eqjrwQN&#10;AVUrlQc6vQHjxGZZMQ6huxCGMiGq9kuY+hzMMKIo+uHIEoeQ5IwxhXEZEpO8KOFx5jGuflxCJPY/&#10;J3eYwbmeV0dDinEwPIYo6KlYv87BCrzu0Y+Ga6WSwkjm/YFnH6inX4/y4F5n3yYJcwwJ58z8GIBx&#10;GQhnlMPNiE0u7toLbqvI6x7CxsCmENFkwnCWyqIhHtc1xzZKgoHBgq4klqOkkCkZwmqKh67FwBbK&#10;toDN2eT8XANwb/9HdFwQB/rQk0wHpHE4KW0lFXPaVWVOBTOZbyCKepQVnlYf9pTiuP5QUk/5LfX3&#10;MRzoE1jjVf/PESTzc3wY1JChMHX6YFWBAXYdBweaUd2W4JuUCHyctgeSUbP7sm6JGR2jl3tuBCAd&#10;KI7lIBh3K1E1lhgzDoGNjF2E6w4P9M3dtRg8eV/voR8rpidgkuUmXtgUP+sYb4yLTxKXs+XqPlzB&#10;hhw6lyxZFerPKgNdQN9dQefAzBkVnLd3Pp7sGQrBXdWr4KOKg79zvumKPlfHO5jposoR3Dhde6D7&#10;MZmmgZP/mRh1LByxhv72/3hGVjs6+fStvkvUaoOnnOT2uyYf+uTalyUpJQ5XB+L3kt/64CVbEARZ&#10;R9DSilbRumWoYVWf8O66t5bjfaxKKLDcuWi2c3h6LIveqnKa4rOrLtRs64ikBS3Pts8wDzyVgElc&#10;o0MCTVe2OpsefW+C9qNxyUVSYL/7jx/JpHE4d8mI660EDQ9Zm//IVlfsCFt2hVYyhT7uBbzP/sJj&#10;vsnR6QJfhkZj9RpsgfLoSgxdwiaZEWgk+JHd+fhWWzAUTdxLXV++Dh1wwmP7i418hgtvyOD52tSF&#10;SuM4mTgVyIN6/futN30VjG5jnmBgRVDQns6lD98bRyHtvsSRz7r9nn7F4wVR8Pp+8zqdLOgsFtD3&#10;ZOwwvHzfRKfPjTgeRUdjwsV0fEHoEigVN05MYS8npuyBZeyrtlaB38Q/xZzLAJEsCKcVz1+3MuKh&#10;b1ZMdg1Bstn2Br5Q8AwxtoIXIT4czrZDSZ1tlMWpfMdLq2eSFXfteWiVwLMlOhr98RHih3sj8Wfc&#10;iVezg+Cq9kpg0LDnSTRmP/w/TnC726aULE9cC2LyRPuA9n2JWHjrA196M91o+G05aRx+ZbpZA3+4&#10;7AVFtN7fp3uN6y5A+CxO0HX+SrLAp594fCZefA8/dVZl04PgNMToMratQb92W95Xb6ycKO7Uv1LP&#10;k4kCtjQBtIXpa+cePnVNWzrDVn9593jzl1YrP1SR/w9/99vNX391nUoYe8YP3NEnkWos16PMdsGs&#10;/14RZmL5rNDSJx7FmsW4AIyONO0ijwsv6rqVg4s/lBhb9eLXtl1pty62itxvfIwfdMIb776reOeP&#10;t5WpvuKMAeibrWmegUF/l2zW7SHZWdVmJ/DmR8gHv3Pm83vsRoHHJOQ2X/Y+Gt41wfCcp+2775zr&#10;a6x+8Me2XN3ks6g7WZgQrUgCnw6Kd4q76HRd3mRJE8TtaFBoWEGr/m+n0yW1ncsCh9NrK6BNXrDU&#10;NSFCBvrlGPwD3g5/DfyOZmck5Csghh9+ipmq6ny3dGy+sDZ8FZ3E77tgyBH43rqMd5w2aQ10cnKN&#10;Ij9Pt84D/cSeJJtOhnnf40fvXVcR3XW54EdH8+e5SpBhKZdcDG9cq2LsfOfc/Stw4M43hrNrsLYa&#10;kV9iG+gL4OwR303SVe3p+CbFwX6V/siFX71SEIxo7AEnpMQgBSA51kPXdlJs3MR2BSnjhkCwmoiK&#10;dfGpn/O72p64LHznr2KolWpy0IZ8dN/WqD7pCV5R3cTWq/bpJxi4v9wiGCa1/ajY20NzLxPOFejj&#10;G9uezedfjYOOY03GDWICu17bjWaTll3PGXPwkZ+r09qSCUKhAh9+UA5w8uxwCyAfKrLT5emXtnTK&#10;YDr2H876NqQXdClm0B3dzDpBaTgHmrBOc2gncIMAVuMlJZiWsxsT66ViKa7qf1R0oyYAQbl2IU3Y&#10;kuglAai64LalMYoYiqu6SHBjhAA9gXUGTsNh2MIBE1Mavc7AfTuvI+wL8NFzaEHzFA7z60mZJ5za&#10;nGoT99NSW0IzM5SM7uKvuH4mVHgg4JFIBmH2n5xQfK1evMpBMK5Xkp2Q1FLFJd+Uouakerv/PbrO&#10;LURr03lPPV+VMrweuo2hwKw/uk32JHUUjwN87uJWBsmmJOB9HT7o48Ac50yu/OL8jxLVLIad35yu&#10;YNW56MAYBnCqzO4cspSthKRqdO1MylSM0C+ppITuEDWcgmG5khHSJ5YzBa+9aowXOXmt+tIx8kOf&#10;SZ3kawf6tC/WhEQPJr4tRvGM8/nOmQR/F/vV7lMB8ZePAp+JV1svOmYSQ4c+d7eYt5y9SWfyMDEh&#10;ezq9laHGopeCC7oyjiM3n2tD1hxbsmegtXXHs6dod0G1sRgjeZ4AX1ZXP/xBy7aDqGL1WuKfApAr&#10;2dCXJXHhJSkRgItPHY2f0VjK0PcO9D/vT7xLLLIduNETzhVOJ6DXwvGc1rOVn+DNWZFp9BmLzPF5&#10;gRQQ7yCfyjSdOHptUuIYni1BrhUZblLcxFVwx1/62Ig7vmSxYyfhMwG4VmCyMuNuBagxGs/kU3Cl&#10;NxIoqxJ7onAkgEPvVmUJd+O7EHt3ZGHrfYenIAvatiAgPHir5F1lF46JIA7mDOMRuHVc321RirbJ&#10;gS1jXbgQ5klY8Iu/4UjJQT/jxa3D5qAeHigGqOqytV1Dk1wkCAKUqjWb8TC/9yVJe9ZB/fvXUMdu&#10;2AvZrwAQ8DMxj18pw3DXVo+Gn870ezYdLxbwnHBuEbWvEbXJUPiyESuTacD8HH6tuiyuZEur6Ke7&#10;+EOX9+Tq+vPNiigm9a/ujNor3HBguu1b9j7rTNW5jjrFLzjrb1JgEkTGEhOTTHaMzmA3noszX1dp&#10;OwwF7ySW7962lzubRTvf7K6M7vbEX5p0vmtlZ9s247c+sIt9Gx8O0594fS04HT6z3exLUaO27Pex&#10;T7nLw8P3bt9qG1G86xheK1ohkT4s+WIXl2O2zo0h6YY2/ENgRsb8/4QbFLoEGoUBSnvvfoop51w/&#10;a2fgo2uNPT7HS/R1XFBf0Sn9ZSfwEackKCrtH95/GK+nQ+kEvuOPQgUZ4/ld27OW4PMJFRhUf8GE&#10;NNvEPwWT962EJM1w6bjkBw30ga53ZplBeLH6xHjz0rU4/xTv7m+/VO1/ufmf+eK/dhez3969bsvW&#10;q5tfukD7bnyI5lgqnuLB63TbmB4XwBfxN2NrbWJNsuLvjF2j8Yc+0M9zzkRh1yGsU/JIXzTzMtlb&#10;7/i2OJjc3AxCYZSP35bu+vEnVinoM56JSRu3dpJaE6a0or5RH193s5WQE9NsX3ZL8mN/jR2aki6r&#10;eCYEXcd/8yF7ZA8esigm2xq8a+WSRxa63IZs36bf0vU9s6EznrkkD7tvrN1KOdhLwmuzrfHEZtud&#10;i7bjlcxNXHtKIK+inUz5qhXRLr7lbSuGbl9Ph2eP/GhjTQf7HxvhOJmUVzTjCr5JJ4kf/4S+XdRP&#10;XTvqveQXnOTqNvDo2yQoPruo3wSZ/lix1ENsOP6OTBzSGk/TKHoR0N14pOPDLnwnzWBZGeBjyUlB&#10;Wb/darxvasmQpy9kNRsBO3gnvwo82UXLYm0ypQvbepX/JvdNKulfvIyTHTuxYg8e5Ivn76IhetCw&#10;xxk0ppzHNbnG5hv4TTY92eTn2J0/sQA+V0WFowNb6YCr3418+CSmNmY/2Z7JW0Emns0Cd1MjeJL9&#10;VqvjhTsHygXkKeIR22dnSzr7oIubhEW7UEHmeBGQTsanxlDEm5sj6/orhOJF3KgZmRVH861nhcwE&#10;tBytvh5OOPkVK+Ve+pUtzAcb0zW7/A373QR6RhjI+0bbRaDh4OFZc4IUOaBL/APGCCSpFGZJfg6j&#10;1kNLVU5Swj3pI5GDEZriz/l+ESTHignguY7gooEdS9mOZHYMw6W9WM9AXSQLHmGd5CA8E+qca0IP&#10;bN9T/uAgjuAIl/MBCU1elIbjXvJOoF4hTalnCAwbjlXcz7apHH7yoUibHE2glDpxcFj9cZ6qI+4n&#10;rnLxvj3Mp9qbIMLJkpSZ8UQYbtbSJHXHcYVXgrotCD97iE98xF8OkQPhgE8SqEItmDOCUB2LX5Vc&#10;P9T9GJKKw20XvglQZpv41kDhgDnJJp6gDU8oBFmSl0SsYXIkybgVGwZpiVmlwjj4ie8U1QWPaGK4&#10;DJZRcAa1Os4dwIDhxV4zKDpjIoGaJBscdwh5I4CU8BydyGlx+ME6xkynyCQehD+57riLa7u7Cf51&#10;dDg8Vl0j//fv3UkpGO2+fXX3Mdwpeyfi95enf+n70YcoGd3XrRacAxaBD8fIw4zgpMvJJsJKIM/e&#10;YskaPT3Xl5Dbr5EucDVpjFl71gKaou+aBFoRkRBxMpKn0JgMMNdxLMq9X/gcujmMPSU7vY3F6/O0&#10;yo5EqHP1IWNBjp64wYGVL+eC0if9zBlZRYh2q3zEcrYLxdLa7OJpZGrLKSRjPJgd9GUV4vT7vbL9&#10;bLhxJtvsLv20taLYPFgcIsdsBScFimfvCuwo4qR17lxhfHpiCZfsYu6sO5ibKJroTLdzxsmMY2Xf&#10;8NvkNigmTqSuAtfHjs/WC5RnotWxeCAAVE+Nh5JXQeRUXyUgXmcLDd53y85skx9EuzElKO96+rO2&#10;lqBRyObYy0kOOxZtdIN8+T6OmAQf45fEhP6d9Kzx2UbtPndtyN///S/JInyaGL4uCaaaBrakvutz&#10;4gWbdIL2qShmVeGvwt2ThZvsjtdsIvm7pqtWtSuh1rF+cCT7qJsMBSErGPjAJ2zSVv9hbBwK1ig2&#10;r+PX9/j97KYEwbuNNvCXAOJ3fmb6Vz8i2D5kxZVa2frCJ9rv6+5pYgA82N/u4IVnveeNp/MmJUem&#10;5L6tAx1Ywt1YArFE7i9dGO1aEDI3ST3JayxtnFvJSHi/pSPZkueArNLXOYnQYT04JoONMf3Bu7Qj&#10;WPPJ8UUkluqYfO1CWjJMZo2yPzTtTmI1lXDHiTjWuyZ8AbolZviL85t01L+fg6sHTv6ctI1ftYsf&#10;YuH8jUZGGxw2kW+JL14NW9vkxO9yyI3OxjeBiceS2o/dyvh9F+DSUz7Z2PzN2qbP4M0fhNGSoXTi&#10;pmumXZfwKrr1eWk1KEWMVz822cOfJRrxPmvYNke24nqxbcsS9/MPn75050FmkWNzx7DP6dSnh3+5&#10;+a9/VBRqEvJ7LuQvbe2yVevvPrZSkixsH3E7X5O11D+5pbF9zztOh+jfdNj5qNjdu9Ip21BNVMSf&#10;8f3W5AV22iSn8LeyuPgUjOl8QvMcI33PBLsB68Av381ejc8HpJ990mi8voy8YwyTLSuodGr85aef&#10;u/HBwYevyY/Ob1RYTHd//6XiVHzP0pskRnerd6dSHT7iS+esFG+1OLkniswwvxVf3LLagz+boXfc&#10;pBtW2cdF54pw6cKJJXz2/G/yIPe7tsMJv/CU9Jl0s8U8xnwttVrhKBvYroz6SGDlG/S4gWdrs9fR&#10;QyZiRToQV1KxXjjeqwHlK/R2K66OiWv8Cp/Djml/hcRN/vqu6xJnW3z4qmSw60Sys3NDCQlveMOr&#10;YxzFiU/xEpxwmmWmA170fPnjbCkMw4ldiWtwYBNv4o3X7gpVtw7np5JlY+CNyQycXAdL4aYL9Odi&#10;g3zflc6XmEsXyELux45PfjNNXd8VmgkjXuDNa/lUfi/m1q8icjTPpqPTfTb4h3NN3JGzScQmI/FI&#10;ARO36fv8S7oj2edn5AmzlGR3B1AEXQuMXIVsiMyeih92CKzwmN7R2Xmr+k1psnGsZu+dSNa2O9PT&#10;bFrsk7SkBB2ZTcGd/zEZqWF92B6/L287vB7OjX8thnCecj+FS/OKhsnHhQiEOQK3ZZMMCjhL2IMg&#10;4CDceQmnysLuiBSQRt5bUEMEQY8dCYUDJ9DzOgrh+2ZUtWeslAwMf/u8jKWayBC29NM5VUCOYc41&#10;B6hqihCKM8FP4YIRuFRm+J+xzgjwHpNzrCdAU4ja9QaTQ6ZMfewt4T/OLHYPz5gLLieUCtzn6PMS&#10;wxmN21dXZwJVubNic5TSkiQcozUcNyNszD1wjPAK1AvQxoZ88M+dJOpPuepDNTnNjzkzxvC2Srrq&#10;AHzAVFldgl5iK0E8PDJRPM50ToWMg7/JWqzgfPRF95bu8aI/PN5+3KikdBzDmbzABU+6uDMjOnRI&#10;9FwXES6d20WJBSPH3Ms/ZAh7DBXAjyyNmdIlB4az5ePaU+a7nOyMNlxm3NFKPvAWoc71PmkJg+ap&#10;ge/UHsiYDbzr4UtbHs9QTKhUht59/L3xmWztGvOf//m/d7edVi1K3L8nw7v07Dy8q6pXiNHtMxEO&#10;NgXCs47Dq6gWDA6pr0oSw/PgaEL3pjVcJG+P9hzEsZfzxNn0pgoXW/c6dx8qgNZBoHp4OLxGTwcH&#10;f+PGG3fxsYy7yX+4jCfhYwJCr5aM122BkVMIQbJk0/DHJM95sC8YXzkBMuCA3vawSTo9Xag1O9GP&#10;PQ++9mDEcxOn4/TjVbphQraJdG0CMZjXQMhmJOJLLoI1/zH7YCNh1/mrPgU8fxK+tcdWKzextnb9&#10;6J8tH/seXmijw+x0zyJgtPoViOBse+AecJfu0GVVL00ErdlziB7eHNs4t0c9dJNhw41HkvVA5Pjz&#10;Zt3AQRV9e/rXggwkzMGfL8zGwxm7jx+F/ClGWAmGx9d4RZ/mY+Pdke3hT4fD6fjOH69UlVTnwxMz&#10;gsOF8qlP31paz69mfcmdXz22nqCWqJqoDb2Yh9/+JpeUznVn7G1P+o02eJ5rRShk8u6Np/yHoE2+&#10;dMvDzNCp1SqpfFK2eGyjEQwZrE3oGnM87rctjpN5tBuXntNTdNM9/NsNMdJJcqN/Bgl8x4+v3GS2&#10;dnj/S1t6qKJJBLrcpvdzDx69d9chcktHvmFJ/V2TZturMU8MOf5T9ZVevXTv/MWofJwEn0+zgIc+&#10;MuSL+G46Ry6HO53fOfyAY2fCGRy6rt2Aww6t+hosmvlDdkUW8+0YvfbGOvo45o+rziGpxskAP9nR&#10;2vf/kc9pY5RUIEgHzxDIl1RdTzdsLbIqovKMf7vgOf64Fs5Kko7bntjkERyykZ+J9SYYXr//1l2c&#10;pmfJiI2liM5YpcYD/sh1n93Hplf04UnfiVIR0/M2HmLsp2TzPz/hWQWTJou/td30L799uPm/Wq3+&#10;d7/+uh0Gdw2uINX0cZM6E4oVn4K5lVE6FT9X+SWv8OVrFmcnO3oW/ukL9n7zgJPkiTarZ2SgaEWv&#10;TUi2elU7MMkrFPtBT+Ge7IPtFuVsd0W8TtBTqwf8u2u9bvPJrrWk07tD5bxjvja4Nd7kVjLrej0r&#10;iO5sZRX+TUza1q/G9kDex/x7llPcjd/FAtcwRmJVJwpdMRKAbCiRRu+xleYKwU2GjeOhszmg4U+f&#10;6LNXHLh5126AE5uyd37Awf6z4nRWvrQ7vscqJU+DgfOn9Br94SuXY+f0Cwhbsk4xEE6N3Qvvdpe9&#10;4Zq/jPZdaxpOrh2ClR0Nbysa0FU3GeFbrODh12S6M/3XCy1sa3fo67d4JEYjz8Q/UU6OCsCuWzkJ&#10;ddjVgOm5uxt6tzUrWAdmcDtPt8Caj2iMcyvc+JAvoW9uJsD27HNFO32nM8Ze0p09gE2fQJ7voPs0&#10;bnra3eaCQxZ3bUuUQ7FLkwqxZVvMku34UvGQJ5GPKuKTBzgz+77xg8/xVB65osgG9D384JOumoBZ&#10;4X7TNbBslR899NY/nbVFjnz5K7txWEagR+NklK2SA53oTLsKDFLf7GZ5MvtBl26dMil8yQdvYlFe&#10;UPZT69rPN5AbWNGXzNgbeUAJbo6f54Oh0jsttzdWYKcYOGqwcNFlhzB7hHXEnUSus03K/fNVG4Fl&#10;VdIOEw2HAADYyfkC17HQXfsUUbJam22BanhGP0dB2lG8yUPMFnwR8dOxR9yMLUCcg7HB3GwzBmEz&#10;b2BszlLQ3R2A4qDgscBTPwI4zqwkbYzEZIEmgbowMhw4iAX9jk95zfoEvozzTUzFK30bfcd+5DTg&#10;8u1r91RvOXuz6JzsGB4tkmg0ZgeDR+wU/qknz57cVkvUBrfjC9xTgPo1JnrnVDuGbnLYVhZj9t0t&#10;FjmvKJ0iU2wXES3BBBndJj/RQwHgjQdToKzbftfxdEm1fkcmnA1Hv20weMHb9s9kCT+nWMkevxLE&#10;GTtvSXbOMziy3xJ0ivsm4ySfbGvJBcWe8jbhHP3BMEkxhmqcVbpVcjvrIUMxJxrbalDi+eqpRs3a&#10;98C7RaPaptfuVvFKta/TLz/ed5FlWxVUSsGW0JiwNDkB6039VOdPghLOHXOBKxxPIkZXYJZdzKn1&#10;HUnBNhE0URhPo9UnT3DugNLe9gK/fgua8cMLvwUXhkz+qlWqiBzBqph4k5K8aZDnJk4qwmzKOUUG&#10;mKxKGgy/OD2fxsavObTwlEijbReCJlsTYM62picYpruPbQmT+HAyHCaHFmbhaytc2xAbc4llv8lg&#10;27cEJ23DmxN+3TVKP1cB3cEqvYkFjXOCPtpV844z7AQb7x92bvVmyU+wg3l0qH4mOtHA7m3ZSYsW&#10;EF43wdxKR7DZ3h0lim+W99FFZ70UKn50bQP/hV/XZFdiZxxUxtJdo0HeEtU5ygWDgxfZA7qiR7RP&#10;vQk9Hh/bxK94j3md5CvYJb/zSNca40nRIFxMiiRuyNaef8GGU2WP38lcsjT66we+pN8d5wK6T7dK&#10;tQ+5sIW1KxQ8OgenXvMZneP8DycFNm3Rny9Op841OulEY5PT9H+IBEO78OA/6UqtYuQEme0ng3wF&#10;E8OWXRiZH2MjZ3zMn0cbLsYkCzZfg9Gj2inJ2Sp4fDtPnjbx4Jfch9+KjRqvvwP1Q5Xz9x/bX/9H&#10;es0PFMiYz6ro0WZb29euFTovdB6c3YXv6GERIVzIR/x6KoDSqSXW7CzdWbCPvnOr77hb38WbQ8l4&#10;tKpk+JPvqX4emvCsb0dGfVx9dgfmBxdHQmk0Tfg1rw/WH9bUv3/syOv4OfrFhuJBeocOv/Edvo75&#10;m72wDzrRydmndvDBv4xwtEKx7ybk9CFNDYU33S3roWvwPh77Csdz3cy3m79r9Yld8cYucsYz20zE&#10;DgmcrTzbklbQWlIfPvS8fw1zkjwxNwrCOb5mD1aJP2fn/+3PLzf/sbH+0iTy919+ufk3v/7e5OR9&#10;15E0gVKESLh3VVOZs9WWZ5PaGMVPDKMU0DNfUMlvrfiEzsY7d1Ui287LE2qzlcDwM7H2QDb6aos0&#10;sWnHJU9P4+OugYhVK0rteFyM95LmWJA/ZdHJqe+NOH+8uBU/6FjDjG/vogM9H/Lb5hEfosW1iiYZ&#10;d9n4O8/CCsiHrjdgelZHwiTI4kTS6UGGRbpoBjP/En0+ydJ1cNuu1Tk6EHOym+iNFxEW7nRB23i5&#10;fhGUsfLrFAgeJpsnse17E3NwpjNsp3yFvxKj7Opw3Z4JFz4k+aPqEeocfMQwvLYCZYu6lUgJ99Hn&#10;Jmn0gNOorffsk30Vs9mAa1RsqYMDXTKGhwNrLsHeRKBju6awY2lDJJcDhKtiRkAnUz3BIJnjW2u5&#10;HEQhy9HTzxj0Rst39c8tpjd2MgQrHoGPVrLsYAj2vTf9WxwIsfmMji2mhAdfshsO1RzP6dhZsWxc&#10;Pjy4bDOENy7cF/fIO7jOx/GIi5b0aD6kTysKfADsxWGxfRxqbICMzy81bUqP2tJf4ejcdl4PY6dl&#10;tXEjIJOR2W2/FROe2gUweaZ5rrvctUbh976bS/AruwFQMDwXJ6yGm9jkmhm7BxSfrrH0XK92ZHdb&#10;sRaVV1mEZDQ2djQujscfOYh8lsbfbrYCcI0QhUmW/s/2ikBN2AY7y0+UTpJKCBIQvzdbrq9Ypari&#10;vtx9DIbgQm1wBFOu/wkGPzA0BabsJ8E/QvUUTkQ4p4+xl8zDryMnoJ7PU4WjHDhDmEy77yGAJTR5&#10;11XUd5Xjzq460HFGxIFpu5n0JVlzgZhkfjP/zrn3POcsmSYcOEhwIzAsBdDGJdiEEsDx7FyEJIHl&#10;DOyBTBBYHN0LDEjpWOxu7HgY3oIzfKWTgx3vJSGqMyYRAo0kgvMgA7iYRCKTje/uCOimQOFBoU2q&#10;Al6TC47OpQAq23+2xcH9s1FhWfexC5lCIEeSYRqPM7so+2NGynjJSqJFqtoIDtOJ8LfKgB/kzfHb&#10;r71AJXFp3Ng3+o8bD7eUcQE2mcyRo5++hLe2JEnZTTqkQ5aCGSXDIfdNdGuoEkU/Cgm7q5cHOL5p&#10;3zPHcF/Cyinj+e+//Xrz/OXcBveli2xXnbBVqXZ6J8Tp8PAavziicClgYUOj9oef/h16GPOqddGP&#10;D/TonFeZt0UmmPGC7glgq/CwKfIbFHqB7uTyTHa+gh1djauKpqIOjgmUdiYYW87l3HoPUgogkJKz&#10;KlXk1haMsweZU3b+ewEQ3atAlSxwRFY16NyuK4n/1xU7jnTVxaBOZwMq0VE5ogeWrz8kY8HtrCDF&#10;FZOpbtH5oUonc5Ws4dH4FQ/mYOk6vckWdqvlC81wgu/h56XgkfwjaUECcwQ8E078UeG3AjAc+ZNo&#10;nG9oXBXgZkbJT7tsIdnEkHhMFzpVf3Kha1t9CVuTeRfECkjMRrCeb6jN6O+TPQiu+Eum5KG9yW7S&#10;j97sN3vdCh0cD4ifwRV+eGcATjmU5kutGIRQ72CGYIfjT365IPrdRKo6sRVok+sfzw+zVQGJ/yhU&#10;Dx9j0VB8ogfzzfFv2zS0KQHa9i1wOx8mqUg0hRMfbtDRZ3xMGqjje0YI6OTmr35LMoK1pCX0vXbB&#10;88bG2ovO0Sk4IYq2Bte2z9lWMjIUXdOAHz/V4ORXW5MST0H/YBLSQ16NGajaCaI9vK2J41OVac/7&#10;4BdNdsF1FzXVbA8MpQMbv476ehnHNS/inxUWBQF+777E0XNHXlkFq79JOd02kXLBpqBOp1cgwyJj&#10;IaxPetih2BgdfTHuEo/OT3+mn8enBGg6OKbgZefIW38vNER+p7UvJkePZKVBJgrjKglbAXVg/bQP&#10;P8fgpAnUrAzZqqjA8boMAqtnx/mJGBRsbZPVEsHvN7+0pfVjNk7rGi3ailk+468tIM/dEWt8DJ9t&#10;19U3PBti9uTDNRKwwj/PEulLk5njA/H6OVz+aDJy23atj/ef5kf+7uOHrh2peJQcPpTM/sqHmAhn&#10;EpKoV7OD7Dw8t+3H9kF2FJEmPBIbWyM3QaRH8ItYskJBrOsVVtktn6SC7ranfJ8K+eN4F67Rje9b&#10;9Qen3nt+StcYvgQ/wFtBP9d8GNfWt3KicL0P9tsGetdk76yE9D0/wpe8LfGmah7m6xoPPtDqh9hP&#10;n+mYXR/GN2GTY6UavfrvIk/67yLol7bWvOmBg039oid/HnwTqNCYn5ivpx/0NSDo3dau+IUGfHPd&#10;p0zLuPTBBG4F4XwBO7eadiZ5KUwv/sKWrbP7ZJycjoVMdtSW8OkLv+sfmORx/ORzeKyAMX2iC+y7&#10;Nv3v7pZhSi0an2xPsnpyyRLk+Hu/p8ubNHcN5fCr/2Ie1eLX4R5d6QR/L28418CJGY5dJoHY27gK&#10;YiaNtsAaePGCHYARPfCfjoQ36ufrwlHBEH6Dkf6Q+/LJfJRr2uRbCiz8lut0n7vLKH7QETCW49V9&#10;W9XTo624gMaGwuWqm8thG4tueEVdbdibyZJYF7cRFe4rPOBgP91cqGZ1sHpWvIVzb/6DJhsHHJPY&#10;vsaHrDx8djlF7RHLJy7/KNZ4oLHveIEnfNHi/frULz0h1/mgwQ7T2qxQFq7Hp/EE9TZpSTYrnkK2&#10;dy2VQ0JYZ9qeF8HEfaXQo0Xj46QQgPjt9+okp08Ie13O6WNWv8CGAYHVL9VKEBRMMOzglKEkOiOU&#10;u0/gYMYUTDIm58+YEI6Ys0rR78v3mkTwYaygj1TOX8DhNOGKaA7dhGPVe30M2LkpUwapYoCMKWsO&#10;HF0NEYoxXIIhCHFyCQJM6NUpGOjvg6XVAe79Gn1rAwvnL5++7YKm+k/Rg3Fmpgdn12AArk8aO2Ft&#10;aTQa8NnEwkOLRhfHRYjo136wE2f90UyxGCVlQEksCTYa8SO6CrIL1h1nEGSC36r6+LHJT7IyVxVA&#10;d8emjUn5jwE8lwwFMlQzeAlRYzb0v8KqvQmpJI3D5TzPdoAzwXlbH4nceB0g+Jg49GX6susBWkWw&#10;nWDXBJh4JJtvOaq1xYsw4LjPTJvjqHpf5cZTtl9zNAH34DJj4McuZk0XftyTvwAVj0rGVZjvuujW&#10;swKMJdYsMTtsaxQ6oV2y6PtJyulijiwH433uttX1BDnvGt7ctQfYxIHx4ecVnqpDhAeZfZAN+Tp0&#10;giJd3PatjruuwsuyPR2e04uvAvVTFadYFjbxvTHe5TQE4L06YVucasNd8mRfJjsS/el7tm7cJX30&#10;vWE4ZBNPfmAJeTRRJJO8TVyifz6A1Btmq6iGW/uqMLuWLJlHm6IC3nOSc+yFenozxaTjdTOpZlcC&#10;hhUXWxI0YceOneQpCefjOOs5srGj8+kcB2scNmNCoWRxrumJtnjEqPFLogHv9YkPHDn/QIZhunNb&#10;gYpe+kwOJt3zU7yyo/XH620zC8e8yyaIO9jv+SSf4XJex0bYIkd9bObY2tlCGQbxFg1Je13Ys8Q4&#10;TMczglWx/v4Nb05CvK1VdXlKH751xyE6IegdP0ym8Tu60DE/Cmnf9388T2dWHVO1TifZEf4dWUVX&#10;+kPP0SUArcoZDXgy/Q8+XzCIydf1LeQfIYPDz+jjLi6vskuSFqT5Oz6N7XQmfCUCTe7TN0WmyT0w&#10;9iPzuS4a3wNdO+ZOTavgx58PH6rQ//mw62s+ff4y3/P14ctWQuidW8JuT3c8MLZx2eW3Jvj8OJ+A&#10;X67dwXWTlNlBbfHNLbffdz3TQ0WKrUimv3RPAmFliLxU87YCTO/Q1YtPjpljhWRuekL983EdHowl&#10;hLXb9ifNte8v0+3/2kYfmZGhxIrd0KfpVuc3CemT/o7/wdWf7PURC9mDrTq7i1H8uK0Qwgbtxxyd&#10;TbJtN9lkNN2SjH35mh/kt4NKeyUJgdinaq7rbMQVD/x7ShdcV8JyIG1sfFpiEyG7/mz0phL50ZBd&#10;XFD1RhN/ZqVEAsii5WiKGZ8fXt38r8+eWt+W5nTHU8M/tFrwl4ocH11w34rJ2z7F2MzpwlNcO/b1&#10;Ol+Cvt3gIMnCy12LUujZ2QqZHZu/Tcdd08JXfsmOojY47PX4BXboejB+Q04gtlkJekzXidkEAL+X&#10;SPdb4geEWOnYu7aceVK9POg2HBRKrAa4DS935bytVSa9WWzH4gR/6TM7p5+shN7gK04tJyGXYJoI&#10;2N6mSDu/2HcIwNOOg7NK5kjjBbdDfRPHw/Epf5i8DoyEHK1ugW6Fi/4Rljj1ypPUU4rlOxxwMBAv&#10;1roGyx07Jc2ZcGPA8fisbTmE5/hizGJyNr3bdtcuJfBvtB3dxZ90KThna1cTiuzf5NZLkQxNYoVi&#10;kcmmPMhKiULJtjQtfhQvGidxdS584k1ROZi2W0VfOnYmD5ERH6ZDtftWAUMbSfiE2zmf/rTHw/7r&#10;/2RZu2vlnzzogJOKQ3w5BvsOBL/vcQt1qU+JfAw5egYizcfnvpFvfIeDPo/lX2CL1S7836pG5+cr&#10;8C2cr1tv3bXNBGBFsPRs19bSBbgEn/y25dTPyOPDxEXbMlfM3tidDI/lmfRpXvHEK/pivOlTdOAH&#10;il2LGDBDRGO2Np4tQ+qs89l4p9ma8ybz9I+em+zReTTqKC4m/b5wqn36t/td94tiqRqqfuuA8AX2&#10;GUXH/I4JMFkSimm1tXVg90cOeUgsaWsgjDGOF9gbDpV9OU40DBIEpu5ofan2+OnAqOcQapN15kLq&#10;B2GM4bwZYUqQVUj8NkuMaLOys5UjGN0VKbSGLwVwa843Gdtrb+NxWoFkQG9ylD7hoy0YkmGo+I03&#10;Gm/yFg5bUUBnCiMdapgp9uuSXHLd1iLG3RkJE2dN0YxhOXKENr4k5EykDm+v+1avQWnOon6CBhtQ&#10;ARHcqDXcVukNDwlG4SGZOY+T5JNTqSOF1yfqMs4+x6OTpKpYcC4vGf9hQHyOogcK+qokMQe4h9gJ&#10;auNP/F0CmGNgcZxnf1smjZBdz9B2nyV0IYh3ktcf0b8qSzKbTBbs8a/zGa+Kkouo7DP90UTkbQEp&#10;REq241sO63W3y9sWMTTWh5xsoXA/dvrE+UZWDa1oqdS157bAYJ/zixWaqmpPTaLe9/DIh6+tfAUD&#10;jsMznNBMJ8h3uhIo/HXs6FO0Jjzt6L1JggnXfRcOT4fT01Wj6uU45NOiYB25sgUOaHuQGxvfNuGt&#10;PXvCwwQ4+vHrTEAy4mBJROnD9LDEWfW2NZdNOAWUrXIcLxCKybpzZL5Es9+cCf7HpoJ6Mm2BZdcc&#10;pB8mTCE2WJyErXzuxOZmB8fe+72EVOILb690Jj06k1rBnQPmnNK35PqjAWa3bIniDqNjm7u2JH1m&#10;p0h2sf+uo6lV3edIXTvFB9HNOT8QyByP6cRgBm/4pj8L0vQhnIpu1wmJ5Bhf1XglkZNdTpkbYkHj&#10;T/L23WR11wLFD+2Q+v0ZDxvToPhNR/p6ztnH3iRQ0tOfSZ9WXNRas7n6fWmbpkrkm4ovEaVFgPkV&#10;k9LTeM9/qQ3f8fK9hE9AJjPJvC4dv2u/9/d8UObdWGEYHZPxiIlPwf1RslCn4bmkbEePD+aHpt/a&#10;R5NKOX1l3+SoUjaB9J0+boJUMHGXoDjfOXaRrdHjfXaEz3e+Pni9ycR88BmjBqNjd2Bi1xdIG6m+&#10;qtErxCzZ62w8RC8f964Vj01Ub+MrPxZ+X758OitCyQotbOqpJAtPlmh3TEIj8LmteVRMt8gJb+Br&#10;5W3bDvIXjTYZesI1+/r8OfglKZNRqJuY33T3rE2qQkxQnx42zmJYBnV0bZKPOr43XFMSE/+Q7N+x&#10;PzDdpW520gh8yOwLD/pOF+nd+Bw9803FTckYO2DjxqarJ0bUpiH4CZFAUc61DY6ZhJgUhnnXOD0E&#10;H3+661g27Q4Z9/d2PlTo+FKb/5+p+8CSJFmuNJ2cVdUD8NAAZrnYGLYzc/oAjxVJUsnm/65EVLdF&#10;erqbmaqocBElpvbxt5L+7D2b3yYbJdxs2KzShxKkLeNJvp4vWuc+Pkls4WnJ7Ld0ZYkVfe3P82hV&#10;7Vrf/F+Nux7yEa0W3YiuaLXc5FO6rUOy53l++fTk/33662a7Xr78SzGgZXktFfF28LfhiENeRPuu&#10;63/6MXvIBjawEc0G37b9a7FDuqHjsFwknk8u2ZtOxfsexJf802jxfx3FdFfHip9c/6Kbn5r9oc8Y&#10;pUOzlRE6MPmRbW4SVO/8eBf/3TPYFthsQyKcftY51vGocDwRV+JbeLJZHsfAqIGGZ4uD3Ziu4NMl&#10;8utszF9Ufv5OjCvhrQ1lsJT+2xxlsSXaDOL1lfi7TvrZHHztfGb3JJ2WRgpmq0/z33Dgv0ho28IS&#10;EMXIdnQUDFB5oa5nYPdAfOW+SZpjMH1NJedDIjq9+z/+hQ/EDDayAQ7IJn8+Xa60GeUk4MHxDY5W&#10;bh2JbMfW4a8k8/QonshHyZm/46d07sSQIsQ6KOgLepjXaLImWPmBAQgdKL+/iDHRtLyBvcj10rtj&#10;Yl+OquLbYlxtTE/hmAx0FpaPdY6039MXvKRHVl1oVkwCEe6WPZKT5eKe8TGzk1F1LVrS0w28p2t2&#10;2PzSwCH+80use8k6g82p6ZQQh6Qe//gUeOUeu5eEgxvXlyPdQCMfLBYrlbV0H57XibmcwFItQUye&#10;MyprQHmyvrfTn2/D0bQgnCpbgzYz0SGM7bWBHgyjF1iX3OhTrS4P7x7fxpuxDTRte/w6jTpvHhGe&#10;M1XoD+eHKERWeMtJpvSAC3gZYBxNhh0YgZlHEEWU9DKCx2Nr74K1EbeH8vCFKIIkVFXoAujxg/LS&#10;2pixK8FOVBCKyO5jFsNNqRRYQjZPkQFTKAyl8GkCphpNWzITfZowG8IxTywJxKjU4zFaurNkMEZr&#10;Ek3DncIE09rL7RARMAoKzqa0Bj/D4lATCqjeHbJOCgoSis6XnqlgrwOyka1+LzAx/hqM0gUYykEe&#10;10JJR0HhcerbyJQet2Nr6yh8xkoh1BlN4f67Yaa4oEfcxSmRoLzRHTyszqacjY5iOVmG35eS8zOS&#10;DFbi4w9iAnd/jIwhUf4ZdjI03UjJ8Kx/o5WMXMdXV400brvVHHJimvPZSG630ccMZsyT8U0767Hj&#10;P+c4AyLb4BhFepzajKAHWQTT9RknnQO3BKSAwEG8bzTt17/948nzAkpqkWy4qoyjZNUa5DzcyVJI&#10;JIvJFO4OVPWbPmSMkiw8O2Pn2AQtSXydCcxybzR6l0hOLxroiaV9AUj+CatC42vfC+gJUFLi1pZf&#10;1caNGKKFweFDOhZPRPaDEbwQGd+H6pUzOkLPdCDg7m/bLBY0GP6SlfT/7sEjeh8c+2N5lH5/0BMi&#10;nH30g95P913smE7U1h+jwl1jA487jVV8dqRcQAYHOy2VgPhoS1jftzSsrQVzzOz4NklgH/SUv2Ab&#10;1hFPI8PB0rCSkWDq5OMdu7kOqNbS/eSyJXyVve0VL3nETvxxjGMPeN3IFBzT127wR48HOvDxjvCt&#10;/mhIbgtKJabzo+mqQQA6YmQLh/gttdmbkUg+RjDDEgEVb68ttua8thMPH/a9xF5wdQ0Om1nqx2YN&#10;QxIZRr7NwPFXN5hDJwQQ+Cqz0PAQqIMJ/kPQ2Ignf5ms+QCN4B07YvOjerTG2842iNQvJPE/a6F2&#10;z3/ls1aFN8gu0BYL+Wng4GpXIPrBuymrnrJH4OnHHx30bFvyb8bilsC2S1YN49+LOiZ2bvNCz3fv&#10;fqx+fjX8+dWXlr70kXzzLSnnePOmDsYPzaaY/SUzg1b8SuuvSrJ/3RvFvd/G8d//8z9P/t5byCMz&#10;W8sfNaL66XVy+/K3J+/J7oFPI2JykBxJNFqWE0y0kyUdtyYeHGSidt/VvyDtdFc7x4f+kWPF1Kcf&#10;lewkuXUNJLpLZ+CFH2/amvdf/vyvT/78L3+eHNnEOu3VsE4fieLHVzO9gdIJMQBhgOT0LTjB/PTz&#10;X5/8/uvfJ9vbQKN2apMfRyc/LJwsVixonH3Cy5IsGG7r8+x3yQ9fHIA9X1d5/pLeG0B0XazeaoZo&#10;kAyiX0ciIpYh7BnEyn23i+Zvvzx5/nfyfPnkh+S4Ne74XSx987eTu7jKb4nVey9XtJuN8JyCvMRz&#10;WQbIJG0GWPbiXPxJR/HBLJpv7/LRdlYxvt1Kjewpmxb/SeTzb7Xd77c6HYs73U/WltCk6sOPPe69&#10;GsHdUkHr5ZPZZkWyg9HO9qKWncxI+sFvb3mp2QY87G/uIlq2rLLzF8/fNSvwIZ5ZRl2nM/9Dnmxe&#10;G5WIlngfrqxfxwJui0vhs+cQ6ZVBos7DKpprS2/CkVDVNUMUd3C1eK9dfpWI8hfZv4L0bStBQpJt&#10;kzH5SFTZssFTVIIZwPudXNkqfs+Xlscpy36mI91/Fdy9uT4+f2HfDSQvL62cGPfcLAcM0sv57iCL&#10;C52UD8IYEdGcnhFyUkie4R0Oi6NwwYJ45hhM9Ff/RbDZHcw7ja5yoYpt8LsLwzHcEabFRwAAQABJ&#10;REFUdazkF+ine1te9wCLD1h8JuNwPvs+HmqS7zPDIm7YAWv8gHMfOGojiA84shGxBF3DaiXpJn2H&#10;64s26CFzZ+REadDGJvm7kYkY+IXbdULSi8rFFRLqN5/Drur8RZPfq0LvQ22d9grSyeVitbP2kwEI&#10;rm0r5PiS8KYn6vMhds4roFW+7+rDtJdQnxMa2mHIyWAWxDHE9x7gBt55y3iG0FGz+5whRXIMbPfc&#10;XiBf4a72TVjgYfwSGqVVcK8fXR0cgnJ5N3EF3mN+V/vGiSXu3QJPbQLjvKYgIGHSgGAVAyNYF2oH&#10;csFxf86ex4hxYFDaJQwsFRzfD7AkWdlozauAPxl9QgL2evOMCg0ME259p2CUYbgESwcCQXqC33IY&#10;RpUpNyPW0z9FVVlCjl+Bn8Hl/CXJW3t4cqFEhI+0M4gQGW4cZ6NeUJ8Dq0XiGfycVD+Nno6VIf+h&#10;kQHK9qURrY3gBnd01J5Og0CHy2BIttcDrjL4HBkjsiXgRijQnrNYgpgzuWQu+msbrx34LGmUaFt2&#10;M2MJlmuMyHQ0GOu0Sbi1rqr14+HyonJjuvq1Tf4OD+xdz5+T72pdbCNLdC2v3kjD675K6J714qCc&#10;6dsejv/H119LbtTvGZnfBNo6JLX5LTpVW5IA95zpJWta5oBghZMd+BC/3ff9oh3SHg3ZCODzjFlC&#10;SrfWEcgYrS8HG+547uVN7JPuWBZlFBK71qlJBkZ3PYSPr7ZQ3kuLapocJQ90xXImNsoOzvndjB3e&#10;z3EtXpBXjmHALdkq2JJ3cpCoSBa2hC/5vmnUUcCW8Oi8XiJ9CeB8Af1GfLh52+/Xza6cHU2PCoJs&#10;jYy2tCXatvMIxtb+fEbV6bxDGXAFHUk8PZnesJ/iIBoXsMLtOhY58wLNfIBp6ODSGcmGYKAjQx5x&#10;cm3Q6S7cMqHaZBJDBe3a7eQ+SBJcKh/+ppfhS5fX0Up2rh/d/Ek/07c561ojQ3KaPiQL75Ixgkxf&#10;2Ozv/eb84W0G4kujJEHvN0zJPYAdykqQjToZTPGCP/TfSFiyC7aZXC/Y8wcfMOFrS9x1Upxfy/E0&#10;uPhoIIVNB8tsj8CGz2OIsopVFm7DKFr2fBX6+y1xshHCOnHDOXkEk79DO56S1SWc5BhugPZBo3On&#10;DjEGnw9HNH0cXa2WnE8yigzuDyXZP9V5eP60QYSVN7LbMyFvf3jy53/9t42SU6ONTKcD4Op78M+b&#10;VQ0vNvOnf/rpyZ/+9Kd03Eh+AynZgmUTfMvH339rB71/zKdBz3a3ZjgltjW8dzzU52kG5kPLNrOb&#10;HlbWMTg9YM+nC+NrMiU7uj9fnOwUrPRoxyP+8OjudxcWf+INXVyysrJJIL7TP/dnV9XVBr5tNr1z&#10;Savlrv/0z/8SzdKJLnZ/8U1b+UHLMD49ex/s9K2ZNDZiNJ1vMmBglvhlM28/f/wlHI2aWp6bPHRe&#10;knutDrcvwYm6dCKcqpumho+2svXwZCc21EgbRizpVjSfly9nw7W/TSfSb/K52cWe4QFrtphN0KMg&#10;h2Ly4IvzW2JU1z/kp3UeRr/2WE3XHZbpXIfRRiW3FFbdxeLwUedTOiYH4XN54G/FvRtACc/kIN6S&#10;K3MRV8mCroT5nvUgA++9sMviOrLBnF2WRP70QwMBhFvl89WS8mabGuTy7MZ8GLLwUwPJRe4hoefT&#10;+Ft6sxws375lU/kbOczpEts2oyEGuf+gQy2ze2Zb8XgrrtKVWB0t90H3BjnK38hIjH2fXPdSx/iH&#10;/qffzS7JB08rPVvES/IlZkDHl6RqeZHBtNevskcxd776yKlg//jpZrXix6vi33Kk4By94UNQ0cy/&#10;LY5QEzyJ7eL2/H56wOa87yQI6V/yDa/pV3yhszWyWIfPt5TLbEN8CI5OIdmtfHDIBy3YLifim+tx&#10;xa98RHY7G6ez0WI2w8DFpdQBq9JmYPI3FV1ZeRgYujWxtu9g9GMDaBWq1gYBLL0lB37zlp+eTvGd&#10;fA/KDQ4shtG7YFkpM7cC7+IuHNfR6SZdnD+JtnUGah/PxXCzlwZtzWot/kTL3uIenldHTMoHU7lg&#10;j+twbTCK/xkd4dntnW+gEq82S1R5fgPF01nV6XZ8hXd4yf/I3uz44vPaSoc2cxbugeALxvta8b4a&#10;see2rGakGpZEoPhOuiIQnnEz5EdHAP1zkoGsPEV/LIf5p6yAJOCMC5MWHAOcOne1exR7JRh9TM5L&#10;GZ1wD2xMn/OIyCUiK42EMz73aMR1Og4WOJTNCIhe7joqMcbBiB8dctxaG6hek7Q2cNgPTw/LcuS7&#10;bBRAOzi4+xdUCG2qN/zS57KkJevBedte4F8zQKN1e5O6epDof+8lkAi7sOCcYRl10Qmwdj9NXmcD&#10;rhTbSKNkAwQ9+w8FRZW3jef4ir54F5zr/JxD7nR8pxSUhXz20J5y1TeSpQ4DMM3nnRGPTj5ORbvR&#10;C7KgJPA1ehuHKHAZ8ZwjZQs+5YulNYN/FeBM6RQlrcI55WiJNtOqIZDC5FxKCipUa0YsMyAy7+P3&#10;lmGFH5jWmZIFUqxH5VAlIHjIYZMVBw1nF8mmmLr2x/docKDvlan7giFn9enjrwsqHISdLd7WkXJA&#10;T9n3jRpaJyuNtS843djsS/y+JSEVrMkH7QsnI98f55hhgha7qrx9F27hN1sJ99cht+dHKkO2c8Y5&#10;zYDyzaOLbuKNU/aAghfRPt7kHp3ba9tabY52I39h/jTn7LdpbHYjmXyjgxOg7UxUPdd3no5uZCx+&#10;4T09r0b93+A98Cxmjq909RKRkyce4ZSEeXIL/2FLZv1dcDl9EDC2LWXQ0b116402S1J1aBsJGc0C&#10;F/2hof0329Qxv6URh6MlQJN1eOm00nltSWwEVqPf5AmG6e/xrXI8h60pyQHw2V7f53xPP0ZS/wU6&#10;OUTDdFjQ6LeyCVWAoH8O3/zNzTDF+8rcw8xGW93PhgMmsK2jlw9iD6bvwSSDvfCLb6m84Cv5xhey&#10;2BK3ZukCdMGt7wvQwU2m3k+w5KoE2pKlJSTRPuaBrd34g4d0ZMwgT4Er3dlOR93XcYMrPQRfb5Tu&#10;8j+F/fF47z4Yr+8ZL76D3NE/3CsJ/mjC/2C5x07wiW98HDDhR4YjOT/o73b+G08lpfxkPtpty1qq&#10;bymWJVlGqm+73ePFb799LPEmnwJx9oe3OqZ8y5f46hkDAzMC4Ub+S5zevf2nJ8/ePXvyy8//yAdY&#10;ykE/+TF8zpfn9+jJj5V7VXkzMR8lN1OMZ09+/fHTk19bKpS1Vy48khW6yVRZ9iWpo6cXC49aBFXs&#10;dK4yGMa21cVp4P3WDl+Bf4szXSe1JcSuTZasTK3+Kk+vJLk2v4CHel4I6mV3S9gkspZEpVtmZSzr&#10;JL+XDcy8aH9ju2T9/Le/9sJBMz/ZdXiwowfMZw9szAPaaNigVyUt7fha7FuSqPRiTR1bSrFz9B4+&#10;Rkgdi+9KRMd2tou+JTDRsJULZsqSAW90MflwWac7XYWcgRjvepn9BmedoOTwuSVNXs7+jL9O96af&#10;D4n+ubSDO36x5WQEd7pjSej0uu84BPHpIbvaYJyBlp4t4k104pP07IoPjpj8UQ/yFkctF7u2o7dy&#10;Ys3HaN/229xP/jnQxVXyCFo8/N6A2RcyAzN4Z+fRt0S1wuG5BJO802cdPh3FzbK0GNcSdANX/Ofs&#10;Nv1hzw5tXW7iFQKvw/H4wq5sfGKDIP5pKyiCO/nTsfRovjhNn/6Fd8h3XXzkawe9Fc/Z3uRON08n&#10;LE2T68zPdo/Y8HlxJBBoXoyiJ+FgcLGRv+tUBHaDpyEuEY5x69DwHxvRByd5qXfPxdC7o5c9bpCi&#10;c22ZzZKDVjR+XN5ntogt3IBJPA5+/ZHxXMRYG32TAZ1h3/KwqKteH/5SB6Hr8gO2UOFo7Fpy8LxM&#10;BKws29wsIN4lHzFLx5MNhPxsaS/7za7etaRwz8GGj86DA8c3UEQC2W6kDJ/HgSr3bVZSRjN/47wG&#10;oilcrO4QSzqfX1jsCrXJDv3xp2vbkKAcSmuXx3O8wejvU34BreCuc7v8IPpYZvzpX0X5wHyb3/5q&#10;NlPpmdgGkKLDsys1NVvhC9AzeSVDbHnhTb7X4wEwowRBg31OsIKIRqij0YiUp9/Oa3eEQGLOEgJd&#10;v4BD4BlEXIPAOQOB67EsQ3xsq9Y0SLsR30drlA5xernKjmB4UY4VVS9nkNDuTe1hGJFgae9rcNYe&#10;gXY+BVLfx2hmBWcUaSDlrTgKBp9TWkenES00Qc06Pcmp3i5cthaUVjwYP4FuOZPeO8EFTzKd6qSo&#10;nk2wLrR2CSIA6cnoWAIYNt7C+nzXM5q+fy/JgA9HPCfPWRgtZgAJFl/0qMliDzQZdTCqF66Cjbbs&#10;FW/kRvIsmZsh1j4nvIeeIxouysB9jiue4kuXA8SZ0I3waUTq7Zsf1+Y6dPWQJ6PKCr5fgmtkbZ2s&#10;uEx2mP2ihPNDa3dNs+5Zm+TVzTlc+jYlTtaUlZP73Kg23PFHQoGg081LdE+XkrvEIv7P8VQeHXNa&#10;1VB/wZc8E4QkzMuifvzpT7m9HmQNt8Y2EViAMbMQzWG0ZT+cN1tgyOFpbXr/Vxba3aumdeXw0gYH&#10;Hao59xKVZkE4gNPtHJoEWxsl/HDatPQDDDymT2c7wQc6XNHzuPxmM0WTEV2SYAlTcam6yqJrS/JK&#10;sL24zUhSiFeGBZ2ecDJGsvGT04SLJScb/euaNoxCOqdLs794aRTnec/ToHcJWL/Y0yPO30oExBD6&#10;CPfHNbvug0Ov+5qjcw39Ad/1QO04XknU+Z7KLnl94PX4VkZRHbuN0EcBxbIYZemEndOGYaDF6+PR&#10;rXNGj87PdRhFPmVm4auDpvk78npEyC8yDx/2cJ3O48muI6h/66D4UXF6wi8GLfg6snQ/h549Tyfi&#10;A9I9wGppnne/GIH88sUObsmKC8kOKjJaJwPQ4rVATa+X6PY9H8anZosViG9VqR2dO0vTHDoVW2pQ&#10;sNsb3MOFDyKfMK1dvrUAED4OHSt+czpL1/jdvm/Xv/MvZueeliR4U3GSHa2zXbj3tyBNdsHj98gb&#10;/8mMLm5WpPOQno+JrODT0MpExxKG2kWfUXkzReBLTl/R3WZ7bOdq5pj/Z/eo4g//9re/PXRu42G6&#10;aHerJ61QWYc9Nv1eXSOjz3um7fdP2fgnL/erE9wyFrTzeZ97bs3ypefPul5HdvgG63Wvu/6hdvHX&#10;phVw+umHD0/++9nfo6VENwocp7/4Pinumvgn/70O4Fkkjq8GBY7G8TooDjyTC8wfhot4i9NsYgbW&#10;//SlAtXVDr8s6RSTr5w614F2X0vkeB35yUvZ+PwsuswEmEHx7B09FQO2HIWe9ftp2TwobI6qiE0X&#10;/6M33D8HB3x2juytI+8KotEwvQgO2eLTcgH4hr+Oe42F2yO+yYstx/OKzKY2SFG9Sx7pBR9SLOV3&#10;+Of9Tn8srwnTDRTS4/Axe0JT17GmlVgRjvy1eovB9LVZka/q9FdaO19I5yzdXGeva5+L3WgiBfbE&#10;47cYLB4cHfPXwVwsCtZmopOTeQTPT1h+aVbBi0+/FaPfpM9pWjE4hAzeYHIyyDVNt+Uy9x6Q2o4/&#10;z5MTf2MJdJYZjnyM32RGbxrAS8fdo1N8JTkObriizjL5+e7w3ELIZHnPvVXFssxAIrNWkvf5b/mB&#10;KLLBzUB7J8lmEaLsZlJ1SHWOsrt4QQZ48K2VFeJJZr1YSGWtpuEjlOHPxJzFsHRjsYkvq0wczl6u&#10;40y7XtRp2oBsvDFibkczW0VL0j895GHGcGpuOlOL6R6dwe90kK3UhtnjLQ0LT5sr8AfyuyXh/E6Y&#10;0Vm0q8cX6PR1MQr7VP74Hz/isdkfOgS8VQ3a45LZKXugY/DEIfYGtvwJU+aHoaVDFz79nO6fP6zN&#10;4Fdt/FjHo9wEnnSIb9wASzqq8ysXUp894R9fsETfNbxKx0ZXMvi+wXn01XY4zT+RV515eGhf/NTB&#10;MbhMh9BCflyQ+/vAPR7Sjs0ih+/ivev9bRVKjMFTMdq9fsST8/N4paM3faULr14//c8l6qG/qRUj&#10;JCkIBzAHqRBEOId45vr26E7yE0/nXRjzNYoja9jvh8N1H3DUmmOI6Avww6+7IbxE5JhmFBCsru77&#10;cdTRNVNKlAvDE3cK2blP99zH5TGrcsO9i5J6nRW3OSsYRegUTr3HukcDOnxqe7AzgOruAeMu4ykj&#10;shbZQUh4oOOxNfgUI/q0PYcb8LFI2X4zssX/FNIuMNstp/ID1D1Cw9F1hMLzghBcw0FwTxkF+OEd&#10;DetZMrrqjHayrEHvKWDwQw+8hvk+FkxVXA89PE21h1R38Z+BCRq12UhUxFcnyUCmdgQzbe5IK+14&#10;oSx6zLJYcyrJE1/p1PSKHe+3gN4LBEuUOIAf24WGI2MQb0psJE5l0dHiqzICTtcuqJdENFK5h93r&#10;FElEwqR2uz8epxPhLagKtGRGRrK7LYcKFnmjhTGjeQ9mR9g6q4yiOmavVKOf+LC3PAej3It1xSKt&#10;5nCqhw/0r0IPNxlqIz4FAG9tp8t7v0OOxujg8KpSLH7QBbgJnh2BICfwOSY6iAzOxIgCWqiHsuTm&#10;Jj1axzH6OZlNeXKgfge3H6BMPhzJKndNkGc7PnYToWu0TaBcUKi+jsF2LKqpbV9LNPEQbIk5WWwg&#10;oKCqcw0W2vcm69qUTJCxTqI69AORgekam6VOI3p0gLUOAYwFezMi8YEz5MiXxGEAu4+BgRhP8WXJ&#10;ZRdIZkxDaw1x+Ov00pXaOic5jlQsXHsvTy2tzvH0ZDHe4Eh0zcFXV0AZfPixt+TvYWMq4fkLohOY&#10;oGDm4R+//LKk1QioJTASXb/3cFrJgk0W/ulf/unJ6/SEX9OmbyTiF4s1akp/ZQYkyR+x+VtepmUd&#10;x7QlXeb7xpRgCJZflzBJoirXtQ1U4H0y3LaU8QZFO+86BdvDmdON6HGJTYfP4yjcHiTMTgQdnRN2&#10;BWGBsNbDIz2vJlrwwX/kXaF+8sd+Vc8orrqKPdB+nSwBkHxUDrd0eXpc8rRRweqnrk/++6+/Pvmf&#10;n/++jhxbshsev7CEtJgRByY3SqCTJe6La4Lx6wYI+CS7uIXu8GanC7z5ntdvfijx8FbnGsuuf3v/&#10;cYMn23Z4vqphi5ZooeG3X99vWZYBKYnXsI5/OkH73X84s+U9XVuClQyDvGPJWmd4tiAd31YW1xTq&#10;g5fqgcgGpr3xXq1B6v7svXs//fTjk3/+l3/ueZfwCwbdPRsLVvqxZ86Gh/Ykfm320QYdfIMNOqzh&#10;flFbHlx/WrLSRoG1KZnynqDrqBXhJnvyMsMaEktU2MPjcwNioZFoH3pruefhWp30R4fkJHz0Ycbi&#10;HXtzsoNM0da95EQf8HWbsFTKcpndrEDUdB5nAIVQ/3bQTRi4Hv2bEWS3nZ7P69cDq5d3xEN8W53K&#10;6PxvoDJZA8oXcS3OjHhb4ve2AY7S8p7/Kbbl8yzPetuzKjpq4oCki5yH36AESVzAZzzspYpDL72A&#10;/57RqnMzmtO/e8eVtiM33AVHXors5murZNexvGBX/alzMVDMWZLbXfwz+2UG5Vt2II4jXnl+K22o&#10;nk4B3nSrb64HRPFSnN5RtcWsykAnIa/MOhfBXLx3r5uP+mb57XR/+gLfAMdbeie/DMAl0P2Yvw3s&#10;aAkRElksWh5Tp5JOVF41HZcNEhVjgK7o+I2PlapevOfv+vZ8MH+OOPVugEWd6xCJ5wNR7sKvNzwz&#10;HPAGpzbokV8QC+dLK79OGA7TW3BrZ/eqQMPFvkEdrtkYuVfOEiS4mLmar4B3vDADKO/ox3AXT1e/&#10;+5ZhU+Sj93T6W3XmHyIejo+yeByEx8Pzq93P375st1DL2M2SEi6cN9CTDHW6b+WJnJLwz28BvDhI&#10;IaOfTrGjy7FOjy6vwXPsxHeokLHfF3tssAIsvUh64RCM7PmB/v/KVo54wEdo4Lb7S4YenifEfnD4&#10;BEspNQneOQoCoNzWbVL0WMfR9JtgHg/nPg6IU8Y5g8pCbbMN1d3ZjK7yXVfGccmiNk6xTFlOSbut&#10;COIfy7ojKeOi4LzrwDzAWnn4aYFQYsjeJithCU68uyN8NmVJmeGfgnJY6NerxkzLb7zXxF722j3a&#10;L/HS4zMiuSo1Q9gUYDM7KRW8rDWlEOz8Olc6BoJ9AaDP4mEtcmim1PSCOROdNLyGryBwpGQUom4K&#10;aKSVs56wa8tuV+ju5ymielWD25IY+JHFCoHD+UgWMIMsSy4pWQ1OuRopouSTK9dMcZeokn/AqsZo&#10;LXMgM3zBQ074eSMvS9Jr6xUac8ro2nr+WqP4G4U3wpODlWCBeR2wpBoOdAuP8LDWwrXfMCUnf/jX&#10;NLXOhPWs9mXPw7Se+MPwfPE1uG+Ob9ahe0/Dp3AVMj3z0xLbdszKWEZ9TiW5LR5VBX+x5dbSd/Yg&#10;SzTBe0kNPOIX+XOcG3WoHJw3RUwvwt3a9CV19BTcymzmKpna59tmCzeaRwfIPedkhCKdpU/gGtEC&#10;9zoRwY0Wdvrqra11lQty5QRE8p9cCZ9ow41jgov3q/QV/0tCcpZ+h1awWdItqdpsRnyx7OlcQU4s&#10;IGzBkoVtnYgOMkJ7fPPRHDq21HGyglPlKks35sCjy1LK8SH+6TR7UHKdzc45fjq0gBLq3lqMBPoz&#10;XJu19DzP+Jfugmm979Ge3oa336tfRXAno775pLgwOHPewTXQUHNdu6RBY8qx/Q1k1OgGCCbg8OhP&#10;oiUJiYvhdYFPB2R4xiPt2QFMp+/sNljB0YmWhFoWyO7NAOp04C5BjVfJYvq9bwmi2cc6ObUv+Agq&#10;ZPEYGNaZrvY6G8HEIwkQeebKgo0JkgS1qMLp1KQSn1w53/4wqkg3Jd090AyP6VuyBPhmjbqfDrA/&#10;tPuGi3KfWzpSY8nfkhUdMv4iQh586iWCJzO6Q1Evuanzka9jzWZ6fizJfpeesityJk/KxX/TG+2/&#10;aTmsZzmw36AQPfRiXPRfoiNxe/bkx16C+LqkcUYxHQ+tdIHvfJ+f4D/ff/htctjufLHLlp7oMpMC&#10;J53k0f8gm/kt+hRfyJweTFeysc1OdYUs3Zyf7JyOuUDvZKDsNFKGLx2dPFdBubvue7pQZd/ey/Nj&#10;MzbktbiRTB87qN82qp8Ft0PUrVSozOSSXjeD6mWlP//j70/ekGk2GMObnTJoZ9bsngdBs8TKszD4&#10;5bdd2/CKTkN2MXJ0aavYlGjm84MlpYpFFUuXu4dWMcVx9jXNrdTFiYA+0Nf92p7d1wY7uTipvtp8&#10;qv/ZiLJ+65xGh9/dU9fnGH2+UVn2vUQ1zFb/VGnl5vPyPWCN/9GgAw/O3gVSQqeDbqabfanvMAjg&#10;OUR6gRYveuMNPHPwWzr5qcG9j5+C0S55L3ouZysNdLSzhbdmp4Rcprc60dRvS4H5NbqEi9RjzdUk&#10;XVJ8M0tK6GAnP1eXgE+R1KFTlcSH4lwMWu4hr2i4qN/8dzbSw+14pgPPbtEOd3pBt/n9uIkps4s4&#10;snYeH3o3+Ml3ySvN3syXrhNAXulderPtkUMFTvJOOrZn2OhDnSWxCF5Q34Yv/ZgGVdbufX1Fb6RQ&#10;gGAbsLTzEwXY8yvx4XE5E7/CzxoIA1MHZAM+/Ev+Qy7x4rXnKemb1QxWiyiPVdFaG+qbDWPvjvnr&#10;6rq/hD5e+71VCuUY8jQDwPhvxQmf96YBJz7x9DOdjXadn722IB9lqWEVup6/DDbi2aoBADzZ0bm2&#10;l2d1Ybx1rbajbPijLWzSAT6za9EdksFUjiXhW7lcuq9zxn/SPfKmYmspnKfP6TxdlK88w/R49Qyv&#10;uyv3uI6rs8Nvfq2yBiTQWWFq0u/sAS/70Cn+XedtfMwP6E5GDKJjTEnPH4yPYdVZw0sSCgQSbU5A&#10;0kr+1/GIcYKJQ4UacRCAD3gc//99bFZlCsrxQOqcRGJcsTmplGS7ZMXeSzbBUO5gPyqXdZWQiZ1T&#10;FsTDbb3dRskkYBzH/nYjpmEM4T0w1ij+H7MkCWVr/eAUHMFkSy0qg3mENqbGB2RZp4z6Rwa7r7dr&#10;2c3ojo+vOQCNVtJo3/MlnkezB37dgb+DkEJt30Y70M4ol3AyUALtflRNOb4bwWY08aGvoyuXf1OV&#10;GU6i5VCNqlMXirSpxHqn4PrjXMgYZZzO8bY2u6Z9CT5ekMCNyIVf9ODhzZrhOXpKFNYRSZfSCaPU&#10;rs/RP5TfqEo8osCCMp2j6Tper1sQb713F3KIPaOSXyHvVzkJSXdkHZ7pX+u69ClmyIyxRWC7JzGT&#10;ZDMqHN3LpUKc4dEJxm+E/Ns3o0eNMvTfTz2o+uHXX568DQeWKAk30vdakzXyvcBhyn7yDN0bwVGb&#10;LqWfky0e+91b5xtB/fFP7dbTIZGynl0npgJzNhsJoJvVx0P1wGaY6zzokM3LCrqng1nT7gl4EpVQ&#10;q97p0JLZ7AX8OcxsNZALHBI3em4Jk85RhQpU5EqfORT63nl00z14nK1oIZxy7t+TpesvW5rlPQv0&#10;5R5UxyuzKCXeOZw9OA8GmuJ3LJtdva4On2HLQ20I/paAbGciTk2d+L3E4aEu3g6XOdGIQetwjhP6&#10;peHrnE6O2Oon4NnCdLg7ePm5B203+xIITFvS2k9ro/fSLn6GcjvwMDD4wflyLeoIHmwC761xXfJY&#10;Fbu/HB/gl7OuPbD4ixvc0ak6nuP/P375cHoQ2PMPJ/uqzoeg92RZm/EKLEmba+5Nf8nJTF7GLqh6&#10;iJ8MdWrWYaA7+J0CVO0CY78lheh4HpyNIoYw3XMsmIVE0OJJlWqXDjzc7n5syfesMxk+2n6uXDKx&#10;PEWgvqWGaMW/8yPkv6DTNTyjS54lk3iwE7xecNQA3e2bn9PJs7Z+viVYm5XlL+L3Dz9kS5nSHuzN&#10;DnTgbfaho/HH9o+B49pRJwl4thHnFmH2QPnN0tlGu1FryzOz/Tevf+x9Ee977qMHzls2aony5zo1&#10;ULStt52VPn482epQfinRYz+WRmymCB+SF4XHOQed3if8LwC7mLzdDzF08lCT02nx7k+HotM9OncJ&#10;0/mJ1a4tdN1/fjh0Ciwb+6EZkZ82q7HE0fss8CjHKdG3nOTtqx/TBbZWB7+tyR1GZens+59/Dq7y&#10;9F2ZapqVDA9tWs67h/GLCWTLn/zRkYofSMMPheEuMXXATfwx4KLQ9DoDO10/2tRVcUtJ4qUYvI5O&#10;sPDIPX6XmTtfxydud3rH4jMdPT2K1f2Ox2wa8K6796jzfMQf55UlDWrIB8wf9F1xGO0DBnzNwhsc&#10;ul2x2o63hN65lxMulj3MPk5++UC+FthnIQ5/MZ3Oet7SANyz5y2N/WyWzgYBbbfeFtR7F5hBJh1n&#10;+ov8B3y3DFQCnD9lZ+S1meatXOD/jiNmYsgcPWh+9KUSW0s58ZkPXZILRja1/C7dJnv8eZkdkpjZ&#10;Tra/jlzwyJNO09XJv7ra8dJQiThe8QdgYv06nujvb3Ggy9PL6shNkMGeKrm2XkY72BsYx8PRmK/V&#10;uYofm2Wgk2AmE3J8rOOhaLjDB88e+Xa2I17V2NQBjjn47BACLhv0cU/egmdynx1dg9sGVvothnix&#10;8AZY6WDnBoD4fHj/MasRXvwSuqd31fVsGZ9S610TH/Al/9UVubWXPkIGP+jh/P7kc7H2vDTtgtH9&#10;Pxxrf4MOnYgLOsrsVieOn5NzsE25Nzp+F0OCu86e2bRw0xaJ03v52DqW3dAKPy4o8sl4XnPhl43g&#10;s+PhCy/2CoN4t3ezdN+SxIisTJUCHnqJ5fBT8cX1aAROPdeIDvp6rBWe4lZR4J0jmFATOtkEVEIZ&#10;GkMKHlUYAdsHPoHOSLpsyYKDAjkWPIOPCYiZkfSdzrvbv4TXuWMzHvCKFZIJ7R1FffVzOzN0f7sg&#10;ubTqwe7Hvayoix1zfAmXyCV0yoE1R5QirKMSesoxTq0w1Bkt5ewjeCu3MglzI6IxfYigp5/2ufft&#10;xU73ACVh3OgRuO59jG4jh/miWBYOMWGJP0T1SBf42q2lkZO3b9o7Or6lQ+Flavw6hzozRl71mtVH&#10;qzWqKBQcjEgcZlFSZaPAdjmYmmV4YO5N4d3Wibn1jqb+7jmLyBm/OTijCjqcCzDdkHTcNsocV84u&#10;+BzEG52FgrsOg6VphEtJObPpWbhZjsXY6YLOn7aftRwLtpKAH3pvx0ZuM1IjKvh9DwPrZOGNNaJ0&#10;04CdGQHJSYwMNnnO2Csn+cNjjgYtO0/oXiD44v2N8uu4faisZyTWKdJzr07xZHzSbv+efIoO4Y5K&#10;CiqBoxzhkFZCRMuc9EaUGHqzUHtGQ4fI1sNhh8fhxIDf9DzGp4eZqQgcLDNbcwK1T884DY6e3lMa&#10;PF0SqDm0zibjbfwn70pPXuvUcg7prilWZceDGRRYBYsc4dl2bbMDzqH7c+pzQtWPL/icFYe7BPx4&#10;ZsTZ6KdANF8R/18tAdCxSybfe2CXfONZgB/kF0+C5WVKQT6dzSU8Ok06RkYcr0QTXG3g64JJ50Eb&#10;PDI1GueKNtgz3drLKav/pRG9180AhfgliWbsAiN5upeF1VYw8Ekn5GW7sf0x8gSJjiUoDzKYxeBn&#10;sNOGRtwKMvFiAyOH1fgXu4YLnglGeEqXHjs94L579y5yBJqTNX5z7o8+yRJB+owqS2QE28B1xDvX&#10;4y94vBM1wKvhVeAVMNBBF+j47IZY03E6t6SwOmCP3mgd/+gZuOG7GbGuY8N2ZaELKciWzVp615+E&#10;wjU4odlIG1/K+vy4hJafVAIswPh2Hbh8mi1iu7akI1ijP0B8Yw5huCaYyY7Mt04+mkBD708/th1v&#10;8pX4feihcu9V+vAhvuH7q3eV01Ydkt6w/LEtyvnqXWsgwDMilmL99mszn+kHvH9sGZNdZV524f2H&#10;9/HveHgvdTwf+Efnunue6dkAR8jxfZ+iZzNWtY+32OCbvces2ohb0Ss35E/QhCUa73b34m+nj7ES&#10;ruDh2z4SIQV93AvsaGKz6e86qfGPjM2IWgr6tCVj0+/tdhhf8kHsaXG9Ml9614OEURxfB52uxk8b&#10;h2SB6UMDCl2jpwYq+P3zdejiW8V2+F3e8IDZ8OMp0beYJM71my5obM97KNxFWi97mH3Tk67TK/SR&#10;C5vWUTIy/9gRwyPJHn+/fGR11Ds4eLCjU8mudrTv9h+jyU67OBsPscf8Zzj6TzyGawhBFYBIXZ1t&#10;dBFeP7x8N//oxZheGrtdpLLV2Mwbza/QQT58lfPdn/HKZhy8CJsvXqZN+/1js1jyALMRr+vUfKkj&#10;Qr91RuiPQTz6g0d82bf0euvuxQQxNLK3zIaOkCFfAe/a4Q+2McODHom3QYww1F0nF0/x8FHVlvwH&#10;c+0GA15mdvgaTVz5A3GyuHjLL+skiTtwXecT3Mn+nocUay31xF3PEHknGAVZDgR4nw0c15Z3heCV&#10;h+fh6stzuLjMh6FvS/QeZRVMVog3mLIBkBGFh+lRfDEouA0/6n9cJ9e5AY9wqOwGc+VKmEpL0yl+&#10;8nP5D7BmXdifazXfUb1sxPevvXOGn0M8LD/VAdCuFQIuiMMbKEpm49tKBaS22QN7tGRX27GmyyyE&#10;/9VGv/rW7uUGle03nix+V3+7TIV7rHrgI/ka0LnZyshPNuVx6aV8Aj70FXen7fkR+obfX8NjM+y1&#10;MZazzfAO4HwAPzFeYXV2utwF0WQRz+SD8NcBSRLzF7dKp/gZVa7LWePik+fv3r35zyAP2TkahHV+&#10;ThB6mMc5xJiQ3BKLSmDGoZ4yPTi4JUaBdT229YdBPsdEMP74/VB/jjHCCcE/TOMgGBUIF2i7b6Qp&#10;4mZ8gO6gch2dToh9YyBhUZBT5nNiXa1sF7URPZKIzRBog3CroMPTv4pEZz+2/KN7muPf8OGCJ15k&#10;4Jxs9/s3Zz4DqyA+vG7kMxIGQxJvFMnBMAV1hvy5xEhrYCyZYFhdmUHsTqSFpx2WPARIXRZ0KiQQ&#10;XO+0+mkvm8Exx3YwqQxa4Cuh8OAlR0fTPQDOQG7LuAqmZeSg9snQSDz+3DVIgbU2axdMyS86rsMg&#10;8bqHBpnN8er4yympi0fq3WgonqE5hc/ZCh7Tb9dGI2m2/Kd7r7x86SGYbc04B1Y5uD+Q2+9LXG8N&#10;L//D+KM7KHsQefzVMRJgb+ZnBhyc4mvX+mY0IWENtHs6DKZVNxrIicQDxj9ZVQ/OjGyBsQ4hvYaQ&#10;EVHJjpF2I2MMHkMu2A3MbIeBuze5BVvA5yToFTiCBxsj0/FJkKs9V7TB8WgTT13j/OC0lwvW0VvH&#10;FweCoRzc1+GrXMVru1rgh/YSltqd7NHR9TlJQqsdSwxu5AK9ZJls02N0DT490X7LCiRvcPMCMctm&#10;PID2Nn5YLiDQzKEKnhJuuA8PthXx4cCBkdvhhhe13V+Fo5Ftx9N0wzEnyg6jbUuEurYELh16tO2N&#10;6nX99PDo4qUjo090RBv6tcfm8X44EUxOUjJzgyV4y7uHB35UViDErv4tWA5ovw0e/PLLr0v0fJPl&#10;AkokshfLhX744ae9r4L8DBDMx8Ir+uGBcvqx0TgNJAs4mqmgS8OxckabLGHT2X/0leQ9f+1hVElJ&#10;dXEVvONhdMZ3fCVXNqs9XFm719zwVtcBnnbXRu1eMFX/bBEfcEJ5nyVF5DCllpgcr/gsugBWUBYM&#10;Rw+6+oybCUfwht8GlyasbLe7lkX89R+/tnzo573tOq2tCr999PML6EfdbY19dmpGkH57mSKl34ho&#10;7SXdux6etlLedsrZvhmPX3pZoVmWLUnq2nbIC0V++8OHD9Q//9H1AvvJjf5pD98TdgeZRXLf0BxF&#10;u77/Kqesm+R6v68O2xi+MATPJ1k5pktovqq79s89Y/Tv//7v+cxm5qt78krDH2QVmMpbXkXXJGT0&#10;nExblvPpQx2T4kE4fJOQ0UepQna+DnNqL5bSf/y2PE4sCOL5nPSKH0TflnNFL/mdbzq6ITnbhke/&#10;N+NWnfurgl/d2yxdOAes9hHIb+vUkumIuOsDqP2KVsZ9tIGzlQtMGU78V/wQN2ff+Z11wsFiBuGu&#10;3bSlD55UDVBCqwNEfjUwuJZj8Wnv0qV3+YAf6vDJR8QpS/vMjvAZi01kXTWyWJx2r4M/hCe4Bu/g&#10;y1cbJIOj6/P93WNHaF6nZdWPR8pBH288R2J5M0ZAm0/T2ZP4oYHcHOsIpD+jT7na2ch77dbQ5Ld8&#10;Cd8r/9jh84C23IMObuYcjuDlV/AZDrgHnk75BoWroxTx4a/7NzvLL8RXsB51NIQMaBLX5Eg36Wzx&#10;2wPcyq6dRuHdn5xCYPnK7tdO1KrDhw4Omfqr3GwOInTA3X4O5cE6eHIE7aDrVkmcfOjfzWTHVSPk&#10;4c5/Ty/HJz6GPOMzFa68Aa6ghX/xEB5ixsCfTZoNXB4c7rwP/I4+PFYxGvqe/06gZ/Oo6qAb2d3g&#10;KttBDg7PDIFo5oOd3UUoiVPd65t392wfGcmnsWUKkc6ktrXlgthSff6hv1Mf8kp2eFaOBDxZ6BHT&#10;C53VbSqxWHm8osOwIBe5L9kYXGePs+UHGdXUfz1/8fbZf1Y2Ai5wUAcNabQfI5whXZAMQYE3upeE&#10;B2GJS3WMuAmYGEqYW382BoGDuP/rOOp3YcYYc5XgHBd0NbvErqq19QfSE0pEq98Hs7VzozkgxIDa&#10;nPHGvSVaWAmhyudTMy6CwB7MOMeDdoolaUSrez7+HK5thL/ykjlFvF2UUDkhTo5kPJxGSdeTRUP4&#10;ziGFwCCOr/gTrylTH1XDaIo1xas96qQjQQEtC9r7ASpIIayn/LgRwBx5ZIROiskBpYKtYXVNkODM&#10;ORIB1M4Q4Jgd0vlZo8mMQ7jktMS5JHcjKMOUch3fbY87Q4peQZjSC+iMVaLN5DjTLb0Kvl2XyAOf&#10;8WjLsqqzwBltW/YWrz0AWtUZ7XTF76Dh5YO7SM4nn5WTPDsP1h5+Tz8pek0NtloSVk5Bz/w6R672&#10;N/mcPLY/fcMM9ASfQjM1jzf9ePaQqOBbQggOqaWT0XUaGq39DV7t34Pr2nU9fgVz61PjK11+1QPI&#10;6OccdKRSouG+h+zpbzJJ8NPvzRRQo3Ti7CCjjd7VJs9w4Ow2+xjN9I7tJZUljwKTh7ElldPn8ImE&#10;4UrXmDNa2ZIfc2TaQkdJ/R9TzSAmT3r7qikh5dGkLcn+5B1/8O8xKKwDFC34fjt4eGizBXLJ7E1J&#10;kQDEFunMPeAJ7zg6XNheOrxOoN/dixZJLH3F/8k1ugQmT+p/bbkcHuH59CoA62CHFz2+AYzgCPbh&#10;jMLb2nkiyF6aZam+9clGCddM7YE5zOKPTuh1ZNhW/MdrDhQvBlECyn7jAwKqvwSjIKODb8boQ8t/&#10;fvu1pT3TUwHtcw8/v2xG5G2Jy8ueb2j7Vzh04Jv2l8x5QWAgOX0+yrE2u7xnwdBLBrVNjvyZwRe8&#10;2EDK6rCl63CubrJm7/SHj5WALCDQuew0S0iPaExtpluOJY0FqzmZ2nFbYso3YP46nKEn+cJnyfi2&#10;XI0Xitxy2nAVkGqbzJdYdA8Odgubj46W/lUhYNFQ9dNVSmv2ybng158Z2b/89a9P/r///u8nv7Ts&#10;UXnXQ2wJ+F4wlpzGxzocfOj5W22ECz5wktrsT1A3kIlW+JvBZcfeDP3lc8l5A2xm0T69t6X3ve/F&#10;0i3JiRHfx1mCwQkXg3SMjZ2wnQdWDT/tzf66iNuOxQ6l2Gbnj3Jc/a6Lj2NINRZrKwrGOsDJH918&#10;3o/NEP340w8t62npRTRZ/mfWgo7itdk7vPYCW37vk4Gt6Pv06bcGYJolqZ1n8TaC06EQqSy+SSCM&#10;pML2c/LyRust7QtfemeU92y1shLa6rAHZdQfPwbndCDzXVrhPzxAsw7JY7LFf8khNlMfHhc34gOc&#10;OpY8Rx/5uYi2zXB1zeyTvMWa9A1ubbCich14hOvrPAEW7/ztGQjPKLrmY6AufH1GQbSwe1AW+8oR&#10;XnRuxuKeDekt6Q0qbLe1alynLxtTvs8UmQ+qvQ0ghPeWw9KVrhkEUdDyQ/6Vfe850dkQXbrZAP6f&#10;ru+D9nBY3SqL+/Db4Fw5SERMB2L1Q3mURxNa4pcBsJkWpUOqvCS6u/1AeRA6F29clAOMf+GCniWp&#10;ZFb5vZPoQR7krhMqX7ilcOwwnvCZIQjH5ZW1xxchAw/EObOEQwXX7dZmYKV7eL6aEt7kMxiVFEcM&#10;EG0Z5PjezOSj/4537HyrEKL3Bt+OR3S1ptcuGwNb7OOflleG1DpFtc2HwN9uefiwAak/aCA2vsfG&#10;DjeItYG2ytFJuDtqbufsgA+LPaOdrSzpX3lydT2a8CK7JS8ztHvmrDLuD5/88ewZfPzow3bYIt2B&#10;Zyj3Vf3lQmwC0tHyIG8yoE94ec9unUzJA73jd+U3gyM+5iAN3iSpPto8e1hb1eHTdWzwUV2dbHSv&#10;Uxuelqd5kH75etfFObDhGE7/RWOHOCKXVHSDkxuSD4T/n95cZRP8nCvlqHEMQd5NUeccAA7JSw6O&#10;uYhzULgwGRFTxq4JhO7X4tq8cpaxgKXig/N6EKrEzZInW7VdrzV8JGSEECBBGdfVZCRrJ5yGQt/w&#10;w6g7h06/+reRqKr6vWnFKq/khHJOFY4D0R337An9PT6s9wuvDMWezZayTHlTOqMch43AkQJJvjOQ&#10;reHOx6QitUnwcNGTlTAy0K7H2+uJg+BzcJdApBBTkq7BSV1vUuU4BJ4gbAoxzxwvC0I5T82sg8Rp&#10;1K4yLJIMt0tWp4weLNf8Hufi765lSDoelpUwWgEYJyQe1se7hkZrHiWmz9sJiKFN2boHUb3hgGl5&#10;inqORis6bKkjspO1P7uHvChq7RmC4XbquhcJBoMyPwYp33PU8InHAtJtToA5wOLd6a5eu+C/vei7&#10;990bY79m8PHFezbg+PxF7/fowfVvJR4S1dEbzl/bE33wqr/dtOYEcljxHFvx43vyW1BpC1aJ+Dp6&#10;ycG64MctexcwQ01SCODgE1DX/MYjBz7gZZdHb8wp+LWspISBbunc2PWCuhQe02Nrv+NNvJRYgLJO&#10;+X4jNhllI9qtlfhXWcCh0bfyS8a7z87pJ/26EaB0IyI5vC03CYCy+P249e/suTKf3r/vTfQlPrWn&#10;HSOj25owfTha4Vi97lmjvLboVFdgff7j0ZEegpypJUuIRTt9l4DY6GEJ0ZZeVRuZycPsx+ND7Ikk&#10;vxH+Jfhz7mirvb0bqW9+YL4jGaEXDv2M95xvDddWNWcXcIMDHgvIOvyXXMO3DlizQHS+CuPN53yZ&#10;wYDNInd9QZyfqk3ldF74KZ1eMPeeIx22rtPp85vxUOeigLgXnhJU9Kn7TUcmmdDBb53zxXubdGU2&#10;i4hl4buBhlDXeYdbJl6b6bzOXbjYxYRuSFbdHwl0klQi53F0f3xLaVLFbiXrElqeYh6q4mzA/w5J&#10;CbvTkd1Wp8EL9O4uae2cPO6oTg0twegn3NLWZJBP1ZmvLaPOf/rpbcuOeqg8X/ThU/Ae5GcJwLOW&#10;R+lAuzd7h2Q4bTaj+jB9+ZIO9zK1T+9nq/bnj3npUQ8H96C6Dv7vn3vIO5n/+sv7J3//2y9P3vde&#10;EDPdDsniRobpzPhzcRDum5XeQ/iR8iBfuv24hGWJR9TDDSPEMyAkEsQw3gWfD8fzGyVV/nSUddxB&#10;LuSmzXgW7mKYrYR7PO6uVcJuiC+C9TJ+aedDneK//9rsXG28eJ5O9swU/DxP83uz5c/pafUkEGIP&#10;fZC46xR8bHnXEhB495FseEaCHEnVbKjBBHiMvHKFihyNlUfjdUzT5eRixzKdVzaDhq+evct/gUXH&#10;zm+l1917TECpprKP/gEvJJxjSzZ0HWgJJBxAgmv/8+H8Vvy6xDbmFq8r+NAdBBde/VdxqwX4AJ3S&#10;riTLeGSQkrOUl4RnTqb72Xr3PzUzZpv31wbh4BThlgrR/0f/e8tAq1eMtl28pYvslh/T5scG+Uom&#10;qiyG6+B9f/LD1zeDK1Z5IawlYJYjqmBwg1DF2y2Pi6dsZstcUyb+gq1rf/Eu2a53FMXzy9qu3ZET&#10;HDZc48E1ENYsdr7Hg/UGYLc0rtt42n/xcqwbX9i9wZnpdjySY5DP2oiWV5L4+My+Vo+8+C65Ui0+&#10;TQ8s2ebvdD7kmNjs5paCD59iMkMejOJrM3YG+c4V10Z1P9fBrvHVMcjpMYIN0GovHkA9JPtOLw2u&#10;pI+asXwWTfj+uyVVOoaMsQMdOg/8KBsOoigQHVeehq2zEz1L6FMiflVHc2TGO3WNK23L3PGnvPEs&#10;Zjr5qUE1D4fz83LI2Um/+7UlpwZ9J5vaECcud4ZXQDv4a37H8vXH2UD4eY5VzGFLlmM+N8iqAp/B&#10;11Rngzvdj1nVJRN5tYfrPU8mthfDq4V3Mn2dx8DO/40f7CWaQ2F47Rko4mXryXEvOu+eQYEub5Cl&#10;Zhb78VzMaXdbBn7OFCCt+WIcaQeZjTkU+w4O4D4I5QAguF6QilG3JDLkfB/sbtQGAnxjouC+e65F&#10;JuOhHLZZ9VAyG7e925wGZTFlljLezjYZWLDXcSB0TArKEocRQecqz4H47t89q9GP2ndom/O05Sdj&#10;wKFKD0d0zcnVBtiMaYqRcmGulgje6AA8ZnABMJL2mRJRiIdyN/JiNCqcBeLKwNYfPZYogudA/3rq&#10;8UMgxRrkSNQlSBNo9DBmIwB4MR7DG459C7bH0vCOp5Mb54kP5NTNOePKcoonq5syo4CSSm16mBoJ&#10;G9kIP0nry3aEeZQp/mkP7py6UXMJ6tfo37Mc1b3OzBm98htNGb2JhkyTz8ksxU7PNjrQqBQ6k/xk&#10;Zz3qsyyYEYNLd+B1STznEB/Qhgcl5taIv3kbMCxdW+kzFaOXlTMibvTGSM1GNgoAEmwzOXD48tU0&#10;as/ehIOk6WUPDaLjS0tbxIoltg+4oX86XfNga1Lg3lISbXXOAZArR0KPTJdKqJSxa00he+US8ekc&#10;U58Aq9yBNHhd0hIv2GvX6InkP5PgswdbeUmpBAnObMoBNk0mA/qxozKW8uwefurokIm2k8uCMW+T&#10;0uyldtVlA3TxVXJAr6AhOHN803MKPVyy5Z74R+91lryHxXroYIWT79DpJZ29uDDi2IZkW/mbzTnY&#10;ZyOXAHlh5t7cmh2YCWN/l6igsfPwmK7HjNet2abj7IN8wNnWxL77Y5s3W3dtooXO0yk8Q+c6Xfgl&#10;se2c55UenT8JznyYGYVIUb8Pub3oAdMXOS+jh3gynnaP7htR3QwSWuE1/YS98ynX5EbAN8tk5No7&#10;Xeog90dYZG8EVN1tPRnPtMv38DtwUdQX2YGNZjYayiWavUwzOOjY1qv4WZJPR40ETmO6Ruf6t7Zi&#10;JiJLEsnvZiZibTwji0qFC10yQBE6mt81OrtRyOCO892Q2EhZP+xZivAMFzOmGzihetni1oeHTxIu&#10;ySXXYRX5URINtqH9Uw9h/7WOwceWEvFJI1cNo5Jh/nsDC96dkNOoTm3k14wMxujKtkNRfADv3efe&#10;il6ibjvUN/GBXb7tzdP/8vRfEVEn5Nfo7P0uPTB6I9T0KXYE72YRO8+XXCeUzl8cUyqtGD9mN3gC&#10;eXLrzmSOWZ0dv7LpyJyWVQbz8Ub8YxfqiccOsB1kdjyuze6TK11I26Zf802V8/2lJBkPlgiX7C7Z&#10;b/T9eXwSZzfLWDnQ6WaNDaYYws98/K03rbOP7tABHWY2O/vquvp7sV51vedCEkj3+Q58klxezEzX&#10;q2uQQOJl551rLhiSaW3swvGpuxFKYngT//gkfPSPXsWDzchVhh7wJ7ao5v+OW8cnM41jYfcdl1wG&#10;hFWHr4QMz9mXttB29ioeBql2YIEXr3uxoFUPPk+DqzPzvBfdeg/YEvHhi1MTYryubjDo+Mv5Ev2Q&#10;7scX8oIrrPYcZ6scRkMdDudmrTxH+fadXEPMN/hS4obf8YIvBgo/5vNoR3zx7AS0yXx2E1HTzWyY&#10;9pFFd2s3naiOQQtJtM7mA9qLNXg8fUBD+C6OqBmvtSd5xTGDOcpNNA92ht+S2PnQURgOtcsHOjaA&#10;PfnBiezEGEn7weGz4EpwxEYmaCe1V9krzAsslceX2/p8gNEeIr9HqzzpdfwbL+OdzhV9xxxw0Df/&#10;HROVRY4YNeZVYM97VIZP8cHosOk7esGIJ1iJ1xsYz3+4KxdCP1mus1h5OZS4cjlUOHcfv25ADdvT&#10;XTytzg0SXtygm2IJXZGnpBKVTM61w7fAB1/o8Vb3IO8Bz8ufu58vNKCAx9pzGATkN+jAvU9EO2wz&#10;L9RSRL7QLIadx5YDperiWOq+tvCYrW7mqOu0yTt8XB8ebWTDd8Oti9GUrHRqa3vPmFKfytbRZ2Tn&#10;CDkLSN/DThEdoTP07hPyYwJ6yhYm6nV90/4ppUP5R8W97dViFOc3xKoDoY5DrrK1ad91TGNMYF9w&#10;PudC9NttIClfUKdgBVM9fO2pRxodU+rKgWG5A+I3k9D9KXBlN5q3bra68OVsMDWOhCeFLRUaPDhf&#10;C74Zj0AGo/hR+3aCqrGtEXYNf6pMQyaoJQrxiANaz5TS+QR3zjXE9xB/jtAV23MOmX7z9l9Ng1eX&#10;AtlnmpyqzIMt8WPMRjrG7yDgyT1sJfg/CL/ilnOBr2OnPTKYKWs/GI6NBlSWUx8d/dbUnOo4VRlb&#10;+4XDktdg4BVHKLhjqVmhzSKFr2DKUT06HE4uiIOv0zeeE3iqq0wcmtw5Ke3CWFuSM52Q2FwbFyg2&#10;ive90YsumtWI2EozwqhKnxb4Qmh1p5fB1FJ40heMQDfxSVTsvvUteN9/t+NFfIo2Sb4dJHREPv8m&#10;iaZzNRVOs5HgzH1P3yb90ftII7nQ13vbe3RXj35ydHTgOot+hxt9qT28D7lwyWGFt2TZ9Q8lWrby&#10;63IjCTkhnaju093XPdSP5tv2NC70G4wbpTjZeubALkoSut8LcktUghOHZjum4iWgWp+t9i2hHzb4&#10;Hx46XzQffQvQ4bX1v+qMgL7HEY6wffNLSBmDJSu2N/1stKfrRlwF1u0WhpepwNoJ/v7wgw0lGzd+&#10;b8nI9s9/oAtv4sza6MfhGY6Cyzq2lCcYOs/r5D75KuQAAEAASURBVHZOGwVYHZXNmgRfx4kVwP2C&#10;Hj9ydtNXgNGTtlT/eRfYhICUnx+Pnc8ndn+zi5WZU64An2MHMW3QWyNle26jZJv+vSphMaJq4Iad&#10;shv2p5NDfjrJdp3CI8sHkX7LwEKLvykobHCgupSC/STd6Q8/FuTaDtF4ated82+1c6wZTuuIBJiG&#10;8AkLxLU/bknius4QTTxdRRfMSlYiOPhCDkSPpnUmw4K/gvA6RAF5+gIAfIS7gJxPi+5vPfzMjuji&#10;kqfKkoPdu1YYz2HTuZbEpnVY0h9r8X+qE/Lm1S9da8AqfrETx9Ydxw+z966YFSJJz4c8z1YeO5SR&#10;ku9owCN7tCPWu3e2s34xO3udfF7Z5reZgZ/+9FO7av3+5G/hIXEXyOH/Ivw/hy9dwS2xAaU7g0v0&#10;Op8tO3F0mV2CgWeOJb+uocFoQoXwdrMD6VgA7tM11334ErjSps1IVsvMOvj8Gto9s8Kuf/jh3d4K&#10;z5fdphIlAZXxDMjH97+VFH998lMvoLXbmD9+fB3LYEseCdhD7Btw7B69IhNorSOv81v7W1ITAuKu&#10;jsVicXXpLt5szrN6j7Ed9VSlS+vA+Y60yREegZhvnM7iZPd0+B9jaleCXcsPSq29+aVd7zL4fRz8&#10;I9+6ZMj5/vhNd5NbZsSG+D5xeW0r399oDTn2sWeCSv7xxxJEsyS51HKBluxxWg3E0VVi9CZ6Nowo&#10;MMDsf0ZQnWKUayXFSywny1BpYPZrdMyfZ9s22RAnJIY6Wm/ehF9Z8tOWK20nuGRnSeOWEIYPddls&#10;c4TpJIo1G2EPK756y43CAS+WnIbrqOwe3+dzMLLjBz+HTh7XjBX/vGcPgi/nW2cxH6WzRiH4r1Mg&#10;vMzHBe86/vS7eGqmpwbEfzyZLoUnn/ysAQC2srgTvA0K1o7BmMXByunQWB54cuTLywdqdzbdT/nB&#10;i3KUyFkZKd0zg4cGhJrFm8+LjufNzPijS3z1VkAkk60oaKUD+PzJdRSDld9a3lj5avVHVgFPJv0Y&#10;r/nne28aPeUjiDqZwDG8rMrwjhY8vhmI4KQ72nzyJX7z2c124c1Ws8R3CvoynbrZES0n32DqEGzj&#10;pc7XoYdTZc1k3IBVWHW+ZcB11r40MGt5pgGb7/lPOEXe6Bz9lbXcyqAB/otdsWMvJw1Isjtf+hQv&#10;w0s+nhEEr01GovV5m31shjOZmsiqgXCG2+m9OPS9F5++aXBHjBQ/zPqV+U2H9KfXIOc4JnZuSqXT&#10;rkdwwIxOEtxj4H10JJK8cEjRwinkiGi97hQNEtRSnQXw7iUvrWHZCNu9GOCcE1EAg6dcKbT28w1q&#10;rt6cyZnyDEmvfQ/iVY5BbMpHu2kABjAodQnb94ihEG7sqOWkgZ570Prap4SPzk4xeKhziSOO1RNP&#10;6Uw3UTZMhhvnnsbPMObMtOuT41iwDcdKzWmoN2XuWupenfjYTj1bUlD7nWYE19nox95GnsyWoF0g&#10;oui568ogdOlDtGSrtcAwaiD80G4qldaRqbd7khUixt853m74VxnrH5fMIatyr+YcBM07BHncM1PD&#10;me53vfONmJlxSaOMQOMhp7flOSGxkeAQsJQI3NR1/Donj3eMt6t4FD1LDrVaXf79a07ka8tajLjY&#10;5QjNjEn7AvF2QnvQI0kYfO9ZD4QFwwxI8Dnl6UnB9FkjWpZePGs06ftTnU+VYlUfxvnqS8uewpke&#10;/7b3i3Qbu/usrHYwNVqn99dq9LcLUKOMb0ogTeFLDCQu3u9S0clmWyMGbLZRe2ZmtEsOnPNXHapg&#10;j8YHGV2SXJ050bSmclsuEDLTV7qAJ+m4mT8OynIOTpoDFkjRbl04/Tx9rS7deGgbHUtIjRxSpq7r&#10;ePs2RWtpDBw5fKNGbohBApFTCcjeat23wKdfrcLecpwCo58iqjOgq+yEroRfzk1bDuem6bfcq4uS&#10;NxXhpb1qjAe+dVRUE7QkpYDoBGgPj+mkwPItmdsjfcvncs43gHJtTRfTkf6VQNwIsKRKPTwczuFE&#10;l7s4mzZyv6SyhuafwtGMHTuRKH788HPUJ/9gWK4Br63drbP7uJHFRqaCb/nA9vgPV7t28Rl47VmE&#10;56/ja7qKbrIzi3dry9lO+gtufmQzbejL/l/UQSfPASHv4CfNwaUv6MlK5xvWKcrPI55NoGnNh0Ka&#10;03VwBPLKV5fX0lGmg+rQuc/px0bDK0kY+LhlIv3eTEc4bZlYsAUj/YMttwjeeBCPuhyseKnd6IIz&#10;OJNlCLlvScoP75pZ6+QPv0uFwHvQf3xCA/LZ42RYeRuGDGAk2VhkHekaeNM7Z3Scjf5JBJ7Fuz//&#10;65+3Ve8vba38pvaE4q9t1etgM5ImcNHK7jhfaPBfePVw1q8rP1mE15I9hDiCsUENNEe0+uIfuycj&#10;thgTjv2d4xv+u5/b26GcQYjxMACPskv6VW1gzW5pvVX8L3/5axsm/LwYY4aNTJ6VHBid3MCSYM5O&#10;gvq7mJO81nmP7/zy7JlthYKdHyUrK4yX6c5mG/kP+IbTZsHwIt1hn7n+yhkpze92voQyYPi0Dnww&#10;tM2e8Za/JuONKgdHTIcH/uw6PgR+OszuO8cbR9yc/oyh/Xac7irnrFYmg5IoLB7/4dLJ9IZuPcTR&#10;rnqH0tO2ZSVZOta/8YrTlpR5KFvMtauQ5Mr1JZwjSHzWZLBrB212DP2e/xFfvH8rsjaIaMDx2/f8&#10;S7Suw1+iy3cxzd9/f7GlWOxM++/eNkhRh6Q8dfFY7OUzNiuFEvwKvu3Q2YG4D+ZXeUvGhw3TMUz0&#10;u+s1HozwCT67f+7h/PQ6jnefT33wAX2zUTQhi84tMC4oVKdb2lSXT5cW4W2nlXWXntMN//JXWuNb&#10;uhSL5kPxhH3w1RFFMuGvQL8qO/t+kBFqDLTNn8dDcG0AIq/T+fnSNcvZ+GI0VjA4wJ/eiLX8/71X&#10;A3hSjA5EoDG/6b1B+Gu1QLVrv/hUp0cROsjXnY8NfLhs85XgvN6MQzT022oKM1Jo20BC/NpGRTGG&#10;z/49ndBJ2dLGzqHKz+/5zPIHq4TUncjCS45ox1A8elXMoNyn1+A2sBrmfKeBv8urqlu+djOZ2mFD&#10;6cUBjJbTRbNLT9NDdMlLuQZ5qgGJ15XdUrfgTlYPdZ5Gw2bw4Q+3/Io8UU00bces6rqXZgabgMOf&#10;8BjLjhBaAt/5HyO4A/BosJwJI1JaMC4IZSCbTUnIwAQN3BrCc4Y2WZNSTA7uZEoBcundxCBlCI8i&#10;rAMSxRLSPRAbRCP890Iu5Sh49UrqMG5taK8GMKwfw8HIAVznjLq45Td935QVxqREGWkgKn8HpyxJ&#10;u542vDhpSoq2GFnbeseCt4ZMQAVih4CJuZl3ioqnqTCbysOt5ws2flReu/DEC45ryo9hBQSG9T3l&#10;6caCQHdHh/Yt34EPX8Gw9XTxbjLDYIlCF8iAYjEgia+1qZ+WQDLSFCg5mLI2k7FlQimyIGR0ZfSj&#10;LvnY2nHmV5sbvYjn2peEbaZpuCE/BS/JZ5B69p/qMBi9CJvghKsEkbY6DyfXxojwxcvxy73KHGvx&#10;OR71mVOh1N0ROI3IP+/h3q+WaYWjkMlgTYVa+kM5Tbeu81Mdch9+DHIylNTGOwlT9/HgMVgajYaD&#10;4MtZeweMteNPvr9qtPS34F5QakCgKdtgD2fOhJ5zsOGSU8EzIwMPTYcfWqKsCkYn4fFa5KAMXdNB&#10;0VFhHxhCZ7ZEoKCCJjrKHh2xAlXV6X96Fp6fG5HwTkfaTiH3wGJe//M8h8BzsuCM+d7tG145HQSy&#10;XAKSUj0mdHuIO9hzqPQpOQQlOXpWK5235AUtnW9HlM7FoNFXW0bBBD/2sEDeTY6WHUlC6O70PMf4&#10;ut/ryE092DwHFR86t40xP5FEBgt8z1x9TwACM1uTBJKVB4jNAn7t3QgctSAwfIJDHkDuq7of3t8D&#10;yKfrFQjXNZnOpnjDmbrqYIzX3fc8j/ZsS1hzqzIbC1uHa0tKszfB6E0j60bTX5oFagptyxvjMd2b&#10;X6MS+QT2eEsvg58eQIQvs8WzZ8No05bOZOtfWyqIrq/x2LUtMakEHhitwzS2Dibd1plwTJf6RiYm&#10;mIan1wvuroT8+VXyIj96hyfB7QsU/Njbltlk7WzpGvwrC2M4yz8209SZmMJXKrelOZUzksbHClRB&#10;C4c+1aY7dMBlNiAwao8+bglJZbRhAEUdLKc3b3pp4otnLRPqnH7yFXzpZA+HMretZVc3XuLDeIFV&#10;bCuoL780UpjMJdtwf/36XX6shLNnJf71z/+W3HRaLib87//9v5/8Lb6/L7iKP3vGp7iHf47ryLGV&#10;2oIT/xsD1wHqKiyvwyEO8hnRNf7GG2VRWTF8ICrnj3/rICcTNskGJ5caQcq8ZhU8/6EzsKQvVdbZ&#10;/dKysx/aApbeSqTp9LfKSYCnb/rT6cL5rpvFY+/fS0DYq8RI8qB955hPBDFg8ed2o6TzHED400VY&#10;kVU6KwYnmr6zHvrS+WYo4R4txpOM2Is9X7s326c7tcs/kiudHP0lzvzzdjjTlt/Yio/0FX+nS30/&#10;xt3anV/Ubn/0Eh37HR3og/F0snMy0YEgA7SxMzw2A/D2XfYcLfwNOpazdJPuioveh+QemPIPeD2t&#10;Ap3z3hm+2nIsyRp8+atXLS2U3xhosTvZfEr159eyGYM6DoMiHoCWV7xumYtY5M6r9NgytuuU4p5O&#10;TfyeHUdKvM1xICbZDKWjP/puae/pHn0y4yIfwXN48mNim9nodazxLXzIAm3arPDOFzuqY9kT/Ycc&#10;vrIpKxP4lA30Vm8vaqVPtXObllSDPxc72EG8MQPcr9oD33/5P21Fs/PlUvgSb7u89vIu06P5v3hQ&#10;qSdfmi1KVMUNCbzOXLxFQ/X4OHJky3TMs2lyAc3Fje5HS4OTG9SrYUs2Pxdf+L9tDQy/6OID7WBK&#10;9+HF7aLXQR6xZD5m+gIZRNQe5unIq7MOQ7ZJVMtTlOHnw0e9UB7dcHn5ms+/6197bpatOAeav2V/&#10;eMHPb8VQtv81ew8V//KT53v2OMID7D0zQp41JKe++IJ+lnI5kWeUzPj8bvSouGygDTF8GkGZjZnv&#10;ViMYliXLw9CgA7zcsfYMCpGtc4cMYIDWS0IERjbSihFbI1dhRQUKCGIIh4IpSKI0K7d71C/uwREi&#10;Y3RwuiZIzhlLOoYzYo3KUf4c25gtWZEIVlsi1k0E6oBQCA498deu+xlzZ10eXuAQBLyJ4Lv7DA+i&#10;4HRfZ0AZhowmuA9ZEGOg3tk6SvEBnUaABXJ4YDZFjffHkXAHZ4oiUYRLVvKU0u83mnIAVXj9sH/9&#10;ksDagaOX6mAEwyA4o6fbtQeOCU+w1UGj0fizqTU0VcfoI+W/F5Q9wAsmGsIA+4ORcua0BEaj8W8K&#10;rNt5xX36D8tgLPjEBuWIy/pszCK7LoVriSG6g3qdytMBuMem4QN3AWaSLvis8xf/4MIhzDF3fzxO&#10;kSRdmsH+e+aE0yPXm0KkawLpkgpSif0ePNuDjFX8VGfkksywysDYO70lTzL83PTgPU9EWPAK9/5M&#10;ZT/Sq/PxO7llR3E0HnMsp0Mwv/o5/ToLduuwXEOH4E1LOj71MKxRx40YCyjkFT1z1JClLnS4YPY8&#10;Zm8kK2fzsrqYbGQDA8gS3mjnEIbJQxJMP9bFGmz60u34Q7Y12H8TWv8XKHKe3541gvLwJ6lIReLv&#10;BF37Z8N7WVhRP5EEI15J+II1O6U/dD78zFqQN8aT2ckmHSggCUq5s4Kiedd0LF7j741SHixBbB2W&#10;nDaHLSh7uaXEBI6GPth58bMNAc6JLmiCFKHsDU2vKnOjS2Ob/kFkJ0d/7LUL+DIzjB5N7H02KVBP&#10;rkSPNqujzb65Ogmnk9OXLpA53aSnFKCayqs7/7OqaZX6NbBr4FM6cIPFV9CrC2DnB3SyUs0eCK7T&#10;1L0vdXp15I38s491DMOZjxjt4326ltzx3MDC19brI3B6VftekPW0l2y+KrAbVMD58zFpd8xUx0zE&#10;AgG8g403fCgcoTudcK9rM8DRwIfHF7wtU9nLAckqhuEpvuHzIx70G5zhqE005WM8+L411OjKVtaB&#10;SH83OwXbeHp/4RJD+Ro08GcLvOM/tibX7hjgshRzfgpfGpVlZyl7utGzG3UQtva9spMbZPstBm0k&#10;88H2+OZc5+TANjb6OdsscW954vs2UfjHz79m85b00Ruj9vG07//1596onl83EsmXf+gN6l8akZbg&#10;00NNMkdyMLJ51oDfUIqH3XSfjM/vx7x4i/1wHX/D7+6htcsRyZdWMLjXht/8zPhXJckGoUwL+zYT&#10;wt+bzTFL4Tco2PXBMy+VlGiIGR7I/9Kgyveec3nWDNBKJS8vE2Wh/mcf2trsP1xq6FsJ3PQkq94A&#10;WHoqMbwZ8eKXWQ4txTcESnq3RXrXLOdZrMtu2JbEz4FPDW1kt5349J84H0fj3fkCCYzZVb5EtcWB&#10;sBSf2CQFVQM/xQDw6Ry/Qw/Y2yN/79kQpfnl81vygqp2jqd+gpEs+t7yaz44vdmyxRr1pyBf4Fk3&#10;qyLMvj7v7baHc/yqCJ+xJLdvtGsPbwOd/d4mCKT86mXvdUmeVnXY5MW7lva8jIeJ87f8B374us1o&#10;+JpoetLIdz72e29f/71zAzjyguECT8oRHwwA4VEqj3mDR/+2AU4Xp8PR/j0cxXpxUq4ynx0h83UJ&#10;ytIv1qVjvy13a0v8lrAaWEGztg3YLLbFAH7RdTZJT245F77RoaBpN7TgmNimJ4ePPAGO3YQ7Bex/&#10;ZclSajTdgS+sUozZ9niVPqA7/KZ/McLyrhfxvD3u0mEzh/ChF3jmwftw1UGpvWoR3Olb97ccamXC&#10;u4FZeFmCt0Gq0CIfHZHLZ8Owf3za2Urw0kG+xDuG+PYtd6yhDWhHbB4+gLUvuVc2PwqvdY/5kOrg&#10;07M+cjB08q1oslwL7nzi5TbRuo6fXf2K44MvdysOpX2TC5rj6XK9tS2H4rnChL24Fnw0bJOC2nd9&#10;uVzEG/BjW3sOWK3wMpvnPVDL07eKQseDHvEJU4FkGU1y0sqaEdcZ4u+ev3774j9PEShOBoLoCm2p&#10;VdU36kLaQVJ5wSyg1xgiIQFw9QM4hY8IDaMlcvuvxgWrfi5RFMQ78fcYzJcodW3tV46BYwZCHkcv&#10;1BnclJAwEDEnP98Bf86o79DlRG40xWh301UxSmXBYNOywdpzEF1EHoFSJHT7jtThr83DCR3+JWy0&#10;JEjK0u3VVW9HOGxURXX4bFqrpEwSvcBxPN2IXJXxnGJcb7Ey4ajzIUEEc0YRghT8prSkgN2LP+p0&#10;sVPtCFiXNMLS+TmCnFsJN+dzuywhggKqF5+TnWRaR+FNo7ZGh9HsJUwKKLfefb3eJf7VsbPHpFeU&#10;2brYHKUpfw6bfG8J0OE1/YFjx8kFb8kRvxjgOV/ytKbRThyC+WTbfU4RjI3uDYr/yOz0FP2byg8v&#10;TuFGlS94KbegU1n16Sbdjtyup18pbNiMTxwT3dhIKxn2163w4BfI5UYs4vzkv45Hdejm44gz3Vui&#10;XR08kBDYDYttDP/w0HmBg6J0kqErMx2PMkt01iGsDBnv4AiTLTw4NLjTMaMxeAnVvH9wM8COyb2L&#10;xZLdX5na4rjYy5K7hEFlTdOSGT7Skbn5ykDQ32aiOvfOlNe9ONMdgUejxxe/7pkU97KIRqjbR78Z&#10;MVsmWlMs+UajJjS1zmxlt3tXldjbdDR9ml/RBvmob7RliiMhisb+lki7H178RoQN936M3hsJj5bs&#10;NGYFrcN3PMNbHczZU/LgY5Q4e3loShshen+uoTVmOtDQb7SYQdql4EjagjKcJRxeNmgJn40VPvRQ&#10;L7magfrhx7fzOxIXvs2M4pY49nsv56oufcfjLgVP++njfGv4Ul6mE/1fmvH51NK6V80ITJcSqGRP&#10;0gVnbFtnK3zn/0J6s6B0QeDqnHzZ2rAP9NjZ/dNl1CkHh2ylsuBtKj8c8Qdc+sZ26OSxuQrVm/8K&#10;n7P0bAIPA7dZsGwMfVsq2rXzsefr+bF18hWoDbbpYUkEaV8n4mP8/PtvH5/85R//iNfd6t5tAa0N&#10;7ddO8o9N3UuPHnyD4I5G8iNzcpYoLknJZtXULNnyjVG2MvNZlX//W1vahp/g6p4OGJ+whDZe0F88&#10;AXs8DN46aXCvXde7Mj3Ftx3jm9Jni4/xZvYP2Y7Vi5bHhNq16WgwwHmevf37v/3bk//4j/+YftM3&#10;Af+e68g+G7j5y1/+8uTnX/7R8r46Uh9/ffJDM8p/amvf183UPiuxeUZ/am4bUUQjfjOhbfyR7KZ2&#10;4b4EqdtoNcPnsLRq/EwvyGf8iyK6FYuDFXXBRrK4uCWJffO06s3/dc9vOMz28Hbki3/Fn/yfcuhe&#10;ufglqa3w+GIARYKHRw5fey41XV8HscaBm98P9vwkeOkHlRnMvrvQB00lcumBNt7WsfNMne/X2aC4&#10;x7/5/NBukZKqVavedKKG4EoHjXbTicW4ztcBCzn+TJuxofaiEf7sqOZvJQG6w7nR9+/ZOk3Tg6F/&#10;7Jx90cPTN7rD/4sL51tupvNiOJ1S/fKs2qyRixdsnxTYWTDiMRgGEZxv4LUEOihdrhy+hQlZqucf&#10;2IMRA9gt/Mzy8C1bVRBv1N3MaPTO/yc2Tg27u/QwODM2VK+YoK1uwgufjOofDbVE5KvYd2WHQ+Us&#10;l9qqnOkxvyS+uw2ffsU7jfGNjznGBsimmGDSCTU0nK7R/Q0YHE/mX7q1TmH4wXuesm91+HPyFh98&#10;Jv/JXe42YhQc/c7Zt5wFPgYHtM23wo0+ymWGT2UfdZqOPfpcNsQ3Vmh6AzYe8Weam+/XiXWj/5f7&#10;Jl9tL8d80EmbRGmTjMBWFu7KsfUwHq1/7O7Y/Vt6eT6f9OGVAAKB24EKjyHRDXYL/mIEmPgbUovj&#10;T57ZopewNHjiUvES4AdHitkagVrO5UYpqEZXu3gM6SYBlDyfMTNSghNkjBA1olmCwZHDDeMIDCOM&#10;lkAmXk2hEA4fxnhBJNwYZ0jfmrxY0jkjRYiAhvH+HpAcvjD00LIpR3AC+4DToxHVcPUlF0c/HlSI&#10;soLQb8YyZnY+5UoYl2hXJ+ewZKziHvqxvOcUoNoJ4jGJAHJ1+9HP3fOAoJGddZLiO2XGf6O0nMQ9&#10;TAkLsuBwUsyc/ZYyROtGII1KxANQ8dY35wyH/p8yDJ/qafcE0xf48Ww7NHEOKZ1195xdFMUvtMXK&#10;ztPE4PU758vpwk8CZ7Rm7UCcGXI6PczpoGg+HEdCmgySXu1WLho30s5JdHudvUYeOT6gdEB0DJVF&#10;954toCNmiTii6htxtOwLLEuiPusc1O7rHkzm7MF53S5eHDRzoHMzupLop73J/DrJyfeB5xUIu2ct&#10;veIUTs44z6ie2hbRSGztfW67XZx1bEYp+Dfai4XCM95e75/hshm6D+/Ydzztm4xCaDhNDjH7Y+ss&#10;2YOODYPVPj1gF3STfK3BxOvpanhoARFb81u9jTLjMZrxFLz+OAUPnRayJk82wqHRve1B3jmdsIQr&#10;rjfaGZ/jN6dv5E+5LRvIliwrsvUwHfhUcv22B/rZBx+gPd9g0QejyvbSf87Axzf20uhNifj0Wtnk&#10;9+bBjrdsJTyjaPrwOTicmpF5nRg2ZbRtSRXTdw9JfU+YzQRZemh5GFu60anjs4708Zct9s6H2t4a&#10;b0n19CBuwrs/I5CPCSXMuzRufw3GbMK1B3pow9mca9lE8qJD28GmcyNSL9lRNNg56rGe4Ixv/IKg&#10;/RYhyVCHsMpLHueLwNo9HEtQ6aJtaqs2209KyaYyZDk6NBHNj/b5gCcaJqPumRpZgBk2+ESHOqns&#10;9DX4fJtgjh8HQj2DI4ahBceTA57RjR0B+WRnlCpcx1FdvgSc2o8HkgLyjPT58PN3fFd6Ujl4QHH8&#10;j6YFveqebM4XBqArJYDpoxfE0bHf3ktSWGdyjJ4lPn0vWZ0NsRb3lOAjNRQO1XGIY7/17o9v/4O3&#10;JYbNeDBDS4R+/vr3+SzQf+q9Lv/Pv/9HsyEf03+zCtm3ZRgR5Dm1Rx26mHg6RRf3DBsManP2D4tO&#10;+AsHnPxjl8o46C8fGNWVcw5n1l25ZHjlFPbhKyQ9tyRLhSVKlebX36Z7H42CKo0vtQvHt/GwlR1b&#10;NsG/S/Q3fVen5MOHZkzQGCxDDh+j9f3eT0W/kxGmxU8zlWzrRYMMRkiN+HrmAI58/VZNhBjbWWhd&#10;PnG+/2QVLnBK/ny1+d9ZotG3flUtfUtvatOsDJ3Hb/RdTFGmOF85nXUwfdgNuOxy/gAP/WESyMD7&#10;7Z96/d6dcKAVOwvoRmzDGR1mMdfZSNbi1JvijOW+Bh28F0kcoMfiGd241QE1pLH44Y3r9FAw0NFD&#10;w6d8//v+3rU19LOffqp+bXh4Jlhm/+mOEfqvHw0+khsbhCk7vhHpPTT+tB0Bk8kGxLptp67NiETM&#10;fAl61zrdO9v2DR0xX3yQs3lOajZc0NrsbtePf7UdBH5ewLUiZDlapfGaTPgHfh999Ev56zj2Yzwc&#10;MmvzuM3fmjXzT2mkyf3Yq9+nJ3i9eBYMvo589myiCpWkO2xogzitMV4MTS4KwkL8NYgoDr59a5ah&#10;rYfjJ/4b/HqWnfFFloCz8wDMF/MX2i5sDRfQdPrkBBTSbOnyi063mkf8Fj/wg8zjCbvccz8psuV6&#10;6zRWDj1vXr8th3gY0Ij3YJkRY3eWsO4Zn+ijc3R9z7WypeyK/cs6xGi8myo3G2LmB+8q3u/wqx3y&#10;88Z3ceNRVmKVHEph9aeX/YYDFlhWvryMX8kx03F+k/8SX8AXi19EJ9tgNWiWwxXJ4le/ixPg0JNb&#10;mgmw4F171eGnDYy+IIhHRAm9eyHNyATo0Ou+FjkbSwVe1sh6b00DiplYQFCUgyCWtEG8Oup3+0is&#10;fcRpzxVIb497MHDQVU4Xnv0HJ6Mr1hi+fRMuld/AY+ceBFNGjxs0bKeYhMPxbDQQo7q+afIETEmh&#10;kLX4P8fV/WBJvG+EXz01DrcZUfAlDHDhSATfGTSTjV69Vs8NGGWq4vCZauRwdLBeWX7TAa5RKW0a&#10;5WTopjvXPjzCQi/bqMuSz+hw2HYTQ7DMdeyURB+NjC16FUwQetPbnjU84Ur5OTR4js9dvpGNG6le&#10;opFhzCGZaq7NjcCWSFA+wcoaTrzV6TCb9NUDX51PhrWhk0CWAsxkgE39oXPrVOPblnJNphweEy/Q&#10;5HhN5dEBS3zQF2FbukR5T6I3EvWy89KiyqToOQyaklg0NL5iSgNFnZYcCwT1bl60PSxjWu9ebU5t&#10;jIJl590z9e2ZiemctjmWHP/bls9MxowkWC9bG03L3r7+ofsMLafSOsy3OZAX7Qn/ay9M+6WRbocE&#10;lv1sCcUQZNQFzIfgNO7QudobTdE2G5t9McwL6LeMBWcZffxM7zYVHmtsQfw8nOB4vEBf+pxNyOLw&#10;tP8m9zm1nEcoT56Tm+DeuYCuPru+90d0sQt7jmiwk2GyuS5sMoh/ggM9lCzPsfRb8vJovxxsyN5O&#10;bmD3uU6VDuwlsOs8CBCQ9H+88EvAVgbNNTK78+I5vO80nnrwLuebLvr9OFtIn/BinYzKLgHlLMNL&#10;h4R8JQfWteO1YLMZwfDUORDM8Hij85WLpKF2eNFmF6qX77PLlbwVH29v+3Q6nsCHbRKEpQl0ED30&#10;T0fVwIWEzBIEyxj4qTVUu4ibbneJn5gwa288Ca7ml9jkdz0LY4Bi1hZcful1syCm4zn14czJhxMf&#10;U2u1l7+JrgGq/Okw+6Cr6I6W8FtyTL+Niis3eo63MXg4wlNAOslVJi1e0v5gs3e9y5WT2FVtgYhd&#10;8acHtOvJ5oDwHfDgi4NdEXLTPr+EhwLoBrTi+RfvAajilwcdfvPuZbEBP/FJQhw9eBbyaaauTb87&#10;i5YtjSxpEKPgYttTZZ/nK5Q36s1X2nnr64/vXIrfySbfyFJuRvhZu3L92HtKfhqe/+jN7R/WZu3h&#10;TXTO7ybn2XUyoZdJsA+62A98Kv/wobv74EF/4s/0gTyjvSrTi/GWzJRn0PALat5l33hV6VsyFU+N&#10;JPsT2zZYVnvgoSMseomoF4oGj15nB63AHv2VCk+zDumIOv3hzSe2WRm+jb7ppF6yd7LjX22vPwrY&#10;Bxxqy3W7QLGrG6zREBWpDPz7j5+aflAYzgnm8f6SS4RKMl0+miwzfEzGH2G4DT7brNj0iw5JPI9n&#10;6nd5beznZOgBecUffU/aFp21k6CWXOHBbDM+mRFgV/kBOU/AevjZLEixhh6z5+ryK2TN/i3lQfzT&#10;YuW3njPSciE8XqfP5QCWFm9GuHJ8lCT2X//5n5ul0sGJp28tuUmf6jB+Lz9gAdvavc7v7ZBVXlS9&#10;D73fYrsjlUfg75fX+ct0z7MxVJDJYSKJYhA5nf3SvwrU2FjTbX7Bk+nO0Xu+JbzlQpX9UgLPpSB1&#10;b9GuXMSNZvZbleUAXYknOlxobNaszrCcztJjL89ks1vKL57EK3a/wYTxX/t0iA2w68p0bvAUT7cL&#10;Fj+TzZLVnguNti0JjUvk+Ti4LJ6yLQ+U8z2S47d7230dAJ0WutaS628GFJIj//y5czEOPd88Y5js&#10;l39G6uMM/Zb+xiv6+xgb+bOu7FkMtrPn74Zf1/FV/XQDjCkWJqOrbzZCr9RfTto18srcZpuyPe3M&#10;RlRLCPz3eEbWlRX/wJ7+Ff/4hcWr2RUZpR+Vg8ptjZ4sa8cmBgQqBxS/Elfn/a4dOcFry9HLPfjM&#10;03WDDHQSb0935C/960DbDYiISQYWthtm8NznQ/g48l7H+eXLp//pjsLTvRkyxaVAYCGtz5AP8zGs&#10;diosgdm0WwYmKVCS0hhRgaxrl4RUnMIogSi/NVb9/t9nSUTG69wV9wWVTUkFF20H+5TV+RKHFb9a&#10;E0YsOUeBnn7Xloe+RkztoWhOKTqujVujRmG1q43DiqIwgAsohMqIoD09CBTaNoMwCz8+KUAplb9Z&#10;Fi3yYhKgx1EMTSmno5WB1uZmi8JdkIQDRul9UjLChesU1Xl/nDYnd4Jk7kZQOMkQDDcOSudBYI0J&#10;/S5oZMDq+KCRQv//TN3pdhxJkqZpAlwAbhm5zUxXn7nYvLG8mvkzpyq7MjOCQQIEQc77fOrOHgOd&#10;bm6mKiq7iC6mZpTAiIvR7SUUlX9774VdRpU5W/dyGOG6EU5Kn3GubUkcWOPNceZn9MC6Sc95mM2i&#10;zUe51VsQQDtfiYbaNlpKj7zVnREyBPyjK3Yyggv9RJfgdZxiP/xmJd3b7F331J0u5XjOs0rxnPIz&#10;7PhBzhwXPkd9ZSX01OLw+HSwcef8uUczGK8RN6NZLtCS1dndobL/zBYK+tO7+GbE/Yyuh3dBijMM&#10;63QrAw6OpB6fydmhLQpGN6YjFUI/5306y27jB6Tjq86r0VvdmvSQrM6UNF5x3meWhU6ySfqgDXge&#10;m5YcJwz87Zhz7Jv8yGuw1CnxwavhpyDGhANekyN6J+sK4JyXySFh+pMzpKf4v+DArvptRgmNS0CT&#10;x7e28R1dXd8SkNowU6BNo5Cz1+GiUyPhi4Z4c2Cw46QSbLhdAxihXGdL8Fr7+LjA2z02jW+WR9Kr&#10;zbZedQyN/bsmSOCTC/q0jX4HuFd5gG8rxC91Tp3/+utvLcvy8LRRuPsXv/zyx/hAl6oY7W+6Zg0/&#10;fRrMC2yBU/293LJESdBnSuukVw9P6JkkxmCAWd8NJNg5LbzYCeSnZ+lbV/f78KLTjtl7eKFr/iXe&#10;qSaZIxOH/+c2OxmO/o8H5D4/FV5b28wnZLvsdHonkGl38ji+e0tki+R0HSzf7FID61zBW/xxPxlp&#10;0TGeV8YW5ugnc/x5qNP73//+7cVvn9KR6q6zN14YpFKXD2bfV3mjk9+mf+lmPHO+XcTIMxvi83Ve&#10;HeKHwRfL6PbAd3bC3wm7fIsHwfkDdoV/e7iYPl4OINkuPE7MOVIYEhf+uo6+oz/sKOjpk0RIB39S&#10;u9xXZjxH2/DVUCX6/apBnf/5H//Rcr/38zfKXW0ydrZLW+Pt08PkUlLl2bZfWhr4Jp/0qmFtz3jR&#10;2VquPl9cx72Kdsl6vCQaex6htuC7wTD6qPk+60CHr3g2zxl9vOhmeylVn5Vz9UK7l6mpH7nTGdqw&#10;1RZRtQHN/O2Jv0kGvOS4Y21OM5cw018HebGz8ZQe1iyfRQZ46phnX/sB6djAZQWPvtOtXQ4GG+88&#10;PRZT7tKLd+nLuzoHOnDTta7ddb4X7VXeizRnUxFKr/HfNrvTjxIvNmkNv3hu+U3smQ2wc+h9aqnf&#10;1zYZ0amQTMJ1Mr/opG1/X1n2TD50LrxPB2Yp9vjKrrZSQkKNuaN1Ermcgnlo3AYftbsYGL5nSfKx&#10;EbPKh1vQPHLc0h9sFHPj7ZFXfDIyE03rZE5O6Uf2e+JCOu0ve8GP/hvuZOJB9NHY/XUQ6EP11/EZ&#10;9AueVQNbncmvtvM+F9rKX+rQWNZaoeQZ5/uEzUX2mjy6p3PFP+27ts+Mk/u0/uiCupNHVj68p1O6&#10;ftXVanRlmtNzMXJapP7axUOyPG1jlTilTLfnQ9Y5R3t/Zj3IV45ATGg3AHCeP1MraoPN1+GbWKid&#10;de67u45bfBcjYLvOx6UOvT6+B5h8Y36L4A0CLq7DXRMa7oROsJvjLysXf+Hf1emrjvn0pjr872JG&#10;d/lLnZeVvNghgl0ZXy+VdMbEAzohJi1/PFz/+8v3H9/9bcq6CxSJow+BET9NS2kEeERxPpSUE9bM&#10;Efipo+cJwe5f7p37lPnAg5xras5J9r2eo8BCOSjh7uJNTI0AD7hiFMYJ0tpGM94tYHWiLIHoKZ/3&#10;G6jrukTl4jBnkASIuScACoKYAR+mgl9n+1PCqF6KOufafY1S7VrePd/opSB4rzPC2WypUqXgAvB2&#10;hqoeXNFoqQvHzOkLglclBX94BINxh8l+zzGg4cL701FgVPgFo+oRbLAl9NyRhim95zxQth15uuci&#10;HnIaRia2tKprpvTSzj4nibcjTP2L6uds5yiOYeIJxZZsSJwlUtp1HTOs7zZKdLD3wN1ZQoYQchhB&#10;nSuPb3jGoBgPWtAPb5yo9GT1PSdOpzYSwnBSJw9hMxY/NkNXgoz2PfhbGSMUtuPjEIw8742m4FUX&#10;qrG/RtaCFo/uhTUdEoxIeq6zc7htqVP6Qx9mdF33/IyE3l7wk0LXrs6ZfmKpncJ0qm5b8+ANr/Qk&#10;xod2vOrBuGP0J1gKsGS3EXS01Z4k5y59rWWi2XGcaEzCJ/D6rlb/ZX/95tSMTtnJwsPQ65SRd/w1&#10;wqEzc3gNbkE++vZypipzZIBc8aLDpqiRht94zWb25uvaWSDp3nYGKdjj6zdJcXpNt7zMaw9tDnkd&#10;AEp16NG5XAc0vPif6UTy0RGYXKMLeXu4mv9BaB/80TkXqNkyeQkaEXL41+9XzQ6k5JXrOZZ0GX4b&#10;QaotYPBoHYcgsoWtJS6B0PaWUrHlcJYQOk5SmAyqL/nQbkyajJA2Bx9gftAMhBnMz18+ber9sS1d&#10;fy+5o1tvSmD++MufKp9DzlYo+6u2fl1yEkwzJVsCEb3ookNZST4jOxqdJ6AlhNWd2UY7js4w4JSS&#10;cZl2gzH6ut19JtMICQa8F+ij7fA0f9Z97eELf0QP9zxE4OjD/G6NpT795IvQ3u+IP3imOS6tuPbB&#10;i38J8MyoazY5PT9kxwGBfvJRYcsgBOr0Yb6WLwvv+Qvwaped0TV+UftsE5xff/33i996h8dv7Xa2&#10;naHiqZ2tJGt0mN0YOECzwEmHyev4sXhP5hF1doLsenh7p41Bg+0OU7L1phnPDTRFyzof0QEXvu5z&#10;cn1siZL4yHvxhfz4VbfIF58WI2Bd43zyBmeiE+/wduLrC57iBLlMX7vvptjrtntwVk5cYIs8ZRjN&#10;1v705z+2o9dfwvl++jZFqCaeVCh9tL2nJVMtLSuZvQvX2/xGU7vzr+yGvxBDPXPzqWVnLOAxu21l&#10;6uiyuxD9FRvQg+b5JLR3SJLM/o1WI1wGFuPxtjXNdlB0/IxyFEHMKqnrfA/Ppm8LRehKqebfDeyk&#10;8+rO/24+AOXxZvbIh+L7VGs4+S0PmR7ga0DpKH7y8POHfnXNvRrrmhyD96foWHb4bUvS98W79+nV&#10;2/y51Q+Fmc3MeiCXr3vTt5FpGNAxM58ndoZzwMxg44W2HtuxjK/AB77asphbMwPVQbPlOF/aLMHM&#10;sqXb8+1B8dylGTz67b0TYgtdJC90shPPgXxvpYFZQzMmW6oWbjqVOGj52PzVdj+bpgWn9zfoJCG6&#10;Y/lJ/F5HJ7jiBPukheArS+Z8heP44YimI/ERT/FT/J2MgnxG1+Vj3SIoPie50pp1tukIffcJ0MpN&#10;4HgXHflPQtEmHQVXM/w7XtsJz7M7bJt8wQcDPF9agpcNLeRDT/Fo71jpt0FYeMjdNMM3GzCxhJYv&#10;X/3pN9roFUWrra791C8+uXaX58Eg55cVTz/PjNqxFRt4GIy0wgeakELy/Cpf1cEf090zkGBWp4Hq&#10;ypHbBldqV06ypdi1Agxfu/gVXDjgAYyWD/R7uU04L/bV4AYL+p7PGgSohHP86L8+dBHMqI8vdGcd&#10;y8PU4Lmf316hZF0cOisq0sfkbrCLPZ/lusmqesMpuq40b1D19sffk3/E1M4cwthdYBDga3jWhJQx&#10;CqkxNQaQAU9xgEY0BxEM6xBhvu1VgzUHVd05qYgiwOOkL4xDJGcBHKEEA7P7GgPBWkfiogAzXIlM&#10;vzeqnyFSUOg4JCcCLCWFc2rY1fCNIX7/THpqQL1NHVZbe2HQ56IQnR1nV7loQ4c/nYxdV6HiE4TW&#10;4an2ED8GCta1zJYAlBRSfgk8PI30eongzLii28kgvNcp6h6FosZ1rQ6oFElglAQZY0QnLlEccPEY&#10;FmgfT6OPIZzkvPv9BQk7pjgSYfgyYAHNfQmD9pdkVc4OUudhrOCgt7YZHceH5o3UNrIDEIcl+Hnx&#10;5Bx8fMM7o4OCHpzUWaOxTLvkuMO9TrecKVgSD6xcrlOnDc85RktiVi48XaOHOh6Te+U5eEuFBIV1&#10;jOlb/7SLT2dWBp1m6jht6NDL9B8NBc+AzPjfbjq8RV6tMLoPjjc9f63Mj3Yn+vHcko2S+edeBLak&#10;7flL7ZFXDj46vnL0ld10eURwsm0EMhqW0ARrye5kZ9u/M0o0OwoOmOiP68k8vvSLDrIrydfLeD5a&#10;KntecBbP4icZYnFsuNBcPXxin+B1PkfSb2uWPSQ9vqzNOm70s88S0ODhr3bMoi3IdUH9wuXF4fEB&#10;2hAEOmfDOVgHeTnoJVvd73hCP9lDFhBel7c1xzNOir6nwdFqlugEQYib9q1EdMXjeJa1DJ91PvpF&#10;32ajqRQddT5VC+J0u/aXlAwY2NWhk33wHspLrIPFHx5dyd7SaQn1NcAr5zkadoauUOoITvxzrh6n&#10;O0fenTMqTB9PMJp/rNoGIqxcC1d2X8rdPvYNYJQYSDgtyxjcwJId3s7uwi0M1uyuYUWXttyqLNG6&#10;fAFsal+Al7CiWy2f/XcYM9mSGzvYTGuytTyEF+EzHvn3ym6AAq2qn6/ABK1rbIxP32xc50bL5pMK&#10;BoKe5z/WGaGnyTN2RjP+8xf87kkwajKbvCyV6h75rXNThSVy0f2Tju7xA2RPFzwYbQnl7yXMSBOw&#10;Xz0bGW3p5pKcKAo3+sR28NEIpiV4cIen69pPHeYjkWGQwLt2/vXtt67XlvcMJKO3PRfyodmGzw8f&#10;e5Hhpxe//vv36R8u49d4GF9nd7V5LA/3afc54KKsj7g7sfqv62hSVxnl4YsfeMTDOOC5RCP65C3n&#10;XMJ5/D2/TUfp9PO3dAqMmzZE+LV46dk4Nh1/7PCTiOoUBSScvT9I22weXurRxMnuYt/jY7Zt7Tlb&#10;ocNs20ylene2T69jSAnZw1kLHj9q4oThZpr4ALEahRc+XBM7dRxo9x8cNvuFf9Ovrk2HouOiK/hI&#10;P/AYb1wfPFxwL12mT9qKE31feRrxsAhuZuf0tAFGP5ZQdw1t1vO/K+H9kW2KnZY488sSxTOg2gYU&#10;PVekgwY/9FnCA9IGfuhbsOa/q9NpONqYQmxID2LOkvLqG8z6Uifw67fPdQCf2t3sIZ799uKvf0zn&#10;2m75vkGt9+n8m4/Fn2zk4fP9iwczjA22WMamY2853mNyef06PQpfnUCx8XsbavGJZ2kpO7jI+5B/&#10;/FrvlEmTwxwfaVK60B+clU8ktZEOYGWf8/qDVCjcJ9f4vCWAldugW19i7vxoeHAkziX/mG4WmnXI&#10;b/w+M/nhnTD5w/nhGifLDT72HRpYOz08fiibArrL5HGLn8o77+rscUvMjj6J02gZ/fFFnsKnP9UB&#10;eZWsHgIWK1uCjvrqBDhx7ZgfifjD0/h0VZ7uwgEdZpfMsELoOdnQz+mTvihYcMWHAMtf8Ad9+Ice&#10;PvjYiLwoOJjfAYaYQKa7GM742Z3+mDFbK15f2iM9g7h25jqDGadx7TnMUMHxdO7Y87FNA3hmaAy2&#10;iPIGnbX5o5htYFgHmW7sGcz0lW3Jadmfgd+Mo/vhRAbkHIra4CvmN+LZZgOD8fLd+7u/zVAjDFCM&#10;mQMLWk2GZgqYUDaa3DVOCEPVQdRVSSCxBEbw6m8ExyAB8gQBLIt5IRqeIZsAOh+TukAwFGKjyyHv&#10;fJ2GvocFxzJ1qn7nkpklxZ1jPwFILMA8sCVOgrpgiS4MLgBmtEY/QQtE/+eg4BgE9SZwLSU4dSmm&#10;IAtBnY6NGoLRdQLb9Hm84yz3AsO+D105l+ASgh6r45q4uFaFOQNwJX8LRuGAJoFrvcn4cA1GZyQA&#10;HYdP+/ZflMBVwitYbBkW5Q+GnYm23AR/u8IoKta5Xjw+HoOdAcIjOOinoFE3evGZLK8dCXLXhkNC&#10;ra6RQB2IyYNrTiaWMdAlI97KM058AV85a0IHt3pHXgHEaw6z0+lM9M+oui7xICUPqWtrHA0+hzW5&#10;1wAcjTpo7DimC2wWEE6kbqmgh6dSieQRrsEeL6PzfJNfxYFJl/HEb3TCE/3rQIUb+sBEx5Yl9ltZ&#10;+Ds4UZ2ZJWN0JljwnhOJvwzyUHvKLnBqO9j9X5vJIt6B78pwrYa2jJgfe4vW0S7pAzxjzwEfFbtA&#10;h1Nl4CMgSwZiNoD9Az86yHkMgGN8roQANx3vfNPdXfQODgmb7EXSoQX2ZfRO5xWN7r2zzKhy3g5u&#10;IwEAJyccwMPossQFneSlaZsb8EES1INDtBbIBXW65tpG+6LR6J+qYKIfT5XZ6Ep0iY7XmcazXKCm&#10;un5GVzutvX3oIvsOGPqrqdj0A9+N7nRlMqEDS/IRUyFtqzN/WH3yNFIseHxttPPf//z1xaPtM0vu&#10;6eaHjx9evKvj54FWgRd/BYt371tC0wDOeXboopvDlXadJAbdfMFTfK5ysyqWSB5k4/r4fsWDnpLF&#10;/G1F4Ih7+C4Q0A0du6MH7h165ms6pa/OyR5f6QdffJbKuHdo3UiY8kTOxq88qA2KaBTxJDH/W/Zs&#10;5tXtmakQzD2gK2itbgiRyfWByc76S2bVccOoOBvQLp5++tQSo0Y0t2To0nGTBDIftmGUFA3qwvnQ&#10;BAb55k/SIdc5QjKRWG52uIAr4wCHjgrg//zXP2qzUenkqI7zT59+b4mTJVmWmMVXDI135wHpdHQ+&#10;ovZqcM+XxBUH37Tyw6k6l2MJKnw71vnr++CNJ/G9etffi1XJuBuTrWVBf+jt7n/5y1+2MQcbNQNC&#10;D7QFFy8qfPz903xBGG1wQZKG50uCa49NG+xoEH28b+wsHuCd73wY3IYXv5OGzXbTh3SenkkYxQyD&#10;ZY91DLfcOLvczFd8YFP4Qff5sMXK6vkmmMXLcJh/3rXkvm9t9YmW+V16EI6hGj7s5OrDtHH0hbwr&#10;HB3k3f+d7xtldaLoQC3t+3BRGfD5taOzOhpvs5WPvT/GJhpi6n3xZ8uY03nve1qiW5O0lXzMLJix&#10;ffCS0XgxP8EvVhd/lDT45bkL9uUz3ek+UukH3K+zXuu0N+j11WYBnv3ovR0GsTYzK7kvrpstPZuJ&#10;1E7Ms325To0R9y/t1EcH2ChdZ0c+e39PPPe8zwYiwgwCw7HrhG4J5HxGrAzt6aCOfppSAgDW0clj&#10;d3xFfkC58QFOwanNmku8OhS4ROfoQR9tZs/4j4/KubgcLX4c3tRGNNFlS3jXua4OhOjc5FwlfJZb&#10;OKYCARPzILR6laESyvFn2zQkH6CInc+6FO96uL73sHjWzLnOnAfeb+HYueyMDlC8o9vuRRP8omf2&#10;Rr7F97OU8DBODrlOWj7P4LAcxMY6Si7PBSPkRqN41G+IsaWaPf6iZh1qud0/TB2xlrLDQYcDffR8&#10;sX25UiWh4T8w4plq5BdL1y47kAOIn8sTtIHM4JzOUDDoxkWv5NJsVocHDYs51R89AdXMVTeU40eT&#10;4vSMbOUJk92Lm7+nu7d/m2MDsMoSn6gKkSoAGbRULeYUjBGO+sux6csIdkXZcWYPNkLmXKPQEBxW&#10;XVtAQ2jnJ6lCm1/nwKvd6xoDdm+wMij4baSxErvejY1yCABVmjBTBChqE5Eqg6dn6toRDjwIKawZ&#10;J2FH98+Em9Os0klQ1Q7MxQgAm8NNMXen/4zWLXmuPdc4EW6Mk920W0ig21UIgUuYS/xq94zGnSTq&#10;0Ivv6qz0+LD1hy50SITOrApZOSo75Ymu8ezgQHkZJT6gfS8y44cqz+DZK55R/PV0Q95OXyhDx54v&#10;UGgt9B9aa0cypk0Bm4wkWG7altE+2uNzyYWgOZl0lyWhzT1BRHmB/yqT6UXJ6oIvY0wGkoLhXUDd&#10;kqi+OX2j12AYzTsP6h464SOQC4DrPMwYDi1Q2PpgvJ8OS1IlcnTpyCTliOfRQmdGkkQ/emv3dHyF&#10;pI7qw3c6UkE0eihzN8l+OtX9/n6OICT7XQlvuhonZvDsw0gZZ0sO2wkj+K5LPBn7gvCA51yCPzjk&#10;0j8Owm8OnXpMFDlA/ImFtZHexZM0Yudon/EjsArKzdFXYiNm6BsDkJnzTr5woS/oMjJyOiF1PAqy&#10;EpbZz2YAaFYJcnLwRus3jYri18t1ioHNk4BV2+i66ibcLNmA/OjWro5wbZ7lH/E9mXD667gUf+CS&#10;+SafiK685TbbVjL4GMM3wZ1j9+zAbK7zCk62iVqxXXcBnndGhwo2ZoINYJDHEvtk08n08fgkRqRd&#10;NM219ptfOEvFHr586VmNhz0PYtrfrm3454Hm9zoizaBhv617Pdg3O0jPNsjRd00FOns18tr5ZlS6&#10;yMfahS+NWEJxk+8AH/ZkvOCBF9FoVpKPY4NhOl4fW6RDEC8wxKvzXpHTNt3HczzTFvmDPfjVobO7&#10;5373SqWD0zm5JQ+6NZ85ONWqzvx1vILbGJYfP88M0vGI6wCXXhjMgBsYbAQ/w3z0uABrOk3wn9ue&#10;14ivtxZbivU5GePVBpoqCKaiGE1mruCFl7DCmR3RJTQb1X+b3/v48X3vA2ppSvcsxRATiHnLixoZ&#10;xsfNOnVmkMjDwI89pDu8w5Wvgjf4aBNrAlXLtT38Q8y1aEULBOmBehvkGc+PrPCZv/Tnn+PE3sMz&#10;DZ1klS9K1+PZxw+NlP/yhw2a3TUIcN+zfUvmgnM6xnSx9yTEZx2nIFwB1xbcs7f8SS2HCS0z6KBT&#10;HT2TebyYjCRkoYU3/aYzvuG59wB0k+zwFw14IMatjQgn4/Em+Oea34j0SS+673yx8AorfqNfnMND&#10;8pX4qnGqdaYtfK/B8fsScwYnOU83lVefbVCY5Do9R0xt64Bsc53gw/MuvN+2TO0+fyAWfGgmQodP&#10;J8B7ObY5y+CQQ5/gmF2UI9RMvuTwIEMYnhKz+d/xIV5IppGrbSf99hJeg2kGb/i9UqrRBKZZUh3K&#10;z3XwfJyLxzrc3h9EZyNgPNyARTaqjYevNk9xflqqUO1p8ehmDXa/84tsyHRt1QE9y9TMVGbjRvXz&#10;1XabwmcchDY8zo5fQa79+RIJcPTy1TyKFioWj6OrMmemst/Vf8xnLmYv35j3ma1d4+L0Kwh+V71P&#10;GlBZPvM6gwKrCoIaAABAAElEQVSPc5A/Le6PEKJJXJUXUFqDiJFXDl4sesWv5/9KyM870sxKmKEq&#10;19inmJDuvU63NsgVssOhhrCsy31H5+gKpwAvrytfXmevussHlAkXq3LENC9XTpkrc3IxfIGfAWBy&#10;Xue+NuSnuIFOfMXHIT8fVEzXYekgGzzHgq/Z3XQ6ePOh2ZZY+60O5ckP+f5mOMRQeGHLhZ8I4qt5&#10;yT2DUj2WQfe3e2M8BYvtiY9kp4NnJzYzcRCYXkSPbzLyzJQ28GaPa2gDPdWr/t/5hr9p+HQoBD7O&#10;4gAw4gQqZJc01KgD8D08lYIqe2VQMMl4wN3HiK7sPse+DgDlr9CSDdf6YDIlrsJBFNCunWCpRepE&#10;82IIZxVYPXeBfYyvTVAQgzBIXRlE9TFV2cutbmvnONDRO7ooA2VMWSU2weO8MJFCpOlToF0bPIYE&#10;z5qDNz5UVjtosVvRHCacEzCaTbsJXvhyxWtKe2n3Gog4fAo/p1k9cM9afopKBhxHZbpHOXat9g82&#10;Z+pzD0R33yFZN6LOGXGUV76t41XbcPGPAdgKGB+mILvM0HPA6cWUKHiwF0glo2D0azoy5UsnTF2j&#10;8d7aZIxm7HkOBuA3p0miAvWSpOjzcK7EEy34tUQ1/D1fIIm17Mg699ce4oUXOOFkRBe8UB6fOG8j&#10;SOR0koj4jw9ZgeeLJEChVv3agUfA0DU8xwmyqgNUm/BAx7UDezq1F73A+9EWMtECBtVcp6B768wH&#10;++BQ83PudDxdrSCHoh2OXkcFUgza6DF8x9fqfM3pk73RKHIgS/qA13hAP0dfdkUOkCDPY8/AIrZ/&#10;PmRXI3ifxtaG2agTbE+ZeNJvsg7AygdxeO7FgMl8TrBrs7hAj242HK79TG7xK/tZJ5KjiYembI+9&#10;C7hshS1qiw5IXo6zUl97BwczA6Okb8H8OPNuT5fwgF/i4NFklIl+o9Goq+RX/Rqc4zObwv6qPV7M&#10;yVd4iT+d684SmPi/0eB0E66u0UlwceTYfL9iKNzxd7wl//jw1JKWjZB18fceNH1oJkQiwrY+/uEP&#10;zYS8f/H2/el8f/7UqHT2Qq9frdOQvkwvcvhNefN/2yUoWLHq0Mon50Micsk/Ehe00o+DS2XxvQo+&#10;7IjdYaLZRLpM73A2YkYVvwz3k5TRYQl9+hYuG/lCY3wzgtd/qw8kEPzZ6YjyL6HWffXoL2Hye5IO&#10;icJ0uPat/6X3FR0+6iw2hBeg7Ih+O2cnFOtoV1dCgX+1I6Gkxyj912AHrsBKj9i09vMJFT50qX80&#10;F974Qsf5DzPFfD57tU3qxzqJBjrOjEgzI/xPCcp9y1+syddJGVwYhSJ5k+9sMLxPcMdnOPCleNwn&#10;5tAfP4fTzvGGfI6M8GO2UQ2+nR2g1zffM6mNRxW4+JDN1HXuvU5w/1hHV6C/1wmJnsUztoA34cSf&#10;/PNf/3zx73//2jMfJabB2wZhfdM3uMDXbKpnmXRC2IOOHlnvYG/hBTc4O6ZTyYU9TYBdQzus4XCW&#10;/JX8JDOj4fh9Yj95sjPE4weZxavOV29UuxVe/cMXJ/M3yoW3WQTw7RomGdMBcX0OtdL0yUEmeOO4&#10;zvbF2MrySb7x2zmi0pHKvkl37TKlMyIm0Ic9iJ4ai6mLcZWzGQUYy2Pi33YwA6W62qd94hQ/Rsb8&#10;l62goSbuazdjq+CZNV1HpDo30bP8onKTTQny95Zt0nv6rt09DxEv8NvAhV0FvTeG7e9t53a13Ivk&#10;dJgltfEswbH3URpeFZgfoZt4xz/iIz8qltANNtrN0Y+3i0vHTKcj5IpvbG0PL6dLfGTjBNGqzb59&#10;quODH52NB/zqNgWJD6Ac3SiWJ7PJfBcPgPm1YCs5tQj+7G+/07cu0p29w6Z7J5dwXbzkuMDF9+qr&#10;03Xtu3WTL/GtDTMg75oR8QzXNiCoUyi3sCqATdAkvpYurvOdjzTQ83W+6+S44O6VAhHOX+Hz0bP0&#10;KJ9PDpZwxp7xeZrSNXndBtwiGS30RSG6xI7pshU0WzXQdWWmf+EVOmeQqrKYK/Y69sZ69aJrfmlt&#10;Vleuk4z7b7jx59gttyBnttod7nz30ehDzpa90c+ZTG1rku9fzuw+mH3U1WECkwZCDNRk0YPpLceC&#10;FKCCePBqiHCP0iisx8pJAAYahI6qnAYF/avxLZEOxpyGUmlb0NesNg487UBEWxzsScjAZARwG6Mu&#10;TDhTTRAOZdX6+DrO+whnCZoAVJ0rkxnTDPdSyRtCl4TP6XMCEqQSMQ0G8DD9ULfEI75kDdKWCX3t&#10;V3QvXuseLqiKL4qiGb3fau9VyTJlCKF4F5gZaGX6vWcn5uzjK7IqLyACdsqBA6ejfEYU/Z02vLHb&#10;KNZxBnNg2ksGDBFf72qbYhilWUeo0R4zNW9yYDeNYhynF85oyaDetJORrfwsCQlEMklRk5VgblkV&#10;3hoNfGo9ICSGazp7RhCO7CQ3LMRoDIN5bevTfvtjUGPV+HQc8GEdvung6Bh0nVqSGcQ6dHI4CWuz&#10;T6LadXyuDMPYWvt+6yxzKF3uOqdAzgzNaHafGw/LU3lryEsAL7R1YbzQBkeCfwx8iT1c12k5MLyZ&#10;3agr2sjb6Cl6dQowEs84aryCn3XXe5lVNAheeAX5BgwwePyg6rW4hIcT6+pgn5kculWB9ElC6OZ0&#10;J5kebQhfekwpOixbEgT4mzMrk9Mr6Z4Tn4M6AXpJUqBTj+CEZzTgt07iOjVojgYymceDo3sQSEbX&#10;xIHdus8Zc2gc0t4qPPm8aO28EUO6kE4kE4EAj9W3+8crQcwMQfzkQPem7ekQ/l78UbAhii8cm06k&#10;kX+HoF3Xt5Pux9p1PLt+14PERgU53q89CM0fcL54fk2yxmeOrDInYOEh+mIKei0Biz68m88iim5D&#10;rxvDR9116icDdntGr/CD3dz0BuMvnx9f/P5rL7cL5/vsyHIZsyBvSmYN6vxeIniT3N/ev9/Dpq/Y&#10;QMTg59N2yemB9toLsfH38DCaoZHeGbnekiij9OEsyTeAMl2DMxEN93AODtyMhhn1wgscRDB/P/k5&#10;72+BteFXicJtM5v8/7ZJjQHXkqntAo1ZujRxNTeAkIysdQ/kaJH8nplH7XctO1yHVDvxSWKzpZYa&#10;C5ZBkGHlvw54e/Hj8a27sjoe2HX9UVJb+5K7h+j/Hh/oP1zY/ZUJaEwVQKyZY+dv8gXX4I3nb5u9&#10;89CxTh0f97ZtKe/vk2VJHP7cWVqY/YH1NZk+9uyD7Ur53LR/o80nfFMWNiPw8v8RXpnFiUv79Gl2&#10;oy5HoKx7ffuwbeWTVG3rsPXpfOqQj8UrdMTmypxEQSfJDmwf2mLYLlmeX+HrkkZtGeDJR9TWP/77&#10;ny/++1//evHP31pO5jkC8qU/0w8DVZ1n23RF7NURlXDW5RvtlqPw6fDZzFKyOzjnOxnjUdHp2Pgd&#10;bxPN8KUXlCOyw4VMKn/RIfSOF3xS8lP0umQLfI2geeeH8H6nV/nHxc2ujcfjy+H3OkVVUGbtRr9n&#10;3ozmL8/hloPIyyhLEmYyLNfS8fBiwrts6j7ZR8ZGxO/SgenNYksX4R8tOrboAou+0klxii8Bl56o&#10;tyW28UDCuxmP6m+jmK7xi3fh4SFpdJ6Bw55LzGfmHsIreHSqmx5wdjwF96nnUWx2o328e90s2Gsv&#10;lw3pTDIUYcBH+z56Nrorvy2Xa2+DKvFp7eJpwPhi0pW+4PXRdIPG2YDBMR0nNQIrlp288dTFMKoA&#10;Ir9GoFFqIjPfeny8md20bEvF0Sd5XXwvdpgBsnz+aj8Gt8TSM1gi7mQbYn8w5yeT7fxTPiFQtXF0&#10;H958Hvknin3MdnR5MufvxC4DaFtqVZvblVOV4Fhm731Eb9+Sy4lnOv2bGaGr0bOBUHqXYKJ2vMM/&#10;/syjDHSC/JcbgJuMbE8Lz6EWF04sj2O3x97pp1xTPjK64g1a0TXka9ezgWNs5/QMj8HhWzs9/Jy9&#10;ihVJks3VoDKxLpnX7nyamGOJX7LFpz78E3uWmzjkapOfH8n9R35yeM1/WQlTuergLUTOwCPK8b/4&#10;DW98IKc+ZJJ+elnhYTSEFcaoMD/GUqH1ft10xHBJw0bBQ5zTsjb3rgel1KXgxd7Y1K8JhMHXWAb9&#10;0gPLMT7aptAVroxyJKI28o5DXrJwub57iJzCoTHo4WEE1A5AL1ljeJ5rlJKD63r4KcuIwej0MDgF&#10;Ix4jSGedoCCTYFM07Zq+4sgsBWI4euehtg/ax6f951pwo9PICCU+TD/To5IMy5O0y2lw6K9e3cez&#10;sw5+iXb38GMJQQoi4QGD6YxXtas3TDEkFwyUA7sp2KDtJEke8CkJCTf4vrbvOfmFm7ob1R4BM4PV&#10;WbIZjQIAw6ZwSZ6EO6eslPAk+n6Toc6KeGEmoUunHcjn3DZanFFKJN8wuNHEwYZrcI4zI+dk0E2j&#10;a4Bck0OJPGUWKNAFFUnmpuyixbkHvVOhziWGh8YAx1wdAXrk9KKfXT7w8KVKlYk7ldGB630iJciQ&#10;tIxOWxWo3QB0cLIvu7fZCigjtqtmluaQv9GVRqof06JU43XDiDqdHlo9XOzcb7qkjUZSPPRu3Trj&#10;/JEeP2QznIvAziFsaQTa0Fidiav/NE0ueMKpkOdT9AhkdKb/agvteCxUSA6OvMiULnnp357JqNwZ&#10;qYoT6ZnRDvf3fpHq0R+OQnQb7O7h4RIl7YSMICGWqcch7VqdUwGKjsA9LYldtZWMyT1ugT7+Cobw&#10;kdToNLAnFB4ed0YEo/XwQcJkuRK5inWcaFfmPFXVWZruVk+yiw98j0Pw2lF7/JXgbYTb+yIkIdbj&#10;whktvskfnyX27CIy1562JWJLBhqBlKDiA3+hTeuuJRoblV9AFjRbqhCuBjjwhD1eBxnompFbS7De&#10;liR8+tQD1f327pzXb3sXTW2kxQW8D3vu4LyAU/t8INroxQxhfMMzcq/idKkGL/IpAeAfK+peJC5x&#10;cB8PMNsfWdMnM3j466F55RFZ0fFG24L9m5JTfDrT8tEVDLvvbLmFBoJLHv50iOjFOvWVW9l88oBm&#10;d5a8+DsJa3oS35fYjvHaO7JhI+TK9taJxQcY7hvu9DmfICmIL2ICns/vjwat0IVjR7U4HMn9phWU&#10;Rkv37p3gGLQ5CS1b4tOlR2R9Ov7vSuxw27MOr1/1AHxyJ8fPj59f3Dyw/nSSjGqX7tr5yEv7pkPj&#10;peclspvaMshE7/zW2qEnAJi+Y5hG97Fb97VHRw2GoDG27ANnO9ZtSUa+yRJgfu5zS1wMwgj+b5sV&#10;YZee1TJAQF/Ntv36VPLaswb/7PmaD832fIie77X5qHMSXhNrbcH5ts6lpJlfX0LIzsOFnpGzY/bq&#10;PDHNl5PxrPLIbc8lpHNw5R82k/mT5EPQ+cm2piF9G6BJ16K/r9o4+oEe/kAiHGadi4/Jc0jzB/HZ&#10;1fiBX4vlKSVdrurkAuDiE1yUmw7H3/Bbkr9y+EzXI+Un7AYTW6ZVycVwbc1vxjv2fJYmJv/qPSUf&#10;dMoTpq/TkZYjA4jYWKNTvYGYH2+a3WjwhP+eftCVdKl3jPBDedDiVrNxtXyeRahrWEf4M/riy+/N&#10;vPaakRd1P5NZdpFM+ZDbHlD/1uYVz7VzKy9JhvN/6cHr+znXrmVP4fZUGTGC3Ob7wm82la/Hu7CJ&#10;f/Kkrm9Wk2zDrX8S+XUm05/FF3DSHTHydEToT3STbTzZYF7+zgPhGIlCerNci0+n71cfvRwy/7hc&#10;UB7FDqI/mekIXOGCQ5aSYn4FDKLjP857kPgpV+jUONkOlukNfx4e7Excno2G95JlJEbz23Ldu97b&#10;8vZtz/h9u2szgh8vftWZz4bwew9s05VsYLNuZBce9DeqaOPuKbtdKYHFx+DLc9Bg6+LNIHWNTs2n&#10;oo++d63x3WCkF/PZJ48ZNQEyeMH3Ami2D2y8JO+kPz6zGf+2OuDCW/XBDuuje/GCNPj3ihYzjq8N&#10;UDLPN8AjGunmSoLXb3ixRx3wxePoxH8Gp+M6vzUb61ptOXom5OZvWtGgSwoB4FvjmCWhpRgCkNGC&#10;jfahzmfHATanQwGiZo2NoOqu3CmjJQYL1pAM8d2ngLXZxV0fLsE+eBBOygKhDjRd8fGD0kMevOPY&#10;ctjgut7hfwGOEcxRVE5gccAVels7V0nOYstsYjLF2agwQyqwbIo/mEv4+yZccCm8NsDeGWFcAkZN&#10;kdsckHb8plSIUX/8qD5czSJMYQm4gsoucQ0n5eyuY2kLR6v8dUQfWwQa0106C5bOWE6AT6YUrd80&#10;wrf2JldtSwQuvIP7lI6c8ekin87hcGSZslf+jOIo1w0mFW5xDfFQvBDYqd9oMgqNx4iv7SOrFDmD&#10;k5js6PrW1mJH0HROTHkyWvzVSaGH54Gm4xxcBwufbQV7fqteG8VAoxsSz3VGM6Q9hN41gpI0Ioyu&#10;qE/O6KZTZjSUwX/XlBPIJX6nDBzJC2/QcdGLdIQ8dMqP7h3e7h0E4U4zlizV3gl6Enss4aTqjHT9&#10;ugxwmT7WxDeBaHYSXksyahecY53HZs5MSRXgHVBtnXr9rizBEM2x8BNclshWgcPdzSu9OQulz4Pf&#10;Je/Vc865wGOwLnzDA+38tPdw7Nb0xRS27STJdbOKg199BUQMv9MnvkQnG09C3uV4LQEsuHCQfejf&#10;Ocf39FmZ6tJn2KJbx9EJ00p7h2stuJJdHD22TErl+RTqiZfoTzfxg5zBiKQ+cQtowai/nROYEiHp&#10;quTvasPKf2um0LMgbBhav/36qU5GS66Cf9dLzT58/EPfb0sEm/nQCe2Zgl//+9fJ08s9bef92kPb&#10;g85eJDbHvgQlMJFpZG4vbA1nyYBdxjaidcFPGTNZfPVm6oKnMhtnQ0aNdbLZz+EFfy1Y9RuhHQKG&#10;JVNkiy/KDZdkh2Zl4cMvo13ylpde3S2fiEfbB5/+hYf7bCpxri0oSbro7tfkcpZ2ms078p4O0K1+&#10;4zeezjfrEPTbczdfPn8p2Usfwg97vHjs2RY24SRmkY9Bn9lbekP284/hiwa02Wqbj8VTPvJDLyN8&#10;/+7d7AIO9I29bXY4nPFwA1W1gRCcrSlNdpg5KABP/nSwSzok1VlHuN/zm1jc+eEt3eOjg9U1cuj/&#10;XRPcK7RyszG/d4T7yh9a16Hq9GMzbX/6y1+3FEsxgz3aRffb9A8eEnFJ6T/+6x/TVXb1UEfvax0S&#10;SZHBEvfXXkTBZw/kh5wwyLY8W2jE+MT1pE7v2BU9qPwSqXA9tKRn8QCDhn20mj1LHSaD7QxY3eOn&#10;rnDCu8Jw2PMHF7r7NX5IlPHLLAnDvP5NTt0TXw9/jm8ZP7sGz+Fa+7UUSspGEeFhfgeQ/JJ4QifQ&#10;aTmWuGeG8b64uhmS7Fc8tOKAD6f6Okv8CXuge+Cimd7Sb7Mb7Masvb7+22zRrMf77r3rgveQeM7k&#10;rq0ou9x3bdeezs69znL8wEeDG0sNzeZ0TSs6DeMZvugEKVs7SNuAj5mcgFoRIbl+qkPy/VuNlNh7&#10;Cd2BjS90SxZD59ES/hFBtt7jdGbSo7kbj/mHvFFt4UH801i8AoWNjC342r/AEEPQ6ck0ezhW4/jY&#10;CsPPMd07ynP87gXGOvAXOZEb1xJra9t5PrG2j/8I/wD/qHPsIM+N4ndfR2LycqvP4o8yfebfgn/y&#10;DVc61OmgHdshrxP1dQDN8MPJLJVlesuDusc+jqzFQ3Eh6ul4/hpvziBSfNBJiDN84HCCUOVtIuMU&#10;bT5oNWi+F0MOQriE5/x3vLyu9sFX2GoT447u8LHJJxzWRjFaB5nds/cNUo9vR6ZyXMMPi394DdTo&#10;pxlhOz98yUmqN7/V9/iD6Z2Mxs7V0PnZW9Rra2TV9jr7YOLH95u/l7uehuasqkYBZli8RBhgHAdh&#10;ZGRGm4JL6DBBnePUEZjhJJRrMqGua/0bE0dN5/0LJtihipF9lBmjhtghCMOuyooXaiq7rU3DDbNc&#10;H2OPzHafKoSwCmtfHZccjEkwEaAEyiB2Lafc8qZDZ86B40mxtgVf55AbjpWWXH4fown+4Gmk7hAg&#10;IZGIShYFonrGld9uXNELruUDe4A9oW1klbPsw0fPXYUg4z0dBgltoxYUmnFWbklCsPFqyRPjK9kQ&#10;xEbT5dsymJHcf+vEMNQc5HHAmHUccpxPjphyFFb2Dn+doTmCdKHS1cu4jUa1mwf5MRJ8p5DYy8CN&#10;SCz4hFPVxqs4vhE6vJezgAOepBTdVx7SK4mIQuiautO7+JJ/rmIyCD4aa6TBYo6ccp+EvNsZ1OPB&#10;jWyTzZKw8DqJzrgLjfSmhCUElfE3mU4B6QZnlU4yWk61A2502kuZn2tDR8NazttXjQp1/2WO7t37&#10;mxeffvu8kZc//OGXjVA89dD2l8dePhXec5gR8yWnzfgFN/L4yqCT5+sCxEbnSwAYML2RdBpV2bIS&#10;v8NnTrg2z+hwuMUvPMWWczDwPgw++eDlZMcJUv5G2R1g0+kF0b7R+PPoHJ+3I1EUbobvW6P18Yyc&#10;A4JRc97q41/QppM12vfh45LS7NTLuuqNpNclQJP+sTGne8YgPTCSqgOGXnLx9mbBYXaXDswPxMf5&#10;pnDQsVxbGiOrgLFlo2qmxdFuZtTWo3tjMPy6NmfP7iOBk6Xrm/Hq98Gva1FIBkHrfuXCg9NEmO1N&#10;yeBHyqDF2aXW3Y46o8+buawBdGMr/2h5x88gVJLMt9DxNy0bMrrl4eb7DxKDZrrSKzzlByQyIM+H&#10;VY7v4kfoioGGG2/5hRfbiH94mOiHK98rKTvLxA6ucHnIp6zTUDGjXOiUaBk1lLTyHWeE7iTeibry&#10;eH86A09Pl3Yi2lIAAYYd6RTS84wnHEKic7OHU71DRjBqtIOscJpcO70MOEh+T2cqcexgg/SXTjwV&#10;f8hro3BmQisB59gQjDpwyd2mGm+CSZ8mr0aNoeSgO+uQBROf7WHv2Refu+zZ+0EktUYR8YmSGAi5&#10;MzPQ9T370s5wZMz/as/swvSspRpv7tmaWTO8ohONCEr00N5BPugQd+CCbvL537tHknM86TrifM2W&#10;w8PSDb/NXsa2JHY4RPO73YXj3yQUbBl/dV0jdLjSbTLyvhzvNeGj/q//8T82+v7bp9/SZ7ZpxzF4&#10;P/f+kxLkHC9fSf6aoMvDqva3ZEXDXZt80tfv6Th5bVCi9ugfZFVDh45jXmmxg04ot9BTXYODyuu0&#10;Gnn3R+fZH1keGWZh5R5ohRGcdUbQ+1znEyPwb76aT7zYxTWvmJ9kz8lXfXQhAJZVClZ2XX0PXuPX&#10;RrK7j26d+ZPQ8Xe1WVt8gW3XX3U+PGtvHed4wDfAg3zRWWuX9k6MNDCoI/NGvAMjRry8CP4poLe3&#10;H4sNZBc/QtCyHf7k3d37VprgFdvLx0DgB91f7/DoVW3ZiIMc2094ennnxbEVNdN9+7olWvkLNPMh&#10;X/LtKXUxKPt50iH3wagaLrDOB8UXumfwIrKjx3V2RBzknkzghf/do60/5IIrefSCfJd8kvv4gfN8&#10;V9/+RdN2pMML9YOFn3Kpxc/sjf1LoMWndRyBqPzRsnRFe90nMzI5s3b8ZLDzlQ58kbQPt/SNXlRp&#10;PoEIDIBuIIZKAa/SmFfdaJ9e4p243jcZ3ucnPDvyqY7kY9/4/zXYj93XAaGx4EznQo616czpdNEl&#10;1jvdzW9u6RMCKlwmGhHimSVz6WQ82Tn5Zgf9HI1V6juCXQiWztGwr/D0NEFpH/8MVH8vD7HNP3nK&#10;Z7zbCrHLqfFj/vtCP6S7B0/byS/HDVZEzOfzs5eS3Tu50uJCcK6DL6/abUxOs+VaAdvgefjPL4RT&#10;YRvB/dsnIDGu058fQewp50TAC44hzpkuMCoX4QdvyGhM4xF1uXcdtfCbURF+jVaPiF0kUMrj2jHw&#10;TqaA8HBv+PiPofd9OjHVC1fH6vnuw0DwZQ+ewSciaaUE5BQfgBkghZ3y973RnQQy2jIqDq9ag3mC&#10;e6MFjVCggBoFtLqQ7nfaK9nFC8zwPARMGIrpZ0aAg5wS6Wnz8LBSgdDRwA6Jx1lbyAxPcGY8DIpT&#10;ZMQzmu7OqU7xSrZyHJL0K//s7HKWhHByGUlT8JQevgLsOi3hqe2N2ORsTsDJSUXHOXDScrAUlvLy&#10;lv3zEOabgu7uRu5mXODD+Yb/d/hKTJYQobtPjCcztHGuIcrzDobgqPNCv3Z9PKy9yi5JYVfdRRs8&#10;NpJL5/psRkjdcPS8ABrwEn+1R/dSBBis/ninbRAzaqOgk1lNa0sbjGUsCAYaOZrr9rZvEtKmfzco&#10;XVLjodZ21/haEomvltdYD2+a1AjXq95K/EXnKId9+6pORR2V5zq85LWHKTnEnEKIxtee8wm14TpW&#10;HHoJaR2hx8OD2UOyU5Y8l9CE53SDvoWj5MlSQLzfdr2S4A5t4hvz9NKyu9a8T461hzdnYCFNNVoU&#10;z80w1Xrfb1/8/knCJtlN9vHV+eFXiRU85rvS6/7IP4rPp/YEKbgShzrskC/xcLGkejDj9x7qz3aW&#10;zMyHaP3whFwmf74n2KejRb//f4lHZcmdbKcfRg/721KHdNzsDDrt9jPfkV3N7sJNxwz9oG/ZAF/V&#10;R8cGH6dT3edI0bsRpOwvLdy94/MirNLH1sIhXOH8Kr/hRYWzi3AIy9owglYS2292P+85vrb7VVt8&#10;mprnsybncQEn+Bm8r3TL/7ac1OXa2N3+Qz9903naLiynWnZO0gc/urpRcrqdnJ+nN2Rzkgi0CBR4&#10;Tt/Vwjcy3ChzeNGvzRyFinLzinwmvMcvnPCJp9ngbDxY5A7O9Z42NwNY3b0EE2/TCQmp5/dSttG8&#10;QRD8z/+gxeF/yzh0gskKrLDU+pHvKdb1Q1sNH17jReeWUi2JbZnJ997/Q2e2UcTr/PDbM1MOU8+O&#10;sIeH8P9S3elJ+g5Ps9NbUnKh24PfFW5JjY5iS1Jq58yw0SFZzFCffOiGstrA36Qbbcp1zX/wVL5T&#10;QYC8HX4eO8JvsYS9lVA+nB2G0OWdMfyiHeye0xVJK/uXWML7z3/+04v/9V//1Q5fX6L5S3DyC9aX&#10;6mjXzmP2aM3/6A+WVtmc0eYl7JM4FOkavSCDyqSbk2/405Uoy7bS42wB3vwG+fibnkWXO9uooHM8&#10;OKSziGRq6c2FXrMEm5kcg7pfm2RLTwY7vRRX8XCGXblrzjFYrRUn41zUgTnmhtP0Ad7hRu/iZ1Cn&#10;GwZyjHKTs2dD+BsH296umGI7PQ1GqPd1wbf7SzLrKGhGPKaZ7F4SfNUZA7f36OJ/wvetKRK2Vsea&#10;rov/8ofvLQPu1TUvnrLvm+c69936UsfkIbmaDTw5hkQb//jSdi/8/HuxiF4n83YqJHfPNm4nqDfk&#10;kH7UATEQ+/ygTjHtTSP5vWfnLpz5Bnw1k2yAgHwNREmIJ7twPLMulQp3yTX6r4NfrBFGOCYW4+1i&#10;UJDpxpLe7pGXemQ2+dT2jmBuBQM58xtBWrnKsxc4bEB2MncXfv1f5wv93vcB7POPM8gME51t/igJ&#10;9EtD/GXl6EpkgAkfcUkp8XbF+n5VbKp0A1vRka7NVnVuume278O7+PYmf/H1tvcIJbfi7vdkV4ow&#10;Hdhs/tSvQdcEyJZCrn86Xuc4OOFDPlO+UyfEizxjbs8ZW1USn+l593WEcN1NPkDnOezC8+iQmXaH&#10;a+uAJIMNQNKh3Tn3kAgm/4kX55yO10YdfINmOi7d6FrQKlex8Uynxsopu+7d8hN4QRIKaKV/xz8c&#10;NpLjYgFdSG7waKn9QWej7DFygQfRCOkekEYdJNrHsKvc+ToONfTUWkVEr/ecxDl15Rj/mQI7o/Jz&#10;UJQ6JAn6tBdsxNQcBrD91HGEQHSwpjCw6DJmYkDfOkdGJafca+uI0X2KNrLgAeIYzBBSrOAtZKMn&#10;/OFoyZAH/4xWHSGgN/3oz0NFRrU2oh4W6412c44BwzUUMz34t8RGwknIEB6mDIWiVAzTS1zcgxni&#10;Kz7+4cFtyYoXTQ1O9yWxz4xeYFv9esfx+mwB+Fjn4kMOocAW6di+xGzAU8rKvcxJDJfhHY8rxIiJ&#10;XgAcXjklxwyuANHNlIxcTvCk3DihD+K5jAmMAnU/fQqmCv71R/cV7PyMoJQwkXXQyQyQ8tvgH0fQ&#10;lSpEeHwxOqTMtkekevuQh9FMSQwiwadP2o/ei566bycanRKHZTGcHCfI+jkmladzOQV6QM/XxtCq&#10;nYzLtPURnEQJHeQYvzRWG2Baf8rJL8Dm7PDtVUlLACpep6Ryllc9PUZPdHpm6Xs8fpWhWvJAvywT&#10;e+wZgO+1qRM7RxXqNBNNyNK+h4K9FNGL0ziPzYREyvRjPDlyOvhUP7zoh3XZsciF4bokpeteikXP&#10;yK7/SqZxJTrHiwPrJEPZScwhN4OM5OLBPA8Bg2tk1tSQERSBeEG/6+uAJGM0akcbHGWRJ36nRTlJ&#10;CYMdofbsWBenkxFMT32sVU9rNiIUpBPISa/61I+WuI9vcCEmwaGz8c22gp1WkA5a5pZu0fX+rr4O&#10;X6jT9toHJMyV2e4/6eKSLdTUpkD5LftfIu3C2mk2cnZXUNdWB5mQw3xNv1FxAnLrh7PD7aKTwwav&#10;1heoBRWfrdkO0GZqZj+hHz5GWX/Ayyxh8F/p/E9ndA7T4+Dc8E99/4hvRqPJUoKEKjjE0syu/y6y&#10;fvWyByE68FpSsORzPUgP0VYv2Rh5nS/Jb5LlOn/pQ9Tt9+yUL00aV9nT1/mKBMWv/OQ1aiGhfXLg&#10;W4K7wQ94B5OOVys5nrRH8jz+RsQCVvTT06BkB1pPL2rHErbnRvbh4EMG7Ednlt7ZkYuue4bs3kv0&#10;UuaK5O+Pvrwp0xItbAiwNc/RdEYD+U3+/MxStT/r7MHYpA6cBEUbP0puPAx+d3MecMf0h4+2wKUL&#10;bUiwmRA2E87pBrx1Unyjxei3xBeN9A/+ZmPmt/qfwvN1Fao0mH11jWzZg3Lzi5XCzy/tlLSZ1uiz&#10;+cnj9x7cf/FQh8gMTi8G7fpsND574eK7dmn796+1kc6EYlDIjqDix0XX4bZlsN172b35h4xncTYb&#10;IHcdC/JzvvoRJ3lknGZwzwO41U2HUq/wTz7BUvYsqUquiGKX5ArO/uBE9U+SJX66YhZd8eloTBHr&#10;+NDlJHwcvg3GKb9YMH1PFpUFB99OAn18JubSIQMQljZPZbt2lpOmC53rSOTwzqxBsTkCsuOsUN7S&#10;ErYNPoTfBp0CgAblDTKIoomobUz7j6zzhW/q6NIlgxS5hemDDUbEKYNEt++7yM8915kIVGne7Oqp&#10;F1A+Pb3umYQ3S3Y/1/l8ahOOLUvUIeQzihePPaskd3mVz/henZt04lXvO2nc5MgYrT9lZHReZyRc&#10;09GnZlhomFl/yTQfiPcXqqYvt/ldfOHTyYM/WlztXFxgezpSnkG7mz1lA3SjD/7i32K7UxpU+f1V&#10;6OwYlcVluxVSNN0xWCAXydcko9m7OjrPtdfdLZ07PqZZUglJ91cnesx+jvfkMj+CptPmy2jRWTFg&#10;JYfZdrYJ9nRIgYn37CQc+LcNFoeneOMFfpvdDj4df/FcvXxLv+qQ2NDnR4OR9DS48E1H66vEVysM&#10;+g4OX8P1n85kv1MTARpOe0Fu98UJnWF+OnI3O4bzazLZOWELeGvG8+q7a66c4NiariffwD8yp60s&#10;Sm5iZdIP4/gaPovF0bZVIdEr9+O/+d9tYDQWHlsd7snXPQctqXS0sCmEkG7X2Aoe9mfZutc5kMMr&#10;TvvqWCQePmnTKp1EktwEDwzyCUmKvh+I0/+tEULqGgFNtHEitu4DiSVzIXDQOcEgaldHYo6ZlIXS&#10;UMwDi61otH8RbdRABwYyLm8EDdHRvnKdKzMnE4clFXP+SZozpeQETlF8av4ABrsENJYl9M6jER8E&#10;JKMHmjQiA499KjlHFxJLsmkEvtGoCuyvspwnR2mXpPGwev75cOxO4Hf4ywHiX7WNjKQkQEqmyMcI&#10;IgWLhJQh/LvH+O+CDafRFpPge5bZuHzaSKUDlBsMPieyJVhAB+fq2OkPHlak++BV4KhONZJxjrSW&#10;Uv4UVtJQuxyFgntYvfKnPbjpKFFyDhavYWC5R+0lH8K0RlE59xgDIR5cYnbXOfR1MtGH2Opwrhuh&#10;Db85dh2SeL/RagoSBniprE7q3m3T/VRyvNw9+IaTQIMt5+FDPA772gmzCuM/3OjIYYYUwgObdPpH&#10;POaUdGDxIgzyOzqxklkB4tuL35PNt3bnub+9nxMi0z98P3vMf2rrVsvyeJIfJUZk4s3cRm+62Ifu&#10;4mtBQtK6c4l8vI+uTVWHF51g1Hs41HK58CUDAQ5xZ4Qu55Uj21KN7iMn7q1NvJ/Odn0OhJ3U5jqE&#10;OjLRYi3qty11u+oNALUS/kbTN74Xg5NMsPrX7Tmf5DtdJZdO8PN0pC6DEpxygqe3w+jiUw4eR47f&#10;2jnFEkCyipuzJexRb0s4uqo6Oxb8DCbgJVTMLHG8+k2WtJEp92JUDwwqZURvSVM/JoNgSAqeG92a&#10;ow8xznq+Y21Fx+jrevgKtHSED5CUSsbAhIJRxYcSP4m5nawkgGDTsSotkbrvnQMffvn44n/9538F&#10;V+JexeDPh1aWXX0rOPDDXQ52QaH2jLDS7wXwfvv+/lJiVyFtV35vI+66C13aoa4Ef0xzBeO6hihJ&#10;/1kSGY61PX0nt4rp1Ma6yfbId1wObt+V0ene4ArGK6dBdIASUhv4iLf8jasGIdzbzlrRQeduwlnn&#10;ZDiRS/yD75KYapHh2bc+/CB15X24femhUCPCpwOfLo4/MSNfSk/5kY0Ci1SRf9d6P0F3HUbyYffo&#10;wOfwxJZrnDG7e+X7QT/7iqbrTKB4g9i//LmXBCbjvbOk2YevjYRq/3sJ5NNjtIwpRxYS7S0Xigfz&#10;5ZiFfmVCW2czIUzHNqNv+V1IiYlXmzmSwc7wTnZGdywPEyPEuC1LbLT76M7Rz68tJ7vjk5op+UPv&#10;E/njH39pq95/tRVv5Uqk+FY+ZwNtScj38TnHV/O/Oq5P8Q7PzowUGwyHUNe2BFqiU3X/dz1ZIi9e&#10;XFxE592I5muCN3535bu4Ev/FDHamU6Nopx3ki0f9rg282IPa2cy2w6ehbK9y5K2DoSJdMTsnRngO&#10;gp4beWYzEKulyqTHp0G/qu8DXf4+ONHgTBUbN9ihSQwJbLB0MDoHI13R4VJ2bycPBzoB17WZzooN&#10;N+/y+6EqlpArouinzhcfYaUB3DwAzc5jTHwooe0vol987fb3N736/EdbSr9tcKsw3DszS+xseoL7&#10;ycPAcW1h4MPD7y9eNjpvBy7N0fHzwHGYouN7/Aru+JuPefoaHrc9/K4DYB0y2lAV38XtUCme5Juy&#10;ObQR6GKJMt0+gwxFhu4tl4sn23xlbVc53WYDbDtOXqU7n4gr/i2ehOx0qQvTI/bZvSXD7J0ydPBO&#10;dE+9vU8s3sXl6TJGx8WVS7lIszt0Uu5WVOG7+lsnkM8F4+KzCNgzN2qot2W189EXurmrYJwlevxX&#10;viza7pMffbuvjQ/vGrAIxO/5g4faeoxmW/jqlMod5tmTB6ay25vi09f09CyzL7G/6AddoTN8rSWp&#10;y8HDSzmHuDkehKiBJFqoU3rtrJnlPDPo3cFEbdWs5yS3tD1a+WQKcwbe43y2sgGs+B4zx3t8Y+9w&#10;YUvfZkduoyG+4l3lTy6Jb36zPzFcs7Qzai9xeLrU5Rl219fIAlWKSOk4W8bh4OhmzJdGKRFD9WCu&#10;e4Lwda0/GgVnrUG4n30Q7oJ/rpxzTmtGSteVywEcAjg5Kli73av0YbIy4QA3SyMsbXlpdyTgMKcP&#10;JT2Jw2EYZyrAY5D7m9kIxnWUf5YT0hvVW3ADnwPvO4VYspkQbxrtVodgkTdhVx7+Yb29uU1LJd/h&#10;gweW22wKtvbW9vC78CKqrFtXbjtBxQF1E9mBX5uMUVtV63N4JfmcouzakRF+wMGMVDXCUdmYhV/+&#10;CwB+ng5M+OJh8ClJJcMh2rpGmffMTzzcyBZ+XXj7UDL7WlJYG2ihxacMEzry5piMmu8B9nSDcm5J&#10;R7Ly9tVX26UlDehe//oc4iROlv2cYNv19IAze5kT58Ali2/MdmR0Xe6+qeNGdbu3jg1K4ISe6JAg&#10;Gt1wiT70/9pCtzbRfPk3XJiLwocf3SLT4RDE9Fthy5zWRjTuryUc35KF5Q7DtXa+3Vpvnv3EW6SR&#10;wUsdhBKR16/fv/gcb1ot2tr1Vy2faD3unFrTs2ZGCmjacVgScewiC8jpeI5ko6/oU2fI61hWDg/q&#10;OI/X3cnsp0foIXM/8G9TpvHkBFA6Ho5zvMHrPpkm3cpm79V7DGf71Q8iWVT2zAjWZrR9k0xW+HAN&#10;XnDHN6NO8SIn+7ItaTd7Vbn7lqsZTVzHcXpR8Y4lNONx7cfPYyddrz2UOoZTfOBeSW826zt5jhvJ&#10;m+7SNW9pFyRnEwmBXcPNB04O+NHBLYVS76Jvlp6C6BkjMOgSuyB3gxpmmtQTjI9PlJQWzAr4S7TC&#10;jr5IUnWCFxSj6bRf3VA+gw3xPpzftl77W7piFFuCQ1zfs7GNkofnOg3Bj7AFIKN56McnHTHc2EhZ&#10;OrFRtGSHbrrysoD1M0hJMuhFf/CH4/ydwZVGOkkOI/nNPd9Re9dgbLelfk7lZvedruOA97W1BCqF&#10;0FHkD0LgWnhwf9yU2DSyi+eA4COdkCyCLfAT/4+WHNIFEpDMzBeFDxmlVQeHIMBBu2LVgmyjk2ih&#10;4z4SFvrLLxxeSTiiFz968F/Hwe519HCxgl7XLvr5/S9f6jiUtN23i5T4JHE88jy8jezxmM3xldo0&#10;WHDfVsseAPfSQO8PkbBLKr/WKSF/5ejTRouj7yRuEaRh/A1bS2VIw//zhSUH5Oljh7UkX7kqs+n4&#10;4EF43/w+HPCYnR5moR4c8hDHWvqzbXzbKSt8vLfmz3WetrNW+rH4QlfjhYR1MMKLvtKPg1cnzsd7&#10;fAguZ9ABD4kqnZQk8S87MCwY0z5wKz/aK39oO/xc/YvP5BdnM8VgFMPlJ0rhFLgNwrChbgXn4NT/&#10;F71JXypTreE+Xe98R1/TFwWCTib+dFjhgL++xFiV50PziwZy9jLf9EfNjZj3nI1naTYwUnm+ebTH&#10;T5p8TRYf6xzcpe9iplHq22ZBFjuDM7rpYnV/doDwKF6Aa4e1H0byb9vzKt/wtjj6zawnLHoWqc2j&#10;s6PX89e//faljshDiWydFTyPjjhS2TopxZtCVbqSD5G7agP8bNFAgQRTrGVvdvSqxb2Q80YlR/il&#10;7qvTf83q5f/5zlqI0vEMVlvpEPWERD5WEsiVYHLtjEMdb4y+4z8e11epVvq7HKYfyWcdX+pbhW09&#10;Hyyy2pLT6myZX8KXm159rHZvgs1ubzd4XNv52Kfnz+FjoOr4T+XEXAONU8tkzIcHLZ1Ph2uVflJf&#10;7d+K6d650jFbrsxecHvplH+/xDSLIvQjlURLLNpWz49Pzaw+1xHVibALWrNZntPaMz/xUvkfyzHz&#10;icE6Pi2+xn600XFLszZTFox1IONXEpsvjR0B6MPP/OwMi5nqx09n/dsMIAWvHJgyErpHVzCCDyRM&#10;A6pbWYGAfrNZOTe/TV+cb8bzNDr4G3Cq7J4T6gouLs+eYtCD6uWLZzuV02b9tSNsqjSMqojxmLA1&#10;jUlg0/Zdl/xizBKRhByMhJyj04sK8d1LqREyenxXfq6QYowRCJpU4wwYlVG4GpTRt9/Uc+cVd4EQ&#10;tlyi737ss3LVB69aw1s0g79k9Qiu9iUYGM1BJxy0UURgujjHKenQ/tlLPYOo/BmBTSgFOXvE00bG&#10;IiE5bkgPunZYD8WlOJU5TjPhOs8xWZtt1AfZ2HMCbUlC98afrhm53ShWjk4PHe8FzVxEzdbhWwCK&#10;jhSCHLCFk4KLtfsSfEF3HYlgvW474LVzBDFhuycJNx04ox3W+CZhiqI04nX30bjp+BC2PAb/LHWS&#10;5IxpwdQ55ERD9cinenhgVMjDUH6VfY9nqb1Cw50T+qlfCWDTfUZt1kOOBh2c2hdQLV9imhu5iX/D&#10;oTYp+jqC9OknP6PJaFtwGtxJDehPNIWXshzsEiyYabe/df4CQG7XZJrF46NALADk3SspGT56TDPq&#10;ClU+Da0tMJ7b19v04ps6w3SdgW0rwL4lqnY9Mkpvy0x4ffj4buXRLOgo81zS8jpY33Pa9n0/ySP+&#10;ljRTVHRkrYK+WSVaRnfQiO/k5xfe5dYUH/6BYj6TsSTU3uobscQGMqm8JJZ8XNHZMSKOH1sjXJvD&#10;8ZpQrP10gtOKFniSlZE0iZrkzlauGh2PCgSmkb2MUoD+1oOQnBtZbBYxXitrAGN6Hw82sxYnF0S6&#10;p4N6AnIwDpXxLL2Id+zPsxZ0bnwIfz6To86DjW+b/YwheGe06iThx0ctyAT82MAlGCsTNKOcnnli&#10;uGayjM6rRZ5G8TcDUN0T/OJ/HSxqpyPzWELtYWrHBg3ikURRB5Ac0YPnHoimxmY88JxdFe2mQyfR&#10;lgxJqPjAvqOBMWsTXp3M/ywZCyLdo7ceQGfrCyJRg99G1di2Z1rAGe3p0PxhsFO9aYH94s+67nxQ&#10;zFTv0Bii6uJC1xxn9E0ZAR9OwYn/OoNw066SbHYPEPeb79zua5gcPhIf98nP57QVLcHjYx7p3uRG&#10;+uEynOJVOPQrHLLP6i+gd21r6UvmBUv2SM9+1PnkD/eQZLo2GdScASY6fHwAufVOknD07hbv3DDg&#10;YinT18dPe75CQPXOFzofMqMXDyQvAu+7+w+9Vftru3e11KIg/TV4X8g6GsmGzMb7MaXrHfNDeFUZ&#10;yzUkCXgApypM107sjDf9BWn07l50o/0mnRRD1qmKb+tIoC2hnvtHFvTvrqVpZP/x4y8v/o//sxHa&#10;7POpkdq9ZJNdhYPdfeano207FdJBMpZUhht6zIQaDeWf+ddQm8xT1dkOmfIB7lGXiosaFePn6KBY&#10;DVQ3qyvO0EFe372BTJkOzQf2VY9DYtfxRfxlvzjDJMAK1E88/WZLmqnIrq9edT34vu1jo+HobwWC&#10;ZVmUJXJsT+fPu422LC19qFq0XDdRQEefaCWvLa2EWYiw+2/5ADNpEVfjJx55cFlHWGz1nNquR/gr&#10;vpnxQLjv8V/76dzLl+lisxPWseIRYg5/2V3LovjWux/baev3h55F7BmPXz+T0aFbR1icur8k2Xz+&#10;TToMj80Iwxng8U+yKfSZLcxuEOyAS0ly/2eOklu6BVf0869yo3wnBbgcm3mq/hkozBYN4GWb27Ck&#10;xpSkU/TVQap0wjG9yI+wBZ15esP3WCoJzZXGi67Jg7DuOnCx3KTf5MCMwHKPCa58Mjt+pgs1zabk&#10;UGdgO/jiUnRcSaGL2xRDOyEtNsB1fjCEF5d1FqP1mtBvNUvtnLetN6jRRiRiM1t4ZHPPNgrxBvrg&#10;iZ+d9Hjp/LNlm6+j07vtbjY4Ff41nETj4fG1J+4lV1wcgvk37fPD2Zp0CF4Rj8npDztMH5oRRbGP&#10;zGZLjfsld51NR5dOmByaMMifLspFlu9YrkdB8Lvr42OM1Sz+8h9WTzgMfGwJdtfXYjIwOKHzMp0I&#10;jMy6oqcEElkxvDUOuMP18JggMV3ShK49B1LdKWmtS/jWs4Rd9zfSFIzoHo8g9FNZu3YcP1hGEuZC&#10;1m5surTNMLqkMQD3VXtHX4e6dYyaW7BdOcWUpVYxCezLt2sSl7UbHZRIYDA1D3d0aAJ8SgHAKdtp&#10;SimwMjSHWRJLVdCmnkAoCeN4JC5xKbzhph2dg5O4LjmOphmetqorUO6lYIDF/9FcO6Zytc9gkQb2&#10;TcYI9tYwe3A4hXw0wpFz3ExUOEhCyIvizNnWwhJPPI7WMAte/On3erXJk7wpaHMYc7xkQJl1ZiRF&#10;FBdvWPqRF1Qv095g9b4MdCi0WbGCnba3pRtD6ha8rs+38KQ6ZvTF2ncvAdrIPDl0nY7Z2QsdiKc7&#10;oRi/4ByW8Ri+FQ8PEk/ObWVoByi8zN2NZg1zcO6T9/mbxp//EKWMj1Lhoc1+ani0okMwn5erPL4I&#10;Qkt+JAz9OWx5yAFvNKyRKfjhhV1JlhgdoHVoW8vbFjRGkD04ugeIG9n6fbMh9PGMXmwkpLYaj8g5&#10;2CmLOiX7rl3t5UyZpgcxx0P/tzpC0Uu25zkn38Gcbp5gTS/wTELCRk1JL/GPDOd0HAzozhaShUQu&#10;LswR42eiHH/B9SC7bSQx7jldnI0ku/zNPodDpuS9fI/cTANbE8ouCBing1d9tOELZ/6NzrnRf0eX&#10;0R0O8WdHZSEZeUskyXg6XN1u9ImPsz+l05/kgU8StY2ujw6yjy8hu5kdvM+nbGQ5ueGBepsQYgdB&#10;Egh16DGHLQxHMGrLcxlcBP+xda8F+umtslWB2t4fFD46UF6QF2M38sjOdGTYiE7r5NNslAeE+UA4&#10;St5vevZottPvpD3940Wy4MOfylrLPm8G4dqVPM8fDf+jw2eQgu9NsUrk7H7yo5HW6xKACb/yjvFA&#10;S8FC23xIdi3o4cECdi3iK4KWRJ6GlyCxEUkAtk0f6I3f1ZUoeGDV7yWzGNUhudVxucl38g3Tq/yu&#10;58bMtBowum2WhQ5Z9x4XK2NW5DKQ0JV1QJKLRE5HmO2CjubAh4yYZVvU7rGZ6t63Te8fmiVQXuFv&#10;jQRvCVAJoMBMbnY2u/pb8tHhNLJrdtZypz/98ksS7uHhHg42M6dDT36ZxNo/WLAPKUQypJMpCh2K&#10;nPm56WXXjm2KJzjHl5LsGLmAj/fqkqeZM77TMb4UQ15LgtdyPEqXwUHbX//612KMh+5ftvFEm2a0&#10;NGsd++wvZOMHvpYsYFR1hlttH/vho4JXuwefFYmd2VE+SlIOL1KRsInD2ySDD5eABFsad2J7hShW&#10;5YNy+cCz09F7aL0akKVsP8nBh2Dh5xKu4MCvi6s7EMHEH6D5+bUwPvOV1Ytf8KUHfDe+GYyhq8or&#10;Q190SOcn4AT76kF7Q/hOxLTo37KqNV+cKNmEH/uxFGfP1VTfUk0x7GW88dygkfPXPWdCxzdQehpf&#10;jpGbDnY0ro30Id1Hq6VCYRfbwq9VCgZKbt+nl+1G1J4pW4XxUFarcy4xfGpg5GsDYcvhqvvaBgZm&#10;BpNxkynRhjM6Efm98DG761gnBc/7+Zx/sMzrRl4QTroGDjorzhDavuRlTuL2ZMOnihH9Wjt0BO/h&#10;3rUzC8w/66CgMZwGu0Q5ep9byu2g49eVLEmsNo+EtdMP/2Y79MrsEUsZGvDQXmTg117IV/0tbe2a&#10;mMvG3c8NLwaASYyz1a5ZpryDXisIdt9rw88q0p35mF2P/uqdAUJ2YgAL/tWrrbfx/y3awpV+WO71&#10;kL/7dPulMnElO/maPniu6kuzZzrEaOBj14Z4QQ9qhs82czftDpfpZeXO7m3F+PBJNQeDKL3P5cSD&#10;dMZMGETF+CpuADqd3KqB4Aa8f563KTaL6/mTKJgNH98QjOCd/Ii881WV2cqJOtZPDTzeeilT7Ftu&#10;Eaum52mPmap4gsX+KkFn+o+DlyxzZnjrkIBDjoET/DoeI/4kvZBSf86H1P0MJGY5cR28M23WpZDG&#10;KDTO+Vzq+plkFegf4lLQrFBwIODjiBWqyBG/RjWXsppjPOAoM8bO6QRbQ7nHOcIliQQSnRyA3h8H&#10;EJiNJnEa7km2lrDVkmCBKMEfXRRBm3N/4IczGhkJ5+2b8UpCiaWfUxjJwJZ0pN0EYc2xWQ5wl6AH&#10;iy/YyH30ZBaDl1zXFtZwetjqORzdXTgaKTBtjuYZarzWluQdosogAafW8Rk+Sps5KOkLsKn9gc8J&#10;qYdP6JYs3hR4Hxutjy0QOIbQjxlsurEtGruTbU1OEkoja7W2EST0cJJ4cnAKgfDX/hhauTXeN6eo&#10;nB1e6IGghafTn2DsWSAWxZHVHp1Yx0MbjUZ0afJDMJlKtDnhySsEVdXmdAOv+2MHaytaZ4izC/qr&#10;XNf6LRFC3+pqMxjWWm5ZTOff7AwWGWxkn/CeTHMOr3t43fIitHxt6U1YxNfzoOiT6e7kKOmaPXRv&#10;a3vRU3PjUe1JqAT86yi1h+fo+Zb8SaKUjGYi39aGOsHRZxemk2D5GR0pWKArkxqnugAAQABJREFU&#10;Hy/ngJJZOEdYPBaMtYNJkmOBztH/ziNQAo6XZvK2rlVQ0mFUMPrUSEOG55aQrCrl02721sN/YJjK&#10;xsMur4bRJ9PRs5lw4ODmJzRWOTqMf2FdG0ktWFuytfoVSRlM05uxeEqf9zxSdJ3nIApsGMOXABdO&#10;5LpOUeXB8gyJoCLpo2/KmTrfto3oiXa4cvyhP3ixK57Zmjc7VyHs3PdjAcMAR2XxQxCjPwYTtCOZ&#10;f5ncdLroCTzJT7Lz3EOnEtrITsfoebIFE7DagBxZaePMlMSXrtHdJ6ORfFCVSQJatj9mP7dlOyCM&#10;7+FJnsdOwAc22oLJ/iR7hw/pNlsK5326PtkoXbB5DO+VK3BWez4N4rOvVHCBPhryUOMRPm2tMX0e&#10;NmGk8c7p5vgXHXgh1hySD93jcz5TYO7ObM9uOMrQKTzA36iffuMR3WYzOgp2syO7JcKSwK5fOxae&#10;01qnPp7oaIg7dM7OiW+bsRJo33q4d50ffkJnORxygpbT2eq9qcBmGD7sOUD8e6pTrnP3qZkRS1LI&#10;C/2+4WHgSgJiNN7s2vwNJSFzTj87pHckM36Qmdtg+HMP6zo3qv/5U0vJJLvZ2Os2IUDb01d+5yRz&#10;EsWHBj7MKouX7959ePE//+P/fvHbv3998f80e3ZmkNOteK8jSx/IXjzUpqVuklOaxcdvFrVv8dAy&#10;C/4YbY4zqhqEfsbG8RLyfpvtNUrOjuniyi+5QdPFhrq3ZxeqgPZJ3PbY8WAJjvaDJ4aaPVpH+6Kj&#10;+HJ8d/fDey7/wt9IGDwJsLbPlt/5vdrgBtGaGGs7cQ6/eNDgzHM+Lkq7j/puZmNnQ4HK5Uv447oq&#10;kZgsou883NygZB0+O5dhoMQu886Okn0dlLzC4GwgET4NIq3T2QDjksHBEtsrFw4h2b/aPv/Czgn+&#10;kTGazw26asbgcy/V/DWdEF9eRd+3BjXMCsIv0OP1jQ51djCCi8mR39ES4ZYW2z3LzPjyB3q2HUUa&#10;BGwZ2BQvf3zaJMlkkL4Zsdkyrcrzr9PTQRTDlTt6y9bW0Y6rjKFbgxFa0XryBHUNRPy4MTsPRZ3B&#10;fFM0w+nEzaOvcS8AZ0B5MTm7HS+DurZIc/YT1Ig328BGl8+SZfeP7tFLOdXReQqrPl1YnAwPSflL&#10;O2OF7NmdDKbEo2Z4hB894nerPf7KsfgnMe2l5xeT16sGKNgN2sUm79Z6n77YcMRM2e/5j6/h7MWW&#10;cAuV7CogdKl6ZizBgY8cvX+oOKIJDbp/m83ErRpIJyrfpcoWf2Ba3bz9eHCeM6Tj/U5u0ofR1P8b&#10;9K4u/fewvE4MH/J18Y2NiUXghkMy0BEeLyNsOUX1xDB5kVx18eQInF5SBAyEJAZ1nqAnUGhifpUQ&#10;89PJGxGoOMIZ7kYIXEBwCnxTD1SwYmkb3c5Zx44+qWnXHJRIUKR8GIGIVAW5oxzxDEnyOKYyrpLA&#10;vdCvshJZykweEiwcIAwOX90zGxDToodxcFZrn4HE4PU8q3tdO2crsqlPjJT8wmk77VB6TokCYEL/&#10;OMahmePbaFmQ99BkFzk0wrhpKZIWT5LebwLoOkYixbSfQC5JM6OyqfAcjX6FoHebw9MpIEidFNqr&#10;s2AfaesazXx44VlqPse1EcCEKoHHL8kTBFY3zQ3tAgUe1z4aami0u4eJFSaT4R6vFozQHK9tN7mX&#10;HFVG/VAJh8om+41+QDo5kZ8AQYZfmymIygrGy/g3eWdULyVWVFl8LcBKPK2JFESouD+qg49Todp/&#10;3SjnRiIxrsYXdKp7fYDxwvDxyzaOEtE5p+ky3NSLL9XVJn3uymTJ0aOZbCR5ZhiUp0s3l51Ffhau&#10;Cr3AK8ncy3BLQgv6jOtN8jRSZHRLgJdgckpfcuSoe1N5jU7Xo9fIhRHgH+1i8+Fdb8t+8Vtyy+Hk&#10;6OdgY9I2JYnfOnANn4RXbSdjDmqjSDpsycE917s4HjE3mCIOrddzZ3bJ4kyc46XOhGPyJ5MUhCMZ&#10;vOqfRLAaAkMdpr3fJN5ao5sbnR946E29R4sqD9VZkxGT4wMktZIpTn96z6b6i+XRGj61wy2yMZ10&#10;syAellXn2kGaDqErWpeUVxYl33KKkqOXzYIt0U33JV0LgOy3gL7dVrQYH5888B69z424dbuEI9oo&#10;W85anRFSWaxE05bHXfnQhaxjON+k24/5Gy8LvL7QbbMV5ExP0w60YO9NOsxP8a9nxqfmOqc/2nns&#10;fQ1PPUvgoVdl1d6a29p9XVB6KBiRwwZaQv6xhMTyvRgWTLLrPzoSX3lvnUPWuqUgtYvP7LCL4/ES&#10;2tqgHVsywSCrSR/OUoQKwqKKeLSR1HwPvTTSG3kE173oi0Y/J2PJTL/wUZuLJenUApxC2ktffw7q&#10;8OPBEWfMrE5foml+OzY6xBAdtI0Aj7e11z3JMP6KlptxLakAW136vmWwzmtD2eETDpauPMMpuSzq&#10;oDFyyWF237nf1v8b9UsS8zU/2vVmnS98r327xLxpff3nL/HsUeVwjB9vov1lz5N8f/rY26wfe2Hl&#10;r/MBaEn60Rg9FSep08E4uoDXZ5lSWhHNx9dUcLpIPpFamTiFxf2DN9mi9+U6F/yo5WPefSKmCPiW&#10;Uy3O5LOMipuVkWxTeXXR4MH6f/zn//vioZkbsrmvnu03F/fGuGTON8akWFfdS24At/BiP+opalS7&#10;UvvtHt/IJScYDI56ALKHqW/0yJzQLoERW4OxDgK94vP6wwu+g+DZEX+hreM/JWCBT84EF0emBzp2&#10;a2PY7OrwBIZSk/VkPrhkA0WJazYXbjrKlrB478JITwdvbMuen12+VJshM/1EkvZjQR/t08Bw7RrZ&#10;iMvsbIYT7lB4rGP6SgeqzuK38gWrK7Kc2Wzmu13bfiSzvFIwgpKe44NloHhk0MrKiKMP4hueZJPd&#10;k4TftYTsh3dDhUtPivRW9Wai46/OMLqtlvZhM2Y/4Lj3R3Rz20vT+9oTZy0V0qlkUxr49sNyT22f&#10;GR2zfeTHn9APdE8H8vvgg00vbb2tYyD5xvAtYyR+zx/G52n38I8WTJoM+chgECbb4dvmK8jhtIPf&#10;4gP7sJ3sdnQNuy6NF8rBTZwIu3jVb37W7xBO1PMx5BomJ/a0iQNB8X2zs7AzaABvupIFVIeOhYcL&#10;3RPbA167LtDl4HXJTC0YbGSdkOrwPRukC0dyVy5s1xGJTdO7uwbHPXvDf11X0TzG2+XeKWnYJJ/0&#10;PpzXWUw1FgHSJXTwKfyNVRE/DJKmyFe7lzO4m2IOZ88nf5VzeDQhm5XWuc27PMcv3vlW2VfH9smh&#10;5LOraD18sKw4Ue83n1315XI2mJGT8idJKTjJibGkSxXXEsQYMqMhqq5ejMfIEyFwluuQJFWAMP3q&#10;ANWdQdcIp/BSAl4BDu4EuwPPOtz1ilJoyaBOiGClzSWztau8ESbS39rY2iZsbW5tKjzg6o/AKWxU&#10;E+xZxkKJuu4B3JzJjmBYz7nyXZBoUtjLzQTD0R3jNcWOH1UJdm2EJ0MxlbwH9Fg4PnWbQCmGxACP&#10;lkC07pLm65RsPWU4bM1qdYzQRdU6bd/aCs9uGp4rsFRgid6SD/gxqL6jFfwF1S7o7ClLjFP22rST&#10;is6hpSSWfxhdft3Dh/b9xtcJWtLQ39a1XmAyvPE+uOQwAzfCg4+Vx1jnG5Ws7hL0gpJptvPQOfYE&#10;NRzcO+ux42GJ9zoUMciyI4Q8c1wlhXC4zRDWCYxWDgks6yONOhp9DNRgotkPIzR0SRubkQmusmQ0&#10;Pk2WGUxllOtk7fTf5MAhwCGg0xn3F8SSBd1xcBjuKoe36uxPXfCSJznQG23OgeNjerEmk6228VHH&#10;BV9YEfCSUutwv6UXPZMWz+lObiE9swRi7yoAJKBegneW3pT41h6atbU1+X0HJtWrXLroOtwceLZd&#10;VC40TD/Db8EvnlqnHHGTt2BQjdUHSxvDNLzQhjc/6gSZidkoEtzU7d5zybu2tqwgOF9L/t3baCTa&#10;a3O4wbNxpfEkW+V4wcXnr3Vo0c+eH0qI2NtGNZMHl8h2BFDPxlwHDvigmkksxzY5YLbAhI3AGqWs&#10;4QJlbeVPLO3TcVnyE15Ga9F5ggSfdHhGJ/iSETVK+Da22Fr+9li/bwtTAjbDMjbgXHDgdXScDUvq&#10;Copwyud8/vZ5dr0RP7DRVdA1YLDZifDip9ANv9tG5sMiXjSbEmz9iNlx181wsNONUtamETMjjYKS&#10;9i1XxBik6ZT1NRm4une5PMElXmSHm+0MFpe5gafKHF/bN30Nl2Mj1T1QZ/tnZMu1cKvM2dGKr0yn&#10;S2Z1Wta56Tde2lo0Le9+5+E4uXd9OjC4wUjv+IR1xiLYb0FYzFlHpnbO8qVTH8/PCB6fRBYxKZ3S&#10;9mYH0Y8nkg8JFvnnV8CdDRUsR1/tp3zzwZKqly/brnTaWPsj+sBX7DF57M3U+bwWWFUpmMnX7CV7&#10;kuBj5kZ+q7v3heTTzhIHg1M9O9J7eD62+9kvn//44l+fPr24raNChse/VD061tGvPl9reQ+fvA5b&#10;sud3+NuhFk64VLEKi9VOOvgq5QaDLvBFXe46+5bgOz8Prp/BC4MJ3+lsf29LqtkTP/Th/YfeLdGb&#10;CgOgA8Kewbf9rD/tamjxqmTDQae1A7v57Oocf7nUeHwnV7YX9qMBs8mQ3df4xX6rX1tBrMzAEfGS&#10;RrFJnKhGMs0PKxVqdPmqD2Il/+KBZH/7F102PgBTueGJBgyqwDo13Tu2nCyGu1vwQ0+0BjN1iuZw&#10;yOdYbkU+OiaW2Q7X7uGhZB+V8gQvoN0AgKaKfZZX7uWVJX7rkFRu8Vn7eJr9PFfvIX7chcerBkXR&#10;4kWGVYkOHdPOa3/xCs+DnXRY23zHGdhMHhJF98pL7sql3qS3Bi6/xbQ2axtP6Mn3/PxjO8vpStiC&#10;lbwnk6783sAZNt23kcyWKNOXthL+/PkhfsXXdMJA1ZNB3Zba2EocLuNlybuH3wmIjq28DlT8ct2Y&#10;p2cK4IkH12XX2/WJgseLr/kR8p6ehAfVoB9ug7c4VQl+gaIY7KiaK2FRm8F+0zUzTzZeSASDtdwy&#10;vDYgKydBJF5k3zqJBm35RQPAdvP0nKlBkrt4WeGS9PAOieUe/Q7syrNbtC7OhAhuoPHYMB08gyid&#10;TL9mv0gN2+lB5/PnZf5Mm37f1i4d9Kzp9/TJjIt6d5me2c61HTiDqgmnmdj0845hwCRZxye0bNZY&#10;W33M4m6VSnGLnk5v+dvagqvBrfnOnnzVaZRFgDOK4lPUxst+l3ca7PWOqeNnwiOew8/CDrpEXuf1&#10;FkWEjIjez49H0za+QH2+6NXWkmVQGEEpMLcIFjNT7hrQ014nY7zLCBLcggZGRcRxHFWJCMgukVEv&#10;5ClFpQZrDgwpwTdKOSOgGRCpLgat99yJqyofhxqkmHSSUsGJ0p96I3iEUfQUsWo6G1OGlMVSEnRh&#10;rhFb04SYCE91KQDltZ3hnP+YHOzahsuWh1RDQpM7H15TO96RQ4jJoMSGOeMpdMzOd6xsQEKoMlkd&#10;tp6fOa7wOh0auDGq+E4GGfnW9YcvYpAJ8zet230uKHJ+EoG9E4Cwa2sPbFVWIuFN6+gV8LddaXCc&#10;UxL0eZfGEsXo3igi5SWT2j68hHj0RLvRjy1fwN96u1WfPH7OWggsoYnYa/AAi95YAgBXim274/Eq&#10;pbe8xAOQb9p60ET04gF+heOWoJBJ5bxNlpOzDEZCOho2bJPEgr915DHunCdtsiLjrs384kFUjIF0&#10;0Afv8YDKhdbonK479ceA+mPoeAC5qg1eNWY8sX7tCF4nSGUnATMbppNydoRgR9WPf6/ZUeBu64Dc&#10;lsDjHcdN76w5JuB3PRPguZDPbdt7325bZiEkVs/1WM4LKBvZbIc2SZDOzabRgzn76rKmjp0cPd/M&#10;Y4ge55OT39rStJ+8KuuDV/2qrX4GFzRwzmg0Xkg4oykHQceN/lreNQerbHzmN44dx7Pupb3NUgrK&#10;MfeCk/Jkl3EcHIMloQafzKADTqoQTviUrwE7HXBh/iCb1ZFTx18n4UOPq5AcTkIdfenwmB2PBjva&#10;HGS/N7GvvbALPRT7H8wg7JuNbzChdsF/silCiTJ1MHiivD81cO9HMt2AS0x8KNjQPQFPwvQgcYwn&#10;m91he9Gsg62M4EkUbGadl0DbpejT538PV+xw6Oi96u3Gh87KxgMBYy+Qi5/37cI0H1X7+OyPPcwP&#10;SpTiO90MwOFTvw2MnM0woqt2DV7QbRTBbbzokm+sPr6CXtSBJsfKbfMHOAZ3gz8Fa/7lioN6ZKct&#10;/KJDEhN0Ke+A42YpCviWrGxTh3xDJcLZ2nHlCoDjF9kKwB6c1pkIh+6uYwgmvct/37Zcg29UNYxG&#10;+/hT2ZNYQAwO8OZra8vv6uukom42kXwCFv51RD2bc/dhfggss31ihUD+pdnLLw8l7H0kp3wxGkdX&#10;OgD3d+/bzai2PrXb1t1/vn3x8LJOIdb2nxggXhwfr+4Fv5pnX66jkxx5M3qjTLemB2IwHeIf/z+i&#10;7kVRjuM4tzQIgLiSkn3kOZ55W72Ynud4bMljiSRAgAQ46/tjN1Ubje6qyoyMe0ReKgviOm2zl+qN&#10;PnC6rx3l2LzOPLwkUh9+ysbChU9W77tw/bc//duzn/7x9+TRcwMar10yPIafH4AYe3fQ6/Mf4UIP&#10;UzU8XTxfidPbXGvwzNyTLx3OF2IWHNmgJsJrOxeNd0lluQEbveZT/4qfrS5pmz6ej9hsGzrxtXZH&#10;czD34toGQ26Zo3jJ58b3ZKKDvGc4p2uohEyaDx+w+/bcj2UnksFQb4CP7tRmrWz2oDqiBv8Y8s8+&#10;tk8ufuCaTtOEpWx47x0c5S74ZCb5rVmKdJFPxwqy4gt/jQ9F8fjFl0pkdTLIn06d7Yh/Rr2X1Ne5&#10;wFM5x/w6OYTjBkXIAs9r619aTvg+n/Hjtz+141UbJzSDy6bNqvzagOUsoC1/L1wXt7PNraJIHgaB&#10;J9fw3kwsPoXrtoGOP0a/f/mxF2Umf/7qNvPIB1YGvfyxuIWnZCevnD8nrMp74ahVFZEYgDGj8pNI&#10;bRSHam++qGvi9PDOT6jwgqwkEvFoOVz1zZJI3n/3Sd3+Hd/kw0/yaWb24AwmuxqULtANh//pJfl4&#10;R5b3/lihMonGc77EfXq0Qer8wgaxAAvOZm8ro753Pb00KwVquFFvLDkf+4RHd+HGL0dBnTU8PJ8n&#10;nwhotRs4yN/8WgdyPK0dOpSXS+51/Lo/vy/XCMdEtna2mik+m8XG++8afJjNkU38M8sFvucNZwPh&#10;+kvohun8NR0/m6kTyqBrkt0lmQ0i+yYrHeZ7UXL6XFs61mtHHSYxP5ad1ia/ZJO3l1unGoFzoiz9&#10;cRBcf6MPU2PcnBukjTZ1nzNa0qsDEFeNRswpBkPiMKnCtnvrdCzh0Ubc7yBEv+a0YsymDpeondJx&#10;mBrK/KbwRm90QDxIjiI4CEnp9BRZArAHfzIbdapdGS2Eb8mM6TfJ4+E9Pg7nCixhvoQ+Z5uTOnyZ&#10;X20EVxvwZVTWi15v+Jzklk3AY/iGF6WW8MYrzoqoaOJ679HJvPZSwnikTa6TQCQ2bz0oWBktm/n5&#10;Es4UYLtZQLR7Rn11YkIz3byAf8aO4vCl+MnkHGV0PuFPeayXZ3QUDYPgSVlDcKOxg8vZrs7x1r1z&#10;vXgQNcnhn0HkZBDxoz8bGv4ClJ1hvjaiayRGY9rGSMqMnxyQpUTkDI8ZD0yyHHqJ7k9e2sSpRs/P&#10;ldVZsQPTHECc5XjnCLomMan1YAHer32jrd+14WFn3Kc4AgPV6HLH4e581yJC2TlEt7sfS9cO/l8Q&#10;PByMoOAl+dn7WkeE/DilEBiftOFhate/JtM9bxGuOn+m5PE07MLIutd4/d6owdHy5aeCBXLgY5Yl&#10;BDlbpO4B0GpNX+Lt4NSGmxxZWA17weIx+r0p0srgGwvBjznrGVO/u9KlBZtLPN1n68FvNF8ivKCr&#10;Pl3ofLRrS9vqVwGeO8IjZa1cu/C0YQb73KhV5ensgnAwvvESvex66D/pR1JZwrDku6D5Osc5HZFI&#10;ECs54Vdt6oTTg9GV7snN6DV48HMPDW4sacnCdgzduBC+c+q1bQZiM0bJj26OlnRJ55BYbI1oxmt8&#10;w8s+7IFfjEE7n8+orjqTXThYgmCEfLuPkVd2IaDpQNFnI+z8wkMmEhc0GFGTGJHvOhk6e9GrY7IX&#10;YqJ1Tgm0mouv05EGD8Zrelj5G/FVYqZ3/Jv8I0o7zUwBUNHpJh9Qy52fDgjclj3UHwgAv3awfKFX&#10;UoReMoJnV8OZf+uozDqy4UwmW7YqiE2G8Rio8Vvko0uk2lew2L+HalkIGSbNJ3ny87oRwat9HW1b&#10;3M63FXNe9yxUEIIdrxvg0SFSd6P8ZFPg3XalJQ/a4nMXc4oROpRm2fB8MsE/CWHnfD+Zwdlod6G+&#10;EWfcOLrpq/tmUlx714Pu//LHf+l9HMVLzw/FG+0l0ujoV/zW7tpGizaOId3vdr+3kUlKr9500n3/&#10;2FqFyJze6Pzp3JIBnnxsM4huTT7KXJ3iUzzGy88/1EFqFuRdI95/rDP8vtkQyxW1b+zj3XxavAtn&#10;y4T1GMT6kxs/l83WriQ6UsdjNBu8nD7gY+fkDWW8GRXhTE7wrOY+Ow8neJ9vgG7l+dIKofAG7w4f&#10;Menh688hsFvJG/7C8fxgQSO+89fZT/FEXMTYiyF4Y9bn7HgDey2J/LbR50S4GZDX8cCOcmb5PFzN&#10;Wwek/7v+O/5XRsIsdnS5+8ltvk97BNe/7knKb0lwdHWs81F5C5W3A1+D7luNULn5quhgmxI48i4d&#10;vkQQv22EUWObtSbeaO9rtHa3+7rkJYh93ryrA12i+OZTm6D82DLhHPKeK5RHpIdfLYGdf3zqgPSb&#10;rxLL3+mUmL18bmekcoUeeD+du/zB8uDzxTX+1mxotlE5D1+LE3gfuuFPF3Qy2XR6GmvGIzJLBpTE&#10;YN3Lx0YnZN+1dRSoQTawTkTLy74NPzbKB275UDJVbnhUJ86sHUvQ+CeDRkxgwoiPt8Q5vSDoSpPX&#10;7tK/eO9IHa9uvt1SJfmWPJJOLybidkANAmRUG9zQvnM5wO0oRV/oz+E+GtitKuymw9vGb+AWLeF6&#10;zEr/utnJfFc4eU1BF5qhq3y/7hPe+WU5lHzKc7E11yea8DofrJ0vJRLgwg+pG9zHl/6+FNPm7yo/&#10;LtQJMfsCPl8gnpC7raE/8aMYmZx0Jt5lL3Zh4/I3+xbM8SRAVTlcur94WR5wnfzw3FM46Z4WObmg&#10;VagW47pGz9F1uYsTYAUvyHN4fvuYQkKwBopMEeraowNiVOAcShf7h9hEMaTAmrVos/Z23k+MOUY9&#10;tadGwvzU0g8JDAee7j3hrCqm66Sc44IrQubIE8yOvhj/GeVT0tT5OhUJFr6c2RQvPujO+W3qbkGm&#10;NonmlIOSVySFknBuJ4kgj+6uLamPAPa0RKZ2XqW0FAJMivjW+xISys/tGhDnhqLA5tdGUGrAfYbK&#10;IAVvyzl0PmxFaobAwQg4Vcp7HY9wjI57mI/0ozvlcc9vnSNJQcU7rQ0C3zV4cZiVDQ+0mf7V/gw6&#10;vAUPLMTfb9ajP3rwdCPPyZppbjkFvgfHob7AOAUIACrDMtEHj9K2XMRbo+fsak+i662lOhRffuG4&#10;4gN5N+KD/7nXVDUo49FNKSaxiIvefuAXI5+DRJ+bqgUHrbV2cCpPr2JPNFco3G56XlvwV+ncEve0&#10;oIsHld2sQr/p90ZpY6jRUYlLmhf86AvHLcOjixnuXnpEcU3L9kUfMtGWZTXjs6lruNRha1bFg6PK&#10;nI3Fk7ZcNBviATVsTTWWsNJx7dtWdM4cbnMi7A6AeFY7Osn4Q3bncE/2dHFLyiqLroeMl9h0bY5n&#10;ZcheYGqG4GOjudNlDo3jKTh2zpbmK2I2ds5/xA0PKEqK3heMuAgB13M76v06OLUTXwKVvJ+SyvB8&#10;OEq2uSBrNg6e/S0hIq8+N/Jc+08yo/86EzTNDiijO57o2JKn+5ITOhiStUM9znfAny/83DS0qXHL&#10;sva+mZysTpzC65yG63YUSd465Gif3oeDF1HhvZnGbUOZPvIDggfbM+pHF9dZ7dsoIh3n88zYPH/+&#10;/ejTiSRTnVwBPzZMfrZhzdV1PRojAf54dzCPV87w5sW3JeEBUVaiCmfCWUJbmxrdKHFwLCviJ5Yk&#10;BhDdEirneKUNgTCov/OCMlrCsIQTBhXaQIf28Lr7XYlHkpezpSUNIY3nv2SP8Jegom++PLwXrILg&#10;SFQrs0SGyJLfOoAlZZYFeefCZniqR4fpXjWyA/oi0Y6JrgR/OhpGZl7YyWAm5xs0us6G3V+mb8Gh&#10;a/NUEj0dzNrQMadzbAqVi32pVkMFo5WuO742k8k++Op//dc/PfvHv/387D/+6+/B7t1A9I8ucTND&#10;GCTxRzjuFx3F95BmW3gAk/EiRt2zPZXJf8GDXdCvrYWPXi+Gg+foD0aUHk7wiS/v375fUvtLb9TW&#10;8SUlgx5mvz1HYEZ9iXp3thy72gb4ZhvBBoO+iT/Trc7gxu74yflO9ME6ncod9zt7nF4kh3SL3NG4&#10;+8MuAN1/HPgz2K7hA/2JjA0mPRUKLCBdZO2Vjx9ikGPxfjD4vdqbLsTT+H2DkGI8ucYnw/+Vpa+b&#10;TQtnPgrXdGrkFnQ94MOZHpl9szw4F7D6ntkyc73YgObIGU7w74RtsUlLuPByehwPZzOV4Z681NJg&#10;wqeSc52P1+Fd6rAO1HCmjdVFg44BP4NHfDp5yRl0wNAuX9ggUn7223RiM/z5YBOOr3tHydu3z5/9&#10;9FOd1AbBjKrXzHixOCVfGdyzmfm66Fn+Eiw+4Hz5xQUDTHtGo7ZrfDiRjVzNAIq3sm8AEFPSGe8R&#10;2YqWfj82f4iseBPP8nd0ng8Io+lJl4+2sGSfbEZn9MvXOk21aVBIXiRW6NDwI3TGIO4GTtIJctEx&#10;+LZdPKER5NrBf8MsOp3F0vjm/Sh8Hnw2oJJ+2OCBjgViMCz9/M3KDPrCuqI51Yu2LuUnlvAHe/GU&#10;Xj35lA34B5hm8Q0rX5vyGbmA7zShGBEPwrF/HSfz2X+wlTErHMX5M3HNN29Kp/C3Gr7D37OT07nB&#10;qo22eV4eE4zlvEHHZ3b/Nby+mskJFs0l44ulzhzlEeUnX762oxf5V28z3OlX3AoPOUn8jE9fyv+e&#10;Zx8Gzj3jSkc937kZI4oDH8aMyTq3bz0IGUDOhuKl2SEYJRGIWY8Rn8BPobY0gZIkrOwpQBxl34iH&#10;a7AYtjXI6/EzlBAdgxVMSdajr9ztoFD9iLra4BLAfcDiIK7nlNDWLayVCMAgu81o45JLjKseZeFU&#10;gvlwxPDa9nWmmHK6L5qi5AihYwpYoAzBgkvlgK8pxkGo/E+qF+QKwzkeESwlntJHvwDerVVmSFvG&#10;VonDL+qqU62SbvByDnUPtf06j/BzU996LEai9LTnOEKCchjcXCCJn150JEhl1rVFsN3Ep3CEr87S&#10;psdrV6KywKpIU3RGST7/UvBLId4UZOCdeMNJByKCx2+y7vmBLx9j8zhZG0ezspxboNWoeEYXuYxA&#10;XcUkLILjks/kcluJMnKGw5Cul26r4inlL72cLZ5vFCSn97lIteC04Bmfwtse6xzgHG+4G+UcbR7+&#10;jmec8PMvrUdN1i/1+sLNMRl1zsnQdUFw16eoLiS/ilf7rquK330py9miy2VtoJcEORUjIRvJDE8P&#10;PNMb99ERVsl2VhOQ6CmQGUGTrjQs2v+0JmzbH3x8SR+ev49X2d4XDzyGgLZHb/x+2UNpRl1e/CP6&#10;mjL/rc4GW701nuwmOXUOR06tn7u2BIfs6Ub4za5R5zwesP1t0VcdemKbRhc3+xSEjbpMp+k4FlUh&#10;1loO4zdal5x0WeD3QL4H7MgLDgK5gx9YB7kFBpJuNmXkkCIJIrghOZ0c+Byd2/Bj74LDfEYA2c6e&#10;qagmGVB4D6wKbOx/atrlazYbqjxRv2hmka/ZyHDw37zuJXLd47jV2UhB53aZq0a4Rl838Oc6zzqD&#10;6VdOlYy2njYaJNLXYb86pto34wBG+OpMmbr/pkTUw35v29+/X6NDMhECDUzE8zD92g40Rpj5Zp0f&#10;uJrWFpEFI4y3Ra2tDG0LHRLhBls8ThbhrhOLL/yYkSkdy41+Vf1rgSFyFlyNVuuA0W08RxO88XN+&#10;p3JbKhGms336EiyHgQe2Pd/KP8Q/LAT9IctSYuimn/MOybvf8d0IMnseb+LvZFg5/kMiC6bEia5E&#10;gMZQdstV2DEUoo9eS3Zo0DrFof7l68eN/gmIfLzZh19KrNgGm4CzDSIW9CFd+3SRH7Zu30jlbKRr&#10;lwDFrdB/++btZDTZJ0sBdJuCxJPZe3pgiV0cDWQv9vz8oTJPsxz4r9xLMF41E/L+2R/+9X89e//9&#10;2z2kzkZG0zQiWp0EAz/dQ6fD/5bC4ild3wAR3e9vPmK04IkCFe6cjpKpgYzf2qHmTQ+ou6fjJMnO&#10;qczP64ixY+8z+lRn5EtKz//88Q/vU89PezZku2wxhvgo3h6eBr2iuQ+ePPz6YlJ4w452crwSnr05&#10;HB1GnLpOzlBlX2IBHNYRPql25w52yzck4Gzj7Eo9yzumM9k9OZ0tqFOrHEDKAeV1qA0S4GsVY023&#10;KvPE2zR7tqJzYiRd92/+mo/qmrZfyY26boDs3dtXxes36UyzCbX94qEPLdnSwBJA/j4merZr1+oo&#10;4JN8QT5Ulrv7xEV+36RX8yOh/TyftzeQl7BWOp7E3+zppecBwunxoDAbPp14dFiTbT7DEi0PP8fx&#10;eMGWsu9sQmcqZOafP8Oztm4mAszw6RkCL+a0uOTDP3rYPEZlsclbrhK/+CEZZlfHk2hCH1e90f4X&#10;xa5o+bULipH9za7kl7NV7/riy74pgd3y7hB4ySdk5+IE3RXXjUhu8CinYadN/MRLz8Xk8SZncbcA&#10;EnWO5OIBl+FJx/mHvhTB935/tkxWe9kEm+cy6ae63IxvGEuU8c+gE6573gEdh5tKCqd3fW8TmGzG&#10;veXG4bo4FI18Zqay62LMnuFLdpphFWZidEA3+BlE/m7PSeBpPtLOXuiI0TCMfnyr3YjaErNohYe8&#10;Riyw1DoOHY+ic8uDcYecJ8Nwn73ptOxycOT9Ca9byln+vlwzvt97Y5KZd3xEy23uEiT4c7rNJj8f&#10;L9L5fAnd/qWB4g22hm9DSWsvbdT6/O7P4KfbDW+Md58NLIeDWSIbvhiYiCenrNVhGRFSa09GgxGc&#10;C4UQOOYcIdNxAuK4Mf4uclIC8IirDGNGtAcxKctxAhP9POGpiUGa57S623lXqshh4RUYhOjfRmF2&#10;XrspjWUU5xzDj77Qq3AWkleryupv1MXv8EDHErOuM/ZHYkz5jSwry3b1qAVSAW9TlRnB6wI+/Ldn&#10;NEvsELhP8R/8osTVS9PPOQcrxLzA5dW39mUHu0SkB8gpEjo4dIg+kt6ya6CnMHggebEee4E7wUbC&#10;HIvzz/HNdOh6vfF8jOoauwOT08YYt7w1W2XyC7t+qtv99ZpTiIIUfg5uo14jpDIbeegb8sfvkxdD&#10;gjv5WG/OqdpuVEBTGd57GC1F3FQ5XYgvr0umtnsL9x+/PQPyNeOmDfQG8i9bTkGO1MtuXpf8LeyH&#10;j9E4+ifpNP1LUNOS6kKyOiFxyVm0d4luNPewEY8lHmQcbzS3GbgFrBIyyR8nyWN3TO+HU3hGK7ib&#10;4dN+RR8dh2muC5gWzkwRv4SywRm+b6pr5LfkJ8Je9G6RL7Wj81Pa8ORwjsZeMrC12lsl/Ly7FfKs&#10;wBQ9/k2X6Wo6UPXghi+5opU+dfV2uAnPzm6UI/rizx6yjE5OOfXt8NLL8Mo5TNcKCmlH97oZ+uhW&#10;bo5x5zmXmpg+kl92pA11ODXPA3H8nMw+3Tc2ALdQHO1nk/Eyfm5QY0pzvsa9dUI0Hp4v7KEvwgSf&#10;c7wRYP6l8uwB/BJQgUCwFCzoEz+z6fgaR5e16dfJgyNd5CvYV/T1Q6LnggCzmczuCZ4bmAFtegB/&#10;PGlte3+bAg8PSexsLUbRLxrw7ZJAndPaKTFgX4IQ7p48GlWtjM6UuuodnSM12H2nQb+U5Aqq7971&#10;nMjgs/fwjieGJmbPnc/hB8s3HdsACMEFl1ng9Q4nHYNFRjWEXsmpawoLamw9UcyX6SyY8XGP93Dc&#10;qDxA4Cmrg5YHj0/rrFdW0oMMHVcJSUCDMTD7Vhe0Jag1zc5dY5N8I11wrKMS4+kaORt4wYPY3O9G&#10;/7snqd3sZDDQYiZCB/m52ePK2tHlNgrQsUs3fAKyGYF04Pk3JZqVnc0H+sNPOhf5uHRny5HGx0Ne&#10;kvpbScbPbc/bzhNDhP7IN190L/ST2e35//79q579efvsb3+lx5ICMSOc6GmfsQ/t/cYsPITDJe3k&#10;U2jv/sPHbxQyHliiSGfE3SVB8WCdB9vy9g6Vl73PwQybLWD3XoJeaMdmLTGj8z8364yPm7VLX/iA&#10;79rZ64vrxYo9A0RXh2AM7N/iLhn6HYzZaufTCfzpD002K1FmnbV0io6J8T54zoe65pDQ7L1bO0st&#10;ou00qgv0qfbJWrlZ7DED+Nlk1HY/u1dpV+OzCvFwV/rJC8JR0giYP/zFU2bB7tCCP0vUyCE5elEx&#10;ftlFbCsJ4pcBCwODBjTxNlC7Jz8xog57/thMwM0QHU/I1SAfvDyzAqZnBnliM5QTf37zRfHYiLJj&#10;uphvsRU7ReFP6c+WkNXOVkaEt41wuliNoKX/ZrLRaJOPqox//J/aNVb+kQ207Olzux31hHmybmYx&#10;P5UIazO7M1jKnqqRK1jMtbWszXTqadSewYX41m+5Dv9hBjhMghGQPvTyl+iTi3NmkRa02nI/POav&#10;4we/4hKbvFnP6OvPMxE2kbjB5r7Ryd/BXyexupeb0gtE6oSTa9+VQYzOnVkrvmwz0fFQzFR+g3Jl&#10;mfgToOG3djunOnIA/hpo55t1Co52YbKcdZ0duVrLhXft6CPr+Vd1Y1lflY8GOhdusS66m2kh2863&#10;iqNv9+RV63xUCU91PN5E7y1pBQlDfRzxmY+kr0G9mJ2Uu01HrpN/7U5vrsrqTfHT+8vV5b7BHq5R&#10;El6boAhHPNXlQcTibW3izUPOylmOXsEK5EeXn4BVpEuH+P1XbVjwok6rd5+YfXlT/W3SckwyYkAB&#10;KDnhD48pvyRvzQd8Rv10k2FwYgR5huxGx4Rd/QDqyUdGSgXeETfgFUMUfEln9ftJoGNsNzBrya5L&#10;YISXkXLZJCc0ZzSkn+rQ7o4JO4HUWvRQcg7vmMd5CiQzgK5RQL3VN0Y7JThTgNoIiDIEO1OAaJ/N&#10;NET3kr4UlpJtjV71lOV0tHx4U/5gVp7ich7XwYHDbe0o4EgG6bh6SyL7DXdyWBJUfTRw7fgPlRvJ&#10;yKAaoWmIPRgScuhzfn2HF6HjBTkkucRiPWgwolOgphyOGXDO7vcEtmto38h2wZeSWDIiUdqUZzQZ&#10;ldGjB+OSM7ygwILr8W87GYUMnplFEZDevOOwS777++ZFD8GFHye3Z4ySq2UWngExmokEyZ0H2wXV&#10;e0lOS5ni1x44zGFy7kZYvnY/rkc/WjPCOckLOXTACKAEFPPowhLAauAqxUfvJR33zQmHzspNx8k6&#10;o8F7+nxOJDjpE02dxOa5T87um6kximqUasGiW0um6Ui6St84LW/JNcLaMMIwmh7EX2Dp3q8vCyxt&#10;sEh/XvdA/489/Pj8Q8lVcpeUsrfYkKVN2I2KgN0FvAWkb/zeKFKnS/hTDLE/tT1doWN9sIgOWXal&#10;7paDILrD79MlSV7yT67H25YL9aDjAoVaCe6W8cTXpn8FD7oApXGvUS+BJM0pQReA0+M6rV/j17d1&#10;6jlDCYoRyhsQqT5lCLbkQE2dN0tObpa29tLTjdrNB9AEPFauWtUhMzDYEfWMHf1Oj/sm+8mzMl8b&#10;iVKPvun4bZe59B3uEik+R8eGvUnQ7aD0qTX3cfPsJ/fJbteRCIL2JS0+C6zxwq46TG/BK50B20i9&#10;TpsRfHS6ZvT1lQ4HF1IwmK5W/mHP7Ha+Lb79WgLxWwlnFpOK6ZQkvyeeL+iFyEa9o/WWpWFBvyfb&#10;afTwRx+4EKjJyXczKpWlSksUtBG8ySnZWVoxe8ZH2PffxYbKcWydg1vDsSYbZUdcT7Twf2S35S75&#10;Af5YAL4ABkcA+1SdrvmcbNCeHwsnsnguQS9B+63lreztbFmdYFVmMPsBvoEfHcE9eBsuN1Lc7jf5&#10;t8101OiSlZKnn1vqlSmsM4Pm8SxfuCUctT+6uspewmj+6H3r7t+/s3FCG27b7jb60PP+u9fP/vSn&#10;f3n2n//xn0skZDsC92Zo8kGz+2R2ndh48SRfO70dJ7rGx0QD3YuyeI1DaKwxo+DhxC7gTw4f2+lq&#10;CUOwdL6+6PRUnk+2slzs42sNGnkOxAPYmwXv+2U4vY8nW0pLLv3xAWBfnD5c+OjhNdsLD8LqYFdV&#10;OVkcmsNvF7uPJyOn4kuq2c04nH3UflV3jg9+PzrPeKYFdoBIei6h2fp7+htNQV8ZdoRPjrAfG7Xp&#10;mD8z2NQBVe8VatJhdsDPDLnqQn2/qzh/tOU8XQ2sQRU5BV/OFxHHfGL2jn7ykMzzR+CkjuEhHwnv&#10;2rPsza5LZssZhTKvPDBc/aMt3xadBl0MdBkMHTPGk3/a/5bTNJhpBoKNSRZJDFgd9gB2RZvZTHTw&#10;8SPATFRIe0u75zEk7q+LATbaWNzbIE3loYffQV1uEy6vm2XDy3urevWN2uZjLZu3XElxdihpbjff&#10;Hc4NpO1mzLA75njSw9DkeD7K7HG+Nry/pJcxfbw8io58178pD3gZvgZf+Si6c7pXm9mcDlg3VoEc&#10;9g4vdGtQ2b7xh2siOGhJqvkns3d8hg64DpcylsmTAXlqiT8AaTPxEWtnVAm5rdpL6YnPXQUwIl24&#10;8836Dk48i+ZvSspvVqP2tFmVsZo/7M/mGJwxtOkCHeQjgN+nCuRgd7NQ6uJTGT6x3/ImO7qBRe61&#10;ML3ke++8Kl2nL/MV4TrbXY3aCUcygFOQVt99Psjhio42Xi4HVD8d366R6iV/8a/ELTp1dpqd9fA7&#10;VLv+pdd5tJ356z8DBsimo0OIE7C+PWghCjij7keYEMQd5/TC9ZAOAMWVBAq4mHkjxKE0QYZQcKHI&#10;MTySDQ3PKKtQCa0cvM79DdtqzdHOGmJF8DknjkQSD1HMWm+5s3NiespGezLWmOFYctr3BVDOLmyi&#10;x7IaQrpgVbknG5WAq+tjGRN4Ag/hLXjU5osCELolEQTFGc1RZwhoEUMkYQyDIs9ZoSej5U4Fw6pN&#10;kRgOGGYF1gGpnvYIUk/eTMJGiOaUEj9lSNFUPodHBtP20QLu1iFyPNGEfuskdSw5rn6s7VvaIFmK&#10;l5CeNiuf8Xk4qfbRND2IVuvALa3Bg9HjXjyZHLuGv4MzOg8mmQh660hVd2VriuFv+UZ1lqRUdY7c&#10;yHXMiJtxqc6iWRnYkmUO2/TkokD6IzFZB9rtaEU3RnJ6gxVM7eNtiB6c2uvyDnxEq4NuYhaHgrWP&#10;DseMO76gczArO56vUtfoX/c2+wUDlTUQz6e2TsE9xowU59be03O/6cTwqB0dVb9/m4HrsJwuWH7D&#10;TpFBTIza92Yq0I5nlUWOgEOZ8Xc8DifvIcCLsM8JXHBkB2SP3z70CT2SjXVS4+McUwhdkK9I94DR&#10;9pKQWkTbBZKccvi/LuGjb28KrDq1ZH6OTt3kEy6hVz01n/DSFvZVlj7QgJXNO/zemZw+wpN8oyTb&#10;SkmjQR0daLaSbfbRWeLEl/ThCb0fzw4HCKiHb3hioON0hS8LX0SGC1jkfZ0JyUFDLJK3ZkPQjNW/&#10;GEXshwcut/QgHrx69fbZ+0bA37cLmg70lgjCf3o2d9267E/P/vP//DXefN2butl5jUbbycQSRMsp&#10;18nvFqfOd9AZOFlGYrlWYapzSTgS0SXB6TJWBW/WzqeNJk3E3/C1tM0gBB3ibxag6IBADs9+k4Fq&#10;2zGnq/ydW+tgk5VmUgZ40SG4kQXfASHyRA+ZDh/yD4RghsfwpW98zIIx2hCSMgxW9R9JDUOm4To5&#10;H+PNx3wD32JZhc4wOizhuXez1F54QBB+5OhB7Pfv36Wjxzcjwu/etl4+X65TQwe2rCkcbjloAyHJ&#10;2owC5OFoUMNzANbv84FkAt/vW3plp6nFInzzSa4GDH76qXc1fPjU98d2Ozz9iqpgdoSfOMkW6OL8&#10;KrzxABvwePKiY+lAba5znxDMrN5s/Itnf/q//vTsf//f/15SZIe3cN7zZWbgkmUVv+sh+bfRqsGk&#10;nTzJvRm9fOgvLff83G5fP/3wj23L+7q4KPbBp+anN+IAjOndBi7iOd063NAbZEFvZcoj0qfZOdwH&#10;p3v9I7/ZHFsMr/nOyswuVjvZaBSoPud3n/SsFodXoYA9innaGU4Vj+XHNvWvuhqQ3uAGP7K4Ctda&#10;1Da1ZHZ2drKz5OvwetP3G/rQDUneMp/KTCfjS9SeXw1/ekWfMcfvG1xpFD++ep+MGMubLZo1i2LQ&#10;5G2dEHywNJZbEiv4rs3O1abn0tQR+82ayTUiOJthLxUvsGwXPnW7Tkiumw5i13TC2nzPg9DZl2JR&#10;OI+v8FStvyXs4W7pqHeksYE3zfB4ESnfymdtdieZz8bxTUNrbCS7UHv5JTYYfhg6Pc6W5AN7/qsq&#10;F4vyCeGKX/ScfCeD6ORWtHm8RIzG8C18pos6AXyegRYdaLQOIZzsGv1kR+Fd9SS0mHV4F/MI2qcq&#10;+57skxcYLlbHts41OZzwEa3bWCEsrq/dNTquAXRn+9q9uBquVQYNMD6PTcDx4VMWX4pJG9QOwy09&#10;Hm1nP105WkcHWKejsX/8CfEgH2zKPtrYIb53vhjMurv20O0bhD1ZbzYpGpenxYot0R1EPsI/PjzZ&#10;5+NWLz1jW5t9HZ/w+HD1gta9nqHry0F0LKLcSgV10Wpm22CFmKge/PFVBznb/Utb9ArubnT0NQPq&#10;/B6w5LxoeLcCNp4/lUXcgmWNE5KElFPyPUWonKpLHFAWQxyg3VKm7lXvWu5ehG4fbGXBmQDcRTC4&#10;3e+WN94a9QDtMaprNwDHoNUuFAVVozicwQgP5sp0j0G6PyfYuZ2LIme4TZkq+Bjhh8scTNcEIThs&#10;WUHnC4QpjyCa6KcMM/wQ8FCO2QIJgnvJZni8bA0pHn3qWZA9S6It9MIvXGnsjCkhScA7Kdd+UvKU&#10;jLxm3BksQh/KzxEzMHKZF17iFYwa5kCsW2fceuwwWXO1x0BqYnDJhkJvqrICl3Aa+aYwRp7NpsS3&#10;Rh9QteQtHCSXG9liAAw4+NOr+MwhbekRWQ9fvGh2hKOpPbuBc75GiI0ikKlyEqopMbo6vcSMzOAa&#10;m+CTk/5NBzJcjYjAc7MhEeWdGwKXkRidAL/pFKMgD4aOcg75nEKnMQDtWp8+92ujR8nSge9h1S/J&#10;avXCe6VTioMWvPDXSdssTfAk418b4RfyicbUu2TVzkj4i5feLjqeWxYXLPSbfSILMhFsfmwL3+8k&#10;Dy07+dQ2x2ZZGo5qOUV0wiccOQ1y3Qh336xkD+mnF6Mrg+Se8YsN3Vrc4EQHec3DYnYQOQn8gSM5&#10;n2Oj18GoLIdjVGd6WzkjaWRHppy74LdRuDeXSG8dbHAGvfs6VVuukzDPRk9vOKumG7rG95QENa4f&#10;Q2tLgBJYglFb6ARLp+YozS6j/1Vt7JqAtjLxMh7fuw2iu1kbmx841JckALHnt4I9nte2RIBdLumK&#10;FxtxG2+MdmVL4bkR4YCwWIn3ddp8B1i0ovPBmtwbhN62o08yxd75nzTo/JDNB5Jt71HRYaP/Rpgc&#10;99yC2T5+StKY7heAA50tXZK0jlD4Cijsb3IYIqiEYWyNP2Knc50KfOQryMYiisO1+okAPDbz6Jgu&#10;qU5PgJT4xeT7rSG0ALv2kF3dkGND04muz27Tpc2mpuZgb5kDnobDth4Oyuqp36ytSkYc0UnuZD57&#10;7ZpliUbS6PMGN9CU7Wy5wpKuZCr5Uy9ZsVq6ug5DAG0A8WuzWDbBeNv7PDwDkpqtvGThfPITbcPB&#10;rObNirzMt5qpEmjZN///Or/+qqVPljBIjKzbf/3KFssv9vCvWTMzn69fv0u3Wh/diGrGlW9/4lWU&#10;3EABmSaT/n7vfHF48Wi21jensBfMUiwyjzo+xwpeAZ/818mKzp96P0ktVC5djw8//vTjVJP9fqzT&#10;wfamb23h+tPf/79nP/zjh+lJl4MpFuhwGVWN/vhABvBA/8RNfk8KcIMjyVW5/gwMmuXacwzK0YmV&#10;fYoP1Uxoo/P8MjRroANe+0bj1Rpd6k934rnDYJ3ZvwJCZ2KStLpTcMJTPGTTftPHtc9/KF0T/OZi&#10;ZL11SffeJp9+v7VEUuxMvp43lANscGc2XcWUxbMSrM3B59BnugN3+cNWC5TMy6HsKET3xoHyklfF&#10;LmUsVbH0a/Gtes8981C5pvfOxwR+nfp0WsyEE5zxgBwMljkXb9BIZ5oMz6VfHMOT5Wd4gDG1WcF+&#10;FpNUiYYv6aN6Bh1c4wcsATJTww/ujeVqBR+1241KW3E5C8vm0rgaNQDAN+jESD8+FaseCbpnjxx8&#10;sdmQb2xHX2P80K/ZoBeDEsh8LpzD12DA7WgKpyrH3yqMDkvIvaz125672myMeFa7YG5WT8iuzcfA&#10;+hGWX+0+WjeYrJ3+yAEP+7F4t6VW4aWjQVPYDz+0Z2/oF/scKuGQvLGeD5ATgB+F2af2yae2wKqQ&#10;OvLD6wCHZza4LXirQ0+3NDEQ9EZ8ActKG/kCFzDtGQyx8HwrmeqSDHhNnq7DQ16WXsQndiyH3PNt&#10;ZnKiReco5i4nxPNEmU4Vi/IvNTucLdM0wPvmbTlrf5/Cd88tVS6tpUaTyS17vdn8FltlFzrTcryL&#10;Yeo+zyfWav7/U/66qTG5w+iMjtdvvv2zpJADJMDFl4SC/Zzh6IsIREPcaBGcfXazIhNq5RFLGeNn&#10;zWE6Vyq4IVBg70fXbilHFVE+QJWJafxrt2fwCzZg1s6mviiE+wrAtRsSvgsCYRJug1Ed7TnmYHIA&#10;6LpnLAQhCSFHdgpGAFNIOpiAOIEZ21NbStEtQRdyaDhe1aaHLeOLdpXhpDhFddC7HnSGDZ5epAdO&#10;K51CpWAp6JZ4BBMOW1ZAMShs6rZec79qtHpdrwyFszZYwoQOlyaX2urn2jTyTB7w+fJZAXXDqDZD&#10;LUdxzvqoj4YS5K2fXEsMNCciSQuAToCO4V5kNM3MscZzaKFvjuupbXjAfaMh3Z/cm99usrHfDKry&#10;lLdvI4PUeDvwhBcq1f/l91FcI3C1v55yOFQHP5zf9KDElJB9oqTfHLU28AEH6R4H6mxGED2S3ooM&#10;fzJXdrKr7D2jEf1PMM1oqK2Q4PUNQ+6DMrqDDdxCFPfdCR73cTocntoRJJyrg2csnINBU//td9Ja&#10;W6MhOvx16/QsmHNiAebQ7cqyDks4MXI8kTBaA2xde0qZXHIQwccSvLg3YHNs6HPfMwZoORlywkuc&#10;BKYnR7S6FCz5cR8SkdE+ngqc4VHitZHinAbHTZ8FWnoPx43O0icfdhHtArSHDfPkdRgKVrOFeNN1&#10;7nt1C9xz+nSqtvEiblS283DKpEdLRNaOZLzAzEY6jAprm01ten0Cx//dHqfBc65Fo2txspPwquzZ&#10;MlkZ/bZcsmQET+LVnucK7vxatmFnuiUf+FwZSd6hzMbhaj+CNz0L8K7R5xJQMyFdZIPb0jS5ccYe&#10;BPw///Hfz3748Zdebve+pTvtnocvlSYzzxX8+sUb00mshCUHTyZLjNh6f3zSAksDMuTvntyMvxws&#10;eE//tRl/0uVc0OjV0viKsbMLcSBbih+nv1Ef7mgiJx+0Xef02h9sYJLtBpNqF0x4CmQ6s2jZy6sY&#10;SbfV4S/Jar4GTHJkI9VXNyVaPRXQwg3x/zqFdlf7FEwdNw/B2nLUEio6RB/NxE38VeIu+K437Uxo&#10;jb/E0GyuhOv7779rJuS76PFeiBKZdGpJRbp/iSMAAEAASURBVLhsudJwh38PoJcwfeoZELLm1980&#10;MMBfLl6lL3spZNd1btBUpbWBdjt5SfJ/rGNg8IF9SHT4KbCQVn5GKP7t2Lr+cFTWocPKhq8Duxo1&#10;gS/JP1h/+MP3LXt917NDb9Pd8EoP2OQUPoGXC6wtzZCLJb0SoW1DXGz5xfMNtWE5Rcq9wStdOEll&#10;bIgvlzxFanACm23DAr90AsmPG6S+ZBgx+XkxxsVKKhNOG9XuxbWOJ8oH53zkE/EVP92ld51oMEEC&#10;6wFZPmiJquvxB4foh6booY8YA+bhGh50o5JDrcGOJfTxF26nn/Gy+49ZwLQv/9VS2GzOi3g3A1gj&#10;/NMvLd+UkKL9S6O88JE0zg5HFcvKpyUXMX+6ke1/LTn3TCRcX6eD92wGHxZNG5AiY35dQgobOoTh&#10;hmTYdx/BvIOd4jLmvdqga3b6pvfTuFD58TZ+UB+xIGwq/KRvY0JtPW8bXY0ph3fhKp+SXy2XGM+c&#10;k21xdPeDr+WIMFPrqMR00dJIvKTTXZq/k69c0+l7v8GaPwmeP8f0uO/PDQ5MT/I5cPH8TcWD57kv&#10;eUx1089Lpk+2F89OD9duBA9qNOKRxvFisVvbwZkAgr/yZKREsYTsp6/hb8aNjMnRO758b6CzS2Lu&#10;YlnlDALQ1RtQkgOqEz9igRmA65CXV2UcnpMB/5bZVRLvK89e6ASpjdf0ssEmuwDoQMg18kiDMf4G&#10;A354bMDKyoYNggJy/4JdO+P9Y9CP7tZGZb/RgbJ8OxDsmrhCrCVgBvqzfR2WsEm9yw/CO+dxz+Np&#10;t2toDjfDYzmZPWjOPvacWbyZXVBbNFcBHD7agPlonVx++0vsxc3u+jwJDjMXaDAmhDiV8bSvGx2H&#10;a5THPIFko94ZO2H7TRDrjY9tmO06R1IdwBDbF8RWtwsn9O4TQdyIv/etmQrD5wLqOaQpsaQwhjOg&#10;JQ+VAdtvDKV0Swz3+4L2kqRw39RVuDIdzvPhdLQ9NH83UDgTBdT6JuDwYUhwlLhMiVfPThN6/2Fc&#10;sVurqOIpGMDjX3XszkKgoDE+DzIqJziuR9zZyhpB8JBafOakGCCD5shj9IQJOybmgNPN1FiOZttY&#10;+kFO4cSRd+jw4I4gKZE0Km40hizgQBZLSpPV3kxdWWZiJIzyVwTb1hiIPjMKegOvWCZwWTqkU0R5&#10;jUgot5GA8KALo7vy+DW+L2AY6Q2PysNjI4sFSzMmjwRRAkX0UDEChM+P0fE3RjSzqi3fim94Bc5m&#10;Nhg5BpFm3/tFX4MRN0YJOgR0N8djV7uP1+pKCqar0zVOpntsJ3rojZFI0CQEu6ZtOi27gHCAdcbm&#10;iJMpvBDT/+MVHTe+S+fZjC3/vnv3h3D6sATo5XZV4uTSl+e9LO231p0nv56nrW3PNLCPbsVXzcFv&#10;JHdxWwt2kQnOFtNDI1OTaS2uve7huWCPpwvg8AcrfPHl0ZkcDGRF4RK6lH4DBhUWJDYbknN83ijr&#10;74lW9ybr8KBv6KZKdMHoCT1Hgz/wce9mzXL40CKb6nFkCPn2TdzqN5nAFxwdI2XZoEREosHefX+T&#10;TUwetSGYctqWLGmzGyuDd7NfjAwQH6Iup2sW4nWzO+x+HdnREwFVpnOc+maIyJWUsmfJyeyCYQSY&#10;vtphxrsLvPzKiyu/zQ573Vnwrx4e2URiHUocPmFOL8a/8NLJunYL0iUvRmKrVp30Kx0zO6Uzven2&#10;4Xn2tCC66/wG2gSjdHE5s7bYeaCr7y+E422yIPv0nr6RE7x1LMeH+BvI41v823Q8vCcEciG2+A2v&#10;QBdYJqstqxluyS14CNB+IXA6NdgqB1sD07nKvXqTvnp3yGQfz5PjRpRfNuwRjMQTPPRZGiD1Ct9e&#10;1ma21Az5q54pe9Po66tmJjwPwueg5+VGf9tNMDyN8P32m2VwwWEL0Q6uzoTk6G1b3T4SNR1f2rrR&#10;x+j86UfP95QEW17T58rxxWTdWvbet5A0xkfy9EdWdMXEvpFo1+dfYhh9mzqGg5gMpyjs2rh5vO+e&#10;5OFjs6a2Xn3XNqzehI5nOk95/iXRiyXhC5cfe8ncr3Vyf2hJ4G/40rUv+a7fihlmO4jPIJidlc7/&#10;BibM6YL24cUmlkhVFh9/Y1B0ge3Ak80iqmuhOJxhz8cPZrABFCOWnFSwK6OfWUJCkW72XzT3hxnr&#10;wPIhXSeb7Uq1em6fvnY6Hl6OoDpdREv+sG88xg8N+F3pvciPHX6KrjbUD27+JL14XWftWwyRRDKW&#10;dO/X6DIIJgH8ml1Lx1/weet4kB/0DTK2fCj60ojuVS6//rZBuuUImo3+x4xM22Z13XMXdYr5r2zF&#10;G9XFU7Nw25I2xozG4pEBoiXrdAiJXXuZ7gOLNq2O3vE/W+5cnEKzFzKi+RLo0IiPiTs/bpDz9FEM&#10;+BTtR4v8Qc6UFBqw/aTzld/Wwf/cwNbaCuIGLstpNvCXvDb4GY236cPlKPjvvpxgup4sEYB3lhLv&#10;fTXhZlDDg/r0XwccHk58eSbP1cWDrjzH08k+PnVn+ehTPB/w2fLZD92zDEuuQ83oGj0yaPagdTw0&#10;A0UHa2d4hrPOrYPKaM/d4VC51+V2Wt9SxMqIRw7xVTtsegP2IYjfYj47wQ+5Gljbzaty/N9sp7ZV&#10;ho8PfRmO/RRzU435e1s8r0PpZjykEVsep546XREP7GRpgJotsYe1A0YlftEBicb5ifDbcqt1gipA&#10;F/hFg5NDpBrh/ouNQdROhnyQpapm6ecPwmHb9obbJy8BXt6ZD3+i4UXPOvx5vV4CIWUVKEZGQEgL&#10;6jXsd23cx3nIZzZDZI5kQnENsRiQ8nTC+bq2xJix9vsReDCAsDAdz353uK5GPLiSbnDAm5MIthrr&#10;BPVLPYENw/3B39/DwXShQ2IiIcjBx7nRF1C4GVWkYIx0ilY7hMiwJE5mPrZmMhjgcg74dB0BI7nq&#10;apUy9n/4CNho3HcCUuCw9pOSMXSKmTJ0/2ipargt6VPF3f5jtEaryOFjuyXZchHvlVD+jJgDY4h6&#10;rl0raV9SFoBfGiWE1L2tNuPhMAo0J8/uU8A+GzUOpt69ZFVs2wwM3Gt7iW482iiWa7WNPkaOHxLO&#10;muka+vAKP44OMBeER1MGO5rjZvCW0He9iquL1+uV53zPcXISKW78hOONqoJfY/Dtf7gEcgYs0VHm&#10;RknIw71o8i1R6u9w41ByCpUXJMgeDmTf6T734/TJ7+lI7Z0h92PH3V9vH/xgOvD3d9o6vzeV9l3r&#10;gud2aOm6tug6pFCEzl3rAr5a189pPNam80kvSxoleSrM1Krj5Vr4rX28IbtYOdoVirThpCHJlePw&#10;O7qgzS7oGbvGD7hsNDdarpPxhO9sPd4nowrXbjwI/pZL1bbROzI2a2OE1dpn+leR4YD/62hPjzhm&#10;NncSFUDxg8xPp0Ms5Og52nTeED7fzP8M7ysjiPMF00cIhR+eQjLuzFeQAPkJCGOYziH2kxdfpV73&#10;4X8+6OFbuk5GcOinxMsbs9m5GU74bqvCWOtt6x8/fuyN2e+e/aFR9jd9eyA64JV/tMd2+CXLeT49&#10;+4//87dnf//7T+nGNz1TUOII8/6xZSPVllPq2JlphKtdkfhG7ZLZDUrURHXwYZ0QTUXPb3ZBw4vu&#10;beYovkmahy86EZYPeNgNuhew+AbsS7GOk/wNf3I+MjSCa2S3UuwD1rXBF68jN4UMh/kEZdkXP4HH&#10;SZ1+sU0dkn7ztXPl8Wh2EG4LsAMaTmsDJiU1tfm5pQbe/iwRsnyYjuhw8Gd2hXvTRg78nSSNL3//&#10;vi1z0x8dWWKm/55XsjSLn7UFqxgRxsubdQR+KqGHHxZ9acbKkgydGHrgjeiWcfGnRrnxwVI96P78&#10;4efq9mA4/5hMCcbzIx8/fIzP0fskt9GvRXGhepJSfm5ypQAadsO/p2/LPmKxO9VTJt53z0ykLWT/&#10;8Mc/Tt8Ul/yyGT6QLsCRTdMdy3PF5V973uiH//l7iUlxJn37tXXeX+sA2/XIsVH/yamW4i0+g3e6&#10;DBEx8hI3iRiMzp6yRTaVvKBpEwM6w7bIYH7Deffo4FZKKK1O8kLkBvT6vXoVvMS4jlx8Op9APdM7&#10;PKGX6TUcYEEuk5Xf6cENogR3+Fw7S9gA7wNO5G04ytKTn7M5K2QtKPiIrmhOaVLdEVNynMxKOOnj&#10;Es3ao9vohccOzXXFUAsaNygQ/+mAB6tfNUBjUIB+vkp27MIM45L4+eHqaBMPOB4yrMXp1VA52xNT&#10;WCmnv9gSfzEWX8jaMmxkrnZV6IJlX2L4Zr2CaunuyItOA5NyEX5lg07JdzMCBIlPayt0kxH54eNi&#10;hzY2c6AEOWTXteP1A5NzDSwZHw+r2DH6Km3nKrVqdmXYGK/CPi3VBk9ZYWfQ+55NgAFXbgUuTzq3&#10;ASs8z2cCuk5ucoT/BssUx77K0JVH7FeW7Z+Y5R8l5Z3wYxuIfaJFgbhbe2IS2cInBiRXMCqWzAwY&#10;i+HnpzX48GMqnC1AKb2BI5zIrW++Nin1Jx53v46AdtwL7Y5+CU/9sZ3xC5P7wJkfVF7+kMntm12u&#10;SEwUE/jL85u/bonrlraGo1ycD/ZtxtmOoXs1QPDU+ZmP6LfNEH4un5DH6rx8bLBDbnIdbX4zPtSh&#10;t2QPHmT/GT/BrePSM5V/efG+B9NjX0Tu/xGGKGddHBGc9RKWvud4ujdGrc5TMQzpQ3Ep8lU/J7IL&#10;9eB3P5Y+2jtWC5pGw6/nDWnKdoI4Vs/hhTwF3IhqJTBS4ut7rO7H6jh5wm9ojIbwYr/7G2ozGBXP&#10;WSTEFJcinNFJFJMuBU1pOcs991CZjWgEcwGzwCFxo7yU+KE8lOva1m6tiqw1thHS7jDqvQtgVyXP&#10;eoySymikxB2cA3oFPXWNPmiHnEZwVx9JZCxdwDDzwVHCTXIgMIINB89P3DMDcKIYKVlK6PMYjZG4&#10;/NruVWgdfeE6V8q6yC3ZTCeCx4GBvyQVTf1RPhIjL47IeuDtrlWSYLQD/vRja9OrLziSH9hLIAXy&#10;FFaSTPnncFhP+CyA1K4XcqFbtZsazLkBof0C6Oe97TeZTQJ3Bz4LIGOtkbvgdw0rL2ntxxxCuOMH&#10;eVX1kivNk6EyT04CvFqE45xOraGDDFfMf7svic8TOcBItvDCB9fpi4p4gtbJvKJ0kSw4n07WBhlx&#10;ZrPMAt1sR91EIukPm/1tBK4EeetX479yOhAXsP0+fSA3euGt0kZdLpmFE9L7Dz6B5exnFzU0/c6O&#10;J0c6hp6+I6dyHBY58w2dJUMdEGvlX7e9ru0U0akB8XEd3xIDMF1mdxsFRUvNexB4bHQaPDxhY44w&#10;Wnm8t5sMWEav6Dr7XAeiyuiDq4BChQVJo0qjKXh62vhHb7RFBwX36UulujLNvlGpITI5ofPnjz8N&#10;RwkjXx+K2VTyzinD51MJ3dtwe/9dy2N6BxA84S9pdH/JUvhMpnUy/vpf/9+zv//Ph86/efa//tf3&#10;+6aztRr9JS2N+EkAT69DPcRvJgJH0oHoxrf+RRa7Q2syXA3fbO+WNGp/s0Jdxf9LiC9ZhiPK8Uhi&#10;s13P2EO8ZLdamBzYS4KcHtWOwQM6q6UNAPVdgcqfrDcbCh8jx+EksV/nIzzx3ocsyIy8LWGBZ0AH&#10;Ex/ID2z+9Jf8lyVZOiA3au23DkJBtXI6Fe9a1rblqemWTpuPzvnaAzWgb5sdeVMHcX4p3d6Sxprd&#10;eXz/8OGHTgTRtquNDZZnbQlWCb9ZVwkWWfBPnxok4gMez91ZVsKWlGedn5ptIBb+7XPPYzgkGtjk&#10;Oa7ZgovgRSc+nG/Ar3jiXv/97ocVjbbJsjoSbbsY/unf/jTc2MMGFian2q9Nur4DsD7jde1YhvVr&#10;ny+V8azM1xJwiLFnoXvLKcITPfzePsVGOd3spnt+dyek2DQb7TOdx+ujZ8+olexqdwIA8UlPSBpS&#10;87WH5X6fHWsZfCPV0UVHjoTV3wqFcD1cwKe/Fy8f8H7/rub5MHlHvhguaKPj1eOx+ZZCQUmVjQ++&#10;PvvQc3g/fvhcxyQ6+cv0uAhbci1ZS3H5aqTnDx6fxazagovBlcx5fpbNoJV6a5iO8uGSXM9OsCu2&#10;d89JVGI5dDiPl5J9/gMNtTvYiyqZezyKB+zcsxR34KdmugeBykBUPJE/kesYW5nQn39Tz/IfNr0l&#10;mXzI6Op65TbIbJSyY68vSDctMZKbbZBCG30aEtgI+fx67eF1N8ZXtckVbkuwxdbkYOOQDU7EA7pN&#10;6ht53/nlaGAgBera1Ok4Gh7eMZ4rE14PX1SpldkzqvEixHcPX+hM2CxZhhcixcsRGyQxYTyMB6qe&#10;nHnU82WzR75t+hbc0cJGNDPmQ3ntTwen+2yfLcKZjogfbOJsn4wNLExkNS53iAXLj+gTHkEFf8x4&#10;34Ch1QR8sJimExUMcsYf6yuCQRa2XrZTp44mfzk4XfdLvva5/Ggw8mVo/9SM855LqSDfCo6NNtg7&#10;Num4JIjg6YgUE4JlCTgcHh0OZe2SunywNnRAYN9qhL9kpwXeGiMsB6YtiY0AqFMEt4z8Ufou//7N&#10;oUD9FKnC6vxme0ICwtha7luCWtd+DNx5cKZ4GBiMCbFyg+MahvfnGCPjiHuuOefctmREgSdlqkrG&#10;d/W0S+EfddAm2b5RMEysGkKqI9lx3BIlvzISMw/x5DoLKDmHuvZ5JphEo3W/yhuF1hbnI4EhaEsD&#10;/LbjBF+hA9L/c8rgkhsl4DSQCt8F9ercaHC85qy6TUZGmeE4+BHQ5S1ZmNGnGJZ9AIQ3jsB0yqj7&#10;DsjH1jHnt8KDDPGjeyG29cKudY6+C6h+R1OwPHzH0C0TMN29pJo4qyvgYiNnS4Elu0YbRnCaQQkV&#10;8GD8EhS/yV7yGU4SpVqZHOhgpxC8a9G4gNm5pEdAsaSAyW76tu+wSYnjJQW39CLHJxD7/hTeX3oH&#10;xyNJwJ/rMCT/8DXCPOQ9kBhOljVM7yiHVrrmPl26EZ7aDYeGI3YNL5WHxUaQjPB2tpHA6uDd2dTR&#10;aAo9NjTqhEgs6nwwgjkm0vVkHZ9fFnU84HWWI7k01Z1jKPA1KLTr7yrrnTXvSqB+/PHvz158vBE0&#10;/oUOfC4ofAnX3MTaC3o8NCJzcpdMzZlhXrA4R3q2awnirB/tEuEKbAQ7hPu9xCZkX/a8BN74VDUY&#10;pPMEL/okdL9aHhPOXoi12cXKeJO5HYoEoVgdXx58LkFrGQneRGwOrRm9aDbCy7bxVtvnL9Rjm+yG&#10;w+Wj7t7ZvqQ7XrCZ2ZpdjJLRAgln2MXJMs2tbv8mD//xJTqgXv5FR/cOkurh63ZRaUT3EWy3w1g6&#10;f4MIwYFHer9Bi2T+3DIpf0QRsXSG49dR2OBE7SjvAUc25oWFPi/asWkaHp5sA+fPtvEXwgJUNERk&#10;3KpMv7uMd4IS3aP72kOLUqdPNzNgS2SyFtj4e398Of+KFkGNwjq/BDi9odOzh+51OH+x2Y38CAXI&#10;nz2Wk8EFH+muNeNQPfr76npQp2/Pa0e8oGf83692GOt8uIYXzJWeXyLkrmRc0zcecLv/VQZebPqx&#10;eYHGf20Im9/4rmckvAkc/756tqbyOoj0ynKl2fVYKtj+k98/N9P1ay9v/e0zSdD3P0yH2S2s8FcC&#10;yU99bNYD/RI9fsnM39u26qXHnkHZcnItV3GBOIbAeZA4BjSgLhotPxEDdlTfvd2t3BI35+SSDPFu&#10;thGs6WrXtxTru1/qYJ1ebmcvMY0SxmM0v20EfnyPJy/ruPzQty2KR1fOzUzSz3xkvF6HLFtcjgQT&#10;KOEXWwnXzTzEbzrwlSwjFr/mF5RRFl2VmQ5FEy4hGwv4awcqdahOb6i2xKYYU2mdcz6KzVP4r802&#10;0t8tXwn2dBwN8V+56SNqwgdASZsWAhYPw666ys2/+Q4R7XfxqVzxi0117ec6ZTohfw+fv/7j87M/&#10;9tJJD6u/Ta5/aLbtu/j5roGWXsGyJX7f1OkcHtFGspPl2u0suZZZrF2y1In+8FxsvueX5ofFqsqM&#10;N317149tVvcdHeto8JHZgvxsySrCwp1vVJv/yaEs58LDQEzP2fV8RLeXWw0OHeIf1O9GQcQAogGI&#10;EK0dfuRYg510OlZ3i+zjd2Usc1TUgJOX0IV1HVqDXOUN/EKwx0/PB4Xzcfusm/48lizylSezW2pl&#10;udhinzYbSBUPhnIILNrgTaaCG47Fo2yYX7aJEbnSRYOw8oj5gGDRfcuMbEv9W/dgKKfkg/dG8tqJ&#10;JcQ/wud7g6lHTtfkk/QSLRJzNODr1OeJWY+81rJf9eg5Xx9rp7f4xQd4CWK3avdkLC5pbx3X6OPn&#10;5//6NpgjwbexBZoI5uwzXtbOL5bd1xzfYIMXHYOtwlism4uaf/nqOTqMDNZ8veJ9thRr9PDl+eM6&#10;JL+Z8YOffA+T8wk6WrbmF389SiDXgz+J8kO/NOOrDtz52eV7ZBEe37SMz65aL9vCf7S+ev32z8eM&#10;GBFO/esYd5YwLggFzbsNjNqt1/ikiHrtnD4neOWqWjlBa0fljslXhkCNugl6Ps4l7uEWgYTBMcCA&#10;M7rkk3TAm1Bq53rPQ6BSBKsRI1UMTWCjPFduhtX9jdxxgF13b/iBlcK5hrGUdyMnzoIDL7ApJYOS&#10;lHKkDM/9PUORIqo/5yv4aL/6+JHk42LGkHGiaM6379gzQWMR+JLm4VBdygoXH+1vd69ACXIUAj0A&#10;3HMH0ZxSoM2sCmd8hnAjJUFIKeJrfAHfMSMJOgdplM7o9HjTvSUiwccDHQU8uoQ1pcpxnXIxhhvp&#10;MZ3G0XFCzBE/kt74eHwf1YmPsyBfwYGRhmey9ue4EdSMZesywzOY8NwoXnX2vA5+9lkHLKMig+kb&#10;2YXHdWjgRjTRm0OR+NA965rhuJmAaDpdBSM93P14G48Ety5Fg6YEswwm2L61zSboOpjoVI4zqohG&#10;14mjh9uCVRl6UjW4ahOd9BXeozEnQ/4C7j7a9ekafMlvAeb3c3oWnDxYYisZwqNgCErhSGY6Fupr&#10;kx1MHydL06K3hGfbjIbfm5IQurEEF450hKDgHEz32MTkTe/iT+IYzEqtndlxeLzurbtktjXMfeeq&#10;jycx1HsH3pZQG5lehxDdtYWLk2ff53BLmCQv8XizjbWHDXSLzyG/SKj9cCmQ/ZqzffXt2z0Ep5S3&#10;y4+Bx/bRv/ed4EPo0OWtYxaIBNh0kJM/+Z3c8M6DybNnPKgM62VX44vUqQrscrjCzi1wqHN4ubfZ&#10;uCh8+11b87Ycy2zTZBPdZDsNyj9sIARetfOPlsP891//Z3buhYRv2tI3DLL9RqWro3MPL/h823MM&#10;niFhZ2iQuI2Q4JtB0NncCLTro73bOQPy1OHD/QVnttK5YMpb8VF0YG9Irj28jiMUvXr8c3YS7zZD&#10;E96S5T2HUTv4iDY6fnKuXvzk0x6yY/tkjofwNGq3XbG6BgAYZx8k2tEFbbKlm+Fid/DqE7+NuvGL&#10;1oUT0ZacVdYb5rUVKevcvW+2w9LA7YAlCPZnFuO7779/9v/8+7/3/W76S58FXcm4h1ANLliX/vnn&#10;3tNTy2/aRcv2u2968HfvFZn/R6YOz43sLdGJH3yI2eCXdUYMSOD9j3//cZ+f/ufHDWAJ+N6VUOOD&#10;nzsP2PEyaoJxJnlr5sfOkzlGdU8BvkX7eIpnZnsuMfXbAMaTvuYH7dDFvhZb0xsbQ2xwKXp//J//&#10;efa5jtS3wfpqdqnye/g/qDhGLnw0f2hpjXgovmSd2VpJhnP+MLyW1FQHP/kX1LG5IlY4R28f2BqY&#10;W4JekuO5JCP4qSKITzpfDboRTgCLJVXzr/Zocbfw1u1+4zFs8Qvd4hydxh/61qUqsL8sKz0Z3MrC&#10;WV0HPi5+h//0tPvu8W/q85+f4tcPLbf7sWmRHzv/qZHin35OF6PBsx5I9ACuJj71TYqWbi0e1xgr&#10;US6C+vhXohZ/vL/GuSWXBu622UB12SheNhoSDnAJx3jpuZTFm1qYTx2efIEmK18SasBTM+NMl76h&#10;1/66b5MIskMvX6KjZyAAuxs9Cf/q8zlPfoTsw2C+lf0peDoA6YJSX/zKjvi85xOCG4DJgDw265QP&#10;nlyqsJwm7NDhYNvLY9KFvVixb/rngKellRt8CQ/xEGrzXf0/2h7406LxjA/iNU7++EAfbKNuAAOv&#10;Nzs+QipzTY2WWFfpoFffLJRv/oYebACpxudHQ52u4Meu9w3l5aH9Fp/Tnukq+YELD4JZHlOjSrAB&#10;tLvGh+LV7BrsAP7yxD+rUMQGA0lmafnnKoVfjZ5AZo86CmBdx4KvLN53Hzd4/MliA2oNfDUbb/ae&#10;veksmuHDN+XXdnWtdNGh3Ix/MUvnMKHMv/Px6hooBvvypMqy+VSAnmEukWzQh0CjOvz+8qKH6/6s&#10;kQmSAMaYJ7EvaPY7rgFySSRGAxC9IT7mcwgx2sdoB2GZsuvymECxJTMqXoJae5hdORji8T4TBOdG&#10;0OcMlszhNWA7qqv8dPauCWwOCrFA2m+CpwQOyriRo4h2XCJ9hkFZdvSdya3cluRUh+ORUsHzEsPr&#10;wW40f/VytDo9/dZRgLMlSlOg2H+zDMGlHP6dxRR4cx7xlEDwG64KkMEpZWeVt9RjIz3BfSSV12Gh&#10;sgR6OG4UNgiCDzydnzEEJ0N1LEEYGqbSPPCq8QtQM9DJ4uTwz/NkEEwG4xtSG/2qpjKvOPh+cw7w&#10;m3PowoO/W1JUO7mcJ/5xfMGCd4Z0ByU+uvMIK7eOWbDpgSBDftOz6mqXHmp4wYduab8yOChpYNIz&#10;gsqrN12ozAy8ttANb7zGq2lh+E/X1EFn9/paO0v2yYn+PLVN/1zRNmArD1DlInIwOhtsSfY6LJ2j&#10;nTMfaHx4om3BJVgPPR+P4BQeeGYUZcHUd9ckEudkwyG4kk6InF6pp+P+NMupPPmFGnzZ6WOpD3S5&#10;JAnT9M/zB6aJlyz0VQF8kgALEPCGm8R3yU4XtjWygMC7pn9zUkZRw1uSagtUywdWp/p00Wgp1old&#10;cAUXrXC8BG+ubPx7+JXxSv3J9Tqq91AsHOJlAD0giW70skOzMWunhJd8H58l9rW3aW7+Jjrxnr1L&#10;vuebJD3JG1qz0/Akc51WO1ahwwOKJCChol+e3zKCHrHbqehtS7GMPEuia3w6HQW1BaZ/0ZFv/eGH&#10;H579V0uy6Pa7ngnZbkXh87XAgN5aGB6JoA6NwaBqojFAEucDRv5dTzbTzb6dP3QLf9UbLeGgzH6H&#10;N/5HxOltl8lyI3F+r6PCX7OV45MOiCV38J3t421APHPC7wpY8KY7OrSzj3Dhq2kaQbt2bwKH0zDY&#10;nTEH0/tIlq6zdfqrgNo6iDowHy0hmv88mQmalmrhjQGV6Vww/H6XLLwjY3obEDOJ//vf/3fPUHy/&#10;Nib9ykqczRiIJRtc6TcG6UjuUz06ZsYqruDc4BMp3m8zDh0MyyLTEc8OeZ7vH3//4dmHHgT/udm+&#10;T9W95avRWL0Ncu07LHah63gSD33RW3zDb/Rjz4MXAKjiEGN0hH7vDJFFOsme6QnfAe6bOrGbGY2P&#10;H9u290O7dn0Oxwox0JK0kolkdQlzsS3921KMJ5nCt8ainn6dL1X+kKiNrrHXR8JITwuN0aa8WvxB&#10;z0NUodNincG+ysfr0w+QTn/IRSOLedUfxx8Ed5VOPuLmbDi5yS8kWeSx4wkftncdcLaCBu767HL8&#10;Bg2PqkTGeH829KT32kdwyg7+zyVsH9uo4GNJ7YdGhv/Wzmd/i48fivFGh+3adD7lkuHDE4Xpfp2I&#10;yYotE3ow6ZxOFP/+td2g6K/33SjnHUDK6diuM7/8K/wMZFYPI9ntsEdb8LQkwWeT3u7O109gCWP0&#10;dwWt863xno4YubbkZnXyoXgA33/G/vjbNXbnmnd2MEGyI1t64iV76nQ3dTr5sDs6s2dRNNp9cZEE&#10;0YzPPGzY7P/lS13nRzazE9+tPjl8A9U5WSlMr+jYYlf10Xa5YHyml933DV/0o3r5Sfy6AdLTOvI5&#10;PI6WKs5n63xMa5WnL+G9mAqbYErOF6eSl2/8UEZ955fjOcXX6ItPd901+J6vNog1/UJLZdj98s9o&#10;HD+6DiYYeCUGieWjUbyaCbp3fNuzF/lJAwpruzKoP5yv4/G5eI8v2skdDH69mPG1S8kovuug9Nuz&#10;ID+n69je5dphO0FMv27AoOp0t1bE1F3Pp5CPXQXhuRUzSkRfSdxf2jL/9Z/PKKE29EKmJBYz0zRC&#10;3vrBMS5B4O5owACjpeoQbG0z2v4A97CVxKO2n84jvrISMgQwJooCSXQ/mACXx8gooBSCgVDgCa26&#10;FV67U8BONb/Et++N8mh0UKnN+L3vrWmu8XUUgkmJH4qy5UjRNifw5Lg4v/UEXa+8DoGXGRE6HqHd&#10;lsVo9xmu4clAR6Svykp07EJ0o5b18JUPR5SD03/jFYe9Ee1gmuLEo0suVTj4x1u8PqV98GC4ZiiM&#10;BV/PgV7g5sAEVgqLERQ4nc/ZBGO0kjxDl3hc4F57laNQkxO6hsX9t+VrOZ09ZxKu2iM7ByO1nA2F&#10;C+LxSQKLh7F0yaGS9Osx4k5kod1/4VFCqTPhtyqYS0+w9RR+F+NtBkAOT0puLTNeOvBjI6YhzdGp&#10;zdlsyUZ4zjhmfH6nXzVOFzh3cj2+gnVGnqYU2O4ePTxdDDikHE/MUZ/zAH+Bt+8lvhN6hfYP/HmL&#10;ql/F0d/vSy7DB+Dod/ufHRA8FBxrb+3WTt94T25IZ43kvaSlmw97u2Sg8lXFB7Q4ucQyuhqx8KzD&#10;3k/yxHew6RteGKXzrT4bm67Tszov8Bu/kuee6clJaYO+W29v1uU6cpK1HGRb2255RIlRoIajRGkJ&#10;43Q3WVQfj+m5qdvhklyu83AyxWs+Zg+9xxP8toxg+r7Et/vhR+85QEFcsCNfB33ls9govrI3d4y4&#10;mvbGzw2+RIe2Wg9xS8wKFGYoHkEMI+kYuD+XgFh7Tx5G2t82q7HnQUxf1QYeCzT90tLpSZ2QH3uB&#10;nU6I0ShLGN574R35zI6MwPLJdOoGL/B8/jXEFxQDx77ouXsIIXsUwX07h9G5eN4VRNY+fh7eBLE9&#10;/NWLR+u4tyRhMg+PL63hTbxnv+EgqcegG8l0PziiUkibZVrwTF/OJ8ABvYdjSAU3vzcaaqu6s6/+&#10;J0N0bqc0ePenLXgukGNK18jULIIBHbzx3gBbTtp95TbbyCcNT7tRvdwsnapk7GF0+NExG31894c/&#10;5MfbOCD0wTULIMHQdoiGD/73UHr3dELuRWnh3X0vloWbvh29SzqTm2A736bNxY17dgmPt0yRDVaf&#10;fS14R9VsAhJ9zp7wrPP9u+vsbixwbTKsSMd0OUTh8K6Zn9dtRYxO77vwvfiVv+ePdb7W0Y9Xnk35&#10;3JvdP7eRwi91lh5LkcnAyx+39IPdxYfzp8kZKtEFF7/XCYZXdWZL3d4AXDLHw+mh0fynRCtokN89&#10;/J2uPZVDbJdG42SO/wieroGVLvir4emmNiuD34oZLGHLWDP8kg2AS+YHW927Bx9t8zEbHIVR9R5x&#10;DIZLSukCeqsvP1j8rKB7X+L57K96Nkf4sQ7Jf8dHu4392IspP6aXH5M5Pf1ohqkyGyTkp9JLvlSC&#10;5sOGNpPf79+2Zv46KWnl4sELPIw+SN7AI78VPvnm0JuNjY781fFaXFMcD/tUn05ejL9czQy9lBWP&#10;XEcoW70lxiiOXxuUogt1TuL7xbeLrxqQHxhI5FvwTlwPmyWuXEIYAk+0iR3MYOTnxCBn8rEqz77A&#10;t+U1O8Tn4RPs+bDugUwHzt+IEYrwV3gimXb/Bsw8dyA/gKM2+V26yD/h3z95jq90IBmE6Hy93+EQ&#10;8oOPrr2TKftxX/tyJzoyu4Cb83RKPZ1B+oGXJ1fyuQEsNOEHvKt0+hdecN9sc3AWiyrDgsQiiKjj&#10;10MvbxfAYIXL8tQGwrY1dYC2ZXx4eFaHaHBuOUIkmZ27QSKyIle5WzmXmKuBfofi8P7MT63ROhHk&#10;sN+nJ+skdW6mxTNtvLgXf9fceM4X8QnTp64qRw6hsmvoTR/+km2+/DOCOY1Hb/raPGZisANSBHfO&#10;DlGYHhN3DNoc4Jxnp4zjGJnCJTTK4p7R/SGG+CfE9XS1MqfSD/enfzGeAo8YJVIEFAynjGoG5/LI&#10;P4W+AAz2KZM2YDlFpdhP7Z5hoCH44YRROgCWlDhOgeCl/UbAYiiV07m6YAHPFB6i+BpqE3J1bUen&#10;XfyCspoc1fV2GcwppMTMkgSBCBCw4MIYdviON3BzpML9T/mNbklKgtUVOKqhA8IAwaE4T9WGy3qg&#10;KXpVM/ZeQGNN8Hh0fGQBt2Ton/hV4NoIh9ueN4cdbLQ5vugo4OfkdR0d1xn0RjYmvYxeAuV6Ttcx&#10;eqMT/DmXvnWIhOU9rHUszSEYQT1eopI2kDkdpJZogYp1+gxR8jDU+g+/8Qh/jheXxIS+K4MBDocu&#10;mQPwsSTwAXedzdrfFHBlORd6DyaC/imXrsChv+EWv1bGNUJwDgk0QLBz5PdjME7+nQ4M3fUbrEGZ&#10;He1aBdxaIplNbRezbrDdxzNSm8WLT5fMHcwsZnjsxUpwiY471lDwOFy8SN45T7Ko1PR0gxFNOdka&#10;eMshqkgHlqiG3hx2dJA5G9PZ9ZZm3wKhJSGW/RnZZzuv0nnHZkdrbyPuwZmd5kQFCXxF+3UOTtfH&#10;tyd0HzOrtF6nTVyGx3zOrtHh6Elm2+Gt5NuIOz7AG9/NkuAuH3U6SLf5lq5ywv05Js/Km/Xtxu6v&#10;Q//0jJwEs6aHM+dulsSsKF/6vrdn//GPJbgtR6NnSRTEaGVzWgcxXOPTTyWB//H//teWcUiav2tH&#10;Lck3fKaXTzLbQ6x7vuFGMi0FywAH2RIOELdsb3aqBbaCwX03+8SmlHEgtav7gef455hMpw4p6b6z&#10;S/RG68PnG13NU+2PXQiwYAlubFOyQaao1t4Syr6Pq4Idu+7WcDu+b1lkUMhG5xgfLZuSJJ48D5b7&#10;8KCzRvhsMyuGgP6hWQaqHDFbgiXhtusQ/UEvXbQ1L92Ekw7BP378Id9xCR+U+BI40136BS/JG5/C&#10;v3r4WydRx0U9bxpfpz/4j1mPDVJFm/JmwsjNwT4tNd1DnDpP9CXdHM8rfwN3tO/8wHgI8VWOXdHx&#10;+2h33O/ExS0hIz+j2JI4y6y+/8O/9ob079epNXjm4Wd+QX0++cdmPz7U+f0t2X7+8GEPp3/pt44v&#10;/v0cbZYwkqtkhI3TR+jwWdhE1otz4QfrJbnRIWZLNPHzQTsS1OfDZ6v0lRIku3Ui0BzsrH9ltAMm&#10;EldPbAyHJcEa9q+bnq8i/UuuxaeuV3d0ph9krRNCXwyabaeoKtMp/qailUcXnofTcCQBei/nSV/7&#10;TUaukcHO4RWfamnnbHmzf/mDdY5r74d0+L+bHfnQ0q0P8cOOWx7QRVRojaeXNLMR9nPL+uzEZkDl&#10;jmt3z56idYMJtpQ+/oVRWHUMb52wPhLSZOSG50n8SGKTP8bhDb8RCTFcHErm0bU8qav0/uy6to9B&#10;0ZrexgN8lJCP7tpANz2uRj4i2Xp/Gp4l1yJF8HWO5UDlX4SjRl+6P3gOH/Lyk79l2/wIfOBII9a5&#10;7BxNdMKyfnSrS586ied20Ap2OnKx8+ji/9Cu/eEu+GqLT+07YvdFl/itm/Ern4im+TV8hEt83Tlf&#10;84Q3A1j54QJvOoZncD19Uv0GZdhM97seiHSrTlPnaISG60d35bsAV/E4BEenzp320TGbC6fxIjL2&#10;bOITH3QosqDsJJhkICcsh6WbdkvVNvvWnjLaD8RwxovHrI7rysJlzwPX/vP8qSqPgVZkk5n3SN3G&#10;DumDfCpe8nHLUQOAF1YDvOgjjuBl3lHbf3nx5u27P8P9SY3D7fFL40fAFLPfHMwC6FOiwHAJfC+o&#10;C+QE0zWKRolhP6Xq3oJc1ykMB4USQqdSFasORaqOf30U8CVpuKQ84iJKAX+c2DkQgqJH6lenj6Yf&#10;vXLTeDtVR6Mdj+TRndEYLA5sL4LrG/MYKSFhnGTA0rtDjtFxIofb2n1qgdFur3Jt9tHJcOsl4cV0&#10;sxp2zzGCNx51+x6Ij3cp1rfaTCnBWVJXZaNvx8dLbObko/VTyxDwDB/Qt8QyfPcQUN9JJpgpS/BI&#10;dEpTweFQW2YbwNqL08aWkKkOPJHHAIgDfeqSo2MzG8lN8KbqEiZB1RvPz2A9B6AHLHFI7mm5mSC4&#10;guMBtK1NjtYFlHDBZ8q6xCTYlvfYahJ+iMCrg9VpOAz2nJxE94x5DwyHD/4Fjg3kqPA1ngTbt+Tx&#10;gj2ORE+Fbo3nk17k2FSOC9OjTe1yzrU1Y6qWP21IYNYZxSQHngcGn3yGL1k+OdNIuDLK1u51PKI7&#10;vriHxuEcPxQd/4PjcK/Kq+On5TG75F6N0mNOx7NBt+87uTUC3PR7yBR4uHs8hBfbZAnREXz68NvT&#10;nvDbZnIP5NENiRHIBZ5YMEcfOjiFnxtZxPwcfCTUrpG14AqkBVuOmG7SbyP7Ots68vj/Qp0qIY+z&#10;3hroOjkbxcHbyixBIJ8FAjzBnydeTb5JaXREeXgYreMnSBa38HLLEJzvOlsIDjm5n37W1MlxAdjV&#10;zrUN/iAVtJ4C/p5N6L4Wtv5fubVlO++S3HzEhx7GO99iR6S3vQTv+5LA76bLJy/yTAYZGD/LzrXE&#10;32wm5K9/m86zzW0dWzJ5HeFaHd6S2rMbz8Ns25zqW9O8gBU05fk8vod+zieXhKD9NgE5e8Ijo34z&#10;A/oRb/lllwhGh17gp0fj59wD7p5PuG283elaX7hu6eSejwE2GMrOrmP0lquGQyrRER/6Xuc//XTw&#10;U5tdqRbZwBcv37zyJvOzy4eNwHv2VcNerCXhE2Ct1WfPEoGXdTQshUPD2zoBOi5mMcwS2F3Jrljv&#10;6uDgz2c6Vhvq0rfbFtmIbH6tz0iP73a5AtMzPuiGJznyhUuKwvdDz1VsdjGy3NMhuCVc/Nklp55z&#10;29aWjZrbX1/b8yVdxxO6N0Ekx4t9ay7OjMvx9JISXB/3nvSbNAR5tmVnJc+u0Ff8fp0v0DklLMnP&#10;z43S/9xo/c91Pr5KfOP3r832fOmz2brsGOx1luKRRAuo6XEw8I1/loT3czY23YzmdXZ+xyn77pp6&#10;82NM4Km8evNJ6Qosfz/ccKV2ZtNrFL9rK1iO2XTX+aHpUjSzmwGvPrr5Onqt3jqp0zU21LXquu7D&#10;gS0hi0b31lFT318yoV/jxog4XeV7FkuqQ2bjRzxEaFoRXDTnlyLFdr8/xfPP3afXfImH3XXsnWPg&#10;Ld0qKSWLzp+3Vt+LC+G55+SyzXUm4pXZ3c2KPDFNR7GSxxfaI3GNd47Fh8Wvw3MdHuYX3UpcTIg+&#10;MomXOO/exbd+B+v0LR5WA752XAqNaLtcxfkd5y9f5JvkiXiy+uHnt7YsDx9f8C0E6Cp3AH8y2zOg&#10;ZDoVUAC/yzudVw6cDYDlM6/z1uWY7O94nuxrYzJMRninidGQH6zZ7sH38EAr36mdxywNPBxyKTC3&#10;giYg6s5noqUyULJ0dx2OztcBrdDsWeFkx0ds1kFuESz6ZXZxOVV43654eHl5hTo+N7vBVz/hmlZd&#10;BwQNwXYEK+Ub5xAJN++i0ZTJk5XndMKNTzTTgY8Vq+zYOXv6VEd5TMrH6eisE1K9ySa48+Hoi1Y+&#10;fn4vmcOCbDYohNehvtUt3RkvkYJeutbNzZAF79uXNmGooxptyeUvbR7z/M9dH+1TqpQMQ8JxSMxI&#10;MQjmIbIGq4DAuHACrQFCd//+p3wPUUpcW8OsEXBpr6qdHkwnPk/JR/cFoz2oFrwlsBRhOJ2zohiR&#10;NZwp9hxNuCjrwGjNKXfntRtdlGqOcFcpbXTUHkMxA/E4OJfBDIiES3DmSO1zbmR+zyp0bmnJOZ/j&#10;V5UqI+mjfOi/ZA3Je7AyvJZchvOLl4fT+FWBGU04zFDxrg9l1gYq1jGh0I1gLelZQhc/4su38WvL&#10;NcL3gj7+D/JGgO0qcafH/0eweMhwb+Mkgh21jY7J5EkyeA+JPq6Tz5bPhBtYRgOPrmhfsRXMPp7O&#10;8KKfesAHlwnTA2p8MiU0jmIjaDls11FAX240qvOc70Ylu2a03v0F//iEXs6AcRkd5Rz8pqOcskRG&#10;8oevHCk4ZLdkKTTwutN+HE625NwyA/jVEP3bJ4dFtg+8Tp+C2XU1kTS42cfpVzjHn61pjWryrcQc&#10;ifZGA33rntHxBY1djd01fKlc18O7av2jd2jC+wJTPCNH9mZpoDbRdojUSWyJina2a1lw8R8sSeE6&#10;J8GwzzfSEQoWWXGSv32pHbh0k/gFXhKNWdGbzJ+cGk2Hz20TG71P1y1lovfvS97eNRvwyrtMyC4c&#10;7fQl0FmXrv5aiDeCsQbjUPeCFfLujn/sJt4bLJC0onVBKX54AB6ern3bSBw5IJzs1fFQZ1RNxwRI&#10;znE7OXWLtnPsyj1hsmAxXg2Tc/zoQrvteSVsKUT66uHeltp0y5Kl8SW67G3/L//6Ly3H8u4JUrbU&#10;Ekr5V7wrWNDRIlIXnzeC/suz//rPv24t/qtk+rZlbJNJGFmukITPphkiOWT/eH7P8gS+cp1Gf7fj&#10;G3vCi9HTb8vkxhSI3u3wr5pGal8HFjwPMyogycc7SXxvzEwfStSDg999TXb057dwpYPowi8jnhJW&#10;7a5gZdnevUgTbgWvaGB3fIcRVLKsMc0GRwDrW/v90Th64lwcWdvKBFfQ/dgDwh6U3lvTZ/MXLFmW&#10;Ee/vvn9fR9CzILd5h4d9bedsxyw7y20QqHOHZXRbcw4VS1cKsHyP0V34oe3du++W4M9OGEo4GmgQ&#10;X6q25GHbYsb7dfC7qhPCDjys/JjB5qO2VW91bxnEw2YBIRRN0pF++yaop+u71/nEt3uw6PbqXLtk&#10;Ql3pLH0AS2ygIAbC2C791QExC+LZo6+tt/dukPkHNAWPn1iShufRyM+SHXuhD5MRvw7NZLWdEPu1&#10;+Jkgb+aRHs6TVA6fqhuMLf3sN39qcEvc8RdaT6TSwUWKroZ6v6ed4TB6K+icnjNxx3Rlv4IUHEkf&#10;QtAANt+5GEuz6C3VC296Nt9cG4+DXsJliae2gzWbqjG6u5yk+/ACiJ6Pxeyv46G36NvW6LuMbjNg&#10;bW7hmSK2Ee9/EyOC9Tq485Hp3HKCJ3y2DXv3YXuDBXxZFyJyHdfaMBBnfuKWcvcNrexW3rK8u7eu&#10;n2Xym+LG4c62n79ou+k651GsifEM/vjPL67z5HJ0ogdf1F8ZbWbXm/30bE/+V0vDLZuUl11MDHo6&#10;xJa3aqGG5F7rqGwLWV6SvhbXon/xll2Fj4HNixs1RurhwF9NP8LpBnQgEo4C/66luyF5SbM4Y8Do&#10;dbrPf4hDOgPZAQWZ04ku2fuUOdrRnXyWKwR3MbFvbXoeDIwxIsgGX+gGBNgFHOXKztcJCeZ8dfc8&#10;D+Y6V6vONtiITrNM9Gqdmgkv+vjLmarcR5lgxzOz51UOCnT5ZaiQa5/a1iHa0Y3EuLrOvWh1uVo6&#10;ulnx8GHLaOLr+CSwvOvEMi1tTXn6tinJy3zZ4k7Iyy3IGetqgrFttYu4TwZ85LftoCkvcU0ZurEN&#10;B2rjVXGz+P+XbOObP1OqzUqEzIJDiiQAbVS8wjOykMQwQZcSkZv7EOKEF4gQ04055Mr7I6czJgLC&#10;rD5PPdJ+TcHBX9nQhEekdE5M921kRnCfiKd8QHFQyvTBqPB5tDPlmHFyLkGu4HqPuNW5wDM8OnOO&#10;Lk5zyRPlydkw9AXgSjBCLv8CbQSFiDbo2hjeN0Uz7aXegvmTYO/lggnpSSnUO2Wd2OKPUbiWAnCW&#10;4cIRug9n/IEn3qp/owocQMrayLPj23CrUPc52HOSZ5DHnPQivG66lNOfA0mrzVCo9+K5NzVXD1GO&#10;rm1E2m8EuqP92nSGj5cEd6JstQ8OWYVz9E3J3Va7tunU+BVNc745XAk31K/zdbCuE5KBOTVKFF/o&#10;gwP9X9MbfAH5kpTqw7sKodIXw0931SHPLn7bCPsF4pxIvNYx0lHkWMCiC2jSURidXReg6QMHdXoC&#10;Hh0y+ncdRtJhtA5yWUDCi312efCc3yzN4QxXmOKVe/B2DS7cxxl4Qtv9bkWektPRJ6fT6ZUPxz3T&#10;UL1vS2bx2nI2sPqX+EoK6XoQ4Pews63Zn9NNL8zMRftkFh72ZJc8aZWOjM8FLPziICU0J0slaqQ6&#10;oyHc8O1zz4MYOSRz9rP3NbQm/XUJYdKfvBJjMhDcbo26h94kIXRTJ9voz2woFwd3OBwux3tyIGPJ&#10;JCzgQB6YxeGpW5HoPZs5/W20Gk7ph0ArIfMSP3rysPf5ChDZUR98+N0uui6Rlmh8+OmH7colKX2V&#10;k335sq2KY4JOq4elYWMm5H1Lqt6/K7iHJr6R4QVhwRhdbCta++Dbf//tbxuZfpHeeZbGrKHEe8nM&#10;5KdD1YBO24KyzYctk0fUjo5CS3oeDhMKruCg4jHEd5/Rmfw9azM9b1tcNqCEoH0dKYMdt9OSAQeJ&#10;06bcsZl9zC7TgGS8QI037DwYeLGOl7LBg4XPZFL5ySMZGGWnhnwm2eDNgmcXdVR0UCsWDIM4AiJ+&#10;sZLzQ16eZRTPCws9v6AVI4tmhti8mcB//Zc/rCOi/pachOdmmbILgGZX9D2c55vyO2RvNhZEDLNb&#10;mS2l+YLImX7de57iYbwxK/25Dxj8ixnF242p+9mNhtDOX0jmxuvOLR37uc4nvYEbysAHx8GOU5PB&#10;dD65oR+fuw631GC6rI3pLJtLbtsZrkRiNp+szGzqBOk4ikleSvjoOHk3iET4hcYnA4mXjkr4Dv4l&#10;Y1+fBiuWnKMDf7I5W32aoeCLWaTLfAN53u+7NmTT7Yp3fYXC/XxVVTsQ9OTwFOnUh28C6PyXUk9y&#10;2Dep13a8Qo9yQZ5c51MDQB/pF1uWuEuK6a/7B+180XQffvx5vLh68KxeZW+A6Kmec7qQD1qLtbH2&#10;EDe44QA8vvSRRLu12AmHbuHVq657I/pLepIevJ4u5ueCSjeVZ6NkDic+7xETDarxo+iabfk1pgV/&#10;fjoYVNvg6QZQw5Sd8Ht40f92vRNDnj9/O3q/tGSTjmyAIRzmrxjgqpzfQd62la3jcHKU0OpcmT24&#10;ZbuPBPd2NDtbGr9j5+iKjs2m8+GUXPIcYH6StDUo6dbWVsPEi82kZ9fum004n8EW1Oefxetuhgu/&#10;I6l/5KhxMlqge7Kc+hFQBnQdY/KN61eoa+l/chH3Hj7nQ7vkTabQYxjj9SOfOxsZzuEuhqCBjHyf&#10;DukQ8AEGYOzweAOh7BYo+oYOvgvLyVRuq6n5WPTMBxqUOn0zmybme27EZ8vkqiOOpjHTlcsHySy+&#10;gFlnQns6fHIh6MFFh5jdL/7HUwNS/Bk7H27I6JpYvM5nMnnEys120Jv092U5JZ2iY+jcSqnkzC+K&#10;v/Ag2A3MP/vGe0K6yTqwqhvnRiISB2IOpylRJCiGyxFzpksS+k0RHJescRQMQLAl3GPUpokigCCy&#10;kq6j5trDDQz1N+OiKDFHkA61inFm6hxcOPZz5Q0EYA61PeFQMDhVK1w1qe6cV4LZWrTOt+4uvG+U&#10;D651ImrzZl3OyCvWdUodLn0kA2s4uPgl0HsRi21+N82U21CfIbxuCl/v1uisl4wxMnyGtRF8Bxru&#10;vzFmo2E3dRgN3SQRO+8QNrxfeJ9FFAnMn7smGdpoQoK3Uw1n6J0IJ6vO4xPZLLnMO9C110uWzigu&#10;UcupBZMRM7rYGG21E934t+SdLlVFB+B66Sf/8WAzDk/6gRykpHQMTVDgNNXZSAvlJdlwr5nxRLvj&#10;efeMcnjIbzM68ZuOLNnE+5YWkAeW4bdRiC893PxNvXLwyS9ku8fQjp4EMbl8/sazAB29M8BIhKQg&#10;Tg32logEdCMW8fzjjz9t1FKStCS1a/mlaC+5Tq4ASZg+B2vJ1WiKT+1iwtltF5DKSGon3zBmM/SU&#10;QT7P4c9xdq58SPdN0umFOhLVYMaWk0cy2YxZ5zN6TgiwCsyJFbTgJMHC8/rqcxqSDMFLkuyB2q/f&#10;FGD6m4OXRpKSAABAAElEQVRHU7ggxy5OOmGvwsubTj0U/Vxy1gzIYyRjTEfM/8/UnSg8chznmu59&#10;IWXZZ65YN+YrOh7ZEkk1e+W8zxcAPfgbDaAqMzKWLyIjl6piq1gdLhq44DnR/ny9fdlTbeNHwOPv&#10;bP9OLEi+3Yb1RTas9AazgMKgZ5l4Rtg/HZM7PxWg86+tsEVjM0P4zrZsvVig5YKpPez2PzvO33g9&#10;HpYw6Ij77b2ZqvT5/L0yksU6JQka/6j4+Bp+0zMbCdLix/xDm1FQlz1cZAyjC+77jMhUhU8zycWY&#10;9LltcfFPD9vqM33CYH6J1+lRss7n+z9Zfu8akffu5NTv26PM9hdDVB+eYB8vcBJGbROz7W1+VhnJ&#10;SYzH3zQQrepHQ2wX1w/LBhsl2OTid/1RhnP0zEfM2nu2y+hVr+rDrQ7rbTIox4b0oj1/20ZaQZ/i&#10;6Nm+sg1Q0X7XjNjvrTYKGvO3SsDGrokLA2Yk9UUbgFb/27dm3sgWfXr05HX6knD/+OPXh0xpvPa0&#10;OX9IL+KgAZ0tWZJ912/onzJ7+/S7G1Sg/vk//n02+ho/W52KlyUvAdwfZKIDlxeXsv2wblbTPvRK&#10;ZIvFE2Xno8Ve7fd9HXx3SfI5G9f+rpMKG6MfAQnZMylhT8fFdHCgU1ih+PvdMa/Figp0cBbGY3U2&#10;EGLn9PCvVjk+f/lXA6l3L/79r3958f3j8bE4lF4lyGzHRqOCZnrf7WHhpaQU7Vv1ot/arXzipnNW&#10;xZbYUiKbUnc9SVjZamO+PzkqIxYB9maJY/musULj8JLHnIzazvLweX19toqe17DZ563QwXDUO0cG&#10;QVZfwv7wtDi6SuqeDy/Uqk9mvFWNXuHXINsB+tPOM+kiwWbAgZ6qqzddscVDvsWS6uiL8Hx8H7eb&#10;gEIznZ370bdZ4OLz8N6zRfr+U3X/+rPtg+JQDUXPbWQ/k881ZfqXyn/tuUsvm0h/1wD79fufK1uF&#10;/FCbKRlyF7v173tgBKaj5QJldqbKzqSfidM3fpdfOWGSr7Jm2/VV27lQOTpFno0SPj+n68PuEngC&#10;SYAjinf9vbudvey26Wkyi9YXV3/PAvni6enXNy8Po1ccOV9d2/uwIoaJBc4Oo2HLhNnMUBkn1t/G&#10;m3rXb4pBVVjteCLofKT+pA5vuK6sAdrVl9d1W/X4EQ/ohKz6yfX/YVC/bEBfyz0HxqBeTlcOQeYq&#10;LK5pJh8QGy5uHqbQWkPR3UT5+BJbo0MG/VZtK0Xe9QcOR4feguWfMYV+4Nbn790Uhb3fbNAkh7hB&#10;xPdv8VOd9RN4W9wopifHtrD1mw2G7+zo2iRtDR+n2H2fW4eFPTeofp0vXh06D0dhzi2LgWJ6jy75&#10;vTpS+SZFraz3nf3YgC33vJf67NsVRMYY7/9yvxNsEvs6njiYQiPxaOycazQZsnKCDyc9h66hkrxY&#10;eDj2lUfB++nsFLsBTcYlQNyzQJ/+1WKEBYW9u7c2wAhgWjLAWcGB8LhDaw1QxPTyaBcoID8lC+Z4&#10;NAM8QAMSZabtLSMiGxmJi726wHogyMD46s1BsSnwAuw46XMzAM0kvrR8ZQY3QhxeUn3Ls+mkADNn&#10;nd7It1CRszdgaX+xi76f14kQUeJBr9v/mgyWDzcQ03Y6JoOBz9t3zWhZ2uu4TgCbXguCfeJ1y9HR&#10;+9adUJouP97ihxO9niBJ1Sf92IeoU9hserMl09uE5yAFg9qkjw0kKsv+bwJpLdbR3Uw5mbQvUEtq&#10;Vx2/s2BNTZ/RkYR3Ei0YtJ9X0gnMt8e2sp0D2Dfp9veSTdj4XmBG5HlbQA8lXKDXblrb4CBZ5oDZ&#10;0zME3GzAqsirTSmkBjc0q50KxYLAhQbcpPX4w9sCTck9HUkMV4bw0dndQkKAgWkUsp1bHuvc47cB&#10;KBxwVm1ElQ+GNTqO73DvAMeGfwN6HZK6AHbXe5xO6GF7sWuFO+tvstrqxMiCZeSXnFUw2cNTic33&#10;VPuu6zzcDepb7fYYj1Bp6fTbi48/zJRq1z52AabBQjz9iO/vn0nTBanNmKLLwyTbVkok0nwC7mDe&#10;YFscWsHOoINft0eFC/6xQWYyC2Fe6+z7/CCoszW9UHg63btEQhA/m6SMXoL3Zpfob0ckogXVfl+M&#10;uFiRlSobztK77VoRjNs6F3bolwRhS8EkjE+BUmcDS5lguHrbw8duECAuaCyfWYeLHLnaRtFssJmg&#10;mylk+/SQLvgvGy7pDk/vfxhMnc50lmbMJcwv0z39SiKgAy9eYhuf2QNQH7Ej5nesnxQx+27A0yBY&#10;+8obgMKZ7RpfSnTFMxih0sA0nUhu0YBFIs3Hw8vH4oeL1SV5bLbVDnEhX1Q28idvtJaAV+c6LfjR&#10;edR2dkd/A9y+u6uPVVo2/FbMRHt/MbSOPV3AFP43KOqszo6RYmGDHXGYjmt+18nFXFtXDLIlRxfL&#10;6QF/yrnw2cPkYPL3balKXtdHpX/XKpmd+2s3CKCnX//5z+LBx/kpe+ET78rYvmXw4hMWXFcxPvBc&#10;Y1YJxWK6ePGyW4XGy+6EFp/qb3uVlcT42Q01wrNVF/v3109Fg/uXEUSj635aLTM4+vWXX9NrgKMD&#10;husfD3qV3H5s37hY1S92oc8/Y3zHKO6qSZDTGxwGav5n0Mt3/63bPn/QX4TXT7/le+nPTRs+dVG/&#10;WAC3r6qnvlbYdndmyz94nj7KwG/XuGWnDu+1xCh+qpiZ4kw8Tu++K0IeE2MwxQ/M6mySi4OlD61t&#10;9Qu1yrru4R7C6EyHlKj+5QqO3ACo1h504hapim01aTiv7Uf74yM96DMj0iffOObhgby7ULwyVYpm&#10;7+qq93xJ4Awm+er69CST0C/+VI8t0F9sr9JzYOUYPTru7ULydzv248XP4eJdvvIxrHysXxadP37g&#10;e7abVk4dbMaPa+xEiz08tSQyJL743p76r9+bcS6WZuV4eeiycmUgL17lU/okGFj7+qrk1W82WplN&#10;2SGplJ4u/2jb5Xy0Pk++xmZ8lH6WIEdbnMJXp9fHgbNzjqPVr9n9Haylw28/boXwQ5U8s6sdYcmq&#10;/yu2TP9VqY73bRkudsyGNZKdxFA4lVMth8RrpYehcCHW1/Timv5V3+BBve9mz5LzSK9f6Mt2iohL&#10;fTdRbDJDLFo7HecbJFgLZI4/uVFo6DO5m7SCFzr6Sj+1sUmiSrzt2N2Jip+Qz0Al/Q3m6oST0ay/&#10;yIa2YJJBDMrUG6Q+mlv92Bhv4rPYgkdxNmFmRyJHcnYAZ7HIRPEmrPIzXiuuwSu5/L1NRg+SxH/d&#10;Z/zk42wQ/ybpTKr1ZTKKdxowscJu71xXF6Nysk04VB7Ot52W3vpt9XsD1Oi9cfttfO8VH/ynN33S&#10;+fFPgHwEYoDznG8Wi92WBQO3gMP5GGGd7sMxn7NkGqQAhjAjkQQDCqP77uS2u1hn4Nz9OedPeyzu&#10;u3/eN/shSFQSOQqi0ByzGne8wyvfB2N7LZiog2ZG18aWg3IgbfonMN/2mozTAWX6f+cAy4zCBdSO&#10;Y6k6DHvt6twCWgHjz2VOMlboOVi7WZj0GNCQfd+zEb51twbtmqLWoWnz6zdL4ukpEG5gFFjpRlsa&#10;nkMDCSIB3R7b3wtCBjWTtbLBqnZuhk/Hq8FbAXFbvOgFirE32TlCdZPHXYt2LUczg9rZ6YC7oHL4&#10;nvNwZjRuP2/FqqsTOAecRse7PazOXbCJXgFjNumgLTbaAGb7O8162LM4Gaqjk1xi03cJhShiRYfY&#10;aE4GjjQbEvHstc5BgV46TjYXAFzs7LXB3r6Qy4w6R8nx4z/SswFMwRh8/RHPgkGM75xAosNlD3vN&#10;Od6bPgVCzrNZ8/Sjs+BTNZJc8YZWNOl9wWLf29ff8dwzXxNEMcZZC6rxwM/ObhOvuoIXy0cYv4hl&#10;65rLd49+Gn7xozY3KEqvf3ztZDy+DJtVSoxw1KfkQyditgTi8YlhFzzaAvIf/942oXT2WxdTmxnW&#10;tgdouVA2phl8sljGd5/6S8JKnnV6lRW6dqGb5rPRb93mU1xgEwNRwlIPeSSluju4ZyY2dPx9HeIT&#10;a7sQPp0Iop6kuvgV3c8GNentfZ0NbC0IFuCe+20lPJtZwlP2If3iBw5rbN+vJ/rfWIVORPEHo1Zf&#10;MktaI3NBMV0l1tk7/NA/U6Clc+nb7GdiQlL6OduY/VsAjg8Dg13Q/NCh8uSEBUHY6ouvHYj2DYic&#10;m4k6TEkSjy9dOLxV0MUGVOjwZuPdUSnkrb7gz5ZuAMBvIOhiTZ2xhLi2NEeR9I8OHuwPZpsvycS+&#10;OrunL/PFL2ErpD9iabU6Nkw+9EpJsOA93qpPbxKfDRTT86uujdEJupXtH2FSzDfQW6yOKTGAv5h8&#10;uGt9MCr50Y3qfLXRoKByaJqUcJcQg1jJ8xKbdLIEoRXJ+WC6phM6dd52KbHfncq2LStM+bQ3Wyva&#10;gk3b5zbQrM4H1zCVqEiMvjSBY4JEh7mn2QeXDWAlEtENtoSOr9qM1m/dccrtQd90YXE125LnIvm7&#10;Q9YG+AllBhb2yAPL3z3pODtvQmVYO8xdvIv+g8fZP1tpTuRfErVz1fdbvKPr7Ps2v9Uv/9Eqkqcb&#10;u35Gv2jSw2Dhe/ZwS2m62QRfdDaIDpd462OY/qPMcZiF2+KBfCCGzh/7pd0IXhm85JNesIaOL+K9&#10;txesrH+OV/VQ8BX+VwntYpJYgAcxUnuzbT63+GH1sqNigjtJ6Q/1zS7M3Uxt5xaHKwWf9Kedi6kR&#10;fbwuOXRamVtlm85wifUaQQ8+kuZsjf9osTtdzC/it9InL6Y74zf6ktU38SX55iGGAe/i96eS2r80&#10;GPnLTw2W0+u7j/3urpURWX+1O3KKMV/CU8noqw/1o+Hw3eLxqwbeJfhhZleP0Ud9Uk3UXvaKLxxP&#10;Z7UIL52pnwjjZaDHe36X3HZc7GLkcLD4lz9JWh8E+qhyyjCpdXhrW03tmhQgKh949tP6JaI7vn4x&#10;nUZ++nsnbocNvvR7K4ji1VZZi6HymFObvqs6VYLlDSxiZXkUTrSbbJLnbZ9KKkn1DAUDnd01KX1n&#10;I34w2rG1fKGjdHF5WZWzzyat1AXrMd9H9lrB+BdHDjvibFWsJiTD5X7XPr83ObdcGFaidTsCyBIn&#10;/TbPcIO8JCgmLu9I6NmoT7je8Zqv2biXu+kfbiDhPCz9iD478Vsx8E32NKjgA89dCGS384N8RHmZ&#10;jr9F1PmtNu147fEx7tonf9vASRt915fIeZenFitMcOnjlwcmUxGkOjQWP7X9wza/fssVh43I4nc5&#10;2GOA40Gyr+QHalXO6/X7j2//5suSRzxnUILfzJZEMXGu7JhKhGMcCCrv5SOdTTGC9mYaOrmEqJNB&#10;Zn9oOaYesGyFI2EXqNDohL8LXGgyTMoQdPtbwAmYjMFwA0e/tc9okUYFI6ND+1Xfm0Ftv1KHI7uL&#10;yIBYB4enA9oBZ8cFNKQy1sYRc4g6ifSzJFZTtWN/pSTI3vBYStivuyh1SWt8Ww3QQc6ZHgkMWeas&#10;ZMVgAqwjShc716d2DVRcUHqJfLwrt2BH1gwdSNC9bWV1ZGMAhc6P92wXjzeAodeH8auDzmZdOybo&#10;DvzqUCaZE9oFleOIrgMcXhdwib6/S5q1560eu9inKDDtephOWFmZcz5qrZMqCm4moYDntVlJHt4L&#10;jRoemLVkkAb4zw5XYyvTF9hME5XPgZJJ6FWdcw5/AhTnZJdmBL+1jeuri4rhID5TYk3MjU72aG12&#10;ImczU7IAEE/TUfabfugh3d92gFoPZzDJqULr+Bw+qyfZposD4cOuyT4Md34y7VMiUH1yxgN7JEp1&#10;AbgC0acvf0toh0c2FSx0ioIzevwEFnQjZiX5XLhxcwIdmlUbdHrTF3nWYp97FkKYk/hK+E6GbF89&#10;7bI9CNkS6JNuBKpbDRSkTo9wtlW4+IAhfi4p/Gnbi8iYTL21DffDZ99pT7s1FU+1lczbHlO76mvX&#10;xMjbOm46cEvG1641qTxfR9fMtwPTW586LbJ6TdfAUbkL9rXIbrULk4uBtSWgsjebbc+rxL/6ZoVs&#10;v5G8LokWUzaQEj+QLZmH9Xj7S09K/+tf//3FR8/7yAB37dj5FV3e8niWriz2PBzul//+54vPXScQ&#10;U4shrkOw9xlv9OlvN2RAr3pm89Q1MEriyX3yxOwwHTY7Lx47jkmz9F54ikQ8d9yXXvyWruB4thaa&#10;dhrHaMDy0DL7sP9o6i8iQX/OKzuFqRM+HLPKMjxFjy60YbvJ7WHHz82k/VG8sxXQRY9iKvq4uy1G&#10;0ZMIheynXC7ol0BZmfEgLf7mDffbf1/dmwHt2g5PTm8ySLzeoKVySxLTI9y5xz190iV+9BnwN52E&#10;I/6CNlz4DmPK65h3vPJk/9ze8aJL/LcKWaLlonh5OUzbGkblv/3asyT++du23Rkk3R3lzo5kRd9r&#10;9okme8OV9vy3jn4U+50yhl2tp1dvv5FY3xGf+129Dx+7axY50+uXtqMtJpgwauDiQuk9gJEO4/Hp&#10;22RaXFooIsXx0GHKml2VOT2ll/4WP9ICqQ8XkpzrQxCwfW2DDATi1zH/wQh5xMDY7nfWqEgSTW7F&#10;Eu3ketgEb8NsdW/l4XxeH4aX+TZeO29Glh9FYbbvy8ooOZ2nY/Z5yjX3WJlqsHf+yBcVgrGzu/bn&#10;gYiN3hPrw0i8W4GRE77PoT7Uxs/Fs7+0AvLzh1bpfn7z4t/+8r7B6tts013Y8lH2Ht/xaYKh6q1o&#10;0XIyymj5d4n6JtemM9hJN/Hnc+/ynQrF4+O3xF5/u6wzzOS0+vU88vBRcu1OW3mfasPAJfjilxiI&#10;Fn9udaKJIvrQn4j/wOY8m+6aBkbzHi8pRbypTGL1qX85GYb18Uzp8gBUesFv5eCEHe86xmS3BTv7&#10;0/Il9H5kk+qZZGVdL7gfHsfH+bCJBwMRDZx/PdqaftjdRIx2H3qJNP4O152XjyUfTG57VTzO37Iv&#10;eQyyJe1bbZreK1vc8yqMrK+7fgB8smmMDLedHz/4ovgBUFwPr/0clx1fWeBPRpN28IyfTQZm1w0w&#10;YPxRZ9eLlAdN1R1Dd2Xua1gp7sXF6Itz/c17maJm+M76ieyzyYnprhKdx+L5ndhkdclE1sVDBeCe&#10;D8hz4SFDRvQZt2qJP2SP+tcuTH/36m8KH+CBRIdiRsT+bkTjpt+OW1oXmBgaGDXOXIyEZa/nCPZc&#10;nRCOq5+CZ7R+xyBXoXj01nECaIpk4M02ao8gUygnTIh4AXjK0uYBIloJxEn3opzKpI/LL/G/GhfY&#10;KdW5ORdNRwetBRNi9B5Q+wIEMbEBy+7OMB5zoB1XFUBvj5tDm3kxA1Y5PFR1M6W7M0bt+l1Ta2/b&#10;rwb2fmOj92RLUZKgXVCMaHzsoUYctcocxMgeq15mfzyc6wLLbU0g+F3oSNXpIh2buZgqBDdtZC/X&#10;lLizFsZgAAQ3G4quco/ZugWN7C3w0eZtw9Am8J2zLzEWGCdjOlOWURgwvEi6JMsw4DtzqXszm2xf&#10;IAkrBg/ODwtxdPiLQknGfb9zqLpIzyrI3MgB9ZLnkvCwOqcQKPKp+PGUbk+h3SpCbeH1nkMS/XTE&#10;kYa5SHlt5qS64zEZNuNDLxxqsY5NbolWXfxhY74UBrjEcCs51Xaf01MJcy1lmwsia6yaty83Chhm&#10;D7KhSYf+Nd2BZwDW0nyjcgYelj/7uu8cXOMSDH4ooZ6Zs+Hphw+QJ4snjySBz0VmK1Y6i9UMw4tg&#10;fUoW8SL2sY0oday0ntOgfgG8dtWN1c2yw9RPJeHujiVRgxvt2LapzGSCafjXVhRjJx4MaPh3rdTh&#10;qbuOvwoLzNNnmCqZete2GTV3gTghJ4+PsKn3jcklYDpkCkP0jNfn2WiDxE5tNq/T6yDorjffTXvD&#10;7qceeOi2pp9aPaKXn37+ywba6IiP6MZ2+r47Iv3H//l/mt38aUv3S6bYh67whY/K5anz6S/R/NUg&#10;pNUJK3EbnNWh2d5nELdBEf2EW7HIMwTEz2eyAqNLUiuzxCfe96cZetcm8CSyOMMWZngv3vKVBlbj&#10;BbYrRDud1wY7LwagKNYko2SHrT1U1LUat82lWLDT6rNlemsGLCQiV1vi0iU92h2htr+qC9EulE/5&#10;07Xb6MK92fqLBdEzA9yG+O/JtvifXSQtHlBoFa8GVd8sK/r4khSYEJroMDHV67hLDsTS7OBvcSf8&#10;DKcGSdG2ouC8BGzPGolPg+DNYCaVOEJnBjv8Rcx8TjgEm5LKD3sae0JtW6gV8etTXt7F9K1af/UQ&#10;zZzq9wYif14vxAni4PqxBCJaPkoG7Ulo1o/lX3zeqgJ9rKB6eE5m28qydvVMcIi91cu8fM31Q1up&#10;z9c2+DD4DSP6FomKXpbd2JvFJJfa2Pa66NTs+FusyAbip/N0xeIwiH9sGcj3fzRxE1WY6oTfjvu7&#10;5DY+kzNLV1f7En481F48baUj3Tjjt7qIwE8KiYdicN+d2gAZ2B/lVr7i39tyJA7zm+kyAkuiO4fi&#10;vfsfafqocbHEifEe35vEUWDCxVdfvcjkMNn7sXIOSDyXo2SHj8W+v7bi8W+ttP3cNRN//fl9vxuQ&#10;/NwAJHO9z69tl30bNrfCGZ/wa2uV1ffXVqXiRI5hu2EuMb3X3GS2athIaSvjp6P0WRl9It/Y94EA&#10;rskodqfTvjtQTxK+qj+B0A7zKs4WzzZMuPI923bZWfzo/aDvhhEv2vY7/+8gfIofsytjopZvxs2u&#10;G4FV8X09R1WVNdhz3sXR+NuxvvszEaG81TmxYQMXMlaDD17+xi7ZeDz1X3RnH/0+R0LdSXSqafAx&#10;BxNb0GgSwUwu2y+5rkwLTKMpNpBN+6MTn5cr0xp9x1MYe/at2tuAj17osWbJQYbJXXsY3DZUMbIC&#10;/Gj9UP5wxvFRm35n/5flE+q42Jt+TKyQak30+TU6ezZWOhCfErTi9FEpn/FPb2XxyfKwT/xsm1hl&#10;9Tti2vkGmfjLxQNwEBfIZ9IP3g14EqZ2OuczPZLVpO/gQ2IYrI3rQ6LXier+ZxSIUn2dVC+Cx2Ng&#10;T+mUQyFzQkriBAlEqR0jEEMrP8E4bear0hjEzM0WA3UuP25qp3oUZgCCsZFciWitrs41hUdXoroR&#10;cWe2JI4lQEkofGHtDEwztRFvOgItqk9BNRcNgS7q/aY8SSO6TuKDHF6U5GXWU4LuYuk3lTlg9/2K&#10;VSIOpgMzX7YeAU6AjX93WSk8JMPtR66RycF5zIxxNgkr4Kjn+z47brAw4+sk4xsPErw98C8Z9LUM&#10;7EOQtNS1USWcVV9nQAa22V8FN3DsN3velqcpMT0IWHXMEoXkf9XMjAQIL+pwBA5grzPg30xyuixa&#10;zlIAtXIFymh92UzqOS1fWcdUsFoAjs5mcCYvp4zhjZJvC8WW52ubF8XpOkPBnjUSf8f0vrZYpcCO&#10;0VvnqyOmSCAFwgXlggc7R2Z21rEtgTHLKhFn69p5BilJNBuw164b6vbJz0FFalsiBdk6hi/Z9u3b&#10;6NfWVvLCO59ZJ81noutlwJCUt6+7gPTylTZ2qs94aAb97rEPW/GZit96XscwqYOofnZZIKvecJG+&#10;b1XrbEsOet67dv32XAKCG1x5KjKc1FWUUD2ujUlvf9TJdTlIvNoO9tzK0vF0yK7/qiydCQlfKv8j&#10;vqIeleSLFwGXvS6IdpiSesPHD1uT5k+n+137oXa2c50NDGwVkkWjhWd+/CV+rejt4jUnZvjKZsv5&#10;Ax3WlJWArQCmJx1Blp9d8JTKxgpMm0hhq4FnfNNE+GhAc69wU30z6Fs9ijjkLYlqIuHiID3yhWSC&#10;gz5/60JfN6Rgh/lVfMKaBClCwwSf4dtLtsQTunnoaG3zL2XbqsRA2hfbxBjJsU5DMvh7ieH7Zq7/&#10;6No4wsMCOhukJevLVmHhZJ1M8sLkVhQpKjzcRFG2Ixvz9eWui4t+PGeq1bdq5roDfsRt8Os7fqw+&#10;STTVlZDpJ2DE9WEObxuAONB3ifytIBSXJIRicW0vjkTP07lhaJ1RmDceseIhDn3th/jEa9YB52/8&#10;Eu4lA76LC4WT2g1L6ew6WXaMUEmD6wneGXhkY/fF33arl781CO55IJX4ZMVBjIhxuvI0e50tI3jG&#10;yD8//yO73VY6vvO1dmxhYjrYFC/mUxhPrs3yVe8zPebPnXZ4mDZTCatw6I5BsOL6ERHt1asPPUPm&#10;r/3ugYG//JLc9FsbJUL43LWAFOdH/4lxmlRm/WXnRAB28OdY2ozPR8JUm9fPVTsalyA2UIsn22R/&#10;U7rV4FfZHZ+e22TA9brCtZTNsnX8rl1tR4Nsw0HtRXH9xPXHt0Xja/6LQXETMGZDPltd/UlKGcYQ&#10;wvkNRuM9YPJvfUSl/nxlysmgb9NjblARHRjBFxtCiz4Gr+gvUY3C+WV6zg/5yw1Ori0RziCLLTcQ&#10;7XMTp9HcNtLpgNavLVuVxDnYlwQu54mG1/rYcMhU/GvXoZCPzPlJhgk3J6tEcRMLG1BIJtm7OCGe&#10;1TatKPum2CxXscKx2Ej66Osf4njf10XM3gaMks3qDve2//KV+qiu1bxVvIs9zzyDjuEWNYZdXHp9&#10;Nv7epOTrbl4jlC0uJkJfD3sqipfJS590vZWtynh+BBN8p8vint7CjSS+dqG0QY3XkBqvYsbFxfy5&#10;Orf62sSKbYmBhQ98S1duvuP19HvbgPGtbdbxomf44T5zoSYcdg3FeGUzdi4m1pBDw3R6k/fd5ES8&#10;MV71vWJ/dqbk5Z+VQ8PEBXSKRVEcng3GYZDl2Fq8xuPwXOLNZsgqB2uNfYfbl+maTveK95vYjxZM&#10;k/2B51C6GKX0+ErYu8tmdAoGF4KqUy7iPL+DWXKKB67/qNuO78NZrrg+BgZtgTOB5zreTLrtmpsc&#10;LobRR5H1+EimxO/Vf9HjJ/tVGT4bI7ujnnyTv29ABe90Su7+9LehvKLJBsTxpm/cZQHVUyqxK8qC&#10;vbQ3B0pCHQNjGQQs2FRGY4I0ofFj6XZGfB6oYdpZct8xF/UCv4RIJco/wDyPG6x0UH2MO7//4qqO&#10;Z/tfdzzgj2GGr/2a0SHjWHnOCiwEIs+ZmdIEhEl13yuxzje5EmwdRI1X5gAvoI1Kwi1hRy89bAYf&#10;X72Qe9KdowZwCZv9w150KVgrhy/30Ze8qKOtm6kADDLRDf56Jeduv1c5Re1N1pG/fWn7AAPmsbFJ&#10;HaszxRU8OuaiVMcFQR2tUzrid3XwgvfX9ljG2Bz47iEeKOJJXUFlAwK0Y8NFousU0rOLjjaKV9fJ&#10;3jpvnxInFl2SwAnryMy4ve6CNA6xzjK+bCezZY1MtmdtKxT5avyAm/7QD6C7+DHbUMk6s5p0i13J&#10;Gl0tICzg6lC0Hn38kCPHEdwkgwtW7NLfbFsR5ddOuKKnyZGehpdoBNXThVn66HF0+7rHY/zbWvE5&#10;Hm9W3qA1m+ZYXxpYvm2LBdpsdIOGCVj9CPWSJLrLFdgtWTZS0ukZ/Gl7z4whRscqVO128ebUZM2O&#10;G3ikLzhbQKwtTqBNQV2OGrDjqd/xvwHaJGs71ALLJWwGDh+DkT3Dbg8rqCRBOpbQw3oBIpu9/rUE&#10;jj2SWxuNmJKtYFzjOij6MRP3ud8wCo/PiQDymC1Wb8l0enTdxJu2GryLNzbxm4zczpY3W4SUnw/3&#10;mQSXaBOr77CSJfvFMLGD33RBN0kcNuNDEO7Yhwb5cbiEy2SEWiYfXpmA6G8JhzbiGTdbes9OZOCj&#10;7I52jVS6ILw68BvHHRMP6Jk/VWXB9E33O3fNg1UKK8ietD2frVP/9sPtChkoxtPhQ/LsRk6dXXSK&#10;O8jD8vlOfCTTto+Sq7uVTfGoxJ+yriEQZ9kMpmDvth3h7crFztog291uMZ27w8zkjZ8+2X4+jjYn&#10;KJD4w50ZenfFIihdOL7ZRJhNFjESHqyGqLtBDx0mD7vStU6I7rJWMemuJ7Jq9yWa1DK0R6PWx4eW&#10;luSIwZ3XodFP5tvgb7P6ldle8rDMxi+bHX7V++vXTyXZZ0c2hHExzltMhkdvHb2Z8MTJVnyX3XvQ&#10;YANMSQydvu9uDrC1ZMtAI1uqO9yF11udirfagMMPrXrwjzbob5Xh06fD5OeuxfB0dTclcD3IMJbf&#10;u9PPT92++d/++m9dQ/JbdOGzF2zSx7EX837c71nTyYdd2a48j5Kqw44K0mC/e9+zWdJnOvoenzDy&#10;e3HaNj4DnU+/2fqXrZp00N9sMizQ8BrJ//WH2s7OJS8SM3Fa4qqtZz/n900iDVKLV7B3XqufiSIY&#10;xef6vEa/fsPdvcIHe/WH/0LZXofC/s92zosxBgPkNYnDd4Lh5DIAjct8QVv1S/V9kkR6dWz9Of1U&#10;nr0d60tl+WQ08Nb3+Xl83epzhdljfFV1+mWFXv7DC3r92JsMjtdfB9rpiM9s0ONw/GwXAvq1bRV3&#10;q3QmbhdHTVrqu8NUtMa/UXd87QnotWfCBh36XyyLrtiJf9EQAwYhu9Nm+nJTAnECBjp4vFdng76O&#10;bR8/WrW7yZjozP5mx+OTneh7ExBrtH4p3r3IauLKdWUmfzNzYvP/KjlZrNygAY2OUVeWWT/t2+vu&#10;9PUh3ly3VbLYkQoGaIPhZ5xi9+v3mxjSvybrBqDRdwfVi4fJF2+HkRLpjtvlIQ/gs89cw+SNlfh3&#10;DdDedKcrx8lHGin8BonhxqTH3fV0Uq7Nzg5rRIeXl8VO2GAIGNrdU88oFBm106PS+mOpuHyWLqkj&#10;BTHcaGz1NDnXr+yc02yONnIwnf6yu990uwm42ndcLrA8R/lkygyzudhlJbnOdDHqudXr8qRy1uLY&#10;F0YJF8vnEke4wcc9fR574S/eJUhDT22sv62ea8tMYLCJ9vV58x8s4UXZyO8GF64FiR8x0kSlOksk&#10;au/1+w9v/7ZRH1CkiCUjCeU14oigFMAXKBN6I8BpY8XGqHM0tGBSdULtdpsUHz3nY4ubPOg8GO23&#10;M5iOwhSQSBlOp3S/L1DcAGjOuePKH4gmUHVWP8e7rSE6Bwrc0T7ZrjIJP7B23GhY4CHflFaZS545&#10;enwnB1mBGU/XCR2v6nBgn0S3XG8kazCyxLi6S75SvCDKWdCatPEgCKlL0+SbvMCVDdJex0/PhbAL&#10;KAOaYHo8qXtbMAJa9SUvB4Krp61a2cyXJIUuaKNGOzrNJXO8pWQBG+H8IyeVNObs1V+C7GCv3T1K&#10;vWhZdbj22+qwzkoHJmnCf0Eqfbl1qnL+6IFOJKdzqL77zemtzJxeaueBv4h1rHqda2G6crZHxF/e&#10;ZRA5wFd2M/Hx2sk5Oh3TBadecIrkOhOf0yge42/HC/bxugvok8/o3B20JD3kj8BkhR7+8XRUlOh1&#10;QSD+DNrwZ8CxgIA2QDxapGs2tQXAYJwtLnG0NcPgvKBaEsPD2JxMCxJ+R4vMgs54TpcCGnxUdEm3&#10;4+wEv5eUQqoXOdJ353R0sI7+q7aPLRhOBpJUL3ZhewP//UZ0XdHaYVN8jH6dEwwsKM0WD7+rRWLj&#10;Y63X7p4UnW7chelDKzQfS86tbPBXM7C7zSQMVkHH+exIVr//YAWuMKHOYgQ54aFPtpZLrJOtPXay&#10;73dxS6dbYioWrFNOZ2StYtTOv8za8xLB2Z/tMMcXe0S7utqADSL/3l5/t869gUIDnq7Z+NAAxOy4&#10;AastdxI6M+xigetB+FHkxy95bE9iTIn1FKadiHtOw6+/fNqNAtjNzLTrBwzyz67hKEOxoYv0bdFk&#10;4+E53sTXzTqFpUvELl7tTm3DSmXixbZGf/DMxovb4n3f+z8+YSw/i891ivEuPmzwoWb1tiKePYSq&#10;b99LYPtbglisGrYixGpwzhd4McxM8/VykkQd0rZxRW96NpB40Mcn2s8YZLB+/nXtGEQs5ldIYr0k&#10;uvbY2QqIARE5otDbtSDvS/b/0ufH4vSHJQz48p5vV0Y/4C56ZjNtjUILfrVz/Eh+Lu6JL77TPWyY&#10;qLCiws8d96BKfYYtT5eMk/f6ERNaXz6HyfhWDv9W1/7V7cHdMptd2EFfNRv163z7+iMxBp72esSF&#10;aTb8r6ITnV+yOxnZNE0UA9idx++i+BIy166o5MGbrktx3ESQG3nE8WzN7vhBw/fNKutHk/VWcMx4&#10;85to508GZHSJz+USUVqfS3dsXXyjp/EUf5h1fisdtcQP7yL4OKgcvQHTYmoyXkyII3xFbziozsXe&#10;62ccY1d35xnf05kyVippoO/062QveKlIR3ttgNSPaCs3m+KjssPyylEGGdOlu2LCUb5pUHXWO7ow&#10;Lq4q6/bhbzufhosZxQ4rF4HjfVuyfur9sWf/rMwwePFNYqtvRMK5qlUnOhvMN6nz/qf4uxUP5ucX&#10;qTfZYTF7J4OR/PgqgLMLnxDL2UrcwfGPysDwYnqTG982kBdfskv+ZMDvXYRNp+xuFj1fazuWVfLt&#10;MEE3feiz5X78X1f1+Vs3haifY5M7SjdinkmKBJod+4i3OE2GBvzRrsLOj+f05pyXgbX4L/fRt3mT&#10;KkVv8KQ8qeaz1eM7vm8yJJoweDpFv3elN4Gl34XHWDq94Rc26Io99Hv9SMbLkyuoBBl2TLyJXnRs&#10;bcWuvgdNvIqhT9/aVtaweRemV+3PF3rXj/EnRJiMGb3EFq9hsXb567ZL1b5jeJlE8TC9ZF/+suPh&#10;xjEyJ9DkMsCQ/5B3N+Swza0JSqFz/Ul23mRE9Hkm+xr00yVs02VEqy9exHd6tnK1Z5YYCiHEHkSp&#10;7sULdPrZ3/Ktly//83W39PxbIkRk5R8CV3GdBsFO6bVWiTMoQ6txtY7hjc4TbjMMOxcDHCBBBURK&#10;EigARFsL7pUnx4DiuxY6ecFK0iaQBfzV1zFVpmPTo3IBdsGnmvgl2JXFs1Zqt/ZV2Ahxyq7B0T2e&#10;lBpNPFUHLzqWGXMGpDGcAWlO8DAwHQgpc16zMOObMQJhHQsnt4KEDmAhgX+AP8e52UvJmdmNDWaU&#10;QSfKNToZTJojzvm0uMAkOEUrVlbSeXyfcwFYTl7ba6fvlmoXrCV0VVqiHtklLYLRedrxGgPPdtQR&#10;qEa/MtMPfiqpzGTzKXAX2cgL0JuhKsh0aqXoggNZgjNjxiZ+T2fTJ32FJk5G1kDtDhT4MzQnGz7o&#10;hWMn3UOeTgtm1Z1j91moHS+SIvV0FAtMHCU7wBO+oXcrEX3TuY6veJt9a4suOR3VuPgYLTaCF7zD&#10;s9/TRTrTiZ6THb6dW/nxkB7Gd7zBDTBMM32s/bP/ZgrDXNQfZZJv+j5/wZv2E9r/ozBfiV+20r7i&#10;88/Hb0FQoFqnTMd1moiQ7xL2dFEl+jKzKgNNsn63ctXgwW2g0V4SqrN2Nqbunb3pYHp9dtR94qEg&#10;Smcf3Ya0AZCl9g/d+UVSpiOFGTMx/PYCJb6zSbLR79FncXYjdXxW7+7ORZ9nhyU42RRWJOY4nK7p&#10;u85PzQXLbLmgmJwOjmSlBXuz+s+AuhktNNIB317yWF0rQ24y8csvLiYuYatj+dDttYcNTlsNMcdk&#10;xJLZBijuiOTarideMD2/jJYZoT0Ab7orgajj/ft//9JKpsSwF9ykZx3NaCSbBI+8fMyg8vgzWL/4&#10;s/Oqxgf90Rf83Hn26XexSX2Dm62cKLPBMLWw3PlHjSdRUlVHOxIcdu7n6ooF9Myg+NQp0SXsrZOK&#10;rtfqRZcvaH9TbR0HtZBZA+JRPmwmlG16zW9rfdcuxO+2eNWepHJxL8xgRMLilrz2P0dmib0tKFam&#10;+D1+6EJs+elhDwNEL/UMmD62GkEXfOE5gLWNy1YdAwk6hAnvxe+OUer+ou/amrWRPy1G0EkveBIP&#10;uequ70taPrjZaz15r91RLfmswPz9f/5eQlCMT38mIeaUqQPOL6Ze1NKGPzHbYBV/dyz9Jquqtd6b&#10;TSRA/zs4euJEf6M/wZyVDdtwJOfrN9i9RsmawaYjv6GBr9b02tGKHxvswZgYFE5gkO7YY6snHXv6&#10;Ml3wO0mkL4uR1YNplvd7VOHEscrcZGA66cRwhqeEFHcuR4mfzrIHP/PrJlTCHtmizxZLHNO/umiz&#10;gIHt9Cg2JKOByQY903m/p/zDD334iScvvIyffp8vxPsKXHu+qkPXanxokLrb7oYPW7rfGIC0uv7R&#10;Xdhiu53Qk9Uze0xgqGOQnrjT6a4L6bt+R3/qLkMSYyvUBm2HGTo9NhAQT/Gkz/zT/4qViw3zSfTC&#10;ZPZInE1QbHWhevI4dcQpuEE3uEeuZ0q1oiePOd2VyK4MTJakhmcTKHRrdWSDVmDYZFJCdYw9/Fws&#10;Sz/0ZMX+GcunRrorcV+/WuNsu8FzIBJHbHHEw+9thZ/eK4/PTYSG1q2y4TkMLAdkO3+ppArDzhPn&#10;2uvfeU28KT/bhV1xBMZNvCgzHI2SOmLdAllHxJpHLG3L1VPO5/W8G8CLveyXj3iZKB3vHdsE1XTO&#10;p8UJOK3sSvJDeoJv32UId2z6ifPhMx7mE9n+Wf6Zpzxj2QaR0WZPu1S8bjtr/W54nG7mqIc1uBBH&#10;L89lEzwUa7MxX1DDJ11oA28Vysan1E6Nt8l0Ik3Z613CQrX/83Ud5d8IJtBrcPsICZgBni/Ge3Zk&#10;0Yz7nBX1yhPWe69+61AqfgzGECekMEw+R8jOUxoRfJqlX6ehVLQloYxIIH9Atw5sgjHwdbrbClI5&#10;56acoXfNP2QhT+LG64SOPkVhXPnxQIwJTncAd8ER7U4NHJyYiALaOra11wxEvFVhomvB7XdfcTj6&#10;IXOfHF7dp/EWyONTNTOwgoun15rpONraueROMJ1R0amOAD8RH3qlU/wazW7kr6G90leyCCSCrk6S&#10;w80GnceLjtFxs1530SEbjOLpGj7n8A/dabjXkrIQLG5vuTa5zaCT08FgFFbSHZs92vads9j3nQpX&#10;N+VQfHL1CYzkiO62ZKUTs2ucbnhYPZ3cybUZ7tpdRhsW2HYz/fG0xOihlze2HcTz8MQimooW3ME0&#10;lhdA+7ztBOFjgzdtncPziyL89L4BT3ySjzxeCy59l3jBTF3blpdtUZmPxNMPs0jTVzhl7+rjk+1u&#10;1roycFLt+WWfgoTAV7WVW4edNOtAlE2nrKXAdKhONvLezSAeWBYYlTMQuST2yvM5q4rOvq4HtI1L&#10;UkrGJdPuIiQG6Mh6XeKSHzTwHq+pJ2utI0iM0eZPW91quTuK42MXWTpeoXW4bNrfrovp2BKE2jEw&#10;lpsdjPgM3PaGj16wsKRmOjOzVictMYw/n5JlZfecFbqV2BqSdowPvOnheOts4zpS0YLJxGPGtgDU&#10;VHro2RLsyI+jP93F03irA/lUhydhFLxt43nT8ybYPyqV5e9X5y9dsC65fdegy9O2ybLErAateM7m&#10;kym9VA/WbPf5f//+j23N2Ra17AcjOlsP62Q7SbM2OrUXzNkKQZ86sWc8O747mk5255RKL1kGQgOO&#10;dL12F2OzAX8e1lJC+ryk12cVp29fCJfFa2cdfHXjcIeHydm1Oh3XzGJuBBZTKratSq1qlj7FAv12&#10;MPlsXzP75vujlcn2/C9rZcOHr+kM08Fhq+2A+artReJlbCVrMdjF3m118tskAlXdNW13kwTP5mAy&#10;/qtPE2cMzFJVPPH5WME3z5ieJDxt8TDYIm51YFGc8JT7XUweX1oa/513zG16f/vtX7dNpgTLatlN&#10;ZsA1H9C22wd/fvGPf/zPi3/885clTGICBq+fODzxdXLE2fzVhTHU5xjc7Tkk4poApwzbsEO/JG7i&#10;pmtv2Gm7A4aB5EggA5nv3z4dP5vZhgV2RKtXOsTL+ki0o7VjAXF4T2fiHM6e/VMqGBZvwuf0qD6c&#10;Ew++xn1y0bEXeW7AyhdrI4qjmq7+xDN7JM9Wtzu/BFDd3vxcck6v6yeivQcnduSamLYqp0KRoU+Y&#10;xwmcaE+LXuPIsf7VesXFlrhJD3/mOpXT5ib4OKT2oytuTPM1SiZEXMf4sb7IRIyZcts1+d/7Rh/v&#10;DX6rJ/aKURvQZEvXHyZBZLVJb+iN6XDb93iCQznV9ZHxs9iiP6Q5/JtUC+e2FdNpvys0fbDRbtVr&#10;5YP/2KbZMbPYFLDYXtn1O7UnT+BfBhk1M9/RdzYd0neDj6P3+Xd1Lq/AgkEI+rveJm3coJAfH46W&#10;Z2a3xVLXHtJ174SrbG254Ln26HZ/0SQ/LDuPV7lMlaYH/bsJURNQYuJyyPQ0w0dn+Vbn9Qlkw0/B&#10;EaT34pvPicq1q9WaWVvxpB+Dg8W5iRADbJO9vrYC4t2FEtjBWljEVzqwM6RVqyw9Pq0EMSesXu6q&#10;/zk7w7HcD//KoDVbJ7MbNUw/0dxkd22/tc0ZXmCiwmRcvdW9+El3evuqPXSV3HTdT6kO3JnItfI1&#10;XcJShS9myUMNeh++HNbFKXzTx+IhPdaeuw92ule89oUv+LsVRhi66y2vj0kXf7z430EIxz+BsXuN&#10;EP4aS9spwAvTBN1IxzGFOu2MxtibRTGIJkPPeaIpQKCihQu26nlJxjrXScwNcJRCqRG8oPV0PI3V&#10;0iStPUrIAIy2ehRb+4AK4E/HfAa7sdr5o+1XfJ9ocfe/DqoNPI6nZFgyj/YDpAIqQDhuj+1mEyu8&#10;PfW1iz4d6CTWIXRuwZW+am+dQa3jWRDBqzrjm+zpjuw4PKczA0DOGa6LGut8RY1e9ClZQRgojFJn&#10;L2310kn7ejo/YW+gp+MuenTu6ZCzDSOyYZ9z8JjQlppLMpN5Qjxtmmz0wDHZAb+Tu/rDCfgn24Ex&#10;2jHz7CSdJ6uZnM/x4rsAdZ0daGmrKspUDw8CZCpKzu7MszvAXFDak0+jd/KwxdPBzZBIqKtMrgK/&#10;YBrRBcfhtrKMTUp6ds4nuQUl9tVRbAYx7HW6Y5Wvjj9B2svFp44ZFJlZjVK/0Yjk+C/ZTs4LMAXv&#10;HH1BBXPRO5ymK07dsbURD4LWWQAWeWhB+GF/VSf22pj4HcJbAbGSWS9+q2eGLTnJgZfyqo652LYk&#10;61GXlfyT2G/2InvaYmhmyzNoNsud8Dq2rUrVycCpZIcNh/GIwROZ7UmW2KPhThqOSVYMTiTI6Kqz&#10;JLhAtwFsHMMR3meKMEBHcDEdJuxmAzspqI4nbafnVUve3SM9nHxvu1DiVC9fGjb5UdrxDgu7wwqU&#10;pVNa1Z5O5ZAQ3mrXIJ2q3RWL3yEo2FrxmJwJtUkEtqz6h1ZAbNXiK9NL55fEJau9yvP3zqlry0/e&#10;Mtr/9ff/boa+5zboQNMrnyKnOKLcCZJPRO8wime1tdrxh11xD0fDSG1ugmmVK5PMCIG7T3981csk&#10;CLSwB/qFt9q+1UHxQrnF5+T/k4fVP1yRd0lGchn08DW4dIczz2/Yw1E7JwXHhrLsyqZEkKzwlbl8&#10;/M33bAWLiDeehsnsw1DOixl8hDu7QcjvYfRTg4NOhYG2Oy3hvoTFQBzW3+0Wz/Ynf9s2KCu0i1fJ&#10;vpU9nzHIPn/aN8xu5QGvMYsXepIErm/IRnSyrXQNQkwM3ayw68pe76GE7C42LEZK/HrD069txfqf&#10;BiLbBjpbpLdhsKZ6LWGjoPinL/EITYfEpSWo8ZNWHvqrP4hfeMcj/ZJDe2ZfbSv8o3iCX8ma7ywv&#10;6ZBAsovv2kFjoIj2EyfaOTsMROOPD2KIfF6zGf35Pdt1MB/D83yYOP3R4yba+ly5B79o4L3Co+W3&#10;Gl7DQcX3ijbJYWD471caQupkT0bx6V5nsxvsRO3By/IEgOm3ZBMrfuBrdYngZC/y7Hqyh50yx+o8&#10;k92dX3thNULrtyqLpmTxXf2V2Pexm7t0SUgDpbb9pZef8m/6tYVZvyUGGajIE/iEcuysWTQRHJ5i&#10;23mx1EP6djweU0e8m2QrTm+bTeWy6VZ/GmjwdV2WZ3IIot/zGze/2epd9Do6HRp4fCqf8KycOAoX&#10;/NQ1e/UHtclP4Pxzt8rW5rbjiF+PPxMq+OMjXvyLXvw6XWUreuo8jGp0ty2P+ZXrk27hiZ8uRtWQ&#10;OEQPw8JwFU2ftftcAd+AIZ4Oi5L12tJGkjiGPn0No9l3yXu02ZQw07tyccvv6ITtnRbr4M1Wxojt&#10;u1vcO852i498Zy+I1Edk4+zL185v5XPZW9yu3LYKZuDlgRlHbMGfP233Y3j0C+sDA2rJtAFXtMgE&#10;F5fz4VR8ildCNbGwfvUhww6Ndjpjo/Q8DFZ+W1uz+3YewHMMwKPVRTk1+Z79MVbwY6LyeGFj8TuA&#10;sR+9R19/QgZ8O8+3kv0/e27UzqzyKkJZHc4Z6WGoKkpGz0FPIQNMnM0009CpSRvqepnJo4yaW9uO&#10;nQPBfYIk7JNppgY+wWQJbWUH3gyqDIqUsM4Co4F/s4M6vjoTHQrFbCZvZS8oCpZ7SFZ11nEEgid4&#10;Yy8yp7CqpDSyx5eAqkHG0lYzCIB6AE7iwK6ooBCeJsttwWIk8gaoRrX0wPeq+b+gaJaJjEAtsazk&#10;5ABOQWKBJV3YL689MQIFWwzIzjzZdToZuPqx4FQZbW/QEH26XOIf+8DnQTNs5U8gEoi3PByDu2aj&#10;YkAhiJSv9mRXyU+JomW3ZsrpFn135IGZc1zyXTIQS/FWx9pTm61AzK7xPih0cgOEtR4v2U5brpEg&#10;HlpvFlSOhrtCedKw7S9/tH1oKsA33aZzM/c1m04kPafv0zLp4CRZo+cHx3DHKQHD4MifPd8pkxLB&#10;tTfuK86eDNpvOq0rjk8z/25iEG/pDfqVIutkq/ieOVDAePV4DsZgIYjIjHrB8ZKabG/mHi7wz590&#10;gHsibp/HTXzARzr64QFm8Y1Hcrt7VteXehTNfGcBrAQPba8l0r72vhUEshRczJRIBJM5ci+6cUmN&#10;JEVbhyzZC2BLesOSLVn2r8LEmxKkl6/aL94s2Qar8eUBdp+6S4unc1dxg25tmNEOyVuCny8PI50p&#10;8lhlMvBbrEnw+dJiQsHNKtq+YyndxtZWlNhG2fS6Dj4aC7Cdh2uBeYaogvvDW3XQAfwwE0Vm2JUM&#10;1gnvolVJWU8x32ytJwNXmZ20t6Q7Pmbf2oUVd1/if68MWOucdabscjEg/ZIvvVW9z3yjT8fc3Qb2&#10;8WLQde3oAKPT8cXGGhXMJcPTVfK/zr8t3W+rJNEq68L/16+SITt8ayb9VdeIvKsj87RuvrAEEQO9&#10;yECW0a9Vv7dqER+2G+1CboPRsDI9zW/CZzxTpZgoyg7XYlEHxQkXYIryykC+4utcdJDpae2lSDF4&#10;2GYv/hYWwIwtdNySqz/Csxi7TskpBaK3PfklRvh/sHN0O79jQBsd8fFHs/Z8skZWuHQ8Xdn+UV/D&#10;b5JjmKriH83s00NNhNevL/7v//2vXRdiFeu9623SzR99sqPzYg68iQ8Gn7NvsqGhM6bz7aGujEGo&#10;CRCY+NQD/15/Ey/TWTxK8hcrH/qs0Oyp7FYfoyfh+TJ8W7FL8PSyPiRZ4Whxq+PDTCKRwf9P7N8E&#10;QPgkb8fTzvSRAlCbnuFjg4l0RJa94mHPnqoanN7DSYtDusuwIZ5m8uGVn94FuHw4XY0fdCQlz7gk&#10;djwM13m8s+HhEEvXX9zsNCz58xnPte/1LKui8mQkzx2/T7XEg5AWm8Wy1Y8XPOKoROcGZgQTW/HU&#10;ib6j5/v0YTDddy1ri15eVpcerYrRgTeRvOlT/GYfccFrSW5l1FkyHPGt/MUdHmBn8qqfMufT4kLl&#10;vJX9LHFPjVF78Vuxx+12f8rfl5O4rRHnqK6b/5jk3MRJv5l713nF93Vx13+LP0S2Ejj/i7a+Wx/7&#10;pv7SDP1NPrVqgK9wqk+AyZuozYc6ZvIJZn60OoxXXZiVIjf9YPfPi6kNYJPhtoPBu5ibzBRbLdfH&#10;BY9e6ajfY1qjU2jtpUsPAlZansKCh4p+6ytqy6SZ3E3fKo43O1O9Si1nqK5zteE6QnW1K0eZ3SLM&#10;NuK7Y9jSN+qj2PtdPi8O7Ta67Lvy9Tt9WR2wiqLVw23Fgp90INd5FQ8Ub8fAJdHXPvuYdIRtglW8&#10;YvqhBh4xBWuLx9maKjtVSX7Qm1zh2iqUczBlNfUmHCIU3jMCw48Ov+houq3tePNdP/fd0+n7Jae4&#10;AQJaF3NMwFxfWhErxVqefsJA56zQYUp8ws0mDpvYnj7LdXYr4D5JW+jK2VNrigAAQABJREFUV7qh&#10;zduPw5C4jFe63U0GquSujnQpJqK/ldVAYRCuP7EVfjsXkq2HQccOva4ChnQY55RLsuOZYBN8Bj/l&#10;qjBDMxC2+713DFkhKHxWi3oiTI+9+/Z4Fez6tQBA6710IG9K9ul7ZbOiPzRXX6Gk2m9tJ9yCQ6cH&#10;vhQo4eH8zAMQC6IRu0HFI1g9kmvu4UXhT74EK8uHzKBRznIypsxmabEi4bs7swQ6kRuAem9mqHob&#10;tEwXSVjQ4CTzFqqYIICUwaoDxBIfzrsgE/3J3LEI1pgAfzxQjMA6+VofFGiA7VMXyloy62fgKKFt&#10;tgAoJJKATzrtYX63LA3066jjxnYGM7ghLzBxsmQMaLxS4HTnJyLuoixBoWQWvaOpjEBS/Rzri8DT&#10;7z2vgqTZ9UtBfQPKZP9S5+bizU//+hxvMVu158h74E0fLo5iAzr8/Om3BVUDPlrZmy798y4geNKp&#10;1RB22vUkOBP9KtCh8GUQZ8Y+p5O5d85dRvyWBGBCGNgrmpxly6R46T7ncVjycWhgEsks3LkjhI7B&#10;w83Wjv9izL5+r2FPJ1NQyMSzr5lg+I7yyrIfuSUeC3QdvUFOjLgFcGxJ3F7t9qzna1xlT3RPPkHm&#10;uw4j3asPp3RDterSwQ30fGU3Hud1HZ6A6loId8BqCN8MsY7OICUCsbg738FN77fhZDjs+2+/mcEt&#10;kNNfvz83GJGsLtDUOLuLH2hIaPa01JI3ydTXsNWmhPGRiquHo+QQ9MOsTv54rXrlfWfDVZhMNdnf&#10;7uiUkLu+IZ3WWt/DThMlAr1B6qGUj5S0CwnBuj733jU+n0AtncHjku9qzR/7NLObteNDwinxf9nD&#10;5X5JD+rSbXpJZ+TcgBX/xSedpsEE/rdqWWKBpsFMQlYmfdemYO1e+G+ib9XsTbfGlIy/rL59aRKi&#10;PTE5B0TLg/0kwt/zfXvFl3Dns4u17E4J482XXtnXNhB4uTtV0W1YTheRi//TpQ4+Tc9/kmx6k5ga&#10;ODIj+7jAeoNhdeJfh8YrTFjwHzKJwcPrthSkd/EKEPuHf7wpKx6KGuz91KX4l1WjQbfZoPKbEFKO&#10;PR/Y1mmPw36rwQYw7snJAWXH9A9wBF9b5aoMP4vlBhDfXvzy26/bAvXx5zrQ9L/EobIGaovHda7i&#10;9vVPtZfMS9KiT1dWOt3c4XvPi3FNk7hjFdTgpJINPm5AswFT+KdCq19PPCzRpVU66xPNf/36a/i9&#10;xI59bKckG3m3RTjJCADTBnti6nTaeTw7bWAhyZ7PpD+z32g8f2+LCZxoVZ1eBvueXN1GWPNU4bXy&#10;9QWjneA+9Tl0M+ykVHrsX/wff7NrOt/KaOf1SXA0H9knO9zvr9HTR4glhcPZuI8/y/el87URBrR9&#10;tuz7jl88WPno1UDn4bAYMQrRLJZlEFDYEdvN8L1JMRjoN7p4l2hHdr89qBHO9e34P505n67IWb3h&#10;LPJin+/iN9uhGSthRoC5wRs7+ZdLjJZYu1tap7jbAheOstfX4vdPTZ4Ig7+3ksDv2cdq+++fuoau&#10;vscA4ntyZZbOtHJ6jl67lVszklu6pKfDqO2Dtgf9of+N1y/bbtr5972ztQmCl1VmF3ezMoiHNXJ8&#10;aeXYbd7dURNNtDcAMfBv8kYM32MBXKwKC9GhU7FO4kxXJmJ2d8Uqw2roSYb6jRrItMP+Juj63Sx4&#10;KqZYE5JskAboM4uwXWquDduCivPJQudvst28AS1yD2f7v7ImBzuWfvlnp/Z716PmD3KQ3RWK7fJz&#10;dvyW/HKZ3Y65liX0u2Xu+BO3D0ewsa26uBtG0y+rEIoOMtJWh2rTywDrJnzSbu3dhKZ+znGD3uJD&#10;OdX3rdyKc1RqYJhiH23SAf2KK8+EXn+F7sUSA4Z2wdQmn1dV8+JL/9J5x5MNTe8f3XQA7fH34BH7&#10;MK+8WDsfyd4i1Of6j1uth/1iT0d3Tdd0bMLi4Zer37nFimtDPNl2WxbKTvOhGLpYd3kSiRv43MAD&#10;W+tIaCLnfjLFoEvOIrIGcF+Dm1GkqIqzifpigyDlpQ4aVgQ2q9PxG/AAzUonjETPq4qFfeefinbE&#10;YfQt44+/fgxyjBufP+YoEm4F63ADVRzN2CoXywNYhk6xQLPZOtE2x5IwOM4eFEl26Deg8NAs53Ti&#10;zk8HY4bKUI6LHMFynzruOAOA6Lx9r/2UXwCQ4NODRMZNmxl3gnC20eh4n8Kduu8D0wZSKdKfzkJy&#10;pR55KXiOaTAQY3N6DikwFGgMihy3GiIZfHbylLiR8GwCrBeAqRgHNwtuxSGdAPgjeXFuCdR0GDsB&#10;H17Mkq/s5J9qS3R0ZvhqyfeUtvJWYOYsiUNzZiHxqCNa50SmdHh4E4BLJuqhyIn85K7eUxa8mjGA&#10;tfqb2U0SDGMcFZ3nqD92lxwwrfZelzy49d67tsp0IBrpKMdiT2XwtxWEvrOb34KXwdmAnU7hSBvk&#10;vyAQFmNEEklfFzjhuoAdBuwnFfi0L7A/OznXv9CzGQWzqtrZYJZQvUqvwlo8ZP/YXLIU0+Gk35LR&#10;glru0jOh0Ay/lkhWlyDne/h2a86TP5pOGeDAP+X0G22Yk6yj87WORqAxI/LmbXTCw5sSrA2mo/+9&#10;u52wtes73lbvx49fh5E3ycBgs2s6uoE1SXBDM2ZPJMQGPM2SPPxvPpsuNtMKF2Hzktqwx57xAU7n&#10;o8kSP7TDOvQmaefXklr63R2+YF+y0DmdP19cx6njb0bwbR07luiXDWZPeIzm+esz5pCjg3BQAosR&#10;gRx/Bg5e8LiHZtrS1iBap2brmWCuk5tc8baZJvouVumAdUBvwh65dvMJWVnJweueRPyyu+V8a/sD&#10;e/J9yYaE0WDTBIjBuo7UbV9jJbbSm0Lp1MvvCrVqpsHzHfFNsvzqz1hVXCwWGhxqRwKEN754Ojld&#10;8ylUh3hNjD6Lwo+y7POMpXSoE01Pj7L6DIORVHEArPw3tkfUuxpLkFPC2O7g964Z2QPPakzCeDLo&#10;HyRV/LyEv07S81PieGXwVTBI7IulHga7JCR6+PNsF7//1ZPK//t//vHir//x761EVZ+O+Xr/dLJj&#10;KVKu+ZAMu4MeDOqb2MJF6/brZ9JsYbYSZvl2vKWP2Xws04s4Jv5n7xKNHKbvN3gjFr4MKMl322L7&#10;/tAJvSwE1dbsWVk4xatE9lagYzu+2G19HL47rz2vrZbhPRvab744lbyeVdDZ9Y1pq09xMywYBHvX&#10;zga5FaupvfAAqyYOOr0+Cwoifz6ab5FtM9j5516V2zGl4RFfHZtP930ogp+Vcx3ETZwZ9Kkn9itb&#10;R9fv5A6b4pGYbdUNI88JgDMhH6nlEtnpCj/Z54nHs4eEuJarANv8U1v0ugQMUCNycvP1w6V4ps6S&#10;u5r+00zsVGHNEk4b8Oy8tvmTWC5ZhtY94ZwfbnARbmovrivPtnDAtvd8mu+FmI/NKPMHK/vvTXot&#10;dqV3+UA8eUbHVwOJdMzOP4pnVq67BzZwNNlWOTwU779sy5SJws63HI7mrjGYPOk8GvRmAtBggDe7&#10;3uNr8uVB0xVcrA+qX6HXN/KabP/py7+SNbkpInryuLqq2eqOVS7/FT/1kTUw277Mh/VHEPuyawkl&#10;6HxSkv6qlVO3c43N1THBJO7e4NldtzpXe4k3fcOX/ONiRm2fETtWm6Obbmv78kB93Pk2v1CWzYYz&#10;th7W5V62apKnPpxsM2zc1jA5nhM08EOXYjBMkUEs3OAQzqqXRuKtozE8/1IcwXjbCinVLV7KaRt0&#10;PWy8GJWuNb5JuY4TLe+YDs/no127fGbxIj46XbvZK72Rzh/Z0ZGjvdzkNV5WlPDTt7jhWAfWBjqL&#10;ax2J/ewqDpO/GBgdNjvD05Mc8bCEZXgSU97gJ/rguHqwCocdblAVCCgw47nFJIXXdgUFGAIJPDr5&#10;jlW2/zvm/KPeytIjdaYk/PR3DghwMUExh7urHzMIMsicz3ANmnxQDsESEiCmakw51ucEw2INAYES&#10;LrDaiHQddaPdzZDrZHO+eL0ZkYhrQPkJo71Oxpig4ZRkvoYrLzlJps38X6LCkHhYJ00PSFHieGp+&#10;oaTB3XB2p4HKjdHYPtDcjJlKZmCA5o+2taAnUdBOrD4SgjHc9zpabfRCboOBgGkE/Op1s+z2Iia9&#10;wLQy0TX7IKB6Hge9WPL1tGqzVLNHBGl8+yojKkFI+OlgOqnOto14sF0JjnoSiFMLitnAxMCcHV/k&#10;BCJJGccjtmAbAmpbec9JEVThjAz0/Q7t8Ka+vajqnt3ZYtWqiVdyC4yBONnZnulA9Jby9qXOq+Ss&#10;kxtQdwhuJP4uakNFQNstR+PzLrhMiHga82SK/i2Z6giFCmc4fIlD5+DkOvSTwYyt8y7m0+ZmO2LM&#10;KovbJy5xi9f5CDoSPz4QTiWLs0U0rSyZHXkmP1spSS9Up/Mwc4tfvkDn5IBRuIZ50Zs9BUpbS17/&#10;4dagx/JmL2E7P9nMy6sSVnRUYz9Syn512C6w7qu04GXbAM1OscMrug9fb7503UL88yt8vWqL0Ocv&#10;r178swtvv/bUQ/axRUKnQM5MtSAnL9aWO59IbNlORzFdtjIgsFt5g73NqJVci37u0pHGe5uhvD38&#10;QoHObppvMEmWCNRueKtjVt8M4rsPYSG+d6vsyG3Vch1GsteZv+75DzqHGwAfRn/UES7epIRYFsxa&#10;Baz14olZQTx/+vWXEkkPfDRYM3BZFzBbjKeqGQC9jb77/+v04VUyu33dofaHYBTPjvMJCYuA+bWH&#10;1olnS146qTN7013JKOz3ePiJP7NHOr5bZHYqKXRk8EYHeDi8ZeDsCifw+TJM4HcdMrxk3z0YMH6h&#10;QOgNOTHPB/sRXTNtX6pvpWM+3mTRZOwYnODFoJRceNRH/JBsp3crsChKaq208a1O71XkmzuNdzaB&#10;z3hz0fobA/1aifImUczimtgB0yUu8FfZ+UoM8P9deC5eh0szvPwen4t30danxcD0c7y29eXXzy/+&#10;+T+/blD5vlloW6roCotLXpLpazcf+NxA2/Ys27bcKllfOJuHYziXcPmkEMmRoPSqmPMxW9GsZJP+&#10;Pv2rFd1C+e99fk2v+sJtd0nUr7Y0VhFem8+c+GKLmLLkNz3rK0SkuylB8iUP78AL9LJYAt5nxwTr&#10;3WRjdfUp8RJt/cKeJ1WTk6U2vn7t+rUledErDlDCkv/OefgQXXMzNocDD5CLOw1m68513CNsxHVd&#10;6E2UOYuzq7NP5b3Jwl7ZcTaN5vXzEkf1tVntjl+beSo5Oim/oDeyDnMrf9RfFjc85XsTD/Fn8gFI&#10;+ce2OMJhevdeHEXThEU8of+DL5KtRi8JLYBVl6g3wVHZfAB+vcTs8aceDDyOLZ+p3iZCoi73kahr&#10;V+7E9il6MdTYc3LUzGv9Idvly1/h9vd8IB+SI3zhV7Wrz/gSz/+q79+KVZNFbvH7I1sZPC4hjxWD&#10;JfYQX1Jc47ewXbx+0zUoi+/p0Dm6IjtcTVZWK/nUzmbOM+wu2M+3bFOCo+9/3G2cybw+6Gmr6i4G&#10;xatJjdfV1eccvRoR18Wo+Sz9pBvvysCFvpsNbEkTw2J/ukqUYy0eLlepdPRNKA3jsb6kunLzmWKG&#10;iQq0xW/25dPq9i2FJ0P16XaTI2EY5tmT+tnKxK7rxl41wfWqZ5RZXXuZT/GrH9/q/4oXqZvx8vF0&#10;lE03mU6nZIy+/iVW1qJ59tipT+DfYmT8pU855ibPY0Cc0+628aGBqclUlX7zdTybvMp1OlVsD9Ny&#10;ADzcKj4BLtbd4CuJ+W38wDU/EzO34pOe9zDM5Ww1BOo1qU0pgfbmF6SsLLBX+2wWP8uF05W856VV&#10;f3/RNjm5XCWCsO+1rYNhh10dMwjcuKI6fzTxysBvFrgjMI31KQit48AwNBCk7xIGxxlRnQH5IaAk&#10;EghsjVlyoPF0gg8KnePT3jrmE0b/cEG8pjlCQlIWJjmBNpL32o+KrwZDz5lxLDtGiHX4fVIehW0G&#10;ulNTSIjxed9PEfjiJJRBgQBAto08o5M07DG58eHvOtfrAIBtszmAUXt7VYFx3v2lZwZEbwEz0Mzx&#10;qv8qRzQDbKvDRuxAESNi6jPomkUyCFidyYOHh1yk7TubDKQa7fd1jhGJ0OccBYfutGPJbPLFE762&#10;L/7hPHRtJCsQ3Xc6spyqbLyX/P6QrFV+ewT7XOc/WS/IDVCCBjbSUbAdKCVTlhcFStvgLG0uUZpN&#10;6U3ykr1r+p6Wyg7p8QHUzXDlPWwtGZJIrFkBlxOmM/qFOTwJNAk328/G0bW/+0dPKP8Q5myZmr4w&#10;mj/N1+gj23PwGl6ZBS9t5eBLaiRG1V8Aqwy8r45g3PuH2SbaTm9sxC4h6TEA0fnxCcpJ5gYbmTM9&#10;xUm01GPrrRj1C9CtXlnqpld/EhMDTTaQLElozHCx24tWI94UILu/9pZ5l9zSQ28Ynn6V2+voPXGC&#10;VwPD+c/82jJ3Nos3CVBspGd3afnU6nsB8022TRYDB9ikdzz80sW0+BZU/TbgvWS7/aD0Fh+/h/W0&#10;1vnz78Njs39odWwcJq/jygus27c7HXFwv2GXP2nL1qg6Bnqtw/tUEgUjhDGItA3Ay4z3Sa2nX+FI&#10;pbs6+5oZXVsYt78/nW2WbElLEFEANqKHd/Yyw0hHVLzvGSW246nkJ7uzmVWej9mJDiRTw+5scuXm&#10;6NEQo/jo6oTTbz2wS6IrPMKpGXVNaYB7inwuAn2VT31uEGULohWuJbNz3zA7RU4lxZnD9GZ9x/8j&#10;dtJ5tnMdypfPXbOQLulsvvndoCoiANsxMc1vcQO5u8gfT+kleZcQdBwm8Mz/yb2yHccOH9nMpUFS&#10;x8R6gzo9+G11q2Zl5CdixsbUZkU1Y2As8arrtf2BLXjuJhOc945XEwvk5Fd7xfOKUkiH6HKlOy6+&#10;k+ltqx/u4PjLb/948dNfbvueC9rJ/PPHnqDeKqMkxH56M4s///RzA08rTncDhy8NGK2GiBe2cu36&#10;KX4bnm+Fjw+7Wcn73RlNmX/9s+fL/FZMgsH+8Pi1+vzAdlpwX2I+XSaTGBMIZrkKP6SrUBqpM5dc&#10;kP9tOKBDdvGib7oiY0ycfqO9vvTcJH0mV6un029YlzAaMF6fT2+1p8787jBAntm60+KWZCklLo6o&#10;xxflDdostJw9ooM3sWiDi53HJV617+/4Vs+bj28AXq6hj1V/d1UTH6NTeJ6dxCE6EDcctP3o88MP&#10;tYWcPlX87mt06P5W4c3Qp/ZrHYboL5ugVZXp79jpN05TBp1Kdq0mrfcd3s5H9HH85PIe8stfMKd2&#10;NvCHxmj5D9/Fh1i3U+JmwGGzY/mK25fLFWyXgpEfDUSWrMenZxS5zuzdu6SKDm7sNPiRvmbX8KFt&#10;bdHbD/14f+L313Ro+6eHAIqnHrT7vfbFGgMKMg8VlNNrqyrpzESG1Ro3fLB688PO1M5vx0Dn96fd&#10;YrctaWTzuridfNnDdSSLnyrWCrNtK3eM0v9884ELRvC33Q7woMb4EzdM2Ehoy1+sNvfJbmhtEipH&#10;Wvx2nE2zzZeuz7KdiA2UZafgfTar3OJ3PGNN3kAe+I9Qdfp0pn9b/dnOgmRsewNd/WgrozxyXKqU&#10;Lyw2ds4K/CaVskMIjD+6YXv0+Xh6iL/AOaxqa5Obj7vLmny8AYjJYLn45Sy2Ncl7tuslvvilvmMT&#10;/fGQSP2WG5lAjY9svNUacZdvxK3z9yKgOtGkH78wUr1NwMbwn31gdtkgcTXObvPNYsnqRJl8+hjy&#10;JXw41tpVkAOZ+CPLcqn4zESLIbQwRc44AkqJlKqMdhTOoAx/nU7Kw6SI0MvxOamGEe7dob1XIDq7&#10;liEhLO3F3ZgYfQJPZo5xdTGoo5qR+n6HTxgOxrAAjtV1QB1D4zqq4KACharbd/x5CfSY87eRfm2r&#10;v+R6Oij7EowZZYml0hHu7WKo0vEDMMD380/6lF0bAp7EOR2jUIE0rH1m7DsnkWDRM+AT4AIXUBnd&#10;J5M9oM3yuvc3GeZQtT8R+o/OYnGg075VFhyymv8kAp5xopPUq9sLa3b4BkIkeATaBLhbe9K7UTjH&#10;rh3KG1jN4jV4qL5BgOPaI40OieO5WNfM/1YBktvKh1njW+FQDsLCUee+xrt2JKM6T0mQGb29OjcT&#10;1gYd4XWOnWxmj54JDn0s8CWDmV0BGkeC7PCXIuj5krx0VDuSlm2ZMuBMN88L0QR7CYyVP3Sn68pz&#10;XA6V386mu+YnureVo8Q8+V1QZ6Bi9oJtU9tWLEiz3/EwGQiXPdE67NFFnWr06UAX582mSV3hLoht&#10;n7kk6G1buxJ9QUjn97Ykca8a4TJuY2x25pvOxEXWba+QtKBhWxY+zHCarWU3ehH8MkFFarNyw2GM&#10;DRvZ3HYBdiC/QcomCKrzKvvVxIu//OyJ0AqUbDf4+d5ARYdOd/bZv+wJ0X8YWPHxsDD/xSy8JozY&#10;8bEkr27kBgnx4hanbPfc2kQC/sqfRCj87knBkXEcHfrygC/1dLySIpr38C/VHOfjMCvxILsJFB0M&#10;HawzST/b/lI5/+i/ohfI+1SHDOKA4G+AoW1xwDMVTJTYssk/7t7qeKhdNMI9PcKwLz43wHNQ1GWb&#10;vqbW1Zn1K/OuJ8rTw+R6xEm2waDyYstdd1A7ts7lzRocnqYbxs2XqlvLe1ldsF1Dki/mWPX49L0H&#10;4sWrwb7YJ1nrbDIXB/rN/r5LfE5f43DYxd+rd5h/4CYseNYFfeGxSv3OTlGUeKwd/UIdkFURWMDb&#10;xdx+1wa9ayfu4l1fMY+uVDY+te64crblStY3MMwuqEmWVqeyeL9k7tE+Vik6/WymPBW9LSH9/Uu3&#10;z23Lye9f//Li/RKLG/BL8D725PP/+I+/Loe0ormOO3tbBfy3v/x7bdwzRmyjJJ+7oP302rNH3OnM&#10;RbRkSK/xp47ztg3bXvdbSeTHNz2XJD3++NrtextgiXl74GE6t5+c9Ovnkh/+JR0107H8OR0Iq/uy&#10;j/TW+XqQ+QzdirPizGJMhfUJqx9tq5owRa8S/JrE9mjQ6U26eIBrvlKbm5SDMX2eNiKVeaYDiaGJ&#10;JgaFOHLcC99nm+UG1YP/DTCIUuObYa/OVkL5RW+1bzB5tM6PYTdcFGQ38Zds1yTE4kOf8MAQv4qm&#10;4+jRxf0XnovVZ5Pkym3wsP6uIlZKERUPbzW8mnSkOtk6bsSgX7mBfbw6j+9efAUfrndZsgu/facr&#10;fYM4aqXmu5uMZA86hWX2tFrDX9c3yi/4bvT0O1ZTxP7zD7Qqr/MvAXbXQ5NSL/WBbljTFs7t4qAc&#10;vhRvkvsNsOK7XvrFp9/Ca+fcoSu3SzWYyDfkcciSHx74spgXBu572E2Om9hdgfFlAIDPDWD4amX0&#10;6XS2uNwXNOU1ZIUP2KW1//9E0x5WXH9sZcC1OXDmdXTRSGeIopXMfcl/krlyDhtIub5ueCZrsZ6d&#10;bvK0uvWn+ssNYqNu8sVAb5NJ0Vr+Mm1kB1F1/ci1Jc5PLzUkf+h09ohDMY+NOq5PcP3o+dvFZJMf&#10;b9p5QMtik7hiCy3exQV5hzy2nmItz16VE2sMcGC9llf2VX37cqlqe1nZGyiKMcu/iiXfugGH2MkI&#10;8MKOaW7ledZigDjB1hscy3HoFE7CUW0aANHnS2UiwF/sXlCObXeDivgj88ohP6OTIZ0UX9hJG0if&#10;vusn5w/RbGJJPnu44guVfeD59fuPb/5Wif5xvBy+z9GfIwHddf6ckLI4nzQG8+RGDAC8OCRafzJZ&#10;ObRsDUGHAZacxIwEGtOqKE8gtLDC+CpyTsrU9h1PkCG5kysbJ5j480Uh/8sHwN8bz/eqH5uCg+MU&#10;thF5/G2lI4Am/tol3ICVRpfAjZ8LKidHLBSc7uEvOWQBHk8c0PnxGTccYkG3+psZlNjjZsZGO4Zw&#10;/fjcMmHBJwWdfjqrk5/RosU+cRF7JAq4tTlH6deWYht5p+WzFRm0FXkXtdLreI/Gts1INDrpfxfB&#10;Rm6/AG/A5eixtzt9IRKpJShLbNCVKFQ/vmytSOy1u73H8Wz7yuoU+KxeaIfNLzg+kh3SqIjGZCII&#10;/gWOwkI8Lphz0nS04B0N2NhgBegdT190ZObliUMOse0MVJyTmcEzIJ5C/N9xyFwAzOm+lVgKXuuC&#10;tNGfwVwcTMbpPsfpVJXhlTOZJYRlHb4VBAFZmdpJDgrwEfvxAl+zfseTOUJs5/sGoXS8+jVLF/2E&#10;bwGGbP4qUBFWTacRlYTj1/9HK38tYMIMzudD6uK1v/Nvx6NEEJ+1aeXsmUA/y5kJno6jben4XYEX&#10;NszgDXOx6DiN3aCsgFvbOnMwRXexu3piwLsCfCTHA1xcR35+T77N3iSrekx2uBJ/rNbQdfwUdCXI&#10;9G8ygQh4XFIxWSpP4cnrzmp8mJ4uacwXs5/k8maOCsbRNov31B8frTed/iU/sClwfgnLv/3yz9nD&#10;aowOY9d+SLDD3hK4+HjfNioz4rseIV3RMwxsFrJvVjUMYOI6TOQDdSpmcn9vVecf//il55C0SpEO&#10;tEuzVg1gxiAOTXqWyOicd8e75IMFiS1czKaUnwoublhNuM4Gjpaor0aMiU3Rhk04WCV6rVzV58t3&#10;NJ67Lmh2yGM8A+fowzr7XXyXZVT1QefivY4Hr/qOTDJ7bGDAR/p7JnP8WofNrm5hOru14jfKWO1v&#10;eNRG9qM7g0Q3RlBNAi+htLWDixvgZtTxvFnhjrkWDG7FH6tPnqD+088/TQdb+QhMVkGu0264XNLj&#10;on7Pb9gESvYlj1hj1V9CsEmDdD8Ok/FWaO/5H/SoM/b2EEp9psmfrc62hdIzZ377re1hv/y6xN/5&#10;ix3ZEXCAm96otNfzM2X2b4oeTpxZv1odeqPr872wktJhYvvfKyfxoWP9z3PHwfqq4nhi9cpnG5hR&#10;YqXmF+zFF5ZgcGBtxMMzfgwD+I3+9VPHm9riL7vOd/mk5ufd2mL/1ZptibQ4R+7Hi2+ThUxyhovN&#10;yiVCPOjT/mBw4OqlH/Ii9wYeDTrZZpObEq34xO/k6fiS9/hBz4Dh8EhW0kevt/ZjoNJHe+c6vzjU&#10;eXzxU20sNqfbDV4fBGaLsCoWvin+fGhL5J58HnV3ofQw17fx+9OHj10Xyo9LHHvbam0VfLRhr1iD&#10;FZxsYnQxAt94pedkzU6bLO6TfxDMxICx1q7zSMmKL9bXPtuQS4x0K17X2LlBxmJQ5dD2/WISO3Yu&#10;YtQD35JPWxdnH2iZDtNHOGcDPimn2a2ypw/YlQceLQMx/QWm2H/9FWk6D+Od2XdtDpPyhOTaKgIM&#10;aHPAkTfyz4tBJl/YQtxFi+nEfTekMTmwCdza1J/BnFh4Nj+MqiJu6Qvg3oSmQdYutG4Q4aYksPSt&#10;fgH7vNST1av14o9i0rbXdnz5y2wm3qXp7OhTnkg2PqS/3jbL2Ciqp497y60SoDaVlJPpC/Rf7TDI&#10;vhvIBAhb99meGPRI3udgio94kc1bGZi/XKb+yG6LiiwfjJYI4X951NRSHfiV34otJL33JI0npa9M&#10;oTHc+v3wVw2PWscKLlYwZ1f+En3wDDf/+WbMVYCiw8yY00FjTCc2kMYIQ1MCYY2KMTbxOkeJM74O&#10;vIodegiAXX8SiwMlR8dmB2LwAHCOe0oyG7cZt0pR6EQG2gwDQIQ4zEUD0Kb5WphgaOLVqLNvlV3w&#10;SbAzfdTGnOaBFHCbLawdF1tT3oExtVaUhMoAmAOaGrAz1M3ihNS+4/lVF3p1uoCopUnWGV+qF98z&#10;aqBdsowmB4svEjIuQJFV0F4nwin67fz0o/FkPOHXUrwHlOoKBBp900qE7V7sIek3c/C6TnUDD7Pl&#10;yUlGjs7uVklsfTBLcRcFAmgtBtIgF98xarQ629+WIAEOUNfZ0Ft/s218mF02G75ODfOV3CxAvOFp&#10;Ab+E6HXJ+mczifHx1rai5ICz1VtQMconY/wkB663/Sj9Td+1+8QMO3rpjC4RbD979rACEzzOcbMB&#10;/EpiNiMTbc65GUP2gfN09SemH7z86BhbSEJYYkvMGXWyzy4GSXR9g8IF/8oLsoLHVhOS10XbOpCa&#10;PH9K367rcevo+Y4A1x89W/7WwRgUu/B4xyLHLtpS3oriDRTJkXPXYUm8XYRO5+wwLNNXAXe0OyMA&#10;auaJY1gPDTuQqxQU0kUnJWmvm92x/GqvumTra0vPe05IsWGJZeVg5H0DC7NrtpX8+klATBffmnn7&#10;/MeLf/5a4pVfsfur1x/j4HDwjDlLZB72g1Hc26K2IJo92UM3JJngaT/CSbvDZrfREtCTUVJnGxJ7&#10;/gHzxSlJl5nJL18q0y1tDQ42cdIK3lYB0yffmX+5hqL6zZMPy0tas9HUmYxeu3FApa1+XPJZR9Yf&#10;3OxamfzsY4OP+TKcVZYHbzDBt+EtX/G5RCmMmE0TY92dhd623QhOq+n/dfawMry6kLijeM5ufLlu&#10;MNvxnTs3n41X9bVjwI3fV80UupbFnl34J6mY5FoqmLX9kE1vJQTmgw3r5huLX7UPd7YIXn8QbjoG&#10;TOQV8TbREu0NQPstGTd7qC3/WU2iATTFviUB4Rw+PHleDLF3/e4khUHl9EnxUYzSrs55dqptza8v&#10;GRs1AMvp8/unOmTJRgO71LLv4t0Gr31KyGD+Uxfp/vbb7618XKzAJhtvgJWeDUoMEsR5T7Em4+uS&#10;R8LYYmWPt8Eo21uVpcd7pXcDzXwbH9cH8dviU/Vf87Fi5NtW82wf1Ne5NgQGyCRGTUdaEkfS1Sbx&#10;Osk/6FICnYI6rzw/SdfJJubfNWRTX7+LA22h+TOuqUxfYW2DsfgcnQyOxhiQFOZTks0Nth79SWqb&#10;PiXem9BgHwzHI248iI1u8cx/YXJ9ZUXEFKs9ime0cCbGnQyEuPbyGf127d4EGHtYKT1eg06vEFTd&#10;bVkWsPbv9KP3RoccKMODSQ9+Qma3Bh2+wzA2Kv2/PMSYOvhWfzEwLI/h0YQbfsj+bHUyStwk8+Ly&#10;xZIow3bUhFr1l1Bqse9L5I/t/bY66S6E38Lqq59ukhBf8qzdPj+cTN9CdN7+R8mvt4kM3ecfBlXJ&#10;6aYZklL6MfjeTDp7xGdcr99yNy1/bgwyfL2LkWTatZJxbBIqrl/8K/+RR0Q5TJ+cu64kESTZYuNi&#10;QNWHePL2ftlNF1xIfn1DpN1Rr79OTR8wg7/CxWxx10OJVWkrQqISfPyAO3w9Yv4mWyqVlivRm12q&#10;w9b3LezlQ3/sGlr6Fje0jPLRTTnrE2+ippinn+hPDBuP/c/2tEw2vn35wbOdzlXndasbb9oKZ4AB&#10;S7tV8/SCF7EpCrVNz1xXGROrtqmZWIl0NK4PJOsmjZURQx3oBd8wdbQqEx19yCXw2aPz/BK3r1px&#10;RDPxwgLeK9xLrrEdMH2Xd9IHXeGMRpRb2frlDQA7rE2loBcZPeN+p5dt1yyWy2tuUjeMVt4giTzX&#10;J10L15AVELylo+y5P3ZNKBNp39paAQcqx6qtda//NmMyAgVagonxjeQCMoDF9oxStb2AWMOcJU77&#10;/jRmjDPEVJQk0auJ6lNZImmotwRBGwIR5Q9QjJWjEHzHHPdei6qTFgD6ik4nJGCUOHkIlKFdYdNu&#10;ytV7JksMp4JgzpjojuciBXklBXhj8NGmNpbF+cB5De7C/OrWyDqP1yUvfnIM+lhZ8hX8tAEsC2q1&#10;y7EkIQYJC6x9l0iqN15i/VsJqFkovFhi3J7R9Lc2eDO3d+VQsXAzZtNHx7GH3/Qt8ODDhaWSJbMQ&#10;QPDajH7np9PKT/fpxJ9OUxKg4+b0yOEWHwKv/Zlz9OhskKLO9HJtciL22XaRaMGFtsNodKLUQAbN&#10;bUMocAKnJc0sUvJoi0C8wVPtw9qP7bk8mQyIJU7vSgYoQjmzIGYHvCWfHGYzZuRMf+TUoI6Z3Q2E&#10;BJVIhzt7t++pyTpDdSVj45TAVaUTcjurDW3OfgXlzZyjNayGfzqvzMyjro6hTyrZbEOUp6vhIT0o&#10;Q6d1Jpt1ry378s3G70F2kaZ4uERIsJBoPJOvnT4m4zw8hPedkzzEL/sAyAVYusc/UlfzTV6/zjo+&#10;aqj6fTgfw0sqKgwjzxmiDVwqpxuAI+XUgw/PsnGt0btmhajQk5u3p7n6/ExA53s/9fTwDwV2bfMN&#10;syWvqzfdZxuBUocXF4e5sKzztUopmDnHT4blzvFrLxKTxYoE+LvQlhNLeN6VOLp42sBknXE6HT/p&#10;x00Xqnh0MsjRfeK+jrxO3SoDH9kqSMnQb91G1W/+DN+b3EgHEnvXWYhnbxvofHz3U/hyUXkdSonl&#10;koNkKZT3F98PvHxuS6KtFe+6+40nhttv/eu/fn3xX//198rR9cs9bwIhONaGawDc1EGSABu3ehXt&#10;+DKAl+iy3eL1AJmOs7sHasVy8tcppDe8smVMhVtg1QHBmvOS7M5Wj+6W1FVpK55sTwfa67sVxCUk&#10;+QJeNviOvgug+f+2rxWPtMlHxCX2YjlyPWfXnZeMr4N9BGG8SOTI88SRyQsXFC8BqE23LpUUGXR/&#10;zmYSLIMdW6LElN0IIuJsKfaTWxDAu0mX3S2vGCQ+wMzHVkcM1vDpblZux1vz08Ot/ui0JY4dz44u&#10;QmeXT27724BFX7TV2+wgTkRo/Ihh7z2pPYHo14XzMGdS7bds/ve//7LY+a3bo2pvOHu0a3JFfX0E&#10;TKh/irly7Db8iinp2ndYqPrkuJnJ9BsAtoIZ/xvc5H+0wfe2nz+ycd05Ou+/ePeHEJm0K5kZHmKy&#10;03ttUA1LztXu+Kt+Pyvb8cq6ONWBQbJaidT3qOeLfHl9pHI4iP/Vi5LBGrzABflHu/9N0Fycj1h2&#10;Nvm0WesoKIV/ddc8vcWLeNV/MUUzYvIlSXxHfCXo4RPPfuqzzgc2856e5gNko6POrS+KHnWxPax6&#10;+eCz7Jgi5xdkdlt3MfNDOMjdY6I6+dj79PshDA7v0X1dousGG/KLxdfOfdiKiARebA1P+ai7ux0z&#10;+shyoX5+q19JhY+25XG+a0zyfcfHlS08+c7skA7r4LeKaMFBv7jJ0JMy/qvOLsU313UZHJoY0EeZ&#10;HvpBN/SqmV76HIPyL203ZEtJ7MAWAIZjuhnRtOh5JCZuqzs7sFsTdEvga3d+FM0Nbq301J6VousD&#10;Tuf6U/68XAXOwtH6RGXHk4Fncd/TIatrEp1fHc60b3DHbjzs/Ak23eCAzU2iLdeLf5FTuVpWMhxG&#10;Jz3AJPyiM5zXLszBkPhiUnITz0mwGDE8abR2nphPTcsBovQj/bo5SabodX2cSQ0DdLLzkw4vNkRF&#10;jfIi2PWLOfOJ/jYAEYPhozJysClF3ZXN4Pw2mTrx8D+SkUOffHaBLzojoIHV09xykMWl4vbJns/S&#10;QT+Wi6aM5RvpwQKGfIIt6SZRvP6z7Vhv/yY4c3TBfvtT+71tKxkAIYY348PJ8HHBfPyMyvM/Axao&#10;3+iKcpksAZlijKofAbSAUXJJxxKm/4+qO1GW5Eiy9JxA7kA1p0dIvm+/WD/LiJBCztILCigAuQP8&#10;v6MRVcK4GRkR7mZqqkcXU1vcndGsA02A0akOaBmPz06uzDMQMVi8nOMzzMoMoxKzvnovuPWFIz6N&#10;zqkFoIDY93jAI+DwIYADU4ChpDPmykzpcUNEfKcUuPi9ZDdiuI3EZkfxswBf45JQA5JJK/iXjOFn&#10;uKfQLaNW95lALzBG+BmgDw8NhVFy391t1tq2Jmy/Ys4H5wXt2iPLtovE9x5wlkwSWgPACwxhkoz2&#10;/R1gPggRiNGBOhpRXOBZMt5pAegkvf+3RSLj32xJwNknaoZIboOfrG6yR6avvodFicA6jtlH/EyR&#10;a7FC4SRo9ZoDYYmfOFA5M1LkMEj2mbYaTddenwsY2fAlIGbcCpG1Ryx4u2D/dXtoyfWxRAJ7b3PK&#10;6T0sxuM+HwEqW5DUPI9D5WZ0HPKLHeAbb+mPTWorGgZaAjEteS1JixfLsBvIMbjOsb3IbEZsgYIs&#10;iW8rCL2zG4GHnTumrHYVkqRzar6rkzdrKxCeHeZndXg3KJHkGYhVP+zREsRulu08jD8J+OwLVnSI&#10;Q62FRnU6Xieq7lacorcZlzDmehKqH7rmQ9IjjqDnE0+S8veuechODPg2gI6Pp488+dkNBZKXPcPv&#10;JI1XQTxm6AmaLrQ8J/Wrd/8MFpbchQdMd8H1zgLsBjIBWtHzb0HSpMJ8IJ/g8/TFXpRK0PC2zH0P&#10;n/vNhfgVEge2NJ/FyTMxZlAiCfLJvlyU7FoR8cPf+Fe0l+Q1Ngrk19GixR/Nrv7nX//aYKdrNlKn&#10;m0PQ1Tq5+IE/zVo12O1Wa+s6onhNAcOwEmSF/fcmK2rIioTgJibvTjLRgKM2Yq0iODwbUO50qkNh&#10;XzgWN9hhzTQIUm+TGRKXSccH2KzCp9PZo3NAjSYfuiRRo9V64Mi+JUH41JE/r09Z3ItH58hNBxVN&#10;XjOUiuf/MXfbzAxKfLctxHUzJUn99gA1bsHGrJB4JXVuYgbzkm/bJ2GQGfQ+H2PHjqEPU4MjceRW&#10;aOjkbG23ca+OwcXZfOcmbzzPPPFUvXi3YvK//x//54sf//JjOBg4KSs+v9wNHv7zp59bdelW12w+&#10;GsMSrXAhv4RNTOxIduL6AiA4fTyuj+0knDZgie9TMVzPlw0M10MkCwElvG7/Tu68cqxDCG1yw8qn&#10;xOb6i/RRG46NuO+PMuxQvZul1svpW8Xk2siux3/xevYwKY73Tkcb7sQmnQSbveZ7zaSzwedqGj1u&#10;cFEZ9NjYJv8qy6e3eoIOe6rlSmV3sNJ+9jv6JD8+/IzMHV/TEsho9n2D+ajot9U/lhF/iF4hUtYd&#10;ry28a/EKxg2e6C0clHR8K9fZ4Q9NxhiEtAVlN/B4m7xvygdsYzUwedetz3fr6Oq+yoeFPjZjm+Db&#10;7MWxbY1tZceg2XWYJlVsAWXm9vdvpSwYTCySd/1GRgnDPPQRX7sNdqIxRbx/rF/f84TSB6zIPs7J&#10;spjer8mr/0ie4vrXbHgYg6ZjdD0/UT87g8u2L6kYHW8Y4+euC4lHa66PfFCRaqzuYWZyS7/10OFs&#10;F+aR6i1mGoQuFyRv/Ow5S2EvhsBeH4mvJcLJL77fICrM9Yn5+c4/+EOYfbFz+VsM5kO1E0qzR7Rh&#10;VD2Tt0TjH2IKnvSdfNvHaDXZKu9Zf9shOtAeHtRnJxqZz4UX20mi6h5NRMSvxcLq+oQJv1l8gUGv&#10;5R6d1/bU1H8XR6Lg2MOO508YrS380TU/uJUQv/GkTugRqkJny2JJvPReC+F6N3kwoZJdGSDFk8kO&#10;DJCHBd2kZd/4YUf0B5ejikP519cv/5o9W1qiTIEZAY08Gu7YEvRAxsxeHVvnEZPgYminYND1V1EX&#10;Ts35KqvelslJmuKQUX/KiiHtmikhCAO5A9fZO2cwJFmSutZU1dErcOW4DHBL3tFbsrkYLhBXikJG&#10;v/LxxEBrOMdpBqQA5k/wArBmd03E6TO3eLzCBj7AW4DCS+W1vy04nQEZoAVNCrDHOzZ71UL0GOgZ&#10;BmOHWcjQBZ78F4+xc2J3bjMQOankoaavLQavEKy9q2fLyR5QZVDRqFmbC9STO7zmfNWJ1wWHoo3l&#10;X2X2rsKCZ0wyYEFHZysA7wLuObEyxywjurvbkDkZ1a/ODLRPHSh+JTHu8jS808MNwPAG/jqGEjty&#10;G6RwJnutdShUhS+OZZUkYOa4AoJy2+MtGOikyNrF20uYJ8/tCV/SF7/b3zgbqVG6iz8jfdfF6Hg/&#10;CWaJZUZiAUlHG69MhPPAQ/t4mfoeWK3dyuHfMv/2yYfF7Kgq2hEY8UX5BrtV7Xj2XJsSJQ9w1FEk&#10;+cqbLfoqa+klQd92LEGoip+ardqgLJkMYtj6t2aJpq/awH8oDjeDYrI8B9Er4yFV8ZoyqgvTeOt/&#10;AYzuYVCJ1e//6dL5byU8C8JhvVWqesfnFgS6Hy62onw0e20LQFu13tyWFANBe48/2JPfKteW/+OV&#10;hQbdPmESONFJL9V/ZWCYjiUSC5yxPEwzCjjh3Xag2VxYmD2cDVZKkmDmDl7Bf/XRZxe1p4PjO7vD&#10;VjLyGTi+rBOXn295OXszgFgMSf/82M0IFtv6fXTp0YCQvnvFDBzfvndtSFsp4n8JVbJuG2ONww5j&#10;09tiR51R2PDhm42LErziG/+Smm0r8xlY7pAznpyEc8U+t6rx5n2DgWjwcYP+JVj9lghIKvtXPSDe&#10;QEf8CunZjcUzAsGM7kHnZZWlVtLJxSerW1brXEujM7Yl6Zs7KSUzZ6252QhZOtrvZEneWOqzGzg0&#10;GBD72Ci8YEdXeIWh8jphtrQY0HF3TDNgmd/APdtdp6fNeFYXj7Z+zX77XrHa8V4ra5P7sV8nfcbV&#10;tYdGPNTyi56E8OIvP/xQ+R+HpVVcJPC1W/ImuzYkD9syVdzS95BhiXuDGVsUvzX4/UuDCytHv/zt&#10;52Jkkwxm/PrD7Fb9F+P+bJD+44sf3/2wgeTffv7r/HWDyrZoSb70K7DT20VuPoGG/tJdBb61pTaW&#10;kitM6bk2xN8O1H4tZgv4hcfkX/9jsCOJkYxFE+2rMb94mb7JJE4vlnd29sgYownLoS6GRTsz3Hll&#10;2YJ+gc/KHXyyNTxv8Nyni4KnKzFFy/oqeuwc27alxHc15QTTMUbxuP5dffZbmSs4PpBaMhwPs3Ox&#10;Fp2Ao/rHfw4ktL4ETsIOOcOr37awJtV84DlAX7ka06fP06Mpl4Cf9sQ7r8lXmdDDCgEwOB5v9fkw&#10;HejqVf+uF60PYmjaT4doXvViQitkf/yZH+50mFbuvVXPXt/DKgzFdbcLrvpEbGxS7IV5N9/48ubF&#10;75+6G5sBeH7+zd3m7K4olkDQxN1uNRwtt/XNYCaPi45xAZsvH931ED5O8+ezdz76p4kedlof37xD&#10;NJI3XvX99LPBV2hsG3jxerlZZ/hzj08rrtZf1IYBypJdfBWjfLd9CIhWUGEi5qj/h+sfogk/r/l5&#10;7S7mZW9t8dh2rgSpHnvNhoZVkxpsWByKl9UbZnDPVh+xRx5nhXAKjEdALH8kR37smVLqz7bDT65y&#10;j7IwIORXyQK/tWkSPxKBMj+MrkuS3J3KM4Km9uk8e8qOZAcmnncb+GGQ3PmH7dbLkQRnvIcTfYq1&#10;+LCzZBNNTZC8DKvlWOqn69m1eAOv8ZFs1UuIaEa3qFHJiKVbtDq3gUKy84ZBIEfWVuWmJ8rtjBV7&#10;L/xskjTZlh/LNU2uwi4aqa2y+U/2ZQvi7Kk6ncoH9GIH9GSJ7x7Yy2ljTlDDaG/J6FZCHucQ9uel&#10;upc63gOg8kE5YCZwpRiE2S1LmbHYYW5QJ0543yfYP2glTkQLEA9mgVjzexGUhGDBwbaNMIjKrFxn&#10;VLtz/u+dMaqOd9LrsIVtP280l3LNDmRI9ztlMVr/eJa2fPLGmB0CMSQIMGjJulkbDobRJVCUUbV1&#10;UoJjxzmembqptPMb1M2tOhJuki3Bl4FJiHx3G85Ip4P2KPe3wExH8QvzLafH2/ieodVGzoDldfzJ&#10;ZHsCnOW3lL2gOqcJ14x7I+ISgCDfrV49mZvhbYaiT8Fn9LUbBka9bhm7LV59l9jNeJNszhoeZlJc&#10;l7ClwKDzpFUBZLiDsjc8lqx3t5hX7zl/yXarEuCiiwWXyonNZ5t9DxOaNFjWPgetyBzA1gh3hrp7&#10;hyvVmWj55nkXnwwObdMLA/sR3a1Bp5tU421MCUL92wPiancJb7ZqoPGya1YEQyzYSrSLukaOPYdB&#10;OqV7Mn2x/SZa6DMbr+dtSZum7Vc6r1yuFs1wk4D5EcuOl2VMNsKzBT7puC0/3Ut7Zb/qqGJ2yWy+&#10;JcmvVr+TvKVstOClI/hYIuWZMUWDrRSsqYr8YS9pcqIPdxqia3Y9W8u3bL/T8YkDOv89gIit6SRq&#10;1+DIoImePr35tITKYIQNmpljf395//nFz110u61Nyb4tXmxS29Fib3QJb0mxQeJnuCTjm2YE96yc&#10;/Mt5vrSZroCteljwK3GkIFbgTujeAqy/eK4Rv3ZtSHx6lCahuetiXbGJX7BtSYYBIts5DO4J2M4b&#10;2DnnFev3uS/qip03IwVzEwduj8pWxk4y2r/ticQGQ2IfWiSAAUF2fYgBQ/J56OH5HNqdi/516AYd&#10;ab1KpJvT5rj8++JeeFRXx2aSRYxQfrEifNg+j1mC1nG/6JRPxyKKY0b9j/mLWw3DZYkt2IpTf/zR&#10;1orvsqWwchefi+fhjJ0wWNJQWzrk85/8IOwkqpVOVwYlYraBh+faeGhpbVefDL7z780O8kcAJccG&#10;mNiDXbSXwGK4JEqy4rc4ajV517hVp5rDe0lzsm/GsuPw1V85z1a/9Dyk3WbXIDJ5YehC2o8fflkc&#10;xhQ5+bfEwEBFp0xWtGHxqQvObZV53VaPP39Nr9EGqLuDuWOgPvXjh1ZdX/y8xOef/re/vPgvf/nn&#10;Ys3XF7//9lN88Gt9iSQy+cMg4foXpf7RARx8xzewQKMlv8Udel6MnOznw46x89uOlcZhFWNRq2bE&#10;epFh3VdNigGOO7+SFJItaYfONpESjwnR96O9WJFOnlgsWQpvdsTWvNC87wwlzHrpxyzU3c9K8KOV&#10;1XJ9KIyLM/2Y7eGNnH7TCTtam5VDYy3F62m29tAOv8sBoj38To4nnuxmGDXUuFUmRoU8HqKRHKrd&#10;QMGJ+L6Wjl6HxAcnVn71tBsexMSDj3AYBp0XS3c9hyPFNw3cRNVhQD/umPa1LYdu0/smGy/6zDZG&#10;cL6NfracbpW/1WUDKflXR+y3rx91N65PHngaBduK3GJXrqTXu2sm9VuNYOoz5AO2vW5FIdwMooZG&#10;ssCDk26VOb1/K5aZHOB/jWjCXyyhB7EtH3TXQFtvK7Prkx66k+wjaoJx1yvAlvwdNrQxyCPjH90D&#10;eNdEbjByuQL72wBbP0s3sO0tpvnbJFWgWyGGr/66k9sCTBdLfONRJbziz7Y1MvN7er5+IBzRY+/K&#10;NQDx3RbQTZjCvMY7lA1ng6t4fSD7VEdu+n247sYB/CQc9HsJyCT+PlDozB3vEwbbUhb/rmm8nSCV&#10;1u9FT74nRlwMZYWX7+DFZBqfYVt4nE0n0/VteY78u9jolsxWNZ8Dj1gpTle+AaXB6TCGZnVnk9kE&#10;jhcX4t1xkyvnl50rDsRZLDZxlG11enGY71ohowDxh64vx8nG+n644qlJ0/RkkPKyLRv/AqNbjpH0&#10;nJPv91Yooh47yFI45cJ+jl1jXJBh68gdUw4jCxpX8ASr0c14TyExj+vOTzUMGp2AviSfeVF2iijB&#10;kPBrB13tVCof8JtaA8rgRds61Y6lD8weo4KJgNSx4+4Mzq8LSJXrtZUG1lVZQRJvI1F7yD3YjX7y&#10;KddrHWzlpmTiVNY+cLxQDgqbsY0H4OOVLN4kWoddOTyj+7oLoCVw13LlY9rdXhj2Ev5HxBWEVcD/&#10;kp86h11M2zEYOM9gTx9+V45ceeRkihOIQ9k5bUes/0qa0pP66nLuLcd33AqHgOf4OqcqTS/VPX4f&#10;uESYzBucFljYET0JDDp8aHLewspwtgq2PZc5HMwKGb3J3sc4rCw+8Ji8AqlkQfe4+/cX1ASSjOcC&#10;VYbvtRmm2l1gCHtyMvxL/I8PTZiFUIZtwVuSWK0bpFFZup7dxrPkaoPeyq7jrFl7LGEigXKXEIEA&#10;8wLy2oJXHd2Si/iZY3eMvfUznVtZkPiUqBRA2dZmc+BKJz3vRNKDxw0umo2ivM2EOF85/NGlzgRN&#10;OGmVnkai9q5+7Ud/+squNgiB3UpnC7ALA1jA+ILaQ+forajf/PQ6CIddyyOJ2oC+33zYFqytSFXH&#10;VgLH3oW1zklzEkd+ZhXBrC6epqN07anmEj8Bb3tRq0suuJhFP/me9ny/2ez2ms4+JHUd77vZGO3c&#10;ShF8+V/tPTDC1zPmrL1wOXvVad8Tsn/77bcGyg0EK+u6qaqPl02YpABBls27CHxbsSpHRpgL6GYi&#10;1eWDZuAiu9mxjzps13j0JtPvv//y4pdf/jbbiPlHxxzs6c8kiqeum9V+3dYLF9rDjD3tgsuUo4x6&#10;ibxPSTc9skODsbMTvIVVtOjr4rZEzEx4cusAAEAASURBVECBvYR7AjILM5y3AvaY0IjqYkOfNxGS&#10;UtjKbtywgzuv6/KqmWTtV7Rg4cB1cvm4geNeDb7C1ITVbuNLqnQpERIX+y+al/TDzSFy60xNPPAd&#10;W0JCtb8GCs0Get8AlQlccsNH2c6eeRIR+jCp8F97cvo///M/LzYt0dBWdOa/1eWxG1zOz8WfhxyL&#10;p2jmm/6i6WYbsL5B2/kiv+cr3iZx/trWKwOd37ppw3/+x68v/vv/+LcX//nTf3ZjBxM48RpOkzd+&#10;fZI38tOPa5y8tEUepziliSt93iW0MK/t8HPb7ZtpB1zvZLEy5bwLkufDyYEGf/DS3mK3FQp0OrAJ&#10;JwmVhGbl+57tGGzADJ/VPL0l7/ptR6o/vPq+GF0bsJ1BxB8Zrq+hY233Sa7xWrytPFqbFFS+MtfH&#10;8okoPexqfp9sV6/G6AM62TKM1v/VAARMBoAR3f4dD/0mtxOTWW2FHi98KSAOX/x3QqU+NoCqnror&#10;H5/jv9MPEstrwigRuo6oPj7G32wgQUZ9QAlzNyqw3Wq30A170/vfNRnjSdPqiWWuuSsVxV3swCyZ&#10;+20Cc9cvYCff2YScOwP2G+vXox3W/GbXBZrcLLleHM4v4LH412z3BgTkr65VQDYMW757A4vOpXt+&#10;OG5qcxMPxQv6Vg4fhxXeKOr6XnnJJcLRDIeqzH+1iVfxyqQNWzbbbqIkQjs3u6rM5ULo83iauLZu&#10;8HC8zD4E6gpsMkdDCbRBZTQon31J0l2fiPZ8QG6WTY+PSWcipfJaMfGRXGKkdil4+VO/rFo5asDh&#10;zntkX7yFBRnYhH+Sez4Sfm6vjC7/2u3vHzbkwY24XXyr7PjGa3yJ4+Ld9YO3InG2cLLwsGffbfXU&#10;7/Ecr3ZJWEWZPrGUYZnsBAeB6PjsvzL0TZ5sA305Ab6ZxacPd5t35/5ohZhyNiDDaTpJnNGT8833&#10;qiMmAkB9E3ubzI1mE1Vtx0rplMlofMdgP/c6t4qVmDf7tnIzgij1+mLpPuEY6hmdMhhZc3OeOVBl&#10;F1ByB52GgGTESfwZTk6nLTOvDAHjYyGOCXcDJIHnhAUqYQSxYmPHWUm8ZEikH98R2OCDEjq6QAlM&#10;ybmAoFTlGQiQ1dze5b7xGYkJsed8A7mDtXezdedAloHxsQFMHN99wivWzPuC3JQAu+sAxxdn/NhF&#10;YTNMzmPJr0RsXLootmdF1DY8daYLbsPlkinF8pPHaP+BFYNOADPLnEs7ENnTPQFZHd20pCKy6aL/&#10;5vRmn3v+Q1bjkIvL3PXAdRK2Gv0Rj6kinOI5XrzwyakNomZYOebuCJZu7Ff9vrKeYaEr97yJrKqS&#10;N1D4o5kZunIhGnvQiZm9MZPIIcy2zoiHG7vKAWqWM74xo9/xzZ7niMrlvumKk2S/0UuEtTsuyZN+&#10;ntuTBAVJttlJAzbPUDEL9KWLQQ227B3l5I0XpmPrzXQoOSI5dfVzYakTo1vD0wPs7q5OfUaLXZrV&#10;XJvNimjXXlnxhE3hnMXxp83uVt6FbX/fplKDOrDdNjSs/3x9wQL+UR3GdWPDfXjQdoQFbl7V0kB8&#10;tYwdv1/Yccf2wMNkN9AjRy20mEHvNdQ/s/oCI98g6/yO8iu30uH7Nlr2/zskGdkFarWtY/n6svYq&#10;r8bnz540C090etBV7f4Qv86zI1vrPqezxO93eFWL7zy3stkaxCC3kppeXAQpyK/hjpOHLb/dgKDZ&#10;wjDfbQuj/5273cXfxwYN70vYIzIbsp3t1Wv2k0+lt9NAlMLg2+d8PluTlF1XFWPZI7kEzN9//9iM&#10;d9ug/tI1LwllML5YFEf8VPwz2HGh52JS9F/2DJesq8++8yPx0/a4yn/JD0K/srfN0BjENSxvXv8w&#10;u2LXz2VsnTv7hGdNtFLUHa7MHbbllW1HPjso+c0PzY4uzhUU2ZfZeIMxM57zWz5SGXaXhMNRbBXr&#10;PrUqQNP4u7qWzV3MaYIjLNIbvjKx+I4ntm+7QjQNftCMPRSqRs78O/nwjk5H4jM/anbxu3Sxh5Hx&#10;28WI9MTg6bb2t/IoM8N18cFKMnz/sAoYA2+sojDuBvqTy8CytiRp7RmJZu1J4jgzO+vbZu1xqJ1h&#10;FQ3+F562R/J9A0S2sQElv4BEv8Vh+8ffvHkfnZ7vEa6SGbzzua+thgRD75tFxLfta69aHXH3NG26&#10;054barjg/fffPrz43F2I/u1//q8X//Y//teL337pqepwiv0k2Vunz3P9TVtiER8lIxFmx+EZH5K5&#10;lRzP9MfWwq345nkw1ch2Vmm+oM++RDH+sytbpvTJJDbZ5EGszy1vtgeizY/20Se/9UKXH8JoSdGO&#10;OVqMYw/RvJgmdqLTSzvR4NMGD+rT8RhTonKX5Im/aa5TfGr+gm4eio4jxOUnPvVR8gm6zJv6vD7+&#10;6kvMylFUrIz+2io33z+msGXgqTE2oo+9HSHLRxyortzBF7rG+22LajLG6egtl1FQEJwuJGE3EYDE&#10;ErXK/Zm/6RsVhc/uuNQPCT4Z/hD/+jwe+0wmup8rRXfXeYXjfPihDD7rnxXxd9nEp/jTxS0P6bvI&#10;/Dk/ssVSjHzl7lmtmugksoByhfgsruVi8cV3w+/ZhmR+HLEE8tZQL3kAWzslpdfketUEiUP0tbtp&#10;wazfcg42DRa2MLarT4/zoY6ZRFt+NmimYQIMX1t8X9oCLC7oSB/HKfX4YSuXZ8mZ5DvTUQZAN/oC&#10;cSoXnx9+HxZiuHNyiMVl/WOyGjTpx5dPRgv9Di3mTPLkYJuuFTGJyJ4pU71YmDw7Fm087RrVsNwD&#10;DONBmT0lPjG0y0YcQ8M1LTOfdGfS4vtySW0uzw0f+SeeDTx3os+tQnXuNSzwgVan+bz2JTVfv6uP&#10;KNekB7Fu2yRhuKg9hSVvn9FevSMxH6F1fwg/dbgG+K6/TrkZiCI3YVDlMZefxa9+USF9sH5aDF/8&#10;CWuTl6/2/AZGB9gFozO4zX6kJAJh1G3GztCDSPn+KMI7P+pTw2ZkaqDzAgmA+zolEswWEgo10lR8&#10;My5A3K/oVXcdaQwLJRQpWe3/6AG3spqPp/vvhMY3g4ulGcIS0pIlxqgeY5JgK6ONPfQqxaNDl8qg&#10;gYARmuSnBnr3PyVmQArqWDezFB+dSPnJM/kFuH7HnJlNjm+JUbEt+WWcvsNyg7Fofre7QiHt4kid&#10;deWrM94reEGbgvGNM/aRJsJ1I8mUy0AXXBowmH0RRJQ0gGCO+4eXOmQom5HdlgUBUBsZziU7EgnS&#10;0mfum55s13Lr1xlMzEuqt3VBXSVhKdtDuY91LPFPvpfw1hbsOqlj5TRmAK32wFQCY0bGXWfYBr7m&#10;btF6U9JkK8c9FOiwl/RIEiWjSyTD/XOJoQRPZ0cPsLlVqWaL48PWFPaGbw9wNCgxS8G5c4/pcqP1&#10;ym4VJtoGBZ14yH2zwttG1DEO5V2B5L8kYT5RJzrziY7z7BuNl9tyUvIUHxJaLzzC+V7aC+86Pxga&#10;bMFbRFqn3jEJspkhK1J8TQJ8M3KVra7OpDyjjotKo528Bocr33dleujui++a9WITAp6JALP21+km&#10;R8ckouQihw4c/3uPUZ1HzPQvyStf4BUVoyFoL1n/pO387QczejAuMWu/7sveb20vCBMxxa0ZXzZg&#10;IcPH9LckIl24VsiF7++q+0cPZ4zzBjMl8sHhzidbUo8HwWuY4ySs2dCBz3bN5kk+srU6ke2nTicG&#10;uAJ1X3vBF/58NkzjiRnzs8/wCmN+Tlh0DD7Y9N3Q4IJmblF55ZJXDKjeZjvTzZ4dJKnSwZcQw8Sg&#10;4+XbBjDZoe03HcomqhvusMTDbr8ZpkvAiBTN12FhUoK905eXDhtvkreajg82B8+uq2ED4x2dfEjS&#10;0YB/uOQn4micqTQcKzRsdhebR4xymr1KiOjVyiyaayue8SVxmXn4SmY/Onf9QX5aEhUH08/urNdp&#10;2NPbBrp+pxMJNOM9GdJDHZRBF2fQN9APfs/mIqAdgYr+vPMLW4NiqsP85HG8c1Y6VoxAzneOjdGq&#10;wYYY9Latc1a43Br2rt9JvujT4a2upx88Zos6193GO99ozHl2n42JF8pY1bKn3/ZP+6PfuktasQYt&#10;ky1issRnfPT9g2eEdA3Jp/bg26rCZ00CsgmaWohIZ+RKgPkLO96Jfeob6PvikjrrL4PJhflWckxm&#10;mUja7P/sXnmDuSZdwuP6Q9iFR5S9z3z8ju8HrtOTlqszXVewWvlUB9mEuIVGulhy4TC+Y1B5WC8B&#10;f9DEW63vvKGD3vYm+8h7NE6XiuAjvSYz2kWq+fKOgQPTXsll9YAfVjr5o/uIY7uJyQrRfnYSPqvW&#10;f7ObeL1dDXFVe2L08qHipITtHz6Z76mD++SaqSZTDa9NfkZeHnrXdh2DZGf/ynmC96dofKvPZ8o3&#10;IVr9ftjCWsN1Eg16uzsW+3cNofbevOvaJX7R+e/lCtEUO9i/hPnFS/3nxaLX7Ib/Fj9fuxV8A//f&#10;xYuO2WL0qYGwbdO2v9pK/Tm9Wk29CYMiY9893JMOxZn5wHSQHLXB5uicrbysrvgIL6zrt76PJ+e3&#10;G6TvXxro6+NjenIut8xnqtqLHSl/dmw76HP2nYxyBjHjZXHotUmNGyWN/tv37+LBJNhtdb5Jzfq7&#10;FIC2Nq0GbpUm5mwx391HOwYjecMfT/r56fqyfi/JjzP48hdbq9isiQ8TCfjST1uRFseS7FEOJtln&#10;+DACdlRTMZN84lHfmQGs7e6odJjMiZLHBBlKvWEF2/o2Ni9Gig1/EoyfRWeTd52LldGtYkhG8fFb&#10;3zgfRG9+UPsNzdgPn+LTxg1igHzXAOXsRxyGX3o1IQG3hDgfD7/6102m1L9/rS+Xz8FpgzZ2gJEm&#10;P/RpG9Qi1svAd3nrQLj24J85wcPFQlXtH4GYmc5nZSsk+GIIM5TKaRRmkwxuIx2MqrAzl0hrIHIL&#10;+GyNYpShQAnPivcfMNCfo46Bh+CRe3aoyqKuLndX3oEFaDx3fHurO6gOHndhdKBMqORTxndBRfv4&#10;E1y+mBmINllmlNHlVIqvnc4JbJM5RsZ3vwRfPKjjtPJTFqOMLuMhs/3Ic+Y5QG1SYkmVkf3qZwBW&#10;BhxLl6OxoAKb4UuJOpKef1FiXm6RIz0SUSPMJQTV99dxSf05SMl+NmsG0UBo1knSeFugj+puiUs5&#10;8U9WHQJDWVDpsOICxhvLiwUuDiZRToJkbAanQZBEURuEcV7gNKO91zOQLbjiMKfuAjotMXz2NOeO&#10;J59v4l/ns44sWtpe5wwHThs+2vbaoLGy7jwjedlyaE6z2fTo2LoggNH7696SUC+6SEN9g4U35XkL&#10;hIyqrzvLVgSgZOm8OmzMrPIGIpVz0S4dGQhtFYKNa6P37KN6ygoIwxUPkZNURhiKw0xxAURCgw7H&#10;NuNh8BRTK4uoIDTeIuO2q3G4VTcPZlLOzRXYNP+9C7IFZ/YXH9mK6xVeRZe1uD/9yx66cT6m075m&#10;zArpFPxpEzS2UBV++nlxwAzYbvdZW7Gc/AaH7KEBUR3kLmZuUCJgiS8b7ERrzxmxZ7l69IXed9nb&#10;VsEKkPPZArYXPensMhK/pscOTQ6JLy1twMdmkv06iz7xrUbHxAdYzB87vIFzHcrZFJ1dPZ2sd6Ls&#10;JYDuHSi4NMB/G7Zm4HWIn7OJfobL40JLAw6Dko5xOoF+F+plT/zBdqWayiajlR/bbcH0vK5Dp/f0&#10;VHnlWLlbQpKR3bktrzizi4Cra5tCLjlJdYKwJPe247H1hx0uSYkXbS1ZjsaaHV5w4wuUXBn0a5y/&#10;bKBTIoS3JY+doxaYmJxYvM0GbvtGbD54JwM+Zzg7fL6sfW8rODW5lz6HzlY2mxezTOSQBcZWDpf8&#10;iBNVXqcbDcdMJnzXNkWY22fMbSXyYpF2yHQrXvESP+iyU3TJBE+fnxscuqbKYM02GHItOkSDbPPH&#10;Ehydtvj0qRWMLOPFX/7JheiHM77gtb3yNVLVlf3uu4/JclhdP2lg3DVTleDrH7pFs2u94IEXE3Rs&#10;pV/Tiz6HLFtpqMZ38eN0TXU8O3ngONuv7HMARk4ITHfRVdDgSXfluT/akBzyi+cEFN0vOUl/16ee&#10;3iXa19fWGGz4FDuLx7WCdzgox6YevHdkNqju+XH2HBbkFgfhdXEnXVbGrCzr2AAju9rWnAwO7l7q&#10;TU50k/X6uYCo/bO3viageLDz8fG8aPr4i0bJtP6ETvjU7HD0/RLLjyc+aCJVq/Nd8oVjkGtufFih&#10;8BJJDdaPTz50eERh+tHGZp/5TDxBz/UY7tL45ZsYD0s6Rqv/xNVnf1K5mE2egkpxtJSyRFyuZNJK&#10;ghmH2a0ve9hufGBScRN+MCvM1urVeSUxLJ554KwJ2c9kSE4rtbZ5JvR8bBNY/H2GFq3Kis/0pBgp&#10;9uyecIH92w6Sweq2vCpvXV8NAPiZDBQYxd6oje+Lx+Uz+Su7sgsA7vK29evxv4Q1nviOXMlDHr+1&#10;U2IDzdqF+Zdvv7bCfrjT4eyzCS80vb/ZeVFZWxAzjQCL3/xI/+QmGPIo17eIIfzFNawbwVRU/dFL&#10;vpsog216kHP1b4MCQbH6ixsd22cNWWESO56TMfyLX/GF4FmOcn3Y1dHc6PY5vwiLv/d/1FSDezZY&#10;bbEt3X0F1p6BjutO9dnw30pJdbY1HG/JJS7XUrEz2cXVvrPH2Xq29Ee2gQ4enDFJqfzJdfp1nI2a&#10;uD5fvpgBY6tTbp/uetuUnnzXx34NHzkev8O0eMA28eQ3W9NnNQgxkCC0E7W95i+oaX6GVfD62oXL&#10;jG4B5wGSJM3vO0YL/KZAV7kF1BSis2H0nSLW/lYw2poTJCLg35hb588g+zNgYLsCJMA4qQSZAqdQ&#10;QqlHsywjh3uOXv2kc2eVXQdUXfIIBjf7pY7OTGdYuf4GvPYKjPcel9VDq1I1OL4qHxE1BvwcP0Dd&#10;PvddyR69e2bCbs/5kG9bMsJ61110zP3+BTKDC8FHcjemZThhJ9kQEMcBQ5uMhw2ZZpy8K145KwwE&#10;yOkgTMjsONPyjzNtK0OfZg1cDzFnCecPn7rPfWV2i8S/GzkHLtGqLJnNLn3uzhsSf7MojGsBZUHE&#10;fuicPkfVFoOzZzUBs5v0SKecllL6Z5aQQ31rRJ3aKhseMWA/5AaBlTOSNiATXxm3MgJ4P/xcwLKS&#10;wfHIrHNbxwmZjgtUZML3vj/qzz4X8LJXvEMuWbzxKXE2sNhsRSfN5OnU7N2X7KBFdkn1a37DgeNB&#10;sMGHGf4F6nQm4ZYQ8TGCb5a5r+jTJDiuM+nYVhbYQW0ni9Wnd/FSgSX3LHcJNKFqdwlZBLZKSc+M&#10;TsCPFwnWlmc7f8ledpsuNhv88HXFX/zpGRJs/SYjrGC9KvHzupXH6uv4k5kEu/AxmcjK7TygCmbK&#10;8q1v0XrZgzvJ96btKF++Npu//e7OGxy50LLZqvlwNpLuWfKnOoKv3Q3M9hED3CRcYHz7VmCN0dq0&#10;JWadFMhBgKG9+Pd1OLPn6LkJAXwF1vP52m8WMBbCKcszw6edbNLKny0/OnF+Rbds2XY4duSpsm8b&#10;gBgcCgN/lrCSvRbDFmv91xa4l24BswFJbSyxIpn2SnzSqeDPFsWzTejUpkmDtz+01TCeJMTTCenT&#10;0SaHyFAMcCHzK4G7wYkZTrGJzdkCmffHB2VePfroXzQdudi6bUGzOfx0ko1FQ3LBHwy2YeotNrJ9&#10;t/3UhgTc7XEzjP221cng23YUtr5JiyCwouflgaX4R2zYN9EjUaKwQ+Ri7QaBHccPbOBoVpNEl2jH&#10;UzJHZLwCE97behNffERStu0ONSdQwPYS7Hwmexcz+OvAiCed3nw1W+IjH7PN336zxaqELOK2xfF/&#10;71eV54NmQg3aPfUcPl9duJ+vitu/dutmNgyPGBtP/E059digGCYpoLdXbenqzOKYWLZBRnI9b5U+&#10;fJJBffTgQJ945oP6H1q9c77B/GwfiuyCjX6rnLJ0K35pc5MR6Xuz7/U1s5GqS5DOXrOFDtKZfODi&#10;p9hw+lqzmosndfiJGIOF9bEL1J1+tF1Jre7cUycbgOT7yizRjF+64a+bhIiudkxguNuP1ey92Bda&#10;8b+Bqo5FkpO0ZF6/nz/DirrFYVKLU0kyG9Pm+OmzSsOT3GTZgLfySZX8YqjkOPoRWy6TzBKn+Y7y&#10;DLHSVV4swDsMbJsCt8O1uu/4v3PRIrt+rXa/lBRvB1htaLOpIdDWbrGmeKKJJccRWx+XvOgQcElr&#10;8WOy5h8wIAvR5DT11sPwQ9fXvW5C4b1r0DvzsRjjKe34tyWoip3Pvx4TeWIhDOfDEdsEbBW/iA+1&#10;JxbcQCXp3EhFc17Rwft2MGQXzMKzziC+fqoibHgrjoO/dvzxxyouDoWBbWBElOttpa4W2GvU60tq&#10;XxKd0PIlN4IRQ6oyPm83gxVieWAtr53wlJOATUHl/SUbWwSXWLytcOn8fc+00r4VUlirYwsTXItm&#10;yVB8iud3P1YuWi5aX4hKhl0jiG56IEJn9oeg9mCij7ZKtRXfjtuOjzJ98Dss8hX6fD6l3KSxu/AN&#10;O6VHiy0IcPHWe3Y8/zMhwhb0TvzUBK+OgD13hO2o5lx4ug7PINO1cvKQxcqYh/GXHuhKNhNncb52&#10;bhIBhkiigl6/wlDuOVxre5PBnU2yk2+4RDiZTWqKkQbo65/fvPr+XxxYKBgTkhCGEIEHeAjPUTU6&#10;ICOGi/5z7oI82DGGrYdpMnLHgKtu4PSlf9EDVG/fGU38OlWZPgHruECCt/iKlY51UqKu7Rih4gUJ&#10;OVMFFiw7nW2tvnNRgl+/oXkBdp3XQ9E6rqM0ailDZxIRjOzle1UnUrTGVx3wg/aCS7wwoHVuM4oK&#10;d+wugsP/GBrbZFNu1yRM3jr8OqsZcO0ZlMGFkZ6Y6Or08Y+h/gsPd2oRuLVjed0Iv6+dJuyzg5CI&#10;+btgSM97Jw9syWmETVIGfQlu1eNRO4x5A67K765WDvedZZrdta3J3aMW8GuTboQlbSg3RKNlv/90&#10;r7MEJF31mQuvTTazgJ9zk0tbz8RcANu1NgiGDRmxsIvS+3aBN354b23zN8razJ6yvdkfTNWbXccf&#10;3tYJgqvy41nVKrDf2U1lYDJ+qzMbqgyzVkoHtwFLutJJLCDG46cChrtRbDtMSay2lhxMZklQCTCM&#10;j6EwCTUdASeOpvJB8WgnmaO9MBxuOws/PEQPJ17o7d1PQff8EI3kZssLWCtaOfL1iteb9dCJw+9B&#10;q1Z8ZTfYZHsStE1CdEJ9x5WYH6CXDMePY/h52KtyYWqwx8/3ubZ0aLdML9juYXASiwhvpgU2tbWB&#10;Yd8vVoTTMAyHaGiDPqfbydl3g9Zqbq9pdjdZO/As97VrH8yE4fWSDxj2PcCV3Z1hCiAu3NXh/fbL&#10;ry++Nsv3rgvB33aL1ektAU3eeBq1uyJtxacLS983mPB8EKLfHVlYSR1+sotjeDZbZIWu6Du/JaNB&#10;PX3+9Ne/vfi12XbHDKYmV77h7nESWfhrn+3/qK3w5+sqGzjiabN1sOg4W4YFu5ptxbeOl9zXcVWX&#10;jutAzj8uAWMvWWDnkGavOms+Ft61zz6fMQZ2bHeJ7YP+fLy6S2A6djfrUOfsUQeZltMle6BD9tlp&#10;ZZ0LvzjMXuhIX3D2asJBHDGBsm1PYWQLw7bbJC9sP5Q8GDjEshz14kV1tpJaO28aTElWbBPzHCWr&#10;GlvJRJstVWY+A7O+i0cf3DTCueiQSf8hTn/Mln757W/9Zo/sln4uJtxzHdyQwfaXj9O1ySf+7fbP&#10;//Hv//7i554Lg/YSyuRgHzSGj8j1ebEj8vOpPsB0L2VWXrm0Fa/wWwyAaX+6RX2EGKXb3KoAvCoP&#10;K3SftqB8EmZnVn5gfr42APEkNzD49qKnPs4m+4nZXvhY3TF/+uxgdCtLByUdyp5dXHk6ruRosqzx&#10;6Hd83qvPimyCrhD1tF92IE5sUvKi49nSaFxfAGs6idh0tHb8iiT+nafT55bp87fiXfZ8F/WH46Md&#10;ejEBM/tLJjFxkkUIp5Orb+trUH/YEf5sPYWZY7bT7vqiBlmusXvT+Xd9vs936Uty/eZd1xOFE9eO&#10;k3Rnki0fSGFWZZ++TP8MBb7sjNfaCpOXN4DuU53eENjzu/pia6jrcYAqL2HLFZ2PoyeWEWjb0sT9&#10;3n7v1vKRh4MWb4VCnInmo48bnjEtcWVLm3xjE35XV5KqT6w3WH0rBX5tUgG/wwlvtRPfJhQ7GKts&#10;sTjam+z4PVtD88tWFekCDuRZn81Ho8fXl3/Vzmwh/qwobbV/bVSv/AuTG3CUe0zK2lZ/OSi6e8sf&#10;i7Pieb9PlurV8Mpht+OFlvmB+sDYBHF2NBCia2I65E+X6ZbdeSl/sVfZa/F0jQ7dXwPa42dsSg5G&#10;bv5hgIQBeHqZPDOJVtRaWbFbAdjJV/T99HK5JntIpgb+Sf7ws2hpp3omwhYXp7GLIWLsnw1E+c/n&#10;hw3IgXYr35jcSmvlNyirHN/1EnOwJP4m5b92588atW+HJL2KTSQqGb+A6ITAxMBPhI5whhq5O430&#10;W7CsAecLYwNkCckCyTkT570BRUai6UozNECqSED9Hhocd1xWH1vrpJyoLFO7DqXfXtEoF+hUhopc&#10;fxOF0jo+sgkl2DGUjoRpBt4MIr7XwaFbJb9dPBozC+YOXlCloI5V3adBgxkNsy/KXPA+ujqhXSRZ&#10;e3OYaHIEMpCahaqnYzd7KWHUEW9LUc++YLQ62D25Nyxtb5Gkkc1r+6ajN/smXHzjxUw9moTezHGn&#10;3qAb7jpqT2TWrtFvrjV4t+e+ehdQQUkn2oi3nJFOlUFXpyqcueByPltA+K69YWgyaCHQbV0lc+sY&#10;am9JQ4MiF9HauvVns+YvYRzEDJNxm0E0e3QBQoB1R6KPBeoGLify6SD6WxVyMEUsWQkHdohgagmL&#10;9DiycRMdwXBJaOD90awlgpuxTA76EES2z7ORPO2Qj4MO1v67ABzPtfMt+2LOnV6ZTCRy8K08vAKO&#10;vB+a8Rw/ZsTHUwyxymSdpYTPbLTPnUl+vJpt4WFmRrfCFM9VKaGSfEYhWkrcg/r4SLLXPvtkf5bV&#10;Azh9KV8nFt6CscBDH1r98ome2A5b7chWAyLePrfNljRjbWk1Lur4dDT85ALOrovBYTx593U6YzOx&#10;Xx2vknLyxLDJcLpx/OU7M5R9aTZO4Pv6Bh/tnf/zhwuGYkf8/F5CZmZ99ZOPMZpBtodWIKcl13r8&#10;KVj390aH2Wudp4FgOra8fpjgVUwwuEvWmBYD2Bq++Prkmx3wxfAxMNhvgRRetUVPD78iBPumo5f5&#10;wdtsf0lK/NiSNuOoLbFSHTfa+KMyVVhwzzDilr4s19tGJOk3EGyWvDNkoiv6FDM+sU+TCul5tLMJ&#10;JoVPdujwOutoim1kZRNWpWaraFbQOZ9v8mEzfK6/QsjA36Bd58XfxSu3Rf785cP5SWWGYXSO7zSg&#10;Qu2evRjwtiKa/mp1sYOh7o/Ca9O5JZBQ6Zi+w0siyg/4DURmqx0XS7bKAoenLjh3tCzzw0fMtvyv&#10;s7cKuB6FH1ZfAjl8a5fNLsmq/nxKmWaFlcQTu2BvH3vejYkO+Imd7oa2Wf5szq18f+/6Dbe6tkri&#10;Gh1vdsBBbwUjDLO9Tx9/n52+f/d+8dIT1bVh9VGr+inyo/+3bl39+4f2VT9sLpGyhxAJP3YCpvWJ&#10;fS4xJ3cYgxX+6PkhbixuKx9PVuKfgz/H1Z39xofJooicn1BPNKcrje01g9pxbDwTkPPt8yd2dG07&#10;Ct8SXLGxquvjO8pn1v8Tyu/qKL2VR/0uCtXjk+y8ddHVnWDZJIwW36s/Cv23u6Wpmc/YPnRxPaLj&#10;vTrspokxr8XX8Xlgab9/8zV6XZ8YDdchSIhsIzWR57W+evEcx+rh9pIng2Y3BtBfO+f1EPH4dyh+&#10;tn1pX2HmkOjLyrVNBuAqAJt79ys+3C2pg82u63MupluVrH6xWFv0qZ/d5Fd8sPH+5XYIZTf8L3Z3&#10;IX40MuEGOF2jVyxzofg/F1d//9B2wI2rH3lJdbdyLMlgI7hgi/1tgJxO6BP/4s3OxAdZ5u/VN/gS&#10;cyYXVvq6m2D0xS1bZ7sdU4dd2qoj3izm5J/Lgfot/ogJJnANvKxWktl1Tov6YmDtbTIEttUx+YzP&#10;r19+m/7w8ik/eF3uIpbQt4TXduVXTRbNquiETOG1W8hHY9dqVNZx/PDd6SruXUtiSoCh408e6JjJ&#10;H8jIAfhAJhKEbDjeKjMFJ3ck6ru6VqwbfXi2yOcvH2vHef2SG4ewR4N0XqDd+smPPtvS/CZ6FYWi&#10;PIlNycnmnzDVdnb9te1qi4/4mUNGdTrJ7vBSu3zOdTAXW8+urZpWcTEvkW+QVJnpFC9huS2T1RdD&#10;ttpsIi1+5IiXr+h/Yj5G2Zn8wkpynJRLRD9G3hYXxQiTFwdUVpFdv3z/9vW/nGBnaAi5jeUExVH1&#10;GZ8AHeUZkHMDS/Cp0W1tyBg63PuYQ+cGKymtehpfQjC9pEAG0VvANGISKJn/BKmBtRE1Rob+zYRw&#10;OAphvIyFWrDFMNTpPWXFC6PKQM5IA3Yj3FPunCkaZDgKj0+gUSjDxH+fS1rG/7VzbefQKS0LqXUK&#10;B2yJdvIseKg7OU8etCQCZ9Q5RMmAmrE7bOATMZKMH9uXJEwSFUYtgb0gyVkraxDUMUkUADbiXpuC&#10;11Csw7R/PW1gBOUC0m4x19aQOR/+qHf7qyUVrUC4mxB59v/hSV4BRHsc0gX1uWjHohOfZIAn/ulX&#10;ac4R0uPd3mpMmpnOTHM+15CgfQFd0NxyZ8xIRDwFdk5c/XVqHDoxLd2dck//lvvYDvl214XZajgn&#10;f1B0HE+clrxxmF7NgOh47/ohMnEWgfiwUH42VFWO13/3O+zUM9CTJMFhgShHk1TT6z4LBMdGPrSB&#10;aizUaT2NQYCI4ALlkhjthcpmDzDRebaED3pe0lynTc9JHW5hSTm93rzOoWEYnxJq2yJYET0IDDpl&#10;zi5Y2zqStGHArquz4KitwzJCd0z7BYvxUDt8EXZLusOarvFGz6cjZfzuRHX3mYirFx8Rmm420JxM&#10;lYne9t+3p/9uMRlJeEaTP30oMSMJfz6bZ3f04LSEzqCkoE3Jx5Dq1YhM4ItltuiY+ZOoonsDfnJf&#10;oKdDVo6GCRaVTQaAhV2aGfrY1pvffv5bHcFdm/D+x79s9dJMpEBcatDvYlj2JnF5/+PdklgysLvb&#10;sbkIStb/zGdMUrlRARP4+PnXRyKbfxcvxQN3jPrw68clqGbKQ2C8bKAcX0KN2IJZ7WvPqguCdPqq&#10;jkwHv7hVKXYyv8xGh+1kSzcYIHtw06HOzqSOYUQFV8dERydryZvl8Pfjp5r7zs75GhnFbj7ATtbp&#10;8Nn9RTs/WIIx7HFfw2ZimUf8xpaWz2Y7iAY+xA2dmwLMS9ygaPHIwMxK8qc6wt+7tkIM+GCyJB48&#10;Z+a3BhY65lUeDvEIG7L3jtvkTuZiihjyww9vXvzTP/1TiV32EjB4wiA/0qZBBPtib3tWSLTIv61/&#10;dNIPd+6SXOzGGBX1EEJ28euvbfVibxGQCPY12/r84n/9z39/8evfftug2o1Ddr9+8T67WbyXScK6&#10;Ntd/RMuKGrSGLQbijV7EiSAZNuLis6+9G2ocvrCYPFHYikx04QaXf/SpJCepGHp9+5L+1HX+lr6r&#10;07+Vw1st7/dNvEmc7zcauFO0FibHBkfpFrNij6Y2+Myn8Mp3Z6tknq7wYnDBQuiMLTMPcaQvyfyP&#10;fh8qtRfA7ECrY0w5r36u3xsdKmubJaycqxn264vSuyNY/MRGcotNxZT+sKyMfn4TfrALJ8QPE+fv&#10;e7Ufx9DpHWH+YjHJoM2N+D0p3fWKb2vLk9Pft6q6yaHs4G0+5Da+dx2PWObubPlh/Fjx1J/yC+/R&#10;j789J8rEZvRf90yfXeOQHdnmbJKE/eiO9SO7XiGmlvslg/MgsAVc/6j/RHeTPmQ50dJBXzpO7ukj&#10;PS+P2+EHPbxE+zsTFIDRb4Ws+LrJms7dAAa+4Qfrx6dcxrYv1aKy9vTRm/Sg/I7px+mkr9ERey4G&#10;iWObMKzybjjBFnp/ys/lcl43WOHbCVs7NL5bX9euumMXqNH0x4cJT58xGX7F6n4nab8dzRYr69gG&#10;LA85xlwGAyeynv3Urkib/V+MZUsGIPKvJjZsW43m7gIY37ZKsXNxchNsj4HybFWlsRlFZcnTexPp&#10;fcI/aHrVVxULxVI8G0zo89ypi7A4ssp1q8fi72HPM/yJld6xtQEO26lI+RhQkj+D+n79cRMAtWng&#10;cvp2Hm/xZSDVQBiWYsBySvrL/kPuX1/+8P7Nv1S8+hHoTWCCcxiFacCo1JXyvjNMjTNep0cQQ52T&#10;vIz1fm5bQB2wtjYDHzBLYqu7JK4TT4aM4gQh11CMjwgP2LWfoDWJDtqAXxsDoXZS8tqtbae9KIkM&#10;C5z9xvMC7cA8eoLrBbAIR3RBUeWAuwDos3b7z2xVVVduSdeC4tG9wB5NvD/+tlJTabMLeJH8cBwM&#10;4sWdbtBBn0FQ1LUvWXcbui7mLRBtoFOdBVzN951eyKmjqnr1HD/5fGP0k3UYCpJKKZHOZB771i/J&#10;cd8FqF1TkMWm0XUiNfLANXwznGGcHGsrHMjnmQ9v39/de+jGYG3XUET1bAB97euYCljpi045a6XX&#10;Edrvq4NZch7x6alg/HzNdaswO8H3NbSgN6djp8lrPzfmWB9QYbpkJZtYIq/FJVwx33mB42xGS4cP&#10;XvG2Wa45zjkeLNiD69108HOqRx3Jxcn4fXfHMbNR8lRn4ZhE2Gv+sW8cruMLfB2oLD3DRCCVBKM3&#10;/SYJu9kFX/QX2zDS8eCWPZmpAiXbXOLSr1tWxeetXj19dcExGuyCvDfQEOyOjrbodklu7cFKScuq&#10;87m19JCFvpKRrLPBdDJfi/Y6o85T01BGa9/NhodnA6rdVQrQbsvts4bY6MlNnwYReK29vli6ho2C&#10;gpjZqj1IEe3K6Ag3U5POXQyu7K1yXOB7xrCohXW4lMzqWBdsU5+kU+DUPnk2AIvup6YKv7rjUe83&#10;XRvx/scfNxu+BzbhJ4wMAvgyG+MP9lYfnzoetpEsdSRmuvp/+u7Q+F2yFC+LQSUAbmf7a8+OMENO&#10;GQaQ9LP9wbQAFArP3t3C+P1fGvQ0ODXgf9NWMeee8U7SjI8lULW7eEgRvSRo02/17sJoXrPKO7fE&#10;tbpMW0itgel6Mapyo/WQE7YXux5xhhH1guNmu/DAThL6mxVmd5bwvckRDxWTSNxAJDrhZTCDgtCO&#10;1GJiZZSjs2dco3PntfGppMnec590aiXQ9pC73Xq8JCc5YDk/Zid9J7MVIatpP/74QwOR9Ns2t4pH&#10;m02VCGZrvIx9sQ92PtupXbHAdSL0afDR/w//zK/WngF1zwX56y/pyUrLu1ZKvvRskL+++Pnnn1/8&#10;9J8/7dlAUV97Cz7JtEQ8JujymWjBUxztYLTjPP7wSQpAbLtPnNJ5TE7m9TPZKdskwzM5IcuK9t9M&#10;KhJ0DBP4zg9hsMkIJ6v/4AevdINAnqypYTKb0u5IdS6e4OMAnVjBnizxMh13fjKtX0iW/ra9cbai&#10;cbJFB4P9FOOnsWLnxddiATw6zw6W6MU/GcZUBBzj1/PzkWH/SaDtjs920e8FU3iKsbciXUmEe82n&#10;xpIyfekFw9kVWg70+Sg+3p8z1HiAJ/75gNcwrp04yL46F4EmuhvmdxvZ9yaL6gvC0oBEXyRG0q8t&#10;mPCWE5vVV59h64vrwEd3sSRG3F3SQOIGPHKr5GgZzoPt8GSXwQ/v/7Lv/ODVS3eZEidGct/1ufTC&#10;3ylBnGT/w5Wd6AMc9/9stX4+YSCyFaY+TRb1ILod+9jqIV3sLn9wThgIe+u3vLU0vRcbDF6spKTy&#10;6F0O0OnQKZKyNWBUWorMtuVhbOQ5eDKYoVdJt109HqhnVdNkhn52cULsMHnRX0VXfteSipnFqKQM&#10;fzGL7MX25CQ3f9H8fDemV5JtyIF2vGPJOJvtuK1fJlf+bjdqhusSdrUr4ze/NnminxLjxPrhIVeL&#10;rrh+106KN9VRJpxm41oLAzzxNWqz7W5bVfsu5gZr/DU5GQYm+LblF7/Zx+UR9Z3ZG52Mt76bJCCp&#10;+EQP4j3a2wm0PADvWK0Pix+2YCKP3bKhu+GDVa2beJ99xPNylbnkd//6irNxbMLO4BiIxDMCu0gw&#10;wpvZbrbGy4jVoMG1BJjqvxkn0IHAcBiIv0sIKDclV5aARsLaXGKUA6nDeM1covcsm1g1BpzHElWK&#10;11H9Y1bu0e6sQWuJlzKXWwcEIIGCBle5wE3hmVQ8biuCGb8B3MHVByDlZgg6ycqxNkaOn3VEsYXH&#10;nWMAlVfb6gX8Ptd5CTp3FwbJV2fjQ5JKTgbyoYe9bBWjemNwn7WgbOft1w2qyhuZU7z2YWdpkRq9&#10;aIyxMQpGEmOVDbEzlNo0atepPS8muot+qxOBLd9GgbElWYELZowIC+HQ++6glCuW9FRwQdqewVvd&#10;aIYwp35Zm2pyHtgdfgIbm2pGolk/++nhzoB9Kk9f6yBrUDKxOzA1Q3CD22SCc9LQGzp+szE2IJAI&#10;uGyh/3bMQEfZm2GL585rBY6cV0K/WY10+tzLqfwS4HRn/6TvOj7vfdcym2R7eIA9gKCcTmZv4USu&#10;DdT7Ph4qS1/shM4FC7Os84FomOk+e0Eb5kAJR/rz+1F/HUwCdDZOLviFQrPArXKlRBdV67zNoPDR&#10;2Iwn+ggbQPcJQ3ewSMV1CJ6NQP+dq63PyXBLvZWPz13jE8+vel6FkJ5xp3btn03uDj7xaksC6uO5&#10;b9qFF2zoz6xKUSfebANoz2rtrZNJ9j3VV7/ZLXLJSoGvumL+cxhS8m1vaQUi35w9xReJbrsO7OtQ&#10;6jym/9lu8kzKi2P8hZ/6FFjdaEEc2gx1fG9Q89WsTTIUpGdT4fBH23ToYYHdwKHOZ6sLqURyQobJ&#10;3G9Jlc5ps3ZxtDOx/52bd9SWmPa5hHODxsrr2MRYfqiN2Wr11Hz6uJi6+NtRnQSEmUOQ5Vv9yr5Z&#10;hq0Zn9PJ526P+P2rnr9SgismbItdmJv1oq9N9HTcDPuW6+N/Oko/cJG4kGtY8q381YzY6pMl3btx&#10;BQYSJ/mPZozEZ7/Hl4LZI5+qk31iL36uK+tcX1JxyfwGoPd7/u84mhHnXf1gRJlN8dHqkzY6tkRk&#10;DPSrdviTa3XIQM/0++H3GyTs1tsxJynWtP/I81zd2KpXh9mdlWGTLy4Wd83P5489C0ZSWPtY+bNB&#10;smenfG1rLF+30QeW7BLe7JZ9qodOrGyAa5AsRn369Gv1vzTQKK50F7WX37/t+qIPL/6f//v/ffEf&#10;//FTOrl+rfQmGJqs4gvLc86PzjfG6iCErWMX4y5OSgjpUdXru8fV+BLX2QBOyTN4CyHu50/v+81n&#10;OS/SyiXXBoMUXAE2y54pe329Sn0nN/8ZT3018y62GXjoO7AqZvJRCY7rSfjonllSOeenE3XDS9xD&#10;fzw4ef9wtHJ4cn5JcDFPj2UQwmq+ZHeLVclke/j1t49cIb6O6PXdjx/X/9U2GSI7emypaDCZJp7z&#10;ZEgevxdi/Nd3/u3gtktpo0ZWZt/Q2+nqXi5ExxpiR1/jc7G6cx+yzXfiRTSXqHYe3J7ptInKJNtz&#10;KNCNT5Mcu+1ytiNJn6mmf/03u90Me1h/n++ur41ft/7W/Hdv0rv62WLb83Fcu2H/8ofstFv4Fq+C&#10;Yyvqn+LLJIkyVmL+oN8EfA4mxZEodqy4k01p62JLssAoH93KHGxWN0rlfXZa1MReW72Nr+V3Cc1W&#10;UBUHPWvE9S+sEFMGFmQ1+66c41sl6Jh+awOomloOUdmLJqJMK+fJ4UYp+tK/P/4hOmKFftJAL85q&#10;pwms8OBLb3sul+9WKWYsKcjgY3cmg2/yuyse+qFYXXYe9/UvMFKH733hR23Ldqt1p+lZnNx2eX1o&#10;p8Vfkx+Ts37z8qbKVph/cdVNSEVr2+bTzedy4t2lNBuS6NtJhI/lLvEU6fUTbGZ31ZK/xYABl0lA&#10;nnZ9TQVyUH2QII93x6ntbbS3Qyn8yZtk6XkKiSe2Rkb+LicthscnLmy98kwkTLxyN85uVb6tgfEg&#10;dll9vp0MyRYNtnnbsTK0dcAw81cjAF5npfmC7GbO1VnjiRH/goHyOiGJd0UXCPYdv14VvAAqAQgM&#10;daLjhalbAekoLa2t64w5lTdBiUcoPF1QiPNe2nZU3QVMckQcb/4bbxnPHdBG9WpGmTVX3R1wUOmO&#10;M8pa2xmGwRnhQSYGf69zug2gnEtrEpLN+FdTki54e8YAQpvJT1Z8XtKYTJMrBeSc2sbtBhkZec0m&#10;z0P2B37jLZqMhBjK0gVsBXLGu5UGTtlbwNEx3AVpIkXlOnadxHVmGwhmlK4X2ffo3jam2STA4vOw&#10;wbtOQIdihWd02IUgkYODcGVMv+xHNDls2Mx54puD48mDB+n99vlKumzNIVRYJiO7uJWaNN73JUDV&#10;87kEo6Jri4wFLUnBM+DTFcPGF93BiP4loWhzLLpMmjkPHnfRH5yjBWcrcrblWakxwt/+1drmZHOk&#10;9HOf1c2+4D7agvfjj1Nu+1e/N6API8mgxLymOuoVF7W1cvQYLQNey+5mu+BqltWApVIra5aJr262&#10;IQrcLhj2G0X1d42NgwWY+qMw7L++mJUn7z14kp1EM/3gZ6+VzTbD4Kkb36kTDy4qV0ew80fWSww7&#10;ptz4Yssd7zt7Gx6zfZjje8o5eUrkJWD2r0ayYzoBOoBF5ZIF63hOxdnmwzf7vmXxaGEdbtcB39Yf&#10;18NI5JdY9H0zMiWus6V5N9r81Uw3HOAWoWS4OGjJumtUWpUwiHr7/v2LH/7yY/LEDHss6Lo25+0P&#10;d+tcfv+uDmu+Fkaw+da2sSV4EWfzBi3b8lBDWwURV3a8ZmHQ+Q+/fazN3ybrG4OL2TZeKlsbGN0K&#10;QmV//KeeO5KvvewhY7P9hwLFZHrarHD4EYx/iJ0wTILZ/WSgnY7ptv8IW72PhNrqj+u31iGFUa3P&#10;9nQ2sxcBMtLPLR0wqXalrnM3sBCPrBrcoOjszPFb8T17oty7Kw26HUuPN+hAL3ljWMeIR/yLizDR&#10;F9ATfg0sdORFoPa6N9OZ3iT/u/gfm8OO30p4ri5m+UhAREM8bSWrxAdJfZ4tZMp8bIDxXFWFp8kM&#10;15CIg/wB0c/d3Y//SxR8Lhlfm8nf4MaFwD/99MuLn/7jlxf/7b/9X62E/LRrn3aRNoEm2bQzelNQ&#10;dJ9/FRgOhwE5TmdsVf+YZlbvkgrU2Nr1JYsT/d6TtsVD9sDG+U1NK8ffAvP0qrYTvTboDhBl2c2O&#10;+q93h/rvym4iCXAd14c8B8sbzHRQ7Jdgj68jfMSqUstxT4/xw+/FXYSQyzYmRzH77EveIIZkS/UT&#10;G1iTvmPo3Mw6nqJTm/qHo9fnyqmPcWqvRrySi87oXx+g6dl85TdQUG4cdaKXlVb0vYWCi4VI3Xll&#10;YK7PuTZp53QmFrMN9F7nx+oLcS5IL1dr5aPVTU9Nz6dNCHqmB5ZcY3dbrzpWpe9dHN/WP/a7bVZ9&#10;Ws3bpEjsbmsQeYsBfKlmqgPS2k7+bbXKxl17sZxmx2qnOPKmWLl+Mz8l+uKW+FVt2G3CMtkmRjo4&#10;WW91Gqaku5WCeG1HR8lgB8St9BHtm7x0qHwlufHlRkBWKug96xyPVn1wzKfJoA845OSQZyvsZbP2&#10;2fRzkGKC6a7vSLcxqZ4Z+4LRbGH5ZMf58nSR3vw9b/PNFshx109o8WTaZz/ZhoEk27lJrZN3OQYr&#10;TKBtP3vwS263ZMYffctlL6aiRVp+SndhWn4y24rMuKq8uTwcuBZudh39bSvL5mtsvG7wji8D0xJ8&#10;NcR7d3u8vOjq6Pvk8d+yq5qbDGu3H+6EtngaVHTtn/cmoTpioGgi71XXLG9b/xR3OpkNtMphtd9q&#10;0xYa6p+Ge7RfZQevXD9Z3mPAwi8NRh+uyHf+9eW7N6/+hQ9x2I0oKS8eLrBKqigsh6DMPqeaPhnw&#10;kqMaWlKH8V6Ir7Ppu8BMLOdJ7nPGWoP9jPEYEmSUCqCn8M4BSKFtKagc/v4+c67zwIg2FQtggWqz&#10;SX3i2anC1QKFJAYtQaNDa2uzkmuDEXSw14PNtQUFqwWw0e6Ww2tmHXFAoi/4MKIJ3W9B+FxJvas7&#10;Fiu/gUi4cXKYbBisjdqWRHUgG4bpOcxG1J3X4dHFDKb6W86s9I4tMS0IVH9JByziFRfKe89B0qlZ&#10;87UTX+coGb6SOcZgCN+NXgtoN/IuyJVICCpVmZxgjjuclmTZLmJUi/eSjgYm58zRQ6s6kgNla3DY&#10;b8akxqwaaJN1+bwkKmeoAR0ChARfdPC4/aI6oGQbP+yv72skArY14VVgstx/nQBxotmfhH56il5h&#10;IOysXJgdj/qCkkSHDVVWuytjz7Drd95vq4dOiQ4lt9rFN31re+0uwYruOorjbYEmYbbfM1pwPFtx&#10;PhkFTTgIHgUHBfBFNkESjC7CfDcHzgZ1uJW5gFJbyTUtzubJSg7nBS31rZKw9zW82ZHJvHNkObvi&#10;k4KDpdrQWfBesIwB9riBT5qv2gIqrJYAwaQyeMYbyzCQkxBs9WAy6Ng6z65XRrlkYbvp7AITHJql&#10;C0tqHbZmOHur5yWoStZdoGhwwxaer8UbnUOUvTbL3NcNztPnHWeDZ8sSHAMycm0wHy148TlJE9/6&#10;2FPSf/nl5zDNBrpOySATJgm4tl+/68GKbUeEOn7cSGIPVSyOXQeD5wadbjaRDz9jDOzQTCnxxf76&#10;gHGI/N71A781CGGTOkLYSuT5QZFmK6TKGaAQ623bN951PQnAwMHuyYNmKpiOyIxvgyq46pglXHg0&#10;M8aWF7cMQszgpT8rZ7D57ML8eGc9kk7LE+TYjHS2Rd9slW+50FI5tuQ3veEf9ufXYj9vVKr/42PJ&#10;Q0zltUlllaHkqJhBRhjo4OzbH99Vq8oG5mIgHRnAoEkOtxt1E4ePfU+EeO+TTTyEftLjGyh9N/z5&#10;cTIkk3jj+O6uVkNmo922dJ07vsJPPKuZ62z7IqkQ8ww2NMNXPvadrRoEufZDnf/5P/7txX//7//j&#10;xS8//xKd4tMQiH9YVJFfeZGP3g63HRp/ZqHXnyihoV7k8fdc1XDq74lzZSZXDeljnzZ3NSVKF/cM&#10;wpes8X91+rtkI91iJBvYNUnOa0CJaDp3LLPjcEmmydH52RIeS47P0qu7mHg8o6MtZs92Lk6lA/4V&#10;X/BF359YdAfg0nmKfZxfX5Kd4em2i7P7fLEEB6D+4IjOsMvg+NH0yXaUwWef7BlecNLAzDYeNpBS&#10;TpudiZnVwz/aYuaegVSd8YuWP/xX5miqBq3qhANiSwE65C5Z0qofTWj0af7ubQORN72tsrgmZKvj&#10;aHbuuwYfWMbf2+SkW23g5TioTDbpJRnnq1AUqxd/8/Ehkw+IkWb6XRdp8MHe3Sr8TYMhAxwxZnEV&#10;seqLz7BZrBeTtQmX2pBXHR8wrFR2dRMKMIwzcicAPtdPV2aDFXTIxagmQTh08bKJOjHRIww6uTgO&#10;OxME5KdnEz5itb4G3mIB2RQAN92iy660MZ103K3OHRCjzo4l+eUv+b8bUIz/6HxyrVl2Ik/czTzC&#10;1Q4MExH6JRNdGzxpS8zvPJvaZ23Pu5OX3IvftQFPsVh9L23xPwNqbYkN7EkMne9ER3tWX8VL/qFP&#10;GebhYxvqiZz8/clPyFT1k11fME7C242CVviw2AA69ka3uL6cbDqNqfAZNrUXC8NQbGt0r3IidbB/&#10;11/fOED958Sgfpc9bbWrHSAGIga/dDDcr4VosNrvuzsWNHrNMTTen066ODpAmbEOvzYbMT2MJSaW&#10;BM5ngcY4GMODUOgavZHAjOoebx+TOhmzgCOGXowJJmhfuxyobxSHwZKiLC66lzzYImFWd3fTmABn&#10;2BzWnQVsoRKwGfsulOtzCUENOMbYDGouKeOQdZRzgNoZ7zpGo2H08G25Hw3BJ844U8cZghUTip9j&#10;UBCOm+71AABAAElEQVQDBJqOkYyo5wCTLZ4APCOq/mb50UieJmQnu1lRM+I6WIZ3Btu5jB2weKBA&#10;Bma7ltnXGDo8OnZG+HDGtj5Qb6lKeMOxorW/FYthW/k+BV2jYxd2T7OxP0eafAYKtKKz0A6RrpNw&#10;z//B9eg4AmpO832zKTpFjmv7kWVI7W9fZnqTNAuIML5tdsnV+Q1gCg4GSpxi8jZzb+sAGc0icRqz&#10;wAu84W3ETQP7Fx6fesaE7/sdPyyWZQlWlxA9bPGhPx3MngiarEpLPjiarTN7enWkBOk/tdVF1FYk&#10;2AMMJJ30IZExAHaLvw24BjSsQyeeBHKHCiPD8ksXlhgkGXgviUBTRxLTsdy5SkqSemaHl3Z2HtiV&#10;0jbSWzFjCALv7DcJ3PUn2gIjvOhLYqYdW+js5iLnAkGdn0DHHiwxv+nJsxITgxIXTbpW4E1/f/5x&#10;e4u7ec2tqAA3e3ERPKyWALE9rp5fadSF58crH06V8adTHT75yLFreTics5PO1OasKX7bq9olmx72&#10;5I5qHu72dfdhv4dM5TGzV778bGZ+RZbsxVNZ+d4F6fjyl0HNdwqEu04gpr7fRfF9Lv6cbvmqDoCP&#10;Lhkp9nyJh45UHo6Vmy1c7CMbfSirYzUTeasJ2TsV1q7VDXeGma1Y7nfv/2StyuzNzPzdGCEUWnG5&#10;2wvnYzo1ukr/e4WrY4vL2eeX+HeB9McPsH3Z/u7341tCrCPYhEe0JQ5i2emDSYbTtoXeCkIFki1b&#10;+RJ2VJBfGpzVvcxWTDKRS0dmC8Dduj0aHbFvfZSryGbdscug+rYdJmCv0xOMkrc/HRUs/vAk+TC9&#10;xKDP/viFFTrekHEN9yWJzrGrsKdbf8pWZM8usL3vVYnTd83sPuOVSYGATZZQJPOoXh+W9qLIMGOw&#10;DzHdtqtf/va3+JT4FS+S6eU/S4hcqP6imwV8KhFJqfEgnkjMP/z+WwQgUFuVYWtswrMMNjjKtj92&#10;k4W/dYvnv/708/R1MZ19XtvawzOAHDpC4Ypsb1hQH9riovJ3lK2rwZ/YU7jBTOGOE03yuht+VMbA&#10;QLnC62TXjVF4mhm9To2GY5JDeG+VDqFor1R08YBRPkJuP0c7Z3ROX3+TdPFSJTGFn+4J2tnWCcGf&#10;0oHjUfAkaa/Fn2yMzWx3gMNVMfDgp2gPOHzg7/GJJn/fhEIJdYfjSVxjV9c+pqu9Ae0lYuU3fKwy&#10;MGKH/BzT4u3pJatc3w/lk3MC+1Gd64vh2u/44yv3RGv1Z8XxgbcqTEYVvaPV21PKbceqy3/xe9uF&#10;dnF6dL++zzeL61lZ9TtZuRdt5fOk8O7NVo7wQ7+TLJ7XdjKIM7vWLgVbWSgCVTdJv33Ifv3KjoqP&#10;ZGPQnjfEFgxYFi+S+8twyPZLVr8vVn15Hw+v/3jx84fiTHWTNN3CLb5CVvzf1vxkkQ9toJNv9XXH&#10;r381uVIft/JpO4atDnvg3QbW9BIftlGBRt73pllz32EPOxkU3VgR+XFxNj020GdT5LFqCeLdtQ/e&#10;cOn4njmWXOIzGhJnOQffFq9TV0fjPX+txuxBXXmt/Evewoab2rj+Fo5yg/SynQtu9S2W7EY9VAxj&#10;2NSPVpENi9Gos2mr1uxquXLiboLbXdCK0XtGVeVm18k9PqFWf+F7QMyv1D/bCpFi/QbloIs3OJLN&#10;zYLYzPqOytf6dHMxIPmiJRZ4y+O226J6cjQ2bBcGrOTUX+If7ptoHn4BFk0DtlpcflKr0yvZ37bD&#10;5YW7rom42YetfMHYq3byYxjR6fh8yITXl++7MH2zZwDvwILVKip8StEXSoi8zuETrnOUKLBuZCfg&#10;dOBGgiMwRpVhsIx3BhEdSon3CQR4AGF9NIEJIIpSudeMl7C9hUSAo0kpV7YDAK+C3xu1xw8aCy79&#10;79uCIr4rK4hsFpTxCFgdR49F66y1eY52wV1ZsungAa69dfb4Fwgef/Y+V7m6yUDWyq91+PTNMUrd&#10;NQsJckuPkavNwM/QBcdHR6X8oKI8hlxoyhEqWL1zVtjBFf+HH72EBYf0VrpPD17DlyBlBsGsJjy2&#10;rMuZC8pL8Cs/I6nO9hAO51B/yMjZn4mXaZwNNmE42R4zigkM3xl7OjPIoH/BXpLM8A3exnvtrVOL&#10;/oJDrElUYLY6lQdN7FQf9vEdPrtoD6+cziscSLul61P8+ATA0y4EiM0sr3i/IoyXYKm9bKJ62oyD&#10;6hYAwkeHseQtfpWDrf+1N3txfvbgULZQuckZLRgIXOxmy+UGMRExWPYSPPiOmWlB6mmD6KCxWZx4&#10;dJycFV9bSyxjAddk273dH3XwSBYzD0Ye1ZRbRssWHRhnlxVSbx18PFrG/scsqvrKdwzu8cr2Us/q&#10;PJqNH34WnT7hAUuf86nK75zzHZ1+qy/5EOSdI1ssV4UMHRu9ftc6PM244U8w2/J4Ha2AvYF92BAq&#10;1uMxbNXSPH4jqg3bubbSolD1djwMDZxcB8CgjjvxJ1usuiV21+to3wXiH7s4HR+26niLgXS6W2Y/&#10;cDTQdEvWH3onVu2EVTzhT+xZEtLxxZhk0amc3T1m6pcN6PiaOe+heb/++utk1iHyM7oUG+YrfBBo&#10;Hf9LF6a/tec2PsQQtivJp1sB3+sSu+yv+p9Kir1MELBq/GyWsvLn2+TvGNuMJ7FvdxSMd5MGm2ms&#10;XVjPB/qyz7JJnxvQd/4uzqcKnJM/C4xHtuc7XuD9rgTfbCzMtT/fTjQP7CTLcyZT7FCXn0z22qWT&#10;JZEMe514A4XfP2zG0m+3ejbojYHqPGJRfA+XDpCffwX0Ckx+x/Hf7Kvb9bJLNL507c2HtmV9bM88&#10;HVnp20WtBoFtzfLAQXpiw2I32yG5FZ2//vTXF//+H/++GPOM6UGw1xJCWMK/+ni91/1Gj7/MBuLt&#10;Om6+I670WWG63rZd+k6UYd0Z+O38bOL67bMb8tLhzg6PTb6UMEXswcPpSHm6QnOTIeg30QF3ky5W&#10;wZH5B9vXjoOOqe+tviNRPZtKJr7eKS6o4HCHD1nJ6TV+V+9weMYstkR+L7TJuhd67C16S4Bh0Hn8&#10;ZD7JcjT13Wun80+cQrdix+vsIkq7MHq8VDkyz8QLX+IQf0TzcoiTp4O1R56T/fKIKvfPBK5Y1Sk/&#10;V478bM5g4GXEXLqb+deHtUrS2+SM1XxtZ/K1u4rpIbm9m8gxxbWbfuAVQ8nB9751fZ3JX7izc23R&#10;QrOaj/5GXMRX+sm3TKbRUyXrNTKH2vS8ErPdNMg/N8kFczkEn64OLNePdL5CtVnc8DkdVbPvZ7MX&#10;e4/OTdxsgpD/SqjjnZx0BsW+7D1fD7etrkdLXDK52bhocakDu/ujKrahklUifivsFeo1nVVPG1FY&#10;H0IR2qErMbp/+f1tExcP5CLiKT58V9YECJiZiwlAkz5iCtv1SQ6yun51OUPtTZb+UyWoxgM8lV/e&#10;kEzMRp4Q6JUnv3hKhrPhTcCwtYdckboJG7qjMY0k6snCP+oX9PedEGfknFWPN3ZDu+fj4hw+/mzS&#10;TxzRt/L1xZ5K0SfS+NhEdeeO9qv6Q9f54o8ddV6swkt/u83/8sv0Fs3rx8Xq7LJVncidjRYvy8da&#10;CYkJFzUSB2Q3s1vLUw5OYgNKQ9FPRoegttW5QMUoXRgGzFiqfGCSnCKGUrQHwgEw+GLQjIugoaNR&#10;fhgR5e/tp6TKCEKOefs+Y4424+ngjvdtx31WZJ2cp/pqV2engzpeVsJ/M5ZTsvMRI2rltuISfYOF&#10;XUjTp2u8yKycawt2oV3fFzgZHwH6XYn68b7rOGFRBFgQZRBrtGDjHvLJrOPSLBoc1zKg2USvZ2fj&#10;O56+tk3CjBfZYbJ97ynfi1y7WHn4MI5YwXO/Zzi1J2AsIHOY7ilttsGASDkXYEpoyLCVJwZeEBNQ&#10;tk9aIIgHPEZyFydL6CWw7sY0Gg9ZYKSzOjNRJ9zjx4wJ+px2M/bju/+SZckswqG3Drdv9BKHfclG&#10;qrsHwYnGYfq8scA6JHZWAGKLApufZtUp4ngM14yfU8Jtth4Gt2KTPHhjt32Sj+4duw6R3Vol8ATV&#10;ZnutjqR7AWfbe/rOaK7z6lt76T+XnLz/4YdLYkr65idwjbc5K2xZRvgTOXjOpxhfZ26ZnU7znRS2&#10;J8q2YvDmOdOXwSxYVBrO27LYMatoAq1lWgMoA5HnoOxl35V1dw06cIcUgyMz9d9Kst71pFh25Zky&#10;Bh4fS+revLm2g6rZs/jJTnQGekM5Lf7I0fhgctx1HAKRl/+z10cdT9z+u+/BTwJZewYZQV5nWAAu&#10;cH392q0qm9n/+iW7SvaXzSZX6NqrtY/2nabbrD9s8AMDCU68p1va3UAFpriLXTHGBYoGetb8BGLJ&#10;yny1uzbZ4jWs43WaSc86GPx4kOD2Gif3OmE88+kwkbC/bTDAdtnSOt4aFJwrlE7TzThyG8Zr74kN&#10;rNnMYk1IKbtZqbDBvwtu2crbbKSvjHEgb/Up3l1Y+V9feXgifxA7dAJNHMRHaklFsCUr/9UxGFTq&#10;6Evg8z++qC4YYKTjhXMqO9t2Nx0rSx3f5E2tEBqmZ+t1wFURVicHfMRxGEYXvn0dT1jXt0w+OPRe&#10;QqbyXhXoZcBBFvUC+3wSXe+YJOrFZfzrOIvTxhrpgf68lhwn5/RZUxIbel4HnXgr0/nEZzjZYXwt&#10;ZmQjzyQibj9+eVsbpM0/ig2uN9Gx/xK+i0XqsLfqv/rqon5tiiEXQz+2teOnv7oA3c1Pjneig1mf&#10;6zb40xkFFFf5FbqTfRiQ+eiDY/1fdCqdwDBG9eLWZOUr2cDZoDZKeGVqwFdpdqmy/rcD8arfWWyq&#10;Lh3SLh7+jiUb5CsjQb7s2e6EaLAJMcXtoidTdZeU0G0lNpOdHBtcPM7NjiI2W8NKesBEZhp76T15&#10;1z/w5zARO7xGj03hY5jD8XTDdsW8mpjNX+ohrooJbZXtb3cqjD58brDDNmk2OWpfEkoN/ezzbGX2&#10;Bjsv53ptFr8GN4tfe8tDoonOYkO+9hx4jCfHo7d+hF1ooLbYovD3nVXH+Ohxly9+DNePmeqnj/XF&#10;7Ub6k33p95Rnl2Hk+Ukw6P+2TGb4r+lH7iRAiDVwiLCcp7prOzriglPEIKcV3dftsBA3Z1G1wZEM&#10;hO5ZLrVQGfb8v7VFy1bFv7U99XXPn9p2oZj4Er62KJqgQJlMkIg5//diZ3KGDqRgMZPPY2BbnqNB&#10;lzDcw4g7x36ystFbXOv3xbVoR3R2Ho9m590WVj/HztC3hUvuOj+f3SWSHKCbd+hDASeJ301a2Eux&#10;RJ+x+NiKBJ4NuPj6czVw263ikX0PuHDSHl/xfDExyEP6JvdDlvd0VM4ir6O05RPh7LpSsorp2mIn&#10;+lOr8+KKXSJx1bn+as+uBNf3LEbTINnQ6Dt28HGTU/yyO62ZBIs2W9u1rZW8Qd3ZNj81EL7cEcpH&#10;R9/23NYGFnyNx/Kc77I71y9pJ9ff9YeYfx2OXni0cqUvgWDWUAyv3ZSlj9nukbCgk/YSxh+7gieb&#10;kVe79icdvHv38l+cvI6lFvquzr1SOESIHSBjpq+OcOgZYOAk98AGbm4zY7qO2BHA13iAIwxEYHvP&#10;CCilcwxScAS6pI8T42OgpcQL7gec8lSttRmEstXVpk5dPXfPcGwjv45VZCCoNq60WUEPBpTYV/Ro&#10;jU2dBj5OqXMIkgQunicBIhwuOnOKEe3YI/Hy7aRkVIjXWQ1bzpkcHTODKZmFJaYt85HBgIlzTCfh&#10;q/098yRnWuCIzjqsWlB3eAxjqMDgcOjElgQxyqE2M9wxAyRJ3LONXbBY+0sCCrI1uRcjnsHMBqJC&#10;VoG5T5rYQGyB0bGq3KmM0wDkjJn+aH2nOW/4PJ2Y3XVgMphtiNScV/0L4qHpvHJRcLE4g367QVqO&#10;/Ui40PiT0/dy5yizWHSEhsT4BrnV7WgS/P/xiqcnfph0frXVzUF3JwqdQLXHRWUueGcL8CkQ6fCv&#10;rZu90AqMZveTMW7i0TF2tcFC9GCyJUqcceRwdm0BvawTZRclK8/ZqG8FXTO1z4HjOXN6i4+rwz5K&#10;QlOgQcqu+Yhpg0t2hr5tM15kZoPYGirZ9nDI5qeUh++cLPTnPD+yH9cMkcQpu4I9Il7ZznT7/O1Y&#10;7ZuNMUulPW14WwCQQPS1/4SXS4p9ZzMOrqx44CAuOy6wfWcGUCCLHrmHf4YicejkgqoVh75usKUe&#10;KsH8uD/6mhxNHZlrcpg8OehHB+J6ELd0fNts4A8N0AxuFWD//uBi+fm5IkluXNoe4G5lDX+vkZiA&#10;22jHB5mW6NXGOm5JQsmcQO4ZKexpDyNkE8looMMf0F5i2Re+EpVmo277iVkpds4/TWwE93SNATZP&#10;RjHOwBQjbPXa7lj6FHOc2u0pw0BnLW6a/XJrTQ/ng2Wk9h8oDoGoi9VVHm9QVOYRL6x4bKtAbSx+&#10;96kPMci+p6ifb4+fzjEWuFKjwY+BI9psSOeFhyWMZEyexehO2rZpBYt9fWj7iImHi5Poi63Y1pcR&#10;Aq47sDLzgA7rKwwkP/TAwd9++/XFz7/+1q10f2u1oxWNv/3y4vceMLjbfJb8ST7c7fBjfYdj+D8M&#10;xcQG+tnNr23vchfEw/sGW2yd/mfeyamvWjIyfmCSrMmzZGK2gl/YXb35Ax33p73Tt/62Wv5LhtGI&#10;nrJ5aM1XOrIbTEQNP5M/COKgd3XDaH2cH72mz+TYyX6LpV70toF+P/mU5Il+zx+UwAgl6ZejPehh&#10;TQ/RyWXxdfpwVL/e7944WULpZ3/Xz9ay7W3JpdziwqluZfZspHBgi/QrzqAPzuUSM5g8nw1othOO&#10;a284xMEwrXV+sllj9O70jh0dbS+CVO2+k5Pt2EKMuAmeo0n24+EZEzzPSfviCj9Qjq4MaiSGNk/8&#10;l27J+65i7/rh87V8oaSY/W77cxvnv/dQu8XJaPhXmW0fjgd+8e1rd+DsmAkdAxgYGvDyBwzoJ25L&#10;vcFyDEXb9RtsadvS+vy+5NNF5SZYh6m4pmiyvnpZot8POPojnxwQvuzBG7yuFx0qyX122meyWoF2&#10;XFxbiJhZHV9OnE3Bqjajxe7kN/ykWot79AE+/QnaFawULNoKasJI3xQxuY6YeAOeynXsVdva9Ldk&#10;J5NYzqYOwwZH1dfXLn9KJj6jra3A64tN1ouzTWbNth++ZaAhFlV0/iHfgAmchq1YaiV/siQXGchj&#10;0JN+EHtTH7PVBrqr3lZG+jRZuIcZDnd+dLFZDoG2iZjpojZeu3612PPZHUn7buLJi+0ut5xMdB4W&#10;tT35q//u3Q/xRDNuTmA1yAQl86C/+vzi7WKEtuIpsXcsFKA6ufkPTPgwjF0H20d6smqdHld3mpkt&#10;0N/i37eemL6tGBUyI3QBogZncnFBUQlKYb5X5ICNKaNcrykgHQuMs4aODWL0ooOmTlOH9MXMV8Yo&#10;eXPOi1EBXQPaWVsa88pSnQIIQyOM9p78LHmv7LZTVIYzP19atywnNuDBbRIFTNwtQPZtyW40b/SX&#10;cTCq3oBXZ8GrKr4L7oA8xxS0c0ZSd3wzFcqHVeLV1pMRjtlxeCbEZl0WHFJswXXbQvCJv+Ta6Dm+&#10;0KTsvfpYBx+GWxasY46j8er5BV5mqGp1xjG++w5TOtrs+5JlI3xWghtAn/FCFtrueIVTM1IwkBSz&#10;Da8LpuQNhwDdPva+vy4J8sK3YLeZyXifgaMGD8adfNNHXztdRx1f7WUXmASxXUBO1/3hT5I9HRUg&#10;PsWH2QlbjsyC+v75+/ZpFggU5/BmW8z4b9Yo/vDyzdaJaLsjWy1tP/A62mjAxuwO3Lan1MCIjRY8&#10;BTMvQZBdPGcG2cZDI51lJ9FsdjTSc3bJFfz843ibjehTpa0gdRwOePuuG8O7WH63oWUf8bNkusLs&#10;4Kl7xzwcElE6+D5cLgic3W1mqbOuEdA57haC8aFz+s6x2Se/EcBd1J0NC7qVIY+ZaYHbw/Ikwf8I&#10;njBNjrDe/td0w/dsT1HPfeg3K/qw63ZpDAMICQupg6i9k813Fsfd/e5tD/Af7hOZTN8E9b6bWTLI&#10;/L6LwD8Cujc8BUKJOLklfF2lH279bob5W3UESI0KhvxjbSSjKXr2d8lXzLCdZOSHMKB/M7O/l3Sy&#10;NU3ibR3PkIOH4BF2eIzErjerjBcdG4zpcHUgDi9+dG1CFhqdi6OuUxlP0eHH2rDXVos6w2HaL3bB&#10;5/xGyzlbff5olo7TmADZ6kKyEtn1Xjoq2A6X6Ot0dABe/ASdGp++9/T32pSsmDyYbbt1c/UFjps9&#10;q7Mq+WAfUehtdeZu2/vSwwx2XPH0FZ3F/jDWFr514IFQPWXQ0Drx+7/jbBhteiXrkpbkMZkguf2+&#10;DpCeddiX2IR/7Jmps0phoGqCakQnC8++O1u9C1NyiUH0CQedLZt+JhVL+POJxe7sgW6VXfxq1Yu9&#10;wGl7uX/7EC98r+1xzeKJ6bubWj65OFr71Z5vV+3F95+z8UHUjPaH37atTvx9xv+b5a8O9hUEe38q&#10;0fV8XS9OuAr9Ecb4XN8ZHX2gamwXluzYwBI28H9iEoG+VtBnZcVrPGww1vElBCUjmqYLmPjz0LzV&#10;g0nV4b9BQe1kHeO5op2rH118WS8SPX1PNQNBe5jc6u3jOFrjN7wl+fpstq59twt3zltMXt+O95Gh&#10;2ZKsRz+xuKdsr8UpZLWXncKFj/rcBFTl8AOzo82XxfJwC9vZ4Wjx7eIAhxpD4ZONMQ26cS2dM+Iu&#10;OVzE3dGdG/0a2Pn4pAdy7XbF0fa7KsNUnLHyhYehnPg03ceubUBccsnO8Cwn+v+4uhN0OY5jTdME&#10;iBkkdW/Vhrkxbam7Hl1JJEgM9b2/ZYLqzoNERni422zm5kNEXG6SXsV8+ldGbrV6Vb8lNC2hLmHU&#10;H29wkz0QwssXJZWDdfe0wWtr1kRbsBaHrHj/6KEZNoGJVeHYJHM8fn1R4huOd+laXmjr0XyeDttG&#10;6bO4FINvqqMvrGfpN/zRqV8nH/2tuJARD6ekkxzpkl72hRfcLvALPitG8akUPBtd0s5kaitu60/3&#10;iNrOxUBtUmS6EFXrs8oFyGPtFnOfE3nFi/B8rm+cCdYMTnkU3uU9UVgc60lP5Q98BT5953IithGn&#10;ynGMHveNEawBvxV3emKfMtwX8b0JavaBd7af4uIuedSsmGNS8R7+QQY9ttkN8fG0J1ORUW3Xr9Vm&#10;E3Bw6edQEr3s9+2rXlxcW9Zh185rg9X4F1fd47PJApACt1w7uHtS7UN+YQhHsu58g43k/uKVuEHP&#10;vUD6w0+1bqKnPhVudq5eHI4X8sLzHmzT75dkPF82QVUcWOwJOJ3IDU2ORsF4SDItVtXJMcqN5CJO&#10;UNb53MiFY1/Hwd0AgXjcOOrQeeBnUJwtMVxJAneVoWGcUHajLyeuXnY2p4JPe4oB75JWxhGTFSi/&#10;ESLBoCdKUvQAhIEiNlJGZ8UEvZnHWvrApT5FoEHHvu1GXWb8b960DaVybC8QEk4CjmTE9N/xD5Zk&#10;CE0bKRJ6s514vk5tpnUK17ivQDR5tkXHRxDbzEYKx78ZUNLbNqqVBSMFLlDXnrN6OtIMI37w4j51&#10;dCKPdL6W9PRfwODoyziSnaAmuHAY97ftBuZwdDkj4LM3MJy6a854l9CN73RNf3gAtc5DV0POiSD8&#10;aYzemEK/5OFpNKw4s0tsaOY81RnrBVCJI4rpIsdz/QZdBWfwCmZ7bGVGPpiCenV/zFF5+5LJDm3J&#10;iozTQzrVkXrjsODh2F9oun4O4CVpLzL8DS7YSHXMFjTHsGMrBAY4ZrTy2WwsRh+OJrl+WdlvJTiW&#10;S8EQaMlyg4ZsgAy8bwKjge6XfMhKEOxcQdjwbkm0htO7gFKt2pNR32Ttshld9WYDwX9rWTQkC9zV&#10;q9roljRSldU1wc97IxI3YpJnidQnidMFaxQscNGnk/mQQCAgvmrriRdJgddf1/fEunCiBUgh91v6&#10;sCqDTjfyel69VPhbgdZgbwPkZG6WWCKLb7PXOmUQLhnSCelsBeX8Jx5qMQkJRnikew98eumdGwJ0&#10;ZR+6cR66PZK2eJVKfvjcNgSyT1qTu+tk+nUvxcuvdUR0VYJBv6cB/ijOpKtgsNc3LQmb7d4AISCS&#10;KjZxe1cvaGbNk8FztjBrTA5gByU/umRAfMRptDfBYNaYfgx8DLJrMb/YNqiHfZCrBHQdaTNHBj2/&#10;1wl96MWIBtSvJC61p7TRmyzWwXemo/oU3e8/WLnhv/hvQBr97GUdULQRbmn+Ogm8w8XPN+hIN+xU&#10;EuZer6qms/4Pt9UcKwN0iPs/22LoZnQy08kYFHWxf9exbrVOzFjCIhmMGI5QInfbC892vCU66IsB&#10;HjQxosEjrPjjJzq0TU7QW3ZJBtXoOnuvrJUwNItthO4+vKGOd9nZjrOHrkZC2qtgfAV/STyO4oPf&#10;4E5NCd6rPaalsgHoevCeNnlJSnjJr7kHK2Pi7J/B/PJnHWsrZlG47XA3cBNMorc/PoUWsLZ6WcF8&#10;vrIUMRnqi9AIhrhwW0iSBv8hx/xlg77I/TG58Vb2uImXZM5v9KNLhOIZJDL1a5LGlrU3+SpixNWL&#10;HuICu6Sv4Id/J2Dz9z4wsdHAZw/B7TiQgyuWCsbr3ytRh+60Mmib1ZI/O+n8BkIHdTFgiTcdRGi4&#10;TeaxAXyhEO1g4q3DwakCE5u/4uHq5NcT8tEasskapk1uRBL5agtP/yVrZfQRLHG88k4z7+hw0D9w&#10;8O5YvVUII/lNtuJ+dCLoBs5nq0vI1PE3/yA3uxlEgarjpyMkeXCCUrH2M3tfffzee7q8ST1jg6W6&#10;xakugX+D1uIjPmqDzBff3ueb7K0JQn5Csc3+v60Pbaj1w9eCxAZpnZ8tlXDDVz33kGQN/SsBF7/0&#10;0c6LS7rEn/KJ1/md5zOIHy/USyYvixO/19d8aSIpqmpTWXHHIIHMMpkJD+9wmniDh4sFaDL4EozJ&#10;ojoGXPzaTpZtre7YQwk8Qpi9LdeL5i7vfShv8JmsnjJnY5usSZ/N60dDMczKBfn4L3nsnSUvbuAx&#10;uw+++1/vYUbJNP62a2WNkm+/9Pjqa33N449RoElcyHVmLuu3oYgPtJPHVvISij5oiX+5IHrfJL8v&#10;e5gG6zcR83sDhmSeP3qn0OJc5fpinIR91/XZ629WLxn2+bEVKn5Y47bsVX99Mh+uHeWxX/ZIBv0S&#10;fYf12fIn5UqqhheVNFKPkOVhrtXic7TbQvWtBxdYbXsOSC4fSka18YdauTq+5IX3AKAMp75/71MJ&#10;vjxBDvHSk+B6+tOvCJD0wL9AtF9AzgmnPGT3T5AK1xSq7kabOe3+XMiaXq5HxHjku1Y5pNoPfmDM&#10;fDGWJZfB8SeREXAEhyDN5+H2B4bAVekEp57ESUVKV+f//3m2HbDcA248cjpN8bxVmcpzwwU2AeXY&#10;TCH49N8DJ/hg6Ei2xCmwpuiDq2PjeBeozfQtgIUwv5q80GPGHkRBzOfaCoA5ZG3c9IrIdX4RotPk&#10;2gtmOSQ5WKG4ETq5XKLIUvBzg4d4TcFGqJIRKw81G0x1hlfgpPP+OG5kj9+Qj1byFejwfrOPFwTW&#10;ZkLs0pjI1JbAGHHrmGufgzw7DvTTGwPnYJDMeOm4rwHWllA7Rgv7ERgOBX4jDCpw44HOyf/ZodUs&#10;uZ+sbxD8tBWyjf5ASvy2SvPASRbPVSe0mKWI4oKfATJboLNwdw5v+crOdQxLYOnAgLLAcrZ18Lo6&#10;GdDRBvbaoj96Bf9LhgSm7MesAvoq90v/Zj/gu0Fx12oq6RwTlaMvqmZnZDIdZY/7dJ3X3H0F9F0g&#10;L8jQ6wWLp32DI1HTTgvtTs+b3a74EgZQOyHg+B4/D1ySBXawznv2Hi2DV3X8RssG4Jp3rhk84F3A&#10;I2NltVNMTbVn59MZHSRDsqD0TQ4g0Wlf+NmAugbybKZaI9WxOt/9ip1Xz7lO2bbG25rovKTRdqMS&#10;7JGHh/7ZvvR/2s9Pbr/8/MuWqL8UTGfuAb/OMP9qYMpHDIxxw15IVEUytF/YAwl0wAvowfbyOqso&#10;Z0ea5XsRYmD3794TIq5Mx5WxmfrDeGVfBfRmpaR4MTPaMtEfPnp/SXTs2etdEldnc+HiK7OZfg2s&#10;lBtY6GgS3/g347rZytrCIRkTLwjx6reyw+5CtjhBQFOxuGc7EZ6Tee3IXQKhnUGO2MoXiITswbkY&#10;EQs6Si0fsQFb9PGM/WTIxrSTmHjSyud0xb7p4RJbcjSwMnhLj73fxAs43YT/qVUzvrwEIhy1gGLt&#10;GJ3JLjbmQ4fswy/60O1BBOhTrl/CW4c712a04rMDNPIPL1H8Iz0+b6JPIpMFebDV+Xa/cNyHDUZD&#10;9M3uY2zn5NLfM/ZBPhqjj8+R7Saioufad9A/hhIpR7c2JQponr2FhwTEVrpcf4J9TauEP7+US6c+&#10;aBpdHW8yq2L9ynQWPLSIq/s85EDHz7g2cMrjP6JCcPweX+Lco+0u4kW96Kyefndx0HF/5BukQHQW&#10;YHiqMhtXtoFW9Ux2YYre2T8biujVFxP36Zq29wWzGf1mPpC4VRG4awO/ZBTPu1i5Nvc5WjbYqs7k&#10;s4vRNxlFs/PVz5bD8RzMzRI7N9h63YWPJck/ldB+7PuhWPKuQcLbBtZiiIk8g382430gZMv+xXaz&#10;yngVL2ZR0EUz2dmqNvStarzRD7DPYo3kFrzN0FfeQRAqe2zD8jjV7R6ISHL2yF46Hi0llt5LtN0z&#10;4WTnP3azoNhrcM5PaxKu2wKqX797F9wHom9D7dmQA/GVUU4v6B038Rav200wBvj/I4anSzoxKEGb&#10;iYPFLBzUH0tyBUz97PqPh/7dKO38tjWf/To2Mb1+LDx8xWS3GLd+jVww4/uwF/SzhftGS3j433QR&#10;L7PnYo6c0H2Ge1JV9Lrn5fKci1fcAY/6PBOG8ykJf30Zf5sOoiNmRk8cTTL8TvHxETFJDA0/TrZs&#10;nM3oGyqLHsm/p13l8aNTjjOfCgjdeIwz21FGEa7fTf0HY/4Y0/pDx69t1Rq+m/hbPqNtMrjci52j&#10;m4wVw5t+ixs8b8diFDulM33Aqx//no8FpBZzVpc6FtS3daqKu9HQ9eoReHyuDuVwcgFaUrOZtMoW&#10;aKvPAQVf50vMI2JBkeAXQHR4p8jQnCFWJ+j7crSVB0PQXUfA2Gvrs6e1VL5PcBjMZj7H+AN3ZUa3&#10;ewJEvC35wni0kRXWbeWCiCsbgBDX6JYSNQsoCXx2IkS3DmZyIkbfS15nVPFa5TnQX3tnAxuiBfZ4&#10;+vyjm5vNquv0JVMCDAMIUvSepjK+DIhOtopKTl1ngWgJrbN4SydwotE5R+qrb1VNQmObkTCxzkp5&#10;8lmiUAsdLUOnR/DUo68tI3Zu37bgbxZ7e3/hI9+MoJ9m1zK6BkTgmXnm1H+Y+mBoVmG2FAspp+OA&#10;u7TOWhLCYKdPyo4HDmRLyadeAGbwlCYmSw4lmeGso99sbLjBIzOz0myWbZqd4HS52+SKXkuKk2/X&#10;mczhpXc86pBDj69qsS5lnv39Jvr4x5tWenZje+Vu6CMpNwaTFb8gP4/ExAY8u5dEZy9IB3wPR1Dn&#10;oV82NHvpnF7pRgDrZ3QH/my5A8HdbOcctgrksgCTnBLHcK8zKAgv4LgZLyjumwH39uxnTzBV36N8&#10;dSiz+2RK8wYGm12pHKyXlqLN8unjuh4R0dBScVuX3rd9S0DdFgHyxHSrMAaqntG/BKRWX4qpOjo8&#10;mU1HE3nNDgdV4O96x4yJTQnKWec6/i91HGC/a8bK9T/ENv6ZXL/Yu9sM18ts0zadrXQ0LUf28/VI&#10;xpkXJG2VazxW2D/3ReyRkAnD8rHgmekx2ZLceM8uF/9muwyjgFyFPVXuQMQKHZ/fjufsUzIisaVj&#10;fH3+6r0Z/QVXDB1FIZltZKuLt9Ew/82G5E5otz3OagZbbuqr9mJENhyMrQSLAWjtvxcZs1lJq0tW&#10;/LxTw30i206UnCQ9t7ITX1gJjo83hFsSRyefy7hqcz5C127u9mJIulqyuzhQvxA9Bpu2bm47oveJ&#10;pFuDMbL1YVfz13iXDOn8DXiXkFR38qjss8f0xofYKEZ5wg+aVn94etmfWJ+sJE5fs3uxWByQjm7A&#10;kLwcj6/sdpMXD12LN7sZtPNcry/PZh/Ud8T6Wfzol+18t8+IdKxzZpPiWhEsGG2PCwxfl8ijfwP9&#10;DubHwaHzZz8jBrElZfP3cPgnpswPnAYmqqafqnbU9f4Eky7fZ/TCefJkM+tfNUgGGq1/1ramPnDQ&#10;Vdb7nS90wUbnvkvs2ZY4tWRXvKOrKKKo/SPfs+vNbpJ/9Y841F6CKAb6zsRqz6nIOejDSZab3aX7&#10;SsA+eQeB7zPD4kWFjGg475B9d13sf/Cv2viIiCX/tXWjNLtDjxf18RkTO7PveFn/JR6hcc1JHR7w&#10;hbiSdLbvehUWmaihPzan3uQWfGXonN6iCx9LXF1ZX97laPnSY+PhGJ8Zjl+Mrgz/onJwsfMj+NVZ&#10;34q+NGcAQhfTo98pV95UAtlgga/4U66vnp6UxDtdW6W2CyDFZE75mC/VxRetfKmPZoCvKtd2EomG&#10;DQDE75wFSpPK/FNfLZS/eWcCJtr/WejPH772xvVvrUwD178f/gimVxt8sYrigThhE6ffdN+LLaze&#10;KUR+fFffg17+hA95kz7Wg3K0saLAjiTCdmssB5CTZINJM7v3P5s8nvRzdHUTcPrr2y3hd/lUtV/U&#10;fnGH3iIYrezeoAYuE7wezDJ5E5ZP15M0sicT9hQRHTdg6stnJ69gkWXWFO764BpskBGc9TXRpk/W&#10;N1olLYEiheror+nx5MCWE3lbbZNhfb3JLBNm7nE5/4+mYJuoks9sp0erTLMI/JP/qEjK0awNejap&#10;2TGpbXJ2eJ1nB+HhpzWf/3xqUof9GexuMime+Qg/WHxAArkIqnQCEdiA46oDtrNJ6q6BK0ZUKX6L&#10;z6snsgZkMyUh0wm8bUZA4yWHNUKo1rYSneJ2+h0ZoRGYJITRSGDXcdUGHARR7AJ6vzP2mJBsUOLe&#10;tVCd6yQYw6NjfLSVDGKU8PcZ3DMMRgIeGnQWk2w0+8BLJs9jYhY8L/CiSVBLcOoEf4EOiNF4gWkg&#10;E/w5ezioOPzwEbLOcwl95xUnh1OgpeGvD0UJbuOp1hLJ5yDKUtSRx7nP+L286M85qL2W7cuMTZ0e&#10;msYQnPGsc18HP93gLKNLbj4jbXJp28qMyIhYcD8HQqiOsTFOIB8OVnu6nWzit8PJB/ihfshYsoGf&#10;JQoZPswc4FWRCQ+eZT6mkqelOccCDBjsaLIFf7QIUkVESiLTcDFMs7Lq2pqF7ueWruk5q6FeCTs6&#10;EkIOEm8E1XEe2W+y75JOSI+4RKti99/Q4A2Oc1yBIzrUM1gzIBaE6FEyiK/p3SDVwCN+BA58og8N&#10;UV59szySRfhoAP5LABXYm3t7yeHrWjUkJM8ngoQqPK2CpPtXBYT5QbjQARabEqzNmn1NMQuSGea1&#10;MzgMnoSd/PEbjUlozq4Txr+OZslb5xFfkG2/U3WhILa9nyKDABMb8Eng4GcoX5KTDsS9DJ+rJCj9&#10;/jvY2ftCabKQRQMmYSvBfPEpHkKzQVp6ccMkePgC+exRWZ+aXsC/cwmHrSN1q4XyBriCYFS9/NFj&#10;qdlqHVed3u+/6yh6vwZbs+wO8gPkBsBu2E5PZKQOueNvjGI21bI5MpW421pjlvCTrYW1c3PfBhQl&#10;6PSzFcHq0AkfecrXpALev3j0L7g67AZFFxd18ONydsPPTKiI22yRztC2Wb106AWZbmSlT3GvyFAs&#10;YUcdY0/9lsUt5Yeom6h/6xHBH8L1vpUAKzpnq9rXD21g9Wfb7W6lhO+1GoPXsgedrW0VbE6yaMD8&#10;h+0ShGSQ13nV+4SfBpRHH/F414D7mhabiL+amwjoehazZOOTe6YSvkfZPm/6BMeHj5AF+AbF/Z9M&#10;sy18FvPd30F+2/dPTslIXN2Lr6q3v9WFnFLjN7/wdJatbsffBgr0zwCSlV8zwsukQKi9j8kgHHjq&#10;iz5C+bZsqlubxUk0Vj1wlaXDftjhq/pF/YG4LhY8+RnG6JSAgMGOyJgfblCJv2z8rleltuyA/87n&#10;o+nuyeAz4uNah/RsAek8eH33Qw6TLR7RVpk65MROXdu9kxkRu2sGabgNnCVUXb3wWVs40PJiE3Tp&#10;KNo3mVcc2eSaeAJP101GMLklKamBzZgMrOb4FnI6WDnZ3+Rc57UhFz/CNuN2w++SzBo9Z7tr2qdy&#10;DaLJgJD8cLn+tuQMr/OX+DUrTP8ZUDgffpVOgZHMG8yrO1kRULKgNUmuBOn7QKh4tUFvMMgQofpc&#10;Z9oAGPlnepspHKFd6pdA4GPf4eBzYrA2Yg20TpfgdfKmem/6ZVrv8qkfGyng7d37W53hF9rRuGPx&#10;EVA6i6P1DaMp29FHgY2wrTjFq7jwxghBC0EkIw7ikty103/X38Kh1p7cVvCAcjtYuv6mu+X/6H0m&#10;L9u2RQZnpz/+0PMbCvf5Qfj+KO59qv9uzi767olxJhK2eplu2cgfBvJsJt/21D62ObvPF87PbIUt&#10;MKeLjD41si8x/GTKz27yNv1nC+Kyqgg3INFvi3diAbu2Onor1hL16K+qfmV6ToEGihtERM/r6J9t&#10;xfjrJmi3klvd2UX4z+7E5YBULhYv/2Dv8eaCrV62YH385aNKi5mbyGaP0bSnKKIzPfHDNm4lq/yr&#10;QaWJVZNbBosXHyuv7/OwHduMX3Vfnvi2FXfiYYvhXKwP9gY90aR4g6Ro3ItE07mnsYboIas0mCzY&#10;GPlu4rq6M7FqzYb7vXuO+Rydi5Nihr4pp548kgGfIdfKdytF9SBhZigUt9xPZBKK16WS+FYluQZv&#10;uv/lbz/9utmaBKLT4zSI8GXQAixhzc/G9BkqIz7nN8sWEX0BhHvG36/r+3KYLmyrQfA2ahsxZz2X&#10;1GdEMbbkrnbg+eigPCEgSNGUGB/l2mxGNsAGP6s77NPBjHAj0C5o5xJYZssYz5z6QZ/zzzkHpzaD&#10;xkWVkTx+CJn0/B2tjO8SD3I63tUf90ghnZWTBTovuFXOaBK+8g6/y4iik+BwGpFKvi+ZNbusIw13&#10;Cr2Om2HkxGbFg+F4rZP/OUO4093NiFY3B7vOCv8z3XsKU7zOsOIPD9NVtNP3+Irn8d9/4K1Tj0cr&#10;U+R3q1OdM6hIn7xzhhpPfoxcwPnWzOoCXPXUdbzEp3o6lX4qJ2uJguAChlmMOpjJsXNt6HElBQ/B&#10;6U77jc7RX3KQrdwyrQHOwx4jjiydmVFwDM5kVSm93YqRYp1aP7X1NCqPPH3dzdJPfHimw5sdpc+c&#10;vzJ2oc3LJcx4iJdoZDe7P4GTpqvxV32y/r7M/V3+7P+CCrLYEGLYzmYZg+8cXYLfbbOzJSJbZD3R&#10;4EtM9Dq7dSX7+dRjeDegKznYLIyOOvj0tuBfRxMZwEdyCX+46CSAwQH/ca3ruXMyvMkBnaKtUb7T&#10;g2u18WFTSOZL18GEoFr0zAqX/FSBX26LVHrY1YggH/yj5xlQdQJ8dMG7HtvM0PnXw3anu/MvA0Wz&#10;bmyQnP9ogLxE6RGL2DPYHmDwqfdKTL6o67o35/6rd3a8L3B7W70VFYNANE2vqK/t+w8fG6jcI3rN&#10;0u5Te6vIOhydA1HQ/2RSFXjYm6coGVjoePaOkO4F+a3HYHp4ANkwUTNIjyCxuuLnzdYSimS7zj89&#10;eoIX+yVbM4QXz5NVQHTY6J6/PfRiC5aPlR8+sRfsuRbYAC+e8mX7kT/ZqsYWurKOpQzHhE/iS7/T&#10;eFf6rQK8YJiF/a7HjoaWnh92DhbfoJeL4dHaddZBX2ChmdyVA8AvBIB7MhuSxJxLYNgFozQr+Hu8&#10;kd0fydVqEYKitm8+6vTx0X6wO/dLn+z/eKli/zboqiUfhyts0dfAaHINSWhrddcqm7/UUe5JXhK9&#10;8ftIfuILJfjyRx8bBEa3P/gk9rveKXqevnzJ8Pn2YjO0fbBDB5r7nDaOXnaBPmX8T4J2dkDj9cWT&#10;vxX56qfP80V2Xb3kQN6ON4CLrpO3vgxE9BFW552db+sPGpSSR7LA3/qco2CyJR9tl7TMV8mIvSTL&#10;6rGpEN15RGrf6WiRKEmowCAXg0Fxj/2IsbtH61E3KBvEWPU8WrIvmXkxjt+sLH+t2drOJwncqS+Z&#10;hmPyn/GigVzZER40vLq7D+0/yhBsJWa1tK0BmTxhTt6dk54Bt21TPxfLf04HH3vvz88fXv3wsYT/&#10;/dsSx7bxiDt7s3q+Qt7yBA+EAUcCbdXSTefb3pht7gFD9DJGwh3Nnq5lOqfGxQxbg9CDBnxGabLZ&#10;KwzWB4jj6YMzJCCDhFvJZietgifzTa6gv2NPCNwL7iZb9lGbaOZr+/bf8r1QLadCSTHptoXiKVTp&#10;Ga/eZSa+k6HJoERSjtNsPB33RTOfVgee88uHzVaZTRh4bgdLv2dnl9s8fZw9VWu6d3j2k531J8+c&#10;vsIznOFHm23S6y/IhDb71Y7d8+E7Ts4RsG1O9Zfai/HaVSFe1N/h8hpxnI/uHtd8IeaCfHnec1sV&#10;v2Q3N3A0yChvKI7MhtQvT+IXBj5sTJ7gC8/sj3iT0wZxXb8cgh7Dk/3vjfSp+rlFmr8TzPwruPqA&#10;45Uuz5atKC3OP+QA1ZoNZ7A7Oe8Q09lVscd2seBVM3hyJX1e/RL/+Prt791/9PpXnQYkACBe5ess&#10;T9GMghCrcBjVQGBl4MxBa/NX4jyKglmHUDA6omrkMxyUQaH9BmfGkFAlCWdiCQLTj4Y6/nWiOYek&#10;Y4OdUKxuTsLB6FqEOl5rW+kEiO6RnRI4l0401JtpmfKryTKrc0oc4JUpH5UVeTOvp1dwAOU6y1KA&#10;GbOATT46d8bHIBjUEBX0luDWJv1uf2ZmlWLMkJ6idMad1IbB1GwkxF1lm4yKG09t4fx7ilXX8cdY&#10;1tnAxrDsL1e32czJFV21ORkHq/qaclQJzMnxOqfhnLwPrrq7mSx+fO46x86YoguHZFPrXdzsTO0v&#10;QexquLdvv8t+J+Ooe1NCvwFBMNA82NnCbjpOz/RzZgYDo659dsGYz+a84bitUMlfAHStqJftnSPv&#10;Bnhl2iZ7MAQv5sQZlU+ukzcpnpPfTON1kDdCL0hsEFSwna6DkxAEHNDZHru3irBgQgzJTOS8+yGS&#10;oxktgcKAJJ3jgU2GOlvgP2xUMnLO7ilHcMMD1IJF7Tj9/AHmNSanAnKd9wUOUtSZs5+sMnrZxhIm&#10;fEtuwkssZlZ0EpsQCBa4OiFtZo8CZzKJoq7VoPYPgkfvK2UZpWT3LkZnONfJdom+fELRf/eFQ+K6&#10;wUQVdhxgNqIKPRn6ewsuXV4ChAfyUaHOKF5NUpwtPCYdwHK53z2+smMzmvg0SbAnj7geb+JZnA43&#10;e9QReoyvTtbjVj2qezcGxsv/+X/+3+7P+PcPv/zyt26K/9j+7Bu4tk4RzUFpxsxbut/1PpM3PZ+d&#10;v1lpExOWGM/Y2JnBBt1KgPmcR96GN5yeNIJOMnDD7ydvJu7Rip97t8OXVjrofz5D3HFJhs9E2A3d&#10;jnFPzs+n1NEhW5kNhXuTAw2y5ov4D+FuTO/XjLRx066xt2h64iBzcjWwMpPIBBLc6otvm7Fm1+l0&#10;MOs/0OodAgiXQGDuuz2x+SnyeCEXLyWkD8oVD+hjM+vBon+Dv0Td16riA64Yh646sD1Wc3Rl94QV&#10;fb/1QsHff+uhDK1CecM5fyhNiBcTRtEUjX6AQ+I6eazFU/+73PWzP1EcMv6KTr7rm5imGx6yOBKf&#10;BjhsuJLKqrMYVmOV/QRYuWMfePZW5n7pUL+x1dXo2CDsAQeh6vb/dIM2IM5n0ev6g+7grL/jC9UD&#10;hw7wS547qG0sYAoV/Zxd0b169x8M7Cq41TOwm73SD0sYb2p0RjdiW3Uukbky57sWjPlmkiFzkpIz&#10;dBCAi3lV7RMt1UWHgUfVdg8QfnbPVO3Z2fKD6ksuL0nEhzro1a6G/ePpELL1PZJ8vMET//nH+JhW&#10;q5YN3yBohAwGWsAcmQFcbFP08OvD01UVag8nOW2A2LHYu2hTGf7oWAxeg0i7JDK/La586OlKBiE/&#10;lf/+7X0DkN7N9LHf99n/m+63eJ2febEnFbpvxQy9eObz4H5xEb/iMJqy1viqXjDUugGY8vqEAJGj&#10;fitC8z19S1tatY0299tJ4r2tnRh6ykYQJJC1j5lhRkzx2gqwPMIg6V1bcV+31fdNNxqTF1y3syAg&#10;/RObvg8QonHxix7jnTy6mB70fbvYKRwdR5eboF+2LVd82QuU1ZHL9aWTsxO8HO3LbbLTZ9zDiGMw&#10;+cviReDJYTlIdLyMDv3TcgV8l++ZsNZmMot3k3erP3gmXboefb6vPdY4Ouk7KQcrGXRMZrMA9tnH&#10;ivQmEKNVQu8t9PzClu0Tbqizi028p4f7JFPyC//oU1i8WUwN9yMrnUyfdohndiJWOybbldUfXe5x&#10;/JtooasNVoCNZ+e36t+1rt9AqDoUGUnO9dhiRP/2uR/08tN7wmDCA3k+osVyxE43yKnhW6t+P776&#10;+4/t7fuV0wFIapBquMQhpBtNxsyAPDASsLoSt430CkY36qycQfX5/6w4CBKVqbOjKWbVFkxm3Ayk&#10;v/9MaNRYQHAFbf3d4GisHo0ZjiRvRs6wOp9hBq/qM5zDlCIS8Ho2F/psD15w8a492hZAck74mIe/&#10;VS9ZXFl1wV/7OjkGc9yRdcYH5+qAn9FZxZm8KNbsAWM84392Gs9kPPEsIA5GUOcAKVtD248kVjdr&#10;fDQI2mYQ7tNsb52Zt36Cb9aIM8KxZcp+N7sQuKPx+NZZoM9XMLhB1PGMrpN7bWJ5CUh1zOziRRDj&#10;OZcEHFw4tREUV6djRovvzRJUKGl3o9psp+tLgh9y2fJsSQlaBGm8zFGOpM77BIMD+7UdIgCjT4hE&#10;EvQLMNGIL3ygHZ30OWfumnPJmDrnGNUnAx1LXjDbiw9AJSrPG3h1NlbfnrZZk0edh8Vow4uUD1+y&#10;nVycn15feRrYBot/BXb7YPkdWW2AwSYfwcusUy3jrf8r32xTdBko4WOD9OnoVr0mhNriXcCPgeo0&#10;+/Go/9SrRMxnwSY5iHs8YXj4ZDDnGTG5zroAs5WkKhpcP+1rQT5c9yHls6nJNiCC5z7hgJsMYSZD&#10;22zW6SjXQfYlN/qVJDimz/F9xcNr5akqa2uFC30ST4WLIxCiuz941uEVK3zMxGwFlQ3kK7+1ZYGc&#10;8P0/veNBkvjf//t/lwC00iHOoYU5NgBhH1smbwbKkvXsYDzRQzR1/XTCxpBgta9ks5O9RHKxbtyv&#10;PLJ7+pT7W7788K+2MP35R7wa7GdD+KFb/oRekoWDPPwZaFmNMTmBDxYYpdXRKaMHDEm+2ekkGR9g&#10;2jbxHIhYUYJjsT9dbbIiMUIr8aYr94zUPB2wlWJLv+x0q31d39/oEk8kT8WFOlo2jio+aoKAXc+m&#10;6oB82A9ZGzzRzAbqHbEHW+rgetoY/GxvtkIf+UGCmc/a2uF+NE8687QevH5pQGdiJiyPNgTAZs6W&#10;xBh2uYQdJDD3hUisAH1NOr1YQTYJpNIrzxI6hwcvyjpgkyVk6n73o6BNJ5if7qomcCQX0Mh48RdP&#10;ivf3wA8XnFd9v+rfB9IuSLoiIA7U3v96VJ9Y6qM9/ooDyRR39A2PmLMJi2AuOXzWCwqaQfO/LS4S&#10;MvCEuE0qHOThg4X+xCy80Bt5TjjV8DeKKrvEjV8cjet34iEK1ua40PQhn/gf3uBOX52wb3QsRn6X&#10;hwKUXBJ89ONR2Ul19tPZ4PWfUm2m+wzc7wZLlVHRkq7KnrGYzQ/u8IAbLfTa79HGFoLR+foTMtu1&#10;5AJptPp9X2zx9Kv/auXDIOS/P7774X1+8+7ty1ZFup+t+0dfNRCxlYaveRys2BO4aME7PwMzTS9h&#10;vYHD7vtDFrsvjIyfHNak4rYGpdMN4mN7SWe0bD9/LJihZxf3tCy+r0/SD5xNnT47J7L1TWcTr4Nv&#10;VeCtG9kNLCa7aCX34LsBf5MJNeR/y00etr5t8gCmBw+gIJsbmJsIi81uWQAAQABJREFUNFlR2bY9&#10;Hr1dnpwfc8hJVjwvfoRUbrH+I17IfPGL8oFPHtuqmV3OdgLERjPq9S10OmDaNdEmx9Bfgj0ZBns7&#10;YII0fdaWHfOdybpjW5K8IxQe28DEK3LarhEyCRcc2o1jNOD5IQv2shXF7F5MRt9tQY1OdCcnk0Pk&#10;K5bLS/QreL9+EynV9bMBSB4VDRFW3egVD8Xgrm9XTLpAE3ooC04rX7PnU97K5BHqkJEveZA1+9kH&#10;W3238h6NQtIGQfHFnmznJAuxni0v365BVf/+49u3r36dgBUEbcEtJBcUKggYAvoZ4sU7J2oHAUBO&#10;wHA6HeNLcJzUSlu/+0Ols9V1/a9jbjo4Ea3u/s8hMcKGrqNIoHWm4zY5J6oE9nD88BEm4cG/2ccp&#10;51ZrRlP1b8+vDlQizSkDl9CPputwn7QqQ0n/DeUOOsGacjeE4o+DrvNkSK7MCGrbKeNYZlcjEo6b&#10;6p9BcMQH4K4drsGpvZfWXUCn7OhkQNXZR3YwGvBM8WalqxM9tiOhezeIJj8i95jbkSQZCwbjEYzM&#10;ZPzZ01zUN0Bc+QOFdmTrXpwFTogn45MZnulLndkEG0Gj34Q6uaQLePccbvxFc8Jo4MBpHd7ea4Yv&#10;wEqGwHAzFj1OdJ0/A/w5xoPA4LmHqQYAhRPfBht3n87dsCYAIDunyFkkQIKKDoojeZQm4g0UXQNf&#10;cF9nOz4kTgW37GorCNGvjoDCBuhZp+xc8HbufhJqolu46P9WJ56DCNQ+BgePFYUNqBbo3dCXbsBN&#10;sejWGYQ9HAW0aLVFR+cvybUd73UdFP05v5cakUU40RAPM5T+91mQjR4JuOTVtXUubCk+PGgg0VSK&#10;BzCus/nPABWjBa9HkGF8PoRRffjYA5muLSKCNbnG9YKtsq7X4uync/aFZvx21DF9gRf+/gRXx+Dv&#10;G16yXsDTruvq6FjQMRkeaqclq4rhBFcyFdzqR1Iw2svcliOrIQvW1fFiOjb58y8/D5/HQLqnARxJ&#10;AB/jO97SSy9mrchWx2mwuSSvwRqx7K2w6da2q3XulUG9ZDB6meCL9sz+83/+tUQ/cppAJwu8iEcX&#10;49ADLnsM1cweT3u4BCaxw9Y6vFWe8FcRHrZ9L/67gczzGfjPwcniR+3JRvzHh2M6WFpYeDGj/LI4&#10;Qje+cInNpBo5ow3N4s5KomOdXPXAwRe7Ji+DH/cXsXGfxY2OD7eYwUfDXT20hQ5z68QwOjvqXDsf&#10;dNhWh69PfX+3ChK+bd3ol7yWvAUo9W3wMpFFLz5D9eAXt/EYTLT4E+e7WMnFNHHSGdldHOen6tOT&#10;Fg8ZVWcxpaRkcTKEJ1N1jma27uT4IclZ//idPVdyfWs4CYFvVQeOPcGsIjJUd/Sla3GPfSu/+w6D&#10;SVedz89qrw9di2j+S5boExOTd39Bnl7vv06VBGMNO57c/Pa3eFMbsMgNzehcctOx6+fj6WnGG6yc&#10;SX+jj/MBT7iSqPBxcMzeuqztEho6JzLkhfcpV+TOX2rDJsRbdr9Z4RjAK32h5/mBDw50jv4Ae9Q6&#10;+CtzzTcfHAB8imHqVeeJGwQfXIhJ6w/XtqaaV06eN0mbXBR0XV0P+bCC8EuDkH27B83KSC+Qzq+t&#10;MJjcPVl5MpZVER6pbPv044k1zLbdt5hM85hkW3wXrJo4ncrgcx7h7LR/J5XOJbLuQZvckg+ZLD5J&#10;rAM5f07gs93HrD1JLH7WFo+zm/SKJ183lpuofFsS/yZipTlk6N1JtvouN6mcHRvQne7r9wDrXGUT&#10;DPBQtnhhRWz9d8Bms3LDiTK82eruR2AY4SdfumJfzO1ivdrR7Ur82vp1KxHnj/CBjxYqqlW/cgM7&#10;B5LfAkcxCMA+Vo6mb/bdH7nt3tLkZsU7pN9twQQRPhJXJMR1/KyfBIPR9zkfpqKzMTz4nN6ifY2d&#10;K+87mqpb+8nvAWu+Vhk4JndxPL08yuZLAxyI4gKfFsv1Lz7bxdHvsMPVF3wlbGQ5YlD57fjoirZW&#10;V9CsbPCqT1byWLYAAtxsBT0BLj5F5w8//n1vTI8GZfuPwlTasmgll0B0kcGlKPVcB5ReEGA0Lng8&#10;Hd31CbnK/iAfWxE5IYR8wZUZBWjJQzVegxt+xK8eQXZdGTjMxYyeIMspQRUkdhNS+H2es7NbGlsb&#10;gY/hkxGq70tZKxwQh5UzALRXa9/OGfO4iNkpOKX5COq2A5kF26cfI1Q4ZhTj8ZyeyLc0H25yWh1C&#10;J9NwBK3vGYRzhvGupVcdtdjhM3kFkxItoUbmBnyWIOmKMc7wwr9tI7VD6gsRJ8eXXE8PneuE3HgJ&#10;puRu8g4eTp76JiUDlWeQwO8e9Ye/DJAsdFjktZc5hX9wRofk3faKu6+DaH05lNWNu1clBMFXj9Ea&#10;JNi6JICdudwAYitNcESrZAaR010HS1bEBEFUINqfwHbbZmwZOp2bZa6MzJLJ9qNmYzdIaMaiVZl7&#10;ushf2wEmi+yGfBYc05GAPdtfQMlHOp/so+9m0WMpXiQIS1CyGTgWlGp/iUCJtMHrklUdPproNXjB&#10;WQKRjPB7gSnOBLFwzQ8qNyglOzZtAAU3szZjAkcVK5OEJpG+W+1hb33ZuWBCz2tXkBFrImD65reT&#10;paAyuxzqjjXnDXXowWT2ZHudFslXr7ZsFwT65rVofNom2Y2PcLMFdPhbrKv9gloweNzVA/TwhHo0&#10;8nf0OeVLZgPhIg+/89Eq401AdUM9HepgJDWJurbdiGowFXGf2gLlSSi2Y+FCPPvXP72g7uUP//W/&#10;/nudkH3ZnqjluhsHJRT2uboh3FOzvpb40jP7J5PZQkzhpxRhctVB0ckNIkois8fdR2IGv5n7f/zj&#10;f3YDt72zkigDjtmdWalo8gXbaqa3IRsojOH43uCvXx0mX4LjvtcGr/YVo8dgJPEP1z16EY3suISw&#10;duR+tpeO5st12LX3yWL6Pzn3R3/kHcvx1ZUlkweLLnxnX9qF2wQB29QG/m0JoIzgGaAZsCzJVS9a&#10;yABdS97So7hP55IBfuhD7XgfvcnxX+nxtwYgfxhY9t1gS3zoc7J0EtQ1HxGzNTa68uS6eDaf14jN&#10;o7U21XnatuZperwsfk8WgOD/EFp1Zw/4vMFYsLKb1QCPf69F8CtfTAvE5NN/i1ujCx3JSFmHI8pP&#10;J2Rzk2npdisIqtLfARo2vhYTW8GomVlTMGYzyuEm02hdWe3FWXGDbtWFeXAJBIHKuk7uu5crGCvr&#10;2mwebWSYdBHKT/0aSGz2tivq2VqjjzABRW5krR5clz9cnIJ2ekg/qowvxFUoQeTPs5Pgzy5B6zqZ&#10;rUH/0deSIzz1dWns4RVLKsbPftfs2kZKRSTQ32Skz2S3ak4y/R+sgLgO1uJXV8WNySiw2qh9ecbR&#10;Asr7njL1scH93xp4fCiW/PxRXKmfTKbv3BdS2RJ6gxNbeeojof+xOLg+MxmQzedeXrNtQ5XvATH5&#10;j3h3/bf8B26Jo4mCv+gOWvcHIfq42aC/GLR+JL73RDi+/D23OVluxTk4F3+LKROIuGiwJDeKjwZZ&#10;GzylF4NjDxvZvRz8LJrpZJOcnaDt2yNGUsUmU2s3WtcXNQjpujjliZxMzj0SZK4P8a4y+QBbqGj0&#10;8yu5Dlu7ydngdezx3bQnt2CbnqzmQRjsge3pN8hytlzpJvyKv2LSWU2yqj4fRs8z1xW39NX6SbGP&#10;bGb3T/9gR5XdNrVoSp/oBT8SkoWnaaHZ5Cgb0c+xG/ZFrzfBg4yZ6uCeLa/OGfR8zCTjbmJff8mI&#10;gxHv55HRgL4ZdzqGIdrQzV70UwkgPZpsvfghz+lSdVj3wdPeo51LesYXT4RjsNKpWstzNEzOlz9E&#10;QTAN4taLf+2ekLfvX/66xGNcaZZRo7RDgVvJDATs6ugMgzYlENQY6doSnohKnVWMsYs7a8/gFlSB&#10;rc4YqY3ys97KO1wH0HUfx2eAnGNiqm6MBXtPJMhA7el2bwfm0AKIxILyThhp60HjLZkJBpls/J2B&#10;PWiZwE5oQZnxkMngdq6M24Z8tHd6OGJVQnu4u8Y6IoLxXysdawYdTudz2ASzy/2HZMt2Zu85kJUV&#10;aCSiWqjHIfCkHH5OlQ93jSxYXcZUYLJ8eMGlXzeqNQuSHfVhRKVCk1EOqUOo/Z7O1OGS5Cp6ogSZ&#10;o5XhrGnyvoOaRCwyLhBcoHkuaZ4RV7f2HFFdsA43GCe35ywoQPjVUSNLPTaGF8Tp7M30jLY6eINb&#10;uucQyjjxAkAO4KZp0vKSt6/b3qTjt3xKYH2Cfx1UATCYpTt9XesCOr3xNXrIWYJ7s3eIiqbw2MPp&#10;RuOFuhxxiVK03JIo/yB7/BQuJKIdszWzU475glq+VZz+zKLzowWqipegpXs3EG6mEPaabvtgurjO&#10;jWziLUgSD4nNwT+dsNeoGJ4zt+Pf/zcgZEsF8gIeOvmhQR9dzYyqODrJOTjLVRAR/UuAawf6JSfx&#10;uP2cSV5QCpbBF1zkMVvpeDzHn4A+voDDr2tsa5+dzV7AAl+E1Wmd5FS6YyY13ZXUDhdg6B/Oswm4&#10;M8Rs5u7R0FHhd/GpVqzSMRvazFc+zKeswiHMitbv3Zhui9PHn3+erGG9WMBOLtCy8w8ff5q/0M8F&#10;6Twh/HvpZog2WMMOwPnkxU5+BGkJWO3402/dGP/pNwMhNoGluMw3Pnczva5RAsPudULq6zTZ5CXm&#10;bd14/6EZp3cbaLuR89mRsA/blGwnONs42O7zmL+IRWLN4uXZE20sUekaO7Pa+FsDNfbOTyQfXvBo&#10;ELZJl8laOd7PL/RhBlORWZv/iONkw5Vro/M+XZ+fnA9JCoQRMSRKUji5sh2qvn5InKCD68i25aFj&#10;+H9rRctN9lZC/t0ki3ttzs7SgKC5uIDDs2l6IVefTK7/8gnxTxzP/q67rVZNIv1BA93cyWJFtK4v&#10;qSyWZsdCj0crS4htIxG/Lh6db2xWdTaBLjJiK+L0PCwZ4BGX8Ula0RRIBZsIlMiLaUfY0cZeVFhx&#10;R26e5yUXVzvvb9sPm1Fmy2xj+PCi/v6/WOIsDMfzA8/6qOpoSz549kH/+dzpZLYb+c/kbE/fYgiP&#10;eLzEis0FR91n30ifl/Bcn4q2qmBpsQCekZJelKuvDwDD+fIQ9WswO+06meKfJlEL/uUQYKxyMMlC&#10;O3qHU98Xsseg7vpZFWpTxSWcZ9hXVpvj/0lD9aLJnzRrg+aHjDfYdCUjTzObUHgT/p8yt781GPmp&#10;1Y+PH60g9JSsfOydR9pmUx63LqF829ORNknHKqJBjETf4H35d7SfLLqlDPQ9TKjgNhtyv5Xrklw+&#10;gSO+JrF2s/n51sWJ59bWrbx6Ct9iNb7IhbDJPwjRYKKULugVXPc2wLHL1RbTd89IgxKDKP2ivhb/&#10;T9ue/Jk8OclVgkEF013tPV0SrRv84Xc691tMLR5y7RfVYTNPmyYTegQLfeKL1VgJM5pGL31WZy/8&#10;jJflwcE3UQMmfDeQRVf9/IKX6JUAXNc3B5QvDZJ+pnJySRLjUMWtkCQfk/h4QpNtXezzbIdsbxIp&#10;Rorrnl6oPzJIkVOGXjIHLT0mGyrRf9xgEP9slz3EW3T7NRltwlpD5+r0U3s2iAG2MFFfuRbhFcfG&#10;GybRG+/sTH5K7+d7EdDHBBJZwqF/my+ibzKJv2iEpOZ1ebYTE6U8Nj6A//b1768EPEFlz/Lt4jrT&#10;hxAHEC4dTMDGFHHXacNG9IITGAJlVKxj9xZQwiPYZ5A550UqZhih6hn96ki0cszwbmYlRuuuJoA9&#10;89u0ax9tNhoNN5zqw4Gb52wSAd1Ns/AHpfNQPnDiA57g11aiGxWg9u3/4M49wSOgyshG6WYCIunr&#10;VtoSesGKJcSNlgOzWZnkYKZ6iRvYAWJUG4woR3v44bFKYVWBneFDOVi2iKDdSFmiKkkShDjzTApP&#10;2qMw7VoN8YQE267KEaKFi2eE+MngBJMysXVMOt0oTC/efXEzUWi03WQdfnVfuJk2QzbIW2AOGviA&#10;byZWAhUe9IXgaEEHfgTvcN4shQ4l3kvckPpcwpMU5iZ7dOC2PhUEUUykAAsuW3WrVKLIXs5naidB&#10;MZAYvPgO54C3f1ay/UIELnnj6JsJyfDtw6fHb8mxsBVt3bAnwAgqnZOvQdrBJGsrI2Za1KltskIc&#10;J2ZfAkgkx8PpQGIPjvLXJR1sbHTn8WAJW4XDxFfATGtWPH7vOadmu8Z0umfxT/vbm1RJKJwHh/3V&#10;Nvzkj0/4tgwfCAGDHvDj8YBfkzf7LaVIj133TPeu8yUiVodOJMmbUW8r25JC9i3IVQln9rbqkJBp&#10;sC+IL7FaQCQvs0q/dXN2K4IeGJ90l+D0kpAfX0dA0cz9HsWb2cTnEvHA7u3r6gmMCEWbz3Wi/Le2&#10;1atgAS6vCXf4zKizXUG061+90n7+2IQEGXYTJbZLQ+u8HzA7J338DU8021okfnwtSWUXbEU7vuYR&#10;2WxRezN3VrvIlj1ulapyNn3+UXu2G97fdRrRwL6y5L1b5Ab+dCeJt+8KcYR8T7UDh/tHUbbhSWx1&#10;+PY+52diCTGoPnsqVtIvKVuZWGdQ4z96Fv+/Pv1718xcCfbohEpPKg7fzZxR1cUvn3sHT3AuCQuz&#10;TqcbYdn583MdY9vSelrXZu0Gy6RPK0nJ0kziKze+5kPl2ie75NppiVK+FeFubOVPtj24sdkK0qJ+&#10;x25eXavk9eenZGgPeSVuPLXl8DlTKPb8ye6Sx2wDhMgkZR9mo3OECK4N1pLBdNrFH2vrj12ynO17&#10;73yySa/ab2BYY2X6BLSaJFgzhcFIoYtn/P9m79HAJqpAT/itwXFRm46LgMx3n01+dEzCbibdvYMd&#10;m0hA98Whkxnap/djdDpDC40mmtomk+x0nxpvIiMZ+AMMSiRboRMrxDYxy2cTSPqgtbu+d80mUw31&#10;1xfnJOMRNnnz1ecfzn0NwnfPT7qZL2O27+x2/KOlP4r1aaYDFfo1cozEyUcst1JG9iS0BLk6Hvag&#10;3lZpMGS2NcHQ/SXS1wds0ksfGY/qT/ZVxzK9BKqmD9jV+/bo26qYexQZIltMAx9nBboH9coV9JvO&#10;HMqBbFnd/X3RtHgdzx5hLv3hN0sstakFKzgazgrDcpb7BNx1seHFy+In2vsa9H+uW/32Rj/qBuUP&#10;W81F4lf/gcpuiqWbrc8nTbplFYtpL3ur9+5Bi2CxcgGyVRITGi+L89/EQXFhuhJrxaX6t+Vx8ZLO&#10;NyFZn7dHNHu0ryAUbX82INnj5v+MjvhfYp/+Axic/Ks6L6uLboMD2mJHtqu+emXCJQ8xCGlwxQ9e&#10;dB/c5UK1iScSW1Kduk62YkiM5BMeDDTHEKfE/zonyf1sM57U15/1ky6KUU1EvMzmbot5MYVBhGMJ&#10;dX2aR5Srq48nejkjn97jiXWa+KuN3GmTALOl9FkbfQKP51s+JvH0xezD08kOD6AODy+Vs339TkeL&#10;Wy6xLStH+J7tOE9el9hXs0fR13SyvEfzVi/+70EY4SR+cTjC0K+H8GTLrZpkF6sAAFwwR7uYhx7h&#10;62uT1fOb4BCIfEXOzmKtyOg7l0fXN92qY/Iii2TEZSfzxOV+X/Yvf1i+2bF+SNny3PqDmo0GAp+/&#10;x6tPT8dyY3pCKMPwu6SzXyxt1BZhE+BD8CfEoMUAA8Dk6A/hgrEkJlTXEWQ8IboRbcbHmDqXhMbR&#10;CNx5ShBsMEvcsb/fO0aH8s5YQFehXVyqWEInqCNINYbvd4EFka6MdkcCFViM4MrXidVqxlbZzVKl&#10;ZNUDND4y8qr0SSXxMHU/ZETIePBxTFF7vvsa4AVRaE7wkcMptqUsGShbJxJEHQWl+sA53wvuEo+M&#10;HU6DEMa+m2NTyosc03aTSyAylvjEjyUy360YbNgiQXjWY2i3L3urCJQbjVu96TDpjS46ZChWneZI&#10;XRF8ob8kODLiZSRXdpzqRM5x6QhvwAsGnJ8doI+c7oa6eOj8mTyBQb4bUYfPdop1hgFjnzpINLMH&#10;tuZzs86CKYdTR8dCB49tJB3/MTjJJ3nWtOvpc/Sht0NExgnazDpt9mSJT7R0BQ17lnjt8TV5FAgE&#10;5z0pqHbD2+8Gn11i4+6FQaYXefIVnQb/iujhu9lCdMHfp3qJdL4gKBkAxClS+5ANrXQUnxvkdWH2&#10;jJTHd3pUK1wGg4L3ZD4g2VOy0P6Cg4T1EvAy+gU2My2SZ7ZEnhL32XV454cCS5eCMJrMrprZggON&#10;DGR/8SlpnY3nzosryPI3WpIHfwL/wROnno4qIRMyuwStCpWpJ+lAAH4l6yQiePMQONiYm6E3k1Ol&#10;iwNrnrqiuroLmBWJZXzxj90Pkg3Fy2+9e8TTPawu/PzTL6Nhy/bgsmc2mP/YbjBaotEkw71ngM0a&#10;ILKx4kSJzVYQspNnHBCkbxsjW6k0Pv6nJ3H9O7ypfzYOz+xm52wugfXFv+O9OT3ap49khlf+RX7b&#10;UlVFOiM/HXXgov1wbfYwXiQJ/AlMA3udNFnr9N+0Nx1s8UMHjHpyRRSexdttfdCuOqOndlZHVGO7&#10;gSOFEhVPLBPP6fPi/2YvI9d7cdQ5Xyah+zNR8rQ58fS2T/KHZIHiGCKHs9EfGhTdG9LvqWEv2pL1&#10;xw//7gb/rz0lqwaTTdXH48FlN9ETL0vQyYrdzrkQfrBRU7PJYviy2MkB1eLMw9467VPdzvmG45M3&#10;moMW7NMnacdDbeEfLeHu3/Hz5eSq/eCNR+zSS3oGrEs7V6My6BYXhjeeuu7chNL8GF+Dg4b4RGNK&#10;4ufzt+QLDkIX1x51tVHXL53CKzZf+4NTI8JJrxNclfqws/7EpZon3+xvfnN0XKVSpfVp8FbSF250&#10;sVn9E3r0o8wavC4ClvR21vXO++BTXXivP2V7+TV4XR81/C8aJHHkT/r7VIEebI8FY3KAp1ajGVs+&#10;5MWJvL8huGOs+uTp63Gn5KJ8MIJ5OIIFR3U3GTs68VDV2r2NuXfx8VMrHB/fve5t6T1xL3298SLU&#10;kk/vDNE38tM3bceyMqlvemlADz+eKAf7JgbDb1/An94jxOdK/AxCvDQQx94/YXZ9s+Bof0zGiJ34&#10;MlM936yupza5p0QutqfetdKwONv7Kr55y1yDsSXhk8NfEyNkIY5+NfHSKskGwURqd0bN+IcY6smC&#10;r9tCRf7umcAbWW1g9dAlf9p9rsWJ2XI01zx/rmo6dbL7KQGexNXvKHtkF3QRNcMHuKT4VpTZSv6h&#10;DjvKadSzxQ2RtozH5XCoo5+4ezFD0weNWmhqohf9fNJTO01iXLIOR2JqFfpy6rE3+OLgOKk9mc7P&#10;8BTs2VT84+1y0bM9+enckAySiz7pRTqifrHIBAv750f8fzlFF0mGjNXznRwrW70u4nM+Xnt8ok3s&#10;2jJauLZFvLKEEbHV7meTAeGyILD8YbBvQLk+Tf7OyIcfp+djvKJGlfevXzlS8vv7jx8/vvt1RHZl&#10;M0Akt1qnBPq9IoQlpAxfYqrsGZC6MkSYkaxRHAUtKUgoHMW1Oap2/en84UmeE2LFO585rD5imUbU&#10;RTDDmrLAgXw01vZR/nT+MQcohpG8GFX9/nE6TdFHUc+Z+VWEvgac8UbLh5fQhjdaTvkM6P4WfAN4&#10;SiQFvDiHC9+dp6gljGipQMd325Ak37eEqB3n1Lkbwbqh0DYDNx4DYuBBZhS8IF0sgedTN5Vf5ylx&#10;Dy8m6ygn/+iOipzboAluDnq0gpZZTCae8c1g59TxBS8GlkzR3Zl+19lD5CzwneGSzQIXeTD8zrcC&#10;MUp0xI9BSPo4/dzKCJrmROQ0g4+ieF7SOk7/so89GaIyydVkCucj+G5ASG7J1Cwf2RjckKUZ2D22&#10;NfkbvHoTdcqIt2jpC68E8QIW+xrb/Xc2sM6mMkFutmx0wIvj7WZN0otG8T6dNHg5uZ5sBVr2gubZ&#10;HT12DpY2Wkpo/NLTfCO+2KtKYAW5OvwkOoK3G7zYUefTh4ATLzewBUugbQnfzHKVLgEw4wkSiMrJ&#10;siSg4Ig+wYj80khQ6TAe2UnXDOS+B0U4ER9g70IZ7dVDN3mTly8b0D5SOucnI3btlkSpS4418seo&#10;xks1zw7vfD6FosUCQA7X5FRbdD3QDMYFzrOT56w+GDeLTjL0LXH3DonbyiRZ9v6UzyWt5OClXn/2&#10;1ZH+9PPfelb/h6n8Vt9KeKz8jeZsLt/dFrTo46fn73zuOgj8jQ4s1kHNG6s7+qOrbm18m1mXyLtH&#10;K9ff8WaDSSdZks3iH7vu7zng2kDl4TsEQb/kzxZ90dnpZla1kaDvM9uig2qkOzQ+7/mwtH5yJWuE&#10;Y4cMs5e+Oy2+SxgcZ65dy9f6riyePWYadvF9s5iV3eOI6bwL9B09vvCzPTPqJEJfbmScXZBQPo2V&#10;qu2zuOxq5+S4zrxffP75xyWen+Lhn21t+/dja5aEXzy87Rh8hFwftlSSO0l1fnKelQ3njnLGv2Lp&#10;w4OChyaP69wALbmoG1uDCx5YCuhhfc2cWlzh15WR7ffP0QOmOHV9CtlkY5L+aOzKYG6GEuz45Svj&#10;o4bkiKjTu1ghpqcT+MW/7A5Nk1n0H33JMB7I/2JdGqgOvVRh8Jfgj059kPiA09DT3/glC/CU4/dg&#10;isFoG1w8V45Gvz4n6/SSHYHLd3xc/z7QKQ5NXviMF4nP6A4PmtmbgfBRlK89rqMFtH72EWvWX3R9&#10;BEbpybhff+gKDtLg0P9qc7oL9zwXz+kjPYLrK+YuNhYrnNPH4KJXnQrvyEXnJ1uruG1qKE/qfpCe&#10;fPU2Pn9qUPHzux7Pm9zedvy2x/S+bSXZ9tzJtPZ0L4GePWovFtGfQYm+KSpetSVzWxmtxkfr3Y/U&#10;ZIJVpfgwWUEMcji6uThJcwWe6b3+x4qASg1S9fWL570k9pvtTg1qyvCiybsiEkgKK61YzEoMtRmj&#10;wTLIbACyHRP0Rget9hYnxZGv8YzuH2vMBvVZ9A6EY3z6BPrkmIuZGLpJplaA5oPBnVzkPhJgtleL&#10;hy8YvLE5TwGjY/ogTHqatdE7X4gWZber4OzcwMEKUeDXbnaH185tKWc3lCqXQ78L5Nki2/rMs43r&#10;D9kE/PMzAKq8+yj6JX/yeNrJ0763iiFXrTae9S/PvgSf5w+NCfTh0aVsdlGDZ7+8PjYccTkdjubq&#10;FYXi6XxycZhgtvp+A6KLB3cM/4w3BODI7bXFM6vXR6DPzg34Fmcq58f9+LdBtP4HnMWrZDabigl8&#10;l978/ccP79/+SoDr6AAPyW6kC9AUM2iBC/Jg9x8hb0mydhx8wKCpzhxR9c43GgUbsQJxhXBhQJsZ&#10;x2VljzJC74pv7U+glHhtAXi263K2jlM1fRgSwxMsLwAKEpJ0xhlIpSeoyo2EB/ehFAMFeCnpxHcw&#10;jXD/EyfDnrEEw0ewwk/U9M3AStDmaPGpk3x2zqrvDZQpy2fB72mgwaRQHbdOmNzIyYhb+d0I3sBE&#10;OeOcr7XNovrgB60AYUb7HGxyJfdkey88uo4amWaBBztZOWcw6ttj7niy7/eeHqGOgYyZhZLxAijt&#10;0bPKG7iguwDhGeYrB7Q2gozfKk3mdHkd2Rnv9qLGxw0ogjta6FDiTUJJPV2SIfriJjiVhXc2NxLu&#10;fDhWQzv4Sy5L6mT0Vk6CWht12a1tEjkAuMEii89m/8NrxtJAiID3pCng+tCLjl1dMpXkb1aFXa3G&#10;zZ6w/c0OTCfxVruw1oaGJrJHqk8GlQRvg8iu/aUzifLZjoa2VHxPvoK/7XvxN7jaVccf8ztabCUq&#10;sQu37XRuZNxbw8PFV+hFZ4sXM9HP9mS7vbo6f7MuUwLaDaKrVwe2bW3ZApf7656UZLgk4ujkG/co&#10;2eOJeG7mBP81dF6dzciQgTLFHcfeeKF+gY6vjSc8km2/s3Eqjj5NwerfyaD/0anuBpi1v46WqK9T&#10;4H3gayMxt6eZVbMXT8X61BYktv7hp59++KWBiOPBTw9vveMGscHl58p3X1r6SqPh4Kv3K26gyqCe&#10;H/OFJfIa9TFAJMd/9sZz9uV+hr1gr8SbILLAbPCxQpE+bnXBAxa6JyTYm+kN1CwB/GAsTgB+KMJx&#10;fNKtgcRwVkZdsymxsmtXr98x2spCtEgQddLMYDKOFw9PmB7qjJ73W8Av/qHLiz3ZIfzaaEv+21qT&#10;b62Dy7+2EsTfontJcn3Iy96pw1/FZLSKgbv/pe1x+pttZYjHhE+sk71Hh+7bwENO5PG8v9Ux/9ZA&#10;yJYlK5AGzmn+wVtaCiebfibF4zla+V9gRzzb2j1iDzlKcNmetnQG3uqCTXg7Y6NkBIbE5+IWWVw/&#10;dv2hJOv5UXW+y8g7kTTqq9i1eLQVxo7X6dPfgJ/djw94Kzs4tQ/n677khQeJ5Pqr0Xixiz7mC9nj&#10;/BHN/S3+gAUHArouaUUa+hGIVu21u7+T5YPp0Z6av8cUyRRQfw3WgAZxZB8M/Vu04kfyiQ6TdAbG&#10;2lZp9KLR+cWEwzt9jM9dWGWeKIY/E9Pxg6Xgsr/JDc74JAe/SyxnFwgLVvWtIG8Q1PmzHVRD5/ro&#10;rH0w1mfKM4LbFc2vHMz+nM8GqlvX0bebzutLf2nA8UuDj5+L0R+Kq+9tuQ6OAYh3bjwfa2swoJ/Y&#10;DPyhmH/s6ZweRlKMGo12QBTTv7W9yqokvnzIl/by0nzPxObRLAaIT2/fvB/tNwBN1xFMLgbuL+o/&#10;XwbLaGP2XYwTG1R6yph/sPdtk4Or9p9aXaYL+r4JgFac3VvWxd2n1uSLGI1u+Jbn+O3cJCWT2yRE&#10;doDOb+uXi6EmJoSAymYfUaKv+56/VEhHcJvFR7N4wpA3iKl8fUsFYO0dKpBlcy/atsc/N2nOh5lV&#10;8NFEjwZ4T78mz/UtwYcfTNtK3a8V+ulfvuOBJm4SB4cXgbiVvo7ICS5lf/npyQLPB0mbyytpERQ5&#10;3OJVp+gZ3OBsgrgzffriyKqTGWqB8f8d776y4oSP3Gh5YfU/t0V57bu23OvhD4W6RHT6hHOQpkuP&#10;d28COPtcXODelTsGZzliBK7fqE9DEjrGXdfTVS8rfPvjrzqCDSxSmgqZX1/BRoP75bycdgGxMkIA&#10;keEiVmVdp0CqjMJnCiQdHEbj8+yIR+QIDwZFVI/h3/cUs6bRNgN3Lbiu79Mvgy50jWG0/meAU21C&#10;GROc7trhDjzG/wxC8E+pJL0vDKcsBny0xleXGQIaCNEHXzsPz2gowBxuHayZCzN91U8eEi8JGodD&#10;g2ALL1nPkOPGzDvZXTk8pgHstX6UB19AWCJRANJxR/1wTXbRBCdu4ZE0T7fNYmx7RWWC616GEws6&#10;Cga7xNe1iJfMnD04FwTCGZzBDzCnQr8ghGm8bYAV1ts6QU91dsHWdjMbtdtgJT4MImZLM4yTo4B0&#10;nfV1FhIz+uyMlKPH4In2OotOZQRzOiSBrG0KalBR8r1A04yN5eckEj3kFD99/SWdydXMPxlJuC4Q&#10;xm+4ngFnNhVSNuCRg1DbymDLl2BITpJ0PoTmvS23ukfKdXCeECIptdRNM8SpeyLT/vUhWz6j3clO&#10;oNpMYWVgb6aduAO8jnR0HF1oA1G8gOPuEbpEeXTSaTo/nz3+9z/7jJjrpNhhnt8M0FaT0ocbmk0e&#10;RMHdvBfddCQBfuqe3U5PaMht/2zpn32tc6lsuorHDXZqP1+q3DkRsPAKVdg1pyuijwSs82F355/0&#10;yCaTUfStvZjQwbb2VEQHZOjpH08fcr7ZpepqpHNOlKOTnXzKXiQ9//z3v9aefX/spnO+SI9ku06m&#10;2Ue0jN7RjxaDAjQi3AxhnWxLA4lgSYNfVvvEb/A2+8/uJO6/twpjO5ZB/x/x5H0cbCKOJ88bCFRQ&#10;Cdzo9I4PPLP3SwDSNV8Rh/vQydFttvZ09hw0is/khwe6UE8iv2fhJ/N7IVe/DD3bIE8zWXvHR5WH&#10;I14vLoKl8yb3kopkbsYy5aR/tLATgwsSiNb4tdqkraf/jcZ4tkc9zvtGR3Xo6/tkS2B0ZGzsbN8g&#10;M9Cd331CaEgWsfTPBpDuV/lU/LoVJv1Y7QmhI/y6gfXhdBUVXaPvtrzwg/y6qvyNfYJJ5qLL86Eh&#10;mzQBK55TwX06mV3QdPUXL2HUNtr5+uGQzJx+poNn8wrJwndtOyD/xW91OpfwuIYufsG2Fwdcx1d/&#10;YiFv3bWuS2L1me498tHWwI7tXN9wTJD+9esRUB0DIDoY3sVqxF3kHH+LqWTJRhHPnkDtE63XT4ur&#10;4TSQSZ7azfc7Xh2o0BGMlfN3zZM2+xieBiVZX3zdoPT412eFY6Q+6EeelnAH43YaRFpkreJhGp5K&#10;Unu1ZhNMvFwgfsjO10eyv+3hHZOlGeD5JIZcz7YlcZA5nh9VPr6rSBx85uLiyZL/6YE66/G5P/RS&#10;wt4PspcTvu7JWPUhGZ5yT8Z6944O6DtbCo/JRxMgp2/2VcUTeUj5BV0kz+515J/fGogYkK5O9Esw&#10;37y2SqJv+K060eG+wTP2eH1fYzZPnvlT/+/N68ri3Qp81jX5LD4EG3hC8RhsziAHWF/dBS9cXZKb&#10;/nA8fbGTvl83SRP87JlfX6wKRv8C9MgjxGjwtNGHns/zJUyd75ydkj06EkG/+29wtBUvNukWcP4E&#10;DvkPcrRYZXff2D794pFI+AYZLTd6yEX/y1a6sMmWxXBNuy4HQC+Z7dHZyI7u6Sma9AebPOz4sNFX&#10;VJSniTV8TX9p8GXCV+zjAypr8b0fCx17u/ykuhuM1J6cHvUWt6LjuzjYSX/gw7n8m53Phk6n9y4l&#10;g47okfvQZ3i0JH/3daKF9MibmPFBf1+/tNWvAjkk79NnktPiVXCuYpXp3s9oU/9kGai/s5I98nEB&#10;IGEAztkFgftULYKNZud41VgCkoyeI1lPADlk1euGoCWubv7FRP9idQ6K+nPY65SxdXgo7JSyjmxO&#10;FaGUXhvM+TtwOo6CUsoP9BTkiRECrRlCnfaTc7gEg0s/qQId+ECRDhP48FQjQsauR4ehCb+7uS8n&#10;t5WnJgm2jvaIWF1t94eQjqNmfDIEAxAEf2lkCZbr9k4zTn+SXwYxZ0m+29edETyTFYbnHhBLo8Qr&#10;qKjPqSQGOgpG/LxP5hsHM6jD1IxD4A6evRIVvfIIu9GI9OjK0Jd0Jx8jaJ0kuR19vfm0xNmTdgRB&#10;jrlZ1Pggv93wnoFxPHDIx6yD9n89mz55VWIlxsCLUTLUquxDxgKYoCn47z0E4dqATVDpj07dzGwF&#10;I9uOavRRGl2YtcgG4pfkl8DTb/C3+tTaqIRj1TmVIBP6Z0fF3iJosKJifPE1N2YpZMN7i2wAJyeJ&#10;JhajQdzy9KQ9gSaanW8Q2S/xay+GCP5shCT87+bc0T/7zsYi7q37RnT04ZEM3uAnCBGrHMr5yNjm&#10;J+lUYpfsOLzObTYUERuA1Eb9H/OJJV/hMGggGElWtdZhqINuyXM/94lIcvVW78dd6emlq+kATvy/&#10;rpMES1C3erCXTooP4UCHDsLz4HXIZtTZ6oceZWuJe76WzAufKycqWw7S5NGAl2DNr5LbkoXK/E5/&#10;wV8HUR3bVPjkt9mt5CqeC+LaejfHh3j5ve2Kr8BPJipTOTn/0UDrmYi74T6JNQBIpgIjm6oiOAuk&#10;2ew6hmglK0n/7onq18zXn+19Fhd0Zq91CvGCL/omd/7r5j9L52IO/DqYhi6Tj+0Cn0ucvS09L5wc&#10;9Nd7AAT9SNLREmQrUaOVrNlH3/MUdtVRjkoP9PND9xfY9qCDNANZ8/OL2Z5JjGCl0889IEHHs/sW&#10;UI4vMq2+eMO/1TV72ZWGClbY0nF6tMKxeN2i45smF3QsnlD3OflagSMFg45vyUXMXgfVMSfxCN0g&#10;gPbDewMDtV915mEB6XGd7eKbJJQ9dUN7dOr0N9CMwCVNyaCwd/1BeiP7daJdZ9fznXTjT6zeo5a7&#10;cAlN6t6++cAmY763mz/RElz33HW0ffZLzOPbCxDJdM4z+Pi8+mFz1DdsfGTlkoT0UltxFA1i6vVD&#10;7Hq1qs9OwRfX03eD2yWYwWBv5NebhYeCDYHk/60E1Y4/SnT4KNiXRKfn4Kq7SZ5gsB9SsqoFGHrE&#10;4P6f3AIzmjKTYAcXeepXY5M7j3jtAtqXiOBVvQjCK5twbTPA/aJ3s7/ReXar/pOH6qPRv8GDq8/a&#10;pR/xDr/g92WPNEI/+3z3gbsu7px8gpcc4mrtNonTtdvqIxZkH8HjW/IBE2Tkhj79/jdPhdK2SjU7&#10;/YkP6GBnZB1d+h30k2+gatd/YET3we40fb7sOrvp9o+9kPBv79/0hvTXP3wM5IfM+kOx5P3u+6gf&#10;rw7/F3fe9Kgs/qBfZHZo+tJN1aS0e2tPjeGgwyJr/W2tR8+3l61GRKf+MyEuVv3wLX8k4YdPeLLE&#10;iwYmVRvt+qzXrYwYLotT+nNadY8H3C/TrcHMYnP9gsER2zD4T3zhyj+zstAt+fYAiw53LbEVB7t3&#10;ZYIKZuVfwr+Z+EfyK2y48drWpg8f3i0kb6ILHX8WXU3ohSiuooOfnI3KlW4lhk2mE1RbHo2W00MT&#10;wMU6vNCZuCwH4NejtSuhHi9s14Sne1K/xmsv9I7z4Ma7VTZ9Ddu2rWoPRooGuSds7GUrUG21Y0se&#10;hsNs7qLfyuPvJqTJUiO4+b84IVfgkw9qkqc+YLYa3e4l+lZeZLvd8uN07gEqY7X28t/FMD5D8urb&#10;RpdA2WtVFqfhEFPwbpA7v9R+2orM2XeyrQ158CNyFfcN8vcy2uqjg70rW4zp+gbFYWc/ux84+K8b&#10;GDsXB8cMukZ0Pv7u3etfEYpgghnShLoRPukxirzQow9vK8sjSa9sg4GcLTAJJzX19axns74bVESc&#10;zxw+5ILDHDKg2IJznUS/q6M9KfWPMih1BtGx4IIYRiN+zbCq654GW6nM8ICPbtyM2X4jZnwxoiXo&#10;FTkWeGcsKsfjE6YAChVBEvyWB82IGskRuuosZ6xRQgUBeAY+xwY14Ku8bRmUXH1ilrhAwMaebzvH&#10;6w0C4h9olQWJaKlyx2cwL4xmK9motjpzxqownQ2+ushXqz3lv5VcZLi311iQuu1ZS6rHCTnWOsLo&#10;kqzBZ2BuKtNRe+mRjhu96DdKny468RS0wI++CtdZfi6BNTjY/tljZveu6DTOaZJPNmOZV5kZVvQf&#10;T9E4RPR3K0a0Pp3kLbspnzyiQ+JG15wHCbObfiVCtxrRqL7kZudkkuPf/Q4n+5NBsNhbEMj8ZtBo&#10;HUSyTGJ0k/7n6CUDaNiNdOHZnkw6zfHqQcMXjNoK+jUrUNUZJMOADJaZDvIDHl9+t+1juoyuYEbo&#10;dHazR+mFbpIRe59lVQevdIA3pet4O5cQwOnLUr2/QmLDlg1IyVv5ksUZvGSvzpJPRcvthcVBvJFC&#10;8OlM/W1xiOp1/lWeL0QHXfM1tgHOZ0/J0hGTSXg7GowbCMWeDlmStTZiysWTCeOcafzPFvG8J9v0&#10;G+3qoP9bW3eQ7xOEcHfSV9ckmVMVLXhnOyqTt45TAsviqrUVBe8H8Xhe39+2Nerr3v/haXHeH6Oz&#10;uc6efdSRVz+gqVRiXncrrokZztMTdJISGNjTdF5S/qkVIgNtdfjaJ7hKuD938/S//91gbTdRP2Uh&#10;7iS/ZLhBSrENU3/0lJs/S051HCEY7vlNMiAdMWgJ1ORUQe0Xu6NX+01K1E69dUiVW3mIalWrvyYP&#10;mYlpXbdtQnN2ks/iVawlbwO7G8yINxIzEwdefkoP6aoqVm48uQwMPPH1Tzrmfhfz+Bidhfxp58rx&#10;4df2EbSCJbhNLvqJYJ7t1DZ7+iNZeywvO/vt91vZkrCyacKaJWZPm+UO2JKzYIoDBnfsWVyXIG3Q&#10;m0DOzx52RUrxzrbAU38C89P34HeA1hJa9sd3TB7h72qcHa9u8JSrp72tbBIfjggH2/GZJXXMNaBy&#10;3YDZ1XFVfN5KUPaXGNYXDndAkvr080wwtOdXkjX0+KefWsLcCRmLZegr6hyG6ef61cAN/3MGN1Cr&#10;k9gGa/GyQjTflWSRTUy2KmMCUvADr764K0Z69w075BvHV71o+t827vCa8Dp02U5+aXCinlgjBvw5&#10;I+UTZHf2dyMy2O6PHNi4QfT68PA5Dmu8P3isjli72d/Ak0lBMiDwhHH8nZ2MT/DyB3Yz+6nBQquJ&#10;ldoakJugiNV+W01PST+13eq/G4D8l4FIA4+PTU799NPbHz5+eNOOBzdt89WhLH40CJFg96fveSbQ&#10;uPpkoBr19E56y4kqPzqjYz4t0dbfVh7+3S9ogJTcl4RX+2VP5vvWIIOUJqMdnf8tjsYjWb9k8+mC&#10;X91Ttdhl5fPr7DDZ0V9S1SA/AK8YlHw2iZpAphs4xX22G7zJODj8a/doTO4pkrqyCzsP3OyOB/IH&#10;kynNjNlN9iOuy7vEbAOhVaCLKt3W2eBAFh8Gg/Qt73Iu1vT/+UH2/1y5kR/qC00uhbY22U3w6Ple&#10;IrxWgyNWyE3Z5fyNFNhZv3SGyf4f7Sbh9uQ6/D4EIAzoT8RUOJidmIuf6ZXDRC/bAk8+QtPLe8MD&#10;jr5oftJIzn0aYNHzc6VjfSgAtSRDg36+6QEBG1wkY47Jzvg/s3/STV74EZcWg4MzX4huihBPKQwd&#10;6iqWO9EpGugALvVGE16Kk01u956QN69+rf6ErOEAEsyUjIHI6VwRyWBySPolHBWfo7c5yMMoRgVC&#10;E9iSz+DUgKoPWVa0gAjoNBzjQ8LwwBZ0MhgOWJUlyYjqRHU44d9MskA3A6HyCFUnypakhhPNp5Dw&#10;J1l4Xfc5BV+bCbcyhsdQ75GOA1fCGRH9W4JBUQw9ICBdpw5WeMKN3vtvTaokCOGXQcaXdo+6J5+T&#10;6cReWybgO4vToU8u8bpZh651aYEpOJNLvxvRZ0QbZWeEjIqe0DdckcTIzapIjDjSeAm2eoylqjOW&#10;Lq2MriafxGMObfqq7mYMo8+Nj+toMRRNHFGis+Rvcmw2geGmKw7tq+0S334JwrXnjJmtXBJ8AYVz&#10;velGO3UkNz7THbiVfeq9JncDpCuXHN6s38N+BMZ4EzA3W8fhox3/frsYLZxQoAAzWeGfreCxEx3o&#10;Aktl7wxEaybBVw+t6pzO2akZqPQgoLHtyR/O5Mpx6XufC04OZ+PB2IqO82SCN6ogy8kbfcMjWYgm&#10;tFFQZfOB8Hj5Y6ejjb9sj2b2Cf5w1E6FdU4d3+wi/qO3/wx2zwayBf5TXfZBXxtgRRu/2h+6qjU+&#10;g78ko8TazZ3DV4D1CORZHvzjKZDhgo8m2Tyhj57O8ep8tHbAXvt/dWuyRmSgjsLh4cejXefy0Je6&#10;fVQDg+zNvtw5P724gQZwJOCum9F3Q/U//vGPbbl7/+7jDz+9/2k3eoJmNs/kgXjCnrSTXPsdoHQi&#10;uILxx2O2bSj4fbx6jLEOTHJLZ+sw8xN7da2O/uEFe2YSj9KBRCv7Erj/QGdxoLDU8WNQMGEmo+xj&#10;EyBL8Oi7eFnnD5YiPr9LYPcPnetMUc4H4klAoRO8XRIRnfHnu4FVOExAWQUiN7rYrJbkwLznZGJG&#10;U/IhKbIybbXD9Xs61nO/OPj6E/XAEYv4FR8QS5Z4hotNw7EkqOubrIiR2VVxCc9LboKB9j/D/Y//&#10;+Z9ge9rYb+miDjAc/LsK1EGgtbz6IV87Fk8OGEOPb1IcXgazQVZ0kLNriL3VdnIQfx9tR9mwHCyH&#10;KlQOjs/6NTarjC76xTP+wWHP6iwmRSu7dlMqW1558Yj8DMDmQ8BuQMb++fKVwzq8YViMmq0cDUsa&#10;VfYvuLWgio7TafqiS9c0+e6PTiocq2va+RlV+rr+zCrJ+heJMpvyiX4J4mJLTJ6cB3549bET0ezv&#10;5HL9FrrxDGfH4Tcg3QRpLZdU02lf19nC7LFjOODDzwbC0fBsjyk2Sh13/fo98ncuZovdeEOXegGZ&#10;XhzyW5+xrtHaKdEPniz50qk3ANnR2fnFWf1lO7B++KU+5JcGHO4H+dtPH3o/yKviTk/K6uKHn1qJ&#10;SHz6xDetSLx51Xc7DfIVCXmrh8tl8ht8Q/cqGX9pNeNFg4lmgRss1B80+NlgsdjFoq1wIGdt68+s&#10;qm0nhTxG7M6OlgMYjCSjL00meJQ4HYgRs9n+73GqZQJdsjpuFYXN/fA+Men/6KKyAtUmCeKXfkxk&#10;mMiUwBrw5+zBqG/ucLIPPl5ipfPTl98l1bV7sYqRnn6yimqBxZ6iJPL5+R67X93hTRehnewjZraB&#10;DjnTbDNE/AjC9anR+YxD8CIKLbej4mhCy+k5GOLUcploKTacT15uUaXJkY3wvbOC9BTNs+3Rdf7O&#10;ZvjsBg7VWD4W5uvfgl375X5z0LMhMNiqOInGhLKYbmJvxvActJFNfMhTrdio73ooB1Pb0ResySBo&#10;21qsfwnfdtU86u7ema7f5AWkPkcv26CTG3A6Oj7lFWl48qZbT4+U/7Kxi1PRkewaMHZj+se3v2K6&#10;ogM9ogQRTkzBgnmnG9WiKuIzIgw8Zze1v32UazUGtmKh44zxrQbUTtBb0EihG5jASuGPL+ACMQZA&#10;8m/Cdr02oexzyXC6W8fl+mbLBNyaYXKGdJVrE+Lao4HywBTcJazPxJsxjMXKNzP0cCLOJAnAuzbf&#10;Axd6gkMGB7CfnPh4Usbo/A93ePo7cpxrdwGXiZplt5Vpy60FBkFdUniGAIjZVAnhJaibeQ0mZ6Lc&#10;BD/YmyVJbbcnO1kE+x7TN0JSQ3VDTg7oQvv4jq/pLp36oNMqw2YlOVtGPHkVmDjL3vYdLXj4XKIg&#10;6JPRDEvwro0tAtMB40SiIJYp2AJwnW5JSp2dOLDOFK0SluAw6sm8dqS4Y8r2CRiZ0ZutWjqx8VC5&#10;MvpZouQXn8mO/q32oMcAzSCHfPFpEEO+T/CS973Ar84efxIgb3QlA7OtL9LDdYwRp31BjV6cjL94&#10;vKQuy5mtczh0XwAB75JjCQdZX/DTgaKJbNxIz7jI9Zl8kB+LAWhJUXQuONV+cu7SkrjgsxvEJJH+&#10;RtraKfenA0d7FSc78qRv8sMbHAK4AQhfpT+yOuzXdPRUIBAL+tN/iWNWOprZMgZ1FGCy3wVJ5ARL&#10;EkcWeED/thwO9/n9/JRMh/TsazRUcFyAg/IjbH5QXXZNZorZl86PfeDDjNJ8J1lvwNB1nce2CmZ7&#10;npL1ey8N9GheCc+HBsDbuhEendeSYRLFL1xo6WswSnb8hb/1MybFzdT5oMVW0Wb0aygxJx+xRaL+&#10;6Td01s5XOUaT5PfY0rF/eLJFR6K3R2Yq6LuZsPgzsDzdspSHb0fDfD1C+AHbYRkEezdkNmlQxiPm&#10;zj6qb1sBBqsyemdOg9dyegMm5UjcQCwfRBPfIBM+5yL85ODGf/bBHOaX8QEPmsRzdqQ+G5EQbSsB&#10;+fWR8IF5/s0WTi4bmJBPNP8ZvTq2Jc8RtgFdtvzbb62EpAt/9BSYfdA1/IFSKinyy+/48epWfx1o&#10;yKcK/ASAXgank/Pxh3wIqA/qNNDWCuLFn8Mtxokn+wRkfpUmnrFucAPAnujd9cmmc1ux1t8Gd30W&#10;irtOZwS0tv2vvj4XsWxvHRT5zK/CXEX292yhT0P04ly2SAf8g42w9WcfrM3w9KOvxS36TjhnU7xy&#10;A9DFWnCTQzAms0dd/VGXZ8okMd9Fm8J+qFf9p+zRs/jXxat2PrH+qLJa9Uk+g3+yE29G264BDfDp&#10;a3Lt+AGseiCwiOqEYGe7zB7zB0bro/+DJ9n4u4cF1EbLdHogT+7qgbSrTQawabTfboP6i/zEE7Cs&#10;hLxvhfd95v9LKyIfem/O274f25f183+9T3a2+7794f37X4pFBiXxDnfbAw1Q9qSp7G59hb6jVVbb&#10;qtbfVf4ivX+db6KlBiiaXRmAVRbdJo22EkEjEtUGF3Sk37Fyw9dtxxYj1+cUtxYzgvNczfCuEnC/&#10;9fK0L7vnUj8CB/tPWrUl47QzuBs41BdE+F7QasWCbS8iBMdsOTmzOSvOJkFQz17EbHSLcbKbUonh&#10;Gl+TRbC6dk94lUPAmUb6XYyulVxLn7X7zeJV/61fgp/toXk6jC5Y72lQF1/IUJ/IXvyBiyZ2NV+s&#10;BRmCsHz3YezbLp4IxD92cZNy+ijhvr8AABC4SURBVHn9Etleon5bHdmZmEYn1a6d/on8DJLgV0ai&#10;JmU2mRUcMG+Hij5cWyKOjurYnbSH8wRvuoEzucD/rNsIND8yuD3b157N6knEVnoXX8Q18oHfV31x&#10;eZNehQR0kFsFJ3sMk2+yWt9QK+SpYqcLIMmnR/R+ePdrxbUb2AWgEVeZIrIg5FjJYPplwJW5kZGj&#10;UvQ6EQiDSrCc6MnYktTVcx3R92uUSfE+ww0PYxqzFAR2YDKI1UooOtIF2tpsyT66GMQ67ITxhBeg&#10;BFerIQvI41fRkp8T4fg4As5IJAeXCAoeOm4Chf0RbMJ3wd5sYwqOVrK6uuR0SuRcG90mB8klQ0Mv&#10;Pr3My2j2RprPziqlEXYGA6VkmWswGjzrIBknw/nOVrgs4esY6Ac9BiJ7Xnj4yITOyOtmDMnyL5kY&#10;NJAL7hb8wzHbV1I9VU+2f+n8OtZzVhYh6NEv2iV87wucX5IXR9QavfQwB5eVJBcztZE3/Spn5NqS&#10;EQIYrM6DHiQ6R5P6nL7gWj0DKnbovhXyXyJWmWSRDjZwJU+w4mMdGn77ZKHTIVtD+/ZD4jRHC9Tg&#10;q2f2aQMrJzXdoAneZEwOAvEbthpcduPlSf0/XgUnvM7Rn/gj5FbXJD94FAgE3nS7YB9+7+qIb7xG&#10;ZrA4EvxgR3f12QNC6dz7KgIVTerBrZmE4BJj2p2ddpWctKEbncoGpUwuOc1/Xe9PAuPXys4CUHQu&#10;kZn82NQNeJBBMALPBrHRLbGkn92blQ1vgLdVOYNsM6UFHuWPD3lpC//ZCj7wSFe+fWJQjPGhox3X&#10;ZkUVU3NgFnAHL3vXVmcrPrETdKlv4EoeFe6cHiR5Av2nBiDuqcH78Vgn1AylR2HqHKnCE6x+74uG&#10;f/6zFwTa7hYML/cyY61T4Nt08EczifO9ePZCQfZjgP5b769YZ6fTzt///NSTsf7VCxLZvCRvun/o&#10;JDnQlc7HNiwvF8XDBvrhEhN01HSbRsfH4lEd1g36Yjpe6QTNvvhLJMlBZ5ekMJsA7Ym/LUCn701C&#10;RE8iDNatAho04XfJXnaye1S6HhnxbuWDb0Zzx1Z5dLzzjfh+dmBoRg+97FGV4Z9dxudzomixP+LY&#10;u6RkAyN6Idtg0oHYF9uzUbRbIVJuK5ZQ490kz0EGexjvwXPsH0n4X+ISh0wo3qIf0C4t1pBX/NCj&#10;uM9XRmvleFCRreLF53yCbF0Xe9Cs7SNGixMPPYg9Ppf4aExuYiAN1XeH83BVrzIf/ZEYzrZd70fp&#10;/uKkSRLHeGqfePfovIgG/gWnz+Q6GTiLNt/FqfO7yYAklMHZoTbqArHJg8rBM+hwZf6V9VWz45ok&#10;BNdNrPFHx+qsXwejmlNcP4tD8PSlKzHgkljaUbO25DdKnSoNLjzBZYu3UrSalYk/ITl1xMMNLOdT&#10;0IoNwVN7fVm/KHoOKhNXpABOxvC7ZvD3kF28Pe1F0/mhi6r2oRt6mR1L/gQNKCaD+pRwf2ggYQDi&#10;PpD/9dO73hHS9qvKXvkWG70bxL0h7+t/PDzGufeGvF4cDQdYk1U5RqskbO5l8G5blJzq7pnaIMqE&#10;hS2Krc56wMduwkZPA9AXxR8PbSFPAxI6f2nFpcmXb02EveyhN7qxaba4eEljsT3/mjzF4kAFNvzX&#10;V28iMYhZ3fjeQATe+jj3q3kKJZvekyvDK95VMB/m48tPwEwRfMg9YLajzleqt5dCFovpkO4X41In&#10;O5tv8OXkszwu2LoafdeeUOg8GPpm3/n08tkkAEbt0DK3THcB3/lDtcvB1o/AReFVd78HJOsfZ8dy&#10;reidUGpeme3p25YUTrDJTO6kzxND2Aqa5QCLPRGzeF4Z++JT6DvLz76K7QYVm9R50pERsHsvIdZ2&#10;dek0ZLPB8GGvqDw+VyPa5Fz4Xr/aNcj+b093gu22kUNhOHZi+2Xoky1nY72pTk48JM/u/7uQTA+S&#10;yKoCcDEUaiAJK224J2qDtc7Bt0Lzf/Hbd6TFdP3XPYil69kTg9njjVfvtpnOh92fm095iI+Y+qUH&#10;smxy+IcGIS8f3v0xo5rQAfBQxOgEwpRbgxx1iS5EOuLhjOB7PbxhRPCFmiBxoCjPqC4hPZAWnIA8&#10;fT8StugI2Fu2oq3HQWGkA4YZX4FOwILsSBGY4SpfUbR2wG7n4r+CymrrgI/Xvu/m48qos/18kqr+&#10;6SA5EVlgUYk+JZIFlwxhBhXNXY8KoGfkneNMHGRsx8OCU9fnLFp6MMq50JWIjkT/PzHWAc8x1KrC&#10;jLW6Ru8Sms16krh2dRjk0sYGauE6DDOI41/wZIh4s2+y5OKBkQCyZFNb6Pe/c4xp/Nb22k0e+jN4&#10;dM3JC/puYje7cAmKRGSj42uo74wyurWZduOntvtmdmL0KgC7w1dwiX60IjbHegb1CpyM8aBDowBY&#10;nW0oLlCbDdZ+Lfd7ZZICfTJ810n2czgddsO5Auqit3246VmdCmbKMdVntSbHLd1KtOqI64QkqdtS&#10;lhy2M3icL9m0dastDwzIBdXoSwINdIZ1p5cg5N+uS+Ic7MyEJT2QhUjFkwUD+0WxJWD7Qt83aKOH&#10;gpsGsgl+Miz6qV992hJpqr5j28G6hncD2XWuKWKzF5M9nJLFJAQ9z0q67hJM/C+gPp9bLv5Z2qVW&#10;6lZi1ytDJr9/tK2tz5Xp2/mzCnTDHu7YoKvrTu2+Ht9rFO2JHh/DrhP+3EzZcQUznTE/R3/xqXKS&#10;aDxbIhaj3A/y5//+3GBYx8+ePeziw88NROMzCuFshs9A5gYbnxtMbCJGAvwYhESusvQWTtGTUO1M&#10;guLR7Dw0+LwByJcC+OeC8Scv1usc/UiolcHr0Uzw+KfREN71rHB0Kri25j/hxsfZCB3u/T+181zN&#10;Gd0YFKMuBj7sqTbYChzEBH+ArUPBQ6fAOHpnaspZRTocXd+qRTi7p4Ht+i03Y6zKkU3/cS90tL2o&#10;cxWY7aJYWfHt7r8q7nYCP4TZQCub628/xbDHBBh8+8Fm8UyGGwg1GOot7AZM+AzJlWP3sysAjbcq&#10;9PXitsmg24ak/Q0GlBdTld9xMdb1w8/5R+xis12gP21rfrZW/YSfHMcrILs6fJVTuHantzBP1fzg&#10;YhgfOC9lL+SQpCCxfmtxDn+aP97mu313T9/6lDC6A3++9R8/6hsbUk+SIna4hr5ikzulP2XHD7ZV&#10;3ERDP5xTbvEknMmiPt0671gcq+z6w0dZbezm2tqj/7NdMMFJ0mJLEVwvcJROXP9W4+fn1U8+xwbE&#10;2Y2VuKimQ0yid7Kx2+mhdo8n24PNwJ4w1++sStfzi/4cFrBOPgrtrzaHfSwNi3h99sfP+MoC6YKs&#10;sJ6fPXjmvWJsY4kf/tOd6b9vK1arHr2g8KV4+LOtWLZkFWt+e3lpsJLf1sj7YvxeNmsFxIpI/Rsb&#10;tqKyp1EWaG/gjDrliQtsAtMx28B8E5DJu5cHtu0UJsxiK4u7WdmDd+q/q+/c19p846mbaDX5wG9N&#10;gmwgENa2m0ZhEzZ85vXf6PbXCu3zZaFsy2Bt+U207SBws7n2nwmrPtMN6WzAE6XECXkIm9HH8Iut&#10;atzXHs5T3lPZokSx+SawN8nQOeLSW01c3TCih9kk7dF3Zb7zM3zEC7GIrq/MBqPRnW9kDyY64C2W&#10;0/t0ew2tHh1biYM5XveksOgtB06H2hbTuIOcQLlvYb52Hv4Qmf1eDEBjdPhj5xcX2Kp/BNjZfXhj&#10;Ofsls4mprUKkOxFixciVP2RJxdN4rD9+tXLVRbjcgIqa8VWcjOTcouvir3YOwfNN/rh+M75hTZfL&#10;j9kZACtNZwY2BsX9mq6Ww7CB+Lj8+vwYNu6L6aN7Ql5+/ENls8fOTF8Bxg44/Z4iEIcY4qScyezK&#10;DkE+pp1LF6v/vISpSjt5gQ64gRaJBQ+GQbGCD1C+I1Atx5IHfFVHkq08AcdHfC35XJSpqg5sOsqA&#10;M+ytTFRS4AACAL8ZpWlH20ChwGjjaY9f7Br5BB7N7sVdMkA1Up7BypstP3KYSyZkiOpsNjLBybYg&#10;HCiToqqkAz4sYUHpHFYiu7Y77S3deP7wttmPjHmzV12FOkU9A1qnRjvY4vFmXXGYzucEeJweqqO2&#10;7U/veroG1YRM/1evS5ZAOT1cLCFeMsCACEAOAeS+bx/7cIalUXLER6fAlmHDkuO85jAc8qvHWtCt&#10;EW+yun5v5xUTwy7HWKeKPl4KqPbks79UsZuFzZyAvdhbO4z8nHwdwWiXLJdoG0lzMLKqr2OgA53T&#10;ls07d8lts1DZNMN3zeDlgk8yF/jYkuRTGzplgxB6FRRnS+HoxYfkR44OdWp75K7v5I8fArAFQVLQ&#10;R/tsA0YSqh5/28yXFaSv3VztfibHglV463DhDRg4v0lPpVNdt5ScTrqG7j9kCNd1ymxYBElvS0L6&#10;qiEJGOeEGXs1oyz44Yn8wyid9TNeJZUGIKyWTRsksvmuV4etwshbwvnav83sj36smg2H+QZWBJjq&#10;jr77Z9jvDRbNRCV7bY9oZZcYdN0fvqhDdfmpJ51qwM1mhxGwOk7ntRtmFxE0yVvo/uxrHSQ7xHvY&#10;3AyOju6eDoNnNLX7qUfz/v3XX8n/U4/HfOlcA5CSgnfdOGq7EjbcA6JtNvzxo8682RxbBsSebHmJ&#10;93A0U3iz9NpnyIK1LVT05f6P3SgYdt7Org03VMPPfmoDlz0SdPqUVDS4NPBJh3ti0qQ8zOYk4e9J&#10;aHzhffoTU21PFQve58d8e6uw8b4jO3TQX6gPbx37DeyKidUpagSOeJCclZHcP0SZPW0FpBP31Lv4&#10;CpvnthjvOslwizGPWVmrJ0jG35e2vMHLO4X42hKQfrO7rSrHkSRkySRbiT3b1yoQNmyK7vUW+VP1&#10;QcEG2FXNDONPH1977LE3qHvgQAlthdyXtsJhqk7Czp63/SudHX5dWHvnJ/q0yIzf5yCALzhSI3fL&#10;l/jdw+YedZ0XD+HrSOx9n91XmE+zuZhe23h5toPOiPZxtoNv4ou9+X+Ya9fv3YDLP9Pn+sLoXlzL&#10;puGT3pZ4pBu2QYFL/gn14K3Idd+ju4mLMNae+lxRUck4B+QT6xNqWfwSR/CIH3rSX0uYNyFWC8Oq&#10;C1EYDTKLrdqR8ayvERsUqI3nIAH12cNBtP7YbPgw79wSTzSTjz8O4H6xJdtG7BowSedA6hkz/c6C&#10;nO0TjctHamEyrM9FM55qiujTkTYuVvIRFwhb+30aC9GdKMRv1x+Jo52DIx49Heh03EAjfH7v6YK/&#10;Flt+K/H/JR5eWvX45deX/nXvRzE+V877msgq1/jwAY+3jWhZYjPgYpEJDDhugiY+xOStXOVou2G8&#10;WFG0zifZZ+XSFZ2JI4v9sJrO9XGhEYsEJtriQnWG1OyrwUL+7EmT8zm+2vVN6lSHr35sFVn801/S&#10;SSWGGV9dfA6PV7rXOfRZ0tF5PI3s6EaqdsMsWRZvMgy53HIKuqgenWxCsE86YSvbPVNl+g+tiyv0&#10;n1DTV08m/Pz54/q49fPhznZhIRYtB/IkydrTR5DfThR29Wp1Yvb5kLkyJqf5AXnFCNKeLRUzq6bt&#10;5+sgTCTHYrZwA33yZ3mkSI/xDsuHo73dVq74SHfa1AeI4+4nxMTu9auenSb/xKOY6uE+MDa3ZdB3&#10;uVw/KrN7cDhN/NDCtzcmfbPNVtRm3zWAV0y/di+R7/tdleX94c0Prerw8yJNOmTPAIFXH/Hz1lvv&#10;O+fst2xVTrgHG9XuYrdrtaXe5SF4GVTJ0P2Sr1//+3880jlw/LbFNgAAAABJRU5ErkJgglBLAwQU&#10;AAYACAAAACEAOmAJbtwAAAAGAQAADwAAAGRycy9kb3ducmV2LnhtbEyPTUvDQBCG74L/YRnBm92N&#10;H8XGbEop6qkItoJ4mybTJDQ7G7LbJP33Tk96fOYd3nkmW06uVQP1ofFsIZkZUMSFLxuuLHzt3u6e&#10;QYWIXGLrmSycKcAyv77KMC39yJ80bGOlpIRDihbqGLtU61DU5DDMfEcs2cH3DqNgX+myx1HKXavv&#10;jZlrhw3LhRo7WtdUHLcnZ+F9xHH1kLwOm+Nhff7ZPX18bxKy9vZmWr2AijTFv2W46Is65OK09ycu&#10;g2otyCPxMlWSLYwR3Aua+eIRdJ7p//r5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j/1m4jQMAADQIAAAOAAAAAAAAAAAAAAAAADoCAABkcnMvZTJvRG9jLnht&#10;bFBLAQItAAoAAAAAAAAAIQCIA0jpsxYbALMWGwAUAAAAAAAAAAAAAAAAAPMFAABkcnMvbWVkaWEv&#10;aW1hZ2UxLnBuZ1BLAQItABQABgAIAAAAIQA6YAlu3AAAAAYBAAAPAAAAAAAAAAAAAAAAANgcGwBk&#10;cnMvZG93bnJldi54bWxQSwECLQAUAAYACAAAACEAqiYOvrwAAAAhAQAAGQAAAAAAAAAAAAAAAADh&#10;HRsAZHJzL19yZWxzL2Uyb0RvYy54bWwucmVsc1BLBQYAAAAABgAGAHwBAADUHhsAAAA=&#10;">
                <v:shape id="Picture 3" o:spid="_x0000_s1030" type="#_x0000_t75" alt="page15image13492144" style="position:absolute;width:57150;height:6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8+VygAAAOIAAAAPAAAAZHJzL2Rvd25yZXYueG1sRI9fT8Iw&#10;FMXfTfwOzSXxxUjLBEYGhSiJib4J+MLbZb2sC+vtXCub396amPh4cv78clabwTXiSl2oPWuYjBUI&#10;4tKbmisNH4eXhwWIEJENNp5JwzcF2Kxvb1ZYGN/zjq77WIk0wqFADTbGtpAylJYchrFviZN39p3D&#10;mGRXSdNhn8ZdIzOl5tJhzYlgsaWtpfKy/3IJcv+ebXM7ueRn6lU1mx5Pz59vWt+NhqcliEhD/A//&#10;tV+Nhlk+VYs8e5zD76V0B+T6BwAA//8DAFBLAQItABQABgAIAAAAIQDb4fbL7gAAAIUBAAATAAAA&#10;AAAAAAAAAAAAAAAAAABbQ29udGVudF9UeXBlc10ueG1sUEsBAi0AFAAGAAgAAAAhAFr0LFu/AAAA&#10;FQEAAAsAAAAAAAAAAAAAAAAAHwEAAF9yZWxzLy5yZWxzUEsBAi0AFAAGAAgAAAAhAMqnz5XKAAAA&#10;4gAAAA8AAAAAAAAAAAAAAAAABwIAAGRycy9kb3ducmV2LnhtbFBLBQYAAAAAAwADALcAAAD+AgAA&#10;AAA=&#10;">
                  <v:imagedata r:id="rId9" o:title="page15image13492144" croptop="12856f" cropbottom="8268f" cropleft="9246f"/>
                </v:shape>
                <v:shape id="_x0000_s1031" type="#_x0000_t202" style="position:absolute;left:234;top:64242;width:5691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8ipywAAAOIAAAAPAAAAZHJzL2Rvd25yZXYueG1sRI9Ba8JA&#10;FITvgv9heYXedNMUo01dRQLSInrQeuntNftMQrNvY3arqb/eFQSPw8x8w0znnanFiVpXWVbwMoxA&#10;EOdWV1wo2H8tBxMQziNrrC2Tgn9yMJ/1e1NMtT3zlk47X4gAYZeigtL7JpXS5SUZdEPbEAfvYFuD&#10;Psi2kLrFc4CbWsZRlEiDFYeFEhvKSsp/d39GwSpbbnD7E5vJpc4+1odFc9x/j5R6fuoW7yA8df4R&#10;vrc/tYK3URSPX5MkgdulcAfk7AoAAP//AwBQSwECLQAUAAYACAAAACEA2+H2y+4AAACFAQAAEwAA&#10;AAAAAAAAAAAAAAAAAAAAW0NvbnRlbnRfVHlwZXNdLnhtbFBLAQItABQABgAIAAAAIQBa9CxbvwAA&#10;ABUBAAALAAAAAAAAAAAAAAAAAB8BAABfcmVscy8ucmVsc1BLAQItABQABgAIAAAAIQDeK8ipywAA&#10;AOIAAAAPAAAAAAAAAAAAAAAAAAcCAABkcnMvZG93bnJldi54bWxQSwUGAAAAAAMAAwC3AAAA/wIA&#10;AAAA&#10;" filled="f" stroked="f" strokeweight=".5pt">
                  <v:textbox>
                    <w:txbxContent>
                      <w:p w14:paraId="235F18AE" w14:textId="29187B58" w:rsidR="00F72C98" w:rsidRPr="00F72C98" w:rsidRDefault="00BA2DC5" w:rsidP="00F72C98">
                        <w:pPr>
                          <w:pStyle w:val="NormalWeb"/>
                          <w:jc w:val="center"/>
                          <w:rPr>
                            <w:rFonts w:ascii="Garamond" w:hAnsi="Garamond"/>
                            <w:color w:val="FFFFFF" w:themeColor="background1"/>
                            <w:sz w:val="20"/>
                            <w:szCs w:val="20"/>
                          </w:rPr>
                        </w:pPr>
                        <w:r>
                          <w:rPr>
                            <w:rFonts w:ascii="Garamond" w:hAnsi="Garamond"/>
                            <w:color w:val="FFFFFF" w:themeColor="background1"/>
                            <w:sz w:val="20"/>
                            <w:szCs w:val="20"/>
                            <w:lang w:val="en-US"/>
                          </w:rPr>
                          <w:t>Kanchi – The Sacred City</w:t>
                        </w:r>
                        <w:r w:rsidR="00C30115">
                          <w:rPr>
                            <w:rFonts w:ascii="Garamond" w:hAnsi="Garamond"/>
                            <w:color w:val="FFFFFF" w:themeColor="background1"/>
                            <w:sz w:val="20"/>
                            <w:szCs w:val="20"/>
                            <w:lang w:val="en-US"/>
                          </w:rPr>
                          <w:t xml:space="preserve"> </w:t>
                        </w:r>
                        <w:r w:rsidR="00F72C98">
                          <w:rPr>
                            <w:rFonts w:ascii="Garamond" w:hAnsi="Garamond"/>
                            <w:color w:val="FFFFFF" w:themeColor="background1"/>
                            <w:sz w:val="20"/>
                            <w:szCs w:val="20"/>
                            <w:lang w:val="en-US"/>
                          </w:rPr>
                          <w:t>(</w:t>
                        </w:r>
                        <w:r w:rsidR="00414988">
                          <w:rPr>
                            <w:rFonts w:ascii="Garamond" w:hAnsi="Garamond"/>
                            <w:color w:val="FFFFFF" w:themeColor="background1"/>
                            <w:sz w:val="20"/>
                            <w:szCs w:val="20"/>
                            <w:lang w:val="en-US"/>
                          </w:rPr>
                          <w:t xml:space="preserve">Source: </w:t>
                        </w:r>
                        <w:r w:rsidR="00F72C98" w:rsidRPr="00F72C98">
                          <w:rPr>
                            <w:rFonts w:ascii="Garamond" w:hAnsi="Garamond"/>
                            <w:color w:val="FFFFFF" w:themeColor="background1"/>
                            <w:sz w:val="20"/>
                            <w:szCs w:val="20"/>
                          </w:rPr>
                          <w:t>Stein, Emma Natalya</w:t>
                        </w:r>
                        <w:r w:rsidR="00F72C98">
                          <w:rPr>
                            <w:rFonts w:ascii="Garamond" w:hAnsi="Garamond"/>
                            <w:color w:val="FFFFFF" w:themeColor="background1"/>
                            <w:sz w:val="20"/>
                            <w:szCs w:val="20"/>
                          </w:rPr>
                          <w:t>, 2015)</w:t>
                        </w:r>
                      </w:p>
                      <w:p w14:paraId="5DBA9A56" w14:textId="52B00796" w:rsidR="00BA2DC5" w:rsidRPr="00BA2DC5" w:rsidRDefault="00F72C98" w:rsidP="00BA2DC5">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w:t>
                        </w:r>
                      </w:p>
                    </w:txbxContent>
                  </v:textbox>
                </v:shape>
              </v:group>
            </w:pict>
          </mc:Fallback>
        </mc:AlternateContent>
      </w:r>
    </w:p>
    <w:p w14:paraId="5A851E01" w14:textId="3178E034" w:rsidR="00AB5757" w:rsidRPr="00C30115" w:rsidRDefault="00AB5757" w:rsidP="00A127EB">
      <w:pPr>
        <w:pStyle w:val="NormalWeb"/>
        <w:spacing w:line="276" w:lineRule="auto"/>
        <w:jc w:val="both"/>
        <w:rPr>
          <w:rFonts w:ascii="Garamond" w:hAnsi="Garamond"/>
          <w:sz w:val="22"/>
          <w:szCs w:val="22"/>
        </w:rPr>
      </w:pPr>
    </w:p>
    <w:p w14:paraId="1A8ED283" w14:textId="5379E63B" w:rsidR="00AB5757" w:rsidRPr="00C30115" w:rsidRDefault="00AB5757" w:rsidP="00A127EB">
      <w:pPr>
        <w:pStyle w:val="NormalWeb"/>
        <w:spacing w:line="276" w:lineRule="auto"/>
        <w:jc w:val="both"/>
        <w:rPr>
          <w:rFonts w:ascii="Garamond" w:hAnsi="Garamond"/>
          <w:sz w:val="22"/>
          <w:szCs w:val="22"/>
        </w:rPr>
      </w:pPr>
    </w:p>
    <w:p w14:paraId="3BA4A055" w14:textId="51D95BCF" w:rsidR="00AB5757" w:rsidRPr="00C30115" w:rsidRDefault="00AB5757" w:rsidP="00A127EB">
      <w:pPr>
        <w:pStyle w:val="NormalWeb"/>
        <w:spacing w:line="276" w:lineRule="auto"/>
        <w:jc w:val="both"/>
        <w:rPr>
          <w:rFonts w:ascii="Garamond" w:hAnsi="Garamond"/>
          <w:sz w:val="22"/>
          <w:szCs w:val="22"/>
        </w:rPr>
      </w:pPr>
    </w:p>
    <w:p w14:paraId="7B8FDFBD" w14:textId="389627A6" w:rsidR="00AB5757" w:rsidRPr="00C30115" w:rsidRDefault="00AB5757" w:rsidP="00A127EB">
      <w:pPr>
        <w:pStyle w:val="NormalWeb"/>
        <w:spacing w:line="276" w:lineRule="auto"/>
        <w:jc w:val="both"/>
        <w:rPr>
          <w:rFonts w:ascii="Garamond" w:hAnsi="Garamond"/>
          <w:sz w:val="22"/>
          <w:szCs w:val="22"/>
        </w:rPr>
      </w:pPr>
    </w:p>
    <w:p w14:paraId="397CBF72" w14:textId="16653435" w:rsidR="00AB5757" w:rsidRPr="00C30115" w:rsidRDefault="00AB5757" w:rsidP="00A127EB">
      <w:pPr>
        <w:pStyle w:val="NormalWeb"/>
        <w:spacing w:line="276" w:lineRule="auto"/>
        <w:jc w:val="both"/>
        <w:rPr>
          <w:rFonts w:ascii="Garamond" w:hAnsi="Garamond"/>
          <w:sz w:val="22"/>
          <w:szCs w:val="22"/>
        </w:rPr>
      </w:pPr>
    </w:p>
    <w:p w14:paraId="20DE9663" w14:textId="5CA6866B" w:rsidR="00AB5757" w:rsidRPr="00C30115" w:rsidRDefault="00AB5757" w:rsidP="00A127EB">
      <w:pPr>
        <w:pStyle w:val="NormalWeb"/>
        <w:spacing w:line="276" w:lineRule="auto"/>
        <w:jc w:val="both"/>
        <w:rPr>
          <w:rFonts w:ascii="Garamond" w:hAnsi="Garamond"/>
          <w:sz w:val="22"/>
          <w:szCs w:val="22"/>
        </w:rPr>
      </w:pPr>
    </w:p>
    <w:p w14:paraId="18DF3841" w14:textId="37085847" w:rsidR="00AB5757" w:rsidRPr="00C30115" w:rsidRDefault="00AB5757" w:rsidP="00A127EB">
      <w:pPr>
        <w:pStyle w:val="NormalWeb"/>
        <w:spacing w:line="276" w:lineRule="auto"/>
        <w:jc w:val="both"/>
        <w:rPr>
          <w:rFonts w:ascii="Garamond" w:hAnsi="Garamond"/>
          <w:sz w:val="22"/>
          <w:szCs w:val="22"/>
        </w:rPr>
      </w:pPr>
    </w:p>
    <w:p w14:paraId="1BA1E48F" w14:textId="6A33957C" w:rsidR="00AA76C2" w:rsidRPr="00C30115" w:rsidRDefault="00AA76C2" w:rsidP="00A127EB">
      <w:pPr>
        <w:pStyle w:val="NormalWeb"/>
        <w:spacing w:line="276" w:lineRule="auto"/>
        <w:jc w:val="both"/>
        <w:rPr>
          <w:rFonts w:ascii="Garamond" w:hAnsi="Garamond"/>
          <w:sz w:val="22"/>
          <w:szCs w:val="22"/>
        </w:rPr>
      </w:pPr>
    </w:p>
    <w:p w14:paraId="1F354DF4" w14:textId="77777777" w:rsidR="00AB5757" w:rsidRPr="00C30115" w:rsidRDefault="00AB5757" w:rsidP="00AB5757">
      <w:pPr>
        <w:spacing w:line="276" w:lineRule="auto"/>
        <w:jc w:val="center"/>
        <w:rPr>
          <w:rFonts w:ascii="Garamond" w:hAnsi="Garamond"/>
          <w:b/>
          <w:bCs/>
          <w:sz w:val="22"/>
          <w:szCs w:val="22"/>
        </w:rPr>
      </w:pPr>
    </w:p>
    <w:p w14:paraId="1DBDEBA9" w14:textId="77777777" w:rsidR="00AB5757" w:rsidRPr="00C30115" w:rsidRDefault="00AB5757" w:rsidP="00AB5757">
      <w:pPr>
        <w:spacing w:line="276" w:lineRule="auto"/>
        <w:jc w:val="center"/>
        <w:rPr>
          <w:rFonts w:ascii="Garamond" w:hAnsi="Garamond"/>
          <w:b/>
          <w:bCs/>
          <w:sz w:val="22"/>
          <w:szCs w:val="22"/>
        </w:rPr>
      </w:pPr>
    </w:p>
    <w:p w14:paraId="0767152C" w14:textId="77777777" w:rsidR="00AB5757" w:rsidRPr="00C30115" w:rsidRDefault="00AB5757" w:rsidP="00AB5757">
      <w:pPr>
        <w:spacing w:line="276" w:lineRule="auto"/>
        <w:jc w:val="center"/>
        <w:rPr>
          <w:rFonts w:ascii="Garamond" w:hAnsi="Garamond"/>
          <w:b/>
          <w:bCs/>
          <w:sz w:val="22"/>
          <w:szCs w:val="22"/>
        </w:rPr>
      </w:pPr>
    </w:p>
    <w:p w14:paraId="357B2062" w14:textId="77777777" w:rsidR="000F63E6" w:rsidRPr="00C30115" w:rsidRDefault="000F63E6" w:rsidP="00A127EB">
      <w:pPr>
        <w:spacing w:line="276" w:lineRule="auto"/>
        <w:jc w:val="both"/>
        <w:rPr>
          <w:rFonts w:ascii="Garamond" w:hAnsi="Garamond"/>
          <w:b/>
          <w:bCs/>
          <w:sz w:val="22"/>
          <w:szCs w:val="22"/>
        </w:rPr>
      </w:pPr>
    </w:p>
    <w:p w14:paraId="59C14EF9" w14:textId="77777777" w:rsidR="00CB7C1B" w:rsidRPr="00C30115" w:rsidRDefault="00CB7C1B" w:rsidP="00A127EB">
      <w:pPr>
        <w:spacing w:line="276" w:lineRule="auto"/>
        <w:jc w:val="both"/>
        <w:rPr>
          <w:rFonts w:ascii="Garamond" w:hAnsi="Garamond"/>
          <w:b/>
          <w:bCs/>
          <w:sz w:val="22"/>
          <w:szCs w:val="22"/>
        </w:rPr>
      </w:pPr>
    </w:p>
    <w:p w14:paraId="528A5705" w14:textId="77777777" w:rsidR="00CB7C1B" w:rsidRPr="00C30115" w:rsidRDefault="00CB7C1B" w:rsidP="00A127EB">
      <w:pPr>
        <w:spacing w:line="276" w:lineRule="auto"/>
        <w:jc w:val="both"/>
        <w:rPr>
          <w:rFonts w:ascii="Garamond" w:hAnsi="Garamond"/>
          <w:b/>
          <w:bCs/>
          <w:sz w:val="22"/>
          <w:szCs w:val="22"/>
        </w:rPr>
      </w:pPr>
    </w:p>
    <w:p w14:paraId="4CCB6C88" w14:textId="77777777" w:rsidR="00CB7C1B" w:rsidRPr="00C30115" w:rsidRDefault="00CB7C1B" w:rsidP="00A127EB">
      <w:pPr>
        <w:spacing w:line="276" w:lineRule="auto"/>
        <w:jc w:val="both"/>
        <w:rPr>
          <w:rFonts w:ascii="Garamond" w:hAnsi="Garamond"/>
          <w:b/>
          <w:bCs/>
          <w:sz w:val="22"/>
          <w:szCs w:val="22"/>
        </w:rPr>
      </w:pPr>
    </w:p>
    <w:p w14:paraId="743EB378" w14:textId="77777777" w:rsidR="00CB7C1B" w:rsidRPr="00C30115" w:rsidRDefault="00CB7C1B" w:rsidP="00A127EB">
      <w:pPr>
        <w:spacing w:line="276" w:lineRule="auto"/>
        <w:jc w:val="both"/>
        <w:rPr>
          <w:rFonts w:ascii="Garamond" w:hAnsi="Garamond"/>
          <w:b/>
          <w:bCs/>
          <w:sz w:val="22"/>
          <w:szCs w:val="22"/>
        </w:rPr>
      </w:pPr>
    </w:p>
    <w:p w14:paraId="28D137B9" w14:textId="384F49FD" w:rsidR="00CB7C1B" w:rsidRPr="00C30115" w:rsidRDefault="00CB7C1B" w:rsidP="00A127EB">
      <w:pPr>
        <w:spacing w:line="276" w:lineRule="auto"/>
        <w:jc w:val="both"/>
        <w:rPr>
          <w:rFonts w:ascii="Garamond" w:hAnsi="Garamond"/>
          <w:b/>
          <w:bCs/>
          <w:sz w:val="22"/>
          <w:szCs w:val="22"/>
        </w:rPr>
      </w:pPr>
    </w:p>
    <w:p w14:paraId="07806AED" w14:textId="093A17E1" w:rsidR="00CB7C1B" w:rsidRPr="00C30115" w:rsidRDefault="00CB7C1B" w:rsidP="00A127EB">
      <w:pPr>
        <w:spacing w:line="276" w:lineRule="auto"/>
        <w:jc w:val="both"/>
        <w:rPr>
          <w:rFonts w:ascii="Garamond" w:hAnsi="Garamond"/>
          <w:b/>
          <w:bCs/>
          <w:sz w:val="22"/>
          <w:szCs w:val="22"/>
        </w:rPr>
      </w:pPr>
    </w:p>
    <w:p w14:paraId="6BEBCDD0" w14:textId="600646DF" w:rsidR="00CB7C1B" w:rsidRPr="00C30115" w:rsidRDefault="00CB7C1B" w:rsidP="00A127EB">
      <w:pPr>
        <w:spacing w:line="276" w:lineRule="auto"/>
        <w:jc w:val="both"/>
        <w:rPr>
          <w:rFonts w:ascii="Garamond" w:hAnsi="Garamond"/>
          <w:b/>
          <w:bCs/>
          <w:sz w:val="22"/>
          <w:szCs w:val="22"/>
        </w:rPr>
      </w:pPr>
    </w:p>
    <w:p w14:paraId="4CC753F4" w14:textId="0A83E0CF" w:rsidR="00CB7C1B" w:rsidRPr="00C30115" w:rsidRDefault="00CB7C1B" w:rsidP="00A127EB">
      <w:pPr>
        <w:spacing w:line="276" w:lineRule="auto"/>
        <w:jc w:val="both"/>
        <w:rPr>
          <w:rFonts w:ascii="Garamond" w:hAnsi="Garamond"/>
          <w:b/>
          <w:bCs/>
          <w:sz w:val="22"/>
          <w:szCs w:val="22"/>
        </w:rPr>
      </w:pPr>
    </w:p>
    <w:p w14:paraId="2D76A5CD" w14:textId="4E18EE1F" w:rsidR="00CB7C1B" w:rsidRPr="00C30115" w:rsidRDefault="00CB7C1B" w:rsidP="00A127EB">
      <w:pPr>
        <w:spacing w:line="276" w:lineRule="auto"/>
        <w:jc w:val="both"/>
        <w:rPr>
          <w:rFonts w:ascii="Garamond" w:hAnsi="Garamond"/>
          <w:b/>
          <w:bCs/>
          <w:sz w:val="22"/>
          <w:szCs w:val="22"/>
        </w:rPr>
      </w:pPr>
    </w:p>
    <w:p w14:paraId="527DF4AE" w14:textId="03328B5B" w:rsidR="00CB7C1B" w:rsidRPr="00C30115" w:rsidRDefault="00CB7C1B" w:rsidP="00A127EB">
      <w:pPr>
        <w:spacing w:line="276" w:lineRule="auto"/>
        <w:jc w:val="both"/>
        <w:rPr>
          <w:rFonts w:ascii="Garamond" w:hAnsi="Garamond"/>
          <w:b/>
          <w:bCs/>
          <w:sz w:val="22"/>
          <w:szCs w:val="22"/>
        </w:rPr>
      </w:pPr>
    </w:p>
    <w:p w14:paraId="0D4F9290" w14:textId="3D47BDFD" w:rsidR="00CB7C1B" w:rsidRPr="00C30115" w:rsidRDefault="00CB7C1B" w:rsidP="00A127EB">
      <w:pPr>
        <w:spacing w:line="276" w:lineRule="auto"/>
        <w:jc w:val="both"/>
        <w:rPr>
          <w:rFonts w:ascii="Garamond" w:hAnsi="Garamond"/>
          <w:b/>
          <w:bCs/>
          <w:sz w:val="22"/>
          <w:szCs w:val="22"/>
        </w:rPr>
      </w:pPr>
    </w:p>
    <w:p w14:paraId="2D2A6708" w14:textId="673EEC4E" w:rsidR="00CB7C1B" w:rsidRPr="00C30115" w:rsidRDefault="00CB7C1B" w:rsidP="00A127EB">
      <w:pPr>
        <w:spacing w:line="276" w:lineRule="auto"/>
        <w:jc w:val="both"/>
        <w:rPr>
          <w:rFonts w:ascii="Garamond" w:hAnsi="Garamond"/>
          <w:b/>
          <w:bCs/>
          <w:sz w:val="22"/>
          <w:szCs w:val="22"/>
        </w:rPr>
      </w:pPr>
    </w:p>
    <w:p w14:paraId="1F456FE2" w14:textId="2BB7A877" w:rsidR="00CB7C1B" w:rsidRPr="00C30115" w:rsidRDefault="00CB7C1B" w:rsidP="00A127EB">
      <w:pPr>
        <w:spacing w:line="276" w:lineRule="auto"/>
        <w:jc w:val="both"/>
        <w:rPr>
          <w:rFonts w:ascii="Garamond" w:hAnsi="Garamond"/>
          <w:b/>
          <w:bCs/>
          <w:sz w:val="22"/>
          <w:szCs w:val="22"/>
        </w:rPr>
      </w:pPr>
    </w:p>
    <w:p w14:paraId="0A52022B" w14:textId="29071199" w:rsidR="00CB7C1B" w:rsidRPr="00C30115" w:rsidRDefault="00CB7C1B" w:rsidP="00A127EB">
      <w:pPr>
        <w:spacing w:line="276" w:lineRule="auto"/>
        <w:jc w:val="both"/>
        <w:rPr>
          <w:rFonts w:ascii="Garamond" w:hAnsi="Garamond"/>
          <w:b/>
          <w:bCs/>
          <w:sz w:val="22"/>
          <w:szCs w:val="22"/>
        </w:rPr>
      </w:pPr>
    </w:p>
    <w:p w14:paraId="19F68069" w14:textId="5334D69F" w:rsidR="00CB7C1B" w:rsidRPr="00C30115" w:rsidRDefault="00CB7C1B" w:rsidP="00A127EB">
      <w:pPr>
        <w:spacing w:line="276" w:lineRule="auto"/>
        <w:jc w:val="both"/>
        <w:rPr>
          <w:rFonts w:ascii="Garamond" w:hAnsi="Garamond"/>
          <w:b/>
          <w:bCs/>
          <w:sz w:val="22"/>
          <w:szCs w:val="22"/>
        </w:rPr>
      </w:pPr>
    </w:p>
    <w:p w14:paraId="0E7D54DC" w14:textId="77777777" w:rsidR="00C30115" w:rsidRDefault="00C30115" w:rsidP="00A127EB">
      <w:pPr>
        <w:spacing w:line="276" w:lineRule="auto"/>
        <w:jc w:val="both"/>
        <w:rPr>
          <w:rFonts w:ascii="Garamond" w:hAnsi="Garamond"/>
          <w:b/>
          <w:bCs/>
          <w:sz w:val="22"/>
          <w:szCs w:val="22"/>
        </w:rPr>
      </w:pPr>
    </w:p>
    <w:p w14:paraId="5675DCB7" w14:textId="77777777" w:rsidR="00414988" w:rsidRDefault="00414988" w:rsidP="00A127EB">
      <w:pPr>
        <w:spacing w:line="276" w:lineRule="auto"/>
        <w:jc w:val="both"/>
        <w:rPr>
          <w:rFonts w:ascii="Garamond" w:hAnsi="Garamond"/>
          <w:b/>
          <w:bCs/>
          <w:sz w:val="22"/>
          <w:szCs w:val="22"/>
        </w:rPr>
      </w:pPr>
    </w:p>
    <w:p w14:paraId="66602AE8" w14:textId="718A01D9" w:rsidR="00290829" w:rsidRPr="00C30115" w:rsidRDefault="00290829" w:rsidP="00A127EB">
      <w:pPr>
        <w:spacing w:line="276" w:lineRule="auto"/>
        <w:jc w:val="both"/>
        <w:rPr>
          <w:rFonts w:ascii="Garamond" w:hAnsi="Garamond"/>
          <w:sz w:val="22"/>
          <w:szCs w:val="22"/>
        </w:rPr>
      </w:pPr>
      <w:r w:rsidRPr="00C30115">
        <w:rPr>
          <w:rFonts w:ascii="Garamond" w:hAnsi="Garamond"/>
          <w:b/>
          <w:bCs/>
          <w:sz w:val="22"/>
          <w:szCs w:val="22"/>
        </w:rPr>
        <w:lastRenderedPageBreak/>
        <w:t>Artistic</w:t>
      </w:r>
      <w:r w:rsidR="006979EB" w:rsidRPr="00C30115">
        <w:rPr>
          <w:rFonts w:ascii="Garamond" w:hAnsi="Garamond"/>
          <w:b/>
          <w:bCs/>
          <w:sz w:val="22"/>
          <w:szCs w:val="22"/>
        </w:rPr>
        <w:t xml:space="preserve"> and Architectural</w:t>
      </w:r>
      <w:r w:rsidRPr="00C30115">
        <w:rPr>
          <w:rFonts w:ascii="Garamond" w:hAnsi="Garamond"/>
          <w:b/>
          <w:bCs/>
          <w:sz w:val="22"/>
          <w:szCs w:val="22"/>
        </w:rPr>
        <w:t xml:space="preserve"> Significance: </w:t>
      </w:r>
      <w:r w:rsidRPr="00C30115">
        <w:rPr>
          <w:rFonts w:ascii="Garamond" w:hAnsi="Garamond"/>
          <w:sz w:val="22"/>
          <w:szCs w:val="22"/>
        </w:rPr>
        <w:t xml:space="preserve"> 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exhibits the creative genius of the Pallava architects in design and scale of construction. The sculptors outscored everyone when provided with a large surface area, by way of conceptualizing and carving many new forms of divine imagery for the first time in the history of south India.  The fact that the sculptors did not have any model to follow to create this array of divine imagery makes the temple an outstanding example of a first-of-its-kind experimentation in temple architecture. This combination of architectural knowledge and the sculptural sensitivity resulted in the creation of some of </w:t>
      </w:r>
      <w:r w:rsidR="006979EB" w:rsidRPr="00C30115">
        <w:rPr>
          <w:rFonts w:ascii="Garamond" w:hAnsi="Garamond"/>
          <w:sz w:val="22"/>
          <w:szCs w:val="22"/>
        </w:rPr>
        <w:t xml:space="preserve">this </w:t>
      </w:r>
      <w:r w:rsidR="001730C7" w:rsidRPr="00C30115">
        <w:rPr>
          <w:rFonts w:ascii="Garamond" w:hAnsi="Garamond"/>
          <w:sz w:val="22"/>
          <w:szCs w:val="22"/>
        </w:rPr>
        <w:t>edific</w:t>
      </w:r>
      <w:r w:rsidR="006979EB" w:rsidRPr="00C30115">
        <w:rPr>
          <w:rFonts w:ascii="Garamond" w:hAnsi="Garamond"/>
          <w:sz w:val="22"/>
          <w:szCs w:val="22"/>
        </w:rPr>
        <w:t>e</w:t>
      </w:r>
      <w:r w:rsidRPr="00C30115">
        <w:rPr>
          <w:rFonts w:ascii="Garamond" w:hAnsi="Garamond"/>
          <w:sz w:val="22"/>
          <w:szCs w:val="22"/>
        </w:rPr>
        <w:t>, which still occup</w:t>
      </w:r>
      <w:r w:rsidR="006979EB" w:rsidRPr="00C30115">
        <w:rPr>
          <w:rFonts w:ascii="Garamond" w:hAnsi="Garamond"/>
          <w:sz w:val="22"/>
          <w:szCs w:val="22"/>
        </w:rPr>
        <w:t>ies</w:t>
      </w:r>
      <w:r w:rsidRPr="00C30115">
        <w:rPr>
          <w:rFonts w:ascii="Garamond" w:hAnsi="Garamond"/>
          <w:sz w:val="22"/>
          <w:szCs w:val="22"/>
        </w:rPr>
        <w:t xml:space="preserve"> an exalted position in the development of temple architecture</w:t>
      </w:r>
      <w:r w:rsidR="006979EB" w:rsidRPr="00C30115">
        <w:rPr>
          <w:rFonts w:ascii="Garamond" w:hAnsi="Garamond"/>
          <w:sz w:val="22"/>
          <w:szCs w:val="22"/>
        </w:rPr>
        <w:t xml:space="preserve"> in India. </w:t>
      </w:r>
    </w:p>
    <w:p w14:paraId="78475492" w14:textId="2CB826AB" w:rsidR="00AB5757" w:rsidRPr="00C30115" w:rsidRDefault="00AB5757" w:rsidP="00A127EB">
      <w:pPr>
        <w:spacing w:line="276" w:lineRule="auto"/>
        <w:jc w:val="both"/>
        <w:rPr>
          <w:rFonts w:ascii="Garamond" w:hAnsi="Garamond"/>
          <w:sz w:val="22"/>
          <w:szCs w:val="22"/>
        </w:rPr>
      </w:pPr>
    </w:p>
    <w:p w14:paraId="6555B97F" w14:textId="2FB0414B" w:rsidR="00AB5757" w:rsidRPr="00C30115" w:rsidRDefault="00414988" w:rsidP="00A127EB">
      <w:pPr>
        <w:spacing w:line="276" w:lineRule="auto"/>
        <w:jc w:val="both"/>
        <w:rPr>
          <w:rFonts w:ascii="Garamond" w:hAnsi="Garamond"/>
          <w:sz w:val="22"/>
          <w:szCs w:val="22"/>
        </w:rPr>
      </w:pPr>
      <w:r w:rsidRPr="00C30115">
        <w:rPr>
          <w:rFonts w:ascii="Garamond" w:hAnsi="Garamond"/>
          <w:noProof/>
          <w:sz w:val="22"/>
          <w:szCs w:val="22"/>
        </w:rPr>
        <w:drawing>
          <wp:anchor distT="0" distB="0" distL="114300" distR="114300" simplePos="0" relativeHeight="251668480" behindDoc="0" locked="0" layoutInCell="1" allowOverlap="1" wp14:anchorId="56284240" wp14:editId="319BD7D1">
            <wp:simplePos x="0" y="0"/>
            <wp:positionH relativeFrom="column">
              <wp:posOffset>457200</wp:posOffset>
            </wp:positionH>
            <wp:positionV relativeFrom="paragraph">
              <wp:posOffset>26085</wp:posOffset>
            </wp:positionV>
            <wp:extent cx="4773253" cy="4829908"/>
            <wp:effectExtent l="0" t="0" r="2540" b="0"/>
            <wp:wrapNone/>
            <wp:docPr id="7" name="Picture 3" descr="A stone building with statu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tone building with statues on the side&#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7701" t="10036" r="5071" b="29780"/>
                    <a:stretch/>
                  </pic:blipFill>
                  <pic:spPr bwMode="auto">
                    <a:xfrm>
                      <a:off x="0" y="0"/>
                      <a:ext cx="4779316" cy="4836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8EA5C" w14:textId="1A6C22A3" w:rsidR="00AB5757" w:rsidRPr="00C30115" w:rsidRDefault="00AB5757" w:rsidP="00A127EB">
      <w:pPr>
        <w:spacing w:line="276" w:lineRule="auto"/>
        <w:jc w:val="both"/>
        <w:rPr>
          <w:rFonts w:ascii="Garamond" w:hAnsi="Garamond"/>
          <w:sz w:val="22"/>
          <w:szCs w:val="22"/>
        </w:rPr>
      </w:pPr>
    </w:p>
    <w:p w14:paraId="156EACC6" w14:textId="19D4817F" w:rsidR="00AB5757" w:rsidRPr="00C30115" w:rsidRDefault="00AB5757" w:rsidP="00A127EB">
      <w:pPr>
        <w:spacing w:line="276" w:lineRule="auto"/>
        <w:jc w:val="both"/>
        <w:rPr>
          <w:rFonts w:ascii="Garamond" w:hAnsi="Garamond"/>
          <w:sz w:val="22"/>
          <w:szCs w:val="22"/>
        </w:rPr>
      </w:pPr>
    </w:p>
    <w:p w14:paraId="202E59F2" w14:textId="33F7CF64" w:rsidR="00AB5757" w:rsidRPr="00C30115" w:rsidRDefault="00AB5757" w:rsidP="00A127EB">
      <w:pPr>
        <w:spacing w:line="276" w:lineRule="auto"/>
        <w:jc w:val="both"/>
        <w:rPr>
          <w:rFonts w:ascii="Garamond" w:hAnsi="Garamond"/>
          <w:sz w:val="22"/>
          <w:szCs w:val="22"/>
        </w:rPr>
      </w:pPr>
    </w:p>
    <w:p w14:paraId="28C44F29" w14:textId="63B12288" w:rsidR="00AB5757" w:rsidRPr="00C30115" w:rsidRDefault="00AB5757" w:rsidP="00A127EB">
      <w:pPr>
        <w:spacing w:line="276" w:lineRule="auto"/>
        <w:jc w:val="both"/>
        <w:rPr>
          <w:rFonts w:ascii="Garamond" w:hAnsi="Garamond"/>
          <w:sz w:val="22"/>
          <w:szCs w:val="22"/>
        </w:rPr>
      </w:pPr>
    </w:p>
    <w:p w14:paraId="1F1C65D0" w14:textId="5A31E475" w:rsidR="00AB5757" w:rsidRPr="00C30115" w:rsidRDefault="00AB5757" w:rsidP="00A127EB">
      <w:pPr>
        <w:spacing w:line="276" w:lineRule="auto"/>
        <w:jc w:val="both"/>
        <w:rPr>
          <w:rFonts w:ascii="Garamond" w:hAnsi="Garamond"/>
          <w:sz w:val="22"/>
          <w:szCs w:val="22"/>
        </w:rPr>
      </w:pPr>
    </w:p>
    <w:p w14:paraId="40EE0803" w14:textId="77777777" w:rsidR="00AB5757" w:rsidRPr="00C30115" w:rsidRDefault="00AB5757" w:rsidP="00A127EB">
      <w:pPr>
        <w:spacing w:line="276" w:lineRule="auto"/>
        <w:jc w:val="both"/>
        <w:rPr>
          <w:rFonts w:ascii="Garamond" w:hAnsi="Garamond"/>
          <w:sz w:val="22"/>
          <w:szCs w:val="22"/>
        </w:rPr>
      </w:pPr>
    </w:p>
    <w:p w14:paraId="1966A5A0" w14:textId="77777777" w:rsidR="00AB5757" w:rsidRPr="00C30115" w:rsidRDefault="00AB5757" w:rsidP="00A127EB">
      <w:pPr>
        <w:spacing w:line="276" w:lineRule="auto"/>
        <w:jc w:val="both"/>
        <w:rPr>
          <w:rFonts w:ascii="Garamond" w:hAnsi="Garamond"/>
          <w:sz w:val="22"/>
          <w:szCs w:val="22"/>
        </w:rPr>
      </w:pPr>
    </w:p>
    <w:p w14:paraId="3D5C6DD1" w14:textId="77777777" w:rsidR="00AB5757" w:rsidRPr="00C30115" w:rsidRDefault="00AB5757" w:rsidP="00A127EB">
      <w:pPr>
        <w:spacing w:line="276" w:lineRule="auto"/>
        <w:jc w:val="both"/>
        <w:rPr>
          <w:rFonts w:ascii="Garamond" w:hAnsi="Garamond"/>
          <w:sz w:val="22"/>
          <w:szCs w:val="22"/>
        </w:rPr>
      </w:pPr>
    </w:p>
    <w:p w14:paraId="44915129" w14:textId="77777777" w:rsidR="00AB5757" w:rsidRPr="00C30115" w:rsidRDefault="00AB5757" w:rsidP="00A127EB">
      <w:pPr>
        <w:spacing w:line="276" w:lineRule="auto"/>
        <w:jc w:val="both"/>
        <w:rPr>
          <w:rFonts w:ascii="Garamond" w:hAnsi="Garamond"/>
          <w:sz w:val="22"/>
          <w:szCs w:val="22"/>
        </w:rPr>
      </w:pPr>
    </w:p>
    <w:p w14:paraId="51C5702A" w14:textId="2F29524B" w:rsidR="00AB5757" w:rsidRPr="00C30115" w:rsidRDefault="00AB5757" w:rsidP="00A127EB">
      <w:pPr>
        <w:spacing w:line="276" w:lineRule="auto"/>
        <w:jc w:val="both"/>
        <w:rPr>
          <w:rFonts w:ascii="Garamond" w:hAnsi="Garamond"/>
          <w:sz w:val="22"/>
          <w:szCs w:val="22"/>
        </w:rPr>
      </w:pPr>
    </w:p>
    <w:p w14:paraId="52403A58" w14:textId="3759ECED" w:rsidR="00AB5757" w:rsidRPr="00C30115" w:rsidRDefault="00AB5757" w:rsidP="00A127EB">
      <w:pPr>
        <w:spacing w:line="276" w:lineRule="auto"/>
        <w:jc w:val="both"/>
        <w:rPr>
          <w:rFonts w:ascii="Garamond" w:hAnsi="Garamond"/>
          <w:sz w:val="22"/>
          <w:szCs w:val="22"/>
        </w:rPr>
      </w:pPr>
    </w:p>
    <w:p w14:paraId="1958A1CB" w14:textId="1098A54A" w:rsidR="00AB5757" w:rsidRPr="00C30115" w:rsidRDefault="00AB5757" w:rsidP="00A127EB">
      <w:pPr>
        <w:spacing w:line="276" w:lineRule="auto"/>
        <w:jc w:val="both"/>
        <w:rPr>
          <w:rFonts w:ascii="Garamond" w:hAnsi="Garamond"/>
          <w:sz w:val="22"/>
          <w:szCs w:val="22"/>
        </w:rPr>
      </w:pPr>
    </w:p>
    <w:p w14:paraId="54E6E737" w14:textId="77777777" w:rsidR="00AB5757" w:rsidRPr="00C30115" w:rsidRDefault="00AB5757" w:rsidP="00A127EB">
      <w:pPr>
        <w:spacing w:line="276" w:lineRule="auto"/>
        <w:jc w:val="both"/>
        <w:rPr>
          <w:rFonts w:ascii="Garamond" w:hAnsi="Garamond"/>
          <w:sz w:val="22"/>
          <w:szCs w:val="22"/>
        </w:rPr>
      </w:pPr>
    </w:p>
    <w:p w14:paraId="0E38826A" w14:textId="1C5E7227" w:rsidR="00AB5757" w:rsidRPr="00C30115" w:rsidRDefault="00AB5757" w:rsidP="00A127EB">
      <w:pPr>
        <w:spacing w:line="276" w:lineRule="auto"/>
        <w:jc w:val="both"/>
        <w:rPr>
          <w:rFonts w:ascii="Garamond" w:hAnsi="Garamond"/>
          <w:sz w:val="22"/>
          <w:szCs w:val="22"/>
        </w:rPr>
      </w:pPr>
    </w:p>
    <w:p w14:paraId="11501C23" w14:textId="77777777" w:rsidR="00AB5757" w:rsidRPr="00C30115" w:rsidRDefault="00AB5757" w:rsidP="00A127EB">
      <w:pPr>
        <w:spacing w:line="276" w:lineRule="auto"/>
        <w:jc w:val="both"/>
        <w:rPr>
          <w:rFonts w:ascii="Garamond" w:hAnsi="Garamond"/>
          <w:sz w:val="22"/>
          <w:szCs w:val="22"/>
        </w:rPr>
      </w:pPr>
    </w:p>
    <w:p w14:paraId="3E24EC4C" w14:textId="6B1BF4F2" w:rsidR="00AB5757" w:rsidRPr="00C30115" w:rsidRDefault="00AB5757" w:rsidP="00A127EB">
      <w:pPr>
        <w:spacing w:line="276" w:lineRule="auto"/>
        <w:jc w:val="both"/>
        <w:rPr>
          <w:rFonts w:ascii="Garamond" w:hAnsi="Garamond"/>
          <w:sz w:val="22"/>
          <w:szCs w:val="22"/>
        </w:rPr>
      </w:pPr>
    </w:p>
    <w:p w14:paraId="2422D560" w14:textId="1AED5151" w:rsidR="00CB7C1B" w:rsidRPr="00C30115" w:rsidRDefault="00CB7C1B" w:rsidP="00A127EB">
      <w:pPr>
        <w:spacing w:line="276" w:lineRule="auto"/>
        <w:jc w:val="both"/>
        <w:rPr>
          <w:rFonts w:ascii="Garamond" w:hAnsi="Garamond"/>
          <w:sz w:val="22"/>
          <w:szCs w:val="22"/>
        </w:rPr>
      </w:pPr>
    </w:p>
    <w:p w14:paraId="7F55F53F" w14:textId="38EF4AAA" w:rsidR="00CB7C1B" w:rsidRPr="00C30115" w:rsidRDefault="00CB7C1B" w:rsidP="00A127EB">
      <w:pPr>
        <w:spacing w:line="276" w:lineRule="auto"/>
        <w:jc w:val="both"/>
        <w:rPr>
          <w:rFonts w:ascii="Garamond" w:hAnsi="Garamond"/>
          <w:sz w:val="22"/>
          <w:szCs w:val="22"/>
        </w:rPr>
      </w:pPr>
    </w:p>
    <w:p w14:paraId="009E2214" w14:textId="0CC61A03" w:rsidR="00CB7C1B" w:rsidRPr="00C30115" w:rsidRDefault="00CB7C1B" w:rsidP="00A127EB">
      <w:pPr>
        <w:spacing w:line="276" w:lineRule="auto"/>
        <w:jc w:val="both"/>
        <w:rPr>
          <w:rFonts w:ascii="Garamond" w:hAnsi="Garamond"/>
          <w:sz w:val="22"/>
          <w:szCs w:val="22"/>
        </w:rPr>
      </w:pPr>
    </w:p>
    <w:p w14:paraId="5B77DE9F" w14:textId="22015739" w:rsidR="00CB7C1B" w:rsidRPr="00C30115" w:rsidRDefault="00CB7C1B" w:rsidP="00A127EB">
      <w:pPr>
        <w:spacing w:line="276" w:lineRule="auto"/>
        <w:jc w:val="both"/>
        <w:rPr>
          <w:rFonts w:ascii="Garamond" w:hAnsi="Garamond"/>
          <w:sz w:val="22"/>
          <w:szCs w:val="22"/>
        </w:rPr>
      </w:pPr>
    </w:p>
    <w:p w14:paraId="5C13C203" w14:textId="22C37494" w:rsidR="00CB7C1B" w:rsidRPr="00C30115" w:rsidRDefault="00CB7C1B" w:rsidP="00A127EB">
      <w:pPr>
        <w:spacing w:line="276" w:lineRule="auto"/>
        <w:jc w:val="both"/>
        <w:rPr>
          <w:rFonts w:ascii="Garamond" w:hAnsi="Garamond"/>
          <w:sz w:val="22"/>
          <w:szCs w:val="22"/>
        </w:rPr>
      </w:pPr>
    </w:p>
    <w:p w14:paraId="0912DE3D" w14:textId="1CBA7E6E" w:rsidR="00CB7C1B" w:rsidRPr="00C30115" w:rsidRDefault="00CB7C1B" w:rsidP="00A127EB">
      <w:pPr>
        <w:spacing w:line="276" w:lineRule="auto"/>
        <w:jc w:val="both"/>
        <w:rPr>
          <w:rFonts w:ascii="Garamond" w:hAnsi="Garamond"/>
          <w:sz w:val="22"/>
          <w:szCs w:val="22"/>
        </w:rPr>
      </w:pPr>
    </w:p>
    <w:p w14:paraId="604FE0E7" w14:textId="19A31312" w:rsidR="00CB7C1B" w:rsidRPr="00C30115" w:rsidRDefault="00CB7C1B" w:rsidP="00A127EB">
      <w:pPr>
        <w:spacing w:line="276" w:lineRule="auto"/>
        <w:jc w:val="both"/>
        <w:rPr>
          <w:rFonts w:ascii="Garamond" w:hAnsi="Garamond"/>
          <w:sz w:val="22"/>
          <w:szCs w:val="22"/>
        </w:rPr>
      </w:pPr>
    </w:p>
    <w:p w14:paraId="3F3CF2BC" w14:textId="60B86885" w:rsidR="00CB7C1B" w:rsidRPr="00C30115" w:rsidRDefault="00CB7C1B" w:rsidP="00A127EB">
      <w:pPr>
        <w:spacing w:line="276" w:lineRule="auto"/>
        <w:jc w:val="both"/>
        <w:rPr>
          <w:rFonts w:ascii="Garamond" w:hAnsi="Garamond"/>
          <w:sz w:val="22"/>
          <w:szCs w:val="22"/>
        </w:rPr>
      </w:pPr>
    </w:p>
    <w:p w14:paraId="418415DB" w14:textId="22553499" w:rsidR="00CB7C1B" w:rsidRPr="00C30115" w:rsidRDefault="00414988" w:rsidP="00A127EB">
      <w:pPr>
        <w:spacing w:line="276" w:lineRule="auto"/>
        <w:jc w:val="both"/>
        <w:rPr>
          <w:rFonts w:ascii="Garamond" w:hAnsi="Garamond"/>
          <w:sz w:val="22"/>
          <w:szCs w:val="22"/>
        </w:rPr>
      </w:pPr>
      <w:r w:rsidRPr="00C30115">
        <w:rPr>
          <w:rFonts w:ascii="Garamond" w:hAnsi="Garamond"/>
          <w:noProof/>
        </w:rPr>
        <mc:AlternateContent>
          <mc:Choice Requires="wps">
            <w:drawing>
              <wp:anchor distT="0" distB="0" distL="114300" distR="114300" simplePos="0" relativeHeight="251679744" behindDoc="0" locked="0" layoutInCell="1" allowOverlap="1" wp14:anchorId="162F862C" wp14:editId="2B5D5D01">
                <wp:simplePos x="0" y="0"/>
                <wp:positionH relativeFrom="column">
                  <wp:posOffset>457200</wp:posOffset>
                </wp:positionH>
                <wp:positionV relativeFrom="paragraph">
                  <wp:posOffset>88265</wp:posOffset>
                </wp:positionV>
                <wp:extent cx="4773295" cy="225425"/>
                <wp:effectExtent l="0" t="0" r="0" b="0"/>
                <wp:wrapSquare wrapText="bothSides"/>
                <wp:docPr id="1369589900" name="Text Box 4"/>
                <wp:cNvGraphicFramePr/>
                <a:graphic xmlns:a="http://schemas.openxmlformats.org/drawingml/2006/main">
                  <a:graphicData uri="http://schemas.microsoft.com/office/word/2010/wordprocessingShape">
                    <wps:wsp>
                      <wps:cNvSpPr txBox="1"/>
                      <wps:spPr>
                        <a:xfrm>
                          <a:off x="0" y="0"/>
                          <a:ext cx="4773295" cy="225425"/>
                        </a:xfrm>
                        <a:prstGeom prst="rect">
                          <a:avLst/>
                        </a:prstGeom>
                        <a:noFill/>
                        <a:ln w="6350">
                          <a:noFill/>
                        </a:ln>
                      </wps:spPr>
                      <wps:txbx>
                        <w:txbxContent>
                          <w:p w14:paraId="66CF7CB8" w14:textId="4BDB8D8C" w:rsidR="00414988" w:rsidRPr="00BA2DC5" w:rsidRDefault="00BA2DC5" w:rsidP="00414988">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View of the Temple Vimana</w:t>
                            </w:r>
                            <w:r w:rsidR="00414988">
                              <w:rPr>
                                <w:rFonts w:ascii="Garamond" w:hAnsi="Garamond"/>
                                <w:color w:val="FFFFFF" w:themeColor="background1"/>
                                <w:sz w:val="20"/>
                                <w:szCs w:val="20"/>
                                <w:lang w:val="en-US"/>
                              </w:rPr>
                              <w:t xml:space="preserve"> </w:t>
                            </w:r>
                            <w:r w:rsidR="00414988" w:rsidRPr="00BA2DC5">
                              <w:rPr>
                                <w:rFonts w:ascii="Garamond" w:hAnsi="Garamond"/>
                                <w:color w:val="FFFFFF" w:themeColor="background1"/>
                                <w:sz w:val="20"/>
                                <w:szCs w:val="20"/>
                                <w:lang w:val="en-US"/>
                              </w:rPr>
                              <w:t xml:space="preserve">(Source: </w:t>
                            </w:r>
                            <w:r w:rsidR="00291EDB">
                              <w:rPr>
                                <w:rFonts w:ascii="Garamond" w:hAnsi="Garamond"/>
                                <w:color w:val="FFFFFF" w:themeColor="background1"/>
                                <w:sz w:val="20"/>
                                <w:szCs w:val="20"/>
                                <w:lang w:val="en-US"/>
                              </w:rPr>
                              <w:t>Kaimal, 2020</w:t>
                            </w:r>
                            <w:r w:rsidR="00414988" w:rsidRPr="00BA2DC5">
                              <w:rPr>
                                <w:rFonts w:ascii="Garamond" w:hAnsi="Garamond"/>
                                <w:color w:val="FFFFFF" w:themeColor="background1"/>
                                <w:sz w:val="20"/>
                                <w:szCs w:val="20"/>
                                <w:lang w:val="en-US"/>
                              </w:rPr>
                              <w:t>)</w:t>
                            </w:r>
                          </w:p>
                          <w:p w14:paraId="662FC9D9" w14:textId="40F08C8B" w:rsidR="00BA2DC5" w:rsidRPr="00BA2DC5" w:rsidRDefault="00BA2DC5" w:rsidP="00414988">
                            <w:pPr>
                              <w:pStyle w:val="NormalWeb"/>
                              <w:jc w:val="center"/>
                              <w:rPr>
                                <w:rFonts w:ascii="Garamond" w:hAnsi="Garamond"/>
                                <w:color w:val="FFFFFF" w:themeColor="background1"/>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F862C" id="Text Box 4" o:spid="_x0000_s1032" type="#_x0000_t202" style="position:absolute;left:0;text-align:left;margin-left:36pt;margin-top:6.95pt;width:375.85pt;height:1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kTHAIAADMEAAAOAAAAZHJzL2Uyb0RvYy54bWysU8tu2zAQvBfoPxC817IVO04Ey4GbwEUB&#10;IwngFDnTFGkRoLgsSVtyv75Lyi+kPRW9ULvc1T5mhrOHrtFkL5xXYEo6GgwpEYZDpcy2pD/ell/u&#10;KPGBmYppMKKkB+Hpw/zzp1lrC5FDDboSjmAR44vWlrQOwRZZ5nktGuYHYIXBoATXsICu22aVYy1W&#10;b3SWD4e3WQuusg648B5vn/ognaf6UgoeXqT0IhBdUpwtpNOlcxPPbD5jxdYxWyt+HIP9wxQNUwab&#10;nks9scDIzqk/SjWKO/Agw4BDk4GUiou0A24zGn7YZl0zK9IuCI63Z5j8/yvLn/dr++pI6L5ChwRG&#10;QFrrC4+XcZ9OuiZ+cVKCcYTwcIZNdIFwvBxPpzf5/YQSjrE8n4zzSSyTXf62zodvAhoSjZI6pCWh&#10;xfYrH/rUU0psZmCptE7UaEPakt7eTIbph3MEi2uDPS6zRit0m46oCqc47bGB6oDrOeiZ95YvFc6w&#10;Yj68ModU40Yo3/CCh9SAveBoUVKD+/W3+5iPDGCUkhalU1L/c8ecoER/N8jN/Wg8jlpLzngyzdFx&#10;15HNdcTsmkdAdY7woViezJgf9MmUDpp3VPkidsUQMxx7lzSczMfQCxpfCReLRUpCdVkWVmZteSwd&#10;UY0Iv3XvzNkjDQEJfIaTyFjxgY0+t+djsQsgVaIq4tyjeoQflZnIPr6iKP1rP2Vd3vr8NwAAAP//&#10;AwBQSwMEFAAGAAgAAAAhAKpVj+ThAAAACAEAAA8AAABkcnMvZG93bnJldi54bWxMj0FPwkAQhe8m&#10;/ofNmHiTrQWllG4JaUJMjBxALt6m3aFt6O7W7gLVX+940uObN3nve9lqNJ240OBbZxU8TiIQZCun&#10;W1srOLxvHhIQPqDV2DlLCr7Iwyq/vckw1e5qd3TZh1pwiPUpKmhC6FMpfdWQQT9xPVn2jm4wGFgO&#10;tdQDXjncdDKOomdpsLXc0GBPRUPVaX82Cl6LzRZ3ZWyS7654eTuu+8/Dx5NS93fjegki0Bj+nuEX&#10;n9EhZ6bSna32olMwj3lK4Pt0AYL9JJ7OQZQKZosZyDyT/wfkPwAAAP//AwBQSwECLQAUAAYACAAA&#10;ACEAtoM4kv4AAADhAQAAEwAAAAAAAAAAAAAAAAAAAAAAW0NvbnRlbnRfVHlwZXNdLnhtbFBLAQIt&#10;ABQABgAIAAAAIQA4/SH/1gAAAJQBAAALAAAAAAAAAAAAAAAAAC8BAABfcmVscy8ucmVsc1BLAQIt&#10;ABQABgAIAAAAIQCjRTkTHAIAADMEAAAOAAAAAAAAAAAAAAAAAC4CAABkcnMvZTJvRG9jLnhtbFBL&#10;AQItABQABgAIAAAAIQCqVY/k4QAAAAgBAAAPAAAAAAAAAAAAAAAAAHYEAABkcnMvZG93bnJldi54&#10;bWxQSwUGAAAAAAQABADzAAAAhAUAAAAA&#10;" filled="f" stroked="f" strokeweight=".5pt">
                <v:textbox>
                  <w:txbxContent>
                    <w:p w14:paraId="66CF7CB8" w14:textId="4BDB8D8C" w:rsidR="00414988" w:rsidRPr="00BA2DC5" w:rsidRDefault="00BA2DC5" w:rsidP="00414988">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View of the Temple Vimana</w:t>
                      </w:r>
                      <w:r w:rsidR="00414988">
                        <w:rPr>
                          <w:rFonts w:ascii="Garamond" w:hAnsi="Garamond"/>
                          <w:color w:val="FFFFFF" w:themeColor="background1"/>
                          <w:sz w:val="20"/>
                          <w:szCs w:val="20"/>
                          <w:lang w:val="en-US"/>
                        </w:rPr>
                        <w:t xml:space="preserve"> </w:t>
                      </w:r>
                      <w:r w:rsidR="00414988" w:rsidRPr="00BA2DC5">
                        <w:rPr>
                          <w:rFonts w:ascii="Garamond" w:hAnsi="Garamond"/>
                          <w:color w:val="FFFFFF" w:themeColor="background1"/>
                          <w:sz w:val="20"/>
                          <w:szCs w:val="20"/>
                          <w:lang w:val="en-US"/>
                        </w:rPr>
                        <w:t xml:space="preserve">(Source: </w:t>
                      </w:r>
                      <w:r w:rsidR="00291EDB">
                        <w:rPr>
                          <w:rFonts w:ascii="Garamond" w:hAnsi="Garamond"/>
                          <w:color w:val="FFFFFF" w:themeColor="background1"/>
                          <w:sz w:val="20"/>
                          <w:szCs w:val="20"/>
                          <w:lang w:val="en-US"/>
                        </w:rPr>
                        <w:t>Kaimal, 2020</w:t>
                      </w:r>
                      <w:r w:rsidR="00414988" w:rsidRPr="00BA2DC5">
                        <w:rPr>
                          <w:rFonts w:ascii="Garamond" w:hAnsi="Garamond"/>
                          <w:color w:val="FFFFFF" w:themeColor="background1"/>
                          <w:sz w:val="20"/>
                          <w:szCs w:val="20"/>
                          <w:lang w:val="en-US"/>
                        </w:rPr>
                        <w:t>)</w:t>
                      </w:r>
                    </w:p>
                    <w:p w14:paraId="662FC9D9" w14:textId="40F08C8B" w:rsidR="00BA2DC5" w:rsidRPr="00BA2DC5" w:rsidRDefault="00BA2DC5" w:rsidP="00414988">
                      <w:pPr>
                        <w:pStyle w:val="NormalWeb"/>
                        <w:jc w:val="center"/>
                        <w:rPr>
                          <w:rFonts w:ascii="Garamond" w:hAnsi="Garamond"/>
                          <w:color w:val="FFFFFF" w:themeColor="background1"/>
                          <w:sz w:val="20"/>
                          <w:szCs w:val="20"/>
                          <w:lang w:val="en-US"/>
                        </w:rPr>
                      </w:pPr>
                    </w:p>
                  </w:txbxContent>
                </v:textbox>
                <w10:wrap type="square"/>
              </v:shape>
            </w:pict>
          </mc:Fallback>
        </mc:AlternateContent>
      </w:r>
    </w:p>
    <w:p w14:paraId="6042429F" w14:textId="1F966F34" w:rsidR="00CB7C1B" w:rsidRPr="00C30115" w:rsidRDefault="00CB7C1B" w:rsidP="00A127EB">
      <w:pPr>
        <w:spacing w:line="276" w:lineRule="auto"/>
        <w:jc w:val="both"/>
        <w:rPr>
          <w:rFonts w:ascii="Garamond" w:hAnsi="Garamond"/>
          <w:sz w:val="22"/>
          <w:szCs w:val="22"/>
        </w:rPr>
      </w:pPr>
    </w:p>
    <w:p w14:paraId="2AE6ADF1" w14:textId="27C43905" w:rsidR="00CB7C1B" w:rsidRPr="00C30115" w:rsidRDefault="00414988" w:rsidP="00A127EB">
      <w:pPr>
        <w:spacing w:line="276" w:lineRule="auto"/>
        <w:jc w:val="both"/>
        <w:rPr>
          <w:rFonts w:ascii="Garamond" w:hAnsi="Garamond"/>
          <w:sz w:val="22"/>
          <w:szCs w:val="22"/>
        </w:rPr>
      </w:pPr>
      <w:r w:rsidRPr="00C30115">
        <w:rPr>
          <w:rFonts w:ascii="Garamond" w:hAnsi="Garamond"/>
          <w:noProof/>
          <w:sz w:val="22"/>
          <w:szCs w:val="22"/>
        </w:rPr>
        <w:drawing>
          <wp:anchor distT="0" distB="0" distL="114300" distR="114300" simplePos="0" relativeHeight="251670528" behindDoc="0" locked="0" layoutInCell="1" allowOverlap="1" wp14:anchorId="78D43379" wp14:editId="42B340B2">
            <wp:simplePos x="0" y="0"/>
            <wp:positionH relativeFrom="column">
              <wp:posOffset>457200</wp:posOffset>
            </wp:positionH>
            <wp:positionV relativeFrom="paragraph">
              <wp:posOffset>97394</wp:posOffset>
            </wp:positionV>
            <wp:extent cx="4773830" cy="2762934"/>
            <wp:effectExtent l="0" t="0" r="1905" b="5715"/>
            <wp:wrapNone/>
            <wp:docPr id="8" name="Picture 5" descr="A stone building with a large building with a large building with a large building with a large building with a large building with a large building with a large building with a large building with a large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tone building with a large building with a large building with a large building with a large building with a large building with a large building with a large building with a large building with a large building&#10;&#10;Description automatically generated with medium confidence"/>
                    <pic:cNvPicPr>
                      <a:picLocks noChangeAspect="1"/>
                    </pic:cNvPicPr>
                  </pic:nvPicPr>
                  <pic:blipFill rotWithShape="1">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t="6629" b="15645"/>
                    <a:stretch>
                      <a:fillRect/>
                    </a:stretch>
                  </pic:blipFill>
                  <pic:spPr>
                    <a:xfrm>
                      <a:off x="0" y="0"/>
                      <a:ext cx="4773830" cy="2762934"/>
                    </a:xfrm>
                    <a:prstGeom prst="rect">
                      <a:avLst/>
                    </a:prstGeom>
                  </pic:spPr>
                </pic:pic>
              </a:graphicData>
            </a:graphic>
            <wp14:sizeRelH relativeFrom="page">
              <wp14:pctWidth>0</wp14:pctWidth>
            </wp14:sizeRelH>
            <wp14:sizeRelV relativeFrom="page">
              <wp14:pctHeight>0</wp14:pctHeight>
            </wp14:sizeRelV>
          </wp:anchor>
        </w:drawing>
      </w:r>
    </w:p>
    <w:p w14:paraId="4F7D887A" w14:textId="544920EE" w:rsidR="00CB7C1B" w:rsidRPr="00C30115" w:rsidRDefault="00CB7C1B" w:rsidP="00A127EB">
      <w:pPr>
        <w:spacing w:line="276" w:lineRule="auto"/>
        <w:jc w:val="both"/>
        <w:rPr>
          <w:rFonts w:ascii="Garamond" w:hAnsi="Garamond"/>
          <w:sz w:val="22"/>
          <w:szCs w:val="22"/>
        </w:rPr>
      </w:pPr>
    </w:p>
    <w:p w14:paraId="219FED01" w14:textId="7BEAD955" w:rsidR="00CB7C1B" w:rsidRPr="00C30115" w:rsidRDefault="00CB7C1B" w:rsidP="00A127EB">
      <w:pPr>
        <w:spacing w:line="276" w:lineRule="auto"/>
        <w:jc w:val="both"/>
        <w:rPr>
          <w:rFonts w:ascii="Garamond" w:hAnsi="Garamond"/>
          <w:sz w:val="22"/>
          <w:szCs w:val="22"/>
        </w:rPr>
      </w:pPr>
    </w:p>
    <w:p w14:paraId="225E765E" w14:textId="3B57FD97" w:rsidR="00CB7C1B" w:rsidRPr="00C30115" w:rsidRDefault="00CB7C1B" w:rsidP="00A127EB">
      <w:pPr>
        <w:spacing w:line="276" w:lineRule="auto"/>
        <w:jc w:val="both"/>
        <w:rPr>
          <w:rFonts w:ascii="Garamond" w:hAnsi="Garamond"/>
          <w:sz w:val="22"/>
          <w:szCs w:val="22"/>
        </w:rPr>
      </w:pPr>
    </w:p>
    <w:p w14:paraId="7BA39698" w14:textId="1095F966" w:rsidR="00414988" w:rsidRDefault="00414988" w:rsidP="00A127EB">
      <w:pPr>
        <w:spacing w:line="276" w:lineRule="auto"/>
        <w:jc w:val="both"/>
        <w:rPr>
          <w:rFonts w:ascii="Garamond" w:hAnsi="Garamond"/>
          <w:b/>
          <w:bCs/>
          <w:sz w:val="22"/>
          <w:szCs w:val="22"/>
        </w:rPr>
      </w:pPr>
    </w:p>
    <w:p w14:paraId="0B985D9B" w14:textId="3D071F0C" w:rsidR="00414988" w:rsidRDefault="00414988" w:rsidP="00A127EB">
      <w:pPr>
        <w:spacing w:line="276" w:lineRule="auto"/>
        <w:jc w:val="both"/>
        <w:rPr>
          <w:rFonts w:ascii="Garamond" w:hAnsi="Garamond"/>
          <w:b/>
          <w:bCs/>
          <w:sz w:val="22"/>
          <w:szCs w:val="22"/>
        </w:rPr>
      </w:pPr>
    </w:p>
    <w:p w14:paraId="4765268B" w14:textId="7EA0E71F" w:rsidR="00414988" w:rsidRDefault="00414988" w:rsidP="00A127EB">
      <w:pPr>
        <w:spacing w:line="276" w:lineRule="auto"/>
        <w:jc w:val="both"/>
        <w:rPr>
          <w:rFonts w:ascii="Garamond" w:hAnsi="Garamond"/>
          <w:b/>
          <w:bCs/>
          <w:sz w:val="22"/>
          <w:szCs w:val="22"/>
        </w:rPr>
      </w:pPr>
    </w:p>
    <w:p w14:paraId="0CEA722D" w14:textId="287B6B1A" w:rsidR="00414988" w:rsidRDefault="00414988" w:rsidP="00A127EB">
      <w:pPr>
        <w:spacing w:line="276" w:lineRule="auto"/>
        <w:jc w:val="both"/>
        <w:rPr>
          <w:rFonts w:ascii="Garamond" w:hAnsi="Garamond"/>
          <w:b/>
          <w:bCs/>
          <w:sz w:val="22"/>
          <w:szCs w:val="22"/>
        </w:rPr>
      </w:pPr>
    </w:p>
    <w:p w14:paraId="1AC49066" w14:textId="33B721BE" w:rsidR="00414988" w:rsidRDefault="00414988" w:rsidP="00A127EB">
      <w:pPr>
        <w:spacing w:line="276" w:lineRule="auto"/>
        <w:jc w:val="both"/>
        <w:rPr>
          <w:rFonts w:ascii="Garamond" w:hAnsi="Garamond"/>
          <w:b/>
          <w:bCs/>
          <w:sz w:val="22"/>
          <w:szCs w:val="22"/>
        </w:rPr>
      </w:pPr>
    </w:p>
    <w:p w14:paraId="2F5003F5" w14:textId="6BD90F2D" w:rsidR="00414988" w:rsidRDefault="00414988" w:rsidP="00A127EB">
      <w:pPr>
        <w:spacing w:line="276" w:lineRule="auto"/>
        <w:jc w:val="both"/>
        <w:rPr>
          <w:rFonts w:ascii="Garamond" w:hAnsi="Garamond"/>
          <w:b/>
          <w:bCs/>
          <w:sz w:val="22"/>
          <w:szCs w:val="22"/>
        </w:rPr>
      </w:pPr>
    </w:p>
    <w:p w14:paraId="4B2802B2" w14:textId="1D9DF9D7" w:rsidR="00414988" w:rsidRDefault="00414988" w:rsidP="00A127EB">
      <w:pPr>
        <w:spacing w:line="276" w:lineRule="auto"/>
        <w:jc w:val="both"/>
        <w:rPr>
          <w:rFonts w:ascii="Garamond" w:hAnsi="Garamond"/>
          <w:b/>
          <w:bCs/>
          <w:sz w:val="22"/>
          <w:szCs w:val="22"/>
        </w:rPr>
      </w:pPr>
    </w:p>
    <w:p w14:paraId="6326254C" w14:textId="41CC53D7" w:rsidR="00414988" w:rsidRDefault="00414988" w:rsidP="00A127EB">
      <w:pPr>
        <w:spacing w:line="276" w:lineRule="auto"/>
        <w:jc w:val="both"/>
        <w:rPr>
          <w:rFonts w:ascii="Garamond" w:hAnsi="Garamond"/>
          <w:b/>
          <w:bCs/>
          <w:sz w:val="22"/>
          <w:szCs w:val="22"/>
        </w:rPr>
      </w:pPr>
    </w:p>
    <w:p w14:paraId="711B35F3" w14:textId="523EC0DE" w:rsidR="00414988" w:rsidRDefault="00414988" w:rsidP="00A127EB">
      <w:pPr>
        <w:spacing w:line="276" w:lineRule="auto"/>
        <w:jc w:val="both"/>
        <w:rPr>
          <w:rFonts w:ascii="Garamond" w:hAnsi="Garamond"/>
          <w:b/>
          <w:bCs/>
          <w:sz w:val="22"/>
          <w:szCs w:val="22"/>
        </w:rPr>
      </w:pPr>
    </w:p>
    <w:p w14:paraId="2431F73C" w14:textId="46EC7D9A" w:rsidR="00E70553" w:rsidRPr="00C30115" w:rsidRDefault="00E70553" w:rsidP="00A127EB">
      <w:pPr>
        <w:spacing w:line="276" w:lineRule="auto"/>
        <w:jc w:val="both"/>
        <w:rPr>
          <w:rFonts w:ascii="Garamond" w:hAnsi="Garamond"/>
          <w:sz w:val="22"/>
          <w:szCs w:val="22"/>
        </w:rPr>
      </w:pPr>
      <w:r w:rsidRPr="00C30115">
        <w:rPr>
          <w:rFonts w:ascii="Garamond" w:hAnsi="Garamond"/>
          <w:b/>
          <w:bCs/>
          <w:sz w:val="22"/>
          <w:szCs w:val="22"/>
        </w:rPr>
        <w:lastRenderedPageBreak/>
        <w:t xml:space="preserve">Historical Significance: </w:t>
      </w:r>
      <w:r w:rsidRPr="00C30115">
        <w:rPr>
          <w:rFonts w:ascii="Garamond" w:hAnsi="Garamond"/>
          <w:sz w:val="22"/>
          <w:szCs w:val="22"/>
        </w:rPr>
        <w:t xml:space="preserve">The </w:t>
      </w:r>
      <w:proofErr w:type="spellStart"/>
      <w:r w:rsidRPr="00C30115">
        <w:rPr>
          <w:rFonts w:ascii="Garamond" w:eastAsiaTheme="majorEastAsia" w:hAnsi="Garamond"/>
          <w:sz w:val="22"/>
          <w:szCs w:val="22"/>
        </w:rPr>
        <w:t>Kailasanathar</w:t>
      </w:r>
      <w:proofErr w:type="spellEnd"/>
      <w:r w:rsidRPr="00C30115">
        <w:rPr>
          <w:rFonts w:ascii="Garamond" w:eastAsiaTheme="majorEastAsia" w:hAnsi="Garamond"/>
          <w:sz w:val="22"/>
          <w:szCs w:val="22"/>
        </w:rPr>
        <w:t xml:space="preserve"> Temple</w:t>
      </w:r>
      <w:r w:rsidRPr="00C30115">
        <w:rPr>
          <w:rFonts w:ascii="Garamond" w:hAnsi="Garamond"/>
          <w:sz w:val="22"/>
          <w:szCs w:val="22"/>
        </w:rPr>
        <w:t xml:space="preserve"> is a significant monument of early South Indian temple architecture, built under the patronage of the </w:t>
      </w:r>
      <w:r w:rsidRPr="00C30115">
        <w:rPr>
          <w:rFonts w:ascii="Garamond" w:eastAsiaTheme="majorEastAsia" w:hAnsi="Garamond"/>
          <w:sz w:val="22"/>
          <w:szCs w:val="22"/>
        </w:rPr>
        <w:t>Pallava dynasty</w:t>
      </w:r>
      <w:r w:rsidRPr="00C30115">
        <w:rPr>
          <w:rFonts w:ascii="Garamond" w:hAnsi="Garamond"/>
          <w:sz w:val="22"/>
          <w:szCs w:val="22"/>
        </w:rPr>
        <w:t xml:space="preserve">. This temple marks a critical transition from earlier rock-cut cave temples to free-standing stone structures, showcasing the </w:t>
      </w:r>
      <w:proofErr w:type="spellStart"/>
      <w:r w:rsidRPr="00C30115">
        <w:rPr>
          <w:rFonts w:ascii="Garamond" w:hAnsi="Garamond"/>
          <w:sz w:val="22"/>
          <w:szCs w:val="22"/>
        </w:rPr>
        <w:t>Pallavas</w:t>
      </w:r>
      <w:proofErr w:type="spellEnd"/>
      <w:r w:rsidRPr="00C30115">
        <w:rPr>
          <w:rFonts w:ascii="Garamond" w:hAnsi="Garamond"/>
          <w:sz w:val="22"/>
          <w:szCs w:val="22"/>
        </w:rPr>
        <w:t xml:space="preserve">' architectural innovation and ambition. As one of the earliest examples of </w:t>
      </w:r>
      <w:r w:rsidR="000404BB" w:rsidRPr="00C30115">
        <w:rPr>
          <w:rFonts w:ascii="Garamond" w:hAnsi="Garamond"/>
          <w:sz w:val="22"/>
          <w:szCs w:val="22"/>
        </w:rPr>
        <w:t>South Indian</w:t>
      </w:r>
      <w:r w:rsidRPr="00C30115">
        <w:rPr>
          <w:rFonts w:ascii="Garamond" w:hAnsi="Garamond"/>
          <w:sz w:val="22"/>
          <w:szCs w:val="22"/>
        </w:rPr>
        <w:t xml:space="preserve"> temple architecture, it features a towering </w:t>
      </w:r>
      <w:r w:rsidRPr="00C30115">
        <w:rPr>
          <w:rFonts w:ascii="Garamond" w:eastAsiaTheme="majorEastAsia" w:hAnsi="Garamond"/>
          <w:sz w:val="22"/>
          <w:szCs w:val="22"/>
        </w:rPr>
        <w:t>vimana</w:t>
      </w:r>
      <w:r w:rsidRPr="00C30115">
        <w:rPr>
          <w:rFonts w:ascii="Garamond" w:hAnsi="Garamond"/>
          <w:sz w:val="22"/>
          <w:szCs w:val="22"/>
        </w:rPr>
        <w:t xml:space="preserve">, intricate sculptures, and detailed inscriptions, preserving early Shaivite iconography. The temple also reflects the </w:t>
      </w:r>
      <w:proofErr w:type="spellStart"/>
      <w:r w:rsidRPr="00C30115">
        <w:rPr>
          <w:rFonts w:ascii="Garamond" w:hAnsi="Garamond"/>
          <w:sz w:val="22"/>
          <w:szCs w:val="22"/>
        </w:rPr>
        <w:t>Pallavas</w:t>
      </w:r>
      <w:proofErr w:type="spellEnd"/>
      <w:r w:rsidRPr="00C30115">
        <w:rPr>
          <w:rFonts w:ascii="Garamond" w:hAnsi="Garamond"/>
          <w:sz w:val="22"/>
          <w:szCs w:val="22"/>
        </w:rPr>
        <w:t xml:space="preserve">’ political power, serving as a symbol of their imperial authority. 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not only influenced subsequent temple architecture in South India, including the grand Chola temples, but also contributed to Kanchipuram's status as a major religious and cultural </w:t>
      </w:r>
      <w:r w:rsidR="00152CBF" w:rsidRPr="00C30115">
        <w:rPr>
          <w:rFonts w:ascii="Garamond" w:hAnsi="Garamond"/>
          <w:sz w:val="22"/>
          <w:szCs w:val="22"/>
        </w:rPr>
        <w:t>centre</w:t>
      </w:r>
      <w:r w:rsidRPr="00C30115">
        <w:rPr>
          <w:rFonts w:ascii="Garamond" w:hAnsi="Garamond"/>
          <w:sz w:val="22"/>
          <w:szCs w:val="22"/>
        </w:rPr>
        <w:t xml:space="preserve"> for centuries.</w:t>
      </w:r>
    </w:p>
    <w:p w14:paraId="4FA1E590" w14:textId="20810D1C" w:rsidR="00AB5757" w:rsidRPr="00C30115" w:rsidRDefault="00AB5757" w:rsidP="00A127EB">
      <w:pPr>
        <w:spacing w:line="276" w:lineRule="auto"/>
        <w:jc w:val="both"/>
        <w:rPr>
          <w:rFonts w:ascii="Garamond" w:hAnsi="Garamond"/>
          <w:sz w:val="22"/>
          <w:szCs w:val="22"/>
        </w:rPr>
      </w:pPr>
    </w:p>
    <w:p w14:paraId="714646B7" w14:textId="4B42454A" w:rsidR="00AB5757" w:rsidRPr="00C30115" w:rsidRDefault="00291EDB" w:rsidP="00A127EB">
      <w:pPr>
        <w:spacing w:line="276" w:lineRule="auto"/>
        <w:jc w:val="both"/>
        <w:rPr>
          <w:rFonts w:ascii="Garamond" w:hAnsi="Garamond"/>
          <w:sz w:val="22"/>
          <w:szCs w:val="22"/>
        </w:rPr>
      </w:pPr>
      <w:r>
        <w:rPr>
          <w:rFonts w:ascii="Garamond" w:hAnsi="Garamond"/>
          <w:noProof/>
          <w:sz w:val="22"/>
          <w:szCs w:val="22"/>
          <w14:ligatures w14:val="standardContextual"/>
        </w:rPr>
        <mc:AlternateContent>
          <mc:Choice Requires="wpg">
            <w:drawing>
              <wp:anchor distT="0" distB="0" distL="114300" distR="114300" simplePos="0" relativeHeight="251705344" behindDoc="0" locked="0" layoutInCell="1" allowOverlap="1" wp14:anchorId="486906F7" wp14:editId="27655EFB">
                <wp:simplePos x="0" y="0"/>
                <wp:positionH relativeFrom="column">
                  <wp:posOffset>0</wp:posOffset>
                </wp:positionH>
                <wp:positionV relativeFrom="paragraph">
                  <wp:posOffset>128270</wp:posOffset>
                </wp:positionV>
                <wp:extent cx="5828665" cy="6918960"/>
                <wp:effectExtent l="0" t="0" r="635" b="2540"/>
                <wp:wrapNone/>
                <wp:docPr id="2010461313" name="Group 6"/>
                <wp:cNvGraphicFramePr/>
                <a:graphic xmlns:a="http://schemas.openxmlformats.org/drawingml/2006/main">
                  <a:graphicData uri="http://schemas.microsoft.com/office/word/2010/wordprocessingGroup">
                    <wpg:wgp>
                      <wpg:cNvGrpSpPr/>
                      <wpg:grpSpPr>
                        <a:xfrm>
                          <a:off x="0" y="0"/>
                          <a:ext cx="5828665" cy="6918960"/>
                          <a:chOff x="0" y="0"/>
                          <a:chExt cx="5828665" cy="6918960"/>
                        </a:xfrm>
                      </wpg:grpSpPr>
                      <pic:pic xmlns:pic="http://schemas.openxmlformats.org/drawingml/2006/picture">
                        <pic:nvPicPr>
                          <pic:cNvPr id="1857344100" name="Picture 9"/>
                          <pic:cNvPicPr>
                            <a:picLocks noChangeAspect="1"/>
                          </pic:cNvPicPr>
                        </pic:nvPicPr>
                        <pic:blipFill rotWithShape="1">
                          <a:blip r:embed="rId13">
                            <a:extLst>
                              <a:ext uri="{28A0092B-C50C-407E-A947-70E740481C1C}">
                                <a14:useLocalDpi xmlns:a14="http://schemas.microsoft.com/office/drawing/2010/main" val="0"/>
                              </a:ext>
                            </a:extLst>
                          </a:blip>
                          <a:srcRect t="7753" b="3182"/>
                          <a:stretch/>
                        </pic:blipFill>
                        <pic:spPr bwMode="auto">
                          <a:xfrm>
                            <a:off x="0" y="0"/>
                            <a:ext cx="5828665" cy="6918960"/>
                          </a:xfrm>
                          <a:prstGeom prst="rect">
                            <a:avLst/>
                          </a:prstGeom>
                          <a:ln>
                            <a:noFill/>
                          </a:ln>
                          <a:extLst>
                            <a:ext uri="{53640926-AAD7-44D8-BBD7-CCE9431645EC}">
                              <a14:shadowObscured xmlns:a14="http://schemas.microsoft.com/office/drawing/2010/main"/>
                            </a:ext>
                          </a:extLst>
                        </pic:spPr>
                      </pic:pic>
                      <wps:wsp>
                        <wps:cNvPr id="727563979" name="Text Box 6"/>
                        <wps:cNvSpPr txBox="1"/>
                        <wps:spPr>
                          <a:xfrm>
                            <a:off x="76200" y="6522720"/>
                            <a:ext cx="5708650" cy="234315"/>
                          </a:xfrm>
                          <a:prstGeom prst="rect">
                            <a:avLst/>
                          </a:prstGeom>
                          <a:noFill/>
                          <a:ln w="6350">
                            <a:noFill/>
                          </a:ln>
                        </wps:spPr>
                        <wps:txbx>
                          <w:txbxContent>
                            <w:p w14:paraId="5FDC3F5F" w14:textId="5DA25477" w:rsidR="00291EDB" w:rsidRPr="00BA2DC5" w:rsidRDefault="00291EDB" w:rsidP="00291EDB">
                              <w:pPr>
                                <w:pStyle w:val="NormalWeb"/>
                                <w:jc w:val="center"/>
                                <w:rPr>
                                  <w:rFonts w:ascii="Garamond" w:hAnsi="Garamond"/>
                                  <w:color w:val="FFFFFF" w:themeColor="background1"/>
                                  <w:sz w:val="20"/>
                                  <w:szCs w:val="20"/>
                                  <w:lang w:val="en-US"/>
                                </w:rPr>
                              </w:pPr>
                              <w:proofErr w:type="spellStart"/>
                              <w:r>
                                <w:rPr>
                                  <w:rFonts w:ascii="Garamond" w:hAnsi="Garamond"/>
                                  <w:color w:val="FFFFFF" w:themeColor="background1"/>
                                  <w:sz w:val="20"/>
                                  <w:szCs w:val="20"/>
                                  <w:lang w:val="en-US"/>
                                </w:rPr>
                                <w:t>Pallava</w:t>
                              </w:r>
                              <w:proofErr w:type="spellEnd"/>
                              <w:r>
                                <w:rPr>
                                  <w:rFonts w:ascii="Garamond" w:hAnsi="Garamond"/>
                                  <w:color w:val="FFFFFF" w:themeColor="background1"/>
                                  <w:sz w:val="20"/>
                                  <w:szCs w:val="20"/>
                                  <w:lang w:val="en-US"/>
                                </w:rPr>
                                <w:t xml:space="preserve"> King </w:t>
                              </w:r>
                              <w:proofErr w:type="spellStart"/>
                              <w:r>
                                <w:rPr>
                                  <w:rFonts w:ascii="Garamond" w:hAnsi="Garamond"/>
                                  <w:color w:val="FFFFFF" w:themeColor="background1"/>
                                  <w:sz w:val="20"/>
                                  <w:szCs w:val="20"/>
                                  <w:lang w:val="en-US"/>
                                </w:rPr>
                                <w:t>Mahendravarman</w:t>
                              </w:r>
                              <w:proofErr w:type="spellEnd"/>
                              <w:r>
                                <w:rPr>
                                  <w:rFonts w:ascii="Garamond" w:hAnsi="Garamond"/>
                                  <w:color w:val="FFFFFF" w:themeColor="background1"/>
                                  <w:sz w:val="20"/>
                                  <w:szCs w:val="20"/>
                                  <w:lang w:val="en-US"/>
                                </w:rPr>
                                <w:t xml:space="preserve"> I at </w:t>
                              </w:r>
                              <w:proofErr w:type="spellStart"/>
                              <w:r>
                                <w:rPr>
                                  <w:rFonts w:ascii="Garamond" w:hAnsi="Garamond"/>
                                  <w:color w:val="FFFFFF" w:themeColor="background1"/>
                                  <w:sz w:val="20"/>
                                  <w:szCs w:val="20"/>
                                  <w:lang w:val="en-US"/>
                                </w:rPr>
                                <w:t>Adivaraha</w:t>
                              </w:r>
                              <w:proofErr w:type="spellEnd"/>
                              <w:r>
                                <w:rPr>
                                  <w:rFonts w:ascii="Garamond" w:hAnsi="Garamond"/>
                                  <w:color w:val="FFFFFF" w:themeColor="background1"/>
                                  <w:sz w:val="20"/>
                                  <w:szCs w:val="20"/>
                                  <w:lang w:val="en-US"/>
                                </w:rPr>
                                <w:t xml:space="preserve"> Cave Temple, Mahabalipuram (Source: Wikimedia Commons)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6906F7" id="Group 6" o:spid="_x0000_s1033" style="position:absolute;left:0;text-align:left;margin-left:0;margin-top:10.1pt;width:458.95pt;height:544.8pt;z-index:251705344" coordsize="58286,691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W+qmcwMAAAsIAAAOAAAAZHJzL2Uyb0RvYy54bWykVdtu4zYQfS/Q&#10;fyD0vpHlu4U4CzdpggXSXaPJIs80TVnESiRL0pHTr+8ZSrJzA/bSB8tDznB45vAMef7xUFfsUTqv&#10;jF4m2dkgYVILs1V6t0y+3l9/mCfMB663vDJaLpMn6ZOPF7//dt7YXA5NaaqtdAxJtM8bu0zKEGye&#10;pl6Usub+zFip4SyMq3nA0O3SreMNstdVOhwMpmlj3NY6I6T3mL1qnclFzF8UUoQvReFlYNUyAbYQ&#10;vy5+N/RNL855vnPclkp0MPgvoKi50tj0mOqKB872Tr1JVSvhjDdFOBOmTk1RKCFjDagmG7yq5saZ&#10;vY217PJmZ480gdpXPP1yWvH58cbZO7t2YKKxO3ARR1TLoXA1/QMlO0TKno6UyUNgApOT+XA+nU4S&#10;JuCbLrL5YtqRKkow/2adKP/8zsq03zh9AccqkePXcQDrDQff1wpWhb2TSZek/qEcNXff9vYDjsvy&#10;oDaqUuEpSg8HQ6D041qJtWsHoHPtmNqiFeaT2Wg8zgZQneY1pI8w2p0tSHS0koLbpZxKuzXim2fa&#10;XJZc7+TKW4gXeSg6fRkehy/23VTKXquqYs6EBxXKu5JbbJlFTZKzKxnKf6Wcd1hrVXllxL6WOrRt&#10;5mSF6o32pbI+YS6X9UaiTPdpGxHy3DvxNxBTi81mk1HC0F+jbD5sW8wHJ4Mo+1p6vC0RHvJjm+Yv&#10;swVmvg8mwv4/8juKCMw6H26kqRkZAAyMMT1/vPWB8JxCSOyVpq82xGbrpZnIOMHsTJwHtQvuLN9T&#10;i9Ebcn+qLeOZARqlPeloNpxNpqPFbNHL6J5a7w9zYFNitgumBmbhgOlOMTTf4u3b6djHsykuzoRR&#10;v06Gw9mw69djR88G8+kEAdTRw9F4lE2iBE95fpLRI5dELmuw7Qjp32X5hJqscNgcYi+N+ko3ZvuE&#10;QiHyeB15K64VTvWW+7DmDhc3YOMxCl/wKSqDvUxnJaw07t/35ikeBwdvwho8BMvE/7PndEtUnzSO&#10;dJGNx0gb4mA8Ib6Ye+7ZPPfofX1p8NZkePasiCbFh6o3C2fqB7xZK9oVLq4F9l4moTcvA0Zw4M0T&#10;crWKdnv53Oo7iyurbWo6hPvDA3e2E3bAAX42vYh4/krfbWzL+gotVqgofuK5ZRXKpgEEHa344sB6&#10;8aQ9H8eo0xt+8R8AAAD//wMAUEsDBAoAAAAAAAAAIQATIoeDhY4JAIWOCQAUAAAAZHJzL21lZGlh&#10;L2ltYWdlMS5qcGf/2P/iAjRJQ0NfUFJPRklMRQABAQAAAiRhcHBsBAAAAG1udHJSR0IgWFlaIAff&#10;AAoADgANAAgAOWFjc3BBUFBMAAAAAHZpdm8AAAAAAAAAAAAAAAAAAAAAAAD21gABAAAAANMtYXBw&#10;bOW7DphnvUbNS75Ebr0bdZgAAAAAAAAAAAAAAAAAAAAAAAAAAAAAAAAAAAAAAAAACmRlc2MAAAD8&#10;AAAAZWNwcnQAAAFkAAAAI3d0cHQAAAGIAAAAFHJYWVoAAAGcAAAAFGdYWVoAAAGwAAAAFGJYWVoA&#10;AAHEAAAAFHJUUkMAAAHYAAAAIGNoYWQAAAH4AAAALGJUUkMAAAHYAAAAIGdUUkMAAAHYAAAAIGRl&#10;c2MAAAAAAAAAC0Rpc3BsYXkgUDMAAAAAAAAAAAAAAAAAAAAAAAAAAAAAAAAAAAAAAAAAAAAAAAAA&#10;AAAAAAAAAAAAAAAAAAAAAAAAAAAAAAAAAAAAAAAAAAAAAAAAAAAAAAAAAAAAdGV4dAAAAABDb3B5&#10;cmlnaHQgQXBwbGUgSW5jLiwgMjAxNQAAWFlaIAAAAAAAAPNRAAEAAAABFsxYWVogAAAAAAAAg98A&#10;AD2/////u1hZWiAAAAAAAABKvwAAsTcAAAq5WFlaIAAAAAAAACg4AAARCwAAyLlwYXJhAAAAAAAD&#10;AAAAAmZmAADysAAADVAAABO2AAAJ/HNmMzIAAAAAAAEMQgAABd7///MmAAAHkwAA/ZD///ui///9&#10;owAAA9wAAMBu/9sAQwAEAwMEAwMEBAMEBQQEBQYKBwYGBgYNCQoICg8NEBAPDQ8OERMYFBESFxIO&#10;DxUcFRcZGRsbGxAUHR8dGh8YGhsa/9sAQwEEBQUGBQYMBwcMGhEPERoaGhoaGhoaGhoaGhoaGhoa&#10;GhoaGhoaGhoaGhoaGhoaGhoaGhoaGhoaGhoaGhoaGhoa/8AAEQgGqwUAAwEiAAIRAQMRAf/EAB0A&#10;AAEEAwEBAAAAAAAAAAAAAAUDBAYHAQIIAAn/xABHEAACAQMDAwIFAgUCBQQAAA8BAgMEBREAEiEG&#10;MUETUQcUImFxMoEVI0KRobHBCDNS0fAWJGLhcvFDFyU0gpJEUyaiwlRz/8QAFwEBAQEBAAAAAAAA&#10;AAAAAAAAAAECA//EABsRAQEBAAMBAQAAAAAAAAAAAAABEQIxQSES/9oADAMBAAIRAxEAPwDS+ALA&#10;qxnaxHB1F53xD9eQ4zk++pN1JMI3hiIxiPcD786hdfK3A4xrDRjUNu3c+dINyvPBGlMtISvfPsO2&#10;kJCYwiuDx3z7agQzv4UZJ7DTGpL09TIkilfBBGnKNNBVrNTkAo+RuGePbXrs61snzJJU4xg86AeR&#10;nxxphWq0cXqEEqDtz9zp8Mn741iWoAoZYCoIdlbkcgg8Y1oCl7c6znnTioo5INu9cbxuH400OQdR&#10;G+eNOYpc4U+O2kIzyc8jGlidseUIznRTqJGllVEGSxwPzqwelekXlpXq6+maGKnXeHlQ7XI9tVh8&#10;y6gFXZCpyGQ4OrI6j61uFfbKWCluE8atEFZVAAAI7aAb1/07S0lJDeqStSR6mQxy0y87QB+oeR7c&#10;6gisDwO+iTtUmmnWaUPHndg8k6HmAH61XVHs6f28KGO44bjOhYiYzKTnA/tp8kR9OWdZAGTAC+5O&#10;gmNN6SQF1kHbDc6i98rBJMqglQvfnOmpdvlg+7Dlj2Ok46VXi9apnVU34wOT/b20GkeS2O50vEzR&#10;MRkhT305qqWO3zNGZUmwAQyHcDnnvpusySfTIONQPkkLgfUTjtzp7S1KPtR5CvPc6DSIYgvp7gjE&#10;qDnzjQuCqeSolWMH00wNw99UT+hcmZvScj6fHnReGATx+oXPBIOdQ+218kKRF2G/BBOO+pDQVc1U&#10;Wp6d0EzYOGwM/gayBXVIRIAmQWBGo5QU6z1cUc0gjjJwzk4wPzqQdRRlyR+oK23cB59tRtIws4Ey&#10;nGRuU/8AbVC17g/hl5igpv51GYA6uDnDZ7Z86OWyaN6OTcgZiwxnwNAo6bfMwdi65OD7DxoyxMxS&#10;ittO0c2BIzDn6R3AGg2rqhaZxFKmMKGzj37aF2xjPMrTKGcMcA87RnT25wysAJBsIGAD3zoVTTfL&#10;vuGRjg6CVCuooI5o3RhWlBsdB4yOCfbTQ1bvMpibCDg+M6YwIZp5nyvplQQcck86XiCiRVLDLEBe&#10;O5J0BGbZBa5ZCAIlwTx2OdC77CghtlTBsCVEBP0rgnB7nRLq+hr7PRQW6vgkp5hMfWQgcjGVB/vn&#10;UYaR3iVHLMseQoJztHsNBqSducgjtrBnf0fSz9HtrWJAztubauwntnnSLTASBTjntoN4pHjd3QAE&#10;oVH4PfT2ijkqEVRuZkzuxx+NMUcEsNoJxgH205pgcsA5TjHBxnVD+reMzAwH6QoBOfPnTYuFRivA&#10;zz99IxsFyOWA1huORj30BGkmXJG07fGDp2JsZ+w0Jjbav0kZ8Y0ss2AFJH1DzoHddaltVBa6oTRz&#10;CqjdfSTuhU55+xz/AI0wUO5HGS3YDW9dXGaOCGJOIk25OnNVbXpbXRVplTFSWAUckMBn/fvoB1ZP&#10;6YEAAaXcN3PK41ujBtqYPPn20GNCRI0rEozSFjjyT50UikWCLc0gbjsNARijCQBYwFUZAGnlIsZx&#10;8w23CkjAz9XjWkNPuRHYkAgFh7aeSKkk0hpKeVKWMKN8mDliOdAjQQCqqK1TKIvl4w/PnJ7fnjXo&#10;iWQF+G9tbRoFlZhjDgBh741rKXWaQbOF/qHbQE7PElRdKWGVtqu45PbQW9QTUM0sUhPzE1Y6gg4z&#10;z+r/AE0WstRRR3mCe+PKtFDGf+WuSr/0t9xpt1NXUV3vAqI6hplGHAeMIc++BoGfX1MKez9NuZYp&#10;6hS0VSwbJdyOD+2D/fQa00LXKqhp1HDnBPYaJXGGG4QU8T5ZKeX192MHdjHf99OLXULba6KaPCxf&#10;p244Gf6tA2vtwoYrvFTWsCQQmNZVxhAc44Pk8c616rpzJ1RKsyx7YIoZIxzlXwcEaTgsPylwo6OO&#10;qWp3OGLBQDktnHHfOivW9NFB1LLOhPry00KyIWzjAODjxxoBk1XI++WU75SPqPvpjNVySUEtIAvp&#10;swdd2TtYHOQPfv8A30vFEXMpP6UGSPYe+kJCait2xR5BxyOx45OgHw1KktGoO4AEA+dOt5ZAG5A7&#10;A+NHIbZTyhpadCajbtIPI0JaN5RugQuCcAeSc6DNkpI575bRPGrwxzAkHsBzqQ1HUaXSrrKlyE3V&#10;G1ceEU9/30Fq1ls12itsilKl49z48EjOMj86USFYZihQIzD9Pk6CbWLqNYK61wAR1AlmKuHB+geD&#10;xppPGau71VFNkyUc7MWT+sk7u/tyNI9KUC1d3piUZGHZwM4buuftqZfwuCS61dyaqeRhTBahI+VJ&#10;QnD/AG44/bUEI6hmqLbtrJjtpJZWigPkEryP3GdNbXZXmhqBSiOKKniV++M88BcaJdQU1VdZSQdt&#10;FRVAwj5JbI+ojxnGNJWLqGmsVNXU1yQmKo2xxyLzsXPfHtqhrVVCYozcGleKnkcQxBsAu2M/6DOo&#10;5NEs13eao+hZXwxXsATzjUi+JdJcaGr6OoIKaCOjuEzv81k8kMq7Se2DvGjJ6FkmrjRQyGWSKIPU&#10;LF9bA85b7DH9saANa7BSx1lxlhMg3RqtPM5BIAz4899S3pm3T9Q3a0WV3Ej1dVFC8j8KOf1H+2gr&#10;SW6gjpYLdJIyekfVJcuQQcd/bHOtupbgsHQk7dPPGLrK0cZmctmLJ7jHk4/zoHqWTp2h6jrXmv6o&#10;9NUyJHJEN6ykMwwOO33Gs3Ghmmv8MtHWpPE9OsaqFJcjnAyT7nONI072K19OWhY5aWaqq6ZZJ3mJ&#10;Bgl49VcN3ySf7aezXK3T3hEskyyLTxIPVA2hnxyR76CNUZrLrcIKa/z1cVPHKzlJXI2//Ege+Bxo&#10;qP5r1UzODmT9Xv8AfTtFhb+IM7KrRQGoZm5L7eCB99CJ6mPbTAsY43kyx9+ONBp1lXSXAWakg2w0&#10;lPDJlQeWcsBk/wCurFp7Va+h6exXCqYR0ckcMPpyPtkqZXB7L575+2oMKqmFElaKcTzxPtyvA799&#10;MXqDep4Ki+1Ez1VOwEO5typH/wBIB5HjQP4KF6JWhZcNvckA5HLE4/zrS211VJWVcDMIZoVWQMq4&#10;4Jxwf7aexSxyOJEf1kB9/bRv4dVdM/xJqryFiW3ORFJSz4xGoAJ2k/1f7E6kAK0RRx09RTzxyzQA&#10;s6mPtn9Xf8502qbvLN0ZeJrAGQI6QtUMeQHIJGPPGefvq0bTUWCsiudLZpEStkf/ANrE/wBKyg5y&#10;w/Ge2qREC2aWqhK+kaVhHMOdpK/b21Q1ttfUyVlLLXu9Q1OSmWHZR2H7aM0dePmJTLlF9YMD38/7&#10;a9aqaikrQblLLDTGYPMYwMhM5bvqUv0C91vFfWLNS2rp+GBGhdyQZByQ2B7jnP40EJv8ElNdqqSd&#10;k9Ob6o2A/UPz550yroxHboOC0lRK0bxkEcDnkfvqW9Q0uaqnlr6GonslLG0dFVImI6hlOWO/PJHI&#10;xoX1N1jYxEauhonuE0eBFG3LbvLA+fPbQCZJ2AiWpdvVbCxp25A5GpkGp6F6GBqqKOtmRisGcP6W&#10;O+PbPGoyldeK6zW0ywU0UE1T8xTp6A9UuTkknn6RjUgprpRy9U0Nf1DbBLSxwGGb5UbSckkED2yc&#10;YzoHF5r2pOi62uZWSKkq1+l+0pJAwPc85x7a0zOtHbZauTfFUU6zINxIXOeMePxrHXF2rOp6G2WS&#10;koIqO0U1yFYaiJsvMcEBGTGFAznIJzpoY5pS6bnl2NhBjdknwuoGE0NPUX2a5VweVJh/MTdjsPp/&#10;01tbds7VKFdsilSiYzvUg5I/HA1pI2LetZNJF6G5l2AncQDjkaStlWKfqNZchJZYgu9f6AcY/bGq&#10;JDDDXXi5UUlti+Y+VpDDUDOWVA304+321p1gtTJQU1lq4S8kNYjRw7AwjYg/Uf28/fRDpZ1j6kaW&#10;ItE8/wDKUKMiQk9j/rnT69w9PWTqG4VF8uFVWV6OgkoqYgnG3IGewOCAcn20GLvUyP8AC+5WiWR/&#10;Unr6P+Z4LId20/bgaYU1HO0kgtSkR0ex/SzwF3AH/GdK1N0jr6CaSK3m024TgrDLKHYso4c+B38a&#10;G1Kz0xhkRnFLXAqsqE9xyQdAh1RUn/1NZaCN1+XeLdG7fpUliB+Mc/31OLB0ebHd2rT8nJSUywvU&#10;b3CgIVIVgDySAzf31BB0xNe7pRVUVWkUlLMuzcD+nOTn7casC3wCOcQSTpIkjfWxUtkDsNAz6Kpa&#10;GnouurTVVqj5uGWKEyknfs37HUHueR/jVaylaizWyCrXZLQw+kysMbOP8jU4vdoktNyqCshlpJN7&#10;08p4LoSeSPGhE10pLwXimtb74FVDMoGyRcefII/30AFIhTWo1VOqyRqu5Vj7lR/V+NAqSXdFLJja&#10;N7FvYZOdSicVMtKaWAQxIyBCduMKPA/toRbGpX6WraSujWT5iZpB3BDZwDxz40G9CyTFDTuryk52&#10;Z7fc6P8AUNZTWTpy2wUkpqLjWQtG6gEemD3J/voN07X09DYqlUtJqKiSo2LWKxG044U/bGTrVqKP&#10;1DI5eWplbcSzZIHsPtoGNJT4jSJcADC86lVLRCHciKC2zceM/voLHFtmZSpRlwTke+itPXS08imn&#10;yXlHpNxnI0C11oPm7XZ3hLemap2ZSCMEjGcf30TsNKJKyQvBHMgALkrnaB507vYnoegrRUlIg0lw&#10;kSM78nA+kjHj30r0nTs81bCrMplg3+qBwDkAL+/J0DqjWO71l53zvR0tS6Qp6agKyqRjjPv31JKq&#10;e3dFU1bbpqaOS5Mqqjh8g7lOSRqP3CtWiti0lDAstUjbXKDuR+psfnQWhtdNdusWqLs0wjkpht3E&#10;qEKLjI9yToEa2pEzyEmQRsBnBwWOkqvbdeqrJW1MEclBTwLTtE43YY92H+NG5aBa+rhtsICrIMpI&#10;3YKpJySPxpulskE4jVwhBGG7DQO45BcOqayKNY6ejttPsiO3+nuST+5H7aR/jQaMy26Is3BDyxbg&#10;ftj/AL6V6iuzWjpaqR/SlqpamOAMo25X9RZj5OFI/fTWx32/1dPb1pYqeC3u53/RhiPsToGFFWXG&#10;tuUj3CGngpwMIyyfU/2x4/Gs0dBWTRV1bcaViIt0cZPZju4ZR5GP9dKLFNW3i4xUxjnT5v0o3jfc&#10;GY+B99EZKivpaqSKaSRBHtCoMAKV0CUHTtdKWNKh2UyLJNjjbuyFXHk6Z1lKaOVYKhlabbuZB/Tp&#10;889ZWU9UIZJBHJIpqWHZznIBP51pNYHpqpojPGKifBaR2J2A+4/OoBzE/wAtAuQCefYf+DRO3TVE&#10;BD0bMrgYbaM5+2vRWbbTzT1Fei7JAojCg5BH6s98caSFS8EgEEudp+lhqhlcWklqGepJeRuW4xzp&#10;mHVR9ZwBySdOKozVNaqICVbJdyP6tPYLB83P8rIdzkYGG4PuT9tA7sFXDTPI4p4p2dQEZh20e6in&#10;+Zt0EkEKhedwAH1Me2hi2IU0SxR1QlqGx6USDOQTjH9/OjtyomtlJBbaooasVSRZV9ygeRnz31AE&#10;jpZIafdJDygG8gds99CLrUbq+ClCsGdCUwO5/wDxanFXU0sdfJa4HWSSOFXmIbjBPA/xoI9qqKS4&#10;rV1kIAljJh5zlT5+2gilXZqy4IFd5VKsrkk5PHjQPqKpZKQU8cuQ54A8H31YTyzfNMIFX6lJJc8K&#10;ADk6gFZTQ16rIHyr4YOD3GgitRGVfawcsgwcDIGffTYjknz7Y1OJKX1aNo1IVJeTgYzjUeqLdsY7&#10;SBjydUAyO/Gk3cRqxPfBx+dEvlN74yPxnvprcl37GWMKqrgYXH50TEPq6aeV3YjIz30ImUq2PGpp&#10;MiiNif09tRuqgDyMQMc8aAKwxnGtCfGnk0WC3GDpsUIBJ7aBF+2m7pnkDTsgaTMWT9tEM9YPbSzx&#10;4OdJka0ESCTrBxnjSmMawRxoEjrGMg51sRg6ztwpOgT/AG1sBjOvbde9wNB7GvfjWfGsYxoPAawN&#10;ZHY69gaD2dY5Ode1jGM6DQDJ17W4GNYYe2gx41jXsa9oPa9r2vDQe1ka9jXsYOg7VuVVLX+l6z59&#10;Jdq8aA3ShlaBhEdrup2N3AOjEmEUrt01qZgIxu/pzrDSPUCPC4FSPqB5xpteK4TzCOOPaijhvJ0b&#10;lAfkAc85xoPdKZ2ljbsirhhjudQCqWQgBWJ84B/OlJoMRPIQSue+laaFcj1cgZ8Dtp4YBMjQRty7&#10;YXHnQR6GoX1pBLKIlXs3f9tDJ6l5Y37A/wBI05vFE1tuElNK31pgsMYIyOxHvpiGz3GANaBSWsSS&#10;aJmOIiit77eO2mNQ6STu0WQhPGe+kgfUYRopJ9gM632lCVdSGBwQRgjURgZ8dtb5BUjOPbWitkkZ&#10;7aVeF0XLLgFcj8aQawIjttlkWIAHk9tPqe4puWOoZfSRAEY9x+dCi3pxkNy3vppKiy7U57g4Gqo7&#10;JWLLIFRcR9tx7nnWHHpTbQCePbQenrUMnptxhwuf31YPVXTFVY6RmAWrk2rkwDO3PP540EQaRtxw&#10;f8aTz3JPOmsjOWBJOc/jSgfbC2eSRwdBq1cIy/0CQbSBknj760pGMjFjgg+dM/RkmLrGreTnHA0S&#10;t1K8kqQr+p+NAsWLd+w7a1Dd861ZiMrjBBxg6ykZbjHjRDynqXaMQO26POQPY63+QEUu6PA7MQBn&#10;vpqqOHZYlZ2Uc7Fzx76O0yRehEzYVtoDZ8nUWBTwhym4MPTbIwcZ504mf5toWKYEffHcnOnNRCsd&#10;K08LGRwwHoqhyQfOe2jT9PJbYqSqr6z06SaQLO8cRLR9s8Z576BkzvHKIWwThWP+2kKyhjqS8jMR&#10;JjGQBpa9elR1B+Ud5ofV2RyYx9OTg6HGZaaB03E4yck5J50DXCwTFc7mXjI08gq5KapWoifa23af&#10;x7f403himq5oEo4WqZ5ztRE7nWDDLG7CVdrAkMp4IPtpA/rKr51lYoC2P6dAW5kYnPfzonAjyTLE&#10;rCPd/WxwBplJH/MdEIYgnJB4/vqh1Rs0Z/6kPHB08WoEM4qadQsyqAG85HY/nQMFkYbCQp7/AH0v&#10;ASZUjX+sgcnQPbz1BX32petu7fM1npiONj9IQAY7e5x30PiZ3p5FYgbPrOW7/j308v1pmslalBUl&#10;fmjCsxHsrduPxoWxxnGoMmTapHvoNVtvn3FiAgxx+dEXbeQTj6RgYGNN5YUZCCOPtqhSgqPUx440&#10;TgkEcgLYIzg8eNMqHNI2+MgEjHI0ojMzswXau7KgDQKb8vICMYOMa2zu78a0ySxLck851nQbA4b8&#10;a39ds5TC6S7k6xwOToheJS5I74+ok6fuzSRxBmLIi4QE8KPsNDYF9STZvCbhjJ7aO3ihkttjg9J4&#10;3EgA9RSMnnH7aKHTIhwZOcDj/totYqOCSKWWcpGxC7d3fGdRqGocIqO/qGIjdx3Oj8Nv9SqENQRF&#10;INrLuyFY5zt0EirqU08FVAF59NtpAx44OhdgWeqsVYazKMvKqRjhe5OpH1F1HR2LqOK31MUzGtiY&#10;iRVDbU255HjnAzqHUNznSORJuPVADqTkEe2g9QXKnkmnpXid3kTdDKGwF4Pcae0zj0GjlIQyAA/f&#10;njTW+UVtprzbo7JUNUh6RZKrKbVilJIKj3GOf30lCXjlfJ3Kh+ls99AVuFJFJWgRrK9WQqBY8lQP&#10;cjSF2slXbRHUV9MYFlXdESOGGe41KuirxHbqHqSV5VSRKX1WlZBkjtgE9ucf31XB6qvd+oaF7hM2&#10;1FwsQjAG7PPJ5Ogds6zK0cYy+PqHsNPxTPsq51i3RwqQreDxoZaklMlQXXYrD6gfB9tSWpraRLA8&#10;UBkSpaUBlKgjZxk5/I0Anp/0z1JZ5bnLsUMPUxwf0nb/AJx/fTPraZE66vMSs+VaI/Vzt+gfT/b/&#10;AF0vQKlVfrYkgYq9SiEAZz5/sMd9RlEkqLtWZYmSSulEhY5IwxH+gH40D4SSuZPTJ+tcMB5+2iSV&#10;dPBDRx08TtJ9KTA4GWzzg6SqqZoWgFIokY4BQDuScD/OlGggorgn8SzujbcUSTBYDuP9tAaplZXa&#10;SBCIjIFK+/8A4Na2y308NR85TVIqYHqj6RTkIQTx+cjQuC7LNT1ML4pI1YyKWly2Dn6QffnTS3XW&#10;e0TU0tK6FIG9QK65VuckEffQJ3+n+c6jqqmSok+YpX9RZCuN57bSPbBGmNTXz1AheUhZVYRkqe7a&#10;kF4qKa4mqu3pxq1ZKN8URwEPfgdwNQiqnW23ysoonmeNdtQiOMmMMAdhPnjsfvoLasphQJcopmSq&#10;pwIHj38MGOc7fyO+pr051A9ou1yqmhWSkkUJMgJTcDhiVHngEEffVN0KLQv6kJI9QByc5BJ5xqQS&#10;dVMlOY44Q88n6d2dq+5OgL368z3KmuELQwRPUVEk0clMSqq7ElRgk5wMcfbUOu9KtZWU9FhoZGjC&#10;uU7gH9Tc+T4/Gj8Fznh6cq4CiTzfMR1K/wAvvtB+kHROhaaK5wTwU9PUXOGmZvT9PcTlM7D5I86D&#10;1pstq6ojorbXVOaPpa4RT0sLMWkY7dwGfY45Ggtf1Je7H8YmuVG1fQUNf6iqIQNqxInOVbjaexzq&#10;4ri719jvvV5ooYp0lppaKmSPYi/y0BQdt3Pk6GT+ncK+Krq40n9PkHYMcjB/Y6AD1d0XR9Ojp++2&#10;95xarnQrNUQyU+0xysfqAPkc5xqO3ijo5aGpNjhLUoqoz6sy4O5fYeRz/jXQFXe6PrGxfLdTVdPb&#10;KSjtDx0daCn1TkggrGe+AgB/ONc3Vcc0PpxFJ0gmjWcI42/URzx9joGt+6eiiokuPzCGeQsskCjd&#10;9QHj86dUljFHQWqqmaUxVu0424C9icEd9a0dlpKp5PWlkU9xg8n7aLevVmzWu1TTtLSWyN0plKgE&#10;bmyeRyfYe2gWpmeSkuoiH8mamko2fHIRmB3DPZsDQiqovWNJErjZAwP54xzo7VR+hZbfFTlmlkUt&#10;WYU/S/OB/bQxoiZoxJuVCfqP20G1BKtDTTwBB/Ml37vYYxj/AM99CvQ31rU1MxM0pypPI5PHbSxq&#10;1yWiVmXtjHONLWEVdbUJKZfkUp3DR5HJO7Hf20B35MQ1U1ClIsNXRKIaoISS8iruLEeMgjtrSnia&#10;R1emCqWJwMd8jUq6vb+K9cXWpoKSO3RU9BSLUqDzLUYIaQnxkAcd+NALda5LRC8tSRMsrSSwrGdz&#10;qmTjPt2/toCfRtdSWKasuVfRfPFKcxU0hORHKT+rHk4BH251CfQqq+meWoTa6y/XLkcZJbn7eNb0&#10;NyqpIIoJS+Fh9T0gOy8/506pKNlhlqHjZUqI0K5PBA8j++gbLbVmSaBHG90OSRkMO2pp0h/EbnXl&#10;qkQ1dNBDHTejUMP5iqOAo8BdRZr3RQRSSKfU9AiOQouCAeOCe4z7aM0JpEjp65JGSugqVMcIB+pR&#10;znI8HtjQFfiH1bLDYrb8OGoo6+ezJU1f8Qo9vplaiQyRqQcYwrENjOeNRSGqWlt1DQUFnhnqJGjS&#10;aRVGEBOCADwOTpzeIf4l1DJc2iWnYybigGAVxwuPYa1OY4xJTr9QYNj3IOgk3SvS9UgrqCoaOX+G&#10;QySzFfABAEY/0z9joT1BRCylEEG9ZDtQwxliWPZeM86Oy3S2yyFOmYa2mra2b06mac5xEq5AQAnk&#10;tnOiFesfS8NFT3xnhDwLVqrjJY7uOfckEDPtoIKZTDTb6iGWMj9cYTLr9sabS3aBqWjroOKWQgh8&#10;FTkZ8dx20evLSXCvrZadfQjkm3RqwyUQkHn3OP8AJ0C+I8tFDBRvaHV4WrWhigVOR9I8/fnQQeij&#10;qOrby5t6S0dLJVfLRs8ZAlfOSie/ABP5Gj19tNb0nfZaD1DUFoFOduDkjOOfbOifRVxg6Ju1nr+p&#10;aRK+ltryVNPRzg49VgQWGBwee/20OivsnUt9qLnfpBJWVeTJJMOB9R2jjsApxgDxoJV8L32dS2+p&#10;uEny0MM++SQtgBADknTRekP4JeepbvNEsdratnmSZf5hqsneZT9skDxpt0wDc6ippml9NlmWKFUU&#10;n1VY4DH7fbRO83mtsFyulntsgNujZQgnTIbjLNg9gToMdVfP3GzdO2yVVkudwqJK6WGEYkMSQ4Vc&#10;eVBYH8nT/qqzT2vpDpunqYzR1i3T0RFIfrYsmW4HYAY5++l+jLs8E9Zf+p6iVammhWL1hGM/UOAi&#10;+F4xgaW69ubXmz/DO/V9QADcKoehHg7nxkZPjCrjH50GIbYKS4T4O6XC42HOBt8DT2hMq7npkdUI&#10;IYsmMgH7861vXUlFapYDZqxKy7PCsyJGg/lN2IbOlbjWCqt8fp1a1c8rsZ2hbPp7RltxHbnsNAo0&#10;EdViGpMcrzKwjjfndgf7ajFHFFa7JSW2WmCz07SJU1RkLmobcSDjwB2GPGNJxof4pBXvW1K/yHiR&#10;Y2A2g+V+/wB9awei5Wlj9Vv5wVHdwoOe5JP+ugSqLEa+rdLazJJKCIoM5z9JJGT74zqN1NNBa6ZR&#10;WSBJ6hmRExjDBScHU2tl9tUda7rUxyS22raGTZJwxVTyH8jJxqJXe3R3O90ddM8ckCu0jqh3cFs4&#10;GO2gcWOzvR9OXIzyxLJ66MkefqbcvfH2xnQ2VVSRHY/WEB5HbRkSiT1BGmNxPf20JqoPUDTRn6GA&#10;XODgkfftoEFepqVqrhUjCvMEUnH1ADGQPbxrY1rQ05CnYqv6mfOR259tM5HmK01O02KZCcR44OT/&#10;AH042gNEzDd6civg9iQc4OglPUM0l0sXQFPPLGsqNWVM0R4+naoH5OT/AJ0+paxqRKhCTiWPC7Tw&#10;D99Qa61VwvVdQLHDtNI7ehFCN7fVwT/jUqt9vdKeIXdXWVAAxJ5znydAS6doyaqQkbllIjkkcnJ8&#10;41Oafpe0tLGt2DCRo2MLq2Cg84Oq6N3jF7qrPbagsKaNGm2cqGc88/YY1I7JV3S6XlqQyJFbKEon&#10;qSZy0QOSQfJPbGgF3Onq4bjWimV2pSNolGRmPxnS9sop6ejmrq50joSAIssSxbOO3tqWdZ9RWast&#10;VbRWyndJIzE0cpPMp3AEH8DuNRqK4SxWWQ3GnaSKBlSnVYT9WPHtnQDbhRxzzCNohJCfqCuMgn76&#10;zNLWVNtSi9ZYKRW3HYuMaLwyetUxtU07wrIcEMuCM+Pvp3U0YhmS3QU0s1VUzqiLGmRt9z+M6AJR&#10;Ch6Vjpo6dGaDfjci8gn+of8AnnTOsmLV1RJgje/IbuBqZXSjt9jk2XJCfQO1TLGThge+PzqH1wq7&#10;tfK6qponkpp5SEk27VAC+NAStMh+SqYBLtaV1CIO5Hc/3xoLVVlRVXCWsmGz9O5EXOccYz+Na10y&#10;28GMS5kAGXzjB0MWR3kT1aiT00Un0kwA58E6B/FWvVJL/JMILcKeSBrYdx9tNo1qYlYzQNEW558j&#10;wdFLPDRxVVHVXuGarpknV5KYDh0A8/b7edAhHLErsxcFVYBSOd340UQsZJ5IDumqItiAfnPH50FM&#10;tMVb0ab0PVnLoqj6YlJJ240lHLNDVP8ALyFZBINrqcZ/HtoLETpL+HVT3ullEr0tvWjIP9RY7mZR&#10;nAOeM+w0BFwqb3Jb0o0jU0WRI5Y5lcnO4/gcfvp7T3m5WqiqKRy9bUzsfTDsdsQwQOMc++NDemRV&#10;Ry1kMQwAF9RiuSjc/UP+2gk0c0SV9VJVxyTRRRgLFFgsG8A57+dErxXUlalNDTAwhYgHeRc/VnsD&#10;4GP9dM6GGBYkhow3qKS88zd5PYn76H1TSGkrXdk+mTFPjuR99AMuEUEkxU8hTheMbj7/AI1Da+N9&#10;yD5fOWClMjgZ7/jUxu1I6UMUhO5jFvPGgNvo6q7Vc0EKgmIA/VwAP/DqAdVRekVVOFA7Y8eNB6tN&#10;z/8AxzzqS3SiljDxVDBXUjcFbk4/21Gquqihyo5OM5BzpAwmNJA0Iml2M7YUEd8aEXLa/pRwuxSN&#10;WBLd2JbOf9tO63bMFMqnGMocf6aHGNnAJBVQON3fVA2tdVhZcFh9tC2RGXPOMaLVEO5DjjJ76HSR&#10;EZ+w86IBVKDeQOdaQ0glDqTjI4OO2nksOQzc/jTqnIiphGUGdxOdAnRdPxLSSvVTBJCMryMAeM6j&#10;cv62x2BxqS1ALw7WY4z+dA5IB6hGNAxZA2kWTB409kTBbHjvps451YGpHfSZ0uy6SI1UJHH76xk4&#10;1uVB1qV9tB7x7fnWp1tt4zntrXudB4ck41n99ZxgfjWDoMa8Rr2vaDGNY7621roPaxjnW2vftnQa&#10;Y1jA1sdYI0GuvDXte0GxxrUazjnXsYOg7PnJjYMTuQ8Ffb76YSASBgex08ncYIcee2mZOcgDWGjS&#10;kiaOEJI291OC3vpOrRBBI8jY5HOnqjaDpjc4zLTkRZ3lh+wzzoBZLSEqmABnQ4VE1BXwzxK7+nID&#10;9hpq0dal3hmUn04myVY8EYIxj8nTqqlJiYuQpOfq0wD+qb03UF7mrWQJJJtRvvtGM6EcgAEYO7B9&#10;tekI3ndkn399aKckBj51Q6iqWp2HpMUcHKle4P50nJLK0881TM0zytu+oDjjT6mo6WSrlSpqNoSL&#10;eDHglj7aH1MkQY+mSfsfGohtK6g/V+e+tpLq0siB/wCrCd+3tpnOQ8gwDwNGbFd2t1sudDJQ0dfB&#10;cFCP8xHuaMjOGQ+D/wBtUNJCD25A09poDSNT1LgLkhlJ86brTlYQc/V2xnT02+Wamjk9eSQqMJHn&#10;OB7DRUbmpD83LJGcR7v6T/jVk0F7qaG1SU803z4lj+h5Cd0ZK4IB8jt/bUUqqH5ei2hdkm76t4xj&#10;RyntEz9OSXOKaFYIHERjZsMcnuP76CPyRY/WSSByTolRdOVVXAtTInpUmwuGJ5YfYaRljxEWPYED&#10;P50qktXHSuizSGJ49oTdkAZ8e2iE55FighjSJkGGUPjh+e/30jDhZ4iMqNw3H21qzNgI5P0eD41m&#10;LaJBv5A0HqmELWShWWUb+GHY6dXSgktrhC6gsO68j3022FwMAkE408rA1PHSwFBIZQR7knOgl/RX&#10;T1Upnkgj9b1IPWWTOGEfkbe2mUdNBIXaqmWOMH6ZGHjPfUjoKd6SmWOndl2ptJBx37j8aYdYrRU9&#10;koWgR1qWwJgTwSPb7aigMp9JHdnSRV53J+kjwdLoJ7hb2jllKRCTcisMlgB3B/Oo5U1LPTNA6hVf&#10;wRjIzo70uaapqadK6raKkEyQHnBXPn9tBtXSw0VEkU6s+CGJzz+w1FZ6/LyLCVZGGMEA4Gpf8QqC&#10;htXUL0torDX29olaOZ8bgeQwOPHbB1A6K3UdPVus9QqtPIxEjnAXPIH20D6laQKnps8Ui5xsJB/b&#10;GiEQZP8Am5Ljvu76D0N1hgrJY967U/S48HRe7VkqzUkqoGkb9Qz+oaoxX746dZYlLRmTYWHg4zoc&#10;38vAJ/V21ILjQmqtE5owrVYqY3C5ABXse/2P+NBbpbVt9YsQnWpHl0OR/wDWkCajOsjcMOATg+3n&#10;StNTyzSNGincFLY+wHfSM1zSjhjhkdI9z8N7n86IVmZ5JpBIXknlKl2kJZgMcAE+NNa2I0dvqK6o&#10;PpQQMFYH9RJOOBp9LcqeMlqnb6iwk8HJ9wdR9L7/ABCk318J9OodkkQEHA/8xopSGdZgWU5GOBp1&#10;FCZcHB7dtALNMprZaKJ9zRylJG7EDPH+2pp/DwrU8kgJikQsMNjyRoBccYZEfBCn/GntNXF6cK8E&#10;cTLwMc5++kpV3RPGpK/VkAHxpY2c0/S9mu8VVFiqnlgqaVjiaF1zjI9iPOgQDb2J4GdYyCxUc41j&#10;8a9jOdBguEBJ7e+sMwKZzgf66e0NMlUJo2wGwCCT2GedDHUo+zdkAcaIUjJYEg8DS1Pt9YfNbmgA&#10;Y7VPO7Bx/nGdIUwxGdx5LHj76WxorVZCs8Eaxl2kbAx7gE/7acVNTVVShqmd5kfsCRjW1G8EU4lq&#10;ELFR9BB7H30hEVSTMi719hxznQHZWqjFEavbKwiCrIRk7R2GftpKVYPTjlikYEtgowHbHfP50hVX&#10;aSsozHs2wRgqu0Y+ruc++l6+gloIA1Sq5Up9IOcEjP8AjQaUSJVXF1lk9KMRKS4XJJ3dho1U0US1&#10;UdPbPUmWRgELjDNnzx++hlGY2kIkk9MMBg4ySfbWZKi426ratpKl4wMqY9oOB27Ef6aArfRDQ26v&#10;owEMroqvkcBcg5I9+NN6a2elb6UNAxgRyQxYZbccn/8AB503p7e9T0neK6Rgs1O6Ssz5ZpBuAJB/&#10;f/Gkq3qGor1McSRRw70kYIP1EeB7AnnQPEqHpoKiKKNMytkyEZxx2A8aGSzOxCvyD39hr1TcJHNM&#10;q0/pRN/zTuyTn2+2m8khXOORk/20D6019Ol5o3gjZoIp1WSTbglezEe+n3w7+WqOrbnWKkLj16lg&#10;suNp3Zwce50KssPzl5oYRtVZJQDk4GAP/rQmCp+Su1xgoJJaeagrGVmU4w3fg6A1euoBcqL5Wlp0&#10;gxUerLKFG+TAICZ7gZOf20DWnZa2NxgJtCMCf6e+tlXaDyTkknP3OvM3vz76B7bIJFuk8NQsThcC&#10;LawYPk8nGPA16ekILsjIYxIygA84B741iiucNnuFM9ujaokkpj6xnjwscmeQvvxjTmCtKQ1xqI1m&#10;eoj2xnH/ACjnO4f6aATUtNFTf+xba5YB191/fTqax3M9P/x6WH0qKqnalScnBlkUY+nydvbP7aQL&#10;Z8Hk6Vp6mdCqPIzwRktHE8hKIxHJCngaI06eo5YKKgjqpJpJBA/qPK+71MNwB+O2id5jpqa4Ittn&#10;eWl2IfqH1K+PqBPnTen9Slo0kiaSWeR2GCAEVPH3znvpakt1dXVwpImjaSaTagC4A/76KKWa4Tx1&#10;bCCkiroo0JKSEgbgOOR/pohbnqbLWS3BqsrXliIWiUP6UZGCMn9x9tTXpDpqHpinulWa2mjq7XSG&#10;GrWRd4llk/T6YPdjkAY7arQ1cxpaiSZts5kMUEf6iqdhn/70E+ivdy62v1s6at0CUFspqGIQq0xX&#10;1Jc4aRmPHP8AtopYeoKOljenuUaPBSwzU0ki8s8kbNwMdyTx7dtMugplr7G0dVJQ09fNPFS01UQf&#10;VYd2HsBkf66O1vTMXTVnulx6gqaaqkDqKWmgjYqCX+plYdx+2gB22ekqKG3oY5GnIHEsYLRZB/I8&#10;86V+IB+atNNcaCBmSgp4qOoVQCRI7lV4HfIGi/xOtsfSFL0hX0mEXqD11SGIZVCkaurZ7fVkj8jU&#10;XrZ46Hp9BXSyU09cUngjc4EiDPJHvntoIcksiGkMsTRNIQ+1+CqA4JPto2ZFebcp/S2QAe2nlHeI&#10;5DDUypFPSRDaYmTkgL2z376FQOVu9RI0SLSTojZB/SQDxoC4qZTHtjPBO4j3PP8A3OhNZSOpEksx&#10;jDPyW7Y/OntgmSuvVLTemwWWUqqseSM/9tPKaGmuVT6N3aSnjFUyyIY2VlCk8AfgaAVXWuKkqaqO&#10;kl9WMECKQf1cfq+3406oaKqudfDHQwCeUSRlYx2LBgf9tOJLfQU9bOtG8jUC/wDK8M33+2jfSQuR&#10;RFtLwwzLVIUDgfzivLL/AG86BC52qOq+Jt6t1dUyRJWUcdQ0SKQ71ARisansAcdydG57LUUFohuE&#10;M0XzagxuuPpRtvhh+rAOD986b9Qy19y+M0K26lpaKjghWSqmSQNJKyq3BJ8jI45OBqWXwrSdGUNR&#10;6cUSNGFWNpV3yyyEhnAHcZyc++kFTmkSisaw1c4y0geaWOAZVAf+Wue4/wC+ifXVbNHdza6TdHZ6&#10;CGNaEEf0sgbJ8k8+dNau4LI0lDCkDPami3NyGnGcgEfjOdCLjWSXjqGV5pWPr8LDuGPtgef/AK0D&#10;q2tRmW2Q1tFGtLTzKlUAu0yrkFif29tO5bm956muFXQwwU9pmrZPlVUbFjiBwvfvnGdBpJpkuEVF&#10;UwFUQuXbcQWx7/40MrBXVdZLRx0gjpIJEclTj6BnA785z286CQ3C/qZgdySpGCCyHOAvc/fTiqpj&#10;RU1JSTESS1DZ3A53I3KgffnQu3x001sMhiPrif0woTJZRkl/YDRPo6Wsq7nPc6kRrUWuSGWlSRSy&#10;yJu2kHPnbngaCU0tDb7XUPVXWFo6mkpxKqxvt2j6cDGeSRrK3Wmv3UlHXdXmN7KsYRkYkn0l3FUJ&#10;HOST4/Gold61K69yVNbl6h5naJBnavJ49sAcDOiMUYkt6UpkMiwAGWRVJC7jnBOgJdX1U99ukt5t&#10;lI1J01IBRQsseMyR5B57c54/10KorXUbkaSgdKKHBeQ/8uN2ztz9/wDvoxeK+qr+koLHaIDSQJMr&#10;momO5GYE8oo88nvpKqra6sgktdrrmmt1Q0NRNOUBdzGMYA8c6CBda0dVJXI6MnpRx/RluXGc4/Y6&#10;xZbVUV6wU9DAr1expCXb6WAHP40f6qiiasoklf01EbBt4wVIBOPfnUVrb7RRCWnoiyymAKAAQV45&#10;H3JOgsvoSL5I9UVlQtNJLQ2/1I0iJ5LdmBxxyuPfUapq419dSVHURkljmZHnJADYPOMe4/tpz8Pr&#10;3S26kqKW6SuJLtQNE0rEBQ2CADn27j7jQKzWm+V1sp47lBLSOuAZyQQ6gc5PntoJVer9SV7xUWxz&#10;UGpFX9WACFUqOPP6jx27abdcVtBQ/D/ppaaV3nW8iopv5eFQlWEn78/20Bq5aW3XGlpaRJ6yvlja&#10;Qu3KqAcbR58Z0S62nWW+WCzVdPE1La6VqqWOOXd6ryntj8D/ADoGdVZqusea4wOsY+lYnBGJAScs&#10;p+2nnTNNV2KgrpaN6d45oWgYTAEh3OWbHn86brVyXPpAzUamno6OSSIGT6AzhjlB+AMcaTtda9PZ&#10;ZopYhFWVsY2K7fWB2yeeNBIPk4v4PS0VOQksMZdpWbGWGScaiddT1FZDsop0jQuWbeT9Rx9udSin&#10;jDUtIshEgKkNzkE6zc7ZabLZBVVdSY6+rrG9KBHyFjC5JIHYe3voKzrrdLR07xOuZiVyqAYIP6mz&#10;5/8AvT/peFIJ0dNwfaQwPbH416np5rpLV1lRWj00QmnRhjgeD99JRR1Ew9SCKQggjK8ftoJD6kaS&#10;qtO6LEEO8Y/q/PnTq5dRXG6WiClqIkho6fPy6IiqWOMc41GbdSywSSCc7FLZUE9gffRSPc1LG4YN&#10;EWKgd8EaBJFQRjcuHx5Otw6tTNDtG8vuDeSO2NIrIpLiVTwOMe+nNLdKqKWP0o4SyjahYcqNA5sP&#10;Vclkv8Q6et/8TqKWFmmIKqreDuY8gAnvqYVc1ZW0BuVfTsrVNRtZQcDJydw/+I4GoPYVagWsC4iW&#10;swkhxktzxg/fUomiljSZJ5MskahQWyB50DbJ9XYpSMMSZHAwTgcc+dSK008tckUZqloaUlRLO7EF&#10;R9sdzqNxxlonbcBtAOPydN6PqShjjqi8jStCwAAJwpB+rI88aAzbqqmqepKCEyJPTmvEexnAL8nH&#10;J9zg6Pbpay43cguKSnp2dYlbIaQHkj9s5P21A6imS91fztLGY46ZvmEHqcREA4ZuOdSe039nhEit&#10;GtRTR+lUMRtGGGRz5yDoJLVXUCCjjEYGxGZGI7krxn/Go/YuoaynuSTNVOKiJgGkbwND6i+eunpP&#10;nYrbgR5Ptz216z11plu08dTKqUvyUUpVidzSsWAQY8DGf30Eru90DypE8hqqmpbMzP2GT3z5OoVP&#10;LPThYMyMqTbSVJGAeC2Ptox1C8lphQVLQyVTGNqaCJ/rUf8AU58DQu6Ry2+hhqZpBVVc7O8iAYCp&#10;jjn3J/xoG91tDwpBUfL76cSwuwlyBIG+rH741pX0TVklxu6Q/KQTVOxEQYVeP0r9hjXoq+tu1JKt&#10;fULDGIjJBFKeRtX6V47nOjsr17dNW5pNixIQJKdsEowXvoBdNJV1/UlnjrZ4aW0wQvJWNITukVEO&#10;xQMdywA1JGqzWQGWFUWPKxjeOeeOB41FpOoqairI0lUNjh2IyEJ1KaDru31Ml3RqKERRhZaJvTOR&#10;t7LjySRnOgbmhp4amWGQxxSISFVhgt99D71QvVRPPTLHAfRUFY+DgcbgPfWlyuMtbcFuFYQKypUS&#10;yBVxgeM6SmucktFWyRTNFgb8k8YUHjQbUFfUCQKZpMhNhYn6jgeTo90HdUpr/WUdwi/9lIFVc95J&#10;M5Jz7Y/31ELXWC40bVtIG9JJAjsR3bHOPcffTySqaRyqHkdgBzzoLKuM9NDXSQULwIrsfTgSTJC5&#10;886EXCNYnUTxNlWxlTwD99Q6x1sNurwHplwSPqYdjnvqUS9VtLcKinooYGpodzLKWILKP6j4x30G&#10;K2oSGGSSYhmSPOM+B2GoIa2SYTNHIUEp+rYccZ7aIzV38VkMolVlkPGztjtpg0MaKyUmWRWIBxjO&#10;oG5pzOnpgsfp24zyR7ajrqYzKZEO7BUD2OpBHXSiYmNGRkyoz/V99B6pZJp2JwhDHKjgaoCV9XO7&#10;QpI26OOPC8ffnTJ5Cw5J7aL1Fqlq446sMEpsYDnsck9tCZkSN9sUiyjyV50QhL9OQeNNGTPGnkuB&#10;kyEjHfQ4ViHucaDVqdcHxpSOkj2kyP8A21qZVOeeNZM8YB7tj20GXpIJIWBb6uMD30OlgQMxCjjj&#10;tp9LUCMKQCwP+NM5ZizFQeCM6BnURrJTensXI87QD/fQSelaJsEEjR58FSQcaYVVRTGKQ72MpGAu&#10;NAFZM9u2kWXGRjTo9tN2POrENyPGNaAcHSrDk50mdUJtxxrUDWzew9teHbQeHA1gHvr2dY0GfHOt&#10;dZOtdBkkax+dZA4Ovd9B4azn31gaxnQe8nWO+vZzrw86DBHfWutte0GAcayNYHnWRoO1ryI4qZNq&#10;hWHH76i1vuBqHKOMNnydSO8TmSnEcCh2MmWJ7gaj8p9LLSEIO2TxrDR65Yxt6WCw4GTpMwFotskh&#10;3E5yB2+2taZvqZf308qacqtNUQyhmjbLR4/Vnt/poIbfWWmSV6eX1WiYKyg85Jwf7aGTEzQ7Wycj&#10;I1JqqgSaoMjQ7d5LMBwCc6C3ekagAmClo2OCB40EUlVhOf8Aox/nTVqnY36Swzzj20SYNUOFRSzs&#10;eBoTSKG9UZ3E8L9tEPpWDLup22v7gePbTVV2g5JJz5OlYv5alH4I/wA6Vwp7jJ8aqme36ix54xp5&#10;ZBDTTb7hE00IbPpqcbvtnS/8Dq/kpaz0v5KkAn86ZmQxx4zgH+2iCrVcElVLUQ0np0xYkQg5wPHO&#10;inTt6jkv0NOacU9OnMkrNlUGPbQe13Y00FVBCyOswCyD7DxpypjnMs7usIRADhgCfGAPOiiFzvFJ&#10;cLzVTwRn5LfsiV+SdowWP5IJ15qa43FWWmRVpkG9kZtq8dj9zphTvQw1yRGRJfVwED8fV386kWJ4&#10;s/Syqw9+41BGvUk+qKXwe3tpSiBkdowScKT/AGOtp0j9Rtud+7nTVKo0rEx/Se2ToNKh5HqHaUAE&#10;k/vpKOph3/zXCLuxpq1S5uHp4ZiyZA/GnKU3rzJsgOEO4sR+n76CR2aiS5mQ05OyIgPkYOfGnVd0&#10;5VVldR+gxiMBaT1SMBcEaVstOKaAshO04ZsedTyxXdLO07S0y1aSx7VDdgf+2gVt3T1YLLFc5KpJ&#10;lqHYlOxUA4w3sTjP40lJFTfLTNW8+mhKKF5Y57aWq7lK/S8dvpZNlRV1QaSNBjaQeQCfcY50EvFU&#10;Y6D05InaVJFUsvfPY6CFX+masqHrFQU8AOxVPjnga9R0tGtungEzGqeQOC36QRjx/fRa+U/zVoS3&#10;RxSSVMcpqNi8l27KB+ATqKwJPHHUyEEpCSHyP0n76QEblTiokjeR1QooDHwRqO1Vuo60sKj1TlcR&#10;lDj6s+ftqSR06mGEVUikTIpbGcgEdtO4LdaauSvaCvp7aaFVKoRvaVTwWHPg99UMbR0va5qOjE9N&#10;LK6AeoeSCR2z99G6+WH1Y2jp0R0mEcR2AFeDzqV2e5W7pboq/W+uov4rLdpYJqGZpAnoSKpU487T&#10;weNC6SsBo5rfItPJUM6NnZllyckZ/A1BGOn6ua63O4RVlI0UEEjxEdm3D31G5WDvJx/URz7atWnk&#10;anul6vMyBN3pxIWH0BVTBJHvqrb1cKeN5Tb1Sock4TO0Zz4ONApSPUvUsKRPUeSHYP8AqHgkftop&#10;b+iUr6O4SV1XBTighEkkNRkbxn9Of20FWSaI76KV42XtIvBGpj0pX09BbupKi9wvcK2oiQQRsQSW&#10;5G4g8Yyc6oi/Wslqnujv07QNbqCWCPMbHJZ9uDtJ52d8Z1EbeFpoqmGpUR+mkrxZXcrt3A/fUsvN&#10;sFdLDNHUvED9HpEZWJR2APtnOhVdTQRVXpUjtNEn0tJtxubzj7e2iGvwottHeupko+o62S30NbID&#10;UVaKN6MAQDyCMZwNSCejqqOkppJZXNM++OJ2IyQCTzj3z30G6cpqqJZpjsR2Yrkdwuff/Oj14r3r&#10;2pUZyyU8YUZGMnydFCcVEpK0y5bxqZ3CaC3dGXKgqainMoqKf0olhVpZGJyWDdwOMZ9joLYpLdDN&#10;Vy3iSQRLTssSRLlmkI+n/OgMhqJ6h56142d8BRGCAABj++gXUkZ3Ywe2lAO/Gs09NNUAmGNpdi5I&#10;Rc4A5J1qku5GQZwDkce+gUjd4lZoyVzwTrWNIRKHqULoBzg99ZLkrsz9IOca3RY9j+ox3EYUD30Q&#10;2ikBBCqVUkkD7aVGM86VcL6KgkArnA/fSaq2HZRkKOftoNk4UjaCSe+vIoZWBIU+DrX1Ni8nA99e&#10;aN1ohWvG60pbb6jKcZ0U4Rf4bK0cjrNtbcdvI04q6mW41BMy8yPlVUEZJPGhaTJUp6kZyh4GnIZZ&#10;nhaeo9MiRVOR/SO3PjnQOAPl6tdysHiIIB8HRynWG82O9VU9YKWehiRkQ95csQR+wHfQ96KW4dRU&#10;lHDUx4nU+tKF3EnnaB9899IXCnprOs0EVT83WbispjT6QvtnOM+MaAndWrrP8NqyqhpdtsrKiAMV&#10;Gd31DkH2OBqPQjZgkgFgO3Oi3UF6J+FsEFIWdqeqpxMJcYjwSOR79udA1m9X0o8qpCggjtye+gKw&#10;1K0cyCthM0PpMu0Had3g5+2mtBE9yuC0cAJll4jBOMnH/wBaY52l2kkLl24ySe3gaf0dLJG8FZG3&#10;GWVTj9JA5/10Bex2ypnnNfbI1kS1KtTV7iMJGW2g8nnJPYajVtWnK1lRUNlqqomnYhduCXOOPwNO&#10;plaNkYlikrhWI+3OmcJJj5TaAxABOfJ0Rvv3YwoAxrRlOSfB1v21pgtuOTx40GYcnjkj2GilNQVd&#10;QX+Ro56gQIJHwh+gMcAkex0hYYJKm6QQwxPNKzD0lUZ3PngffUl6Ua5SXK7uk88dElL6FWCuGZ2b&#10;KnJ7gY/xoIvUwTQSSrUxmKQPhkIwQdKJTUr2qaeWd0rFmURRjsy+c6Wu1clfWSy73ffyWfkk4wST&#10;re0UoqI51/kh3wi+qwGM+RnRTWjnEke2okUiMYjV845OSNTaR6Sh6mtFytcFPAk0PqyQLPnY+Co8&#10;98cnUDFvkaWWNUBamGXwwIUZxnRihmpaU080zRPVJuRHK/pB48e40E/q7hPdrfV18QipqKlkEspQ&#10;8u6ggM39tRS42iopIKWpYb4a6H14nBzlSdTKym23r4e1XSdIgHUdzlqZJakuqBF4aPaT34DLg9j+&#10;dQGmvL3Ogpln3RrSRCnhiLZCIvgfYaCTdMVC0L0VTJTRVAoqmOeNJCQGKnnJHI1JpOp579XJVVqS&#10;0EMc0ojiABThsggE9ueM6gPT1QlV1EYXLS0MEO4wp9LO54+pvbOpFJSTz0lS8EaJDTRtLIC+MAf0&#10;gnkk9gNBKbbUV3xJqKe1XKSqrqKgbdD6OAlLgH6i2OBjj99Qrq9Ku7y0tvb5daS2q8MDIp3MpOef&#10;v99PpUpbT07aKiluEcS3KeX56g9Vg8Soq+nuUdySTwdCLHcKKS7TPUzLQUMjvLJKW3P6uD2Ht2zo&#10;FLVS+tRQUssfpCKf1nMeF3JjBUn20ZrKRaOiuEslGKdyuVLkjCjwPB76jt1rDRSRVFv9SXcU9KMn&#10;HrhsDZg++f8ATU46wq4auCKn3GL1aJZRE5+rn9Iz5PGdBEaKpnobjQ3C2TvR1dJJvjlTGQcYB5Gp&#10;LPejeqqprJY2lvDTK6sgAVhtw2R3yeO3udQ6CsQP6RTLGZUJ3DCrjv8A34/fR/peut3y15u8bZrb&#10;YrN8vkqV7hZM5xtydAS9IGpp5K+hlq5ZEKS0+NhDf04xxnyBp50pI63CkqArUtqo7h6nr1EYyQow&#10;cn201WpS0Uxk/jUdSJNvzTQSLJscAE4AOc8+NDarre3/ADZt8lZIyLHkZT6OSck6Br071FK/WFyu&#10;slMtZ/72ereQo4MKSMQgwccYHB1OKt5qqT1TBTGCcYjjVdqqhHGB41Gl68tVXSVvqVaUssbei4kX&#10;AeNO2G4yDntolZ/iv0VfZ7lRS15o72oMdH6g/kiMR5WVccEE5yPGNAvTUNNbJa5quyQ3Wou9PJDR&#10;zyZIjnxgOuO7LxoHbJay3R0dmajaO6UWaJJY4ASzyNnLv3wvk47DRzp7rdmslHHcGEn8Plknt+Cq&#10;mN3PJJ/qU5J0p1Qq0fTtTJ0hSO0DhZ6qdl2tNJuJCxt3IyTnzoI71F09cKC71NfUSNNaqdo4llZQ&#10;PUnIBOfsTuwPYDTRCyy1lXViNaf1FJjUbSxJxx+P8aHXP4mXHrH4e/weLpxKG22GlarZTNmeeaJW&#10;d2cntjk9+x/bTPpv4oUnUtksxxDDiEUNRHIAzRMCWMrMB57A+x0EptVtns9trJaemM6zh2kkZD/L&#10;D5APtz7fbTdK2ekZI7bKZVnp09XKYKnOcfnjTK99V01tW30b1r0sFdL6UzGQenwCwY/50BtPWNBe&#10;bVU3GD1YxA4T0mIDuPcD++gmMkVOayBqOP1kjO+YTEAbj3A9/OnlxraqlLQ22LdHIWLopwqA8cj3&#10;xqNVt+obUKQpUJI9UvqwjIOSBnBH20H/APWUNHuWuqTNcqqoaerDPtJVsbdo8AY7e50Fm2+srLX0&#10;ykVDTxyQSmRmiZC22E8Eg545GhUPUVvsDTJBA9XWzRL6JVdsMXuGPv8AYedR239dUcNxqUpbjTTW&#10;/wDh5E8Ykwy5PYg+5wAPfXrhdFpunHrae3FpZ4gKdJwDtY8A8cZ4OgYXe4yNJVVdeweob6lJBxzx&#10;wPGmNuoKq5lqiko4vVZ1AXjdICcfTqOU9xXp210FNdIpJquKJvmXnmyvq7jhV84xj986mvw76utF&#10;z60tkN1X5aiOY99MC5Q443fn/XQEb50dU2O7UdJXVEVRTyU8bt6KElXbJK//ALP20+uVwuVALbaK&#10;Znlo4WZoowu55lY8c+P9dTO8X+w9LrSNcUYVZqPTkDt6jhSp+rA/T4/voXB8U+kqO4xSCjkrKmBy&#10;pKqfobGcFv7H99BAepL1c7H11TdN0NBNTV81L6sqiAmRO7ZBHvGD45066p6Ya30dsro46p6uucRl&#10;XclnDjKHB7eOPvqS9TfGqKSgmvcFvEPUbkVlMwIaOAKjQmMnv9SD8c6idn+IFP1R01SVtyq0iudL&#10;UOvo7uQijhvvjjQTe69BXG0UtssMbPcYqSmDMoG3ZKCSwxnHk6A9OUEtVe7rT3igmBjRpY6lUH6h&#10;yIwvfkHv9tP6T4nS1Vpvs8xjkijRULxSgSO8sZX9PcAFc5++op8P+s6np650s9PIL8+3eRMxyHHB&#10;55yBwf76CSW5pZ40bHrTKGPpRKfpx3/Go31P6sNumrrnTVkVelWiQo0B9JYynLE9j9Xb86f3Xr1r&#10;Z1Ze97U9M28oY0xtR2AJUjzncDn76a9UdZVVfYv4XLWw1AmjL1McZUiARqWLYHPOANBF6qqSGsp4&#10;6+QJBCAZARtA3Hv9/B0att0igubw0BDU7qHJcZww4BA9jqlOoOoZLq/r0e6lgkhQemTuJkA/Xn74&#10;zjUz6o64oDBS3m3Mk0tVTQ05p0wvpsq4cn25z+50FhssLTtJWRu0bEkBDjcR9/P405QgW2GmjRVR&#10;3eSPgbsk9j+NVVTfEuCmSy7nljggfmPaCMb8kn++tF64np4a5KXdK8lxeohcyf8AKjOfpH2+2gsK&#10;uq6Sjngp5kk9aYEjPAAHdvvpexmluEaVTSgSSK3pQBt24BsZPtqAXXrT5i0pcKiSOqeFAqxlfTJP&#10;AOSB++oivWs9ludBX2OYiMQ4mgIB+rJz+dEdDVKFaqgaJMAzopA7LzgEj2076rukNDVQ2+BQak7T&#10;VuOWiBIGAPPGTqv+l/itYFiq6m73ACeoYRrE8ZzGGGSy88EEY0xvnxJsV36kudVQ1DOkxWQMV2KT&#10;sA25P3GipRerg1LVX17ZIammqdkdLuXBXHDN34z7aK9D2ykqY5Yq9FLTF3Z2TiMFAB+csP8AOqvh&#10;+IdkaCc1Mk9N/KICNGH3P7gjxpe0/G6kt/qRVVFNUU5jZQFkEZ3/ANLnH+miLTnuU/TN1ignpImj&#10;qqeeg9M8Ks7IQpOPHfQ6jtlTPd6n5hJkhgkSNQrcTSKgHbxgZ7+2qRuHxPuFw6mtFwrJFqKW3yFl&#10;j7b8ghi3ucHGl6P4rVVFaqqipaWNVeQupZy5y3DfvjzoL2WShkeuWglilAIRpVYNjjt9u2ONRQTi&#10;nqFqIoPVaMoSh84PbOqktfxIuPTdUJLbDTSRyIDNFIuVY+/2OnUfxOuMkkpeOljEjAhQCPJ4z++q&#10;iybz1hWXG7UVddpEpIKab1H2Dc5QA4QA9/8AsNEOuevIra9vNFRirpYWFSxeTaJ88qv2A1SvV3VK&#10;3I00METxtCxaUSActjAxjwMn++g3/qCqqF23GeesBz/zJCdvGBj2AOi66W6D6pTqStrJqumSe4tS&#10;ielhDBVUKSZGI+wxjRLqjqClgqIWtUjSs1OpnDOSBKcnA/bXLtm6jqrRXPWU80sNT8q8CvG2CQy7&#10;Tn7Y06rerq2VKYUtRMvokON7bjkDA588aYauY3qCukWWUqMuAfznGNEvmTRzH6GX7441zjS3Oeld&#10;5InYStIJNxJP1A5B/vqRf/nBuLRFZFjdmbcx5Az+M6Grzt3UEldWSVfpisQxLTqgfcQy9s+3B7aV&#10;snWf8Siq6FaHYqVTBHBUh48fr/wRrn6Pry8UcdXFbZlpoatf5y7ASWwQWB8HB0ytPUt0tW00dWyi&#10;MYAIyDwR/odQ11pZK+2TWioDyJAqwloIUXaWkPAGNRmv6jp7Q8UdUf5kjYLngKPfXPUPWN5joUpE&#10;r5VVcgt/UVPgnvps3UFfL8uaqoM5hz9R7uM5w3voa6Mg6koKuqkWnnWaMLn1EkByM99AayqmuMNz&#10;KyYkkb0yiZwFB4A1UA6pVGGylCrjP08Yb9tYg6nuEIqXp6maKSdSHO7dkE8jnOgvWq6ipqC308tG&#10;IUMMKqYy2DuIwc/vk50Bl66lgp5JmljC5Cg7hhfGANU3NPPWpI80jytt2/Uc8aHNK3p+nuYJ7A6D&#10;o613pLpTJKmS7LnYPpx/fxpCrulMkE0lRKiPJGVXJAx4B1S1Hd6hbPshqp1lR9ow2Rt00p65kqM1&#10;EzsjNuk3End+dBZN16kU01FQtKgpox9AC9wOAToPTXNp7hTxQyLsMoU/gnQO7yW5oBU0tUzTgqvo&#10;kHsfP2/Gg4rpIZA8JKsCCCDyDqwW9V0YJaRG3oDgkngn86i1+pxQ0wnhB9QuB+M6iS9UV8H6JSPq&#10;3YHk+502rOoK64MPmJSQDkDxpgNR3Z5FwWGV78a3NW7fpk2n2zqMLUSbmIOCdKmV2xyeDoRIzeli&#10;j9Ofc0gbuOwGhdRdPVfEJYDA7nnOmLOWyTknzpNf1cDUD/5qRgRvYgffSPqHJz21gIcaysee5wNF&#10;alyQRrXB0oIyM5OtgmqhAocc99JGM408YaRI0Q39PB++tduONLMnnSZ1Qnt1gDSm3OsbToNNusbd&#10;K7dYIxoNANYx76251786DTGtSMDtpUjjWoUkaBLWcca8RjXs6DGva9r2g9rw17WQNB23JQJSmSSq&#10;idQx5JGNRarnpriJljj/AJDHbs8DUr6q6lkrpTRxojDaGdxzj7aiKIxVjtO3PtrDTWP+ShCsSMYB&#10;PjTyCZ2ixKMbex78axSWp6jftG499ueNaVXqJUCmZP5pZV2r/jUCFzq4qQLUVLMqxqc49jra4CzS&#10;2y5yVtXJFVJCnyUIORMW7kjHbGPbvpaqphLK9PXRJIgXa6HsR5GozJaIrfH68Ku1PT8bWOQATxn7&#10;aoDU4ihQTNGwkwCvPY6ERxR0VVNNTx/RKd2xuQp84/Oj09PLVqxp4y7k5Cr2x50Knp3jQGQMoYZB&#10;I76AXLIHkJcYGew8a1NZ6M4btGGH6tGXsZiqauOsXd6VOs25GyArHg6jVUdwZACBu7/bVC0t1qai&#10;rmDSOImb/lqcL/bzpV5nWNozgA9x7aFuYRC6bsk4x/fSktQZ0jAO0gcn/q0DmmmSGoILBdwycacH&#10;DOzDBPuPbTaigFSrhpERh7nnSKO9O7pK2cHAOdAQqahJdruAJFGAe2ilnvk1PMm+RpVU/UHOc6Ce&#10;nA0f/uJdpbgDWkOImYB9wycH30RJqmrWqleQcM5yRpOrphU08QkYKvjB/wBdBTOchgSMDTq3zyVL&#10;lHBZgpYkDhRn30Eh6VUQU9wa6LBJUJ9FK2SCEx3P30WtBV7pIkqGSNlyxH1AADudADZrh6aTsY4o&#10;pBmM4LHGPI0UtM8tnonavT16l8D+VwPsOe2oqWQy0jQsIo2VH45XAOpBbrzTW+2vD8gKpZIWjJKk&#10;lP8A5ffGqzvV3KUlo+TeSEu7POpQHKj2P51Julr3JVUdbLMfSAZRE64ABOchv8aAtYZKF1ervFPU&#10;CZ3ZafZJggDH1MMdzntofW18ATDgzPJMNsULBnJyeMaMy9UWy2Rw0NfTJJVVbbRUP+pCCOx7Ae50&#10;GutAKOprI6aCJ8U/rlzj6TtPY++oBLm31vVF2porzUCioY1aN4If5gk4zGQfA55HnQO3V8wnuMJE&#10;Ly1Mx/mM3YA+fc++ohY+pJrZO1XUUyTxemd0QYgsMe/ls86SeY+sy5+knKtnvnWhKLr1DWXKlo6W&#10;Yw7bcrxRvGpzL9R5Y+fYaDJNK6LLEUVwcbvbWkYGUWN92Rzk4xpKeCCGTMYcymMhnLecngD20RYB&#10;vcNbbrXRtE1QlKiiZQuGJz/S3t3/AMDQvoqdz1DeGnKGSepUwDeSUXHI57ajg6gSDpyholpJae8S&#10;BxW1Al+kpu+gKPBxptb6uehlNVTyiM7xls5J5/zqKuLqelEnTF1q2lwq1CJHAMhmPhvvjyNVvTUw&#10;/mCQBhtPJ451Mb911S363UrSBIK6NRGIUjJXC5+ontz41X1deKaltNW8skiXLe5SFANksfG0/Y5z&#10;nTAapWelpphJEjiRQEYnhTkf99OytVQ7JKyVf5mVDDyPxqvoOoJpIhGz7EY5GGzqTU3UMFQ8E1fK&#10;GMcSoVx3I8YOqCFtFHJPWT3SeSRYYZGSmjPLue2PxzoV6gFOZH3Djd7Y1o9fTCuNTFGtP9RKKT2G&#10;hE98FxqZWeQK0eWYE8Efb30RJ7XHM8Mc0QOyoP0A+cedMrhI9DUVUM+1qiLugYHnQi1300zoBWFa&#10;FJMJGWwAPOAf763aelN6qaS01kDrOCfUdwCxYcjJ0BJtu2GZT6UTRjcCSQW86Zwzl3YkZjHY6ZG6&#10;UaQw071Dxxxx4y6NtdgcEA4wdNau5w22JZVdnw3jGCuDoJpF1bNYbZbHt5WOueWeCaL09yyQvHgM&#10;3vyTwOe2m1njmuMBmhiMqhQzlRtC8/ftqDRdZUmTK8cyz5ARcDaB558adnrmljctS+qqsmJEV9uf&#10;txoJKlzC0rLJDErCY/zTJ2T2/OmtwuYgjjaJd4LjeOxC+40IouoLTWSs0lbFSlufSdSuP/2jxpvf&#10;J/kJlj9SN0O1htIwQfGRoJrTrHuppavctNLhyw8r5xpxfIKajrZRQyh6RlDxM4xwR2/vqtKXq+op&#10;R8tO8k1OoCxktkxgHsPtpZ+tdwJwGCn6VPkffQSyOWWoWYRujmPH0gf76Wqampp6mjo2lEizoZNg&#10;bhR7499RlOr6MUoqIpxFVAEtCyc/fGOD9s6YVnXMtTJE606pJEoCnOQeeT9uPGgmsfqVTenTQJuT&#10;JYqeSPvrO5WhkjljBLqAr5yF554+41Grd8S3piVqacegv1RpGgBU+xPc6Vj+JCBBMtIY5g+QhRXE&#10;ik8jnGDjsdBJLnVsPR2qY3wEUqMAAfjtxondKGCHpa31VOymaod4wQfqcDngfbtqAXb4hBpZkpqN&#10;pITIHiMsmDjGMcfjWld8UZqkW+KntqRU1GhXYzjLEkEnIHfj/OgnFpq56SimSopYaylmISSOcZBx&#10;2J0zlqpxGZZKdF3tsiAPHHjUT/8Azkw4lVrfMqlsqqSjDfknWP8A849O7qr26YQqpxiQEhtBMR60&#10;8aKxjVwMAHhV1JLh0+9poK2WCtirUhkQApjB3oDnAPceRqnLl19JKcWiJ6ZQVKtKAWJHfPjGkR8R&#10;r2ZGaVoJlZssrRYBGO3Hb899DVtUUwVovWeRqJQ24DnBx3H740Aoo5GuXyYLAKJC+f1FlGQP3Oon&#10;RfE6rtyymjt8O+V9zCWQuv8AbjQNer7stTNUx1WySaYysAOxPt9tBaKDdCsuGEbEgMRgE+2laagm&#10;rKjbTH+ZGhcKzbQRqnv/AFBdVSRFr5xG77ym7jP41r/Ha5JhJTzywkNuGHJIPnvoi6JohbqWmmFW&#10;0dah9R/TbJXDkA8cg5A51rZupKqvr7hTJVyItOI1mAIQzgkkZ/6sc8/fVPVXVF2rqhp6ytkllZAm&#10;eF4Hbgd9MjcaoyCT1mWQZ+tTg/31RdHzVNLVCPDRByVHBIB/P+2kxXl6VJHgaGWFvTdDjgg98/27&#10;aph6ypldXlqJXdexZzrPzE8kXpPPI8YOQpckairYqbvT0yMTMVLgo2zvjuQcf304t96pLbdKeaRR&#10;Ww05WdSHGCQMjPOMA4yNU4CyAhSwB7jPfTy33CCljljqYDIrHcjLIVKN9x5H20VbNb1rRS1aSxzD&#10;52qm3Fi3AHfaD2A0jH13aIZ/UT1VEf1PEy/VJ9XO3wffVSSVZqMFjGDuyAPA9tLxN6jKrZJ9vfRF&#10;lVvW7228V01nq0eOrVoWjlTKuucqRgjBHfUj6b+MdJ8u6XiVKb+UY5yULfVg4ZeD7Yx741REoYSy&#10;YUjnW0OWUoqBixHjQXPF8R7RLDW/MVszyxxGeJ3iJEr5xt9wce+o9Q9eUKRzzT872yyqPqIJPIHv&#10;5/Gq+YKoIeMgqfqGNb/KB23LyrqHG1Mjb2zoLWq/i0j1STQUqVSQqBB6sm0A4/6fyBoLP8TrmOoq&#10;e4PK09AjFjSSHwQdy7uSBk8e2NQSGCGWXaJ4snPc+2t6tWSNSysGVMsPTKnHvg/66C0R8T6ms6ea&#10;CnpUp2TZFNLsEhxkncDxjI459tQyouNXVVlfAlwmFNUEoT6h9N4zjuo8cDTCwyiG5CinukNFSVKj&#10;fUod6DjIDD88e4506v1oeyXi5Wpa+kuEkTKq1FFIJEPYjaR76Kk7O9DFSXCoqoKqAw+nIkZKEnH6&#10;gBzojcrs9ZYp5qRUDQ07Eys212HGFz+/GNR+Lpm8XusstqtdpcXKcNTqdwjSchc7mZj3xkk6sLpD&#10;4MdU9RWhaK5VVntYnpAsTT1W9gAcZZVB5GMaCEjqGGqsFO1ym+WM7GlYkHsON2Pb76CVlsisFVFU&#10;Uc4lIBCyZAwSDgY8jGdWZevgZf7ZbIoJbhZ7hQ007SNUruQKrYAwD9X6s5X8a2tnwLas9Wgvl0NF&#10;UtJE9E0e0CVW+lhyfcZH20Deh+JNkWiowFliMdHHE0G3lZcne+fI5A/bR/qT4oUVJ8PLZYOlLxA5&#10;t9SpWVHZpWDFmfuPp5bvqO1XwVW2RQTVNXIsscssU6TfWCFfaGGOcHUbXoh4p3pzsiJqREskeWUg&#10;nhuftoHVn62MV1uhMkOTDI0gkYmOTeu1wQO+Qe3nQCGkt1skNXZaioXfCkppE+oupzx5K9idO+sv&#10;htX9L1dQUhlqFgU7zGhcMM/SQVGMEH/GohRXX+B1UkdukiqI3Ueou1gCceM4IYZOiHldcj8pLR1V&#10;DXRVUtR66S1Mrhdh4CiMjH/7Wmkd1qLfX01VRu9NU0rfSwJ555H4xx++nfUfVFV1KlC9dJuejpzT&#10;xZYk7M5GfxnQSQy/Lr6gDKXJDd/A1Yg9SVSXOSoNTW/LH05p4Y3yw35z6Y8jOePxrF0emqaCytBK&#10;71YQicMxLbs5A/1/vrfpOx0V1oLxUVFStPV0vpin3S7Qd4bnHkAryPZtMYEMdwpGk2FwwH0cjOfB&#10;86im80hjkdmJVSuxlB8Z7Y1mfqa7y26G3C5VfyMDBo4vUICkZxj276xeaSKCrkNvLPSsAwLHlWPd&#10;T+DoSQeftqxBCC9VMUsckjGoKNuHqsWx9vxqe/Di9UlTcWSqulP01VY4rihYqv2HYtnAGcDnnVbU&#10;8JnlVF4yfOlVpD6zwzSLFtUnc3n7DRYn/wAQOrLtH1Be7TVXT+KelMIvnd+TKoHgjjBzqJxdSV8V&#10;EadJnVSwfcrfUWHY5/Gt6fpQzWqetpblSSSQyhDTA4cjHLd+w0IMTIDyGCnBI7A6geVt/r7h8ua6&#10;olqDTp6cW5v0rknH99OLld0daWG2D0xC3qNLjBdyBnP4xoQF+x1lFyfYaA3UdSzvMstuhFvdo9s5&#10;SVmEp9yD2/Gth1VcaZk/htVLSERlGMZ757/66FVFI9M+0lZO/wCnWpV3ZFWEh9oXjz99UOJK6qqa&#10;h56mT1JZG3Ox7scYyfvr0oeZmkBKu42uwJBPGOTpL0ZI2AkTAIyCDnSxnEKbEYFWX6zjONQbqxqw&#10;DLG/y8CZcRDAQe/76HBd36DgE/SCdFqevktlNUikcNHWRelKCM5XcDge3Yaax1NLuZ2jMT9gAMg6&#10;GGRDAfVnA458aVpZmiddrBQeDnsR99FYquipqSSWRFqfq2ek4xwQec9+DoWGWJ0EeIxIq8yDwTjc&#10;M+PuPbQKyO4iMeSY85HHbTFjg6e1KhZRHDMlSiAj1EBAbk8j7aavETg8DPOhhD9tZ5HA7a2kiaMn&#10;PYedSbpbo64dYT/J2W3VVTO+1EljGIlc9tzngDGTq6YjBZjnnWudXP1f/wANXWHTFujraKKnvSKp&#10;NRFRz75YxtzvCkDcnBwRk8dtU8sSsu7cMEcaaEdZUd9bKuAd2sgjJGiNSOcawRxzpQqAQe+sSBAx&#10;9M5XxnVCbuzuWdi7HuSdeDaxj7a2VT+2g9nWQx7HWdusBWY8DQKKxHbWTk5J7nv99bCLC8sFOlEp&#10;ncZUZGM51A3wcnjWQDjTn0sA61MLgnOBoEl40tFgKCwyPxnSbJ6XLsF/JxreJwUYh1Kr3+ocaB5U&#10;0kdOImSaOpDpu+jP0/Y/fSXqsFC4UY8gcnWgkU8FtKSwvFCkpVijnCkKTu/GorEc80G8wyFNwww7&#10;hhppnAxnOjFLYLtXIzUNouVSFALelRyNj+w06k6B6nSSBP4DcY2nj9QCanaPC5xklgMaAJBWSwJI&#10;kbDa45+nWm4nudSmH4XdWyx71s0uGYIPqHLHxohL8Iuq6WcQy23bKuN++RVAHPv37aGIQMlid2c6&#10;yxI++rXoPgH1VUwfMTpb6OFjtVpK1cnHc4xwNJVfwTulFWNT1NxoU2EbmXL4/twdNMVSeeedYUZP&#10;Ge+rbi+E1BFC38Vu7+szEZhiCog+2eSTp0/R3TFFSusNPNPMI1CTGU8keSvbOmmKhWJhjg/V2407&#10;gpJZXVIkeRmbaAik86teyTQRRv8ALxL6EKmPBUcYPf8AOiNRcpIY/TQIhOQCFAwNFVRH09cJQ/pU&#10;sjbTg9hk/b30UoOnVgjJr19OQjOxuGH5GpRX16UFJJUTZZVIGB3JJ4GgEV3SvnkkkJDMc/VoFhYb&#10;fIdskhjBGAy8Yz+dO6ixW+mIFKhZRwWc8nW6w/ylZwpVvOs1VSGjVX4xjtoiPT0EcT5Ayo8edDp4&#10;lBO0caNSyRs5WNRGCeW5P76QuQgFOflgXHgnjRQJiB2zjTdjknjjSr9tIsdWI0ZyM6R3a3YcZ0ng&#10;51UY347axvJ146TORoFd5xrXcdJhuNZ3aDbcdZzjWmdYzxoFAde36TBPjWcZOgwda40oRxrTHOgx&#10;rIGcazjXhnsNB7HOvAc6921nGg68CBXkZTncfOk5JlhQ55PbGiNRSExn0yVbzx30BmIZ/TchnBzj&#10;OsNCH8SSkgPpkmWU7Qo8D30GSJpLlJNKZcqo9Nt30nPf99OacxzySLCQXjxu57Z0oqMxKnAI9zqA&#10;PdFr6uSSmpjtZ145/UAffTGvutXRUTQT0TwxOArlxx+NSCcbB6iHDqeG0vU5uFomWdI2pnXYylMn&#10;BOD/AOeNBB7d1HDaZ0qnVPRgYs4bBGOc5B/Ooh1B1XWdQSvJK3pR78xRo2Ai+2vfEDpy4WiITUrv&#10;Pasj1AQd0f8A+EfI1CBK4iZoyCduVz51UTy03xaeOsilBHzMZiZs5yv/AINR2qr5N8gOVGe2dAzd&#10;J1hVGwNvsMa0+emkYtKM544HYaoLiv3BV24wMk57nS0dYsnkZ7Y0BWfcTt4xpRJGwW5x9tAfqak0&#10;rBlBLeDoaKpxuyx+o5Jz3Om8jzS/qlZj43HWZqaRaRZUlDOTgx7SCv7/AH0D2GoMki73xjgE63nu&#10;TQsrLICOc486jsnqjJORge+kg0rbgNx5xoJQL84RlkIIYcMOCv41mi6rnoYHhppZI2kBWR9obeue&#10;O+glLa6yuPp7Hj2AfUy4CjXprHc6Rv5lLM6g4LIucHQXLfviRa620W+SwxNT+lHHFWR1Bz/N2gfT&#10;jnGQTqJT9ZmskIqXKIhwpYcH+3b99RShsyVayJXSTUVVn+W7JlGXyH8j7Y00mpNj7Hjfk4A550Fr&#10;2app7lQSJO649JmjmaX9Gf8AbPjQu61lOqNRu0RqIyEZd3nHf+2oJbOnK6thmntjIII8s5eYKQQM&#10;ng89tM6en7zNIZH3E7886Km1b1dchT09FUVDVFPRjZEjOCAv3OivTfUslyr6WluVfJE08qwwu8n0&#10;hG4wSPH50P6N6CXq+gqHepekAmURyjkFcfUCPz50y616CqOg749DU1MN1tT7TT19J9cTg91Jx9Lj&#10;kYP7aAr1HbnoaWZmZBVQTPHLFGc5UHG78YIOg8txoaqCmyWhkjBDgrnJ+2h0Vuaveb5GtBYf8tJZ&#10;GDSD23dj/fWlJbS9TNTVayQTRkLjwG8A/nQSCnvtInpQCeIOQAAf9zre7Vi0zyRSlRujGT3AB03t&#10;Pw1u9+qKoWa31E9dSlfURx6YOc8KWwDgcn20+rfhn1uSyVtjqFKKW/UrDA8bx9OftnQAFuNB6Kx0&#10;5YTIMt9JxpjVXVpSZEYKP6tvvopD8P7zKXnWhrYmhOJY3TGF0ym6erYmdHt823OP06BOk6ymp5TJ&#10;U0q1CqhVfr2kNjAP/wBaY3K/vcfqEXpMQAwzkcdyPzpX+HVFJlpKSeKFvq2zQOFbHHBI5/I1Ylm+&#10;E9Bf7dSXNkqqWKdd5SCYbQvnORkHRFSrVzoAFfhe3HbTlLpVZjkEi+pEQVIHY6uSo+BVpXmmuleA&#10;DwJFVv7ka3q/hXbXUPW08TllCxTQVBTe33A/GOdTRUz1M94lqKhpo2lC72UuFz4+ke/20ONRKshy&#10;5yD4PbVuVHw+tdIqGGi9Kfw5nP8AbHY/663m6bsl0ZKbqWkelkK7Y6uiIjf7HGMP+Dppil3Ys+9i&#10;S/g51rLGFdCN6tjP1dwdTGv+Gt+oqieOOjnqaWPDrVxwl09I8h22528d/bQCpsdxWSELTyVfqkpG&#10;9OpkD7e+MDnV0wOM0zqqyzSSKgwoZyQo9h7a8Z2dwZ90gGO58akI6B6gNvkr47ZPPTRjLtEpb0x/&#10;8h40yt/S92u1ZHR2yjNRUyLuSIsELfYZxknQCwyBjlSy545xxpMgEnapxqR2rpavqJzTVtnrw3qi&#10;I4gZWVs4xk4HfxqQWz4ZXStudPb6RqamrJmZY/XmKbmH9JyOCTx+dNMV2EVvGthHJGoBBWNuV9j+&#10;NWDL0fCk8tPfKtYa2MujxwIAEdcjBPkcd9ELX0N0b/EaCnu/U9S9JIkclV6YRVgZ8j6m5wAcZ40F&#10;XZIB+331qTzqz36b6Ro6uvoZahGqKKchZZKjdE+M4UYH1ZHOnVxsvSN1qYXs1tNEsgCMFn3JvxgE&#10;DuMnnnQxUy862BGTjn99Su3f+m3espbxRyRzq2I5osjJU/8ASD9Jx7g50Yp7XYrrS1ETUsUc9KFK&#10;bJRGZUJPI8luNDFfK+CcLuz4xnS1TBUUcohrYnhcAEBh3BHBH21ekfwt+Gsr2Cqruo6+1Wu4wOax&#10;opRLJRy5KiNht59/xx51A6Gutshudu6gWOuempGgt9SYymXjY7Wx/TlB598aGIIVyMgjB7HSRXB5&#10;1ZUFL01FZLXWTrJPVPMIq1CmIo1b9O1vJ1Y94+EfQNRbLLXdOdSCOC6V0tC9FOBLNSyAZycYJU/9&#10;X9tDHNojZjhR+c8a8iFs9hjVlXfpepswq4KahguMEsnoMzqd0TeGUnsMaiFNNb7dcTDerY9RHBIv&#10;qqr+nKoDcj25HvnQwG2d8cn7c61SJ5f+VG8n/wCCpOp71HV9NXC21MvSFHJao4pBmGecPJIGHB+2&#10;DngfvqX9C/ES0VHT1ZYepbFBNWmlkFFcqTbExcDtIvbwORz9tBS/ydThcQudzYH0+dbRW6smjLw0&#10;k8q9sxxlufbjVxXq709iqYEgo0jqDCki7juV9y5Ct7jvnQLoTq1eiq66RVNtFWs4MiqH2iOXupA9&#10;hnRVbpS1EzenDTzySEE7EjJbA+2Nbvaq6NUZ6OpRZP0FoWG7/GugOgOtKWrq6WONJKC5rJIwm9JW&#10;FQp5IZscY9tLSdZ3ax1lXYOuYt1ulmIgqfT2RGMHIbGMAAnOc6DnOKledtsbLuyFwT5zjGjtj6Nr&#10;r7OkETJTu8gjVpQdmc47jVldedK2C0pUXFYYfqpllVqaRdzOT9LgDjB86h9i6jFthpVrkqoYjLv9&#10;aH9XpkjO0H9/76Jg70x8EXvFxqaO53gU8kFNNOVp6cvn0xnGTx76lFB/w9Ua9P2643Gtqv8A3c0k&#10;XqNCyIgBOxjtyQGHbOg83X1X0j13LfrbUtJa6pmhhDr9ChkAyy55+/8A9auK9fE27dQ9I0npTVFK&#10;9Mwp5YYo1CVDDADsecce351Pqq+uP/D5ZbXQTVEl7qaiQZ9CJI9wb6cjJA9+NRLo/po2qKqpp+gZ&#10;+qrvLVA0VUtTtRAF+lfTGc5bJJP21aHVNPdqIUdunvf8QtNS3zNHPTgokobhk3+cEdu2oDebtdOj&#10;p4a62mc0sjEK/pKdjqTgA+57aof9L2G5dT0Nwqr30pR27p6apaGqVoQkqMvlX27gwbP9tSS9f8PP&#10;TlPTGS3R3ONSgcSNNvxkZG4DwffjGpDbevhcbJcK2LJpa6nWZYt6kvUAYlXBPuMg6cjrqW6XCyLQ&#10;SN8s1BJSVNPIc4kUfy2B/GRj3GoIpSfBT4f1vykcEl2WaVD6hllyquByAV4A74znxohD8A+kqvpv&#10;qmWNK56q11MD00rVG31YnPKD3xjHbPOn/T9SIZZ6OrX00niwj+Q+e4/OolcOsFo71U0FRPP6tOcC&#10;IkqkkgOFO08HvpBM4Pgh0XLR0AkpGRpaZI98038/1uxAI7g6nzfCvpro+0XTqHo6jtgg+UYTW+SX&#10;1AI1P8xW3E47Z/Y6rbpy81HrwVLmNbzYvrlibKcBiC2CfGfxopeOnL9abObk88FNYrjVJ68UMxdV&#10;9QM+SvkMv3wNBNrV8K+iLxaIbnJDbT88KeqV4Y1jRJuCAHHZeMYyAdSOotVttV3uV4kq6BJPQ+Xm&#10;jeGJ2jIOAyBgTyDjI++qn6aulwTou72VaOKNKWqWmhkEvE0IYPlc8fSMY9wdLdby9PVd/qZL8Wkm&#10;no4ooFQn+S20EMcc5JB76A1bfiR05bpKep6u6esjXQwS0sG6gjLNGZfpO7b+v/vopffiZ8MZrbRx&#10;XLoi0108kivLFDRxoI3ChcZUBiAFH21XF+6Itt6tAu/R9U8lX03G1wkTkgpuXc20jB2sBlfvqO1l&#10;JT3JKOppKSoobvNH69xp5fq2TuMlVH/QPH50+BzeHt92vNQbLHJZYFqRLakWQsYcj6wSfBJ7eBxr&#10;W0dZUtpFXS9QztDJQ4+Tkhyy5VsMw98nH7aToaOOOdGuRKqhHqOT/ST3/tpnR9PSLZusLJ1Ntimo&#10;aeSpo5ZIcTxJnKkdv1Ejj2OqJZcOqZurKGjkhl9KgqCklRGcbS65IXGMgZGdB5rn/H6RaS9zmY0z&#10;K0LA42DBBIPjTOxWWvntVnpZq6JJqoZVZlxuHAJ3Duec6WvHww6oFjqLtYaGGuprdI7V8iVw2iNe&#10;SwDAZ7gYBJ86ABX9SVDlaanuk0hiG1RI4Dtg5DFc59tK2XrChuF2etp5PWMyBSjAhRJ44PY8HQCu&#10;+EnUVwP8TppqKjWZEmRHlDzY88qCBx4zqTRWW19LdPrRwTSXG5zVKVLepGcxptILcdhnjGgsWz9W&#10;XLpe70e2qp4oq2QSYMKyLlQOG9iAfHfUjHxA6U64prpTfEzpe1XCop45HinmRXaaR5NgVCQGViDn&#10;g8cjVQwV0lZRUdHUzLJSUjP6MYRVCF8Fu3JP51KLXTWax225V1/pZ2ZYTDSRoQT62QQwGeOM99Bv&#10;cvhB8Irp8tNb7dd7Uk1JK7mhrWbEu7jKuGwBg8DHfVedLfBS3x9Z9PUPW0dQtivcNRLSyxzEH00O&#10;0M7jt9RA7d9Wf0F0fV3KmnNRUzvYjRVklHPDKpaSZAAoPfa2Tkqe+DoXFaZoL1ZZ7bdJKi3x0LU8&#10;tHkjDkFnx7H1Oc6Bt8Q/+D8WjpK6Xzo+rmrbjRIZ4rdu9Rp4FfDkH3VPqx551R9v+EHXtwy9B0pd&#10;JPRwzGNV+kdwe/312F8M+qqygpvlqkTEQzT/AM2diwhVlwAee2R+Pq1GKfqKvpaue3Vt02zMNzyh&#10;gokBzwT37/7aCqujPgj1/wBRpLUwdG02YfVaWOorYo93GQEQsSSOeNQXqL4KdaWOierl6ZuL0hBm&#10;knig9RYVz2bB4xnXS/RnXc3wxt90vNU0lbRTKI6VyuY4HZSFDbTkjceT7akfxA66ntFDXvQVbUPr&#10;2OAVIhVdtdU+iVbGQdindnAwTgaDjOD4M9fT00NZS9HX2ppZVLpJBRO/AOM8dtOaf4N/ECuq6eGL&#10;pK7wSVMxijasg9AFwMkFnwBxroD4EfFHqezU5quoHeqsMc7UiwxyqHon3iVi2QWbhv2zpx1p8Zbz&#10;1RfL7UrVVEVvgqAlu+XOBCMYyT5Zjyc/YaClKn/hy+JlGlbHWdNt61PCJljiqI5ZJBuAIRVJyQDk&#10;5xwNNqr4BfEu30tWknSVdIsKRzzxU386RA2dp2jOc89tX3Zvi5Neqquvy07Ne6l4lkkgkwjekMHC&#10;9lB9vzq1I/i60DWe50FZTVdbcqKFqpYmJ9BiXWOOQ/8AUueR4BGg+c8lLLT1klJUI8NShw0MkbRu&#10;D7FSMg6J23pe/wB0SNrRYLpcN7fy/lqN5cnvj6QdfSXqrqWa11JkviWZKuSjzDBOgkZyp5wSM5IY&#10;++qBtPXd9+EZSWCngo7TX108siDB2lgx9MYbK+MDtgaDnmP4R/EWeYonRN+9WQ7yGoGX+2f9Nayf&#10;CL4hrbjXS9H3uOjT9UxpiFXnHJ8c66DpP+KOvN7tiVkRprfE5+brEiVmlOCQuB2G7jx41rYvj51B&#10;LZau018kUgqUlqGmb6nTIz6eP0gZ7ffU+oolPgd8Tj6Z/wDR10WJwCrvGAMHsc57akdh/wCF/r+9&#10;VVPFcoqCxLVrUehLV1G5HeHblSU3bc7xjPsfbVmw/FbqaGWONuoaieZqdaWFJEGI93k4GBoJ1F1D&#10;d7h0XR3qgqp6mra4GWSJJMrCUfYWwMcbl7aqgVZ/wj9fW9E9eusEgZjuWnrHcx498oOftpGyf8M4&#10;qa+aPqLragttFCAXmhpGnYndgrtLLjAyc8/jVu9Gm49WWm/dTdRXaSKGmpZZ2MkhWFZxntz2wvb7&#10;6pqk+ILV9KK2h/ltJMQ+V+syd/PgZGoDtk/4a+mrp8T710bU9azuKOnhejqqemT/AN0ZVLAFS2E2&#10;jAPc5I10Pdfgl8O/it0x0utddaz/APo60iwQT08scC1T0/LFvpIORzkHuT31z30ldbR1deLvR3W4&#10;J0/1NfLrRx0N6YbEhVVZSGYcjIAA8AkfbSnQF1boy8VHSvU8ksVTFNKyIc+hU7iVMgY8AsoHI7jV&#10;Fjn/AIcvhBbVo5q+vr5XlxIsH8T3RzRknByACV4xkHnGitL8IPgcLe9ultu+okdhDPHJNvUHPGSx&#10;5zjvqqOur5N8PusrStoqoprba4YoqeFoQY2kOWEQzwNpIOQD5026X6ykir7xXysZHvHpmOEIR6HG&#10;SyA9snQST4sfDD4d03wqrp+g+njBelvFPTpUQyyzypDyJHKFiSmP8ke2oT0h1PLY/iZbbZUJHTEz&#10;bKeSIEbnCCMBkwVOFJAPjJ1avRHVlPauoZjJLNTUtNHtqajAKl3ByCRyCvjvoH0L1jVdR9QV/UnU&#10;XT8IqaJ0prbMw2BiCQJcY5JAGT2zoLl6PslRT3O4CvrZa+4V1RNVCaSJkhp4QgURgZ4UKDznyToJ&#10;XfCz4PXeWurpOnKCojELhpoKqRGml2kFkw2OCc5xjQm49W3u6JX22vqGlqauGSNZIUC+nCeGXA45&#10;Gefvor0PVTmq6dhvChqCyQPEI41A3r9R9QgcEqD++oIzTf8ADt8FJ7JELlV3233CpUpFJHWbjHIF&#10;JGUZPIAJPA51Daj4G/CpY6dIL5e62eSLcZJXSLkYyCoUe+pjf71b7h1NcK2wSrLSvVyTpJ4GcBQP&#10;cADUAr7mtF1HPRV8QMCIJKeRE+ogjOQPY8/jGqCtd8F/hY8VMloprpLVTDDbq1jtOOTjHA/Ojdu/&#10;4ZPhV1BBLJa+o6wKqAsYKgOI+4yS334/bQ3ppqypNxuVrqXgCUcsP04yFcEnk8D9I5Gg/wAM56U0&#10;1FRLXfKNJRJHVbmwsyo24HGP1Et5750B6f8A4Q+hYmCf+v7grhS7K1PCOB54bjSD/wDDP8Oaaxi4&#10;VXXj+k9QYY5JVjRFIBOMg9zjz/nTj4gWmuZK2+21tlJJKsKBMhuPpIGAfY8ahN2paiG3Qu9RUGhq&#10;3jzAYzj1EB2naRxxnkffQSu8f8MvRtm6Sud0orxPepYaNKimVmCbw4yDlTjj31F7N8JuiKawPe+p&#10;JqqKmhpI5JQj5QSO+1Ux3Pcf31Kui6HqOtsV5pLXS3GrWsp4zSrLkx4VsOR4A28HGnNz6HvF0U2B&#10;YjSz0zw/OKVOEVh3GfPPGoJN0x8Evgy1RTyXOzVwimTcskldI0ZIGSFAOe47aYUvwL+GV06ualul&#10;PWUNK9LLUtElaV2Adjx/SB2HnVlP0pdKiumgtFpSO0W2mp4qXMo3M4yGHPbHH99a9S/D+8xvWzUp&#10;gm+ap46FwEw5V2G76vA2k9vbQU7avhD8KViuFyMNzqqGOqjp6COqqmPrAf8AMfaMHGcAc8akE/wY&#10;+ForKto7RVIh/lxH5iTEbHnJy2c+w0Zu/wAMLjaY1+TdHoIgSu1/qRyeeD799FenumL2Ph1daatE&#10;UdLJWGvWrlTLYjQjYD3BJzg6ohdmsnw26Wrqm20PS9vq611WUy1kAqGx4CmTOAfsNK9cXrom0QWy&#10;tj6PtdDUXCtECOKBAI1VdzNgDB7YzqRr8Ia+5UlPfb7SJT1rQA0kKnMvp/0sx8Ng8jUS6v6EutXN&#10;SR9RfzKajbchAG05XG3Pft/fUBe+dV2+stVxnmsdFPFS0/qSK0MROCcAIAP/ADOgfVvUdnNlsaW6&#10;z0UIp0QxGKnRQuR2/t3++pb050uKbo+4U9wgipZFjRIQRgzRFgynafuMYzoV1rcekbL1Nb7TRxJL&#10;tte+b1AGZ5WP1HH25xoAti+K1yoqyngSCnFIQfUDjAI2nHA4zoT1F1Zeqirkq6ippo5AAKWJEP1R&#10;55J/v/nURqljhrZ6bepMbYAB52kZGfY4OvV1W88yvUMZH2KgJ4wo7aonHSvX1SkqUFW1OiSztM7b&#10;MDIXjLZ47aj3Ut/ut5uj1MUk2Y+PXHZQxO1Qe2ODxoFTQPNJkyBEHc7c5HtqwbZZDdqE2akWNl+a&#10;jqpyZApyFIAOOcAE6gZWu7VTQMlbIGlXb+nsfv8A302q6h5BIVwzICWA7jR5elpKipqaL1Vimgba&#10;5D7+fsR30vR9P2mjtlc1VcJJboG+hY8bSRxtPnOgq++XNZ6o0lKp2RKpckfqc98H2GtaqgroURXp&#10;ZHOxW+hN2M/jUtutPT0wEtS4zvCj6c5OtH6qpKejmiQb5Qhxgnk+BoAFm6Xd4J47jEtPE+ZAueWJ&#10;OvX2wtBSLWQhVijbYygHIH/V+P8AvrWs6nkq6SSP0vQncBTIkhwB5wO/+dCOlbqLzP1VBdKqSoti&#10;0o9FZH5VgOdvnnv/AG0wRDqStaaL5dRiNXVifJPP+OdRcSsORwR7aKSzRRxuqhpEeP6VdyWXPbn7&#10;caZWygmrpkhp13ykdv31RMKYSfLxpvMhVAARznTRiqiRi44PY+SdErqy9NQCnzuqV+k4PK8cnUV+&#10;bM0xUEn1D7d9EO0bLMe2NJVL/wDtCc8g9vfS2AjfWCCQNIzxiRcEcDRQdgcHnTduO2ijxIFKp+5O&#10;m1bRvTvslAD4B4OeNWIH5451pnnW5XvwdJkaqMEnPB0kT3HfSh0ieCdB4edbAaymlMDQJ414Lz9t&#10;b417QY2jXu2tsca8PvoEyNYGM63Ixn21r2OgyBrONe58a8MnQa41kDj763C+/Gs7R/30HciQos4c&#10;J9I7A6b3WCnegnRqeNWP1K+0bgR99LLcEmkLhtik59+NMq6eSR94nDUw4AxwT76y0CW+GGOpiG3a&#10;rN9ZReT99NqiH06+pkmLD1T38Lj/AOtaSXGpt8m+jC+oQUVyM7cj20Monraypmeeqlm9GPdIX/ry&#10;e/HtrI9XXCOijklaJpkQZ24xke+iXSd8t9ypbhFLKxJjHoxrgbJM8g/toZWZelqyuMLC3jO77arZ&#10;blU2x0NC6xzO+QSuQSNBblVXvbblTip2vb6iVIJCoHY8EHPg50E+IHwDsUFXPWdMXRrdGIGkqaOQ&#10;qwhlDDt9iDnHjU+k6Ypa6KhFLcYbsjCFpJI49ojlIBZTnOceDqM/E23ST9Qz0rzzFBAMqZsgg8ZI&#10;0FdQ/B6jairJoeq6D1KaMOYndB6gYf0nOc/tpLpb4SQ9Uq8VLd6eOsVgFgBGX4++jt6+GEtlo5HF&#10;dQVcC0TVg9IgjaPGe2ft41A6aWH098kwpFYD+Znbj99VB6T4PRUFbJSXG/UNNNGQZA5HGDyo55J8&#10;Z1i49A9N2+Vt/VlIpkb6VUA7QfBxxnQqst9qoYFgSsjuEZwAysWUr75OlDNYYKfE0yvJH2RYi+f7&#10;DQLzdCWS2Vphq+qaf1FIaOaEoU2kZBIOcHHjSs3TvTMMkSjqimqEmP1bIuU+5C8ftqP1U1BcauVo&#10;ImRCwRQ6gE8d8eNO7baqeKAtVxei7vlUkHJ++NA3ult6Xo0VIr69xVg3qS08bKYD44286mB6b+Ht&#10;/mWqe73Onmgph8xEVVCX2/S27HnzxoRJaqV0YvAPpGd2NL2aa2UNy+Zr6RpIzt3mMfU6jxqqsKy/&#10;D/4WSUFI9L1fc0qa+fZKjsH2ED+pQmVGc/V250+Hw26Amgdk6k+ahjLRuJ6nbgLwSe2R99Meies+&#10;nLNfrjdahJoo9ojhhejEwljbPqBvbIxjQWvq7BcbncD0hDVNQKo9JaqLa6gnkHk+dTAfpvhj8Lrn&#10;SKB1lNTVJqfSMasJN8eP1LxkDHjT2L4QdAS1My03VFQlOVKo0oXK4GMjPOopND0tbaGGtqrsxqvU&#10;jR4R9JQnPPbtxg8+2pTQVvQHyD3K71oVFk3QRc7nXHOAP1fjQO7h8DOhqCjee6XqUPTwhyicNUDH&#10;HY8n8DVL37pbpSis9VX09ZIsqxN6McZ24POAQeSc6utOs7Dfax6fp01FdNTHDyvEdqxAcAE8451U&#10;/wARLJLSxVk4t0Rt1TUP6UsZG5HPIG3yPGdIDPQdHNR9O2eB/TiaeH132ffkZ++MaktVY6W4IIZp&#10;t8atuCltoz99V/0P1tT/AMApo611jq7YzQvF/wDlDGTkMAfHcfbRW/8AWlBbaJJPWSVaiqJIDbcI&#10;cEZ/zqhe7dOR26gWooYxWwwygTJEPrjQn6mA8jGpZTpDLUmopYUVeNpKDO3x/jUcStild57UzSUc&#10;ygxMXALIewYg++jVhkeRpKZXiFTG/AVwyn7ZHGgPC41EUTq0zBWOSSef76zW3GqkgNPJOzRAhipO&#10;cn31F62x9Sy1ldFa6uhkQo7GGtqChXAzhTg8/YaAy3+9wyCK7pTUs0calI4fqDgnG4k984OglVyr&#10;SlFOZG+lU7DJJzxxo90rXVlLY54ooIppN6VLvMiZRMYCjPf8ajNJJZOqPlYZay6WWdpdk6pFHLF6&#10;RJ+oMeQfY4/OmfU0y0LSUlJJMlLbJTEDIw3ybOzNjvxzxoJxeq+quPTt4ivMSSRpTNNSR7Ap3ZAA&#10;U9wNQ/oq+Vlvlq6AXBfl8qPl/TXaT2yDjyONI9QdTVfTfTttarESS1cxeRmIcrHj6QDyOTj8ajdM&#10;01MxmkiC/NIr00mQE3Z8/wB/21MFryyKjgpjaSRtHbtrS32x3pEoaaJPlly+XOFUdycn76FWCqob&#10;yYHnutRTR+ofmYkjDmMDg5IycZ8486F9Wda1Nq6pqrZbZibRHBENkYOVV1znJ9/xnUD+Km6dv0he&#10;R5oqlMRPKudo7447fuNNLp0vRMaqjoryle0BGSITkE8gZ7Z99MbFI1PT1OdjRRxr6SiVXLZGQP37&#10;fnT65yzw2Wkr7NEBVVc7etGV2sgxjcwPIPYc6otDon4q3HpW32m20lGJIqOIwoZEChlVSSD5OTnv&#10;q063qW3n4Z2Xq+Dp1ZI6tRVfwyBYxLTyOrLtRvGG8jxqCW34RX82mxQS3W3wXKPalXIVMp2FsiTP&#10;l9hx7ataW1x2+CSltAiIgUogJ2JKwHn2yf8AOg5YresL3crn81C1LZqil+ieOODliv8ATLnu3OCf&#10;Okb11fY+rrWKK9V9La71BOlXQ1sFMEKlfAOMg5/bU/vtZUUF1FwvXT5MawtSTBws8U5b/wDKAjsw&#10;OuOOuOn6q0dRVVJRTy1USsXgZhh9h528k9s41Be/UL3PqUyUUF7gNa+2SOcPlWkjBIfcPpXOBqtK&#10;Lqe/Vl4b/wBQystVNyfVwcyA/qH/ANahFDfrvbKcfL1UsACemwzww54+/Gl6G/KzCouSzVLU+DF9&#10;eAP+/wCNXBIeoTXivrnuEOJaapJ+YwfqyeCfznUOraITtI0SpGrcsqjufOp7T9bPdjVitqoU+YA3&#10;mfADr4/cY006zpaeiis9bTLQsJVzM8KFXcnkF88HzyNUQlKutpkWkZIyqjKK2Mr/AODWYLn6Fxje&#10;sjElKwAPo8FPII+4ODqRi72W41lLHdrCvpx1KPV1iSFXmjGf5Yb+nK9z4xrbrjp6zWqpoLj0xTXC&#10;Pp+5wmaFKw+o8W1yhXeBhgSODoiL32vpaq5vPSTNKZI19SRk2Fnx9RxpkK9xMZ45mRwR9S8Y8amH&#10;Sl/orTeZ6m0xUsUUlK8Xp3Cm+YAJXt/rg++lKW2z9fs0MU1uo6ilUtE2Nqunlcc5OfbQM7WluEDi&#10;aqd43AdZMts9bbzkD299KrcrPTVBrZbV85S1NL6W2aVlIbPMo85OMfg6ji22voqmWCdJKYox3qyk&#10;ZYe3/fTqls9bcZViihZpwD6aYJJxzwP+2irJoOirFeaWNbZDVUUlwjBhgqZMhW90Bx2+2eND7TYa&#10;629XV/T9wu9HbTT0/wAz69TzGw2hlwufpYgjUfFzuLLDNNF64o9kYYSlCig5I/fS11u1P1ZPLVNQ&#10;SR1+A0il97MANoOfJwBj7aCb3rqakvKQ0tTdvUl9cOxhiKl+CCM9vwPfQnqWx9P3G8CSy0dREskG&#10;yda2XPqOBj1Ae4449tQ6GWSSdVaNEYP+ojGNPopRJO0k5PqDK5LcMPb8aAHfbHPYqueKWGNaYSNG&#10;GhmWQcDOOPt503oaeOrY09O+CwJXOc59tXtU/D+1dZdA0dysNvgp663mcz1MSmMzhGVfTckkFhk4&#10;J9sar+hqbbTXuZr3QykRAr6kShWjdQNpIHsR++gBdQVrXG8+vBJNIwWJCsvJ3qoUgH2zorWWp54A&#10;tR/7WpWFWYTDDKPB+6n31HrvWyXCrepqYVhmlO52XgSEk/V+T5xpzR3l6+WkSuqpleGE0rzSOW/l&#10;5+hTnwP8Z0El6f6PrIvk7rVVUKUxkMbRQt6j88DI8A++rL65uVF01Yv4RX3x+prfUIJoY5zmSN9p&#10;HC+CNVXN03DbpYamz1pjdQHkdZBnH/T+xGdaXOyXS/VUl5W6QXCkkqo4JkWYeshZefpHsATn31BK&#10;rTDaLx8Ka1q8yfNwsIIW27CJQQRtP9RHHHbB1HW6yoY+jbbbp7SI6uiSZJZ8BnJZsgZ/PvopZK+K&#10;ltFfabTVTFqSIyRM652ygjczL2OV41Hb/QW+kudNE1ZFBBXUaVE7BPpgnYksoA/p7EH/AOR9tUCJ&#10;qAV1MlVHOZYI1GYpV7luCQRxqffCumpjWLSVMrPIj+tHG53RvyBsOTx3yMDnGoH09cY6aGspqr05&#10;4HDKMjjvxtI9jyNS/pKjNPO09rnTfVRNCyVSblViMBh984II0F2db1FroKCjtlLWiKisVb81JSV2&#10;EkQucSpFg/UO7jPhsaru9KtdepbdLJDNb1lL07YADwyDI5B8jB+x0MufVcnU1JY5KmmiguEELUVb&#10;JNJuWWoUldzHHGcAHOo/E8sNLBFMkfC7PURvpDjuo8d86AzLbJeivmrfUoiW+qKSU4Em4xbz3Dj+&#10;xGvVKVXT9bNV1E5eIzR/LoFI9I+c84IzkfsdR2p6nuVZZ6+y3amV6WFC9HUhdrR7cH0gexBAOPP5&#10;0yi+JFYlC9G1BRyNIGWQzD1FkDeCPfPIPg6C9eka+y3GsqV6kaNKCspnekq4WKSUdUoxGQD+oMc5&#10;B8jvqsevZwlJS0c9ct0mekNRNUou1o5FYrtY+cj6u+o7S9RPSpEJvUWn2hHjyG2j3TPnUh6sehfp&#10;e1T20NPTV0LGWodCJIagD6YyPAIzoM9I9RRVl8pauqJnqIqdoaiVpSpkQ8MPuOAedXHTX2Tqj4ep&#10;ZbHSGtlpa1qgU5I9M8YUFvG0EfT21yVTXCqogvyrqjxbtjeeTk599Wp8PutkqJWtlCXpa16QyxZf&#10;arzJyyjB5JXOgOfF+3VPR9b0rUYaJai3NFWrAzGCOuSV8smexKbf7HUIt/VFylrVra+q9SQkRTSS&#10;E5aPGP7gedGOvOtqzrC2TCpJantI2x5YkqC/1bs853HH41FLbJS1dH/7kRCUriFwuTkffQTqvu94&#10;hsdcsNzqaWmrKd6OSSF9iuhIJU4752jOs2n4grdxQp1XS1kl+p6eOnp7hSzYaeRSEjaTySE+n+x1&#10;Hrl1ME6ToVqQk26skzER9AIGNxHk44GdZtlLaTJHcLfVTSCKVF2kE7ctgE+23voJNefiPT/I1KwR&#10;rVVUbrETJGVxg87lPPgjTLrXr64qJbhFIGuVUF3NtL/y8YCk55HHH41FOs3kp+pY5/mkrRV049WZ&#10;F4LknJJ98AZ1Pvhz0nQ9YdTw2qoqpY2rrUf4XiD+U9ScrGkjkYVc9847ffQQ3/8AOfWyTpLMCGWI&#10;IoSQIqZIyQMfbGpJWdZVtttNXT2W6zViY2yUDlhG7PjIdD3/APrVO3S3V1sr5YbrEYarO48jB5PI&#10;xxjg6fWO5zx+vHUF3pXcSyvj6g3bO46I6G6I6qunVcf8KoLbCL5TQmZ43nX+eq43Iq+GxppYutui&#10;epuqaSkqKmps8paRZvmsxxqFBJTIJBzzgHHONVz8NOoY7T8Y+m7tA0EtPDWkkOdo2GJlfJPkgnH3&#10;xpr8WHgvPVFxusEMdFExLiIRBQVJwpwPPGf30Fp/EGqpKWxolBVUUsK1y+jJTJg1EeGDZ9mwV4P/&#10;AE6jU93qK6ziOV90eBtfeWwDwP8AGqethkYGKKtSmRWMgV2I+oDH0/c6tjppqeu6MWWnhZZY5RFM&#10;JZQ5fAzuXHbkkaDpz4YdZWi5WamtPTcE9LTwuI0EqoriXH1MSCeGJznvqD9c0166Kju3UMtOKvfV&#10;CL0oH+l0D4GCP6sZJx++of0L1fUdMVzRNEJIWj3ZZB/KwOGPGcY4/tph151/cvmIqqmV3t80ggmp&#10;24CFlbDLzw2R3++ipb0z1q98vkcUka201EcojlUCOJsDOHGeDgcnWOpKXp65SUNZbZGqKyCNmapj&#10;cgo4HYA9yfGqVt3XU1suNKd9RNSwnYrMqhlQn6gcDBPJ1M0qqQVVQ8NyKyRqDJQ/9I8Ouec59tBf&#10;nVfw+p1+H9up6OSP0P4hSpUvJz6szt2C/ckj86hfxRsl0ttxpKWpAmpq+dKrEYBmpZEPpiORfwmR&#10;9uNCequp7z1L0tXt07K80kfy2yKHkSThty4U/wD5T6Cff25xqP2P4jSXCtirOqvmqyfdKtbJL/zD&#10;L35B7HPH76A91101S/FHr/pq52KKktNNVSrRXSCXdTRJHGg3Stt/rYA49yANCV6eo+kYur7fDGbt&#10;0rOWktU7kK6R5xj3DZJwe/GdV51t1tc6S0xUq1s/z1VKriYHG2MBtwx5JJUD7Z1Mvgv1sOq+nbn0&#10;bdahEuFbUo5kb9cyDIBGf6gTjA9wdBB7VJJZPXa0VNYIopmWItgSBQ39WOD9/fVg9NVcF2jip7nU&#10;JR19RVrIJO2/z9Kjzxj9xpjXfBnqOwrda61V0F1jo4pp5aN3K1PpKfrB4wTty3j9OhfwzqIq6+WK&#10;6V8KgzVoCbk3bogcFB7bhxnxjQXB/wARlBPc7lZI1pZDDR25ah6ozH1ZA3ZgB25yP7a55ukFe1og&#10;uEckr0xL7Qz4WRlGBjPBbnxrpP4n36213WJNNHWVFItDHTSxxRZkLZJURDkY51Gvih0a8NvobPSy&#10;IlfFAHgWZxJE/wBJGTt4BBwPyNBRPWUMFLFZXtuz5b5SKKdGGDJLjc5b75OD9hrS7Vq0lymjSSGJ&#10;oqYRM9MCqlu+F+w4GdEr+KmmtNTb+p6KKkuFAREwjbf/ADAePq8FhyOeRqLzqZ0Z6hd4faWYnBJP&#10;nREs6EW99S10i0lJPVij9KpqJoY8rCgf+rPk44++rW6poq+32N6ymiFt/wDez0zqGDGRVw5bbjvn&#10;OR7jUB+DdzrLBcuoKGCbZR3KkiieL/8Amsku5QG/v2OivV/V1urKiA14udNPDK6SiSYPGxkyWdFH&#10;Ocd/ftoRO+gK+Gp+EvWXT93nSnmu9omFGxGcSZ3Ke3dhxx7a53p7LX2EyUVxLSh0SeT0udikEK3P&#10;Iz51btPdDQR9JQWeUSWyobBmKAfRgYGO4OG4X3Gmd4S203xClPU1Q4oFlSgl9AbpCiEgEgeScEjw&#10;M6CrKr5eOvtpqJTGElVpwCcqFPk/YY1POpOo6S+3Ow20Smrgh9KnD7slSzA+T7/66S+I1zs15vFJ&#10;b+maKIpY6eSmlESLmpEsm8vle5XcBz4Got0/Ell6otgqESoS3VKzSkj6c43Lu+wONFWX8SGqLl1H&#10;OlSka0lMYzCqR7Ru2DJPnI7agK1tNZa6OBa2WoqJ5lMpZeYV8cnjGD2+2laTq6brLqO83G7kJcrl&#10;VvMMH6WJOFjQH2GAB9tNurrTcpK+mjSmZk9A5ZiFyM8jnz9tESbqC5Ug63uFm6aqBJaY4BIVYlhK&#10;xA58DjJPHvqyuinFx6WqqNklhqbHGlKCFJWaUDdlB5OPue+qHprbPLcYI7jmCrEBVQ/BYeAMd886&#10;P2j4h3PpejNPDPGksEzVCbhkt9BUr9h76KlHW1e0lNRTKat6mpAz6DunplyMFtuOO/B41JP/AFfH&#10;V0tntFslemqq4xxTNJJ6ZRezc+M+/tqI0Vyo75V1NUbgJxFToYkXkuSe5A7AHW10tzGop2+mKX1I&#10;m2kcnByD/caIkFVKLDWSw0kaolC4ITGVcDkD8HjnWL51tF1BXw3COlNPLHZZYHiTBzMX4Ckc4C8Z&#10;1Iup+k75UrDdI6Bag1FEKif5eRXKEcNuUf241Xt1Wot8wqJqV4Wit8taibQpdEUtkZ79tFdJfD74&#10;d9I0PS1NSdQTLVVl8i+iBptnq7k/SqjnjkfsdZo/hT8M+h3raqktzVEsdIqzRT1bTtjcOV/6W9sa&#10;o34d9X13UdPJfKVqimqLchCLLIDsHnZgcd+3k6stb25oEN0qBJLJtYiTCsxB8jv30E1SqsEfTyWh&#10;bLOkEcnrSSyvmRpGYncT3zzjT+XrK0QJDK9sgmjpAi+iqhipAx3xwcapO29a9R3+73+hu9RAKupk&#10;R1BT6VUOoyCO3Htqf1FJ8ul/S7zrSVD26WrpMwlAjHhFHhs4PP30B+T4x2m0VdTT0VOsQhhLfzcK&#10;BE3LbQPvn27ajE3xbPVHVVdU26lWkt9MFQu5AeQrFuHPn/71WdC9FdbhSSXhZZqWOkkpykLgb2Db&#10;lLeSM/vp/b6KKw3dqa5VVLSU12cpSu4O1WPH6j5xx++gs2i+OUxsVl/hFvZ5aiUTt67Abx/UpGMj&#10;7aaXv439TyVcg+TpKaNJVf0JF2qMDGCe+ee+gXSXwrnuNN87crulLa7JJKYSFyZXUEqWI8cDjPOq&#10;fvHUdyvdB/HOpEVam51brAcYVkU8Mo8cDGkF0374rtHNXG3wtLSukXpvK+5lc/rbb5AJwPxp3dfi&#10;ZUWWxUVquFzM1yqKeYNQJAQWjRhhtozliTgceDrn+gq4ZepoIqzIoqONpZ2B3GXwij2yc/21Nvh3&#10;Wip6opLvVyCWpEkgpoZJvrlTk7N7dgBoLAp/iderLL0vBfZvUmuAcVCElvTUnCbSe2MEc98jTG/f&#10;FihutS0cbPVUQmkhljK4aN04xz3yT3B41W3xJjrJag3l3Ul6tVZFJ2wx8lAv/cd9Qehqo4p5AZ9x&#10;lm+hZHyck9sfnRNWfLe5qoSSST1BKcjdITjwM6zb0grq1KooqVQiZQ78sR559tRG+1lTZbJUKIxN&#10;VLKksnqgoNgPIH57aCX3qe5V5N6rP5UM7I00JzGAWPhfb/YaKm3VKRQ00FwpoY52aYxTMp5Qjtn/&#10;AE1GZ7g8zbo1ERHkc6T6dutHeKd0rJ5oYtxcQooClvJwf9dNS4RSWOAfJ0QWgukh+icxhcd1XHOn&#10;Nglr6a4/MJXKrSI+0HjeOwH3/wDvUdq5xR1KRyjkIJGH79v/AD30FuvU9fUwUvpSpEKRGghVRwI2&#10;YsSfc89/xoasnojr6ppeob3J6IqhRUsy05VvoaoDjO5R3H40NaarkmEcdZKnpwF5trY3DJLMfvls&#10;ftqP/B+6MsV+pZvTaRCZmGzDlPJ3ex8/tozSRIXrKgEpT1D5WMjhEH9I9wTzzosOqm5yzWyl5Vkp&#10;yQhHfPbJzofaac3C5U1MZMB3zI7eFHJ/wDppK/8A7QRkAHeWLe/On1qpJauiua0qbJpKZ0SbJxH9&#10;JOT4GdAn13cLMJK6o6bg9KNEESGMllZzxv5PGe/Gq2tSNb4y0WP6hkry24YOffT8T1FTR09OpVY0&#10;QDAX9RHk60r5RFEmX+tjgrjx50Qyr3jZ02gqSgyP276LdN3JLKlXURRpLVbcR71yDkdj++o/US75&#10;t2eyga9TOvqAsSAeNA6uc09RTzVtYS0jygu/gux00pJzFNHIMZU+dbVcjMjREn089j76RjH0ZHK9&#10;s6A1PUq75XkHGNZiYOr732gKToXEWkZI1PJIAA8n21J6WxbKeT15QXZcAbc8nRQ97e5popFORJ28&#10;aby270I5HmPIxjnudSEU6xNSQSMSqYRd3gaGdQVcaERQnMpY7vsPGiIrUg57Y400PnRKdA2Md8c5&#10;0yeMgnjGtIbn76RIxpwy4zpPGgyg1t51lV0qFA0CYjzrIjIJHOlUA1vuUaBuUxrULwdKOck61Xzo&#10;NSONaY5xpUjjWug0GfGt1HH31qNwGMa2Gg21gc5xrOeNeA9tB2FRXm3TypBNPDDIWZGj3/UNvfjS&#10;lXeqGJ1EKslNu2H1P6snHGo4LVSQPTyyyqtYVO1G4JP7j209Fvhp7Qa6errXrt53xekpiRBzuBxu&#10;JxjWWkssPT1VPHVfORRR08zfypdwyoAPIGoDRXas6M6nraCvoFuCV6MkM0mQnk54888jVlV14t/V&#10;PSyXWz18c1DTSL6/okhwwXBBXxg86i94uCGBF9MyZIZXbnA9/wA6yIu9SksH9CIVYOB9zqtupoFp&#10;auJYFJXcfqx41Prk609C9RSsG5+ke+hvX1x/i9BaWpKdIpIIRFLImMFsk5x9xqwT74T1M0lNRU0p&#10;WN4WSQOoxuiPOCPfQXrauqeofiTdobVtEhSCJMx42gDBdv76knwCSlrLk8VaSplpvpXPOFPcA+3P&#10;b309uiz2Dre4xvLFI0Nas8TbO8bDgMe5GqOc+p6l6bqavo5K6aranJpHbkK5x9X09sZ0OV1Myo6b&#10;ovP20r1JDT0vV97jhm+Zjjr5QJRn6/rPb/TWbdCstWSseUBJC50ZNJGbJBIIH2xpNgCNHOobGaD1&#10;HpGEiYR15ySre4HYj20LWgqlSGqkg207MAGbs2gbUbNBWo+AwGfp9zq6LBead+nxTL0/S1sqNvlq&#10;XJQQhj37HJGNVTLRAldoAGedTu31cKdOlBIwqRtBwpwyg5x/jRYXrY4bw8gtdFFS1JfBUyFQ4/c4&#10;B1GK6l+WjYSBo5Fbs3tojVb5JXY8RsAdvj8/nRWgopuplpqFYPWMUbbpQvMY8bv30EXtDqLlREqj&#10;r8ym5ZP0MN3O77am3xY6MqOibpQQwrHQyXCD5grTtmORSeSMf6aiPyzUVXUJKAogcqDnggeddF3O&#10;23H4qfBWxvWRBuoLcDsZAoeaGIsgwT/1qFJ9yNCOUaswwM6+q8qrktu5wfzqQGhe4WeFoIVT00LI&#10;7N9Tce3g49taXLpkuj7aGtYlxG6xDeyt5DAdvzq46LpE2/oe51FFbJhV0CRgfPxGMyRucGRAQN20&#10;9yNFc+JdqygfZG01ursjBxtLqf8AUfbUxi6iqq+KhluE0VRHRkBYioRWwRkN7k++pl8V/hNNeOhb&#10;P1R0PZ6iWrpGKXBjMH9WPkeovOAAw7ff7a58oLrX0jSJJGzqqlmR1IOc+/jRFt2z5aDqWpqYLZTq&#10;1QzO8cqK5WNuduSM47DROisHT89dXT3y3QNC0PqKoplYFgcgc9hjOhK9T2u5U1vjopFFZS0ipUZx&#10;uxnPcd8ZI1JKHo+s6io6mU18NMYKFqqGKRjufHIU8ccaio9TR2ivqKdOn7FSWpFyTJC7AyAnuwz/&#10;AIGjFIhp554YY0opomYFnbaAcZOdRjp4wvQvemlZFeoNPTIkZI+nhnLfk8DVh2r4ZdRXelu9yr3a&#10;SqRQUg3j1ajn6i27txjGqB1qqJqiCsrTAa2CheMTJHKfq3njJ8Z0yu3TVZW9QGC4xCgqqaMVXy8q&#10;MGSA453diACMHTxKGfpZKqptFU0SVVKvzsEqrIUPcKQOMqfPfULufVFypXppqm51NdOkT0weVw7G&#10;JuSMkZKjUEs6O6QuF2qrjJSyotLTD1Hl7naM54ByfGj136TpKG2Q3Suv1pFLVLtWZqkYDkf1Dvk8&#10;j86pq2dZ9W9Cvca/pqujW33IelOrxieLByApyPoJ57d9Aena6tgb0JElnoIN0pxysJY8kE9uTqi8&#10;qP4bx9Q1NZ0tT1NPXxUtMK1a0ufTeM8xvGRknvgr9tVRcJK+0k0d5kilpgNrrC53bgcZGcf21Ium&#10;esqixVKSQztFBWqIHKylHRM8/t2OrEuPTXSHXHwqrflKWtpb1aqeWtWbCvM8glwzow/XGQRkeMnt&#10;jOoKx6Q6nh6VguUdrr0qaqrpRSw1BhwqxFlZg6k9+MaSu92arqK25184eo+WQRuV+mQICAuO2MDQ&#10;ro2z00/Vtss3VND/AO0qXMVTUF/pTKEo4YcAZwTz50f6vjonsdNSQyl5aF3pnp43ym1T+tW9jnP7&#10;HVA3pm/1lMY73AYFnhnBp0K7gjpyNw7EfbXUnSL9K/Em2Wiu6me1VF6q4TU1MKSbCroSDkA8+5Gu&#10;JV30omenZ1yuHG7GcdtTyanu3T1tgr6H0zb6+DalTQnLEsmWXP6ge41B2tF1105IqyUc0tWbd/JV&#10;Kdz/ADAP+nn6sYxzoX0b1xSdRdT10r1JsTySGnagrOEZe4k3k8OD9JHbk4zqK9MdIPJ0x0+GjpaN&#10;XkiSqkddssaSAcgns2o1R3qhpKy5UEUX8dmqK9qOgqExs9MMQGkU9uw4GdQWX19abXTVstsWeqkm&#10;vEZkRIWGIpRyHXP9Jxnz21zt1LDY7x0/dKeliT/1XZatZUqMYk9JhtdWH9QBw2fH76lsn/qCwdUt&#10;curLfOIXp1prNVJLhEbADI+T3UHg+e2qx+MPSd66T6ukqY6k3KirI/WgrKUbGj3AF43XvwcjPII1&#10;YFLT08i2y70VTRwGpracoXZMHcp+h1Hg851UlbDU2urloqxY2mgwC6klZBjgj86t/wCGnVNXT0tU&#10;t7sC11NTBUiqHc7txb6eeygd+dVn1i1dJdDFdqWBauNf5ctMjBZYiSVPPBODoGdFH+msipZCifU0&#10;keCV+/OrVtFh6b6zst9oqm6vQy0drkqLfNUj045ajK7Iht3HOScjGOdUploiVUvE6/S2eCNHOhup&#10;06RvUtXNhI6imkhMwTe0bHkEDI5yAP31Uh9RNQUs4TqS21VXJQzhqiCEb43Qd1JBGPzj21cNT8S+&#10;ir9FTUvS6T2+3/KNEaCsjV5KdiwJxxtKduRzqFW6FOoP4jV1VnSFfS3LK7bTUsfLL7aax9FUpviz&#10;w2+eD1kRaaKOXEYk2nd+O2cZ1FAp5ZKTq2OS5PDZTFMCs9NH9KY5V1zwcnH251KL50m9NWVt6ttd&#10;FDJPOJmcQJtWQjc2dv0hW57ds6AdXdO1i0VJWQy/xS38pVxFw70cwYqQyjnB4I1YPQ93So6dWN7f&#10;TVQoadd9JVw+okingbgcbv3+2gZ11osd8pLfBca5oauoib5WsgYMIpmGRFKO2zjhu+q5uFvqbPXr&#10;BJn14ZtsciSkISp7q/g6mtr6jpLN1xFFBRU8VvSoCU1P8tvRlZSCCDxxnj9tNE+I1f0lXVlujtdD&#10;cbek6zxJUKZMgnvgHIPBGgj9JaZamdooIJ3NSGaPbGWyR2DakHStoplsFxTqG010dXUsBS1MYCAA&#10;d9xzn9vOpTR/EugXq0V3TSPGJqYYh2bELjkjb/b+x0z6qs13l6OhvVK9TSU0la1PVbFzy/K49iCR&#10;3x3Ggr682iohnqJ6eRaulUgmVGAI/K9xoDKrOBvlZfq4IPbVs/DT4f23r+zXZpblMtwhiPyypKqF&#10;ZQpO107t2/vqs5KemdaMwztItQv8xZI9pifcRjPY+DkaonHw2+IFP0xRXuz3KJqqC6IAC8oCR477&#10;QSMMfPvp9fKKnvNuulZS0rpdZI1p8xt/LcYz+nsGwBzrWwWqGotlRQWqC21dXSv6+8IvrSDByAx5&#10;K8dtSOj6jgvYuE8AV6kInqRRgL6RHHbHYYxnUFWmyQxU0L3GZqOdZli2bvr3Dk8c8cd9N6kU0jzQ&#10;0yoxwSrEc5889tT+D4enq2jvt1sN+p4ai37ZZaaq4M0e3cTHkAkjt+dNrd8NIq+g9Skq2kqZG/lh&#10;pNiFtvKnHb/71RV9Bcdkc8dRTiRJdozuKsmD/kakFpr6impJrXbHMlJVVCVMobCHeq4UbsZIAzxn&#10;SN5o1iMMZppKSogUxyLIecj3++ozO8sU2RKUYfp2nQSq626ot9vWqMz1FHWsYlXGFZsZI49tAZ0Y&#10;uqSct2w3P4GntovEiWx6CphWto2l9ZYnJ+h8Y3DTO9V6yVPrwKyHYozxkEedEKR0VRCsjGB1VfqY&#10;lMAdh3P5GiNsvTWuKrjbc4lXdHxna4/0B+2hFXdHr5adikkbGPYWMmVds8lR2HOjVP0lcKuOg9GG&#10;ni+dQmCaSqXEhBI24zwcjHOinE1rir6SWporisdPWn5iSCQbmWQcH/Og1HS3KCqjprdvmink/wCW&#10;CMFvsD5zpQxyWGreivtNPb69RtkVlyACe+Qe3nIzpJVmgu4ojVpCkkn0yyDCA+G3d9A4vl7qnt8l&#10;nq6c0w+YDSLuIAmQMASPfDEai23J57jXYHRvw/6Q6y6GtNmomSK5XgxwXWtkOXhlE2RMv/x7Z57a&#10;5063+H1b0H1Xc7JeULmmlZY5opFIkXJ2vt74YcjOiIvTTySqY+WwOMk8ak13hSDpOz7RItVLLLPI&#10;pJ4CrgH75ydMrZSwQxVlTVf+1jgiUqd2DIWzgD76H3Cpef02WpkmRBtVXJOF9h7aAVBMizq1Rlo/&#10;6sDOlZCkMytRTsSjB0kXKlD3GPII0kUydwHH41lgV4PfRBwdVV9bdJaq81LVbVMLwzs4ALgjgnAA&#10;4IBH40nSyUltM/qiWpp3RijB8FXP6WH75/voG3OtOw40Ers9Lc7pDHDb6MVnqysqhWAIPGc8/jH7&#10;6Fy1kkU80Ukb0w3FJowSASpI5HuDnSdklWkuVJUsrypG4aRI32MV8gHwcedOr38rXXGqmtcE9JTS&#10;yl0iqqgTSDPJy4AySef30VJL31HTHpyht1ClJLHU08bzOkZLxyIxxknyR3Ptpn0t19cOmZ4o6WRv&#10;RELwSoHKiSNn34J8EEDBHOo8aZiohDqxRRgqfBGn9m6Nr7/eoLbZ4aq5yPh5BRwF2SIEbm/YHnQZ&#10;uV0p71WvNT03y8aRqEjyT2yeSe5ydB3uJCbKdBGpOXzzu9v2GiNzs5o/n2tfzMtvhkEZqWT6ckkY&#10;Zhxng450AK7SQRgjgjQbpM8c0c0ePUjcOv5ByNWDS9bWu8rXJ1bRzGGohSMtAFLLtz+nPbJxzqvo&#10;gN2TyB31tI25iew8D21UIHnvwf8ATUj6c6qlskckRgM8bKu1RIVAYZ5/89tR/bkd9EKyKjjWJ6AS&#10;bSPq3+//AJn++gmlo+JdSLkqPSfyqiP0GCTNuYntk+2fGjsNwp7+0UNWklE6SgVCyLj0wOzj3x38&#10;aqJTsYNyCpyCDgg6n1mpuornTy3VaIVdIJGRiNqb8AZx54GosN+q7JJ0xc6yguMiSVMR9RURgd0Z&#10;OVb9wQf30jbL69LUmcOgdVX+ZImWCg9vuMauLpys6e+J3TK9L9QSw0N8t94p2oHqZCDLSywtvhzj&#10;Jw4HnPAxqoesukKvpia7RVLUxFJWCBvSJxIjKTGyBvqxxg5+2gtHpv4v9J10lHbqqirLM9RcIBPJ&#10;GAyFC+PUBHIZc5/Gj/VvTf8A/XvUtvEottGbq4hmrAEURouCzYzyxxjXLasRhgzKVIIZTggj21Nf&#10;47c5aCSq6gu81wFUAsLS1Jd887+O4PuToJF1ZZZrzbYo6R422VB9Dd3APBGfbgaqylqKi3VqVFJU&#10;SUtVTSZSWJiGRlPcH8jVt9P1VFVW+npVucUUzuqHf9THafpPt5AzqNdVdOP81cJ5lgpqiGVQ1MFP&#10;1Z4ypHHOM+2gv/ofreT4k9L1Ei3I229rQyU16f00/mZBBkQnk70HPsSftmMVlHbbUGoRRu1LARUJ&#10;UR7omdihCvkdsNg484Gqw+EkP8S6wEIuiW2WCilmo1kbalTImG9A8j9ahu/fGNSbrfqete9zypSQ&#10;zQyySMxAKOnsoxxtGgsXpK4zVASk6iqoUuUp3UMxfbJOgX6ox4LDgjzjOitxEl7gjYevBJCDAJDG&#10;WCSDDE7T/wDgjvqpelbzdep4K+zWKjqK2panM1Mz4zR1IxteNs5XkdzgEE6nFf8AFy99O3issHxS&#10;sEVDeKNoknNvwwctEMM2HxkqQcjPfRRq4SWLrmxdS2utoxDdp6pamaqiCq5EcQRQmcngLjOOM654&#10;qrcbhXQrZ6ed444xT/U+5VkBOQX4GeRqY1t16Unhr5rLXXGC/NU5hcthDG4IkUj+ngDU7+FlVS9J&#10;9UWg/Euz/wAS6KuFFO9KaWH+ZHUsAys57kFlwG5A3DxnQUZRXCew3B6imZoquhqUZFGf5gDYYY/H&#10;+mjnUFYlZUo0qtvllaXcoyBjJJ/BB0Y+IlspK2tqK6lkkZnDS1waQYp5c/UvYEAcY/xqGWJVqL1H&#10;HPUrVRw7gpHY4Bxz5z7/AG0RbvRtfYxT2ew3pAbRWhPWMLlpI8nPYHOcfjGov8R4qTpe9XS2UhaK&#10;ITyVVsM0TMZYGbCYY9zjIOToha4enLf0NfepbqstTNbapKKkgiYpuldGIYjjIBA/POn1266pfi/0&#10;xZor1SJHW2imEBkQ4aLaMZGO6sMcEd/xoKd6TuclsvsKNA1RHLJsdF4ba3fB9/P7anHV9XSy1vUU&#10;fSSevFWU0UU2EH/t1UBmwPypGfGoXdKJum66laoXclQhljzwxAYjJ/tpvYZYzUS72kWCb6ZkjcKS&#10;nc8nVDEEsoaNyjghlKtgqQe4++rO6H6kul0rzBcqb+L0sxaRqiZRmnVV+vBOFznGAfc6gtyoVhcr&#10;AGVXG+Mypgkff76OWvrn/wBDQV1qoqGluUdTGyyVG8/W5AwRkdhjH3xqBp1r1T/GOprjPTrNTRRz&#10;BKReA0cajAHBwD3PHvr1xvcF46WpBNFTLcaao9JBDDtk9Dku5b+rJxwe3jUYr67+I3GpqzEsLVEr&#10;SFEzgZOcc6Tpp2gqIpY8NtYfS3Y89tUTLpi5fw+7/N2iA1h+UkDKVxtXGefxj986lNkvV16gvH8U&#10;qqUwWOCFJqqpddqRmMEABu2TnGOeRqK3CqulxaYRF4YTGFaCA9k+57kHSFffKiTpyk6doHllp5aw&#10;TFBIQGPZFCjg8nPPnUInr/F63UVwpobRV11NaWc/Mloz6qgnkDB5GlviTeUus/8AFLLco7pb4Ilt&#10;rFZdpWB1LABDyBkEfvqIXC3U1NdLdQdSRejUQzxSVkcTBWEAIVlDY5Pc/wCNRvqmjht98uMNub1q&#10;FZ2MUgblkydhP7HRU76X6utXT5jpoKirp6F0keoRYuGYgcEnkjIHI066z63N3ulDVUeaWe3qjzxt&#10;ITvA7DHY++NQq30ZtfT0l+2rMtUJaGCGXhX3DDMD7qcHSNk9G9XeCnrU2rNEIyVOMlVPP740RZdF&#10;1PDLW/M1dTI1xqqYem/6mjjz3wPHgfbVpdcfHK6dQdEvU1duSllh/l0iRqWFXGkYDOSe2MDt7nVF&#10;3K80NX1fDU01B8pboYIbVF6MRO1VGNxPktzz7auK03GHrG4z0M1MJLfS2wyBDAFCuuB6ajwPYjRV&#10;f23ryljs5np4FWoeneRmkCkxEcngH35/bUr+Jl8FJ1vabNcayKvjslCkskUhA9ZpkDq2e2NrKf7a&#10;q+7WeSnvNalWqwMZGjVEJLbSPpz7d/Gtameu6u6no57qUpbhBaaand2ABm9NfTDnjGSMZz7aCfTd&#10;f19rsK0lDJ8xAW5pXkIRgeO/n304ku9k6r+Hripp5KC8WyuqIotrkq8ZKFCqfp4G7J79tQGsaKlp&#10;JLZUh/VpD6TEYDANltwP75++nXSkk7zPb44XrhKrlB5yB30BHp6oSBq2Yg7XgCK7DOCGB4P41M6q&#10;qhEHqTFg0gAiniQEqSByP2Oo3eIa6w9NWJ6ekjkqrjJVxVCTP/LpWXAMjFedpDDGe5Go9dze4ZIP&#10;mFh+QoKYJLPGG2qq8EnPnGNAPqet7pXWi52SsqxPTSziJp3HKxq4IC4//B1LulOkoWtNffauameS&#10;Jwwp5VG9VHZjk8cnIGvdL/CubqHp6+XOrnMaxorU+IzGu0Dd+rGWJ0Dr6uoqGDpI+3ADqnAbA4z+&#10;AONVEjruqNlXQS1LpM1VVwRAzRFg/wBQG04HYjUj/wCJ2soLZQWro+gp4Vqo5Fq6mWIZ3AK20E5z&#10;3c8fYaa/Ba10fUvUFFJd2It9PXQys2Dg7WznOOe2qr69vYuvXnU9yq5nliqbpUzBm5IjaQsqjPsM&#10;ADxjGooLQXQ22nwoxIgwH849tWTPVLVUEFItEi1kZQrKON6lcgf51W8Fmmrp4SIj8rK2WdiOFxnt&#10;99SyouzUdYkQimmKU3qbl7qV4H4HHfRER6ov1QnUEwQ4EcfpzDOdzDQyqqzIsLMgUryAPvptdakV&#10;tdU1DqEaZ2YgHtnSFVWGWTdkcKqgAYGAMDViCdlr3ivdF8pK1OZpVhcngMrHBU+4P31fC2irRJY5&#10;4THJGjAR8DnxrmkysMMCQVIII9wc66aobmLzZaSr+ZkD1SbpmI5yeSPsNKsV5FVyTuyOQ4DfSAMH&#10;H31J46apoenbnUu/oxM8dMp38yO5yVA84UEn205e3LS1GZvTCEhVIGNLdX3BKqzWKhoIVWGh9ZGY&#10;Dl5Gwd5++ARqKgaUiQfPStG3ysU4VHGeATgZ+5OcaCdRIY6qJdu0FNyj7Z1MooKh+n5ldQsclRG0&#10;gZScsmSvPjg6inUlSq3O2RZWQpG7upHcFuP9DoiMSMRnnW9JIBLGZMhMgkga1qPTeuMakJvbt7Zz&#10;pMMzTKgIbGFGB99A/uo9OsnAGBuyAdLW9fmKMQIMsZeF9ye2k7hGfl6c85IJd/c+BpCmYx8oSCOe&#10;PGqCtlKR10jiNZvTBXJGdhzjI1J7fVxzxu0eeDjnQHpSgevmqYEhkndkyqIMkIvLMdG4Uip6VGpn&#10;QhvCHI40HrpVejGzKql8ZXccDOobLK08+6dskn6iP9tSDqCbfRRhAcmQZP2xqPlcHJGDpAm3uONI&#10;shOcacpGz/SqliewGtNv6s9xpEMHiwT20js0TeIFM5yfGmbJ31QiONKeNa7dbfgfnQYzrXOsnjWB&#10;oPayONYxrdMKM4zoNDrTSzHOdaEaBML99bAcY17GtgNBjGsjWR2517QduUnT1umuEtdeq+KTZCzI&#10;hfBHnaAPP514WmLqGkaoK1lKzjdAdmEZQcfv+NbWKhk6i6iFLEtPDSrHudgh3H7kjydEbjSV9HVp&#10;BBVulvWMxiIKMqQeSDrDRtTU1s+HtBcKw5a2NCWrEdfcYztAyTk6DxWejmo6aaWrVKeRAUZsLkeO&#10;/bWZXpaS7VdK/wA7WB5Aq+qPU3Ejtpv1hbYKhaakmL0kIKu2Gxtwcf21BDOqlp4FmFP6ksfqYWXb&#10;he+M6i01vkjkdJ2OSf0kasG5Sx2amjJ9KtpmwIzFIHwM/wBWfPHnVf8AU1y31cK022WSomHKttMY&#10;OqLX+C8Ev/qi0enTwrTwwzq0rH6nYqcAf4/trf4kXCro/iGIYab5yKcbppdhUR4A2ru0V+Dhkguk&#10;VKy/zQWJ2++3nnx2GgnxvqKmneF6ao9D52ocSqhIYDHn2HcaQc6dRSQHqW6+nD8uHqpH2E5xk5On&#10;1tp8Ss8ADooVh9WDnGgd3jFNcHlcFBIS2Sc50at1quMoQRwMolkCCQnAB++qgrJl3kc5AIGB40Mq&#10;mnaFYDLIKZW3CLsAc86NvBV21Egr4SQGI3HkZ986P9O9KU3Udqq55K5aSaOo9JcpnjGc/fPbRUEP&#10;qyqRBCzPjAGMakFTVwWrpq3yeshuMih54W+kQjOOT2yfsdTh7B090zZjLX1T1NwxtIjwAWzxx3xo&#10;M9PaKuINeYFFG4yQQTx4GgCU88dbSCZAxDd2PYj7am3wrXp0XGvjvnUD2yokXbTQiMn1WYcZfwPt&#10;ol07YOl+oKept1tuFJFUkbaNGkHq5OP/AN7VdXKnkslxqqGX6ailmMbDvkg8H/fQSj4g0HTFmhp7&#10;fZ3mku5ffVyM+5RkH6Qfz41ZXS/WVfS/DCGdJ/la21oKd2lRY9+PqCjwcqQM8ZxrnOf1a6vjaVnT&#10;6lxsHJJP+Tq5ryKf+HNQyRPDST04DLUkLkgd/wA6gLdDtc7leUuNJSGngrqdlec4ZAC2Vb+41YF9&#10;u8HSwao6xf5ihiTY0hDFCG7/ALfbUQ+FXVdPLYHookijNIPQCNjEiqBz3z50SpOsqC5M9u6h6eNX&#10;QxxSbgG9QE9gcY4znUFi9M3/AKd6qszp0zc4fl0/9tspYvpi8cDtxnPI1RfUPwGqenL1K1P1LFW0&#10;VyAYvX0g3u2474lwdobHbGO+qmF9qeh7/X0fTbzWKnraj+UWzECrH6Q/HPbGftqybR8eb9B0hW0N&#10;8obT1TVUM0bbJnMEgQ5K4ZVI3/c4486o556z6fbpm8x0lurXpjOpQlcrnnG3P+2jQ+Ilytlgg6Zu&#10;1sjWtoa35uS7QVDrPUQ7cemR2cc+47AY1eNotnTvxWpKuto6ujsU8Ev863XEDesuODk+PZtVZ1H0&#10;rU00slF1FbyDBLhJCCVbBOCrDupx20Bf4Rr09MKz0urKuSkWpWoSke2AD1SRncxJwMDx3xroPrHq&#10;atrOpJaPpVrfH89SkJVtwHYj9BfsOAcEeca5aj+Etz6hhkvPSVztdBAjAVNHFO0UkbD/AOAGMHvy&#10;dC+oKC/0FBBR32urJ6KCVQsgdlWNhyFwMceQdBfNSttvlpnth2R3BkPq1BXBJGSVz2z+dUVV2Spr&#10;LTRvTtJJVEMJI5GAcAE/64Bxp/0513JXQ3OnrEqK6ohIemqoZMuwU/VvB76UunUluu8ym30lRbnX&#10;9QllVy59xt7fg6QALTcN/TFytSIqSTzBpUZSxZAd3A7A7hoHQ1MyVU1JbxJURVCek0aKWc5IH0qP&#10;OdSiw9L3LqTqQ0XTuTWz7niX9IyMee3Oe2pNZ+k6bpG9Tm8VqUnU1vqQzGKcO1M33GPqDZByO2NU&#10;VpDI0L/LVySxyRt6beou0gg4wfY/nXR3wfukFD0tBSOo/idtnqg0smCk1LIo/lexAyf31Gbv8R7a&#10;sqGqp6d55Cy1MslNuSpZT+rHfn3096Q+IdgulxmoJI6axI/0JMx2xlm4/bJHfGoHXV9ip62RqXpb&#10;1Kymo0eeNB9OyM7QEPuQScH21DOo6VapIjAadJGo1jZFAQiWMY5+/wDvqOUvXfWd4Z6S0PDFNDKz&#10;fyI+VjJIA47/AJ0OnutLSCH/AN5NJLUKxnLH6o5Q2GUg+55z2P7aoUobFTvDNLcIn9eQcAyHAUfb&#10;tk6sL4eU1bUXWhZUV7XRTLOVm+qOMk44Xtk6hlnt893uNJFHVGOKRjGWmk2RJxkMxPYam1luNR0d&#10;HcIEnWqrBIEVKWUSRHj/AJgbs3cjjQTX4s9RVSdQ2y0W6vEYniyyBxhy5wmcHHG06A2SyVFhX5wS&#10;GI0+JdygqYXB/UT2AOgEdsunxAqha7ZYhR1gKs9QCY2ORkOS3KgZz/prqTpi3W/orpJLTcKimucX&#10;y+2uLyFjIjH6lOfOScY+2oKht4l+KF7oLdcat5VpD85L6c2CIiQpLDsc5/Izpj8UPh7LS9V/KR1E&#10;9RbnEYpIlj3vtfP05zz2/Oph03e7T8KaC8KTBVU9YTFQ1j1K4KMxI+pvI4BHuNBZKPqLqJKy62qR&#10;PmbXOpj/AJu1MFc7QxOCcN4Oe2gDdUWir+H1vprZe7XIKNpR80beqv8AqUEbmyAT276hK9RU97pL&#10;D091VERR0DGKjq4321MsQAGxs/STjP8AbVsXNenuhrbFWfFKqNwpaqpcskVQXeAxnaRtzk5JwMZ/&#10;tov1KeiqS2SW+zU8d8vF4oI57ZVld4p1PCMv/wAiMf76CieofhR0fH1xT/JV9bBZ62cpJTTOBNTs&#10;W28Nggocggdxqvrbbb30p1TWPZrKKyGCdqdklAcEK3fkcE4yNXYouV3mqKO22CS5VYcQSeq/pNHL&#10;7qD+offONHofgnf7klrh6js6WSudhHVVzTsVVQeJGQE48gnnxoKOtvWlZcOpqqKvtE9PDX/QsNPg&#10;MpUcAAjBOe/50To7jU9T3ErbzHQ1FsRJWSWqCmOTcQcKDliOM/nUt64+Ea9N/MUd4qZK65UFWGSp&#10;twcK8JIIdOCdwHfjVXJ0xdKXrZDZzcmmkmYCqhg3kA9yeMcjvn9tBZUt+qFqa5IbXbqmtSmZ6iOJ&#10;OZOwPqY/TnI5J86dlEjjt9XBUfI3CWmlgqI1G1dxzhMnuNuP3GpPQ/DK9Wy+XCju1PLeenr/AGz0&#10;6u7UYVJwkkYZkOc8qQB9j3Gpb0R8HVuPR9yobxDTXCnr6aWSjvBqPUngkjJ2KwXBQhVzxwT31BzF&#10;U2q5Ts9HHCzV0TH05oiVKY/ScHzpelsE1xo2ra+ilrmpXHzUwAzGCc5bBHGQe+r1sPTNDR1r3S8V&#10;jXaLctNLUOojOzAwzAdiAO/76a9O9BdNw9ZCG2VbQWt3kWaqE2YgjDsc5BAI+3c6og81u6UNLTVl&#10;lscCGSNljuFKrKHLMc71J4xgjONJ9K9W3enqKi2irimstRWxS1Fvnw0E6qcZP9WcHuPbV6xfAg1V&#10;l/hdVUUdFF8zWRxLDGxABYFfrB//AGsjtu1EOkvgLb6eRmlqHrZoSVSYkoiTK3MbA/qXjGeM50FT&#10;fEB6PpW/VFLYqBYqSsRfmhb90QkLKSpTnKMG74znnVeXCO3TW6g/gf8AE3u6yTR11NURD+XjGwqR&#10;785B10J8SumqwXGO4RpRq9JLHTSxKFjeFwu4BWPDAjkeRrV6Gy0XVjSUFyj6otFdTbp/UjEVQjsM&#10;MrYHLAkgH8aChbk1PQXyOe1xo4jjR1YDmOQj6wfBwSdZtfUNb03cHrrU4ikY4lDINsqk8qwP7H8j&#10;Vg3vonpqGsEvT93WohjJaSmrSI2QA/oLD9TffQi7xW612eJkgpZKYTvHJtKlwW+oZDHJAPY6AJba&#10;s3WeetirY6auilBWHP1TIQdxHgYJ7alXQfXFBFNJ0/1tU5tMk7VMFTFCC0bFAroQO+doI++dBKP4&#10;eXio6mhtsdNT8xJI8lQREMOONrHhhnHbTt+gJrD1PDbr9DEIpoyJfllMzAYP1r+Dj9tUQ/qW5ipu&#10;9X6M8lVQRylaeWVcNIgPBPnkajNwZQXManv2Y9tTGtstFElTSzQ1UFTEwVGwccE8FT7/AG1DqmH0&#10;0YbW28cnxohK3vUy1EUVJF60xbCxj+rRCqkqaj0xcYVikjUqQECsef6saERNUUs6z0hkiliYFXUH&#10;g/fUiSR7vLXV1wnWDYqswVCSxxjAUD7ftoBlQ8TQFGLeqmCnHHfnWJKiregSm3s1Kjb0UufoPfI9&#10;tISD1JCwbJbHGPGloOVbeM+O/fQIVFdVVnptVzyTmNNiGRi2F9udJeqZHU1Lsy4wSfqIGnrUUkqH&#10;5ePcFUswHgDudNIKRqmYRRukbN5ftqgvT3a5WWvVunLnNBkYEkMh24/B0Y6k6yvPWFbDU3ypp/Vj&#10;ASSqSLbIygEYY9j502h6NCWK63AVjCsothhp2j27yGAcZPkA6FW6aOOoMc6j+eQhY9kIPB+2oH3V&#10;tv8A4ZcKWnp2mlikpVmQschgfI99A1BPYZ1IbvO01Z/NqZJ4aRPRgeRs4j8Aew0PFG7iR44yURd7&#10;MF4A99A1dTDFkFlc+PGNMiWZstp/KkiIC6kRsQAx7d8aTkpmVzj6h4xoYZ4xyw40gdPGibJ45Gm5&#10;i85/OkRmJ5ER2iIDDAAyBz41Mvib03L0f1DSWySZJJf4bBNJ6X6Q7A7vzyO+oasIkYRjH1cZOjt8&#10;vct5Wk/icglmt1OlIjuTkxjPJOefJ0Ef3Mx3gnI857asqwVtB0T0/bL/AC1F3qLzeI6iKJ6Kp9GK&#10;GPGwg4wSxycg8caYWRLYerKVjRJebRRTwvJCqKizpsJ2kEjPOMjzjSnV9U9xvVVJTUfy1rikMcSo&#10;B6aZ5yqjhARj6R2I++ihto6oqLTbv4VGvzFoqBG9bTOw2ySrkBx54HjW8fTtTfKytuNnoBNRR1OB&#10;sIJjUthSynnH40MmMMKyRQFHx9QJXk/f7atD/h1tn8V68kmZikVHSPJURpHvdiMGMgZxjcB/4dBX&#10;XVvStz6Vr1t9/pHoriEVmhK9ge3/AJ99RkruYqCdwOCCMEa6U+J3T1wv3xOu9ZJJDW3SQirlARyk&#10;FP6S4jIbO1g2Tx9ODqrOor/DeL9Nujgi3SmKU0yqMgKAcHBPdToYhtjSNq0SVQdqWL6pti7jt9h9&#10;/bRLqykoKS8tT9PyzVVA0MckbTJsk+tQ2CP31Yd6fp7p6y0tm6Vqkrq2cLUVFendQV5hGML585I5&#10;1HL30+PQa5CspARRQOiwBmMj52sjlgNpUeBnxoIK8ZECsUCkZ3c5zz30SoeqrvQ0MdFRVkopI6kV&#10;Cw7sDd5H4IGDpjWDEZx74OmMZIb6TgjVgl38UK3wXu2ggR1CVEShsNEV7Ln7HOpv1YlD1NYF6nge&#10;nijeKOKtWRtrl9xXIGeSpGffGqkWQxI5CnDLyPfRS4XSoo6CoslLMXt8sqTPujAYnaOAe4GfGoFq&#10;6xU4tE1zirAVikjUoqH6wx5I/GmUFljqquOJKj0oZkLxyMMKDj9JJ++m9DWSUqujsXpnzviPIPHt&#10;o7T2Su6ahjuF4pp6OlqomNv9aJgsv/zBPHGR+dA0u1BQUtNT0dHVCeui3PPIpITBxhR+CCf30U6O&#10;pb91d1XZqCnlNxkmrI4lM/6WIYHDH2/OohKzCZwx9Q5ySfJzo90z1LXWW4U9VbAVliP0iJ9pJGcH&#10;P7/voCF4of4Vfb9T0Jp4ys8pTC/8r034MbHvyOMaL3m/UNynlmofWhZv0RFc7eMkn986ilTUVNQs&#10;YnhdymeDwcZ9vbTu4Wmot1vhauoqykMoKk1UBRTnsVJ7jRROlu9w6R6go6621TWmtNOZWIGQTgYB&#10;H3026jvdX1NVi9Xi4x1d1qpPrQZ3IsaBUJPttGAPAGj/AMQL7Zutkorla6GltVbS0EFLPFDk+oIw&#10;AX2/t39tQiCkevp91PE80cO5CyLwB37/AL6IY/KyuZAz/VK24tySe+rB6HuFXEf5z1M1Gk0UXLsU&#10;iYnLEZOF8HA0HbpC5QdMG/syTW2Kp+TJSRWdGAz9QByB7aDUlxnthne31M8RlA9RQfpbHIz/AH/z&#10;oCTXORqi8fLFpY6qqmaRGYn1AWbJPvwM6W6RsEzX9GjjMsQQsscK5cnwPbzqMR1lSGklpd4lyTuB&#10;5OTq4um6SttkcNTcvToamGmDQ+mwHqImAy8f1c9/sdFQ/rCraWSut9RCLfDxNsznMkYKruH/AFfU&#10;2c6j3RVJU1PUVNSUTFZqs+j/APsE5P8Apq1LF0xVdZz9TtHa5KuOKg3iKJsPs9Ql3PB5Ax251WvU&#10;1rjtF1ga11CT0Qh+YpZUBSVFzwHHhwfI0Dv4rVKt1nU0ULs9Na4o6OEMOVCjcw//AHmOohRzSU80&#10;UkK72DjAK53fbGpVdrQZ6+hqKy4RVlRcqVaqodJQ5XeOMt/1DyPBB1I7Z0JPa+n6O5dR2Fnoa+uj&#10;ekqJ22B4FOHwM8gsuOfc6qI7c7lNQxw01TP66VMYlmX0wTCexXnyPbjtqN3SWKpqWlpY1hiIGFGf&#10;HGTnz51Z/wAQ+n2uXWF+u1jsU1u6bnCVELwxfyafeuSceASCfYE41WawO6jYhZ/bUHrdbqifM5gl&#10;FOnIkZCEY+2dIGN2U7fTjkByMHtz51Y/SHS/UPXdFSUNiphXS0gVcGUKIY1yWLZ/HfS/VnTVL0pf&#10;rVdp5FrXVxU11qeEq0Kq3Ctxggkd+3OgdIos3w/quorlcKdrnLLHRW+ljXc5Pd2fB+nao4J76gdL&#10;H8rd6Crfd6kNVHI2weQwYY8ae36qqurb/crtTW6CKa5SvUfLUakpGuM4A5IAA1cHSvwdprNf7d/6&#10;4iqprfUWX+NU0sMoQN6e3cn7bsEfcaKrbrf5q9VQwyyVtGXmqGPDyGZgwP4+3jOojTmaoq5EcpK8&#10;it6m84xjknP4GpNdZiOoq2vtEbm11EjSwShwWSEkhUbPB7Af503r7VS1vRkl3zPJf5LiYWQY9NKY&#10;JgAAcli3c/tjQJ33qGC82bpyjo4jDDbqNo9gJAZ2cszEdt2cc/jQ+2yGyXSKqr0wkUDuFRgxy6EI&#10;eOxyc6Dpu9OBAOA5AI8/bUx6PoIJ5q2uuuHWJcU4kPEjjGVI8jGiRJuj4bbW0UcVXUy0kLySsXCh&#10;23qPpGPv/jT+23Oqs81LNb5aj1kYAMQSVAPZvzqt7Z1AKbqf1Zk9GilqR68MRyY13YO3OB510BNQ&#10;U6WiejqEaQtsqEbADo+OQzdiANFBut4KHq23XOsolah6gt9LTybS/Em1hljjv2I/JxqraXqETLVw&#10;zyR/MVMZ2zsNoR85Jx4I8DtxqbdX3ay76NamaKnqoItqPGSzOrE9yPv+cY1X926cVaqnNCnz8M0Y&#10;dZUG7BLcA/3GgeX16mqvdSlFGWIp1VgvJYKo2sT744/xqxul+nKmz9FVV+vUz0qGkM0bxEsUAGTz&#10;/YcZ51H+j+kbmtBerxXpIlNBDsLKckEc4Pt441rfupLiLJQdP1Ezmw/NBKkKpZlVxzk/9IxnRIIQ&#10;X6h6ghqHSvaWRoRDtkATnvuwO+fvotZXY2q4VFQFrAoCywSjcCNvcjsdQmx9J22lvZWyPLOY2liF&#10;RK3DAcggY44H31JavqAUMTUOxCtPEVneM53Oec5HfRROfrG+/KzSxnZTu3pGJAXUEoRg/fH21Hbf&#10;GLvWQQ28bp6ipSAR7sbM8ZOf/O+tpFlsVTBM/qQJcY1nIJ7k9vxx/tqVfCLpennvdVd0pZK+ktsM&#10;9dKq8mIL/wBRPfJ4AHnQSC9XWh6W6ZTpClqBVVrU3rTlVEZjG7djAOc/7a506wjpaSamWhEUbyxL&#10;K6ICQCzd+eNOLjPdOoKu89STxSytPUvLVzAf8nexCg+QMYXQR4mZ1L43EhlDecH/AOtBYVPBPCvo&#10;5WT0yFjxjhQPJ0RSpp4bVdpq9Uimlo5IgxHKrjwfBONDug7tSXJ7hHfcyzxKJI1VsGQZO4/twANB&#10;PiRc3S6SUcdO9LDJDGxQ7cHjjAH2HPPfOggbyeoS23aD2HtpPlm1sfOsgedaZY26tD4X9Rb4KyyV&#10;kzPK/wBVFlScMeMftqsdHOipo4epaaSWQRMqSekx8SbeMffUItjq/wCaoIUkqHGY6dVARsruGeB7&#10;Z786aUt2jrro9E6yS0s9vhmiCJkpLjDBj4GT30NqbrS3iVKG9TzDEobCjHHOd3jB7f20e6TitVz+&#10;IU7hZ6G1xdPmRljwD60SfSAPO6QAY/Ooobc62Wnp56As+YhkJ2Xdjg6gFznMtbHJKfUkjjWMM3kA&#10;k/6nU26gf1r5UoEKN6Sb275c5/zjUHvELi4NGq5ESc8d/Of7aBGXMVwlqayIlptrBcbRt+350zpU&#10;JllLDjxpdhJNG82GdIwqliSQo8D7a3pI1NO8g/6saB9VSiSihCrgg4znTOEMAcDt3xpWQkRKg/Tn&#10;P762o6WSSpSKIFnkYDbnvqgv0x1XU9Nz1cULkRVULRSAHDLuGCwP48aWtnpLQwpACETIA/fQeptk&#10;0V8+UqI2hjLLmQjOxT7nU6HTsVqsUklQpFXjKKGyB9/vxqCPVqhti43sTnGew98aay0tOYd4WZpW&#10;wVOcKo88aK0TJNWxKw3478duNErklLDSoqJvqJGBYBcbF/6j/pjzoIdATHuZCARwNJmn9QsQeAO2&#10;n9Sg+bEMaqpZAxAH30lLRSoGYg7QOT9tUMp2RYBEFBbcG3ftocwOTjTuTaWONI7BzpobFR7a1wTp&#10;cprXbjVQiV1gD99Lbda4xoE8ayPOskY1gdtBtww++kyNKquOc61fzoE8ayuva8ONB7Xte8a8o0HZ&#10;lLUT22qaqo5DDO+FcoduBnT0xP1Dteou1UiwzjcEPJ/c+DpveZKT5YsFkEnBZx2x++nVsiheiEtE&#10;+Y29zzx76xjROa50/wD6ppKayyxTJGU9TYcvxkO3PtgA6D9X762tqpEzSsUCw552kZ5P5OdSCjsV&#10;FBepLokccFTJAY5ZFXuM53fn76jPU0RuMkyW9xK7FV3dx+3voI0K5WoEMir6rnbOCPpLDyB7agsg&#10;lqrxE/p5ffuYKOAPP40euFprLTkS1DVKE/QMHhvxoWsksVZWfOQ+i7oFCrxtORpBcvw9uRt/UtIy&#10;vtp6hwA75Ixg5Bx76DfEt1q+sKkpLF6TgKYicNu8N+Mcaa9B3BTUUEH/ADUppUwx5JyeQdPPjvTN&#10;autaOtCIUmphIGC8Ehv0n/GkFDdcUiwX6SEBd3phnUNkK3t/vp9Yr7LWwPT1Mo9UHOAMbhpp1FOl&#10;xuVTXMMvKcHHZcDQnp2upqG/0FTUxyTUMdQpqo0AJeLP1AaRE7qrm9yeKkYsRGQSFzn2/wA6s2z0&#10;1BY7LBVVuKeCU70MhwzED9IPvqtKOo9e7irsMUhiL+rCP6gvbOPGpH1r1MtbYKbpd0jNTR1YrS4O&#10;SA47Mfv4/B1VBKeU1t2qJlUvUVM7MoxnG4+3jjRC5xg1tHays0jzEbpNv0bieAD+NI9OU9TFcIpo&#10;omkmlZVjTHfPGdF7rcJ6C4TRxNsFOMTRlCGz+f8AtoGNZ0vNZ6/1azNOtO6vG8J+pSOQd3caLdVX&#10;iPqWoqLrPFBSz1Ee0yIuCcDAzqR3299LXfoyFTW1L9RtRRqqL9Cv4KM3IJ+2q7muBihko5IUKsoH&#10;I5Qg50AaGhqTLHLKPoJyjk9yD5/fUg6l6kr+ppKU3d4pZ6ddgZE258ZPudC6+rFHSh1fOeVRDnQC&#10;glkSqk3Ty+i0vqgytkryOM+2iL8+DXREwuF0lrJTBVVFD6UdN6ZBUMchyTwTxxjVr9GWKXph6u1d&#10;Qinar2rJHKZFDSIx4GzOQRjnvopZ82bpKhupghWoSkiaAMwO7cv6s44z7aaWlk6rsUNwv1toqzqO&#10;llYfMGIkoMn9I5Kjb7k6iq/6m6SrLrd7jS0dFDKvpbga4D0JTnhct3xprBS9EUHSr009RR27qCcY&#10;lp3cFJWHClB9vvqc9a9T2y09Jevb4Hq3p0yyrPl1J7gg8/fVHUdhsHVFkn6iergjnhhPq7JVwhJI&#10;RWzwe41AN6s+HgnqLVc7TdaCFatgKiedt5jVCdwCjg5++rMu1jslD0HDHa66luVJTKkMuxi8oJYH&#10;I5J2c651vdJ1hDXJQURhkUZESsiqcMeQMn6hraydJ9fWGiS92K0V9JDJMaY10TfyFdc5WRQfp4Oc&#10;kYxqiT010reiuppvlQPlZlKywypuSWFiDj7/AGOrM6o+FidW2GXqKhcNTmH1HEEys2U7JtJ4x/53&#10;1VclPc71aaiS5vTNcKRdpWOTdgH+vHf99Wb8IviVeF6dqbHX0v8AEmgf1CkapE48cMO44Xk86g5s&#10;pae79P8AU63iyv8Awuv9fd6B5Dqf1KR2OecrohXXSz3eNpLjRS0V1VvUNXRT4UjJBiZGHI7Y8/fV&#10;u3zogJea64wW+qFdOWkaOMb1LEk4A7A88kaprqiyyWXqmSl6igqLXDIRNCk1O0RkXGe+OcnPOTqi&#10;b/DXr6psHT1zopoKOppq5yzRvIqSLIMbHB5YYIzgabXlb11NKslPlazkCpCAnGScEk8jJP40rX9B&#10;dL0VMLrT3CsjoQF3xo0bSRsy5yrsO2fB0n0vQwte7aj1DyW7+iRlLMxOeSBxj8aaK/q0q0XZco/T&#10;miYhjnPnn/v++kKGJ5p1SkbMjvtCMwG4asn4i9N/wPqmpU1UdVSyhHp5WQrlCoOCvbjOMjVXVwFN&#10;c5jS7UhRcKyPkq2Bkj7aA7W3G49P1VRHGf4dWgGOVEBjJQjtgYypx/jR2G2dN9RW2mq6OpqKar9M&#10;CenmkUBZcDIGfc5wfvo7eep7D8QbZQ2vqmpaC6RQiGnubRgCOQLlVJPZT2x9zqnZac26pkWeWGsa&#10;lmKyxoxU/SeRn2OOCNUWY9JPaJUhuEe2RwrCEtjMZzg/f/fXlkgXei1CQrj6QBzn851d/wASLrZu&#10;t/hN0T1WtNSRWumgaOpiRlFQshARUyBllRs8ffOqEp6Va6+Q0yPTxMcOnr8Ry4OTGfYkaCyeluro&#10;l6IuVLU1Za42r0hQThv5ksRO0xMfZQcg5+2kJeqjcYmhetAy2xkqoWcOpOOCDx31p1/RyXPpeCLo&#10;a0JFWUiGasgpKYK+3I/SRy6juR/20G+Httlv11o6G5wCe4VLhFj3D6JiRtOB3XkZP51IJ9RdJP1H&#10;d7dbrpbXqbTTyD+VHThzEhbmXycAZJP21c/SlNbqCvu1p6dSOOmpav0XJi3QO+3AkGfcDHsdPaee&#10;0/DmqamhM73haJJbkaQiRRIu5GwO6gnnb7YOt6S59N2Sx3a5WShlhq5FEdRTckSMy/SSgzjyOO+N&#10;UBfiC9t6osVfZIooqi4UxJFWtGrxu+0qVz2Pf/H21SHw1+DkVN1LbWo6uqpblTZEr1M5EHqKP0k4&#10;wMkDGPfRuy9X9Qw2q92+x2qO5yvKJnd5vSekZeWVY325yD2PnQ3oihufWsT0Vf60dfUn5g/LSOQZ&#10;M+CpwPxnHB0FvUF3qeraWOGhWDpy42yT0qydgk0NTHnbmJ8ZyATwRkazDV9WUQuq9YVVReOmaN/l&#10;qivRP5tNTNJhZCo5kRQQSwzgfjUUpfht1lEvzFDV275ekEkUgaoYuspU8MgGMkD304o/iBW2mywU&#10;FJXx0Fbc4J4nqJaOSWGFwp4fHKhuw5A51BPa3o+52TqGC63O8WivtkKRRwVKsfVERTaJFVRg8Yyc&#10;nI0Cj63u97v1Zbegq2ikrun66jnnomASRo1JEkig8Sxsoz9P6c84Oqq+F/UDdaCKkvhvcM0twjhp&#10;5LcFamiD4GZEzlcN+xB+2nHVvwZ676a6mmr/AP2AInkShuFHO0k6EK2NygAgFQRjkcnQWPF8YoOt&#10;Og54LNDV9M3u4TBCssYkSjkaZsyjHOCEY8jncNRCO8db9IQV9z6Uq1jtdH1EtLJB6McsVXDKobft&#10;b9Cq5w2PYeM6adEdQ0N06dreoIqQUdXQU8dPPLSQktUBV/SVPkAj8bjraz3fpS7y1NPQ0le8Fftq&#10;qmGKAjfIv0lWJOFbGDjjOgcwVyS9RV9vqaFY6GvpJRJAFDiVgc+mwI2428j8kaedM2Who41p5bTB&#10;X0CRO5pthX+Xt5JC9yBnA57edN7nS09viluNokqKiCKH5iExgFo1UElQBySAOdbJ1PBaKC2dWdN9&#10;ROlHAFWolhiMqxu4BIYYPIztYHtqBbp6413w/ucVLaXjuvRtZWrLRsgMjUc5YBoW8hWQhgT7HVnV&#10;NVRw36qhuN0qqS0VVXHSR1K7dkRmBUGUY4Tf2bPkZ1SNxsdLc+tZLpZa6WkF6aKZ6VnIgWWMkB+e&#10;wYZwB3zo71b8PbytkHUVXekrKYTxwVtBBGS/y3qAvsBJwe3j350C1H0T1ZY+uPkOqGtt6sNTJIl2&#10;qGBcVjjcIni8I23bnxwfONVT1N0larL1hQ1MDVVgghqaqnrIal2KFeyFW9znv24Gr0Nxsttoo6fo&#10;6nlqa6pgMyU1RWMN0iHgIh7EjgjHfQ67fEOLp+7UdwWGamtVaFiqIJqX+fSTtw6urZOMbv3xoKRo&#10;7JaOr+pLXTdO2m5XO7y5cRUkJkgqRH9Tq+cKCVB+rI5/Og3WfTtHR1F+ju9iq6KoqapWoJY+UgiQ&#10;k+kQCQTz38a6p6W6ps/Va3yntUlRBV26OGSkg2qnqyyMy42jkLwASf8Aq1RnxQvlfY6+Smrbb8sj&#10;VBT0WYl4i3fB7d84J76orin61uc3TlFapFqan+GSyiCuLEu0RXmMjwo7f/i0NF5jhh+djr64zoys&#10;Czfqz3G7PHt+NBrVf78t7EdlUQxzz7JI2i9SMgnbzweffHOj8/TnWXVVbDcqPpGGKnUGnOUFPFMU&#10;znh2GWPj9tUFOrLlUXSmpr28pZqiJSjU+3bEiDbhh7agd0qqyFZ6eeriqIGQNG3poxCnuAcZxq3o&#10;fhhQUPTy1sbmOumTFVRzvlYXIO+MLnHbHPnxqKxR0UlMKB6Fqamro3iilhgVvRlUZUkjkKSMfvoI&#10;VYKS5VFbHT0FuqK0VcRUJHERvx5UkYJB04qLbXenPSpCyTUrPI0Ug2SDtuTnuRwcamEclw6fu9vi&#10;qqqaenmpw0BR2Ah+oqQAce3jjjnXur6j+J1tzuFJhpR9UbxOUY/QFJ+5wNBViRiX6k3Mv/UD41KK&#10;DpmmW3PU1dZ8tLMFMCt2KkZyffP20GaFaaeSKEkxF1K5P2/10Xnv8lfbxawiyfLxqqcFmVVPbP5O&#10;gGQzvSSq8XpsyN2YZBGkblCGrmlpqTZFKuWjJ4/Y6eG1VgCyVEYpqc95ZQdv448/bU8t/wAOIo1h&#10;qb3WQVlrulGwpZ4lKz0zqCRlT2B/POgEDqOeq6NprbTH1WjmaSeSQqGOcfTnv4GglRbonuscr1EQ&#10;9Qh2EYMucjgcDzz/AG1Kanoi4WyzpaKrpypqLzI8VTR3EExqiMMbNnZg3ByORrFH8FL/AC1MUlyi&#10;/wDTNNJCrvLVzqsoZT9TBVyQOc8440DmyU1l6dggeqnSsuImOI6uD+QQB7kDj/XW05pxTzVsUql1&#10;Uy7VT+USCSRwc4AxjVu3/wCBtGnTVZa3qqma9CKL0Z6yMsNwOSwQc4YH78Y1D7h/w8dadGwxm/3q&#10;30dvYp68UEh9Ro5MgYVhxnQU5VXyquC/J1UMO0tnf6ZH757DTKtsNfa2d6iIvGWxlDux559tXdcP&#10;gxdqmlrLdRhy9MsaelFToApLgfU+Rycjnkd9G6r4DdV9MV9za5NSR2e3SCMpK29nyo4Dg4yecAjQ&#10;czEAnIBPPbzpGURgsX/l89iddb0H/Dp0/wBR03T/APBbr/7yrZ6lo1plhCEOAEbdklSDnn240Ws3&#10;wQ6Xv9irLfbKS323q+2XP5KeNVWSVF5+ph2ycZ+2iY4zi9FCkozvjbLDPjVsW74Q2S9fByt62TqJ&#10;lvC3c0VLSMAA6YGN6YLA8k7s4wNID4HXuv6sqrZWU4tkbPM0ck8gBfaT9JVc8kj+2r/vdtpemumL&#10;DR9IWuG33ATU0ho6SH1FDIVR33NywJJJLeO51NHH9P0teJq5KIw+kGO4zM38rA85H+PJ08q7Tcbf&#10;S1VJLI8jJiRkQnaUxw+PbXXHxb6Os/QXSIenraqvrb7V09b6s4SNYpgx9SIKvggjA5xt1z5LZ7pd&#10;Otwllw8lzj2QUUjZdfqHHHceQTgasUHlu564tFiprvPRUVRaYGovn0j2mWLOUL7RyV3YzznU/wDh&#10;/wBLVnT/AFbeekq0wUPVFNRGWOup5zNHUnKmMArzjBzj+41K+n/gjarPQV926kuO2CKlkSehVsfz&#10;d3K7MZzxjGfP20bokslNVs8FteFqgJA8jOfUBAyikk5HGgE9T3i+/DaG0Xu4/K1tVc5WpaxI5Q7y&#10;LjOAceOe/tjVPdR9RWCrp6dbZ0/FbqvfK6zOip9O47DxyfPGrvv/AEJfbn0ot96YJus9LVhKa31F&#10;O29iD9TKR34bQ/rP/hl636muNHPA9mgpTSySwSNMDLJ5IKBcjB45OgpLpzoi7Xqsgq7OxlUKJK8E&#10;YEERP6245A47e40d6q6faS61Frt94oKKOiSZnkqZPSWVAAQT9z2A9zq4OlwfhbLXdMU1ClTFdrbC&#10;lYa5T66zAbZFVl//ACbFgQv/AMRqw5vgnT0KUnVFqqbTdaOhgdLjTTUiD1cpwSXzkqT7f66Dh+Pp&#10;yuWpo4gYqyOtH0mjnVmbyVGe5xzqTdWfDum6Jko/4yJYqKSFXlbljJnttbAGeeVHI51efxJjtPTV&#10;F0bc+grNGlTXUsq1lYIVb0qqE4YJgfqKA5xgYGedGKK8R/F2tqKLq230fyr25pJJXO1Q+QQVXsHY&#10;cZHI50HL11praL3Qrb4mhts8qbJgMjaBjnJ750/t3Sd+6ou1NHRW2a4y1JZljiYM4jXjOCR4Guk7&#10;t8DvhPRmwrcKynp6qW5xh446ooHp9oBjOec7ipyO2q/mv1ttF46isXStln6ZkoKx3tlQVkaSakYg&#10;DMrc4P6u/P7aCpbl0tVUVXFIflZKR3YBV+oFUxuyfcZAI8EHU7rVbr7pZKS4yNHUUoVKTc/0DOAc&#10;eOMcDzq6aX4WUtT8KKDqKrHy4SmqSwfaQ5aT/mFTznv29+c61+H3wn6Ptlolul/rLsrGlaAUDVYS&#10;GSVs7Bt255OCCTxoOT5+ja6juE1qc01RWs2UbkY+rA79t3bz31Z1q+Es1JX0Np+IDU/S1ZWemi1E&#10;wCLT722xMCe4J7nPfUh616EsVytlL1D0YtWt8o0ElQKlxIr7GAYluw78DnPjGsdUdXnqymkpOqLf&#10;Ul2gglo5pAPUbawI4PgFSMefPfQB7NaIelRf+nquGjvsrvLJRVkaCRgEykhyP0gEbu+gFXVUvWMS&#10;UV4raiSGl2tGnrDDMMrjJ5xgeNXrRdJxdQdVLU0SQ0pucKv6+3AY4/mYXsN3H50Yqfg58M62iuMT&#10;w1M13iVmlMNR6Mj/AEYj+kHGxW54wTn20HLlk6Pgk60prfbpTSSVKiOngMoAXeDklm+wz7kZ1aXT&#10;fwwq7HR3+t6segMEEc8EBp6gugqiv8sucDjg8nuSBq0Osfht8ML91A9z6TpDb3anhl9GCpf0Y5Qn&#10;KhT+lgcjP37ak/T9H09a+kLbQ+msP/vHWoeebfGWV95LZ7kr2z259tBw1W9Pw2Z7xb6usrIKtZtq&#10;pAS6Skd1kQDORnvx30JgtFaJIzAjSxzjAIUn0zyMNnsdfQz4jdMjqvrespPh3abfmeggqJqiOMI7&#10;htybQwHnjJ+2qRoOj26jsN3go7cbdcLVcfkKimllVdxWRV3AD6ixJP8AbQc4VljqumLfaK2KeOe4&#10;Vpkc06RktTbTxu8EkePGpJ0xeam6Wy4G+ExUNsp5eEjxtLfXjABwSRxq5bb8I7hVXd7fcZaW0yCF&#10;23SSA/Wozsz2yeNTS2dGdO9K2a9xKGWtuyB6yN6hVRvRH8h0Hkg7u3P1Y0AfolY/gyluu9DcKusu&#10;nUViikk3RZi9BmV2AXGQR2PPO3tzqnPjdLaZ7jDVWl4ZYKxHlhrY0ADxsRtiOAMFGDZB9xqWX1rx&#10;ceqaOm+YMm2GVaZpGISNCDI8eSf05/11YPR/wPrfiWsz9W1cFiFBPSz0/wAtj66cli424wOQAD+5&#10;0FWfCz4U3vqe6Uz0VvSaG3ukZeTGC5BJxnx3yfuPOp/UfCzqPrWnl6dqqWRaijrHpkpvmgUUBsr6&#10;bdsEHJGMjPOrcprD0v0/Qw1vRN1mt8SwO1xLhpfWkORvHnduAOQORoD091HUWGGN7dVPU35btNVt&#10;6yFmZ5TluOCBggAfvoAXQ1L/AAn+EWOmineCsq6qjulFXRF3MXoyBUIA4AkUfYjtqier/gR1X8O/&#10;XqLna6ystFPNtjr4owFKHGFYZznLYz9tdNSdR1dj66oaqNRJUUCs80qrmOrlkwxQkeFDH986k/xP&#10;6vev6Hu1Lc3SaluZFup3i3RiWTHqM/HIxjjPcjGoKe6ds9N0907S9W9CUcVJIaNpLlCTlfQQ4dSR&#10;yGPGMe/bVj9X1vR1w+PfRNelupRV1NjEdXJUMMMdw9M7TlX2qWHbnz21T9is1VZ+iOobTcoqy3vV&#10;UyrGBKAsayzBmOBzkKO3s50n8N7dcrrbJ7ze1kWS0y1NHTzqdrTpvHpkZ7AZPbg41RcfxLp+k6Xr&#10;A9XdOWqKiqa6ZrfO8MY2zeirFpWRcAZQgb/IA86oVuqqy5U91nkqEg+qrtkAABCpPEpYL7Haq6lX&#10;VOLj1FA1NUSP8zbBSiJcqN2CXdh/1c9/tjSPSXwwuN66PvVkvK0sdTNdae5/NK5LII4/TwpwP1Dk&#10;j3B0FQ3bpWSy9O2iinXMtYWiV1OV24yi8c5GR30xtlJFT2q4xBWrFh3qVc4CSA4II8DV8X7ptej+&#10;sK+G4yPcY6ajjnoVU5hQtH/WR3IbOAftqsupuhJKyjr7pZqz0Xjj+YelZf8AmOO+CPJBP+dBGLF0&#10;UlTZ6RqyNEJcvGxGTz3I03u1qj6bu4oIVHotTrOuG3ZYg55H40choqq9rRwW6tMMqLgRrySp/oJP&#10;b86mVD8L6yhsIufUUiUl4jjlY0ZkVmWJQdpzjvjnHjI0EJ+GfSNP1U92raqOmNMoEdTLMFAhbBcY&#10;z7BST+2jV966pLlSU1qtFEvydPTtFJVGQP6z5+nOP7/66ar0/WV3SNdTUBgiIqHYRn6PUBA5JHfP&#10;bGpH0F8Grxc5FfrGklsEc8bPDNtHpKMfS5x33Hjx30FHdQx1cklblMlXUK5Qnah4Uf66n9g6NS4W&#10;K3XWlusNJbjhZleJt0W1tpyffPPGra6i+Gdm6Vsc0k03zdW88KyRTEBXG7DsvPYDJ50EoukqOW0S&#10;0lgL1FC0lVKaSKYHbKU55PZQdpxoK2vN/uFpu0nT0VW89kWveRQB/wA2Rhs3EjxhRxyAedF6np6S&#10;poKpXqliaRFVoFXdIm7BBPOO2mHw+6Faq+Zqr/cfTW30u6KFIjIzvuxtDe/30YtldNFd4jeKKGP5&#10;ioJDSEKOAeR9+BoHV96ch6MraWlp6gTzmJZ3ZMgB2G4nJ53HPOONa9LdF1vWNdXSEr6QWSqqhGuC&#10;kKnk57DOQB+dOaWivHW/UdDY6G2zVF+u07mGKFPpKKhYsCx+lQqk5J76uro2Ky/DToSWW5U0tReL&#10;3L8uYHYFnVSW2ZOAo4zgc6mDn3qadupuq6igqojHPRCKClVY9oEW36Srdj35J86sy1Wih+HFoohT&#10;3uaCsvuRNBIgCiILggv4OWzz38aL22yWC4X6Lq29TyUdVRRuRRqQyVUgDFT27ePzjQTq+xTdedcd&#10;NxIGpAJFaoURmTZGsTSEEDgEc8/bVFWr0leenrff1pjNcLS0JSsZYt6pAG3K7Hx+nv8AY6islsp2&#10;shus4JhpX2Dnlyy5A/313X8M+k7P0x0H1F/HJzLR3OB1qmmYRAqQyIm37oxbGezdtcU9eWWr6ast&#10;BbfVQLJUNLhEISUAAKVHgY0ESusMvSt4gkoJ0aQwLMjKd67SAdpPYn7akd3lpeo+mfnXhhhq0p/U&#10;ZivO5QTtx4J5/vopPb7Td+jhBseMfxBZI5UwW9PBBXkZx9vGs9J215bVdbdR0qTrUQRJUibkx7XO&#10;0qT2JBxoinsAjsBx/fWmPtjUi6p6bn6buApqnaxZSysjBlOCRwdACQONaRpjjWaSV6WqhqIiBJE4&#10;dcjIyDrYDIOtCOToC9XeXrLrLWqPTDkHaBwOPbVk9BXdmoLvXNTsyRbY1kDgAtjIQ55Hc9vtqnw2&#10;BqddEXJ0o5rdJIBASajJwArAYJP7ahD++vUU9DR1FPF6dROjNKcbih3caAyK9TabhXKSzxPHFMfY&#10;PwD+c51K6eojrqQzRPvhcMoIbgjPfUeutqFDQtPRzO1NLOkUkTDsQCQ34H++oqPlttrFO25i03qF&#10;s9xjAGPt/vraikWNwkjFUY84GdOqinQzzJTyCSFCdsh43AedDn2iRgDnA76CeTUNrXp6sqaPbUiE&#10;Ixl3HcCewx4/GoxZJ5jeIVVRn+otztHvrSGd1p5KaM/y6jb6n3wcjRKy0rUs0tdvQJCpLeSfYaCc&#10;2SCkrbnHFVtjLKrgnCnPv99POrf0gxn1EjHp/R2HONQqouLGjE8IUtI4bBypGNFKateWhly/8mQ7&#10;imcgY5/xqKHWqlaovsBDFEAk3+B+k86Y11WxuErwFlBIRvq7gadz1EcCpJGwMhyNvsPfQdiqKffV&#10;QVjjjEz1czHaBwM9h2xpnXXAuGWM7Qcj9tKmeOC3sJh/MlX+Wc5xoNO+52H38HVgTJzrUnGs60bz&#10;qLGpfWhIOsHvxrIXViMjtrHvrZfA15hxohIjPbWmMedK9taYz21RsDwfOk21uFwOdJnOT7aDX8az&#10;r2vAZ0HsY1soxrAHfSqgAaDt6pemqaidKCk+TppFZUDEkvtHOSfP/bTVJYYv/Y2iPLxQ/SMYLY7k&#10;Hzo1VRS1P/tlhkAXLGRk4APtqAXK6RW64L6bzKYjhpkPK/cDzrDSf324Q2O1w76IGWZPqkkbkKRz&#10;21BKCqlSvgq6B/TeJt0YGAjfYg99GunaqSrsV4uNU5uEMKmVIXO5mPtg6CU1Q9TUxR16GJ6iETRR&#10;iPG2PGe+gzWW2T05rnWukSTuWiTAyzZ5xzqsb5TvHdZ5hIrRSsWG3wc9salk1TPc69aT5qP0IpCY&#10;lx+kef3Ooz1KY6Y1EkCB19XAUcc/+DVEj6Fp2d4ZaZ5Vn9dFCIOGO4cnUk/4lbZUJdaGu9Viiwxx&#10;OC+FA+o8D8jQ34cU5ljtssUuxpHDFd3O4Nyn9hqUfHephrrpHTIiNmNCybslR4BHsM6g5YromFdU&#10;QsXjP6jxgEHyPfOifSnTAvlXURRTNB6UZf1Djx4/OinXFmW1VNokjd39SmaOUMQQGDE5X2H20P6e&#10;uL2yqZ4mO11Ksh++qLJs1jq6ez2wwk7akvC0nYjaT3PnOP8AOgPXdlNvvtvamleY1FErTbf0qvde&#10;R57jB0gnW9xooUp42jaBGBjUrypzxg/vz76b0/VFTPQ3GesjhqZYYySsi4IB/wCjnnn7aIOWq6PQ&#10;JTyrL/Ph/TnnHtprdbrPUVclQ7CZ3+pt/ZjobS1YnAkhXEbIpKyL9StjkacSok5IV1B2fTu459jo&#10;NZ5aeSqo2pkYo6q0gddpjbPK9+330V6ipvl61HYYWdN0Rx+pfv8A50BhQrt9Rk3f1YOcHSs8xkBM&#10;peQY2gjnb/2GglNy6YtydM0NTSVMr3NuKynkXbsbPcE/04xqH0ltiknQSxtINwBX35/z+NOjcJZ5&#10;lMzyvOqbDIWzuAGBx+NPoi0FFTvJIS7kvF7nng6K6yst0gqul+mKCVWl9WgV54XblFycZHg40Tul&#10;2pul6Cvh6cighqGpllnwDxkHaTxwP8ahHTNvaks1nnqAr1j0iM7kfVg5IBP+2mN567jsXX7vdXep&#10;o6q2xwSKmCI1DHGVPHvqCBdR/EhLbHSU3VEFNNX3SEmJ6STiFjkfWG78g6gXwp6ctfVN4qbdTwQ1&#10;FRHmURt/Likk927ZHHA0967pIKqqiqqKmoqxWkkcSMRHNES3cP8A/g+/nW3QtpgerucfS3qR9QSR&#10;rMlPUV6FagKSSFTAZjj20Bap+Hq3W4olSVstyE2IZaWRpVjHbLe3+2gt+m6k6JvVypnqaiquEQUP&#10;I07ejWLt+lmUnDcee+itr63uvWFxpqWy09Na6yYYZ3jZyrZxlh3HbT3r3pu50sc9FV3KO71sGAlZ&#10;TRkI2RnaA3PnzqCqK3r2as6nFyqaVLbO+yKRafsRjb2PHnJ1ct3sFws3SFHPZ50jlu1LvWnzHOlS&#10;A2XifH6eBkH7DXPN8t0rCCSr/kV2f0hOMqfP30esV9rK6lgE1ydJqUFUVZimACSPp7eTq4LE+HHU&#10;MlqrrxbK2GSjpqhlq0URFtjqmHPc44C/nVhXiosvWnwxulJ1BNWVLwMxpZZjuNKwPcE8r+OfGvfD&#10;xI5YIKuSYS10kIEjgBt2ezZ/21LLjZ6a7R1FCwjSaQHOxAAWxnnGoKF6FuFtpjXW+8U9RUU1QMwy&#10;4VwrAd2U986F1lbRUpqaqyzIlD8xyVJBhlHH/LPKjjtjRm69Pm30J9ASrUyjdAVAwQc8jzgarySp&#10;FHXD+IU2+mmfbPKeSBjkgnv76Cza3rroXr3pmKj6jqjbr9A22J0o5FEbj3PYxsFxtznnVJ9W0NPL&#10;Vrc7BRxUtuZRGscGSpYcZOe2eTjU1ulpoKeCkmtfpVUVUi7plQKWbOOVHA/+tKXnpm52vpmWSuox&#10;RLIv0Rldu7a2eV9v++qAUN0uVNY45zYIJUab0zO4WQbguQxxlTyMfbQ+9w093hapt6UtPV+p6k0M&#10;cwKuGXnOcZ58eNK23q6308MlKUFD6hIeBRuRjn9QwODpldqCjutOr0FDKJSRtlihJVh2IJ7DVEeo&#10;L9X2yMw00qCATep6Ljegbn+nONWH0HRN1FcjVXdYzQRsDIaX6NqnvtB7Effvqv36clTaCTGrsUXc&#10;O7Dx/nUysK9Q9MWadLMKdkqGzPNGweQr22bT4HvzoLcgvcdFfoX6UFZE1GfRgWpVf50brg7wPsBq&#10;z/hnZ+k+g7fc+ratFu1y5ipqOmiaWdUyDIoI/Qw/tga5/wClr7RsKGmutJMtydRFNVeszLwTg7ew&#10;OMDUul6wo+lr3E9NUetFKEZxHMVSZRhipwcnjI4++oLVpr117fuqoq3/ANOLb6CpleLfNOjvFAx4&#10;ZlHJIBx37asa69CXe2ybenTS1MZaJoQ8exHdScHcc49u2o38DXpKq93SooqqU0ksbSRiSYyqp3cI&#10;oPYhTydXlDdKCNzTwSRoVwQN4J/P99UU9dfhjcupaSim6sraag6maJxWyQzCRJUVsglcA5VcKT/r&#10;xrW6QUvw7oo6fppfnZ62pCCoWRFIbHZuPpUjntnU76htt4p78bnRV1DUQzU60/p1KOCVZv5mCDjt&#10;gjAH30HulioqGa31dOBPb6uoFLTuuZXinUEbJD55XjHPODoIFD0leJ+sIbkksi9PPXrLVUsL7hJI&#10;0JiO7nJ/X3PvnxpvD8L7rd71caWaD5SyXanmpwJ6jb8u6n6MBP1ZyeMj76tXpWpak6eqKevSdK6I&#10;kSymBU3OGyJFxnPGjVFJTVin5ySRZJXWb1uwJA8rjj8agojob4GXLpau6jsFq6zpKO5Glgro1WAi&#10;pWNv0djgpuRhwT99G+s7J8SOrLBDZOo6WnmraO4pWl6KtaKGVEVhtIBBBydwzntzqx+ramroZLNW&#10;2mkp6ucUs3pVqSBZlORiEbgfpJO7B4yCONEbF1hLdZ5bR1DDFLd6JgrzxArHKpUHJ4+lxuwR2ONS&#10;DleD4I/EPoi1XausdN/ErJcGWokt8Vepk4yAQuBkjPIBPGm8lFcYrXa66w1VRSwSu6v6NIXaJlBD&#10;qV8eRz+ddWSXWKsp5oqd1FNQTfXFHkEMQSOf7njvnQ2mnqbZKacNbqO3SyGSCSTDySyMCWUrwB7j&#10;k550HNfTdsufSVhKMbhcPk0YQyx0BiKDlhHvAJJPYagt2hWyUq1dmq77ZrffalmkpUDPCZpAAwCY&#10;AJJHcjOBruKKU1Fv3zvG0YVJAOygj+oZ47/21XFdPVXOS4RXihpqu2RXVTgFSNoORIvsfO386o5a&#10;p7/Mv8Qjr7pXvPbXaAwS0p+uMLkHgYBB86lVn+Ms9upTTdOsKy6ytGkPzlMw+nyQR+o8eMjXR9Rb&#10;qZ5Le1TDTQ00sp+VcJ9bZwyn/HbW9NY6OetpK+C0UdM9PP6oKxLvaQMcsSOw7f30FQ9PVluvHTsd&#10;J1FVWyj6nrZJqpllqVw2JCy+nK2Cp2gHaT9tRjq2/wBmuMM6XS8FZJVUx1NUj/UdxA2sRyePGddS&#10;PSWaovNFa7rZbRUUFasoieWhj2pVD6kGcZGfq/JxoZHQdOdYW2lFdaqWtt8UwjWNYgAkgbwvHAYa&#10;g4yt1NUQ9WpUz3tqO7U8yfLXOjO07FGAhTswwM59xqRVfU38U6mp6u5dTVHVlHTRhppKmCNfU2sS&#10;VZQMY5x766KqqLpi03SitT9H0N1W2T1PzkklHvFCrODtU8frBJHPGh9P0p0dFJUV9n6cp5bS26Kt&#10;hnjCSI2TslTPYMDhgDjtqisujetOlKPpi33i1UqWqWO5zmclMfL5OQvGdy/599Oxerj1R1HBSwQx&#10;3OSSeR51hpiqNlSVKoP0k/7nRu9fCSw0lqJ6dtNyFLPTyyw0cU7Fd39AZRnPPcn31F7Vc73BRN8k&#10;JbZcY0aRKiEYEbIQPSdv+rHbg5x9tA66rt9BQ9B1V5rQvzVVKaWGAyLHLHLk5LoSGAwp/H76DdDf&#10;DC2daQelR9Rx2u7xw+rFS1KbUkC/fPBzxj99K9bUA6otNDWdQWWG5tINtO0CtI0uVBY7e+RnIGo1&#10;Z5qawXqgpJ6GqWkvBjgAjhYSLNEmMsndS3c49tUOPiF0JV9TTUVxh6ptCPaV+VkSNS4Qt9YHcYBy&#10;f3/OmFN8LrfaLpW0PWfWVK9qEG5ZLdSkyyZYAlcngjPI7caedV0EeaiXp8yPNHVxrU07qBt5AKlT&#10;7ZB99M7/AGp5eoqeCtWOYyj0Z40G5UXceeO3B7aCQ2v4V9B2O4W/qGnqp+sLY0uZoK6NEjTn6WwM&#10;A5GGGffRbqLqGhqerLdY7rbbdSVFNUPR0qIirHWU7E4ZiO5B4C50CtlnpOmei6K00FZ/EY6q+zpV&#10;K6E+lDF/yyRxwQcZ+2NPaaeXq7o3qqmpLD83fqGaaagrkp1L0npuTGwPjOAOP+rUFsdI3WzWrpa7&#10;01daqI1dS8sLRtErRNsyNuDnaB399U31pZ57iLCJYZIVnlMEAhbIKSAYGD2C4/sToxbuqrTeqGWu&#10;krpZVmSOWoZKJ4wH7SoV4wysMH376Wpo7JS9KpZOopZpblQXed0k+aZESONg8Tg5wyEZH41RZEd3&#10;Pw56OSa4Uf8AFrrR06xLOyg4UjAKMe24/wBI/wCnvoD0v8SI+sOsI4Oqo4oi9pq42QAenIPpAyWH&#10;6ueAPudDuqfiD051La4/kK8xNsSjFHMux2BbKttyeMdiP99V6tPNZrvUVcss0EUdL69FWKSYxiTa&#10;yMf0huRx7EHUHQ95+JdmjoLtTWe1LJe4fRtZrKlgWCqo3bATkkJnDY5ODzjVPV/US112uVN1VFUX&#10;iS4wwtQ1ktUFe1vFJmImLIMiuAVJ5xkEDvqSJ1B0t0TZKC6iulvF3rVkdqOrDFlkO3b3XlcN9Jz/&#10;AKaoe+3Sv6n6srrzUtGtVK0ccYiOERExk7ffg/btqjq3/wBfWC4WSnrK5DQ3WalVaqJY9yzEMcLu&#10;HvjucEZ1THVHxGvVz6ruCXSeMwVFTBVSUaPtj9GJgFQe+UXv5JOhFIfWa0Kru9PXTMsLRpvHqhGY&#10;K2OxwD++glzmt9dUNUzEQVlDUCnq4pTs9ZMghl/yCBzoLI+GvW6wdXQW008phjqW+VMjZIBYbQ3v&#10;g447casjrK7dKWq/3nrXo2ND1TO8MFwKTZjqZlO0sIwcZABLMMZ5Guaa8x2y+zVlNBNFQxzuR6eN&#10;0ROdnnkfvnT0R/wxrbUW65RB6+cyPHPJgszEsFBPHg/3GglEPUd9qusY7zLcZZRBVozQvwZtwIwv&#10;gLz298DU+vNqbpSChr7xDMZay500aUsgMkjQlssSB2+nnHjGq4qrN1VfLtbqez9M3AVcSm4JIi4h&#10;qIVIDruOO3DfjJ8antsuVxutIl/nugtuxJIhUVFSGUbxsdVTPHHO7x++oFvihdKTqLqpzFUh6Wkk&#10;dk2R7gZFJAI/bGdSiw2iio+m5LxQ2WCgvDUTNHXTRncyR/UrIx84PGQBnQS1fD7qumoY6ueus6Uf&#10;r+vQlSSJAf1BnYc5GMr7njUz+JFFcrvZzRWhaejop6UQQEZf8fTn9Ix3P9tUc29U3eroKapu9a0t&#10;WZAJZXdS3qHd+oDPbJGfwdXL0pDQ9QyWWW6xRXqhvtQqV08MGfSATJcMOFIOBnUtqPh8L/01QxUE&#10;lFbbhDSMFpniDRyTgH1ORzhlyMDtnPjUO6J6a6r+GXTFPVWu3U1D61ZUTwU1TOWeH1WVPTKnjnbk&#10;Z7aCwb/1HZun3j6W6RhaludmVIkeqxJHCxyyyO2eSMjuByQdUPf/AIn9TC22O50pNbLOtRGDlirS&#10;O2CTjgcZIHvqdVXwX63unVV1rL1UWm5xCVK6Fo6mRJatNpGxgynJGAuCfbUP6V/4dOvD0lYYOqLr&#10;Q9NULzVU1TDVF3KKSfSXC/8AyCnv++giNurJaiG03XqOSVLtTyARNKpT6gccr/USF8+2p3BbUuVr&#10;EHy1QLk0tRWOrSt6c0O3dINueW2qSB/8eNWDbPg5Yailv1Ncur5uobbU00Uc09PCkPys6ty0brkg&#10;/V5ydCOrugaezyW6z0Fyno6NZFKVgnMk80jAqRu8fTx+51BXXUyWW99MdM0nSt0aa00Sz5+ap3Xd&#10;LJncvJBBGSBz2I1NFvNoudts9rsNloqGsho46GrkihAWZI12q78ZJxnJJOjVn6C6c6QqLJa6mrq6&#10;yOomepELj6RGAcDAHvj/ALnRC3UtB0h1RJTWuKC4xVtTtNTFFv2/STsIxjbuIBI5GNUUH1baqnpm&#10;kudVadlxobVBM8FQyGQNOCAFQ+FBJ/sNNqfqSLrGm6erL5Mz2+uiiSoKSn+Q6rjBbHGSNXR/6srK&#10;C8XJbn0hR/Jx1R9OEgFkJP69p+nBPONFpL9T1HSl/oEslJSS3OhWCnmhpEDtIsuC2AMcAkg9tBXt&#10;RT1lPaqOhFTWQW1PVmVJGcqWLDB58Zz9I9ycaKdQ2yvt/R9LRxVD1cLVG6aeQgMoZcqM5GAvOO+N&#10;WNVJLcbcthnrfUno4o2mq5IlMgiI7sP+rjPGo3X2uG0yQ3CatnujiJKYnOYhTgfQ0mcZPHOdBVF3&#10;+HF6+GN3tsbb7hUV9wiokiFQTG7ORs38AYfOASPGp18QeiLNQdOW+viusH8WoZjDWW2Z1SWWJ27I&#10;RySp8e331KaOSt6unND1Fc2ihtxjuSQxz7w0ERxgg87+RjHfI0IuFJa7rV3GG5S1MSrVxpTqjfXN&#10;+oqgP4HPng6Daa59O9L/AAjrbhU3CCS80CbaBmVFqZGJ+iFlP1BDz28KTnUB6meSDqHp+WXf8rKY&#10;hcJIRlpFYA/SR2APv7ak79P2y6VtYlXSx09TX0ywoGUNIHjXBQk5Odp7/n30jJ0xT0F720UjvAkW&#10;9jKob6wPqGPyPOgg3VU1VabOaqnmeKeSYxhmHKqx+iT/APCGAf31aNVcKK79OUVPcxT0lVXK9H6i&#10;5CPUxHJwDxh0BOO451A7z03X32oqaesjLQpUtJTEkEshbO3+2MY7Y51K6fompq/g9bFrqVpJ6Wok&#10;rZmlpm3Q1ZlZUdVP5AyO4JOgn/whvlVRRVVRHTMStSlNC0jcyU6oSoH7lh+2jtk6boaqlvnU8VI8&#10;d7+dNVEjqcSSgcqQeP1A9v76g3w6bqOz11hpL9bKdI2mC1NQgKqSASWAJO4nHbjGTqd9T3qqpY4q&#10;W0yAyVUpKAgZjG7kn3HfA+2gqL4kQ1FhvdQtQwlp54DOZCw+qeVm3Dntgbf76EJYAtr/AIjUHess&#10;oSJf1MoDlWLcfSPp4POdw1NL505/6lkkrakzfNyfy0DSB4twJwdv7Zz+NN75b2i6SHzlSBU0U6Da&#10;i49QA5LN/wCedBWMliuVRf7bJZ6SaqtkHrLM6DcXLZwFz3wMD9tEKauulVIlpgrqilhknkhjhhqT&#10;H6iDJCvjGQB3HbV0dGdYVN+sMsHTlsEssWASiBWjOT9Q8HIySfbVA9T2+XqCuutd0vFNPSoPXgkB&#10;2fLMWCElxwAz5OfbQXHQW9oKC1VkkDQrTUCJU0ks49FZmbJx/wDLgc+xxoFdCLN13TV38mWGshiK&#10;rG2VQs+0dj3JAGfbUlpbbe7v8JoqG4J/FrjB6NO886LGXlRgSdg4yMkd/Hvqu6OrpLhWz2+okWhp&#10;6eVJ6iZCVeJoWyijweQTj7aCTdWypaesYKOR4p1ohmp9NPpLk5wCfbtqBU9zui1k9qkudVUJVV71&#10;bB0LqiFQpAPZcg8eBzxqe3G0yX7qys27JaeRvmGrTgJHGyA8Z78nUe6m6fuPT/S//qMsGtNK4qKq&#10;SNAxaDJRlwTxyQcd+NAt1l0xeb9bZRQS00a3Wp+XlBb62hDLjHPDAKBzonZbfTW2wRwWEVM8Noq4&#10;/wCICoI9MSHIVW8nkc63tEPprCGqXnlnpo6lEJJMcT8KW8AnGp/Y7fW3yhmtttkp44QirNFKuA8m&#10;chgf+oj++gqS/VdXP1VWXqvnVqmBcRmCMLiRiM4A4wo450c6Yqpqq61EoqgYRGAYWQAyMBljk84G&#10;QSBrFR0XOL7dKaWUx0cPr/zCfpLdgR7jJJ/bXrFYfkLRJUy1MkhoKuRfVPHrk8Db78Ht+dAWuNpN&#10;elRcKxY5xJCscjEAKyrnJH/17aS/9AW6H4f3+4TOjztQuaSOPIeHuqtknnv+daVVfUVfTdRaoBHD&#10;UkepDKc4yCQPOM851BMX+We3UaSzPAtQkLRt3lY/pyTyfqOgXulosdDF0dcLXB8xVUdNJHMXyvrk&#10;Yxu9/sfHbTfqKd7xQ1Vc8kkVykqI45kZty7GYgnn7Y05tvpyV2yWQSy0MxeWNzgAg8gg/fSNbZam&#10;WqiUuI4qqYucqSAm7z7D2GgF2KWSPp+roaqkjmo2qlmlnhx6iYcLtz4BGrU+LnxNar6GC2dJKcvN&#10;FEkXpfSAn0hR5Pg50It9uaLpqglo40gqpqqQVhCgRhFYhGCd/Yf3OpH/AOm6O/2mpprpC0fy0W+F&#10;lI3FycggDsD2we/fQVLTpc6i71DdR+gbdWUrxei0imQs4X6iPB44PsffUx+GvRdMi1d5qawJSRSC&#10;JUVVBYA5diT5IG3OpL0T0LXU1yt9RerZTfw2eAlzPtcgZ+kqO+fzotR3CCiofkIbZ8tJDUtDGJVA&#10;aVnfjI7E86AFD0nZJIq6Wn3wRRM0hx+lllc/Tx5GprcenegbQFK0EFZWfL4pXnjDAPj9XsM8c6Dm&#10;j21V+tO+KGaiAevZSfTQ7SRCMd/xp3eemLbZae13K71MlLBRpFOquSS7GPCZHfAwTjQApYLlTdVR&#10;X/p6OS3yxVUjI8UYOyFxteE+MEDn9iMagnxNsD1vS9HXxVckdZZauWoZmfaWWQ7QoPvlv8an8XWM&#10;9VHKlr4lqpWMjooYuozhU/uM6jXUVrt4stxt9bXiqqlpEqJacH6uZCFH35Gc6Cn/AJqpn6ktdHMg&#10;MQKo8CnAVMZxwe/Y5Op3Coqr4xSf0vWbDS5I+k8E++O+k+kOnrdJ1E8dymjp2jm31VROQPTQr9C/&#10;fkjUyv8AaunUd57fXSxwmL0kmEeI1J4xnGeW0Fd/+oq5+q7rZpK2cUdNEtJCm/dEcA4cLg5JAxu1&#10;HPiQI7wtPS10rIlupl+VVVBLsWywP2+/7amdm6egPVlDJBTo8tRRmGqkd/p9X1eXx/8Ag4wNV/8A&#10;EGKSl6yvFPuzFC3oREDA2qMHH5OdBFY2aK1xxU6YijYlRjyf/DrawXKalq9iysiyJiRs4z9QI/PO&#10;msaS08kclLkAsTIm7KkYI7f+dtK26gkkvJnkmjpaSOESM7jAXGRnP9j20QV+MtgkrqDp6tpEaRaS&#10;nn+aSEDdG7OMAnzwM8dtVb1TY6a0R0ppnxO2Y6iLfuKsMd/Y8866l6e6Kouu/lYVukfrUkRnam3j&#10;M6qBu+o+DkZ/OucPiNaaqLqO8S4QxSV00jKo2lG3c8e3bGghAyNaHzrZQeMayRnJ1UJaI0TslK5H&#10;GTtJB7j20x26fQsjUwj5RkHJP+ugWprxU0KslLI8aMMFQeNPau6PXo3899rtv2F/pB+w1HgcjSsZ&#10;8Z886oP2hoqiOqhmyJSoCNjP503ko5IY0ldFwxIIzpC3TGCpZgxAxzjnzqaWqairKOtasiEUcVOZ&#10;Hl2Z2gf4GTqLAqzWz+JpJIUEMEYwGP8AW3/SP++s3mEW4CnjIaKUbsbu2D5GiVqrj/D6GOKEOkML&#10;md0OQCTkfuB40HramG4Vc4CFJR5Xkccf6aimEc8oT0/UbZnO3PGdSi0b5bVWAtHsQNhiftznQKvt&#10;goqWGffuD8bCec+f202iuL08Eyx4CypsOgcGozLsXOtMscsy8A6YJOWJPc/fW01SfQEfPfPfRGZp&#10;mlfOeAMAaweBpqJMDj++txJu86uGlgcDJ0k5xn3xrYsPzpInOkGAcaUB0mR7a3QY76qN11see3Ot&#10;c8a8pzrLTUrrATB0qRrA9tVMY24B03fljjTzH0kaZY5OkGANZx3PjWyjOs48Z1UYHbWfGvY1sF0H&#10;ek00tD1HdheLhFBbpJXSBZCN3B/pHcL3xqqOrknud4l/hdO9REJcLIuFDJjGn093Wtuc9bUwxBpm&#10;3Mvp5UZ9h4GncctN8qihMTvKWL54VPbWWjai32m4RUszLG9VSupKSZxx+nHbI08or/R26D02Vp6m&#10;OIQspOcAdgD7fbWLnQfxmrhmoaUqkcZjCgj6h/1D7nQOChNFXSQSxlAoxg9xrIY0ccdMJXoqeR55&#10;twQgbip1Hqu0XHZLBcgyyFS5LcElfbU9hSngffICseSWI1FLi895nlkrqwx43RrIyE/RzjIHk6sB&#10;z4fLIKe3RxIzNDIGZu3IOeD51OPjDbGqblZqxYctUUeZ3UbTndtwR54A1DvhnYqm2xRkGWSB6k+n&#10;vY8ggYYZ8HP+NW98VknPTNFNSxK1zp12B9v0ocdiTx30HNvxHt801Xa35VYonUrjgkkY1V8i1bXc&#10;0tvhaeZ8BIVbLFvbHjVy9XvI1Ha2qyPWL7pFI5Y7eRxx3OonTBY7va6qH+VXUtWsiyDALL22576Q&#10;RGnrErURgcyR8GMnlcHGCPzpRKcGoLou52OAM606rpZob1UXHetO1TUOzjgbck5586HLJVwrTTrU&#10;CeKeQxgq4JQj/q9tVEgFcttqNkhZgB2Azg/fSlDfDVQyR1S7JW/TIi5UDPH3B0br+loI6qnWgrRV&#10;pNErOzIBtYjkD3Gmlz6aS03GSKomCRooZXiGeccD+/B0CEnyz08aCJvWDlncv+oeBjS1KSoIHOe4&#10;OmSMSfqyGHHI08+qBzll/IOdAVs0y0t1pKmsA9OGQMdvc8HTKtvEt2vJqpadYY4m2BA2QuDn/TWY&#10;XV1fcSX/AKcakfRfTEPU14aG4tJHQU0RmnMbbGfnAQHHnOgv+mqnrOlZJqOoOTRbYpAMAMVIH9j2&#10;1VN4stV1hQ0kjViUlyoqRIt0u7E0Y7qQOd+ec6syOnlk6VND09SSQrKAiSbxHHTxIQcszf1H8aA9&#10;K9M1F4WWSV2Masqs7YTLMM4GoqL2GyxVtRHa6+1QLWRQq0G8FUqCCeEYnHjsdOes7Fb7PY0aXpak&#10;pLvBUrJDcIKcpIqchsyjv4/tq1unqLp2FVoqqjSGt9Ryi1U++WVUP6wDyoOTg/bUypIqJ6NLdTx0&#10;91tbuYdkhDiNSf0nPsffnUHJnTwks1dNIin1JUJEhYEhs5GT/fUlqa68VNDLemDPTpIIWlK/yj7A&#10;+351fPUPwy6frqCSie3TU0sEZki+TjHqDzgZ76gNbYR0xYq/p6KComprqDHMZnwY8r9L9scE+NBz&#10;J1Nb6ytpvWnQ/MQyMW2oWypPPI+3n7aGWavoY7tQTXqlp2RHCy/QRuXOMkjzjPP31evR/Sq2mora&#10;e7Vr1yQ5hXa2yR1xggkecHGq9unw5tVFcqyleW84VS1OIqRn5P6ULYw3541RYEdzslFuq+n7tDBS&#10;IC8cXYgg9h5Ix41ZFC03UHS1wqpKqOKsSleSBgm15CASP8Dzqgenui7lBURrP09VTUzr6M3z0gpG&#10;ViPpYZIbPsQNXR0Tah0ZbZZzVSV7yrtdKxvWEWRyFx4x7ag9bKSj6q6aipOsIUh+Up/UoLhGCrrI&#10;e2/HJU5xj76oP4qfC3qLpO2z1NZW0rrUzxyU9FQ8xCAgjeWblSWx/c66fprdNfJKZqajCUZRlmMT&#10;FlY5+/K41Irt8PmvsMSWm1wQXOKAwRzN9akeHcdjz/voPn5ZJKqjp3p6ulUqWBDGbbgDxg99TWmq&#10;KvrDpg1FNNcrlXwVjrW0OCywRAfRKjE/V7Ea6h6P+BUFWs0vxHe33CunDlmo6cRwlAcdz9Rf78dt&#10;b3L/AIb0s6CosF9q1tlfmKVDFHGkaEEDbjkn89/fV0cp2P4bx1sKDqN47e4kb6I4lZyvg5zn/tqQ&#10;X6mo6qWa3dL2+lscDxhSq1hEbzKAN43cKWAzjnnUsunwivfTN5lWOilrhIxWmrUICyRr/UQT9LfY&#10;ad9AW82bq82y/W2MzVTExrUqjHtuUqDnOft200Vh07b47dVyp15QS1NvaJoQ1GwJSY/pZmPBGMn6&#10;edBKOjnvt4koOnKeep9PvJBCzKQDg49h99drVHRXTdFBPcquhhqo5Rh4qva0AbyEQ4wdDbb1FbLD&#10;SM9so6eCliZk9GGmWMkD9W04GRpo536R+FXU0XUVPV3CmraelhkWSJxT7kBz5YkcDGrX61+HjdaP&#10;Tm+/w+nWJS8RoLftkibn6sjIx9sedTikukF0/n0c5almyV3ODt7YU4PfBGinR3WVqq7hNZ7jUmju&#10;qD5aOCVfTEjbuSG7HI0EFs/w36stVvtsvQkNFcFik9OSeplaL0+OW44J586mFvS72az36uvdfNJ1&#10;FaaiNGt0caosodlwySNgOvfOPI1YtvkpoLVU2yxGCKFHkWWKMgMXb9XBOcH7e2mKQW3qOz3Tp6vh&#10;mr/St70k1SxxIgZfobI7kEbh540DN711Bd7zSS9PpSQUqQxxzUN0heOogkJ+pjztwV7d/fRlqden&#10;5Zqx3ilpZ5knqqMPgJJ5lX78jOO+qz+Fl/TqK70iR08kM9DbvQ+aqUaOWZ0fCu6nkAgMee2dWlW1&#10;tHJWmnlp5ZJo4TuG76PqP0jJ85/11Q+vYpwsVXZZI/RDskpgwxVgpJLDx200s6C4RxnPLRnIIwN3&#10;/wAT50MtsccW0xJUW9VQloncEPKWwV47jBznOpIgpaGMtGyJsb048qRuf2xqCuvid03WTX3pgfNm&#10;Oz3VZLdNiTZJTzD+YroewyAeSfGNaWqotdi6rupu59CtoYhG0Ec7zGt4UtVKTjGVABjPY5xnI1YN&#10;zpVr7ItHeAKyB5FZ5Y0AxIrZUrnsRnUf6utsdeFNopnk2yJHvDAemSyhiynGVIyCP7agjX/rGLqG&#10;+LarJKvq1Yl2NNAyw7RyuZB2Iz598akFwvlqsVuppLhAZltbNJB9StvXs2D/ANOf31G711xaqqou&#10;Nl6Mt8nqWqqamkno0wJShG8K2MMNwxkah/UnVstwsVymqYHstFa3EcUCqZCWn4xJx5YH8ZJ1Qcuf&#10;Ust0qK2hgts80Uky/LPDN/zed2Ag8D86ktSjwC3WkU0Ky3mb05pVbb6exdwz7HvqvOlr1HbZemzV&#10;sYGqJWjkMaFthAPAPtgHnVmXKaSnuTJFJFtkhaSmZwpKyYyACTxnHGqHtLSxRw0dDVO9VDQyCNHY&#10;DMeAcHj8nSFJKyVbU9OsXykcpLPGcrnwD9/OglNVKA8EVSJqmcmaoYE5V8dvsewxpz0zWNU3L5UU&#10;0kY5ldGH8w4PJOOBoJPVx0tcspWRsLTnsMFJMkbl9iB50tTwqktPLTiCOScFlSPCqWHfA7E++hVk&#10;SqDXb+KPOUgnMglaMCNE5IRSP1HaO+pHa7jbr20MlOY1pEg3wgZViGz9S8djjkaggtRbaC99S3S4&#10;VMNbA7RiCpdXCI5jbAO3sefPnGo9UWpYnRLdcI59z7sVRIK4bhSoHOSO2O2rEtluprvVi400jQNH&#10;GYKuAklWkByNy/fnTag6QpGeuFfPLWU8VasjzEhWBXlFIXuPq7fbUAS/1d0tk8ZWSFoklgMq0qgy&#10;CE8cL4GRn2A0+N1hglpKmK30s0FQkkqrty7DuAVxt8eeeTopdbVBVfMGCngWoLRhqt873TOVU48d&#10;xoF11WW6gtsDVNR6dxq5fQpIxGd6T5yobHgqDrQFXS29P9KWawydOwoiT3JamCNjuym0s67jnHB4&#10;/YaCW2ppFesuNwoGWWGR6ijCOryRNjscjH+PfUmrhTdWPY557dSyyrTMkdIXIVnzh5GGPpX6RjTS&#10;19ZWG411PTL6c0qzeiKWngXM0jfSecAfSfPnQRmNLUy1fVtxpYRNUn5erhQAPUHIVCRjg9sH741F&#10;YumbE1+utTU1NZbFeoZYYnjHpoQM7dw7N34PtgakHXFgtNJQV9R01Xz2tKSR6c0czF2NSmNqhu4y&#10;ccH3J1v1V6dd0zT19XG/z9XMJKpGGCoPBy3bhtBKrj0bZ7hZaeaCywj5gRuDH/LZht4Df6/kaUl6&#10;dssFfabTS26oihkjaaaYfokzwqs2c5znj76rmz/EW5UdFV25p8bZE+WlYMybc8qce4549tW5R1FZ&#10;LaKSoqGgBkb1ojH2XbHnnPYd8fnUAuqs1oS3JTUEdb8hBWGTZA4cx8HcPcqTyR7nQe5PbrZc4K+m&#10;tkKWZ5FW6mGgHqU8bYUSNyQ2TxwOc++oBaeuq+9dX01IqxJTyKvzK042KjFjuVyTjJbBHnVgwdTW&#10;+emuk1bPTJbgxohCZAJZFjbK7g3fLjI/GqELh0h0J6lQf/TdplBqmliqJY9kj7R/KkUZz9OO3t31&#10;K7TTU46eu90rqCieAR7qulpwoWcY2l8HgZGCc99RK81X/qqWOSlpxmkpIxLURzAKGQZJGOPOPv8A&#10;tqO3aathpyJFMlPWRB5XMhG6MZA8+D40EqoDYq2qtdjr7PSVUUNOir9HqOiqchT/APEZx+/fTO89&#10;H9F2jruxpD0vC8VdIUr50BaniJ3bcqWxk+eO2hNg6spKW4Ri3sr3eojVAsZMexUGO7d1x+c6MT9S&#10;UL2iao9ZZ6RyRXScGWCUHbwo5Y9yDqYDlb0DZrJaoZrRTrRpS3RZFanBdEjkOzcoI74Pn30I6h6c&#10;6RstwqZLfZqCtnpp1WSsqQXxGWzgY/q51LLl8SbXa7dWPbVespoKZW/koZFc9lGP351Vd/63nbpe&#10;ur6KnjecymcuOUhGwhVb3GfuM9s6ApebZZlvXzNfaKSunqFEARIsqXAyshHuF4BPvpvV19PYOnp7&#10;NTWCjqaxgxh+aiQ7SSCArkFhjGRg6h116y6hsFrqrn6Iqo44xFDJhSdu0D6B7g8Y9tRui+JNyulX&#10;b4bhTU1R6EjyD9W9xjJBPb3GPvqi6uhOtLst6sNFHcpVSnqBRRiUD6Yn3HYT7Zz275Hgah3WHTUa&#10;3vfQioqrXFUysHRSSCTknGMAAHv+NV+PiJCtxkNLA8JjmB4fLKCTjjHBHjTm8fE6poo4KmOoDpMD&#10;j0ix3xjn62HHPjjvoOgOjqWsvvRljWCpoW+VqZE+RcEsqg/STnv9OGJOnd7mqaupcXatgp6SkPpt&#10;HExVSxbAwPbPYn31QHSfxXqKq30kUV7Sivxhkp0po6ciNoy4A2MeS23aGJ58jUyi67gFsuFyu5hl&#10;SpoJ6SbP/JVuF3N/0sCMfbQWZbaGkjmtNwt9WHSoqXkiSnkLLSsv0mnDEZIPJI75yD21YsjUNNZo&#10;q/qKSmp6SmqRBEtRIFEUr5KSZb+pvGqd6Xqn6fpqv5GjhktN5kSczepuaCX0VWTd9iAORjU2v1T0&#10;31H0rURdUuJKKdY5lkJZViER+iYHGAQwPH/fQTtFha6yvO6Uq0yx5nlOyMNjlQTwTj/XUAmoHmvU&#10;NXepK66Crap+XiYt6VFGrn0x6ZOBlTnOMnI1Laeltd5sFmmrJpq2gWrFQjLJ/LnAH0Fx5GeSPca3&#10;nrau1dS3qeihqaqkahMil0ARWcfQB5PPOghPTd2SwWB6a0zUlVR19bJW1s5GD6TH2HduMD2xoxdu&#10;o+nK63UMdM9N85UOadWaIsyOEaRQq98kDg++otabXSWGyyQbWACIGknywlZz+ofYt48YOgvVlFQ1&#10;1fYYYKT5e5IszzsQQJcJ/KdPupBBP3+2gJ3G7xpcaq8UlPLUzihpUlRkLMjYbccDtnIzj20avXVU&#10;dlvZs6U1PB6MYWNkP1uwUEuT2wMn76rOmul8oqKepqZXo6iRMyyJDh5FY4b7d/8AGk628tXXCS30&#10;AcJPCH9eUB23kqMZB4P+uftoJNJdJ57h1LcqejpvRlhjgMkz5LH9TsF7KccZOiH8SuZskyNSfJSv&#10;CtPFKsRYiIvkfT/V34PHGka3pqsEPUYjiFLJTxxxSOMKNzx4BDDuQNJRhqFKeiaratkhp0eWVmI3&#10;HxkeD9vGgDWS5Cz9R31at3kro4VpmhRvqlVV/wCbj9+331Ipq2rkuUVAIaeWxtTIlYsnD7S3YL5H&#10;P+uoT1jSx093pLvSyxLWwL6s6RtuJ2DaEcfccfvqWUgS9+hd7dIoglQKamU7Qp2b2TnnC7Tz20Bi&#10;ssvTVhvryUsi0t1o0SBhGeJGJyq88bTkD/Gog9JWdPdY3ioQO89PdmqI5cEgySrkhV9huK/bB04t&#10;j2a/UNTV10TyQRkHeyjLHnGcngZ29/tpW1Wy49RWaur7vVyCvml/Qm3CbV2qc+58Z75J0C1dWVl1&#10;sTXmGkiWrg3GeqmBEgO/aVTzkYHPka3qDUSUw+cjpgoLCeVO4/6TuOCcDv8AnTKqq6zK2S80R2zI&#10;oWNTglT35HuAcnS/VNZdqewUCdNWRbjM7/LvCEw6xED02JPOBj+x50AxrDWyOkixSohdmSZsfQAc&#10;ePxwdTS1Wy6X+OCuknnq6GnqUheOZgsUsanI+ny244B07tcyLQQU1WzUs6xKHWdsbmI+oA+QDkD8&#10;a0e5NUV1RbrLUmQ06xVMsMeSv0tkZxwf20B6SN62/wAFdIHipfWAjii/QshyGODz2/tnUer7XU2l&#10;qioNTFWXJJ3V0GFd1csEAHbjgZ/Oi/T9yhqKivtq0/pT1W56VpCNsLBcsBnznBH76VjpKO4VsFpu&#10;Mwhv1ojaWSft8yx7AHz4OBgjB0DmrFrpHgVpCC1Ksr84ySv6RzxjzqoPiLQm6dO3RKe4U9JF8xAk&#10;sscqhXi9UErnPc4xx++pbHXTV89bV1nyUlupqw0IppAwkkcDLkH278+M6D2/4ZS9ZXF0rqiO31MF&#10;H86aaNi6Kj/VEuDnbxznGdAXqb7QS1PpW/FroalYoYYaHCl9rH6SB3z5H31HJbLTUH/qKkgpGhjJ&#10;WF6aUbVOGBwABwCGzkHvjRbpWipen6Sop69qevuiVjQ09LlZAHMfqZ3jsUBycYPcajlte4tdGNRc&#10;1rJoyrtsTYOWITP7AE/fQTusvVda454qcfwilt8wMcEy7hICO5c/rII/V9/fVN3Poy31kUdVb5GD&#10;VSy+o5diJNpOdpxgDJOdWR1Ne6nZVzm3x3KraEwrCp3KZG43c8Db3H303lndpaKhrjUw0qwlKWKE&#10;A5O3nsMDtjP3OgZ0nUNHa7ZbKesr/TIp0GSo8L9X3IBAGhPT/VdX1LZ+q98NRXWymmlkliWQBUi2&#10;n6AMDK+3nnvxp9UdEE1aXOjpZJbYr7I5pZQWwfv3IzxovYujbpZaW61FRFEaSV3d1VwRsC/RuHvz&#10;oIlZOtWrbHSR01E0JqK2Cjo6TGChYYQOT24BP7anlBLUQzyR2+R452UksDklfHPjucaGUVP09bpJ&#10;qKZZqq53KlWRKWIZEZVtqsoHO4bie/jUuWvs9os8Po000VW4lLRSja0hRMIhPfG4j++gi9HWW8XO&#10;pornWEUkFGpeYNtClmbap8+CTwf86dWK+RV1up6EpAYWmaRHl7hyB3x3Uf351FKmz3Gjv1Obgj0t&#10;ZUwxSCP6SNzEAtyOcc8f41K5enKaihqqyGf64vUjDTZUyuDwAvbtxnQAepII7Ra7hU2+oNdFb9sU&#10;RgXI9R2GBk+2T39tITdWylrVHHTU8TUMECVBSP6mYEl5M9+T2GlJ6K4WCjmpCDT0dapkmpnYEGXb&#10;+sH9Q8cdtV1cIqqgvdXWvHLHT1FCslPHHJmNth2kjzuLfbQI0tXN1R1VeLhEi0EEQYfUdu5QRtV2&#10;PfPf7asa1LIa1ZOogkxq4lhpUiYEoxGFB+57gjQKmLzXFI/kCg2LPMpUYZcck8ftp51L1HBcbr0v&#10;XRSU9NOldDVyxs/ISFdq5XgnBAH99BY89FPZbLe0q1NXURxRvGNqqu3eFwre/OeedMYVraOxyVdL&#10;E5gmO+SUkY25xgH30XrOoaiqSpt16igQmIRrtXaRubgAZ7gtnPvon0jPUUVpp7L1PsaeKZkoiEBE&#10;yKdxLL4K5I+/HOgJ9Q1VTcZqAUsSyU0dGnpToxBWQL9O4+xB5Gqmnju9yvNDJcJQ1RRzNUyCPOwB&#10;f05+/OSfJ1b8Uk0VveJmklRERizkDflznt5AxqCSWdjbuqrnS3F1kaFDEiIBHEImLNz3Of0kedA3&#10;vFBWS2+5X6GYRVAMEXyjjBYMxUyD3PPHvpP5q+fEw1FDLseCigjEX8v6WYLsWTn+rvx2GpFX2mW/&#10;XOsvNZJmeYR7acfTEjqh2AJ4GXBPPOBof090zXdJ1d8CXR6z5qKNqaFYwDTOAWlUN2KkgYGOB50E&#10;IolPSt8/iahHoYJjTQwD9bkKVLP7cgkY741HOtbdXvV23qG0VCTTpIDNRHhlhC/UN3fDnHB7Y41Y&#10;1zpo5Fq/TtbNM03zAjZdv1lvqPPfAydMbTV2Nqeqoa6mMdbFLmoqRFubYc7Tz2H+mgrk0VTH1P8A&#10;xLqC3s9I7Gb5YsQGYKMHJ8ecfjSYvNTfYKj5jclLBXNIsMfIIfBUn25zwf8AfUgFxqeqrdX2KtkE&#10;dwhh+iaHGH2n6D/8SedN/h3blt9yq47jEstsMkSyioXKu6jx5b30G9xvtDFcOnKbqCdVqqOpjSpk&#10;iBBYyPwAF5OOP7aiXWsNvnvlyqEZ5aKSdjS+tHskO0/WW586kvW9XY7bdpK+xOZZLhXiWd4iW9Nw&#10;STg/0hQOAPJ0F62qqEWyKopKOoleEMEMrhU+ojLYxyScf+HQQC+0CR0tVV2uOOErNFIIyMqEz9SL&#10;/g6YWi1Nc7jeq2rqXYLAHSEthXkJwEUdgABzqQ2qVeoZqa3Q0bROkWJ5nkBRmB4wPH/ntp3UWGpt&#10;k60a00T1M0AelSNgd5LY+o+Ox/toBFFUV9t/iEUYYCqtrpUurgMoZlyqH3yNBbnb1ulBC1QxQgnE&#10;bjD5xhSTnv8AbU9itVP/AB+e1VrJthBSoYAkA4Bx/fW16+H9OtXTy2+4K8crjfBjJUnkkHPbsNQU&#10;D1d04tjqKKSmdXhqYFZtoP0yc7hjx20AxjOujL703T3exXaklovWaip1Sk/l7P5hYDIPdsZJz9tV&#10;r138Krj0dR0txjm/iVBOG+tYyGjAOMt+dWCuiMk6xg6cKmQT40k49taZI4xrC9/trJ851tEm4Ek8&#10;A6B9bkDu/wBQXAyTohW1INsWkimlMcjEyr2BH+/bSdnqUh9SOSNXVsEDHJI++kZI2fO4Fc9gRqKm&#10;XT97oILZZ6eoVmliiIrAOMkSHGDjyuNL1tPQionukcSCNwxjyeADnHPk441EoUhFBM7ylGXhRnlt&#10;MpqiWaNFkld44z9Klux/Gg3uNe9W36sIOy+2maZcc+NeCg54599KRR9/Gg8o2/YaTY99LyELxpsx&#10;0iNdZBxrA869qrhb1M8cawPzrVBwSdZ1BuoydLbABpFOBzpdW3DQjQ+2tAcayWzn21qG750wKHtr&#10;CnB1kDjWMHPOorctkHjTYrydL5IB0l51YjyjGtgM99ZQZ8a3xjvqo02540qE15R30oNFjpOMNDWG&#10;Ksp3QbeGxxp3HYq1y01JVoYWbJBIJGPA86WqlaK5TQtKGKSsoc/Y40qa82w7IqyKc5OAi5zn7awq&#10;SVsMC9Jn+FKtHKjoqrU5LM39W0j376iscckmfUX6ycnT43cVRoTOHYxhvVA9z2xpSWf04/Ufn2Hv&#10;qARW0sr0T5Bj5GSRjIz41FquyTVVGxNcKUrOWO0d1B4XJ99H566quM+59yU6kjYT2PjH/nnTarpJ&#10;ZwVif0wRyR31YLG6PulP1DWRUhEVM1PDuMkeCuxB48Z86O/FmKajhozM8kkVWS6MCNmQvOR7/j31&#10;SFnWKgqan5pnlp/SZHiZhhge/wDpq0/ipULb7R0uLXa5ZZ62nL+szkClDAAs2e/HjHtoK/6y6eF0&#10;sNAaF5pa/wBI1MfpY9M5JBQ55zxqp7ya63QAinljqEdVZWUhh7j31bkldV0FpllnaJqGmQMrCIhs&#10;5wMt7Ekar7qu91VXDQx1Uqxq/OFb9T5P+caQMuhbjQ1HVNCOoKKK4W6eOZaimkXIcbcAZ7g55BHt&#10;ovUfDvp+kprl/Eqisgjkk3UsNLMqlEU4UNuX6mwee2ojTypZqiKuUZlL/Qc98dxpte+pLpcrjU1B&#10;meeNgNiMABHz450Glvq66jM9LJMxhjl/9tM3D4z2P240/rupLrVOmVhgCSB0kWMM5fOdxY/jtobF&#10;RnqCKGorqOWjqoWKGZTtSUfb3I99O6DpqeonnjqK9aZU+pGlUnP24/11RsjTzzvNUStIZGLFmOSW&#10;J504nAhjZkBYqMkedaU1o+Rq/TWZq6odcjZkqB+PH76d0zo06yToJEXnbuxu48/voh5QUDpA1VUy&#10;eiqqCEbux/21aVBU0P8A6YSmWOaK4yCFg0H0qcfqLk89vA86quNpqt46cRCWJ3DBd/Oc51Y9JcI6&#10;2pSepEkartVwcA4HYDUVLKa/yVNoNiVDKkj/AM0EjDkHKj3GM99THojpa4xzV08M/pQy7VYM5ZWd&#10;Tnz9jpHoPpanrb3SVFZQ1MtMdxbZH/LDY4EjZ98dtXPT2ynpYgsK+lGDuER4X3yPvqCNXCwrday3&#10;17pTrX0bqhqAuD6ZP1AEc40Lsnw8S1XiS4xdRV8/rVjy1EScRS84VGU+AP76nc0saxrtKqqpmRz4&#10;51AOqus7F8Lqe3tXQzNTX24BYZ2f+Ujue5c9l849s6C1IkRpo2Z3aJD9Um4KQo/8xjQF7LSNcKir&#10;kjhV4J9sCysWVt4Pde2RjjSUVQ9XYqqKl9OKTexiMUokjmK8gBh4bSFprJKiogjq8wTTwJJMmc48&#10;ED9zqiuZ/gRab5U3VOpHrqV5HdqWptdWIX2tzuzgg4P9JHjR3pn4R2OxWm326PqO+yNE7JJPUzqW&#10;lU9lOFx/bnjUttVvSzUjwUodVaV3b1HLHJPv7YA401rJKuiuUb00Pr0jqzSZk+qNwONq+2gTq+lL&#10;AixwT28VjxOu2ec75WA5/WeR20zoOgunqCaskt1nSnkqMFgszMCecnDHAOpPDJ80ryMcbMcnzpM7&#10;oiGVgAeTqANRxx0NPTR2ymelpwjApJF/MDZ84PvnUisSrVwVPy07fzJNxVgMgYxsBHjjUU6nvMNp&#10;s0txq6hKajhkBldTzt7HP251DLnU3mnXpnqvoSNrxaaqUGripqgqY4ckertz9Y+kjA7Y1RNeoPiJ&#10;aumL/BarruVpIw0bKhf1Mk8AD/OpfSXygpIKmevUVEMcJniiRCC4x2+rjXKEPV9G/wAYunr1UPLB&#10;ao5miDzHcDkNuYqP0ckEA6tC8dZ1V4pr1Nb7oLX09SVK7pWVXkq1AwwUMcgH/wA76Ab8a/iBdLr0&#10;laLj0lSU1JW1NU0dREdtQkUa5yQV8kAAnS/S0Vj6uorfWXCjpWraSk9SompVMVRTSDgOW8gjHGcD&#10;B1SF36gpbj1HTVVG9VBaVZUjjnOG+lf1Mo7bm8aSoOvq/onrGuo4o0aolpHSlDnaziRefp9h/tqi&#10;wurb9NTolJPe1uNly0yTS/QqSKcOCx/qB/b20Bqurhb+nJxU/L1VNPuaknhYqwL/AEnnt40n1n1q&#10;OsbXRx29qKSpgpEjaCWnChXz+rJGGyR5xqM223VfWdhvdII6OeroGEgpl2xhFPBI5wSDzx+2oMUF&#10;4q2oPRieWBVK4Ddm7cj78aOy3dkuMFTUTEyJIJY59w3KykFTn8garl6yrsMk9LUErUU7lZEbko3k&#10;Y1IbBdrH1DBJBWpLBUxwiTe7BYiMkMPcntqi357rVdUfKXK6+i9WkpOY49u4/keec6tD4aS2sdH3&#10;K8UVJUmq9aSnmpIMmUyxEgYB47Nx+dUBS3v+H2tYEixEfrgkHbnA3A+e2mvRPx5n6Mu1TZrmi1sd&#10;TdCZKh3MWxHXBYN2yNoyP86gu74iUNbRii6m+HlXV26401G3zcUUHrPUwrjIkyCdwyeceNaDqiDq&#10;WjprmWl+YoPTaqjClCN7cZPnkHtqM9T/ABfks1rFbb6qCqt9cnpIoljDo2SGbKk5XA/01WHSfxPl&#10;sDSz3FluUFdUGaojWMEhB+hUbPKA84++qOjK6+VFoRalqjfAJS4LR5yduSMn7acV3XljqrA73K7p&#10;QxuwmUyIVJJGQQf/AL1zj1Z8Z4rq8UNZc6eai25iamV0dGJJAZexIGATg8DQ/pX4xmmZ4pxZr/bo&#10;nKLS1wCD62G4ZPJHfHgYxqDtCwdRUVx6etsVnq0u+YBKs8BDI6nkFh3BOdRv4gdZP0J0/UX+kenm&#10;kesjpZaeeIsjGUkA/YDBJ/HGqo6K69ttg6fq6bpbbTVC0881FJKDOI1DEmIKCCODx37DUQ+JXXp6&#10;k6f6ess9+qpXrm+bqJ6mm9M7o87VwAAGAZgOOfzpBP6T4y11LU+pZLZRpSzIh9JkICswwwjxjGTz&#10;yPOgPUHxeHUc1P0/RmkoKueneorYChCExkgJvJ/UQTwOeNCPh5UGrrOn5qpESjhkeEzyN/8Aq7AN&#10;sYjyCwH99VndrYa6/wB1nuyPDWRsQ6wLlXm3/wDNz9x3GqLYo56i72ihEVcKaWnkD+kYzhEHHP8A&#10;30ZuXUMc1F85DUJS+juV4lX6g3jGfbvnVP1HUVLTtSSX+CpglhUFKiI70aDHBwOW5HI1Y3VtVY6e&#10;loWlplrqOqZah5ol2gx7MZTHY85/xoHcvUMs9sespXcVDFCskY7oBnd9yTxjRTpH4rW7qL0Zbea2&#10;j6gqXKtRVkJVXA4yrnCgZGq4qepKG1ivtlCs9bT7kWkmQgGVCQQSONrAf6amVBsqrYojpGgjdWZm&#10;lH1SY57jndoLrpKyc9QmGqjNPSVFMpamV8lJBj6uD5GmdvW81lVdFqqVoZ4IWkt9WqFVZtzD0SSc&#10;Yxt4HvnVcXTqinqaGxzW9q6e90peKaaVCFP0nbtx3IJ/xot0/wDF2a3UcFs6npXqrnMx+VdisJly&#10;3kY5P240B3qO4Vthv1grxE0UtRG0dyhppG9FspjJ9yD2z99RTqr4nTwU8tn6TqDEHdoquKm2tLGe&#10;wznt7jTO+Xi59S36mt6VtLS/xFilPJOfRVyqFipz+MeNVPdIqhILnfKeaD15Ap+Ujgz6pGBjcp47&#10;cagtO4fF3qHpCrsHT709FU1hnFJc7lWKfSMewGCUlcbSdwBY8Z5xo9cerKG69Z0ohqIrjSU0SzTS&#10;RsHWCV4zGysAck5H7Zzn35t6u6kud9vD1N3ttRb6qpihbYUIRUVAOCe4H+uhAkIdJAnoEKUbacfq&#10;4OT99UdH13xQEEsLdHTGb5BZHDFskRsCGUgcY84OovT9ZVdw6hep6fR6SdHWopwp9R4sKPqJPGNw&#10;PH31QEVPX09+M9oNRb2mZ45JTOUj5UAkkeMePtqb9KFejbHdYLxdY6mWr+lJaSZpmiXOBtJ7Zzk/&#10;jQG6jrda2pkgesnrJq+5rUXCqWJdyNuwzKW8eD9tO7L1NW3rp6GmsgkqqSKsnpZYZXBaJg28hmzz&#10;wQR3zqu7fenoLpR1VpaNUp2MchKglst3YHzg6FUtZeejeoaqGmuUdFFVzGVpkCyKR3V8e/P+ugse&#10;e6Q3WetpbBUS1giZkrY0iOIpFH07c/8A4JzjyNXRRdR08tktFTW1QoYamA0oYqAdxXAkYE9sd/vr&#10;lCl6J6u6pq562yzU3zELfzGhqNhllyWG0cDdznBPnRy8dKfEGruNJBViptlIIYlSSqmR40cRfVv2&#10;buSc8n7DQC/47Lb6i7ypHNUPT3CQusDmL1Ig30uOc4OMkdxnOp7VfEex9TUdlllnM00lMyPS+lkx&#10;MCGXJBH1H/q+2q/rek7nV1j3HqOqQzSz/JFrW6MrSBQMkDJycAkEc6Av01cKeBrnTQyVVLCds8ox&#10;tVucBwOFzjQXTbPiRS2K31FHelE0dQ8xhRVJeJ1GGQ4/UNpDc/tprf8A4mXizVdrmtk0FwsMtGVj&#10;hqk+oNyFdB34IHB4OD+dQajoHNooqjqKcx0FasY9VYy5H1D2zyPbQW9WQydOpW0l8e6rSO0YjaJl&#10;l2M52g5JyOO3YDQSqm6wrbqIbjXGFqgUwUP+grk5ABzlSDyNIXT4kTWdqWZj/EpmfOxy2SRySxHO&#10;c+Pvqrq0VoVlnppvUjVQu8EkqP059seNXXcaWzj4dm5pTW6jqYxT1i+khkMkgVg2WxkkZzgnzoEZ&#10;/j3D8y1b03aJ4YarPzlHWTgoSQ36WHJAY9j3BwdM/h/8cJrRQ1tku1tlq6Guq13iFQXhiwdwXJ55&#10;wcduNObnN0z1hU0dX1DLAtLHZoo6NrexjKzEBsOoHJByCD5HfVWzWi52us9aOoeMKx2TxNtLAjj7&#10;9u40FydW9TUFz6VuNNSpcqfZMxjaeMRszhdyDAJ4wTx9jqubZ1bWWSqpaukofUMALfzGYEvj7DI8&#10;9tCIb1WwqUleSogDhmR2zk+OdEKqf1rgZ7HH8nHmORtmWVZM+xJ4PbHY4OgXnu1SamG6XCgWSCr2&#10;q8kWQAGBGPcHPfR7ozrK0vYq/pzqGnalgKSQoY8hQC2UKEfUHB8+fOhnVtvopCKq3u8EDUsdTIih&#10;jtqi7A7VJ+lQNvAz376id8rXq6WiKA+rECsrEYG79vfRE/6SHTp6ytDX+aeWK1VcUskKO0clVtPK&#10;Fz2PY/jOrguN06b6xqr3F07RwwWuateY0xydvYNkeRld2qj6Nmorlafm/Qqae4GoEdSj/oG1BsZQ&#10;fcZ7+2iNwZLeEa2SvEJWPqGN9uGORg/Y/wC+ipLfeo5YfnukqS4rW2+N45XngPZwvKqB2HOCPtq9&#10;vhddafqX4bWi3VdO6Clp3ttUkqbo5lRjg5bghgVP5BGuP7FX0FD1FOKiU0tGafZMCx3M28Z5P251&#10;2X0ZZbfU9L1VD0jVQKsc4ihhmbLKxG4tIBkgsDu0EwuHU0HSVmt1vqYJ6yBaZjSJDtCNjIJXkHI7&#10;899H624yTJFXSSSfIy25E3BD6jOX7MO/APB++o/fopY4LM9VQRVqU6SR1rzqFFOHUKTyM4yPH76a&#10;3iohq7c9uuUtRUSVdG8UYhyv1YAUB/6Dg/T37fbQE6z+Gm3wetSenb6eRoFSRWzLUhvpbJ8ffsdO&#10;Ou7ZJPNPVW6khuD08PytLA0gQwfTuZlfOQS20Y/bRSlrI1gkorihmgpTGIVJ5zgYI9z3ydM7nOEu&#10;RrzTq1FB6cpO7lfTY9h/U3b/ABoKu6UlNZeKcdSU0NyrqanMxt7r6cQ2qQfUPdsbs8+R9tAOk4Y+&#10;o7dDPZaFmpKuYFKlY9wRmO4ZAPAyuAe3bU4kpqq5dKX+sdEoblVyTSRVJBYmBtysQRjkAjjsDpTp&#10;SvHSFnisvTcRpbfFTqtdVMRK8YVMKVXGcnOB2xg6AIIprHU1Fxu8TTw3QVIqInlJIqFXCFzngZA4&#10;H7aTtdFNdOnaqvopof4gKMTvHJu+rGBtX/5E++O2kJayhtl3txvET1atXU9dWRh2YiENgkkZC8cn&#10;OBpxXUj9RdbVE9lr1obTVFwjxcxkFiyog7ZwNpPtoA1N0u9NTU+VSprKmbbPLK36g3OwLySSw1K7&#10;tQXIdP29aWpio4ayGohloQmTuB24PvgduBo6/TE9FLbJumIVNbRbWeomP0K2Acjvgg9jqMyrckuS&#10;UjRzQzEDa7EvIznJZt2PJzzoAy9P0llsf8JeGNytMXq3fkNLuBUjPYAgf50OpI6m0Tk1JFMlVI8i&#10;EyYST6e2Pt/9anVLBaK2OOktbU4rTSAVks4BXCqwPfuSz5PttGozXWSKooaVpayMuJfSipiBuWID&#10;mTPgcD+2gcdWWWGy0NFfpbr83cJKRSkSMQUydp7E5IByNP8Aq263ShssctvaOinqI44vWKbvTY44&#10;APng6jEtuqeqntVlsr+pUvKYq2TdiKAI2VYN7lcZH3Gil+FC1omt9piqJLhRxrKjNJvDYdvUkUeM&#10;cd9ALvFVTV/UNvmoK6oqZhHHj1Y/TwVUhiT5zlj9s6tb4UUouVTfIKikenNIsRw30mUHcQwx2HP7&#10;5+2qvrenKm23Sio7hEZkkpBUGpjB2uCMlV92/B4zqy+hZbvT1tfUNTYiqqNYWmDFdg59Mr78dx4x&#10;oCV6oY7ZQVt2pX+aukpxCkUmfRwMKwPYHgZ98nURob40Fat5jqmSCunVquomYSgyhCrqAOQAO+NT&#10;KsoUoqIvM8VLTUjxeoZJgS7kEDIP2Gq9u09pS8UbUlKH6TglSKWeNcDe/JAHnJK/V9tBCbmK4Xqp&#10;v0d3X+H3SqkhFnRA5aPdu9RWJ3IcDkdiGGpDN8Q7fbbp1Bc+ncUlRU2xaWM+qEZXCGMdxyUxnB9t&#10;SKO2UHTt3rKeop463qq7XSSuipYlyYo/TCHbnsqog79zk6j/AFN8I6CbpyuppZJA90ua1U1UHXMb&#10;HcTGoxwvbJzzoHFs6Vih6esV3WBXhz8ylQv65Z2+h8r3PJyTpag6MqIY6xprjbqerneepkUHDRoj&#10;fSv5Pt99PLJ1LLEflmWL5OhpoqekZRg7lBWViPY4yNBa6G81VakVmpUNTcJkNQUXaNwP0s3GF4Oc&#10;+TjQIwTvbjLIy/MJ6iyVCFicAdxnxxr17iqoaRq+okqOYjI8QGBBGRlCMHJzyCfOm1XR1vTFwr2r&#10;gJqOghloK1Q4KidmwpOeScnjTm53V5rU8tXTx1NMiQoTJIeNvCAY4AGSee+dBut2qZbXLZaioJpb&#10;Y8FRJsYfVJKcxAkdmHH0/canluqpbnbTS3NjJXCGb5iEHC7wMIv/AO15z7arSk6U6cmpZ6iuq5ae&#10;5xV0dcohb0vq3gYO0ZbIx38anSUbVXVFE1wuYpYays2mPZkenGMl8ke4I7HxoBfTNetmp5pKmnEl&#10;UE9FnJBwcd1Y/wDyAz9tSOpp4ZqK119bQGJ6En1KsKG9QMwOSO2Dx+DoFdI6mcXKatWNqc1O2EK3&#10;eMvjdgeTxkDQOp6qqbZ1/XdMXCWUQpRR+gofKyKW7Y/b88aCSdSxr1RcqavZZI6uhpGgt6B8EPv3&#10;qXwMHnz4xpG6yFJLbUXQJW10dORJHA52eqCCWwfHP/1rxqZ4ZpJ7VFIlVvYxs2P1Ffbxzp1RW+a7&#10;WyCe9CQyUrRsCnZZc55J7jgZH7aCI9Z3ONOqJKpBTP6VJJIzlj6cuMMCN3vjHbUTrxcBBbKi/pEq&#10;zSYj9Fdu1GbeF2+MDnPnUq+INjqJ7rVTRDeKW3tM/wBGMbmJ2HxnUft1VX9RJTQSM5jp6YSyyOQC&#10;qL757nxoLSpumrfW32NrxujapG5XiA2SwFRgHB9wxx9xoF1R05QdMX+tudEsbxRwRxxsUIkjDuee&#10;+GIxjx/fS/Styhr+nQ1ek4L08sNMI32NEckKcntgYxjWLnfq262iFrrABBTzr68uQ6rgYwzY5J4J&#10;x5Ogkt3ttorqW3tLDIKiSm/l7SQ7pnl8HBGOCcjOhFZfpqWOESySTXKDKzVBUFUVh2P5B5OtOlGm&#10;qLxHFToKenEU5WpkOWDBtxzu8dxxqP8ATDUdxvN7pqstM1RVxt6npllihydwx92xoLD6g6stsPTg&#10;LxSQVbQxLGq7mUFSBgsR74I+2s26Kl6Pan/ijyVL11Oad4pZPUxUSHeTjycKe/AxprfrO97ovkae&#10;MVTKytUSz5j3qhAI4xwewx40dudJBda23xrGPXh3zRNIoOxgp+oA9jg4BPntoI7RXKKSyXBKtcSG&#10;skiJlXCu4fC8Y7DHB1rWV3rXCorKCtCNR/yJQzBMSgDIA7HIPf304qoGs1A9vuM0U7t9axpksN2S&#10;GJ9+eT40I6XjgahvBeP524U2FeOWLMKykZX7nHHH50GHqqqvrqhXkM1RHjO72OB+w0C67tsvTtMj&#10;Ua/O1VwpiJY4gF9Eq30s5Ocjk41PPVjr/wCI3BfTRyYopDTqAJZFOCSfsOMfbUeuvSJuxmi2VHrS&#10;DcsqDuF/6m8jnONBW1mp6enqJZZJNtZPEEyOykZIz/fRmlgp7darnWXCpdpFjREhRezE43Z8nn+2&#10;k+qLfBSUtFDb1eWFYWJkAzI7g45Ot6q1TLa6WV4t5GBLuGSDgePcedBBLrZ5LnVUkFLGI5Q4SSRO&#10;wQkkn/A1NLvZDeLdNT8pTfKiOniJGcqu4v8AYn/trS30S5kifY/qDLK5wG8AE6l7tT3uWtlSoSOr&#10;ggSMUseNjMo/pPgYx/bQQPpDpi3R9N0ckKxPVzMxcMdj7Vc4Vickdv3026ioKi2XW23CCnPoQM0c&#10;krncI1blFA85bRu2UdSL9VrQYhSmZPXZgdzMeeMcDg6GdWTStYzWUTSGoSSWTZnkuw2qx/Az/fQC&#10;q9KagrKeCV4p7xWqZZo1b/lR54JPjOlYaP5iqSKJh9UgRnzlR++m1qooWlp6yuDzTxLh5DwcY541&#10;JoamCrqJJHiFDTRwlyAP6QP1H76gb2Tpt7vR3GWokFAKJvqaQ4Xbk/Uc9xx21DJd9xvE1rq50lpK&#10;Z5BUMFKrj+n85GP76kXUVRWU/T8y0FRMiyqnqsATuUHONA7Nbp46OoutbtENSwCBmALnHGR745x4&#10;0FDdddMz9P3WoMMGLfUSNJTNGdyouf0E+41ET9IG7uddLVdNHWwS01TGk8TMC0bHuQO49uNUL1pb&#10;au0XaSnrFjVRhoWXA3R+O3nVAF1BGftrReO3nXg+CM+dKgarJzTttxtJDAjB0S2tMkUaDcWHHGTn&#10;PbQdZDGc99F/mFVKb0qj1WEe4lQVKEntqNEKuGSm/lVCMhJyMjGcaZuO+OdEKlzMQZPqJyc6Hzgq&#10;4GDg9jqxG0WGOnt0kpI2iNEXB9NRJkd38kaYRnBOsVI3bWznjQj2dwyNJtwTpSIfSccnxpOYFO/n&#10;nQag50tEm4+402+2nELErzxqjcjGRrCjHfW3fvpMnjUGxYDWvqHPB1qW1roFA2eSdY3a1zga0B51&#10;Q7VxjWwOkEzpVfOdBkjg6S0s36SftpFAXkCjkk4GiHFNG0rqkYLMxAUDydOqyjlopvSnXa20N+Rp&#10;fp2kjqrksdQoKopYDwT7aMXOzu0skgbChf6v9BqKjQ1sBkHWGRkJ3DHOt4yADpFdV3uKne+VU0AV&#10;4llKq6DAce/3/OhFTRRzVSzrFtcDYpDcn/70fvdB/CXa3y1EMtTDOwKpkYGByc/fUdAnWhLMRBUC&#10;Zgp74++shGmMlLuSsl3ShyRxg49jp+k5l3cMx/xrS1WiStuEjoySTNGWZpW2l28nnjTkxSEsu0hl&#10;4Ix20DQzrhi/LAds6aXBpFgWaAMFGVfB99P/AEgSSQM41iKFqiGpiRPUk2MQM48aoiUtTX0CLVW9&#10;oPUZsqZE37WHIJHtq0viR1rUdbdK2GF7ehqUdHqtkwTaQO6nyCf6dVBUCWGUQ1O+NwP0sCN3+x1O&#10;Om7pb622VMU0UTXeIA0zTZZABxkDtke2oB0HVdTdLLWWeCfApTkUrgAOgbPPkjPPfUCuFfS3mpYV&#10;cUaSU67yE+kDnv8A40bBp57uYLncI7bJMziWrdRtjBz2H+2o1eujbRADNa+ro6pS53xGEmTHhgwG&#10;ADz37aBtTTWa4TSo1UwWNPpXZk588ftp/R262VVvqqnl1hC7FkwrMM88aFPaoIkkmoCkmwKo9V8n&#10;d7eMe+m0r9Sz2hLVLTWz5aORj66FUlUMckM2eR+2qHtddoqaP0IoSw28EPtCj7aDxVVQ8hhp5ZRI&#10;5BB3n9sk+NL/AMCSAGEuzxMuTIgILNj/AE0cstTaqeKcdWLPXmOPbAisYyCBgZcDx7c6BhHGKB0R&#10;Kl3q1T+dLu/WfP7c6IU1JHJTLNTz+ojZVvOGHjWtrtLVU/y6K9UZx/JhA+v/APaOpz0x0C1ZV0dH&#10;UBqaDdl0i78D/H50ArpPpytrbsphjaUBd6BQRj8ntjV+dGfDxaisoZLjvejEhL1UAyFI7LzxyfOp&#10;P0x0JZ6NadbXOYAqbXiVvUM2O4OcYGfbUvt/TFfCyyJUxwxRSZSF1O1UPcLg/wCusgvSVFJbacwU&#10;MsccZbbGz4Jdv9M6TulV6pojJOYlffA5GFIbggg+/B0Iv996TpAtPULUPUNKkLiIttJbPP8Ajxp5&#10;SX601dprZ2SCajpwD6Ur7cHGVPPc8ffVgBWejvFnQR9UVK3EOxj+cSXJXLMVV1IGOOMjPjVVfHS8&#10;T9cfDGmtlghdo0u0cjrIqtGsaAlWyvbJz45GrusNyoOo6eeB1UPCsRmTO5TuGVIz31g0tt6Ztk9M&#10;tJC9AZAxgjjw+33wO50AL4XUBtfw26do9gKxQBxIq4DAkkHHj204N0qIOqLFU04M9rrZGhNQYjhW&#10;JP0n2/SO/GjNTeKSsnWltlNdICyf82ajMC4B7qx4z+dNek+n7jYluUnUN3nvbVMwlp0aERiJQD9I&#10;xxznk+dUSa7Q+lMHQLHGwx3yTzycaEU861bsUU/Tnnjkds6WhrJLhiZy6U8O6N4pE7Hxg/21r6Yi&#10;YGGIue2E9vvqBCdDFTlog5ZMHYhxu99Dr9f4enoaSWsKCKqqkpQzZyHfO3gfcaJyStC49ZGZnbAK&#10;+/20JvFVZ5aKaG6kzbZEGz0931k8H8g6gYdQ0DXKySRfI088ATc8lQAY0kP6VdT/AEnyfHnUQper&#10;arpHoOWkpkio7nbDHFuQq4ZWmG8RDjP0scfvqY9YtW3i3yWqyPJHLP8A/rRigDgxjg7c++PHOqto&#10;bZDX2ipt9JiS6U8krx+kgKiMDAzu5yDgE+NWDfrLpEf+q3iqrbSz28yK0MTy/QzA/wBQX+rP1EaM&#10;dYWzoy3WcrWXa32l5EAqhUTGRTIwymxByBnPHcffUiprfS0VFQXPrukuEfzKkw4BZKZ8Abjjt+rG&#10;Tnxqn/isP/Tl1kpaqz0tY1bTrJR1cxVPUIOScjuRyOdUVXTRz3WthpqMetJI+UwwX6d2A39udWBd&#10;+iHapp6jq9mNbQKq0wWPdEwBJA392/8AvTu19LwdU9O3e9WCSko7xTRqk1Mku5lHBL7R74OMDxo5&#10;WWQXOko5aO9SQGGBfXRpfUSQeM5yQcnHHfQQGutcF1o46Kip6eJw2Y52O3aRn6SMYwfc6RtnShhk&#10;hpBbYaq6M7LTSRzOvqO3gEdzq1J/h21VRRQW+b5Gro1l9aeSJ5Yp8ncikADBH1DPbGNRe7Wuw3az&#10;1dlrqe526+xqvp1kVV6aesp3DZj9LZAAzqCG9a9ISVllinhjmoLzSSinqkkizOjE5ZZD3bHg+x1B&#10;qb4edT3CuhokintbPG00VRI2IigPJyP1fga6B6Pt0SUlNdesLzQyVMTmKWnbCTVQ7rIzDjyQcDJ5&#10;OrU69s0Vd03RR9LpBTSQqsj72/lPD2IRz5zg9/fQcx2/pLq+z0tPL0+9p6iqPnPTeneUo6ZHOVPB&#10;Ug9wcjTnqroLqS5R/wD6TtMHT06PtWVZ/moJguf6VGU59ySdbVnT1VDNNUWLqimqaOdxPtpHYmnc&#10;HBBYHIIIx9P21IKm+VMtJDS01TcKhZVEkzzybgXP6vqP1d+dBS1/+EHUtmieutsVvrHCNNJ8nUAy&#10;FMZJ9MgEfjTbpjpTqi/0k9XaoEuT0NIJDSvP/NaNyQCqf1YPnPGuhbtarLYOj0vV8ubwPKwQtG8g&#10;dS2QEGOSTwdA+nbLfPh4HrrO6UVPLH6RNRTGRTnJZOTkKRyMdjqaOb62KuhrDDW03y1Ypw0Mic5H&#10;BGNaVFjuCyL61ulaXhkRI85HuCONdOXyOk646daQVNFDMJD60jUcSThlGQqnAZ1JPf276CWaqtd7&#10;tcdit99Md1hDpJRBVAaUDDMG9x7A41RS/Ti1tiuduvVHUVluuMLu0RWmLtjBVlJbjBBIx99T+61U&#10;j1yztJDLDUMrQzP+lgeWB9u548anMzXajhoLPWLDVRBo1SoPZ0bjDDtkY54OvdQdO1tjrfVo6WOC&#10;nliVTDNHsjaT3A7c89tADts0tBUioirLdZacQtvlqJWEfPgvjgZwe2izdLy1XTiXU3AVm7e3r0al&#10;iDyVfdwOTnuOw0b6xsdgisFmr6z0KZa5RFVUqETKduMMYu+DjOfc6T6f6nttDa6p6QU8lE6CKUrC&#10;4Eyj3THDeO2gpcyzGmzJPNUSxkkLIeD35I7akVN1RQVtL8pT1rF4YisavGTs/wBtSq52qxdQxGfp&#10;y2bJvUAZ4cgrxypBOPvqC9S1NJ0eaL5qKKhmqQ00qhWbPj7jJwOeBzpApT36G2S+jd6c1FSYVC+m&#10;e5OSpOM9wOM6mvSfxTpqu1xW4UbC4SwF6VY5PqmUMMqMDg/n76glq67tFRfrM9jo56i6wyIaZ4aY&#10;SSSsCNiMq98AkDv31btZ8HfiD1N00aqydFQW2spKsFGrq6OCogQg7igHYEkZB54+2gSj6to61YFn&#10;qzbKtX+paqP0dmTwPqODnHcaDdXdaizLJFXVNtuNOknrx7JBJKGGMbGUkAgjIzoRUf8ADT8Rr8YW&#10;6tqbZQUEU/pyTfPiR0TyFAXDfudShP8Ag0KVVNTUPVtGaqf0yENG2RGW/UPqwxwPbQQpfjLaaq82&#10;yvvU8u2gnWf0pITJtyCCGOOcn2wBqM3v4hQWev8AU6KnY0FUrExsd6RZzmNAeeO+Troql/4V7ZS2&#10;BkvNzSmu9BM0S18FErb1Y/S7Kxz57H/GhS/8LHUvS9XLTJ1Y01PUwh91HQ0+1xyGbDAnHbgD300c&#10;2R9dSXGodupamruXpRxQ0bqBiJBn6QoIxxk55PHOht1udoqRHPY462lkdP58c0mUGP8ApA855zrp&#10;hf8AhFimFLdOna15J6epWKegvAVopDypDFQCCQQQPbRBv+Guvjmhpv4faulaoyGSGupnWoieRTgf&#10;y5CML+cDTRy0vW1yltDW5/SmST6vVyNynsSCO/GmcV8uKqu5lIEZQA4wM+T9+NdgWb4LdKdTXSKh&#10;utZGbmpNNWR0lGlIqvgkNvAwzZBIAyD20Aq/+Ee10ENa9X1FUVJo6owTzJFs9MHJViCfbHH3GqOX&#10;Ki61Tu0sYjSXuoC8Af76Rqa+4ShDUQT7nIIkaI/WMcAHtrpuu/4XmphLF0tML0wpPUWrm2xHfu5j&#10;UDg5GMHStF8FLncaSnloqxLb6ZanqoK2M/yJVABAwfqBPI7ag5qguFxg9COE1FOqSGVY42ZQWIPJ&#10;AI5xqZ2Ws6qvMcTwIskFQ6Uu6apOGkxhCUH29xzzzq66H/h56vt6br/eOjltoYP8x8rNNJsY4BHY&#10;dyPPGtbb/wAM38Oalpqf4iK0ks6glKHLARuQGQBsjBJIznvqirrP0LcIeoalun7/AENJdqeaN57f&#10;CdzpMp7ZwBknsfOlxbq2gvVxHVt6lsVvuMc9PcZHhMiHP/UgA/q53eNWr1N/w5dWU1fdK/pXqu1X&#10;ielAmxXQejLLGOGZSuQWGMZbHnGNSTpxfiZZquaK92awy09xpEhqXiqY5yFwRkgg8EZ5I/zqDnCS&#10;yRz2Nae33NKu10MjRwVyxlVmjz9DsD29gTofQ3prZ0nXW80UFZW/NqUrKiTITaf+nHPHjXadV8P+&#10;mOrum6iq6XpaajrZ6V6SmNdEDTFwPpkdF4ZQeM4yMHVG3j4H32lWrgaexk1VOZmih3FYwJMfScdz&#10;jIPscag53NbPRV/zFVH89CyKZIW3BGVs8cdjqe2erj6rpZqSgoaijpxGUljbJydpAOe3t9+NXZY/&#10;ghW3e3xQXrqO2UFBLUcvQwiRshcNxkEH7Hg50arPgjbulOkr9WpV1l6qbfVbrcqkw/NwbQSu3szg&#10;lj38DV0c99L9Pi3XCG3Vc7100UPq/WnCJnkdsd9PLv0pTQw111V6p0hYgLFHvR9x4O3uAT79tdCf&#10;D6z9H0/TVJJe7WTPUFWFXEdxDBssrLnwCNSSjtXStPdVuf8AARIsskrVBpVMZnkI2r9iOf8Aw6o4&#10;nolraChrKO72FqeijqRO81VF9acfS3bgEH8H9tSzpeks6m4m40ay1FZAi0solwkXOd+3jOAffzq/&#10;upaSj6g6ht1DcKJbfa5Q9JKjSD6oGJKq47Z4xnPk6Br8F+jqmv6vtcV6udro6SpRrHPHEpijRkXc&#10;jZGXXcD9Wex40FUXDoi03Xpu91FNTu1fR4jjFMzgYzyxTJGOM8e2dU9JRSrBUQVA2PKoaNWXAbac&#10;8H74xq/6rpmXp681UEFeatBHtaYxYSdCPbPH51G/jHbLGbNZazo6Kc1MNP693jYNmOTBDKAeOwDY&#10;HA0EJ6F6tqLJUSRV0KTw10KU8qvGW247P+QP8aI362T3C7h42T5NY0wyH6mcc5x4B86hkAc061SI&#10;fTyo3jkAkcaL2+7fIU122wLUPWQKqM5OUIzkjn/zGgF4nutxmWIFXmkG3YuThfv7ec67t6Dp7hB0&#10;N021n2yXK40yJWTxNiSCVsAPtA+nHufbjXB1nIWvt0CgjMscZYEgkMwGSfA5/wAa+h/Rdym+egst&#10;F6LrQyxM9VAAAYlQsyk9uccZ/OglF/s01mkqD1LXGa3VtKwDoSjpKq/TwOMb9rE85z9tD7Bc66Sj&#10;movloo//AMvU1O/d+lf0hvDHGQMDg6eXyetu1rWnuCozVeXV1AYpGGLDcPuuBnUMludDbY7lWyXK&#10;nppKp2paSKVxHESFA2Hng5HBbHJ476DFp68e832lFzjkpYZwyxwvGcKoXPJHJYnHGdSS3XObdW0V&#10;bLBU20lqiOpIA2uQOGHtgkftqNtaqPpqjoKrqK4j1amrEgVmGGBX6Y1IGc4yDj29tLVMc9HZq2r+&#10;TdKWViYURgQXyWC984wDoNeoOs44L/BZI3WptkEIwsDKfWaTG6MDscZH7nTyv6cuNJZfnaOOWG6V&#10;D7aih3cJAvGCScFiOftnUNa3013nuMhoktM1T6bxwqfrhlGByx7HIzxqwbd1FUVsE1Ms9XLdpiY5&#10;337k+kEbyf2HbQQiOK4Dpmt+XSpgtrQimndog3qDyOPOTj98aZWOevtCU9J8tiSmAempiMCVeRk4&#10;HHJ26mVDNLdaqoihqUlsVuiUXQE5Msxk+qONffb9WT50+WO3VHXSUVFCYoXgkSRpEICIR9BA8Y4/&#10;10D6lv10jsdBRCnkFwraV2ZI1+pzGQMDwNx/tqAWysuNxHUD3dqqOso5yyo0gOxTnKgn2Axgamct&#10;/rb11lBJZYWhorXZZkgEseBJVLNknOf6kxqHVFdcLxR2u20FOsV8vFZ69dVhgoYjGVIYnbwMcc4A&#10;0CNgsdZ6V2q5nWkpbcixwJFFiWokkbBZsjAABHA5PfR+wWcydWV80lPJTUopFWU5Vy+D+hc8jPPO&#10;m3UlluMN0mrrnMv8HpHNOTE5ZKuoYjbtGOAuMc+ePGntExo4A0lRMhqYneoMjDbAB7v+/fjzoJFb&#10;6Ol6buFdLQrHDSzN6x+kEg7cANjk5+2ozaKCigpbsaatnUXNXMKlcsEkcmRQTkghuQDxjnW9jq6L&#10;qj16SkiqKUIQheddhfPHqrnuo8e+otFXN/F7W7+tDNDGwYKp3SRoxBBzxnjx76gMTVl3j6pS1m8w&#10;TUtqpIBUsVCmnMq/y8qeASoyc+41K7be47PZqikoJxXiqqFgDEYOHJBcEcZzn8ZHvqBXCgt0N7vH&#10;UdPPWS1HUs0c9VA8n0JEiCNeOxYbR5xgY1Oq1WntFElSq2uS31BKVTpsRYWAYyKAfqAAOPY99UBe&#10;r6oPdZLLKsypTKghcDLTEZ3kj7dh+50LtYWvudBSUvytLRUq+ur1PEUaxKMPg/qI7576e3SuS43t&#10;7rHXSpLRqGieTAkl+nBfB4Bxk479tAusLZSVVBRUlpKVJvVF6C08eWchh+okD6ORnB50E1tIaGKv&#10;u38VjrrhWW+aSCrVwzneQWXP4xxp/wBJNQ3i73OKskHy3phPTdGLMNq5c5475Ax251CukGq56ert&#10;QtYE8Yp6YSGUAySAgEqMfUNuSTngg99TSmFdSfEUSVVNGtJRUIpVETAiTJ/Wcc5XGCToGfUXStNQ&#10;Xa4XSgqRFDEsfpxvKGAlxgoqY5XHJzk5bSd/6nuHU9wu9VBtt9tLI7xEbXxGMKQO43eFB5xoV1fQ&#10;SS3y6Cgiegnab1VeQ7y2/auME8YIGcfbQ+W4bOn3p7pVJIlFWqsny5VZXcbjtz3KYyMn76CG9Uzp&#10;LFV7Y3+TrLhJUPvBVpHOG5UHjGPPnUiK20tWx3eKpNtpbYaj0YmIdmZco2e3GO+lrTY5viVeqtrd&#10;bY6KjgjkqI6YSgs0Yx2z9+O+mnT80Nfc57tdKOSO3yGmoo45P0vlGOAue6rnP7aB58O7L8nTUz3q&#10;nkeGeHaEkJCnvg4OT9WRz+NGq+phjr4bfcN0cpnYQozfWYyAzMD7eNSmrt9PVXO3zFzPRxwEQJHk&#10;ERKMAD3HGhY6cup60qbneaUvT0geGldoSuRIh4xk5AIGTxzoHVwvtvoupOnqCmoaSouFGwd90mFM&#10;shIAA7HAwfqx4++tKm0WG+9X1ct6igivNPup/UlXb6f8skKp7Zw3bQ+z2WW1xVU92p45prlNTyqH&#10;j+uMxhsc98sxBP8A+DjRepaRLdVC/wAxqrhWqzS/0/UBkEHvwuPfQI2W101PcHmuEz1Es9OfRjlG&#10;BgHhv74H250Ns9BcLbNc1qmlcV9bvZJdzFXHAVAM4TBHOPGleoDPR1NhlpEepoaaNYg4RswDcMsW&#10;8nnI76ldivLRVdeFZpozV5jnaMl8bQNq89hzz99BDetbdJbOk6hZqj17nLJsndGzmPn6fckDj++o&#10;V0vd6cCoglg+WUIlMCeS5Bzj+/vqd9WoL3HEzxbrTvkiaRCY33c7ufLffxqvenbYtvoLTBWSIZA0&#10;r1HrfUwVT/LQMeSwABLeSeNBLamOWCig9NFRRIYkQjbtGeTj2GkuqFipbutkgrvnaFxTzqIB9Jxk&#10;F2HhefPfOtbLbWprHHcLy0wuE7STuJ2O4qSxwMnttwQMaUorMtFSfNT161dTVUUUAT0gkmC/1A/c&#10;nBx440E5rLfbYijW64CkpzSI4Z4witOXIIyTg5+kbdc7f+qeoOjqyOpNnkemrpWFVUCQIr7X+tQR&#10;3AJ5/Orh+IK0/wD6TNHc0SGGCb1yxJKRLGDkk+QD/nUCtdPbr9UWGn+ZnkkuUz+nFJDj0x5dmzwD&#10;j/TOgkF66ir5PiRT01o+YoqKmog07mcNEEIDsNv++jt16vNLSLfKJWnpahPTppGG71B2JQZHOc99&#10;VnRu1WK53kZpZHeEzEYYpnGM/jGiRip56VbFC7iXYRTxpk7PpPIHgjkn7aCUVV0unUV+sEVdilpI&#10;mkNSsa/U4+llB/8A3SP307pb6KG5XAVFKEi+ZaSGFxksucBTj+rseNa0oaup6ytV1jr4pkdQoyCM&#10;KuQP2yQffWtZuqrtJcUgWkjqhukMrggyKf1DA4BHjQSKAzJ0/V08ELTVIYtKFXhCzZPtng/66bx9&#10;TzVUs8KVzRw0cUg9AAZcoT9Rx47D99NbJVVsl2VmnYpKpmeIx7Q42HDHx+NOh08lBL/FaWGSQsno&#10;yxhfqlViBuPgAE5zoEBbIZK6mmro/Tg9JVmQHgsBuA475J/fGgtdRQ1VZFT086W4wO4qHkkKoCOQ&#10;FAySSNHomtMMoeqq52naQoiuCFbaOG47jAyNM2ei+YuD3ZY2ZYT8k3C5O0lt3HLYAA/J0EGip6CZ&#10;Wku0s1LTSOxVvUz+hSzHjuBg6eoKSO03me1yyyV3oxmBGQqFVjl3bPnacgab1wqxDZqGurKW4R1M&#10;D1BjpIPpgLHaFJ/B5/fQ+4XqVaq5UnzIlhVUjnYxjJyCAgPjODoHdRfBXO5tccsjNs3TgBA30Y7A&#10;/wCNMK6cNTR0qRhyfrK45x2H/n20xtVurKmsjrI4SlOWMQkBwFYjt9+Nb1Ej2mpqpZBujlykTe6r&#10;+o/nOgbEzUKVFHz9YAkKjkqeeNGa2iXZ6lK5nikjG8NxhgMgf40Ip/okeumyYZWRgx+o7A3cD8aL&#10;3OqtqVdbDaFmkqqqJfTn2lUQBf1AZ7+NAy6rrqmany9KaWmkiO0L/wBWMA/secai6Gerp6SmnYPA&#10;eXbGMLjBx9zo31jU1tzstrVpIpLgBHHKrDZkg/Wx+2AAPvpuaOlip5ZlmJiQgHI28f8ASP8ATQRu&#10;rp3op5Z3ZlpGLFWBztAz/fjUU6qisnWENIgoZElgpyonIKsRnI+o/wCn31ZRta3ONqWLKsDujTbu&#10;3H21GZfloZIKeWL/AN1l1nUrkZ8f4GggV5+G1HB05baml3U9Rj65WO/ehP0rxxn/AE1Abja57awj&#10;njK7xlD3B+2ffXQbWqe7xRUsVQlLFGP+nIwOf21FbnSxRXOpo7vSNUQRP9IkG1XOOCB37HI1NFKj&#10;B0qmQwAzzqZVHSUJdnpk9MscbR2+2gdZbJrfUtHNBIgUAmRk+k59jqht25PbWlRIgXEaHOOcnzpe&#10;eSMwxFFYAE7iPI9hrSGnaumkjpo2dlUsEHJwDoB6tz7acREMPqBOO486f2q3xVUjSPhkhAYpnls9&#10;hojUWSV0WZFES+x9joAZRckqCB400qWDlcDGBg6f1mIG9NOSDydDxG7glVJ5HOkQki7mxp2q7eNO&#10;aahmZdtPGHckZycacyW4xoXdlwDjOqYHbCFOdJN208bjO3nTNxtyBoNMawNZ768dVGvOsAd9bAc6&#10;9jnQKxa33aTU4zjXvOgVLkrgDSWcOMcHPGtgDryRtK4RFJZjgD3J0Ew6KopZryKYRM7mIuMD29/z&#10;nU1qrY60xkkgZFJIKuPv7ad9KUaxUVJI42VkdOkMuRjGO/8AoNT+ayCK0CeriMrTDJAyCo8ay0oq&#10;u6f3IFG7J9hzqL1FP8u5BOQDgHV71NppqWCX6M1UiY3FjwPsO2oRW9PiJmHpqyKMjKhv9dBeHUif&#10;xXqGolpGDpJJlZHbJK48nUf6hgrqQ0r0UkTL9TFHH6yB+n8aIRyRuJNh3NGOMNjDffQ2/wBTLJTR&#10;s5AZTsXBzknWRra5JZbdFW1a+lNK7DavBTT1pp3lcyPuQ42kDB0Joq16OmdJ4jJsG4BO+fI50Vi3&#10;TReqFITAzkds60FkON33GPzpCcTvBOtENsjAqCfY629Vdypt+rvnTmGSY/RHMIicqCewz50EL6h6&#10;qo62w220UlDJT11HUlqurklDGcgEDjHHfxxpC3XeCGOiebC/L1Dsy7ch0IGAf3z/AGGgxgzO8lQC&#10;u2Quwcctz2/899enZZpJ5YY0ihY/oUcDPjRBrq1+nbjeqpXtG6U7doZydjHsce/nTNrBFU2+a3q8&#10;aV4n9KQtlBE3jPHYdzqyLXY7h8R+l+iIKalgiWjiNHUXRgBLLPCzE7vcFdoOh/xKuNxeKSdKCH5q&#10;KExyCJd4YAHEmPfGiqak6GvUdyrbba7lQXerp1DGWnb+U425+ljySDx241IW+GlXQ08Cy3Ogeaan&#10;V5XySAxGSh+4PGdY6bpWWSDqGopYqSjoYyrLBMVkmbsCyHkZz20yn6nkulykqRlNrg+krYUKD5Gg&#10;kI6VuRpJqOnVzU7FapPolUjjxlcE5GTjxp30b8Hb31hPU1Mglp7fStGXkmwqhfYdiSccalfwl6lm&#10;vENQkEZqITPIHkByCB457he2rk6XokeOroqVJvl6oqKreSQ20ZXZ7cagAdN9HW2goko56egnk9TY&#10;pDH1Jj+3OjFtsNrpWkkEJiqo8oxIGxAfK+zaATym4XWpWGBqSCE7EzJud2B5Y4xg6WukdbbqSNp4&#10;ZRJUbogzfpIx2J1BObH1B0pHLHT2q4tNdxD6rJ6efoH0nBHA/HfTPrS8WsQxNTTVUlWp/lklo0yR&#10;yCPI7fjGqppKS6bt0MTU1SjYjDL6e9cdsnuNSy32956GSSfpeXqqojjLbJax90JPDOducj86Ahbr&#10;tQ3g19ovMoaIRloZo4t0kUmOyn2ye+nfTUJrao2m5GN0SlIjlEWAxB7ke+NVlYILjZ6KO5SUVZFC&#10;1ctJMsisfQdmOAWPjwDq3+jzT/M1dMsDGeVt4kaQdgB/3OglnTNio7J8zUQAoZkVJBj6W78jTPqi&#10;WkpbQ1XW0ZuE0cyCFEJVw5yAcjwO5HsNJ1U9WYqyiSHZVRENCCRyO6n25PvqD3T4oXq3RUsN26Uq&#10;pV9VmkdFIUIABuL9g2cjH40Dc9TXqOkpR1MtU80k60yV+PTi2MQNxU9iDk9+RqxOr7nNYbFLLaP/&#10;AH1TFHFGjzyZAycM7H8ZOlrrbLF1YKJ5oxVpGAVgVjwCAfqHuPf/ADrEFploLfNRXWVKx40MbOEB&#10;DRkfTuHvj/TV0Mun+oKWe0rVGqStaUh1SNwQwwT9B/qGBnOms3xSscVR6VIZKmVI2ecKyj0PqI2u&#10;SeG4BxzwQdcqdbVNX071hcLLZK6amttLVFaSNZNiEtgkcduNXDbLj8PbzbYKGRa+Cpq5DDI9VTsX&#10;R2UAbinGwsf2xzjOgl1N1lXVlvq/4gsCyuSKb0XOQCf6ucZA7Fe+mFJCit/OrcST7GdATvABIzzx&#10;qKWaxmC/x28mAwW7P88ybVdAv0nB5yfA0Mq+prvUXqtaggWS3x8QyRxbkQg53NnjOT76A1H8Srn0&#10;h1FcIbY1bdI6mSSCCOaJSsXtgqdw7fj8am/QHS98pKqsqLjSRNcZ4gUWZlXCMNzAkc8nb9PjHfnV&#10;Z2auqrPX1N4mtVReN4LiGNPT2YOS24A47as/qj5yNbZ1HYbdNV3KGjWSIipWFlZ8ZUk/q/B740Eg&#10;r+oJ+paCotN5p56JCGC18KqVWUfSVReCPp89s8aBdSdF9Ldf/Cu4wUF1t9Xd7MoajaSVXqfpXDIw&#10;Hlu4x/UPzra03e79dy1fydLUm6U9TGzCSCSmUxhcHLvxkMP3yNK0nw9stqprlN1JdUttznlEkcEA&#10;BKOGLctgA/UAceO+dBzf8MbU9iqp5KqsqBBLteF5Yz6z8Hwo/TzgjVy25pukqdb+wgalm3Qu0keP&#10;mFx+jbjgc8fjTyxdAvdmp4llgpbdSTbFUZZywOduAc4Oc8nUp66tyx3y22qGgmmoakLI0SQmNTKp&#10;+nsMZ2jke2NAP6Wqj1rbOorb0e8Ec0EYZ4VUljIeQwkLEHjPGANV30V0NVXf07oJmmoaneskUrZZ&#10;5BlvPKkPwDq3uod/S/U8NRbqClp1SGN5f4eixvtcc7sd9pX9s6h3VEM/TN8pbvZ73SS265MqGMRn&#10;+RKc5DMOO5GggfWnTNsbq1qa5dPVlv8AlZYkieCfa1SSoLLwP08k8cnxqyaX4eV83R9vSjlHyks2&#10;+no6icGOlC7gzE4LMxRuFx5PtonUwy3i6Wet6np0rKqicSKydsFQoIHuNe69v1d09W0skNdElCKj&#10;c8SwgnAQgHd/T3PPnVFUUnwAepraxfkDaJoCBFU0rhD3JKleAQR/rp9038OaunNTbr/ZK2SGnJea&#10;ejXcqw7jlkYnOexxyftqzupepLZH8ROnayrM01u+RMFU1PKTGrjJWVgDjvxjzpS1V1wud1qq+61r&#10;Wiir3K25fo+sc84+37f41MGknQPSNesVq/8AcyQooEdJVyNMGG7IfLdm74I7aMr0XaLKkjVAqZ54&#10;MLmpJ2lTjBC9sdudVzdeuKVuop7f1LUvSikkNLL8qmWDqMrITkE++Bg6nEV6q6e12yorqwVvr/y2&#10;TYzOFBA3E+Tg+dMBGv8Ahp0XVCOW62yjygLL8vHt5PccZ1ALl8DOi7tdbXV0c1wttdRzlQsY+gIx&#10;wD7ftqy6mvhko6OpiAmpqpS6tFHlQAO5+3Go/S3qneuqJKA1ENRFKInp2jBWYZG2RPcZ/HbQQKy/&#10;CiCo6lq7BeKue5UkAA+YVjGYZc5DHuDxkhc/nRodGRSwzUPVFI9XNTvsif1HCyIDleP6f8Hvzqz7&#10;Tdaeo6irKSnplUznIcjDZ2ZbgffGiE0MM9znnjp4/WjPpSPGxBYD3Hk4J0Fcy9FdMX+2UEdfbUtF&#10;RHUNJS1NNJiaIE4G0kkkZ8HjQKp+D9nSigp6maprK1ajdLWSrsYZLH9K4GD2Pc/fU56mqLZTVlFU&#10;xWdrjBH6mVZQDH9P6xn2PP8AnQLqW5fP9OzVdNb/AJO+wSxR0xMxT1kfJVD75B5PvxnUFdW34M26&#10;SSGSn6gajM26NFab/mkEkHaR9X284B0SqrD1NYbLXULG11FDKwjm43PgZ2thxwNvjUsr7RSR2O2U&#10;N1paZaq0elJF6X/NpnGTtDeOO/50HtZbretkWjliKTM8hkYgbE7fUDzg4zj76oF9KWINHtoYaeN2&#10;XchhhVHn2nnDLjkZH7atCx112qunp6yOQSVscskSeqcK4zj69v2/21XK1n/p2oo6S1D+KNRzTwzA&#10;IBlHGcFgR+kgY/Opf00VsVHHbhWU9VBK0lesxl+opIR29/qBB7eMaCRzWCklsE9s2y10MhUSerIA&#10;0nksp0xqOi7QtTAW+aLfKolM71BZ4kI+oKe4/vovSXIPPBTyU/ADESlsEjGVwMfcgn8abPUXaTpW&#10;WCnqIJa9a70onkXcyU5b9skLnvoCM9FSWenjLVhNNuCuzyZ+jthie376Q9Sgp64o4mj2IyiV8kq2&#10;MhcDjB0wvFlgq7HU26UFKevfIEeGwwbnd9jjtpKW3NTWW5U1NKs9SkkRjFQSzRknnkHJyAdUP6im&#10;pq+pnnq7i2KL0pHpInPLsch2I7gcED2zp5mKtqBQV5pppVuT+oAA4WB1DqP/AMFs5/Os2eOnrLnN&#10;EsrRzTRK88KH9arwAf76d39EpltscCrDNFKqxME/UMEbcjx7jUEC606dRllqqWmeG4QxGJ5Fk4kU&#10;H6GK+SATgg58abwdPVNRO8Fy9aWhmg2VVQZeDIuGQtg9+McandPeYfm/4fcJUaOSAmM4DF1A+rBx&#10;3Ge3jQK+GlFoqXWSWlo45vl8zlYwCxGyQZ8k8ftoAIMY+VhW6SQU+UqaX0WCgRnBKFuc4AIwdMKm&#10;7W2jp71PV1CVhj9JGDDjfI2MsPHfv76kvRHTVRYbpStNHSVFK1MYRHIpZgxz9WcY7d/fOiNZ01ZK&#10;m01NqqbfGklZseedVKeoivnYZPcYzj7aCs5hXvHR0VZK5o6YsaaMjPpKw+kN9se/vqUWa2Q1NxN3&#10;q5floABGEU4T1OPqyPBCg60rOmqijuPzgijWhqI40DS1BaIZJAYn+nHfHtjSdl6aqY3uhulUlJDS&#10;VuwmGVst5Vk/+JHn2JGqBNottPcq1L1NLtuTyFYPTyrOd+GQpngfT5/6tG+np2nrL0trt5irbYJG&#10;Jcf89Cp+gMc/20OjvNX1ZcKq2yUKUdRJUkwVtLKAJZAuce4IAHbnU5+ToOlLJUS1CySzelGaurih&#10;zIxc4+tRjt5PtqAb0zZ7fR9O0NNSxoI6iFxJTzHkZ3Ej3841THUPT9XbOsK93eeC01doX5WMVDEh&#10;1fDbl+3jHg6v2HC0NLZ5Zo7fXeg08Um3d6zKQNjHyDkec6rHqylrLt1/TUcsy2z0KZFjEkZJcKQ8&#10;jd/JO0D7aBvQdOv07awGo5Y0qwksUryDbOdpOAByDkc9j276l9CnUa3KKmanjqLdT0jGN3YMIpW5&#10;ZMdwfzxjUplsstzho6WaZXSVMrIseI8YJXbnng8ahHXljuSUBmorjMtOzrDXwxuUKuD9Thgcnj6f&#10;Y450AK511PcaXZaYqenpaVlzHGoB3OOC2Bxk50QtV2m6a6dhmutjqo7lUOYYZU/mRQuTkNjj6WGT&#10;xnONeuNBTSdPie0RDe0kaimjy7kqMYb7jGR4wTofbeoK6dqmkvHpyRUhhkggkDFix4IOTzhQ2MY1&#10;Q0uMsV46ms4NLMKSWR4akldoYIpJcc8Dt/Y6N0kfTNbYLrJVST2yshRXAZS4cbuePPA/T354086z&#10;iis1DbY7UkFT836klBIQQcycbSB5wM48DT1ujKShRIuoXkklqBGeMBWYDhsLxjP/AJzoKf6k6dtV&#10;+6J6i6ioq6alvFDCPTpVx6UojOQ23H0sQSDz/TrnS5dRVNEWkRy9Q5LuNxx9QwQR54zxq9+uLwbT&#10;RdX0dIrJb7k6UiKi/UEbH147jBBPtzzqhL10/wDQ81oqo7gHQS42bHGB9Skds9zjQA6CEQVlVTOE&#10;hp5QHjjUFsZycAHwNChNNJQO7YV9uAQOAc/9tSahlSqtV6M5YyrQsafA+ppOwGe/n/Go1baWSqSG&#10;mhGZWIUKT5wf/wAWg0tyyS3OJYmEbKVcufAByf8AGu1/gddqyTqSopooFNFUpT5qvS2AFlJVSM4H&#10;HcY865E6Jo/mr/StHlXSVEZjghQWwdwP9ORg67T+GPTs1NcLs9GBDbbnOPUp0bPpug2gnyPpx+2g&#10;nFxuFvpL4aH0KqS3zVrFpwSUXA2+mPcH+wzqM0FttN16e6isl5YyVNPcWWpyAodid6cckgDGT7ro&#10;tDcHNfU1LMI9lVJFHAfqULjarDP47nzobcNlst1Rc2nSrqaorTTKjcqC5w4GByMnP2x30Gl6ipaP&#10;qjp64JSU90ghf5udEJYQzIAoK7v05BJx+dSyy0NuuHTdNfJ6P0f4hUzvThWMfolHK/VnuTzyfH51&#10;Ef4Q15vxgVailg+fSmhUMUjniCruJyMj+ok/bVs2+ehp0t9DMI4aSavZYlYmTIU4jH23djoKsraa&#10;mhaT5lZp7lOHkacS4EW1vqY58Y86j1hvdZc7zSXrp6ammt/yLxx0+075wzNtZQOOM5ye+rX6jp7D&#10;DTVT1tKsiXBRFcFmk2lIH+nA8rt4IHnVL2e4R2a41XTdotdTRUdBGq22ZZd7yxHccAYyVI8ntyNB&#10;ZDWSht9EGSg/lhIlqpBn6puwyB4JJyDpzb7Q1Be6+4GsSqnuJWMiOMqkW3jBJJJPHfj8aiNrrkq6&#10;SNC9SYo3dnWN9qmTIIZxndgEEamlDQ/NXKtvFOgjgapiQU8S7YzI6ZLKMnC4AJz5OgZxWO4GhrYq&#10;Sp+SNRVvPDIPrynY/TnGMjOhc4ooaKGKz0ryVbkGef0zkAgg4UfpOecj20j1xXLQXGor6muq4pKJ&#10;1gpod4jR/U7jx2/zoz03NVVt8r6hYWglntpRWx6bPKM7AEHZeOce2gjyVsNnuFDRJ6lTbKZTLJG7&#10;FWmqm3fUw/6cHjjv99SPpDp6IP1TR3O4tPcJYF9KmdsRLGVdlGSBknIVh9vvqOTXT5DqWhtd6t+y&#10;tFYYDLGjbd5UFcv2wRzg6Tnnlp+o2ut0oaqimrqzYcqQZFj4AU+2AOPOToDH8ItFyez3GKeoMypH&#10;KEpYjti9NMMAPbIPJ4xozTWKydQ0y9RUMqx+pZ6iCmdBhJw3IcKcZIZcD3Bxr1ip4On0kgrZY9te&#10;XkjVsqqLgkRjB54PbtnStqpnWnhih2imhpP/AGu5QAG442+F5/1Ggqy+2ab1/wCG0smaSWmWCZmY&#10;kr2YMGwSuCcY1ZfUNKLt8LaYUJio77RRDek4Z1iKDByT/wBQUkc+ftqPXOz1Nl6fu1fUjbTSAB6h&#10;VMrZVzubaDwv47Y0l07bbhVX7qAX2WZYGpoKqOkmnYFzIPpk/wD+ZAPHbJ8aBajeguPS3TVxFIWj&#10;r6Z5qhd389MErsz28d9Mqo/JtKbVmnqqelRmST/8oWztUnvjbj86ldtoqa33OzU81JLXUdLXbfkk&#10;Zf528YC4P9I/V99pGnnXE9iqrjcWtbJTXGeSDK85lVRnYOcDAGDoKurOqpbH1pa6amgD0jwbqqpQ&#10;bRBgMVUD9XOCd3PfGpf0r8QYOoLle/Vp5pIFp6b+GquQXfDByfYFhnk9sajlhSkr6a7S9UUrQzXu&#10;E/Rj6KVFZlJPkEKuQfc6n0T2TpOgpqkw5ieAFEeMMY1H0gg9znv57+NBGrVe6OSG83C9yyTOwMsj&#10;tJn1ME5UDvuDDAA1AVt1dI8lSVi+Ukmd05KsEDnajp/S4Bx+edXB1lBJSx3C409FbEoKahG0qNqS&#10;BjncvGC5zkf21XnUlpq6emjo5P5lG9SlfFJExYzwrjdG2O2QTkH76DSyNc7VWxUUqVNrqFqspKgC&#10;kpJwwx5Qjg41MKbp+rmuivcrnAkFuEYjiB9Qq6FuCPA2nAPPtpvbLnXXrre4XyupFooKGOWnhjOV&#10;+kDKYBHIJPf+2mEtdU0dPLRSVbpLNUNNLUONz5XBKE44B54+x0BqrFTRtRXqhqy+yL0yipjarE8E&#10;E9+e3judRK7dQXq/1CR+rWxU9NJ6PrAhU+ojczEjkhQcEHGjPV1Zcg9vaN1+Slp/50aAq6MxycAf&#10;bH3x99LXe+U1puFnoaf0bh8y5hEYYSD09n6ucf3Ogk9ZU017oLTPQVLvSxyCOOZgASvK7sf21tW3&#10;GIUtS9WmyqpvTSJ4FXmMv9WGbPdVJIHfsNOLakMEXyiwgRrTetFsQANk/SM9sfj31vJbKOjpRNc4&#10;WmMKyVEa7QcjH0gY43Z4ydAHv9RNW2isNognkNM4kSIhlWRc8Y9zjwNNeoKiS32ZoI65bJLUEUay&#10;VADCKTbuJXv3OPq8ZzqQ0tTNLQoZUzVeiAkakrsBzjd59hqufiVcUuNjtctYweeOqaVkihzGF2bS&#10;XJ5GCRjGgjsV+aS1Usd5eolhS4K0ew8rgcnbkZyM/wBtb9e1tTfauOPpmhqKmnjmIzFEA/pcMXx5&#10;yR28Z++iXS5p6KgFUlDFcaloWCQSDAkmbK9znAAOgtmpK23fEGx2yrqMj5KoZRCSRvXB9PB85OPv&#10;g6Cx7FcZ4XgaslhmuqRRVUsUgysDMpAAA9uf341rX1KpLFEu+oqHmX0GBBLSctjd4I9tKQ2un+Zn&#10;q6Vo0ucssS1HqcK0Snlcf9Xf2GvX+uWMQUVDJuFtqFaYFdn85hk+McAjt76CO9ZVd6p+nbjDXUwk&#10;tNRBMJ4yS6GUjDYI4wee2inwB6cpL7b2uc8XrvX5pULAgQrGpXIz+2oX1zdr91jRtbOmAkNHTQyb&#10;4Y5BEERshj7ZOeMjU36P6nn6K6WtiXdWphRwerDTxKW9T6CrLgckmTac8cZ0CtF8G7VZbJC9XeFp&#10;4Y5JFncEfznUnkKOAW29tVnYrpDUVM/U9jkBp7VSfQ85CufWYx5VT9Q5wNOq271V1eniaRJI6UGR&#10;p41KEY3fSR2PDYBxoC9F/DYel3tFFNveSokuu4ZEke/McSgc4/UxzxnOglfSZu14rfkaqKVa31I5&#10;XZUMW5VbPAPYHB79xqw36PNfS0kV1w01S4np4EZ1yDvG0/nGc8diNRmmpam6dXySS14juKW6KWWP&#10;lYEXuA3g+x1MOnOqqi5X6gqKymkJpogIFBO1dpJLn7EMe/bQJwmWnstBBSemaxXNPIAn6cZBypOc&#10;AD/I09mf+MUFXRxmahd6QHfuA+jdj9sAZOtjcrbbL7JFeJFpVeraONzKGaR5F9TA/BwPwDqGXm51&#10;Vtis6NWATXSGWpmkkbcIznCxkHg557+QdBMLmLPaoZ62aCO5mmpRFFGrDLSbCFPHbPvqPPaRKKhK&#10;iZJWhjjlM3P9QBIYfbOCdYmnamktC1KwTVU8QcouB9LYAHHb6h+2pSaFYkrqeaaMtUTZm4B9QnG5&#10;e36cAjHtoIHdqau/9OVYp/RgLKUgZCBgqfpAHcagNDTwS9QVNqr5RU3GjdHqaaD6lViM/UxGMjOc&#10;auCrpLfQ0F0+dpGqIZJhLGiqSYgowFQDx2Om1q6cp4bLWwU6w0c9yrVk/mTEySPt+pic8/Sp58dt&#10;BCb81VcKSlsFot5joxtJIbG4E8bj757kaj3V6rYbNFbp41lCPJGKk/r5I34PtzgamV0kq6a50rUy&#10;wR2wotO0pm2nfGpPfzkEHI0yrrOnVvVNVTzSLPRU1OiwrESFeRhl+x7/AE/50EVsNre5W2voJKYI&#10;sioNpPBTuBj/ALaJ9edVWqktKelaDRLbKT0GqUBMcbg5QkjyT799SyroGsympqJjG0dIrrTBxujR&#10;c7cDwTjUagsM98oaxrh/7eKpWP0qQES+pIwY5I9wB/nQCbLcqW6taCgNX84Mzu/ILY4x550Kq6Y1&#10;MyU5WT/29QzJEB/VnA41YwsNPQXGcU9tlphAYvSEmVIwuOFHbQepuUFuWVYYxHcBUr6IcEI+Sckn&#10;3/OggslVPT1EVRTS+i8chVPDlwcZH417qI0NcYZKOAGtEhM0q5CgkYPH39tTSe10lTfqKnNOJljj&#10;9apYcKrMCcAe2ccaigs9Bbo+oaeenqnuz10a0jCXakacs7Fe+SSPsBnQCLPA1Iz72JVXITx9J9/9&#10;vtpSmtFAq1RqohVNPlvrXcA3vnwQONOloRHBWiWolkgMm/1Nv/LQDkD3HB/vrTpuogrbWr7uPVlY&#10;cZAAfCoT/wDg6gh96tkNgqaZKZ5WEvABG7acdsj7e+lqOgkukLQtGssXDsr4GSD5/GjNVaRRCapR&#10;d0U0pZs8k5Pv551tRqI12QwrC7c8Hv8A+e2oK36m6ToqeqqKiaaXdy0kSkBFY8kA4zj207o+iSk6&#10;VFErU3qxbWG7cQD7j31Objb4ZY6eqqCC0zskeFzkgck60sTROKxJ5Si7o0jYtjOcg4++qIDVdG0d&#10;hjeWieeZlVZJFlw+FHGeBxpGppZq6B1jk5I+lQ2Bn86tG8WYRTzRsfoBMTgewPfUQultjgaBaF1V&#10;pG2bSMBeeNBC6zoeqjpnqnczxgDL7SqqT/Tzyfzp3Yum4q2N4JAsCTKQT3KgDvnxqe1KvJSrStNu&#10;jiXAIHf/AOtNLTFHb4q2N1/muqxRnb9zkA/21RXs1KtHtSNtybeHxg8HQyqBMRCnue2p7e7agiYF&#10;VDRA5QnnvqF1EJXcCOdAJkoqhIRLJEwQ9mI4P499MJIzk6kVVcKmSjjo2bFNEd4Qds4xnQaQZJwN&#10;APIOtc99OHXGdJFNWJjQa8RrbAGvY1RldKouT9tI6WibAI0RuVHjTm1ekLvb1qW2wvVRq5PHBYab&#10;Z/tpe3vtuNGxIGKhOT4Gf+2orqPpOmFRdZk9NDTRgtyM8A8Y/PGplesy0jISv1/qz4541Dfh7S1B&#10;ut1lEhaiQxpEh4I4JyRqxNvjAJ/GoqvaqweoxnEjvNjbsC9xnQw9Liu9WSRpopIwWRApwSByPvq2&#10;7XSwy1ixKkcfc7nGBxz31m9Ukj1800O1IcRqm44Lcc8aCNdSSU8lRcTbKN44I5eWaDDAHtux2OPf&#10;Uao6ijq8URxFWbmdnmP04Hgakd66hqZ6upahgdFdvTfIOW/vqvq6hk/iZWpRkCDKsvBzzzn31IDs&#10;8FBUTM8VOsbHGcseDjuNZp7VJUuqQb5H7gICxx+Bpu9XNNKjSbpmZArP5yP/AMWnlDWT0svrU8kl&#10;NIARuR9pwRzzqhjLto6hxI2GjO1hjJB9tPqWklqqOOogG71i2wYPIBxkab0npSyiVI9iNIMmQ7if&#10;ck6LUVTJSiSKgKn02dkZhnYCPqwP20FR18m+7VkB3PtkbOV4Ug4/20N3PtPf9WiNwEtJ1BWThiHd&#10;84I/VnzjSFEZPXjkp4xUGNtxXbuGAecj20RK+hOrrjb1SxU1QwoHqHqkVHw0M2Bkj/8AC2jjUpvf&#10;odR2G919ZePkrnDtZHjlCvjPIKDwRkHVXQqknV1PXUSsUmq1klhgBIjXsRgef++rtm+Fqx1U1Tap&#10;amthq2UItXHmWNj3VmUYJGeNRYpOjvVHDaq2hlDYnVsyMcFj/T+O3+dDukejprpfSUR5Kdoj6yxn&#10;aI0ByHz558alPUXwgvFjp7pNcTTzrb2z6kcu0lAfpcL/ANX21I/hVa4qC41NXR08hSpo9syzysZV&#10;JIwcN2UnJxoCvw76NrbJJBFSSQO/qyvKI5SyhPDY2gD8f51fNvoFokMlLLGocB3VhlXYLt4+3fQu&#10;j6bSip4Ki3xiKWWMyDbkBx5B/wC2m1whqIaA1cg3PLtCqXxsB8gePxpBWF3+Zpa6oSeOtiG9i0oU&#10;mNl/6tw/bU8i6gitXRUNX1bGK22GeIUsEyYMpzkDnkZ5GdJ9G2+61FdeYqmrhkoqVPm/l3z9JABO&#10;PcfbQzrr402Pqmegp6qij/h6v6JQKxl9QHZlkIHHnj30BSs+Ithlq4pIbCVpZSVnjilG6Ne4wDxn&#10;27aIU3xRoenboaW2wxVdkmgX6lJidSw3NvbnJB+376rrqG0dOVkam0yVNPtf051AY+op4BQk8dyT&#10;jVk2PpOxW3pqfpvp0T3FKiEZrK5/VOT3GSAeNBCuobtXdVdUFpcUVDSSRuKX1SY5Cq7Rn3OGzj31&#10;LLNNLsA/lsZqpI4TGDkEjsW9vp/bQfqTpesQwRenDApX0S+dpfHG8DvjU06H6beipqZ7jUUtTLGu&#10;R6Ddzn9RHv30EiXFsNS1ZOtTlC4U4UlV5OMnnAOg1J8Q6nbDNRUkSwtJtmSYnLDP9OOO2g3XfT94&#10;ulZGkcjy0sLmemQYXaTgEFvfBP7aToKGzUFTNSdW1rUj7PTgqUyqAlScHAOD7fjUDitvEFVf6W+Q&#10;zSLSUsYjKUjBNyFjyWz9XJ86ndUlP1daIjGSgmUhsPhjtbBU4P21HLtQxTU1Mttp7XJQ09KIg0KA&#10;rMgB+ll8k5z+TpGzTVHSNNRGqjaopass4SMj/wBsF/p29znPOgov4o/DCWi66VaS82mmt1yffipk&#10;cPARjOcDGPY6lNpiqKKipqOKGgr3h3I1fQRsUmRSf6iMk/c9sY0V+ItnpusGgMlwq6NIojLUKqhm&#10;mRjkRt2HjtqQ9J2WulEdvtNVGlB6W0EKRMBjBQEcZ58a0I/RdN1d7a53m8W6KC20bf8AtZoiXkZc&#10;ANhc/Ue3GNJ0HRt1v3TtsoLaxt0VXUPljHklRna0g4IBA/vqXdS9PVNmtc0SxQ1NfCAlCsdRkh/+&#10;kgjAPnTik6hrUWhahpKh57fT7qqCoUxNJHj6pAO/0nJwO47agbW/oCboXp641XVFzSvqIZC1ABJs&#10;ikQqDsKkc87tPLNdYurIkiqKN6JqNgskLMCqr33AjjwMaVvlrp+vbc7w1fzkEFM0sEFLMyoCATkl&#10;ucf/AB4PjTOG3rQdKmkssoF4q0WeBGkz4/q3HheO3jxpBNXro/R9GyW+qrJ7cwVqpRujMncqwJ/U&#10;QRzoTLSVtZIlX1b6ktPXq0bxShQDvXG3aOduBj76BfDep6ktNVcr3c99bHUVv100c6lSNoBbHYEY&#10;HI06v/UEVz6stNxuNxhaiqHak/hvqACFNjH18j9R3ADv2OqCUMNu6Et1upukbT6MdXK4p4IJAiAY&#10;O52J54GOB9tHJeorhT254JaaKooqiBEMo3GaCQnuR2YDj76r6GooqO/+nNWSxyVDMESWLYzAZOd3&#10;9XHnPOlainuaU/z0FQ3prieoElSIw8SOCcZyMYB/bOoM9B0Apq6tPUlVXVFdT7YKecSF1LFiNzZH&#10;AORx20IoenaS43OeK41sL2+CpkxGmIxUIrHjPOc/bGpX0vcrtf6u71dNFFLHUus1O/pgRSRgkbcD&#10;nHjOoabGtFW3EyVkj3C2svzdHgiJPUYsCoyc44HvoJHNdqnqSL+F2mBqK3Qt6sc0g3NnacL/APg5&#10;GcD20Or7PRS1sNZWTJJSwCI1NKrMxcZILIPPJ7H/AF06tVQbPcnlrPRp3qCphBl2jaV27k+x5yPu&#10;dBOtJp6PdarbVtbqWVEmkrAeZcMMwoD9sknxqjWyVEL2/qK2TUsCU0lQJqCqP/OiXvGGYDGOSPvj&#10;nUjtlTSU8qpc0lr57fGoWSNgFVjySoPAJGB/fTOw0tr62pK230bVFBU07xs7NDtkjIBKrg8YYbjn&#10;zpS2O9vtl+orfUrPWUbb2xFveaE8ED7jv/jUAyGzWMVtWtNRpNNeKp6qX50L6oZudhbyB2GPGj9D&#10;ClruIrPVMk4pl/8AbScBTknt/oRoW9ve6yW2SOmPzoiZ6MtHuORzgY7fjR9PkbsHuNBI7VUERjni&#10;YAYOOM5H2I40CPRD3B4r1TwwNHBSyCenlrWOyZpMkxxHwq/jW1HR/wAKvUjyusMDQK0kkkq5+kks&#10;xz4/GlrNfpEFtpbkEgWtX6UkkUY+rhseMg/p8Y0QohSXOCv/AIig9aOq2fpwNpHA55GeM4/zoM22&#10;nmudVU1NmqYjFNTGWnqFO5S3g5Hg8f40bVqma2TMpEVcaUerKP6Wxg/nsf76zagLNSCmoIIiJEDx&#10;Iv0JgnJPHk6dXKWltaVFXOJEiljIZAvJH4/876CLVVVPQ9KP6FS9ZHNPimCqHmjLDBOPKjJJJ1AO&#10;k+oLlc7pRU9TRT1VNHLxtwMclEZiTnC5J4/tqxOoRbKe0XOqSIUtTIqbZVb6yqjOAPA+w1TlCXou&#10;r4rhbpbh/Bnq0MOZWUOCOY3/AP2ieftoJR1ZfXNxrKT5R2Mc7QTyFFx6mOOe5GCMY1A6Oor6GjuE&#10;NueGOR02zAEbkVTn6c+O2mPxG+OHT4uDUHT9P/F6yOYrPIJMQxBScqWU/rz7ePOqprfiDe6+rmqf&#10;mmpJpIjAyQsAqqRxgefHOqmui6fq2oWxx0lJaqepleLe1XD9IMpXhG8juOftjTmzpRW/qa3O0yVC&#10;iD0Z9sR2Qs2Thc/9BGM4/GoV8PPiZQW3pi5ilinXqM06RRKq7opBkD6y3YjlgR741LKesr663VL1&#10;NPDGYF+aetWM+psdePUGeBv5B9u+irRtN29eoenusLfNR7WSCNwDKuMEjPngHGlaeeda3aZAkADD&#10;B7ye39udDrAsVpobBVVAdbjP/Kcs2csNzg8/gj99LX2WX+Mxzx0kdNSSSpMjgkgEZBQ+2dASp7iV&#10;epir6IQQCVEp6neH3MT2Ix9Pj/vrbqGijqpFqoahaR4pgq1TDIz4BU8E51qRI1vnnpIlnnZl/wCf&#10;KUjUZAOcA8Y/zpM1UnzFNQyIZbc+ZlkB4WVTwD7d8/fQL226Q+nHW08lPK0gKRVKfSCS2OP31KUg&#10;W5QU61P1SwPulCcc4IOoJRXZ6m7VkMtBT0tPRzwLDUQPhJWLEDOQArDA7e+pFLHI1fWimmkdcM4e&#10;MZVftu85I1Alcr1ZbLUSwVDKssqMIS3dfwfueNDn9SSnuNk6pooL5HV1il4m/lhfpDIM5OcED+2d&#10;PrZS0sjiOvp0qWeABhIMlSRk8+ec6RuLut6SsooC9QzRFfq2qyqQC+Tn9IyToCVqeL5KkuNLDtpn&#10;RN0MWR6KoCpxu+5H9tLUd2o54qyjJ9bMy08jSjBgmI3fUTwSRzod1nRUVVQmjrK6aigpIRWUssDE&#10;JJtk5DcHPvjHsdN6WCou9zYSzio9EQyVbxxqPmN6frAA5PI7aQGrzaKW8UT9P00iI0UsBWGEempc&#10;AsMkAgqexH31DJGjutnnlgkqIHBaWoLqRsaPK4QHscqR7HP30VSbqO2ile4UUT3YVaho6eUbIYS2&#10;CwYgbuMMQRnPGdEau00dfcbzba6X1c07qzksrZIzu49s51RGulOm/wCHUNK95p0pq16j+LQq4Hqo&#10;xP0oMdmIPPfvjnRqtuVaKG7fJRKl9k+taecZ3xnAYlfsNOrhbGmc3RK3/wBzSpHtdznO0nlR2A57&#10;6ETVNbLNYrlLHRLNG0ouNc/Ec8GDwucnuc6AjdoxeLaLbbqrN1Sjd6eZMsUlVQ20jtgkKOfHnVb2&#10;Wubrqbp/qaSho4o4jNUyuZfVJjbAWPPhlfcAftjVv2B4aqc1s8MdNAYZFm3Q7UnGeJB2wMcfjVN0&#10;FnN46uu9DHFJT2anlqY4KXaRvplACuwByASSVY88caC1ool/ic0Ufr08lKi7dw+gr/1fbuNVnFaY&#10;ay8GkvN6kihq6hZop9pIffn6ZAeCeP8AQ6JWPq75Vv8A07WVXz1fDSyUD1Ln65++1xjPKqBkHnjJ&#10;Oc63orDFX3eof1Z6yiglFOi1EZBxs4w39QP6s/toFbFSzdLtXz1NOKmlVzGuydczg8bu30jH3znQ&#10;yayCutontfr0TUtY9Ohq0HqSqPq3lvK4YgEfv21IelxajR19nrIJ60RVqQ0iBSxQoOHYg8E/9tMf&#10;iPcflKmkpaCX1F2elVE4zGwJww8/nHtoIza46hbta6J3nqKUPLUb2HCEEDbntyD9tT6+V9JN/CxW&#10;RhqhISKl0kwlPtBO0++RjUasdrrBY7rNHXTALUwrmWPmCMAbiD7Y8/fWbVerVebzfrFcBJNVVrxf&#10;JywttFQiYAdRjA9jzyNBWHxz6ArbzbrR1H0nEKikVHarjG7fk9ioP6lwMe4P21QFLdqeC03yGrZo&#10;6uWP06ZQpOMjG7Pgg/311r1paP8A0x0aa9aqoq47XAzSQs+Rt3EengH6fqwePfXHSCaqiqZapI4p&#10;XcsEXkLx2z5Gc/30CU8SLQrFRb3m4apyvZB4HPfAzqGQ1JjmmnpGMUccbSRliNwwDj8nUuudxlNv&#10;M9Qx9dyIlVVwFXHBH/bUEqE2oxBwO2ToD/RTpQw0NVVVO1XrkiqVxk7CwPP2ydd19ItSdO0McrtJ&#10;81UKZiVf+WIznEhXG7dtwMZOuIelaQXSxXe2xFGqkp2q4o/T/UQVHLeMcnj212n8K5bheYrZHdVW&#10;n/h1pRqCcyqWlmQDg5z3XPB7Y0HqOkp4qW9yVNXIrRV8kKjAORgEkEdgWJbWsVRBU0z1KencKKjq&#10;VVtgzucAHke/I/GdE5una24x1dbS1CPWXKd8bFxEqMmN5455z2/2056YsFH090/6EqRwf+1mepji&#10;UKomI2kg+e2Qe5xzoCcMVf1RioWqihVlkAkztMKnAkQEHk57Hxp5S2q2wW263ylmathoKaU5WpDL&#10;HJCQw2g8E+ck6A2C801j/gtsE8cdWjTu8CgfX6oG52PfIwNSughp5rJUUFgEVLTJJmWlKjDTEchs&#10;jkEgZ+2ghNZdJOoLZUVVypml6orHgq5op3CmOn9M4UgfThfOPtoDbuoGuHVM/r0jxkOJPVUBgEMY&#10;B2//ABGAfy2i1x6crL3doKqiuVLR3M0phnbO8xoqbirBfJOMdvbS9LZJJumYKmT1YbikR+YBwFaM&#10;OAVGezEAtjQN+jKy2w11JR19CkdbUVEpLytuJQKSCwHJz2H76mVquXz91uyUKGl5VoIdmwR7AQTj&#10;Pk+DqrFrJqVFu62c1bQ1UVLDKAF9NmyVZ25PABzjjxqeU89RYEuVTZ4Vmrq2dVeZj63pjaMKqkjn&#10;v3450Du8WqhnpYTWRRzXaQLI7u5GxlwVwvIGTkE+PGlKO3XHqDqg3CsC2+tiSOL1KfPpxhR+rOBl&#10;mG7/ADotHJbrhaYK+rojb7pNtiWKRMSEjkj8edZoaiqoUrKswh8TrGpYnbt2nJ2jjuf7caCNdUUt&#10;lu15kkSdWe3VkFZUeo+xgAPoJJxuGF557Z0269vVX1p1GaC20YNtpY3nm5A2SLu5B9sMeM6ls3TV&#10;trXqpZ6hZqyqYQoxP6GVfpwvbzn+2og1ybp+vqLHcbZGLfLTqUmEpLO7E7g2B9IbIP2576Da2Wxp&#10;6KFK1o6hPXAheTJaJHAIAx5GeTqWW+vohUVdBbmMslCRFUswxsfGQoz34GcjxoBTQJa3aGmlWWEA&#10;SiM5G04PBb7HHOl7TXxXSgv60L4q6t4QWzn0zj62z74BH30D651dRdHqOl7RH609xo2qHZoVaIJ2&#10;MfJySwPgY51C+n6+Ot65u4v0vrVaUxjjmmTKwxxIuEXHAJHH7atK3LBbuoYJIaiClkdo0ZC3k4XO&#10;DzjAH+NVbKKq6VdY1QIYaWG6TpPVjKuy724CE9jt79+fOgngoop55LkW+Ut1NAPqSUs0j7csSD7e&#10;MHUQqoay6Q9N1toVpIJ6k01YZkG+RZWb0yo8MCuDn30dpL69PbrY0VMj22prUjqpJGAaJGyCwHjl&#10;h/bHnQjqi33GaqqrtapWt5pK4H6SAjRk7C6j+rK8gd+50CT071V2hjoaeQzUjMlSgUhHYM2N7fsB&#10;jTnqGmqepls016pVjWjbeqQfyhGhPJOe5yRxohaL21nsZiNPMr/xBaeieSAZnj59Rn75OBgE+APb&#10;TS61N6rrtaaS1U0VVROJBealn2pT4IkhVFOS7E98cY88Y0B+9JPe+m3tVkijRYq9C71BGJguCwx/&#10;Y49hoTVUNZ/EVjtcUQPpJJN9G2KIZ+rGOxJ7Z99P6rpuSeez0tLKkcSzrUVMaOcTlSW5bwMge3bH&#10;bW9oq6xrhfahW9GikxA6OQQSpIO3j/8AB/bQDbjdKGfNQ8wnqJaxo0o42DNwBglh+/PjGq064oLh&#10;TdWdPVFHNGtM9yWmqR6LymJSCzOxHbK4HOrNrqOltb0lTUwRvUSVO4GCJfVck8j/APB/7aZ11pqL&#10;teFWljZaeWZBNLJw20H6zg9+D/jQZv8Aa6Ooipb/AB15E1JVqhVnUQssgwQVH1HgZwT50G6c6Vap&#10;qa2NKwTUkNLIqVLxcvMyEDA8bR+2dIVslFZunaxzHJ6T1701LSlgPWY8pJnuv6WGfHHvqUXvqeK0&#10;dFRPbqL1K6sXbTIXB35O0EkY8E4zznQBI5a2j6Z6SWnaqmq4qeOmdkTCfSndh3xgcAnz9tOusr5d&#10;7VQ1s9PFHLtnp4GxEXEdPI6hjnG3OWPftnUttdGK/py+QVKinekkp5lDRlGSTGFZf9D3786Gm5ym&#10;vnZaZPRmqHpHpZsn0RH9JlBHGSfB8Y0DM1tVb6e+1tMIoa8iGlC4MhdN/JIPAAHI0367oZq7pi4v&#10;bniSuX5ZUUgj6N4MhLdgMZ8eNEqC0hTU7i9VU19T6z+tJk5VMBR7KAM6c0sdca6SGpR/kYgpd0Us&#10;N2CMMeARyDjnxoKwoYblaaaOhCRtUIztHuYAunfgjgjH+ugk6NaurKNKWlSCpE8RhZx/LV3GSQc8&#10;9+3PfVv2mjt1TcK2kraGJrUsUSvVMAQpDfUF++Pb8Y0G6vttLd+oaCgEZamirYp4McIqRONoLADB&#10;PAGfbtoGtNYbtUU01rop91bG5aaecbSD+vc2ceAcA9tQPonqS5dZU9a8sEkVKa9J5atpVO5A5yq4&#10;8thT/wDi1Z19NQ3UNOKe6RzLU1jGsOwD1FdtmGIPIx/pqEv0w9qulZXLLB/BquXbR09M5GGRv5jE&#10;ccHjHjGdA/pqKnt9VUrR0/oPOFllO4knP6fwMc/nQC9Ulz6iutJb0SRzFTSSo8jFgI1BZmLfgdvv&#10;or/H57n1LLHbqKmgo6mOOneRZgfTlDHjP9tN627VlFUXnp+1zBq2Slek9aMc/XwdvHcA4B++gjtt&#10;qnhoIUno5FoKoF5qtlKoBxjLDt41L7JSot4tddT1IKUcjBFRsxncCCTj9XGcaF1cD3T4TwdP0cRS&#10;WhqBRiFIy/qM7L/LY9zheD9jqwKXpqi+HFqgW4yR1NVZnjNeQxMcRf8AUDj24x7ZGgf1VoRaao9O&#10;R46qp3bpV+lps8qpOM7R3wNQW23muFVbKG6wSUkM1TJPXzIcVHpbSEVT2wWzj7atOmoHvd2u89np&#10;1oYoYoWeaoQkys3IRV88Dg5/bVbdeUM8/V9sprPLDQ0FFbpam43GZdo3lz9IB/6SvHuT7aAtHSWp&#10;airaaAzTRlpYTLJu9MbcBsY/V3GojcZ6WpuM1PUUVW9wpkjXbNGfrViVBjzwVye499SCp6iW+fwm&#10;pNJJivqAUcIELx4xsH/SpwSc++iEiVNTeqOfcDTWWQ7ooiMvkjaCe5wARoNLJZ6u29T0z3J1BjX6&#10;QPrYAIB+rzjcc+2dEbb87GhNbHHVV8krM6K/qCMMxCDd74GTprJfKm+3m5UNMfl40PomRB45Jwx+&#10;w5PnUns9D/C62qe0NTpT0EHrTNM+RCgAGXY8f9XHH20A6kprg9Sr18sdPRRMztsGHf2U58H7aG3+&#10;hkp54qj6jBUb0hJALLg5PPgHPHvpze2FB1VO9QPWilpkaM7jsTzlsdzkEY9jqH1ENVfbqtPJWVEb&#10;tKJVaGQoqZb9JPleO2gf3t0ufTApa2lkqpA22nFOoAR0OMkf/gga9Z7nR0FZ0zSOVgugpjPVxRw/&#10;TC5BGZGA5ZueT9tErpRx2a626np5HeBpzUVErfUIVwRt+5J8ffWLZPT26HqS5TRCaa41sQjU4GxA&#10;m0N+Pce+NBHfTjuPUu4CpqnedIKqU/zYkdGJOBnsO35Oib1tO1RUpQB6alWZ5X2LtYseB3+4zoiJ&#10;qg0NcbJSpFPLDIJFgQRgykcEnj851vSWKGlpqUVUkj3OFIlkYgMrsEH1Edu4OedBi/dP1apa6Cnr&#10;pKy4VCN6qx/UHzj6mOcgAcag92t9FQU89beZpEamJhiDD+rcV7e3BIbVh22tnpLlb6KNA9fXzxvV&#10;ytwEQ5z2/pAXt40Hv3TKde1Fyg6eaNLTHUmFqpmwzSpn1Dg+OeDoIlQXwyQ3KpjjgpIJsQW+smh/&#10;5p2gZGeScng9tDauwRLKyEo9wqIvWlqJc5Xwf9NTO8dO2yS0W63rE0iWhQikOQTg8tx37aBS01Je&#10;epZqivnNPYaOk3OQuZKmUkkREDsMEHP3xoIJcKWqktarBMJEWNjIyYxGA3IPvkajtop6h6ARS5p4&#10;kZnijXAyp7Zx/f8AfVh3CgV7LcHoqFqChqq8VQGzc7IiFVjB/wCnknHvqBVlbM1muZoYTG8Xpqnr&#10;RFf6xllb7DP20BD5SqrJoaYVUbQKFIixgBu+SfPGm9T0/XyVtJSUagzpJgksMAAHnRKnpKO3XagW&#10;jkmnDywrUO7cs39RUeANSmOYR1O9o1Kq4LkjBP2z41BD6yjZKowb3janyjDyCRnj2762+Vp0nWdo&#10;1f08Mu9d2CPOlxBUVl4uERf0XqyXM7YOCxxx5BA4/to3T9LUtKoigqZ2EagCRzu7f66CG1ddVVw3&#10;zZ3v+nI7c+NN1tU0sORSCaJTtkL+CeRwe3nUyp68Udw9KuWMxzNtLhAQPv8AYH30hHemrmrYIadY&#10;aaN8xPnmRhkf9+dQRlLO0jqrn0VB+okZK/toDPaKyKsd4S52P9IzkZB4Yfn21Mqmokeo2FQoUYJ8&#10;k/fTKZavMZpWUN6o3MfC+e/nVEaudqkqah5uUCqWIZeGHJ/vqBy0TyqrKr+mRnftP/bVl3SKoWtk&#10;3TvIsgG9c4Uc9gBpCajM5NNEcqQQNozx30FX3KyqEJiqC0eF4ZcNu8/bGo7MoSV1HYdtWFWUokP1&#10;DPptng9vGoBdpB/EJ0QBVRtpHnjVDRiOw0lrDNz31qD31Yjx/wAa9441rrPvqj2dbqfbSfnjSkS5&#10;OiNx251q4Gxslto77e+POlyuAR9tIyf8tu/bU1XaPw3rYrnY4qunpyol/XJswHGPpAPkAcal0FFP&#10;W1Hp0yZOM5zgAaAfCO1z0Ntt1jrCNtBaogNpB3Owzuz7c6saC31PpoEg9OSQ7NzjjOeCceNRUcho&#10;oYAaq4NJHTRTLjaMliDyMDxnROvp4brcpJaYiVZNrQoUI3YH+NFblQy26UQVKKQimQt4J8ADvoh0&#10;7b5YKM3CtIE9XITGhIDLGOwI8Z0FC36pAqWigLMXk35H9OPOdBJTUzTyy1AkfeeZNnBH57aNXSB5&#10;KyqhWJlaN2AIPJXJwf7aHJNOtP6MkrMg7A+2pAmp25AHA7HWhBkYEsNg8e+t/Tml2rBE8jMcBV86&#10;TkWSIMk8ZRgeQftoEkq1M7LDGHijOGOfpP2Gt3qUiYyyErGAd2T40zlcoMKoC4P20yesUfMq8sLR&#10;rCztE6hmO3njVACuDNcajCNMkqhY+ef/AI40lU2artFdBSXVkglniDsUJwFbIyR+R/jTSrq4qwmX&#10;Ii7EL2/bSvUdxkuFJaK6ZpHkeMxtL5Cqe2PPvnREo+E9TInWUNNRww1MUlNNJOkgwzBV4Cj/AKiS&#10;ONWbNea3oW+1dyp7m1VSRyxq9FE25YyRkqT23j2+3Oq6+AlbaY+vnqL1VRUwktsyUTzZRWlB3YB8&#10;MVGB76ujpzpWh6hs15tLQNd5zO1Q4bCbzncCrZwTjt/96imvUzUknSBrYIlrJVrY0h3Ln1MnPI8j&#10;B59vGi9z6at1np466Wmp3kyjvUxkL6pxn6R3wM9tR63dRL0zFFS1800JhBAR4CylR4JGQDoveHq+&#10;qqOSSmng9elWOQRMdoQHkMCRjBGNQEY2eantU9iuTVVTW1EhqaIBt8Ow4wid8HjI7d9T+62cXewV&#10;sKqtPKcKZFI3Kw5AA/xqBdEdMTWzqejuBqYJZyGQjnELEd9/njRy9dQNS1T0lIsrCKc7ysgMbnPJ&#10;GOe/k6orfqeurOm6yvoaGojcVNKrzP6f1o4BDbT3GRqvumujpLtZJbjcWU1cNUYTgZkRW5De35/O&#10;rCSsj6r6smVylLSVJenqmdt5WM/SSPv7aVl6SoOnLTSUnT6zvJNOpqZqqTLSYJUuxHAOP9NUN7JF&#10;PMaaL0IvWScAbl3HH59jqy6SrFLBTJT0QAdCWQOcA8nv7Z1F7XSwU0tPUQzJ6ko+obONwJAIJ+39&#10;9GKjrOxWahqGu1ygpZISjA9+M/UMdy3bj76gRunVdFf6GOh9aE3SKQPUwZP8pQcDYxA3A8a3omnj&#10;EJVgGbdHG0KcoCCckf1cnVV374m2y6J/D7N/NjSrMxrIqf022Zzs55JJ/IxqU0nxjstFDDCKWrV4&#10;I9/rsFiPDcg5yWznjjxqiYVFDdLDYoWqapZLlOzSRb3Ds0YOATj9Ld/HGg/W9iqKqayXFY5qyf5U&#10;JPBEOHPLbjngtk4z7aZ1/VfTvUFwpLlDbHa51CK6VAf6lVgQdwzgc+QPOrAS/wBsmmorLGk9XI9E&#10;JWmjcfy+OUbPBPOf2Gpgg1ZT1FmtQpqf1auteoerqYZzt2xugCpuA8YOofS9VVfU17WnMtda6WhC&#10;q0cSF5JBwrIoA5Hbg6k9VLW9YX75DpydI7dRENXV9R//ABCZO2PHbfx+Oc6V6/6avNxp1l6VuEFL&#10;JSIJkjMmxZWU8B2x2+340CMFFWdQXSCq6UJW0JWPRV9LVxNDURbf1lw/gHbgjPfU1u9NDU9NVVqp&#10;6I263rMoElOwjbfGwY7QPqBJGS3nTW20vUFP0nT3Wugp4ap40knp5WLxKz4Dljxx9850NufVcU1Y&#10;kNQg9VRuNLEQeffn7/fONQbVfVlLVXmCCKrWWpidEJVt2xvO/jvoN1c1b1DbZFeA1EFKjVBuBDIA&#10;qD6ow+QRknt240dtPT0HTN0j6icS19xvBMFut4jeZ4J35YsB4PcHPGrXmSi6aoYWqkoFqpECmOoY&#10;Ihnfnbz3Gf31RXfRPQctt6fpqzqisqLXTQwH10M271Wc7vpK9124785B0pcOsejJ0p6boK2s7iFi&#10;1UadgCFfaQWPcZ1i8dcE/wARoOs5jBKS+16VfUp4Vwdm/LE849vHbUNFmuFpqGgtqNSLHEJKeaF8&#10;CQnliIx2HP76A9TXmsjguO6jjp2pnXYiLw+T9Le5Ge/tpClhtU3U0Fdf7dQUUTQSQ+tHMU/mkZBz&#10;nAHfPjSkN4Zt9XdqJ50aORJHAIIJGAduM/21Ifh7bqfqS0T2u7QLVz24+olVLShR6bs236WH6xjk&#10;+e+qE6+jtvTfQwrGilvdJQs5p95Dpj9WN45xycaBTXq3dP0ny0FPWEGjLwUgh/lxwyLkBSf1Y3ec&#10;kZOpnLWVVfZZrbPSp/IY05kgUlXUj9WwduNCuraONuko7TcLbAkVtjjS1vJMESRo+FZnPK8d89uM&#10;50Gvwp6jei+Tsn8NuMFqNM88Fazb4Y5d59SADOQc4Pt207unTjheo2vKzNHVyrVU1VSSY+pP6XXw&#10;T29sax0vRxUNAaR0KwKgqvmIZN6s7HLKGHsv99ML+tokSprK6hrbYLiA00EiEkDPBO0n6u2D+NQR&#10;/p5KWVKy5XOoguFLT1P8h6qEhoVRtqoMZA5OCfOM6l1yhp76wZkhmpFjZtpB9SJu2U47YByfOolY&#10;KiGm6RnsdVA1Id5kmnKbWQE/SHJGPK/30Nu3W9w6UvPS89RXinmmPpKZgiCdP0EMufJIH5GgkV5p&#10;q6ihWl6WgkSnEf1bZxGTycHPJJzx476ZdI2e4XW51slUY6RKRF+ZZ3Eb7m/SMeVyDn++jF2hrZK3&#10;dGSZ4poYatqb6hC27dh8ZGMjnR+WdblSV9bRDdXbvTzIBiVR/Sp/0OgbQ1ENrvJNfL6cQnMtKIh/&#10;LRCoXBcdskdvc6j9HDWWm936RKeNLbGyba6SQLvOSH+n3BI57Y0vU2qpioWoauNX+YhieR2jDBAC&#10;DjBPvzoj1vbqWboaeO3xfMUFRTrGZHYfyR6gxgntkjGPvoEIbeldDFJUilkkgmxRttJKKRgs3j2/&#10;tresqrlUdRW5pqiCWnppCojp4yC6BMNuyeTnnI9tYs9SlfRVcE1P8jE7qBiUBkYd/OccDT1bLLU3&#10;W11FJK8C0lSJS4w/rR4IMZHs3HPcY0EhhKpVrJG7AFAoVj255OmXUMcl1NOpmYLHIzyLuPH0kAY9&#10;jx+NIySx1FRUT07YjBKlvKtkgj8/bQ+Gpr7dcIaOdzVw1X8xZU5K/UdysPYZBBz5xjSBn1XT0c9g&#10;rY7+kdNSGFSKlXcCIryHJzxjHPg65R+J3x/uvU6Hprourhi6cgKrJVimCz1smCGfef0KPBUAnPfR&#10;f/it+JCXHqmu6a6OuMrwIghv3pZCSVA4FOD5VRjdj+o48HVHUtEadKcVEfpbihbf9O37jVkQ8p7c&#10;0EIKbEAUZwuNx9yPJ0USJvTRXVd2eCO34OnFNB8yzCIo5AJzuAHHPc6dQ0DlJWX0wqEMFB5Pv9s6&#10;0jEKTUU6OWKyArINp/cavT4ZXWgvdHcLdUvUrdLnStEIA7GOWNSAc4OM9sA+54OqSSP6lLHgDAxp&#10;xQV1ZbKhKm1VEkFRFIksLq2MOrZB/wBQfsTqDtWC5RR2lf4UBPJbgocTgFkAG0+OWz7eNGqWkt9f&#10;QKtHMa8RReolQn1wytyWVW8sCcY8aoL5mX4hW+hvFLT0tI1trBUySVFZ6atJggxjg5GTnsdX1bay&#10;vnpaFChWEQgmMKY/S45cDg4PsedRoMkoq25zq9JeEtUdHxLGqiUS7znDr9sffHPGidSamCO10aqk&#10;pnlBqHGBsUnBPf3x+M6xbbYadq+uqVp5Y1Zw0MKgmWRn/VxzkKP751vTWyGOoq0kVDXU0jOjiIlm&#10;jYZAyOP7aBqTTLeqqlFT63pxRO1PtJw2SQckY7A/fge+kRe6qgrntgiVlendSyMdy7jlceOM8kkY&#10;/bRW3ClipzPXI59WRXBlyNzkYyfP7eNCRA8FzSsrMXGemDpDFBmMKxPDuTww+3H+NAt0fb6uyxVH&#10;8UqJp5fUaKnE+CdhHB47+e+kqJq2XqWGp9R6Ww0IkSpAAkaUtwBk9lGM8f7aIRR11FWU5qdj/Oyb&#10;ZpZ8sVk8gH/px7e+od1DBXWS7XqxXqJUiuFTFPDLBOFDwMCGX3DfpGPOe+gn8NdT3v5a4UMaGjMD&#10;LAZvpWTGf8cahvQtbTdSzfOvSzWuW2+pJRGOGRV2vlS+f3IxyP7aIUN5prdbrTZWheBo33KZQWWN&#10;BuKqT27kDv50Nud0rrPDZf8A09W0tKZ4o6WugH1Ey7sYIPg57/8AbUEzaStakk+Sq4BWSSOJZZPr&#10;9NgBwF8e+h9TPT2oi01FVUVt5uZaqkqjBgqxUKcEcAHAwvbvrQ1EXR5uNZ1FTLITBKwmiACmbZ+n&#10;d2GcYycY76GdMVEbdI2uS6uwvFPIGrZZyG2qTyB7KU7aoK2yGnp6l6eiutVWS1NNtmFSp2U3PKgb&#10;e5we5OM+NNqy3QS2+32S1y0foxzxssjFmU5bsQOx8Y7aeXdlvd1rLZBTypRUiU8vrRT7TLznJIPg&#10;ePPOitZRUFtqpgwRNqNtjQ9gR9L/AGHH99AQllq6hbubmtLJDj0kjAK/QB9Xfwccarm5Xirj6j/h&#10;1GFZxb6SsjqIiSzQs7A5GMEDDDk6mlvrTVUDUVyRWqJVaN5SciRWHnP9vvoX05BSQ3uee5zq9xFD&#10;HRIqDbGIoySRg9ySc5/toPUXSVhqblHVSKrVDFtojXarsQRuOOxOe4P50DE8/WnVFNLR0k1rhpqh&#10;IJkwFCrASr8nhs4IyPzqZ3ahoqC8JcnEqoIZWnCZG0KuQVA/J5HOgQtlPXUNzt1hWShu7Uz1NI8v&#10;6lkLbvPHIOD+dQArD0VerDf7jJZK0UEldUyErLtk3AkskixtwTgnnjsBox1H0lDIwluKy3CaOlaP&#10;01xFuG4HcAM/VnOgVpqpLYi2+sSslry7TbqZzNJTwsdwJYn6Sv78caVu18gr6mxdITyTVtyld555&#10;Y5P5gRQxUl+MbuMjvnGqDEVutPUPRtzoumXNJV1NN6NXJK59USLwAx8kbRjHg6j9Lcl6bFHVDp5q&#10;R6K3J6E27Ll+S42kfTz3588dtKQ3it6bemhukMqws6hojEA08rgqMtjGBjk/jOnnXnU1noa6OUuA&#10;I5kVZo48lCMbk9wTk40FX/8AEXd1HwlprxSUslJJebjTxrE74O5gxIZQceM+2uYZHmjJR89v1YHP&#10;vrp348RVHVvSktujtrW23WySnrYKmfJWZvqBVT+M5xrnOsharkzTquEUZwOMY0AKcpNE0cvKY8dx&#10;7ahtfRvHDLHIykllIb986mkVDJVXKsgjUJGiqrrGdpbJ/wBf9NRnqH0oHqqqNyImqTGsQ52YGMf3&#10;BzoJB8FxMnxCt0joZaNZAtSuzeDE52lcfv8A413ReelqCw3ZLfa5ZpYNqoTjKxE8bcjuPqPJ1xn8&#10;DZxT9RUksnrLE8sLK4A5ZWzjHGfbXY1Nd6u8VEVROIaBXrkjpoakJ8ztDbfUHODvGPxoCdy2dOW2&#10;ntVtZqieSkbau4LKgXguB/07mHtpCAla+kSYjdVxJDSvOu6Iu3DPx3I7nQTq+uNo6mr7XUUu66U8&#10;xnEuSRLAykiNBn28e+mXTvWtbc7fNevlknSOMilgqsokLjkDaB+see2dA+3VUl3qZKgU9JcKiBqK&#10;gaOMExPypmJPtgn99P7fdZukbbT/AMKnSurvUAqYvUHqPFtO+Q54GBznyT31FLbdZ6Lpi9XWeszd&#10;rq5ApXUMIUAAOxTjAJBI9snTyP5msp3MZXNXRIkTBhvy3GQR375x7DQSS/WaipKStqqGd6Corq+l&#10;gR4XCepuKsx/1B8edSHq+VK217bUsSVTtmDYAUndSQNoXxycn30K61qqOs6ajt6BnududVm9MZMT&#10;OO/HvgaZ9LXmNWpbdeYJIa6KRvlUTkCPaCrgHkHduGgU6Xpa/o7p2sjnpIbnDJSfNtKIiNso5A5I&#10;HB5Ix4076fvtfcqyN7ikTxTOxlFQwwWx/T2yQQCNSaoiFLOI6tPVp5YTLNFn9aNuXHt3Go7SWmRb&#10;LeaqBIjVVdZTvBG4wYwikN27gg/vgaBd6WS4G0GKYLMs7sFdQc7AQTk/9Wf8ajt2tvUlN1F1JHcE&#10;aSxxQB6SISgg7l3BwB/UGHIP21KZ40aaOGomjxJTSRtHnaRyMMPPuNSOelhrbICAZNkQjBJIJI/1&#10;x/nQC+mPlYLTa5Z1PrCnUyLgM3qY5bB7HJ1FLxa1ouqqisiWSopfVJaEAE7mwCpz7cfjOpLbqeWh&#10;prlOpEvptHLEqMRLuwSFJPGPp/HOopfepKagpXuEzelHUT7Xk3dpWIBJPYDOee2SNAQqbSkUkscl&#10;M0q1I3pAHzgj+jP3+onOtIZqynoEoWtk9maSrjipzEQfWiyC8gP9IAJz540foeoaS4bdsKCOlDeo&#10;zgDbgckn/XTSnvNN1B1VHRrHF8gKOM0sgI/m7871X9gD99AMt1NaupLBcLiKCVZYLpPSSNKhBcxv&#10;tB7nOeDkY440Hgnt1l6jo7JT1Ud4mvdUTUNtJSMcgEADhSzEZ7jGrC6frqJ7bNDBE1VbY6pwHkGA&#10;zo36cj28n7c6qQNR0nVErW2eaQ1NPvFZtOI3XeTEDxjGPHPI0FlXTpagtNgks13meKnpqqGWOpRs&#10;NM67mKhfz4Oe2dR+4Xaa61Fso6GD0KWBAVilmC88/W58naQABohX3+G92eSL5d2uUYR6aSWTPBGG&#10;Bz3OT49/tpBOnHpaCmt9dT/M1++naCVH3FFUMdrEf9WRk/8Ax0Gt1uE9KaV4KV4YwJmk+YYDbEoJ&#10;LgHyR286F2XqyjvljhrTRYpFdax5ULBti5w+M9vOPz+NFeorBcL/AEs9KCY6ieB6Zm+khASAxByd&#10;3BPbHOni9LjpToy5Ud4rYvXeH5OhzIIzKHIGCp8/URgZ0DCi6nd6aOTpOMVgnhLmaUsViUkqc5x2&#10;Izj8e+i1mSS3QyU1LHviiXfEzjmYkZZvPOSf3GhU1npOkOmZ7fDDPTR2meOHYRuSeWVVyitySq7h&#10;k/bR9opLbblCxNU1C08xiCqclmBOB9vb8aAZc5I5ae2Bgpb1jAXIBbLc9/BC515eqRZbutPLRB6W&#10;0UEk89XKuBg5zz5wAM5xrFbTSSdSdP0MdVB8glIKmR8bg02CCGHGcDGD3zn30OnuDCquPT1K9O1V&#10;caZI5KoxHaBv+oYJIzt4+2dAGvdLTX20zQ09NAYnZZpA0uTLtwyhQMEAn++mCzvd6qyl5I3o7aVc&#10;ImAVQZYKc8cnH50Qq7WKQwRRSh53yGYfWVx25Hnxofa7a98FMJoJfQium+vpoCytU0qj6GUjGCMn&#10;H38aCbtM11oKSumrXElfU+mSn/LVlxjJ8nvx9tFIOlZmq7lPbmYphyBM2FaRsM3YcZOCTjQWgtFQ&#10;Xms0iy09LT3f5qkIyQqGMYG7ueMZPbJPnRj5y7f+t62gnrp4aP0mEseA0chVRsIA5A5OScHxoGUs&#10;dbaOoYJ5YYTHR2lqlalID/OLHG0N5wTjGO2i/Tt4dYbXT18iTCcHMZjw8rH6tpAPOMY/10ckkobr&#10;0+lwrcUxtw9LCfoKgjge+fA99RbrW1Tx0q3HpCpMV0UCQwjHqlWHIXsQ23P/AH0Cd7gS3U3zEQHq&#10;yVfpyon/AOTGSc48+2h0HT8QqHLxf89jIxZz9RPZgNCekusZbqzRVkqPDW7XpZZSFkkBP6ShH0kY&#10;HHfvnUkrpJaarLVL+vEkR3iP6mQAADI8ecY0Efquj6JnlkqzucS7w0aA4QZwoP21Gr6HqZ6jp6z0&#10;M6UywD095MrgDyT3BY8j8asG63I0tu6op4ZUp4/VgLEoSYIXjCbYz5cnLfYnQelqKiG5XipoIhS0&#10;tFRRu4aNXaPYhOWJPdiAM6ANU2GPpPp+10FfBT09UKz5otHLuYZT6EPvyxJGe+NVzHVVHStyuVXT&#10;1dRUTyPmGoqPqfc7H1D/AJ4z2Gi92uNB/EKOOlr6m7VazerIruZfrbnap84x28A40BqZrp1bcpqG&#10;iopKl1k3xpTwHd9TfUzY7Af6DQSKxXOvgoBbroTQWpKr541KABqh+AjK57EbQNWdNcG6lvVWk0Xz&#10;MyUkNRVnaFSaQ+B/1YwOdVVTxwV0UhetkrLXY5FiqUXgOoONwB7EvgY78ffVxWOCOG026spqOV5q&#10;mBHqJtuSwZvoUk9gM7sfnQb3bqC4UvRlVWdOJE15oZGf0piViYKVDA/gE4/H31DI6KkunTN0vV2b&#10;5lpI2Dxu/wCpiMZbHJHtnuPbUp6pljqLOLVHSMr3GQ080kgJaQ5yWyPpCgLwD3ydNV6XSz2B6OKY&#10;zEbUnJX6pATxgA+O37aCMyWOa3UlumkkaSKdkjWOKPAplOOeffJP2A1M+nbLW09RI607FHQhYg2W&#10;ZTkAk+MjJ/fWa2g+Zp6e2mEXGOnuCMZjn0yy8AN27biT/wDg6sm1vR2uieB6qP0qeZlMgXbuVWwM&#10;D2HbQVF1b0pX2uCeuqEWCimk/mCGTJi44BI7ZORx740Ga4zUljnpK8MKWreBo4QQdzZDIrf/ABJA&#10;45xq7L9Yor6ojqlSopYleYR4zubuCCPONUn8RnqqeKpq7TBD8zMAVilBKRyAKF2/jjnPc6BhU3cX&#10;m99M0rRSPcqhWR4TOI4oGCsHRm7HA57e3nUhr6f/ANM1nT1FPS1dfV9Q1y0iSU8I9KBUUvljnhed&#10;pfGcjQqqaQ3i01NRSw1VdM6yNFuH8x+A5Zsfq74zqe3O4RQ2z1qmojoxbjiHcRiF34Az+4+3Ggh3&#10;XdxkNDKkcRieMiPeh+hpG4JUnuAOc9+NB+k6mtWzUj3NzNUbETDfS57/AF4xkZGNE+pKGK7RWqhe&#10;oLVkwMksKPwxXADAeQeT/bSFhuFRS0tRUWug/wDcxRPKwmB35X6RHjxyB+2glPoUlsWTcaiKt2uy&#10;k8hlwCF0ta6aru6yVxiWHZT5gjdiQq+WOP6j9+2m1opaq6RVEda5NwiJNbI4H8k8fQP/AIjnUjmg&#10;Fw6Lp6zp4ihGyOaA7sK0SuQckZJ3AE488aCMdWx/IdOxqv8ALudVIqNUKC5RFUb1X/8AaKgnjgnW&#10;9HRUlsFqpqDdC1WvptKG24Rj9The2c4GToqYkvKxlKyemhWkEheN9uQRu4z/ANXY+dC6mjr6fpwX&#10;CAivp6UEq74EknPKpnsMc4B8aAXf7eenfnZ5xUS0NJLjesZZpV7EgDk/nWYKailsVdcloBwAtNAm&#10;PUk8FueM5Iz9tSOpvk38Bjlm3NVM2KeKfGQN2F47HPt++ok8F6m3UFJupqxm9Wpdm2sUxgLz+kZP&#10;jk8DQRu0f+2WFwuI8H+U3KjJPIH/AJ31qnQ9rvvzDxtLQvJIXn9M/QqewU5A1YNH0nSUN6aCSnFV&#10;TQQxzRhySEk4HPudxP40duiR2usnzTCILshpCoB+YYqWI45wCDnQUPV9EtbL7QXGaH1KOCSREmYk&#10;/SwG0t4BwDopNeqJ5YLVRUy1tRPODNME+mKNck/Y5OBjUm6hr5OobhF05FT1DrtWrrpjGVXGMDA7&#10;BRwB99Gem7RQU8Py7AUrU4wVTBO0njny2RnQQERWcVsL2+J1rZlVZ1aJlQbuM+3A50QlSKgmNO42&#10;LCC84KkNt8Efb/vqRV6NQ1VPFDBIYHLsxaPA4xz/AJ1X3xASWuWorqgbZUEcatCSoC7wpJI57EaB&#10;nfKQTUMNWZYtqsY0TsxUnPA8nI/bQanpZIoWUIMs2dx741IYLdJcJWqkpyI6ZRuGeFXOOP3OlEgp&#10;40Mk6b9pYP8A/Eg/p/OgjE0HpuAxVsc8DzpiMytIrp6e0/SDznUlp7LJXtIVkWFYxkllzpSosVNT&#10;U7yLW+rIpAICED8D76CA1wlNed2GRVH0jzxzzpxSspgcmIqxJHP9R0auVlUJvWMl9uSGPPJ7aYQB&#10;ZG9EYGzuB440EbrbRPKzwQRoEchmfcM5z2wdVV15SQ0N1WmpkwYk+tgMBiec++rmulcbdcqATQM1&#10;MVc1DKM44woJ8c8jVMdZXNLvfqmojyIdiKgJzgAY76CKNj/OtM6VZTz+eNaEca0ywutta6yD30GQ&#10;NKpwNJg6UXnUWNmc++tQykYdS4Y7So7868V4znTyy3GOz3WiuE8IqYqSdJpIiOHVTkj+2oO5PgTS&#10;ymop6e4zA0a0kclVUscO20YWMDnLf7DVxy1MVPTzVM1PPIu7bBEpGTzhc6qL4JPBNTByC9VWQfNx&#10;x/8A8mPP0j+zDVuPVbEqY6mHAQfqHLFs/bVIYC0STNOaiVJXzkBTnb9v7HTmjo5kpghPqybvpbx+&#10;NG7PHDNTn1A1O7hjMS4+njj7aSkdYqp0T6UQDaTyTxyTqK55lEdZ1XFFW7qGCqjMaybd/IUleB3y&#10;cc6Az0SU4rDVSertIWAxEZJzzkHUwudAwlmmjkKxQpmNwNrEeMDx+NV89HT0dXWzQrLU108W5Ekl&#10;OwMRgYHjn21IH1soJquKYwVccE0bF4w8mzIHt99R9nkYuZpGYk5bcxPP50SgieeElgFdYyz8jjHf&#10;Q0sdzg4C4+knyNBpECxyy74x50nXQCrSKgt8dNBW1RMMLso3Nu/p3H350/eaBoaaKmhYfTullY4w&#10;fYaH9TVVuWniWgoqlqkDaRu9QSOOd3b6Rx2GghF7scfT1QaK4TwrWxEBgjhlBPAGR76MS0FxTpSi&#10;q62Jf4YtXIlM2QWWTGXX37c40LpOs7rTG5UlMYIGuMPpSI0IYjnlsHzj31kVFSLRFbwxnQyiRVY8&#10;78kZHscaqHXTRpP/AFBZ1uamSklr4Y5UC5YKzY3D8ca6NuNZS9IR0FBabVmlFUTPVQuyvI7ZALKc&#10;/jI8a506Woqav6mtsVwro7fBT1kcsrP3cRuG2D7kgf512PUVNk6oiprzbJ4K8ioAYxEKVYc7WB9u&#10;e41CK7eam9CmpqCoo2unzLS3OnU5keFnHpowOOCuRkaOdaR9P2+nslovcw9c4mWhOY2mhVuQwX+n&#10;dgY840tb7nYpbne71c7d6Vc1SkSF1DI8aALkEeB30FitMfUPxFku090p6ynp4SkU0R3YGcgEHufB&#10;0xUs6MvEfWlyvc8ttFqp6OSOlhjhJb1BsJEgbtx27eNRiCqkpDVvd8VFQ5KMwXYA2cA/k8amM13W&#10;ItSWgUdD8sAixxrjee+MeMc9/fUQuFtqrtLPWRQfOU1PNmdRIF7AnOD+rnxoGVBRL0nQVnUHUSwJ&#10;Sy1O31V+plRm8qo457nxovUdQUE9omuFWkdP6EZNMykuZS3AwAO5zkaFdY375lKa23BCKGOmKkxR&#10;HLknlHUfbHOgVPQVDQrDQUaIpjG2NXGABx5PGBpAu9z/AI9Q3KOnZysNOd7IdjKQPH+dUbcWM86C&#10;qL1RhZkXBzuAOO+pNeK6am6pa3bNsIV5KhEbuR3GB3PnQW01lbab5US0ND8z6crim9WMrsGOGweD&#10;51QMS13GWlertlM86Q1CpLCGw4X3xnJ9v7afXSrq1oiksEkLKAqiVcHH20dtnVElJLUU9xoVgFRK&#10;ZCWJ4Yj/AD27ae3a40nU9FBQwXKOlip3BCrTYkP/AMSW+4zoHtq6NrruEfp6snhq6Ki9Wamjp8lo&#10;1xkJk47nGivTr9RV0pSlNW3UEknoxxKQrsnK5k44ABz+BpSlv7NZKaivtDcrfc7VVMYrlEyRJUQO&#10;qsgIHnIzxqX23qH+L9HCq6ZNebzcnnpoJ4QYhSknaGMp54POceMagOWqKg+H1FTWi51cqVpp/Xqs&#10;0jNGHJOf5gG3ORjHsNEauptFbTUq3yn+d+gT/Lw7lVs9ie3Y9gTpT+JWe22C1U/UdxrqmGIxIz1E&#10;R9StkC/zJXIyQCck/wBtRqs6mjv1NDcKIelSiV46eKKImWVg2MY79v8AXQJ3zqe6u8tV1G9TS2+Q&#10;LBRW8uGcDvhtuAxwB+O2lOlumrdJarh1FeBJFNHIflaVXIeRlXOSMZIOMHxrW1dDy3C4vcOo7TJF&#10;WU6N8jFUv9bOwyrBc4xu/fI1Nem+lJ6WpS8dXTPLJRQytHb6dCxZiBtJUfrbuABgDQE+lL1cLP00&#10;81wtU1Lv/mU1wZ9/8snJQrjI2gnxyNVt1LQXy7XOSfqutiqplmLWr/259GqCqfTdmA+hgPpIx9+d&#10;T671VH1bZ4qesudXbnqGMkdOFKfShxySRjPtpSlu9Jb7vSW6S5pVGYxxmknfLIQeCCO3APGgh6Tt&#10;eqKlm6onp6OpDulTHJB6RjfPnIwy+x8jkae3Tputo6amq47iayoi2skgy0SqRjAPnAPGeNT3rGz2&#10;qvWeOqqqaimBRo5ZowNxC4ABzkgYAPtquqz+MU013ttzeaKmuEC7lTtCysSXQp4OOfxqA303eYpO&#10;p6meOKskuImWklo2jCKhCbi6kjksuDqRrfZeoqy6Wu3NJZ7jQODUmqjTbVwFTjlTlfyDke2DqIWr&#10;rH5Khlkq66CqvH/8MJJNocKMcZ5zjnGtqC6TC5UFbe0qJnmqNkqthUePGMOftk8a0DfTV7q4I0nt&#10;Esc0dSdwkUmSMrj9s8D86kVztNW9H6V1raGokklSQp6BMTITz9PPgY+x1Fun6KpSnqqSlqBBBDM/&#10;pLGc/QSQoJx2x/bTi611xgEcNA0DqqLv52lAM8D/AMzoAt1uFVU36Wy0FsaG0QgVTVokIcSA/Sqp&#10;2AYk989u2ht4ujSUs19uRqkpaAkLQzMAjEDOVUDk599PZ/5Nyvtza51iQVdNFLJbDKFDqDgSISPp&#10;IJ5HkHWkcFRUWd2SkSWNjtQSzg7HKjGTz9z+2gFxdR3CKiavprYKe33eECRZRu2StwGKnkrjH441&#10;H6in6QvttoRdJm+YshYT1dUfXFUJe68dgCCcjB0d6uvcN9pbTbbd6MVZRk71+YEKK36QuW/5g8gD&#10;P3GgnUnRcPTnSX8Mp7lELlcXXZ60gEc0jt+kf/HGRkecaglHwuE7Ncqg1jGzyFYaQQAPHPCR+rcO&#10;/wDk8nOpJbrkxrZaOzQx0v8ADZlkh9Zdwdc4Kjx24z40l/Eqa0QUVphtUtvoqRFikZCi08Bx9ZDD&#10;gj7+SdNLHT09nM9K00KCOT9bnf6sQGf1e47nUBSpvP8AF5pZaIrvUHbHwC4wdwx3Hbv9tMYLTX4W&#10;2pOf4VWI7qpnDFGyCzCNuDjA/vrWF7c0rz5WMuGO8K4IJ4yxxzkajvUXUSWY2i5pU+nNa2aM0qyA&#10;tVRO31AA84wo51YHnpQN6sdbA89PA/oz1BUxOmOzEA4BIxqVy9RQdO0dM18rqJKZCZEmjOQqgcE/&#10;sPHnVJXn4h3a/VF3RY0oaG4gfyVAdhhQuA2O5AHP31zd8U+pJa65RdNUdV/+hLeiM8MbZRpmGWB8&#10;/TwMe+dB1NJ/xVdFOs9NY7fd73UTOzI606wRMUJH62POTg8DUavP/EtV3e13GipOj47NXBJaanrW&#10;uxkZQw+ibYqABh3xu4I+2ufemIPRFMKwxrTtTSMsjRl9rt2woOe/GdSiko561CYKQyvGhckLgH9z&#10;x/fVRFqPoKeSkMsFZPW1bEbmZNsbMTliWzkk98k6fN0VVTQRNM9RWxsm4iBS23HH1Njj8atOk9Kl&#10;okhMgcGNVYuB9Jxzj25OloZpwZTTTSLmIRfy2wpH+57aIriHpuopRHRxQBlKgphgd+Tj9zxpR7XV&#10;UUrwTQSRsD9anKj/AD+NWxQ2CWvhWjNOFqaeoVo/TkVSB5yx4xx76I9S2q31/UkVvsEddNJFNLT1&#10;MrygxFAFKvjGcgh1PODnOqKjpKJWeQMQuFBxIcdvbW5ovVhK4XnVqVPQq3qqordLRC3zJAXWcy7R&#10;IckAE5xnPnHnULmtcdKssUDOXhkaKXcwba6nBGR99BNfgJcIqDqWptdbRJWLLTtNTNx/JdcDseMY&#10;J/fGryWkqo7rWXG7VomSojijpRGTuiUfqB//ALeR99cxdL3V+nOsqCaedqKKPANVEowqEfVv3fjH&#10;HvrqaxXGi6hoWutDWUtbRzoWp+VVMg9j578e+osLU10o4aqtFI4hSgiMNXk/SsjKCrZPckH/ADpG&#10;0SR3asnTpW6SyyQxx/M1c6HaqkA7ATg5/UBgadXCOA2mqqhRUVNTXEx+vHMDukf9Of2PH9tKQVkh&#10;lmSkgSF0MW+ULt9QgYJXHJx99FO6ZaKsjqLTbKlWnpJkEzSbhtkK7u+Mc5J7+dJCKqVKmmpZYEma&#10;eMBpeVKBvqAI7HGcHSMdxRq9haqhDJKCu0EAEjO4n2/+tRi5tFSSTLUGrqKv5rPrRQh3hxnDYBwV&#10;BPGe40EprzL/AAs09LV0oqmkcL8wciM54deRz9tQ+6ySUsNPHUXF6msp9pWqcgyeuvBPkbSDyPxq&#10;TRdOOkVkliT5iePKB0f6QD+tnXsTgg57/wBtRK5WihNzudJZpDUXGnO+KMuNjH+pTxoJFbauoudx&#10;vFtaljFPDHGvrFtxllYAgBuwAyOf20aq7DCHt6TJTvUwOpIAwzsc5Gft99Qa1UVTaaJnthT+JUtS&#10;r/KOP5bo2GJ45wOf7amN1uN6WoWetNHG6KXC05yDuP05B5OB5B0DRKe6UxucVPtrI5ndlpJCcIR2&#10;254HbHPjOo7SRQU1xPzFunheokjEwKvMHQjkZxgYzwNSm0PHdL0lruEiGrmoZKnMcoDPsbGOOw+r&#10;OorPVXKtjC2+/VSTUMOyYoBtkm3YZN3uF5HGQRoJhc75D07fqX0oYpUkhEbr6gUYDnbhcZyBnn7j&#10;S19tlPfrjYrxR1TrDJSEMhjwHh3ZBz3BBY6GU1dUOlBVXpKeWuoh6JqVXJkDNhQSc88jn306S809&#10;PQUg3BqfMiKQu/cwBJAA+45Ggr+p68ruiuoZrN1damhts8YqrRdIJBLFPCW2kMByjKx/SRyBqW2r&#10;qGy3KvrLOl1im6ipKD5sQ+m4SoUYJZJNu3yowDkZ7a0tFyho6CC4UEFbLPR0vrFqsbHiVn3PGMnO&#10;Bx3/AANDup7pdrf1XV3L5dKy11NsWrpzFF9YY59QjB8befcY0Er6jha5W+mr7vTTxCdXWpYShfl1&#10;C/yyB7MeCf8AXUZ6k6clcWa4dPV7ij+UMNTJO7AthuQpBBGc4z240Xp+penf/TNJXmZ6iz1jfWkm&#10;CZWU7TGik99x7aRsn8UuHztbUxrUWeWpEltUBf5FKEx6ZUeSRk5ycnjjGgbWXpyls6VbRXSor6kw&#10;YipFQNIm5c4BzlsZIzpCn6GordUWr+M0s1N1BVh41q4SSYU/Uu/nGDtUE/carv4hdU+lVWC42mkk&#10;tskLPT01x5xJyQQ+MYIDZx9/tq0Lh1ncKW39PVrU61RuFpjlw29oVbZlsEdieOCR20B3qKlaD5Ks&#10;uwinpqDEjT5yoZsADb/05xqCfFPpeooKESoy1kVRUekjRNtaJu6Fh2IBJJOn3XV9lFn6YrDO1PZZ&#10;6hYrhF6W9fSkxj8bW/wdHLV1XY75Q3Gjt8xngjZ0EtSoHpkALg++f9NBXHxju8dy+FFbHPTBamKg&#10;9KEJJ9ZkJVCT7gDJ1zDTQUlBbPl0kmNQ8ZSZ9+QD4I8g8DV4fHKluFSLMsMbU1NOsgYkFQVBGFBx&#10;zng99UNVTpT1TwNE5kQ85HB0BLpejNVdKhEAHYlycngFjge+qivTx1ltWpcs85lZ3Xd43N599WYt&#10;0NruaVFJKZJWXtjBVsEZGe55I1Vc0kghakk2qiSl8BcHd2P/AOLQTu0dP11k6fouqqK6yUlMKmON&#10;WU7w7scj6QeBnHJHca6vsFyq6/pKWrraVbvdEw5qvV2GmlOCmCQNwBzkds8a5g+EvU9peG/9M9Vh&#10;6miuS089HCcYWWFsts8hiMYHnHvroX4ddDXSG9XV616p6SmUC2QNNv3NlSzkeNuMYYdzoLJ6/wCn&#10;o6ejsdwjC7JKFN9QG3STTsufT2Abhj/q7fV9tRrpahqp7HDRGCGRp5PmHw+w0kayMGI8MeR3/wA6&#10;l8kjXvqa4UsVWZ6CHbLKkS7ws7EDazchO2CANaWhHt19vcck1vjtcCEsIH+qMMM4kPgd8AedBEOo&#10;4bFTFmmqZ2jueaekNQyJUSEA7iQhwAuOfyNSiPpQWaeGqkknrIrdRCSamgXHpugysYwMnORxx286&#10;Dx9H2u5Wjpy9SehTz0TSllYlnl3OSWIOSuFVfzqaXC7tcenuokjryK6uplYy0xAeORGB2lSO23HO&#10;Ox0AzqIJZq+NmVaOnr/RiqJd7OceoGGRjvoDdrhDWdR1Fykp5qiWnudOltnhYBJaQbWlUk8hshvf&#10;OcaWraioo+nqqprg6Pdpo0Sdz6ig8ef6SdpA/bzra02OMmh+YroqVWjk+RhT6vSYAgtID/8AhcA8&#10;8aCdpdKS50YrqdYZ6uriaNIpCwdIkb9BHYD6gcedaQXeKqd50jNHHDtHpsnLsB9RH2z51EbrXH4e&#10;26Gmtsc1TU01yENckg9RQWQsxyD9JH04HjONBbl1hd62KluNBQSUdtheT5qtgOELIyhmYkFSPGB9&#10;9BOrdXUl3s8t0jT16iCRacptOPUYZOM8jgjUntgeSsaIvLEqx7YmXhQAeeMcn31Fo6mGeCrkiRki&#10;uFQFxvCmMg5Uhfc99H0rammp6dVcGneRx6iqX/T5yO3/AOPQQ7rG7NQ1l8go8yM5iZRTnISVRznz&#10;gnaPbnvqM2m0Wjqii9K7VUMKTxeqlKcklgOSQD238c69eIpf/WNebi8UkFeipLRxOVO79S5Bz9Jx&#10;nPvxpz0xHCK2krqySKlUwEGOFtoMbcrwRg9sZH7d9BKPh7bzVreYYdjCOJQsLv6mS5I4HtgYx99N&#10;TTrNVWi5SSiKnt1XCySRptOSWTBVR7sM+2Ne6LmlorPVXBAYpJZ2wqLhinJLjyMgad0FJVVvV1gF&#10;thcW5FlnqRvKemqg4BHvyT+2gk1hnoqs3G305VIqOqYSxon0h5BuZh/cZ0N6moYKGM19JRxSTUZL&#10;qQoIOVKlm98Dn/8AFp/U2+mtMCW6xQvAPmYJap/ULPKgYlk55JOc88HtobdrlFJQ3KltkhmrDMI4&#10;fmSqEs39DD2Ck4Hc4GgBP0+LNcY5JqrdJUwtIFem3kGQEgZzgjBH3+2pH0eKqG9R2i6wTUlxp4PX&#10;keYZV9jEEjnjIdefb8abfD2phr0qIr1C+KSvip7eZFLEOUYs5HgAggE+NE+sqO4yXGOttyJ8tJSP&#10;BNKz7WJJ4A4yeP8AQaBxaZ1nW4UxhKTCRl3suVGc/SPsODqverrEf4lTTNe/Vq6CUTmSaBpGjQ8E&#10;KucEDHGp1Dcq2GsstBakCl1jjaomj3CILnIwP6m45PH30J6oqI6LqOC2Q08UklfvjSTbu9VuQyA+&#10;/wB/GgYR0PUlbZ7iOoqBq1mMU9JM4AUP6gII84Kgdxxk6ldZSXSqvyTmsgpwsEQSIA8GSMKAfsuW&#10;yfvqNXGk6krOh7rTGWrjqTTxxxNuCmFkbCgE8luMYHjnTqkikiNuqKikq5nFPK3zmN6JICqlHUe/&#10;JGfvoBfWdkFJWwUNvr6mMKqeq6qp7SqFwe3J8e2dH4+j6OrqCal5ausim9OeT1cMkWQVAA7586PU&#10;orLrNDcKmOmhRE9Spp5UAcqgYLuB5VQc/wBtEqCjWnWteahhf6RPE0b+mzE9jkdgB20FQ9dwW/pp&#10;qWGFGqTGHeojhGDGGb6R3xkffPb761uXVE1uRq2ipI6QzFkkc9tiYw5XsSSSOPv7aK9WXW21loob&#10;feaOP1XrakZUlvUjU5j3eS31AnHH0/fUGs0R6lr6yj+Zkle2Qn0Yd+CSSeADxgsToLZsL1pt9bVT&#10;TH1IKBZWWNR+tiQeTwRjx7nUOu8lzo4hexI8NJQUaNLuyJpV3F3Ynuw4wAM551LLVDVR2x5r9VLF&#10;TU08csdPASUaJFJd2PdySe3A7Y0Up6yOkkjrJnRhKhPy0YyxU8oMdht76BKjqYesrBb7kaVI4p6x&#10;aynp43yvuoOfOO+dNA8NDfKu43hRDdKqWWWmRJd4WGKMdwPJxj9/GnFT1ZaaSnVqNJJ4aeY1AkQA&#10;RmTBzySMgZOfbUWp6yskmkq5XpaiKWZYquVQdy5/SFwcDOQP3786CPLZqN/lqy9KtA0D1FaQB6Xp&#10;oW3DnsAASM6MWqkpay/wfxF56f0UirfTTJEqA5VXbyp9taXWyy9ZXcWuZkpoVtyLcXYELDCZMIMk&#10;YZmPAU/vwNaVk01r+I8IMymiSjzXqSCkFPGwwcg53YXsPfBxoJZdrRJduh6Segpfl7rLXJM8TgM7&#10;RmUlY+P0qV2EZyQPvqpb1VSU1ZcK2ubbHWQy0VSuMH1FYk8HggZ86u+CKmvtvlrena5rfDLXTTU0&#10;8mCCmAsb4B+kFv0+wHbXM9g6VqqzpZrnd68W+i6ba4VzRGQN66Bm3yuxzuywJ0AyydYXi1N03aba&#10;KbNrnarrKuamUmp9ZztA85Vc48DQinvl1g6suFJYL8aKGdzS1dXEo9URyNtYD/5cntpDpS51EbVN&#10;6qFjWavgkiRVTCpE4G04z3ycjTm+0EFtFshq4njedwI2lbd/M7tkfYY/fRBm00MXS3T4eih3SXG4&#10;vbqNJyD8xMn6nOex+rP76sy8dQdRdLdIV0Fqt09wuVBZooaGVD/KLg5LszcEgHgee2o7Zejqrqe8&#10;UcVyqqeyWqmjSppT6W+Tg7iFPbecZJPjTeb4nV18vl9sXTtPA3ScEkFDBVMu5n35dVC5zuIRjuxw&#10;O2irlpQ9Rc0o5rh83NFaIZpo9mGp94VjvI+kNubb76V6gvCUMCb4DLW1LhIgDgE4xj/z86rvpvre&#10;/TdS9T0MFDHTWxoaSqnlkICvHwC5PfA4Azzqy7VXtd6/dRygWySnLJOYvqWQDkc8cgjGg1o5J1mh&#10;t1awo6RqkK7wkkFFAyfyTke3OdSuqFFU0+ZAZIhUCGFWXHK9/wBhqB9b3Cmt9BC8FO0zUYzUbFbI&#10;UDarAj+on/XRm1V0gsFPBdaKWK61G6dYGkLGFmGduO5IGgmVtqBClXPVsIaaAKoJPGMdwPbUEvVv&#10;t1ZdhJU5pKWOeMc8koSSB7ZOCePcaMz3oT2Wso6VvlYvQKmtmIIOB7Hv5POog9xp6eipqGlRf4i9&#10;O0w9JwUjJb6csfJHP+NAEuNtmpHqKiujCHbIIkXOE+olXPv9ODnWlPE1y6IpaUvDUx1lUTLNLNvD&#10;xhshjnPkDA8YGi9zrGu9Ofn5gtbNSrC4f6GHk8eM/wCmkfmaC0Waot4o4qKCMBI1U/8ANcnccDx2&#10;Bz99BpZZGF0Q1FZSitpKgxQ02z+ZI5AG5jj6UUZwfJ036VnlqL91Jf3kWWKtuBpKamSJmWBUJJmJ&#10;zySxP2wNCbnR3K21JrHWnepq1jULC4zTHdkk5/qxx9tSXpq4WezstHDRSejLA/11M4b0p3JZnB7e&#10;TzoM9PNDFeLlLXU00a3CNooS24F2EhDO2e5PjUuuvTdLV2u32568U1GNjCniIVCoB2qB4wM9vOgC&#10;U9Mlso2hq1qqdXAFVPMcy5ACKGGMktjt30b6ftAo6+GJp46iRXkleaQbmfgghPYZ/wBNBm2dOVEV&#10;OHRmLT5kaKUAiGPbwv5PgffT+4yfIxBKy2o9np41UCVwJHm/URsGeMedK3C4SWatWoDxxsAvEr4W&#10;RjlVGO55Ogt5k+Urnt9zqWqampB9Wo9MBFL/AE+mmOScH+3fQbW6kjS6T061TvPCBUTVMn1JEu3e&#10;FB7cLqE0LzXCoW4VFTOKeYCr2ywHe6ByYwM+c4I/+tTa5Uc1FcbXYN0S2aohPqPMW9WonVRsHH9G&#10;AwIx7eNDJ6i22QvD1HfaSeoSeO3xh8M5nkLY+leAoXz2wDoHnzUc9MblDsljlpysO04Cvxgk+4Yc&#10;+NPepbWJqG2PdXaSemmcPIjYBk24Hb7nx76DUNPHY6GkMttFbCsvqIu7Yu4/SHAHGPOPbUyqaWnk&#10;oYaDKVKO6v8AQ3jcGBGPxoII9mmhpqo1EJFxVadGJJIG0k7f7HUNu9HW2KprXaBnTCGmJlwC5b6n&#10;z/048dxq6a0xy08tPOH2u43FR9TtnsW8ntnUbr6KlrBGlZh1GShx9Rwckj9s/wB9A0prNLT2WloL&#10;lMaqtqKb1m/mE/U3P0nuFGONQ2bp+e4LVU8270kG6qUr4BP05P6icf51Z0CVNBfKWokpoaeKSlVE&#10;p2yZBGq4BPtgDPPk6b0dHU3apqi8opgXBMxXKrGBkkDye+gi9x6eibp6tiqX+SiqnRgCgz6gwVyf&#10;AGO3vqrKy4NMWijRBHTS4jjjUAuxbG5vfJ1fd76Sp6+mjgScsyKXjcsRvfB5fGqur7dQ0XytRco5&#10;4RtlaVEXjCr+osf8D30AuzBK1YZDBNBLEHSUSAgHk5//AB6c0lJT1NZPDEkLJFIokbuEJ5/vjUeo&#10;ZrnY0tv8QcVlRVq0kql/phBJKR47nAAzqW2h2miikKrjcpdhwN2NBGLtKlZWSvHSssOdqtjaGA4z&#10;oB/DYaeSSoXC+qfsBjUyusQrrtUwxTOFp4txQRfRycgg+Tnj7YGhFxof4BU/L3FwtUIkqI1ByPq7&#10;Z0FefEeqW3dFXh0XfK8Xpq2B9AOBnn2zrnE4C4HPGNdFfFeesk6Gr/kmR/VKxSnbuJGc4+3Y8/bX&#10;OMTk5yCB99BhwNJEd/fS7aRYcnGrEJa8D31kjWvbVRuOdOIxxpuul429u+g3YcaRKF2VMj62C8/c&#10;40uexJ1qJpaUiekdo6iIh4nXurA5BH7jUV378IelP/TNPVLcZ0jkp4YYYfSJLyr32g+F41d0lsiu&#10;UbFZmjmkjGJI0DBD74899VJ8HKw9VUsV6roljadKaMROcrFhctj8nOdX3FKiOwgjKhABuIwMH21F&#10;RKliithmhBE7eoQ7SndvIHGR4/A0pTU5qPUkLoDuy7McD8DRq529a2MQpIkc5ZnUheT+3tpnDaY4&#10;XC1rxuvJjVQdzEDnGg556rr6mi9Klp4Uenq4i61ZYMSueAEHuMHOoWHnllghipd1UinEqZ9RhnOP&#10;wNHa+sFrqfmJEeaUqUgB5PI8DQSnnaiMdW5MtRIrY3HGO4zx7agb00PpS7KkMDk4Uj/XTC4Rp896&#10;fCpwfpHb7advOfVaWaQu5/qbuTpAKrzMxwMf1e+gYeiskLB42KZI+oYzolHWmCjkpoQsaEk7wo3b&#10;fbOkWiLhthA9gc86zHTsYTKFPJ2geSdBVnU1LJc7/HPbqiNf5SepJGmCD7fnGM6JXIehWKacbUCK&#10;Ubvu8E/3zp511Rw098s7wUstJVoS08Yk/lzAcKSPfvprc1idhOkXosyjcoOQT76qBtFCJLnukRzv&#10;dRlZNrE+4Pg664+F1poqHpqGpjh2V9bIzyoSHaWNMhWIz7YGdcn0c4pqynnAD+hIshUng4Oca6u6&#10;Dntd4v8AJebLJiFLJH6UIjxsZ3y6n7g4GNCK66quMqw3asWolNfEN1PS04Jz9RyuwDGfHvqR/CCC&#10;51vTuUg/hFW00pp52kGeRnDrjkhhyNM+jehbX1dJ1DP1vfaiGoguMpSlgmEE2GJIYN7cnHfkas63&#10;2KnstrFIVqEtdBT7oZlm3O2Rne7Ack55451FCbrQf+sep3sHqRtOaVZa+4Uyeln+kgfcYHf30j1d&#10;WVNjal6bprXV1FtleI+rCNw9PcQQe2XBGc/fWfh/1HGK+6XaQGCndGiWMgskxViNy5/rPnUOuPxD&#10;lvlVU1tGFqJaQ7I4HYxekytgjB9vc99ArbLDdI6sQX6q+ejnkkaORfp2f9KsfJ0C6uv1F0VR1Fd0&#10;1UTT3uKcQGFBvSIg/UG3cf2zzqy4KSte3vVVkyw/+zkk2qwdkUnuB45OOffXI0fUNfcqi8U0tRHS&#10;RGteX+au4yDP0jJ7Hjn7jVBuKSsrblNf60vOQ/q1U2MBc8ce+B4GprZY4LilZUTVMEk8RQwo7Y3K&#10;TyABz986io6jtr9EtbKelma5DKPIV243cf8A7XHb86PdBdN19HeK2knpKdZ5aBSkroA8O7BIJ/GP&#10;30GeraNJ1p5KSiq4DCu6ScIJIVdTxkd/zx20zstDUXC8vHcYolwFeJyoUAleGI8L3xqXVPTV9StZ&#10;6KSGooIFBqEYANIScdyfA8ajcovlyq7jL03aJaqvcJSUyZUOQgO5UDcNweNQK9Y0UlJ8pTQ1fz0S&#10;RJPXyIu7Yv8ASFyeDjPj21d/TfQ9Vaniipa2og6agoUn+UkcqweU5MZU5bwWzn+rHfVB2O13+ueG&#10;0fw82+61tUsUyVEhdf1EAuF/SAoH78a6ZuCVFuilsVxudLLdBQtOJxIfU9MALuVDgAg9sk6gjfUN&#10;DDW9QU0tzozDFTRSLAplkRnQnttOBgeONRTpuZoOrp0sBMF6VCaKGdFEcgOclsc8DB48Z1alN08l&#10;ktlPbaCCpuRVSN00u53LAZZnbwfYdvGm60sXQFoqaqH5eqvFaY2MjJjcwPMa55JXP2yBnQSYUJjM&#10;92q3inuoplMSeqyxJyPpH7knJHbTe33CS+wS3SesFG9vYuHhqsRuMcg/76EXLrOoqBQjpWvttVHW&#10;GRK1GgZtpODsR8YBBJB7+NEaKjgajlWSkjt9DDulYRJwJyAC3bIzjOfvoBt4Spu1JR9TdP1FPdhM&#10;yqLZUARt6e/+YwbvuwBgHg6jqVdDPXz1N6pp4quYkwrUY3Lt+oEYOc8ca0eK63Oqt1iVfWpqGWG4&#10;JPI7RyOu5jGA3G8bgece3OjtGvU0fV4iukNkS2VtK6R1hik+YypA2g524AyeRznjGtAlap4upLbS&#10;VE0MNxjaqbcc9mwGTIOO4yCO3GiFvoq+19WSRWtp36eAc1SzTmSZ5GBKxjPZck8e2BqPXyz0dDGn&#10;r3mrpah6hEpsxrJHvzxkAZbIHfQiqrKC301PeLzfb3BWqPmIvXhRKWYZHI28qeCBnGM6gnktgo6a&#10;X5S9Q290qYyKbfTgSUzMTtwx/wBePbQSSjaiq6Knud4hSSlimjTeBH8xIcYb7YA7ffSl9vt8udXa&#10;ZLTRpeYJo4oaibeDtQ8scDjPOM5xxozdrbSx0UzSWinZ4HWFDNHvfPJ3Atn6T2J0ASKtuNPURQxV&#10;UdQKONi6qmz1P+kFvPbnA06vVULfRwXKsjhpKRcGURN9UpJ7nPG3gjPfSNvttRORPXUojaaE+jUQ&#10;zkqy+Ay4HIJ1ta4VvaXVIFnqIIsU/oPE2FIHLxl+CD4I86AcVluvTdJdOlrXQ15rKsPPDUVRaWJN&#10;2CcA5wccAkeDjTnq1IYLfbYZaanslfUV4kqVSMyK9KrHfwPLLjv2J47addPotts7z1c0c1WXk2x7&#10;lGEyREpA7sABkjzoZdKeuajmnuVqqau+PGgjwoXZu7OgJwyjucZ0ETbozpfqezqtkulRHe6C5RyQ&#10;iVZQQGztG4jkAE5b++iz1jV3UVFbYfUe82QBZPTRJIsHhsFlzznPB40jNM9VYPRlrK562CYAUkEO&#10;7fGBkZkHYk5GDovS9JyNK69HXhWacLJWMsKq8X054OcgZ4OfvoHNTG1xvHoNcBJDEksVRQKRh5OP&#10;1DvwCOdCp41joTTNUCGmMzCV8CWJVUds8EDHvoJ1E1f8Luua2einjmpeoKFqguq5+o4DOBnuCufb&#10;UC6p62pq6w1tp6aqat5gUp641Z2vtYfWVx3B/wBONQTrqz4p0NqtqUtnplqap4yjO0qtGiL2PBwx&#10;9v8A61T38ZnuF5pqiu9WspqsH5iRFO9Dzz9gPbQ57DT01vrLnDUySVFHLH/7ZhuZgP1EY+kL2475&#10;Osw3SorLSa+jQNIyn+WCfpKtyB98e+qCklelDT1dZ8zEyUcTyMokVXwAccHt45++uaqd5rlVJJUy&#10;mSoqZwZHdskszeTqz/iQKWDphK6mZRLdZvSlimixLEy8kk++BjjPfVf2GD1K2B1XeIWV2U8Egaom&#10;8VjejEJlNPTUjvhJN31sF7qB3C/c++pxa6ZnWeppI5EQSgyASbQ32/b21F6B/mKiNqpg0dNCx9MA&#10;4YA5x/nUvsdwo0qpKiuoErYZUMxpjUvErNtwrcDPfB0QRvBpZGghekZnSNQXilDo+ByQMfjI0Ssk&#10;UNFbqWoudFupDTFI4QCmWOdrE+/voLVzCmZaj05JFdCjop7bgOR+P99H7EacCT1kFZT+nkxyHbnH&#10;sfA0BW3VNRFUpGtRSyQ7TuBZVKgAdm9/YHOpPZaarlo6SrknNS8srvJFGgDIoyByO+7v+2ta2xU1&#10;yhoHqaKKkWVEWGSD6oXUDtuxzz30XhqqdEpJKWrMCRQ+lNheJZBnkZGRx47aKTvMUVslt1FUVEEl&#10;VUU3zIVOSE3Y554/JxnVdXCzTyXOojqajZFITLHIY/pKlvBHBxqaLapDc3vqI1QlTth+bAwFIBxG&#10;R748+edEOobAKqGM0kJMXperUkv9Mbg4I9+2T7aIq64WaOW3OkyyGaQKsa+nkLJn9WT4xpK3VnUX&#10;wVucddaoqGrhkRI5qOrdXhm+oZ+ocRvzww9+2rD6tmZFWKngWnoBKjwPEfq4ReCTxgg5xnzqKdTS&#10;T3JbhS26CRYnkDyhQOE4OQDx+c6umL4st4g6jt9MbbBUsk6B1kmUFY2/VtB5DHJ0QW4RzQVstPMZ&#10;5KdlU7WAIYZB5+2D/bXPXwi6um6TvlZQTSCSx15SnqGfAWibdiKdFx92DY8HPjV/XGvq7XNTRR0t&#10;PBbKhWpnrSm4TyD9OPbgZz5zqKaPGtDBBWQp82ZUMlTNGwBjbaWxnyCePbnQHpievbre73Y1HrU1&#10;VCIDTekAYY8EoGx3w2cfnT6CG1VNN8jc3qbckcu+kq2JEJCkbQcHkE+DxpeKrjhiv60kdRFR207k&#10;ncBGnJUll75IU++NApa4qyz22liu11SOiWolWDZlUO4ggtns2CRog3S0NFf0rJamL5edQTLGuV9M&#10;rgbSPfz76jhpKKh6epKIUZmaqkZ0DzszS5G/6Sc5I4x+2sy3mot3SfrCkJkpiIBAx+lmGMLgdu/j&#10;QE7MgrLa11r6gDZWrS06jGX3b8KR4yCPzjUmowlfVxx1ETwpTrhfU7jb458ajC9P3i70c1c4gobW&#10;jw1BgcP6s6KVbejDAUqfJ+41KpLhR1Nz/kVHzMUlPhoJG+qSPtv47DPGffQR6t6Uea+TXRpTBLFI&#10;3yk1Mm14kIxgt9+xA76ZU1toekKasrKSlWaklmiWU+oPodyV37T9Jx38HR83qislrQXRXcVM6UoV&#10;mwViYk5xnlvb8aWrenqaW0SWinqzCj1CVBCoGaQEnC5PsQDnUAW826CKm+Sra/dAktPO7RNt34kB&#10;XPn9QGi5hMcdbRTU3oRySO0cilQC5UfSD4OOTgaG0klLVdR7Kuugm+URYnp0YFsr9W1wPPbjHnT6&#10;Qi4pV1l9owyx1BnpaeEFmWQAqCw98Hnxqgcks0kbUqRrEBSNCaViC0igjJLc4/8AvSlv6g9Zaq5r&#10;Ate6AU1LHgboUYDcq8Y77jk++i7ClrxdGNvU3VqVpopEYJkMMYJz3U4OCO2gqW+eksdL8uYLfdY6&#10;RfV2srK8wbkBsYzjnONAHvXSsx6BrLdSCOQW5jVQxoAz7i24bRj9RC4/PbVhdHeg/T8MSRYMtOJJ&#10;Y8YdAR2I8Ee2oNRotus1HVGoNbWVEDfOFi2xtspKlSeRwTg/7ak/w/udfc6G8GqSloHR5qamrKWQ&#10;yZQr/LkwRweex9hoBfWvQtB1d05F09SSITa6qOsaTOG9TY5UPt8H2+w0F+H0skHw5uNDscvSVTfL&#10;mpGP5MuCVwT/AE5PP30h0zUVnSdZc+hLnUyzXqvqYGSviY8I5CiTkdyp9++mNlF06e+I9D0feUkt&#10;tquks00E0wST11XK84OcNtx3IBxkc50C3QE9P1d071JYK+5CaoWgm+UXGQijjcQOcl9px7g41Hfh&#10;/c6ePp2C1+i0dfv9aoMoAdnK4L47kblONSJ7NPYviRWPZXhqLk0hTZDDsGDkiMjzwSSR4066e6v6&#10;a6ktVJWC3p/E6RAz/JRkS7mbndxkjGcDQQn4rV9VdqK2TTybqSOTYozuG4AgnXPtZZJlrKmpqgad&#10;ZZXePIB9TwDnPtjOrw/4jLzFYviEtmVnSiFHFVxqACA7ZGcdz2Iz7g6oepvLVFZ6Ers8RclH85zk&#10;8nwR41BGbtU/K3wxIu+SlVDtb+rPJH47ahVTIamrnmbaGnmZ9oGBySe3tqYdb/8As+qhUoFjWopo&#10;gQnH6eD/AN9QokS1ckmBuBPGeO+qHFFPJbrlRVUMgp5Kerjk9RuyfUMkj2HfX0X6PeOko46y43Gj&#10;rKNTIskqSbZZF3AksAMbSRwfbB186SjVzLARukkkB3E4znjGdXb01arl1PcbRR9OV85qgTGlGrEL&#10;MkeGkDLkZXaMexz50R0Fbae59AdK3Ch6Koku8txdvVqKqoKD0HkLAgjJyqng+ccnUo6c6h6cgWSm&#10;6hnpqOkuUIqUnaVd8rqmCm09yNpIweedSzqlJLlVUlr6co47TQ1FFuauEYVkR4QEgVcZDZB5YYAx&#10;qqeoo+n+hLHT9UdSUzTW+ETW5mlTeU+tVIZB4yeSNFPLZeLJSGhaGCeSoX1JYNjF4z6jZXJPHA9s&#10;nUjudfarp1XfIZMGe5wbDJu2mAhMruGfI7fjHtqPWWrpqjpC99Q0RSlnt1SiW6mkVWBhcAeoABz9&#10;JOPbGhdjp6Gy01ReWuEFRNVVTUM8TJvlYHD7884I2nP2Ggk1tjNP0XXR3sK1JQVxYiSn+tWZgfVG&#10;TgJjjPjPnQiw22SXrFZKRIJ6OopmrJ5jJuZCW4bB7cD8aOUVdSdU2gXVblK1HMfkoFCqPWKk7o3U&#10;+Bj2zptcr80fSd3qaXbQVvqSUFQ7wh2khPBK8cjbnB8c6Bz1XG9ts95pqBfQp7niWOoiAWVZy+5y&#10;x854161SwD4fLbZ5GgobLLvhhB2rPuJd/VHbGWbB76Uh6WiutrpunJkrJLtKYJKapkkxGFQAqh98&#10;qBn7nURuVTeKSnu1OtMhggqjTToZQzVAjbnAA7cd/HI0Fh22WkSsiidViq6hd7U6f/kiBycn3z/j&#10;Wkt6qrZcJ40p2ltVOQzHG0gkYPJ+/wDrrHTfTDr6l+v9aI4/TWNduFKyOMgHPOACMfvoLUNBb3qs&#10;zfORFSiNIGGWyDknsfOBoG9TRRXaonvtQ5qKsKIowg2CMqv0jzg4B5P++kI6b+IejNTN6hNRFSoH&#10;P15wC2F/6QONGqhFp7bFKlTFJb6wb3MYGfUHAUD2GCOPfUcoK2toq3daGdamKs2QbIi5wwBwQfB7&#10;caCSV0d0ulrhWlqDbqqOsYOpBRiFXbtYjgjPONFrbdajpa2q1NG9fc3qfQ+qXPrIF5O5vyNN5a64&#10;XKgu60MTyLKSzODtZdw528+OdLXWhNDUwUwmpy8MUJaYLvaR2GB+ODzoDVyt0dXfpLjXTNQywwI1&#10;OIz2J4ySDgjuP21JaWzBbVHDEsUdXOSrTmLdkgH6s9+QONRq2UM1TZr09BVU890V4YfSdTtjVGzs&#10;x3G7k6P2ukuN3/8A0rNUMEQ+q8KuVWMkYOR2wBn38aCKdN9Nf+naahktjNXQ3F0llq6ipJLuCceD&#10;hR4H51J7/c6a1WKu+aWWSnpgfUVTuYs+QBz255+2gfQ3Vdo6gtFNItDMlHUVhkpkqjyNjlSxx2zj&#10;OP76cdWWKKsemsi3ia32msl9R1JBaaUybgodgfJwB7DGgE2msqpLDE9VQvRXEjdV+qf0xj9J7Z3E&#10;be+jPTrpaKmuu7tHWy1MkEFvhxwg/qbPbk8+O2pagjYXSW4r60SQGKcsh/mcfUAPbGot098XOker&#10;6mvpumaiCtlonCEQx9yvDAL9tAdSVpb1VJfPTiMckDL9QZWD52sB/wBQAI/bSdyqne1Xets7x05p&#10;EmeOSaPK70zxt88g+dPTbKK7VRuk1MtXWXRh8vvj2GGKNSqk557k4/Oo3ebzW0nUtqslsjpzMnrT&#10;VcHqj0mjLKFPIyX53Hx3znI0AyC6Ca32yWupp3rbvOKWZKfvIhjLF5GIwiZwCCfIxp509dGuddeZ&#10;a+BKagt87QU0a1AxKNg+kD/pBGB76j/xGuclqsdVSmpmSanLPtB2RtIykjt32+3udK9GdL09D0/8&#10;zUV73OWeihkhnc8RtFwEx4JDHjntoAtX05UXS8NcFq6a0dPUtuLLA7jfHICWc4AyMk8nPP7aD9O2&#10;yvoaG0S2uJnrLhcDA7hMsEIaRyxx/wBIAy2ppVUtzZbhHdbYk1rqYWqY5I5QBsHAjZRjHPJ5Oc6X&#10;6Ws9Y1pt7W2b5Wipt0sbMSzySNleM+Ao/wBNAFudZJaLruu9I0NuppXEgRyqLEVGN3/xB5509rI4&#10;rUstdV17l2b1I1p4PU2RlDjI5OeD27ax1I0NZdHoixrJiih4JV4kCpknHZQcg86j03VHzD297Jb6&#10;mqZDunUEBWQMUdAxGNwwT9saB/bKVblYaKN0mT5mN5XDgFsNyzkHgAjGB99COoKB2tEVtp2nheGt&#10;Nz3Qxna6oMIh9z529tSm73JOj+nnrLdRivN0fd6M85Uxp5wRzxgDaNQWz3JaiNiKwxTCN5I0lP1q&#10;hYqSF9hnGgfKslZ0zV1VZJMLYY4jMmDukkyzKGyewOAfbOov1N1XNcLlZKFKWKkSuJprgWG8vEH3&#10;ZPvkgr9wftqS32iu9RY0orVsjgnYRFg4VxFjnaDwzDhs4zg6g95nabqWiScbpYovRbEG0bF8g+e/&#10;fvzoJ1I1iq+n+oqa63uKwW2CmnSOnjG6T0lTKgrkEnCkADyc6g93r1rfhH0rSwwCnjuVBUsn6i4j&#10;cbQrq3gDHByM5/Ood8dZGay2+Lp5mpJKhwskIYbiDw25e/8A+M6O9UXtqe0WuOtpDSbKOOOmRmAC&#10;Rk8qAPv2P3OgDdH26qsdqLVFRDNU0KQrT70z665IPH2/xppVoOorqa2vAk+SqIpkcSHJYElufI4w&#10;RppbZaq51NXW1tXLH6AMSxxKEhii259Q/wDSQFPJ++mVZ1haqyGmpukvVanSIrJOY9nqE/VuwRnB&#10;yedEWUeudk9IJKf5nfVqRFESCik/UAPY60mktHTlbT1FmpTNcoY/mJdrbYkqDkRkjztVjwe2car6&#10;m6mlt0KpHSrJIqhnkHJVR3x5B+47aV6cv8ayGS75MEofbtAIB74wfPbufOdU1JqPqe6WaK7G2v8A&#10;+8utM0NQ7rkMucn8EZ41Z3S4qLXVWuFblKimhienQzb0nO76gSeAfzz27apyrnkrpKZqDCTSSrmM&#10;yAZXu2SBjV4dK3KC1W5bOVQrEu5ahl37CTnaFH2AOfc6ESC9z1lfBmCkdKa3StNOiNuEhVeOMe+T&#10;jzp9Fcp73WPcvTqpGkQF1ZCop22jkg4I4H376jdb1Hcemo6avov/AGFreeEXKRyrbmZ/+YRnnC44&#10;8ecjRa99X3e39ZX2loQs0dfbY54q5okSKm2ttPPk4OcHOPOoorFc7cYaeqapVqWoV1jRBvLZGTke&#10;ANRC20NUnUNDOjNX09HTGaCmUKDNhgqnB7HPOTqM1V4eO+TSWOQU8HoxYZ3yGZQPUIJ98EeNTeKr&#10;msi1d2jlpaapkjhjVpk/RjJCDHdicZHHfQEpZqe+W/5qakjqah6sLLuYho2zgLxySPbtxoV6NILq&#10;qUEUk1ZWT/SZmBSFoyAcDHJC/fvof0u8NzW6y03qyXKdTVpOWYFI1kBkbZ2zuLc+3A0lBdoKSb+P&#10;UwT+CzFlhjSTdK7AHL7fCkgffOc6CW3Hpqeutt0+ScGoa6Isq7QCoAyVBJxkjyeMnUc6ntst0sP8&#10;OsdsaerpEjnm2tsIywGAx7/f31Kbf1DQTdLV7rTmBndW2SviWd2HHPb7fto50sbdSRuYFkjrboqB&#10;nIJDYHBBzjuT/bGgrma33SKyUHTkVMVqn9KqarjKlaV43Dbc5xyRjOrFsdfTQSUlFULBHOwcBwQC&#10;7fqbn2GT/rpN4aCoorhT0lTvuEhA9XgEEMchV7AAaFVcFJ0/TpUXCk+ZrHRwgjIHpjjcQT4Pc+/3&#10;0D+33y33uouNVSsKtqOQwspUkbxzuLHjA0a/9NUt2mtlTdpp3lgUzgwn0wWPgkckaC2S9QUtiSmo&#10;aGCCHaruwQEYb9R4HJx2z31v0ml5tZnm6nuBmpVowkROUO9QM/QePqHP540Dm9SVty6kSGjtaSLR&#10;KrUhkfdvbb+pz/SoHf8AONDa2yR2+qnrJ6WBqzagkVY/5cbfqJGRjtnnvpae6XVr4aqxRJSUBQvJ&#10;UBFYmY4KiTd7Y/SAdRq59VVT01VDc5Zp75MsStDsCx7SzB2wf2/xoDF3shudtmFd85PU1oDQpBNt&#10;jpFQjY7H3J7YBydL01faum7q1rs4kllSSOFzI5YeoSAwz9s8/njUKp+t/wCGLTUMsvpUcRjSacz+&#10;pI5Xkd+ABwB/9aPUkCRPPVBpJ/mZnkSo3q+HkYsGCjtzoJ3d635Kkqpp1BjpkJKAbT2/+u+gVuqY&#10;Grv4g9M9Mse5oVqP17cZLYHb8fbW8tTRLcXQVEaNNS05WSaTdvL7goJPeQlTgDsNRyu6kr6C61lJ&#10;H8s59NNsruAqEjlSMd/30Bs9T0dTU0skUsklRcN0YzGWIXsR9vxogrqk0UUEC1DiIDdnaqDnIA0i&#10;YbfRWWgWOpetkpXLGpRQAWfg8DA7H+wGtYKo08UsxlV/TP0Ljso7k6A46US0s7zOIlRd0sxwFXbz&#10;xqp71Z6rrKWgEUbxrHUtWiFDxPCCVRGx2XJDffGp4k4q7WKorLLDUcxRMNu/6hzt++eNYSgKVFTR&#10;DcK0xMm+OX0/SIPGCPAB4H30Ff3Ho6SqoqGor41hFOJpJ5PUwTlhz+e4GmtA6/PyUFooljEiJIiF&#10;c7Buz6jMfLedW1eKYS2U0zhWMEYSNE5AIxuyfPH+ToLBHiCUQLGm4oJDsBbA5xnxoIhcLAaWgaV4&#10;/wD3chDNMFGI0yQVz9++q6ulhrbnUS1wjlxJULTxsw3NJ9H0jHsMEZHA1bfWDs1JSRIpVZzKFwM7&#10;QAMn84Jx++n9K9mp623wNbmhenpT8sDIygDH9XgnAzyPOg5/686Djttjq/4tUI8a0/rPHTSHcmMj&#10;6/A54x3OuPfUMihmADMATjX0K+NcVfVfDG9U1kWmRKySP5gbCXkXPjHkcn8a+fLwtFNLG4GUcr+M&#10;HGgRPnjSbLpxt40kRohDHGsAd863IA1qB51oZUaUXk60Gt11EKjkaTlZUQl/0jv+NKDzpvVjNPLk&#10;4+g/6aYr6IfBYCHoeyGCNg0lLBMyA8KCCQf33f51fsHqvEj8e5Vj4/Oqe+BFGZOmKCkrJYoZ4qKm&#10;SqcH6hiJSip74GreaeKngBlfYgY7S5zlQf8AvqLDSOnX56CoYn1m9RJHLdk+3+NKXCqX12pqdGWQ&#10;x5aXb2B7YJ86H3q9JRCB0T1CWP09tBbp1ODRsQrK8rjYWAzjwP76Ch+sqCVrpAlF6cz7FkEiYwSO&#10;OMcDPGow9BXymWdhT+hEQpUNhyc84HnUnv8AX0KQUtRBKkcDz+mGJ27iR3b2/Go7eYEilWnophJM&#10;kjfWp3KO2MHzz/poAYq45vmdqtmCUoVI5yPfS1IvpUzySw8zNlT5GNN56yaKaShiUAOu6Zuzd/6s&#10;9+RpFV2BY1BJYcnPfQGFglwD6eARwW4B1tDLJToCjxq+TtJAO1iMZ50NtkNfWNDTxltrtjLf0qO5&#10;/tp3X0kyHZHDvjb9G9hx+dQV51HFU0/UMiVsm+ZDsaQjuP8Aw6cOqtTIdjCNsjf4fTi59MTSVAqW&#10;bEsjKsoZuCCeSD76fXaOqpaWKmMD1PyxWGMKMnHYcfjHbVREqimp1qklpi7MEIJPfOujPgTcaOgt&#10;Vyo6WCWWZ6MyvOZF+lif0jPbn/Oue7rQT2m71NHWRtT1URBMRPIU9iPsfB1bvwlu1RH1JRP05RRG&#10;LbicTyFWAcbcZHBGQO+hG1CK173TPMpp52aKQxSud7oT/nPOrx+IdGa/pylopHnoPTdApjcoWwMF&#10;cD9QHkap+6w3C09brNdYIZmsMaVlWwmyihGIWMbe/Ldjxq0711HTdT2yK4U1QJKcH1FKjIJPc++c&#10;aiq46tvcFutogt87wT084kCQISe/I44A5zqvqyac1U9XWy0oqHCTB50YM65+vnH1HsfzqYXixVlV&#10;1JJSzqJIKyKQ08iE5cj9Kj2PPn21HOpbX1NLS22nuNKJ5qKEU4rEjJRznOXA4XxyONQWDB8fqegt&#10;stPJZ4Ky3PEqvURko0/PIcNyF/B765+69p6+wXyn/jdqWka4xfMwGBg6urMdjk/ft9saM3cXGnt9&#10;RbKW2pcZKdg5jgR8iQc4DAY59tCb/wBWdR3SKknv1MiB6fbC0gFQUVSQYg2eBkdiMjOtDe33qagp&#10;fk7XSwwejKKkSKcEuBjJB1YfTnXLXGaro1DJdJoU9RnALNNnsoAyVOSdURHdqqV5aaCnJlaRZY4e&#10;OG/qGe+O3Gpp0V1VRWqmufr2qop7qVAWRfpaBt3ZgQGOcePfQXD1vcntEiz2+5LEFp1D06jdlx3Y&#10;jzn/AG1CKWvvFev8WuUkVRMZQaKGjQwpAmO/HOSQDwf30SS0V3XN3/jV1q7RaFoKIRzRmmdJKlRl&#10;lcAfTnkAnyeNWl0T06k9W1xvlrSCKnogtFEh+iSRhtWQoME8knHvqCVfD/pGk+G3Slur+p6iSbqK&#10;5Yqq0lwTGXP0r7gAe/8AtqNXfo+jp+pbv1Z1bA1W8NSZaGm9d2WoiBIQZOMMNudqjHI50To/hDTV&#10;VZabf1BBNdKesiNRdrg0rRiaWLlV2g8Jk5x9tOrv0rFU1k166ivU1dSyyFbKkCs6U8eSHQqeBk+f&#10;bQSehoHgiavr7pFBTVsKVlIBJ/KhDLkrvP6lH+NQ7qkQX56H/wBNXakqESpU1dRHG8xnQnB9MnAX&#10;23Dt7ahnT3RNFL1ZTLQXuvh6cqJREaKugPoxzjJMSMxwgz9QPnODnU6vdFUHqH00rnq5pQKekSn2&#10;xA5PbI49udAborXMYLfGk8pDU7L8lToFdSGKiXOMDI/fQ6e3L8lX2qqr6oTTyCCBFlJkV/B4/UD5&#10;HHbT6x3yttdivUUtdDFdLVCVdpSofanALDuRnz50rFNa3ktNaWjppqtnkR0lO4/SGLDj79zoIqhr&#10;7zFQXm6wQtdoIEs8O3eENLG6yM+09uRn3BBxqS0XUcMn8Tj9fAhYPE7ozKqtknv7Acn761joKmG1&#10;3eOCiqYKlg38OVJ+7biNwbuowSdIxRR22xRR1JajtgiVJGmyHllC4Ygtyygn8d8aBzUdTUMLtWuE&#10;NHSKZYIzEWkLL3cff2Gq89Cup56i6UlNcq6qq5HhjeoiEaPGQCYyGzgkEdxqdXGSgFNTUlFNHVtF&#10;BuMcUYdSw9/ceedA7tOepUmq7i1VBcWqEJWmjIc4Cryg4yQAO3gZ0Cduqg1fRUXTdDWV8kMgS8tF&#10;K0IhbuvH/wASP0/1DzqxqyWouNFSuHgqJUKOBu2q44G4HnGO41XV5p7dX9KX3q6xVDWeeO2mGpjk&#10;SSEzzpJhfUXuGKqQBz4zp58P7zdH6StElXGlLWGE/wAqAbowrdsj8ePvoJDX3qrsd0p6WZTUUkzF&#10;kBbDL5bOf1c4x20n8nNWS/NRXV7PSU8T+nO7FmDE7pFZD2UA+fJ0+np6aej/APegLLQj14xsJZdp&#10;ycfsP30pDd7fBbJ7vep0prY8atA4hLTPkncfSxk+OPAydApa47NY7ILp05G4tsfqNI0iFlck/U6g&#10;99x5+ng5++o5ePiBVNbZIKMrUXOliCQzyQenHIHYgog5ywGOPz7a3g60snU3Ti0NbHU263PI9NSS&#10;+kyI0OTgAY+lj7eM6GVUNNUvaLjO7pYvk5lSmpjvMDU4xlgBkk4yfPfSBS3UFaUqYrRk1kRd5N7Z&#10;ibPK7Qo5ySfxjTboKZZbULr1PdYOnbrb53aop2QZcMThXGe4GMgcHgjQjoe+1tNRPe50iW1JM1J6&#10;lM+0l2bKqyE4wSSO/nPOq26r6gltlJV1fRqVlkr7pWRQ1h9VZPSBfOI2+/3Gmh38Rrelwpupb3Rz&#10;xXu4Rxx+ncLbljJlu7KeQig8j21B6KVaukhu5pzEZvpZyMKWX21KKUQdFzLQ2yqcUNQGdRKhaRn8&#10;5f8Aqwf9dMLmtVcYL5aflqOlhjliFOzZDZ2liT22jJ8e+oBlFVboqg05ZwWPqbgTk6ZrTNTvEtI3&#10;oRNJmRCuQ4PsfHOk6f8Ai9JBJBXrGpixGqAhgR3zkaf2iaaY1MVVAwWM435+kg5II/GNBXHxRMRN&#10;u9CVJKeaWV/SzloypA/tn/TUasJPz0MaSem077AQM+/H+NPev62hqr8EtqkpTRbZG/6pCck/2xoV&#10;aKl4aiIxHbIGwCf/AJcYxrQsGhQx13hisRwWGeCPbU96ZSgqJY5SJ6aqpwweQuGWSM8AKmO+e/Pb&#10;UFgTEcxyRIF28e3kakFPc6iMUaLKAkEHp/pHfI5OglM6tNFuY+pGAABs576dwyQ0lUwklY4ALFB+&#10;kecDUHpZGuFSz19VLFKs2+nYPgRnPJPHbGpXRtJUM7EpsZRtcnGefbRE1s9NcoK+GK4SymjhRpIV&#10;knJVd31bwnjPvjRNrldrlWUkqF/4T6cvrTmIEIUXP0jz7YPtqA26SoWuVZ1qJGgU/wA5x9JAHHOf&#10;vqSUd+qrZ86sMUdTHhT8vKWCocAkjHbJ76KnNpmuVPbZqismgmikjLy0SRhdwZsIw52g9uPvoX80&#10;1yaNoo2jgjRo6ugyAzNgjDH7ZPbvnUcsF7qLvcitznMMUjxx1GGMgDMwAVE9s44xxqfHpmW42+vt&#10;NHRR3FKUSVNTKZRDUMUIZMNnknkBfP7aBrdquktfTdIlZaqqoq7jGUaOJ/USKRXGwnAyo28HwdO6&#10;SxrR9C1krUqGaujUyySjDQryuMeRnGjllsc9xjjutunIpqgrNJumBPqquzaRjBGOCOxxr3V1SlFa&#10;YrVQRJSK85WaJDjKKwJA/wDiW5++g56tNsntpvP8QEbH1HRjCAdoQg/pPOf/AAa6gucVLQT24IKi&#10;5U9PDFMJKeENFISgIyufpx/+PVS0tEomu/zVNHulmAp3jGXYYJBI8c41ZfR9+a4dOwSU1bi5Q05p&#10;6mnEf1rInGWz23DB/B0BC+3CC5LbHooxSUElTE8sgIAj4yF4HKk5B8DQY05HVd2ZKeVqG4SpHFhv&#10;p4BOSO2MEjt7aO0wkdYRMQ8kufVhzyhHJHtjHbGovRUdLBVLcrms0l0WGSdowCfl0OVH05xkgAaD&#10;N1LipgpaOmWZbfTmphmmf/lYyuAO5P30y6HgZukLylRJNW1tTUtULNKcjJwVwPB7jjvxqRW2dbxR&#10;LPTxb4KqJs+tGQe+Dz/tqNQX2Ox3Wgs1QVi+fj3r9OAjxngk+Txn9tATgM3UFgeGpudTLcIaJAaZ&#10;foERy2GP/UG9if6dS3pKogrpIS9vn+ft1t/mF4wqMXxtwM/Vna3276r+vvNPHS1wgrIxcViDVTKG&#10;jMqbycoAO+pr0LAJ7fB1JQ1tbX0S089NHHM6kyIrbiewI5XsSftoGNHTXCSrvcVdHAn/ALaFoVkB&#10;Y09QJDtKeG4Gc9+cY0Xudab5W0tc1PLSXGkZYamZSohlCjJ474yTjyNa2SvguBF6vVyipGepMdLE&#10;GJLpt3LhfPA574GffQOmcXlLBc6CGKrlnaX5orKVVBzlh4zwCB+edArR2RaTqi4V6QxJWVYVEwMA&#10;AkEsT4J45+2jtHLTJfqatkRZ5zWRUFWH5aFsMFcDyO3P3B0Mr781wutTT0VGpkjCqwlk2oyiPJ+4&#10;zgaMRW2n6ioo6RpDY66CSOsglik/mHaTkH3A/PP7aBGuts6Xu7x07yxLKCOMBIl3Z+kY4yMH76HX&#10;q2Lbel6qillNRWTRSJbXX6d8ncA47cYB1JpoamquVSkxcbYvpkBBSVhxg4PDZ5x40CrbjaxcrVA1&#10;0jjqrdHveKQjdtJG7nwe3I7Z0ESvlLNSdAJLPPLabm1QiVEaESmCMgkED2O0g+2Tp/0nNduiaikp&#10;bjsrenKukjqXrMAqu9S2AQMjbkZycEHjTGsmlo/in1FVdW1E4s9wsu+yVNMd0Hp8I6MvcuWLMPsG&#10;Oe2pHG1uvnw1Cyiqo7MrouQFjkWOLB3c525wePbjQRrri/SydUQVvTFue7bHhhjrxHvhiBGWj45w&#10;cA58Yzpl1B1PX3SHpi8VEdJDWiaQpIjLIHpg3Cq/Ozdk50Q6Bvtgg6Mu1u6WknuBrfXmoo3XMwkd&#10;WzjHAXnIx/rqIUVXS1cdP0/QxmkegiSPYybRvUFlO0+QCR/roLKk6qHUVy6ZvVqp46mmirGRWhhO&#10;9wqneFXG5hx7dgffVSU9y6ftHUfUN+tcE9st9UzCOlp/pE8ysQD/APEEZHjuNK0l2m6KulnvlDGQ&#10;1G0kEdL6mCEZh6jDuELA4B/GpD1n0zZbj05H1/05b5aW01VYwuVtqEKNDUliBIUJxjPJ5AO8EDnQ&#10;Vj8d6u3dXXihvtsbbVpbIqdoHQiUEOS6c/q27gcjjVJNRkXukmlQFYsMCzHaO+TjOrs6+p6Oo6Os&#10;V8jrEKpOlOybQjO0m4hlPfGVIxzqorhPTRV0CMJ02GQTyLHuTbgY5z9+fyNBGOuqlbpeqMhdiiIR&#10;tt8/Vwfzj/bUJQBbhWopYIj7Ru799TC8wSyV9HIsY+tfVXB5wpxjHvjUTgb1Ja+ZQWZnU8gcZzn/&#10;AM+2iNaKeWK+QoGXMkgjXPZQ3APtkd9dCWfqit6YSnKQtDdYKKottJc4lCM8jDKsQe5wBjxznXOd&#10;XE4uJMi7XDDK4xjjVt9CXyqulPX2q4ItZPHWRyQK+QRnnB+2AcdtCO5LTfUufQfR1a1zSsmrY6ae&#10;rqpX2PK20HdgAYAb6SPcaqD40QXH4idTCmsfoUVjhLLNFL9LPUMuZKjjuSwUY7YGfOpfbLDSW3ot&#10;mrY3p6RR/wC0kwzLLKWLEkMOFLtgeO2NVXfeoZorwIFqIYjLVbKt423Yjxg7cec4yftoqx6K60Nn&#10;6FqqCUQJeqWjSls+1f5UhUFmZwO31ADJzwRqtujbhJdJWe8P/DmNZMnqKQQJG4yD22q2R9xodD1P&#10;QvQ/JsK2pk2yJAIEBCvzt5PYHzjSVAjEJT0ypsLAq4b6Vfuc/vjRFhdKXObp62T2vqC2wy3g3CJ6&#10;Rd5kgqpHk+tkA/SSqdiO/OrPN4lra+aov4ooqyaOWpitsK78IZMIrnAAfAwQB4Oqml+UiltlRBVS&#10;TxWueGtqJy2WV92GAz3wTn7jGrK6qo5T0109e5RS0lZejI1ymMoV4o0P6gOCfp74BwSNFL2+7zxX&#10;eCvqkkl2s5aVmCmnZeMAdiOAMe+o+vTslyv9bOKwijr2hWSNv1QgyEyMmMfU4zuJPGftqQ/P2y7/&#10;AAr6erYEmro6aVzVenEysiROzHKsPrHGPvnWbxJH1Rd0ns8dLWQCClmNHAzLK7vuJUkfTnAGQCcZ&#10;GdBI7ha4rnarlTyepTSGBYo3hk3H+WMLIQf1Ef5GoTXVAtlrjhoZnuF2rpHgpoJkG76fqLFQAACB&#10;jP347asi0KtwgqjY4NqU9MIX9RslHyNwz7jj+2q6msVRDdrpULVmsrLHOkJrlUtGJ3O0QZHsG+o+&#10;50BlKymtFLSmK1imgFG9VUFmDJG23d/qDnHvqP8ATa1lbUUksVXMVapYj00x6MhXmTlckLzg5weM&#10;aJ3Gpd6Gts1VSR1LkunzVOGcqXXDAqfs3jtxoBY7Hd7hdaRaa5Pb5KCkSBpgud3ZY4ghOCxAGSfJ&#10;/bQSKwTDpzrupstbNtppol9NkYA1BP1eoRyRgZznGNFOrquK3VlYbNKat5gkVROEUhA3IXHYjjO4&#10;e3OmKdLU1i6hfqTqmog/iMdudolEZZ19Usu37nkrxxzjRHpyZmsS1LvCxEaxD6MEM3BXB7Ff99A+&#10;6MpqijrqiaskkeGXDzVDvheAF2Y8E8nUuusqz0Usa1k1O8/0BE/rUn29sH/OmMn8Nj+YscMXzstU&#10;UZlD59N8btzj+kcDn7jSyUDXCpg21opmplffGEH68EDLE9h34+2gc22wW/p6EUUIiLxI/piNSBsJ&#10;POD2b399QW/WaeKjtd1vP/6SnjuMKR07KxAD5CZHkg4OPudSOzXCoWiaEv8AMqiIvzZYF5OOW7++&#10;ohe6usoeo7XPcbnLPbYqwtTOIwPRk55PPIG7HbQSvqq29TdI/Da4iyever3NJNUVchB9af1CQREB&#10;wrgEAeMA6o//AIcLfe+k+qKKyw9GiKhjWSOpqYVRWaFsuPUJIAdWAHGdw4xq+aHrC9VFHV0N3gRr&#10;qPUlpfRTb60ajcGyeM4BzzohaOibbbrhD1G0c1vuVTD6cvy87enKWyQzIcgMMtgjHc5zoJnWiKeo&#10;iMcJCIoZHJwAvv8AtqtYJLbbaWe7y061NR8xJUU7Bt8ggG0JnjOSVP0jJ1Nraj223inqqqaZhlna&#10;QZymSw/1xqI3qlF0Sehp1Fphk9OFauRRv9SRsIIx2LEkjntnQV8lxh66vNTHcbelPBV1HzjSTOcK&#10;gjUemfBKsBx7N9tS22oZPVjuYihpY2EkFNGX/mRgYLNx9+2nd26et9JS0VBSzrT24I4mac5YsMAc&#10;4ALf20Oq7nWz26mtlJCsMpRgZg+wqh7kNz37g/20EiuMLT26pihjBVwPSVnyHQnwB2GBjW9A5ord&#10;FTyGJXo6TcsMfGR76jtNFVU1PXWmuuRq5lg4eIYb1H7Rhhzkdx576Y9Q1ZtN++Xs0iwNSRCOb1ZQ&#10;7bz+sk+BwMD850CV9n+dKTG5xtLVhmEEcILKVUYz7+RjUapJrv09arfcKG4U9alwhnlQNEFWPdOS&#10;uEHsuR755OjlnuzpGJ3pYQ8asyfQCX3sAzEnyATxpPqWjhqLPY6K3+ikNOJAZ1AyNpYiLHue/wBg&#10;NA9tTRS1tzp3hNwlgt/CVSjMe5SXAHg4A/God1dZf/S1HabjY7WJTUmGEK0hJjlc/qJOcqvc57k6&#10;YWasgS7XCCWKp2LtEiqW3z7jtU5z5POfYjTrq+sq5umEsMRq57lV3Gmkp/V+jHpMXdQR/wDAHjzj&#10;voAlx6wv1LRW+nq98tLPcFhkwMJDGeWOSRzgAZ++i3VUVKbJavlre0VRLdAhmjbjDMQjZ8eOO/Gn&#10;LrbTZ6pK87TLDHUVMtQQRtVshAD+kE8ZHOht3qz1HbI7dFC9HFT3ulq6lgChZEDFY14z3Ck/bg99&#10;BS1Yf4iL23UTSVUy3BKRlQ7tytgKoI/Tkjxzof8AErrKCGvZbnW08dPaEAaCNcvUS7+IEx5UHBJ4&#10;GGPfW3WfxAoabpKkjmp6WJEvj1lSqIFqHOGUEN5wSCP29tc0XK4S3a4VFbUZDTSM6qWzsBJIUH7a&#10;sRK+p/iLdOqq8xQ+ta7M2YorbSylh6Z7K5GDKeByR+ANXDaenKamobfaaN5VvMNAlRWwSqypCrDc&#10;OSMkhccfc6oPpd/RvlHN9B9OQON4BAwc5we/bXS3w/SpvnW9d1ArxGokCiRtmdxIGAisTwFyNOke&#10;6Atb3G5x11Yv/sIJdjqGwXPbGNXZL8PbPTn52Onmkqql80cC4UR5P1F+P0j3PvoBQ0klHdnoKVRV&#10;08iCSnKJ/MDf1KT7gsef7dtS+13m5QwRJKsddGkRAklUh+Bgqcdhnv741FVzc+mQtVUCnEawncAE&#10;Xhe4xx2Ginw2mgoLwtDX4p6Z1MTOFJLYXG0k557f66k9xmaqpJnqIRErKUKwkeRj6e2NDLLFDT9Q&#10;UFRVt6lHtKlSPrVtpPnzwBqiQSpZ5Ibkl4uEcdNJvSiMytIY9uCh2AfU2FxjQC7183U9JBZoY5no&#10;p6cT1dRMACH3AYPlQSRx299KXKCfqagt0tIkdDXiskd4i2PUhdvp9Qk5BVVx/wDtHRPoeSlpoqyo&#10;mg9QxVLGp9Q5ICBh6Z9ucftqBvdbNRdL15ovnIblWUcSGuiR2aOM4yqhR2JHP341OPnbfWz2WWti&#10;p54pJXSCin3BvmMAklO52D/Oobaen5FrauomUU1BW5qpquU72mkH6tgyS2AQMkY1IrpSUtJRWapj&#10;QyXiolapo56iYkrGM7sccEjGT99FEKanp7Na7n1LDTywyzq0GxuHYbztUKeFBPOB4xqNUdouN8vN&#10;TVXKCNWWIssJYKEGB2A8jJJ76Nziv6jhoaaoqGaKtiEyzU8YZd5yUbk5PHHONSK70FLbKZa2qWSC&#10;C00bQqkLH63cgmRh/wBROBz2B0EcttpgoJKlKiWBjJIY6UsOVcKM5zx54/GnN1uE38Gs8NBBMv8A&#10;CaZ/mJQyhZWI4U5557n2xpjSqy34Vgihnm9Hkyvuw7kYVR2XjPOM+NSjrGKKaBpI1SlQxussK4/m&#10;AHBP4weToGto/lTmtoZkra2pooUxDzEu7JL4HY7RjP3Goz1fT3m43yj+eqoIqKASTwztknYisJCA&#10;O7Biq4PHB1Ytgs9q6YstFQW2PLySvUOxG15VIB75578A+NAbeaW+u9Y0MlTSqJoI8IcPjJZQPbPf&#10;QZsqQ9MU9ttVCZZpKib+WXP622lufYAdjqU9Rgx1KwzSU0lP8s3/ADEDYY/SSB/1cjH7ailnrJrh&#10;8hdVpmjuJSMJR4O4Qj6SxzwAuTx5xqY0pjaOolpx81Wo7Rh5exl3foA/HtoIrdGg6O6RFvdZXrfS&#10;MkFKkmSJn/qc+SoJY9/bzqPUkEc9RO0s01W1XSRxz1MkWZVwDjBHjn8a1hmrLlNU3qsrhWXGuklV&#10;ty4SIBiqxqvjAAH376kNip5YQ1Ikp9eaP+bKF4ZhyB7gDQBF6ItlVQQUVFRwk3ARxRzNjdCI2y+M&#10;5BZgM/31JamxyW9HWjipI952R0sbjewxjJA4GnkVtapo0o6X0GOCXfOBGoOCRx3yRpz/AA7+FPC9&#10;C6VFWYisszJgHAJP78d9AlfOl4ibdV09UP4rTUxEUJUFPUK/qPuQBgHxz76rW6WiWyyCmq66CSpq&#10;KlZZaqUYjhQoW5/HYnUpa7XLrBJKsyQ09voZkQ7FJVyAeCfJOcnwMDQRaD/1GIKO8UtPWQ2+RZKm&#10;CUkiYep9O9l4I7Hb+M8aAr03ClbSOGZqqnnkRiwG5CCB2+wHP76aPUXFay/28zU4i+aMdOkeDiNQ&#10;PpOOec5/P41L6ofK1lugWZFlqZCVghG1cjt9sfbxpH+EfLXVZqelpWXLCcA43OTk59zoG1vvbTVk&#10;dFDTl/SpwgmAwPpXk8nkDtka2o7FDC5qlaeSWWUuZHlJAUZ8Ht+PxovQUEVBV0perhapUFfoQE4z&#10;naPYDj8404t5grqqojSYPIkh3R9iSTjOPbOgBWuKrN5vFHOqi1mFDDLv5BxycHtj208penUjrKjd&#10;PIJZMSTIxwuWzjj8DOkavbHdLr6UwjZfUpZHK7o8L9e/H+P20ystXdTH/wDomskufqyxyNKyArjO&#10;OAPGPvjQLXag+XuDGYqGEW2GLcOcex8HxjQ5IZZ6xRDB69OYWf1F52vkgrn2/wC2jF1NLeaKqhil&#10;aUxEGSVWKyEKPDeOeMD30xuAqbPbUprdSxqscLvgvtiTz9bdyT7DudBCfiF1TbLB0n1DNdqhYI4W&#10;9KOTBbLsp2qqjucjXztY/U2d36jjecsefJ99dTf8SN5NV0/RUb1EVDJI8choxndLgndIW8YIGB9z&#10;rlhgRIw8eNBgjvpFj30sf0nSLcZ0GhxrU8a8Tr27OqjHce2t141rrHbQOFwcD99aHOG2MUfwR41h&#10;Dp/ZDRm80aXYbqR5VRwDgHccDJ8DJ0HeP/C9fKe8fD+0TLHPHVvK8Urs2Wdo8KcZ7DnPHHJ1dd4n&#10;oiZZpZS3o4VyznAA9h76on4IWeLpqzCgpMimp2LE5JAyTnH5OpT1ffFqjHTxn6YccAnk/f8A7ain&#10;Fb1MtTXq0q749/AJ5weBxoFeupntZmqD6ReEEKWwQh/6se4x31BupLzHRTrjd8y+CNrYIC/p/wA6&#10;p/q/4j1Uqy01HUGKbOH24bIPfJP48e+gvLqujnrqieE0kUVC07NTxxrwfdgDzjjUSWjienhFHKm4&#10;SNGwzhePJPjUvrI4aitlWorjJIW2KySb0KjsAR41F7tYrdWW2Wlp52mi9R/UdDgRyMPpHBHBPvqC&#10;Omtpp6q4v6rEOUjpgQNrr3Jz3yDnv3zr3y/qxTl5A0yIpjjAGODzz747afJ0pQWKktkFTVPW1nom&#10;crFMoCnJUKQM+2vUdop7p6rXI+nQU53TP6oQjnA2+5zqg70bRfxf5iKlZRLRKHM276nXOCABxkHH&#10;GmnzcQnkWoqhIqMy7UXc0jZ/SB762jFBHAwsKyRhGO2VDs9Q/wDyx3++s9M2+O1VDPBEGqKkn1Wb&#10;kn7j29ydQK3vpyntM9vkrZ4qhiAzQhwWQ54Yr47HnQvqihf5SG7WzaFWQuiK2fScDgEd8e34OjfV&#10;GVuVJWxRrKDEikkgh+SePtoQt8tQWpWslMW6nb0oiv6pcnAB7HGqKo6qra65XoXq81HqzikWFtqB&#10;SEB43AcHAzz351P/AIWzUiwSLLUGOs9Bo8yvjLbiyYx34PbVeySOVE0rIxkTa4znP51Pug7NU9T3&#10;+3RWiop4KgTkSSTZ2gIhcrt7HdgDRIkvwfpqW2XO+0kjIYq6ImsEahjL9XcknnxqWdIT2+iprspi&#10;hjpfmiEjCnMYPkYIznB7+2o705QpTVnURhgUq8G1PSH1RESHJA+4GNF7bbYKu1TSSETt6p+kNglV&#10;8fnI0Vv1h1pP8Ornbaa5UtXXU01K9RSt6OZYzvwu4KB9HPB9hqGdQdbPdbgJL28dLcfQjcCE7F2Z&#10;wHxnBPH541bnX1vjv/8ADa+mohW19NQes0auSY4lTLAkdxkdvtqq7V/w/P8AFVKuurKs2L+UBCVx&#10;IoUnsQfzxqQTb4d9SWW39S9QWy/VtLEYaNaqr2SBgsgXcPvuZD21W/xAsthv3UVVX0VdLbKAOjqx&#10;hEfr8cgdwMk4z5xorZ/+HY2Go/iFu66hiusUoimSWh9X1owADgbhyFA755GpiPg5YKqikra7qO4X&#10;CMI26NIxDke6KckfjQU7UdP9NWrc9sqhJMv/ADpag8k84K+Af9NMHr71er3HNRo9fSBkkeRKfe0Z&#10;GM7jjt5Gr1p+l+hOnI3q7LZY+qKz0vTihr5TIAxIww7AbcDx76J1lHNX0zU0ryLU+kVjWFioQHgA&#10;Ad8dh+2oNLDe6QdQdOPSU9GkcUciV8phySNpILEntkAYx+2ppHL8xa63qGG8/KmkEgieoplYBkb6&#10;cnvtyQfwNRDpToVaSuMki3CoaOMieaZ48QMeQcD9THU8h6LguE8NJDO8lKyhpYpcyIzdgzDtnQE/&#10;4XA8tm6kvlw9Cekp/Vi9OrKU4Dr9WY/6gw9+3GtKimtbXBK6irKc3GOJpYqOep2GUYJGEHgnnIGh&#10;NyrKmBFtvV9DDRRRxikWrWUei5GSNvHAwMjI41E7LW2qsuV2ls8C11/txdaKrVlO4BcAMex8cn28&#10;aB/ZutrNdPm7fcWnapu6stfbqiklWVZwMKAD+njnjngaaWmw0dP0pD8veY6u7U1KTP6UgCIqnCja&#10;eQ2Md+c62r66UUVTfLzEyzxgH1ioV/WzgNlT2B76dfxTp1Ib/fHtbOl0WAVDLIEXblAy+xO8FgT7&#10;86CK3K3z2GutSUqGqj6kdoqmd23qHSMepF28jBxzk51c3StuorrQGhQRVUNAhjFRGu0R5wSm4+Rx&#10;qF138MvsNmFvqv4jS2yvdpIi5RsMvHPntgke2iUQoqCw1tHaqWW3C4wtDMUJkxIxIUkZz3xk/bVB&#10;GhuaV7kdPxSyT0ciwmapj+h/q7KfIxznUI6qiu/Vb3OipKCV45JmhCgMyqsXLhDnAOR++RqUdI9P&#10;XKydO0i9Q3xqq6U0K/MVZwsczlicKndcds+cHUZPTVVb67qW6tfGqUonaupYTM0cbSOAZEJXHPt3&#10;POqH1re1ehQzzXGemhu2ymnjhpMx0u1j9bSbeGbbjnjn7aE3KS6VPWMaWNaSehoLjAyVlEpiYbnC&#10;rPJyc4zzn6dFOoLm8dBY4LZbprWl8o3rKijqAJXZdwPdSQNpP77gNMbVU06VNHFTxKriN2MgQuzS&#10;4JUP7DxoDPUPTk/Ud1v9pvUw+XSpSoopYHDrLE+GywHZgQ4/B0vTrRxyT03TdzOIw8LJs5R0TJHA&#10;5Ix50lAKmC6+rR10BQJ6tW7wByCOF5XsO4weOdZhoK2ga7XOOeNmauhaCOGDbti2BZHkIH1s3cge&#10;w1BmsuNNLY6+hS43CC4/LFJJDSgsA+MFmP6TnOB7aHRxrb7VRUt6miqKhIQlLNKx3yHgEsRwe321&#10;NqCmtlHUpU15mWRiW3xSBl34ABZe37ntrm/rPqW4Q9VXuJYjDQ2dXilghZmBbk71PnIIPH+2guKv&#10;ulBb3rv4rFJSyvQiKP5aQtETuJ2nn6QxyDjnnVc3eno+jzV1liulDT2e91KoWFSSKbd9OzcDyTnn&#10;PcHnVfW/qS5C50k0FRX3+Wvp0j/h8aFZUUtnczEABcZ5Ptpt1hJ6VLT0U9GtBb6qvZIJXn3hZVQt&#10;5AywAxposb4hfEeos3QtR07ZbNT1dxmRMSU3AhdCrCXYwIJ4BLA+dVzVXBk6WhuVyjZJaipWWXkA&#10;PJkZ58AD+2s1hf8AgU95uFMlzqLXJtjkRiitG3G7yMcjjGM6jjXipvCF6WCampidyU0kwmAbI3H2&#10;GfxoJt13eM2qgekkQxiTczKoyjr249iB/Y6jnUNW/VUU9Y/1zzsjSEtgMQMYI9tOmtslT0rItTKs&#10;ckAeenDnIbcfqBx2wNMrPUUVZZ6FKUyT3R3KyQxxkLtAypBP5/10wMauKejs8ooTsnj2hpXBbC5w&#10;e/n2Oov1L1BU2b0KmwXcelGBFM0YyJd/g54IyD/nRXqOvU3srIWkgkTCsfpVCOCCM98+dQm8z0ls&#10;sd1pWo4ZZZgggV0z6LFuZVPvgEf/ALWkEYkqJayomq533y1ErSuw4GT7DwNFLUrepRtwT85GH9gu&#10;4dz40EgAiijTJ4GO2ptY6BVtCPKpzUPuLAkHbn6f9NVIkcNSsz1LxfQhYsyg5wOcDUhu9LBb1oZ6&#10;SrpqlaqnSVoo2JaLcuQrH39xqPWWMPUmIxtOsKmZ0QYJRe+nNnq52rIan0UVlqAERlznxke5x50V&#10;I6O3RSU7SGF4842/MqUJbyMe2p10y1vqbeHVYgy5Voj3cDnKk9x/pjQGN7aYfQilqbldpZEb5ngR&#10;JtP1Rhf9T50Sh6fqLdQW260CrUhK8RvRyggeixOWDexxgnwSNAwu9eKAGbDrFIwU88gMOOPPOjlh&#10;ulM0UMUvqSvNtTZIMblxk/g9+NCLnPK1e9SLcWSOUpLSO/MSDgEN5wB++trbUW+1zxVkNyqHbd6u&#10;x4gQrZH08HOMH/voLI6HvlHZprg1WDLO8maJBAGZF2hcZx+ncMknkamVn6sp4rtPWVuyJlRBVRQx&#10;f/LGd+c5Ixxg4xqvKWSJ+oZaaepjpogpMOF/WSMlRjgee/tolcvToYaGciQRTkrUF1ACZ4QAjvn7&#10;6CddMXR2oZvmpBBFDOVhmgAVBEWJRyTxnBwdBOobzLebnJM5CRUg9FULAlmUcsMcYOdDAKlraaCE&#10;LLBLEIXib6sqORj2I450vffTiehahifbNRF3EsgZ1bdhvAGPI8jQGOiKeC5x9R1lVT75KeGJAqnf&#10;gluD24OiHSFnSgMk6ySSV1zqSrOq8/y1xnjgL9vB/OmXwyr4jJ1CkcPpyVkcJ3jwsbHjGfPf/XU7&#10;NKlRVBI4HiDgzipjG1FPfb+Tgf66DSmtk9eDV1sD1E0eSnpsQMr2O3zwNDo7H81S3GvX/wDWJB6V&#10;XtOFiizlWCknkd/Y86PVlb8nb5I6ao9KtydoZsEKe7e2Maitvq7rS1EsLTwvRVhUVchlH/LBwWUD&#10;kdz9P+dA1ttuFlvVO71tZX0BoGpqeJsLs3NuB9gcnGT4A0nDML+GPpRRvExSCWTCyCTJB474GD/f&#10;SVJW2r+J11JU03zVLK/ygFO7kkswG7Ofp8HP/wB6aUdbIKi8TLQvb3ragNGkg3GPYCDg+M4DaBS5&#10;wVgShWggaur6atWOSIsFwr8FueCq98d9SK1W+62ew1dClVuopY2qjUzkqYZSTv7DhWwOO399V90j&#10;fKtoqin+Unj+Umarevnn3GWMnlQp7EYJ/fUxiqbj15BcpOmLvSvbqQqk9tjlCzL9O4NKRyoOeAeD&#10;n7aAF/ELb1FLYqG13CFepqSWWV4oo2cfWAOCOBwnfvzqY2CkobAP4LWfP1tPTEPBMBtd5HfJU8AH&#10;HPPbAx31E7ZW2awX4VkfT0UFwrNsz1NKAgdCuCykH6jwOcc6lzihvVRQVVJWTtTUbtJKSxUb1PCj&#10;znOc6DWmNtFTJTXQhauT1YkgkYb15LLn9gMgeNOoK56uVWeARvvwkoYLiMdz9ucjB1GKuz0st2gp&#10;K3qJY6yrq1NMjRBMBnZgqk/qOAf7anlNA0LubYDcPUiwDMmFG39RP3J8/jQDbjeUt9ZLNDT1U1oh&#10;jc+jEhDySHOHV/sQARnsdbJYrdOKSvmpyxeleNITGMD1Bye2c+/OmXVFRcKagtQeOOBDXqwQNlgh&#10;DD9Pnk6d0l6NTUvHLURzw0UqxyzvlVAAJDceOMZ0AO43CzdVW230D10S3Lp3YomOF9ESErjGcYJT&#10;HPY/nRWku81wtc9FbrKsNKpYVK1EienOQ2JAoP5x++oTfun6Ct6oerjWNKGeeF1YDEM09NMWRJAO&#10;NjbgR74zzqW9ZUr3mx1iWhQKmOm+aQmT+WrZyQR7ZBHt20FR2SlpekOp7jH0+9U0frCKISEen6rP&#10;wFAAG1Mjjzg6l/xH6Yq7oLTcrZRzSdRTTQ0jSwnCRosbElx7FhjJ9x4GgVriivnTqpJshlp6lZPU&#10;il2gJkbj+c8Z00s3W9zq73W3GtrZHp6JtsUJXapO07dwznPfkjn/ABoIPFWSz1dwiuJG0SsCjIXC&#10;gEZAwfcHtnV72y+z1NjvdkvzJXWm+2v0Iykf1REKyrkY+o+Ce+FHORqpPiPc1S9WKosFBtopgUrc&#10;/UqSMm4bsHhdwPODy2pn09VXD0rdXWsQz2RVkWoCycwupH0lTyM58aIqfqihfprou62tEEVRb/Sn&#10;FKzD0woYFc5zgbctzyONV9st/VNNJFR3GOmrViO8FQ2eee/vq3PjBYKzrCy19+sc+1JkWnrYIwdt&#10;SEOeACfC8nzga5ro3ieqkP0xTxyf8tiQ3cZGPHHOisdR1MadQzpSK0cNFTLTQlRyT5Y/nPOohG4S&#10;WoRQCEkKFh4IP/mDoxVzSz/xKsiG4Rzkkg8BSxAP9/8AXQMIolkZQMSrh+PIPGg1mR4xud85OTzz&#10;nUt+FN/tNt+JFsqOrW9OzVL+jXSuSTGmAN/32441Ea2MxVUkfqCQIACwOQT9jpm/0uCToy6i+JXx&#10;7rOqpp+m+gJZG6WpqpEp6iUFKisVGKqUH/5OI5z7ng8ahFrs1XPOlPtHzDbgqZ35bJ5JHPJ5zqGf&#10;CyGmunUMVvryKeKUZNSDllweFUHjJ7a6O+H1HBRoJJzGtYi59XblgDkYHscYH2ydWDNi+HU1Cyiq&#10;liCPt3qgO9QfAOi1X0pHTiQUzOXhw0TtHtO0+OP9dGKa6oLqiwVeI8by7YO/BBxk8A4zjOi926jj&#10;utfVzCMRQrtWNVP6l5zx7aKgC2xae11lPXl5aYUp2x+oQTht3J7gA86n0Nvi6dpbFRVltpJGrrVK&#10;ssbn1Qu5gfpdvLecew1E7PXqktypLkGklpZjHll3s6kbgPuDj/QamTXSt6y6jkS40k9HRRWtI7fM&#10;IAxaRIyzhlB4yQMaEHbffqKjqrdBSIslqtCLUU4pWMcAmZj6ol7ZZlPf7afLcbTS363GilSyVd2r&#10;ZaWm2LjYPRd/VbsCv0D6vcjTeyV0HUnoKLaLanyYarEcYVQVGCSAPLaiPWt1+eu/SqdUUCU8EFQ8&#10;NJDTghikcbMzkHkrtcnngYGoqxOnuqprbfLU0RhlpZ3mpriI+SDhcy//AIJY47ffUzpKBIIGjoo1&#10;9D1uzD6XkyxL/dvOfOqhpLNe5aiat6KRLvBTNEUMLqsbqWyYmZuMlRyRnHGr3iUR1Tt6KqgAHph9&#10;3ptg8ffGcaCsqmir462ZaeOWO22qdq6as5BqDjDD7qScft9tMemeihZutrZdal/n1u71TGknG40T&#10;GN337vALIoB8Z/GrG6rkFBaJhKYnkuMbUwpt4QSRAEt3/wCkcnGcaj1qqDbb/dUvz09HDLbqeaNk&#10;mH0oq4wo/wCnn/Ggk4p3e40FdXmIzKjr3z9JGR38/f76h9Xa6WLqZppoZ5LXOqzQQKWUUtYGOGOO&#10;CDkkg57Z0agqlqqSpMdyirqisdPkGLLHGsXCAKRxgHueT30Lo6mtpupX+dd3ASMU0QkHoxyqGEh8&#10;E5z+ojyNAXs9PSWmnpqq51UTV1whakDN9PzJ3N9e49sDGPxjTq3cRS09pmhqaiKVYonYbgYh5PuC&#10;MgagtZUSXNY6isCotbXyolKkitHEVyGVGxxz57E5wNSdqmWK+0c9DLCqNQpTSMEGN6Ak5x24Pfvo&#10;CFXFE1eIaFaeComb1GRuCUTvgdv/AMeka+2UNbNSwehBWtJK6I8ucRZGGxg/fSDW+hpaeP1yXq0p&#10;1mikVSzBW/SoB9yMn8aQrayprr/crTHAfQpjTGKTIQMzrlgD3440CZp7tT9WUcn8QjkdI6ykJERC&#10;CMrgmMAcsCV5PtqRdNPMT/DJKupmht8SyVDTkGSWZ8gfgDB4xpG2zSU9FFSMlPbaAJvWaeT6/Vz9&#10;QJPjJz99ejo6uKoedGCpLXieSYEDepA5wQMf9OOdAr1NdKSipaKJpKia4SoySRxjKxRhsszc9uOP&#10;ftoot2iukayo6VdHSTQGD0IwCpGCW7ckcEfvqGdQ0SUl1mrmqahGdgkcAQFYmBBJLDnJwf76S6qu&#10;FbbIayh6YAzUUvzL1LNvlaQkHOD+nIBxx30EkuBpuo6SjrVijdoZBM/qgsgVty8Y8g850PipbPXV&#10;HzNC38QKqY0DN9EgRg308c4OSNIdWxS2rpugo2SUxzRrHW1keW9PIBxtHJ3NnHGBoRY616LpOkt9&#10;NG/z1nqhDG0yqsrwuCfU4POV3ZPH40EksNxtjXS7V9BDK1PEwE5VASZlOHXvyQMYP3Ptqq6KWpus&#10;95vF3QolyuU8wgRSCq78LGCeThdvPkk6nEHyHTzzWv1Ft/rKa76mAMjNjK4JyTg5/bQK13eC+9R1&#10;scaxtT0NSoeEcMWGC+B47j3xkaAl/C4J5bpF1JI1vWUwil9Ib8Bv05K5xnA99R66QUVoRLXPcI1W&#10;4SVS042sxeTb9ZJHAyPP30fnnvF6rrjbJGngM9ZlKobSY4lGESPtjAJyT3OTodfrXZqzrMwT0ixS&#10;0Nu+UK4YvNMAGYRjP6mBHI0A+orqiz3KxW2Eok1RDCsSoyiWoaNS5XkElQB/YHB0xvFVNP1jTx3O&#10;o2Q0+6UyK/0wyEDb255Vmzj21JqCnp7VBQ3GveI1repG8tUQBQAEryfG1MefOucfjJ/xC2Pp6Kv6&#10;U+FcsXUOYtgvW0NFGzqN4jJ5cj78du+gvW4LQJaKmqqK2gooaaMy11XXFRDCiNuUFi3fIHH6jnjv&#10;rl/4of8AExSSC6U/w5MlVPd6pauquFVEUEJ2BTHCnB5IyScewB76oC83muvUrz3SqqKmSTl/VkJB&#10;P47D+2gTcknViaXrrjVXWpkqLjUSVM0jl2Zj5PfjsNIjWg41sNVBnpu3LdbhJBI7RolPJKzqNxjC&#10;jJbHnA1eXwgvNXbROkt12UlICLcog3vOspAfB5wT/gdjrn+irZaCVpIG2lkKNzjIIwRqxOlLt6tg&#10;pqSmqWjkgcvKI8qwbJxlvI+2g7Csl/tdLJ609REJkLKsJJHpjAw3H6jnt+dHVudujqqaaO5U9QiA&#10;pKYZkUk9yCcH++ubekxVVXqTV4dhHtaJmbG4g88f1as2i6VoZrYlVCIIXlw/pjJzn3HcHUxU7khy&#10;ZBAplhLkB8fvoFIxlu0cyExvSSEYYEcbT29++hkwvlqucbH1qiNIiREH3RyRnjOP2OD450agWaog&#10;+fqohCrkxBe7f/YyMagdXSgc2eor6SsKVcUiRJGse5mXuzd+PGPwdE7da7lX09LPNGqU0w3VUnKM&#10;zqR9O3JP1HvnwPvpgkVzSxXGqtssUMjqaXEh52gqTgd+QcZ0YhvknT1GaKlSGaraUvPM/wDSzeAP&#10;JA4574OipPcK2aukXci00zALLJHGArFecKp4Uaj9zj/ivxTtAjq2W326ySb1ONquAN+OOGK44+2j&#10;lMk9dYhNX1QeVyxppETaiKcAZJ88f6aH3qsr6Ppa6IaWOOWtkSlNXEMSom4Bgvtu7Z0B/pKq9FKi&#10;shlzFUVTVMAdeYkKBUAx4Ayf/wBrS80ororzTXmGOopq3DLEQRujAON+COQeR202uqPb7AtsqJlp&#10;oz6SCbOCM9z+ABpwrK9FSVAnZFkhbBZMMwXzz2yf8aCHdPWOGjrKye/u0VPRtTkR+mxM0hJIAOf0&#10;g4/fUtrqtr0tylqELtSTsIqYqBkgghOcck8n7a9bjUiqoKhp19TZkoF/6cEMwxjOcAEaEwySWu7p&#10;SRCWWPfLJM8h9R98rk7hjvycfYaB7FXUFVX25o6ivnhpKaSWqeBCoeYkbIV3EYAA5IyMnHjWaCke&#10;mpqTZPUU0ISR0o0YrteUjO8e/GP76FUNHUwXMWqgl9GOL6ZKqVC8dOnJyR3JPYZ86I3RFpRU0ttu&#10;CVVzjjE1RK6blpoTnado7M2ODoJZPZIaeRIDOaOGKjHzB3gyvGBygxjjPcD7aE1/VNEKOkp7Ok3p&#10;yqSmzLbePce+e/fvod0+aA1F06p6kUx0lppo7dFC8plMrMFYHA7klyMd/wC2lLfZ6mCCWCliVdzO&#10;6QMwUQJnsW7AY5/fQIWG4fwyxXUzwwUqUBKblYfW+0uVXPnGB9ydetfUUFys9TUU8PytTSQCWM5H&#10;/uBJg7+Pvkd/GsdU0FHBSfL1Zjlmys0jwg7IjjGM55Yjt30jb7PPTUeE3xUySHJaPLNGcFiQTwB2&#10;H50D2ta6VJon6cp91S+2KomDfRAjMM9z9RwD+5Gp7dZI5nZSrqiRtsXgfYD/AD++q9tvVJp3p6Tp&#10;+2yiBK1lqGfCs8Y437e+3nIPnGpM3VUd4L22iiaGrSESGR0ByQfb2yAdBHbtTy2yzJbbHUw0AjX1&#10;5A652FmA/SO2fc6f0cNbTVFatxqlnoI3Do4GwZIG1FAHPYnPvpWqp4Z5xQVMcRE0Q+ZmC5Z8Akc+&#10;ADnW0uI7fiImmoado4ovqy0pPfGfbz+dAlS3KGG/UEvygrJqqJ44styMcjnsPOl6+Omt9clKzTVc&#10;kjuZnGAkLd/fJ9tBFFLYJVllimVIo2EaqzOxz9ROBzjnGfGjlIxuDVSEmm9YD+ZHtLLuGQVz50D2&#10;jqaKOtVXgdJfQkzMTkBuP9eedP6JDbQgpAS4Uu7gc7fbJ0yaiHyz08YkYxQ7d8p+pzz9We2Se+nc&#10;VwkhhpQcMxUguG4UY4z/AOeNANoY6eto6udliEFXOjQwyxkM0YOCQDjAzk/fGsxVDWJZ7xEywUEa&#10;ho+NwIBxgD7kZA++tbxNTCiVa4MVrdiTSKSJMDtsx2yTooopXWno61P/AGCRxjc54BHAz/8AIEZP&#10;30Aq1W5YophBCyCUo7ysu7d7gN7nvrTrGZkttWKRd1ZIgSNFXICju2OcEDPJ99ErNUu9himq4yh3&#10;OME5IAfCjA7nHP76HxXCev6qu1sFI8NNTwxLTVSsCZGb6mGD7D/Q6Dm/46fDaO69NU1yuNMxqaSL&#10;1ZJixUooBwN3Y+Mj7DXGmSC+7AOSODnjOu7P+MGrvdN0S8ds+bkoZqtInSmXhY8YYZHPJyT+/bGu&#10;EgRtGMEHzoMNjtpFvOlCNJt51YhPGsa8TrUk6DIOs99Jg99bqffVCqDjRCyVsVrvdsuE6JJFR1cd&#10;QyOuVk2NkKR7EgaHqdFOn546e/WuWojSWFaqPesgBXaTg5B1CO6ugr1HT9KfxSs5rKn+Y8Qwql3G&#10;7g+wzjUc6j6igtyStNL/AO47bUGdh78k6jd361pLLTwNSxr8hHHvjUrlyPAUDjtg/vqo+oeqpq1p&#10;ZJZ94mcvIrAZH1ZA41FJdX9aT1U5+Umfc7ZErHLkeD9tQVpdzEk5JOdJVs7tVSljkk5H2HtpNSSc&#10;84PjGg6vnrKeOnuFwt6yGkSj/loi8I2SdwGfwMZ0Aevlr7XBFDFu3t6igxbSD5JPk/nnUqulgnp3&#10;6iqqmqitgcgihLhQMHPGOAeeBoDaaeSnhp6OZnkZ0eWnY8k58kd/3+2oGstfTy11PDTUpLpHtMmO&#10;QwHJJ/xrFvpp7tTvFSU/rVEcpYpkbto8gHv31uKaQLF8wwEjrn6T9zrFgkpoTcLnU1Pys9C5Qjdt&#10;3pgH+/bjQGvVlECwqgjCKFVAgGMcf30cttFJTn5moRd8YbKdzjGgEkrtL65lYFjvD/bOpXJV1ItV&#10;aYqppI5qUrKqIp9Nc5Zs4yDj/XQRbqq7U1fDbzbUSOSPHqt2/A/b/fUeVaWeqmWvUKFppJEk7gTY&#10;+jI8gnS3UEHylFHLCELFFbdv2lVB54PcnjSDGCasjjiyp+X5IU7ZDnnB8kAjVECuCk1LnaNxYnA4&#10;58/76sH4Q2tK29W5gJpRJ6jyRKQrepjCZb/p9/zqBTqtuuzySoKmWKofCseGUjgEfv8A6alvw4jr&#10;6W9Uvyk/ykc8xDSAZaOQEdh748ffRIsHof0Z7p1LG0dU7x04aEohAUeo36s9zhTwOdH6lgtHFIjR&#10;0yRSq/qBhzjnzxzxn99OOk6aii696lj9VTJVQSPGjvt3N6nIx++dA6+hWP5z1zJPTISssG76XJ4B&#10;x5HfRU5u9+uPTVjjax09PU1TRMGbZldknBPHPc6qq6fCnrq1RrTTVVRDTer8zE4nZoxJ3ww+3sfH&#10;bVwQxpcXtNopTGquiSrLznIHAGO2cc/fU8vXU0dFbl/h9PHdqyKUJU068Nu4ySp4zjnB7jtqDnsf&#10;C7rKqtENTWSxUM9RgzQpUkImGySD2I4zjzqQWewJDXVFPfL5828AOFgjCMGx4X2xyfto/fLnV3+0&#10;VdSbXKkfqiSOmmgZGQqTyFz+kj9tRHqe2STWiG726qqaQ0bxirgCllaM9yrDnd2GfsRjVGtLVLYq&#10;OrlngqagTVMkdI5gwJgucEY7dxknGs2qS73l6RoSoucPKPAhIjXOTnn20XNbcqmxyxW94EVFBSnU&#10;qru/OGye/wB9S7oympobfe7m0LU6KIVdxwAc8g/jP+dQCbfQP07U1d9YNJNWMfWt4ASNDjvtHYse&#10;cnJ51rb7xVRVVZURyyUM/wBDAxuSisCTg6V6Smnkrr38rTQ1dLHFHPEkqnBALFiW5yfYaedRXqlr&#10;aKKupY/TgSEmoiSIZxkDnH30gfXSepufQLVNdBLda15N6GoIDthhgjnjIzjP76FdL0y216umnioK&#10;e4RUb1W6BcemxOdkgPccY4786QoKcQ0dMlTVSw1dSjelFLKYhx9R+nP1cDRumu1FPeYqOqSKputN&#10;QN6foLgyIxz9UmdvAzwdADW2xV/T7JISKi6DfPTqRsDjP1gt2HbtoXVUcdPaqe2UcH8Ho3lDySem&#10;JkcIcHaDwWPHH76k4tFNV0VR6tUkkcS7IWfJaNs525Bxgj886xI9LZ4aa4GKeSkWlyYOHwxHB2ng&#10;E476AtT9PBa96OnEKvLRmRZ0XYzNwF38YOO2R741BJ6Wurepp5bZVGOptwenKBD6chBxlhnnyMDU&#10;lgjTqOS4XFluFuqEodlPcKdy3pP/AEhUJ25zzxkd9CrZTz2+WpEtVDBVQ0rutXTuziaXOSpyT9Ry&#10;cnwdA5pbn1ZdpVtPUVLaoJY5keKalhIjZFPjOecY4POdFq4vX162u2VVK5O15/Uwo34JZADwewP3&#10;7aQtAqFWAx1MxlZBI3qLhYQe4wcknOoZeKkJ1B8zVPLsSlkLPGmFJD8KQOR27jOqJJd+rz09d7ZB&#10;bKsVcCRSM67BJ6cn1AnGOOAMY/PjTeiuSyUb0F3u0ttknPqRS0sS7lwSWyQMt+NDJ6b+C0sTXKpS&#10;WnuZlqaeeWjVpZ5CoYIjDkKB9OD7ffT3p66tQJE0iQUlzmpPX9epUM8EYfaG2cdznt4B8agKRx01&#10;CKCjhrmSqNOJp0EQC1cJZic5GeWGT+NPKeGeuioIqGKW1w/KVAnqm/mItRuBBTxjb75AzrxnkvV9&#10;N2l+WuTwPHFGtOVK7cfWzKeG7j6c++n6XIUdZDSTVOy2sHDIYgphkJwVCZORnPGqAvWl6qayKKj6&#10;CnSo9ZHllkmg3xskY9wMnn21zXVTXvrme5yUdZbIqlVy6xFkBUg7m2sMggDsccatL4i9RVcV8vEA&#10;p56S30dNmjniD/UvGScfSAcHjuNV/QSx16etTyGG6NGHMYIy645DHueNQCbpfa22U8VJQTTosHox&#10;1FXGuN6gbggIHbOf76kBrKO4WaCnrLNPcqF5jLSvPKGTcGyQQPsfHvobBRT0Pr0sVYstDMQ5p13E&#10;hs8BmPfjSgpmAWjtVVC1TEjt8koH8pD3Pfvz7cagzcDcflqmlmWitdjpo/WISPDEAZEZB7Djz340&#10;MoVp6iKJUj21Mse9So2qdZ+ZrJI5BVFm+na6O27P350hSyepG9Kjq0hAMe5sAY7/ALY1RpPRTXWl&#10;jobOx/iE7MoUsSm3J8DnTNa9mpqemjeS33FVaCfCHcGB74PuBpxbbnFDe6OKiDzys3ps1ONygNx3&#10;9ue+kb/daa0V1zlkgaKVJioaRfpZ8DH7DOgj1V0oK2KesqpZ5ZkRv5QZSn1HngDP3ydRDrv+HC1W&#10;+Smac3CpjEUi/wBMao3Y+5z/AODU5ivsk9undYhHNImFPcYOqs60Kx3SCCFdixx5Zdw4JOc4HbPf&#10;VApQTJGvn2OpTR1sVDRxKssjEHmPJ45zx9u51FYgRIhZwrNwoOi9PE7snpjfg8kHj20SJ9ZLlLGY&#10;q2iRHRHzvIyBg/pI++jtJWNPc0qmjSDZMrrkfSAD/pqGW+mWkjmYzMjsAGVG+oD3x5/OpTDChj/9&#10;tUNICvAdec/jRVpSQU859ejeRKhovpWmfCA98kds4/fWsjvTVlFUxTmCmWDY7g7gVb9e4eG44xqF&#10;2iurfRWoQwrDTwEzKrkBwDgtknvwRjUgt10S4Ucs0FK0EW0CTbKGBB5BIxxoJhNAsdjuDUnyL1k0&#10;O2mMyEu2GGPqPk88jTfpL+F0kFTSSPBFcrdMfVapjIYFwCoHgjA4I9j50hP1ZBJYp6W93c1NTFIH&#10;g2sFkBdQFQ4x7HQi3Xurf1ZPQi2mD0UQ7lzwfqZhyedBJennpbpW1NVXVfzc1POkxm2kCJWz/Txk&#10;cHGe+pdhKiGYQsWQKrA8FSADxjx/tqvOj7mtpu009fLEaKppVp56NkDCRfBDHsw8fk6klDVU9LVH&#10;YRNEuVCFgCwPGTjUBM1ptskLJOKd5cBN/wCnJ8f202vFdFUVL1NKyJTUsZWoTkuh88eM8aa17o/6&#10;40kiyN6yJksPt7eNC573IGqEjpacfMKUkkxhgMY4Hn99UTb4cPU1PVVHFaYpKiGamlZ2iPDDH0qf&#10;fJ9vbVq225O5qaaOnmb0TiQjkFtue/j2/bVFdJ9ZVVjmpIaRlSZXSGKoJ2GOMuNwH3xnBPgnVtTX&#10;qutNXXxGnNRSSyq26Gb0wzknLZPfxjQO6ul/i3zUNZRsKdo9jqzFd6n/AKSDkfsdJint9F/CRcl9&#10;SSoYU6ejgfRg43gdzwNCKe4SV9HLFeaWP+RVGSjaJ2BAP9B9+ByTpzV22NLhS323mCV6WpiC0jLh&#10;0z4+n+nBJOdAZoK2moqqvSWGOGjjKsZYsgsBk59xg60rp4aOuStqVjnimVkgpgRvYHJ3kE8cHudA&#10;Tb71cLhdXhE8b1LJ8wiBZPTjUnHDf05OP30hBSTW+9Ul16hkhnoKqlZa8KDgEIQN3ue30jt99Br/&#10;ABRbbfV/htGKymqZJopsuoamZVB591Of8az0H0nQdMXWfrW5yGprRAaWFKdATMpOzD8/UTtAGe2P&#10;vprWLbKWlETV8Foo6h99vkkyM4A3AEjJ4I4Pvr1g6ivNVXTNaaGnSywqFSKZysiKqkSFWxhnLEEA&#10;/fQO7lfkt9ya53mh9GCO4iistKwB2Rsn1M20HB3k/YDj21JIZK2Po62m7qjV7SSrKY4/TUktlTj/&#10;APBIA/GkKqkjl3rUrDMqO3piZgiPKw2j9zpLqK13CvNtuNRXSUqUoQSxAYXaQN30gfUyjyeNAte6&#10;ez18vT91qLXNG1grB6fqNxLvGC8nui/UQO+To3bq2OS13iC11s8VVUVDNGzndgt22g4AGPfQPqS+&#10;U8tqekoXNY6okZlmxGykHIO0cdjpGW2VFFYlpqX1RWPHhBMQP1MMtu8Ec49vfUBnp+118NzEF0D1&#10;MkYVlkd8hPOc/c5Bx9tbV0UJnr46yaKgiEqtEYyVEu7JKc8N+k+dR+5zPDYOnluEFRcI5SkjCOYl&#10;5VDjcp7cdsZPgnUj62lpLba6alnt0lxnMiRU6RA4R2J2lmHYKMnz2++qAqwU1v6duFPSQPJSzsZF&#10;UjKyFhwQe+Ox+2lKSWCS0VdnWsp6WoFKEjMhwgUAFyftnnQ/qbqCisFho6KorKgGFo2dkgJGFwGU&#10;Y/I1DzcYepVSH5yRI6SpLjGd0w5wpyO3ODkZ0GbVbGmqK2FB/EQZg4kjc7MAkE9hlTlcZ76hl1tt&#10;FZ+t65J4XgYQRx1CvISykjcrlO2SDkHVgXjfR3WhtdnhMbkepKKc7mEhjyFbHjAJHjJGo/8AHWou&#10;EHQnTnU4RmqKuuFNVTCEF4UKkISvgBh59zoAkWU9akp5SUq4/RbdxG6g5yQe3bv302W51cVROLYj&#10;UkaAtLNtJVnGCpOOBx5Oh1im+ap4pKVpaqSZjJICDku3JIB7Dzq4/hLY6bqKlvMNfEVqgXjjjDhS&#10;6enxt8ZLEDnt+NAl8FDFcOnb4tcscby0E7KIogMsu5mZT2Hjj+2uQ7lbqW732trZF9J5yo9Jlxt4&#10;yT7g88jV2/DKvi6X6lujVtPcYLIsLwT0XzAIp51RioA9txIJxyDnXP1msldXzS3Srlmjt0V9e3E5&#10;2ky4yc+PPnQR8v8ALVd8t0wwztJHkn6O30/v51GZaeaNN+3CrgFs+fxox1JULH1JdVj3ehFUtHGT&#10;3YKcDPvnGg0tUJmRSx2k5OgQWEuMqcsTjGmNQ6ltqnOO+lKmoKD0ojtweSOM6ZZzqspR0VUzUVyg&#10;qKOOOaUTIoSTsPq5YexA866doK6nt9NJTzyJU1SqqQtHyAM4ycHnOfPtrlrpt5IaiAwkks4BQjOc&#10;8YA88a6D+HwpECPWQTQMUdqhI13MwH6VUeCM8jycaQSOonkkZFggRSABuLHJA7nGl6K9VdtVDHTK&#10;RG2ccZbj376k7dGDZU19LV7tpiWGFlBYKTyGK+c//esfwSCNmpatRGSuZCTjb7HP2zqjboShHUFN&#10;1NJVn0XlqoABIpyDyw5HABGRqeSvLUx/wWKogpZKCmjnnq1cOVUsFAI9z7ag/QUtLRdYUdBJUVP8&#10;Nu6PAyheGnRWdG7cZK4+27Utl6QpGkuNLbbmWqKuWR4Y0YKQyEMu9xyFwHH9vbUWE+q46ClsFtt1&#10;gX1bnOtWlweaoKtJCH3YGMd8DB7Ybzob1lLcrjRdJ9fW+lnul5p61oRaadMGaCeHY0Sd/qU7TznO&#10;jVnsUl/ulujpqpWhoZGjriBw+CNwRjyfc/30Nt3Usk1AnynqU4s92mnMDLvCbmIyWHYnaMewJ1FE&#10;LZf6O4WXqfprp+5Xa0XvNSnyiI8EySFd0co4zjPGBz3BA1afS9dPYOj6NqytmulxaihprjVmEkmt&#10;9L6n2/0gHHfHbnnVcX2yvWX0R22WWG+LXvcG2qI5jSs5BJPJIHCgE85zohYbzJbaq/vTNWLa7nP8&#10;2kc8mBAwjVNuMcZ25IH9tA+tdU8t/pZbgjXGpFOS8jTbkiBOCAP/AJYUkefxoJFWvXVVwlqx61wt&#10;lPHWUFVUx4iMfqBhCwzlsKCpGeTjgaNGxRVNoSGmgn6dklrHUBGDtNtw7BmJz+MHz+2oy8N5vHw5&#10;uZqIEt5p6+W3UskcZaSrBk4JOCQMHaDxjH30B+2vBerjEEta+iKVmp3KbVQ790ik4wP1AD/8etuj&#10;r/QzV3W9NFJFWpQXOOSnZ5cusckYRkwcHG9GI47A6Tt9xoekqaCp9aetraPLS0/dI9oGAfGSeTgH&#10;nUeoayGlqOpfVoUjuF0uLVrzGPBkVsNtY8cDLEeRnQSGqHqR3KnVoUhq5w1FM3CAg4ZhjsMg8jT3&#10;pilVK+AUk7U1Q6uvye3IZVOGk+4wQdMY66q9KkDCJnp8lKOSHAAbOOe+cdvydG7dTIletWBKI4AY&#10;6UNlW2nG/v2z2/bQHKUJWyuwnmqJGEfpoQFUhTtXbx/UATydLVdWl1jrUp4HpxTztAKxh2cKCXAH&#10;dQB3J1o9NUNP6McWPRD4Vz/LTJG1s+wx2Hvre4UFPD0xWrQtirkgddkkhI3SjbnHtjJ/YdtA8ssk&#10;Vfapqi8BJqJAwSpYgJKzkYIHjkD++tr9U+osK1MyJTxRrI0XO9ck849gR/rqL22P5ZKWOdHqI4al&#10;FjgdxskXPDEc/p0Sut0qJLzWtTwhNscsNRJgvtVASpweAMEn9/bQM7Q9F1Z0jPX1zTUNMZ3YGmOS&#10;6o2Dxjg5zn3Gkv8A1HAtRUQ1NI0t1ZwkPqINoh7qSe+eDkfjR+0mmTp6nMFKIUq2mnVI/pLKqA7j&#10;92J7aFS3WWelle9WpaWoEOxAJefWZgNpGP8Apwc5PsNA+6quEkFwstuMSywzqZ2KMSx2n6gAPGOM&#10;nyNRTqe7rRW4VtpgC1NPMkax4GX3E4XPjH08/nUgjpq5Vttbck+XuDQQrE24/wAtSSduMZ7HnOgr&#10;XeOqoKCemoYWjiq5hKtWuZKk+oxDbfK98D8aBW92Sh6t6a9arqY6S/0sqSeqJkk+XKgEKB2bJPJP&#10;scdtIdJSIlJQg1MNXOI3lmkhj2uxJA3E+52n8516C1OI/RsMdO1VOrejAIwpyWLFjzz5/trNmoaz&#10;5GFp6eJLjDgytFUDBPnPsB3yff7aDeyfNU09PWSVDXJVlKGVMKpfnJ/bP/mNQjqLrO2dH9bWq+dW&#10;3JYfRnnlSrK7mLquAFj/AK228Z+2ps9I9FPFT0MU8tFJI8krRSmTLt22j3/764U+PHWVdf8ArD5G&#10;80poamzl6eKlYlvSJPJY9i3A50CPxb+Md4+Ik8lupp5qHpOlqpWorcBsMqM+Q857ux74bgaqjAQY&#10;AAA4AGtirBixJJP340nIdvb/AE0RiU5iIxg++hh4yPvp9vYKVBAU986ZyDDEasQl51sONYA99Z1R&#10;sCMEnVg9EUzw0s8TQlpmcSBlOeMcDGq9VS7BBwWIUfudXlZKRbSi0ccMkNRCjLOJD9RDKODxxk86&#10;Cc9NUvylPN6h3thWXByB3yBqS0UAmjWojkAO7AZDnODqMWGnmko6cvIY41TZMq/1v/21M6RUWnRY&#10;wEVVwAo4GgS/iNbSTTyU0pLNwQzexJH/AJ99SXou5SXB65qwpT1So1QApyu84B7+TgDHbUYqKYly&#10;8QHHfTjp6asorzS1VvpjVS00qytF4dR3DfY/9tQSiexyw2iio6iWsiaadZvUn4JTeOD+/j7anFwt&#10;S9SXCZYqlUpVrhExC8VCKn6wPHJ5Pfv76Aveq7rmqimr2igL5/loVWKCNckZGMEjz57afM0lBbem&#10;ILZUGuhg9SqqalcgSM4YjJAOedufYDUaSwU5o+noKFqkVUsDE+o7DYvPB2+wPGNLywivteI43/lg&#10;uzlgSSpyWAbv50B6VpBJPepeppYUhVw1Mq5EgUqMZweQT4OpbSMlNbpamMwzU+4QomNxkJP6V/14&#10;9joB/Uj1dRcqOaCXFPJGXkRlDKFGME/nt7ZGi9dCblb2mMBliUhJNx4Zgc9v+nOBqP3umVb9Q1CG&#10;dpGVYPSA/lyJuycj89tH4fVMkcCRtFTquPqb6XJznjPB5Ggby10iVdopfRkrKoxoHnjXCRZznP24&#10;/sNCJKilo77cCJQpdFjEqrnaxxk+/f8A01MlqaYGMvthnQ+kp28s/bAx7f66j9dQWtL3U01OMVQ2&#10;vECxYxgKPUyPfJ/zoGEtR/Fbmtnt8KLSU0K1lbIZCHZVRiu7j6jvwcff7aOWmgoqOjqqmqLQ/wAV&#10;2Gp3D+ZKIw30tjxyePvpmt1itNHcListHUXCciGKKWYYAB2puA8fq1FJ+tTF1NKLv61OqwwwKiJu&#10;DO7NvOe6kNj3yPPGgkdTVxQQvXJTK1NhfTikYAQgsO48dhjPOpBRUVbcLO1ZWKimd1f62KmRc5BZ&#10;fA9hqP8AUFtEN0mlrJEoaGKCGRZFj3+ozHbzjkfnHnSc/Vu+n9D0JZKVadmiCuQu8jH8w5yxGOON&#10;A/u0ifOxQ2SaGtWVEkp6aJgQ0oLc/Ydv7aQMN0oqR6XhrtVVKTX1mk5jRiCiJ7DaDnH416jYwQQ1&#10;dLHNTNURk7QuGHfOfb/70PrKesuAVKKae1NVSBqiqTZJIVj7AE579skZHPbQHK62UlmmqJab1dlU&#10;PV2pIzBEUkhF/bxpWzU0d2h+cpNsVPKwACJmTaB+nnt++kqSro3kobfPLPJEjH1JnT6jtxwT4zo0&#10;LioqmgoZJRSuP5jpCoCE+AfBwPP30HrzDX0FW8ccEAVFCrIRkgMME8eQO2ozIs0iR14Wpalp8B4m&#10;YYJP9WPfHfU7p7lT1NUiiZ1RBgs4zlv9TpotwpZvXhpozNtYmR9o25zwR7+2gq2a5VMFTV1cqz1E&#10;sygRoQP5cZ4Ea+Mnvo5Pcqi3dR09wudNDRW4UqRUsbzEbDjb6kngKWYDJ5yRptb56yplq/mIoYPW&#10;qpGUIc5iA2gEHsc88acm+S1HTfUcUdMbtK9FJGsMcWUVkBVEJH6iSp/fjxoJb016VfaoKiesasqq&#10;qEbpFG2NcHDbR9jka2EVP6JgiaSeGnmb+YPpJYH8c6FdP1NWnTlmp7vGsMrU6holQ5THP6T28aez&#10;NLS0zTLUqzxliNqDgnjQKzCrqLzDHTbI7ZSRLK7SJlppiDsT/wDBUYP3OnNHD8vb6cXQOyo5IL8s&#10;SWIBwB99CLVX1NRcZ455S4pIVao4H0kjKgnxxzjRyarjloFk5eNWXDHgbm7fnQIRQfJ3OOF5SlFE&#10;QRgA7ycnJPj20yrElF4mnWrWSOpQYiSL9BQY/V3OdNrrcIOmrbWXivqXFLRqAYxjb9RCjvznJA/f&#10;StnvUfUFIssdJJBVUkpp3jcBGY47kDt/9aCqf+IyvMfwvubVSnerrHSxBPqG4FSwA9gdfPZIyiqD&#10;4A8a74/4qWqLJ0BLE8s7SVEqwxtGCXBXknI5UYyM+NcGsNpILbscZ9/voEXzg40g2lHbvpAtzqox&#10;rQ862PvrTOqPa2B1rryaIcJ21soyf30mh4I0tH37aij0N9rDEsPqkRKoUJ44Hf303lkeZSJDnPfT&#10;SJdx405CkDDHUUmYR4ONKRrsyutseP8AXWNuTxxzoOwerpKH1xsU1BkAMokcsynJ7Z7DGB+2otYu&#10;pokrqyWbEUdCHjgjm4B/B1PK+2RNVJWzKrGHORt/UO4God1ra4mrbfNSW0TPcYGEqxAgglsKcDtx&#10;51AAuE7NTevT5lqZJdqRk425zz+Bo5cIunaK7gLPUPWT0ESy25E3R7tuDMZPJLZyvjjSVuojaaeo&#10;j3n1cEswG5kIHAJPfOmk1XJIweRACECnA5I0Gow0VMdpkjj+qNQxAAzz+xxqZWu4PVQVoanhhlqF&#10;DEJzwV2kY8A41EqTZN9JKxYT+WpHf7DGpDT0CikeoidBUIQHRf1kYPPvjQR6+wQGhb+K1KPA0YCb&#10;mAMZ5wB79v7HSVPLELVQxFolSKIGORDn6T/5zof15RwtZ6Wonj9GdZSoVACdpOM/bIGkbNMosVQt&#10;PEsSJtk5Ub9nbJP3wdWCI9TBY780VN/KeSNHcxeW/wCrnyQPGpt8PZZJLfPVSSN69LdAPU2+dqls&#10;5+x1GuvI/UvlDHFVI7QU67Tz2Jzx7jnzqafCy40Py7W1qNnqfm/mDsyd5Ygb2z7cagnjtQzXJquO&#10;oL3WBSKjMW0Fe2FPng/40tLd46SknEyeqr7DEmf1Nz20Pu2yl67hHTo+aoYqUrXGckIXxliuRkjJ&#10;OP2140WaeOPcSFmUKuMbV76otKggeeYVLRKgjpSKYJ9GM89zznjudAeieubbNerwt1oY6aatBDVM&#10;QLySzRjbtYjvgHj86eW2Waut8pvJd/nI1jiikbAUHnz+AdV3baZqjqAS2tIrtFBIZhCc5mbJA2n8&#10;6gsub4xW+mNbRQ2ioFYmUpmqydrycgDPt5xqM1HWl1tlovMNrNAJ4ZVMsghMkaDBJCg8Akke40Pt&#10;lzluF1usVTaJ/RABclCEgkTlmDnOTyP/AN3Xq+pu9JRwzLbUe1SSEVRT6t7AfSMggYJI757fbQYo&#10;69ZLOKmbdU3CaAGL6Nu1mzubPYjx9tTeSkuUfRLPQ1qmiqAHMKw4aVwcbS35/wBNVbQM0Nt9HY9I&#10;YZBgucYBJOef31YNqoLheOkptlzq5Db0+hycIQxyQwA74APHfVDazXqvoJKukslXFSGdkjqFdFba&#10;wA4BPbHBOpTe45KeOlpoqJaunlRoK2VPpdSBuDgdv1A6rq109qloKN2gq4qqaoMknzEuDGQuAyBf&#10;6W/+WptbZquC4vDT10U0cCBZVCEhVyfqLef9RqBK00VFe46iW+1EUktFH6JdoP0KQT3x7d8e/Ogd&#10;yFHaE+d6aekks8ysgaOJlSRyBgtjwTkftqY01AsyV8tBVSRRpgyUe1WWZgMlQf6SR57c6E3uWaLo&#10;Kur/AOGRGnuMjR1FKZxsigX6SyleA+4jkdyM6QA7HCKqgoqmsvVPRSTys1xpqpx6ccQ/S8TAck45&#10;zn9iNSu23+ju9qq7pQQQVlDTFiiM2HO0EBADwTnwedROqShWSnprJAGtjRI6x1ZMphm2D1ACR+kk&#10;A8e+nFHSWy23CNbKYmjqFFRPDGnpxqzNgFt3Oc51Qe6DvVV1VLc6T5JKO0yxE0xTfCHyR+jPOcZB&#10;x5GNDkuNvu9LUPQ0klDPapG9KKtiGXOcMzY5BwDx7nUiu9N6XV8ccNymobdT2z5gUsKogllYkDJP&#10;6QO+M86hszVlB0pT1dI9PU3D1JDPSzD/AJ439g3/AOD76gN1UFO8d6V6+5NLURwQ0tOkirhifqIA&#10;7gecnQstWV9BH/C6e3T1NFI9PKHiYzuuRuyw77cee40UuFknns0NPaUehmmaOvlUsXmjfP8AyUZe&#10;54HHbH76edXXCz2W2r/F6eanSv8ATiqGDGOWlkYNmUOOQRjv2500Nbl1A1N01SW61RUtVVbJgPl1&#10;y8LKSRksMjOckY41F4r3JOkS9QxTV9QsMaGURAAhFA2gf0jvonaKeS2wVgu1TQ01Nb4UaialPqS1&#10;RJYbpHHdjxjyc6cVlclJQTiGlcRxuHJSMyylf+llHcZOcDVD7pW2Ul6FNPBTTU1ZRXGOujkSdhGY&#10;kP6GGdrZGTyP9NSisS02p6usqq2JLjc5mKkAZgIbkNnjaSRycd9CbTe2uFJTGenp7HUTAnbKhURo&#10;CRhu3fwD76gHxTip+pOmIKBahae4004qLgvy7RmojXOxDzxnGfPbQQj4jpdabqeSsut1gMMdOUpj&#10;HOAPTY4KBR3Gffnv7aglPS2j5iN7iatZSoYGAFWbB8P4xr1VX2i8dRV8ktPWGspEVCkr4WRVGAEU&#10;+f8AX++i0jzzyx0dst1RUMitOVK7tkark5A7f76g9Aam3ULLbo2qopMOqT5aTk8YI8499O7PDRW2&#10;5S1FZFioEbCM5JwxPOc9ydCf/ULm30tygWenMrqkcKxsAoxndjv/AHxrVrpC5mNXUZ2IX3vGxO7/&#10;AKRx59/vqAbXVdTFeKinYRhWBd9q4KA8Kp/1/GtaGa3wVM0t6rTRRLExWQwmRMgcKccgHWtfI8cz&#10;1szRxxzPHmORCWIxgYOeO3nTSKenuVPXRwxwTxwsoMiNkgZ4Ofzx7aAu9XSUk9rahEFP8sWmjlQF&#10;Q2QMYHsMedN+qqaO7UsMkUaiuqC0hlJzuLHlufJPOm0qRT1VJDGp3+kd+32/fXmulJWR01vpUmFT&#10;B9MRqGA3NyQN3b/zGqNKmzwCOlFsXfUwrsljdv8Amj8+3299Ufd5mq79XS1gAl3HcoXGCOACPGrU&#10;rbjUxXdvn5XhaMb3U5Hpjk8eBqpaqolqrjVVdW5llnlYls5J59/P51YiQdJ0bVNaXMMLxNiOQzrw&#10;i5yGH3zjRuO7U61Lx0UcXrMuGkeIkOOR9PgfY6Ax3KS229oacfzZoyjsWyFUnJwB2P302t1wqxTm&#10;mhkxHIvphff2/P50F79OfLTCSJaMRUs1OISCoYjHL5B7gnt986NU3Q1ovlyji6fqJrdU7sMs/MOQ&#10;c4OeQMeP9NVx0ldprfWvNKwlcRJEyTAkDA/UuDwff31b1vvk0dOnoLSSx4BkWWJmBHc4OQe/7aKP&#10;XCKerp66336122KSlri1PVURwKiB05VR2BBHb2A86F33p01FRBFbKWkQyUK/XBIY9xQZxJ43EDuN&#10;EoLjU1FHCzUCVCSZLCJdvpkdsfkHzr1PU0EfVlVHdKqS3UUcIeXaSZGDjtGMHB+xxqCN9UWBemOn&#10;bJT32yRpenkaSkqIm3NUwP2Ocdl789saC0k6RGGK5iohRX3xZDDdx+Bx+dX3R2+2iXpZxVm4y1dN&#10;NTUs07ZljjDAjg8L35x3wdRO60lvNbcUuUJqJkmKeswx6m3jOB7gD7aogD262VCyP8+614dCkCRY&#10;UA9jvPBOfGk7fWzGtr4ZcrtiBjKycFw3II79tSSuoLPXUhp6m3Sb48ek6SFWYZB4bPcaW6g6HtF3&#10;PzFlr622VUeQ7qPWWU8EFlOMYx4xnQMhNc4en5ZancG2+ukco5C+MEf6a0SrjuUTVMJXHp7ueCPp&#10;8/vpn1hR9SdI0sUV7PzUcsgilqkGwwptyEdT2DDGD+2h3Tl0AeQIy+nMAm1QGB47/b9tBJrfG9V8&#10;nTwzU8LzToN9SpMY584GfPjV59XdJXesugtnTNZ6DmA1tVDt3ZIYFGjJOAuAwI86pq2RJT3S3euB&#10;HAs8bGQnG1Sw5+3GcnVrdQ1tbSdZ3WSGpmNFhM1CPkUwxgDjlVzjJz50Ae33tZ6GOonhjpGt0eIk&#10;KkvP9RDbl98DP4Oi9HcaK4JRiSSkeUSwVUMiTskiEZBRwCOQM8ec62m6bpbPWz01033dpmG2WOY5&#10;5Gd5I+5xjQmpsMVu6RuVdR08MV5t9eIXjkPqGSP6Tng4yBJ/YaCXyVjtVTNb2kf5hvR2dmZ/B+w7&#10;H9tRW00Vx6dhpamdZ1dqoipt28TRKA2BgnycA+wJ0taKmSW3vV22SWkpYHFJPdVjBC1KsTtw3gg4&#10;Pscc6Wpqv+IXO7zCSpnoKaoWlYemw9VvTUyMCRyAzd/fQEDSydQ1rUUciRwQ+qz1ci4kQSdxG3Zd&#10;pUE5/Ggdt6ltBoIqc1clDFTgK71cRZm9Nn+tyPEi7T2B1IpJY6enmWthjgo8rveclI5BnhWI/wBv&#10;fUSuos/Q3SqdQdUK9xhqagF6VnLJPM7fy41bHA25wG4wO+gPwW2Pqd7Pe2pYZqLLTVtMZysYKofT&#10;Cse7bguM4x50AonugS1VtwrWW31YNQ8DMQ8UrcEEjj0/qJ2jyM6sHpiotdx6ZiejRobFWrLPEtQ+&#10;807k/oyfGRwNB+sZqiGpggWiRWpQRNVAgboyQEGOw5I584xqBSvtlBd6OO2XWaglgEwlLUxDuvbC&#10;kDueNNhTTdRtZ6atuslDP6klM1DlVFQmMR8n+rCfjv50naGoLaLY1RU05rpJ5I6qnTDSBJMbGb2A&#10;Ix+5162E294LXcU/izfPb6WdW9KSJQ2Qv09x5z4zoJPWSUHTzWSUyP6tJTilSmdd/rZIAZQPIyf2&#10;z+72r6phtk7Wupoan5hJkEEkqDZIGYYcHwoyefsdRCx0pm60mpHeWigpZ2qBBINwOGOMd+ASPwMa&#10;NV71V96mSrenYRQgw1DvjEaDkYxycnnPgn20EY+IFa1R1fM9a6T2+0WmMCGIkkySSBi+O7NheB45&#10;750F+EVGK3qnFcSaXMzzB+MxsDtyPftxqT3CCuo+s4S9D6sFTOhbcQpCBGw5H/QG448nRG0TW3pi&#10;C/3aaOOULOyzP6nMG4H9HGAoJAI79vfVELulJT3KsvFfbppRWRenBLUpIIjHs/Tjzge+DnRP4jS1&#10;1P8ACg11JXLNVSo3zNIwB9QudhTHHBJz2BOc6h1vnit89dDFVJVw11RD/Mdt/quuRz2ALd//AAaY&#10;dZV9dUVaRNJTwrVpkJnaqFWAVj9wQPftoIl8NGtFvjNWJ5KP0bdJHSxyPIySVCk42tz4BBBOuh/+&#10;He9VFzo73RNT0zVMcHzlI+NskkrblKu3YgEDDec86rrrvo1bX010/eLRHFGldEJJqeFB6UEq8yMP&#10;O1snj30z+Gnxzsvw3qK659SSoGoqMQwW+CMb5omYneGHncozkdjoKt+Et8oJOubpYuuq6qdK+mr6&#10;o1qygyrMhIMQDcNnDAewA/I16wtdL050hFLQV9HR2qmu0lV/C5xmueZ0x6jbRtIbC7T47apqK5S3&#10;l6i71NJSNN6js8sROQzSMx28/fTa0yV9dXzUstXNPNPGzL60gxwcjOfI0AK51LPW1jPGxMsjMd/f&#10;JJJJ/voLLJkfTxjRa4zPFPIaqL6wdrKT5HH+2gTHvojViSSTyTrUDGs68NaQZsBZ5XHqrGIsOCW2&#10;nOccffnXQfQk1XHaqC53WiqKy3Q5EhjRmG0EgOdvIBx3J9tc10mTKoXPJA49s66U6Z6hr6rp60WW&#10;gj9HfQtBUiEHcYs5w/2H9+dQXXauo7DHNFWiaaJZRmSF49vIyVxjO7jzxnOg9+v9JcITBRxO5yje&#10;swC4OSSuO576gtohaCkCVMhdkc4LZ3Adh/jRVYyASB386od01zmt93tlekZm/h9VFUxIHKkMjA+O&#10;+RkH7HVkU9bbKm8UvUk8IpKX1BPIxlIDSsxVV/GARzqA0vTF5rn2UtA7sSn6nUD6v0+fOD/bTlLH&#10;1Ja2ht9egkoJWeaSlEpHbIye3PbjnuNBad7ulZcOq6Sl6WohFRUis0028h4jKgYcAYBOPzjGnlrt&#10;dxq7HG81PS2+71zNJcFK+pEqqzBXYY+o4AP7nQvpSSs6tvV7SvqUo5Enp6ySlqDgywoiRkhhwdqq&#10;B9vOjUN2nu9dcqGjm9CKrjeGGQjGB2BJ9sf41loNsFwat6Y6muNdczceprgFE2yP0/RgSUBVD4wc&#10;47DPBGmfS9XJQ9MX67QyfPxmraWlSRsF4mlMcmMZAwynA+zfjTK0yPRVtX0nErolPSmoaTDBPRAw&#10;zbvYEDHk6bVl+qqnp6eakSUWSjeCnjgo6cBpmlc4X3yWJJP7++glNfeqioKU/qKY6eVGo43O1GYo&#10;p3Zxzxzjz9tQ+6VTWW63e5T1U0wra3KsSWjjKclVHYAHB8c40Uo73DdFhtfVVLJRrSStFLVSuSin&#10;fhQfbAG3IPkaG9eTVFWsdut8RjFruscdTCDnKH6gx299wwD9gBoDM1LSP8vUzTyioEkarE0eFP3x&#10;5Y7tPZ6U/wAVpkobRHMN9PJNPLLhIhknbjnOcZ0rT3n+JRVFxkYV8b4nkidQF3qQY1XP6csP8aE9&#10;QtdqEyVVTKEkqhBCysCqwyMSI2yDjP1YH2POgldClXcLo0trjp54a55JBUNJlwIidy7fH6cA/wDy&#10;096Sjr5aqZOoqUxtVVjpBA824MgByQcdu3Go305RV1gnq2uVGIa+GaNHBIYouGLliD9TdsjvqRzX&#10;Wvo6Coq6iNXnjiLUkP8AU5YgKM9hw279tAUpZZqathpJZpvTq5JVM6n+XTIsefrJ8HkA98kaWjnp&#10;apJBB8wIUgfYSnOFJx+x/wBxodZqJIen1p+oQ8stbRMksa43q5DYyewOG/V9holHU0SUCqZ91PHR&#10;pSII2A9PB5YnyeOdBFYa022sudzr4J3pmjSCkQLjZ9LYZVz9ZZgCPYaklS8NVbxVVk2KZ6ZTKXVv&#10;rDAfSQO5xx76YdVzTGrVIyscFLTh6KcEcybcbsng8MPxo3UQVFWtA0c8cTrhzTOmT2xnPjnntoEr&#10;bcms9vthMbNbzP8AKQO4yUXB2nPjHbn99Aq+4WG2Civt2mlu1bNUTpTklnEjlCF+kcAYA5/ONSOl&#10;pZ5q6Ogephf0C7y/9Mat2+xbnQm52iSeppqanMVJFbSa2pmY5Q7V2qoPkknPfwdA1paC+TUlK1+q&#10;lWohp/mGMTttG8YKlfcgYUHwNEGqZq2qt0opsJtjekIcEKisMscduMn9tGaS4NeEqo7Q6xYGXMrB&#10;hGQCM5+x/wAabUUQlrolpqiOrl9NoqoQghfTI7/Yk558jQBq2op16qrKuhnEM9pl+YqQfqWVZQQE&#10;X25OQv30BvccVtrZoxNN87XiRmljcqJoy2P7AleNPG+Rbre8WGhgKSTPHVNtzhV2DYpJ7jHPnXkl&#10;FbDFJFWhdqCGKpjAcKC30gE+5/toMesaM2CmoKiMGpMkxeclY4VQEsWbPHuBnXz6+KVDUUXxL6oj&#10;r5VqakXCRnmV9wbPsfbgDX0BqbRLJFJSWWanlqPlZYGWuGdxcjO3xkdge3OuDfjFRXGg65qIrr6L&#10;fyF9F4Y8B0ywyT5Od2Tz40Ffuh2k87QeONMnXLHPGnk0gVH+onjkaRClgv8A8hkDzjRDdowqgg7s&#10;jnI01qFAwV407c+O+BppOc8YxjViENe17Xhqh1QBTM+9VYCNiN3g+MffVudKvKFQzB1eUenMzvuL&#10;BeV5/wDO2qntib6huMjYc841ZPT1RK8CQUcY9KCjdmLHGCCPPud2oLb6erIqqonMm9oS2F2D6Q3/&#10;AOLGpXQ+pIhZdrKxAjRByvvuJ1BelAZaaipqSAxyzO38vypI5ZvA7ADVn022ClQRZiAiAIBxhsc8&#10;/nQbyW5aWIGZwWCAyMRjk+w01qqGttU26B3jjnTDNEwYMuex/fRuzVPz9RVKy+sY1UHGeMjzkd/x&#10;p/QWIVtZ6FTiHdE8pUknHHYe+O/HfQQmluElPXYBb0pBtkGcFx/f31Z1s6plrzQWu3hEp96s8zJg&#10;iMAgpgcHnufbUDuXSdQvrSUscsu1uXxwwA5wO/sdOek75/6fuZiuKLJHgpHOS2xGH1cDt386EWzZ&#10;qWgh+ZJZK6oWYI7SJklhwP1dwNOIbtb600ccdK7S0k6mNMfSjKCCWPYjB8aF2GR+ovRqbVNFDE9U&#10;DGGcfzMA5Jz25B/bTS/1tJBUPUVdwipwk/qSBSAiDyzeT5Go0mMYuFZX1bTyIxMGymxHn0snv9sf&#10;fT6iK01cyOVqFpSELKQc8ZJ+xBIOPvqM2m7/AMXpLhJRV0fylRSQmAwnIALnaSfwB986OWaljtVF&#10;ItSDETKVkJIxI2Bls+N2M86B+06QWtLnHTiWSWGQIWclkfyw9+3fUetFHM0NVV22AxI9UXMtS4DS&#10;OclznJOB/sNO66rpZah7bS1RU0oOZk5OX5C/kD/P416AJUW8UMSySLTw7IlJ5ZAp3HjvnyfOgi9d&#10;d1ZLjDS2phXOA0dVJkgovG8gDt7eNM6PpequHVlqvlU6Gghi9U+mdxkIBTLdgBvOcfbRq7Uk0sE0&#10;dPWBIrjTRwHYpSQnuQM9kH1H3wD207sVvpWuK9P0tc0lLbKNYaeRj9DFiHMjAec/c/50EZ6pmpn6&#10;7FLBTPdLtTUxpqODafqGQ2/HkE9ifY6NFKurnnrC0CwUkRQjfnZKWJxgjn8+NRqxXCC51N6u11Es&#10;t8ku89BAtIuH9GB/TMykdgxUnA+2jksE1FdaC3LTyUVptcchkyrMauRnJx5JJLcj3zoJiZ5ZbRJT&#10;JI8bzoryttyAP+rdpjSUjLKvzBabarvuQHJXtjWM1UcdcM/TJgRRMMrAAOzY75I0XoIkp7VQ3eqY&#10;tV+gsKjOAADnn7586AjYGp6y0bZ7d6M0JZVDEE7ScqSfHHjnvoVNJT2Kqr5lillqq2b14oBJhWIX&#10;aDz2HHYcDn316vu08zLLRusMchkLUyD6ipAG9mPA50P+TnneCpqmJkifaAH3KwAP745OgMyXClik&#10;roLchnqpEG9kiwsa7e249+cnI0Ip1ulRNWUp9MUVR6S+nGrZ7fUS3fvzpCihkF0kknyElVY5FV+6&#10;nsT5BA/10WiusFG1db0l3kxiSqJONieAD4ycZI0GGtLGrM2QJI0IUkY3cjJA/bQWy2+19Ku0NZPX&#10;U73esmrPSZSsc0bd+/CgHsSff30co6kQVjVFLEFf0hgk7kVTntz31FrvTi719FceobjHOlDbXpEo&#10;IosrJKXO04PK4H99AQ6eulLd/mqijZnSKqKEyP3QKMBfsc8fnRqzUb3Ojuhq/UWhp0QxKG/5hYkt&#10;z347c+2mFF6Vv6dq6O3xhZkO2kyOSypkOw8fVnSdo9eFDP0sKZKeopgta0jFlecYJwPyT20BGhoq&#10;epsNRToKpoGrS9TOMguOMKG7kABcn8jTo1NQWqz67TfUPTDR7ceO3403pY68LEZqt2jSRRJswiJk&#10;lmbHc8cY/GjKMIVq5YsblUiJ5ORuPb99AHv9vS+dNXK0zuJopqdkyeQzH9Jz9mwc/bWemKWS1y1T&#10;17Rs9XUZBDbjgRgZJ+7Z+/bTSuramsudNRLNCuyMO7Z7NuwMAePvp5X26WSN44JjHKi8TEZCt3HH&#10;nQVf/wAT9M6fDWtraioZpoJQSqZ+sPlMZ9+e3nXzy+rYQ2Sw4Oe+dfSP4xXenHRt0n6hlhjt1PRE&#10;JGVP1z8gE457kY9jzr5yVtUlVKZuF9QA7VXt/wBz99Awk0iRjS8i4YjOdIkasRqeTrUjWx1rqowN&#10;bLrGtgNCN10qh+rvjSIPOt1IzqNC0CgIhAwW4z4J0qcjnORpvTHMYBwcds6W7DH9tQbMT+dagk9v&#10;fWMjkZ768OMedB2xf7jPBHLRUMUUxikG6YH9LZ8Hs2o0LhJRPFAZpWLDGT5bnv8AbOjPUVuq3aSC&#10;IH04HCoyHC9v8e2olLR10jqjpIs47fSW2ffPbUDI0tUJdtXKzOD9Q7AnOc/fTNJya6NGdZGVnQqv&#10;ZsePyNHJJBULL6sg9WJvqwuOfbQwtC9ZTiipwnygctKBgvITyceQO2dNBa0GKCaN2U7SNxDLwRnt&#10;opTVai2VU0Vt9TLlklTGIhnJz7jTekD1s3qVNO8SKNp57/tojRrGlPJS1rtDRsQU2qQGIPPI/bUE&#10;I60iqLlSMtLC6xPBtzyA/kkD3/76jPTFMKanpoo1qC80SxVHqkuCEJxjPbj31YPWIqaWSM2xwkfB&#10;VxkEA8EkN+ONRiAPAkUsW2Tax3A9m+51RE+sUWiuQnUOwcrGoC9h/wCY40Y6DtUlHdrVd60gUzXF&#10;aZTMrem3kkn2/GmfUEHrVtcjpM0xVaiJz4yOwHtgaV6OqKikudnWpR3oTcYXZpP0EA4Y47jg/jVR&#10;attusMnX1RTtMXjmhcwJuysjAEt/jHvqYG3wSUhmhn9OVABJFnJkPP1Y8ff9tQqzsU+IkVmcu0jx&#10;uaR8DEecsgwO+VBGdSkXgUrwUs7RCskO1ot+XBz7eBpFG7DK95mrKW5QIaOmpFZK31djQjGAQAOT&#10;kEY1DbBXt0916tN03VPcamED0vUHpJJCynJZhwDxnPOMamNlkW42Pqaggpad6hqdH3TOV3JhgBxz&#10;jdnnVfvXWGC0QG0UvytaIlhdHQn0th+pAzEkqf8AXQWp8RupbjYbhaKe3U4oKW50Lioqd4kEhJww&#10;AHnBHOoldOqq/qulhtawQ2e1UpBnNGp31BUYUnJ4++Bzr3xWutEZem5Iy1bSy05CspxhVAJC+PPP&#10;sTqA018rKGoY+oktGzHELx84Iwct39u2oLDevpKSrs7wvDXWWQYeYph8AZI2HPnj30egvIuFnlMA&#10;kEtW7pCu7apjLELuH2zjVT0vVD0NNBQxEyUUczSmFEBcK3hGPnjVwXyGzS9PWu3wPsMxjISROAhO&#10;5iTnOc/t30GtTNPYWrKOOOD5mbbTN6T5ViFG3txnA00hDrSVVFNWF562HkRDYFx/1e404ESinrJZ&#10;ClPTRTKkbAZwc4yPfORpsFWkVKh/5ksisDhf0r/S/wDrxoGtNTQU1DX+tRy0rzSPjbIR6ij6MZHb&#10;PfUgtYpZumaVPkqurssCgvRRgMVG/Ddzkjucd+ND7ZRC/wBPWwVHq1NKk0OyH1AuWByccZxjwNPq&#10;lha7zPBbUagiWEBBDhVGByx54I99A1uXQVxaet/9OhYLOYnlpZbjMVcnyrjH0gDyfbQLqe3R9M0k&#10;RoXpr7VAxh5o3BJTsw2Dvtxk8edNOpa0TXOgoemoqy92qKk2PWSVDMiBmwc+/c5Y+3nUhrbZR9Hd&#10;NGakgjp2o6bdNucPI0e3DHJ7ktjjvoI1UVS1ktbfOoaa4RV11EVMmWElNEgyI2UA8MR3/wBNSSzV&#10;VxpaylN9oaeqs0FO9RVSR07CQgfSrEDORnz9tI9VdSJfOmLVFZqanSUCEmVVB3xbSCrjHcnHbgaA&#10;0F1vVliNFb6yWskkiaIqwMheM8mML7DHGORoJw9HAtR/HKm6TUFPTyotA1EgcvuAbbJnJzz248aj&#10;/Vl7gq6qW3UVI0M8sh9G4VrljWP3bcB9OBwdazPWVFvp6umlS30VNU+nWwAfS0xACvuI4yP7dtN7&#10;2sRvFmZaoSQ/Lb5WjbiORTznyDtOBn/fQR2zUkNCkVNTRzTpVSlJZpTtj+jlmVf6cZHnUwt9B6VD&#10;VM9RTJOm6WCSckN3+liOcgkdtNqKruC1fy9ypJ6O0SpMdjwqT6gABOT2OMftp7XXCS1VDzRw01VV&#10;R2+BKCKUkxP9RLNx38kjyToI3cXuAaKrulPHeBtU1VPK4khjmz/zGi4ypABC+/40E+KV6rrbep7b&#10;cahv/duZqWCKPCwhlBU9ycHJJyT2GpFDeaase8Xi9xGW7zxBI46YqiRKCwUFe/t28HVP3vqCqn6j&#10;w8cT08JMcrBQ0pwpUKSewzg4HfQR+irrfRUeyqXbeZq5Vd5EL/yiw+vf48/Tjv30XWsjlu1wq46m&#10;QVcLel6edhAz3AHcffUSvVDSnqeRKqBvVEMckbb2XZkZAbwT30dij9Oh+YE8dTO7bHdOcYJ4P41A&#10;VluINQjVKPJOg+lZeQT2zn30wvNT6lDcJ6qXcaR1iWF5NpiZscgedNpJE3Fqh8KV+tyTkajXzKVi&#10;yesI5/VO87ly3B4OfbQGpqWuFNF83Duim2qkjNn9/wD8ekqSf5VKy3Remi1TRiUqAC4jYlSD9s/v&#10;pKCvlqp6aOtqzS01OF3DP/MAP6fzpzcFpFqUrKOWV4dmCoTOw5758caDFZcIbLLA9VDO8ciMplQD&#10;6Txxknv5++k7hTR0Cp/ELZI1S6bowxKbT3DkffPGkLlVU1XPS26eVqeCWRPUdAWCBSD9WOf/AMeo&#10;V1zfai8XaoWKSUU8RZSHJPqkNwx/AAAGrA06y6i/j1ygeKSpaSCnWGWRvpDkE5xg8gds+dCILVJV&#10;UzVUQBWI42+fyB7aSaFoWUEfS67lPuM6l3TNEkUUM4KNOznAc/SB+NVEHlDrvDMc550UsFAlwmgg&#10;lbaDlj9OS2BnaPue2mlRGXqZmchnMjFiOxOTyPtpeljJ2hHZGzkEHB0FgWuwV9PXwUlTBNSzhQUh&#10;kjKF0PI59jjvqy+n7/DI09rd9lSVeMK0ODuIwdueMjUb6dvMtU9pqrpVNUPFAIGjkYsy4Y7Rk5/6&#10;tWLTWoXqjimr9oq4nyTy0kbA/SVPge40Uco6yptthWmooCfVP8xm/UMdxz3JwfxqFVd/kvd7rJ0j&#10;gEJXazvGQzMDjB/AH76k8iS26mjM9QJ5C4w7psHHOMe5/wB9RW3SfxG81c9xZ4QZTIgHAyCOeONo&#10;4/voJtaoay5dN0cclP6lJS74zl8MZc9o8cjg5OmF1uH8IlMdTS5aTCIglOR9O4OB7c89yTo5F1Gl&#10;q6ZeNqAMkDGRZo8AqzEBpNgG58AcDj99RS+/OVtrirg6fJV5LxyOAXRlz/T3zkdtAlSXdqh1jSXm&#10;M4QNgc85GpA8M8dE1fGkdRvAhlRSVbHgg+f27arenilfa71IgcEEkY5JP3/OpzfILrFBIlPUNI1J&#10;UKss2wMCQOdg8cEcnvoJL1XfZbzBJDWoHlgVaeWnmAl9WLZ3fPBPPY6p+O1VFrlkjplCxwTYjZPo&#10;IjPIxxgccftqZUdXHVpPULMDB6hRyEK5YEg586H3mh3V0L0dO0VOyZeQk4LA47aA9R3inMtBU4Ho&#10;n045o2z9K5wx57kZzz3xq6RebbbrxdaO3maRZoninrioEbxlPpKg85yNULZ3e31lPMUjrFWZJPRy&#10;cHDD6SRz4H99Xh1DWxVFH8xLRx0CRIYofWkwHAOTtHcngj2xoGtvE9RFUV9csq0SIYmrF5VD3LMB&#10;/wCc6kMUdHVTR0M9UqUtVIpaq24BGPP9gBqurf1BLFBcbVayrLc0EsiecLg5XJ9hj7+NSnp6pLxm&#10;3V7yyzVqB4kaLO0pyQT/AEjHjzqB9RVtWaY2upaCKOR9lSqN/LyCdj4Pk+/2Gkupq29RyVUVuuMS&#10;VC0/84EHIxxtIHhhjRy622lrKanwSfWU+onp/VgHjx3/AO+gUhpZa+slmpnkqa9RC9Q8uFUdgMeO&#10;BqgZWXOpkoDmhe7n5eAUtGs/pmSYthyM5xt5IJ78ca063le5VUVjmkMYgoY5YoXXMkcp5iIP6SQA&#10;VPfnOt6aRavqOW00URFLE8fqsiFp1iyN7A54/ScA99H5MRpJXWq0w1rRPNH8wJykiQn/AJZ2n6t2&#10;Bzz741BGqOeLo+qWOW3/AMX+Vp1HpIxPpKxUgFiCAc5Gj92WqURW+4xv/E64iSVN5Kog5VS3kdv7&#10;HUX6frbdfL9SUEd3WsDzj5lY1ZQzZPDEjkjbzydGurqpYb4au5VISqKpAKeNstHGAM5bHAxzk6Dz&#10;CjttyW3/AMNgaoNR68s4TfIsbEYU8Fj4P4GjVy/hFVE1d03XiKooNoqZVOPURgVAGecnHcaDVEsd&#10;nnrKihZb3PVRKYKoOCqozgMQ3O4BRp7HYoqiqZIX2yLTASZb9bgH69v2JwPzpAXsS0klZSX2szSV&#10;Er5ebaAVJXaAuO4P+p0Q6WuUVG9bVXCkNLUzVZGZZN7yIf6iPHPjwNA3N9pYaCgqooKWZCnphZFJ&#10;kIxsyP6Qyhs8DR2ogit89zS30jVVaaiMStI//J3R7yQPPcDA1QJtnU3/AKqmp7hKlLUUizzQqFbl&#10;FjfG1W7kEjvwc6AVdfSf+jb3DRUclQ7+svpGIxKpkY/VnnO3HBP20TrrwJYpo6G50yzxsZMoEcg7&#10;sHI9xjtqnvi98aJ+kenrhbLFJR1dXWxtHHMigiAv3f8A/CGTx41Alar7Z+nrVKL5VQI1DG00xBG6&#10;VkUE7B74IAGOc6qe+/GK4VM0oht0KpG5khYxlW2scrnk9u2PcarSlNUuZTUzTy7cu7tkt5zp3eOo&#10;57rBHDP6YKwpESFwSFOQTjz99UTrrD4rdV33oK00dZenihfOykp8BVIb6uf1EHuPAOdV90ysdwr5&#10;xcnkkX0izZGcliABnvz48aO19shufSlDIgjhqlfEJY4BXnJz9/bQzpehq3q5qekj3yRU7zM/9IC9&#10;/wDXgaBhFULTwTQ0mfSeZj+2Tx/96bo608wkAO8AgEHBGk6dlkkCs/oq0gTLgAJk4507ujSw10lt&#10;3ieGmkaJNpGM9zjyedBF7viNI1MjSu5LFm7/AI0HOi9/ppKSpVJAVyMkHjBP20H1Yy9rw5POsayD&#10;qhWBmRgVzkEEbRzroLox7gtBBb7ZKIq+5vTwtOF3EoSxYD745P41z9SjdMo8ZGfxrob4dXN4YLWI&#10;ZhFWzU87DaQTGyAgbfuwyAPc6glMq/JW1JYxJHBOxipGlfcxAH6znxn/AAdFrXFIgpI6v+a7xqXA&#10;4AOM6GWo0lyW0zRFmtiybpBJkuhwc5B85I0ZsyPNWxqkbGeZ+xJOAPJ9hjnGqDVFcrlRLMltrnos&#10;oRtQDOc8HPsOdI1PU99adJKytedoGKwyyjeSCPqQ54xkDjUvtXTkMtcKW51LRU+wyO6QB/tgk9u/&#10;GppZ/htbltiLLLN6UUjPHCqbfXQgnfg5JPfHPgaCkWv9wNxgr6hld4TuTEX0hT3G3OCCPGre6Wmg&#10;ud/uNbQZmt8VGvoSjCfzG4wVB+ngYwfzoRN0HQUqloH3wq6qsoYk7SOM5+xzjsTqPwLU9FXO4JRt&#10;6MjJtMTSEI5ByCc98/76hFjTzUVBbYLhe6KX+I1tAYKxUO0+mgJ2tjgDHHtqKdM08NR01WlyFoqv&#10;Y3y6vkhFJ2t9iODx2J0Yt9TcL800F3t0T3Oan9SShVyNkbgqm4ZGCeW1ixdFSdJ9N3WgkCwRy+nD&#10;DO7729bb9ZZfH47cfvqNANZUU1+6eS22n5qlpINrVz1I3eqqtlzn2wBlj76kS3eijvUlwlkplNRb&#10;o5o5ZU3rv34LMw4AwwIz40Lu5X5a4yRAwQVlOY5QGBWQA84HgEHtp51DS2m79HWqmt6T08jpCzR5&#10;AYrHx6eRn6DwCPYe+gfvDHV+jQXCZa5pXSWSOCMx7gmTx5GDzzp51NSVtytMLyySJBCs3rLDHy06&#10;xkx4J5yAfPvpxeKKtlkp7vQSxSVduC09UqAbmZ3GSo87VOdK1txo7j1VWWKlq1mCiF6lB9TMSpO1&#10;iOM5A/IGgGR1Nelqo6mvq6M1sqLSFTKNzOhyZn++CBn86Kz3Koqb9TQ3a2tUQqrFqiCRUjBI2ry2&#10;Tk99Bb10rWyVVE8tNDW11c0m2PYYVmiTLMcZ4YY8Zz76mpghNjtbRx/Leo/oplPqIwSCx8+B9sjQ&#10;R2GQW9ZLe3p+utfEk0Zk/UrsMLznB2t/jUht1JF6tXT0EQ2Us8n8rAP0rycj/wCRyf3GhEVOLb1b&#10;ViujQNKsU8a4HqSfRgu34PA+w0ZjeaK6w1W+OOsmjMlUqr/zFZsHHjPb9tA2t0UXUottTNb3htlH&#10;VANT1WN80mSMYB/TkKRnH40flmoYqYipCCvLbn7gnBPGf8aj1/qYhcLdSdPKsVRDdosl+DKAN2Iw&#10;O+fLY4xqV1dLBcqysppGaeOdSzyrj+WAucE9wc86BhS0bSW+ruUFJMlVIX9GIEbiFP048Hyf7jTa&#10;4W+arpQtLI1Uk9KsVUjgLFE3OSBwWbxjtp/aKmOemieJzsp8+cK5C4P4zgdtMK9ZYLO9TRv8w8aB&#10;/QRe8hwQPwvc/jQaWqjpLH/7GGRKWGQoYwzBN7AZKYHPbk/nRKOnpIp6+sJEDq59f5diA4A7D8Zx&#10;x76G3Omo2iRjsNTVrE67lDkFf+Y4HYZPHHjQ5HWjrbDbxPNIKieSSrjEZJaPDEDjjuufsPzoGMKC&#10;mrqGoipI0kipyjmT6nbngY7n86HXK/NFWXKKthSmoY7lAaYiEoPSVdzbSAcnJH5zqQ2CeKO49Q1d&#10;5SSazVUaKmVZPR2IRwRzlifHsNIveoRDabdMrx1wqp4ykigrFAELIzHtuOQM/gHQDJrUbp1TSQvJ&#10;LTBaCRkaKLdtDEb3Y48HHGuQP+KWGnouqbNTw7pK1aZlmlxhdoc7cD3PJxz+ddifEzqtPht0xY+o&#10;rqivR0UFTDNl/qlnZA6ZA5O48fbXzj6r6or+tupq+/3piauvk3+mCSsKn9Ma57BRxoI9KOX/AE59&#10;tIFiRk98YyBp3MQHOBg9idNJfOiNXH0g9uNM5GBPGly6lv5hOwd8aasc5++qjXXh31jtnWR31Q8t&#10;4JqUCsR3z+PbUvslxFGtJNHUTStCXE8ATauG/Tye5GM6iVuBMrbTztxo7ZYpqmohEUCzITIFDHAd&#10;gM4z9tQdBfD2QQUSVNzUxTBVkqZ1G71iSQqgf0nH+urSjp6VQsNNGIWVMNCzE/qyeT++AdVP8GWF&#10;Zdqa3V8K/wAOhDTTvIxZ5cHOF+wwR+NXRTtHcpGrq+OWHdJ/7en2Bm2BsRhj25A7eNRTWjQ0sa09&#10;PG0crHa5Awc55Y/7ak1Hc5XvdHUV8ccFNSy7pdgGXGQOB44zwO51rJ07UGit9cxT52kSb5os5bf6&#10;jEAsTwCAcADTWliErV8MGS8czIjOhUMQvLKfKn/bQS6TqKw1tXSUyvPHLLDNJPAkTMUThV3HBA3E&#10;9xzwfbUavVstFySoioYN8VOhYhzsCsB+lcnnI7Hnk6MVlrsVNR71u0dIZIKeT+YozGXA3/SO/IOR&#10;41EmommuFTQ0dXSxmKBKjMvI9NidjbhwGIGdugM2G5S2+0VB9NvUiiURKSAVQ8FjnyNxXj86H2GC&#10;CKTqB76qvRVCqiPOoP07W2jkcAc8+2hNBXXimuNTNbAlXinkWSnKAr6Y/Vyeee+nNq+INFPb0ouo&#10;qBfnaeUBqxRxKmMY2/bj3yNCJh8NIYLnUXb+FTGCzU0SSRidFVRjgZI7gYyG1KbNaWrHqkqd9XDP&#10;GZIhKrDe+cl89sc6g9otNmtCU4kklipbgziamQNtEIH6zg8DOOMeBo7YbnV11XVpCalampZoY4w/&#10;LQRqCoHhAVyzfYjnOit2+eufNvjp6cOVaplwFOIzhFxjjzknvr1XXVNVWVVNaqtaKOJ0jZ0jz6g7&#10;sqtnhT2ONJ1FkqZaKoivNWqQVtSoigVs4G7dtypyRlcjPtr0Fjgu8c8FDBLSyU7/AELyv1YIZ+53&#10;cZOdAwhtdReurIqdo57hRSIY02OwSRSOV+2exx4OsdWXkPbbobNTrbqaCOChWKEkFEWQLjA/SGUn&#10;n8atjoWK3U8VLdoFaOgloFKCfIEECKdp2nneRyx/bVeXS42pqaOopP5ta0kkrU8o2q29gVVxnjC4&#10;/wBtAKo6IdPyKKSCCKSCnNbKAu44J+nLHnvyTpa1dU1dZe56qdShRvqqAQRFkDD7e+e/5zxojfrX&#10;BX1c/UMCFaaqp0pgqsFDSHKgDwQO3A1Gr1SXTpnpwU1GaZL7e6gGgpWdGYQxqBJNJ4CjJwfBH2Og&#10;mxuIqq6upYCxWTe0hcAkKRncf+nd440rX1ZjppKapikoKeKOGbkAemp4CAHycc6YdKVMVpt9PbLj&#10;JElakCv65B3Srjg/uc/tr1Ytu6iuEdHdHeqpYWEsxZiMMD9PA0Be9U/pQ01XXQeqFpzGseRGGXkj&#10;B7k86Hi51NRRRC6stCYyHip4mBcrt4Vvucf66e9QXOgjlppaljLDTkRRzzNwCT9H7+NRiSkrKueo&#10;luTsDK5f044gXUBcAAkZ7f66Deu6jSuamhoo5w4C7/UBRFbP0jg5OMcg9xkaA0tfWxhkrZDUCVne&#10;VlG0sxOf7eAPGlqyZLdUXGGhoxBR05Vo8vukeQckAZOcZH+deurrHSRNWx+i9RtEW1CD6hDMSfth&#10;cfvoJl07cBPPHR1E0IkL7vR3be39BPngj7HT2/WcR3ES01PE0kTRzks2zCcgZ9/x+NDrFQw0tb6c&#10;z1D0yskh3IDhQMgnHJGfv50/sFZUVd3q5bxOtRS+o0jMibRGhb+UmT3GO+gc0l4oquqekVXhqAVU&#10;AxcgZ9/OedN7jcGtczz0dNMpaZKei9GDCq5DEuQOCAASR4x99BqN/wCF1yfNzvJTrWfVPMgZwMna&#10;OMZJyB++phPZatoqMtUkeksrlFbhSw7keSBwPHOgF0zSiwR3KviZ0eYALC2PUbdjdxwB50ToLtSV&#10;LfI1hVTGXlZIwRuC84zoBUOsFvS2SwzAvtjwrZZSc4f7YGT20Buss1BdTFSRyMjxiMsRuLnGPq/I&#10;0BmrraKs6gqKu3BJFECxxxxAHaoJJGfOSdEqu/2+22c3G4uYTACJXdvTx7DB8c4zqE2eGClvFLHl&#10;lZlSNc8EZyOB+QBod8R6ieiJiEXzdOrBpElXKeoTgAgcn/bOgrb/AIo+rWu/RUNPSsiwPOrOYmDB&#10;znk78cjH98646LbUXaSOOdX18f8A4gUt4ho7JTQenVJtesQAbY8AbQCOPbj7aoNyScsMH20GwPGe&#10;+k2862U+NaE99VCesEY1trHjVRqNZ51jGsjjQbZ14f51qPOlE40URpmJwO3GO2nDgj86YU7kHIz3&#10;069XcTu7H++sq1LHcc+NLRH6cn3403P6jjnSkWeQMnVwdwdU3GiuKXGaylqd7ZLB87FVQvHJGskZ&#10;5ZD2YY5xnH7jUBt/WdJHBLNVfO00ELeikwU/WxIG/HsSdHus7rU2i7Utfc4S9I0rRM1M3qIW2/SG&#10;HnPYfgdtJU5ktlrv9ZJSepSzRpGy+qFDEDIA86yAr1EdfUz1cTOFYBV9RSpYDjOD20nNbqquniNo&#10;eGnrRGR6w8R5zhieO+NOYaepcxfPU6xNOnqDDfSE986cQ1NDFK0cRLKEJZs8E+NQN7ZJcbNOzV1T&#10;HVNOrb4SfpJzjPvqaW/1arp64VF8rqek+Whd4wP5fpALncfvntqO01kjjdKiZUlklj5IbJC+x0ee&#10;VBbZ2oKeNXqYtjbsneuCMc9uOP30Ea6kpJVo6IzXyG8LNHG0ciTK22PadikL2PfIOo8tuWbZBlcJ&#10;9eSOA2iF9nNJ8vTVEFDS+msYURc+PJ/qbtp3LWUzFaqCNI1YAyrGOFb7a1BGawx0F4p560ssU9Ay&#10;uo74yRuH34xqNWM1hirUlqN8UWXgkSMqquOVUnJyf8aP9ZS09ZQ230mJmieoV0IwVXhlyfOSTgaF&#10;dMF6azU8CRCX1IyWnJIYtvOcqBtxjjntoLA66rHvnXVmrLNiMRTQxqsf0nPLMc98AkjHtojVfMSX&#10;yvqRQGcxVIb5lFyy88cgEkHB1DJamp/9T2WP1DGrVsckT9mLlG3A/b/tqy+n6uWSpuNRThRLCw2o&#10;hwCSSQefbtz76gknR4qqf4rW6mrjDURXGjkp6eF5dqiEJvIzjOdw1AepqaioupLvTRiWKRZXMCLy&#10;HO7sB3xjzqYxXmCH4l9E01QYaeE1geaRuXdirgKG7BSRgDzoj19bVrOvqenWjgmmQoI1VDunJGWV&#10;SOQABg6ojPVtPcaL4ddMPHZPmKFo1WCWJhvVnLFgUP1Zwvft76E0/TFBXRQmtvNPZ658stLJGzGR&#10;QOORwCdTWopbx1dDbIbFdIKatstNKZIOGRwzbB9R5BVTjGOdRSt6Tu1NLVSNUUlbTxtGjpkMWKZ+&#10;oHvjyRqB3L0ZY6S3RXGS9tXXhFCvRxNHs3huFbPKjHnOrD66RoaKxx0BX+Hz0+RxnO09t59/9dQS&#10;j6PFUhNNdfXq90jCO3FW2OwzlgO2eODqfXikei6D6cperI6lroqRw5ppS/8ANJOQQccEHznGdUDb&#10;pTiWusdHa7iY4c7pIMAK4DD9RP4OhXWyV56grKyip3lp6GMrT01PKEMzYGFTPHIJJJ9sedAGrrjd&#10;Or4I7bSGWjt67UQEs28sAGIA54DZJOBjUu6ntgNzatT1GpISkEtRGeEduSzD79tQaDqe3WsW63zU&#10;9bSPUpHUb6VC21l4AYk4xnv740U6f6eNXdrrNdak3Glv8DlFaEgU8ezbs255ySW/fQuzxU9XVUoq&#10;4oozRDZH6n1Cdt2FJHPvptBXVFyrK6TqmrkpaKkn27qaRkNPAGO709o5+rn9z+NNAPo6qltMtN01&#10;DQR0b05lgujJIV+ZUA+mwXuNvc/YHR7qKyQ3O3VAtd0e4PUxpDUgKJIxIpJbG7BHGANR+htVpsnU&#10;V0qLLekYxN6dHTzuonKyHhSf+pvc6PXU1lRYpLlDR0dspQ8ZNNEdwhccb2IGWJ8knVDa29MQwWKe&#10;6xVEiTU8Zp0jY7FKAAkc/q+2POdReglrnAlooZ6m40dS8SmjkCTHeMArk8d8HPjVm3yaru9HR1dA&#10;Yai3U8SASJsxKVbCsq+OCQc+dVbVxVFRdbre7LWU9HSQzb5KSVzGIlQZLbh/1HPHnGgnjGaisV5p&#10;qqIxVyx0puFDKUkMcrYLbTj2U4x50yoYEsamvW1IaBmzKDJiVg/YkHndx7cYI76E3PqimpIKSokt&#10;tHcaq40wT1nk3bnDbhIEBGSpI502ukNPGKSG43eQ1EkX/u0RSgEgbdnPbJXjH76B3fL/AHS7UETS&#10;18ENvp5HaqeQF5AvIMYxknOMZz31J47lS0NXQ01bJG9HGhpqcGmD8PjAJ+xxg6B2CCCqr2S3U1XB&#10;bIY3iqnEST7js3AtnkAAdz3zopYTV3Xp21XOvp/k7JNKUkVsGV5FkPIA+oZG3wMYIzoA1ys0U17q&#10;Pm446E09GJA0Mf8A0glS7HjGMffVJ31FFfV1c1RS0wLBFBbG9vAX3PGc6s/4ruKilu9PVsxpJxJ8&#10;s9u3qrIgym8nGe5yBkZ99UJNe5LjTWyCpopohTR7WP0tvJON5P7agVqZ5q+5S1LSK/qqN5bGcgYz&#10;n8aKwmGn6cl9KNYnjcyDAGZmzzgDue5/bQJ5YVqGi2yy85BjTIA92PgaRgucz2eWLiKGWcYEpIki&#10;YEj6T2GRn8jUBqlr456f1/5bQbtqSOcA5xyQewyfOmFXIYZhBWPApj+gemACwHkAdxplA6+iUTDI&#10;fq/OtpJUeNllT+dtxA+cYPsfcY0Cchjd2DKWjPhu50YtctHDT7ZX/hyKpkVpwcMRnt48edRyirWF&#10;WyV0MbBOdoJGePxp/c7fcavpZ7kttmqbaZIozMxGACTwMnPjHtoDFbeZLjaqOlkihjdgxWeJADMj&#10;nIBwPBxqtLTE13ilOYyHmcEnO5sc551Nv/UlOlmq4o4pPkoYZPRLAIwYg7WAHGQcaiXSLQU9FAso&#10;SOdZCxkZfqDYxwfbB/ydUM57VPUUdPUQqm2ImN8nIX99FaSSOkttVIneJNkeD3c+2pt0/Zbc9Leq&#10;epbKVEqmF1YlTgEKwH9Oc41XtWtNb4qqnhIOatiVGcrgcL+w0Ak0gWJXzlc4Oe4407slTTU9xjNX&#10;EZ0PAC9wfx501kIXaSe+efBOkqammqZcQf0kbnBxjnjVF89ECluE1DF8oWkpqd2lnEWxlYMdox7j&#10;OrPXpyqrnnqqNmliO5PRbERXjJYHPJwdV18NKQrY6asRpI554lhro5GGdyseQDz2xq6LSPkIvTj3&#10;zxTH10VdoAc8HOeRwANBT/xCudTbvlrJVersngEyTF8kvxlU8DbgA+edG/hxTJWU0s6BKiRdoLI4&#10;Drgg4I79wPbtqtP+IHq/1+q//TlqRgtunaWpZCWInZBmMEf9I/b+2gHw8vb0Vwt9RSTGGrUMWVs7&#10;pQWxjHn3+2g6U6iqYpWhQwNBUpD/ADJu6kjPP/1qtbj1PVXCkpGbYKGnV41VYwGLFuXJHk99WnLS&#10;pXWZaiVjNKqq+P6WJHP51EOp7PHHTTNDRwwIvpMggXaGzwWx23f20EZoQAy060uYkQuZW5yw7D88&#10;6kFHcbhTev8ALVZAqVxMHQPuwcg4PY+Mj30RWGhksp9ealjrw29cnB2juPyftodR0bV0vy8IZmYE&#10;gpycfbQPqi2SSUME3qM/zRYzofpEMgOMD34wf30dpBnpe9XarQTo8gpI2EW5onOCrKew7c/bTGtq&#10;Q9zlEkso9JBFHEygYwBkk+ScZ0YtCiqtNzp1bMLTq+RyrlRnGPH9tBAbNDLQ0ixTxhJApQyuuRMd&#10;2dxB8+DqdU9Rdus3ipG3xQUVAyt6abzsDZyM8gAke/jUcKnfvRt8BcmJzzhCfOpR0vNdKCtlrOnZ&#10;GaWLAEQXc0qFgCCBzj76CS0NntNNLQFp4UhVTLDWMBvK4GAx9v8Avo7aJhd45Jaub5KehqWlFSsQ&#10;QTAgcKScEYxnz21HevLXcI+lOoY7ZTx26SoSKSlE+xvRqS4yUxyQ2RkfbRO3UsVTc7VLX1BampaZ&#10;mmpkP0zyEY3Y7fT3x9vtoJpVXmislHFUVsLTySsVSSmcD08+eePbn76hlNRV9xroTWlo6CoADxKm&#10;ZCdwIcn2GMaewRx3esIVJVpJI3A+oFWAIIb9/bSlpqau4wyxymNwWMCMJMS4xzkDt4/tqBF7lH07&#10;eKqCjhiF2rq0x/NMpJ2uoOBg8AHPGhF/rq6opKdYGSOR4/RkqaZh6kjA4KsPAz4+/fSt9qrdSQT0&#10;VVdKmBKBJIXdDicOFG1lY9+/Om/QPR80lXF1ZcJaKZKVZEhiqnMZmQqTvwDgsrEHAHvqhDp/qW42&#10;q8We2dR25KSjuEkhpl+VxMsijbvyTyvOMY/10EvfSt2tN0tdy6uqorhSXOuNM8cJzgHLIzHH0jdx&#10;jnHGdeuDT2Wvo5rtNHc7woklWoikVlm9TssSg/SVxjHgn76mV0NRRdH26x9UyPUVE1SlTI1QyuXw&#10;A5CEHld3Bz+NAISqkpal4rdQR06U86RGmCBUEIP1gbeO3b76sGiehuNySal2UlP6BLvIv14BOAT/&#10;AI1XM8i9TC5SpHUTRV6lITSfyxTvnDNkEfjGpHGkdM4oa70VNOo+YkYnbyOCPY/bQF6atju10mSt&#10;hkp6qnhZH+vhUJ2hiw78YI7YB14pFbEr4bjWxxVqTqLi0lQSGUKAkkYBznaF/GDqP2uspbD0zWy/&#10;Pt/E4pSqPI4fKsSRkDlgTwD9tUV8SviVVXS71UNFSR26sqYcSzRjI3FAjNGT2BHb2zxqCPdbddXi&#10;qa8Wq2ViU1qjqJJlmYfzaiRScbmGCoHgee+quvTNP8vGKo1EZLMIz7kDJJ8nJOjYngRnSNQYPqSR&#10;W7E4wSf++o9PSLSquC7K/CPnJwNUOauA0BpwikM0SsQQO/ORoNKAZWKrtHPA7aVESvUrLPLPuyCW&#10;Dd8aQmaFqkhpCIwe4Gcf99Bsayo+Vjp5JWaKOQFC3dAPA+2ndJdKqiuIrKSR0nGdzRkjIPfOPB1p&#10;U06xwpJTq/oFsKxGNwxppFK1PLuQ4bbgfvxoHFJTieVoo0QeqxOMYHJ50jXFqSuVwoFRC+fq5DY7&#10;H7jStFJKtXEqqFLn6j7DTC41Rqq6omYY3OQoPgDgDQMurKyKvuC1ETZZo1V19iP/ADH7aA6dVoHq&#10;7sfq5011YyxwNeAxnWde1QQtDrFNO7QrM3y7qisOxIxkexAzjVk9Mwy0TboaoFGoIZ4XV9jBznIC&#10;+4IwdVdSymJ9ynHGNSzpmtJroIpEaWVpNivuAVUOSRz255zqDoemrImtdPJSKzKqxoUjjLlnPBLf&#10;fOSdS6wr/Dbl8gZvVq51yZCAMBRk4/fjUX6UV6myW+qjZcSKY3XG1g6EqSf3x+2plZUhhrEknjEk&#10;4TPqA5JJOMagmMFuaelkX10yzbDEX+vvjLN41m7fEe90nysEMdNRw00IUKiFgUQjGSe+cdtNrP8A&#10;Mx1FwigElJNHIVV2TJk3ruPjGfH50M6jglVRBRiJGMg3LUEBiQew7jzqgM/Xd+Wlnp1uckq1GWYy&#10;oG25ORtHjHPvoDLcaqfeaqVqoMAHWZi24A5xnuBpxLbK006uYf5MTekDkA5J9vb76TW2VApo55Ip&#10;I0kJCkgePOO/+NUWh0t8R7bSqL3BSiCoTfAzvL6jSEg4IJGdqnj8Z1vLcasWOBHpXro4q/1qieN2&#10;ZyhBABPYKCV7c6qo255EZRliwIAxxqTxdTq8Fuo6+kaknpnAFTDKwjmG3aFkHgc5/bUxZU/vnSkt&#10;y6Xpbxa800fzUdVLCoG1NzbFXJ8A5JHtzzjRGW1pSXK4UbzLHW08QaCcAvHI+0YX2AyeexxjTHp2&#10;/T9XWCGmUT0lrprkYqpQMiSWnk+jBAyFbg98EEZ9tM+i6UQpVVN1uwllkqJEWJpfoji3ZDZJ5Oc/&#10;fHGoopSQ3OvsnoxokVTLUfzZHk/5gQZyCBxnGNKdPLUUtkluFTURRXe7yJTFwoXLRnBJPkLnjW9F&#10;HWVInp6eoRo6aEE+hjGGYjOR5wD51u9qgov4e94qDAkMm2BWfBdAA2APBJ4OgdVNhng6ztlLQ1td&#10;WSCPFUkzFh+oAMCO245O3PbR+W4T1CTxwywVVEsqhc4Voivdg3Yj7+PJ1EFrrj1BUy3C1NU0Kyxi&#10;RXkcIUQAhTjwSc/t50Zvlis1L0pU06VsUSzUi02CpVJifrK7fvyMj986gddQww1lwtdwSojDpGIN&#10;3BMn/wAM+RjQBbktF13FSKHevnh+eBZvpRQwQrjzwc47D7aM2GiFF03Y6eSSJ2enE0CrHgndguB9&#10;140y9OOKMX6pKS1ELvHBIo2lx6i5gBPknaTn21Q46ZcwdR3GrutZtlhknqKWRlx6MW4lQBjAYAED&#10;3HvqR2+zw0tplnjCU1LOr1UUTzswRn+oqe/H1HtqJ26SS43iOkdUpaWsnlWrd5Q0jxruxtHgMMfj&#10;OjqiC1pHaqOsjm9IoIIwu/amB9PJ5x78+NAuvU01JCrV9LD/ADQAjRSbwEXyVA4JHj31hOoIXpJn&#10;pEaSc7v5cabNqscAsD5xnjSFzuNTa1ttxpYKepkgqI4hEY9rLlwGYnz/AEgYHGNeuC063epjoC1R&#10;WCqJnZG+gEKxwPGc8E/bQYslrSvpIGopoqSOmg9L+axcrz2/I1irttRT0MFfSzh5lkVBEwIMgyQT&#10;weP341otC9spqOhdz/JiaTf6fphzjK4xntzkk6ToaWrpaSMXB2d56fYztlUY53EqDnHIxoBcN1Sg&#10;pqipnpTMtXUCKeB2G2PHEZ443ZHOPYaaVt4juwjpw8K3J12TVCgDMvfAXjIA/wBNF6K1wVlqWnb+&#10;VVUUQmqaeNlHrOSdqj7Ac58eO+glfR01HFLT25RTrQr8/USfpSJNhyGYnucAcaDlr/ik6qkqL/ae&#10;nRVNUigojJPidiqSOw4Kds7V7nnB9tc/ufRkMcjK3H9Jz/nRfqnqOTqq+3K7yZC1dQ7xKw5VM4Ue&#10;/Ye/nQIjJz40GkpJzt/tpELjg++nBHt20lzyD50ZhjKcluPOm506qAQNND31qDB86yvGNY1leNA5&#10;pCRKpXk6kdlqzJQi2pGDVSStEkjnGFbBJz+Af21GIXMciuDwCCfuNSC0GRrlGgo0qJKmVTEVlIMf&#10;fj+2oLO+Gd3qbZtra+NUWHHpOxwXjJ74PgZz+NdU9I1tPX21rgyPLI9SoWRyCo+okMMf0+2ub7DS&#10;m6WSKiDtKaZQApVWJPcqDnGc5/bV/WKvVQjXCP8AhT1KxSxU7E+qzKuChT2xg/vqLEu6oq4hPBQ1&#10;Ek5hq6kIWVCArjJzj247/fnTh6eCa2QymqY1rSxpSUcYz6m/JbJ9+Cc+AMedI0V4We6R1cNOlRIf&#10;WaNHBARjwefPHPtrawUFWbhXyU9SokpB9LrCVCo6n6F/Y4z99FKV3RtVcqBKqaFS5lSOKL0ydyMS&#10;M/YA5P7aj9T0TeaOMwUsHqSRYeT6giIp4yG57Dx341cnRlqRrRBHVyPIsEixoTKWUBAMAHPIGTp4&#10;aM0M1SP5kkcyEyqf6juxkZ4/TnQczT0dxpgzSxlyHC744yRtOfH99CL3DRw09ItP/OqnQmWUoUCF&#10;eAg8cD/bXStbZFuVOkc1KIoWZkCnBKpkgc++oX170PTxWRK2iCU3yv0+q/Ax2wFA5J7aupiJ/Du4&#10;UtzkkoK4/M1kUXKs5MhVjgN+AcDUlqq1aAg2uqxw6CRXwWAUh8Y58Y1Viie01fz1rq2in9MRSPHw&#10;WTI3L9xxq2bZBBXRQ3mtt/ytuqqhYqeVpMglh24HJHn/AH1CHFiqaPqq2QVkYknpKGWWPew2r6px&#10;9X3wABgec6Ws1TIevbMikwwVqzSKS+SUjA4I4/UQw/fRKnEVJalsKFYqFp5JY/oH6XY5BPHfkDGq&#10;5uVjvr/FO3XS13iC2ASejQxGnMkKIQqOrjyGHqEecnOiruvUtPUWGrjqVZbeq+k6ocb0XGT/APg+&#10;MfbVQ3igpUrIJbc/rQvGJ24OQh+lQSfIx+cas7r+72ym6cNntc4eoky7ldpwBn6QM+Tj+2oP0bbY&#10;paOvqupq8U1htUayVM7D6m3ZJTHvwO3JyBoCCVH/AKNsX/rLqcI0xCUNmt+S0Uk8n6CiZ5IwTnjA&#10;U/bVT0Frqr/1t1JX184atqaNaCStnJIG6Ta1PGPAAYkDHOO+pwOqP/ziTQ13yTW+mtk7G00AIf0V&#10;TlJCOxlbHjgB8DyTO2mprHZ+o+rb/BDHPTx75fp+ppmUemir7kkAD3Ogj3XwoaGdaWneOW4TuDEj&#10;DLQ06AKpP5xwPudKvTRWjpaN5pZKiaRo0qqiNAHIZvA8cnGfAyftqGdI0Fy6vu9SJ5xG0qq0tXI5&#10;d5gwJ2Y8Y/SB4xqTX96xbzT9D9OVFPM9NGtTeKn1NzwTAqYIRxgblLM2eQMaA5OkNYk++p9avV43&#10;hpmP9KEEkqO/IXBOh9RfJqyqV6NxRQRT5mMsYd5HJG1R7ee3OvVldDSJLNQpE0lKrK/pH6iRjflj&#10;2GcaL0MNIbfFULMKmaQqDsh2he/1MfJPj7aAZJLRvmrVIpzPUfymfPJBIOD3wcHWtRB/Fb/Sx1lC&#10;HhoUapd3jxErlSqAknucnjxo1dVWhu1DUQIr0KUexoSRukl3Hx4C9/c501u1zFTTVtdHRfM1lZui&#10;+gMIwYxkl/wP86BGoqaWqkaG3TvOsaYqXT6VjfPbPnj2++nH8VoLNSzSSK80USLIcKQvA7AYyT9P&#10;n7ai9mvbvbI43FLPVLKPmBE/poU8sOTuKj21IIbnHCIKmmdD6mURyTnBGML+2dA7uZlrZKYZUQPI&#10;s8aKo4buGLHxjsMcaJRRuomlppt8cm6OR0yO3g/+edRq3XX0LTJUSRgszu53sB6Cq2NjZPYYJH50&#10;+jvNvtNFUQMtNSws3zP1MTIxc8MSffwPbQN1u0tNUTTXGi2U8KQn6ieZWzxkHnGQPzpCsrpIcz1j&#10;o0gm9QsByDkfTjzoHcb2t0vFwpAM00TIu0NtCyAZJbz+3YadGotcsDTTV0Uwp09L6mJ3SdivHYrx&#10;30DOeaoR4a6MCKL1D6NQpBkznJH25/zqEdTdcVf8TuMGEUpTF5pmRSzsf6R/j++lLt1I1LBNHb4n&#10;q9jZ/XjJ7Ej8/wC+qc+IXVUFXE0O8gmUCocRgO2OcZHfkYzoKd6raZ7/AF8tQwd5X3kjgAkfpH2G&#10;gPcZ1IurpYpK6nWkeKRDEHkePBLN25P27aj+O+dINe3GtDzrc/bSZ1UexrUjAOs6yx4xohLOvA5H&#10;31499Zxn21R5efxpQd860A1uDoF4fzpwDnTaI6XHbOo1Gw40rGx2kYx99JaUiB9ieRwNUdv36wGS&#10;vudZM8s6O6v6JcZV1OS+37kcaD9WPZae3W3+HTVJqWEnrIFJjY5Hv+/Opr1mJLVf5FX00b6W9f8A&#10;qcjjLDxznVedWehdKmGCqkWqaOVZsxMfpYZ+nI8cnjWAvZqeOtk5bAVBt3DP9x7aeT26GvtlQgRa&#10;NUXETxpkq7H/AKfbPcaZUbRU8VSjwPukjwmOMffT+WGSmo6Z8yU0UziXbtBDBDyCfvqBrcZYKezU&#10;sdTUFpNuyVUbaXB4yPb8azTVP8JtCpG7TiFSkbOcE5GANBq0RyPJJVSL6zMzIvk89xpOtuM1QIVl&#10;labA2FmHYaAHOkVZMInzI0MgbOSQT9z51JLLTRrDcIavbiphDh/KsG7j76Z0kZgpKyIKJTUgAs4y&#10;Vx7aKwvTxvMzrJ8sIkRI1GTny39860K9ukFNJd6qjqYmh3b5VqVfAJKgY+4GM/knSVBeDbunaKop&#10;RGEi307kxk+oMk7se/BOdaV8hFRV11dTxSUlSJYaduUZNrEB1/3z3/bTX/3FPafl6qJyhJkQAcEM&#10;D29sjxoDddc92E9Y01ZTLDUrM67h6ZYZ5+4yP31Z/SsbTm5vRyfL1BlB3PggKeQP2/7agvV1bb6a&#10;w0lwttKtek1IkU8A3Axoq7mY4+4xpp/w89X3nqP+Nz1k59FzJEgXAww2uigEcDGec51BZlRb0l+J&#10;HRdI4S9K1RGgCqByN3GD5yf/AL1kVkdn+Kz3ZcU7xXKQbJcybSRtOAD7E8d+NbdGTS3b4oWWaskV&#10;Hp5JZUZ3AyUDBQffJOfvprV11J/60urEyqLjXs9NLJGF2tuIYf8A7xOqHtLc6Vb11FPdFaOprah3&#10;hrKUhDHliuADzgjBx2z30cj6U6fs9ehvt/mEfpCaoplUtIAVOGcLyuSD+ccaCXSz26rqzao7h89X&#10;x1B9ZY5AFAA5AOOecc50jcema7pukqaq+tFbYakIHlkJZyoYhUZvJBz54B0CNdWGrtFyj6PiS0W6&#10;Rg0w2sk9Tj9OXU5Ckc++ri6jo1m/9NW7ZHVxRukdUxkYmPKfSwY98Pjk88aqiyT3LqCjpaOyUEdZ&#10;KlTGs3/uFXbD6m3cCcbiF549+2rM6uvnyPVNHBTwyxwUSMJZUO6NiuFAIA7jIx++oIl0VaprfV3C&#10;oq5vlpBW/Jq4BYbgp3Z/BwdGa23rXVNwt4LVMjOq088M2zDAckjyT2xoRa7n68dxp5qiWe1yhqic&#10;BAfTnfkfUeQc/wBPbRCGWSkemrKiJlqqRQsZQYJP/UB21AwoKSjhq6+SqpiHyn8sMVIZSf0nPHI5&#10;0v0zXG32UV3VFJHWRTtIpLIFYDeQA2Twe3c62eSB5YitSamWsmkdiVxs57Y/vra2I1PanjWievrZ&#10;6tllpO+9Ae+PGO/7HQAai2Wafquou99sdO/zEhFLDFKUYFU+gsyfSWUZIOsXCkoaGzW+SBKirUTR&#10;VKU8JZmli3/zEcg7Qeexx76e1vTUtls9zPTM4lp3P8xVJlIZhlsDv2PHtzoJQ109mooxS1DpFT/X&#10;UfXtSZWHKsAD2/Bxqgp1RW3Os6WdrHS/J09MVg+Wlk+sROwDEjuMc8jvoN17ZrLbLTQW2CniopLh&#10;WlJZINwV4QAwVhjjnHHfjUr6Zoqjq2jqmr6qOCsWX6XVSVWPnGAcc8Ac+/bUNvFsuN2on6jaJqyz&#10;wziCDZ9WCHI3umcr9Y2njOqEOlqChp5KeqjnlpomDxwxGPLnj6weM4C9se41LBBEvTc1RYqp7m11&#10;kZMzKAkSFgBwfPB/OTqN3QNVU1gpqaV6K4RTy1c7xoUKRheUIwPJIznUzr/nrv09TzWynU+hOtOl&#10;GkgQSgAfVjyw/wCnzoI/0zSN0rJ1BU1VT8xDcqVgVpmCEOg4GDkjJGNF/hjHd5OmayhYw1y1lOxi&#10;WQgCjkbcQVHckEr99NJrReXuMsNPVQUk0iBJInowZG84JP6SPt99LUlsu3TiGW7SwxIRuNTgoJAB&#10;zgDyAdTRUHXHVF86ktVPbb9VLNLQNtncKYQkoXadi55U4/8AxaqJ6maNwhgaMjjaeQw8EEamvXTf&#10;N3uumLbkiqcLtk9TMb5xliB7Z/fUbMMiMasR5SnAZhuwSM9l9zqBjHOJ5f5YyQpBPbH21mVHqKCW&#10;nDbRvDKCMjPk/nHnW21ZqieUKyJIxZEY/pHsPfW4GAdo50DZY3hQ7iZCBgbf9NK1UeHp32Btu7OR&#10;2BGMg6UfaEYN2PGk2ZiyAEhEBwvvoGcsbNJNI0TyRrGN23kkc+NN6ukpmo4m9H6nUdhnt76MJFO1&#10;LWS0YAaKB5NzjCggHQS3iuqaGnaoUqP1ducnxqwDbtWzUvTvpQqPRnqGj9XP1cLu2c+PxphZAfTh&#10;KOCzICS3Yfb8691pTPRyW9fX3JLHK5jAI2HOM/vo70LbqitdZUiWSOKmMjcZxgcYz31Q7stXJukZ&#10;wGKrgRnsx9iNQ+tmaWeXnA3knt389tSi3SxQTVnzLGngeRi7s+Fj/H9xqFwgBnTdvVWIBB74PfOp&#10;BK7QPmrNcYHiL+o6+mQowHCjA57fnRewdPQUVLVVzg1ZeL02pC4XbkHnHcgHUfs7TwbmpWDljmQZ&#10;zjA4yNS2zODNELsrRSzbjEEwASOf7aot34f2KgtFkpqSnCM8w9SnZRgnIyyjPceM+40K696xqOnq&#10;Gs/gdyWSqKFipjO+A4HHsc+/jTO511TRVNNBYZ48mECIIQf1cYP/AE9j7arfru6CCvnslOzl3Koz&#10;uchAxwx3HnvnjQQeid46h6+qlmnknlZpJm+ouxzuOT3OTzqWWKAVNdbmjjxFBA4jUYDDJzn89/76&#10;HXWllkmgt9sjiP8AD2lWUIVAzgEsx8ngHz20e6SsrVzpV00sBWihHzMhmxuZuyqDzjRHRvSchbpW&#10;iE8uDswQzc7R76IdU214LNS1LyRSU9ShmhZG3bwOBtx/v7aiXTFOKq2wmoaST022Oqvjdz7jtxqc&#10;31I3s1DDTxvHQxRFd8akgnx9I4AH+dFVmYvSnlqamU+nt+kYztGO3++jXRskUF1jff6EOAUbswPs&#10;PueNPKDpqS6Uk9XTvKYosthY8M4HfAPn2zp7HZKOip52tsczVMrBoBK+So7n6ff39tAyukp21T7z&#10;IRLgSEYLDPGifTFY5pIlgPqTxbj9WB35AOO/nnTSqt4NEXknjRnAMaPjJOOcfbOtrGiUtaPpB3Rb&#10;WJPHHb99B7p/pe59V9TzWK1xRQxFzJ68sm2OGM8nIHJPfAHnVpdY3qg6XtTdO9CR/K1U1K8M88VM&#10;BJL9OMF/6ckk59u2gNHdrj0rC09opA7VgAYkhW7cYP51reqCaxW+SrvIQ3WoKs7ySDLysRjIHfAO&#10;MfbQVfVXOro7THDWpPDJBU/NB6iZndQARsyc8d8ffVnQs1O6UBWRIZKcSQuD9C8BiDj8nHuQdRfq&#10;GgS5SoFhMi09LPPNGPqYovIwB9+dO7JfK2Se11CSRStRRRFWZc7ozwT7H986CzbTPE1rqKaglX1o&#10;qfexIztU5wc/b21H+nqeuFVaquvjjipmMmyoMwBlxxnaOR37Hj76JTxmlFRTQxsaba0ckqD/AJgI&#10;3qpPgt4Ggt4t1daaapu0kiSyqkU9BTxo3q+5jYfkjODzoNut6uC03GeqqIamrrrmYhbFiAxJOGC4&#10;YnsMck+2mNzraye7UFwvFmp6u2RTCktlFKwX0auQhd6tn8j7d+2nkF2o7HVjqvqmmq7nd6LNJHRx&#10;sG+WRFP8zAIA5LZ4POPbQmovE3VFttothmhl3O9OXGThW3AsfD4IX7/voJFeOnqG7xXCWvonpIqC&#10;njajCgCYzK/1qxHIBPbHPH31COo73PaLrZavb8+aOBzT0NURs78IeMkE/wCv21YFBV3WtlnoqR/X&#10;qLtKs/zMwUND9P8AywOBjI7nnnGorLTzwQUVd1Xteuqa2SAo65ZoY2IDhccHH9P450GOn5BSWy0y&#10;x0ixVErNLVRRSlhTuzEkL/1AE41tfUqaO+wskpl9eo2FFBwkbLkc/Yg9/fUgq7RbrXRxCg9VZZmD&#10;Sq7YanLEn78HPYedD+sVkhtVBVGuppI0lZalwA8jbQSmfbBzqDeKexUVheOdI2rTufdNhtrhsjOe&#10;wzx9tcpdV1chulXUV7L800rlx3KZY/RnXRnUtTs6f9WQwxPUwbt2OSjHGefxrl+SGFHWndhKqNkk&#10;EkgZ8n30Dd5g0SLGiqxyxfPf/tpjVK7Rx92IfBIHjzpeoMZqJFjACqffOBrVwXTbGfq8jtxqgHXs&#10;YZ0KblUx4A8Hx/fQ51bYcc8aI3WVj6cKqpXuzDk59h7aQh9ORdkh2naf3/8AvQHqSpgu1qMVwq46&#10;cQlVVmYKe3B0JtsdPV3+lp33SU8k4jc5wCPcH/I0xnAWokAABznjTq0XBKG40lRMFkjhmRypOOx7&#10;/fjPGge3aBLdfq2noJAwo6gxKTzuA0DrZGlrJ2kQIzOSVAxg50QvNZFX3qvqKHf6E8pkTcME57/5&#10;0Kr4ZY5WZxIGkG4b+/fz/bQDLi4yigcrk50w09r1AZCpJDDnI7aZasZe17XteGqFYsaMU9O0dPMG&#10;84AB8aEQNsfI7jGNTBLfIaeaQzxtHFJGhjz9TbgSSB7ADvqDobpOrt8NogorPVPPH6ENRCWYuY48&#10;KJg3HBZ+R7Z840fq7rS2+2VE1S22V5I46VAeS5fv+AOdU90R1LUPBcaeBYiEqUMbKfqWIgDZkDtx&#10;+ck6taislVerdCXjjqauJkQxuMn1HfH0AA5HbUVavw2r6m73etp6mUPOUD1PqRlike4EEeAoA485&#10;Op5X2SGqq2rJPUWUzMUIZTuHbnjseDqB/Dvp+6w9QXGpkjqYqekjWlmjKY3MUyxY9+CRgDPB51dd&#10;OlNXQl3U/Mdpl24IAx2HvyP76Cs71a4oaiqrJjCEVURqb0jnvgtx3PI0Ok6RllIenjihfG5xJH9L&#10;qRyM/wDmM6suSme82unmlQUtLUA+mJh/M2EHLHyOB/nTmCptRecGriqaNVV4RI+fTYKDkD3H/nfR&#10;FUr8PknapYvAsjf8skMSPx/f28ahN5tKQySxRMZAkQMgAI3EDvzq0rn1tZLexPzomilnAX0cnA9x&#10;/YjUB6s6mtN2uEk1hl9CmAO8bCvqljwcEZ//ABaoF9CdVVVimudBHWCjtV2x6wMas6yYwGGRnn9P&#10;fznnGpZZ6K1xG1xVU6iMB45Y3b/l/SAjfg86rGmjg+ZniEgqIiqspAwOe4/OjF06tprJFSR3+T0F&#10;qRsFTvCDcvYMPxkk6LFr0BjSsu0dngaegWJQTEcISfpbB85UkjGsXKJ7lS19yqYxa7TbY1/hsUjl&#10;5Q24Ky8nBbnj2Go7T3WewWn0qh6ilgn9I0YQhxL6gD54/wDj/rp+tFJ0p1FLdev71C3Sdvpp6+Cn&#10;aFAI8QZCjkFmDZOTnk4Goo10/bzUSeqsyBNiq59Yt6giHAJwMe+POTp11BW197VqZoEjNEGn3QsG&#10;RUxt3swHHDAgcY51EelLoiJcen71UlrfdlSqQom11yBgBh7jBJzwNTOCrtSfweyy4oIrjQVUMkLt&#10;taoCbSTIcdyM48EZ0CvT3T0tjscJ+aauqKbhZGHADHc20+AeOBxolDaYq2CohlEXy7KZ1U8j1c/U&#10;O2AcAffjQeqqqqqWCW2ywxj14g8bNjMCg/SD29uPtpza7m15oZ29Z6b5WpGKV2G70920v+fOBoAt&#10;YsFL1FV0tRBBNNHSRT26oKnMRkXcytnjuoGjlL0xS3S8R3i2XEwNFLFLHExIaR0Tc+0g8oW4weNM&#10;qmCgp57xcrpUFDSxLHRoiEvUsScLjHPjj30nZq5qitts1yhW1yrXMXgkbajxg/TjnIHIJHuD40Bq&#10;gp2MN0aeojqa+atnnjjClFwAgQHkn9ee37acrGtpjr6SCZAI03SuhBG9j3+7E576bU8FQj1M080b&#10;SyMuyenGVXDEg4/HB0pbaKOt6qtgnIbfLmpmXCoyjnDDtnAI7aB7Wo8tJ8pHMslTMqBZZzhYUJ+r&#10;j+o8dtDLxc5LgYA8G2GlBChlO5YwcDgZ77f86UrYjfa6slkIgpBVsKYJKyu6u2VUeV+/kfjT6tpa&#10;v5mlpZ0jWhNDM9XO5H07CGRffdn286CN3dpo6qSrtkRMVYZJpdqZcsOAM44UedU//wARXUk1l+GV&#10;YtHN6dTfqlaUxMFeRBgktkdhgcH3I1blNbJaesrpHmlQ18qERzv9QX9TgHuOCeO2uT/+Ku90dX15&#10;FQWieR6amh9WRWlGBn9ICjvnGc/gaDn70iq7WBAAxzpERkAjORoi5VkwUDZ7Z0zY7V0CDjC6RcEj&#10;6Tg6WY5GtNuiB9WNu1S24kZOmfnTusUCT9tNTqxGM68Nexrw76oVHbUp6RvSWC4xXFQk0sMcsex1&#10;5G9Cu5T2BXORnUWXtpQDnPfUFr9K9W7K2lWhASbYkaqqhWZjnJC4x75Or16Z9S9XMXOpuLSetJsm&#10;YjewI4wf7Y7dvxrkrpytqLfdEqKHaahFIj3NtwSMZz9s66n+E1ci0lVR02yJKqZFNRt5GEy4B+5/&#10;1GosXdaKNq+SVZgaeaOn3xBUwpQsRg57kn/B1KbfbqenrKhYF9CKdVYxhixwPpAUfnTPpm5U38Cp&#10;BGsTzU0zpJFKjHLk4T7ntn241L7RZp4BQwSIK9vWBmqywO3GTnGQMbscc/76KPW1YrZbKbeXWL1C&#10;WLLgqWbtxo/PTUM6zFnWqg2MCVYY/BPjUeBSKgjWWcyqHIH04/q7n8nx99MbkJ4qCoigWYLMAGWM&#10;hcljjBJ/zoMXa42i2rDUG4LT0ORAVRtybmbnt3JI5I++qt+N/WK0NtWCxqKn00jlqHXdySfoC545&#10;A5OprL01BVpUUTU7JACxMcgyWAGd3HY9zxyMaV6i6Ao7j0zNR3ueOGgSMGFFZVdxwpY55bv/AH86&#10;Dm+Kf56nlLt6kpwzndyhz/jnVhfDWSe+Xq12G6VZaxW9Z6mCkUf/AJZRnPuf1NgagVZbqXpl56OC&#10;sgqKaOQmSWJduecJkdg20DjT201txtNyiqbZI0E0TApJnBHggjt2P9zqsr1s0TdSpVV9RbpaOGUH&#10;5QSttLbWIycduRwBnSMNtS50lTRW8mhuj7QaioP0JHuyzAfjI/fSPQNRV32jkDJTUsMtfIKWJ5S7&#10;pTocRknwWOWIGfGm94SotF5e9V7laKKqjTdFmSOqzhvTPkEcHI1Gjm39IwXy6UNNYNshKSB6mXKq&#10;yq2CyDwc8fg51WfX81V17frfb7NMLb07ZrpLHQ00Ep9O4yo/piokJA3bSr4HIIJI1a9x6ir6CluS&#10;2WnFHU1Efoxy8loFZudg+/P+DoJ05Yqex1VLLFHFNNSIfSjVQqAgHHH2Jz9zoNOmqCvS/wAltjjj&#10;q6pY/lpJIJlCIdyndyASMDx76afFutpr5ST9FQxzU1BR1MLVDRvtknmVt6kEHIAOO/fP21IrNZD0&#10;/U3a6mWVqu8gmJmAURk4LsM87vpAzquupryKZ1r6K3mouYYRRRRrhpJMnY2c4OQceNBYvw0sFt6S&#10;t017r52ipLTQ+pWM7gqzJluWPOSOP3GqV+A01zuXUc91u7Evf5Km5153DbDNLIXC9+cbguPHYasO&#10;73ipr7a3SFgsdTWR1xQVM6NuVZmUMzH2VWHOTxpG32S29DXW6/wetip73dKZWgUs7ISHGSGP6W78&#10;Y9vbQO+tazK1ZjaeCGWBTGtOgDxsHKhge2D3I84xoNaLotJFS3e41NakVZL6EUDN9KMo+lmHgceP&#10;+rT/AK9d6XoO8/KTRC6UsUruscwLxsoICDvuO44wNVgIam01NFDXCSsndIZikmZFlz4Uk+OxGgv6&#10;6WyijrbJPXVktLC8ksjKc5mmAwcIASFGcj88626t6jtlFYZLJZop6aarRxAxBJ3EfU+T34PbUYrL&#10;7W9TUsv/AOj1qYqORIJpYpMSbXflkHt5Iz2Gs/FmuXom4dLXR6UTwz0lUhBJKeptT0gD4JAY/fI1&#10;AHt3TsNHW1NXbbbTQPFSRU4p04QY5Z8f9Z7k6PXStp6+ropbHIi08EC7YmjIMkpznn3x/bVZv1cK&#10;SWhNv3OKzfVXONu6sf6AfGAP8aknTN2TqT02tFD6tPUzek+Cf/bhV+oDGck6oVt89MlJVm4COGrl&#10;YyiKZ87URS2fY8jP34Gh9Pc7jdHpLslGK6JpRBJUVDYEpJ/VnPBU48Y0Br6BrheZKap2wVsHqwpT&#10;esCyohyWfgc4/wADQ+xXCjhsBczFJxuFNA1Ruj45LhPGc+3OgOXSejstbWhqo1M1WvqMCu8sSSD+&#10;/fQW/X5pemaxbappEyI0liZUk/8AkBnP1YHfnUe2f+zq6q4VsdMY+wc5eVj/AEqP/BqF3zqpWBpK&#10;SZCI8glf+ojB/b76g3uvUctRKzwhoWiBYsr4B8D9gMd/OqxvXUbStNHSuQWb6jgd/wA6zebu0Kmj&#10;jJlXJ9WUkgsfYf8Ax1GXbJJAx9tUaMSeScnvrQjWd3fXgpxnQabcjSbjA47aVHJI1owyPtoEca8d&#10;eIOtTrTLBwdeGvayPOgz41uukx9tbodA4QY7HnSy9sedIIecaXX31Go20orHjHGOdJjvxrcAkH7a&#10;DvDrmnusYS4XF4XhqItsLoOzeVweQMHzxqt6zMXpSwQg7MYfdt2++pl8Var0bZabhWzy01LDTbXp&#10;VGX3g9woxnIA4xqL2iJ77QQIGjo4ZY/TWRjlsH3XyT7axAQeYVEkroOJEXjOcYH+dMK62m6GDE1Q&#10;ZIlZSvq7UYHxjT+GCGmSSiaQx1kZCRBkOG/PtplU0Wad3kZWyQFVjhc60M1i1d1khjpaN3Ck4+oF&#10;t3Y8n8aDBDKjfMRNGA5QhiMnHng9tSuDp2JaZaWS4RQNDL6vy0aBjtIA/V4OSdB6m3wUbV8ZdmeE&#10;qIuMEDPJb/bUGtAiTOA/MYcbRn/UabXNpkNRKqO0MYGGQeSe2mvqkJuVgrf7+2iMGx6SQ1E7egwx&#10;gIXw2fOO2qI1X0H8RWSiqKb52nQNICp5Xg5/1z+2gEUs1spqijnLLTuQZGADKjr2OD9jqVVoEEs/&#10;obwq08gdQOc86jLu628xQlV9YBNxH1En/c6ImlFRi526go446eWrkjMZkZQEIb/q8YwfHftpx0R8&#10;P5aOnvqbJ6UGsdlpKGmAcnAQDceACf7aY26l9OzwEAsIo1XLqcsw7/5GrF6WuVyqYGhWpVI2bfDt&#10;HO9jznB5wcaKj/wxgdOvaGjmpTVLao5XqhI4Yb1BKISO5IJ5+2iXUd6g6k6WhuNNCElpKiWmmlic&#10;AiVmJJP7Ywe/vpDpani6c+J1VNCahqesk2z+mh2Fthx9PfBf/XnWen7Pd7ZTzyX2igp6aolnmjp2&#10;xlZM8NjsM98fbQB/h5Sy09VIlW5hKjMtTWhhhAQScgfUSvtnnGprfRP1rPb+mLTeFkjG+USTlwry&#10;L3DfYjAHHONRX5Pqy4XKzVd2nSpsk1NIkSLJHGARIdo+kcnHfJ8jUk6Vs1b0jdRcrjUU/wAr6z+l&#10;Tt9U0b4ORkd8c9hjU0G+ivh8vS/XVqp6qtFVWREGeGHMcbPs5HucZ4B74zqZ9VVVZaP4pUz1NOaq&#10;Z46eKmCrknONwXOec4J7dtQLpq53K+dd1t1tktRX0ckbjYgVCjA4DDOCfGCfOj/V9tmuFyt5wZmj&#10;ZFDBcyu555J57/50DW+VVst9caC2xDexgkrXQnYDzhD9wR/Y6zG0zXSjdxDVxzNsgjDEpCSOGPvn&#10;tzpGsigrrxd5KlpaRq62KZabAVfWiJAJIPBAJzjT7ptKmrr3WsojRR08CMs0h+meNlOGU5/Vx30D&#10;it2WurYvBHNWIm+V4l5hPYADxk/66CUFTdLpWVEMEEIrfTeeEGYxGEKPLgdz7ffS10mpoqW4XOzT&#10;VbVCnbLTzSiRWH0jjA3ZHPB0jYeoqGdqmqswkjlI2VMRBDw48ZI5I78Z4OgkVwkik6arKy41Edke&#10;ZIlnMZAkjZwANo4LEk+PvqGy0d1T0rxTTLTUtPPGsUcAVTUMOxI7gN5/fTqlp2vjR/8Aso6ezipg&#10;jraS4U++VV5y6Nuxu5BBHAz99B770zB0tcZqyvKVbVKskdUzgGiyyrwoPJweMZ7nQH6O9pD1Bb6G&#10;uKrNd1lEZgRikTYO5HPA54C/fSlX0NNLdJ6fpuSlxIzyrFNMUaFSxZuFzwGJwTn7aXWgkWjq3MbV&#10;SemizJEPSaND2lU/t41rYqBf4rdKy1RT22BkMUM4cyF1HcOx+5J0EZrFqbY8tnu1Ubmk2943U52Z&#10;42Anls98aUappY1poLiDFsVXYFcsRnGfzxorXQRX65WmCjBBt8J9SqPBLgjYfc8jvpjQXaS+yFr0&#10;fUqXc00UrwmOObGd+PYgc/fOqHEValxqlqrADWxAEguA5LJ5GfvwftoHc4IbhZrtJ1G9S5mqI/Tp&#10;YJ3Bpl8qitn6e5I8aKdO0Mlr+fpp5g9P8tKKbagbDeDuPIJ1vT19JRwUfzdJLJLFTbJpZJMFzx9T&#10;cf8AbUHNFRVJVx1k1ppw1CJhHunYqXw3jPjjxracmUU8BRTA7KHIzleeBxqT/EDp2Q9T1T1dfDMd&#10;2IxHEETt9I2jgHnk9zqG1lnngT6y+2QEZjJwcftqDN2oXtdRNFOkolhmWExMmHTI8jwB/vpu0Toq&#10;F1Kh13Ln2z/9a3q1mpcGsaR3nO8tK5Z3bHck8k41tmWWOOWQsQYgD/8AEe2gYyo5j3HAHYc6Rjim&#10;fcFk2ANwwGeNFmpqVumZavLiYzHEmOFxwF++7Of20LmUwxQTGVNspYbBkMCPf86sCM9PVTVEFHA7&#10;TTyNsUyy+mCfv/8Aeh9TNUfwlXrsRP6wUgPhUI7HI89+dFaWpgN0pUrtxhlP1n7DznQ2ll/i1Fc6&#10;OYmSniOY2ZdpznsNBEOqoXpbnFBIzM4pgWLS+oCTk5HsO3GpH0XcmSghh3vGyoVHPLHJJ59tRHqQ&#10;Rw3po4YykcUSqoK4JGP86P8AQ0scwaKpLMVB2HHCt9z9xqiV1KxrT1LSAKpQknjjjvzquYCABg88&#10;/vqe36cx0NaUALCMAk8gAnGq+p149scd9ESzpOujpbiGkCtKqMI1fkSE8YI/GdTV61rhUR1JhihE&#10;W1BtUKBnz++oH05QvNVGpRDIIWUbd2M5zk5/GdTH5fZLIqt6iBvok7A8Z0UVMrK1QsbqGhYPE4PP&#10;A7j31WPXFwlq74sixNEY4FU78Ese+7P3zqyLdAjwV7uEAii3sxJ4HbIH5xoF1XbIKzoS33BKZoqu&#10;lqpFqd4G5422BWBHjnP250EK6fvE1nqAUBakkIFSioCSnOSPvzqczQ01ppaA22siSCu5iyp/mJx4&#10;zyR/jGq0xJRvlzlFcd/YHnU3sl7jgqPlLhRpVfLyFoIX2jYe/wBPuO5450SOh+iqUtSpQKYjMxEk&#10;MmT9Q4zn9udWTR0cFDbq4W+ti9Wl/mzwGIkIGOMg5Oc551QvSnWMVwuXoEo1RFIpZFVmbBHY+ASB&#10;51Z9suUk1wrKiy07QRoytFC75wOfpJ8/g6KMzmKNJFR5TG6oJSSdnJwANMJ7hSQSmWmnqDBgweqI&#10;fpZf+oZwfGndNdJa+hmlpkVUD+mRK+CrcgeeRnQ1qKteCOlSdZZhjfEhBBI8kaBkTTkxIPVkdDjc&#10;U25XJPY9vf8AfTmyOPmZWLcRqDjPBJ40jVlvn5DUurS4y2x923wBnWLZKsEsiBWL1JRA2cBcN5H7&#10;6CY3GnFSlFCzP6aSIY8Nt9LJOS2m/VfUc9aJbVdKtKq40kzoy+jgRoBnv3P9PGffnRC1fL1nWFot&#10;9xb6TOq+kchZWVThcngZxxk860qKJLj1p1KlHR+vNS3AxucKyBBjkMBwM8eeQdAES6S0b1NXbii1&#10;ctAVQn6S6PxIv7e2lobTDR9KdJdQ0dwp4agRiGto5o2YmRZGAZX7AbcAqfsfOgtWZZHqVqFxJGSi&#10;A8hADyc+dEaypEHRHwm+WkhkuVdI4vFr+aG1Y1Y5l2dzzgn86CxaKpuFxg/nTRy0xlMrIx2IwZSA&#10;cfbnQbqK1z3XrmyUVJWiOro6FR8u0BYVUYk7A/8AV9QGe/nxqQUMT09UkssUUdOFlWEI2QUY4U7T&#10;yDwD9s6R6gU9RUcsYklgjE2Z5FkwwReNqv8A0ndj8aCMS9N203K9W64zzTRGKV1VplLlsjcGP7kY&#10;HtqP2C5SUk0lTaKKWCySTSRbSA0YdCoSNX7lsqB+/wBtS/p7pOyzLe6tfl4aehjTdNuJkjkxycn9&#10;WQMnjk6idLJc+nrdVWuz2t7xZ6h5qqKMDYsTSkb5WOOCDj7jPGgn1BS0cMdr3W+WCuushpVjkYiR&#10;3AL4z4OFJH2GmtyuUFRTS3C706TimnzhTkQ/UFznxg/66J2y8TVFjsNfW+lDcKVzKS2X2S4KFlPs&#10;B54ODpGlhnHS9VNJGojrKgCaZk8buTs9m7BvGsiJXKS9UlFPXTUlPUWsNG0dQJsNHGTyHTvxn9f9&#10;9D7jJDc6OrpqfDUzlVDI+76wfqGRwfbjUtr1Fno7jNDisQUgHpnJVc/049uQP31Vc0tPBDCLZHNb&#10;/wCEhjDRo5KNjh+/cbicfbGrBX3xN6rMsjWa0zzimpJAHy2ArY5UD2B51VwQZbaCCTuJ9z76edS1&#10;VRDe6qKRWmb1m3yNkFhng4xx3/xpGBWZC1RtG5hgKMbRnz76gSp6Q1Bl9PC7AWck44Gm+ImT+TLl&#10;g3g5GPzpxXUSFp5FYqhJCKG/V+dNXhekp2eRMYUMAOcjVDVoZdtQwhBjUDLHnGT3Ghpi9Ix443k8&#10;jRWSv32KdWpxGxkZRPuyuR2GPc402tNvE6S1MyGWGIgMqtg5P31Q1KQmrAJLwEj6iP8AXT68w04i&#10;SWii2E/qUdjrE0cIrS9NCYKYgenG8m5t3c6cVMwqRCVIPHIAII/OgGSqHqKBY4Uj2IsbYGA7buSf&#10;vzjTrquMJfRtX043QbkXupzjOnFHAnz9JNUNsgikDPkZGAdDupJPVv1ZIJWeFHKqHGMDGQP20ALq&#10;CJIZ6ZUA+qAOT+SR/toRohdZfWnQ5JAQAE6H6sZe1kdtY14HGg2BIORwdS6wVuKKp9FVkqjCzbjy&#10;Rjg/99RHS1PUPTsXiOGwRoLN+GtFPc7/APwWjjM00sgkjCOAwfYTkAkA4x51090Hc0opIKaopp6W&#10;4IqqGkOwlw3CEfv3865Fob5C95ttxVhbmO2Oqnpsq0YI2s645Bxk66q+Edyo6u8/OzSPXRYRv4jI&#10;/MCqcZCnIJI/fnOoOlOkKbLVtRJNMaZow8wnP815s8nPsAMYHGNB+pepK2pM8FoqWjiZypljAV5R&#10;gjH2Bx3++ilXOtHdBSxpUTLLSq1EyrtAOCSHwOxBH40Ak6dqK2eKrZlinLJDLEr/AMqGPBLMvHcn&#10;H99GgS1U0u35ermlaUHa8LszE4OA24/0jn86LQ9IU0M21tzZQcxZH1efyDntqU0tLbreTLeRQ00P&#10;p7iplBZSvOVyeQc5OfbQuP4ldJWkuq16V+af1opaKHcwDniNjwNw78dh31WUem+EUMzxRPWu80xC&#10;IuzBXGc5bxgHOMf20Ak+HVZT1c0bqrvBO0cYcLhyo3E8EnzjPHI441O6v4z2WKp/9vRVDvHApR3j&#10;27ie65zzj/OdCW+MtjrReaeqoJqKaVljoZGAZpdw+pjt/wCUoxjkknPjQUvJARdZkpaWaGP1GgCK&#10;hO1hyQfx+dS2G0UlbDQyXGnSq+VmEqRSKpywGGUg+CDo1dBLTx0aiOOCk2u424KAnjhu5zxz9tDd&#10;hJEwIUFCVw2AB76AbW/OV11tVy+UmkrWo0t4piWkhQhmw6ION4VsA+ANC771xL8QfiRQ280qVdLR&#10;xRo9vkQyRTyNEQGmUdhgZ54GB76mtluz2C5x18EKzPFFIqo5xgsOGB9xxrWjs1F8P6CL4n2+hpaf&#10;qPqetmt10iWd5opo2GWKgnAbCHAAAycedRqInfb3VXeO3UHS8kk92pZ465qYJ+mLd6bqPfIzhc84&#10;0tXdUXSsvlwobnTVdseipYa6Jp6dVSWTcY5VDA8kDBA8EHTqvs95tFo6OufTEtO01uinmuddGAJl&#10;MzepBDIB22fWM8Z3fbTOloaCnuPT03U1xnt9JUyVBZZVaUyttOSeeAGYHOgc2D4jQNa6+I3OOGsp&#10;4aeeJa2PZsKsy5XsCSOf++i8fVlpt9HNda6qanka3K9LCzEvM5c/The5zz786hHxEslo6t+HiWiW&#10;hgSeWtLC5wxgyJAsm4KB4Hjk+fOdZtsNR1VfOl7SKGW9U0MhSlMY9NyUiwI5ZBnIwpOeMk4BzoJ/&#10;e+qJa2njuMkwaBZY5pKeGNgWjVCByeR9TZbzwNR7pq7RdQyVE3UNxlp6P1xElUTtDZXIQE/fIJ8a&#10;rFJ4+lOseo+n4LjUKgYRbKwMXRDhwmG7HLHnyBzzq1+grfaOtbStvurJbhYkqWqTHEHRwVZ0LkkY&#10;OQPPnHnOgtLo2Czoq2/p64pV1VdEoqqhqnf6bJIQiBP/AJL586xKPXirjbmxJueCnlLB9rI53EKO&#10;5z3z74OueLHTXS301P1RAtFSTYmk+Vp3K+iRnYpYH6jgjjwdWl0n1fJWyzXanpYqOGmkkkqI4m3t&#10;mYfW/GMDdz9iM6C1bLJDW0y1UcD7qiQSmWQf8vI2lhnvjQ+gSaKjuNK31UK1E8NLVTMRvjbaSFXO&#10;fcZ/76Siu1bW1m+6QehHMqxQz4DDaF4I9s8c68sbx2ykSGNqxI5BGBIS7HkbmOP6sBjjycffQD+o&#10;oJJqurrpMPVUdHthpsjcysoAOPwP86+enXdxlunVt8qZijYrZYI1XssaMQoB+2Nd+fE+tr+n+gq+&#10;80TIjRMkqMzbZHWNtxjBIP6gNoHbXzkqqh6ueeplyHqp5Khh2GXYsf8AXQatIewPjTZ8kn20p/pr&#10;Q9tAkdJnnOP30q2kGz9WBnRkyqwNwx7aaHTuoPk98aaHVgxrI1jXhqhVftrdTpNTpaNS541KCvT9&#10;ZS0Nb6taJNmxhuRNxBwcED3zjXR/wkscVv6Xpo6aWKsmq6pp442yN6EDBxjv9PGNcvFGGFXue2Nd&#10;M/B4RGmpLjUVMtOKejaBo1wCo2/yyM9mzyCPfUWOq+j5GagrYAY0eCpaCZv07m48nnGQNWVRzRUl&#10;NTi41XpIIN8ihRuYDkBckAHGBrm3ovrKa026oikqUqPmJvUCNF9cjjG3LnJJBzx20b+JXWVbc662&#10;25KtkhhjWoMax7Q7sDjLdzgeO3Giit9+O1aLXS0tloBTzStuqZXh3unPCKM49iTz9tAKrqu81kbL&#10;VXCSXs4bG0q484H51DkidtksrMwyWDe+DyRo3SwyTJujUFWGSdw/z99WMjNH1X1DRFFprjI8kTBl&#10;klJIOARyPPfnQrr6jf4jXqjv3Uk08ddS03yVPJbqh4E9MtuZMHI5PPbPjPA0utJLJJtlOyB0BB++&#10;idLTyVRWGmj3KuDgdh99BAL5YVPy0EMWbftYzhc71xyhHudwH7Z0apKSZaCN6vKyyDOCOcf9R9h+&#10;dSqkoYystTM0aosn6dpIx2wfc50YuHSAtkUCrWepAA0lTUTuFZm7gL4AJ4x9tAL+G9XHD1RQwvEW&#10;q5UcU52n6eAWGO3YamzQLdJmFe6Q0dGJZaenL4V3DcSHtyMYGe3Oqv31dmrvnqdmNVArvGzIPpJG&#10;D9jwTqc1VAs9FXU89cJ5aumilQRRMfl1weQ54yxHHYjn30WJDFUQ1ddTJcJkiFSSY2bH1ew+/jTC&#10;S01FT1fLR1NUkbcCMQtkwx4yWOcd8Y+x0hZ77aZ7dFUgQxVkWwmed/rjjAwEA450araqChp6iuWm&#10;WO711OZ5pWP8xIlG1OD2z3/fUU0uwe/3Olp6WpMENuVcyuCUdBncuT/WRpDrxIOmenamuWCOF5/o&#10;p5DyYg4KqTxnPnH50QrKWfpdYYYmimmkEZp0mH0tLtJwQOfBydEqmoHUnUAa90kcNmt0SSzySFWV&#10;5CRtXbk+R37/AN9BHrYblRfDu3zUH/sjU1TT1jypgzR7SFwR5LBT9xnOhlPZ2uHTt16iuUbm5UkH&#10;ytNtmOxZDj++CR4J8DQPrPq651PxJsL0cstJZKGoZ46YlDTMQpBOwj9Q44P341J6K5W97ZRhquOe&#10;gqXfBViN8hY7iACe5xxoK6ttBdrpcY6WqkWGouM+JfWhH0Y5YkZ8geftp9cKKkqrRLX29RNPZmlW&#10;ncEuZJHGMDsM8A4xqR1stPaLJW9Teq6VNPUrRsXiGZ/UJVcceNuQRzgEZ026M6Ukt3SV+SepkjqL&#10;jUpKkjj+bHEvLMAeMkcA/jQVcnVQtPUFis9xiekVREs9LKm1jVk9pecg4+rkYHA86t74hXlfiJ0h&#10;b5aiOkipLTKJjSo31t6ZAB/+QK5HHbUS6lo0pbfaeoEkp6u4z1EcsqMqvJ6xfCyOcckjPYcYzozN&#10;Ux0fQtwvlaN8bxSU1JHHnMtW5IVCTwPyAeNBTdwrhNV1tXRUhjoapmEUayFvTyNwUE++TxqxPhRB&#10;J070zfr3CBTUFDFJVTugz+hCRnyMEd/tqlay9/xDpKlWIyRXGCdY5PSUqrS9yAT3x2/Y6saxdTTd&#10;P/CvrZ7o8FP6Vold8OMyTMNijsAT9X6fsdBTXQvUlZfpaurraks88rvu5IIY5bj8nv5Gpx85DTPT&#10;5gSRVzGWZwMMe2R326pboyt+Utwho3FPJJUELJI+MoOMD89+dTa7TSUlrnqFkURxA5YuATz2ydAT&#10;uNxnt9E6Smk3F3LybyzHJJwB2GNVnW1dPDHM0bHDOWOe5H/49b3K5SVMDbizrkZO7gj7+NRWpq3q&#10;GKkjaDwNBpUTtPIzv3PjTck6zz7axg9zoM7fOsZIBxrbxrU8jQaawe2s8ayGxoEWXnSRHfS7H9WN&#10;Ise+rEakFe+AfbPPbvrUawftrw1Ubgca3TWg0qoxoFoxpYDjWIPqUf20uRtBAGRjnOstPRgYzuGe&#10;2PbSoHcDz/nSCjn7acA8YJ0Hd3W62y+mwz3VE+RNG7CKJjHJCQuFGDyckDjvqCWizy1c88lO5p4a&#10;baA+MvuwP0g9/POp11LQVUFJbqu2W+KpkZWEpqBvLjwwU/3xppbKVZKgRjAcDgH6AP79tZDdum5z&#10;O0txqJKsS7gJnYM7e3btoNfqWCnoPlrjGBFFJG3qoOQEPOf28/fUw9NIFEYGJJU9RQpztGe/299D&#10;6qmm+QufyvqTVEdJvDhSRvPhj7HWhFL0lTV0lSlHN8o7w7TPCoDvnHO7ntxpxcLNXQW5pp5Ur5lh&#10;SN3jXMkm05Ab3xnRyhja9WiKSuDQ3BoM+ggGWlIxhR+dPOkbbJLZKpZJZprjSHDU04BbjgrtP3wc&#10;+M6CMdKL661NM0KIu71p0lTOIl7tyPpPcZHvoJeZKGaXbZg6UhXnc5+pt2QR9sas+hv9FFhb/QQx&#10;0ck3yVUah2UJGzFfV4PYHBI/7aq64dPf+1qnqqlJI4C0JaGTKM28gbCO/PY+2gj7GWO7PJI+2nkI&#10;VhgkdvJ1tS2OjWpnjSUSU0W4Ryq5ILeO+krfCZmnhlldHRjGrDP0nI5P40bjj/8ATtzrKSqLrTFV&#10;mV2T9QK+B+3+dEK2OWWisVwp6pxJ62xmXG0c/wC/nOn9sqauekpqK3VaU05ql2ykZ2Atnd9x9tMJ&#10;50czBMSB1UoQ3gjt/nGt7XQmojSSoSVUyUzEwVi/HAJ/bRVhW+1sPiHPJPJHLEtAZYChwMYxknsM&#10;8nGh/wDApbvSwy3q4IsFbKr07qxc5DbtrKecEcEdx350bt1VHWWCwvO7Wqemhmk9eLDl4lUja45z&#10;n399CIUWolWYsQh2GOQjOxM/0jtnvqAoZTTdLvRxx0sjUlQGpliXkxbiWwCRpW4XSaK32owfRXOw&#10;khq4I1aSNXIGTu4wD7a9T1VJbqq61stsjukFfG9HQwZLSU5cENIqjyMj6v8ATQ+w07Q9T9LCHbDR&#10;j5iCSRuV2KN7IFPG7Kkg+MagldrtT9J0bXK3TGpqXGWasbazue7A8nccZPtjGt7BDXXi8h4a7fJl&#10;pvUVhnJ7AD/t2xoNRVIpxeKozVNZTySMqzFgX87D2BwRn++j1Fb/AJmO3OZ6UNEuY053wMR/Xjxj&#10;xqwAuppUourpYKtmaKWmOYqchfVZs4yTzyVJOPGNL3imu3USUEljoJBR0sHyymVDGjsM5Z2B5x2H&#10;GjVfCL1cqStsdFGtfFTrE6xyKZNx3c5zkY4wp00pZLrc+jHgt4X5pHlFQ0jBTGFf74w2eT9j99Aj&#10;e7lalpKdmooBWUkaJLS0kPph2PLJu/qHAwx5507qJP4fW0M9yq6ewwxxr63oFJBscHdGSf1ED99C&#10;qekpKCGprbpFT1dVTKiJBJKQDg5JLAEDv3+2mHWMl3ufUtoj6bgKXCGZJ7bCoQh4z+vJzggZx9Xj&#10;GgKNWUF29CWC5vUWmNiEdE+hF+/9sHPtobdLnYn6Kgr5aiKojeZlp0lBJO0nICnv2yP8acU9H1Zb&#10;qe8NIlptNLRR75KSSJJN24nJKA5OTz++k7Zfoaq1Qzi1W2ajjbcHaNtsbbuSitwB3/ucaB5Qi6VN&#10;jFdSS+nRVMBaFJHKlo2GcBSPpPPY9tb2GqaSG30VupZInqpPUErykLuZSDkDg6e3r5mrqYLbHWC4&#10;QSbayngRgIkySAu7+nycab1NOVnpDcLoKWmpgVZaSAkwHycjIPjQDLn09/AHasv14oaSBhHGdxcK&#10;7lsKuey4PgnnjS71MkVrWkaRBSmTcCedvGMjwNMOpLvQV/rUdxqp7osUIApmiwGYHcruMcZHP4Om&#10;llus1AYvUMYabKGN4w0YTwB7duDqhyKOtoKaKZt81PLkGRHJDpnPY8g/jSU3qxyLPTRJVUxQiSJ0&#10;L5HHj8Z4++nazVFfWbKqKKlX1Cu6FxsUg+P2xx+2kaSteCqk/hxdJ0YpJgFSfGcedQUn1LNWW6Sp&#10;i6goGoxVu8tFsCksFYdwDwvPc86j1bdqmroBTNOizU49eOFv/wAoCQCB99Tr4qTRVYty1WxKiGRy&#10;m1ioKt7A/gfvqvfkd90tqBZJROiyOc4wm4qcffjOoE+upkqKhaykpvl5oo09alZdvpttwCPcHGdN&#10;rRcDVdNJFVgmRp2CqBllbHb7g8HHjUxrrfZ57zJ/EquRLdARHO9RIrPlACEJHc86ddVXnp2bpilg&#10;6Po6eHZUrIGUfWO5yfvxj750Fc3mtWKxUFAaNmkExETAEHPJBx5A55++hbUs77vXkBp0JIG3JOAe&#10;MamFUY6lKUlR6qxnc7DBBPjQue11VxpKprZUIKiMEhHX6BgeT76oZ0lHSy3ywTRqWWR2RzJyu5lw&#10;M+w5z57HUep5pbWt9jEaPTUlRskJJJySQCPcZA/bUip6mlay0DxzEyw1ZLgAhkA43Dxjvj8aG3C2&#10;evdblJQ1BrJGwczEI8qD9LMMYzgDQQPq2oWqraOfY0L+gI2U8nKnv++dGPh9JCqVzTggIQSxJwBo&#10;F1A4lO4LwrcP7d8jRTov/wDU7gVBD7xsOOGOOxPtqolMcn8SmlhiGS8P0uq7h7jg99QSmG5S2OCx&#10;/tnUkavnt9yUwM0JRQrYxkE5xz++o3SRGAzQsNnpOVx98850VLejYZZa6qMTlVjg3OpH0vzj+4zk&#10;ase1W63z00NVc6mlt9P6yrNJNISFXPBK+37++oR0ZC8tPWyKB6K7TIUU714x48HUq+J00FB0hbaG&#10;iBSeqdXlAXJ4GSAfwRoEB1BaJo7xRU0IZalmWkqqYsEZQx8NzsOMg6OdGVdualuFtvsdU0Vwi9DE&#10;e0qvPBwex47DGqJ+fnp5JCrTvtxjBPbuAPxk6lFi6wlpZ/8A3SMIVAJwufwCP99Al1X0rX2Svm+a&#10;iWaheQmnnRs71zgBgP0nHfRRmt5paO4MaeFadFaN3yNng49+ffVwWCisPUfTk0N0kdo5Yn+XeDP0&#10;ttyvbnIbx7aP/DbpfpCaaso+o+nbdcZ4Y4yk9YjSRxqg/mFI8hQSccnPGfzoivvh7bKinnWvomLG&#10;umiKs0BKyKpbbtPk8jt7ataIvRxPHVQiOdZcMrPgMMdwByMHRueWy0F0qDTW0PS0svqUcEpx6Jzk&#10;7c8BT49uNFL1b7Vf0p5rJDFRuu4iLawc5ycEnuee44zoqB0tQ1FUMakvGJJFb1Yl9QD34++jFqqX&#10;iuldUuVSGSMbQE27scd/B0DlY00zROsi7T2JHOPGjQoVWWneOYOLmivENxJTHGCOw50Gj0stW7fL&#10;tCJH3HLfQuQCfH40S+H1Ca+/0MdZ6SNErTyhjvXABIGcf9W3jzqPzhjEUmbCDK/tq0vhFbnp0vtf&#10;JHHIKa3sC0gyoz3Htz2x99A32C9y3OqrnUT+g6xyD+k57ge4/wAaZy3CWx281VPUzLOCVBjbBdvJ&#10;z+OedK2yqgqKys3O9H6mTCGA2ggnIPtn+3bUVv1Ym54ELevJ24yMZOT+caATNVmC2l5VYtIGlmO7&#10;hMkjaPcnI1aF5sNvobPahW2+nhvlpolhWtGPmSsuCFVh23AH78HOqzltslw/hNnkUBa6pihRxwPq&#10;cZcnxgeTq8fiS9DQmklrmMxVtqCIndPtP0KuP1HPY/fQCIYpqSfp56iOOpgkiLVZVMu2f1AZ7YB/&#10;fGh3UXRtPdLD1VTzXOqX52EyJQpM5i2RfzACB2JI5x34zoo9Q0l0oN5FGaiEsyIcvGGHIP3HYnTO&#10;zmvtleKCOmkM1TU7oqkqTHsYEKSfJwOfxzoIrFUUNJarXOk01xtEEMCy0gOQ7+l3c5ydpJOc+Ode&#10;paiSSjWWqkMjzMVp44H27huJyR4wNoP3xqUUvT1bWw7Ke2evGk8aVBchIjGVYPtAPOMAZ7c6i7/x&#10;Ce6Vtzpae2UVnsrLS/NJKZRJuQH9OOCMA59xoJ3b7JXRCejQPNUw07SSlIvpQuCVzng+2oxab3VL&#10;R01EZKiSphjzURM+URtwzHgc5799WBDfYpLq9tknKXu6wtHQzscR1KQqHLEDsQC2M++NCuobXI1H&#10;/FaZo4q6NB8yy4zIDwWORyR751lUPrS9xt14iu7yRCqUxj5ddh2BuB+QoxnUb6tWf06yeviSlpae&#10;FUpBEfqmBXkHPk99OutLyI6KknSqqaCqo41kaLuKpVk/Uc8DyOe+NDPjpc1pfhxb6f0Y1aWSNjMj&#10;YSQYP14Iz7jVRyVc66SuuU7yM08Xq8vI/Lrn/bto7TyQmJXVw2VDYJ5/toJdBFG8lSjJljj007N7&#10;Efb/AL6XoYUAjljmZw4A2EdjqgvJDHOo9YZ2NlR+RrMilogjkSRpGQCeMfbWsc8YcqwO4d/bXqGo&#10;GLnvUrEYhjIyS4Pg+BjWQyu9PGLPTJAf5YkBZQeDwSP7Z0nZ/XRZEYFIXXIBUAMe2tmt9RcVnEEx&#10;CRgMEdsAn7/tp5aKGe32+uerqGmIdEiUDOFzlv8Az7ao9HSpCgyikn9R25zplMBBWzD/APJbtq59&#10;vzo86q8ZCjhuQRoY9cs3q0npP9DA+oygAj7aADVbjCu5go3Hao7nTa/V63GaF5QNwj2naOGx3J0Q&#10;uCtMkFNBHgtIDvwCMngD316900FttS0UcRaoMu55Now2PbPPn/GqIFUjbNIuCAGwAfGkdOKksZXM&#10;mCxOTjTfWmXte17XtBka3UZ0npaP/bQOaTKSKQf6tdXfBPquWw29UpqQXKrqrtBJURvwqUwTDbD2&#10;3Zyf7a5RbfEsLAA7zkDOO3vq7+kaejqoI6eAVkrtSx7BDM0ex2UYyw4JBOMcZOsjt/8A/OBStZbg&#10;tQtPTujmeJ5XJf6RyMDgcDbjOq6vfxBrK6GFKGUIxSRpSRswTgKMDjHB458ffVb9LVsErx2avIp4&#10;EpZ6ejgOT/NjXAPksxY5JJPI0Vt8JWro6KaOQy1eQ8qxFiCMjnwBzqjNHU3C8VNWaiSqvFYUUOrN&#10;wkI4x7YHtqQRWn1qk05HogR+oSeAc8D/AE01tVE6LGsTSIjFo3hB2gMpKgk+ff8A11IbJboZ3qhP&#10;VerDDJtG0nczjAP2AGfOgj70MMNOz7VEC537DxjzrX+BI8Jlp4o4Y4lXhnG5xjjg9xqf1VkqkokL&#10;JTvLUusMhlP8uKMsMuMnuVzt986eT9KJHRiOCneFRIqKXlX1GAJ+sjwMZwMdsaaI10dHGa1EvUKV&#10;VIYGSKnk+sK5IKyEdxgnt99E5rLHSxSh0aRAzbDsZFUD6doz3GR37aJv0tTUrQx0EyuXjKMSn1YJ&#10;558nto9SUP8AGamOOuM9waCllipoY5QiKB2J9+T2z7nxqLFfUD0sdWVq6GdaSPONjK27P9Qx9z2+&#10;330PvvT14utb00lpqka3Wi7GWOonkCJGZV2htn9RAzx7nRSWilpqoQTxuGDOoYHIbb/0nzxofdLD&#10;eamIfw9mpKeFlqBIzgn1EfIAB7gqCD7aEObo0Vq6e6pX0JIKQwmS7VAyx2puQvn257+M6i/UVOJO&#10;l6c1A+YJpsxfKn1GGBknHfdj++rrt3VNHU0NXBURU0k1fbJS9NGA7RJu2FX8c58++mFpu1v6b6do&#10;IbZSU84l9RVliILw4baCcjk9jke2Oe+iq36D6Iqetem7lV0Nxp6Gmmlo0geoO0bQ2Zy2QMcBTjv+&#10;NOxeW6XuV86ZsVzpfkkroqqmmQGFlRWfAU+7E5wD21Gr9UVVV1TR9G1lVFDTXmjqZvmKdSXE6zAM&#10;6L2LAENzweR41iqpKB6unr54XleMx+uinLqYzhXx2z2yO3Ggk/UNlHXdVRVL2+Cuqp1QLUBgskJT&#10;g5+2XHB7nQmup7lbfmekoqyiFDT2uWll9NNslbUM7LuJPJRWHYeODxo7S3qyWu03e7WW+JHNV18T&#10;1VHIq/yAPpkBUHgknONBq++Ud7tdzr7jaoLmsdvcwT0ybZVlDbmwoGfqITn7H30EMhD2zruroOoX&#10;loLbVQQyW6ZgFR6r+sDPAIxjnudRH4ffE5Kh+rE65CJI1fsKQRlY1UqQ64/6Qy985+rzqy/i107/&#10;ABb4Hv1ZZqWe7pSXSINTT42lAhM7xnOVX6Bx376g3w0fom4vW9R1NnimoaGnerel9Zi08shYcZ5G&#10;zHOe/B0F2WG83KnqjT1sy11kkVTDTIP50bgZAC/1A5H4HOp58P8Aqaivt8tNnFYsd0Ec8tJGseBN&#10;gOQWI447Y8kE+NcW9edXT3OgprZV1ps8MqKPmKdjhpCxOFc+y4H99Szou9Wu00qPdLz1HUdUU7y/&#10;KyQBY4qXYpFOUxyT9R98nvxoJ9/xE9SLQ/CUW6S61L1pqgswcEKHDMpwfY84xx21xazMyjLEgdj/&#10;AJ1bPxq+Ltd15TWK23Kqkke1UYpan6AizMHZzKwHG9iecYxj76pITGIEAHbk8aIJ5zrw540wilZj&#10;wcAY40t6+0ANzk4Ohrdh31oBknH76xI+M40gZSDwSDoEatiQg+2mR05lJZcnuNNTqxHte17Xhzqj&#10;ddKxH6tJL508p4In9IySsgOTIQM49gNQZhZI5keQZRTlhnGuiejrRVWnpuO3yOYYam4UUlR6vJld&#10;ozIi+67OSQO/A1z9aYklq0SQqCzKn1cgA9z/AG10rYmaushllYIaaphZNhI9QxxbcnPnafHtqLBu&#10;gneWt9GJmEML/MOw44BwcfcjU9r6mGtp7c1OksLTSbJS0gAXapOGJzzjH+dV7baKVpbnbQjes9OV&#10;ZM4IDLuQ58HsdS7paRrh029JJU06z0jQmKRnDjIILYA4JHIHuSNAesdjkq4lqKUA00aEJsXIY4JA&#10;55yQM/vo9JRvBItFT0UTVVWyMFLBTG+3ncfAA576VtFQkNIKKkkC/NMFbfksME5P5PA/00ZpKCSW&#10;qljrvrEhWNypAREP6B5I5z30A+t6WngqI6STElYg/nxq+UXsR2/bz50vR9PypUTQyTOs0sio7Rjc&#10;oUHIIzwOOcn21IrXY6OlrJDI9XWU9SoknqNu702LABAAMe3Ptx76Ki1PR1dxkEEopJZQiQseWQfp&#10;UccEnJP50EUmtBTACVLxMf5cqLtJwcFlxolY3rbZLsucRamwYgaohi5OeR+POpnJSTUtrJVAtQEP&#10;pheSgx9KYzj/AO9JV0dPV0MfpKJvUU/zJI8bCPGD2PvosVb1Z0+tK8klIvqUpADFFIGM8kZ750Gq&#10;75XP0/RRQRxolBK7zyhdzTfRhe+McYAHbudWb1BRvXWesjZXkqNqbByTkH7fj/Oq5sVzjsNa880V&#10;PUrFUApFUZKyMO/24/xoA/TqRGqjjq2FBQx1B9MshJmlfDgM33bIGT+NXD0Haqu+Vs9z6gG6jljP&#10;q1MgH82QM22IA91AH+mgd0+JtdXtFbLlTw0sVfOscSU52LljhEyeAC3n7all9uQsz0tpo54/StUc&#10;YlIHBn7Hjz37d9AJoLZd7x1Td711HRTw0cEP8mR5cBIkz/KReME4BJ++t+pI5rtcY7P0xCqWmroE&#10;M0m4E+ssgYZOThVB7juTo9fL7PUCoo4QzxnCROWwVBHgf6ag3xRggsvSdLQWxqmkq65l+fliDFni&#10;PARB7mTaMYzoB1psdxu3UNTTino6s0UnpQTOAUnkz/MYEjlQBwe5OtetaqKnvVLQ09BFQinEzGnR&#10;QEDA8OMDnH2450w6Krr90tF0ZSVao1OEO8bd00rMSNpHYY7nHjOn/WYjuHxKqqSKQlmjjC/0jO0m&#10;XBPtx29xoIhW9X32uscVLRMt3L3uJ5Wgg3NEIslORxgE5JHj99SjqStuHSl0NdVVnztbUSbjAFJj&#10;WQpjv28ZwPxpW83iehsL0/T1GLdRQVDKrRRKu/n6snznH9tV9VX+83kyz1c01Q9FMjqAqqsRUlio&#10;XGedAvPQz3YUdTWxrTXNytLEhXBgZxhhg8cg9/Gl+qp6a9zU3TttuEcNl6UiM9RUsQua4DJO7tkE&#10;kY986e/GmSW3dI2+5WUtR32/M1RNJJjfEqxgFlU8LgkdvfVNUFRdrHSS012if0KiAejJI4xUIxOT&#10;gHnJycnvnUAj5KmmMKGn9D5uVZXb1MOpJyceF7nTf4nXmO0/Dye3W2VhJcK6GHIBbMcW5m5PfnGd&#10;JzyUtjr7nLcl3xLJFLTwsCCz4/QD2K+dQ/q5muFHNPVykRM8klJAGIEZfAY9/bj8aohNtmFEFVlG&#10;85y2Tjvkce+pXU9Vw11u+TlUyMUAkMirhsex/wDr21CJAPUBX6VHYDwNZRwFwedAQqql5jtkZtig&#10;BFBwP7DTTOCdYL557613DnOg2GvYGsKQe2ttBjGvdvvrw51q3fvoNW+2tR5ydeOtc6DLDSD9uNKk&#10;8ca0Yd9WIQPkawNZIydYH3OqjdfvpRTgaTU6VTHnQPaY4jznH20oWJznWiEFeNZ1Gmw41vkZJHOt&#10;F1nUHeEvqU8lDHbZm+XjhSIQq25IYxwCGPJwAO+iEFE9XGzQ7mZZAGIXPH516r9KktNG07rT4H0x&#10;yfqY4+rB/PvpKSSsisdwel9JTNGu2RmJKeQcDxxzrIzVxVYNQ9VTGUUz/WyEHzwPz+NMqWqqFrK2&#10;J6KphjkRRKzO6IwU8gDGCfGRqQdMNVS0VLQCWF8IyTVbIGZW79zzjP8AfXrpU3ZxVUtXcIZHgKRz&#10;bAp9Ru+QcZwffQAbYka3+lrKipS3UkH17jkfV4GfH58aJ2nqJbNcrheaiKSorKuFY92fpAHONv8A&#10;nI0AE7VtvMiw5RyySIwOSM47e+lKVmmjieoi9B1dkjixkbR2P441QLvk8FfBXG6oSK1lkmKyEgnO&#10;eM/j99QySGOVfQiZ5Yd2FUn9PP8AqNSevmareraqQhEZgQi9sHUYSSClqZcSu8QlVsgE/kaoG1CS&#10;W41hYFSFdwQMbuPfxor1ClLJfrLS0zmoprlDHHFKW3+iwiBYN++QNMrlUfNVtXKQAJWYqqjAUe2N&#10;IJMrU6rIpYxYwc9j/wB9EG622ChhDUxRhtQBT9xnOc6fWCURVCQz+myzSJlcA4PbK/fONR6guDUu&#10;YYoJViKKwl25TvwB99SCxywU9ak9bClZG2FnhfjcN2eCO3GirAS111R0nc4qW1CunpYQQxY5aMd8&#10;KOMgA9vOgtqkDrTxRwMsaRo5ixgqCMhW++P9NS2joY66ip7TRV3yddLSy1tMUbOYw21lPPKjeNRu&#10;HpvqOeqvQp6q3pFSnMZXczqQB9fAy2R2GoFLdcJqqvmulJTtAIpHWM06tiLBwVORye2tL3dKp+qb&#10;bYaez1NfKkT1klUgWDC4+oxseGODjjtk50Xau6qjsFpTp6W0xWiplkWtgnm2TTz48ADfgnuBobcO&#10;lquuquma2d6s2u3JIJzRucs4J3Rx5wdpJIJOe2kBm3IKj5ukttEsDTSIkIlfc5lUDuT+RxonRwfx&#10;SO7PQy/MStVbKioLBFDqRnaR44xoXS9PWy4VlyqqR5I4J0apPzUW1kkWMIoTkZO0Ad++n3QUVsg6&#10;dnMlS8NHNUlpYaiH0RDkADvjOft76Qa3CojhtVRV2yZKdnYQRhEIkm2sQWVhzjyCNMjcWuM0FLSV&#10;lNQx004mkoamck1xfIIUnAB3Aac3KSmprs1x31DmnUKkYj9SIIW4C7TgHOBg/nTG+2hKyjWjrhS1&#10;NPPMHnarjVZo3LZV1/8AiOBj350BG9WGx1fTnz94oIZPkG9R0opCZmk3cqSGweVxjByONZ+cqaW9&#10;QTzJJQx1FOgpnEIfYXBH1ez4XsO2htiMdnmlp6iBVsscok35AEj5yP2/30pUoFrKu9VlPNUvcalq&#10;uFFclIFwOdp4Ix440DegWWvvcVD1feN9PWrJGKuPGxCQSEYtyP0j9z2416/PbLhJS9O01HJS2D/l&#10;VklDgOhAOOQDgEj99HLBU2y1W+4U0yqtRJVZhZ4m9CSJl3bljPGfv9tC+mqCgQTV/T9bFBRXCpeI&#10;TQD6WcE59QHkEHjH340A2nqaOgrlpqWKWnkqoTJBJUj6JGUlRuI4GcZ0Yt1lrZqapWtulJJ8tHHV&#10;GKjpzGYn+rchfG0jgkD7aBVtXSG7OlbQzO8XqwpUINkZxj6gg529yfvqRxXOPp65XGiSdrtQ17pM&#10;F9bCgEDC88bePOgj91g+Wnpq+huTVkdZM1LNAkLJMFxglgR2xjQyqnorf1JarfR0SBRTpO80x3KW&#10;DEHjxgDPPfOpTRTL8xda2WiR6dJxL68MjM6I2eFXGCo45540FvnS1XWdQNeY56ej2sr1EpZdrAHj&#10;aecEnjGPJ1Rm+2ijuHVtwiZ/WglnikVKWTaiMFGDxx3wfzpC6mSw1dPFX0dUio/qVFaGWQ7ckAEK&#10;cYyPbS1yrqGfqxaugoDZKWWIxQRKxdWbaCz5Pv41mkuJorzX2qtQi3V6xGOqcAnJOAgz2X7/AH1B&#10;Vvx6Nqfqanax5YLSItQXJ5JJIx7Y51BYrrH83RrCWlUIq/XwQ44wAPGp/wBcUaydXNbi0VRLNUqj&#10;I7DaCc41FloYv/XcVPTUSpHTPhwpysxUc/Ydv9dQArjSUcU9+Q0ryLNN9MjhjgjB59vI50lSLBJY&#10;ybb/ADaeB85Rv0+MHknUgrvl3gu1RG7DM6gIckMucHj2B1HqK3QUMZht0Ihh4MiZwCc9x7/jQOLe&#10;Q/qyTEoFXYEY8k57862ppKajguaLA8UlVEFJYkEgcZHOl1tctZTM6utOgOPVfsMf5006kqYLhS0c&#10;tnMctQsWydwjIG24w3PHOT/bnQIVFu9HpyirIqpD8zVelLAYd21Bkbgc988/jTKezTpeK2almlqH&#10;jAjiWLkso8bR79/OndpGbMlPVytJMHyJwfpLDscD+x02p62toK2aoknFOY2VonDZOc5z9hqiGdS0&#10;lrfp2tqIMioM6SRsPJJww/HOdDulKmKkt2ZEMheYsRux240T6lELWa5+lsXEgdOMA5PIX/XQjp2A&#10;SUUBdwFIYY74OeD/AH1UFLL8vP1AnzEXqRFyRCWxvPfb5++NB6sBLxchJG0EklS0hRmBIBORyO/B&#10;GnMKGnqFlUuRHJww8kex0h1RSy0t0pquQBUr6dZguc4AJTGf/wBnP76CV9AVUkFTcIljWRKiFYTG&#10;2cEl87uPPHGrFuPTUPWlbZ46ppIIqP1jK6uN21RlAfHcbcn31SdnustJODG5VCQXxnx9vxq1+m7g&#10;LhNSSxSA00mUcOSQ/wBQIGPfQitr7TRtPKzKRydm99zDBx3wOf20R6f6Cu14RzQS0MiEBtslSsTH&#10;7DP21p1fWxVN2qKqihkiheokBSVlJznk8eM636d6le2JNS4Kw1BGWyBs8bvvoJLZOn71aamOOipr&#10;hFSVFQiRRwsZFWQ8Fvbn31ZDWK4UU0tHXUNxWpikxLEYHWRWB7fT55/zrHRN9ooWeOtc1Ecixxs0&#10;MY3wYPDoMj6sgc6kdq6xrbNWNUJWOYvmnHqzvlwhbG5m8E85/P20UEgtlfJcaiGwNcHnp8GaNIy5&#10;iU91y2Bk9gD76MUs3VVs6hsll6oqHpKOqqlFE23gSYJ2bj/W3t5xxq2qCsmSokyTKtfcVZYEQIvq&#10;pxhhgbh5GnXVfStPe6qCvlmMktKI51gdRneCVGWPGR/fQQLqa0RxXusjZysiqpQE4AkJ7N7c8Z0h&#10;PQehabXcWqUqK6gZhOhO0BWcY2443Atj7gaI3d2lrakVAiDetnOchsHg50J+tnbbtUAcaDVqeOJF&#10;jhRggfccnO3/AOvtqcmnVfhRBQxzPHUdQdQwwNLEuD6MR34YjwGUc9sahcjyTPGgC7yeRngnU1+I&#10;l2jirug+j7WZ6eOgzVVwlQRbmYcDnk5KluOMEZ9tAxv9O0V0rqIukskJCZQ7d3AIOondfrrIkjB9&#10;R48sqcgdx399HuoLm0dyroWp2eSpgjmEix8qycAlvuPHc6zbaSMVNa9ZQwyKIVQ+oxJQk9xjBA4O&#10;gf8Aw8tVLeL/AGdb3J/KSVgkMYKyKqwt9QP2OPzqW01d6U/T1JWIy22174yNzNNJOXJVzk9sADbk&#10;851n4U0NFSQXm/3KZVqoJo6GiX1Ccg4LbV8liQPwNeu0Mdl6yrZpYVliro1koQSCqTcljz2JUv8A&#10;f20C1QGq3rJIICJo120/qrkZz3OO486Jw0S0VHbhXSZlikUtKhOMjJIX24zxoLdbxTG8WD+A0jS0&#10;1yZxvDDETAcsRnzg8edPKypP/qanpamranpqKoUoTFkSvj9LEnzkj++oFJJHqLp1Cllqt0X8pqal&#10;qAyjBAD4Ydge4H9++gVktkXQsQsiXCe4i61UskILoZyhTaygDuqn+wGpldKKUiZLNMlUXO6odmwI&#10;IH/UCPsO2oWnR0kt/vENhUmaKgUb4HVzAsgYoynwTg9vc6gefP1FnvSwmnqFf0tkEpjM3pQ8KTuI&#10;wCxXkZ86UusFyvsEdLBVxxDcrnKDMiryUHgZ4BOhdM0lu6GWWsnlt9zhljgkWocEyFm2nafOSQB9&#10;9EUpaa53gUUqSVkFEBEWOYv/AHBQnuO4yMH86CFdZRpbaaz1NRSSVdc7NT1MIcYMBGf0+dpA/vqt&#10;fjxcPm+irJLNGWpKSUQqu8b9xZiOfYA6mN+u12iqqCORoZ5LXTSNVtGxw7N2Vcn7Hz3xrmz4mXkX&#10;e/sYklRCgkUTMGZcjgHHAI57aoh8brJuYbXDOSw8HRShWOFERFUBWyB/96EQgw5CAcggkjJ0YpIj&#10;FCjOVyw7Z5GgduVb1ZZGWMEk49zpCKVpKSf0TiOMjcT7ntpYtujdWVfqJA+w00aP0IZo4BiOQqXU&#10;8gkdiPvpA/pKeQ2WrcOIJJCcO4zgY8H9taUdVE1qnpWJSrCPKGcfSwBAx+edNJal5qRYSCFU52/f&#10;300jgb10+ruMkAHj8nQHqOTYSWGeODnTOprIvUPIU4PA+341sXaGpjgZWSWU4UEcdtCqoCObaECs&#10;CVZvfQLw1UyGCo9MAKxHA4YHOOde6skSro6CpiRoEMZJBGOc+PfS1HUfNULUG3IwQWxnIz2H303v&#10;lTP/AAiGnraYARhkiLAk8DwR2zqiBVUfpv8AkAjTfGn9blVjOMBo1JH30w5xnBxqstde1k6xqjw0&#10;rGe+ktboRoHBYlRk9u2dXd0QFttNLcK4sJCtPCybe7F8KGA88ftqlabieAkZVZUZuPAYavWhraQU&#10;lQBVGoWtq6SV0U5VY15Zt2BjnuO3OosXHb7BUWvquCSWelkkrJwfl4ixSCN+PI+5ORqdUlNQ2651&#10;UB/nGab5h3gY7drjbGvI+kBom4Gck6g3WcNFV1lrvnTVbIyS0/y7hZ+YXSQDJYcMCjHAHleeNTLp&#10;Glhr7dSVtDB8xc7NPLR10iNz6DZkJYHwu4YP/wB6ijP8MarlamtdIP4g8qNEASBlSxbf4wRz+3nU&#10;geiis3zFvitjsJKYSVs0Q+oZYKHIA5/UCe3H41v04KmmuNLNTsYqKrl9dqiQ/wDKU9hx2Y9+2pXb&#10;paNpq0R0stQ9UCzGSQ7gowuOCOMDPvohtFZhbmaFQakhDtknhUgnbtHGcDBAP376XitFZTUiSV20&#10;xxpmYRyZ9QgYUk45yccaPi3QTPG8jcFArRqxKkAaIqFKTKFVwMBdy8L99FRg0dIWio6thG3otKjO&#10;uCmcjJ9+x01tVGaSJltUUMccU2Y+OF2nJOfv5Opa1AkaxR1KrKiqcMwDEqT/AOcaaVywUZlWSmjE&#10;KDAjXP1Ej9IH76CJ9RdP0VwWOop44knbLKkUeBvbIPOce2mnTlvhnpp6K8ozzxt6aOW5BGc4+w47&#10;6nzQl6TZCyGlliOAVyARzj/z21F56KGlrEf+t0LTRA8EjH1Z+/Ggid66dntk94t1orIaSprresUb&#10;SJw4MoLIX8ZH+ufGoxS3xLTSWiz1lMK28oagu1KvqCT1JQVX9QJwN3bONurP606RlvnRtwq1qXhn&#10;SjMvqNgsDH9RUcH6T245541B6h6Pp7p3p6vt+xeoZqX65YyHFJE55x7PgkZ8DQVp8TFWip2uNSJK&#10;e49OVEslsaDCNE0+N+7jtxnB89tSfoJrZcOmR1L1LHEYbQ0MdVTyQ95XHJ3Y5OW9sZ1IFsdlulje&#10;u6yuMD2uj/8Af3SnnQ4Z1BaNnYDJwBnGcZOoBX3ak63uV7uNjSWlsuUFFAQUMP0fSZcEgNnJHfA5&#10;0EM6CWmsV2udb1MIoK26Xepr1ikhYQx+o4Ef5G0Aj2OrFt3RqUFonu93uscVPVVCRWlqJ0zMcMGY&#10;g9gynGO2ccZ0f+HFg/j3R1UnU6vVPabkaH1lCsXQQxsFLHGRlsZGeB76T6vomnvtonooKWtpKlw9&#10;RTU6kTetECtOnHcbgPzjQOVpam4Q1/SXTcdVMtLDLWVdU5VIEgeFl3gcglWGAO5I541zx1N8Orl0&#10;Uln9aol9arVmelRFVpYI8He+OMHeo/Jxro3oTou5dJZ6g+Ibk+tT+jJbICWqN82eJMHH08kKM/41&#10;zvdrvXS/GNKzqusiqbRcLbUWynkhkHpUwwZI4ssB5RRjvk6CK0/TNLerHeaC/bKejF32Uc9QfTki&#10;kEYZjjGSBnbxx30Eu9TV9LQW2vaugqHqVd6OSKQtuCHH1DjbkjsddA3zpyv6U+FH8UurW+5UN4eS&#10;XftIddp5Ug8r+nGQedch367veHj3RiKKnUxQxg5wuST/AH0AWomeplmmmIMkjtI5HbJJJ/103257&#10;6c8qGAGARgjWvpgaI0jG0MfJ0g7E5PjTrB2tg4OMaayJjtk6I1V2J+o5Otm+2tqdP5w3jj8axLwT&#10;zqhB2Gxge503OlXPfSR0gxrw17XhzqhWIZ/305VwFCkD6Qew76zT22qkt01wSBjRQzJA82fpEjAl&#10;V/JCn+2kj3OoJT8PKGCt6k9WuqFggoad6llJAMzDCqg/JbOfABOukrHUUdrtltcKlRemmnMNOqE7&#10;FMTBDKT4UfUMZJLDXKliubWe4/MiNJleJ4XRvKsMattOthWWcz2l5aWRpY0kVnDNH/LCnHjBIPb7&#10;airDiuFZa7JdKz15I6utjmNTMABIvG3aCe2ATjSnT5qLJfC1BDOsEcVPJKiR4WM5Gd35XwdMenpY&#10;4+mXuNRSirNTe1pzNNLu9OEsjZIHc5HgZ41aVJ0TPa4P47W3CWsTqCuncJHhTsJ+lGXIwNp4P240&#10;EyprcaOvhqTKaSjq4GqXcEfylGckH347DRO2VqQ1B20/pK4jjM0koEnAHJBOP0nOO5zxoRI9trqK&#10;go4pw8VroAxgD7iX9TZGhyeefqP40xjDXO4yegGluBlaKTvy+4Y/07+BoqyZrrJQWxJqMpR1TKCZ&#10;Z23hwSQuFzgEnHvjUgtN92TmnlmFQoJHrH6XkIONxH351EbfRxzVX8Qr/TWcVJiR930wxj+oZ75b&#10;IGjkdKEup3xeruQmNVXAYlsh93tjJ/fQTKUpJShpiAJTyoxnjQauNLQRPKzKC23LudpAJHP50jVe&#10;rVGKGPMlWrq6emMcEHk9+AB/nTKrp2ljqY6hR6g+ohjkEAdudArVzHvTSsVZCAy989gMe51XsvT6&#10;0dcaKoykqRmQZx9bHnuPIzyNTASlmWP0lSPAKgvkn76F9RU0VNcKKspEMkSqHILYLljg9+xGP3HG&#10;gA9MdH1vVd3pKmVHjpaWqWRjOmw7Y2zuC9/HBIGp1cBTVl9utaJ4dkLvMgf/APKMTxge+Cc/nQig&#10;uktp6fvFHQgNNUSvhg2GWNgCMZ9iScf21GKGqnW301X/ABGF4Eyu8uVX6e5OfY86CcdNQUcd+gul&#10;J6tRcCSWgBykYI2s7H/44AHjvpC9Couj3SrlZTDQ26SMLIoOHAZmJJPJGAQRjUcsfVdra7Q01Fc6&#10;TfVMq1EiygD0AW/UP1Yz7jzqVXCKDqDqGiNPXBbfNSlZUQFQWyxZzx22H/HnQRroxJW6cpLlcSpp&#10;YqZJ4yZAZRASDjeeMEnue+oRSXmsreqr5ca23xUknqSGkdZ95AYZ9Pf2JwASeOTqVX+60dTdxBaK&#10;GSr6egrkt8dKx2xywoM+qCx5UHwR4GNVteKWqX4hXxk3/wAOmYSrul+mNyucBe3cE6Cyb80SdLxy&#10;SM1KVVZAVcck85IP3OqqtM9avVNwioFlq5I9jLv+kuQdzEnnAGANWD1BWUVB0pbaqslWs9XDFuxf&#10;aOTz/b8+NBOmr5E1vr5VhkporlJ6DTemoCoVKsQw5yc9u3GgrnrnqG6dV9TvcOoZG3w08dJTwRyE&#10;pFGuSSPGWY5J+wHjTHqGSa+WG01tfCacW/MXqvn+emSAc8cDB7a1p2tqXORKuWWG3AhJnYl22rnt&#10;jue3A1GLx1VHc4q2iEQitdJJItvODkp/1n7HuNQRC9Xh771DUMk8tTSF2+WUH6QuOTkfjGe+olc7&#10;rPdpYgXCwRIEiUYAwPf30pcpo0DwUG4pIDvdRt3Z/Gg0m2FQgYGUdxnIA1QnP9MhA5I4zjSYz217&#10;B5J51ldAqOAR7awdZX7nXuDnboMpgDHtrJPtrXW3AHA0Hk868RrKj9tZ+2gTxrXbnOtzjWhONBr2&#10;B0m2t86TOtMkm76xrJ76xoPA40onfWn50rF30DyEjbgd/OlNJx450pqeNN4/1DI1k+fpxrMK57kg&#10;fbWSp5Og72vUkF3taw38z0jBwKWSMbZGcEE885ztII85OkaeYJLHJKjhJUIKOMbl5Gcf+dtFmoKi&#10;5JbZatoau101QknoiTaY5Qxzx3bjTPqO4/N1pljg9JYz6aAHOFH+usjSyVwtMsdNHLmBGM8keMF+&#10;QPHf/TW96r5LpeLlWyOgimlykUcfpgALgcD8ajk0rwVcc8kjyzpHtjESbiAeTnHj86z/ABAQQVzv&#10;vnXehjjCneCeCDx2zzqQLNTvPNHDTb2hijUupk2jfnA1tJWLHPUCprAsiPsfBH0nsAvjxppVMyU0&#10;lbDADPhBtUFvPHH99NblL81TtK8SbA2RHggD2P7c6oXu609spYYop1dqhd8phkwynOQT37+dRe70&#10;clqlE0rRM5bZsU7lY4znOjAWlaA1dWQqsuGUMd5PYce2hfVbb6CGNV34cbTnGMdj9++qBFJaa2a2&#10;VlxhR5aOlqBFUTgblhZwWUH7Y0IgWOO4enWuIIqlhvn3bgSB3x4/GiFnqpaOnZY/VSKRi0kLMdrt&#10;7lc4OmV4pkjpXqw0TF5VTY2QSWyeMcYGPOiNKJ5pJkoopQ8T1AjRt20EE/Tz451J4IZoZpoQ6s0Z&#10;YPxndg4ONQamqnhq6R/p9KOVWZT59v8AONWGauKOp+agKtKxR9jLhUZsmTIIwce3bnQWD0eqPba6&#10;ag2018pYlpEnqBvj9OQgnt2OB/poHRW8V0lROKOOKag3wLUruYbQ/BbnJBLfp8jRfpqoaev6rfZD&#10;SzNQQyGnyTHgE4/fGo+lOkUlWErZFiWGZoZwDuEgHG8cZXuB+2ip1JbayR6qO37ZLnC6sI5yERlI&#10;/UhAypJ4yNeiubVFupllZzViPbTbZ96gqSTGfdtwIz5zpGh6frunhZBcrytRJMgafYQ8qIy8DOe3&#10;jscHTGeI3mntEtG0dPaqSSXbN6ZVlIY5k4ON/j99QTGiqIaG2wVt2WkppVlWKWmVzIyIxJ9RjjG4&#10;nxn20OrYob90RRUl0thr56eskqky+0om87G25zxwcc99a2aoiehrqKl3fw2aqUJVzIpNWzc7WA4B&#10;/wC/Gm8nVEbVUsdZDSU1liE1FIuNrSoRgbW4AOSO2e+gJV0d2W8x0dsRYqSKjMrg4BfLZ/T+c4A9&#10;tD77dV+dpvn7NTV8UyemtZNKFEbDvgD+oE9jjS9jqaS20cvUNRUNFsjKCmcb5UnUnBcjjAUAgdzn&#10;tpCmalrbqHqWSqt3zAlramSlEkXqODuwp7g8D9udUIdY261CSOGtjjttM0KNLECWE2DndhewLDGP&#10;volJZK682OspagpRU01Oy06rJu9KNicqDjI4x/pp11NDSzz0d5qJqWGmRghaSL0lEIKn6Qf1DaOP&#10;bI08q60SWGW4WW4U0dHURlommZMSnuFGf08gaCEX2ps7zihvtXXVz0MMFCtUtC0IQhQF88t9x3xp&#10;S4W+Ppy72OgpKIVMVzqcoykD0H4AlbPLseM8cAjGcaXgtC9Q2apprlcZ3qoqn5mnk2Kq7shgSwHI&#10;zwPxozd5Kq3XOjlNTQ3RNkZeR2xNTSDuvHgjs3vxqCOWiqhn6ieleaR6kTPTilnGd5HcLgjjH78a&#10;UuNDBaq+zRVzTpHLGkTzZ3gPu7EdhjsCffWaXpyifrO49QSN8xbvSURO0hEtNJkfXx/1HjjnGdPa&#10;e+U1WjU9zhelppkAQBPWWRixwTxlOAPtoNK2x1lNIa6x1aU9RQkxtTTZ9KXPfk5yTng+MkabVtTV&#10;27pais9S4+bqWZ5Kf09okhL5UF/tjH76NyX2lprXQLUSD12hkSIqFO9wSMHPc4x+2ovSUr01DCLs&#10;8VynVmeNwMvCpOcDPYefbtpA46upZ+nrtbaWhipm+YjEjtzKCmMnB/pAPBHfjQrrajr71W2mqZo3&#10;tbU6wk00PpmIg8hR3PGOe2c6mHXVwlp36eDRKI0VmSVY961CNGM+eMs3fQHr2eltkXTEMRnoKqrj&#10;kE04i3xxouCBtzkOQfHHGdUUBfrhBSdX1k1PDI8KlPTWVt0jHJI+ocnx/bQi2Vj0tyq6tJ6g1ABb&#10;LBsRuPA45OOP30USAUHVwa8tJXRSbnd2cEtuztDY/TyRxre4meOrldGVQFym0/tjH+/nWQxkuEtR&#10;QIsMXpxS/qRjvKjOe/5GkCoAXv8Afnvp9Tl44GeMAow24IHH7aQigaojnlhXfFABvIPn20GtRVU0&#10;VvkDxu0iyggb8rt9/wA6Z1QtsVMRStIv0ttbacuxHOR7Z41tUSPTwyuImeLIRmXkHOmbxGWSOKBz&#10;OzgkIByp1YGhqYfl6amipvRmUkvKGJEgP6QB4xzpS+iSit0luem9G5eshSeQhkaI8jHnPjSRzBUH&#10;19m6HBZWPGf+nW90vH8erpKuBRFQqEgETMNyMo7ZH38H7aCF9eTrHDU09MJTCqx7ZCAFP4A7d8ff&#10;GgNtGKCGNAwLLu3dt3P+mpJ1/C4s0Syh0b11SIA8Nwe/v34/OsUvTNWkVGiuJ6iQJFHTxod+e20D&#10;ydVAVRtUnJHIzzpr1DJJUx0krtn0I/TAxjC7iR/qdEq2k9P14pEeGaJiroy7WVgeQQe2mdfIKtVD&#10;ZYbeRjAB+2gCxVDRnKk99WD0Xf4qOknhrfWWDcoSZcFIST5Hfn3Gcar54PSkKg7hng408pC6AtDI&#10;yEeRokTW8WSWqnEtuheWOVifUJBTnkkfv41FmtVXSH1IJWikD4MLxNhTzgbj+NSLpjqaY3COOor5&#10;KUEhjKrY3MOBn/zxqzl+IwSCnpp5mnZyxHoPuQnOC2POeO2iqctF96ujf5W20NXVSO5ykdI0jsfI&#10;4BOrTtVL8S6qgqPQ6ONFGzrG7XBxCSV8BJMMw57gEf21btjutHV04/iiP6iw+nTzBQASecMUwcD+&#10;599GaJ0T5Y1UbTRoR6hDnL+Tj28YH99DEgtPTt1tVE8vUtfNU35YI5EeMAwUzbcqoXH1v3G498Dt&#10;p1eetXW0pFUSCST043lKryGJOeCfc/trF6vFBT2qpnogZ6t0X0aWao2OqZwXzkjz2+3jUS6lutGK&#10;6G1LEXlq4xKGcKQrcY+2cZzjRSDVHzKxymPb6oDADz7HS0MLsc+mrBfqYM2ONL2ugpqK0em9R8xU&#10;Rgx+sswO0HkjHjGdMnX0IqynJknr93qRgAEMjE7QAOew50Eu+Hdh/wDUHWVHTGAtSR5nmZT2RcY/&#10;u2BqqPiD1E9R/wARfVskCxiFKiOCnLAhDFtA2A+eRu+3Yca6P6Cto+GfTt1uFfDI12jpZKiuwu70&#10;8r9OBnxxkDXGtQJq/wCJdxliaMQ7KebMsmCu1R9TecnI41Be9qSouNhlrqWGSpaNDG075VMhtoy3&#10;vkaP2SmraimrLbbVeasrQGaCJQzlUGWIZvHf/Go7auoaV7NBHNJEZxAAYo328g8Ns/zqTdK3BbHc&#10;EurVlTBKCKQSIEkxGzAs5Rhz7caos6+WajbpW2UPT9RWSxfyqpUdAGSVcDnAzk5wR/Y6h3TMBqrh&#10;Wx0Ui1McFZL8ykqlwhX9JIYZH6+49jqZyLDQyWWKhuLzR3H1HLzMd3pghi4A85wAfGqyulypa6pN&#10;bZLgY6uWWSK7SU0jL6yA/SN/bPADY7gd9BJYXty3G3msRYaaF44VhPLAljiTI7YPk/b308t9RPQz&#10;tJLURy0z1ZhQyRhivJG7JOACTk/fQmzXFFWq+cpkpY61/rEqsR6YJ+oeO/JH41J6Z7ZF0zLcqqCK&#10;SkNQtMhiK7dpJwfqx3zn30AOSsaWivosdxmNNJC8dxFPw8SKpLqreMgf9tR+w1l7sXSRvEdfUPRO&#10;qlYhtaV1LDGCB2wc8+3jU0s61NWjUdLS0dsoqhniqA9QN2zlRgD+rnOfsdRaw0st6j6VsHS9PK9l&#10;zWGtkqxIOEbCuhz/AFMcgHuO2oHXUUxqLtQLvRKSokDuXXghTwRk8N2x9+dN7hY6+Lpu3Vtrljr5&#10;FrX+dCEqxRpDsYs3BKjALHx20arOnLpU3Ky09sqqOmWgqWiro56UyCX6CFKZxhM8558aTs92ks0N&#10;7pL5T1ECxXA0dNOn1xTN+ojjsd5wPtgZ40VTfxJvVqoJ6A9Dy1ETSxu9dHOqusE20goh7tlhnPbH&#10;bXMN3Zq65zzVLbnY5Zhjn766d656Putsr6iuaaCSeWmlnlYx4+VV3wMgkHI5wdc1uokLMpLAk4JH&#10;fnvogdUW9aWoiUEvhg2QfGNOY1DY8n399KIrO7BgSgIA++nJgSNnUZIU6BKSneWn+lHdFzkJ3BGm&#10;sspZ/qBwMcYxjWtTcp4CYYGYBMkHsfxpxb6lFqPWqI/VGOVJ4OR50DWFhOziE5KY5Hvp9BvpoJnE&#10;AkduEDN59z9tMqCQUm/ZAVCruYDnP30Up52qskIBsx++g36ivJu5t7UsPy1RTndIkYGwHbtBHntn&#10;UaKPJlOQQ2GZvBzqT1CQLVPK4wxUBgOM6ATo4hnlmUKBISpHIK/fSA1Hc6S1dPpTRRrJUCYuDnuP&#10;+knx3J0xu9ZG1DNFMoEkyZC99ukZYKecyCmLMmBhj4PvpjNBNcLtFAz8EBA0jbFGBk5PjVgjdzpJ&#10;EoYZkX+Sr+nuyO/3HfQkZKH2Gpbfre1E706MzwOAykjIP+2omRtLqO2rEJ4OsY1tr2mo1GlEGTrQ&#10;DSkWN2NA7jU//k/1YyOPOrr6NpKGqsRrZ6bY09JHGAXO1HUEBlHgsADqnKSBpZVCtsJPfU3saXmh&#10;dIKSNkjklCyYH6mxwPsePOosX/8ADamivYsVPNE0lDK7eqqrz6oLgArjjOF3H99F7K1xt18v1qts&#10;3oQ3EmoRvTcSQqjhTGwB5weAD31UfRp6go+t5aJq4WGNFDeq4LBmGDnaD3z7atmkq6kV8Uckq14q&#10;qhhI0cexqlnbkEk5BycnRV3Wy41dVQ1yNK0tNPHDFDIsaoAzBlZv7gfjOpRTVENDVU1U7R1MEakA&#10;Kd2zxwfJ8aiPTJSK2Wi011BBipklhqpVmwYzEvACY5PGfsOdF+nnoo3+Xnpp6eGeVo0Mih9zcNtH&#10;PH2/GgnFJHGCYoULH/nAkHlWOT+PxqQwQF15bkEE8+NA6KrYtLDO0whogVjjYY2oQP1fcYOjcKRx&#10;AgxlHGNhjP8Aj+2gVji9ZxvOEyQFPuDwdbyFORJ/OJILHxwffWwMcsiq7emVAPbuc8jSXqKhYqpA&#10;GTzyPxoN2CRp6agegVJUY/WSDkftxoXV2h2kM5ii9SenQFcAshUfUufYDT5a/YzxSKFUgNs+3nSL&#10;/LrDhWZgWLfUdxwe/OgFXFWq+lLlbvTQIaU7TnGVXkn++MY1y11PBdrQslVcLbJV0EEKSJECxdtv&#10;AGPcdsD8nXXFFToJHEKEU1LARuPjPjUHrLaa+F6iZw+9y5wOOG+kg6ANbBb2+G01XXUuyov9qSZY&#10;NwLuhjJUsB/+ECT4zjUI6e6UioqeptzS5pblUUiyCCPayon0KAc8tjjnR20UE1mTrS0UFEtXHHtq&#10;46upkAVIiwVY1BxgK27AHB0/ejexWvp6rqFatmkeOrAmj2ekQ29U4HIByee/GgX6krX6OkrumOnK&#10;QLT0zQyrIG3OzA5cHPjsM/bWOnp46i6yfNUCUE3rFnlZBumGeBzyFBII/Og9Zdqm6XyapqlM9TMG&#10;LKPrkTecL2xgZ7fjUwkhoVsE1qq7l/DqyaVIqqWeMPJFjBXB++3ueeBoA3VVX/EetaqGkqaempwV&#10;kSpIzI7JGQYj/wBR3ZA1XVb8LKHqtaWu6qo1robFOK9IkcowiUfpdQPseCD/AL6nXT/StZ1XdJaq&#10;jCRqXk9OKaQNIpC5ySPPOR750Kr7m9ouVfHb1qR8tGUnqGfKzPgrnjjAye4zxoKh/wCIm7Gl6OpK&#10;OwzxCxepIz08Kk5kYbtpY57HuR765ABLZUH6uBzq4vij1hVVl3uFlnZI1p5DElKn6VGAC+BwDg47&#10;/tqrbjRCk9J1YbZFyq5547/7aBmgVEZZW27uFOk2GDz20shT1E9Xdsz9W3vjStz9D+IyChYNTqNu&#10;QhUMfcA8jRDaIhVkyAcjA/76b7ffS4U7HIGQOTpAHHjQLRgIhOMnQ2dwWJHbPGimwNTSAZydCJF2&#10;ZU/qB0CJPfWh0pjWmtI11ka9jWVGgt74DXi122t6mpeqooa6yyWOqr2oZUytRU0yF4Y8/wBO4kjI&#10;58aru32C4XSaJaaBE9YM4ZnCoo5Pk9vA0labjNbagz0zBZPTZRuXKsCCMEee+pD0eGqa1d/8xjH6&#10;Ef8A8cHPA51lTyk+GskkdM9VXxxmVXyFQthgwAH/AN/bU+6a+HdqslJT/wAVLCqlrJKes3liGRQW&#10;B2g8YwBx30UsVAa6ejtpkBqCjR03rOFy2/dtLYwOTnznRu4UdRIRBTzzSVn8QYVsu0FI0HDBe3JI&#10;PP20By122ktdulo6FqaCihRqnY6llBQ/rO7OD2xqyOnKSS/2u00qUqLVRworkTBTGWbDnd4fjaO+&#10;M6qG4CoeP5XFO6xVaFplcnKIc5GO+eMg8edTzpOmqbZdaOrrJEmI3T06JwrY4IPPJG7OftoqXUsN&#10;rqbXd7nRTR0CQS03pxRAySSpLUAKufsTuJ8Yzp1bqyairZ3pYWkiZmZU9XB74AJXz3/voPEtXUVY&#10;WnjP0zmBBj9b5BDAf9OM6KWJElLSCREigkjB2sGZ2LEDgdskaCc0E6VFB8nQShpaKZ3qUlX6zu59&#10;MZ747ZHtqQ0ryTp6scRVxHznuCAABntqD2avm9OVliLzPUuJERwSRjIx7551LrHMhDRwNIyspY+o&#10;xIDMvn7g+2gkdaop0gmjP82XaZY4xlmA/pP/AJxoeyJJQzVE0UkMkw+kNkMFHgjxpenpKcyeriZD&#10;TgrG5c4YlcEnnnP31lKWV45ZMs7uACx529+P8aCONTsk05ZGYqFPA4Gf/ocjSd1SWttqRwKgKDmQ&#10;8nOe+P8AwakIpw1tqH2n1yytuznjt27aFxysI5E+jkfQufc/6aAZZbctVeKekrTuK04kndQFz9WN&#10;wB7c8DUH626bnunWPr22aVLVbyRUwK3qFpwQBIFxjhffjk6mFyrx01I90MPrERiB0792yD+x59tL&#10;WC+yWmjulfSBQ953O0k7ZZfBCA9j/wB9AyHTHT/QvQ12qOh7YZusb/TCGpuFSxllkRP/AMoxJwig&#10;dlUDLbfbOj/SNTBbel5roWEs0NEUp4Jn3M3GOe39R/xqE1F2eqvlKEnMdvpoPl4IixGSSNxbyTkY&#10;GT+NGLvboLX0w9Xei1JNUK3oQAbc5Pc59xnA8ZzoAVutN5u1bWS3apigpgVko4VUqyr2IAxgDOee&#10;47ar3rD0qHr+tVhujV/TCt9RyU78an9NXw3PqyprqqpmgoUgjhLA/qVV3dvAyTyO+gdJ09T9TpW9&#10;QwKlLVSV3p0a1EeBLH7hM53DB58DGgF9aXqir6ait6Bp2tkCeoypiOMMvOT5PbUJuF5lorB8lFEi&#10;Uk1UArA8hcEHjzqL9W3apmv9xpZwaOWoeEvg52+n+nt544z7abXPqCpW3Q09TULUo5OSAOceOwxo&#10;Gd4hXZJQWoj0nTaMkjk849yONQ+tudNFbZaeKYerhlPH6ie4zpa51k1QZZZSU3jB2HAAxjjUTIWn&#10;V2UHCZIzoBDVMsUJhVv5ec7RwM6aYy+5s6cGUyyM5GAfGkGYkkEYGgyB3z+2vAY1hTnzrYc/fQeG&#10;th/nWyrkZOsgYyP86DUc+ONZK+fbWwG0ax786DwzjXj+eNZ/B149udAkTrU8a2PBPOtCeTg6sRoT&#10;30kdKHSTcHVRgnWmf9deY/31roFQeOdKxd9IBsg6Wi7nQO0OBxpZD2JGRpCM6cxLuOBqNHan6fH4&#10;GtXU9xpRRw2PHvrXdzjxkZ1B9AoXp0elLbfpb6R4ydDr9ME/ig9GR5vUUwxggDOPJ7Y+x0lTVpMc&#10;URCTPIqMHyD25yMfgabXe8FI6ikmh9eS4NzhiHypzkYOfz9tZDe2241Nxiak/l1FaBB6jfoHkEj9&#10;tOb3b5bbfK2nhnlq0REOduPTO3LD7jOoktWlZcXjjZ6evowCtPvKnbzz+/fVx9J3GC62+Opr4Ukl&#10;WRY5mBywQ8hifOcHVFc2yMxwTzzVLtBPN6fOOAeRj7dv769WJHBbGE742ktng/tjU2obbNBDd57n&#10;S0C1DTmK3yj6tybs7yP6W+2ov1LYqdP/AGtbc6UtLMkbLTyF5ISTwXXHbQQmuMUULVKtG0B+jIYF&#10;gR4I0ykdq6kSCNy0iudsX2OlbtaEgoq2nWb5hS2AMbCrDt5840lTUk6IpqWWmldASroRt/fHnVDC&#10;npz6lQrSIFQD6SwySWxx+NRv4mUlR07XWiGnkSelqS5c87VfIxnHnB76kc9GTvhII35wR40D68t9&#10;X1db4ljUGvpP+WsZ2CRSMYyeAeOPydA06dppLgstNXxxrVQSkiaMjMinsO/20ZqzV2+40omjWeD1&#10;hvUYLbQPHI5+2qss11ufS1dJSVhmALLkyJvK4HIJ89+NWfZeobffKKoBiqZ3i/QzxgEEE91Bz9tB&#10;avw6rorrS9ZfwrZPVNblIEjCNhGGYnOfsB/jRGqelqukaYQUxpq1oYlnEpDLKr5ACFe2MA86rC5W&#10;uSw3Kmr6OWOWqVQxRFBXaQMLj29wfI1YPRHVVmuUvTduvtJNS1xqsPDM5jWZsttwRwAeDgke2gmn&#10;TUX8TjS33M09TXQIZ0lWNVZio5Q/9Q+32HnTunL0FJSG7NNRbpGM0NQmUUvyNgA7Ee/bJ0CpOqHo&#10;utGoOmunIoo3qvTlqEqM7uSWI448HA09kvVTSyXCvht0UdsuP8qPMwchlzywPJyc8DxqAtFLZ5nj&#10;oLPdqladKwykToEWRsE7RkfbA4zxoLX11q6gqYqKkc09rhkjSro6lhGPmQ2TsJBI3cAge2fOtLX1&#10;BdXEitYqO4RwRGRY/wDlGPaOGZ+cjGfvoq3yNFZfmf4fTAUirKkhBcbiwAIGScgkee2qHDxW17lV&#10;w1EjxzSyEskqYjEigAbHxjOAAB9++glYI+q7d83PUVNpoKaXYoo8KspyMmQdz2A5xj++pRXXNLnc&#10;aahhq6BZGR5oZYhuEx2/WFPuvB1XNNRy081W90p6i4VNamWhC7l9Ek7X2jgEj7c6mCcV9ZdrjPQU&#10;NJS+rRwxvDTR1ECEVEXGSfqIU8dwe2mk9M8jPP1FHRUE9PT7YqZgNsRUHax8AEf3zphZelLm8M1P&#10;JFUUMMKNUUZk/lsku0qNgB4BXggjAxkaxDYWvNuWsSqS4XJxivV5CH9ELjGM8ngD2440wKdN9S0c&#10;NRHHc6NKUVahancgaFXHA47+SOPOs3mzQtXUHyfo0EU7P6JZTyiZwO/sM4PjTiWCjpZpaavoUlmq&#10;HihofmJvX2hgCeV7ZGO/IOlupKCqlW0VFPDGktorPmFzjafoZCp/K5/OgZ3cyi+zQuYzSTUccryI&#10;42sVOce+eP8AOlykxoahrYB/DbefVklZQDzjKnnnHgffQrrXp66LPZL50qYqulqIAldTk7Xp23HL&#10;pIDgcYyp7Y++j0VlirunLpHHOJza4GeSUyECoJQ4kZR5GOw44/OqB84t1dJYpqOSB46GqMs7zxFk&#10;9Nh9Sn78n3xgazdKuv8Al0qOmIqUCeaohqmESr6dMMlWAYZJPHC8jTXo90q6Sptx9OYyI03oTRll&#10;JwBnA7D/ADzoJO89P0+KCadqapkIHqRvuU/VjZuPOSP86AzWW601l0tccd4k9Sogig2tETGjL27k&#10;BfPPgnQzrmEG9NaoXjqKGnlaOKdnDNExAAYN/V99EaattVu6n+Vugl9Z4lKjbvRTzjA7eBkjPfRO&#10;qlo5+nqetpKhpIk/9yonh2oCSVZBjg5/20HNtztkVFdLpLTqk1NT1IhL43E+e/8AVoVfmFJUUEkN&#10;SAKmKQzRY4XDYHcedOus/k6Tqm5NQ1IczVBk9IH6IwRwR+/+NAqgPVKGkfBPJHgE/bUwb1Mwi2oj&#10;7y3sOPtpzTSSw2KroIisMlTMsk0gOTx45+2hsYMYX1T6oU4Az2XXpa1o6tnpQBFgbQ/P76qHSTzU&#10;aepXKZIppA0UmMIcf0kHvnQ5apqeZ5fqiqWaSUh0CoqnJGD2I8azPd7zPQ1NvluBe21BDSwlB+pW&#10;ypHtj7Y0BrrUtTM8lXNPMkuMqX44BGPsOc6YB90vcUtNKzVMctY02cLnIHuMDHfQJ71VpFLBTSNE&#10;krBpGONzn3JHb9tOLlYxQ00lRFKNiuq7GHJz7HQjjHOriFI6eoutXTwszzM8q/U8hIUFuTk9tWZ0&#10;xHObtSmmLSGlqS6Fxydvkt9++dRvpHp+epraWVGDNLnainspBGW+3nH41d3TfQsNIktQKyNqhowD&#10;G2NvBOFXz3HOftqLFZfFCG3t1HLXWuKVYa2FJWaUsW9YNslOT3UkAj/8LjjVcSsd7YOTnvq+vi1Z&#10;54rfQRCEu6yO25O7gpkKBnyRjVBP9ROECc8jPY6DX0hOpRzjI7j302SKSmfZIoIz+oHIOnAXDZBO&#10;jtDskMSVkcbRSALkjPH7edECYaSnqlcTVRpH25RvSLhm8A47eedOJRd7LFSxzoauiBLQBAxXPc9u&#10;QR3x9tSCq6AmqWhk6fmISZSfRlYsM9vpPfTW523q3penpkqYykUg3JHHUF+F78DBHfvop/a/iu0T&#10;wxViwuyYXeqlcgDGSp7HUqpfjFakpYVnldapjj01UkA54yV8ailB1T0w9RHP1Bb6u4y71aaGqiUr&#10;GgGDyeSc+T4xxqz6D4w9JdP09DJY7HaqKnlEgq/lJIFlU7QEIyAe45Pf7aB1aqu9dU2wzUFouVLB&#10;G7IauohaKLIP6QzYzkHP41LLdbBTVFNPdbg1WKFC8UkvKknsij21H4/i1W9a0jUFtpbtW07yqwjp&#10;6RpFkYDaMy9ue3fVgdLfDa+VtzC9QvHa4HgXFGxLPnBbBOcLxwfvorL9RR1MYjo6elgiUFngWMkE&#10;4/VgLnPHc8alHTnR09Mi19dNC9wl2CMbSyiMjJLfjI4Gj9k6SoenZDLYFEEsqhZKqcFpHAPOPftj&#10;nUkgp5Kdnd/RLCb5nft2juCQRoGt7q3p/h71cHq4pZBRBo2QbSVDoNrZ8kA/31wfPX/O9e9TTQrh&#10;ZWTYkh5QLjGPtj/GNdwdcObZ0b1LSGn9aSq9NFnHH0vKG2n7ceNcGVUr0/W92MhKh6hldVABwDye&#10;M+dBdlmucUTUZqDFulUNE3vjsD/2OrI6S6kCdRUMs8KtXOdjCfhJQWH0gdgTxz31TfSVTPJPBDBU&#10;CnpEDbzIu/cSM457e/GrPtsyW6aguwghrkimfYJ4+7KBn6c98HI576C7brVBurJ7OIpIZoqOnNOV&#10;xiEBiXXntuXHjxqv6mKCpufydDNLHCahvreIsNpJyTxxyMdvI0XtPVNquM/zsNS1StdSNMu7LVdN&#10;s2h96fqwCBj7HWDdp5LlcbjY64Uc5pUEY2hPWQfUS2cgA9/7aBKsvXp09Owjq5ZaemnACxMN0h5X&#10;Ab9WADwNEqO4w3K3fLx2Y11OyrLWxxbiQVGQRjt3yeM5GkY7oJLNV3KoinT0Kdalpim4Akn6UA5B&#10;Pv27aV6bNTXXalittY1vjcyLK86EesGJCs3cg4GPzjQEfWeqjthsWaiCCeOokq5V4jiB5QseSxHH&#10;vpxfLxUdOtcb/BPFNFJSxQU8BiwFO/k9/qPIwOOxGdZm9eB6tI0wlWqx1yIwzCFJO/B7nHjudCL7&#10;U2W7JTWe4rUXKionMdRtxGSQqt9WDnyCNQJWqpv9PHS3y49RzVKmrdxBNRARxPINqEtnBUZBx4JA&#10;1pLaK+spayTqO6PW0MWas0KUyoHmU53DH1HJC4GOO+nUCS2a2pabhV7rEs0b06ZBKgt+mQnvyf8A&#10;fOmNzWuPUdruXTMLVsczVSXCJmBNNCq5BOe/uMY499BWfxZqqqrtqUFvpnpYT6YqTHJskYLk+mSc&#10;k8kH9tc51dPLTVU0bqyoJCBuGCo9iPfVz/GC+QUtYZrXAY5DMHiffnLKc79VFHUrVwPPX1BmuFTU&#10;OBGRj7lv8n+2gZ08H84sDlRjTyGmy+zcMlsAnxp1S0C+mHaRgVblNvDa1kqDRPI8cQkI4wT2z5/b&#10;UEWuFtqJ6xl9Jd27DOOxOtlgWBDC8hLkfUTxotDVTS1s0zfR6kbIyFchs45U/tphNTbJppRn62AO&#10;ffGrBrDCFp9kQLbU+s9+M99Y6fu0RuFRTemXMhPpyMMgkA/SB47Z0SsLiK4JIzwvHF9c0cv07gPA&#10;/fGmVIlNHXGqp6UiaNydzLgEHyP+2ge3KlWaraCaojCtgRshOFIGe4+/GmcsUUlmkWQSLURtuXng&#10;e4++la2FaiVamFDFMAQSh/VyTyPfS9LEt6tVNGg2SGXb6oba7Z4G5T40gAW64KhqRMRtVAyAe/tp&#10;CuWnmWOeKU+qq4YAYzx30/tnT3zHUPyEyiZo95HpEL6uP38c6Gz0klPLKgR2UOwAP6gM8D86oa1t&#10;bNLSw0dWc+moYFx9fIz39u2orUqBUSBeVzxq1ILjBd4/luoYBUMkYWObb9e5VIUY/tqsqxcTMeQQ&#10;xXOMcj7aIZa9rJ7nWNEYGt48BhntrXWVO05GrAconRqmBZm2wmRVY4zgE41ddJa5ZKC5RRSvNTwu&#10;gSTvukC5Ck+wGqGpW9VijdiD/pq/fhZVx3+klprgs0JhRjI8J/5hKEK+DwMcDjUaF+mrRIsaySiO&#10;Wp3CORSM5LDIAJ5P51aPTlHV2+qjjuNNHFATvSokO4QHH1cecj+2oZS001iqAAstUY4tyqBvLoyg&#10;526cU01VU3SlFV6zQyOZKaNCfp4/px3U+RoL4M0FqgttOyRgPCsUTqgVlnnckSM57DZlf3GpNZEj&#10;u0Rgro2p6OGtZjtbjh9qgOO+exxquKerrXohR20w1Pr1MMcdPPFkx5O1sSYJAVSePuNWN1TUjpuy&#10;UtGJZZYKeBadDtDO05kV0JwRxt3EkZxj+4TS3NURVdRTTpI6CMtG7gAMvAUZznPfJOjNvicwPvb1&#10;wdoDYxjHb/8AHqvqbqamknWrh+YEhDQpJPGVEiEgAjPJGc99S2yXA1NKrMUQJuR8NlgwPGPGNAZq&#10;pHhkV2VfSRWLEnHGO4P20tAXqYclN2XyuCMMCONbwD5mlYRr6ZkXBZgDgedYSIwQKkCnMfKkd854&#10;/btjQCpykcTSyg7kPIAzxpmKmMvJGpwwHK+2nkmWp5GxuBLEkefOdA0kk+fl3KSAnBHH/wCMn/60&#10;BWGqm9OeCJgHdCR7HAzz+NAqavyk67TVsZRGEC4GGH6j9uf20Tjm9OSJs7cts58Z/wDrUbq68Wys&#10;qqegqjSpOZCGkjDKoKBCF4+rtnQR689PxXuakieohpqlppaGomClllUgFFbnBHqDUke33PqKN45f&#10;mKYUlItPOoUBfWAwGTdyRtA/bUVjpngtsdNTxv8AJxSGQSH6fU2MGdwDyck6Y2j4/wBpuMNIipMk&#10;aMBNVCE8sSQF2+MDvn29tBMbP0V6FwF16lqvrgo5aR6TC+lIgIkWTgAhgw45Oc41EurLLU9efECh&#10;+QZKGlaBBUzibYrMN26STJ5OCAFHI86t+03q23uit8cdZST1ZBkVlOPUxk4AP25x9s6rfqK3RWK/&#10;z1R3SvM29UflVyDuOB24GgzTTT13W9utfT6fI2yGsmimnpUxu9OPIfd3IO3b7HOdDerKG02e2RPb&#10;XAqr4ZzURyHCRRoewU8Agrj9zpMWuqsk1P1NSxfLLCoWFg5wPV7IVBxhs5OdPkak6vo0j6hmhhpo&#10;Kpt8qx8xSOnZVPHOf86Di74yx26sv8EtjpBRyNTiqqcjHqnwRntwP31WNzqKWqoaQIAKiJjuOO4O&#10;P+2uhv8AiV6JHTthtdW9mEFaan0PmN/6YucgYPIOF79jnXOlPToxXcCS2AMnIOgGkArkHA1oe457&#10;aL1dPknC8qP0gY01WjaRWfIUKMnPgaBCnQneBxkabbSM/b76K0c1NDVB5lZ4gh485I4P40JUkGQP&#10;3ZsgDjGgcLxA59hxjQeZ/UkY6LSIUpXbBIH+ug3n76sRg9tJ+TrYnWuqj2srrGsjvoFk4zjRzpiu&#10;NBdIiJDEkp2O2Ccc/wC5xoEuCOD/AI05iZoxlM7hyMayL0ppokmiaWaJhTn1FQEN6kmMYPv21KrX&#10;eEqHuMlEVqJY6Z3SM/R/NbgDB4yM5HPjVU9NtbKmioI/k5UnhdjJ9QBO4Y3rz/nRtIDAY2SR1dO5&#10;DHkA85x30VPLLRrLQGG4s7IVdJT2ckg8/Y5OrE6UmWsiizHGklvijDFTuCL2LYPBJwB+c65cut+v&#10;nSkdOKW4+vSy1Ej04clnCg/oJPG3BxqwPgn8Q5Lv1TNSXdjTmokErCNvoChgBnJwMHOPHOg63pLG&#10;0lve7Va/L1U1M3p0wYH0YkXjdjkvn6vtkap6iW5W+41y2mON5S8fzUbFQ2GOQVyeDk5z99dEfxGM&#10;9N0tTCGhDUoZ9wX1FIzkE+/vql+u+mE6OvENwoZFqLbKIY6YmoBd5gCQrL3I+49tFOujrtVVqXC5&#10;06vVtCx2BlVNiqdrE7QCTj986vaypGLZSxegkNUzCZlJ3BVJBIz5POuZ/hPequS6iglSp9WCrFRU&#10;fTxUB3zg5GFGQCRx499dJWqJ55HEbs0VOVeOViDvLEhh+Bz/AHGgPxssbFREuxG+og9tIFWqI1Eg&#10;OVJ2InHJ4xpxK+6IxnHpKcrzyWHOmhlcMjxSBGR8k4z+2iFZUio6Gop3Rmdh3579v7DGo4EKosj5&#10;wWAY4wTo1UzbhI7ZUFccnJPP+NCKqYyhgXYY7KDgDOihF8tct3rIIKfeBULIG24wVAJwc+SM/wBt&#10;QO89OSUEFHIk775JxHH6pyEBIGF/OO+rJeeWOWN0QOgH8zOex44x9zz9tNep6SC4W14KnCKqbVbb&#10;naT3Iz24++iI50LHbZau7y32BIaWz04jeqeQhZJQd27uSSe3HfPHbUWrqvqHrqr/AIjKyS07iRvT&#10;K7GiTjaiqc8DJye/A1El+Ia11NBa7BSGcDME0ZUtNU1AJVHKj9ICgnHbOTqDXy/VFnhuMaVM1NBL&#10;tRJDnYwA+thjsw7cHzzoq3ae51VFdepqh4Y5vl7cFgjKqY129iAeM48+dB7DKslbT1lxq5JKiNTK&#10;YTG20uTyQQcDjPA99VynxHkh6fe0QwxSQGSEy1CEljGDkqdxzk4HP30WtvXM09tnQNDbo4UVVGOW&#10;ByMknzoB3UlsiuV1T05DJJHI5DscZyScH37+dV91ldI6KqS3UwEssMrmTHO1SF25P357ald2ukNM&#10;lQ7ShPR5U5y0jE8arO6XFZpqmpdDlmByPJ7akGLxd4BSRrFj1GYBwR+gaiM9TJOSgOEzkj30+uE3&#10;zKvKqACMDA3DJ0LDffGqPZVFbILEjAOex039tbM3fnWxjK4D/STzoNUGDpUADvpLO1j9tbIS440C&#10;2QMAa941qPp763BB7aDHjXs5zrDHvrXgZ0CgPGsHlTrXdxrHjOg0bgnWpOsMeTrXxqoxnWrDWc6w&#10;2qhIjGeBpPSp5zpLgZzoNk/OnER50gp25wdKocnGgeR8nB0RpYsoX8eNNUpZEiikdSqTfobweSP9&#10;jp/GzlCXxnjtqNR5gFPf8jWgAP50pKCrZK4z4I0mNxOVOD4xqDuygt8sFLAIKeepSCERSuu0lH7A&#10;nb9PJ9uNBqeuEXUEzyKkVRCp+XnUBnOQRgZ4Bx76svp5Im6doqqiWpjjloUkUVDszk7f/wApu5J+&#10;551TfXtrntVTS1aXBI2rSGVFODvGeMZ8Y7/fUgHUdQYeo6p7jWR1b1pIlmmb+avsQRx3GOPfVj2e&#10;+rZaWpRXhljlCsgU52dySfYe2qfoq2pq7lFSSQFoYFeokkaIfq7ja3c9/wC+pjDTmOtieKZ4/UVX&#10;n2AkFTn6Rnz21Rbolljp4jFIkg9P1pHcDAz3POPGodeTb+oK+eGnqqgUU20tUrT7frBJwGH6u3I7&#10;YPfTeupJ623QF6h5PlUAkgMm3dGc/UB5IIzg+DpNKysprXDNbJJYtwZJCMHkf04/B51IAV7ttO9B&#10;Tr09JHX09vCisliTkM5O0Dn6u3bWlNZ6m5QpJWI43qIlbbkgk4A/PjRVqYU8k1QR6dRLGvABA+nk&#10;EY7ak9qpIabqSjnkqRCQYpZcrlSCMjK5wPqXQV3UWiC0XP5aTfRy0cx9eOdSS248gZ4OPb76ZXC2&#10;pLuno4pKWqSpP8kkMGixwc+/2xqbfEzpulqL1VSVF0FXW1p+YwiklTtyEz7Y8fjQ+z9MCb1hVtVE&#10;rFlAuA+7HdvsNBWFR0XT3+vid4nEr/qJk2qcds6hN/8Ahp1B0pWrOk8s1G8LSo8SlmCqRnKrySPf&#10;21eCUNPULVUsdS6VE0ikJGMnaAcn7E48aObaa61aUNVFNTRQ0/y7yvuATjKtkcnIGNBRHT3WVLdB&#10;6bmSQUkm1WkjKCRQcZGeeO/POpHf6wXFhITHJTSOHSQHlftx41KfiP8ACCluNpiuPT90paKvlTCk&#10;hokq2x2553HHjvqgrX1RUdPv8hcqWUCmnImhqYjG5xwSM9hqi5+k+ua/puop5YKqKoSnJWOmq3do&#10;8Hg5wQfxzqxLb1jZr3YJIJaBqHaDPOXqMGN9/Gxj3GSAR9+dUJ1pWWqxTUUtvmNSa2NKmlmiyp9I&#10;jHAzzjsffGmNtuFyqgaiWraell3KzqAoY/jx+dEdj9N2+50iinqjBBVojB8zAr6T8rkjg5448aUh&#10;tFdNOyQII7e2FWKomXYCO/bjBPOqN6L+J1wtZgoruwuNtjVMpLkuCvb6h4Axx9u+rf6Sv1JeLbHb&#10;6WaKWP0pppYPQZsfUcZPYLgjg98aKk9TO0NJbJaK1xPDacrCHUMpL/S4QD7ec6jz118a5U8qWz5K&#10;SBXheYBQrxsOOScnbjI0/wCjrSbfYp441O2SL1aecyqkUgwcAAnA2kYP7afSV00EVPBUUIgcwbqm&#10;RFY4YkLwT9JGWH3I0AasqrjS1kZnupqvQAZ0eA7wp53Z/qOPJPnSVstS1dmua1NLAJ54X+VkhnIy&#10;GBJVsfpP29joncLdTfM1ctRUyVURYKZYFIG0ADnjuMn+50KtkclRDX1VTO9BQxuIqZSdxY4xlhjk&#10;aB3b6GWjpqaWyyU8VNHjZkeqAO2G8gj3+2mlcLSlMaVlmqnlYgS7vUCuozukPY5J7aZoZqOCqrIU&#10;qNsQwCMBZB5PuO2lrcoqzbKynt5WNkBeAPt3ZHGc+cj20DuuT5Wx0vzkQEoqSyoCVV8nIXA/bQqh&#10;u4tlouFuWrD11UrxtSwRbdoZsby3se2NL3VJamGlq5fUqZpnLGKIhTtVuE9u3ke2vdKLDWVVzpaC&#10;nm/iNO6utPUbgUBOQhbvk8jdoI3R268Us0NTT0lbRiOVoU/9uVBQYyc+2PfjUmutGtw6YoDcUZ1g&#10;qgY/SZQsYOefpHnsfHOt7fe4rlc7pTtXySVcTyCa3EBTEFO3aue5B8nvqsurvixaOmLc9qpaRrtX&#10;1EzNPbo5DEKIp2ZpORluxQcnQErlfqDpoT1tdd4opLeWaBy49SYA9kBzvycj9tQm8/HeWhX5Xp+n&#10;FVAwO15sqELA5ITByBu7HyNVDcrnV3e4z1VbK8kkjsygvlY18KPsOw0yhpW9RiVYl1zu3c6uJo5X&#10;3eoutQairf1JWA3NtA7eAPA+2sRSuS2Tre32OapCK0iQ7uSW79/bRCO1GFAXfdKScjHbB4GiGDfp&#10;JGmRbcTo81GzRbXjdAjdmGg8tPJFv3IRzwfGNIED251qEEpVchATgknW2tWxHG8rfSqAksfbVEV6&#10;nq43Jo4nBMTBmGOSef8AQHQuyUArbnTpIC0aurOMZBAPY/nt++kauqasqZJ5D+rgfYDsNTr4U28V&#10;N2qGlBCGnco3p7tpA7jweSNQSeiokppQ8EXoAZ2hT+nn31OOl6IxuJZY5CHOUUdjn+r2JzoXb7cl&#10;bVwUcsTt6gIzBwzkDPHfjyftq3o7FdaLpH1IKXMdPIwWRkwzR4XDjPOMlgBjxqLEMrLCvWVwrKWm&#10;+Zmqoy00e+ID6kXAVecEHgePJ8a5Uu1ult10raSeJopYZmV425KHPIJ867OpKcUENRc4ZvTkT0v5&#10;rLkZLZBKnsP31zJ8RrY9P1jemaY1AeffE4l9RXRgDkEgHGSe+ggcMJklWMg8nBwORqc9P9O2r1p1&#10;rI5aiP09m5c+ccnnjkeOdRWniAnVmyozjI76n1jlNDcZY5WKqxK+kq5Lt/So++ToRO7baqKKujqm&#10;icVEyiNQrZH22r2/fUztfSNp6mpmhNst6XCkYPJJVZwFHJw3jPbUIs9fU2avgSsp2harielmSVNz&#10;Izn6dg8HHP21IaC9pT2+6W75WqjWpkYrUq+XbGCuMA/SGHP20VJq3o/pWC526nk6JoJjXTFN0ihv&#10;T44Ykg5A9j30fjt1js0dTWWvpqwWw0NKFrp4LbDI82wn+ZnZnswBx7aa0E1T1FbzcKSpEclPKKZ4&#10;HyVllCgsVzjB44PbnUg6duExgpLzM9PTwu22ralCuVPIQyKcgKSoDA6AxZ4pEtsVFG8shmk9beH9&#10;OKJeCDxgA504jR55ngnEZdZwrSRgksP6ivkHB76T6niNfLW0sEY9GWTfVTRvtibKowdVXxuyMDj2&#10;0at0PqRRyvVxCroyGAjiKq64wC57kZ7450GlNJFTzz0KU0q7C6wZHZhyHz/0kkDXrZNcqeGBZqOO&#10;orYZzFcaUyYCK0ZZcN244Oe2iU3Uqw01C81KDs2wyrFHvZiWwSMfqwRnGl3tVTHNWVVq+bjkdCHp&#10;5pAVQ5zvKYzyARjQV38dLytl+HbqYPl5b5VQpHUxygtBsG51wT3Ix21wdROsfUtS+Qrr2CsSVUYH&#10;7nGuj/8Ai4+ItOl6h6MsYkmgpod9c7xBU3yc7UbucLgftrm/phY6ium9cpj0dxLgncBxtyOx/wC2&#10;iLxtZmhSGvrpYlSLa23G1QPY/fU2gaL50OEUxnsVXbvGNC/h1bzeqO2f+qHSK1xTtJMygAAEZIXd&#10;3xj8asU9JzddUVXcOjvlbe6GSeipKlSpqIVBCqDwqlgCRnzqoquvlulj6ia4WapkoKjYfSnjH1oj&#10;A5UE8Eckec6f0vxDurU7UfUsUVdQyRrFLNS06xTsig7QDnA+/bRikSkudFTx3Smr6OqVOY6qMRsj&#10;ecccrnUYuNItJNJEwBVGwDnG7VFw2L4hWWrSOjoLlSxVFRAiNSSfTmIj9DqecjHjUupv4Tba1qFg&#10;TU1Kq6TU5Zosv+kA5JUceBjnXJ9TaZ62tSop4SxhIcEkDHt37n7aL2e7X6jiEMctVGiurw1DsQyF&#10;WDDa3ccjt7amLrqSmuVHT0tXWV0wpYaNmjqlc5kdxyAn/Ux9vvqFG0m69WVV8a5vA06KwoGCpC7s&#10;wwAcZJA457Z1Ho/iRb791NSXPqmOW3UUYb5uji+qOebGA4YYx7k/bGpPZLpU1Vmo56yVVRoc07rG&#10;rmT6uBuHAGMainnUNsq6q41FuucixpKIm+WRAzzSKTgZ8ff3A0FXqqe1C+VNPEsEFcFNcVQMQ0a7&#10;FUeQuMgjPto2loqbvM1VUVDT1FRIWjq/UMYhZTg8DJDDGMex0I6qtUdtsctJXQSUsdPSyK7oN3qH&#10;JYYHck/31MHPPxPulFTw0MkMZ+YePaCWztTPYjxzj76g9upqdAtXI5aUgtFLjJB7AD20e+KCWisu&#10;VPVWqZ1Rdq1NDKSGjlwSW57hs/tqCTP/AA6nlnpQSkRG2NnysYOgmH8SQUzI5cT5wCuCDpqZGZN5&#10;4PkHTSgq/nKaJ9mwsoY+cH7aeIo2gk8HtqBCemlxHUjCw9jj+lvb+2kJFEqemD9CtkHydKztJIoj&#10;eVjGpJC7uAT5x76xJAqRI/qMX3fUpXgDxg+dBpFTj0nlaVV2kKse0kvk+/8AnTv00ztUnAyABrej&#10;EcbozL6oIyV9+NJwwSRzfOwucbs4B7HQJsFp/UCli444AznSlfQU60tI9SJJHcCVjIBjIPAH/nnT&#10;uvaNphPGrb3XMnGM/f8AOiFPUmpoaYPGq7FKOCoI/P8AbVET20xqaR1WWSeOYAHOcKTyB769eYJK&#10;e6b4c+i8rlAVwePfWtPVRW+rVjExSOo2ggdhkgEaeVcvzFZNUO7sDkANzgE50AiShqxVJOkvrSqp&#10;kKxpx78nUN6quK3K71E8MccMTPlVj7dsf7asSkb0awzo7zo8ex4scYx3H3HfVX3iOKKtZaVdkBB9&#10;MfbcdWIYa9r2vaI9rGdZ1jQLQOUcEc6nvSNyu1DXrPY2QzxoMqwG1lDZw2e4PbVfKcHjUgtNSu+J&#10;llkSQSLkRsVOM886qxd8fXF9mktbPaVNSWakkmSJliV/ADZOeD/jT629eTUtNHFX0lQklM31MgHq&#10;RyqcFl/+JHjQahudZHYLRS1dbL8vJVGrjdXVSZFJAAI5GFABz5JOg9+ulRWyVLphgTmLnCv+CByd&#10;RXZfwT6lpOrbrcY6OoMlloadJaCGTAnR3Ueq2Ry31gYz23Y1N+qLLNVy0NU0aTRzpIcM5jljkGAu&#10;PDZGQc+w1xr/AMKXVdws/wAUZen6Sn9eou0AeljkDNudclsHP0goDn8c9td31VfTdQGSnpJAJqZR&#10;lgMrGTxgN2I45xoOYOpviNU9JhoHpXraihpaiWRApfliB6bdwASmV5GSdWX8LuraLqChiqrHc3ro&#10;In+Tmhmi+XJeQBxgNljg/Tjxg6LdQ/Degu0HUTRb2S500ccolPCMg528ZwTyfGov0D8KD05NUrJX&#10;q1CtSsvoRxENHx+oMTwQceMcaC+LFcoikcW9ZAEK43nJwcbu3OTo9IwzJCwCgAdjydRS2CGGmRti&#10;xu4CMyqME98j3/8Ax6IV0i06ZimC43FpAeQM8n+x0DK6su4wtn0gu9nVv0tu7Aft30PkkUenLNJs&#10;3NhFbgnPcH8aXu9VGZUhiVWEjBVA+pmfGdzew/Og9wSWeon2lZJ4Qh3xngHGBjPf3xoHlPIJnCp9&#10;QU7we4Htn20A6mqko7ILnWhPkx9VM0RzIzbtpBzwOf8AfRumqBJLHJOxEiYVjHgiT/5Ef+d9UR8b&#10;LrDaZqSOWYpKm6IoJfpViSSSvg9wPvoJpR9b2u+VTU6XKKkWGlb0ZZWxGCRtJyeAQT27cj21WVgo&#10;+n7bcKKgtFypK2qklSmb0QHjaXfwTjgd8Z/P51ViTVd0TEsjNTltwj27QR4yezDU0+HQoaB52qqG&#10;WVZH9L1IUx6DMQQ2cf4GqytOsQWC+1TnbTSwSpJTuspDiUZX1FAzgcHAP+nfeP4k2bqXqBorz88h&#10;MSmCeSmCLPJuwd7bsAY5/bTSwJSy1d6qbsXmuFJEYZndQzNGuGXgfnx++jE1tt92jgpWTYpCElkG&#10;4jBODn3BHGo0s+oiut/rIembjTU9LSvFC+VC4cLnsM9xt/fOojWUENsW4UySJUzVNb6FOZDtXuOW&#10;bt2GBp/0qr1nQ1DBHvke03CWjGHIb09wKDPJ7HS3W0i3Lp+e4WC1u0dqmaac0w3STShDtRByQSeC&#10;QDj2OdBWf/EXHR0nRVdF1BFJX1kyukMqMTFEzj6NzDGM8fvrhiMyskKNhWiXaWJycg47+dfQP453&#10;emqOlqizVVuQQQSerM9Yzb5pQpO4v3OGP+NfPq8RurmpBjKz5ZNp/uf786DR2aNyHyWXBIP3503m&#10;qC7MEXaGPIJ0tPu2AzMXlZATznxxzpFIxt3MM+PxoE3y8wkcADgAZ8aQq1VJiU4THAOlJfoJA7Z0&#10;1dsg/fQN6udvTEaDahznGh3bTqbPJOmzdtWMtNY1nWNUe1gd9eOvDQLxnTpVyAT40zi09jGF1BJe&#10;jzVNeKRKOJqmZg6iJOG2nGSPcjAOrstfQ3UU0Uqy0PpPSSlKiKSVQfUxu2YGc5GP765+tdfPaq+C&#10;to3CyxnA3AEc8HXVXwv67pa7oi8VVyrZaWamkRIdiOZqupYHc3bGAAASPt76ixQfxWlljvsVtl2K&#10;lNHvCKfqUvyQRjxjTD4TXKltPxHsstyJ+UkkMUgBwTkfQM//AIWNGfjZK8vxSvzzEhv5AIZQP/yS&#10;+B2/1znVY1ORKxjYrIuCjKcYPcH86D6uwW6jqbXSLapmqcUoVWlOW3MvJ9snQbqjpWmuFLJTU8Ec&#10;a0aQ+lIyKP5iDLDAHYtkcH8DVc/ATrmW/dM2O9Vn8mavZ0mLPw0kRCb27Ag4wPb76tm4X6KhqY0W&#10;IyGX/kyKwI3ljwQM7R3OfvoRBqjpGptiRVfTiUDiSN1cNLtmm29wMjsC2Mn3wO2rYpkhFtSlp6kw&#10;pH6QZuQQ3GQfJ51Cq2pSqkqaekUyQK4JyMbifAOeT5xoyq09C1PS0EjTxqu7ZKxb0yOynyfzoqV1&#10;MUkw9OWRoyFPK+48/wC+k0qYTUqiYnSMkhs/qOOP9dN6eVJIcVT7t8YLKrltuewP3PP4GmscCU9z&#10;qo4pzIAqkADtjBAB/wA6B/UlVXEykSKQTnj8ftoVMSXA8t2BHb86dzyynNVUBmBI2cfq4wP9NDGq&#10;GJ9SSGTGBglcgn7e+PONEPJ2dYGOVClscaF3erWrjmWBjzEVIAz+/PB0YgpYqqlqfVjyFBHIIB89&#10;/wDbUYYlZCo3eqfpQgYwfJGeOdEUTUyv0H1PcZunaZIquSQsKuoiUMWJJbZjHHJ1AeqrNLVWCGUy&#10;ypRUZkMhlP0u7c8D3Orv62ai+SrbfTUyVl6lp5JqqSVMNTQrz9A9z9PPb21z/wBWT1E38Pgl9UW6&#10;TEh3DKCbseTwONGkOscaWmMpBNLK7H6nlAOf8aOVVbVVlnuDwPHTvC6wR7yMMWHLY9gPPvqKV93p&#10;YbhUGlfZD6xMZXLD+/txpCXqGS9elRSUsaEyD+YoA458aAtfalGoTGtWruHRTErbgfJJ547ai9bU&#10;GQEFuNYrZYqapZKYJOoxliOCfI9++mYqA7FnTdjnBHB/bQIyEgFT20gSew0qxBJOtCOfbQZpoleo&#10;jEpCx7huJ9tO6+aCaulam3CM8gsO+POPH400BwAPOsTvtTbt5PnQJANI/OnsMILiNF/UM500pjl8&#10;HvopFEMqzKdqHJbHtoGbgFzhdgzwPbWpwAcDWZZ1eRyBxuOCe50mDkHnQbE/y8/20jk863kJUAfb&#10;SWrEbZ451gsfbxrKjOsMvB58aI1P+da869+deHY6oxrU8a2Ok20GrH21prxPP41hdBtyMkaUT8c6&#10;0XtpVBzg8aB5BMSixsSQDkAntonA6imJbkg9zoPHjOnSnI++osPfUD9teVgueeQdNV4PHGveDjtq&#10;K+nlVUCClVeCrJgByctxxnzqnOrrpRUdwpXrqWCerJ3g+pgomCOB5A1Lr51JU1dUssHqQ065EKsM&#10;cDIOff8A+tVpfqGO4TUILYMblxO2C3HJA+x1mAbRrNdKmrahUU3A2FV2rn/tqyLQsnq7IRFOVgjj&#10;yV43DJYj78ahNFS0sIaWpm/kSyMEEfAyvsPOM6lFFIlA8T059aGNg6sckfnnVBR6aKopqmUwSTVK&#10;K21RnGcEYbHYcD++o5R19WqCD5b5eKdtpO3aBIcZ5b24BxojbkiqaOornrKylqpYpGp0H/LY5x9Y&#10;89taxPWVlhjlqZaZVNQyGIc/hh5yQMn9tUN6pBCiM8e+QMylBKT7jGdPen4T6NznLfMOwjYKJWlK&#10;xjIOSeQBkfbTV/WeJisDLMTtCyDGR7/g6kPSsdyp5JxPLQwrKvpMaaNsGPOQGB9vzjUEZvFMlDel&#10;ushqTFVqrPv5RNq7QR5JOPxgfbRm33WK0NmtlNUklNJJtCYZQPJPgc6BdfVcZvdJSLNOtKKURxJj&#10;aQdzBsjtg8nH9u2jK0clfYK94KOOskRFVWZ9hjTtjPsToIJ0281ZcqasEM0E80rH0omWQye6KxOD&#10;xz+NTO4zVNm6kpqSYyvbqqMLIkKbpWkTOf2x5+2i3RsT0Zp6fYIJt7SxAICu/GTj2HH50K6phr5L&#10;dT1FwSeJqysEMTU0mxkRUYkE/cDn86Be1XnfYai6VXqV9PTVJjp/VYboQeMr+2fvqHdf3Tpr4kUs&#10;73ajpqusgohDRVaId65VtpLcE44z3zoJca2jphRw1A9WkR8ik9QqsSDP1ufuex0EPxIsFstU1JS2&#10;n5ysq9zhBH6ccKLls7zzjd3AHOqKduVJdkvEdtqyZ6qipdkCrkxtGecrnGM/66sfpSzVEdkga60z&#10;0dSXAMbYCquPpIOe5HONQ2kN+6z6hnuku+aR48yenHtSCFRwAv8A05OPfnU9gu8ppzTGGU5QKr7S&#10;Cp7cj8aIxWVFAistukfYGG4liBkHBA0r0xfa+e91VNS1lXRq1KEAjn2HaSQMEDnnnzoZR09HGrU1&#10;xCwwtOsZmz9URzgN9xnv+dXBT/BG5dP0H8asdxi6ht9SRFJPRv6rU4xkl1A4GQAcfb86pEJfpAVm&#10;x7lWTVVSkQRpZapy+O/vjP7akfT8vVPThpLhYL9X1lPEWRKCsqjNTsM4IZT259jxp3RdJ1tIpalq&#10;KJyz7mWQsoXPk/vqT0Vk+WoE+YdWKFiAn6QTyfyNRR+g+KFH1ZSzUFYknTPUCKoWnSQPHUtuxhH4&#10;BBz+dEuo4a+yUtJT0lMUaWVEq1fJABOCSPJGBxqrL/Y6OqhSOWNZZEIcMCNuc+3jnROwX6vrUoun&#10;bzU1TzxTGaKsqWM09Qw5WNm7bfYnwME6Cb1dZXU1pmiipYq6VQVNSo2qpJxg4PJPbOkrfWVlus8d&#10;ZNRycRCOONoyVynvzyefB0hfap4Y1iWGammt25lp422LMeQVbA++QfGjscjVlDSxGUw0LRESxMv/&#10;ACy2Dyf2OffQRqtr6+loaaaEtU1UNRmWBYzuKHn6SexB9/Gmd7+IVFSSTLUmS1XVkTDiNhOAv1bM&#10;n6R9ye3tqK3f4i/+nqp7RbqmmuDVbMqVwTfGuM8EE57jj799VX1bdjDTXSe51ElV82rymT1AW9Q8&#10;K4HvxoHHxI+Ktyq7lUfw4wW26TIN81Air6cR4ySckuwySe/tqtogMbYVY59uSfudB4Z5DEWYlqkl&#10;d5bJDcaMw74lDY2vjgqe2rGT+mRQvfcSfOiFDEZKlViT1HJGF++mlKY3hiWNCgRSucElm0ftkIpk&#10;DScSMdx/+OqC0SEthIt8pAC415aciV42jKzH9bEHjHnS9Fb6yt+ukgcqDj1GOxc/k6I2ijMsJYbo&#10;48NgHJ+rPP41kM6hdxwZXk54QLhVHk6YTxxQxiVh6jDcoTyTjjjzozVQyQSJC6qvqZMbbh9S+eBy&#10;MffQ+408xgSEsqOFyxH75/xqwQyYAOSoCbjkr/0n20Pu0Us1BKlMfrOM8440WWJfWR2DKEyMHufu&#10;dIVsny9HOQHRsNhtvJwARj7aog1LTxys2+IEcDDcZ1anQHT89VGVtkLxyzU+2V3IX0o939IzzyM6&#10;g/Stshv1yeEyiKMsJKmQjaAPt4GfGrxtUcNnINBEqssYjWQ8naOwPvqCWmGj6Y6ottU8G8W2lUQr&#10;Sp3cqQWYZwe/fUjuHxLt91pGp62OWMy4EgjjwGyOe37ai9jefqBpKavnqJWaP0odoC9+Dt+5PGj0&#10;vTtvpqhqRYdssEO2RajkZJPAPbPBHfjUUBv1Q8dtlp12TQFCdwb9Qwdv+NUvU2gXOvghr6ymp4XK&#10;xGoqCdsKnjJwM4HvqzLvV0SBpaIvHGOHMh3A8kAg/fVaXu5SSSNFKqbMjaT3yece3g6uIi9X00Vu&#10;ZhieFkBwskTErIMkblyAccZGdHqC3wNdILtTmopqBZvTmWYbnSRMfpI8nA/vpJKws1P62SkUikle&#10;5XPI09nneWpqlgqnko6mVZWzwSw4HB844PvqLExulys1ZS014ioJLlfbjMakxsDH/D3BIH8wsVJb&#10;APA4zota4hdGt0MsQt0lOzCoaJiwJIztJ/fGqyZMyBxuVDkEH/XUv6LuJtVZFJcZphbXfLlnyA3A&#10;B5/bRU0qxDTq/pztIiAsGVuAexOR2ONWD0tapLdTYp4w9BcYuZZHX+cANwOPfB8+c6g9vvETyLTT&#10;2xbbFJK3qSo3rCZue2RxnyO2ilBJW0qSpNR1DVG7Lem+4rnGFH7c8cc6CV3S5VfT4muUNvmo/kwj&#10;CoVgyYHcbPPGeOftqTWS4y1tdtqUSoaRV9VkX6VRuQSOwwD551C/la209UUsMsUFwhmeOpqopp2T&#10;YG42ZGRkYHHbUw6aSqmW41FIQ1unl+uNmG6OTn25OOx/voJAtnaK+Uv8JSkttJbmaK4bz6hxMpI2&#10;g5+otz9tKde9VU/w+s09zzJNc541paSmLnMpHZiPsMkt+BqrurvjZZeimSmp0quoLkqqZaSN/Sgc&#10;jIVpJO/HPAGe2ue+oevbp1Hc66sqJ5Yo6ly0cImZhADg7FZuQMjRFZ/FG9Vd764utTXxGBgyrHER&#10;+lQo7kk5Puc6T+HNHT1NyX54xxwCVA7SA7cckg/nGk+uixrqRn3NNKjvK7D9XIwc/wB9PPhzc6W3&#10;1oWuaPMlXFGA4ONrZBPHscaqOh7TdKeKihpJ6JZLewLCMH9R7A5J0fTrOmqqlhCtbQUw2qiySjbC&#10;exJYckfjtrc9JULU1tNTdBSVtTTyTQxSAelsUZUk+ATx39joR0zRRVib6qaOmMygsHOTGCOxxwOf&#10;OipVJVp1XXJ09ak9c09O1TDWRk7Wbb9Y+oZO0Dt786hl2p2IK1FOxqQQrgrhhgcgj3GpRYLFUW28&#10;QVNmqQr00+6OT6TwQQy+SQy8cDzpfq+xVSUlTe4oYhRVjMxaOY5jYjAG08+MaqKxkkFG+Zw2wcbF&#10;wDn99Kwz+tHlQVUnsT50vVW8q7NC7SqDgkjI7Z4OtREyqARg+w0G9LQRXCojhkXnugzjn8+NPYOn&#10;J6UTPaLhLa5cncYySTg+PHOe+NMoTIhJiDK5OFccakdGax6CKpkglhil/wCXIQQrEdwD2OOxxoGH&#10;/qz4i9Oeg9oqI75tBjBaBXCrgfzGXgFhg86WqfjXJ1PTOnV9nYyRuxE9AQFfIGcxHBU5HgkY0+b1&#10;stjkMMPzgEe2o9XdC1MhNXbGhemdjmMuAyY/10wVp1RaqK6GoqbHNJPgepsmH1FVHJJPY84x9tRa&#10;lp2eI1KQvE44fK4Ptk/bVlVNskjEsRTfEQQ3sQe40IloSHqBGmz1T9XPB/bUxdQhWYVsUrSuI0Xm&#10;Mdm55z+2iFTBHMnr0kjlVcDYT2UnuDratsVVTJJJGPWQDI7AnW/TaxXW3VLSSy0c0edqtHuDHPAG&#10;PfWVNYqiCa8VCU9IZKKI5RZZTl1PAJI++f7aayR1X8Q+XRFcMOcH9Pt+2O+iklMbeipMchgSGxpO&#10;ikjpKkzPF66urK6liMgjHfQPbXPHFVHfyuDH25z9s6WEIM0+xH9PdwWHcaHUkDzYCSKgT6gDkkgH&#10;tn30Sgq5XaSMDCEZJP8A1fjQYljWOQZUMO350mZ80zUy5UFsqP8AXnS8028E4ye3+NNKelqKucQ0&#10;8bSzMCQoHJwNAODCB3jxlGPbHjSsyFmVY1BLMABpN3YOQ2MjuMYI04IViCefI1Q2qYZKdJFjIViG&#10;XIX3HP8AjVV3qkalmhyMKyEL+x1b+xZXX1Tuwd2SfOqu6ppqhKj1J0KoHKpxxjPGkADHB1jW47HW&#10;mtMva9r2vag8ONO6GYx1ULAZzIoI9+dNNbr3H250g6v+Eldb47Mtvq6CmEdSsoCzRI+JSw5Q9zkA&#10;ZXj30E6sNLb+prvR0DgUVLKslMETHpllBKAH2JPI1W3wu6x/9NXeGpnjkrFVwywscrnByR7Hto9W&#10;XWe7VNfXTRiOapnklK545JIx9vH7ajQVdrzL0z1P01fLRNJRTW6qE0TRMFcgMN2G8HGR++u7/hj1&#10;Lbb1arbe7ZUVK08sLgrLIHYuWy2Wzj2418/fiBEsdssdTDFlleUZxnPCkZ/f/TVs/CjqlukOpC9l&#10;qpk6bvYp5WthzI0Mkrqm5QfpGGb6vwNB2rJ1JTLM9PUPJFJK4MRVeIgq5Iz9/wB+dELfUQMS8lP6&#10;c1S3pbl7tvGdxB/Go6sE1NFBWYa4U8c7iZJH2yAEAbgAMdwP2zre3XNpKiEiTeGhVom2lSr7yCM4&#10;54GgOGnl6eaodX+agmn9WSMKeNwC8Dx+knT63zVE9IKhXOFlI2gZDpu7HyCONMmvPzTVVMKmL6Ji&#10;EcRFA4A4U5+50YpJaeChRYXX/wByVDM65EbM2CcfY57/AG0CXy4rJJZYYYpH3kHDBcKDyxP4ydCY&#10;K+lrPWWAbvTcgknt44Hn/wDFpKuv1BQoyVFQklTHPJDN6WAXLZ25XPA/xplSx76zepKwmIMY2HKk&#10;nGM+QMDn76B/V088FafQnV0WlLqVTbsfnjdn2HtqiPjX09VXjrDpihpxAkV1HqXaoqRtijAAdmHu&#10;Tgj8/nXRNTS09TQR+vM0ZA/mhfu3+hOP76jPxSoxNFcHrY91M9FvVywUBg3MfuCQMjQczWUUlVD1&#10;Fcp1mp6C1UwpaODaMCVs4Y4GTtXH2y321afRlLRWCWBqtKZmFIk6iM+p6knBJJBxhQSB98aHTWip&#10;v1H8vR0DUNHFFHLIkgMJlBQpCT/1Z8t30VsnQ9TabzClRTvBTfIhkdipVZFJyi+x28knj++ga01O&#10;/wD6qIp5JUF3jaR1UANKYyGUc9lx3/A1Y9rtm+SKouSfy5HRQGX9LMwyT9sE/wB9Vp1LEbVNS1gV&#10;gKadpUIY/o2njPv4Pv8Avq3+oKL5CinesMpp5Xp3QmbuG2gbBwSwJB7cc6EesNLDUDqOmEb01JFc&#10;0rkaKTaJEiXATA55YAffTLpWO7Xyc3Sjq0sluqC9LApO5yVJLNj3HA50d/h9F03SV1PBVNPLUTl6&#10;os2XXdjaAP8ApA4A1H6iOWme3Dp+Wemo/wCd89OZdxIwc7M5C844/Og5x/4l/iLWPaJbHDUzT11Z&#10;UYFdF/8Al4g2OMcgNgf2OuWGhDRSxmJjJCAWJOSB2x+ftqzPil1Q3VXXl4qIx6VJQSfJ0yK3BCj6&#10;nb7kjPHGq5pkkkqqne+HYbj7EknQIFFWGN1bLtxtPj20pWER0cWxgWZjwDyPfTeZf6clT7HSUuNx&#10;A5xxoE5GLEYHcc/nSRUBSSdLcDJPgaS3ZyTjOiGssY9JuOc8aYlffRSUHAyuNMJ0MYBPZ+2iGp41&#10;jWWOtSdaGNZXWNbLoFYx3xp3F279tNk40sjYONQPIcGSAMQqmRQSewye+r4+GMyDp+mSX+Z6Dyj1&#10;Sx5APP45xj7Y1QSMx4Az7fnVn/Dq50tqucMsYkFLUIIXDucM5/Uw5wDkKAOdRYbfFqCvqOoKu9Vx&#10;EsdS6K0u/KtKRkr92wR/bVb1GQCcYODz7as74l36tno7RYp3eSgo2kqomZRnLcZ/sAP21BLVZ5b7&#10;WRUdHtM0rlVVmxuABP8AsdBe/wAKPid/CbFYumqmmFOaWm3LK/AkVpWJwR/+F2/B104Lq9bbVaih&#10;FIohKxtIcEKB+nPbdgDJ51wH051Uhu9pp7hEklOsq06yYGcFsZyPHA4+2u5ulb1S0vTkVNJSipEc&#10;KvTCVQ24ZyT9We2BjHc/jQhzTU1wimaaOH+dFlnibKNnuCc9iB4858aPUMcVKtso3nSaurVCIoOD&#10;vDgEZ/qxuXOhkT0tdeo655ZVR5xU1biX0xJheASR2wOx01tNTUQXWh9RyfT+qJ0IYKXPJUn9POP3&#10;Gip5URxUpenhKRVNQQu9zg7RnJU+T9v30vb6Xcamnd1Z3KrUy7/1DjA5PGcaE1l7apl3NDJtpfTQ&#10;VTOCN5yMFvcnSlBEs4jgWBysK7mLEcOD3J8k5J/fQFa2vSmSb1Sq0sb7YFY8qo4Uex/+9alXmHzE&#10;spAKYWNQOCTyR++BppLDDWUu6dmijdw0cWCGBBI7+OR3/wC+laioRLXEoMocSjcEA3EdlP8Av786&#10;A9E3ytinyA25yrBuAD99BZkinDsm0q5485xz/rqRfLs1jrF9MiSJ2OB2AODnn86hlDcoqrdBuDTo&#10;xVgBtGP+r2xoitOv0S3XyoNN6cJqaeMztjJ2EbQM98kjt9hqjfiNJ89b6mhhQ0opk5lAJ7nvj21c&#10;XxFusL9WVcETllp4I0mQORuOwOCMjuN2qW6tqZaqoljmVRHUD0wNx/TnPP8AjRVHz1irGYt8c0nY&#10;uE7cY4/10hT1ctO5aGVkbbgtjxoleqQJcKgtsQRvtwMZwOM6DSyByQvbzoN1KhCPULMTzgY41szj&#10;BK5A+5zpuoA0oHHY9tAqoyOdascdteaQDhRx40luzq4mtjnBOkpSZJC7EliAP7a3JzrTGmGnFvUN&#10;U7T+nGTgZPfT+8bqVY4o3DpIC2exx99MKeZoGHpcOePzrEzvLIzzEl8nOfH20Cag451t9te7awvL&#10;caqNpTuYbjnAwNJay5OT76xnvoNkfBGdau24k9hnjXlHnxrQnjUVjPPfW39OD21qp1lyNv31Uali&#10;Rye3bSZOQdZ1o3H30GmtlwNa41so++NAooGt1760Hn21uugcRjxpynC4++dN4uM6cr+njUWM6UVM&#10;6T06iYMPb3Ooru/r6WljroqO0RtG8AEUiyMURWJyVBYnyTk6F3ekoKTps1zbqiZZEijpII/pVx3b&#10;d4HudIViJdbUWklkjmqm3LK+dytnOSTp7/CKifo66CmKKKdASWk2hz5+o+W9tZgg8t9krqWshtNu&#10;njq6dWlph+gIoH1YP9RPPOjnT1uvEyBFkjnlRQ89PI21wNoY/wBgR30tRVcvyEEFdQqkVOPVpJHw&#10;Cu4cqT557A841IbJYxXVa1ioMyJurJmfaERV+kZPk9sD76oGVddFQ0zzVal0YemEVs4J7dv76aW+&#10;llahklnVgu/Khjg7T3OPGj95Wko6uAUk7VElTGNyopCowOO/9tMZCFZVcFcyLlM43Hwp1QPvX8Q9&#10;CjqRHUIm3BDKQ2xv0tj24OnlgWokeYTTskLgKuyQjB/bznx7a26rijYw1VW84np19IIjbkPtlftk&#10;/wBzoV0hLLE8sqgp6keY2ZcgnsRzoE7/AG2Ss6kSslrPUBiWNEli4DAncR7E5On9civaFt0tdQ09&#10;S/0hKuVoUcbsjJHgffTKM3AVMqZQ1EUmYmlfg5PHGPfWnW1MaxKK4Temaao2xTPEhAjkOQ67u/fQ&#10;Rm5df9SwvBa7XXW+eopCYY6ulj3pIFJBbn2I7+dI1NouUlU1wu3VtXVXCpiUVEno7mweSi4ICr44&#10;1KZenaCwUMZpqTfL6T/zOSGZfqxyRngjnUUpKG79dLMLKKKKDeEDyyBNpYZIx/1YzxoKt6svlNFN&#10;WW1qennppmU+tsfe+z/q5IIHgdtCqRqq9GFoIYxTCQRyNvCsxY4GAfHvjUyvnwtvRqg1bAKAA7Wg&#10;Uh5AgP6snjnwB41LLP0FBR9L19XbYiGpZjHM8qDOMD9J9h7DydERb4fUkFhrrjE1ZUPcJi0MTQEq&#10;oXAyMHgnOp71P03LJYa292N0rmiRTK9Lyd2RkEZ1CrK28RQrTxhmlZ0JIDMScZJPIHGcA6ndor6i&#10;w1U9bZY4naByjRv+iVSOSQODoqNW+ySp05TVtdS746h2DSSQ4IycgE6mnRklwstLW3rp2senSgkA&#10;q6NpQsVREcFWVf6j3ye41L7LHR9XWRqOgdKOrSXfW2+ZAUlBAy0f79yNHW6Et1i6cuojtzTz15C0&#10;yIQFUjIOCTx4OPONBDqO7C8xxy+tFQ1LTN60G3cSM5BBxkLjRaqnqfRMT+hDHlQlRC4kjYAYI2jl&#10;Tk9j41Hur+nHtkFsqFdJGWJEmAQn6geEfnB7c++dCZfiPNR3C6z3iipKWirEWKjgpotpMg5Z8/gY&#10;x30BqxV9fPRgXO3EsSNlRD9SNg4BYHt2OtLpQxvEZahyGUEoRlcMORjzpg17qZjRVUaSR0UgYpub&#10;ar7uQfp9vbJwTzrSWRqtkSdCyIhIyxIGe/nvoJH05VTXi11k0zy1EtNN/OLtuKxd95HfAA5Oq9+I&#10;/wARay7Ri3WqsdaWJwqCFAvzIUA8MPqZcEDB4/tpTqepqbBba6agnejSoiEU49MOrRE8g5OOe3nv&#10;qpWrT8w9QwYSYwhRtpX7fjjQGaO8xUlOzCnilrGfIbBATH21X3VNyWvrkjJ3SQufVbbgbvtjRS63&#10;f5SmeRCRKwOw9/qHOoU0jTSvI7FndsknydEFqQ7Wjd1LL3yPONSClgepf0aUNNKwA2xruK5/q/A0&#10;LpKcmnhgj4MjDnHOT31YVmt8lRLIbfE0cLyiBqkECKMd3+7H8aqF6S2iib0J3V5E/lowbgjHgHsd&#10;EoqJRGC5O5mwqhcn86f2mKWO+yC1uGeNXiSepiBWMOMFiMHnB/Izo3Q2amuXUvyNPUCaGEqktWgy&#10;okA+oDHj76iiFtuFRLZqK1wI7/L5CkFQHHfaWP8A30Wlt0vyXy8ohhIJK4AOPsWHjQ+joxT1sNPU&#10;wbDSz4eNjy/Of88Y0fj/AJ8vpikCGRdyESkbeewXyf8Atoqu57JLPdHUu7yxRg1TQxn04+eF9Q8Z&#10;Ofzg9tMb4kcDRxpwGTfwdx/Gff8A76sqsqHjpqm2y07tRSVSyPHGu1pnCcJkAk84PjUO9T5evrXr&#10;aOKKppYiEpZo2O0nk8d+QMZ++iK7qAZGbbmJm4yB251H+uq2oNWlOm5oI12LLv57cjOpJWSVXzck&#10;lZKKhj9e5l2gE87cDsB2xqHdT1VXdbp6bwrGsQ+jGPqXn+wzqoffC+y194u09NSiMUlQRDO7kbVH&#10;JHc9++NdEX3p9ksVLJZpN1JQtzMsAKTDhmG7t5xxnGNUF8O7gLW1XGVYSyhjwuQT/QOPP38a63p7&#10;DHeuirUKerjiQrtRYWLAVCqVdcjIIJDA+/GosBbVBDculJ6iO3xS18EqwBllKHBY4wBjJ7f7Y1F+&#10;rerbxa0a3XSklWfsfWRoJFBHDedxOP1eRo10/wBRwdJ0cVR1BQkAN6cFMajEk7gkZwpO3A7nA8ar&#10;frC8VXUnUN2rqenlrqmVkMSq27YnGBvJ7fnVgFy189bHJEwCxnACqOWAOf8AXQiuiM6NtQmQDIGO&#10;QQf/AMeloJKikVhKVWXs6+x0hJIpDvOxWMeTxuz7aqBdJSyVQnO0okS5LEcH7Z8abtK3YDJXHjTu&#10;rqI5USGmjWGnQfpDFtzeTzzplgOh2kHOgXjulSpWPCPEThgVH+uj8V5t0VtamMUgZnH0qmdq555z&#10;37/31GlQIPp1vGpbv299TBYsN76do7m4p7rUinNLHJBHUFmKS4IZ8dhu/wBsas2l+LPRdF06RUV7&#10;TzKWLU0UJ9aokHC5/wChQQCOfOuc1hzgMTgccDOnC08aFgqnGQQTourhufxgoZDJVWyglqaySONN&#10;tWxC/TnO485+wH76g3UHxG6l6hpq2let/hVLWBkeGgHpDaRjG7v2HjUejj3PjaTp4aTcoJByO2iB&#10;EMCRQ7IizFEVS8hLM2OMknknjvpuwxkY/Oi7wiJjvPjg/wDfQypkRnIhD487sD86oFT0ZnukdTMi&#10;SxrHs2vzj3ODxzxpG8y0dipqf5KkjS5Vs4EIiX/lx4ILAe+cAakluoXmZnbhBwD/AOfbW/WHSCX2&#10;nppKNwtdTkBSi43ISDj2z51FiYdO2CjqWj+Wq5r5NURKktTJ6gMhAxt2scqF7Y+x1Ydj6Qjpqumt&#10;ryTRybD6meU35wVLe3I5Ood8KJ26ahqaK8D5WrqrlGsddIQFjjMec5yQTlTx99S2m6xeXqCottLV&#10;LcdyJvVQQWOfq+rI3E5GMedQOa+11VnrFlEM0VUmJo442YOQCMEY788ak1QtTWhjNUejEad2aCXD&#10;u5xwV8Z3EZ8/20/tNQBTNc7jAKiKRvk4ldcNCuMgKRyxPnHtrZrCYOnoqqjjkpXimkdYpAGUKR+v&#10;wcY9zq6YrQNSw2oetI/zk5aUwbf2z9hx20ynihWAvhkO3v5J9tEa+SmuEyzM8nzTogcGEpuPuPtp&#10;3VWKWW2hKCMGRj9ClwOOck/tqoCU8bTW4w4wzSblXOOP+r7anlutNwvVuttPT08klJTRCCnBbZEq&#10;gk/UT5yTknvxoJY7XJFRQvLE81QrhDCjDtntu0WasUSVFLLAtJTkF2iExYJ+c+B76gZGOkiSRZmj&#10;EgwF2Nnn/fQ6qd44ytOwhwMHjvp2tvnuUUFVRzBaZnJhKxYEpXjAPnx20Vq+lau2embsETeATglg&#10;c+M40FclS6yFgCc8n350LraBJd7xgpJ51KaqhiUT/LNyGOBntg6F1VuraaVfmIXSNiCH7hh9jqiL&#10;tEI1XcDz7jvqNX6I2mmevpUDUqDMyqOVwe4GrDq6Qbtk2MdxjyPfjTNqWEpJG6BlHGzsCNBAaqtp&#10;7t05RVyO7mpL7Cg+gMpAO4+Dz20N9HdRn0zsqCRgsMrjzoT1daH6IvCTUb77PcpGlWFXI2sP1LtP&#10;b7HzovSXNKgItKgamZA6pnORj/XWWjyhAR2aQhn2/qC4yffSxcpuYHJ0jGZJy02zYG7ALgceB/bS&#10;THLE8gnnB0DhVMwG7IJ++iFvkaklWVQcgYyO4z5zphTOA4Sb6QRkH30ShMa0ckKhlk3AjB4xqAXc&#10;aJTLPOquNxXLY4ydMX/lkEdsds6LyFp4nAk+g44+40Plh525DDzjVGkZMgYj6QFz786hXVNHJ6jp&#10;K7FJiWX7amq0U031wJvSMjeAew98aF9V0cb2KnqiFMgnZVbd48jQVRgqSrDBBwdaEY09rqd4aht4&#10;Kh+V0zI1YjXXtbAd8611UeGlVHB0mo0ovsNQH7HOsVTTlcAN9Jx3541NYnZG25ymPPOoFYQprE3M&#10;Mp9Qz4++pnBIT5z3xqNQre5FfpysVgSw2rETyq5POB4OQNObNJSXXpqhkts+LzbHimZD9Ppxo4KH&#10;n9Tb8fbHg6HXRGqLTcFEm0rGrBM43YPj76i/Ttc1BebfVI6xiOoik+sZU7XDYYeRxznQfULod56O&#10;xW9LrH83I1DGJVnB3tkZ/wAcaNuK+1o00MBiR/5q7QCFIBOQPHB5H31TfRnxHlmn9XdBtSm+Zmia&#10;feyiYtt2juR9Jx+2rStvxHqI6uP+KU8MdC8q+m4bdLtIxnZj6h5P37aB91MYOoIqGtiWWGkroBh4&#10;xhcocEDjOc55+3GoL1B1BUqlXTw1sdbTMpp3DQlNoAIB3HuST3x99WL1JHHQWYR2qSmqYKyoerji&#10;UliElIyyHx9eT7DkaraqoY6NqmCnuRrzLMI3SWHDRgNkFj59s6BXpavWnlNLUU1JW0U0KmGRWAcT&#10;JzyR3GBx44ydTOjVfk6V3CIlW0bSBTuCAEn08jnng8ar2FmpQ7bkjngqN8RiG0qSMEj2GP8AXRSx&#10;1sj1dQyzJTyITM7li7MpB3Pg9sYHIHtoLPhRZGekqlWN5WGOMZ2kHB0L+JFFJW2aujkO5Cu7GAfp&#10;PjB7ngj99BOjLlW11b8vHKtUHlCtUzKEYjuTgDBbAJ8DVcf8VnxMnsXVtF0rYagF6m2pO0XbbJ6h&#10;wSRyQUGCOO49+A1uPVlMHSjuYlEewn5eOQr6MCnARuPfHfQ2Pqe99U3agqNhjpaDLxsxZuGGCGA+&#10;ksc+QRqsbXa62N0gZ0qLjPTpVVzRkn0kxu4BznB4Iz31anwxioqi/UktTIWE49KFCCETuzsMcM44&#10;GPudESnqSidJYfWDOs0ZL8ADGD/njjUz6Qvk/UHTcQrjEZ7dEtIoYZdSOzHPf6doz5IOgvVtN61B&#10;Ku8qSfT3hihBOQeQO/tjsTqEz366dNU9VW2gATbUDhhkMoPke4/76qLZudxpppKiKVohtnGzGMu4&#10;A3O3Hvgah3xa6yi6F6Inqrm9Q6T08kdNTQoAFLqeWbsPPJ7aFWfraouM9PSdQUtPTTvN9TpJlZMk&#10;lTjA57cc40O/4hbRNXdCLEssXyaI00oOQ2cgIApHfJPGo04aNb6keE3D1GLOxx5PH9hrSLYqT/V6&#10;iyqAfPH21haWU0sUZBDhyp4xyMjSKE7WXHnGdAqrIwneeIbnUBQAOMdhoYRjOeNEJAfRyAdw86ZS&#10;nJOe+gQZS3Y41oAcaXKbVGSCT3xpM8aD0i7gAzZwONNKja8BTuUORxpyxBJ449taqQm9nUMAPfGi&#10;AJ1jW8ibGxxzyMa01qI9rI1jXtAuh40uNNUbThCD3ONQOaf6n51KunbxHa6lFuMLVdAAxMS4yrY4&#10;dc8ZB/31FYfpcHsM+NPomxjv31Fgr1LfZuoKqOR4xDBBEYol/qIJySx9yfbtpOjjq7Jb7b1PbmFO&#10;1PcTCrFs+o4Xdgj/AKcZB/OmNQ7zFmUhXPbjRKa4RVvStqsyTbaqnrKmoqEdMINwURsGHfgHOgjM&#10;DrT1cMsi5jSdZGVePpDZIGu0PhJ1NTdW9MU0lIxkko0eKQqh+gbvpDZ/Tkc+wA1xk1OVQb2Vmx9W&#10;3tq9f+Hu50vT9ku1XcYqioNRclpqOCNTtll2DeGI9lPGRjknRHRZrIPXanJLFaVqgFQCGXdt2r7n&#10;nOPbStBd6mW5U9PRCentEuJGpZXWJXYEnJIyQwHZQeSRp7V25Kfp2a6VVqe3iX+XRtLN9cbMCCSP&#10;P054026fpaGdKVrrTVDlZlbcGGCcHYOTjOQMfnnRpKKSCsnpLjR+nEI4pi8kUsRVYW28MN36yeMe&#10;2ni1ktJQw/y1KOQrrGjE/p4AA7+500rLg8VJFV3CZonkMrOm8lY1XAxu98476eWytY0zUgkjlZp1&#10;9J2j3bCB+kn3++gLpTU8VOIWWWWRQDHKxwSMfWCO4OdN6ktDeYYUZngWnWSUlSCWLH6cH2HfTdOq&#10;I/4hBJSQJP8AJwM0TCHJErHsx9hj/PnWbFDNXdSV81RUtPLMVXcOQCeWK8+MYx7aCTXWtax2iSha&#10;RzW3BTMfTkCMIgwzjOfsv7nVXrIsVcJKQ4jVskEd/P8AbOi3VPWduqfiXL0/RUz1VbZbdGtXKHyi&#10;GZvUSEjP1NsVWPtuH30OljMsyuVCLNJjIGM57DViKz67hFHcpaqTatPLyoON20ADn3PfVSdQ1NOs&#10;80kCFpYlDJz9JXn6SP2Grp+KNOslfLSgxtVLAPTVmAEfAbk+/Hb765o6oulZBPJGk2KeQ7nTCneR&#10;x+QMcahERu9SKmWRt24uQT9ONuM8AaDhdmc8aeyEO5bauN2QPGmtQ2VxxnOiki2c86wDrITjvrXz&#10;oNs8HOsdtY7edeBz21plsPvrdFye3GtAdbK5HbQPqd0gCkoHcc+2D4503mJdixAySSdJI+ScnWXk&#10;3fjUg1JwMHWqsVzjzrzMXY55J1jGNUZHk69nWNe0GwOF0kdb7sDGkzoPA68WzrGfbWNB7WD2OvZ1&#10;7xoNAoOvZ5x/jXs48ayvOffQbjt7ayvfXh21sNA4jPHGnK8DGmsXbTlTxxosb62Vivb31oDrIALK&#10;GJCk8nRXcoghns7UiuYgqo0TLkk4Ix/ppvc6KsuFtpwWCRCcSbA20SKOPwcZ86KwUDQUCpISzKoQ&#10;yFcZPvjTkyGlpsBI53poy8cEgBVvyPOsQQb1IrxAzxVMcy0pUou8Daqnlsfc8DHtqRdEVFzudW0J&#10;pKw2WeMwwMh3xb1OGPPP99EYqmq6htt1SnpaSgS3U5iZY44xubduLDAzg8YPHtp10bV1lLbEgrBT&#10;x0NMm6NsYIlJ5Q48nvnQb0dJT/J1L3f5lIATGPrCmNgSAMDkk9wNAvWko45Ks00lZWQrtWMHaXJO&#10;M/Y4xoxTiqrI5P4pGiSNKXaJXZgRn6RuPc40lVPGagsPQjqt67wBhFOcYA9scaBrW0kk1nRWSKSr&#10;XBmWPLFWGT5799ALNVFIlqKh1jplOW9QEYOSMY8ZxqS1zS1FQ25spLKDIVG0Mg4KqB40Bi9CVp1V&#10;f5QbBU/1DPbVDivSK41BqLazJ6kCrGXOG/VncfuO2oh8UviPX9D375Sjippoq+MSCmmb1E9RBjec&#10;ds451JL9Un+F1bQrI8ytEqFEwBlvBxg8DGNc1/F6519V1hUuFSNzTRSRRk529wRz27E40EoufxP6&#10;wu1uuFKK2jMFWqrMIAI/TjYA+5I9vwdSzpq71vSlNFcoaOorLQkUbV5RRtjZjww+5yQP251zPS9W&#10;V1vklVV2ysNjJtBXGc/t/wDeupP+Gj4xdMwQ3Wi6oWCCrmpgkMbT8T4IGw7hjPYjxkaCV3Xqi19T&#10;UDm0XZqeKBgCkymNgGPG4HHIPscc6N9L08NVbJqWlLTpJSyLAdhUSLklzuPBOT49tOZ/gV8NviX8&#10;xeaWruVqqnzNMY6pGiibv9SY2nnAxn9tPum6+19N0dAkG2skt9MKctK42R4JL48+c49z9tSDn/rb&#10;p699G/8A6ZsNDVVHTrbnMiyLJPTAcfUB/SSD9RHGdMuk/iJBcZoIRGTTyn9e/O3I7N78+2rp656L&#10;uNcI778O5fl2nBlrKeWpKwVUZJBUIexOQOOOOTqoaf4dWnqt6u5slZ0p1HTYWWNF2U8koyFLKB3+&#10;4PnOgmT1iW+sSspyxq4yGilV+V/GPJHGrT6T+I9Hfo4bX1CZFrZhhK0R4U55AYA/SRnHPB1zFWU/&#10;V3SLJJ1F6lNRRkkVEI9eCYAHgMORg4yCBq9vhLUwVs0dbb5qqquUgZDTR0ZWFAVU79/6F7eMnvqh&#10;frezVlh/iDdR1SPa4IvVp56eJ23NuACkY/Xk/wBs6r2rss16trVCGQxUzetGNuwK36Sysf1d+Rrp&#10;Wt696L6WZx1rdJHrEkWI0dPBJUmORlI/Sg85PfxqqutuuqjqeY0trj+WsMMpangkjUPJn+piOw4G&#10;F8aCH00MnydspBJ6kEMQBDMTjBPf7k+2NGUpxIF2syBcbip5J0nbaZqupjDU+yJU3kg5EmPzqTQU&#10;aVdGz01IPmVYl32YBQHjj/fQRK4RLXKad0MsUoZGExADBh5xrnyrSSir6ijrX2GlmeJQVIJAPckn&#10;2109UWiZJYyijO7vnAXII/xrmn4yUyUHWDQR7Qxpo3ITvk5DZ/8A3RoiI324JVmGOEqY4wct/wBR&#10;0OhU7gQBpAKZpgu7k9holSqEVi7qmAcMRnnVxEr6epnqNrSRGQU6ruPH6h2GM99W/bqOqmoY6B6C&#10;KSkws9PEuJFVmyCzeFI9z76inw+sVZeKakip6djHMsfqsinLOTgDdjt7nxq0rJHUWijrPUk4iqUp&#10;3pTwSobOd3cjv/jUWB1xt61dQLfNW09XJNUIkqUwdQrJjBdlxk58Z5wNPa+3U1KlNS0ECwpTDdK0&#10;Y2etknnPcnPk6PzCG01AkgtqzyVM8hnqI5NpO5yeAAckZ4+2vQelX26up6u2zUb12yCkqZXBTAyx&#10;ZPOQR/c6KaWyktsD7ZbY9bPVUxXCyHMJPY5I9/6uNH0tLJb2ukYhR1imWINUhijqoB/HGk6DpsQS&#10;egJfUq3HpB3kKFif0p++e2nnSVmp7r1GtPVRQpTUMxjqk9T+ZG4A4bg9/wDGgZxmop4aG62eBw6w&#10;q5qJ58iokxksO2ODx741WdzqKyN557lKJamQhmIYsTk5xk8+dXt1fQ2qxQxUfUdWs9teSSnhWGP/&#10;AJbAM6EkH6f+k++fGuf+s7jI8NVAaOKklqKmF4ZHlJk2KDnHsCSBj7aIh93mE/AkQvvbIRs8+37a&#10;QaGO9TSPdWzKsaxLIxAA4wAf9vzpxLJTItY5g31MhAhKudqHP1NrajiZVBfayHO7jgHViDPTdls0&#10;MscdxoJ6hItu9oqkxNjtkcYz/vqxui+sh03029sp7dIsZqzUQs0ih4ySSd2BhvH3zzznUEpBIoDx&#10;b2OzhR59tE1qAiqM52gcHQQ3q+KV+p47hK7pRzq4anjwqvzyS+M5PHf2Gi9ippDI24lf5aqqA8qM&#10;DlsHvprfyahYYjMfRjLE7+QSfJOhvTkrG/w1MhXfLIIXwdoYFT3x/fQSW2WSW4l550JackqjkL5P&#10;1fjAzojcrZSrbXilhhYFVBkAJb6RwMe2iUEAqBTqj+lgEGRm4+341oVnqoqr0KQyw0rYeVVzz2zu&#10;PB7aoraptAQv6RwM8YOdDfRbeY+N6sQVx2xqedSU8UFuEuFhnWRTsXgyRkYBX35/xnUSp4Iqp2fc&#10;oHJOSRk/kaBokP0gg5B4yPzp2kOc8du+t6eNVpkK/Sp8HjzohSRIXBLgA9iPfUDaKhmdW9NQccnJ&#10;8acrThlO8ae/LxtE7sS20jsxGNIF1U4OOTwM6gUp6dN5x3I79saWqPQgBXeEYD9OdMqaSoqZ5Y4Y&#10;QsSEqCX3NIQMnA8Aa2a2SzhHYzzu+cjb+n/vqgXX16s5WFlkjB+psdj7a2gt8FSmGDYY5BXgn7fj&#10;RL+GR0+xGPpLMQzoqjd35z/ppysCyFhChRQSAD4H7aDURiJGCdh2wMaMW6iWpeSZ4zICEAJX6VPP&#10;J++h0VM8ZVnUuhcLsH9X2zqXVKvFRQUSYiCIGn9MbWDE5H+NFhSu6MuHUXTtLBRSQvJQzSzwokSh&#10;5G25VS55x3x+e+k+jvhvcbV1AtxrLea1pvT+XjhLCWF855HYjk6Tt71FNOzQmWJtpIaNsbj4+x1a&#10;fRHVdbbLlVVt4M0VWAAFKhjwvGznAOO+oqa0UNPb7LJLWqqxBkndHJIhK55x/wBWdQW+dRv1IMRl&#10;xBLEAMyDt2IwOwI760vvxClus8tFM7iSYlxsiKjaRjluzaHWCrgs9ZTS1tFJUMWKxCRAicnAYkcZ&#10;HudA0o6SsqbiHq6Yx0EM6x+qP5bDH6uD9xxozDb444pFp4yEldtoEh3KnOOcal/UtXS0Nuad6NK4&#10;u4IC5yrnxkaGWKlpZrxTmpqVRXJlkG7cEIHAPYAc40EV6hrFsFDTQUcci1E67VmZCu1B32nsTjz4&#10;1HxX/wATT5OGf5SN05dv5rcc43cccakvXHSFZcLrG8t69SigyRBM5Gze52quGwPbI741H36UdLhN&#10;BR1MU9VIgPpKc7Iz5/Oe+rEEujr3HbKaSGStknpmAWCMphI2BOSM9iSRyNS2Z7hPR7mgqq16Vjtg&#10;hlBMgY4zz35/wNBqXpWsjrpKRTCxpcKzJjanHB1Y/StBE07zepKFjiEA3HKsMkk5PnI7/jQgTD0t&#10;b4qFjWW5YmlUgFsFxuPJyOPPbzqJXy229FqKZUaSERgRt2U443geOew1Z1VShKxZ6aYtE6srZJJD&#10;AkZ/b/OoRdLTcJoXiaqSaukkJ3SLsRYh24+4GSdQVhUWf0zjcpKgZI50Nkt8kYcnBUEBTnv+2pjP&#10;SsgJeogqHJyrRptG3/fQ+vo5IUjMq7DIm5cjGR+NaRA+pOnY+penKy3SxmVn+uBQ4XEg7EffXPNr&#10;u9b07WziOMqFfbLDOu1lIP37HjnXWlHSGR0ZCmY8u4Ztu5QR+n7/AG1RXxxtEaXunvVNF6KVqtDK&#10;oPAkUnB/dTnGgkdDTPdLKl09QSDgSg8emD2OPY6CVlN6FW6CX1to4YDAxpn8OLpNUx1VIZI56kKs&#10;SwS5/mIT9J/Y8fvorXRSfN1C1EYgkjcKUDZwfI/bWWjJIy5wPfRihpt0xVkJUqAuDydDqeaONgZR&#10;uXz99E7JDWG6R5H8maMvg87cc4+x0A2mpZkqaqnwomRyqqOxXPcnReopYwhSSJTsHgDnTWSSS3XC&#10;slaIsI2J2ls5BPcn8HWau8UtXOmwyxwbM8R5Ib2IzqBlUxLHSzGlVo1BAcA5JzoFMtMIHirqZxGy&#10;huOB30elqSbIRLGQ71GTKDgYHYf50w3Tlv5e2RRztOqK9v8AT05lSKMsUVMI+7POo1U0z00zwzDa&#10;6YyNWrd7TVXmlMSU4Ta+SyLk9jqv+pQXu7O4USNEoYL9hjP+NAF24B1oRpXWpGrGWo41sNeA1kca&#10;BaCVopEeMlXUggjU+tMyVMQPZgO+fOq+A4yNHLDc3ppDDn6W8MeD+/jUWJtJRJVwSQylkWQYJTuN&#10;Qq52Sa01R9Xe1OzbYpGUDfjk6sKmlQ4xh1I4YHga3vVnW82MzUyxvUQO2yISAPwMk4PcYGio98PL&#10;7V0HUVOIK8w1LoIad5ZCUUg5UHJxtHt212rbqPqPreitzC8wWySGWOorXhpgEqIQdhww5UnJbAHs&#10;POuRvhLbLHN8Sekf47Tw1tjuFfBBXU9QAB6UpKnLeChwSR4zrri29YpZfiR1DDQ04/hFwr5KW0w0&#10;igQpToQRIvPYtnIA4Ggsy79KyXKgoKewVtbTpbUhVW4DzQqSfTPHAYkn7ajq0VQVp6qvgimDFzMW&#10;k9NscYBHYnwce331ObPcqyqSBo443qHOJmhO5VwTk/bONBrjYpK6rqYa9HWlWNivqyMsRibAZcqe&#10;cnnPfjQRX/0v85I0lvp4zXiqaNyk30spJJ3cnLDgeONKN0/V0xkmqacfyoGhlaHLg5HJY+3bI86m&#10;cPTNqtdza42iKGGKWNZS4kLEBRjIz2ySR98aZ1FdNNXtbZWlNJLEzCJMKjAkFsY+rxjOgZ/DqlW2&#10;V0PzO/0FaapqKhmyEjWMliSP04HGPwNcS9e9b13xH+L92uNbG0Iqn9aCGZsmGnMalI//ANwKdvud&#10;dV/FWvn6c6erqWxlaVeo3kpJcltwjbmUhe31D6Tn/qJ1whV3tx1pV3eopzKUrXzTz5H8sDYsZ9sK&#10;AP2Ggv6x3h4o6Wumqlprn/D6mnZWlAYblCFWX/qA2sAfbUz6AqoqWgsVtguNI0cFUJ0qnfZhkzlf&#10;3IGR99UY/U8PV8l2vG30LzJN6kqblWPZtAG3GDuznWtFcJUgknoxipFS0y5ziM5BBB/IwSdB3NT1&#10;f8X6ep6rcDLUK7hgCoc+HwewJ1X1Z63rvHvfkfWMYBPPOfPfUj6J6oi6mtkIFYkk7U8L1lKoP/tW&#10;KYCZ7ckZGPGhtVHI4eEuArFmYsCSSqk5z4GP9tajKJ3G0CsjUSkMI/qHJBGPY6Vo6iupbbdqC8xP&#10;dLdW0MsEPrShzC+PoK57BSd3k5wdSSzW/wDilrpqtWZFeJWfMZ3EchgPG7jzx30boelo6+qrKaMS&#10;SU9JCk8xcAEKQSMHgHsdQcEXSkntFV8lIu14XZZA5JIx2Ofv3z99DJFB3bu3210n8dfhlHUW6XqO&#10;0QSPXQIJpkTA9SAZyfuQDke4B1zZMWcBgcx7cj/vqNEJGGVCt9IHGk9pZtoXPvjSLHKhkzge+svN&#10;tLAcfvoE3Ks5/wCkYA99IzbQxCsG/Gt1dVjddgLMRhj4xpqThjv9/fQZOkZxlCCAedKtKHPbjSUz&#10;bY25AJ7Z0QLkQZJGkcadOAVbTbWkexrGtxrITPbQJ6UibB57a8Y9eVDoH8LcH209iPH20whB2kkf&#10;tjTtGx376ysOdJP9Dh1O1l5B0qjZHGm1Udp486CaWLpeLrZqSQ1ZtqSxsJHEYbaythsD7jnV9fBy&#10;Ok6HSWjsQiq8yvM8s5DY7DcxxgZwOB7DXK1m6hr7HIGopA8Z7wyglCT9ge/A10v8OLtS1vT1kjq6&#10;EUtUqzTTsrM/rLkbVII4wQf76DpSp6nh6kQWeqt88kS+mVDncrNg5ZOBz30hSdPO9MrRwiP0FaVA&#10;5ycgnsPfHI0tZLxR29aOSdoFj9JQWcne2Vyuft3GO+pLTuXggkQqySMQjEjazKcEAfbtjQiJV9E9&#10;PWPRVUSGCdlCtuyZEYZ7fZgcn8aa1LxUXT8x9Sm9GWnd6oyru3eAoHZj3/xqa1pgju9JieFlp7eX&#10;kYAjO6XhQx4ySe3sDqFNe6MVcVOaqkqKZqoRpCmVBm25yTjO0Htn30UrFCLQFnmAWWaMtHEWIMYc&#10;AgsMcfjR+jvFv6Toa293mWOGmt8BqKqVGOxVUcqPucBRgEkt51B6maWWquEk6sg9ZnLsM4TsBjuB&#10;jGM++q6/4qerD070rbPh7QRPIt5jFTXzzbtyRRSKyx8fSWLckeABoIh8JeqJOueveub7dW+Qud5q&#10;XuVLD9W1SzncoPuihV/vrolxDUWeCujqBidDgvGGVNvfaRzkdsffXFnwxrZI+qfSo+88bROMDlWP&#10;jyMYPbxrq+0K0luhxIZpNmPUCYBUc5xnvn/QasSg/wAZadGntM7UyLLV0iMZJIyGDIxUgj7gg89u&#10;dcd9SVQ/jNYhwuH4CnIxrqf47X2Si6boairnUywJIkfBJ3EgAD9vfXG8shyQxy/JJ+5POhDn1e+3&#10;SDc99IrJz31tuyNMNZz761zjXuw1rqoyTnWRxrA4zrOdBtjjXgcZ1gtkY1jPfQbAka9jjnWUAI5I&#10;GslgPvoNcY17jHOsls6wO2gxrGtx21ofOgxrGs51jQe1qdZHnWD50Go1nHB1rrYHQJt31lBrzd9Z&#10;UjxoNxxrZTzrQa2XvoHMZyul0PHOkI19tLKMcaELAgA63UrjJXtpEa2AznUXXd9vo5aezO3rTVcs&#10;n1OcEnJOTwfb21m5RxMlCDOaZ3myrOudy7TuGPP/ANaf26Yz9J0FU9dT1cxKSJOgDJMvHIK8EHHB&#10;03u1XA/yU9Q2JhUKOfKnwv37ftnWGgKtorhQXV6ejaN1l2kzICBuI7Ee4H7aks0FFTZheYvDkSss&#10;rYAYnIB/fQSnq2N1qmkjeaSORRFngIvOcY/PfznUip6KWpqaKZUqGkmm9SMrGHVyh57+Ae+iE0qq&#10;engdUjapq4gzqEm2ZB4y3vt5xj30Ejh+WX0KNXgMIQgPlisZ8+5/OphcLaYqWp+Yip4Y5anJlABM&#10;Rzk/V32n28aj7zVNfeI5oanZQNH8rJM45Q7tu1c8FccfvoEZqyCp3CKUetHJggDt9OQDj8nQfMc8&#10;9NCkrqqNtJi7ICSST/551lqi3rUtJRwzGomJjZdmwtg/fz3OhdVtob38vEq08TE5CknJI4DAn/zO&#10;rAhfYpTHJQUzTM0NUJVf1OVwd3bzjxrnX4j0kq9UvUNtmSujMkR7OMH6lYHtyddHdUUb0ziRnaKR&#10;qlwp2YV8YBII74xz+dV519Zfm7VWT1ECGqo4jNDOcZ29zz5BB7e+qKEq7atZSSrJBEKpmVknBIKg&#10;f04zgjUUDPDKxR9rqcbl4xj21YdJG6Fgy8ADBz99A7/040dMa+jUv/MYSovOB4IA0Qc6I+Md96Ml&#10;qvSk+Zhql2yhmYMSOz5B5I+4ORxq6uifibQXikdpah7XNsXdMrBleTGc+mOMH28a5QZSjFXBVh3B&#10;GCNPLXd6yzVUVRQTNG0bh1A9+2dXDX0Ss9ZTVM9Kr1lLt9Ji7s/pqCE34wTwTjAA76h16u0XzdQQ&#10;sdOWXAKAkY/1J86586O+MdRNfDN1DXFy0BWN5l3DfwOfbyQR+NWPa/iPZ446B550V45mdg53GbJO&#10;0c5+x1FWRb7pR0fTdXWJUMa+IJTineA+kd+VZmJGM4PA408s1NUnoa4TVPWhtxicQxW2np98kyZz&#10;gsAu3cAfqz4xqN0fWUV3pquWWaIpPN6LoygeoQw4A/sf203tdT8xe54ofTkiRvTEjttVj5Az3Iz4&#10;0C9dZlSqooKYOaMLujRgyn63Odx9ycdyTpeG0z0zIrKqKpLFcYKqM54OpGfUEpMhZ92PUwDn7Y/t&#10;rd0auq0SWQRtLJtDTHuCe3Pc6DS3tFURwwiJRAeEjIzkDI79uc6MpeQlFVxSWb0qipYRQVDVO5oV&#10;5BBA4zyD9tKNQmOL5VBFGChERC4B75J9teqrdHR0MRaMShnYmaIk+ORgc99ALrBhSBOzocIQBzGM&#10;HnH5xrnz4m9Kx329tJDWehU0o9AbowBIM5yfvnznXR9bAKSinqJapIKtduYdn6kYAk5+w/11TfWt&#10;A7VVNIqKQsa7yxBIyxx/jGrEUZV9BXmCRUhiiqD/ANccoA79+dFpbLNSUNJC8ZSrwVkOOM85586m&#10;wDFQHjMbEfpLAn/GsQ0EdZOFlyW52+/2/wA6qCnQs1VT09qttPN8tTNPhgzY3HlwM54+ocHwSNT+&#10;vdJKUy1s8LTSMD8tEWEqHJG5iONQ6zUAtzQV0yh5IpAFRlBCn7/21bPQVDQ3Hp3ru7dUwRS/KxL/&#10;AA9DIE9SQRsW2+c52gD7aysRK31VRW3uGmeonqIsD5eB1AWJ/wAjvkjOpFTWu918lQ/XNRF6onDx&#10;U0A2IE54wAOff/fUVtljrL5R/OUwnY08JqahEz6jIMH62HAyTjHHnV02joIXKotzXyrmt9YKf5ho&#10;4HLNtI+ld7DBA89/b76KCUVjo7nS1E1JTXSa4ULR1AiaUiGcA4AjxnBOMc/204NYvSMP8avtsrKC&#10;2umyR1pj/IkkUkB9vc5AXJ99TSwdP1dmqaySnqKitqZ5QojjwsQA5GMnuT3PjOvWTr+G+VFRT0bI&#10;LjDxNTMxZzzjgkBW5z21BBr8idTdKFaC2pSpKDJTV80P8uKZ174PuuRu85GuY+ukrLd1VV0N0q1q&#10;3iKlXGeARnGutviXd6S42OtglqoP4hH6QEJmCSJng5TOe39sa4466amF/NTTVaVbTb5JI852EfTk&#10;k9899AhDVRxRj+XvkY4yWwANGKM76cJhsDJZvt7f31DaWt9aMNI6khgv1cfg6nHT6RtKktQryJ2k&#10;jBxuxyAD+f8AXWoyK0U7soJ+lgApUHTksHUIWwpOST2/Gh9VVTGqknK7ZWfO0cBftjT1Y3MImfAy&#10;AMBfc9tUDLmhMDmNRuHAOPHvoTQyPZ3+ZeLeGP6gw5557++pFLGGldiW2sWxxjHtkf40NqKKCrIF&#10;WrGJeSvv++gse53ywWWnpz6dVXRqQyKKcKhB55ycnGe+PGtIrs12ieKymO20NQMmIIFRs87mwMnn&#10;nA1AKhSEtcr1UM0kgZBCJM+koOACP6SfbUx6fFRU0sKzCPYHJVKbjd7aCUp02l5c2j1KedFt+Yqu&#10;ZQkcTBvqO7OQccgarWqsyUVS0EEi1Kd/VQEBvvq1aaiiZVjnkSQSgeooOOPIyPtx+dQSOlQ1FRJT&#10;0/y1L6jfLwlixjTJwCffWQC/g7VQEkjyRQqdhIAwxOjUVspYYkphCGWMYIbv99FqSg+fWKlkRTTM&#10;DvjOQG7+2pHP0dI1viWijUvFkCT9Kvz2GeeB5OdFQVrfShXjWBVyOy8DTKO2wMzzSMoVjlVUEg+O&#10;PbUjvNplt0iqJo5IpABlQQyt54PGNNHWM7RHCkUYRVVU7cef30Uk1RTU4y0WwJgBI48Z99Mqiu3y&#10;bKVnjDDOAOw+509ljLux2hVHYE5Om6U7BH3KFMj8hFySB20QwipmbMjNuc9yw7nRCjoTLMI1kUNI&#10;uCNh5b9tOqW3vNKkcEcksjDcAF76szprp5Ok6V7v1LTRitKstHAzFvq4/UB555+2ih9gs1qsNNVV&#10;dypRXXPaEo404HY/U276eP76HzW41s08lR/MmlYMAf0/20QrqiavuLvI6ujNuAUcAY7ca8ISxdE/&#10;nlf1FVOF+2gDtSC3tCKuFkaaQqAOSMY547DRpZoIbalFIJ3qGlkkfI4I9wfsOCP++lqOkfghyqkF&#10;FGCTjPJ05itTxS+ks8shKk5K4JPvjt99AMHy2EkjjCq44GOWA4/bWlsQ0z081WjSxxsGMKnjO7vk&#10;+2lI4Iam7xGqZmjikMYMX0NGMjdn9xnR+19OxXKCd+m7nURBiyJLOBNvAP1KPbseTzjREkgrKeQr&#10;Ba3kUF3d1JIRmwMc9scf3OgDVUlTdDR0MUqVKl4qllA+gd8bsY7476Jx0tVBbpKZqil9OFwjqDhn&#10;Xsdo7DnH3xp3bKQyf+2g9MFJDI2W4PHGDjz99FDhbKi5VdQblX28Luikl9QhAhxj2G4jBPPbPvpt&#10;bOnOn6K5E3T5K7NJL9SU0j72y+FII/pIyT7Y51PrdbKakjjoUImqJXEk80iLubvwSMjZ9tM3nklZ&#10;63bFR25pBEXkKghh9ICAeD+cZ0Cq21IaqSnt6JDgF5mXBAPgc99PqegeOP1Y0E8np7izNgtzyD4x&#10;xxr1MBPQVM5jkpjFOY4MoMyLj9RHgd/vrNC4IX52nlqaveFWUcIqnj+4OPHbQIVkAiuUaUkNU3p0&#10;wZ3YEIp3fpGO+c4+2NCrrT+jBJX1cH8XaVyJCzKfSKjwPZTgY75POpM8dMla9tY3Btn8yTYxdI4l&#10;4Ys/bBJBwdMauihp6SoWnp3SiaUiJw/fyTjyffQQKSO1G2tDApqJi22o/lDbHHglQp0BqaKSKKGP&#10;0wtOuQC2Rk98A5/fUt+UpIauZKmhFSXiYKRKVCYB5wPIPv30zho/4hbZaahoJa6SZg0JWU7ZD7j9&#10;hqxFeVFMpLHBZCeMjkaiPWvTT32yV1LFHHI6xmSLOBlxyM/fvzqy6uD5KYpURgupKkDkA+dA7mFV&#10;gXwqSAhuMZP51Uch2S5VHT12hrkQiSP+XLGTwyk4I/7atW60/EdWVcUUyhTOOQr98fn86i3xU6ah&#10;sF+MlDE8NBcdzwqz7sMMblzj3II+x0+6cvtzm6bMQMbR5eJy6AgheB+/31lYdsYDKPSIMa9sjv8A&#10;fRm31knzSTKfV2ckdsjtoJXGNZIYaRNxaJWeQDCknwM6UpS8TMEbY/bIPjRWbnUlp6h2qwiSsS5c&#10;Y2r+Oe2tjQIrfypC8BGUfGMrjvpCSijkILYLJ2zzon801XKnqbQY1OQvG4aDE0aQ22N5pA0SMEGV&#10;7Z86aVX1yxpklW4+hf7aL1E0cVqn+bjys2xY2Phgc6GSIH9Eg71Y7gVPbQMJikcqw75I5Hbb6bna&#10;27PYjUE60szW+/TEDMVQqyRnJzjzn986s2rgWqjaSc7pozvR27k+edDfiNQy1cFNPTpGJEiwqgDJ&#10;9xngf30FLzR+nKy88a0Cg6IVFMXQzJyoxnjTYRHaT5z21UIBe+tdKe+kyeedEbp2I1spZGDIcEa0&#10;i5cD3062YB0EmsF+G9YK1isZOd475++pTRVJErTwSBAowHX9RyPH21VwyuCD20bsl7NKvoSkmPJ2&#10;DHknUVmroqmz1CM7lhu3pID5znv766L+AnWdA/yknVahHh301LKmeACWJPfBOck/bVAXuoE9I8ec&#10;s0iScPkZ54/sdJ2G91VqlT0lEgDEhC+0ZIxn86K+oFk6roKmBLfRotBT08kYC7hvcMT4+5OT+dHJ&#10;XD1LTGRaqOArGoG0Km5sYOO/+uuTPhZea+9XmgqL51jAkTrJNNTUMAYqFUfS0hGFBPHGcAd+ddP1&#10;1NBbrMYhFTxytECrswPoTYIZifDdh+2gQv8AdoadJKX02ZpE9NUjBy0m7Cj/APBzz+2gNNUVYrnn&#10;rY4oFgPpQbCWZs+c444BPGsSXVLwZaqzyenSmHaSrbn9QDBCn9jp50pCnWF6qKeGWRLdSosslRGV&#10;3DJ+mPnP1HHP2xoKz+Lt2NTV9PWyKNtlCrVtVKRuMhdtiYPgYU5/OuIep4mi6kuxeMxCarlmVWGC&#10;Azk9tfR341dHRQ19PcUhWms0lAtDJJuxtnjZmy58ZBHPb6Trj/4wWqge0SVtFUUNXVwsv/LILrGC&#10;QRx9/f76CorLE0vrlkkaMAZZFyE/+R+3/fUpt9JMJFgVjCskRTc52hvO3PknjHGs/CLqT+D3itp/&#10;UEZqkTEpIwiq2Twe/ONWBBd6TqSaCjujJKkIYU8ixDdJL9YyPtgjA+2gnX/D1c6e0XxbbUvLm6ws&#10;BJK3MUkQyF44IwDj21dd3tc1NQSSSyRmX1RtRVwdp8E/cc/v9tc6fDGvjtt4pp6tpfm6KsX1YTGV&#10;coc/pIGM54411H1HRVFbbKyrAZ5XeORzNKUwceOMduCBjOrGT60WyX+F0ayxqsZVVMiOCwIycaf0&#10;9MF+YiiIKekQWDbuMdj7jWekqSrremyn0GOo9RCu7AjZZMZB++P7HRBKKni9KJHk2wklpEAVZDxh&#10;dx7jv20XEJagjr4ZKeq+WnMsHpukikqYzwQB3H064Q+I3SMfQ/Wt+6eiYmnpKkin3kZMDfUnbuMH&#10;GvozVUEsRVh6UUEbF29VMuFxgKMeM851yt/xW9I0qP0tfEJjuVWJ6IxupJlVAJAc+MBgOc9xqLHK&#10;aodr7jtA7H30gTk/fRJY0aNpJQVUKTsPJ48aGuE3EouAfvnQYAJ58eNN6gHdpxgsVUHGTjnSVQME&#10;g4yPIPfQNgcHt31rUSbVCkg45I1u/YEnuM6Y1bLhdhznvojBdNjlid2eABr1upVr7lR0jyGJaidI&#10;jIF3bQzYzjzpvpe3yPFcKR4mKuk6MrKMkEMDkDz27aqLGj+D89ZTv/C7kGqhIUWOoj2KxBwQSCcH&#10;OgV56DvfTiu11t00cKhiJgmUIXknPtjXUNm6dipumYLlT1FSPSczVEAjB3tISeeMht3b99WPcHSq&#10;jp0KxOz0n/u454hIULHG0L2/SDouPnsYlPKkH8ayseHB7c67G63/AOHPpPqGmof/AERbarp65yuw&#10;KeoxilGO5U52gHk9uNct9W9JXHoq9y2i7oxqIzhZFH0PxklT5H+dQwMiAbeHwxI7500chXwDrYtt&#10;BA7nHbTR5c6AhHMng41mqGY0IIIPIwdDo5Dzpb1M5yTpAg2QTtyD3B1Y/RvWsVFbRTVtWkTQVHqw&#10;s5KkAoQ4J5yOeANV2zBm+nP3zqYdA260V9aUuCtLWBgYkaTaijP6iuCGwff3Gqjpjojr6s6yq6NZ&#10;rfNHHDShxWzQmJJhuAAVTySffHYavzpUl62OOVsfN1JCqMssAPgHwPGeM6om0zxQ5erkanlDAs5J&#10;PnsAOe3fH31cdFWUFXc0poKaWOlp2gUI0xed5y4AyT25bJGOBqLCNzrbpafmqW5VXz1Wp9BBT0xV&#10;SpOSwByc8Af3xqLtbxdaugpIKKR91ek9Q5X00QRoXLFvGAAvPltS7qCenmukEVBMDVo8q1da74ih&#10;xx9JzgnjH20r0fbJ+qnaotpqj07TzehMwUq1ZIBkpG3ZlyfqYcDtnOcFKW23pHNW3moiKlcCN5zm&#10;IO7DJ57kKfp9vzrlz/ix6pt9268tVls8hqD0/QstdU7sh6mYhjGD7IoUH7k6+gNHZaKCCmW5wwv6&#10;NVHNiZVZINpGAuf9ffXym+Jlyer+InWcs85nlbqCu3ux3biJ3AIPgYxwOONAj0NWvQdUUlRCV3Kj&#10;8Mu4Nx2x99do9EPbbpQSNW3BaWqoyoWL+g5BJJPt9tcR9Hyu3VFujp9u+RyASu7GATkex411L0k8&#10;6TSiIbkEMXrN+n6eRkjPnViBn/FLFA/w3s89FISn8dWMsGI3D0WPnuO5GuQXkJJweNdZf8WF1pq+&#10;w9H2SxND8nJPNcapw4P84Isca57A4LnHHGuTqqnMBIZskdtVCYbWyv40hk68GOgdg69pFH4I86Vz&#10;nQZzxrGda5417ONBvr2tRrbQZBOs61Bx+NZzkHQbDjOsZ51jOtc6BTcAp0mTyTr2dexoMjvrDHXg&#10;ca1J0GRrxGtQdbaDXA14AYOvedeJwNBox5OvL31gnOdZQcnQKL21ug8DWgA1unGgdx/fjSw0hHyP&#10;OlgO+itlAzpdFUjHudIgdjpaJipbB76hHa3SEtS3SYWukYFC0aqR/SHOMfYaVq5qwyU9OoWWAFSC&#10;2Dg5/wBdJ9Jwel09HSepJV/KghpGUgt9RPOeQOdELdGJqxYKgAA/WuQTjngHWGiNnSZupmDolTSw&#10;jZVK0gBV2GM4HJxkcDUxkqLPbIxb2qpauqpFkgiHosCjHkybuAMH++o1DbY6TqK8zSbqe4AYWRgC&#10;JAcEBWHY4Pt40UvsE9DQTXhqdVif05ZMDHrueSe+T2/tq+IUiRqCliaBiQr+ozuxYuxOctn3P+uk&#10;rk9LUSS5o1RAQ6xpIxVMck8nHfnP30cs8jVtF68zJJ8xTvGiqCBySQ35+/20CitdPdap7fcKr5aF&#10;6VjI7oWVieCh/IyT9tQM6ymqYKWCtudtKLVD+WHfDge4x245xqD9SNVQXP1Zk3H1IzEofCogPOD9&#10;8HOdWZDDNNb6CkqJStniTdTGM7lVeVztPPj99RSts0t3gEZkqqSn3yNT1Dw49UgfTlfAxnnx51YB&#10;HxNvdC9LQUWyaNKmZp4kGWKIwCspx7kcH7aRtPTyXQS0rU/8T9Mr6isv0xR5x9RP4/xpOazyQXim&#10;e7VCr2Z3MWSYwTuHP/nnVkvYlo0nq6uWSGWVs0ZpyFVv/wALBy3g4PGqOJqi3vbpLhuj9LbUOHR3&#10;5Q7jhf2GNLei4jiZRthOFLK2QvGrB6+6SlHWVwhrIYqOmqYkqIAi7VlblZPsOcZA+2qxkDpOFicG&#10;H6lAHbg4/txoH/xO6Xp7o9Jc7VWQVNVPEhmCoEP6QMAjg4wO+qzvfTF06c9AXmm9ATruiO9TuH4B&#10;yP31eFHNBfbBPDLNS0klrjRY4WXEkx7HYR5OfPtqLdQWZ7rZFqxTTRxSyNGk8kY5I5IPnx40RUOP&#10;bRK3X6ttn0wuGT/pcZx+NKV1knpIROis8JyC2P0kHt99CiNVFkdOfEP5eimo6tg29WLGQcE9wAe/&#10;cAfvq1bF1ZHVRpAlRTVDqgUqrA7Cee/b765g2++nlBc6q2zxzUkzI8ZBHPGmLrta23GG40YWwVdR&#10;JPCkauGZd8AzkhgO4JzjViW+okFxHyxVZt52ExhsZ9ie2udfhX1fHf6SevQBLhTkJVQI5DbecNnH&#10;Y8/vroOw3C336vp54lkipYog8iNJsPYYz5PfUVL1hZg823lucydjjS1st4ZZUhWNJSCwOQoB9y37&#10;60ts0Nxp4d1RuWYbYiuTuAJyAB2Oi1PRJbZ5VErSqCREGBOMgfQc/qwf9dBGesray2Yz4SqRZQpy&#10;hLAt9LHI/p7H9tU31Kfk6+kk9SGSPIRgAGXHuPftq0uraljcF+dEg/lR+pApACd/0r276r7q2itd&#10;b6UNeFkEkLiD08hoznOWHnlQOO2eNIitxBEl5lhqI3aEoxLRt+lvHf8A01vSUnr1SA7iquHbacZw&#10;cgH7ZGnElTSuGG8R1QjxnG07hgZye5GMafR0htVHDWs4lhq0JSQd8juMeDoEq0tVUlVTxlwJsgkH&#10;b/Y6s3o2Fz0OxrpMI9L+uVk2jDYcuR2J4xn86ra/1dJDbIjXSlQ2M8hSOf0j9u+ru+GFghqfh7Il&#10;6iggpTXCpeneDCzUzbdgz2xzuzz50Ic/DO522wx1kFY0c5mVm9BjvEieMfsDx2I1ZVdXwWi0Uz0R&#10;euq5Gj9EOGXchPI90GOORjIGozFabT1AYKvpKOkEdNQygskSpG5BxgjO/OM89jpSxfxanvdRcY6C&#10;OcVNLHBN6hMUUUYOfpzk7hzxorW8dVXK2V8sUNsiNK4Qpuk2SMSSCIz2YcZ/fvqN3Ga4SQ2maOnl&#10;jhpKkk1ZUKz1WTlSRwcADRzq65x3a7v0ndbVV1MgMVRRzwozKFPJ3OANvPGB+TpncrDHa7Rca6si&#10;eOmhkkmp6NqgmPeQeWz2zkY41BRvWd2krOs4bXRU1Ggiq/UuFcZkBqHZQTESTncAc57cjVQ9bTfJ&#10;yXuzXWgSmvEFSnpN9LKUDE/qB77CMe+pX1Da6a5zwX+50cpira9ZaigMRVAxBxgqfoIIB5zqA9XU&#10;5t9xSJiS00bSxlgSfSzhfq84GkA63QyPSosJG4uOO39WrTopfkjPHSRqp3bhJn6k8kDVYdPj1Kl0&#10;dvpIRkdhwGzjH2zq0bZRtHUtMZZCsqncgOVYg+3vqskqWgxGIzkliSWySSSc9zqVWWKC11dLOIjO&#10;yo8bBiNoU/Y9+dD6cIJBgYLHjjtp88kRCxbcvglifzxqjSa0T1lRM9M+5UQ+uHwpXHkf40OrLK9H&#10;GJJnSVd4RVUkFj3P7akVstxuvrIqligJJ7Lx7k60eOWW1Rxzy+uoleJDkbkIzkKD/roIlW0vzDxY&#10;hRGkYbPSydoz3J99Wn0HZ6Xq2ifFUkaUQdRBjaKdxkjeV5GeDz4PGgKWq1GyTyXCS41HUHqj5PZI&#10;gpo4tgBL4GTJ9/8AbUg+HUEFmu4NNBBTLJ9dbI5YLIq9jgZ3PknvxoRNBW0HSlwpXvFPHJUzQssV&#10;GUCqzkYVhjJPAJ/Gq2noprjVPWJTxU9PVTySPHCQqRjPCqueAP8AfUzutZFX1C1tztNbc2jORPEA&#10;rQxbzjgDgYxwBkjPOglDaI4JpZaRp1pmdZIkkztQHlsk8nONRopRpFbYh6a/ytm19xBfGfvqU/N0&#10;1bT1CwNsn2j5cCUYhx/1Lg5GdJ09qp988npKGlAIR1yM8c40Rp6e2whNiMkz5WVo1wABzoIPebNV&#10;10oLSRSzoV9QkbRkf5xptP0lVyiCVdkbKAJyzYwfBUY58HGp7LDTGRmgQsR9IaQgt/prWGGUUjZy&#10;8so2gMQcft3/AH0FZ1nT1REP/byPWk4VXkj9PcexJGeBragslXPVrTi2vI0rhIwzBQW/JIwPvqzq&#10;Lp2ONGN03wDJcOwyW9lx3x99NLlXJTQVAtFLDPVJlo95H0HGAvuDoBVClLZqVJZqIJWxLtRARwdx&#10;7nz78a1uN9rayNvmZiznIUHkIPsCeNMrhDUwPTineOqml4n9MFjGxx3H2zr1PY0oZBAcTxRqwZwT&#10;lmJ9xoGxALASMQp/U23JH3x50SghVV/lu/p57A9xpxBbqcSxBoCsG3csiylnLZxggjgffOntFHEK&#10;uphngkUAoUkb9PI4x+/cfbQZpqIek4maZCeVYt+jn8dvfRenEskbqcJGz5aVQOP/AMFvY6J2+seW&#10;peoghgqqWniBkOQPWbGNv+OfPGmU0wqq6VmdVVzu+WjP0xEnOB9saBvTdLwSNHN6VTIwVgXLqSVb&#10;Ixx9x5GlaTo1qGKWP1Jd+VYRsdv084bAPIz5GNSfpulgoyMRST08pLzo7n1C3b9gNZjsiR1dRTU9&#10;QbfHUQlBUSEsUOeAMnsP7DJ99AHpLZWQRbhZHrIt/qrJAURR3DEBjuOMdh30Qe2VMVa9PC6VZkXP&#10;pBShjUDIGffRax0bxRm21yNEVlfZKjZDp5Abt+3fRiot8vzq1UeX9DDYHcgDBAHvoAUFQsBzC0cq&#10;MVLuwP8ALYHtkcEHzpaCShlqqynr4xNBBiSnSEjaSTkMQBxz47Z0/wDlRBL6kkCNTnna69iRnOB3&#10;0KhaSSdmkD+pIu/DU3phQB9KkD/Gg0qopZaumSWqnURsXanUhgQw4578ew0u0fqwzejA0piZ4t7S&#10;hVVwP0t9u3OlYfXhuMCSSpJUyOp9OQAg5BPHkDSlNb6momqIUkhNCZ2Y4jKvKSQSB4IHIzgHzoHk&#10;1pNFZopaZHgWOAGbccyPzk/kHQe4wUtwkc2mhq6A0rkSDacZYZBGO/51NKWooLdLLRVb/wDt32Yg&#10;3EtEpHOSe3k/vpvcjLDeXrbfUO9I0RphExwj4O7fxyfA/GghtRbYaKoSWk2wVSxZjao+n1H25P1Y&#10;58aDrU1FynpKynmEhiAz6EZTcQSMr2wOOPtzqYV1uqOoJqZK5lgEMhIkRCzKnYAZ7ce40Jro7ZJT&#10;z1O6pkkiYJHtBVFXOByPOQeBqxFd9R0k0FxkV19KNwZCpXksSec/+d9DW6ejWWmF8p3TEgDpvBGT&#10;2Ptn7anV7tc1w9JFkkeZd2z1ZPoUY/q++caY22ymKz16V7FGkYCNARIQfB57HP8AjVRQXxW6LhuV&#10;gu0MUkk01rcy07vFtG7OMA55UjjjVHdCVUE0F1o6mX0MR/NxOT9JYfSVI/fXZMlMI614K9UdVIjn&#10;HBDA8H/vrkiSy/8Ap/4sXqzUw3JHVVEaAR7VKkeoi7fbBA1FiSpTQVNJDNEkgSKPEqM2SCD3B9jx&#10;pM0m/wBUiIx5XC4bOD408uktVBSQ0EbU6tX/AEtGgG8MpyCOeBzg6Sa1lWUNvMnG/Oc6imSREZjY&#10;ZbhQ3g/vpuiCOqlXDAqTkN3B1IaC41EdALbbUi3PUiQySkg4BOVPjzoDUOwnrGqT6c4bwO57aBV5&#10;FeaH1UaVUH6XJK/sNKoqqq+kBtA7aRiqhIkUP1lAM4J8++tKt2Wkb0AfUb6UOcY0Diq3OqIG9HnB&#10;Yd8HSF/mjro3gMvEsZVsDjIP/fWoI9FVZncR92LZJx51jrC9Cntdinmpfl4RC8btkEy8k7sd/YY0&#10;EQvVhIsUMltpHeH12WebacZwO7ePGojJTtgemeQSMauf4es89HLTXeieaz3T1qOokWT0yzMhwyj3&#10;HGqxrrYtDUyxQs7wKSqFyC3BxzoIk7bnb3zpF+5xopcKMQn1EUqGPI++hzjjVjLai2tVQpLu2O4U&#10;7e/OphV9I1aUD1lDE1RBGcShW3FPYnUNppvlqqnm7iKVXP7HXTvRMZiscUE0SRxTxtIu0D+chPG7&#10;3I5xosc3lWzhsffWno7gSpwNWx158LZoJjcemYxNFKu6WlXhoz7gdznjjVVRiTL7iF2nBGPOdQej&#10;kkhG0t9Ptp0KlPJyfGsyQB0Ur3A50PqhsJGRnPbQTn4fdbSdMdQ0NRDP6NK1RGlXuJx6O9d/Htga&#10;7XvfxDtFfZbrB07OJYK+4wMY6qp9QpHtLLIT4yRk88E4OCNfOuFDIQEBLk8YGdTLp60NUyQCsrnj&#10;haYCSmad0yPOWB+kffxoR1z0VWXTri4tYvh66VddSbvUuiSZgoCw5kkZsBmGc7BnPAxjOuqek+h7&#10;X0f0lHaemK+GOKVjUVFayiWSpqGAzOVJwSSo+nsBgDVK/BetWk6S6aPTdgt1DbWgESrCu6YThPrd&#10;sHuZCTk5JBxq0rLdKiDqStt8csTmeGOWkQkrLFtLbwyeF/6cee+ipPTpJeLelk6joKeuttTFJHLJ&#10;GoRXySuGjP6SRznnXzN6suUHTVPfrPQUc8ZqQ9DUU8ytuiZTycnBIyuQccjkca+mryx00JqZCzQw&#10;I8kw3fq25OP3xjXMfxG6D6b6rp6O59Zz/wACq5W+avFdDEqyrE/l8csQMAAZPYedEcKWi4XHpu5U&#10;l0o9iy00gKF0yjj/AKSD41YiVFLUk1BkipYcMZApwqsRnGB7nt+dJWbpyk+ZIudNKziqZBHOuHji&#10;3kKWwcE7dpPgZ76tW02SwxUe2q6boawzQNHLJOzH1cnhzzxz2xq4iDdMXtrRJHWVMjmpkZd00mds&#10;Q7gkDJG0/nXXvQHVs3U/RlD87UmSpMcbvNId6SO2ecADIz9uOPOqUorP0tFQRRVHRtrrpBK3q1Jk&#10;ZGPOUGCey5PJ76tD4Z3ewdO2+tNbRLRs06pSQxKBHTQiPJUHxubJ/tpguX4aVqRdO/KgtUfLySkz&#10;CIqC5kOF5HhcaPtTxwQE08K5Zy2xjxz32jwB/vqKdAXumrlvNtti0cPyVQGEdNLvLKwH1/3zn/Oj&#10;0kwkq4m9FmES7hJvwwPbAX2I86jUIxrb6nqaeCu21KTxtCYUJ2q2Bj8a58/4xYpobN0+tPR7oLNV&#10;yS1M4kyFaWIxogBOe6g51d1Xb/UuEtRaYmiq54jtbOctnkMCefwMagfxU6aoOtuiuqI46g/M7Y5Z&#10;qhlDbHi/UcHgEcjjsfxoPnmY2lRRRxYzn6d2SRzoSOQSO2dELjHMlVOxBjhWRlUlsFufb9vGmBx4&#10;4GgwcabOmfpBx404Om7MTuG3/GgYzkqSpJOPfTRuTpxUPvkJzpudWMtMedFOm2pk6htpuFM1XS+u&#10;u+FWKlvA5H3wdCz20R6eEZv9r+YBMYqoyyjgt9Q+n9+2qO1ulenKSnsNvNrla1yNJ61xVfqE+x9y&#10;nHfPJyT+NGqOvt1mgtMKzpA8yBpPbfubKjPkDGgPR9SxFTb52+XenkVnWMHuV+nBPJB50/uNTT1N&#10;uje5QJKI5Tg8ghhkAjHnHtrLSUWGsFXUXho3NYygxpDITsCMPrBHtgr/AJ1zN8fVuFwvFur6iGWZ&#10;flhvkUZWNuQR7/SABnzn7avu0Xb+E9X263PJIenZ0RaiqDD1gZMfryOy89s5HsdOOrLHZlu1TaVq&#10;KS80L1bThYyodUYHbHjwMbeO/wDfQcJzRYX6e3vocQdWV8U7FR9O9Z3K325FjgA9UKvAUsTxjwBj&#10;xqvZIiCeP8Y1YhuozrIJGtihQ60J5OiNlb76c0dZNRVcNVSketC25Qexx4P20zHOlE476C/eiviA&#10;KqGX5yZ6xZYwfTG4SxS4H0g+Vznxqz7R19RUNI3zt0pIYzIoVJZezAZBTH9X799cj2O311zuUNNZ&#10;4nkq5chVR9mR5yc9sc66L+CfStn6draO9dTUw6trqlAtsEn1RW9yVIcISQXHPcHjBGDqK6B6V3fG&#10;Lp/+JS1VPbui6eR6ejpaWAetVOjgTk7gNoJXliMkux1fNPVxPHQyoyUNEqLDT00cYURf9IGBgADj&#10;HbVb2PqSruNXi5UUdnk9MuYywmIA43sqjA3DBA799FKq9yU1O0lY4lo6eRCq+ngAH+rHk8+dFTyo&#10;nMywxwYbdMp37uRzjnXyJ+Itb8/8Qer6tW3LU3ytlVvdTO+NfSfrPr1Ol6JTUzD5+MxmOnV19Ry4&#10;yHI+wJPbvr5qddWeosXVl6oK5nkniqnJkcYL7iW3dhnO7ORxogNaZp4rvQGnfEpnRV+rb3YZyfAx&#10;rqSwXaO8Ts8ksbSeoy/T5UeQBxjnjGudOgLaLh1faI6krFQyVPpVE7kqsakHJyOx9vvjVtdJCrtC&#10;oJ/WSamaWnhZiTkBjtcAk/qGDgnudWItGsoLXfbZUW69QJJSzxEB5AfpPbcCOQR41TPxG+A196Yh&#10;luFjzfbSCOIPqlhBzgEHk4xjOrnp6qIgBgWD4ygOMZ99Sie4VEcCLFKYhEMEFNwPPnJHvrQ4DcbW&#10;YEFSDggjkH2P31oDrrTq34T9N9XmedoP4ZcWDH16VAu7kHLL2Y9/znVD9W/CW/dKxyVUai6W5WI9&#10;aAYdfPKdxqCCqcHSysSONN1cNyp0qpPPvoFGxgFTn314DjWg++twccaDcdjrA41ka9jQez99Yzga&#10;wex57a03cY8aBTd99Y5I4OtfPOvAaDZdezrKgbTrU8HjQZHOtM86yD76wRjnQbDW2kgTnk62DZ7n&#10;QZ1q2s9+x1oxzoNc62Vsa0zrdToFR20og540mpz+2lU0DuJeMnSuPbWkZ4/tpXAz9OQPvqK8O/Hf&#10;W3bOsL378jWQcjHjRXe/RdBBLZ3plqBOqr9M/wDvx37Y0srZjlUoAdxVXx7dj++gXw2+Ypun6WGZ&#10;TJUQxq0mcL2A4xnxnRqsqKKSoE9SjrVu3pwxxscZ5xwO+uawDherpKykdayWSKRG9b+Wp4z+ONSO&#10;tj/ilAlLUVESwyAPHlygGCRuOc+OND4aSV98da67UkLxnachOMj2HOcfnnWKZVrwYpXf5ZmKwuMK&#10;ZFPB4HbPtqol9pmoo6b5a21kEwp48ZjY4A/PjvjTahQRpLRzRPC5UsUOCSc8DcOca0t3y1LR1Aaj&#10;mh+Z2qjGMDKIPpBP/TnRN2M1TtVVZGQFMDGOf06AcKpN7NuZGYBewwjKDxj7nvqO0cdxrBdamWeV&#10;aeOMOYCVUKpbGV8g9vOia2+qq3uDROtHUOGA3n6IRt4ODyW7/vwNC4aKWOKV453ko4xHDUsSHMg4&#10;+jA5yTz9tWCPfEiguMPUVuaob5iOOkJaqKDLoWIRSo4yMY47gZ86P2CV5YquCqeIpDGvpSncGOD2&#10;C+O/P7aZddwTR3BRUEmJFMUXfGzIIxu7/p/xp/03UerV7ZYUpwKR1RFZcOxyckjsdUQ74u0sdRaa&#10;OtjlCzU5faVH07CMs3PPdRxrnWUBpX29t2c48nXVfXFviufQNxooaNhWxUGBUBtzO4JJOfcjjGuY&#10;qihaBPVQBR9Csp8HGRoH3SFTQ0XUVBLfN5t4lInEcXqOAQQCF88kcaeX3+I1Vya1S1s1Pa3kLRU9&#10;SvpBPvswOeOD9u+gVBEy1sU6VKQNE3qq0rbV+nnv78atbq3pWrv1zsr9VRRXFK+kR6ecYzjPGHz+&#10;rDEftoKtn6agWivsPzYqoqKnLNUBQEI8cf76rQ9OwPDWBS61EXMaAZzn3+w8/tq9oemP4RD1FaKW&#10;RrhThGT0pMIxwRy2Ptz98ffVTGinSnrGkhWRyzKjNkMu0/qH50FfzQSU8rxTIUkTuCMaSxqzLbYn&#10;6jslxq2Raj5SIITvUGPvggYyQfufxqEHp64LTiZ6Z0HkHvjPfGrrJ70LWvR39VSWWMVEZgb02xuD&#10;eD9tdH2zqG4mnp1ttIs0qR+mJHLfTggFmPtwB9uNcq09RNbqqOogJjliYMp11p8OKxOoaemaL+XO&#10;YkaWFRjMRH1Hvzk4/fRYvroOMTU9REs8ySPO0ykLgwkAYIPtxkfbVg2ygqIZBNVO1a5Us0rHcWfP&#10;f8Y41COhUqbs1a1RSBDTw4eNCOQRtU8cgeP31M+nupJkghgnghhRAsRZZd3bgnB5BzgayoJ8QbGt&#10;fHHKjgXI7RzzujHPn+2dUl1Hb6iQxCJxK6P9ABwSc42n8H/fV9dT1U1as0cUaRTt+kv9QcAfpJxg&#10;Z551S/VBqmoVEbxQSQYdiBhkCk5/IBwNUVhX2+qlrqWpMMaJK5MkbPhuTyOOP30WqFVKWmp5ZvRh&#10;gGxIyNwOcn/XUep6WanvkVbU1S1CvMZN+0oACCeVP3OivUdRG1VNIu52c74yMgdjj/Q/20Q8h6Yi&#10;v3UNnjrjPnBVIk2kyFuw+rjGRnOO2uoLZche6SSnqKFqSGOJKd4VIYFBxg/25H31WXQFroaxKO51&#10;aRtdBDHDTu6/8osuCcdydTuqetpzUywB6Sk9b0lb9W7A27gPA/Ois2ATUZFvpo4hb4ZX9NIm2lYy&#10;xIJPkZyPPbUoqaKGqhRqqvntWWZEKHG0+Dtbvn/HjUEoKiVLpUkxzTrT0wenSKIFGxkFQTgZBwfb&#10;JGjPT3Ul1roY4o7TUVMdPK22Gqo98yMTnc5JXHDfgY0D68/PmtponrqqWgeaPaUk5TH6845BPB58&#10;E6C/FyqgfploUqgJJJo3YcFjjJw2eeedSCptbJUUs0c4KQzELGOMbv1H3yPvqAfFWppq2O9U0MrV&#10;P8PliVptm0ySyEEge+BgHPvrIrKkp4ZqlZ7lTLWp6Mgjomcqjuw+l8j274851TPxan+Zq7MtNKMR&#10;x1FKUEY3v2ODx76syXfSBBKZ90XAIyCD98arD4o1MURsEpo5IZxXlmk9QEyqR3IHI5A7++tAHaIX&#10;mhn9GBDsUAszEFWB8Y86s61GVKOkErqr/LGeRf8AoLEkL+cDnUMs9K0IuDsi4edg/psSF9gfv5P5&#10;1KaCseneqjXKiVArDxgD20ZH6VSwjbH05B3dtEZpKhF+WjEKxPtkdymWIBOAp8aH0lVUUlupqujp&#10;Vq5EqYx6Kvgbc5PPvgdjorUVlTcbrcamoMSRybEp6ami2iNQOEA8k5yT5J1RrEwIIdpBHjB2sQPs&#10;DpL0WIXarZcZVvJ786Kw29a64pR3CKRAAQ0ETbcYH+vudSGjtVMlQHgo4xIpwm3uB+551FRiOpik&#10;nQvTI4PBj3lNp98/nTmmStkr44KSOnmr5D6YihmJBUnPJP478aeXumpo0SrEQikZnjcr2ZyDgn2I&#10;01orvdKG3+jQLHCkw/mVi49RiuOM44/00RY1rulyiguNmu72tqGnRIFhoRIkmHGSD3yV5xt5JYYw&#10;BoxVdCWwRGcXWSgpirMIK0GOWSPaACjP3IP9JAOcA6o2gnloa16mjmKVLTGVpC2T6h7nJ86nlr61&#10;quoupbTR3+pV7fGyxRGQKNrbSdx9yTxx3zosH+mahqikKXOVvWjkMWTAV9ZQDscAngEY4986dXOn&#10;qVMgp6OGOONQvqouNzY7En750hcLbW0W96/1vRnmc06SMGYL7ZHjQ17mPVmhrXqPQTl9pMjMwGAA&#10;M+P8aKI0UbU8MUtcUo4JpQgMxG/twwGex1slwhhqI1oy02xgWnlA5PPgajiFJIY2mi3T7t4Z23EE&#10;kk/b/tpaju9LBUSrKSUh27wykAk9sHz3GgLXqvqGjLVTS1DyZCsGwEQeDjt9tALVShqs1VLTPiYg&#10;SuXO0ADvz+PydNZp5qve1eibzM+2NRhUT+kff3J851JOmJIKykiVVRw5LYzk7R3/AG0C72x6iMTR&#10;QqUb6UdjwD5yNN6u31FDSJ8pGkkhOMyuADzzgeOP9dTOLcYpGnliFOuNnuMd8/fXorcJ7hSpFD8z&#10;vJYEpxHjsTnx/wBtAApILdtFes73GSNdgWEDZGBk+/1e+nlGaONpXeodBLs2xPhXYg8EAZ75P4Gi&#10;cdWpkjpqeBEjDuFkYABsA7uO+P8AvolNTxj5eFijyE7lkRVwO3Y+PxoGEdF6sMgp2RI9xMSEZJcn&#10;knGm1sizdqqJjSyQ0/DqVZHZivHbxkEZ0ZNLHG7yKzqqHYpzwx9gDxk99LU8FTVpvEDJK4Jw7Bjg&#10;fcaDS1RrRVzVTBlXAXcxISPvk575x76kE1OHjYzRQyThGCDcQHDnPf34GhcZhhqmWozTblVWAPOM&#10;g5HjOR/nRuzstylVIJVaMPudnbDYHv4AOP8AOgaJSVLwfLLSQmsjRcmRS2Dz2APIHBzrEM8tZb5g&#10;9PNR1EQKlt21Vx3JB55HIGiFRQtNWzOkvytRkfLSI5xw2f8AQEY7HOvXirp4pZIJ42Es0ix7XGEk&#10;3cZ45++gYVV2tVFEstxlmp42URx4gf6hs3eP6ic40m0q3Rg1JUM1NRtEZ3eHa6knPI74x9vOk1gl&#10;uNXNQBGp2oGQQELlJ9305DdzjtpCW99L0/UsNBBVzfxKunMEnqb9lSFQrIgYDaCpT/TGgeW3qK0U&#10;CDNFJ8nFKzmYRlpIyuQSfOO+Pz20Vo6ya7UDSU1D8giSGamq6g8vBgkkLj6f35/Gm8nT9pSuMjpW&#10;RPI5Jg+d+iQ4wMr5xweDomWZI444Ilm2gD02lzvB4OfcaBC1XeOqASaCL5f02aJ2wxdjxnJ7jPjW&#10;Vp69YKM1clO1RSR4wY9oKnjjnQ2tj2yfOgmvmZtkZQlfRTI+leMcEf66kxaOohkaNzJ6bbSV55xz&#10;j++gZF39CkaKillZnCybSNyAHv8AjTCsoaaeoeOrig+SliLTxFjuUqSVYKPPONS+igiigSamkcK+&#10;Hk3/ANWP9NRyop0ir6mYSCOVsFpQAW2Hnnwe2kEIqaGZRUrTM00LAIshX6sdznGhyQEUFypKRkeN&#10;oChLfVsbdkHIyQTjH27edSX6IoY55JZYlYlgUARl/wBdKV9ZHbrU1wNKjTxndKEjWP11zyScee+g&#10;ria2vUbxUyQmqljZo325Vm25wx9+DzjXOnxWsElq+KfTfUEEJo1uAhiqcRhhLIq7WLNnjK4Hb+nX&#10;TNfVC4tU11GFen9bIUjbtx248f8A1qovjvLO/SSyRnZJHdaPDQ8AeocEt74PPjvokQalehSquS1l&#10;uhqWNKscFW7MGpmDA5Vf05PIJ740wqXRamBo5lkgkba208x9+SO5GnlFTtFWTR1sss5c/ryMDn9W&#10;PPtrR4o6avnT097grzjJORx/+LRSVVbwNtdQxzZ3LBIIjwVPck+DoHd7YSFqqeohd42HrU7thipP&#10;GPftqU09XVwxtBMk0EcjF5M4AYj9IPvqFvEhra1n27mIxxyDnvqBqERquRlR0ErcIOcZPYaczU6N&#10;L6FHI1S0bclPqA/fRO2W1LhWTOzmP0aR5eeFYjx+TnRe/wACi0UtfSU7NDb6b0qiSCPCBSw+pj5w&#10;Tj99URVYhDHI21ndeduP7DSfXdBJdbNZHqYzDBHVrDIGiw6B/fI4Ax/nR2z3P5erovlbcampinDk&#10;Mw2qD2cg98e2pPWs0/TvV9SyLAy18dTSo75RcgKwGO474HudAMYxSWPoeeM1LrQvMZYoEyKhuV+v&#10;HOcDgarC2ItzuL00UVPNUTszL6wJQAtzg+CNTTpDrqostbDFWITZKaqaZAiK0qO3JYZ7rnuP31FO&#10;vbS3THVBFujloqasjarpSR9LRuScL44/7aCI3Kmoqrpu5TUisaykuS454MJBH+uoYTkallvQClrF&#10;kOYwCFUk/W5BP9vPOok42ghu4ONIlJufpP410R8J41FJa92wM9OYwueMDPIz2J1zq/6W/GujPhrV&#10;QU1FbQjmqxSowx4JJznVIsW5yx2+6UgtagRg7ak7zlT2BB751TfXXw6SCeS52qRysrSSzLt3DOc/&#10;tq56+akqVeQxvTEIPUZOQdv21p05PRX6SWn+WWsppoHjikncIEfBIJGeBx2PPOorlOYJAzpIS7qM&#10;lVBz76C1UwmlO1SgXuD3zrpHru0WRHUURp6d4lJNPTt6qTz5G5QTggAZPt7api90grboVljWkjCH&#10;aqRhSmPBx3P30AmzgCPIABY4ye41M+moIXqJluGPlmUjep+oP4z9s6iNFF8myh1aTb+2dTKxLNIs&#10;q0UKtI+zDsMqrMdoDD30HS/wvMPRLVVXVkG4TRtNJFCwQT8xenGPG5cseO/OuhvhnfhWI13p6QUs&#10;94Zo2EhBZ5wxxGGbnjn8+NctWi608lkkqYDU0lVA6UdNAy/WSjpvyfbG4+/Gr76duNHLYxdnq4rf&#10;URV/zEKMRHFD6QypUZycqxAxyc8jQWne6yGGyJS1FbBU3J4i07vhVjjDZ3OPHAx7HGdcffF3rm39&#10;VXmC29KzNXW6hqJmq7gSQlbJhdhj940y+D5PPgamPW/xAnuXTd4uEQAuFxM1NHGCRGEOFV8DljFH&#10;vYof6n86o+JAERlGMoCMkZCk8A+xx41Yy2oYIlqdrrkyOu5iMce3/nvqXVUyycQR+miIFVWPOg3T&#10;8aSXmnSSLeI2Em9yCgIOf3P2OjKO1RVTSswMhYscjvzqggAiRRo68sPrDefzpUzNKzbsEZGMjSU5&#10;Z5V2uJX2AyNtwAT4H41sSERmYgAdzjQP7Rc6y1Vq1NBM8EqDAdXKnk+cdxx21avSvxjjhWaLrKOa&#10;eJu9fAo3IuexQct+R48ap+NcgHnH+uiNDJ2iC98gZHnQdORV0dY5qLPNT1TTQ/8AtYaeYNgMSNzc&#10;8Dz9saB9S2iCCxz2tiqQz08pqJ3T6REvLhh7Ek/nGqOo6ustdXJVWipNvq4ztWphxvIxyDngjxjU&#10;p/8AzrXeotldTXaihqKmqhWMVG/BU85JTscjv+TqYuuG+u4qen6groKHcKVJWMWTncpP6vtnv++o&#10;6Dlee+rD+MNrqLd1I9VWQRvFXwiYVEaMEXGFI7ALjHbnvqu2wOV7HtzqK3AZnVVySfbSNb9KADJI&#10;P9hrAmdWyh2kccd9NJtzg5yc6IZPyxOkjpRuDg6TPc60jXGdKQ59eLHfcMfnWmsHGg6i6Cvxko6O&#10;WlrDVPTIsbkn6vVyUCnPgZyPsNWPbL1FUQinqUWN0iJkBfazyoxU7fAyBrn/AOF1fXSxy26SKoMk&#10;8fzETF/pKquAVHsF5zq0HqYqHqCWCvqYY6WLDUtUc/8AuATghl8YGdZWJVWQvTywM4VnqIkmKh92&#10;2M/pB9jjRW33Shv9pphcLZGRBO8LVcSBZJNvC5bg8DyeffQSa5murbPsqo1gkrStc8kIGIPTHpuv&#10;uVcdvOdbV01Xb6yYrKtXC9wjjlq9myLkEsWXwSo7jjRUd+Jvw4snUVZFcKNq1rhuEZpPU3rNGVJy&#10;CRuGOM4J7nVMfGXoi2dDdW0drsaSJSvaKWd94cM0zL/MJDcjn245GNdN0FbBHSwQyRm6siMnpB19&#10;SmQMCJGbPA5H57ap3/igq4r78QbTW086VCCxU0DyAADfHuUjA9uONEUFPGY++mJznGNSX5NZoBvJ&#10;XDZPGSB76AzIRK6twVOP21UJxKXJGcaX27CMcnGk46hIjhsMD4z31ssqsxyQGPjGNBJOn2lpKStq&#10;6aGSWf0WUvCCHgX+og//ACBI/troHpA0cdJaY7TWTLDbNhqqWbABAwFTcOdpwD799UJ0lFVrOlXS&#10;maSGGZXkghRmeUAge2COc/trpbo/ps3mujobPBPDUVcMlRUpPIvpwIpGXLEgDPtqLFv2O8AXavhS&#10;GKGa4xfNAwAt6rhcAFyeM8Yx7aH9TdfCxW+KG5tDVTyxiJaKNTmWTjEjN3CDAHuc/bUWuHW9J0k8&#10;1P0/VU13k/h6CllgB/lElgVLds+2OMZ1W+JJZRV15f5goQArZKrjAA/tnVkEpuNZNd5qqvuchmuF&#10;TK0pfACAkAAY8YAA/bVN/wDEJRAdVW+5wSGSkqKBKYM75LSxAb8DHAw4/POrkoRDPEkTttZMYZjn&#10;Ckap/wCPEkYrbHQQTR1JoqKWScr3V5ZOFb7hVH7HREO+H9NBLS3mWpmNOsbROh9Mv6jq2RHge+dW&#10;zRUUrO1NcJB66nIRVxjAGSfOMkarL4ZVbtJJSRMkJiWSUEZyWbByfAwBgatTp6kqrzX1DBQVLqrS&#10;SOBukLA9z4HcnVglFlikgUo7B2BJBA8Z+/nUuhizaXfH1GTcyt32njd/jWsnT9DZZYJayqSqJYiB&#10;4cuk47bx9sgjRaOojropYgMKVYEhcAce3vqiNCQ5LY8Y1j1So+nI4wee+h026nkUyMCNx2rnH2yB&#10;pzDIX2KFLOwyAO+NEBb70B031BAxr7VA85yTIg9Nyfuw1VnVnwJMCvWdG1LSRgZejrOHX32sowfw&#10;f76vhFZVw/78aV9MYG5TnHHPfUHEM1PLBI0VRG0MycNGwweP/O+klOfPGuwr/wBM2y+07xXm3w1U&#10;ZGwSMoDr7YYcjvxzqlOp/grLbFmrOnK/5ulUF/lZkzMg9gw4c/sO+iqtU8a8WxraaKSnllinjeOV&#10;CVZXUgqR9tIZJ0G2TzrwB1so4xrIXQYxrUefzrcjB1rnQeBxnB1qT31n8a1OgyDzrx586wBzrYqR&#10;30HlwAc6176yBnXsedBhTge+sHWdak9xnQe76yNadtKLoN49OE50gn6uPbTiMc6B1GAVzj7acIuR&#10;7HSUZGMedOQMIOMjUWEwnJGeRrdVBH4PJ1uMnP31kjv/AI0V290DbI/4dcKink9GZmCIsoLs6jks&#10;Wz2PjT2esp6H1KiSZSYEMhQAbjzjA+/P+dP+iLLP/DalLhHAhQBqcCTdsUHsW847ePxp9dI7dBZa&#10;1qaFHr4yZIpWTcNw7ntjAGuaotQ3FZK5N8c/q1cu+ohHKRqDjIPtjBx99SIooxFTmJJ1kHo4GcsW&#10;HJ/bSvR9RF8hRvNQI08LAzzHBDzFNwBx2XzntyNFqhorVUqiwRJ85G00ZH1EEY3KpzgEbhx99VD+&#10;sqQKOY1gWoQLsVpfpRSO2T4A0Gtl7MddFOkiiBA5b+WG+n/4t9vtp5NU/M0r0Qj2RSQSGcyk7mRR&#10;2UDtnPfTHozM7RMYYzDTUQwhztBfuMef39tAhBTVFfX0NxaZFo45pHlV1LmbcMIAB5GSc/fRu32a&#10;dKGoWZHenaXfErYCnaRtI+rP37eNCjZ6mgtkFdNdlkljq/V9CCL0UTORsUZOV478aXobysqVNAXm&#10;SSoCyNIcHnJwoYDGMeD4OgB/EKKGtalkljlljicFQhA9QjAOR34JPP30L9KGnuha3hYd8GCGYhEX&#10;scAeeNSLqq3xy0ElXGm1oMjfF4Hc4PbxqKPW/wD6QoINskjGI7gE5IwOc+NaEns1Cr/MVNS0c8Qc&#10;iKnJJBGOzZ8H39tc4dedOT2bqC5VApilJWy/MU8QYMpjb/p+wPYeBjXS9hC3WwmKMillOXScAYB/&#10;Tjtzj/Uai3xU6cL9NxXK4US1/wDDahqdZRUqrJHLjDFf1HkDOg5bnpPVhcJuidSVIK8FTqwrRc5a&#10;DpGyVkTrVS0yJC0dQzMgaJ8ZP/SCMZxqM3FQry8Bf6dv2HbnU9+HVxgTpW509XSyMyV38iRVDKSw&#10;BKsMcD7/AH1A26vnl6iiquob+vy8V0iD0rUThliIXb9bHHH257Y86hdm6HrbxSXCrpKykeGnUyuj&#10;ghpQFyAozgbsYGfJ1eLWykuFqqGviU8kDxCURpGCqLnOAg4HI1Day5U3qW5OkrMKWGaIx3CIkAbj&#10;/wBA8cc++dIKq6H6ZlqutYLdTTfLpe4paUrLEfTVgpkyRn+nbjPu3Glb50fdbXfLhZrLPSXiopVK&#10;zTUrB4w2M8EdyOQR4PB1bHUVqkpqujhoLLJM1Cx3NTLlj9P9RHsCc6jfTYio7/C9PHLQRmf1Kl5Y&#10;mRRnO7IxnsckfbVHMM8MbWueVo2EySAFieR4I10x8FqGdrN09UxRKI/UljlDDBlwoyCfyBg/bVJW&#10;XpGrvNDWVawkWg1LxpUtJtRyXIAVjxkcd9dEfC4wUlHHQxqBJRTbjJG+9dzccDHA2gf2PvokX5Z4&#10;qe3pCIgUq54xGXSXb6mcHZjsT7af0cEjLt+WWWD1SrK8OCWz3Le327e+o7bKE0xaojrsCCQtTk93&#10;J7AeMeOeeNSenrTPRCqr0egrXkKMUkdPpLf7Y76intbUehDUzPEYBApMSh964+2MZOdVldA1bbmm&#10;eljSWJC9SYoiGeTkknPOfvqya+qhjISqmlqY3UwyTbslcjucDz9vbUJvNScGR96uYykLSoeRyA2P&#10;6vfVFNX6oWuaOaURrtXZ9ChSo5/uc+dIRdPLNbhNU1klcSQtOUkxIg8u6jtxn7azOsaxNBIf50bM&#10;CyrwCDphaZhDc5UkM3pZw6btg2/b76Iv/pywmkho4qIxv6cCMpZwcP3H1Z7nvxqaUXpXHp9K7qMY&#10;mJaCH6SqjzkDPcd9QTpREp7ZRNGZmplhRo15BUZAY59sZ41ZVxq6K13C30cnqSB3VhH6bOrL527u&#10;M4+/bRQGgtFWtjuVvgukMUdwmApFP830n42nHBBJXkA8jTmzrcEqq03O9TVdymdJE9OD04otq7Qq&#10;n/p4yQWbvotcoLTVXH/3iRw+iySGlkDwyuQDtCgYGOM8+NNnr6S/wJNSRBZKipZBSzIY8kHvuPA7&#10;dz30GQ9LSJX3CbEVR8qn0+sXSRkH3H0k8/41QFdVGl6bv1+rpZJq2vuu+ZwSGDudoZh5I2gY8DGN&#10;XV1ylTYrOXrq+epWsqQlLQtAu2M84Ge/BB/vqjayoerpK2mdUSoNTJMp+kJGEHLDJ54B799AAuUt&#10;bT186VkqSM8aOiKRnbjAJx741U3xdk20FqqmuMM3/vgoo/T5UBcltwP1DsMHydTG911TcK+urZt1&#10;NSz7UjhjGXCKNq/jI5499Vx8QqSjHSUVTSbFmSuj4MoZtjI/OPfcoz+RoJX0lUmqKVMSkU1RU805&#10;Gd+FALfY8D9tF6h99XUV0qtDK8xRoy2ewxn8dtBPg5UR1NsujxvKy00QdwcKNx8A58c9tEJ8Vdy9&#10;OtcvGMIDB23lhjj25xnRErt8UhpUhLPDmTehc8+e+pTZWhiuMICtgOHZs45XnJPsMaE06rURwQJt&#10;bfKkSvnaq84yc+Ae+pjTWsUi/NzoDGj+mgfj1G9wPP41UI22klSrq5zGobadhclBknLNnuRjwPfR&#10;KpETovzs0NKpO0HBMjJjORgcDOmdH1I0Mk1SkFPLUQSv6SSopC5P0kA848H99JyUE2yrqr1LPW3D&#10;G+WSGTChTwFwT/Ye2o02qaCG63GSaCZZaGFxDSwqp9SUf9WP6SdYu1o+RozG1LPSM2NrBi0QORwD&#10;240Pp6mspI0/h6GEPgO4GdvPYft31Peq5qtOkKOasGApzGqqx3PI2EDHkYKgn886Ii/R1viut5p7&#10;HPHFPEqzkhUDiSReTk++M6MdQdHPaus+nqe1RRrRVDes8CUxLJgggtID9K4XOO/JHtoT0pJdLVT0&#10;9ZZLawkkmkKsqZTAGWy+c598DU46NjLNcZr3VrxRmomSKoYykk8LuGBjxk40ICXWpkrr5cq+Bp2V&#10;1SN8oYggHgKTwCeeNCqlxFGAiMTna37+daXSvj+eaLEggdwWRCfp7kZb7D++taWCWokkSI7aOEE+&#10;rM2D2zwPPGiknkbH05I+3jSJmaHZtXducZVuxGjdRa4qa2PV1tQBE1KZ42gTdgY4Uj3OhkEI3Mqs&#10;ZWTB34IA+350Gu+q2g0rRyVBbA3EKMn3J0b6clis08iVNYFghRjPVRx7gCP1c+xPj7aGyUstTNGQ&#10;UHk8djot07Qiojkpmw0MpCshQFTzk8HycDQWLbJaeuoYZoY9wdRjcAv4ONLTTy0sShaeOpkY/q3E&#10;YH3/AM6Z01ZR24yQR7ZWhZUZt4wozyAPydPZrikjRtGTKWJwVHCjQJCAT1UdVVKsTRxsAgGACT3J&#10;7nxp+tdPT0s0DrD8vUMqrIiklPsPzptSei8iSZ3gERld2PvotXQKaGAwbDJFJtPONy45I++gbLTy&#10;VuKaZmqacZKwbgBu40tRSSQ/M09bhCpK7YzjAHbnv24I1gLHGyLEwjb1Rk/pwOec6QIqKmuaqmqD&#10;NOSSpI24X/8AF399BIrFKtZF87HDHVmFPTTLBgQOCcHz76J2mS2Xx6+ltE6SPQ7Y56bABUEeR32/&#10;f3B9tRW2yT06SilIKMp3J4x54/bTi7TUlBWQVS0ma+ONUWRI8MqZyRx3B9tARwLba6pqwS+kcrT+&#10;kMu3fAHnJ9tBnrRLWVBkuL0GHjKK0Qlfn+nn38+2mFmu9V1bUia5JBHJAjBIoVbLkMQBjPBwc/to&#10;gsaTXdpIFgnoyoWE8+rvAy2DnHGNBSXXPxMuVj61rqGktslRJRxtG0k7tTIxY8AH9QBBySPYDOoH&#10;aeveq7JcoZKSE0qQ1ss9OVb1IgWB8sDkEH860+MFfbKm9S3yOOonrqqpanSSnm3NtXsWBONg57e3&#10;30IhrqhUpoEkJoRECkTEna3kg+M57aC/h8UrX1BVQ1OKi2130iOOD61L8b8Z7Anx9tSK93aJ5aOO&#10;rYUNyoo4Z2KyHa/1YKHGPpOeVBOucOkqqir7japizLBLVtBMN2x1YcA5/wCkk9/bXQdJZ7vZooK+&#10;nMF2htIZHE0IlJDcqWIxnaCTn2HvqCeQ18kwjSJ5ZIHG4oygJtPlD7j/ADrFD1BW1lHOiItFK0xM&#10;UrR/V6WcBWTP6iM86G2yr9OjgrbjJHWmtUsqw5X0yWPIHtx/Y6IClp2SnWaL1I4p1fDsfUznON3j&#10;x30Ejt1yNMs8UjqybdkKKQwb78dvbTRGWWFqiBHXOVKHwQcdiNMLbSSUtwmo4I9qRymoPqPn6W7f&#10;5zorRxhGcSSfyyxIcZHHtqgLSxSUz4leQehuADoG9UdsD/XW96o/naNI55zUUxX+fAyAKQeO45AG&#10;ny0b0EwQTy1ULiRlkk7qARx+D/306jkWmgLSyZjKhAAu7knjd7DQVb/DbdYI5YyHlYkITjImZSQM&#10;ngD7HHvqvvilZ4730TfoFGz14vWVU7RmM7lKnweCP31anUqNXQVsBp5YGEyYEi8PhuOB3Gf741C+&#10;pjHU2m50Yj21MqMi/VtARkO4Y7+wA1WYpGOqE4RwrCOaJWUFRnkZ7aarTNX3Kba43rwBjn6Rkab2&#10;yfbTUohiA/kqgRueMYA/PGnEMLlaiSGCSUQIZJdvO0dsn++o0YXWoaqMYrJGaVP1Mp5A+2hElBBU&#10;3CSohcxI5wEI7ntn/fTytYCQMm/DoCoYf30lbz6laEI3YOQB40CYtVzahqCuxaiPPpLHJ+tR2P2P&#10;20XhqLvJ0vHFJBLT09VJ6NX6x/5ig8ED7ka3p7hSzNIik7lOOe2pRYbn8v0/WfNT0tVMWPy9O5AJ&#10;QHsM/b/TUEGstgr3rgxjnpYonHy0qDLSjnjPbAAwTqxbvJahZq+1Wy1PHHVQ42xg8OAfrBYnPJyc&#10;aj9n6npYwIYqMPPHIZGZDzt54I8DPkffWLR1xQz9Y1y0omhlQbZNseYyGAIRSTxjPgeNBX9w6Tq6&#10;SkmE8RieED1gRtBI47/21H6x5LlT0kd0qmnqnIp6ZXzJsAOQoz41ZnWVRcKinMAaWZZHHrt3OB2J&#10;8nUH6hoolhoKandaeeLMyO59/OPfg6orG5RvZq6qpaleYpWVs5Xn8ajMhyTjnU6+Kj07dSpJSPI3&#10;q0kLTF/6pcEMw+xI1BMasQk2drfjV7dIT09BRUs87LEsUUbFsdwBnbqjSPob7DXT3wI6bprv6Ul+&#10;RZqOCljmjRlyHcnAJz3UEjI0ItDpT4W9cdcW2iudis0Ntp1l3TVFymMSPETwyDBLcfbz30r198NK&#10;roTqe10N8emkaspvmIKmgjKQysCVZTuPLAYPPgjXTXR1wlqLa0E21xCEWJyxKkFew/B40G+KXR73&#10;3papmMa1N1tbvXUocbiUCHfGMZIGOQMcldRXEXX9pS3w001FLT0seTIcjJZ2JwccY/OqeqlDTSYd&#10;pNzH6ick6uzq6ennscTujTExeo87MFiC44PuT7DHGdVE8AkTci7CRkA6ATTyI9QFbdhxtBAz9XgY&#10;+54/fVqWfpKq+HV4tdV1tb5dlTGXq7ZFOAzochAWH9aNh9vgjB1W5tcFTNTxVIYQNKglKnB255I1&#10;ad/vp6jmp6qqf1GT6Y3JPYcEc8n7nudBN5brZrbDHTUMlVePXKFohCqFZXGCHOfCjJP30GLVdVNS&#10;1Ui00VJSvULTJtO5i0e3K+5AA502sloqBQtUUz08cQYiR2yzM4H6R9+3nTuskae2PTxXCOquMUEQ&#10;YoxHyscjAsq5Htxkd9WII1Fxenshq53iq6xqZhTKVKrSxuOw8E4ySfLH7ajFup4obVTCBw6Dcrv4&#10;znsD5POi/wDEY6qHCkSwxfy4hjIIB7a9BTKZY3EYKw5aKM/p3d8nVQR6bt85rzdvkp1hpU2xsqlh&#10;IW4zj2H/AOLUm6RsEl46xNlq4YlDRmamqH/5UkjAkRuM5BHgdjova6B47PRxQ1s4uN8Vqv5Nny4j&#10;iAQuseMrHlgPYkcd9P7ZVR2q4tV2+eUT0dIsHqADmYAgn844+xzoIxVQslQxEMcSglQ0Zyr44yD7&#10;aQMSzK6EBicbUz+o599KfKNHGIwgUjjGew8ae09Oy7DGhZ1bIJH6vzoMso3Z7YGAFGAPxryAx7XL&#10;bSP7nOjwtMdXVS75Pl0kI9FVUMOcbiSe2OcDnWKixw+rHksUjf6Du4dfc+fGgFxQSThiu0qT33f+&#10;c6Zxt8wGZDjaxTH4POj0iqzTAMvpKO2MYB4zpgKQRQJDT7m+rAOMljnnOqhlNGZqOamnhSqpJBmS&#10;GVAytj8/31S3X/wT9Bay7dDAelTxetUWyQ4baBkmHwcd9n9tXe6upUt9IdSVwe4zpPa6S5V/qxnT&#10;BxWm1stkYHg+D7a13gPujIOOddF/Ev4Ww9RUtRebHGIbpCm+eKJMfMAdzjtuA5++NU/T2K0/SmUL&#10;opM5M21jt5PGeP21npe1ezZEjZ99I6d3L0fnphShxCDhN/c6aasGD21rrfWuNBOug+sa2y/M7Gae&#10;WFImpS7Z9Ha4J259wP8AbV+1/W/T10ozXwu0j3FVjpoqhjincgclVHGOeScHXLFlqFp65PUJAf6M&#10;+OffU7pr7NHFTxSFIljwVcD9QHYFfI1Fi25b4lFXUtsaBXi2+nUTepgKT5Uecf76xcOp/wCIxvJT&#10;rUQVNK4McSSF/VTaF2gdi30jx51VMvVD1Es7Vc8rrIcvtPLnPf30pS3xautiWP0i1MxYEO38w9wB&#10;kA/21FTak6whoahbbQRrbq2flmq05dDzsbnk7iOSfGPGt7z0ncOrMpHV05r44vSIkTHqszf0tnAx&#10;2HvnUEuN3SprpKipASZgo34Gdo7DGpP0R1zNb+pIbpPI1bEsJgeJVyWJAAb7EbRj86CYfDr/AIT+&#10;t+sam4re3o+mLdQRN61RUs0jlh/0Iowe3JLYA99Vz1L0NaembVTUM0TzX2rElbLJMTujpg3pwKoP&#10;6TIwdzxwoA19EeiutrVX/DOC5XlTYaSsp5GqFq5fSf0gQrSs/YAopwTj9Xvr5xdU9Vy9VdXXq7ru&#10;dK6Z56aMAgJCW/lRjdyFVMf6+dWIZ0dmplb+Soj/AJeGG0MGHnv5++pAKemdXdqWmAkAPMQ4+/50&#10;zp4i30wjLbAdFrVA1dXx0tZiKkaFjJKI95Vh2IXzjn+41UEqG0Aw0ph/lqCrEKmML3wMaP191q66&#10;ZTJkhWyUhX0wPbHudKUNJSGRqyJijxKZBTPJxGpU4DgcZHGtxcBUwtJTsoldMMxjAwT3wPGgSpoQ&#10;UplqWMoVt7sTy3nnTqRhI00g7jJGdMw6IG242pgfjS0Kk7IB9byB5ADxgAYBz+f76CT9OJGksMkx&#10;YK5TDEZCcccapn4w9MVRvF86hNdEYPXiHyj7hIA4IymeGwR2HOrco6yRIIcAiSBVVv8A8LH+nbVW&#10;/F24VtVHTKpZ7TFVhqh9+C9QASBjGTxoNuhbUtnttKJY/Tq54lNWj/0nce5HYbQDqU9JVCTVrCle&#10;SWP5p9g9Tb6qg4BIP3/xoTaI5LjQJX0WKz1WkWpeA5WMKAcH7ePJz40S+GFNSx9Wqt2aR/Uqp5WK&#10;8lxjKpnGFBIAx/voLQjtFRO6yMzSSg7FcuWjiGeSecAak9os0p9NY9zM4zgqO7dj+ONTCjo7aRbp&#10;LnHvrDTL6NMz7IpWJJJ45YD7+2pqaKipPkrhcgZqUT5aWlI+kADAKjsuRySffQUx1D8PJqdoaqtK&#10;0tQ8W/0pn2t6a5LHBPjzgeRqHU8j0zo9MCDIdnbsCe+pd8Rr9D1L1hXS22repohthDKNqfQDkL5K&#10;57+Ce2gNsmalE88CyCfZiE7RlGJ7j9v7aBalp9rgPveMAnDNlu/knS78IqhdrEnC7ck/vr1KhjiC&#10;uSWOSSTkkk5OnK05qTKsGFn2/qbsBoGJiaOOQMFL7QzBgDgH7ftoY9AhTld3sf8A61IZIUWJY0xG&#10;qjEnJO/njOdIJSiXcoOcd8DQVF1t8O7b1FFUARrSXQ4aOpB2kHnaG45B8/31z/fum63pq4tR3NF3&#10;A8MnKn99dsVFqJcFUQAcEkckai3WfR1J1DbpKe4xRB1UiOUkApkYyDj/AF1Rx73JwMDxrI7aMdTd&#10;PS9L3eottVKk7xsQjrxuUdiR4OCNBxjxqDB/Ok20tpI+dBrnXs69769oMjjSitkc6TGsjjznQbce&#10;BrHg6xnWM6DYgc8eNJHW5OtCdBjW69udajW66DdODxpzGM9tNkGTpzEPbQO4154GTpfay8MCCPB0&#10;jHwuc86eRxA85Zm7sT21FeX6eM//AFrbIyePxrJUJkkjWuO599RX0W6ZpzbrbW0ktS9WYA6F5Qgk&#10;IOcBtvBI4586RmpXjtrx4DQMwLfTyPp5A8nOoB8I+rbfLFNSSfOVNaUQBJ4zhVzwxJP7bceBqX3i&#10;qqGukvqy7NgAUxsFBHtgeeNYxWvR15koqNYqZFghq1amRRTESbvqX6vYY7Z41JYah6kLTRU0r1EE&#10;gLP6W3sBu2sRg5Hgai1iSe4MtfTTbatZXQqUOdhUbSMcf9XjPOrCNNWUlDSsjJVVBRWcZCOwJAzj&#10;t5/xqoi9NHVVEdZJbJXUTswkR8fSo4IB/btrFvjFJNRGml9ANuhmhiBPAG5Q3jJ5P9tLUNNLDLVz&#10;QRVMspdjKqcg584zyAPH76fQxwPaljMIk3TCXfvZSHHc8H9u/jRQLrI11LTQVT3KCjjZx6dPIih5&#10;gQeRk5444wdM6e7Vn8KSjqLc8ZpXEj1OCgl3HvjPJxgHRO/wM0sFWtKJ5Cy7HmAZEHIwueeSR20w&#10;pbbVVTSmsuYk2/UIPV3BDjkjxj98jRDm7TCssMxp5IYnp3IlQkrvwO4BHjPf7ajtRRR1lfTV0swg&#10;hFNG0eMgk47ED3OMn7HUsrpxcooqZiIDRRCNwn0q4KkAnI5ByTqO1MMlqp1DghAm1XznCZ/2zjVg&#10;lVhgpzb6VzGomkHqBschTngHPY5/xob8Q7c9y6LvkBljSOCgklfexQrsy4YuORyP9dOrbdqWht9F&#10;Sz0retJIsbuWP0oUYhgPfONEupbKZ7ZVyUs8gNVb5U2riRA6IdpZSRkFhyPOqOM6iGappY3nVI6y&#10;RMkrkq+ByATqb/Cuokq7F1TQUt5+Rqm2etTKmW+lTyCRwOR79tCpYPUop0rp988VQkkNNt2kKQQW&#10;DecZ/T7aJ/D+02ie6V9bdmqKeeKAejUxSEKrDkqV7E4C9/fQHbPc54I6lKimeodNwl9EDcqrgAke&#10;3gnWyXOT5qCKF0paaST6xsGcNwcnseNKxW6G2RSVFBelaepyGUx4ldWYsSMZ4z5PuNeo4WiuEDNV&#10;SUUMBJeQKCz5UjBBzxn/AE1AndadYK5Vt01RBM0hAenJKqMdyccHGtlpxU1tVG0MkqToil5Gx6jH&#10;Iclj2yMaePd5aG1XGNrfT3FzGWR/qR3I8kDj+2mN0vglo6CaeVgDGolijiJ2kngaoHXSy2Sj6ap7&#10;LaqRKajiWYzKv1I5GWUAH7551CvhRcXF3WGp2LBPTlpI+eHAz3HjxqzBRxi1V9ZEr7kD7RIv0Y25&#10;3c+M6p34dSSySTKlJ6koCMkiP6eFByw/cgH8ag6qs1TmngklA3O5RIyMFFHAYffvorcF+qnpqic0&#10;1VT/APLlZstubtxg7vP9tQ6211Nd4fmoF+TlRQXQSiUq2ecAY4zqyLXc1jjqK+KnRZWVfVcrkkdt&#10;2PHHjQaUtvNJT3KZrlVXGVpUX092IYcDwuAR+PvqBdUgCIJUJMWaQBCX/lqME8c8Y++rEnMtVSNV&#10;ioMCMfU2KoO5R4X78edQDrSvpHiFPSSscDIp5VCGM5yR+Bj76Co7hRrS1ZLyKYJFEqsHz37/AIOd&#10;NqOjDz07orerK5BX9WMnHH/fR2/UM1M7R1ER+XqFEiK0YO0DBHP5x/fS9okWlrIZqZ5pqZtqBxEF&#10;IkJ5bB9hqi7ehrPDNbkpZZ5UaniIjC9+Dwfvx/qdSDrO4SGthgNRN6hREiSNv+W+RgYxzk4OTxpv&#10;0veKK1U0zVrGkqEbZTuIWIdSCSSexye41hpZOorjXVFTUxG10P11D08fpzghdwSMd2GcDP57aQKX&#10;GBYq6aqqPn7nWfyxVH5gGMMANwIA/UFIO0n76Tp6Ga4tG9bRVC0NUjbIo2PCkHDNkZB476bUYoHv&#10;tdUpQfIC4DdI8ErH5yUcCQn+k/fHYAacPcrhRwQvXPVzssvoU85b+W0e49iPzgkjjQVX8T7z8vW2&#10;O2vXVMsMFO1VGpb1PTfBVAG+/fJ541UVwrbjb6WaahRJ6qZSjbwGUhuGJGM/2xqW/EGRJ+p7mZJj&#10;J6kqqm0hVRAoACEcY/3zqMTyJDEdpKLGn1Mx8DUASCsqo2mray2tJK21YzGrlVI9lJwQdQHrm3/P&#10;9KXOtUsxoqiKWQgAAb2KgHjv7fg6l1WERfmkkk5G9yJDjj2H40X6yoFoPgn1Fa6GVJJm+WrrgSAC&#10;TvBCA+Qv0Y9+dUVT8MbnJbWkkj5G0q31YA54BHnOe3nU1s1U814q96mT5g70LfSVYccD2/fVM9Pz&#10;AVPpuxTc+4MGIIwO2r36KlorhVTP1Q8ks9IN1AUXYGiVM4Y/1YPA/wA6Mp505TytKYZowzJG7KpI&#10;7eDnx3J1YNbbT1LU00UUc0yw7Zj6KMRhRzhewyR3AzoDYrfO61NZTLG9LvjgBKhndyn6VGc5A5PG&#10;NTG4XensFnWKlqKmS6VmyN/TBWNEZyNgPuCMnt50WHzdIm5yU91q7fBAsSkJT0+HdCASGx7nHPPn&#10;UYmWe6dOs9oopoorjJHsaQABlYcYK5+rPBXxzqcXu01FxkphR1hE6DcaeQCNg8YG9gvAOR2PY8Y7&#10;6StPzPQ1QtTUSGpsj1StS0xxmlO05LY5bn6vbj76KD2T4cSSfJR9RRqse4YD1GxGYnA+n9sYPv20&#10;n8QKuaS6PaGCrT0uCsVNJuEqMMJv7bWAU/Tg9++pJ1P1NQSesQqNwj0U8CllJByWcHhfOOO+oF6J&#10;e4JXIBHG0TNJECGBJ4Dbu/jnREqt1Qts6Zjs1LAq/wDMmkhkVY3m3EZVPOAB2/OkZ6uqplroYIqa&#10;KgqT6NSFjBJwM4zoXZ2oXvy1Gy6GtSMqsNTlC6LyGUsuAu444A499PuipJq6svU95kNG5YsjEHay&#10;5PKAc9sjH76Kj1ps/wA1cpjWIpoKCJ6ioiwzO0YyRjHvzjvwDnTynukXUF0gamkhSCqXAiRPSKqR&#10;hP2xzo9N1hV1FvuUPSVLHVVcsUiyVyfyxGBlSVUj6seO3J86A9NdOI38Ogmtz06hnaadQWlK/wBI&#10;4yMDtgjQH1pqdqNooKhJGRcCRm/lsVHbj8HQ+GOeqgxCS0UeHl2rwqk4JPtordHWemlpYIKb0ooT&#10;BQ7VwIwDgs3/AFEjPf3OmlptD09GkCXeWMybhVyoo2zAnIXYSCR/ftoEZoKSGqjNuYfJHcSwILED&#10;IwM+SffRe3inqqkfJWGUUkACPKJN+5/OSOQM+e2nlJa6aGUmQpOgAUuYgG258L27aQoKVqVpGQvS&#10;wiTCjIBOfx440BO02dZ7h/D7kkKeph1kP1HZnOM/1Y9+/bTi4os9ZFBmdVpkYI6phXG7tgecefvo&#10;HHLSQXCmQySzVO4+lAJ8s2Rz37DzqTrW01QZGrKlaJSm9cndgcDDYJxzxgaDWkMFW7KiO7tJh2dh&#10;hWHHfwO2iKtMlKjVMMRVU2ARfp49j76BesorpWhnim5+lQcYx3yO+iNDJNWxmniWONzIGbJYgjxw&#10;f9dAWl2JWSU1XEY12q0RzuIJGSDjxpvLTeshxUKm7hWKfoI5xj8a1pGKulVPEKdWfDOrZDDPbH7a&#10;XaOSWeSSQQpE/Iy/fgjOMcHjnQejoW9ajUPNtjUs3ptheRwSO+sWmP8AjlT/APpBp2RWbbMsmAeM&#10;jnwD7H20HSdbbIJEmSCsIK06hsguM7QWPOPfS1PDLdrPTxmdqTCCWvELZWTDkbEP7Dn76AlY6SOh&#10;iavDqlRIhilwdqqN308dyeeD+dB+obhSWHpS91yAbaS3SrThQwMTlSqEY5Y5Iz+dPKy3LJ8xTT07&#10;SRNGDURnkRADKhvvxqufjXeaims9pt9CtMsFTL6taplIaVIyCilR4z9RB/Vge2g5j+I1VLZemrRX&#10;wTrF8tVLEYySWbcvJJ/bJ096cuFTc1akWNS6ncMKQwX+o/jtoN8YSZelEepqUWb5lHiQPwRypKr5&#10;wM50C+GPUEtxuFNE4HzEIMMm0n64mXv+fp8ags+JhT434VAePPP31bfRHU/Utk+GtRfLdNBVJ6/y&#10;9wpn3MZYFchjHnJB2MR+NU11BIKW3QzFnjYzhFVlBjlyD9Oe4PHftqwfh8ayottXb7bWRQP6qyRQ&#10;SvgGYqP1MOwAzx99B0F0xcKareno7ftnp2pY3hkYhkcAZyuB47fkaPGnaesk9AzUVJUIAyQsCWZR&#10;xknOM41Hei6KlitNDR29I6WspmeGYhciNiee39JJPHtzqWUDTJGpro2jXcVbDZBwf1fg/fUUtSFQ&#10;KWWffEJp2TceWz3w2O3bHtp3CyxNhSojzuC7cYGdN7W0iRS/Nxxwuahto3bgyHkNp3CsTy4Vj/M4&#10;PGcDWkIVMjRu7hWmjZsja2fTH486bV8sq0rytIqU6qpdQmdxLDGfOdYqoihnFLM8jruRGjGcY5zg&#10;99aXD/3VOrT1klIoj3bRF3b74/00EdlrJrg7zyh4yWwV5wuCcYPtqvL4dl5mSNiJIzh88nI7HHvj&#10;B1O7w8i0jxUIaaQ4Uoz7T/8AhZ8Ad9VdUyzz1dV8wP5oJGC2QB2znPP51WVI9QU8HTfUnoUpb0qW&#10;oPy4zlVVuTkn869Vxuks8dM3oxvHv9MTMBJnJ2tjuM84174npGt4oZ02lZApcg8Erx39tJV+35qQ&#10;xkHnHA441Gg1auWejh+YIDxph8HgHz+2smdaCc1LHapiwQe2M/660dUiikO0tkk4A5OndxpYK2yU&#10;9R6UZUyclhk5A4/bOgTp74tDATTgS7wcZwR28+50BSreqnYzYmkXk+Co/wBhoxcjSywU8iU4in9M&#10;ibLbg/3B8abWG2LNV1XysRE7bWds8FSMfUfHYaA30pUOl7krxLTxy0w3JD6OTJkcnI4AH399PhT2&#10;qa+tU0jSLWTIXIBPJH28d9DbRHJbp64AB2f6Mqc425BAP51IrLbozBT1saqJw7AgN/T9/toNT6sr&#10;+jODKrrt38DJP++o3eemKSKpBvEM0rEe+0so/pz4H41KlnqKUSz0lL8xNCSFWUDaT/nTjqrqm21X&#10;T7y3qgX5oAbUQYMads7vIznjQc9fE+OOeopKmGliiOShMR8dwuP99V86bT51PfiVLEtypFpVdU9H&#10;cSWByWxz/jsffUDlk9Q8gAAY41YhIn6H/HjXYXwBpXqbQtIrejU/JQRiojUfywGyygdjuGPxjXHs&#10;aGaRIgyqZGCbmOAM+Trvr4HdNwwWah+YoYhJbshZ0Yj1QyrtYr2Dff20I6QsVdTrT+nQbWFKwWd8&#10;4COAOP241Io6lZgZZJSJZG4XPJHnUP6YkNsYU0qx1jvO/wChAVUDOM47ke/vqV1kkUy02yIRyxDO&#10;SxOR541Fcjf8VnSls6cNJPYbMIKa5s4rJVc+gJAQdqp4JAycca5aLbUYJgY7E9hrsf8A4xamSgsX&#10;StsEseytlqKyYRsMhQqqpPkZJP52n21xjNIqhtuGwudv7aApBCHgkmDDcrIqJ757nRWMjCoThiSN&#10;oGdoxnOt0tyxUdlVI5FqY4hJVo/9cjHK9+wAwPxpHctOlyy//uaaJpgjA5mb1AvpoR55z+BoHsUk&#10;4PpiedaWV1aSNTj6h/UPuQAD+Bo1TyTxJV102dxiCcckqDtAx5wNDzWSq0qbYGfeMyHwMaM08a0V&#10;F61yLLSzRMUYjgqQfqGO/jGqyXSE0aimdkikhWNivhNwBXP7EHUpoqBqj5mWKITQylaeNS2VRz2X&#10;P3750P6Is1LHX0FPc2CTVFCbioldf5ob9PHJJ2gHH41N+l6WSqvMlFZIPXtzymWZ2wGARd4YkkEc&#10;gg4751Qbutwh6bhktVjqjUVFNaqalra9U2CZyC7Ro5+pgCccccfbQyzpHHaZaalhaSWnppGjp4UJ&#10;OM5Mh/8AiCeSe2dB6i8VNxeqRFiqJK24pLJUYJZl3Y2oOwG3gftrKVlXHU3Smo42ihZGpnqw2MRF&#10;gSOPfABGgc2ndVQK+DvbJJA/UffUgSG41NSlJbkMkzR/Qu3OG8KB7nvprT2SWksqzwzxyzSMYaKE&#10;5LzuP1Hg/SqgjnnvjUz6Vlq+n0+bqIo0rldTE+/6k2pjcBjyf9tA0FDT22ot5pI53ihO+kqZAMTS&#10;lCpxnv8AVu4HtpCWNIi6yvL6saqxVl/VnjcfbuP308htCJarhVTzVL3OjinrKWBpSwiOCyBDk5d5&#10;MZAwAoP7mP4SZ6ijeumJZpIpaqbhAdv1emPOC2M++PGgiFbTTIVEyKolGUVjgnHv+406aoo7fbI4&#10;KVGeudxLUzSL42kOsYzwnKkE+Rr3UdMkMFkWCZJ7xcppxVIWBjpFhkCuoye31qxIA5A1m30VRXVo&#10;paUJPJMjyNwF2RoBuZj4GMHGgE0lomrxVFYVkamjkmk9PssasOc+3I400en+r3+4HfUkqacx0qtT&#10;O9Qro8UhRcZz/SOeeBps1BHAIo6anaFPTC/UxPA88+/tq6iPAGGePYcMCDkHtqhfjf8AD0UNQvU1&#10;mRRR1UuyriA/5cpyS/4Jz++uj56BMq7glh2OeBoTeem4eorNcrLVO0cFygMG9cZRz+l+QexwdOxx&#10;BVUyyLgNvwPbsfbQmSBoyQw1KLnQTW241lFVrtmppnibPkqSM/vjOmXpqf1KG/I1mKj2vaMTWqJs&#10;mFzGc9jyNJyWCrh3bwgwoYgnBwe3fVAtSVYMpwwOQdEY7rMeZx6pAGDnGNbJacZ3yjP2Gsi3BSPr&#10;G0fq0GktxmwMBBntpAVtSXLeqwOc8HGPxrFVKkkhjpQTEOxxyx1LLB0Z81HHUV4lZRmX0wowVHg+&#10;+pgbWGhe6+rJtlqURQZpJH+lecAf/Ik4GNXL0TZY1uVFUXb0qKwUc8Us7yRhAyICSvHIycYHc6H0&#10;tkittdbo/lj6dEDKsMfBffypIPcA6OXiqmu9CJDEsb08bTSR4yXfBG4++B40wOeuuvrz1xPQUryv&#10;TdM0cW2C2bsxySB9wllH9RC7QAeFxxzzqobw8C3KCipIkX03VZKgjc2cYxj7A/6anlbOsCwGsDyi&#10;WP8A/JgYZuxA/wDPOqzeqmiuddUVEW+cK5VWYjZI3AIB76gmFpogaup7enJKzlwcDBPA55+kYA0b&#10;p7bKbpSSwsskTxiDaXwzN3UBc+edRyx1C1UE6xAosMAZt/JeQtyM/gal9mAlaOtIVmp5gYozyWlK&#10;EE/hQcfk6oVt1ei2+sYItNUPXiCaJhyQsWXY44xuOP2zpwokgoZhTwAlCryHaSAC2MnHfTpKENBN&#10;CY/5c65lwMBhnJOfyO+sz1XrTPFSKskJxJVlPpU98DtyAP8AOgZStHHS1TREqCQ6Bhg9/OdOqJRU&#10;V1OAmHaP6WLc7VOcY+2f86W6iey1v8Lo+mEq6mEUHzVZV1RCh6tnGI1CjhFXOfc++trXGsTwPLIv&#10;zBWQvgE7EUDOPzxqh+ry4rEhIExwI8t3Y8biPbHt301v/RsfU9NPQvIUL0onim4AhkUMfqJ8YByf&#10;209kqHqKe1/SIHDA4KYb02BO0558cfvpDqu/U9j6Nukk7NC9Soo6V0XdmWUFck/0hVDN+2B30FY9&#10;BSL/AAiOSlkqJXaqcQQhNodSuDIBn3Bz+2rP6LtMdvujVNSZWeNmnkkEgHpnb9AGOxJJJPuNNPgR&#10;0kL3Y6U08eZDI6VM4H0KDgfgEhRgDnUwmWrp7sppWKBaRFd1/TvyQVIPc8KckagntPUV1xmiqK6b&#10;5uprKNEUyADeuQqx57ADAycdznzoy5jtMtLBXo0aVMpWVYJSAqnOMA4z+kjt49jpXo6yYpVuk9PP&#10;X1QpcW9clB6oJ3O+Bhl7fvz30ySaquEqArHJJJIHVQuSxyV43c4576aqI3OjppbxUQ26M0VvMjSR&#10;RTyZkxzgsPAOs08Dx7xQmCcJEQ77chCFySDnk+MDUy+I9C1jp6O100MGT/7mtliiQySrtOFd8bsD&#10;kgA451DaOjAioamrhgWGqUSU4Ex+ge7gdjjkDRC1tqIrlFD8vGUYvmXn+Y5BG4n2AyBouFgpq15o&#10;n9V0G1sngYOcAfnGthPK9sYVkqrSRZekhRSfVJ4ByO+e+TxjWpMspyyKJHP0qo4HtoGYpXnJaQAO&#10;75OT2B5JOnqQx05YxJt+nufbWuxkk2Sv9QI3gD/GnJR4iBIcEoCM+3jVDOWEsWK8cZOmNTAFOOxx&#10;3btqQtCCM8lu/Gm09K7LgR5PcbuMnHGgoT4wdDN1BZfmaFEauo2DoMYDp/UpPfOOR765o7FhggqS&#10;CD413vdKAxo4CErs2ttXP1HjH451yN8WujpOlepXmhw1BcWaSFlHAcAb1/vzoID40kRjOlSMaTI4&#10;0GNY88a8deGgyM6zjjXl++veNBrrIxnntrB1kcaDB+2tNZJ51jQeGtxrTWyd9Ash05iGkIxnv7ad&#10;RkY/fnQOo1G0fbv99O4m74HYaarxjTiPzg4PnUUrzsJxwD31hiSecAa8ynYfq4/103ZiOx0V3F0F&#10;Qx2ypaondqi4yxsxZkVCEDE/UASAfBySfvnRueJKk1Eqkeo6lpSCCqD7k9vxoZ0P0zQWS31BtMyf&#10;J+nthhU+p6ansAx5IwP/AMWpLR0tHJbawzrsyreq7ooDA4wAPJ476wF+nK2tht4oqRmqHgpPUg2f&#10;TsUsQSzfv+ca2r6qI3aWKbNRIIYsh2ZfTIGf3BznOmtnuax05jklenM0yQq8A+nPGQy+eMc51Kqg&#10;0NzigENSlRKFTa0eckqTjOO4znjRQ3+VRzlKeodUkjBRgPp2nkgH/wA76Xt/pvFVhZg4p1zyfqOf&#10;OMaTYIkiRyJjaO2f05PH7HW4oE9f5pogXaMx+qDkAZ/RjOScnjx30RrURz1LUno1HrfKyJIkDL9L&#10;Y/UPxg9/30ykeOgvM0cFJNT/AD0YKoICB7Fl+xBzpc2d74k1DWymCKsZYlp4EMcgGPD54xj286dQ&#10;9Pz03UFHSGpkZae3mCEiQvJgjGT+Bxk86AXcKR4PWaAGZW2+o7yHAwfA89vGgfUaOaUN6mxmcK4R&#10;s7lxkDHjnGpTJJIbWsoCJE8zQyOhIb6eMc8jkHUdugHzTPQQMIU9NTIW3fV7k/gDVDmjkrZKaS6L&#10;WCT5iYpMHj4LIvn9jjA1OSyuKcyJhHwVUjA2kYOf86ruhBSOP1ojHHA6bY0JIwSdzfnU+pKhKoSU&#10;kRkIZNo3cg88KG98+2qOVuoLRSWnqO90aiQhKl0AV8mMHlQG51no6mp65rxE8skRtyq+115kdvK+&#10;/Ax/bSvXn8nry6RU0ckcRrnUl8kNjIbBPOMg6VsFxFpujVTUq1UZhZGjL7dwwcAn2HJxoDipA0Eb&#10;mF/UK7QcYJGdKSXGSnidS8foEAMrAZ47bT/rqP2WsJmeSaokpSAWVnUsgfuqBvBOt3r2r4lw6sE3&#10;FskfTu8aCRQ1s0UQ9Cmi2Kclj+rBPknTpnhrIUFZNHSBsNhhjBUnz599BbJaZairjlaCeRmA2ouR&#10;6g9yPt41i7eo8tNC4wyS/UreF/2PjQN+pp45KGtgjqNyhcqGYfzM9lX8Y1GukLLBTyS/+2Z61kcx&#10;PFyQnJYnnk4+3GjlcsEEFXLKA0Sxs26SMhVHOe2l+hoZJb3bK+mpHFLF6kMzRdizLggE/pzxyffU&#10;EusVtS2BZ6KvpYRK0fqCsjY4JJ5AUZbxxkdtWZ01a6evWoRlihuCfzBL6hEUi4Iyqt4wdQRLSkFx&#10;qKKpilpqcRbpEZzKysckYb9hzqe0ZSgpqaW1UslxEigPIjY2HaM/qx51AubcsVOyyTfzJDzHJINp&#10;xnsfYjnURvlqNxEVSYISyqTJkbXQEc9/J7Yx41Oq2l9elCxz/Lzu4f1CoY48rgdj4zzprPbIK+nk&#10;Wqpp5vpUERyYY88+3H45GrBTXVdqeopqh6JZmpaQh9kxy6x/pYgd8dj51GrLQVU92pVp/wD3O2fc&#10;YA2QMDkjP21aF1siRRVKyLNR0lSpjj9eTaxzyMHzjt7arOBEWqaNmaGVHz66HBPOCRqjoy5Ru1ro&#10;jLC9XJ6ivM0LbCgVTlsH34/OdI2CRa66MbdRvBCaUo0kjYDNkHH5+x9tO+makTWynqU3TPMoQeuO&#10;eBg/38HRamCUyQRkCBG3M7ww5fevYk+cjjUgD1TSU8zw07w00noFxLJGGGQ2Cp/bz41G7vVG09CX&#10;i809c1yqYI3himiqA8UM5JGCuCduSB76sOKOd6WOVav5epR2d6eQgBo+cFvOD3x51V3xblem6SuM&#10;zQQUctd/7dFgX00nfuSUzkEY8aCkqahhqorjcq6aor7jRosko9LcmwnAYknnnOPbUTqrtUR2pxGC&#10;lTLIxDYBX089tpHf76f2OoRqaWWiURmZFFQgJw2PBH+caGXaOJCZJd0KS7Y0APsPbxnVDzoaxV1/&#10;vNBHHCZaaLEjliFHpgEH9XfnVh9b9HVHV/TlTRUNshop6OhanMUQ+urYZ/mv3yfYE/fSXw7tUtts&#10;1TJPtIctvVnAztBwobHv/rpO40kM8rR10MFvELCSIPK7bmI/USD9ffGTxoOLbaXSsjQghmO07u4P&#10;Y66s+DQtF9txW4BvnIGMQCvgr9PLYwcqM8gYz+2uausbV/6c61ulCGEyw1OUccBlb6h/rq1Phjcn&#10;o61FhJJ9XCspx9RGTnntx/jRIuysjl6dvDWmgrZIax9tRTyxfQ7q4IGG75wCMamVPUT3bp92iaOa&#10;niKRzo5DSRN2zg8nz299QemvkFyhjmr0VbqZCZZQiAIi52hfIHnvnU/sQWz26OvvMkaUFdSpcS6R&#10;KJdrEgLgnJOOe2igUN6qIboqiqdaW2IYYztxJ6nbjxjB9/21I6e4W+po46u/1FfBUNNiaRIsJFxh&#10;VAAPDduR509vtvpunYqenuZJobrUpJRTIMiN0YElwOQ3JBBPOhxMRnmpZmYW+syqMvdmJ+kfnt37&#10;Z0DoU01zkjqa2qigpiRJtVCo24JCbMdzxpsenDa5lm9Oqrmlo9zL6uCkpzgAHvgcnHbUsttvavi3&#10;zyPTtETEIo2AO1R+rPJ/bzjStVBU1dCqwVsUEEJ4qJ4DITEq45P9JLDk6Cup6+tprDOnqzXSulkR&#10;A81TmJNwGBu7gDHb9tMaGwyX6onkmvJopKeBBNGxbEj7CV2jOFzhu+g0nUVXBT/K1DGUCqKlgpUS&#10;ePpGMZA7DU6o6CBqOqZadalhsKpKd3qqFwCQO5HfGg905PHb+lrsdy1CF0kiqY02uyDJ2AHnn/HO&#10;da1VB87RP1PXy1UsK0io0Ec7RxQqHUDBXB3c9z5Os2m21fVci/wuCGlT0yCssyncV+naoXI5OPPn&#10;nThK241SCmuUaW2gSdYBSyna0ThgP5g85Pg+3fQO7PBa6ajjFNNDT2/d6qehlsEkZDFjksSefOc6&#10;FWfquCqv1xNTbZIZJKv5ejklXIZRhQwH9JLE8edLVFLNBK9DPVx0yLMyNOIUUFmbChjxnnjv5HfT&#10;pYprVdflqaoramnAVkWtCiNG4YbVHYg+dBKBbaoCZapJIJ1ypBIJA8Nt8Z1tHRzSR7FkCiBiWBiP&#10;8yMdnBJyPxjT2z9SxyXOee6LH8mi5nlbcZJHB7DAPf3OB99bWySS/VF0qKSeeDa4MO995OzkIMcb&#10;c+fHGgA1NskglluEjLJTiIxrNAng+G85yMDHtp7JE9wj9a2w080AhBkONjLGoy7f5HB7afv0/VV1&#10;sFdLNJb0OCUljBEj5JxyRnB86d01vpaChU3KVIat4g6lMBQxIB+nPIJPb7agDQS0DVNavyRBiRfl&#10;CHXcZCMklj3X8e+nFH6vz1L6UFPN6qgl/XA9IeTjyM6Z3Ss+Wqp7hS0UtXFFESqUlMSuBwwCk8DP&#10;P+mdI0t13U80FsqGjh2t6xpaY+pESM9jyMc9s6olcFCELPIwd45Q0g5O9gODgeMcad1dXLyGR0If&#10;6igA+k6j1HIaQ+nTTyO9Rh5Jnjw5TsxA/wDPbRV6mCWMTyo4i2MsrqG7+CB76CPGikq79QwSLIY4&#10;5NxQREoUyTkAdyBj9++pDPcEleaC20UVFBloIFXC88HcwHbIxx+NK0rSR0Nomt8hjq2E3zHqAgpu&#10;xtAY9gFz/fTyzW9HpZ6sRiRpD9LgYIGfGe57/wBtBmH0rTbwP1SkEvK+W3c5JOeTz/bXPnxzv1HH&#10;faK3+vTzutv3hqeMhwznPJPDHGPxnXTV3dKOlE6LEIwduZJNhA84z3OBnnj31xrcau19b/EvqPqf&#10;qZZf/T0MrQ22Db/MnEIKq7AHHLBvzkeBoKj+KHSlzuXSdL1DLFKJImJFIVw6U47OV8DGTj7g6qGx&#10;3eWxXanuNJ9TRH6lBxuQ9xn8a6yqLvK1niu10ClKrPo0cgJMOWwIz74XGdcr9U2gWK/1tGgxHvMk&#10;f8vYArEkAD2HbRHTVmo4usLZTRhVloqmmFT/ADX2Y78q/hhz/nTXoWquVnuk8NVUhvl6sRO6gktH&#10;JHwSfPI1BfgpUCptVwM5EjUzJEoJ5jXkgAe2SdWRTx1EHUNDcVKz22UJDWKGGVAJKOR+TjRXVPSM&#10;sdZRJRUKSha+XLVkarlAsQyHPglgQD99S+0yo9rpRMJJBEWicAFQxUkHcNUv8KL9LQ1dRT1FSgpP&#10;qJp5JsBm7gof6jkZ26tC1V8cdNeLnZ19WmknYuQS+99wG5RngbcayorBSw1FVIKWPZH6hLEMRxjk&#10;Y/I1IYkm9OCWSNFX0+AMcqDjn30BglppK0tbJWYVKgzKoO0EHv8AYn20W+djhaWMxOpWMqCWDKT9&#10;h486sCLSoJnFMgLIcs+3AcfY/fQ8fRHLJPtVo8GNH7ZP30QarMtI6NEkQP8AUO/H30jSuI5vpjV9&#10;3djhsH2IOqiE1ENRJJJ8uysI2YscBhjOMfjVb3CGK5V1dUW2P5WIvIEiUcHBxxnVxVpgoquojNNv&#10;NQuVYfTtyef21CbnbXlrpKmngCrtb1eMgkrwcf66rLnH4p22BLhAKxWkkQyJCDnmPg889uf76jJq&#10;IKqKEQtIKsYV12fTgffVkfEW2zyQU8LN8zNNTmSF5RjnnjOq5stE9v8ASrqqpp44Y2aR1OSTj9IH&#10;uM6jUMpZkKSbnA9N9jjOCD7a3o7rLT2+egmRpY1UiBmHAzzj++f760ijhqZJ2CCRWJbeV8k5zpGF&#10;wtXGZYZJaVXAkZUOBnwdBqkcrUQnkH6nKjHg50/tNSEZ6FW2mRR6qg43+3P+2kZYpYaSdKfe1Kk2&#10;9Q3O3J4503nplkCyRyFWxtO0ckaCaWehoxdDSVk3ySSKC5P9PHHHgHRy4/w2SpgpbWJUjGSzkhQS&#10;M9sePz76gllSimuqS3UVFVKkPp5DkHYB+nP9tSylrbUL48G6aKFqUMBJ9TZ7d/bvoNgCJCkb8lsZ&#10;B4OhlfTJVVFVRQvTLd1gk+XExHdRnP7ffXoLrUrAZq2mRmWT6NowQu44OPxg6Z19ztvq1tzpJB8/&#10;KzZX0/oOVILf2xoKZ+K9BFRXilWOEJN8pF6zg/8AMbbknH5J1X4GdSrry+fxu8IxLH5anWHOBgke&#10;QfOokx7+2qgn0ugl6ktqPCKgGbPpk43Y5xrtTomrucdJXQdOzsa30YjRxtOEG/AUswP04Ck4z5x7&#10;64jsdzey3y2XKKMzNR1UUwjBxv2sDt/ft++uuei77NLboqKpoHNbdHB5zFIqKewPvyR/nQjq3o61&#10;GaOiD/8AtZ0d5QEm4aUHa5fHcHOcfjViskkkDpTqk7fN+nI8Zye3n9+NRKjuVLS2CyQfKw2+Cppi&#10;1Mj/AEPgg5jUk5MmOTznjOjlVdbTYOmrlWUdVJUItKrhVXO05xuyPOT+c6iuPf8AjJvcV46io6in&#10;SL/2vq0CAKc7I5R/V92LnHsB9zrliYK7vnJL98cZHtq4PjvKlVf2kil3/LU8kw/l7NzsOSR9wO/v&#10;qmactUywxxhmeVlVFA5JPYaCX216iutDV1TN/LFWIU3OdzkKef8A5Y7f20uvqXW+rQwFBLTxrHOv&#10;YnjIB/A7/wBtIx1q2+i6dpJkWGa2epVzIrbjud/5YYDjsCcf30yngiWqq5s5qJ2aWWXszlickn76&#10;IPWucVN0okhCzqaveUZceoiqS34GB/nT6ruVTX3SinlRI6BIf+WjHbHGvZMHxj/XSfSdelkFb87G&#10;8q/LktJCAzxCXCge2CMg69VU6zLNR0UqqspEUcjfUFBON3HfVRPEtsjXVbmYFX5iJVhPACKAMhft&#10;/wB9SGgkFB03UVqenJXVmQMkfyIiSOQOcnPY8cDQpLo986yssFrhlqrVSUhpFpncKZDjIbwM7u32&#10;zpZ5aWmtZpYm31ayv6i+Fbzu/wC2qPUkYojCsQaFqcxPGR2UAZH+2jNvmhFNJHIyCnwC4kPu3f8A&#10;vzoZ049EyT1Fx/nojO8caDPryBRsAHsD5PGphRWehrWU3GP5WL6fUC8s3GSAP7f50Ent0kMDxyPm&#10;prflFpmmQZ+XhMhLbMf1OQM+cAakz0kgas+e+WWkqJEjpiCWkI2HLk/dsYH20z6aqXqEkio6GOJU&#10;ZMyMRtVMHOQPIGpVBQQw1Uj1dWlRAsC75Fg4RiT2GfqY57eNALstJR1dTJRztFSUcAH8+ucqjyfS&#10;oAHGR9Q899DjVUdwq5JZXKQQzSv6ZXZ6saZB288c457gHnR+lpx8o881PDNJKAHWZ9wRl4A2jtgk&#10;dtZrUarp2VlNOsSGGZUUY3t9TEA8kADkDWVVhLS1Fvrvmq5SK6pm9WKML/Kp4dxUqXI7kKDjHJyd&#10;YtVXSiuuktwKU8ccZ9NYBukkUqC28nAALAjHtqWVVYLlcKhDEacQ1DQMkf1lz6YYSg4xjnGO4PGo&#10;VdXpqWS8w0EEr1TUq/ykiyJJCdsY3djk84HfnQSanp45adZJJ2anEJlp6SFASHfbgNkgAgAg84+r&#10;7aZuJKws6xYMajcq9kycBdJdNTpQUltjgpUarmUxPNUNtKgHllXP6dwIGcYxqRUdPmAUj1SPBKu9&#10;HEG12IY8k+5H+NaRF/S3lhkpzgk+DrSGmT5gRTSZHiRRge+cf4xqQ11PTUUbSBi5kdTFEF2hIyO5&#10;/txn9tMJIklw8hAKnKAHGBoOVv8AiP6ZNu6pob5TqBT3SJoZsLjE0fc/llYH8g6pwJnJUjA12f8A&#10;GHo49Y/De709ND6tfanS4UxXLE4O11x7FGY/lRrkCK0VzTNDDQVTSJj6PROTkcfnUDD0XChsYBPG&#10;vOSCd7lj25OdF2p6uARRVVrreQWUGmZc++MjnONI1FNDDSSSfK1KSTAukXpNmJFPOcjj9snUUNjR&#10;ZC++WOIKM5fPP4HnQe5VQk/kxHKjlj7/AG04rqjZCwByXGEIP30IRSewzjxnWkS3ouypVvLVVEHr&#10;RRqcyFTsh4yGJ7Z4IC6vey21LN09QrXRQrWmjSdgUyd8mGTP4VlOPzqLdPWanpemoqOWnMlO9H8z&#10;KqsQXjyAvtliX1fadLnqW30tTDOZ4JPRp8JCqEVBHIZj4GMYx4HvqCokEzyTT1YzKYEcsSP0+/2G&#10;dazrLSySUrp9DREllzmRTjUy6u6Pq7Hb66Crjm+feB1p8rkO24gAAc+5x7ajdKHuEUdPAxLwUpqK&#10;iRmACBF+rv440XEUrGkW1xSzQu0of08Rr9OOR/5z21Xl+qDVrHc1klqWqJWSbf8A0OoX6ftxjv7a&#10;n9yl+bt0UTSPSyzQz1kEbnaQFh3qx/IJOqnlq6g0SRb8xGT1yv8A1PjBOdQSfpSrMNVNTVD4ilUy&#10;D6eQy4/21ZVNMIaOnqaYlZlcFFXOGRl4J+x/31XvTtGKi4pG8Ec0cNCVmQMT6kj5ycj2GOPtqypq&#10;VbJLVpVrCZoEjkMcUmfTR1yi57AhcHHgaAtWR0lGtO4aaJqi3qsRQHaFjJB498nBOhVsrVqLcZ6e&#10;RmjnVlbjlsnnjRprTOt0Vf4gFgkoIaymQMGkijZiNp/6Fc5I98E6Z0UQmoY5ZIWinmJLJ/0jOB/j&#10;n99EKQpsSKnRgWbayKfOO/7DOnNPTwS3eiWbZJF6+6SI5+pQCSvHfxxpSBIlQfUqur7F+nnZ+da0&#10;71E1S+xREsQDMWPbk4wffAzqgxXzTXRlepE0qLIiRxouSMkBU3d/sPbOgfxQt1xvdjqp6VYTNJdZ&#10;66SlghKpAqxCKNce2A37nUnt94pLYjT1tvgrh6IFMtQx2KxyBI3u2SCM63r7rHFSUtI5dqz1VNSs&#10;alY1wSxX7gnGio18MqlrV0+bfUVT2oQKKisEmV9A7DtYr74zg/fRDp++Ne99ZExlpY6uOFzuB3Ky&#10;FgM+T2JOtqULV1txNzjFZFcpEWoj2jMy8ALn2HYfbUh6c6esFu6hpaW2WsR0cUzmWmWQqgwCN4Pk&#10;7gMfjGoLc+HdZILfTvNXSm5/K7RE6ERptkO9Qe2QR28DR66V/T9vrrNXwWuGoqJlMiZADyhSS7uC&#10;eFB4HHORqG2W90dovUFitlCtPTVjSH0EkG6Hu5YjkgFQxB/qPjQqWoap9eKlL1DQ7oIpZm+plY7v&#10;qx+nv28aKV6y6quXUyvT0UiyUUVZJVFXAJlZ8ARAjx35JOBwBpjcKRzSNFR/VDSVBchm3YGPpPHY&#10;jGOPB04ipzRU0Ms8EXqrJ6jiFcrlRhRqTiiNZaLbGrRJVSCeSbjdulBJUbuOP9hoiJIkzSQqsBkh&#10;jQySqOMxgZZfsc+BpzT3AfLzVEUUKLPEVjG3mHt2Hg/f76UttXSmCCaQkKsUi/LRnHqNk5fnuNzc&#10;aj9PHJTM/rOXFRJk7iP14wSo8LnHGhglTxmZ4N6q1RMDIYw2TtBxk/nvo1boZop5lmKGoRirEnIQ&#10;KccftphAkdLXQtIjunpqpKL9THfgKvv5/wA6IVU0E9ynNVAKeEEepEpwzHPZj/bQwrHIXg4RVDsd&#10;jHgkBsZ5/wBNZmjUzSH6iyYA29j7cHTadamvqmj2SKUUEDaQkakZGM+Mafpb6mOaP1tp3AEAsNzD&#10;HHA99aQ0mowkMh25UlcDGDjzzqlvjh0e1y6Nq54yge3uKpDsJAxkEYH/AMSQfzroakpyVKGIbQAG&#10;JHb7aj/UNtjKTFYVaGYNHMmf1Ag5yPwdB85JBtJDAqfbSJGil8tv8Du1fanZpGoah4A7KVLBSQDg&#10;/bQktkEaDU9z7awDrPfOdYOg2B17PGtQdZ7aD2veDrAOdeJ0GNe17XtB7W6cHWmlE0CyHjTmI44H&#10;Yd9NV4GdOY8c40Dxft+2lAeOO+kY+3JzpaNCzEnhftqKXQnb7g++kZFwuc6XBAzhSQPAGdIz9hg8&#10;Hx7aK73s9eLtSy1triSeH/8ALTRSDYxJIyu0kEfgkc99O6lvmlp6SroJWpyPVSVGYKgBxliPc8Ae&#10;dLfD6e7zQT1Fzhp4IZFxCkCIEMe84H08e/I8Y076klUTNR0BmaV0EbCmbHp/WMDH7nnWBtS089XS&#10;VFRFRzUtJFOsAjlGQ3j1V88f7axaKaQtJFTVUUsCqY4xGBnud2D+2NGrfTvSV9TR1VXUrSRxgwmN&#10;iq/uD3xn7HT6no6OnpacxRTKfULLuYbP/MkY0AmknFTbVgWEoUYRq7HdtXOVOfcYxzo1LinhmhM0&#10;b07REyZXkEj2758eNBoqSW3TyuVeRnDASF2xk55IPHfGjivFfHqqNI40i9JZEmaIks+0Bh+3PJ0E&#10;OtrXa3UlPUFZLizVWEdiEdFPdSCQVHj8n8aL0N8eoukot2fUqIHDQKE+jaccP+vJxggk86cVxns0&#10;9FHYvUc1TPK/qoJZiwAAK5525GSSdM+o7f8AP1dDUtOkN1pZPUWpAEbAE5YY85+/486BeqmpKiXb&#10;9KynH8hhtYnHJHjjUducMqLMsbtsTCEqcgYzg48kaW6gq6qjqYZDBGkTuATFkbsn9QPjtjH3169y&#10;zwUlN6iLtd3bJ5LBeBz576oaWf0pqOoxUVDVksatAY1w52tliuePI7+NSTpi6XGoqVpa8llwZYED&#10;gSIoGWDEgZJc+P76gUNfKjxVT0zGCnjLuwOdoxyAPI5zqb2siqjo2gQJWyo6q+PqWJgMe+D2OqOf&#10;PiJRyTdQ1lTUSSfNTV7+tDIADCzdgcfbBz99adOSQvSVbX2Balo0IEXqGMqMgZJHPAz209+NtPLF&#10;1fVRLJ8ulYkTAkDccKU5Hg/SeftoZYLHLcLHVusaVf8ADtqz5mzI49wM5P4HbQEqK+x3Kkq6Lp+z&#10;4o9wjk9eVi2FbG4Ht3wAdPwIKZjELVBHURkFw8uQmRxj3Pk6Cx32rtFtkSkt4SrfLjezI6Y9sDk6&#10;avdK6vlmq7jieplIUAJjPgZx3PudQHqm5SW6kqZ6a8T0lWpUoKdss3PIDeMfbTSlo0ucNOl2qDHT&#10;NE4dvU3ud3cnPk++lOn7JVVF1zNTqPlw/qB05BA7AHz7akQkprTUB5qdGqQSFUr+kN/UfGe3GqId&#10;1cx6f6VqJaCU1DYFMkrJlSWYfSwPGcD21KfhWYTQxS1CGtlSaVxTxSFXw6YLFR3GQuB/21DPindh&#10;VW63UUakM1X6k4YAfzE7ftzjUo+E1ypoLvTxtK9ummpXWOWHnMpb/Axn/bUFm9PzvX08++KGoZyH&#10;Z9pPqbf6cMTyMe+pfA1r9JxJJV0s8u1RJEhUcEdgc4A4/vphRUBUPIJxhFzEwXAT3JHOi1PUGb05&#10;oa16hIW9WEBlCSNyMHzkewPfxqK3cS1tOkNVFB6UT7zOo2SFgMgc9uSMDsdepoU9IGVmDNH9aFiW&#10;BPvqTQ0qS5eoMby7l2TbQ3I8DPbHbUdv8dVS3L5ukQs7RFJXC49THYnHBGOOdWIiXWdEl9okggMV&#10;RX0MpaGKqGUjPdm9/wBOQD76pO808dJ1TFBP/MMs/wBWwkK4ZcAfbHPfyBq7eopoqegp0RFimqpR&#10;mUodwU5+gH785/A1UHX1oaqqYpo4Fkm9FijINp+nGDn75/xqjozpSkji6bs60ZVwQmGiblZAPqDa&#10;lFHLVzUdXA8j0rjA9cMuGGT4/wBdVh/w/VhrumqqjeaQrRzD5Zi2GaMqCQAe4BzzqzamOrEhkhjE&#10;8Cn+aigAtzjAz7jOfvqBpV23553obgErKcxM0W4gsoxjJXv35B/GqM+OkE1FXWO1l45aKSlkqYyE&#10;IcM+FweT2CnV0U9Nb6Rv4hbKZg1SA80izlnjdcjBU/Zew1zt8YLu1Z10kNlmkWWJD83UTj1FTcAM&#10;BTyOBn7ZxoKst1P/AA1q2mkQp6W0DIOfPP4xjQ+30Q6x6zt9voIp2CRh55YwBtjU5aU58AH/ADpZ&#10;52eGb5qeWplZyssm7lyTqefB2xBKm9XFHBlpIRRvEqh2yzbv34A/Yaolt2rILZT0tst9NLUxEcSK&#10;gVdyAjDHzk86itzkq441pqh6eUlS0gQfpJ++O3tqUVPUEEdK8dUho6iSoaNo5l2bHPAG7gYP299R&#10;+8UlHLXVMkgaadIlVBvIVWx2OO40HNnxytssHUFLWN6PpVEATKLhgwA4b34xg/nS3w8xdDT7ZXSW&#10;QtHP6LbXXCnHPjIzqY/Hmkgfpi3NThTNCfVLFCXxnawJ7Dk/41VPQhkdK2OOT0yGTac4OWzkj9tE&#10;dNWCigrVhWYIyldksbox3cYJPGMfvqwobBb7hYbZ61PVGop4mhWV5ASBuyp/HsO2NRbpOqeu6Fqa&#10;ihSSnq6KpgpNrlXWRWBGSMfSR5/bGp/R09PWwUix00kLxIxFU8jBUwMAhPsfyPtoqRvfI+obBS2B&#10;w9OYpJPWeWIyrM27CyrvwefI++o/LSQrS11RURyTRxkUlMjJ6gaUk4YY7Abc58aIXe8pVyUlIkr1&#10;9TRxskhhOzeqf1KzDtknIPnUWpbhKVDW95o0piWEcu1pH9lOOMHJ7aCZdOLPWpW0RqGjuybVi9KI&#10;ScHkuMnB88Ht76XugpLfd2mMxrLcacLJR+t9SzKQQ7D9PPJxjGh9rrtt1eugSSgleGOPMOOTnHbt&#10;2J0ZWhhqKt6mGKKGCDA2engyZHLHvz4A0EEfpe217zPVRPSweu89OkU7MqMfbOMk4H2HOjAkNJbl&#10;rreimc1KqI2IAQZ+o5/876L1b22WNnp4RTTTx/8AtiybWLAEDjx99RK7w19HIKK6Rzos8ayvDI4C&#10;qfB8YJ/20DmG5VYvRpqKtkp1rZDNO0Sqip9++RzxgZ05FHRQVZlgbfHUBWkeYEu7HILMffOdaCL5&#10;Gtak+Sob3JUKAJDj+Qxxhy3j+/8AnRN3oobvb2r6OWoEUccNcmFHqMp2gDdhfvoNrja6GntdPVzp&#10;G/q1Ajl+ZOBG3GDt+57ftpxaS17rZ7fcrhUx0kcLTw4hRi39ODnlcd/vo0YKKz2aoehtRqY45HWO&#10;BpFBdWby2PY84HjSNvtM1OlXURrHM8zIm2NFUY5wpY88e2g2pqWhqaiOjktyw1YzIGhmyQpGCGXg&#10;bTgHzg50rFV2KzvTyqAsRn+TnjgdmkkWQfUZF/pHA7dsDTqOKo9eKSSCOjqKeLbIR/XtOQMexPn8&#10;jT0W6mqLjT1LIEMDmQlFwCzADx3OB3PbQE+kOlTS2s00s5mJ3TxxzsTsQkkEg9sjGPbQGp6dj6gn&#10;p6wI7VcYaFqfhF5B2sCT4Pj3/Gj89fI/rxsZq31UEUkbOFLLzhcqM6j9dNmgky5WRi4SOOUq0LKc&#10;DLY5A8/bUgA0dDT0dzoI7j83TVOx/Slclo4zgEru7MAQSPbGnEVPNQK8LPT11LWEyxtEw3qx8MfO&#10;e4I40Uu1PWWu3RmoqZaphEwEsDh93kgnHnJH76jdDUrZqqlko6EyUyMJJKZyctG3Dcj9JHcaoXjn&#10;ZKkzrTTVEsMZiV87tnPIC/nnUo6btsN/ra2S5yT/AC8JjdokdlIbGVUN2wSMkDxphRdBJHOJIY5a&#10;bd6kj+s5lj2NnBZs5PGNT+30CWilhpIGM8iNuL7NuWIx2/A0A9aNWkkijjwjEknOSue2BohhKCkj&#10;ghkhKU0eC0mTjCn2++ntOxSaUuXVlA3N2yfAB/11HL9WlqlaKGMsrEDEeNznuRnwM+dBW3xNu93v&#10;3odO28xQ09VGslXIpyyRhsMAf/mOB7d9c+9QV1AlZV0lsK0VHCzQxU0a4XgYJGcnnGf3Opd1n1NJ&#10;X19bQULVNKk7SwV08bYdVHeNSOVXaGBPnxqHVtxmpt9JQqlPaWjKh3g3nKjhh53e4zoBUtUtziX0&#10;5lmmhjCrlcKD2P8AoNQL4tWIyWSmuyRRPNBL6U8wJDOG7YH2xqzaCmpNpqY/UkmkwGLfSD99vjPf&#10;SVztVFeOnrnb7pB6sLqxhlJIMMnJVuOTzjQUj8J72bX1O1O8pjSrgKKAP1MDuA/sDjXTNpghqY19&#10;L64p4T6vsjD+n8jjXGP8yhrgQ5SanfIdTnayn/uNdU9HTNW0VLX09a0stRTL66ofpDMAc7fGgsPp&#10;y3x3CthjFK05pZUqJ4/W2CTYTnYfB8/jV2dOTwWwxVMNNHbqmrjMQgWq9VWQEkMSf1MBjn86qTp7&#10;p5q2z2H+EzvFdqq8tRmSKfZjLZXd325G7v3zgamfVslT0rXUEkNGN6VskbKsYkUsq4wfG0knOOOf&#10;tqCyZa2qp9qmX5mCpIf1oAI2QDvnj6uf763o6ysmpzPNJFPErP6kKptbzglh2OOf3Gon03cIpKlb&#10;TVUklLSvBIryTyZWMd9oYnwW4H309hvVBJapVsNatVDKoNLGEZZJcNtLsD2Xv49tIDlNX1NMHklD&#10;y0CYRN0vqyDucnHf2GntDsmRvk02RtIWbeSrBvPfsftoDb6h4IZMbZEdgIwg3SMSOePYaLNLLRBw&#10;WMtQfrGABs/bVC1fFUw0aSIC2G242g47nJ+34841Fa5FMLxTNIAV3swXGRzwdWHTmoNq3TR43Irg&#10;/qOSe2PGNRfqimjX52eRXDTKixszZTAzkge/OrEUL8Q6MxRQzBGWKFSI/q4Qlj2++Mcap6ntzRwz&#10;00aiZkYlTKoUEnkjHtzrp272akqr7aKC7ItTSVNdEjkp9OxwduR3Gn996JgtFsqKPo+1K9PJU+q7&#10;HaGVi+4orHnGOB7DjUWORnKoSJl9IhCcYxnHtojDQoLZA6B3jcCWZJZNgIPBOfBx/rqedd9J3yiv&#10;NH/FrfR0tFVbpZFwXMScDKkAAkkgZ7ajFJ01eLstfaVt9U/pFYo5CBskLAsqgE98DtoIzXVVFM89&#10;PTP8ruZSIB+nb45PftpKio6m4ztFRqv0HhnOFPGphdOgbpa44aS6WunpasRpOssa7vTU5BRz2zkc&#10;jnQu4pXTV0BSOCnqYmWJ0jwFGBgnjIPjj76AjTWKcVEEUVOATGWnlVh9AUc9/fW01lhpp/m40VhI&#10;uPUHL/g/bjR20U5loZGldt8UTM7gcfjHdsY/zpi9qravpWE0FdSoy1WGqaj+XHJkk7SPfkY0Ebrb&#10;gaWlmdysZK7VYjgff86A11oEVpNWknzIkXeu1iSNv6hj257jR+00kN2oWoJ54q93n37EGApAPYn2&#10;5/Y6itnqYKb500AlJlieN2lO5UB4wOMDOgom7QS0t0rYaggyRzsDt7d/GmJOiN3WUXGpNUvpzGVi&#10;647HJ4/tjQ8rjVjJ90/QfxO+UFJuKerL3AzyOQP7jXbKXOy2PruguVvqJVt9uWFd0DEgTyRhGBB5&#10;27iRjXD1BUtQ19JVoXDU8yS/QcN9LZ4Pvxq1el/iRLRXW4/LN9NyaLHzC7gGjbcrHzndz+dFj6V3&#10;yOok6RtctDT01VNZ6iB/TUhhgPtlILchipIx376G/FTrG39F9MPQTfMxPcSI7fHFTbo5GEgLnPYb&#10;Rz++qx+G3xWXrPoWoquroq+gWgkWKrqaJ09JJwhdGIwM7iVyCcc841U/WnWnWHUl1tTdUPFKLcq0&#10;1PJIyegGP8z61B/W6DOcY+njtqKg/wAeK5TeplEnrzVaF5JAgUZwDgDwOe351UVsnqaX5e520vDN&#10;QzI0UikZjkH6WGj/AFz1A3UPUFdVzukkr1EjFk4TBAAVR4Awf76iklS8FK8MAVfXdS7Y549j40En&#10;slFT1tyuEnrwxqJN8krD6pchmJ/uP86dRo1xhhkjA/nBSM8Db/8Ai0B6YWaornjCqYTH/MLcAZ7f&#10;76lNcEttpttf83FFDPHOiwFdpSFFBWT9+QPfH30RILDcYrHRdSP/AAuCvkqokpUlmbIRO5dF+xI5&#10;PnTOCmIakMIYvHGBIx7bmOF/Hf8AxnRS92m4W6zU6mklrKiCCaqraiPLIIgYhGpHhfrwT5Op/wBL&#10;dG0t0v8ALb4NktXaqR6uupGb+X9O0s7kZOMHgDyftqoHdNLDZlrK+6xVJSlQrbhEB/On27cvnnZg&#10;+POhlMZqieohiLGabdI0m0HA43cfYan/AFZ05bunumqVZp4WvE9U10qWVmTbAqFIqSNT3DM+5mP/&#10;AEgagcETIzS7DCZVZTHnsPIyNUHrbEuVAxHHvVWIHOM8dv21Zlojhq39WoVwk+fQ+oqkrjgAsOy5&#10;GD+CNVzZaapraJJ44zmPbNJGGAKDBbJz5wO2rc6eEH8NsvzU7rPPM0dGoiAiggZ9zuwHJYknB8c6&#10;CcWanip68A05qrVBGGqAEAM7sRhFA/oOe5541Ioado0eCZfT9VnJUfUkSs2cf/LAA/Gg9DS0k7o9&#10;LA9RRtGKxAGOdofClj7EDt3wRqTK/wDILIqxt9AAzwftk99RSkdup451iULUSCNpsBwGZ/Gf/ONR&#10;i5R1LWwVVvoDV3ihQxRxiZY96bzuO88HH37gHUjr0aN6mWVHQusUELIeFJckknx/20MvFRTw3mjp&#10;YiySRws6y5HpSyfVu+5GCcZ4JGoqD1e2luMdDckWio7vBJKkks4YpGEG2QkHABcsOee2odaaV69o&#10;5aTcryVny8J2DL+k5G/8D9X2GmVwuVHbuqrPQ3CBKy009F/DaSSYGNJMYLFueQHIz5/001vN4p+m&#10;KAVFpjnmrvUlmURFi0X1jcRu7hySMZyANBLVkmtNRSdPVo+YqY6hThwJ5CJQRHEBjOOSRngLk+NH&#10;6KbN1rqmvxU06TCB1XlQSoAVQf6edV/b4Kjp+rrq81NRV3N7eaytqmjMb03rNuKnPGSCAMeBxjUy&#10;te+ppYaqGpLwXWFK/wBQjdtVAckDg87AMffVjJ/V2UvSB7ntRaxg8aQn61VD2Y91H2++hlfA7O7Y&#10;x9XIyMjS9tqJ75Q0dc1HLSS1R3u0q/XBHnI3+NxB7DOM86XqoyPUVQfTB+kNyfznVAtaRYQxZx6c&#10;6FSFGTjznwTqO1wSwXiOSgpqiWSKLArXAX1MqFUIPGASMn21LTGOFQcE4zjkaitdbpLb1AJxWVNT&#10;JIyegGO2BE4DEd/rLcZ9vGgOVDmCWGepp8tEoULJGhLHOTlsZwf7aoT/AInesEs0tF0xZ6YQVtZR&#10;LUV8yp9IR3YbRn+o4IyMYA99dHX2msny713Vlzo6C1UlNJU1SvIA0axjfj7kkcffAxzr55fEHrWq&#10;63vdz6hulU80lTtSnVgcRoOERR4UDn7kk6kVCK2UTVUjKFC5woUcAew1JOiKBaiuMsyp6SyIgZuc&#10;E5GMe31Z/bUWjXke3nVtdDW8RW+ihZIlkgrzUVWFAZg0a+mMg9hyce+iLl6Fpo7fBbqiopqe50NH&#10;X/LVlRIdgjdUJiRlIyw7Zxxj86tzpChW33awRV9HLT2mcyV0KAZSRF3ZZvIIfGFOSQONVH0tbqa5&#10;WCITVqxo1yM/pHjcI1wSxHcnJCnVw9Fm6XOelh6giNGaKadt8U7Oix/pRTn9LbRjAzzn76jQVd5P&#10;X6PvFdbqOeOatrflY5WzhAZP5jfVkr9LAAd+dVf1tZaixy296WNqS23Stq6N1Zc+j6MIb0zn/qLK&#10;cHwftq1eubvWdM/DbpS42yoM1JZb+ks8MoxNMscpkDueF+tg+RjB+nUU+J/Ulpv3wB6jvtBV0tTX&#10;v1VFXxNhQ8HrybSu3vuKbQfsPtoKC6xuhlo6e5+kpm9B6GlB+nERyDJj9sDVZxqrNsJVFUE5Y4Gj&#10;t1qmr7VTVrkJTBxT08ez6sIpBbP3IOo+FG7n6geSNETTpeaalqKerQBpo48LhM7VZvqz+R/rqY1E&#10;6V1XJ8wv8p5XITwAc9/ftqCdKlXmlkMgDR/SRnspx/vxqYTZgjlmkjlaKLIbauTnB4H347aCwLDJ&#10;VXW3197uE4aUbYgVChnQHarNx/QBgD20hTyIt3prcjGRZsMJcrgHaW2/2XOda9NXKlo7LWielDUt&#10;dbZSjAn6XDL9ZHlgMqB99YuRorZHbYpYZIpfTIUSLuffwCD7d9A9pVkmh3S/yy/1Ybsozx/jS8Dq&#10;tQzugKqxEQI8YPJ9taU0cktLWyZIFJMsU3BxzjGD2IycaemmWOzmtlALyyFKWMn9fH6j7L4z76IL&#10;dN2uout5tqr6JM8rsnrH6AkSb5GI87VAz+RoHWXBbpdq2pjYyJLUyd/1cHg8cAY8allzZOm7WaaM&#10;q89JTFXljwCDKcOFb7jj76gdgopJPl4oFDyzAjaBju3JP3++rAWt8jrWL6X0BG3b2OM4GdSq3VFO&#10;KsVLLFudzvbnjPPfwSTqNQJs3qDG2GwWXnJH30VhRJqV4QgkaQqFGM5bI7D/ABqizoKkQ0UHy04+&#10;bq5JoZUXGVUDuSRxnIx+Nes1mNUTTUkYKIcqHYDI4DMxPJ/76aWO1NHbKM1cUlNUSt9Lbgdijj6g&#10;fOdTuz2augWSKGGmVtgeQjLOVLcADPbydZUCq+mqmK2PWM8BpKc4baCpxv2gZ88+dEJLWtFSVyRm&#10;okBpitNHwArMeOfuTxqYQUSVNwno5m9elSXFRubgkDOz8dtRq7W136mt9ugrYoaKoImaEIXGE+lU&#10;GfOcHnxoqtDQ3K3XFku1LHTVFLT7DTpJkRR7+OD7lcnnzpjcZopq51oohFLTxqJXbGz1Ty3f+ke/&#10;30Q6hDzW2W61ME8i3WrekQo2N0gzvzg5ABU/voTSy2+4V9Gyh12SL8ymecg5Ax2J/wC+gOWK5/OG&#10;jnRZZTRI7/8AL2GZ/qXcAeeG7D7DUhsE0PT8EydRJJUTrWKokaEAjcgO7B54/wBfbOo1UV11nE1V&#10;UkRziMqJaVRwqk8BfJ50QsUkdbVVNVJKVovl2kl9Q75YxnG/JHfKn/bQFqW5ipRmgkrVnlUs0LJk&#10;LGP05Ydsj/ORpaKBoUCqWI3fqkc8k9tbWu3wVNPUei1VEaqUOQZOdikfT9gcg40R/wD1qrrgADAv&#10;ppFE4xyuctn7gj+2iNookWMxpWGWYjcykYwO3bGh1dTqYGjkMhhcEbgNrDGjrxfUxUenyMgeeNNq&#10;yEOoKn6V8Ed9BwL/AMQ/Tn/p/wCIlRUU6KtLdU+Zj2sOTyHyO4OcfnvqpNxOup/+LqwRQQdOXOFJ&#10;Apaop9+OF/SwU+M8HB85Ptrlg/btrSPA4768e+vaxoPa9nXtYzoM9te1jnGsaDI1nWuth20HtKJ3&#10;0mOdbroFl7dv30vCctg+dNsfTnP408t8YlrI1fLKTzjwPz40BKnhLMAiqWfGMn/GnNFQ1NUcRId2&#10;eQRyP21NbNZY0p4YPRUTogk9VosnJ7ffUnTpqCMCVqZgdqmpmKsN2f8ApA5PGsrFWLbal5niiiLu&#10;oy2PH502rbZU05i9dCjSchPI1c1TZYUnkaGmU7mAMgQAke/vjUPlhLdTz2ysTI/plKghk8HGiu3O&#10;g+qaS/3A275U0EoiytOQQyew4+nt7E6XeGstt8qblRJQSRlDFI6ruMYIGck+eO+vfD62MldS10FW&#10;ktP8qMrJEUYqRwTkAg8g407u9Ckc3ylPsQSb1Ax9LEnP7ayIbd7/AFSVPyVF6klOGPqsg3FyAWBG&#10;7nGcDUpt1bUXCxyzQQz08scI+XwdoYEZ3AEcEH++n9N0lHHXzy1NO4Wqg2STZEiEkYwBwNwx76Rs&#10;V0mqrRcqK5QGnulPK0JIYuDglRg+O3b76Besc1tDKHqJ5ZkRTM7NhpgPb/OnVvpKySF6WgYNNLTk&#10;SbZMFYxgkD79hoZEIquql+aZaaCanMcoQncDn6SPIHfWlJdKbpy63CW40tRHLUwp6NSnKvjyMf8A&#10;4Iz+2gkyVMMYlqI5WimplKKoG45zz9wD5++o9XXCariop0iQFapcEKC7IOCTjuOc86L0slHPQT1k&#10;Us0k0khMn8s/Wz/V5+3tnUZ9KhjWKIQS0srVoxncTJg8FvbHH+NBtWrWmWvobrPAg9QpGFUfUgIY&#10;EeQfcffQCs9ae0qlMlRXClO304lG2Ms5BOe5HY51JblPXCvUyilnmWYlAYyS0bDH9xjk+2NM6app&#10;amWVIZ/lZYRv2MfTU5OMZ7e+SNaAKngSGh9OaTZJJIRCyqSHQj6lz7ZHHtovQ3E09FXzSRhtkRdy&#10;i4cKB3GPsANDa9lmr1MLO5pg8eVYFSCe4/z/AH0+jpIXpZhJIaeTBj5ByVIwc/66Ci/iPfv/AFDf&#10;qWZy0T/IxhzIhDIcnG7PcbSD++gtotdy9H5mxSSU9YX/AJksS7lYeFOexxznVlfGOywUVBZp6SRa&#10;mVVeOSRh+vOABnvjv/bGon0zQ1lRY7xBFVvTM0W4MhAwg4yB5wM/30DOuqqekMcTzyVlcyB35Jx/&#10;+0dPbVdJ7ZOtQsEYkxn+eN20+D+dMY4oqILCK1ri0QAaeSPaWOM9vt2/bWizGpnID4iQ/XI3n7KP&#10;GoDdNJcrk9TXXa5emXbdHKxOX8BFwe/PfxoZ1LfKaC2NTKEluGAVlaQkxheRjB+o/nQHqu401ttk&#10;822eWD0miiQAHL+MEjvoT07bIngjqK+meLfHujB4Kc/1D3xqgXJVJVIPmmYzucmRssXP+3Gpx8Nq&#10;2OHqK0PUQh46OUz7GyTMqjsPPn/Go/c7OsMqxwyoqSIWUBsnv5xqRdBU7Ud2SWoO+SNgm5SBtU55&#10;GfPbUHS1FIYnE1LTnZJIC8YmJGD7r4OjO1ZqOKW1RwxP8y+4OpKKynOeP/BoJYDHaayS2PIawVBF&#10;QrcoDFg53MQcHk/njUqeOCOzMtv3RzmYqjiUOq8jgj7rxnUUQt9xeSmjknpjSJK+AZSXDf8AzDD9&#10;S9udJVFsnnqWmgJqYZBl3ZvpjIHbjSct5FTQW+jEa09QA+ARlVwueD47YPb7aa1FxkLGonEMUSrt&#10;aN8sipuySORgk45OdEV/dp/Wqyq/+5VKpZGqSQjqeQMDOCvt+NRK6xyyS04HpssRKD6iSQTxn/Op&#10;d1dbY0vlTE0PyzTKJQu4kKvbeBjAz5/GozXUH8OeEIy1LeqAkg78efxnj99aBT4XUcUPWsyr6K/J&#10;MWjQsxddwx+MYJ4/fV8TR00cDyyxsXjQssnJKr5/76pXpm6QW3rilq46WCRLlKkNRGZNmCwIz245&#10;/vq8dgeOSL0m/loPpLjDZ7DOoGMlPBNVQyholD5LTx+wHJOOMYOc651+NdPRUtzrrhQyU2+UKfTU&#10;KpZs45wP+nnPnjXRlzaSOimlo9lPMAAJCnCD3xkDXIfX9/8A4x1reZriYmSOuZYWgyRKqjG4ggY5&#10;H37Z0EDgDRVYaopiqJLvAdcB8Ywcec5/xq3raJ0oKaNdwap3SiKDKMznOAcfnj8nUK6ZooL51BGy&#10;HbBAN85YEDA7AZ4PJ8am1pleC5VNzrlkPqblpIRKQY/qwVHGDwOPGqEjB/E6O40FwleOrjjVwSgc&#10;KQR9JJzls6EVdtkt1VUetCYnaONiwfcNpHBz7+NKXTqyOrqDRUxSkAmxI0igyF9vIyOM899Ar3dn&#10;p3ae73GoK42K7njgYPYcnx/poAPxBqaC49K3GhqxTtIIsxB1y28HjBHYnOufvh7Uml6h7Ep6TFsn&#10;AAXyRjXRn8XoL7RTUFfTGBJoSB/KUKx5xuxg5Bwc65zoAnT/AFzNTmT14kmlgZ0/qDA/76Iv6xVc&#10;8lpqLXT1fy1PWMYpCJMFwTnAHkj376s7oS519vApZI3uZq8I8jEnlOScYPgjI86pXpycx3OhighM&#10;vqTjd9QCqgVvq59jjnVr9HLVU1U9XT7liQtIZElKMzBckR4zvJVcY86KsTqGskjihpgtPRzTq+wC&#10;AZOTn+xP+RociIkaQrsIiAUPjkD2/GpRUWYXiOhliZI1eNFKOmMnJ/qPY576ZUFklqaIzQqtS81S&#10;IocLlCME5JHccd+3OgfdPWySKnkljDzVHqrlGIAAPYgn75/tqQXC1PNba6CmaePCBTMn1EKecDwC&#10;eRnWbJZ6jdTVFVPNSlWxUxDGJPI+w0Tqp4aKCrf1jBHM6xqT/U7EAD2HnQQGloUtVBSXMu89LT/y&#10;kR5PUlbP0ksSOTzk/jXrzTU9x9K511PGlZUyKS8mXBVRhQFP7HI5zolV0yRwejWJ6rRqZpIWIVFI&#10;z7e2c6GVlWLjFEYpDNS7VeIgDafxjnQPlpaWmophDTxJSSFi4WMLIxBxn3285x286KPT101t/wD0&#10;etIK5QrD5lS0SjOCeOc7fPvoFHKjtLLUErU1ChFxJlsjyF8DwSdbSdRTW6qCyzUwpUjWKNZSR6gA&#10;zlj5OeeNBKapZ46Gop62g9ZI6cCOspqgBg7gqc5HYDaQfOn1quFU1pgp7eIhVUMiU9xmq48sAqAg&#10;5AG5iCMY99aNdLeVM1PCamWBUZMj6Iyx5OR+of6d9EKh5rpRQJNM9xZVOaWMGPJ9gScE4++gF1Fb&#10;VNNULGnqGRi4lUbGIHhR25++iNNPcJnV5gqWyXAx6gEgcDuVxyvbnPfxoFJQCvpVpWkkU084LPIz&#10;cjkbcf4zopTtNV0jQRlVFOrqkjHO4gDkKNQaztOlUsszN6ZXKyDAOSSOw8Y0o6O/p1UxhqN4IG9A&#10;MD9uTnzpwtENk7/LiaCYL9O3IXHc+4zpaipId7NWTGOmlQFAcApntweP31QnOsiw0MEggSBnYpHw&#10;4IHkkdhz50Mazm63adZKpVRNqz02AoXPAUY5wPPfg6dS+hIy/LgwbpBvDSbg5PAbPjJxo8tsFvt2&#10;dib6l900wIJiH2xyewH76AtZ7YltpagBjMpOMugGFXjAHtxrS2pURwb6kgzOxP0HOAT2B/xreuNS&#10;8cMdMuyDIZiQdzrjt9vfW0bNFsSJN3tz2Gg3raeChMs9RNP3DTKzgoPYD29sajFJVRUFmr5J4Yau&#10;trWLQRRt/wAqNjjO73zk6JzTNNUMal2SihkBkTGUkkHIBz3HHOod05SVNFT1KdSboDWxGOj9GUGL&#10;hywx5Bww/YAeDoKp+LHSz9P1ge23CnjprpC81SFKK64544y3f8/31Vv/AKWqGtlJV1VUai0yVH8i&#10;Fpgxb7sPHk410p130Xbb503NYamugW4SgtQsQHkDDkvu5x7eB31z41ipLDU/I1kdQZ4JGSZpSCwY&#10;HBI+320DeT5NJK2YvHD6KhUjjQ5c9gAM6ZmGSoBSAB2flQxxnzpG7XOz22RxDT1pnbLSFIiQx8D8&#10;6ktjtj1Nuiq4hCDsJc78MB5BB7d8ag5p+K/TNTYuq6maoEWytRZl9JgQrYwwOPII5/Opn8G+qTLb&#10;RapsCekjIjkDAFk3E7cfbPfRr44WOBunPWEMKVdHMXaRY8sVYD6SR74zqpPhpdobT1NTGrO2llRo&#10;3OcYOMg/31R1dZ5pvRdqKoEFV9M8bqSpWRGDIxI4zkDvq5LnTS9Sx2e7Qx1BqrdUrPW0U5+tfUBM&#10;g25AI34IbtgDVIdK1BNfFAIDVJWRmExrJ6ZYNyCrds8Z1ezU8V16NurW+N5KiRaQGplq9vpDc3qH&#10;j22gY+51BCx1BLV2ump6kCjgWaTfWRAvJ6Ychfp7Egd/c6nNPeYJbdBR2SnqIKw4CSfLfzpwG9iO&#10;MnOBqJ0tPS1vTtdXy29bUttb05Xlcxb13DlT/UD3zjUspMzrHXyXB6erqIjGGEvIj75Rh24H+dUF&#10;LNXrO8kDCoWph5X1otmTk5JYcce2iRu8E0o9NGgmT6drg5yPPP8AfQ6isqU7wVcFTNURRMYio4RT&#10;jzzyfvp84lkuHqwwpL/0iTkDAxnAP286CSR1r1lCtWlRuCgg7chT/wBhnHOkLvObjRO7lpAkezjB&#10;VWz4Pk86b2uORKYQVKmWF3ZUCkIq/wDx7a0goq9KGemkj2GNjKmeDt7EEDznHPtoivbtLDb61ppS&#10;84jkp3fYv1MQQqr/AGAH76lNddprhXU0T2urtrMryFiCEUjGMHsSBqLdY2X1hT1Ezli5wccfUAdp&#10;I78fjUws8lX1B0vQPcal0mjZ907tkOOynjjOMDP20WMz2a0VdfRPfHlq6M0yqkFUQSSp4b6cZB+/&#10;H7jTvp+3QCXdSWZ7XBVOZ6VgyusbgFefOWzkZ+4yNP6uKOpqadbjSlnp4mp4JImzuJwe2OTxrd6u&#10;aB6qO2xp8pTU5mmbljE3fGB5+2g5P+O80g+I5pai7VT2nYEkkQ8LNyHAC8HxydVtTR2z+K1FqNwe&#10;qoFQmOZWwxJP6TjyB5GpJ1tdKG79aXAmllU0Eph9ZpMmRv1Nx4wTgc++oUbbHHcauoRJoMDdTqUA&#10;Uk98/b8aCxOkrhHY5I4MVFZTwLhJGOXj9+fI0Zv1dRVsS0klKyW6EtUBHlwGkxx+AD/rqO090o3o&#10;aCKKnFBUGPbKA2UkI8j86VnofmXhiqOXf/lg+3vjQRK9CkNl9WFflTUTh4/TyFB/qH41Hv4vX2WB&#10;6uJIpqIAGrjZsFowc8L3ONTmoiaW3qlcJKaMT+myry308jt2zj/OgNztlDBXVEBK1SPFiNDncv0n&#10;Of3Og57vFRJVXatnnDLI8xO1jkgeB/bTAnU36q6PuFHF87LTSoh4LMCQD4XdjnjGoMwIJBGCOCNW&#10;Ixnnk4GpTZumLrXwNPTUswCbSHLbCCTwV99ArRSJW3CGKdtsOd0h/wDiPGrzsUUdZDPUiHZIZNsc&#10;KkkLxjsPHbQjey3rq+see33KneM1ux6hoGSGCXYu0Sui/RuwPbJPOn/xFq7fbbXJJAtRJHJQwlCu&#10;AI61SyAk+QVJ1I6aAR00TbCsvCuoHZh31AvjRIIbXaKaIMoqpnkkI4BVAOD+51FVfFOWBzyPONbV&#10;RZKhEOcbQwP2OmsPAJ55OlY4xJOm9sZOCToiUWWhko7NU11VHugqpBBGPDAfqz+fbVn9DWmbrrqW&#10;10FdU0sVnoQK+tqZY1JSmiIBjHGTkcbe3OdQmNlazpRVC7ym2dHyfoGewHYZxqX9EwNTVdy9atEF&#10;takaarMMReVY1HOPyW0Cly6krepKTqC+Ks9JT3m41ImwQI3poZAIo48HhFZl4A5PJ1dvR1njght1&#10;QJ2oq+soaakrBsZWljEis6se+GK9tRnoTouF/h/c6i6S1FnrGrpKemp5QMpRqEZTjwzs7Fs99q6s&#10;CespKcVE1ZJHSUEHpm200TAS1LCHh274XduPPfGqK86nro73eeo6ukSSphiqnSM7DxGD/LXnse3G&#10;o60BkFOhbLxgtMydix4C/wC503md5q2aK31EtJTRmaWpjRzsqJZmBJIBxu4yTp7BUQ260vAtP6sk&#10;9b6j1LsSUBwAAPz/AK6qJT03EzQy08zgxuoIKIBliuDn3A++rQ6Jt0FLb6esqni9OH6aaMjc+S2M&#10;uTyhz4HjGqpsC+pXKiS7EWMjC9yc9tXdboJzQ2mARw08MqMadUU53eSR3J4zzqCW2qaZUjSkgj3t&#10;EUAjfLOSSN2PbPjxjnUlit1VVRyLX1yxiIfQqAAbsYOeOdArHbKiGSWqqKhKz1QqKsUQjMMYyxDE&#10;E7iW5+2dTCnjVt8bugRGUgsP1H21Gjc01SIihVQ4I+kncVI7E6jnVdYlBN/PgWZGmENGSoyrsrMQ&#10;c44GBwPfUprIYo6qsn3YkkKsdjFtxA4B8ajfXNkF6t0tTEAayjpJXh9VCwEndXAHkc8jn20HOnXd&#10;RY6zq/orp28UNNcaea6TyPFA7KjJJIMrnIJPqk8d8LqPX691PSvQE0Fb0/FDTV9TPb6auikVnhYz&#10;EkjOTlVjZl7/AH0heLlNdqvpq4yVUZnhlqpHQqfWhlFQXAYYBAbII+2hNFW1tzhu1pgUwzyu8kMb&#10;OG3L6hYhAT3Y5zgZwdBNNtRHSJc9zU1JWXIrSM0n8yaJeImkH/See47Z1YFmMlQKGmVojHLsoAqS&#10;f8rJaSZcHHJA2jHcEe+qitfWVd1WnS1kulMqXO1JFSyNKgSRndyoZiMAqoPHA41bVXUUNrsU9BWV&#10;VMauSSKRpk4kVJSNrq3dWwCMj+k6sRNKeOGtjnpWp59wnE4+Xb0ztIxzjucKPwNINS/MtGY3jhhV&#10;ijl+DgHGlUjqi8woz/8ArKRJGI37DJDckf8ATgj86dLStFG+Faqji+gbmHBHjA599VEWnHyMkrAp&#10;KAQAUbI78c+NEbVRRVNiuPzSFSKsQBpF7O3KBP8A8EKcnSlXDFtl3szBwWXdyp47H/bWlpuFHb7V&#10;Xi7LI9ECKp2DHerBPTUe5BJHGgpz/iEuk9j+G97oI6T5sdQ3OG2xTSKrekB9bsQc5/QApHYnOuHb&#10;8yowp0GMOT+w4105/wAUfWcNT1LZenbNHUmhoKM1pkL4WSac8sq4zhVjC9/J8a5bukzT12HxiNdo&#10;/vnn++gTpKdpGPpKzlFLsFBOAPJ+2ro6Vo557VR/K0kr1c8aNIqpzI6jjj7Lj++qqscUslVHHFKY&#10;RICrMPbHn3HGuk/hLcUpI6W9CSGplo4hHJEz4+p0Klh78jUIN9PFXs1Onya0FerQRJSNywVZP5mM&#10;eT7nsdXT0hVW61XiW1QTT1dN6JqyJkz6sjOd579lAAH76rCgsqT1UFdSmVGoVKIeAzyM+S2e30qM&#10;Y8k6s/pfpirvtJXTLMtIZZo1p9qtIwijfDBiMYLHj7+dRpCPjNUQr0hT2OgqI7pHW3SNF2uYjvjB&#10;cqc9zgjce2ucPiZeI0t09vEUYMk5EZgH69uGDOPfIAz2wB7auf439QR9T9ZyQUjJS03TdFJBBPEc&#10;erP9TTSYHb6iE9/ozrlS53Z7pHRPOp9ZIj60hOfVdmzn+2NA2aTdQUkb53Rg7lzwCWzxpvyHz205&#10;BDqD2OcYx40nLTt8uZsHAkCce5yf9tEFOmXU3OOKQExSzwGVVHJVXJx9ucasOSSoMMqP3kbeCTkZ&#10;zndgfYn+51XnSTv/AOoKOjCDbPUIsu7gqBk5/YZ1PBPBNT1tPI5jU1QiDxNgtliBtPkDbzoJ10Vb&#10;Z6y4UEMDZWZDHAzDEUYBzkn3JGAMc6c3yNIpPVq4t89HNHEAQctMzsGH3+o/416ipPkunpbitUIR&#10;R5EKhS8krR5G1FHOC3GTpCkrPUr2koWaOA7ZtpO7MjgZz37EHt76AnLWiOjo7RNDJHHU1q1dWYWy&#10;vqogXIB8Yzx78+NHq67Rrcq7+HUT/LemIqESn61jRcElR2JJ8e+glPDtBR5MSbmXkE5OM4wOfbVn&#10;9C2Zam90NXXg0VJbLW1bXrtkeOpqNu0IPK8sTz3xxxk6CGfFa6mhms9niYNI9LFLcHC9mZA0SKew&#10;HDZ89tRO1k7jOR9KIY/pPknTbrGtkquoMZedDUFmyM5wDx+MY/traxyqIWh+re381SRwwJ99WIkc&#10;boqs42Rp2VU8cak9qp1gFI4ZjVSRZCgZCk+fueDqNUA3q24KzgnJ8Aal1mp5UuCn0wscMTYGADk9&#10;8ZPcjI/OqLBtdIEnoPm0eenh9NpFlOY27kf2wOPvqwbIiiKeWREMkYO2GHJMqnndgc5z4+2oLZhK&#10;9PTSNhaYoWMbDLsPG8/bPIA76n1oq/UmcRoIphsRAiHBXzz7/wCmsrDyf1ojLFDSSOfUjSNU7EuQ&#10;Ofb76hvV1yWyVZulvmgjhhqFgndhjZAjYO1hkjLHuPbViSl4Y3EUeCZhI75zz458ahl6phBQ3CJ5&#10;4IoqgSRO0jrGdhIIwx7E9gffRVbXW6ztD1ZBaq+23SRWgoKa1epsqKSZ5VNQ4UADAQZJ+551BLS1&#10;TTU14qailV6RrkkqsgGVRc/QvOT3/uNRTrq6Q9P9UrdC8sdZ1FVbqinCbHjjUkTTA87xzjkjJHtr&#10;e0Xalo+n4ws2WrbgKSmnnyAqZxGcnv2zz30E8NVR2Zq+2q1wdbjQxtNNM6iKEB/UMivnjKjaf7c6&#10;NW+e3fxGVZLtAIq2P1fTH1A5OdhB8HjGNRSFVloKeGq2VDmAwSmE5DgM3bPYHz986c1Ng+inre9d&#10;K6hkkIMcSJtO1T5JA/bOgtigr4p2E8rRqJOWH6coOFUDwM5OilOBCzqoJkxvCHGQD2ydRKGuqKio&#10;pIFaCnigiIO7A3A98e50Yt7hKmSNS8ssrk5ZjgD8e2NAfgpFVNkBX7rkDGkJoAu/Keqw7beGJHbX&#10;qWNo48SSGR/LMByffjTuZtxBHGFHbRHO/wDxa0Mtb8ME+V2D5K7QTVAA3bUKuuQfHJGuH3HYDwNf&#10;Q/8A4jbVFcfhH1JJI0iPDEs4KHv6bBsY9jznXzwwWGSDg9vxqxGmskY76zrB1RjWusnWp0Gc69rX&#10;W4OFK8YJ5OOdBga9rGvYPOg2GlE0mNKpoFUGRo/0gitfqUMrs2WKqi7izBSRx/fnQAMAvGp38KIf&#10;X6taOZUWA05RmYjBLEYUHwSAeNBdVgb5iiD1ksbzqqqmUIcqOB3/AH586kNvo5SyCNDJGuDuIyF/&#10;fxqV0Zs3UFveittPFBVQPskrJnDeumcKAeAoA4408/gktDT/ACrRsuGAjVULGTPkAd9ZaRyWyzVM&#10;k9RVYiD/ANYIPHsAffHfUevPw3nuctL1BZ6eWqq6SoWGanUDc0OGzjj3Kn9tWNa6Wo+eWmu9Duil&#10;aTbA8m1kAHDD2++pTBaqaz1UtvSuimmnjy4gVgGG3PJPIwPPGcaCedK2inooylOEWNDhUiJIRRnC&#10;klmJA+5OsXOmSQzVICh9oCIvI3f/AItL9KfIwmpp7ZEkMSjaqRptUADjHuMY0lUQn5jaEXfuKn99&#10;YULanqLelOapZXiBkaV4SAA2Bhdme57/AI0nRPHUVa1FDBIsVXIPUMjNwwPbb9s/6aWoYLe1vuUK&#10;SVBrpJQwjd3ZQScFgT3AwMAfjWtvhqqelpJoqhYgGDTRODkHGCAD2z/fVRu1BHRRQtUHc+xgu76S&#10;q5OT79vfSNBHQtbHeGqUUMdO/pM5JGD23Buxz28c6Jlp663yQT7im7cwU5baTwNNLnRwta62huDw&#10;wQFRKUJPdey5Hk+2gbWeqmgoaOjaeliMNOJEjRdzAt2LEdx99MLpaJYKwVsVSla8MW1VVjzIWLNn&#10;3zwONNqqc2mSkrRThglNscA4Ztp/Qx/Hj7afXtGpbjRq9DODLJvIAO6M4A8d/wBWgH3O7yG50Uxj&#10;YKlMwZVXkEHPJ8eRrWupqaen+YIgUKS3qbcYBPH9hnT2siaSKotr0zz1G+KaOTbjPB7+CCOPtoL1&#10;bD8jOEhMKUhiUtJvIO7n6SMYxg98+NaCFBaf5mJB6MNYvqQOXAMgUZyVzwNP46erq5GlaYwIRtxu&#10;zkjgY9ye+kJaKG6WygqqFyklti2zR5wTgeCOG4ZuNPbfLDU1NMMxzfKqWIDEBvG0n3GQdBXXxYga&#10;Oy0Mta4enSoKfMO2AMqcD+/PHbH31XMbVHys0CwSPHJGArJL6ZAPfnvqz/ijZav+BVE92ipkt0tV&#10;HHThmbCuc4JHZTgHkd8ar+320SdN09W1apmhqfTeNcktjPnyNAlalkjkWKWMuMEgnnsO3Ohk91ea&#10;vqIri/p1DyqkKsw+pcZA/OpFbrglIsz1lrkrA7emq+t6eB/1kjtjk8aa0dtSufb9BSF9zSzDcUA4&#10;BB78c41IBnUVtjkeiorl6SLUyBgqkEkdwf7jGfvpZUhjoDNLDIVCnMbttbHbUhprBbds1ZTyrHIw&#10;AWSoYklxyAo5yD9saB1M+ZZjWIJ3DncgGMH9/wC+qIe+xKndSiSAEHYWfc6qe4zoxRTGOV2Q5Zhn&#10;OPI0Mr3jqLzTCmKAsrRbQw4xg8/sRzry1ckBp6mNfWjL8qpwWHtqDo203Zks1lNmpqhijlqiacs+&#10;4MAGC4OeD28fbUoo7zUXrcNiMP8Ap9L0psjv9PZu2qn6QqmunTqWr1IrhXU4eVHVGT0G3cIpVgWU&#10;Ak8nOp7G01AKeWhjo7PXuha4QU7u4JVv+YA+eCAM4xydQS6mE05r4a/fURzSZjeEkLHGO4YY75wM&#10;/bTs1kwWYQT0y0kyoJYnpN+5fIL8/kccZ1G4bnKbeylxKJt7bnJRDz2JHGDnjTehubW2meP5J54G&#10;baWjG8RcY5+2qCnxKZKiusqRSiOrSH022lWBRjwh549x++oNNTzKzwyySVIdgkcQX6kPsW53c85x&#10;oxVxpRV8CXCNWqpFMgyDvZQecD7DGCffRF7DPPT+pTetURREETYwShPHOR27aoxdrHDS2631cUrw&#10;V1LIZ/VZP5RAGRvP9OAvB/bzq2qQvLZKZ4VTe0KyKyHg5GQfwdRG3wLcrVLSVqI4mUpLHGfpCjjH&#10;fOPf86NdLrPBZPk94kjgfEBLZKJ4U+4A7Z/GoB16kqDA8lRXRxxF2l9FBvwPuSeD7DGuP+saYp1P&#10;cKd6qeD5pm2rUQ4mUE8sew5z499dow0EImlmqKcjB27+7MM5Jxnvrl+K0v1T1VX3StX1qOjkyZah&#10;yCy5YKgIHc7c86QFumaG32Xp6n9QK8tXwgkU7jg8Ae/bOnPUt0o7JbvWuLu0DLv+lwCyAZyM+SeM&#10;afUFZB1PX11LDkRQw+nI0kZhXcThSpyARwRgYOfsdQ/qdLJ07cKilWkp6qOMSyVKSMwmgwdoXJOM&#10;+fPjVFY3TqZbkwVY5YEifKoTk8nPJ76Xg6irKuRBNEazJCguisiD7rjnnPOmV26gs1U1Wtps0SCT&#10;01WaVizfSAC35JGfbQKO5VNMxanlMf486rKUVNRJSL60UcXkjjGCPtqi+rXWXrurlGKcTVKOfTBX&#10;YWAyR+51azdTSytI1WyK7AYZYhhf21WHxEmaa6QSqVCiELGVUAnnJJPvnSC0rXamNPC778PUJCkb&#10;MHO05G4jGeSNWn8OWagudVbJsy0jok0KsfoWRGIJT9scfbVSdP3MU3ydXJvni2l8epgnIAzn/fVo&#10;dOU7XBJaiSFoLhT4WMhzjLHPK9sdv21GovJqKCg6KqbdYBVy3araaOSkqZmbYX5zGrHgAHI9s/to&#10;30T0sth6RVY6ieOcony8U4Ksqj6R+QRj6vsNDuhLgl0u0tReLdM9HHEsgnYFYzKO0asPHkn7Y1M+&#10;qY6VI7TNPcqppKOtV4II3wlQGJX05AAS4GeB5OoFqZY6a0pDFVGeZWX5mRuW35549vb7a0u9HFUW&#10;6Z4wphm7MXJYEE848eNNa9KuG/1AqOYlhWIJuPDhicbOw79ydbNVwG1R+sPSdZpmZgSRtHjjsRqi&#10;BLJPcfUp32uXiKFsFVP5/YfvrCJ/PSBFjVwMJGjBhtHHjtp/8ustPOagpJFJOskGFbMQxyDnvz/j&#10;W9JCaOSN6qKnkrJZN8D7cOkeOFx7caBjDbFtlXE1HWlav9ZVoty4P9Jb++jljtziurqmuSGeEvmO&#10;MqHAyM8ZHGsU9qhkf+U2ZZBu2qTwueN2dSG32prXTSxkbZA2fqXuD9/YamjMM0NBSuFpY5RlVWD0&#10;gVK5540CpK6nqaWP+CR+pRSEmIjCqDu7Dzxg6J1dTEGno6mnmm9dNmVAIwc55yOeMfvofRhI1gSi&#10;phAlOzbYpBsxnOe2QT++NIF7akoqZMzbpiSFURYMY74J8/nRa3yyw3dVDQ00Gz6FkIH1+c+wOST9&#10;9KRLLLCss86yTuz52KERSMcEjjtoalU7rMvozLsbDCSPyexB7EaokRrooag75pEdNwbbyHA741rJ&#10;QT1TVTrRT0SyKHpvWcKJUxliPIP20Opw1lSarudOtQmRGHpk9QY75znHcDHv21Ifnor7avmFpZHn&#10;iyyF4yrZPHIPb86gCQVdGgYSQxTLNiOUSADDAcADnvo7W0ZuVpnt1tqStRLTx7JE4AAcZxnzgHQK&#10;fpmF7xZbrLG611NKXRvVOyRRjh1HB+3nvqUyUwcwNTxsGSYO/wBXYYPb99UeWKQMRLNJNsTapLnn&#10;2z98DSNxmmPo09uIetdwiKO4GO5HtrZoYXqfWnlZ1VzsTdhQcY5x3/fTARvHIlVEzJO0jRQwxkgl&#10;cHc3ueD3/GgbVjRxUXydLVAGkXmVxu/mHILE+TnJwP30yrKWtttHQVVwqLdigYPErqNgVTzkk5wQ&#10;eQPfXrei3S3LTTM9PHFVNCSyFGYrwwA7gj30zraKol3xxyrHDMjvNJORIvph8FEGSSduCD2yNAWj&#10;uSpcEgaCkeqqIDUpGhCRenkDBJB55GAPfXO3xTkkrOvK5xSvDDtTa/ODnxyB2II/tq+IKSGgmgex&#10;1HzF0mg9NgyMHFOP1NnB54+3OoZ150zcuo7DSXYLDSVNMTIKV2/mzd1Klu2cc8nvoKBp6aaWUlYJ&#10;C5O3gHnnRC1Ui+vUvURSQpG3fd+o+SB4/fXqiStjqEjNdIfQYFQGHA/6c6V9eTbUJ81I6sM7WA+n&#10;3x9tA+vFqoL3RV9LVBjNWU/pR+qm7aGBG7aDyccj764wr6Caw3qejrBIk1JUlD6q7SVDEZI+4/11&#10;2C1NPbayQSOsMxiB9Rhn6TyNUd/xB2aSl6koLysTMl2pULz4GySVOGA/AxoLI6Pu0ldY7bVlnDxh&#10;RFIh2sdo758HORjVw0V3noena9aIR7qShiamTj+aXl+rcBgFgCfzxrmX4RXBp+n62kfP/t6oMrDk&#10;KCvbH5zrozpiOlvCmmW5QwtNTGSnLc7nXjB9uT58nQTgerHYIaKJletup9fLlX/lAAMgA/pzjn30&#10;1t9DFLPHPb7ms1NEvpyUbIuEfcQcH9RB9j7aAdG3FaJVut9qYKKmczQwTgFlplB/Sw7jLgYwDnRd&#10;7bCKWhZqeGrkqwJo6yOUjeN55I8Z3aCwaGjggS1Bah0lVNvy6sZUEjHPBPcADjOnlu9ATVQrpp49&#10;+FBCgRg55+rvu7cZ86YdNzTwI5oYokLsXeoZgyGQEgqq9+MDJ4GjFqhkho9lZVArvZ5nWnAj3E/T&#10;ux3OfP30D62kIkZWRmkppCskZPGCThh98edbVlJLdKwTRSzRSw5KbJjtYYwdw8n/AE05naeImKmS&#10;KSdEVUU/SHyTxnwNNLbNUG1U090jNsqKkbch9+xs+PB0EfulKs9pr2O/eyfTGANznHhj20r0JS1B&#10;tMSCoMBhLRVNPx9PGVAHgkEc60uVSaaaVquoDESmPc/DM341p0rV00nzVQy1EtVE7LKUfbGYv6M+&#10;M9+O/GiQdu89Vb7gav5QtSQARxoDueU4GTgeMnGdNLpX3Wmsdzj+RxPU0zlAspUY52k4GSRjn7aO&#10;UlVFVI5hqfVBYyI47xntt/176YVy/P08lQ89T69NHN6aRtg7tpA7d+Rxori2Q1NTf3rbmtO7BC0k&#10;KAFJODjjz99CKqqkqGkX0TEufpJPONGGtssc9VODHUTDKyZlBk4JGT/fTKpt9TRsfm9rB1UoF5AB&#10;0A+SWdYwKWITzAERoz7QT4BPjUuHWo6ehtFTfaGpapqP5OKGASbJAv6eT2ODzqF1dNL80DHNJFHG&#10;CWKDOD40cfqB7VBa6KkeOevkdC1U8eRDu848sf8AHOgbVdMZaMvbKqaGSepSfLyBjjP6Bt9sj30j&#10;erRdv/Vsm1EmnipDI6R4yo29jnjB4OpxLb6W5UqzVEUa3OjkLRLTRqimQEDLKuOMZ4/Go31jSSUH&#10;WNJVXeorkra6A/K0tGR9IUfUX8YII7++gD1/Tl4qulKm/wB9u1b8pbBLKLb6aPCTsyWJJ+ntjIB1&#10;zK8jTyPLIAGlYuccAZ510V8Q71c6Xo69UUsl0ihnhMzR1W0qysyqMEeBkjGuc+wx4GrEF+nRiqlf&#10;HKqCpI4Bz7++rv6EMEdRUGeRVMkKtDzzuBz/AHwdU703T+vGdqrlCTIxOOPA1dXSlFB6U9RJk1Cs&#10;qRqewXHPH51CJhZ09eYQ1B2NLUFUOcnbnGcaqj441cy9V0tollWWO3UgkQJ+kNN9R/faFGrt6PtS&#10;V92harcI0DAs2dqoDnkk+MZOuVuqLvHf+s75XW5DJBVVknyoUZLxKSFP/wC6M6KZRedErXSrXVGC&#10;30KCWx31bvTXwJNwsVqeoLQ3atCzO0kv8rZySpA7YAx+ePOrIuvwbtVx+bp6GOO0VmPUoXSBQJNo&#10;4QrkYB5Oe/GqinbRTzX+62Sx0VLM09dcKaCb5ZRmOnBG9gT52hjz5xqz+kOk4f8A859yu9FIKPo6&#10;2VM6U0EspeaUOzLGXXswjKZOftxodD0dJ0/X0Mq1ElPcEqPUp5YsgSLgg8kduD27azer3UdFWw7j&#10;IlLca6ESk8ZZFbOz2G0nPPcjOoqf33ruluklRJdqqO1dPWeokSaSsbmtqxHvLHyQu9Po+3Oq+uvx&#10;YvPXNfI9soqeRJaWmpAYKYmUpGO45xljnP2ONVte+pD1PcKK2UtZXRWGoqzUVFK7gKrKjBpPuWGO&#10;TnwNSLpe4NDFNBZ6h1oYnjMMqOMuMEbSR54zx7asRLKa2G2U6fORj5ttx9EcFCe5Y+Pxp3R089Us&#10;S08RkkZ+EA5J0Kt8VY1wnM+DHtVi27duJPcex751KLfAzzqkA+scjBxgaqD9kt/ys1KxQQuWAYgA&#10;nnydWjYSlVVPVVUxanp8RwsrMpWQ8bQB3HnPHfUFo7UzyrFDL6TCMyZfHAHvnznUu6cZqOFFikkl&#10;h2bo4I8HLhjuyPHbOfvoLg6crIEkWjSP03Idj6X1b/cnP2H9ho08LxiVEXbu+pcjAI9xqG2S8xQV&#10;frVAkP07VVRyW7YH51NnqZaiVmhIESERjYPHkc9xqLDetoIqiN/W3PHwBtONuPI9j41APifebj0b&#10;Yqy8WeqWCto6AGmMhMokCzplGXH/AEn886soF44JpItscbthlLc4/Oo91fa2awXtKcKJqm2VAV3O&#10;Qjqu4H+3t7aiuQLv1XSdXXS73O5pS0l3pqGmkcoQobBKuFHkknOOTxqtrhcZUvUVdRSmOelkSSB/&#10;KMjbgR99ZrqQQ3SZ6hQWVsKM5GB2P+TptcwamulkBHpsqYwcHOOftoCtgu9VW9YUILH17lURQep+&#10;pxIz4Bz7lj2++r9oJ4epaioopaGJp6aR7dRzQU7KspjVo3DkjnYQRnt3A1y1UN8jPC8MxiaMrIku&#10;cFGByGz9iAddE/Du/Sxww088sK3ilt63B2mJQRxyyNGoIJ4Z8vKzfftoLtoM7JEWVKKmpBGioXGX&#10;Hp4ZQAO4IH2504ZVjleQEoce3fOo5ZLjDQ9PR19X6UscDoSzSgjLHaCp53HPb851JUWVzOAA0j7u&#10;AOQQfOdaZMJ0llhKKu9lX6cDGft++gxMdwNfTX1BBRzUbRgKSSshYEFh2GBnH50eloIo51WGZ6ox&#10;x4Z8FQT54/8AO2hE8UMleiTM0ULzIXfPcEZzk+NByD/xFyUE3xMaO3iSNbdDHbd9QAj1CoA3qBQe&#10;Fy20ecDOudahvUr6g8YDsOB7HVr/ABSvK334pdZXcj1YXvEqwY4LxIQoOfYhRjVUQgvLK743M5J/&#10;OToJV0xcIKGkkesp0np1qFjlLDlNyNg59hjJ10dXdG2rpPqqm6VrKpKQ3ehSoSumpdwiAAMbYyOH&#10;cgLnnueNc/dFKtFWwXKspo66jpJSZaeTlZCykDI7cZB5GuiPhhajV2Ora9VExqmb+I0srtmZRGuI&#10;gGbuu5uVHGMe2srE+6DtNZVdOWz+LCk+Y/m09RG6jIZJTmYL7YAIP3GrIquoKHojpq8Xy0bfl7ZQ&#10;TTRMO3qrkIxHdvqYfvqO3SKrpHtl9rFo5LOKanppHik9MR1HbD85IbBb7HA86j3x36zLdH2yz04p&#10;mpqyCSW5VkSgGR4WUpAo4wpcktn/AKR7aK53qKlqTpC7VVS26q+SmZ2lODJUOcsSfJLMTqk5gFCA&#10;k8DAPvq2bypHw4vNaJEmp45IYZCn1bZS4wPz3/tqpKwjKY8DQKwybn257aL0FBV3CkqYoVWSGJ1k&#10;IYhf5mcAZ98A6GWWgqLrXxUdCqNVTtsi9Rtq5xnk+wGT+2rboOm4JlWgtUYkmhkIVeSzk5DbvfHO&#10;PbRlVIdv4jLVQRNDI8xKRA5284Az31anT9qjrqarpzLiekVFpBtz6hckySD8HP8A+9oPfOg3KTy2&#10;iAQ/KIgEGCjMoyWOW7kAZ99Nuiqx5Jq6h3SLU1LIY338gKD9KjHGe50ai3LJT1UV4rqKp2wO1sRw&#10;ZRhhFksdmPJ5wfxoDbJoWrbdPaYisNUU9VGOAi5IbK9ww7aIdPTXV6imhX5c18ximUVE/wBIhydo&#10;3Z5xg8ePtp0lvpa2qaohphEXdHmaHOxiT3J9z9tBNuj+nLdS3OsuHUVVLDTUStXWyFhtkmYkKO5G&#10;4k/p5AwOdSO9Xv8A9NyXiwXW++nPSqst+lQNIySMgaKBW7/TGefP1Aaa9KVfTFqt56g6/ro6eisc&#10;cMrVEkZkKKzkQoq/1NkfpznyRxrm7qTrio6866v98p1gio77VvXmHcfVhGfTjRz2LbUVjx/VxoiT&#10;y3R7xfaqq+swyzExo6/UseMjP399SOjpmdP5MgQDB5Xvk/8AbUe6Sp0eOd6iNgXYbWYEDA1M6aBl&#10;QiAbvOtMiFopBUVkcCltjHuP6gOTn7asO10dVT1riFIjE8RQiaEPgk8dxxx5++o1YaKFZyZ3+llA&#10;IVN2GJ5B9saspKKSBZdhdQNuGyDnOR2z9tUKWinFNLBSrIrNGr/UXLYc4HP2yvGp5YmeOOZaeYGo&#10;DDhwCMe41FaNakxqJY2MW3YshACEjuBo3bVaICRj6YP6D24HfWViZ5aVJERgzqdpY9txHfGoN8YC&#10;tg+E3Vtzn2PJT2uTcSgXc8mI0IODg72BGP76m1BPD8sxlx6injaO+qh/4sbmlH8ELhA8s06XO82+&#10;lOxsAj1DJhv/AIZjHHk41GnE986krrjcqSuldDPSxR00WwE/SOMc57nknPOpD09fqjp29x265U5r&#10;KW2VkrxoZC8fzg4RgBwwGe3bsdQJ5trg42mNgV/IOpH03XW+Siq/n2m3RyFnEPd8jP6jnByP8aC5&#10;KOuNFc4+nbnFJHUW8iee4L2BkUHbt7hQzHHGpjDYqqtsiW+OqEU0UszwSTyYURlTsVj7AjI88jUS&#10;6dtLXWKpr5QZrzdWWa4S5OTEoCoozwDlgMeSdTC3xVadRU9rkknFDVwsfUnVXeORTgqM8YU4HPnQ&#10;SGwzrVxUrXGJDVUKNGzo+VkJXBYAcd/9NSaKMQS04pHQJjDMVO5j2z34HbQWnhjp6mqSgSZfSkWO&#10;RpVVFkO3nHjAOfxnRmkSpnKo0bFjIAhp8MoHOc/7k/bQG6J1CpKytKSB9L4U/vr1RuYngLnsPbTh&#10;IflqUD0t0ZIHIydJtgg4RRxoK9+MFNU1vwp64SFFLG0SlEbsVBBY5PY7Qca+bxKuB6XIwME+2vp5&#10;17DJP0J1XBEu9pLPVKVPsI2P+2vmIh3RIx8ovb8asZIle+tSONKMR41ofOqEzrXW2Na6D2vazrGg&#10;9rPfWBrYaDwHtpVOBnzpMaWQnGgxjg41cfwOqjU/xyy0dOIXnhSaWoD5ZlyVI2kd/q4xjVP45yPb&#10;Vsf8P9kuF16wmmtT/wDuBAadIFcBnLFeSD/SPtzkjUHUHTnSkFZQvRwQsyUixRwQbtu9hzyRgcZ/&#10;HJ1Z8kiUNUWiliBhTa7q4KM3/SG55HA0E6VttRQUE6XmKmpqym4YLKWZgxOFz2GRgY76mVgtk9oo&#10;I7bU0EK0ohIjhVt/obzkkFue3vqNGdVba2qggnp6KJ654z9DsucZ7hj/AKHT6HopVcTVHoJKcq08&#10;JPI24IJPcfnUmemjNa9sw08kWEwmCgG0HdnyOR++h4V5ZpYqecNFAVBJYnHcHI9+NZAL4e1rzrJT&#10;ClighijCR+lAYlH224wPPbWerKiCOrqUad3V6PbsiP1bueB9yAeRoh0ZTmOKpkTfFuQZTdlQBkAY&#10;8aZ3Kinanq5KZF+a2GJZlG6Re+duOfP7aim9HUU9JbIX4pKTYABKf5kag+559ufvp4aUmpUxSl6Q&#10;v9eTlpPI2n/XTbpyjp3uVObiYamo2FZ4GbJj3++fcAk6YVtJNS0NLQW2SSn+TkYRRyk5UeMEjv27&#10;6qCqj0a0rAyUySKCNz/VIcHd9+Djt7a9cP5lKJpQtSGi9MrH3Ljgk+x7aGqY/UhqKo+rLDEY923G&#10;0McMeO2ftpWS6Q2+ikpaOOR0icrHHv3Y5JznyDoGlQYa6igkjXMkJDekcrvbOMEnx5zqMyVk9pvS&#10;QhquslefdHGH3bwW4zjxx7dtS6SrpAlO1dPJ/MJJMKDdgDlQPsDjUS6gNPaLxQGlZKRmZAJ2bY7r&#10;uyNwPj/Y40ErrmNrvKTVdS0tJNKHLKgBjXGD/wDhDUQ6mjp3u0UVK4lEsgkjLlgNmMYYdsc5HnU0&#10;vURrKeirYhT+hLuWElhjf2OftxoFeaSjprlRvWP9HpL6ao7ZQBCASO2NxzqwFelWoa6qWnnQQGWN&#10;pFwm1Cc4xu8ZOPxoFY7LKkQG1JJnrXfaSUUjP1Akd8kZyfbTykNRbLPJb6VkimlUNPKzEmI7vpZf&#10;A+nAI/8AlrajjrDdhFVwS01KsgLSISdzYxnI8c5xjxqgP8TLZNXdF9Ro0DOIqP1Ep3O7JXJyOe/H&#10;fwNc6dNVMctin+YkMc6zlFR/6uBjae/310V11QVd2pb5ROjPBPQSpShJCC42kP25DEZ1RtL681vM&#10;j08cUck+4MsI2hwMcEfYdtBiCqlipYbZAnrRIfUaRyRjOc49+dG5oYoaYJTRuN2d3OM/37jTSCOJ&#10;E/8AdMQcdyMY/GlrpOI40DepUK54YLluOM++PxqAfHVSW9I402ttYn+aN/J8D20Er/4jcI5VlkYI&#10;WGXQhWI8/t40QmqEp0f1KRzuBVSzAbD/ANWhDxvVen6dSY+RvUc5Ge2qI1dZ/mK5DC6NHEMAquMH&#10;2+/bW9vmJT09xlK5J+2mfUbi3T0wYenuZxujPDYGkaWJpo2kEg9UJuxnBYdzjGgu74TFUqnrY52h&#10;qirwbFU+mf6g3HOeME/casKjoKqv6Yp7vEaWquj1DRz7KkmeOAue6HBAIAycY1z70R1NXdOTSmjS&#10;ScTYUIOx+32/OrytXXz3WgvE0nT4qa+mpk3TwhY5RgnABPB84P3++oCVNRzpRR0vpOIYgAAJd4zz&#10;gn/vjRKzVQhulNHHUCOOQlJUkIBJ5xjPHB99Q233qGgWdxVxQ/NInppPneCclgwXt3wT40Tiv0Mt&#10;aoSkhWmeEozTchieML5I/OgkLUclTdpZrlePm6ipPqSOiqxRAu0qGPnzjnUooIY67pS4JTsgplLp&#10;tD7gxH6sD3x7ee2gVAlpS3wJcad1b0yuYJFbufpGAMr3/sNJQV6WmouVDRO9faYKlUdiMSu7Lk48&#10;DnAz5xqh5RyzUT26kEskVHWVe6I7QHEZjJEe72yPzzqd2GnRDhmAnAIEatgtk8fcjUD6iM1ti3Ij&#10;TLLEFZVGfTcAc/bg9s86gs/xPq5VlmqF9KWBFWNydoAU5AZft5HnQdEVdKVo6jY8kLqjHKkBv0nt&#10;+fvrma0dQWey9OvPdpJoj846ywtHtBX6sDnu3fjxppWfFvqKTfDKkkxIH1IzAKCOSB9/8Y1Q/W18&#10;v8lU1RSw+pQ7QWfHqMHJ5JU+fbjTE1ZI6wsM1tq7lNNPAscxent6SiMv3UbcA5JJHfsM9tU7Ld0u&#10;de38U9Xe4PpqMvjnsSfA/Oh9JPcbrUrFO8UczA7ppTswRyS2e2dahh6kqCVC0RIYg5zqoLGSMZGc&#10;DSD10exgMcc7tCzUSOx2qNvbA0pCgG76Tx3yO+qN5KsKjOv1cZwDqNdYrJLSxM4VY4W7jyW//Fqd&#10;W2xpcEaQKMLy+eyjOO3vzpj1dakpelrpMJIQivGmHALsd3BUeB9xqA70RZkfpizVPqxvcTyIXO7a&#10;u48EfcYIz76u2lpXFpqqooFacMS6MFOQMdvYc6o/oauaoslg2IkZggkQyhQS2G4/sR/nVj2e9Vk6&#10;TpBHDJDTrmQzy7Qx7Hg8E41Gl9dAx1l56etlDbKigae3TrV1E3zbMwjww9F1xjJ/UPxqWV1TUtdv&#10;SrXSKnjMUixSbSRKTgEDvwVHP31THTnUl16QimtLBZZTJFLTSqEAngcdiwGWC5bGR476llb8ULVF&#10;d4pKu0/LXFivqSmIsyxKCFZfGe5wNBYnUlZUUlXLHFaq2uqana0TxY/5wGCM9sEnyfGg9qvMtNVi&#10;33OF48Ql/wD3MmS0ueVGBjGPOhKdU3urkzZrzU2uOeJTGYAjbQDuO8kHwDn86NR9W325xTzXKttE&#10;6ekF3wW1MYAO1stn3ycHwe2kCVOzqzUtwo5IZXLSnDBlU5/Ru88c59tN/k41gqXqI2kuhkV6aoNQ&#10;xXPYZGQMY9tNYrrNExhosT08e4NUVALbGA/Uo7Hnye3trFF1CtfNBFug2+iJJHAz9QJB48DjOglc&#10;FMlNTR5nVydqu2Rlj5IxkcaPUtZHTy0tKaqqkFQoUD0vUP8A28/tqKdJ3iS801e1DQW2OWINE8sp&#10;G6M8ncEJwR28nknU2tN7pqGiNLU1K0cwaIRuYwWZj3Cjvhjnv21AI6ptDtTKlq3tLGQCGj2jOf1E&#10;+3H+mmNJb5VMMryRbM7WDZbBz7n/AE1LuoeoqO1U1ZIySyTL/LWKNlLO7dgAe2MjQiz19orbaFy8&#10;kRY70kjwfVPtjt/9aBeCQrUVkAQR0cKEqgwzS/8AU20DP4AOs09A12p6cUU8ihZCGNRjhAD2GOMZ&#10;HHfTVqWGGpUo1SohAaM4G5h7ffS6z0FqiiehkjVVczmHDEbm4JJHYnPbkfbVDiymskanhTElPuzI&#10;pGF2qx5A7jOis8Hp1M8tGhglkcOyvl1K+TxofSUrVtTUmOqeCAMqq0QLOCwOcHxxx++jVPSx00sc&#10;MRdY/TK7JM7yAOOTqBulvjFSsyuDCibkWQDhvcaRuMDRzwVMoEccHLlDgScnj9jjS1NHFTxUtNUS&#10;jezskayN9RAycf2GhVyrv4jVJFADtQsCxOVPvkaofBx8grh1iacYR2xhWJ4P38nSYtFdgU/z38lk&#10;JnmEeHRe4Vce+oh13fRaej6i4VQqUpLc6hTTJuMsudqrt7EZP4HOnXw6+J1T1pM1LeLZPRVawtJ8&#10;zBs9EoP+oAkhv8e2NWIklStVHSx1NDLlYF/kxiPOwYwcg5JP+eNRlPm6MR/xyallNGhkkhSN1Xnn&#10;AyeAeONS273OrsVEjw0ZqKdXLPErAO+c9s9iT5PbQb+KXG5VNPTtSwKskYldGHKJ7Fv+rxwPGorN&#10;vtdTL6tdXRUsBY7oKZZzIFB7FmIGO/bTXqeiiultqrVI8q+qhH0HaoY8Dk/f9tSLZ8jRNDDSyVYS&#10;PCqSBu9gT599JU3/AOkHQTCOLYnqOjn9I8ZY9vx50HH0trmtVZLSXFZIquCVkdJgA2Qe/wBxjyPG&#10;mSit+bmFvUbpAMh4d6nBOrB69oKie7SX1p5GoqxB6W9t3CZXaD+3jUVijqdrSpUSRxdgQ2NAHqKr&#10;qG7J6rUbXBqcGEw7AmEB4AHfUY+NduS5/DKgq/l1p6i2VKsaeIljFuGGBxwAO+dT5qiazy1dJBWx&#10;1fqoI92CTyMk5HYj86Rjs9Pd6GqoKovPQNBtniV9hLbT+k4yf/vQcyfDa7z27qI0Ucx+XriBLH3y&#10;VB5H7ca6K6Hr6f8AiCNcPVFES8U8cbbWKkfTn3GuTKKqksl6gnZJU+Xn/mJINrhd2CD7HGuiaHfN&#10;BLJRVBAV1dQp5K44bQW7bbdTW+5V3ys1QaWoREEZRiqsFPPPbIYjRumudVU0AW9yUygQFI54VP8A&#10;JTJUI/bkYzke+oL07XVlzskwglG41PzFMZCwVdo2uoI78jto4bhLQegr+jBLVxkx+sDtkkB5HPfx&#10;oLb6Imq7Z/DKOqtpeD5Q00c239TA5Dn/AAD3JzqVUUNwjt0tJNT4qZWCyenMPpOcj6fcAe+ozT1U&#10;l+ttqpf4rHbvQKkbI9w3KNzAAc8+50St1rSrnnkp1VbhNVI1Vtq2IOFPjxkc/wBtBKzRy3OKVS1R&#10;ACqjcgUlMc4J7ZzprVVEQEVvhmn+aDCWORwNgIOMZ/204gpgKpRTb1gCOrTGU/UeAOOx886Tu9E8&#10;FNJJQPDIZD6ckZXEmf8AqB/Ogi1XMfUlq2j9V3LH0gfOfv7d9Dulp4qbqaUQuhp6mIVE8MhJw4JU&#10;YHk9vxo1Vxz0tMBIphkaQALwwyBzqM3BpDOrU6GFyzLI6Ha23xz7nRFj2qkhM9ctHUxyGrBH08FW&#10;BOP7Z76RgrEpgVFKFqkOHmP/ACpSDgnnnA1p0tRU9FbEWCPNQYgJcntgnH+PPc6H3Sro7j0xV/IL&#10;lYYmLMikfUB+kZ/10Vyjf4qebqi6VFFTqSlW+zbGFDHJBYAffOgEtwr2MpA9eSMj+UCAcZwCdGzK&#10;IFqJXBjf6iQG/Q3/AOPQO1yS0dQLgI1MsbhWjlOGbHIJHnnnQMqmoqPUqVhmjhlbPqhk3bwRyMf2&#10;xpW/xxLVW40VLMkZok3oRuAYE5IOPJPY+w0RqRUVIrLniHefqYABAv7e2taqoaXp+2XGKBY2eZgo&#10;BLuMZyPx50DC71NdElvnSISrFgSLTlkds++O5/PtoxfpRDSWyWqnM5kOxz6v6yxHdu+FGmPTx9da&#10;q4S1IgiClJKVxliQ2fUw3I4yBp/d7nJben0u1AKWaMFleKdgpwSARj9xyNBWfxUugTpUUtF6M1NU&#10;Txp6plDuFUk7fwCB/fVKYz51bnxdvf8AEbRZKY2qltzrJJIzQgZbgYGQBkc+2qjGiJt0dRlrVWlV&#10;/mM6kMft4H31cPTqVNOaFaaLc7tmbOPpB7/vj/Oq86ApnNmpCwBMkryBcZyAeP741Lupeqz05RNN&#10;AqG51B2Uu5uEx3fA9h2++ivfGL4gPa6So6Us3prPWR4uJx9VNGTxFn/qZcE+wP31VvQFCzXj5xVP&#10;y9IrGY7toCkHAB9y2BoLUF56iWSWR5ZpXLySOxZmYnkknudW18KYIzZ62GoEEytVDEJTkELnLZ7+&#10;MD86I6I6PaawVElWAiN8mVp4nOVDMvLL4H6u/vq2unrLa7ra6i/X26SU7QQ+hIDt2SnaGypK5AO4&#10;LnucapfouGovLxBQ06xuUcqQAoz2PjB7e2rapq6W6WurSsnqZIB6p+TiiULuWTawPPO3AAzgYGRo&#10;phc6envVgqbhe7fJRdMUBlaGo9RfUNQTtijiLcszMMEAbcZ1xn8Vq6umrqOevnMiU8kkcEIGFUyc&#10;sw++FAOu2fitcHr+k+krNUw/KVYjStqadcAIgR40HHIJ3FtcS/HJVo+sqe2UiGKCnt8LqjEnMkpY&#10;sefsFH7aCH2S8zWqvkqoGLzPA8CgjK4fg5HtqyehrXFBQL67pukmKRLCpCkg5LY8DnVYQwS01SXR&#10;V3DKgN+Mft+dWN0tdJ36httFRSx1CzRinjVBjc5wBzj3Az9tWMrFtdtWGeQzs3pvMGAL5wByfx7D&#10;Uts9I0i1MybKaP1d8s4XBij5KqD78/4z20WtPRUcl9hoIrpTu6Or1FXF9cSqP6UBxubORj7H21OY&#10;LXUXU3GgklgpI7dLSyCSaFRE7bGYy4wcgj6SD2PbVEft9qa8TQSQr6NHHKhlqZJM7EwTnPliB+Oe&#10;dS22XFKGmlroz6AmXNPDApaYRAE+njtuPf76LdJ9N09Fa7Kq3CguAaJpHHcSGTJBMY5O3gY+330f&#10;obRXUbfLCqWeeJQscrUnou7kZOR2GPGPfQN6R6mCu31QZXZfqD4YoBzgn/q/Gp9aKmSWIyTR+ikp&#10;AjHdig8keNRGks9a9Uu+NvWBBdXP1bSM7if6s48amNIJkpo3SVWMfGN2eD41Fgm8dO6sWQEsQWUj&#10;jPbQe705eidqdQZYwxhB4GdpBB+xGRok1QTuap+lQgII43DOmEbPPVREngyLhe/BONRXzu6piENb&#10;NKqFA0hGDyV5PB1F/m1PfOc+Bqe9c2xkqLilIzE01dUL/Mb6njV5F5+/0g6quOpIlkG7cBjP21IM&#10;3KUMivKjzRq2ZFjI3FfIH310j05LaruLhdqaWogq62Sioo5a4hto2CT6z3YBPION3099c01BHpOw&#10;bGT2OugP+H65PcIK21zTxz0catE8BXZIsbAbtr/gHB8HOqLVp83OnqpaL046QTw01EGUvGdwy0w8&#10;EKPJ8nU0imj3yelVCURkI0gyA5/6h7j76DV9tjsyG22pFW2R0kRgIZnaCIY+jJG1n3sR39tP4U9E&#10;pBOvy0oUARqwkEIBwBu7E4A/fViCMJ/9zHvcAM4Zi/K9+599BZVka4U6ThqyNZlAP6Fb6j48Dj/T&#10;Rz1Y43V5GKxFgqM6ZJHvgaZ3NYI5PXkBdg+CYv0tkef21UcBdZD5nq65x0ypSyVFxmZiAMqxkbgj&#10;7Y/fVSQqwdwWWRg7AsOxOe+ru+Mtvn6b+KN6WkjR6Spk+do0QNyJSWwG/O4D2GqVjXbJJldrbzkA&#10;djntqCbdA0gvN1bpyGikq7jfZqWitwVSyiVphksB4xkn7A66s6UstNZoLn81WVFfD05PJSzrRbd9&#10;UFfayJI+VwSeAPGMaoH/AId6S1v8X+mJLlU1oq4bjTtbYKSHeambcdyEkYAxwScYBJ1011JUwUDd&#10;byfDuESxw1wq5KerYCJWc4f0duduDkAnjJz41FicdOdOPX0E8rWisitvzcdTTUdQ38qlWFtpnByN&#10;/b+r3zrnz4x9Q1HU3XHUEEPpJZab06G2mMEK0YyZJeTyXfPYdsa6Gu9lt3/oO5w9R1hnp7NbpKgf&#10;LOx9bgFSGByV3Nj799cYT1ssU9Ncb+nqxRo06oZdsZBUjOR3wM4B0VHfiLckt3S62I7vmK2uirVK&#10;n6FQKw5H/Vn/AH1WLudoyfHnSl0uU14udTX1bbpJnyPpwAo7ADxxpq2WHYk+ABk6MrD+HFp3V1PW&#10;ONsyM0qo3DMm0qOP+nOTn8avHoqnuUlZUi30Jrp6jEcaxRc7i207m/pTBOTnHB51X3QVjrmuFS7q&#10;0cphjghjOMZwruceDyAfxro7oJHsPT1st9NDCLlXyk1E7tuf0S+7JHYDIGBz31QP626Vg/iFHXW+&#10;MExptlfG5BJ/Uc+Rxj+2qQvvw8u9qvU3UHSLCqFPvqJYoCA0C4IIC4yR9Q7cYznXXAoqe8irkiaK&#10;SGmQRTfTgB35xjHj30DWE2V5lo4/lEij3O0acv33BieWyD/bUVyLSdSRWyuoqa6xMamCAR7v0gEF&#10;iArZwAS3OPbHGrP+GnX9uHVdqi6jjlhtTui3IRks6ZQ87ccfUBzq1ov+HLovriv9WqF1stbVSFpa&#10;e3iKojk385KyKdmOCedcu9VW+mslsuN0tTTU9uFQ1FTQyurTkhjgvyeMDt2HbRTj43fGSTraz2vo&#10;q0PDL0/Y55H+dWmMEtdJjAZlzgKuWwO5OSfGIF01FJU1jSxSCnlVVeNFTcrchTn9s86ii5lYk8Zz&#10;qbdN00EjWiSWFoBOWg9Rc/UoBAP/AOEW9tWIuO2rLHHRUtrSn3zwmpAfcdwb9LcfYEnPHOp1SQKz&#10;iFXjSVlAdy+FUg8c/fUQssVRVGQVOxKhVj/mDgCMj38DAA1OLNarhJ1OFjC/ww0HpyTkIFWXduxz&#10;x2X/AD9tVFh0tFbum4okesgqa8RhmiVtymT3Zueecf21J6+mlqEDQFjO8yANIu3ap/UT+3bUfsFt&#10;iZkhVhErOSJtgDlckDGcnueSftganscDzSQs7NtkwAT3AAwPbvoBsFHDCjQxhwGb1SSQcsTyeOxO&#10;OcY0WgjDRKFABXgnd7/bxpYUJWU7QwC8ZyMdvGNLwwemJPp3CVdwY8ZH/wBffQPbLUbJpFkfAPAJ&#10;7Bh99QD/AIkh8v8AA7qJar0HeWeihj3rwHaoUAjyDjdg6n8NrcyD1SVjL9wftwdQz/iHpVrvgd1s&#10;KhgVgpIqgNns8c6FT/fx51lY+edYyxerCqqAHyOeQPxpC2+oayGPLRxyvkgnAfbyP86Wualpy7YR&#10;5BzkYJx7j7aZQmRpFigjSaSV1ijUy7NzOdoAPuc6KvfoK9SzRXWG73L5b599lPUwAD01yWb3Knj6&#10;fYgHVr2C9LU19I38Pqp5UDskbkYkUHAfdwMkndjzjVEdFw0BNXbaWpWmkepjPy5XdMgAVWUMRwWY&#10;nB7kauKnrJbbJdTR1Ahjgp0gDSgkRvghiADkBSMffnQWHHK1HRBK5kMrevNFTtIPVdV/UR7qq4z3&#10;weNSKhaaG10cj/ynkUH01xlVP3/Gh9pkttfc6cWWVZqantJi+ZlUoyEnLomR/VjLY5OANEoUkrDA&#10;d2x52USO52lU5xx40D2Gp9aZlWZ3ETgNub9wPbtjSs4D5zgAk8k86QpUjp5Qq8BSeT540sUzFvkj&#10;LL7+x++gA3ehSs6cvtLS4R6i31ERbOMlo2AydfLlgI9yrjCHbwcjjjvr6pTREU14gBDrNSVCxE9m&#10;zA4/YDjOvlOufRRQCuFAIIxgjvqxGM68TrAGsEaqPZ1qdeOsaD2sjjWNe0GR51nWANZ0GRpaPP7a&#10;QGl4+AdAqq5Orr/4YIy/XdSIZHSYIpTEe4blyRu8gcHPvwNUmuRn8auz/hs6oaxdSVtCxo1FxKGL&#10;fIUmLqDgIcEN914PnxqEdmLd6K2CEVNJVmsl2NNmIqHcjll4+o6nHS1LNU00tdfIo3keMIWcsHxk&#10;5PPuNv8AY6ShoYrrVUNRd6FKiOJ/VV5Bgxsq43jHk8jOdO6fqiqitjIyQtvDKZPTzhTkYUnnOCNR&#10;o/YP8q8vTctJllO31CchQpysbjzwO+RoJZWdrIJIiY50fLipCgux98f66cUyQ2+1RGCKJnlqA8Dx&#10;rzEAvJb3PGMfcadbpJopairDBG7b1ADH3GsrATpO6pP6kHqJI2P5b5XLrz4HIPOedO4UlWraKF5I&#10;3y3MfJxnznUT+HMFrt9qtEtEInrqmNRLFHOZxT5z9PqEDcM+fONS6sV4bis0qiKEyhS5Ye+Rj751&#10;BG0rKcVS36mwHkqXiD1GFR3AJ7Dg/pP99YPUK9UVMYnpZKWlZDCpc5eR8ksdwHBwAePGNFZLPRWm&#10;3NT00lO1HPODChJZomIOXAPY/fv3Gm9dHUTUdH8q8lNH6jROIiPUYjz7jPufvqoz6SLVU8VPS/Nk&#10;gpGHbaD5x/8AI8ftpnVUhS1VUULuaiCcNLDHHnA4JUHzgc4zouhdaxavY7yQ/RFGFC7BggkntznT&#10;uoD2+p+YkkA2Jkq31GTcMYH35PGgi1SsMVPSUMnqzU/LZdMMVyfI7EZ76C3+Gkr6T148VJjRvRdg&#10;f2BJ5+350XoqSuuFZPHkorSsiOjglQoPPHYHnPnOhPUtiWyQ1FJFIzepAWVs7l3MwO0L48nQPLVL&#10;AxgglYyIFMqKQcAjvx++MabXW2y1Es9ZNVqqKojjRguODxhsZx9vfWtJHT2qD0qp5/WjQhSEJBAH&#10;IHPH7+2mTRy3eqiBMi0YQIIQMn1M5znWgcsFzemr3pTKrQho2LNGDvccjk/p5wfwNJrU17TXkqPU&#10;hdx6LsxkLE/rH2znI0yMMCtLTiB3gwpjkVyDHjK8AefudP6KWSO3UtPQz+k8UaRqGBYlsY5Pc40D&#10;mGVLdNUUr1bvI9OAJDncspHJ+w2+dUS1dLaOkEargpqr0bnNEaePLSkZOcruGDx31fhqqP8Ai1fU&#10;7xNSbFhhklwmJQuGBbB85xx51SfV/T1JF1ZUz/LGOraaSqhYsWUo4GXXHBGe/wC2oGKRw3GRpnYp&#10;FIF2swztUjjj+2lqqCkpaCVZqsu64ihA7Bs5JP7Z0Ro7cI7cGCrNVs43nGMrnPB0KuEETSxrAkhM&#10;UvqlpcbUXyD4POgi11uMtAkctvojXyKykQEgZU8d/fOhi01WxYmiMEbE5G5QF+2j0zvNI7s/8rkE&#10;7cbj3/tjTd0pZpI4KyRuBuiCkrls++qIN1rZqqo6cnNAcilHremCAx2/6/jUPtl2jno4ponYyY2y&#10;KADtbONXZ8qoD+kjhBkfVyDqjfiB0pUdIXN7xQxE2mrk+sRrj02P+nPn30EstHpVHpSTSyRRmYLJ&#10;tbayj3H39vGrOjoa+h9J5J6kw1AwlWzCMSYGMlVPtjgapa210D0MU2cKyB1kQZ/HHg6tqx9R1HV0&#10;weuMC/Iwn6Y0SMSD3xxzgcgd9BIYK708evCamccbznLZ1JOjIquoukjU5p2WKQAxVXERU/qUnuOw&#10;1GbddYzMgjJliZtjjeMkDwP30ep6mCKsqzUKDPHRep6KDBLgjBx+NQSa4Vn8JuzyVdCLGI5RFDKA&#10;JPVPJXKE5VT3B/00tDW0NL1BcqanroqkVMgqkcfzFeRAN0jePHbtkH31Eepr0DbrRWSzs91jWSrn&#10;adDuRC2IwVPnC8jucg8aiS3Vqmp+bqphHAysCqOFRUblif8Atqi0bx8Y7JYuqYY7pW7JJyI4YZoR&#10;JBK+OD9J4BPk6W6k6Yhrrslzipoa1LonqQxrUEMX7sgQYz9iffXLXWFBc/iVeb43Qir/AAG3MiU9&#10;VVN6LTsF4jTPJJ+o+APOONRPpn4r9Q9B3Orpr9R/xAGn+UkpLgz7lUNkENndnuBg4IPtqDo/+ANc&#10;FMVP68RkkKKFYEg4/TjuxGnEPwrudVW1NLIKaCRF/npLLv8AHfaM8fYdvOq66e+MEPVjVTxXm1dO&#10;3MEGnFxT041YdgADhhtG05I+2rf6P+I9JWVFKLXNQPOZTT1MCVUYWFipYOme6seM+c++qgRW/wDD&#10;XZakz/OXGRj9LELTn09xGcAgZZf8/bVf9Xf8Pld0vRGvppKipo2ZmSP0DuyB+lfLA98cY11jbtte&#10;ght+1g3MrREn1cjOVB5Izx44zqK9UX6pobWlNtel+Uf1Kj1z6cxJyFGSf0gA499DHLdD8Nbk1P6k&#10;9OaVPWwzNGQwXH/Sfsc4On9X0AKQbdsojDBRL6e4Px3YZ+nOreHVNNeo0khkWVpvqMhfJwB3OdRq&#10;scyTSMXdxnA3HvoYgkHTpo6lFQkxkFmy2Cw/b740P+Jlppv/AEBclhp4Y3heKVZAxLthu3PHAJ7e&#10;+prLBCkpOxScc/302utoS82i5UnpLJJNSyog25wSp+rn2/xoKf8AhY8k1qnRGREpqknnJJDAcY9u&#10;NdBdI9O0NzsW/wCYrYa81OXaNU9MKDkqRg+B3Pv9tc0fDCeaL+MUvpt9XpH1N2PTZSc/nI/010d0&#10;LVVAtdfHRylzUSRxZLcRH+lxx5zj99Fiy7VZZLlXU88ED1NTXRilj3EZUEnHfhfPOpZ0d0tI9aGv&#10;giSKGMmOcsJi+GxtbGcD/GgFdBU9GV1KIZJHu0UUElKacuRAQR6haP8AS4xuAyccg+NTJbotJFQt&#10;HQl5pWWD0qYbVdsM+6Qg4AIxwdQRPqzpKoFDaxLVPFT1DPvqo3QEQhm3kqCCTtPGfYa0pZJ6Lo+4&#10;XKgFRdLdTulNURheaeLbtViBjB7E54xk6PdZPRy01ujXMT3KdIKeWKGOdVmkyCSDgFeMd9bWLp7q&#10;G5U3VVpvdTaRQNUhXp41aP1oVHBbaDtGQcDnQRahvNno5Yqe7yM6F2MqLG42ewJHGMDOc6LdT0lu&#10;3SNa3np2qI1EGUKYPhl8suMfnSMtF09QVGKyzxvFJmFpHeQ7xjBGFI4+5++ppX9N22ujdR8yaeHZ&#10;HGskpwvtsznAwONRVa2akqLWKcmpkqpUUSoyqqksCx4YjgjB1KqC8Vdy6iWrr7dPB6tGyRyliFUL&#10;2J4+rPPPvpbqvpuG2WOeax1rg0eaqWORjLlcYIyRkHODjz50YsNnq6imcfN1VdFBAjNF6gOSR9hn&#10;9taQG6g6eqKqCOltgaSppZkqFCoSgIGTIW/UxxzwO/fS1qttw9Ob5+evanlYBBJG0MchxkgtgEnx&#10;kanMNJLBWU9RBGxhWMADIP1nI24JB0Vq66kFP8vP6cyJucwiZkcMACFB5A5OP31lfFRGKtpgaela&#10;ojpHdt1TO7d+CFypJxwecc450a6erqwsYLjLI/q8MmzPGO4/1H+dS270FBUVZudE608VQBhwwHon&#10;b9S4H45z5Gh70uPSlnjiUBseoc5A5+pcDPbWkN7ffTSXSaCmdoZY2EayuMDv3PvqY/8AqH1p9sjQ&#10;t6QIMhky2fB24zgnUas9Az3MtEsE1GhUB1b6mbnOSft476NRTQC4yT+jtkgUNGZEG7Pg+/Ge2gWo&#10;b09dcI2lRZBG2W47McgnP2GkxWUVM1U9THHJBJu2huQ2B5P376bmf5WRHjfbuhbbheWLHGc/30zs&#10;XTb3e8Ms9UIrfADJVhYyWkGf0gjtk+e+NA862ulH090xQwj0aWOsJUic7sL33BRyeSB9sjVZ9PdP&#10;9YdH1EnUNhmkrhSzNJUUc8WRVQsCrMVP1ZGA3BzkccEjUp63p5L91NDU3GWSmoqB1+QpVjUYAxyz&#10;YySxzxk9gOMakdmlrXkoqSrnilaprFVUUYMVNgnB9245J99EVvVfGS5yUUsPVlBLWVcrRyNTpGIQ&#10;o7MoB5x7c/kjStr+LE1bcDS9O2OitsUoESy18/qEEnCn6SF2juRnOi99gopupuoqa8281VxYn5ba&#10;WBQEKkbAdiCeSPsdRS8/Dq5W2ilqLmkCL6O70oQWCvnt2x7nvrSLYhqHt1uWmrJGuV0cZMEIO3ty&#10;c44H5OhqU1XW3Cc3L06egkKepA44jCjBUEHnnzzoB8Or3V01pngklpp1dNkUTvskbvhQ2Mt+DnGp&#10;/HCyDMlJEpkQF49+4xjH31MWIV15YJ7x09W0tlMFLLSwAwiWHO5AclQf6SR5x7aoutlhipzFNBJD&#10;MOVCEFT/API599dPU7JLJVbrhvt8MpUhNoPgEZ8jXOXV9squneo6qKaCaCORiaZpcHenjH7Y1FRK&#10;lSCRWeBdpyc57g6LWq+1MJmp6ZUHpRsQ7QgvjHYH9v8AOmxeMFl2cuBk9sH307t08dIWliUCcD6i&#10;exH/ANaDmv43dIQWK9094oHBo7zEZDGzEssw/Xz5Byp98k6dfDm/TNZHSQqxRhBjPIUDK/66s743&#10;dLf+rugEv9JDP69mYsyRMPTYM2GO3348a526OuZtd5icHajttf2weDkedB1R05GlXQxUxnZbXPA7&#10;sYshoWKtjB/I1Lfhzelulpoqm/xepSxwj+XUJvGc4dkyO6+41W/Q12loRWbUStilpjAFeXGN4IDn&#10;3wdSq3SfJdSUBrIJ5aaNJF9BeR6bJzgZwBnnQXB8PauGmtdZVXepgjulwqyacyxZMqAFAMjhSMcA&#10;d86n1nvlHRFIDUQw1lQHmm3IUJ5AyQecffVb5NOlnrqmI1lXUemjLTDb+kkhgPsO+O/Op5Y4Y7nS&#10;xXOCCOSo9ENIZiXDFicIhIzjgY0EozSSwipjnzDEx+oAgEnuR76wada1Gp1lZfUHqCQr5HY/6aQt&#10;dwU0yQVCyNNFGxlaFRxzwNucg+MeSNEoqeeppUmjdl3j9JG1l+2D50AGez04idnQfMxkmRnckZ84&#10;/wAaitxMVRSx1MCKI3Ct6fqZYMMgk/jGrGrYpB6kcSKSilhJK3Ktjv8AfUGvVNT0UdBUwj15WqED&#10;PCOXTPPH/fVQ/wClrtIllWtro4lcwmaJI3LB0zj6fz3x99PbglTUUL2lYko0uEgkZYQCRGf1ZPgn&#10;Hf20VpDFX22jnqKdVlCHbEI+EwSMcceO2msdQ8rzSx00i0kMQjhDIFaTHfb5wNRVb3L4EWKsRIaG&#10;Spop5Zd00nrllwP6RuHn3PtqkuvekP8A0J1KtrqqiWuijERkm2gA7ufHAOP9ddbU0pEU7tIrGFwg&#10;j7ZGMnP41yX8XglfeLksbTxetdGeoBYlzIR+vnuuQAB2AAGgi5rqWjN3irqaaaFd5RYjuX0h+lic&#10;c9+dBKevkZYZI4/TjQH043/oB4PY6O1rw26uekstyqpH9JPpI4dGHYj2yDxobTQT3GSsf0I6cLIq&#10;BVP25OP2/wA6ArT9QmlphUfwqJaORjDJ6ePUlLAjlj3AOt2ulLSdINB8hS1ktRKX9SVi2xc8qMeM&#10;jnzoZSUrU0lU1YqtSQkMFB/Vz7abyUkkdNXQ2qaFqW4yM8cednpNnkDvjOgpz4qGT/1BTCTCp8qp&#10;RB4HPI/88agnYHUg6zjq4OoaqK5SepURHZ+vdhQcKM+eNR8AuQg5LHGrEXx8OqJWtFB866xoKfBY&#10;dkXd+o/tqvOo7uL3d6iph4plJipgRz6YJwT9z3/fUnquoJKbo+ChSH06hYIovV37sgDB9vGoIVwM&#10;eBqKSpoDPVFFAOBn8nU36bqa2nlqKS3ztTVYdJUXG4s2CuMHvwe2oQjiCX1ASvGCc6k/TtVW2290&#10;tRTwerUQ7ZEUyEbj3DZHfA50HXfwquFW1ii9J6GQw5E8z4j9eZSMKQO4+pjjxgase21tIrV9VVVE&#10;tBQrSZrJIqYHaGOTnP8AVgcc+RqnfhxerPBWKrPFQ0s030R1Em0CSQbWO7yOxB8c6kXxp6lWnsVT&#10;0Zbaj5iquaI9ZNC6+ilKoDIoYfVvZh+wU576Ah1N15ZOpb5UXOho6xaerKwRRzIWdUjUKu7bnBIH&#10;YE49zrkP4p1s1y+J1xkrHjUxyRUy7OVSNFCgDycc8nV2dK3t+n+m7NDSGINJXshMsO9fq5Xkc54x&#10;zwBrn3rh3n+IV8qZUVXmuLnYn6AS3YfbOgSMSB5t36FbHfORqxPg9TUkfX9oqru5io6GZZxEvDzu&#10;FYIi/liM/YHVd+m7ztESFfJ+44POpNba56S80dwqlaRYJFk3Dgqw7HP250HYdPV22ju9K9JTPUQT&#10;Uqz26nVxGFqHP1tJxkBckqB5Y99WFDbIpd0dCy3J2PrtTifbuiA2lgTyRuBA48ffVSdF9RtUXGGK&#10;ghNc09MErUSPKtMB/LQ55Djd7jVj9MXagmuaQ05rLddqWlakqKU0yhghIbZuOTlCp4z5J0E7o6Jb&#10;ZRTVNnpKWiq3CxUi07LKy7iMk5HBHOSO2jNRcJ46NEmoo5jGyRRM7jvghm3H75++ohbbnTSVVGr1&#10;LxBYp/lvUHou0YkOQ2eeSBg+QNFqC+2+nRKX5lZFRAWkbJzkknjx/wDegktGKx5oo0ihCek21wu3&#10;af8AJORpw9NHQoVjbMYYngeNN4K+jdPShqEkqgNxhR8P/wDunnGPOsy1MbRCFCkqHKDB4OT5P50D&#10;irUSuQTiJSAv403p4X+ep+6I7DafwRrKkIiby53cgt76aXathorXcKqc7BRUs00m2TDMAhIVfYk4&#10;wdBw1eZ2uN56gkC5SW61gVQd24GR+32yePxrnyluJN2rICylRIyKQe5U4x/g6vm3+o9HTOP+c6iT&#10;8ufq5/c65mqaiekv1Z80VMqVcm8LgKTuOe3fQTMyGaPCYO44H51fHwGSGPr+0x22JoacVlvErtIW&#10;EgmDK6yA9x+rAHGQCe2ue6OoWSmjdN2xZMgKOf8Az31fPwgv1t6cns/UF7lFPMl2RoIRwJ4Y4yoH&#10;jOXbGe3fQXas8nUkF0jr6x6a3pVO5ppkZJW2yM6AN3+nA+x40YsVXOsVNFUUr0O9WZvWTcyAjIJJ&#10;PGdIWq81NXRvRTQpX321JM8qowKszuHSLI4+iN0XnzopRIKgFqiOVaySEPOHctj6iO3gasRIaSOW&#10;SmSd9jssWw8c/wBvfTSvpkfMaKVkUef9vzpWjp5IQFmnaR3YvGpGAAe2T5Os1aD1XScsJExvIbOf&#10;t/pqo5O/4mLPWVN/6TuUSGlQwS0hlTsrLIX3MD3/AF4x57a5UgpmEskMzbG3kMzA/Tz3x3++u7fj&#10;rY6q7dHU0luZt1Fc4ZEBK8Bsq2SfsVPt51w/8pLT180EsizTfMMm8OCGYtjv+dQXT8NKi52690t3&#10;kt8cV2qpJLZabjCvppGDTmOR17/zNr5z7kew1bXTVRR2KSl6fa7PB6LUa3WWriEkksTs7pGwGeeF&#10;I85Jzqkfhv1JGtVY7VcLXJNTWmqnSaeKoPqPPM5YYBOFAA2/SO/JOrMuvV0Ng6T6arEEBqt8cRY0&#10;qipqpqdiwM5P61APJ7fUMaiwe+Ml4gt1ltnT9HVyGoqIVqrsqP8AQ0bFtlOVHkOm49v6dc0deX1o&#10;6EWaL02M5V5mC8iMfpXntk8/tqbXq9C4LW3K51LVVdVOaipnmGxmbPC/ZQOABwNUlX1ctwrKipqW&#10;DPLISWB4Izxj7YxopoATkd9PLRCs1xgWSL1l3ZKZwT9x+O+mhODwdLUjbJ45DuOxw2AcE4Oqy6M6&#10;LlSC3sY5GL0ytuldQHl3Y+s+3HceMavK3CSmelWIlUon9eWeI+o06MhYR5OAACx58HVMfD+akrLJ&#10;T1XykFwjlldasOMMYyMt9P8A8Vzx5PnVm9IVNLPc7q9VVrDBVHfDTRs0jbQcJGPZcEZz2/bUaTmh&#10;qqitrIUEr09O/wBco2DapA4JPnxojNTPWytSqGl+aV2aRv0rGOeW+/vjxphZ1qCsyvTSVO6RpESN&#10;vp9LGD27YP8AfgamFHGHtzvWl6cywoqU7MPrVuy57jsSR40EE+KnUEnw8+E/UldbZlrbtdIYrTTL&#10;BAwRGdwryFz4EYfGOSSPGccT9bVCyWe3Usa+h9ZlKRgKNoBCrge2uoP+KK6KtJ0jYxDULNKk9zkJ&#10;CrEkXEUQHO5iSJMEgY++uW+t5oWmhipiiRwwICO5Y8jcc++ghUSY8edT/one9HX+kEknoKZ5KZXx&#10;wWIUhc9z9ROoLEuf1Hj/AF0Zt1VLEY0jdo0DHJU4OCORomLnsd49W5W6mliWGq9KMYaXbiJVwQQD&#10;9ROB+/Ouiuh7JXz0fr3iiFPRysZ4N7/VKW+nc4PY8dtco2SaaW40T1bfLRxUEgpH3BQJI2BUNxls&#10;5b76646Jvix29KO6yLHHDBF6cu/6WYpkqM+ASfq1USaSBZa6OZ908zEDaSd2F43DHAHPbzxqXpTy&#10;1KR1Ekzr6u4MkcOSEXjAJwMk9/30DtyzSerVtLAY1k2oY3BLe2ceeOw7edSKGshRI5Ru9SGM7YR9&#10;eWY89/OfOqHAjLbvTST040G0qoIz/rnS1LRF1c7AGBDZOG9QeePB1ulS6FiFC8AkA5Ofv99KVIlj&#10;pVeJFlqsgqjvtHfnB8//AItQLpGAxBGUYdydQ34yrSr8G+v3uGfQjskzRqh59UY9P/8Av26mUayK&#10;QZSAoGFwMZHvquf+Ia4yW34HddvTY9c0UEGfT3cS1MSEDPc7WPGo0+c93lcSwg5dlGTznDeefP50&#10;0pmUVMDlQZFkUrwD9QOVPP3xrWtqUkG5SzYJ5YYJ59vGkKWeNZd0qF0xggHuNBclpd7bUW9pVq8b&#10;1aoqIUz68ykn1MAZKrkYJ/bV5Udso4q3qSnrZElT5GGumaRmDPNKcbQPZTtJx5Y65r6Vu90S2NX1&#10;ybaNapY6Vp8qZVbuwHdgMZJHnV72mSGe+2iP5VI4fXQVWZG/mI3OAScj6sEAcaCzem6cwWtlumI0&#10;t9PmnkgTYZnP1Elc8thfxg6l7bKwo6bWjcD09hzt499ROz18NsqXhrII4ZJmFO7IdweVifftxwNS&#10;ekjlp4plLn0BLtPYIGUYyAPfQO0Mkc7I0Jd2IAOOB9xo1HF60BijZwduMsMc+fzoJTmeQlFRgifp&#10;dW5Zs8j7aMRb5FDMxJ/tnB99AKqbY1Qai3rHukMUiEDjkqf99fJ+pjMU8kblXkRiGdTkMQSCRr66&#10;08P/AOlA7l5HM284/S2T5+w18luoI/Rv10jViwjrJ0OVx2lfxqxKG/661Os61J1Ua6xxrOtOfGg9&#10;nvrwHvrbHfXgM6Dw86zr3bXtBldKoM/tpJfbS8Y76DcDVl/Aq7UFB8QbbRXyU09vrJwPX/8A5MwU&#10;hX/GCQR549tVuoye4H51M/hfQGr6zoXUBhTK87bW5VcYJ49s6D6W26vttFWVFNT3X16WGPaZRllK&#10;rxg+PydPLxT282i3z0rGWrmj37A+AoHb7D7ahvwZp66nirfnqWJrPcJRKD6gJLBNv6f6Rx/pqwqO&#10;4w3ha4UiRvS00pi/l4ckg4PbjjGMfbWWg+0WyspGUfTUwyKzuSMCNjzgc50pLcnqXCzLsbbsU4O1&#10;eeceNI1l+p7de6O2mWslleZTPSqduyEAneQQSAR5OPYacz3WavtZhqEWRYZiQrvjenO3OOx/HtqL&#10;EB+FryCdIdqDKEpjnu2ePtjtqWdR1ddCkoIcU+7erFANp7A86jXRaz11yWaanSkYx5jKS7tnfncO&#10;D+3GpXe4KgVMUD08tVSmny8oIYLICPpI7gEZOftqBlV01Xb7O1weOKSSlaOd4V7CM5IO7y3I40hB&#10;1JPdLhLPUUlRFVGBWppvS2xyJkg7eecY86I9R0s1TbKM00gSAkpUein1FVGQF9hnvoDJb2EFpFQh&#10;nMdOEqMNj0skEAc8jnnRCsnUc9LWrHVKq0sylpFLZlZ84GABjHk6P3WKeX0YHBd5IzKrL9Rjx4/c&#10;EaG9R2yldbYtJSwzuVKvNGQREBnAz5BzjXo69mQrLOzMmBwMAADAB+2NAPa13W3VNLJTz0lPKkiK&#10;yxU+Rtx9TFiTzydAerK1aSqgoZ6p62tlb+TCFCmbOQCfAI+/tqYyTGVJPTCPNgnDNxnwD/551Drt&#10;W1tXaK4XKh+WlpqpVhIdZG2+SGHOM4A84zoM0skcVrjlJPzgkb1nL4YZPCnxwDj76Vprg9noJqsR&#10;iOSiqGRucAMylVznuAWH4xodWXGksktshr9yyXeQs08k2E3BM7iT74wPGRjWvUiyzK5aYSofSl9N&#10;QZDIyfSGHdezfuPuNaDS1VlNBV1tTykcLGLZksXYAZ2498jUtFNRRPT3K2JJvijKTRqcKA2W3fjn&#10;v31FRaIUtFnpY0CyU362QHceDhmI+w/tqS0NQnorBPiI7EjLKPpZQAM/bQNvUkrIjUzu0UJiYHef&#10;089h4zntoX1xbKi8WOz19nR6isoYmUBQNjoxUFAxxzwDnHjGpPTW94a2OJFiqoFDNvZ8bWPHKkYx&#10;5z76OXihhl6bgoakMZWJKNEwUKfBB7Y7HQUPmoYCnq4ZbNUqThpCH3EcZ9uO+M+dQ+SGa4VsorLh&#10;JPCFKOiOAsnPBKjjv58auam6MmucVXLWV1O8g5aONg6vk43ZPBGedRSbpuqtNdXQXahjVQHmilpw&#10;AG4wOf21BXddJLDOYI1VaZTuQMN35+/jzopZ5o7c0jtb1rWli2j1gcL7MMf+caw9qrbpViUkQJjC&#10;o7gMBnkvx/bW1v8AmqB5EEhXYWAZe2M/k8aoUSnM6LvLSLjJ8f2HjUbvtPHPTVVDXJDLTTI0f1kk&#10;DPvjxnBx7jUpllFQGLZJcksw850HuttFTUD5OJo42RQ6hie3c/YnQc7G3VHRV+/hFfKTQ1I3Ukzc&#10;7j7cdueP7amVgMSVTrGIFanYupll2KB/UuffGpt1T0nb+qrL/D50dJU5p5w2Gib845U+QdUXVC9/&#10;D+tqaC80BqKXcMSvEdrLzgq3YZ40R0rUvbZ1olokZ4Cm4yx/1ORzjPkaUp+o6q33KGtmkUvCpVRM&#10;oPqDGBu45x7a59HxnqYaMUlNB/KVCqMwAcZ75I7+cHvqV2GTrX4iWyc2eCans8SI3zFVFhS+ccED&#10;6gM5PPGgJ9W9cA11VN1DViFyW3gSlBUZ7AKoPb78cd9NrSl46yphBFQmw9LuweeWSMmWo5A2Jntn&#10;HJ7YP97R6M+CvTtUz22SOlr7zNMjz19UrST0rAd05wB5AIxjGpTc/hnfJPmbf0xdIrpUcJ9atBhQ&#10;pO7d+nORxx50VEKWkjs1r9G2wRQxUyH00Vc7B+CeT/31F6632DqYtRXtKWtrAD6oFOqOFIGGDjkH&#10;x31ZUXQXUtmpLbT9U0UEpkkaJKoVg3zHIwJAoO3OT9X27aSrPh/frneatrL049OKOT0/VLiOOcbc&#10;/S7D6zyDx40FKVfwY6WvtMkfTUlxttxjkCzJNIssYTOM7Ww2fwSNRtPgtV2+5SRw3t7bVwuTTzPC&#10;yhgGP1B1PHABwOc66nrfh/fKP0L7UWWClSKJ1qRTVSybTwM/ZQc9tRyCT5irDVii4UgUtGqttK/j&#10;P3Of20FP/wD5uOuGpYLhQ/EC4yBQ0AleeoURDPI3bjhc44xolP8ADLqO6Bau5fFSWquMkaxzrVxT&#10;yLtXsA5J3D9hq2J7tb4LPU0NA1RGJZS/oTy5XHk5H35A99aUdDR1FmjqKmqVLhvYCDZldnGCT40F&#10;QVlN8Q/hiyRdS26oqLUq+oa63qJVaF+dxGNw7Z5xgY/ewelq2k6xt0dZZ6mKVHJX6iUIYDJGD34I&#10;1YFnnoLhbGmmopvmIMrJMzFoW3Agg58EADHOqP6OY9K9W9S9OU7o1IZ0mp4xj+UJF38ZHHHGB7DQ&#10;Sh1ALGRgM9s/99K26XZKkiYIHDA85BBB/wBdJVtNLJVSmSRFjZfpTkcZ740pYI5xVwxy+jI6tkBx&#10;4HYH30FDdFpHRdV9S0kO1oFmITjghXbH+NX3YYjVGgqJf5axt6riEbVZh2BA9vbVI9DW1U6l6uA+&#10;v0qh443A4H8xs/jIxjV52ZJ4ZoEgAJKhRhtuSRgnPj86CUVvUtzuLGGvknnlqENPDJB/LWP6vpDE&#10;8gc99XQkTUllqaKEegKWIZnDA5l9Mb2z5/OqdqrcKPphKuaoMs1FO0lTtDS+ruIXk+MEYH4++pd0&#10;/XSXSlloadZvkzSqkTOQD6bckt9+451FiM/EF55X6CakL+k1XLPPGMqwSP08kE+GB79x41dPQMm7&#10;pi5NFtSR6N5QzscYwQDjuNU319WU1P1Vb7TQSNJJQUAnQBt/pK7FcE44BxnVo9OJU0NhRKOogMb0&#10;aGUh2Z5UyQyAnjGeQBoiOGGmuQgHrA1MjPvWaYgSkDkg88Y8fjU0oqqHdLQyRiemhjXGZS4D5GAT&#10;3JAJz+RqH2Wjq4ppTS06+vUThYgYgCV8kk9gQD7dtSehlgjVZ0leopwuJDCgYq/O7GO4/wC2gXue&#10;JbJXwO+2KWBgQcAnHPfweNV/ZbvPU3wNSVQijpoFinjVzwzE43f/ALuRjudT91hKXRaho5qYQM+X&#10;yu4EcJ9uec6q60U1RcLW7Wm0vFXJJNLOgOEEgORzwSMHge5OkFxvdI/m4Zt5lWkhSL1XjwHJGd4U&#10;efGftp01DWUUFXdWtjMZ5Ed524388dzj/I7aTpKBZumrNLXUUyyxsoeNnEf1ZxuYchhnBAP76fXm&#10;2P1CYaOv9ano46lZmiSrDmSNQQT6Y+naSQMEHtxqhxGI45qOGKFJpjE7VNM+wBOMqGAJxkn+w05h&#10;pBBVytGAwI2RRsMkg/q5z59saZ26nFLeY6SirKSSHZuAWEszg+Wkzww2/jGjEmFlhgk2+q24rgZJ&#10;x3OfGgSSlC/zPl0gAyQiqOT9z7aRpqUBZJvRAlJIyrZ5J06TOHiSIvyGLMxwPcc6xXSgUp387B9I&#10;U40AGtdvUYPsdeCNvPGPGpR0VSiktFTWNuSSpk2bWGNqqTjH99Q+aaUwllj3S7cLGOP21M7kZLbR&#10;0tLQuks0UaL6cjkK7Y5Oe/c6DaqtQqxPJcJtsKOvI+ou2Ox/b/fUKBq4rpX/ACNEktJTTFIsj1AT&#10;4cEEH8DRy32u4NFNFUToSoVESQ7weTlj/p/bThpbd0rcVo0gqK6ueASGMSAoWJIG1fB47aAXaLfV&#10;dO0tVebqiXCtpZjIy52iGI9mYZ+raCT386DW6ouPxGq6uealagte9gZopshgpBwQw4zweM6IVdTH&#10;XVdT87HV00EuxJkCFGdfPBHIHOdTFKqltcbU1lghkpWhBUU0P6FHbI98e+gonr62yWK9wfwoNTOi&#10;pPBPHGAN+0knnucgdv31KOj+tLh1JV/L3Iu9ZJEoeKEBN+F/Wf8AcD86j196oreqaGmqbqVNBTyy&#10;xRPDSlNxJxyee2AM8DRmzU0PSlztt2stSjxT0jU86VKL9MjH6uRzkbcD86rKU0dugtzNV1VNPU1E&#10;THbDAmSeeWI7Y85OoN8fqCaXpihvVBbfm6ikcpIvqbWCMMhQecnP21a0ssFbPLRyVEVSIYl9aOBv&#10;qOecNj3++mt4tEF9trUVwgYwVP0KA3K588e3Hf21GnH1Jclqdsrxw0E1RhPk/UyyHHbnuffT6SBo&#10;v+a0Sk4BUMCVz747a9f+golus6VrS09TSzspYHJOD2/B4OkKi2fw5TFTl3glIJIXbtPuToHBttMp&#10;da0KSkbYjYsdxIIBwDzjORnXG9wgbpXqt6Z2YPQVW1y45/f9jrtKSjlraGB6NofWCgSknJVhkeO2&#10;SPOucv8AiTsy0nWdDVx08kDVtCBO5i2o8ifSSD2JxjPtx76CcdPp6lNAYZ4xDUIjlwN2cjPH76su&#10;nmq5em6Jk2meCMwSqrLvJz9GR7HnVa/Cm50vUHS1I4YRtQ06000RYbhIvGR7A9x++rKtdro6633R&#10;hBV1dzhjWSmhp03sQGG449gNQTnoq8MtW0kxSFbIoSP1vrVJZF4AAzkc+NWrYqiWChQFSTG4U7nC&#10;oSBn6T37H8ap/pu8U8tguFwpDAk1TVfKXGkcbDTkoI94J/ScHcB41NrNc6mgZIq+pp7gtOqwxzRn&#10;/mEDG8qRjJGBxn31RYlvaOeWKOnf0aiOoDT+mBmTB4yfY57jtzqTSziJ0RdqtuJMjnK/gf8AfUEt&#10;BFRVrNV1DxhnV2KnazY8D7caMy3D5qtkjR1Zo87lUcL7Z/OgeNdrdWV89P8APU0hmDLJFu3bXxyO&#10;M8e4OqyuFZDNRzilngamDAxyJmRduchj51ObbmXqWB0ApxDCzL6ce0TIRzuI78+/tqG9WWNoOpLv&#10;WJWySRXSKD/2vpgLCyRsrMpHv9OR7jVjKZWe+x1ENfR0FQDFb5Y1rXmjKyESIWBXPG3g86eUxarp&#10;42VlQMMIc5yCO4Og8VHDJR/PSx09OlVBCk1XKozKijG1gPYA8+M6BT3maguUqOZ6S10ixGJxAdqK&#10;zbQGABOMkHJxwfbUaTOeFaNKh5P5gpUMZ2nJkLEZJPv/AN9cc/FOujlv071IkWqMjREbyBhScfTg&#10;+POddR3S9rU9PyV0kkAikIdSisC4XguR4Gdcp9a3q51t4liroqeOJMMJIk+pSwyEzzn3z99AHe7U&#10;doqBWUVGaqSeJIGMvLIfIHn9XOmllj/iFLdFrZXhSRCG2HYysSc4J5GnNxpVo7WZ5vVFZ6oaNtjK&#10;UI5/fQGkpa2rp56iurZKh5pN6pIpIJ7k/Y6AxTUdOzQLGjTJEcL6kp+psY76aQwCGvNJK6j0pSHY&#10;EEADnuO+ndY1LNBAK5fVNMQzmLG1RjsPvqP2yhcrK8de0cVVWH06RgS6pgksT2xx/nQUz14wbrG7&#10;FP0eqNp9xjQWhiM9dTRB9nqSBc4zp51HWfP9QXOpDMyyVL7NxydoOB/gax05H69/t0YDNmdeAMnV&#10;8RY96s7T20FUYrTruwDzkDUKbVzG3+vbqlYJTFUEAJtAHJPOc/cDVSXe2VForpaasjZGUkqSOHGe&#10;4OooTIfr/Gj1iro6avpJ6oMUhyrbTglSCMZ/fUfcHcfbTqglVQUcc5BB0F3dEdYrZKG+UlwtsFxp&#10;KxEen3SfXA4bICt7HGT58aRN6qK+t+ZkjijfaVPpjvycE586h1hn/kCM+M4B9hqWUNQjwyQqyU87&#10;spjndsCLGfHnOgLT3apoaCipIaOWnaRRI00mdrc/pA9+ONVP1synqOtUA4MvqqSOcMO37c6ntxee&#10;4dUW1oKqR1pX3LGW+mWbb+v7jPYaiHxFoJ4LxFVTo6moQg7u+Qfb99A2tdQt1ZYqqVo3jC7COM47&#10;5P31LrZFSrUQxValUeZEL43FVzgnae/fOPtqrYn9Nw2M48akFJf64RtDE7TIcYRiM57cHGdB1BB0&#10;ZRWTouoraWorqO/199lVJEZpTVoFX0Jlx+nALA47Ec6vbo+ouV9Rq3qG0VC3K1E0lTV/ojlwmEfA&#10;53HeT2/21yB0b1wvT8lLT3GmraiNXDRNTVW2SF8MD+rjb9Wce41dPRvV9BUVNzSOC43eKrqYfnop&#10;7mKWRZR9Sy+kpy+Rkkj8ZxoLtpVjq6uiqrtbW9dHZY60YICocDOTkZPgDtolTil/iMcL16Q1XoF3&#10;MAIJJbtg8E/6cap2XrOoqZK+pSSoiSapaOjpbi+zCglVUAHgE/vg86tDpellida+ij+VjlpEjlYU&#10;5ldRjJjBJ4BIPv8A30EmpLZB6y1tzoYqi4rCAKhgNw7jHv5P20/p1DRt60OyaOXagDfRsA4I++gl&#10;iqBBTxQVlQz1blmliYYKsxyQO/GO2jkdPBEk8UAKROT6gLk/qHj8aBy7tLLT53+luwpByMjuCdQ/&#10;4rXF7H8OuprhTTLDL8p6SsRnaZGC5x5IBJ1J63ascUdMy08mzbC7chT4IA7nvzqnP+Je4RxfCylp&#10;5ZWcV14po5tiENIqBmblewJAz/bQc32u4IsUe+T1oN6n1C+Mrn31zj1hCKXq/qCKPgR3CVV5zgbj&#10;xq/6Uw1FTHSxFRuIVQ3KgZxkn21z/wBdKIusb8kchmjFfLtfwefGiCnTNeJIRGc7kBIOdTyy3X+H&#10;XS2XCSE1C26pjnEL4KzBDu2ecA6qLp6do65ULARk5bPkeRqwYJVmo/5KgOrbl547EY/zorsHoWtD&#10;dP8ARXy0clZeqyKoqvmU2R/U7AsrkcsoyAAcngHjnViWyqtlRT1FTSPDKy1RpaipVv8A8qpw0eB3&#10;YHOe+NUp0hYnsdn6cls18rWa8U61vzNTDGFpWaTa6IRj6cg4J78auiC30r0c0c1AEofWmAhDemuB&#10;IWDYXyWOT476CStG4KBdkoYvt+rGVwcEZ86R2B03BQTt+o6ThlhhihSmV55qbEGX+oO5AdjnwOcA&#10;eANKxRCJPRDlY4hkk+R/4daZVr8R7MtZ0teE9RygiEvpnB27CGyfcf8A4tcI9HWxLj8Q4KJlUQU1&#10;zaUjOwenG5Y++Bga+gfV0Lz0Fyjjpg8T0MvpsSG3sAW2bfPbz76+edlheK+XoVgKVEb/AKWYEqzM&#10;S3P41KsT/o+spbJL1tNHC6NdKimaiO5SYY1qGeQ5c5J9M4GO502ut1q+obh8zMWLKqxwxs2RCgP6&#10;R/qfc6Eom5hnHHfTmFQ7gH9Pt76iiPU1FT23pK4maWU1GURpSAQd2W2gZxggfnVOOi7fpzjxq1+t&#10;5hN0f/L5T5mNRk8g4PJ9z/31VpjJU5P9tA0UaWgALEduNaFduR7aymjK8vgz1B/B1yW9NZWkgjOA&#10;QXZMee36gM/fV12uWjt7UCVYNLHUTJFE2Q/p7t2S2BnuuBrkXpi9VNmuNNPC4EaTq7o3KkA99dE9&#10;LdQ0NXUJSTzwCaeI1Z3VChEKoWiU57sXIGNGl5W4SU8tPSWuqaB6mWT1wBksODtGTx2JOpvBcUqa&#10;KnfaksDgyRmYYyq8EnzgY1S3RnUdRcKSmnq4YRWRh2qHEqKRL/8As5GD2/bUj676xm6W6HlvFFMt&#10;JdmhFFBTRTKxRnIXfjvwNzAY8aCh/in1JH1113cuo1GKCRIaGgVgR6lPAuwMB3AZtzDPvqlupqie&#10;eSV5lRHbbsRVxhMnAP3451NkqF9IpOzyyJxvY5ZiR31CuqY3F03SKVSWFSmfIAwePzoIyj4bJ9+c&#10;aJUR3JNtKh8LtB/q50PaIxuR48aWp3EbrnJQdwD30FrdMVpYV5r4RKwhSKB5FLFXL848fpB576vP&#10;oe7vGLFHOkkppEclJYRI0p5A2gHkcZ8YxrnLpi6tDVK8LFxEwljD8Zx5/Orj6QvkgqY7xJTBYoZX&#10;dI4w2JF24IP3z5Hvoi9rZX00Fdba97SppUrZ0KyVA7vglz9hjO05wBjU6orlGKWStpInkgIP0JgM&#10;/J/QM98j/vqrLHdzUwXaNaP5eory1cu5lkhDsOZFUt/dTjsNa9L3JrfdaWC6Us0NJVzekpVlKK4J&#10;JfKsSASOR2GdCLipuoNk80SlamWMKpGMDJz/AHPB04pXbCVM0ElRVLI0cPqRAKoJyMZ8cDUQiuSU&#10;DejJLNXqzgPMkAJ5b6AMcceT7cnR43aCklh+Zk+qV/TijGW3vzwMfbnRUyp2MiqjY3DhueM+Tqgf&#10;+MXqFbf8MbV07BNItX1Dd0YMjEBIKYGRsn3LlAAfufGr0oKiQQhpsKsakldpDAnPGPYDHGuL/wDi&#10;36z/AI38S47DCZmoOmqFYJQ3C/Ny/wAyYjHkJ6Kc+xxxoOW6h2HqhmGF9vJ1pDJnGD341pcKg1U7&#10;vwqsfHsONaU7fTg8YPGgtzpOuqqml6VaoqKZqWMy07sp+tW3ljlf+k5AyD41a1Bf6qlrrbuihqIW&#10;qWZpJHKmNguIznB3D31z/wBJ3E08qQygtCMvEE/UXz+kZ/vq6elrwbfVwNLTmppqmFoKiASLL6Uj&#10;gOvbI7Ee3fQXeJZq4q8saSGCIs2yNvpOOCSe5886mNkraivgO9VEe5WZBgDgYDAffBOfvqv+iopW&#10;uFTa57jUrSUsSvLG9SJCwcEKU8ZGMHPgDU+pqKl/hwolaVVOEZ/Vye+R+NAShFXFMjSwRT0rOVP8&#10;za6jBw2Bxwf9tGbdIPl8wOW3ZyhPI50Ko6ZvRTlVkwDsBBIGcZ/fBxo1RUrRuVQjdjJ3cEk9znQb&#10;PPHFLTvkt9YGQe3vr5NdYNnqu/MjbomuVSVPg/zW5/vr6v1EkCzxwniaOUHkc99fL74x0cVv+JvV&#10;lLAEEUN2qVXauN2ZGJbA9zn9tIlQUa8RryjjXsa0jQ611uR31qRoMZOtsY1gDWdB7Xte17QZGlkH&#10;fSSjnSyDQKDjVh/BO5R0/X1FQVSyfK3Vlo5JIP8Amxs2dm0YOcsFB41Xepj8KCf/AM4tkbJCwz+s&#10;5Bx9KAnk+OcaD6VdDUbUKiCG2M8bRKrNNIolhK5UApjGeDyvvqR222UVHVVLU9Ui1Vwk9VEjUBYs&#10;DGMD75JJ86iPTd2lmtaS10FTT1E5IaKI/UQGOCT/AEgr/r50avkIjts9xtkSxzUcQJEI2yEnkZI7&#10;nOOPtrDRO4RrTMVjuCSVElS4qiVy+DjZk+eAfp8caUAW3pDQsrNUvKzCabn1E8bsYAODrTo6lSrS&#10;MS11X80FaWWqrIwCsnfaR2PBwCNKRyz1t1BaiE0Ky7C5A2k5/wAcaoadKUsk9RDNWFYJ4zt+WRRs&#10;XjkAjjaPGpRJwtT6yKq/USQccDyT7ADQLp+SSlrYo5IYqZJadH2fVuGfIz4/IzorPTH1JIFqS6VK&#10;lXExBBzkH+/trChtVFDS01I1JO0kFShwBLvjK8Hhvb/XOh7x1UwjNmijqowyGoQsASN3IQ/516Sk&#10;W3zzUbKBDTL/ACwoKrg8ZVdOqyVbZNHURM4jH/8AEDhMHsDjnJ4+2dVCLWlqC4N6s8itJukWl7CN&#10;N2BwfwcD869V2iE2+oapM9NJTzhmWOUqHyuPq91PP9tE55WvAhSWSXMqsruuAVIHn7f76SqrtRxR&#10;VdLI/qvtDK6jOTz3PbjtoBVG0sy0sP8ADUpllZW+aeX6QDxwPP50Ev8AUxQwvCHGA2UdVG5gGx20&#10;jWXhUjNPG7fQgGwqWOOcY/fzoVHZ6yu/mTRBIHXIO47SAfuc9hop/WUa1NDZVqgrQwxsWLoG24Ul&#10;fuOT209o7cKGKmiiljdYkYDaf1f1YUYzgc8aSp447Z009fMDVPES0bksQNwO1OPGeNB7RdLxS19m&#10;N3ijp67bIZ442UrExH07iOwwT+51Yh6tFAluqPTc7hUCVZN2588+PIwdOZNy0sbpUpMxdSQyBQV7&#10;EY8ZH9tCrVUTpLLBHG9QHnJiEa9xkjjnnOePxpemkf5akp1QiSWRl3HGMD3+/caokT1ANwknhkaT&#10;6TuCj6XOO2R7aPvFijpVEkTu6JvQNuCDOcE+Ce2ozQyxoU9eKOSn7SBso+CPcdu2jTzFbSKdIoKC&#10;D0jLJLKCZJTuyMY7f6/jQJJboKGYwyxRQRTEn9H6wPHHgDjTappFqrTXfxkpDE8xSnCzjftzhcZH&#10;0k8Ac+2ntHBBPTw3CscpTMN6R5LDvxgff8aSrqVK6OOOaR440lEgKqCDg5wQf9e40ETvHQNq+RlE&#10;VxqYpmiCrtxKYmYkKSSOWGeR21Xt36Ar7LTekWethSL+ZURON7nGQRGQD/21dE1NTqihkLS7gUUs&#10;EVRg+PJ/7aGn1aWpknqY/myQHP0gsOMBPYj/AL6CgJoysEVFDDOk7MpL1C7ARz25xx/vo40MtLSR&#10;tdX+VXZw4H1EdsgjVrV1rS+0qztQw1VQ2FAnbZ6I+wHkZ16wdG2etpoVNPcU9SDbLTPLuMec4A4y&#10;Oexz20FFz001LCs/80IDsVm7gnJAyOwxp5aum7pdLY5gkSGnnQxSSzxbsA8YCEc5BHfHfV3T9OU1&#10;qoIYrXbKanqzIBUzzsX3rnDNjsDx7d9aW+1WdPUht8ktQsbEPIZiWYbsjK9s50EFtvwX6Vtfy1TR&#10;2ChrbxTqN0rUyTZYefTIwD21NqC3SRvT/wAQgal2SENAkQG87jkiPO1QRzgfvoylzFtkkFKUBqmw&#10;z52soPcbs/SPzojAixMtVE0E07x7nDoZXCc8nI7aADUU8lTPutrLQf8AuPTfZF6ZjQ5ywPcnJBwe&#10;OBokz09dV01ussMlZLT81AkkMWwrkhjn9TEDIA8c+NP6GxUrs9dNVfLu/wD+TydsjjsWHvp/aqSq&#10;nqZ7tUp6Zjh+XRWOFjjBOXx+PP7aBtHY5K2CCgu9HDV1W71kWo7IoYnGM8H2PjjQuojN5VqWGSSj&#10;eimWSqMkYG0LyoU5+odiSOPfOin8RRjItNUNcKWtkDCXaTIgGeFIHH57HGhVJS1NRZ6S3S09PTCa&#10;b1qlTzVGEPxk5+gcDA799Aw64utXaenK2SlgjaKqfc1SyYXZ32L7E4/PGqfCW+4ilqK2Z6SOCIgL&#10;DEG9QeP86tnqSeKqgLXGCeGg9SVim8lAqk4Lexx2xzzjVPPbFhvFQkkrQU4YekGGTyeCB7Y0CS0k&#10;NbUzvFCUp0IwGGTzp5DaqJ5Cs07lY8DEZ5P3J/21tQV8KVMiQVKrLGfSmOw85zkc6TmucVO+yEBn&#10;IJVG4DffQKSUtDLE1HH6pieRCmxcgkd8j2A99U78RY6LpXrG3XtqmKOlrI2oZ4jneHjJMchxxghg&#10;DnGMDVk1N0kZzLUGGm2NvSaIHMY7c51r1pQ0fVvSNTRdV1VPUwzKIaS4x0W5kmKnbIzAZADAZx99&#10;APdJ32CRDJ6agAIdyjyedD6W4C11RqJmdyM4GRkAg8+341Ceh+pamHpiOlubP/Ebez0pG7O8ofp+&#10;r8cfcaIeubhUin2Flfh24JOfb7DRALpG1NRVFbUmnM71s++Vz+nc7Egcf31eliscs1sqLg8frRUc&#10;scaSRvtWVmOfTb29vfTOWigpbLLaVhaCOpEW91GDsA4A9s4zn7al/T0tTWWRLZPWolFFiWePDKzO&#10;ThQDnGMDJOOffUUrFYfmi8Dq6wQgPUImfSBOSF3eex8af9AxyVtAK5w0iGL0pGyMswYlQf2P+NPa&#10;Olgq7VcJKiKopIIlzHU+oAqYOPB57effW/TqxI1nprORMIK12aRCMSDYdobHscn76jSDdTWtavr2&#10;91cr06hUDPGG2klV4Htj3Grl6a2XfpWousFKg9P1f/ybRBtnG0eyjt2x51U93o/4d1ZdlrKaqr/U&#10;qRPJMkW4AOueQPGcjHsM6tzp3+H0vREwFa9KamgMUySOVHrNlSUPtkD7a1GUZpa2sjed6+2yyo0e&#10;IainZo1Uc79yk7SQMYU8nUupEpq+gqJqKYx0k+I4JGJhJBXkjHbz/fGoSWq4K3Mgat9FAUdCojC7&#10;fqO3vu7nPue+prYJKeWzVFVT0MEUcriOESOztwOeCccnnI1FhC4lf/Tte1OYzCtPMpzkkEcE4+wB&#10;/vqC9EXKpoKSsm6fWGppK4ek0mB6sDZGTzkSZxwv39tTLqi3V0fSd6VK2Oo9OjdjG8YVVB/ThhyO&#10;PJ1V/TNvqKCNHM0sMLBSscSqQOcl+e/bHvz30iL0hgjr7ZS1S1dwEyK6kzoCInHdtq5AP/xyQdEF&#10;kSj/AJhw3zDDb6YLuFUZB5GAftr3TVVS/wAHpZI6mOr3t6rmIl8kDJGPHHBHvqQ3DdLEKhEWUsT6&#10;cYXbt47YPc9tQJRqI5t6KExztCgZB99bbzmSR2GCMAjvnOkaSdZQhZHiJ4+oe2l12vUnfISobPBw&#10;R+dIFAS0MuI2R0bDEjuPOh9+SI0krrj6RkFh4+2i7yCoTC4UFyW7k40Lv1SIqF0SH1tw9NSScgHz&#10;gd8a0GFpo45r7b4VJO0iVgWH1YH/AHxo5f6SMXGnq1PqVAIHpg9+/J/GdVzabpLaOrbQK6RRTGf0&#10;3kI4+sMFY4+4HHvqx2ilR3km9WSU4PABIGfH40DKRo6KJ5aicw7AZC5+2mUUa1c/qugedZfUMxzk&#10;p4CnGTx4ONEeoLPPd6FfloXiQo31mUoCD5J7/jQ22UMdiZkuFVJWyqpMdOspZ5QCMHPjGgTmmWrk&#10;ke7LW0NIGAilZiuPHI5Iz+O2sTXKgp9z9PTkPTuUlcBvTlBPOeOcHA0QmvUSCVpIDSemMY7k9sgn&#10;350Hr+q4pZ1gp4RFGEUl88kHjaR7D30EoklpGsdRAu2VZwYzBDIY3cMclQf6STnQa69J2yS0H+G0&#10;ISX9ZWdiTGwz9zk6Zw1hu9K9XGiU6kZMDcEgHAOT/fRaAz0EKxErL6kioDz9JPvoPUHo0Npg+VpV&#10;jkkxviQ/UW/qJJ5P5OswV4nLCGDsMOefpz40/wD4elDRRhatqotktK+Mkk58dh7abrUU0EXqVkgp&#10;4VJ3M/HY8Z0FN/Fzps2yopbzSSBaarcQVMSoTtfkq+7xngfnVf1EAaZaeYZL/TsPfXRvU9FS321z&#10;26qMhhqz/LkCZ2sOVb+/jzrnGskloZ2Wsgnimj4kjkGx8jPj9tABpqqS31ldHFS/IwxTlIzFKD6q&#10;4/Ucf6HVO/HIXm69PUrJ9dmtc8k0nOWMkmFLc8+Bnxz9tXBcBDR7jQu4E43SL3IJOgtyvVHRWW7w&#10;3dJlp5KKdKnMRKsNp+k+fqONBz18I7//AAm6TU0QK1NQUMLFsI2DyGHt513S9RaIzHebHCLdUx2h&#10;pFn5YGZVzz5IPPPbXzw6DqVg6otpIJX1PpHjv5+2NdxdGVsaWP0AJHnedok+r6WQrucYJ9iBoHwt&#10;tR0z0teI75TGa93fFVITH6iyAgbn9i/bv4xqW26kYSyR0myaB0SWKTv9OBnjHYfb30t0sKa82uem&#10;dDURWgmnWQSDaAxJ5OeSvb7HHGpDFRkGnW2qY1gKrInfeq8Eds57e2gJWmGWQwNs3qBsVT+rPuR7&#10;al9ro4YRUxzbInqQWmkEY3MR447/AG1GBJNTVErtJHTwpAzSTu2FVAM/376LWGskr6GKrWJ4aWSP&#10;MAlz6kq5/Wc9h7e4OgVtTPBK/qB1kiUqyE5EinsR5GNRrq2UySQyj1IYwpQhSGVjnv7jt/nUqqpf&#10;TdCgAkYY54IXPJ1Fb9R1VWp+RI9MsCxxhVXOD9/OtMgRskt1paWrrJl+bEXoUPpy/SIy/lRj6uOS&#10;dGepaCGpNRbrhRmWACKWTNRzIEYEEkHPde3toJZr1PTUUVHULAVSokLTyv8AVGFJ4Xjke350dqGe&#10;uNPUvOtNHMjRKiDKyRkYOT+fP2OoIf8AGa9N/CaeSR6eijmKIqwSEyucE5JB+lONczxXqK32+umh&#10;rBLWvJhGmUyP/wDhqD2xqyvi7XUlfeKgWWamqJIKcpPJTkbFYcbSR5GDn21RC1CSQmSMiUZOHU8E&#10;Z8ajSZi8T1XSUddNWb6lU9OaRyMj6yP0n3AGhEdwWOgSoZirykRgbcgZONx+2NDqCYbopZEUxJKH&#10;ZJOzAe+nHUV1kqIf5giSaql3J6UeAq84AA7du+gbJSSMKtaatjkhjmXJY/VM7eAPtp7TqpeupLsE&#10;CrTys7YJztHCrj30Hu149L5SntlKsTkJJUSOeQ3kAe2lLuzW7p6/V9bDI9RBSOEkaXbGxfCD6ftn&#10;PGgoCWQTTSyKAAzkgDwM6lvwwm9DqyNhGskhgdYwRnBPcj2IGefzqHKMKAPbU7+E1NnqlK0H6qNC&#10;4Xwy9jnn76rMdBdN0C0U1Y0kaSNFIMlxxng8Z/tof8ZejEv9JHeLPSv88N80np8h1xzx+3jnPvqQ&#10;00TzFZYwwRj9RPGRqYxVAZRGykxiMLtx9udRpw66/UwIKsOCCMEH21pyBx+2r3+JfweqCJLt02pq&#10;izbp4/6gPcj/AH1RzxFWaKdWilBwUcYIOgI2u9tBKoY5HuT21MYq9mhSWPGyQcef7aqybdFKdvBH&#10;Gn1qvVRTloHkLRueN3ODoLWtE4lr4X2lpYfqXaef29jqTdXWiK92gpOolngjeSP6izxkjtgc5+2q&#10;xtF5mZGYwn1ohncv9f7jsdXZ03arZ09bTd5ZfnZpqUSptcn03cD6RjznAOoOc6uimt9QaerQxTKA&#10;SrAgkHscHxrEW8KxhbDDnI1d/WDUt3kiN0ggMyqqFCQWQDJwcc/fUTorZbKOvheCjWT1JBHtcnnf&#10;xx9+eNUROlvU2XWslLF0HpsAFKn7fnUkhvzSVHzxNRPcNv8A+sZzI3GOSNWBZ7LQ1dnelv1FHI8V&#10;OZoZGUerAVc7gfHt38HWtr6DrK6awNYrbAtFf4nlt1RUI0Xqlc71OBhjxwQOdBjpzrusu/y9lvkK&#10;3F3hVKeOaLbIgLZyW9x23HV3fCO0Xue4pPFdqm3WpKsLOZqk7i2cCADkbT5JPnQPp74JdQ2LrWKs&#10;qrlbHoWjinjokdxPUoQrFBleMEHOOcDVv2eMUFvuFyawzCrp5ppqhIZW+uPP0ysh4wcA4x9IzoLB&#10;iqZaw08jOkcNPJ6BUoPqK5P0t7EnGftolMrS09QkSGnLZHrMeVx3YDUX6aNdWw0Qc08Cyx/NoWAZ&#10;YsjAGOckt28aN2mpe4eqblTZqKZWV2BLhhuPOBxjHjQEXpHV4FRlIZjtk25A45wPGufv+KKWp/iP&#10;SnT1K6NRrQ1Vd6u4rtnMiqhKDvkKwB8fV76v2rSSJYAqyMRKrBc4Bzx/bHOPtrmr/iT9Q/EW1gM+&#10;yGzQxYKZXd6kjkk++GHH50FR2ujqIInqqiiFQYYwZBGMhPGSTxk57a53+Ikzz9cXwvCacCoO2Lj6&#10;QQPbjnXRkd6rPQmpaFJ3SX+X6EXJdifPvzg650+IkM0HW94WriME5kX1Iyc4YKAf2JGR+dERqnOy&#10;eNgdv1d/bU9tNY8UOSNxYEDA7H7agPbONSez1pMMcY4+rcdCOremkpq2jsbdE1qvQU4dWpqqZj8w&#10;yKNynvsVZGJAHBOdXhbd8Vnsk0fzNxgajaVZIZR6LuWJJ3Z+oAMwHvga5O+DVTD/ABOtpPqWepp5&#10;FEowBEmMsxz/AOE66P6Xuv8ADae2UsVLXVH8JokgjFVKqpj6gsgTADHaW7ADRVk24kVdHiL1Up2k&#10;LpuJ9RiNu5vuFyNPaNHejk9SEzF3YbAexz9IyftqMWW5XS5em3p0VPJJD6qxu5yFwS2T2HGCe/fU&#10;sijO+RaV1MbbWL+Ccdx9jqsgMsAgraNnZfTdj6oQk+eRx3Pg6+cFNHT27rzqGOskMUVPV1gckAhm&#10;VnwMD3OPxr6VvHIAr00vpPHUJJGMZG4Hn85BPGvm/wBZUEtF8UOuqNh622tnd5MbMbn3Y2nt+rHG&#10;iw4gDtCHRMMyhwCOOdOGn+VCSFC+WCnwOfP20paWWutSVDnBWLa+OAWzjA/bWAonAp1fcuQW451F&#10;K3yqW4dN1UUaZaPbsyfp1V+CoYqM4XJ8astqAyK8bSNECpG4c844yNVvXxS00nozLsYfqX2PtoGh&#10;O5jrTO37631503IMcEedELU0uWC91JwdTLp6+tFWKk8UUqMrKVH0ODjCup+2Bx7agcUhRsZGitMV&#10;YZ3EOMEY9/fOg6G+HPUNvWCseqMlN8hTggKpaOf6udzeCSTnQDrbq2Tqq4qvpbaajh2eruJMhySG&#10;/A3YH41VQvFZ6TU8VTJHAxBcK2MnPfTuOslZWIY4fv8AVoo+lSuVaNux/PjQvqCnkqjSyE5ZQ2T3&#10;OPbSlqVqy5U9PuAV3G4k4wNHpbbJWerFSxCQITg+f20FdVNPtUbQSDpoow2D41LKu3Ok8kDk+rH+&#10;pRyVH41Fpwscsi5H0sVJ/GgI2qvNJMRuPpyYDY7j8al1l6laigqhHU1FIjL6bxo2dwPt7Z+3vqAI&#10;cHRe2VYhP8xFkU+D50F1WTrEzVq1tNcKTZS0u0U86EOMeCfz+eNWdbesae4I1RFDWhoqUhCkKuBO&#10;QDlccY4OOfPOuaEqDGSFJC84Ge2pBbepbrQSQiguVWkMTB0pfVzFwMf8vse+g64PWVVcLWI7ddYq&#10;iqpxDNUwzQgOwOQUP0kZ54H21I6S/uFmq66oSnpMKyKV9IpgfUD5xntrlj4aWTrDre4SVvSNRV/L&#10;1VWaWorUkJjOQGKKFIGxARkjt5JOununPh1L8OLdW3O7yvd71R0Mk8H/ALlpBLJECQkYwDg4Jwc/&#10;udBKoup4LJ0/c79cYZjQWq2y3KSVSQswUHbGCRncx2jt5183+rrjcL5dbtX3ep+YutfUvPXyZP1T&#10;HG4d+BxgD2A19CP+KjqCX/8AMkRQzSOL3XUsZYEL/IwZiCTz/QBxznXztu0xp4XmZEBkkyozzyfb&#10;QRJ8k9v7azCcHnH7axIe+PGk0PPfQTS0W6Ks6fopo6gpVNdxGUAH0RBMlz+TgDV19KVd1hppaFfl&#10;a4PLHArvTCMs4/8AyjFQM7UwAdc+WW8VFtE0UBj9KdlLCSPf9Q7Y549jq/rdeIjdqSst/wAzHc5i&#10;nzNukDFaiGZVBeLnkhkJz47edBdvTFBTWszx0souPqPLI1SItoKEY9MA+B3GptYYl+Tp5qJ3SmlA&#10;Ijcg7RnHf/OoT0bHSVNwhjoGh9IMw9JT+nnljk5OPYDudTiC9FKpa630roZQ9GqOoIeQN9Tbe4xj&#10;GccaCVUYSQJHEGDIfqYJjOD5B08YyOxVioiztbjng6FWtVpKuVquZ6iSqYu5Z87Se/Pvo6aRlUbJ&#10;GddpGwjAGTwdAOugWNY5o+ZQw24HfHY6+af/ABA0Qp/iv1ZJ6xqGkuLsTtPAOCAD5HOP219NKuKO&#10;AEuhmZFOAP0j7nXzb/4k6eSm+LfUsRCBZK1pEwwJClVOCM8ZJz476QU+vnW2NextPPOsnseNaZJn&#10;zrXWSdY0Hte17XtB7Xhxr2sjQZGtw2M60Gtl5znQKbz4xqa/CuuW39cW13VmM4eCPDcb2HGR5HH+&#10;dQcDkZGRnke+rc+DsEVUsbQwM9dS1zsTjP8ALZV24PjnP9tCO+ekv4QLVQ/MvX1D7YXX1gVwxOCp&#10;fOSAQQPYAamckCCOspHMUUVTI0i4bjPGCWJ+2ox0Q9sqbFP8lcoDIWZJKcPhkJP62XuD9u2iMc8N&#10;p9WkkjkqfTwD6gyRk/rHfj7aw0f3SSNFt1DYHaWr9PDJtwW289/bHf8AOm1joXpXrZ23wx/q2RYY&#10;CVmJdj5zz7af09upErVrqSR4qyQIkcolJG3yMZwCdDqWCso6uejp6yNKgsZFyhxIcn6c+DjQR7p2&#10;42qiuk9LXzqa/wDXCuSSVxwB79jx21NaiOBqqnl9D1Yp1ClShwBjIJx2I1DLdF8nfGqZaOELUU/p&#10;U85XLsqsO/faOeMnnnUrvgejpYZ4fVyzhXZXA2r788ayobdZT67TmETI8oiQ5Jb2CAfv/rrNJW01&#10;TaJ6ik3GljqDDNE2Q445ODxjPt450MrrfUdQ22WjtFeklWmHjVG2qmf6t3nsPxobSyy0FPVSXSqW&#10;sqwUhuAjb+WsyjaQo+2QM+dVBagovQr556Wr3CchVUjBI/6cZ8+ca0ht8NFbqiKpctIjuIItoZpF&#10;5Z93P51tUw26kuqVbN6JgpRKjFyFLjjP3862S7I9Ialo4pI9pdZFDb8fj8/voBvT9db6yRa2njiy&#10;VAKknhQTjjx+3tpkWr6Sdo6uKmropIJG2l8IAScN7jwB+NO7QIKexFqNo2VppVh2rjYhPb8g/wCm&#10;o/VVlOd8Nwqo5JliZfTwC4Q4A4/8znQPxDJF0nTUsxVTUemEbP6HHII/toPMorrrIk8jOqt+qTlZ&#10;HOBkj2xk4+2i9FWRXSko2kllpz6IKwlFAyOxx3A5Ght1pZKSWeohLNUUqCQlgCnBAz9zhsasC1ip&#10;6m0W+rrLf6k07yxiB3YbXYnacAnjHf8AOlfXgSrNNJBLFPECzE4CA98j85OsWiGJrZT2mSWZC8qs&#10;jFsM3O7se/OsuxlvdPVR4kiWQxkp9QY4ORg54B1QWtretM/r7pGL/wBJz+CdSmtpbWaCOaogqIQ0&#10;qOdpz9SnOQD5/GohaaqkkuVRDSLJFKp2MjgZZjngY++DjUpuFbcaqjoJPkVjmjO2R2BCE9mIX8dt&#10;AhPED6McMzLMWZ8YJIUeMeSQdepWMshqZaiOmpqeRo1z3ldhj9J7gDt99OqOvVJZ0LmR3ACRbOW9&#10;+RpSkovXmInk+qL6siPue/nsONB6rpQiiaadZApGz1U3EeeQP30J6is7tU/xCCpZkjjj9VEUbVAb&#10;O4D2x3H40cudrgucUqSvIZZiMFG2emAQd3+MffONLSwpTw0aTxwGN3CgSHDFff7Y0EYXfFRzG23F&#10;VE6/qanR2QntjPI8HRegarjkQmQPSwqP5rMAzZAzu7cZ8fjSV3NOk8aU9NVepz/LRQVkJHC4HbHB&#10;++daVEVaoRqIRU6Ids6N9TlWHg/5xoGd2qHoVpvXkjIfdtctuVT7Nz25HOs0C0k1NVGKanppY49x&#10;kWLfG/G44IOe/fxpeqrKuKAUtLBJOoAf0lh3b8tyO3AHf9tbCgiol+WpY44oVQoxyQxyc9j2zoB9&#10;DNNLcJzXUxmjhg9SWWIAbwecE4APfBwONPbQEp5qiqQM0T0+yJEX9O7O4EDxjHPvnXmeorvWpKSB&#10;Ilxho1coGA5wDolbaapgoy2UpadnCFdwD7ecKDjUA6zosRqbhXYDRS7I41G/fEBwo8AknP4PPbRZ&#10;3WrtYqWLQHdtESgkoueMn3/10vHVRGmeCpkhovmnPpoT3J4wQOTnGlKqQC2rTQuWijK7HTnGPH/4&#10;9UM1gJqoqaOmmWkRVmV4wPqfnggc48e2m9JNBUJV1NKI/XJImWQFduOAMnz24Hg6zJc5aW7yPSI9&#10;QGjIEjoxUYHnHtz/AH00iKoZiyn+aoI9MZXIHkfjQMIaatp6KSK518BgkfnEJZJMdxnxqn75ST0P&#10;UNYtfDHUYQGKanyIgxJwMn7ePB1f1JVJPTLFWQAQpEzZwWZmP07doGqP6h201zrqZYmpoXlbcrg7&#10;kP78kn76CPM8rejGUEabgRjvntydB7leaqZmpJp99LTORDGqr9B7HkcnP3Ois1KXhEnriRWTGzkE&#10;Z86jc1DPTnbJC8YY/RwPq0C0IeWGdjG2woUz40MrOoDaYhTXW4imtS4ZfVG9mkzn6VH1ADUdvnW8&#10;dvrFpLJC1bWZAMgyyQN/8lAwx+x0Fht9RcblUT3tZXqGBMjSALhiBjgeMeNAxuV8prhU3O9CN6Wn&#10;eR5ivpFSMfT285wNTLpH5antclVVbi9VAWR8f8vPcj7gdvvqBfEyjoqDpKpSjNQ7tUQL6xJVSOcj&#10;afxpey3wwWeleEKZagKHJJbOOOB448aIuuT1oXpXrakmGqCxrPMSMbeAMfvnP31MrG9LDWVMVIHF&#10;RI6o7VG4AjAxgN+kHI1WvRC14usIgqPmC08e5JY8h0GSxyf08Y5+2ptG7UN9rRI8Pqo6yT1ez1BJ&#10;GpIVB7ck/vqVVkXpkNhW3uA8ok2MIYyMqBwuf05BIODxptY7fUW22rVRxz0MMVM8s/0K24kjauR3&#10;OM8j30rHfo5ukJYqOsTdWPIrTNASyHOCcn2P+QNPKqtRemKqjp1M8VPRPFFJOmNsx5Hb3POdRfFa&#10;x3a4xXiqrKJ1pvTZpYQY84+kjkHue47+dXPY4EpehN83ydSYaGIn5+MKm5j9Z78fqONUR0lDUXak&#10;qHLM6wxvGHzzz2J85AH751f3T1HRXromamrKqGhiqKZUFRJKqNE44DZPbkdiNVFew7poyJGaMeqY&#10;ZFRNwTBwMHPbHbPfVh00dS9PBRU0sdQqNiNpMRpuOAMleAB5xqr6F6MVvzFfWYphJkuqswlbJAbC&#10;+/jjzqzam4yPbd1QiQRcMqU6buPfavnnP20DGvlmfpi6JXbBIlM3rLTSlkXk8c8kYx99AenLeA9H&#10;cK8l4U4yYsEcAbifY+2O/OpHfUSr6SvMlOzgPTMp9OT0wxwSuHwSMlR41HqWm6hustrllkqXpiFe&#10;snin2xlCMiML/UQQM8DSCe9OpSzrBRmGaiikkLRmmmMW47jjdjlQfcEA+dTOqjjqyvzSukkILRuJ&#10;d3fjP3499RCx1NXTUiQmlcy1kwKl4wVQefq8ZwOOw1MP/cPJGIkjmmZQvp5+kZ+/nGosMRIsDLuJ&#10;VCSA2cgDSU1dT0s0UZI31DYDIOOO5LDTiqMkcUiyocRnAU85x99CKWoragTIuwGRwAkkeVUAHGT2&#10;HYaA3SyD19wkLKf07uO3286eTBMjYclwNwzzqN2yt3VNRT1NPIDAAqydwSRkjjtowdzReoiGRTw3&#10;ggedWIjvUPS6VpaSMBjncyEnIPgj8e2pZR3hWsUNfVbnkowIqs+nlty4DNgckY50iHXZ/MHcfT5O&#10;m/TNcf45caVTuhmVGAbGA44/z/tqhhcb4tRUVsNNUtOVQFYYmPCkfYd+QdBbBbaySqhmjttTHWMz&#10;RfMSOkYHnbk8899SbqKqnoZpf4PVChnlmVGaSmEgB7DAxz7e3nQ25UfqVVHPV3V7oku2OOOJvSPq&#10;YPK/3JyBx50CM/TlyFWBVelJSer6rxPVBTjBx9Qzk586TqqRPRlnnrqGqpIWbbEr/WiN7sRzg8H/&#10;ABoPQ1Nja+Tx3OWro6iCEAU4nUfQrH69vkZ4yPfSNZDBVUlbXWysiSloirrHLOjSbSP0sBk5J50G&#10;t0WhSnhtlG8cDrA4RZdxMxLY+nB+/YkalFDXz22lWIRwieI//lOMjHLAE5H278ahtmR7vTRVDxfN&#10;VCTSRgJEQwUH2x29tPlqorhXVkUNxqQIUMaU21S7HG0kgeQSe3b++gnlFdaO5UqvTR/SgAbcwOH8&#10;jGloIneST+ZC0jDd6acgD9+3/fUEscUlkuUcNxnihqaj6RIzZ3ADgFfB+599WIrKKZSkYOTh9mAS&#10;fv8AbQDZZTHhZw8YGeDjnHuTqofi7YIqOqt93o4kkqrhuWodWyXI5Bx2wAcZ1c1VGWhlEcHrLjL7&#10;mwMfvqlvi1LdnWyGOgSC3RJIS0x2uWyMKFHOOMnOgqauhFG5kkHpMTk4bOmkkiT1ojrClQ81NKWB&#10;UksoBBGf3A/fSs1xluFQZKjKOpOBs4HPb8acT1861dF6dRGKbExnjWEZ3lfpwfA0HFPTlMT1Hbaa&#10;YujGrWJwjbWH1YIB8a616evS0VNTVUUkstPSl0hh/SC+Sp784yBzrka1VTUnUFBVljJ6Vajluxb6&#10;+c/n/fXUNulWctCsiLFTFGdozvByd2B/voLi6AvyVNZcoqlXtZVPXqZY4wxklPcHxzxjGrissNVJ&#10;BQB5VhFQuwyjBMmSSD+4A1znar8JKaqjpo1kjNxVpxDEZHX+XtLED9OMgY851fPSF4tlXarElnaW&#10;KCniVlR1KrAuCADnHc8DQSGvtsZqUhrpVegEgEnqSqg9Pn6CMc50TgucNZC6UiqUpyYv5bHCjsOe&#10;2ONA+oxBPQySQBZqmOozOyyZ2qAPp47ckceM6Y2iTZRP6r+sPVH0hcFR7ED299BJ6hJJY5qlZRmF&#10;eEk/Sx8Z55H41i1yxmkMruI4nx6qk5Tznae/f31umya4imkpsLIpZN54bA7Ae2MaE3ejVIEkRgEM&#10;w2QrkH7jjx341UQepr6e3VcsctPTON4eZZM8k9sDHb3xqC/ETraaxoGpZllpkLMkJp8R4IwRzzjP&#10;IOpT1TXKJhcowixqkh3tgEhf6vbGBrla79Y1l/mlqK9pJFlbdtLk5HjOoQ66tv1dWyPuYU1PXAPJ&#10;FFgK+RnBx4+2o/HVRLbnpzFuqDLuR88KmOQf30lIRJ9a++Aucka2emaGFZJQVLE4BHjRUg6Tqad2&#10;mttTTu0lUh/nDDfTjkBfB++h60skqsY3WT06j0kZwAxPOAB740Kp50iV6glxNGhMLIcBWz5GORjP&#10;tpnSXB625RqVmQEEB3YLkju2P9NAd6pSWjnpI62M06VEe9RKmHLZxt55AHfH30N6oqHPRd9laX10&#10;kiij/mn60APBXP3wONa1ytdL7S3G41c1UIEREjYbsImcKP8A70363FPJ8NpKyOBvnZa5UlkYkhIy&#10;WG0DsDlR/c6ClwcDU6+GhUVFaZN21gu3A7kf/eoJq1PhbEkdrmq5IfVImZeR/SME/wCuqkXp04xc&#10;olbMaiJIsq4+gFsjHH25zqfwqXjNQyPtZTsGP1eANQex08dXNBDRlERz6aljtVOAf7YOprGlZHHF&#10;FUGSWGhJQkqc89v251lT+KASSiNMxnbyRyc6AdYdCdK19qkpLzRJT1EwZ4padAs0rAHtnt9WBnR/&#10;58WWQ1NQ3pBOxYeTwMHWbvRSXKGOoQKtTTg/U+TtUnkD9xqK4x67+HtV0dQ0FRWNK1TOT8xDtDLC&#10;v9P1ju3vqCbQoJHjXXfxg6ZW6dKX+qp5nlkkp42VMjEYjILce5IAz99ckjmn9RgFyex7nWmUv6XM&#10;j0rGNdxYgg58Ac+fGrKtdziqKSlFLJIKKMCURoxxuJ5OPPOdUvYa+aiqgYJCgCkfYA8H/B1ObFXm&#10;20aiJEfAKkMThwPB0UevKCjuIqJsKlTF6jPn9T7iCMfb6f7nTZqsUdTBJAyySQBJ0IHCsOR+4xoV&#10;1R1DHd6+X5aAU1MzjEY5BO0bv2znS60K7Y5Xn2QyMVzjlcD20Fk9Ny9RWi70HUsMEtb/ABKqMCyu&#10;m9JZG27zg8fSDkk8aum2XG49az9OVArTClru1RPE8YLRiCYeiUJxlSp3MMf41z58N6qopq2oFFO0&#10;1zpbXU1NuhlDSI0u4DgZ74OSMc410P8ADy01r9N0KdLV9PFdnpENfTVg3CB3bbJIv3znaO2dBbJt&#10;6z3+KGKudmd/UpXAAA2x5wrd+QGOfOiNVIwjp635NpKWppA2GnMZZmbaWcewB5Hk6SjntlJV26ko&#10;WmtqRUC1ELtmSNtpCKS3klS3bRLqGSnqbzR0jGZo54y0ojRsQhSNo39lJyPc+dAn0vRQU9LUVNI0&#10;boIR6MNNjmMNgsc8bcgYA1JYqaOkQJTsadFzkDs+R5z99I2d/lqWpp1oZFaGIxSIxxhRzuBP5761&#10;oXWskURsz8FSJDhQVPIzoFa7JttVUMyBVZcu2Tkk/wCn41xt8beoKms636kniilkplqEgiO7MhCR&#10;gZwOFHBAxknue+uz6GSnqqOOR2eZXm+gpGSrJuOQvv2OuPaywy1F+vl56gl9COsu9TUQ0fIkijL4&#10;ijbPYgA5x76CtYK5qOSER7hIZB9ByuPuT4xqlPiS8VR1U8lO3qYpY/VkOcs/POfPGrb68uHyl/uV&#10;Pav5VPGsSCRhuZm2DcVz4zxn7apTqwCG6zKxJd4kc5POSNBHCeSdP7bUmNth2kLyu4Z50O0tSvtl&#10;5xyCPxoiz+kY47pebFG8ppKZauFK9h/VT+ovqA9sgqBrqfp4XW69V1pvEUdJe6fqJrfAz7Xie1xx&#10;kpnH6lIwwP8A8tcb2eRhUIEMxH9Sx92Ge3+munPhg13rfnb50/Ik9ZBSpk1j/wAqKUSbBvOecoMb&#10;QecaK6AvjxXW2pR0DxQ3l2jlgJQlRTqwDqVx+k4GRwSBjzqXxBGDRhVBGFLFcBwPP+uNA7PJTVlM&#10;9xvdMIEpYFieopoQBUu8iqqqvLdxn8Z1JKSCqWcR18bRs7ONyjO3B/SfbVQPrAkNPuY7UUc8d28A&#10;a4f+NnTkts+MPV9cYYfkLi8M8TLIC5DwgkY7j6gRnt212/c4KiJ/UlCrEV2KGbJP1cE+/wC2uMv+&#10;JCKZ/iXAWZohNZ4vScEfWFdlckDzlf7HUIqeyUElLbhkSFWY7s8gE84z20WookpC8zxo0znaCf6f&#10;uP21Jx0/UVlutwjqhFGab1FjCAhSSTjPvz7aAzRrSVr0dQxeSHAkO3Gfc6KxGAzYY4B86jt36Va5&#10;O89GsstTIwVYVXdvP2851I3VAMxMfqJ+k/0+3PnTm3XKO2zO6Ss06gMiplWBz3BxjQU1JD6RZHVl&#10;kVtpBHn/AG1s6hYvwOTqxuoum4r5dmnoVNumqg0hSZ9+6Q8lmOcDPPA99Ris6NvNLTQtPSNiVA24&#10;EEDJP+2D++giDYOdZhmeE5Un7jPfStZRz0EpjqY2jbP9QxnTQtgnOqyKwV25hlR4zzorT1AZsKpG&#10;fbtqMwH6wRo1TO8ewxMQ5OBjUVJrbPPR1KSQu0YJwRt7+dG4rlUhC9HUsskrBXLYBweSeNRRA0ig&#10;1MjGXJ4P9I0WonVMKv1PkZJGipBTIszlcqJCuTnu37+dA7haadXRoqeIbckKqY/f76IvKVb1GCoQ&#10;v9I4xpGScnZkhlwSQByfbGgQo7FRRSwy+isiKNrRyjcGz5/OdPKe1WySdmgpxJLjO1HJxg+3jGiv&#10;TVqrb0JKOgQTVrOGERGCFPbnGAP86vP4afCDp6mZrx1KJOqnho0qXtdDDLHvbLhk3ghnK7T9HGT7&#10;5xoKr6P+F9z63q6aHp+0yuakqY6yYladAzEZL9sDHI7/AG5Gr76T/wCGbp/pi4zf+u6en6yrIpoW&#10;SFRJHSRrjc+6IHMp+xIU8DHfU66a/hFwp4Ku0PLSxJSRikpYo/QFJDvAVRTHAQ8Y5AbI51LLNTUF&#10;CZZpZqyRa9gGkmqfUVUQHcqsP08kEjPB9tAvT0tuq7fb562ehpcv8tRpTIIo40LfSojXCjKgDt44&#10;1LZqZ7rVvHPDTTCKISUbs4JZxxk+2B/fTW204igEMHo06mQKAqeO2SD340UeKKJpk4idSN7E5Pbj&#10;jwDoOTf+NK5yvdOiOnqaRKe3UVvkrWpExsDFzGhx7hVbHt4765AviNmUwgMhXcW7kAeD/wB9dEf8&#10;UVVFX/Fe5RUartttJT0crKScuqF2HfjBc8a5yvkiinnJAZgAByeCT31IIq7/AKjng6wjc60Ynt41&#10;mPGee2qg5Y5RFdbfLJGk6R1McjRyfpdVYEqfscYP21dXRtdDdYJDdIpo5YC8yPHCyCkgdz9KOewB&#10;HbOqNt1TJSVMFRTNskicMpOrPsd+uV2tt/vNvqfkqyhp8T04pv5MyP8AQFHjORnt76KvX4TymyGe&#10;53usRZJIj6bmRdtOMA4bIw2XAIPHB1dVioNtwlrkqfrlb/lRJsO4jLY57kk8exOqb6RlobnTXWni&#10;XdU7YoGifb6aIQCeMYJ74P441dFC8S0axWox1r26Ild/6lkIxjee58Z++NAcp4JARGlKJHeVTIfU&#10;CkBm8nHYDUwqI/Tc4KscDt/21Eun1qJ7bVVN/oJaBt7bEllXJYkYY4P2xjUmgkMtOjGUynPcpt7/&#10;AG0Aytk2xzGOJyGBwR4I8a+cH/FFQml+OPVjoGMc0tPOjleCGp48j9mBGvpfWMFpJ0ZmOV7L3/Gv&#10;n7/xP9PTv1/dpqOIyelskdR/Urxh/wDAB0iOcuBnWDreQbWYAg48jWmNaiEz3OsY1sRrXQe17XtZ&#10;0GNZ17GsaDZe+lEGc6TTvpwp4wMaDXaB3Orj/wCG6smTr4WtZY0hr4yzh0yCVBC5Pj6ivf31TvPO&#10;rt/4cumaO+Xa511VWJSTW6SHGMhirMDjd2AJHJ8YOoO3qHpOkttXSxwp8rd0pT6npv8A84995Pt3&#10;1K5GjqJacSTCJUjVgahcsCB2JHfP30IhiS9UtLVpLHUGmQq86y4BCd+e5GfvopBTTb45Q/zlPJgS&#10;Js3biQeMeAMdzqNGl39WWspz8u9JRoGIMSnZOQM7tw4HHGNb0l2eCqkgaH5WaviCxur5YqONoJ/f&#10;njRCpElPSUooZqiWnGHEYzhjjPY8gA6cNNQ3eWSswzJEmCrgIdw/+yR99BCukuo7ZVXOrq/4rLU2&#10;6uCG3b4gkcaN+kFwSMnxz7DVg3GF5qaGCNI6hGdS6s+3cByADqB9DW2zw1LWieOOppEUGmxTBYmK&#10;tuB7AbgQMA88Z1Pq2OnpEmed5YY40DIUx9POOM8Z1lVbU89s6Yp6qouri00MtSiwBRtBkkY4GFGM&#10;t+PudHpLDCKaegiQQwh2kIcAMWJB5fyfzqEX+omNYbO06CgrmWdA0gLujZILfScYzwRzwOcak9Bd&#10;pJaGnqaovPUNGAYyMqQD9XPHPH+dIh7JTwVdIvrIkkY+lJN4O1QP0gY86i38Tme4PUVDMKanVojh&#10;QgOeFBHkg5OdSqiNPJTzGnmWFCWzG4xg58DvnUfqKGGprXi2meoTG9HXKtjnLeDoG/qxI9WYhKq/&#10;810APOfI1FesLjb6ODFfCqNUTqkc3p5LOEyoLDxjjHbUkqKmpp/mnggL7Ig5ibguf+kf9OfB1B73&#10;Q3fqF7pRAwNvkM6Bky23GBx9j7dsHQTVKC4LR26mjWKliiig9cyLuLDA3qrAcDkEZOmV5hkqaiKK&#10;nqzTxPlW3ZzhSOw7eOc9tK2Kert9ED1XdlmSHZDHt3H6yAuCSSee2D9u2nPUgqILtDBIqMqJhyvY&#10;fj/GdWAbaonNwgkeoWWQswHByoGR49tL0Yh+dhMFS9OwYAhYf088t+P9tJRxelUb3AjTaGDEc557&#10;f6aWoqelarCzQmXJ3qGJxkHOM+2qCEcdrjv020maUSl1qYVZtwxk4I7gEHHnBI1LLpXUVRS0kgdq&#10;lFCzRJ6gVF2MPJ78kd8caidtmpamopxJC1KXZwGSTIUqT2Hfk9idT+aOmhsNJGhY+nj6iSTliMge&#10;f76CP0CzWuE0xnqb1WhmlNQsYX0SWJC9vqA7eeBopWXJ6Gpp0qo5ppKltoCKQE7A/VpzDURYqK2N&#10;axwIcSSNztA+3+/308CvHFB6MgJ2q5Zx+rJ4+/bjQaSXMx1IoqOMRyR5ZxJy2O+CPHvpMLHJUeo4&#10;jkRx/MBfLjwCPYeNbXCD1JEUVKW2p3l3YRh2lQgDB9zwD/fWl1ptsLSxD1ZY1CqUTmQ59h76BOpJ&#10;q5npIWihgp2V2wCMkdznPftx99JR1rGWSMUzU8KsZPUkj+qQ4JBGnlPHFGgrrtDDBPJGAfqOCW55&#10;HYdh+OdC5J45BG80CTBCTG43FRnOAAe4+/bQOp62X0oa+mMUYf6mMgxhgccfnXrtG0DxPKYHeWMM&#10;ZF5BbPknxpVqRpIYnaCORYmjaTOCC2e39tZhgjarq5Kh6c0tOVco75WNccKe/PbQBrZRzsk8lYVn&#10;dGYH0iFJPYYA/fRSwvSyvVpTSMIQ4KRswLHPfvzjI1inroovXqY4gpDEbVTIY8cLj/Gn8dMTM81S&#10;0O4jI9KIgqe5GfOTj+2gbTtTlkmmpy7wtuCvtAJH6SD386bzVxWraaplT5QqHVIYwp3dmy39XPOi&#10;dRGhhLSIJJGP0SEYAPtpCCnWS3mjhijNSjFIzwdgONzt40AV7rMqyigp8QzH+aY3zyO2c8Y76LW+&#10;BKGNUqvTNbCpkDfqUM2QoAHfj9tJ0Jgp1dpyaepLNFUMq743JPHbgDjI48nRGshP0yo8FPuGfVkO&#10;CMH/AE8/20DGOCaepSqeb5E4+tEUq65BGR35POqV6roGo+o7yyLIaYvsjilkJkbtiTnjnnV33Cog&#10;io56irqzSRwKZXqzAdp4IOSOf7aoa5Ty3a8msgWGOnd9zO0m9mCjHAPv386ARVSClhaVkVo0TJHY&#10;k6hXWPUrW2imqqerSGZ1K09O0QYSHHK98qOe+rAuMbQ1TRzxjcpwygedUJ8Yao2G/dOV0m56YPMk&#10;kLRgjcACDg+4b/GgOWW2fwGknjSV0eUh6hMYxIRk5Pk6IPHG9OH2Bi2N7eSc6j9v6sqrjbyuIGpJ&#10;pfX9Qj+Yw2gYz7Y8adw1T1dYGFSqQJ/0xknA5wB5/OgYfFG1Qv0Fd4JIPUrYSksTrn6AjZb7ds6q&#10;XpG6JUwQrOFiEC7GcHGR4z7d++unrbQ0vUlvui3CKCWjaNhLvySVOc45GG9vwdclXCy1PSvVtTQQ&#10;5qIonKhypAkQ9v3/AO2iOhukepWstLWrVSpUuq+tTRqTuEhXafrHGNvj31KKCtWWviqaR9sbqshz&#10;yuRzn9z/AKaoux3F6adDIpERU7lJKg5HPOrb6alppNg9SaWJE4eIgKhxxn7fbUVb1DuudhqYqBlN&#10;NGyyelOConO7LJgjPODzqSSS00vQN8q5KKavpoaaoaqRHYN6axnG0AY741VUprqakSVKuZ6iWAHb&#10;E2CM8gY/fVhzXRaH4d3q1RxVNSZbdN6kwrAFJZeQ+f6cZPnUES+HDO1pgktzvM9ZGNkbQjk7eDgn&#10;Oc8asWUzUHTaSNRwPUNsWphnQS/SScjHbIP3ONVh8EqgR2ihh2U8dTVq3o1aIXkQoPpUfkZxq27k&#10;8H8Fno7tdaSCsG94oyfTXe44yvduD47f51RGbXLUE1q2uOOOgDKIKWkbcr/TkALzyDxjj21PYv4s&#10;KGKaGnFTXSUEiiCAiFYmxwDnOCPJPtqvKapgsr06RxUdNKij1olmAEZbO3Pvnx+2i9Fd6GnrnlrL&#10;oslQkW3ENYXURlhyQPv4PP7aLEtqqH0ejappzI8UdK0agEPIJCO7eSOMfbvqI2OrlECUs1TJRJCo&#10;FSaZv/1hiOFwfP34/GptfrJSzdK3Kos08kMgpmEL+oSqjkdu+D76hPR/U89X0nTXKS0wpUzviSpd&#10;PTHqAlWfaM5Bx31EWZ8PaiYWKthM7zRRSgO53eRngnUtShNVUI0bSFIwTlXKYOO50B6QYyR3NZVp&#10;N7tHJmmYvvO3BD5AAI+2dSFqoOZIS74dcEIDgf20WBc+4RyRQxSNTElBvfcWPnnzoNVSGIx7JtkL&#10;yK3y7ZEi4Pf8cadV1ZTRx1O2Rh8vxIY2wUPkAeTpp6vzU5jo6kywkK0aTgKwzyeT/pqwFkrYJJ1k&#10;do13DaAoxljwMjRGaF56URvkDBDBDzn31EqadKuN1WNGlV0ysXB5OB9XbRWWtaaGraX14JIdymHc&#10;AG/fP+mmIWE9RJSfy5fpEZG7kse/bxoHQ063ev8AlEZE3osZcNtYL3PPvj99PqKplpaJ0rpVlQPm&#10;Fw2SoI4B4H30O6bjee4PUQpPC8DszSFMKW248eCTjnnvqgxQdAQ1VFUU1de62oKrvgmgIT5cg/SN&#10;36nxgd++nFf0XTVEKM8KPWRhfTqUkIIYHJI54ycE+5Gjc7GIj0XCZRN6xjCrx3++tAAH/l7xtQDk&#10;cH750EPrfhZQV12+br7jJMzAiSJYh6brjsecjk8474++gF6/4fum6mhqZbI4stxlT6J4VZQrA5Xd&#10;g8gexzjOrRopXVCs59QjncBz31uJJJTtESsi95N2Sf28fnQVJW/D7rOmsgqrJ1VItwpo48xxxbo5&#10;cN9Qbbgngjz40kvR09JbpI62iW2VtDJ8xJV0eFWoeQ/UUb9QySSQRq23maCFvRDRlgQRnSHzDPEy&#10;Sxx4yN3qDcMAaCvulrDeaUrdrnQRw1KMyxtPUrl4x+kjv3576sWmdxSIaggTMoY7TwT9tb1ESy04&#10;UCIrjH6c/wBhpOEJKHXdIrK21icY/I+2gx6s6RGGmZUEi7WZsEAZ851RnxZu0R6hpKRgVSmgz6rE&#10;4kBYgkDx+n986vpacTIQ6q2V/HH3GqA+M8skPWUcjrF6fykaQiJP0rzkZPc+/wCdBWz1EdbM7SrP&#10;BAPpVj/+UXwRrKWyngWqzKrsQr427uPYDwT30xuM9YZNhhjaj27v+kgjtobT3hoYamjpWdnlIUYG&#10;fTUc4++g5DvNL8ld7hTqNno1UiqMY24Y4/21fPw7rmrY6J2k2x10KernnDYwT/j/ADqnviHTPRdd&#10;32B5FnxU7t64wdwB/vzzq1PgrVxV1sSKZY4WgkWBJNvcHJJJ+x/1GguS0RwWb1biiV9FUVuZIZ6M&#10;AEyRAgSH8ZGrBoamkqJ7bLabnUXeqlqKf5iT0mjhXYcsvtnJ+/JOoD0TPW3u+yWxIayvBTasEMyq&#10;UTOJGAJwAFGT7/fU3tNou1FHttFDHNEKhqw4bBelVwMhuxJ8nzj9tBOuoIIYKox0NStvLyJO8Kgs&#10;DjJyCTwScZ/GnMNQibpVMsM7/rRQCpHlvfTKnesrq5pTSlKaeQuJHkBKj8c/jHGjfTaObjVZhjlB&#10;lURs64IwOefGgOxfORVFDJXPHLHHIP0glzuGB/gjSiyTm8emXX0AoKxnBOQSc6JFFjWKZYhLsflF&#10;GcjBHGhsy1KVM09VHEhSIPGiR7SUH7++NBQP/Epc26ettLRWqmaKOvq2iZgSoRQmWX77sk4PjXNU&#10;CRbyZVAjUcL2zrpn/iaVbv0bR3BgP5V1jeJogCMSIVOfOcY7e3OucqGkhh2vXLkl/pViVOew48aJ&#10;Hsw1MsfytNLSwFgpyQWPu3t+2m9fT09FI6xvJIFOW3tyv+2i8w9OdkP0gYbaRjAPnSFdaKee1SZk&#10;lFTMcgKO/Pv7caKG1lsnp4YZKuJ4Y6hN8QLD6h+2m8Py9I8UlPAGmjXBaQ7gfwNbzSF2RJcxgOAx&#10;zuPHH/g0hVON8kdOdxUcEjHGgcR3lqa40dU8MSvGXMSRjYoJz378c+dNPixVVNR0Fb5ZW2GauT1F&#10;RQqv9LkZHjHtprJSBQomgkErKNyEfVjPfTf4s1dJD0tYbbDI1RUfMNO75yI1CY2E+53f40FReNXP&#10;8N6L0+mKUnIeolkIAXuDxnVMMcIfxq+OiYPl7TRJJy8caDjxxnVSLf6PplmQR1AyscKoeeS+cZ/s&#10;NT3pql2POyzMzFyD6pyDtJ/8/tquOnr3DbW3ODIrnkL+rPuP+2rAtV2p5IfVeOSmG4gCQfUT5OB2&#10;1lRqqjgrKqCGeCOeQZZFZA2MdyP8aE3u5CjuKW93QTOpdhnAAHv+c6kNJOFHqqgcOMBiPHnGg9zp&#10;Xn6jE1KsYHpbpZD/AF7cYA/88HSARVWqjuVBcKSrmMRq4J4mXaCio0ZGSPzz+2uEJInhiEcoZXjY&#10;oQylTwSMkH8a75SmkqrxbqhGEbRSHcB2cEYwR551xZ8VqX5H4g9S06lT6dzlB2tuBzz3/ft47aoi&#10;9GR6/LbcjvqWUtQ8tN6ECh5FGDsH6tQuFsSD20apK+eDf8rIYd67SQBnH+2iQVZxGwE4/mYyRj8/&#10;9tSO2yLW2vazfUGIKqeQQeD/AG1C445KiQAPyT9THkgak1BS0dMKKruFbJTUEzOHQSiIyBTj9X54&#10;Oip30HBLS3haqmuEKTx+nHDTTkRmRWY7yHPb7/bV72eq9ClitstPcrTeK+Ay0r0kQlasQMWGX4HH&#10;PA41SEtms9Za43ihnp0qoRTwymoLO7ty7so4CgcAd+CfOunKySvu0NkudtgoaZ6WkjNDPFGTK85B&#10;3qwOAqKq/SBnPJOgm1oorZVR22Wginqa1LfHTvI8ZaPbgFwM8J9Xbk9uNE0uUfUclbQwrUnBRDTh&#10;iN04B5BHlSM8nUf6V60i6ds0lvnp6q21sjYmDwlmEuf1tx224wO+TqT9JJNSQVL/ADlXcWqp3qI5&#10;5RseNXI/lEHAG0efbGgN2yGmsUlCkkVXV10saCqBnaVEy2MEngDzntjR8BaOOpiLwPBGSVdf6s5y&#10;f2PtoPGJ2iiiSP1TNGV+Z3hu3bI8+Tp9HbnrDFSyb9u9Vcr9G1V54x4OO330BazUMjSUc/rvFEjb&#10;kjRQNy88HyByTga4+60uUP8AEa+OUp671Ur9tuQHYA8/bXalLLFK5khI2hu/YDHfJ+2NfOvrHqym&#10;v0n8UpqlqhKqeWD1ZIQpQbn+lf2Hc++gEdZ2ajutvWSRGFb8xGiSs2eCcBR9u/765866rEq+qbqK&#10;Uf8Ato5vSiJOfpTgDOulbZ09cL7TCGlRq6go6b1KyVGztlI+kD+5/Ya5m6xoZrZ1LdKSpiaFoahk&#10;KkYHB8e/50RH+2sxtiRW9jnWhPfXh760iaWhn+dppIn2lZVbOeNdAfDS9UlEoWVZUqK6aaK4xxzE&#10;/MrFtaJlB4XG4j34PvrnTp9yUB4OCOx1b/QNxgp5loni9Saol3RSmIMYSRyFP4H7+NZad2WSCNaw&#10;zSI0LLEkcERBBRRk8jHft9+NSSECppzXJG8s6ybF+vaSAM5YHjGqttPVbXqo6dipamqrYpzJJXXC&#10;plzK6rGQYtij9W4KSTwOfJ1YtPVVpopHqQlQ1MWeIxgtuTGQDzy2gCVy1ETbKlM4U7ZH5JAPA/Hn&#10;XNP/ABIdPrL1H0zcHqoqSA2+pgqJ5SdkZVxIgwPJDMP7a6guUhm9N5FLPIgfcx7Ej9Ptx76oX/iV&#10;tUVw6DpPmI45HiuMcalXIf8AmAjn3G4DV8RUHT1ekVNRxzb5HcFFJ5G3PBGjt+6clf1HZKb5l4sR&#10;BmyCewJIHGM6hVvrpqeviFJS/PVFNTkEDspz+o447YGp/b7mZkMLSKskin0jK20REj3+2sqraus8&#10;9FFHOdro0hiYLyVI5znyDofHIY5X2pvZWI57A++pZUyQ+qLVHPDI0c6KlRTnKNkjgE/c4J9840Ev&#10;lJTU9dVQ04fDnMm4k4OTxqhFaSb5yCSMhoxC6yN5HYjGfvp1eJnFCDliDtXjsDnTMO7eki7IYQqq&#10;x3HsO5/sNTCnjoqKSvlr5IpKaGnE6KmHwCPpU/8AyyCPbnUFUdUUQqaaWYtl0jwi4yM9tVi6lXIP&#10;fOrgqeqqesdlFKkkMSHeEXJHHCqPb31UUj+oxbaEyTxjtzrUSt6cqrZYZGilM2ArJ4OdCE40SoZR&#10;gDP1KcjQg/DU43n6TvG11Izxp7bKhkLsW+hHGAFzkcnv+NBYeXZsYJ747amvRPTVb1EwpEp5Iqes&#10;nEUU2CPUbthfcZ9tRTukiirpaJEP1VTBYcjuW7ak1w+Fl4s9PS3C8RBY2UxRwwyq7LOWwkTgE4Jy&#10;Tj2GpLa/h5GaTpBVFZU9Q3G9T0RigKlRHDEzO6k4+ocEjPjVq/D+x2zpvoH4jdOVt4p6iqmviWuI&#10;1YEUwnwMSICScg9yDjch0ATpi02uKtsVus9OYniqYluEsMzf+9mKKJAoP0qqMwUcZ4JzqZdArXir&#10;r6+1dQ0NBQW+pkWWavZyqsHwFyAcHJyM9wCfGoV0hXNZ75S2yMR1N0sVslmragxCNFlmmYh2A/rZ&#10;CDzzk/vqbdGlqKkimhpYkopac0whYiSGYo25HZfJxkAkZwNAbufR1b1LV1N2uYmst3qBIz19sk3J&#10;LsKmMl+y7jjaCvPIzqXdIzC4NFSyQTUMVYkklXTTQqRDMoG/PcAPweO5PjnT/pKKimsVPIJ1qKIH&#10;fUL6bJ9ALBFK+QGBHtxqRTWOFaaVLdUJAlZTM0csa5MUjHg8+MAHQL22N4Yoo96SLFO2478lF/pT&#10;nnIGBorT7qpjFgIPVACsoJYZHnvnGgldaKcXBYJIY5Y4okBqQmWDZ5JHbkc55OnP8Qt9uuNxilNR&#10;TrSs0gmWUH1cRhsZ/pJ8Z0Hz8+MfUNRe/iL1VUTLLtkuc6xmSIKVVWaMLkdwAnn3zqmeokZYHCSb&#10;VIAPHfnsNWRdFaumrJquP5eeSeRihmMm36jj6j+r86rnqcP8mXO9R6irsYY5550EOc5Otozxydas&#10;NbKvfVQ8iZtpKnGOdXL06YKimEkVLE0O6miqxTzHftALy8Z8KV4HtqmID4wDxqz/AIeTLRVdsrnm&#10;Wi9FZqlpk5O5F2qmO3IPc6iug+l6qK0dVXJYKb5+mmFMKBJFCrtPcyE+MH+w1eUF0p6G6JR1/oQI&#10;0ZqRHTDERQ/0qPGGPbn341SPw5uTGpmFdAzVdRSAhHj2qm45KD3YIByO+dXJYKr1r58m1IlE0MMu&#10;9nYSGDKgjaR/SxUZ8jGNQSiqeSGlRpiJGjVnZZGLrH3+n840bt4l+Rjesl3vIm5SRg7fA/toT8o0&#10;sRlco0McYLtG3/NJPcA+cHRs1vqS7I4XMaoNkj45PAI/bVGDtkpX3xOSyn6Ox7dvzrjb/iDmji6i&#10;vcawsHRoGKZG8qUA5H/nGuy5mba29tsjLx+dcg/G20vc/iney0C1WyGn3MSQSTCAOPYDBOg4wmTb&#10;LKc5BYkcY4zpLPtqa9bdNpay05JjlK7SpH0uQedpHA7/AL6hAznVjLOM6xt1tjWOx1Rrj21jt21t&#10;nWvbQeGvcaxrOg2U47HuMHSigHSaDOllGNBnVm/AZzF1/B6tY1NQfS04bb6cjA4UNu4xyRz76rPG&#10;rv8AgbYrbdLVVGKppku0shjkWUkmMHIjbngdj+T51FjsfpNhchWSUFU1vpqmZFiiqYhJCH7cEEgH&#10;3UY8anluq7pDHWgiH5dyEWT/APmFRnIHgbv7agNtqKbpKCz2yoPoURpwlLTLCPqkwgaRsDJb+okc&#10;99TOmlkajhD0/wAxDTt/NmRtpKH6icN+PzzqKfxXib52M0dvAjSTbWF6jLjKnG0H745JwB76eUr0&#10;Yq7mEZqOadAxaXlUbt9GO3jUVrOpVraC901LRVdsqJIUSmaUKFOf1EjuCBwPfOpZElTa7NTLWzLA&#10;kzKFaX69gK52uR54x++gH2erpqevqpKalhamdhMjmQEMfsM4H7aI3emFyOagtGJFyiEgbTtOB9+/&#10;Oq2qelqumv1JTC5U7uxR6iOEnIXvnkfSPYYHtq0a4+pTRylJGeIAE7fBxnjz2GstIBebNHXSGnuC&#10;RvJGqhUCY4GMH7gffQqFGpKqupkkWqgO1aUrICqqRkkEe3PGpHf2qEkWrpyiwqhNTI6ngE/4x30w&#10;qz6NI1VRJBKI8tlT6aAngf8A7IH1HxnVZOaNlq5Y4N5jdIGk3EYGB4zpNowsjVBQPIq4ba2Mee/t&#10;pbpd4Ke2TNVDfPMu1CoJUr7jPOM86QmSekoh9QaVfpQsMeox84/zoE6pJqmkmplmKNKqncDggA5G&#10;oZbq6qs8FYbPUU7mln3TRxxHEioPqLs3bA8j21JaCurFjKVMUb3BAYSN4USnHcZwFydVr1DYbnda&#10;WCCgp5aigSZnq4Iw2XHOO3s3Jz3GdIJd01c06gierjmS4QPKpaNDjBJ5JHn3x9s6LdZQ5aWWF43W&#10;movUWPOSxZgMcdj/ANtNehY0nDH5EUNasQ+akQ/Qr7QFBGMDzg/fSl6MtNVQ0yASNUoQJR2Izgn7&#10;c8aoDyXKZ0pZah43VWXOOFODjGPGi081RTxCZoxlssig8ZOSQD+eNAa2kLwzU0rh0EyoWCjjDAtj&#10;+2NEp/moKCS4S0zy22jjeYZJLliwCjHYHk5zoCtoWCvutM9dbikNMxkdlPI2jPGO5z41MJ50vVNa&#10;ae3t6tMZFqJCjABY+4UZwcnP+NQ3o+/V9dVQxwgx5lIETxAOQQQD745/fU5pKdrfbqWp9Z3pvVJl&#10;g7MrLwAp86B/NQI9NBDBCqwKcumThmzkf55OnlNSxU825YlapKKuRknj86b0/wAwkOyu20wBVhI0&#10;ioGbPAHP7aTrKqWWOdbbKICZMO+OceQD4OT30CNS9PS1gNTUmSTe30pyQT/T7476dvWrATJR/wDu&#10;Pp2kL2UDAzphQ0NNSpPIEFRJGQ22PGWbjAyex7c6UqqpZURRF6bgfQo/oB7/AL50GbzUUppminm2&#10;ZQkkEA4Ixgff/bQa1fxG61CQiGmittPEIwsDH1D9RGGY+OM8fjW10alCRQH142kJ9X0VLMRnlOxP&#10;J/xqR2Sgjt1PtkiEEv6CPGwEkHPuc5OgQu9HR0DwRTyqYguELgkBye+c/wCvk6axGOnqKmhiqKJ2&#10;kMeC4zknnn3xg476kMkiE7FpxMrYZATwPudMojJLdJ4q6GBIUVHUlck8HIz+2gZUbOtRVLIqqwcM&#10;3oDhnx+n7caxUvWNsWNWpYsfWiDMgPjnyPtrazSTy01WAYi/zDlWMZVkHGAQe/bx4OlkpXt9HNLW&#10;S+rNvEm8E4H2AP8A5zoNy6QQpT1EuZBgDcCDznGNDKu7UlFDPVvBIKSmbZUGBd0jMDjaAe4BIJ0Q&#10;SJK96SeWJjE5yM8EsAT/AI0pXUcDss0MUpmExLKrZD+5IPHH2xoE/Rpq+mQRmJfWQSbGXYSO4YAf&#10;nvrNDM08Wyupoin1RiN/0nB/qPO3PjOmlfQV0NUbiJUlRlEcZRvqRScldvt576VQwTwhqhP/AHUm&#10;Aqg4K4JOW9u3fQV98QLvSyUdPRQVbU8MJlSoEa70kPO1Qec8j/Oq5mpZaSkheuzThpSVVhnco5yu&#10;OQRxqcdS1sV1uBq44z6cbskEayBhkHkn7ZzxoLHLUIFiuBM5BO1j/SSRzz447aCM1FdFV08U1Nue&#10;X0wy+nk5yfxn/tnUF606RTqWH0eo6ZJKf08xnJLRt237h2P21Y1/t8NxiMMZambaQGjO0jn/AE40&#10;NuUU0tOkcWGiiTt59u2oOULpY7r8PKtP4es1TRzqC8QYsmATyGHkeeB31NOluqqF0+Yo4TVxD6fS&#10;d/qikB/qHt/rqyL3aaWpp3BSeNSAzKQVGR5BHbVVX/o220VyapnWW3xO+6GsjlKt6hGQpPYnPuNV&#10;Fx017slTFkyG1/NxiRKcIVG8DGwHngHJ5x3xrn7reuSt6krFQIRSsIA6/wBQHv8AvnR+K8tYqImt&#10;q5ajam2M7Q+5z247fk6j1po/WkFUYin1NksBknOc/nnQbW2eVo44KqllFPn6X9M4UE8/99T+zdO1&#10;EcXq0VWkbtwkc7mNtvcHPbOPB99etSrTNSkNKskr7AckHJ/01M6SiEk0bBEf0s53rlSSMc57nRTe&#10;23WtpKgtWU/rHYQrgk7cD9Oe2k+pep5K/pmpSCKSnjSN98RHO/OCeO4/Olurb0nT9CBSUSTVpbAj&#10;zsTaQcZx2/1Oqsul/vFfR1bTzGJJEyIYY9qrjxg9+3nQdEfAaaKntFrnmgEtXAS0DvGMEhsKR3JO&#10;C3OONWn1FQXAdP8AUFdQVdNBHPODOrElqfBHIYqTggDI4Gqe+AU8aUtFJDcpIhVzpC0DOAgVclsL&#10;33D3+411H0dRR3yjrKKrpqqSnmLmeTcEyuf0bhgg/n31MHLDUEc8qiKVKmtkf1C0EgkDrtyPq9/9&#10;NTCy1BsnyhukkdXDV7TUCKPMgbJwvIAAOOTxqTXn4D9CioENJSX2mjqKpziG5uoL7t21W7jnwO+d&#10;aTfCW1SqiUly6moqgNt/561G72Dhlx3Hc++gl/VHV1hn6DvLWmeMioo8TRtwyA/TjHuPONV90ZAa&#10;3oiyw0IijicFWpmdlGEbB5H3/wBdMurPhvSWQT0Fxu1aubQ9XE8ypHh8uQCR+r/lkbQD3/bRP4I3&#10;oXv4bwtVUyXARQuIXfdGBIh/S5HbcSB+ATpBZ1tE1BNUR04miDosjKHXac8AZ749sakttgNuhFSJ&#10;EFKIMnMjED35bUFt0tJXVlVHcDNZKOWmFMrUcoV4pDztjXDFuMkHHjWtq6ZtE8kNutXXd3utG8wE&#10;loukggnnKg4IlCqxAP8ASBjH45YHkjSS3SurPVcw1MgYIQOMdseRxpzJcBQofmZIIN59SNqoZ+2c&#10;fto5Q9NWmo3JUVUgmVzlfn3TC44RgOT76TtNH09aqkz2y101LWMfSM0gaR+M9nkJOOfGO+qGvTqw&#10;zwSyvRVB2OWj9GB1E34TAHGO/nSHUlTVimPq0UNrdyB6tU6kpFjJbAzyeBjjHnUzrrtVVFKy08yi&#10;oZfoRpdgf/6/Gq5vKhpJVr2b5jjcqncMdgQBnPI/fQFjWW1qOGtvFxjWFl3LFEQAy/6++i3SlXRV&#10;0Nwa0FBTo6F1yCckZx7/AN9VRdLQ1JOJaunKtJ9SF4iM/fnx30f+Hk1PBcqqkklaL1acFQctll/+&#10;jnVTVpwNFUmaRW4x4IIP20nLULEWdzjH6QWGWzxxreEx4xTE7JFwBkDH9u2mlZY6S5TiavVZjCuI&#10;g3jUVmllLovqMI5AcuE5BGTj/TSkTQtKKja3qhSiDOAvPPHvprQUppyyUr7qUKPTJ+oA+c5/fT8x&#10;+nA0ikZJwFx50DV93rSSuOdnAycf9tbRRBA53b2kwTg8A48aTif0hMKhyYQSM4JIz2GnMibSdpC+&#10;fudBunGNgOcDk886Wlc1RPrYTYP1A4z7aQRgAMA/fWs/pOhVV3DIyB3znQa08ryF40JSNThge5GO&#10;w/fVAfGS2Vlb1lVD5yBIFhi9OFUDvHwO5OCM4B4P51f1NGMvJs9DBxjt27ftrnjr2rN462r6hAgp&#10;ISIwdpDMy8Fj59v9dBC6yzzvQyJLdRTqQQUip8sT7hieP7aGSwrTQpDTBfTiXG9h9R+/50clk9UM&#10;VUsvPGmlOs/zNUah4RGF/koi5OMHOc6Dk74t2alsnWjwUEJgSWljmI3Egk5yefxqQ/Byt/8Ab1tB&#10;E21zUrNKTwNuMAD3OfGsfHujJvlDcpJSJpYvl2hI/SF5BH5zqIfD+v8AkeoIWUZLlRz+ng9yPtoj&#10;qS3XGCnWjWJY6OuoqlquOpjGJKjcu1onYdxjtngZOrptNBXX+vWitkT22zy0M1DLUxTkQxMBuVuO&#10;/J5xjtqloBa6yzTXSreRHoLTKYKYKo+ZqmOIgTjO1eWP7atG3XNqfoi3LZ6ioy1qikq4IkPFR9Rc&#10;bzzg5Hb30VcdksqWrp2kqqz/APSLJRoFBj27ioA3qvgEYP2zppbad3rP/cSRwfUJJY4JCDtU54J5&#10;PjOplVP69PD8qFMTwowLjO0FQdvGhtNbGo5fVp1pYmZAHYREs3vz4GgfRFXTcq/Q+WAxgkZ76G1t&#10;BVP6sszGZRHtCbyGIHgE8DRlCB9eM8dmOcnWsvqMWLAcnQUJ8b6Et8PKx0qloIXq6Z4TjdvJcqEX&#10;A8nueMc65TvSvHVAXAo9SHX1SWzzjPOuvvj+wr/hxfIoIpIJqaWnaCZW2sGEgGQOwPJxrlCgtz09&#10;fDcqiY1EsLiRmnG7LeOD/voB1PTSVYrZ0LStSRrJKCcgITgc/wC2s1N+ipLYqIxSolCxh8f8sk44&#10;Pv8AfUkSS01QqKarnEArTiUoCM85Gcffn86h9VTwiedKRvWpkbCs/fHbz50DR/8A29OHGWUA4BOT&#10;x99MaRvmZ5GLMCoGQBwc/fRupqy1vo6anp4oxTq4MpO95CTk49hoMkFRSTiJEdWl+p9x7+xP40D+&#10;eimkKzfPCMsqiONYjIxPsT9/Gof8V6uqlnslJVU6QRUlK6xfThyC3O4+e3+TqwaIu70mUIMLAgxH&#10;bgjkE/vquPi7cqut6s9CvlWX5WnCLtXbjcxb/fREBflSAMnwNdJ9KWzKRQhWYekrZzgDCj31z7Y6&#10;L56608RGVBLv9gvOuk+jBLUUrRwRR7sLszIMkAY7d/7apEmtebayNTrtOcsV7nUriuCqGmZHmG4A&#10;DuTk6GRWsjAcCNyoJxzonQ08a07BPq2E7vcaipRZ65GmEFUpYMh9LBxsP3+2NOJQ5VjAWEgGBJjO&#10;PxqO20zvJEqRHc0bEyB+OMAgDyOdGJpKmk2L62Mr9WBjnWQznVY43jl5aGMBgGKkY8k+Drg3qKoN&#10;Vf7vK7mRnrZTuL78/Uec+fzrtPqW51FsslbWUc0SCnV5Zmkj3lhggfnk64blnNTLJO4AaVi7Y7ZJ&#10;yf8AXWojVRhgdEaYbse2ho0YhTCj8edCFvU9JWbnABPHc8dtX50fY6KyiAXSnpbnP08gqaPeC+JJ&#10;cyZK9vp3Z+r7HVE0lQtJVU9RIGZIJkkYL3IB5xq8/hO1RNdup5Iqp4ZZmjr0eUAOVCspIzwRyOD/&#10;AG0VLqfpu8tV03UHV81HUVUk6TQwMo+tVOclFABXuD751LbXcZKvqeGuuFB6rLc6YU8FPIY8IGx9&#10;I7Z7cHgjjTXqaqr7jIs3zjS09vCwH1QA4TaCNqjx50yqYXmdElM6U8sys7x5SRolXH0n7nzoOuLD&#10;d4L5Z62tp6vdOWZ3L4MgYcAEDjII4GhdHHNV1NNS01UwldmaWoA3vI7DnjsR241C/hPdaQz3FnWr&#10;hp/lVpISVx6MjHLMAeWyQPqwcY1MKBpBSU/zYQUrS7hO36jjgsCDnB5B499AftNNEtRR1dwkEiYk&#10;hb0gVUHO1n2jz/pqTWijkp3qWOHinOYyHztUdgR76D26ljoJZagy0xpZfpiptxOZCf1ck98849tF&#10;pqn5aR/RVY2VPVkC/U0pxhQB2A476BLqGsjsnT1zm9RkWOmnlLA5IO0nsB5OvnTV235ex2yOWNol&#10;kZj6Mi4b1M7jwBx3Ptrtz4l9QVEXw/v9fTb6etjtssivABkN+kKSeBycc8ZP21x2pkqTSTzMJXYB&#10;1Jbfgnkjd5586CW/D2op7f0Be46OaNqyWTdIxbacAEjI8tjj7c65S+K9R/E+oKq4o2UnZCQy7WRi&#10;uSMeNXjRxi0z1NN6n8upq8tE3du3P7Z1VnxrsiUbwVtBFtp55f5rtx9XOAB7f9tBT514ayRjIPjW&#10;o41pkfsU4QbSTx3/ANtWv0dPUU9TbKuipJKmWjqY5RFF+qQhs7fz41S9sm2T7CcB/fxq1vh7LS1d&#10;6oYZJqiirlf0KaSNuxbncf3A/bWVjsvpCtp2vfogulVAuXiQZXeQCS78DHOP2OrPttGsISbfLHHJ&#10;IZMbshxjGQB2B/8AvVIdG9QS3iKGphjpqqaeqSqlqYSIlbEhEgKqM5xjjgZOPGrjtdza4xxusjh4&#10;3IZQdoRscr9wBjRT6tgkkkRRiOPYPSVjyB76q/432Rbn8N+oViEM1TH8rNA0h2qpWZQxz4+lm598&#10;asquqy/pGR95/SQeckfb99R3qS3G/wDTV1tyywotbTPT7pTsRGb9JY99oYDOOdVlwhPX1VirInpt&#10;iyCX05DuGT+Oft31I6m81tWglkhRY3wVwv0t9+daXboiClpaiW53RN8RlERjjcrON30MrEA5PscH&#10;trWy0lTVwRU1FST1mXCKu4kgnGf/AL1GikM5eeA+kC8civ6ajHKnOf2xrW73V7lUy75PRpfULLEB&#10;nb9yfOjd2sFFSXJaGa4mmuExOBGdu1cEYPtkZ0EuKQNHG0A9X02aNkK7QQoxnOgGQCE1ELGfdFvA&#10;ZVHucD/XW19hW21NalWyxrTERls8Mp5GPf30taY6SkrCtxppppvTVoIVO3c2eCc+Mc/fT/4g0cPz&#10;8XzMSypPSxSAs3O4Z5x9jnUEKvV9paeakitVFFA2BFI6rsVsrgnjnP8A21WdXCaaZomZmZTyWHPf&#10;VnVVkirUt5nlhlmqakJFDFJiUN3A2jkjg51XV9Di7VZlDK7SsSjHJXkjB/tqxDJPqyPbS0TbSMab&#10;xvtY5GQRjSsRycDjVQdpnU7hJKIht5YjsddOfCGwVFZWW2iqEejWyRKtwqlIf6tpZVQDGGIzk54O&#10;uVlkG3ByeOddR/A/qO5Wi/UhhjhrrIJvUqaX6wZ0ZSI2yP8A5EDnPfzqNLpqGoaSrt9NTW6S3220&#10;SSXpZZo9rCeSMJ6qA91whBJ75P71TT3Okv3U/wDF2glLR3Is8Ji3F6gAtlcdmYkEgcDnUzu9FVV1&#10;+loZ2liS5GNKutllKiFXPEe7OEG0jGfAOPOo9RdJXe1WG4dQy1KCWV8UdZ6OIwDKUaRvGGCgA8fq&#10;GgcWq+26OtgSnimSS+yz1F5nBDGWol+n0wTyUUKceQTgasHpqy1o6Umlo6ljGKhcxAon8lQcFi3P&#10;YY499VL0XbbpXw3OrvQNxlucEpoiY1iSgeFsAlVP8sMzAAHJOc/bVs9I2osacxRie7U4Pzc6uY4S&#10;nb0hwc7VwRngsPGdBatJFTyR0a080karDxGhwZR+rAB4wD/qdSe3xFKrZNOscU7A04ZNoQY7ZH37&#10;HUNa1PQ09n9KWSf0onlaonYBlDcKCmOC3JI4yMaNLeYbzVyQVKNQVUaACBXJCoM7XyQMZzyNAYKt&#10;TVMUVKkmS7NPIv1b/wA/n38Y1t/D2rlmiZvRnnhMLvwdq7Soxg98f9taxVcSU6qzZXIT1BwEOcAE&#10;+x0/o4oqmvalfkpGGZQcF88Zz9s6D5q3SGOCeriik9ZIPUAIUKcKSMED+rjVb9YgLTrIVylQ4KEk&#10;53KORj99W/1rRR27qjqGnpnE0SXCeNZgMq4VyAQTqr+uUAsdLkkE1eTj/wDB0FfFc+NbAaw5xn21&#10;4HRC8R+oe2edWf8ADqooa6CexV9PkGT5oTqjE+kB9atzgKMZ/fVWRthhk+dTHom6m132ORh6sLwv&#10;BLHv2bkYcjOiuhuiIol6vtq/NVVNHTW1jTRo5w0yDKuw/UQ2QD9hq+rVT3S4R01VcHFCbZOGb0mM&#10;Uc0uPqj9yozyPOqR6LZb0vTnUde5pL1DSSwS08Sb8wLuwR/8TkcnVxx2CS4fI2yjqNkWGeoqZsNT&#10;ZwGCBs/8xh2H2J0E5hpGkVJqmqhEQCkIjkuSPB8Y88aP2yNYmdIAw3gtIzt7HAP76jlBHSUNvpYL&#10;k8EO+FvlhEp/mKP1MvngDR5qIgUySNG6U/CqxJDnuDx/jQO6kqgk2nCrztHfOuVviZSrVfFTqP1I&#10;RCkiRRrIXI9Q+iuOPv79uNdPVdRLBWoZmTGMsirubt3J+4OuZfilVx1HXtbLDuCxlRIzKFB2jAA+&#10;2MH9tBz58arhDHS0FCV2SrHgMFyW5ydx8Yx/nVM6v740W+C40kLdPUklQUdWqqkKCHODwvnAGOdU&#10;Ew7+f8arLBbGtM6xrGdUbdxr2sDW2gwFzrOOdbAY/Gs4Gsjy99LDSQHtpVPOrBnVo/ActF1elZJS&#10;VElNGPSWWmbDepuXgqeGAHJB/OquI1f3/DPd6mre5WSKOkZKUmrVnj2uC2AT6nYYOOMc5740I7Do&#10;b9HfaaNWLCudN42xECJQxB4Pb86nNJarbWWopbJI/wD3n1F872YjggjPt2HGoparRHZZoY6BLjc6&#10;f5YSy3SRV9BpWP1px9RzzjAwMaLW2wyrUXCez1K22dM+i/y4MqxE8opOMjgDUaOYbDaZGja5wLPL&#10;A6oAi7B9LYGRnn9/OiXWE1xpqOGK10JulLU1SxuCQGTzn27LjOh9ppbi9NtmrI1WqVt8u7fk57KP&#10;6W++n9bMl5qUjkqZSaJVSSlp3BRm8srDufc6gh9JHHY+p5qaCiEtyEO1qoDeAmRyc+e351NqgBIY&#10;zULLOFA9VYc5b8e2o1aZxL1Pc4KWdKiGAKj7mKup3dmz3x/31KLovysDyCaSH0EZ8ID9RAyAcayq&#10;u5Oo6lkuskYqFjqZhFHRvHtdFVQCCD3DHnP3xrE8gt8UYo4qdZSoJUE7Yyp4AUn7Hzp1WyR36/Uk&#10;ctPUjB2erMSylyP08HjxjQNZIdsq1FHNB6MssBVsneoYgc/fVRIqKvnusVJNXbFldmSQRDjeO2c8&#10;jgDTtJhJJIlRTKogkVogJAWA5w3vg6B2S4QULSJDbqiGFFX1GZtwTPnPfx31JLXM9VHUywvE6moW&#10;KF3HEWBxg4/Tz/fQQq8W2ugaR4anbE02YhjD5zwpJ7DJOq+vl+vVuKGlmaOoaXLMUdiMkD6ccee/&#10;PY6tnrati6cjhjrxJLBUsATEN4B4BYnwAT31E73cqSlWlrYKeaemkYJiNtrN9W0njxg6Ar8Kw94t&#10;1fXVl0eu+XDRzQJlUZ92d/AG4c489tPrhCIJ5ZIQY0jkMUSyqc/9XnsP9Trbo2Z6dbxT2mJTRiNZ&#10;Ep1RUckcnnOc857a16guUNXbJJaWZwKt1WIMBuznsQOQeOfbGtCLu8dalPTU7inqVZzIs52hgSCO&#10;c+O+t6WnrIRcKaO5LMiT7lAzmQLzxzgjI/tjOmFNVrWwxl1UNFlZF2bl9jgfg507lloKq4SyhzEk&#10;gX6tnCjjIAHOeP8AOgkdlhq6K9W69VARt6CKNIWycKCfqxxgkk+e2rBGHorXG5QQ1LGUMxJy2dx/&#10;zqC9PSW6op5bbS07utNJ6sc0rENtyRlfbk6k8NRcGnpKappYloKYtidZCHbjGNuMZzz3xoDtY8UZ&#10;kSsjSphSLedyg4HjGeB20Niu1LURyzxSRCnhG5FiGQ5/PnJ8++lhJT3KWWhqwssMsLKET9RXHk/+&#10;HW9FaRbIoKWOOnqafd9aSKq7F24C584PbQL0Hq1FGsxh2vk+oD9O3HPJPOh1RBGlUslbPG6MFID5&#10;XYvOQCO54/fRWpua02ylooYnqJHC7AeF/ONN7jRmo+XWeWITwup2ou4FuecH99AnRW2jthatgqJZ&#10;HnYOvzEhChiMBcf5x9tHVzHEHZzKVbdI6ggH2AB8aB0rUzXaCasnKbZTGiBc+pwcD2Hk6J9XSCez&#10;zxRvJTK7rGvpyBWQkZ3Z8Y40C1TWSRytIk9OsGwKjO39TH+3t++m91tJmqaatiaYVMClXQMQsynw&#10;34POo3RQoILLT0MNU9HIpaZgxQLIgyX3YwecnRxMz0aVLOzVKKzRATkhhyBuPnIz9tAEjuUfqzNR&#10;TxSipIl2RsFMeAN3+mpAsnrU/wDzVkUYJCsGJx5z+2ot/DoK24QV1ZTSQyxqyiNWwiA98jHJz9xo&#10;9HBD6yJb0Q7ATIShGQRjI1AskrpOspGacfWsY7jPHjtpxQVMdSKoy0LUk7MSd7A7h4yffQ75uoo7&#10;pFTU9P8ANRShlkO4fygDnOew48aVmllmWSBni+XLEB2jLbv/AIkZwefOkDmtp3qgsFJAssZA+syc&#10;d+4GklKv81G60qRKCxYcyggd9o7j7aaUVZcphUxTCKnk2lYtsJCggcY988c6EXWGSsr6aktksTVV&#10;K3ryorlWQnHck4IyMkHwdUQ+vslP880tR8uojxNAohUkEnkKccEn250Ku8ifNAodquoJUjBU+BpW&#10;eqr6W6zTV7xPXRyH1BGdwUEZAHjt/rpids3quySNM7HBJJBJ9tQDkqxVBxLSumcgNKm1gff/ABpt&#10;VEQwO8jmNSNobHPJ8ffT6dZEmxJgKfsSc6w7qiOuVC4wQRxzoAVTbnqaM1MEjgN9DMcPuOPbxwD2&#10;1X1+WqpJPkIxTyU1QAKv5oYiMY5xkg4PnPjVoyQiPvgBjnAGBprU0iVFvqZZYSEgiMsq4DYUcZIP&#10;g/8AfQc1deWqC2dSUlptlTFW0/p+tIY8ssTYyFz5A9/xpzbKVY0QsN0ygkk9v/MactSQyXSarp6Y&#10;FZXLRRpxhc/SuPb7ad26jq0kr5oa2KNghVo3DEsjcEYxx7/tqgtbqcqsCxh/UXDlm/SM5J51YEk9&#10;HYFSd6mS5ThjDCkMa7ZJymeCeMLkE6iVE8YMMcMqSIQoDHBLED76zVzHqaanjpSkEVGHpVETZ9TJ&#10;5cDwc8ftoM1HT8clrMl4d5q+dFPqRnGZMYLMTxt/GdQWqtcFbbLkPXEJp4GdGIJ9QjwCO2ffVxWa&#10;zVhW3Us4JKBYE/VjAHLc/gnUR+J9HT2xaqKOH05JGAiEQwic5IYDyQCf30E2+AlFWR2KgWrkjp5v&#10;WU4ZAT+ocDzx7f211R0dKYZvk3i2l1dalkG1pdrsG/HYYI7gjXPHwznWhhianpEmZ5YkCPOCIlYA&#10;fsR3Ge+uhuljOleIZwh9GmLgdiikgAliTuJ86CF3W4yzVc8dPJXxLC5WKEPk0/1HHOcYPv316zVk&#10;00lEb26yTmfKLCrtulXJG9R+4JJxph1hdrbYOp6uljlkR6py0qGXAyOwU8cnI4HAyNOrVcrRTzRJ&#10;RV9UyzOiFJFLBM9wZAPfuDn99B74kikrLdbIK+5R0j1NLUwtKw9T0nCEgADt57nGToN8B7fNXfC2&#10;2JEhpIq4rUuRJhZgDtKkDhR9PbuOdPfiRGbRJc6JGiuNU1FOYqGJx9YMZ2vz5+oce+OedBPgPe62&#10;D4d2a2msppKKOALMksP/ACn5OxSv1Yyck++cY0FiR2epjv8AJbqmlpiyQmQGKYyLgj6eT5+340E/&#10;9NVV2kloLlBPDTxyFURSsbMSDzv7jA/Hb76lPTtZBV3qmrVmizNG6SMAQoXHBBPfkDGn/oT1ldLI&#10;sUNTvIJmckemoPBH7e+gj1tpIbNUrLDGkrRbjteTlnxjcfx7aLvdpKqlp6icUyVBAVkYbmUffT2m&#10;p4A5h9OJ4QxLfWGcnPOW/wBtMhSbpZKaClWGGMnY+cl/fJPOdAlU1kldVCeCONYIItjzPlQv4Unz&#10;yM6ZrFNJSwxF5VTOYGl5yP8AXGjtutC1kJaohDxMowu7knPcjT+S3QsryuADGuFYnnP499BXdzmr&#10;qqralnkR1gYqkTZ7Y8aaehNZ7jSVsTkpHJ67LG2G2j9S+5ByRqW3SkoqeR54I3hrnYsgfgEAYJwT&#10;xz7f20KktizSLURytJPHg7H/AEge2fbViLDonNRSUtdHEEjmgEigNggHtkHXvUd3lhkVfTHkNzjH&#10;IPtzqA9IwzS3a40L3OpjHDtTh2f6O+UycJySD31PKMJSLOsEaqoX9P8AjJJ/Gosax0lPTytXM7qy&#10;qV5kOwA//Hse2kh67XCUPLJJSCMBVwAgJ7/cn76U9CapcfzB6ZHICj6j55zpOSUxCSCnEcrQRhXQ&#10;c4B7fjjQOEiAyN2FHdRyD+dKQR/V9MYIx250LglVxHBHAYY4Ap3kjD/YD/fRJpNpAJBk7gDQb7gr&#10;7FA3AZYH/B1rvYLsT63xhsDH+dIwMwJ9VtxPYY4P7+dLuzLC+36mA+kffQI7S7IzrtCvkDf57c++&#10;uf8ArFaJuo748NRMyLUMCz45OAT47avqF6gBhUrEJNykemDtA/76ofrunSDqe8xyMN0lQX2Lkjcw&#10;GR/jnQQusVRClRTuRDv27hjDk+NIU+41DOv1PsI58DQ6+UdyoolamrpZ6T9XoFANrDsc+f8AGmlJ&#10;X1Emxq6YCYgkopCg/kaCo/j9bCLXa6yWuNRNHK0ZQLxz3JPfP/fVO9LuFv8AQqzlFd8Z+/jV+fGC&#10;mFf0Vcqipkihkp5Y3iTafq+oAgffHv7a52omMFbSShthjmRg3t9WiO4qOga/fCNJ6CmMpppPmTIk&#10;mGVVb9J+2A2R+2pP0qJTabpUwbqeKcpDTwxlgrZByG3dhyeOe+oB0Vfqy09I1NRbZI4npYx6aMC6&#10;liSG3qP1Ljn86sChSOmlSK5SmpipkDJUeodrznJwinjLf4A0V0X03e6i6UqNWiGKURAMseEQEAcB&#10;e/A/10+M3zGTFLHLHjaWXt35wdRPo2ppI5YprgE/iXyag7lZiS3dwMYAOAM9+NSS3y0s5nSkUoiv&#10;uI2le/ke4zoHdPGGCgHPGBzjtpg71EUbQssbSesWMgcj6T2GPtp58uwkaRG+rH6R2Oka1XnphsWN&#10;JoiCrkZ4850Ff/EhPmLJVlstAPTWRnUbWO7gc8ef8a4/6lNFcKxkskkMSwyMk20NliDjOPHPjXWv&#10;xmq/keg5XSNnaqq6enXjeGLPnPHgY5PYDXL13+RtXU1wt0Nuo68QTZ9WLKuBjljg++Tzxg6APYKC&#10;kdZqm7rJinnIA24SRQDk+5w2NRKoSeO5V0bU5hgWXdERyNh5GT76nPyUlymh+XciAuWcB/0jxxoT&#10;eKA09Kd1SrOSFYH8+PtoAVSfmUgVH9BDIC0gXOBntrFNb4LlWI1BUzEgmOUsmUHJwQT58Y0ukNXL&#10;QFIdvoFtzqWVc7fPPJA0xYTWqeaiWUxh8OyAcHPnQSmxWxPUMdAsMxMq+o7OFD4POW8D8a526iu0&#10;t9v9yuNQys9TUOw2nIC5woH2AAA1ZvXdf/6bsZW3XCCoe6q0AiA+uFON/bj2GeO/bVQwwvNJHDAh&#10;aSRgiKPLE4A0RKugrTWXG41DW+H1JEjwGKnAOR58a6d6K+E3UlXWUHq0cabJRKSrgugBGOc4GToH&#10;8GOkI+nqNJqyESSr/wDrMI5/mgEEMPcf211Z8N6aappWkeJ6U1BVynqfSijgBlxwPP3zqkBrZ8Hr&#10;q88dQ1bTPGGPqIhzt4/6uO3bgakkHwKZKEH+M1FXLLKRieNAvPYALyFHg9zqzKGn9ZvoLCJyBvAw&#10;Dj2H++iLpIvqKZMxbTgdiCPOsq5ptO5PmFZUlhpqhoo3IUkkHBB/trTqKtiioGM8SSZiKhWH6zzj&#10;t99PjKjCoWGnSlHrsfpP/wAj/wCffQy5R+pHJJLK4Ma/T7D7fvpBU/xJrWpvhrdndhFUNSiQ7jjB&#10;JGVx548a44T6VAz411V8dLrK3w8namTdC5WGVgQTE7Pyre+duAfzrlMnVQso3EAe/jRuMYQD2GNB&#10;KY/zFyMgEakFGIZ51SaQQxlGbdnyBwP30IzFG880MMSM8kjgBVUk9/troHowTN/EqiRpJ4VEcA9I&#10;BjEB3cg9+SDj7ape31MlvtlVXUzujFWEO0c7gMZH7kDV6/D+pj6bvlrpLyYlVbiGuhmAEYcIB9RP&#10;jg9+M40VYtZW2qWm+RWkNX6tajwVXrHdIuzB3jHk8DB8DWk0FVBdUrY5I/l6JRCoZcHapycA/fg5&#10;76CS1gu/ULSW+L1RFVTSU0cBEEW0E7d2BwoBX/Gj9H87T0tKtfU/NtUyg1DngRZ/UF/6tEWd0rQP&#10;KtZerrFPIiFJYSiAIilFOw45dyx/AAGpVaGYyTCOOWlnA9R4ZxksWbwD4/H/AH1WNg6xrrDcHrVQ&#10;zil3rBSOCY3+kgMMcg9iPxjVjWG9R9UslxvNvFNNTQhEzIcBc/UVPHf7dsffQiUCKKSN4K4CGV4V&#10;lC00xKxuGIG0jtxjI0/p8XOSaC6bVj2/88zEyOc8Dx99QivuU1VdoKiwK9sgiDU6RNGArAn6iF5J&#10;zn9R7akNsrRTVSw3EwRs211l3biMg5z9/bvoqJfH6WGPoe5RVIEILQqib8KXEgP1DznXMdi+W+bi&#10;kSNKuEuS0WSFOG5B9tXt8dLl/wCpOgKmshokprdbkgqqoTHtEs2SxHc5yOOOffGuZrVdloau83Wh&#10;+VWGWFQ0MrEnltykL45HfRBjrTqykr+q6CWJBBCEWFYYocFNo+tmI/tk+2o38X+mpajoaS6VFSiw&#10;wTr6MGQGLEEZzntnQ2nmeonmqmKq8hJbJ7g9x+NBOprTQz2m6V1U0j1TRfylIZgGHnJ4HfGNFUuf&#10;POdaa3Ybcg9xxpM60yUiI9RfYnGp30800tZDNRPsq6YCaLb3JTGO/f8A+tV/qTW2YO1OQSpLKCVb&#10;BQE4Jz41B2R8OLp85DYaGwU0FJeK6OP1hVTusSEZd3+kZwWB49++r+s1wS8CarglFRPNLlljjwpO&#10;MNt+3B1yL0DI9pir61aipFTLGKWIAhxFCScSA/0lmbBz766I6P6pNPV0X8XiD1ldSKaGlDkPEoUj&#10;1Cy9ueDnHgaKsK6VkbS0avEsJMTOAAD9RPIz+ANR6qlatL08SAoVPqA9yMHJ0jJXmoZIqbYRHJhD&#10;jcAD4z24Ol3ijpKuniMkclY7EFon+g+5Hv8A41Ucw/EmwmkkngaWWNqKYE/MqIiwK9wBnIJ4/Gq3&#10;E88GfQmmgmYjDRTNEQB+OTrr+911gq6ippbvahdmpZGarVqcNl9u0IT5GD2J786rm/fDnpC511KK&#10;CvmsUJj2pFURiQgYyCeRqYsUjBWyRRyeuC9QBhZC287T9zzpISn0JI52fcAPTA/T35z+2pLNYKDp&#10;x7ib8lTVUcEmYq2nH0FR/UQOedRp5bPMrraawyfUxJkIDBic4Izx9s6isUZ9W50vql5H9SMBic4U&#10;cAD7ab364moq7jJdKj6qUejGrnBcDsAPudawSzJKktLIyPE4YOjYKkcjnUYuby19wqaqqO4ysCAT&#10;kj/zvoEqS7m3XOa8RepHWEEQCIgCI4x3PIx4OoLVvM9Q7VTmSQ87ic5zzn/z31KbirCmV43Mah/r&#10;UrgNntz57ai9aBvz5OrEIBtKwnDj286Q99boedVBeDk5XwdX1/w4UsN0u1xs8lzkt/8AFPRFbPHI&#10;Ekp4IWLD0iezHJP7HtqgKaVViPqcDOc/bV7f8N3TCXzrKesudRHSWegts9wkmLje/pAYSNfLEsB4&#10;4J76y1HTVw6SvvUXSnxI6RjtgRT1BT3C0QySlZaqgFGkL+n/AFNs9Pdxzlz5Oo7/AMOnX1RPDdvh&#10;f1HLDdIKWI1NrnnTJlpUZUeA577fpZSecE5551VfUPx76pousLN1FXXKWiq7fWhZ22BooIjIf5ZR&#10;Rz9LFT3z+w11BabP0pfupouuKWAUNwiopaFBQAJDVetsIk2gfqRVJ3DB+rBzgYCBfEC0H4cdW0t0&#10;6RraimhhuFCs9FFxvRiSA2clgXI//dGfGrDt8S1HRMtokWNbktM00jmoUlpDKTgtxgsMDPjOgvxC&#10;pRfLpb7tYHpoMosa+ou15ZVY4PPACoxHP40XttTZ6a0XmkuckEdRdpDDtgAlnaLIQFccqO5/10E0&#10;6fsbUccddNSwLKqbZZFlZ1DBfBbkge+iEFFVPUUVTSRRKgVoy4AcTK3LMT3B9saC2pKSwTWzp+le&#10;VqUxzyESzF1WI4G0+Nx758ZONHrbPDaqQRJPG8RJEQVy5XJGRnPgds++geUaejVwLVpmF0wsZXcc&#10;rxk/4/fRiiWaO7xI6hXOcRsMgg+5GhKIWEdbA8k4CMIfrwjEkEnjvgDWtVdFgt8xlg+iUETlZsYQ&#10;d+cjBP8A30Hz867eOPqa601LK0sYrJXZi2cku3b7ZzqsevE3WynOP0TD+r3B8amHVFzp2vtzhoIZ&#10;BDT1EkMMjOCJFRiAVA7A8Y1X3UtZUXC3BKlVOzDh1GBn2/8AvQQxzyeNYGsd86zrTLdT20d6char&#10;u1HEjbAH3yPnG1BySf20AXvoxY7rJZ6hquII30bTvQOMEjPB1Fjrn4cVdxpLhQGy0dMtQ0UqTKX/&#10;AP4B1IMpHYvg9jxnVu9Oo/UlmmoKVIaWCgMc8SKMbpctgMvfse+qi6NoDPR3GJ1SW509X69XJGzQ&#10;+pSGPcsK4OQdwXnwARq47JUfL0VjgjqY4a67Oz1MEq4bYg3fSw/qHPf86ip1Zq2eaNFEFRFUtH6a&#10;rNCESlweQF5+knnv7aKlWZDDInq/SQWP05Pbj2zoBR1jxwVjVU1VUwTN9MgP1AqQCgY8Y7ffOdSB&#10;QjJ9IxFxtYnUAuqpvXnleAvEwxhmfcuAORj/ABrmr4nSU1D8SrjSMxdmSKVY1kBOdgLKfbJ10nc5&#10;8AQSOiGMFODtDZ7a5r+I8yV/xBvdupIY5xTOBJK54YmFe7Dk4OQB4xqiJ/FOkttD0jSL01G0tRc1&#10;m+ZMhJ9BlAwCF98nv/065RqopaSaSGpRUlQkFQfvrvOk+HVJcukqmprUqZpIoyjtEdpU7dx5z28a&#10;4k65j2dU3HKMjtLlgxzzjGNER0cjnXscccazr2tI9r2NeGtgPfQZU41nv+2vKuNZ86kGy9xpVcjt&#10;pNBpVQBqj3Ory/4arxSdO3armuUdMIKyb042npDKJHC4KAgj/qBAOR3841R/GCWOABroX/hznob1&#10;Q1Nu6hiiWltEhq6Uuu6SeU/oRASBlTlvc6EdqwXWaWSjNDHKKOkjjkZFXaJAy52g+OfGO2itxM01&#10;zeGliyfRiaZ97YhTcecnuTx9xoF0nV3u82aGeC8Qy1dRTbY6mOLEUhTKg4bge2PfOjVvtTdP0UFx&#10;qqqorarKisEn1O7FtoIPv2/bWGhNRNQUZerjpcD/AJYDYUIT3x3JxpOlqXGGjooYe+XQqPUXw3uB&#10;k6b0imurKh7kJGAlYxxyMSCvsfbGlilOXoacIGjFNIVaP+k7vbxxqCH2L0rdfqeZLm9yoK0tURzy&#10;wBP5bHK4x4zk5OSc9zqx7rPDT0E9VUhXiijMjKRnPtx51X1jNtF2g+dlqBJHt9MTy5V2yQB+NWDc&#10;3j+RmeSJajau4xuAQx8aiqynljpElepdjHUyrNGpIX02H6fvnjGmD0yXGukeG5t/7h41DMxWNXPO&#10;BuHc++l+remqVLdDUrTSrURyCWs2gnA3FlUDOcZJ7aZ1F8uEMNgqrnbloyyTbo8fRHngnB+osy4w&#10;PGqJNQ2sIBvTbLKNrR+pkHAIySfcc6I22kgpKWGP0nRIoRG67hIGI9/3Ok4mlro6cvst8s8ZM5jU&#10;EkjvjOe/nWldUzrN8vbqcISN6xxtng9gR7nBzohncfkyi22qWEoQWERySQR+nHOB31GeqKKT5KNK&#10;OBowsWyCOJdyh855Xz9IPt41JLvQtVSv6IkSWPAEqHkN78fuMDUcnWephRqqpaVlICgEqe3DHxz5&#10;0gz8K6f5+W7/AMQjlir6eq+qQqd2CoIYBvB7ccYH31m9SwPcZaWdfQqKVCVyPrLN/V7Yx/r9tPel&#10;2ktISliqJZp1kYmZpeNp7gZzxzjGlOsJmScRqsU8jxhw4YZIXvz78a0INSUsVLVlqtEeOU/UxJUZ&#10;47HtkDTKnV1r62SSRWp6faEhQ4yG/wAn7/bRg1nzVrVZ4xuef6Yh2AGSeOckAc6G1lvhp0lqqY+k&#10;lRtmy3/5RgSCpPjsDoJJaK+WOWOKoij+Wid3LkHfCGXAAPgecffVnUEFDeIaWrgeSpjIZYsgquc4&#10;Jwe/I86qmxV1XJDQm81xSbepOxFKv9OMHA4HGrdttPBFbaWplEavyYgj8k5xx/caBanSFjOQpQg7&#10;QGADd+efH7awpqmmnknELQKP5cY5Ix3B8HTephjrT8vHLseYNgKSroVzkH9/OncEL0scqVG9zI+7&#10;cMHHA/voEKYN83JJTom+SMk5wME+/wD30tQuj+pHLDslBG2fdkPkn+376aS0FTPc0aGoVI0iIwi5&#10;J58Z49/8aWFZK00S0EhaOJ/5gHCyZHOf39tAVoYIaDdUSQRGQj69mBznUXu1dGtxqVrK6I1EUymK&#10;nmQnKk5AGDyQO+pNTwy1duZqmSEyleyDHY88aiF2tKfN1dwinKySJGiHaGVhg78cdxgfudQZhuVy&#10;SuLVyOlJUS7oKVE3mNSMA48ZOSTwOceOT0FxipZWprkI0mb6YoFUknyDuHBz7Dtg6ib19DWxPO8d&#10;ypnp6dIVzv8A5reWAI/f8aI9NVC3aeW5/OS3IwD0/SakXgAEDa3ABxx5znVBJqSdm9Z5WEuNu1M+&#10;meCQFz30tbZHSpp6aqAaAqC8inADDxn/AG01i9K9TO9WiDBCopJHpd+2OCffTmhojSUppnmDSkj1&#10;GBGBjJ4H+dQJRUxrKavarX5X1p/5MauSfTB4z+cePfXoqV4K2pmVlEEiqPS7bWzycDjPAGi8DR1M&#10;DCORQrDG7d45Gc6F06yJJJS/MrLUruI9Xjd/0kftpBrIZjVUwpatYnXKmIkYk3f5zpCS2SQVrSNM&#10;xdomLdx9ZP8A1d8Y7aCCgqGq4VuDLI1POJIpBMHCDy2QOD9snUnpT65rNjNNC8KlHH6h9se2dUVN&#10;fIjR3qrFQhpd7E7xESCexO7z2H41HXmKtMWqndpATGkz47YGFHgf55OrQ6yoYmtslXXqQ8BBlWME&#10;DcQBwDqpqhKesqpEiXcjRZEiHnk8jPfOgXWuaojlhhdJpUYFt3Yewz76RmrjAY1mi2yNnABDKcff&#10;xpwpintZlpXLRLwuB7aH1NQr0iwzRRyqgIAYDI/Pv++gZXK7Rlk+WYM4HKEj35x9vvqvuv8Aqenp&#10;aaOh9eWiq61QszbiD6GcEcHsf9M6ltUlHDIXEMUKuw9V0UA48/jjx21SFNcxderDdWUTpHWItP6q&#10;ht8Sv9IYeQQBkffQXp0t0zR0KSRVFDJVzndNa4kOyR1jX+YxdTnaAwO37Z1Ws8VTS1xjuAnoKeqn&#10;AUqu5pEY4X75xq/KZpLTRG9pTVQmVp0lnhYE4dQZIwM4XIwMY8aralo0lraBKow1NTVVJJEjFjGw&#10;5jOWPGRgce2gHVNnh6cS4VFzjWOnoYmOY1LMGIIj58knH99O+iembxdun6W41IEdFLuEcxpxGp55&#10;OO+ASBn76F/EOmkpzSSNucz1m+QsxKkIP0KM+/f8aexdRXx4ybaDDK6KgV4t8IiUh9uweCVUcY4z&#10;oLBoem7jBUx1N4uc089ODFTU6kucN5z2xn86rr4l0lPWX62W0VC26Kqq41mdl75BG/H21Lz1ldK+&#10;6yXK6tT0kiKiGnp48RLGM4AX3wTjnOoN8YLmvVfWNu+VWJ43dXKQRECQbQNoz2xjHPtqC1ehLdA1&#10;mhzXO8oBglp0TLyKhJ3qGG3nvk9savnpQvcWkq4M7DHtLOu12Gf1Eds8d9U70IJI5rVTxyywWxYW&#10;zDJhcvxgZPJ47Ad9XtZaOWnkuDRxRx0zsFi+rCsO/wCnx+NBR/xQgo+o/iFRQ3aYwCipJI6ZxR/V&#10;VsSDwRjGCMZ/HOjNko0SWnqZoVpI42XCDLO5HHJ/zp1fYKeDrKolraNKpDQtHgyDdHGWwPuBnkee&#10;da9OqVlp7XR74qGmcmOOb+oF8kknJxk4+2kEE+LkNfcfiRcKW3SzTiss5jSQRFFVDECfr2nJBUg8&#10;eNPfgla4U6Rt6W50WBYHknEr7pFIJ3AH+kA4x30b+Kdvim6+p6alEa2uGiO6nimYMrurA5btjg8D&#10;wRpt8BIYG6MV6mKKbEOfox9Clyu0Z88Dn750Fm2iFRPSCopTNGck5ztwBgcduP8AfW88kkdVOsRm&#10;2LKQzsxHPt/20bCimnt9wp6YSxK6I0SZJjU9sY4P/wBaZ3unxfJy5YCYbuTwP399UDKGcpOyxRkR&#10;7jv7fTjk/jRWOslr54pWo1ipYXB3x1ALMM87gf8AQaRt9EaM1m5iUqPrcAjb27Y786zVwUnooqxS&#10;YB+iNJNiknyT30CN+llo1nkss0k8W7fIsUm1Q3hA3fn/AH1m31Ilgqpax5J55kzh3ztULgBfA8/u&#10;dCY6SaasFGJ2pqYuWf01LM2ATn8eNGlEMdNFAjMGhB9MsRkAknkDvoBd0mR2pmX5l0IKhmAYRAY4&#10;JznznjSFZHTwQqYJWWRcBiZM53eB/bTx6SWSshRYvSMpxuQ55we+thE0ck0DQgTJ54GB276Af0zV&#10;01p6nSS4TgST0zRQgjHOect2yfvqeIzxo0lbIvIPbtjBPH7aq28zvGVSSlaSIKNzjDbW3Dx3xjP9&#10;tTukqpLrT09xaFYKJg0iKW3lo8cdvf8AxqpGpr7iYo1paaONBlVd/qLDwDp7Q0slJTSmaSNJZiJJ&#10;WVOSwH+dIS1ZLiOkRXkxkjBwg9/8+e+nc0atSFakkJsxneNze+ANRTWCIzUsRiSRskOoPBH504pm&#10;SKtaGojO9v5isMkN4OtlqjCnqoVSM4XG3+2BreGZICrzOd82dnqdyPYDQPUSNyjsm5HOAzH6U/b3&#10;02rJYqb6SsztySYkJUfk9hpmGrp6wEDFFEcxIZNgJxyWHJYe2lDTyK8xmmDtOBuU/pH2z5/7aBWn&#10;YLIGBLOQCvBz+NUF15cXq+r7kCUk9KTaqxn9I78nV2+iam5VBuKqYgiiPZIcKvnt+Nc9dfLT2jqG&#10;8SW1aWnjSfEcSsd0jEZkOfcE9tBE6wmsmeUO6oynbGnbv2/xoMsUayBpMoX/AFHuR/8AWj1F9cED&#10;VFKaJ3UkRMORz7D30rT9P1E3pzxwNMk2fp2D6OefPcDQVt8QYTUdEX6CN1BaHcpYZyFOcD7nXLhB&#10;MZxwddp3i2SI1xpqV0Eb0zxvtPbKnPH47j864xaL0HeLcHMbFcjscHQdJdMdQNdbMj0kyj03hDBf&#10;pzjGR+xGulYobR/+bKgqaipqbdPFVxV1HKwyFk34QlB/zFYtgp7Z1xV8JL1OHFrmKJQGZXaU4Uqc&#10;9s/fnXa9lts1x6atNKFj+Wgk9VqmSTHpRD6lABHOSBx7aC0LjUvRpXV3T0hM9dRoUhKhUkOMDYf6&#10;cnOP30StEjrQw/ypYZ6ef0JFGJC7ABmTPbucFtRN39GXZcaKnMMqxTQzFjyQMY25+kZ5A7Z0RsVT&#10;FS0bwU7VSVVbUu47KI1XAzjHAP8AtoJ9aJHqjH6pSNmYllHIUA9s6YXRz88xgYqSSMY4bn21tZqe&#10;JDTpUMZqYnBXJ7nnPH/y/wBdb9RfyFqYYYxNUrJGxBxwgyf2OcDQQ/re2VNf06pJWRUqozCoTLIx&#10;JB7ew1y58RVaGdqijgWGQx/LFuFDgZLBj3/UR/fXXtygEVBSCoYE1VajALIUJCq2FJHuTqkvinab&#10;3XVBjmpaClXcG2JtyBgkjOMbu3JOiOdwlyVSgEVv9KLfJhCN3HgnuDnSdxuQqbVNTS0IqKrYfl5l&#10;cAJJ4LA91+w1O26gprXav/6itstG1VVLTUzXCEN64X9QjYZLYyO3bOgtfZaO4XSSW2yrT0u4lQFO&#10;0DGcY989j25GioJAtVTUNNMQrTFmiwyHY7A8gDP37aSvNruV5rC1XVwitZVAkp1+mJF/p2e2P/x6&#10;f1tIoSCSWoWFY6tkkUgsx+nOQB2GeM6C9d3mGzdHXE2+aNaq5zx00cqHEjIBuk+4UcD/APa0RUHU&#10;1VHVX2sNPO1TTxOYoZCMblXjdj7nnR74XWJ731XSOjbEo29ZnxnYV5Df3xj76hOQo+w10J8DrFJF&#10;Rsxj9Jpw3qlxjcDjByewGtIu7o+nijRP/b+pMGP84jByf6vzroD4apXPbH9al/lyuRDOSCZAvGMd&#10;+P7apjpuWhhr6aK61KuahZEoo0JBqXRCWKgDntjnV8dD22sprc7VLbY0C+iFYqVyMlSMYzk841Fi&#10;fW/fEqQSqTJGdoXGcHT6shT5aeSob01SJstjgccnTWxLIRIKgqFiO1SByxPn+2hnxFvKWToy51Ls&#10;ytMPlYh7yPwv7ayrn6adSS8AzC5zGx4DLqO3a609fIluVzJJI4BEP17T7P7dtE6kJ6Cw7gzYwuO2&#10;ff8AGq/tQFNe2kt6jfI5pmywCgbsbs+Bk5zpBT3/ABGXqjgprN0/a6lZyXNXVemeBtyiAj35c6oP&#10;R/rm5fxXrK9VG9JEFU0MbJ+lkQ7FI/IXP3zoHGm4/bWmStMhLD76Ow06xwfrG8nLZwNv20Nhjxgj&#10;IPfjTuHBJUZJbuTyTqCZ9M21EaGukQSAANThjkDPO7H21ZlmiFdO3zjB0mGDJJzucnkn3PfUJ6bA&#10;ezxQshWfP/MY8YAPAH/nbU+6aoiiwtXqywhslY+Wx9v2zoqZ9HyVFJRzskYT9cEEzfTuOc5x5JGi&#10;sdukWtpJ62tmm2qAomJ9OM5zkKPHcffOiFDAJ6emqJIViCpmnjIyUXwxPue/21moth+ViqKaZ6uS&#10;aTaIlBBQqcZHgA9xnVRPukemqe+rX1r3GRpYirrEi7I1JBIz5Occe+pLRy1Fttsa2sRJWGOR6ipr&#10;CGZN+QSqk4UjgAY8ah3RFZJ0zeKiZlnkrMRioEhzCMnjgc5AGf7++kr3fLdUVTR0FJM1Q0YM89RM&#10;HZ5MkkccYGeMAaCX2YpJKg+eMscahRUTS73mwfq7D7f6aPW+5QUNtX+JFRIrsBtUEkd8A+4xqn6a&#10;cU3CErM5YMyk4wfYaJ1d8rqsIJJB6cZztRQA2BjJ/HONMVJevup6W4fBPriWgpUWeotclDDBWqFL&#10;uefUOP8AoBZwc91HnXBYrporfVOs8csoCRsIz9LAchsf5/fXYVfVSV9DWW4Su1LW0r08kco3DDjB&#10;PHb9tcYdQWaXojqS5WKqjMXpgAE8B0z9LKP8ftqoOWKtq6pan54Q7EwUKDH2x/vnTm900v8AB3eJ&#10;RJHMfTTMnG8+PzjJ1GqmB4IY5DVBgw4RQRx7k6HyVE9c0cSMXcEBOc89tBBa6L5ermjxjDHH3020&#10;7uZJuFQCMFHKnnPIPP8AnTTQe0XsFNLcKxaOEZMrAE7sEAnvntoODzqyvh5aVlegYQsyTl3qJQQc&#10;EAhFx7A8/nGgsu2PMsklFRs8WQN7dwAOwz/+yNWd0hcqqlNVHXVS+rOAUdx2btjP31DrNbWBH0sN&#10;7qM7e/j+3OpvTUKGmm9SIyIq8M3BUgjt99MFm01e8BjEJEShNrjPBz30To3f14WVtwWQNtAHYc/2&#10;1Hres+xIpYkRhLtALDJHt+e+pPb6aBYDK7OJ43KbApJP2/fQUr8SVdviBcqaOpqIqSpSCu9OGoKq&#10;7YwGbGN36R76YQ5mnZ6iQySMcuzHljp18SLpJU/EK9VFTKSKV4qQLsXuE/TkeB2/IOm1AwMaM6je&#10;2Mgc4OrEFIqVZYSm3cD3U9joFc/hdab0HnKR2+oUgiSnXBAHYbex/f8AvqUU0O7cse4Zx27nPtqT&#10;yWiCGkikpaozTMMSI6Y2n8+dMRyX1J05dukr1T0l2Ksk4MlPURZKNjwQexx/rqM1FZBRwlJi9RUF&#10;u2cYGck5/wBtdNfFbpd770fVSUsKPcLa61UL4y6KOJNvuSng+2uTqy5xVVS0ogxEykIu/GCc4P8A&#10;pxrONSkauVqxzLK4B4AHhV9hoJWNE8xMO7GBnd76f1VWiLJgZO3CgjzoQSWck8knJ1R4fbSiDjWq&#10;jSijA0CgYsu0nAxjXVnSdNb6qz9Gz0Txw0VD0mEuIpk2kTyFuWfGGc/SCvJxjtrlAg4wpwTwD7Z1&#10;1R8MaNTbY4I0mnhWdKaGmZ8CVxGheUA8DLMcA6gQv3w3g68+JNBbaat+ThhtLXW77Ey2Fk9OPuMZ&#10;Y7cnxyfbPTNppJbV09RJSIaOCmQhy8m59oICrn24H351VHwuoh851P1XBWVNY1x20UsS7SkSwMY9&#10;hPcAnnHYnnwNWCsBuH/t5ri7ImEgjMwLKwHJRPxxnQHumaWS41NPFXUUdwNZDMyxOoUKAMqV3HPf&#10;jHnTCqokt1VVw0Yb5cuYl/l5JUEZB8gZzz9tPIvmWqbbNbZFpZrYfTpqgFnOTwc/9XBIH5Oi10zW&#10;QVlXFHHU1UNQkYDqcpg84x5wd2Tx/roIgjMlTGkS1E0wVoIWZXIRM5Oft3OpTHdJqJJaelqKVhEV&#10;Pp+htRjjChfJ8jJ/20S6dHzN2qRVsFf0y4kdtrZ8hQeB41vWWoz9QRpTlp/ViMjyYBUKOwLdgBk+&#10;NAm9TJHFJVV1yqE9RRk7SgVe21AOcnkccnXoqGOWSL0PnjTbT/7R3YhlxyzE8rgefvpBLSsUzCql&#10;jllztibJ/l++D4/b309pIqme5fw+gqEkb0yrYH1s3/SCft76Djv459C/+iviBVRUIkmt9VsqqeYj&#10;CqZAd4Q+cMCPt/bVRVn/ALikq0lOwbSm45HPOP8AT/Outv8AiesjHp+03iUs1XR1T0LFy36ZBu+o&#10;AYB3JgH7/fXKV2aCoMgXKxspBQEkHzz79tFVurBlzrOdYqoWpah1ZPTB5Az2GkhJwcaqFfxotaoU&#10;rZYaeUErLIEKqMk5PYfnQdeTzoz01Mae822QSJEq1cRZ3OFUbxkk+BqLHUvwmxH1FTyV0v8AD60R&#10;vLBFWS5blcEEk4O1RnnwTq4autrLdb6WtvVNTpMZ5JopkhLs25CisFP/AMSR35B++q/6QoqW63rq&#10;KosFPR1tTUmloooayQBJVJLN6RP6uNufGDq3Okroz9RzwN6I+Uws8PKFXOSNhPBUY5A7aipPZq+O&#10;WjEdbE88piXJnIWIHIJ49/x7ak8aRTNMsrbzOiRld2EG3+pR41HLLaqWNZqSKM7JDK6yMTuVi+/I&#10;/uRjwNHIXUyt80XaXbjZGNuAec57aARW72lqPUYVG0bFbHICn/8AHzqk/TqX6wqbrBHRTUdWZGrK&#10;cjDSknaGyOMDHA7nJB1dFXJvjl9MiOJ22knn6Pz99Ub0j0bb791VPXxCOnjiuR/iM8sZAhHqEpzk&#10;YzgEfnQWPLblsvQFRRXSknq4KmHBUSbn+o8A+yjHc64T+N1LGl/p54Fk2zR92UgbV4GPv3/113He&#10;eooIakxLSxSUMOVA+b2CoZTwjYPbnt/fXGPxgWquNXWbqYgUVXKc43bUJyMN5ADDQUyV5OtcacBc&#10;kgZODjWCvJyNVkkB9tbdtbYxr2NBga2A1jGNbD76kGUAydKgYGk10qo4OtDRxuUj31evwYqorxY5&#10;YKCRVvVBVxvJBKCWlgbCMy7cngnVG41cnwAu9X0lfR1BTxPJb2mW31cqxCQwvMcLgAbs9uRxzqK7&#10;j+HxqaCiMFRG9BSqwKxMnp7SRuLAHt9Xj76nSwiYNT0m558Z3lvpJwTkn8aiPS8tbcIIZ2vFHWTU&#10;9UsdREUGGAJwpye+DyR3xqTWlFmhm/8AdvMYKnDRqQFD984H9gNRSMNM5lYVfqlHyD6T4Bz3786d&#10;0VJ8q7IC5pQSImY4Y7u4/bAGTpWspKmpnZYZUjYqRlhjB4PcfbSFNG1MZFuBLCFgyzKd2ffOfbWV&#10;VlHVM10t9UxiqahfoMqYKMzcEkZOOdWxHNLLC01VJG0QXdIAuMEDVc0dFTvXK0UcyRrnEZHGRzn7&#10;as6lVJKaPdBEQ8X15ye450EJ6qRpI6atDuYJpo40iJwCcnDnyR24+2hEj0lyoYpasmoQyj6Sfq3r&#10;34/30y6xrrvYrrG9XJT1dopKgJKKWMq8CyDClV5yw47/AHOlenrHBJCa2GGbZWL6gmnk5lcALuTw&#10;nj9xogxDRGOerrYXy80imRg+4xlQMAjnHHjzrWjlnp7lX0003qlwzN6a7SDkjJOcncf2GNMaWrmo&#10;p7hTPBP81EIwk4UBWfJ74P250Qp6cRXmqaobDy0++RScMp5I5/J50CCyyu3ydVGRGybgdwAJ7csO&#10;xGdV0tsqLWa6ksfz9XFXByIpJmmMT8klc5xwfJx41ZdeYjF6KgbmiLB85w3gH86il2qFsMBp3Zqm&#10;acemoRCrOCDk5Xtk8c6sD3oq3TW2ijWsANTNIXZZAN5x5Cg9vOvdTzAQzVszR09PCGZvVVl7ZOBg&#10;HAwNNejZ5mrVnpRFQwphishJwzfSQAR9zzpT4grPWWiWyPI1OkzmQtEv8xwMAox/6M+PfnVELevp&#10;VhpfS3mWYNIHDDgDJ/PbzpdoWutDA5klgkowfTjVOJAcEksfP/fTORRbPlklUwAUyo8I+kuoYeR2&#10;7HHjUqv8NNT2eWpK7mmn/wDbwK31Y4ABxyxJ5P40CYFDUw0AjqI5XKhqymAYMqbznkjH9J1Z9DJR&#10;RV4q1kdKONkECkHjjOFH2yCePGqwtke+jpnrJhG20GYRjIjK/wBJPY57e/Orc6OrKSS2TwUUcyGn&#10;KKHmOd4ZAeM88cg9u3Ge+gWqrh8rOs4kEZYkGJyCrDOSQda09abhWv6074SPHpj6PSJJ5K9znHBO&#10;tb3NEaeGCCGJygw52ZaPvyPvobT1Mt2rfVmpGo6iKEKWchsjJ7Ef3/fQG6ilkkogaY+i5KYaTJDq&#10;eGBx+/bWDTLTMq07MkStknOfzpOjY/TGZGDOPoaTPAxn9tJzwzOkk0M4SqXaBGXwpGe2gOUqyyw1&#10;i0ccKOYj6ckpJG7Hcj86g9XGbpdlEdTIgo4i21WO1iCPrwO4zu41PLfHAkR9Mu5wQ5ZvufHtqCNX&#10;TW/qaunskkcJYMrxrD6gyowHx7Zz241IHlnt0k1/qvna6oE/q+psjAX6RjgjOACTkjzotap6qpp7&#10;ktb6Mi+oYw0cfpgAMRjPnsOfzqPUNI9RL6dSzCeoVS8rMyrLz+n3B4zqTXKGOSjFPATDHCwYbDhU&#10;YeR/96oZmR6URxUtE7naxyh2hRnnk/nWN89PbamrmpmLKSUiUhyx9v304laZoHzIuyUhQV7gHGef&#10;fj/Oh14NHTUcbKssdaVzEiEgcHAJ8A8agzbJ5B860lLiF9jOiLtdDjng/cnTlAbpSpE21qiB1/mA&#10;bCikntnvgeNMKG6CpenSlpWizTn/AJku/wCof047nJ86Ixid4d0mRg5ZMBQBnkZ/30AxKdY61oYW&#10;gepQgHePpYkHByPxrNvjhq5ZXeHuNu9JW8HnGP21iipnX1ZlU05dwPpIZWGO/HnH+mmHUN1qbTRr&#10;LRj0okJEsobYVyOGx55/11REfifb66jqaSCmnkeObMtRC1QTsX+lsnjnHYe2q5+XZK2oqaaQRysn&#10;pnYSAPv99GL60lbWpUVbb/XY7TG3AA7g/nvzprT06euWlLGNj3XHf21A0BqKaB1Epk3MOCdv2zxp&#10;pUMgi9SCEBkyJGJyz+x/GncmHr6qKlJaJJiIy4+opn/XHGmgudBLJUU1RO8KohLuo4Xz30FffEa5&#10;OLJLTGURiqkCKiJ9TDBLDPgYGq56bpVEtLEMupkjQJk988YA7aI9XXdb/wBR1AgdJ6WkDQU7DhWA&#10;JJb9z5+2n3SdmqY7pTBIRVJKVwyS4AHZmJHYjPbvqo6YsVjSsNXeJKmOGmp4GDCQlo4xGp3yelwG&#10;PJxnUEp0ont89LRWtKeKKsjmFwniPzEqkYwozhEwc7Rzq05qWpq7PS2u2UUtRSVUMkcjEqucKeS5&#10;98d/J1AlhlsD1FwpIajMcZRYZRn0ypC57Y++R40VHKiwwdXdRyS0jz/JWpFiJVDs5bLDH6QxyM++&#10;NSV7LDSxfK22VioytRIjbRLIcbVTIztxwT5OdCumLTWK1xkE85pDMJ33SM6qxJJOPc5A57Y1K4kt&#10;9PXW+jhqJGralt+BGcKoBOWPYAntoE7d0qvzrGrQQmFN8hwGWNFPdj5ORjOqu6zt8Nt+I1nhhkqI&#10;6CorzNEakCL04mI2nHhT478fvq/um7fJV3IzUsbienASb1W9PbuJVkQHluNVP8YXdfjh07SRLGr0&#10;zRoWD5WL6c/Wftu9vOgtr4WTWu81tQl2lnkEMCijgqod+CGJeQkDAK44/vq2bPHFHE4p+GxgOWzu&#10;UZwcahvR/TkVvq1WYQ1EkELSST8gJgZIwfq2kePxqRdCzi62KrlDQTxpMYVeMMuF7jvycgjUFXdQ&#10;SznrisaO40+XhDrCZMFxjH1DH5P7DRTo+nigida2u+Wgd+Xkj3MQOS2fAyT76G9USRSdbV1Ha03z&#10;pBG1YYiMxqMkLn2Ix/bRujiLw09VXBhKrD6V5GOMJkDt7njVAb4m0sFX8Q4qqBfWWSgjWnyzKXwG&#10;UnBx5xyfvqL/AASqDPa6mlGyKGSlBykjETtuIYBfABxqb/FOaae+WqV9/wAvLbyoyo2odxBJ/vjO&#10;q++BEs9nttPP8tHSPTtUQUwlmUbULBWcFu5zgjjnxqQdG2KkrnooROBA4AIh7EBQefyR7/40Omq1&#10;ulyd5pUijjOxEI8fc+5OjNsnqwY5PVjl39ymPbGR98+ND7nbUt8UUcdWHqa7c0h2hduP+n3Iz3xq&#10;h7TQgPtAU4XlsYHHP7aZRelTD1adInH9B5+nvwPfnRWjiVKcskbZQEuqgru44786BrWySVsfzKQ0&#10;uPr3A8MDkck9snQNBP6NyNQssWAw+hIyeCCD3OO+iKtHLTt8nFBGu8l2k+nzzzpjPTw0lRLKlJEY&#10;5TuSMyE4Zu/+edOoaAwRKsU8DuZN438IAP1A6DWYfMuoiQbn4VifHuNJU8ZipgFnQy7iXwvJ9uT3&#10;7ad1k8s4xJHHTQgnB7qfvzob6ytMUppUd1YYCn9S6AdcYIWkJkZd7DGAP/OP++nfRlasdZVWypqg&#10;qrEJYUfA+knG0A/j/OsXFaangUYxMqM0rsfH29zxqOUstLV3iCJW2sF3ANz6ZBHBJ8nOcasRYNbO&#10;YvWFOW9QlPUkUYCjx++m8tSj2q4NVs7fyyqhfqYKTggex50nc6OW2U8tbLLLLNM6qsZAHAOB5x21&#10;q0OIqhrk8aI6gqFP1H8L99QF7PVCejhzMkixx4Y7SCCBj/w6WnbdIk0sjRwrn9QGG/c9s6apNTAR&#10;xqwSmRPoO7lu2eB+dYra6GopTUekaiOJiybgUAx5x75HbRS89yjpnSOOJqqQ8P6faP8AJx3+2lhX&#10;QVc0USRSErEWKBCNpPkk6bK22midoUiZl3rH7MffHnSstxT5aaVlZZeF4AJYZ8D20CUEi1ctNPGZ&#10;aV0Yq0eOAo/USfOfGuaviUtXbuprjDepqSpq2ncqKOL00ROCgxk87SM66deeCmhDRMZHA3LEhyxH&#10;2GudPjNQKerpZ907evEjs8p/q2jgAcAf/eggk1a8zo7thgAASe2iK08hpjDT1jBiQco57Z8AaDSN&#10;SLRx7QzVavh8n6dvjA1I7dSxMzBy1PDEp3Snnn3GgCVNM9HVRxiSCqRjyFYZx7Ed9ckddUUNt61v&#10;tLSDEEVY+1cYC5OcD7DONdYXSW2U6TOKz1qgnLbUbkk8Ae+ubvjLbo7f1iXh5jqqWOcZ/Vzxz/Ya&#10;Br8Oa94quel+gRZ+YZmHsu3Gvo90LRxjpWx/Px+s3ppDUJu3BxtB8fbGvl9YKqWivNFLTPtPrKG8&#10;grnkEHg8a+kfwcviX+xvDQsyPSyAzQOQWGUwrA+BjjH21KRL6P1lq2dXppLnM8i26N6bPoUwYKSx&#10;9zzz5zxovbaUy1ctLBUwxmlkyzMm1i3lRnkjnwcaE2rI6ipp62OWKFYlpGneQELJvJyce2pd8pQ1&#10;1fNdKOIVFSE9BSW8KecDtn7/AH1YCUExiVZImAI5VsZGffStZT+vRVk+0SyLCGjB5JOfH3zpGGfc&#10;Cp2I5H6Qc4H+2nBkyjKTsBTaSPfxoK96suNRbuhIqhYo2q47yiiKZ8KUZSTkjn78c8ahM1XW1V4V&#10;LjbY3aUtHO3qN9K44ZecZ/Opj1RBNZ+mqWpqNkk0FwVSvBBYqRwD3JAzoGLgkt8mip6OSeKkj9So&#10;jrIgIjIw52nOeOP31WTS9UCUdBT0dbSQ1FyLvDSlofW+VUqPqJAIj3gnnI1zh1RT0Fgq+olWqeSo&#10;iZY3gparDJIDtweCTg5yPsdXD1D8Rrl030df6ie4yUlTHVBLbSUoMStUspAkYD6ioHk+V41zfV3C&#10;VoaWqMEZnmDNUzlw7NJzk8nP799FM1eaSNjL9LAbiZFwzc9+dVL1veBd79J6bl4KVfRT/pyP1EY8&#10;E6l/VXVUltoHgjzJPOGRGYj6fBb3OqsHA/10iDPStoN7vtLSCQRDdvLFS36ecY++Ma6s6KopZGlV&#10;Il3RsXfzuJIHA1RXwmooVuKzFsyCL1ZCMnAyQo+2ef766f6B6emqaR42Jy8qStI7bNuGycH/AKRq&#10;iyOlenp5am21zutvnRm+WRhn1GK7WwP6Rj9/bV22OirWMaVMmTECqpjggd3JPOoXaE9esX5api+S&#10;VR6TDsSM5YH/AG86nFghkljUVDLvhJVXkYguM9/7eNZaSij2eklMJQ0sK5baeDz31Vfx3rnhtVni&#10;LSCCaolkdFPcKvOf79/GNWVKI6BDBTuvq7dxJ/UST/prn/8A4gr9HQdRWempl9SojpH9TdIwC7sE&#10;cduwOPzqCpLpe6uqPowuqxKCu9BhvuM6q/4u9VUvTXSNHTUCTTXevaVHZ8rHApGNy4OXOO2eAeed&#10;S+710VtpzXszmlR1Dl1B9RscqB/vrmv4j9Yv1he1kjgFLSUqlIo95Ykk5LH/AAMew1YIYoye+T76&#10;IRRhl4HtjTNFJYAdzqWWKwzXKKYU5BaNM42k5bwv7jJ1WQ2NNoAPgc6Vp13ZchlAIGfA1pUn0AUY&#10;Yl37SPP30vDE700qxtlSQHwf7agsHoIPPTlrjI4hJcwED6iBxgfk51a20W6WKmKth4yVLnH/AOM/&#10;bVXWBpWp4mhiMZijWONQcAcjBP786syhiWaelE07SiBQDK4zhhn6sfnVFlWV3rkggpQ1TiBDLMTw&#10;HOAFxo/QUgp2qYndmaFCf152BPtqM9L1BiaRIVcy7t4QIQMAfqbRyR6itmqqitmleWVmOzAVEU/0&#10;qB2HfQKQsppHeRG/9zhgZM7iTzzzptWxS0TRGKBBCw+uQDJXyF9hn/bTmGKH5WOJw80jsoVc4Ayf&#10;f+2pnNYIXo1pwsQjIxKFJwXxw2fOD3OqK5WpR2Kqc8+TopRLMKWdd49GNd5B7nkDAx35OtoLbLb6&#10;qpjNCakrGypK8blBkfS3Hb350QorfVTVr221zxif0Q08oXcEBGMK32840DKSgqofVZmRdnBXOT9u&#10;351RP/Eb0rLJbLP1FHSuktMXpawkAFo2JKOR34YEZ++uq4+lZZ5KCkmuCFZiqTTekdqkdvpHfkY7&#10;6U6z6XlvlrvVvvVHT3aSspTS/wAxAFAwdpAP6O/DZyDoPmzDcnWFklG8f0nzodX1kkFJLJEzxE/Q&#10;COO+iFxokoq+opYGkYU8rQsJBhlZTtZT9wRjQC/zx74qWLlolzKwOQXPj9hoAw17vr2ndut89yn9&#10;KlR3xgyMiF/TTIBbA5OM6BWyWie+XGKipApd8sxZgAqgZJJ1010V0/UGy03pU7pDTxxxszAKZmGS&#10;20DuMj8aD2j4e2W02UUMNHFNVP8Ay6+sky0kinH0qD+gcZ47+dWl0zaYqutWREmjoKYhQDwFAHC/&#10;fViDVto1e1w0q0jxKuXknk4MmTnBBHAHHf20borWsVRM77pYpHWQIOcnHYfbv/fTm222Kuu80FUz&#10;wR1QVnm3jGey89sAD/OpNJaSbn6VJA0VL63pw+rJtE2Byy+cE5/YaqBNJbludVHFTJ6Imz9DyfoA&#10;GWx9wP8AOrAtRt3TtHXVVeFgtdBQVNVPPNIT6Sou4yN/+CoYge+NBrfSejVQE043kOElCnAPlQfO&#10;Rqnf+Lrr6Xo/4eUnTdsqVguXVZYVKKT6goEI3HjsHkATnuFcay0rKw9SU3WcNwrqdzLJUVDTyjBy&#10;m85UFjwWAPP31JbBB6LGCORiHYMDIxbbjx+NU18Irj6Fsjhjl2LHLL6kCDLSMcdwftgDGrjs8Lmp&#10;2Su8UgUsyrgncTlVHjtqxE4ogHLfrCL3b9ONHIJFaVQ7kA5PGo7TVLpAfmSqYXcxJHHPY40/FaIx&#10;uBGR2A1UGae3R3lK2geNvWlTaJAwXAYFcd+2vn1dLdPZq+st1emysoaiSnqFDBtkiMVYZ+xGu/aG&#10;sX5otCw9Ir9Rwc5zqh/jd8Hrj1F1TVdRdHxLM9fIrV1NNKkQSTZ9UgdiAQSAT5ydRY5iqG3OR7aR&#10;H51Ir70TeunL69mutMouCqj7IpBKCGBIOV/HbStlpUqZo0+XR8nhFOd/7/51FA4aOWRQyr9LMFyT&#10;5J08gtNTU5FLG0xEpiXaOGYdwDqZ0lHR0P8APFBugQhNpyVJzg606ToqSrr3inkkSCml9eR1Oxe/&#10;t5PYY86CNWax/NSTT3CVaKkpZVWRpkbDHPOCPbH+mux7b0r/AOnaeiqqaoMdDRRJHLVzyfSJOC0r&#10;Y43E4wBqnum+iP8A1iyWCkQslQ2xd4OEiUM8khPvgDHuxGru6tgna3dFdNdPUdXU0k9xLV9VI+4U&#10;sUcaom9jyS4J7+QftoIh8E7zJSdA9R2uGqhk9LqOo+XMSFVnZlU5YnkjAyoz/UdWm1A9P/CKgxGO&#10;dnVwJPpZ/YDySDzqD/D7oa2UE3UFvsy3AUdLWR1mKqUkRBQYwgOAxZmyft+2p/DaBX3OmlZvVq6X&#10;iN9xIDEckL5PjUEysMcUNK0nolaxVaSQyH9PPAH4/wB9H7a22pj9ZRNFFmbLL9CkDbt/30Lt0DUy&#10;olWhCuCxjjwXKjk5PbJOhd8o6qsoHhpXa11bOk0M1CWknDrIpI3N74IIHG3OgltXSRwgykNAkh/k&#10;o47jyP7ZxrNwuUVRA8gkWkgRFVCDguB3zjsAB+dEOoK2OitlIZKZK2eaVl3HG1VGF398AZzgd8aj&#10;Xp1Co+8QspbaIV5Crjz+2pFD5ZIiprZZZp6eNVEbgE8HJJPv/p209ttzqo6iKagf0vp9VJnG1Uzw&#10;NzHvn251vJUVKwelQrRhyAFaoUlcc8BR9vuNNvUnWkdp54ZC4+oRpkB8ckZ7DjWkAfiHZrt1l0/c&#10;LbUsf/0jC+HlKqWlOSp74ABHfvrhS8Uk9uq6mlcFJYSY3w4bDDjAPkca77cUs0bRTO5w4AHu+3nO&#10;O2ueP+JD4c01sjouqrJ6po7nOYapo0DJ64BIAOeMgfsQdByfcaR13ynGQ31c5/fQ9D41LKmlzAwl&#10;jZWK855/OonjYxB4IONAqvHjRSwQQ11xpaWrnNNTTyrHLKACUUnk8+2hIbA76c23mqhU4ILcg8DH&#10;nUwdddCST0cNDJFVyJVUbwx0cidz9O3IIBGWTA51eltuno3aiamIp6coVlSUb5N5YAZOMjjv+dc/&#10;/Bg1FroYKGGR5rPOTcKjA3lJFfC7cckAeB3zq6LPeZrhX1s1zlpY4VfNOtDG64UnHL55bgHsDqNL&#10;MpCJlk+UnIlEbCIlsLvIPcj8aeSVM5pyWKrL6YDbTn86H0UsfykZhAjUrktJySR2yfJ++nshppKV&#10;tm81LDGcfSugE3LHyUpDExnJ3Lxjjx+PbUX+G3T1PDZri3U9LTrT1Z31DybtlVOc8be6rtwB/fOp&#10;HdI6MWuVpIszQRyEyyH6FG3BIX/c++ovYRDBarXJ041deoKiWSWvqnj9KkK5IKqSeSuB247nPjQQ&#10;K5UlH051NWRrPUWu11Uiy0MNc7GKMdmIyCQgbtnn+2op/wARtDZKKOzW2ggDXOrovVuE8LM6hGyq&#10;MuTt7KWOO2RnvqxmslX1dN1Rerm61VutWVjpYXyHj5IBOcleDkj765p+LN2gutzq3t1P/B4BD6Ud&#10;OrhVwMEbcHucf6aClhE6zSiNW2q2A7efvpswIY5x9udKVCkO3B786R0R7zrOsfnWyjWkZGvaz21j&#10;UGVyNKr20kPOlF7ao2z/AG1ef/C/f6K0dS3ihrJRFU18KNCZFLRuqHDIfAOGzn/46oo9tWN8BqGk&#10;uXxf6YprpVvSUYqS7tGSrMQMKuRzgsQD9tTFd9mihpzUTUlYtNTyzRGF8ghuQWXIONpJwPbUqoqm&#10;npmld0ihZAC0qLuUZPfHfGT/AH0Dt9qkkr0aGmWtodm2FCysMglgyjOc/fHto7Z6uVYayCvpBDFD&#10;CBFIoy0i87g7Y4YHxnWVLx0QWeSGkqZFhZ/mH2ufqJOSeTwCfHjGtKy6MlRNEYn9CUhkJA2E+fyC&#10;edJ0kUdbWzyNP6DNDtVcn6lJOfsP/vTynpamZpaOirE3RKCnqgMABqCOw0VXPdp3hkVWXK7EQBcD&#10;OSM4I9tT+mZhFF6mFYRgNt7ZxzjUdt3zFuqa75tXrJWYKsiRCMsPuo7akNVEXhUr9LkZBPG386kV&#10;AOoLDSUNdX1Uyli4E3pxHaZ5ACFHJ7gHGO3bQr4bzU8PTdHkTNGuY0NSu4KoJGceecZ/Gj3U9uFa&#10;kk2WeBAFMc67i4BwCG7jTO1009be2plaFKaGBY/Rcn6iBuMY9jjke+qhOKlaCqlmrxHLWSl0h9JN&#10;jlVPPc886fSrLPTxvCqmJHL1kjsD6YA7N9/+2m3Ul4cV6UsNNMkiKqK5j4Ixk4YH28YGmd4oEkt8&#10;SWyWs9JcVFYlCoEkjA85J8ef76BCNXq6eqr7M6y8COKOUMiyODnJHceO3++htypJKuhDySR0tdHn&#10;ZJgkKcZIK5yf/wAWpctVHUW9ZI0EC+o2yNu7+A2Pv4GorVpcJKaE10kKRuC8ywxb3TGQPqz2+2M6&#10;Bn8P5hWVdyMUhlT1wo/lZ9Rjzx7hfb76knVVJE1mq1kx8xBKGJaT6COxUkc/kah3TEKR36spX9Gm&#10;RljqqLC+nK5J2vkAjceBzjyNTuqo/VlkiVZVppVyJGUbg2QM89zxqitKVfX6huVcNjRUUaRgcemw&#10;yR2Ycgf/AItFq+eNbJFSx1DzillzGzRg4UHG3d38kaT32iOiu9NBNNLO4QSoimTLqCT44HnH3wCT&#10;rNhpaWW3QU8070slZK3ptLFuUnsuAcEDjzqhKkpmqpKiWgnWEpPiMSJzuwMAjPfVpdKU8tWlRPUh&#10;lqEjEMoDgDcDntyee+ozZXqZlhNNR08zLUFSyrgnxnA7kYJGdTW2JuqLhs9VgkYZl3ABnII58juT&#10;oNXqGr80lPC8VVDztbhcD+okc6bUAnlvEYeT1aUwNujJwwfw3bnjI5+2nE9EKS4QvuWoqwmAQzBf&#10;9zjWC4oqp/rlaVm9N3VcRlWH6eR30DymdJW3sEWQgo205CHOAe+lhSROrPIi1M6qAMfqJ/08aHR0&#10;UVJDNJSw/JBipjLJxu/Y8jOlUrZ7YsBkpJnSpjRt0QyC5PPfsOc8+NAZpKr5i1iP0jRsyEOCc7cH&#10;nnQSO2UlLcGkmdY49m55dxy3uoPcD/60YaBJ6eqdXMCvGS8mMkDBz286j8BoLXaJJKOpilrAyown&#10;zyCO2D5weNBsrQXOtMdBCaaemG5RMpcTcYyr9s/fRanX06Jl9H0kdmLK36ifJ0DhjrZ599ruyU8o&#10;hHpoY19KIkH6WPcjJ99GrZNVVHTMU9eu+4GNvUViOZQxGARxt+/toG0xSesjp6OZaeSMBhlM5PbB&#10;z/roV1BWOiGmaJHrQoMbGTMYcNlCAO4z48nSqV8n8QWnrAsE1QhYowGCo9iO/b98aYy1lLHeUWt/&#10;5yQsUh9PZ6zKCTtIzn7njUgIUSioq2FfE/r7Tj0nAVR3yR45++nNRWpsEKR+o0R2EvxGfyf7aEUb&#10;V01ROKeCmjLxhQJJdg5POfJIx40+q6CGejahrqhv5bkoIidwJHB3DkAY/Oge1tIq0YSnk+XlVcqI&#10;xvAbHOB7Z1XPXdz20K0TGIyzAOwjwOx5ZvI5/wA6lNdOIbF/ERUvUNTREjbkEnkYJHPfVNyV0/UF&#10;VUz3SNS1RtIeOX9BC4IJHfsMdtAkiqhYqpVSTlV549ydbDCspCjCncCR/V76VCJSosMCMic5PfOk&#10;6udYllkqGZBGBuBGMD30DXdJGHMcnLHJA751C+u75T9NdK17yzQxXCcJTUcbLuJLnBOB2wMnn21L&#10;IFEp5Yxu5wjY7+x1TXxlZ67qC2UEDwzikzLLzho37DcPGR2H30EYsFteX+YiqrJgKDhVx7/351ad&#10;ojhoRRRVJYwGaMymPu5zljx3zjUI6St81WUh9BZy9SMEMML9J458dyfxqzLDaI5KsxEsflSZC0U2&#10;0ZHkMAeP8arK1Us9JdOmHr7NLHQ3qKoE1J6sj4mU8GIxjs2AOwPPOoh1NcbpQ2b5y/0tW1VXQ+mt&#10;MjhyXLcJj34HY48HRO2V9bZ7At5pJordIx9N59xcZwdoOBnJPsNV9bLXdusLzQ3W51tYsNNMzQxE&#10;kKoLZLMmcHnsT5GipxYKVoo5o6lKqldqhHRagGNGOACOCcKOecaJP09VRXLfAC1NV0bxmrpw6gN5&#10;C9jwM4PnP301jnuYiKxVT1qmVgBK5LKAT2/J0nNefUNLa6sbwZVcogYhRz39hnvj99FT/ppVj6xt&#10;kMsNXWVS0q1Eks7AIh5A3DuDg585GqL62me+/Ge/V8clNVTw1Mh2eoSMDCDOfAAHbxq6Phrbbvc7&#10;nc7gkcjQwq2Jo3AAUDhAue+V7ntzqjrFQpXfFiSWdmqHnlMrrOpnhZhjIbH98ag6ttKQS3B6e500&#10;kY+VidKhSShBTy3nuCP76kXSFqqbdap6SolEspndlkGNrZPDfT7gDtphBDUTUk8koSBp0ZEjjXwB&#10;gHaTwPt440JuC1ll6RK0tVeBBNPlhF9TJngZKnKjgDjtoK2p6qpu3xS63jgiFLJJ6ccojxvm9NcN&#10;gHnHBwRwc99SSjvVVSXSmpqWgwmwCZZ3y8SEnBx2zkYzntpv0tYIenq2914kNVW13ohWqYt8sSAE&#10;BS5yCeATznkZ7akVushlWOWN0SaZiVYnI4OR38Z99BGvi09ULpThZgaOlpkmEVO25l+kkq/sD3H5&#10;1GvgsKD/ANIwV12enqQ0JhhiqAPpmklBDfc4I/HfSvx6v3Vtpu801jmthoGoIKZpZKVisU5kO5Q6&#10;4wzK3njgeeNR/oumihtHS1uMpakpljmBXK5fd+rB/fJ+w0g6G6eEv8OQRRwQGFiGVW3/AFHnLY+3&#10;30Uv1LGJbaIpo5JzEfTLQ/USCCQD4HfnUZ6TEkRldnkGADsGAPIzgdv/AL1Ja2inSdpPU2zR5MSu&#10;MgEjG38ecaoTrbh6VEx2soMu1vTJwB5YnHbTSCtopnCqnqLGdzSlCQ7e+MZIH37ab9QV0LVuE9OM&#10;JGkUpjAG+XHc/wCcDxnW1PVJDEvq16yRRA7YcdvY9sn99AvXRmNGmgSOVcBt0ZznPtrENDHRU6/M&#10;zyK6A/y8A4JPk+Rk9/GtKG5ztSz/AMlqmnQ/UI/pKIfI899MqSohnnd4fUllRtrCVixYeBk/bQL1&#10;SwTKoqZJDAp/lqRwSPYY0OqauFKadWpYYwuSJ0TEigdvzp/6Zmp1qUmG6MlmQEll78e2h3JWRmxz&#10;jkc550DOparrYZXaojqYSNsB2hX4GTn7Z7ahM9eF2PFNIZJW+racMR4J8/bU+mjYQlzPEpjZVVG/&#10;USfYew8/nURu9jYu9W9QxHr+m8aIPpBHByO34+41YlTy1dRxXfpimYfMVVbIu3ZIwzCyHa2c/jI9&#10;86cV1VFS0rxTH1KyRBtjQB3BPbPtoB0zamtQuFDJEHaZg8bA4KLjBY5754Oi9qo6KiT1nVZHkdnV&#10;iTuJ+4/bgfnQjahhmLfQSs6M3rySDIiz3APnj2+2nsqRzJG7hmQeXGCSNYaSnpklkdHmlkOAitjL&#10;H3PjW8m7+HxtVwwwRghljjJIC4wMk85zn++oobWVEVSuKdyTENsbFsDeTjOft2/fRgn+HUQDFZ64&#10;KCSn6cnk9tNaejqqhRFNVxQUUL5jVEBbn39/31tSTZmmOwOEYgPt5YeM+M6Benq/XVaitolSaMYA&#10;x9S/bOqX+NtME6jprkakejVUylYdy4RlGN2O5yONXHWussTxyxuTK/1EsRkYJGMe3tqkvjp07Wo9&#10;nr4WRodpiEMSD6B+rJ578dsaCoKhBPPgwukRGRlu5z7aO0NRLW1ixJO8UYU5VnAU/wD3qPoZMn63&#10;bjsfGtaW7TUs8TyRZQMd5/Vhc+B5OgM1NG3qj5ZRsHBy2MfjVM/HeyYprTdNsazQ7qaf6+WUnchA&#10;9hzzq5zfLdVN6UMvrn+vYpXaD99V78WekaKt6drq2jE1RNT+nNEWmJbvhlx5GMkedBzeTgZUkEHO&#10;Rwddtf8ADP1gJrhAZJZZWrokikjxksfHbznzriNW3DOuh/8AhfuzUdzV43xUwXKEw5PZip2k/bP+&#10;ulSO1/hnRLcL9c0rvUdhTyTGIH+WknqFdxXsWAPB0apYKmNJFkqIKZROUeph+oiMDkD3Y4A57Z+2&#10;q36K6gTprr3qtK+OpkqaemErpFKXD+rKN2B7ByTnxwNWbeUpqF5olp29OKQzRPCGAJIIxgffUijF&#10;DdKeUvBTj0AznDsNqEgd89idbTVkAAl+YiMZkMYkzkN+P30GqqaSKkhpmptsv0mTPZWPOT7H7HQK&#10;ev8AVrFSZYg8RKsYkIDN757dtaiG/X9vjq2tj1Vb8slDUSzpI65XeY8DcPJ8D/8AC1E7VPC9QZrj&#10;UiGSRRKzO4VUYHP1ZP505+JF1a12KinNILg/8RRVdmUmMbWy2D3444551UvW/wAQYbb03eJKezrT&#10;QyIVikab02ZmxkAbSTwvBJ9+2kRDvi919T9UXyWnopoamhpHVlqY/paSQAq5K+3bA8c++qvevimq&#10;qaHGBu5fvz2AxqPzZhZpXILzkysQwY/Uc9++m1yuVPT2tngRxWA5eYsMEeAB3znQCOt7kay9PTBo&#10;5IqHMSsnls/Vz+eP21HoIjPNHEvd2AGTjSeSSWYkknJJ8nUp6FtUdxuW6eIyhcFRnjvzkf5z4xqi&#10;+Phx0/Uw0bUiqvryooeRgvpxlR/Ue/Gc66F6XhgqaWgitfqy1EYEczSptWVsYzjk4wM+2qu6DtU1&#10;yo5bbRMsUtwqVzVTIRHTwL+tgRySTxgd+Bq8OnolgrvlKienSWCmWOP0ucfYjwSPc5/GosTHpunx&#10;AqxjEKJ/zgNoD55GP7amltDU8sdPMgf5gks/kHwToBBTPLEsMdNEAwz/ACmIIY98+OAPGpHHTtPW&#10;U8fqbdqk7fLEYxg6ii01SzJJHGEEhj7kDG0HHB865Y+ME6Xv4rijkmQUqGKmkdWH0MF5J9sZ10pU&#10;V9JSW2e73KY0lPQI/quOSyg9uRxk47a+cnxj6wnrK24fW9LNcpjVTug2lUZyfSUg+wAJ/wDvSQRX&#10;rzqyGr6hkaqU1tto5Hp6SBTsX01Y5IbuQx5J8/tqoJD6ju5AUsxOB2HOn9TMJHIiBWFeEB740xcH&#10;PGqyzBEZC7YJWNdzYHOrh6doY7FBT/NF4j6azVY9QEqcfpH3xjj31XfScG+808T9nbLYPbHIz9s6&#10;n6XCKqjqZSxWNJ/SXcpzI2OcfbQQW+0c1LcHlrXQtUuZF2tyckntp/aKVIYpa4xtKPTO2MZ+ps6L&#10;3a3092mheQ/XDGEDD2znGi1JRRl6aNlJjVlEkcS4xGPA/wC+qHfTSPUBnIZGcKoQ5Bznnj7asSxe&#10;tWVjBoYwpkMcCYI3Ady3POobb7WY5ofpef8AmSCNQAMZJKk/YDVhdOwsl2ZZxtjgiMqupz9sH+3G&#10;gsy1xCmgqKypaNg6fK0hBxtfI3yBR2AxgA6Lz2+SGnjdvqllJwh/6f8AqPtoh0zTrcrdBJBSQzpx&#10;KJJlDY48L5PJGnFzmW13CmSneCtYRsZQVzs5wNv+f7agRp4KN5bXBDUK1TVsA1RLC0cMJVsDDHue&#10;O+pPTSWiUh4brHVCncoxRCQDkjJIA7d8aiZuK1c8L3CeH0IpUhipBIcuT2yBzzn/AMGpPTXGluKT&#10;pt+VeJgjoQAVbJA4H/4OqHNfbKiljklo3appNjSyRQuQzrjAG3/qzrUJDTJE/wAiKeoCoMov1c+C&#10;PJzopSBjIVqK+OaKoVC8rMQ6r3YZ7c/j++nt4t0IgpZ4gzmlkjlYRtztHY58DOOffUAm01BoLiJq&#10;uarJ9AIlG+Ew5JwxBGR7DGB++jk1HSyU9ZU/zGr5kUM7HAjA/oA/bv51G26hrp6ypq6ClgYToqq8&#10;m5XUeGLefPGoy97r6GaeSRZqiGWT+cEn5J5w3fgaYuuTf+Kr04vivdblSGFozRU7zqFVGjmwyYKj&#10;kltu7JHPOuask5JJJPcnzq1/+Iiohm+J119GR5ZX9Jp3ZidzemOc/knVUaqMr3wOSeBq6+hOnUsl&#10;BSSRVCm41sKz1BZQPRB3YjAxnOMZ+5Goj0H04pVbtcKR5VjcPErcAoOd37n/AE1aVpSWpSSUIJJH&#10;cAkjuT4zoJdQUyOgJnSMqFbe4x299WV0/Z2roops/wDtwxwA7KW7cAffIOdRq1dI1LNR0tTGjVEj&#10;okoOMp2JP34JH51dtmtMSUsbSlEm9ckswyYtjcHA7E9+NaZErElntcFO7maaP5cmalWnDooK8RKe&#10;fq3AA+AD503egmE9PNTwPNURE+rHu+pc+BnA4986Vb5ytqJAKZfRn3t6xbao44+kHvnzjUkpbcZ6&#10;j1J8SKsY3Mz7QoHJYj/waiwnbaBGdJ6008KIHdp2bb6EQX6yx7BQAT/c518yPjZ8T5Pi58RLj1GI&#10;nprcFSktdM77jBSR5CKT7kkuf/k511P/AMY3xTl6W6Yh6CsNS6XG8wpPdJYyUMNDllSHI7+qcsR/&#10;0KByGOuFQeNRU4+F1wFL1C8Mj4SeI4BPZhzkffV9WO4Rzzh1+iXeFYsckj/w65i6eubWm5CpVio2&#10;MhI9jq4vhl1ILx1FSR1FR6VMcwsCAqJk5EhPc4xjHY51Yi+KWKOcyLMoIVRtz376fRU6FmYkL35z&#10;40yoKiOWWoijT1GV0LzDsFGfpH3Pf9tHGtxEMskrxLE2FUZySe/9saqN7cI4sEfVnsRznT+WP1YJ&#10;5Y2ZFjj37lbBXnGc+NCKFypaNM7kx3XxopTzD5adCA7OuAM4xznnUWOQvivHWN8U+qJad2HzTmqS&#10;dTtBiEYBbPcDg49/Gol03KRIszQqpjKqXBCqA2VBBz99Wp8T44KnqC+XSpVi8zSRRM8ADCMRgAIQ&#10;f0gg48dzqr+nqeVaCCMPTS4lBeAZMhII2k+NoI1FS+3GWht0lG0zVDuzsxkGTlgMY9sY1pZLDFao&#10;k9DMryEY9T+s55H4z76XgZBVskzoHJAznuc84GpjYLer1TXD0XVaVWWEMMJIzcAj3H399BPfhPTJ&#10;QXS8zvJMKiJ4IoIUXumQZMYyMMcDPgA6sK4NSfxSro4K5RLVTCJG9QHEjAlgvHZf+rsTqqbWJ6JY&#10;FppZIWx6bsj7Mj748aKUtoilqp6eXMixEAPGMgZ/q/bwNBY8Npa0PNPVVEMsUrpIZWPc52jx7DOj&#10;TXWzW6ttsZuaQ1LzMx+rO0Ad8jtyeCe+DqNRMlUkEUrzAxQM8AEZcnb9IYjsM+Bpam6apoKd5JZE&#10;P1I06NwisBnJP4J+3fvqC3J6ixWbp6kgW4UkUcQ2U22TOcH6sknOO/c+dDaRKe6ywsagzbA3pbMh&#10;MDklj9se+ovZrHT1Tz1RyzE+nFnG0IOAw9z7HUopxDUVUdKZykcnBRGyWUcHAPHj/Oit73ekkp2F&#10;NUwmlpQEYyAohI5OP+oknH20z6auFV8hQtS28RyTpI88kvO1T3YZOeM4ye+nD0lLNuip40NNHIQF&#10;xuyQTn6vP50MqaZBWmTc0SiMQqMkj8Af99IgjSSQPN6EQLPk72ZcgAcgZ8DSVympApijlghXG8wI&#10;dm4ZweTx27ffGsRHZUKUjPEBjjjL4DYGck+ORprX159OllAYSbWOYyMqM9xx9uDoRIJIKa6yNUWu&#10;athxCIjE8IQsxwQd/Y4GQcZ1GPjh0o3Ufw/q7RTztDNSxx1FDSQfU7OmSM477uc5751NbF6ld07b&#10;xIfmJAGiMAlDlHDcFmOO+QSTzzoNeq+aOtL0NGYJInEEyyzEMTyGLN4X8HHOi4+dk0b8JUB4ZeCV&#10;cYZQfcePxqt6uN4KueObcHVzu3d8/fXQfxe6SborqmtWKaOWnrSaukx/0Hl1BI52scD7Y1zxUVBq&#10;qmadskyOW1UaEnB1Iej6b5i57kZN0UTOd+cAYPsPyNRwDJ1bHwy6elntUtbSwCSUuMSqv1pg9t3b&#10;xnGgt3ohmoLOYQkgmlpowDkqVyck/wD1q0ulGeSaYnHoMBhSTuyODj3B/wAaiFvpfS2jazzSIrrk&#10;52jGcsdWH0ZS08cMk1vjWVZc/wA6Qjcxwfq55A+4xoJ5bqjMSBnjE/fGD9K5A2ge3bnUjjVUKCXL&#10;cEfqxnUUsYHrTsdp9PCBmP1YPIAHfH37camtHC1Qkk8bKyJgMrDUWIN1fVUVq6YutVc5StKkYjfg&#10;sSGYZBA7g8Z/GoRauqqjqqiltVudbbRUiFTTU8YIAY/S2Bhee4U/vqbfEahjlp0hrqIz2iSoElVu&#10;bci7RkAr2wTgHPGqCnrJrjT3FbeKq1vUztHOtG7UxUKxwqoBtwRzn+2oqe9SdUWz4bwva4IKy4vd&#10;g0dVUNIkbqxGNoUDG3BJ4zyccaov4x1dmt9iampoX9eSpVY5JBul9IKOMgYxnJ4x31dPWlHJcaO0&#10;QWGjyZaYoIxC0k8pkX6gnH1DI5z7cap744VlvpbclnobbJTVFHEPmzPjcJHVcY5+37aDnWaQMx28&#10;8gZ0lt8nzpRcHduXIz2zjGtSOc6rLQedZXkayBlsZxrcBVRssMg8D30gTOva9nvrGdUZHfSq9tJL&#10;3HOdKqONRYyTgam/wXuFVbvinYKq20bV9ZDI5hhGCCSp+pgfA5P7ag51aP8Aw93dbZ1/6T1EVL85&#10;SSw+pICMHAPfxgA/sdB3lYq+tgpIrnS0EcNMacBJy4O5mH1BQAcAEkZ7c6mzfNxdP0kdSwnqI4wz&#10;Rs5J59wM5OTqH2Gsp7MaGgliiroXi2UsyE7ASCMZPGPfGpHdYAemVpUYi5OigrTkoAM9gfPb31lT&#10;yoVKp6eniWEsSUlJb6h5/wDB99IS00VNBUVECSGeKJo1hiIXcScE7jnnGe/trWldKWaD5mJx6r+m&#10;MEhkZfDe5Ok4ont9xD0TyJHVSHdGpBVCcksFPue5++oF7K5p2jWWZnOwCSWTG8n3O1VX+yj8DRS8&#10;XEG31pjUyNTwsSpfZkkcAHtnUderkaVR6KyRplX2P+oe+T/fRyBad7TKywYjZTvQ5wyjv/vqKC9Q&#10;V8MVDJ/Mb+VGEdkXeXJxk9u37aa01HFW1jzQqsQppBOsiFgVIHDcc/Y/bSM1wjpqSvVZqaenmjAh&#10;SRiuOMjke37ajFRfprJb667UTCZYikc70qM4OTjIzjI55J7Y1pExn9SOnM11qFDOCQ+0kPgdxxwM&#10;azTQwRgTCMM0wL/S2PowB/nUVW/255EpqxoHrYcTQ1JJeJcjGVwcDgkY576JNeI7dK1TJIxnJjih&#10;L7igABP08YyffUGtwpp5P/aULIjyyDdxnbHk5AP79+403mWnjleCib12ji2zunIj9hrWWWd5xLRk&#10;JEZCssrAhYwc5b8cY/fQyrrbxZZYEoo6SS3yRTbYJsFmlxgSgjtzjg+2gAdMSzVXxGuaSQvcKaki&#10;UUc1QuwoVXJZWzyoLAccgnVkdS1s8NBXvbUQyoN0COcJngZLHkADJ1V3w6nuc97jgujrHKsBBO0h&#10;jjKsMf05POp71HXUctti9GoxLJUrBsbjPDcYP/4J/tqiB2S23GiV66tlSilSVC8Ky+o7xqADlgBk&#10;5yePOn913XmSQmrlpZBMJYjtEm7HO1s6Y3CqRpgblK3y8WPTy4Tntk88HRK2SUFtoZ2yJ4oog++e&#10;XBRWOCBx9Rx29ydUSLp5C9zNTDXuZ6hPUEacKjlzkk9vHb21ZlCYadJmcGWWSIes3/8AMIGD+Pf9&#10;9VR0pXxvBPTUdHUUtWjepI8gZgADwCGxjgn/ABq06MU9c8z8MzKA0YbOxck4/fQP/lY5dvpR+kAB&#10;kYxuHjTOrC10T0yxqct33fpxomhxE3OzYMLuONwGh01RHKPQY+mlQDsZDg/jP350G8amWPEkbRbe&#10;d7AbT47nS88q0UIlnmEVLGufp43EcAf+fbQKOiiaQLVpVxJjagMp2EDsD4/voxUrK6IEVDAqn1Mn&#10;61Ax20C9Ck09j3SzyRTuN28AHGeRjHcaZRWkEpNKvzM24M3rcKF/+IHbR+3MGMsSxcbA0fGF7dtN&#10;qpJvS2qF2Z+rBxhfzoI3Y7HNA80lcwqgzD05GwBgnnaB2x4zo7PMsdvqZ4JTLKmY05BAbt2+3trN&#10;Ba0SKnjUNBCknqAQjvrN3njWJIjTCJC4zLu25Yk/57agjNcRHTQVDUhpqjbsWYRjcB5HbOMknTOO&#10;1q3/ALr0UrKxk3NJnLYLHC+//wCPRVqmQNPLNN9KnYsaZ5XwM+Tn/XWlKtVUSvmP5amdVMaBD9Tc&#10;9/toEPlZJI0+bRMIA6NjGzH30lT4rLzM9KiSUsJ/mT4AEoK5IGeRyO49tP4ljjmkpQGZIgGk2APn&#10;d7DvrdLdTVTVMZgkSKNgGIkKbiO3bnvpBWPxDuUv8Lp6CijFJHVMfTcnG9VO5uB57dzqF07T0UDR&#10;xqj0uQWQeD76LdX1YrL4zCRpY6diIlZyFjJB3cH7+dAoHeYelUsigvx6akA+3fQOJrnjJlj2qucK&#10;i5znTaWpMiyK6B0kxksOSB41l0HqFQxlHI79x+NLxwDId1ynnPOgi/UEsVntNxvs6v8AK0NI8kuC&#10;csB2AGcckge/Ouf6epqK6rnrK4MZqnDMXbcRwMDOrT+Pt2/hnTVLZoNyx3WpRJJihXMSncy98f0g&#10;ari3Qy1xVaOF5Se+0dh7/YaqJj051GNwp62mDU8alikQxuwMBc+M986mdjuBqHrJaOknjhdQBRyO&#10;gJXsPqPfPPbWejfhbWGitd4TZLS1YZpCc/SAdoGcd8ggjsMZ1efTvSfQPTdorau60NPfJEmaedmI&#10;ZEYLxCN5HJ/Ttx3J50MUp11S1by22gWNIJ4ngmNJOxSPuGAYqQTleO/nUgs1ZXVt5unUVwamkeuq&#10;HQ0qhYPS2gBUWP8ApjCgAdydufOhVfQVz32CevqEjuVwT5hVgGVhP6QigdgFUAD7aKW+0JTBhdJY&#10;p5pXZWdqcnzn6m899FS6sklrVp0iRVUrHCuxMY4yWY/judAOo6aOiq5aK0O1eJAIYTADmRi+AqZw&#10;SCfGn8swtS0iVFTTrJJBuiMYJRlVSS3P2HbjUc6PtjfEfrkrHWwWysjSR4JEYxmJhtJJIzluFwAP&#10;99BcvQlBXdP9JdbXIUM9NVNtp46eWbBDpHhn2524G8cg5bBGue7f8gnxC/iDww3OOOCTdH8vvZJ3&#10;AH8uMcsc8gcYwddZdc1U9u6KFNUMKqRKVYKiTGxZWx9RJPu3jvzrmvoCq+Q+JdzrZKv0al549kqq&#10;BJGvp9kXH1ZAx+/vrMXx0d07IJTPWy1JdtikCZQsgGOcrnjnxp7dQIKJDSRQJ9DP6ssmEiXBJYn8&#10;6S6cpqeKKtYRTCYYWSOoVRJk92OPfWt7lcNTwpKiQrC29FwyspPYk+OMYxrSI3NVV9VNFKDRyPON&#10;zFeEU57jHgjGO+ikK08ksK1UIeVplYfUF2kZ5B9vcaYQyzNV0y0S0zRyBw6rH+nAPAA4A45P2++j&#10;D00jR0/pmIosYba5Ckf76Ah1msEXQ96iWKH/ANzT7WAAxM+8Fcn/AM7Y1SNtgpJagI1OQsVWBUAL&#10;grCo+lVB+/jVm9RVVVJ0xeovko2Rqckx08bS+lxn1+WycEAYH7arfpeneo6orKEyojUyxSKZODIG&#10;XKtz3JwRzqaLW6fgp0M0sVHUJTyKSnrlmJx/1MeBnPHfUueWnqKxIayoSllaLeiqpfdzjvnggeND&#10;oayamhpaOUiR5IiZiX/SP/x440fWnkgp4K9FTMIVdu0EsDxu/POqKfuNfDQXmshu08s9ZDWmKNI0&#10;yAccfkleTnOAdFnnC1LOMvlQAp8fv5/Gtequn7vVdeySUssSRSVQqI4yn6iybSGI9gpxryD0514D&#10;bH5UchvtxoHYpXGHoJpIi57IdpBzwM+dPrwAKGnQqsVVM4RjGu08Dgj758/fT1GjkpWklRVRF3Be&#10;xQjyftpBQ9ZTiolVS+QVy2SAD7/vqBhb1jjgdzwQD6b9wT7E98/99MJZyKgK3pR5AwE7D9j50euF&#10;K+4xwRiPgH6E5J78g/8Ah0weGFZXEoheWJSUZDhiPc6oDVBeeqWStlmyoJLxcuePAOB7caHVdFGz&#10;U9QlXI9NId0omGGYjxhe+j9NGtQ7JIpkyhjTBwOTyedaw09SKeVoomlgifG9EwwweVGe+geQ1iNG&#10;K2mKyI0MYRowdhHn88/6a9TL6VbTLTSPmXcXHGFwfv8A340RqSIqN4YY1SNSoiicbWbkkkD99R+A&#10;SrJiLAlyfGMZ0EhaIUUiyZEzO5VGZT398ePzpWsh9W3VC1AdozgnZ+pMeQP9tIRyNTQJBI4nIRm+&#10;nuPtppUPVskcVLAHlZgWzN9MY/6vudBvHPHNUSxRI5iiAG9h+pvIx416qqhGAskG2LB5Rgq59s+d&#10;NqR5IZXCsZZFyzR7Mbj34Pn/AL6JSU6o8bVNOryxjLwOwJGTkZA7HQDaa3ZqnrJy6SR5FNBLJnJI&#10;GWPtwcDUP+NENNL0oTe5IQaeVTTQRSFWVsYbGOM4POffU1r/AF61meoZY5twZBGQjBM9uRqO9V2S&#10;nTou4GsMTlYuHmg3j1MjDqPcZ76Dmpaa3Ioegqt2MhkGSAfz50gaRJ8gAjHPGt02LKV2oDkkqvAz&#10;rGZYtrZ2c4LfnQJy0AiCiQR4kAzjudaT0D1VvrKNCHMkTRqjcgkgjnT52inWNosyN2J++tacGGRm&#10;9N5j3wpIx++g45aB6Z3gnXbLExR19iDyNTD4Y3d7P1TSuj+kruv1h9rbgfpAJ4xnv76bfEamjo+u&#10;LykUYhV5/V2A5GW5PP5Oosr7ZYzkAB1Ofbnvoju2rqIKbq2avm+ZkqqykhoROH2LIwbcxKgjuRq8&#10;a27QXNLTFV3GqiqwWRaRYyDWEFeBk8jPn8jXKnQN9W5VcdxuMcsstLWJKCwyRlPp2gdsf99dMdTV&#10;MFHF0+gnnlldlqYp0pMNGGIbcM+3GAe+0nnRUmimCwSvMz2+ZZC4gmAkY4HfK5GRpKt9KC1QtTwm&#10;JoZBGoQbt5OSW5PJ+37aYRV4DhKiaQKZirSzEF3Ynv8Aj/TRKVY5KSSNCry7cwgDODg4YeM5OrGV&#10;VfFW+SQUkUKQ1VE5m+gyoF3kDnHfyCf21yj8W+pKqrrqW2TTCSNYRO6qT9LMSBn9hn99dD/ECtlW&#10;zRS3EzNLSVQQK4D/AFEkcHP5/vrkbrKuFx6ouVSu3DyADaeMDVAZQozxjnQm9ynEUWeOWI+/jRLc&#10;ACT2AydRypl9eaSTGAx4/GgSALHAGSew1cHwy6bkiair92Fbk54IUgg//i9tV90ZZRer3Gko3U8A&#10;9SVR3YdgB+5/tnXSPwwtNPBST1IEdUsMvy0XrLvEZXuAO3kDQWx0TSGO00MVvuEtvELGV5FGWyDk&#10;48A8f21Y/TwdvmfSkDNXsyb2IUhhnwe58nVf2qpqaicfPVK0tLCAZYUQAsPOD/ScDjU/tdRG1VDI&#10;0FSlBuCRMw3FA7Z3H7kDGR76y0mqUdTFcenkLvPR08hZ3aU7uEIwNoG7P37aOWgziSOqjlirDH6w&#10;aQ8uAT9OPxj/AE0yt1YtzpnmRliNCWlMaNldpUgZ54OAf3Okuna6iqno7PTwtRfxFJS23c2FQBim&#10;eNpPPH2POgC/HG/0XTHwfv8AebmxkoohAEjD4NTN6gKxD3BI5x7HXzJ6s6nrOq7rW3O7sr1lXMXO&#10;D9MS/wBMaAcBVGulP+Nj4nx3vqin6ItUwa3dMyI0qRjKvWuh3ndn+hXC4xwS2uTdmWz3GrEJEcaR&#10;25I/OnrIMHAGkfTGV3HAzoiS2QtbKOapELGaf6ICVwCc8/t/9aKUwmhpY6apRkkjwzK2MnOTu/fQ&#10;Z0luL061UzN8uixxKBwEzjR6xrTz3S8Q1rVEjR0qrTccBtwyzfsSAPvpA7pU9QqxyqnscaM2epmp&#10;6twREwzuf1Rw4ByBx4GdNY0f5aNGxuCgkeNS3pe101cCJ90jhQ2FO08k/wBX41Q6tVNJTzLUT/U0&#10;m8liOFDDjgdhn/GrCtGKK3eq+wtUKAZQh+pvYE98ahMk/pMI4qUSKITLBAVLeoqt+kj8aP1F5rbj&#10;Lbqm51EjCBUNPSxp6McTklsYHP8AfwBoLFt3UAs9rqKK1gJOER9zT72j3YJJA8/bQWmSeriL0it6&#10;Yd1klbIAf7n/AG0LpKr0Y3jTb/MH1tjlue2dH7bUOEplnINLT73SJcAFm5LH3Pbv7aAt0PbaaorJ&#10;H9Zh6bmWaRIiu5uAXy3HcY/bVnUtLHUxJstRVWAllMoDuxOeWb3PsPGoP0lUvCHaWNqhm/mhh+l2&#10;zyM9l40a6i60hI+WsweSryvrTRrtVP8A4oTwSOxJ/bUEgmuclMQy0cMSS1McCqWzsUjzngeOPGNC&#10;blf6aGeSN5nMariRIzuEvIIBx7Y4/Oo3UVM9weJ6lnro1nMuyTsCB5/Gmkkkj1FayMjASqskiqFH&#10;qMNxAHtqiURXc3pRHTMlOjJu2kZdl5AVu2D21Fuor3bOkrFXX3qKUwQ00TSTpEhbceyrjPk4X99G&#10;ummhhkkqajaYo3AkaQcDjvjv3/21yf8A8UvXaVMlt6UoZRNIsSVlylSU4MhLbYyvbgYPPbOgoTqz&#10;qWq6w6kuV7uJ/nVsxfb4ReyqPwMD9tKdMdPSXyokd45WpIOX9NCS7eFH+p9hplbbLXXcv/D4PVRD&#10;h2LqoBwT3J9gdW/0HZKi3mnt8oeKq9ES+jtKtvbI4P8AVxjQSG12E2yeqLyvdoaj0ywnVR6f0AFN&#10;o7AEYA44++pl0x04vzUMISIx1ESvBuU/+3cZJOPLDjvra1WD5ZTPJ9UiKRl24DedWP01aN9G9QZU&#10;gkWrWFHYkAhhkHHt25++qg10lQLVXCRhUxhoBC5nJBLNzkgeeQc/kanVaqQ+nKno1UEm1gtMQeG7&#10;kD7fc6fdKWuCgiMRpoDTQDBMa7hISvOD7k6Otb5ZRBmhgaklQQvFRoyAKSfPjsB376mrhhYrdHNT&#10;+olOYvUbdGGcYcfgdhxp7dbxbOj7JeL51NTzpb7ZStWVksShmZEXAiRc8ljhRnyw0vQW6eTbHJCU&#10;DsBA2eyFgECjvnv31xz/AMU/xki6nvA6P6crUmstiqxPVtGxPz1auQwbwI4jkADOWJPgai45r+J3&#10;V1w646yvfUV5janqbzWNVeizbvRj/THFnAyEQKoOAOOANQ0HOndyrXuVbNUysSXP058KOw00xpEb&#10;qf8AGpZ0ddkiusEdcBIqqUhBHdj2H++okNOaSRI6iJ5txRWBO04OqOs+iaoQ3SGgidkZ4872kyXL&#10;LwW/B/tjVoPP80AkToY0yCcHkjg4/caonoi5w/w2O7IyOWi3zLjeY1D7Uyf+rIxj8auS2X4mjhil&#10;X1M/USgCgk5z9z41pk/iAjBD7gzHHH+NPaeOPccoo7ZbyfzppSTGoiaZoHADbUG4rk/9tEadGj3A&#10;jDMvjwffRYon4ydPJUVUkllG+rWkBNEG2s7byAVJxlcA8e51TvT9vqFudcqrsWmdYHMgwdx5PHjG&#10;NdK9fxQ0Tx16wRPWUoKJl2P0mRS/c4yQP86oOS3G3XtXoZBVUpqnlkfeVMxbJOfPHH9tZU4oGEtT&#10;JUhCkC+pEFONzEN3/wAf51Y3SNM1ZSvGJdu1QwSX2wSuPbz31WlJMscrhXDQ7S5CkHBLHJwD751P&#10;unVk/hEqKCklc+wupySpBUH7AKDoJJAN8JnjLMD9H0/0k8Bv2JHOpba45Zrfb7Xu9AiUetNGeXYt&#10;g/YnGcZ0EoKkWuEExoYmQRpHIv6zg7R9/f8AbUg6JieQ0dKoaWWJw7yPKE+nJA488kePGoJ81LJD&#10;CSrNHTx1JjEbMM7CT6Zz7ke2tjEskZgqMuGBQqy5JyDxj8aI2qlp6qq/muJnWNmi2oS0RR9pLZ8n&#10;x9u2iskAmqZaWmheocRK+9V3OQAQBx5z/g86jR/09QMlH6t5CxRTcwwg7S0ajkn2GMcDS1soqmNU&#10;apMQq2G91hVlSNN+EUk8/pxnxk6WsyVklqWO50q75BthjJK7l3EL9PcceB7aNySQIaeOeNJZSpRw&#10;iYYgntn7f7aBGrpxS2eSNfSUwFgi+n9TE9sffUWSlrHqIkphtlmjZ1XbglQcEfUOPBH21MpKuGOQ&#10;wUqZeLMm8rlVbxlj5x40JmMk9zhr51ldKdlLRBcepj7+BoIjdKbZGyVExSpxli5zt9we320FEM9V&#10;U0TVNyWJYWXDmNQwQ5XGB2z75OjN8K3StmldBUV8kpO6MnaY93A29s4+/jQ9KQ1nqtTwQUcUCh2k&#10;kbcxx3x/rjWmUo6RvUENYivMvyMjenuAB3SqcIw44LZUDzn20bvkNOlF85SUkjVrSnc0qlgvvhM4&#10;zwRk++oPb5JIoaaGkm2xbywZogRuJ+kgcHjA1IZaituUJa4yrUShpFUqNirxtPA7ayrkv/inqTCv&#10;TU0jIkscNcSe0hBZMfleMAeOdckgYGM66R/4sr9TSdYrY4HeZ7TRxwGQH6Ed/rdT7sO34OucgNai&#10;N6eJncKBndga6b+GtrS12Gktz87xJMGwV4Zsjjycd9UX0NbIq+7RmqiWSGNg368YOcDPuCT2+2ul&#10;aCkMsEsVAzx11v2mKSVQ6CEooyPcg5z7ZGgltAB68LQiJ9y7fqOAMA4z9vzq1unKKl/hYigiQbTs&#10;jUJkyEA4O78nUOsNHSTUcsVuqGkpBEGcBfUeXcOe44yfHsdWF01HIsMcNvi3YIL+tk4TGCeOP1c4&#10;OgUpaFkijqJdsReQNIq/SSgP6c98Z8/bUp+bgpo5EgTehKnj6i7Zx9IHOh9sQCPaSd8ZKqGG4Nk9&#10;wR41i5vHSSx1MZ2GCT1U29ywHOP86y1EI6uutCb9PS3B6aKnWA5X1M5kznay9iBkZ+51VfUNAlvv&#10;dXTrW/ORyUsckM4yi7W+rbg+fAOpfTy2WCS/RdUpT3S5XSqedlVpNkMQP0b8n9YUjOOCdQi51FO/&#10;VNK159QWl5I4t8e5cISAOMdsEYA0Bvp241E0VVea+7vb6awmmp4TAN0h9TcMYznv5H+NUl8baWaN&#10;qurT1o6edtoEkO36go2g9/GSNW/1LQ9OI1T07YPmYLiKgVPzTNskcIufTyM7lG7PPc41Vvx7uT0d&#10;pobM9VI8xCVFYHj2kzEkAkntxk4HGg56Me3IyWOec6wV4Ol5XG9hnP30iex1YhEjDazgEay2Na50&#10;RqRrBGt9Y0GUXSqnA0mut17aoyTjsNSz4XUa13W1FC4wQkjq4bBQgYJ+/BPGokSBnJ8E6sP4KWy5&#10;SfFaxxWtI3qk9V2WQKyPFs+sc9wRke+dRX0FsirU2+K10lPHDQUaR/KhUb0twY7myc5z3x4OdTBb&#10;PHCI4jUzbyS+CQCWHsDoLQmaSjilrHp0ijT+fJEh2o3GAFGSPbGitFPNWiGqqgJEXKKFf6n8bj9s&#10;6yr0ME42ev6qxLlxG8gJ3duf763r4vkHp52iDpKvL5wEPfP+2t2x8wm6NWUPtYsf0Z1vW08YgWJU&#10;3wE5Ks5O4/k+NRUKrqeRZTU0DmKdgFG5yUYc5yP99Su1VU6WqomAibZkkO/0Djkc+NV0L+InmWZP&#10;mKWbPpEgjYPvyTqYWevhmtXpvGZIpl5BwABqKB9QUsFtVLkN0cAKRrF6Y5C+M57fj30BuMq17PHV&#10;JLBSMnqLCjBVU7sAYHB99GOtOokttsVaikasiiYIkOze28tjAH4JOoTHULUwIS8uQSyI0DKXOTyD&#10;jH7a1GWKoJT3mipaWlWVdy7W3bSVB+onPGPxojarpNRVdxIiEyNI8ykrudZP09u23AGB2GNIokDX&#10;Gmilk9KWRG3Kc5G04bHjI7ad3Jktt2+bhLCKmh9OMKP1+WLY8kY51QrJd50tkcdJJDNWzZkZGUoY&#10;1B3EY8+f7aFy3Uzb54Znaoij+kh/qJHI5PbWkdvqK6GpekPytc06mP12wCpzuXGM5I7ajrxzRNUh&#10;FMJqcJ9a8NgnJXnGPf76gJdDXKO5/EYzwvLTrJQOGRW3r6inIyewzzx51Jupq6SsghYqJYpa4qkc&#10;eSVZVxk/Yc/31XPw3p6iKsrpbRmZoqkMXlYIshHO1T5wB2PbOphcyYL/AEJZvQRwTIDLjPc59u+R&#10;qgLeql6OGKKppFkWom9Bg0q4OeBx3P7c6KSV6Nbp0lp4Z5II8SwIQzD/AOXPPgEHwdAK641FGZKa&#10;eniqKN50mjkKqNh3ce/3+/Gl466O31hlak+YNRhnjz9TL4GT2/20Fj9FVVC1JTVdsqEniqn2VapJ&#10;lkfbx+fGrGtsg9F2h+meNFzGW/5ik8n9ueNUjbbnHBX7bTGsk0sm5YHGxFfueRwT/rjVxdP3F6m3&#10;RTUxWoWXKTIykYYHBH/h0EiLGSEE4DkEhd27Htk6Z1iGZaZVK/RLlsD6gcdx/n++lZKeN45o8Kjj&#10;BATjaf2/851hp0hlRWaLfyFUnJPHt+dA1if1KiqpqlBNAAFZl/UW+/trWeqmooXFOdoYYZnOAoxj&#10;jTqulMNv9NziYuoDgBQSTgAe+hFWskdvVp5V9QuBh8AMCcDIPj/OgltvjYU8ayOSUQYbvnTippTK&#10;MRy7V44H37g502hcQ1axuCCUK/ScICPYafSMIm+pgG4xnnjQeikczRx5UIBjA758aA9TvUymKNIF&#10;nh3EyfzMMy//ABHv5/Y6kCwhVC/SSBlceTphcIEr1jSpiMcseSGU+SMY541IAtFD/IcSI0BX6VC4&#10;b9/zrFZmkoqhmqpI/WfeJSxX08/08dl499P8/KCSVSGjBzsKjjHsBpvCy1kUJmOWY7gAcYyfbVDa&#10;ujZ6WnS3wpDMMZaVzvcNyx+50Fvd5ntlrnqDVpFK49OJXOCWwe3v51J45FLSy1I3lj6YBBJI5Ix/&#10;31WPxCkjnv8ARwrK3pimMjH0xtBzjGffjnjQQapgilSMxhvVQhnklO5nPuffSdK70CvPVPCXXcUk&#10;7bAe2f8AvpyxVZNkiyFS+AcYGfY6CzyswuNLW05ZIwWUsAVZQe3GoNYkkdJWgk9STG7cq/v204e6&#10;CKKjEaTMahjh1T6TjuCc8f501t1tqKp4Z6haihEeSqGUDdkdyPxp1WgrLHE2Zwq5WMngNu/V9j/j&#10;QUV8cK97h1T05RvIZI6OCaZYDk7NzqCzZ98YH40b+CfSsF1uN1u9zenNoskJephdz/OdjhU/3P7D&#10;UP8AinPLW/FmaKQCT5S1QQsqnbsydx/1/wA6uLpi9Wnoy026oqrZNV9OSztT1lNCAZZ5jFuDk+Ru&#10;AGeO2qLY+HNFPeekq2OaKsitj1Es6KiPEY1V97DY39G0Ht3wccagHWnXFHcbncJ7RQ7RKEQ1ROWf&#10;aDtk2EYBGTjPbQ29fEy4yWgWylrRT0NTQkVdPAphcMpYFWJYn9JCnnBxqKV8+XpvTiENIUUTCPg4&#10;C8HJ/wA6gltqpq7qy7XOsuqvNSWioh9SaBQoZypZQfAwMkAd9HLz/EOoagtTTz09vhRlhp6WQIwU&#10;jk89ye/5PGqokukdFfZp7skhs1fGJUjhmYbZo0+kY+4/qPbUqpr9DeR8xVKlq2soSTcZTyncAcnn&#10;/XVAq/11ba4aSkgqZXejURJuDPu3LhlZiOcAZwPfU4+CV+pn68skcFPDKKibassa7XLsvGc9gRnn&#10;7Y0Oq0PVHStbapOpaSGKACpeY7lZGLjAB7ZPIPnWOhG6e6J6jWto5YZI56XcJKn1FSVwSoO3+k8n&#10;A++e2oOpPibGk3R1VTLNLTyyTRiNkcD6g2SCTkdhrn74YUdoqOv7vcL7BLUvb/T9NzME2TM30yD/&#10;AKzxjHgHOry6oulH1J0ZHVW0LVKJFyKfG6I4IzgdjyOTxjVF/DmtitXxC6qiaOoheOpp2Z0VXaMZ&#10;J3MCex9h99SLXVEhwW3p6nPdTndqFddrUUdmN4p5U2IgidIx9UT7sDn21JHvUclAtUonYOciMQN6&#10;hz429/GoT151hb+mrHTiZKmaevdw0FWqxFcAkAFjtx7c+edVAvp2kpZkDUTTMyqSy4IGWJ3YOeeT&#10;nBzrEkhmnkqqqd5zI4Me11QLIPpGB2J/OglnvL13Ti3a3Ca311HRPHTptQbD92PDP44yP76jdL1x&#10;LfrT/DqeyhqqBI2L3KeOnkzuHCx7VLvnnIH9Q0Fy3SkQdG1NcsoqKoIKdZPUK/SThs48jn9xqF9I&#10;slNV+rb9kl0qAsTO+GCBMkFsnOB/vnRvqiOrn6GoKi8RR2T0aiMVWKwqJYwDlMdzhiMryNUn0JfK&#10;9esp4o//AH1oMxEyRxfVHtP0g4HI5989tSDplJJGlWeolSaMxAhl5De4BGppcZfRWnp5I1eOOMPu&#10;JI27cdvc6idqqaaqpaGSmxBg/SjLt2Kf+nwNTK5inhMYqJFWaTiNZOxx3OdUVde71JP1ZcfWVlMc&#10;KkSMQiA4IxnPJ50zF0azzioWn9cRQmQIA2SQe3Hn299F+uobc9THNVCKaONAs0LYUyHdkEHPPnj7&#10;86H01XNFTVAjpXNMOXO0Lx228DJGg0W5zXGOmrLjTfL084VlgLPtZc+Txk/bT6Esag1NOkjRRSEL&#10;HB9IAPABUnzpjJcJb9UpTWuj201OFVGp8lFLD6hggAAY09stpd7mhmlT5emb1JnDZXj+nPbOdMEr&#10;rI5IEdqOFZQQN7u53k+wGhtwo5Q8vz/y0Eajas28B9vgEe+fGsVtVWpUSTSnFIj/AELFxvznBPvo&#10;P/EYaqaEVFOY0H1CXYPTVs5wfcE+R2OqJAlrooilUjRMqxlsYK7RzknUTpOs4/4hWmRVehEqikYH&#10;G7PGMDsAccnS106nSoqJ4nqiTIvp+nFCQZ08gHGMDOe+od0xIlb8RKWGa3mitNRFLFCysHWV1Qnc&#10;QOx4I7f66CWtUVd8vkUsfpyU9DIC7Kxj2bgcZX+rsdFJE9OLKMHK5LNwB/fWlx+Ttfo0oWOkMuBG&#10;SP5kmOMk/wDnfTKcS00rIapvTz/KiK8du4/OrE0Vpt00izUyoiPGQe7Yx3P+NIPcQKmWplaRnRgM&#10;qAE7Y4HfQuM10kSqrywQ8hoyAoK/c9/21vBTFo1NQzOoO7Yp4bnjJPbQh2a2GOdpHneSaE4CEfy/&#10;bvr1tFfUTTzeosbStuySVAHgn8e2tIqaWWGA1jwSVBUb1RdwBz2/v50+cNLPvdyQOGUHGTnt+NRT&#10;COhba07zCYq2GkLZJPtzp7drGblZpqeWWVkliaNVi/pJHcg/+DSyCNXkmMf0pwsYAy7eNKUMsslS&#10;kTlmELGVn/SzsOwPg6Dj+6UhtlxqqOpT0pYJ3Q7z9Rwcc6QVjtMajO7jtnUj6ysVXaut7jblp/nw&#10;5M71OSywgnJDM39X1dhoMLdN8w0OGVlzn3/toHVugajBZnWFlG4EgcDPgab1DVEZmU1TThuWcDg/&#10;trJokWYxzysWCjC5yQNKGCSIP6IJhZMFgP8AGNBzv8bbLU0F3t9wlVmp6uEgS+mqDeCcjjk/nVXM&#10;uQQfOujvjHYoLh0jJWZkeuoXUxAnCrH/AFfnOf2xrnTbnnVR0L8CLzDW11IlZPHSxyOkJIJOHjGc&#10;EH3BA119ca2rCUTVkEbTSxERRQSMpiVeN32JHAHYc64G+DV3/h18WFoRLumDRnj6WbCkc9sjOutr&#10;T1HLDLXC4V1Y8dFMlP6LSj6cDtzz9/8AvqKsxLsiVho6eN4zFGGdpUDuSMef3HOj15q4aCwLHRbm&#10;nmGZZBnduc8EE9sZ4HjUCoayOS5S1VG71LNsjldjkvxkr+Br1+vbBQk7B6gj01TafoA75++tMoV1&#10;7BUVdkqgE3xU9PJNGFYZd1yTz+x1xAszVGZnOXlO9j7k8nXcU80U8E0dWgmjkQo6NnBQ8Ea49646&#10;WqujOpq63V0ZjpzIXo5tpWOaI8qyE/2IzkY1URmrl9OkkYMAxwo++dAdFrnkU6ZDAM2QSMA6GxRG&#10;WRUHO4++NRVmfCvp+nqqmmllnctLuaRFOFC9trHvnzxrou2RpBEiIiJTUyBVVRtxznsP9dU78NrW&#10;KOjlq6ofKyOQY4lU8LjHIPk6tu3jc6sQwRgAWx+nPvoJ50tTiW5wz1EbRw+uiFwpYsMdsY+/PfVu&#10;wyuJpI4oKUNHHmFJHZS7j6Qp4x98+2dV1YWnkraeKF12OUjjBGTGAc557du/7ank0ppKiR59rRyF&#10;miDKCTx2/v51loXW2xx19XYpJBveJxVNTT+moIAO4kc8Fv0nUd+IPxCX4f8AQd76xWliu1ytMSxU&#10;q0/EQqHGyN5csM8nOBycHjT+B5mhho3Es5rIyrSxwlt//VkqO+M89tcbf8S/XdVdOp5ei7XSy2bp&#10;Hp8xLS0IBQ1MwTmomU855IUH9Iye5Ogoqurqu719XcbrM1RXVkzzzyMf1OxyTpELga3C7dZxwdGS&#10;Xce+selnH09jnSmweNOZIX9KMgZTAH3BzoJH0rTNNBXTbgY4ioKE/pJPB0dt1tX15ZolzPNgOw44&#10;HbOmNllX+DMAvpzPIEkGO6oM/wCc6kVqR4KqEOoYSjc+OSgxkH/T++gIUdoEclK86+opZvXycADH&#10;0gf7/nUtgRSoaMgBl528A6YU8SzxOHYoVwVOdF6eDcqogJyMKM86sCEUnqpBNIhE+z0lAOMLknH+&#10;+nkNPLA0clQuZmXdFnsFPY6xJSv6sMcUbyzSNtWNVyS3gaeUVqqq+61EfqCeYRoiqMfQADwPtkao&#10;2hb6sOCPpPAPYjxo9bpooKKKSRNzSljK5cbVHYDH++m9o6dM7S1NwkMVLCpMgVSWbHG0fcn30+Cw&#10;9S1qCIR0NBTyGKSCOLMkybe7MOMggEY1BLHmNJ07UXPfuWCaKmpqVUKs5YZPfuT/AKDW9xpp6OQR&#10;VUkLMvAETZCAe50neqlKmupd3oTIZXkkSJt5gCgbdxzgHuCO402mCySRyybdjDcvtknvpAoJ5VWR&#10;Y5HQHvjSdPClNT7mcHBGWZufyT7njSE04SN5H/5a5OF/q05v0tvsVNX1lyq6alttOollqJXOyKIn&#10;gn3Y9goySSAOTqgB1z1tQfDzpGr6iujwyzxv6NvoC2XqqgjgY8Io+pm8DgZJA1xDSU9X1jeKm7X2&#10;rWaWpqmkqSzYkmYnccAdhz47eNSn4ldbVPxe6ukqaVZKWx2yEx0Ub5O1N3/MYDgSSNgnx2GTtySf&#10;RnTcENnE0kIa4JTTMWYZ2bmGMDOMgA/3OgJWSz06OlLQ08UBldSVSPAJ29vuQNW30oEqK6lp7nL8&#10;tTwnC1IALpGTztJHfg40G6Usvztxhms6I0csa4+ZYQxx4UAsWJzknJx+2rJtXSRouqYKeqkp6tC8&#10;LOYg3omNgSVyRywH+dVBq4dIUtY6L020z26VyaaOWQSO6b/qZ2AHfH+QNWZ0lYZaSdKpvlYI40MU&#10;KSRlWllY5YsDnOAMD7DSXSNTTzUhS3MflgxjLNzIrbsnI/01Ya0dGlYiySSRApupFCDJIH1Dn+5O&#10;stQ1htSU3rLVokTSrv2BmCIBn9JOPudIxVT0lsemin2xMVYOoJf34Hc4+2lasmiElJPVvcIg4kEk&#10;jAKpI8fjnv21Avif8R7P8JLJ/HK1nq6mctDbYqaoG+ulKgkLjsi5BZ8cAe5GYqM/8QXxRi+H/T9L&#10;Y7PUy0t/6igk+SdPokp6ZSVec+VZvqCHtwSO2uDep7lHBb0p6OOFEjbZHtXLAdzknnnUg6l66uvW&#10;10u9+6qm+dvlxk/5rEhII8kLHGP6UC8AfbJ5J1W94nEknpIxZI+Afc6IE9hjXte17WkeGlE74HfS&#10;edZzhGPsNBffQdIbj05DTxVARIWHzMY4TYrf9/HcnV/Wa1zzVb/JmKaGopikYI5wD9RwR9KqPPc6&#10;qf4X0gsENpariVHqov58Dx53psRlcf8AyxID9udXf09UtSRwNLH6rzAiGRiThwMEfYEeNAYtfTtb&#10;HSSy1MxeQzbYV5JxgYZRjhTjz7acy2OoSN5PWLyKAXDLgAf99GBLFUUvpCM/XtRypwWxyD+x504S&#10;paVpDyyscFcZHGgqLr+yx1MFWqTkqITK2SBtP4PJwwHb7a58o9t5pWY0/oyoxNS+4HEw4wMHt/31&#10;038VqAVFCKwCoVtoSVYUJIUEknAHb31zrAIqSprIEGVkmB48nGc/nnQRp7SaCpqJiixzVkPp8DAZ&#10;c8tj3PvqwujpqiClmLOjOWHooP1KoGDn2BzoFX08E/os8Blkj5Q4JH3Gi1ip6iljSSniMklSzgsf&#10;pb0y/AHsB4z7agm1ru4uEaiIB44ZgFwdyhsYLDPkDI/vqc9NUiwmtP0ku42NnAMfcYPjkahdopoa&#10;SKnjkaOCigyAI4skDGB+SSe/31JLXUlrU0tLhSo/lxsMbpD2yfbtqLFkUzGaYpa5qmcGoiEincoj&#10;iwA31eWznB/xqXQXHZVVUtPNDb4KWTbJsUtgHB2++cHj86g1Dd2s9rlASaWWRQFdcHY3A7H9R57a&#10;mVgnW1w3OSoZ5pZWaRBu5k3kAEHxgjsPGij1Wkpo5mgpzNKEZoUMojbdtO0ZPndjSFoWWOpekqnM&#10;sdLGP5rKAPULEtgjk/8A3xpS1zNJb4JKmYs8kjAFiCQ33/8APbWvrxwziF3D1ZkEhiXODz257/j7&#10;aB8ojYyyKMFiecnke+kptwKLP9KykBVJwSP76fRQxyRL9DOXBAUKUGc8/jAxpneKeOOVpHwGjXc+&#10;PK+P30EWucDXK/wU7D06WOBh6i5EcZyCTkDvgaD1lvRKqegSsZ6dxIVaUiM4AGNozyef7alaimeK&#10;CaRhRRtGjxq2Q0nsCPOcaGXiK3GSOtehZ6gsXaZ39Qrj9Az2UHtgD86Iiz10cMaiVXDQvn+WOdw7&#10;L9//ALOpZ8PKOe6GvprpCaSo/jU7LGFBCwybZFPHccsP21FZKOmd8VcX1MAY9zncZMjk+54xotVd&#10;Q13SXTvUl7pUFMaa1zVL1LzBRmKNwihRzks2B25xzxoPnz8ZblPdesr3X1YBeuutTKxxjkSMAMew&#10;GP8ATxqus4zjRG+M0lYplkeaT013yOxLO3Ylsk85HfTGJQ8iqxIBP9IyT9hrSLY+HVNGLe824RSU&#10;1vMvplD9c3qceOTg8auixzPJEk1PlGmiUN5ZjwcHPnj+2q36MtdV87baFZ5gklKi7I0yZ0UkncfA&#10;HH7jjV5dIU8NdcagRrHF8jG06yFQGIJ5J/8AloJt0hT4pTPEUpym6UuqrwQOR9J8YPGpVQPvqLc0&#10;DH0ySruIzuyT3JHjv4Og1ipKT+FR/wAKalpmBk3AqRJUF2y2cn7d8akdsm3wgxSIroMP6R4V/bI+&#10;2oqTSy08LZVXjjUhQrDBPH/nOo/faoLItJHFJVSShsYjBC7sgDv59tGoyuB6rq5SPcPOW74OoNfr&#10;ytuuVHDRz5u1SC/ybw59SMHAckcgg8ADnv7aihlbYq6rqaK11lNb7TBK0NFVTVbAOkxGAcjnAGO+&#10;ov1D05TdI13qdcVSfKUf/taaOgkeQzylsKSxAx7ntjPfRa62eSz/AMP6g6mu4pf/AHE7XG3UtMao&#10;TeowCBnkbK4/Vx9xoH1HU2u6/OUFwrKa6SSFZUrEbClQchQG4Xt30DXpyvpYrRL1PNumro0lpamn&#10;nh+pW3bUZW7hSMDPn+2ud/jLdZbpVRy1MMNPNLIxWFU5Cr5B88nvq5LB1lU0kccFRaqbezmGeFld&#10;t2QdhZlGARwc86qf4yUYlp46xKdQYpCrkPxET/SpPJ58e2gpf6t2XGCQO+s84Ot3G/JweBpLwc6J&#10;Gp86xjW2Nat9tVGpb/GvDB58a199ZUe+gUGtwNaqedKAaDQgYOPbV2f8OcNqf4k9O1Lmoaoigm3w&#10;8H+Zt458DJ7apcgAcDxq3v8AhyuL2/4iW56amiqJDIUICF3CkY3nwAvfONRcd22KaZAYaB5oY6yQ&#10;gmYEGRvbH2459tS2Wllmo0SlwKlWUtIwxvPckgdtRi0wVFzvlFNT3NmjoGeSam2h1bcv0gseVI/V&#10;99S+NpPUYrKiBP6WXIIB/uDqKVqKcNTs0EqLJnlmHDN9x403XJkXMrs44AzkDWhjnw0iyh5XYEq6&#10;jMa+wHn8nnSiKMqsn/MThmz386ixSVyM1HRLPFTvK2MImMbz4/bUqs6Vc9hBjmC1QQMuBlNxxxqG&#10;2apzHI3qiqWEYiVv1kAcFs+dTbpm4JR2SsmiDCFpVMhmICjjOUXsOe+pAA6sqKt6KopFhjTMCtJI&#10;Hz/MJPAyPHg6jFRUBaOKWWaZ5qOJfUjOT6RGMMuPxz+dFrlXNAakyXD+II8glf1RwqkH9J447dvb&#10;UeS6U9JfK5bijxwyRoZJlpjtkJUnBPbHYbvcnPbW4gxQgSNFOzRyOAZA0kv6+cso9+TraveQU3qU&#10;qGNppCFf1MheO+PzgaQpI6SGjpailhjeJzllT6fRDd8//Xvp60T1t1kWoZFpmjygDDan9hzjg/vo&#10;E7ytTSPFVUEkdTULtjkkcg7TgZlz4+w1XVus14qLnVXKqrpI0VPSFO+IlVck4APc8eNWJ1gq04go&#10;re8wXbHLPIu0qAowWPv7/c6BX+WCCjhpKNtwgiIinjjG6SUnhmzzk/tjQCOmY6Sz1EsEhrIqqaYy&#10;umz+X2AyCPx/nUy6hpzV2pp1Oyrp03Qe5I7n2z7Z451GemamWanQTymeemdhI2P/AMoRwDn7EnR2&#10;tJlqKKJi4WYgNznbHzlh9s40ELoY4o4TLJUiRmlVTCXJdeeW2jv57YGlqeWQmqcIG9GTaNxJyBpW&#10;622kob3miWdF2B8E/SxyckH9u3316kQfNO+G/nMQQD49tAWtt2lRYqujgjoqxJAyAsSPZWx/T+NW&#10;T8PL5d2o5am4VmE9chwqqPUbtuxjyf8AT76rWjkBdQpaLLncQAWXHv8AjVt9PVEtZa4qeiSFk9AS&#10;EMoJJIyCD2zx40Clyv1U9XBTW6RURz/7l5Ml9+O4x+kY7E9zpyK5oKxQgZqcrsWqMgY5wcAgnPjv&#10;76iSVzVTTfLLJ6lI+yqdo9rA8kZB9zrNHR1FDRetBcXq0Kq+DHuZDknvnt+3jGgtJ4YQITNKsjbl&#10;ZDJICAe4HOmsstLVSfLNGdsLFJHPOdwGRwTkA40DgvsV0ZQJZJFg2hwyY3NjuP7E6MQyU0q1DUqz&#10;bUA3oVxvHH1Z/wBdBKYPTMaICq7SAMDAI7YA07rHjeQKoXLx7doOceO/40Go5qRaeKaXbAsTMA7S&#10;gKD249++NFKVSsRiim9QEj03JzxoClG1PBGplX6wCqt3UZ/30FrqU+tAXR4lRiyENuHPHP3/AO+n&#10;rVMm5ElEQgQ/Vj+onjtoNb6O5UEckNdcP4gis+13ADbSxK5xxwCB+2gWljmkicx7VLHgNxkD3OvH&#10;+WwXZtUjGQefvrMqMq5hIVo2yWIH1fb/ADpGG4UjTRwqd02QpG3tn3OgUkDU0ckm4OFBYbhgLjkn&#10;OePzqoLzVzXOrlrKmRZmBYJ6BGSpA+nj9Qxz9tWF1vdGobDOsaRu02IwrsRkZ57aqFrjWT1qLG8c&#10;aMwGBxgecHQJEieE5RgInBwwxuPv99IJTxJVl6lkTcANw+rt9tKXqySVtFLR08nyyyEYqGPZs+Me&#10;Ma1iBgxG2D6f08nJP3zoN1iDSyNIQRk7CeMD/TOt2WNQ5bIVYyWYY4/399Z9BJI5lDtE5OVcHt+3&#10;nS1IyH06VpfSikb6pHXOTggZ+320HMV2ta334udVZjCPTzxxSCI7mOACxUn2yP7HU/6lutvpbfB0&#10;tbcTUokjqXqDKxZnwcBQOD4z+2or0le7bF1H1xezS+vU1V6qTRuGClk9TYq4Jxg4OfbIOlKixSVd&#10;JDeJC9LKz+p6ITJSNZB9IIJBYgagm9v6NgrEtNK1FPIrM3zLx43EbcgnPjP+uNeg6biqrvUwVU1V&#10;G+wItPDEGZSoyxOR/wBOrG6YrjZ5pKkyY3xtHLRSHG0schg+DtwFxjzn7am/StfFfTHdK+k+Rqat&#10;nSj2LvPoKu4bj7nBz38DUWKVuHwwp62gmoZaauYVGCvqqzYwe4A+2osfhZXqhNLcJhFAWDRrAQQv&#10;uGbXadJXwzlYR6hqEQO2Y+AG7DP4/wBdaUSQyVjbqdEhBwAx3MTnkffU0xxrS9C3rZJPRVuKYqVe&#10;R4Q5JxxwOAc457aJ2v4S9aV10pp6eqpJ5KWISpLUpIFADcr224I/fnXQ/StGPmuoZSZ3gnuLqBkb&#10;VEZYcewGew9tSmlttTLDv9YsEBVEK7m57f31dMULV0VbQGktdfX01B8zGpq1oS4QkHKpjyAQCB+N&#10;Qvoqqq0+MN5oYrbLdmqqyFXL7o2yi5QtgjjuSMasu7KK3qK5SVa+iPXfZHHHu2kcEkDtyO/21H/h&#10;tZXi+MXUFY9bRU9ZHNAiVdXlYshfrK88Of09+cdtEdBG3NRdPpTXCD5aWpH1L67Ydjk9wRx9s4xo&#10;30ZSw3m1VEF4t0VSFf0SamkUiQDyA2cj/tnW9yZLjaopIBFMY6g53jKZGRj8AaV6bnSe3PiYylJ8&#10;SZYLk/txjGrpETuz00N/uFtt1uoo3jEakRRhGLAZyABjg98e2gV6hasqKZ72Iaub1dq/MQB9wwcj&#10;dj2zxqLQ3NqLrvqqgopXpUrK9/Spyg+vYuBtlBJK45Hbz20Ytttqo7hXxy1Py1vSKIwmol3ojktv&#10;245A/Oc58aAff6bpesrWpqmzOtPT0imD00yyqW+sKAQAOBwR7c6pv4XV1HD1113Yo6OOSKvnkFOZ&#10;nYiJAwwSRjDHdgj7auH4krQUd0tFRazUPDU0Xoj0WJZ33k5bIAVQMf3xqjvh5WUlB8W+rLfaWp4r&#10;VUVckcUcsG+SOQqrfSe+QXYd+dIOl+lKr5uiSKpZp6eCUwLOVAR2XjcpHG3jHfPGTqS9fUlxu9qt&#10;riCRIooGLVSgMAw/6lHOCB31npGH+H05oKhXlQSYimqTkk4yVUAYA8jUlqJnELJFEajH0hS21efv&#10;qinaPpHqaphpWMHqRGdZ4FJRI35/WCx3ftqb0XRtxeklkvVeKONjvlijjBAUZyS+QQO2pXZKSrpL&#10;KsZMZZHZ0G3gKSTtGfYai3V11rK9vlaScJAVVZkZcr+cedAOp7taa6kWntlF/LppsKnqOu5v+tjn&#10;BH5zohJdZHdVqXRERQNiY2g+wx3/AH1G5nipIQqMVRQF9QdsnjAHn86Xp6eScGOH1StOd0ixtx7A&#10;k4/xoJJX1MfpxQ1sMzxTDeWXBxjnUFvd7ipqiB62pErAssau4CoBggFfJOptcZ4TbkWGVwY0UbRw&#10;R9snnVOdQLC11rWWFXy/1Oe7DHH+SdAxqer56i33CShuc1AlXKxqKf0DITsOAFc4CA4HI0z6Kutb&#10;HfOnq+uqXkpoa3aqufqLOdu04Hc5yfzoVVUzx1DzLlYwv1JtHH40taXeppcW8FZEk3bF5OAM5z78&#10;Y1UT3qW4VvVF+EIq5aSpmqFgo2dVRYyv6cZ8ZHbz7aNdH1Nbe4HnuFwJelQxVKemuCwJHJP6V48d&#10;+fGolPNSxJQ1VGs09YhjnWJ/q24GcY9/GjHSdRJW32/Rp6VNTVyGpjidTsUjj6vfk+NEWLTxfO08&#10;JYMyKhZpAOGYHxjwdK01uLbjLEiDdxFv5wRnOPx40na671rd6sDn5dAQCv1ZKjkD7Z0tb7bURK0j&#10;em89VIG3SMcqD3Pfvjx20WG08pbe0cYjjXgAd/zjxrSB8MokcbFH0hT/AK6XpKctPIu1tq/S7txw&#10;M+P7aRZBDI5jZQEbyODn/bUUvC6owdgDGgPnAz++nlvl+ZLRU7ABuQxP++gkMTSVCrUP/IVy0m5v&#10;oGn7QiWKSSURtQqf+YZdpYZ+3fsNBQ/xipaW49Wzinkb+VDHHOASvrEjOeO5HvqJpDIm701K4H6s&#10;nIH51KfiXWlOs6vgRpNFG8cSgLhduA2fvjOoTJWRws7ys+wr2HP76ByYaOolMryKxX6WcZDHHcff&#10;86TeqVnkFNHuByAH+nge2ms1xpdyJQv625dzSHgZPj8jWXeOpWRXlEP0fQFByWz5PgaCP9YUEt86&#10;WutAhNO0kRZWzlQVO7B+xxjXJy8DuDjjIORrtS1rn1XdvpP0lBzkZ5OuRerVSPqi6rHGI42qGZQO&#10;xB8j86IS6auJtt7pJ0dkIkA3KcY8A/511V0JTrHF/FLiatoJVWOlTZlZpQOWyTkgHudchRtsYMOc&#10;EHB/OugeiPiNNXdM2iwrsqPkvVUkDa4V33AZPGByM6qL+prykRq1rj6aQBPQ+WYc9+AB5z5Pv9tA&#10;7j1Y0lVPHRRD0gQI5XySeOTk/c/41DqO/NV49JBEquVCBskJjgk45Onu8VVRuhztIACA5OfJ1QVp&#10;qvGULeMnJ0tcIKO8xJBeqSluUEf/AC0qohIqH3UHsfxoVAxcsiAMQO48aK08bsQJNpOeMaqBl5+E&#10;/R3VLCrutt/9zIqxmVKqVCoAIXA3FQBxxjULuXwH6boJYpbVHWRtTD1WapqfUDMG4UgKBjVr01S9&#10;NKfTIBU8jvpeokaop3NQonLjBXPbOgre32b5WM+sQ7lieD41MbdWrIYlWCOORQAxVQNx8caFXKJL&#10;eQBubJx35xpS2k/NI0Ue9l+oH20FkUrrabhSVcyPKiqskbrznPjaMnnOBjU3maK5Uk00QlVoov8A&#10;3A2H1IUyRtI75yPt31X9H1DWG30UC0saVlHKoR48BpCWGwc+cnycavOjt1T0zcKStqrRTipr6b/3&#10;ReYOfUVwXjZh3wRnAyNZagZbL5H0b0Teb/1HUVVJRUFOZnh9IxPFGBghU7lm/SM+Wzr519YXWr60&#10;vV06mv8ACI7hXTvM8FIfojUk7UXPJCrgZ+xOusfjn1dH1L8O+saAmfclxpjVVUjZ3N64IjUeM4xj&#10;/pGuTLxG9HRSvuzI5AXPB5zzqCFSENIzKAoPYDxrUffnWShXg99eHHfRGcYUEHk+PbRGjm3FQIw4&#10;jIUfcnQ3g6d11E9PbKSoYbZJWJVM4yAeD9tBK6eeMzpGowWmiTnsodsMW/A51O7RSui1Yij/AJUz&#10;Kv1KCxVQQMHwCef7aqrpiUz1sVJQyJU1UrcxhifyWI7KO+rooqGtttPTPJmdtwjX0xx5GQO5HfnG&#10;NUEKWMNTlWUBifbgDTxx9UbKdgHGfP2xo2LDJSx1KvCvqMn8n1iVA4yGJHbPtoVRxSzT06LGrzqo&#10;d1P6cjuT7DVBe1xCpS/QRLFStbqKCSmeSYI71DSEscsRnCgcDvn76nHUF+6Wbpy10FrpxbLqKNUu&#10;DUUP/wCsnAH8yQ8seDxnjJ51Bk6WuFVWyKIfU2PkyO2QR38Dn9vbS0tBNBX0VFc1CCZHZlEo3Nhe&#10;BtHIyc8//eg1guVxraeO100s/wDDWn3t6IxGXUHaXb2GcaN0FJFDUf8AtWZVLBFdTkMcHL60t9JX&#10;XCCekt1PUPR0UX1+owSCNu5Gff8AyedL2KxGorpbvS1aUVAlMRM28uJiQcFBnByRgagbQWeWgkrp&#10;q2nSntQeOli2yhXldgSSF85IJYkY7akMJWhuVLUy7KmE0zGSF1yIs/SMny2MnA01eGru9uesWJ2k&#10;iUzGJly8MQQk59gBjnsNYt1krpbXNV/L1E9HRplqhiEBdzlVBJ+ojB4GeMk40CluAqKioLbae2U5&#10;DNM/BCeSxPAOBrkn4ude1XxX6vNn6dmZemrc5EJ3HbKFP1VL+/29h25JyZ/4g/i7TXurk6T6Mn//&#10;AEHSFRX1kbYNbOB9Sgg4MSsSP/kRntgmPdA2WOy09xevopWrzAig7jGYXYbgGB7jb49z9tUCuibY&#10;tOlad5aGfZEFbILkHcDj/T99Wv07Z5pKF0kVTNMhjJC7VIzkE/47aX6UsdsuVZW1F3kWh+UtbPRs&#10;3eScttRFHk5yfxqWdJdNy3FBSpU+oKZQ08jcsylstjx9tA+6PtVZPPRvXxRwU8m1ELEkCUZIx7gY&#10;76ueydMVVYUuiVyx01LK6+kCcybsAsR/08AZ7jQBKekNfDGkbRqf+Sq8CIk4HPnvqzLXaq6htVS8&#10;VxWrlTfBE/phFLbOAB758nUWMUlZQUBhpUhSAlpCHhjZsoV4JwP1e2dHpWivXybwtHQy00IkTPMp&#10;U4ByfA7Z9zpK23SS0QQ2t6yAxyket6km11ZhwuAMMSRn2A00mq3kvjRWhITVMyI0kSn+ZyfpbPBx&#10;5I/21FRnrLryh6Lt1ZeLoYqpP5uIhhpJnHCRRhuMsf8A90AnGuRet75N1rBVXLqitoor3IVVI6XD&#10;pSwDn0FI/SPJPcnv9pt/xW2aWq+KPT9NQ1fzSVNuDU0ckwWOGQsVfYBgKSRkscnnvxrn2+yNRyy2&#10;5Z3b0mCS7SOWHfJHB8aAXVxTikmrI4H+WVsCbH0qT2HPnAPGoMzlyWY5LHJ1L+oKZ4bDS1EdZEVm&#10;dlam3kuMdmI7Ac/nUN7DViMa9r2vaqMedbxMitmUttXBO3v+2k9LQKWkCg4zxoOsbPQm0UMdPBWR&#10;1NRTRQietiYt6zOFdmQn/wDCxn3B1aFRdRTWtIqeUzfMSKWeGMF0yuCck4GAcn76p34aU08FquEM&#10;bmtSmhip4v5i7nG/O1QfOSefZcatWy00NBcborRh6QwwyGTacbvqDAeD3HA/30FgWV/5VNFtZ2ip&#10;0JYnIOcgZPvgAn86LiGZ0ZlbfHHyxBA2jzoR0y5eZDGjjEiF4yNu5gCVT/TP21JDEpqquGRkmh7M&#10;yfpdyckD7c6AbWmNYgkU7pLNC6ndH+lTwefxnjXIHUlpq7Dc66jqg4qIXDIT9RdDna4/P312fBHJ&#10;FOpjcLtGDlc4HkDVc/FjolupqKO50VJK9zpiYYwgUNJGVAzx5BA0HP7U/pVfyJmMsjRk70UgYUAs&#10;R+AdSG3zTM6KKfD7RhX4UKOx7nQaZVjWNlfjc0ZXaxdXwQePsRzqY0TmaKjSMJ6ZjXtkksOCc/kd&#10;tRYc1VDVyvTfNbRTuN30DluT/fGDo/CWnmho7dF9JVS8rn6lXGAVXGBgYJzpKqrYZaZ4o6Y0qriI&#10;hvqYjwcjz+NE7FRJQM0ciOZwFG2VtpCjvx3P51FSyEwS0lPSTpLM5nDn0wAeWJZmPnIxgfbUwtoS&#10;L5KSohaUU8HpCPdkgk/qz5+kf51HrRAwozLxKIk9RyedoyeBjntotTVZqKeTZJ6ceVAdPpyG/SAP&#10;+o6AwatkilCwzlacElFf/ncEhieeBxn8acIzxiRxHEJ5PSX1Hck7sk4B7eToXHV1Kxy26tqDJLvO&#10;yZRtMcbfUF47kjj86cpTKlUZYS0nqRxhTIhJUgY4H++glFLUVDVKU61Cqe0jghhHx2xnvpeSWB6x&#10;6AVIad/pGEyyvg/Uw8KeME8HQO2Rx03qi10kh/X6rGFhgnuWB9yPGiFXSxVT+o6SM/pqh2RAM2AD&#10;3PkHOOfOga3aSep9WnZi1TS+mqtsH1DyW9/H99AbhNPSYpYIGqqmrRpfRVwuFU+/bjAONSqOlcwV&#10;HykjQVVUCGkflhwQuffHGhL2+KYSzLS0czwIIUqGXJYAfVyDkFiP2A0A+nsyPb6esklSmrcAQEqZ&#10;ZC5JYjnjg55+2q2+L1/pm+DV1sAip6a4SRPA7om+RokkciRhnIDFV5HG4/tq4aqolioZpK93eQAS&#10;ZjRV9KMDJA3eMfga55sVzqLv8Oes+pesqaK3U9RLUOqyIEEVIuVhjGTznO4gHnOdEcPXKnKRRyTA&#10;JIwJwWy3fnI0rZrPXVdaghoZ5VTa7BCEYLnuM6Z1lSKuulkg3BGc+nvO47c8asbomnFLSV1YKku8&#10;yqsce0jGCed2f8e2NaRZfw7Srpq8rV7mlhK+kJDhhuOVUEDP/wBnVudOxVaW6705j9L1KzfUhFJY&#10;Ac4D/wBK8jUK+G9JsplnjX16mUxgvIp/SW5x7DA76s6gqkioqpYYGaplmI3R1DKZFJAwR2C8A/31&#10;BMoaeKSkSaXZT4RI6VGjU8f1MG8/vo+W9KnQJSxUse0vII8bnbsCcfYf50CevluFzovXhjgihOZt&#10;i/U7qpCg/Y7ieNG1hVW2JKrSsAuGIPPv/nUaLwzCTKiQL9S9+7D2Gq367nn6kaO10FHNUhajNLUU&#10;qgVEMmcFlY8bQRk+Mc6tKtsjRUVVXVrRwxUsDSLKTkDCkbuO/Oq8tdDTV9Fb6ux19WLqz4eJgEhh&#10;wpIIkbBJI9wQftoK06z6V6i6eu38O6ggjkmmUyNLJOpEgwCpH/UOTyPOmVPZ+nZ+mZo55qqg6kP0&#10;Ua72PqK4/VsUEMq+/DDOrKn+GNdfKOput7unp10tSXM8qvIYlxznJx2HjjGofdqROi7hS19BOt3F&#10;G7wzVIwITKVyqgc4/Vznv30Ef+HfRks/UNXSVtWLfaopBPPNUMfVG3H8sAn+rDYPtqA/8QNIlxv9&#10;zailRqKnMT08MT7tgdVH144LE5OrkounajrKhF5qYneOrdzUmIYSCVGwAwxx4wOxzwdVv8TKahXp&#10;qkeigWOsppJaSaT0/qmwxGS2ecYwB450HMlVPJHNGEj2r6QRe/OM8/50gpJHOnc0bSyH1GwEyFx2&#10;A+2kZQDtCjAA1UJ99Jk6UwQNaEd9EJ51kcDWMc6yAedIN49OB250igxk6WUZB1FjO3I7/vqwfgdV&#10;LS/E+wxuZENZVJTrJEfqG5hnjznj/Oq/BAHHbGrY+BXTaXTrKjutHUxtPYpUq5aOUZaVSSmUx5BJ&#10;ODz2Og7oi6WqLDc6eaK5xmCsqVmWVgQzEHau7k54P9tTOeMyM/zsXozrMSjRfUQAeDn29/fWbZS/&#10;O22ga8SrBJDPmLbwS2SBx74PbTkwpb9qNJNK7PgEkMT+TrKwlVR5kbFQwmhQn0xwH48j76ZwS5pm&#10;WWM72G9lZ+F5zw2nlLXerTvU7jOHkwkKJ9SAcck9xpFo4WnWmkIlimBYGQlsN4HP+mjSkrXaTQyr&#10;LDKwfneCd25fYE/fU0tjiWzzRUqbpk/mCNhgMw5A/J/31Cqu5w2uNCiyOygKq8scdsc9zxqVWJau&#10;5UdQyTSwwGHKyREDP4PvzoiIderVXa3R0UFJUR1LSJ6kdM6napOSCACCRznTCS3GpsFPJJVGRKPg&#10;o/G3aSQvbkf99adUvfqSakgomWOAriGoZAX3DPBI4x75++hclVPPHW0kVVBQ1aBXlhkztnI/VtPb&#10;OPHfViGi3mWyQ0NC8dQGqY2YOY98Aw+ShORg88Y8DUz/AJExpKi3StJErsyxRnG9iuCCD7ZzoHSz&#10;f/o6NK/E8Yg2F2Gecdx50Up4pGp0CI7EuNn1EORwAwzqgzE1J8pUwtIXnhTc8bgMdpB7/uP76r61&#10;WwVVHNU3CjeOeGpMUka1JlTb4P7g9hqW3Naa21TVEVO6TzTqu9QMYVcHce/HJ/fUeWe3RUNXOzPV&#10;08lRJKYU7k7t3IHIHkaAstooEqFqKWD02ZCCVY4Axxx7/fRandcerEC3ogxM7LkEnxk/+caiFg6j&#10;juFVVolOaKCFF9MSk78nuCPYcc/fUkDvASjY9FscLnJ0EAvkN0oZDWTq8yTTqgEPOzJ/vgaeQTba&#10;ZqpnkV6dyqORxnsc+DrFTHVUklyhljeOJnBiJGQMcnH3OlKWQikESorLhiwc8lc88edEEZHWaH5l&#10;ZBGJGw58IfP/AH1bfTdLLFbPl62YyI1PHsCMCuM8Y9iB/r41RtDNCJZQ7rTxhjuf9WDg/wCcDVg9&#10;EzVsClpZpJqWoTESs4Hp4OQw45BHjRRm4U3yqLGIxshdyZd+4vn9Kk4zopZA3/pxvS9OGqSmIaWT&#10;mOFuDjHfHbj3zoXUTTGkqHkglR40Z32opQsG478jjkabCCZ4VhnlkhiY+sfTOA4Oe5HDD7dtArYB&#10;V0kcJIjWeNcMxBZZDxnBPfPP99TK2TPWiVKuolWeB1Xap7oR7f8AnbUQF0ihgp4pd8QGBHIX5J8H&#10;trZqCqo73BUQb4HJJlifI9X7g+xHOgsCrXfSGjdYmp+GUFOSfP8AfRi03OgS3Sx0xlHyAIlh3AsO&#10;T2xxjg6i1NcGqJ2kGwynlRggDH2Oi9BNBCtVLOsEMcseJXJIbHbAPvzoJFBV/PmB4IZCnqcHAI2L&#10;5/11iaoaGZ5aCl+Yj3kMqsAVI4KjPnz+2vWr5elp4jQtI8RUCMuW3bf350tSySei3zOHcux44H6j&#10;jj8aBu8U5jCQKI8jIZ25UkaRhVoTEU2b2I9Qxrjc3uT5Gl5qhvTIgLBiSMsMY+/4GmqszTRrtZIF&#10;wTIx2lmPgD276CvviNdBT3ZKev8AoYR8bZMj3HHfOoZXUsVLIklMxz6eVKnknv8Atqc9UV8D36r3&#10;RJ6a8NJIeWHuPtnjGole56CGNdrCFZlIHYKCMk7T47aBgKoK4WSV9xTcFLYOPfnvzpONjVOzDao9&#10;vfStPEjp6z7HWJQNu7n8Z/10ugQU9SVhBDHP0sfoHjn20CMk0VKgM0giTON2e3nv+NbIrxGSpi3l&#10;dm5VZdoYAEg86HXK4Q0NoaefaQ0mwAkYOccfnnTSeqqP4VPNK0skfpPtAy7AlSuB9uf7aDkqxzip&#10;gaoBCvNUTSn6ieTI3k6vDpNC9sjiqZQY0jjcSnsHJ5PtjA/vqiul09OkjyRtWZwqDjH1nIz+ddUd&#10;K9KVFZD/AC6KGD56ig2JUzbA0YZiWXg8nuPPHONQTboLp2KtoDWwvAaBomSVjER6lQWOcE91x7ee&#10;2rEs1pprS5jpQ9dIlMkMJLFyif1ZY9yedDOmZoH+YttJTSGmtcZimm7Rq4UEiNcc559tSIBEpoKu&#10;qLxxlFUSOCPSyP6lHI1FjWCVaWZWLfLsFJFMjElVB43HsdSKjmGJHjjMnoNlwwwHJ5wp9tNKOOSa&#10;nU1LKfUBeJlH1+mfGP8ATT2ljj9KVo/VKzv6gLryn/xA9tZVBOgqqqMt9jhen9Se6TT+nIxIjBbn&#10;A8j7nU+ZEkjmkWN/XRTj0+C5x/531Cehg9urLzBVgeobi4Len/ygB5Pjdu4HnU5EMi1kMqPtEbHe&#10;rNt4IwMeDzrSKNqrTXDeLjFtqppX9b0X/QeDtY8E8ajXSUFuuvxOwGikNJVJLIj8n+WhJIXscZzz&#10;51Yd1SG2Xa4VMUvyxM0kokmJOT7Aee2qz6Rjt10+Mt8mpqUGllaIb3Qp6RZFLPzzwR286QdP3CpW&#10;s6coVjnomim3YbeGU8E5yOMjz9+NetFsWe2QU8u2WnZo5JwuFWRSOxPseAfcHTX5WjtNvpY6aaOG&#10;jpdzlZBkPnOPsPqOdFqU74EJwkmUyqngjRHNtpSSo696omSGKGht1c5ihgh9NYYdnEYHuDnnzjVi&#10;UdjutZVwV1GiilMOWjPaQ5HjxgZOq0M9SvXHVjKzT05uG2eMxsyjEhBUDI3ZBzg8at+3XOotNJ8g&#10;ISPR2sr7cYJPIP2x20VAPiBJVyV1AkCGnglgkEYd9oxu5PbBBz/cDVP9N2fb8bLhTrTwqdsNTKVY&#10;sVBAPB8MxHb7DXRHxRNO1usM86ItNKkwkcufUUDDDavbGSMj765+sG1fjfcmpmNNEqUsm6RCTJhS&#10;pKgEcYJ76sR1b0uoaGlqZ5Kj+QDsjeTK5LHJA9sEalR+sJKWOSxJH28ajdvqI5Zy4qFqEhiSFZFQ&#10;4JPfPjOAP76kqxq9Oy7mUHglTgjVDyjYRU8iykorEjjPA99RW9WosWkEzbWYfSUDKF7ZI99SaAZi&#10;kQbiVHHv/wCdtR65+rLR1UjyAbByzgjI7cY86ADco2SF0jND8nhC7SPjYvliB5OPHnQy27GMMfqv&#10;HTyOZJCZPTPJznv24xj762lZJ6fMxzuAOJBk8H2/762FKyQxPChSHdhZCA+D9xz/AG0BOtl9Cmz8&#10;sKddw/Tklht4I/xqnLzStX3N5CQXLF252nIJ7katq+sVtE5M1TU/LxGQL6eGkY+ceB9hqtYG/iEc&#10;7VH0OJCZHUYQDGcAeeMaAIaIfwuSZXZicnYwyGwTx+BqK2y600FfLC8Ro4gCIyJtokk8Fj3Uam2K&#10;eWXdXVK0NLEhZmxkMMc/vqO1dLSwVVJHZIaZoI6V/VMikySZ5Hc9wfP7DREhtis8EbylBMmFAjOR&#10;kfqwfbRO0tQ1NzpobpNJGhm2naCVYHuD9vt50L6O21Ahp6loTCsJZS69x3AJ7/bRa408Yq562kp4&#10;0EZE8eGzh1OQ3+nGqiz6eRaV5aamCrSx8BuSSPAx40pTpPNIZakLHEQAiZycaZ22rMrQVUrJIK9F&#10;ZF3ZbcOScD9xozItQEm+hQNwwxHb7nRYUNII6V6emTNRJgkK/wCnJ8nTe6pBCvySOslU42jHJJ8n&#10;7Aac/Mx0dG0gDMQBkKPqdu3c9tD6m3MKUvRotK8jF52xljnuffv7aitBTw0dQPWkSoRchUTJBb/5&#10;DsfxrFfVUzW+OnnhMjsB/LZMLx2GtYo6WDIX1Nh/UFHJ9ydMa6GSoqI0iVpoy2AinOwe5/bRFQfF&#10;+3FoLfdq6ZFknmMciLGc7tv0hT4A7Y1WaU0lVKI8Dt/UOANX78YbSKHo5a1Ys1dPOqRsx3bFY4Yj&#10;jGSONUPMXkqXQR1NNtwTvGNx/wDPGisG301OAZJEmJAxgfpz+Na2+limidrWF2t9Rdmzu55OsSOi&#10;uRTMHi4wce2smrnMciKV+sjJx7dhoEqipuT+vHDDFjbtJDHK8+2udvi7a6qh6oNTWCIfND6PRTag&#10;UdgB+CM/fXSCPPUBEhWNZuf5hI/vzqjfjylQ1faJqiQhGjcJHtwMj9R/Pb8Z0FSjUo6LkmFdOkBd&#10;d6qCw7DnzqKjPjUt6CttRdr4lPRAmUqWADYJ28nVZWx05VtReh624tJIyjBzztPf2HkavrpOXp2C&#10;0pFclnpH+Rc1sgiDtK4/TGpB7kjHjVJWCCGK6W1alhBArM1W8o/QoBz4/wDvU4irqaWRzb55pKFp&#10;cxmQbWIzwSvg41QRVYg7PFCIUY/TGP6R4Gn1quK264RTsgkjGVdSO6kYOmTBpHkjAbeoDHcMAg9s&#10;HzposxLBcMAR3OgJCp9etmeKNY/UfKqB9+NPbg9RbwkMqIsm3cQvOQf+2hlPL6EiSYUhSDgnGf30&#10;QqAlTUPLGpCHw77j/fQCLrNHWMvoxt6QxlXHIOP++k6C0XeG5+haaRpJmXf8vM4AwcY+pu3caMQ2&#10;4R3WH1XR4xltnbeD21Iayapqax3tx9Bo4QEnjBAznld3fPHP40B6zfC/qijqnHV0UURqclRT1Czy&#10;ZPuoH0qPf9tEaan6opxQ9OVN4als8VQRRztiXdI/HIHIAz/VwMnVjdG1Fq6kpXY1lbJcKukRamad&#10;9j8cfRt/Su7kfkaLjpsA/wALaNTGyiWL1kLfWGwTu8nUWOYfjRZG6b+F1rtNRG8izdVKktU7BWZo&#10;qaQqGwOcksf2+2Nc0dbyMK6KF4yJhFvcngbScDj9tdIf8Q3WlReurlsiRxfw2z1LtFRxPkTVWCj1&#10;Eh8Y5UDwM++uVLtOau4VlSdzyTSZdyc7iM8j7aigNVGYpSrDB74/Omc0qwjLnv20+q1Z5mZ87z+o&#10;nQW5KyyjOCuMDRl57iedigj7+dTTpGr/APUNbTzXMJU1FBtdUm4iIHCgjB9vI1Xp1Jel7kLPUpOy&#10;tJEcCZFP61z21R1d0fVWi6ST263RUNBcJ4ZJkhSNF9aNMblzgHAJ7nU2s8SWna9VQ0skjbRtkQNw&#10;P6fxzrmOl6uh/wDUtsqbZNF6VEH9CZGKSAyKQyEHuMHn8avjp3qeOveR6iQGRI9pQycKR5OewPv9&#10;9UGbhQC7o6tMtBI9SZsxnai88DHnsMazHa7fTD5KzrNcJpoy1TLPEqJCMjIBz9WT2/002n6mtL0x&#10;emqElcnay/qwfY6SirDUwrly0WSQBwAftoD++SjljRn9SFYjhxJjc2MYIHbTeKEVFxUUyQGqeAKp&#10;YDKA53HJ/wAaCykyyQyUrpDNDlX3IWWVfY406krpGeeWb013KAoRNu0ffGgWppqx4K6KXZ/BgA0Q&#10;XJO4ZBZgO/cDn30+s9FEsQtkUP8AKhp4ykcQJwwJIA/PYfnTW23O2R0IpUp4rlMcvF8wSlP6ueC4&#10;XlgP+k8akdo6jp7WRJe5KWtnQM+UO1fUwMKo4PfPftntoDT9I/JUMNPRzV1PWVltL1hcBtnqYxGM&#10;EZJIPH9OM65f/wCI342wUsLdDdCV00rwp6N8r1OE9UDaYocH2yrt+QPOZH8efj91JYbNFbLPULRV&#10;dzimjjmpFKejDuw7bidxfnaCMAfURzjXMfSvSE9TA1xrqZjQiItEyt/UW2hsD88ffQO+hejnuTUl&#10;eJpIqhKxRBCFU7tvO7nvg6tv1jW1Mxkw0iyr6+FA3MPxp3G7R0lqt3pfL1cXAZFVSqhcYyPJOTot&#10;Zum5HtnzLzelCs5AhXaS2BwGJ885wP30C3SvTf8A6huc8NRJiJImlhTOPq8EnGAAcYJ86tzpKyGi&#10;okjp4VIEIadUXB5GMk+45+2hfQ9tgS1psDLU1LPSuIzuMisQFIP7/sQdWtZ+n2tdK9PJA0lHE6wT&#10;SuhVE+nIj785xyfGoEqWwUrrSTJMcPCqyxkrugmyWDE+20+O+ANSqL0bdVtAhqp4opMNIqjYSO3O&#10;e+P9dCKiiMU6VENRJDSGeOUU/prtkC87MnkqOP31r/E6qoqpJJTMgq3MaUlOVVFPYH3LdgBqNHt6&#10;vNN60SU1qjNzmkwksMfrTyKD+hFxnJznJ7DOPfUv6d6ae1RPPeXie7M5MkhHCA5wgHPI8nydbdKd&#10;JW7pF5rrLvluVQqqZZX3CNcc7f8A5HszfbHbRaoq1ZnkiYShkLIR2+2rEcb/APGbaJIf/R9ZT+k4&#10;kmronkLkOoVo3TPvn6hxjvrkr5Wp9N5BC2zdgyAZXJ8E++uwf+LWVBR9N7IPVR5alAhYoDPtz/gE&#10;n765VglnWkliSQBN/wBQIHLDjP2OoRCuoIShiBP1EZI0DI486lPVIEtcQroAqqFOMZAHn75zqOAm&#10;M5XuP31YG2veNZxxrxHtqo1A/fS9MpaeMKATuHfSajS0TGI7wu4gdvfUHR/wsSOe80bNLU26C30E&#10;8lJGsYk9eofiNXychQzFsgE86vmxu9bU2imjlQz1TNGJIlJjWRCAxPsBgnB9tUh8Iumq251kM6yR&#10;VEfqwxSJISGBjCSyMhyOcNtwcgka6amtslD1ZFcYnnpqKoqGmeB40YvIwwdmMMrEYO3nOOPOo0Ph&#10;Uhq5Ut9FJPHUSu0TRBUDhSVZjk5yfJ04EZhbeVK5GxEjbco/tpA/NXWgp6Cgo6azqqSvJVVW8CRA&#10;WJKD9WSdox9zpxBQSBYWlkNRLEACQmxTgYyAPt75xqxktMrU6uzBUI8Ec/t76aoVd2Eip+k7QXwN&#10;3jn86PLBHUn0Z1i27w0IRyfTI85Oc/v99R+vj2MzROjN6m3cgJAbGeM9++qKC+ItouvRlbUX+0RR&#10;lEq1mcp9bIFYdweAc5Ofvzp3aqal9JJvTjnlrqOZzICxemlb6vUIAwDzjafOr0jtEN4tVS1VAjU0&#10;kbRzAZHLAgEEH3I/xqrbd03/AAXrp7RDMklPDFFUVxjdmG05BQsfpdh+rjtn7aiwHr6ulsFtSG9G&#10;RVhlhin9RFD0/rZCO+TjBbzqVz3Fjd6OKTZJNUyPHLKEByNuQQe2D/qdM+pL5HdW6rorhTLPLRym&#10;iqYjEf5jRMpQgn9eQc/vxrbpvpie1QVySVzSWaiWKoDRxqTnOfTyecZPYccaipL05EKG3GL5hhPl&#10;6WQS53lyA5J9xjto1ap39VlWOFo6RQzQEbXbB5Ye2M5/fUM6B6hD0VzhqZlNwqKhquAyne+wnYTt&#10;75HgD31KI45oR6bo4ZfXSUjDmQbeE853HjH40BCqkp2kX+HzvuPLrJwoYA5IyOw99PLYRH9VDWvU&#10;pN9cMvOWz4UEZAz20GcTSw3GG5RzO1TAKWCWCL6Yt8bYZgP0YHGPcaPUVdOH9aldVmgj9ORSP2yP&#10;xjxoDNK1TTCop5JDJWRorSxLL9cQORuZex7e/jWtfOYnpKeorpY4mKlZWUASFTlgD7c40yt/8Mpo&#10;qqSlSb5upwXqqjJbjjg99vJwPzp5b4XrLlSSGdaylowwSIJvMjDOcjQEaSvQOrpFIyyN6MLJhwWH&#10;c47jzyfbWf4dHSQyQU0ElUjksBK4GGye3HbPHPbQcXGmjZKenM0dVLNmH0o8qCT2+xx9tHo54vSN&#10;KtapZVLzPG+WweNxI7c5478aCnv+KY1No+CHWtxinq0r6r5ekkZJvoSGSaNWDYHbAC/fcfGubvj3&#10;1/Afh9ZemrI8E6TxRVFa8M+UEjJt27fOArHntu7dtXh/xP8AUNBR0Vg6LvLCqHUVbHNJPLI5Wno4&#10;CHYkdyWYAfjd341xf8Rp1aqpBTHbSu0kiKFC+cDI+w7asRCKWBnbbCjPKAdqDuTjjV49NWinlsFu&#10;tkfpLcYacTPOUPORl0+5Gqt6RpfVr5piFkSOJkcOOMNxx9+NXR0ekcTwS1KKZJZCquO6YXJX77h4&#10;8Y1UWL0lDPQ2SsucdUsgB/kxIu0FFUZXd75yOPb31Z/RFJbatZLqk+5aebPoiTgSMPOe5xx9sahX&#10;TkIjnMFtp5Hp0mjeOFQG4Iy+B22jn7/vqzjQWun9IWagFbBdpQy0lOx2vID9TY5KryTnPjQSO12i&#10;emkhFTSJTif1ZGDzbf5fg8A+e+kb5RJFdIP5S0SU4R1mgOV2nhk579/9NGqS3U3pTBBOtwI2RxrI&#10;WWMf9IHgd/76FUlrMsUtFXU/qwwhUcHLZbcApPPfOstGlyp6iC113oNPMJgpSkkl4LAErjPYcnI7&#10;HQCoujxdD1trqwr1bgmhhY7fSqByC23kgtkHk4HbRW/wzwV1PLI5kkpFwCku5Rjx9zjPHbUEu91k&#10;aopaylp3nDtv3RjmBySe2O/AOgd19y6grehKX+L3Gnb0mRGgiUhYnA2gk53bf1cnUSS8WOi/i8HU&#10;Sg25Yt7RpGWf1GygY4/SOByft7amNLfJaS09SUlbR093kuk8aQ001KHmeQg8xAHPkswI476aUn/D&#10;+10s73Pqu+Gxi5Exi3TQKGlwMgF9wKjIPgkd9BjpmnmvfTMdm+GNXJDQQUebmQwFR64Iw5J/6hkN&#10;2PAxqh/iFTQ0dfU2+Wtaop4z/McJs2sc7s98MOe2r5r/AImKKeLp/pGKO30TUopPmBkyHa5Qk9sk&#10;Y85zydcyXmjq5rRU1dVRVp31EqSy1q8OQe5ZRgZ74GgqR9gYrDlo9xCk98Z403Mbee+jQpJ4pmNT&#10;FHA7qWCLwAMeB7Y0Oc7R9BPtnQMzGxBAHOR40lMojfAOffTtpDzjg+TplMDuznJOrEJ6yvOsYwWA&#10;IbBwD2zrKjOdVCqnPGdKocA6RTjSoONZaZbcASnJ29tX5/w0dATXnrCnvRqqmmoadTl4W2LJIVYb&#10;WOecYBxqgmfCkntjXUv/AAu2u4y0NuvFHM6QwVEtM0DS4XtwwUdyRxzokdf01FWUtPTvWqSyBOVO&#10;MnkBgvPPPjW/z0UqJFWxsXZTGTDkFsElQOx476Up6WsEjH5swVDvhcR5G3wCc9/vp9PKJXp4y8Cv&#10;vGCe7YHOCffnUU2pfl5aBIZztaSMp6q/SSB5z4OnQnpV+XQVfqqowq5DNnHckaZsscMXy1IEEQP8&#10;yN1xtbPcZ5I0hPS0tRKk9dTwziItsY5+k4xnjGoqo/lKetNPUBo5W2bgyjKupHcD8HRzpyrjp46t&#10;irzyrCwipYh+oL2A+5OoFTLVdMmUzyTTiBgsKOcBQTgcf99Sq1W6pmpmaWeCF429fdG2SpOfpY44&#10;4/00EG+INHXWuX5m4qlvi+krAXO6od15OPAAx/vpv0VcqKtsXo1L0tTX01csbxOoMjxMuQ2fIB41&#10;v1lQVF8uI+V3TyQKqMC+SRn6uT/SODoFFbbZXUc7M88FRFUogmhXZ6sSkYxjBByDyftrSLDLCqNT&#10;vKHY6ldyDdjH+3vx304oWcSujvGJGfERcHCgYxz9iTqPG401ujepjmknjkSRcyU+wqRnC7uc8gf3&#10;0Q6fuZFLTSXsGSomTARQfpJU4J/fBOgfVj1clXQ0lO6PJCzvVHIYeltwfznjkaHS7jBTT2mhjpsM&#10;RJHLjcR4x9hrNPYpxPUMavDwhfSZySxDZOP8AaYSV9QZabawWNc+oCOTnuT7aBOnj+c6glrawbJx&#10;9Cwggq6txtAx9gTqRSLuSrWUNHGqgb17gnsRphboUqep6iKmEjmKnV4JB9I2nvjPnUgraf5SjrPl&#10;Ipqh1iGVZRguVyBxyToIc7XHc0c00MkQbMaMmMDxnydMKxY1p6arlCxJG+0FDtyxycfftxov6kU0&#10;jSVDbECl2I5JPsPuTpmrwVK7Hi9WHJPpuO3BAP550QtbqamFSr04neoDgKroNpYgkN+PudSrpmod&#10;ainhZVWSWXa6Djb9/wAahVK1RC6U8MrlpHVNo5AOQAc4yoGRqX2iCsp7+sNXIyMZSCQACGAGOSOP&#10;bGijq0ktbdJoaYepBSvzL2VvZefx20QvlStEKWheBPoTeiRjgAZ4PPYnntzpxQ0ckEtwlqAYjUyb&#10;xE5BbjsTj99M5o5ai6fN/wAtqdFK4dud2RhR9sD/ADoEaexvWLDUXWYySsyPGhj28YP6v8Y7Yxol&#10;SIlRV/NCT5yBUCCIORk54bPntrPqVU8VV6U/pTGMkM/IXPbHnTi0R/JRRhVVfTQRyHZndwe32++g&#10;dxwzU9f9cTCKRfoTbnH3z30jURVDySyGVXhSMBYduDvLZBJz9sY07eSamq3qBUtPTinCCNowAG98&#10;9zxxzrSw18FRe5aRozHKJVM0zIPp+k7VQeQc9/30EzoqhpYok2NIw2qwAzgYznPnHGngnPqOGjO0&#10;MQMLjA8Z1qkaQ0OKdCyc5RzgsffI860hDtCZHJ+sjaC3IH4/7aDwdvRL1bempyHVv/r7abV0rUst&#10;N6uGpyoULtyQVOc5z7aXp4mkjl+YbaglYAHvgcc/nXqmkp2UOdxCeSf85z40FS1cNDdrtWJ9LJKx&#10;aOcocgbgQ2e2T/tplFUJSyxUibKiGoLq2MHaR3YgjjUguUNLT3N4qKWF/QO5vTPA77sH3z7airSQ&#10;w3KqqlhjpPrJ+k5aQkHc+3HHnQK1RhekZUCxkOzFUTABPf8AOhMrmOk2U6lXbGQ2QGU/b/OilPKr&#10;7zVKGRmwpA7Z86R9GeWTMvomeNQYy7btnI/q/HGNAOrKbdSR0zlHDbiwEZBU+PH9tCquomt9jrGi&#10;qYYZIaeRoQ+eAYyoyBgnBOe48akNdLXU9UjzunykYDMigbm55+rvgjxqNXX1paKs+Ro3qJ5YZFjj&#10;QZOTk5y3AGg5T6Pia4UkUSnZLVVDKWKlgGJ+3PP++u0qKtlTqm3OUliSliipchgsYULtAJ9yefvr&#10;kj4T2yauqbNSUqt8wax8BBuJwxOR/pnXUtPdWiqK01m6GON0Uw1CkKXUlVJH2zqUWz8pL/EbhWRV&#10;XqJ6a1EhBJjLcAqVXGcADg6KRTNeWWpWZhSTxLIvonZuIyHLg8j2x+dDko5rTVXK04StpUooHieJ&#10;1X1JVDbyx9hgHPn9tPrdPQVKwU8RWSpmpAu3tGzKCzHI75A8+2oo/bwd4kJjYiMCN+QQPGnS7/Tk&#10;M0++V23DYMBB4H30xjVp6RAknpzDYVOcqCDnH4OisaxFvV3AqzY3DsQPbWVRmyIV6guY9Z2LkNIu&#10;7PqDnDcDHH5+2iNggehp5aeV6yYwzkCWqwd47gp3O3n/AF0lZYHp6u8yzTK7SzxhI1j2+kirgc+c&#10;99GqVGyiIN0me/2++tIrC7VdPQz1wjZ5Ilkky5XsCCM8+c6p/ppZU+KV3Esp+ZUI+8EbVXYjKGHk&#10;dtWveKqOe51dTRqJkllZzHnhueR9ycarq0zR3P40Xwr/ACkkihiGY1B3LCuSDkHIGRjnSDpCKc1K&#10;UBc7xKrSeqVBD5XPY6cWasQU1bM3o+hA4UGQHcSOTgdgNBrjLNTUtrNPWiGBESNXlh3PNnAC4z9P&#10;3bkjRqOjjoem6hTSrPTj6jBuG2Rs85Hc6GKI6QrJP4pf2ZPWjauJjXY00zyF3ILMAOApAyB2/GrE&#10;lppZ5p29N4R6w3K/0lc8cg/YahvRMdTBdeqK5aOY0ZrQry0shQn6chYwv1AAfjU4gvNDcq2eKjqk&#10;m+V2CoQsSyt7EgY3d8+2dAG6+poV6Jt+zaZknkSIk7gcfVtDHOMgf41QFutnz3xohjuTxSTXGy+v&#10;9RLLGI3UAADvhRjnzzrqHr20RXLpiH5tFFNHKCUBxn6eP9P865iZAPjL0yJQ/p1FsqoVUOVYAk/p&#10;x3OBjnjn31Yjqq005pgtMrvHQuu4Tqm1n9hj251KaULLQyty2MYJ4z9zqCWG4Ri5pFM1QaiQlTmU&#10;iJDg4yOw4GpxTKGgnj3sZdh257A/fTwN6GpApiyFj665BbOQT4wf9NBuoqeeWNxIxFKFDOFwNzDs&#10;D9vP7aJx1PrT7Kw+nLHCPoB4JzjK/wCuh17kEs2zYkioA+d3Kt2B2jvkZ76ohy/UmFO/naM8aM0F&#10;HI9NJU08y0scRyolGUY45J1vdqaKXdJG/wDMVBxjvjwP79tE7b6s9EFqYBHSKgUb8Av4PH9tAIr6&#10;KZ4BHcJl2Hc3rAgNJkdgB4GdU9RVXykc0I9KRWwSXG4g5PGffVp9YgUuyur6qKGdyzUdLu+ooowS&#10;fAHOPydU/SqpmEMyskQlUO2cDGc9/Og3udEtZSsCYkDtuAll9vYeNBaZPk3wWWX6WUMT2J1IbtQQ&#10;pOYiEabP1FeQc8gffA0GrqSEwzGqRisSg4TznQNKC7VkNxKxTLEFIjGwjt5B9wfbU9RoKvbIjDdx&#10;GW2kEHyD++q7pY0aWGeaPFNFIvqkDkjnH+mdSmG5wifJJjjd/oQnlvIPHnVZW50NbIktsNTUZash&#10;Z4wWHKg84H7c/wB9SOtRWqUQs6rtztBxke5/tqK9FCtWtno0kHp+n6wErYKE9uP/ADtqSRQYqq+r&#10;9RKjcq+my4OCBg9vvosKDExgkmZYokmAjRQAXP5/886d1rSJBKQRG0hwmOSoJ7899MUhdoxLLCfW&#10;Rt6IRg5Hn7Z0nPtnpKt5g8kiFdysdxXnx/376ilWggDTGaFo0kOMscbvuMHTeGSaGJvTSOFlbO7j&#10;dIM9h7a2e5q0yelTSyQgAIxXnP3HjTKrtc00sk7sihwGZg53L3JUDHGgEfEatq63pK40lLKkS/L+&#10;rLIoHZWJP1HtwO+uaxXU0kay7HkcH9EhzuGODnXTV3kp63pW+GtjhhgNDLE67SoKlMHk5+rz99ct&#10;0jU9VE4t0E7JHkesRxKBxvAwMA+2gRnlkmlMj7EBOSEXH+NeYEuUhkBP9JI4xohVW806bkm2gL9W&#10;1MnJ7D76HRLsRQxJwMZI76BrFPPHEyV6GOqZwkfosCRz3+2qX+Oltudv6johd5GlBhcQ55xgjP79&#10;v7avs1q08U27YXIwoIGW5/vjVBfHGdJeo6YtEsU7Qh2CyFvpOdvf8H++gq/Ut6AXF3MqO0bwoWDA&#10;9uRqIg6lvw9lhjvoE6iRfTYlM9x9tEXBA9TW3arWpUyTcsVRee48alfRd7jsXUC1NZQTVSLlDA+F&#10;JBGDtz2bsRn2Oq5FbU0tctbQTSU1Skm+NkbLKc8fnR3q/qiW8VyVNBTpSVNRDGanH9MqjDEfc986&#10;C5718QLFXGnt1DBOJzhZlMOGp1P/AFYyPAxg/wBtM5un6toWniAkhQZLHC5HfONU90ZcK9aq4TFF&#10;WuY7llkbe8m0D9I851YtHdrhRLclnkV6SqcOq4IcNt5Y+D2x+2rqCtBIKSpSeSNJdg+hXHAbw37a&#10;JJmqlcRxh5Qpc+mhwBnkn21DIeqqCrLrHLho8BieB7fvp5FXiokb5CqqELxhZQhZMjd2OO441RNW&#10;dGam/lgFR2xjGNOae9Vsc6U9SEe2RsSgUgMuRzn35/fTChE7U8MkzGQyAnkAED76ftSU09K6yhvU&#10;BDIynHHnVRKaCxO9hh6ioZp6d/VKxguwDnOM7R3T7f8AbVu1nVDWDpK5dQ1geonpYsUVGq7TJKVw&#10;g+wLc6hHQtXQ1FjFhucMpEsh+Xwfp9PBO0Hw2TjA8c6mPVF2oOjPhXfK+piAMNM0ixupm+rsAeD7&#10;/wCustR89uprtWS1d4uVykR55F9aWUNj1GYElVPtktqvKR1qwiwx+muBgFu3tqbddSve4J6+nhRI&#10;5pNwVF2qcDuB4B7garyGoMYCjhmwMailK6MCsnCtuAwMkecaZVVKs0LDaDgadVKsWZEBwDkgd2On&#10;cVA8tJlVCy9ypf8Ax+dEQgxFWKsMEdwdFKRVEC7WBPnnRCpt4nlCbA0hPbGhtXF/DJ3hKqjjggHz&#10;qmCVDE61tOzOkSLIC0jc7B7486nfTPXS26OpaeOOtcJI/oQkGUgdgP8A4+caq6nutSQ9PSwLJNON&#10;mQpZgO5Kj8d/to1Zuk56y31Nwlq/lo1b00Kd2byFHcnt/nRHRkwirKagZIfRCokpGMEswzz+M4/b&#10;RKgrpKRiCdy4I2nQiCvWWmtsBEZqYbdAlXJG25XqQv8AMIPnnSz/AKMN3P31qIk0N2E0h3D008Y5&#10;J405FfBsxKX3HsVGRqO0C7tzM3YZA9zpYuWbKjkaoLRVUQYqU4H1be2dI3GppKZIDdmEKVDosCv3&#10;kLdto89vGm1PA8zl+SwTH4Ge+gfxXqPl7Za56glf4SkNRDMw3GOTcVXbn76yqvOoOkaDqW49S1da&#10;aqtvYmxS+o5aOGNWGFA7Y4IP5OjdHAaex0U1MwcSguGRdv8ALDYxjxyDqWfDizmS736SaEtRzUnp&#10;RyMoO71FJDYzk9z206sPRLRQKl0SSKkpT6YiB2FlBOccn85++gFWm1tJNFVVFOZUUB9pPfPk+2rI&#10;6KsMaXEOsckkMqFyu7bGsj4Unn2GlukrNRiFXNLUPFHJlpyMpKMcFQMjAPn76ta22Cngt801VSy1&#10;NPLhPVnXCkHICpgePfxoM1fTVnihjlilhjq1XcQm5SgBwAB2POMjvozRKKKiqY5rlBXbtskSRRkq&#10;GGQfyR250lFdKRxBbYZ2Mmx2ihnUYIH04z3PPk+NMZf4teJKaWy0xWopf5ElHQptSaQjBBd+wz79&#10;hznWWnrrcPlUJehapndAyMI/VkHIxtAIABPAB7HU+6O6WFkSa532Bf41UEbVYh1o4/Cg9gx5LMPc&#10;DPGm3SvRz2cms6hq4a26YBWKEf8AtqPAwFTIBkfv9bfsBqUZapmaKOOU4i3bmOOMdseSdIiNdSVS&#10;Ue9ZakJTtGXMvOWIYfSv259tP6OL1qIy8IiINit/UfH503qqVbhFtwXaI7CqqCef6Ro6tqNHaZU/&#10;5cgTZ9QzjA4x9/vrSOMv+MSoIfpMbiClbUoGRAUYej5JOQQfsc+Trmu53S21C0kNsoJKGOGP+cZJ&#10;fUeSTySRxzrpP/jBpZTZel1Ulkhu8nqMUDbQ0eMnznjx7a5cigjjmVUm+ZiB/WY9vGfbUWITenJu&#10;M7ZOHckZ9tDWzohd4jBcJombe6Mcn3zz/poedIhPGvHWda6o2QaW25GOwOOdJoe+l4wGdVPkgag6&#10;R+HlNR1dkprdWysBURrIrCQ+okbEZYbTuyWUc/bXVdDXTyXixuUgENPTfJNVCRYxHIse7f8AUfqb&#10;LYyATljnXKHwMcVMjGCKRbtFTLJmEDfVUyN9dPz5Jw3v/bXRXSlUHo6Wsu9EbglYghllqZQ/pzeu&#10;x2BVwEZRtGF4Kk5OdRpOJIX9CkRx8tKlQq+pMgL1K7ScHb7ErwAM+dSGCmigswlmJnhmT9cTbWOG&#10;IKgHv3Ge3n20BtNsk6kr6CshlQWuBwpGzDU8i4BTB7HOOf20apqD0qaUvTPSSQVLqDK5djGz53nw&#10;M5zge2gSscPoYSdUdHO1e6iNA2D++B3++t6qKmuJVfShjQO2fUcnPt9hpCmDvMY6PNVTqGJckqp7&#10;ljuPB4H+Na09UsZA2JIXQso25HfuP286sTB3pe1yw2+60dUVWVajejpyCGUFWH2B/wBNRC5WL0eq&#10;aeukokrLbTwOayVFy6dthjjUg43cseeBwDqUWyqShr0pIavdHKN5O39JwTg+3I8/Ya0vM8nyNTca&#10;EIa8K3pI0mFOCTtJ7KCeeBoRzfPc6q6UTVD9RxRS1chpLhTTUymSoAkx6ocjKNtA7+MdtHb3X1nS&#10;9D01JV0KLT18jU8cssiuFH1OGyp5yMZHOP20Mv19lOyhkR7ZRrMZ6mk+WQIJ8g7ju5Ock5J86AdY&#10;XykraOimiSSSS2ZQIiFzubuwHZWwcZ9tRU76Ckobbf7bJUzUbtTyTyzs0n/KRl3ZwBk5Kgf58aNW&#10;WGq9VaS1U9JRPBMs88BlbbEspZiUI+/0j/bVQWLqumpq+lqKd6alWRWt0pEYIpwRjcw7hs9/PPjU&#10;zo7w73aazTu9BVv6MpalbKVRV8iMn2IB4B8899BZTV9PBUtPXysKap+ieaNt0UBRmXDnsMbTk99P&#10;rdWxUtHU1xC04qtkaL6v1urDuw8DA4/OoFY7tbZKK9T1sjU1jSt9OppjEVaeTeSDIM/SARjPbHfT&#10;yK+XS5Wqatg6ceCrpEQxT1tSqxyOr4WGNMZYsuMk++gsmBWlSKWJQInwwkzv2KT2B0nDdpYGoqWp&#10;mFMESQyTUvDMd3GVz2wRznxoLV3SpjqqM5SL1aV46m3Mdpp52xglsdscf50+eoMlZTw0dCa2oiHp&#10;yKhBanzwQWx7Fv7aA7QpD/GImpGSWALDElY6gAFlKkY8ds/c6XoahqStqqW7VD+l8ydkMPpjbEOF&#10;JI98ZAPPOoTcJBU0twijrZ4nURTRENgsyykcKOG7Ec+NHepK+isVtuN7rJ3/AIVaqd6iYt/LEkxX&#10;CBB3k48dhxjsdBzV/wAUVypbt8Q6SijaOaay21IJpkm3sXZy+1uMBgrL29wNchXy4yXa4S1ErAqP&#10;pRRwFUE8AasH4ldST1gkrag/L3C7yNKYkkMm2LGCSx5znjP+mquQBiEXliQoHfOiJb05I1mhnmjV&#10;nlqYVEY9M/W3qAYB7cDyffV5WKkalv8AT/yIVJXaS8ewerjaGUeOf9NVj0xapxcIKGvkWZQI1G18&#10;jePqC4xxjA1fMMMcctZWSKxrEhf0iRkK/wD1Z7DGtIn3SnTcrz1VTUxCSz0NTG4jG5ZKtIyCUQ8c&#10;Mcgn241aHTjfM3alp7XRwU8VKrzVEglx6KsThfqGdvPYEajHTSTGGknqmVoBSqigtvb1XOScfk6m&#10;tJBBGqNUSqFUKHUsQskuOCQP6R99ZUtOxSvzT0pJSIlppDl5GB/UV9ueDpy0nzHprApkaWQBv6Tu&#10;8f50mJ2lUQUs71M829pHVtijHbGfHc6zTCdJUJbcsZ3OQowCQTg+c6Ki81uramQrURRtUmZYwscn&#10;A+rvu8ec6UNnslEa6pnq0oqWlEqyzDCK8h4QDjlj+M86f+i1PWVMYUpGwLxhu4OOCR/Y41Damhq5&#10;ZoEkqoY9lT6rxyNvJABy+w9iM8Hk8/fVQ2q+uYqiqpKexUESQUpYzVJGJ6fCnJb2J8kHtjUPrbTX&#10;XW5mrkqKua3+sKemkqJWkedNoYusZ5UZbAPHvqb22SFb479O2Sg+eaQmO4VKbnCdmDDH6WHjvptT&#10;fCqLqe5V9xv15mBj3TS04m9NEG0jaSDkgt47fnUVE6ToKKaOtqqCepMFHHLIojj9VZGUExoGPO5u&#10;3Pk6gHxGr6o9Mx0yTtFA4Mpj3focY7gefGO2ddH9R3AdG9J2y0229wioqBvMG1RMduPpQY4XJAye&#10;cZ51UnxK6YpaboSCb0Pl4YVny8sgxVZ3EID3GGJOP/jjQcaySFmkYlmZh9RJ50ksLghSuMjIzorN&#10;SCGYjO5ThhnvjxnTeo9JI5CHklckKhxtCjzn30AaYlCfT5IOmr7mPPJ08mQ7jtH302YEbuOcaIbH&#10;vrKnj217GtkGT760hRe5PjSg/OtFH99bjjWVjC8EnIz99dYf8MdZWUHSqRGIx09T60kdTHIN+7fg&#10;fSeMDDcEj/TXJzn6W45Azrp7/hlSFbW0Ucr1Fwr5ZYKeKFnKoFAcnb23sc+P6e+g7Ntd1t9fR+vT&#10;s0sNHtLzum1WI4yPJJ+3vrVpvmbhTQ3JtjshcbRyVOdoz/Y6A9PS0yCSOZPRqlMcMUhcskgGTtUH&#10;gvkHP29saOSwGrkmrXgkjK4jQqCcKPzz5I1FO/kVqKmRqquaeemb0lPZueeR76ffyUhCV1JCWUlM&#10;DL708E/c6CvJLNXpJSR+pKzhmH6c4HONK3aujhpJWtnreox/m74yWi/6jg+2orn68VyW5Zg0bTBC&#10;FJPY8841PuhRRH54Wl1NRPtlqF3A547gH251WlzuEdTUGGBjzlmZlP1KQcA/uP208+HdwWyXep+W&#10;JqLhKjRxIAWUr57efP7aB1d5qS3dU1lJCM/KqYWLIN5aQ7iPx4/OdMntS0lFHNVxNDG1S0gZyWDq&#10;RtBUAZ2g8H2xqNdQxzVXW9HXO0lLHS07oEZGVKht5wGJPPc/uNH4eoBXy3GmmhWnCzvDSTxvvV4z&#10;wu4D9Lef21dQFn6kbp2lo1jSSqpDK0MEu4bSSx5OfAOpHS1cUtRHIsqmWM4fawZWOM8EcEaFUa+v&#10;S1lvrpPnFiiT09x4D+WU4/fTm20kNO0VLTOTEymYn+pjjBGfbPjSA5DBUm4rcVEXyiMKfCy5bYUJ&#10;3FD4z50GutbB63oGQb2PEnpkrjk4/ONHoNkIf0YxvkwCc44x7aH1q1VPTtN6iJRwsT6WzI3f9Wf3&#10;IxqgFbOpaqv6nttPC0yoqEHYoVXIGFLD7ccecatekEEEcklSYT6LZEjuMCTHfb989/vqp+m0hpLr&#10;FVbw43naT3A8ePuOPtqzZrZC0scc4IDEPKA3/MAOcEefAzoIXUBZnO+NYWQlQiHcAPHPn86YxR7S&#10;MkkEkZGi99pBR3Kqih+uP9asoxw2TnHjGdC6cx0+wKrN7A86IcvFHFIPkydzqNxU4OTzzjRWnE0K&#10;xvFG8pjcF/rIGCcZJ840GqTEk6VNPuhc/TOATtk9iB4IH99E7WlV/EYqgTSyFnUOjk7NgPkaKnMr&#10;V8NdDD8vG1EaZZYnBLMTzkHtt7eCc6axQxVaxzXCWZYInZ2SJtjF8cc/30YrIzLVRw0BRZWRcLKf&#10;0j3+w40IiWSvmNFVSxRQhiWkiwTx3GM8+OdAQuEu+tp6iyShYZCImjeUnCjPt5xjnWbPTvNPVUFJ&#10;MUpI2HCS5d2Ujjvx5/bS1VQVNL6Xy8cc4bCHbhSqnjd7499eq6SOOFI6UhnhcAO8pycdyfc/njQE&#10;qqL1aZpo8+sGwsRO0eODoVY5qiW93GlqrRUzwyV/pK8LDCKU4OSe3HjtnGnRlkmlp/mZGKo+Ubtu&#10;57H3GiVMJ906mAxzvyGj4DgngjH276CUW6sba0CqMRLkfV9RHIwfxj/OnFwpab5unlmkRZGIWPJ4&#10;X3AxqPWa4gM7s4TOUDrhxlT2P+dHKOKjErejHudCSSR2J78/f20BIKHi3d493c8Z03q4xXUkkIyo&#10;4JbOAQDzz7caUZ8/SpDKOwAwBofMv8h6nczwqhBV5NquQTn/AE0FZ3iqnW7CGMxyxQhjIY8A7SeP&#10;wcc850JeRJamqJjjcowIJ5J/f276UnuBqqqunWRYirblXA2svbg/bsBpiTKsscdOrzU825WcrtCc&#10;ZP8A599A99N5Yz9ccbbRg9hoVOZQ2IpQhyRIwHcew9tPo1GzDuzBiDhjwOO328aaVaoGABDjgk5z&#10;k6DVs5XewZ1Xh+xP3/xpGT/3KVNKf5ryROgTGdxKkgc8DP51tBGDODU42dsgk7V9/wA69T0HoXSW&#10;oZhKjYCqBwDnO4584GNBzB8JZTa70iooJt1XURsGOGU54H5Gf8a6V6aVRRTLXQGthquX3EvlsnjH&#10;cnJHHnOueOk4AvxW6ktMDKQ9xaaMNwSjDJ510N0/JNT1jxxsi1FLTSSokIL7yvjB4JyAAf38agt3&#10;pCKmuE01GtOKBxAFhDyBjgZG0oeeeffG3SNvasgra2AQRfM0c0kEaehhHT+kgnHjBOor09fkaKmu&#10;3UEEnTVTUhRFR1bq7pIRgbXBPfBJ51PqC6R3VmhtkhqIhGd01XGVB2jkAd276iwWpGdoUCwvC1aF&#10;d5JeFj24UhR58/31JBDAwjhQqsAGwDb9Kj8ajVNtqaT1aZlkeKT0V2ggLgc4Hgc6NN/KpgVDSkkL&#10;nOcnyTqKC2OSN57mUmDssx/lg5ZQO2f/ADzo/BII0lViEVhliDjA99RGw1Ub3W7zUzfy6lkO0KfA&#10;wTjv4x+2prTogfBQN9GOf9NVFP1Bjknlljj9aCBjlolzxz29z/31U3RNtlv3xIucrwUssPzZr5pq&#10;iUROqxHClGP6R2HbnPfVvXupnheuitVE0xWqZCkYVFTB5I/B76rP4cTVUXW9whnMcNNWh0lmcjIZ&#10;Wx6cYxzyc40HQdzahuVDSR1rPHug3naW9NcH9If8gc+2pHS0yVdoDyCNXKBY0P6eRxkedRiqq5Ho&#10;noqoPHEiekqkAbsDxz47jRyxVE01piejlETCI8zRn6TjG4A9/tq4ipOgTWLQdUUluq4vTnmYB4jt&#10;di6kHk9gccH84086fuT2+dJa+2yxUzUwGyOEKzurYCE5+oYGdzd+DnnWOn7U9muHUFpgnhMUU6MJ&#10;du3Jxghj+O350dqa1airjEKJSjkVKouWzjsp7cnvqKMdSyGu6LMoVkMrodrf0DJH98a5f6sSlofi&#10;90UaipjpJI4GM0hUodnqcZbtyeMd/OulLvNUP0XXI7A00M0awqEYNtJ8kk5IJ8eNcwfHOgoB1FQz&#10;VzTGNKaRZSu3AV17fVweRnSDp6npWYTRvRUtVSsNyhwTJMynBO3OfJ/fU0oXZ4Gd09N3hB2f9HPb&#10;nVSfAvqu3Xz4eWyW2SxJW0iNTVBkxvYg8HAOQO32yNW7TIfQiWQkP8uN5Pct51UMCii4STgq4kQI&#10;QRyB7DQmtpIoquSoDb6iUgMScYAyAMedFcAO8Xd4gGJI45ydNa5mjhb0pIUncYDMMjHkY0gAVXpO&#10;Y0MhqEf6zEp3BTnkZHbsMnRO23CTdJPS/QI3I2+lgA/9OfOm9roqS1ymqqUM8i8DAwcEnAAHjP8A&#10;fTuD1JnEsiyJkbxGTkA/jxqiM9ToZI5J66401NViNm9V6YykL3ICfcexB8541TEF3oaRZ6emkrJH&#10;RtoaoiwefPAx+MauHqmaZLTXTxI1XUhSPoUKiluMjPfjVSRzpGA1NueZcEyiUBfI45yc6B1B8tUU&#10;kj08rzbMrucMrFge/wBXOlrxR0aBI7fK86PEPWY8KhAPAI401Mk5p4xPN6zODkNye/8AjTWWnLqy&#10;x1EixkYSDdiME92I98aAF6RT0jSTSbPXXJ9wP6gNPBM1DR/zi08jHZG3G5WPbH+2h++aO4xFisfo&#10;ThG8g5JBHtqT/wAOg9JjOI2l4yTyUO7tjweNET7oWWW4VFHHHIqVUO4uCfqZFHO4ee/A+2rT9FY/&#10;lY0kFPTR4WNUXbvOc/V476pHpGs33iKKOT5d3qyjybto27CCSf3Orno901oArHR49+1GY5Lc9/zn&#10;toQ+q39N2kkXYuzc2OxHPH+NMIolrVlkZFEM5+n0/pAXH+dEK5RLIYgmYvSO4+OOw99MKV5I6Zma&#10;JIVBxHEOAq/vzopxDHDSACKMBf8Aq7nTWpkNZRvMyGkpuGYycHb/ALacvIiAMZY1GM4J5x740Mrz&#10;Rz1sENXMkkJiLJE+7ls8MfBA9j50EV+IdxND0ZdKehiEVO0Ib1mHcluRnx751Q9FWVLr6dVCJqiQ&#10;/wDMd9uB91xyf31ffxTNGvSFSa9qin9GPieADaSRhU79ycY/vrm6go6iA0zLLIxU4Uu25mx3Jz76&#10;ApV0nqqWeZYxG/kgDOO/40FKoVZhOm0chieDzpzUSM5kjqATG7BgMY/I0htSqcQ0dKsX2aTjH/bQ&#10;Cq6KNGlmLx7uRvx3H2Oql+K9morjR0l2t9W006jZImzACj2Pnvq2p6f+fIa6MTQeoRiP2+xPtoN1&#10;LBS3e3GhgiWjQcIQg/lcYH5+/voOW8nRPp6vS3XeCSdikDEpIw/pB4zrfqKxy2K4SU7lnUNxJsKq&#10;fPGhOqy6r6Hscd6R6alSnjqQp9SWo5DDP9J/7aP9T/DVJbTNLS11LNNAAy+im05HdT5P76p74Ude&#10;uoaiuSrM0OAC2BlDxn8g66S+HkqVtPdoxBAhD+oCxBOzHBz7/wDfUacstWVHTt1c3GKWNkYOUGT6&#10;eexGdStL5V3Au+4yscckHDD7c6nfxrtdrtVNahsjWsqWZ0GRuSJe+R/058e+o50T1HY7ddKSe/2v&#10;5mlpoRuiCbvUbGM/Yk/20Efr45bTcaSsulFNTQHGfWp5ERhn9IYjBPB7dtT3p/qKyx1MbSSslBtL&#10;MBINwb+lQPbvye2pLV/Fxq6FKehtEdNTPjFOjLOi8EHwP21BLz0nb+o5hNZ5mtl3jg3gU0O2Nmzx&#10;vPn7gaJi2bB1zaJ6daelZXeNv5ivAWbnOAP9SfbUvt8NPXwGSNlORwBySv2x2GuYvh31HHR9Tx0n&#10;UM70N1pmeKdCmFIHYjPcHHbzrpDpJUobtFUUk9LGtWCsKSSgqygE4A4+zY5OM/nVRMPlpRKJrfH9&#10;SNH8tE3aOTsWz4GB2+5174vdRVl46OuVoCQy/wDtWf01kBk9QIRkDwAcnJ+2o1111DfLT0Rerz05&#10;TwTVkEZLiVWeN9rbWbA5AAJOftrnZviFfuto46SaqggEuInEDY3ZOTuPc50FWdQdT1FyrJIaZ0hp&#10;oQYlVRgkAbTnUcVCSqr5IA1Mb5SR28T0k9IGqKeSUyZAxvfsxP8AbGgNsijU/UcyAA6ii1LRCGD6&#10;lV5R/WP9tPokSNiFX6ACSfA+50n64MBjx9RAww0B6lqZY4o1jZlRh9QB4b86KxerrFTbY6P02kBO&#10;515xk6iFVPJUTPNO5eRzkknS7N5A02fknRFg/C/o6ou0Ndd5JRHRESUREbgSHKjd9wCDjI++rahs&#10;NoZLbbVoVWGhpyYHAxhzwTuPcnznvqlfhHJWHr612+3s3/6SkMEkYIAf6SR3OM5Hf866XqenrnQV&#10;E1LNRF5YlG5VGcEntj/GtID03S8tipqcSlRFt2rtySeO/wB9KYJRvGOx06mqK+eZDcnGYYxGEUbF&#10;Qc/09s63mo5khBGxHfDKGOfp9yPGqj1OhYKobBJAGjNDb1lrBThiWb/q4wACSdCmQwTK8TBtvII5&#10;/bUisExhrIKgxmcY+sYwMkYxn7aKIWuglpGlMgDxmPCj3yc6inxKtXr9J1lwkLu9DslCgby6hsCN&#10;V/Jzqxo7b87bnSVM+mnqOQ2MAHnB/fGNJx9Ly3+1yW6keWJ3XCM+Aexbd+eNQD7lY3oEs0NuSGtr&#10;6mh9WZwp2B/qbOR3JPGNGp+kVS32utNWkYrYkMlJJG7SbiSpRhjCjIOCPGmcFE3Vnw8N1sOxq62S&#10;06oGkP8AzWcB1YcAkDLAHA886tv1qS4VQW21iEyPu+YU7ipGRhVHHBx2/GgZWu31MVLI1phSq+XR&#10;oflo48v6gwGI7YX7cZ1m60tRdLLNa6+1MkkRBZa2p9POQCqqqtk+T/rpOnlqLHBU3Cd5q+qgj9Rv&#10;l3ZfUXOAsigdsk5HP99B7daan4gXua2W22NQwUsSyVF2hYejFK/6lJf6mf2X2xnjWWi9PNFVXais&#10;lr9aqqCH9Chohu9NdvLzOR/LTjuT7Dk8auLpjpWh6dplWBGnuDpmoqGJIAOCY19l47dz3Okukumb&#10;X0XQi22f5ioWVkaesqZfUqKl/DyPgZx4UAKPAGpI5ziKLbt53E5yNENX9N2DBjhhhRtG04J76ay1&#10;HyyzlW9FWA3Mvcntj8abXeq3q9JB6q4ZVyDg9+dpHbTICeonlWif1zCFIU5KqMkcny2rhohYaiIV&#10;yqoaNjGzKAMZx3z99PuoSXET/U4bIWM+f/kdaWq2rRhJHTZMUORnPc++mfUVzFNJRoWUCWoUSBlY&#10;kpzkDHY9u/31Ucrf8XUiVHwuqZacktT3enfedoxkkHb5yM4/fXLFhtluqLZVVMtySiqvlZ5YBKd3&#10;quqEhcYOCTgDt311X/xS0M9R8Ir7PhIaeW40vpCRcM38zOR7Z/2xrkm0yKtHGqhEUDPA86hFZVKO&#10;JSz5+ticnzpErp9X7mqZmclh6jDIHGmmoEGGtNKNpPVGQcaUVx5zpLWy6QX98ILlc7HRST2/aq18&#10;BjWQnPorjduzg4OFI4xnONdRWEW9aSOio/VqqdHjZAkJMiVG0+qe45LbSOOMHxrjz4H3Wno73PSX&#10;GoMUNbQywwn0DNibIZMKO5GCfGuyYaCssNludzqBRXa3GghnpKqidhUzSnG+TnhQQSdpztIIOo0k&#10;1svk1O/qrUrUmlqFdi4CIHUlcHwcnHOecd9Sekq5aRaanZqq73CtacCNiFChvqCbzhSASwUdyB3O&#10;oV0tSPcOnDb6OlSMRt8pPGwXfGAuRKc8kHsOMZ7aM1N3rrFdrf0/WpcakPRw/I/w2l+qZ1UAv9ZL&#10;nYRg4I5b99BJbuKo2h4aqlqfTjp5I4QJQqK6tt5UDP8A3HGg9thEhZqYLPGIzgx/Sq7R9WM9gNSG&#10;2w3G4WSaGt3o9RIskTVlOlI6BTnY6KWbuO5JJwc6p7pH4oi63O8Q0Ek8aUMjU08FZEGViWK4Rsdi&#10;V3fjHg6C0GqI4qNXWFiCCXCD6m/B86JtRpVUBkMLTSyU+D9IIwec47dtAmrkNBTZkBfYqIGYZP49&#10;9Sqj9KW3iEQu7KihRu2iTPGM+xP+mg5T+LS0vT/VFRbKysSohq4lmBlI3orfWqMD7HIz9seNV7Wd&#10;QXCKiom2ygUxCMm0YEjH/mA5wRgDv+NPv+NGlqKH4o2Opmj9CObp+OMMsxIldJWDdv6hu51QFVcZ&#10;KhIQs0w9MbSRK31KT2/HGqi4am6fw2ikWSSF5QxnQgL9SscknHc9zjxqZU3XkVCht9x5oy+2ldF3&#10;vGzKCHVv6Rg/7a55XqqogVfTpYGKn+oZV17FSPOffOp3bbsIYoKK3xIs9VK6SJKAyp9A2hmJ4UHk&#10;nvqC/um+sKSiNJb7V6tTTVsUkUka0ZKkKOZJWwVII55O7PjSPTlzoK+kN8s9dWrW09T6YpIlkZ3Y&#10;OASysSMex9gfbVc9D9ZXFJJrNWyOKipVTD8gFDeumcbUxt7858jUli6i9O0vBeUqo7vSXDca5acU&#10;61cDggq4B3K4YjPuMe+irVu00N5vfqUstJNSSwqkkwYpUTFSTtB8AHnHOdetNdKL5Ux2+41sMiUg&#10;meSFSoZNxX0w2cbxwf31Hek5Wrmgpra71FZGzVLGqcOYAnIQHwOPPOlOmri9XaL0bhR1Ngnor+KO&#10;WSmqFZ51kwQRlSFAPB++cHjQTi2XdaCptkMED1NQgeKCLGZGBBDFh/1KG1XP/Ev1BBTdOWK075f/&#10;AHJfCNJtSOJW7H/5FhjHsDqZW96l7NCbE7RR0s80k8xjWV5ZASWhEp/+OCfb7a5I6kr2ulZdL5ck&#10;xN7VJ37FQkIcA4B8kjuToKq6yust0vsxlfctMPRjGAAqgk8fuSf30MtRHzkbPGsqK4JRjjOm9RKZ&#10;qiWVuS7lj++jnR0yQ3qNZIVlFQpiXcOFz3OrGVt/DugpKa7UgrN0MMRWRMctKGyd2fJG7kaumy2u&#10;a7vZ5rYkoimrJKY7SC0pVjyQwwB9J4Ptqp+gbDX1iXJrVAtYYGLRyOCiRg8lQQf1dj37a6X6crIk&#10;qLRBDAVWOiVmp+VkSXABUqQMMTuz47cnOhFmWykpo1eIUT0scYBGQGSQk4DBgc8c8cacinhgqa6C&#10;nq0dSgeIyrkKSRlQfcZ761s9esFF6dXSzop3FKbAaUMe4znGPbGl6SCKrjqaakop535w4XBi8/U3&#10;vqNMTgCppvXiDzwU7EyKfpGRjK/c50R6dt0ldZ1Dr/MaryhdeCvYHPsdAo5olampwdjbViRn/SNx&#10;ChSRnk51Y9jgWmrf4aCC9NKpOBnCbcjn2Oggt4ttRQ3Ksaqi9COR8R5UDGByQAeQdR57JaaKnqRd&#10;bnHR1H1bBFKNyKxyO/JycZ747an/AFpWSXO4U1MDHCUJw0j7V5OO/wCB/nVaVlIld1pPRrTPXRbf&#10;TmmRMqzAgnkjgYPfQetsdnsNJXLTSm4XOWoDRu0hcRLgZTt/557aYP69S0tHZolira6faHC5Rcfq&#10;WVsfp54xzqRTWmmt89ZQPSuHVlmE3rjBjx/TjtyOSdDaG8Mz1IpmpqeiqWEYw4d1xkNkeAeMH7HQ&#10;MLv0BcLS4r+t5aOrEkZjLQscMMlkALYwP/j7jVW9betdLZNCX+Zt9Ikiw+mh+gDJcNg8tyfxq2Jr&#10;jSwdN3imvtPLNS1QEMU7K0voleVYAkgAkDB1SvXVTcqfpK8S00kVFTT5kFW7bSFbBI2jnJxjONBz&#10;BWsHYMEVT2baPP8AvoTVZUBBwG5IB9tEJqzbiGlpgBkkuTktyeMeOdC1jdJCkoO5eTnjOgayqSBy&#10;FA8nTaeP0yQ5BbyA2dEJArZRF3FuBz50HZfTLDHPkZzoNCMHWyedals68Gx21WSi+fbSoHGdJqck&#10;86WQE/tqKSbvke2uk/8AhhivlniqLlRn5ilkqUAp0C+rEp4MqMTkg7sEDwDrnBhgcDnXR/8Awldb&#10;0trv3/p68U7BKuKc0dVLFlUZMEoHzwCN37kaDtOxB7mI6mSU1EVKwGAgVVyCCwHfOTnnSpqquCpq&#10;II/XniYbI5QRsP2A75/I51mx1bPNGojCxOv81djDcO4PPn7ahnUlXTWnqSz0N7rqy3rV3GR4BSZk&#10;E6oudkmOQPqUnxrKpaaaqido3Uow53AYXv3J8aatbBcCasSqZF4JLb9zDIxz2/POn9BUPXU8tOIp&#10;EVZCgaVtxkI/Hg6eU4j3y06IEMTbW2rtGffRXKVUIIauVaeT1IxzvC++koYDLV0ApZNsgqFlDREq&#10;w2nOeP30Ne5W6OFhFPTQwRRgqIlKoEA42j240L6Tulfd7skdHEG9SXDOBgqD2wD+OPzpEM+qqCpn&#10;urVFKJZwZAh/mAMoJ/pzwOeSfGtUSr6YXdBWOrzMpdkX+ojHI849z76PSGRuoVlmo3ejgkdvUkGE&#10;U9vqx586F3NRVyPVpJtwxRMJncT2xg4Gec51YF1rZK2aB6WrZY6XO8RgqWY9znzqSG9EVdM9OxMi&#10;MWdDwTkc4PbUHMLRSepF9Dk5Yj29tG3qVmiQRbTMf0jPY/jvqixrdd6atISKXJDbijDDYxycf9tB&#10;OtLzJDTNb0kCO0gLM54AHYY+40BapEcXqUIzUBSkyMp3Lnvt+/8A96xcxJKsTQIkk2xc5b9Qz3/t&#10;oHvTTmS5RzI8csTusQjY4AYnG7nsB3/bVpWu8zXHqOSliRvk4EZXeSPAkbaMBT7d/wA6qF6a1UdR&#10;SVMe4XKpwse4ELjcAw74zzwD31aUczR1062ydYDAqs74AOMYxz3OPOgCXNYaqKtaidlLxlkiRsls&#10;nG1Sccc+ffQ+gSc0UU86yQJI+wCUfVHx3I8dtZq62aGaSWoZRM0n1YOMDPGPOt5q9bhH/OnKVmQs&#10;e5cge2ftohwkO6CZIZFmn4EbMMKSRx+x0XoA0ddBK+fTiYEoH7c886GyxSKkcUE0azkkIzr9Oe/b&#10;9tO4I3uMFPMjvDKSY32sAhyc5I7nxoLGd8xVMqJ6cg2orBtwcZ7A+2D/AHOsBE+YbZEqlzh5NgGe&#10;P+2lEt8dHDHDTnOAFlKjLZzyR9yda1TUdLOkXqmQM4BTGWUHjP8AfRTqjG+WGsNOwO3+XxyUz2x4&#10;zxrZkj9ScmEB5s7lBwACeBz/AK6zSN8s4gk9MINzmRjktxwB7f8A1oeZKqZ4mSVjFGyudwCliPfQ&#10;LUA+cTD7oo4k2bT+pGz2JP2HfRGnZVo41MxLooAwDz+CNBbfPJLUV6CYSzet6kynja5z9OO3jTwG&#10;OnoJfUCeru5XJI3dgoPfz40D2igjpkEdIqQb2J45GTyTovQVxpvUj3xkqfU2g8t4x+NCLdWsr4aJ&#10;0QHaGfndxz/4dN5m/wD0nUQGUSEDch9MAr+D5/8AvQS1burOxaRUXIVAcAlvtz/9aDz3WZ6b1JGB&#10;h2fzI6h1XaoznOfpH51G7O9bViqmuqU4PzDLAIy21oh2PIHJHtpv1jeIrV0zXmCGOWc059KFhuzn&#10;zzx98fbQU3aeq5rjcatJqeGCA1DFJTMWXZk42c4BH9tT2K6fM0zx43SMMrIH+nGPCjzxrnakvRWs&#10;WQRqGUl15IQMDz+2RqyrN1nS3GSCGINDJnMrkbV/A+2f9dBYxcSKkO4eszALzyR7ffSbUc8VQKaZ&#10;QkoYD6/p4PY6ZoWq7aFJ2SSLuVsjII5HP5GlKF6yogVq9mlZEUZA/wAffQbzokTBJcPvyv0nO78a&#10;UkKxUzoNzMqZVc8k4/8APOsQmKWKWSn+plYdhjOvLACpZlYozYAZiM8/3xoKT6YtMqf8Qd8hp5Y0&#10;R7VHM6MAgPKgc54x276tOBp3iuLepF60J2Uzhdv1bzuibscbfzk6raolpqX/AIhmqaqB2hewMIkC&#10;8u6SLjjPOO+rRtjRQV0krOJlSR1ijZQCTJ2yPt5/GgmtBBbHrrLFXW+n3RqPSpyxeME5Ibn2Oe+p&#10;NQ1MEs9RT0UwZpKnGHyzA5ySM+MftoAkcEBkRpU+doacF5JT9K474PtzjRDpyGslpoqyOhpqyqnn&#10;ed5IY8NDG2EB5/trKpxbXqIaeCNIYZYUMimd22FVzkZXzn305tUZiVfmIYgjM2zaDnn9W7xk40Ns&#10;0tNVUo3SyVJnDnY5IVCCV2le4PB40Xo3IeKNyoaMhjsU7cfvqKh/SNQEkvHy38mohqzHPLKCAF3d&#10;h4zjHn21P6KYFowzByV/Uoz51X1gmqvkK2exy/NR0dxkNbRtGA8gU/UV3+cHPcZxqZ2t4ZoYZKQg&#10;UzKrxsg2quTyD98nSIrutMr9SXJ2qv5aTtH6CoNsbKcMc9yeRnVO2u3PJ19cHqa2dVpbrvNLHDmW&#10;eNQOUQc/v59tWb/EbhWXKqaan+XSoqJDsYAbVDY3Z8sQMkffUG+HF0V/ij1VXGP5eSCraD540nqE&#10;sZCDH6h/ST7asF3XaoENTRVRBiT0UYidjvHPcg8jg41LLJcXraKrmpovTVGMcQQGQkADk5HvplXQ&#10;gzRtIkFSWh3YIG9Mn27gY0dsMSS2qWOKNRT7iAYj7nJB851UVKsNMLpeCt2iWueo2sW2+pnwigfk&#10;nzonbhTw4NPVmrMMvpbXG5t/knTe2UVPZuq75UVriSaWZdqmNWZHI5IwM+cE+MffT63LTQ3NYI4n&#10;TYPqKDksMZYt7+NRR7pmke59LXqkHzNMTI4WSYds4YFR3x9tcsfFmletr4qi4imamnpWgpxEn1IV&#10;JBLZPfv4Htrr/oyQVCVVTmcwyykxrMntwTz9xrlr4/UaU18ukFJHJVRRSxvHtfGwyklgSMYxk4/H&#10;nSDPwS6YWroIa6iqJrVLHMCJYwu9jkhlIPDJwGwe2fOurqeVXj/lsWzENjHknnv99cmfDfqd7PZL&#10;P0+HpYrjcLjNhHO+RIlTEbKvORwOCfOddMdOVUlRQwSOTOzRfTIqbN/32+D9taQ8ZI8zgAkPw5I0&#10;BuGVqJaOmEoQR7meOMPJnHBBPYDR9XVw+3jJ547ait4uMFVNPuEsEoomSGUjGw78ZxnnPf8AbUgL&#10;29YZ7aalomk3oI3yCCxHtj/XWtPXtJBUxU9tki+nAlmOF3c4Ue/nTW0Bbb01bzH6kssJYKTJ9RQu&#10;fqI7DjStPezcDJTFFRlYs7D6hjGVHPIOD41RA+sLutLa90YjRFUpPVs6goNxBCf9R5AH76qpLfTf&#10;MIqLiIPtDMc5T/q4+xGrg64t9MbK8UEVOwVdxlqOUiycDAH4P99VI1K9NNIgmDFNzgbeNvPGgcBU&#10;iISnlEqgYVlBAb8Z51qZY0PpEqzsnk8J986XpvUSOnqZv5bHaDtPKk+B5I0yuM0UYPpxPIrLuUg8&#10;Y7Z0GKiWOz1kU/ycvzMBWSOT0gyZxkHB78AHsdSuWX50NUIUrRUgN6gXGMkEn7DOoPUVcjVFKiS1&#10;Ek+Qpwd3GPc6mvRLSV1ulpqqFXqABHCU2guoGchT/VnOg9T0ZluVNHO0cayuuWZRwxPA/wBv31e4&#10;o2hdIYAFhiAUDGCT7/41S1Tbpqeb1I5sSQSL6aNjcD4A98HVwWC4VFbSJ8+P57Dc5xnv2GdEPqo4&#10;mLcOQhZueCeeND6KCWPbLUEPLKNwiUfSmD79/bTwLIlSWBiaAj9DA5z+fOkyxMwZQCvIYD/bRTK4&#10;1NN608UmyWo2lmjVCcJ+ewOkqynqbuKQrSrSU7PvkYodxjHZSTjjJ/01oaCWpuU9QlQY4inG0DjG&#10;OMnt5P8AjXqilqK5p5Kq6SIzEJFDtAUL7k+/nQQL43TItio6T0kEJmBjXB4I4+r9yB576pGtEknp&#10;tAGEhONq8k6sL40XSeoulqp/lYDT0kDvvVydzZxyD48j8nVXUs7oypDP8ozOSZV/pPvoMVJq4J/l&#10;67cJIuGU44Gm717UQedIw7KDtXtn2ydYmMxD/wDuGdiTl85Lc++kJSx2JKwIbG4AZ0DeSrrKxVFS&#10;6o3LMFHAz37+2hJgkq5mRZDtP9eNFqqkjaTdsIZjkEH/AG0OEkdMrxoSJHPKsef20Abqnoui6msv&#10;q07z1tRSllcL+lVHcg/YgZz+2uc54WppnikzlTjkYzrpmrqzSU/q1CM0ZIBVeQf27ahlX0Vb75Zr&#10;jd66OSkQEkOoOUP/AFex+40RUNtrJrfVxVVI4jmibIJAIP2IPfXTvwr6vNRUQ1NIq1CMgilhzgpz&#10;4/f++uWkKjO0kqTwSMaO9M9T3HpW5rX2eVUm27HVwSjr7EfbuPbVIuL41X2Gv6q+SgcySRRYfnPo&#10;rkkqSPP20/6S6BuPUktPFU10Nop5OS0sbSMVx5C9v/vVd9OPUX/qWKvvLy1tRW1G/aTxJ3yMf9Pj&#10;XTPw2eCmukFRcZPSHpMe39R8YH3wNSGkJvgbWUIiktlTS+s1ThIZJWjRlAOMscnlh+w0nTdIXSz1&#10;dHQV1skluczgsMMIA27IHqDgqB5JzjV9mCGV6OZoklcqr/LyEqSSM4znjnGrS6cpEuFtSjrqdRSS&#10;R4mgbDDBGCMfftnRXKfVH/D/ANKfEKiiuMXUMlt6mgUkT0QSYBsHajKcbk3dmznjVf8AQt+u9l61&#10;t9h6jp3FZaLjI0wD7RINhXKZ7IeCD7HGup7T8FbZZOor3X2Somoq2eYegjSb4BCMgKq/08+R7DVV&#10;/Gj4fyrXR3mieOnvccfpIkh4qlznYefqUkcMMEHQTevt7RUptlUalKa4UuHSRNnqh1IO0e3IOuTb&#10;NYbXZobjT3eq+UvVuu7QIWTKGIEAMSo/UP8AQ6vKj+KHXvUnSVCl16WuICRlYqqFkcKq/SCQW3dw&#10;ckYJGuYeperWvnxN6gp6amMUTTEhWbLb0jVZC3g5YE+NELdfzfNVt2rkm9WneZYwyJhCdoUc+Sdv&#10;786htG8sQIXHpkgMcam98p4aDpZEqX/9xNKm7Mg5ySOF84/xqHmiYUMiKxMzsDk9gPGinkbgsv40&#10;I6rpnNPHLHudNxG4rzj/ALaMRQEyARLmQr4HbGpVUdNx1vT0NXVsaaVpniSIqBhSAMnPnIOgpMfp&#10;z40m3n21YVx6To4qWZqWMh41yAvdsagMsYWVlQ5AbAJ1YyM9CXSCxdZ2i51kSzwUkxkeJu0g2kbf&#10;312zUfEm1dfRfxG2XOmp5UjVvQkKq4dVAAUAkkcee+c64JVfUJHfjTyilrrU61tIksaxsD6oQ7fx&#10;n/Gg7grIbTXVC3G1W+WCNYkRllm375QPqYgdsnnH38aQvj0xsVPU06Ba9pkJJ+obOc47f5zqhenf&#10;jr8hT/LVcUUUZkTG1SSyg85Pbn31Nm+JVDcLJJHRywl4ozIkT4LFySR9Xt+PHGmiUXWM0NPPIily&#10;jYLMcKMEf2ODnUl6SlSahjVCpU5bPkZJxn7+dVPD8T7bcKeETR1VDUHKVRmf1Q78fVkYAX2zzz9t&#10;SmzdaUNFQyU9LIGkYrK8WzecYxwVPHjvqizJqo0VQkEC7lwWeQMeM8c+McamNhiWWAm5R/LK+yaG&#10;piYMxAxwFBP28Dvqprd1Ca1J1p446eqiG0pVEMjEnjA79s6k1B1DS2ZIIblcKW1uyD1TUS7Q6Z+o&#10;AcsB9Pf9tTRJuiJKe13y82i4UkPrXyVaxmJDK7higBQ9mU9m/voRaOtrP8P7nW2K71v8MqrLUyz0&#10;1RLjYFkJ3AsfG4nnHGf70zduua689Z0lxsjj1KOtlkoHw5Z1P/UM5IIHb766T+HXwtpEu03VnxHp&#10;qO89YVeJKeOb+bFQxlVICqSVMnAyccYAGopG3fDqv6qus10u9dcLNYJ2aqp4YJWSrrC4wxznCR9y&#10;CQSc8Ad9WzZrfQ2m3vabFTxUFIvMMMTEhPdznlmPknJ++n1NDNXzI8iH+ZlyW9x350olIlHX1Lx7&#10;xLIi7+M4x7aocUUqLPFTwbsCPOQQzEc850QlkWFJTsLbeQB/UfA1FrFKnr1PqRuk7c8jhTkjGffH&#10;jUhlc4lCvlVOFkB7nwdVDeWhasRo5EVQgDHa31DzgfnTuloDRU0EUBVIYxmQKvLtraBGgL1KAuzJ&#10;tZS2V79z99ZmpzO6F5W2A7jgkfgDUUtFIjqNpVx/8W0wqqbfc4JJI4pIowSyNyexGQP++igUKMKA&#10;o9gNDq2KSK5tUxtsSKjk3rj9THhcf6nOqin/APimsFtrvgF1aViIe3U8FfTAHOGjlH/+Jb/wa4At&#10;dJQLa43kkIlIG1lUlCD357jX0a+KlYlJ8OurZK1TVxt09UK4GCC2MrwfHOvn9bIKaS3xRBESeJdp&#10;2DjPnI8fbWWoqe90M1LNU7429IzsVbGAwJ4xoKwOW+nA1ZvWtqeZoJIwWeVPTVFHcr/+PVcVEZRi&#10;h4I7g6RDFwcnSZ404ZcaQk/VqoxrZdaDW6jSCT9H3KstdwhqbXUPSVkEnqxTRttZcDnB/wDO+vpv&#10;8C7nQdd9CUEzinlRlx6XpNiNclTGGI+v6gckfpyBr5c2arakqY5I+T+lhkDIJ99dn/8ACP1HVotX&#10;b6SvaShtVP6SUS1m6Qiom3kCPv3BbcD51Fi6a3oj5KsNHZI4qKSWRJZ6arR2+YwxKxq5+tAMZA5H&#10;GlvjHDFGekL9WUtVWUEM0tFURrWGIRmTBRtq4c/zAMsO2Bkc6ZdfdQQ25/8A1MKaR6mgieiqpKcS&#10;etTb2wOTnJyc/T+NH/iNY26h+F9fRw1k9LLTJFcHqfljKahI5csFUfX9age3J9tFLdJ3dRA0wp6U&#10;1MEqmENWevIwC4DEf9WQeD2/fXKfw9rJrf8AFHqS070poaipfZTVJxHUzAMo2sO2N5P349tXx8Pr&#10;obhDSX+ghFHZppZllpvlxCygAJlWPYcMx3c88HjXK3Wpls99Ndag0RNRvpiUL7JFI5z2ORyP/wAL&#10;QdmdOS09XR0j3OJ6doiXVS+xGYfTn6gSCcAAZ5OtI+u6O19VRWOquCRyyBAaaeVV24LFHVcliCDj&#10;cBtyoBIONQb4P3ur6jo7gl+Z0KSh6SQoWSTnJiCgfSV3dycc6PJ0T0R1xcmrOt+lbdf7kyRGnqak&#10;PgUaiTEaqGB3BiSf/wAIDxoIT8doo/iHfrRRUtLHdYaSFjHCAqSSTSdwGP1bQADzxnXLnU/w6ntd&#10;NdKmippiaOZVen/XKODk4A5Xg9hrsLrL4Vr8N6o3r4d08sdu9QevTQKXNFk5LJjP8ocnBzjHOhSd&#10;MwdfiuuHQ8zb6NUmnE6enNVSMu59vONoPk45OiRwi8RCgtwDyPxqQ2m6pHUOtdluCyuB9W7A51Nf&#10;iV0a1HdXrq4RU0k9GJVhiIbLZA3ZHg8+NVixaOVgVOQSGVuP76Ks2z3WqttfRV9ITHPFtliwcEg8&#10;gj8jVndH9TU3UXUtwqLxTTQxIxqZJGywBVBuCx+ecEY8/jXOsN6lekSlCiGqK+lHMrZCgnyP7dtW&#10;501c56C5epbZNstPFHkSjcJoCSpyBzknOPPGguHpy4fxW8yUKCkguVwsjXRJMEpLFA2HjcDsxLd+&#10;c4OpRb1jrbDFR0yxwVFBitlWqj4d42LCOTP6+MD8HOolbYLZcbVALxTVM9fZbeqQS005ikqCxy21&#10;x2UZH0+dvOilTdop/wCIJJFJJNUwLDUgEApHjPGMcgYzjnB0CfxJvVRD01XyU0y25bu5p6WnZxiM&#10;Y9RokXgKCM89+cZ1yl1ndWoen5o6AlfXKxOxGeO5HPvjGrw+OdcsUtksyxxRzwUoqp1zkrE4AhJ9&#10;iQpbPfka5q6/qFFRTUkJYxKokfI/qOcD7jH+ugh/d/tqY9J256yGkNtjMl1+ZcCNs/XFt7qP3Ofu&#10;BqIKjMwCKWY9gB31d/R9PN0105WxZppqyGncU0qRkmEyHIcZ5yDkH8jGjKwfh7EiVtVTI8n8OedH&#10;mX1du9QANrYx3ORq9+mY4Lhf5ZalSKb12MbY2FFTsjE8gbsY1z98PLbHFbqSrqA6xyrHFUxHdIUG&#10;7nOOTzzu8a6g6KsNupbtuueJ6B4GJkMv0+oORnnnj850WJ1F6cAKRAxolPukY/Vg+2e/9tJVUUE9&#10;serpZW9WIZJQ7cntwD9jphFmnqVjp2iqTM5ZwCSFI7cf9tPqNZhCrNSSiEBg0sg+kN798k/tjRRT&#10;pilqJa+KVGpooKGNUiLEs0jPnJ9sgZ51LzdFjaZEZ0kk/RL/APHGAD/nUesdvgEMDmQtJPiR9n1O&#10;gx29hx/rorcqaCCGOpidvl3JWTnJU850AK/ohSgaeMzD1R6048j/ALHUY+dgt9RVNa2MBX1VOF3F&#10;vYEng5xqSdXK0dBEUHpw7lKqwz9Pjnx51DLPSVV4qquC500dvtsVRuimEm5qkDkbUHIx5J8nGgcX&#10;K01FdZ5Ku/RJDuhaSphWdiSoOVBx7cE44/toHbaSlsVxppq6hpqynelSYCFRk4ByozxubJxnjUnv&#10;clSeoEmR1/h9LEsLK8Y9Mk85OdQF6isaaG3uywRwRmOGCLhWXedrAnngYOM+PbQDuq+paqvqJVt8&#10;0VqtkVX6aUuV3J9IKrJjgE7vPABB1DuvemKtI2oL40YhqaJHRYHDhyGOVdzxkA5xjBB41NrLd7XS&#10;3mpg6prPSllhIpXkEbepglQDn9RwO+qy+IVjuXSNF/FpJZa6iqiVT5iUIY254weSvYcaDlmqU0tQ&#10;38xPU3EKcd+T2/tobPPPK0rzfVI7bmY9/wAaeV1veBnnqgkLyOW9NGyANDxKJkIb6gDjJ8aBrM7M&#10;CCSoxg40zdNpxkkaJyqoUFU28nJHY+340znBGCODnRDTBGc+2sDW7Dk51hO/7aqFU7Z0tGeTpFdK&#10;rnBxqK87EjggcHXQv/D/AGyKtvlM0L1HoJbSZYgyqJS7Y27vBB5P/wCDrnrGePtq7/8Ahnoze+tv&#10;lHrJ6ZYaeR4o4ZAqyP32uv8AWDg4H2zoO+OnZmhtqLSGGWpMUSKk7naABj9XJPAxn30hS3T1BNNJ&#10;TGmuNLUtFL9e8ZH/AEtjPIxrYVcdq+WpKWk+VpNqof62BOB78ac0rRS08royCn/5asVJ3AHGstGN&#10;yrqz06eOhfMxlBk2Q5YrkZ4z9+/+NLUd0op6eedZZxLFK8LGWMoJJB5we49j50nVwxVNPFEyJLJu&#10;DK28r9QbIyQe2g/UMt0ielpbXQUs9vkm/wDfNUSkCEckOqkfVz/roORpaIVgniZ1jw4yyKGyM51N&#10;/h9SUdruDtSpJJPMrK248HjG78juNRGEgySmM+oxUHIOARnvqTdIUa1V+o3NVUUfy2+VjA3Mn0kb&#10;SPI+2qhrNE4mqiJCAZZIpYyeRg4IP21HS0lPeZKXYYBvTZEzZWTjJx79s6ltzpRHdaub1IiJPqBR&#10;eZGJ5Ynvkkc/gagHVVVHFG3otvuNPNtilzkjBO9cf2xoCVfOvqTTTxGH1X+spzkZ7j76yFS2Xmmq&#10;WlWrgkOIGYkbSBnlfB4Pv30i1RF8lThWbIQGQE551islpvk0EkuZS+1FU88+ftpBJaWnMNLE2MlR&#10;kyN3bPOdNbhJXxNTtaqN69mlWF4oh9S7s4bJ4CjHJOkem0aqvMlM00kqtTgHLZGc8bRpNqyphvVb&#10;EzRJThFFOzLgsQed5HbPjVDa03SO49aLBXRbowqssTIWCMDgsuMc9uftq3YqFai8mWQu0kEQHqOD&#10;9S+M/wDnfVJdIXGYdVrHUyLJBOWMRj25Y5OGLdyPA1exqkhrw0/8uR4jsHc/bHvoA9yipqKrqZJ3&#10;DSuAW+jGR4H/AN6ZUyQJVMJfVqY3TYRTAl9rffH+mnXUAQVzLUhE3xKDkk57858aBwPFSxE07kOT&#10;9A786CVyUvzVODTAxhVDIW+tl/Pvxr1rpam3JUtKnphHH1Y3fSPYfvyfcabUNQkT09bJI8IeLYjg&#10;HaCGPj8nRyeqiAR6rDAsM/UeTk6C0lkEyRxCFIUpthidWy0gIJO73x4/OggpDHIslUVnqBl88DcP&#10;6c/jR4Vcb2314plWkGCrMANx7YGdBwKmpkcF9kbx5ifjBOeR/bQMqa5QbniqEYPOcRs+V3kA9v8A&#10;OnCTBQsTMuDmTaTyQOP99NJ4TLUO0xSpEAxCD9IDe64/316SWaaMxxxkz7eZOMjnsNA+oBtaSbaY&#10;/UdmkVhjc3Ykjz76IskFZbvSnYokjk4UY2kcDnPY99Ay8dCjFppEeUnYu7jJ47fnWbdJWUPrTTPF&#10;PbolBfnDRufJ9xjAwO3nQOaGkqhGWjk2rCrFzIxbOO2B25wNM4q+SoDJGk7VLr6jBwU7k4OfOi3q&#10;QNSVBpmMkTxk70bPc+/vprS2mnOK6ZYi0cDRF5pGDNu7DA8Zz386BC3VwuUUc7F4iWcYPP6eCRn7&#10;6H9QwPXdP3BYfTM4iAUncAnByxA78ab9PW2sorfUrTTNDVUku3Y4DIxPOBnnBz+2ne+augrYmp2p&#10;q1keJTINwYHOeB4xn++g5PNMKaeaKHLxplA7DBb76yaj5QhjuUBc5HBH40pU0kVouNVRNloaZ/TU&#10;KcZA40ymqoS5BwfGToLs6Mv0N6pUWMVDxU8IUu8WFkbHPnUoExZQlI5RmwN+3KgZ9tVD0Z1ZWx36&#10;kWmietRmRBTq6oirnyMdtXSlX8xcZ6f5apYEF1lEX8rAI+kn98fsdB6R51LrOkau2CpTjSY3iMPv&#10;HY5JPOT7a2rNpk3ujh1Yb8DABAx28eNJJtlnjTYzSEk9sALjnUFHdYvVWT40dLV03MMkFREruobc&#10;Sv1Z+xBAB8Y1ZHTVZTteYfQMRmNWsjs5JyrHnv7ZOq3/AOIIyU9JYbnTqRPbLgpepiYEKhIzn7Zx&#10;jU76RdKyvlqkqFqmmVmjCDBwz4JJ/HbQXDFNNTN1Y60tPVrHVEKDGBuj7gIOT2bn3I0RoHmmeRKi&#10;FIZEgSCOajqm9RTnL5Q8L2UZ5z9tI0Jp0Q120pXSxpEhUAh8AjA7c/nSlvhpay6SlTJUQbzI9QpM&#10;fnHpkjv/APWoqXdP01dE1RU1jwlJ2ZRHGDuQHnLE9z/3OpDGVWJVEoZcDnOePfUdsdRJS26SOqnB&#10;WQlUBGQqZ25B85PfPvqR0FOsSqGQBVYFgOOM9tRUP6YpZaabqmCjiiFS9W5Yzf8ALkJUjDkc4+rt&#10;376PiJaHpd6YmL1KWkCFE/lq0g7ADuATjQPpCGN7v1HUSOwlkrsOEHY84OPwe/fUpvSyzWuqEMkR&#10;DoUDkcqP+rQVbb5FTNfXCIALmYMc4Ykdh2+3vqDfDmmlTrHrSS2T0cduluQaZZc7y5GcnyMI2PYj&#10;zxqa1JSJaaKnjYlwzMxAIkUdhz7nnVY9JGEfGC7CsmaCSprnikTY0rSqpyYgoG0LwDvPbHGrErpQ&#10;RwGugqqNovQeiWMKCdzYOQRz2POpV0tDT09lkjowdqyM7c53FudQtacmuthjYQiOFkWIr+on2P2G&#10;p903EIqbaY2jJOfqOSc6qK7p44Ky/wDU8k9EJJILgVE0J2u+ADgt4xgcedJUystSZZHdHnf0/TdS&#10;pBzknPk89xprYKhTdb81VXTb3ujyCnXcx3hRuwPC5Gf76LySRQPDFJmeVMOXJ5XJPGoqXdNq6VVU&#10;kibUjISJvVLlxjJyD251z/8A8RcFNFd/mYpQr1gji2bv1bFPI/sf86vDoyeIzTCaZWrGYsyKM4BP&#10;05PvjVC/8UEyVHUELSbCKJI4MbiMggseB5ye+gqD4fWurj+KvTdVHBLKamZ1pnA+gAKQ2D27ZGu2&#10;rGWo4kRZEVY0cgheBnOfyPv51zF8Fo/41doZaxqhqawoII5YnURNI31NG3Gd2GGceAPfXS9lq5ZK&#10;qnnIDQSwybgfbjAH2zrSHNGWaBXdCA6nhv1HUbvj0dxWBJqkQ75TFjOPUweVH4xnGpLiT0nkQY2c&#10;hT4H31WnUNDX3HqAy09RHUxwMskMQGAyDILjnk/Ufzj8agkMMyC11MEex2ichNx2krtxk/vnW99f&#10;db6N0qoRN6QLrGu0s3uPJ/3+2mVNSrJb1nEdPHOzmSokM+JMJkDI/wD8fOjVHSCrB+bjSASIQ0gA&#10;Y/b/AB40gF1NLDc4I1MUaxiIs7Y/5efOMgA86q2e2w0JqN8az0yyD02RiCSeMt/1fbVlVscMFM0E&#10;dNHUzoT9SSkcjt37eNQub0qWhNPKqoEqGlq6gIC8UZ7BST7/AGPfVAWsWVKI0dvmopppl3ztOTCI&#10;k5+lT3J/Go9UC21NJXyxoxamcBzvKx8DO0+e2pHdPQMCihC1EbK2Dysv6sjcffTKmjmqJ1imIqY4&#10;4XBp3ZfTLbT9RJ7YznQAqaljDeo8SwsSGGHLgce/40fst4eKUwNFhJk5mUhdpByo+2hFNBWS1ny8&#10;i06QhVWNN/P3IPbH20TWnTLlgrYYblHJJHb/AE0QZnn9VHaUbmkfcxzz31ZvT8c9LaaI26dC9wCs&#10;FKGRk4857DjVTxrUz1aCMMik7tzKDHx2DfnP+NW30zQTy9N0ux9kjyMryAkHaCeB7caAqlSVSNay&#10;WNXZ9jHI7+Mfc63kqI6eo+VCvPUOQdozhB9/bXqK3U4njqpnln9MnYCfp3eOPtpf12qYpXinZSAQ&#10;zKdpyNFNKpRE6xAfqx9IPc/nSMlK84dHQ7dvlc4xpajiUSieGd/pBLSSOMAeQNeCGqSWZCxCuNu5&#10;eTzoKV+Mgo4a2GihjElRBTiWR8kbS7H6f2Az/wDtaqSopI4qJZUlLO8pThfpU/nV0fFuzvUTJLBU&#10;yPUshiddq+jEDyBnvnjznzqqjGtPb5YppI5ZxkBowSoY8bs+ONAy/hkFHGPTrIZJ503lHcbl9vpz&#10;xnQvLREMNuV9xratsUUbMahoPWdQ5CjcXGODkaSRVX6SuPuT30A1EmnqfrP1nJDFuMDv+NKx2tLi&#10;s5SaNJ4/0sw3A8HgY/10Q/h/zEcjrDJIq/rKqSFz7+NNXpQkTxNM0KcBvTwD54/xoGxtdElKi11P&#10;VPUxnMhwAg54GByf/vUE+Kl8Sk6anpqF5KaWbETQugUCPJzgAnGfH21Y8FbSU8T0xmysm3BcH7jv&#10;++qH+MV2oKy+RUdrkM5gBeeQDChyMbQO+RjRFbjgcaI26ETvnGcDJGh2pH0nTCpFYc4kCKI8DOTu&#10;7f8AntoiwOh7eUuMCKCWaIxK69wznuM+QP8AfXTvwkszVEwMUqGpp2aObcn/AMcjAAxnk6566Lp1&#10;pb3Qx0+1pJKgBt7YDHsefHA11t8G7Um67QRIUYOfSaCQqUXI5zntkd9WKtHp3p0YiaodZJAf5jFO&#10;T7DB7f66mdujigLswMy5yR24/wC2kaSJYFjYH0qcjOWwTg+eNe9dHWSJDIx3AKucBtRStdbzO7VS&#10;VQNQ6hRTKv0Iuew7aF3bp239SSU9ov8Ab4J/XLbJc5anYDh1Phh40dtlPT1MU0m8yCJiAV5Utntn&#10;z27aVuo+SoTcJ4AKmCEmJj/+Tc5AIHv20HKVR07W9N9bVFntFVO9hiq3p55S3qPNtB2sxIwq7s5I&#10;865QuFPBbvj71dSVMCPH8zWQj6uEJ/qyNdMybp+qp6czrUtC6AQhmUr3LHjgDJI++Ncs35hF8YOt&#10;pZyqyCrmwEOR+sZOf/O+gcITcQZKxGCq2It3BxrNbRGlrngbaVXaQUbIOR76l16tNNS0lLJQQymV&#10;4RJJEBkoPB1Da2R0nYg7oyoCgjsR30Dm1zx0lwhmeMOkRLMp5zjUuWWrvUEafLKkYJ2+o3dck8ff&#10;UQt9KY43lcrl8YXPIzqwOmornWVtPJc2X5A5jSJQNwYDPI8D76APVdJVkdDVyqUapjjZ4oUk/WfA&#10;zjjVB1UMtLK8dVE0MhJJRhyDnXZs1h+YcrG5j2rlCp/V9jqCdRdH01/p3tnyjVc+H9F1xugPdjn2&#10;99BzPETHIWGM9huHGr26doKe79OpHbysqbAgVkzk/wBSn2GqYvFlqrJVTU1emDGcbvDA9iNEejup&#10;q/p+6wijlKxySIWXI5wcgZPbPnVSLHl+ErVNVCWpYqekqEKqeFG4d8AZJ0OunwKFPG0lvrZTOp5g&#10;44H2Orai6kpL1Z6COKJ6eohlk3qMnO457eNN5qv0CFWU7m7EjOOdRVTU3wkr0oqmauvSQtC5AifJ&#10;3DIAOeeTntop0z8OEgrZXrrxVQUdPHhZKWMb5CfBzwFB/J1atzm9DpxfVWNhUSYVQvORzvY+2eNC&#10;rPS3C4zslphklMLI8rKm7aCcYx5J7Y0Aml6BE1wNU9dW1EZQelg7Spzx75P51K6L4WXHqCupbV0t&#10;TfPXCqRmllnbJjVTgyNKf0qM9vJ4Azq0fht8L63qa5+vf1qKS2xSIiBozG1RI2WKLkcAAcn8+2r5&#10;tnS8dorrtWdNoKKkeigpGji+sSNE7EEE9uHI/PJ0FJdAfCam6Avsv8VjWpNZbqmJLhUoAVmjI3BU&#10;BO0E+TyQdWX8P6O4UVroaG/wxrX0ZkdjFKWGGYqhz3IKkfvnRWO0erdbpPdXaSGqd1paeVeI12qz&#10;LxxknnRi1eka6pc7DIY1iMa9xt5x/v8AvoJZSy/W0zD/ANvnZGo8++B9tDKnbX1VRVRVikw5gCID&#10;/L98n9h/fSEMbNUvVUyeshgKhN3CnkZz4x/30xpPmq6tgoaBJHDsjVk0fPBJzhjxwB/ka0yaNFW0&#10;1TvDfyn3jAcndkdzxxopS1XrRFDlQo2njuffOhd0AWtljhkkLU7j1ElXsdxBJ8Y/7axQO6rPGxQ+&#10;lMP54G1CpGSR7+2PGoRIYKjLGYhogcD+2jFLK0wAySynnJzx76jUdQHRIotrp6hKsOecdho9FtZV&#10;2IvqYGMf6n30URyd3fWXnKSnCI7vE4jB7swGcf401XeBuJXeewxwNJw1bLJHNIxMkEbAqAPqJ4yP&#10;btqoqT40qkXw06zqWmKRm3tvTuQAQOwGScY/bXDln9OaWqEaBcyAqCcscjOu+PjD0VFfOhr/ABUi&#10;CYz0cs49SQldwByx5HY4OuA+mC6T1MjoSyYUOTz4/wBQdZWNr9TlrbuiijkkjbchY4IbVLV0Dx1E&#10;qzYL7juI9/OujaKhU031EnK5Bzgjk9tVV1N0tLDXVPqgCCX6kmI3BW8g45586KrRxjI76asOTnT2&#10;dCrngDnAx2740zkGGPnVZaquc50sq41rEpJ04CYwO51RvSjMg/x99dDf8P8AXenfWt9piFRX1MkD&#10;pLFK1OwKt+liOWGOdvY4we+uegny+1xk899WB8N71V2++U89BK0FRCwMciOAwJOAuPYkjJyMY1lY&#10;7W+LE56Os9uuVHTyVNVT0/q1R9V4pJpoHKIJB2UEs2R5HHjW3Q3xcjbpfqjqGRIrZdzRrF8rSvti&#10;9UEgZc5xn6fxnVPdc/ECTrGqmFzrJpJaelho5BtBjmZAAzZz+vIJJP7d9RGgkikmf5Wo9Oab+WwT&#10;+tc5w3+uin1H8VK6gqrxRXCFFpayQu01Py0Axh8qcAkjPPGda9XJSV/T9Y1srp5ULxz07NDtHHbC&#10;nkAr39saifUgWj6rMlSY5FfZMqSDaGO3jjjIBHjRK4dQCrsleamCNq+uSSJI4xtSNCMf6dudBP8A&#10;4G/FyXp6qW31NXihaUPA1PEHbOMPnHJyPHnA10N0/wBU0t8vUN5p5oqtUmeKKRgC8CuuFLYAwzEK&#10;NmODjnzr512e8VVsuNM0TtBUgBIhGjc7WzhPP2z99dp/Dfq+ovdpxZZXsss9zZ46idxL+hVLL9Q5&#10;OWPOM+2MaDo+2iSXdC0f1zN6TQTSAE7l5DD2Iz9tUR8TfhUPh91Hauseg4P4NZCktHeKalmYxxKw&#10;ZiSo7Lx7/q486uWyyiKsRakmr9UbvmT/ADtz+AxGNoznkj7addUdOLdunL1YZpI4pqm3TNNK85VT&#10;IVyCozghWAPPHYaDjX4tVlo66oun7xFUW6S4z26ShPy/0SNHDIdu5R9KDBBH3wNcxVLmOulyjABi&#10;CGOScHHJ9z31bVzuEPoUEE/y8aTQylZYYlUrk4J/BZTnGO/GqfmcySyMCWBYkZ/OgWoYkqJZUb6Q&#10;I2k+3HvqbdLU1aILXU0c1VHVuizwsr59TMhGSP6lAH7c6HWi30klvpaz5cPNC+2VVkK+rGDhywHI&#10;GPPjUwht8rdQVMFMXpDaKcGAodwhib6sbs/1EtjH30FzWC6S2y52+qldfVqIjUx5QSK6KNu7B4Cn&#10;J40WsdJQP1ElVdZxUS1FSG9VXEags4DZ7gZyPHbUPs7TVFrSujdEieHEMkTbnSI/QVKn9DFs4+2d&#10;b9WS1PT3TE0/qQIx2PDioAcu30qACPqI5Ygdsc6CCfEeejq+t7lR2iV2pKWpeki3SGViFb6huPJ+&#10;rPjgYA1RXVs/zHUFcVP0xyemOcjCgD/bVkLcY6BLncqidfmVhaVXbkvJ4/GTqni2+SRmH1MxY+eT&#10;yf8AOiCFgoprjdaempNvrSE7NxAx9/276vOnpZJbtSxJTyGljpqYyzxspE7FWYk+VPYHVQ9EM9Lf&#10;bZPFGGc1IijZhwC30/6nXStn6fpo7rFZkJFXDHP8/NTgBYmQ7QQT+pjzz7aqJd8PqEC9XGopS8FG&#10;0YxTl+S44OMd+MnV52ikEdIYo2iihdl7JubcOxHt7n31X/QC/LVAoUtrPb5KYOtaAPr5OcnxjgH3&#10;1ZizQxUtFHSxmRk2+o78el9X9I/q499RoUjt6U1XH6s/1Kv0ysvBz3YAeP8ATTo06V9WKFJ5JtrG&#10;NY3zGrtjIbjvgd/bOlpxAWFa8sqM6qgOR2IxwB+dOunqKpqZaueGONZmQRrJOh4IbJIIPkY/toJM&#10;tNPRRhZHV444QpEKgKCB4869tm+TipaakCSzMGZJGx9Pls/7aImE1EBScgF+/cgfjUfmMkl2WCB5&#10;HKMVjYv2UL7+OAdAw6ugHy0AlnCxg+2cjtkj21HbPboTVJUR1AeTLCFQMjnuMe+iHUN2EksKwtK7&#10;CFjMqR8A84TnvnSMFDPObdVQTx0aOiTQxlSHbbxz7H8aAfW9N3G5XyuqriWWio4VSCKOYrDUp+r6&#10;gcjfnIbjsdV71B1Hcampu8FGEtVsoWiZImb+bUyEHf6TYHYDwcnGNWbJJWUl4EMsgSOV3Zm3knZj&#10;t/rqper6OGsqLf8A+mrjJU3S2VRmhkdy6SwyZHp7c4OCOTjI7aCI9WWq3VtvivVJMlWUkQJ6kH60&#10;YZYAfqz7e/OoR8V6qCx9H0UEUwroRUMsSoSQuB9ROefpBAI8caueittuqqb5rqGqmpLVTIwd4Ygy&#10;s6/qjXJ457kftrnT/iNuNJW3ijhoJ/StMcHq09PEy7V3dxjyTtyc6CiLlWSXGtMh2sCAESMYVFx7&#10;abpUyUtLUwhhicjP4B/10mJFibdCW3Y/H7a3kjKnDYb8c86BFi23Gc/b76bSZPBGl3yGBB50nK27&#10;hscecaIaEckHWAMDWzr3x314A+dBsulBwNaquNbftosYfsQG7jV2f8PtppDVVc88slTNUiIxLGMC&#10;Jkdjlm8HgcffVJkfScd9dE/8KFEanqGiqxOoltssxMIHEgkHCsCOQGUHQdfW4F6SjeNHiym7YW3E&#10;L+fzohUSNXNJ6jcmYOMHYA+PA0i0VN6Tz/NI0U0pQ+ofoBxjCkDA5+/fT6Q04p/WjiDzsgiMmQQA&#10;Ow2+D251AJt9vqaZoa28Xx6qoppC5gRVijIbPG3tgDj399GG9G8UdeJ0ZmVgDGh4XtyM6bMy1VXR&#10;/LwrH621ZC5wF29xnT5KP+H3WtUzxRSTFJKaMYjRXZeQc+TqLHG8S01QPl6HcgABLP8AT39s86nH&#10;RlKlPXSznmojiKp9Y4xwfycZ1EbVb4PWDYViGBHByBntk8jVg2Cmlavq4aARSVEcTSMuPqXjn9wd&#10;VEEvN7ibqVYwpYVMz7S3CqFUnb9skD++oxZImu9+uT1dDMtKd4jaBQxNSx4257jyR99Tq7T0/RMa&#10;NB6dVUTxtuDqJWyeCBn9PjnUNW6mkqoVp6aWKNow7ELgowA50CUtsqaennNcvpyJPsXHlMZGfvpn&#10;HBum4TIAJaTcBg47aLXC4PVUqvuMsskqkkNtG09yffvreghDQSU88aiQn+aJE5GDkfcaofdE0qrd&#10;lqykpKSgMe4ZMePwdPrlDa6m71NL6KTSMokdCpV1B49+QDnv576ZUM0lub/2skkJU5V1bkZ/10tI&#10;1HSuLjUzH+ImMCY+mSWVWyFAHbJ76kDW22mhs9cKugp1DxOAEY4DAsMge3OrfpTFVxRN6ShlcONw&#10;BaNsY4b98aqGtudHIRU1DrCksnqGMAkjP2Htq0aBysVK6OoieENEzcHbg448YxqiGdQytc7pKJ90&#10;Zp2MYAON2CcZ+2D20wyQuMkcY76NXCljNdcZ6qdpPW+uEpgYwOzai7VgjVsq6/VjBU8HP+miJHYr&#10;zJQzrBkNFu3ndzjwf+/7am9ERNUTxjlyysmVyCDzjjxqvLYRK7OVCs2OT2I1MrXUijR1k3RBuGYH&#10;PA+3/bRVjWcRXPpqmNR6cctDNsWPnLEEkHHg4551mCqFfe1lQx72UiOGWXaAPt4ORkkD20E6fnpq&#10;np+47JKppgxHpHMZY98Dn/5d9Pv4ZbGt0EdVTwF4/TCRM2Xi4wMH30BKZ6amr/lZN3oswZXT6go/&#10;PtplNTT2+mrK9qmE00aggSDBGWwoz78408m9WpWjt2GklpD/ACQqgH0jjJPlj450M6hnLIsb7Iad&#10;5YxtkXdvkLYU4HgE50HpK2WWJDUNHNwBCVH6QfB86eSyUNXQNaaxZKymqYZI6rbkY3Y9ucZHfxpn&#10;JSzx0sQdKdUCj+Y7lS3v405ht0FuUPS5aqqPokdU3DH6sM37HH30BaNY7fbHt1ujgVyuxXDZAxyP&#10;HjH+dYpxIMioY1DNglnQDt+Px/nSKIglG8tFM0OQgHBGf1f4++sTQI1OSJXYowc4cjPPbI8c6AVD&#10;FDQ3OulmmignWdmjEkhAZSo8djjt76eV0M1vh9WaJv53KNFw7nx9J4zzxjxpjf6ymlmpqaqp0eKV&#10;+GlIHpuCNp5/xotUQ7yJIqmVnHpsu9iVJI4z7ftoOSOtBO/UNyeVAqTSs0RCkZUHB785znOowf8A&#10;Q41O/ibTvD1zd6SsYSSIFImQkA5G4YB7cHtqGvSJGm7eSScbfOgOdCc3yIKXWQOjIy9gQfI866Ur&#10;6lv4HG8ZZiwUvCo2uDkkgAeM+O+uYelqo2+7wTtA067xlM7c410Xbri1bQJUxYQTKpCMPq2n/q8f&#10;20CZMsqhkkcM2R9ZxjXlrJbfTybZWWQ7V3bs5HY86exuKioAl5KfrKnntxn+2lK+KKdQpRANu1lx&#10;99QVV8arSKr4d3mZkjjKRq0ZUgs5BGVx48n8aFfDm6tV2iyzMYZGkpNm9DxnPIP44xqweo7RLU9P&#10;z0s9ujrmnp5EWOT9BO0jv/1dsff7apP4SV0lJ0/C8sTFqOZkmjxgJtO3H540HUVtrJ6esoJ8wyJC&#10;Ru3OVBBHLEjOMcnUlop4IqgvSCCKgMBkZ4Fx6ru3cjyeMjz31XtvdqaVzPUzzmdF+WikKqASOQVA&#10;zwP9dWFbI53gtdSab5f5EIPSJwX25Ckj7j9xnUWJLZ6OKNKalkmjqI5DuJkByy5ycjxqYAlp2VOS&#10;5z+3tqMxTUlO8NZJSmnlqgFmADOxYH29vwNGXY74trHDLkcdtZVHenqinqeo78tEhao+YKO6qVUg&#10;DI58nBx9+dSOgp/RtrU7osagOmEbcMEn/vqDfw9h1FWU1LVtEyzAusp2x7WyeCO5GP2zqwlWNIvQ&#10;iHpsI8fyz+kYPOqKuqqcmRIqVyTuwDKwCqq5yR/YcedVH0zVGi+M9U7yQLB8y6puyyg+jjjnAOSM&#10;EngnVsfNx1c/p7Y6gHejZ+koBkZA85Oqu6ctdFcfivfqH0TcKVZHd0kjzFTNtQoWJ7du3knViVf8&#10;EizXKM0zvKkYUgvJuIbOSpP+up/0/WzTwVU1SxlCZx6eCO54H31BqctU3KhhjhEaQwEMoXag9sDU&#10;p6bjlNuqAIGoTErAwA7g3JO7I99CK8sQnpYmuEsgjqq6tkEkvpBWABxs/fjn86K1EqAyYjELS5IV&#10;35KAeOOCfbUY6XkE3Tq/L0opGeukWNQS+CGB3/58+2pPUstPLQxSua3C7kjydpbPHP3PvoRJOnI4&#10;EjiNLCI0cK0mYyuSM5znnjXMnxrrhV2zqK4blqW+aEiOGyoZ3AII8jGePsNdGIyNQXV33PJ8uwNO&#10;ZGwSEOAPbnjI1zP8W6So/wDTFbK9vqfl5JIA6FQVhGR9RPY4I4Az30Fr/A3pqG2dJivEaencKs1Z&#10;U4IL4A3D24HbVs0sHqTooyingEHOPONUP8A71HUWysohBI1cqRGeoEhVjHtIAIzhccYI75+2r7oa&#10;j0KOETK0Kggnc24+wJPueNaRmrjCLIjvtUghvBwO+oPODJPJUvCI0dBFGCd20Z4APk41MLoWaSRU&#10;dU9VWUM/YHB8e/n9tRyhSeSGeGklQ1SFpA7IG5IxkD7HtqEYoLRJRwievYSVksZRQEA7E4JAJxxo&#10;hUc22aIQRySfQYS5I+ocEn20ypEqfQNZeWjSeORQJjHhygA42+STnRfe2FHphU4bBXuPGkAO7zPS&#10;iWhqkgqCzARTqg2hfJH341W959anvPrwxJPCxVdkqbo9yg4JXyc9hqzL5U0NItTVzxStIYyAQTiL&#10;AznjVY9QztUwUlTRpmnlbDsxIJbuDj276oG1Blq1qKmolkkqJHB+oBVHjsPOhdTSLGUqtzu2NuI2&#10;OOe/H2xwfGiEQiqZB8wGYRjcmzy33/GnKWtmVJYIUcxrtyqnJ+3tjn/Ogjs9FFWAAgy4IcOeNrAg&#10;jn/XR2l9FDGihVY4CbeNxP8AvpvJSSKSwg3lyygAj6sd8e/tp/ZAqrA4jMLxyh9mAex+/wC4/fQL&#10;PIrSplSY41IG0nGM85++rQ6BjZempHpp3A9WTbGDzHnncc+f/wAeq9raGQRSThcBvqUdyRk86mXw&#10;/Zh0/V+jEhqjVhZHLn6VK8DHuB/roJHarHDbpJagzSzyY2o8rZ2KTk48cn/TTuItMs7RsjqcgHPD&#10;EZBJOlxGTTxert57qpyAdJxRinQRRLiPncB/jjQC630acvDMDgwnaMH+YSMDP76Vi9Oe2QGeRoQy&#10;jaYyU2+NKGBZK+SdCjyhREPUOdoA7D++tzEkcIQ7Tt5JYZC8+BoIb8QOn4b305XJTCWWSIFoC8h2&#10;A45OP6vzrnBlZEb6l+liPpOQf99dVG4J8k0bO8pjDgHIUsTke331Q/X/AMP5aCsmr7BC9MG2ssbN&#10;ucn8dh78/fQQy9xSUj0olaPdUx712+AMDH99MHhCxpIXRmHcA52H76e1/T1wq0irJ6+nratwHLLU&#10;q7KgJ4I8c9gNMEUU8qsrCXawbJT6cj7HQaieqjp50o6iemSUbZPTYgN9iPOg7Ugp9hqECup4Ynkn&#10;Raqq6qSWWaSUuXyWG0Ad9CRFNeJJIKRWkqVYA5UqM/799AhSUq11WslfMYqWMM7jaewGfH765m6l&#10;robl1BX1NIrLA8mI8nJIHn9++rX+JXW1ZZ7JN0/aa2SimrZGjuUScNJGP6Se4BOO3capMAAYHbVR&#10;49uMk+B76sro23NbYHFXhXVS8i/9Jx2P4xqK9GW1K68pLUDdDTfzApTcHYdh/vqd1qRpLUwrKsyS&#10;ACXHn7f51CJB8Pan+I9V0UADLHVSlYyVycnJ7fgZ11x0jTrs+obXSImMRsFEpHgdv7HXKPwct8tR&#10;1itQIXkNNn0TxtiJ43f2zrtqz2tpYKeCOniqKmRwgEMQwAeME+wznJ1Yiy2erFopSFSGdkVWJAyg&#10;88D7e2mU6wU9Cy1bs61DkhfV2sUH6sHvjjk/fTuvlW0UVPSxF5liCxI4XDSuOOB+fOqL+K16PSfx&#10;J6RuAK1VRsq6JKKWoCiYui71+xUZI8ZJJ1Glr9PzR20fJ+u6RxfTBCZDiNcZzu7E/c+2mvXNZVG0&#10;01O8kqpPVRiWX19pVBnJ7jdyV/xoXQU61dNDUSZgjdvUOJAQqnlgceca1k6zpOoOp56eF6eS22yk&#10;4VUDNK5bAP27DHudBU9lqpbN1OZYlaSNJkSYMQSQuVHOePJ851x/1KzUvxj6sjljZHqLhMmMdizb&#10;sfjXYlfQyUN7qlRGhcyZTccsI8kjI/2++uOPjHap+mvijWl2lElQY6vc773w39WfPb/GgtqiWSqp&#10;AhlIMkQQuvJx2GNVzJF6FbUxSSO21n9INwxAOOfbVkWCspoLXBU1LPUUtPTrKzIADtI3YB/fVfVi&#10;wyXSorIAxjlcmMOcsoPPOgUp4TDFCFdZCwySR2Ptqf8ATrLS22orLi4daV3ZkEhCxqq5LHHc451H&#10;ulrR/FK4GaX0qeCP1GO3IY5HHv76ndFYqZIJqJ4GqoqyQ7kB9PAYAEFhz476CX1NRGlCs1Oh/mU4&#10;aE8qMkAgk+BjUUh9eOB2ZzRuYtzjPgntn7jUhvEgoYKOFZ4V9Vtir6pOEUAZ55PGOdCJpIIqgtWV&#10;kMgqGMcOxd4IA+okjOcY0EK6l+H1s6noaejcSJIgzDUxuMoc9tvYg/ftqGSfCCGgqx8j8zcURcs0&#10;+FCMD+klf76uK1Q+tVyPVHNIg+kIdjyEnA2+dOrhRB2no4JGREXc8btgH7e5OgqYUl4tFlqqRq+o&#10;T+duMtKQpRj2UMM+Mag9uvd2W5PS1dfW1ztl4hPMW7ctnVuvYpbzLTWyilZI7lICuSVVzg8n2wF1&#10;T9wK0N+pkj5jhlanLrwG+rBI+3H9joLGg6inuNKgZl27OyKeV/B++rn/AOHy42mu6yFkkRfnI6Ba&#10;mWGcn6m3BS4x3IyO5GMjvqhqOX5efcjEAAj6QCCPx510z8F+omq7ZSdPwrCq0wirHqP0yxxKSoHY&#10;7tznBHjzoOi6h4amWlq3Z0FumWbLjBDqeGB9tpYcdw2h9Pd0tN/e1md6SJgauBCOCGOWJ8AAkYHn&#10;OkrHfJL3QetVLTsk0DBljcnG1mXOD2/Tn++nnUtgt1/qmrq+oqIo6SlWCOKOQgSqPqz+ST/YaAE1&#10;bBdOrLjbbc0m6ioxPUSnOJGZgPpJ4OBjODxwNLVbz26hlSkA/lAevLn9a9gAPOf750QsnTC01uko&#10;5ppEgpoHaLYOEUZ+ktzuHk8HUHgraK8dKUdnlq3WC5iaNTJmN1Cnc2HIAB8D7dtBPbNVyW+25aVI&#10;UNOG9CT6MFjk/V574486N22kcSpJ/EGjNRG0oQsQkSqTz9vH5/bUUttIt3WnK/KJSRok1PJTneUA&#10;BRVBPjKknPc6dXdSjClhZUqDSenJKzlUiiJO4/k86qNILo1zaKqjpHkhQyCSczhUqGwRuII58476&#10;N2YCvh3JCsK5LGPsq/c/21CKWmWgFJRiT1EoyGjBkz2zgn34PGpHapvSZmStEjsoLxgYCnJJ/wBt&#10;CCoQUdOfQXhST9Z9zyedOKKtlkEYQJjG1E+x7dvfQ2cVEznMbsjcqFGcD761gdNoSKo21A7sFGFH&#10;jAPc6iplG5kSMQPGrfpfBzg+QNNqqGCJgPSk9aQlQc4DZ4znQq11foytI7lyDg7VwePIGs25qhKF&#10;qaSaoqfl4xOJ6iUGSSTcclh/pjgasZaV4e+9P3WwmJJvmaWakIbDZ3qQFx2Hj/Gvm900kNHWV1Dc&#10;UZaunT0div8A8t1Yo5/+WCuP76+j9DXBDDUVBMDyy+F5znI/PjXCPxG6do+m/jd1BT34fK2+smkq&#10;oQigMqyJujGB2/mZP99FhvTvkHJAxwOdN6+3R1tK0MISNmB2My7tjf8AUP306ttADbJqqapFRtnE&#10;YMUJVGJ/JzjTmOBpgBhV45OMAD31FUzePhXcbSrRVkqtVek80cXp4LICSTn3xnVVNzroy5Rzmplf&#10;1XkXmORy53bSCP8Az7HXO9REIJXhVg4RiuR5xpEbU4XOCDk+dSG1WWOaMyzuwU4CgYJPv+PGo9SD&#10;dURrnau76ifA1NLJHG80NNTfVNKwJ4JAGMkAe+hGanp+iitFD6DM1a88gl3vnaq8Lnxg5z76d2Po&#10;S4VLyzGX5AMuIpvSJL5xgYz/APentVDJG0DwI3oZbaAMkt7EamPT1zqlpo0WFq6Y7ZBIZMhPqH0k&#10;Y4wOPvop5R9AXX0ZKamvlVVvImxp46ZY8SYwu1e3ccnOoxD0z1zY+o6Ohgts14uNc6x0UdKF3Sy+&#10;Nw48g8n++rWg6ipxPRQpXTpI2Wz6RWNHDcAnHOujPhj8LbVc3pOq+tba9RdKIiSxlJnRI++ZNob6&#10;iGBxu4xg40FI2z4A3fqe1RQde1kdN1IwAhSKZTHRNuBePYpJkIGQ2CPq4zgct7D/AMIHUiSCS49W&#10;2ea1pmRmpqeZ6uZFflFBASNiOMlmxntxrqDqWzxRSfOwSVVRXW1AFRIsyZL53IFA+rvzg5GjD2OC&#10;khkZZmjrXGWmDsZAcgkr7HP2+2rEQiwdC9MT9O1HTdy6foqSxU1KsJj2FxKA3KtJneGJOSwOSTpp&#10;0v8ADKydH11Q9go6WntsFO8dBR1FV6kcBckuyRMc5OANzFu7asaywTwU80c8lRUVDTl91QckLxjH&#10;HbRWupI62NpZYI5Y2ICylAzRkHIUDGO4zosAbdVItDUUaCkq6mTJklihxywBOSRhtp4GONI1tJLU&#10;W6qVZ6p42pfl5g0Ax6KDlUbGduOSQedErdRRpSGe0zGWqYmOoWZgPRVScIoxjJbJPk5GlbgKy4VN&#10;RJPFUU9MaGWGaWSQqsqbCTsXPB788Z1B8yetaiRqUpUFc0m5QR3w7EgD3GPOq/jXsDk/nVnderHF&#10;03SokaMY3EUVQ0YBZCMgDz28eMarWMdto9++gsr4Xo01WFQbPWpZKeJiu8jLDLft3x9tSAzXbp+C&#10;vpqsLURVNaKGepKFWVoM8Fj/AEksDgjgE6iXQJaj6qspjqSCsm5dj8K209v8casi5W5btXSSV9xL&#10;SVkss8sTSZMkmMblzwCOM+eNBOjYqJqK3Wy0XKeW8UFJTMFpqR2gqEkdWJP9O5Q+Bk/kag3xzkhq&#10;OqY6JFrkalZpZoZyETLDA2oOAMA9vfU1tt0fpm001xeml+QMDJcjLI3pyFQBEU44JZfB4I++ufb1&#10;1E/rT3K6VrVCzSOQSSXbnOAD2HgZ9tAE65ulNFQrSQQhamUjcoPCoDxz3znUAiWWaVY6dGllc4VV&#10;GST+NPb/AHSS8XOprpBgOfoXj6VHYfn31Mqf4Y3u02G19XUFfbq6naOKrApJTI9I5P8ALSZSBgk4&#10;HkDzohDoGlppr5HS3NgvolDGJiURXc4YkjtgDv8AnXQ/Stqp5bfRU1tqDR1ElQzmn+Y9SIxpkc5O&#10;7BOOM8fjVcdFJZYL0UrretZVVQM9xhkYyB2Ofp/+GGJI98HVy0Pw76bipibDWXS0XSKsYR+pMXgj&#10;hwNowefqJJ+wwNCLZ+H9ikrenogXgepQtCnpuMDLMQM5Azj7YGp1YbZWzxSyiNEpl3RsBNglR2yf&#10;9tV90P0dcdsdztd+SWsmLpLTGjIUFDjcr5wMg+V1PbdZL7DDFTXGmpLkVYuzxz+mM5yNw8nxxxga&#10;KKGzS/LyOkHy7R8f87eG8jHnv41N+nKT5G2J6zky1EhdmbgscY/21CmtVXVs8kkRCesDIfXG0IM/&#10;pHdjkY9tTO2yxO9DFRsZoEQsZc5GSM4H47Z0BOrmMEMrkEYKgHd9/bUSERqb00Xqx0+0Bwxc/W3k&#10;41JLvE1xialQhMrvDZ5BB41FKWmVrsjkokgRgoL/AFkZGcDQMr3A1PcGgp5GVpwSQSDtI/qHHbXr&#10;RNPusKBg0EETwKrnOME5bPfPGkr+sorKianYKIlUsWJBwTg48aa2ZHpmnmmpImB3enliNo7nke+g&#10;V61sMd1ljmoGCrNsjj2uVYsW5+rsBwOftqI0PTFLHeaz5SmhUqfTqVaYSAMCSRkcAN39z9tS5np6&#10;w0zxSQIIZRIVYkhyDnZkdiP/AMem3WHUUdL07cIqpIae61SD0tmGIbuDn2GNBV/XV3pUoDaFrIrL&#10;awBBBRqwTM24naBnIzxzj3zrkr4r2MCpFTA80sgDOyN9ZzkKTkfjV436nuXVV0apiD1NRLAkZLrm&#10;NCozuz4yf/vVU/GGqNLQ0dPSuIEqEPqr2YEADaT+c6gpNqCaNXZlPuAOcabrlSz85Onq93jHJOMg&#10;cc6bMpZSE1QmTk+daO2fbjW0Q+vP5zrSQ/U2BgZ0QmRjWuPtrOde0V5Rg6znxrGfGs4786BJxvUg&#10;A98j866Y/wCH60f/AKWtdTbaKITVtsLGZiSolDkk5zwcL2/+WuaXBCnDBfv7a6r+AKUVgpemYz82&#10;LlfXnT0GzIFdVJGcDCBgOP8AOg6ciucM/wAzb6yjqKeeR1GEjBjhfvwezDsc/fT8080dJ6jKzTFx&#10;HxggHH6vwcd9MqC+TQ0aVc9PslEhDRMxZ0UHaWHHPGlKq9NdNn8Li+aQgsiuQq7AeT378/66yp5t&#10;Z4sOCj5zxyPyDpwtMtVLJUV4d1pmRoWC/UXAyDnzoPS1EF8oqWZu0bOrMjkFSDg4/wDvRaZBJH6a&#10;TttD7/pyNwAOM40I5Ut00sDT+gNw9Tb6oGQ49/Yd9Wh8PqT1q6adgu5kkaSR3CYYgdz3IHOq8iig&#10;pKKWnpkYUxYHbuJ7H76N9PXCrrJ2htzPG6glskMrHnIOfGPGqgPeKOOvulXFBiWUQS1CmKP/AJid&#10;gCc5zkEaidTLcbU0jxwLS18aRiFZGWZWDZ/SQftyG/canl2sFdaKAVLgzS10xKMGK5VUxhfIUYGB&#10;qMVdBUVzSQR7mrnMZwvL5HYEnnHj30ERpVrWemiqyBTGB2kcjs5bOf2548aL2u9wT3kU9SUl3U7b&#10;ZhMBuOOCfv20TqrfElDJCybQ6vHLljyPP+dRpqUQyRGjPqg06qEijXcCD5/bQSKtpKO+W2SjlDRr&#10;IjIzQvtb8j9/200pbfFUrJFW1ElW9Iu13b6JNuf6sefGiFqjWqq6SGljlqA8QDtJEAyc8njt/wDj&#10;04gpJ4qu5Ccb5DkbkYHgHA8f66AZP09SJEFjjly6MMl8kccftqxLRK1RbKJBJ6zLTJExkGBuC/UP&#10;76jsrTC1oZNqoHCRhRgrx5P3576LWGD1bdA7zMJTCGcbMbRk8cdzjGqG1VRbvmJ5MFp1LU6hsbR5&#10;GPfQf1XEEsB2vG0gbLDkAeBqT3qBqeOl9B45ICCfpGfHbOgElPjKhAq+/jRG1HQR3GhjSjlEdQZc&#10;EMvYD7e3nOpokapsBcbyV+p/pBb31CaRRSK3ojYdwKkcfV+e+pdQVpuMrQrCN8RDCR0xyOPpB86K&#10;sG3RwxWCog3j5mI7mZY1UBz2YYHnjnvpwaWOaupIoj6lSq75XeP01kYjsPwQTnQ+xAU4q8VRTESy&#10;OsijnAzx57aeUVxUXX5uuL7DHuKtwFIU889tA7FxNPUVMrq8Ppbd7ICTke2OcaBy2OKBzW0FV8s9&#10;QWIDRM2CSSW54B05oLstfR1dbb5ElnGXj3LgqBzyo7AaSkvSJCqSU8YDgNMyM2WJ5PB7c50BmOWn&#10;SGBaxzPNHECpCghh5bHjtn99M/m5miklYSGBm+hBgELyBnH4OhVTXpNMKuT1FhjIHpjjcPAOnimp&#10;gl+Yk3U6Kxk3JIGAHLYGTyRzwRzjQKS3SpWOSN1aMmMn1nUOuO+1TnIP7f66Jwv8xaI/k45JsKjp&#10;uXYwB5PBOk4KmH5GKqtkrfLK2AsgH0kthgw8fVrENpkr6QlppoIRKGfYQvqAH9P7jtj20CdTSTVV&#10;ImUWKo9bc/qYkO0cjj3+3jTWW3m2xT11dWyvFJKm2MqVjABJAH2z/wCcaP19LJVwU/AaAcsVODnO&#10;Rk/tpjKr1Ey09Q4E6SCSEA/SQOfP786Dl/4rEzdRpVT1MclTWIwcKuP0YAwPbBAH2GoMCO7sXKn8&#10;nVk/GKBKa9SxtHJA7ymZhKOAzZyF9+3JHtqsuxIPj7aApQNLFXxPTNHIiSK0iux+oY8e2uiLbKs1&#10;Gj0qmOMxJ/LJH+vnXONKUfCzKzByFAUZ5J41ffSTOlvp9pZAEwAfAz2HvoJBS71SXfmKYAsdzArt&#10;7A6cAItZBM9Q+I0ODtJ3ZI42+3A033BGJ3KmW8r3P49tKXSuxSRnZuq9gK/SPpAzyB5/+9ADqZrj&#10;cXk+bgSgDDbTp6ufpY8scedUN8PEFDVdY24SySJT3D9OONpyVI888/21f6JFWVcklQ7NIQv0McDH&#10;nA/31SvVtZBYPiiHgpamCC7Ufy4DNwJI2HORy2FxnQXB03Vz0kEP1RRPTAGOVW3MpKkYdSOe+rHs&#10;QmutqjqqaKSK6qI0ZGcKDhT9Z8YzqmrMfkrNS1lOzyVe/DhYt2SCQTgnGBjHOrg6eraqpkmkgnhS&#10;3uF9OcNye4K7B34Y8ntnI1lYsugAmq4TGrSM0J9Vi+CrL3PPgk44+2nVIqyVQieUuIY8g54J9h/5&#10;40Ho7hNUUtC8dOkkNOzjbERs5GEBYefpPGjduijEkghgECLIwVcZO49ySTydRQCC10td1j1DO9HT&#10;VNRTrHFAJwSIjtBLYHbnz99SehielTbvElRIR6p7eMd++BoHaqdW6m6nqG3iRvSjZkXP047/AGPG&#10;NOamvp0tlbNQVrRolM6oOM70ye5750FUUURprhcoKipnmp4G2KzgIcs3BHbjIGdQ7oaouT/FfqqC&#10;cetcq2tWOJ6hQq7doAIXgHam0D/8Lvo1UXGjmqqmO71rRO52SSO6xxsSO+f1Y9se2gPSFPFP8Z7n&#10;FRwCsNPVo9KzSmVYA0aqcse+OT+DrUR0PSU9TBc4DWs0crx7JFaUvhsYP7DHjUiqZhTWSsWACqZY&#10;GUhzt3nBwCPvoLWS0801LJLVCmklyiMhG85zkDI0h1LEyWKqShjdJ52iiVohh5RuGRz525+2oIxZ&#10;rVNZrRRRPnY6hgcgDceSAO40Wt9TK1XEvofNSo53qFPKkY4H20QFPFHVU1NJS1EjmI4lcAJ9Jxtz&#10;55Omk7VAuaPZ4BDOrY2SMVQKCQxx7Y7aCT0kENQPTliBp3RkMpcFmycFR7ao74xmQdN3WiUxv8nT&#10;xuGkDZ9bd9IXHkBT/fVydPTPJChEGFMrNvUNzzknB8Z1APjdYntyz3WQQiGoQiJQSG9Tb58HgH76&#10;Cifh11WOmPixF8xLLJZbpElNDGQQJGIG1+4C4Jbjzj9tdjUbxNTxGKX1ldQ25fOuG7n0dW3sw1tO&#10;J4HsYE6vDT72K8Nux57Z12d0fK09jpFrIo0qlpo1aCIMoXCjnB5GeP760gtWRiYFpI/UIOVz3B9x&#10;qL3WsjsZuEqsFZ4VkUbvrLZyxC+Rjx41LK6ojSeTtG+Nyxf1YHgDzqvuqnrLpXUyWekWSoQenIXw&#10;oCswDMCfIUnj7Y1kGbRElxoq9r3SqlLBsdqmWU5m/UTuycADjt/nRKWsp46ZN0/0mPdHGOSR3HH4&#10;1tHRCSMK8cjoIwjRHB3qAVGR27abVMUE9NKGSP1GQeg7fUWYcDJ78DVgjHUVwpo7PcJ6ksshXZSQ&#10;ZALu4xvY/YZ41Da41U9nVARMYhGql+0ajuNuRnI86kPUkFNEPSMXq1ZIUNESxRSOxPbGcd9ZpbZ6&#10;VFU0cT0qzgIS/wCp1VuRkn/zGqIvRenTqhlkkaZoiryCIBPsM9lz7d9ERbpmhgkMZVZ2ZJWjfeBj&#10;xxzx3J/bXqCKslJFOzLSRP8AX6aE+s2eRkeMc/bTmrqY5XMEHreqpBLQR/TGPIAz399BGStLSV8a&#10;UsTRwqzicyTsxkI7MgJ4/Gilrgjaso4I45mifvI74yx5zj2zraoiWJlkgIkDyYecqN7A+O2dLxV1&#10;PRV1LJUq8jBx6YALYPIBOPz57aAvV7QsyCQKmMY9jntnUg6EJMlTArqUdhI6Y5LYxn27Y50ArW+W&#10;ljkR2EZDB/pzHjBx9R+/+uiHR1WY7lOtPGkrSorEIAvYYJ3aCfuz+q38sMAFCKGwB+2tbhPDBAJH&#10;VVcEhT7Hxx351itpqWrp3hlmEZZFZhG/1hc8fcdtJRGKPbPNIGijTKK43O7DyM6BKrWYw4pZYfmm&#10;OFBHIGcE/Y4500ammt5+X3q6nBeR2LZznn86IJOqsWSPcDyTtGAT2586EXKNZ66myoasmQ4+o4A/&#10;/BH++gbV9RTRRyRAv81Fz9K7gSDnvoJerfL1naJqFonp6yZSUOcrGB2J9857aky2WOOnMzM5nQF3&#10;WM5Bx49ydbUIipfSHptDuRnkaQEAg9gf+2g5Kr+mIbA8tJTxiJqd9szheGPbv5yc41okhekZIInU&#10;AcErknn21M+tup0uV2n9GlSlhplESfVw20nL/wBzqEt1HKIWSlrYQFP6kUAnJ/vkaDLZEcgNItRJ&#10;6Z2CRygX7476H1lZTU8M1Sd9PFDC0s/ODhVOcH8jj86cSVNGAKiQytgfUFBZnP49tQj4uXtqPoup&#10;a2U88JrNsXrhOy8bvxkHB+x0HOt2u1Re7hPX10jSzTHJLNkgeBn7DTBu3H4Gt9uBgcDTu0Uf8Qu9&#10;BS9hNUIrHPZc8n+2qys6w2drHbYUnUx1DRh5ABxu9h78a9FAPUJQbVzljjgEnOrCq6CorbTdLk8I&#10;WlgjKU24gbkUhQQPHHOosKP+XTooVtz+pKx44xoqUfCK/wAfSvV9LUVEMbUkr+kxK5dck4K/vjv7&#10;67w6CpIhbqitjBggjp3ESKoCjbzuLdjkY/fXzklqUhaWaNQRAS205xlecca+ifS1+t3XPS9rkpt0&#10;9LcLYlVVEL6Y/pJUgY2/UcY9uNQw86cnk6iuCXO4RtHBAipRx+myq8gJyxyckew8k65p/wCJ6qjP&#10;UtvrYo5kmtlb6XzEkR9NRKozw3048Hzk66tWoZpKaplp/SYgqJEICoB2GM8DGqD+LEVJeabq2h+Y&#10;9SOWoAgT5YyncIwGck8cMuR7Y0UyHxR9bpK00MUcSLXQB52JG4Fht7ZG0cZ/t206+Ht4ttL1YkdU&#10;0kqVMJRhHHvycgpuf+nldVb8N5VucRojGs9TRyem9SygjaBgDA7kY1K7PCFu8QtsKLIlWFepYhcn&#10;JGB7k6Az1cs3/qiuSaCrcVUhMLRrhQoGcZzyOMa5v/4ooqSPqHoyKnAY/wAMkMiuQXyahsbsAcbc&#10;Y11H1XVXyUQrS1UNGgkIdlhV3GR4bwf+51zb/wAUtF6dm6PuMVKg+WkqKX5rI3yEgOFb3849hpAF&#10;6FvMNP0+lFWFQJWfY55G0jgH2wBjQdaWOpuW2mJUSybY1zkAZOP203tH8OhRaeGWRhPSRNG4XcFk&#10;2EsB9sn/ABo5SRU80NBWQlIZaSILVNEeWbPBI8cf30E96WsU1k9etplNWqRt60aSqcD7A45OjFpv&#10;4RKOpnohJ827ejRl/wCai5ABbHnucagtXdJrckdTBJuap3AkEfQuBzx59s6lfR3q3O6UIqYp3lMg&#10;Kv6WSIyM7uPOgld6itvUNZNSXSmWotkCKjNGdkv1Kcsh8Y+/tqCW+zXfpi001ut90SooKVpFiVqV&#10;SwiLbgC3cn/cnVl3OdJZpI6cKqhvrLLjgDAH7+dQ+qleVnYj0VYEBV9v99ADs96njqwa1pKknOxI&#10;lyQxOP2A1O6lKKP5WWellMW/E9SzlA/naPOccfbW3R/R0tykoaOzqh+ZkzWTrG0k8D/9R/6YwBzj&#10;nVl9SfDaww9NyRrcC9db2WV6NCZROA+3BYncCxIJGR7dtBQl/qVhFJHTqDTLL6aCaRU9OJz3LDuR&#10;nvqkviPbaW03m5W6271p6a4ssKucsVZQ24kcEHPGNXL1Hb4kvrU9LGsWZCrgKAoA8ADgfgaqHrig&#10;+Vq5WbJjWdQXdssxOfqz7fbQFun4I5LLQS+oZWkjBO5gSCODnH3Gr4+DVzSxVtsdpnie5rUw1hIC&#10;bVJURIc9stg59zrm/paRoqimp42CQPOxkUL4wDn++rUtFWj3qGkr9z2+rRy88Qy9OygsG58cDQdh&#10;dP0jRWijihpWoYormxbaN7xxsTvy2eSTzjAGD9tEKvqoy9T3WzXC2TilFJ6kVwjdcnb+r6Se36QP&#10;JJxjUB+FnxHtdz6cplq7qksEQSKn9RgJJZg7HJHcH6Qpz5bSXSd8uVz6lvUvU9krrZXT1Uk0UVYN&#10;ytTHJPpoB9CfSAOcFm76C7bZdFFbFFcUeCGeMIgJCtxjblR/+1k6r3qrpf5O4XeKtpILhbKyoaej&#10;gMZxDvOQGOc9+RjtnSlBU9Sm8111epppqafJSneEerTqoyFAB42jv4P50OvYr+p7FOts6oe03y5N&#10;vgMsCD0E24PqL3KDsACDk99AdtM1XZenaWOnpoIKZ4pY56iSX643BwgVeSRw2M/bS0s81PFRLcYn&#10;uLVrCKN4AdxbBKtIMAgYGSfvp9ZqKJI46y5rmG3FT8nQxsYlkUDBBJ+pcc4bt35Oj0luoY6prm1Y&#10;5+Ygb+ZgFVRjkn8njn7aCL2+iaQztLGVrIWMY3suGJGe4z4I0bp6oQ+otWaeleJI1AjKnsORx/f9&#10;9PKOkpdzyR04qFjkKRKq7Qj+T/bk6GPTxUpmkC5YoRv2ABQW5P5PH9tA5qb6kEiLFA3y7YRnJAcE&#10;jk4+399NDKFG+OJ0gcbQF7jGePfQOdWiYOoL57OR/wCc6zZkeLbUTLiNWKvuckLknkjPP50Ego6r&#10;0w6tFIN5EY2ngL23ftotbi7maMMwMcOGJ53LnQOL06qGR4Wkcwy4ARQRkdwedGjGzxpUKGj24Vgr&#10;YBBHIOO+gZSWiOb5gJPO8khOXWUqVzj6QfHbXKvx5sdGPjL87TyT1Us1lpqiWWVw0ayszoduB3wo&#10;79sffXWlRcY6KnBl2lEqVM/gCMjuf31zP8e7XHR/E0VimNRcrJTvFEgbKpE7ozMP0j6iMY0FdV0B&#10;qKSmp6MmOUy4kwTgKMdgfJ5ydbUsdNbJx6jyHCsuC24sD3763gkdGXGACeW0MvktQlVBHSPE0czM&#10;J53ODEjccffnQC+obpbpYKKjoZoFdqv5maNYsPycYkfz9IHbXNnUFL8nebjCo2olTJsHuu44P41f&#10;dyhsFJMheaMSb2j9Rt4yo28qAORqpPiTQ/IdUVHoRtHBUwxzJu5JBHv+2gh8QPqLjGc6ldLM1LLB&#10;NA4kCn6cjn+399RRSUO4DONSSl3zIJlj3IoRmQNzg+P8aCwK2oFwp4amJBTIIgCiLgZ8nHjSXSXU&#10;NSkVzpKFmjWqpPlnTjPp5OWHGc9x9s6KWqppp6SV5admkkpg8YT+g44H5Oo/YqSKmvNRFPJKWlgE&#10;0myPmNjn6RqC2PhLRXjqG/n+GASW21QIJoxIc+nENxCoOWyB+5I13xZrnSVtHQVFtkDRyxRsuFIC&#10;ZAITBGeOx41yH8Den7nZKWtraYPAbjS09RVIzbGjg3Fl2nGPrGO3I7a6hoK2Qzw1NU9ugBgAKUuW&#10;Z923DccZ4xjHc6oPXaFKtI/XpN9QGUSCJwD+rIP3x307o6U1DtIY3aIKR6ikg5z/AK6DUdBWQ3lX&#10;pa5mpjgv83y5ccALgYUYGT4ydTelA9IQCUsxPHOeP/x6qAFTDsWFfSYgnBLZGMngffOm8nyrxx0w&#10;eWECYkRhTy4HGSPH50bWD+IXGoMjTiOlf01jOPTlbaDu/Yn+40ymnSnlLiMTRPF6cpV8ktnHC/5z&#10;9tRTUj5SGOVykscALkDurc8EeTuxpjfaioo7PcK+rneVjRzyRRMB/ILRkcHuSfuOMaUhqlo7jJTU&#10;MjJABgM6Z35/qyeQeDoR1tWVtR0xfKyhp5pmjt0sVNGP0yn02G7nnAPP3xoOAuubVLP0Xd6qqkUu&#10;kyVEapHl2TOFOey5BOQOdUjC+HD5IHbB4wNX71c9TN8PupJGqWlSKlplbON36wAR+MnP51QOMZ0E&#10;ssNI1bUCCgaSOsLB6coc5ZTuI/fjXQPRbp1bbKGs6mrqa3QyMzxNFRh3JyQG+xJyPtrn3piY01ZS&#10;TzTrB8sDMAo5YAj6cjsT/tq5KSY9M0HRrOv/AOjaqld5qeKMhqcy7tu72PJbGgR+KlwmisNN02ZK&#10;r/2qA1DAssE0hJOY1B2gYP8AfPvqm7xbo5rJJNL/AC5IwHXnjBIGPudTXqq8tebnKvqCaCld4YGU&#10;YBiDEL++NQzqidYLM8O7hmCx+/HOdBXkg2kj++rV+DnX8XR1j6ztlzgFXb+oKeKmSJSd0U6vkS4H&#10;cAE5Hc5GqmI4OdWL8O+kZLvPCLhI1NAVeeNSAdxBAHB++ONEX1bei7JbN9NU+ul0nlhqI2dljmG3&#10;n+Wc4wVP1BsnA1Zk/RSXa8Xys6evZqrZNKP4arMI2B5JV8+M4we+NQ2yfDyWOz0cHzFWbm7yTzNM&#10;FffM7bVVQxymFHIHPJ1K7dZLra47mKD0ZJkpzJLFExxKwIVSSf6gRwB7HRU6+HNjvFspY0rClW9U&#10;FkZYZwVQ5I/WPJOePOpyKS5qZUo6CSnqTyjmo5Qngnk8jGoP0Z1NVWimFM9FGsMshKvt3Hc3jI4A&#10;DA4HPnU8pqyungqJTOEc42hjkjA7geNAUoUme3zfxMqAfowARhBkHz3JzyNTukSGkpoYaYBIkiVU&#10;VeNq44GoZbaF6a10EYqfmag43PLjaXPcAe2NSd2MdRApzLK2VbaQAgHn8aD09RCZZIUGxtwLMT40&#10;HtNBST3GslUu7pO0asQf04HIz/nGjk9uSSYScswVtwxwR40JstUXudVGFjeGJQu7nKMTjBOgZ9SK&#10;8kNRDCiKhQFDIcA88/6aDWanporAJ4/Weq9WQzKe+B4HnzqV3OONWf1R6hAyyj/Go7QyNAW3D1Fk&#10;nBSIEjC5yfv2HOgHTvSWClluL3KJoKnc7xkhgp9kxj6j21Ba6ewX+8PNWVVVDRkRvOJcqXJBAA9s&#10;eQD/AN9Sn4k0VHXvWwRtUU5qYvVVaaUrtfJG4e3bkfbVe2elerMVVc3kqKaKLEHqPxMAwAYjA8/j&#10;OgH9Q9M3qxRXKS1ywXFVxskWFjGYQwyCTyG2nXNHxlvRn6nnT0qCp9LEfqxRNsX6BleTyQc867D+&#10;IfVi3O0JbaOVIphEHqYxIS0oB5GQe321wx8QxUUlRmkU/KSAN6iABSSTx/fQQqd/SjEYO0tg8+fv&#10;pmR3++lGALM7DbzjGtCcjQJrGWYKmSxOABpKcFHZT3HB/OtyWyR354I0hK+XJ/bQa6x76wOe+thx&#10;okeA1sPOsD7a94/OitcrICOdp4Ouwv8Ahl6ooq7pmk9eojt9ztUjRzyvEc1KfVjcc4244HsVzrj/&#10;AAPONdNf8KVwttCl2FypJKiUMU+lQwIYDawBHcEMP/2tB1tTufUWppHkkaeMKkoOSFwSpwfPOdRu&#10;ltk5S3y+p8vUQLtmeRMs6Z/SAOOcaIWuumlDQxSLT1AGVpmIBkTP0gZ8jjt76fmSaSSQ1iIrMAcq&#10;MDP41kDaIwU01S8SmOerlZRAxIB2gnk4xjHOdE7bUz5kNbTtBFGCuS4YZ98j761prdBQrG1HTJKU&#10;lLr60pGGOf79zxp5US+lS19TVGE0FJEZZtkRwEB5wo7989tBzJcnWjYrLIkqg8sjZH5zpexAxTNM&#10;qN8sPrmZe+Pt76ZQoJqlkkkR2jxkMQcnOP31M4pp7fYql4zTU5VTFGFUZfJ5H/3qiP8AXtPPW3il&#10;hop0V4qMlQAwKL3x++P/AL1GaGqMN3iqInP8kRtNzl3wSQMns2pFLRS9S7HSSoN4dlTcKr0kkHYc&#10;EYI8Y86hNPZlsVXIJZ5qereZkkWUFk2hiCMZ4bPGfGqJHcammqLvVRUFQainDc5j2kM31HIz4JA0&#10;2sttoK2oqUmEsFQu+IMi7W3AZySe4wTphLQRms3wN6M6IVAHY/c+508imrqmVWotjyjEUKqcAxZ5&#10;z7tydBInoaRZ6SGmWJapTtjaLOZVwP1H7HP99aV0L0KV/wBcpcYDjb99bWSpqEuzTNG1RHBFKkoj&#10;wCgb6c4P3GlL5U0+yWeJ54Kt3UNFLgxEEePf86Ae16oai1VtDWyhwqrIQEO7cQR4Ht40a6UmD2Oj&#10;3xqkbJhZcZJGTg5+w1F5rUqSzGbIJQFtjFfvg/jUssKOlmCeqEigORHtzhSTjnPnOgHlDSeqkTlx&#10;IfqYLnf98aEb55mm9dTGiSbUH/UMfqOi1wMkVWyyIIxj6Sq4DH7ftjTXeG3DduLDgHzohM4aMlVz&#10;gc4zk6I0rvAY44m3wudwYuQUJ8Z76awtsVRt2yj+oZ50rSuwqUkkVVhSRdy4/X7jRVgx1ssTl5fU&#10;b0qYBZFILAr2AGOR34PtplPJcLjL61ZVSVELRBUgkUAbSMdgAcfvpalq43kBgj3sEAwfbuM6arPN&#10;VXCrcytDPGwLSfpQL22j358aAdTXGqtxkjt1telZcqqxqFDfuPB/20SpKtZ4D6mRM0W/a7ZJ5750&#10;yo6maUV9XM7AUzMmWUj6RznH4GvUVTAsEssXpSJUpuJbI+nGAc+/OgHVcBMiVzo8uwMyD1SVLcgg&#10;Lnnj240dpt1U+6VmVZNp2leAR4OOcd9Rm8eu1LTU8SCSKIGWJwcbG7H75x/rolFVS1V4gpqWaSng&#10;pYh6qEZLMe2T4I786CzqCYQ0tHSwx/PQvH/MIxtQk8Zzz2z51I7TIPlUkjhkigj3DbIFDFc8eTj/&#10;ADqBJ1fT2qy3FZaeWqkhj2Zi2hpJmHPfjtx476k7Ktq6aDQ1IppyoPqZDkc548E40G12t0P8Okhh&#10;fZWS7Y0eXn1XPJbaPYA5450+ttPSOUNNUtUNEMM0YBGOfHgZH+e+nZw8IFSEBChM7wWwB/nOo2IW&#10;tlRMtE0cEczEokWQR/8AhHzoKI/4gI2k6ijkSZp1CRkoxz6Q24Cj7ZyT+dU+T3Pb/bV8fG60VrxU&#10;1fRnEJmCVDD9QyDgD7capGSkAYruKMDyCDoPLLVUrIyDbIpUqSM9udXJYL3BFHSD1RNTTU4ZygIK&#10;SAncOfHOP21T4WQ7F3EruG5mPIGfA1bnSNspJW9GlT1aVUBUMpyxznJHuToJ366MyeltVWQbfpPI&#10;x9/fS9bOK2GNJZNoTAj5xx3xn2401V5wJRVIYsHaN3Jb8Z++sPliA0gRQfK5H99AznpAA4Z1dpEw&#10;cjjB8aqP40RSUtit94Eaia1ViyLJkHCMcEe/jt9tW/ujMbO53x7sHHnUV63saX3pW80MjOYJaZpA&#10;qgHaVBIwPP20DLo65U8tsLPKRUToDtCcFHGTg/Y6tTpOoqKe1NHZkhCww7/qj+qSUYPbuQMD/TXO&#10;Pwlub3GzrFW8VMb+kSMBk/8Awh4JGNXv0lTzVdxmmozNRPSQmL6xkuGI4HGM+c/jWSLk6brYoKRJ&#10;qCBqWhqHeonzESXlB+vH2HvnA7akiSSOI53BSMqVUIeBnkZ++q/sbRTUVdFRVDzyUshjfdL/AMon&#10;tGAOBxjj76sGeqjih+qMlWIXGOcjvn8aiwBtk8VN1xeV2EvPscIqnaHwMlmP308vy1FutN3lInAm&#10;RgpgTc8ZwQGGcjQekjqajr28OkcXyooUaaEuVkVcfSCQcckZ/GPvoleal3trU6lUnrEEggeXcoK+&#10;wPIGMZ1FVlQ3OGo9D5qm9WX0QIZSCTtGAxORkf66ifT5Wg+LV9mepipJakxLGkgIG0opLkgZ4CnP&#10;POpA9TPFUbo0iKbgszbiGHsFxwdR7pyKSt+N93hMEohimgqWic4I/lKF3Z78844GNaiOmKiOaKnR&#10;Imgn9Qgo0n0pz2OQM4xyMa0vUV4kstZBZ0Stq4kPy/zDiONyRjuTnP8Ab9tbh6uGWnp5p6eScQDb&#10;t7NjuR7eMY0Tt6y+ipdFJ3cs5zg++NBFpP8A1Saai2UNpFZDGVeKWoIVjjAKkE7e3udRqj6pjluf&#10;odUWuqsVfEPloGqZPXV3BxuDgY2tnge3nRrq64seoZhSK5gjEMYVCoUP7gn8/wCum6yuJKhrlNJV&#10;xK4LhnGAv2x30E0sskLvvpa2GoCS+nIiSbwjDuBjt+NRH49fKtYaP5lDUKJBIiuMoMHDA/cqT9tO&#10;OljT0VV/+i4pEp2JZoinp8+4HfxxnUf/AOIC6tT2KGkp3qAjQSes8Q+gbzgAkcg8E/g6Ctq/rCno&#10;q6Cripqalep3xQsqMI6enC8blHcjgexONXV8PaGugt5rbk2+StxJJJuZixxgD6uQPYdtUl0h0/H1&#10;h1zaaPOaGzxLWz06xgiZdmFViedpOCf/AMHHnXTFKiw7YlIwuPGM/wBv/ONaRtInqzzSoQApG5tu&#10;CftppDktMpCAeAvdvfRWpBLy7AWLAbgQBye+hxIillJg2EAIGBySNQAz6CNdCKhwUYLNmYkquOCP&#10;t402usMItFCVpgcE7H352g9/76XmmStmlkKKkEiktE5/VngZ9s4zpndJ1ikhpFPqU8cajci/SO3A&#10;98aQR8wTrLWfyo3imwC47uR7g9//AK0bsMsCvJJUwRzlfTVA4yd5z47HHf7aZyU6NGxEsqgtlVGT&#10;uP3xp3annpqRfQhj3MwE0giYgHJ+/GcgZ+2qG1xs8VHXyVVFEf50npAq/wChTyTt7dx40wemzMJI&#10;zK8Lsc/VnaT/ALffUjIEtDJNEoKgsj+ouD9Phf8AOhcohaEOiFJuxCnC499ADrqKcbwhjjDEBmlD&#10;Bv2AH+da00iUeGi2CXOPUkXOB+PJ0XnlkkqN7OXAACBtM6+lPyQVVkWJJMO0Y/UD3GR/fOgezTmt&#10;o8yIgLcSfSQG98fft2006BjaPqiJJVcPIkywh0OC4GQCe3YE/tohV1XrU7yiQS+o+7Yqf8lQOASf&#10;PnjWvTMxg6ihVCQH3KQT2+k8/wB8aCczRS09BPJEUEsiFcgYyfHOhdqic0jSyzq8qZQhudue5J99&#10;FbmxW2xqsqxNvBJPcjPONNrYscXqxpGVgVg+TgFyfJ/toMKsUscPyUvzMZP0ncAOO5+/OtZqKRpQ&#10;8Eixuvckcke2fbWiU0CXJ62ldY4hHsSMLgA5zkH2+2sS0skr/MBpIyygM0fd8/bx+dBvTtPRU6o0&#10;S+hE5ywbkg/1fc50E6wq4qbp+51zVAiDU7CEyAn6sYHHtnGnkifKPPToZPTBBDzSFjn7Z1W/xcu1&#10;Y1BR2WHCicerLO+D/LHGAPf/ALaDn6ttk1fPLU1heoj+jd4AcfUWGPvr0tEg2swI3qCBjAxqV1US&#10;C3O9Om94UDHnufJ/HfQKaolqdpq5HkaNdqq3AUew0A9qdYlQE4DHj7Y99Qb4t2+ouHS0TUskxSnl&#10;O+EH6dhGc4/I1ZEFHJUzxxIFQucbmPC/c6jfV0VdJaq+loYklMkYA3Dbgc5Oe/I8aDlcjPbTyxzp&#10;R3uhqJgPTilDNu7fvrSvpJaGrkgqITCyngdwRngg+RprvMRWRe6MG/sdVl151WldT/DbfUenRRel&#10;DJMgxu/mMAufJ8fsdQApj5VIAeYgHz2Ln7+331elHSR374bVcdBXNPS1tmj9GqliBdxsDDgj2GOe&#10;2qSWBBSxR4LjYA/Pf31Glr2H4B3u/dOCfqCSnt0m4rSu77VYY+obQMn7EkcHIzrof4KdAz/Dn4f0&#10;lkqYoXu1Wvr1qCQuFznamT3CrjgcZzrnvoH4wtdpB0dezitqalVppZJQqqNoXA7KMYHc+2uq7ZU1&#10;VZcacktTwvDubaN36cDbn2P599At1bcpbP0vcpYsiraD0Yt/Co7DAbjsNcw1dRNR2Otrpq1496CC&#10;eVuSuSwyPOSf310V8U6M1HS8iSRTSUplVpWgGW2DJ9x5xrlG83FIjTUwnhlo5TtSOSJmWKRjgE48&#10;8+e3fQQbojqCGmpZ5nkWnqlneWWdyI1Ug59+D5I1ZHSd2nvVQKgT7qSnl3rIMAPISCFJ8ZBJx7ag&#10;kvRlioK6WhNLHUKs3qVX84n1W9u/Axx++rdttFQ0/S5rBans8lQFkoaejAZNo4UYPYkc+/P20Di4&#10;VSNfjRVsrSzswkj2k4Vh4Pj9tQn49Wlr98K7ttyaugdKhF2cCND9eT7450S6hrUkvzI870z1MUQK&#10;ZAbOPbuDnOjN0pVu1ulsVTHHLDV0L0bSyk5RnQqWbnnuP7aDkvp/bV2e2VSboTR1LU8jJjLZXcuR&#10;9/8AvqcWKgSasjp4lCmqbL/T+sKCf9M41W3TkfpxXW11TMZYpVJYdgY3Kk/vq0bRBVSRma1VCmqG&#10;UWJR9SZBHn3BONAOZWq544ZS0FDLOEWSPAIXOCQSPA866RsXQdPcZKY2Gsa00dOCrM1R6k7Ns/lq&#10;SPfuT7Z1Q1vno7dY4Zain+ZrI5pEVJRkxDAIbB/fjVzf8PVQ9V1EbfU3Iw1FVTyVlKK/DQyOpAMR&#10;PghTuCj2PjQJU9HWXJLpJAfmI7Q6wV0zBgIzjjxyD3zo/wBLfDanu1TUT9VVNZRwRIuynhoTIZGO&#10;GGWB+kFfcec6nttia3y3SirhLBcJaipSorpIFjilLNnEYHhlOQMccc6mnTFyopaSpWWOaiKSMqpJ&#10;MHbYRgMQvAPHI8aBHoa22vpiOY9O0aUiyrtmVI2ZpmJzvZTk/Yc6c3w0t1sHUMdBbFqK4QyK8zxL&#10;GBKBwWf2z++jNqnhgsdO5IEVQWPzEcezJzwyg+eNNLjSRL0x1LbbjE60C0M8ikrzO7RluwILHOOP&#10;PbQcX3qlFqudTQxFHkEpKFjklfGqn62sslMlUleTBvjaqhZ8qHAJ7e/OR+2rau9sqOmWpku0EUVT&#10;VUC1UHpushKNwhbk47H+2oVf4aa/TVdu6iq/kzU0TyU1QwyyCFN6RqD23HjA9z50FY2GrVvTMuVC&#10;MMkHB51O6C8T0LRtCwZFyrqR+tDjIP8AbVedPVKzUyif6nVAOPIz351MoTujIzuLHcPwfbQWdZK2&#10;jEtc1orFpqiCSnNFI4w31tud1BU5wcj7ZHfV90d1SS/1onuZNe8EcMFfPERC8OQxBx3YYJIA51yr&#10;0/c6uz3GS9Ubl7nSxCkpoCgIIkIBfHsoB++ddCvLQ0NjjkeYS01uhBFc7sXmcE5bHnOcY0E3n6kS&#10;Dav8KmoBdZqiG3ThjIxBA+uQLzGSDkePvnRqGwtZOnYq+tKRVlTUelLJ6vqKEKn08NjJOMkjsM+4&#10;1XND1K9rvnTleltqqz5qJJ6aeKQrEcuCv0+RtPOffxjU26dvs9zoaq13KWnWsWSUNWUSl6egkVT9&#10;YLcM/IGT9PBGgsimWpNvjhViBhInVTv4H47kjvn30nUj+GzVEFMpSlZOFiTIUgngD357edCP4hUU&#10;3S1LXGVUZ4Q8crVKQmpDfoI/+RGMAalUKBo6Gnhgj3TOvrTs+WH0ggAHknv/AG0DSKJDHTR1Mbxy&#10;RBZJDGcKT5OfPfSU5plnWMRSOu4+mWfdkkZ51vcA7/MJTAyYxuVOHIznAJ7ZxoeqRSS/MSwyq7bA&#10;0ZUgAA9vxoEq2jJikeUKNpJABIz7HPkaEmOAALNUBmxlY1BIY/c6OLUgtK7M/hTGvIxzxpvMAJT6&#10;ccYVojvAGOd3AH7aBeG5rUwIKZBHHncy45PsP37/ALacvUzVtPElJNsgkKmST9AIHJX357aF0s80&#10;ESRAepEjE4RATxxzojHffXliSS2GM4ACJJkN+SRx+NA6iEVZWyUzAGOaLALD9Zx49tUn8d6Vp5On&#10;7hVH1XWCot0oQHjDiVC32xnHvq7YaVjc6aaYbm2swJPYY9h41C/jL0/JX/Dq5XKRvWlt9fBU08YO&#10;0fSdh899rkee330HMxpJPl55FBIhBLnwo0PubJAoZF9WVF5BHB47A/nRNqiLfLFG22CQHdgY48D7&#10;8jQaRVLMlZUE5YsoxwPtnQRikqWjq2rquGIpTrhUUBuT2HI8edQ7432qrNXarxU07xwTwCmD5GN6&#10;ZJGO/nOf21PHoqW3Vtdb6+sZ6OIN6foAeo+SDsAPY4PJ+2mXxcpYb3YpJUnaBaQfMJTv4UnHJ8tj&#10;n++g5zI41IrDMhAWRMkgKmDgbs+f21HyOTjkaK2OXbOi5CYcEnZuJ+2NEi5ug4ozSinJQ1kb+uvO&#10;CVz9+M+w0Gp7fX0fVUlysUIqK0vKwAbeskfZhg8YwdGbQY7VEtMG31leyQmZcN6Qb+r8DufxqVfE&#10;O0fwLqcjpYSLa1CwU1QVZ0hnYlWjBxlt36u2MDUV1X0LPTx9LUd5r6VobpW1UdBXPJP/ACo1AASN&#10;ByAP0jsMZ+2pTQ9PUtTMayC0/IMldJSTLJKViUjDiUHsx5AHgarf4WXyjprL030lV2SprbTVvVVN&#10;HUUoZWqHEv69pwQSVZhnjt9tXI1OUopLXXO9VaYFBeWtlDb05JLE85BHJ1RukiVgqqKbdJgZbc2C&#10;wORnP+v50Yt1wha1/PwwmhTbsigkJGZcEAfb9/fURt0K193WvhjeloooAiru7tuyQR74x+dErfNM&#10;JZKaGNUSr9SQPPLhYiDjJHcnGMe2gldiqVqaeRUjaNkYiZCOxx3+4I86Z1UJjqHEW0xb8RNGucDG&#10;cE++mdlWCnuDw09PNBSTbTLUyz/TM6eCD9TZPnPbjTz+LirrKqjpd8spZnlDLhFGP05PfI9vvoA7&#10;1m+WGehqYZGSoKZkXKO2OUONJ3WmqD0bekZIq8Ja6jepb0VdvSY7SeCq59vGsXD5cQPBSW5ngnLy&#10;oYSo9J0wcfk4xpWlucV3ornNJGvywppC1E7jJj2HjHs3bzydB8/OohIeg74J4PTmWmDSxKB9JyMn&#10;PcgZBH251QiZwA3fXQPUlLXXPoy7hRFFVyUwEyGTCoijnkgdgANc+KfPPI0ElsCxTSiKSQorsiE5&#10;4xnnI8jUz6g6xuF4rZaVqoyUcD+nDME2GWJRtXI/GPvqs7fO0E26PAOe+pFTyGSIM6BWJyec50D3&#10;1sA7RyT51X1/ub3C4yM2DFH9EfnA86ll1majt0sxJz+gEeCQdV8TkY8aRDq3W+a61sNHS7BJMwXc&#10;7hFX7kntq9Ph3DSQ9TUdsra16Sj3iPbOFPrPxjaPux76pjpqUUtzjnkJCYKcDOc8D/Ounvh+WoLa&#10;qihiE1VVslJPLGC6fSN4GeRzjGNCLWopXrDFPUSMZzJmMOQCoHb9xgcnRaz1rKSkY3EsyvIzDDkn&#10;J7aj0gqqOSR6nCrhQBuAO0jkn8nn99K0TfMfRFjHYnBG0fkdgdFWd0pIsglkhCoUO2TZ+ktz+n2/&#10;+9SGnCmQI7lYIuVXk8+5PtqJ9MVcsFI5lMUCmYICik+qSMjd7YGcHUqpH2idSdiFCpwT9YOe/wD2&#10;0Ennx6CiZQsSOpb3BJ8nUrQDBcKqvs7dyBqG0dTHW0sHrQtIdwyob6uBw2PI+2pzSgGFGZAhKDjG&#10;DqhlJWiT1Y6UttUH1HVeVAHk+NDrX8tTwMIws4lyA64IDZzz9+dH5KKOWnmjRdgl/UU+kn8++orW&#10;pFRVFOlKThZjFtVP6iMDAHYccnUDm60oeCHe7LIQWIA9tBbNEk9wh9VZA9L6kseCMNjAx75wTqQ9&#10;QH0mOOCsQGAftxoT04sQuhZ43GKc5LL2zjOcedBTvWXVVHV9bTxOxpKSiVV3P/Uz8sgPfjjIPv50&#10;pSWOouMNPU2WVZad2Qx1DcLIp8D/ADgftqP9XVF0tXVzx0+2pE1Y7GSWFBGiHIVZAASTtxye/Gn1&#10;X1pFb4wLXWmMRT/yqIU21S3bhvbvoPdfU8dyr7e1HYxCTUfJxO+IxKUX/mZ7kZ4I1zF8ZaKqXqer&#10;pb/WpSegTIKWGP8Ak7eNjKfIJz9/OuoLx09aesXU1V1u0DSorv6NSDTMoT6iDjCtxjI/trkL41dQ&#10;Vs9XBZKgRNBQxiOCYSbpJUXsXP3H99BVlVMJamRgVKBjt2diPfSRYEa1KknjWVibBZiMdu+g0PnG&#10;k3T20pnWHGBnQIbcca9+dbedexxoNRrIz38a8B3zrYcD7aDVeWUbcszAAAZJJONdDfAK13W1Vd1h&#10;qoZKZo5oTURlCktOGH0O27ho278ew1zyVDg5ZkHBypwVwc51118M63qu7CpuXU8kdzeeOl9VA6ES&#10;wBMK4IAAO3AI55PvoL3sdvlrZqKeWQ1LRCRzJAOQ3vnHAIH+dHqqpT1o45I2G8D68j6yeRjOoR01&#10;Wn+JrV0w9KOImKakd3QentIVs9mXPOPtqT/xmkuKiCikVrg214/qH0qG7kYOOQdQPbpZxU11BLJR&#10;tUPQhpqSQk4icjaxwDgnjHPvxolQpJHWVMFW5+WkQbWGASQMkEf4x9tJvXzVNWsC1C5ljMsoA4Vi&#10;RwPYYGlKOrqYPRWjAXM5jDSfUQcnLc++ormOWljk6oqFhqKaOhIX6i2Sr8kkHOMYxjk8550lf7s8&#10;cjUrVCz0keCSp4J7dxoRcJFWmaSOmYFipKZVmQH/AAcaaUFFJXRTw0UchdQTsQcls/fRFk2Cdqq2&#10;0U8sPpsM4JwSVB47eONQK/0FXV3laqKneSjMrrLUGUEqGYkEAnvnudXB0XQyVNNcP4vSMkdLDsV5&#10;GAT9I5QeeM/vqvbfSVYsddV0RrbhR81MVDIgzTR5J27RyRkcA/jVAoU0ESxinlkeZUKu0iqUOfbG&#10;kumAYrvNFU4jVYjIhjyuwkHP5Bx47acWeOSXpcV9whaCaRtzs5zgsSVHHAz2A+x9tYSnnbfJhWVM&#10;BnAxgEZwNUEKRvloiytJHJKMTANhQB2C+TknvpOroZ5KNKmr2iCQ4QyN/Vzxj8edM/QVg2GOGGd3&#10;nSt+qVnS3rTbVjjU7lA5Ldsk6BnK0stLN6BWR0jbG98B29s/fGp1Z6VYLJ6glWWSVFcBPBAzjPnz&#10;qAoAiMASAAf0ntqzbBSqnT9CGQRzlAcMoJwcnOgCdQ5WtR22yJKO6rgJkdh+Maj8oSlYMmN7nAJJ&#10;xjUl6lnjhUgKrCFAzhQSV++ozHNHUxspWP6nJQgHIH59/fQbCSGurY6WGdYJWbGHyATjOFz307k/&#10;9vxJvZ+6jbknH++khb0nqInGyH0m3FjyTx2Gi6wtIxT1AhYhQx5A0EgsN1pqx/SnDwyCHClj9J2r&#10;xj+35OdJelmGRYZjGfXDBguQV9uftptaoDSO4mcndkb1HBHvjW1bXsi0UdODskIMky4yoyRzn3yP&#10;7aBxWxVU1snmomMb+oElfkkqc/uPfQGlb5iraOVGNBGm311PAcHHP5PGiVqcwVyUnzNS0k8rFZGw&#10;0YBwMd+wwTjvz31oJDI1Y1rZmikbDqFGDg9z7c8/voNbpNRn0aWNn+bVCcgYwvnJ02tlKKeaepM7&#10;+o6ncM8DHIY+51uaSJqx5iN0npFWfk/SPGhlHeoopx66vAgciMHu4Hn86CS2mnimoFihnkZGlV2k&#10;cAsxBznnz41NloiqUVC0n8woGY4JUM3JPt7jVcwdQQw1Mb+ptGdwwv6fbgj7al1u6opblR0kqxyf&#10;MTM8aqQduA3Bz99BL6yCKWsZi+GKhcSJjGB4/OkTBRpIfnDJLk8s7bVz7ZHPbTO01zyy76iNDMGM&#10;YZzw2Rx/2xpzUVUUdPUidYmVM+qCvIGOB/20EE+JtH87bq+YmqooqOLdDFFIrCUgcls+OTjHga55&#10;B9QPLIy5OdoBySPGumLrRU16W6BlZkqIVhVAckBVwBg+O+PzrmFykFTWwYxtqXVTuzgAkEH9xoE3&#10;qDStGVUNlhuB9tXZ0gTRQtUxwF4kTBCtkqeMfjz/AI1Rs7GOQEIDtwwOO/51ZXQV+qECpVU9U0xj&#10;2qu4IsuTgEg89tBZ1VcIa9YWmIj9CT1A0h24bHGW9tNy9Q1Y0k0sclORxFH/AEt+fOtUIqIwgMsi&#10;YICyHjueNMrjW0Vq9GJ0lZ5T+iMZIHlj9u2gdVAEsMiFFOTyee32xppUNDVUxCznZIpV2QEYI541&#10;mOWJvVUF0YAENjjnTa9LJJFGk9WXmcgRwnhzzwQfGdBS/RK/w7re/WeRzHLNOtXTBCfTK55HPP8A&#10;fk6vbpm9PQVcTVjAyLIPq5AP1cjb7Y8HVL9fWx+mviD05eSstLTXP/2tQzcrkZ2/tnB/vq1OnKhZ&#10;19aUNJIoRtxXhvbGoLop7nR3GupqG2vUxJVSCreOKD0vU2f9R++MHU4pZ0rLVNJUylJmWZ2hdsMc&#10;cEL7gZHOqYtFRHcrnQ0ldLPT08Ib+dC+wIM5bnvk8f31ZVslqa2iFVVzo8vq+jThiGf0+cfV4JGc&#10;51lpGaKSmh6wv8tdI8SxLBDSguzBs5GWA/Xj+w1PbjXzTUNfFLWU06TxARPBhWTPB/H351AKmhpa&#10;zritPrPDPRopeIOd7kHIzjHGD286I1VRG9HVyUUvpyuDErrFld+O5/H+uqiKQejSpNDPOqyLUICM&#10;7n2rnB54x99RnpmCe6fFXrFKKSf5w1WF9ViVSNUUDLn7KQB+ANSq2q8ZzWTR1NQkaoX29znyMai3&#10;QN0po/ihf7lLTYEf0TKspI4ThiCOeB9sHGg6gpqGMNRy1tRH89FF6cUaDAxj6sA9/fRSzSwzUUiR&#10;NlckHcfqY50GWrllqoKtwksTQgCJFP8ALJ5DE+QR4xp7TVB+VqDOob6SPURsBT4xoqC3esMddU1D&#10;gyIatYkiwXJcE4JXtgY7+NJ1bCldIa6DdFVL6ivuAVyD2/00VFnrIapJp7v60bzHdAuGVs5ABA/3&#10;9uNKOklNVFIYCuw4DMVP9u+AdEb2e5CsKU1TRvTGNziQHKuO+B9hnGffVW/HjqP1KLqCO01OylSk&#10;aA7Pq9R8cAD33E88Yx51Z9sSapqJIH2CfnJUj6c++qL+IMFRR0V6paqVZ3p45aaScEED6c/44/vo&#10;J/8A8OVppU6J/ijtI9ZOI46h/wBLOY1JGTnJ/Uc59tW5Dl5Ai44HYHsPc6pb/h0rKpOilYIwpkfc&#10;GZMCR3HOD9tXNFL6U6tjccEnjWkPJwcuBIZD6Y5C4GfGhLIfm1w83r7dv0e5840bryGjWVHOdo+x&#10;B1F7hWmlp5pW3LK0RWNyNwBz3x+NZCcSRvHUwq6mKRhmXG8u44/sNCuoHq45oEpvSRERyVIGZsL9&#10;Kr/088knweNP6SoonnqY6EOyIiblCld/HdR40rdNtJbyaCnMkm9VjCru+o+TnntqwBmjpUqHpXqJ&#10;nxGPWcLhg5XJAx4GdbWsxyQrTl6kIxAKKfHgnjR2kWKKrlqIp1hiALgKM72IwQQO/wCNMKChrRdJ&#10;aiaUpMkSSTRsfpO4n9s8Djxxqglbai3LaaiOMx17xVJBDZ/kvjGD9+/99ApKeaNlSWFIsZxtII/G&#10;TrdpHp6q6VVbWRPB8wFpaWNduIwMLk45OSSc+dMKiOYRwSLTRM9QzDPqCMhc+e+fPA0GIoR89UFQ&#10;gZkBAxkgabVsmLTUSOJPQKkE5wcnj++pFUUUENOZ5j84yIqsqIcAe2Acn/71q1tint8glBdKmMCS&#10;LkbR5A/00AZaylqLdTl7jNNFLAI5IxGMrjIO0Y5Pv++kun6dv4/SNOqsI4/p55Hs3745GlKdXt73&#10;CKihV1C4iVk3YwccD24/8zpWlN0a4R/RHR3YsVVcAopI7kDxjnA0E6qEEUoqZ13QpESWBAAGeR76&#10;Y1lVNJSSyWr04zKhEZPPfjOB5GjDQ+nQCGRxUSLGAzEYBbHfQaijiW1+lHP60KbkEkZHknhce2gZ&#10;29548xs4qNgGS2Dz5x7dv86e/O7InkkLBCQFK9vsBpOBfUtbwGGSNmyhilwvJPJJHcabelRyVKmO&#10;pkkkpyqmJFIjBB9/20CVZUtVwySQxYRGIMjLkgAck/bXOnVVzm6g6hqayFn3MdkKytgemDjOPHk/&#10;vq+Our+lh6fr7jUSMFOEjUKcbm4UY8865/uFBUVFOKytdKWkiUbzGQCwzjGB2PI0GopZoqWqWor0&#10;lqJeSqkDCn+n/wCtAHpWf1MDaUGSSfvrYWZqNGuVUXSmlKhI1G8EjOOeMZ++kauoanQzGnlnAYDa&#10;nfk4ydBlahItzSyqjqDtGcc6atZ7i1OZKOs2Ex5kQctz4Of9vfTx2pp5VVqFSw5ZpFB0tUSyVCla&#10;CLOQB6hPG/3xoOdPivAMUskZlISR1JePaCTjjHfOf7arPXV3UvQcV3tmKt2nZV/mNs43e/H31Vdy&#10;+EcdJS1NQKliY0ZkjjiZw3t9WeNExP8A/hj6vqam1Xvp64TNLFb/AE6mijYklUY4dR/8cgce7aa3&#10;6hW13e80VKskIgqFqqJCpUmJvrGM+OSMfbVKdK9UXDoi6zT0W4llMNREGK+qoOdufzg51KL18Xqu&#10;711qrWpZIpKSAw1bzSiUToT2C4GMc+c9tBaVl6UouoLZbayrWNnrp4wrD61XecAEeSRz/trsz4c3&#10;pKzo1KW3l5HtMr0IMgAJCfpI/Yecd9cSdAXuCx9eRdOXB4qm1y18csdPUSBUdWG4PkAnAB5C/qzr&#10;rLpPqOl6Xnt3T/S9qpaaCunlqquadCrFnQEFAD24GFIHGirRjr6W6WuRRHJOjqd1NImHG7jt7Z86&#10;40vhit1+udHTSKKX1Xhhj43KASGBH5zxrsgQvJJ81TTK08CZUDj1MkHaft41yP8AEVbTbOq+orhW&#10;VtJS1Br8RUzkt9AAJbByQcnHHfQRkUhtlFNT2eRoaRss7TqHkJ/6ie5Ptzxqa1d8rbDZ7S9a6dQP&#10;SbWkhfYsVKO4JXuSAR+edVm3Vl0nllrVtz1NBTsB6pg9FJG7k5/qXx7d9KN1g3U6VsddSQRy1xjL&#10;y7hFGq5wqr7DI0Er68bd1t0pX10UlVU3LMlNTU3072DA8jjgB8nHjUymjMlbNDUvFBNu3yjdyqk9&#10;seNUT8SOrEpG6HooJCamzXCMpUg7lWMYDHfnJzn+w1a9RHNTTS1EoDSVUxb1B5AzzwOxxoOceuKO&#10;Ppb4qX2GNZoKOonaaFXPLwyZYEnyN3+mpN0dcjUS0U65jjqCUbJ9iR/fjRb/AIk7fXer0neJoh8i&#10;YZqUS4AO7cpAPnkE4z7agvQ8dRMyqsganWQMqD+kg8nQWEtBT1F2r5blGrU60kjiQTFCkwxswo/X&#10;n7nj76uT4f8AR1y60sQttnaZZ5YZC9T8qpjiPkhzwvfOe/capSaVItz1DsAx2kgZ10J8LIJemOl4&#10;6+eulls3U0RnjpqebICRMEMTocEMWzuwcEYB7aCVXy1VlqoJxXRyXqup4Y19U43RuFCmXvhRld33&#10;GtJLbWW2lMyTzUFREyywgRO0O0jJLg5LKc5PjS8tdSJb3sVeEr7FcYJKpp1do1VjNwHYfUcLkD22&#10;/fU3qpJKzpq7NYrYs70UQpqWZ02eum3LHLHgKvH3IA0DX4adfU/Vlng/i3qU1a9ylozTSQ7YlZVG&#10;z0yeNr44HuQNT25RXGmt9XVRyRSVNVHtHBJj44AAGeOP7apKvai6dsj3GyiqqIqdY6qniqyZBDOh&#10;BXCAcYbnOcau/wBRLhR0tZSSipqpfTkCFjtXcgJxjxycZ0HDHxA6ei6Nu1soLRCZKiekVSfRxg5J&#10;C59skn99RW6W6SnuIaWdKmpSNon3Dcq8fpXP6SBnnVl9Q9P3Cu6n6huNVO8l0lqCIPVVsQhHJI8f&#10;fGO4x7arjqezXakpBFLDPTpJMamrSJz/ADlGMtu+2gpZBHaL5WU0qstOFI2lucMcrj8E6l0G30Wj&#10;GVkAXC47KRwdAer6H5W90bzxyRrV0qHdkENyeR+BjvozapAyNEWJkiVQd36iMedBLeka2soa6ZqZ&#10;KdmqImplepiEqoW43AE59/7auG03G0XLpqt6evtZ8pNHUBaepVTt2Oh+psA4wwA47bs+NUXSVjW6&#10;dKmJVkaP+ls4OrGqKmla7rTWqRpIZYBLIZhtMbBcuv357aCZ2Zrx1JcytVTvVQWakEdXVirG2JNq&#10;pSKqDsMRyM3kkDU96E6YnpKPqaoqKl6ez1NdSTUqyKAJ8OXBGeVG7OR5yNVt0o8FDcayoirGojT2&#10;uarqI1GyGoOCFWT/AKsckZ88DVxQT22OKyXbZNWSyU0UwErBt0kirsbYeBgkjbjjGToDUlkpL1co&#10;rhWFkWKoimWlnlDJEyD+WyoRkAnnjv8AbUzoaqnpG2wzyTVML7pt31HcOfpH740CipTSkVcMUZqq&#10;2IieeoY9lYhRu8Y5xjxjRKSS5VDLGoWgMUoaUhQ/rr2Cg8FT5zoC8jhaZpaoFVX6iiIfU3f9saDT&#10;1vza+lTSCCWUOkYX6jHx79s+dEJJJ462RKWoDmqH0KSPoAwD+cYOkWhWZyF9IQjLRsox3PPGgYyR&#10;yRx+iRGpATO7gZHnjWapZoG30PovhAXWYFgM+Rjtpb0g6PskQyOwGXyCD/21ptX+cu/bK3CMynk5&#10;wOPbzoB9Jc2eZJPSjpkckOEJA5PsfHnRWCFo6hnlbeVXKOvPfz9tA7hSVFFIGqWhb1BnEQwAexBB&#10;89j++idlp5ZleSZpFyo2fV/jGgOF9ghliXfsAPHGVPjQr4q1kbfC/qMyxASTKtNEf+l3IAbHjB50&#10;ZTfIAjD6uMEeR99Vx8balaToGtXbNNK9ypgsYONzKGbJ7ZAXPH40HMlNEtIrvNB61SVALFsB8D/v&#10;phMlW0uyOnkapOCEXjII75PjRm61iUzI9JQiUrEAYmcjLnyceNDzXSG3yzJTS/PtMqxpnagXJ3Nk&#10;8+2NAINtWO4wSSJJW3GX9bf0oR7knnjz/wBtP+orbQR2S9m5xq9VLSuKfDMx3lSqjjgcnz76F3Kr&#10;lsC08taWcu31lARgE8g5/Oj1PPJLTgiGFLdTL6rbYCHlJPd2PcY4xoOSCjxsY5BtZeGHsdPLTMkM&#10;zmQn+kgDgkg+D76JdY26W29U3enqUEZFSzhQMYVjkcDjsdAoxl8McDIxqotmGvWGGienmdIwAzLu&#10;zvbByp9weeNWd1deperOiaO91CikmqpVpKmmQkI3pEEN+c4x++qd/iMSUyCm2SpCiJt3AHtktn++&#10;rf6SuVgvHQNppOspZLdHbK6Wqj7/AM+HYfqwP1Mc8fcD31FTT4R9X3mts8aWxJEpbbKKSRvV3PBG&#10;YyMICc7ckHPgjXUvSVyt9y+Hdjuc9OstNJSJTxCsIjIkLMNrqe5G3OMHuDrkD4MQ1tjrawyRtRQ3&#10;ajastX80RPVJu7KP1bwMHB9jqbW/qG40vUvTUt7jqKy6QRytTWxiAX2BV+Y9LOByVBY/99QdK0tz&#10;hIigWV5m9Vk+gA4bPJ9tIS1EMPU9tiq6eRPrLJOcmOQHA2nwWLds6B0MlRcF/wDT9whFuuNU7TmR&#10;IhsRG+r6WXgKOcZ/fUyhqJaacAA+lF9K+qcyswOAx8EHGdUNb5X09suc9atn9f5WNIFUyASDduY/&#10;R9sA/fUZtd9S3XRIZKwPUu0KVFQkUm2N2b6VHHt5PGprdobfW3KOSX1DOVQy+m211ByOD/c6D09P&#10;VT0NdOIKeOlp2WCQ1Ryr7Xwrbhgee/jQO4pq2ttklAgihuUVW3zVTJH/AEFjnBGBvHH7DSlUwgjM&#10;9KUqFp0ZHkMYj3MEIygGe7cedMLhO0dJboaCd5qqKGRZIZY8/TkD1PdsEf76jXXXW7dCdEXKqndJ&#10;6o06RUdO42vJK5Kjk4HAwxx99Bxt1XRyP0pVxmpjp2allapgZjIykfUACMcZBHsdUA2dxzjPBz75&#10;1e14eRqGrnp4tkxWQFQdzYIOee3nVDuNjlSCpBwQTnnQPKDAnQ7SzE47cDR+F1B3N3xg86A2+Pcx&#10;Yntjzg6JmoCqd7ERhgSAOToBfVddHJUJSU0jOkI3SEjjf9j5GP8AfUa/Ol62Y1FRI+Tgs20HwM6S&#10;QZP3zqxEt6CtxrrxTs5VI433FnOF9xz78a6GtVclmlhr5ZXSGlqvW3EGT0w2BtC85znuNVT8H6W2&#10;NdBJe0WSEKzZMhXaNu0DJ4HJzk6suratoOqK61yojxUpiI2IOQRnAPYj3PuNBOkuCPSVvrFn/nkF&#10;zlcn9/zonb53o5YCY2lFS0a+mTtyM8Z8++NCrXJb7pmhkdaerjAzIFI9aPuSATgEE4ydS+hp5qrp&#10;+5GaKITUDIqSGVR62CCGjPIPAxz5z+dRUjotiVqfJxlYWfiMtxkeQTyQPPnxqaRT7aaUl48mQAbz&#10;jbkcj79tRyKrNfbYoBEaYqB6exdijnJ5/bRamn9RFb6lOMtgZ2nHc6CcWmContMc6/VHHE59UduO&#10;Rnz+dTWld5YIpZQNzRqxAz5GfOgnTVGZumLZC0hhV2EmFH/MUkk7/wA6krwBWIJPHPvqhGrJkp5d&#10;xxnGeccZ0yemlllYI8MESx70KruYAd9EeSpZxgD3GdBbrPSSQfUTDMw2o4UjcSO2oBsjiWjj9OUz&#10;oxJ9XjL8986DUFzejqLise+YzRHbl+QAOf8AvoxHQy0lqpQUSGaRGYRgcLzoJanpP4vVRVqmNngd&#10;WmC5AwM8Dt2zn9tBTFBdwOpahFoR8xVRkJUepJICN/JZQMDBPk5xqYU8Fhq50MpF0aScK7QbBvfG&#10;clTyEz5+2gdjilp6iWhaoEdQZJpqZmkESyRbsEnnsRjPj+2o5ZrHQ0FRSW2vvNN/EKioD0cZb9WH&#10;zsyDygJ99BOa+voKfouut1zp4VrqJSY6imkVgdx3BWGfbI51wp8XmoX6k+WstMqJGdzlDuJZu+T/&#10;ANu2uuuuko7Lcq5aiHdSGL1ZY0qFdXYqQ2PJGeAT21xt1b1CtzuMVXUJDSzU0O2nhRe5JBy+O5/O&#10;giVxgFHNsRtxCgsNhGM6EPKxzk5wdOqiQ1EzyO+92P1Hnk6T9D6Tk6BJZieMAaVB40nLGInATLKR&#10;39teB/bRHsc51nXvPPGvd86K2Az215v0fSMnI1gHWwP76DQxnY4PBII13F/w8etevh3a67KzPJSv&#10;ERDH6YhdJZFwSe5IHbxjjXEKnPHk8a6j/wCFLqe8La7p09QmOOgJ3CWSPgvjsp8HHB0HRtst8QFN&#10;VEQU7RKYDEinY65wpbd5HkadxVhmcxCnWGKAGJWCrh8eMjnvk86QaFJ6OWgqqOWGIyeusmSNijzn&#10;39vbTn5NXqzIJxskAf0zEMAZzndwfGgcrSz00atAqSM7qVw2Bszhjz9tObvK1sBeEo+QSsTsCytj&#10;jcBnA+50MucaXgw0sTRbIEzG6N5zkgjyQRp0I1pqbbb6eFppQFJncsr9skk6g5qQ/Ny0wEaRsItj&#10;Ajhm99HOlKFobqap4f5cKtnHufx++orZpY6sUNN83DWVm0JviVlEjDgkA9v76mNskqrXXyRfS7lS&#10;NmT9fsQPJ0E9t9wVbTLK6lNrNvgyeTj++3B+3P40ErYDTUNELa9RSwuyvOkaF0VhyAxzu8g+edHb&#10;LVxTBEq1BO4/SSQCuMYP786Tp6GOmq6mdIp5aeNDvjEu7eOMfk8agqOgvCtZrxFVPU7vmIlSEphX&#10;Ic7n+rBZRjjHALdz20RltkctUjUMxmimp/U5/ox3U4+/vp913UtfLzLKsSxW/wBMR00QjA2AAbhn&#10;zz48aBRWuargknQTBaYBnETYz4HHnVG/y7zXKhponiijkmX1cjJ9MA5AGRgk4wdM6yEiWWOJCy57&#10;eRz51p1JbZaaop56ljFIsauAo3HkjgEHkEd9IxtVpQetAQPVUmM8NkZ7E9s59tUYUFz6Sqd7fSB7&#10;nVnUzx263wRVUrPsRFPnnzj8apmuIqoaGYVM1NG0oWRoWG9CMZP4B51dlrYpJThVUIvG8qTx23Af&#10;fGgC38U07VU1JB6rPFtlV1OTgYBH39/wNRelbLBce/1AaP353p5quUkoWILYQqp4J1HoWc4+VXdl&#10;d3HtogjHHG0xVlLMFyOdEKeaFYBIUK8ghD34PtodEsiujAn1GXDqQDnnRK3U4aOqdZ2NTFIoWMLg&#10;AHJ86KkFqkpmqo/UhMtM5+vHBH99CrlSSRVk0M3rTU8ig0+0blTvwWHntydPbV6slxpogf1gjG4D&#10;6u2Px5zpe4F6euMRkYq6vFnkox5wGI7fnQCMLS1UUFTSmGqI3KTI31Lj+2mtrolt/wAyUdoWqHJf&#10;ZKSCueM6MVTzy+tNcpEZiVUFCSOwGORnxoZUhYZlVG9Re529/wCx0DujqFemjFQhXaxyCO48f340&#10;EvCvWVMUkkaejTg4kBC9+OR3ONO2r0nEpj/kyZwBk7R+Tob9bTxRRqjKRmTIzgnsNAOqIlmQujuk&#10;KDdv/wCkA/nn8asewSw1tmoGpl9Wop+JJTGUY88nHbnUXSighRIpziMD6+Mge2ffUsslw/htEytI&#10;siBnbcq7hIP+kfv5+2gNW50+YMKs7u0ixrE8O5B5Lk+MY/vopJUzy1txplhX5JXH81yCJcAf09+C&#10;dAenzVRI81SWJWoYiQrgMhOP3PJ1JKhZniKRzDexBLqc8ex+/bnQCLkIUJmjiSjWmiENMrzbmY7g&#10;SxA5PkjXNHWtse39TV9PRoCiTNKrsgX1MnIOO2ukKu2VFLW09Up2RnIaNIxl2wQOSfBOqW+KYRr+&#10;skUdSMxDLTt3Y98fbPA/fQVlO07PGJmGFQjAHfJz3/vov0/M0VcjyNOdpB3ByQD7kaQkUAHsQft3&#10;0NmqXgMnpMcvgEgeAc6IvDpy+VHzSwq8fpMSier/ANTcZHsfvqQmriilcVdQsUKqQd3lvbPg6oLp&#10;W8PS3lJqqSRlZCoOePfB+2rRFZPXqsskcrqTkOWGHXkA8H7cZ0UdmZwyyo8WGGcKM/8AgGm1fUxl&#10;kaodWI/SwU49/wDbTSglyPTZHwVwHPGcedL5mmgkSX+WSQF28ZBBwfvx7HQVx8Y6SWp6UlqvRlnF&#10;FMlQCrY9PGeTnwckZHbOpB0nfGqqKgdFeKOWnjcgE4Y4HPPONHbpFLUUFRb6wRtT1MZQrt3F1Ixt&#10;J/8ADqvfg2ZKhKi1VNR/Otk7xNkZ2gMdqkfbnGoL4tV0nhglp9zPR1AG5VH1KRnLKe+ccDzzqyek&#10;rRWUlgnV5UWenf1KdNpJIfB2knkkec+TquLeadUKuFkRPq+vO5yCMduMD2zzq1YGkmQyZ3KxLK2e&#10;GHgj7aixF7TTO3Xc8mErKiupAY5I3L4Ksd3ftntkd8akNSBBZ6iONovSkmMszN+sHONgAHvnJPv9&#10;tCIEai6ltbwZVSjiKIgYB3AlQP76MXKmjR5q6m+imqAGjwQVJB5IHbkk86KjjW/5Co3z+nTmRBiX&#10;GNzE8cfnjOq06frKh/ih1d8mqpCs0SzbZfTEhVQnPgcqTn7asm4lfVkqK2D1/S+oyKSwx4wp886r&#10;/o2YUvxS61mopoaiQyhl9QBIjMVAVC32OOewJ0iOnBU1NLT03EZlqAI4Ao2YGM854OBpza6aKejE&#10;r59b1do3SfSPcFR3860gRqikgWsQRzGJGlAw4D4GQM+M6KWmGRStPHKI4V+ogIOT76CtqtLlZerZ&#10;JZJY7pa53dI3jlBWnUZIG0ckjtnPOn9N1JSX+jAD06VYYbowSDFyR+nvqR3OKkSCrcoixwucyGPH&#10;1juQP+3fUIMVAyyVFKFjeX+Xvi+lj9XOcdznnQTG0QOkkUFNSoEPLTDJc98gnyc++qS+Ldtpoq7q&#10;1ZHCKzF3ijBOSVAOecdsDVqWFbxQ1UlMKlKu2pJj1eUkXyBg+OedVh8YqdWquoWkIkzxICAduVGA&#10;R74OftoDnwPqTJ0LbaSmqoPTgdMtGrFj9H6Cv5PfPg6t1kEbxj+aXVAS5OVP2x76or4C0k6dIQlv&#10;oqYyk0LK49ORNxDEryAO4+xGrvt1aLjTQVAWSP1RuUOuMLkjP+NaQerGIpKYKMu2MZ7e5zqEdQTf&#10;J22rqIGYGE4Gc4OeCM+dTSrO+jhIzlSVB/8ArVd1rPUXu8v6jLChjWOIPwWA+o4PvrKwOpaqp+sx&#10;ESqwPrtGM4IC4wSeMc9tTuKFayCbaH9WOLIU4Xkg451A4J5I5nIdFekqfSWnQAiQkgjJx2zznUw6&#10;bSoj+alqWdRKxhVCwwCvJAx4wdWDempoYpFRmZ5FOGXsc457f31Geqbk9LcpKWapZKaSMSBFbBdh&#10;3wO5wPbUz9WNqpHinjR4zsKkefb86r7qyqpqCujvT0slxnSNxFSKqlwMfUw8+4HPnVQTslG13qRG&#10;KSSakmbNRKRt2bBlR75LY44476kdXbo6iQqyImG7YBCDHYA6GWm+0kKU6WtoHoqx2kmEYbehKg49&#10;uOxHOj0koknyZPUQvsI25JYjudANmmMAAMIRXIRJBgZ8McZ1rU0ywQRQfMNTxhx9aEHI+5Pb86eT&#10;wNG2+Ur8uowqY+oEnuTptJFnaROfq+mNVXOT/wCe+gBz0D2aeR0neSSRjtkKg5U9z+2fzxprDS1n&#10;8ZoC8kjO8yepMSGZlHf7cj99Eq5WqahY1kUVMZOVPZcHAPt38aZkmKooVuH/AOriYcucIVLAE8eM&#10;6CfTPH6bLIwVShGMZJ+376C25JfS+XMLxRpkKrAZA74A/wC+iNcrsxUKhCuDhRweeNawqaVpDISz&#10;MWO0e5PvoEKqJFT01d4ncbAcZZjpjC8k9XVUppo6MwumCzZ3pj9RPg/9tPiJIRJK5MtTJ2Gf0jwF&#10;z20FrqZqaOWvqnlkLFUmVO7oM7cn86CofipeJrncpLdFIvydA/qbFyN0wyAzHse/bxqEJK0sW0yI&#10;+/KqXPGce/v99SO+yI9ymk+ViaMr9QVty58A4+xH76j1QqlgGjVVQHcBwB/bQNk9arp5lmq39NEH&#10;DHK5HYAaRltlT8uJ/XD07YxGp2k/c6SmdzMR6SiIcKQe5/GtX9eTaibm7AZOBoG8KvV4Dt6W2QgK&#10;PP5OiHyk0X0qSFJAzjAH31rR1tHSesgEtZOCIykCbgHz5Y8dvbRmtt00VLSpea+nj3ASzCM8Bj2j&#10;++M+NAKkhV12TSkMpyYx2P50wmpYJ0eJNiM6FQ2zgYHke2nBEc01QkLEICAGII7/AG1sYTMSibTC&#10;ODJ7/gaChF+FkV3ulYtTUGFCxczoWUMcjgLj986LTfBK3bHkSof0AQoy5yeOTgc6uOe0wxx7oaaR&#10;lz+mNxyf30Gmt1LLc4pZRIU9PaIS3HcnP25OggNl6Pnqa+lmp4TU1NuTNNKjlHRQMc+Rxj/GpRU3&#10;jqqouEFwq708Yp/1I9OJC4xhQrDkdh/YakVFbKBKio9OjnWWSLY7RSlfOQD7jRvpavlgqUorvDD6&#10;LHNOwwku8Z4I9tBI+n/i71JY7bHT3SkkuRmA9MyTCIBcfqOATn7du+qzudjtV3vc16a3RwXaaRpK&#10;qoDuysxP9KEkLwe/nUwvNqnuUyViSJEijDDduBGTz7D20JorLUw13/u6YNC3csxypH2++gA1FuWO&#10;hnFRUvVhkIFOq43dwBnx/tqI2rpZRPO16pawU4+ikSJlHrP7ZHOrKvFMwqZAIo49sYwAMEIBx++g&#10;NS5mlgjkERjU4+ptrEH2x50HMPUlfPW1FQtbFJCtNviEDNkx/UcjXVHT17gu3QVokqSJa5docowZ&#10;Qqr34++ONcu9W0ZpL9doPSaFfXb00Zt30545PfVu/CGohq7K0EUzmqDgSAkYAGAoB9++glnxotzX&#10;X4f3GpJeVre8FUq7d+xQdrEH+kEHv9tVH8KJmqJq2HJ2wj1cAZzuGOP3A1fHVMktT0DfrTWVEwSq&#10;o2M5gT+qPlVb7ZA4Guafhld3ttxqnRisksAAPI/P9wdBalHN80zKGjEiAuQxA8/5P21cXwsuBpbL&#10;W2YM8/revT0XryFwHYq7GPjj6s/SNUhYLG96irPk5vTqaeN5kiIH1gD9I8g6uf8A4dr68FHbUq4m&#10;zPXT1C+k+HcKpypY8KMc5HkY0E/oLpQ3T5Wtdpp6FY4Y5oIqY7o5FbEh293GT49tWaCtDWwmStnm&#10;aoM08kczFIwjEqqhSMHBGdvjn31AbDcrO18ra+Onnhp6cn0pzTseZDjaiKPqGTyTqRXlrbX9Qq0t&#10;xmrJBSGpEdR2yw5CxgA5yBwPf76Bx1BZv/U1CUp6oW+roqcvPJG+xd2OVcYw308gY4Opb0tW1FVT&#10;UUN3iaM01Jl6lQQj7eMbccEjGAeeDqCmivXTAS5dF1EdUt0YfN0stMxO/jD55P0c5HHtnVj1NXD/&#10;AOoL7SN6cgSip3plMuNzuGAyB2OVH7EaDnW4R1FJdeoEr6xamRayXM6/VgkkrnJ77SPx21EetbNc&#10;LpbUDBTTmnkjmIlKt9WMDA8Aj/Gi9+nMc1dSM38PkaocSmRGUyS5O89uSfvqOpEsQj31M9Qsf/Nk&#10;mkBySfCjjjjGgp/ra2i4WGKrqaeSKopjGAceylXY58cA6i1mqSjvIwDl0H1e+P8Avq9OrrT/ABO2&#10;1UfpCWBk2sinDAngEfbVCKhoJ5IZAQ0LFCPuNBJI6pcrnClu3nUutNNLLFU09BMI51/mvOn1MpDK&#10;NnPfPt99QKkkD/LF13R+opIB7jOjFLI7XGSOGQeqZSyMWwGIOef2GgvbofFXP1JSVTwNLVxQigSo&#10;hMSopVgwdvIU5Y4+2rWsfVEd0tFpobn0/JTVNCsMVLJCpUVIWML6xQkkDPYEnGDk653putLg9rqr&#10;VE5pv4jcaedpUC+nHGoKsoHLDO7J8fTrovpCOuuFvpK+2V04pYqVEhp5GC7qQZwR5AyW78n/ADoJ&#10;zYKpUWnpzWfxOqkidmkjQ+mqg8Mc8c/7aWuUdTUutvnEDI5E4mbJVUUnKsF/q9ge+o6i11mhrLe9&#10;pYzUpEwjidWM0CnLMnbkZwQdF7ncbNbrRFU0NNHHBKeYfUUFXK9yc4LAEHGe+gfzyUNfJBUVawRB&#10;E3RSgkmKTnjaPzj99LSb6qiSdAHlxkjJAwD7effQu3VEPpCRFSjrRFtj/UWAxlnbA2nvjOisFfTF&#10;qeJql0YqWJQYMg8fsToNowiNtKruY4AHOTjOsVEVLCizFKiViS5fcc57f257fbWtRJE0ayUk6x1C&#10;sWR38DkHS81dV0wdqTEwjCmUeDnghPfzoBEXqT0QMbQ1EkZLFSgzt8YJPJ0SoamcQMk8cjuwDEkg&#10;Hk8jjjHt9tMDTGejpZ6CISSTliW2Y2+AD+B7+50ctssUlO8UQBkh+h1/GgeUUkks6mojWOLIwp5+&#10;kD/fVY/Hu4CTpmqSGWSKOeui9Aqo4G1hg+3jj86tKNMhXJGFIJXPYeRqtvjRS01T8OmrJAkMoq1f&#10;LHeVwzY4HYYXz76Dmh1zDsPMp/U586Y1IYLuZJPTDbdxHGfbOpB8pbHlooaurnhmqC2Y448ntn6f&#10;tpKcU8bVEO+RKVHyPVQ5K4yPp9/GgglWo/8AVdoatEUzvUKrRyS72IzgEg5G37alfUsh+TlttDU1&#10;k9JUSMjpHgIyA5yD/T21GLjLaabqO30dDUmeqJafBbcUwed58cHt9tOKxmkkg9VZFkkiw7LwcZ8D&#10;wDoKs+MVpS23OhqXqVq5q6HcD6mWVAOA3uR2z51WmCOV5PfVv/FaJrnbIqimipaamt7iNtsYEmG4&#10;Az3PvjVTMgHY8Y0EjtCtWEwwBBvTd9Rxux31LbcldUGjiqtjRRqrNvXfiIfpIHkcDjUG6cASrklc&#10;/THGQpPbceBqyunoKm8XCKigYxzyOkIcjOe5A++ccDQWf0lS0AufT9NeHqkdGWSmWNWmkLMWJQN2&#10;Q4ywPGMY1Iei6y0VtD1QvUdXJV9Q2sPT22onpmSqpaXdl1kHBBBA/I1U0VVUSIy071dTT2Snnraa&#10;EL9cMwAyCQc5BDYHOresfX926j6putdcxTPXC0UlIaN6HdJKjIrmTcf1t9Qz7agtzoKojrEjqrzL&#10;RVF2qKWKCSpppyBJEjfSdp5VivfxluNWxLUqGdUV2dU3BSv9OcZz51QPR089jprvSUC0lPLLSTj5&#10;dFVCUBH17mOd2M58ZOrKs0kYtcFZ/FZt0VMFanbEvq9jw/hu/GqJZLX18VbTyQmhSKndkdJWJZ5A&#10;AVyfC4J/tpRUrKunuNNdKaS4UVFJ8wkh+iOWJ2LBQvY7Rx5HbQmW7U89VWw08e9o09J5kIEgTOSc&#10;eCff8a2jtlonRaWG5zUlmrYFjaGWUfUyOSAXbPueNAuBdLjTRPb6mmhSn2mKKMBmnU84Z3GcDt45&#10;/GqH/wCJWapjljpbjaaSip6hQUq6iT13Q7huOAcRjaTz76v6r+Ztss0dIVropGaRz6fqYAU5LBfs&#10;OwGOw86qb490ck3RNqmpokkp2mLPVVCFXnjUE7D7c8BcdvOg5ZqpZp2qLbZ4ZJ4k9RmlC7twCsWG&#10;fYDPOqPnXMsrLtIZyRt7Y+2uiPh1K9VcqCkkkaRv5wq4ChU+lKWUKvPJ5GfxrnuqAhllj2mNo5GQ&#10;oTkjDEcn30CtuQtNn6dqqWYucDGlqq5okbhY8mQ+DgY+w0PiqMCRR/UADkdtNqiTeowM47f30DaS&#10;MmIMD5Oko/1DPuNFnpfTpJGl2ruyo/I0KQfp8nt+dWIs74c0zVRqI0YMphZXU8Yizlt2fc9tW4of&#10;52kkpIPWingCTzM/JB4AA7kj3/OqY6UkaGmbbgfNALKAcblz/nGresSmXpypoFilgraB6cwVCuCj&#10;xuS4PvkYIIOoqTUsW6uZvRRZo90av23L2P7fbU76SqkFK9LwkU7q4V1OCVGM48d+dRWjlphHfKir&#10;nkFczxejGg+nGM8jHOT37Y09heogaGCpmR3iKvHJGMDB5wRoLEgqXdJEp2BdQSsbNgOQTwPzjt50&#10;boBuq6yU4ilIXaSScAjkAduO35GoMl3p3enjVEhqJPpVACQ7bu34858alltQVyPQRu6TVn8lCZQD&#10;l2GAD4wec6DpWmjFNTRQjOYoYwVJ+ofT2P30sAAAx8jQujmmW71aVIjSaWJGcIcgkcZz+NPVqI5d&#10;2yRZBGcMAc4PtqjYuGyPqAHI40Iq6T1aeop95QyjJcHLJ9x7aLBiylnCoB3OeBoIyyVMlRLCcgDO&#10;0dnGoE3ro6q30BZgr+mVO4YJI47ftnUIrry1o6cr66mRncF2KhQSMnAYAkDGee+jVUrQ3aL1Zlke&#10;YkekjErGduQeex451GbvdNnT10PpNUK8LR9sn1F5yOw4OP76CqbZ/CLhdGe43BTWQq7vTyKcMrAZ&#10;AJHH2A0Xt9j6fudVA9BHS1CLJvhrZMM8CHGQTnjBPbzjnQhUqamhW4XemWT58KUjUhC+3+vcRxg8&#10;lfvot0/VVl3qKqgq4aMUtJTbqeiiRUNQ7EHJIGGAAPbtnQRb4j9aTUdHNb75DSxRhJIYantuUdg4&#10;A7Hx+edcSXi4fOTP6YX01JwdmDtBwM+/vrq/470FxqOl6q5/JPHT0zPFJvXG1sdl9+3cHXIu5wsi&#10;qqsAOcL/AL6BrGVHJydbhlfyAMdtNxJtPPODpVZVbuvBHjQIu+RwcjWudJyEhiADjP8AfWVzqoWX&#10;Xj31heBrJPfUWNhwNYJ1ga2ONBoCwdSo3Nnhff7a6m/4e4qWNp7hb4qi27owu0xlljYjlzkYznwf&#10;99csMTH/ADEOHT6lPsRyD/fXZPwap6mr6eWorHmlpK5Inp328MuOWCjnhhg5zjQXnFVRRpLbaWcS&#10;NTR7mlqHYLN/1nGeO5OPHGl0qo5LRSCcfzkwT9XCnnz++hr0kqTJHKm9alQJpXTOfYZ8du2htqv0&#10;6JNab+m+pizBE+MeoewIB/IPP30EgheQSBqaCMzbGKlhx25P307NcIYWNaxFNkMwxlVPuPtofU0j&#10;wJR1c1XsrKcFNkTEDDdxgf6dtNBK8sMRc7UEm5hIpJK85GB31BzlQVsVHKBHFJ6SkEKhwcj7/wC+&#10;pfaqv/1BeaeZIlpYqWPJy5DNnOMnyRqCyU8tPXVCHfGI3KlXP1L9jqwvhzSFvmat/wCbTuViIDYy&#10;c6gm9snAf0TFu+j1ZpGbABJHHv7a3q7pD07TPdKoNHGHKxbBuG8kADGOc50pTU1wp62qq6YJUwt9&#10;IjlZVjUdiMjnJ4++g/VZVrXFTMjRCWsXcW+oIMHIA75J4zqwRFLW7ShjLK8csjyx7iG3KzE/TjsB&#10;pdY2pamKhdwEqiWO36mCryQR41rWz1NPbKaK3TQQzGCWERNu3x4OQ3Hjxo0KqWjo6H52GOaeqJws&#10;S5CN6eSCx7aogVbbp5er6qijqC6nZx+lEBH6Rn+oZ51i/JT0TQ01LK0sbZGM8DB8Y06qB69fVyUx&#10;ank9RhgnJYEZOD24Og3UFfTxtCkU/pkldwlxuOc5JP3xxoB6UiySyiOFZDI5ZkTgMPI/Orltpjjp&#10;YXGwlAAMNgdhx99VPTTCnBZUzG3Ge3c9vxq1LakH8MpoIpFZYQpLbxgN3/bnPGiE71X0Lyz0k8Hr&#10;tKAJl2nHv34/xqEzPBR1zCiRYYU+mGMtnKeO/wCNSLqKJYb1SVm3LbdkgLbQ3/T+/PfUYWnRqyWQ&#10;KN5O08dh5A+2in1HSxyVbPMWcbsMpk/UPbjsNHqaKenqa400Ikjn2diFIAzn/X/GhMAEaTBSBuGM&#10;4wQcY09t1WKOp5ZpEkATb+rufvoJNQ7o8qAVJwcnv20pcplpIo/l09bJKnxkkZzraBNkIfaVXOMn&#10;39tN6uZRiPc29mwoxoBl4uANtSChp45plkXczRHIGcnnyT7+NNKOBKtjOq8btoBkGFwee350tVuj&#10;q1MCWminVjg4+jB4/wDPbSlkt1PaqKYIrwIz+r9XIGTzoBN5qBIGhpwwYS4dwmDjPf76bW2tNJVS&#10;oEFTUJ/KSTI2hjzuI/Gh94E9ZWXGjiqqimFSyS7wBuVTkrjPng/trERkWq3VLHYTghVIyPc47+NB&#10;IFWOZVjqpUUsRu34AbBye+jlrmgNVPTpT/RFhkJH0Nkk8H3GoxIKad6KKZ19KQnfM3bHkYPnUttl&#10;NEEkFQjqgQCIKe2Pc/2/voCxu0NxqntsVPLTTwRsWMdPiFM//lMk9z7AHsedPAlMlGIfnpJpIjmQ&#10;I+MsB9JXAAwfbQenFNUTSzxj52ujUxFyxIiUkkAkH/znRapoYbLHAKFEXB9V39QyBWJ8Fu3nA0GI&#10;JzGGkcb6o4y7r9Y9lxqDfEuOom6crEkiV5VkAYen/MUqc8ew1YlHSNPMNsjNO/1FsYLHuPzoN1LZ&#10;Hgra1amlqX+YLNLE6ZTkcsCew/Og5ahrVFVH81HKqq4VwB2/Gh1YTUeqYyUycYA5xo3d1aluVRFP&#10;TQpIjfpV9wHtn9h20CqVDNIWIIc5CjgL9tENopRDLIRkqPpBJwfzqxen6+Wsp41ikWMxbR6RflRz&#10;k4886rh1HqNlSTjtqUdBiFbhuqZBuJwUBG4j3A/7++gttZZpKen9DDL+n1GGCTkf+DRRLitVEq1w&#10;IanGAfTAyvbJ/HbTCn5hCtuCB8KzsBxnvjW0DU1Q8kdPUiRou30nDDvwfPtorMcCoXlkeVsEuPq4&#10;X8D/AM76rWzzL098XG+WiMNNfYlA3YKSyry37gc/31Y1VVmOnKiMu7tjCnsuNQX4sUMdHY7TeYY2&#10;guNtq0aOVJNzRr2ZCB9u376C2KapeCdInUAMmHVI8qyk8nHnVo0NfHLSxfLqI6CCLYsjHG85/wCn&#10;xj+2qg6crI7jb4btJM1QKmDcpJ27EGfPYDtqYWKqkW309DGCadny++XOFPPB8/bWRKnanq7pSoxK&#10;70kMTE8rjGSDp5XxVtJQ0CyBaehlRoqdEGdqjPg+e59tCKNoz1VQvjbGkcmATxjaR/v/AI1LL9Qw&#10;3O00M3zbQsilYtv9ROO34Gf76NIaskFsjKSU9ZV06RlEcPnHf9WTyftqnrDapOpuper5xtp6oViZ&#10;MJXeyiJM/wAvIXIx799XFU0VXWYSGdY4gSHlchSe2PpAORqqrDHBZOuOqoLiK6silqklSSCJAApK&#10;ksF4yMY/udEddUFNIIaKX1nMb0qj+YpJPGQSc4zyNPLPUo9c8aSNMUcCRh+lWPYZHc/bS0Jiq4Ke&#10;QShoGVWAxtBBHHHj8af01NHHTKkW2JN3ARe5/wC+ghfVMyxbpJXMjq59GONctvLYJ/8AwfvqLUdF&#10;GFPoK8k6MJC6HcQewB/t/jRm4WiWsuoqWqIhTRyspUZLEE52ZB8Hv+RrFQFjJS3QzRrO3CiMgcZA&#10;5/HbQKWtpKZxDPdY5pTMGERG9oxwdrt48/fUN+KFihknuEgWNJC6bkfGZdy44z3xkHOppRWGolnh&#10;3umDIJHGAWZsefc9tRP41SzRrcBRRJIRAAs8rEbG2HJC+cY9+Cfzq4iGfAOOa3UFeLRToGSUh9yk&#10;rj/5KO2c5/bV7Wpz8uC7iRgMl1hKDvxgE8fj76oX4QzQU9HNBmpjkq4/5VRFnKg8OpA7k8YPjGug&#10;o4Jo4ooq4Km7am5XAJ7d8Z599UHnk22yCUgKME7cY1Xd4qZaOOadMLPWOU3spfAHYAfjU7u7strp&#10;8RchmU89x76jnp/MoYxLt2OWwB2+2osR2GijlZXqXM8yqKl1hhKl2HYEaltAqPR0croEqDFkellQ&#10;rHwB2P76j9bQGgh+YST0qssDhDy64bP9uP76k9BUKlPStGEkEkQUAsCMkdtQbyU+KgGJvTkI+r6c&#10;nP21H74NtFOVmxcI3GUhUBmTOTwPtn9+dF62oiV2WRNsjg8k47caFxRvvq5ArtUsnpo7cKVwRhf3&#10;OqiJWqhkn+br62pmpLLRoJPlY4tm7JJC7j+RwO+p109Sme3pJQKYWR2bJyWV2JwGH4xn8agNwWRa&#10;qkMbQzRW4vDLH6RZxIWABxyP05HGp78O6SO3S1YWpkqKiaJXlik7xZPAxjnsefvjxqiQzUU3p4aR&#10;Wbb9bBdq599MamkWlBRWysoBUkc5zz30fqYMIThyMZbaQACPJ0wkjDFVdQTt3KT40Al6dBvalWL5&#10;woQXZM9+x/uNRevjmS4U9RM/rRxyKE9IfQx8/SP7amxgWOdJggeRuGYDsozgaHV1OiQ08s0S5SsX&#10;bjjGc5xjvknQYlk2PFE42CT6iiMd3Hj7DtrNBUlzLuYSzc/Vj6UGew/xydYKyieJVOIQW3nvgePz&#10;zpaOMIk0ICrERwir3/8ArQDWqKinKyNQtLMSTufJYc/9PcccjTa7XNaTp+ea5hI6h1b0oHB+s58D&#10;+x+2dJrfYTUT0dNI0kyjE0wBYJk8c+c86HfEY0s3T0XzOCadt9MQfqLYIJH59tBRFfWtCsqVEDGN&#10;wzAU4OCueSW0GlNPNtjgm9ZEbARTwT9/fRu4SfxCY0tPMtPTPT7WkRNxkLNubGeB2A00q6BqCmX5&#10;fa6Z+rEYVlz5wP2GgHNdZbRS1L0lLEZ5E2LPKciMH7aa01xiq50pt/rTtGTsUY3Yxk5HbuNKNPEZ&#10;h6j4VwUcBNwI8g++jdn6Phqah56cTw0oT9c0RXcw7Aece+NAJ6Nf0aqohpzLBAjEkbSRkjBwfHbv&#10;9tSG9223NAJrtmNQwdTna7kA8DHJ76KwqJLXVPDJsKOY1McJjWPBO5e31HtydB6+go6mQVLpmZY9&#10;qjGTn7n/AE/OgHWdqeXelBCYYYhgkgnPjGT506mgjgp2nljeQbguQMBcnuffT61rBEH9SPcXTbuz&#10;+nHbA/10PrqlJaZ6cKfUDBz9WAv7fg6DVtkcQd1AUfTxydJR2dK+eNxI8KkYIRRuP3BOnNviWfZA&#10;kbGRm791H505uNQKainkp5ESKJQQ8uB+xx20DSGOK00tTDVU6rJMW27H3MUzwCe3b20CmpJ6yJvR&#10;p4xGARJI7EsCfb9h41vXyzh4JbhMsPqlSZNu4bT4UDv9tEKKqjaOZaFop5Qd0W8Mcjtzj/waAP8A&#10;JVtDQvR2aoqFpnwHV2zz9s86HwXG8Uc0u6rlZm5Z5SWJbtjB7Dz+dG7nV19PP6cZhjiUfWsUPqH9&#10;u5wNC6l5HhkkMDmWRgzySDaf2BxoFrXT13UFbKlZUU8KIpdpHG3fgf4/fTGtsPyteHhEdXUzHaqO&#10;+MEe4z27EfnTuuant8L08NVHJPKAH9LLBVI7Z8nQVT/C53q5VkaSIAoWJ4I5yc6Cm/jZap7Z1JTy&#10;1UUcDVNKmY4kCqCuf886efASVnvV0p1+tzTq0UYPLvuxwPxpb4219bfrfZbpcZEkcO8XqIOJFIBH&#10;P2Pj76jfwal2dcQRhCxmhdNyk/QPJ0R03b6hqGBpZpmbdKXZffgfST5HHbXKNUkvTnWFbG0SuUqX&#10;IXsGVmJX9sHXTVNWRI8sMTNvH2I4zj+51QPxjont3V6Vu2TbU08ThyOCVG0jH4A/voq1vgpWR0/X&#10;dDBdsCG5UdTtT0+WIQsEHj31Nvg9Sv0gstRXys8tDFKBSlDgFhjv5IHjVWWK4GXqHom4RelCqqhy&#10;zLuRSw57e3BHnVxdPdSRXy8XWk2IzCtdKWUIQskW8jJXuDgHQWClwqrXRUElnhpkrZ4om9FNpBp9&#10;20px/Udp5P8A31JpaW20N2uXVNHHLC8jxSQBUZsq2VeIIffHGOx3HudVhRTR/wDqi5Xm3GGSe1BY&#10;HSYHYRG5KgeP0lm1Z0lsrbuhq7Lb5YopqeOogi9ZWZg7kNIBu9zkeToCFJd6SvnqKu10dZLT0MuK&#10;lZMJIiOQQh8qDgjR+mipr51G9zttbQSfMyBq6pbJFLAmMRp2BbcAMk++hVs6dpaO+PWdMtdplqoU&#10;jrqWrrA0TmN9u4LjKsckn9sDS9DFDeUrKuppaO3SW2N4hOvDT1Mk5AXZxkBQMZ5JOfGgpz4nw0q3&#10;y8LV3Ga/Rw1Q/wDeBAv8wj6sAdgDkZ5z31ErRPbahKSnRWdCpYfLjcwXJ8ng/wC2ry6s6csl7rHl&#10;S2SW5qr0zNIhKSuw+nc45GANVTcOjbP0VdqWltNvmnkrYnM1W05wG3cZj7IDk8DGdBHb1LBJUy0t&#10;olkk+kr623HP298f99c632m/h11rFkYtiodNzHJYg8/511dcKF7YtROaak2iTbCUbLOcf9OOR765&#10;q+IvT1ZaUoZquOV3aqlE0hUBcswIwPGgjVDcGE3yrMdgbgY7HR31zGZJshWHOe2f31E4lb13JBJL&#10;fSRycZ1IKmnHreoYiU2AKN+Ofb/70Er6Yu8tJWU1wMcElNCm6f5kZAiDDcO44IHfXSFX1dZ+oqro&#10;VYKOa1tY0eaWvjBiaVdriJNqHiMBjkec/nPNPRd8qrdc1gpYopkqkME9PNGrJJGwxgsw+kKfqz9u&#10;cjVhWPqMRtJbKCPZLTUhh3yDDTRliWJxwpA7AaC8rJ1Slbb4Lqty/wD0xUXAUjQh2WIx7gDOGPcs&#10;HAKHkHjxqbPVWalr0ghqF+cB2K+wFvUOchBzgjuc6onpIT1M8Vvqy1FaWmRo1G3cWJ3E7vcbfP8A&#10;1DGdXQs0MN0iltxCI4eRpZ1AHpqQGAYe+MaBWo6haCqt9BDK9K8SqJ1kiLyTIeJCz8AnyPv7aKzV&#10;l0pIaV5xDDQZ2wtO6mR4fDDtt5PII0MvEVvu1Q1ROyyBxmIksvcf3xkD8/tobXQQ08kENLaURq5Y&#10;4qyRPrYspPOSeFx40E4pVCT8QMTNHkxpGg+oHcCG8k8cfvooaAxxhZJHMTkFYxwYuOxPnnQ6z1EE&#10;tPIKKORJVDApNkbWOQWx7YHH50VeN99MAN6bQjg8c5748n/voE6OCZpVYbiPTJ2A5G0cZ+2sU6AX&#10;DEabGPLkKcN+D24GNFJaeamZqhopliRAA3ZSORj/AOtPKiIwhVdMGQE7f/jjj8aBIQtFGJZ49sXf&#10;djORzyNQTqG2L1V0bU0Uca1KzOzushwuQxcE48cDVhTn1bbROnqQk0xVo24x7nPPI/76hVLRU9bb&#10;Z44pFi9ZNm4M2A3Pbnucjn7aCL2H4P0lNcprhQSGOqMZaKokAb0yQBtUH98nz7arf4vdLi1yPNR2&#10;tkqa3JkUDeSyudzgA4C7cdvB10HaoqahkiojIUGyRkjDn6gPyfftqA/GepkfpdaihLTGglLVPpsU&#10;REIwd3HOO/5wdBzA1BYoTTmx0uJVX+c8kQXac8oo5IH+umNXcjdrnVGjj+WjChS0rZLEHxxwP86I&#10;pOlw6jpKSGjaXLb2WNcMyDJyPB50z6jraqa60K00cljt6uwYxlTJIQcYwR9z30DXqC1Uc1jqqChp&#10;ZLjJUQmSaolXaqzAcKq+cfnXN2OP+rBwSDrpxoXhjWUVUpaTk7wBg9vHfVAdY03yPUVwgU5DSmT9&#10;IXGRnt+dAxstQEnkSQqBwyt2wfbVkdOSPBNPNGGeaAxGOXbglsnGD/vqpI85fBIBGCQPvqfWCtqk&#10;pqhKRHNMsoKKXzj7ZPtz/poLX+HNdXWGnvV2tdMZ7xUTegoMQlSTLHcq7jkkhu/3zq1qLoioh6hW&#10;60Jqrheq+JvUMZWNaVMoDweBwo45zqmLVFNeZp/lquipa2KMyQRySlXfGAwTjv7fcavC1tcZ6G7G&#10;tSCsqxTQtUQpOI3iQJhY1PBAJyx8lmIHbQPqG3zPe+layaNPnYquoleiqsF5BkpuI/qU8NjyNSu0&#10;tc7JV1aXUU7W6Fi0c8UgEkgZuUMfgA886hlVZqWis9DeKC6mi6gpmjqgpjZmjnzuK73bGzHGB4Pf&#10;nU7pbzb6adZZ7hR2+6Ukky1se7O4na5IBByQjqccnnGoC0PS0dV1R/F/nYoKatpYVpRhhKs4baQ+&#10;SMkjjHt3GpbWWy13NqO20VLUTy0L762GNhGYkjOQfqODk+3fOopSPPdxTqtZBd7o3NNI8XpIcqSr&#10;MOMYA/OdIT3Sps9wWkkP/vXhjjqIpIyZBG30FQ3ZlOTnPPOqJTQXG33F7ncLbcno0hVnleVNiBSQ&#10;eBj6jgHn/wCtUD8RL1SV3UVsultqv4laqWmehaKRM+jIXbcQh5xye4ySM66Kr5V6SpbqLvdaRVpI&#10;GjjZUTcAY8RxYwBnjtjjPtri6WGumvtRW3QtRxVM0kaQcLuYHspHnHJ/OgbUjzVFNeYqKKO0xlTD&#10;FVqwiqZNoZg67uFI54HOub6pfSMkTOZJUc73PJZs8nP3766zWmjp62P5W1NdZ6Ol+Y9SocmBQdy5&#10;PGCe+BrlLqJjH1HdVKxRxmoYosQwgBPGM6Bhz3GvRnDrrCsDnS3pquHOgdXWcpbViyuHYFePbvg/&#10;voNTR75lUHnvpWqlMrZbsuQNSD4c9Pv1N1XDQwwmeT0mkA3BVUDGWYngAA/3xqolXT1Mv/t4miRM&#10;vwzNkbccknxg6tS21FTStNBWeklGtOmJNuDu7KRg8jvydR3rXodOjDbwDULQ1kaxQzofbjJYf76l&#10;4sNfcLaDTkVNfj0n2DY0oUY98ZP+edRRq1o9XIBASVlkAMhP0qM4J/GiFyt/o3Ke30lQktR62WIG&#10;AoxxznH+eNQbo+KvpK56WSGVhHE8MdISfqdyCGyO5GD+OdS7reppYqK2Vny0lJWCs9ErGpXei4CG&#10;QHzuLc+2NAWsMcttNQasLO7xrsMLbvRzzh8/b2+2ri6PoGuF6ppA8MQVjIRtxjAJP0+OD37aqq2T&#10;z3gTSogMkU0YqcnbnIH1ex8DjV89CW9qSmr5q1Gimk2pCHAYqCPqCn8jPf8Aq0Fkw3oVTlY6YRRk&#10;qjSZ2g8d/fGmliqTJdLrCqrHBAUEa45YY7586GNAYo4ndhIhGGTuTxxnRiw0XptPUjC+qdm3B4AO&#10;fOgezTExTxqdu18MGGc/+caVFrpfkyfUMUirlircffOlpYlmJAUEhf1H31pT00gd2qpVjUnYg7Ar&#10;/wDeght0kiWVJkjkASXKORwOMAn31EOpYoJOlpqCeb+H10wacVBjZlVh23Acdj20futdBJC6Bi8Z&#10;lVQChyPq7HHbTLq7qOGyX2loxU0slAyM0tOoLSgAAAqR3J54yPHfQVxbPh7cV6PgrZq6eprad545&#10;I5UDKqEk7wM/SpJ3DPjvqHW5DA1TBAfVWmlZC8dQI3ypH1RMeDn7e+rX6QvF2vV4qhY4BDRzQ7ap&#10;a8EMzLnClfHBxx30GXpaxWS9TUnyzW+mpsVLxhwSrsTuRcg45z20FHf8R/Vs1XaYaalmeegLkTUs&#10;s3MRCH6Tjv3PPk65cr64RxTU0SlMyEuDnPjzq9PjRQz/ADVUI2cwtO0zF+dy7iVB9zgDnVC16o1X&#10;LIsfpqxLFWPY+2dACkyZG2ggaWhGSC3A1syB2LgAdux1o7YGiPSlZHUIpAC8n31jGNa5Odb7hjPn&#10;VHhr3bXlPOsnvqK8OBrxONYA1g89tBkkgZxke2ul/wDhfupWkvUeZ3hpNiRws5dozjdvDeAeRt7f&#10;vrmjcyoAAW5AwB99dC/AaJOnL5/FaN4Gs1WfSmlGJGwzDcjD7f8AV3HtkaDpmeCpWnSomrxW/Mtn&#10;01bJjPfsPbSVdHLK9NJIpZYkX0XHJJ8fk8aJ13TZqTHJQyCmolYgNAS28Hthv3/xqOSQ3Xp+qjjt&#10;MEVzt4VwsLbleNgwyWODkcnH/h0Ekt9dN8gJWhWZmbETFSWU9tpx/rpeesp6dqUhX3VCZUFMBW7Y&#10;/OmVLem/iFRJRQyNAWAZOF+rwSQPB07gVa0PUV9P6r79wp2YlcZ0FFV1onqJqiWeWE1Tks7Iu0M3&#10;48fjRvoJY7RQS/Pyv/NnIcAg9jxjWK9I4J5UOEX7tp10pIkVSxUbpVyU7HAz3xrIsu0enUW64IY3&#10;ZFBYl1K7vbke2gXyduq6edquSoFeYmETt+mPAJHGOf8AXTmC4tT0VT6EoEi5/lBh9ZI4H99R6K+2&#10;qWoWCV56O4HKhNjEEgeDjHfjv51RAaWnmktpapqmlq5kwrrwqjORgEZxqT1rD+GJEjuyeoJEkIx+&#10;w/Jz+2gpoRT171LSNUSMCjStyG+rOT48aeUFPUXaSbfJEoiIwHl2qQO+PxnVAC6zu4aChRXq2dSu&#10;7hQNwySfbGdIx0lsjvVxWtiFROsQjEikem4XyuQQe+jz0Ppz18eU9QI4Ug/S48AZ86itxuO2X0II&#10;dsMSqHc8FWPYf27n30BO9mjSuKeotS+divHkcdskH8an3TRmWz4lX1FQkpuIPJGTx45OqZlJcsxD&#10;MwOc7sdtW5ZEhhtkfyrORKBMX3eWHIH/AJ40Ae6PM8ifyEj2AEKecHPP+dDY4j6jMwIJJJx2/wDr&#10;R25RyQzy/wA1gjjJRhndxxz3Ghz1QSiwYt7n6EIOM/Y6ISMsYmdEBGTkD2GlacyGoQohIj2tuzjH&#10;Os09KjufRiVTxxkn/XWKetaGcpLEyLkqpbtkds/bOipjR1JIjLL6ifqK57j8+NOGqA1LJL8uI3BP&#10;pqp3H7HJ850whkY1PoshiJG498Af+eNbJMPlD6kgjZmIUhsZHvoGAolipGqa5z6kxQsyDgjuRn2P&#10;PGgMV7NRdBUzQT/LlQCDwvfHHscDRq7XCKoYUoTaqAncGyCcah8V2jqaqW3QxyxtS4aR3T+XIG7H&#10;d5I9vGgXqClReJ6mF5IUkARUBOFVc849+Sf30xmrzTidg0rsrKqt4OeMAaet6MR3xyFlwdzHgDUe&#10;uVdDb6xKha9dkhBan9QEKccMB4HH99BNK2lmhnpovmFHp7RKnB4yDu99GbZeIkuFNbqeojYxs+6Q&#10;RsEOeR9Tfg/YahEFckphnqJxA9S6xw+omN2PP3zqZ0TsghkQBFi5YmMOWAz3B8aCTWCsp6iruNuo&#10;LeUCBGMkZBz3yft+PvnROsroDFU0dxpYpkEDI8bMSUJHBOO//wBaEUFZFROaqQMVqmxC0UezDFcn&#10;OPx3OnNRBNVp6kny4DpJ6YHLRkDv7nP50CtqWpVk9CpjjSGMoYQ2FfOOCT7Y404iompaJlikklil&#10;c719YlkJ8fcaHdN0ZFHHUVrTFhk/zEXdJyeB7eDj76kpt9THC+Y0RZHAiDcM+0gn98DxoOX/AIqU&#10;0dH1fOI6YRF0G1VTvgc86rl5phL6cy/X7Y7jXRHx5tYqbXTVMP01vqBWlACFVPcY8jtg+Nc+TNK0&#10;Y9U73UY3Z7gffRCagje8QBOMc/8AnGivTtZ/DrrDLK0TYOAj5G0kYzx3A76AuN8nJIXuCGxn9tEL&#10;Vb3uFXDGZNm5wC36mx5wPxoi9aWCCspVnMpDb9pxwd2MjH7a0d4oKllp3cMOckYPOhFvhplp0Ekb&#10;SqoHpguVHHuNFnuIqESL0I1eMn6wc5GjTDn1H3O7blyM4z3168VtHV9PVVrWRZJZRhswscNzg/b/&#10;AO9bUMs9NLICymOQ45HY6b1IYzklVDrjueTjydBGfhXd5D0/LY5d7yW+Q08u5gV2scqPvwcZPtq8&#10;OmAsNOxj3M29sRjkLjG3A/zrneGWHpH4hCoeFjR3mnO1YmXiVWHGMjGe/wC2dXt05cVkBSINEryO&#10;FJXBLJwSf3P31CJTDWK3WtqirJRE/wAtLKPVyNygDgntkE8DyT9tTzqiqT5ajog1PLKi7nRWyQPY&#10;jxn786rygmij+INlapEVS60M04ldzvADBT9Ptk9/ftqVV1khSwC81kzxXCWtdlheXCspBAGffgMP&#10;bUUiscaxuARGUHAxgDHg6pq011bRfFW51lI0dXPb6hXjetjIikBjwnHBwDjt5GrZqpZKajmlYoUK&#10;7pAGyq/v7Z1WtudLl8abkLgZZvTp6VUpv1xfWhx9JxgA8lvxoOqaa8ipio5ZgjVNQAsJpwTEHPjn&#10;k6PUQLJMJpXjymFWNtvOefxqPdPWykp6GkMMKx+ihCu5O9XJOST7+NHVgklRRCxRecnIPH50FZX2&#10;6xfD66S0VeWhs1RMoo5DlyrNyQx9s+dTJ3jKRSgI0chG3YdwOfx4xoF8ROnKK61Bp5afJmQt6xc/&#10;QwH6sHVbdHdWjpapkst5qat7cqItHPPGWbeWwULcYPnyMDRF6WplhMvpMrLnaQozn/7/ABqGfFaK&#10;p9OFiG+XakkT0mUBdueWzjk+APvqY2SRZF9SgbMTuWUucqSDgkHzyO+gXxapGFqopyplLeokx34A&#10;+nIxqinfgnHFbeorgyVdLT1MVMwR5S22ONmGeM9zjGfGddA01VBVvCkJhqWhxvnTn6z49uNc+fDS&#10;zUhqrjd6H1ZFlk+XDlnVg4P1Y9+/21etsgjpohDQOi0qlTuALMzYG5ix7knzqiQ1dAKm1FCvqN6x&#10;zlsA4Of9hqIzyRUsTPUgiZyVBU8AE859tTFoFnoAPWcokvIHB1FKumhnSVSj+pHuMKhsc8451FiP&#10;POPn6iWZmlmVhHC8mMtnuB9sfto9bJ1ijoXKsgVm2xjB2k5GTjj/APHoNXUxpY40lRTIyDDZOc/9&#10;++iVrYTR+vUzFmZtoiJwFHvjzqA5Okc6zEh/UkUIXz2A9vbTCGNlBpa8IhEoaImQBWOM/t99FEGd&#10;4d1X6cqcaj1ZMn8XSV41nMa4VT/U+O/2xnQiLdQU3yFXXmWn9FatI02U7M5Z93Dj2Azn9tTPpSHb&#10;UD1JJJqoR/W7yDcE7DK4+x57c6Z3uNUFLVBkYhSCUiBAA5J/tnWlNI71FNWW2WmRmmDSOZHAkB4x&#10;k9vuNWCxaSWlEYgkWSQ+QEPf20xKyxVJTAMZBOWwfwNKRkVjPKkj05BAKZ5/P41tWSqIo2Zl9MZ+&#10;oc86qBtwV4qNgxG5FZjlsaZzzt/CaWZ1YzJIAVP0jPHPPPka3uFSsklE7YeCo3JJujJ5xkE+w404&#10;vYYClZdso9VGRRgeME5/GgbSQKrMHZQpcYy36ieMaVRjiQhv0+R7+NIyAuGwBgYI840nLsim38qH&#10;5zg9x7nx9tADhpYpK+uqadHALF8Z2hpDnPfvnGc9tJVTw1sEErw4iQYKqcM3sP76MSQepTeltcxE&#10;MFDsQxJzkDz+ND4KdJ4nMi7jT5xAn04YeGYf6aCgrzA1s6juMkNHTwTSu0kUO87dufpzxxoXaXr6&#10;2SaWoWN5cBQI1ZY0Xnge/wCfGp91J0ddq8VF0WSOpcpkqibeB7E9hgd9QOorKuKCKn2SQxk7iYxn&#10;aD3BOMaBSqQmT1aKnp3npyrDCKBkcAkHg6ORXieumiqL5UiiVgBilTaqknk85GfH21HLZSR1clRL&#10;TJK1Kjd+QCOwyfI0Sa4Q1EfptskiU/QC2Vz5P+NBvLcqNG9JKqaoi59KFHJMnGeWPAPH30Oo5hJM&#10;kcyhKhhvEUZLBR9/vrektcklasxhXYNzD6sKq+2PudSiwdL1d+qwlpVSN/8ANnYHZFwfpLAd/wD4&#10;6Aba4XmlVaeEOXQkDAO0f9WgFdbJ6FqmerKhDI6q5bLOueMD+2NXnYujKSwoltows5RDJNUOmzJP&#10;GfvoNdOiobnUVFJu2xrIBhCAJAOw3DtznQVdSVrW9IWo/WkqCCqIcYzjzj8aWR2jptzxxySMp3KV&#10;4yf+2pfV9C1AlkFLIFaJCfpiO7JP6c9s499CaHpS51MrwxxtTRY4lkQ8KDgkcYODoINVRyXStRa5&#10;I8upWKmb9PB4/wBO/wB9MoGq7PcZFknSOOJSDHE2Dt8KCftwffVq1Xw3VqmNaZ/58gTMtTEcLjIK&#10;hfclhg8fvqD9bdLHpCqkp6x0rakoHLnO4BgccDjx9+2gGvd4I5jIqGJwedjb+MduB30zulbBWekn&#10;quJyA5Z8KcH2DaZ2y11FZGI6LMjquWWQ8/cg+e/7aZNTU5qTJMqPO2FBYZPGgcXGpkttA1dTWlxT&#10;qwjad5N5OTjdj38Y07/gwqaWdLpWTNNUEP6AC7I0weHPfcf7DSbQVNZAkcc0RRpEDCdyVCg9wPce&#10;NNOolWS5/wDu5JnhDAIkTgBiB3IHcc9joK1+MNPBTdE0qRQDbHXosTgYwdpyD78Y1APhHWy0HXtv&#10;lif0wytHKccFG4I/01cPxQsEty6Ara2omQUlCRMkaSDPqDjBHng+NUj8M5SvW9rQMFWWXY33GCcf&#10;40HUVjvJobjXG3wRSTrIySPKudpPYjVd/HWxzVXSlLeZvSmlpKkR7ogM+m4J5+wIH99TeNVhqavg&#10;O8pQkscYxxn78aX6ltsNy6Kv1oemhqaupg2UszuwERAJJCjz2Az20HOFpvMjWmKnEjBoQzRSj9QP&#10;j8Y/31cPT94rK3qGxX67W8UKPTxybYgB64RmDOBn6eAe+ue7WZ1nNJtb1mb0ghGCHBxj86tq1WJr&#10;OzQTM+8MhQY3bfcc+P8AvoOk7lbZoLsyU8X8MjuMZqaGeFMM6SgEHd5I9z7jU5t80VbRw1e6rtj2&#10;+h+WmmVwQSGB3KAc5YKc8Dvqu7d1Fc7nX3Gp6gp4oVazxQQxxfStLt/QIxk8kcE6sbpakN8aooqq&#10;I9OU1JTRSxz1U6yLVhU3OxHc7QcHIAyeM6Az1bW3EdMzXvpW0S1NbVSR1EE8DMMju2c/p4AzznkA&#10;afWbqCsuV1rLrT20zejLCaaWqIKeqqf1JjKFcnjv99Eoqylv9iq663dSVFkosAK8pV9jL9JcI3jJ&#10;HGOeCNQPpWpW+1PUFvrr5/FJOnZ3Woo4IpIIJFV/U+Y3I31lyh43ecEaB18SLlW3fpFTXNWO81yI&#10;q5qUquOSAhHdIz+fbzql+pS5nhpY/wCdTQxEs0mWdn7KSxOTgDj851aFbdLBf7nd7fJd4PRuc618&#10;dMjbT9QG1SOyeO/OdVN1Ct0tVY1DXLRw0xVnWVnYS/TwDyOFPg+dBIaitevoU9AlIoYl3RbcYOPJ&#10;1VvXdphuNK5rp5IEpcyFl+rjxx+dXBdKMrYKeCijgNfBToamOnbHrMVHJHjHJHP51BbjQ0dwt3pV&#10;gLyuuUyc7jjAP99BzrTIkjPskVlSQKWQZDD7aLzTiQYYH6SQvPjTCWF7fVXG1yBo6mNmCllxtAPB&#10;+/bTo5eFZifoJK5A8jvoFaG5i3VaVMUgjlU7QSMg54IP21YdEaWWtBjqAaiXbGSi5IyOOfucD8nV&#10;QVu1kMjZXZ9QHtqb9H1RashjyrjZlgzck9wCPA40F69CS1FnuNNSpDJVXCaVlr0ugEcNKI2I9SM4&#10;zuCnsdWmbmVy09YTRU0aQwGVVU1FQSTkMf6O3GqEoOoHrZ7aZXdaiWYQurtu39xgE+5x/bVq1Tyx&#10;S1KwtHDaJ6ZFkVX3tIe5OTymT7dx7aCX2WsmkrbrHNJNLRrQRTqx2lQ4yJF3+AAVOBkg99SawiKv&#10;YLkoaeKJUcRtl3lJGckeBqC9NpQ/L1DQuLlRJULAGYsqCQIrFoyTyACAT5OplYLtO1LGslZK8NNJ&#10;sMuMDKcrH29hyfGgkUtVC9WRWVQT0qYU5njjJ9PY2SMjuSSBo7mVJoZDMERFUsCuWY/jQWC4VUT0&#10;FRUVS1UZkkRdhyZZCd2PvwR/bRqSoDR7/SeRCVjAiI3cnBP4A5yNAQSueqo419VJgrEHAOMhiOP/&#10;ADxpWRmCLwSH+lgTy2PH+dDoqSOg+Wpo5nSmjyEjSLPppjOGbv38/fW8lS4UybMvGpOxR3Gfb3xo&#10;Nrlins0lVVSRwzqJAih87SF2gcf3Og1FOWtsKuiGKKNUjCDkjPc6J9RPFJZn+XSV3kTcCvYHdwD7&#10;A6a0FsPTcaRTYeeSTdIQ+VLsvAGew4xoE6eanrqw0j07otPkJKy5JH2xySdK3S2UFfarlQLRBo5q&#10;eVngeTCudpID+cHA/bSksNRXUk8dFUVVrmmQq0saglRnBAznGdBam1VC2ye2VdxnmqZ0aYxjClxg&#10;DZv7gf8AfQcR+pcw1Q0Vu9HErRxQU7bSct9QUk7sc8cjAGnEtJHTlZqyIGdOdx+oqy9/31J+sKK4&#10;WzrM0/r01LSbQZPTi2lWwOFLYDdvHbQStuVFUwJFSwTblmn3TSEEzcjBAz+nvoGNd/8AqyNliA2V&#10;UceM5zqofiTYZKSqiu3qvUQ1rY9QksFOM7c/bB1c9NH6kaiqMbtjG08+Pb8aj3xKozXdJ/I7YYqi&#10;KaOWmhSTZvwCp488N20HPeAucalfT80aB1kOQHVipbGSO351FXUZJHGCQfyDovZRvV2coVXnBPJ5&#10;7DQWhZ7gIZ4qlEjyMg7jjA8jPv2/Orq6HvK3qy3C41Dqa5QjmCDc8vpdlMgIBDEggeDg41z7SRs0&#10;HJ3fT9PGOdWb01TSxRV1bRsKWKahhjMkDEEhSd/P5Ix9xoLq6gvdUlP0/FdbPHVrVUk9VJQmTEyK&#10;Vwkj4/TsbHJ48d9a9H1iWK/1VNSGmrf4jVLXVQqoz/7GVUUKxcjD71wBxjA5xjQrrKD5uShrOmal&#10;moqi3imlrmqB6lTAilpoXQgYUnBxySRxpf4WWmltVyLXmpZZbpVrMnpVSmP5VYOA3twPcY5zoLBo&#10;4bjVX+9VHTd8aplmp4Bsq6NvRpHO7YYipBySuMjjkck9pRD1Rdqum9SvsyfMeshRQSzquMMDng7S&#10;c59j++oT8pY6e5lel7gbTC8bMaoTGdxLxsUb2P8A1HaBjvqSUVyqZa6On6miknrJaZaOaJyAJY9y&#10;4cY4DZIznGMnQR74jVVktPRMkZhpKm53SodqhUdQ5GT9XHKgkAeTrm6WrMU9JX1NG1wlFSTC+0ua&#10;dmBG4Z/T35I1aHx56okm6jqbOy0tOyyiXMR3MUxtj2hRgdmHfBGqYpbjFTSOa+qMNB6DMhbIH05w&#10;CTzkntoLNoKq89R2iSCGSgjqINizJFEWnaHd9IB7ZOG++uT/AIp0Udv+IF8hpUeKnao9SJG7qGGc&#10;f510d01W1UEFE3zj1UEkY9Byfo9MjgtjG7H351z/APGumjoev6+GOoiqmREEskLZQvtycfsVH5B0&#10;EKhmOcH++nMsuQNoGAMaHRNluNPMcaJGgJbPGdWN8DaeWXruVICrMaNlenZNwqVLr9H9wD+2q4K7&#10;TnnUv+F3UUnTfWttqkAaCSoSGZSxU7GIBII5B51R2N8e7at16QtEtVDHBE90ghlCpt9Dg4yBjjIA&#10;xqOx3craXqpIVZjUSSMij6IATuJ48cdj41I/iheIJPh1S0k8NRJSvXU8sMytuGI9zIrDPfeAf21F&#10;Oraynm+HF/T0hTXCNYBPsT0/VEpLchQBnnJ1FN/hVULW9UoJp1pqTbNVMclmztJRTjsCTzqUfFKC&#10;GXpyZGmFFV1ddTpBIdoG5jnCk8ZABP741UHw1uMMFwqRW1y00TUhggXt/MbncM+wGPtnR/4qXK72&#10;y82n+MU7Q0kdIKiOUpn5k5+kqx44A9tBZ/S0wjr3a3UuKWKoLxhG3MBgY4+wGf310l0s9SenKKoq&#10;GQCSFmM2Bh2zjAx/r21wP0x1VfQZamxT08sbFRLSSEmQqWwpUZByScZ/bXffT9A8XT9GjqImSFV2&#10;ZKmPIyVx2yMnQFcK6xEBcAAqX42576kUM8YgMm8zhFyzKODjvqPq0W6NZ8TxE7SpGNEPlmT/ANrD&#10;Ki086FIYwD9OBnOfI0BKnmiWRzJICsmDEu3txprcCUeKSaJl2OHB7jv2OtoI/TgRZcs8ZChsZ5zx&#10;jWLsZ1ll2qWjMQCg8jPk40ENuiQejUJ6jxepPk78ABT7Dz24zqufiRBQm4RPc6xflmhUDa4jIYcr&#10;uz79tWFeaKKOGZmX1nlqEVndsgDP/Tqq+sqezt1JV2qeeNnq4MSUs8bYmjUHlf78/bGga9P1tdX3&#10;qCdaqcrInJikYK6BMKu5T3OBk+dQrqK7V0HUtVV18FRDSyvG/pxo03p84YA+O2dSX4dVMHS3z0Ut&#10;NIqUcipDAhOyMLk/Vnlgcj8a2rb/ACUfxCi/ilFSVtrr5RWTwpGU/lupDsT3baVGADxoKw/4iakV&#10;XTturoaNqdljdZHOCXHdW+541yXVyzVLtM8hVcMoBXHnnv51c3x/vcdy6lent3r1FNRLs2yMRGg7&#10;thM4wcjnHjOqXrq5/QWmgXbCcknyToGjMqrhNNu/k6zk6wBz3zoMAEknW3OvDgHGvcnRGV1knv7a&#10;0/21v7jVHvfGt9o29+dajjSikDuOM6gT5wcd9Xz/AMO12inuVRYDHTZqn+bpUlXgRrj1PqHYjbnn&#10;Gc6oWWZVRm4wB51efw86AuvR/U1mvsdVFcqSVPTzTIWYRyJk+onO0ZI5z40V1NYIq1oXooag/LLP&#10;lIEU5QkEFsjjHbPb30+gauqImgJ9fewUCQg7yDxjn7a9ZmmpoRFLNBHFMiFHdVDNg4KjztJ8aVoH&#10;njrK2iqogqPJuTB/Q/cAe2Qc6BO2W2OF53+ZiZXQtIu/cUIPIbHGRjRV1dY90MTSLIBhh5/7/jQS&#10;29MJZGna0Vi08k0rvUUsyKyOxbPBHn/vqVw1c9Rb0M9GIn3BFiLgLkf1KR24/wBNBzhV1r1uGlUG&#10;Q4Bx/ror08no1Q2Kzs3ntgDvoHBktkrgZ7H2zo1bqtTKhDtEC2Mkc8H21kGOt6qqtXSt0udmiWou&#10;FMEkjjZWZWQMpdduQASobB0Km6nt98sVLPYK10jjq3xGAy742HIYH/pbg/41Kqyw0986ceaRKtoZ&#10;ZmidyxXBwy+PB8aBTdISWSz09ad1TA0JQjeSQq8cZ58d/tqwALHNUGevp7k8DUrfzI1RcbSTyAfb&#10;Gnk9LeqOViEVKSJCd8mAwGRjHuMEcaD9NvDUpWsCzw+szL6hyUPH04/Oid1uT1CN85IXCjBGcYAH&#10;BOqNKytkikt8qiOUMZGqgf8AmZBXYV8Yxvz+2o/f5WkgnWPa8jMPrZewz240QjXfGr4YllHYdvsd&#10;D62mknq6VVYpANzSMrD6uMY/OgBLG8kQjBJkkwgK91JOM8/31cFmo/lLclNFuZYVEbFpBuVR557+&#10;TqrXgW2moljrkkZf0iSn35bbwQM+P++rOsVR6tuilmERm2hDwMlsd/8AU6DWthhqGqoRX4O8bCMc&#10;kjIySORoAH9JvSyodThufOnl+9NKwCaEAKg2lVw2PfOeedAQTtYsCT/rog1RVPpSO2Q5yPpx2165&#10;vFSK29nX1AQWiGSOfb20KjYqcBmUHuBp6sith3wWT7dtAuauogqDVwyOW2KiBjjGOMgj3xolSVMc&#10;tLDCIpTJI5JwN2Mnkk+2g0NG9ZKqethnbCjHGiyepaoKqKndjsUq0pXBLEcAH25A0UNuNREauT0t&#10;wUKAV427vP76DsYg+2NmAA5JxzzyNJySl4miYkBP+Z9s8nvpmit6Y3EHHbA0Q6qq9vQmgib+UF+r&#10;gcnnzqHNRUqXGjllBVPUHqx4yGX/AGI1KFJdZIV/U36zt5x/21vTW9WMzvD9MeP5jYxk+BoCEEMF&#10;c6yAsYo2AjjH9fgZ9/GpbRCaiDmVEdBGwaNyQVI7D257c6h0O6JQYWETLyp1NqUNV2SRqqsfEwjD&#10;qM7juPAGAexGdFSW3UklbC8bAU6lRktk4PsB2PA8aL1yelQstmoDKFDFVMm4lwQMnyBjPGmMc88l&#10;HG1npvVeGTYsMn1Dj38fv++i9TUxS1D0tHC0tVK6Blj4G7PYHvjudA36ap4ZaiKqMhcwb0WEA/Qx&#10;7nnucZ8aJVTqt2EkLSCMoyIrtgswHA57Dv7fvof68dqWVKZFVSQWZWOVI4zz4znkaTrZbfcPRG3+&#10;ZFIGREcFj5+rbyB3zoAXXFqhuPTt1q3hkqcU4WPevqbAe+PsCclvtrk2aFWaSH1FkCsV+nzrscsZ&#10;hWJTwrBQlAGV5MrJvypOD37jI1y51v0/NYL7LF9U0M7GWOcptD5PJXzj/toiHikli+g42j9OsQyy&#10;UzLMoYNG4bIOOdFJUVgNzZcngY8aYzRsswbBWNHBwo7/AH0RPumb09TTM1W9TIBjJdBkDP8ASPI1&#10;MxX0V0npYqSA0yLu2yKoDOB33HwTj9tVlYrg0gaNYz6ZZeZZMMRk8Kup5RVYo6aYptjUJtDnBAG7&#10;POiwdulVQUdHJDBExJI2vncQe4xjsOOdKU5kaoj9eFZozH9can6t+PJ8aYJKWeNo2C57NjP7/fTi&#10;n9eNp/SrFb1O6mLlT7jRUM+JXTUldYorhDKkVTbj66K0QJbB7bv27ec6mnQ98hvdopLjTxSQuTuK&#10;thlBxhsN+QOPbGlK6GKa1vDcgr0sgKs6nlxg5B/zqv8A4VPP09Ldem3qFqWt1U707HIAicZ5/OoL&#10;qstbBH8R7NJV1KxRfw91aMyAFm3juP8Ap2+3nVpdYQS1VJQ+lJMlLGTLLHgSRjP9THuDt7eOTqhK&#10;Sqtx+JNgFxg+ZnaikECiMNhwcjPuODrpREqK7piopZKdhvpW3bTkpnnB7eBzqLEBVaSClQVNNIVR&#10;XMIVc7mwe/sDkaq6vrBZfijHcoXgEz0lPLJA+7a7jcR6hXnaAvbv58HVgUDz1jyU1OZ1g25jdgQc&#10;8547j9tQ2g+Ti+LkNOaM1VvoYacVRcleAhB2nyfq7Dk6QdPUSU8lNBV0cyMa8ioeWM70k3AEYGcd&#10;vA1JaGF0eCOskV2HP0jaB+RqMbYKWntsFJBHTwjiERjEaBeyjxnHj/tqX2yRmUerGrgF2AH27HRQ&#10;a9LTtNgkmqkU4w49QKPYH86hclFPdJko6q2mKn37vSqXDBUOR3HBbPceM6kV0ucMNT6lOkklYY2X&#10;cq/Sufc+e/GmVMSHpKeT1pQT6jyhcnd98dvOiHnSlmrel44qIMz0Ep4C7naJmbhQRwB/jT74iTZo&#10;J6cKXEFOXOFyS5zwP286PWtFqIzMFlEKptB3Y598ajXXE0cNQscrFmmpgsY25AHJJP7D99EVV8GX&#10;qo7c9DK4mp3kZoV2YwxY7iCf1YGMnJ51b9MgSGOEhm9PB44HfudU78EoZITc62lq3MPzDpDFNjO3&#10;cc4BPAz41ciulRtwQ/8AS2z6h+DrQN0cuLZVEuGj3YXkHBPvoDVyJDHIxjZmOUGCAfc9+3bRm3RG&#10;O21EcaqWAAwMDAHbQi4x1c0ckVMyrLKeZiQFj++D+o4B1FiLXyjlrKSoZJ3QzYKvnJjUeB7HPvpL&#10;pZzcJxO6CCSjdot4Yfp4zx4yMfjXr6lXT+isNRtVX5ZiFD/Y+Dodaa6MrkMr1CS72JmCD7D8fc99&#10;QWNRVkb59QHc6kqvZuPtoVcJC90qo4VhMgiSQorDfGCMlj5BI7c+NOY3ISledo1ZFxnGGIPHGhnU&#10;FxhtlUMl1klTfPJE3/LRQQA/HOSeM6BOqcVVguDoXeoljIQuQh7gbgOw/wDx6xaIZoOm/mKlVQKw&#10;ZI3bh8DlvsP+2hFLcFRUjgZZ1A+tSMGQD7/nGm9VXSRy0gpqeqmRnaJ4ASyQgn/pA74551Yixum6&#10;v+IVPrUyyekIcSyMMDeTwq/2JP7aJVVUKe2kwoFeNv5i48Z7c6glm6pSO6U9ogWOKKnAM5SQmQtz&#10;2THnjjvqQ9ZwAUlPLFIY9sgdo2AZjx5Ge2qPVNdC9JE1UXBkYAKn6sFsfsNPbssEtBJUQyFIoJQq&#10;lTjLDjAPjwNQ310MTTROWcQmSMAHC+SAM99S63UQqOkEiSV1YYnlY+TnOOe/b/zGgY088VWZnEjJ&#10;I4VTk9sew/10rUjEU/ofzHI+hWbAz9/bSNLTB6SOokcrMYyAQOQCc8fjW0O6OJkJDEnlj3P5++gb&#10;ipqZYpEVflFQY9Yt9Tc8n7DxnvrWkoEYU8dIzJTxEs7byxlY/bz+Tp3VGRYWWlELStjYkw+lsHkY&#10;/GdamdxABtFPKVbhD/YL9tAHu9X6FOIaJEmkqD6CDbwuT3YeB31RfVlhhrLzPG1wWhgB9NaOM8so&#10;xkkHnLavaikEcaUlrZqirpIh6tSxDOGzkk+AP/PGhUkNOlc/rhZqieXfI7BfUbJAJyefHfQVFUdD&#10;XK6xiGF6uWOP6EhkQRxqmMFSF5z7aXsfRlXarBV/M0sZkpsLtjJk3KDgZB/txq7oXhj2QegjssoI&#10;QDsuecnuT5/bS0votQ11JStMkCZb/wBvCEUsR2B7k/8AfQUxbOnb5dts1FbmjjSYJ69SrJGoP6sH&#10;HOB7duM41ctlgFuoDS0cipBA2DsH6v8Az31ol1Fkskii21CQ06lIIpDywxyWHj78nJPfQ6kS8pTU&#10;rmogpxUfUEZccYyNwx3+320Byql/h9LUSyoRDCm4SGQeT2wew0Kt1HNVTTXIuscM0ySRxMu3gduf&#10;P/49ayVc9REY5GM0cbjLFfPccH++knuck6epHI29JFVoywA25wP3PsNAVmeOmllOHO8/UqqB6jc+&#10;PH50nTqjxo6E5yMqTwGz2GmMM9RWVtQ0oJjWDBTP0xnkg8jJPB/bTz+JQpTxTFdvpyxmZVO0hTwM&#10;f9Qz49johwaXfUSNIu+Rs8Y3YUfc9u+qo+LVkggovUjcJUzhmjaNPUlWIHsFPBwTnOdWbW3RJHCU&#10;0c755YBChJHtzyNRm604uspq+oZIalyrRQR08TRqi/fJOfHbyNBQX8MYxL6byxpIP08od3uf+3bn&#10;Qye2fLRkygmJvp3A9/tqV3SO7265kTzRwryxj9NchT9KjPPBBB/OorPBNU01Q8cE7Tw5ESBeHOe3&#10;P+2indJ8o1HMpR4yPqDLzx5/f/TTWHp61XOpoopaiWnbLsaipf6EUKcBgBkk6SpxUwAO8b07MSCC&#10;Qf7jWK5lakUShfUxmRM4A9v8c6Abc7W03SHU1NWzGsikpphTwxDG5irbSfO3Iz765i+HcbT9Y2ZE&#10;27pKlBlm2ge5z410hXXiqFuuVJboIPlDRyLM5bljtICpjnPjvrmzoPK9X2NCjMZKpY9oOCN3Hf7a&#10;DqK7T+jfJCWRU9MZBPcju376N2ycOZGdFmUoQwYZBBB5/OmfVVtit11po1RJVFIhUuoJU8qw/uM6&#10;bUdVOhZVXYWHDqe486Dl260c1j6zq6eQywSU9ZvUsCGwTkNg+4OdWhSXdaippaIwzMwugWWaT/8A&#10;12wV88j9XH3x41GPjDRx0XU1NUwp6az0gCEc7mBI/Pt30W6NWKuvttqLgzSQTU8m9FYnMwQAfsCM&#10;/voLwprpJe7pc7NQCm+caD5ejYMcGRRkDI/p/wC2rytV2ludgo6K4Wynslzkp0NT9SyFAoxtU8cH&#10;H+dc09NX2S3PdUppHgT1oZ7hDFUejJVQq27j8EZx5OrcrK+8WTqq3qsgNNe4ZZYKiogEqUqrGrNl&#10;h2ODkZ5PIGMZ0Fl2VoqXr2ip6ZKWGeaxSTypMww7h1UFV/2++on8S7MelOt4byZJYWmUUrVZb0ow&#10;w5XdGDj6ixABGTjU4k6Yh+bs9/f0rncI/TigqYwYwaLYxf6c/UzHHJxxr0tmqo+m2r7XKbhTQyrW&#10;VBljTez+oM+mzfqwBxx37HQUTWXUx3FK2rgkeKunji+U9MRgkHgsRggAdyeM4GpVdunOlnprpWVY&#10;qkL1ENbMY5cSz7/pClmziPKkBRgY7d9a/EStFh6umFXalEFQGq/mkk3NDE+MO4Y4BycBR550Tq62&#10;puXTlwaoSKkoFjSi4+qdjHgh5f8Ap4bOOwOgg0t4qrvWXGanCW/5upKqIsfTGFAC/cgD/XWlRY2S&#10;3D1GImRM07IuNx5xnn30KqtsdwVYwu1WyGRsliR50RSoihhVamsJfd6apJJznwNBzj1/RGy9UqZG&#10;k9CeJTI5JJzkkgE+2mslS8lG0UIPprzgdjjVl/GXp/1enKWtgYzTUUjyPnCgRkdsewGTn31UFDUi&#10;a3qVbP8ASdAskHq5VwCrYyMefOpb0/UvQNHWMBHTxSbZX4AbKkYB7Z8/tqH01Qk1UYk3fSQM441P&#10;bPcnqaCezzPEtPlKgF484dToJXY7u9Z1NTLX1gehgJjpp0g2sERCwbnznIB++rPslio4aKsW81aX&#10;Dqj1WZpJpmZYqTarIgQEDgEjIBOTqshZa7p64gVtPlVhFTGYyCGRlI2n2PnzqZ9KfIfITVFqsUct&#10;a9XDU+vNVNEmzYRhlA+o9xgHGO/YaC5OkKWG/SyW1qiSlmpVHobYl9Gni5wxGM/Uw28c576lNnkh&#10;jNPQ00hjSRd00fogru8n9yeM/fVdwz11gamr7hIlClTAKeixNnLMSQpA5yM8A98/bVo2eI2+3QU8&#10;Y+mEjfPIMsrnuc92PcaAtFcEp7lQpXQLEshZIJnAJLYP/wC6D2++iluqIqssaV2jEbEEmM7TyexO&#10;hCQz0Nz+YqWhqaNk9NDyr84ycHgEc40epI0gd0pIfShBBWNm5B85H50G/qIWkKhlj4ZCx/UMf99J&#10;0shpw5eQk4O44xnPgaUqISkfZCwONvcDP3GmtrMlas8Yh3VUO7dFggduOT3GPOgx1CHqbBVBZDEE&#10;lV8Bsb8f0/gjjSV8epmonNA8UVZwwMvKoduRx9tE53Jtcyy5VFUlkUZ7jJGfPbQmahqYIKQpKuBT&#10;pI8rgEEA4wR3zgnH40Du21L1FDG4m9ZyoWd4xgFv6sZ8aHLPWS3WSYWtqtKeIRrIkoVQSx4JJ54w&#10;eNPmr1oUqqikgkqfQidvlo4jiYngDP7eND6a7U10pKFahZ7RUyjfLSVBCzRMO+QCQQBjkcYOg52/&#10;4iaaop+qKSSCmEi1MYaNzDkyPjGxPtgDIHnVWU9mpqO8vDPI01SIsrI2QFJ/UoH54/bV9fGOrqaw&#10;2u60EbLJTmVY5ZkZ0iIUY2+OdUpFY6yooZpupKgtMGKhVkAdh9zjznsNBvbLYbh670ssAipwS7Sy&#10;bN/g7ffHt300qYIqxFq6RHyUOM/q2nnGD3HGdFIKKOenpKaFhHGg24VMBeew+58nTK8Rz21xRhv/&#10;AHBYDehyAuexI7HGg5q6jtbW273CkZvU2Skg4xwee376Y2ycU86K7FY94ZsZyQD2zqx/ipaZI2gu&#10;kMi7XbZUQqp4Y/159jj+51WQTLA+M+dBZdG4SqlWBxNTShSjbSGB/fxjUwsFzozPRFmMQkhjoKlJ&#10;XKqFDs4IIHkk5HvquLBdRM7RY2yJHkDJII86ktqrEoqyKaRFl9J/UUHsHGQp++M6DpLq82mXoK8p&#10;0ja6qmnq6pJregCu0EhOJNwB/TsAO3PjSFDY7XOs9vt6UNVJT04X5lyU9JpI8D6RjI3P4B++nHwk&#10;udVcfhhWRqKeapgv7R1VUy4mSCSMlAf+rlGGTjv9tHemo4eoqya3R0rOKavdaepjhEXrwxICwJJG&#10;/bn8ZH20BWn6Rtlogp7RX11AY/kqeqUzUWFWoXuOOWYFQQewz50UsN8v8dVJV09LF1BTzU83zVLH&#10;9E5G8BX+oYIOCACRyRzpWup6N7fQ1tP83bYVne30iSOrGZQS67S2dwHIwPb7DU0oZJrXiNmhgK0H&#10;qF9xYg43AMv9S5IPj7aDmr40XGno+oqeWkM9tnhhX5uSIDesobG05BH0jA4yCRqEXe12memq6+4V&#10;1Zc7lB/NDxsrxSc7j/LUdzzx49tSH4j2iS33OemFSz1bTozvLAIkKOSSwjGcDOTgaiFNSdQWapSX&#10;1KRhX5j9QYbjkH6ccH2Ogb+nba2HdRwP6C0kkkomUomQD/STx2Hb31Q/xCpKej6mqFpKeWD1I45H&#10;WVSrbyPqIz4z21fLULVtDcmrax5XQqoEZAzzyPJOdUz8Wqhq/qZKoRso+WSFj3yy55z+CP7aqILE&#10;Srg6JxAMBu9tCl+k5H50VoXMg+kE4750SNZ4ijAdxjvpW1TiiulJNIhkWOVWIU4Iwc7uPbvp40bT&#10;qVJ58Z0xVCjDII99RXX3UvVMsnwloKia4xV0NZlqWppYwecMuBkZyOc9vOg1zr36m+EtoqY6qFZz&#10;ILfUPuxkxf1Z8sNwOD3zqtLBd57n0dTWqqmiWhtbO1OmzDK5bcQT57nUn6Ktk1Z0p1G3oVIhWaIe&#10;ssgZCwbcwIPK4UZJHjjRUDsMZirKmnq6laWaOF/SklbG9hyyD2J8duddDSXnrW1dD2iW9W6zXi0V&#10;/wD+sQVrK88S4+gI27PYFsDONc/XenNPc61KtDEz/WpU9/Knn9jrob4Z9SWDqL4cWq03008d1pJQ&#10;s0UwUD1DnDRjucgdxyTnQRzoer6Bo+p7NdqOeto6lVkiqbfIWlBLH6XR8HPIyPbGddp9G36lvFpW&#10;oo6j14KxT6TTDDsQcMCD2I1ylbf/AE309UiC33KkiqRPM6RpAsnov/TuBHYKTnOO5PjXQvw/6gS7&#10;Rh6RoanK+mzwxemhx3IH/mdBYqoqysrgE9m9j+NEaOlYMkqDcqnHfLe3+mgVTXCihlZozLsAYFGG&#10;UHfJ5xjWor2q6dFVpYlYeorRkrn86CVmsjjVnyzIpwDnkNntofcLok4kFO7GTaFO0fpP39tRiaol&#10;g9QrP6kK84yRz9/++s0TxGpkniKrmUetIQQHfHBx+NA1uVRDT0y/LU71EpmRZHRsnduwc6inxLtV&#10;pukoprisoq4oTEswj2uiNnOx/wCxwfbUlgNZE7U0ywRJUVQeBRMDgA/V4+wP+NQ34j19S17UZEtO&#10;oCRuxH0vzkAeR250FYXO1zWLp6ohp7lUyVYLlamVAiSfViN3xkNjOM/31J2tiWylstNQXChuV4jj&#10;lFVLTNuEu9QSVQj6GGO320Er7tT0jmgrIhuqMRss5+ggn79tOrtbR0cKTqbp+o+UqXQpFBMm9gpH&#10;Lxux7cAHjzoOc/jtbaKi6mrhRx1KpURGaRag4ffnBw3OBnx/bVF1kqszEIIwx4AJOP76sDrmoq6q&#10;eqqrvLPJWy1DmR3O6RiSTtPOAAMduw1XdV/zF2/Up7/bQNCNxwNb7dmc99boB6gJGBnXpipP0DHH&#10;OgSJ17I8a9jjg68ONVGwAHnW/BXWgOdezjUVsDrOdagaznOdWI0cblI4wRg66v8A+HHqE3yyw0cV&#10;dRpcqKWKE0s8fNQMnBJOMLsHfnnHvrk984OP9ddJ/AOO3VtpoKloAt8oi6JK+MvGc7eT2289vbQj&#10;p69W+CRYFkhM0CVJ9cwnDLnlBkdhkY4PnRKsoKWSKGekZoZwQw3csTjGCPtoTX3KKkszyU9Vir+h&#10;gqfSky9t33IPj769bp7g8kcUKjLgSRzSuqo34yf76ikYLrRB6ieprQtRSkRmCNfV3MxwO2dGaZKK&#10;qqKeqaczVtEm1kZio+rwR2OkrlarTHUvcBDBU1quQfRl2BmG0sQAQDg88+2n0TsYopZYWhi3BcMN&#10;zgnO3gd899BzfHFIIy2G+k84/pOnFLPJNWwrIgqCHBChOT/bWBEspITKAkEqOw0Wp4UoUMlO8jSs&#10;OVXLHWRPqGoav6cUPF6VQjZggkONxz4x2A5ODqOXa8VNdSVSPMpkihcbiDt+3I0e9Siis4knp1M8&#10;rAmPaQxPhsnsQPbjQZ66W3CYsF+VniKmNgrE54x9hoIa1o/hs9JTQ1CCSsQTFYeMnALf5Oml5uLT&#10;VIoRSSpIq4VioUHnncdYrKMNWpWwylWgUiJQTtj8HA/bRHqGGWlRY1IlqZ9jyCM/UhPBbP8AbVAP&#10;qallovRjs913OkqOWKFQ/HKY8jnS9vkNZBPvkippYYxJJGzDn6gMfbvnQyCX53+dIFLAsoYHOBn3&#10;0+k2MsUaAAlgSewx2599UAbz6iRy1KJ6m2QOFC+x51a1rq3FNCIs7JIlI7A58gjv51AXSJaxUb6j&#10;luQcD/zkf31OKOKK3NFub1BtD79wwQRoAdzeSeQyVBkErSs2D/SucBeOMedNFGYn84IP3GiV2Zcq&#10;yuQZOdr8+/P20KbKPsyGJxyvOiFFbBz5HbWqOQwJ+rB7e+skFQQRg57617aqHpkkkZfSfCBfqRQA&#10;c57576xeLvWU9FRClkWaSVmWJnbOzxz9++hldHNPC8VOqqsiFWbJ3AfbGglxRGhtVpq55o5SrNI8&#10;hIzgY+r3zqKIUyijhaAs8jiT6ncjLE9h/tpzQwyV9yFuCNDJsEhfP0nn9OfB/wBdN0ghtduip4o/&#10;5qqqvtUHcScDHOiCiOkoZJfVMdSDtKIu8sueSW88c6Bf/wBu1ZU0lLUR1bU+VLQndgjuePHjWaig&#10;2RNMSqwlwgUDkNjk59tK2dmipJ6r0hEpHprtUZYckgn2Ohdwqq2sp/8A2VL8zKrfpU44PnGik0pK&#10;oOEnmjeM8ABOck8Ent21Mqq2xUluMFtn+XPpLIjuNw3EHbgDvyNR5Imk2LAjs3BAxzxx/rrQ1FVW&#10;NJHLIBBuAiIUDA9zj99BPunLxUxUy2+sZJrmAJqqeJCIlbGGCDxnHbwTqRU07tLVVUEzb1zIxL8n&#10;HfH347ailrkgo7csaE+sxy77D9Xsc/jTiC4wwK0LqwiPJdewJ0Erglp5YPRRWIMfGSCVXPbP3OhU&#10;zLTSSGEA7/pGAMuB9/bXlvZtNpkSijwZ5QDI4DEHBx9wMD31iojNay1lGPV3ITIMjxxjH/bQIxyt&#10;lvUkkHrEK2DwD4UDUK+KlihnpaS4RrtWKIA/RucN9XnPA7f31OSQYPQnjxISNwX+oEdgf3/Ooz19&#10;XQ03TFdwdlOhV9qEhcD9AHk9hoOehIWLkRsBngEgnTGpkyAPqBzxnyNameRSzs+yPZlQRyeOM/vp&#10;CM1MgbEiK25e/kHOf9P86rIp0/WtS1rVHyXzKRoQwZyvfsQPzq17JE1ZBKlbTek0n1Io5DKfYd/O&#10;qet0j01UXly+UKqoyFP51b/TFZDJAytHJFLJCskcjfUvgbeOd2P2xqLEttkVripYdwelkyojwOWy&#10;ccDxnxpzX28Tv/JUpI3fanJ0DfqFbPU/N1tGtbM4CIVB3L+APPH/AG0TF/qJA9TIIxHHtBg+lGLH&#10;wM/66KjlbRTLLI8kjeshKhCdqjwTj31CboF6U6w6fr6U/wDt63NJWOXyY2LcZz3HPGrCud1t9yMc&#10;tEx9UgmQZGAc88jg6iHW9Ctd0xWmmkElXBF8xT7QP5ciHcO/476CQU1b6XxN6ZlkDtGI5I5FB2kq&#10;AxBz4/8ArXXUFYlJ05WyTyBViQgnOeCOP38ffXC3w7vkPxF+I/QkLVUFNMYZZK7bIMblHIIzz3OF&#10;Gu1L/K69Ns0EgjeeqUOrDO4BiOAO3GoRXck4ra8SR1DqY4kRo1baVGSeSO+c86i3S8byfHRrdVUM&#10;U1BXxJJOgkOEjRcetj+rLAcdzxntqb00XryO88SxRqwHPJOMdhqNW1/4X8ckNOHjciONVjYEupj7&#10;jPYA8n8aiui6y0Uc0dH8zC08VNL6mzJ7+BgdxqQULxNFtplNMsaH6FXGMfnQ2k9QUa/MsvzHfcn+&#10;v9tOJIJZ7dVilDiQoQr54Bx3+2ghNRLJV3GpwGaYtwqjlgPYfbGi1rrIKChLMwD923fSztnsB7dh&#10;pzb7RSUvqVo9eSrA2ofU+lh9/GmVTBUVNTFHUBYqkoPSWHLBUz/UxHcd+PbQHbLfjX0oWNRE0xY4&#10;PI25x/8Aj0D6+rYyZaeAO8y0u8sD3Ayo5/PbRikpIqCjjggT6U5yfP8A4dR34h3JKeieKOH1ZXo3&#10;bKjBZgGIX8f76Ckfgs8EVNcEpYI4TBUlt3/NmT/rye+Txn866Loa95aYRyQwxt4H9R+5Hv8A99cy&#10;/D7/ANlfzSVlQKWOuj3KYkw8khUZUH24B10DbaI006KqxopjUhnQ+ofBwx7/AP4taRKOn5VkWpUK&#10;5VwzfWT9WPtoNd0SeWAMZGjRQzCPJwc8cedSCxxlqgR7SyBCMltR7qCY05Q0u2PLkFl748Af31Ks&#10;CrjTw3CSogDeo0KBnSZCFUjnJPv9tRa2VdVPuDQxxhMiEIoDEZyvJ8DUmDx1UlQ82ZImfe6eDjxj&#10;ue3ONR+uqaeyVdsNwUijlX1HmkiO7exOFx4GMD31BKKSdKisikl3rUtgSs5G1QOeP30E6rq63+Df&#10;NSpsWrBVVA3YXJO4kDuR2BzgafW2nhoVrErYy1I8plSUgqQjDOCp5z41II4DfrVCpiejbCkRSt9S&#10;fSeCO3OgqvpiRKlJDNvkhibIDOVzuweG9j7f99T2xLEl2qKfdEJZwAakPnbxnafvj/tqMW60rA4p&#10;55FJWUtBHHwoI45yf9PzqV0VE1XVThllgmZCm5AMKwGRj/HOgDdSioqLrHcOn822WhOwSKFLOMAH&#10;djgDv9/vnRK2Xiru1NG9Yjeo+VCygZcH+o48Y++lUoa+eJ0rWgQo+CTIrB1x2IHAOdC7n07IiLVV&#10;Vyo1EE6RRrFMRIxY/pIHcY8a0gpWVtJZ7TUVrqRJGj4WBsvgZ8dh25Ol/h5c6669O3C413rJHVqJ&#10;IYZfpMcZGeAecHk8+/tqCXe5yTdQUPTdNUL61xuMUQDxBQ6K2XwxBzgDPt3A51bdGsVLFcH3D1ZQ&#10;URF5BXOePA0DSIQU1NTqzYD8RxsST3++t3+hTsUbQSWOew0xaKZq2GOmmKzuu7Zs3Fcnv3xjTueR&#10;EY+q+6LadyqhO49v9dAhNLQ1tPE0rGRMh43Tuo7d/HONJVEvoU81RCClUBtgygYKx7FvtpxFDEaY&#10;UsNKrUrALjbgY76RrqVWJiUsnpbXwr8AHj99BH6OhmnnL17B6yoIFVPGdihAPqCge599LUK0dsR/&#10;4bTvNVg/y/8ApOe2WOfOtKGqWprDROvpBgx3AFt4B5/H/wB6IUwjuDyyCX5cxsBEvYqi9j9tAnT0&#10;NZDQL89L6FUHzvQBipOOeRzznv769SVw+S9GFXn9SUiZnHY/+f66FX6/Nb741PUmWppk27H2BFz5&#10;DHP6s+3jtrNumWnt8BiIRZWLbmk9Q579/Ogkdc1KLTVNUyboSN29WLAnwAPzjQc1lTK0UkiIyFQy&#10;OOfqx59/x508rWSopKe3xVK09OwEkjKQZJMNkDvwMjn86UlTcsiJncRtVmPK+x/OgGULfOJPMBIk&#10;wmKNHLGUP0nHA8jjI1p1FbFWlBMUsjxTJMkkf0bJB2wM88+Pzp6BUQMDGfWlxuA5wAO5yPz20mWq&#10;EhdFqI1lqcFs4JXvxg+P38nQC6R5KkvAagIXcFif6sZ8fvo3JZ6SR0VjlyiLhnznA/V/ftpnSinj&#10;hhlip4oGZfTVjwz4HfRKjjxGPTb6xwCy7tn3Oe50CdZcqKz0cSTzj1pQEXuzn3J/OMaESJObvBHL&#10;C8fqIdi7d2xfJI8Hv+NP1tkC1ThN9bVON248hTnkk+PtjRplMdWUSAMduSwP9+T+NEUT8VLbPTXi&#10;sKzJ6QZDGSpAX2GPI4/11X9W1UaAyNvMEbAjnAYnjjV6/Ey0yX60Uwgg9D5dzUz7ANzDBGT/AHzz&#10;7aodaeperihklWKKmJk9MIW3f/LPH5/fRTGdlhpKmWYy+qi78Y3HHdv8ajpmmro3mq5BIkzZQEEE&#10;D2++pXcq2nczx08oeZwwLIf0/gjQV4hFFEryh1AGTjJHjk6BkWpUpDTmJI8qwaR/pAODjj7d9c09&#10;EiVOtbCsTYl/iKLk+fqwf7/766jjWmhq4JKyH1Y87drKcMD3B+xHH765bsdQ1v67t8tJHEDBdkES&#10;SnCr/NwM/jj+2iOtupaeOcUNTQwKiGDBIJIxnsCSe2kbDtgrJmMwULA+MruLZHIGdTWqt0Qkp46d&#10;FbYFjCNyjFQM6B1Nh/gF0D1KvNGFZtqkIzbgduc9h76KqD4pW7+KWKocwoJqUieORuCOPqUeeRjj&#10;txnVb9IXV6GpglVFnWmfd6ZOAQ3Hf351d17inlxS1MS7nVkl2/UFLxkDHuQTrm2ek9Kplpo/rKOy&#10;LngsVJ/t20F6URjpOoxWUzBxVqIisrDKjOQR74PHtq+7Nfv4tsrblVQVVbErejCE2iJBxg44Jx54&#10;+2uf46Clnt9mulLC8Ikjj9JiclgRycnxxq2vh/JNRXU3CQUskaQIkEE8myHJOSSe2Pp/udB0PZ7h&#10;PcbetvWnmNQiLUmFW5dSpG0dyF0/6Jqpkoav5i33HfTzeiiRRLJDEqg7SAw7gk/2HbQTo2vFTfJR&#10;CrpJT0ohNVJNu3Oy73wqqAQjMBntgaLW2+2/FbIlZTVU9GFVoqTImnJYrypOApJyPwdBCOvejbjD&#10;Tyi6tQ1MNUCSsMB37cgjOcgdgck45+2oJeb3PQ0KWWlpxNS1U01TUtUuS0YYYxkcMTq0usDA/T11&#10;Y1b184kWeGJSYPSSMFPT478g/UMg9u2qPrqa4vTvWVRkWlRyPUZ8hAOcEHxz30AOdpfTluM6NT0i&#10;uE3bCWJ/+KjuBpajoQ9W9fG0dRS1EmWmQ5y4HII8Ht7aPWB7ZNUChukqy/NP6dMxDEn6SSB4+/7a&#10;j90d+lzaaariXfVpJIUVyd0m4AE44xt50GnWlpqI6eFa2iV4qulcIjtgAOrKGJHseR9xrme1wtSV&#10;tXQsQ/ptgHIO4r3Jx510/RwyXOYK7Bo0TC+pymO+APbXPnxAtM3S/WTSwxJT09TmanCtuzjhx9sH&#10;x7EaBlBGEkzGo28k499Syw+h6QNQ6hwrE4YYZc98+fb9tRuhjeqtdRNEBvj3scjbx7aeWcuKmCmi&#10;HqfSxLMMk5/pxoLuslNV1cVRFR0cdZHDGXZ42OUUDPg/vpLpqe9dO0SSNV0E83y71hkG5o1jQgPw&#10;QDgZ/bRDo6ekorRWOLoaWSKb5fbGm9guAS8hyPuOO3Oi5lkqbkIKXNxhLlJmRe0JxyPYHz76Cw7Z&#10;f4FtVPebnDJUMAjCD095dsDAU4JTGQdWLQRtdqWjuccU8knrPHNDDOdsbIcHcwO0gjkeedV5baSK&#10;30zz3q21EsFL/NTaMF2x+lVzyO3J1JOnKiK09OR2y6VKWuKlYsXhkYAuxIDYAO4le40FlQzwQQUs&#10;fqOGlztDJuIPcgk+3A0SpYQSUETlNwycjL/9hqNUVdRIaeqpKiWoqGVHE8kDBcZAJ2+5zjGOM6kk&#10;skYTAnCuW3CMrgt9QA+4xzoPVMPoRu5H8xiAxwSeDx/bQ6kqIzXSRrNIzGRnkYAKvPGz74AzxpWq&#10;ljaKSV0Kyg7VAfGSc4/GmkNNACZTSmOaYlWj3EnGD3Pb30EgBWSjkaMEneMhe37nTG6U8dRbzTVK&#10;SRQbR6jRHDSEnhc+Na0NS0kog9NkMypviD/TEEGAP3zpxVsGhkU+p6gf6Qh5GO/HnQBa65rRWqlp&#10;K+sjo0kKIqbTK5bPbA5yQO54GO+hKTijuKSwiGeStLQieZfqjQckYxnnH+BqQtQUkjxpFTyMySB4&#10;m/qVvPb/AE1pE8UtXM9QibW/lxqxU+oeckgdsAe/nQVX8cKuqren6GhtMIneaVSTBGG9FRlWLccc&#10;Edv99UlVW6ntzEM1bcJHwPTp4ixdvcDxn7nV+9XXaCtsFRP0i5kWq2xRFIWZUZ2KngckD/fVQVNt&#10;+VqjTVdU6yopz6UZO/Bwcc8E+x50A6qSKnZQySRMCAEIy3fkfkDQCaJZCj+l9M5zGNpyfb99Hr2Z&#10;reY4nmMTbjukmbGweCSewI/30uOtKNYArtFCYf0uAWUEjBC476CtfiFaq24dJ11HBDJFB9M7yeju&#10;BKH9I+599c6FCoGT99diXivarjp4paxpaSqgkWKKQbMFCC20eOGH3Odcuda2ZrH1FWUvprHG2J4g&#10;vYI3YZPkaDSw1Ho5whdmYDK8nb5GpmtPGqmVX4GO+q6oJxFKgOVUOrZzjHv/AI1YdPIs0S+lxFKQ&#10;xb7Hzj8aC0ehrq9ra5R0lWaJbinppMkhCCaT6VDZ42gHA/76unom8dRS9CzVHT88KVG546KVVDus&#10;qp6UioADvXIJ1z3DSx189HRwEFZIBNUEtjawJO0Aduw5Pvq4PhTLX0tv/iDPHBT2VhVU1Gsm9YJy&#10;CD6YHLbgxyOx76CY2xJZ3o4LnUgx0dUkrtuAVG2YZgh5Ge2O+pRbppLheZaW1VXz1BTu8DwSDLCQ&#10;x7g24/8A7I54AP21EOja0XiW4S3Chr45amcShAqmVxuP1bPABzx3x76I03UVFRvdZoIqqOsEi/Mx&#10;yrsjhJyEcqv9BCke5Ogpb4nXCW59RSXSfZ89H/LNHA+8KVJThiBu7nnTOgMctNU1LvPvpU2vHFGM&#10;ByCTuYnjRNLTSVV+r667mSSghgYSJICUOTv+keBxjvqLUlzt16jFRY6jMKShqkRDClhkbSCOdAOp&#10;2eieanSZWSq+rbtxk98cdsdtVT8U4Wha0vC0fykySFRGc4PBwfvz21dEczitURUr1DbHGFZVIHP1&#10;AHjjVW/E+y0NmszRJLO9QtWDH6igbwy5J44GMaQVFp5b32yoTkgHkA6Z6cUZxMuc9+w86rKRRsWk&#10;+kAc8Z5A1pcFBq3khxGjvuRe4X7a9CCXHjg6eTUr1ERCYJAzgajSX9KQxfwT1A4ZJQzjz9We3+Dq&#10;SfDW5R0fUM0LVeKW4xuk6O4Ctty4IHbJwR++od0lWzR2s0rwkxFw25htIIORjP8AqNK1laIKyoq4&#10;Kb0pYiDGMDjuDx+D30Fhdb2qKgSdKjdMZI8p6oI2RleMEjsPGj3wPuNPBNJS1lNTyUb8ySSAllO0&#10;DK/dRyP31YFP0HF8SOgrTXU4m/iEFG0iISzPLCUK7D4BG3eB7fnVZfCyG30lZXpXJVLXxPGKOcRM&#10;VCk7SCR9IY9sHnjQOfiD8Ix03c47p1LUGqs9XI5d6WpI9ZByy8YKsc+Rnv310P8ABX+Efwymqej7&#10;NcLZYIlCRyVTMDUuuQQAfqPHntnjUmsVIXscgvdHBUS0pLoZqf1dsgGMqWyCeM5GidvSKai/iaCS&#10;SKrp8AR8KpJ77ewPGgk8yRyuTQzMkcygjIwUbHIIPHfWyzCIKiM8gJO492Jz39vvoRHdYhbRHFDN&#10;SOY8RMWAWRs/fn786a0lTLPMESVZfTy7qiYbb4I/fQPKSGeslacoFjUkGTIAbnHYaLMzyUfplIkC&#10;sSmB28d/9tR2nkphcVOGmMiCRjMpHpyZIxjtjzo8ZnSAJURByqZO3sfxoAlwiX+LUkE8qKMZjd2x&#10;sG7JI1HPinSU9D8nLT1CVFS0hLKvGEGcHkeffR5xBX3mjp61lh9WRmkSRj9AVcgH7caqP4h2fqXq&#10;HrCCKC40k1np6D5QClgMVQ437l3S8kgducDnjvoBN4qaWsMiXampFgeVUUPJghjjC58HjjnW1xo6&#10;a6WGGC1rU3OujEy00ZYmKBFOG55I5xqyaDoK127pGUX2ntMdLIp9WZAZSpHgO/n7/bVXdQdUVNvs&#10;lytFhIjpJQ8TTxSBXRX4V1I84x/fOg5G6wrKievmWpVN4dmb0gQnfgc8k+51Enfe38zOBzwONSXr&#10;DKXyrRJ1njGApQcY9855yc6jjxApuweftoGrEDPOkic62mwnHn21oNEYyRnXhrOsDzqoyDrbWo1k&#10;dtRYyOeNbc61HOttFaOPoY55A4wM669+B1BBL0NQJ8nBFVpI7etG5b9Q4ByT4ByPudcgsDtbHPGu&#10;tP8Ah4aGn6Qo55KffTyzhd8G5mbBJZmHYBeF1Ui8Jr9Rxy0FDV+lUMD6sRFJ/LXbwVGfGsXS2wdQ&#10;9P1lFSuXeOCSpttTE4UU7/8ASTznJyORkc61tkdbPcWgq6MSU0kxFOxKsuMZ7YypwPOilFRi1AGl&#10;kLUcwIKyHLK+eBkDnz37dtRUV6NqYbrb5RRvPS1Sop9Nz9O7HOQR5HGe+rFio5oBAZKguPpcbcLj&#10;I7A550FkpoZYa+qt9U7R1EgjEMMahRKv0szN78nROkofkwYA7pTqv8hC25h7Y9tQc9oXD7F5cAdj&#10;o/aUMm4uqgplefJ0ItsCwvvicP6mCzAalVpUsSQAF3djxnTBJK64xf8Ap5ilI9fPHFxGqAs2BgAH&#10;v41UVm6ih6jo7nLSMzJG6oYHyPTAY5PIHnj7asq/0UktjPpzSRSuSn8tseQcZ/8AOCdQit6Mks9p&#10;qqi3yR7KiN3dJBgjucg9zk6DWht711naSogVVzIW9RhyAff20Bnr2aWIJuEx+hmKnxyOfxpWz3U1&#10;ViG5po2ZTGaeUFXT7kexI4Ol44oqq1T08lKZHdxiVWy0a4yH57HI/wA6gGS08kMvqQwqY5OWVeOR&#10;7aVidcKxU9+MjkfnTuaYTLHGm/8AljAz9+dNokYlUiJMjcbT3POtDdIQcb3yRJkHGe+jsEQY+rMR&#10;Lt27cj9IA40Fra2qp6RqKjgBkjl/mJgBtzED6j9gNSuJc0obmomiQCJEbOSBwD7aAPdqWoetLBMx&#10;JGP0pwPvn99D4w212B4XgkaK1VRUVbZqEFO80SEw9yq+M/fQuRGpxNEG3SDCkkcHGgyST9TEkdtJ&#10;Ege4zxkDWykkDdwTrYrg/VkD3xqsnqS09PA6TOJHSDewK/Uf/wAfB/vqIX6VK6amDuoWBGQ/Tgkk&#10;55/H++pLbrZTxJUyOoSSVRjOWOR2HPYaTraSiM4amVZmIG4snII4xnzqKAUFDDFPGYpayolLg7AC&#10;V7+3jUwgoA77GGJW5XIPC/8A49b2ejFOXqZUG9nVUU4Ix5zqSQLM9XKKelNRMEUbFBwFzxyO32zo&#10;EbfZRVUUkccmxGZhwCwGPb/XW0fSMklrNXRPGtQNxihdgrSY/wC/jxqZ0vTkEVKiOqR1KtljyAh/&#10;6TjjJ7EaIwWyCfDzgxz9mTthftoqITdLM1GZEiVpnGSoJBUY8Y+/tqM01vWeiWaaGWmMUmJEddgY&#10;c4A+351bLW90q3Wi3GNwFRSeVXGo11rTfKQwQQqJZogRMMYIOM8/+edBGHJmPP6gcgex04paX1TK&#10;athFDsBBQ7mIGc9+PbjSausVK00+FYZG7JI7e/nQ2O6l4aT1AoFS30jdwU//AB6AhSVBnolkVGwG&#10;5WQYZecEHkjOidrqrsLpBHQtTon6XplPM6HuST2xnxoVTxRxpHTJEEEDsXC9ue277+dOYp6iGJjH&#10;GsFYzssUv6mCf34P27cDQSmsgWWeSpM6xOhDSSO3O7uAB7nGoh13X2OagqaYo9ZHuCkRICxyuGJ8&#10;E4H98adQ0DS1KLLIxkRf5rEZyPt7fvoh8jTW60SSyUwhiaTc2/BII558k+QNBybV7BXTpEuIlP0h&#10;wA+3/wCWOM6arTwtITJuK9ztY8/bRi8xRJc6wRoqgyuCVJOR+T+dCsqG2r3BA1UaUKrggZLhjgnw&#10;M8AasXom7CliFODG0zuSwkfnHjbqu2l2sRghvtp9Yaympa4TXAblj+tSSeXB40ReJcyRESJG27kk&#10;gE/tpperIYPRqKWjqPUqVPqIDjAXsQSfY9tC7PXy1NWJIpkWojXfERggt449s6dmG8sua6pkMzD1&#10;ZF9bOxj3Gew/GdRTGjpZIGZjSE8ZBky24Fslc6Xv2Krpm5yRwRxBYJEKKMDlSD35PGkPQmaUPcKp&#10;4yJMqkZ2qo9jjvrF3RKu2VcXqlW2MCjIQM+TnyMaCnP+G+rWk+I1POI99WkP/tm2BtrmRRnvwcEj&#10;PsTr6TLA1w6dSOYJGrL/ADjzu29/bvu185/+GeKnf4mTRVVOJF+UlKkvtaPDA5HIHcDvr6QUiq6Q&#10;JVSN6hAHp7wuAe2Pc/66LEIrH+v0odrTMu5iV++OPftqsFnWi+LMwpar5SsqrQu2odd2FDHkA+eP&#10;8ate9xNbp6p5GxBBuZnzg5JwBjVc0sKXn4pxKqwrRUtGVdWzvlYk/UR/0gHg9ufvrMV0FSeoI6Ki&#10;luSS00MQeBkO1pR/Tn3XnUqoamSJjGAuxsDbjvqHWt1SigAaMSUrlWMjfUE45U9sdtS62q8syuoY&#10;EEgE/bQQDqS91vRN9qpqyIVNmqJVWIeqd0TEHcQMYAz4Gc/bRNb8lw+a/hgqDME/lu8WxJDjO0Hn&#10;GOO40fuL0NYGp66N6xHk3FSN2SM4I9sar2+UFTYrneaqwwSVEczIZKRJNu3gbXBxjw2RoJzbKOan&#10;gkaqk9SokIO0vkLx2HjUW+K6iKnpY6YSGc0Ukm7HC4zjB8Z7fbvqRdG3WC+2kVlFTSwQiVoglSwD&#10;hlODgAnjIyNafEWIS21EWbc80biNCAQCQQD+M40FC9B2aO9dWs0toSpSOiSSGQuAkUyn6RnIOCN3&#10;vnn21fdLURVciFoTSmJwoGP1HGTz7Z8aqb4EJLNeqqpniRzFAYpVaQgls4BUeecj9/tq2rbJ8xUX&#10;CWamkgp4pDHE0pIDAd3H5OdaQZoRUVMlQkRMZR87gOCvtoT1Gm6gqVrYyuHHpmEEkYBIPH/nOitg&#10;y6N9Yx9W3JOCvg6bX3YlDI0hljgxlmiHOB37+NRYitr9K42qgmhpahlkb64Whw5wccgHIH+eNRr4&#10;mwrMtI4jBSlkzIgyFVB3z7YIHP31YlngL0UciCOD1WMjBgQQScgAeOMaAdQ2NbhZrnHIWqZqinlR&#10;YgcKQQcg58fvqCLdH9QVF/t8kQRZ/SqHj3ySgPkAHLD9R4z9jjUzpq+WqiCTvMihN8gxtJXB2lTn&#10;z3wfGqd6brJbJ1VC0dvZqb5dopZw4Co2z6QB3Iz59tWbabtQT3ZeZojJFGkhnjAMhwck47AeNVD8&#10;0ctzrI5Zk9FEPqKxVUHI57e+jVtqgXrCY3VcZWQ/pdfYH8gjVby9bW6mqaqD5tKWannaARPPnfk4&#10;JXJwB3/to3Dd2t+2G1tJcrjJHupcS7UjRgR+tuDyPvj/ABpAzrpTSpURSwGkqGm9aOMkiJAePrJ7&#10;8edRa9Pe1qUhtTW281TFVjpaYPNKZM5UqighRgcs7Dzq0enLZQqno3ILWT1MYM3qg+mX5OFY/U2M&#10;n7fbU2tlLDbKRKO200NHTDhYaeMRr/Yd/wB9UQ61fDy09OU8N4vcUVw6nGW+dlBb5Z2H1CJScIAA&#10;ee+SeedF9wjMSgAjPP8A8iQdO7xUtVTrTbVeOMb5n5OG5AGffjWKOH5kswYKEiZ89/HbQB2lENdk&#10;SE1DQkLGTjI8n/bTjMJijDFUJxgE4599D4K+GtnZyodE2+kWTDkkcgH2164x1tbLTqqxLQK43Ir4&#10;Yj/px7ZHfQep4pqCRvUq6isRyCJJZQVB54AxgDW1xkzTsr8vUOsaYXv+ftp8zkDlcQcA84H7aYyT&#10;fNT5jQxBsAkdyB9/bQMaekqqa5QiSeCCCCI/MFjyznhUB8DS1hOTVFVeWoDFsY+nHYrn3840gYGl&#10;6mZ4VBpZVcP6swUq4xgge3f9tO1kq0aWoqZVihA2RRoR9RHkEaCNXuyQVcdct4mkeaZmkYU8hSQM&#10;RjAYdvbA175WloLJIsUkdJFnCrUTEtIT2AHJJJOjM9awmEUEZeZYhM7FCVjX/c99Bq+3erX1D3J6&#10;WsMirj048CMeFz59yeOToCVHPFGaczhac7WCjaCWLeB7Djv40SbMEUHpxiQs31jdzk+2dDKGASX2&#10;B0BNJRU5zKyYDSHPC57YwNHN5UGepliSEA7WOFC8cnQaNM/yUwZxBIU3KocAgA4z+OdJLSxi1bYf&#10;5lVUDf6j8MAeckaBUdQ1bcCEmaffhVaQYAQHuPIB1LInp56aX5MRs6fQ27OcjyP27aBheVhoaake&#10;ZUjEAKrIfB8/30na/XeGWVo2T1CChK8ADjA9/fTWqtD3atiqZnnaJCrCF3GwuORJj3GjsB9SjR60&#10;oZFAkdEY4Qff37HQMImrZpFWkHoIXBlcjuob89/9udEGjIq4zGQfoKk+Pyf305jKuI1yY0fBXbjk&#10;aRE0chZqOZJgCVJU7sYODgaARJbppLhUKUJWVFVp2UkDIIxjOPfVD/ELon0blV0dAxaKaItukYu4&#10;ZeDjP/3q8Ibw1PPFS1NeJJ9zzeo0YXfknCYHGF7ce2oP8RnFSI5qUq7YO4q21SAcYyfvoOfYOlqm&#10;2+nUOVeneIiNVkxg5/qXHHOtjDNCyCpiEcbKW3dyeeMaLXyD1rj6kTOYQgUE8hTjn/fTKtV5ZAYo&#10;39BVVUzz476BhcQLlUxNIuF2quwk4AAxn/GuW+qWjHWVxmpFMkZri6Kgwc7uw/fsfPfXUVxb5ClW&#10;pqi8ESsp344xnufsPOuV7lgdU1gLSSr884LINzMNx7D8dtB3ZBNW1Np6fgo0bfNMklRIGBESjsG9&#10;/IyPtov1mgMdPNRT08sylkMDkMSCe4PPbj7agNAJq7pigjp3iTMiRAqdsSIB5AIPv576LoFCUaQr&#10;6DqdshLBlI9x7f30Eb6lpRS1qB1Xaqo35b31zb11TG3db3gBWCSVLVCkjH0SZIP+uunesaapijad&#10;VjMIZFBLYI+339/31SHxlojNFZbpDu3BZKaQ7RhVB3LnyT3GgXsEscnRVAVkeSRSInAJ+kgkHH7Y&#10;1bPRlte61EFZW7KyioJkjZO6su0kblPOB79tUV8P65ZLPeaCR5N8SpNSIoJw7N9f98aszpe6y0d7&#10;o6iinFLNLG0Adow4JZTtBH/4WOfzoOgbZTr1HWx9VdOV1cTTUMVLJQQzbY2Ylv5gTALbg31E9wBq&#10;xOn56erqILjDQUFNUNTLTqCpVIRE5IJJ5JGMe3Oq76GWppbhWU01U63CsCQ0TPgkSkZYbcYVAqrj&#10;x9WrLoJKqoSZbpU0clYqAVMsbiOMDOVZh2BOO2gWv0Q/9MVFLc4kqmjhbeZYhG1Sobd9GTgLnHbj&#10;31RRN5Wilq6WOCuoynqSwyzDamMgDAwvY4++r06wpTdbL6z0dMle1M5Amy+I2YH6WPbO0H9hrnW7&#10;Q1laae1MFVpY/UR24Rfq/UCCS2PI7DjvoELTWwUVwat6ipphMsg+VanKqqkIQAEHnJxjPbRXqMVd&#10;woaRaagPoIfV9Z1yd2MFR7EZ/fQS7XMxLNEwiqTbX+YEkYLM8gXI3DxkDOPPGnNasl86dqaukmkB&#10;VYqlqfe8a/UeVPkY5PGgbNUGKLY0fpmNPpKDA++qw+MlKlxtNE1FCzTUjtLJKyAFlPdRjknPOp9P&#10;80KKOBNqh5SzOcsfTUHIU+ctjk+BoVcbmtNYbjT3eJTFICFc/STuGNuB4z/roKIo6tI6FY2kJjZW&#10;SQnPb7/bjU1oaP5Sui4KOgUk4wQCM/t3Gq4mZ4KiopIQzSRzAIhU84ORwdWRBMWDVDFlnmK7gx9x&#10;3OgnVhFGBc5pJ0gMVMZgSvMpDBcDwSSdHLRcYY2gNfTOk0gjmiMcpRQ6E/Sx9mU4+2dQSkrflyrb&#10;N5C7Me/Pb99Sa30Xzy01udHM084CJIeF3dwT/toOiujJ2rqaSop46aKkaJWDMxBQkkbiT3Y9sc5x&#10;qedP9Pxk1VbXRiSlmeN6YbQrKVBVuPAP37k6qnpOilE1NE8M1TXUZCRKMKiscA5Q+VA7k486uSnq&#10;a+hVaVKGepXY7h9y7Hctk/UTn3GO2gaVVrqKArIsby+qw2uIxti3PwO+cD30ZgiYJ69WU9QKTJIx&#10;+pgCcA6ZfxRq2CUVdOYxEcupYjbzxz559tKxUFwlujzD5Z6BowpBbJ3DwPfQPkqEkSGeWL0hMQ0I&#10;Uhi4AOGA++htskeWZZImathjP807duxxk4HOCTkcDWKuYKXgKMNh/nbcBiMH6QT27dtNretRGGnf&#10;bHACBEgY98YP09tATtFW1TV1Y3GNqc+nJCV5Xc25SD447j86JzlgwBXJz4P9tMLZVO01z3qyKagR&#10;JM4GZAqj9PsueBnTitldFVlJZhxngnGgEXua6U0tI9DJ8vAZtrhP1BSDuZsj8AY99JRWmnjpmkjS&#10;O3TMMqNucEZ7nwCCf76eQx1Lz101ZVip9Rg8EbOP5QA7cDseO+dMJ5hOsUlQplWJszSEgIjgfpUd&#10;yTnQEhUQCdZaRYql2ixAqqFBIzgA/wDUDk6qLq2K5WPqMyVFNDTfMRLMjMqMxAP1FhkjnBwTz31Z&#10;dLS0FNMapaupmgidqlaZU2oj9sgjkj7ds6jfxRoXuvT0VxMEcBplIWaQYkdSSAF57YbOD7caCgeq&#10;DBUU4Esnzk0U5WRyuMqRlQBnHbz9tR70YqaPZFDndzyOeD/j8aN3iiq/nSu//wBvtDNLKRk8cFVH&#10;jPHOhNTLJVTmSuqjsji2wIqgZbPGSO40DCeSuqrrQUlL6TQRgtLJIB/LBOSAB+BznUH+OVrQGz3N&#10;XVmKtTOC/JAyVIX+4z+NWhT0q0wmEUh2Phmz33fbUY6r6THVlG8fzKU8kUTlA653nOQB7ZI76DnS&#10;KMqTk4BGNTawyerbm9SUFEYbf/wfb/B1DsMGZXBV0bay+QR3GpV0jPTPupKp2Vp/phwvAb7nwPvo&#10;LA6dvUlDcpqiErHFKFD55+gnv+dW9bOnbqemai9WaCOe4U9WsQhWXaZaUJuMu0cjaTjA5PfVIU9M&#10;0FXBSzRkmVgowc8fv+NX/wDD6trDVVdVQvPGVw6xxru9NMENzjjuOfc6CUU/UlPfJ6wCnrKMI0Qg&#10;9eH023gZ2lse+f7/AH0D6ikr6RqVoJ6ZluUirJDDIwYKjZ+oewP986XpLtRVPTtwkvFskp7/AEE4&#10;kcSbnaWLedhHOP08Ej7agHUFy3z3iqdzEK2URtEkhykfuhzkEDuRz20BC4wRSRSiubduZiyRkjOQ&#10;ckr5Az+2o5XQWygsMFvs1KlIadCGdeXldjnLf5/vpR6GhgeiqoZKmruKK38yWcsgjI24J7knv/5n&#10;S0MbHC/SPqxk8AfvoI20DMtvuPqLE0T7djOVkdfJGOdpHHOop8T4VvtjuVe0keYCjwfUcjDYK4xj&#10;GM6mVzCVklRLb4neaGBopfWTauT2IbPOP20A6koKefoypRmYq8BlaRlG5Sv9H255x+NBzmTnka3i&#10;5cfkawwCsQORryHDD86rKSUUuSrMO7YI/J1JaNc4AUqVOM6h9JINir5JxjU0stP6tIUH81lGVyce&#10;e+o0k1skiWFjNjgAcruOfAGmXUoiZEnjQgmMgsueD4zrFPGFicVW6ONT4YA8edP7faJ7vUx01FDJ&#10;LvBCyOMRce7aDo//AIc+rbHPYOnZ4GenuAKwSLLNuErqdv0qOw4OeM++PNf3n4WdTW3r+6JZbjQ0&#10;kVRXPPSkkss59Qvj0xwpwxODxxqSfDf4dRdH3GKeXqeSOvWOWYU8dGq05lPBUZBJB45JU+ftq26u&#10;0wr8ne5ZYZqaeFo54g21oJEYFJVbuCcnI9uNAS6Qgl6UstNQXiZYrzNCtRcJNpaB3OcmNiOQPvz7&#10;6JzUlw9CRKC5tHTLJ6iqyhiwJLHA8DxoPB1BTXO6m1XG5TPKsBlFL8sEUjOE/mEZBOPuNSejNvp4&#10;YSZpIXGUP0/q78c/b29tA5hlxSwTyzhzGhKoVwck8D8/b8a1inDVqVdLDsqZowjqrY4HYH/XSMg+&#10;XpmMNYqoPqKFCGkx7e/GkiiSRu8hkWVYyyN2C478+dAZtSwz1M7IkZZR9TdyGzpd2neIyIvoJG5B&#10;55YA/wCh01lokp6dHwyqU3r6XG7jPf7HWsKVDwMqEPESud3fn/fQD6OqoausrKWVJJKqKhMzRxKW&#10;Lgt4I88dvzqsbh1LCt0FRHUSwquadQeSjYxgkdiP8HVv2yogd7ytNFDIUjQHC8kEn9WfHfVGm10c&#10;E9TNFStQRGodh665aM55BA7jIH7aCZXHqqNOiKqK+FbjSyQPFK6MSrjOAgXHfODnjvrmoWCa3XOr&#10;pKarmrrRsZopGkCyxs3Owk9+M8/bGrS+IF8uFu6FkmjMM9KJI1lpoRhlUt+vJ++B37Z1WR6jgorb&#10;WVFRLTlquH+XAyZeNiuMHntzoOer87tdawNjCttULyAPHPnQzLAfbTyvdGmdTsZ9x3Moxnk6Hyjb&#10;k9/xoGtTy+c5OtQh9MNjg6w+N3Ht/bSkP0Ix4J7c6viEiSDjXteY/VrGe+rEezpRGyuCAOdIE6Wj&#10;HAzqEbjWcHnGvcEnXtRpj88663/4a5RP8OaWhjeSH1Kqo9WYK20Atwo8ZODgfY65IAyTrrX/AIYO&#10;pbavQUNmuE0AkS4OEBLAhjlgCewPP+dEXnDZGoF220M/o1IqGkkm/mvgchQeAc/051vW0jX2hmFP&#10;PJSl33JL2Ibt/f8A30stHS/x+KmeaYJNGcxRrkNLgktuxkADt+dPrdSJb6RWqpkkMU5jDE4GM8Ky&#10;9if++ihfT80dFbqpaphGI25Yn6Sw43HHbOM6PpVUNRTrP6ksEktQUMrZEZyBjaOxB/bnQ5IaS0rN&#10;O1R6SesWAxwh+3+2nsca9Rw0Uq11LWU6yq7CRmO8c8HA7n76go22bZkVoo/p7ZHnUmpEdYWSOMA4&#10;JwTzn86iSVDW1adWi+XByNocMEx4z50ftV1SasgjkIRmznOglc774KUVEhkkOBtZRwfP1f51Ceoq&#10;2Y1Lw1MhpIHYqn8rezqO5z+f76nzQj6E+iX1RmIo/P8A5jVe9d1UdZcTCpmlemACSFcJhsZx/bGq&#10;IUsYmzT0xZG5VRtyxAPcaXlqvl4ncP6akbSM4LewA86TSKaGohnpaySjrI94WWMZChuDlfPGvVts&#10;ilWKOScVvpZJkI27j76gRsMlT8u8lzwWDnBj7lR2xos3oQ1LSwAsRGACRzn/AMOh6OqxxoWKljjj&#10;wANZR3Cgsd4VgTx4zqhpNXei/wA5XMYmkmyWwcnb2J1YXTSSTwF4VaIPtDl8Fmz5Gq4vNPOaMyWp&#10;4x6Tb3jkPcZ8HB51POjSKi3xTVM0rVMClT/L2rnOQRjj/wDFoDVwttPKUknY/QRglgmoXcYUWrEq&#10;SibeOSO34z5/OpXfT83TPBLGSFO7exATgZ/vzqHKC4SMttwSSe4xoPBMqDuXkdvbWYo5J5Uii2kt&#10;nG5sAa39KlnoVmgkO+RipGeRj76xSR/LzIRwBgAnxogjFDJSrH6npSmXKbiRgff/ABpqKZKeQPJh&#10;1U9hyNEgriAmQDaWJBKjOdD5MsRFRwyMzAklsBR+NFO6QxSNEskxjPqBtu3nAPf21Y/TdZR09wFF&#10;KixyVBlliJJUMVHIJHc4xgH86rCZ0prhSKdjSRMvqB/0cc4PuNW103TJUULVlfT02axMxlX37E5A&#10;49j7fbQG6WgP8+taJd0xDgKmQTjjg/jSlZItLNFAzMHlbAYAHnGca0j+kLENmxNqiQk9gO+3Te8N&#10;DK9FBTLJM+8sCvAC+eccE5/10CVol9a71tTGSkM0fdkbIwfDeD3/ADoXdvRv4np0Dq0JKFYTveQc&#10;gE+xP+2jE9RT2m2SxmbJ9MoXikywY/jt/wBtCbDTLbba1TER836JY5JHIYkk++f99A3oLHNS9NQ2&#10;y6xxPNtCsQpXb/0kE8gnjUG6qpjaq+mEE8WIEEahZFOGJ8A9/Gpotzut3mMhVIoakbqibDIVOPpw&#10;pByfweBpO4Wg00iUdTAshdd4kUBwMcnJ7jP+dBHqGielZ1C+pO65mmZsMWyPHt9x7afRyJSxlmj+&#10;ZRVPIJ3g5/pA/V+/20XEJRWaobaQv0rtyee2h0NKFmWaQuhJOUI4P3+2gzJcp6KirK5l9GlA+n1X&#10;AYYA+lwDyeCQftpnfaaCtoaioSu9eGFGGyPkvIccqfcDj++jmKSq/k1NKhUk+ouAA4HGMk9j/wB9&#10;Br5d451nphLGGMJhpQpVArduAP8ApxoOZKwKtbVq7fTHK4yPOCdC5xtO5M888jRG5UdaLjOBGCzS&#10;lnZjjC5O44Pv40jUFWdPpGdpXjxogRK75dhgNjjjjWY3Zj/MAAx76UnjxnAzzzz20kqMW+kcjnVE&#10;nsVze2+mtHuVVBAbP+/51MbZNN6Mjz1c07MwYszd/Ye2q6o6wBRHNGsQ8MpOD+R41ILfVNKPlnlb&#10;02/6W8+/51BMZZVYKzEsW7D/ALaHXYvU264RIHSb0H2lB9R47D89v30RttO0MUKUzb1X9AdfqBz5&#10;P51tXhaRpJDTSVEkjfojbBZ8cZJOBk/66CjPgfN8j8TqBJlPplZYpFA5zg4GD/8ALbr6bWWER0NJ&#10;6qxLLFGqyOw3MeBjBPjPPGvmr0DXv0n8a7XVmNIYTWHImUPsBGT2OCQe2Dr6SWyqjuFE6rUU6zOQ&#10;8RkYiPaMHuf08Ht99SrA2+v81cJ4ZIzJTggN9G4P/v41WPStriuvxUvdTPJPT1saxRpEn0IsGQNr&#10;NgEZKjj7dtTa+1Ewr6mlAmVYyG/kyn6fycZzn/XUX6DoaiTrPqSupI9+aiGEqGw6kAZfnxxz51FW&#10;9L6cddDFUTuFhAl/lvkgHnH9tTSmlp1oWldpalSWKqGwM4+3b8ai1xpqeloKJKKLBqHYLJnliTk5&#10;/wA8akdBAq2dVLqq064DDjB9z9+350IHxVitJMy7hHFgElfpJxyB740pJU/X6agOz4OMYOB5I0Kh&#10;gmo6bdNUSTSGRpFLYIbwMgf4GmD181wriklOVVNolYZByfBPg9sY0BO0W6G1V1ZPC/otUhfVgjUH&#10;cQSS23wefH76JdYZrKal9MLEtPG024dwVGQB+edMaamgt8yT0tN68silJJPUOUXIz3znPHt20K+I&#10;txEdAsKyrOrwybkCDc2cg9wcYGfHnSKrH4R3CGgvprah5VhjmklTJLELt/SR4Gc6u+O5yV67hIy5&#10;USbAckA8gY/H9s65l+H9yNPUUtPtb+FiaPfHFEZBKpzwynnGMZx+ddFwzWuzwpJGfTkqXACBRxns&#10;Pc+OfbGtMpFQh0qkWBUjeRTgSDOM+NerVaro5YiSVYDJ7nj20lSyM04Cgh1B/wAZGnEQYrtxtG7H&#10;GpQNs9PGj1aEzyASDf6i7QpI/wAk99OHtyTrUU8xM8U0bCQO2Aoxjge321pSI8j1uGBBlCg5x4wd&#10;OYgBStFMgjXBBHJJH51FjmnqOKW03aot9THNAJSz085UJFgDBRSCTkccffR/p3qKnS1LDFUxI0TN&#10;G06sSTyMKwwRn3OpF8QLTRSQNDbWdWhp3aOGOL1GZic475B47nAH7ahVmqQLXCTQ/LtXVnoxQy05&#10;CekqgNJk/qcnB449tDxrWfDUdb1FdVW66RUCtOpldSHTbnkgnk58duc+2pB0n8s0lLbLLakpLTTw&#10;NFO9OzzVE0ob9ZJ985x4+2pdBFSWDpF6eSJp3qZwrAKAiNkk5zywHtqNtXy0VFUpSzyUsTEBVhXZ&#10;gE8kbeRxxwdVEolvRhvFJBa2NPQ2zHqvURsNwOd7lc8qByM+x1ZL1cYtTTx1BKiLf8xEn6gexUeP&#10;tqg7DV2+a8sKyomhMkTIsVJTFlRRyBt7ljgckjvqZ2K5XHa1K9SI6ORSqweixmBz75xjHgDjVgOQ&#10;EUlOGjaUkuSWdsF93csPJ0/pBN6VwNBMtPK9Ps3hctye/wBu+ggilAjVg6NGQMk5J0/gWKorpYwC&#10;Fnpn3sM4IH4++ge0qelRxLOQ86oFLqB++mdwMjoEilWJ13N9QAAHufz/AL62oLlDU7koopBDGxje&#10;V8D6h3wO/wC517a0tVU+uIpaU42bu5YcHn27HQNq5hTilnmciOpmVFjH1Z+k9/YHydKSyYjZ6d0Z&#10;SRGJQeF8dv763u1Ui0sDTqJAJAHC8bffGhxYLBKaOIgEfQuc8ngHn++gY3djQ3Cjp3p2rEq5GCMG&#10;AEQAydx85yMa2rKuG0QrRJF/MDvJLIzExxKT/vntn76INS7oKFXY/LUKeq4yQZHz2/Hf/GgT2iir&#10;JKdrpudHd6iSJm3K5527h2OOeOPGgK07UdeFlpHc70GZFJUhR458/wCNJ09Cd8qqRG+ANxIJA7/s&#10;f++gccAt8U6WL1GqGyIpZSdq5Pn7DwNKJUyUqVdVN/7EvF/PmH8yR+O65Hg/7Y0B5JI5IniT64o8&#10;q+TjP7aQnkRreyxOs7MOMnaOD+PsNDumGqK+mp5KX1jE4fc0gAdUHA+n/Oj0DUtQ8kStlUHAbBLD&#10;34/xoBcCCnKyS7UdowjEdsAcDT23iWOT1EkRYo0dpS/0qVxnsMknI0PzPcHklkK+jIdsUeB2/wBc&#10;/fTumLrHIHUbgAv6+4H++gWvdyekoaeooA0yuVLKzgAZGfz/ANs6cUFzN1hqVpY1j3yhJMKc7MDI&#10;5HPfBOhl1i+ct8ixITHAGKgryT7EjRKiV7fTUs5aSOealG5QO48KR/T+ToH9JLDc1d4UzBDlBjsh&#10;Bxgf208cRUi7KaKKISITtUDJx3Jx40OhovXhg+XnnoERxIyQbQHbnjkdtFGxGTJJkBMjJ9j40EHv&#10;QSqrIZqSOM7RtEwBP5woGM5GNDKq1CVamOpM+5Y2P6Cwjyv4++jtypJIZJwJZDNVSK2KdtrrubhR&#10;7Zx3++ml8uVzhq5d4U01LThql1P0IxBIUnGSePfQUD1LBBaq+Gkki9YxnKk/ocZ848+/50Cr7g71&#10;ReQli5Awq8D27annxH6cFLRQ3monlMk8seyADJYNzjPjuNVTf7skFwMUKo0i/wDNjBwYjnsceceN&#10;A5vTT1dvWKlhNTuYqytjjI+/GNct9bw/IdW3OGmjFO8MwUKh4DAdx++ujaq8irgKrGyDb9RXj8du&#10;2uf/AIkUsNL1pUiFpmjk9GVjIwLZZQTgjQdbdJMv/o2CSnRHCRqC0f1IWKLn+2dKqv8A+jy6RqcE&#10;oUBxhh/SftoL0RV+r0FEtCq00UUW3dISA7AZ7g5OcDW0S1LRKHIUvhiM5BP++gM9V0kjU0M0iYEc&#10;Kl4tw+k+/vqtOubZJd+irmKOAyGGE1O3H1YXktnxgZOrOugb+EUz1RRamRSXZDk47AH741G6SClm&#10;9S3VUojNTTTJGoPJ3KRkj250HPfwquJouqqV2cbJlaIr4bcMD9+dTpFamnDO0a01HVxmZJHKsUJ2&#10;kKBz2/tqpLBUiz36hmkGflaofQcH6lYgZz7H/TV0yOlVeTVRIiLUD13jP1BWJzjP2OgvKwQx2+7C&#10;/wBrkc0tiEiTpVSfyphsIO0HyFxhgfbVhWzqmmulXBSUsouFbcR6ksVS4h9OkVg24oFAcbjjPvjO&#10;qW6NaTqahkstL6lUlaJESnAUIZSckszdvpXjGfxqQVFZIt26Z6er6VaPqyZ0kNyMLytDTqRvgKcZ&#10;V8gHJA7HB0HQt6qa262l6Dpyop4qRv5VVBPIP0bG/wCWvlsYHcDXPslqmouookt1KKmekjKwetOY&#10;1jQkhhg/qxx/jB1fvT0NHTyV3zLUtS9ASxcxlI9qjJZFbnIJxnzg41Q/Ul1p7vcnv1HLPAomETyk&#10;CLegwFyM/p/GgiXUdwmstrqqSij+ZSeRp6iGMFmqWyEWIN5wMcDngaJx19ZB09WQSRmCtq6IbIA4&#10;PosVPDf/ACHAPkHT289P3PZR19iu1FQ0IlkZ5Su4SFmH1DncvHntxofYUStrKc2xYq6aEvI0xyqT&#10;bv8ApB7/AJPvoIV098xSRLTzwshihjfLSFw0jEmRQT7EZ/c6f9TW6WrtNWhChngZk3rkM3cD7dtH&#10;azp+S33SJrpVR08FwOYYI1LNFluRu7E5/YaVFvWlinjrrrHOyl9sSr9aqo/76Dl3qZJfmaRqmNFq&#10;Wjy7JnBweNSPpq6+vbTEEBnpnUkkZOCe+jfxGsYuVVmgUrLQoyum0/X5JH2Axz5zqAWO5NZ6xlli&#10;jeKo2o+8/p54I/voLJSrWncyfUzJhkIXPOdSNZZOo7jQPRRywNSyxvOyzbfXUsOw91G4/vqHxTwq&#10;tXuKIBA/p7iSrP4GfvqRpXR1tJR1PTlPMa+iEHzSS/SrPuBIyDyD24Gg6Z6fSm6h6iq6wwFoqOpO&#10;yViMA7cBuO4PP99WHQ9XwVstQkXpQFgYaeP1BvRwxV1PODgjx99QHpjqC1VN6pBYhlKiZKenIH0o&#10;+3OG9sYIB++pbc+k4KcXKSkjVqhqw1UJAH8slt0hBxnPcgn30Er9SWjp2ecblXvJF/MAyeefvohT&#10;V8UkcktJJHLHBIFJTy2e3sDk6YIWpIolmnxb54UUho0TYfLM3fnjjRC200cEEnyjxpFMPUUoBtYn&#10;+r84xz50DCop5hDunzLLvyTwqFiTx+BpH5b1pkFaWjQYGxJfpVgc5JHn/bRBowaFo23uZFO5u5AP&#10;tppHRoj0UbRyTLEWbOTkYHA/t/poNunriJpLjBHI1U8U+N0uSFBGdqnsMHx99O66RYqOYR7EqCpI&#10;zzg+/wC2mttqYknqKNF2tgzyZYHDE54A8Y51vcyoYhHRF9IvmQZwM9z9tBpYqEVMCwNUGeslg37y&#10;gjypBwxH+dB7TcFigqVrKaaCWidkPrRFt8ucb4x/UCBkHRSvCtQLX24hZvT2+tEc8cEA/bHH76Ri&#10;jFDVB7tcTLVSnMQXCIoIGIx99BpaLpUtXimrYAaKQemk7rsIPfnPg9sffW3xJ3f+h7vKjB446VpG&#10;3NtVVAzu9zjHAGnUdRXpdZIKkQ/J+oJpA7gFF7gjjwR599PHqq2qqZI64UbUcqECNfq39u4/HOfv&#10;oOL6+8y1zCCMSuJ8M0sr/wBI/SoA5x/vnTmK0sornqnV46eFJdw+nuRnOex5xqffF7p6KzdVVFXQ&#10;Uq0sE0aCn2xfS5A+oj+2O2q4uKgU8SSkytUfzJYXbGGzxu/cD+2gWgn9SryAioFO0Mu7WRb4ZIom&#10;tss01Y1RueF48KRxzn2+2h9JNFFF6rhpWAOPT5z9saIVEJejklG6OIR72HnH4Gg55+KFki6e6wqq&#10;SlimipXAkiMpyzZ7k/uf7Y1HbPUKJhDnLO3GrV+Kliaus8d2CyPLSMVbaMnacctnxn/XVN08hp6h&#10;JkIXYQw4zzoLttdPJJRRS1Jbei4WQ/q2nt+OBqwuluq63p2zzR2qsWO5z05pJNicCEnIwTznt9X2&#10;1W3T95eSjjV3BZ4kkcj+lh2H76OQ+rUMZ2iMQZjtCj/TQXJR3f8Aj9npKa505RGT5asrY5NrFf8A&#10;5Y9hjn8+dQCptdDUdQSNW0oenpXJpHlUurbW4cDtyfH2GdHum6um+VpaaOjrUkqCFq2YZjICefY+&#10;2ojXrUU3q00NSxgSolVUJKr9J5yTzk50DyrhVC1TDUO0k74dTGAFGOw9xrWnfZS+iFXfv3l/t+Na&#10;Y9RgxZnP4Ht9tKQ0oqYiafbIXYAMDgjQN5JnSP8AkqrDefU7cjHftof1L8rfaB6ZZEpEkDxvGFDA&#10;5GPq850QlT0WeORdxVewYjn30wnooJ6KslqFNEVGY3Zc7zxyo8+2g5YqYhBVzwqQwicpkfY4/wBt&#10;J6JdQIYr5ckK7QtS4A9udDdGRO2nc+WBKqDgA41IrZKy1KyyMWYDauD47Y1GLUwE5DdsH/TUjoXa&#10;KZHVN3psGOixaXQt0ktl9taQik9aZd8kdRErb0zhv1f0j7c/21L6gRW+phhSrlpqSGR5YdxJCRu2&#10;5t2OWXJPPOBqubMsN2uFKsaeoVhfBdym05BI+54/GrIilNUERpPRMEKx7pCCc47H84/bRVqWHqVe&#10;pKJ7paqpGM0nIhXAUDgqfsR/jT1bpBUXb5GeRmpZwrVMUTElRg/UF7d8D76hdlFJTwUF8gMckKAh&#10;aWCULExC4KgdiwIyPbOjdyvlJUVdmuXTSPVRUsq08gdi4k2nDhiORjkEn86Cd0dwqK2CoeimVxA/&#10;pNuiVWGOyg98n21IKRGp6mllramWod3yogTKxp23N+x1CXobPJGt8p6SptUvrsVjkmkeNiSozIR+&#10;eARgas+ls7T1RjmxDXU/pyusTcGIgg59zkAZ0DhoUrP/AHLSerldsMwXPA4GPYH21ijinmpWFbIZ&#10;3WRlT+Xs+jwuP8Z06S3pQRSx0swyzK2wLy4GcA+2laV5KuASuiwsoZAM55Hn7jQZMcj01ItUs2dp&#10;C/Sdqg/0k+SOOdI1Bkh9ZZ5FDqNiBCdxIzj/APH9tL+vKyzQzSSSIRlSzdv7dvtpnclka2Nsk9Nn&#10;UxLJu/YnPfOg0skSzLfSKlpJIo1UwRuAy5BOcd+Txz7are4rR3621sXpbq2piZJFwNwbdt5Hk9tT&#10;Sx01LRWi6ihEtbK0oNQ2MmTg5+vyMg9tQav6Tjpa6essNXNRV06GKKFW3xZX+sL33eSSfOga3Sxx&#10;SdPV7XFJIafOZVqcbHXz5BGCMj++udPir0nU2F1rfmBU0s0YSOQ5BC4yvP8A31fPUX8dfoqGjKJW&#10;V0FS61IYECojycbeDnzkaov4tV0p6etlHWSGOoSRUkTJVtu0kMVPbOANBRlXG6yEyAFmHJxjn/vp&#10;tITggcHxorc635pgCQdvgDHOe+hDjBJBOMdyfOgYumGx/fWQpA+nJ+w1u/6iffWqsQpI8aIRY85J&#10;761zrZ8Fs48611pHhzpZG+kjSQGDrZe/GoFh51kHBz7aTz31sDxqNM5IOScjzq//AIBWits9XO0r&#10;RtTStFPGquDmQHgcfbPf21QDOQhIG4gcD311R8F+nLdB0tb7xby8nzKLTyuXxmQHcW25P6W3DxnQ&#10;dG20pPVU00DIN4UyxBjui25yc+Qftp0aKGqZ5qiH0KyRnUqrlxkZ2uAeAcedBLNFNbpKWoSsM1NO&#10;ThuDHkjGCTjBOm5mvU01xp+m6xJpKKeJ2pKllUNEx+phIeSAAeNBJ7fSwSigptgdoDuDOO//AMz7&#10;judNY6etsPUfqyz0K2uWdsp6JDSDBwy7e5ycc+2mt1uNXRzCWqjMVDJTKiywJlRLk8M3cfg63dJb&#10;lTGSOaOZolOzIIbHc4B4Ggol1aodRM6HZxheQPxotZQGr43cbvoZVz2YHjUcN7WtqAtPTmELGHO9&#10;h3zggnydGLRc1q7jEY0BggQhlRSBkdzn7nWROY7jWKxqklpxHTt6hHpgIY8HIPuDj7HOoZcepKG7&#10;wN6EEqVPPqQN/wDkxg7VJz27c/50/wCo6i4R0yGSOlgo6w7UjikDsNvfdj376jFDBNNJdNsLxxIi&#10;I0gX9TkZAP2xzrQHW01lqtktVfUFCkPCzlsqVJ8Mf7acyVtNIVVp8SPnnIxjxg+dD+oqKSuWkiRJ&#10;flQAZAJNyB+2TnwfbGgaUqttEU5+nO2UknaQdIJXDHEJlebJVDwMZz9tMq+H+ISI9MWpFjl3hRzj&#10;jxnTa8XxrdK8a06/KkKFqDuwcLk4PbOtKG8RV8EcicBwACM4z+fI++gNXIs9AaOjGwPGJJ5AgO0+&#10;FA/POpV0WiGmip2nwiI2ETj9QGSf3GRqva1vUdI/mDTxo+XORjcOxP7cY1YvR7xrb0lj2SK5DLwc&#10;YA4GiHvVzvBbjECpjJVCyEZ57E/51XSVdXSzy+oxenYkhN3gEDj245++p51LDU18Uj08axU6SpKy&#10;7+TjIAJ9hk8ffUOeBRIyuDn9WSc8E6B8iqh2hlVck+wI98aWB2o7gghRnOkBJTpCm3GT9I9u3jW9&#10;HOHjZCMMf1BtAVo908auZXfYAdp52E+CPvprenqIqWU05T1Sm1WfsD2A/wB9LUjNTlpac7GkUKTj&#10;uBpUu00eJmjX3zgaKE263MEo0WsHruojnldCeT7Dx9tWZT9RRWu2wxCl9Z4WWCKEEAogU5c5/wBP&#10;vqtIJFedzG5YrL9JTleD5Gn61Sz3F4rZvdgRvklfajf9RbPjxnQWfH1HJS22B2plLyyIXWQcxqe/&#10;Pn2wNPJb1R10kNNb45u+yaQ5UFeSqFf9xqM19dT3GUiMyOyoiH1GGBhecY8A+ftppT3+30dypqKG&#10;p9adG/mLD9ZRcfqZu3vxnjGglENEs9TOflkgpolJAQ54x4Hk/wDg1vPV1dXAY6eiKUqd5ahtgUe/&#10;A5P499JQ10LMoifLEk7i3C+ef760Z2WKseVWel3/AEbuRntgYOD76BSmmlr19SCf1KWnhZsFjhPq&#10;xx40gssDN6kNLUSuTtcq4QH786xT1hiiaOiVIIdoLIEUBgeT24HPPHudNhJUTPIYnCn6QihFBUZ+&#10;ps+/jH20D65UkMdDA61fqzSNidA2fTJ7duc50vW2qoSQREoojUMxxnP4P4GmNLTQQN/LRVaeUyvk&#10;Z3MT+o++pElXHWSgSkLGiBdznGcDQRh6cipCbM0xUCNBIMAZ5Y/v41G66yUdJJL8lAElk/lhUztV&#10;cH6hzgHz+51OLnDR1NbD8uszI4VWeOQ7S3I5XHH99BrjSU1PUsIN8lPHEP5roVUDyBnvjQczdV0U&#10;1qvtTDNC2GK7JM59RQow/wCT5++g7oTgj9Wp58VqhY7tTSsECNGzFFX6h9WO/k4x21APmknMTJTT&#10;Qo2RlyMg/ceM6ITMJKMxwB2zpk6mD6gffgHRBpV3FQrZKg5I40xqcqrEKrHHH/3qobNOVOc5Oc4J&#10;76UtdfMkxSaVQkgw2R2H2PjTFyS2BpEgkHDFee+guywXiCoWmppnKv6O52GBgLgYPvx50aqBLvqq&#10;aOtRYkjDNkjsc/V5PuP/AMeqZs9xljbDSYwMKTjPPGP7amtHM88QkUy5KbWLMPb7eDqNK56ut6Wi&#10;aiulRDtaGqRo23cum/P+g99dz/B65U/UvTME1T89FJVVjCCT0QpVNxKEnBBUA43HuNp5OuM/iTE1&#10;XYHUxp6cMaiMhiCWB5J/bPGrQ/4QOp7pdY3tc9zkMFskVo4XlKgR+x914Ax4B0R0XdI6mm6trpi8&#10;4p0Z2V1kPOAAFOe/bPGoT03UNH8SLpTwSXJ66vqYmFSpGxI9oLDJGCPA47jVlV1uklusojnDwj6o&#10;lX6u/gk+OPzqBfC6llu/W15ugnEVHQVDq8Bc5ebaQOD3A5PtnGsxpcF5jianpo6+5KpRS1NklM4P&#10;9S9idSO2inqbHPJBGrtUgF9+QsjYwc/bQO8xE2nCmAAU43AxBjjPZSexyBz9tGejpkultSOaSBik&#10;YwFHK8c8E5znzxoPQ0EkdMnqquAAoiXtH9hjTia3ySUM6RyCEyDJeMKGB/fUarL5c+nKsfx2sgqq&#10;N9+0rBtlB/p+xA7e/wCdHaC80d2o/XpJUl7Bogw3Icdjz351FZt8MkVriUgSTBW3Zk8ZPJJHtqJf&#10;EW2sLRRT2mmaR2LCZ4Xy5ABKgEnkZzqZtPTSo9NI+4SKQyAHLA8HQ2+N6NkpI4EXeXC+mT+lcccn&#10;8aoonomzT01/oo5oirxMjyhck/q5BI4xg6u2rrI5pFarowK+OQekEQBducKN/wCw/GqOsVbUR3Tq&#10;ARTiihpl3xpy0jFnPCn2Bzq4rN1DLVokUkiruj9SZiihuCMrgds861GU0o6KKFjOjFpZEwxLZ2j2&#10;HjvnS08qRgLk7zyD3zjSVLVCriRoFCRlcjPkffWZQ0SSF8CQLwPfUHmlWKFjlt2MnbplS3GOu300&#10;c+GVA0iFclc9s6E9TVZitkny9SaMqyCaVVXcB7DOoZc/i5Q2mVoo7ZV7hCo9VZEfz3KDkjBB+2oo&#10;z1xWQWsV1XMQ6rTohwoLbz9KgA9xzquZb81e9nqa0xxCiQIap3KknwEXtwM/341Wkv8AxHWnqq+1&#10;kVoknucU0qoA1P6Bi7c4JIOWHf2x20ZqbpN1Bb5v4hIsfoOBEkcQO7k8jwD76uIlHVHxJppqBxa3&#10;ghWmYxwCojLM7HPLbTj9RH9/zo9DVx3DpWKsgRxM0EbTQyuN6P8A1ZA7DI47441UU1nNXEHklEYh&#10;cDCYYjPP4zqSdP3b08UNKsqz0EnrSbgAs24khNx9sgair76Q6VM0EtxqKSOwyyUIgjVZsPHlsuzZ&#10;/U2QvPgcDRuks1DDHUxUs0rz+mAWA2pnGdysfPHjQawVzVlropIZVYBfWkWVTndk8HPB5PjUqq1k&#10;jse8wxGp7Iyk4yeedaRGZCywKPUI3rsfcu/889+2i9uRqevDJtYlG3qzAfTg+PONIUqs8cHp05bd&#10;3DkDZ+dau0UF1p5KpmdPSkjIVCwyf6Rj31INbhPLRSxCKnBM7gfQoAyT+psefvrWGOrSOWJ5Vdnn&#10;Z042+nHxhOO/k5++msMzzzCnoAvpQOscjkncvGTjx3GNEym41LO3/LGRt5476oY3phVxxfLxtIYp&#10;ANyr3Oe3P30rTRxVQ2R7NofLEjse/A8nS8WI5UXKvNsaSOLzwOOPzpjRegK2WGBwUgiX1Nq4HqE/&#10;3J76BW4o8jyQ1NSyI+Ox5KA9vtk6ArVyMpijgSl2Ntx6gdmxx37DRCWtSnomrBFJII9+xcZJYcDA&#10;P38aE04qaSmf5h4IZGYzSPJt/lAj9Oft/roBks0tKlTHA5BcHac8AkdvyNb0QnqYInn2iBNqqSRv&#10;dx7k/f21s9IZJZiajdH6oGwkYQYzn/z30apAWjjkkiL5ZRCjYAI55I/bQP6elnSnkjqqn0/5ZNV6&#10;QAXd5A8+dD6GllO+Zx6Ss5XLLjgDAA/10pVGaroXpYWPqyvnDAgEg8ZI8aUqGeti9FXaokQKN6kh&#10;Uxwc+MHGP76BS1zCpoa2srCECzMsaRrwiDgDPk+TrVPSqYxIpC7dxznhj4B++t6OvpBbo6dGKPDH&#10;sjRI8+fbsMffTSGSWpqqmepFLTUUcZEi+phYo17SNnueOfA0CizSwysG+lcfVuOQD/30VqKP16aG&#10;B5jMZGVDJIx/TuyR9+2oua6OsuE6ogkt0cKyRSpxuXOOB9/f21L7cXlmjnhVHp6ceoJM5IGPqAH4&#10;AA0D5pIZJHpzIzNGQGO7BHnW7GFZdinCdwe+hNoqmeSsWGARmWRpn3EsNxJ8nntopGmwbA3buRoA&#10;Vyp4Y6xp6oPJI8waJY+xHjPnjB0LqWSpimpvTSOnOXKfUdxA7fc6MVVVNSb5qrYDECRtORznH7nQ&#10;useGktkVRuqZahlWWRNpJJJx+kaCFdTxS361VVFap4qSsiA9KN0/5bgcfSPPt+2uaB0rJbq6tjrF&#10;lqJxJulMn0hj5OD3510/c7vNVdQs1thjeNIQoRUwZHLYOM+Bxn99V18TrFR2WaOqg4qqqQrKVclQ&#10;AMkHP3Ix++gqipjaNYxHTQxxpgHauN3J7+51QnxVjf8A9TSVEsfptJEm4DkNj28eNdCyN6mQp3kH&#10;sNUj8b4mp73bIySd1GWA9iWP/wCPQXr8OlWp6Epok2rAtOJY42Gf1jg576klgo7dV+sjyS10rRqZ&#10;HkkwEc5+he3AA5H30F+C3q1fwuNNGPWqqek9WkWQ4coxA3ZPZQcgDySdHukumarpumnmlulTVicv&#10;UOmzBQ7fpUAc/Sc85P6tA8vFE7W4hI44VGS2Ry2O2NV9b7laH6mtc8OTPFVehukVsMrHB+r+/Ptq&#10;0qF55un6eCqikkQyBni8xrz579zk6qerty0F6ljo3hAjZWbDjcp7gbfGgoHqe1SW/qTqCjmX05aK&#10;tkR0x/8AIkf399WtbbrSUttsFbDtFa9MBKI1GxsHGPsSM50w+P1sioOuqOvgi9EXm1R1E31lt8in&#10;bux9xt0J6MrHm6ZeI7M0tYFOVOdpBOc/n/bQdFfAjqSgtlNNFfnVpay5TSUrheYxhVAwO4/UPtx3&#10;51Oaqz2GXrGr6k9Oe43GX+YYdzbVfyduMEt7Z8DXMtPd5unqilrbbH8xUAhogjKpRiwyctwO+dXZ&#10;NK9uppautuBuMsMyzj0wy8tjahX2wR/nQXnJB69opFgL1NZHuhrAcIVjBBRWA8qTj75+2qe6kt1F&#10;V3NxQ1ReljG6SNYNrepk/SWP9IH9ONW/FRQ2iusN4hqzTw1khjeN5dsbO5A2upBOQwIB/wDrVYfF&#10;eeGwS1E9Bb6iWaWWRZaveyguGyRzyT+eO/OgaXGst/TvTtcf4bJVrDAppp48hkduFB78buD4xplV&#10;3y2wU9PcA0UMsskUT01Hh2ilOFwiqM7SeSTx99Dae4i5SS1IMFJXRIAlMztsK8/TknPf86cWSrtI&#10;uky3GkankkdEVqVSUds8kk9lHf8AtoDNq6jSK30b3+eC81KyPBFUSIFKtk5VR+MDtowi0FXKX/hs&#10;FFKyslQ0sShmBHg+AcdtRnrawW6ieilsqQUyygM8MbZaZyeGB/YjQSzXeeNppKpZUI+gxM5c7s9+&#10;ftoI91t0/PcbjTV6y09H60klF6ag/UHON2McDA5z9jrmW80fydfU00Um5Kadk3DHOGORrrjriVaq&#10;K2ujSiKZmzJGN3lcEH/bXOPxEtawXeaqjhNMtYWkJ/SrntkD399Awobg8kpYygUwH8uJD9Rxjn3H&#10;kam/R92qaar9KVf5NZVQkkAho8MARn2PH41Wtkqo1pTGVRJcspO3kj3zqfdH18cbVQOalZYUE5kJ&#10;LR+mSykH7k5/YaC9/h9LRqa6SzXKSlqoLgDSxwTjejPv3SMGU/Smf7Z10f09XzXChK1dzpa25YT6&#10;6ZdoZWXPPbvg88fjXGnT9U1nu0d1t1O0VRTt6okGdokJIAOO5APngav/AOGl/qb9JXuK75arpnQG&#10;mFMiLKuOWZsZYnPYYxxjvoLslopKqSDc0JV9ySxStuyBjt4znTyhpoXp/TRi0X6RH4Xb351HbbU/&#10;LGodamGAp9SwjADZbBIzznk9vfRaiq7dR1UAipCJKnc7oJWBKgEjg8cnQEaymykZWMfMRKdiowUB&#10;T3JJ/Gh8f/uEYRxtN6akYkUqCcEcHzrMjVtzuayxJHb6SGMEKWJLEn/pH28k/traqjukkFSqTU8D&#10;iI+m7QkhD74z9WP20DWzwUUAMlPIplP0OFbdsOAcZ0/jWKRzIyLJLINrCQ8Yz2z4/wDvQDpyWGnR&#10;4qX65nl3I7Yy/jcR47f50Xq6iOmplkqirFuCwXCsfBx7ZGgi1LYIrL6dvqqqaogkuEjJTIuWZeCB&#10;7lV7Z862rkhuRt0UFa9umNTI1PSTRD1WKuPq2nwv+QdEaeNXuWYoWqKoUpJf/oyOD9vxpl1BHBdr&#10;tQ1NTFKtyo5FgjkiJRWXZhg3uM4xg6BSqvDC7xW+KmasrqhWNTNIMiQAj/8AdHJwD7aIXj1oKxKK&#10;jqU9ENHvkEe4uN31Rg+PHP50m1PRpHLLVTyQ71SKIxkgtg5Y8cnv/bT4TillC1NKstQ6kwvGS20H&#10;yTjg86CLfFanhvfTkixIompJdqqU5bkZAPjvrmeWy1FU00MLNuQA5K5OzsMnt299dS3O2wyy1C1w&#10;mVpYg0oD5Ernkgjx2765/wCuaOqst7q6OlgHp1rBKaZVIVR5/ByT+2giMNqmtnpo8bMmz+WC4IIz&#10;34++nEFZtq9lRsWAqQcH9Tf+f6aRuaVkMdupK2uEklPEYxMoIXORknTe4WynR5DBVCZ1dSpQZDeD&#10;yewxnQZ6ht5uFmqKd6WOR62Jlip1YqsfJCklu7djrlWSnkpXeKcFZYnKOD3yDg66wnmdYjKHeZYw&#10;OPK/b76oT4lWoUHU0xSAxRTxCcZXaTnGfzjP550DfpO4YjEAISZmC7w31FVzgf5PbV9fDOGhvVJJ&#10;Jcs77fIC7MdvGPB8+D++uabJMKW50znsZAp4zwTrovomrpaGgrKCZgxqW9VAowBwF/Pb+2gsp5aC&#10;uSoq7HG8kCVu1nLrlcjn6Qfp47Z7jUkg+EtH1FSLdWM0MRb1JCGbOMcDGcYOBn86gNovMNtroXak&#10;+YgZTHLEi49TPBY//Id8n21flFT1XSPQXqWyrV5Zm/8AaQFvWSKNiPqAxnPJIz2z240HLpLxvMrw&#10;CEJIVwG5HJHb9tKwqDlUXY2cdtPesoqO0VbwH1Yq+OqdqpZAp8/UM5IOT5GkEqZK6UQxhXkEYAwv&#10;1ADnQNq63TQyySyRK0eAA+7jtz20KzM0qesQdoIjB84/OndzeephMAX0mjBIOM8A+/50wVWaOQVE&#10;8jiRgyDhRFxg86CgPiLTrB1TXeiESGTa6Kowee+R75zqJasD4t0TUnVUm9f+dGjhycluAM/btqv8&#10;asZbwu0b5UkAjBx7alVvl/8Ab7VGSe7efxnUTGeNGbdKyRnaSANFix+j/UnvNCqyLGDKXIbyVBP4&#10;GeB++rBo6n+JetPGo2TT/p7EnOMY8aqfpmXNzp/5+wF1Vvuvf/YandvqIaOgaWaOSdnqGRo1lIAX&#10;PfA7f76ipzS04lsk9qhzS1Ym3x7B9KjnJ47c40at9e8UUYjnXdBHl3C4ZnOe4HGCee2o7FcKSogc&#10;2erWOdUMaNsJZc+CG75A0bgtNT/CI6u0TwuxTeq7gcgHBUf/AC/+J50Ft0c12u/TrLDNTPSxoFla&#10;aI7TnBcKRyG/PbVx9GilezsBHMGAUSTuNrSYX6SD7AHGqj6IpjRWrdK3rVEqRyzbsqu4rkEKew4A&#10;1b3R9PLRdKwJVswlYPId424DMSP2xjBHcaBvc5xDPULb2jQTKFndn5PGBszxnvobRVVXDSpBOEEn&#10;CRMy/UCTxnHfI/10obFQXK7TzUwMTISkkmS8TnOfpUnG7tk440qKaNYoxNL6caEDDEk9+3PP30Di&#10;pt5jT1ZRLEyjYSCDknQ6plZaeQVEm8on0LjIDDvwPOiN5kRghmqjJHHguIwV+kHsffwdRnqSoNqn&#10;Sagi+YnilQQbWO9iWG7vwBjJ/bQb0VXVU3Rl+uNrmhEjPhMjLnK4J9vwPB1EOjIbjc78ovUsZphG&#10;V3yzBefGcdu3OO+iVwvFXa7FJY3p/TDvLO88in+ZvfcMHsT7j8ajcU06T+lBn1GXCljgDjBOfA/G&#10;gQ6zuFf/ABmC1yzJTUUMu8VB3MHzkEow+rHA41zv8aYpIKcLJDLVfUG+ZkcnJLYAxj7Z/GNXR8V+&#10;sLb04tTbaqnuNa0qIaedVCxemeH2yd+COAO/vrmr4m9QPVtHQw1TVUaoAJeV2DO7YV755xnzoK+9&#10;Z9rJkAMefvprMQe3ca2bIB+vJx5GkCxAIxk++gT41kxqsBZ2AYnIHvr3bnSUzFgoHYaBIkHkaxr2&#10;sjGtMvDtrZeM6xrwPOg379jrYHWg+2txxoM4zka6s/4Z5aCk6SQVU86tWVjMgTgRzLlHAHncpBz4&#10;1yluwNdPf8NtVJL08lLJSfMU0c9SonB2ehlQx/Jyx51FjoMUCQWutktVXLV2ppspTy7XBcYBw55A&#10;wP2wdJWu2RVVfbq+2iakqHp3iE6OwGzJYArnGBzg98k6e2CkNRKsNVOyFVI2oo+tM8Z7gcccaxU0&#10;8dlqEkipahaSn+iNBMWVzk4JJ5zz+NRSkFdUyWgQrUv6c0z/AFtHhmUHsSdK1c7w2+tqn9b52P04&#10;6WSOQhsk+VGB9v30oYKepjq46VyshUOjA59ME8jB/vpl6iC9xUNTPKvqASqDxlc4GT4PfQc5U1G8&#10;UYErgNtG4jR7pynn3lYW3gHL8ADGsi1zKP5iqdxwB5P7ak9ht7wlsooGPA9u2oCd8pKGm6flqaqM&#10;xpSxrMdhGAc4JP25J1DDWiogEtCRLHvyyq4y6ns3PcjVmSU7JTMlbTCWBxtkjYAr24zqA3wUr3Cl&#10;qLTDRoYZChpwwb1CF+lhxhef9tAFqTtgWWJ1bzgn9JB7EaizQw0k8rB1wW3OASMk+wOjdbAaqsSd&#10;40SpjjZZETglyfJ7HQKtBgvsNDVOPmJVZztHGPGfbtqiQS0kU9HC1TCk+5f6lzwT2x202raFq63Q&#10;1NFCpEJMYCALwPGPAGNa26vWBjFUAyQKDgZPB0jDP6Ftnpg+ZJt+Qp4AY8Z9zjQR/MlVRytPGygs&#10;QVY88eedXD0dTtDYLWkjx5FOCFQfpyScH7jzqsrTSVRo46aRE9Ibt7+cngc/b21YNorpKIUkMEXq&#10;01P9OxuGIIHt9xoCfUheC1kJJuEk0aOAOX5PYfnvqJuVaaQsu1xgFcYIxold7xK1qSesJDeqPSiR&#10;QpLZ/wBtR2jjm9f5mrdmdwVO5txK545/v/fRDmKeCb1B6LGWFsK2P76M0rSXIqJixmBUo4A5AzkE&#10;aDCRXqDEoOcZzjgac01TUxVIVHaNmXZuTwPz7aESSWCcyRRNEchMZ24A0MrrWfmqlq2TZGicKQQO&#10;2jWGq6Wc0zNIyj6SzdwO+mda4rnxUzhJY0wwaQ447EZ86CO0cpop0jWnRqXYGZg2GD+PyDp3HUxr&#10;JNNIiAyEkKCRg/8AnvpCKlm3upVBtQmIc+NbwIrhFZQZDxn20UvumqEdVm9GN49ropwGJ7nOsTQx&#10;0QjFJIZZeNpC4X8ZHP76QnnWGqWnWFnc7uduVAHk+2e2t4D6sjLGp3odpzkAHHv576In9uqIAKZJ&#10;T6RqEMrL7ZAz/poxWyPUboqOVvT9MsSSo3kDjvxqvaq+TQtTikRIni4kYMeAR2A7EjRbp3qiOCpr&#10;E6ik+djVjJDtXbnjBXP7cDRUjFKjwxxJFK/pj1C8jgkkH/b/AH00ppnp6p29eH5fJURIcEk/qyTy&#10;P/vQusvMfo1D0imeUzZgYy7UiB847nAyMffTWhuiUhYxBS5JkZscE/g6CdRQTTTQMiLCiZ3LK2CR&#10;76cPTlWkqWlCKMhjwce2Bqu6Gsq7xSVFXVO8LsWWFlOGRc9yffUvsNXTSyKtfO71KsdiHOPTQZyQ&#10;Pck/vjQS+lt0iQKxkMO5dy8kZ/OO2gF3Y1at/EKtmhjg3/zBgHnGB9uPyc9tEYZhcHWqq2lgt8BG&#10;4R5VTj39wOx01vclNNPHBDG00TDcg9PaB9WQRnk6Dmn4rhajqNGZmT08hYm5+g9iD2x21CggHZe3&#10;bjUx+JU7z9YVfzMc6zIMI0mNhjzxswe3g/cahxk2mTcxA8Z0QmyMAPpwuhlWx2sASPxpZ6gyOGSX&#10;f4wo/T+dNpgz5DNnB7aqGhG5vpZjxznSUm6MZQDIxjOnXogDPj86RkXvoNKeoSORZJk37QecdtWV&#10;a6qCSjjEJ2YTI5zu47j7HVYbCwIPY+dSm0VMNFToY5hLIMDcAcL3zkDnUUc6hWOWxViVCsY3i7Ec&#10;g44I0z/4VeporF1pdo0kkSqrqb04WHCOM5KsMduB29tJ9V3eOn6QrKuVx6kkIijCt/8AlG4H9hk6&#10;hPwSqGpfiHbnFQaVAr73B+2B+eSNB9Eoa2atd3IaJUAGxBuAk7lvv3HB1EvgqY5aKruFStIXgqpQ&#10;0wZtzMxJ4Pvjz20rTpPWUUj0EzrUxxmRAJCAz4yucY5Pb99A/hTRP/A6mBZtyGpMjOhHB5Dg+AWI&#10;HHPB1FXzepovlrdPAd1Jt3Fh/UMZ/caK9O0tFTmWSjjWmkn+o4b6n/8AkfOo414f5SGJAgMUaog4&#10;IjIHOPto/aph6Mc4h9OV0ADuo3HH48Z7fbUVi/WpKySVpXSZIicRsu7PHj9/Oqwrum66yMbt0t6M&#10;YllzU0YTY0gB5znv24Ix386twVEvplmIZgCXbGf20F/iNtWVqirghkUhUWpkP0hy2NuD547DRSHR&#10;fWVN1VRSzSoLdUICHp3fHkjKAnJGiXVFTSUlHTJUbT83U/Lodu7naT/fAONQ6psphvRrbKirWQTA&#10;MrRYWVcgnAPnHY6nd5Kp09FEsaRzBwyesucE9wD79+c6I5oQ0lr6zqqf+ZAlXGGeVpMjBL4O3+ns&#10;Bj3PGrxs5NLb1oKiSSOB1UIECKrjH6n4zzxqirZGlw62WespIq4TwSH0i+FibcwyOeR7/nVwUsxn&#10;p9k8RNTkKwjbAQrwDwPt2PvqxE36VDNCwmj25AAkHG89s47fvp5co6iKaVZ5G9HaGUk8KMc5PvoZ&#10;03NKalxIRHE3/LjBwMjyB/bRLrKrZ6CekgTe7IMuP0r9mOlFN9c9TioroqGMiVoBsELOFJJP6yRn&#10;OP8AXvqnXa59VXOoiFV/BrVC7GSeVCofOQxZiM478an3U3y0N7p8LHEKVt4KL+lvAIA54551C5r+&#10;a6pqYa+oSopCC6ALtMhH3745/GqOV/h/XTW3qytNG4ErmRY2ABUYY/Vg/YcfnXRHSvUUXomluzNu&#10;kwVaOLKEc5/Bx31zutItp+KFVSwK8NOas7EZSW2Nzj8c6uu27Eh9JQ3pwswyRy31Hx740Itaho4v&#10;VuMdHThqc4MW+bKqre/Hf20YyjRA1MW5hIyKqDIYjGOcc9wf31E+mr1Lb6SBZwggrAFww5U5HfVp&#10;Tw0zx29kJSZJnOc8fp/VgducaipT8OJqustUyERxCndlE0pOVGeMA9zknVg1lfHBRQU1OonjkAG9&#10;pCWzg8jOq+6KMNwtT1kzVNHXJKUm+tZGdlPDkDiMHdxu5PfzqaXlXSClLpvUNxlcux4IxojNEJTG&#10;xmQSEHgKCM47aF3SrSmMhlLH00ZySTiMc8D/AM50U2QwTGSaZ4pChKw7zhsAckf7ffQq1xw3q/fI&#10;18OVqIXlm2N9AULwufucfvpFaWGdmSoqJEZZarDYC8E5yD/bRWollm2RR/yowf5zHu/Bz/nGovRV&#10;z0VQ8VPJUSqsjAuIxGCQfAz+njAP20fgq1q6ZZULMGYqVxyD7HVQ9lSF55WhVjIqKCc9xjsNB6eM&#10;R1dUaGKOLYoyyt9u/f8Ax750/inCzP6v07PqLZ7e2fbQ+WaloYooVBWOaUNJuk7nOTnHfnH4GgTu&#10;UiJTCpDelSxJwz/9WeT28nQqqpqWpheGZld2P1L+o5BznHYgH39tL9S003UNAlF6WImnRvU3HA2k&#10;kYHnGex0l1JRqtEkNuWOBaRlMsxwpkC8nLdzk4J/J0G0EU1F6dPFHC1HHKPmap+MnnkN+nv4++n9&#10;TPNPT+rJGjwRyBIWCf1Dg4++msU89woSaqRflTIAwJwHxwAD2xnOsSyhIYV3LIIVzhT3JPOPv25+&#10;+gdiSKKRqcu3rBP5rL/+T/H3x/bUdtFZNWfxOSn9WOjWcxtvDIzcDBP55I99ELbUfM09YY6dIg0x&#10;DlnzyDg4/wAjT2lFOtUE9QtBJN6jFxw2POO+PGgaU+zdGxD4AwV3Abj2yftrahjNfUXCmkIgiH0i&#10;TPEp44x3wM69I2JJS0fqHkoudoJPbPsNaUtPMqGtmliSZlwqhf0452/fHudAZoKOmitlS7sm2NTG&#10;XLbhkcZHbHftpnE8tstktuiM7h8MjbiHJyT9R+50tR1XzkUKMj1KwusswVNokbP6cnsM476LVVAx&#10;ukFbNO0bOFUxq5IwBnA9uc8+dAvaK2orrfHJUUIo2ZRviLZKHPYnHf8A76zV1NHQPvqaho5altgJ&#10;OQuPb21vLXrSortGxQsR9K5/zoTW3BKtdssKogYshb9IPj9/voGrNFJPUS+p6znG8AZQ4/SM+/AP&#10;760illq6CdqzIqD/AMxFzgkdsn7fbTGlM0COsx3b3LnAAA9h9+NPYZNjSfMTer643KoT6gO3vznQ&#10;CqGnFG7S1LqkzgrxGMIp7AZ7nOO/vqufi5RrJZY5plYKs/0tgsZGJwQT2Axq2av0qkStJgpIu2Mb&#10;SFXHHf7d9Qf4hK83R80BhEsfpkysgyIznIf7DjGg5zeIUUP/ALYHYrEuT3A5OR76pr4z1QnksoWJ&#10;xiKX+cw/5g3dvfg6vho2kidVQSDAUgjOdUP8b1dbjbisQiplSVYxuDZIPJJ/txoOg/8AhjnZvh5e&#10;vnVJKrSwIJB9KphmRR5yzk/sNWn0h00926ZvVcKyIPZXkgqDtOWmUliowewBA41UP/D9SS1fwp6j&#10;CyS08EUVO8cxJG51LDYvIGRuJz98a6D+CqrNY8z1UbfxKtlNWjOAkcajCgD34JJ5zke2gA0dwo5o&#10;fTTdBtGWVlBMnv27DOO+qX63joIb7BcYX3PUzvHWgyfVuAOCB+ePbjjVq9aUz9O9T3Sitsc9VBUS&#10;+tTklQkUTnO0Mo/SOcdzgaqrratp0qXoKgQq+f5j5ycEZyePbHOgiPx7pjcrVY7/AOaaFaRgF42N&#10;kjn7Ed/vqC/CopPeqi1zvthqY2lHbnaMkc/b/TVn9e2uWo+Ck1STMPThSZ92AVUSA48cEYz751UP&#10;SRNJeLBcKKPLK2ZE3AZySpH4K99BJIlRZ6gyr6kaSsxCtgbQeO/YcauCmqqnqay0tRPCILhUJTzQ&#10;1it9aHxgHjcQM85/GoHbaWA1daEjUCQ7QAvcgn/GNSfpGr+ZvNFTU1X6bryjKgcbQCpYA8EDPfxo&#10;Le6mu936eehqr5Tm5s1RFK0UAZ90RRQV3jz9/PjOm3X9wjqbbRXCvp65eEjgo/Vb01Lkd8n6iMH6&#10;u/GpHeLlRXa2R26Y1DiONdgSEAuox37Dk88ds9tRbri13ialsNdW1fz0MeFpUY8xoy8LjH/V5OdB&#10;Bg8VRI6xqEnkkwAx4H7n76FXC91DVFPbqW2SVtQz+kTGxjdgow+3xgZ750doHnlqq2nu1NH6McDy&#10;I8YO6M8YB++f8a9T10UdvWjpY1WrlDqtXUSKNpYYOweD476DF1raOCgoqOjhLJCwasqzM2dyjgZY&#10;luMnzjjA1GunbvBJA9FSVcssVIWaCeohaJps5Jzkkbsk/tjT63GnrLTV2mup2qJag+lM9OxTA3ZK&#10;kjnPA8+dBvUSnnrLc1XJBB6xan9Rd/p/SMjPHtnJ99BYk9rpr30lDTtieREcxHdgrMSRn74PODqk&#10;/jFZ5aCitclW4M20xuQCQOe/5J1eFpulNQ0DQGZjA8UZVn43BcbsAdySNQP4s0sFb0/X0QmZ53i9&#10;WAqclpd2f0nuP34wNBzXQyehWYwG3fSATjgnUvsUhjetVJGjLbMqOx7/AN/bUIb6JFkGeG54weNS&#10;ykleOdcsDCxBYLznyP8A8egvHpqpNJbLVcfSd6apiqqWFjgGaTkYHtgkj3OPtq5Oj3e1VFPLQNWV&#10;VTPsiKQIuVQR9mY8Ann79vOqB6cvNPWdM0thuTrTUlLVmoglHLRLK2ZDj3yTz99dCdPdD1HSlult&#10;l5qjHPWNttSRttkNOFB9VnP9YVh+4OgvKlSU2+Oan3rLTwq20qHbBOducecfnS++WpmaSUvCpACL&#10;j9Pvj7576iHTBq7ReFpWtpmjZmjkrBcJHdsAbGZG4AI4/I++dTATRzPMC7ybVO5JE/QASO330D6F&#10;o2DTs4mZsKp8HHt/550Pu8mLXWTVSCQQKzrHGTzgZ5+/vrPzUNLFAYo/5ca5kOCRGO2ft+NJVczv&#10;TzegheEsqscclif9PuNABo5aiL5KvNJmeU7AoPCL+B3AHOPvo5WrFU00lODiORgG5wB9Q7e3/wB6&#10;1FColRnXIjYBAp4QjOs1IaSH05lj2OVDDAYsd2g1prbBT3eWcRiJ3pXQseSdCoYntsTx1Ek01U85&#10;aJhxgFcqm7HA7DnR22rTVFLcY7bK8myfDPIoJYdsA+fPOmdZHFF6lKqSH6UQoFGSe+ffxoEprpU0&#10;90lgT5SJGVAIpFwxOADg54AJPjzpK79QPaqmGjvErJ6p3JMiD01YDKqPOSAcePp8abVdVQ0jwJcE&#10;jNKhRIWlXcY8Nlst3wTjv5GjN6paauuENDNTxz1E+6SnmkRR6TAf0eSQOePB0AeSuM9wgt88LrcG&#10;jdklMJIkbuCG5AHP251CfjLa4o6GgrIQslaGPJjLbCuCQD4GdWNRWati9FqqVWZGC5LEhcA9/OeQ&#10;dM5aBa6yTItTurnVjUs7bCeTnGPPYZ50HJdbNNWTfM1r5cHvtCjA+2tY3R48/S4YZU5/sc6O9ZdK&#10;x2esrLdd6ZaqOoBlpJEncJgk5ByO/uNR6mheSJYCiKqJtVc8YHjQbvJMFjFJTNNODjKj/XUA+NVA&#10;9RabRcpzGJEUxPM0xG454XYc88dx7/bU7qbg8NHHSUkgjjViWdedzeB+2oH1nEk3SV0aq/5kYDxr&#10;jf2PJye3fvoKYgI3qdu4BgcA4Jwe2ddE9Flp7JY2p4oRJPJ/7ss2SFZiAFP2wB4865yU4U44wNXj&#10;8JAlTRs0xyISsmUG0b/+n899BenT1ut1N1CUlinnoduXZD9WAPqO3tjJHnRvp+zV0M6Gz0kdda2m&#10;hJSWcyGncZU/STzwc7fxoR05UfK3eOrptkU6sHgglT1PUG4blx+Mf66vGjsRaOqFLEiQ1QM0u1hl&#10;HyQcffjnQQDqXoO31DR1EVPPcKQB5aqCmTCvMScnsSF4zt//ABaqi+UP8PqpDNRilHJRTGclQe2M&#10;g+f866htqzU4R6CESI7KJBGuSAOCf8DVBfF+maHqGnMY2pPG5j3bt5fd9Wc/t/nQV7VQF09SBeAv&#10;1g8bfb8jQyqi9KAyTKuNuTt50WLqzFCGRlTvnv8AfQW5qqSgbvUXuBtxxjtoKd+K0CNLS1ELqyrk&#10;Fn+lm3c4A8gY76rTVtfESnSTp4OVAelnjZsDhQcjGfbkf21UuD51Yyz40StMgJdGBJHPfxoZpajf&#10;ZUKQcHwdBNrbOIYwY3xKrArj89tWDR0s09H6W5Jml+uPbnIwDnI1XdpeMRku317htwfHb/XVk2Cj&#10;rr/TUtutlZ8rViGoqVMilVUJ+obgeTj/ALaiwRtBFLcoBIxUCNS21QDkAjJ9uPOupPhv8M+mhabX&#10;dKd7lea2spfmfRkQCnQOcg/pySAf1Z51ylTyrXvLho3kanwSo4A7HXU//Dr1JW1HSUlorZWE1nC2&#10;6P6ifQWPlQ2e4ZWBBz4I0VJr7a6eht00cMDGkJaJ9hJPcglfIxg8a36VuB6ajhoIZzLROEWniqpv&#10;+ZxyAx/SR7H3xov1e70LxxVk0JNUobMgG1m54/bOo5boam/Vc9HWEGGCNklpx/8AzeyuMcj/AG40&#10;E/vTXGpqKSns26mZFErqYQ+/n6gDnv8AtpvEFq4qc19DJS1TOSI0nB2Ef9RH+mnlCKSkt9OrO8st&#10;KnprLknaQBlc9/bTcQ+tPTgynFQ/qZUgLu8DQNLnJ6kUa3KQQmKYMrKx+vA/T+POgt6o446+Kala&#10;WcemlRFhsKrjgqfONEbrKsSIBHLKHZo/U252nsWz41F6uaenrGaQZMMYjGSSGAzkZPfjGNA8+JMg&#10;j6b6YrKSAVKgMsxcAnlc7cjjIOf7ar2rrYK+Fmp1lEdQoVSWI5PONw7fnU76kjeq6FscKli8UQLK&#10;ASFYZy2QRk9/21BOluk6g3+qWKukSGqcMFjJ7D/8fYfvkaB38UKVaOw26no7caqkjCtJIZd4iIHL&#10;HPJJ9h3zrh/rFlF/q0QscuXck8FiT2HgDgY+2uvvinUTWK/KIrpDV25ad4zTPHuWJ2x9LHtuwpIG&#10;uT+uqpLhepJlKxI31+mvZCRz/fGgiDgFGB7nTVs5OcaJ1cCxKNjZI5bJGNDW5ydAmTrE8RQDcMZG&#10;dZHfxr0shKEA5HjRDUrg62ztGAMHWCdYGtIyT314axjHfWAdQb6yh5760HOlEXJ7DVGWG4Y44Our&#10;/wDhivFBU9KV1klWIXH581EErnaBuAzEx7Y+kEZ/6tcpD6c9iB/nXR3/AA92W31FmnSqSWerqnMr&#10;qMbBziPnuDtGT9saix1RTs5qAyxETKhVo8AFPcY74zpGa6UN2FHa7gPRqlgeRWEuRUKf1DPgr4zz&#10;oXZ6GOSsp/m6idlkJT1Y5N3IBwPv2IP40Rfpi0wUsUFtVUr419fc/wCvJP0kAHAAP99RTylNtt9R&#10;FSx01UkjQ5Vi+5CBwCefbTe4WxL5b3nt8hEksoVY1A3bScFcnjjPfTmSorKOGCpqYEM0IAEoYFGX&#10;tyPv7aF0Zmqq+eGiq2icNuaOn8BuTuHgZ0FZuzMBvbcT2IGn1vkIlCK7IeTwM50OnnJjaRy0kjEF&#10;jxk5PJ0at9olqoYqhJYYlAzt5VgM85zqCS/L1DcPI0i53HB49uf76gvUtlit1qrpbesc1fA6sGDA&#10;NtZsFceBj/TVk0yxK8RUs+5cRqJAQT4yfbVV9eVCU1xedkWnmb6agsVYOVbh8g8ceNBAbskNsMVL&#10;apjHJ6w3kSkHcTkjnJOlrjTVdL1BWTVs8LwVUaFdjbigHGD9u51r1DQx1hjqoyJG+llceRn/AMOk&#10;hVxzUFVFOXWoICx4UkOnYg/66obTTJDOF3hUfADeM509hnpvlStSWZ92VbHfQuoljeHZ6ZdkA2kj&#10;GdJpVxSlkkWSIhchtuR99ASFSVUyxhkIB4B7fnU1tTfIGnq9glliCvtEmCcjnn31F7VS+hEz/TUU&#10;8yqwJXG331KKLAVXRdqnG3HP9tAx6odOqKxqmup1EWwhAw2heMbvHP30zbdTiKOcqGCqgOcA8cf4&#10;0rdIJLgzq8hDxMCWA5POcfjWrwS1DEugZiAfpOAMfc6I3jdVGcg5748aeUsFRKd2fRjVgQ6jOR9x&#10;503tsNN8ywljlZCQpw/0nA4x9vf31MKenV6eERxBYmbYrZ7/AJ0GLdHuiKx7cjLMc99byWJZYZHj&#10;VyBnKg8gf6aIUiRxtNRCBUlIUJMCPrOe2Mc//WlZaNpIwJPVBGTtPHnGqIdPEox9L/QePcaYyVix&#10;18FBBJh5cMY3XDMMnt79vGj1TIKaV9qJOm7Eik4P/wCPQWto6dr9T1tuhqJZIRuh+kMVOOR+M5/v&#10;qAnfbe1noYK2riNEzd2l43HOB+57Y0H9R0hb0yVUt3Xgg6O36prepZYG6gBFHGNsVGRuAI8k9z2z&#10;oJWqomUQN/KCYEY4CkE/50Ce4SUrM4/mKe5PLft769FAJY1HpNuHOS3nWixlvq25AwP2zpExlZnZ&#10;u54A9tFP1rY40KYQkqcL7t/+LWblWQmCmEaxIEGZSuePbP30Pib/AN0TsEgjUFgTgE+2k6hDFNGB&#10;hhJ9TA8hc9v8DQEKe71EdbTkkvTQrujgUkAt7ke3v78aklrv4jLLIZPnJmKnfHhI1PgEd9RZZzTS&#10;pKgyV7c6UpMfLvUvPunEv0oTyQe50FoSXBKujFuhljjWnTft9QfzDnPIJ55J4++tormJTU1Msu0R&#10;ISdyZ4A4Ax41W3z0lQI6ed2FKzjeFIXI/wDkfb/TUqamp3pKSOJf5Mkuzb6hO5Qc8kcZ4H76Cn/i&#10;bWpXX41NI++MRbYRgqo5BP7/AG1BZC2eeST7annxG+Wpb/S/Jy5iPqOpwCFOQfxj86hbH15Hbtg9&#10;gO+dEMnjAGW4zzpqyctojOeQCCABgaZsnJXPbzoQ2OeV0iybhg6dMgznHPbOkwirwAFHsNA1KfVj&#10;acY76cUbNDKwK5ViMYOMa2MbKy7RlcEk57aztA5PcHI0Ar4gNK1FSU8UcgiWXJXnBOO+O2Rzon8B&#10;Onqm7dVvWRL/AO3gT0jJtztZiOR+B/rrWthFxpWjmXfIP+W2eQfcasn4BTRWGpp6eopIXjinM86B&#10;yJJY+21STgnBJ/xoOh5K2K0UUrzuGWKPa2/G6Q584++OP20F+DMrV3T8TFBIZJmkMnKsx3kHcvZR&#10;kcDSfUVzpWluFK0DyqyPM7epkpuHKj2Iz3HbR34GyQx9M01Lvqm2r6sbSFNzryCGx3wQTnznUVP6&#10;qtjpKiJCi5JJKjgAHjP+BqY2aGoSmb1IJEhXlHcYyDzn++qz6uo5bhNEsCybYyDuRjnPBxnxz4IP&#10;tqcdGW2pt9iWGdyVkYyyKjEAtgbhknjt2GBqA5PUxUsXqNJkYJVc43H/AMxqOXS9yVFE8cjR00ca&#10;h9gjyzc8Y+4Ol56KrnqRT0tM7A9pCThB7k+TrSutD0ZgFVVusKZEzwoDuB7liewH+NFC0IltVEtV&#10;K1ZXU9X8w00LgHHIXJGOMYBx7aT6lvM1L0xcaaulM3zbhllLglPJ5/twMYGdEmtkcUe2Is+87SMY&#10;GM8tnzoH110/LD8PLpUyuCkIVtuRznj9u+gproW4UtFfZqr0jXJUxFBIxOwENzgd++O3troC1CkF&#10;O0VWs9GksoLopZmJzgMSMnHn7a5ots5jNvllnaiggc+pIFyYweDwPvjXS/RqJMJ5xWTjdCFLA5D8&#10;AZ9/9O2tIkdsaO3ViyIHMCk7GZcsi+4z7jvpK/pNJRT79ggOXI3kMwHgH316NN4aVpmkRcxSBm55&#10;8+w4x/fTLrGSNLVI8LlCiZDIeR24wPcaDm7qNKyjrau+VE6vBGQPkkyyNvUrzk8kAg578aZUdPST&#10;VOauNXZ0CpvYKqjjI8Yz7540p1VBdKi4kx0LSLTojekeSF3HlsDv50lNWG715+Vt9PRpHGiSIqfq&#10;btnn30HN3XCzUfxeqGbaS7xFAHyAuOBkfjH7HVr2tzVRymMszbwvKkDOM8Z7jnVd/G61SW3rylqh&#10;URvLNDEv8pSqoFJXjx/btqxulpZZKEyvuYxYVHfsxHf/AG/voJZZan0keC9xPIkMielgYYD3j755&#10;P+urIob8lTJJUQVkSRxw7WSRl3KSeFx7+ToBb6qlqjUerDEUKxMPUX/lZ7fsM6mVv6et1QJY6qKF&#10;g0f82X0h9K5wFZe599BMek6iTpH0FrpxUUldjIkAO3G5t454H2wf21J7zfTXLTyUUQqKXYFhfZuL&#10;ZPOCM8n9tMrXa6O0UlTT29UaJSQsxQ+nGT2AXv28ex++jdCKT+DVDtJG2zZ6cKRmJIiF4wOP86De&#10;iRm+urjAdCSADvOPBzpS3SgXeMQv8qrRPIysmDgcbvPJ8aH1E9UlZB8sJJUdNsgBCoqk8nvnONK2&#10;dy97+X9VkSSJmKu2cAeM/jwNZggVtvRq7hTwVENTHTmbZs2dn7nPnIHJ9sjUypxKLfWAelDEHOC7&#10;YZh7cdx76hfUEZt3WMaP/P8ASmlLH1xuwRgNj8Y4+2plQA1tLJG0O9dwUsXyM7vIHnGtBQT1U8Ky&#10;7I44pGwxZeSMePz76b1lMrVgZ5GpwudiAZ5bzn376NzRmD0GmbbTxuAVIwM/0/29tDqyaOjrKiqS&#10;VirrtUEfpcjkj/P76BuZ5oExPF6aBco5bG8Y5yD2Og95aCWFaiomNLEpVdu0OgJztLk9s5x9zjRQ&#10;0UsrxyzbvQY7iWfGB4ABz+dNqy0UT26ajrF9dagmTdLnnnhuOxBzjQDaO2RUVvhipWlWkhcylTIX&#10;WWQ5wBnwM/6a0qt8+zdzDsOVHDNkjv8AbS0MtULC8ckbTyQyDZtJAxzgn7kY/fSzxbX/AFrudATg&#10;8r9s6DW0kW9JJpZMRRxO5U4CF+/Pntofc7rKKWnli+iokmBLkAemmMhdp7jHfz20hLOky1lJFLIk&#10;cYyW288Hnv3GlKq3ytcbZFBE0hRkqWIJIVVXALHtntx9zoCUUUjwS1qRSSBtqlmOOT241tGjSFkV&#10;eR/nXpK6atnqEMcsMEbjaxO0S/8AyHvrSNzRx1FSF9QKuGBGfPGgdQTD5f5eBvQRMk/X3Oe2dHqW&#10;rkqBSNPOiEkI5wMORgAH2PPGo4sifIQwmm21UuHaTcAq5OePP+NKCSnKhZWdckmMhcgn7k9tBI7r&#10;Mk06U2JIYfUGXYZDEf7aGvTxpA6E+ocF2ZZD9LZ4wPx440oJah4V/W0kg3EScAjOB/p/nWpU06yx&#10;/LNAzKZC20lcdsZ7DuP76BlHS+quyBt/G7e4P9tC7rVXKguLTU9LFKkXpxLGpKvlhhmY4wBnn8aK&#10;2poY6Spl9MMqkH02YjaAe3Hg6xXzzSATUkiTSmb02i2BfpI7gfb/AG0AuzSNHJUwVUuaaE7EQFmb&#10;PngngdtN+orbJd7De7XTA76uilhzyMBgRnjtp2Kdae63JHG2RVGVR8gHx+5/206p6g0tDNJVU0qb&#10;6eZmm5UKNvAPk86DmS3UrUtCaTZ6lVGCsj7eSAe5/wDrVGfHpJEFjBQLEVm7D+rIz/jGr89J6WCR&#10;5WJDY+tu7n/7A1z/APG4LOLTI02ZRJOnokkkg4OfsNBdv/D+8n/5qptszyRqsrmJX43BeB7r37fv&#10;q3fgrZFu/Q/T7NLJNWRxmaonbbuUMWVRx7ZP341QfwOl9b4U3+CjZYpXB9Yl8Fn2kDAHYDGM9yTq&#10;8vgBdnagtsMyxc0jxyvHJiV33DgKOFXn86CffF+2Udq6FhqqCCRqmGSKnEkYzIBg5kY4xzjGew3a&#10;5g6rhmvUFRVsyLVBFTI4O3H6Rjz2/Pvrsy50FPdbXc6ComhSCenaNixyBnIz98HGuUblSrYzWwXA&#10;EGjd09MLu3kdsZ8HjQCK2B+ofhjWUVRUwus1LJEgRtwjKZbafvwM/tqiLLUxra6ScsoKJ9ORjOe+&#10;B++uirRWw1HQ8cSSwieSqqIkSKI7BuBGSf3zj7a5xtdLJBFVUs7erJSOYi3Ygq2OR7Ec6CT2y4zU&#10;kdS9If5npNiMjglhjz+dTf4X3JbZ1F09BNSfNU8lSaarEfcU+xgFx+RnVb22t9eOYoMsPpII547a&#10;mljlezX2iqIU9aSMqYoUfaXZuAM+O+NB0V01K3UVRTdRxySwRGGUz28plTGsmxGUHyAFyeePzpx1&#10;fYILtQy3GluNQsKVCzR+mQI4trLgjjjBHI+5zpO119NYLrSWimq1jenuwpJIYWJQxnBCbgOcM39x&#10;qW1/zMVsudMClXUxGQAzIVQgnIz74yO2g52pq2VDcpa+KUJ6r5Bl/wCfGrfq79jwcaK1lRQR2+mh&#10;Snp1WZFkQKxfZzy3PY/bTm6SSU9zVamiRokVT60yhiW84wPB0h8m9yjqEmo0dI1B34G3kntoAdDP&#10;S2/qVqZXeSnYl3dQF2vnk/ckcftreqsUVyt9dW2uoMcInK0zyp9bkYzj7YOpKRQwXSjuXUdBDPTp&#10;RSQyoGCL2ADN4ONB66722qb+HWCCjgp6H6lEbkZBOM5/87aDMqR321xwCmCVVAgSOP1Nv0p3Ax35&#10;OfvqO/EgqLRa5DvZRUwwytjJCtkMxP7f50UCO08ciI6FXO8DOCp8ZHjtoz1LZqe8zNb4YgaOoo45&#10;ERWPDKcFl/cDOg5U6opkortVU8DEvHISTnI5OQP7Y0vbqlFg28Kykd9NOpKxK271cwgaBy5Eildv&#10;1A4J2+O2tbUympAYHkAjB/20Emo52Fygp545JY/URpRGQGVAwLD+w/uddl9G3KTqRaaWtu7V7Ve2&#10;SjkqnAkjpwWfYEwe3PbvjnXGdoQQ3KeV3cuwGQTnLZ7/ALa6Q+C9SY65auslpVS3qyRTzPsMe/sG&#10;OcYxnboOo6aJjS0lROUSvrIzhGlIZFBJMjKe2eOB2zp1LcZULgbY55FBUnjgY5J8d9Qy01MdRf7r&#10;FctproJBIhaXc7RuABkE8ZxnHbT9rlKkiQNUyyTMofaGwME4z/j/ABoJg+IaaJXxVEFdyxrwAc+D&#10;/qdNrq5jp5TSqqsY9zEvtBPtnWtulkrEhjraeoppzCeXZQHUn6TkcDTO8RvB60bSyspRBAxXexAJ&#10;yR/fH7aBa1ET26mmnKhxNltrHDY7f/elqvaBvUiZGP0EjhT4z++mFoSaO1sCY443x6BIyR3BJ/f/&#10;AH0+iqCy4bARYu+CTkew0Da1pX2yapRooSgKtPIHy6t4ULjtjxx30rcLdLbt9TaTI1Y+6STe/wCt&#10;iOFz/Tjx7afxVBaGWUpuSVf+cR48ceeNNDWLSTSl5fmYJDtbYuSrEfpx7ec6AFNSu1qMFdS/Mu9U&#10;s0wnbeu0MCVBPJXjj86fV/qVMcGxXplEJEaKeFzkEg9+2NFFhjuyP6cDz7dpEcn084xu/HP+NDKr&#10;atbC9ZBKxhBXCy8Hjt9x5A0Da1wQ0sE1D/EpWUSRNEu4mRzgLk5/t+2lFraeaoaSolL7ao0qK42x&#10;s4Yg5JHcHgnSczUu71E9OjWP6vVaPLowOT5Gt1rWZAaOpif1WMsRkiBWUMMk4555zoIb8RemUvXT&#10;s1zudUqVlBGXjjjG5cH28+P88657pZVqmaIwyU7oQGMw25JXONdYVqxSvAl3qYnhqacsI1AGGzkc&#10;+fHGuceubeLf1JXSPDUg1rerEruGVYhlef8A5ZH9saCLSQ7mCbk3A9hppJb1rrJd6UhJKgUtQXBQ&#10;ZCBCwAHvx50VatqPlqWjyny6SEqhUAgkHJ3dz27abwiOCpqHhgKVE6MhkQ4ByMHd4xjQctgYjBYB&#10;VbDKD7H7asn4eXSalgREn2MZnUR4xvGMgf6/vqCX6jW23ero4nM0cTnbKVABXwQB41Iuhap0yijn&#10;1gQc/pGOf/PvoLxp+tqux9QWmaQq6opTYR/SxxyfGDjt7a6cs/xJtz9NW2taeoo6qbc26Kn3K6gl&#10;QG/Iz7Z1x91QFMVHKhKs0bZI7/bn/bVkfDW8TXOmpY4ppTWQTIrRZAHy4GNwzwTuOcdxoOn7WkP8&#10;PhrRI71E8pJjWQbT5+o8YONV38ZbeKq0Ul0pfrdapXny3IHIxn257/bU4tUkTxiIh6iSAkN6mQXU&#10;+4PH3GPxqO/E6ljXoys+UVYflXPq5XcGXwBzwe+g5vkkZ5JVlVU37gCPycf30IqKJqv6VcNv+mNv&#10;6kz/AK6P3CHZK0KjLoMfg98aAvNHT1cMUsq/zCXWP/8AB740EK6npY6i13elIyYqVvUeRM5x22//&#10;ACzjn76orkKN4w2OQR2OumLtSNdqmp+XUL8wHCox3YDDGM+fGubKinajnmp5GDtC5jLL2JBxkasQ&#10;jjjWYztdT7HWPB1gaqJLb34UkFgCpwO/B1avQN6e2dR0kjTfLRhXiWdu0Yf9QIweG7fbOqht8h9N&#10;SWAK4ww/OpTQ1vqvsc7VdtoOCd2TwdZai0emh8z1VdIakFqpI5Ciqy+ngnG0n3AIxjzq6PgrJ/6e&#10;vt1e+VTUtJLArB4lJLMmQi8jBypIPcfjXN8URSjlBBkYNhmbBOfGDq7ui+oEuVBFaaioiaeA0tNG&#10;rNh2j/qY/fONBdXUHUst/S1CangiZKiIqS24/UpJUjwuFwT76U6bs9XFcDd445XjWORQsTfUUP1c&#10;L/V27d86AXB6ehtlMFmM8sZZJwHUEAMQCTjuOONEOirzBXVtFAYXhqYTtnl3ExEZGMYPfBzjtzoL&#10;JdoqxaWJN0S1UYkwwCuGIzgj/X205WKBKeOOsjVCrAhS5IU+MN51vDVPOyyGONWilYKETgr4bH9+&#10;NMamrVYmMDh3DfpYHCfY6AVU1Es7SskUr0+8ur7TtVe2CfHOo3X/ADkUFUJ6cH1qn/20u/cCg8nz&#10;nOpHVSPR2eSprKhYabbIhXdu3ZP0kA99Ry43TbbIY5o/lpkCszBgcZBwMeCeB/fQEr1NWy9LWqRI&#10;acRkkRTI4YEjhjnjk89vfUFuUsyr6lMXT02QmQue2ee3Y6kfVRmg+HlpmWkNLCZMbNxO0EE4bnHJ&#10;8++oDbImvUhVjHTvGOVZ2kXBPcDsSSP20DT4w0kVmsizVtUlTRVEZkilTn+Y3hh2445++uObjIZq&#10;6pk9T1ZHcnew5P313H8W7XRVvQSU9VNBSyiOVoZ5EJztAbHHbdgf21xRcKeORp6jBLKfpweM5xoB&#10;1ynkng9SoMckg7mNdufvoMq70kPJA08qZ5HQqxyO2ANMjkZx9PvjQaZ1q3Y62xjSbHvpEJ63wAOf&#10;8edaawW1pHmOdaj7a8TrA1BuDxrdTpMa3GkGSSVbz9tdH/Au1UE1EamiqPmKv0w7tggqoQArtzg4&#10;JIz9tc354Oug/wDhkVrbWTX2SOcRLJ8rTgZKSE9/8kce+ix0700skIxQU1PTW0vhYScEyHliB+fH&#10;30WeSkpqhZo2qIqiMkSJImXxnld2P7Z8aG9NCvgqa6GS11MCmTctXVqsNO3LFwpyTkHg5APtrNTG&#10;st5pagxANKSJVhclGXG0nJ/VkY5/fUVJZqv1IIauqRHilkARGVt4z4ZeRra9U4yWtYS3XExgwzlR&#10;9OexbA5H21EnpL/Deqynoj8h6ZWL0q6pXbHGed6YGWzxjRmoustJKsMtObmC/prKqsU2++4dyccj&#10;8aCnEjYowC7XPg+NSiiRKkwpIQcqARnvqLQAZZTIxwONxzn7akdurIvShWVVSRiI0yeSdBILzcpq&#10;Gy1k1EI1kpoS4DEruVASRkc+/bVM2ySaorYqusgkqZJ2Lx723iTOcA/jP+mrF66juMtknmoJF9SJ&#10;WZonT6JcKcZ+2e+qwqJ1tdZTpQLURLU0yy7m/pm/rRPsMqRn30A+9tW2usqIvlgtMSGP0ElD3OPA&#10;z7ab0NTDUQTSt9WBjCtjGtb5LVLAlZLvD+uF3Sths8nG09841FjUXKqrK5pZkCVbA7fTGf8AGgkT&#10;+nEv811Rc93PbQ64zT09xZIQtZEu3d6TcY8/V+NEWhSalpx+tmBDZAwSOP20xnaUB/QDgov1Mvt+&#10;fbRDmpr78kVtrul6dEikkeJovUGVUYIOw9z357cffVi2WKZaE+o2ZI8F3A4GRn+/fUCspaiiieKG&#10;ThRsUAYC/wCurB6catmppp6Ux7GKkpIAckdiB3PGiiVZYlpWZ4H9czJvcoMkE8dvbgaYVNmEdlaV&#10;4y38/c3HDL2x37aLdR1qkU6ohhY05DlQAxyfP9tBaeYzU70swZ0wSuDjB451UOaaAjasYGB/S341&#10;KqGohnp1oiF2cSklACD5wf8AbUeiA3k4bA+/OnVPNVbilFCxJQBQig4Pjg6IkdDANwkDiTaAy8cc&#10;+Rp8kEc9Wss0gGOSp4/zoXbppF3RV0u6sXl0Me3YD2HGjNKsU0gyqP7E9sj3GgaSw0tQ4qXjikVp&#10;cKywjG7sc/uPOgEdK46kV6BWaIwkhlH0qc8A47eRqR1s9IKKKFKuGmVXG4FucknjHk5/fQuppKWs&#10;q2SnbeIm9NSr4DLtzzj30UOqI99U0lWoeQuxTHOAO/Og1XaN0EksGE+rey5JwPPOpM9tiiNNSziQ&#10;PxsULjGeSe/++mtfRTQ09RAikepjDpxxz2/GoIiKeSPCFwqk4J0gFwx84ONP6qpSrk3plfTjGYwD&#10;wfc/nGmjrJHTNUnJiZ9p48/n30AyZJKOH1GqBJK7EghQCB7Y0zppG3EzBn9Q5H1c/nT2VTIX3Ebu&#10;3/1of6arL6r72QLxs749tFEF+pQDkgcDSiFYlIXJYHz41pDTtHTp6RbapGXfjPk61Lje2cZzyNA9&#10;pK2OGTdUs3psNpVQDu0esF1gSoAlYRwM5Vd304P/AFY/OOdRSSRUQKz7C3CnHnRf+RFSxBVQ1Ow4&#10;O7JPPc+w40An4tUUD0VA4EbyUn8tZSpy24kbBjyMDJOquiYRLt7KPbnVs9QNBeOmqpYmDvSqzkg4&#10;VSOSOe5xg8apqCsCERsd8m4D6fGT5/bnRDuSdZMovPAOTxpFk74UZxgnS4+oYz21gj20DX0u5bGf&#10;GkjFj8jTlovqJJJz4zxrX09xGScDsB50CKDOfx/bSU7xxK7zSBAvnHGnbRNkFBkeedamCZVeVNpK&#10;/wBPk6Bkh3AsJF/pKjHJz50ZslVPQCOdpMSRqWeQnGBg5z7caDywTRKHXahY8DGtKyukobRcZoZ8&#10;VHokqAm48kDP9s8+NBYfTPxLoLoKi31l2p5Zp2KwRoGXjbnuQMnjtq6Pg9cEgqadUiYsWLAMmMoc&#10;/ccDjt3zrhbpqEVnUtrjlDSepVJnAySc67h+C6g0oCqslVTv9b7tzqp7qD7Y/wC2ixZnVV7+S6it&#10;1MkktF80ERpIOwctjsfcjGefGrKtNrWqtdTFJXzxYjaKJ2clnbkFi351VPW6g3W2TKCWAHpjPG9X&#10;HH+Af21ZPSF4qq6MOnpskcresCoDknsFGTgcd9ZWAk3Xlb0fcGtfUFK8VHDtQVcL78jsSVPPke+p&#10;JaeqrNd4Gnpa6KejnkKZ8FvIx/rpp1hYIOoSZ2lENQQVO0E5OcDP+mdUlWdGXTp2vlgjq5oZjJlV&#10;hkAjZvDADnPH50V0VcKNq6kcxlNqIDHt4DAdv8eNB+ordFW/DTqAV0M7LJTl8TNuywXKjGeAMZz9&#10;tV/0l8WbrbK+C29bJDHTnMaVMUDE/Se7Bf0gjzq1WuUNz6drokY3ClkpWDELtXcRjBP50RyPboyK&#10;Wkmkw6rIjtu5yM510L0fVTGNYZXp46d19WoeOUPI+QSNx8EccfnVNfweBel5K4P6klPOqsQmUCA8&#10;tnzzx+x1cfRds+VslVcaSE7nzJIVVAPU2AbPwO3Pj9taQbNVUS0rUkaJHG0279e5nHYH3wcdufbQ&#10;nraaGK0NI0boUGBvxl3J45+wHb20+gcyVRaWOJ1KAyDOMjxjGmnxFgjrOkI43VYYVlEpJfkhSfpJ&#10;Pg5A/wAaCj6qiudXfGjSeSC0RUaxurKGNQxYscufqAycDHYDGloLdUrRsaKmSGs/Q5MoIf7E8njP&#10;+RolUbVhFyldSoTaIWk2EAnuR278aWtFNT3xpKGiqg9UIzI9PBUKZVBwcHB7ffQc/wD/ABORNKtj&#10;qTD6Xoj0iyABPcj7tkDk6U+FtxeopaNzEZWngLOCcgc7WYD3AydGP+IGgjuHSDzQiqnSJlkXYhcK&#10;wO36ifGoj8Ha1lsqx5UVMbMqA8MByG2jPbBA/fQX/BSRS0kR3io9F8qwG0bewDe/76sDp2Q/OySI&#10;3pwz/wAsOxGcg54Oq9sTesjQ7PRqIoxGBtxuUdjnye40co1+epaiOnL09QFDNC3DYORn++oLYSuq&#10;5JEio7jOlSjyEiKkA25OM85HY4z9tFZBUUdvlknSSqczchcHwccn7/66EdF3aZqL+F0tGlP6MK5l&#10;kYuJGGPc5OAOdKrNcPlnrbiIBTSTFAilnZQrY3HHbIH+PzoHVPNgRSGIxyyxs31NyG9jopaUSoql&#10;NXEIzTRkkyPnao5JwP8AznQdFlnrvVesNTEuduBsUDwBojb1neqeaFxSRQDBkYA7+OfufxjvqKjv&#10;xDpYnpmZbfGksxZvWZfrLNjBOOQMc4+2jVmss8ECQ1FbJNRQHfCAMGXt38/50n1FHHUUMtdJI0ok&#10;/wCsgL9OB2xk9v8AGtKKoqjTwR0JMjy7QwXA+nHJ+w/760g/K0CmowB64YHDZwWAyOewGht3jkrV&#10;iWNkRYdpkOzO73A/bT+p9QxLIioNwy+ckKcf5GdDLh6hhAp5FjZoxh3AwDnvg6AV/EfRuiLL9UTI&#10;UC5yA3OMDPbAxraqR6mujlq3IhjUhY9u0Z+/4xpKkoFCk1Uk05mUgNkDA7cAe/vraBGSelAx8rE+&#10;DlQd4A7DnjQIRzVS0EgjZo2nlVwjj6iAMEH2yfbTiG3OQ1RJK+UUBwg3Y78/nWlZMFu+QJITNIHW&#10;UAbIsdlz+3+dKK8sqzwxyN/N+uXHZgvk/bnQDpngpKw3mqV6lKVBshY/TweAPY8/5089V6ozSSs4&#10;9U888fgDyB/tpKGjest7Vsv00nqcB07kHA4+/jTmOQVPqQRMrTMiqAcHbzx/5+dA1pqOpgjUzKHX&#10;IG8nBP3x4/8ArSrn/p4A+/nWqlvnVpjKksaZ3yZwQAcA489jrGRC0q/UqlvpY/1AnQZRakSSNGxm&#10;R0AdCg+hfOD30+mqnltk4SPE0YEYk4DKD7HXoJipda2Viq4JQYDEY7Y86eVcEU9RF6JKrUKM7jnb&#10;n3+/jQJx1DV0dMMktDH6WRnnA75Pc9tO5Hdbc0coO9f0ux5znOP216vZaOCOOClZoQ6oWDAY9z9h&#10;ppSz0l1gdoHDIGYYf6ScZBP476AZ6UkAaV50+WaMARqvd9+ck/jjTm6VyJHGkMavUoGKjwSR7+O2&#10;tbnMgp4gVLRwOkgVBncV7DA5PJ03oInYmWfmSb6mJ5KAdgPbGdBpDBNAYo6lgaswhpZF5OfI/wBe&#10;NMKC4zym6Q1lsanp6SB1j9Wb1PUBU5OB2GB/nT2qKvHIaliF9QOWU85H30zrnU2GrMSrMs0DBfUB&#10;+tSORjQc611V8zM5hLCmEjFFJyeTnVBfGgslfbHK4Vlfb7n6vOrzIRYSoYgKcbiO4HnVJ/G2USR2&#10;YM0bMhlI2nJCt/8AiGgtX/hyFDD0F1BXsyBIplSWMAt6nBOMe53AY1bn/DrAtL0bVXCvgajubV06&#10;H1EGWjBBj2j2HIx31UH/AA51opfhh1AkJjieadsSzYwj7M4H25zt76ub4JVNNauiqapuki1ElSBM&#10;iL9Q3qxAXI8kqM8/20F9WShgSiaSeNJJJEVmEoyV8nGqT+PdDU0dFBcaG3wzwSsBUVAHKsTjAXuT&#10;741ftDCk1F8wYdkkqZ2sSGwfH441XHxhtMtz6BlNGZVnpKhar9RWIhSfpcA5YHjj3AOg556fNR/D&#10;XE0qOkNV6kEW0psBHYjue3fVHdbxmh6y6nSSM4qJ1mU7do2lRx9x99X1ZvX+RqUqI/qSo2uSB3x2&#10;z7aqH47iWl6goZcqJa+3hJkyDhUf6CBnj2/Y6CFWV5JKc/LxsED5mcnClsnA9+2p5Grm4RCKQCSM&#10;jeSu4KuOe+q36Z5rp3K7zFGWGWA8/fVq2CKguQqDSzyCdaRZQZBwzk4Iz9vP5Ggu7o0x0tsSKeCa&#10;inalaWN1X6RLuABwPsP86s61TTVFdPR1Fa7g0Iqpad2z6r5woP8A045yfONVoizUnTlLFSrLNFFR&#10;xRiZPqkZnO5zkf299WGlNaKdpL271f8ANoYoWeEgFlTnaT4wRgnzjQUn1fcJK6tuMtbH/DGkdo4l&#10;AICAHGSPfjORxprR3N6uFUNR6+1M72GDIPsBqcdfWi2yWynvFLH8xGwjYyMcllzxx78jUInVZ5Po&#10;l4T9WVPOfA9tBreKaO4Qx0tyWOop3QExEZC/n76Y3aKzLCkVITbFmYIGZhucgcj9+/20SjjBeNVf&#10;ZI47EZz7ai95kqxdoo3oZqo08LrGsMW/axIye3B8c6CS1FNL8q0qs8CQyrCxU4KtsB/H76WrOqRR&#10;dEw3GQilntCrTNDTSerLIN5PqnODk5/x50tRXpprfTWWspamBNyt6uQfqweGX35wNK1vRoqUp5sw&#10;sm8NPHIuMKfB45/B0HPfxOtdFWV1P1FapMR18Kmog53Ry/1E98HPcE/jUIoZBTVSSdiON3tnzq2/&#10;jF0rSWu70NP08oiW40zVNV/NJB9N8A/3PbVOVQaD1Oz7TjIPB0EittVLPWJHHs+pgGZz2++dXT8J&#10;7nUisvlHLFS/w2dI5pqiZd7x7eEKjPbd9vA1RlrKrBilIEzEGT1F3DH21PumrnPQ1g+SxUUhC/MI&#10;F271DYAHtyeNB1bb6y4i7NLmmeNiIDPUKVaRwAWYNnJG08KR31PKame6VsaxTLE4hclwNxGMYAHb&#10;ONUb07XvSkVElZKjyk+hvYko2e3PAOBj74Grc+H3UdbfLjvr1URj04oAqKmWDZcjyTwM/bQWhRUk&#10;VJQUFHHCfloTtjaqfczBfP7t2zoJTuj11bGmJ5xvKFG3heSDlzxx7Dtom4lmjWni3QTGOTbO5OIg&#10;vduf8fnTBaCOGlhposJSb25Vzl3Pc5+/c6A3EPRjSGGMwEf0t9RK+5PnPfTeBXy4ZFRt5Gc8bf8A&#10;z/TSsQlELJOipJnCbTnjwc6TllED7YyZZlUFkx98YzoFpaiaKGGloKaCXfuz6shUBf8AfnQt4Za+&#10;ESO8VFJGxMiEkKCD7j7aWtVzmqb3DQLsMkYeSYjkIhGVH5Pj8HStVAI559kZMbHDkKSGz3/10CEi&#10;x/NOXnmjR4o45JBkRxrzhgffJ0nV1FFQUppKLNwqIE+sg5c7iTx9+eNGEkjraFI3TciPu9LwADwP&#10;v21mqIitwj3CFBAxeT9Owef3/wC2gDXO2U11oDSwGKQyRoshP1NjPOR23ab1NvMFHTmCGOOSBSPU&#10;MjAHAAxt89hz450UoVpqF0p0Q7MZEkgwX4xkkgZOhNXPELk0tLICihYZcSee5PfvzoMU8SVMeyvS&#10;OfcAiylQSo84PjgnVdfE+gpauwCpt9ChehT0zIGAYR5O3P8A1Z+rHtqyKeONayKmrFeSjhb1W2g4&#10;LDBUkjx24zqDdXWCgntU0tpp/lqGlR5CkSks6BiQozxxknJ5GToOdiFeoUyqSU5AByAcd/7aWgar&#10;MqQ0McMwnDAiY4HbHHgcHue2s1hgSeV4mkKAkpuxuI00Ea16gyPOi8jap25GgpX4i9Pw2C+Gnpma&#10;SAxD0pefrA4I/vnH20B6ZqZKW4KKbHquwVS2SM+2NWt8VunadLCKmnmRpaWUO+GZyykEYBPY5x+2&#10;dU/bKtqCsjqIgC6HgHznQW1V1zSUSUxfeiyeoHYDgkAdtS74WV0UPUcK1dYKWMQOVkYFvTYEfVgd&#10;+/Yah0kqvS0qek4d6cOQ/BXJPf8Atp3aBPT1VLU0yYennSSNjkfpOSufuONB3BZL9RXj5j5SoQJT&#10;Rxhnkj2Mc8ePOcnn3096li9fp+thoqiKo9VS8iSwblKj35HPBx99V50xca+pulympqeKjjr5kmaP&#10;j+Wh5JOO55HOB3GpZ1G0MNhqHBQOYVRChJyfCMPydBzHenmhudW8arlpyGI5II7g6j722CprXmlD&#10;7/TIQhyFQ+cDtnjRyt3yQqNu2QHlc8AjPGmcgWOQRScTY+pTkEcdtAPWPDgBcsfHvrn7rGmNP1Lc&#10;l7K0xdBx9KnsONdASOtO4JOEByxJ7DzqkviP6a36P0HEiyQBy4wc/UccjvxjRENxwda41uex1rrS&#10;H9tl2bo2XJ3A5zqS0k4RFxncSePc6iVIdkgJAIyM51IqWRVPAOPbWVie9P1HzJqir4cLlV7A4wDn&#10;7/fVgdGrL/FIQKdZ5EmjaMkEgk5HI74/HjVRdP1NUa+ZYiojeBt498dtWN8PHaaUVVJMfmqVdixs&#10;rHaWzkjPn20V0DFVp1fLGWanoLu7+nMis4ppJEyMjOTyAeD5A0f6X6buNBemW4KPQWV2VVwwWb3z&#10;7cDnUHslonvmEAEMRn3TI2V2nIO5SOM586vO2WSms+1YH9SrdP5krFi0mSeceP8AXQF3EFVQGikQ&#10;wyowyoc4yD3BHg99NEMjh2YgupBIPOR/vom8kUlNPsYhDGdgjXnPPH/fQ5UBEh9QQlgCvqDDYH2x&#10;50DK8sptFe6woCad9oOSP2xoDNS0tbSxSCJxFIYmfABG0DjJ9x/vo7ftlPZalpGMivCyEx8oN3HJ&#10;79yNQ61VLOoAeQQ1FKwXDFQrL2IHcDjQKfEjqAW6z0VikVys8iVbKxwCyH6Tnz9Xf8aqugrZ56ic&#10;W2YR1M+QWZiq989tT74mUkDN0zcrlCGgnHoib1ghRsE8qeSvHbvk6gtd0fO10p2EnoPMx3NFuA25&#10;7nxkDQSv4twCf4fmRpXcGnQKVxtZlHK59tcL1tYzZgQekucyov6S32Gup/jrXU1isi2e0CremjjR&#10;oqgDsxXLbRnDKdw5PudcnTsWkZmHJPOgQYjHg8aTUDDbgDkcHW8vGMaSzoEc4PuRrSVt/J76UbHj&#10;SL/bVRpnSbHGdbkjHOdJnnOe2iNc51t/rrXGsjQba3B0mD7a3XnSDI8+ddK/8NdPdjamNLn5b5t5&#10;Pow2EXk7h/SSeOcca5qY7UYgZwCca6d+AFubdQ2y3ytLHXuXFUjbV3bclXBPYYI0WLusnU9fbLXX&#10;0k+2d2rGLLUSGWNQx5JBPkcYHGdSqmr9rxG8J8tLGA9OBF6aRoVIIA7fnUQtVio5UqZ1lcXiOtkD&#10;rGS6ZVs7h4BH39tTOinuF+o0t9YtPUtCzfMSplQ2Ox+rls/bUVi5XGxdSNVJVeobgFAWuhf9WAcK&#10;PbBJ4PfOkLNfrTiO3RQVyNSyCJjszJnGfVA9iQRx76G1NuxVQUctBFBQtMUkqfUKPFIpyu5c8g4x&#10;n7jT5paSKpkS5Wsz0b7h6xBIj4/pI57k+2gpCsuCrFUlZfTEbfUVG4jH2GsUzVN1mpRTyMGmZQgb&#10;6dvHB+2NeuNro6mjqI6hpEebH8xDhuD48aN9PQUkldHEIS7qA8bMSNpXt20FgVknqQRmf62VAspY&#10;ZB8c6gXUjW2urrfS0r08M9Ivpxq6bVVnIxhvsB+2pkz7oiruI07tzx21XfWVuSW5UgtawqjqhYN9&#10;SHthu/fjQQaouKVdRUWrqJGkFOzl6gSBtrhv6T38DQiK3LTtmB2EZzsDDJC+MnWvV1rah6mkgieJ&#10;CqK8hjUhWY54+5GP86J0SPWMy/SGji3sc4UY0A+nrZqVpoa6FmQIfRZCBsf7+4Okv580SyQsqgx5&#10;fcAPPbnvpxWWt6tw0cgMo8EnBHtoXLQxxwLJIWdkzu849tAWkNYtEj0w2yMCqt+oY/HnVh/DRJam&#10;20zLXCSsZt7RheyglR/kHg6qanrV+XieCRyY3O+PHH4Hvq5ugLa9paKOogaCF4zUx5PbJPf8knjx&#10;ognc+nwjSVNRe6CokI3sscm5gN2AMHgfjQwUApax1eojnbOAIz9I4B/0OplV0Nvp65PlBCxSZZJ8&#10;RDDe4J8/nUQrC1Zf6oUMeA82AwHDc8kfbWogjTU31EMcDv2zozbJjDAsdKqNUsS5lYYwAAMffnTG&#10;povkYDLVsdhXP0jnuQOPfjTi2shFNPAMB4UkTI5AbwRqKeRKBI1RWGWSaVhGr53DAGOcdu3c6cwF&#10;5HXcrbY5gAEPceDpCnqAzO5fBZ8uoXAHfx7Y0QtlXGzyAcyGQFWHIHH31Bm5xSVUSKYKdoBJvmWR&#10;MnHjH/yydJ0y/L04R6eGMMuCAOxHsfHGtq2rilICtt27mlkkHJz7fbTa11ENY0cxdzCueX7be2fx&#10;oH7wAhZlhmCFMliDgA+x0zSkFXPNFA77wobBywQ+M6d1rVFwr42p6xKWggBMkbZxMvgD750gsjYk&#10;JzkjBAP6h7aAZd7fBTW2YUggpKuaUKZnUAMPP08c41D6221Vssc0LR08dVK7vDUFC4fK/ScE/SdT&#10;+91tloae2vX0pqq1QZo4FhDke2fOeMY86iN/NPXtDu2NuRiqnK8E9z986CGQUsdrt9JTW+EFIVWN&#10;dxxhQMHv3OvNGjuHP0kkZIOM6dVUc8IRPmd6gkLGoyAfLE476TEQWPLkbj4++gdqz+kqMfpBzjxn&#10;QZq+GluEklQimI8MM8Y3cn8405uVQtJSem8wWU4+mM5cD7+w0ARkaOKScF0zzkYJ/wDBooxca3+H&#10;9SG31cSRQSOBA8p5YY7+3c6eTLMTOiS+iZCAskYG4KCD59+R++ovU1ctff4rncNjeky+jGBkKB5O&#10;fPOTqV0UXrI7yECLZ+rP6vsNAtc4IqXp30aendodkjTJEAzBWx9WM5yCf8apKjgkhZ/U2NjH1gct&#10;37/jV1NHOJRJTv8AyGXYYy/OfJz31S11hitV8noGlJnT+gnBCnkHH40Q6V/7e+lRgDjQ6IAZzkkn&#10;JyeNPIiOcg/g6Dc886wB7a9nORntrBBxwcH30UohGAX5A1h1DduPqyNac88nH41kcLgnLaIa1yzP&#10;H9BG8MMDbkY86jnUjstrlIQ5AAznGCeP9NSh8kZ7gHnHnUf6sEElhcqh9VSCT38/41RDenA/8ftv&#10;pbiwqFP0jJ4PjXcnwfuHoBJGxSTIRCGUfRKc53MPfkD++uFbMqtdqIPJ6QEytv8AbHOu1fhR1TPL&#10;QU9HNT0SyrPhnMOWlHcHIIw3twfOpSLd6jSmreorMZh6mFZIyw2qhfO4t9uPOp/0gfShjj9GIbQz&#10;bw20k/jVbX6cP1LBTxq8dNGIjL6WMEkccY59sceDq0bPTLRxKtQkcYYEs6AlyT4IPbWWjmoaCNFW&#10;oJRm/Qy545/850zq6aGtqFmR0qTTr/KQKMqx8g+c4GdO71QiLdNIWlYYEa5+nt9yOPxpekq40pAH&#10;VYo8KvqFO2O/H57f30DSv6Yiegd4IqM1bfWryDgAjkZxx/voda6OntXTN0BbfCIJMvEpWMZydqjs&#10;cZ8aLVE8VzoXp0ZsSYEjFcfSDkgeecajnVlRT0nS90jpvR9WSKRFEbELH9JBOB2wCexzoqsrTLDc&#10;+gKiW0yiWMId8kIwSU/UmG7YwR++jnwyvFNFWx05j9NJaYMDUVDMA2PpGw+wJPf9tM+naCKH4Y09&#10;bayFaS3TRyQlmGGXcowMdiDnue/41GegKusCwzUVKphSEHc7By+eMYPuAR7jVjK80lp5syorxAAj&#10;JXaMgkcj86j/AMQ5Z06dp4yoenkqFyHTJXGSPxnUgprrHW0Pr0cDUyl9mHT9ZHc8k4HGoz1rUTxd&#10;NXBEqYlYOoLbSzbd3OPG7GOTxydUVPehWz000dpkjWaXbFvkXaqrnJOlOhbRbOhoq2Dp6GSM1Ls8&#10;szTl2Zm4LEnt5wBxzpdy8dMiVKDKoBwuN330xkjmliEcMiRI7APuUfUM9s+NAI+IVn+d6GudvaVw&#10;rxtskQ5K4Gct/bVAfCKqQTOGUzNHIwGxedrJw/4ycY10ldUM1ku9DcqeXdURmKnaHDF8gh8HOOPH&#10;vrl74c1MnTfxDkt9TCKNJS9NNFMuGVe4498DI0HWFpp1rKOnqhMwlEao7Z7YGCTqTUMxSGI5WZw4&#10;3NsxkZ457/fHvqGdAuILQo9SSVpZnk+r9QOfb7Y1KPXEKuhdIgHDl/G7xk/vqCc2u3iVYZKlqhJJ&#10;CflkjyFQbu+7PnuB3OdSu8VtPSUjwW2qZqNFHqIwCYfPOf6m++fOot0Vean5VKdlc7SFLlgwYDsy&#10;+QBzp/eKf+Hp6UssM1TLudIYfqdwW7ktxwT76oKJPL8tLJVEM7KPTdAAMZ7j/vpSnYmqpW9enjct&#10;tcyrkoh7492OhMbSbEeePYyryq+Ptgcf20UqFjSCKQpskZjnc2cAe+sqM1tKkEix1aySxqhljVU3&#10;AgjH1DwNC7HPMoEEDKhClpXdAS2ewB8Adx76Wp7hU1srPcamQCXDD6MtIg4CjH+p99L2+nRqyurQ&#10;TiqLBYFXhV4BJOe/HbWkaNWy1M0kVPGXVwUeYttI5wMY/Os1dLPT5+ZeMtHjaoXJJ8DB0pR01QtQ&#10;SYo1jRzyBwB4A9yB509rYJTWwtJu3Y4OOE47475wdBHa6jnobLPVhGkqY4ysQXsp5P484/tprb5K&#10;mcU0VFTlFlhVg82ECE91/P2OjNypvWpolaE8PtAbjcT3yD37aaIrpVUwRPTjhwzqikNIfPnRCzCo&#10;p4IzKIRnIcB/qQ+cA8n7ajFZWTR/PQ0iqamdvTRZl4RB3ZgD+/fT+vvk81wnjjpD6MLbVkcHPI8D&#10;7DjPjnQmCRjOwnzEhYlgp3f5886KJXK7Cx2tqy4001awKEw0y7sDH6seAACeM9jplbri4Ecq5SKY&#10;F2aT9QGcD/Xg+x0yvbyzRlaSXbI5wCGI58aeUthjgFJJNWTVdR6SiVpDhd2c4AHgdtAozGlr1RaZ&#10;BHK/Bjb6tmeCfbyeNF6p5oTHPFTiZlIVI8jAGO4P2/30zmWCCqZUYzOYhmTGBwcYH215aj032rn1&#10;MbkIbsO2fxoH1vggl+YrRtEkjBWSTJ5A7/gafx06iZfl2WNw4dgTyR76E29Y6lWhq5Gpo9pYsh3E&#10;keAR7476E2ipqaOvqqmoEohmIxuYH2GOcj+3HOgk9VVvl5Rv9OIEP6qYGT2H+dYu1JRiilkkxFKi&#10;7CpXOR3P7DTqaso6qKpRGf09m0nZwcjuD5/PbSNyq4pxSK0oUKAm2QYGfduO+NAHVi6xODuZwPq+&#10;+t42MdXv2AHBATkA8Y5GtLnBLUU1TRVUjQrKRl4HKH3GGHbxyNIW8SQKIqmdql4gqtI4AZzjknGg&#10;dJRP8tJOI8qpZpfI/tpmEC0M6Ku5PRkYKeSfpY9z40TFVspPSiZkUk7893zxyfbQq5y+jQXGWZyk&#10;KUz7tq8gbTnH7HQc0Vk6SIpplKKBkAcnnx/576pP410UYorNWiH0pnmmSQtwzAAYGPbv/fV3yek0&#10;afL5K5OPbucHP41Vnxyp0bpaglUMJIa4huOPrQ45/bREj+BLpV/DOZVVkakrZ45CwyGLKDuX/wDZ&#10;IXVvfDGaoi6Z6atzNJHT1LNKyRKGKqH5znkZJGPxqjP+HyvjTobqCnUj10rCxQjBdXiIH1eOVP8A&#10;nV+fAhHHR9uHqerWxCQSspDSemG+mMMeSoJBz540V0lY5Zqi3wTSOr7YyjbD9OQcefxod1PTQ1PT&#10;9/WqMkMFNRO7TKoJVQmSUz/UOfGivShc2iFZVEarlY4845ySSf3J1tJDDcZ54KhcRSxFXU8YzkZ/&#10;PnQcUWmWOBJhb55JaWc+qrvJvf8AOBx541UXxoqVrusfRpyHitNqgSSV/pZ9zE5x5xuA/vq6bPFW&#10;0XU3U1gpfSkWORovUclcemWXYE/J/HbVV/GtHl6lp2PFOtijgX+QIxK4kw4/wDoKwtEHzDOGzsky&#10;Mdtw1cnS1XR2+H0vky67Fh3Q/UXG7JyPzqnrE4SOWSTC8FTnOBzwNXf040EFhtMEMIZ41WSqlVgp&#10;aRTkFT5yRgaC2LXD/BOmJ7eJpESkSOZdkZZlMsgIQBiPBz++rMtyR+jWtKTTW6BXggiK7i6swOWx&#10;5zkY1FamyQ3WpF4jvc0trvFvhirI3p1WWnaFf07hzu3Hz7/jR6hjN86brqajqQsxEQo90bSE/V+s&#10;jjcARnvznQIdUUtStDRRXCk3LDwqxoQVU52kgcbcg59sap9ZEZqmR32qfojJIwWPc/bGuiqyOR5D&#10;S1az1FUyBS4AUkYx37ZySQNUN1PYh69ypY6oR1aNvbs4Q+EI88d/zrIZU1UlRGadp0ZkU+lKB3Hb&#10;/XQO2fPUlxu0M1TWUcEcqMZJH3CVSuXIYd+cDGji0tTcWSKOBItoJaUN9ROOw/tpOagnrolRtkVS&#10;I9sm4YDEDuSM60GNXTVlN1PZa6lmVrfSkNUCJi5nQsSXIzgZHH21Ztf8rLDvo3FXTVCZRlOcr458&#10;n3+/GqNvVXJbGmgWrqWqCgRUAUBx2GBgnj9jqV9EXCGm6RjhmrVlukV1aNab1P0wuAQRjnAOQT+N&#10;A+62sJqbIlRBTJcLnTxmKGP0uW3EDGR+5x2zrlvqehrbdcaimucXoyZ4XAzgEg5x5znOu0kimSqh&#10;DBoSAWbK/pUDvj3+2qJ+Lfw6iQ9R3m1QVUpiniMQeQElGUFiAO3c8fY6CnrDJGlRIkzlEaI7QBkl&#10;vAz41Oun6Wtr6qKmtYUNv3sznhAuCT98Y7arWlIyGBzyNvGrG6IjrErzsEi1M49LgnKrjuQNBcNJ&#10;eFaS5U1DFJXT0Wx5Ej+rG5wCffAGTwPGrN+D9spZHgvVyeunvUjSCAQSyClijEpRDxx6hIOST247&#10;c6rHoatt1qqkN0BjhaeNJAxJ+YK7jhiOf1Y4+2rw+E9vrpq+t9I+pag8lRS05cLHKZG3E5xj++AP&#10;76CzJ6gvRVgEcbSNA0a7ZN0jO3G4D8ntrSjSooqOK21T/wDv4EEryOmEY9vpPHP/AN6GT2mmhnW8&#10;XCOcTrmMCMO+Iw2SCFwCDzg++NFbjTh6+WqqDcGpisQQIv8Ay0z3K43DOTn7DQHKX0pET1ZUllwo&#10;lMJI2n2z7aS2zOx9E7YFH1AJuJPjJ8a2khdJKiOL5eBXQgiNctnn6jnz9tDLRc2FxNG2N8oyCvYY&#10;4I/vwdAQorDR0ttkmkjJrqiVTJKjFSdp+hT9l5/zrZxsq/mUYsqnLIx4wM8ge+nchBtrSOrNFHkh&#10;l/rxycDz+NM45khMk8mSxAZFB7+4wdAza/U9HNVVMiSinwmJGwC+TgYGiNdPIXCW+L5veoDSFvoV&#10;jzjnjjXqKOQepM0YBdyII+MquO59s6zPRyQ19LLSSCKnjQ5h27vVc9s57Ac8/fQDau21O+WSpmaV&#10;4W3IhjwAR5H299DKqKNV/iJpFjqj9TlIt3GOCR5OP+2jVJNJd4Kh6kyUbNOyBezJt8HI5H+o1ma1&#10;bocyVhbgkMqBeSCPHfIONADttxRKJ46yZZVn+tNxKnPJx+MY1GOpVePpy9GFV9aWJgokXaCuP84+&#10;2jMlBRUtJMkFMrVkAUxhSQwAHYD7DTRfS6jhqKV6n9FOSroo+lSDnv57jjQcy1QFGab5hQHlyNuO&#10;wxng6TlUK+8MRn209rKeOgqPrn+c9ByFdl42E5XtxyO+NaVE5qHMjKORzjzoIr1lBHJ0leWl3yJ8&#10;s3GeC2eG/YgHXOjvIu0oDvBGMHGDnvnXUHV8cM3Sl2RXdJDSOEXaMdv++P765elLmPJ/UccDxoLd&#10;pLgt0ip6r0gnqIv09yCPfUnsFsqr7V1dJRQNN6FO0jMnh8ZVT+ftqB9JTLUUkMcZVJkYIDnHHjP9&#10;jq3vh/LNQTJAkgQ1CiXLsFy27C7jjtk9vvoLd6Ak2yUNTRLVPS1aNHKsz/XGRgDJ9uB/YasS6LG/&#10;TFdUo9OITGVJI3FSMkHH7d/GofZKpqOxvLUII2qZVMno8LFOpIKhTyRj386sRqOakp6m2lBJG0Id&#10;RhSMnx+Mn86DlFFDojRuWULkE9274zrappVqys1T6jTQRlhIqZO3Ht76d3mkfp+6/I1tPGFh4lWB&#10;yWDEnAwcDQSG5rFFPJVyEM0jKq9/p+/jQAb2kzyKITJsKKX3RkE7gefzxqpPiFQrBU0TxDAMB3YH&#10;AIY8fbvq5auJJHOybfG5B76rj4h0Qa1JMFX+WwAbtkcg/k6CqSOONa40rgHWhHtrTLyHa3fRykfd&#10;CmSMjg40Czovb2BgBAI9/wA6lWDlDM0WZImCyjgN3K/jVk9H3GSK5U6wPtiq1BkjPBZgCVx9xk6r&#10;ChdFLBow4PfnGdWF0PbJa0I1LU05qIpAY4ZXKuuQTn/Gorobpm+0tFTVTO8iSzSFd4yPSY47/b6c&#10;Z10Za4qquammWSGmlC5MaJlGx3yR279s65Y6Ehe4wvLcHWQRSF5T2WRlBwAD+e321fPSvU4oqmmh&#10;rarajN6BUEqxYjjIzjOdBaDRQQztNKqlCMMGPBHbONAquVq6QCNoBEyl1lILHaDjavtolN6k0rCf&#10;b6exQEOcj86ExVAmFfAKh0koZkMqLCQMHkBW7HI0AfqKNYbBUQzOQRG7BEbhyDkZ9tVvTVKRPb5p&#10;WYQU8g3nPO3d4+2rB6qhL2yrSlEj7eI12gE7yBgg/n/Gofe7HLamkoPUAemCGRkX6WyMjH37aBL4&#10;o2uatrLHQVU4ekijNTGyDDBu36u36ScHQncsd5p6iglbeVjG6fJ5yN3AI8e/nUq6rnj/AIbbp5Gk&#10;mhkp0JjYDMTEjOW8+BqN01unrK+lShBG9ghkD/8ALB4BxycftoK/+PubhUvUxrP6MsWPpXb9IyCe&#10;x8Y7a5GcgOwyTyQfznXanxUNNR01Vb6OpeespQ0m8nhQB9Q1xrcsPVVLxFQDKc7R99APfkabPxp6&#10;8e1BngEZ50yceRoE899JMODpXSTeedEJ41oTrc8ZOk21UY7a117Ovao2GlF0mulV1INsZB5103/w&#10;33WKKnoaGjo5GuD1uyKZ1yhbk4Hse/OuZVYx5ZVDFeQD511f8LI0ehN5tFTBV0VIFqhSxnaTMMhU&#10;C4xkc8/50WLrisdxt96uYQYpHpWMjNhYwWOT53bx7+x046dnpLYp9Uhq5pSC2WxsI78njn++hlHW&#10;XG4iokgMipPGDJTSptbd5Uk/qPf27a0uNFbohDU3Nmgo4GRKhHlX03TPjAznPHfBGoqZj06ikqQ7&#10;pUq/1SAkHGCMEY8ZxpS009C8lQZK1pZfTGaYINgY8jcc5Jx5xoVa/nIFeqs0FOtilf00QKwIYjjb&#10;/wBtO+l6iGeGqimZIp0kIVzHu2k+CPyNBQxlZomMqhMYO3P6dK2KsZ71QQU0xjaonRC+3OATyced&#10;MqtWkjZNpJY+NE+jrfFHeYKmvDwrG6srjI2kHvjQXxWdAUloppayovNVLE3LIEjRVwP6c89tUH1f&#10;caCo6srKekZ6Y0wWONZj+pe4KkAA/wCo10l11dIbf0stUs0UaSIuxJYjtfcMgYPbydc4dWUMHUsk&#10;09GIYKukiB+YRd24ZwST9/bxjUFcdS0kb3ELGWZjEWLE9jnn9zoXEs9OmYGJOMFPtnRS5rW0EkXz&#10;Wxk5MTZB34PnTCl+Yq5ZqmnQqqv9Z3YVSfHOkDiVw4Xax3D9Q7bTps0hiikYKrb1Kneffz+dLVFN&#10;UmeKRwRHvAO054H+2mrI7zSPtJj3kqCMcaoHwFqeYPFlZDld6j34OdW58OZWrp62apL1csAXdEG2&#10;BUbPIPYHVTtKiKZd6qMkEdgNW58J4qQ26a6tMZZpXaJlH6QBjAPvoJjXRPF6tWIZkp3zHExB2sB/&#10;SPvphbKJK50WmlKTrwEAOQcfjW92uMssy/Udu7eik8Z98eNDqa6SWu6JUj6xtIZfYEY49tEO60Gc&#10;T008zSPE2fqbO047e406oc7IQjbGVABnzoHbHK1rq6PK84wWLdj479+dOTM8VaoK4kVccNwc58aq&#10;JZQCBXnDyAlUyQx5JzjjTW21npVjrh40Y5jDrwpB0ypaoS7VZQGiYZVhyDnGntUggqYwc7Jic+du&#10;NFL3GpNTUfS5EbLuOOxznIx/521iOVSq7ztVedp+2hNNXtLc60SId6ptiAHA5PfnUgt6bZ4pZSiH&#10;cFCkbs/bUBM7mp4g+za4Dtx/bB04Snip44qoEPNLmIAA4QcnP+NKPFCZD6UZVcZQl8bfcY1qg9H0&#10;kcM0RzuBPBB0DOstEcUQuclOZqhHUorsCDtzzknwT21HrlRLcZ1nk4K5DBRgYJyB/jUik2zbVllk&#10;nLDiN2yB7cftoQ1Ki1LyAOqkbUG7IOT2+2iold6QKJSgkiQc7XPb/voFDLToR6ZSSWFvr+rK9uxG&#10;pZ1VHLTT7ppE9BtyxxowLFvpxx7DPOoRFQejBJHTPhjkgnxk+/nQBJa1a2rqJFAiUykMQvHBxwPb&#10;jQ9JHuE/zzzERxVDKkbYKsm3hl9sHg6cVyyWynjWpUlmk2Iqjlstx+TrNV/JSKmp0XegO4nk9+f/&#10;ANrJ/HGgUo4lK+pjuwAPHOpPb46f0Z5KidUCAZVmwM9tRVBgruzkEHT2ErT0jkDaqkuS2SMk6IPV&#10;9UKOlmhdY0kiBkWQj6U/PuD7Z1zLcquZr7VTvIZZTKxZ2OT38H7DjV/VNyaS2VhkRt7xknC7hsA5&#10;JB/HbXOrP6krOMgliRkc4ydBILXWhyomnZCuAoJ4J1J2yCQB7Z1XsJDMQ4yMjjGphbJd0APqEjGC&#10;Ce2gJDjXuMca1BIDeNYUkHsdApkgd9aHJydbbh+2tHIOeP8AOgxUDfAWHqAL9RVO5xqL9Sj/APRE&#10;7THcjMqouOQTn6v8Y1KchYwo5PvnQW/UvzNslhUhWYblBPcg6CvbeXjr4DCu+QOAik9z411h8LKt&#10;hdUSnGaiOZZGYnhUKMAcf9QOQNctWQSQX2kKKrzRzrtVhkFs8ca6Y+FE8UHUtK7wF3qkaINu4JBO&#10;O/H++lIu+rqIKXrigQTvKF+XlaBxuM+V4BA475P21cXS89xrahprgySiMsFVuGGSO4/Y65nousNv&#10;xNP8Si9J7bIFHpMHDK3CDBwQ3OujOlmEtVMZ/UNG6f8AMRSrA58+O2s1qHnU90pnroIRVrLLkj0o&#10;xvkLZ8gfpAH76b09vKuZbptjQsrQIHI2jH9X5xnSMlRHZrpPNhjJUEiASDnb55A407td+stbVyQy&#10;zRGeEBnV2ztOfAOgxcq54qNkpIW9WeRU9QEfShP1ftxqvOvq+slsb0knypilqTGvojbgBGOQCTkk&#10;KQfxqzpfk7pWVQopN6Qn0y75AJ/+PuOe+oB8TKCe30dvmWnD+tUlVYtkFcfVx47jjjzqRVXWfq+6&#10;W/pOriEQkggLtQhpMhGI27Bn9IPBPvjQf4XTz09urmkkqaitAaWoR0JVEyTuUkY7kn99SLqHpO6h&#10;JltZgo12kvTTYYSLjjCg8H2GoTaOlepJZK2nMv8ACXkZcbnZvWJwNqBcgnzj8n31tleHTkz1fSFe&#10;LLORHFI0sso3KkKscg7zxng8D30z6znrpul6CtIaC21dSVgjyMyBUBLEHkA5Jx9s+dPuhfgzT2yg&#10;jm6+u8t6lhl9WGh3PFTK7dmlC/rfGR7D20U+MVNSz9P26SQIhhqz6LRniIFScqvbjA/toK7WUCkl&#10;mglasKwBv15LY8DPY6E3KprIhRzU8Efp5b1EkUP44z9tPGaFCkcCtCpYkgf1D30pCtPJDMXjmLK3&#10;Jb9CrzxnzoB9rArblTG51DJV1oIKuQsccYyAQBwBx51zV8VngsHxemqYM1EGYKh2B3F8jnntg4A1&#10;0rKsJ3gqpTYDtB5C84++O+uffjXYJIjQ3uiWaP0l+XqDvLDGco2D2Jzj76C8uiL+hlC1f8tGQ+ky&#10;DKoCM4YDJJxxxqYxQyelGnqtOJGJUsDnH3+351TvR1VBLbbdVuzSJOiMWhPOQMZ/JyRjVvR3eOX+&#10;HE086pUK31E8YA4/0P7aCTfD+FU6hab5WFpZcRt6gwOFxuBB/pB1P+p6emNbbAxE0qbtj/SM8EHt&#10;/wCdtVp0WYj1jGQ1UwdnKJ6ZAkGck45xjtn2GrC6gpQ70sjypTFUYRBU54I3AkjUGKeQNEhfCPvK&#10;pvYEgeDn/wA76Jeqk4RvTbcgw8mOB50Ko6cb/WmCN9BQKwztB78e+iMLgN8sZSsGQPUC5AyOeM99&#10;RTlFiSpaWKR1kZCFlJxt47c++ilFDHTRxRzTPswFLeCTobGkSVIhH84ADCleDx2z2GdGaCpNSs5A&#10;A2tt54H2A9+2tIIBQoVIo9qjgc6bhI6bcsjOyuS/1HPP/bTskli+0OuzBb2Oe2hUtTNFdZDVNElM&#10;ka+mACQMk9/v27aDWq5kQONyhiWO7H4/bQlIlgeWWZ3kmY71ycDA4AHnRe4JT1KtIzBcgqW2ZAyc&#10;f641Bqy5G2PJLXSzIhGIiW5APA28cDOe+iNLnVNV3WRoThNqhc/9QGD+2sRQCoYx5z9QUE8Anzzp&#10;h0tI9VbEZ4gJVlbexIZ2XOQSfzxxo5IogU7m2LnYo92Oe2qNzHBRNsUCfGQMMf1Z/UffWs4RPTKy&#10;SBuc5XAx/uPxrfbItM0LbRJt4YjB/OvNLAbafVUtcNxVCThfYH++NRQ643dKegWOkimqbg2VVDhU&#10;U7sbmJ/vjvpMlY7hG8UW6d1KyvzgKQPpH750o8ESARykYLbSUGQT5GiT0sEQ3iWKEqmAufGOw/Gg&#10;b08aihjWJhKg+kk+R31gQrVJLTL9ESgByhH05PbHg6YzVdDTt6cXz0yJIC7khFLEcL79/bxpO0XU&#10;Xatq56aBIbeSGhIcsznsST75B48Y0EmlVYTHKm2BJABAhbJI7ftnGdNaiH5qGhYyGMes7NGRgPs+&#10;/wDn9tLvKskxlkEkuYlV8t9Ixnt7dzpW4gzUZjp3FOsOYzj/APuH348aAbTSbpytbM00O7cpX9W3&#10;nAz/AG1uCiNJgY+rPPcfnTe3qJVeQ7RHjYAuBwOF/wAazSoFjlWSM53szAnOSfv7cDQOzEXkQISu&#10;4ZzjONJV9QkNFW08gjw8Mgy4H1fS3v4PH9tbUUgSQtUMhiP0xDn6jjyfzrF0tMpt9YKmBauRqd9g&#10;HaMbTjPB7Z/v7aDluENHRxMyttwMk9yfOqx+MVK03Sm+SYpHTVoYRj6t7PkEk+MDHH31buwJJtcO&#10;0gIH1L2x7jtqtfjVQsOkKiVUd40qlLsp2jHgkeeeM6CP/A6tpaS2V1JPKiy3CQOo3AsRGcYAHbgn&#10;uOddV/8ADnGlP03WSyVSSVrmaHc6YcIH8cZUkBc65V+AdJDNBXzSxrvSTAcqOC2AOe/HPH310n8D&#10;Ya6e132qoZoGc3aUzOpVlEYG0bfJJw2SPYcY0HR3TAU218yNLhyS+MZ+wx4H++nVNmKseSZid0oU&#10;ADAxjt9tZsocWyEBkJMRZAg47nGmUVzX+MtA/wBdLF+tgOSwIyNBzFURSz/EPqGWKRaR2ed/XY5V&#10;T6h43H74PI8aqP4/WuenoenrlVzvPL85JApwApQxk5445OcffOrar56Obqq61TMKa31Es5p4n+kK&#10;d53A+TkqP9tVZ8eaqO6dM294w++OvQuQNg2hMAYP/nOgpK3sBWU4Viiesu7AyBzq9enag1EVD82s&#10;Z+aqNqErgBt3AZR28ftqh6Q/SCMBvWGM8eR31cXSU1R87bV9H53bUDZsJysgQjIXHOMj+/nQX70h&#10;TR2qt6xku0Xp1VdFTCjCMwZ8uQ5AzjH6ee+NT6GlNupZ5apYqCOkMdNEsjDe7qSfp29gAf31CLJN&#10;DNfbXLKQ8UFMZqpyxYsVl2lQuO2Qcnt9ONTjqSdJ7R6UlPHVVc9XmMuuBHz7fcf7ageUCW6quQlu&#10;cYRmAAZSQrEA9yeO3bVW9dUsVv6kdZ5neqqUEhdQCSh/SCR9h/jVryxOLbUtSqpghp4qiVJHIBQ9&#10;wMDuAP8AbUQ6+p5ZkFZVSqzNTpHASAGii/t31FVROPUpnRgFkBG4E84z2/OllhnWGEUhCssv1mVj&#10;ymOwx502mt1LTJJKHqHCIQC0nb6s5+50vbLkZL1FMlI80SwNH6ZbP6uM58Y760gf1JQRy16VyJh1&#10;GTuGS2Pt7/f7arujqai01ctzG0hmf+TKf1Zz/T7Z51b00EbruZvXqXdwwLf0Y4wPfUNvlm/9pMJl&#10;Jl9MBDgEgjxj9/8AOg3tfXNZNTV1wqJlTckdPBDGm0BScMcn7/4Gik8j1dRvqCTTy0DQsmMp9Wcy&#10;f/hYOM+w1VFDXTQLsIESA/UoA+n3HP30aqr+9bCc7jsTaqbjjb+O2gqGttkljuL0U4VjFIpTOTuT&#10;PB/tqxej6o0MsdeGYLvZXJ+osPbH47aC9exKK6B3hUVr08IICnuMgZPuRj+2nFLIlBQ1E1Sxlwik&#10;sgycAd/8/wCNEXjY+mJa+rpZ4I3m9eQsg4G3OcYBz9WOc9vxq/eiUiTov01hnt5tbfLMqVAkVlbl&#10;XAIAJPYDxk6pn4fSyQW+ijmjZ5qUByysVIJxhQwyf6s6uyC8dMp8hAvrU9ta5JBJJURHcgYtkOp5&#10;79j2wc6KeWLqh6yaC3xQ1NwrajaBUeooVXXuiDPKjBGcY4POj9JPUw9UV8NXUhA8AaWnH0tC4b6d&#10;x7sCDgAdu/OmHRNFRz1WGSnttfKZBSt6IEs4XJLIBnaNoGcn76WmtzQXSvqK+4LTuWFSxUiR5MHk&#10;D7HAHb30EmZNtTIpkJLZ3bscAj/bQSBwt0iO0Jhm5jHcfv79zo2zhUkaBfUMoyjf/E6B1YIiEgBD&#10;hh9OfP20BihrJYkkiR0MELyMAchyCc5B7ADPbTejlStikimGSZCSSP6c8j/GnEFDJWV9RFvUIYBv&#10;LLhifAA0lU22ClpJq1Ru9BMfymCY9+dIFZNlwmb0VlikhYfUuVDKQR3/ABpzJ6i07rSuI5vT/lSP&#10;9YB8EgePtphQwTtWO61My0j7WjjJBLDHcnxomI1RykSM5Ztxz5/8GNBH5Eu0FfG5dJadqhGbLYYq&#10;VwxI989ho0Jt0wiydyAELjAz76aVCK9SsqkAQqU2rz5zzzr1xldnpZYyBtkBdu+ccjGgEXqFDUCd&#10;V+Sz3fIbcDkHjwdMulYJLXDUrFSwyySmRUEX1bQOE5POMAZ0/rq+B7vNQVEryMsau3fYpwSPHJPH&#10;GmsaNEvqwO4eLjdH+kAj30HLnXFJcYL3caeciJ6ipeQREH6ULE557D20LDmnoopHnMru5QZ8YHJx&#10;7atf4xWPfdKe/UwV1lX05RGp3F+24nsB9vvqoApkj/mJtfGSPY6BKtnrE6cu7wqJQ9LMudm8hcH6&#10;iPtjOuY33EIdm0kA4Bzz+ddH3bcLTW0EETgS00u9wTnkHXOLlsoHZmxwc6Cc9L/zIIXldki9Qb8Z&#10;O5R5H+Rq2qW409ZXUNeFk+VlUxmMnduET4B+3J4I9tVN0NN61J6TZCq+MkZyPYfv4++rFs5hpmb1&#10;lDIn1ou7aqndzge50HSfRNq+ZaaerlEkMEv1iU7y79yftkYOdWfRVkCVsLMqkM2dqngk/pP41WXw&#10;vljq4SZZt0kqesYkQgjAwC4Pcj7casmkpY3qaYKoQqyhHA/T7/toKI+M9v8AT63qGkWJIKhA8fpp&#10;t34A7nz551XC0cDMyPEJkJBCOcqWyOT/AG1enxzsZlmoroshlMS+gyKhwQM/V/576pGVRLEdqOoc&#10;cHUAq7mON1kjRIhg5A7Z1A+uIYqyxSlgVaH61IfhjnB4/fUrqy5po/m1AnpYtkspB/mBR+o51HL3&#10;EtdHPFDteOWP6QD34z/rqil2XAx5GkmGNO5UeLEcilGUfUpGCD7EabONVkl20QtxOOWwAeBocdOq&#10;J9jdyNBIKbG8g85476lVkq/lqmF6NjDURqFOMg5PkHzqIUbbtvbOcYGpBb6loJVkkZWwfpO0ZHjG&#10;o06U+Gd8k/8AT8tsqIiJGHrRSrgMzE4wFP6jwT+/31e7xpU2/pQ2yIpXieQVKTR7QxEZ2lsed2OM&#10;jXKPRlz9GajpS0a+gDUxF+FySMox++Rj78a616I6keu+XlqY0jDK3qMyZOQQFJ8hjj/GgndIamKj&#10;aOtBWcQ/zAqly32Df6aawUzySPJUoYEkAwA/1AjsTrea4HK/IyJGynIeQZ34PAxrSm9djJUVUruw&#10;2gqEAUE+F+2gHdQxrFbKopGfW2M24eB7g99VlaLjLJXTvUvuLUzgJK2WyBw3Bx799Wx1FV08Fora&#10;qaNpG9MLgHHBPOquhlpqq5zzrGadHQ/SMEkY/wAfjQEusqilTp611VskpTNUUyCYSAbpFyOUI4Xv&#10;20w6XuclDdaJFaNlnfDsEyxAHHPgf+edNqyCO79NvTu8hjkcFsHbhc4AHtyNOej5IrXdPnrrM/oU&#10;yEs0eBkMuOQeD/8Ai0FV/FuaI3G8bWIqklf1FJwFJJ5U/fOuUq4BJ5gpDDec4Hc66Y+LNynuF5rp&#10;YaX0qCSAbHL5fBOdx8ckHXOF+jEFTjaFDfpx3P3OgEVAUqCOeOQPGmhB05JxpNiGUjOSO2gakd9I&#10;t30s2c6SY99WITIODpMjSueDpM4zohPGvY1sBzrx4zoMaUTtpPW6nA1QozBVJz2GddKfB+0VFogp&#10;JoKm4V9qrKb1pIjT7PSbghh9gQPzrmnAcFS2ARjJ1158Bq2uuXQ6VyTrE0UrwOH+oMi44A9vI1Ks&#10;XrCTdbVTzvN6skiIxllG18HuCPBGnVJST0qNPRGGZI8bwVDlvt30Billg+XMJCrKN2SMhiBzx7aI&#10;0pkZpp6qqijjlcbEUiFGJ4IIHfUVv0/V+hXVdVLTioaLb/Idyqhjkg/v9vbUeqq+ague2z0gpPXk&#10;kneoqXLKkn/Qv/Uo7jPvot/6jt8c1RbbkzQGPbIEpW3HA75x+3GtbR1TV324UNDeI4aegFM/pvFF&#10;yjZJIY+WI9hwdBWK24pIpRQ3ptxtOf8AOiFuqQ1xkiki3zKN+R45+2hUNR6ClBM+wjnJ5H4Oi3Ty&#10;UyXeinM5QSTKsvPDKD21Av1R1RLeYEpEaruC0jeo0EUbbIucYJxgk51WWx6qUzUDtEikpJ9fJBPP&#10;Hv8AnXatzpae2Uy1lmhjpmkP8wouC3AwSNc6dcdHLLf6p7WjwVDQmba30xSkkkeOCMYznQUt1Jb1&#10;MgqFrpDJFEEWOTLA4Pkdgfvpvbq4x05pmcLCX9TB77sY/wBNOKinq6FKtbrURTvtGdgJy5zkAn24&#10;/vprQ0ML27FYpqJpV/luCVC4ODxqh2+64boYJU9QDjnjtkj86ExO8LlJQwZAVZRzplU1lXaJqinh&#10;ijkVWBjMhI7jtke3++nlIxuAznbKE4+/76BCuxFCgjHrLggoV5JOrR+FU3zPTVOE3Ro0rhvpOMjj&#10;n2PGqrvVwNFbJgIyzhc5PGCOQPtnV0fCqqpLr0tS1NNN6kzMwaMADGMYGB3wDgnzogzNDvkbJ/SM&#10;dtA6k7Z4/UUc8NzzozdI5qKoJYhEckqWQ5x7c/6aB1MwlmRlC4BG4lu499AoVIclWIHg50/hcCJR&#10;IFckDDEfUvOh0EiyzMsi74zyvHYjSs1cqjZFG0bL+tmOcnPgaAvZaJ46h5SXkUA4Kju2c8k/bTu6&#10;3dKgSU8E0hmpFZouR9LsPH+/vqPUNyqqYq8dU2zk4JyDnW1ZLG9YkkH0vIv8w54J8nQglbsU1NsM&#10;hE853zsvH1H/AM/zo3CN7ooeJpYXAUsxO0+5x7eNRJZwsu6Qn01wMKMsx9hovR1vdViffIBIEP6s&#10;eCcfjQWLN9MBbDNJj68gf3zpvPb6+4VD1CVykCNVipgMrtz7e/8A30zlmV6WhFRIRO2Xkj9TaAMc&#10;fc/g6bfxWSomiJiEMkZwjqMkgHv+dBotRWwI8WIxUhmA3jAHJwc+3tpzC0y0bSJAk1WCABvG3d9j&#10;500aukraqohpaX5p42CPOQOfOPv/APj1mgvH8OE8k8dPOQQGBXau/wBwM8dtFRq7vXvUsI4EAXcr&#10;ucHaxHjUcraNqSCKQShi7bWUDBXH+ujla0lSYkydpk+vbxgfbQeuRqiqKQpsG8IqA5OB5xoAF2gj&#10;q5fmJ3ZWhixCVJGx88H7/wD3oJBE6yM9RKZZJHLyMe5J8aLXWpVaySnYgeljO7jvoSsiTKzxOJI9&#10;xA2n76AjD/MlEUEStKw+oc4A86VmpjL/AMoGNE548nPb8ab21/SqAFOJXATcO+M8aKMhSlmUHGGJ&#10;Bz3OgYSLGY1Qoxx/zWLZyM+2qK6ot60F3lenYfKTMXhZRhSPt+NX18q0lMJTMsQHcNx58nxqr/iL&#10;apVjimglpjTU4JLiQBnYnBGDzjQV/DMrYBYE6kNnqIvUO/KtwBjGDqIRsMjdng8++i1HM0Miurbg&#10;PJ5zoieqQy8EHP8AjWQO/nQqkrN6gLyP+o99P0lOVB8jnnQLAbh31lhjOtoSig7uc9vOtajhhntj&#10;PI0UjuJGe3Omk2CMbCT4wdOcAEgZJJ1ssbMcKBnb76CPvZ6SCsjqV3B2IZk3Hlhz+w1b3waqf4jc&#10;3ijZvnKVFZMgtksThSBqCxkxfpC5Ixzgf30EbqOp6Tu38RoQ9NPKShnR8BlH6gMecf66C8rRCG+K&#10;t9ajcyGGZfUDBTtb6QV2t3IYHGuvbDVVIoUkapM3qKqshUFQo8A4GO+vnL051pPFfaa9zU6VaLIZ&#10;JFwA8i58sfOefzrsP4ZfEy2dSNBTdOxbHVN1XTSyZePvht3AP4GphF331IZljjp5ldSAxO7Jzj38&#10;Y8arrqDpOCogL2w/L1EsyyPU+oWLuD3P+3HGrFs9RS1yfMKRPtbIHBwR7j7aRvYpDGJUhCSswLzH&#10;hEXuR7c6iqznh6ioVEEjrKVzLJJE212HBAHjwfbGfOnXWTVN+sFK0qs/8Pk9bEQLO+RgjGeeO5/3&#10;06qeqJ46mSOlSlaFQV9Hbk8nls9x+NOrX67M08zRpuA9NETlf3POgaWboubqSlBekkp6OVU9R6o+&#10;luQjvgHO7jj20/o7dRWKsnNJEQQRAGY/SMcbsdznH+urAiaKhoKY+s+5k/mOxOf0541Wt1t17koG&#10;qKCNZIXfg+qFZgTnJzkds85GNWIP/wAVirbnTWqhrHnjjkO5VJUSOFzz7gYOov8AEsT1HSsEIaFa&#10;eeuUSbmxnIwcc8cZ/P7aeWy3SWyepnlo3WSNSKWVZdiNuGGzxk576b/FemioujLfvEYaOoRxtHAA&#10;B4Hnvqin6kvRyQU0UDBFjG3LEkjPk6UeppCHpppkmkVfUaJWwPtnPv7aai5vcaj5SSlkQqQS7eD9&#10;vtzppJ081PUO0bBDnLll+pgOAPxoCBrFmrKiOkgErmNNrngYOePtjUB+MkcNV8OLlEU2vSiKZGVj&#10;kMHHj/vqwI6c1MASukX1N+VA4G0AnBx9/fQDqa1fxa2XGklQGGqhaEDtnj/voK0+GtymNLbbfLvd&#10;KWLKvGuCoySilvyeNdA2aeWqsitKQvphUbye/BbPn8a5l+FFwqZbrDbBtCejJ6oJxhk8nXR/Tcrt&#10;Zamkl21W4sImBB9LHkHznnQS+zzBr3apJy6I8yj04SUDEZOOPHHOrL6jT5+1070kjBJD9StggD2H&#10;31U9luO+CECj9VXqElHqKQVVVw2R+2fyBq3rkrzdP0ku52KbWR4MKGBOPqHknUAelSSnVYiDJGuF&#10;VmYE8+50QoypqvSkAcYJII9h200jjO0ugcI7ZwRkD37aewqgYCMHdnAc8EfbUU4DkyDmTOQFCnG0&#10;57/c6PdPRF4Ji74DTNtjOAF5+3nQOLiWQBwNp49zo3Y6g0cUkwjUo0h9RnyNvbH5/wDvWoh1UMyM&#10;MRl03YOG4HPGmNKJatS03M0Up57ft9xojUEKgXexkkb/AKex50kkYgJXeNzct7t4J0CFdIslvf0l&#10;KLs+wJbPb++q1raCerhqo6uFkLymOIB97geT34B7eNT2VxVS+ugPywBWJJPp3NyMkHtz2/voDDCv&#10;qvJUSpGkH0g5wrkAgj859tAAt/r2x62Klp/mj6yKAg2pGO2eeSfcjPbRVVhE5mcl8P8AU5bOPvns&#10;NO4g5hX5qNUcgFimO3PPOg16YNZXp6FDCrzIOW5Ll1zuz4x4GgeGplqJY1CIY9p7dz7Y0yq6GSse&#10;mYsFMEoldWBwApyCQDz/AH0vXQta5DTUjgqSxYhgCRuJzx2HP+NB7qzVUctP6uyMjc0inAQYPAHv&#10;z30DhbhHXTyuEcD1NqtjuB3PB0vVVEFVRSshkcqRtLR4KjnLf9tB6GRooY4aUJTnf6asqZ4J9/Hf&#10;UlqKZ4IcJFlWwHbd5H+BxoBP8M+eqrfNPuakppTKYN/Ej/c9zj27amBo6aUQSxxSghCqRkbVTdnw&#10;NB4FmWog+ThO6MEKG4DbvP8AfUoS0tbwJpahp5IwrSDOAM+37/40GqxwwRU1NJJ/OkkG/Iyox2AA&#10;/wA6EXNJqKGQhRtLnasaksw9x5x/9aKRXaIxVSrGrmDPGxgd+Djx2yP7aZV8a11P6zAQuygPH62V&#10;Ge4H40Ees7R1UcqxIyqJCxDrjGMDGff/AL6KTxNJBK8a4YEsOcAntz/jSXoRxSlljAmiiJjByBnw&#10;ce/GnFj+YVgtyqYXdh9TBQEU89gfzoN6Kbc9PFM0cEKn6v8Apbj3/OnFzuUdPDPN9JhjVjkKSCNu&#10;CMHuRzjjQ+kmiq0rI4EkjWGZoSGXG7b/AFfgjtoddGqDabxPKpwInEMafWxXacc+5PjQUHc50FRI&#10;9KDIGJZsnhcn/Oqo+OFylHQ8VOscarUVqLKwzkhQWA/vjVktVq8BimiVW27TgbcEap347BxYLGW3&#10;CN6yXYM98KMn/IxoEvgLHULTXJyv/t/VymScscc7R2xwefxroL/h/mes6buVF6no08Vy9eKMJj6f&#10;uw5IyPOqs/4dunVqrWktwLqGjlkiELfUUzkbh+cn8DVrfAgw063I08TwLNcHjaTd9bxYyMjxgjI+&#10;3fQdWWKraooImJVZNgDYGAAMgD+2m1ZUQ0bCUsqx+tgepnHJ1vYIpEtsXrbSpO5efqK/fQu7M5qw&#10;HaMRfM7UWL6mYHGP/BoOT+uruB1+KKstppqSmq5qenjlkZpqok5U7QNoQ8kHv2J76hPxhWpqOj0M&#10;rLBSw1kZSLyzMdv78DVxfE9Gg6suLtPFA8c6uIhHtdwwBBJzzx+NVZ8SKOSr+HVwM08fr/OUroNp&#10;3BPUwB9+ToOd4xl5EbK4bH3Ort6OqoLMaKSGZXqBgemwJLKeP1apesiaC7TU8g2Mkuzawx+/41Z/&#10;T0olqqaWZTIsTIZQPYdwM6DrP4cSW629U203WmjuDTWyUmf1NqU5ChtpHb6jkZ5Oce51JLxUVdfQ&#10;lqWWOql+dFRC6pj6zu7Z9lOOfbUT6JWphsNtpK5FFXXz7IJd6hlUkZRs9jgjt3wNTaxRUdsuNVaZ&#10;SstTQq7uoBIYsT2J7n3weNAhZ6+narq/XqJKWungjEkNQMIsRyqEDGADtbnzr3X1qqIbeWo2aV1V&#10;BhlU4z3I/bRCqiF7tt4pGZ6aWOL0IJPpbaq4cMM/0gjtp5NcFvKUdNV0ctyE9OsR9OMIGkHAYtn6&#10;RjnA1lYoWrgUl327FICsuOx86A0Y9a8ISrQN+khF/pAwSRqyuv7ObVcoZaWGCCGcFgNxJJ88agwj&#10;ijrUqFlc/wAsgnOQPx76sRtOlPSTOqSetMdv0DsO/OgdTtjV5m5Zj2AJz/bRCpmV7jPWRH6wgQA8&#10;AL7499NLzD/7OGUMqhwW9PdyQc8/g41RVklFTpXXOkrXOxUYH0T5JyGBPn86ru8VVwt08VNHPIsC&#10;NgSLlTIme5x/bGrems0Vv6iM80UPys0iPgDdhQckjI7N2+2ONbdf2Smv9gjmoaUxs5NRTmNe+RgD&#10;nuOMDPbRFQtXJcLrGF5JZUVmJ55/vgasSxdNxuKyjmmkqPlqZy7xpjB7ccc4GdVXbqyXpu+Bq2It&#10;LTlkkhlOMN9/xq/fhdejM6fKvDSybZkeeof1EkLLlTxz3xx9tFWJ0bZqk9IV9wkparfQ1sApxv2O&#10;8LfS0uPO3jHvgjvqWwVVPDXNE9K1VDKqsryQ/UCOBww+knng51ZFTbaa1fDHpdVbENdSwCtacfzZ&#10;9y525A4+on/HvqE19C8ssLtPJ6qzR+tk7TGA48nnIGOPsdBYnR1LU16OkkavX0CMFliZkRS+CG3d&#10;+xwR76Us0npTSz1MVOTIZFlkXLtGM8A8c/jTA2wWuBp6qtZZrhJiJUkKmZByQFB4BJzz+NLUa01o&#10;M0dpkncLKGaNAWEnP1HLDAHJ40EoeAVayyPJIPVQKyI20AA+PbsNDrv6cMUUaIUDDO8k99FoJY4g&#10;7ENtOAqleeecaDVheRpmZTsByuOeM6kU4oaiWkkgnUxyhyElZslsnt+PGnlVC1TM7jbJHTTjfGTw&#10;CQe37HOh1qrIqalT56PDOcqq8Bj4yT3OfGinoSLVzyUzAR1EaAocckcAj/fVRmCTbUwxiUEBdpUn&#10;z4GiKBo6lGbGNuF+2Dzn/Gh7rA8qsfrkCbQyn9JB5P8AjvonEQIY1IPqDG4Ac49z76ojSVdPJfa+&#10;jZizsoljAQ4wGwRntnz+2lo6ykSYwRxGKRk3xyFcoW8jA86WaSWe4Rophjkp5CpjdP8AnRnuAfHv&#10;p2tJTVFOFhRoW3F9mNuCD4+3GoGL7Wp1EwBRSCWIySSfbQ+qkp2jqmUspXaEIXCkDsMH9++nszPC&#10;wULvbvgHOToZc6mKWlIQPtqJ1Zcj6Scc5/ONBDOrLRSJ0HcqONpZqel3VKGok3Mx3M6jIA7Fsc+N&#10;czVVQ8ioYWKo5DkYxu57c+NdZXlWkt9dGVygp3ARuV7eftrlGWNzI8k5UyHIJU8YB4wPGgZ109RF&#10;E7UkTTSLGx+k+MH++ubJGZyzN+osTx+ddD315xTVCU7MG+XcjYMksQQAfYZ7nXPRVXdgPpVVxgnz&#10;oJR0ROP5kW5lLShwF8cYz+e+rLpT6lTBBRtsyclmOQftqsehcoal2Y7No4yeWB9v7atK107rHHUo&#10;VkfHqennx9/bP++g6W+HFTTzPS1E/plKmj2RvGCHWVMiRWH4xz9tWzStEwCUcrgqQdxB5Vu2dVN8&#10;JEhua26SFSopGnlqUODvJH0r/c5z9satlZHnaIoikN3AG3IB0DHri1re+krkm0u8dK0wdDtwVJO3&#10;J+w1ye1YxfaqAInJPcMCPGuyZKUTo0JYpE6GM5GQVI5/11yBfrY9pv8Ac6Gf6fSnZUTcDtQH6Txx&#10;yBqCKXaRqjePq2lSjA+QdRaWIoQGBCfpwO+O37amdfHG8m1Fy23n76jlzQxSJsUbNoJx3zntqikq&#10;9CtZU+ouxvUY4bPHOh0hOeNGeoPUF2qknYOyOQpAwSM+fvoO4xjHtqxkkTreE/WBnudaEccaynDZ&#10;GqD1FJ6Owpjk8k86kFBvqZ0KgDaDlU8nxqNUoUAkdz5OpFbt8TM8bhXA44zn7ayq2ei7ZX9QX2kt&#10;1manS5xJ66tK4T1YhyyAkgZwDgd9dL9J3q6U0VvpKGSCWD1iXeRfUYMOSpwe/bP41zfY6qCuhpKq&#10;mIjMNJEzQ7djM/cgDv3HHvnnV6dIxPClKFDIZ6tQGbgq7YHjwc8+dFXFR3aR96VCNHKzNtMYGCc8&#10;j8ftorb5amZ1FTGViH1cLy/sMf76ikLCGsgQkx0lLI6SsCcg8DHPJwT+dTOOVo55sSoyooAQjGz7&#10;k/jQCes5JRZJQcxNM+2THOOOx9u2qppQI39GIiNDld+chcDvq0+rnVrPUxo4WOSPMhUjdjPj7nVR&#10;PFwWYPJtlyoHkeCR/toJLTxRT9NxlYyxiBeWXG0lc9j+58dhptBHaqyheGFVilVyiLkZlY84x+2k&#10;a25GbpSoozMsEkEnqFiSAIicY+55xjUeLVdIYZIJFWmB+sJIfbGR5B9uRoIf8Vrf/CrU0CoGkIKl&#10;mXaCME8D7f7jXLV8uBrKlR6ElLsXHpyrhvzrq/4ntUV/TNZVVkz+pRoBH6v1ZBI4Hnv7865MvM7V&#10;FWzSSNIyHaCWyB9h7aAYRnSRGM+MaXPGtGXIJ8aJDQ9znSDjGdOnHfGmzjvqwpInWmlNutCMaI11&#10;7zr2sY0Gca2GsL2xrYDjVGwYBSOBjJzrpf4GJVU1sSnaSSljejLNGQWWbLZDKfDc9vbXMkv/ACn/&#10;APwTrrz4V3GM2WyywLMKKEQxSfTudCFAdjnuBnPHfUWLTrLevT6U9ctVXVNOqgzRxU7TNHvGQSq5&#10;bA0vTTUFTV0lbKwrqVpMKpG0BscbgeV798caJ101LUVIqKerlEhh2zKkvLleFLDPfboO8qtU+nNS&#10;7HUAbwvLjGct799RUvegpay5R3GpgpY5FBSOJI8HHkscfV21o9LQ3eCX5hoRWuGiEUq4aHuA67cc&#10;nvnQyguVPV0c1LU1TrcGOyJf07VBHOfb7aXt9xpK2oktN/ozSwNGWE8KuCXXswmH9uNBS8kG6dER&#10;ixYd8edSTpqhiiHrzyb0RlDAYOMHUNeslkaUtAYDGQFye49/tqUdJPIagRVSGOmfaocrkHJGe3J1&#10;kdLXGdq22UzwxgIVUqvPA8Zzzqp/iXW0VAkVNXUcktVUKm1o2ACoM5AP51b1ZGlFZoQHMhVNrOT3&#10;HbOqW+J5jtdAteFjNXJMgiZ4ySo885wf/M6ooi/UarT1E9MTKKmXcke3Owd8k/tjQCiqYhTuZY2k&#10;bspB4Hk6lvXlZNR0tNVBElSRiJAg/pIPbx31EIaqCmon2RB2DHaxOAv7eTpA0mCys0mO5BIb3Gta&#10;aX5aYyAE8HAwNbMu6IyEnczZP76b7jjGqEquGOuilSqjWYSHcQ3vqffBaqW2vJbqeD003+tCQCSM&#10;ZDN/57agoXcGG1iccEas34XVFPTvUwiPZVRKrpwCQOSefvz+x0SDd8uNZV1heeSeVxkx+q24gZ8Z&#10;0EjqWeWs9dVjSnI+vcPq4yTjwNSe5NCslSsMrem3bcOR7/51CJdkNaywLvSQfU2eM/jRRikqIhVU&#10;/qZYM2AFPc4ONKVDsZX9UAEHtoXGPTKNH2U5x204IkncfXsUckDydEOEk349wMYx417sM40v6e70&#10;DswhH1Y849v7aXhqIo3mQxMsecoWHb/waEMCXLqQ+1AynaBzwckfv20q1wkppjUF3LuBtXbnIHtj&#10;WaiRo81EGRKnKheOfGk53kmeD139QBcAeAO50E5ulbFFVRRzVcizSxB44ynAXHOW/OhEF0p6SqSt&#10;NYWELHMG3JJ/PtodPUu+N67yE5JPKj2zpgIpamaKCGNmZn3fT3OOy/voojbLitsu8tfTlPlp2YrR&#10;ISN7MOXOfIxpWovDwwl6iSNSKhmdQP0j+kDPc4zoTd54Kdqeevki9VOE290IPPA54GBphcKz+I1k&#10;VQy7mUEklSoU9hx740BZ79TRWVbhXVcNLI74UM3kkjP+mT4zphUwvtQ7ljLHcrL+onHvoXdaFa+N&#10;56oPmPv6fBwTz+3nT2kik9KNZZ3qQqjbIwA48Yx9tED/AP08lbLKV9X6YixdBkjxyT31k2Wjhigi&#10;UkBDlgzAlvufY6lNJWvQUE8JKD1WyTtGRjzn20Bhp3kmmrLhMkk7Slgm3asa9gABwf8A70Uxt0rG&#10;7y76b0YY/wBDhhyNK1TTVkywwARoWDGRjwOeeNLTSRxyLFEB6jZIUeBpSGD0BtH7/fQOgPTiYIQQ&#10;M8++q6+LKSz2EYCRpHOJJAF5ZcEAk/k9tWA2duG/bJ1FfibRynoqqmjRJPrjyS3CDOSfzojnpM4J&#10;OnMMnpkgefvpswKcEY15WOG550SJTS1+4L6vEg8+Do9RSCVBuUMRjkntqFRvwAf1eNGKC5/LNhlL&#10;LxzuA0VKUOM+wPGtpX3gDt750Oju3I9OAsrZBYOMaeQ72CibnjHfOgyqAMMnAzzpU7ccZz76TG/1&#10;G3KqxjsB3P31nHfRSFRJFIyxTK7FmBwBxwe+hHWFu9W0GYurGnl7ZwMHzoxMoIJLEKPIGmF8g+at&#10;VRFGGYMhIUHlmHb/AH0QK6SVZ6aMRZ9aMlcsPpAPI/yNTO2TzW2WOqpXkpqyI5ZoyQCfb7jUN6Bq&#10;9sdwglcgD027cHkj/XU8aoE0m6JAiAAZVduT54Oixd/RH/E5W2OH5C92tKo5X03pwIxtztO9vtkY&#10;47asCv62qerlgjCLHa9rGJOeWz3++PY649lE/wD6gohFUCm9MCXIZWIbBwdvftx476srov4rvTww&#10;09+lkVI5I40mZlb1M/rO4AKpycYx250HQ9mMtKYHZlkmOVJC486nthEdXPuHpuvAYSHBBPnjVaCr&#10;CxQPRGOpiI3q2/AdT2w3I599SC2108UPztTOI6JEKkgjgjnz3II76mC0KxhMjUu3LSgjdg4HjTy5&#10;25KjpwpOkkqQpn0xIU3ke5HjzoE5+boIauOZ2LhWEm7vxwT4P51NKVDJZopJPqJUjcVwOPODqium&#10;r4LlItBVESTfrSEPkIqkAEkDA+w76BfFx68WqL+FUhqnpct6IxmQsMdz2GM/21LLWkLVsjIikKNi&#10;7VwF55/vjvoRd4pr2K6GSSIZjkiVSNwX7/c5Pt50HOFBNUU9O5iRhLIY2HqMA29e4PfA7/30apo1&#10;dCzl41ck4Y5xp9c7RHaJFpxDFuj49RM/UMZHfxz3+2mWV9MDb3HOPOgQrWAyKQsjbANzHPPvj20l&#10;UWv16aM1M71NQZEbAH0lQc7cDt+fOdLSrt2ke/Gk7gRWxlapjFGcKVj4DL5B9s6Dm/p/5mydYVSk&#10;PCKS4TwyGNQRHEWP9xg4/fXRvw6aDevznpyrIpEPHC9/qHkHA1TXW9i/gXxDubogp6K5UUdbECDh&#10;wmUP3A3KedXd8MJIZFpm9OnaGaEMSAXbJUYC/YZJz4xoJ/bEljEbxRlI5pSw3qORyOB3wMjVoxRv&#10;WWGlpG3ySIm1jkL4wPwOM6htnht81SkPyxq2EgRAuR74z/pnzqc0SrT0VaSu3ABQsQwQAYHbk6AX&#10;RB1RvTUqFG0ESZIH/nOn0EHy6+rJGpUA584PvpOMrGXj2KsitnGMZz5/fTtHkVQJVLnygIwPbOsq&#10;bllaVAMJ6jg5H+mnq0UVTST08jSvGd6sqsQpJP50xqIcsGdVcFiVAPnRSmeY0MjApAcYRjzkf6/3&#10;1qII0jN8tCsm0tGMAgEYA7Dnk499N6mZ2udPCIsoY2ZnHYf+f76WpJEKc4LEaBdRXuWEx0dvp5ai&#10;VzxIhAWMjOWJPgfbJOgc3Wqjgo0JAeUOSB5JAPH+NCKRfn4oRPNHCUR98eMFT4IHnzoJ87KtLNJW&#10;OBTUw4Yk7ffGMdy3+dEenoaitjgqvSADkNnYR9J5xg+2iFIFX1ZSN58fUPA99I3OaCnkpUr5BK0j&#10;fRhNykjkZ/OiNS8cLujREA/UrY/VjQKrqKh6iYU6CeWKRHb1eSOcA+x0V6pjeozKYjEzOSV848f5&#10;0hVQKtPJlQAY8Mg7t7jT9t8FOGkO+QYUvtwC3+2msoUT+vGuZcLGCO+0nt/fQArnClspIzEs0888&#10;oKhW/SD37+ftqU2lZpoRTgNIImCOV7Fc4DDPHjGh9SHiV6hacyvERhS+Me/bzpZHqoKGQ2tC1TKu&#10;7ZIcBsdiceBogzD04iXE1DNudMekJD489j2+3vo7ETVV88aymNlAUL4B98+ce2sU9U71IKQxSuFO&#10;XVsKOOwJ78jTykES1vqfKtucb2l3cHxjvye3OihtZBDFBcpaZXideNrHhiMckDuCdR26wGjqqN55&#10;1/mzDC4O0uVzjIznseNSuvozUlxVkqAS7Kv0tsGcD79s4PvoDc0SWCFwsLQiYCN2XOH8kf8Ayx/r&#10;oNKuNxsljcMs3G7dnjzx+dNmIVG25+nydYrGkpqmNli3xMNwCHHjtppIpq6WeCoYxNJkZj/p54PO&#10;gJ0UiO0Q/QXyrnwDg6Z1OxqGv9NlgSGCTkqSA+04znxnvp3RTAYZ4/UAGFyAcE8ZOkJ4mqIKykAJ&#10;keNozxyCQeSf3H99By7VUsocrUhd4b69pyN3nnVRfHeOZbRZ2Lg08dRKoGT+rZ/5z+NXLKjrUyQ1&#10;LndCzI3buCdVF8c0jbpiidnIc1pCDBxwh4/sdBN/gTDLTdHSPFMEkSPLGXgCNtv6W9jkjH21O/g+&#10;gtVwu1BPEcmf5hQjjMwHckeBgY+5+2q+/wCH96ettPyu0hGpA024AIjbiOPJJxk+2j3SVPW1fUHU&#10;tzSQUU9FXIkPqcZgVvqUAcYIB7+SNB2h0/WQXW00lSkkEzGPa5jGMEeCPHbtpjeVQVCbU2v6y+md&#10;nGe/++sfDhUFikTZJBF8zI6rLnIB57HnOfGlrzSmorYZY0EgjwFA/UGz3Oe/Gg5p+LtqSD4iYkp6&#10;hxVpDPO6ycTecNnPGF8EdzqDfEaWju1qutTHRGnYSLIFJ3emoOMA6uj41Ueb/aJpZjv+UZVhGASA&#10;xGcHtyR2++qg60tMBsdf8j68syx+vtBADqnJU59sZz9tBzReKaKl6hmadTMizI7AsfqBwSMjkasy&#10;zxpVTVfqsAqxFwoGQCDwuf7ahHVVG0VziAjCb4UkJ/6s851NeiWp6r0krsGGVSsrKMHaTyNB1Jam&#10;gja0VZaZpZaqOYBRu9GMgYGM8n2/GrbpLvb56mvovlClNFBG/wA7t8MCRzjg/Tzqn+jrib/ZLebP&#10;SQ/ORF/nEUZE8IBSMHnjJAzj2++rau1NA1tqaZK10qaqJCqJ9Q2++POOf7DQMLFGgkWJ2WZZI24V&#10;sYOSe+f20pSer8nM0H/uGSRtjohARBwCc+Qf9NCrPO0N0WEPAQkOwRKQu9i2N2T3A4++nC1lNS2+&#10;5JcaecRzpJ6yRDPrf9QHIK4x+dRYd9SUEd+sifI0xnrqNP5DbRgHuSR7a5/rGryzU1dTinnSRyxC&#10;gBWB5HHcffz310daUWa3u7M8QGA/gMvJIP441VnxDpKGOjkkSCSKSRgysyk7V5GM+OfGoK1wj4G5&#10;Ajna7tppeqmOoSKWgjaaRG9KVD9I2f8AUAew8Y0sjzxU0tPmJ4mZSqsvK47kH76Y1VVJPLI067nP&#10;JOe41YhteIIq5ZHDsjgABW+obR4+351H2kqIIxCkzPHEoEa5wFHfRSvrY6WEyTuqKy4Qj+p+ePb2&#10;/wA6B/N/MfLxxTRyrO24qADlQDnv2/31RU/WdJi7vXD02jrGIO0lh6gH1c++s9NXIwhowZFkjX5g&#10;FAWDFCDkjV2fEfpkVvQVlt8hSKrgqHqNse3O0JjHHg7iTj2HtqjenKeOW5vFNL6WFYY/6j/06Dr+&#10;m/4iKdOjLFQXmCWpqqONIWp41wuwg4kZ+5I47alVkr5bra5681aXL0a4VhzIARASuUAx78bm751y&#10;/ZKaGWrcVDH00UYQckk8Yz41NbNRGOqlNM0sG8Deis36M+QOMdv3Gg60sFppaez0dzPyk9LId0KS&#10;hvUUZGcD7Y0rT0NXcJYKirkeBZKzdHDE/wCtFY5zjuDxx99c8fDDrSvDV1rvYuKbJJGpoERkdQD9&#10;KgngAgYyPOuhLH1XST+jIIfkJ6elEApdp3+p3Yj/AKvpOf20EsmPrBlbvuyFzofU0ckrCYVO1FBw&#10;irn+5/OiME0dbCDF9BkQjc2Cc/7axW1CxRQRiTYYxzwOF/76zFJWaF2henlUnOXVmH6SfGPfz++n&#10;M6IH9PcHdeXH/SO2h9Le4aWWWNY2QcOif1EHuSe3jnTy3VUdxed5ikTFvTiAGMkDcfz31qI3MQO2&#10;VVG1UACqMYHOnCJKAksG6QSDBIfbj+/20zt9Srz1FulieMQgZGMDYc4wT3z30QpohBbfRiUARbhE&#10;Ce+O2T/jQRW+fM/xNKik4akqEIkD4yp4dW5547cd9PaaaoRZFerLq5YqcZwD25PtrRK6Ce5OJKVo&#10;WiADRuQQXIPI9+O2t6RnYiN9rAoSCTuG3ODk6B/BPimQSsTIB9RKjHA50DneiMCIQhgdjKFbkq3/&#10;AFfb2x99LTST+lh29EMMACM4PPbPgaYy7SmFCnZkcDuNAKu0Egt1TJaalY6n0T6XqrmNTn2PfXJd&#10;VOVqnEzbpN7Fjjg5Y5P99daVmyagrok/lelSvhzwqttP9xrkrqQCWKF4p0cpLgqh5xj/ADzzoHAi&#10;ScTR43B0aNmUZK5GONcvzo9NU1EL/QyMVwe+ASOdX3PU1ctNNSwzOgm4JBwRz31QddTmmr6uEkkR&#10;ysuT5wSNBJugmf5ypXeNoTOD3OrfoKxaSIU1RTgpMgUSL3/GqQ6Nq5Ka6jYYxDIAkoc4+knkg6tq&#10;mGySNXQvEARjPK+x0HRHwopbpSPSrIqU9sqizpUZOXi24AXHIOVzk+2rwokWWg3vJEJEIQ/zMFW3&#10;fbyf99U78KqqWotlNDSoZ5KcH5ZpMkBABnHjknH7as2xUtRbKaZq6WIfMtvcKmArHuxxwT20E+Ek&#10;BoEknjEeXG70jwPHGucvjd0lDbLxDcrfEzCsJEpC7RuAP+e2P310NalWWhgZUZEXIRCcg48j/XUA&#10;+N1uDdEVFfEHZ6WdGdS2VCk4JIx3yRj86g5TkNP9fzEixAAZZ22D++o9d5KdqkfLSExJt5VcjI/8&#10;76K3pgMFY2kR/wBQyAoH3z350DqEHrFW7qM8e3bVgpzqSmX5+SXc3qEkOGH9WeToE57gdtS7rKme&#10;O5MuCIwoZTnOc6iTKedGSBGsfjWxGc/41jydaBWhb1IyD78akFK5bLLhDnGfCn99RygcgYGPvntq&#10;TU2AYYmBeN3Uvjk4BzuH9tRYtTpyYVkVMIIpGqac7pAwH1oTkKD7nGrz6Fu1PTXGeGkaSL1GSaEM&#10;AdpAGe575AwPzqi+kfUllrFAKN8uDHIDwrZ76t/pr1JDDJMRLLIuFKLvMfYAke+c6irihmqZ6cTT&#10;TxzzzSE8qIsEt3I88f6amqVMtanrhU9NmAYefz+PtqDQRwP6TpMxd1VVWNMhmx9R/PfU6oRto9pj&#10;ZXRguP8Aq++fxoAvWM/ydkn/AJJlncFUwxwO2MnwNV09PLG3pEqh9VN5JzhSMnGrWv1C1Vbakbti&#10;7CDGRjsCTnnjVVSqpqfVmkkCNEGUFsZGOO+gfW6SCpcU8ifyZqV4ZApKluGKtz5yO+od0/PRU1VJ&#10;BVJNJsDCojCguWydpDE//Q1LxXFbSHjiSNIvp3Ku87hk5HntxjzqMVVsjqLxUVtRPTw1SAF1Zccg&#10;fqx+/bQVV8V7jXV1tqqSKdoaeV9jJwq+oDzjnPbGudamGSllMNRG0UgAJU/ca63+JNmRLfXJtCSN&#10;HIY8nJOVzngcHPbXJtxIkqpJDUeuznczY8nuP20Qz1oex0qdgU4Jz/jTcnIIHbRSTHOdN3HPOnBG&#10;ONINrTJPjGkzxpUjjSRHOg11gfnW2NY1keC++tx21puzrZe5/bVg8R6hVOBvO3J7c8a67+E9MLZQ&#10;0Vlu9T8z6coBEQXYV2/1eRn357a5HxwMjOumPg/1Cajo2kpqlVle1uW+jG5kLZQt5OCCM6LFs2uo&#10;hsTVtrkdUapqg8croARgY2/7aP0sMlUaGWqDNEZ9k8kZC4HjvqPzzQ9SQR19EXp3jmWeF1ABV++3&#10;zwcdtP6k1tfaTQ0E7CcyeqFEfKnPGD5OMjUVKJ7etNW08lTTrT0crLE7HBcsCeSByRj9tAbxfaSn&#10;rxTJI1PErGJRI+dpycHGeM+w0z6frrlFE9LcZJDcac/QsrHcydxnnUjslIauvuUytSipih9aoJxI&#10;VzwDjn76Claegjqw4DMQ3Jk3kkjOppY6YNWW9WkKpFINm333DudRO1RiBfqUJnP0j76l9oEFTRPT&#10;ylgN3ODyRnQdC9QTmS0o4bbuUMQOxHfk+NUb8TL3QPdBbrjWpJSw08csAhIZ0kcENxnz99KSXOuj&#10;ikSG4zSxRwhRCSCAq9uPsONUzf6Kvud1aSpdY/VcF5FGWCZ4B++OMdtQN+qZP4klNFFv9CjTagJ/&#10;PJ99CJ5qi50cUpO+DIBKqBv2n3+2pDNRLCiJToqxQr+nOeP376a1LvWU2JhtpMbY1yAMY5xqiOVb&#10;0eFehnMob9S99p01KEqWAJA5zrBQDeY2DIv6T7696bmiWpjUOhbbww7899BvCFCvvbadpI+/21N/&#10;hnSslXW1bxuRJCERzwOM5/OoLA/A9ZDgckKfOpx0F/7ajqZQ4U+ouI1c5Y9udESirmn9OSOZV3El&#10;WyuCOfbUeeIrXEKq+gyAg7uQfP7aMyGWSQAhneQDAHJ0MqAVqFP1AFCSMcA5/wBdAoiDHuc6WjXG&#10;R50lGWCDP1EdtLb9qliMn20Qqs86rGNwbYMDPt7abTyyVgO6Y8PzgZ/bWIPUaR3Z/pPZc5xpWaGT&#10;bG6SiNSW+kYOTjzosKiJmRSTnPvrZk/SRgbVxnOlqRiYVUtlgTxjTyrRXnSJAAsagnI7k+NFDttQ&#10;8e+OX0TG43HaDlfbn30j68iztlwHRu6Ht7f40TNStLTSvUom18rj2B86jQjq562eG3yBPVBZnlUH&#10;YvnGfJ9tB6qrUilaUbZZU5JAyedN5pRVI60MvcA79udpzyMacw2GripaiWqnhljiKL3O6Use4HgD&#10;76IvZ0hQGVC59PKLFxsOT3PnjnQaRFnTedu0n6drZ4+/3+2lGQr3BA7axSxJJTJFToVf6iSCOR76&#10;cwpup4KdJfUSAYwTnn3J0CGV9Iqwz75GR+NNHUiV5XcLFtCKp8n3/OnDwrucgjeRjOe2m1QkbpBJ&#10;WKuYpA65P6W7Dt30CccK7jKgPPOW5J1uDul2NxgAkjuMnSy5dvqwO3J54/76cVlMaOJZXZdrLlW2&#10;nkZ76IRqFjYoQMlR58++ox8RoIKno+q9ZZG9PBRRIVAJPcjzqSQRLMo3kBQ3LY86EdX0Mld05dqb&#10;cgD0308Y2gEEknxjvormMxZBznk8c9tZPsONKAmRFZhhiM61K+NGW8TkHk407STPBPcaZKAoOloz&#10;9SnH76A9Ql3RY1dVyeN3k6lMRkfG7CgZA51EKJlMeJh9JIw3tjR+hMRil9BmVXJIJJwD7jPjRRVg&#10;cc99alTjPg6SgYrGqt3A76XJ+jvj7aEJsv0899NaiJmKhojsOVAB750+XEoYnkDvrMsPqQMBtVsf&#10;QzZ4OioBbYTZuqTSyKzRTMsLA5DEHBP9jqxFbDZBIxkY8arG9RtbeoVBdndTG5LE8E/c9/zqZ092&#10;+Yd0DhsDIb/vokFrJWL/AOuqHZQQ3JSm51mUbH/p798gZPkfbVwXnpK21NUYK+mp2jP1qsa4VQe3&#10;HAJHGqg6Skhm6taokA3ww7EwvYdifzzq/p7bAy0Y+YSqlaMepiTIXtwT740UJstH1bYZ0h6dqae6&#10;2sKg9KpiLNGA3Yc8f+dtTOh6krL49cl1jkSqjLKyH6U2NkbcDzoDa6mmkmmht9SC9Jn1HVT6YI5P&#10;1du2p1QQ1HoI1xAIC4Ro+PycaC4OnrtR/wABoGq6UN/7dVMCnIHHA0TnvVf8vD8jSFomYgEudkeQ&#10;cf8A4WO+NRG2CJ6dAzL6LbRlhjdxxqYR1tRW1UBVGWOFQAruOf8A5fYdsDQehga3L9bq8pQF2AIH&#10;5z+c6BXILSu7Qwh3nZslVx3HfOpFemWJUMrNuDcANwT+NBLyNlM89Q+AFIUmPOGxjGMaCqeuaB5t&#10;7W1mpWZI43mlGF2r3Cft5PnUXobY0VC8tbOTjIjZgF3k9uB41aNxoIKqgMdRI+U5QDv/AH/21U9T&#10;U1VPUz07naIUOwKucL4GgYV80cFTTwV29ZZFLoEbsATyf3GmcvzEkqus8UMRwrRYJYjHOT7Z0Smg&#10;ykMkjI7uu7I/UNN0oPUo55V4aP6tuOToKm+LlLUDq7pCtnkFUtVQPSRRlT4LcHHf9QI9tWh0SZI7&#10;faoi8QmDqGKHaEyMEfuMDGod8azXSdP9P314IIDaqyNEkiXDRKy7eR2xkD9zqTdCSu9FElO8TMX/&#10;AJrO5GwAA8ec6C8LZWUStTw07T061C/zZvUCsHHJ4znxjA8Y1OrXc6e42uWWlgLUqqQF2kb+f9z5&#10;9tVrZJVp3mkopHnrI2UGNQ2yIP33eT4P41ZPT1PNNapo7pTen6qIymPJQYY7iD55wQPGgUp6SmdV&#10;dMRDOXDAkqR4wf8AGn4aMyYRmY4P9Gtp4qVJQKLBDjLY5HHnSMAmWYbo1wScsG7e2orOxeF35ZQC&#10;SRwuntOEan9JFIKp9MjIRk89tYEfIBI58aXEyNHIJJPpTIIPjVR6PdS0srKy8DJJXt/4NRidDBdI&#10;6qvcPQtvyA24bT5wOc8Y/wBNSWGrEcMkgATZvDK7DgDufxxqGVM01xooIqZlXDl4pSANils4x548&#10;aBlGtVdqmeWUtU0YnLwUxVY40Az9Q4yWPuT48al0azGtoTUyohSANLCBgL35yP1cEfjQugpko3ji&#10;jZj6D+o3pjcMnPG49/xopZpKmeQtdY4IHeEFQoG4+f27j86IZ1rf/pJlkXfCTiL6/wBTZIJx402r&#10;Yo6V6qUQSVJiO5I0wnqcds/vpO8XgGs+Ut9HJOzSg1MgH/LUEjA01qpJ6IIpglqqiRwqxh8bFPOS&#10;TwAP86BGaOoqraocelMwDsgY4Vvb740leZkgZJEPpoYQohjPII+/nOnlRJDTMpOfUlA3sgOAPGRp&#10;lUUi1QX/ANwahzjfsUAR+cA/1ZGg2mqY5aN0jlRS5VYwwwS3cA599EaRSWEcoVpYxtI7nB/040JN&#10;vjgkSWlRQiOAQx3HHsPvo9a/Q9TcE2s24gluWODx/roC9MH5aSPamD2PIGCNG7cpVWdUKfylXc3A&#10;GD5+/OhiKKGnQSxhizgEjuSTwDpe19Q0t1hf5JJJNsnpMXG3Ddv3xzopWucQVMC00frTVTH1nPH0&#10;AHGgt8t1VUxU1PS7BSoZJ3RAFLNjAXP9/wB9EKtqg3ERUa+pEUILsP0H7f8AnnTysb5jcGUJKU2q&#10;QRlSR3H99BB5oRRoTGZJYRIqhmOcM3cA+caSk2iZ8ZKvlcFu+pBX0GXgZpN5hiAjjP6Qcd2H7Hn7&#10;6jckRdnikf8AmjlxggAHOiHVMUpIo5YyJMyYcMc7h47ffWv8qnkmIf0BUMfVYHDE7eGJ+wA/toa0&#10;bxNRwQzAIuQIwncgHGCe3++ifrSkq0i+ozLtZcj6ePJ0HMtaDFcq5CdxWofvzj6j58//AHqnPjzg&#10;2eyks4/91LgBvpwVGTj31c1/gkS+XRXKsqVDKXUg7vbt+NU18doyLFZiVBAq5AWI7fR2GirA/wCG&#10;2iyJwxeOEUiCJXUlTIWGSf27fk6e2OrqqbqyosnqtFFWV0nro7guZCckfjgHHjSP/DDcWpbVXM0z&#10;ww01FLKDs3s9RtAC4HgDJ54GlPh0air6/vVQkST09IFLTSDIjZiQp3HuSVP37+2iO1enIVgtNJTG&#10;ZJZETJwQd3jcdK1RzXSASAiFCXB4BOOBpl0XF69tjeP0jIUQ+mhzsBGT/nT6vo0klcyv6rBjsUcB&#10;SP8AXRVNfGKaaOus1S8MTq0ckXpuR6qkndkjvt4HI4Gq6vkPy1huklUjQKKV8Zbxxk8+4yNW/wDG&#10;enZbJaZIaZAIqht/B3MSM+OOMZ1SXxDdqPoy5PGXkkkpNzOpOI4w3Y++7tj86DnjqmMtdAxJYQQC&#10;NQWyDznuPzox06SkQfBDEknPHP8AvrWe0JDYLZWjc0tRIX8AL7r9uR58jW0E600b7GD5bexJ5/c6&#10;C0+gLlPSi9VUVRNBJTCmUCOQqkituJjK9sfTn8410sLlGbfSyUk0L1EsSNFEwxhSQMZ9v+2uV+hb&#10;nDQ1s9PVoZPXjSdDjgFOS33PYY10Baq6G42+guVTUr9ZEAnUBhDh+Tjx2886CQNb6ulrIaGIR/Oo&#10;q1DN6J2oCTnafzrbqz5u12yWaamZZFmimaIAtuDv9S8Zz3zj31LVeGW4tUrSiSorKNUiYN+pFzt8&#10;4x5B++sdO224tRxpfUDyxn140kb1CH3Hnd+NuB9tQYmQrR09PCiiB0O5lP1bv+nnnt51XnVVlust&#10;qq5KanF0pN31JGn1RRr5P75HGTxzqyKmjlgrRJldkbHAL+T5+w0zufUM9ttd2/htPHIr05jDBQgU&#10;DOce4ySfvqK5jlRFBZVKAsQVOcjHjnQsQqz5BK5BU8Z40ZuB9Ulm+n1G34HYfYfbQYwiolEc0zQU&#10;/clVyeOcH8kf2OrER6rL28R0iRr6BDHfKg5Ynnjt/wDj0MtVNDVV01TuUinXb9ByGJzgH24BOpnP&#10;QQzII5nEgcYPuNVuK17J86KmOojVZSxQR5PGRgfkf31RPun5KKoqKpLnMamWnp2WCNwG3u3GOfAH&#10;fVBXenhsHWVdSh02ROrhVb3I4z44Opxa+rYn3XOuheOikiYQ4OCuD2JPcnB7ar641bXm5mpAjiwc&#10;ZYdxk43HQWn03VLSNDWSxN6K1Cq6rzvU98ffGrDtFDWV93qnsVVCtLMu+nV3wzAD9BPbuO/vqt+l&#10;LbT3Sa109wVpC8yvKqkg7Qe3HcDVirY6/p6po1pZ4q23zykqsiFRtzwufDf66AtYK+p+fuFXdxV0&#10;cySfLxrKA4kZAAHRhxjcW5+2rvorVT00saU9TNs2hwZSAdzDnJHvxqtLLc6W50rSpCGqVh9Kqif9&#10;UOW+/btkasmzU6LRzW+2SmohmUbxv3PGvP6W8dzwdBOKaA9P0dO9uCv67bpg7ZBcjlt3fvjWaikq&#10;K5pJJJPTdlUMEXs3/wCPTGOslanaGsOJInDrEoGdnYfbvxp9ba0yeq8EcgXPKOf1+M5+2g2qen46&#10;lQs9XKqtIryiNdrSgc7S3hTxkaVobfB61LJEpg2ghNq8DI8k+ceNPGq4Vj2SuqOxygIOSPOnVMgR&#10;tshYrjdgjnQJtNIGSD63Qg5l28gD3/007qjGsIWNgCwyD7j7aHV7ijinrTC7mKE/pJbIzzhdJzyg&#10;UNLWTR5kiwwCndtLYAx78aATWu3z/wDymEb7XD92GOD3/wBNLUq/w6jhqoVkZXmKy5TJC47Yzjv5&#10;++sVYhW4xSFwHI27c/pXOf8AXRNI19P1PmolQhRtkwAPOedA0judJW0u9d6xyHGHQqQeR5/Gg1XS&#10;vCwZpz6RAGCoySc9vtgaIvSRQCaWVhguSz8/UpwcY86aXGN6mVTFMvo7WJLKefYAaBlXBDZLjS+m&#10;HkqI/Tz9iD2++uOrlbWpVaCKMkrM2WB4z2PPn8a65uM0U9JD8wrr6S7xGJNuWCkDJH9ODrlG+1iN&#10;cZ1ppDHGHPpsD5zyMe4OdAAr4Y6b01ikyWGDvOMHtqlOq4QnUFw9Mbf536fA48at6aqlqKgxtggN&#10;lhjvjzqp+tt63+rR2BGQcgYzx5++kDLpaOJr5B6xAGOMnAz4zq5KCjqLhPbqWH+YZtibY85I75+/&#10;GqVsUjJdISpUHsCTjH/nOuhegKmmgq6auuCkRW+RZhJt/wCXzjP34GhF6/DF/lUmlSnmmhELqqEl&#10;Ssm05H5GM488at60xtUWyhFRPM8hRI6uaVCvqcc8e51XfRldbbtRVtXYWqI4xXRPPBsCiXKnjHJ9&#10;ux1aNDDvgeaqkf0s4KLwob8+dAQt1NTRp6dPMGiByVDHAPOlOoKOK72S4W+fYIaqmlQb1yDlCM4/&#10;zra1PHGrx7SxbLbscD7aUqKaSrQCJ1WJCQVA7jnI/fUHC9zjhif05NpVcRsCcgkcYB/voJcinrn0&#10;1G32LcgY1OPihZ47D1TWW+GFBB6zTxFSSQjHhSTjyfbVdiNhVSb2LBhwfbVER+JEEiQWyYQbYBGy&#10;FwAcnzk6rN8HJGru6+pvmuh1dqRmmgClXRiMLyC2Mds4/GqNA0Qky6TxjThlIJ0kANVD22Lk53cI&#10;wOPfUmhxJLG6gA7OT2x76jVuYIzg4Ge2jlK/fcR9PA+2ixZHTdRJFWQMrK8M0bRygf1KQec/nB1c&#10;HSBllp7TLCTBJJMoaEnkHnA9iMDJGqX6PrIKSBo6hDE8kZMRyGKOfLDyMcd/bVx9JSbL4yxtMadM&#10;PTephlEmO3v7jUVd9riq0DzmsWbE/MbgKMfbyCBqd22RJ6anIlVZEb62DfSe/H9sc6gfS8Uiss1X&#10;Twxmo3sCHJ2c/oHvn/bU6sESC2RBkLbJWw03dgc/30BK70qSUEsZUPleQzY3AjnnVQUyLJU0sNTu&#10;kiVhGwXucZ4XVqzMJKeSFy0hZSGYHlQeMDVWPDLZrighK+pG6uAMsADnjkd8d9Av6UdHbhEEeBBI&#10;xw31buff3B1DfiVbqyvuFHWWWpMbmkiM8ZjOGlWXLc+DswDqZSuskE9RCows2JI+TgHs399AuoCB&#10;BTyAtK5lKNGuQEHB3E/40FW/EqehTpr1K6smWRpfr/mFdh8j8Y865iqo0SZxEQY930EeR410F8Xo&#10;ZxZnjOEDFfWUtgsSfpGPGufahizHP6xxoGsp+/GkcjnHnToqCOcdtNyBg49+NBozaRbzpV1K9xpB&#10;tXUYPbSZ841sda51UaHjWu7W5GRpI6g21uhwT50kDjW6nVC+c9v8avr4HU1XFYpa6ECpopqh6eoQ&#10;jDEjGAh8cHn86oSnVZJ40dtqswBPtzrqD4R2oQUiw0WWhhlM1RCr4XccDP3yBqLFtUdvgo5aiC30&#10;oo6KHDvlyQDjHGfOnsUTx7KhCYyPI7gf+HW8v/v3rJBVpE20Ehx2/H31lXl2F8xzxKo2kLtyM+R7&#10;6in9DSxRzfNUqJLViImRymSEzkkZ0ibe94Er0FTHRXGUekajO0PGeWDY/HBPbTdqh4TupGKxsCCq&#10;Htpzbada0v6rFVjHDY7k+NBVLVFMVDJJtBPDMcZ/vonYK4RVYVpMBshSeQW9tV0tze53BIWhPpbh&#10;shxvPfAPHnU1/gE/pNCD6RdW+otyv3486IsCPZ8vNPHChkKE4OF3HBxk+2dQCOiE1yMcpMSer9Tl&#10;S37Y086dud7p5BbrvUU1TDs4dFOePyOM8aXr6yKkqE3Mpkc/Qm7BI99FQXqemW03Wo9AyzRqCACC&#10;Az+wz47aHSvHAwiaXCJHuO48ZxkjT3qW6i5Sb5YFidPoVkJbcc8k6je1SWQMCCduc50GWcNSusMM&#10;UZmYONo7d+B7Z16OJFpjTqn6iGbB861ljMDKM7UUAa1MhihLFgDwFJ8nQIR2xa6Wpmilgp5aRN4E&#10;rkM4LYKqPJ+2p98P/kzFJFL6MlSsgLgLgMvbP51XMtWKdJG3YLfqGO+pT8Na53ucwg9P05YgGD5D&#10;qQfH+/7aJE9eD5a4OyllZNyoVJGee5/bQmoLGckkbSPpA8aL9QQAzIIZG9aceDjsfGgJBV33Nlgc&#10;aQLxMeyjP7aUKnBzzjjTRonYL6UjRtnup1vTK8Mz+qBtkxkg55H/AH0QsXdFb00DMBkA8DRGGKSt&#10;pJEjiEk5OI0XJJY8bh+/+umMMy+tTtJE7RF/rA7kf7alNBVzbHaJkgRefqwCRngf7/tosC7Vanjq&#10;44a0TQ1CHDZB+k+RohWUMtPvebIyPpYj9RH/ANab1FVFCJCJN7PyxBJJ/fQWevmqd8kjs6qu1QT4&#10;9hopS81601vWGNg8tQMqVx9IGowapk3bZ3iCDezK2DwM6c1++WRSrlVOd3GePA/GhkizMG2LwwwG&#10;IGBognb7otyoYJqioESkB5UXux8ZOePuNFY72I1ijidI4mYjOfpPtn7f99RXpOz0lIklVXJE9LG5&#10;FRByoLk8YOe+BzpP5ummv0VPQx+jQS1I+XG47guSOefzoqyrdS7ojUtDHD8yxC4PIAB7DwNPq+jj&#10;ttsUxSRyycBjHwCSfb7DRiioENGwBEhGRuK8ccDGgErgVBWWD1Pp7lj9/GgBIVaNwn1FWwSOcfbT&#10;cweo5dycjhR4GjkdVSQ/yXpGaHfuKRsRz750GwsLyDJVWdnVSckAnOP86BWKIyNsQZ407CfMQqZS&#10;yxplcMeAP/x62pIBtDg8MnvpWe2vcIDTw1BpZn/S+QBn9/30DVYNrGCWF2fcCoA4x757ab9T0NJU&#10;dN10MCPC8kDK7u+ecHx7cdvvp+toqraPlGmeZYV/lsxyz50xvVuqqy1NbY6hqaWcbWmaLcy4Pbnn&#10;8nQcohc8MMYHY6RcAHGndTA9JWT00pUyRSMjEHOSGI/zjP76T7Hx/bRCKrk863UcYOsnjxrA0Ruj&#10;lQQD540Wpbs8UJVkLngZLHkDQYAZ0up7d9FiY0db61NHIwCksQB9ge+iVMGlMgyuMDBK6gdPVOjH&#10;YzAEYz3x9xqYWGuWWDMjB32hWc8YIPcjQwWhp2bC8s5bwPGdEKi2tD6oV45EReDnA/zpzQrE9R6s&#10;MiSmM4LIfpPjTiUsC28AvnlTzoqheoFlS6T+uro4bB3k/V9x9tSXpwE02du5mQAsRzp98TLZJLDD&#10;c497qjLHKM52jGFwP2/001su6ntSiJf1xAiTdnP2A8Y1UTv4L26K+dX18EsjRRFfUMjDKqfx+f21&#10;cs9qgp6+YECoZJcbgNox749/OqG6Ftx9NLpQ1lTTVMUokZEXAcLnCkj+k+2rps98Epip71UxU1XN&#10;MwUAnDcZzk6ixOrFaqNaOeejoY45ZXb1Nihdy543e486nqJFJiFlp5EhXLls524ByQeAPtqvKGGY&#10;pEsjuPqyrKcHHI7+R41N7bSu0UqwzGn3oyyDG7ORgfvjzoJfWeg0UPysUabQgUuuPqAxnAOMEaP2&#10;GpjWgmeWT1JYzuc7huK+Nv2HOohSsr0kMdOPUWFRuSHJxg4zj24Oitpo4KqrmVytOvB+kdyRx+Bg&#10;aAvV1QqVSqVE9H1NsO5fqH3P3Pt417qKWKakpzBIsjDeAEKn0zjuQf7ay9JRyhwsruinftD8ZGfP&#10;tpnclUejiQzOEzJjlWyOwP2xoBMaJ6EmZFLMnPnafJ/Gqm6psqnqKILUI1HEm5ljcq5kAwAx/qUZ&#10;PHvjVqRQThpN7MkbEfy0AwOe4PnPHB7ajfUNmaeFpfSHzCMSh9T9SjuSMd8aCtFhf5l4/TYKANhP&#10;nWQXVWTOFzyPfRYJDURBw0n/ADSBn6Sce320KvdG8DLVIMwHCnHdSdBH/iNb0vnw+vtCyNM6Uomj&#10;RX2YaNw+f7A/21H/AIXXV5qSirYdkrVTbGL7gFAAB48HganENGKq33ZABI70kip9OcZUjx99VV8H&#10;aeSGx1dLV+pIsFwZY2HAwFyVz3ByDn9tB1H040qS1bwGU7dvCDjOMBj76taw1FQ9sAqu2wFQxBYs&#10;Rn8Y++qm6WrZHlnp87/mIUYRdtvGc/kD21afS01v/g/qUhTdt2vL6Zb6gxBGT9x/nQabqiCoij2g&#10;O+F2v+lB7cfjRmOnWMn04gsI5DM3nSNQkbSRyqrZQjdGhBJ578n/ABp/6cs0Q9VNu4jdu9vbA40C&#10;EYYuWVchV4Y9tAzUTvVpM0GyPYf5ZwMsDjcSO/49u+pKYyIWVRzjA51B+tq1kgS3WuZY7lUjMeCM&#10;RAZ+sjznBx++gL1VRSLZqk11TGkbkmQEBWO7su335HGhtPc4JPna94cUtLAPoAAywU4Vfc8HkcaG&#10;XWqU2pP4tLFIsQ9YDhGc/wDUR2GNRS5VNXWqghcQUWxf5cbjc5ycZPYjHt7aqJjQ3qS4u8VHAIYw&#10;imRw2CGYA42+PbzotEFmgqTE5bblSz91yPH41DbHWxUMoio2cy/pciIOXBHgHuQR/nUltM01ZTo9&#10;dHIVk3HYwCOSexIHA/21AToo/UpVqAcvGQDgAB1UnAYfnPPnz400+XECSyPIJfVwQduP2Gi9uiAt&#10;s4giQO7fzMjdj3/PGmFZKjHbCN25cqvcKo4/btoAFKw+fYO//wCtlIYldiFBGcn7E5/xr1LbltjT&#10;0VJKJ2hIGXH05Yk8dydENjmaECMF3JKnGNijuw/8860Zoo6iWnp0EcwAaQd3wRwT7Z8fnVQpQW1Z&#10;KmTLYSFdxIB5PYH89u+sWueX5loo4jKFBz9GApzn6T9/bRKjR6aNZZ5FVJeHQjkZ7ZOndIUii2Rl&#10;TI7swwMEjPH37aiwagip3qDUTgFkG1cnIXjTmfa0AaFuZAAH28j8Z0Ot0TmGKOUMJHfB55I/On1T&#10;NEKiKCR8Y7Lu5Pj/AHGihtPXRSSvsDShH2Bx2LaQuaBpOYzsTBV8cBjnjP7f50pT1U7VtdTVcFPB&#10;Swwq8civy7HORtxwdPZo2MAWQhQwB247586AF8m0onNQ+2WoUKcHA2jnj203VAzzqp9LcNhOQCwA&#10;/wDPzopU21ZlRnP1K5O/P6ft+NDZKP5qqjj3bUVDh1PbnVRH56KOK4KZEllZBgkA8k9sH3Gc9tPE&#10;SGmmG0HEkgAJGSSOxxorU22okZ33ggcjaCc/+DQieL5gU6r6iFHDvubbn7fvqI5y6mY1/U91MRDf&#10;+5fsRjOcHtxqofjpDJH0ZTbgrIlyQEk8j6H7e+rp6lSni6ku60+IVjqWQ47hg3P7dvzqmvj46t0b&#10;a40IJNyaQ891CMuR+GOPzop3/wAN1fVUsdygoAA89FKS7AbFOzjIPvjx4zzqx/gnVUxpeoKb0nrb&#10;nU3JG3ldsZgVCdxx5BJwNVn8B4Hgst4rDKJi8AAp1H1AZIDZ98jGPA/OrG+DQpjeK3KgxyTyFW3n&#10;HH6gMdwSR39tB1x0kk8VIksgVROgxtP1d+/4+2ic8KRo0aKx3HcW8g6Z9PO8dFClQwBhUrtBz+P2&#10;0rO4lMhZj6RXBI/00WIp8USw6SZxAZVimVgd3AJ4OeOBjXPHWTrcrDccqyUlLRGSSVBtjkyRtGf/&#10;ADvro/4hgL0ex9PesUiYjYleD9OSR7ZzrmbrqQ0XTlzgVtkUsWyOIciRd/A588eNBWTUqz9JeoNx&#10;eMszqT2YMR/uONRowI6qpUKM4cjzqX0AeGzRw1ByWlkkY577mzg6A3WhFH6T4KQzbnBA/qB5Gglv&#10;SxgXqSmas2vE0TpvdcZyAApH3xjPjV09FMs0VXNRzU6QPVNGtOsgKqQoU5Htnjn865/tE8RuVA0k&#10;bSR4OEYY+rH059uc6vbpeOlpy91FOk1AtP6VVvH0FjJneR78dtBdXT9GYeoUgqp9yQUSpCqNuUgD&#10;z+PH76myMkRG2WNiSCBnONQ6y+nE01VDMgjRRLEg7mMjk84/pxx+NSRFhuMIkoJ2hhkjDF0AyM/f&#10;3+2gFXi7RyGYPSzvtbBUYDMM8ADwCf8AGmN7pJKyzV7nJLQuXjVsqGIIC/gafQUSlJJzUM6Kp+sr&#10;kytnwPI99NWX56aGihmekppEb1HPBP8AsP30HOb0dPVU8sszGmgTC7nBO3HtqMlo1YiOQyJ/SzDB&#10;Ye+PGrO+L9hS3NTz2h2ioQ38yDjDv/1fb8ffVVknbuMZGBkA6kC7YURnaGO76gTjI1HeqLfLcIJq&#10;P1ljE5RjtA3bVGP7/c+DqSTFvRgKLnKndk+dD61RTAVkyrhyFc5JxxjPGqKY6w6ZTp30pLa1VUW1&#10;gAPXbcYW9ie2Ce3Go/Q1MakCQiOIOC/GQcc86ue52+C8xihqG9GKrjZTld23jgj76pS/Wap6euUl&#10;HWRPGrZ9J2HEijjI99BaVihf5611EB/9wx/lbVyRuIJP4xnXUfTVI8NorgsYljBWnCuN4Rj/AFjP&#10;I8cg85+2uUPht1LT11XaaSdFkukM0rRcEExlAu0eCOM4znPjXT/SXUEdJa5aayky06VCCdKkepli&#10;RkAjuQPHvoHluoFW6tcLgSKlf/aqOV3RjABYe2cEZ1MZoUgqY6eKrZYJ6pVqnpwE9AYwSAfHHP76&#10;ZTG3XWqp56FpYIYnZZEcAqzK2RuDffnH30ftCLPfEWmmp/mPTLzqF+lRyVJzxknOoH2x0qFNEyvD&#10;J9MW7PODjkaf7fROYmIYfSzjIx9udIzVDgRsiPFNCfq2YORnvn/bQ+GqlaaWR33AkYzn6vvpFGkr&#10;mEjF0EhHCcgY/wDx6NwRvPTI7yASHhing/bUYCBigZ+ScY/+9SiCY09EhwoUjcCxHAx51UNLrFLL&#10;SPBTsWLoFUt4Oe5/sdOQFjikKtgJGAfHIGmsdfFc6OWaBmhEQKtleQ3ftpyQ6wRSuN8cq/XtXn84&#10;0EZmoKKedp4xI0h5CtzsYnJ79ydOVpjBBE08XAjwruAWI9sfjTeuleUSTU1TEs8bsylxwTxgfbjT&#10;y+VKpbaZ4MColIRCMsV4ye330CceLgaijhUikVFkRh3HggH++h9ZHJNBV0U8ckLRlNrg7S49w37c&#10;/nT6hUU9tjR2YSmHkxnGWz7eBnSVdVJTUq1VWQplk2A47Y4248nOgYim/wDZVUcsglcwvtDqAMYO&#10;F79vGuLuoIP/ANMVse0qA7ZxxyTnXX/UrIlu+ZgkkDQ4kWQZVgAMnj74xjvzrjSprFr7jWyer6xe&#10;Z2DZ7jd/96BqlOE3sCDxwWXJH76rP4gxwfxaP5Zi5MC724wWGePvq2aRY0Z3qHAjB5UfqP4Gq++K&#10;NPC1TQ1FNG0cWGUsUABYDyR3ONBXlO5hqo2GMbsEEZGNXVSljDIlOm2KRFZl5Xjxqku0iFcNgg6u&#10;ro6u+YeiDufRlhdSR+ncBwPxxjRI6K+EdzittwpLaZU3XCT6XZiF3gZPf3A/010FbK6O4+tQK0T+&#10;hgyBDsxyeQO557nXL3wjphWXtP4hIVjoWZ4ScL6m9SoBbxg+ddKW5oFrqeqngaKq9ARyuJAQ2PBx&#10;750VM6GKKCnCx7ZOMMf9tKbRGGOwKM8AaSiUtCZYx6S/q2Y763AaWIsCu776yOav+Iy1yveqSvMK&#10;x0klKsUbHOWcEk/2z+2ue5F2yCTd6quMKRxkgka6y/4hKJKroxah98ktBVx42ZGEYEMDjweASfYa&#10;5PWHaAMkMOCSc+T4/fVnQ9e6V6u01ca1I2RQ73QHgnHI/tnjVC1iIKmQxqVjz9IyM4/bXQsMNK9Y&#10;VjQ1DMDFhhg86o3qmllpL5VwzokTpKQyL/Se2PzxqoBFRgjOPvpIKBpZ1+gnxpDVQtAwDe/20apG&#10;HccnGOdAoP8AmgHRqlwCAT7Y1FiedJGOokijLbWOVJ7fVn6R/rq57FRVQgqKuukaW3x1ccSSoApi&#10;XGOceDzz9tUDZHIZ4izqpYHI8cg/7auL4cdXCCappqqE1kfosI0nk/lk7NpyhHfByDng6K6c6dil&#10;aRd0ay0zgocOMIAOOO5zx/fUpp90MZQviTOcg4Hfx7ahfSNSlJZxPMvploy7NGCy7eAGHlhxgYz2&#10;1ME+qOCZXC/QrHbk7sjxoHnqbCvlm4ONQ/qWjMVWGjGGdi3HOfOftqV+l685PrCEKhfd740H6ttK&#10;y07YnKvuIUMMAjHOPudBD6eQ0kzu4XZhQ31Z3c9v7440NvF0jstzkgqYd8AKsq7ud3cj/A4++pBa&#10;oKepvVNsBh9SeL0/VxtDrj/GRoB1wKqo6puolkif0ZFxtAGSRuOMe2caCsvincoLr0tUVMlGlOkb&#10;/wAkyDJfk4X37+dcrDkZwBkngeNdQfFW0/N9FzVE0qL8qwKRbipLbhg/fgnXMEiem7LnOGI/zoNJ&#10;HAB8HGONNs986VkwTpFtBvJKrRY7nTQjShPfjSROrEaHWMa2Otc6qNT9tJka3J76wOdQJ4wdbrxr&#10;JGvA400bKVX6m7Lzrqn4M0s1TQfxqoaSgilpwTADtHgbsHuD49tcqZwCRjj3GuoPgxexX2Snt9xp&#10;95pKZYYig+ieNmyG55yDwftjRYtySuo4KNkZnjnllEQ3HgjnBz9zp1aHRqaQCMowP1DwfvnSEtPC&#10;x9PPpRgDGFzg++sUtuT14ilQTtPdcjcueQQdRTuqIhqKdaSPfC4YyEtnbjx+/wDtpzTVcq0tTTbt&#10;qTAYKnBU+GGPOmtU8Mk8yU8iOYmKtsPnHY6VU5cBMAYH6h50FMUFpqKCveTIQngsCM9+341ObOYD&#10;Tzy10hqXIISMg/QfctqNPMWwWJLdvxp3aJmSRk3YUjz5OiQZoKILLK8kmVZsKoHIGtK3plZaqorW&#10;qDHS7AiorfzNxPnPjPtp76qQ01VVuNiwpkgeT2GozSXs3Z6mFXVJ4lST5eZxkgnAfHtqKDdQ2GK3&#10;UU8kLPvKk72fcceePf21Fo6bZQpPTUsssWRlo+/Pk6sS+R0j07Lcpo4VljKoH7E48E+dQ6OnjttU&#10;1m+cMyHaAwPB3DPP399UCasjlZTjJ+n3OkJB/wDo/wDmnJQjkj76J362pbpII56jksDnH98c6z1N&#10;a6u3RU8MDUcrVAMiMs24hcjBKjnnRAFPTSCqSrJy5EkLAf1AEYJ9sE6M/DZ4Be5A6v60iBwQRhcE&#10;6C3GjahWOOVt0iIC4APDFQW/bOcaNfDuVGv8aKG2sm0qV/qPbGgs65xB55J5ArSEDkDAAHbGgGRK&#10;XKjgMc6OXbEKBmc7SAAqt2+rkkaDTKUpw8P8wSN9Jzjz50Gx4jBRSx/PbW0aBxk5x41nZhckjI86&#10;yjEKM9u2dB4bi59MfVjAyONP6mkeZY4ZJWGDkjnB/wC+mke1ZUJIUk8HONFTUeqsIXcqg4PHc+To&#10;BrANPsjZSMgccaG79wLA7kc5x4/OpHU0lGJAQsQZWDK5UZzg4/1P9zqFVVSJLpPBTOSsD4zjGT9t&#10;FL1kPoQzS1O4H02aLAzk/fUfqKhY4ENVKFyykKibi/2xo1NFNWybKmYZwVCgcKPx5OhFTSmmkErO&#10;d2dkbMMYP/g0RtPGYI3ETB4pQDKBnJPge2nfT1sgkusFRLTSALnYT2zggaaKJ/TG2SFzuy7EnGP+&#10;+pT0TM73qCoKPUUaod0iAlVOD3J4x9vOgtOkDU1uhSoRY3Cj6EP6eOxOmtZQR1JWUMEdeTnnI07m&#10;kWXcXlRU3Dbuwp/Ya0UOJGRvqTAKtjH5GiozInzZT+GU6yLkhlEgJ799ZpKKOjqmgekYxyE+qByQ&#10;e+Dn8akE9IaeOWqt8amoWPAiGF345/voHFWVUdTUST0rrVOSGVm57DH4ONB6jjQw1hVVX6gq/fv2&#10;Gkq63QySU1PJG1XJE6SEAco4Gc8e3Gt8u0RbIWXxjxrzSFJTPJUtCFi/WWwS3kAD30Gs1TxIyFXn&#10;Z8nLbiT2x9v20NrKb+I1cCtKwAIZlVyufcHSUFI8zoVIG9Wkyx8e+jVPSw2mgknrZXM0gxFGoOdu&#10;Mlv8effQUb8VegWop/nKGNI2Z2M6AZxnsQ3cjnznVR4KkqTkg4yPOuwrhBDdqUQ1EXrAjCl88bvf&#10;zjURvvwYoTQJJbaSiFZNIpd/qGBk7ipGfqxz4++g5u9PWPSOeCMauKl+Ad0kuHpTVivCXUALHsZg&#10;c5x38DUC6p6Xk6aukkIZ56MylIJvTIDkcMue2QeNER0RL2xrQjjj30SdwvqiSEBimAVwP9NMpFzk&#10;KcduSNFIqWQ8jjxp7RXSoo/pp1TaxBYEd8Z/76bFMjk841hGMThlIDfdQf8AXRFkdM3r+W3A3Mu2&#10;RtmQvOeNGpmaWpBjyoyWK44JPbVa2KtkN0aSRwd0bc9hkfYasKhrzUkvgMGBACjGCNAleadKmleG&#10;VdyyptdRx+CPvqD1tO1optq59IgqA5AIAGSNWXGiTjkL9WBhzjUa6gojDSmRYTLFHIrEel6nnvt0&#10;Fg9IdPVlD0VaDUokMEs4nJQ/UQQGVWz/AKex0eeyRXcKsghEkcyuJJDlvwq+f21ELX1ZURww2+Wp&#10;EVvjkWRTIGxjyMHscdv7amNlqayuvP8AFLNVUj2W3Jvqo2jVpFY/pIzzznsO2POgmHTa3ahukVvu&#10;LmRFE3oAYDLjkD8dzxqeS3VLZaKgtFKlVz6kPdmHfcD7eca5wqOtrXdr9LDbL5dluJJjkngk9BM5&#10;8H+ocge2dT3omKZLsaWqrKyoYkKstTJ6z1B+58aKtez3gUVnqaW208vrujAYIA7k4yTnHtnUr6aW&#10;eGkg+Zj/AJ08YeTL7sMfAP8A341EqOgEUtQYDFVU7N/JYR7GxjnJP6vOpTZpiiOs6bVGAv15zkDH&#10;jQSOz0EUZmgWNvSBAH1lh7kD7DTi6UkQg2wowCDA8n+/tregHpGUmXa4k2j6cKqj/wDHrW6ShoRg&#10;NsY7cgkZ4+2gjy5ZSN31A8HPfSVRAs2UZIzKQCW87dZRQ8jSJulfsCeMff8AxovHbxUQKz7QQcdy&#10;Cc8+3bQVr1pQpSVEDxFkSpbe+AACRxtz499AJKfeqrINygEEA+/vq2b1YvnbdUQgJ9OCm7kg/Y+M&#10;9tVDcqeeoaOkp5JaWaMr6sYUFm4yBkdhng+/OgZ11aLcha17twdSyRqDux9/Gqg6Lmak6+63tUyF&#10;2atNSuVxsBGVIB8/9+dXRW2lZbfIsMbwTgA7g3HB588H7nVJOptvxiMlU4MdbbTO7se7KdhUH8d8&#10;+2g6J6U20twpZA4jLbYY1A+vlTznz/tq3umaVorSkMsZiZZ5CAGzhd3H9wM/vqkbEjTVUDUi+pKA&#10;rxLkqA4+3sR7avSwt6zmRJlZsANCOyYA5x35OdAXjpU2SSRxZnkfc+TyT276JSKFgChPr/6s9tZh&#10;Gf0/rXWzgbWjLsWI50DJ/wCXCx5YYyQBz+NQCpt0dVcJ6udWiqJBtILlgqjOAB2B99WBWERQMwBY&#10;YHI8aikcTybvqQnIGdg/fnOghPUlkUxpUyOURQAVKgiUEFdpz2HOhFIY4bfURssMZcqCVUlwo7An&#10;OMZx27asS626Gs9KKrd3CS7hGuQOBxk9iftpH+FUbO0kUSJDGRGgEQ3SYxkec9u+qiI2tK81VLS2&#10;3FAoxLUVDjgLg7iPY5x31MLZKomip4aqSqNNO0clTKBtYe4wB++mXqwwNVfxWqgoKVInfjJcoB2A&#10;GeSOwGm1Pda2tgoTYo47TYYSDmUEyT8EnKkZHOM5751BJqa8TNA1LRUxMzSFRKQCCME5wPcdvxrR&#10;aRKOnVZ3KtJGJJVC4PH9A9tPaCkelRmRd0ruCzhcEjwftxpAxbvSEKGVZN31udxUhsf99FMl9WRT&#10;XOhCElEQLkBe2D/bOlI6WKnkmmATM20ysRy5AwOftjGlqyoRGkpIhvZSMux7e+B27aFUCMK+Wplq&#10;JJApAiiABG0HgnPnVZHo02QVDyuzyy4bZtzxngAa1tcbxyl0b1GlJ+pgDjk+f308ppIzRtI53yOO&#10;WQ4zyT3GmNtjLVEks9QsCOW9OIJwB75Hnv8A30WDtLCsc5nclpiQMA8Ko8Y9z30rXx09TKpO9TGR&#10;IWTgZBz3/OtIggRWAIDDcSfI9ydMa6cyYCVBCGM4hUKTnuSc6inc1TGqoTlCHwNvcn8a0+dhmhSV&#10;Jco4yrMMZA8c6jFKs0duMlYXp6gqCiep6jIuSu4knPPf308h+RengimWocICqSsCScHk4+/fn/bQ&#10;FpIjWDdKxeF8YQZAx38HnTGrqpo51egp3kQt6cn07gWJ/vwO+l6ameFd8EmKYONrOT9S+TnwP+2n&#10;sSsPpKn0wRjbyGOgHyVb0dV6QPqksBwD5/8AO/50GuFMRVLIiySw9sFckHOSdSOtpGnLE7lz/UDj&#10;GmlNHKEKzMQwP6/PHk6I5Y6wff1DdRGzRbKhiMYB4PfVBfH+t3pYqdS4JDuASAvsTjueT31e/XlH&#10;EOsLvJDSNEBVvIzbmHJ7rtPGOCf31zN8Yaprh1xSU6lSIKaOMAHBGST5486qLE+D1TFS2uSCRJPp&#10;jCSKn0syEcNkeA3+urf/AOH/AGC7y22paKWMrUVK/TnLKeRyPHHfv41APh9ZUtnw9kuQkCyzzND2&#10;2tMQCy8nhQP9Tqz/AIdVsVnSmrnmieCuaKmp3AyA7vsIGO/PcZHOiuhumHnlpzIygRCMlTgZJJzj&#10;/wA99PrlUrQNBFVIZJqxjsj2kgoP1MT47jv7jTChU20KqmGQAbVAzlecEnHGCO2ml/qRV3ahNPIZ&#10;Io0LOFzyc4I3e/OcfbTB7rtQejb1IAsoWmZyuO+CDjP4H+PvrkfrO9U94pI5IJA8ZJkQAEEg55H2&#10;Gu0q+1fxK11MbOPSkiYMgTO4beAB5OuGer1+Up5RBHII6dmjUZyT9ZUBvwBqKCrPHJ6caMzFQCAR&#10;g6HX0SVUlOoikkiVsAl+Mk9iPAzzpew7pq0jcg2xkLGe7fv5x30SqIWcwsJdkcbYZcfrPvn7aBEw&#10;yVJoo5fqqpsJkNjnIH9xroD4fWz+DUklDcAH9fc1UXmOzjyp+3H9jqjaFA18o4ZWX0jKoLLyxIPY&#10;f21d3Tkpg6ho7nRl2hqaWWOenKkqrM3Le3jt76CyPhtTVMpudDWTpG1IsUiSEE+sj5GOTxjGptRG&#10;utYko13PC5DByue/clifbGAB++ofZ6lbfc0qQ5qIXVVSKJwHbaTknkcBif7am4qP4jDDUU6PBNv2&#10;ursQMYOSPcex0CakUNckUzbgseVOSQMntpvPQGtlkESLKXJ9V2OFH7DkY8aSuCSQUYVy0jDk7jzn&#10;OkqGruZhK0scMSzuZXlb6iO3GM8nHbQDutejaTqy3fJ08aR4dRJOU9SQAY+lM/pPnOqE6k6Uez11&#10;TC0UiKp2+m+Ccff211DSy+hTVfykbu+SwycfUe/9v9dVJ1r02JbdUXO1bmrMH5zeuCEHIJJ9+51B&#10;TdVSsjbIgCq8A5wNNJ6p6KEqYlny2O4OAQc99EK+WVZMMVCyKCAB3HuM6GzhZJlCHIbk/wDxPtoB&#10;cUcUKQscxBXK/UccfbPjUC+LFvqa2ywVnqRSxwTsU2LlipHOfbxxqU3WpMoBkzthqCI14zkHB4Om&#10;V9qkrqOqp4abczQuNqjB7YwMc/8A49UUdZJCtxplDkbG3Bg20j99XH8Petq7o+vV4Fauo55FMlMz&#10;8A9ty+xx/fVHxGSCoOVKSocMuMbT7amtvrvQNNOkhzlTlef20HS6/GepSWaJoC9CCH3QoFdueQCf&#10;P7c6tuh6uie3VMs9QsTkriGm7hM4xux+rjn865WorY9xhFTTqDPAuH4I3D7A8E4Orf6ViqI5aGaH&#10;IRIDJLG7fpTHBb/5ZxqDoG3Uy18cSK8qSSqrrEzfpU4wOPPvrEdOY46yQOv8sEKjSAkN9vtxqAW2&#10;vnNTMIZZGqKg745B/QueRj20vZI7pOlRKjbUD5hXnMjHuScDH45/OqLFtVaFpIzIYmk9T+s4Xvwd&#10;Yu96/kxwYLAqQzIMAE/58a1pLYXmpvSlCgDdIdobcfx4P+uh1b6Yr3CSxqkSEkySYAb7nt/fQE+m&#10;rpRS0klvqT6ecqrqOGJPbI8jjUkpKaSFIoQd8W0Kpx2I8/vqIzUwh2iOVZhKuSQQVLewI7j76k9o&#10;rK6oihX5X04VJjcu4BUAcEAd/wDtoBNyo6eVqyoenEcqS+nGf0iRh7ftpeChhloXjoXMWVC5ycbu&#10;5I+/jOvXeSA1sNP6hkZHLSKuSd57fYDGdbCuCExUkKxkjcMgfqPn76ARZrjJNS1kNzVaaeD1FQq2&#10;4uufoYZ8kf6aWiX5ovHI4cQ/UN2Pq/bWlDSATwLXBRKuRl+CT3504iRYqt/TiLRMxJkQZx5/10ET&#10;qaRbzUSRyIiEMcrJ+pAM47HyDrkrqowr1LcUoIj6Il2Rk4+oA4J+w412MKRBUyVEH0zSNl/AJ88e&#10;599cldbWVrXf7hTqzCVaotu3bgFYkkY/7aCOFe4I5HY6hnxSo3/hlqqo1JWKSRXOf0g7cfvnt++p&#10;+sZlZUhRSWPk+PfQvr+kopejao1KlpIXRkO4KAQf+2goKQjBGD99WR0LdVpFMMw9RC+IihwFyPqH&#10;PjA1W0gyWGRwfB76lnSrrLM4dlDrDxhvJbGMfjVSOlukqkNXmihdS9eEEEuA6gLy2B77Qf766Ysc&#10;iJHTUsEfo/UVhBXACbvpyf7DXHnQNV8rNR7n9L0KlWEhzgE8ZH9+RrsDpe5zVFHEJmgqxkBH2hQG&#10;HbaB4858/tqKsWgY1MBEyONr7QG8/fTzake4hSVVST5xoRa6t6b0xVJsGDyG4PPfRSaug9CUI+ZG&#10;Ujg4x76gg3X9E996Wv8ARyKFlkgYsxbb9KfUB+eMDxriOOQmCKVl2syg4Pj7a7wqkE1PMjhZRICp&#10;DL3BznP21w1eoJ4bjWU0ir6kEjRkBiQCCdIBtFWQ0lYZ6lGk2MeAcf21VfxA/m9RVtWEKpUMJDhC&#10;FDEcc+5AzqzktrSCZgAFLdy2efv7aifXFuX+D/zXPqQMCAOQO4A/udVFX/qGdJkDSrqFQZH1EDzp&#10;M9idVGq8ZOMnxopSMXRc8Nx50KHOntG3BBx41FiUW6VV3CQkBlxkfnVs9DLPDLLDULClJJtAl3A7&#10;W7AH9v8AOqTgnaEPgb8jke4zq8Oj6aotPSS3uiqo39aWJNrAmUOzYVeAQeRy2OMDRXQfSFe9nFDi&#10;pLRpTIjKzfSm45OfAwB/ntqzmbfGoidXX9Sj3z9/Gq46TraynjjLW2LFXOpfKfWGxgt9we+cDzqx&#10;4wlPUiNimVzkqD/gedApFTx1VZEGiLnB3HwB3J/sNNep3UlYndo9rqyANhM+M+DonSTmkaaoZBjD&#10;DaDtbJ+3+2gvUMvzCq+FZFIYxFef2++T30ESEoa60yK2wr+p2G4bs8caaCCN2uUs8fqSpkZHAVs4&#10;ydM6wmTerFogJAWIOGGD4/cDjTy+Sy0dRFUSCCOKpjX1Bt5HYc//ACzjOgrf4j2ma4dE1ixxBzG4&#10;kUbckkA5AHngd9cmVKxs2YRgHHGckH2/I12v8TuoY4Oirl8tSOWijHp7Dlt544HgAZ1xRVTLPJ6i&#10;dydxOMHnvoGUink+NIkacVEitIVjBCgefOm7HQJHvpE99KtpE6sRrnnWM8az2J1rqo1OvdgdZPHn&#10;Wme+p2PZ1lTrXWw+2qNtXZ8FrqlLT0EaTqJ0uTQSRYJYQuoYSD7A5GqUHbVwfBCJKaqkrGRmlmIT&#10;Zjhowc/tz/pqEdNytOauOGnJ9RznAGc47jnWaCqkpauNK+CRZyf07PpAyfOtaSqE+2crtI5APjTq&#10;YzvOZC24LwUJxjjUaJSU4huVS8ESj15C7gHtnsNaXt60Cjhtk/yx9ZXmZV3HaP6T9j2ONaVEE1RU&#10;FxM8YyDgH206lYRcu5LYyPc/toKvxg8nzpWJ1WRlB5xr0wWONjt3tnwMaQpZUYP6SBWLHLEcnUD4&#10;1EklI8RLCOXlkJyDodTVVBb7pJJPl6iWOOPYFyxGeAP31rc5wlO0cxYnGVbb9J9gdE+kIqe6VIlq&#10;khlYxZUk4/mjOMDwc50A3q2ipDc1muNHumZcqkhO3bnHAB1CbzSiCqje2fyIPUyEcklR5AP+dWx1&#10;pRhemaX5pVq62EMJHixvUE5H+e5/Oqlu8hNDTzRPhpJGDb+wwBj/AH1QncJf43HRx1u7fTzbzKD9&#10;R/fTp44xL82tO3pqfTAUfb6cnTCncDDEZ7dtFts70aCmXLM27aWHP/3ogTcE9WGOdiWdjiQE9zz2&#10;/wAaJ/DgpN1bF6xLNCjMkced2c4BOPH++gt0hneAoHVJFkO4e49h7c6ffDn1aDq2CaB3Ikj2yDbw&#10;QD7/AO2gujqO2ioo4pUUpOGAAXyPOdNKGyF6WqkqCXijjym7ySe3H21JLnA4UvOVSFU3D6sk6D/M&#10;OEdYjhZBhhnRQd4Y9rIUctn6fbTR6ZzLGUkIVCSyY4fI4BP20W3jHORk45GmkgKO5HfRGwoKoRxy&#10;+iNuSFOc4P8AtpwokWNlkXdgYBGn1IzTUwO9t2AfpbGB/wB9KI8UzSxxyByhwxB8/nRQKq+ZVUMj&#10;J6QBBwv1DjOTqvLnUOt4nCzl8OSrn6c551Z98rqemV4dxbYqkgDhiR2zqp7mRVV7suI0kPCA/oUe&#10;P8aIllD8vRdP3CsnfbVekrQiYkDvznHf2GPfUXlvcs8UQrVAjRgwXxp/cayKqhhpqYTYUZ2yckDj&#10;yO+mqUyz7Y3ZUQnJLeNA+tVObl6kM1L6Schs5H4x99WV0lAtPRTRxKVPqr5wGx2/sDqJWKz1NLU1&#10;ELuZojtZJcYB8Y/xqeWizywwyGpk3RSjKIuchuxzoo1FTQ+s0lQvqsTuBbB2nGBj206ipvVqN7s2&#10;3HCnsBpyaWnpYUkYsW2DCHwcdjpOvqsUwmRdp2rkRjJOeCNA0kmEUUsjAvsJwqjk6aUlI7CeoqT6&#10;ZmcO+fc+T7fjS7siRq8bZ3Zwo7jGk95qBEoSSSMPkhTx++gTa0q4adpW9JBkBRy59tCHsL1kc8nr&#10;KjyJ/IVxn0/zoxXRVb0jmyGOoLAKis2F5ODz44zpnTVMlPdILK0MvzLwPUSTYygAIBwfPJ0Gwpko&#10;4DDy0oUKZRhfzppVSwz1FPFSOWhiQhi3c88azWPJJM8Jj+oAokY9/B08ltxtyQPLj1JmIUDB7D7f&#10;voGkCJGV9UliDk4GONP7ckcs7okRGTyw5I5841rD6tWjpCweTGAmzPH41pbZorNHUUcsEjVxIc7Q&#10;TnPOCe3YaB5SXj0LpW22pj9BwwEbgZLRnPLe3Y9tMeouk7X1Fb3opaOOEwK1QkoyoB5PLffGhNPF&#10;WtX/AD1Uasu0glYH6UjI+n9OOxX76ddXXKoSx3SrTfHTU0R34YhWQ8YP4yM/nQcgXWP5W71tJ+r0&#10;pnXcBxwTpuTkk4xnXvVBSSWVUgMjkqpkLY+wJ51gEEf9tEZx76TZcnIOt9e1Q5tsywSZduTnA1J7&#10;VWhawAOwDJyme3fDaiCnac+dGbIrM5eUMT/QSePxjUE9gnO7+a3HgHt+2ncUzMpEiYOcHYe2hUCm&#10;R4YVbMsjBEAHdicAf3OrUuPwgqemOkam+3OsZ6mJd89KBn0EzjJ8f5yCdVEEaOOZWWdFkyeCe+mr&#10;UzUjqtPUNDHJtV23EA/kDuNOHVphmPMOTlTjPGNCZFZZHV2LOp5Y+dBHbD6dt68MEheCNhIZRIBk&#10;Iw9vzroSxmSnra2eQqFX+bTEAsSQPt9865uukRt3WVoqxtVZpVO4DIznB+nPJ5zron4d1Ec4mpma&#10;Z3MkiBo8kKoP58kHRYu7peKWtigp6ppp2WJQp2jG5Thv3ORqZW+I0onSpz+r63xgKueAP2GovYKf&#10;+GrDHFKG/loXPIbLA4A++pNEqBJJK2NmKY4D8Y7Y1FSBHeZ4hEqJTIefJbjjTa8QyxW/1KSL1ZBy&#10;VY9uedEY6dIqZfl1KwiMCMZxgaHdSTz0tpkngUSMpQE9goJ7nGgA0spkqJqV3QVCAMfwex0ZlnWC&#10;ikK7VkZNgct2Oec+321H7LV75JIWDbVcq5C/TuxnAY6LXHp9a9IZPUnGyYOQWBH/AJ/pzoC+6CoM&#10;UUhbMvPBxuP2zqt+rrI1BfKipdTFFUSb4tvcgY3Z+2dWGYov4nTsyEmPJU4yEGO4++gXxA9N6aJ4&#10;1cCJ9rSbT9WRgHvoIDUUMVUXSZzhl2YAxnOR31z/ANXwyWv4mdMXCKMLAIZ6Xld4284OPBBOcn9t&#10;XwtRtl8rGDkgrk599Ur8WJ5Wlt80bq8Vvuizu7DDuWXGF47d+NBadimlho4KqJ2eVPqWTyT4Gry6&#10;bfMSNBNmaZB6mVC7MgcffnOuf+jK1J6uH1pMwssYSJ2J3gjPA/31dXTZQ1NNNBOOCyEA5wMFTnnu&#10;CNBZFPFJs9MsQSuSScacRSF8xvncOFI8a13IVHJBAxwPOtVPpkOhx40DeuYrTOd57hc+SSdRRxI1&#10;XGVZm25yuwf+fvo51HULBbJZWLBQQTtHPfQCCp9SSQ0zsWH8snkA6B9V0Ym2knCRvyvf9s/30Mq5&#10;ohNJTwyekU4BzySfsdLzTCmq5IncSVGAWI7Ae45+2o1JQQz1sddJI1VP6rsxM2VyTn9I8DjjQYoL&#10;BSyVUs9y3zrOxPqEDMig9jjsvAAH50Unakiq2jBgZ4yJUijIxH5AI8YHj++htV1ILZUt6gnPoL/K&#10;g9MESkjvnxjnvpS0Q/xemra6tj2s0oHpsgYSHIyFx7YHJ0Q8u10rq2JP4fHKgm5BLbVjXHk57/5y&#10;fGjkFUtNQxpCFL7PpIB4JJ55/wB9Adha9uaKOF46VgjwxnK5C/U3+e+pHZoJHjWesiCrjKqMFSPB&#10;H5750UitrWR1DyskjSFneWTczD2P/bSaSxu9QY0WGKM7Qdv1O2cZ/B1stRJ8vJUVKARySk04AP0j&#10;2/Pc57aRxGtTClMks07TBWB/SoxnJ+wxoh/FBIsY9MIij6iF5z+fB0jaqJpJWrkUtJyi5cjIJyeO&#10;3fRUw+pT+mmIgwwcLt4yc8DTqOFIIQKdcheygY0ChjWop5Qyb0VNvI4P3/GozOVpFMhGcnaOPJ8D&#10;386k1ZP6AhZnVDLuDEtgfSpJOdU3cOopa+nqY6W4Sx/LfpqZArlFAOcKf1E+PzoqQtcRM84iYBoi&#10;FdiCcE+P21KrXcIq5IYZXYJHHl2/SCQf9sf51U3TlzmrW3ylkM+DMjKodiBxuA4DeeNTCC8wxRBj&#10;hI1XB9NecZ7HRExtFznrHqYJVzFD9MYC8AbiNOaevgknFPGxc/V9QU4yO4/OOdM+n6dlglDxtTI5&#10;Lq0g+o58/jQ+vrWEqR08SnY3qYA+occZPvwT/jRUjlhaoBQNtDAjOND6+CAsVALquQ7rxt7Dtn/v&#10;pG33uVwjVUZhkncxxKvOfv8A50VEcdPFLJWSkxoS7scnAUcn8Y0HMnxK2r1bUyyor+lgSorHhNv0&#10;k+xHkf21xt8RD818TqljAYI90REXGcFQeMe+cgeMjXWUtwepr66s6gaFqm7VUjRI6HHBIjBI7KFx&#10;jOuWOrbfLUfE7qB5SsnytWrZ4xghSBx/jVZXzQqLX8JvUq4AsslUyx5bAUkY2kZwxyc/uNWN8O4I&#10;f/SNqo7gtSr0nplYokyWO7djPtkZJzqvkpm6g+HlO1K0uYakMyKgJhcDGFHIOcE/cHV0dF2OK226&#10;lkmhjpZ6wIsVMhwDuTjb7HAzxoLRpYYpKRZBmaokTIZhyMnsR24Gk7lMlO1N6KLHJEg9LPODznJ+&#10;+h9ulkjpmpkgLTMwwrEs4HbuPPHbTK4VM8AiR5I5KqTcFUkKoH3x4x59zoRPKOrUUVNUysC2AxOM&#10;Ddrhz4yiS19T3ChplFPR/Ms6BUCiQHk89/OfbnXYtPXt6Cw71c7h9OP/AD/Guevjn0mb9f4mpJQs&#10;5p1aSORyRIoLZOMceBqNKRslSyVNSkLARiNTxjGf++n5kREy4JGRwPGmdJY6mzB2ngjjVlGFiZiF&#10;APc5A99LoBMpUcg6CZ9N2mn/AP0fWpCscnqmZZW/mEr44/xqxun5K2g6dnvYNMwpbp8swY5ZoyAw&#10;yvfzzqvLZVtRxRiJFBRFRQBwOdWb07U/J22RFhhjSuZWEgjIIYfqOSee2gm/TqUt0c11tgWnq5HZ&#10;JV2bjtwcsue2Sf3Gpba6WrAArHPy0J9QlVGXH9IH/mdRfpaSmhqrUaNDGqrMXAGAAcYL+/bj86OU&#10;KuKNKSqap9KKZlRw2NysScj+/wC2geuZWiqJp5dxzuSILgqMHGdKWuZvlooixYpk5xgDntrNLW0s&#10;PrrCJHKZT1ZBuYDtuzpWCnWGm3xZnIk+jDDBz+P9NAY6ejimmh+cD7JQwGPpCnPGdRf4qRCjsNwq&#10;0K06RwMrHOCy58/t/rqT2eIiHFQSk3qMwA44znUZ+Lsgbp3095KsSZDs35QKc9+3j8ag5TudQauT&#10;5n6wUG3njxpi8qBlKMwXA3Zx3xzp/c0eUyM7FVTiIBCAw986E1arCgZcKxH1dyM6oj3Ue6nninf0&#10;46dpAFZv1Hjv/fQuKdkpZJpGVIjM6oRyeBnt+MafX2qWqraKF4x9C5LbeOD/AOc6A3dYRSirWEoV&#10;kKyKp+kk5wQPxoK9vdE8tXW16okY+aKyR5+oZ5z7YOdK2yVpikZCkRjnPYjRF0jllrlqBMyVDMxG&#10;ew28DP7DUapw4ij9dtkg7lf8jQXN0rXvWQUxnkeOOGRIsRHBzztJI7jV/dI1KUlXBWsXeWPdBCoA&#10;II288eeRxrlHpSrIroKdGk2yvui2SYw4HB58ccjV69J3SQVEdT6phWOQ5MkfCsB9R/sf86C/PmaW&#10;kp6mjoYH9aUbhHMdoBHYjA7c6N2Gia3rirVHZRkmNsqSe3f86rXpbqO29Q3KrioRW04psb3mUfzH&#10;PGBg9s8/g6tKmASONAAoVR9/GgN0TqswKY2H6gB4zqI9Sr6t4kjik9A5DPKqnaFIIAI7d8fvjUoo&#10;Xws2ffaqgc/torZZaeoapRkSRZdrkmPPbjzoIhb6WK3sgiDtGv6Q3PP29hnUxoN4gjmkG0ugL/UT&#10;kj20JqbWtPcnWfiiD78hM/TngHnOODnHvqSBkjo1MS/ylGVXb48Y0AOupFjnWSmiDzzuPUxwx2+S&#10;x7n7a0jpacqlVAWRo9+8s39RBH+NKx1MzPNLVn04i2xI1PYe5++m9SkWI6YMivM4ZWUcn2/voGv8&#10;O/iPpTCraJvTYOgOc89yO+eMZ++hsRno/mIYS8LKqAM+TkH3Pnt3GpPTemZpF2oq+mEHB+ojvn21&#10;E7/cKikpUZwMqy+oygthASTge3A/voHENfTXClRoWyYnb1MYyAT3x3x/+PXOnxYpaV+s7k7lFUpG&#10;2VP6uOMexOuiBFRyy09xtsgbfH335K48Yx7k/wBtc3fFy2pD1ZOaPgSYd1aTOSeD788ZA476Cuo4&#10;6iSYu7jYrZQK2ePGdNuqVWXpa7LPBHI3pM6FwTjaCcg6IpAI1JPfOtp0M9FUQO5jimRkZvYEHOg5&#10;sZdoyAAD2/GjPS07RV6BWIV22MAcZz7/AGHfQeeNoXZGwCvGB/rop0qyLdRvDt9BwFI5Pgc/fV8R&#10;0H0FbPmrhQLE59ZldsEZVhg+Ptro/oKN7Cj2+7TqaWOUNSvKPrSMjJRnOMnJIH2xrnT4VSrL1ZaY&#10;amp+XgWZS7ZyZOSQg8jOuxLfS2q6y1U1SqNvI2BsFg6E4Ht5HbUVJqKWOJC85JHJ2Ockc/fzr01V&#10;JNUqqQBs8bgQMcd9C1o3gAapQwI6h1yecnwR4OjtuWJJCAmWI5JHbQCqhj6qINud3cntz31xv1us&#10;VN1Vd4WLNItbJlhwN25sjP4J13FPSiWTLD/lrlcDGdcY/GaGOj+InUCfLoUYxSLGo+lg8YLHB87s&#10;6QQyBWjgmb02ZlRnAByN2oPU0UldQz0Tly0qlAz8kc51PoJABGojZY5FP0heMAZ59u2NRisUT1sr&#10;RNncSzNjGgpiqpzDuWRWG045Htprxg450c6uREvVU8XFOzkxnkBuwJH7jUfDd+dWI9pelfDZPAGk&#10;DraPJc8DPGog1HglTnI8EavL4SXF6a9RVc1B/ELfEGlmpi4UOVxj6h7cEfjVGUpwE7ce/Op/0RWT&#10;0lQr2+pYPJwI8YXk4II86NOp+n+rLfXpXTXB2gkWcin2lg+Mew/01ZNvuLVNVTko0rlFwFG0KCuc&#10;/nXPtBR3RaWOtgiSUS/zWjp3O5CBgnt9jqzOmb9VehDLVRSzCSOPCJw6Ak5J9x7nQWZQwyMKmTLM&#10;yOyJ6nGfvj/fTa+I3EKkSshwzKcAjHj3xreJ2FISrkK4DJk/VtJ0yuhEsyybfTZcY5z40AekELVw&#10;FTEpUNgEjPc8E576b9T29quirZZE3oBsCAcnceeO3fGta4yL8yoZjMArRDHbHbRasrYqCOJ607vV&#10;jjORnDEjtx5759tBWHUtkr7t0nMnprKrRkS7gM9vbXGFbSPQ1M9LJuLU7+mxI9tdz3i+S/J1lU0g&#10;p4aNS5VVGD34z/31xBfLgbpdqurz9M0hcY7c/bQCXX6yR5Gkm06OkXHfQNTnSLd/tp0VznjTZxgn&#10;ViNNaZ751tnWhOiNc+2vDzzrGvaD2t05760J1lDoFVxnVsfCC518N1pqWMCRKtvQjDDu3hftqpgQ&#10;oLN2A51f3wKtcpu84pJF+Yp5mqA00n0qqBSAPfOToRfFNBtp6KG30xkrGB9VWfhWB7A50Ynt81DD&#10;vrAsLmP1GXOcL+daTP0mTbZZbpKj7Sa14yVK7jzgY8fvrW62Gn/9P1tUl6qKmOSTFNTxkjMangNz&#10;5/zqNGtPUR1EMc0JDxyruUjyNazwLUlSQAw8kZ41pTMtIwoV25eLCJszjjwdKU0dRKZIVhlknh4Z&#10;FHIx3znQVXFd5JI2UxRlmA3YbjS9Ij+m9ROFUc7VVs6AWyVKOnEU9NtwRuOCCTnTyEGplZadR98n&#10;GdAdvYf/ANOUkqodpc7mA8Htn99AqVzRENGdvZgRx376KXtayS1xOJgaWmTb6I8HPc6DRx/MGCPe&#10;uXxjIJ/HbUBj+KGtstZSVG1GJQrVbwGQL45+xP8AfVf1dRvpoEkjDxvJgEc9h5+2pZdqCSjgjpKm&#10;ONxNlmyMZXPt7Z1GamggilMdJH6UaknG7OT76qB6wiOQlCVz4B40vTzyQNlGIAwcffPfW4iU7yhH&#10;0EA899JxExtvA/SfIzoNaqQ1DSs4CvIWJI9zrfpRqmlu0Hyz7Z2kB+ogqBwCB+3jSlVRTxU0tSKW&#10;TCsB9RAzn8/7a06Fgi/9a2ozRfNxNUHMbtwPpOP7HGiuhr7DC9BUPUMxqJiiqR2XAzoTDToKTec5&#10;ZcjUjmiVrKUSP0j6Wdg7qcZx99CaCr/iNBTtHH6OI+VAyf3++gETU5jjV5SApOAc+deFEGwWITcf&#10;1E6KiJXOycbos5AIzofd55YvTeKECEEHeTkk+2PGga0dZGsbIX2ue399L0xgo0mBwkb8uwHc++hM&#10;S7g0gAP1dvPfS/qksV7r2I0RHa6Wiqpqj+HJMQWXbIzEpJjOSuf9uNQe7xyxVbF4mWNxuBXufv8A&#10;3zq0K+Sj+Qni9FJJRgRSuMFOe4I/H9tV1WU9XWXX5g/8iSQBSW5UKewHjRBemoZ6KGm+amSZZlVn&#10;KjlU7kA+/bTaeKJRvaZo4Y3BODtJGdELlULIrKjEBE2nzjTARyU5pfnoFYOokVWOR38nRpNqS8+h&#10;c5aOkg+dWAxAxLJk4b/5DjcO+NTKjqGimEYUqjk5A526hfTNrp7ej14gip5JnYoImLDHg9/vqWU8&#10;qoA8g3gAsADjJ0BKpuFZVq1PTGNI1HJfOT9uPGt5J6eGBPmqqOIDC7nwOT4AH30xtklO00086Bam&#10;VQu/ORgc4xogFglBwqSYIJOPOg1ntr1TrEJi0DgE44z++lVmpHqnpqSZWeLhox45xpVq6WMPPUiR&#10;1BAO1exzxx4156qSaUl0ICkurH76B1SetuKCLEKjBZV5Bzptcaue2UdTJa6f1KjYPrC/pBbkge/n&#10;Xqq8JaqGepqU9YLHvSCNhvcjwv3OmbXr5uhaYRyUgkQZVjuZcnnkaAQlFU1q5WRZJO7uW/zrNVS3&#10;T5SUUbxmeNc7nkPjxnk6NUqJRwvtIcY3AAYyvjUer+oIqeNo5RNSEgu2zkkZwPuc6CS2eaaitkU1&#10;NDDWVEB2vuIVQ55/Jxzr1XLJPHULI6yNUzb24wFAz2PcnUUttyaamiaklYwysMjGH/sedG5LhSx1&#10;0MMMjSBmIAdTg/8AnvoHyI7hjLORTw4Z2lPt99U38buo6n/061PLVRpS1FR6UUUS8uucnPOTwMnO&#10;rNvtwpflWpWUyMHw23IKt4x76on43YSht2VKqjbkyclgTj/70FNSzGU7WXtyB3zpSAtJyV241qJP&#10;TBBXcccDONZSRiDuwAOxzohx+deGMH7aShJZWyeM8Y07E2FwqLgdsjQarGzcADJ7DPjR/pmnqKm5&#10;U9FSJJPWTHESRrkk9hz2A57nQmOKSoqKeCkxJUzyCOKNRyWP29vOus/hl8M7Z8Pofn5g1xvMkSev&#10;UTDcqrjJRExgDJ+5ONFE/hX8KT03NS3S/NHUdQjlaeIbo6Xn+lj+pvO7t7as67xhun663VStWfyn&#10;9QuvqbsnOW8H3OeMjQe33mCEVVU6h4w6gjJLYJ4/fvo1S1D3Q1FBSQiP5mIDJz+k/wC/t+O2iOUG&#10;EcQljVQqR7iDnIUHOMf9tRqSRpXZ32jIA488d9GL5L8nca+kE5nhhnZDsQ5YZxgHtnQIzRvH6kJP&#10;ptwu4YP7jWkRbrQoktol9QRyRyOFzjAzjnn8a6C+EFf65f14/UaJFXfGm1Qp9/7dz51zp1wslRbh&#10;I0e2OGYAMwzu3DHH9tWf8J77PBTQU4O0yxCY4dlUemRhXGfPfzqLHWFidC8Tl5JJHmAQYHAB/wBc&#10;alku8NMYgYTu43jIB8H86iHRjxyUUVXVUrJWKCWL53c/9Pt276lJvG5Geog3qF7jxzjHJ++oo/aL&#10;w9w9aCVNzRAKMDA3e351v1GEms0gmlaCLdgtHz25wR7caGW+rSlppI4YwykYXB24/GmF4rHKVC3K&#10;QGiBiYAE7iw528dxnHb20AS0SCov8sKsUSM7t7OQJCeSD74BH+mp3tMtIRA207ePYeO37arnp2oq&#10;pLvUh8K0pCxgYxgsSWz3BwTwfvqyLWJBTRiamUBg2PqzkBsAn8jQL0yATh1idpIV272TAwf9f86c&#10;XGhiuNJJFVERK8RxKx/5ZwfqGfOtsoNvqqVMqnHPgaXaGOWAwyZkiZdjBudy+c6CgqqlSCWZN5lC&#10;ZG5/6vv+Dqlvi/USRWeZwFMgr4YhtOGYA54A57E9tdA9ZUDWe8zrI6CKVgUVY9oRf+keMYx++dcv&#10;/GClqLlcOn6aDcWnrpPVZO+cAZGTg/7Y0Fj/AA+nWJ6dYGV2iAU7XJBx5yfGuh+j0WeSP0ZEJ4ml&#10;hzt3cnGP+rtzrnbo6lMbyo8kYkiVSNy49Q59h+NdG2iuY1sM1PIgdoY8s+FVSeSPwBxoLGSUsFZQ&#10;djHAwNOC2W2Ag4+2PGhNC7bn3EuA2UyeCMaf1E8UCuCwP/UAO3voB91ghraGenkw+Bk4P6SP9NQM&#10;VpqqiGkpY32SpuJIJYgNjuDxjyTqQ225wyWuuf1adXEp5JxuB7c/+e2q8o7obfco6SOURLGWFU3O&#10;5sfUvbvjRE3uCymdY6iHGCFUBc7Fx3/899NKyCktz+i3oOW3JG4O3ac9yfvoHW3+WStFZRkmEpiO&#10;UPncT+5AH/fQqks812rJKqrq3ghhjUFSNwnJJJyOeOMaGpf6lsNKJmERlbiRySGGOwz7fYd9E6et&#10;mgtXpxUogHb1HwWx3/yCP8ajC2+O1W+GOCNKeNAZFRiQSCSScf508quqjTWoUcjmSrKMybYiDGM8&#10;Fs8Z76A5YflXM1RGpPqjIz5yR49uO2jMzgQOzqWUL+n357DQrpxEipmYq5WPA3Nghzjk6d1VSkgp&#10;/TVjCDlg6kEke49vtopu6S1ElMakBAWOIVOAc8c/fRGipPl4ZD6rO7c8jAX3x5//ABa9ThXl9TYi&#10;kqcMF+rH+2nkZMhK5IUDk550DeNHhMZmOR/UxOO/bH+NPWkSnIMrYDELzyM+NYkbYn8pQ43AYY9h&#10;5OgPUt9ezUBko46WetlkVIFqDldwPfA9hzoI71Vdq5bSKaICqm3sr1AdQVz2CjueMg6gFbCaC01E&#10;0SZlXAAZMknsBo71DWXGWC4UdJMKSlwmJdn1FiAWKk9u5/x51CqaaareaJ5klo43B2qcOzAkYPvj&#10;GR+dAes0Prwqgr/lJpmBRSwX1O/AJ09t1BXU8k1Pc5woqyvrPHIFKIOwHH0nv2++o/T3Klpbb81c&#10;XQTAAJDFt5YnCr/1FiSowNTKzW+eljM90psyKx/kSFQOR3Zv9hoiaWe61scbuiRyBJFjgUsNkins&#10;f9xp4sDT0EMtWrU8kkjO6DuST3+w40xldqOhp5jIkVThHCgHaAecc9uMgacUtwlc+nMcs2cZJO0d&#10;wS3jRSVwo4aaqSpgSR5I8Opzn0z+fbR63VX8SoVaVSrOzKyg9gDjv99DfmkXLl1KIpyR2H/fSvTE&#10;qSmoijO0li3LDO3sMDQUT1PZIarqi40xhb0mqnH687ueBn765K6ntxtvXnVsXo5JnE8SbvUYxj6R&#10;++Tz7Ea60rrfWi63do6tv5s7qqMh4KkqT+4HbvqvOq7HQFTPTW2nqqpyBJUqAokTth/JAPPOrqIF&#10;0xJVW/pqgfqEySRrWiT0oVLBPZgp8bsn7a6y6Luwu3SdHWCWF5LfGsgRyMh+Qpyex28+eM655d4l&#10;jIG05O0xlOCDorbLmaOCVI55o0BB2qw2nwPp+2gvXpvrYXmWrrzOtDPGRC8ZJVgw/UeeducAakFP&#10;bTVyJIApWP8AqJ7Z51zA0ZFwmqqGukmMZ3qrY78ZyP8APtqdWn4yXikniE1PHPUSoYldchXIBbcx&#10;7JngZ+330HQKWtYaaI1AQOcFH37Tuz41RPXt8pf47U0geN6+Nyiorcxqo5GR3yTnj21G+sPip1Pf&#10;aeogpagUH0bfXpnO5XGOEfPbvn7E6oQXbqKydY2673K5y3elBcyxvhmLnv49z/531FdF2rpiG+TV&#10;VPMZRH8sZSVYEhsDAGc8HGqZenkF8no6ZikkUx9UBR9J79vGNXH8IOq6fqSmulbLNCj7AqBQwG1R&#10;h1+5Ax/rqrqanNT1lejGpeOokdYNvBK54JI/8xoiZdNwukpMNLBP6TKp3fSVJ9j/AK+fbU6npmPp&#10;Q0SszMz5ZQcI/HHP2GovBQ0lTd6iqp0ehpI5I8AOyhnQAk4bxkakFHdkljkSOaVonBL1KrxubOQp&#10;75GM5x51TVg2xYaqvpZKepSOClp2SphVcs77cD8c/wB86IztHdaeJUfcIgNjYyQQc4+3bUBtM8lJ&#10;UVVXDlKNmQRjby4xlix/t2J1LKWZJJGq6ZnQjcdoOO/nQGLe9RUq4VQpd9jHPckf76dxGottZuqG&#10;laJGHppwFXuGxoHHXvBS/TJJ6zHeq4AAOMA57/8A49YprjU1bItVKzBcsRuyCffUVPBVS1VPH6Wy&#10;FpRuEjN/jI8c6gfxasFRe7XsBy9EDPTFSW9Y45X8k6fR1NRDVLJLJHLgFVQ4YgeBj/zvrFVc1uEx&#10;lmm2zFFVlRidqj29tXE1y9Ne6iaZ0q4/l1ZQFic5kQc8HQu5unpl4Jg8n/8ALzj99W31j0RT3e4V&#10;U9gCROrEoRGDknuDwMZbnk8Z7apa7wy2apnprwFWeIkOFU8/gH9tQMa2ojSBvWUmQgBVH/Ue3Oo7&#10;dbey00EJZwjZIb2I7k6eNO7SI77o4VGY0fgcefvrNTVpWFIiy75F4Uc8e40VCOoq6RZGkpBLBTxl&#10;Rlsc48g98E6Gwx7pFl24RiGKkd86m11tVOpWGGnSUbDuQyc5J/UQeONRhqSSnkVZAq5PBznGgeWd&#10;lp71TTMAfTydoIC8+/8Arqy7WKmpQLAWEHzLAfVkv9/vwdV3R0rsssqPHsT9WDy3499Wj01Kslho&#10;mVY1nRVDBDyuPce+MaCddE77Zc0jxI1Q0ij6cHlTkkj8Z/vroGkmb0IUlTYXTf8ATwB7Dnk8apPo&#10;axvU1xnqSSIoWYLtIzJ3wD7Yxq6hJmjpo3CrtQBtgyPvz7Z1IDFrQDCMpPOFy3I98aZ17VttaSoo&#10;5WhqKZi4z2ZACSCPx763t1TsC+mgLLxtPGNFqumqKiAEwndIRvwD2/8APfVEfg+IJvdVTwyQ/Kym&#10;EBSHypY8EfgfcalzSo3oiJyxHcBvpzqqo+naaj6pW2NXqfWgkeJgoDpLnCDByDnJ44+2rBs9vktN&#10;NS0TSvPsUHOOWzySfbnPGgIywO8c6FzudeMYyDoYIjAkW2oCtEu0MRlS3tnT+aoejllSWISoy/y9&#10;rYbP3GhtEkjrJT+k6tv3jJwOe5xoEFASn3SqGqJHLMSP1Dt/20nEqVm6oWJvRMbLsx2BPY5/Gnok&#10;ijp5wCBMCVCsOD3wBrFHIadGk9NVMpXcitkJ4/8AvQNI7QadJooFT0WcER8DbxyNc+/Fyhik6o9W&#10;lq4TIiFKlfcgnGf9P21ft7SWWERvLLmOZKgek+3dtOdpJ7qfI1SHxdko669UtTRYErU5Eyqu05B8&#10;j8+dBVctNjdyCO/ByD++h9VBNJDLHTqWJUgHOAM8c6OR0yqGHCryRgYGPxraKnRpQHj3Z7aDl66L&#10;ItwqlmGJPUZWx24JGs2KoajrRIuMcZDdsa2vIj/i1d6T+qvrvhgc5+o/40zoyq1abgQh4LA9h51U&#10;9Wz8NpI63qW1UcsbTpU3FnIVWJLAA8kHgAHP/wCzjXc3QTRR2G1U/wBbJAfWVwPqJ3+58a4g+HkY&#10;p7nbvS3Izyl3b1DgDGBgD3AGu1OhpYjNRO88VVFLRvGlMqv/ACznnIIxnIPtjGoq0aMNVtvuEURC&#10;IeFbOQffW9CqCf8AmSOp2kKBwD786HUgaJgUkI3rjJGDjOi1BRl9zyuXVyTg4JGRjg+BoHc5fGYT&#10;glfpY8851yJ/xEWw0nW06liWqqeBycdiBgke+fGuv1QKoGCQoxrlv/ingSq6ntcWVLimjY/dcsD/&#10;ALjQUjPXTRUpa0zRfMU+f1AMMe2PfzoL8pNJT7J2V6gptdwMA5+2pAkcEFLUKIYwsiMmwDjBHA0D&#10;t9WKVpZYo0lGBGokXcfvj76CCdVdLVdPbvmnliMUZEapyWHck+eODqA7MZx28atzqEVNTSvDBzJI&#10;pJBGQBzx9jqq6mnkpZ5YJxiRe40Smh86wrbTn++tyM59tJtxogzRTAKynBHBz5xqadHNG9zONq4j&#10;YiVj9KADufuSdQK1T+nUxsf6eR+2pJY52W5LMX2nd9WOAPP9tVY6T6dliqbdbbg9VKfmV3EAFQuM&#10;8EZ7HHjjVn2e6vRUMNKG/lH6RLIcbFPPP47fjVA9KXSCSnjpgcxwDaQGyqjJOcfc/wC+reprrS3C&#10;2JI7DbKoR41Bwc8cY1FWfT1aR+lmriqVMTMYY5D2B4wD4508rYmWoYTP9aJt9PcDnPIP51D7Q7Ks&#10;lP8AKI1PHHgFeDyMc/jHfRuhiBjT0w7s+CWc88A86BvVbDLKJiEZogV58Z00vqtWm107yokbRlF2&#10;cAkEcfc9tP7m6JCxWNGmeHC7lJyAe3GtZa2Kaw2yMBHlpphg8/SADjI8Z0FUfEWGa29PXSmjBYfS&#10;GYnH0eTx5z/rrkOeMrK6mIQBWICE8geNdl/FTpu9XXoy51NDTxvXCcGOnpzhpB5/UeT/AG1xvJDJ&#10;A5WpEiS55Dj6s+QfvoGx7HSLcZ0u3nSLjvokJ7wDppLyeONOG4403cc6sCJz51png6UbzpPRGuvE&#10;6ydaZ1R7WynWusroFCSUcdzjjXSHwY9JIZp6ZiYfTVUGfqYEc4P51zd3Bxwca6I+DUXqW2Gf6IaS&#10;pXbG7vtVXU4OfPfPOosWm0EE12WnEMoaoQyR4X6VI+/g88e+pVCklLRQQOWMkYAYHGdQIdQ1dJ1T&#10;b6alSKffvPqY+mRV7ADvnnzqe3JokpGrIJY5ldMhUfPOe2fse+orcUjVd+jo7ZUotWqbopZT6YBP&#10;sfbTtKy4O84vdIlDWCRo5USVXDsv9WR3z35502sVBTXGF76k7pcbeg2o78Ek+3kc6JUgjauepugi&#10;ros+oUAKfVj38aDnGpuIMkhkByr9jwPxjS/T8ge5idnG3DArn+2g70kccfoU67Y0AVfqJ/yeTp7Y&#10;oXir1yUVURuPcnRErvbRtaJI2B3McFhxxqP0NYtDLC0YZwi7MgcjI0XqKmNI8Plh7aEJgHLDcPbU&#10;VvVVokgM5OWYlWzztGg2d0jFskj9JB08rz6FMjSIdrvs2j76xLFE29aVFXORle+qgPtMc0m7hd2Q&#10;RrHp/MMBG2GJGAdKpup42FVmQBv1Y1vK8FKiT0b+qJxvBIxtHt/fOgYXN3SlMRfLLLyQ2W++NEOg&#10;BLF1japUCttl5BXsmCT/ALaj1yQSYlaQoYvrHGQD7kDk6sL4X01FMae6I++slBeKKThNo7/vx2Oh&#10;F7TxPHTTGGfb/LJzt9xxoDaacUSfzGLVExO76cDJ0Qu15o6W3AVLOJJYwE2rkE55GhtStRNcKNKW&#10;BpIyBIZN2AxxnH2AznRRBadsOZypBzk4/wBPbULlr6kRyQh1mh34wyBtvvg6l1xSdo2WNyIyPq+v&#10;nUd+XVMqn6c9tAhSU2/PpcjHOdJ1a0sSyKQzzbsHaTjHvjTmWORIXZcAAZ76ij3OKmmeFaj15Wbf&#10;JyWKk+DohzKYn9ZTuyMYH50CrYBBSJPTh2iabY+1cgN45/Y6mtDT0siKZY/VVwDwxDedQW8RCiuz&#10;xTSb5I+S3jHuP2ONAhUQ+mrO0hbPB28A/toSlaDUulTUhVUZUSMfJxhfvqSU5KuPTAbeBwwyDoPU&#10;2eaK5H1IFEQbndhgcjk9/voJD0neKOktSU9TXKZDkwJgnI3Y251LY6h/TGf054UaiMNutLPBQPUL&#10;STQbXEuPpUjnHHHOpJHM0qoFCN5Rge40U/FRh0z5bnH+2n1XVtb2iERZvUQNlWzgaAxv6QIJbO7O&#10;D404glepmWKMZduBoCNPVNNVoJamTGN7necYH20+N6pWd9ssjBSd23sfxnQeKoooaSWadHlqsoqJ&#10;EfoBJ8t+P88aGfNQySyJFTzR7Tjcw4P3zoJtFV0lYB6KqsYGT6w5U/bOhVu6iiu/z1PsigFKcb94&#10;wQD/ANOc/vqPzPLLA0ER52kKNLx2+2vDPNS0clLUqq+qQqgH8sBnHbnQSOW8xUlBM080e3a3pbiT&#10;vbwBjvqB3ZxV18BmikmqGk3QKmSecdvHHPGn9QgXEk1K0cqBlTfyE588+caRqquRVpvTkeLLRggR&#10;53+CF/PPOgb0lJOtaiBWilJD/wAwkbhk86mtNW09OYiJ4qiqiYqQ36lP/Vn21FrzTS01TUmvqH9V&#10;EG1yT9Knsee3fSdtq46em9FT60hTcJsliV+5Pf8AOgLVMMV9rnlq6pqf0HEhYHkYBwMf9P8Atqpf&#10;jAqT26nkDfVG4KKPI5BOrGuDlvlY6ZxlwTK/AzzgKfvqn/i9VJUVdvpjUKz02foBOQT3P+B399EV&#10;pvV8HnPnTgNEkWRyc8/jTUypsB3fV+NIB3cYDHk9h50QTikV1BAxkcZGncKGQhYRvYkDAHnOmtk6&#10;dud9q46WyRtVVTMf5aZyAMZP3766Z+GHwopbDtuV3paapu1O/wDK9V8hCRx9PbPnnOilfhX8NoOl&#10;Y4r5eqVZblOn8lX59JDg7hnyff21ZrVclRM7LIsMjMdkauO3vjz+NR5+rXnuLw1cMiSs2300G5VA&#10;/U27uf8AGgU8Vxut2iSmURxq+6cHKkr4wfGip5R1ElNRNA5BnaRix4/T3A/20e6edjSRwPArvIxR&#10;NrkHvx9z541BqcVNfTVEqr6Y3BFj3ZYADHJ7nR6OT5eJY55JXiICmbO3Dd8caDnrreVoOtL7DURi&#10;OWKrKskYwoHcED3IIz+dBpIg6LvBGcMOef3/AO2t/idX7fiHdJDIGkndTuVs7voHGPB8c6DUVYx+&#10;hQTlxwTnI51YyB9exy09sXds9KSoHpkMd2QvII/31KvhLPJWPEkC+q0cgCO5H8v6cOB79ySD41AO&#10;u6wTVcFKwzNBuywPHJ7ftjU3+DNRLHcEECRqsBySwOSXXn7f0599Udp0tWa+OnaBWZ6YKGaM7U74&#10;b6fOBg/nRGWop6aplX1UlY43kqQGI52qPGo1Z50moYjT7ZXQFXlBIyfIx50Tq6gwxiSol9UyEgDb&#10;+n7ay0KUNzgpjLPJTANIcKXOWQHOeB/f9tKX+oSahkl9WORdqscNt9PaeTu9v20ItcjT0pkqoy0h&#10;bCBTjIPbI0RpaW5U9rrVuUkTwFWDRbBgHJxyP/DqxAK0VE1Le2WOSEpMUJUZPGeCxzz3PbVtWyU/&#10;w8BZDJJI7kkZ+kfjVM2ijWa9gyIvpKQxzhcqM8kgdueB/fVwWcME9BJFRMlt3kc+BqEG6WaN419M&#10;7xnAY/6/nWDXwpPNBLlfS5L5wP8A8WkKPakkvpR7F3EliP1ft76bXCvo4alI5FZ3kZEkeNScjPAP&#10;2/t30VXXxYqYqiWiWpkVlmRlHpyc8AsM/bgc65r+ITmO7dJ3FpYmjhuTE7xuCboyN232yB29xq6P&#10;ib1VS1XUcNut9PFVU0NOyvOJeS2/6sAAgLj2JPftqgvivJDFYqeoaIkisiUKmDkZzyT27eNEWV01&#10;dI6e6NUyASvErbd3ct4PPHv+M6sq13Sor4ad2Z5YowhjYJjClgMAgc8Hj8HXN9kvMwraaHLPBMWZ&#10;UzlhwTkfbjGr+6CE0tOrLVIz+lviyTtX2yB7DQi6KaT1iz0rEQwyDsTj79/xpWtmkaikWLc4yNzd&#10;iR20zieK3W2VbnKBCkWWYnIJxyMjvoD/AOq7tX9PS1litbSRvMI1EyNGzf8A4IP3xz99AnWU89LG&#10;0qqqQoGJ5XA/KkcgnVeT18VFPKi+kaupcEIG25YgZz48AftqfzXyGno42r0jV5o0LweqNyE9wR7A&#10;5/tquepzHNXerSyGWmZiJMxgBh3yOMgc+f7a0g5bqusmpIICYUKKWVIogduGwO3GePbR6x1ckFxn&#10;FTMKqSRd/oqu4KAexX255xqGUF3kolAiQKAADKWGW/7akdB1d8hEJ4o45ppCBI0hwRzztPcZ76ix&#10;JjG1W9PV1MjvIzhY1QfQhJwAM8e/Ghd2olFwmlpp4FkQnZIclI2wct3wec5Gk7nek/gYpk+mKVtw&#10;V+xcc5GO2Pc86DtXLXQUyVFQzP8ASm1Qv1gcYKnuSB/rzqKmlZ1H/DumYqemroXuc+zGzBDA8NjH&#10;bnPP+NELP6s1InzrilKRjkjBYbsLn88agkxnhnnkpYT69KqCNlC7UOMjb4z/AL62ivt1rpaejqsf&#10;NTSemHJwwGBgbRwffP39tBbdFAkck204kz9Z3Z/J0vA4nJaHHphwjP8AtqLWeolp2liqFfH6VbII&#10;cn/7GNF4UZqSoVGWJVbfI7E8A+fz/poCc9wgSikmiKNGmcMWwGP2PnUfeOGqta1FM6yUchILM31B&#10;/I7Zzk8+/Go2uYTOVqBIpDMHcnKgdx38keNDrdUST0da84eKLj0hjep2/bxzg+dAtcKiAUlRG0KG&#10;o9Mr6XBcrnUGp5RH6RaJFn2g7AACP20Vr6aannrKoq6GR1Mz5weB/rppQ1BkpJqigkdVqVwvqqNx&#10;XvnnkHP+ugjsrJSSF2wsmS3fDBgTzu8HHnV00/XJu1En8VrflniiSVlVARg4HfHPjI++qVoaRTGJ&#10;K51lkaUmOMOQFA8se58E6I/MtRxIHkWDJJfGQG5z3OqyuCasF8qIKumraiqp0Vc5G5ST/wDHgZBH&#10;fvxpa3VsoWsllfbTEiOMY7nznP8AjVb9PV8d1oYVarJV5AsaqxVWJJyTjByP86ktBCtrq6Ol9UzI&#10;PUMiZwEGDtyPbPjUaSCOoikiRY0f0nONu0gnBOTqWdNRQUcM7NtmqGw8gVgdq54A/bUKeRZYC0s4&#10;BMpVFxxj86I9JPRi4TxfzfnAxTKIdpGM4Zu3nOgr/qGnqrX1DXxkIkbVDbNuQApzj/GO2oNfrNUV&#10;iymjkECIv1A9nbPAA84510zeOnLbe6ham5xPIyxiNV9QqoGc/vql/ij0yLLKhoJGjop+UHqfoI4O&#10;ffPBGgp1qAiUxvLGzxnkg504Fujp4XlIL55B5/zpGKqiSuljmZEjOD6hOcZOB/8Ai1IrN0peL/JP&#10;8vAFpAqc1LmMKCxH0jGSSPGiIlI1M7A0+SFfLlWzkjxjSa19JIGjpYZtrNtBK4yNSfq/puPpq4yU&#10;FPVLUmIgtJt2bufA/B/xqMyyOs6x04MjlchT+f8A8WgZ1df8tB8vBtknyAsRyeD+PtphUotXRbak&#10;ejI+FXagOk41WouM0qxSPUDjLZwvjgeB/rpwaWCpEFNVVDwurB1CsFJP/SSeO2rhqNW5am0V05sl&#10;SXQqFmhziInnJAHkjUl6IrxZ7zJVXqmKov6ArAbWZGwTyeCePtwdOIrRCrvKudhY/TgAfnjWtRaK&#10;YfMy7mdnG5seOMcaYLfhNFW2VvRR2lqgDETl9pBIIJ8KM9hqOdJtJOLpSO4RqSUIi5OAD+rH751W&#10;A+JCdE11NJVyqix/8oS5KnCdjjk5OP3Gpv0D1rRXYVFRTV9PUNV/z3VHBK4b6sgDIwDqCzY6tqiR&#10;IdvpxxJtCg8Dgkt+TjR+0VUrUkrQRNwMbcc4H/nnUSsFUJY6qQBXV6gO7qWx+kADnUutzwyqpadZ&#10;p5WDyANjnPK4POgXp3aphR2J5H1ecHnjRCmpxFGm1fO4sO5Pv/8AWmdDSSnEqlTIZW+lGyo55Dfj&#10;jRj0mM5ZcjZyRnjVRmE+oSZdpbOVOBwO2mtTTemZ3XKJw/6RkDvx+486UhlqZHkZowE8qWzj8Y0t&#10;LvjG9Nsj8fQc4/GRqiLSmSCnkCbVAkzKQNrc+PsM6iPVvSND1PRbaxQtSq7FqEUb+ecfftqZ3BSl&#10;TJ6kZjJVXc5BJOeP9NCa+slZWFEEjVRnB7sfI+350HK/V9junS9RJTXGGSOk3lIJfTLBx+RnGM8+&#10;3+dRZZFj3FyxkwAoPOBrrS7296+n+Xr6ZWgZQWDnlTnx+B51UXW/wlKu1X0jS4jGENIM8sc5wefH&#10;P+NTBWAuEQjnzNGJfT+hS3f9vGmdypKmGGgmqEZYquIyRO/AIHtnvpTqWyVtk+YgvdI0bxAJJ6aF&#10;h9Q4AYDzqSx2qr6itVrqb1VGQKhhoaaMuEgXAwoB4Lcf76ixBaerMTx/rIDncqkDcDx38d9Wh0vE&#10;1PA00381HAddsahgMkBTg89u576hNR07LZruwqysUG7+QlSApOTxweTg+dXJ0907RT0qSpNBUgqo&#10;libKs7AgM2AMYB+/YaKnPT3VVQK7FvzIzhAzPktyAMDwDx/bViWS7LW28CTKGmPpy7lKgnPBHuP9&#10;9Qbp62SeqIaJBTQrUYaVB/SM8nPccDVk2zpv0kM004QggRrwcE9iefPsPGgNUOJEdpFJRVznPnwd&#10;WDSlp6eMs+CUXJzgZx31C6W3fNwS09W7LKQGO0bABnIxpHry/wBTb7TRUscDUSyYZ5c5ZMcKAAe5&#10;7/66CPVsLW/rOargaOSMOrQbVA28kEDwB3PnnnUquBlkr6GrWYJHGoNQE+oSHj8Y55/Oq8S6zSVs&#10;klVllkBwxTAj+3Hv/vqTWm4LUYLRM0cKbeXz/b+w76ImN2nJb1VZ2iRgQUHfI5/xoVHcWnkWSmWV&#10;RgH6lIOPY6Rnq9lEixGR84xtG7k/b20OpIPRDsrMpZizKx5IznRTurqY0ulFHVLsnqnYQgKSme5H&#10;HnaO/wCdFhKgWRmVVGMEeNMGoopYoHqCpaKf1E3dwwyMg9xwSNbSSO10kSKRWRoi/bAyPH9hoHM2&#10;yKeFpKdi6fUh3Y788f21TXxrjb+K26pFNFFBU052SKRuYg9iMZ4z37HP21bkFa0kOzDioJyoOMgZ&#10;Iz+P++qy+NEEC0NolcTesgbZtVcBSwDZyf3/AG0FPzQlVBbALj6cc/8A4tNHl2/y3ZlDrt+k4OTx&#10;xp9XXSOMLTxQiIIpVXAyWGPPOgVbVwK4ALS1YAKxrxjPYk9gNBzp1SkcN6q0gT04xI30gYwc8/50&#10;JpZGiqY3jOSD2x3096jkdr5cnmxvepkc4PkseNDYTmaPt38nGr4i5vhuPUvEM8yII6bY5YHG0Y8H&#10;zydd39NxfI2SipYoHjr51EqSKPVTtl2LD3J/01wh8OpGkLlR/LkT0wpYgceMfka7c6B6qle2O6FX&#10;BRWpoecRqABsZsfuO+oqyVhSrgjkidqeRhyhXyDzolTpsqw6N/KdD3ByDptZhLJHHU1PAYHKMwPI&#10;PJzp7JVxipEZIygycDP7D30G6SGRpABnAyOO+ubf+KOlih6hscqRD5g0Ad2YY3YdgAPwCf8AGumI&#10;GGVfG0kgAfbXLH/FlcjT9cWCJt7x/wAHZmRfJE5z+AcD+x0FIy1jIkkmBG2DtPcfnQCGkXkzTNJI&#10;53M2cDP41vT3M3inlqTBGiNKyYRiRuU84zrMLb0BVdo++gRr5FiIVVLMvdh7arnq6hhjq456YFRO&#10;pZl5O188nJ99WDUuCxAyMHnQrq6zCss8M0YKmlVmRQB9Wf8AJ0FVyLt750g+NPp0K5UkE+caYNka&#10;Mt6aT05ATnHbjUloJvRmOwCQHAPPBHOoqmQ2VPPv7akNGxnCkt9Q8gaotjo6uhgEZEP8x1xkoF9T&#10;c3GdWf09I8dwp3jCoI5N4zgBRg/76oS13GVI1STaQpADc/Sffj8D+2rytSYggeGQL9CsCH34PnnU&#10;aW3SV0s5WKVxG4TlwcceR/8AepFTV5ip6SGNlVpHKncCduPv+NQPpyuqZp42kiVtysTKeeAOw/Op&#10;pZ8VtbDFHIDLgZ3K2EA/+I0BG6R4CkkIWATI+4OgUMFVJS1MVMcSKCyblyDjGSf21JrvTzmaOSnH&#10;qSIhY8HZj2x7+2gNprZJpK9FYo4iJMhxhQ3fv3/GgXqIJnt1TBUIkrsuV3YIXjvjzrhLrlYG6mrh&#10;AGH8wA8YG4ZB7/jOu6a+shipqlalpDNDACGU8EY5Oex41w715dI5+oauWgQqjyd2P1H740ENlcKW&#10;zjvpsz5J51tUE7jpDzqxHnbnTdz30uRnSLjGqhI601sfOtDqDGtSeCNbY41oe+qMA63XzrTW69jo&#10;Nx31cnwnvi2+lagrWkjpcl6dm/QCf1Afk86psasr4fv86qUTS/MLT7SsbNsKqSexxzz41COjqM0l&#10;alPPOkX0qDA478j/AOtE4rRHUwn0pnRuQUC4Vge51G+jKA/w6thqiPXolSNIzMGIyNw7fbxqYTXC&#10;ko3tyyes0LRFGZFGVlGCMj276jRjPaKi10Ty2CWRbgBt3Ebgy55UqTjxojabrUUVpqqXquknSaoH&#10;/tpQ67gD3yB/g60ivdJU1MkCyGBiMRhzgscdj/trSpWGrqlppQXeNQyjHJH7d9BSMYXcAcgZ5+2n&#10;MKBZS2OM8fjTiseKaqkkj9M5OQY02g/fGtY8BM4z+dEbzksOMZ/203VnRgVI49xonVQb5ssAqbMr&#10;tHkDQ3G1gG89tBm6TyS0xcnlOeBofb58Cb1iQGO5SPHGCNFRTQVVvuK1EpjZ6d0iX/qY8Y+wxnnQ&#10;KGNoY3jeMq6cZ8YxoNqaRal5gdo2kbQe+ml4ZKI0scrrGsmRH/8ALGkoIxHKW3Z3kHA8a2vkLVHp&#10;VLxCRIGAUAfp+/3xoEoSsdd6jRhlRMYzw2e4x/b++rD+HNleuuzBpTHTj+Yx3fp9gP8ATVaRtHEr&#10;uihQuWY58+TqxfhlS1VTPJU01bHTr6sRGX7qOSMecgnQi5JKFZbfJNLTblCAlSATt58+41rSU4hp&#10;6dKdlJSNdqZyQPH50hdZKtZKan9JVt7KdxZt3qnd2OORgazPdaeExrUOKcsQEYJxn8+NFNakNKJa&#10;WUgTx4LYGMg9tRurmWScxKzoQQSRx58aOXSQ/NP6TjeFAZ+/PjQaG3xyVclRJtExRUeZiSdoJIGO&#10;3cntoH0aL6TAt9OPbQastduoamCejkiHq5Z1K5ZTnk57c6e3W3tUWCrjEjbfS3F4+DjPg6gPrySp&#10;T0lS4kkhZFyy4BGO+fONES2R5uZoHEWTwQOB9tRO/wBOjTK9VGku5wvIPn8d9SgU7y0y8Pyf047+&#10;xGox1XNPGqQQNuc4YpgEjvzohi1SPmDEg+hRgc502qqhqZZCqncTwSc8+2mLGZWdY3wSMB9uCD76&#10;ZVMLqUFVVtVSKQ5f9PPsccaAgsjzQYCBiR9ZZsf20+st6qLS8dPUmR6M8oAckHHbPt9tR4VciqVR&#10;icDAGeNYeqb6HaQsyHjB7aCyaW9U82GhBnMh4G7O37H21I1MYc1SzRwOQGHYBSeCPtqn7bWzUFcJ&#10;oz4IPPfP+unN3r6m67fUnkYHBJU4Jx2Jxx/jRdWjUXI26h+WgpnqHnLiSRQCAvHGe3PjQ+KUyRSb&#10;1MTAHcNwJU49+331GOn7zcYaZUgt5rqZSVknkc/UfIHjj7ad1N0FKAvrSESOS0Y5OMY50UBv1dVz&#10;OtNPU+pJDgkwMyqePODz99K9PdWXS0TKELT0wI/lKuWYZ5Hv38a9c6SgKS1FLUvDLuDRx4/V75P4&#10;0KEU8jmr+uOOJ1DTJkBSe3I86Czau5XUU6tHuFFUOH2yAbgTyQSeR+NSE9QUfTlAK6tuZq6paUrT&#10;0VHDGwhcAld7MeTljxjGNV1cLlLcKRpUr0Bp13tPJwr98kL7njxqJVUqSRfNRUwjLvtMoG3J7njR&#10;E3uPUtHc6H6ZpWqZUAdqggFT57H/ABplT1dTRwwxpUGYOQCp7gfkeNQyNw7bTwSOCdP4aqWLILbh&#10;jgH7aCT1NXLKfSR2iBxuZRnA84++q/8AiJYYXof4mp2JD9AkcYZwOwJ99S2gu5EYjkiHrg7IihOT&#10;nOSSeMjxpzUWSKdJKm6VSxUyRlTDJGXwe345/Gg5zp0mq5BDSwSzSEfSqRkknVp9P/COSotf8Qvl&#10;XLTsFZhEiAKRtyMMe/fuNTS62Smp7bTS2X1omlk2hDlSB557Yz51tFJVVduprbHsMdMu2Rw/BIB5&#10;/P8A30Q7+Hdlp7HdPmqSmgMb7YFMjEkfcMOPHf8AbU0rOoIqK+SWt2hZWcEsSSUXBIOPv21XVHfZ&#10;bBXiZVDPTviONxwuPtol0zLRTUlXcq6tC3Azu0jzDJx3H7d+2ixPratG7uRKfXjyDGpypyTzg8+N&#10;P5HrPlqiWnlOxmywQ/Vnb3OOePvqpJeppo7kKimfMaufqjTuPtnvp3D17PBSzrNS08808ys80zEE&#10;qOMALgZwOOdBOWnNFDHF6kruQDuDYJ57k6w1e1a8ENU//t4yTGC/fgAjPnjUEn63hluEzpTlKdjt&#10;RhJu2847EcjzpfqLqCOH+Gx2w+p6ClpSEUIj7vp2+Tx3476CuviDPSr1tXxUqRKacKkkid5JMZYk&#10;+fGglNc6WhWpqatgYwoAG48sORgD/voDfbv871Dc62QbPmah2xuyO5Gc/toHXVrVRCA/y15x7nWk&#10;J3Gue4Vk9VINpkbO0dgNXl8L+n5KC3B6oTR1E+JPq/oPG0qPsPP31TvTVsS5XJFqImeEc+wJHjOu&#10;gumap/UaNkEMKbf0n6UA7e//AG0F6dNzxNbaeGmZokjAUr5Bxkk++e+pHSVFNAxNWjztjHGdvfvj&#10;PtqEdKyo1MzepvYYTC/04J7/AONSiJ0UAy+SOPOoQcs1NGgWkZS8Kk+mWyxyWzgHv31MhQo8BjjY&#10;sVGWI7g4zn21D7EYjOw3tIDwMD6Qc5Az+NTWruNLbrbO0/8AKdYyApbdvZh2wO3Go0rSClaGsrCR&#10;tjnmBCDJIBYY/wBu2rJhPpyqryFCqnx38f66rujqPUrVkBUwhnKqG+pzwFGfHf8AzqxaMbabcqRp&#10;iMfSGyBz7nxqpBWNmjYbmwSOQT30zrRStKDO2PVUhmYdsad08azksJE7EnByBxppWwCaGMs6yf0v&#10;gY59z76iqL67tdupLwtRaY0RAheQqpUb2+nIU/pHA84OqO+OdRAen7RgH1zXhshMBlVSW/yV9+2r&#10;z+KNVH/HnpJljb0Y0RXjPZe+0j3B/vrnT4yTxPS0USFmeJwSoBwvfH++iGdglaa6wQxTSJKrRtGY&#10;2wy5B5zj+/76616Ap47Xap6irlQtsIZhAASo5DEn8YBA51yJ0QW/itvkVPUb1YgdpO0c+D+NdK1V&#10;xhsdqqa+pT5mejl/9tTMTtqZMYRRgn6R5+w0ItWg6o9GoqD1M/8ADaOnMT0+7Jd1ZAWBwOSSQB20&#10;Gl63k6mlNZG9d6cmHpYGcKyEZwWwfHsMg6q24dYXXqGmmNasHzVSAxCxZWM8ZCnOQBjj9/fR2y3K&#10;G2JTvUhp5yg+nbhVHPA9s8Z/GrEPplnkmmqK/wBVZSdshkbjt/n8aQnqaaqpZRTEtMMptdOGwR2G&#10;O/8A20wuV9qKqUSRqWh+rKnknPvpo90V7ar72WqVsMP6WGTz/pxqhX5hkmQuoMSg5QHgnxp7HRVF&#10;JIJZoVpiV3Irdix/Sx+330JPo0dNSz1z7YZ3LsyscgAjI/GsPU0FwvdRVYqY2kkVlVGLZXnagHk4&#10;zzx51BJEl9GJGubNVSzZKrgnOP1AA9+fGpX07TGSA1NIjIJxsQuv0ouOR+TnUXnY1FIkv6QnIULz&#10;xkYGt1uNbEw9CeoWEDJiKFcscE4GO331GoLtfKCiupoaupIJYAyfpEf599SCLqCimMMFFA0m+VvV&#10;ljK71I44x4+/fVXW6CgFZM98MauCXadzzKzE4HPhRjUpslJJcap6KxQu1TUQlI2hBcop/rxnBPnG&#10;RoJMvWEdJUmGnLFUm2IgjLP2J35PGPvp9des6KmsmaWWaquMkeGgTgBs4Z39sDxpnNbYul0hoEoz&#10;LE77fVLEvvIHJbPkjn7ahl5pIKWWQQTCWY53uDlQT2wPIHI0D2luU/8ACmq6idZdrGMKsf1EHtk4&#10;85+3bSz1Vc1PTx+o8MCsgjKjZuCg5Gfb398DWltpEWjDVVVHAuchC+SfwOckf99OLjFFJDLF68UC&#10;xQERsP1k88e59/tnQQu9dXzvVVCU9NLsBKCR2B/IC/76ZU90SlpBVON8yHYUxkD/ALH2xpsLa9Vc&#10;AqykvIpyCeN3vnsBryU/y9gr5i6yVBkCBY2Dg4PJz7cnVZFemJGNOhWQTTswaTcBiJiTkD/HOdFb&#10;hD8vVJPM42RkqBnIOOTwf86DUUEtljp44NtTLLGJZIixbAPOMeO2gN1r6qpqB836frBvUbGeMjhf&#10;tgakB9IopawVFWksaRFTFlh+rHBCj7HvqX2e9GioJa70nqpJCyfNkbSCO6Yxx299VqtdC8CBpAjh&#10;gFXJx2451bPQtVBa6KoW5MKiniTcquf1se+Bjn7aoTjFVPDT180M0hk59R22IvJ4UE5HYf66l3SN&#10;zeGZGkR6amyxbP1byeN3jxwdRtrk9RdGrKrPpR8QQqnPtuOeNFBcjPCqxSksygSbl5/II4H/AN6i&#10;rEq62Nad6ghnixlNhyXHuNNrlbKSvSnkuFNFIpT9Eke/uR9LDt/2I1G7fXMsKl2EgQ/ozww8DHjU&#10;uprxBMu4oV2HaSew88fbRUUqem7fQiaqWkphIHyqwwKGx+T/AJI0KWyRzVEdetRURmCU5UvkMO+3&#10;H9sHUtq6aU1BmgT1FkfJDMAR+QfH200WjNO+9gqsOG4yAP8AtqsudviZ0jP/AOtK6d62pklmZJHC&#10;5AG4cftxj9tMYVoaKjaKWGSeYHHqjsT25PnIBH241a3xJpFprpbqmoCioqUcGTa31gfqBPbABGP3&#10;9tV9UmMMHgdNyDaYwAVPsQfbQRqpSKVwlKmzdzgjBxpGGigp52arpEYqMkMnf7586PVFhqTUNU+v&#10;G0jgAqVIwcY76c/wKnlhRK4iomBBkKucj8Z/30gDmje4QySmHFMi5DbgFx4yNCXt8kiuAiiJAN5x&#10;wANTWeGnpU9FS7naAExgAffH++q4+IXxUoPh9RtDbqdam/SnNLG8eYkHYtIMg454HnA8aoqP471F&#10;CL3ardR4EtPTNLVIOwd24H5wuf3Gq3td7runLglbZp2gkAwQBlWHYgjsdNa2tqLjWVFbXzPUVVQ5&#10;eWR2LMxP3Ok8FkAxj2PvoOm+gPirNJZGguRmSZx6kMkQ3rwAO/gA57/fVvdN9Vx3CGd6esSWf+WY&#10;yMMc4wXB84JyfbXHtl6hNPaY6Oog3xwk7BGdu4HPnv3wfxq2LPeqKhoI1Err/KChVQ8E8tz7ZzqL&#10;K69gulNVJHBS1EzliCsj9nI44IPI7nxohAHBJkZKiUHY5zhfsB/fXKtt+J7WiOOCGR5oGGCjRhgf&#10;/j/vxq9Oj/iLa62wVMsF1iYIYmk3phmAyCq5Hj21FWdNNFURkLB/N3AgrhVUYxjA9/c6YNTVLzKW&#10;CpGMDP6v/Dppbur6CsppqmmrIJ41jWVtrgP2z2bn2GPvo9brhb6u1/MwTJIJFwn1foIPY48/nVRG&#10;6+imknqCqGV2Qv8AUmM+AAT++ofJIDVb9hWXA/lqNuDjB4Op/wBV3lemLRDca7gyzxwRRyPt37mO&#10;doPsATpj87YLilxlFTDKQzhXR1BYqpZiPfjA59zqojVdFD6c0G9phCMxyJgJkkZ47nt30G9NHTYD&#10;knB2gdvvqQRUdNcIg0c61EEoC7YnBww5PbudepLPDRyVS1AEhG5AHHBPgr7aCB3ynlmo2X1D6TkK&#10;A8O7jBBwf9/bTChgqLXb6KmqaP5uiicD1icyRx9iwB76k1fAVoYwsojhNQ4gWXdukbJJPPjHbQW+&#10;V1RDT1VPJOCmwbRwceOCBngkfnUWIZ8WYaK9z2yeihb53dlnl4YRgYCBe/PBxnS/TK+lLmoHDBl4&#10;G1Rx2x/t9tAljmr7tU1G76+E4bd9I4zu+5Hb++rF6XooaCM/xBI445soKiUDIyvAUnuCeCdRR+xz&#10;FUdTKQ0aqUXH6R/v21KaLrRaJpEpqeGol3g5fHGPueM9/wC+o/S0XyAT6Fd5RkADHjsf20Yjt0Mz&#10;RgMwG0h5Bg5+yj/fQSy3dWPeW+XWFYKx4pF9VSrbgMYJ/bUQ6me63qsjkuVV9S4VAM4jwecDxnA1&#10;ILZQ0ayrPA5jAHpNhuAcYyF/6gM9vfTq/wBNSR1gEMm9dmJBjDbuw79899WIisZ9CRn3YCxlVOPB&#10;GMH7al1qiW1WWGqaPMEmHZQMGTwDn8YGgVZbEalf0235PBUH6f2Hv21JLlSep00aeMiKOCiIO/OG&#10;OQTn+xGhD+uElHWpNGI/SlJywPEf05H/AGOmb0cVeQhYrvOCyN3/AAdRVbvDcqOPb65lpyBOZDtY&#10;/v7Y1MfSVRGIcbcZXBzx4OopCoq40nNG8iJURoSu/nK5wT/f/XW0zPHCrq6xz7/pyO/+dIVVv/iD&#10;+rFIIqtHBDsvdB3BPsdPpI1JDKVOeSB4Ogb2ud4QY7hhxNHvC7frbnnt7fY6rT4vXKGostJDLE0t&#10;TGxAJXaqJuI5PnPHbVolRJP6r8yIAqt7ar74xU0CdGTkQ5aWoiDMr7TyeO+fIHYaCiHO+HY+JHxg&#10;uRycaGPcaSKF0p19WU5Dkpwo9uRzpS7/ADhgKW9UG44cnwM6HLbZYtgeRZHTkgLgE47HQUD1dTNS&#10;9RXBG/U8nqHjtu5x/nQRWw68+R31JuvIHp+pa1ZXV5cjeA24LxkAfbB1Fi3n251Yyur4W5nqqemh&#10;jLu07ZIXJOfP2A1198L7i6PHbvRE8VPOzmeVu8Z7KB7cAa45+EV/is3UFPLOqvNOki06u2EVmUgl&#10;iOxxyNdW9JUS0te1QZpWFNIqkRSZUhiBtbnn31Go6Nt8UM1HHNiLdIu3CHjg6x/DNk6yq+Nhyduc&#10;n99aWL5YUyNTK44Iw3GAOMn78aKnb9ZfcrHtk8HQb0rBdsag/qByTrkz/iuHzPxDp0VkZobRAjKR&#10;nCl5GB/Hf+2uradlJcqwba3ODnB9tcsf8TioOtjI5cvLTRBlIBX6V+nBznyc6CiKSn20gVFVAhJA&#10;TgftrWWVYYC44AOM/fS87x01IPVGHIIUA4Oc/wCmgddVM8SRFilUWGxQvGAeSfxoGDVieoUR8knJ&#10;J8ZPnUgqpEWlRSrlFhwcHnt3zg6B09tEcjyHLuxyeMZPvo1Vt6IUNltyc4/pGiKcu1I9JK0Mg+uP&#10;gkdjnQdtWJ1zbI4KaGsj3u8rqC4yVwAf7E6ryVQDlToEvOjFvqPT+3GO/fQXOiNBtdST/nVqJrbG&#10;RZqdWJyzKWywxnPbVtdCO1RUzUcgWKN13s4XhTn/AH1UEMD+rBGgySu1iORg9zx29xq0ej5lluyM&#10;uUX0jHgHAJVRz++P86jS+emacwQSClSX0lfkOC3bsQfbUw6aqHS5hoVhjlLbXmkOCqgHke551BOm&#10;rv69IsaOGSGL02CHs2c5PjtqQdJU71F0g9SVo5fmZfQU/wBaKu7n3zjH7aCe3WmEkLJ6zA99yt3+&#10;41Xtwt8VC1RSyszJMmX3NliD7+2rDuBaGRSwPAy67cAEf6arUo9ZWVM0wYO7su4n9XPf8HQRzrl3&#10;gsMzwtPIAmwIrErjacZHtnA/fXI96dRUMjsskm1Szr74119e0jktFw+YZhGKd92PxrjO4yxyVkjR&#10;DCj6e+c486AbUY5x30iONKTg7+Ox0mBqxl7wdJNpUjGdINqhNhnSZGlC3Gk850Gp1rrY8Z1roPay&#10;vnWvOtxoN1GdWD8J7dNN1TQyywtJRLLipAPG0AkZ/fnVeg41c3wTiKV7T7xLHKhMkaj6dykAA/f7&#10;/fUWLttdYiVl7WmoUUybTDMRnfgcAf3I04prir1KlInPpYOHXu3/AOPWBKqV9NEMIBn8tkcZ/fW1&#10;QCshZmw6+3HnUV6ax00FetYYDunf1QCuPr8/4xjT2vhjqa2CtElTBVw5CCNsJg+499E3YNT0QnUu&#10;sJDHbyWHn/GlQkE8LCFk+s5DMOR+2goqNFFQyRyK65wHU5DD7aI08KvIImJBIODoXRI1MQNu5ozt&#10;zjGMafR1TCthjZD/ADDgPjgH20SC1UFSqVWLEADQivVfnd0RIQgHB9/OitWu6oHg4yBnnGh8kJln&#10;iWNuPO44HPvoGUkirAQufU5/GNNTIk0arKDv27TjgHTuRQvqbxkAd/GmUu+nkVZIHAYblYDjntoG&#10;tDUww3lgFaaD9AIIH08c/wB9Gbg0JgMaqoA5IbzoZSwhpdzj6nbgnwNL3JGFYYl2iN1XcSeQPxog&#10;DUW8xwyxyPlWVgSB4PjU9+DUqUCNSTktPIylY4gTjjAUZ8ffUMqkaNipcOPUZVLHk45yBqZfDhYq&#10;C80dW8jJUFwgUDuD9vxosXTc6b+TG6uCf1EE55/8Ggdyp1qZC55Ea8ALwPvoxdC00sr0WxpZWysR&#10;GMf/AFpHc9LRD5wxxz7fqycBseRooAAqZGcDzxpzQwoUkeH6lkIbPv407WdZGM0AikIH1lPqA/tr&#10;Hz8IkUPIiOxAVe27QI1bGShnpSRGkibCx9vbVf1VojpKmWWPb6isWL5PtjP9tS651MQ3SiViCTuX&#10;PA0ANXDUl/XUgZwARgnQE7fdnlVIpNkYVRt2jsfJ1AL5UI12qdsglG/g58akUzLDTssLtHlv1juO&#10;fGoFdmxcqhiAkhP1gDGDohaaQuCF+kDPI0JdiDxyT31mapIBUFgMe/fTNW3s3qOcePsMaIyKhWna&#10;njCtImN2OABp4tOiowMYJfuSO+hnrx0W4RHfkcuw51mG6StIfVIKDgZ8DQSKijRIyTtPH08a2DKq&#10;sQAQv1P540wRggDeP8aTq7pSRwkbN0mMDn/P30Exh6i3W+njClYIhiMDACgnPbQC6Xxqqri3hQyD&#10;YDH588jtqMTXaeSL0twWLOQF8H86aCpYEmNmVj3I7nRdSioqlmbMnceM++k2l9SlaKOTYhcNhfBH&#10;nQFpt5x8xIGxyA2OPxp4lcKZlEZDZXOAMjRBCdy3LNggYH20xkQF96AB+wJ8a0asMkMvr4cyD+WV&#10;GCvPf76bxTlOW3E7s8c6AqiKyB+QwYnGO3jSzAKxCncPcaapVSSD+bJvHG3I5H762acY86DeSUth&#10;I1AC85B5J0Yo7u1DCpJ3yqoZQfqGfvoCUD4J7g5B++stvxgEjGO3nQGr91NXX305q/0I2hgESJCp&#10;RWx5IJ7nzoIlW6fy9/ptJnIRu/8AbSToJGG4Fm/p0OZRHKTtdOSCcY0BYYQc4Cr2Hf8AzpaGpmWR&#10;gjokTjBymSPuD3/bQuOcKAssmGbhQfOld5wBuAUd/fQETINvfPsNN5ZGd03rgYz20gsnpZJUOCOB&#10;nt99amberAscd+PGrArBuIIACAcj/udN7hc46Oinmlm9IxwsygeX8fnJ1g1GAyZBKjjd541Der7k&#10;xgjoQeWYPJ+3YaCLyTNKSzdzz/nOtI43mkCRruZjwNaHRaxUc0tUjIgIkPp/UvAB/qz4/OqJh0Zb&#10;4xR+ou5KiJzuLfpIzwf/AAeNXB0rR/yZZkLxM+EkHffjkD2A5B9+dQfp+m9d0iNMsCu+wCHJLc9/&#10;zq2KG3pbadYKVm2qe7DOT50Ep6NhhWaWaNpDMqn6WPGc/wDTjkf51K2kFXNIsELRwqynLds9+PfQ&#10;PpqlgrpgIB6MkERZx23/AH47/jUkSH1VpEMoWnhO9WjG3PJ4x7c+dRUi6ZcwzL6LYJyXbd5PbA8n&#10;OpBcZzPEqqQwjJ9R2Iwg7ZIHJGfGopZVgM1QYY3lVcqxYeeOwP41JaGab0nQI0QT6dxTAYeDnHfv&#10;kaio9Q07xI9RI0cbIxwARkKDyxz7/bTibqWeOqP8OIeCMIWYkFW4+r7jVc9a9Q10N0qaWgpTS0cU&#10;yLHUAglxg7tp8pnA/vobH1JJStTs0k1Ue88coC8eMEfbJ1WXQdH1RFHCG2fQQN5XGSMec8YHOmk3&#10;U1uohLNXzNT08aGQFlAQkKTjPjtznjtqgr31rc6uilgttPFEZdiy5dgzKp+kggfVjyDjPbOo71De&#10;LnPaLhTy1CLTvC292ABxjGAB47DTF0/6ivcVzuNddJpfT9ednTdKpCL4XjtgY/vqiPiTWrU1Mqxz&#10;pMIlDBlYMGJHIyMjg9v30NrbtVSs8Yq2KL3ORuPHAbbgEaE17GqtlTOsOxFHOFxgntx99MTUq+GF&#10;wqhJLLuhdKemwkO0s7HPLYU54APP31cTSVld6QrCVEAJjQ9gSeT+dUN8Kaxqerq5ApZkjB+lsMBn&#10;B/1xq+KU1c9ZAqGEwEFJdxJk3d+B5OgJU21JA0xZUPG4ePvp7PcFEwaFt0YQruweR9x+dNKqJoX9&#10;NgVVeF47+503jO1/5hUjxjg/vqg5HFPVKgppwkbJuJwR/bWzUvyqmISCRgMhgpHfxzpvTVRSOLJI&#10;QcgjxpcVfqr9SgYyBhccZ40B21WmK+UL0jMpY/p+jO1h2P8AjRqzdGw2qVppqgOSnEAUbT7bT75z&#10;yffUUoLjJbmL0pZSzYJC9/7eNSGkvkEm2aRwqg/zN7kYHnHtzg+2oJDaqL0II5qrFMJZDCm8gkE+&#10;W9udDrrKKq61JpKgVEBkKtNuAC7VwAvvkjx76Qhu9J1HZ0ipZYaqNH/VK2NrMCpBODkd9PqG3Lb6&#10;a406bncxZkkjxgqSfoB8YA1FRCWjpqtpUoXSV1YgSbMgMe+38/fUv6WqXhjSOCNo6sx4lkSQqXQj&#10;GMe3H51X9JHU2q8iM1UwgmmG7IwSQDg/nGOdWDR3OC0J60dM9dPINrSggGEH/wCOfIHJ+/Gijl2u&#10;leKRzcahZohGY6emQfpAUgNknPfv3ydRC605tFTQUiulRNMm5tozsc5JUHsccA6zPKYI0mqWnMdU&#10;SSu8bh52gHsOf20GS5RyzTXCmqCiRYjSOdRkcckN5OPPbRBWjCUs8k9xnmcMNoQ549hxjtyc6jtV&#10;M5nqGo1kSJt8jZJOADjJJzjPfGlel5qq41NxN6ubzQxhpd8rjYikc9hnxgf6aBXDqKWqDrTqYIGU&#10;qyKAxkA8/bsNXBrLI8kTfqMXK5A7/bWtsuU1Koip2iSOWQbmeLnHbA5GPzpktQxj2q7hD/SeDnWn&#10;zLUzpIm0uhDLvG4f21USikqpYqmtrShmZCVMgydgxgA/fQKtqTUVkk3GTgHjGSBjtrSjvtVUCRfW&#10;McZbMkaHbvHjcPPnWkknqtuCqo7fT5/fUCtJTJO5MzD0l4ZPLZ4H9u+rCsZMdLZ6evWRZGG1WIyq&#10;7c8HHPbk6hNhr4qG50r1CoERw2e/IPkedW9QgXOkWrFKgmkGVXttByC378cDxosZqYUM1RLDLCiM&#10;C0IkBwTn9OhPq3FCIoKoU08rkxVJA+nGcFlHcdh+NSH0xJFHHJGrVH1DcDwMewPnUS6nmFHURwRO&#10;kk4JTYrjDAjH6vA1BL5bk9JLDDERWzKcuadAkZJByQM+D451JbF1AyGQVqKjuhKEc4OO3PfVfU9H&#10;WwUFNN6kKvIq7GDbsHbyo8nnIzpankqaorb6aYLW/pM2dyq5OCMe/OqRZb11TcJELoH2f9Pn/YaV&#10;o5xWUsm5Hpk9QAD7jPOmkbJaLekNXMlR6XDOX3Av+B2P205jqxX0YkhlEq7vqCd1I4I1IK4+MZZJ&#10;bKWZcbZMgZ4B4wfHOqxeU71VVAXHJ9v21bvXVq/jVv8AW5jFEGYxMu3cT2bd9hzqtKW0+sSsqlN3&#10;1HDbsA/fzrSGVNKEZyAc8ENvP+mtZ7j8i0CUxX1KgsGJzxgZ0TqaeGjpnSCLMhOVHY50J9KQyxqo&#10;QEITg8nGeT/nQLUMFUqPPUMrh5NwLg/SPt9tcgfFiqer+Il9eRg22faMcAAAdh4/GurLz1BJbI0+&#10;RaKpqFDIsLn6c84YgdxnnHnXIPWcVUl+nkuIT5mYCSQxIURiSeVB51BHgOcffRentbyxOzyxQenk&#10;4kbBb7KO50MpnAqI2YqFDZO4ZH9tdN9B/D/perlhgrrIlbcKmljldqyUyFQVz9CjxkgfjVHP0cPp&#10;4855ydG7XcvQKmq9aSNXV/pYnHBH9sHXS8HwV6crWqGnskIExVUEMz5AAwxP5PI9saSrP+H7puqn&#10;WOkgqqVhHg+nKQshxwB4Bzg5PfGgoe0dR0lPWpNWFYxHlsybshs4GAO5x41J5Pi1QULSmlpprjUs&#10;S43oIkHGAT9/wdSO6f8ADPW7J5bJeIpYIQcpVJmSRlHIG3heeOe3Oq3rfhj1Lby3zVvkQK2xj6bc&#10;sO4UDlxjyNMJRvpXqSou19qq+7TChMLqY1gkZWkZjwvfBGNWjQT1MdtJo62op2kG8SK/OfBI7car&#10;Oz/D28QS0aPDJTtH6c07SLtOzuFwTkNgg4x41ZNHTyUNFHBMQZIgA23tjPH+NZVGb2l5qwslwr57&#10;tNGylJKiXc6eAQT+4xobUTV1prIa6WWOarlYn6ow6Ag5wy4wf7amF0nWXasCKhjQlSRwWPGPtoC1&#10;RSVNsUvJtqGU702gleSCNp7H76BzZviRerRcJqlJxJHUOrTwsoKsAR28r57fbV89NfES3dW0UC2o&#10;rVVIQNVxl/8A9WHPBzySTjGNcz3CBKO1NcSyACRVI3AYGcbv76wlwn6FqKW+22pp4ZgwWR5JREkh&#10;P1ei2cluOSMauo6o6lqpZ4KWmub75Nm9DGCNi4zwPY/jUPqrA9bE8S1JiiZipwmSpxx/30C6c+Ml&#10;o6/nl+ZenstyQZeMyH0plC53K5HAOMY1KpetOnhbp62KpIqzGXjYSgK/AI+kj6u+QRjjvqKQpOlq&#10;Wnocq5eYAeqgHEjA4A+2c+NSSqtlJaILfG0tPPJkMYEfe0Y/P441DbR1M1dbGMjqzEJGjISqAZ/p&#10;H+upVOtHTWmoqKVKiS4LPseTAVOwwPvoqTyKtPIKYxsrhfqUj/XOiVup1kkijLBIOTISwOFAz7++&#10;odZ655DKJCa2dSFkZ5PJGeT4GPGiFRdI4PTMU0UTSkcthRtHfg/66A2KhLfUKkM6NHLmVVC/UoJ8&#10;/fxpa4rV1chrmjf0ngRxlceO/Pf3zqKt1hYKmSeno6g1leuBGgkVQTuwcZ8A4zoxSX2tFRBTVkyi&#10;JhsVY4yx2qM9yew/Hf8AGkQcscrT3BUZitPHHuCOv6uTuP7f5056qlgq6BIFcvTz5jCqhIHPPAwQ&#10;P8c6i1Bc7ilVOlp9OUswMkkrnO3JIA+/JOjqkVUaxVBVJJHwR3AOOf8Az76KbWWKGipU+lZIlZmR&#10;jggk8D/On1BcJq310VURY3Ko68LxxgfvrVqWOmhlCoqRZJAUY7dz/bTSG706vGIWb05G/So8e/8A&#10;fQEvUeGN6ja1TPEGCxrwX/v51vFcPUtiPUx7izEn6DnGcjIHtpSFoiElCqkvP18A41Hbve5AKiEO&#10;I4duI3U/Uz57D/BOgPGJKz0KymnDRIR9sg5/+tR/4gmjruk7tS1LMWkiAQsGABzxz554/fTeKaor&#10;rX6tGVFSAodD+mQjuOe2R20F6hhrKLo6vqK2beUDsm4g7cA4zj3/AH7aCjEQiZxuGVJXAzwQcH/T&#10;Qq9dR0Vv3Q/MYbbyShbJ5yOPbT0VUMaq0s0UHqAHJbvn/fVL9fdYbr40NtSB44Ex6v6iSc5B8aCO&#10;dbXWW7dR1dTM5cttx9OBgDAwPbGo6Txpy0dRUbqiUM5kJJfHc6bHWmVo/CQJVdYdM0wiSUeuzAMd&#10;gMhjIwfftxrsvpWoqY5yiokc1NVsDSoyhAhxzn8eOdcPfDmqeC+WepT1G+Un3MEGCvB+of3x++uy&#10;vh/XLdZhdJHIWWYRzUrABY9v0DJGSTx39tRY6Q6anC0EUQ2t6gLqFxhVJPOjxijlkT1eNoOcd9Qm&#10;hqWoqeNaX+UVQrtQfSF8Y1KKGqjeNIg5kmCAux1FIt/KrljRSu9vqIPHb/6GuJ/+Iu9u3xv6khmn&#10;SWOnjpIYgXyIsQrlR7EnJ/fXciwn571GI2bQO3Ofcf8AnnXGHxt+FNT1B8Q+pLzbJoorhPM6+lLy&#10;pIYEP9jtHb21UVCsYmJZCeSTyDkHTqonRdkSxtkqd7A458a9HQVVDOYJ12yqdrKwIGRxxpWWHfv3&#10;Dbz2HjRA9agmogQsB2zgdxnRWqqayumVHlEEKADYg4YDgZH2HnQ2CWmgrdsietJGMqGHfvzjRQPF&#10;Md52lyoLBTjB1Fhhe7V/FLNVwOqyLHGZcNnJK9gPvqiqkBXK4IwBkHwfbXRcTBGVtpbJ4A8/bVId&#10;ZUC2691cYYZbDqMckHP+nbQRc6eW2Ta+xidpPAHvpn31vTuUlBzgE60i0bQYXeBaNAqAgZPfB47e&#10;/wB9Tu2ra46qCaeGaaBE3TQJKQZOcAj7fbzqrrPcBRL6kQMn0/XkYXj76nNjukf8O30cTLIuXJlG&#10;M4OfpOe2sq6D6IW0z3Ksgo4ZIpnjMyiGBnbbt3HceygELknVm9BUc01zhqKunb5iON3HlVj24b9z&#10;wM/fVRdEXX+HU6XiaOWO23KMQ+sWCqwLDco9zkY/Y6vGx3Smtt0SpSMzUxBhkdWwiAjIAzw3JGiw&#10;+u1dFFFcTFJF6hpyE3jA54x/tqs55Q8gR1V1jQYwcj/71LurpIlheYhXGAoyA3uQQPfxqsKfqSJq&#10;jc3q0rMCiho8jHtnQb370ltFSkjErM3plR5B4xri2725rbXVFPkuI5XUMfIDHH+Ma7OrI4LlSspd&#10;N7PhSDkg++NcqfEyAQdR1cT7I33c7c/Uc4yPHjREGOSdYHA7+dbsoHY60zjOrEatzps7YJxp1xpp&#10;N31Qnnk6xr2vaDB1prY610GPGtx2zrXWV76DcavX4JkW7pyqmnX6amuLBj2VFUDJ/fOqKzjV5fCq&#10;u+YssFDUxp6UCsI3RvqbnkH++osXBS7a+aGqRTgMDnyc6JVKLUyOpACn76bUFRmhp4RGsfogoGXu&#10;4z3P30+qw1K0TvGrJImeOCffnUUjQV9ytgMUyvW0mSEZCCUH4POi6TRVZ3LGfp7ZHOkLdTG4yL8s&#10;cIV3F2441mkqR8xPA7BHiO0gHP4OgqeCiYSTBzhg3Y6J0tMr7IwuW3ZGnqRxVI9VIwFYfThtwx45&#10;86cLSCJQ5UjHnQCb1AaW4wSghmIJYZ78Yx9tM2VZnDogVgO2dFb3VGunhQIuIl2qxHOh0cLCTGMD&#10;HcaIGVWUQhgcHjt30yVm2IuCVXIUew9tHrxteiVE3eorbvz401t9IsxxIduBknRAaspHIQx4AJ+o&#10;Z5HsRpP12api+Zf1AkeAT3P/AH0Vu8JRUSDG53C5+3vpo0ENTGGKqHQYIz5zopi0cVSdzOrskhI9&#10;x76nPRCw1FQpRialZACXX9PBwAfxqExUvpt+nLeCNSzoytNJdqaneB5YZ5QQxBChgPftnGdCLlQq&#10;Z97AKygDOtLrDSVVG8lYzPwQCgy2ftpBJGkeViECYJUhs+eM+3nQaWluFZPJT0tUzF1LMkQ5P4Pt&#10;opnR1H8JqRJSwvGmCAHHDr99IVNYPmjMxUluVC4G39tFJ6OtSnS3yUjzTRwt6swYHkc/6agK08VA&#10;8pepbDSmTErYYE986I06kuNTEsUNNIFWVyZBkc8cD8aaWKVpKZjUylpQ7DZ3x7c6Rv8ATR/xaB1q&#10;PmQYAxCg/Qfb760pG9E7ohhznJ86IeXK6Rxu9O2yPtln8/jUDuVQDJKyvuy36vfnRO9VIqKp+d2M&#10;An76j9XTtNC6xMFfHGfHOrAi1TnIY7vbSBlJUnd9PtrX0i6sTuUYxnPbWChSJURcgeAPOgbyOWbO&#10;SeMDPbWA7AdiD99bOpxuwf30mqnPnH51BvJVStHIhkYo3DDPjSJncxonpk7QBkt/nSgQndjnPkDW&#10;fl3b9Pv29tXBorM6t9IXb99KpnIIxrUU5UH6S34GnMMHY4AA40wOrLb6q9XyltdF6frVCSMrSPtV&#10;Qiljk/tgD7609JgWBHHbW0CenULJGuHjP0tnlcg9v206RO4IyNAxjifBDYwCdo+2t/TOcY40+2/b&#10;WuwDIxqBtlhtwM4440tGclgyEffSsUe5SRkfY62KEDKgn21oYj2mQZ52nOAftpRl3cA8azFAw5fB&#10;Yn6j20sE4JxwNTA3VQm4hcuRjd9tIS0zz8RgFh78f50+2/bWQMaAM9Bsdt67zkDjOnCUoRCHUDnx&#10;p8IsbgWJz7+PtrLAEHB51QPkj7BSAANNzlcjOn8o5I0xkU7iCvbQN5HCIXkXgAkgDPGq1uVb89Vy&#10;ThdoPAGc8ak/VN0eCIUsRMbv+r/8HUN8cdtBtDE00ionJY476nNqgFKMEL6W1U2+TqO2ihD7mkQM&#10;QRtVl7n31KaGoJkVW2j61ctjnjjj20RMelW+SqoqhfVjhpycEdsjOOD4z7atihr/AOIDcFK4fAz/&#10;AFaqa2iSOJckjJwqE5wNWD09UCScNXB6dCoYBQBu8cf2GirB6TWSLqSgYxO8fqhJODgoThsH3xqy&#10;rhTRQvGGjqHgIzE7HHfxnzqIdKV0T1Yjjlkipo1G5pFDFuPb9iM/fU+qJzX0VG6YeORcx/R4BOP8&#10;e+osY6cpWlqKhIQrhkBIYZ247f76N3Ooi6dtFRVVMh4H8sEgjd2H+2dCLBXyUE05UESYAGOBgZ7/&#10;AIBOo115cqjqWzVKJSyymGYenMZdqOcj9SdyMZOftqCt71WT3a4ST1rrIkYIQoAihSSRgDv+dMJ2&#10;pkQ7EDzNgGTngDxjOkp6n0o2hUM/jc2BtwfAzpmJiRnHIGtIdptXcXOcDUN67uiR9PMIWLStLtX6&#10;OVHbP2/Ojss2HDBQSe/40NuFvjrrfNFON8bxMrAck8ex1UUwRGTiXcI1XAKjJ/GtYoHmjmiRR6bq&#10;Ucs3YEd9ecLE7J/SpKgnzycf9tLUZCSyBh9bdlPYYzwRqBr8LqmOK+zwTrvV4WKkA5yp+3g/7avz&#10;p+Spqa2VmdnES7txGNpzxj76556YRqPrExQgo2HQqT+kEfVzroXp9MU85jRtocYdj+rwdRRM1mav&#10;5Zt8kkh3k44X8nT6h9Nc/MoJVwcqex40HjQi6uyPjKkH6s4Hvj20/gnH1qjSMEYoxdCuT7j7aodR&#10;qoACqQB5PnSnrmPAjjMg53EtjH/fTM3KLfFA8imRwWAx7d+2lopNxABOCcDjBOgWqqv5f0jkESMc&#10;5+w00nvr0jyoMoky+kSpGcZ78/8AnOtL0rejC7bG2niM9znPIP7c6GSxmvhTa4U85K87gfY+NArb&#10;7v8AwepkWCncpGS8QDgJu58eDkn++iFV1bVVlLHSRiamhMgaUCpLFznt2H09+PvoHX0yUqRyO425&#10;C8t2/fTyioZ66oiio0WWSVwikYwSfGdBZlxglvNakkG81MMIdQuCsKsOCxHPIGoNV2+utVwjmqml&#10;NTI38nD4GQf7dh5HOpRZ6er6Z+dgkeGMg7ZZRligAwfyBn8aQjFtvFZOsUq5o0YyTcjLcYHJ85OP&#10;OoE57bcr1T1tXX3BEmjiyryEkOc8pwRjA1Hqm5mhqPlqRHYxhfUkD/Q/0/pA7kAnUik6bnqaKmkW&#10;eYbi0kiYH1L/ANIXPGffB0IudhmqK5FtcEhLECQEglFx3AznxzqgODJDMs1PLgkFWKsVyD3BGnEb&#10;kqV2fSPJPJ0rNR0dNX0dO5Uws4+Yl9UnI3EYx49yeeNPr2lrjrtlllkli25LMMD8AdwPzzoBscph&#10;VDJEsi5ywJIz/bnTCoqJjuNKpxu5AGePbnRAxRNDIXdg6kbVA4I8knxrWz20V9NXVgmYxw8CNBuP&#10;vknt9hoGEdxp46GrinpBJLJ9MTKxULx3xrYStsZQTx+naQcab1UETs6QqMY5Vs5B/wC2kNjKpEZI&#10;I9uNBNejLrFauoaa4VFHHcYvTaJ4H4wT5BPAP599TqfquOaSeSmhShLgn0DIJGTB7Zzg6qm11Hpx&#10;+m4/UQST2J7aWqKhWyVAREAAxySfOoJ/fepVqqOaGolWnnXaokppDuOTnII7dj+M6glTcHlMhR2J&#10;JwH5zx9zpqakxq0hKhAMlzwQNIK5bJJYnPB+2gmMvV1XLSU9DA6R+muHn/qxjx9+/wC+j9rvawxy&#10;R9OTxtWhdzsF4Bf88nPn76q+IFhhsqwYHGPI7fkaJ0U0omjWFsyZyoHv7jQXGnVNRf7E1q+TFBHR&#10;SIjVKSMQxP8A1YHH4zqc2S7x22hiWN43plQ4jQ53YHfcMnv31zz/AOs6unijgUjfuy5IJBJ8cEcc&#10;fnUg6ev9dWVqSgMlLTNGZEUBUYnPH48/t50wdD262QNTtVV8KyTSxmQR47KRwo+//wB6pu50lQLt&#10;W+qY46kFtqN9KKBz/oRojT/EmooYIp6l1EMyGNQePr//AASew/znxqhfipd6quu73WjrJYopZOyF&#10;sA4Ixk9hgZx9/toLEgraZ4qmN3Ek4cs7AkhuM4X8YI0FuV/t1LaY5J/p+df0EYDkgnPPtx21QFd1&#10;7VWk+lSTpX1aqF3tIwWHPJ7fq/Go43U1XX3ATXCXepTYeO2O355599MF9VdLFOy1AqEjjiBYkYCj&#10;nk6oT40V1uqL/QQWmRZhT0mJHD7vqLH6c+4H+uluouuZYqNFpHhgm9PYqxJ2w3PcnGR+dVjPM9RN&#10;JLM7SSO25mY5JOqFKWWOKqheeP1olcF03Y3DPIz411n8ILuslTaqqvhhlM9G/oUkkn/KRWyGbBB4&#10;CnHvnXI0eC4z2B1ZfR9wuPzVot1tf0qlW9Zi6hvpyP057HGdQd1WaGlSFI1yKkqWIDYJQHk4PYe/&#10;vqR/I08NwiSganRxGPVK/V6bEcr2wfznVGdO9U3GO/R1lx9M1lIhhMyA4ljKnbkHI3Y7j3OrosXU&#10;dNW0QqKqZKKIIGAkP04z24/q0gJ222UlNVtJIjLNuzJPIMYHkjRCGit8tXFXfLerLMF2ysmGK54P&#10;27d/Y6js3V1OyRNb5RPUNKEJaFsbfwSPGP8AOjknUdvkmRY5nJMYDssRwx5Jw3bOAeBosVx8X57Z&#10;R9VxrSolTcTTpJVHcG2A5C5I99p41V9eUNJHIis0jFhIx7d+MDUs6/hK3ySpo9/ytSd31rsGB25P&#10;fz+NQK6VKLTzRl1baM8Hsc6imTwwyTMZ3LI+Bs8AjsRjzqDTECpm2lnjd8ru7nvydHXrJBPHKpOY&#10;3B254OgdS5eZznIJJAz20By2xAdL3WaRd9OaWV3AAIAUE4IHbO3VHdQ9Qr1AIAIWhjgX6AWznI5J&#10;/sNSvrW81dvtUtupqiQUleQZdrbQcH9J9wfI1WpfOew/GiJl0rE9RHujl9IxsNz45GfA988calNd&#10;Vi2SlJKghFjJKPKWL8cge3tx21XdoudRT0VTSwyrBDI4kmfA3EAYwD4/bTuQ1UzB2m2sQMSMfB1Y&#10;ix7T1lcaqlp4Vc00JyoEcgYrn3J/8GpjNUTshQV8zlgvqFm4Y49u2dVXbKuamSg3QIzwJtR1UfUu&#10;exPknvnVz9EdF3nrGmke30IEKgj1nICu2M55PP39tRYD0lZPaZppqWuanLIEY+oSAMEdu3nvqT9I&#10;dIXn4gVQht1S7UqNiS41TttQAdh/1H7DVqdLfDC12KOjjW1U1fcqjLT1dUxUR4BztTGB9sjnVpWa&#10;3pSU0NFFTpCqqd3pIFTODwP++ioFW/BvpvpiwyVlHJU1txjUO008oUSY8qnYAHkedCXvEBpaCe3T&#10;SmcB42LDOHB7A88Y1a96ovmbPWRRloXal2sR9QU+P78jVJdO0fpWpqW6RyQGEiWQY7tyCB7/AP3q&#10;xEw6crxDVerPIyKy5lZmC5OeO/5PbUshemvFTTy0mKeFCQ7fTmUf375xzqoL3Us1PEqSbIMg4d8E&#10;jnt/bWKarFXXUameOkhYMksrKcEsNpJA+3+mdBcNTSsASm6VGDKRuGW+33B7aDIyiup4VpmikVFE&#10;oPsDjCDHOdP7XdOnaW0wUNHdIpTSIBhpCXfAxk55ycaj9RVVE8qVEpVJSoAYHjHPbUVJI6n5CjqJ&#10;GDRIG7zd0HbG3zobWVdJWVEcbRrUK7bvUyMpxjjOg8cklGrYqPU9U5kEpztGffTiICcyoCEkXkMF&#10;3DBz5/bQPP4LHT3L1aO4PBTlDhBhix4+kA8kca06gj9XpytgTEstRTyAYOdrd18Y/wDx61kiCMHy&#10;rPGmeRz25x/bQyjmn+WnWskMqljtUHhQRwD/AOedBy3eJgz1VZUQrO4V2xyAMZJI599UBNO1XPLU&#10;SYDyuXIUYAJ10T1/Qw2+9XO32+nnQBGCRsCQxKEjH2yeNc6hfSbBwxXuCOD9jqxBGgikMJaQsEVg&#10;FBHHPOmVwiENSyqcgjPbsdTqlkW8UVDT18P1THYkqkZQquf3G0j+2NRG+UElFVbJWDHlVwCMgeed&#10;VB/4fM8dfG6Mp2OJNpOMFT512l0o0VPb6OmoytVlVklKJsL7uSSfP++uH+h8teY4gR/MBUEns2Dg&#10;fk67U+GMim3WKaVAHaCP5nGCN4LED7YABx99RYvSgJgpoNpYjaMB++PY6N26qd5ooqUoshfLb+zD&#10;zjUKreowjSRUtOZcJvB3dx25PjvqVWJaeCBZlyGVAQWOFQHn++oqVrNgltoJOAM6506gkNZ15WSS&#10;GJYncYRONjEnJY+SRj/A1ct26opbXSVMqzs5RN0arnLDtxqhFCzV1ZViRgZ5PWOXDEc+/wDfVRD/&#10;AIw2NLVeaGvpKZEjuauT6fOGTjH241AYbe9cTtbCqw3ENz+NXV8ZaaM9OWmdpYxL8yQuW+uVSmG2&#10;/wCOTqqrQQlGsO0J9ZOPP7++hAitSlovVKyO5yECKMkn/wA86b0lMwCsyYcjk4xqQ1YjWPcUGeyk&#10;DnQ2WZ4YSyxguVzhjgEeSD5xkag1ll9HI4LIvBVf8/51V/xGoM/LVwcsChiK4475Bz/fWL/8Qa95&#10;poLWoo0EhVixyWUcc+2T/jQC/wDV816oIaSWCOMJguUJILDPIB7aCL+NYVtrA98HOvZ1j/XWkSWh&#10;zIgOcnGWBPfOrC6So0ntLyR1GyeA/XA5yGDfb/tqtLTLu3qeCQCDjjjUv6arIt5inYLIrKQ2/aSu&#10;eQNZHZHw5uXTlN0raFvEM1LJSyOArp6sSgcs4XsPPHJOdG1u00tHTrCXlleocqAgRQhb6SV7KuPA&#10;7ahXwyorhdvkrlFVUkdJQxShaWQcyyuMAY/+IGc+dSS+9M34UkFzpoc2xK3YZ/VVUbBwwx3P4A0a&#10;Tq7wR19NIDtaEKfUbHHI4P8A21Q12ELV83y8XoBJNroT+gj/AMzq5q+6NsSSkUQRM6lSf0kBRxg+&#10;O+on15aoaumj6igESGTEU0YON754YD3A7/tqxFaTM4BKvuIORkkDXOnxJqlk6kqFBJkjO2Q+M9x/&#10;jXSVZEEIMf6e51QPxhtSUPUUNVCrqlZAXYl8rvBwQB4/+9VFcLJgnP7HW4lBOkW99abtA5MgAPnT&#10;aRtzZHbWu776SLaDbPfWQRzpPPOsg50G2dYzxr2tfOg2/Osr31prYcdtBseFOdXp8K6YU9v3qVJY&#10;DcBznjg/21RLH6GI8A66Q+Htrkt1otk7r61JNRRsy0+N6sVBIIOpSJjBVXF62mpaSmjkEsiqpMv1&#10;d+eNTG8PS0NbD6sYn2RhgXBIBPGMaG2m+UcMjx0MAWWMgpLIMPg8EHWK6perujvW72pXIDiN9px9&#10;tRovbq0S1c1PFOY3VdxVRg7T7Z0NrGkiuTSxSMrgLhjwcjQqttFTQTvJbHVJJCGjcybyVB7H20RC&#10;zTxGevZI5gPqVBkaDajoxFEscCiNFUKqqOANZqopguWYsv3AHGiVFGkkKPuVX7bdwJ/+9bV9IwRf&#10;+lgR++gg9VMUrVGVKkEk+VOk9+9ucjnwcZ0tc6YCsUnIkJwPbW6U0jkFT+lgW8caIb1ixtCN/wBI&#10;A7nSEcJp1XJJTspPc6JViK0BDbQioc/c+NDaMm4wsjM8RjdSMjv76IXxuUjySPGgq22SruZaMgRl&#10;NoUcZPfOpVBbqdZi753PgNIO+P8ATQekpplaoEu1SkjrGR/UuTg/20UI2KswVWbtxnU46duhqVjp&#10;CkeyEhsr+ocYyf8AOooKWQMpZVJB+rbx+RqVdKUNJ/GY3RxHNMmGLnapAGcH20WJdIlOwSOqrJqS&#10;TbvRVHDA8ZI0aasttgpFqqWqWRcqrM4GS2OT9wNRa+XGOoviUqOjCOmV96c8ZIIz45/11E+rq23C&#10;3V9NLKrVMf1RrGwLEk8ZHgH76B6euJJ664GCpHp5ZkZVwHDd1BPPGodcJY6mSSNm2wtwTnjTS1wy&#10;VQkeZ/5XZcL58/tp5JAPT2hcgedGQelrzGRGfqiQkIxyDjnRqnpZ5KcVboY6T6sv7gDuPtoHUsUk&#10;/SMDgHOlZb1UtbhRLI4j/q+r9Q9vxoBc8old3XsScfjTd8BHY548DvpU8d9eRc9+2tI0am3opUAA&#10;8kMdJGheRikPJ8aIKuQANF6O0TsglSoSHkZHpklh+fGgi72cRsrpMTLsw3lTnW1NSLShhLAtRv4H&#10;JG0++pV/DVAKkg8c8d9aSQ0cUMiyIGmGCuP9DqKjDUhlk3ECJAOwHbXhGMt44440+nQOHUgqp9uN&#10;ICnYbVQgLwMnwPfSBKOnywwoO7jnSktOg+htqM2dvHc/tp+KZUiVUKv/APIA60kj9M4BzjvoBcVA&#10;Yvqdt7HyNLEbcDnn2GnJBwR215VA5POPJ1RmRIt59BHRPZmydJx05VpHaUvubKqV/SMdtOI13jOd&#10;ZcbNQJr9CsAcA9/vrMZC9uwHAOtNwJ41kdtULYyc8c9tKuKZKVQnqfMn9Wcbf21pTEyeoApGCAD4&#10;OvMoUkHQI7cjWoBUHHP51uBliBpURqcgHRDbH27+2tcHBznTqZYo0IJ+rHBBznWjSwzpEsUBpiAA&#10;0jPuD/fHcaKaCNRweMnuTpMqhdo48PLJjaD/AFaWbHOeQBk8ajt7uHy1XttNZDUkxq8ksJ3LFn+j&#10;P/UMc6CG9Qs1xv1aY12xU7eiDjgbeP8AJB0jQWsOA8hLjJyqrp6VNTV/QBgv9WOO/wDrotTQmDMe&#10;3ADd/fRGkUSxKu7gk9hovRRh12OFVVKsCq8nB00ip2IySAPc/nRCNdqkxgBtvH+2gkNLIFXKH9z4&#10;1KOn6lHYx1mXXGFJ55J4/wA6hsBbAK/Tx2Gph0vB61R6gkwYSGK/nP8A+PRVp9FT+jWwoHKOpYBG&#10;bOQe37jnV1wUUq2lvSkWX0iWTL8byTkD7Ec/nVI9JQot5p6iQK2GCgEZLE8DH741fdsQp0/JPKTE&#10;Y5S0u9Qg2g5yPtj8aysV7111ZUdPolrsrrBVTD1KiYYJUdgB/wDI+fbGq6uV/r7pHHHWzFguD9JI&#10;LHGMnnTzqq/QXy4TyUJkaNmJMr4O/wBiONR8RjgtyR2+2tSIbSJsjKQsc++M40idwzkkDTif+Uhb&#10;3bAA++tJFBDDnOtIYycHOeM6Q9ZkYMpIZSCCdOWUgkDOCfOm1QAm0ggntxqCmuqrfJbrzWB4HWCd&#10;w8Lbjhh3Jx+c6Z0s/wAvLHImWdCCB4Op98QKF6u209QGDSwybF54CnOc+3Oq6ERWQKzBMHH41BtT&#10;TtH1XTT1srv8wrKckLnII5Pkca6C6PrIKanpwMekke5jJht7HuOT+f7a51uMbTyUTFv+Sdj45Y5J&#10;59vOrv6Z9KJp0qZd0cSK0QA4ZgOMn/XRTqOsqUnlilKRyPL6TZ+o7OSDkcZwc8cc6k9MgkVQkgYE&#10;/rPk6ikLSSCORRsYMx+sY3Z7ceNSu3SxzFRFKEx9JP6QDoHUdGp9TJBwNxIXWxgwrSgldp5J7cnW&#10;d4jkNOzI5J4LMBnHn9u+lK17fT1sKRSfMIFBZsfc50GixwSF3mT1dy4G1sbTnQamoo6NXVHZkMhZ&#10;cgDAJ7aPUwilqC9Pnaw7Hg57dtCqvdBM0YGSHKnGgaywbzPJM8TJjO2TuST2XxrC3CpESxRkQekW&#10;KemSuM9+dNZZWkMkcnAHbHGcHSRkXaVbJJPB0G0FVMoaONm2vlixJY4J550QobhFYopJ4qeN2llR&#10;5ty/VIAeBxoVNcZqf0ooljhhYBfo4J/PvnTKSr9RnjqZVG7tGjHA/GgmlT8Qa6tjkWcLTAqQn0jK&#10;jPYHTOHqK6wZe3Oh2w7N5T6+3vnPOo9bGeO4MfSWpIbhGH0KpGcn+2PydSR4BFIHCbTIBkhcAnGf&#10;8aBvCJJ9j1Z3SAAgE5I0XNbALeadKYLVeruabdngZ8eNCJ41llQepJCSct6fBYDwT7ad0n8n1Y6V&#10;kXP6snOM+Oe340CFLTS3CcwxqpyCzbuAAOedKQtNR5+Q/luxwu3jTmntZlV2O1VXGcsBn786KwQU&#10;tuDywFpZyV2erg7ePHjB0EauFtrKCfFfEI2liDgg8bdDV2EqqSIzMpbCnkAe/wDcalN0rBcoqeOe&#10;UPJTkgFRgY78+/fQxqMJGRAqoCeCBx++gYhGVRllB8Ek4/fGmjfMGZ/VRhGMfWD9JOfbRqOMHBXD&#10;cA5HbWrDAUKMe5OgH/LvMzK5UxjsO+fzp1DFvJUcADXjIyfywuR3zreMszbUOD20GewxntxrYEjL&#10;dnHAI4P99OpqXI/9spbK5A4yx/001plSaMSAsUPBI524OCP250DOpqZY2QvGshHC+B7n99L0N4qI&#10;qlhAWiBIIwc8/jtppPSv66Syu7hm2LGOQB76N9PWH1lElSDA0rDBIPP/ANaqEq2+VDBpKmOSUqow&#10;Q+0Jg+wGo9fK1eoKSKmqQ8MIfcsarkBgO+Pvzqzl6Yo45CR62zaWwCQfbAP+dDq3olI6MOpiYD6A&#10;oySFPZsnz76iuXOpenWsszyQBnpSx5/6M9vvzzqMmpC5Y4Ax2Jxrp6+fDWW5wBmo0qoZ1VCsj7du&#10;Oc/SePfOue+uei6jpEvHIxqIwwVpFB/l88Bj9x599BCaqpeqlaSXG7sMDHGm+tjyCRzrXGgUhxvG&#10;ew5Orj+GfSkkUtH1Bfa35ZKtWFJApyzjIwW9l74A1WnTdiqrvLLLBAslNAP5jSZCE5/Tx3P210BB&#10;S1NaaWOWZq5/oaKNQsaQAAYQAY7YA0Fo2sUFasE06COrYkPDu5UZ7n34/wBdWRZ7DDX0bjargMEA&#10;P0mNfsPOcHvgcapilUwVEckchSWHKuhxyfvjn+2rc6L6nuAkht9MjtSVDlfVZQTgAtyvhRzzoHVd&#10;RmklZKUvJGr/AEsB+k9u+nFjtbV1aLdDHPKIfrZzyQfck/v+c6l/8GikiZ/Qkdhy7jIUfkaRttF/&#10;C5J5I5cyO31BmxjHIHuffUED+LEU1JYKRqXb8lDOIyjLkISDz9vA/fVBXikdPVnE/qKxBYYwQf8A&#10;trpn41vT0PwwuEr7p6uoniWniUMRv3ZJ4GQAMnPbjXMlcJWt8Mbr6ck3AQMC2O4P9vOosQipqpVq&#10;plpnZkwAxY8DBPb76H3KteFokLpGoxvDf1A/fxolddlugmHqAzKrDaVI/sexOq9qrnUVsxaQqWKL&#10;GPYY7H/OkQ466i9doalZMBVIEfjGe41C88anV7kjmscsk6xrsQDCtkbzkfT9uNQLPGrgMdNWQ9RX&#10;eKhaX0IArSzyYzsjUZZgPJA11V0l8Kuiqaw0Nz9I3eonRlWcy7l2jIOEA2r9PJOuP4p3p5VlhZkd&#10;TwVbB/vrr2HrKil+H9Bb7dP6TwlYXaBOz53MPp4OcnOqD0Pwu6Q+VaazdO0b1AyYJTKxIIORjJwO&#10;f+2rC+HXzVoq5hUU8Jt7oX9CBtjJIMAhTjsee2ozYLJV3aKGq6aqZ3omhDsd+/8AmeVA4wOMH2J8&#10;41YlvtNRbmaO4JDBMWVmwwJBI78eSPB9tQSKWpkqLkk9NSvVU2NjKp/5ajyf7allNZquKPETbRIP&#10;p4BYZ/01BumZVt/VlQsXUtK1qaNnqKbh5C/AC7h2wfB/zqwx1jaaNnM05geNGIR8AsMchcnntqNI&#10;9faOeipmQyRqpQs4bjt5Pvqoqu40T3OphplaRzy5X9Cse4Unk4x/nU86q6hor5bIKy0vHHJ6rJhq&#10;lWdlGMnvjGTj7847ahFx6GSltEFbdqqT/wBQ1h+bKUk+6GjiBwFzjLHOM/uNWMo/eLa1fPuCZSED&#10;IBxgc86DXCrgpImp6eNpJ1QYbd9OT/kkae3CumioVbeFqZV2SFeBjPfB8/8AfUOqHZJ2y4Ltyo1Q&#10;8geX1QYg/rse6nnPtnU+6T6iD0jU9YXzSFBHn6ycg5Y57cjVcRTPEcqcN3DZ5B1tQX6st9RK8NS0&#10;XrrtkxhsjwceNBaM9ypa0+lDLhg31gd8+x+2NCLteJunaCaqpN0qs2GVWyAW7+ee3bUVFbilqYZZ&#10;VVpcN9RwSB3xodcLhGbdDSnDQgsw2Nyfz++pi6nNl+IE1xpLjTTkeqsY9Ixpln4zgk9vbjR/p+40&#10;lbS0T15Wlkk4WnZhuJO7uc4PGqOaYLSyNCwy42HGc49j+edFLZdIqGmBLuadlRGcx7tuT4z58d9M&#10;NR34j9S0d26nu9ZSxOKOgp/pVW4copyc57ZHH21zTLPJUzSTTHdJI25j9zqc9aVVZSVN0hQmFJXY&#10;OEbBKMeA37eNQMEeNIDXT9w9G6UUlQT6cDhsqcY8c+41IPVp73cJ6S9SsaaSdjSPGgHpjnAzjIyM&#10;c6gySOnMbMpPHBxnnU1tEJrUcTqZIVUYweQ3GdVEitvSEPS9YaiCt+bcMHhbAKAeM8c+x7a6p+H1&#10;ZY47NHBFVfWqBqh1UBEkPfntg5znv9tc2l4vlkkU/wAvbnOdTC2RNSdNTo83yrVUq5+rBBLDaP8A&#10;HbQdIUMtpqvmp6O5pNEAVfEgCggZJBxn9tFW6qtloolV6n1IGVX+gFi2eeT2zrnxK2aZXCsyGMbW&#10;CtwM99edp56RoojNUTMpSFEBLFjwuAPvqYurZrUuvWFcsx9NKGEMJIWbEbf9PbksBn851LLT0w1L&#10;NGC8SwhQfT9Pz+/nQP4f9N9S2e2R097TZV+liWRgCm8dm2/5xqxYKdQKeOSXcTt3OOMkef8Az31B&#10;RH/EVcHpbrZLXTRhzFTSVL5/peRyqr9uFzj76q2iWTK7lJYHnHtq4fjj069yun8Qp03NTFSxZSxC&#10;9hz5Izx+dUTR3LeZX3lTuwnflcaqCVZN8wyAj9PC4P300qFhpPrqDKdq78AE7R+NZhXc4cuzc5AJ&#10;z/bSVwpnrKOaOFxFIRkMQT55H7jUVQt8qhXXWsqtqqZZ2O1ewGeP8aFN99ELrB8vWTIQFKyMrAeC&#10;D/rpgeSdWIdW62SXAlYULseAPv404rembpQwtNUUU6Qr+qQxnaB759uRzon8P6mCm6np2rqgQU2w&#10;7wTgPyMA/wCuulY6+IwiOJQ1OynKMuUIPgjtg6o5iorfJLSfMRQM/oqFkZMkD7kjjnR/pij31Ynq&#10;InSIKBvaPIwT2z+Rqzrv8P7dFuqrDA8UjHEyJNhGUnPKDjjQ21Wesp4TbFizMan01fbtDZI24PgD&#10;ONQW/wDCd4KaKv8ATqjU1ccO234JOxirBj2GcZHueNSv/wBQVVVNT0VwqKiOOjgdBDIdo9XOWIHf&#10;k5799Q74b2Otaero0eG1vS7Z0q52IEXOGBIPPPYffRjq9aSXqOtqKK5tcYpUjd5kXHIXAXHPgD++&#10;ipVFeI66ehphmoZdm1FXPG7LcamdxgT+D15ymwqdjSp+k86iPStkNgpBe7tHNR1kiE01O/0yCPH1&#10;MR4PbHtoXeeupqmIx0/8iIklQzbi3HfHg6YiIOS3DDPJz4z9/wDz31WXxj6fmuXTaVlGqyfw+Uyy&#10;r/V6ZGCR74OOPbOrGVieSwY++m9fT/N0FTA7kerGyZA9wdUceOCrEHxrQnRK+2+S1XSopJyrPE2M&#10;r2I8f40MPnQak6T1ue2tNB7Xte1jOg2B1nWgOdZ0G2thrQHWRoNx21dnwOuFU8V2hq6iSSlRYlp1&#10;c52yEknH22jtqk11OvhdW1ovUluoZfSjqU9Qtt5V17H8ag6TgiWOZZXiyM8++tqqqMkpONu4gBRw&#10;PbSFJJUMgWtqIppcjLxLtByPbXqgKZMYzjtqNHFTT1NK6wSRmJx2Df8AfShkKQvu2lwOPY6QkkeZ&#10;98jMzHuSedIsx5B50EjprUsU4kXbkcDA0YSnMykMckduNMo6kBtPYpQ6SbSBgakFeXWN6y5j0U2r&#10;E+HYt5GnSwqo47e51rcSYrs6SMpklBdtgwO/GdL00pB4IGMY41QhU0i+nuH1abR0kaRHGIUHJbHj&#10;RWTbNkMQ3vjSdM0PqAbyif8AVjOiGoVfTDKeOMD7Y0hGWVwyxqyk/Vk+NEJoCxdozlAeONNGjkdG&#10;WFcsRjHvooVQAXOSWWJB+vZwMZ/8GiF2Y2CPakLszqOewAOfOnYt1La6b+Q/onn1CWzvfz+BqI3G&#10;/mF6iBpJJXU7f5hLY/v/AKaBxY6iV6qrrJJHSMom5mPGck4/tqPVVUtxvM88agRyFQeOSo402jub&#10;/L/JQsUV5C7OT3yfOiNtFPbyZEC1Ey5ALDhfGQNEGJqeC2rGlM6yROu7AbJB0MrKw7dkKsrY5Lab&#10;T3LE0jc7QuAw8fbTackxo7lg7YyrffzqoaS7vUIcgke3bSLL3I76Ukcbjk51rnPA1Q1bJYkk+NKw&#10;q0hQqAfsDnzpytseQ7pAyL750Qip6WFUIDgqMbh3bRC0VG05Z12RDgcnOfc40ZesEUKwRkHLcELy&#10;RoKGIbuR9tOKdQjM2SzE559vbRT+OopxT1IlhaSQDCnO3affUdmJyWPfReaT6Txx50MljGDs1Axd&#10;ifwfGsxAhj2OlDHyRjnW8A+kEjHGgV35TDdh38aayHOfAzpSabZxjSLSbhyNUaMuDyePfW0cBc4H&#10;fWVOTj307R1EYOSTnBGOw0ClNTrFGC6gsPHjTaqiyWkXG3t286eq4AxnjTSoyykjIXuR76IYbSDx&#10;21n7a8MndngZ4I1kcE8c6KcU39QDBRyTk/bSIcuBnPIHHbXhnDDxrw4GQceNBkgAHJw2eF1oz45O&#10;slsggfvpNwQuSc/bGgbABckEDJ/vpZ6lKWATTlYo1wC7njSLmKFWlrnVFRSzHPYDUUp4qjqOqV6t&#10;1hjAb0k3cAZ4wO2gkVHcVrUqJUV1VGK5759iPsdA6qmSpeOGlZFBYghR50UhkhXFvpJC7RALITjG&#10;fyNbVECxKiq0T1HYNg7UHvoiPUdrlkkk2LnZ2Pj786dRQmRyCRjGcjzozRwJQU5QTKSCTnHbOcga&#10;0ipy8gXBwf6gONBrIgiwMY/tjtrEAMsoCITnz4GsV4FEhL75MvtQIu4sdF7dSGCmRpgPVkAYoDyg&#10;8A/fRSkMIiXA51LelpirqkQRSwYMD+pjxtwfbvxqL5B1Jem6RJ6v1ZUEkUQ3bCOCfAP5/wBtQWrb&#10;KVqSUSBS7fSQGkwc47j20U6l6llgo7haqOeSOarRIyGyCiZLHn7/AO+kLOFEcDoQzH6ioX6UHjnU&#10;Rvckt3uplmkEZj3q/pLtzzwQdIrSMKiSFlZnx9OCBpQqAhI5x3bOkIhHCgQzA4zgu+WOmr1qzh44&#10;8EffVR5amOcbgd2ecfvrzsADzj76RQekm0KF16Zsx5x2GdaZJSSLk8nP3PfTdgsqnPtwfY6TlkLs&#10;cDjW8ZOQoXUV6WyfxK3yxIys8iFMEZGSeDqjamR1qJYqlVEkTmNsdiVOP9tX3NOaeFI1JVZEGSp7&#10;57g6rXrTpNwHuVvU+hHEPmMnO05wG/GNEQSYGQ7V5LYA1bPTjmqt1JLKI4lRPTIjYhePfPc6qI88&#10;E4++jtluqQfyJGWGPBJJ7Z+w1GotA18EjkU7GVEcruU8HROlqDCQQZFJIODHnUPtMhRUmomBjP1b&#10;eeQTqRU8zPu9UYGcAhv8aCQioEmMnHgZXB0pW1bSRbMIwK7SWUdh40Mo0JYx4IIwMe2lZJWjG0gM&#10;O4J76BQVLqFaNmDqc7t2edKLdURC9QhDHvzjnydNVjYlgBwPI8aXWgWVGWXIZh+oeBoGMlakkjER&#10;yAMQAQM/v+NayHAGM8k9x40XgtyKHZCFKL9IbuedELTaaG5vUQ3G6U9rBRnWSYEh2A4UY/T9ifxo&#10;IiZ1Z9hkVmAyFB5A02UAK0wiJk4IU4yeccftp3UUT01bsOA3G4lecc861eII6srZAB7/AJ1UGrfU&#10;LRwSOhiV9xyzH6sf9P40+kuCVka4qFjcj/qB59wPxqMCVSp5BAJznS81JNARLJCiiVVIJOTjHH4H&#10;21FTO1WOe408rQ72jjUZx3wexJ8f76cN0/S0IX52XMi5bIY9/Y+Mf31DqbqGptlEyUcksUjLh3DY&#10;AGf86d0/UtXe5oqeSWPaiEMS5Y++fHOToDtRMiJ/KmVsnIQDII/203iqvQjfMfqsxBPvpD00Xe5c&#10;IQMeeT40vHR1Mw3Mu0EAgn20CNKyRsGMCqTkEuxOBnROpk3IoWNo1kQHcDgj7f6/301an2Ars3MA&#10;SSBzrVKn0w30hw3ODoMRqsKlVG4LztHJA0jM4cqyKFXb+lhg/wB9SKiultWhkhq4YWkPKkAqxbsO&#10;cc8f6a0WKKWNZDKjR9geAe54IOgjhpHLqsYVt67sA9tEaS3GMv60JLEf1ZGM+dPx8iayN6iof0VT&#10;hRFuPnjIx51pWXJp/UaBUiKKCcsTxnGf9NA6tlmhqoallaNFpSN4aQ+TwNZu89IZM0NL6Sxqd+P6&#10;jn/TSNdcKOnoLlSQ1sUswKfVA2WO0gnH51Hp6+Zcem381hzkcKfv76AvDLHGUmQ4GMqm7AJ7ZI1u&#10;lz3u8E8gAA3b/wDq+2o1Rj5cMGcuWcsxOe5GOPYfbSVwqpKP02gT5hpCsZjHDcnuNEWLaLtCphpp&#10;ZtsjNgbjkFSDwfGpPGzSqjqqyxEAKwXAK475/q/OquoqN6olidjIBgj3zoml9uKQNBRSNGyFsySM&#10;cx5HO3xz7Ht40VJeobpSUkOJKmOlk4JLOQQD2z757ce41TV7qYq15HhiBp/0rGy53/kHv++itwEj&#10;/Mz1tWagtiSQSEn8kE+M+NV11R1MsFPUVJf0ooQuEj43bjgc/wCdBVfXdpprPf3hoVaOKSJZSuMK&#10;GPcD7Z0LtMERuEQrwUiILAkYzxxj35/bR0W+p6ouZuFWGzO5YRkE/QB9/B51mvpBe729KrMxiiVE&#10;K4wgHYBRwBoLM6foYzb4DE7yQAq42x5UFvJA+kdsasOpp6OojY0VO1MgzI9QTku58ge3cY+w1AbM&#10;7Wmjho6EukceG/Vj6/JI/JOpNYrrKk88dY26BzvVu+D/APeqg307PLOkyTxmWoSUtujj/o4wGPk8&#10;6nVmvdwo1p47e8VNMqkeps7KeOCT3wfxod0xR1YarqLcVmmVhI0AAG4MMAk6mvRdLUV3X1pjrIUX&#10;eX9VJEGBtTnI7Fh4Hk6irPtsUlfYIUrhJHBCQqBZCfVUDPg57nsdE7fY6KOB5kCyTzHAUOSY1Hg5&#10;8+51tNOkwNPQgDacqQCAccdu+ilNDFSpEalPTqJv1kPgZPgf21loGuMdNNRyU1RCapZQEUdlHnJP&#10;t9hrivq1ILHdblMytFJBv/ls36BuOF+wz412xfJxRAEHbTYLys4+lR3J/bnnXFnxnstd1nf7lWWC&#10;4RPC02DTsuxZwOAwfwMeDwcZ1Z9RRV4uE12nkqJnZdxG2PdwoAxoC0rxzNg4A7/fUkuXS97tEcj3&#10;C2zRxKCWlUB0Ue5YcAH31Fqggy5J1UZrqozUSRMCdvAz4AOf9zoMW0QdsqRyedD3GCdBr34Op90h&#10;WNVCSGWUxxSNFviWVg0rBuwA78c/41AF0YswDTBmBxCRKCpwRg6g7bt3xRrejunbTarPU29qko9P&#10;NCsS7EnkJKvkdyAw5zjjGhXS96r6b+KiquSQNVSNUySKuTLu485y3B/HGNUVaqhr3XhxG8VOQkit&#10;MpKnnBGBnk8nGdWbc7tT0T0yW6GnoaHYoXYGAlAzwueAft240EhUQoyl4pGlYhy5kOc6W27k2yb5&#10;DnlpHLEZOe/jSdLDNcYqWSmG+Rx9YGRtHhvxotbbTM0kiV6tHBj6JQ6ks+e2O+POqELfWVVsr0qK&#10;SKJHjYFNyghSDwcHvg84PGpOOqKivliSplaeolZfVP6QyrnjA4AyxOBoLcPl6aojiM8YLnCjyDnH&#10;P351Iv4PRqaKWgnlqfSmQlk4EpwcjBAwM99BHerqdIK4SJ6pEkYypfKKc8Y/bUXaCJnL+mu/sGI5&#10;1Kuv5GSelCSx/wAoLvVv+kk57duO2osjiT9JDL7jsdAzmpZHK4YIoP6idYNBCrDYBvOCW++n5AIw&#10;edJMqB0Vzyx+kc/66BrPQvU7SxUleMt7fbQS5UTxzKgOdhyVB4I/2Opl8uRgcEsCV/bWrWV5QxdT&#10;uc8Z/HjQQQRzRqcfoYg53ZI9tbfxKSOiKEMyBw7IeBuBxnnUpqLBBTn0pZnaQ4Lbf6ftqK3en+Vl&#10;mCFtirnDe2gpz4g0vy9waoR/5da5kCZ5znnP+NQztqy/iii1FHb6iJSFikZGxzjcOAT+xxqs9Buv&#10;Opd0rPLHbqt0ZmjpyXkRRk4OBn3PIHGolEu84HfIA1avRlk/h9CJSjJWtvEzEEYAPA9v3HfQPOn6&#10;6KahjhnWJ2MwC7j/AEnwR+dTN6qKtgpIJ9iu0+9HdiqhgfP9j31FLXYjU3iSWFVEQYZHgcd9Wl0p&#10;8P6nqlpIKKkp/lJBiZ6mcxhiDn6fyR30CNwlloYXWlijeZ3/AEscY4551PPg5Z2uV1W9KzbI5ykK&#10;xuVOVGWLEeP/AMWiVm+ElBQ2quj+JyNXBhGKGelqdqo2eVOBuJxgZ1K7fR222Q/LWt5KS3x5CU6n&#10;aMn/AD9++osidRdQWxpJqEO9TV0+MpFFlmz7vnA09ZppEingidRtYs+zEaeBgnvqPW4rO8UVNEsL&#10;uQdqqFByMZz+2ppdtsFrWlaIuUClXVgAc+3/AG1FQHqWnFzo54VlKHcGDA85HtnXIly6XqbVe6qK&#10;epaZkduTxkFjjgeddgyU1QUnWNdj4YDcf0kDuTrnTqHbcq2Sqp3WWTDGR1bcM+APx/31UQ2KdYSq&#10;FMNxg55Ol2q6eQsQSuByTkZz/vpjcRJbGU1YdicbSq476Az9S08dRtQpMy53gSAbQOefvoiK/FUU&#10;guNM9NGyTTr6kp24VmHG789hqvd2jPVd6/j15kqlBRAioq5yBjvj99A86o3DEZI7441f/SPWNFd6&#10;OGljn9CangRD6pyW45Ofzrn5P1aLWyq9AgeQxYHJH+mg6moaiOpphJE4kUgBsds6X9GOUqxTLKQw&#10;OcEEdtU90v1rPBF6LyiOOKRXGctlPK/66tZb3bpJIkpqmN3ljVwuTyD7aqJFMbVPaaVEp6trr67G&#10;sZpAYpo+6qB3GCBzqwIuobLVWNIv4VSW+pki9N2WNVYNjG7I7gffVXRSK4yhDKexGskkEjJIzjvq&#10;CaX/AKsQzxbJHq6mFSrOkm2IDGAADnjzjUIqJRVOd7EFu5BwTrJjxlGUp4I7Ea0SEKNoyxHk99At&#10;BtRQoB44BznSkh74Otooh/X2zohHTgxOxjO0jGSNFc3/ABgsQor9FX05X0q1CW5+r1Afq49tVmfI&#10;10Z8VLXBX2F5GDepTNvQj7652mXZIwznnQIMca01sec610GDrGva9oPDjW2tffXtBsNba11kaBRR&#10;qQdGS+j1LRMuCzFlAPY5HnQSjjM04TI7E89uNTjpOzrUVUdTTkR1EEmVUHluP9NB0NZ2hemFRFGM&#10;qAGOc40m6SPXNMsxELrzDgEKfcHUf6Zr5xA9FKCW3k5HGRj21Io1IGDxjWWjgMwwWxg6TdwHwSMn&#10;trKnsG7acLCrLgDONA/+YC5LHgedKU9YYwxB4cf40PrYzHSK7OGdcbsDAP3x4GhsV1QhgjKzLx37&#10;agZ3OQUt9aZt22SP9QP309glDRjvk9s6A3ivp2raYFwXKk4HuNb0l2llqgkuGUgfVjGP21USAtgd&#10;zjWyqkaKV4IzwNDpqlIgWMoLkYVc60iqZJEBmZS+7gLxx7aKJS1Teg8cUhSQ87gMkayJ47TQCrvU&#10;4gTbncVJJGcDC+dCP4jS0t2ijrpWRWwMEfSfOM+/Gh93rnvs0szMPQjOIlzkbR2P30TTm53k1Cmp&#10;iX/20T5QuR9R+4/21Xlzqnq6idjL/Mkk3O2exPj/AOtGKqmYpsRyVySV++hIpFVwSSADyuiHMZVA&#10;Sqrk85I1s0jMSTwcdxxraOFmH0gA4zzpFnxzqwLRSBW+tjj++mtRUszEZyPH21o9SBwP76aSNuz4&#10;1UKiUsfx9tPqEp6itKQoB5yM6Gwg7iEyN3fGidDERKE2mQtnAH40IlANN8mxdgzcDHvoYxBzgbR4&#10;1slPkEuTzjWsOJDlRuGD34/bUU5iiAXLAHWJJnhUhePGfbWWeQgE8OV5APC/bTWVsEqGLPjJGO2q&#10;EmkkMq5B2kDTmKESE+o2xQuSftpxQ2yR1D1DD6gMHvgaKV9tpqahkmq2EcYXDD/rGew++oAQgQPj&#10;HLdhrM9L6ERkaQRnuAT30tFJBBkohYf0M450Jqqp6ydFVcIpIAPcffQN5GJySSxOsBWBO5SB7++n&#10;tPTsZQuzLEcEa3rKSSEMJEZWznk+NAPGt2Y7doJGR3B0n+CdZ1Q6t7GSqjjlc7GzknnT6dEUuFO5&#10;ewzoTG7I+5Mgr2ONLGoaQ/Wee5PbRGvoknaFIJPA0mYRG7AZyDzzrcvgcHODkfbWnc48kZ0R4nA7&#10;Z03Zn3DaB35+2nQX6Ccjv20mQNpIHOg0iRmZgPqJ8Y0et9tplkhkq2EjK24wYyG+2hlAyeod42t2&#10;H/fTqoJWP6ZfTycZ86Krr4kzM1bTQRKIady7PHGc/VuwAfPYdtZsL+rHNBChkfZ9WFzs5GOfB056&#10;woZaikV6eD1Wibe8o5ZR5OmfSNzhtkDQhnmqp5uI1AwAP6jnRUjMUNtBZQj1Dgcfftk63hV0G+Qh&#10;mJ8jSVOjuEecq07EkkDjOfGsQO8k7Lw4BO7GiHnyzVsgMjfSoAVQMAacvDBAHKH6FyVYnP8AjxrK&#10;bY1xjACjbphUTmYOofYP9RoYZU0UddMJgWdkJGecDnnRUUbzsF9SYDykTbc/v316gn9SAU8RDKre&#10;McH76kNDbmd9g7heTooK8ZiTOwrjIwdT3pGjnipIaRoHapkYsw9PaMEHIJ84x/kaES25CNroWHkA&#10;86sG03yCm6ff14THUU8TJFGuAzccZPtnvrIc9T14tFtprbTOYJnjwyxnAVSPP51EIKjY4hqHXdt3&#10;bh3I0Omnkra+oq6osZpTnaXJ2j2/xrDHdyeeMc6sDueshWNtiRgc5PHLH7aawu4JKOUzyQOAdIqj&#10;kk4RYlGB7k6WVAcANz5wNaQuk7KSByRjk9teeYtyRjTc/Tkc99eDYzk540RlBuPPnTiOMYYsc40g&#10;pwQQQOec/jTnK5HpnIIHfUVrIyxA4hQkjuex+5Gh9UgqI5I3AkV0KMpPDA8HW9Q2WYgnHHPtps2H&#10;kkckgtxxx/8Ai0Fb9W2GG21YmokMVG6quwvuw2PGewPtqJuSFO0hfckZ1b19taXe1zUzbhJkNE4x&#10;kH99VXcaJ7fVSU82d6YyCMaKl3R9c5t2ZZfUaGT0wG8LjIxqURXFRId8YVSw25PH/wB6qi1VdRBW&#10;ejS5w+CygZyB3I++NWZa33QrOIjKFXuUzk9hwffREj6WFRUVtRJ6plVWJZeFzu/zo5WUzGcHlgPH&#10;gc++orbq96U5RGjTIBCj6n57alVsSV4RJMGSWRtzBvCnx/bVDoRLIwk2hXxjK6VkikSnEqhfTztb&#10;nnP4763jjG7HOPONLu0exRjgf1Ec6ihzxSyx5Vv6eM60gjeWVI2wWL4/T350RZwU2ou3Pc++h1tu&#10;9P8AxiaIxPURUcqrUGNj9RPLKCPO3P41UFbrb3rKWOJ/SVw6bn+w8ZPv9tMJullFMrwKklQgYvtk&#10;3ZH7cf20XvBs8l1qpem0rY7UzA0sda2ZVXHOeTg51i3SrG/plxEh5GByTqKjdB001RDUVM8eINxU&#10;7BjJ9vzjnGn9ba/S9BJy2GhVlCnadvjOphT1ENH64pqWOSORGUws5X6jj68+Tx/bUbiqkra+YVc0&#10;csg7opyQB2GPH2Ggid3jSPCLlMrgjwAPvrNleF19QuYxnBUR4yO/fUputlWalcrEJwyHcCeWU+2g&#10;ENqa3o0lNh44zuEeSSf7jxqokVHbjXdykYDAYY9vGprTWOWjpkp0CzOuBu/+OO4+2q/p61KeSJqp&#10;HaMMC6Ie+pvebu8djSa1VsuJ0ECuwBYKo/wcaiotHcpRJUQoqthyjMTyOf8Aq7EdtZpLVW1Ujx06&#10;CZwC+CwAwO5yeMDQVKb0p19NHIDZzu7ZP1cdtTKtulvhANtB3SR7ZUKbSh+/jB+2gj8kbRttkXaw&#10;wSM5wdK0xYNvkGdvYZ/zrFVKJnZ0zubH6tZjqpOI3EYhVfp2rht2e5OiEm2YO3AJYk4zpMorEFwG&#10;I7Z04raiDfJ6IwCxJJ7n8aahwi73/Sexz3/GihdfC0e6VZVDmTgKOCPb/wC/tpEVIjgcxuHm/Uyk&#10;ffk/jXqtvWLsiMijAwT/ALaZU/8ANLIjnGdvc/2/GqglSXN5/SBzERKAwwDlT37+NGqdYwgMhO/P&#10;YDORqN1lukjljX1GI35DKMY+/GpRbLW0CtLc6jMbbSqgDgA558nUIf2wKIDxl2H1c5AP20nda+K2&#10;0kjPNGkhU7YpGADkaSvF2pbVL69PLEvqg7j+oKc5/bVS9S3r+K1UkssrCNT+qYghee/PYH/Git7r&#10;1DWXGQj1zHCWysaJt5/Pc6i0uLjPUwyqKhSdrL+rJxk/uP8AbROGpaQBYxGe22Qcn/tovYLTC8NR&#10;V524do2wmPr3fUT20EVv9xh6b6UaH0ne63MskDJtCpEvDEjuCe2Bj86YdJdPPbU9aQAVLx4KleVz&#10;99JI56lu73Eoy223rspwy/qbOSM+eTnUxpIWRHKNhXG5snv/APeiHFrb0aOqM6MZI4xHGzLlWfHG&#10;T9xp9at6BDUFN+3nHYfjTCE7GIJyrOCec/bto7bLPU3GeNKdcoCSzE9hz48/jVFo/D1jM0zzTIro&#10;FcKr91U9yP8AH76uDpNzD1BNIh+YaOEbw4wctyMecn/bVQ/D6FpWNsnKwmV95kCfU0YGAOPvzroS&#10;xU8Ftilp6BGjpRIk7b8kF+27JOecc86y1D+mf5WeOVV3zv2jYEbQT+onGpCdkymRgNsRJ3HkKffJ&#10;0/kq4G/mMVZWVSE78nxrnT43fFmlrov/AE10rLUExziS4VMTemoKZzEpHJweWPbjAzqKhfxG+JMn&#10;U91uFFbq0TWZ4zEW9Mkud3OCTwv09scc++oStaP+aV4HOPP9tCIXiZAYG3IOxH/fS0TAt/MycDxr&#10;UZPqn0Lhbp6KaNnjqV2FIyF3ZOeM/fnGubeoKGagu1RT1UbwuHLKjDB2knH+muhpd+2EozKschYb&#10;O/8A96jHxF6Qe526SptyCoradsnP6jGTzg++edVFFlccntphMPqOONFzGwZlYfUO40Nql2ufc6im&#10;w40+opHBaNHKLIRuAP6vYaY6f2ZBLdKNGQSBpVGCcDvoLY6QmnpEh+WpXqagPsWIENuAHDAe4ydW&#10;xb7l8/Q046rSioaO2I0UeaNFknBbdtPvjIGcDjVa9J3BbXVbonSnjliYRu6cqC3O3HngH8Z0dqaK&#10;GlimqmqFrJpCoBD7vyWx3wPH30Fm9BdPVl4tEt3SWupaV5DJvhhCxBRIcJtBz2xz/jU5FLPNNGhh&#10;aZZ/+gZ2jzn9tVX0h1LXWu1/K0FXPAP0FFkO0rnOAP31KOmauKevqJa+qqVYQ7U9Jjl2Bzz9u+fP&#10;OpgsK6QLW+m9Zbo7ZTUZVKcpEFMigA5P/USe5Gmq006z+g0HqyyOHCx/VtDZ5wO2tq7rSruNtpoq&#10;WJXlp/p9cqBlRjjaR3wPGO2pz0zfKeSo/wDYhZp0AzI2DuUjjORkc5+2iqI62kQ3Z0EKU7xII3Ck&#10;AHHYAfb/AH1Hk+qRWB+nb27acXqb5u7189Rj1JKiRjtYMBljkZHfQ+nqE3GNS25SR9S4z+PtqoJ4&#10;XaME5868jFCrgK205AYZGfxrNOUZgZBkf6aWjeNZsBSYyf3A0Q4EpCK0r+o5G45XHJOjEtTQvBQN&#10;SQzxejHsqpZ2B9aQHlgBwF8DzofL8uYx6ErMyplwVxg+w02nmPpmPGFx9P20U3rbvDWyNLSRqcki&#10;NycKoyfpAxz++dRy6JS1cJjq5fRkYnPpjcMduffTmrLQFnpiqIGBceSc+NbXS7TXGmgimKGGGP00&#10;jVQMAnJyQMnn30Fb3Tp6G+UE9FVSmnBYkSKpYgj9JwPv3/OqSrKOSgq56acr6kLlGweONdEXa50t&#10;kirJpEWWnipn3KWK7xjBAPfJJwNUXZbebhUyTiPcCTsRhwPY/wC2gfdI2Na2qiqJxmOOQMwJ8ePy&#10;cjtq4fUpYKKKloMuijLSyKVYnOTgZ4Bz251ELDRGipCcbCzfpJ9vOpDT5d2ViSGBydBJaGGOKJPT&#10;AXKhgPf86tDorqeGgqaMSzS0dNHIrNsfA2nIYFfP78edU9RF4pxuYehg7izEn7Y0cop2NbS/UQvZ&#10;j34/7aDo++9QUk/R1TU2VfnI5YjDA2wgQOP1EnHfnI99R/oyCsulRC09X6zl0WpyBls+R/bHHvqE&#10;W6/1tuX06ScBG3K8TjdG24bSSp4zgDnxo/03JcLXXUN4QRJGJhTSxqSBsYj6u2Dg41BaVsigoupC&#10;k2WSDfhf8cj99SeSnlqmE7yZXdsQ48f7DUR6cR6zqaSWok+bWLe8rB/pySQAuPGprcrrRWelSW4S&#10;CGNAWUf9ROcLjzqNKb+MnUNTa4FsdsIFYyerLMZeI1JIxj/Oqzo7fupw7SgFUBk4xk9sgffWeoOq&#10;z1b1VXVbLKWiYpvMW1Ao4GDnn8jSEszy0yxoTGwcfUOfzwdajJtWW+O7U81JOocOvBIxgjsdcvXP&#10;fSvUISdyMy5PfueddWUzPG7MjfWUI/uMa5v+JVj/AIFeainWNxHKRKhPseSQfIzxoID214HWda44&#10;0Gw06pld5USLO5jgc401B0TtMMc1XH624xhhuC98edBL7V0/daYepIIogY8MWkB/wPbRy20Jtb5j&#10;rZpkVQT6n6c//WpFZEhqo1EYJgIxyeSPvoz/AAyGUbdmF8YGRqod2q5SR0dHNtJhlwSfBXyw0Zpr&#10;yi1kfoxtNG+QHUjCMO2fyNNaayvWpHAkny4XCJ2wF7Y+w/GmqdKdXWSuqPTtjVscbFo2p9rJKp7H&#10;uSDjvqKkksvrOzsSXbk5PGlKWB5pMKrEAZJA1HpL1cqFt13sstFTp9Mkm7cVb3x7a3pPiZaacVMd&#10;Y8kZjQtCqDJmYe3jQTa3UcWZZLiWjiX9OR3Of9NEq5RHQlxhUTCqOwz5xoP8P6G6/E6snFFAaSzQ&#10;jdV1kj7H87Y40IwzkjnnCj+2ifUAE1a1Fa4pHpKNRCqgZ5Hcn351NFcdXUK3KyV0OMHAKkDJBzxg&#10;edcu1cbRTusgYOOGDDBB8jXZNZQVMVFG0BSlq3VtzTISFHOOOOcdj765U68gEfUVS0SlVwocY434&#10;5P7/AOuqIuRzrTWxOe+tdBrrGNbHWNBj++sg51rr2g3Gs61B1toFYQGddxwMjJPjVn/Durjt9/iM&#10;yieGaF4lI7B+CpP24I/tqtrZGs1fTxSNtEkioDjOCTgauG3UEdvCwqysUO0vt2g++MalFh2YRwzT&#10;TRRqiMCDge+idPUeqWU9x2++gltHp05AOQR29hp5S1PpStsyDtyD++oovjBUkHg6WkZo3wjMAQCf&#10;GsUTCSFpajICtnI8++nNXT0pl9alrjLA+AVeLBQ/nyNFQ2o6oavpHTDpuxkO2SeftpSgamFEYWQB&#10;yMhh5/OoUJiDke/vqTwSxvCrxAqMeTnnUxkDuzZqiFfdtJGRwRpemuyUVPEiorTE87mOTjv+dD7v&#10;N6dW7QRlwoG4bgMnzoXJXmoVW2ejgAbc5x++qJxRTGoBapO3dnaFHb20RFIaaaOslqBHTkbfqUnJ&#10;P41Crd1IaSn+qFaiZV2gv2Iz30pcOq625UopxCKfnvGx7aCXTelUJMZWVkBBGR3+/wBtJNSr6EPy&#10;h9R3UkxqMFedCpLnGlPDudSzqM+B29tDau87t1PTybWK8lG5AOgfSTI0pVWEYU/UW50xlh9SUspB&#10;XSNPVbISkkazH/qY4OdOZJYyWeLai8fSToFAgWHdKeSefOmFUygNsIIHnGnktQBSgLn6uAf9dC5D&#10;n8asDJkZmyByTxzpRKR3dowAXHfS4iWQhWzjPYefto9HTxwIqqhXgZB50DGCiaCIxqo5x450YpKO&#10;KAF+N+fbWtL6TVGahwkePIyBou8NMqJ8pMKhCMlu5H2P31Rq9EjQoYpCxk7ccAaaVUQp5FjUAArk&#10;nRWCmyQ0brgDspz+x16ooxVFmlLdsFsc6yI3V1CiILCX9U92HYDTZJNib5Cck99EJqCNGGHPBPfj&#10;OkpqUfSw+oDvrSNYbvNTkZzLHjgcA8eNaT3dK8wzT0ckbYBaJ5c49xkabspjJwuRj+2kT2z40C9T&#10;WerI7Rx7Ax4XOcaxTwjO9jluPOm2Rz76cQEBdzEgD299FO/UZRhCV+6nGkZJRI7sx3OTkknOdJPK&#10;SODnSDEkn2OojLMpHAGfGk9Z7ZI0nk5OqNicZ1hT760AxnWTorJcAEAc/fXlPftnWgGTpRQBnyNE&#10;bL+edZ7DjWMjnGs99EeB51llMzE78E8HWBwdKKmTu7gHkDvoBswDpIh5/pYfbtqIdPU5W6XASHYQ&#10;TtJ5z9RGB7cY1P5aRpkkCg9uSBnGh0HTcrTzVNMQrsoLgjAbHsPfRpoEYIwXGSMc840tbqcAyBMK&#10;vdidJU7STSSfSBEpwGIxk/bStczUNJPPAAZAn0AeXPA+2dEI09QL3WVFJSLOkUMgiaSRQqyt5A5z&#10;gY0Z/gM8W0bEwchRncCB3JP+2t+gf/aWZKSSOMzSBp55DzsYtyN3nPfH51IJa6WaKOnp/R2q2d5B&#10;yR/fRQ2itECxBnhX5jJ/mAYIH+51J7cgWJSEAYDHByTjTCkRM/U+AWyxPJPGnbz4p/5OFCryexOo&#10;F7+9PDU0sVuKy7I91RM3dmYfpH2Gm4Somg2QysuT2IwBpmtPPIkc1RHKkDHh2Byw9x7j76JpMkUZ&#10;UfUo8agYhJqeN0qY1Vyf1Ag5Gm+7cMj/AE0pUVRmkCM4VV917fvppGTudlZmXHA1qIVbaP1Bm9gO&#10;+dLCgaVAZI3Eb9uME6fWiO1MKsXhas1RiJpvSbCqw8N75OnFCwnUM6SR7f0g886oQoLJJUMqSzLA&#10;AMs7njSbwxBRiQMynHHY+/Olro0srvsLRptC7VbAbTe22+edmadowD4RdigewGe+orMAEjhPTymD&#10;uOdOKyOIxqIwMnG76SOwwDnt40stLFTE+iHO7vk5zraRN8ePHHnQR+WLO5WG3wdN2H1+/PGn9TGU&#10;YAEkAnxwdMyo3k89u2NEaFAysNhOeD9Xb7jVa9d0EkFy+aYkpIqqo7gYHjVmq2M40H6ms/8AHKGG&#10;lUGKTfu9VWznHuNBT8JC1UUr/SiHJIP1cHOB/bV80t1VrUiCkhCPGjempyJCByc57E+NUverFNZH&#10;PrZkhYnEhHHHcH21IumuqY6e2tSVjEiNh6UvOVU8bT7jsRqi0bX6VzQVUlEtO4faMKMNjPIHjvjU&#10;ttlNHUOyyDIVM4/bUS6dqt9LT0kW55IgWZSuAB+dTazTwUAqaiok9P01XlcEfgk/n/GoQQksk1FB&#10;6zR4QtgnjIGM5x5GgMUb1UoWmUNn9O4dvYn7Z0RqOtEukTUYj2BAwcpld6k+5/HjQaSpRNkkH0So&#10;QVbPI0U86hjordXTwWmpkrIYEQCpZdolkx9RUe2ffUb6dt/yDTU6xyNLJK8hJOcsTk8aUeRpAykk&#10;qc555762pHemkBgZlOMZzzj86ILsjRSFJVwyn6l1um0Yc8Ac4zpikhJYscknOT50oshZuCBjk8au&#10;AsK2IhhITn3+2tbe1PbpJXt8ESNMyu8wQ78gcfUfsdDGn3K+OOSCNIG5yxuISoEKjG4yc9tBJEuS&#10;07ZO6RfbIGD+NCa+b9ciq8Ub5xu44PjOgkl3aRXXHpnIG4Nk99Jy1csuN7syDsrHjRW9UwZlCkqp&#10;zkjRzoW0m5QXBJqlYooImmRHJyAvdQe2ec8n31HXnLYyRwMcHW9BU1NLcIBBLIsEjH10Q4DjBxnU&#10;QdnMUc8voqyKr4+tskY++m8UkIaRYht+sluMZbuTrZqxJ5MsUy3YZ/xrc/SSQqszd8nnRW6YyeGY&#10;+APJ1hmLbtmAccA+PzrUSvGN/pjP9IJ76TSukljzWJFAykjEZzkZ4Ocd9AMr3rYqT1plEP1LuweR&#10;k8AfnQiSpkqD/OkaR/BJ7aLXmczIsdOXmY/0rHu7f7DUehDPOqJjPJORxwNAUSZdm1mfnA55/wA6&#10;eLGqmPCIoxkAf76CqW2n6sjg5xqR0MbVdNHMQEmkJTbsx2OBgfcc6AjSU7VLqsZYMcfUrYI0vLOG&#10;JjjkMgUkMxGCT7ftrFOXoaQQIzLIpIZhxxpjUwGRGxJJEBg/y2xnQQjrSuelv1shrZFNPUB5IoY5&#10;Cm8JgENxyeeNRy5QRVbVKTMEpZm3CLcR5yB/p/bTz4mUDVFfba7eVn9QRx4JGzJGSPwAD/fQ26GG&#10;pufy9K6vBAfqOed2O2AeNApAqQx7Im2oAApHjW99uFQ6U1vs5kSCf6pyzZVe2SMHn9+2tXjfjEbY&#10;wCMDjWaKm2SPIyRkuPqYdxg8caI2prelNTrS021aQbmaMDux7nPfT2eoijwEURIAAM+ONYkXHB4z&#10;30olBPXEx0YLSoeCDwDg4z9tA4tlpr7lI01LFJ8pTsPUmjUPtOM7TzxwR31ZfS9hUmpjRBASoaSe&#10;ZuVA5IXwONMbzdYqirprVYrXT9PW6OlhE8dNO0i1k+1TIzN/8jnC9tTmiCwWOlp2pldwhLbDt2Mf&#10;zzx20VN7HaqanqaOemkWZvU2ooUksAucfjB51N6GQepiNWmmkCqgV8JgE8j9z51GLBUfLWmLawhQ&#10;gYXIJx7/AH1A+ufiCenDHQWgLJVscE8jYnOSfP7ayoz8VfilPavVsljeIVshaOaeJ/8A9XGPbPLH&#10;/GueKOoLGZVLGVWKsxOS2e5z99LStLJXzVFRMZZJSWZmHn/zGk4ECVs4UcNEHY47sT3/AMa1EOk+&#10;lcY7DsOw15CGXdnC5xpVYyM4HHnTSraWOPbFGGXOT9joH8Ugk+lcsT20YEG6NTJJCN36k7kAe+g1&#10;qaKOkWR9s0jKWz3OPGm9S0sxQIXRi+NynnHnVQzulgsV9lb5umZpHbajQsFwO3I++NUJ1faf4Lep&#10;6QNI4Q8NIAGI8dtdJ2SijpZVyrKBEQdy+c98+/31THxmoFgv1NVrUiV6mDa0RGGQqSMk+QRjUFaa&#10;e22pNJM8i4D7CEPs3jTLTuhhaaZFTgAgsfYZ0VaVpElNbaSWsJMwX1HzyFXnaB57Y1LqVnkQByi7&#10;jheccajFjQ3SnjydqGHayq25xIP25GBqd2uiigZpKinM08HckELgjjH3Gqghb7cz0cMsII3fSwYY&#10;IweT+PbRSkdqcKG4Rf1Be/fwdbWSZ4KcY27txIBUEEeONK1AdpSy42kZ9tRUxtl3p51b0wYvSG7D&#10;9yPcDUjtN3aChubR7gj0+ZNuPqUDJ578ZPbVYUkkkMqyHaygcqRnOis90zTVMcDMVaIgIpIznxoA&#10;FxiSCqJp4TAnhN2APc/fTQSKPqwd3bvxpB53eoM84aaRTnEhz+2PbWZp9xZsKgPOBoDVphar9dae&#10;QZGMluAp/On6wsJG3g8HAPv99DrLJPB9NPsCP9TknHP40VmqiD/NIJ7DHfQYNYKZcy07A4ztVgSf&#10;30HkqpJGlniVtjK2QTx+2jlOWqG9XcmYxwCMDPtjQ+oiNLQVTzKxPH6f6ue2BokRp6tJgN4ZiP6s&#10;9tMfmNgZpPpBP0/fWXc+nIY1JCLkL5OoP1DeZbPTPMYWlrahvSp42U8Of6sfYY0VHfiHcKi89RCz&#10;U5DJCymTA7Mwz39gP86cUFElvh9NSGxgDHGcDGdNen7PJSoJq3MlW0jSSFgcnPv7+SdHmpNkJbks&#10;7/TkY499A4o9u9FKYYqGIOCR+caOUYiNUmQANrHk9zoRR/RlB3IyeO/76dM3pgn2PjVQZjJAJxwT&#10;jR21RZKO2dowFHvoEkXpR04Vg7SgOzKeBnIxqX0MH8kBTlR20D2IAsAe351aXRtHFdkjpKt44oah&#10;XUvLJgRcfSw9/c/bVWqMYGcffVidP0VRcaC3R03EzfqbOfpzgnj7ayqXfD9o5/4hLTho0ikWBpSC&#10;iyFfKjypHOoF8bOrnuQp+m42kkYqs0sq5HHO39/GrL6lnT4e2o1GF9FjHiRUDqAV8DIBJPYfnXOJ&#10;qprzcJayulaWaZzI5JwTz7eB9tFN6SF6aj/mhfV3Ht/0/wBI05R/qLADeQAT9tK1SsdoiQFQOT5z&#10;/wBtM0Az9wcarJ4tWlOrPKHIA/o0K6wtFu6rshjzDFVMD6EjJ+n7E98Z8e+nciFl9z7Y0LnmBjjB&#10;UgktxjsQdUjmy82Gu6fqmp7lTyQ4P0sw4Ye4Ohmc6vu4UqXFKuGrAcSRsELYOzjvzqhApXKkgkcc&#10;aisjRmxxepUE+p6YAxwMk/jQYalPR0DT1YKhfocMxyAwA9v3xoLl6dplCpAgACAJkedSmkpSC2Rj&#10;b2576j1iVY3SUMSRxjHf31LYcyKT2B86qHEcSscY4HOilDJLSNmJ3U9uDpjCPr+2n8Y4ONQ07lml&#10;leMO/qbj2dcj9xqyug6GyUb0SwWulnusUxkWoenXEZPOF9j99Vii7wN2R++pFZYKpWkeJ/Tp0QEk&#10;tyW8c/30VcFzrKmemqHpJFV6gsAzEgLnzkdsfjVEVd7qrGKy0RbDGJf+cvDY8EEjv99SWt6mvFJa&#10;56ekrmWBhgRbRhR3wD31W01NV3NZXjfM7kFnZs851IHdwu0lzhUTMx9MEd85HP8AnVIfE+zLWW83&#10;GOQh4idygfSQT3PknVp1VLU0KASMSCMk/wD4tRO8QpXU89PISokQr27ao5xYa108uFNJR1s9PUK6&#10;yI54YYJGeD++meg117XtYzoMY1nWNe0GRrcdtaDWdA7tzIlwpWmz6YlUtjvjOre6aZrrSVoqmZyt&#10;SxUHgqvBXB1TC851anw1u3qQz09RtVxz6hPJA4GoJ7aaqRYpNzKw/Twcn+3jRelijljJZisgHhsZ&#10;0Nip48/yRtBx204jhlVIfqRyxwGx2GdRRejWaCMxEH0mYng52k6y1Ign9Rd49wWyCffGsxtKF9OQ&#10;7iv9QPfS4O4HcRkaKqBZ2EpOeM9joxT3F1ULkY9tAiDjPvrKymPPjWsYOrhVEzbgRkn+2hpY599J&#10;TzEnBJBJ1hGLLnPGgcCTCgHGew0tFJtYZONDzI6vgL9OOGzp2jFhyMc6B5vJUg850iGEZOBzjvjW&#10;0Ywus7M59jordJZGQCM+mxzznONPd2F55P8ArppFEAB7acltx49tQZBznWp5HGsjPjWe2g3hBRgy&#10;ZyDn8afmtlkBeXBbHGNMo2Kk4JGRg/jWQwxxoFfmn7FsjOn9PUrChdJSzMO2f8aEcEHHONeWUx+M&#10;ffVEgorrNG5ZBnBwB76Jvd5CpIRVUjt/0/jUXgqfcknOisMu9Crrgn76IXEjVPqI67UDAofJx76U&#10;kztOQAM99ZjIXjwNNq6qRIhgZYnvoGFQwBJB49vfTYrlSQw768zEuDIM+wOsFgSSAAPbQJ++deU7&#10;c8aycZ40mW5440QsGBz441qxHjSat31sOdBkedaHjOtxpNxuHA50HsYGvKM60BOcHSg7HHGivBca&#10;yDjtrw/TrBBUE+NFbL515nCDvrVWwOdZ/UD7HRllWDvtH20Qij2j3zoehYSD2A4OfOicUkTekC6h&#10;8fVzjQbiH1BtOCp7jkaIwKkasMH2Gmyoc5AI++nKsHUHGNUCUtP898sPSZjtULyB9zpSvtRq6SWF&#10;WKjuABwTjRMDHOsqDk5Gc4xzqKC9PVSx0stG8QDbsccYx3A0dt8MMZZpRtABOcnt7DTSOkSGqlqn&#10;wWbAAA5Xx476N0luWRgassqHuo4ONCBkcRcySMpye2Pbxor6EKRiJWJkGC7DsfsNPjS71Hph44j+&#10;jchHGsw0nphmeUEjgDHOit5XkqrdDTlvpiOYyAO/39xoPX7qbbvwhOc89tF2nSnQ73IHbHvoHcZ0&#10;c5Lb1VeSRyToGZV5iweQiPjbtXnH504ghZFd4CDGgH6l++nNvpmmAYxN6e0EE8ZzozHTBUxjv4Gq&#10;gNDQ/OVUc/qSRouQyYHJ0cTCLhMD76x6SoewGR40oYgkYcnaD2476ihlw3sBHChdyR9WcBfvp3TV&#10;PpQmN40LAZ3Y50lM+9NyqeD+50nRKa6f0NuSyNgA8nA0BCCj/iMiwBghkBALceNDK+lq7JJGsrbk&#10;Rh/rx37jUpiu8FMlKppCZaf6E2pk+cEn/fQ2aH+JO89dK0s5YbVPK/n7aCI+qGd/UOB3/OkDg7iv&#10;bRDqW1G3TKIKgPEy7mCjBBHf9uRoZDtxklifudEbiM48gD286dLAzqNo3EnAxpKP6sHtn30ZtVRE&#10;I5IWGyRPqLFeG599BFq62hX9aUSLn7/Sf2Oo0/SlseocpTGLc53AEnuMk4PGPb2OrQuNItUgQoOF&#10;Iznj+2gbKUBjZMBTxgdx76CM22m9EbS80KgeHOe/YnzqWVFx+YU+l9CcfTnO5gMZOmkgVIt3ph2H&#10;C7hka2iVkADAAt2UDsTqpCkPq+ojcb/BGiURqWOJUG3I5Ht76SpqfksynJ8440Uhgwu3GFAAGimx&#10;jVVOvRKdwG08ng6fQ2wz1PqmVYolQ5LDPOeONZMZgL7UErj9IPAOoG3A7H861L44zjWi+oUzIMM3&#10;JHsdYkG0fXwdWDLSnJ8jH+dDaqBWQSuDtQ5PPnSryY7Ht21q6LOjIxIBPOgELK7DK/Sx+3nRmenl&#10;po4454zG5QNgnnnTB7eAy5IKA5A/76dNubLFs47c9tQIMJTUemgyPJzgDTyNP5QDYAB76bMQzHkZ&#10;/OnSVWyLYwVgo7nv++qNWC7V4BIPGB/nTgsiLsQEAcDnx7aRiiefGw5OP7a1RZImdZTuIPGoN2kZ&#10;YmeGTbNkDcRu4/B0lLWCKn3uWJXJYgePsNYYhx/vpo7ruIXJwcEao2pLpXxNUGgnSleeLY0mwM4Q&#10;9wD3UHzjnQ8BIyokGACFO3n+2niRRLKVjVY93PAxknRO321VkLBN8hH0g+NAMp6cTxMxRtgBDZB7&#10;57anlqlait9PHtUSBcA7A2z9++hkG2Jdkn0bONo5wfbTykQSyY9TZgFhjyfbQeq4qgOjKRIpc+oc&#10;cgeMfnSJ4HI7j++ijxZ74P2zoHX10CVEkZOx1UfQF7A+f8HUVAfivVCksETU4JqS/pxOpx6W/jJ/&#10;IzquaWqgoYaaCmA9RwS7uMAnJ7eSPGrW6upI79bWo3TEYUM5A+rCnOR+NUbb2NxvcBnfEEALRgx7&#10;9qK2QMe5z3++gse2087PPI7PtC7hCBwg8nT+OAYBxjJ8akPRSUL1NyqbnViGOKITLFt5qGBOFz7D&#10;yPPGgK17VN0mkk2AZIKxrhOTxgaBxU0phKLInMke5VPdh2GpFJJVU9jpLYiwxKuZZGWICRyw8t3w&#10;NB6eMy1zhZNo2cSN9vA/7aPWS1i9XaKllMmyVwu9cgjPGSfb7aJht01ZJrjczEZXQgKyFF3Ffcc5&#10;AOM6s+Cpjt7xvNCagK21DIxyCT7j3x20+ttqt3RlsdKSWWaom5JkwMv5I9hgDUcvNelNRl5JFLiT&#10;d6PYZHn/ADjRTvqrrNrdRpBZ29KqlHGTkoPx7arAhmmkqayokqKqZ9zMx1iob1KiWfnc2cgHgabw&#10;1K7Ec5w5C5x76B/FE9RPHFCpZpD+w9z/AI08WlWHe0rKr/p2nucaQTfEcxOVIHBU4OvFpWbMhLk+&#10;SdA4LL6edvHbOkYoxLKWQGTIwE8A++m7OzAgcjGca9S19RSEmAIrsuCSOR+PvoDlZNT0tuhoaOKN&#10;XRyzz4y7e658DPtoLvMk6pGGDEZznGNaq5HH99Y7HOCOf7jVQVovSijkE0zsWAVVAPH76qj43Uby&#10;Laq1fqjiBhdmXnc2WGD5HB/GNWdEd8SuuDnvz31AfjE8P/pWjRg5mNfmPafpUbDnP541FUgBxp7Q&#10;VCUxlaRC2VG0j+kg99Mxp1QQNVVtNBGu5pZUUDv50F4dNObTNTytHFJNEg3bTgbgOedS+lnkqauT&#10;IjCqwI9JiVYfbPP99ROhiYBgA25jyC3nUitUclPLHGu7ex2sxHGNESWnIB28e2dLbwRzwMaSWHac&#10;qAB3A99bhHL5ONuO2ishsYwdLQ7ZGb6guFJH3x40kFx4xrBUKSzEkf6aADI0hll9QAOXIOOdboi4&#10;UMOGB/OlNuJ3+koq52knn+331oxMe1iFPtg9vtoCtLdI1i9OcKv1qQ3sQMf6akK0ENRhZ0KB33GX&#10;uQP9hqGUUPzdUIk2qH7AnIGpuYBTgLDUNNFgBsggD8Z1UaQNSpuESlY0QjP3B741GLhdnqI5oWV4&#10;43wcbgQR47aIXieKhRYkQ1COp3ZbGolXSuIWlbZHHtGxFGPONRSU7KJEPZmyq58+T/jVRS3S4dTd&#10;RLNUy5pKR3FIrDKhCe4Pknjn/tqaV9eskhow4aWXO2MMSdvlvtp5QwQUawmAoiKNqxBQB/jzogRU&#10;p8lTxzTMgWTODnk6byTuyruU5X+nPbUruFFJKqLUIA0eSARkjOo4se52wpGDjB4OqHNNtK7sZJA0&#10;8iTeHGADjgnxpnTxyK68YQZzpyFJHBxogpQpgLtO3a2pZbapRTiJQwZTnnzqIwySMBl8gcgjUgso&#10;eoLN9P0gcDvn8eNIDsJLBix78gas/oe5w1Nuho1p5J6mnfLvjASPPAHv5z+dVgI2XuSeMZ0Ysd1l&#10;tSVKx5KyoQQCcnj3zxqNRNf+JDqw3CstFhoy8dHSj1541ACu5GFPvhRnAPknVXUUeyJTjH0gY8jz&#10;oRWXKpvFdPW1R3SzvnkZIHbGdP6eok9AhFRpO/L7VxoH8kmXQIoQsD27caYeiPVPJ278knW/zhUH&#10;kcHjTaWqMpbBC/fGiFZZVUEKSSO+hFagmgdWOCwIGDzpcO4yzNuGeBrWTBQtgnQRz0FMrlmPAII9&#10;xjn/ABrn6qKNVTmHiL1DsHsueBroO7KxIjQhC7+eBjvrn6t2/PVWzG31nxj23HQhFAWOBqffD+hj&#10;atmeogBVYwBIw4yTyP7agcQJdQBkkgY1bPQ2xIJGwQDLjduyp4xwPGgsGjUow24AGMfjUgh3ADty&#10;PfQWi2blK/UGHBHb86O0YhWeIVW8Q87toyexx/nVQ+jcggk8/bRGGZWHHH50LUYHOlo5NvfRRhSS&#10;o7akVuqMURUHdnhifzqJ0dTEX2SnbuPcjjRWgr0pfXSRTIsqY79vvjUD28OJbLLNTzFUaQJk8ZI7&#10;gZ0HopqalVoatMSThTkgn3x20b6kpB/BYxIrh12yw+nyCCPP7aixopo5YS4BkYBtue32OijNxt1m&#10;uVtmUVWybbtA9Jsq357Y1Vl4pz8xseEx7eCD2b786k93r6iGJ4mZlkIyqkYwc9tN0p4LhRwvUzK9&#10;WQSqheQNBUvVvTMNXQytFCVqY0/lhTjJ7jOdU6VwSCCCDggjka6s6ktEklPvUDdFGOCR2GqH60sE&#10;cCy3WCREWSQAx7cEk6CEEa1OlD3OtT2Og014cazjWMaDI1nWBnWwHvoN4l3EDVgdERCColVUk2lA&#10;dxx+rPb+2q+XI5DbSOQfxq3emJYGtNM1O5Y8mQZ5DedBM6WYsrhFLMuMA8acwzygmNtuM5UA6R6d&#10;HqyVAkbBYEDB78aFVNW6zOFbIUkZx351lYmqKyRFo0ZpAD9LHjPjTSliqwHeulQyM3CxrgAe2hFu&#10;6hmpUJKGoHkMew05a4yVU7zqDGnBCA5xxoqvEbcoKnIPI1kqXBA50QWiwvOM451kU6r41piBRp9x&#10;GRn3zpaKkGACdoGnxiDDtrPo47aAeaPeuEwTn+rgaUWm2jHnRJIlA7Y14xjPHbQwxjhO4EHj2049&#10;MYPGl1QDWdgHfUUiF862x7a34/bWpbGcaDA146wCefOs40wagsOQdeUkHW+Brxjz276BVefqwOda&#10;yOij62C61jiYnlmGPA86cGlVh9YBHfJGdVCcTBjhdFYvpjyxPbjQxIhF/wAsBec8acRzFB9RJ0D5&#10;nMqgZOAeDnXi3GGxgHIzpGOVcHn8aRqane2E8effRHqpw5yMdtNc5GsnzzrXPHbVHiSO2vEEjtrP&#10;51hjtx7agTzjOf763jOc61I3ZzrKYUew0Cg1gjXu5H21kaBAqc88a8pKnyRntpVjjweeNaY5IPOg&#10;UU5HBzrOdexxjXsY76DVlzkjnWMkcY9tb9tYBOgUhQOxDHj30XpIFCg7VO3gEjnQUZzlTg6kNFIs&#10;sYHnQLheOBxryIQWJOAew9tbhSfGtwvGToNChOTrABB++tzwxGshNx7cjVgXoHWOV5WXaRgKTznU&#10;htcpWrgkFMtUg+oxu20MPbsdRlRt3Z7afUF1qaGQNBIAFG1dwzgaixMb36oqGFaFgwFZYBICQvOO&#10;PHGo3JWwoWXksvIBHfQiqq5KmolqnciecD1W7lvYHHtrRnd3aQhj2HOeBopWWZ5mLSADd4HtrQQe&#10;o+SCFGOQOx0tTQ+opdjyfGNPxGBxjjViH0VQVgWBMBFxk45OlVjBTO7APbQ8ZXscHXvXkjGEXfz2&#10;JxoCAO3CqFZsjcSPHtpGuqGkZmdjgcKvt9tJLW/yshSu7wRzpAyM7uzlSvGAB21UeEmYip/VnOdM&#10;4K+ShqvmItglGdu4ZGdZqGZj+s7fC7dDZcFWAXOfOosSGmu0ryes6xepnPAyM/g+NOJq6QuMrGoU&#10;ZCquMn301tdok/gcd0lkhWKWZo44zKDJleD9I5x99KBNu0gDtg5GooJWVUktPIagL60i7WPfA9tD&#10;qWFpN5VS+0Z40UukTiF5jkoGC/pzydD4HembOFJx/bQZU4Ye4PbRGlckjGSnke2hAJ9QtyCzAkqO&#10;TozRKzRtkEZOBz41UO1C7yzSP2wBnsNMzA1bUFuFX9IJJ5A08EcpcKo+nPbHOPfTmJQgYbQpPn30&#10;AiailaVUTb+kc+BpalpIoqlBIjyFckNjKqw7Z0TKE5KBd2OSR3GmpjaELk7mJJ7c6IO2jpp7nRH0&#10;KmJJFdiVfge+c6xNQR0qMFYyupG9ieP2x40yhmQQyLNG/qZBT68Ae+R50st0lgO2EhWI/wCjOi6b&#10;vWUywmJMTTbsk7v0j7jWY3jZX+kscDHPA0Fq/VkEm6QKuTgDv37k6bU9DF9TsNzk5Lc5OmAtJMhc&#10;rGytjuRplM7YPkHwdOFUbeBxxpN0GMgA6AcEIO5VyCfqGlcvI52Y8DPb9tKmndQTtyT7aZupUtvX&#10;BHg6BebcgAYjJHIHOm27GecDSstwjjhjgZ2VTgcjg/bSMJLSFgm9PTZht5/v7aB9SUbzqSoXIGQG&#10;4GPzpRLZtciR0YEdlJP+SNEKKF4od8+3e/O0DG0ex1vKztGfSCkkcbxx30CNKqiP0qXB3HwM5IOm&#10;tzpWppmaWNoTJ9WGGMZ0/iMsEedux1Hg5/z50LqjIZMSzNNkf1HIH2GiN6CCKdtrSBTjIB86GTQP&#10;C8gkT6t2eDkAHTuirJ7fcKaroDEtRTSLLG0iBwjDsSDwf31tW1rXCWWWRvUaTkleFz+330Vpb4Vq&#10;WnVVcmNQWYLwme2iaKVG5SeMDdoZZP4jR3CQRmONJIyspLbtw8DHv99Gd3pqy7R3yMjjQNzuyzN+&#10;kYx7nSsdVEfoSQb1H1A8EftpJM1SOhGUU7cleDpnU1AgUxCMZxj8aA3DXxidRIxdg2Ainvx59tAx&#10;VGYtUIuUk4EmMgjJAAPnQWsZmLJIm4OMMPcH307N3q5aOjpJDH8lQwLT08EcQRI4x2Ax/k+dRTS4&#10;TFC5TcwHByAfPIOoDH0jR01U9VTvKs7SM/gggnO3GONTl6f1gMfQAcnHbGhz00gMhQZVSRzwSPxo&#10;hCjkaKDLjDA4x/cf6aSTEUo2qwBGc+NKYzx51sIzuGR40Byw+nUXGKGbZhif1kgE+BnVvWykpbAh&#10;9RUer3BlGNvIBHH/AMRn98jVLW5FEaSKS+9jkY9j21IEv9RUKvo1LMiEgHJPPtz+NFiT9TdVtUyH&#10;bKXnjGw4H0gew1Ca2tM8hkkX+ZnBHtpKolaaV5EJJA+rnAznJ16jtcrxNVmJvlyxG4ngnQOKUGUN&#10;kL+k9/8AXTSECdV3qrKGGPbg8HRCoqP5aKiImOMquND1lIyF5J5J0BBqyBIQknBUHnySTpCXkMVb&#10;BP38aaxq0jMzN9OOOPOlljK5wDg6DQP9RXxgY0qEzGDu1oYh6iuCRjuPfWysNpwAM6BMttzz28aw&#10;N5fcHOTjHOtWB5zpaKVQgTYD9/c6B5QoIacDY3pDJyD57n/XUK+LKQy9IgyN/NjqEeLwPY/vgjGf&#10;v7am0LFYjufGB2HnVd/FNi1olALAbo1bjgkEnP8A576Cm17HUn6GoErLwrzM6rCVI2+ST2/xqMKN&#10;Tr4dRRrWF5Gb61bO0cKew/fQWraaISb5JwzDkbR376ktNQKpO4shBA47jGhlryIN4POPqbHJbPOj&#10;1GobcWYoxPbOgdrgc84J/Ot15HGsMu3gNux51qrBe/toHL0zYUg4ABLffTfYQTliVPv40RojDPla&#10;mMsV5GDjTeWEKWKtzuP057DQR65FYKxAz4eVAEXnnnnSJbg85406u9PiWGpdmbGU5H6B+B350+un&#10;Tc1t6ct18qqqiMd0Rnp6eKXdMMEjay+Dx4/fQYscMlQ6rSIrT54zgA+f9NHqiSVfqlKs20E4Pnxq&#10;K2Z2SqXA2ts3A+VOiNbcGhjRDucFucHnRAy7mQSkySIFP/LjDZOPJI1GLjXu9bPURr6eIhDCo7Y8&#10;n8/fUrqKaGqpJmhVRVY+gkjPfkZ1X18jVY6uOUiRTG6n9tUJUKQ0lbNM8O4vGQQo5Y54zp5HUlCd&#10;uVXOGGO+oz0orT0YrakZmKCNGzkCPOcD/GdSFEaX9BwqsNxx/jQH6Yw1AVpWJdgVA74A0t/D6Fyx&#10;kj/pP1ffHfSFPEsVKCpG8k9l+3+BrPzDy4DYGO5A76BhR0pKISpEm0b8+/8A205lt6RKeAM99PYC&#10;SDzprVyky7QC20ds+dQYghDMAD9OOBqR9P05jiLnOJG4PH1DxplZ6YSyFW5AGdHKanWmQpGixrnI&#10;VRgDQOGyT/t7aEX6Zvk1poyoEz4lPsmDx+5xot/T5zqK3aqSScKJNzZ8DHbRTWHYjKBudVfPB5x9&#10;tEfXRt3pAhfAY8gaByGRlYIxUk99OFnKQYPGBzomiSy7m8D8623gnjQ6IljuHkaeU38xA/IGe+qF&#10;0QtvCgnjOsRzKnucDgY0pF9LcNtzxnOk6uXa6pvDIM7vzqIH3GliqCJJt4WHMjFMZwBzjXNlewe4&#10;VjDH1TueO36jro+SQLKglYGFm2sB2IPfXONxCC5VoiIaMVEm0jsRuODosK2in+Zro49rNn/pGcDy&#10;f2GrW6XVI4auliZZIqUqzvjGCwJC/tjVedGFY70Gkl9MmCRUHh2IxtP+v7as2w038NqJ6iPJaq2+&#10;qCcqSDwcePP99WCx40WOlhkiUgtGp2e3GnceDyDwdDIKs1CgFt4XA/bT+JsgAdsaRD1W1uGz76QX&#10;k5zpTPGqFBzp7DMVUNnGPJ0wU486cQF2cKpyB41FS43l1o4o5lIRXBO0AsV84zoRcJoa2seooVeF&#10;chgJWGfzgfjWihtvOdDa9dsm4+3bUUFvDNU1BkbmTByRrSzO6yLuQqmT9WP062ly7k8j9tOaapNN&#10;D6fLIG3Bc8Z1UPLqlPXRqgLxuEOGbj6ue2qz6g6Ma4WaoV4JJNn1KF+rYfJ/xqdXa6vcHRfTRI4x&#10;wVXB0xoan5adzISVYYIAycfbnWcVytNGY5HXGMEjSR0TvtJVUlynWvjaOVpHP1DG76iM6GY851Rj&#10;Xte17QZGva8NZGgz3J4wPbVkdFypPRVCg/UCOO3jVcDtqz+jbTNS2lXnTEs0hZAO4XAxnUEus7yQ&#10;1ICMAu3nJ9u2tIngNU7Viu0LMxITv30+tNHIpneohOPTIQ58476GcFSeM/jUUQq4oIViehO6Jxnk&#10;8/vpSGQFfIz40xjkIhZGIHkfbTiCQOiY/UTj99FMhOZE+sKpYA4C4/x4/GkiAdNxOR3OffWrVPB1&#10;cYOF7nHjW28EY40yEuex4++tw/A99U07UjBz7a8CPOmnqe2sLIT30NOg3PGsF++kQ+NYD98aBXd/&#10;bWMaSDa3B0VsONeLDsNYwcYzrXtoN1I551usgB0juxrOeMjRD+nMYbdI2B7Y763mmEjDaBsAx276&#10;HJKQxBYkY4GnK9gW0Cu4Fe2DpPOvdtY0CgbjGtCOTrw14aI8MDnXtaP99apkOeeMdtArjIzrGAeS&#10;O2tgf7azgY0XCJwp7ca2QgjHtrzDIxnGtSNg799EbZ541tn30irEE9+Nbq4YkYwPfVGx+2tU/wA6&#10;9u3AhRxryqRk9jqDbGfzrTdszzn8631q3II0GRhtxJxgZHHf7awDjvrUdyNbA6NFEOM+dGLMFeTa&#10;rqGPfJxjQQHJ40/oSYJgUCttPJP40RJxCFZtuSMayVCxgEZJ0lE52qWP6vvxpdcn2bGiNUi78cfn&#10;SiIMHgd9YZnwfp55wNKA4H39tWDV4t4KqPbSccCjl+edKEluBnA17aVAC47850C6QxEHYqgjWeMn&#10;t+RrRZDgKWyfxreOMAfV9v31FbKCOE5Pt7adKuEGT/fWsKopzGMcaWIz41UaMORxpMDv9tKYOc41&#10;qQO/bRSZBI57a1UYJ99K4yeCB7k60xtzqozLDFHRNJI7mYk/Tt+kDHHPvoE8mZTGoUjk7h2Gn9W7&#10;vlBjGOf76YPCFViR7+dRRS1vHDE6lVT6s7hxn86ISEIuASS3OfbQCjkCzqzccAEnwBovLVRGEmJ/&#10;UYjIHvqBpV1ZSF41Cye4Y4/fQeRWcyN9IQccHkn8e2lSzzfXKCGPfIxj7ayGd5EjjQEHOTjtoG9M&#10;BujLMGZFwftnUjpkUxBlyMeNI0tBTxMWliUyEhiSO57aJCIRFkKlDnkEYOqN4GEZLeSCONbbFZWb&#10;GAPvrRAzHCgkn7adwRs+8EhduONBrS0pdl3FVU8lmOMDTD1aeZ5JEcIm/YGc7R+2dFKpzHGi5wx8&#10;jxqPJavVnb5mZPl2Yn0cEqR7HPb9tUGKKBKxwoJdW5DK3GPfOndyoKegmKLIxYgffHn99MrcWtkY&#10;SjjWOKPhABkAY47639V55DJOxkbgZb21AJqlESM7gbc/51mnhxuJ/STwPbRGpgCsUfawIzx20mFA&#10;GAO2gRWLuBrR6YOCG7fY405HtrG36txPYYA1Q2kQl2IQ4zpN6dWUhlGSO4HI09I76TMe4+dEBo4I&#10;nrFjnaOJVbO51B49+dSWtrKOkkp1sKR1CKhE00i/TLnyF+3jQipoYalSJUDA4z98aWTEO3cn8tV5&#10;x7aKU+fSnli9Rgs0rFVITcAfvjRmjuTUMyTUkSJIuBk85PvqGGoaOqeTbkbiwVTjjRyimNXGHVWG&#10;44wRzqB1WTPVPLNMMsx7DTf5my09mqBV0FyqrxJUKKZomjjpoYsfUz5+p2z2AGAPOnYQKjEtx76Z&#10;3KKSZYSHMZRi26MDLAjGDoAFRVRTY9Eeii8Nvj5f/wCtGLfRxBVGIoioyBgIB/bjQapoBAjLTqxw&#10;Mru/SD+e/nXjUS1EJWYKu5cYzznOiJHSXG22mKrMkdO0z8CRxuMZz3A8n/TQOGsqrjVOsKGOMncp&#10;c+P/AL01jtiONrzIFU54GM/njjUht9qlp54ql3jdVGMFcnkeDosb00bGld2YZRdxGfH/AINQ253F&#10;J6iWSFg7P9QUYGB76n9cJJqd4o2VVIweO+oPV2+J5eMKUOMgf41A0hjaoG4nGRwTpSnpW59bjAGA&#10;GzzopQULzBkjhJVV5c9gPvolFZcQATgpIPY5xoqPtGEBKjJx5Oms0inIJwzc41JJ7WArFGLMBkkj&#10;GdA6inYb1EYLZ7k4xojEEVgS01r1lJW1t+lljSj/AJxipqaLBMjkKMu5OAAeME6ZNT7RyOPca2aK&#10;aFRI0boucAkf76zCWdGIIIHcaoVFS8sUEJCL6SFdypgnnzrc7V2iF2ZgBvyMYOmql0JMrKF3YXxx&#10;408jGc5GWGoMKgIOeNPTO60awepmIc4A7n76bFcA8gca2Xsqnk+dFN55MgKd2c47duNJJFsxkEZ8&#10;kd9PtowcjjXoIJK6REZsykcZJPA7aqE4/wBIC+2cZ1vggEjB40qKaWnT/wBwnpsT29/7a08agQwT&#10;34GNKJHvUYzjzrOMc/20Sp40jgyADuHJ++qANREY5j7dhg5B15Mrz7N7aIV8IJ3IRg84GmgUlfpG&#10;cf40Uo0pSL6W5PbUW65jWTpS6M/cR5X7ncP9gdSLuSMZ7Z0K6ok+V6YvE3piULTMNh85IGf2zn9t&#10;Qc+g4BP2zq2fhrQ0P8Nlh3sLm7rMVYcbB7f351VCDDKMbsEDHvqz+hzHDV1lfUzSItPHjbH3bnBH&#10;99Ba0UaxqVQgL3H3z3P99LGV0TeBnB4z5xoZDWx1E0LhnikZCrQPwT5zj/tpzIxbA3HCk4A7aQGo&#10;LslSy+pGycAsR7/9teaoUY3ZUt2B76E0mZpmihb6lALkD9I++nNWXWZN0i5C4C+TzqoMwVkkR/l9&#10;m4PGcacyTxmkZUj/AJu4e4wMf7nQqE7VBGRz31lqgszxkk5Hg441A7qSKmJWPB2jJPGo/JTIJNpb&#10;1GjbIP8A20eTc1JJkeniP6eeSdDokJiUSj6/OisUqmN90eQSMZ7acNS+uVzIVHfOMnWyKMcacBhG&#10;mVydWIj8pKSvDlt3IP350NuFuSopZ0lUfVGw5HuCNSKowXJI7+dNKiKSRuVL7vA0FHwGp6crKeOq&#10;kk+WD/0chxj/APFqw7HcIqy2Ryp9KO5/XyT21jqjp9LvSxRRbqeWKUuSTkMcYwRqNWILbblUW+tm&#10;l+YCkRxMpCHDdwfxoRYs1wo4KF44hI1Y5IA24RF9x99N4aaeSnepETtChw8gH0g+2hMbrvw/bPfR&#10;KKrZadoFdhE7BimeM++gXSf00P05wNNqZPmql0UMBglm8fjPvpaSlaWIYIYkcqTovQ0yxoAVAYDt&#10;40C1nUx1BVR9R+kNnHHvo2ImVSTz7k6HxKUZfTKqd4JyOMZ5H9tG5pkSBj9JBG4Z0IF1sywUzszY&#10;4wMNj/OonLOtVPMYIfTRTnBbOB+dO75VNVEqHZYyP0qdDolEXAJxqBTZknkAazsHk5Gt9w29hpIP&#10;g/vzqoXQKDwMYB04VyI8L20zaUD9Pb762WUngEY86KcF/AOsMpdTn/HjSaksM+NLKeDoBNxZYaiL&#10;1QwCgvhVznGdc6zzPPPLLKAHdyzADABz4Guj71JDFSyy1BRNiE7j7Aa5tZgSzKCFJJAJzgZ1FSPp&#10;i3ipnXfg7yfT5xkjx/fVv00rekIf5XqZ3FmOCw+2op0VZaigcx1al49gmp5sgr9WOMdxqZQIs9Rv&#10;XDBQQPz76sQVtkg27SAQOxGi0BzJkEjjkaDKXWPhtoGM8aJ2o+sGkBz4P20gKI2DzpYY50gBpQHn&#10;nVQqCNOaNtswOcaZI2e+l0JGgksVbEzD5pN8Y77Tg9tNeoBa1oVNDLIaosCVZeMY9/GhHqtzljzp&#10;FyCGXPPY6yocFO4n7a3btgd9LLGRn6cgawwx4xqhk0LSZ2nk9h20wMDplZByDzorlotxJLefxpOY&#10;A4OMe2oIB1z0bSXWz1VZTQM93hVRCVJww3cgj9zqjainkpZ5IKiN4ZYyQyOMMp+411JOSyMoIGDq&#10;CdddNr1BEZIoSK2JMI6AZdvZvcY0NUjjWNLTwSU00kM6lJY2Kup8HSWNFZHbXhr341ldArDC1RIs&#10;MYJeRgiAeWJwNdGWjp9moaOVJt0iwosgdfIGCOO2qBsk0dJdqConyYYahHcd+AddHUiCopysNQIS&#10;PrURnKsO/GoMH1KEyDP1gccZ0Cq6WIyM8OUL8lc8A+dSW6REUwk7svc++o7K+/J76ihNQJYX+ja6&#10;j7c40rbXIf8AmblGcrkedOJk3KCFP50mISELd8HQAfVyDxzrQsTyCdNxKOwbSqnjnWmSysc8t+2l&#10;c401we+sqx58jQOwcjW2ftpBCR9xrcNzjRCoOvDWgbW6nQbgaUVc60U5zrbJ7Z0WMgjwNaHOTrfP&#10;vrGNxJ+2iMKhbtrdIzjnjW0SY5HbSvIGitIo9pLHv4405ypzgY0mO3Ove/Og2PtrAXOtQc+dKK+3&#10;30GdoVWz7abu3GAdKtIWPPnWpUHwM6ISznvpWGHcxwMHHJ1hUC9tLQtsfk4GgwU2Zz31ruOedKTP&#10;vY4xpHRW45HbWpA7aypPYaycc6ITCga8VzkE8fbW2OONZ28Z0GFUDgayRrKgAcnWpI8c6D2tPfW2&#10;eNangZ8aLHgvHGva8ORnWR7+dFbKMnjTyJPSLFuc9gNMxwdO6fB5bPfGiDUG94g21jgD6V76KJCo&#10;UqcjAH502o32QjAz2/tp3C27LN50G+CrApnPPOtGyxzgd+dKl17aR3kAluQfOtI2jXOSxP21glsE&#10;Z/xrVJM8HgnSiqNvPJ99QZReNbb8HaMntrYJz34+2lPSGMjPGilKaNd28gFwMAnwNOdJwABCffW/&#10;vnQePGkmIPg6VyAOdN2PPGqj2cHWpYZwe+sFsc51ovBJ86DEiBlfjJxpAwA/TjAx305AOs5O0gKD&#10;+2opkYBH2AIH21vnbwuB+NOHp3Ktz37cdtILEyAk4LDvnQhs4MrbBy3ft408pafY4zw2e+tqSAIG&#10;ZyST/jThdu729tVC8RZfqVtrghgfv4OlZZpqmd5qmVppH/U7nJJ0kn6ffW41Fexx3Ix7HGnlKwjG&#10;AR9R02Vyqsoxg4ycayh50D6pdkQ7QC3bJ0yiTuzsiDHYjJ0rJVxxggZd+O+m6sJnz4PtoFpZUYE5&#10;Jb7caaI7Ele2NPWpgICcg5Pcab4UMdoPb376EancT37e+vHWwGc6Uj2qPqUE+NIEgMnXj51uSuSB&#10;nOtSeMY1Uaa1wc++t8Z79takgdjoNGBwSePxrLRhhgnPB1so9++sZIOAMjQNUghiZAyKSSAMjTlW&#10;AlZApAXGDjj++tSJPUUjAH30qhJU7u/nUGwchTtORrWJVWmAMsks24hmYAY58a97441jGcckc+PO&#10;qreFImYpVJ6kZGGHuPbQ642GGSqM1CHpkdMNGGOO/GNEk+kEgf51urAk8YGO2dQJ0lNEsRWMEsMA&#10;NnPA786dn1VGJCZVHbntrRNsa5UBVGlYJcsc4yPbQat/NiDqAARwMYxoRPQBnJYIrBs/SO+jjlXT&#10;g454576azhd309tA3pImQkZyzsWOnTLheeRxxpKEhJhzp0EyTyGOATjQNHi3ErjcD4A01kpUV843&#10;AHvjRdYtx4H1DsfbWHREB3IBnuffQD5cTJskVWQDG0qMEffQSvssMp+YoqZI2jyoCxkBj38fvqQt&#10;EAcqCB4zrUbkBwSB7aQQ+us9TbnEVxiNLI6CVElGG2nlTj/I1rGpUEMcnUvkpRWyPJMvqzPjdK/L&#10;HHbk86YVNoSHdsGWznQASuRrIQjkdtOGpyGkAP6MZ499YhjaWb0ozg4JJxnGoNY43PJAwdEKSN4i&#10;TgxkAYwedKpSCAKJOZWOR7aeiBSPY4GqGLUobLP9bnnc3OhVVthlm+lo0Q/1DxjvqRxw+meSTj/v&#10;pKaigmDGVdxYc6AG8LxqjMpCuAVIHBz20qY56NmSqUKHAKgNnI+/to6iKsahQCFVVGTxx21Gq5Kq&#10;aeUEFpCCo486BN5Ms3jk6TUZDD3POlqW2VBB3BjgYbjA4GNZeB4cZHBOPzoQ3ji9N2burY41vU0E&#10;Vwo6qlnG1KiJ03MTjkf+c63IwfOlmmaphWJmMSRncuwdz9//ADzqDmm40E1srnp6iP0ZYiOM5IHg&#10;51Juga9KatuSSHieFATjOSCT38aOfFGz/MxUd1o4HikIMc67R2H6WOP7aFdLjEFEokhTeAu0gEnk&#10;5Dccn20Fm365081HbK+3UpE8EIDxBgzd+CCe/k/g6J0bCe2irmKRhn2qu8EnjvqL+c+PbSlD6ien&#10;EWQgA5Kgg+f20VK6OVEqiFJHbfjyPvohNHDM4kII2jOdRmKRo9xU8kAZ0eSqikhG1Bkrzz2OrEEW&#10;IWH6RlTzz50Phl2S5deTxpzHIWRVA4AxpeGJfULbRuPfRGXkKRfU2F476HtUOAeeNEJ2jkiMc4Uq&#10;2PpPuNDpI0Kll49hopeKrMr7QABpxuJzocoIXIXLDsBp4jfqAznQaOD/AFHGO331gTKnLDdj/Glj&#10;HvHJOmskBJxz/bvoB9RSB8tv5buRqJdXWyWajpJoESSeCoGTnaxTnIzjgdtThIXwVK5K6a1NJuGJ&#10;Bx/540EdgQvCjSArkdt2e2kqqURtErMQZHCIAe50WlgjWMpEhQZJ7+TphNaXqGhYuy+jIHGD30By&#10;zxmVGSQbtn9RPc+2jcC4XbjjnnUSte+G5srp/KYEqwYjB8/Y8amMEyuwUKTx+2gd00SsyF87c+B3&#10;0hepREzRrJgOMbcc40Yp1iipGld0WZT2J5HtgaAzQfMPvmYswJIJ+/vqCLRCbLioIchjtxx9OdOW&#10;iwNw9tF5LcDlgu4eDnTWWJQxHAxx31UCAxXPOQew1jcf/Bp58mWbcD9PbGNN3p2XJ0CPJBxzpykf&#10;Azzz2A1iCEkMJAQdOiuNp5ByAMDQeRMDjShKov1EAZxydL08XqglSCR3GkLhC3pgxEAhg2MZ7aKi&#10;PXFRLDaLkWUsvoMihO+CMZ+3fVFIjSPHGvLOQo+5J1e/VqvU2G5RoQd9OxGfcDPf8DVLWWMS3igU&#10;yCJTOn1nsvPfUVdFvSO2iOhEzszIMEnPA0Xo4khmUnAHbQ3BZySMFcZzoiGx30ZOa2U7dkX05wc/&#10;bPbRHp2RHaZAxDDBAzwdRyaZi/6i27AUf9Oj9nRKYLK5wwO48d/GqJCxAO3ga13c41rU1FOJVKEE&#10;479xpEzY9znSKchsaVhkDglWzpkJQTwTpejjWLIXgEkn76IejnWXp5EQSFSEbs2vY4ydKyyhoBEC&#10;SBg6BorHaQw1j0yQcDOfbXlbv50QtlZ8jVxzGNZVXOUbscjGoB3oF1yM4PHOm8kRTAcEDUnmHzDu&#10;8WF/qIA7aj11nbav8wOc8nHOihcscf1b+P20PkC7sDOM99LzMzOSTxpuAwL5x3+nHtjVRV/xC6SZ&#10;yLlboZHcn+eo54PnVYkFSQwKsDggjBGuj6xjtZSc5XnOql69srR1qXCljUQyqFk2/wDWPP7jGosQ&#10;rWVHB1jSiDg6KJW6ASdxnPGrh+H5b590d3kZBncey54AA8DjVS2OWCOfFXuCjlSvg/f7as7pxIae&#10;p+bhBEsmRIVONw8fnUE36lq3EKUsAO6RvrdedoHg/nQqKnaVwsYyx4A0s84lQoUKvu7E5OkopXgf&#10;dGSCPI8agcx03pF45QAQSME+dLyWAVMatTv6SN+onk/sNa0t0NMdzRLMcHG4+dE6e8K6g7SCcZ84&#10;OiqbgicEFuDjn86eIcdz20q8ahTgc6agkE4/fWmYX3r5OtcjnTR5MZz2zpsJ3WQ/WMEjjQFlcheC&#10;O3OtlbyTpopZ4tw548a3p9xQ5OcHvoHIlwee2t1mBB8fvplJURouWYDSL3CONTggsdAXWb27aVjb&#10;nvoRHWKynkYx208pZ1GC2cf7aB/rCjOkhUxyO23IUacxqMBhoFUXaus8e+tf31rnvoNw3vzrwO7W&#10;h7e2vKToYVHGt1iZkLArge7AaRzrJOisg8njtrORpIsAdZ3Z7Y0Qp38a8p9tJq2edbA4++g2J7k6&#10;wGzr3JzxpMcZIB0DhUyNbiJnVmVCyoPqI8fnSaOPOdZ9RgGVWIVu4B76DIUbc6Tc/SQPbXt+BrQO&#10;GBxnQarIe2BnWA+c4OvFRg/660RNpOToHC869j386wp+jzxrZTgdtBqOBjW6YOtNZU40UoF405hV&#10;gPpPOc6bK3fSiyBR9Wf20ZHqOdWbbg4GiS5Axgbccc6C2/JyByT50ZVgDgDA/Oitw2O3bxrByPvr&#10;BHGR39tZHBzgaDygDz31nPhdeJ3k48jsNKQw4BL8LyTnjRCsAOAW86dRjduBGkIyucIcjvx20/gd&#10;Y5A21HwckN2OjTA4XtgY9tJvJt8jWayumqaphIgWJIuCowCSc8DQyWo4KrqxDpqhS+z9XHfWC2O2&#10;mUTZfk506WQHsP31YjG/LYwfzpRR76wqgEnye+lAMaDG3OloUAHPfWi40sCFB0GWGR303KZz5GlM&#10;8nOlFH+mimwXB2gHt41vHTFAf1EE5JZs6XAAHGth2OdQYxgc62z9ta86znQZ/wA6zvIGAdaZxrGd&#10;AjLksd37acwErHg60wO+sg9xqoVU8HnjPOtfxrTcR21upwOe+gyDga8DxpPOt0G9h4HnQePnnWCd&#10;KyoFJ29vzpLxqK1zpOWZItodwpc7V+50qJAv9O7I0KulgprtNFVVMk3q06lYY0qGjUk+WxoCCNHL&#10;kq4bB/pbSoGdNbZbkpVVISzgjJZ20WegIiV4X3Hnch7n8aBsFXng41oF740r6E3O6NlI75GDrVIy&#10;zYUEnQaYxnXlIByRkeRrdkJbHn29teERYec/jSBEvg9+51vvGCBpYULiIzMAFzgc8k/jTdlODt44&#10;9s6qM51srsF3YyDxpk07FfpJAI16ORiNu/AAHHvoovHVIYlWRcen+nGmtRKzHcq7iT2zpDfgcE8d&#10;tJSzMVOzgjUg2ap9AsZyMe4/00SolzIxL7P5ecY5bQD05p32yorrntnGjShxtcdvfGgKAAHvk499&#10;JSpvx7e2iEVvY0b1byQoqEAI0gDsCM5A9tDC+XKkjjt99AlIhxjwNJ43L9XJ986cE57jSDjb9tVG&#10;6R+mSARka1lYMAXU8ccHWFIPI4Gt1jEvckYPjRQo0/p5bOSTrMKstSpeIsmSWbP+NFYoImciQlh4&#10;++tZolUkR9tQNCN0gbuVP058a2XB3ZznxrzEgkax2zqjxGDrwGe2vZyNbIdudQbKmwgjG0dxppV0&#10;SVQDCT03U4BB5I0835HbTSpSN4yJxlByfGqHEMaKFR2bYFxknJPGk3p42CggNt7ZGko50jBjiXYi&#10;cAYxjSqzbi2/btyNpzyRjUDGotce1yn08eOOdBJEaAjflT441IpH3yE54GmNxpTOu6DkrnA99BEb&#10;hRJWxPDVfVE2Qybjg5+w1DaawCy1ss2z1YUU4RELFOfGrCmgZWIkXawPORpFCYUeNBgSMHYDydAF&#10;VGZN20jjPbSdNWxNWy0m5vXiUMU28FT2OdGdsZdgwOVPORpvVUaitjuSoA4hWB2BxuUHK598Z1Bu&#10;sbhsN9GDyp76J06skQ1qkPrSGWRizEjJ99OZiGjAQ7SCM+x0CqTso57jnTeS4yySlFchcYP30zqC&#10;XPnAPbSEKbZGJPBP9tAZEzyopdm3Y8nnW6g7Tzyc8Z02jcFRg9gNLg60h1ED78E6exx8liME99Na&#10;QBpceQNFVjwvg6im2Md9ZC576UZASdbqoVe2gREYHYd+/wB9ayxKV2lFbPvpc8d+2tynbjuNQC3o&#10;kdmKqAM5x31rU2uUSZhQMpA4HGi6qpUAr59tLJjPIyNUR5bQRh/SCMB4On9HSzQzBsZGOOfOjRjg&#10;YneWQbSe3nGkqeUwP6iY3AccZxoGEnrcmokMjEnk+3tpEsFXJIA++iMibwSec99NJKUOCp7HQM45&#10;DNGGBK/VjA0lLGNze5ORkaI09JGrBduAM4VT5OkqyJ/VjKgbP6ufOgHLEzoUVQF3Z/fSb0zrgNgZ&#10;7aKqnPA0vGqMnI50AFYCuSwIAHOlFhWV1TBCnzo16CnOMc6amERsfOdAMRGjU7uDjtrIqnpZo51I&#10;3xsHXPOSNPjTK+eSc6FVsbJKyOP06ATcbfLfaG4UqBUlq4pEU44VmBwf7nXPsKNTVqLUJteKQK4P&#10;9JBwf7HXRLTyKu0AAZzkDnVK3uGmi6yrEkhZqcyBmjJOSCMnnUFmUc6ywCaOT10dfpf/AKvvp0Z8&#10;jtgA++g3T3p/IosA2xbjjHtqQ09GDJmQ/wAs8Y1UIQ5kl3kAAdsakFLKGiHGCBjQ14VDsUxjOnNO&#10;SjftoojuJPOn6KVALDBxwMaFhiSSTzp1HI2ACxPbudA8Q7uAAM6cw/SOD+2mEUhyBp7Ge50Q6MvG&#10;c619VcHnTeV/pzjSBm8cn8aQZ9YrVqBgoxwQdF8KqnGf76EKqn6iNEDUK3Oe+oMSu8iFN7hTjOGx&#10;kaaSoGGPGlXkJ+w0gxPIOgYVCY7DA00I0/qf0/fTA5A1YBlYhYvjg4xzoXXUkU1uETYaRyVkXtx4&#10;OdGKwZbgc40ImGJCCONBVF7sKUldIkJwCdwxyMaYRW8o/wBZyupzcqBp8ox3MowG76jq0rfNrTyN&#10;sJIHI1GmtBa0qmUdjkce+pxZqWShhnVtoT1i0e1s4XA0Co6b5a5QwK25HXIbGMY8HUqiGARrIfP6&#10;cskVZI8jSBAow+Bj8a0SslLbQoOfJ0nLTuqF1GV2+DpKOTfznxoC0TFyQhUnyM6J0lNJMBsZV57k&#10;ZGo0iM0mYh/MPY6nNpqaeloUSXaZDyxAzoKpaUEnGm1Q2zv7abLOQTg/jTepmMi5J5x76oxPPknB&#10;0xlkOe+ssTj3/OkGbOdUOlulSsewPxjHbSDVs3I9VlB7gHSOtH0Cpnc/qcnXvVbGCcjTcHH51nOg&#10;dLUMowNLLcZlBCtx40PzrZCec6B9DcJYn3FixxjnR2hvo9MqzYwO7HUWB768DoJvHe0fsmf30qtz&#10;ikbII29jz51CEkKg4Yge2t0nYdmIxqCbvWxqu93xGP8AvpxFUIyk5GM99QMV05Up6hCE5I99O6S5&#10;tA43YMfkYzoJsJEILZ+nXmkjXjd9XtoVT3iL0cxspB9x20ma5ZBlQFOe+c6oKNImG5ydaeup7HJ0&#10;MaoChie+ONN1qC7fQ+G+50EhjbIyTp5GkUn/ACyxA7+50AW4N8q8UmAG8jXo7utNFtjGcagP7MZJ&#10;PGknj24OdSDp+32yqoWqrvXrGjNjAYfSMd/cnUY+ZWSWQxOHiDYHGMe+gUHGt2RkyGBGkvUA5zrV&#10;6yNeHlBP51RuxI7HTcbgud3fSZrV3P6YMhUcKD30r6iyRI6blJGWUnJB0RlZDg51srA5+2kQca33&#10;BQ2OfOgUZyqZHJ9tbxk451oCsi5U9vHka3RgcjzoFMg8HjXgMa8nc69oPa2HfWB31umNx3caqCNn&#10;OXdc+2j0YyMHQG0hPmmIUkbe51II8cDGiwqoJyM441loxgcjnWy4JJ41lVDEBeT/AKaYhMLswe/t&#10;raR/UU5yQATjWjnD7CduO3OsvLkdwcDnnRWIzGsqSPxs7fvxpwK+HeI2b6T2bkaGPLkEBjgaTMnG&#10;Sc8Y1A/qLmJXMcIwB35yce+m6sTnjTAH0z9PGfbTlG4we2rA7hYk8jAyNOVOP0nTKNuAM4z50uMd&#10;yeR2GdA7VvpznjWyknOm8e7ByP76XDY8aQKjODzrG4ntryH6fvrzcKSdVG6MeSe+tt/A9tNi3GQf&#10;PbSyEE8+2gXRgR314MGYhc8aQOR2zj7a8shXOPfzqKcF9vc6wpznQ+epYNtABP504pJHkCrtyCMk&#10;jxohxjk57a2Hb/TWBz9xrOitQckY1ttBwckY9j31gEDJ9tKZ0GCozkeNYOsgg6xzkjQeVSxwBknT&#10;v0Ci89/OkIXCMSylj9jjSzSAqxYHOffQJSt9IAxtGmgmBJABGPOlnfJbk6QWLapyc5PbUGSxOe2h&#10;8tTOjBDA493yNp/HnT5iFHA0meQcnnViNaGUxoCzH1M6PUdSr5RiGIHI851HAQoAcjjtpWKt9Il2&#10;O3HnydFS6shrIoI6iamEVNIdsUgOd5A5yPGmTs+BtIHH76bxTsYjEZW27v0s/APvjTibETAZ4I7H&#10;sPxqBoZEUuz5LHtjS1JLEJsvTpMQMjeTjI7aaOm3lSCp863pFMjtjPAPbVB+O0z11XAGjWGKcE5V&#10;1Bz/ANOCePz204vXQ01nJLTnhRhGXOSecZH769b/AEolWeRWlk2qBn+jGe3306lSpq4TOajcqlQB&#10;LKQB3/SM4GPP20ENrreZCXiQRbVJdQO+NCBI2QAuFyMk6kNdckZWWAqzMNpKLxjPvoHIwbwB+NIM&#10;occsMg6xwx/xpsHwwUZYHzpUN9RwPHfVQ9p6WOJyVU59yxOi8IVERUQfQc58knQenlc7jJtGD9OP&#10;b76J09QD9LE54599FYr1aRVbnCnkffTJDgnHGiYRvl5GlmQkHhfJ0xZck6BQPkYPfjnWkgDKMZCj&#10;vrVfwdKAFlKjsNBqGyBj9I1uZiMhRj76TjPHPJBP9tbAb9xHjQJgncMnjOnErcjjAAwfvpFSMcjP&#10;uNPK2WnkINNG8Q285fdz/tqAeeM6TOGIGcc6VYDWmNUKLHuUEck+NJnersGXgHA++itFb1NC1bPO&#10;ERX2LGoyzff7aZSID5PGe/jQNw3BPb300qSJHxztC4P30rOGAyCdMJKl0KyZxH5++oFxk5yMHtnW&#10;MkADOspMsg41rsAYsOCe51UYXODvPJ/xrPI8Z9tZwCNb4GgG1UIeVj499DJIHUMTtyeFxo5Nu3kB&#10;R6YGQ+f8Y0r6cEtMqugJK/21FRqKlLZLYYhd34xpURiSMb1+n27afmNcsNvBPGtXjAXtjVDQbVwE&#10;wMa93zn27a2aMLrTBORqBB13ZxpMLg/b207KnGeM6RjyVywwc4IxojaHI7aex8n7abpGVAKYzp9B&#10;EWYMew5/OouHtoXKyOwyc40T02pVCcLwNOdCNSNeC68SB+dZHOrgyEV8Bux76eQUsbjaASccAe2m&#10;gONOKWoMcqhf1Hgc6ivT0rRMcZxrES7lOOedPXcyZyDjWxlY4PpoCi4G1cbvzoEY7eZo5pWkVBGB&#10;hc8tk6b+g3ICHTrcRliCB+NPKGTa6MgV2PhtWIFzU704xIAGJ7DTXUyrQlRGxwozwCecaiNRE0Mr&#10;KTuA7HQJZ2j6eD76bScnvnSjNnxzjSRyT20I8vPGlkG0HGkVYKCRydK+oMcd8aDLNjnTaRgSQdZe&#10;TJP50ieWP+dEbBtq++h9VECxZQTp4ORpKXcwAwMZOdUB5osdgO+NRLqvpn+LpHPTIrVNODtIXBYe&#10;331OpKfknvg86amID9Ix9tBAOhYp4ag0V0WVUjOY1CDJ+xPtzqwUoDMJWiwEjBZiTwANICBVnEpB&#10;3gY405FTI0TxJgKxOcjvqKYU80NThoW3ITwffT1FHsNCKKnNFH6UYJCuTz7nvorA+5eRg41AsBkn&#10;WyAg+eNaKwbODn8ac08YcOT4HAHc6o0hk3YYHvojCW2kuMH20Fi+aVlZ4GCeTtOiqSFtzMcY8edE&#10;OJW+gADtpmp5BJ0pK+R3/wA6blsj76LDxHBXgca3DA/bTWHvxpwPpzoFCew1q321qjfVzpTjnRDS&#10;buedMmUHOn0p3ZwM400b7jQMJotxPjjQ+vp9tKZfIONGWXTOqIFO6MMqe41BB6qT03ORxjk6bSUq&#10;yqkqKGlXtxotU0yOxOAPfjSKIEyBx7ajT0dAjiCZkUTxg/USfOiESYYL+rSMDDbg6IUMYnqEiklF&#10;OpJzIV3Y49tQLU8vpvskGR4zoZOF9QtDheeR76I10XpuxR94XABxjP30MdcnvjjQZDkDjvpxFUyc&#10;YkJAPbOmbMACNIU0hQyc5y3P20ER9YYOTpGR+MjSe7k6TZ851oZL5H31prGvaD2sN21nXtAjr2t9&#10;uvADQaY1kZGt9usBc99B4HOsjGOde241nGgzr2tdbDQe1nPGsa9oFFYpnaSM+M61aaUA7WP99YJz&#10;rU4wdTBsbjVt/wAyodyABluTgaXhrWxv3guOMedM9usLGEYlfPfVBVLtN6Ailw+DkHHI0kKt+ee/&#10;jTMHOs6gNWy71FNUKybXUHszbQp/6tGqq8+u5dpkLOO7HGoXrOcjDcgaCQLdiiCORVcHduO8+fbT&#10;OWsOwrtD8/qJ8aHB+PvrdpFaIq67s/pIJG0578f+c6AjDdpIwQUBBIPB0+o79Ep/nRPx7Hg6jqnJ&#10;99KIMDjSCQP1DEpYGGQjwVxjW8FzFWm5NyjOD40JgRGIEq5Xzp5TosZ2xnCjsCdUEFOBwTuzxzp3&#10;TTyFe2WA5I0yTkc6NU0aiAKuMAaITimZidxPfTsYx3/vpuYRvJUAa3wQNArkYznjWRx986QB05hp&#10;JKgFY14z3zqh1Q1ksUv8uISgjBQDkjUihl4GAQcedB6W0mmqFbdvTb54IOisY4IzzjvqaYXeujgj&#10;cycY86Gi+K9TEqDucZU8A6crbRcqgQF0XJGS4JAHnSkXS8dvr2kkqFmhWTIVEOOARgd8+O2mmNhc&#10;ArkzU6Og5JDnOhdXc1dXEVMQ2RgMeNPJqaoiMitTSxjG4Bo2BwfzoTEq+p/7pSdp+vHBx9tNMKrV&#10;OpLOv4A5yNOEm3jIGm7op+uMkEHjPfWtPvDKsjEgH6j7jU1T0jPPsONYikbLZ4Ua8sqA4ZgB41lJ&#10;g+ecgaqHMbbhwcjSjSemhODkDIxpFZ02hVZNw7gMONNK6p9KNpfWPpgBdijJJJ/voClPUtKp+soe&#10;OG/qzpwspBIDo5HBCsDz+2gZv8JoYqQwopifd6oXl89yTrakqUog9RG8aKwK9+R9xqiS07rIm5ZE&#10;yO67udNp523kZBQ9uedRlbrumCKg2Dkse2Rp0lf6xyw78aAusx3lAdzHnGNPYpBGsaM5kdvOM4/f&#10;UfhrI0kb1Bk+CdK/NJJKoSXYRgjH50EkOdhIYY86bSTLERnLEnGBoRNVyVm+OPKRqMk/ftrd6iCm&#10;SP1ajfNggA9z+2gfy/WCfpHtnSMTSsYombEa/UxXjPPvrH6kHOcgHAOsbwrJ4A86AyHLIzHjnWhk&#10;DHz30gJxtGxlIY60Mhjid27JydVDsy47DWVkJPJwANMoqmOUDY2T7HS4bg6gcqwIznSg00V8e2lg&#10;+Rx/nQZedFJBOP2171c9m4PfOkywTnCk++Na0xNRMqBMIDgtoFN+CfI1qxYLntnSlVGqF1VhleDj&#10;xpGOMhVDEtgY+o6K1Jz3J1oW3E6xVPJEAEj49z76btMyD61wToN5AgYZ5wew1p6aSgqy5U6aIzbp&#10;NxGM5H405jlABwM/fQP0kJ4Y5GiVTcvmwD6axqFUDn21H4670alfVjBQZ3qTgnjwdKfNJOmFGwcZ&#10;0BynYOwjAX6jjJ8afokUEgjj2AscZHbOgSOkvGefbTgSMB35HY6ESD1HiA9NsxcAMBwT7aSaoaRc&#10;N3PBA7H9tNKO4z/KGk3KIQxftySR/wDWlIlOME5x5GgG3OmaNh6K7QdDdu13Q4DDkgnnJ1JJ1Vwy&#10;uN350FmpHR3Jbdn9I0DUIB414DGdOxCyx5Y5PbPjSDKQ2Dk/gaBRsYBPA0okwBwn2xpuZBuWNT9b&#10;ZwD5xohTFKMATxK0ucKze/499VGA+4ENn863hT1XKqPwdb+jHj6PP+dJsjxAlGKgHO4cHRW9RE1M&#10;xVu4Pt20lT1CEMS2cjK48jSlfXtXuXeOOEnlhGCAT786YxoNoYt9R++gW3HOt9xA4Ok8a2A4OiPZ&#10;4Os5wO+RrXH31jtoMtrX86yMeRr3fOixurkL3IHtrT1MttIPOTnXvxrGoEKo/wAsqF3buCM40MWg&#10;UEFj2++icpz45Gm4USOu7AZRkE+NBrDAkX6Bj/fW7puA5xg5763C48g6yTwdVCGdvGtWkbwMkeBp&#10;QoGByP761jiC5zydBv3XnvpscqeffGnPBJHkDSciZU4A1FhkpZXO8/VjsO2sPkgk6yTgnWpwwIPb&#10;SBEnJ+2seiTg+5/tp1FApBbAwBrwGPOops1Mdx25ONZWik3ZbkNj9tPomLBgoHfW5Uk88c6JhCGk&#10;RVweSPfTuOMBcZ0ko28sDpZZAfONFKxgBgW5IPGfH30r6p8aSHbvrwJPGg3LE99ZR8HnWmCM57jX&#10;gu7J1UK+sOdaB+d3kdj7aS7Z1knSB3HWMBt3ED76WiuS7SoO5h2J0IeUqCQM/bWYXDjcRhsc86Aj&#10;PXvNhd+F9hre21ktNOGDdjnlQQdNYsEkYH50uMDOO+gONXb+T9OT20Nqt7P6jZKMfpOkZqxIkzIV&#10;TxyfOskTpGPUhqFRVBG6JgOfbjU1TOZTkkEY03Mo5Hf30tWKQhkCnCr39hoXI2BncOSAPOST41NM&#10;O/UAGSdZWQEHnQ6UyQVEkMoKSxnDKw5B0oZQCdrZ++O+tayej6hxnWRgZDaYpUbZD3xjtnjThpgy&#10;5HfVG4x76SKZ48Z1pv8AbGdKRuCv399BoY2GcaSaPOMYJz406BBBx286z6Q7jkeNAOMHJxnGkTEV&#10;Y8nvxxoz8sSCQPHbTOSHk5Bx76gHvECSfJ8a8ibT4Jxpd024xpPGgSVCrZXjOiltkHqlSMk8DQ4j&#10;jPPGsI+JRjv4+2oJP6hUAjGPOmFSwLM2ME6RjqMoFZj/AH0k7jJPJ0VsTnxxpMeeCDrKkHOvKAo/&#10;fQH7Da1uW6P1VjcDK7wcH7caRq6f0JnjPJU440p09dGo/VjGMkZ5XOV9tLTgu7smOTogZtxg40m8&#10;206dumSQRjnTOphGe5Gg1yJMnGB+dayLhedYXgcA45GdYdjjnJGqGxGODprUR7o3B7EHT5kyCT7D&#10;TOoJVTqCLyxFJGQ+Dpu6AHjRioh9RywGG86YvHjhho0H79pPsNOqet9InAB+50jNFwcaRAI8ageS&#10;VTSd20kJCTpHBOdJNuVuDkaYHLkMDpIDGdYVj51g850ggRl8d9a79DvnME99eFb486oIBu+s7tNI&#10;6lGyNwzrdZVP9WgcqwOttDTV4JGf31uKwZ0D/OvAaQiqBIcZ505TzoNkj3DnjW0tOYsc5BGsq3gc&#10;6clldcEDPvqAfjXtOCvcawFHOdNCO3WO2liMa12AjvpoTGsa2xrUnA1Rg99eHOvZ99YDYPGg951u&#10;ONa5Gsg6DONe1kffW2wEcHUCfOdZ0ps1gLj86aNNe1sQPGtdApGRzpZMbTjTZTg6WU+2nQdrLhQB&#10;76cxSKW58aYhiOc6XikIJyoOgMUyeqwRTtbONHqaBqeHYz7tp9+dAKNwcMRkDHGpGuGjV1IOTjHt&#10;oPa3aAhN2CftjWEIDAntp8cGFsZzjgagHKhZgq4BPAPjR/1hAMAq3/yC99BIiBINxC+CTp76pIOC&#10;DoCSVRlxjkgdholQyQetEKzOzs23zoNR+o7DBAUcn76IqCHUHGD3OgfU+x7i3onMTsSme647aOwS&#10;PTSpLCcSRsGU/caD0RRVyg+rycaJIcAsTn3OjQ7V1Z6huZmkQrtiC7UBy33/ALnUQuFlStqqiSmK&#10;xq3CIOdvvqV2Ssjo4qqtLtHMsREaYGS2eONDKWF39SRGAfk7fyfGgjls6fqKqV0mgmxG+0qFwT/2&#10;0vfbI9AiTGL01Y7SvldSi0VEgmnhCck5LE4Jxpe6U619NJSzfXG5BHPb99BW4jVgMrjg8Yxzranp&#10;odsjPC3qMNqnecfnGiFwtz2+V8gsgH0knvpe20QuFB8xkxumVeMLzkc99ExFqmmSOctja+OTjvoe&#10;7lskH6dG7rCysxQFmAwdRqV5BUKoP0kdsf30Q7WH6d7MsisvbbgrrMiM7IkCu5cquF5J16MbxgHa&#10;cYH30/p4VdwiMQ2QAR/tq6YK1PRVTCvqUFRHNGuAQynOSfftodU0FTbWWKp+l8k9sA86tvp9qSnt&#10;QiRHeYoPUlYjcT51HeoliqI3FKnqhGGWPJI86auK+beSdoOT/jSBmeMHGTjg86kscUe4DaFXx9tN&#10;aq2xCZyjbScZB7aaYFJdWjQj0yvH/VpKWpjkcP6YYjnJ862ltFR9f6dqnGd2M61oOnqwVBYpJJEz&#10;DIc4AA8aah3ZbglPXlp4pli9Ihdq7lJ7aJU1YlwZysrII8g/T59vzqQSU1MsRaGniilJAyF7D20S&#10;tdtaeKNYXQqpwsZXyeSSdNEPFQqopWTsSM5xnSNRdQsEiyvw/BHcnU6bo83RPVWopKMxsQzzSbVH&#10;9hzqOjpiZKp/VjhnG4bPSO7cftntpphpb6do1aRiXUAc5yM58aJpLxyM5Gil2tdwpaWGFKZDG8gV&#10;njORkD+rxx7aDJRVgbYQFUgkMPzq6YdLKCexI+w1t67bSUGADgsw0lNBNFHiMgnzk+NMJakoNoyS&#10;ccjzoNqm5+mxVMcDPB1onUKKql1CEZ4B76ZsrzOQkfJXj763j6auE+JpIovrUBFB+ocnvxxomHB6&#10;jpEk9MzRmU7chee4zzrC3+BZn9KdJWb+kNz+3216n6VeBahJaaH1iVyzc7dpzxj3862oOmaakdqi&#10;uhjllDExsCfoB8fcfnRW01fJUkpkDI/QDpqsiq7meftj6S2dv20Cr7ZM1dVymTKTEemAxBH2B8fn&#10;Sy9J1sFtqqiW4bm2koAvKgDOTknOiCMlVt5jcOCOPbSSXKeKFokcMC5fLAZ/GfbQSit9TT25Kiur&#10;AWllKRKQQ0h78DwoGjKWS5+gJ0iWWNvZskD3I8DVHnrfUOZEJbuCD214VpQgBWYEgcDOmk6TwhiY&#10;2LDgADudNhNUpJskgcsRgKoycjuMahiWR1xUKqRmRmxlgdu3/voz64z51DaSeelRJKiKRQWCgFDu&#10;Bz7aksFRN67rUIsY7AAc6KJxyYIYc6eJVkEBCc/20yU5UHHce2t4zhuNASUuyks2SfY6SKMGGVyP&#10;f31tBsPBPA0+nmicKI1CqoAOPJxoAtUrpgJgR+ePOm7sSDjv+NENw3ncF9IcEHudIpSiV3GMJ7du&#10;NAKSJluCsdzYTK5X6R/96PyKjzKKhlaQKGVCP86GrRilGxZGkAJwW7406TnuSxwOT7aIeOoSLcg3&#10;c9tZaCRVUshxINwzwCNeSXjbkHTipqkdB6asWUYAHPHvoref+Gx29VprerVmBvlZieec4HbUe+WZ&#10;3BC8DwB51IoKKSoCGFJZZGKgIiZJJ0gHWOZlYDcO+fHOgDuDE5VxtI8HWu/vzoh1GPTlh2xgAL+o&#10;n9X2x9tBY3Ynt5xrUQ6Da9kaRMoHHbWEk357gY1Atnzr2kzJgHGsow7duNBvrBOAde3A9jrOgQbB&#10;8Y0k4G7I9saXdSe5z9tIke2qjynxrbZx21lEyDk41scggd9AkdYzjSuzjOkTnkHQY9/bWnsCdbeO&#10;dJuTggnaNAnIqsG8HTQptPfOnRXCsQc40k68eOR21Gmqy4yBjPvrLSAgD2Gmz8E/51qHPv21EEIR&#10;9X0kA8/304DhsFzyDockpGT2GtzLlc5AzxjQOJ5gCUQfvpD1ivYHOkRKCex0oBkaB/FJuU4GtxIo&#10;5Gf7aZLKyqwHb21sj5HfGinfqqzY3ZbvjS8bAjH20Hb6GyDg+NOKaZg538k+NVDyRTpIsB+dbNPu&#10;IOPtpKSVApGfq0CZyx4P41uowOBpssqhyC2eec6IzUz0jbJgqttDcNngjI0CAlMYPcjjXjWhUYg4&#10;ABznWh5UhCGb2zofVSNHHKAoLFGGD4PvoQNr+qrhZ623XK0JDUtTVSSmOVNyyKP1L9uOx1cQ+Nto&#10;m6eq/l5FS41FLIqoYyCr544Pb7aoeZCkahiSc9tet1O9XUFomVFiOWYjPPga5cpL23xtidRXinNv&#10;oZ4h/FHmkVZ6crwBuwQT+NT+ovPS86w1MPTMVNW2/ElO0cg2GRTlWYe37az8KqG23zpS41FZbFpZ&#10;FrmpVkUfVIFUEuM9hkkffB0jf/h3aemKeSauu5gp6qkeoEtTgEqG+sKg7nkf31j9RrFeXq9VPUt/&#10;rrrXrGk85UenEu1FGOwH7f50028d9bS0FTSzerPR1VPTzKJIXmhZNyn9J57ZHP76ySNvftrtxrFJ&#10;k4bIOshzjk6Td8fnXsjHfWmC4lxpWKTA5ORpnnOlIuGBGiiikADyfA1mMkkccH76aCYNknj99OIH&#10;GMZ541UPRwCftpIxg9xrKtwcacrFnQD5IFb9Ixps9ESSV9u2ixgAfduPbt41jZjxn76AFJAyA8Zx&#10;300K4k3YA1JTEBn6edMKmjDElcZJ1AOU450qgJyRpxFQNzvIK+MacLSKmcL3++gHrLH6piDq0g5K&#10;g8j9tKDB/Gj0t7qo+mBYPk6KSjFWalag04+YjY91EgIOD98+2gvpFAeP8aDMJ2SAqcHtoss+Qcnt&#10;50MiXBGnmcZ50C3qDOD76bVIBBwf/vWGkx99aM+4Y1AiCQMDIHtrU+/tpQgeRpN8kHA1Rq0mBjTO&#10;pYFTgcaXZs6buODqAbJwxGdMHA35I44zohMDuOONM5UIydCG1UkZkk+WDCPP0hu+mhQA4OngQsTj&#10;SbIDwfGi6ZsoBzpJlzp40ee40gYyp0Qjt14YA1uf7aRIIycaKqDcdYzr2tffRW2fvrIcjsdaa9oF&#10;A5551kSaTB1nQLJKVOQcaeQXIoCJBu/fQ3OvA40BtLonGQRpwlbG7DDgZ++NRzOtg2NBKVkyMjnO&#10;seoAOBzqMrO6/pYj99biqk8u399TBIRKCe+dbFuONR1at1OQxzpx/E3A4xn7jOqC+Rg6RL88dtDT&#10;c3Iwcf214VnfPY6AgGLDWc6YLUj76WWXK8HOoHII/trYNjTX1ePqOvCcDz/nVD4HW6vpjFOM4HbT&#10;lXDZwe2oHatnvrBGm6uAe+dK7gdBgjPI0mdbE6TLcnSBWNd2ceNbDKd9Yo2jf6ZJPTctjtxjS9RF&#10;6TYBDj3Gg1DHI04DkKSoJPAAzpugG8DPJ06VMMqscbm40B22RehLyN6iPLY5wc+NG4zkcAqO+DoL&#10;SlkdNp8j6u3Gn8lQQ/DBl99QFaSlNbJ6SOIyBnOM6Xqt0GExtIAHPnQi11vqmRon+qNsHGn1RKZ9&#10;mWPA/wA6BLvzrIJAwNa/bWM8nPjQG7DOHMqOCcYxx30SmkXcN3GTgaHdPUss0jmlR5pGwu1RnGn0&#10;9JJ82qSQyq6cFDkHP40U4hqgsnA/bOiMNV6ufH48aAxMxeTKBcE4wew00luslPKVifAJxnGipqkz&#10;HGBkAc6eWSoDx1BlX0nZyoyQfpB4P76AUVczL9RGdozjT2KVHIyfqByBoDMUoMkjkhWJwAPbTqGG&#10;SpUlElZVAL7B2Go3JctlSsCj6icMf+njUn6cu0QknpJZJTU1EYEUcS/qAPk9hoIr1PUZlig9J1Ug&#10;tubA7HA40Z6HuNns9suMl4pZaiQyAQsjZXGOcg+STjUX61ukcHUMlI0cm6FdkjOuBn2B8jRLp2+W&#10;mohkoa5Hnfb9KqPpz7j30GK+lSukmNNB6AOSqls4XPAJ1CqmhKTZIwvPjvqcXyUWiOIU8vqsTliw&#10;x+37ah09SkkgywH2J0CFNTgM3kgE/trNFh5llIOzflQeOdJJVBXcIM4Hf31olWItuxMhf6SeNBYN&#10;NWepsUsG9TgAaXmTMZ8c6iNP1NHS7ZYadfVU5VGzj+/vp+3XAkSIT04Z+BI6jC4+w99BiaJ45Srb&#10;iN2Bx99I1pUllqnUheN2M6Qq76tRUEU+XTJwAMePvotLamq7dE1MyCdl3ZcHz4OgZWqMJI6Eeruy&#10;4B5x/wBu2nsNw9W4CmiiJGDlxxt49tJ2WxXGqMTQvEJwCHBO0AexbRlEEGFqIwrEkE5zz+2gRO4o&#10;V8/fTm31z0srhEY/SMnsvc/51tBcbAlSEuEyhlXIQOcOc9s9hj86NUvVfT9T6xo6SCRIQN4A5HjA&#10;99AncnKUQligMmGUMmM4zofRSS5iZyEnxzj3+2nc/W9smLRvRyKHGCUbGfz7aDUl6haV3iQqcnYD&#10;7HQTeaSqqYQyrJIkYAbBxj9+2gM1TGZ3jwGYDBJbdgaWhu0tVbpqUVMUIO0vFu+o+3bQOSxyTVxq&#10;RVPHEYym1DkZ9yPfQN6utppEk9OTf3XABGmNhpVnWd6hhMUcBMHjGt4OiZpVqoaiq3jc22VTsBXx&#10;9PvorYrDU2mEpP6fpKwIwxLNoN0p4t0a+mkaA5O0c6OQ1iSKETCpGeABoY0LF8KCWY/SqqSSc9gB&#10;qRdP9J1ldO7ndTxocH1E2k/sdAyq6dJBvRSu8kEaD1lBJsPpAsvkeRq1B0FXU1LKpmppI1y6yF8E&#10;j2Oe3tqK3C3T029vSLDGCAORoKjucj00yKkYIZh+rgkaP2wwVVIYqkbYmbY5bs3n/bRa4WJ5OZaa&#10;aFnyB9HI49vY6G1fSr/INLG1SrRgSOnpnD47Y0TGLtTW+4yxGCSKaOAKsbqigNj8a8jBEaP1AgI4&#10;IbGNJ/wO5StHUCD0U49NWQjHt4wNNWhmqN/0ASoSvuAfGqCb0VK1PGsZLkjLFsd/zoUIDRXFHA3H&#10;b9L4+oEe+i1LSTRQJ8xEwk2jcFUkf99bJQT1kzQwUlV6+AdrQsOPft21DDS31XoJOjq2ZGzvx/fU&#10;lsliS+SqjAQnbvE0icYB9/Go7VUVztjulfRTKcA78AjGf8aJ2O7z+rJCnEMTBlO/ntyMe2hiTdS/&#10;D2vtVlkuFFXxVQAG9FQllyeCD2I1BaBLr6ZkuFM6w8BXKYLff2/tqff+o5Z6hKeJJ4oSjCTeOH9s&#10;eMDQ2prapI6eCGNIaNJAfTEffnvn8nVMDKOkqZ5mMqpFDH9R55P21lpmiV5PUAUNtRSv6j7D31JK&#10;YRSqy7WaRgT2wB9ydaVNuo7nS/J1EKiaNgwlU4cAjx41DEaKSumSpaR3yFH9I9tYqZail+Wlko2+&#10;XqSyJMV/lkqPfzzxqYUloStvNM1QIqO3U8YU4yXkPbn/AL6m9tp4aGZFidHo1G6FCgOxs98eDq6Y&#10;qK522ttFRAlwgXMoDFY8kLx2Jx30lJPGXwUMZ2jIK41c9dYKe7s4eWOpTHnwSfP99RuboeC4NFDK&#10;xjaIFQFIbI+57+P86aYr6Nkb9MbHj9WOP20lJXKoYRZJU4ORzqzU6TjscM1PTOtVuYY3ZKrkDI/t&#10;/nQO/wDScVQ5kSUUjxq2Y0jH1+fqPfOmmI5F1RPSU0wWONNw+l1JUrnzoRTyRspIO4YHIPfnRW2d&#10;MVV5jfELGAYWdXG3g9wPfjOh986XoOmq6ipaWScpKNqq5LBWwTt48YHnRA26TNLLgMfoGAPb99Dn&#10;q5YwQrk6KVNDLNRyvTKWkUqqgcksTgADydNbf07W11WaV4nEoPII25HvzqhtDXfSqkkluANYW7RJ&#10;P6crBSO/HI/bUpi6FFKC0z8FQMEk4P41Grh0W8NfUSVdQplbHpAKeBzydBu1fCAWXLjOOOMazTVo&#10;l8BV0Ehp3h9RMghCeV7HxnScEciyq7Y2YwTzkaqJWJByVwAOTpaNw6hgRj86jM7sgQBWyW98Y/On&#10;EU7x/SGwvOB7ahg/ndwDz+NIkrkgHOO+hJq5W+nLc92XxrMcxTgtoCqsm9lBBYDONKFhnjQ0z7iv&#10;pnaB3z515q1VKgMOTjVgf7gc4OkyO+myVB2bm7+QfP40k1dsAGMsRz9tUPNqnvpMYxyBjjWkVQk3&#10;AYKfudeR0l/5bqy+4OdQYk3Fe2fuNJMhGdw507WPOMee3OkKx1ppRFLjec5Ge3sdCGcoGO3nTUk+&#10;Bp3MpX9Q5GmjHBxoM78AnPbXg2c6RO5sgaVjQkYGPbQboMnBPfSq5GVOlYYSccYA76c/LqCCRnHc&#10;e+gb7QeB31uoCj6Qe3fTmRY5JmeGJYF3ZCoTga0I7476g9DVGnWUGKKXeuMuuSv3GkhJk55GO2vM&#10;MgjHGkgfvx40V532AnJxpAzFgDnS8kZ24/fTRgc8aqFI5FBJk+oD30bSLfTozIcMAeR4Oo8V8DRu&#10;OokWiSLeCCB2PtqDzxRxjMa7f30jb7Fcup7jJQ2Ck+ZmjiMspaQIscecZJP503qK4RRbpWyF8jz9&#10;tLWO5VNHUPWWl2o5pF2SN3LL7e2ixD/iFb67palro61fTmpyVUx/UCxHGj/w1t3T9+6Io4LBU1NR&#10;X0RzXSS7h9T5bBxwOcgfYad3r1LqZpbtIap5Tl2k5ycaGdFdb3f4cMLIKaGt6cqatpt8MKpLAW75&#10;P9Y4Hfn9tc+UtjXGyVffSEEtNQ+jPEYmyQqH28NqJ9T2a33y6Q3eouCCGtPohKhGIiWM/k/SSMkA&#10;DRHpn4r2D1Xlr51DI+BGgbe2e3BHjUQqbpR19wqloHZwZ5CvBH0sxI4PbjXPhLrdsEepvjDfI4mt&#10;sdPbpw+VkqJIizMo4BAJx2+2q7jqvUyD3Hfntpe/0csFSfUU7lODngjQymVk37wADjGPOu/GSOdu&#10;iCsJFbH7a2VCAe2k4to47acKMjI99aZaqMfq0oBuJ9ta7OeNbqdudBkLtJ9tbq3YdvbWm4t5zr2q&#10;glDP9ADd9O1nI7jI0GSTa3uNO0lLef30BH1xjJ1qsoc8aYmTggH99eSQgHHJ99AQZioI86Zux3Nr&#10;LPhW750iH+vB1FO0GVwBzjSqISc7da0/1Z2jTtRjGe2ohAx5GGHGk5IAV4HbGn8s8O3GBuHnOmj1&#10;Cc7TnjQDhGYycDGlC3ceNZkfOecaztB5OqEcHceT20mTjz/jSkh28abtk9zoFFfuDg8abu/cA68C&#10;FBzydYbackf20CROtli9RXO5QFGSCdaHTaep9BGwe4PPtqBKo2scjjTbbz76wJS2cnI8HWQ2NA4h&#10;o0kDYwDprWW4x/UhyNLJOY2JB0u84kTBxoAWCNaMm4YOiLwh+3GdJNSE/pOgEyJgnSJXROamYZyP&#10;30xZSGIOgpTOsa9r2jT2va9r2g9r2sg69nQY1kDXte0GRr2va9oPa9r2vaDGdezrOvY0GM69nWca&#10;9jQYzrYMccE6xr2gzvb/AKjrPqN761xr2gUWZl7aVStkj/T/AJ0217QOzXynyB+2lorqy8SLuHHb&#10;jQ7WMnQFmuaN+kEfvrU3FXB+k6F517OgIJVlSCO+dOzdTNMoLFV85Pc6Bhs69nI0EqaoiZshwTn/&#10;AKtKCRRLvySPfxqJqSOx0vHM4yA7AH76mCawXYwoMru9iG07prutTK0aoyHGRkjnUIhqWU/Uc8Y0&#10;+hrdpBDBWHI+rGgm1rVo6iVyGRQPfvo0s6sCM/VqF0fUkUaYqd2T3Kjdn9tPqfqi3IG3O0e45yyj&#10;nTBJo5l9dIznkZOByBnUsg6XtQoJayqq5KZd4GxpQGkz5Axn+2oTS9VUENVG0U0aTBVGSmR9+fGn&#10;tVdqeqb1GqaeTOWXDgnGoJRRXCl6ZqmeyzSTw/Tj1D+kj/Pfzpvcb3V3GtluNTMfmJjg44+2P7aG&#10;WajkuVO0lKgnRmGNn1Z76mVj6OmqpiK544VSMvsA3Mx7Y+2ioTL88ZysXqYdvpVf6tNMy5InhMR7&#10;4J5P31baW+30MaBAm9Oxk5bPvple6GC6OkbIkg/SjLgn+40MQagu8tN9CL9Z7NnuPvotPVyRsssE&#10;zJIQcEHnTs/DqYeozVq+qASsW0rge2730IFPNSN6U0b4XI3MOP76KzFUN65d3ZmJyWJyTogt4eBx&#10;IkzrIhG0qOx0G9XEjLwDnjnuNEqX5eURRysFPnjJ/wDvQN7jEa5JqqeUyzEbtxbJJ/8AvTK126au&#10;kJp5TFInIKnB/bR6vt8MBWMH1QAHXGtbdTSU1QPlCRIwI/bRAGeaohiZagk1APJLbgDzzobvkJ+s&#10;5P41K7hYaqSUNERIGJMmeCDofJ07Nuf1CYwBkYHfRQmMNJwB9XtrQbgZN543cZ9tSy0WULb5ZKhS&#10;W5UHGC341GqumkpJZoZE+pDgBvOgTLBgu0KMLjI8/fWAfHGdYhImlVYwM5wRjTw0nzFTEq7IldwJ&#10;FC/pBPgaDWgh9VxGgCnP6h3H76sa3P8A+2gDYOxQDjyBo5Q/Daw0UUVfV3AUwVBseQnbk+SPOiT9&#10;KwOEFvlNYrciUMVUr4IGMgaAdS1dOzOAoiIHOfOh90omnhcJwwBKg8AHB1Nbd0zGtzilWkRI+F5O&#10;4KffnTy/WCN5vRyI2i5BEfhh5HtzoOdIaGa4tUotNuFIP5sjHaq57d++caf01KtJTqVVRIwy7Dt+&#10;BqeT9K0sjVFKtYVErgF1XapwfPP276L0vw4o4YoBDV/M1Ej5Xc+4EH2HbTRVpctGr7f5bHAcj6T+&#10;+ph0H0IbsouFVP8ALUaMRGkeSWHvzwOdW7a2exq1F8jTwxptMBkpwnAGTgeQdSK8TyVxpZI4xWNU&#10;U214UUDbgd+OSfzqauIWvQFj+Xlkp/XWqJAMpbJb88a9begVMp9Rn9JgRudTkanlmpvRgllqYvTn&#10;IAWAqQ64HbnyeNOppnKMrxsAByjfqX9tQVFeulquhnIpCk8AyW2khuNNxaa65SJBbaaVpGUZJ7Kf&#10;uTq2I7U7lZ1gOJV27XXJwft4OsnpySnniejcBg2SozwPbOrpiDWDpbqG0XmHZLTUlQVZWYxCXCHg&#10;/V2yQfHOpxDb7jSLUtdHNT29IKOQAO5J05aOaMRvOVOW4Ctg8HTupq5ZUnkgjLFV/wCVk8geNNMD&#10;oIaitVYWhRKcrkrNxn7HQi62yKhiMlPGv61DBRkZJ7/jUktrLcKOE1KNBKqgyIGIIb2J0pdbfFPS&#10;SR59IsOTjPOmmIga6R4fSZY2AztbaNwP50/tlbTVtunpvTRTGq5mfG5jz2z27aG1tvkoxCV2vHIc&#10;HB5HHtpY2j04CZSQ5YEr/TjHg6inL0NHUj045JBnht2DnUarOnLaHnp6eKolnRNzEIFQ8+/+dF4q&#10;V3eKmpQZKh3JCA/0gZJz/bR+knnEckXyxODhjsyTjxqoB2fpGSE+pDV01GP6nQeoVA8c4/xp/Ux1&#10;9taEwV8xhkj2GdlA3Dnj3HfROhrqMRvCYlLl8sucBeP++hNRJJMsm6NuJPB3AD99QiH9ZW+6VNgq&#10;Km2kTyRISFC7nkA/6Sex/wBdQSxWetgppnqLdNDUuxZtwGcY4BA1dS1RKSR1CbUaM7FKAA/kaYb4&#10;vSMlOscrBSGVWA/PjV0xCKOojmpKeGV19eEYOO5x5P30+31FRTMsCb0AxkHAIz76lK2uha3zMtNE&#10;rzFQWjG1xjyTjSvTdto6SlqI2gX5iGXMQD5Qr3yy++dNMQuK+wWDL1oT0kU+ooPLccc6Z0t8t/UH&#10;qVVFG8W7Bwy4bHuRqYdV9DW/qCkzNKoUNvk9NArt9uO351Baa101prq4UZlkkJAeSXkjjsMcAaqJ&#10;dboTcJ4ooCzlgO3fjTWW+XCJjFNAkeCUdSuCuP30Jp66akkiqIkaT03BwGK5/cafz3KluFQztIYf&#10;VAzuP6T2OgJvczNEimpKLxu+nI/GNOoq2OSoNNFJIjBN3qKdoX2A+51BoSlNdDEKp/lS/BY+PfS1&#10;fUmluYjtlaJ4pE+p1HP2GoJ08zOXO9s45wcf202W7xtVTRorj0f/AMrjvqClbhJCkvzbxyh8FQ54&#10;Ge//ANacT2Oa5U5lnvM5GchQO4A886omNu6hRrhJTsHkSMDKnhW+2ffzpC8UdvuNShqB6L7tyKGL&#10;bjjznvqDzQ1NNSCWKdHKkBnC4bPg/wCNM2u9XPVszsQy4UHPH7DxoJNY5EtclU10X5edp3Z2CZAH&#10;YYHcaOQJTK0rGrWrnXC7hgbB3Ax/nUFlnqGdi8mWXOcnv++mtDfAtbiuV4Y/0hkPf250E+rpW9Ir&#10;DLsONxbzx3xqLTQzVqtUZ9URy+l9fJ4GdLydSWyWWmp4JWmweSqE9/fSUiClapaCR1SRt5DH+2gr&#10;vqCpeC6OI4DFAygbgvBPvn/Gilio/mKOKaeMEsTt48Z7nRyqip6qgHzBUyepn0tgIIHbOsQ1KQhV&#10;24HCjA4GNXUw0ufS6V0qGmqxHx9ZZMjGPHtpQWdY6RqeoYEqNqyKv1ftoklYkLhiodccr2zpBLpB&#10;OxIAJVuwOdRcaVXTS2Wljdt7+sgDFhnB9j9zoPRWWWqri8gYUYQ4AQ53DsNSa4X2WtGwD+X3wRxn&#10;30zWvq2Tb67lV4HOiYDS29Io3ADBlzx30JpqSQyiSYGLkHBH/nOpVtZixY5J8nRm19NxXaLZHIy1&#10;KuSy7Ad64zx/31dMV/PKEd1U5I0ykSRl+jCnPnVp1fR9IHzVqaZtgIQRhiP99epum7YlvZpOah89&#10;244PHGmpiskoKwCSVQdqL9Q8sPxrFJXikpJk+QDSSMBFM6lSnvgHVoydOxxQrsjkMsrd92QFxpKf&#10;p5YoqeR4jVNCSfqTeuff9tNXFXz1lWkASUkSEZUgYzzppU1M89QJZZGLhcHJznGrJrOkJryKeelk&#10;hRWBDlj+nk9h7aBVfQNzSrMMaLKm7iVD9OPv7aupiJT3ecn/ANxMXB7AJj/TzptT3VpZwhhk2Nwr&#10;+NWBQdCV1HQl7isTkncuwZIA8401r+jJQ0k0EVTMZkUBACVU5zkDvyNNTEYSVcjd2/PfTmKWAjcW&#10;AUN76d11i+XqIKZI2Mk65jTH1E5xoZcel661iU1EEqbDy2Mr/caao1TzRgAKwKkfSdLs64PORqGU&#10;E7TSL6kpVUIIBXto7HK0gyj7lBxnQP8A1O+O51lJCc503SOR+QM504FNIABjvoEiTznsNJMcuQDy&#10;P86eR0rEdsa3NtjWQybTuxyc6BqCSvOMga0Co2eOdLtCdzBQcaT9Fk+pgRjxoE3KJn+WDn7/AOdI&#10;CUqGUHC6XldcHK6GszO7AA499BmacFsA5GO2ntFVxRIQEyxPHPAGhMseDnfgDSkBC+c8aAxJVK8T&#10;KwBydCquOP0mZkUnwca39bbu4401qZi4IGSPA0ApQ8Ryr8fcaK2+6GNv5fDZ7jQ5kJB8cf21miTE&#10;hUkg5441MEoq6h64GSpcyOQMluSdMGiXOfONLBSEx9hrQ51qITC4z7e2nEbbRyQdNJJdp4xn21oJ&#10;tzc8D7aIf7ueNZBB009X6CFPPnW8b8ZAJ1A5GFznjXgw8f30kZO+NZVhjk86oWQgd+OdLqyqMAHT&#10;QtwSde9XAHPnQOd2Dx3znTiEA4Ge3OmAm5J41ulVsHGOPvoCbbVGDg6bnaWbTRqssxIOOe2lYqhT&#10;ndxoHsM7RglWA8azLWSNgGQEf/HzplLIoGBg/vpDcfxoCCyccsdZyP6STocZD7nTmnkJGDzqBxs3&#10;ck8a3MiqO+sFeONNpjnIHnQbySLnHfOmjH3/AG1v2A50m3c5OqNCc6yDjPOtDxrXOcjUC8UJnYhT&#10;g40zudukhhLkNgg/vpeKRo2BDYI8jTioqGqF/mcgaCMIjhcMNKLnnOiDxKM+DpowxnGg1A1nONYB&#10;99bEDGg8Ma2HA+2k/fGsFwOM6DZgDkHnQ2SMFm408aUD76bsQToKKNMcHg6QKEdxo8I1+5175SNh&#10;9Q0aAMawB7aPNbac84b9jpM2mHH0s4P3OgDY1jGihtLZ4cAa1NplxlWU6Abr2nr22oUZCbh9jpA0&#10;0wyDG/8A+7oEs69nXmUrwwII9xrGg2HOvawNZxoPa9r2vaD2sjWo51nQZA1nGtdezoNvGNe7axnX&#10;gdBnGva9rGdB7HGsYzr2dZB0GNv217bpVcY1jI50CW3XsaUJ1jQahdKquvINO4IRIRz3OgTSFmH0&#10;jOvGBxnKkakdst6yRsxI+k40S/h1OwXcmSO/31NEMSJwcHIx3Gt/TYkYGdS8UFOjZWNc/fWGpI5F&#10;wFG0fpAGNURFYpCx2hvzpaGGZSQuR51JBbEB4B/20WtNkgmRsksS2CPOoIzSz1lMpelqZ6cgj6op&#10;GXkdu2iEXVN6gmE0V0qRMo2rJv5A9tTyCwUXpSCaDLMBt2ntz7edBK7o0z1BaI+juX6QqDBOe5/b&#10;UEej6sukdQ0z1kkz53fWfPvozRfEq60snqLBDK4GBudtvfk4HnSo6BeJJvXlWRsjZtGOPv8AfSb9&#10;JKANseMeeedAVT4yXlmAnpKRVHmIHLfknW9Z8UZq/wBNamlCx4yVUDv+dBF6VkkbEaCPjwM/66a1&#10;PSleu7041bnHDY0XUjtF0hvNw9P5iGmLsSDJIEAGM92416e+2uF2eC4rviIBYZBYjn6ff/TURPTN&#10;eTtkiXaT7g6Sbp+4J3p37dhoiZy9bocSvWyTu65JC7j+NOLX1+KKZRKpdWkUO8i4KLnnsfbVdyW+&#10;eHAlQqT4xrQUzEMFBbHfjVHU9BXwukbxmOdODujIb6cZ0Nu1TSNVstMkgJ5+pcZ/GucYLhcaUhYK&#10;mdEAxsBOMeBp0Opb0IRF83M4AwGJ+rB++ouukawJFHA1M4CNGCd3v5GPGo3VdMz3uqlkovSQO/Jc&#10;kfV7Z8aquD4nX+miWNhT1G2LZmoiDkH/AKufOvW/4pdQ0U6tL8tUxByzRbCgbPfsePtphq+bB8H7&#10;TUSCSuvKRySDbKSxOGzwAo57al1p6NoOnKmZIohcELDZNURAYweCNUh0v8dLdQ1izX2yVjIj7wKV&#10;kZ8dtuWIz751Lpv+IbpesaWcpeIGLcU0kIP0/Yg40VdFPSyEb0UApnsAdevka19HEdgoJkjCloO5&#10;OfOqSP8AxD2JVURUl2Z2OCrKoGPfvo5/+dfpm7QxrHcJbfG4ALySbGHPnHYagsaSuc1qR08ZCkDD&#10;Fwoz+dMerJq6nqJaRqhPmagK01RG/qFcgYQHtnGoTWdY9HAvSJ1NTSgglRJISzH+2mNTfaB3p4Vr&#10;6YEyARgVIBY47Yzpin8VDUfIkM81TGsmz1Wwzd+5xq1YLrUUFho4LdFSx0tIQscJiBdQOx3Hvn31&#10;CKCXNoEKsgaM5Yg8KTzo/aGnrrY21XaEAok+724IP/fQiw6ISV94gqmmNVTyQFpiyjGSOAONGWpo&#10;g6tGvpFOBtAGoZ0LeWM1Xb98U3yoBwp3Hk8ftxqairSWVlEil/Kg8j741FbLLGxI+oMn/UOP20lN&#10;FHO6GVNzI2Q3kaSq2ZApChkyM/Y514yl0YR8OR9JPvoh1FH6u/6gCgBGeSdbLC/qxtEwhReWAH6t&#10;MaaonjndA6xShfryuSQfvohHOu1RMzFl8476EJTI7JIq4D44JHGdCoWMjOyvuYk50bMkO9ssR9vt&#10;qHVHzFBeV+UYvDNuyp/pGiiVZM9FCszRtIhcKSuMqD506rqnZRJNCgaJm2lm/p7840hBFLPC7O28&#10;ZGFJ1oxappflpPrTkAHuedAPq6BpfQb1FlWP61J7Z/7aa1MSJUby8jxuRujHIjOPGjdUnpQIodRx&#10;naBjnQJJpo2G5VJYjcCc4H2OgQoxDW3iKREK1EG70ywwAMdjjsDqWSU1U1JJ8tJ6VQwDB8AhT3P5&#10;0xEVNHTD00AkklDFscnn30RQj1MBCzDgKD20AT+B00Ilmnnq4JSGZiuDljnIUY7Z02jtGyy1dYlR&#10;IZoyH9Nv+nznHnGdSO4zTx0imKnWpn3hQNwUIvkk8/2GtRSGKheOPJWQgvls8HuPxoBlJQU8tLD6&#10;y+rIyfUzHTOrhpo1meKBBHsILKv/AG0aaPau3ChceNehiWJmERCxEYCj+n8aCI72hpthmEcbEEj3&#10;I7a2tIVpneCZERjz5LHRLqWhjpqJZ4YI3ZYmZQWIBbxn376EpBWGht4FAi/paf0+OSeTnvwNA9vM&#10;lTFT+pBMI1QYbcoPHPGq+nRaWWqaQGb1JAztGM+P9NXOtnpKp4RURLPARkxyMfr/ACNRDquxQW2Z&#10;ZaJVip5QFEYydrduPtoIDRSUIb+aswRv0tIp2r9+NBhVD5stDteNn43A4IzqwUpAqna7DjAIOCNQ&#10;Opss1vmk2ljAh4LH/H31Yy9JT+rIzMRkc9vOtHjxD/Jx6g/ST76doCUJIOO3fzpOpqkpKddsazO3&#10;fnkaocRGWnggepVWHkqcg84OdGpndEb00RiSQMcDbqMLUrPwD6annBGT+NIVN6uMUCwrtT02JLAA&#10;k+2dQaXOo2v8uCYl4JB06t9pheKOrqmVoyvIBwc5/wC2ovVVrybpahy7v351im6gdFCOpx/1BuRo&#10;JvLT0czQinGwMcfUck6jvUFviM7xwopKn37HTaa7ExOYXy5/Sc55/Gh89XOTHmWIMe58agQjtdbS&#10;zlw0LocemqE5X3zoiWnAwXJI75Ot1OACp48kdtP6OkaqkjVFDeowUfcnWgLjuQULvDMjdiBn98+2&#10;kqi5vF6bRBXRhnJ0cu9nNDUekuxTEcDaMA8e3jQaeknZAscYySAcvwB76BrFepZKcrMqB8nBGc99&#10;a0dZDS1JkYHcM8+NM660VNNMskU/qJj6lK8A+401/h9ZXB9rhVA7gcZ0G9y6nlNxM1KwEQIymOD7&#10;6NWvqair2SF2NPO3AV+zfg6hFTbqulwJ6d48425HB/GkaeknqdyxIxZSOzY0FyRmnWM+lNG7c7gT&#10;21JelblDSgvGyiZmxuzk41V1qt9W0SLO2ZCACd2f7/fRmNKmjnQQLt+r9Xk6C2LnPNUb5EjEjKgA&#10;cnl/+2ouZH7y7c5+oAcaaz3FkjBpmnV8AMS36tNYqiZtm5tyjO4sedBIpbisUSenE8p4XAOMff8A&#10;Gn4vEkFEQtON0gxgtwPGdR+KoTsVP5++loW3uFf9PAOdAQoplSL04kwn/SefPvpZnJctxzpCEfLb&#10;yn1A8ZxrIlDZ8HPbOgXaXC5PGPOlaeSEMJJoy6oM7vbSSAOFU44863MTyRNEF+h+/jQQm6VomvJq&#10;Vwwi4jIXBAGntXcKS5W1gYnhdMozNznIPP3/ABpze+mdqpJTsF2odwOSXOdD7TbpJqVvUT+Uz9jz&#10;nGgit3oonjiwFBQBckdx76DQL6TP6hURDOFUHPfVlV1ijmjeZuNowBjjGgYsiseUT76GEqWi/kxs&#10;i9wO/fSNyJpQzMm2MdvOpLSWhki2QKSo5xnSclCKpJYJYsllI+oZxoYjtpqYauKRcbGXnaeD38/b&#10;TiTC78eNPLd05HAvp0cYSR/qdue/t+NEX6SrGiLQ7JG4+ndjPv30TEVBXap5znnWkyBVd0xn7nUw&#10;k6HqTDFJG0aPj+apk7Y9uNR2e0TRPKJUG1eDznV0xF5pyHYHGT41lHRkOeDpG701QtYoo4HmQD6y&#10;qng+2glbcpbfUKmwlWwWU8Y00wWmZVY9iPOko6qnJwSBjuDqJVN4qpJCU3BCeVPtnWwqKpySkWcg&#10;4yO+rqJVHV0cjMRIwAPAYYz+Ne9SBpNocZPOM+NR2P5gqWliQAf9LZx+dbI+xlLqeDnnUEh9BAp2&#10;sD7abJND65jc42+RoWbwsffDD3HjTGS7w73OSWz4HbQTqB4tiiNww/zpIqI0bLlh7nURiv8AFEgP&#10;r4PtsJ1n/wBTuxO0h0xwcd9UHKpx6hZTxjWsf1eeQdAEu/zLH1AFfJwAeNPop2TkE/fRMGEyM550&#10;orkj3OmMdUrL7nGMHW3zSoC3HH30MEkUsD7eRrG0jGc8dtbU9VFLBkMAfzpTepHBGNXUaYOM612k&#10;k5GBpVSp/wC2tnC7Tk8aBucqODn860DZyPGtjJGx2iQHHfWFkjweM/vpo03Yz4GtlYoM7jzrVjnP&#10;Ya0De+mhx67HjtzpVJO40zDeRpZTlTk5HjT4Fg4PnS8c5TGP20wL4GAdZSQ4wTwNAWFduyCB21l3&#10;Vv0nQv1MDAOvCUjBUjOgKNURin9MQjfnPqE86b7sg6atPtXOkhUs3K+dA8xnXtoGeNJRz4/V51t6&#10;gyOfOoMbOee+vNLsU/6a1kqY1zlsnTKSoBDc6DZ5dzHSDHWhmXydYDo4OG0GnqEdsffWPmNoORnW&#10;ku1RwcjTSSXaT7nRTsVOchhjXnkXGRoVJLkcHkaTFey8NzjzognuPONalueSM6Y/ObhwdJNU/VoK&#10;9A0ppMd9KaNPa3UgDnWmsjQZ4znW6AnSYOl4h/roHUKjA40o20n6lB/bWkXbWcksM6DLxU8g/mRI&#10;f20xmoKNyxEYGlyx551rnnQDXtFOx4BH4OkJbMFP8tzj7jRkd9edQTgjjGgjrWqX+kqf30n/AAqq&#10;IJVNwHkHUhiRdw486eZ2RjbxyRoIcaOdM742GO/GkzEw7qf7alUozuz7a1RFYsCBwdBFduvBCdS5&#10;KSB62FXiRlbGQR30lWWykirqiOOBVRWOBzxxoItsI76x207njVXIAwM6bEDQa51jXte0Hte17XtB&#10;7XtYHI1nQZzr2dY17Qbqe/OiFLKFxz20PTTmHv8AvoJHaatlkIwSD30Z9TdkjUaoWIPBxzoxHI3o&#10;j6j3OoHW8E+x9z2GsoCGyMbffOm+TuAzxpYMcA55xqh9AFJGfOpDaaWOFiY8BiuCTqMwTOsqhWwD&#10;qT2ZjIsZc7ie+oDsKkEZ+2icKlk4UY86YxcdvGn24rDKQcEYxqDzIMkBRj30n6APOwa2MjKHwccH&#10;SlOS8SluSWwdAmlN6ikKuda/Jqe489tOKb/m/wD7OtY2LTMGOdpOPtosINbY2U8bvsdYipI1GWUB&#10;R7jtopEBkn7a2j43fjUEbvdlgkQSrGjMOSSv+dAFsqtu2wKc99T+piQxNlR20KEMavwgHGrEQ1+m&#10;XClEiKNkHnnW0HSUoXCRs/OSx451NmjUSdu2Mf20ShjSO1POgxL623d9tp1VxWL9Jkh3eHA5586S&#10;TpeEYaSPgj6lHnU+lleSmTe2f5ehsiKIxxpqIkvS9CN5eB3J7ZJGP7aQl6PgZh6AkQN2Gc41M4UU&#10;1aRkfQe499bwAF8HsGwP76or2Xp6SE7YwW9jjTGTp2oJMhjPftt/zqx1RZIKh3GWWeQA/Ybcf6nW&#10;DCmwnaM8aYkqq57bLAxWRGB85XTRqZUz9IB98c6tmugjQRlUUErycfnUar6Cmkqog8KkFHJ+5Goq&#10;M0Vfc6dXFLcKyNGI3BZjg/kedOKjqO/VEDwy3q5GFhtZFqGVWHsQO440bio6cLxEo5x20NemiXOE&#10;AwcDRS3SnXF96MrHqrNVyLI6lXEjEh/zzqxOnv8Aid6s6fjcT2633SR3BeSTKMV9sjn+51Aqy20s&#10;dICkKgmPcT98ajVSoSNSgwSuT/nTDXQUn/F9epBsh6Yp6c5GZZKkyf2Xj/XRKk/4usxyfxGwGWUA&#10;qnotsGfDHOePtqgWpol3AIMfKo/PPOe+mNRGi1MqqoChuBqSaOy+jP8AiH6P6mqRHdJWtFa5QZqp&#10;AE3ecN7D76tC09bdPX2uloLNe6KtqYl3FYZ1cED2OedfOEQROF3orfkaTNJDnCpszwdhK/6aLK+m&#10;FXX08L5eqTgZO0ggf2Ot3p1YiXkg524518y46mooCy0VVUQK/wBDBJ3AIPcYzreL4gdVWFRFZ+o7&#10;tRxRL9CR1smBk5PGdTF19LnIii9TLBQe+NIJNDGqs7FN54DcHXz36b+M/Xsk9XNJ1TcZHRAy75Aw&#10;Bz3wRjOpLT/GDri60ci3DqOrmCxqRkKCCee4GmYS67duMqq8W0llORuHIB0xkUtMFTlgPbXHsXxI&#10;6rq+thS1F9rHpkMu2LfhRhQRwPvroXpy919XTW+eoqnklki3OxxycairItta6gJImBnk4zp5TV6y&#10;yO1G6uMkMe4476qywdSXSsqrXFU1RdKkSmUbFG7AbHIH2GpVZqyZkqEL4VKpUUAAYBbtoJ4f5i5x&#10;3741p/y4drDIPv41tH+kfnGtKj6I2K8EA/6agw0W6MSbSdo4A86bQl3lKKAJf1FccY09hJanDE5b&#10;aDn9taRDZVl1ADe+gH3KL6gs1JMxUjGBwQe+lKOEzRNsXYv9CtznROvJ+XBzy2AdI0KgKwA4U4H2&#10;GqE6b1VkKy7S6LgkcaGXfbUs+9d6lMBSucfcffRp0UIrgDe0ZJPvoHISXBJ/qx+2NBDy0sc7Lsxg&#10;4576SrKcVNBOHQSljjbjxohcQPVmbzvPP7abMP5I+550RF5bXNQ0QWKJ2iUlmOcnnydALhgxLtUn&#10;B/V76sCIAxTAjIJYH++oLfAFrJ0UAIr8ADtrSGFucEM7oCFPGTrWoPqM5bu2dMqeolj4RyBzxp9c&#10;GInIBwMg/wCBqYIVc2eBmDEkY76DxVZLHYAeOOedPeo5n+cQbjj0n4//AGsf6aE25i86KxypDZH4&#10;1QUgqfQQ7WJySTk6W+ejPMntnI0xcYX+2tFUM0oI42Z/wdSCQ0tY01JGYG3cBgcnB/OpFYr7PQVM&#10;SiNfWU5yy5U+xGo90KizV1vilUPG8pVlPYjBONWQbZSCz3CoECetE5CP5HOqB3UNZJXVbS/o9TDY&#10;A40KlmVfqIP40TvX/wCtR/eFSfzjQKdj6yrn6SCcaBGKvSSaUMudng6IpIroCBgY7aBSkrVzsvBO&#10;Mn9holETkDPHOga3al+bkjZ3JWPsn/fS9DbEeNXK847DjW7AMy7uc4zotBGqwx7QBludA4oKNVOM&#10;c+NP4kJyuPqHfjW8UaiRMADTraAxIABJ1FkJRQqHUTDK/fTz+HUzRs8KgccYPfTWZ24GeMaXofqM&#10;ik8Y7aIZTUBp4jMpIUt9QLZwdOrdQ1dXQzvF9X/Sw5bTK/MUFGFJAab6vvoz0/USIZ1RyFwDj750&#10;0egt1ZTxs1Q2Af6d2dYEbIW+o5P27aM1EjOCHYkY0MYDH50G8BO4ftoojqIxt0HQkNx4GncEr7F+&#10;rvosPJl9VCBydNWom24C/pGcDTxTg8aI0CiQneA3B1FRJkSRWAYAHurHv99DnhIlI4BOcEakF1iS&#10;KrJjULx4GmCxqW5UHPfViN6YAxLt4Pn860ekJhba383uHJ7a3pCfRQ+cnTjAwv30RCLDcalblJDI&#10;d8QcrnH++rGol3qD7agvTKK9fcFYZAqlUfgjnU/o4khNWka4VP0j240V6Q4U5IAHc+NRq508Eskp&#10;hx9QwcHvo3WMTQvk9ygP4PfUNgkaGjo/SO31p2EnH6hhv+w0gY1dIYoCsIIjDZP/AH1WV/tbmrcp&#10;E8pz4XVu3X6UwvGY0J/OovOoLtkZyRn+x1NMVYtvdqlIhGyHvhuMaKQUTQrnBJ9tGq6GNK6Iqigt&#10;Fk8d+dejUFyMcaqG6UyyKcIMaDXSj9NOMLk9h51MaKNCzZUd/wDbUc6g/wD1pR4wf9dWfRD5YPpP&#10;B01NOctxozMi88abbRufjxogU6YXAA76zSRPKSGTGDxzp3URqBwAONL21F9Q8dhoM01CY5CWGDnI&#10;H++jFPSSTD6cge+NZnUKV2jH0Kf8aL26NPQ/SNUwHkp3hP1cj30ljRitRdrceNCD51DGUkZP0MRp&#10;daqfYRHJgZGRjTYePzrCsctzqoKx1s3AlBC45ONIzV8gdguCuPOm7TPsQbjjadJv+ptUJrUyepjn&#10;n+rPGlkqZByW502X9Q1lCcn86ArT1BkyWHbSrucfTpnSk4I8d9OwAc59tEeVzjnWwkYDvrTsde8H&#10;RWWmwQD51n5gJwx0i36k/OmszH1XGeBjRMPTWJk5bWVqwxG05GhetkYg8HQwWM2RjwdeDED7abRM&#10;SBk+NbO7BTg9tA5M5PnB1h5iFJZuNMd7FAc85OlagkQEjvxohFpyScHjWplJ7njTfOtxorYtnWO3&#10;nWNJSsQeD50Qq8m0c5OmFRIeW0uzHOM8aay9jopqZGPcnWhPfWfGtPfRHtxHnWDIf21gjSUjFexx&#10;osf/2VBLAwQUAAYACAAAACEAhsxLj98AAAAIAQAADwAAAGRycy9kb3ducmV2LnhtbEyPQUvDQBSE&#10;74L/YXmCN7ubiNrEbEop6qkItoJ422Zfk9Ds25DdJum/93nS4zDDzDfFanadGHEIrScNyUKBQKq8&#10;banW8Ll/vVuCCNGQNZ0n1HDBAKvy+qowufUTfeC4i7XgEgq50dDE2OdShqpBZ8LC90jsHf3gTGQ5&#10;1NIOZuJy18lUqUfpTEu80JgeNw1Wp93ZaXibzLS+T17G7em4uXzvH96/tglqfXszr59BRJzjXxh+&#10;8RkdSmY6+DPZIDoNfCRqSFUKgt0secpAHDiWqGwJsizk/wPlD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cFvqpnMDAAALCAAADgAAAAAAAAAAAAAAAAA9AgAAZHJz&#10;L2Uyb0RvYy54bWxQSwECLQAKAAAAAAAAACEAEyKHg4WOCQCFjgkAFAAAAAAAAAAAAAAAAADcBQAA&#10;ZHJzL21lZGlhL2ltYWdlMS5qcGdQSwECLQAUAAYACAAAACEAhsxLj98AAAAIAQAADwAAAAAAAAAA&#10;AAAAAACTlAkAZHJzL2Rvd25yZXYueG1sUEsBAi0AFAAGAAgAAAAhADedwRi6AAAAIQEAABkAAAAA&#10;AAAAAAAAAAAAn5UJAGRycy9fcmVscy9lMm9Eb2MueG1sLnJlbHNQSwUGAAAAAAYABgB8AQAAkJYJ&#10;AAAA&#10;">
                <v:shape id="Picture 9" o:spid="_x0000_s1034" type="#_x0000_t75" style="position:absolute;width:58286;height:6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B+eywAAAOMAAAAPAAAAZHJzL2Rvd25yZXYueG1sRI9BT8JA&#10;EIXvJvyHzZB4ky1YkVQWQkxI1BMCifE2dIe20J2tuyvUf+8cTDzOzJv33jdf9q5VFwqx8WxgPMpA&#10;EZfeNlwZ2O/WdzNQMSFbbD2TgR+KsFwMbuZYWH/ld7psU6XEhGOBBuqUukLrWNbkMI58Ryy3ow8O&#10;k4yh0jbgVcxdqydZNtUOG5aEGjt6rqk8b7+dgdcQ8rfdqfo4xLVbfWq9CYevjTG3w371BCpRn/7F&#10;f98vVurPHh7v83ycCYUwyQL04hcAAP//AwBQSwECLQAUAAYACAAAACEA2+H2y+4AAACFAQAAEwAA&#10;AAAAAAAAAAAAAAAAAAAAW0NvbnRlbnRfVHlwZXNdLnhtbFBLAQItABQABgAIAAAAIQBa9CxbvwAA&#10;ABUBAAALAAAAAAAAAAAAAAAAAB8BAABfcmVscy8ucmVsc1BLAQItABQABgAIAAAAIQD4mB+eywAA&#10;AOMAAAAPAAAAAAAAAAAAAAAAAAcCAABkcnMvZG93bnJldi54bWxQSwUGAAAAAAMAAwC3AAAA/wIA&#10;AAAA&#10;">
                  <v:imagedata r:id="rId14" o:title="" croptop="5081f" cropbottom="2085f"/>
                </v:shape>
                <v:shape id="Text Box 6" o:spid="_x0000_s1035" type="#_x0000_t202" style="position:absolute;left:762;top:65227;width:57086;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szAAAAOIAAAAPAAAAZHJzL2Rvd25yZXYueG1sRI9Ba8JA&#10;FITvBf/D8oTe6qYpGo2uIgFpKXrQeuntmX0modm3aXYb0/56tyB4HGbmG2ax6k0tOmpdZVnB8ygC&#10;QZxbXXGh4PixeZqCcB5ZY22ZFPySg9Vy8LDAVNsL76k7+EIECLsUFZTeN6mULi/JoBvZhjh4Z9sa&#10;9EG2hdQtXgLc1DKOook0WHFYKLGhrKT86/BjFLxnmx3uT7GZ/tXZ6/a8br6Pn2OlHof9eg7CU+/v&#10;4Vv7TStI4mQ8eZklM/i/FO6AXF4BAAD//wMAUEsBAi0AFAAGAAgAAAAhANvh9svuAAAAhQEAABMA&#10;AAAAAAAAAAAAAAAAAAAAAFtDb250ZW50X1R5cGVzXS54bWxQSwECLQAUAAYACAAAACEAWvQsW78A&#10;AAAVAQAACwAAAAAAAAAAAAAAAAAfAQAAX3JlbHMvLnJlbHNQSwECLQAUAAYACAAAACEATv5MbMwA&#10;AADiAAAADwAAAAAAAAAAAAAAAAAHAgAAZHJzL2Rvd25yZXYueG1sUEsFBgAAAAADAAMAtwAAAAAD&#10;AAAAAA==&#10;" filled="f" stroked="f" strokeweight=".5pt">
                  <v:textbox>
                    <w:txbxContent>
                      <w:p w14:paraId="5FDC3F5F" w14:textId="5DA25477" w:rsidR="00291EDB" w:rsidRPr="00BA2DC5" w:rsidRDefault="00291EDB" w:rsidP="00291EDB">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 xml:space="preserve">Pallava King </w:t>
                        </w:r>
                        <w:proofErr w:type="spellStart"/>
                        <w:r>
                          <w:rPr>
                            <w:rFonts w:ascii="Garamond" w:hAnsi="Garamond"/>
                            <w:color w:val="FFFFFF" w:themeColor="background1"/>
                            <w:sz w:val="20"/>
                            <w:szCs w:val="20"/>
                            <w:lang w:val="en-US"/>
                          </w:rPr>
                          <w:t>Mahendravarman</w:t>
                        </w:r>
                        <w:proofErr w:type="spellEnd"/>
                        <w:r>
                          <w:rPr>
                            <w:rFonts w:ascii="Garamond" w:hAnsi="Garamond"/>
                            <w:color w:val="FFFFFF" w:themeColor="background1"/>
                            <w:sz w:val="20"/>
                            <w:szCs w:val="20"/>
                            <w:lang w:val="en-US"/>
                          </w:rPr>
                          <w:t xml:space="preserve"> I at </w:t>
                        </w:r>
                        <w:proofErr w:type="spellStart"/>
                        <w:r>
                          <w:rPr>
                            <w:rFonts w:ascii="Garamond" w:hAnsi="Garamond"/>
                            <w:color w:val="FFFFFF" w:themeColor="background1"/>
                            <w:sz w:val="20"/>
                            <w:szCs w:val="20"/>
                            <w:lang w:val="en-US"/>
                          </w:rPr>
                          <w:t>Adivaraha</w:t>
                        </w:r>
                        <w:proofErr w:type="spellEnd"/>
                        <w:r>
                          <w:rPr>
                            <w:rFonts w:ascii="Garamond" w:hAnsi="Garamond"/>
                            <w:color w:val="FFFFFF" w:themeColor="background1"/>
                            <w:sz w:val="20"/>
                            <w:szCs w:val="20"/>
                            <w:lang w:val="en-US"/>
                          </w:rPr>
                          <w:t xml:space="preserve"> Cave Temple, Mahabalipuram (Source: Wikimedia Commons)</w:t>
                        </w:r>
                      </w:p>
                    </w:txbxContent>
                  </v:textbox>
                </v:shape>
              </v:group>
            </w:pict>
          </mc:Fallback>
        </mc:AlternateContent>
      </w:r>
    </w:p>
    <w:p w14:paraId="7F56E0B1" w14:textId="73BF360F" w:rsidR="00AB5757" w:rsidRPr="00C30115" w:rsidRDefault="00AB5757" w:rsidP="00AB5757">
      <w:pPr>
        <w:spacing w:line="276" w:lineRule="auto"/>
        <w:jc w:val="center"/>
        <w:rPr>
          <w:rFonts w:ascii="Garamond" w:hAnsi="Garamond"/>
          <w:sz w:val="22"/>
          <w:szCs w:val="22"/>
        </w:rPr>
      </w:pPr>
    </w:p>
    <w:p w14:paraId="76D56627" w14:textId="001E9AFA" w:rsidR="00AB5757" w:rsidRPr="00C30115" w:rsidRDefault="00AB5757" w:rsidP="00A127EB">
      <w:pPr>
        <w:spacing w:line="276" w:lineRule="auto"/>
        <w:jc w:val="both"/>
        <w:rPr>
          <w:rFonts w:ascii="Garamond" w:hAnsi="Garamond"/>
          <w:sz w:val="22"/>
          <w:szCs w:val="22"/>
        </w:rPr>
      </w:pPr>
    </w:p>
    <w:p w14:paraId="6D64EE6D" w14:textId="5839B489" w:rsidR="00CB7C1B" w:rsidRPr="00C30115" w:rsidRDefault="00CB7C1B" w:rsidP="00A127EB">
      <w:pPr>
        <w:spacing w:line="276" w:lineRule="auto"/>
        <w:jc w:val="both"/>
        <w:rPr>
          <w:rFonts w:ascii="Garamond" w:hAnsi="Garamond"/>
          <w:sz w:val="22"/>
          <w:szCs w:val="22"/>
        </w:rPr>
      </w:pPr>
    </w:p>
    <w:p w14:paraId="481BB804" w14:textId="06A11AB5" w:rsidR="00CB7C1B" w:rsidRPr="00C30115" w:rsidRDefault="00CB7C1B" w:rsidP="00A127EB">
      <w:pPr>
        <w:spacing w:line="276" w:lineRule="auto"/>
        <w:jc w:val="both"/>
        <w:rPr>
          <w:rFonts w:ascii="Garamond" w:hAnsi="Garamond"/>
          <w:sz w:val="22"/>
          <w:szCs w:val="22"/>
        </w:rPr>
      </w:pPr>
    </w:p>
    <w:p w14:paraId="4C9F5749" w14:textId="4F76A107" w:rsidR="00CB7C1B" w:rsidRPr="00C30115" w:rsidRDefault="00CB7C1B" w:rsidP="00A127EB">
      <w:pPr>
        <w:spacing w:line="276" w:lineRule="auto"/>
        <w:jc w:val="both"/>
        <w:rPr>
          <w:rFonts w:ascii="Garamond" w:hAnsi="Garamond"/>
          <w:sz w:val="22"/>
          <w:szCs w:val="22"/>
        </w:rPr>
      </w:pPr>
    </w:p>
    <w:p w14:paraId="31281F8D" w14:textId="6817DF8E" w:rsidR="00CB7C1B" w:rsidRPr="00C30115" w:rsidRDefault="00CB7C1B" w:rsidP="00A127EB">
      <w:pPr>
        <w:spacing w:line="276" w:lineRule="auto"/>
        <w:jc w:val="both"/>
        <w:rPr>
          <w:rFonts w:ascii="Garamond" w:hAnsi="Garamond"/>
          <w:sz w:val="22"/>
          <w:szCs w:val="22"/>
        </w:rPr>
      </w:pPr>
    </w:p>
    <w:p w14:paraId="57917A10" w14:textId="79D1F466" w:rsidR="00CB7C1B" w:rsidRPr="00C30115" w:rsidRDefault="00CB7C1B" w:rsidP="00A127EB">
      <w:pPr>
        <w:spacing w:line="276" w:lineRule="auto"/>
        <w:jc w:val="both"/>
        <w:rPr>
          <w:rFonts w:ascii="Garamond" w:hAnsi="Garamond"/>
          <w:sz w:val="22"/>
          <w:szCs w:val="22"/>
        </w:rPr>
      </w:pPr>
    </w:p>
    <w:p w14:paraId="658794F8" w14:textId="2718E093" w:rsidR="00CB7C1B" w:rsidRPr="00C30115" w:rsidRDefault="00CB7C1B" w:rsidP="00A127EB">
      <w:pPr>
        <w:spacing w:line="276" w:lineRule="auto"/>
        <w:jc w:val="both"/>
        <w:rPr>
          <w:rFonts w:ascii="Garamond" w:hAnsi="Garamond"/>
          <w:sz w:val="22"/>
          <w:szCs w:val="22"/>
        </w:rPr>
      </w:pPr>
    </w:p>
    <w:p w14:paraId="2930CEB4" w14:textId="00778D76" w:rsidR="00CB7C1B" w:rsidRPr="00C30115" w:rsidRDefault="00CB7C1B" w:rsidP="00A127EB">
      <w:pPr>
        <w:spacing w:line="276" w:lineRule="auto"/>
        <w:jc w:val="both"/>
        <w:rPr>
          <w:rFonts w:ascii="Garamond" w:hAnsi="Garamond"/>
          <w:sz w:val="22"/>
          <w:szCs w:val="22"/>
        </w:rPr>
      </w:pPr>
    </w:p>
    <w:p w14:paraId="6DE62C0D" w14:textId="5F1EAA5F" w:rsidR="00CB7C1B" w:rsidRPr="00C30115" w:rsidRDefault="00CB7C1B" w:rsidP="00A127EB">
      <w:pPr>
        <w:spacing w:line="276" w:lineRule="auto"/>
        <w:jc w:val="both"/>
        <w:rPr>
          <w:rFonts w:ascii="Garamond" w:hAnsi="Garamond"/>
          <w:sz w:val="22"/>
          <w:szCs w:val="22"/>
        </w:rPr>
      </w:pPr>
    </w:p>
    <w:p w14:paraId="308B90A1" w14:textId="59E756BA" w:rsidR="00CB7C1B" w:rsidRPr="00C30115" w:rsidRDefault="00CB7C1B" w:rsidP="00A127EB">
      <w:pPr>
        <w:spacing w:line="276" w:lineRule="auto"/>
        <w:jc w:val="both"/>
        <w:rPr>
          <w:rFonts w:ascii="Garamond" w:hAnsi="Garamond"/>
          <w:sz w:val="22"/>
          <w:szCs w:val="22"/>
        </w:rPr>
      </w:pPr>
    </w:p>
    <w:p w14:paraId="0940C472" w14:textId="45F58DE2" w:rsidR="00CB7C1B" w:rsidRPr="00C30115" w:rsidRDefault="00CB7C1B" w:rsidP="00A127EB">
      <w:pPr>
        <w:spacing w:line="276" w:lineRule="auto"/>
        <w:jc w:val="both"/>
        <w:rPr>
          <w:rFonts w:ascii="Garamond" w:hAnsi="Garamond"/>
          <w:sz w:val="22"/>
          <w:szCs w:val="22"/>
        </w:rPr>
      </w:pPr>
    </w:p>
    <w:p w14:paraId="301395F3" w14:textId="6A00E446" w:rsidR="00CB7C1B" w:rsidRPr="00C30115" w:rsidRDefault="00CB7C1B" w:rsidP="00A127EB">
      <w:pPr>
        <w:spacing w:line="276" w:lineRule="auto"/>
        <w:jc w:val="both"/>
        <w:rPr>
          <w:rFonts w:ascii="Garamond" w:hAnsi="Garamond"/>
          <w:sz w:val="22"/>
          <w:szCs w:val="22"/>
        </w:rPr>
      </w:pPr>
    </w:p>
    <w:p w14:paraId="2C5BB6F8" w14:textId="0F5D9577" w:rsidR="00CB7C1B" w:rsidRPr="00C30115" w:rsidRDefault="00CB7C1B" w:rsidP="00A127EB">
      <w:pPr>
        <w:spacing w:line="276" w:lineRule="auto"/>
        <w:jc w:val="both"/>
        <w:rPr>
          <w:rFonts w:ascii="Garamond" w:hAnsi="Garamond"/>
          <w:sz w:val="22"/>
          <w:szCs w:val="22"/>
        </w:rPr>
      </w:pPr>
    </w:p>
    <w:p w14:paraId="377655D0" w14:textId="30047808" w:rsidR="00CB7C1B" w:rsidRPr="00C30115" w:rsidRDefault="00CB7C1B" w:rsidP="00A127EB">
      <w:pPr>
        <w:spacing w:line="276" w:lineRule="auto"/>
        <w:jc w:val="both"/>
        <w:rPr>
          <w:rFonts w:ascii="Garamond" w:hAnsi="Garamond"/>
          <w:sz w:val="22"/>
          <w:szCs w:val="22"/>
        </w:rPr>
      </w:pPr>
    </w:p>
    <w:p w14:paraId="571D081B" w14:textId="033FC476" w:rsidR="00CB7C1B" w:rsidRPr="00C30115" w:rsidRDefault="00CB7C1B" w:rsidP="00A127EB">
      <w:pPr>
        <w:spacing w:line="276" w:lineRule="auto"/>
        <w:jc w:val="both"/>
        <w:rPr>
          <w:rFonts w:ascii="Garamond" w:hAnsi="Garamond"/>
          <w:sz w:val="22"/>
          <w:szCs w:val="22"/>
        </w:rPr>
      </w:pPr>
    </w:p>
    <w:p w14:paraId="400E1E90" w14:textId="55FCB3A7" w:rsidR="00CB7C1B" w:rsidRPr="00C30115" w:rsidRDefault="00CB7C1B" w:rsidP="00A127EB">
      <w:pPr>
        <w:spacing w:line="276" w:lineRule="auto"/>
        <w:jc w:val="both"/>
        <w:rPr>
          <w:rFonts w:ascii="Garamond" w:hAnsi="Garamond"/>
          <w:sz w:val="22"/>
          <w:szCs w:val="22"/>
        </w:rPr>
      </w:pPr>
    </w:p>
    <w:p w14:paraId="2A47034F" w14:textId="35E1112C" w:rsidR="00CB7C1B" w:rsidRPr="00C30115" w:rsidRDefault="00CB7C1B" w:rsidP="00A127EB">
      <w:pPr>
        <w:spacing w:line="276" w:lineRule="auto"/>
        <w:jc w:val="both"/>
        <w:rPr>
          <w:rFonts w:ascii="Garamond" w:hAnsi="Garamond"/>
          <w:sz w:val="22"/>
          <w:szCs w:val="22"/>
        </w:rPr>
      </w:pPr>
    </w:p>
    <w:p w14:paraId="782956B3" w14:textId="542825C9" w:rsidR="00CB7C1B" w:rsidRPr="00C30115" w:rsidRDefault="00CB7C1B" w:rsidP="00A127EB">
      <w:pPr>
        <w:spacing w:line="276" w:lineRule="auto"/>
        <w:jc w:val="both"/>
        <w:rPr>
          <w:rFonts w:ascii="Garamond" w:hAnsi="Garamond"/>
          <w:sz w:val="22"/>
          <w:szCs w:val="22"/>
        </w:rPr>
      </w:pPr>
    </w:p>
    <w:p w14:paraId="68142A1A" w14:textId="232718E6" w:rsidR="00CB7C1B" w:rsidRPr="00C30115" w:rsidRDefault="00CB7C1B" w:rsidP="00A127EB">
      <w:pPr>
        <w:spacing w:line="276" w:lineRule="auto"/>
        <w:jc w:val="both"/>
        <w:rPr>
          <w:rFonts w:ascii="Garamond" w:hAnsi="Garamond"/>
          <w:sz w:val="22"/>
          <w:szCs w:val="22"/>
        </w:rPr>
      </w:pPr>
    </w:p>
    <w:p w14:paraId="625D45A4" w14:textId="0DC58073" w:rsidR="00CB7C1B" w:rsidRPr="00C30115" w:rsidRDefault="00CB7C1B" w:rsidP="00A127EB">
      <w:pPr>
        <w:spacing w:line="276" w:lineRule="auto"/>
        <w:jc w:val="both"/>
        <w:rPr>
          <w:rFonts w:ascii="Garamond" w:hAnsi="Garamond"/>
          <w:sz w:val="22"/>
          <w:szCs w:val="22"/>
        </w:rPr>
      </w:pPr>
    </w:p>
    <w:p w14:paraId="1920B442" w14:textId="71AE60D3" w:rsidR="00CB7C1B" w:rsidRPr="00C30115" w:rsidRDefault="00CB7C1B" w:rsidP="00A127EB">
      <w:pPr>
        <w:spacing w:line="276" w:lineRule="auto"/>
        <w:jc w:val="both"/>
        <w:rPr>
          <w:rFonts w:ascii="Garamond" w:hAnsi="Garamond"/>
          <w:sz w:val="22"/>
          <w:szCs w:val="22"/>
        </w:rPr>
      </w:pPr>
    </w:p>
    <w:p w14:paraId="7CCF0EF3" w14:textId="2ACEC947" w:rsidR="00CB7C1B" w:rsidRPr="00C30115" w:rsidRDefault="00CB7C1B" w:rsidP="00A127EB">
      <w:pPr>
        <w:spacing w:line="276" w:lineRule="auto"/>
        <w:jc w:val="both"/>
        <w:rPr>
          <w:rFonts w:ascii="Garamond" w:hAnsi="Garamond"/>
          <w:sz w:val="22"/>
          <w:szCs w:val="22"/>
        </w:rPr>
      </w:pPr>
    </w:p>
    <w:p w14:paraId="1F35662D" w14:textId="0A212802" w:rsidR="00CB7C1B" w:rsidRPr="00C30115" w:rsidRDefault="00CB7C1B" w:rsidP="00A127EB">
      <w:pPr>
        <w:spacing w:line="276" w:lineRule="auto"/>
        <w:jc w:val="both"/>
        <w:rPr>
          <w:rFonts w:ascii="Garamond" w:hAnsi="Garamond"/>
          <w:sz w:val="22"/>
          <w:szCs w:val="22"/>
        </w:rPr>
      </w:pPr>
    </w:p>
    <w:p w14:paraId="5FF7BCE0" w14:textId="66E26027" w:rsidR="00CB7C1B" w:rsidRPr="00C30115" w:rsidRDefault="00CB7C1B" w:rsidP="00A127EB">
      <w:pPr>
        <w:spacing w:line="276" w:lineRule="auto"/>
        <w:jc w:val="both"/>
        <w:rPr>
          <w:rFonts w:ascii="Garamond" w:hAnsi="Garamond"/>
          <w:sz w:val="22"/>
          <w:szCs w:val="22"/>
        </w:rPr>
      </w:pPr>
    </w:p>
    <w:p w14:paraId="66867815" w14:textId="7B18C1D4" w:rsidR="00CB7C1B" w:rsidRPr="00C30115" w:rsidRDefault="00CB7C1B" w:rsidP="00A127EB">
      <w:pPr>
        <w:spacing w:line="276" w:lineRule="auto"/>
        <w:jc w:val="both"/>
        <w:rPr>
          <w:rFonts w:ascii="Garamond" w:hAnsi="Garamond"/>
          <w:sz w:val="22"/>
          <w:szCs w:val="22"/>
        </w:rPr>
      </w:pPr>
    </w:p>
    <w:p w14:paraId="23A046F5" w14:textId="673F87CB" w:rsidR="00CB7C1B" w:rsidRPr="00C30115" w:rsidRDefault="00CB7C1B" w:rsidP="00A127EB">
      <w:pPr>
        <w:spacing w:line="276" w:lineRule="auto"/>
        <w:jc w:val="both"/>
        <w:rPr>
          <w:rFonts w:ascii="Garamond" w:hAnsi="Garamond"/>
          <w:sz w:val="22"/>
          <w:szCs w:val="22"/>
        </w:rPr>
      </w:pPr>
    </w:p>
    <w:p w14:paraId="5C952757" w14:textId="4AA9CF96" w:rsidR="00CB7C1B" w:rsidRPr="00C30115" w:rsidRDefault="00CB7C1B" w:rsidP="00A127EB">
      <w:pPr>
        <w:spacing w:line="276" w:lineRule="auto"/>
        <w:jc w:val="both"/>
        <w:rPr>
          <w:rFonts w:ascii="Garamond" w:hAnsi="Garamond"/>
          <w:sz w:val="22"/>
          <w:szCs w:val="22"/>
        </w:rPr>
      </w:pPr>
    </w:p>
    <w:p w14:paraId="34B34ADA" w14:textId="68B93245" w:rsidR="00CB7C1B" w:rsidRPr="00C30115" w:rsidRDefault="00CB7C1B" w:rsidP="00A127EB">
      <w:pPr>
        <w:spacing w:line="276" w:lineRule="auto"/>
        <w:jc w:val="both"/>
        <w:rPr>
          <w:rFonts w:ascii="Garamond" w:hAnsi="Garamond"/>
          <w:sz w:val="22"/>
          <w:szCs w:val="22"/>
        </w:rPr>
      </w:pPr>
    </w:p>
    <w:p w14:paraId="62718686" w14:textId="7A6A9AAE" w:rsidR="00CB7C1B" w:rsidRPr="00C30115" w:rsidRDefault="00CB7C1B" w:rsidP="00A127EB">
      <w:pPr>
        <w:spacing w:line="276" w:lineRule="auto"/>
        <w:jc w:val="both"/>
        <w:rPr>
          <w:rFonts w:ascii="Garamond" w:hAnsi="Garamond"/>
          <w:sz w:val="22"/>
          <w:szCs w:val="22"/>
        </w:rPr>
      </w:pPr>
    </w:p>
    <w:p w14:paraId="719A8808" w14:textId="46486BAA" w:rsidR="00CB7C1B" w:rsidRPr="00C30115" w:rsidRDefault="00CB7C1B" w:rsidP="00A127EB">
      <w:pPr>
        <w:spacing w:line="276" w:lineRule="auto"/>
        <w:jc w:val="both"/>
        <w:rPr>
          <w:rFonts w:ascii="Garamond" w:hAnsi="Garamond"/>
          <w:sz w:val="22"/>
          <w:szCs w:val="22"/>
        </w:rPr>
      </w:pPr>
    </w:p>
    <w:p w14:paraId="4C404AA4" w14:textId="1305571C" w:rsidR="00CB7C1B" w:rsidRPr="00C30115" w:rsidRDefault="00CB7C1B" w:rsidP="00A127EB">
      <w:pPr>
        <w:spacing w:line="276" w:lineRule="auto"/>
        <w:jc w:val="both"/>
        <w:rPr>
          <w:rFonts w:ascii="Garamond" w:hAnsi="Garamond"/>
          <w:sz w:val="22"/>
          <w:szCs w:val="22"/>
        </w:rPr>
      </w:pPr>
    </w:p>
    <w:p w14:paraId="12B19A05" w14:textId="00D621FB" w:rsidR="00CB7C1B" w:rsidRPr="00C30115" w:rsidRDefault="00CB7C1B" w:rsidP="00A127EB">
      <w:pPr>
        <w:spacing w:line="276" w:lineRule="auto"/>
        <w:jc w:val="both"/>
        <w:rPr>
          <w:rFonts w:ascii="Garamond" w:hAnsi="Garamond"/>
          <w:sz w:val="22"/>
          <w:szCs w:val="22"/>
        </w:rPr>
      </w:pPr>
    </w:p>
    <w:p w14:paraId="1EDAAF4F" w14:textId="7A51DEF2" w:rsidR="00CB7C1B" w:rsidRPr="00C30115" w:rsidRDefault="00CB7C1B" w:rsidP="00A127EB">
      <w:pPr>
        <w:spacing w:line="276" w:lineRule="auto"/>
        <w:jc w:val="both"/>
        <w:rPr>
          <w:rFonts w:ascii="Garamond" w:hAnsi="Garamond"/>
          <w:sz w:val="22"/>
          <w:szCs w:val="22"/>
        </w:rPr>
      </w:pPr>
    </w:p>
    <w:p w14:paraId="59CF85EF" w14:textId="607EA068" w:rsidR="00CB7C1B" w:rsidRPr="00C30115" w:rsidRDefault="00CB7C1B" w:rsidP="00A127EB">
      <w:pPr>
        <w:spacing w:line="276" w:lineRule="auto"/>
        <w:jc w:val="both"/>
        <w:rPr>
          <w:rFonts w:ascii="Garamond" w:hAnsi="Garamond"/>
          <w:sz w:val="22"/>
          <w:szCs w:val="22"/>
        </w:rPr>
      </w:pPr>
    </w:p>
    <w:p w14:paraId="2C63B593" w14:textId="1B412061" w:rsidR="00CB7C1B" w:rsidRPr="00C30115" w:rsidRDefault="00CB7C1B" w:rsidP="00A127EB">
      <w:pPr>
        <w:spacing w:line="276" w:lineRule="auto"/>
        <w:jc w:val="both"/>
        <w:rPr>
          <w:rFonts w:ascii="Garamond" w:hAnsi="Garamond"/>
          <w:sz w:val="22"/>
          <w:szCs w:val="22"/>
        </w:rPr>
      </w:pPr>
    </w:p>
    <w:p w14:paraId="22773FB6" w14:textId="5E4AED10" w:rsidR="00CB7C1B" w:rsidRPr="00C30115" w:rsidRDefault="00CB7C1B" w:rsidP="00A127EB">
      <w:pPr>
        <w:spacing w:line="276" w:lineRule="auto"/>
        <w:jc w:val="both"/>
        <w:rPr>
          <w:rFonts w:ascii="Garamond" w:hAnsi="Garamond"/>
          <w:sz w:val="22"/>
          <w:szCs w:val="22"/>
        </w:rPr>
      </w:pPr>
    </w:p>
    <w:p w14:paraId="047745BA" w14:textId="05BD3F69" w:rsidR="00CB7C1B" w:rsidRPr="00C30115" w:rsidRDefault="00CB7C1B" w:rsidP="00A127EB">
      <w:pPr>
        <w:spacing w:line="276" w:lineRule="auto"/>
        <w:jc w:val="both"/>
        <w:rPr>
          <w:rFonts w:ascii="Garamond" w:hAnsi="Garamond"/>
          <w:sz w:val="22"/>
          <w:szCs w:val="22"/>
        </w:rPr>
      </w:pPr>
    </w:p>
    <w:p w14:paraId="3B8834F4" w14:textId="77777777" w:rsidR="00AB5757" w:rsidRPr="00C30115" w:rsidRDefault="00AB5757" w:rsidP="00A127EB">
      <w:pPr>
        <w:spacing w:line="276" w:lineRule="auto"/>
        <w:jc w:val="both"/>
        <w:rPr>
          <w:rFonts w:ascii="Garamond" w:hAnsi="Garamond"/>
          <w:b/>
          <w:bCs/>
          <w:sz w:val="22"/>
          <w:szCs w:val="22"/>
        </w:rPr>
      </w:pPr>
    </w:p>
    <w:p w14:paraId="3C5E8370" w14:textId="540BD97E" w:rsidR="006F1D30" w:rsidRPr="00C30115" w:rsidRDefault="006F1D30" w:rsidP="00C808D4">
      <w:pPr>
        <w:spacing w:line="276" w:lineRule="auto"/>
        <w:jc w:val="both"/>
        <w:rPr>
          <w:rFonts w:ascii="Garamond" w:hAnsi="Garamond"/>
          <w:b/>
          <w:bCs/>
          <w:sz w:val="22"/>
          <w:szCs w:val="22"/>
        </w:rPr>
      </w:pPr>
      <w:r w:rsidRPr="00C30115">
        <w:rPr>
          <w:rFonts w:ascii="Garamond" w:hAnsi="Garamond"/>
          <w:b/>
          <w:bCs/>
          <w:sz w:val="22"/>
          <w:szCs w:val="22"/>
        </w:rPr>
        <w:lastRenderedPageBreak/>
        <w:t>Spiritual</w:t>
      </w:r>
      <w:r w:rsidR="00C3332A" w:rsidRPr="00C30115">
        <w:rPr>
          <w:rFonts w:ascii="Garamond" w:hAnsi="Garamond"/>
          <w:b/>
          <w:bCs/>
          <w:sz w:val="22"/>
          <w:szCs w:val="22"/>
        </w:rPr>
        <w:t xml:space="preserve">/Religious </w:t>
      </w:r>
      <w:r w:rsidRPr="00C30115">
        <w:rPr>
          <w:rFonts w:ascii="Garamond" w:hAnsi="Garamond"/>
          <w:b/>
          <w:bCs/>
          <w:sz w:val="22"/>
          <w:szCs w:val="22"/>
        </w:rPr>
        <w:t xml:space="preserve">Significance: </w:t>
      </w:r>
      <w:r w:rsidR="00C808D4" w:rsidRPr="00C30115">
        <w:rPr>
          <w:rFonts w:ascii="Garamond" w:hAnsi="Garamond"/>
          <w:sz w:val="22"/>
          <w:szCs w:val="22"/>
        </w:rPr>
        <w:t xml:space="preserve">The </w:t>
      </w:r>
      <w:proofErr w:type="spellStart"/>
      <w:r w:rsidR="00C808D4" w:rsidRPr="00C30115">
        <w:rPr>
          <w:rFonts w:ascii="Garamond" w:hAnsi="Garamond"/>
          <w:sz w:val="22"/>
          <w:szCs w:val="22"/>
        </w:rPr>
        <w:t>Kailasanathar</w:t>
      </w:r>
      <w:proofErr w:type="spellEnd"/>
      <w:r w:rsidR="00C808D4" w:rsidRPr="00C30115">
        <w:rPr>
          <w:rFonts w:ascii="Garamond" w:hAnsi="Garamond"/>
          <w:sz w:val="22"/>
          <w:szCs w:val="22"/>
        </w:rPr>
        <w:t xml:space="preserve"> Temple, is more than an architectural marvel—it embodies profound spiritual significance. The temple’s intricate design and artistic elements reflect deep philosophical ideas related to samsara, or the cycle of existence. Through its sculptures, architecture, paintings, and inscriptions, the temple conveys two key dimensions of life: one focused on nurturing and abundance, and the other on overcoming external and internal challenges. These energies are not presented as opposites like purity versus pollution or male versus female, but rather as complementary forces, symbolizing the </w:t>
      </w:r>
      <w:proofErr w:type="spellStart"/>
      <w:r w:rsidR="00C808D4" w:rsidRPr="00C30115">
        <w:rPr>
          <w:rFonts w:ascii="Garamond" w:hAnsi="Garamond"/>
          <w:sz w:val="22"/>
          <w:szCs w:val="22"/>
        </w:rPr>
        <w:t>Pallavas</w:t>
      </w:r>
      <w:proofErr w:type="spellEnd"/>
      <w:r w:rsidR="00C808D4" w:rsidRPr="00C30115">
        <w:rPr>
          <w:rFonts w:ascii="Garamond" w:hAnsi="Garamond"/>
          <w:sz w:val="22"/>
          <w:szCs w:val="22"/>
        </w:rPr>
        <w:t>' efforts to sustain their lineage and emulate the divine actions of gods and goddesses, all while seeking to restore cosmic harmony.</w:t>
      </w:r>
      <w:r w:rsidRPr="00C30115">
        <w:rPr>
          <w:rFonts w:ascii="Garamond" w:hAnsi="Garamond"/>
          <w:sz w:val="22"/>
          <w:szCs w:val="22"/>
        </w:rPr>
        <w:t xml:space="preserve"> </w:t>
      </w:r>
    </w:p>
    <w:p w14:paraId="09E29161" w14:textId="01BCA830" w:rsidR="004F6D24" w:rsidRPr="00C30115" w:rsidRDefault="00C808D4" w:rsidP="00A127EB">
      <w:pPr>
        <w:spacing w:line="276" w:lineRule="auto"/>
        <w:jc w:val="both"/>
        <w:rPr>
          <w:rFonts w:ascii="Garamond" w:hAnsi="Garamond"/>
          <w:sz w:val="22"/>
          <w:szCs w:val="22"/>
        </w:rPr>
      </w:pPr>
      <w:r w:rsidRPr="00C30115">
        <w:rPr>
          <w:rFonts w:ascii="Garamond" w:hAnsi="Garamond"/>
          <w:sz w:val="22"/>
          <w:szCs w:val="22"/>
        </w:rPr>
        <w:t xml:space="preserve">The temple’s spiritual essence is closely tied to Shaiva Siddhanta, a school of Shaivism that, in the eighth century, included esoteric and transgressive rituals now classified as Tantra. These practices aimed to transcend conventional boundaries and explore deeper spiritual truths. 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in this context, serves as a sacred space where these complex ideas of existence and divine energy are held in balance, offering insights into both the seen and unseen dimensions of spiritual practice in ancient India.</w:t>
      </w:r>
    </w:p>
    <w:p w14:paraId="7CE5D0D8" w14:textId="25A22060" w:rsidR="00CB7C1B" w:rsidRPr="00C30115" w:rsidRDefault="00763632" w:rsidP="00A127EB">
      <w:pPr>
        <w:spacing w:line="276" w:lineRule="auto"/>
        <w:jc w:val="both"/>
        <w:rPr>
          <w:rFonts w:ascii="Garamond" w:hAnsi="Garamond"/>
          <w:sz w:val="22"/>
          <w:szCs w:val="22"/>
        </w:rPr>
      </w:pPr>
      <w:r>
        <w:rPr>
          <w:rFonts w:ascii="Garamond" w:hAnsi="Garamond"/>
          <w:noProof/>
          <w:sz w:val="22"/>
          <w:szCs w:val="22"/>
          <w14:ligatures w14:val="standardContextual"/>
        </w:rPr>
        <mc:AlternateContent>
          <mc:Choice Requires="wpg">
            <w:drawing>
              <wp:anchor distT="0" distB="0" distL="114300" distR="114300" simplePos="0" relativeHeight="251708416" behindDoc="0" locked="0" layoutInCell="1" allowOverlap="1" wp14:anchorId="57C0B706" wp14:editId="76F9990C">
                <wp:simplePos x="0" y="0"/>
                <wp:positionH relativeFrom="column">
                  <wp:posOffset>0</wp:posOffset>
                </wp:positionH>
                <wp:positionV relativeFrom="paragraph">
                  <wp:posOffset>165100</wp:posOffset>
                </wp:positionV>
                <wp:extent cx="5691505" cy="6806634"/>
                <wp:effectExtent l="0" t="0" r="0" b="635"/>
                <wp:wrapNone/>
                <wp:docPr id="1520295946" name="Group 7"/>
                <wp:cNvGraphicFramePr/>
                <a:graphic xmlns:a="http://schemas.openxmlformats.org/drawingml/2006/main">
                  <a:graphicData uri="http://schemas.microsoft.com/office/word/2010/wordprocessingGroup">
                    <wpg:wgp>
                      <wpg:cNvGrpSpPr/>
                      <wpg:grpSpPr>
                        <a:xfrm>
                          <a:off x="0" y="0"/>
                          <a:ext cx="5691505" cy="6806634"/>
                          <a:chOff x="0" y="0"/>
                          <a:chExt cx="5691505" cy="6806634"/>
                        </a:xfrm>
                      </wpg:grpSpPr>
                      <pic:pic xmlns:pic="http://schemas.openxmlformats.org/drawingml/2006/picture">
                        <pic:nvPicPr>
                          <pic:cNvPr id="1875991684" name="Picture 11" descr="A stone carving of a couple of people&#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t="9615" b="9256"/>
                          <a:stretch/>
                        </pic:blipFill>
                        <pic:spPr bwMode="auto">
                          <a:xfrm>
                            <a:off x="0" y="0"/>
                            <a:ext cx="5600700" cy="6805295"/>
                          </a:xfrm>
                          <a:prstGeom prst="rect">
                            <a:avLst/>
                          </a:prstGeom>
                          <a:ln>
                            <a:noFill/>
                          </a:ln>
                          <a:extLst>
                            <a:ext uri="{53640926-AAD7-44D8-BBD7-CCE9431645EC}">
                              <a14:shadowObscured xmlns:a14="http://schemas.microsoft.com/office/drawing/2010/main"/>
                            </a:ext>
                          </a:extLst>
                        </pic:spPr>
                      </pic:pic>
                      <wps:wsp>
                        <wps:cNvPr id="1536081764" name="Text Box 2"/>
                        <wps:cNvSpPr txBox="1"/>
                        <wps:spPr>
                          <a:xfrm>
                            <a:off x="0" y="6569242"/>
                            <a:ext cx="5691505" cy="237392"/>
                          </a:xfrm>
                          <a:prstGeom prst="rect">
                            <a:avLst/>
                          </a:prstGeom>
                          <a:noFill/>
                          <a:ln w="6350">
                            <a:noFill/>
                          </a:ln>
                        </wps:spPr>
                        <wps:txbx>
                          <w:txbxContent>
                            <w:p w14:paraId="68EA16D0" w14:textId="6A1C0F4C" w:rsidR="00B60269" w:rsidRPr="00BA2DC5" w:rsidRDefault="00B60269" w:rsidP="00B60269">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 xml:space="preserve">Shiva and Uma at </w:t>
                              </w:r>
                              <w:proofErr w:type="spellStart"/>
                              <w:r>
                                <w:rPr>
                                  <w:rFonts w:ascii="Garamond" w:hAnsi="Garamond"/>
                                  <w:color w:val="FFFFFF" w:themeColor="background1"/>
                                  <w:sz w:val="20"/>
                                  <w:szCs w:val="20"/>
                                  <w:lang w:val="en-US"/>
                                </w:rPr>
                                <w:t>Kailasanathar</w:t>
                              </w:r>
                              <w:proofErr w:type="spellEnd"/>
                              <w:r>
                                <w:rPr>
                                  <w:rFonts w:ascii="Garamond" w:hAnsi="Garamond"/>
                                  <w:color w:val="FFFFFF" w:themeColor="background1"/>
                                  <w:sz w:val="20"/>
                                  <w:szCs w:val="20"/>
                                  <w:lang w:val="en-US"/>
                                </w:rPr>
                                <w:t xml:space="preserve"> </w:t>
                              </w:r>
                              <w:r w:rsidRPr="00BA2DC5">
                                <w:rPr>
                                  <w:rFonts w:ascii="Garamond" w:hAnsi="Garamond"/>
                                  <w:color w:val="FFFFFF" w:themeColor="background1"/>
                                  <w:sz w:val="20"/>
                                  <w:szCs w:val="20"/>
                                  <w:lang w:val="en-US"/>
                                </w:rPr>
                                <w:t>(Source: Akshatha A, Friends of Heritage Sites, Tamil Nadu)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C0B706" id="Group 7" o:spid="_x0000_s1036" style="position:absolute;left:0;text-align:left;margin-left:0;margin-top:13pt;width:448.15pt;height:535.95pt;z-index:251708416" coordsize="56915,68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n36tgMAAGQIAAAOAAAAZHJzL2Uyb0RvYy54bWycVttu4zYQfS/QfyBU&#10;oG8bSb7Ithpn4SZNsEC6azRZ5JmmKItYiWRJ2pb79T2kZDtOAmx2H8IMLxqeOXNm6MuPbVOTLTdW&#10;KDmP0oskIlwyVQi5nkdfH28/TCNiHZUFrZXk82jPbfTx6tdfLnc65wNVqbrghsCJtPlOz6PKOZ3H&#10;sWUVb6i9UJpLbJbKNNRhatZxYegO3ps6HiRJFu+UKbRRjFuL1ZtuM7oK/suSM/elLC13pJ5HwObC&#10;aMK48mN8dUnztaG6EqyHQX8CRUOFxKVHVzfUUbIx4pWrRjCjrCrdBVNNrMpSMB5iQDRp8iKaO6M2&#10;OsSyzndrfaQJ1L7g6afdss/bO6Mf9NKAiZ1eg4sw87G0pWn8f6AkbaBsf6SMt44wLI6zWTpOxhFh&#10;2MumSZYNRx2prALzr75j1V/f+TI+XByfwdGC5fjrOYD1ioPvawVfuY3hUe+keZePhppvG/0B6dLU&#10;iZWohdsH6SExHpTcLgVbmm4COpeGiAKlMJ2MZ7M0m44iImkD6eOYv52kaUQKbhlUuEBtoCwIo2YL&#10;9RJVEkoYkl5zb2uuYP3+W7v4Iww3/iuhHWqN0I1TqAnBaF3vyZpLbqjjhefeo/JAOljU03av2DdL&#10;pLquqFzzhdUoDGD0p+Pz42F6FtOqFvpW1DUxyj0JVz1UVCOcNOjdb/Z0Ip4XqnwjI53ibxTbNFy6&#10;roQNrxGIkrYS2kbE5LxZcVBoPhUBIc2tYf8AsS/fWZZCbajd2WCcdUqzznDHqkMsB7wdERbSJqvd&#10;36oAZk9agP0+aSfJJEHT6KU9HszGgbCDQMGsse6Oq4Z4A4CBMbin23vrPJ7TEV9ItfSjVJ7Nbtev&#10;BMY9zN5EPnwpoh/aA7WYvSL3h0o+5AzQvNtnGh0Ps2SaTrKjRh99Xf+pWjLwkfanfXcgrsVyLxm/&#10;3gE+UXHWJDK0hcEo+KD5m61iMJwMZ+HAsd5PXL2TziORnlmyQ/8ZjpPA/3EHzgPFJ8Tecu2qDUUa&#10;WpVfWalijyCh8NDnrGa3Aim9p9YtqcGLABnglXNfMJS1wl2qtyJSKfPfW+v+PLKG3Yjs8MLMI/vv&#10;hvr2U3+SyOcsHY38kxQmo/FkgIl5vrN6viM3zbXCI4bmAXTB9OddfTBLo5onPIYLfyu2qGS4ex65&#10;g3ntMMMGHlPGF4tgd13tXj5o9MKuor2UH9snanSfBocEflYHBdH8hbi7s52wF6ivUgTln1iFrP0E&#10;ag5WeMpgnb2Vz+fh1OnHwdX/AAAA//8DAFBLAwQKAAAAAAAAACEAYi3+0ZlpIwCZaSMAFAAAAGRy&#10;cy9tZWRpYS9pbWFnZTEucG5niVBORw0KGgoAAAANSUhEUgAAA2wAAAUgCAYAAAA8JtR8AAAMPmlD&#10;Q1BJQ0MgUHJvZmlsZQAASImVVwdYU8kWnluSkEBoAQSkhN4EASkBpITQAkgvgo2QBAglxoSgYkcX&#10;FVy7iIANXRVR7IDYETuLYO+LBQVlXSzYlTcpoOu+8r3zfXPvf/85858z584tA4DGSY5IlItqApAn&#10;zBfHhQbSx6ak0kndAAEooAIioHG4EhEzJiYSQBs8/93e3YDe0K46yrT+2f9fTYvHl3ABQGIgTudJ&#10;uHkQHwQAr+KKxPkAEGW8xdR8kQzDBnTEMEGIF8lwpgJXyXC6Au+V+yTEsSBuAUBFjcMRZwKg3g55&#10;egE3E2qo90HsLOQJhABo0CH2y8ubzIM4DWJb6COCWKbPSP9BJ/NvmulDmhxO5hBWzEVuKkECiSiX&#10;M/3/LMf/trxc6WAMa9jUssRhcbI5w7rdypkcIcNqEPcK06OiIdaG+IOAJ/eHGKVkScMSFf6oEVfC&#10;gjUDehA78zhBERAbQRwizI2KVPLpGYIQNsRwhaDTBPnsBIj1IV7ElwTHK302iSfHKWOh9RliFlPJ&#10;n+eI5XFlsR5IcxKZSv3XWXy2Uh9TL8xKSIaYArFlgSApCmJ1iJ0kOfERSp/RhVmsqEEfsTROlr8l&#10;xHF8YWigQh8ryBCHxCn9S/Ikg/PFNmUJ2FFKvD8/KyFMUR+shcuR5w/ngrXzhczEQR2+ZGzk4Fx4&#10;/KBgxdyxbr4wMV6p80GUHxinGItTRLkxSn/cnJ8bKuPNIXaTFMQrx+JJ+XBBKvTxDFF+TIIiT7ww&#10;mxMeo8gHXw4iAQsEATqQwpYOJoNsIGjrbeiFV4qeEMABYpAJ+MBRyQyOSJb3COExHhSCPyHiA8nQ&#10;uEB5Lx8UQP7rEKs4OoIMeW+BfEQOeApxHogAufBaKh8lHIqWBJ5ARvCP6BzYuDDfXNhk/f+eH2S/&#10;M0zIRCoZ6WBEusagJzGYGEQMI4YQ7XBD3A/3wSPhMQA2V5yBew3O47s/4Smhg/CIcJ3QSbg9SVAk&#10;/inLMaAT6ocoa5H+Yy1wa6jpjgfivlAdKuN6uCFwxN1gHCbuDyO7Q5alzFtWFfpP2n+bwQ93Q+lH&#10;diaj5GHkALLtzyPV7dXdh1Rktf6xPopc04fqzRrq+Tk+64fq8+A54mdPbBF2ADuHncIuYEexBkDH&#10;TmCNWCt2TIaHVtcT+eoajBYnzycH6gj+EW/wzsoqKXGude5x/qLoy+dPk72jAWuyaLpYkJmVT2fC&#10;LwKfzhZynUbQXZ1d3QCQfV8Ur683sfLvBqLX+p2b/wcAvicGBgaOfOfCTwCwzxM+/oe/c7YM+OlQ&#10;BeD8Ya5UXKDgcNmBAN8SGvBJMwAmwALYwvm4Ag/gAwJAMAgH0SABpICJMPssuM7FYCqYCeaBYlAK&#10;loM1oAJsBFvADrAb7AcN4Cg4Bc6CS6AdXAd34erpAi9AH3gHPiMIQkKoCA0xQEwRK8QBcUUYiB8S&#10;jEQicUgKkoZkIkJEisxE5iOlyEqkAtmM1CD7kMPIKeQC0oHcRh4iPchr5BOKoWqoDmqMWqMjUQbK&#10;RCPQBHQCmolOQQvRBehStBytRneh9egp9BJ6He1EX6D9GMBUMT3MDHPEGBgLi8ZSsQxMjM3GSrAy&#10;rBqrw5rgfb6KdWK92EeciNNwOu4IV3AYnohz8Sn4bHwJXoHvwOvxFvwq/hDvw78RqAQjggPBm8Am&#10;jCVkEqYSigllhG2EQ4Qz8FnqIrwjEol6RBuiJ3wWU4jZxBnEJcT1xD3Ek8QO4mNiP4lEMiA5kHxJ&#10;0SQOKZ9UTFpH2kU6QbpC6iJ9UFFVMVVxVQlRSVURqhSplKnsVDmuckXlmcpnsibZiuxNjibzyNPJ&#10;y8hbyU3ky+Qu8meKFsWG4ktJoGRT5lHKKXWUM5R7lDeqqqrmql6qsaoC1bmq5ap7Vc+rPlT9qKat&#10;Zq/GUhuvJlVbqrZd7aTabbU3VCrVmhpATaXmU5dSa6inqQ+oH9Rp6k7qbHWe+hz1SvV69SvqLzXI&#10;GlYaTI2JGoUaZRoHNC5r9GqSNa01WZoczdmalZqHNW9q9mvRtFy0orXytJZo7dS6oNWtTdK21g7W&#10;5mkv0N6ifVr7MQ2jWdBYNC5tPm0r7QytS4eoY6PD1snWKdXZrdOm06erreumm6Q7TbdS95hupx6m&#10;Z63H1svVW6a3X++G3qdhxsOYw/jDFg+rG3Zl2Hv94foB+nz9Ev09+tf1PxnQDYINcgxWGDQY3DfE&#10;De0NYw2nGm4wPGPYO1xnuM9w7vCS4fuH3zFCjeyN4oxmGG0xajXqNzYxDjUWGa8zPm3ca6JnEmCS&#10;bbLa5LhJjynN1M9UYLra9ITpc7ounUnPpZfTW+h9ZkZmYWZSs81mbWafzW3ME82LzPeY37egWDAs&#10;MixWWzRb9FmaWo6xnGlZa3nHimzFsMqyWmt1zuq9tY11svVC6wbrbht9G7ZNoU2tzT1bqq2/7RTb&#10;attrdkQ7hl2O3Xq7dnvU3t0+y77S/rID6uDhIHBY79AxgjDCa4RwRPWIm45qjkzHAsdax4dOek6R&#10;TkVODU4vR1qOTB25YuS5kd+c3Z1znbc633XRdgl3KXJpcnntau/Kda10vTaKOipk1JxRjaNeuTm4&#10;8d02uN1yp7mPcV/o3uz+1cPTQ+xR59HjaemZ5lnleZOhw4hhLGGc9yJ4BXrN8Trq9dHbwzvfe7/3&#10;Xz6OPjk+O326R9uM5o/eOvqxr7kvx3ezb6cf3S/Nb5Nfp7+ZP8e/2v9RgEUAL2BbwDOmHTObuYv5&#10;MtA5UBx4KPA9y5s1i3UyCAsKDSoJagvWDk4Mrgh+EGIekhlSG9IX6h46I/RkGCEsImxF2E22MZvL&#10;rmH3hXuGzwpviVCLiI+oiHgUaR8pjmwag44JH7NqzL0oqyhhVEM0iGZHr4q+H2MTMyXmSCwxNia2&#10;MvZpnEvczLhz8bT4SfE7498lBCYsS7ibaJsoTWxO0kgan1ST9D45KHllcufYkWNnjb2UYpgiSGlM&#10;JaUmpW5L7R8XPG7NuK7x7uOLx9+YYDNh2oQLEw0n5k48NkljEmfSgTRCWnLazrQvnGhONac/nZ1e&#10;ld7HZXHXcl/wAnireT18X/5K/rMM34yVGd2ZvpmrMnuy/LPKsnoFLEGF4FV2WPbG7Pc50TnbcwZy&#10;k3P35KnkpeUdFmoLc4Qtk00mT5vcIXIQFYs6p3hPWTOlTxwh3iZBJBMkjfk68Ee+VWor/UX6sMCv&#10;oLLgw9SkqQemaU0TTmudbj998fRnhSGFv83AZ3BnNM80mzlv5sNZzFmbZyOz02c3z7GYs2BO19zQ&#10;uTvmUeblzPu9yLloZdHb+cnzmxYYL5i74PEvob/UFqsXi4tvLvRZuHERvkiwqG3xqMXrFn8r4ZVc&#10;LHUuLSv9soS75OKvLr+W/zqwNGNp2zKPZRuWE5cLl99Y4b9ix0qtlYUrH68as6p+NX11yeq3ayat&#10;uVDmVrZxLWWtdG1neWR54zrLdcvXfanIqrheGVi5p8qoanHV+/W89Vc2BGyo22i8sXTjp02CTbc2&#10;h26ur7auLttC3FKw5enWpK3nfmP8VrPNcFvptq/bhds7d8TtaKnxrKnZabRzWS1aK63t2TV+V/vu&#10;oN2NdY51m/fo7SndC/ZK9z7fl7bvxv6I/c0HGAfqDlodrDpEO1RSj9RPr+9ryGrobExp7Dgcfri5&#10;yafp0BGnI9uPmh2tPKZ7bNlxyvEFxwdOFJ7oPyk62Xsq89Tj5knNd0+PPX2tJbal7UzEmfNnQ86e&#10;Psc8d+K87/mjF7wvHL7IuNhwyeNSfat766Hf3X8/1ObRVn/Z83Jju1d7U8fojuNX/K+cuhp09ew1&#10;9rVL16Oud9xIvHHr5vibnbd4t7pv595+dafgzue7c+8R7pXc17xf9sDoQfUfdn/s6fToPPYw6GHr&#10;o/hHdx9zH794InnypWvBU+rTsmemz2q6XbuP9oT0tD8f97zrhejF597iP7X+rHpp+/LgXwF/tfaN&#10;7et6JX418HrJG4M329+6vW3uj+l/8C7v3ef3JR8MPuz4yPh47lPyp2efp34hfSn/ave16VvEt3sD&#10;eQMDIo6YI/8VwGBDMzIAeL0dAGoKADS4P6OMU+z/5IYo9qxyBP4TVuwR5eYBQB38f4/thX83NwHY&#10;uxVuv6C+xngAYqgAJHgBdNSooTa4V5PvK2VGhPuATVFf0/PSwb8xxZ7zh7x/PgOZqhv4+fwvDKh8&#10;M2z/hjYAAACKZVhJZk1NACoAAAAIAAQBGgAFAAAAAQAAAD4BGwAFAAAAAQAAAEYBKAADAAAAAQAC&#10;AACHaQAEAAAAAQAAAE4AAAAAAAAAkAAAAAEAAACQAAAAAQADkoYABwAAABIAAAB4oAIABAAAAAEA&#10;AANsoAMABAAAAAEAAAUgAAAAAEFTQ0lJAAAAU2NyZWVuc2hvdGr7OfAAAAAJcEhZcwAAFiUAABYl&#10;AUlSJPAAAAHXaVRYdFhNTDpjb20uYWRvYmUueG1wAAAAAAA8eDp4bXBtZXRhIHhtbG5zOng9ImFk&#10;b2JlOm5zOm1ldGEvIiB4OnhtcHRrPSJYTVAgQ29yZSA2LjAuMCI+CiAgIDxyZGY6UkRGIHhtbG5z&#10;OnJkZj0iaHR0cDovL3d3dy53My5vcmcvMTk5OS8wMi8yMi1yZGYtc3ludGF4LW5zIyI+CiAgICAg&#10;IDxyZGY6RGVzY3JpcHRpb24gcmRmOmFib3V0PSIiCiAgICAgICAgICAgIHhtbG5zOmV4aWY9Imh0&#10;dHA6Ly9ucy5hZG9iZS5jb20vZXhpZi8xLjAvIj4KICAgICAgICAgPGV4aWY6UGl4ZWxZRGltZW5z&#10;aW9uPjEzMTI8L2V4aWY6UGl4ZWxZRGltZW5zaW9uPgogICAgICAgICA8ZXhpZjpQaXhlbFhEaW1l&#10;bnNpb24+ODc2PC9leGlmOlBpeGVsWERpbWVuc2lvbj4KICAgICAgICAgPGV4aWY6VXNlckNvbW1l&#10;bnQ+U2NyZWVuc2hvdDwvZXhpZjpVc2VyQ29tbWVudD4KICAgICAgPC9yZGY6RGVzY3JpcHRpb24+&#10;CiAgIDwvcmRmOlJERj4KPC94OnhtcG1ldGE+Ckml99QAAAAcaURPVAAAAAIAAAAAAAACkAAAACgA&#10;AAKQAAACkAAR0H+dzPruAABAAElEQVR4AVTdyY9lW5bn9Wvm1pub9817L7qMiMysrEwm9YcxYIIo&#10;AaoBAwr+hJIAAQIGTEolhggpVRIIJEaFSipRZJIR8Rrv3a1xa92M72cdv1HF9WfPrt17zm5W81vN&#10;Xnufjf/5n/x7d3er1Wqz/9+7t7Xa29lZbW7eW919uV1tbKxWx8cn/b2x2tvbW23ubK/u7m5XNzc3&#10;q5sv3dX3d3c3q63N7tvb7f1G331Z3dvaXh3cP6iN1eri/Hx114W7uztzfRetLq7OV1eX1123VR+b&#10;q4360/e9e72vzY1791ab/Wz344PLq6vVVtdt7m6v7m1u6nTV8Fa3t19Wt41nr7Zvv1yubq5vV9s7&#10;2nRf/zXEmy83tb+12t/d7/rb1VVtbTQfYz45PVm9e/dh+n329Mnq8+fPq53aQpCTk7PVddc+f/Fi&#10;9fDRo9XJp+PVbW1uNbfDw4P6vxs6bDS+84ur1d5W824eV1eXq7PTz6svjavZTNvbO7vRcLOxLvQ5&#10;/nSyev/2w+rd+w+rt2/er87OzlYPjg5Xz54+qO/b1fX1zYz1Xm0fHB4O7Xei1cWX69XR/furzT6/&#10;6hp94c39+0f1vVpdXt6sPn762FhPVidnp6sourp/uL/a2t6O/rvR58vqrnHvHe51/fbq8vpqdR0v&#10;d+L51vbW6vTkdPWhMX358mW1s7ez2o/n9+LBdddtxMU6S06iezS9vLpOau5WBwf70Xxv9eXmYnX+&#10;+bJrtpKZ09XF5cVqv3bx9PP55YyVTN1t3K4eP3m4enj0ID5vru7Fq934ulU/t32/3TjI16fjT7X5&#10;pbkd9nM/Xt6uPkWne8330YMH9X8z/buXHB0c7MabneTqMtptxJ+EL37fJoQnp2ers89nq93G8/jJ&#10;4+j+bnV2fLZ68c3L6HM4NMeDra1lLPh0Ei02+vegvraj3+fa+HxxMfJJQFwTG5Kv6+h1u9rZvhcd&#10;92b8u/F7P/knfxcXn/u5mj52akc/p/3cPzxaPX72uDaSn3Tk1es3M+8/+c2vVkcPHq0uzi5Wu9vR&#10;b2tz2q/D1Xny+P7du9XrV69nfC9ePFv94pffrfb292JFtG1cacaM+y59WeRo0cedxtQXc8295rkV&#10;3T+dfIpeV6v9g4PVbrymG65xrfd0fje92YxPeHEb/8kKnl3f3MYzY7tuDn2+Fc3DhFv06NqLZJPM&#10;ojle3VxfDy/I1uXFefM7jy+nq+MPJ6tPnz7NuOjgQbp1UL/bdDo5QMTP5wstzpKp69pFX+N6+vzp&#10;yOdNbW4lFxv3tg2/e2BK809G6RPZp39n6ftFfe+EESFM7Z7NPPHdvDb6zPWbYdFmcnxbuyi6f7Q/&#10;vLxqDhfJwHxOl9OL89q7bZhPnjxqHs3nY3L7JW2J9yMH4eLeYbp2+Xn4q5/ddGsnHLlrbjfR5iB9&#10;ROPPyQUMukiG4czT2kSPzeR6/+BodfjwwfBJ22Qc9tFNuhjlGxcVvRtsg8sXny9WX64vhxYRanQM&#10;pg7G1O/1TfclV2gD88n7abjx9u27xnvV+LcHh5CUDjx8+nT1TTpzL/pehN8bjV8bb9+8C0ffDKY8&#10;bsyPHz8Zub1K7hEO/sGSvYO91eV5dIiuwdVgxEn2BU/u3SOc7MTu6Pv+3kHjPw/PjtPl5pZMfU4m&#10;d/r+8OCwucer2jgMHx4+Sm5qG/+N53Oytd/f5IeubzWPw3BqwbH4kmzBVhgFL+jx/n48IffRa6t2&#10;yCm8gi2DJcn7zn42ZAPOZ5PC2stkgU7vH9zv2pvV6en50MRncPVLGD34FKbN/Box3L5X++fZiDfR&#10;+SLZPjq6v3oYhrO1v/vD3zX+y8Gml9F6b/9gdS9sMebNZAfm3l59Gd3uj7F3m+kjft8lE3QbTyPl&#10;6AJbQR/mPvgQLckK24R+riIP6xdZ8IIdbIvv2cvB/f6EMT4ln1+a823C75Mt/KtVNpmd2Unu9T1t&#10;0Me+RWjD8T80oF3XzUX/831/f4l/1+mZfmHHdvSHLw285mtPAxSg193t9er9h3fTxv37i02jExfJ&#10;Lpv9JR4svsrt8FMf143ZZ7fx0z997Iefu7vd35z0cVv7sIzt45vQi5l/9/M/6NWbN29n7s+ePkoG&#10;H/S5YcHD+J7ckJ/zdNnnsO8uO3TXZ9dX6WTX7IQxbN0pP6PxwBy25tHTx/F0f3Wefp2li+f1tbef&#10;XPb71Zs3qx+//351lBw+fPh4ddi4N7KnH8Ocz2cnRjekOQ6HztKdzei2PTZkZ+bM7mwlS+Ttrvl9&#10;zjZdJn/u3e7zR9GM3Jxlj7a679nzZ+PnXFzA3PSjfrcbJ7/oLFlnsx88vD90wv+D9NLcYMdlOE0/&#10;NrMLKWbystXYshlsQrKM3vSKvwh7rtMn+ghnDrJHZ2efV58+foy291dPsgsb8YT/ddlY4GRinH3K&#10;3od/7nn27OG0pQ94w36Z/07+wX62drPx8S/w9yYZ27oX3sccunIU3flzeB1harv3ydndyM91t6Tv&#10;sOg4LKo/P9fh51a2WX83yRK94X/QVWOD5+TG96SbyI49DqNP8yXevHq/et/8+GHke2xcGKkdfZP3&#10;3Wj17bcvpx/j+unN63l/9OAwOXmy+tM//22Ymt/d9aO2G9G2Nu6xXenSqElNwUo2Dh/J1F10Z8Po&#10;B6wan7IGrvqe7l3mr5Hf7ejxKX8SRpHd/XwlmDoyk6/3NP9lNxmEW+T8NEy7vsmf2OMz3ItO19GG&#10;n0blDSQMjfejl+m999vpHHyBlfzzrWwzf5X95l+YAx7fpA860d5l8rnEDPmPOo6+EWx46S0/fCN+&#10;byTMoGP4+nUMhuEedvc0nxDW8wfwgK6waRMzdD87BwtgSmo28qcf/s0it+xmfkZ/oymZ5g+LQ87S&#10;/Rs+cv2Rb34cPOFnkyc4zA7eNO9GPv4HHZsYJbqNLeLL1jf5dv1Vc9/46//q36+vJfDRMCHR8F1C&#10;iFoAzudzUw0DF59pyGAZNb8p6zifMR2cMqraYaAMjPHfStkBAuf3MuDa8VlE6usZdFOrrcB/R38p&#10;dRNgMGu4oeScRBjMRkTtAAxK2a8+zyFsUhTFuDHCewy+zoDsbucE1hYjAawb8gAGcMdyThSB1qZg&#10;68O7BLW/H6cYT58+m/lzLOj8QU6CEeun0a6OU4KdOLobMwaoEyjKyZlHGwZhDFT9XvT58Yfj1TsB&#10;29u3q7cFjGgI+I6OUlgSpe36wXCgQqA5Mr568PBhyrc4EUOLwMV35n5ckMGgckIEjdsJCTreBF4L&#10;rQKTRgwQ0fUy54QTqj1KYsynHKiAk1CjF1oD362Zx36B7+7IwGVBt/kTLE4CEOds7h08SIGPx9ky&#10;PvSYILl+BSCbOwwxp6xANENEuRYnguPIOMbn+jsPIEk7h1WADHAmoIg0HDD3+AwwoAtH2HjJHjkD&#10;qMYNQARrnD+82Euhri6uawvgPBnjtZ8hci1AP814SRBIKOw0XsGMF2A3HwaDfAgo0JTCkTGyj46P&#10;M3oPc6wNirwwppxIcz+sn3cfPqzevH47DuU3334zACWwOE8OGfonzx4ViDxf3Zyn7EBi5H55bwwA&#10;l8x8/nyaU/Jg9eRxoJnsbkcTdCBznKbdjP69eGpO5AedjftLPEvLhnaCWQSjp8Pnxjl87z6gdJAj&#10;mkDGhf5ldPvVb/KY3kcTwZ75T8CT7JNX/XfZ0ITOcuwAXwTsu5IM0eoiY3ye0WWUOSTkld5zWOjK&#10;Tm0NbbuWw38VL2GBAM8PAGZovvku+tU+I0N+YZTv3EsGLvt8nGo4UvsM/U0O5tbIWeMPgxAZn8fR&#10;beSDa+aY8aNLxpwfNP2TuWtzBli95u/6+FxwjffGOQ5FzsxOePMgOWDsPp28G9nBn+14dZBB40g0&#10;zOHLYcH9eTp3cnIybeKf9p6FO4clcq7ixb3ak7iQwNlOBwWU+HpZUER2jJ+BFAQOvWuDDgmg0VYS&#10;bPjo/QR7HBN4ynjfDq3o31XjeFdSIHatHj98VL8C12gWje7Hn/ucvZhPF/FXYuNtzqu/nz97tnpU&#10;QkTyjtNO9wgN+YL19N3NuRd9VtIpnTsuWD8JLy5vOIXxnh7HRwk1tD4t+BrHLtm66Aef6eRm9OGY&#10;cM52MpTkgAxffbUDj8JJRhIWfUnOH0Q77S7JlXR3EgzJY/PlwG3vkqm9xtw4miunZRzVxrxXHwQe&#10;/7TPGYCVMG9nq2AURmSQPifP5D/Cpp+SO3eTIKKfEk7kiTN8ecFQXyfLJ7VxHV48nITdu7cfV7/7&#10;/d+VgNwPB56O3ZE4G4cs/uof7dGPY8xWmDfs0bYvN7uOPTceajeY+vVGfGb//LfZ2PzTmpf35GN5&#10;LddMoPT1o+W7PteWK4tgyMUXfkIf4bHX8Cra7MUTTjKb7hZjnTbGPicT8YINpzOTAPnavzZHbupK&#10;cKBt84Nfi22syT4TKN5comVJwv6mL17swWV4AtMljdmBwee+M9bzZI7OsJd0n02AeZs52uNwkytj&#10;bNwS0OQMlvAz6DvdugmHP338kOx+XB3Uz5MnT5JDwfTipwxGdr9k3RJw5jcVvPhhc48/ZBP6LXAR&#10;RNHBjfq5X+D3NL5zjAWMbDPi+f4su0xXPr5/X7JvsYmSPhIwb9+9nUTr8Kt+P3z4mE5+GPkdPyp9&#10;TDkGJ+/lnJJvMil4Gx4Kevr88ZOnw78P9UNuvvn22wkArpLR8bmih8TJWTr5OZsqCQOzF8d6cSz5&#10;DmRbAp4ssEswHSaTv+t0UTJGsMoHFLBepGvj2zVGOI0n7Kb50i2B44Ojoz/ymGzB5ZOT4+TnevDm&#10;pOQj7D4oQX0/35P9vhn7trF6/vLFYGdisip2iZ7Jev3Ag0Vuw6J0BpZwvCV2oCW+0xh2eCPen/Mj&#10;8LA5wg36xv7xcQTc29thEX1tHtQxVsS+nHWyC1vJYp+/ff1+9f33Pw5euIc+X4Ql96IVWq4XJfYb&#10;z7ffvax9QWMBUb4JWd4tufTk+ZPVr3/zJ6sHj/IH3Rc90WI3efQiu+bYUPrNl9uee+HPWZjN9gm+&#10;8OEoeRPoueeihJp53lzFz3iGZp+zI3hKKwR3ZEFi70FJd/aIXSWrp9lm3+1ln8yZ/NPF0e94j1b8&#10;L8GZ9mCYcdGRzcZBx/gkdHjR93Sta/hjxrrY47ATvZsbn8D9+kSXwb0+X+hH5NOr2oQ/sAdfbsO9&#10;DEJylR+YDt72fjCg/peEXUmG2vBvsHOwoHv6D2YsuAHnEgpNNRZ9w2GYgw/je4Yx5GTtKxgTjNrN&#10;nvA3an4wbOxv4xKraINNZUvZ7vuH2dqugzv8HTTe+D/+h39UvJDRtvrSP5nqAasG4nOEA5y3fT7O&#10;d0Z4iB2RCAIldMthGUKOuMzOdQImQNoNKAiMjAuHQkCDepxjzHO/e7pk2kEETAGSawOvf0Z6HNfG&#10;iMn6NBEC6d9uwBMrSOnc71qrAAAJsy/O66t/MjKYsCY8Rl+n2Bj65PGjhSBd16QLpt4vQl2zezlY&#10;v/2zP20eOfrNH+C5aZz4Bs/Rur4IwFIcAjJOc8bBOHB1L0bKeMjMWW3BjONPZwHtu9WHjDSBscK2&#10;uxs9otk40M31LKec49OIBgh2y7Y+evwgJyFQ6B9gERADHkH0eUAKzCj2xwJOmTTfCd5kwNDyqkzW&#10;UY4+cJJhwweZDnTBX06HFSmrB9IK5kOhAC8Hfi9gJ2SEXdZQIMrA4amM4sa92k3prwLhUZzGzkka&#10;573rZMhrcoRbdtxKz7nrU+yZd4bYnAAnp9Z8JnBPdrabN0fhpuwMeZIVlOkYzRlZKJsfb8iQoJz8&#10;kov+7DqrI63sRH8BBoWlEIIDbZEpc2QE3rbKSEbI4EhYwiZA45xxJoDETgBnzJMhTcbQnzF/2Yrs&#10;i+9eDIi9y5D+8MNPQ1dB3Dcvng+oMkZnzdnqrcDVOBlrDvRxvHua43svy3KaXAFLRlIG0PzR/FMG&#10;n2O+u0fBOSub40gfJUN0wirmzlbOr+CanjUujhw5R3zGmQG1MkMm0M/8OaMAkvPBKbhM9sgfPu5M&#10;1mwJ4K1ObHUN4wULximpFcERmuCvDC7AZLjpuMALT+tq+nCvxM11csJooCn+48USCIUzjWcAsTFQ&#10;AskVcsbAWf17XDZ6HIPkFn84EEl5czWAxpMMk8l18kZGnvMHr2RFb+IlB0EyidwgEEwQrLnuS7II&#10;u8Y4JIej29dlyMkcWvYC1mcnn5P5nJj0T9CKrhvxj+5ZTf9y18r4g2QtPXKfrKj2ATqcuv/gYOgo&#10;GB0j1ljw0qod7IGhSVf83J+gx9z39gvcGves9GR8N6LbTWOlD7LuX2YcGSTGBF27lg7CLE6BgGhW&#10;+IbH0bUkBlpzoj7JmMZEK56yhmTjS/yj64lCBje+0pv+sDrKUMu0Pi/RMAmiZMg1i3wuAbe+OdB7&#10;zc24zR/trtID2chZjWic8E+CTTD0R94Howz/RZ/DPTKrvz2BWxlq/PgcLeksWwFXBJsCRNis2kDS&#10;R0AJ78gYmmirQeSA5xgPQksmnuaEtKLfJ5xPToQx+4BDc/0FjbsnWgkg0EQSS6LAiuI4dGGjFTQB&#10;CwxusmEaXi8OVN7JrLBYnVUNYRz76Nz4zwtCnjx5nj5nDzhfDZGd7Ob6zOGt7e3JynMoBAiG1uB6&#10;v24f5vlvsvz1SW6H912sD43OZ353/0zW715DE/NqPgJO7U+wgiDNH/7KXNNtQRNs9zLGRjk4RW/Y&#10;KAHzjA8gzBCNBT6FHzmq/THyupZLfXO6RoaNpD44oZKFnCk2ymfmdhMfPmY/8YKu4Du9hnP6ghE+&#10;t1piDPhFpmCIBM/gafZjo+9vogmbYQ7akRChu/5mwq1grtvcrn2Bn0qWD63ewixyRRbxAT3gD7u2&#10;2H+sq4oiW34Vb8nIh1YFybvKiFkNMcDulXjYT053Cmj4BO43bwAAV9nm9yV5GwCSx4cwGyaGpY2+&#10;4PGgv29apf3D6u/+9g8TDA7+hiFWZV6+LKFSQpG98Dkenk/SYFkpfpgPRDc+FwTv8zVKvkgMjY1t&#10;DtetHHDOzwRZcL4xGOfDZNw6knnCMDbkMHzifwkmYAibw09gj/SB92SRnfAZx5ke0wmJPAEhrG9i&#10;k/yXJIct++n0YWOzIvXh4/u558GDo+6rqil7wSlOPKddA4QtL7/5dvXw8cORD4Ewuzj0S2DI9vsC&#10;3Jg9tJlkUzI1Kz6qFOrnurlaRcLfWYmP5+ws/CM3Erk4yM4J3PCN3JFFfOnKPltw8Oryy+r7H35c&#10;/fTj67Gt2/kUQwvzD7f5NBx6GL0X7V4UrJJbK/sTEKVbqgW+/cV3q29/9m3+4ONonEzWP0dfojbN&#10;TPqTwe4XCAsE4PWs8EZrdNWm37f9zQdS8UTuVcTht0UEPiCc5CPTzctW1ba281HTXUlodvteY10H&#10;SrDkY/YA7m6Hi2wZ3Ia5+tMeexoCDJbgMT+NXJgzPNPuVOg1R/jl+/HnyHoBL/yjDxKI4883Ps3x&#10;v2ZFDx6xf2MrYBOc7JouWhKUJPV29bAqJjhlpQ2/BOdsjySioDLxnHvcP7aiD9CFT7JgZp+z530v&#10;6bboqkTgYuNVDrCl8GvUuythh8CYvw0HjYl0+M886c3EN83nJroZz4yfrtQI33XjX/zT//RO1pvj&#10;haGbwDhFWpcmDLMbhPZrZ8DNoK+7llAOovXdUQ6nMq/PKRzCEmiDBwxA1dAWx653CfofV0xqUyCi&#10;T2NYgrGmQSFi2ARYUWgxjtpDfGOMeDOG2/qNuX3q3lGWJjd9BkiyKQRZsKVfQaPVJUQDhvokRI8e&#10;Hi1Mukv4Oc5lZrVlmfc4EPoH/+AfjKIjMEHilCEgAnMI7nqvLI4wQAxgNcurCQ57Bcg/KVWsxAdA&#10;Yf5ppYPHH49DvXspoSxxdMxZQDPOnMwzoqOFrMV+oPXwQcBT/8a47h9jx1DUke9++vGnSjberJ7n&#10;cOHJeaVfeHUbLQCu5fTJjKScQJuhQBvAZMVDQKBcTLYI2E42Lrpzqhm4KJ0cZDSiM8MGmMYYArem&#10;D+SmvAG9Zc0LvBCBoDPOMiiAl9OFb+g/me5oCWgmk9rFshVkiFEYAMvwSB5MuWk0mSAj3mrY/Dn6&#10;MhjozyhzyCmDwAsIaMcYAJVsiL/vmgcHAvhyJI1dycJN9DVWxtl4Ze0EVxo0Rt8ff4yfBXhTWgrU&#10;oo1yTxm9uwBWedzbAn9OhhVowZwyA1le2XVGkbHhTD8qU0Yufox3U8JXHx/K4soGGwdgAWpk1iob&#10;Z4ixucwJ4HjL0iuRVO5KaBgmnEIXwMpBMo/INvK/6N8SwOAN55JTwAGn899882ICtlSs7/CxREK8&#10;Nn/OHmNwdU7+FxpbkbcictUKxSQyog8+ygzho7EIAhghPBHgkO/b7tmPNvCFsaBfDKAMnuuaekZ3&#10;WSEFWhxkfEI3pSyML53jIJLPi4wCZ8y/CfjSP7IzWbvmvxPd4AZ5kyDa7jv0t7JjvHe3XZssKL9h&#10;PBgr9PTdYEv3kpWlHEaZS6VLBWwc9TevraRdJycPo0tBRM6C1VxG7mmGlyxfpFcjhNrnjKY7sIiR&#10;MX/8lnm3emo1ixOmFGljs2A9+nmZC6MigUL3JjHRnPGPLimP48gpv+IQcQJ2u74GhqAwFF/QWobd&#10;Cp4kEmwwZo6h7OqzEgwqJZSkaJvMy1zDPLJLTiej3t/3GwsZhwva8HqSc6ivoQPHIJw+ymBJCDCW&#10;HLSNdEP/srGCS+3OqmG0GGeIIxMtJS2YXwkE9kobR2Gh62UeP7RyDQ/36uNZDvSjnE+ZfXxRXs0Z&#10;efH8xRhCfCRv9MdK39iSWw5F9icAMy86N0mY9JAdgi10CQ2UMGuD48KmcfIFOIyuuXJmYYy2JZsk&#10;efBlsAzfEy5BiABsyoP7jtMkY02ud/dydmvXagC7yZawWeTWfDYjhL/pIXmjW66fUuX0MTVJnmAa&#10;h5RzWTt9Rn/YeLoxwR4J8BliaGW5ceRisDFcEZzVyHzHyfDP60tBLj33b+71edeyJ/hmfPr32bLS&#10;1p0NhLOmPwnDLlroqp3oicbTpt/9LSkoYaXfQ3KTfg/O992XaPr6p1cF2CeziimJgd6wSjKNjLJT&#10;EzjGHzIiEdAAhw7mMMFj/FR1gDamIIAa2ia32uJsk+GxSf3FETVfqxASb/g8Ja05gHBT0iu2zj27&#10;BSlsFEd1wZICxnCNo2p+LAnbrn98JkOzYtz4R6bSbaut5N8KjzGcp5uXdDQc8f7t69eDG1YHDyub&#10;1v/33/+0+v3vv59ErUkd3t9f/fq3v1n9xd/78+QrGzYsDG+SpYvPVnkv090lwY5GZPVxq4YHJeGv&#10;G7+qqr0S8HyE88/KIZdKh8/5RpKgsFCTSuEkNMwLhvVrbFbD/qOU7LIHbMBAWWNLf+E1B5v+nfMd&#10;xn+wwn0+f9M1/o/KoFm5bRx081X8f19y9ec//7a++UAF5S0W8D8n2VoffC7bICRhSKqtNYI/enwm&#10;YVifH7uGPf3mm29Kqr4cn4bjjsauodO/+3//buTlZdgyOsp/TP/dR84EnLMSG8/IlSSA8dg6RJ7u&#10;0kOlzrad/Pjjm8aV7WNb+5c2LnJQWm4WKrQLO6LVi5JgkxwPL9l6WCwh9ds/+83qWX6GKo6NxjDB&#10;bxMcXywMo7bozu/FHLzjV9LJSVjQjy5KY6N/Cc/GiLbG6nM4MfYz3LUwMMGQ4Ib+zNyWhYLZjlFH&#10;sNT9EhmCEsG18nx+yyQb0mOr4bfprfsX/6wxJF/smb7YIPjOFkuoK1Xk/xu7ZC+fWVLUePQrEWuO&#10;o6e9IUOXJcaMkb510+jzbJOCz/XFt6DP+9mJ8a20S7eiC58Q/kygxFGs7a//6/OFn+NPpedkydj4&#10;VuSTLXfv2JY+9/0kl+BfbbNdvpfUoNv4LEbxWkpzBaT5Ul+xo6tHRuERbMd79Nn4l//Tf34nCpSR&#10;ZUAYUI7MlDdlZBchNPKI1iQA2www4hF6ChBFc1KORpARVXva4uwujrJBc5qWUg7ZRA7H58CLs3tQ&#10;NkYPJjlRcO8QhhIg1OYOsY5xAJRw9NvFieUYHKuCQ6wRwuXzmVPjXwjXZ42LYAgeGDFEYNAB5pRQ&#10;UPiIBehPU1BCxUBwUF69fbX67Z/+RU5Ay8+1QUrs4bCSpNzwNOAUyGwz/oC4yQh0arrrZGQx4i4H&#10;fFnmZ9jRRpmD4ABQHzQW9c8PysTLQAGu04AEXZAYOOyVoWbUfU/IOAazEpWCEEYBo3Z/evVTzvDp&#10;6mkOE2dY+ZmMHiADPi+UCOTsyGZRbCsT+EO58eRVe6Qo14uXL3M4okH7A+dCPEqRgQkGuJdjR3Ap&#10;IKH6UsBL+TiM5syIEU4Ooj7IjH2Ss2ITgfooHkb3hFfWDKBQgjGmfc6hUAe/lKtwpvGudihvc7F3&#10;ZACxERnWOnumnGmyOl8dQ067jCFnjqwAKdl3q5EMIboChqtKPdfL8+t9Khw2xpDscDIZsIuCFc5q&#10;AjOyOsoWTcaoZPzoSj74OArkgdw8LMCY7GKfK4HDv8fJ1IP4pLRGqc3Hsoa+uyu4/lDgLAOG/xcZ&#10;SvMU0C9OUfrByWh+smf3Kxl59KgxFmSjPxk2Rhk//AWAVq5Hf2rQONBBeZf5A+yTAOGnH76Ph1+q&#10;nf8ueX8+3+Fz4pa+LU4XhlltmFe0kBkCNDXpiuizOKjap3MySxOY5KQx5Hj9qWDtYxlqOCO7hz7L&#10;ChM5uogOxwOshzkBJzkVpwVFHBsgLYOnDAndJFrG2Wn8go/jnAhGzXVLBtSYGoc5ksPdr6V2ZCcZ&#10;uFcwRf8YieA0sY6m8KXr1aIzVPgnIL3IGHAqJgDq+jHM9XUZne1fOzle9iQ8LuupPdghCCendKCB&#10;jLPP4GiTPB3FNysVSlFmXyBZ71pj18ZhTsph1+zsdl0GkOyhgyTLYc69bKtVJsO+vCiLX9BCthlJ&#10;CRg8QFtlNOQHH/64YoCpzdqvyxI1MttjGMIFBtg+GatHHAZ4ZPVHUNQdI68qB+grWkskCBTZidGL&#10;3j08Ci+TTQEOXN2orQdKOhuHa6acrbYYLsElQ8txlGyg30HpOKWc7a3muJXsmKcKBvu1dsJMe1AR&#10;U1LN6th2dLHSZw+TwAut0LYJ1Xar2dNXmFwbJJhTsNBAKV6Bp+A4nWCABa74PrRLj2AcPZeUJOfj&#10;mNS3VQgZX/L0uXJYc2O/6nJk2Nx9Z+VlAr6LaBGdxjmD+/F6khk5r/h5GaaQrXGO8DreSXxd14Zq&#10;BLg61QZdIxhgq+AjLJXNHvc/mdYmTDNPAcIEbH0Lb0cAe+/LwYGhAv12d58jdF/OtbU7F05D/a8P&#10;F3zmavIHULCXe/oBDbDeHN2HDg21/xnPvClJ8nXFzG0EsPs47gH69C/os6dGlYH+lhWbknXR1RiN&#10;67gg/f3b19nMB2FCybx0eXS8tq24WMFXCsz2GMBCTzgFB2D5QqspH+v7SYjU8BralLPpB1YKhn1+&#10;r9V39scKzHHB4mmleHwc5YT8CVMRWNMDQSTeXMAa9O9z/JOYQD+2hC7xO8w/iRn6SC6MQ8px77Oz&#10;88rAa9Lqj1V6Nk/Q9LH5H394P04s29Fow5qr1Y+vXrXP+d1ggfk/Kvnz9//yz1e/+e2vow95T+eS&#10;/4sCxwxYScS2bdS24OzktO0Myb7qj/39+6OHi8MsEJbALShLB17/9Hb28V3Wxvd/+H74/fy5LQYP&#10;R64HGxsneyz4WSfY7fHhE4zvFj3xbrv9ZOh5Vmk5/CF/dFHyGN7OPrj0nV6Se/o0SZqCNdtKVAKY&#10;1148xQv84i/ZLw4XYCh54nMcSYiEq+jlexVTksCuUfKtdJqeSp4JrsjfRfuPf/zh9WDqs2dPpz/z&#10;0iabI5GK1/0xMpaQRF8BcbahIEJyybhPwpP3VT6dnsDD5thqKPvAfsHEXKeuTYZ7DxNUcn0bH5Rp&#10;68s4TvJXBGx/+Vd/uXraiulhgcckQuIzv0zlyJJ8qLFe5ilwZP8oomCFvqk8mwWaLuM78qGt7ErO&#10;443PyPyXfEbJGb4of8Xn+AkLJRceRU/2CgY6S8IqoMCQ3bf1wFisFrHp7qEDVu/IkIBm+WzRDbpz&#10;FbZKyMEP97Nd+C5xAk7YDPjKf2ejBEMTiNansGiCwe4356YxsoCe2jMWthFgsYXwgb/eZdFcbCA5&#10;UvIsvIUjVj+hlQoMCz/+8T8FdEZUc/4/eszO1Hm0yebXv2/0O6v1/ab/M9eu4W/YqydRQrfYefye&#10;uCnfDUZKkDsnge/Ov4LvVhc3/q9/9p/dcZomio6QXncByXzWzYdfDaLORK1WN0wieesnwwImEoaD&#10;BJ3yGShkM/6rMazROWJwGg0K0xF5cdyW6D06j+MESAGMmwGz/hhzBzigKmYMGCLyV/AnrNcBYt+O&#10;4BIIwDwAicCNpz/HKBkD4ghIAYi9CRTc++RtHFyKRCAEa+Ncd//b6saflZ19msNv9oSWkskmX7fE&#10;bcVj9ok1T3PzT/BUXdsELoTCHKfETdlUSnqaw/qh1RegdJCTcWDTdIZFWYIg2J6r41ZvKBcBQHOr&#10;YpbAAXca0b4P5R1LpkNtvOwfPlq5M6cp62juQI/TqFacwK8zM8aB45OdDKQs49p78f3vf5/zeTJ7&#10;hAAsh42QDeimaISb8gsc8NrYLnK4ZOzmMI5Sw+OkNG/gbLzoOULR3EYZZI0JbsJMLiivIIvzwNEA&#10;UJSLkti4DxTRkQyMHAWGJ2fHKfVy4A3QmHk0LsrKsXI/QFV+iE7Pnj1Z/eLnvxglIScOWPnxp5+G&#10;xi++qQyxtsxpspzJCYzTjkBWpojimK3+lYcwsbLs6HtWNk5W6UGrIkDxvMDP/eZjvhIfSkfQA1hI&#10;EnwqgD8q4JDZI0vAFl0/VaKBV1Z5p88auio7N22UUXMoBxm/DkiMRanZduWRGGH85JPMcA7JhHId&#10;tOFwcETRp7cDdIyJ7H7YXPB60Ypg+5HiA8P281/9yeKIxovZE1C7a/1Ez0l4ZEgFB8owGX0ZJFmw&#10;swwLupu/YFFJ2mBAtIElnBgG8SJAEoTaQyTAFGyRfQeEAC40nUNs+sz4GUpOugSRgGXKMmpzx8pq&#10;csPJNjZyJcGzk4wBa3jE0dqufMTquHLjoUHXAWGZ0kRrHPxl5UUQBIeiYXIhcXAxWS6r1Uv740ik&#10;AjJ778KI6be+ZMUF5/bFfBG0BfbHGX4lEuRnjEayLKCgG4zZxVVBXbIkYyoJQpfgK5zca767u0vZ&#10;1230HR3o2oOy5RIJgiLj1M4N56gx3RRc+ht+jDPQfWi1dl5HP4F4/zHmDKWDBNDfSqn2zB9GIBRj&#10;HHn/iEXkeDu9NFeZ1Qly4qu2JNo07Hs6Dk8FfJvN90F8s7ouqQCLGG7ycPPFamD9CAJrg2MM/5Ur&#10;cXzs10ELB/vAWAmzwbzoMI5y/ZF52ctHDzqQYXSiICa964ah2QhBQ2ODBIj4P/JTe3eb2bx0WgUG&#10;RwY+WD2BSfR5yuD1EQZw9AW9EmwbeVmcCskQsi4xpmQbrejiBIjdI2Ajz0OZjcoo4/sRWqSbg3/0&#10;P/0ig4Bj5CQZaSQj8ww423dWILKr75xcJ2FMgFa/cGOCgPqiKGgksbkO2iZYg4euFfA0EtdjrnHP&#10;qRrdZ3wGQcaGQK5oLrPS5rtumbvoRJ9LpY6caDt5WVpcLtL8zCT6z29fuqIbN6Kz1XL2uxubJSer&#10;3g3FZb3oC9uKbw4NY3f0gV708f27DuH4w/eDLffDUaswgmsO+Mhc2xS6bPrTr3HyV2AeWYKnMx5j&#10;Cv/Qzeqf67wMjUzRIYHTzCfaWx3lnxifZAQ63qe3I5vdlP0jJ/jt32TSa1LScGiVXI889Jn9YBNI&#10;RoHYC5QH88ZmNk7XKzOrDGqqE45y1mtlqjtevf4xXWWb0qHGyH+yf+bN6/cFGD+1d1aFzt3qm599&#10;0+ran62+67ckgdXtzyXBzvqefdyLF0pdBcyCNoG2FTbO5hyokWwLLiShnz7NTkaYH79/Venl71af&#10;3n9a/eH3f2hEt+15a4Wqg3KstI1+55/Yty24gsECiuFx8scHY3ccKlIt4FzP/0Bkjjr8U2VB99DC&#10;mJrM8HUSsdlKwYv+JXmsQs+qTPoPRwUen7IhDrei//BOgkUCm0+hcsCKiu0XkqVHlaUvzraA4qve&#10;Sjym/2TJFhPJXSWlT9EmPILP7KJgT8n7sudWWXv6Y6zxeSp0upaAWe17/z6eNBt7167apz5J1ea2&#10;tScwiUaSDtEAjpLRb0uaT0I0LHA4zIm968n63/+rf2f18ucv4yfHPmyJtmwl+6ekfxKyteGfajiB&#10;ATtA32A8nAK45kHrlRjXyNgaeEYFfO4/8m1xQfWN9iWw0QpLHlRNMuX+8YgdnZLK+Dg2Kpu6LOhg&#10;naSphKVEnW0e4RS974esNLxJSsEzW3vYLrpuAPxO1WEwzWdjM4pR1gE8WMELNn/sWyPvpvEXjN2P&#10;loyBPhmb31Zy2QdJR5ho/HwDFTFsCr+K3NLfCWC7lv+x4HXtjUgu+o1HNTnXWiU0bkEZ20ju9Mc3&#10;t3BkeP5mG/CFXkkku29dQmrMXvRA8MvnYSc3/s//8T9JPjMWEQpw32vgiDgbAyPkZIATQCfkUbz8&#10;s66pw2nwqzAkBBwo5SkIOln9BoFDnBgTsQQJSHW6XrYEfFEzZ2GJmAUYMsC4h6jGxXHYGyUDpH2m&#10;MQrV7/nX78ucPk4OQhJGCuM14I5ZBl1XiIdzs1za53NPfXIQOMyUE3EQccZRG5pSv7yze9DJXS8y&#10;oLVV/xwDDKbwShw4ZsrdOK4jrPXXKFPiJTuCQZZgh66N8fWrN6u3P76KHl/GkR/haO5KoSjZOK3N&#10;y0uNuqBB6ZQDKQCEMi5Z6MuCYobAptX9MgJW/SgN4SVoTjdiLs3vohpk9zhd77BVDWANoDkt5v0l&#10;hwV/lBr80EoLJ185gYzUlI8GYLIrlurT7eHN4thlvJon+jmpbZQqp4+iOWDhQat56qxlq5lMcOaF&#10;/0BmDFnfyDhiEOeAU4v/nOcJeJpPkhnfE5nGzOkSTE02IseQ46O8gkxMyWDzkQlRlsLhk6UU9Ekq&#10;xO4xRp9yst/lENJXK2904KrTLu+VzRAcq5HmuFmtZAQBtzI8J7oxjIIfwChgcYIUQyaoPwy8OfPm&#10;HzFSyJQ8g3K/leQxXAEZPgjMthrji/q2BwcYopPTNq3anuXkk+VxgsM3hkz5jVUK8ybH2rU/AdgD&#10;w+tKuzhq6+SHMXGqBXT4QgZnj2XvrarPvonACf/nsJWC84UP0eTldyNHkTQ56X+92QDw3ct5tFJO&#10;VpUXmiunWjDzProKRq1EwBRyRK5tHAe6ALomWj1cArd8hQGxZfUyfTHn5jCGoiDi9eu34xhh1FGl&#10;n4+TJ0EvvDmNr0qurEIpH9QuGXOv8iDOLbrZHwCY8YvDIosM69Tgw6uhZ/wHvAJ3cgkHyHdEjZ4F&#10;Rc3xMof5JkfNWPqv+aYzlT2Sf+NXfgwXnnRSopPy0qzGsrN6035GBgLGRfnayjEKzxiI6+ucvhoD&#10;yk5Z5JxP4BR9OKnb0W97p6A8OWogw4fNxrc/gW7jb67G6SQtxpsdsTJIXhkI+mV1xtwlODaqqeM4&#10;wSJOGgcQzR04dFz54OybrD2r5AwG3Hzx8vkkF0Z5+k7irttm3Bxlc1V+iX5kaTKjzck/+PnqzetZ&#10;1Vc6eWQlOMyZEuxooqwvMR1d41DSeY61JJOkiqBJEMjZ4HAJdlQuKJUl04Kz2Q/b3CS9nKw4Wctw&#10;gTGUnbQ6ObAzsitArM/mjseRp4mELs3rPCfR6gX8lKycwK3kyRLoRP7GZx+v1RdGHJKxaxxLYxw5&#10;6PMJkvuWQz+b8tPLJRNfgBvfOItWL2EN/mhfNtWctxrzVJHEV3hmThKLeHye7B3m7FEYNsX8BRTe&#10;T+DVPBCTTYMJCy2/Ym59kFdL/+SNHnPPE+Pl1a3ooJ1JMvrTvxnHcgl6uY+OcdzwRLJNsIn//TkY&#10;RzaC8Wl7evC5L32iw+ZDTziX5G8OREp2zFhm3zUSYbB1saeSKn7SzcZArl//+MPqd7/7XTrVKlKV&#10;CuRQ+d+UE3b/xWBZWe/0Qqm04JI8cObtORSE+204Dcb/+63rRhQd2E8Yv3wMzxf7tds4yDjMo2Mw&#10;3UEhczBT7614syUSqmhJt5r8JIjJlYOAJNOIpFV1cuTQC/gxrkpyPMG2MTYnjjLdFvCoLNiL7g7k&#10;+P3f/W6wFujBQs4zLBMY2INvqwbfQan8b/7816uXU5Z9L705nhOCLwoAOO537Ejz8cMJ3sqPkIBH&#10;K/gw+32DQTp1P7/hXoxV6v+7+n/9+k24xvlfTfnes3yL8RXgTytD46uQx3SGLeKfsAGUjh+J/sGh&#10;KUwb45TXJwziawj+2A9cgb+fsonnJfoExHRskY1lbGQe3fimqjbu6mcOgMhPuGkfMaef3SKGT55U&#10;Np0t4b+xR1aq+Fz69KIf+CqwUAVla4zvlFPez9cgu2OXG7iDTiRRJTqVcVohsnfMqd7UzY/qofcd&#10;NqekVJC0E56zGxettsPKrbBK0sIKGzvKVtk+8LKy9EmyNncBI5ly3sEv/+RXq1/+6peVuvOzjZd0&#10;b84WDaei452FEgkzZZn4aiVqwQl2ThC0jM+e5/m7uahaYPswhC84NK1dY4C3dGIvPDq2OlUbcyhc&#10;sjLBb9ewb0r3BK/GxfYOXiTsTkZ1jsNtlRjs6S3bNzpmb1xnJERDWCmRK27wQpvhfX0ZO5t+Xt98&#10;FZ+ndOFi+lQ78IXPZ9/3xBbR0Bj5WvBsZNx4GlciVsDMT2b/+QrZ/b6Ykt5oaZ/5HM5X/6OX0dAY&#10;BV/dPv0bj8/odG8Hk6zYer/WpSmbj54sBcxyz1Iinu7zYfusYcZ3q2wSUgsOkFuypC1+je/NceN/&#10;++//o5I9GfD+oHQz0QjBmTdQA5qVLtHhdLaAJkItq1ic7iZXBp0Nd+pRsjX7L6YWtGzTWnBMggNi&#10;IyjhWzKmwC3jGbEQzGTuIpiRMkQgcjsGjAFqZibAEJj4XNP7y5Rpa8aTwUypZp/DgD0wLWuQcZRF&#10;IUyic0oKGBgiimlcExwiXtczypqf/QfRRnZcJuRXv/3NgBZzNStGjZehcszoHNrSeK1GcZa2i5iV&#10;bsxBDAGXTJhVE/bUas2b1z91EuX7Sewpx1N3z8Dez/mQlXEf0OcIcZxszr/qc0fcyrjLqgOrRKC+&#10;FmbuFSx9qIbYUi8FIqyWshkfQmZDMqF+kDM5x153L3qtBV8ZHpo4KIEhJDAP21s1pT/xDb8xd8o1&#10;CjqGP/jU5+iq9n0zGnO3yAwlR0OlBhw0KxFkg7Ns6XnkIWMLSIbgtWUVhuHDDwK1JAaMkBPPEexa&#10;dB+ZWQAYHawEMtgmyoDgtSwJOvgMgHD8RuiTL9/Z29J0xyAwCmryldJYRbJ/SLZGIOxgERkmfH/Y&#10;YQY2rCqDUz5KPzhS7+Ol05c4jk86DOPwUaek1jijYiM5ZeTYjZ41fuDPGTa2wxw4+9o+vv+Y46KG&#10;u8A70GNA6Bwaci7oBwBEI3Omo/uB94McYHxziIz7F2OT0e9a/EYLwX7cG9mT7Jj9lQAg+V90Ixmq&#10;vXHCog/A3N07GkfKvPWLF4n70IG+SlCY3yR7uhctGeS3GXG17KNfXceIOs3yScEsPgtGLe+TSTXt&#10;A+5xmKHiSOuBoe9X/Lhe/aEsOlrjhcyo7K+2JZPuMgTKqofO3bNbWYcAQ3ZrVkcL+AYrZtTNIzmO&#10;GdEvXU+GlflwmjnMxjHAncO11Mhb5clJPm4/Z3JqfuRu9j0mmw6S4KBvlCEmy7573Z4SQfZT+0ST&#10;SSsDO7v3k0kbkJPB6PMxWVJmYixkAC1k6634vywwkiwgUxx5B09MUN3c5lENo/MAPsPUZw4bIQt4&#10;MRm7xrgdzQH/lCKGNRtb+J2+RvsRgq5BXLLFKA//0k2G8Iec4FclkySzHJSzrEZU+uIU2xIRU85E&#10;9voxX0k8jpxrzVugycmC7ZwAPLRCAE8ePnuesc+pDu8O9lUD2LOyJKVk0WH4OFwZR06iFeZPJUs4&#10;7ZIXEm+MMTxPXEaXWTtYZrWKDnPoyf04vvCCsewazpfMu4xv1IgehSpDBxYmHE0eONbv37ya03YF&#10;a8+fPR1YkkiBpV41E0aXkOkNnjL8AjHO2yTQSojAerLFxhj7cWVmftNBCaOdwwUPl0oDpTdwoeoG&#10;OJNtdHy/ucB4HcIjQQl+cVT2cqjxesosOT7JoooYMgMjjWUcOPMOS9eBE55ZPaDH9peg4aIbfven&#10;H581z9Hdfq/xF9W+Esy3f5TPjfpnB8gQGq3tqXb9ayRz34zJuBoMR3oqZPCq8Y5NDD/c31eNTVLh&#10;q33RNpxKnl07zm545tr3r1+tfvzxx3Qwx8u8u9nJv/BySv9qSwXLST6J8dFR2KBsFs1lyxdaceLi&#10;V7IxA0CEXuQTtkx2vbmgr/cSnOOkJTNTvpWe2sMv+ICtjmrHN7rhCPQ5Jr9rlnvInUC39prbg0oI&#10;yY12BHd8gCYa1VhRgWwrAWHERn0rfz0K/8gGZ/tNidXXbwRMEt7byWV61ffG6PA3+o+bj3r0wLcl&#10;m223YDMc1vHxU4+UyL7f5ptskgsCwLz3TyJIYkxyRUJXWR8+GvfY78bzsXL9DyXmHGjmEBLJchiv&#10;YgSP+Bx8AEk9/tSs7DUHfs2Uvpo/eia7eX4jF2wk+WGnBcK4QJ/9RgtyaWUHPfCfjRaY8C0EVnwG&#10;9heWG79gF9+vS9C9aZuHoIlPIrmnEoZfQ/iUgguQUFwVBt6R6SRiAsMPHb8/5Wt9rz8HAg0vGwP+&#10;TOUC217/5sRmcMR9Z64f8wsmgD7NHzVXK2BkvL/wnrzDhovLs7DN6rs5FRxEx+cF27MgkF30m2h6&#10;PIpDVH7z21+vHmRT2Xd4RP7H/46PMJJvEiMKViVB2AS4ml/Ve/aM38YmNdmhMD/do7vQzDxgxdiN&#10;aNEH0dX+bclxhzl5PECy3D2wQvn74EvvrWriPfvGb+BXjG7Xi3uGz4LE9GNkUDto37iWxP8SazTg&#10;VCGKpbfkeFZts9GzIDNzcT9/no5G83hLniQ80RMm0AWnRZsjnGar2DTbKvjV/F/XICxZnYArEUBT&#10;Now+4tGaFnxVMrpgUv6E9uLT8KDxS8RMhUl8wit6CbcGI9G+cS+HKqK/hI2E7RL/sLlknP9P5tGb&#10;/tEtYzHHjb/+L/9hbSmrW0qjCPTsuaq1BeABzNK734IDDZgEI5dKTdadswyAHCYAfBgjqxEGjBEI&#10;CRTTjwZV5jElaUozEDXZVky0t1dZgb0KFNSMGSLZJ+3o32ENBODxo8ejsBg9xipQkTlHBKo9jK9N&#10;bYhQDzuMgXA5BEA/gHotwIwfghNwAopa5r5eimckf3r9bvWLX/1qSiMXYxQARzPENnalXRRgKXVI&#10;2WsGwS3/oultQuXZVNcELMDxjJGTViFkHxwYMYFFwsHZAFjj0MZAzg9GTU10/TwqAy/TyKHx27gZ&#10;GQ72TtfLbpzXPh65z6qLEldgUjw2RkkQJnuAVgN+w8eheEq0bGxXG+54b8LPeUEbQUMQFF0S0v5G&#10;x8mAxk80XLKNQHfpm8IAUBu/XSc7MnXR3Ycm+p+MeuMn0MtJfw5YcH/CPRKyOAf4qD2OODmI1CmC&#10;eRP45VrmBnB5JpssvDGSO9eSCnKjX0qLhxRcqRegw3QOpvbIMRBGVzXcaETegbSSNUfbKhGRwQTy&#10;ZF0Z4Kf2MOn/vlK9MmVejIYAz9gY0YRiaKI8FviPW9MAGRm6I+jlSEicAJrrZIEsqoHnZIxxaF4A&#10;k7xzVBlkQZ5kAQACApE2WgEuKwIlPMhMTo9kweJIRZHoAgg4vGOM+8Ac8XqcwcD5U3vJgJCgkvHU&#10;Ljknf8YVxM/8UZCMKcf92GEpVkbMCdjaf+PEQ0bGdcuqQ3uOwgCrVQzukihJnks6DNhGe8/vK54r&#10;CFqcaNk3TqzgQJCJzhxgmVxzAcJOT5StxAdjFWjTOQEMfuKX8scB3uSIjOhvMsnxX1IDSCvhtDdQ&#10;2QqnxDwYMY4Wzi6Or2SNR2jYb4c3NpY74cxprRmF+AtntnY6XTWeWg09KXh5U0BLpvB4aBk2fAwP&#10;vDx7S5B2XjkXR+fZ06fjfOwlc0P7rsEP8urQHkYoCW9MMFaWMB3B62QHncm5vieLGr8EJXhQ172H&#10;k8p+kjuOZStLP7bqbw/rQfrzm9/8ek4pIxuTeUfXaDOGo1asinAWGTAVFmQTnegX2eAM0CX0e/f2&#10;Tc5AwRY8EVijucCsuY9dcW9jGhvR+JTEzJ7GcEV/U1Laab+b7ElyyLmG58O/HBxB7iQIG5fxaFNb&#10;ZF3lgN++F/Avn6lMiGd1CvnsLfI5J5icOFhAuZZ5wONxMhtXQJc8L6WessNd0KCzJemDZANMwyc0&#10;RnsOv31t5oP/9NiXaERnYasyPh9y2JWk3zameQyOfpqnsGftKGgbjzkF4+zWlnHDJzJu3mT///dq&#10;iJO5pST14Rqyx/4ZsOuH7s17VoRqj9ya11DHdb33b5J/vSdf6MzxZNQ5Ufqg80bkdo6ZFR+84mPM&#10;qqzvtTVBWbaiuZojOYHPaMYBkjgax6zrx8/oHhixxj/zOC0p9OanHPF0BS3gD9yHn/YmouGsdCSj&#10;k3zuM2Mhw/wM/aDFQsFwLJk03ru+96nxcMxkxudvzn8yLXmIB5PtT8fseX4Uxh8WBOCTZAHdIh8S&#10;WB77waeawLn/6YfsoaeVeC+8GCkV0M7fbPZiV/3N8V3vfZvERvdK+kny0RMVOHCPbZoSrOjDFsBL&#10;pyE73dCprej26fjDHNjisQSb8SyxTJ74efUT/h59tXFb0RE/IYYf0jDBVPT0HNmxi5W/0XPwup+P&#10;RabZ07Ej6eckULpvcC58uglflTJrDX3I2awooXv/YAIHfAC975ZALIc5GuAVO4Zf/pNUgyfmiFbk&#10;0WOPyA45rovlJ5o60VPiyHV0m9+BIWQfT9FeSSW+8EWmi3gCH1XsDPbXHN45fIzttldbQmA5FX2R&#10;OR3SV3J3mbwo3X71yn6/HpVSX05PnyRK85x9UfWh6kGC4bqycHLLF/SMPT65VXj9YI6Aje2akxrD&#10;vL/4qz9fHv0BS803tRckkiXzYMctTvDR6Y3kC5waOiZPXTZ+G3xFr3tV95jf+LSC+T63mk0H6CU+&#10;oSk6W7WmR+gXtYYeQ/faHJ8wfeyyhQ+1Pb5xOMH+CI4tcKx1CzasEyroDnP5NmhIXrUjGeJzK6vG&#10;hXeucd8iN9mbMBa//M3mjY/a2J2ALNiDv3xRPhEdIYP81iUeyE/Jf0ATWxlqfnlvwvNqzNlddDD/&#10;sT/R0yGNDn3Rn7JcftH4X/hh3F2zDnrXVSnoJiCHZ64xXv2OvWqOdI5dGn41VzI7uBJNN/75f/0f&#10;93xAdbyVCjQRp+LMJtkGNxFeBJklxhSFIBgogWaIBAWy0/UU85ZImzMhs6TzhwVV+wfL5ntEXjJO&#10;i/Mz5TOc5wBW/0t5S0FSWVAT5Bhzyn4og/a6B4x6LwPwvqV4gcHPfvaz1S9/+YtAWXbza7Rav8bI&#10;sUUJgPAlkCBU/yZaToATHODjNRu5UzrgDQAYDwEAJnJ81NkjqdK5RzlP3333q/4qi5CSzwbchEr9&#10;7+cccEGGMictW11ZnDGlexnyUW77dhzV3ub+gF4JDEVxYITN5g10BNQKBFAbQCpgWxsVgSsDT2hk&#10;YoGiVQbfA89C6emLwo1wNw/PSzMfPAO6wJQjooSCwAL1RSCMunYCYwpn86jnKwFQpQPjWBSo4dUC&#10;yGguCLEpEsByvtCWEV9KOQSFlINymyt+LEcte95Zc08QOVoUC8yNAxoAe+mHwSS8+EfWOAtdNvMl&#10;5FTJ95PVwrPuAejfPHfow7IxdB7SHjhYrRDwoRWARxPGglIsSr8Ee1YBtQ3EBXBLdmcZj/fo7Qfd&#10;8JLDbHXZOGY1NdozYEvpR8Fj31lZwivPx1HHLBgwEcH46ET0RgOKLPlgjOtsEABwV5yUMQAAQABJ&#10;REFUEiXne51hdq9TpoC7U0OVhNGZWZWNBn09Tsd2uuXUyN364aCh/7JXFQg0z+hvlUY56QRN9Q8g&#10;zQXoKBmzfwwgcUjwRz8hw8x/6sobK7DS55ySl3M+dAg4PXxeKTXnVKmfxIRgn5NuBc5KnOz4HH0+&#10;YFwJdvKghJa8ksXjk+uCiO+HdvTxYbS3Z8GYPXrAQTJXATeHQ3CspAO4J445g5V5tuo4Brn26M3o&#10;ZrRgDMkpeRmjkywn6o0tY5BgCWIZPCUrHvxNVtAEHUfukk3YQ15evf5DPA8nM3b4SH8EUGSWU/W5&#10;Z9rAM4GKB0c7LECgNzppXI2d80QW0IgDyMG3R+27cO7xs6er7eZF74A83ZBE4pByHBB/jIL5NU4T&#10;wGfZR8Ydfm+W0Vwbpxg8fSuJhGPLAUH24p4tD2VvhV356s9//u3wgu4wYhv9wArGrw5HN2AbrER7&#10;JckSa4g/pZ5dx6i6ZpJWN5yNHInRw7VTtQTNnhkp4OGY0gMb7Mn8ZGnrV5n3+We4xrkvsdIc9DmP&#10;N0jOvcdTfEcDBm5KDfMkJwnD6e5zz7WDjbOHo7l4r8THyqd28U7Zkz2IsqdX8Xk5Cp4tKaHRPZt1&#10;ws6gOx66j+xLcpAZ49CXS2DY0CIa4C/ZX282Jz8PHFDT2M0Z3sOi0onNm3MqORWdcgqi/vxtXpCP&#10;jrJjvUkbyTayN57GCNdHiH1dmZVr/yhr3T14ymYad1eOc5cejMMwNCFPWAyVORzL+y7ttfytdJwv&#10;ABN9v+4DrvAbjIEscETH2YoO5Hbc/+RYwDYeJtmK5w1m8An+DP3SHbxZ6Lz077pps7GasJKmtyUX&#10;7B/2UtlSt+GqwIHjyXnjoJZES/c4lLC5P9PV9CaFJxtKxvgW8HLkt77ZBfqGzPTGPrH5gQ/m0hzd&#10;y0HUp4SF/U3rJNyiJzntJaRUlJBf+IHXVmgk0Rrc0EafcMgPf4DdEbQMRqNjNPYzsvbVznkPifSj&#10;9Fwg5UWGZuWo9zAicZkxyd5LKGnHIwZ+KtC1JUCli6CN74Kf9tMvtl61SroWnZXk0gXoqVxNeaa9&#10;d3yYkx5PBGclAvlQY8MaI5mSIEF/FQJ4YzwjG9GVHMNHNg0vhjddA08XGcL75b02x8kn5PNqTNEK&#10;nvL1BCWcezx32JDfbDOakz+Jde/5XXg6q33Rz2qvZKvX+I3ht4VnPCC/szrzFd/oSh8lH8oNVWUs&#10;K9vaXT+A2faPkenoiFbn4S879+advV8dNFK7S0CbbJO96Lj2V+HfqrJNh8rwzQSFVoLo9PQbDdZ7&#10;+vi0tt78vb/4s9UvfvHzSQCz7RIFEXTkXQJkbEV83SjxyhczNjpFr4seszt8p/CLzvYTJGRTBL8l&#10;7Us6wm58WYLmAh7y0ByMSQJv+BbPhyvN2fdsKpuXOo+8rk8NheMTtMGn7qdTM//G05X9V5vxZip5&#10;ek93LfzMHsBIsyR/BI8SgSWxtUNHKXO/tc2e0UmVMuwwGVzvMxQUogd5sT1obH9/z9gbwdC4e3zu&#10;VOYJfOM5SZjV1/pAUzIxNraxmgcAnUqd5IhuSZwZg+s0anj+hzUwpf+mL3Jv7JKO6OaaKEsQkaLP&#10;hiqDzzPI6arR/K//3T+6s6+F88dJRAzO/zCxIMNG7AESN3wFYsBLQAyQ80+wFnBlvJiPVgRymAHH&#10;lJVlBAEMx2BANEHxzwN0Zz8CRW2iJoDAVomcUuSo87/9m7/N+V2W/E3WdfZKiYbn+ScRlxI9e/Js&#10;ygoRi3DIlI3TH0jOyg4CN179yuIvG+KX/oAPylDkyR4MwWUpolr3EdCLMkmA9dmzb5pbABTd58CS&#10;vmvWrcS0upGTpS5V0PZHxySaAXXPO3GQx+wRyakdoasfpSlWICYjMBvJe65bGR1ODmB3HC0BWdNV&#10;BgytgTQjiUYyQ7P/rkEBJTQmAPpQZmMFkGG1XwetxugRsOg0y/gpAeDiZHKwrU5yXOyx4nRTdiua&#10;Y3xzEjgVsgnoIutz0/4MikCBBEJq7e+3RM6JEvzbw8JhMwelGbFgDqQgmWrHjce9VvPS2CjrBVSA&#10;SYypzy4d+XMvQJ0MSO159dH8D28FHs+fPlgUm8Hu/i4f4OFMASDIRkYpCpkmlxTI3xxYcjOrA8kO&#10;Yz+OE8VtbAeV3CmJYlA5lFaeJjvW/EZOot+Hj+/GgAjWgDjDhe5WOwXakgKPWxXDV/TzueCNoTGu&#10;JHVobE8TA88o2JfA+E9JUcQAOlaOl/Is2dal5JNOyqTaa7ZJp/vN4HLS0J+z6CTB2RQfvcyfQ6/M&#10;UH/m9bFgcMrAmj/aKsE5UMZV8L0GeIgC8I0ZoAl0ZJ0n4FfeVykgR/WYgc8A2CxvPyR9pw9vKj37&#10;8PZtdFmes2P8s3eoMcsIkydyfnx8vfrbv/2b9ky8K5g5Wv2sA1qUGsrMo5/yU88IM1D8FYDSbU7Y&#10;OMjp5AD78Br8Zuz7B2TXpVOcbY45x3gMUu1xvOx1cWCIYAxPphIhQCeMDAZaA+bz9oRYIfNeqW3D&#10;6hrXR+/06CS8WrLc7ZMoMLAKucYKq1uydIszn8EO16zsyXS+aP+Co/U9zmMrjJjj3aMxbEbTweNk&#10;iUNDd8bBTNjV9HNgyCP8pV9OcDRmxpfDZTXWKongC6bCfobup1YzlW57JIi9EnSK4VOyvdXBMPQQ&#10;r5S1LfrTB81XppujbWyzmh8tBDL4og3YvrmRAxdNGGGlJ64zZvgHK+j7zDHeCPonoxyN91odoJOf&#10;29t5d7vgDsfESqTAfb06ZPUK7gNzeosuHDDJRXRWpUAnOZcwcaoe4ocH1BqXIM5ea3hKrybb3Oec&#10;4XFQK4HdydEJ3sYujNiRhXQRDdlEcrs4JyC4xEDjodEMOYdVdYXk1WV0F1gcVWrqew7Go8qt4dpV&#10;faI5B5vE+pDJZ4fZri/hl+TV4gD927+bLGpHR7KM/4YKU/p4XsOLvpvgLP74e1Zl639k3NX1j37u&#10;9b33/WJS5hrvYb7vBWMj7713H5n0A6PZHPIXk2csxqOhcbLizcIj46R33ZdcNNEu1+a/CQSno/4H&#10;w8wfX73sz/ZcMknDmWeyB9/tKYKbEhAO1jDqn//8Z6PvroWJ7LPnFqoGmP3hyRKfBWYKTth2CZhF&#10;3vOJSuoKtlULse/0j60bvY2XfKBlH3/VDAkInsLbtVzAeNfC0setqgmsBCeScehhfyobQLjG+U5W&#10;0Rvemve/7eTS0+FjffAP8HcSIo1rHMGC/dmqEdYLANgeWAmv/LjfdoDlGWwSx+0ZYluSq6nIaCxz&#10;+E/XktMmNPSYo+rzgzxjkvycVn1hKwD6qkzgQ+A5XUM342ZbVUJMUq8JkY1ZqRm9l9jAyZGk8DPs&#10;aA6Db/Cra8kFu7uspC1OLh8Pfitha2JjPyXV9C35vZf9O09nrZrPY6qiFqwzJv7BjDFe0t+DEppO&#10;AxQ4TeK2Dy0A+G58o6H/or9NJ/rxv8K1+kVX8jr+cnZivXCABxngVj7PpmLhJP+SjMNkAQFtxj8r&#10;tzpyX3m1ZCudSedVAZiHwBAfBa74d5oP6T6BlJMMf1mw9stf/SIfvAAjWbOvuW6aX3SnS+hqHr3z&#10;sPLZy5te6n+Eq/fmogKB7rLj96oMWidcx2b4Phlg16/DP74TPltNVn4Lb90bs2duVvLIksBq7ECY&#10;yP7CN+OZZFWXk+1lD7P9j9mA5ppUTXLY9dqcIAytm4N73WPbDv6bJ372ca/eeN+PPiVF2Tw/s3qf&#10;TM3FjREdBcvNvI/6f7RFD7YM7tA/J9jGlT73vbbdr69oZ+y1ATkFneQELtOzNS5ZTZ9HiNSCdgn5&#10;YqMWTBv619XYxHR19r42OZjJRg9uNy+2ce6d7yK9sf4v/8U/vJtyjRpmqBr2CATQaOktIQs4ECLC&#10;MZrrF+Uy7dmjkYIs+8Yywk1wMaSWjJcMlOwKx24MP6GqLQbzJCfHBtcBOITBhATUEj9lt+rEeXRY&#10;A0VGM0YOwzwHxd9zNGrt/fZP/2z1s5//bPhCeKPRTNbk56nu3e8zxOLQGY8+KBEBxcQdjm6SYK6G&#10;Q7m7qPEmfN1H6fZ7rtlez8kBsJiAMfbRsCFAQbADcDYRrT4d7CBwYqhlpGzs/1TWhdP2JdCQaVJ6&#10;qdxwHgRYPzIpyuEEY1YpTYWDM6f9LJNI8JUbVatdZk9NMyfLJk6ZHFndUdqu0Y/+OVMckFHaGE+Y&#10;0cCcZNemdKH5yPxz2hkjDvT7Si6sKjiqnFEaiY04ar0plaDFg4Fk10j1CF/vOLteglTlr4JLgeQ3&#10;HhXQd4R++B0AcBrNUWab0zuZ7BTACsI6O8vYLXwl4F0dbUeZUqBIFr1lXzMsMWI//jrRDx84sowU&#10;WSG/w5b+B1Dsp5Tp5XBpExBxGpzOuRhKGfLm1Hx9xwngkJEpwCBAsKl0HbwxBL7jmO21sjyrn82M&#10;fpksALKZFPAo5RvDkUFjWAD5JBEYixR1jEfj5zhwevThgcacBokQzx7kYAia/DP+RdHRJ1llM6LF&#10;OEXxz1jRmGG3qoUWDMs4K83pQbJm/6SSYfNfDp6wj61++l6yQ+21cdAPBli2UKaYwyAIBHgOGyHj&#10;DwqujjoWnowCNjJ+UDACpPDmXQHYSXqAN/SMHHnMQpPo3mUFGLhGmq593Qr3h0bfUfHtw5jn4UVL&#10;GGL19178ZhCs1juUgm76zn7O6/TOZubFAYkeyQsjRR7NS/bX3/TWylZmeJxh+qJWP0kfXVvTdwCY&#10;NCX76OcgHVUEyhy1MUmHCE3WOXUJ6dBskgXxAUao2+cAChAkpxhK7QN+2dXd+rU/wz44AWgkmQCc&#10;LPiDLJN//cFdciN4dz8HUUm0OdFveknulEu6x3itDsM8Y6E869VneD37KBu30iqHazgWeg7nyKNQ&#10;ckVmJyiLp7fpEedtMozRC75zTLXDeA3N6mF4nKw0w5FXWCYImqQVB6BxG+tUeXSdkzwlnk4529Fs&#10;n31J305PJZ6aa4kFtsrzO50meVF7AiKlrU5PNHeKjlcz3uZpRR+9PLuOw4OOqciU/HrGFZuUpC6O&#10;TfMevEznlTFJMEiiKWnebV4CfXZoqjbCz0mMhXH2vy7MGVM/+iEY9Rnspp9j3ypJs2mfzDrcAWZJ&#10;fEpoDP5xnKIz+QQWsS29WT7jJDoASEgwkjD2SrLBX/0b+fYdYEyu/MOn7v86uD7pXXR3WIhTfWW1&#10;yQ6eGR+cnXu7T0/BVX+6y+/l1zzCoc/YS6/pm5yNg0lgc3mi3ayYurefpbXejiMSb+oT/qI9ezM4&#10;3v/MxR8cdfZpxq4b/Iwe2oXJZNgzQ62wmScHhwzSdUE+H8UBWp7V9su2M1iZV0EkWNKm55m9ed2p&#10;uMkHLJUs3Ey+OKOwTSUE/jscia7I4CPwOLb1xUZYxfYYltRkkjUcYwmXtbPlGnZS8oqdg6cqCthh&#10;NtzjS8xf+bMtJOwA/fGiE/awzIpu10ji8iOMJfIOvx4eVW6fkznjqx82EUuWgD5fLL00lnGAawsZ&#10;JW3graSs5MGnj04GbjUqfrieXEvikcuL9AqfTgPi9QO1PWJhP7mebR0fqizCi5JAaAPv+WfD/2iM&#10;r6qjHJYyCeLRtcaBl8m4swFmxb6R+TshGf0c+1d79KbpLfY3fMcTQQGfZVnNWIJmfoKkEhwkx5JW&#10;EkuC00kwNUZ2aPQq/V7L6azSswF9b8sK+0DHyA4c4VewWcoeyR0Cwi4843dJ7MEmAavEHr3yzFPB&#10;7buCWc9cw8+Rc2LtZ/5HYr1qv2bz27NT4Wu8gm2H+XXsPv4LmDjy7PLQtfndP9qfYO1n332XbVZC&#10;rjKgR7/UIls9q2PwI3yexZX8bPK0GV7SvztBd3OOvel8QVn93GsQY3PTJzTri69yg8ZVDaUvksf0&#10;RyWIQNzjVlSpwQl047OpqIKlZA4fzXNJGrbQkLyRE3Pzvcf18GkkDPmFrmNPxpepFe32x6Adas3K&#10;XINuCnO/pIc9ioSeHXOfxYuxacnJJHi6eHyiWvNf7Bw/jJw2hPoMpxr7BFyUJ3lHVLxAT/pCFqyQ&#10;efzBxA3dCzckOZZHA8GO3ndfQ+j6xtT1g4+mUKf9OePUP3kdjAiv9DN+uFmOP8ceLQlhWwDYMWKD&#10;jxv//L/5DwvYln0yQMoqk6heJLxkOpDMRDW6gLCJDQilDDqzgZGAK1PRuKwnZ0aGi6E0Utl7z99i&#10;CAUAfzTINW0zOyXAXGWZVtRkV/Vh/4PnbCi/AhwMIPYZ2wR9OYdngZjSoW9+9vMRGOP0w0niaM88&#10;2uRPGAkrJwZg4B7FNV/XGJtAC/hiOAHHuMmgxrnDgjUPsLXHbq9nlFiy5Rxp87Bj+YGVY7XNQ/aE&#10;06audjIwMfcLw59T+qG9YR706uGfNsIDNCcvTpTesOxl4hRb9fAsJMLvkIulJj2nLcaPUW0+AAcQ&#10;Er7j9x1mAByamYsEDkswGvNlDptfg51rADJgJgjUYpbHG/86q0SJOO2eBSYT4sHR+OrqLScZ1RaH&#10;FOhvbRNiAVGOXkZHBs348J9sMS74AQTsPyJjA861BejNi9xYrZISV4Y5e4X6bAkAgRZQCbwzqBSb&#10;QOu/Zof++CXbQx6zsGOQKJbACKjihfFQMnQmO0BjXT6CYlPS0Txk5ygoo86xR5PJGHefa+b5dfXP&#10;cQS7nk/FYK77dx8nWrki2g7AB1I+R28BygQY9Y9O2hNIjTGJl5R7p99OBwN+94+UflTW0XVWvJ1g&#10;5IHoaMqZlC12fDIQMFayYAUNwODXlALQvcY/meHoPU5K9xk/XTU2MjNOXHNmkNBPRvFceVqnWy16&#10;33fxaMo2mh+95pArofic8/KqEmarc56F9fTZi8CMrimfsBKnpCED3VwlA47b83daQsYjIcjpeqX/&#10;ZUH9406VpJdXV4Ich07kWJQVJkNjWMIjZUlWoR3qMg508mkFRYbcqV5v3hZE1a59AEoS6Qo5WnS0&#10;+QHYZIZcjVz0vaB86B9tPCuSgZv9pPEEPRjvIVV4wCgDi4eP7k+ptlVvzrxr4ALjIsmhZNi4YSQM&#10;44CsS4/xEHCTL84mXnPizcv+z9HjZPfmC2OEHkvAz7HTRx8N9sx+ue4n54JA2DkGOr2QJFASCf/I&#10;m9IuhpdTYw+SQIejRt89joGQkhUyQKd1Qka20zt6n1s4MkaWJivJOU92lMfPc6amb4mSAh7fRTd0&#10;hXUcA7YFxs2G8/6WLGIw7+dsCdokljiQHBSOioQeI3xZaSkMXh6EW3b3K85wtOjplOc3eHMXeKCr&#10;fk2IoyDg8iwmp6+htX0CSuqUo3IalUGSVXaQTjWljGTYmz4pu+LUTfAvwRZfx8hHKzIt+KbnkpNO&#10;i5PI87By1Ql0mL2bedbvSQGbBITxeR4m+ydgOyyYhKUb0Qmma38cDRg3jiA6OQgph7GxGA9eCcbh&#10;4fzZ/5b3fUF6or2XvkZufdY/9pRdcc+Up8VffKL/8JeszYu8d6V7vn5QY9ogBb2mmxlEf7sveelb&#10;mKDDP971tfNG3cc+7xr4A7NGzshoY4jXZMRrvidZ00h3NBZtd+HoHbtqD9Hy2BlOF76WkK1dttxL&#10;Ylcp+vPnnV4YFsGQwaxoa4XJw6+nt+YO9zXvFE96Khk0NrPxReTRX7rDq2fjhD/4zH7Bb7qO3/i2&#10;EMnAC2DSE/KJvoI59/IL+R4SmrNi0r0eBC9IOs82caKnpLAL2UKJlsH18B69lsC11eeCFPRwCMk8&#10;c6vv0Glkh86S416wZzL4xsJviW4eVq888vS0cuz0Ec/20w32UrmhMtHx6fpMslC1xP0eI2L1+bDA&#10;9EPJXLhsJRjOqsaRnIQzcAGfzWe2fIRl+redRRA1fmCOMnxBm/Vvz9KzSMBvWnyR6CaaGTntFOan&#10;ne7YXmj2duxBupXY1F5JzOinKkC/AlKnO8LDwdg+g8eCK7pg35jVrLF7fYdmgkv+g0NAJNO9FvvQ&#10;inw+6cht12lj2oTl8dp7ic7LHvFEn9xPliS7Yc6ySuZzsp7UpFuL3iUPyQS7al/i4wIge40lHPmE&#10;/Nc5LbBtLeyWRD6+7h3C0q3Vn/z2T3pe6rfRj1952um75GcJGCYA41/UUeRNNpcKiAmUBRXJrn/L&#10;Xlg+TnIzg09ek2X+H10mwQljMsP2lARNX+jGHKiVHPBLIMnId30bF993wRIJb0FR2Iz+9YGn4wWh&#10;01cdmMWhrhmfKL/JQUZJ7PDcOBcHEo9qL33zXDRjXyeDh6f9LelhDpIaa15NEp8s6kyrcK1r+E0S&#10;Jg1j7CRsWPtB9Np7tBzZNIfmpE12A0ZZOWZ/AYZtB4ngYO30h741jC5ey3sXRO/6HxxIRrSDH370&#10;42fw1+8CPrzGNzoEMCZA/Bf/9B/fiZ5lgAzIQGWNKKD+OFwUDOMZ0/XStpspvKzTNgXoOo4SwDRA&#10;JUZOK0RMgQGlpTCAwqRl+Dn7DutwIIF6X3/bjyMrYPmXAXSa5LOUVObWwJc9DspklsM4ON42pEeG&#10;BNmDpZ0c1BJ3g+dc20C7EzA41hdAIgIQ9ntZ8TBvYmGpXCQLmHOeEkrOib8BZQfBNU6nhsXIDOr9&#10;ylfMwQlQDOTR4+aXQFpFo1w1WNxA0ZdnSjlR6aTgh2JZhSD8wGG/PmQDOTP7BVXus2eCUuiPYgAn&#10;4zcOYxrBj8jKFybwicGChR9///0CAIAhJSNUxkZWN/AnB4qQD53jx5RvYVbfC5w4lQxJUjBB2jhw&#10;AY5nxrns0Ti9y2rGEpRb4iYniXidGBelEwxyKk5yxufvPuP0AD0basmBQS1jxyl8sQm/lbeEeAbU&#10;/7VHfnQ+jke/8W3423tGyIsiczxHyQomHGIjiOI4W+Uit4ymlT5ybkzaHYUYWgUiOeZ4Pg4iwI1v&#10;6O1aMq1UEvijv8/RY/3QyjEKC74kE65bShacmsVhBP5zgEh9A2105yQD+tlH1Fg5hIJ2oAOUrG4o&#10;qWAA0UzWbRSyfseRYaWiO+cKSAqg0BMgTvlC/CcTxjkOV3PgejGMgmj0YMydRCWjpZ1xcOMBg4O2&#10;nFJzfd+pYk7rG51oPowUp1YyRFmE/SEMhL2XTkmkZx6BoSw2xo2cO41ReYrxcRhgznEr7K9/+GFK&#10;mhg1gyXT37x4OcGua27a95QkjHxyrK1Or/lg1Q5eCLr/+KOkUHCb/Fmdt8Lm+P7dxji8Syc4/4Rm&#10;9L15MipfGhtny6oN463MdZz96Ddli9FPEIOG7pURA/ioK8n06WN7U8tMwjpJJUeK079FfjogIccR&#10;jnKwZLJnPwcax3Pl6J7rh59KXawCTeASffE8lW0nkpUe+0uXTC99YJiMxbWTmRwDU8BegEa/GCGY&#10;Tt8H42oHn/2tLUFK6jJYQ2cF0ZyCKXtpvsbveXUczAcF0HjD2NBYjsc4Pn2HDvCDcZkEDZo0pkmM&#10;Da2aW+096BQ78milgOPG4SYL5E8iRrmZg2ME3+REkMNYM2KqLuqylb8O/ckxc3Q/jGSXhpbxA03c&#10;J1hTBs9BhJ+SH/DTqqaHw0ocMviSc8cdjvOpE/NsTLfX1Kq0vckyxWRSEE5X2DaZZWODddqGM37X&#10;6fgXxuqQIGVijh+HUw/Yieb7qfHbR0RvyPFJsoKW9mQ+bs/tQY7w2Ld0ciP5pWvwCX8HlOuGvrKd&#10;5ouOcHN+G8f8nbj4rDFFqi5YggRO4OzJas7TXl9aWZvgqmvR0eotRxv+KVkVrHfx+r+531Ca4gyH&#10;s8F+Dh1ijP6X5pcL6Pt855roWHfTvuv0gc5wtUks7fQbfvlc/15kenG8lnHMh3M/+ZMI49QXOOJP&#10;dEFvc9CodthNwYeSP8EPe+AACbKOl1fxQFmlDIpVS3hbXDz8Z/fZDkEYJ9CY62h4vQSz5u9zCZG1&#10;/HsUhCPf82/6bgKXxnUVvk+7Dn/qb47Zcsx6fk6BkIDb8wXhT2pecsEqWom45k8OyInXYGd2QqAu&#10;YYN+7Ilx9F8jNp7exAj7jgXA46hSnOgCu/TN5nBYP6fbHnz9pcMu6JqVRP2pmhKwwXmr6CorkrDx&#10;x6Z8Nl096JqT/AIVPNx/Tvex5FtzXR+sw3bg6ew1CxfhLz9OX+ZkbI1weHOVzZP0YP/4X/yjmh2Z&#10;Gl+tcdAPhzDZp6bt0w57gmdweSpRGtM8/7bbrOLrR/CRIM7qm774rUPb+AqrgYrEE5tB1vShf4E5&#10;OwDj+EWDVV0rwCJb6AhDHSzCx7otoaashX1VPm1FEqbwSUZGTaX2R4zwo5dElMULQSqaPQt/7Cm0&#10;GjeHpsV/5dx8XKt0KmMQxUmcTWX169/8cqow6DHMX1b8SjhGtxsdxXHz5Zvv5xfP6aUErJuNaxpp&#10;rmR7ggXjyiComqD/5pXUJS+SATCuk2wlveM1POHDOCF+NC5a4XXkWgI2wXBKz9eTfCBH5E7ZL7/X&#10;uMizZ5wKyB3AUhPJrSQySe1ffRjutN9IvPgWgx9dTA8l5+g/3ZYMQWDnSYx+pRv0g1ffCPqquTYl&#10;7cF0/cMzds08yL4EkuorfS+6xceq5L0bDWcC7HhGrsiEFz7qf+S577yvtwa74K9rbCEwr2UyvU+G&#10;2Ctj6fLGRTfrKxqbI56Sez4IbGPnyPzGv/xn/zg8Xcpk8NhAZQc4PAyu+l6OM+dvAoQmZOSIxPDb&#10;3KlDYAMIZZ84FUBsssy1PXttEhhHM78vsyjoSnRHyCj90wITxEAADAWmi2OWU12/xsQZRBAgSACt&#10;+Cxj7YjZgjtZNEq/W3mS4KchzUrYi7L1z1qpskpG6IHQ/NTOZE4DLu05LtdrBKAxK8cwf8oGPDZr&#10;00OrlXDuloFT2sCwjFmLJI7xXzbXy3ovimjV4adWHH74/oclk5uDKhDwcgrblD8lZARd1tfzXab/&#10;GLGXI/o4Y4+pgr7ZkxLNXOsar2VTb7zon7H+4W9+P8LvPRBnsADIutwOXZZVwfNxZNTcoyFc5EwC&#10;BkCqDw6VBxjKIHrmy2RwygRzMICaVQ2Oj+zilzbLAh5AYWUKiAJfwmfFzTHUMu+UfZ4HVz+cVo4p&#10;J8Qc/U0IjEfGabJOX3kPOJb5pzT9WxuwRUkS+hRGxnEB2JRkZKsAPToyerJV49wFHoCCE03Zrd5p&#10;m6xTRPOeTGlj4mALfJS4CQwm0951JkkfGMb1qmMwMHRGSAZLQDAlgWXMhl/J0GSRU3K0Jt+oLjAH&#10;aItzmZ4IGMbpbQ9Yjrt2rNZakeQ4jINUA+SVouMrRYY6eO5v7+kf/jslcow5I40vX+cv0aCkpI8n&#10;GFwy2chv5XRxyl1v/w2ZsNJ31v4hTphyHiCiXYkduHC/wzGUhkJX8wdMc106ZXxOKR2eklS0i+Yy&#10;qMclLmx8hxM+NydzVQqMFgDWytJCq+VB4o73Z7Q4Z1btnArmQAzJiAlaWv21yToxqrcwBo3j+TRe&#10;v2gK+BZHCMDjnuzeVqtz9g2EHQCY4YgeHJvLHjILyAWFAF5j5m9FcBzh5NUpizBKeYSyKMEQXff9&#10;QXS7br4+I3uwhW4ykmRrkmB4FA3Iqc+mrIo+hHmzWtCcBFNTYpKsToYvfZpyF/IxMiGzHg/ju/JT&#10;iakxauHUlIXHByuv5u90Tqt1ZEK/gnNygT50QhJgElL14SACJbPLswUZsEX+YbVVZg9wVwmRFk/2&#10;k3c+85rgxlwXGT9K3+fo6MaPFpPl5PCki2udJnNKw3HF2NDjtvZldmERzFj2dywZY1JDf5eAP77E&#10;IA4X54ajRZ84jLBg9henJwyxFQk6f8WBLCkoQcnZtteQfuk3FyL5Nbal3IpDlHAMxqEhB3f2XTVW&#10;bgE80tarH1+PM6s890kOZl/PQ4zRgdyxkeSRk4lvRwXDggM8ZQPvRTf9c0TnQireP3rKHvqL/NEL&#10;OmxvwzgjPttgkYymDpIfdBRwjNj2/7kPVnYFu++F9pwDv/F+sIo+uokM9ktvnNf1yyq3a5WM6/9r&#10;B13jJjqw3hcUFnVNxInexrP86+aRf+PRgdUddnkJGpfxrsvR6MAyl7qpT/jBLi+OcM5R/bt2ngsZ&#10;eTk82hn+J7uSqO4RuMJ/QZzDFSQL8F1y2T0TmKczszVk6BEd9d0Yl/K4pXzXZ3hpL+RNtl65nGQA&#10;LHSo1iTKYszMhy2FA1GFnnNIjUUbgjdOv7bxFQ98Nyt2yWcSNfYDbeAPIsNJ4xl56HoYdUuedNCn&#10;5J/+Dd+G/1053+FK7nfjGpJHf8HTRUHrTQfISErZ+0Ny8A5ez3X1rVrEo5U4+TCLIz77brtfiakK&#10;BMmj2Y6Rn8UOkTD+FnrjC9thP7c93FNBNDQ3Fkm67Gu66nh9+Ds+QWOXwDV0/oYyP58L1qyQwiD+&#10;p5JB8gHzJNHOey4nXOZP8AvYc4GC0nKJG2OCvfbKCqy9+B+CSXpu0hKC8Mk8SSIcMu8lUGju8Qr/&#10;nVgO89m4rdmfK8naM/B6yLb50O8pTxQANIfxkWLNvOK5uRmniiH7aJ88LhAlD33DtzMmuMb/JJsw&#10;jXw46l8y8/GTh/OYp4PKI/k/Er27+aGT6CALzcvjgiTDPcpgkgX1SZZcTyKMQZtja5snWrFPaD7B&#10;ydf5S3DDaXRn19a+ouByST4s9leAJ3hUOkgG6aDqAN2RXTwUKHt/3vYbFGZrYYPxGRvxXaoHGl1t&#10;zCO94j/+IB+ZGdzo62WrlPH7gny38JMsoiv9cx2MhmleNddn3uEnWMLPJTk2GNR84KL+F+Rz/fpv&#10;9y1tTKUOesGaxGbsVwOf5Fhj0e4at6Lk8N9nM4AZQ51HFP4ufhs/PqDL4Hkf8On4fePn1S97vPG/&#10;/7f/wR1DIMtgApioRMlAGJxaHcGmxCagrIzSy66btBUyxku0DZAQSZAguzEZ4RRm2VC7l9N/EjEL&#10;Choww4yYVtEEL16UewK02nW8sTZtIH7fKTtWjCYa72akNGZOBQN3nNJY6bKyMQ/4TpGNzergiw4v&#10;+VUPGLRsz+lmBAmYyRImKy6Ug1Ni+gQS9UTc4yQHQFb/Sjo05ox/zxB6+uzlAAWl4TAqnfLA4qWM&#10;lIEkqD0npdWG//tf/avVv/7X/0/79ToevfEBMocnPC+IFEigKeVgQGR8AQzH6NHjjvPO4dfmcaUG&#10;UxOLxzGYwZkVi2gxfItXBOzDq7eBN6OyGF/jE3QBX87IXs6Omt9Pp58maFZyOU5+7SzOvJWmzERz&#10;NX6roT5X6vD+XQdEJJnKdwQhAgrOh2wV44NXNMFDX5V8Al/Z8snUUYIUfrJPyQBeWVlwvO442cCM&#10;cuFA40cPjgwgH8fxqwPG+Sa0I5PxU2mj68gMpVvgta9z8Ag/cGaIOdpzUEVzm1MYa3+cwSZK5gG0&#10;lzbIMmWf04h6jxZW71LvFD8jkcyQf1bQyhfjYdgcZ/Ofk42aq5I24GTODIJVNYAEEGtpTgok/5SS&#10;YpM7zi/D42RDoLYE6oyP1cfGAJQSXfuuJhsUrSYAaUwNwVcj84Bn4KZ+ga5v0M0Y9T/7G77Kv/7I&#10;v7ELnMxf5nb6aLzrDbSThTQPB2BkSDw/a/qIpgyLMrZxdgOYScg0pw0GJz6Q+5jS+Pvp/TiE6egZ&#10;g1dW1h6QZfV1bzKoVi6NeQJqitd7R+e/f/dh+rVKhR5eSmwXYx64JQ9fGiNdQGulo5wy/dMFtPKY&#10;hgHvxoIvZBmWWTGe/UTxGm/JglXPz62MLDJu/+xyCAcAxkMOz9AgWpo/GgN7jgZaS3oAaXLAIJFt&#10;JlIJFAPZn/20qtS9+MQ4k9vIPzhqDBxjSTPBimf5MN7uWScG0AC/B1T1nWzAJKtuOuCckA0BsjHN&#10;Iz442PVFJ9GEgyj4om/0gh6RS3TjjJE/jjhZ7svuy6nsc/j19NmzAqyc4vipXJfzMnNoTHROxnzo&#10;mJ2YLGYYMnsUaoNMLfphDkviik6MHjdGfOSAuObd+zc5/j17rwTQUSu383iP2jIW7XOEOSHMsgDF&#10;ipwqDbI4ey1yQqwCWr2w5wlaPA3/0EGVgATT2vGDP3DpXnycw7ha/VAOig5OJKX/nGy0tMrWH0Rm&#10;ftg9Mo3W7Ke9gPj6vpW8jx0cZLVd2aMTBa3oKTlDD893hFcOaHKc+gSN0YTYyL76bT+Gsc1+mOQP&#10;nSYz3nw5FQ2mTzmBVgtIGnla6DiBTtfNWGvj3saStPIR+7DgULoTTyaj3JiH2SY2jgi+aJPcZn9L&#10;jEzAFg3wWzvGs06e0SltsSN9NXrGN+B8JSWzt5tTi7dsObzzvVamBFBrxgZHVBM0DnaV4zjOc616&#10;QHVfjs30W7kqLDAuDpQfY4Bp/AQHjsA/tgrGQUnP+hNEDEaHv1Zu6Y6Vdm2mrWND0JbtNp4luIWp&#10;EnUc/GW/t/5mS0CYmoiExY27e3xv/LOKWSv23EzZWO3ro9vi7/xv9E+w4B42AX6gi9VZ1/gMdtTs&#10;YAo5FUhwXHVq/uPYak/b00fvew37G3Mfjl4sQVL7ogvYOLmS5/TBY3E0x5YJJg7TOXPm+MM3vhs7&#10;6vCiOUAne/7p0wdDmrEan4QDfXKqJDvJBsMze/rPCgznGaO1ZSpkl48hCJC4EPSqUiAX5LdJjR6S&#10;UWXiEt3wF1/9kAd9IIqA6XN96puNhA9e3kuyO5cBdrEV7JZ78Im9QB92SHLLH2RzTs/MJlhFMT+y&#10;yC8UQFmsELChVYjZISxnq1dv3ocxX8ufuw6/4MVgCxkfvjT64eNS8cXeOcZfkhMO8fU8T5Sf576R&#10;hVZhJTj19Ns/+9PRIXtmnz170s+zsTHKyMkCOjWVWbCoZwqeXOdr9vlEQ7U5QXVzGfrXmjnAcD66&#10;Pb2zmBAObWd/8D7BmMfj4D+f/aIDSNg7tG+QQ1tbDwSmAmnzxjs+2yS88tO8VJ0hAXsH6y2a4L+k&#10;5MQUjdXfaIZ30ALe8QPNa9roPvNEC1yZoKe/RyZLnpiMtvAYD9EPRs1JsM1Z9Qs+sP3oNJhWO3CQ&#10;rzftTf/mVv9dyzefbUPwvmv9B2emmq4Wxh/rG7hvTIJe7ZAp9/e/fvpMh/70Lz545yPjmzmjaVgD&#10;J8mkxILqL1guIN/463/y795hSCybRiiH8i+OvU2cHBk88bcJY5hBIsaS0UjRYmA9jhFVrsJB4VwJ&#10;7hBljsiucwIxAULtOckO0QxcBtyeNQQwMUeWm9ijMg7I+b5SQrMSGBkPoBHYcE526+t1K1cCBHtr&#10;TgtQCMxXSs3phi+/eT5jQpRx8BMOdaeAhVAYIwClLLK1srL2MywOTMDUNWq4BXwRoXr4lzG3+Td+&#10;z01SLkN5HLVKjtDquBW/71tZ+8Pvf99R2T/196dxngS1Tx6lZMpgAhDzBKo7MiP3cvijBUZxhOxr&#10;sKLwCZBiAoGKB04REgDoi7ABVqcxKmmyuoWfaMtJlfnbiC4U8H6OHAGyWsZpnP1dBaYEh4IJRoAq&#10;BUNjKygcOI6pDbQywI96SPOSHUzQ6r8h5cykHL3Rzr1qyd++be9Q2RP7idDbvjrGRmAgo01eHPDC&#10;0cODcWpTMKIr4FwrOGDUF4WbTKgArOuJOcdFGckcTNKYBW+cBVn7m/ZcjVHrOhTShtVfSkzGOL/2&#10;PSxBf6CaEeMsddn0zVFEKAq33G8Fh5PO2U7+vxpT2SDONiMpe79kccxCwPD/MXUnyXZdWZrfARIE&#10;AYIEiYrOwj08IqSIkOUAZLIMydSQZpCZkT01ZJYdjUDKaKSmoKYGoEGoqTkoLdMU8gh3J91ZACBY&#10;EwRBUv/ft3E9dcHH+9695+xiFd8q9tr75PSNJoAhh6i50ItmN6D79NEnfd+qzjJ/x+jSKfRnuNAT&#10;4FmZpBN4zokz+YuxkWwQ9HzXnJUdKFvQJuBXnmYa6E7ZyfmyZL3HqH3GifE9w2WMaCxoQ/9LMmHZ&#10;a+MCpFGD4wrUJBJeKpAYf2pTXb4aenuMzNNA8XKbpivzcDPjx8ltONH7rM5/m2zjmeDmXivYf1Zy&#10;hT4yejUetQqemxvdtO+TE47XVuLw0fOFPKzdaq8yPFnFGcgCvdW0p2BAH3BLIAnYyNOebWM+GYFl&#10;3DkVtaHPOUi1aS/J1+15+am54q0sJaNv/F47ECD6yTi+YWXGKYqNmPMnUBJIoJvjmj2CwJjpGFDn&#10;pM8wNLcLBqDP5Dd6nsxrCYsO4JAt8iwv1QlfWQ2aDp2M/p0wUlmq0yfnpMZ/yRn0lsk+DttZcWJg&#10;r4Xv8CoSz0hIoFkdgydKW42djBrL5KV50zmOTv7y5A/2kh1/vN2Dvu/dfzAHZHs/CckLGXVSKP3n&#10;IO1wlYwPvTyrBXQuOryQP8by1fhKhgWKMEN/dAiOfR6ekn8rVvbQ0IlnL043I2dwVRC3Q4K6bw+7&#10;Dw+n+8kIPi+p1SEJjx4+bv4/X/nzX/95ibqSFek0ufqu6z3w1nxh06s5UrCUndl+Rjoy0G0OzRPO&#10;N/FoHTL0+0prG9My03QMLfph9x4XsHkAL5x23YNs0q9+9cvZEePiiOK5ZNbL4Zo2YD1MUnZ3Fq4Y&#10;+dq1YjWdji/67i9jcPhT/6uddKL+T6bWNZx/To6xurp2CUC/s79z3shjXw3jZKSjf531bW3uXdPH&#10;uXCPldzj0EavtdPXnNp44cf456wm34ggsOB8EA4YbExbOcjpR2O24SSasFa/Z6jkYln3eCIoIZP8&#10;D5+91AEz+oIP5iIQu8zLiht9pn9Ot/uq0r3pDrlNsHbce8Nx8Bn/gu7YG3kjXRJYbU9sOjFHNXkc&#10;n7N1h2a558li0rm2+AUCdU7awb98mzAS5o+ecyLTqvipb7jguHO8s5fKXPsi+scr/DbXdMy8YBY8&#10;UvkwP6XrlJjujt6WyHPPcB2rBB/khqPH9sBuPUT3XUce4lFzgVFWbX5ufMo20YJuoxu773qO/mvZ&#10;E/LkCHJB6vXaJINPS358+cRjljppMt1RgTV8NBf9NR8+oJLx8xxPaRKPIKoc/quOuo9mJ1Fzbdta&#10;lCFaQXvLidSwoPnTfc48Owm3nA7uniWbJN8ae+TKJrRyDisaP/+P7VzQwDYR7F4S4Pw8Y4K/Eozk&#10;lBxftv6wO/OD4pz+BVZwZys2CyoEXWcllK/Jb/0x/fz+2+cdMPJpWwI+G935bmRK+TJ9J6dW6K2y&#10;RZ7GHH3TR+NmG/jIqqxgBVttzoLcjS994bt++vDTYcI/+2f/RdffDFPOycl3C9psbWBTLzadHvDf&#10;YVcDPvoSTa0qLgFiGI1jfG1sdNipqZIXDvLj1xyZ4zspHc2GNBd0E4TB9D0nNTnZycxhDvydvxfN&#10;8JI/wVdC/+v5CuSDn8RvATbkFF3YDXqNxg5sWdLlhYzDmRg7fxYfyCT8QBdCDJFWxYNX6dPBnALe&#10;ZGWP7ojvZBwvjY3s0Fe31/noupLt2hEkza+vEzbIPfCP/i0p2i3s02UFny3DFwx1r0Q43wLfh2X0&#10;ORrTc/rHP55t7TP6R17Rn57g+eS1Nv0dy6LDmZ/5G7cy66v/1//+P60kkhApJcJog6BUAjd7F2QK&#10;ZaIo881XCZeSwFczcmUUetDqHO6YQXHs25Ht+KTjoR9X7mSFxXOVCIRJAULXyb56eB4jQjlF9ltm&#10;jEieAYYhBEGGnDFVcy/zJRPsOqU9wBjDvwrUPivDI6hCTNG4ySsN49A7cADwwC3GieNu6V1GYCtV&#10;EcZpRR9++IcZ1rccH/7eu8cRT5jM1bH+gM+pUtcKSl5T+pDw2+gq4/RtWRnzvl4WVMb6048/vvLB&#10;7z9YPS3aevaSmnnlAUoRrQy8ufKbM1bG7pWbhKnAofG8nRNE4WS9ABuGi+LRj/HLLo+J+CXglbX6&#10;6suA6IVg4CHQBVyjU9cpJTL/s8weEPbZmX+fJWgCs2UhEmzBGcNCmAGaY+XVjL8Z6KGjDMvLeBKP&#10;rsu2JtjG9XSnJdnH9Sx6yFhWDlnQ6GANIBBjdp1gjs7sZLXGPFDwSXyXNTP2m4GewzQo2B5eGW3m&#10;jEQfhpAsUBrX64eBkvX62YOUU5KtRMZrtCBzVok5dtur0Pc3gGIyRdE5wYIxQXrTW5vuMVfOHueJ&#10;THF60UqGDy05G763Kq0UYPuGmoaDJhL5ySzDzRGn2PrHM04+A43eHA2rMuQEKHJkrMjcyGH8RnCd&#10;kfTAdPRjkAYSyT3DJCNPHwCpd8ZehhKvBQ/0h+75MSAGCGCaR4McKNAF/WtX/3TPZwIegTsnEW+D&#10;koA7enQtw/lyIIwmgjz8v9X+Is/wWeYounGkrYzj0cqHk4mtStSGAOhZcm3T+7JlNe3eNwpAuu3o&#10;cbL+Qw9LphMA7dvkj+OONk5wnGNfOwJOBu+6PQwFqsYrGLC/AODCF41yQgUoDDJyMJ4rx+DgvrgH&#10;tDqh0fPgnH5ln91njytxS644dA9aXZ/fG49hG+dH0CxIdRiRsmN9LUBE52QzAmyjPFziLMjOMh5A&#10;mROKhkqMALXyWLwRlL5qTskKwVDWwcDTcSdSPm5fIfmzSuM4ePQUuKEJA+n5P7LW9/oedthDSyfp&#10;0w7LqXN4jLYeKPtTsrtHDyzYyxnLyBF+J0TudMRo7IRO7TPYl5MeJULsKzGPrysBhxfkWVCFFvok&#10;+3T4+k04I9GWbCVPfod1aIEnxzYwXsls7cyJ6HMGnb4w8Pfqy6rV910Dx7TDmCEmXsAF2fDpSDyG&#10;MehLJpRpfpc82RftVNO7JbBksy/ZU7yhz/DWiqlVFjjCDr1eAo+Mz2jWFkchMo8+khVntYKzk42M&#10;xtoRJJwS00oi01N7gY3l5wKrX7z7zpX3OzBgGek5dB1HXz/mvGfuUYLwTOKN+4se6IK++IneHBeY&#10;BUfmDAw+0fMEbMZ+fqJp1/m9//X7NHl7Bpc42HyO/OnfdRzbs+/NMIzhYCGHY68mT8b9oAV8XHa6&#10;r8kxW6k0VWIQLrNBNXP6jwYcMUkAibPth6GDk/V6IHfm37s9U8eJOnLBB9mqSl9bhfj/j/E4n/Gm&#10;fty/h+QmWxKE9rlbOdn+3mRY8uQ1DmT9PyoZCcMckT8/oXHwNZxaXDfrjxxvlaW5bXWk+b/cAWQx&#10;cM5sopdfkNOaPNJXeLrgpevJPrqeLHzYNNml8wTI93CCrVZelU1BqHhElj8v8d1k5jRyaNkaWMX+&#10;wFWl05fV+4ixa9FvNj9ekUN+ypxa/MetusVPffxYNcqeo9qYnpVkpWeSNVbOBEgnUKrP6Gj8z/OD&#10;OOHszNMClsdh0bMeXC4oo8dLTHadxDMfAv04vOjKriwgaZ6+c8YB/0Nwg69LlOQX6hNmS5ixy/CC&#10;DyrgR1/zW/AeXTnIJgQb6L/f4SQ8ZI9VR5BHbTsl1PeCEhrgkCNyy+bRGTh1mf+CZ1fRr/6xhZI4&#10;HrgugfYsnZUwhE3swZOeR/fB7z6ezrOdThpls/g9w/f6Yb/Hq/WePMR7QQy8uNl3c8ob9+QgfZF0&#10;5VsPB9OZjz/642zkn//5n125efu1BWf6evvB3eGVVUt4s7L4xrqKhsaNd5L6VIpPtMOaJHBqk7yh&#10;nTHORjdfK1Xsz5iXzETu2aSgevZVEsHChooFQc2DB28Pxw79yXB8Tp8kWWfvoznd5H/x68gGmw/L&#10;bvRIAquUfH64hNf4T274Rh7nYOD4Z17T8b4dbtXmfIDajGr7LuYkW5IcdLjki7EkR8YpiCOj2tI/&#10;jBuOTi90E3b0A/+GM+iTosAKwSJ7WfO1xaeqv/6RLfbdP/4XnsMJtnn9dC389kP+jafu+2k+/Q5b&#10;8dvqGR6YK/leAEjOm5vP+DXer/6f/9u/IZOBRpPuFxkZDhDiLRucAFk1q4uc4bIPNexZVFZndKDM&#10;wGbGZcgi0pbNE+aHldA5YXDAmEBy+DksDx60cpQz5MceHvuaHBErw26PGzDeRvEEi4HyuVKblUk0&#10;JhkkR4ljiOzGMlu1/12K+ehhZTPNxUlBmP35Zx0x3gqVhxICsDmG0dzqwe2cj7c6gdFqBBBQrvJR&#10;+80eP3o4UFSyYmUKQzhCxwhfX2Dk5DgA+LASJYB7q2dUyYbIdgMaQcMnBWwyuTZvmrcVtx9SXkeS&#10;K8XZCp5sQu0o9ZCsqwx6zAfKMslA33Na0DzeJojKS3MK+97rOLJA6TD7TwIHrKIdBcS3BRX1dR5F&#10;kEAkPIJK7gxlBRQEDu0v2YGnlPGFTNgQKmCyJO/IbU7fAUSlVGeP107uS/i+6uhtTKAIK7drvDu8&#10;JHAm77dy9I1/Dntgiz4yIZ5/NGMUrWTjKbD5c54dtazWfg8brg0n2jGmZEsiQbmROfh7AB8tASyH&#10;kSExf46FuSqx5XCSBSDtB3At6IgXHG+KB1TwXgbTgQjMJ3p6ILYy08l1zu32GzGItcFp0t7zAkZl&#10;V2RRe66lY+SZvBgrR0FAtcREIAWoyLSxUFJGRRZ4yly/b3bUPYdaya+N3jsafrpRQJBsKzFlhBgw&#10;hoH8yBZziueoBUTapjNWsAGq/UDGZkU5DNn4BPiCTsbiQc8AWwYxcFdSzFDZg2i/GL0B/OasZJjs&#10;oLnvyBLQNi77KwDMHr+RYVR6M6e+PrbCuhP2TnCABlZJd7R0+kTXnWY3gAtTnuS8PHpUljFBIhcw&#10;wXjxh07bV8k5mbMA6KLvT61uMZKMiVIjASwdBdyn5DKHQqa+fhcsB+4SOnv+YXNwkMjjMpuc/Fsd&#10;DGHVPzdovCFPjAHg5iAqZVamlRrkO+1/o72gwAo3usq2Hscs8G1+c7pf6K/PObgcOU4OY3zo3vj7&#10;XH94/J2yvnCTM1AHTZNGS3p4Zp8MbRULDoSKdp5VyQCsvDadRwO6ABfwnwFxUt1W8WvKwUKSCrCF&#10;rPqnJF3J9rvtB+aQKTM0VrLB4HMCJBIcfS8506C2YvRqJaTmzonQ5632WjB2J3MrMZNBbOz4YR/Q&#10;MqLNh5xycskU/Jc8tKIrCCSTrlNKw0YpoVLGxgC61tHj8F4G2gofb+rgWjgX/Z92EAD62HvjhDur&#10;CrkDa8fDwskTp/4gZ7MPb25nJ27fud28kqG+sXepj5P1VqfTWQJKz+aM1L75M8T4RBY5GeYqqMN/&#10;tJeA2anDtcGZMDYOMXp4cCsDrx248/PPAVrj4qD72OoGbFppbe/9N2w9K1wlW+IRLPE559W1bq2B&#10;3o+jj39bjak/4zNPrx024r5+X9Dkt63WcFw5GF0YcdxvlXpORt/MjsTHjbo+YAGHZZhXW2fFx30n&#10;MLnauHx/8IkIX4ILE3SDv0vIGl86TYbNHz13CmoX0Xffb1z0z7X0riaM015SgYE+ONYqUOhFVI4+&#10;BcgFZWzzV9n+R5Xxo8FWVsM+K6psNTpyCmH6XuGZ5InxNMhD197Zqu3hr/Ptf+q+6yV28YRcwPpV&#10;HjRO9oW844/gSDBO37zjl+SNSXDz2AGOMboJQF9rv/CN7BoSseESnTtVL5q7w5giQ/3iRc5480Sj&#10;RGx0ccnFF7Lq6qRq49tKfGOxAixYU1K8VfcStHBcYMWewsivPutwkQI7ewOVjEsc3pJciud4ATfm&#10;0MY3bQh2BQ/myl7jkXHtoKJkRsBGf41fUMYe0Qc+KYxTEseOk4MToCYX0fUkIMgUuUWR3kfTMC59&#10;oadklEyb6+wA4d2ldDS5QpBeVnXGl4L6S5IT/eEBnEFn82cXrbBZaUR/OPHdtz/k7z3e6tr3T1vd&#10;aUVfsM5f27NTk5UFs83NmLVLfMg3mrHXvkcrNNpcovklODU/D8v+6I8fzU/yaKQ9AkSYUnu2/cB+&#10;+xD1KWDwiBuH47EjWxUz/+a4R7M0b76+hAqhwPv93WcLgNIXvht8W0Cf/P8En/PT0R12wix9k617&#10;996OX2eVHHaSf/aJL4bmo3EyvdWy5g4z6AW/QcJckMNfhd8CJfEFX5VtYhvqpFFGhN4vOj5b2T0N&#10;vdcLne83n/ONzJn+szV8TXKB1vySkxxIPuqXzvlylDDW2tuhM+nosK2/+aXGLnlEXEa3ZHyNTkbC&#10;sehDj/iIC9j41MkN+XHTSVo1/ubtH0ye/Y+GnoNH1n22fuK9fszV2A3R5+Tg6v/x7/7uZ/XCGhd8&#10;Pf8hIAysBAZoJDL3At4ywzaWMqb27oisBTIrU9MbjdcAAEAASURBVIh4XZ5ktfrSMaScWgw4BL6a&#10;MD9Mic4BJO55q5U7oIqxr+Tk7PcCHex98Iu3Iy7HnfH3AoJOIep0xQyfJXNg65hZmeNXGi9KO5mH&#10;MjkpMmnqdDslVNUzvyDqxViZi8DDErl9VBSRwApIgDdlv0TJHIIHLTkvm9A1RwGsCObICcISZk66&#10;JdCb0eSVETmgqYSJQxPdG1Pg2tgsE1NMpV93Kh9zD+cB7zl7V18F/FbQKmsLmF/L4TFvTOfwqM+e&#10;I5dxwFygCjD9Thh3Kl+KQWGOc1AQ0Vw5YIyJIJPQE0DLxITEy9/quAEFwep/0Tknq2zastbNmyLK&#10;xDti3YEaUA9/b3SvZ4KcchcynKAmhEoLyItMjfFz6MjC7VYX6yja9LDOZIZCSRBcMk3XC8bRX9sy&#10;IEALGDC6TqEC4IJjfFO68qTs6KNHrXrWz2sd1EK6X7upRO6APufbKoVAh4xznC9ZLrQkd0CKITKu&#10;lftFF/NBj8lv4z7ge07+U6YB/KwSyvbbfzGgi75KFzH0i2Rv8tZny57FMyAnuJZBfdzDtRl9gIQ3&#10;TjvkiAo+jOmrSvG0ySHGSzpgFQkdlT2Qi4sTgv/2FmqHMRTobT+ZcXEEoqO5U34bfZVZ+pweSo5I&#10;0qA3w2v+yrPsXbh35/6MkmvxgdEdgDQuY/wBPetzQS7gSbyAmX9bSYz2KxOoXasNspfPWsm274dT&#10;6blvHGoru/hEf9ZP30kASNS88pIsRm3HVw+5/aTyYrX6xi1JJFAzfzzwjEQrEt/WHyB+JTlpmFHO&#10;xm3Ov2xoCZg+J28AmV6RudfK9KER+kg2wAcOD2fj2w4d4fgZ442MAJnQHyfMSaicPobYiqJ/M4zx&#10;jdPq96OjrUZH1wUlzchBPegE5NHcHPWxQyyAhtr5AmT3r9zYPIB9fZjRysijG+d1joOALh59GX4Z&#10;++sFY/SIHMBDiSFY+PDhowKwz+qtoCEMhkf2mdBXQTxsXbLqZRnL+m5u7vH93ZJYO3U3/gigGDxl&#10;3YyjxJm9tl+2V3eOZLKshHROXHIBU8gC+fZgW5igZFPAio9k9ofmIyngWnLm8IBl5KMRHLpXJnkn&#10;OUYvOgjLVCusFLYuZH0FRvrcforaYcA5HpxUjpfTOOmWRJh3+zXQkrMkuPU4iOlCOCegV+a75Ecy&#10;4yHCnvmGT0qQYZdS3EY8HYstlRUp9TsnEsNXOs/Qc/QkagQc9gwpj0KWZbhhV1hCjiU8r76QJzI/&#10;h4JUDbrxn/NNnxt3P+hHjhLJyUcu+rC8GfdB5NRL89a2OODi2PpG3zAIn9eBS6e/xuV2M2Naj9wZ&#10;b7/6//DD/M74jjO4g3LqhGw5RIE/sFXBxlgrbpu+ST504/5ewqJ5apesn2CCHRIQw8LjpLmYjgls&#10;VvnR+M8KWBca34Zl1v7uP/SK3rBTGZag38qA1WJ9SoTwCyQcydmXyYL52aeqegD+wTCBWDesX3hO&#10;L9FuJVL5GuyCYID8WEWCIfwh87DiBis44WRVQgod4PopieS89l00E6hZ2dAemkoWmw2+0a0L/tA/&#10;iRxY/VW+E1lfsJ+Ms2cXXwodrD4emsaT+lBNgOfHlzt4yK7q5xonpX6f5XORfyvsS4JGH06usZsf&#10;HP2sRPVX+UoSMR5VRPbY1PmBMDtdPjZd4JJNezEO8mI7BtoZF1suaJG8p88cafgqGXcJ6OCA4BM9&#10;gTm74/c5vmQjukaklbpv/15zSTNGS3i/MvjmGAOOPY73fAVyv2C/aR+cOwmGyUs4ssC5tsmhgI+N&#10;TCq7RyCebMfn78MaDvqjEokf97y1r74Ov346J92i3TlZ+uyJP7Yg3c3ekCf0ti3Ilh404G8oqydL&#10;/sF6vuxx6gXALRCUODT/995/NxrlZ8QXOHQv/3TJusbN+Uc7AdfLsz94nsx1v4ot+MvGQA10g8N0&#10;no6TNfZPgstqJFtKdiVGYciSsNFj24+aA38SL+7cvdf4m0c//Bs287twdKvSeI/23W/s+mRnrmWj&#10;ntX3Kq2ilXutcEqi4Q/7zBZcVqXg3vypOOlFbuHff0q+Hvnjjy9IbshkD102t+7hW8A0yfL51OZe&#10;G0ffSAitOTq3cvITa20MeDRhWO+QwmvCsTb48cPDaEu2rLCNk817pNZyfLj0sg+7zpzI0ILYrjHG&#10;k2zLT8SrfZ/9i47irqt//3f/5c9vFyDtoZIFWQwzZisxky2esx3TZHdEvAgypzMCP7h3v31Rb6Tc&#10;lpKV7eGrzfjVjKZ8lBLxGa3L4RmevaROn/PnsBFKIxPC8ZK95Sxa+VIWph2AZIWFI+Jhu8ajxBKj&#10;LeF/Xnb4Ww5ttABkB0hPRpkzc3G4yQqh/7kSgCleRupk+06WF3EAEgZ7Wc7lFCsBVIajjI6z+NYd&#10;z0Z7sznYnJpxjogIaQ8JYfTDAVFTvH0A+qy9VwJ6NGGsBBt3O1TEqZBAjj683Eb06z1fQ2aPUcW0&#10;N2+/FeMLnhKGr76odKxrKb4VCHNRruU5MkBY8Ol62WlHwQJ4ziABkIl8vXa/DowJE8WViZeRIfR4&#10;xIHuy4G5aQDQHbXa2I3fEbVfqzvvFCZOJ8A8hs8+rIJMf3fjVQ+uTQY46LJwlIZBcbQ64OXcAkXA&#10;4B57Ek8PPc+q0q6jFAk82kz5U64GAOg8ANUx2wtADLIvgCL5sm9H8BSbEwVO2zG4eIFWQIKDeSMg&#10;4KQ20MbERmWMU34/U6boAxwYnTkyFKb7GVI85jDomtHDB7TVHlnRNz5YxVN+A4AEV+YiaFOip0QD&#10;+H/S85+WQYoesroSEFYKJsPxg6GSHMFzZXJKdkenOrFCmOLs3fHhwNBBNuSSgy2wGPhGK/KPf9qh&#10;u9o4QXmf1wc6udb4geZKYJIZmcnbtz20vWCdActPcdqrshwBlnmRf6WXMqQRazzaJuL6sGfhlE0G&#10;zPHoi0qCBQrP0sko3Bgrc2mcTWP4gRYc/K2SJc/0+eeMnxOmJA++zQCcIPY8P2+BZnNT7mw8nDnO&#10;O8diJ4fVMNnirC8rXGaXrggQBdXKJ8+zi8jECVyVAJ0SiXSWbADS6EAmOQayXIdW0S0doLdWpjj8&#10;4000YBzmOEVLWES37HWga+6h+wt2gS/O1I+gNyYum05n6ZU5/2C1pnkx3scInNIcK1zGBE8c2ELO&#10;9A9vOXdoYBVfIoac4t/V2rXX0cOov0w36ahycUMQOMkqc8bokZUsJY/uv+OZR+nXF0/KjHcxJ9n4&#10;JKyYH6dHkiE85kirLiADHDYJhItDSe8/j1Y3rbCnW649e27tQ1QG08p38zVeMnswVfkq/edQVP55&#10;r1UpssbBre9hO6c4fTpxHt2NoP3ngCoy7QemO6kTVtt34QClBeaNWTJOIs3KAvznRKIh43snrH//&#10;V+8VtLFHHuHi8CdBfoFKPxyarRbGD05N3R6cip6SjfjCOedIStApGXadBEiDnkwY7K0lW5Rmw8gM&#10;ffOf8ztDfoz1yx4nQ76SZ1jI0cAHQahA2LR9/yeHtjYS1kY0FtdLjkl/Kv9MovqKM5Ss1h86utbV&#10;a9d9IyMHZjf1zjnuAj/9b0Fj4yAb7uPQnGz4cS5PIkWAFq3IcFc13H7KQs/mhQHNZfbfNX1Jb8j5&#10;AtXu4Vz62+SstFtRPG0dOii91bfh0ksT9D067oCS2iWbOyQhnvr8+BUSwelPuoN/+j5y8qIcb7iE&#10;NmFze8sdkb+svOQqXWw89JpM7nFEycYCtnCcPYEh7p2zmQ6dAK578nngEdn2gyD6PkHHi6RSsjOc&#10;1kYyrNx2+yqzXRxx2O4F8/hHmMK+sEGqLOgsGTqltK0qWJnqe3ohgN0qX/z+PtqwiZx1167SJ/7A&#10;u+1Ryn6h0R4KXJ/XsuvmiDdPCtieVNXyfbhG7yUg2Qv2Hh92kmMYS0bokQDslNjFRzyMTysnLKGN&#10;hwI2TrR5w2w2SDKXzsEKz05soiRosi55Q2Ynu821TFl6JjA6wU/D3t98WRUxAjf77iRL+H/oI8mO&#10;9+NjuriAbOMS5En4vfBf4zdnefLU+I6s5yPGe8HRFwWgv/3dh1WTOXchPYIJ80PhT3pK2xorWcer&#10;bhqN5pfFGxg8OG+GcJcWqs6oS9Tf+6o1+suWFH72r3sIvJM7yaGSalUfEhCwwNwlTvjw5mhvnn7x&#10;f+XD/X6S8PUTf/B/OkOPu/0E3ZXsNy6BzM9t7dhqnYanW/ZVomEY1fxg2xse3t70+GX042BDfP6T&#10;jF/6IsMlo7MRqfNw/25Jsi0O1TwsWTKsebDnDXj6f1aLa7/v+UXnPb1pTMaJloZHhxf452O5F2/5&#10;Vmhk7Obt9Er+HBnkE9HXYUef4ROC1+vpfz000O4ZrXG/3zcvv+oUXf3LrzBvP32U7kr4azuW44s+&#10;9dG1fayl4cOCOF93Db9M4E4W6ZPEAB9tp9h2Dx/16r/57/7m57sFXhxbWUeOEaU2UQqhYw8ylIny&#10;fJpLBzYdGvDdsp7AAoBcXjK2HsDK+bQsSfmaw4LBLyubsXz4XceEm9wc/+dOPpSNCRRSTv0zdAg5&#10;AxW2fVbJgpMj5+hRiBSZsAGtL8s0LVrP4FJC5W0O68AA5QMChuj8p/YQ7xB25AukClq6BsDOKY1o&#10;gopdg1nRAHAr63w1cAEQzJRn7Hgp+bMviIxRdPP21HqMQyMMbbQJP4e5E8JyMu/fuzOAJTS493IZ&#10;h5euW3GxEqOM69pO/4mHAVerS60ueFaIoNbqkb1BVhwduW7OxiI7KDPAQR0Yx2ztcXI4YpwsSovO&#10;ygvRTgAiWMV/vCDoR4GPgKPhADYQw+OvWm3oguhV4BcgAAplQccRyfDFE/fsIc8pkNVbCiNQoQo7&#10;aKVuKBcnHWATaLSy9+qyR40x5NgAXLR1upqadMftf90+HsXFMqAUNh9kIOXBswD+6/bvNITN2/Ni&#10;7EXSFv5SisshOMZDMQAQHo1ffQ/4gccpzRBwlBWvf87eHgTfeAGm+QMWsmocHmZtpUsywb4+11qx&#10;ZcAZZc4Co8TAPm5VcEaW3OfIW+3iWJL/ZZcCawbQ/AWa6rIpunvpKEcdcI2Otc3pu6Vmu+8pvEyw&#10;coY5PdF5AIjO0UBgRqbxngGwqkDX71SmdacgjfxZTfUZ/nB4OLVqwoEjh/E4idEqGsS6gSBpR0eA&#10;KLg5ZaucqgLrdOTzEi723E3Pmqf2GfxlvWOice1E2QJe+x/pUWrTPH7MSXjUvtBPJ6PvVAJirAIi&#10;fLXKLuhQ4ieAu5bMDcMKAjjugvw9B7HVMA6HZBTHhn4DTsDIWTdXxlawTk9dSz4YTKd40UltrdQj&#10;uWcEJXbsTYJTSsPpg+xqQ6NKK29SemO/LzyzsnIyjfrN2NQXmnIIv/5G8AcPcmhy9pdkqH/8jwpz&#10;ZLbPJv1PPHbPZQWK8ArwzZvDtERX2PV9gf4Hf/hDtxcYmVtzvDjo9JxcWEkin07+NA7jXODX2NAZ&#10;5joEITZMl41R+aPgcuXtki4ULprJaNOXgVptXitLfLPVSw68gJtTbsM9Pdj+khhMDtBfJp7ek5eT&#10;IDmPl4E/nEpY8nI4LHl4jSPdZyhDlvVvHnAMPc3LfH7KqZrDGF3gtOeh0SU0No/7BYFWXfFxGNbY&#10;zY0Ovf+rX+55gpgp+cfJ5MB6XtwCDw5KY1XivSD8BY7ASavBgkIP1E0gCv7utGJ9MtHrJ57CX7p2&#10;u4DwlBAmj831enLLWSJ/c1A4GqNNNEbnxuuAK9cYh7kwcFZKYCp66MMLxvXxXt7gP9uROHTduR7d&#10;+ni4j6BsiLZ9jxdNLvr3dqG3VjlmzX9ORO3iK7lfO91D1sgX2+qfl6BAlY1EprHAT3qjvEwg7CVA&#10;E8SM55RIg37Ias3A0j5YRQqcvozVPUuw9H4cJQ5S+2pvnGSSgFwptvnT4a/DZfaYnngMD1pLKggW&#10;0BCu0m8nzQp4fty+6OaZTnD+2WsUX2AePlpN4yQjt/FuBah3mMH++Nj3eHOczjMPY8Qj3y/pkex4&#10;J5P0QekkuguuMfI53iXTO2mydvHHOMmrRA5dwjf8P9iWjc5WscEc2JfR3IFrtcZ/Ws+eH6ZP40z+&#10;nlb9Qja1sPlmn45P2ONKotMXjzrxNPn+Nn/iafYYXdkVOo1/VuhVYHH++RnoJ3CG1wI4uulaARWs&#10;VcWED+SEv+S+7TOLRJJ+r7X9Zvuf+jsOLjASRGvPfIm69hzgIqGI/kpY+YEOXZPwZHP2HNb8GH3O&#10;dwh/2WCLB4cezaOxTaYaJ4GjZ1a5kP+HZ77Tf31GbxUgH3z4hyu/+c0/xTN75p363bjCWONAE3hm&#10;zPw8ckU2a3i+n0NGdqiUu+pgwXW8xisqXef+qx3Bv8Nanl551EEj77/3fiXa5/A3smSfssAsNswP&#10;2j7C5ghTrmWT4I/50xGyhB/Hvpz96gIidlQihU4iBtto+4Jj8tkDgQ7/SvDg3kuFgPbIlQSEJNwC&#10;x+4lYfjyc5HZklzhqpVuZz84bwGe2ud378H9BeTb604XusfqMXmcLKeTw53GJ4A3X+Pj/7FZC6Ti&#10;N72O0H1F7/u+9yVW8m3R02of2h/fqEu76AR+EghoTBPcc7El6VTtk6XpWHon4OuCxtY92ePtr+37&#10;Puq60yZa+SFH7uu2+UMHz8PVOjv6f6ri+I1p9+ZIZ8mwajs+PP8APqDt0Zno86//+V9WEhmTapxB&#10;Y8SsigBcS+gyiQwQYdtDclNETqHsIUX9qfkBEQBsE77N+iLvlS/GJJm3I6RnEL6zHPqZJfUYw0G6&#10;Wa034AeSyx5G8MtzhBCa4NvrZu/Y6sobC+EE0Nv8XvAoq4uBskxPOQwRRobXuKcsKR0BBgiyjBiB&#10;GCjNUZbdcMDDAKVPuynQTdkSPhmaWwH3DwnfALf7HLgg6+KwEZlzAgA4f8rBAtL2ajEoFN6DO5Xe&#10;yKZY6bpXsHanPRECHbQhKphEWkX8QMEG/Ps5ppwibQuA5/zkOGrXfD10U+kCGlo1AMbGS3GsaDJC&#10;BGJOVXz5Ksc8Nne9B0MDtByG2qcYhGOKMTEjrMZzHDntCMC2fyAniHJT0pvJTSwJD6jnKZsUTEWl&#10;xi1Y6JqCF8pPyRlnz5ZDBzp1lI9ge0W//nHYBQF4Ru4EFBSgryZXjJlAhhDvAJcClclY13DCtb2H&#10;eeN/TiAHbqUbXb+SnRq62/NLOKGmKBghe+SEw+FDf9dpoHQ2v86QJoceiCmTF9Piv2D1lBIybvZ0&#10;vv3gwZlbbbwU3+kT2bnwkKzOENcXg2dsJ1BT/1/g1g+wZdiJJuDhSDJeymvR094xgKYceKsx6JZ+&#10;4LFgGB3d9/obZSqjvbI4y/WXrCTnUlDLCDGMAp2tAjamW62gkXkB1FcFvTetFtam+VshUqIhiFBa&#10;Zz/Bu794d4GDBI0A17H45NYKFxkxF8ZBJg+4yaLKynLcyCW2KsN2IAMHR93/NboYLZVLMoo32tgv&#10;a/b4s/bEVnrCcbxZMkTgooTk65wLwdh5IO5rJUN6zEaBM4NMH1Za0xyPc5wTNtwgW4JhGeGwJj4L&#10;9KzcK687Gb2+iEZkFJ68XhBpzoIAwQwdhSUcSCddwkTG7nqOBNqC+QWE3f9K+CaIodvkE/4d5NEF&#10;B0VAHm2Sd0Zzhqj26aYA6KzSHIMJ/zgZFGIGp5ZgiPko7YKbb7YyJKOt8kGp1yoTkn8Yhz/2gxgj&#10;bNX+lCu6TnCSXXLmeWKca6tfgrxBZoaF3pM7ZTHGvPKx8A+/zyMcBJiwkJrAtTKw8VIy46tW6B1N&#10;ryRwzyAs2FjpUbJnVfqlMtSwDq6bs0ThaBjOwtY50RmaOVv1ucCk8dAdL4kfQbe9mwzm9lqkr2js&#10;RMevkhUr1ZJvglrl2X6H+xJ8P7Mn4eY30eSN6PyL936ZnBZss4sFmcrVrzfW/mNedkS1xAXHEQ+U&#10;je+9wG3PnKQH0z907LCu6CCBaM8KWjHeSVn8KvmQXKCxRIxTImPuZOQ4AIh58NE86QCrEaFyGxpI&#10;96E3B8XPCfD7UONzRHrzzpeNlmTX/T47wR2Z1SjsYH+6NZ1dozWB9rqDz37v19pKhvEoHvqE/C9g&#10;q1P3C37mnNQOZ4NMe3jsyrGcGls76AZvjJNTx/bTEd8teF/gffDtBCEc2bNCie6qJRrt8UO6b4mk&#10;+ouNjYjjlBOcbGzPdR86GMo+HPj+UXvMlVYvMR1htpLbNTBL8taque0gO705Gdte2OZE/+xnghEm&#10;6mAMQduxo1aw0u9+jnMeixofu8nzJkt8g004Il5o35RGU76XhImVc/0fXaAj+Ein4hPhMztM6POX&#10;GtOxXTnl+BQdpjfpoyCGY8ZOLRG1R/EoudKOoIPNay7ptS0sTglkd7eHM1sl0CEPr6Rrggm2SkLh&#10;q887QKdg7ZsSYF+EL3SVTi4gaFg76TEcNm5tSJB4TqfqIfNbwoS89UIv/hdH/yQQs/nZGPvjfmy+&#10;5OZWduitVvqVdZIN02QbBM6ewUn+0K5Z9W9k6X90OVrSkfhIbhzE5JRq/JMk9SLP7O1wJtySNLR4&#10;UIPjLZtF9hbYv8Cnrfb2+zed6fCPv/tdp4F/Ml6ecneYJ5nLzsLOk4xjQ/k/sTGn/PBEUMd3EYzB&#10;KP3QB3MjW/TIuFWY2aJDrz/LDrLr77733nDk6+yRsxPOKbb4nM3Tb/OYHatPuCKgQ4vEcf3NR0zG&#10;BCXwfvrHTuu/z9B/SeH4pypDku3dd97Nfr06W/ta1QJoQo6U0IoH+Inzv8YLeJW+ptcOHqGb/Db6&#10;A4ckdW2BUO1FDu2NJ898AweDwT9yt0Czz9gqNMQvnwVYu5Z+ndWpY7f2XTqGpkPMLhWnzA+rj/O8&#10;2GwMnOtz9t39BIf8SM7iwbApPmqFXEuMdUs8yj9sHMb/ShOxHeBgE5HDsBcBFtx7IV9sQt1sjvBP&#10;pcDFF1jSqvEOVw2juaHHj+QunpHdxHLfG+/Vf/Ff/VXH+rdE3CAZl2U9TcToUpCGNGO8zps8h++s&#10;xqDEEarnZfI1bMqOhl42pAEjPNABKAKMAVdXyXheDLYVgNdz1LaS0jWMNeAhgLJ2ovJL0HaWsRPI&#10;JtXoGmttFu3aW7DMR58Tvv+0mmPTpZUzGs6+MR6CrkNkR/ubI6Z4mHFfbPWqT5eFGzO7Z2U+McmD&#10;iBcQ1SdiUiBOkgD3aUK6iDoaXg9EtiLZu74ET1YcXk8AHa7xVkGGDNSrHQPOgZTpW81613tRME6S&#10;lU/gTUhE3D5nfDBXWel3ObvoteNUo5WHezOOl6DtamN5KSdSkHij/qxqohNhHChmwAjQWR0I9KIE&#10;xaXEApqdoNfaIMeMQyjbx8FrSjNslAvfX2m1rSGtpl4WCv0pMIXWDmf/24BSQOKZIfZ9CHIt/wIH&#10;7bmH4659/f/UZGW0k+w5iYCI8bBSY+zASEmtoJyzwWGkL+j+Zhn9htY8aWFgxAhFP+0yXGQUz8gE&#10;J3nBBYD1WVz8PgPMELjgnCpYprx5UtwFAg0YUJErq5b2YQJNj2JwzQ5IieejJfmrH4chkNcpZC1L&#10;VniWnVUxdDKWvhyvZUqvvYLP6V73SH5YrQMkW6HsUpmuZaxfAMACvsY/x6zvnTD5WiW2cwy71n5C&#10;gESnlHLSpRKFkx/jnMxEwzmdXQs0rqcT9kKRM6UKVst/jI6PW+3G37ff/kU92b/UikTtvnW3A4XK&#10;oAE0QabgIzZkdMlcshAvgJpSRKulSeqcCs6SjPWtjLygj8OD/3j4Shmhjz/+Ywf8PJ783Gnf1fcZ&#10;KQZHCSxdlbRgnBmlN3pOomBOG/TEda5HB2DNqTSfJ+0/daCIWjpyaQ/hrQK27d/rb/MnY8YrUOfY&#10;cX5X6hovV54V3cDk8+l38gBH6aGxh7L0Gqbi+Rxsute4yChZfdrjJzhVW63Bo+QdH16J/3MampsS&#10;UoYK9nAmJaRgCqWBW/CLXtBRgS4HiIEYDWvzBPZwtcOjossc5Do3VmWXX3QwlIOZlgRJ15Qm2qt2&#10;PdkcLryQQckT8rlyaHRNHyQTOFQcUcmJb9Nd+MpZP6sJHGzOSfLc+GEdR0LQD+99YKye8eZZREsi&#10;RIPnrUpZlZAN2EZv04zTWaXhxNqMH9q6tuOiT2ncs2FZ98Q7yRuOkXEpxbWqoqRrD5BN1wRQ7/QA&#10;WicVe8YfjEL/z588Dg9+vHL/F/eXMHNICfoIqF4RvEY7YwZ4+MzZFXQKAjgFZA6t7S81anxnaAUr&#10;e7YUPOgb/NsqfQGEYNW+8Vot0HNCZTjeGOega8UX0eA4F60ENTHOCGfIKol/Nb82Zyuir1WrfdZ4&#10;OHv+uPzdH90hWPLxcW7+NFbyesRqc2T/fWdestgCQkw1PtivbN0Nl1K8htX3zTq5UP6/4N39YZd7&#10;+QNnVdBwlSilL70PN5NzCdPZH44nHTZ392+wR+bnBNZP7K+PxkIgukbbfjWEft346PAb8drYBRZw&#10;n817+PBhGKQk8qz80B+BOV0TrI7WtbPEdePrk/HrrYIHFSr4SQ5+bM+/hJckDp5sBTwn3e/sjjJ4&#10;WA9/rPzCn2Nvw4pk6kanbo+eeImo3sMyskQOJTp9v8M2osfwJf4v4Gp8tq0IwOZov+iTv0H+PIRZ&#10;v/Tveiv7bCi5Iy/u5zdcv1aiJFl4ugTMCdhgjgCCzTBHw4LvMAM/fsjngbdPHj4qWPk4zMjPij+q&#10;CPgpd1uVf5BtuBmdun3944NrzMt84BD7wNZtv1QJa9tMYAp9KdezMZJ9dFJ6/UIUmvUmvjHyUPHb&#10;yqBf5k/0zs9JAJp/7w0CHXYQRrxCD5U87J4AEua6eU50NHozuwJrVJzxDwRWkrfksY+ToxJkJWU+&#10;+fjhld9/8NEwhn2r8/lM/KvzaAh7IduTn71jD3ma+CdRf/bVkn9Yla2h090Pu1ZOR17TbboI7/Xd&#10;r9sGQ949FmRVUyVP+Zbo89b9B61gOZMhu1VfS1RFtJMU4wedYGJBjcZcFXP1YVVR/2RDIkZwtwRZ&#10;dBOwSZx7nqWTNdHxjQJouiNxTf4F2xJm7BZ7aK4JT3YlvxWmxGftCjbrZv6zRwShexLW94IoslXS&#10;ku9YO+ydMfe/0RZ/Lr77GokO/F+6WpOTbXrABm4luXa1yd+wqgcr+Ivkb8mQ8GntD2D7OMwCklup&#10;ro3tQa3lHcwTPciffuAe+qIjTDOffV67/G9Ywq7DXUkZ8Qzd1r850Kn54fHNIkyN9Xetd53xr8S4&#10;sfFr9+iY+hwt9P8v//avC9hkOYp0uxGxraYAUMCpHYKtsWWHXwAO0GEwMZhiCyw42wajrHDZhhGG&#10;kxso1ofnpCkr0xFHipNpUk87aplDYKITToMm2Cmq98+/fHKEo88ZCODBUSAkhHfZlgKAWxk9Qsa5&#10;5dhTjsteFwIU7ZpGTDHR/kZAy5BHJuyluNHq190FUwgL0G2SdYLUl593RHO0ORmf2xuDFSvOptr0&#10;n2t8zlCCb8yvRGyGSHZZmdz1vk8Fp5AnoFMGF9DFaU4yRxDTlevpQ6bH3jnjlN3aKlE0s6okG6G0&#10;jJNwBLiJNSUPXKVyhFSGDm2M5dTXK00NnDZnNfD2h2ScJoYZgMa6FdMYTsgYtpMxbTU1x+4cNsPR&#10;LvDK4TQmwYy/zdM4rJY0/Xh7HMSVmcXD82iC7iubzekn4Parvd2JbzbPUmZK70HjVpIa9hRh4NX4&#10;OQtehBnPBg4UqN9l52xUxteTBZHty7AlpwNt9zU+2R+GjUPvUQIrFazdrTIUPAAaMquri2xZScIb&#10;RgYt7T8i2w5oAQpkygqGPUFv5uzLAjI49pX9WBYZ7QXmdMVx7N91/LG5AVAKz3EXICjJu2S4BQqA&#10;gCPK8cNXK6GC1M092poXegs00J6j6TsAjVaCsZ1YWELCARvGMeO/k85kepUIZ2BzRNFESQjaCsoA&#10;M90X2L5RcCRA/CwnVhnmgwzCrWj9eftQHS4hOUKvjYVBUwqjbYZ3B1nUFh7S/6Ct3xtf81Fqsc36&#10;ze+njjhX8iFBRF6UdqK37N740T62P3z4wTZcv1HweP/+3fFfIMtgOb0QTY9+hxvx5VWlocmULBgZ&#10;xxPz5xjIEOpfAgHYmr/kkZVWDsnd9F/5mpU2rW51OeNsjsCY8WUgrCDDGp9xFsjftZyO2DHeWlFf&#10;IByv4QudstLpZYWzSc+RYyjpq9f2ZibXxqXs2btMJyfosqI7h68xm7Sx6aMhjOf0nBxzehlVZSec&#10;Iquvnpn0Zs9QNM6nk//wNTmBCWTcc8KsSFnZxEcB7HE8wtzae9gDYWGhxB6ZtSqJtg2x3zs0oN93&#10;WEd4SLa17Z2TTAbQ3QnBaMcRgnd0N9Y3xoOZTgvmCG71Tts5Y8pMyaPDpmTGV8IbPyWC2KzZkGSw&#10;S6jKcBOtyfzmF3ZZgZXYu/3mrUr4e2YcHiYPbzRuB8owwAzsHuLeHl2Oi+drwl/26rvamP1qrq8m&#10;B3EKu4Yxkp3aIrOy8Rw38mifxveSEphTe3QS3eyX5FBzmDkP8D4t77sOHGgMAlmnRJI3OLBApe/1&#10;gU6Cjesl+nTC2YBLXvQeFnjhhWvRwUexfHznFA0nu+XHHIjJf7xxAT4a6qEiefXBuf4Ea6eNM3sO&#10;T45SYyJ/2rRyBH/ow1pJJ+Dzvu+DjaVh10rXJLOG3f/muIYj5sEmwXbjsm+G/W6U8YNDYyzGfJxb&#10;wzsnN9YQp7N/54UmgiV23er2sQX6PViXQxmd+RsrzWz+7jUfJX5fhG1LWtUf+bQirUqGTcNrpb3K&#10;cbci01TnSDVPJ/fyhfBRn1vdIVfNB65K7qLPAp/6JCdWeew/4nSOi13DH1kSYUkUe4Ul9jwKKB9C&#10;IN+4XC0AIuNHPvDK7PsmfYdR5sC24cdKzdOXq9f4amfV1zjsF6NHz5+1ailwmR1JBsMBDdJbeE7/&#10;VVCMxtEJlqLhJ3/8+Mo//D//sEQQDDB/iQ8rI/ZUv56tZaMkI0b/5j9HuTEeHiX5yeTF39HmJal/&#10;2Ydlfmyi8viJTDyF69OrPqAnZIT+C4RgOOzHz+Fv4z4yGZbnN9FziYSVKtaWRDQ/DpbAXweBvOlg&#10;tPjwpRW59BrGsCuSEt0SDfsuWfndbz/YgSNWKRvJghw0s8IGO/klxo0ftvPgj8oH/t9kuZEriYQt&#10;S6rERskvuoJO6KzdreLUHt9XJYBVyyWfwhN6yj+wf/vX//lfXnnTVoHaIydwbHoaDegn/vBr+3I6&#10;g6DzGQS99e1HibYyUvOYbvbh81Zbv6giTlJCMGNPNDlnr7fvrvbYMPMUfLLNdNIcJKDOfl+6fGz8&#10;kv7xiVxfv8EWcswl17LTySxfgWzCv+N7STqIFfjQXQiERhmDZj/itZ9k3bzJNOyXKPX3RR9ojkQd&#10;2XbP8IvOgKzTVO/8I30dHuoHTfja5Cjpqv9aio58LnQyTm1M3sI2yewlkNPRlcYiLBDj/PTSziqe&#10;zKa5OCtCewYBY/DUiqZEAr0TV2xhonau/o//7d9oqg5rxAfYip+7PQVMwI3GN1MGPcQ0oKph18mG&#10;v7jTaHbn2tSutvqfdxleJXIYyvgDJ0LNgBNwA6M0SqCiRYSojwR8zlFZDU4E4litk3kyZkZwCh2T&#10;OCsmTjmcguj3GZOIYKAYZLLaGNj1+1GKxpGiALZ1XL9WgMjFVib6+/vvPYvsiz0H6tXAyWllmMgw&#10;jw7L2Ojv0EnNrz4puqyCKNsJkhxBB1AY69nnVrY6UPimsioBh0NOvARF9wJzNHmaow9gOKiC6I/a&#10;y6Pfe07p7DpOhfmoAxZEYzwhJcTuB5gE2E9iveDvlAKeskm8GoDUhrI385GhmHMHyIFkGvkdmjbn&#10;JGVZAHIBcH7329/G33NiXF0vKBM8A1MCdwKsaBM9rtbHFx2W8sYbb175i7/89Zw9dEQDgbaDVKYM&#10;XcvgCHYkCoAYQ0iQlq1sXgwJGVGWBXCNQenoAvXo7KVNh7A4BEM5Jh6b70cff7KA+bWATnki5Xij&#10;FQrvDrogswDE/jlSrn+yZoXT6qfvBeuyp4CCkYjFe3EOrbIBnfPYCHuYeixC+yaMxcrYq30XeV7M&#10;Szkk+Qu4fUiG+rkYKeVV9pnJYMm+ABMOgx804KALBuagRN/tNe26n5rHVsP7HaiTZ2PXBoNPR+xf&#10;OaCTBve5KZiTFdz33rnbqYBvZpzIZrrYmJR6MCPrG0p3D/lW3w4fAI5ryec3OT/Z6PEQvQCx+atP&#10;B6qMFOecLMIEqxgLMOuD3LgOrliRscqFzsYuOLS6Rh8kLxpF+NFqfG0Lzhwo4hAXYP9tONEAGmZy&#10;lEzrU+kPsCVXsmoSDY6btvfgfg79W5XMKjXywveXW4U7wfIpx3UIwHzPvheYK/FjTKwgUnqrG7K4&#10;qGkMnDUI6bhu4zVOBgOYK7NzL5lnTAXGc1rjI34JZK0ovBYeMZKwQ2tWxARkEh2u8dgHe/PIj2SO&#10;gGhlz12n3NPqjpJ1jjCnyr5NCSPGnWxKCOH/8C8+OwCHczqZiIcypX/8w0dXHn3ySVnc106ypUDQ&#10;abZ0VKJFckzQxgGER5989PjKRx99vFPE3nvv/ZhUciFcsvE/YWpMAuyDN31YOetbc3w/a/WTwRPk&#10;vdK4yZqEEVljN5Tsal8ZuCQKxwG2syEwgp6xIXPmukcyxDzN5/obymyOLMMLiS38UB5HNm/3iBbX&#10;kTH0d6iEIIqMkr+bjZkO0QV64l7OLzmlJwyxElg2yxw4SRw+Y2T/Xo8XnFLyYAWiwc0BM3a84dwc&#10;Ix0e9NnVdF1fczDSPEk1bZsvWYPVo2HtyIpPtlr1YX/QAg3mqPVdg5utnJ2r3a3QMbTTzRd2K/yv&#10;u8ZU4A1j6gW9EtLTVjTIv7hyrdOA3W/8l1JzyQE/UXfjovN4p38vzo6gyZjnYCUHXTL5r4ezPyaa&#10;1UBzkuRNL/qeWC5AaT70H+3Ii/mj16kG8ieHlMPUZ9GIc8bRczm5tDr0SjT2/E0ffrPKACVrJS/j&#10;JZlxmvParh97jKyUwH/OsjHOT+EQp6tGwLbCCqfFcv4luMgaOrgHLxm+OZVNhq9kXpJ0Vupud1CY&#10;ay/yxDbAgk8fPrzyNCzg/ygjux0OC/D0+0M/gpwFf83FITVbJaovh1vMNjUPjjF6zNHd59nU/oYf&#10;gqolZV4kBn/MZrER/CpYPAe19sgKnCJv5In/8XlztRIiwP0P/+E/Rr9nexajVZ4lfqMUP4STyd9h&#10;g+YEZ2smi/EG/QUEfDWYwDexssxGGJ85CQ4wn30iZ/wQMoff+IsfS1o2Loei6UeAvaQE+pO9aNWt&#10;kzOrSYIdj5SA69qwqipIcIF/KhjYeH7TkmXJhe/YF/bX6ppkxxcdAvfBB39Ihko8JQPmAw/Qnn3m&#10;l8F2+Mk+c+JnXRu0fBvBrotV2EgMCCK3XzC6nXvY9mSu+6fD6cH4Wh9fZ+MEds5CeP/9d6swU2J8&#10;5cqd+y025MNcZHaK3BcNd3aeypCHJXr6nFpftcIOZxrSkmfx3oKNZKx9200n3cj+FsSr9IEJkp1o&#10;9XaPF3Bq6fjR59O5kuUeZyIJZhy1urmzSWzb/PV0APaav4qls0Ib/eKHFedrfO/6b8azn/jOvzJI&#10;VlVALIgUQBv79uTCgcYgSLR1gVzMrjYBc6Z/6A+rLoGQAN74yCH8hu90z+NWtiKmPffnW0m6eNEv&#10;escn4f/RCfxDKDpjzHU3nZaUW+K4D/Cf7myLyIvxkGt+PfvJN8Yn7dTC+tSH+INM06X5mP/27/4b&#10;ctDF/Q9F/I6zULsvTrYONCVjdbQSjAS+efV1CtF17nSt+/d7/1+jG0D/A1R9j4CMulUWqxQyKhwO&#10;P5w9gkmY9Lnrp6wxqpfPgMdKZBqrrNRKqfoM+CXx69/kvRDvOAcR2X0JwOa1q2JPjhvQwyBOzs3X&#10;OvwiBcEYjjrmMdw7tS6mOjJf1v/Rw0djliz+pS+A9jTnlVEXTGKq1cFLtmcg32ecV8aP8itXk8mx&#10;n2QOScaDg8qpQkXO6N0CNnQFvMs21oBSq5VzBRRvtqLjgZLPK0PswoQhxtcPo4Z/xkeolyFqjAwJ&#10;HlKor8skWyHj8HsBWll810ywGz/Daz5T8MbxeXtQvsiZImh3rKa0gmOen/bw9J/LCCg54zTojyBr&#10;c/cONAGvOvUy7GUjXymTdf/u/fpr9Qe4pqzKSxk9WSibvfFCKYEgfpmH5ofXDJiVrkl5ND0HJVTy&#10;JgvX3zfLgALPQ/+zoTYRzIDb01aWPufvsy96qHuHtHgUwMr3ogsHcZnQaEzWyKexkTXqwDg7Jl1W&#10;SqbOvimOgLIeATj5d8DOjEqKZlkfDW9WXsZx8Lw4gYFyMVlayiJQNm6ZdjIKTBhA830j+SCfwA5t&#10;GBtjwiN7gcgoY2D+Kdna4Uw21HSjcZCBAIGeAC1yOF0I/Og7XaYnHIbtUQgU6B2jTT/u3+sAj+jg&#10;OplOv9uvASAZ2Jeah5VYz03B224d/et+AHXVvp/mBMjt9ZhuKWfMuN68dVa78In+c2IP2B7rytgC&#10;/ZJZtZtsNxflhUoplYA4ft5quH2B5oiYHGRBjxW9bitz2j6/BGL7g9J1DsDVvLYfvg18u8VqIWLt&#10;Aa3RSNnJ7eTaSpTDLWwuBvSvvmzluuRODqb+ZxhyxhxIYm+Lx0bgYyzYPhnyesEGcwa0xkMX6N/J&#10;qB88RDfyQFY/rzzxgw8+nAzcr1wP/mylvzaU99qkjYec8iM70Tm60eO32oTOUcFnwRynGA+f5bw6&#10;zCey7HtH/r9i30rBk/nB1b6YHAvGlcgJtmGngMiBAJwbmOWUzd/8v//YPU+vvPPO261G3pncWs1e&#10;0NO4zFuZr1Vb5UL/9Jvfztn8s1//avLIZiCVfXyMqlVJMieL6TARgZmsbJ2mx8dxUhYCp75qXgL3&#10;Y7C6pL7sO3wjA6tNNJFgMX9tSuSQ0yXRopuEyI0Cts0z/lutet5cyJ5VR33/8r1fblyeO8WIK/3k&#10;eAvYU+UCPPtHP5+50eelVJ3tYpSVYJ1AM1o2PrzHM46XVUkOi6aSguGlge9QLvzSX/zYmLv3chiI&#10;vYDk5lkOBhlq4M21q9NhjiVHwORhBTzw90n89KnLu54bYIz2ZNl4XEsGMVmbfsH/9Ig8uun7H8K1&#10;+HqcRfY7J6Kxalcp+48/sJ3pZ9fDIrS44CVdnWL1Rn/Y3TO746Tjxw5ziEf69jdbca598Rlb1j/9&#10;el+wYPWBru8+U06f+ln5Meb3H7mFn+yMIGc6GUaTaXoruaTMWzmqVQd2R8XFEg39jpIcOO2e39FX&#10;QoXjll6PRr7pmugvyeN7yROr2l5Wx9GbzE5uokNDO3Lb7xz66z16hnxbZXAdvYVffAfbQDzMmw6b&#10;967L9syRn03iwDb+8NjWDGNic1Cdn5DaRwNJsBJDcDWdS4Jn2+iFJMD1/J35YcNnY7Xv0qM9zp5r&#10;95KnJZXYGnNvbNfDju/4DiV82I2Penbtd19+O79OQPlDfbGFxjZbnJ22CnP2srFrZLPAOxliN/k2&#10;sAn2WnXkDPMJ0BXRJLzIEh16mkyevX3ZvPq3CiFRy8mnU5KAJzBMlhrHn3AidpEhuvF5pxXz8061&#10;QScvkgs3i+YbiL5P2Xm6yObqP/uHf2zS056zBmMePfy8Zw33SKn6fKP9XGyBk7cFm/yj7XflyKe7&#10;+CvJrB32h0/w89UC4Phmb7RKkpBo9lU5I/2BCR5BQv/4qYhxPjvVE+bpLIT3f/Xe7InTF2+3unbj&#10;RWWEuZp/YjxZhiV01Ys9f94XSfbojeZ8Kf3CFKdxk8dXw2MyxR+AS+w0XcN3OmtPriQTHcPrlf5l&#10;I1WwqFqJEsdPaPyqbjzvk19b41e+/7EVx+iZZi34FLQpH73VoWf27O1wk/kEZJ1MFC/UL0bwpegV&#10;DFnSolYEcHwy9F8yI7n2netgp9doGT3NowgmLvQvXs3nTWnIBQxSBTF+x+clLmojVeyO/nUNGrHh&#10;2hWszf6lb7MFXaifiVTvC9gaNxtzxuV8h7OIATfnozZOiSxyEVnrw+F6JUVq0/glW/kIaHz1f/0f&#10;/vvFavG2FyL0tt72Z58ErjGXocDE/UToZZhiHgK5fJwFBm7fdM/9E7YaBaT2mshQiKrfLBuzzESC&#10;jJGcAoPdcncDHmASoJjlc8YAcZedqx/lI5SZ4Ig+dTwHLyJZxl9w0jgpnEzFMnvdjyiGB4wmZEAx&#10;gsnIE1hZDgIqqyrYERCZvxUaiuXZJx+XZVbbDLQ5VJTRs3MEGxy0tZtyMG7aNhaBmay7vpUVvZ7g&#10;ep6ZFarngY+sdzMY4NjDsgd756BF4uZaNmHtOzGQQxaY9v5qDt1rZbltRkJfQc5e5pTAHoPLEOIR&#10;Y5VDnnIpFzU/GUUfXErbjiFluBnl47B8Rwm6Bv8/e/JZc/+4AOTGlb/IAQOishRf5mjyrG9SpAbA&#10;+PpHRtAHaJxylAQzR47QUwSgIWPsdQElY1LasHl1r+enMZRk4ARhBYuVrNlLadwyTfogLwK9ZTwy&#10;Rg5kwU/tUEL7daacGRwrVgy0gEoGkNxQQMxZ3X7Pn9MOmASvMo5Ad4FVNKSQJmV/jGfjHfkKEOsP&#10;4O+RGP3OqOlTEA7yP6s0y6qHoI/xQSvy4TlZSjWBEgecwymTdbd50gfPn0MvBmGHEqQTVos4iEol&#10;ORN4T4bJrEOABBbkkwO2Ep9mov3V1gts+8d4W5GSPRN4oyvZZRR3EMftStTivxMbAQtH9+HjR/tM&#10;wP5TK08coD24GK0CJnR0ZDSal4fungNQyokB/UpxG7fAWbbJXOfozSnPCSAszWeOReMToB8DyDGJ&#10;F9EFMNOnBe0vABc/zWM8SCbIq3YlVgSbW3EJaMml0h9t4j0dNVYytNXwSjJvtQdS4gN2KH95NZm5&#10;OERNc/3LOgpcGMXJSu1sz0r8ANwz/O7zr/nQEwZnwW98gWNoTY6MiY5+3uryo4J62PCrX70/x182&#10;U0kxhwp/zWOZ/Bw48kGG7KN8NQdQW+Y/XYifdGrZ0mTCeBZodoOVHjLqUSWO1pcN5kSaCywn77J7&#10;MMaR2pwixu2bMqSffPrxDhrwoFyPsCA3+hEcWr3c7wtSZFpzYgvwOYZW+e4VhMJsPD/BLp2DDzAm&#10;oxgdFrz0LrnCoCkrPOVrGd1oZsUBn2LlHFyyQKbgmxX0e/fvzbFl5JGXvWpa0cdhJMrbrOwVgHf9&#10;1znqz5J/uvVNjptkipVAGU2JRTqm1H2BUMYb/Z63oqp0G7bREU4B26Uzn3mOmn3KklYyyvABkyQ7&#10;OCvbF5FO+ttqD/yD/aQAj8iEgM1re4T7HG3m1L+wi2Rxuly/nPjDN3Q8/F8AtPuTsf7BJ4Eyp27Z&#10;9/hllebo2tE3/EV/fEQ39ITvnLyGvzGk7qffcPeHKk7ozcXhcdNxpmtPA93EucMosu0DsgnI1w9d&#10;zGbs0ubntyUZclx8P2czxsE/t6EzbEthm2efYWr/XWzTdKkP6L0SfkH2KXG38gEnlXoLJnIKs+mw&#10;Hy0EdxJKKyHOJtILB/e41smoS44lb/qEJ0aK38ONOuUKmp1xsCuSZ9pgn05QgS/0iotoLuFOfsSq&#10;XrpO0sK9ShIFSRLZVq4ckLHMenqwyoscbn4G/Whow2LBgix+/6tlPll2iyz2l0qYGkbJyY5HA+H3&#10;T/XP4d2WB0FR7BIgeuaqlXb2xSER8Mb9+pbo4mTin4oR77CRHj9qb7FnbpFDtoyOvh6G9kGJ5Q6J&#10;Ss7feeed2SlONf3gm7Ch6CaBbTwvw0o8jb/k3/i8VHj5nP2xl4gvJnhQGojWtpu8LmCKxniyxGH3&#10;rS2fkefG4r5jI85eMqvb9qnzvYyL3EhAEEgnshoc2Zju1E63hyWSgsqfz/61J20LcMCRFRnP/mIT&#10;lnTtZnougT0faHoQrqa/2p0eRHjjfSOsuJyo6kwFiQQYCtfIm+0+sxXd93VYwrcyJvKryksCCC7B&#10;tgfvtsWkFbYUaIG3+73gByWCOVbUgMwCkT6jI3xL89sCTFsUnMiMt1aLbfVgB/CSXyzBzYbBfXRl&#10;w5dcrYFUd8kCmMv/EHDirYqXC/0F5cdPiO6qU1RtJdPsucD+Vo/0eikZYUP5e3QNXtM7fE+yhwPk&#10;59CH3DlpvKCo682N7cYHAaR546375reRhf6W/PVp5Fx7rp+ON49QjxjUfnYwGaOf5MqeZXrBV1jF&#10;XPLOJ0Rf++HZTD63GKKmawOmqXwIa9M/wxlzun5916bk0HCW3ibncIzv910LOHDJs13PsxWzQ/lW&#10;V//nf/Vfn6sCTwO+vOYw9QemAF2da2ybFNfxudIdiOkdiP6phX7xO2YzuohEiZQEAVCDAlwOIJEh&#10;6r/d4JqBcO+XbgjAMpWEpIwF51uUTOgYp2UFUSNCogoicjL6o+vsMwt4EScQZZAYGkJigDI7VgF6&#10;Wx+AApE5RQgoYAPATzuwg8BvE3sBCufz1He3RJzRr/HGpVZZ0HYic0wR3Ci1e3D3Xn14YPVxEJTA&#10;2dwKuDHix5/aU9P1+gb2O7VONjY6AXvOwxetcDmmG0+MhbLsMQiVNXCEXmvVgjB5CYo9V2rM7zvK&#10;RiGQSRCk9GNOfRJLiV7Zis9xHDmzF8PuhLw5PcmGB5E/6vlhSv3+6q/+sraf57wpj3CcuPr+HBKg&#10;3QsP5yBSjOhMNi6rNAJsq4lWjnYoA4R5kXniiPiRQaJMlJYDOqcx3iXp0YiBQt2jvOaKF8c9CUyi&#10;H4A4q4MF+vhOHhsDB2Pyha4G1t9kCI0vqydPczT1QZnmjLumf/qwCqAN8ioj+bggDLhNDuOd0qe3&#10;SkbIlD0p0IKEStkEqYwbRwCociAAjRVc5X1kjP4BJXNucnt2E3mwAsg4OThFfTl9wWf90wPyr7yF&#10;rLme3C+LU3v4DeBlbfxhdZLR1YHgitw8fPio+T/fg4PRUtvmUSgzXb35usAmQOvfk8/id229824n&#10;mMYLMqX0qOGOBsD7mx4aDzytwF6L8MpSHakc+bsnQ1S/5GUBfx9G+pyJY6DwBp8m48kBo8HRZCQE&#10;K5Gv+TYpPOtaAaMf86Wz7j37YTMuaMvgRAfB3EnoHGdwmeN0io5wIZ+3UsbICvDtY1jiaGM5GMb5&#10;JHEk4ZRInEz0nONIrl/OEl7hM+dFUMvYcqzQX/BLgFfelQwxJNv/m3MpGfLpJw+HTTbtv1Uwpo1l&#10;ZwP7laU1Z86R4Nd+yXfffWfGzL6uE4ydQNR8OQVGfNkT+uYbd0YH9JetY6SXAEh30Zr8MN7kh/wJ&#10;5tB0QUTtwB14O2VuvnMu4o/5wUI6KsjiuHGWOTUHd89BMPZy3iopwbApW5bYgsEnQAj5ZEu7lw6Q&#10;Z1jNIK+UpjFaxbhaf7KfnBT4QOhUNTipDi05FxIfxqEkG7bTNxgGBxtsQVIVGc0/j3ardfbg0u3v&#10;n3XUe+WWVjMuJYxWOMkE/Nvqfw7Z95V+cu6ZxSX0dk0JgsYt0JbYk10XzDno5NHDh3NWlVfhPz2n&#10;/0uu1PYScM0BHcjesDFDPetHN/qxWvDTjzAqCayflQPFv8vqIXmk42QR/6ycsiXmz7EwfrzksMsO&#10;J4D9JB+1RW/7Igr0W/8dHMum1j7aeXGW0eFqOuta43hu30U0198cQXqRjJND9Jwe727JtNpnluZA&#10;9AvZTA6HquxxeID/6Ik3W21L95p8Yz9jZo8EbXQVth+MgAtoos0zdradbC3g6ENj950TQH2Hb4IG&#10;2FPzfUfmPPz403Dj2+3ftI/TPDhMAirJpVRg2MxWL2CLPhyxp+mEdthMARrdcY8kiO85/frAj8hd&#10;AuDIjcw87Hk1RxtLPIIF34x7JfDJGP2X7GPns8jjHzljR+1n2562vpkOxl/nD6xENDmzT/PI6Am4&#10;ycdWeaK3ft3L/iCOfu2/dPIjW4Z3Cy56p4vozWk2R1UJxw/qcSbp8ReP28IQ35U2sj94xKfBnz+W&#10;2CYrf/XXfz0aj2fJnX9ojnf8ra3+5O3zQ+AHPLJ1Ah6Qnaa4e6zCkxlSi1cqR/gc7GdcGR+MHZ8Z&#10;FcmZhvyiP+XRoW2VAABAAElEQVR1YU4yzX6/VLvmRu9WaVBZO5pttZa+4H90xEMNk7uaTiacbPz9&#10;lT+2peKrToncITPNYSuF3UPe2De4ic7svrvJm4e3U4QltaIL3WSP2dwoPkxeAqx5CxTwjH4JQMif&#10;YJoQ8TOvZ6Pe7hRxgRsc5Uc86KCk19t3TofhouoAfejfv8khvW8u5JIsKf0WWJI/9pXM2yIiyWul&#10;8WLDPNAa3WAO/11FDlrjn3dyT07Qfcmk8FqyE/vIxE4jbS5sBbuUVvad5Gt2tPl4TBQf79r1/I7k&#10;0tgFQHhkjrBKsoJNOG2eRDDu7tTr3pd8MafsmFe/dh85aAzJ1II4UWXX0jN2qi3yS0jML4zXZJRs&#10;kknzOZUjR+623682yahx8SHwGe6RRz4aPh+dqZ1oj9rovHbdm7IL/PVBDtDG9WcvIZr0fXL0+NHD&#10;3bsxxweZIf7f1f/lX/yt+cfCLu6nO3rvt/PfQEojGr8ID0VqLP101wTK5X3gznjm16NWgFupYMa+&#10;zmRrCCfmfu442ABOSYDT9UxAPy9a6Z2hOZ8hCEFxv7GdyBcoHwZaXrd3wJgYW4EgGed0GQkn2D3u&#10;Nw9KK3BkRHy2AIXKNxcgiYiE0N4WDsKDB/dyHCp/ax6yYJwFx7grUTJfpXGPCz6UXXAwvlZakHIh&#10;BcPtgcaOG0cvGW9OAsV+M+PudDR0AyDKgzQoMLiT86FsbIFOc7B6xDHhrHEqgGL6MNC18mGvxSs3&#10;lL85or5VmzJPM/4JOcfsBJicnLOq4kS3H1Jq8zwCiL8FgRyjlJrDhLdK6wiQeX5ZhseDz7Xx3vvv&#10;9BaNcnIcdb1T1MgCZ6BpMFAcg+M4uoXgptj1ebsyK4brbG7u8hhHMbZyEm2tRPjMHPGDguMbbtbS&#10;DCKj4XplTC+9zFnM0Y5u+uBYWgHwUEtZcwE8uQD+nDAG1eqelUalGrLI5M59c1Kjn/lri0Lu0IzN&#10;K5lsbJHHoOOlwzU8TDead70xkyHA4yS3r3LeBQr+NmfOPIMoyLGfh/HjfJJBRu98fzbe1+gy8sa9&#10;YI3sMSJ9Lmkyg9qo0YXFBzicANcbB4DjOuEnw/b73/++0xY/WTD5y/ffq/TPvqaco651xLVnZN3t&#10;YcvkFP1lipRveAE8CZenZCHdQZdf/OLtMkk5JpWj6FsWHYh3U+BVecDmmcPb/X/84x8X2JIzsnoB&#10;YaW75oQvEhP4eRIUF6e9ZxE2JrJj07ODMfD/fqsoSvWM3f10iOwuiVGbD3OSHTThod6vtycJQKL7&#10;VvmGGWFBsvJ6MrOSjtpZAidaAv9t8o7vxknozuEdMrD9QRE4A/2jz+hL/hhYBwIZ52/+6Z8mIw/C&#10;Nde8GVYYq0AXrjFoHAXPCLMybnyfN7eHZTY5rXfKnAo6vMgfwzBnOLpbmYK/9m7hF+O0jeLJ4sVJ&#10;dXw5501gOBkOH29kCPUj8UWnlHPJ6pNhJ0nqY8F3smovF7n22IM5082Zo3Qy8x2eES7NuNbu4Zfy&#10;pLOHA/YsmKqv7wryyCkcgpdfpatwWGaVZNln9SfjVh+cXPQhD/SQPhgH2zBMT3ZUFVh5OHLD6bFy&#10;WIIsJ2k43vw8/2/Pzev6BBIZR3/4IQSRiFHe+qzxXR6k65AYdkJ5rwDJfeRp5fb9BQfZrcePH85W&#10;sltwkiOtVf2TQ4cvwBMBo9VJcqeE/ZOc1yetoHr0x4MOW1oWNhpddBq+S4Qt0CvrTO6M9zL+/RHf&#10;ydP3JXvI0IKbRmAf5WSrqeIvG2A+gi7Xc8JOP82rRhfE9F3J9L1md7ueAx3x03e2yMqi37Mx8Rnv&#10;Jb66avzw4G3fk39ltsZJ/vCNntMT44+Vx3Pam3trc9+FrfRHwKbfrpYcw+dU5WBCY2J7sNC8YKwv&#10;OWECAXNjBCEdi7NAr7Y4tJxAc3YNTDZHn3P42CQrUzLXbAM5/8MHv5+svvfeOznhZ9+kQOjsRZL4&#10;JB90NfvcvXyE57X5fSsu7JN+yKlkrfHvkT3mDBcl+urHF/SR/8H+kZ0b9QUsrOqQL5UhnGflgnjK&#10;75lDh6bm27u/5+jl2PJ7+jPsVHlTwJXvIVkm+GBXtnr+wkkdu+tHAAi7V71gTMmuFbn5LdnnObP1&#10;LYmJ7k2ndk55NuxhZ2E1JxVu/dicP/30UX6Ox7GUTEk3JCy/7nsVUiuDwyFzqDW+oTkLooexfb4A&#10;p7l6jW/1K+Bhh3AYzpAl8tKtBV+SglVqFGyoHLrm0VDNeb5evJqjrjHyB216T/RGG/gN982FXODz&#10;9w4Eqw8B1hKDvZM9/AMHsWz3O7nx4aePr/yxvbl04K07PUcsu4d3VmDIvmCD4y7JsYCvGcNcdtHc&#10;9Udm8kajV4myxiKB4dROtCUnSnpPEuaF/DYFc7MCOx8kHkq81mWyXHl/tu7BO/fbJtMz2eoLRthr&#10;zS7W3OZ58J9FzicOMz0jzb4/OqBNAZKqETZG4Mpm8df5oPRGYpZs8OXhgoTxnqFXQCXxqE98UvZK&#10;buGFPgWw5Ag/6dERgyhQO0fG0Idss40lDRs/eZbwIh9KjMdF42icfCWT4ndQJPJ/9vWbQ4fEkFXj&#10;JMP1Zx6wZb5+4xhOkYnmqA14beuF69lZODL/KYwhdLO9o+VJTvFhIqH/Jlcn8OQnH/t+/MnmV5vk&#10;SxvGwK5pt//pvek2h4gBO0jE4p2+N3arqfO76XdjNg8Hb139+78rYOvDxngarJEQxVA2INH0Sv6S&#10;DH1vkH3Xr6fDiMtIE8B96MZel2sZB0ArawSsEG7Oy5jFGLhfyUHg3M+yIsagDZ9Rvv7GUN/Lbs3h&#10;qAPA9EWrGFv5SGhkjC4ZiiniwDrHur4YzhPFAg0KCGgRzNxrv/lxdgHrZZXh850uZtm947JTJlkL&#10;1zh1bUvVxtkPwnp2D8Os7O3rHBOnMYEm4MgIMf6TrxhiXq8EPLJnTq7DNCcHWRb24uy/nuGXsTVX&#10;AqR8RPmSrICSOs4oehCCl68CUFnaMicpGyWlzAckOpig+aOowBYACUwESADBWHB1wj+jlwBHN0o/&#10;Zz9FXZlgQuah1cYgE60U4dVWUFxrRcmqhwBwBrYW0ZVBGD9qi0BQTmVSaAwcrLxwsmSkXe8F8Dj7&#10;RNoevjvtVSJ/X3ZSqIc54+vtsugCnQZfNshG//NwXAdWmAel5WTM6WzMjutnEPD/duUTFJfS7sCL&#10;+EbBKCFwBdZ3W5Z3vTFSJpnq1K3vBL9WdqNn4wXK5BFxl42mH8kDJ/Vpxgpt9INHskRWGbTHsBin&#10;k50E1qnkDJBjkTkVaCWYkYUnO8DbSjFjQdeAtBUQyj9HqrFwWrqtcXPkMnTpguAZf51a+e//739/&#10;5Xe/+/2c8l//+pdX3mt15u1fvJOxuJ4T+qQAx/NdXu/AjTsDaHy8lswJXL8JOP3tqOhLQOh0M3yj&#10;mxyZ6Vdzs/cnGAx0nMInceII7Z6hlrNqbLKoXhfjPfqQwQY/fXRNc/c9vbSyTH6dxmllw76+9ws4&#10;6aS5+Q6oky3yRofsFaSLMyaytlk04/+hgxQuZYB0Y6tY8Va/Aha0F6wkJi/KJYG70mvOD17KgEeX&#10;eMex1sYwqe/sI2OklC/+9re/2xzvt6oOzJf8wJwYl6ZtbmSWIQPynAFt2yNmVdizLM/ptoKoEhHJ&#10;gdMMm8iC7J12mUwPG6I5+ZNIYVQFUhweeGA8y+gmB/oSLPl+J7pFO/OVbHr06DNND5tVFAgwffDx&#10;Hz9akM/xcOobnZPwUP7DcCrlmR40f1h25iPLDOvC/XCIvtIrugL/YSgd0jce0//JQ/3TSxlb8zIH&#10;CZWt6jUW+uywC6+jy9o/tsVn9A//zY+N0RenMsFaUlDZLlLhP33khXnL+ndtEhs/zNlhUzLrAgKY&#10;YF+F63cwTbh3jqzWqqaPzMK47dtpPOzZVgyGD56F18pdjo0EgoSbR2FIdnHSGmJOHHy2T+ectmlf&#10;8g/t8US3LN/GOJsYnWAjvIFLMAtNx7iu2z61BoWP3RjbyRrn1+qJlYICleZPV7ahP52AVTqAJ3SJ&#10;zuIVh+iHH8nPi60FzWWPqqgBn21/UpjF+TKm2XR91Y8V3IsD4j3iNRhv5sIJ5UxLwJ2xbLzdCw9h&#10;22SnD2fbkgHvqExO4Jk28Xo8q5HjkK2L/idxy+FO/sMFD202OW2a63FKczYbEjpca28qeYYrH374&#10;wRzie/fvJP+V+oYjr8ZLOiS5slX1gnY2fT5LdOA3CdpqrnEka9EdzuiXjbAqjOY7DS9dMQcJkK0U&#10;dF2DGl7OR8LXbJGy6Fcbr6SNvZvkAP/ZLriq//Gt69kXXsbwjz1Ltj0/ERabJHu4g4UaK3mZrnWP&#10;3/vfeY++z9vniidWybbKkm4KQDiOk5fGI5BQjWGlgo5pQynvw6oCVN087Ij7+yW23+0QjAXdzXUB&#10;R12dsvoO3WkvLZ/Ca/KW/OCPPUt0moJm4o58RHsJRdiJXnOGowOZ9rtxKt3EW9UgkkL6se+Hs89/&#10;QC16scRD81tf9YH/+ImOw5IaXcCWzg83+Ly1hZ9gQTLGS4mfpP0fPuzwpVYW+Zuvd2jM9q/D+WgC&#10;N06gRFfScQ3UJ16fkr3mSyi6nny8Ufm9gElHezxTcidEFjygH1/OIyS8yIKXQJk/YUVzmODDl3++&#10;8u4vf7nj/iVyYATfeX11OwyAKFa66JDKJt/j70n8wIoC3vzHiDDZkpiYD5OsnhXbnjuc/4Zm+oVp&#10;lyQT2XIo382bJQP5KV3zWglRcgJTzlwmvaP78+wTHnpepgQ6fOdn7tmpzdnvgmf8P8mOs4onHjkB&#10;I5t99PrYkYNHZzsC/E+/omNkb47nuig4/du79iMnvxVNbNlZkNZ9AvntaU0P2JiI0HdHF9HL/LGC&#10;zpMXfYw3fcauo682XHQCQDp3cIv+G697argfuHh+FjA2LvehCTs5PazdNVd14dV/+6/+eX0AnT5t&#10;gosAIXi/+8+A1mBM8ClADEH63ecH+DDF5HW+m0i6tvpHKBliA6UwR8D6rpsFGIR8K1eBwwSsyS6w&#10;IlQRhCPjBTgpnujdJry+XoZFba3rOI+XE/Ewi2EbMNUPpVmmpLEvI0UBNLDx9oZJjZngrk6+zxmY&#10;GbvG5bJbGdgfIxhHioFiwC2xux7g/tw8ZOo4BD4fcAccBDVybcxAD4V+AjbRlXN5u1PWtupTSaLv&#10;KYiNx8qyBGwy7WgkY2i/Ebq/0arBJWAjwAeQYmqOk2CA8rjPHOwPJOAXx/7Cp74aXTjFGDmzOFwi&#10;bBkBhiop4cAuaM5bsn+PY8ggCGCtPDlJS2DFiD/LUDFmnPApqHmgafTiqOpFuZrxeOYaGnIAFpjW&#10;lmyaoLLpTlGVtAElmaUvObMFBjOMteZxAO4l0OTUSgOQoAxfGWOfkx394g8+nRWYl7fMjz9W18gK&#10;BeQUk33BKJpQugVWtQdQGSodCYhXcpPMUSrGwnyc4kgpzZ8hU4pG/pT0ccgc+yzIEUQ46c616sGV&#10;c+CvvjizMxRRymccZIHsTtLKULBv/mYotgcxepjX9vH1JUcaXwVh9KFOGtsPAWl7ox4+jiZKVyv7&#10;a8zG8eAXHdOfo73ERzSjMwKi8TD6/PADcC7wzZBbjUETOiwY5ITIuMEH++i+rDyEw2E8l1Ur7gRH&#10;GPjJPJMr2Uflkegv0UKfzJkBoeMM7469j9b077PKC60CKVsh0w66sArIYDG4VnPwj2xw7sm+LCGZ&#10;3b7A1vjonHJXpdSydlZ23WuFnLM9uetdoG8fh5IzvINfZAh+eXbfZCJekgcOFTB3shoscR25wNuv&#10;e64X3RFscoI5B5wHclgj0zf6YbWyv+aYuZ4emwNDRJb9DrsEbTLWDI+SOitMMNL1DMiMZfohCHIt&#10;ntE1ho7B2MpAzga9jMnLWNJJhmiJkwJ6WEE26q53sufxCk8L2D4dr+x72+MOwiUb9b/65ovpnOy2&#10;/p0SKuCfgYlv+AHjzZsDNcNbn4IXmLRnKdY/Wg73xjcr4072E+jYxB2eOJyka7IKZYVPaSI6bA9k&#10;cxm4RlOyy5GEN/jG+OG7lStZ6ac5peRfom3l+MmN7LbDXM4KakF5siuzfAkSyfiNMAgufPHZF0s6&#10;CLTswRF8uQ/ekEuPKTn2x1gE4GeFcI+UiB7fViZsP5uA9Je/fG+Pj8CnrdLbO9RclXedVdkT3OK9&#10;B1PHqPSodpuLtvF9gtP/YNWcjT5y/fQqWpBN81/wlVwMC5VjNXa06reJ4rCu9gTIKwGLV1Z44Bz9&#10;HHbHG4vtytSUOZMTwfPsdQMirzLdMAyeEvE5JX1n3F7GzNHWz547ms4kuv00/hw0eGhSwkxz3Nib&#10;D7yHaSf4aU7hD9t5cYxGC3cJjmqDzOEf3LNCqxrhWnZWKTs8YX/cL3HEUYOF8OfzL54sq220b771&#10;+vaX4/8OxWnsnj02h7I+TgI2mxxNFmA0ToHoZtpYv8tOqrYZdjRJ8nuxv1YcjN386J/Dd9glRIMV&#10;dOPl5viLTuBDf2OjmxYRHfqCMnwEQdxkv684+lbJ4I4Tt0+y8JTbsVFL+Obh6GcPI6YD3bdAKFx+&#10;Hu6RneMMk5Wz8k7/8IfMop8xL4Cr65XZxssnJXt+8x//oZW2L7Z/9K//5q92GBo8p8Ne/CF2BdbD&#10;ObOAS34hX4Ly0SK5miykF0sqRJ/jxEYvPIgWsL3BhtuSI2GYQdWmfWTwT7uTDf1EI/K/kuJOTpWw&#10;u5z+rfIGhhqXvXFPn/aImxeCd0pqjxwb2g+tol6tJPlZbXwZXz/95NFwzN4sPiNZR2d6SPbQz/jZ&#10;Jjaj4U5XJMy8lpyuYfbwdn4M+RBYsuN8Gt9L0pI3bdNXbjc7QxH5FkuMxsQ3wnuYT808J/Lu/XvR&#10;WUmveYfp8c3LnPCMXwe/8J8+eO28g/r22ups151+T5JDmLWDdKLF4/awGy9bZrFEsErnbxSceb4p&#10;nZY8tidxctPKZ41F46P/5KwbXmBFc06fdtDK9N9XTaT/0G/+XJ+TOcomYSxYnU6EYD7nM7A/+GQc&#10;8AD/NTIe1M5loUKlERlaQpBcvOAB/8HCinmSM88FpRtkb4gU3YdjyZOSRhjjdXkfP8NT/cLfhj+f&#10;gm/Eb9+KdhiH/sPhbt8Iu5CfB4PpuJ+V5EY/9F/QmBxY8FIN0O2VRP5LK2xuP68zCMOs1TOuEVDG&#10;Di29zl41f3QV4DDVBEkwtJdb/Yp4/ettA6BgcyaayOpHmY2Adsu/U7Ymm0zOcLq9wc4RKmjgMNjD&#10;4H7gvQnWDoASwQ/4MWdGjbGq3wl8A6E0+nyhzNqwod0YV/ITcyqhnfOGUAKEJnTlzVZyOG7A3AZk&#10;x/c+qKTlbsY53Z2AYLqsw9NqoGV4zJVwfhtYKY/cJt6M2TIiAR9niMPAAeb8Ws27kROkdEG2hRDa&#10;5CswlWkXmMh0CAK0hblOYbPR1vgp77M2gHfJ6AMsKKmyIPTb0mqCsAw4Ja5vr7qewHIs3HNoRbit&#10;SFCSk0XZPjB8jMZPMgiO3a/bgRvQJHo7CvtWwFDTHGonCX5TeQbFAoJWqNCVbFEqZaH2YqEd48cJ&#10;OpmcnONKBQVBZIUzzQnTh1IRNHV/rA2U0ODsNaBYpduaB3qewP5Jddj6ZpAd3b5AOwB1NC3HapY2&#10;YGxg68f+kQa4+m17sPThRZ44kHjyUuNBf04gwztHvPut1H3zTcfCt5cQfznIQIQD5F7ybSVDW8DO&#10;s6+cLAWgZ/yTR/JJ7vzgCaf8zsoTz+Mk5kw1Hs7GjYIxcwUUMsHU1zOJRoeuQUslP8pEtSPQBsSy&#10;37LJjArQ0vdl34EN0/Rj8hjN6Nf1DBoyCHLWbzTiDAjYdtJZ9MQPGW1HZDtO3TysSqDr9332UpbG&#10;WNANyOtbYKfk55xoqYRS3yf4FJBomzExZs9749zLOt8u4J3Rx//G4mHlSjscjV3TYYGg0R6MdDk5&#10;sKIJ6BxhLxCT9YYLy87maW11qHYv8sag0hfXCp5n/BORW2Xc7wvQmq8VFkG4wy3ItBJIG4OVtCiV&#10;ERxzHinJdwWGAhgr8jLdc566ViZTAIlWdI2RuLy7L9JvnJzuOeAlc15LbkzSSqB9CUoQe2vsMq3p&#10;QU6HFbrhR7prQ/0bBRt47rEfHDpzF2To38mKMOLIznHo0enDDz/sQdNPNr/79zskJDqYw5sFt04F&#10;MzJqw/DSP6WZ5JWRU35qFbxLlozjgOKhgwM4FQ0lXnumYCtnBVDZuKZ0HBTGkizDAv192qqsYFKZ&#10;1b237+6xBt/kdEhUcMJDoPAlmUmH8F/ZlQCCHJHPF4Oc/rEbnEdyxIki57fJTzyV4fUgeIGVANtB&#10;KuZMhwWFglCBgIMgnuTksX1v338wm2OcIVoYXCDYbzBpVRLN34Nan7TSO2ztb3PZ6kVybf/hg/tv&#10;76AAiUSfM874faf9i7c7KQ1NrXA46npyQjDSI06eBAP88bn9nYIB+O9AL21dT+bJ/5JMAf2cv5IV&#10;8GovglMiY448OWpO5OwcfCHQjcf8N3xMxs+JnmF0tHMnBXsa/qz/eMg524b8BXucwMYY7uEpvfc3&#10;/LAN4SQwzv41jt2SLmE9nSeM5JVgsLvw27hWNnWEpZbq3mfpuHvtfeN3CLwdqMCXoVt7fEY83Cpg&#10;9ILHgjhJVZh1vdU1GNwIp0e+n+63QiUAl4jgTHP20JQcW02D5x4LoNxLFc15tqkZ8mXSuwZoD7SV&#10;MtsFyA6c5bxamT9amL7nEyTCw0knJl+e5cghhcV37vRIFTozO9N862uWuzkP3+vL/JGXzVba++Xn&#10;7SmrEoWOm48kkwNU9kDgLmRTrTRL5JA7tCDXz7LF+MReC9RXjmYcySzMvtNpvFtNSB5gJYA6duqH&#10;7bX5/JMnnR7diYmtKP3Ff/brfID7nQIYfqdH5MA+P1hJ962AzQ+E/+nuAtl8HXopWbd9l/Fr1SH1&#10;tyCs/mCehA37o3wT5qlOwR+2cHxP/vFWgONzoaFAiPyTP9hh1WKra30Hj42FE27FB3/oxPayh5fo&#10;zN0QyDro7Vk0Y+MeFrAphfW8Sm3EoqoNMLNqrtnR9LJ5wzb0c3Isu7fkQvLJbtM58i1ZLeiBIxKV&#10;klfsh4QX2V+A23X8NXbG/CTMrGzRFfudBWjP2oNLPu4+uBdd3pxvaPxbhas9MixZ4jOJAHLPxvJ/&#10;9cFPQitBP73n/5F1WHnG2eEmff5tNt3pmfwD4zPmJ0++LAmuUigdKpGHl0uo9rdg43rl+AT1kqCU&#10;OKVP5nKwXAJF4HZw2/wF1oJXYz44c1YFpx9sc/qPjvwFeP9j/g+/G25MV6Lzyi9rl37AQrhhDF6u&#10;YcOMma7QJdhE/smsGIFOzKePLugmYeY65y+kwV0DV+iga9PP+mdbY+XGwX9go8gyWdcnmtdEvZ4+&#10;0f5gZLdFU3LMHxDT0BWyxWe8oeS376/+/b/+23NKJC41iG1K7re+81ct9+NCvfjQd32uYR+J4hmP&#10;ff7ie59zQBixCVwfAKhlSSKYpf6t2phZ320FCWNqRqCCELs2oQUMxgH4Lu3Gqf3OeA3QunFZ5AmQ&#10;1QWG5WToAQXBANYCBuMlJJgkwyKKPwHSySp/v+w/wyb7LHveNbVRimVO7r3KnARtgIURtg8Pbb6L&#10;0VaNZNgB1PMyMpZnMXwlpfVrE+fNQFjAyWkVuKCP8kcn093MYVEORgju5KjY46G0kVITcIHjnMvm&#10;t6PKGyWFIqScB4p0Nq6fTDPFJOw7jIHB7FoGQ+SNloSTs8FQaw/AXPglEwH4lBMSJIDDkX348OF4&#10;zem41cmEAgnKIBOO7vcevFM2Ose1g1luZPQAGpCtu9Hf3kX3nOBFAA88GlMXUG4ruBz5HWWa4gxA&#10;69scZrzjsc+cMsohJ0eCVvPHh5Vr1JZVKbJMme1JQmNK97hATrAA7IHKylNSVPJFofBEwGlIVot8&#10;Tm7IKEPHoUS8ZbCiJydZtu7St7HhFYClpMvA1caEm+wFBMv6Ri/XMlLbH9C8lbTIAnG6b5f5U1JB&#10;OTmQTvKa8pbRs8GYg0n2yTkHmPwDGTw48n4ydAiL1sYPAAS9+t9G+qThtNFVjQW/geAC1ACbESEX&#10;5JzBG73qxxG9+mA0GTM01++HH3w4J8AeM6exPauMExihoUNvrGBlOqdvDJk2yKSX++cM9PucgWQE&#10;TfFVvws8061P2odH997uxEH7ApU1cjDJeYxK7woSmifaOYX15/Rwm8prx8rwj2QiOYczM2Lx3l6a&#10;g3NHJ/RprPqfs5rxkPllVARfVp8kG2RvydfTjKWDh8gCpwB2obu5kc89k7BP8Fm233gYvi8zjuh/&#10;niWmLPjQX79NqT7JCKf1JFr0P2ysbbTzY0XJw76N2Z4CRghmkGUBit/Jq9KlrWC2Z0ZChwMmiCE/&#10;VhIE+1/2bKHf/OYfr3zc/gz7bv/sz375YhWyMvCuIQ8MEMz0wFNBv7GiP7xf9rShO/zDowPQwjH8&#10;dMrqUaPfarNkjQlyOC6ByTFC4Z6jqZMn8oJ+ier0wWfk0AoEPKUjeL7Vz/hxM76Yy+Qx5+Oy0lZH&#10;21jOeNdlx6mnU3kedPPsmev0teTKgU6y0PZmeknC2PfHWb0WjckW59GYzBmOkm3/plfNFZZOT5JP&#10;A5c8YH/IkAytlWUnU9orOFwv4HWYyaMCRnbpdo+OESjs8SyoFX3/U+ZXMENfK6dvXGheZ/Xe/Pa7&#10;IfrN542tf4cvrkgE+sxLedWqTXzWV7PSfbc9H9nlnwQ7yQa5JLezVzm/7iaH3slkSr2+0fXSPwdl&#10;v3fvkd2DPeh1+jnXbs9UAYZADP3msDCxXaVR46JXeMjBUsHwJ2drA0D/rkkGBAlsObqQJXPXbv9t&#10;rHiGAoIROu2QAd+RJcf7r0SpNq+Wsd0KU4lXcvH/MXUvP3eea57X7RycOE5sJ3YO+5Bdtbu6d1FI&#10;1fwHDBgxY8AAIQY9YMAACSEErR4hJKSWWiAhBGoGPWGChBghtYQEA/4BJEZMqruqVbX3rp2Tkzix&#10;Y8d2Dnw/v/tdu2o5b971rvU89+E6/K7Dfd33wwm2J9Gpfdqe87yx1VctGiMcIlZ0T79npTFbmRyR&#10;U4c3mAdevx6+wQKPZoC/MNGjNRwudmwQ/yRfo3aR9xXBX2/oBYcQ+47PdXgheOS3cKzRj+4J9Bxm&#10;xVaQP0EsXOWAun+rgOGufccCCjbkcQHIdyV04D/is3VWSndIDse0/uEdYvKDvMdPvgMaftSzGb8p&#10;qcb36JJrH4YZ8AEOW9mWvHOtffR8CMm/G+Gv+Vt92Eml3eewjHfe8Zif5pTdFeSam++VpHsZoT7p&#10;IBslOcKmb27RFv9nq+sX/tMMOr39bvXv5bj4iLVA1pzpq/m8Ukmhdo8vqi2lekr+CxTSC4fOffrp&#10;g7Dx03BN0FlCMJ9iVVnJARRkd6wsGg97QU8saBz8TjOSlTzfkoiyISfhNaxrTg6fkSyV8DUuckle&#10;pk+NwSoYOZNwjbVhQEFI1y3pVGsSRNTnnXffyZ70LLbwV1ucfXJkPGRYAgj+LSiJhpgGJ+ApCgv8&#10;vGK7/8eLkzTcXkJ61Wezo9GRfvqcndG2skErgFuBSzbJtUGthLr28IevOgKZWQSBC/u7hB+/GM0W&#10;0Kc35Now3OO9YG1903Xy1fzZMt/Pt29ucHTK2S+fmZcVPD6frrTfiGqrB93X/7Zj9RvNBepfSjyU&#10;IOWXqdrCAYGcMfrHrm4OhLHP2L0F4OSwccGK0bu5zJckr9GBj0EXnQxMb3f7iGz+/uufyfaZdvjI&#10;UJxsmg/amM/1//Lf/zfPIpmLezHKmKJB/zPAvW9CJOUMrvc1gogjkPv6aASuHeBhdQdwziEMfICZ&#10;ewUCBE+QN2Jy0vsHUH8ffV6BECHwuTG4Jqrqdv2s/wTUIJvfAiMMoECc0ZW2BBQYyxDoW7bTqpcJ&#10;cSoYe81SfobHPhlRPWACWoBG3/fLdr344VnPvbh/7V4OhedTNHyzXt/+97TIWhnEVw4nkc3o2WiO&#10;N7fH5odZiYSj8TrEhAO6QCMBRCelf7cL5ARAhMvrdsZc1vJuGV8OHaAjrBwawrc8aPOdEjQ3zpc9&#10;ZK/tFKcyKgGo8cl2AD4B4miXsExZA03zs6eM42r+DAOaEGrgFdGiZ+Wn/XtWBkMQ9OXDL1Y7LmDy&#10;7AxzF2QC9gPod7u3bHYlgo6a1Tee18EcG6spxrWAPj4AIpl18oHHc/pqD+8BHVCQaWS4lVNRWiAh&#10;KJC1F6j4jMOpDf0pm7CPANhQHhk2hkC2iaA+zlmmjLKevp+8Nv/9BrgC2virlOIif4gHpBkJoL6T&#10;m1IgR507+U5Qa/5n3E71VKooMFgadW1Hpfpzr8yNpe4TSHLgKKMH73IUe5uBP1lyQWNk2vzoDKV3&#10;uMVxHiU0zubv1W4PnEpW1L5su89WAtC49cWgC/6sUikF2d6Z+qIbaCorueCusdODb3oWiLEMPBrE&#10;JaC2OoIfqy2nW31n/gJXTuuy02WvHdDD2RKU0z0/5k/f6nXyx5CTh/PMrzeHAQ74IZOyjQy3PVXK&#10;cxhMtA6iFmRYYSOvylQ4s6e8NFkvg8cpmvMbOP9Q5ov869/1SlEBvRJSziN+CrLI206gzchzPpfQ&#10;SWltbKfvDMlWavuduDS/kwV1ndVv2dsdsAR3rhxf+qmEU7mIQN4eMavmgBg+kn+0pGN4S2ZH88ZC&#10;JrzG//4mu/bSmf/mQf+iI4cVzpkHg7EDiZIvZXv4T0c4SGQS1jCocFk2mJwrBzbez3uu0F/9+tfL&#10;IsOZ9yqZpSd+BDiM2inNbIzsRPjjNfo1LOV9T3rGI2x42/HMjcdKg/2EZECVhPFxoGSsBWwMkbHV&#10;4D6XrLKqtX3CTZyTfSnnMT5JNM6Yh+zCCxSiw/1vgR6dlvm2Cn1sRugfLlhdJYu+R+NT2dD77lea&#10;bTWMHMEVek5eGG3P5bvRyrlAB2bP+UhmYOfm3wDQxbx+TGboJSNPrsiQiZEbfXI/OAWpwOZnLJ5J&#10;aH8nvMU3vIHtsGT4lc1Doyxp/TejZEUpH3tLEPRLYHBC+/RQosppysZ1Xn773F/krnYaN/rkX/W+&#10;d/UPJ4/dltTgbJ893fT1h9rC7h/bk0q3OA3aS4TXDj54N0XRT9c29F4km93Wf1/0OfpIzJF7Dptx&#10;bmj+703Xbf7JBZoHxP33N3N1if5hvf2Vpkn+0UJLvAVJYXK2a5I9ttM++pVahXMvep6WeXjEB723&#10;N1vi5Y0Sp5KeS870gPiVRcaLRtG9bCM85Haf+TS00WGOZozldyipVgJvP7sx0QXP2RR00kX0J6+x&#10;9epRKlyz5tTnRo+lAuzxpw5fT97JnyDCZ3RXIGFlRjCBMb75IR+EjNMrc5OUQlDBM3kRkMIj2MGu&#10;o/+LAhGBExrP/tUWORB8sBfGu5K15FcAIwm2UwXjn0Tsl+nkr//i1+n4l62y3Gkf23s5peS9B1Bn&#10;n9HPrFRC0aljQ3vGav7JZw96OHiYWc/x6eXtn5aAg5HwQuA3igDf+C2IQVv2qCZriyN/ZORpcyMz&#10;c6DDEAzTLswnt5znrWShawRe2/32nv+hdN/Km3GoXuBPkFslemScX6c8/MFnDxqH079PonVbAMJt&#10;tHOYnJWRRtu4jo+A1/QWrX1BHmCpF79GqaH96TukqHFQke6ejOzeeLGV8nSB7yQ5rfyazqhqkDSl&#10;n/CB/DhMzA8fkT3fSlV9TG4aG78W1qATLNvK0xVN9AxD2FI4Y07zV4wo/kv0wNFpdOOx6sm+sIPG&#10;aoHB+LSrWkGVB5138Iw22fT5Mz6rTWNifzBoMt1v83oleed/jBZ9L9HoWoHhbHjyDA+WIEo2Dr5a&#10;wTr7zR0odbErMJS84qsfMcpWacmUrukrvtcm3rAFL/O9moM+2R4xAH2dnekzNvuUp49ZBz+bEflD&#10;L8LHns6fSB8XA6WK/NPhVbSDe9onp4cY9G/E6NPTrl9Nc2OGdz8WR1z/r//Bv7XLDB4Jf1/3qDnU&#10;pOlXBDbgRYcUI8L6pyRge4GalIkBCw3qukvG5MP4DH7DJAgr3eq7OW+c7JRzBhXjawPxZsQ3YI5F&#10;Tl3ENLOLo6/9vp5A+IYhdK/sJAYeYddeVzYPIGUuX5X14sjKegnuBpLN7xD7gJvyQTNIdE9gFwM9&#10;BJhDyIgbC+YaAYWnBLJA28NW1gp4eP6Qv+eYJyhoeJzDgDZDLWgCVoDxPHwxJ7rsN8c1PWwOUasJ&#10;2h/GwfPcESP6xYe/2JydwEQQBkgRXGChPfuH0PnzBw8GkrK2b1emSGEIuHLMrRRx0gJAwQ0nk7NN&#10;ee9kXJYha06E1HK2E+WAN8D/qmya0hHG3MqfkgtliIITTtLjxuD1XdcvWInmZML89e+gAoDFyaTs&#10;MruCH0p5HE6BPAUvELFCk7LLQupDMGQViuIqgcKPmt3plVYXKLkVsK1I1S6ji0ecfcvS9m3p3wrO&#10;5KvvVt8eHafYfUe50VJSgUPrwcOTn3i4DEl9kJVunZwDK+1bwQWEQEnbwFgGaDI/w5G8NFig5vcX&#10;lc69WVna/Ta5v1GmlzFj9KzukUmNC+w5y8Zm34f7OKucOkaVM2ucNgobM8PCXMyBrmfyQkY4uU7M&#10;dL3HSXigrGDXJEwl4owf6MUoDwB7/7yDB/CIrJvLQC9+AGHJFYZrDmbvtY0GVo0+aTUHf23eZ5CW&#10;QKmvk6kCygf8OFnAk0Ej4wIz1zg0BD04sHswcu08Tj6/bAVLAG88dI6ueDjyx59+sr4dUONv+LHA&#10;MywInq509Dhm5kH+GRWYocRQUEiPZJz9bDUeHRm85Frg8X0BMMMosDV/OtslGaiu75EAw74rhwy+&#10;kVXGIao1HsHs4zDhSaWVV88K6ztsFkhPPvtbWQrao4H5y1CSH/JHd+CvuZk7h+H+vXszqh4QztH2&#10;mUBiJRrRn5NqBUdguJXs+EyPVgbbXDhvESf9O1gkIPqiPSn655gJvGDksL7r6O3wqXGQcwZpY4sf&#10;w8N0fc8da9S/l6HphfGWeApzOaJHt9xfm9GfEMJRWEh3Hap07/47zQPdzl7X6WR6zxDDOHhunvU8&#10;+pnLArlKRJWTWc2kahxbAbVKBzS0Ktvw9hmn6sdoqWSYQyn5Ijmmf7rjGUs74ZOBrh1yix50TFts&#10;vj4kPPpwc3jWCo3vJABoIPtju4BrvZS3Oy0Nr8gV/BDss0n7XjKwf4lD7WYH+zFe9Om/3vRnX864&#10;s+b66Oes6vqL3HEaztjYvIbupr4kj2bmbW00KPZgDlq/9eEacsa5HZ3q30oJDDL/tRAPl6i9mpO2&#10;z79uT9ZfqpqGbtdgP/rWZ1d0nbDVfwI2foFhNdL9Njbyvvk1lpMQuBrx/natexHBf8cJoyIcr/kG&#10;8ULfbJXyrjSmoIHDmq5mmwSm6M+hdLjLk3SHPjks6GkBHtze6cTJuufECji2mpEM0CHExDMrKZxz&#10;PByeIHKdcBrREI486Hl9bPLbVaMoRaRXkjacTfT0c+ftVkOSZXpwnn925BQv6J3yRHbAi4w7eMp3&#10;HEaHOqDRONpvGLQkc/RBV21uBTH5Z0fZ+a3Cx/clLmBZtKJbbNdFbumywGila+kv/wtukll7VW9n&#10;d9FfmT/c/6t/9Zedsvm7a7/85R+2Iu/Y/zC/ANVKpXlbpWRHXAvjJDW+qArn8dffZIfCvPyhldqF&#10;KXtOXslE1RZWOfcMr+Zu1RL/jHHlhdFZ9c7a6/2j2nJ69spLGxwbb4V7djFZwyv4IAlufvxEOkN1&#10;ycOLrqXErrEaJdEOM0LocOpa+9Y6WOWzzysh5ZOcSgvJdzZzwV/tTy4aS5yLPtE82SCq80XrMxYl&#10;G6pW4Mk5QRwez9YlZw6eo5OTo24kswjtfjyHl/aNnWdNHtxRecJh1I/KJPuyJazYLXqnmoQ883/m&#10;A0Z79Nc6PwtO0zqHVKkYYeM1RkaHLLU7HGq87pFg5UPNR8x+GjvZCanm7z0qyUvG2V/JD0kO+iNo&#10;E/xL7tNvSeWa6ye6NS9B+NqpfzYWZqOf9/N/mj+bA0/5N8PO+mW32XIBquDKSqP2Rwu6G55usQb9&#10;0h+Hp/gNy9h5oCoY3eITRkcL4/hBiWM6Tn+0t73u6b8hs8F00wtfVHyM/o2Vz4BPC2yjv3jKXLqh&#10;lnu/aV99tvlHVZ/1XlvnJWgV1OOre8NAWN376//kP/y3vdugMC7xWANutNLAoca4utjn67QB+FtD&#10;shIewnleeiX2NTnBE71Sfo6HF/DtEqCzv604CLCsiBXIde0ONdkYTbCfxmYlgLCvPKBPZ4AavLk4&#10;Dl9QtNWEq+swYA7bGG//V0KVkDL0wN5Dr82VIymokLkArPcrdfzFhz8tM1QWOsNMmGXFJsPGNjrU&#10;v/Ft/ObCOWuOtWt1waEjnnP2uMyVvx2FjloERAuceRkzDge6MBbG9FpjtWJ1505BYQoBCFDrbgZE&#10;ueSAthZ+9cd/PAF08p/79L/MKMFJACkmJdohE83JkrmSKeOlqJwsTofAk7ADL+D24FPPgPqxVUQl&#10;QDJGOBRvEnj5RIdGOC4cYBBGwRH6OQlQaSIBY+Qff8PJD+xSHk5Og5wR8x3DtpJXijhjUlDWWL/N&#10;uAmClE9QDMrGOCmnksW5XX20TBKpoWRKAAGboM3xyTLUX1aCqQTEdZdsrv4Zb4oH3PVP3gRBxksm&#10;HpVRwQfBn3IPWZC/vVrCQLzcqsaAvO8GNojZvIDa9nZ6DwwKMqmCYEVgRF+tig3IawdFOf3G9aCl&#10;dwGkPX+CRM6qklqZwDkyOT3kz6oIQLZKBOTwzSoPfZAN4hjgG3oASgZeH+aKf4ytzPJTewqTU9lE&#10;e7AY7GWxanNg0P1ASE06gCThHFdlXKFxtGUArBBbmaxUKboKQIyPbANyz9dy0uW//PM/j84vX/v5&#10;T35SIEaebb7mNIcV/XAs9KUNskp/GN5bGWp7wTjQ6DlciKAO4HmWc7W9f+0rlVldIBJF6YmSMv15&#10;kChH3cquBMD2a7XZVCICaAuA6Jt+jceEBPjoQAaM/fFjq1IMi7rzMCDDPuNeaSX5QysGyP4X5aJk&#10;96ucfW1x1uw9OHjX/gFjaV6PneDY5/Tq3XfvzynEF/wiJMZD/mHCMS5Wo7UTnehP5dj4fcqgraY/&#10;HR8Ybl84DRUGWJ1iFE1tziWB6w+Om0CILpB7pTz4Dz/oBn5YaX+Ybsv2wkbOmSoEJ829KGPJ8Xml&#10;x4bARWo9R6grd8R52KUr2II+EggrgZrTI4DwvL63Kgs5eyn0Z66yrU0geqc3jc34ZDtXcZBu4LES&#10;FZ9tlS85AvortdFhNDN/c7dy4vRMK2/04/UqDTgVnBT6p3yU7msbluElI60awIPpOZMmpkmYKTnj&#10;IAN7RWZnXlJaxskOQ6Iz/d8Q+j/dw3O2Eg2MFx2O/qtAKLTQcP3RrXrZOOn5WNRU6AaZwCsJrNkM&#10;hLaVIOcB/0+Q1kfZATee331nLBqahTk2VR8kHC9J7l71T+9O9p9jcZx0WEvOlnXvJjaK7lm9kZh5&#10;qeThjfZQeBSBlgQJ8wd63+jWR5Pr3yxcv11j/uSr74FiV3GyNv/mpW94uYu7Bi9+P1YN+MIck5Vc&#10;p36f2e2bCOvaVelo2bxqExYITNCSjXjqeZB0mfOY84Z+cxrJSnbi6xJDjyqFhQHG+GSyL5Bs5SI5&#10;UflA3pUxr7Q+3dksm78pce+GtdFqGCxZEkVuNE/2zwPWHUZ1KxyQ7JDI4XRa/brReOw/5WtMLpoD&#10;HFCVIMGiH4GDfXAvV1L7fTimYse1eKiUS0DDeYYZKDJfrPnSaSTk7No/RRLQwNy/ySeR/acvaL6k&#10;4hWP6JEE7ilJJ8vNsz5VIsB/csHJF4CyTZ9+9um1Z2Gm50d++unn1/7OL38xPd+WhvCDDJinfvyY&#10;vwCY/lvN1rYECTFno75o/6utD7dbQXr/g59kH+90X7Yl2/i4QMnCAD0y3wWXzfnVvr/IwnyH/BWC&#10;g+/KOr/ph/5vFXFyFQlrgz9gTJSUTH9fHwLj2edwafwN8wX83yQXv/6rv+5ZmV9ODu1HZhthRFWt&#10;vRpDczUfmL1gp3GxSahPX/hZsAhjZnf7zS7yoQQrglt2xV5kyQBt7oTIBgdPvov/ktjKt++W9NO3&#10;z++WWIPp7MyqaOIx/xfe7gAn8hvf9E+uyU6/Nsbe1qeAJvkan6saCOuPnpKPkoNh0vUmSb4PparI&#10;iPfwiJxIeJn7sCIa8lHOPu6S1tl+h5ws2Gluw2n8izYHB4/csiVoMBtWX8boRcatZvF/5mOHGcAY&#10;j9jv+fzGV5vk+ywGnQSHwNMCAn94QVq6ZZzzOfJVJHGepJuS8uikagl/YHsIcGQifeCHoCv/zyr3&#10;ZDhe0WFB/fSV/pCU5BiDJ1b9j6zq/yKz54suiXYHy+uH/B2xWJ9LUtUP/npsBEF0jSq98e+//4//&#10;ne6Ig25kmfRGsLx6a4IEuq+7geDFdL+79rLh16Wm6LotpeZcAmOrF/auySAhoKZltQGHdn8fKTuF&#10;p7FdjADwJGBaRORL/xTR3zXTO/0b1AFOpxluZSUi9kUMzDBmYIEVwfIdwbmUAxFQ7zm2HCeHZFhd&#10;+NO//6fXPvzZTxsvRVOGp9a1fhNMcmRcKOzXS9U9i7b9MB5f5zg9bOVE0IKZjkNX+sNRlmEgVJSD&#10;gGlr2Yzmgibft5rxap/bG6a04GbK/GOrek7R4YjIMMmC/Mm//icz6g/rSyL1lGAcWjPuSjscGiAY&#10;O221YpaAn0zTCXiOQT61+ajOWfrss09yWirfKjsNSMZLQteYZRA4nFYCOOnK9Tg/z3N2bMB2IAGn&#10;Hh2S7xkrDkxU6lk/V6tXOX4cKUYc0/D+lINVIhWoOkZ6fEsx0IjDKsOHj8t4LmCQFQoEG48DEjwE&#10;d0atOStzJFMgQPZUgMjRXnAQDY2tL/vbyon9K8eQPL4CdMC57HnDIzPaugTTrt8hNfGdwuIdB6EL&#10;40UgH428nwQT8tr4vrHrj8ILABgQcsSImtOzgFlWCEhzXDmDwB59Ga+kagbEtZQYINIEMsz5sLS+&#10;PUIZMiSlzJ7zsrKv5FjQQoMkIlZD3RjxFW3nXDY/RmtO7ebK2ciYBFyCZPMXbKmZR3MGmoHj6Auu&#10;yPTzF/ayWX0rMM7I0DOy9OBBB75Ec0YoEPh9BstAOecnaOL0IRl6dU3Xow3d8PmMaYRmrIGzB3eS&#10;aauD5r/nA6afidfoZb5KRZQy3MxZRyc6/eyJA4TiP7mJjjLv5BiW6Q895rTEPwGCrDFd2yg2wFaB&#10;wgiHl6Cj+XL2HDCB55dEBt4AfFjy7CnDEq+SKQ7f45xCfSnhtG/G3hXG14q7uXFAOGkngw5fLhgH&#10;RwENh/mU1wpqrHbLRMtgXvYDc2asXJGXlSx1nTJm+CA4ogdb/Y0WHu48Xaxv/ICFZOnR16e0GD/J&#10;tAM4rHy69zw2pKHgUXMlq/6hhZU+waSseV9tHt6Y01cdhIDeklDft1pNto1VYsU+TfSXydY+p5iu&#10;2+8DI1Qo0GsicqcAjlPytESYA26Q5bvaf/ZUIPxKe2fvlVku2RT/T2n3CXwOjli9OoZ+CZnaJW9v&#10;1p4yTo41B99Kqz7uVZbFYNq/qzzGaW3adO9L6R0smf6zmQkgPMLP2Ba9s21AsPFvP0u0k1hia+YI&#10;R2vXXXDM6qZg1P1WQBzQg/5eUbB5an9QMtqSM3JcE/2ECX23d3tjAFwH/3rl6HAsBlh9hY5a2tHZ&#10;ZKJxGiud7cLuyV7W98WRXVlcvAJ1bCMee5mvA5a0r1s0YOv3nQ9K9A4Ta5PsGKsXOUe7YVDPjuMr&#10;oMX+N1r21oW1AW/JMqwaXsC/+nC9dhgcFoZ8wyr6LMikJ2RD0pCjLarihF10ff5D90s0PG7F/hvV&#10;It33rBNxJQitBrHT5F7QRk7I/AlYwhBYgj/Jw4+1y2bMFibjAgPJodeizfPk6VMlf7WpPXqOzujN&#10;IVWGDEetCNG/S7ID+F0eyeC9e2Acnwn+LInUeBegJvewbr5KExWowUjO7Wgd/dhU1y6REq6xEfNH&#10;oiB/ix1mz/GfH8L+OOBLkhs38N696GUsMMqzMenKr3/7V9c+/6yyz+7j+O6B8O372wp/tlfik2zD&#10;QTwXjPFDFhihcYleeqZcHP2fVaYqwBIof1DApjTSEflsgIQlOuEf9i9BWSBpDuN5NJrt6LvJY/d9&#10;90P2iP50j8QjPCKelMO8JeVgNjn02KSbr3tcU7q9f/zHApPa/fRBz137zUfpJ16eE4Phv3379qbW&#10;5eR2QUXzcwgKXfOg+ePTwvswIv5pD0bBB4EPXLDqZE8wjPwbWW+Y8W+8b94/5CPTRzit4gj9+Uwe&#10;cYQe16O3k8PxwRxXKXCnxBx/qnbgvM63RSbaHx9bEiu8ac50Gf/5N6NN88R7GCy4giPkll013/nx&#10;fBxqj76NyxkHb4Xflz39tzongI9h3z6Lxg+io9rT5436wAx8Jdt0Q7CINnjIfzM+tGQrXUPXYMv4&#10;nw9lHCNqukjOYZekgrEbK8awAbtv2PDDHldzP3vxIt/8iyru3siWOkBLX5Kq8BWewH19wiH7mWEB&#10;W2VO+n8quZFNQ0vBHB3XIZ9UkBxENTu+R95EbdNJ8sBX20nU/YW/xi+Woqv7uzb0idB91W8E8Edv&#10;/+l/+u922dWHvk1xfdF/e13AZkqQYCuFUFawzNmuZ74bgMlFPIDhvRWzptHAE8QyTEcRDvH2HJ+Y&#10;A9yiwo7M/dtBHcbN4Ye8vYwBw0nixtXnJ0IdazdJV7qPwCMm4rj6u0CKU9XIp6CYusMOGh/mquXm&#10;LGMOQf3FH3x47V/71a9aabqXYJ1MsucB7ejXlGFZHsqX8g9A6mNgFkHtm1Kq+KjMntUSp4p928oA&#10;Bv6QoAF9wiQzQoEpLMdbO6u3b35vv3N7RzsDoTn99bPsYNdj8t/91d8rSOq5dikvIbw43+iuLl8W&#10;SPZKKc/PPvz5MgcDyoI/wiPzxxFghCJE7xkSxxq36T7nh5Mmq0xI0Br4EtqLwRC8vZHjL+vAQBEs&#10;wSVltqLw6KqkjzPA2cIchmmrXknaWf1JWTN0Tv4jyDjluHenSqHvJB0/8ah2Lw7MgpuUxQqpskhB&#10;Gdn49tlxNBlvJSFWRawQMAyCIvOwr4nzACBJ92qJ9zmw4JSkWMkGkRSEETf/o2xk2BfkBqAJOoGO&#10;IEbAw+FHrwuouA4kUyx6s2C3cRkIhwXtXmlsl6ySOdp8bC5WnGRlnwUm5reSh248x9YLAjkb3V/f&#10;CwTTOUZPNs7R4Qwu4DB/zuaMbCADEKw6DcQaG/1pqqMDvXIaqEBNxhdwcS7x1m8ww1CZ64KQ3tNx&#10;ExJU45OAlP4zimgsCLVqcU5K5IiSjzNHMrsANn6MD9GJXKGH1cyVmtS3ebxVBhEfPvqoBw+32sIp&#10;uNl86Y/SPvcJVAQgd8rI6gfoMwaw4LsMnWDX8ehYShbwGz1l3pQYkUnZavqw592ZR2NjIJ0KKYh1&#10;uMEMLho1D3pjfujgH73GW3QVTAr6nFSH/8/Siddu9kDsSjZhjI1DgpMlt7r+nOSVcYx35Fdmc5le&#10;7SVL5Izz6D2DAVu3t6Y+V66UPGxFumz35bk4kiCem0j2LisbnCU03QpU8mH14pxGJmBKXyvbRJuT&#10;QKjP6Lt9gfWPzy9ysumBFaOmNecLnnIOBDr4T38EPwyWDdYcJXQi8y8lMo8KvPfMuOjOQVHyJCgV&#10;SDPEd+6WMW5egjwrBic4OWXyglRZWFlNqyqScEp9Gds//OUvW718b3rlOwNEf3hn3gn3DC2soiP0&#10;6Gb6Yc/o5znWHEP7SBy24rmS+MtmuW6PaaG7yeR3JcUkmhbQcbz0lf5MstAk/hm3/iUR/VZ+bFUa&#10;T4xHkpAc4uNLnVZofxP8oRds0jHq8D4bGs8TkbqoH9/BmrDc/TVQ86fv/V1f/vlvVtktgVC/5PLS&#10;d+/MI10Of/Uvc74kmra7T/PudrT/bHljgmPke45mNMn9H0YaFyd1PGocJzhjnybvXgAAQABJREFU&#10;m1s9SF/WmD9cqP+Eww/n+ASz8KLGu5dT7cY5Lk0JFpIHNMG/rcKiRaNTVfNj9CLX7JKgG57Ya2jf&#10;6iopmg9nk1M+p70+7euDVWik/a8/j+/hrVUq9p8dlgThi2j7PKbBwGFRvK5P9mo63G/8OOVtV+3m&#10;VHZJcywhV6D24PMHwwF6Zv7wYa+mfFaYc2T73OoPHGuI6fqhESfQ3OkI/XiSPZCgvlmyRYCJ63QZ&#10;S0/CCR0jYVjktX02BXTb/9i4lHt+2/5SDi6Ssxfw3h9W5s1JP4ISjz0hp6dSJZ+N/5QsSrZY1XhH&#10;SX3Bgf1rn37WYUbJBl+Ebkp8LukQfdlyJdRk9Dw254clkyVnIuT8mAbfOLJF8CK5JN8vlRxbBUi4&#10;e8FT4z1ObGPtGrjrYBeBAgknPuy2ayZS5LJ/6AB7xvfmh2bklb27bDMgdxiHP75b2WnjY/PgI9uz&#10;ap/GqMTzzfD/+BZHo5CRXAc3yWFBRH0bk0DF55ifx9wqXv+vfQkE8u5h6RJU/Dt04w/uJNWw2Lxh&#10;ENmFA0rz+M2w6JyOeTBIYkHVEjswG50vu1MarwIjwYWgWYmfMZE7VTSja/jJ75qPRa+NNV40xPFD&#10;JQPfEdbBXkGW4O96dOQH8a1hxFZhSzapNrFNRtDI7+B/2BLBJoMvffKF8YOO7bCvoprLSjwejVxR&#10;jB/RLZMrsoW/eE62rGCTqflWfWZxyPdkXfl2b4dlki/otsevNAaraO75ssQim/4s++gZe05jp++4&#10;iZ7s5qSnhsan5ACmwE2f4+h4E5/hBoymiORHLGESC4gBarQ8spDON3fYwP+eH9lYgt+1ZrLGNvqb&#10;QfeSq3M33Gh0tXv9n/3Df2+37Bp3YVgSv4t9A4F82aAQnOJylggSKo2Bu0aHPpdJIPQJZ79HyRmZ&#10;8/ZkaYD6ARaEZow4g8B1kwmg3avnHe7QYGaAuli/+lhUS7L65kkgoh3Grl9TSoCM2DJFShRdj/EC&#10;CU4PJs9JTwk5qASqQbWM6wjuN679qsDol3/44RiyQw96cK0HAypDMx19OR1sNeO1feMlDl2Al8J+&#10;XT21rMyDVrqepXzbIB9Nsdp9VocY9pUO5EBghHIax6grN3i7GuRtIA48qa3TqvSpzO4nlZlxxjde&#10;8wt4FvClWF/2MEfOCMX9yU8/aH/U/Rk7pR6cID9WYGTY5kBFD3zymf0bTkICRErTACia/tDYgNAp&#10;1Tj0lxnjJFmxUcYpUAImHPWHrfgsc1u7TskioIJAfH+RIjfFgYbDOxhkThDAYJAFYsv+WU2rc/Oy&#10;OggwlDsOsKOjLJwxc7AosFURRlFb5Co8GOADGEbASqtgUB+c0OlFdCXP314FHGQAuCgZjJ3jCadz&#10;ThuZ6lr/zn9npW+Znj5HH86K8QokOULGNoCL35wTTge5Jcn6evlGbaM/Y51M+gy4MhhA+cnj6Nnf&#10;N5exZDTtqStDGV3RC13RNEbFB7X0BWwZZCti5ND+C3MRrFySC8DXPW9V6uZByMbDKfHbShyj7YHo&#10;xsKBJnM0zPeSEmSDrNKrzWXIzkntdKXKiz6pzh+oftAzhKwm0TmldgCQMRC4S0RwTtzjRV/NeQmB&#10;jGOX5bSUEKg/Px/8/CfTZyW7Tigl28Zs5epumcaHV6XBnOLz6I90KVobx1YbOxENqFr5ItOMIpC0&#10;P9IcL+WyS1JEt2d9fvaaKkMqkZJcmysw3ZwbIHlkCGTxBQcMG9lcFj7akQVyQC6tsDs85Zw8R48F&#10;O/EvDNYefjLYeHoCwGQ+vUCnBYBRiFzfzKCfLO3BWIE3+WRwJBWsHO9kw9qao2vO6QgayBrGytFc&#10;UsLKkdI7NGLo8UmQ6fRG+oP+jD75U0IomaACYA9V3diHzKPP02FZSYPGK8kl8J0+xlOBCLnnhJi3&#10;1Xh7QB444KMyRP3DaUkhxlpCwWoUpw1tzeu1ysZgtWAH1u/o9MY+bI9/HEgPUf+DP/yDgj2PXjgZ&#10;4BrdfDmeTkYz4q2U1/a3BfHHyB9+ozuDfSvcpzNWII1tyaTwRylazY0vjx8LPk9J3Vbp02Hy2//q&#10;QQADK8++YBvwyY19PXcdctV9ZAsKzNHpHg4kmZa4YP8wip2SEB02JEuTu9qeg56Hf/1lLbDTgjm/&#10;T9/4yH6z0T4z5lnOq9/Gx4f4MXrDHrrsA9dQRN95ozlfecNBWaVMv9li2ODn3HOuNf+LfqyF7qO7&#10;xovvXht7d2kWptTq/r8ernSriW7c/dl1f+tac+F/0JfmRp+96ICSP4G7QyyMS8KJDKIpjDGuc/AX&#10;BzC5Sh6+DWfsK33RSXHfpd9WicmGMZNZj+8gD2hkrE18vGO/D23YmebeVx71Qw+Nd+WbjZPrh78r&#10;tZVcTHbxZuWVyQDGIAs8Onsem1tj1YZDhebU1r+//acvyTn8et3ckpWDRckb2eu1LH6/jYr+SPLQ&#10;YXOmI7ZUsA9W5M984NXZK07O8Mk/MrXyNrRrDvRyhwm1eqI80/1sC8ecTVRiyW7CplVzxFdDIitk&#10;R7DwIpoIPMm1x+oIftAHrsFG9DN++0vhDTovSKmdBdK1LRkM1/rSf6MnfJNU22pPPIVXtr0I0sjb&#10;khmEKRquaqjxwlQ029aDxjU/p37oDAycvPd3XY7XjwoIH7SvV+XGKUEtWKsfQfLc6OYEuznj9nSz&#10;Y0uq1T/fGC+7oPa0f3y1ST7/s3m8CRsKgOfjUI5ml8qP7ktOTf9Nmq7B+mQ0n8DcJdoFfEokBf18&#10;QoEuvpIDeKN0k5/J7tNpNur41OkS+xb+kyXt4iM7dsE+gdfTvmf37UfHv1Pp0zC7Z9txohkfm60k&#10;47ExH08AefZgsx10hMDTsQv+CVoXIG5qoQCjHK9+kFjpWsShu2RE/4I044oMawe+kVs0xWf2xyKA&#10;ProkXsDsY1MftnDyanznI9ApQbg98fDZ4Vb87UtS4nYJw8cSes1VQoOvoj0JVJjS6CarEgjowf4v&#10;0Owa+MNfJf8w8+Bi0+qu6VfXDydq0Pd7dbE50fHhr3m7Ay7XNv8TEs4X9SiP//kf/QdLSLoJkYzO&#10;28v/OR8Y6jMM0fC5KIXQcH96PoR/jWeToAT7pM9XRlfm3yrJlLj2AOkRkkCSAmXEjgGJQDFetsw0&#10;GcaVKyScM0wY2gQXXcfgjarPnqcM9bxxiVy1zfl0j2yv9lHR9cepCtBq27I2wVfGaFYcb0JOAW2Q&#10;PytbPXen09J+9Ue/rN36qsxoz+xo3LJrcaugqbKt7ysByHCotf4qcHNAwpc5JU+VuaTa9vkxGTri&#10;jCzzXRucT2BGUd5448aU91ZG42uHozR2qymCSMJw/97dHQRwVo86HCOF9Qw4WXG1zQ4N4KA4ivoX&#10;v/hwIKekE6ARON1fMpUCGVlTDp0DTQQJSsIIogCLopyN5fGw8boP36xa3K994OUZQO/kNHO00FAW&#10;Pv9tjqNg1r4p192/9y597VV5UHOVYdvyeGPg9AASRs3Pt07vaq5z0gILICzrvSD1Sg4JLz6+XrDI&#10;SJxnrgU41SXLbns+HLnCT0qlFl62kBON/oIaCo4gyjaAqQyKVQuBkMEeBTtG2AoO8OQkLRMDoBs7&#10;OfesGsfcmx4emhdj5LlZwMNnEhIC3hnX+l+WvDuApIDBCrBxyrLNwYgXXTwAsspG8Rld2WAZaLzE&#10;PwBmBeko8MkiUgV6Q4b3jKB0YKuMfaFEkHygpedb4Zsgm/wI2PFBOQqgwAvjY/jxnVMt2KVT6EHv&#10;7f/ZM+ka38P2EP7uo9+N3/ZMWpmh85xh80P4o/85J42b7HFg0HDAG90An76W6LmitTp444E7DpxR&#10;HuOz+/fub+/JY7xsDuaxPUZXxmqJmq2kwBdObAY9vbJR3zzxiZGGFWjvh7455nr63/g5hPSD42Vv&#10;KicCT4+BZiAkElrlajUC39CGTJkHB8l+T6vd7zfWraJlpBgz/DRPOi07KsPNwA7jasJYfA4T/QPu&#10;5k+WZEgFn/owZzykq0oUtQu/yAUHqCaXYFotfwJK/siCzCN8Hm+an/uUSi1J1vjI+I6ETjc9y4nj&#10;B70Ec77rhq5lZMLU5HSrpc1f5hemOpRIm2RXkqG300mOsZVjAZ1DAjiQ7IsA8bKaMbvBE6pHRn2O&#10;YUZ8j0vpXplRdFA+WOyYDFUKW5Lr3v132y+TrmBuE0cH8kvnYSQKnz2HYWq4jV945LCBZfXd13/o&#10;YzXTaupLyacTAwmMoBft7U02Rtl840uA6vPo2FkVzZEoaPsmvttbiGZ4JLlwpyQGfDl7pk9ZLp7j&#10;rXlsf0/jspeXM4auHCG8NrjRBvYEXYw7C4gX7Nrkb3/Ty5yY9N315IoMuQFOuE+Qw5bNwYhGHJOa&#10;Gc/wo9uySWeVSdbaqWscZ2Mla+j4XTjdLVdOxt6N7ruZrMGM/tEVc66L8avJTm7ga+K9NsmKfo2V&#10;POkHJtDRPfh8eBaONgY4SCe3fy1dxGP0uxwOJUA4TuuEaIGEZ2dZHSJjxuQ03qdkNDt0Iz1TZu1E&#10;Q3PjZEtoHMcPXWC+4KfEVtMUmHDalghLJ9iB3ReNrZjzX8inoMEeqp0c7dj7sBtOCTz4JsffYfdK&#10;EMVr97EFUWS4+FaBp3koBUe7pfqSw+lJ9y+pHv3cw1E/POYbNchukJCB3fDNSaT0AO1+6PCkuugS&#10;NlRgkzzwR+LXZtZ35rxHVYR5Kw/vIskgKyrsMT51W7p+SrL5G1bn4buSPbIyH63rFvjW11brOf29&#10;h6cegcJnkbi9m5PssSECwaRiciqpbZ8+HYVtq3KI1uakc3wc78NkPqa/a7rPrIaUcGpu8A6mK4kz&#10;VvLkHjJJ3oaz/c23MSeVLbTFA+LZBoE9Hd6jCOI/X0UA8iq8Thj4FFaJyMwr1w+tjdvKIjY4GGay&#10;kaPNV5NcN5YfWiE/SZUfVgnl3ABjtn+brTvy5cyA5LwAuaZGNzgAQ+yhg6mPSzi8GabCP/yF0aea&#10;7cyPfbDizFdyg7JJfDs2z7vkGN9rlzzSnSWCu9a4rVBv5S68dJCJPvlU9JD8oKNVQwG9JL2k+pN4&#10;JunLtigZ3HaWsFLS2hxVcsBEbU3XKVXEgkfmSZ6VQrJfZFmi2B6z1/JZYAoZ5lfAd2ORZFSOiDeS&#10;bRo5C0rHT+LfK8sXYNPx3Kf5L1bdJPFhrhW2s0cvOYvPq6JrLjAGv9hFmCCZQA4PDekkTvVXbZ/f&#10;sA1ZXeF15mRMMO6Cv75x/b51fe/MP9HTaNf1TT/k01wPTh9//fr/8l/9g9o5Hcxw1ZABLnMRQWQI&#10;MIaAMmLLfPgdELhLo13U+xq+YqLhGKQXxX0RCG9QtXshpmsWxOW0TLi7BQHOXqmEov6UwHHqKCQA&#10;54gYPNAgYAwT55Fz7nP3ckqBDcXkwDXqKeQI35iBFAdkwJ6RxBSHgzytrA7YaGtZ3mjC2eCor9zK&#10;6UitSlhdihzdVyY6odkDcVMM7RNijt2XXzzcnJ8Hjl9UxvVlgC2Q1BdDSnkxDHAzfgz6nM6yIcod&#10;0VGmnwK/llF6MwVVZ/7uu2/nFDlOv/KthPqs8EXTFMBzlszfBuq3qmumYIyDla+VAEVkYyA4lHGZ&#10;lriCH7IUnCi/Xw1c5vDHUzS0926lRdEUKOCL1TslDuRhTndj+aqMBQD+/nmCFu1kMWTrbneIivIv&#10;ImalkiNgDHslFjISAggO9ectVX/Ts6Bs8CRCnG4KJIAcyDaHM6bkrrFx3H3+8ccfbywyKJxsK05W&#10;T5RjfR847lQ58pL8oD+lxztz2cbRPpfpo5ASBC85Nju6GCdFJgfq7AE7oNhesPp3DV0h42TZz8Cw&#10;yQLO41gcx4aB0L9MHbn2iALOGDp6+Y6DS+PxYYbftQxUL2CFz+ScE4Og5J/jMOJGS/cJqKeHje+A&#10;oBUTh8yc0zMFYvpfxnJBb6eepiX0XfCknl4AB8hvJvMYQdfw5xi4s6kfuHybE0R3yYXsK6N+pyOF&#10;8RnfQuSmc8aH1icjmm7Xqu8FzWTS52jHwHIQOF8D7O6HTZwU8sBgoeu99lC8Hq/oj7kzBHBAO0pW&#10;unTHydNFK1uMeMzq05Odo/+CBKiFplbJlT1bPfeboeNg0zNzp8PLUFuFhId1AP0EM0ovzQdtzBEN&#10;0FiQ+nErjnT0Zz/7+QyP9w03XAorG/sppW1oETFk6AcqcGRl1XAl9GrY/Tk5MJZhA11sLLDZwTV4&#10;6+h89yxD3VzRl1MAD7XPATzPJkT7GwsGrGgrTZHZXsljvFj5Vu2QO7in2gA96BFaCbTJov25rnXd&#10;RUYFA7CDYze8TTaftdqEeRxIK1f65qQ+DBPJOCNGFzlC9upqc0mPsIXjy2mFI7DF84+UWC1wqg1O&#10;tWP335BcSx5gA4eAjgoO5zSH67BoK+ToHG3I9p6ZF+bZJyPLakyCa4fJvCHZUN/K7l5p7lY1lszp&#10;M7Jp/istqn9GfzYo3bmhJKvPum3joP+CN3zFI/M3J448mwNPZFDtRyHDhGMrGM2ZjYAZbAZJmFzk&#10;RLAx32cbTpDJqSDXSWOf4//+bo5wDhaRK+XvF2zy+Q73ahM7ukuOwWt0mZMt8K8djjT5I4tw4WAh&#10;h7JAIAcO1ujPCwbsvRt3t7/7xH++2NjQvguueOALXwm6jV2wY+xOSoS58GZYauzRyOz8zf/gYM7R&#10;7B4v49MH3UBLMgM3yL9kqoDdCsTGUhuPOxxJqfbTSvbZkHfutzKskiHGwZ1Xa2OZ8tpGfzJPxuHT&#10;Skj7XP8nkKavhy+npF7JbLrdj3mht1Nvndpsfhd9Pc5YTnEYuhL/9JRPARNh8+sl7+B0E+vHCpuV&#10;d44qW1p/m3NJue5BQ/Ycj42LTMIitpls7MTqksj0Sr/uHysaj9f4XzuTl+6ju07N3Kp2K7pkwShg&#10;260SXuyUigpYT4fpIAedjEgy8BfwCcFv9EwrdPWweQGZ/vXz1z2/7dd/9ZvwoJX5d5Qh5/tkC/MK&#10;+15SMExmV9J5K6gnqS9ZIVhJVhvPVlWix/bX9rfqCfgvyaKNr8OMU0ao7FVARZ4PRfmrsFuZG2J4&#10;PptE+54X3HcnaP3u2mdVSXk/jGp8ymfpMDqjrVVxWAGLYRffwtg3vrBOEEF76TLaCILYPH4o+UQb&#10;z/VV+p/EjjZox45Lrqo40jd8cL09a2wqG2ZcElr8GxhkHyz5IntwyH18Zy8+C7011iWMU0WJP8E1&#10;HrgHZXa4GfnqR0CkgoP8sQXTqcYzPYxeO5AqWYFlbMSL+PWoR8lE4uG8gIuti+z9PgEtXIOFcJqt&#10;t8ih7Us5LN6uJDmdIq90CLbrS7kj2aQzdIncHjm7BDeHL+MdfWlON0vqP27BSFJCW3zE2ef45PFE&#10;gkO2Ag3Al5VuAyZ7SyY3f3yTILRw4dFeP/npT/Lbz+JAIj8fnt0jRw1qvCOzkbM20DJ+RHc6iffo&#10;SRbJID2WFPMZfNH3mpl+UyE6z19nV+Ld//E//CetfEe8BgUIxx6KZ3nYfoou8tIBwwkdEAS4E0KT&#10;jG67DmAODDYg92RIuh6sAjfOLcdUGxeDM7Dr+xHL9wEHcPLi3BIwTOGMGaOAiqLKagALQgekgaWV&#10;q7OnphUK5IhYMtWINOcABZvgMn4MwdV4gTKnnFPWh1MebWIygZJGvN6JQY6wn+B030CysSgJlEUw&#10;b0BhHpTSg7PR8IENqz2IlrNUN9EkuqJl/xgHgkLYXw6Ivv+xOfU9xSeMryfsN7rGb0HqTz+43/62&#10;dydAtTKl1dbTnh8jSFRbvdU3ChgQcWjnXLXSgP4EAQlk3O1F8t0ctcZJ4QmwcbmIsKMzhGNIfG+Z&#10;m1F4973ANyXyAhwcOXv2OFUvNW8Kab72vDgsgEzpS9377VYLF5Cl1T6zuoDWePtFp/1ZsQK8xrqy&#10;0RRjmWdBf3zghO2UuBRDVkVwzdF2upWhOyjjlDQF+jmVMilzGmsQn/Wz8ozoChwEPT7j5Mnk3Brg&#10;ZZzrb3s8Nnf7yh4XAJ5yQwp+q3mgxQG6rq0tCom+asQZFkGwfT1oShfwCr8lC2TtOHSJ0oztkW3Z&#10;/eQuugD9NC3K1WD/+d/0bHBIhfq77+nnVk+7AhBZPUSLy3G6ZFymT1IAT/BxR+U3T84h2ugPKKCL&#10;8Vycd6fk+Y4DZCj0Cbjoh/xH0Blxq6sM9gCy4JvjLWCAFw4o6sbu54gfnDEXeo3JAsVlsJIjOmTe&#10;VoQZslPbfvbobfJJkkchKL3zQF94IxNFBgDko+htDHCAk2T19O3bMpJWLGBaznN9cvrxbxnmVm8k&#10;BpQ7PypLLLsG1D18lMHDu2WNwxpYtcNHoskc6WhChp2myJhqGx4pt3lYVu/Tzx6A5E6vbJM+PYGB&#10;tb9ymnT67BE5zjjHHS715eSIvMABiTEHqli9qvnxW1+Pk+uVMNeu0+asIuDVyUwyivZ7JdsFjl+3&#10;mmBVHPaS00M3q1OtXud0eSafgIWTRi71434nkHkmGmeV8bavCf7qZ1lI+BfmzZg3z3NiaXPsWqv1&#10;ytRmU+oTb+2/2TMH0y2Pf+AQbiWrdgRssuwcZXMXEJCZiyHEX3rOyDW8HoB+gtO3c7b3cOfoJzAj&#10;37fit6TV+NdYzYe44r89olbrrLLAR3xmFI/+5Sz2mQTHnJschOuSaY2NA2QvBvnnNJBf+Og9ni8R&#10;2DXkNDGZzJMHGMKp5qguSdCXP4Q3ZJOdM0YnWtJhycE5c7ULK/rfaKFN/xxWk2t47Xnl+ZwJfCRT&#10;HLgTdB18e6VTHdEI/wXRJxBhxwV4ya4F7+7VN3nxuRf8guXGffQzWYk3kokMJ3tInemY9rvj9//X&#10;gvt8RK61yYEn//MSzkc1c665grFdu9PQuvYEqAcnh6Vr7MxzaGdsuQ90jsMmAbI+4sXR5RPgS/Ao&#10;O97KfbrtIC78hSfukZSxp+tFsv7m7Tcq3+6ZntkNsuagCIGSskhzOtsHOL9sUmPLgWMP8cn3VkZh&#10;hNecTrzqCzLFYaUvTr39qoSK1QpyMOcrv0SZlqQXPYa5yOYkzm0XqH+/zQWP+C/zraI/mdvx9bVl&#10;bzynbwnY+lzCuzmfsu5o1yj3/K76obfjTf1MDvobQ/loWGfcEkl0iD8hkLSCaHWMrHmuI/xj9+yV&#10;f6cDyvStEode06coNBty/D1J7eQumf/g/Q+i76lYYFv/+qOPrv3m17+t/esL2N7u8QY7bKi2JzvN&#10;03wl+53eqwKAHL5S/xIrKoIkf+gvRBCQLRGX3YHTD7/qALhW8fRvX7THBjQFQrr5rsKjYI8OcKgl&#10;Z6zowRDstJUF7Zw+TRdPEii7Fh64QPUKeYIL8By/0ZBswDTyp0oBRqAPHDRvx86/qCrGXOA4DEBH&#10;q2QCcvYMn9jTnaCcnC+hn0wK/m+/eWeYsOqu+uM78j+NCU8FdvAYLhuH0j8+NXw9r8pUo5GTTyVJ&#10;2Gi4ZPzGs+1C5pWfBZPILF76m18nVkCLJevre7JVsoFPQ34efPxJ4zvVIz64VOBMP+sDrsyG1Pds&#10;Q2OUUCXjC0hgbHKEB/CLb2Ac6Ih/ZJVeW6100cEMiwP5Ql0gLiFCnp9nnJLHAi72ZEFYX/JDlPfD&#10;GP4Yf5SN0+985q5/lD09NJWE7bEvV5VsDh95/4MPrt3Kbpqv/y2gqi8BJbvJjCsVFiybKznWtsTZ&#10;8Do58M98ySot1c7mAuCa42iRLKgYWcnwrk0i/6//6b8oYMu4ZswAzLC2RjDPUn1t91naY/g1ujE2&#10;6WMSMoIMs8CuUeqkqzeYGSv31bl2Cf2UeBm8+mkgJpI2d9/5bk4KQO9j358MtL4wT3CBgcK/YUD9&#10;9OpPSmMfFed7pKjf73dCUEqXIGA25Z5SNaQ5HPYxJAyn/4AuAdpyLybmAAFfCrL69/peKUNMQTx6&#10;b5YE4qbgp0AO4fQhG8tZBvQCza9i/G9/40jYr6bMhIrju5OnCO/VE+ltev/6ygkjKNv3UmmfDbY3&#10;69NK3vvv37/205/+dM4lmssso/8zWdymcre/xyF8imijd+Ng4NCWsYAqDJJVKI7to8oAGDHOHJ7L&#10;ZKHZRWG7qXZOrTP6CLRXQlJG8iZnLWfDiYdfZJA4tq/8kGIH8OqD7ROSEaIEeEcp1QvLOgEq/GIQ&#10;8FdwwyF7q/YMk1NlUjdzJgXJMjOrDe+zZW5qS+Zlz4UK6PDUkeyU3wlmHFxEeLSytK+OXEQDWSsr&#10;pZR22Zz6t5TvxThy7t1vuZ78r468eQvoGQ7G3zV3U1gHLciqc5gYUXSqo2iUzDYHhg9NJ+YkJtqT&#10;RfRfFi6aMxCMhvHL9twuw38CZM5uNIp/Rocn2j3AzxAGqLVzauTrtvECOO0CikY/vTinWJ5MrdOb&#10;HLd+Jx4oWZR5drJpmrNgDV/wCo/hgYEDRitJHnkAsNHe4RgJ1IyFjez2AZK/Zan63jwZn+FHcwSM&#10;09UuurzXDvozYgPuvqM/DEJfDS+sxnoG4MliBnZAvh+nQTrCX9YOEOMnYH9U5lz5jIDyUQEBp07A&#10;ZlWcw/a17F+MOQ99V2bcGLvmgn8wAB23mtJ3TpB7lpwKQDlzjKCgnWzCA3N6kmMgO6pd83/UCjFn&#10;5pNPPtnYzEVWVpDMAeNQWXXx4qycDO9xAk+QepBV2/gunFsJcPcusRN/zPXoT/LxPJlO/9ANbYah&#10;0UxpMGeDweJwMeIcACXE6CigVharXHjjStZWPl47jOrFQfEsMjh8AjbGhLNysoQC+bfeeGvJH2OF&#10;p+RmtqRr0HIObvoDX2zm5zjI0OObh2orQ6r59Se5tpPj+p7DQic4YbAQL7/IiSTDnCv6fbcg9HbP&#10;jbxxleT4sqCbM86JMzfJHSfuoR/7IzNrjuSXjJ5stGD3q0Z/LUP8fjqU7ArUorPfnhGlDEbQYS8c&#10;Z4ctarKTv1Rn+o9edBJvcM4JcgtsYiRcEOBPj9Mpz2WTzMOHl3pcALnxHboKsJVfoqUA4XLfEpyN&#10;SWBWGcP2dHCWlbh57IL78Z7+c1DZI/TTjluM79jbbhd0xMo5SfAStmiBeYhH/m1s7suZkxjrk3Cl&#10;oL02teMUxxnCprsSnuZpDOSd7KoOMf7zx/kSzfd3YzsvKFXPfY4/G9/VV26dJrCXwLSX+82HLAwb&#10;kyvjdbgDWqPHqz1+YM9IPB0ffU1myNv1xrQkbzIAmyUE2R9VIDBR4E8Ht/eozw3W+Ia1Yc0qAMIR&#10;dN1x59Hh5o0Sl/UrMTY/ZHOJNPk0psvOz8GMdpIily0MZmfe3z1LLxa8N77wwGEt9m0aR0Tc9gZ8&#10;QvvNH15lU1bWWxsvZ3/IqQAEWcnVbFGyuqCtduAsvBhPYrxtHZxXtrCvEHZ05ezDNU6v561alXw1&#10;/8bec/IA9/CC3lsltneUu/kXf/mX6XTl05KxbFL8sD3BKiG8t7rzXgEbGePgS/Y4ydq2Ee3deiN/&#10;ZA/bbqzJJTlAt9ni+KkU3j4kmAUvv2nFBJYJeuxbNnGP94Hngq9n0YA/4pmQnGlbSpwsK1iFNX74&#10;pQ6h+eG7I1uv5zs5VXTPWasPz0OlMw57+T7ak6+zis8fwgOHfJxEgST7/Kb8X34jW+0EmTnjzY9e&#10;km+/LQCQH4fd8UFsAbH9ZqeSvpWedR29ocfkhc8jgb1FgQYOf8gBTF51Vv7j6/liZFVlDLl59733&#10;hvdsIHpLmfDNJZb8bFWp6hkLEPQbvuL5/MX6QyDjFcx5ZBY5PfjTXNI3+zxXnRFN2O/NlVxkoz77&#10;uH3mfb6quM3zVNLg6cYcXwX1timw+xKSxi6woT/8zstY2DM2Q3vwlA1xDwz025gknSVfyDB/6BKD&#10;UB86wc8Z/WuHf4p2/DztHox1K6xNjNyTPK/KiJ2m5/H64XzbVhHz93xmFdejhrqlsZQkaivTVsVb&#10;vPFMXXsGnRuBfxIpgsHNv3m4SRvkmD4kJfs/mTJvpaXwVBtNszGl2w1MstB8C9j+86oQDpB1fZOs&#10;TULGyCBQn23yDQyQj75XJ84QDgAoste5GU8XYvYBVawhCJh/BHYGrUH7ewC9SZ+oGUMIORBdcFF/&#10;rjfw3o7wwMp1QEgAOWZ2PUPixJuTNQBQKVpzoDyIuSxR4yWI2thx+wHHqQWX2Wj4xh+xCBGHB6Mn&#10;kM3BUb0UlEJyRoWmBrbyhz7PDI65mCNDK8JXTsgIf/rpZzuABGiaM8GS1QCQhEo7AqdPWo2jUD57&#10;I7Crm3ShVYUA/G7geK/NpXfbWP+k2mUC7gJg5mQrzpzgybz14Qdwn+zbUQKCLnBCTmDEid2+II5c&#10;QNI0N0fCZHXTNXEpehcICMwZyO59o/IqGTWADVSdjPkwJ9X8HD9rpYqBZBhch2bHAciglkGMxeOB&#10;wJUzwBnaM7Pi39u3ywzFn8dlwPGDckxZKWZGQqbNyVpbDcuBNm9tmpOSDfMHdlYiKSbn7PE3OXl9&#10;f0pGesDwPm8loX/KoWRw0J2snawmJ/UAhLYcJJA2jZ4yJ/bu7YCCxm5ugI0BF9whIl0QkJCzCa7R&#10;GWCfyWCSGZmrEzDKcisDUVbJ6KyrfUcvjQmgMIyxb3/TN/Iz/sQzK5kUXSkB8GUEB27dN+c70KBP&#10;Ht7sQcT6QxBOi9fJ4k6iZzgZ3zn/zcUGcTSRBVQiaE4CcXPEH+1c6M/IoqN2F/CZr/lc4cEFGM3T&#10;/W42zgWayZ9+6Zg9f9qxudoJhBe947SYg/5s1J5jSz8yeADcngPXAmKyooTBM8ccdiJL9sUXX2QU&#10;Ki1uhQ7GkBUOvIDbqqnPpvfNSRCHVuZ77/0exPzaWUn6qqDB6ae337o7Xfq0E8SUGwo23+qzh5VP&#10;KvX5uFV19CBb2vVsL2WWMNVJlMbLSTEedOE80ZklV6LMQDriDSOjIf7Nsa9kGbCjH5ziAApE4ClH&#10;1SNBGH/Z5X/xZ/+ix3S8fe3DD382Htrjqjz6sjJsJdGeMw7hsL02HHBkhRr/jRWWcdbJ15IG+o1e&#10;F9mVURwe0tX4x5ESbJ2EX/IPb9mIZBm/4I/Anzx7Xo99fnMU6ks21uZ2QZpqB+VMSsBgET6YE/2/&#10;lYP9fgfbvCkoIzPRUb+qGRjJdzreXzAmG9tA01FO83fxs4AuuaJHjkN3GiSH6He/+2hY+NNKXV4r&#10;sIU5k8No7sAoK5wcDDi3UtOr+XMOHOu9FS48E8RELTjLEVoQwalIHuEfmvle1p+McjQ5mIwyGsBr&#10;WMtJdu0cDbfM0SyQaDz6vF4ykvYsiZnc2BMjONUn+8WwkwcJsa0Ed635zKlvbHiDjujgs9mh2m1o&#10;TDiWde/BBrLL8a7BBQ3GfQL6UzY+YMs5bbDdblS97z94aPw+6tbzeV8cu+9v+MEnIHnnHrLOqduJ&#10;jKxCH5MTPgED7V79w1b6w37RHeOZo9bgjRcmm4PRSBziu2qGplY7tbt7JcROdYWSsnfChLeSJzdZ&#10;EdHmgqbuOvIdj5qPPvFIybP5ccgkeJTSn1X3g9ccb1UWnFAOmvHAG3tut72jdlST/JBdazbDO06/&#10;1XJlulw5Tu+777/XnKxeq/SJGskAA0qmye5ZVcr5W/vskORtGhuPYcp0nczMLp2k3rfJMbtPPozL&#10;vFxvLg7BYEeMDcbQ/6/TU46xChvGVwUJXsEJ3//u44+Grea/6pL8Er4BvMNblTXK2PFPgpIustVw&#10;zPiu95zJBGi8VYFgjyUbsXLs9JTf8UUHqrlXgttLGxFj/oOHYeNpzffir+RPFKign4oBCSJ9qOZh&#10;Oxx+lArPTnnsC6c8Ji85z3bdaBVFY+zb8/wZq3MSs/bSw6LQMHooiz4r1PB8FSZdsxLF8MtQ8NV4&#10;9r654i8bRubZb5j2JL5ekli38n2wV7/sDxsmABccKEWlm74zj6i2xQF0kmhlN17Uh/FJ6pOTzz5r&#10;m0y4K9nIL+afwV/6JJCR9OKvapi9JQ+Vkh35ykfAu+9KCD1RVj9dPvLgwLkl/qIbOWBvJCL7Ywkz&#10;tkJffL+GuSQxn+XtbJEXvVG2e5Lw4V1jgJVHZ/joyeSwC24K2Jzwew6tUX0TAO4edFSl8ahEPSJf&#10;knvkVht0mH/qOlhpDoJ8gTccoctsLh+E/OON5IRj/gXJqiDw6NgzutnzkCUcug9tJHCM+61W6ZcY&#10;TW/5qvpAS1VncEmwLRA9yQyLS+Qim5uMmTM77npJV3Ritt66e5U8KobAd3aG3l//v//ZP/pxezgC&#10;IExnlLda1vcUgFAyQITuSiO8u/r7gKq/iBDmAFAdC1QQYca4dqkk+dXmQHeNdF8Dlo0CPjspKSJb&#10;FQCWA+UmYoJKZTio7gWA2m1YA+g5rk2I4/ciI69fUapxIygDKWtm0EcYYlbjowzfUaDG7OQszpU5&#10;AGN10QyDgMembIRfpq0xAJkNvza8/PVqtdoL9Op7mZPm40Qz48bwL3JMBD0MJKd9Wbzea0vG41Gn&#10;An5cYGcOwGHlQeiaMb6TgrxTsPZWgjZD0hg5Ys/KLMjmv/fu/WUICZdxEw79AjW0WTlWcyTIFOkY&#10;EFmcMm05fFaP7PcB+pxyZR5AjqJzNBg7p1/OQDZXguvBjOr/XcPxsvqE1k87dIWSLCPQOLeyaR59&#10;54HN6KsEzW+CvIxR0nFWklLOhFKWmcO4zET0IX1EHIDJsAMjgSvgAWAyeJweCkDIgMmtxnZWbJQX&#10;VsrYdycgKhBL4awccVSVYShHeaikrM9kj26+3qMNcgQJGEcQT/TVfwNqCn4cGeUqJ3MFOMiLMohl&#10;iRozZTQiQscs+22IAGQBbPOweiVw5aSQZ6uMNHaOerfOSXF/9ECTOlmb5u0+hATu2kV3Kyk7ZCRx&#10;14Z7OK5KfBjzr1oB4gwDo90T7RixtGWyyHnj8DS0+Fz9dw4GOpE3dEbbOb0uoEz17+1Kcnrj8ReC&#10;PIfd0Bs8AJTPoxlQ1+do11jRlGPAAfo2ntOFrT72HDNY5PCH9z94dwEXMGaAv+a0dw/HeStffc5I&#10;Jd75EhmPghDg7nRHTgEKeQyAB6R/WVb3BFYFTt2ghI9jCWSdnKl/Tgk9dR+GwMM3GbbaFFDAooM9&#10;L88R/Ki9GOf0yxtz+jw8/C//1a9HN4Hz+NH4ZO/f5hA2f4GHOS9wiSCOOTf+JRtmNI5xqfejRwSP&#10;kfbbPBvdjHr4o4zTJn6B7N02pP+9v/tHnQ77zkpvBGwwQRB0v4OTrDbDA84CHsI7Jcv2+qokEGQ7&#10;Zc/zzGCnF0d/OBFd0JlzAZvRj15K7hgWm4F3+Dn5Sh885gSm7Pvaud9eDVl6cgk3HpWUMaY5wNkM&#10;j0vYgUe15bAGmIIRzXY6KHkiQXO/DLJ9R/pbKWk8gmtffvVlwfDTgtZ3lojhOBA4+4AZ2YeVyXqs&#10;APzgnCutxc+POiznSRj97v37126U/HIwDd54XtlwOuOd5g7/5sTHVzjOkZBxttpwsqbRNhya7h7y&#10;jVbGUA5ivEfXYQkbEGHQh/15btWrOUhwvpbDuORGegMrvOCpcQvkbVWAxUpYJRUEHpxnBxKoRmD7&#10;lDaylfBj1rv+FtRF9+OEnjFbvbbPw0oN2az5rpfwCYPTWTpAZjhJ/jZ+SYaWg7qe/nsRSr1c9VU7&#10;st7sMFrsua37zrUwKbTJ5gnY0B+6w5/RpnFuT8emXXsNyI8XmhiD+3UtCWB+kraqWrQCj1UdkE9t&#10;0/HHBWxWoWXO2fDhct/jn8Nh6rqVrGxoMgGnBQb0nuPFVtfF+lkSI1yag1fbG29jkySDR1t57WI6&#10;53Akts3qLHyuoWZuBUwlRja1dhz29Xx20z2nnNq46SfZ1rcxkUUVOObvxSdxzLpE4SpKkiM+F1yE&#10;8UtU1Jly/GGV+8hd97JxAhBY6mWFEm2wWvvwH34eGsWVaMYer/ogeYTll1U22GalyP51+KMknf17&#10;p9XK19Mj9CYrt7IjyorJwyogwlf4g1dWxl7u1NMThBd0zIc7sgtb4D7Z4vwON/mW6Yl9ecTiVisa&#10;N+oTda04kRVJeGojMPj8iwcmGf4aTwni7DsME7DZwvFNhx8t8TF54od6RmQl80tOWhHLlnUduyFJ&#10;iNdkTpCrAoQ/JikgcWa8AiHX0j+0J0eSEGlCK3X8yvzX7j1yUVWD+7pmz2MsMJMMP9sOJJ8LZurD&#10;VgX824pwNFXpgXYSqQKamr/SKfuEb803UrL54LMeK5Hs4ddsY3Nip81RkpaPR3XRcTop8cIXzw7g&#10;P90VyNm2YMzsBV+S/cYv8g+73sq2oTm6KDPmI/Cvldqz4/tJr9BUAk57+H/k7zwKwv2S61tl6xoL&#10;Rvhs/Mbic4kjcyGT5NTY2IknVT2RMzZl1RQWiMIWpaTsBb112iUNsDq8YDn9XXI2mbQ/+1kr3Ztn&#10;tLH9ScA2nDHP+jvVhQWkfNBWbvXFP5o9Dcu2z675CabxP6ZvbGSenlids2dS/9QRhtClVaDUv72C&#10;7FWSH6XyY0pK7gRa2NvrYGu8+n/+t3/8o+VxzvAccpJOAGoV4MmgHsbUTIxFsAOgQFMzru87SpJV&#10;8rBnAQsmHWC7Mhx1CrC6esq0/UEIG0Es1Q+Ir4SAMGpXwLHgosnJHsqEGQtFADzeE3TKMyJ0vWdy&#10;IRIhFxBQKGPenPqcEk/haoOTeDZ/awvIR8Tm7J/+j+E9o+62CbiSthoYrTyP4jifLUsnTFbjbPJ3&#10;ApoMpiCkj0abr1tBW8Yr53hOTkLQ4PuP4eYoPr/2eSVMgiOOkUz36zHLiURvJRiW9Skop1J52rvv&#10;3a+9b8sO/65jXW9f+/nPP5zzttUXQDeBkwEBGLKDBW/9bqJxQFCa8xsIrjSiPq1AMPBW6axsnFWX&#10;gr7o5NodzpHgGyvAW3CQEBKXr74u+8WZCryVDMq077CHgBT/OG4UzmqJbKUMHx6bB2NL1oAWcLve&#10;GMjDgC7e6p/CEWLZc84pZ0nASOAJJRA+ynXkj2NtnE0+VnGEMpL66G+KZuXFvQueu86pdnvYY32c&#10;g0yie/Kz593Ea0BJZsiD+8wJXQfe3SPg5bR1SUCCRyUWGjNl3jgIfWRPTWb4LjItCDBv1/kht0CK&#10;liizOAGmxEUJhgwZo6kNhlxnZEGgSl59DgxfK3GgM0bC4wzIOwPg5Dn3cIK/7kdpHyetKR2A7rtl&#10;2puXMTux8o03j5E1xtuVIdIl/OXAe+EdOpAtCY0D8rKb7TeqfaUUaAwojZ+80lXGCsg7kRRIC0bp&#10;81mVi54LyKxYlRRQ+sZQJnOMBgfMMwNhgKzWOb2PuT5YcMtqc3IIfzz+weE9r9aPth/POZMlzGg1&#10;B+Up5FLGUNA1PaldY625HK6zp2orFn2gT9lZsvu0Uhlj+aJVq0gwmRfoPG31+3d//XFj4PScrNzK&#10;WdJjfWj3q0oBpwPpKZ6cFRo4GDbG62XbGkNQ2itcDca58nMea1Omlki5VqLhHIry7TLAf/R3/nC4&#10;xzG158SKmuzc/fAC5nrANP21Amiv7f2CFCWidEsJkftkkq0abL9GAiIw0I7svxJnzuQxOOlEssL5&#10;BgRHdpNGZXrRG43JtAQC2eF8Pl62tjk3D/gz3Ok9/RJQKInUvs/pOuei1hP69CQj7Vl2d5XDRrsF&#10;Pv1+eeUyrQYn15IvHIWVUbMf/ZBT8rAjxZvHnJ2M6pvNRYLqYvv2Pl1nfD3mgWHXrzkuUEunnPbL&#10;OYANEoESjQJPpZiC1j2iod8yxDb002V4gEaCLfwXoKPzJcnE7nLyYRwZhL3w4wQmOI3OgpJoDcP6&#10;G305kg8FvK24WSE2b/eSH878xt31/vkP/gtAOUdKo2WL6TYspxN4sPa75m/KvMMPNgMT+mXcApkX&#10;OTiuPaNLcHvj/tnN3j8XsEUrn8Mmnyck+22enjc2PCX/ruszf/fp5nna8Zk55zD1uc/mJyT3f+Mw&#10;Nq9wjv0WDCz5VSt0Q3sSKN8kZ/ZfkgO29SQ+Tkk3mZDptwJuVYhcC7Yi0WwMv0NguAy9+TXWjbfp&#10;aC+KGdVoMSJ132UfWQwYjgoO6K7xaMucUETi8nGnQcM+bdb80f3GYJsFGycQZN/m0AUQaDxncY7f&#10;oVviOWfPQ+SXaO7jhrE2naLH3nBk7Yfn40hq7MThdJaMCVDJijGYExliN8mIQBCf+TIYOWlq/Ds9&#10;NlmQtqHTdIXf54Tme2GKx5BYGWuak03jZjcElX7O6l8BQNdZQbJKVje7/rLyYnXHCjT+k1VBGx2H&#10;ebCBzRRcOdhCKalSeXjeE82H4eTvswefJb/XKsksOcMHanzwz4rhTg8tUc6ujI8xHSaRg+0BS54E&#10;BDuIqntOtUd2Ov7AE7qudE1wJEmFzxJesAmf2TVYI4FL+gXT9rOiOb4K0gU3uIjeeMTPMy+BInI4&#10;2VCQRP74tuzsHgNQvxJRSvYvj5Z6Ld/tnftvz/5pF2azZcJZem9vLyKze7ALz8gle2+8BPD6Swe7&#10;JS7NE6aTeQEY+TUf8rDnfdaeBNgqqUoYqToqjbL9mvAJjho3/sEuz+uzkIAvIGWLNL0fjRoPX9wY&#10;yB+8UXGwypPoRt8X+EQL4yBPKkskZekfnkIPGGPM5genyLV/fD48Myf7suuocXR183qavhuv5Jux&#10;Cpz4Mhf7t9Vc3Kh5n+MNDLktOI8P3/9osSvZD0NVu8FT/BUAknX8WyVK9/D92ULXN/W1t1irEcHJ&#10;+RqIE53YGbjsNSzt4+v/3z//71phYzAIWGDULAA+B+eUg2FkpGiwlPUCrgaPcQCcoLlA0BYdx2DA&#10;dxwxRErxGgSgMijOs8hSW7uu/rTtvwFXQn1xXues1y6A55C6BtE4ib0dQxxba+zuWdkepgvYUqjf&#10;B0fYiiD9j3piCgABBAzmD0XVj3JGT1ZD9qJIuHZ2elX3qbu+kbIQLo6ywIPRFhguU5GgAwEbjB2R&#10;7vlEmHWeOWKeOeHRAX1tmKd4GCIzKHsq8+L5D+gu86eU680Czjdet0+uGuYccas+BJ8j+24AZIn1&#10;k7LDDpn4oHIeadwJKF6MOPGr/jaP5gLoTz2sJffzKADOCtoRWPw2Lg6scoTV3+fAyD5zhLRF02TV&#10;duz3lKfHGTRuwcTNhJRhsWplFQ6zOV4cQzSj5Hda+RKMyL655oyzDIqx9aOe/8cAUDBDMfXLEMhc&#10;JDZTUCsgghGyx0kCiFbQZKit7DgswesYeKBfwiO6DZySGmNNYg89mq/xmD/ayY6s7jsHAHAw8BoA&#10;9gQILZU+XuTP34CAkTnZ4iPD5Pji9I7XKan5kTsOgSASyJA/qxj6BW5HvgQtGbv6vcxbf0P2xj3j&#10;P30ySQqH7+lo15sDWpvT6Bxt0JJDZxx7uHsZVg/ZNh7gBpyNiw7TLYkBp+W9doseBDDJqCwvZ0lg&#10;S5/9c6TwsondC9CtVmvTkOiW7Bh9J0dAH0CjkZIbwYvxKgXmXKKjkoStbvdbLbhA58ZrsoYOvzgr&#10;h8Z6nNRT+8/YWBE82dVTinZJVjhWePLUnAQPnH/yL/vGEHCSAe6ec6idePBahp+zCtjhjfJXMg18&#10;n+fArL+u40Db26C+HXjXxXS2Xwtw4Cl9v9fK5O17lYLUJ960UNGcO1E1x8CcGXd7mk4Jer/ri6Cj&#10;28qxk9Xvui6EHv/xB47CMHNSUuN3je8eK0dkhuzBQ/OgR8r/BEJOa2M0f/ub3+6Qn7uVuv78w592&#10;/zntE+/w3EZsmXyrN/Y5+s1JY4zw075V2IgexgPrlbkwklbS58wOV2Bro/W+axCKgyOzLFiXqOKs&#10;GCMDzUjeLDAUVMBPqxMw0n4Lh3NYOVcyRv6M2fWwuL/GX7ZsWeDGOEzjBNQ22VXpIMNsz4++vATZ&#10;9kCiK1v0ZUEr/JMgQP/gJawTuBfENI9nzcEc0RKGaXeZ+nAOptgTaH/XnOLGPh43RtlpdOuG9LLk&#10;1sZN/6JbY0YfyYc9LiB5wocZ6WiDFnWVXsOiAoXm03+NL90NP3aQTXpH7+EgWYV9q5Kozzk4/e1m&#10;8s9506+DlHzGseJsmL+XsdbDVmHY39nt7Fucnn5zPtCyIeyFdhuQsfaJz8kkR2Qf9LfxmJMkjkeT&#10;sF32LDbt863PvRtbfVgrTRJGNPP+6rP+I2cLZPuY/dQm/IdtdC6O7R/7hvbbt1gyAt3xzGq7xUF+&#10;gNJ0Tjv62/d4q+QQnVWKK6O+h1R3j0CQT0QntekHTQ1N//CfQ6k9I5dQgeVkcdgUb+iJa3/su9/v&#10;y+3+r51AW8DDKeT8S3Ct/a7f81sbpwTXkZEcynSS3VxgfuWE4svaN/bmrWyM/UEJiSG4J4lJL8jo&#10;sw4pW0VI/IblAhaJgoYXT7qOE9o4yQccZ2Nh4ncdSsbOaV8ijQNtTmh2Trtma5R05rRyoOuMHAgM&#10;Vp5Y8PiwKgcrcRzjo+v5OCUG+Tz441p4oPqJHSZ/AjB+kVWsJRxLVKiYsIKJ72yK1RsJPIGXMk3Y&#10;cUroH852vJ+/xJdY1UdYAmc9MuHbfEc0J91W7R589vmeIcr/wXdYLWiFSW/ePCV+aPaikmEyzIaz&#10;2egEb/GGPFqhFhyT39k/dILH/aA3O0NW+VzkmS4LNo2PXhjToWkBUu8ZDviKHkpMBYYSxvB9ZbZ9&#10;rsz7fgfCsVv8OrwiA2h0MCCMrY2voz87BMf4ufht5Ze8LshIHrWb5e5elR/NIxx8xaJG/eALu3m/&#10;PcSw4cFnn01WSf/dDo9hy45c5FPmx/AJLnSaj5Tc45cxrlqnnqwM8iEETSp+ljytEfi/R7hESwEh&#10;u8JHtyrM74Tjrl180fXbe9yg50fV75IVsC195H84OdzJ3ORziVufNQ5zB2N0T4AHh9DNXMjiSs3D&#10;4cg53tiHzjc8q4v5/dkN9vDNFiXYWsk/+CfBAMfFI2w920DOYbW+EqW9YMlsKYLTmwbjhGI87vb4&#10;AX/i5p/9n/9j/QBa0WUfdAMBomgE3rL9mNdkgBJndxFo711H0RgAz6MQOUJDnQNxA2LQgJ3JAxud&#10;WsYlTARYW8qSOK0MoKyk/VRO+DtCg4H2PAyv95lMsVfN127taTPCc2q17eV6wgSA3Gk8FACAuo9C&#10;LbPZfZjzfcccfxV4ciCADqcH0AFjDjJajFmN0eqRTDDD5TlpkOnJE4eKHKeU8D8L3ARr21e1+XuW&#10;keNCy8YkxCtD2FCjefczEIBKW5jpGH+lBLfbUK9UyClIVr4MQu3x/ZxANcJff/VFJy79LgB49dr7&#10;P/lgYMX4A+wLCGP2UVpZC8YF3SjicZBdi9YUwHcCwjn4zRvIefA45wfQfNcYF/Q1DgKIFulYfLSR&#10;lqMnY3Zq+u2tOiuYOZRdQ8beqWxnTmqiQkBXrtrvZWBSAAegAKaosbl6BtAMQqA1I5Wsft2GaPJJ&#10;tciXVdbJR2MD6m+91epkwj4nMP4queVoAsQF9dHAccNAxHjJK4XWt2DM8eEMKKD0AGx0J5t0g7xx&#10;kmRH5xx07+Tc/dEZ742JLqg7B4rkDy/mKPW9Dc1OfCObq4/uemOp6c1auQuDOoete8nH7k/W0PCi&#10;W8t+MQqNE5CZr8kIZKUlzMnfPraPU9aHztq/6YAOY12HUW8rAtHFmGSglD++dqtMahk+/WtjCYgM&#10;JR0CiDt4QE+xiiMmuz3dTm/QD67gsYQOHVojQC++1eToZvOyfYFkXyYf/WXLF4x3jxVDp1wCdMGh&#10;ktGV1XWt+aCZ0rVlzqO5QGpZqQal7FMW0vHdNtETEkDKGNL/k6BAr4KvZBuIc9wYZCDO0NBFe2O3&#10;T8xcOfHNwN6vraiXgVXGYtUMj5Sm0YMvetgqg+8h4rff7SQz7UQXeiQb++DBg/XhSP3pUBgBBw/d&#10;Mo5dTzaV+0TAgp0MCz3MeOLZGWN60mC2XyqaSlbhRbeOj+bAUMAy5X4OR7H6zeB6hIbsMT23H4yz&#10;Cgg5howgPCDX22dUmw5OcRqnyZO79VVncBszF7zFZ7S1CikAQDuO0fSqNgV5dB8mzMDV/oKgMJfD&#10;8mN0Nv4LrpAZBtNvfKPnHowtcTVcj/kLlg2qsXOETzLmBCZsAj2iC2zbbEB7YMgIJxn+37/3bquM&#10;725eO24/R0ySL61ZWxI9N9Id/GPUf2xenHkI/e4AAEAASURBVJUkOPpgTdnbxq8sBy/euuWQJTJn&#10;/8kJpLevIZrAODppRX4r8c2LM3D2ZViJ8Cw2j2I5yaFlXpsXidMfeexXj16BHdEmYnFoTrk32p+V&#10;EEkrvCOj+P+394qZlwSMZI6TUWt+fBX8ON2zKdV2NOqdsU4v6/fIQXRszHjrpDvzn23tavpPMPdR&#10;707AxA1Gpzq5vLrOXzdKREr6Zfj2jfGu6ubKFmnvgjui5kR6rZPLBSMFr/aI1Xxjyl73m0/R7S6c&#10;LkkWPk/Wn7+4JAyPLYUnadB8j0clTuiUfTgwxnAEPWYCV2CDgJlNPU5vd0YXcmd85GIzb1wcdPxk&#10;Y1yLPzABr9Gds8tYSs7CvxsloR9XxrsKkNqH4YJEiQnz5ItIIvvMnE3NaqIAm/8BT34gk2hVX67w&#10;2An36Q+ewfhvk3VUFgj4rcRRwDG+1CjMNj8/fB94wgbD2QU5zYGewmk4yen3rE0r1PT+5fSxC+Kp&#10;EwrJXPyILuYgkGFr6YgKh9/8+q8rbXwUrbPRjY9eC4bqYvIvUGLX2Xc4AQ/ZXSdYS25Kdlr5EwDa&#10;a2Y+9ONtuN0YvnrYs8nCVDhNftHo7XvndOpnyUEcm8NubJvftycxZ5Xx4/Yjq954237txsHBtz8N&#10;bggw0J2Ow97pdv2ykwJr/g//eCspyQw8wzMvnLmowAn2TukpO0j3u21j5fPtEQURw2rYa/l/R78O&#10;zsBmmACHVQJNWMO8bWfpShVot0oYsc0Skmu4MfK/DQW/BZ8CIFgmQUMiBLhLMGQv0cu86duxHZK/&#10;jZ8tr11jelIQgrZWIt9/7/1WPr9eMk8i6lbl1VbX2UunecLC7fl3yEnjNi6yYNXYi605dHNqZrRo&#10;PJF7sojYZ/HorI7jgYFdkkWuY//pmccu8T/4nvBpifxwHMbTNauK5Fvgrw8JTeOROBBUSiJ8m12m&#10;+9+38OHkZ/MVh3TDdFqVGdzlm9A7gZdnCMKKx20Lsg2D/VOhImhjxybH6R+fyRYPVQ4SMALu+d3Z&#10;R+Onw1tl7nvlqyTn1fgpeYp36B3IXrv+//7v/82PjJ/si+wG5SBsHAuOyncpjmwLARcQUYTLe8I3&#10;8GzAgGS14332ewO5iV6tsKGaqe37nKwmPjDvMycdXgDQwAUSmKL/7WtrTAIO4ECBXRPNB5iYzsDq&#10;VaDne4bRa8ruDcY3fsSW/SUgIvtzIpY7c0hefWPPMjpHgzey2riUCzJmSsEEDEoGbSwF8JQaLWTe&#10;Hz+tLCaHCn20xwgoDSMwCP68eXNGKcw39S2bs/a7fwLamDgSAgtRNQNkvLdTAHtf7GmzysiJIww2&#10;BwO7Tz/9aFmrO2U27t1/b4IhC0Ox0YzSmu8xICkrRyK6UupxZAB0ss++E2DshLWMtpVAwYkVNvzY&#10;SlT0ZQwc3epay/OyQhRrq3LxmYECxpy67VeLIuYOMF4re0JgBwYJoNUO9LXicg67cE+Zd4a2cQJL&#10;81iAwNBmPDmcNhO7xvvfO/c58ErRbJxlfMknhROo4R0nhOHxfJaNXaYqPqKVvTSydxw+Do35UlCl&#10;VcplZBM5bwywOe2ZfSknQdQHJ8x7/7ayFE3QA6CTv1jQ66zGMQ50LvIa0cByGffa0z9dpFdbfUg+&#10;TgIhx6BxLmCoPQE/2aILJ4ubftSiYHpzTekvRkPfkh7oxJDqn/NvlQOPAM8BrrJV0erU6pfpfPVF&#10;h91cAU99eRA6nULj7anJkSL/ZGsZqPpGX8A7oGw8wJNcex36NQZ06x4rcvTt8x7ngJf4T3cZPdgg&#10;wLVKvqxtnzFeSmE4DmrtZwxqn/zJ6nI0Lk6ecenDPgPO9MMcs4RpToz20OBJcsDJwghBtjIYJYKc&#10;MI5+RPFVBsbck7NoA492siEsSWbNyUllnGS6LVg05mWmcyolVV6u5Efmb8mIdJ/B+rK9p/o3bqtH&#10;MX4YNWyL9/i453811v5Y9hFoe/C0QEu5J15wtrZXpuuWwY3+ViXpvKBBGQ9dvB2G0Gvz2SM4MqjH&#10;yTtZ4XfeubeAAC5asZcZRCM6Q5fszeBkkSHPEHTwypz3ZAFO0bE3o4Pxo5GxyuIOd6KtOTM45EHy&#10;a4cOZGdct6ROfUmywGn6SO84INvXZY7R2grESx3rbQyv5ASiNbWCEfjImUSTgH361Vdz2Ldy3Rit&#10;gNTl7MV0p/vut/9XVnSGueuvh0+jc+MNsRY4sy9rO4x7bWUwJ1AQjHKy6ZQAZUlDOFe7NJtgcSKW&#10;WOg6+ks3muEVNl+tiHQvmcMnpctnzs2l6yPGaMguT38WvPR5sqkfPMej2VNLR72soLBCF52nE+RB&#10;/yTaCreg4pGALYEgg8pR0YnOSDiYj3vo4UnEnvvhBCwWVGoLv8kU3vbWrzlI0z8kaBy7br/7zif9&#10;TxZ9wVC02Njghp/w7wQPxy6u0dNDU66lftYAA5ks6BMmG6PyP3zFZ/6LkwiV/glkhythgYw4e8Pf&#10;+H5bIrI1Of/T2+ypY/U5UMbvNFJ8aeib51YeGzysUOEBxy7+j3HhBZ1TMmWms1vdf2yHIDeb34o4&#10;WeJrvRqxPn/wcfSCk2S7ZFny5cRKSb2H6bmgmo6zJTCW7Xy7I+DtyTJ3GNogIgl9P2Xeay88sOIi&#10;4YEmZFrlygkYJWTiXw2gN1m4zFFSwFz4Auy+tvG7IdS+4AWOF1DUv/Fy8OG2Y+bpqAQnWi8B2Hf6&#10;MTfBllN3f/fbj9LxHhjdHG9kZyUuJzQ1zG5Z/SBjS+Q0N3vsXT//r/HizRLi2a2z9eBgJXxSpu6U&#10;XrbdGCXUlMJaDXQS6A+VrtHVlbnWzpOqO04ly8sd0PF5AdtnkwUr7s4RoA9bHIge5GYVW70nrwIe&#10;8ko0VRTRT3+YK184ck02rEzOZ46O5kUXGtZsIv9zSYZdfCpb6JOEkOfx2ve6Fcba8rLXCr7BdPQn&#10;fzBYAMUeS7TcKNlLtgUm7BH+ugeWH2wky8cfJjvT+cakX/ILf8lPqc/hBHzzYheMhT/wZclJpyDe&#10;KWB3+idBtJ8LvtzM1n3TIW9OAHZKMWwSuKiMcBomvuqDzEgCGjcdgmVsRBSdTCkrZjObwP42Pod0&#10;8XWmn/mf5s9XgjnftBUBbfnE7BEZ3janxnzGr9ohetQ3/wEm2joxOa4dsm2P5OPZfY97uTOeCuKG&#10;/eEdHw9N+edOcrVIYisU2XAwHTZe8JLOL2ALW+hyTGls+TLpl8TzrcqdXeu/w6Ojo8N58sN4lmAR&#10;xJNXdCNL1//5P/3PfmRQzlHInDMR59kUiEg/pnD2pjGCl0jwGKSEKQYJ4hhcYEqgu6WfgL8XBlwc&#10;N9lmZSIyFrLHq/OMaQgrdJhx6PPLiguQksVw6AOQ4/giMmafQAuonrKWULaJW14+AZsMz1Yzysow&#10;mBhIMYEHo4dpnPP+XP/GzukR7duPJYPstDDz99wMY3+Wg6I2G9DYWyZCB1CE1MZVZRSe7XOWT2NC&#10;BH7RkdtRcAbocXMQAFhBXDDXWJ80PuDjVKSBQ+K6zEqK52X18lYrbG8XFN3q6NC4thWPux1lTXgd&#10;Lf8Xf9HBAmU7/+RP/ngrEYyZIIBRpPHGR6Ipqfkfx/JkCAGuuRNI5Q9OyJGpkiHwHBGnJ3HOvgkI&#10;J6wpNOHa4Qu1m163p8TzKOJfAOZ5U8BIMGc1U+ZC8EKmSKayOvvBKOvbrbQBaBkI98t2ALvnz41D&#10;IHGcPIGgAzl2+hQDXTtH6duTkkGzQmOy5MaBBVYHX/RsMVkvq22O85UFv5Ra4Mc5slfp57kewDlJ&#10;TGlBjeVAvzmHxKMGGB/04FRP7pvzebgmQ3YMutWbx5VOnGC756+V7VG659EJZI8cmSNHyD1oQa6p&#10;94Lr6CxQEsSyiFvmT8aWAEDv2mnWCxrw6nJ4y7JFXZ/4jI8cCiCkH2XHiVr9EYTjpGqbY+MTeidp&#10;oKTP2ARtZJE83L93LwN3p8dFfDNnFj5MD6M1+sGSJQSaC8NIjuznxGtj4TDpRPZQP2jK6HKsBt6B&#10;qjFaybQx+pMefK4cGH4IgoAyx2SOTrKjBNdKGzm3MrjDLGqXbuuHTADq0TZZ0GW/Rgt2dAfHpNNk&#10;yfgXdEd/8+/PGTi4YjXx3Xfb49V8ZRl9KaB99Mg+kPOwdbqknJReOT3Q4zZu3VQGkrHrGoZxTkqy&#10;ffN1J5Dm3EYbq0MSTgw9WhnLVlaMp8G6XxBPzgU82uFcxBpDjG+974Q2gfanHZ0s4KGLC4SSoyUA&#10;YoxkA8MoKEAnQZoV+ZXbJR/4LxjcoQP9XmBaB7eu9qbBXMZSRpIhxVMruK8XBOKNoNbKBVwkM4I5&#10;DxHFTyWTcSWdduhMwX34Rv7NgKFDu+lA/cIhgSODSJ9n0OI/R4+eKZ/meHG4laSOzreyT2GE7zmo&#10;aCNQZHPwiXzrHx/mdCSXcxxrEy055TaXwxlC8n0ZqSW/4vs3T9u/V1s3muPKcKIBm2TMNdsYTjXC&#10;jRI88IvhFRTQ5pUqRit2U9aebNh7AnPIpH7xhb2il+ZF79kZ/FtwGwZxPhjzl+Lztg10LQtiTvRY&#10;4oNd+7F+jf/gCvJ6v4/23h65gfNG5/OUoVbQi15YGee8wXzjs+qqXTLoGvLPwXbbuZWOCwzJI7co&#10;h+8FTYreXcO2nAEI8FDEd43BuP7WNeyFz11R3Flb8O84a2RZ/7NXfQbnBG5wpl/EY3o7vOnm6VOd&#10;m3ff7jsJpR3i0OewU6mq9hzWdfSjIDY5hnENZXzDMzwwBQ92tqfKaycH1ji62EfV4Pp98E6VkAZW&#10;Jji95xQeXOlXOFrSo2DFahc9tzKgjNf8FwgnzxIMbObXD50M3fNK8yvYHeOkY4+zXQ9KZH36WUFE&#10;dpRDfAkQ/uAXH1776c9+0tgk8QRcObvJ/3yaDLAVGIGP8RpX3U7Wvqfb+QDf15+kDJ1U4WSPryAB&#10;M9F8/lF6SS7pqxUY8sduSiJKrEgu8O3gmVNN2S+OqwQVnvPzbFURZBqDZ4AKLDj7yn7Z6dG176cL&#10;Obx4y1av9CuG03O29Hk6y6djOyYz0Y/c+BFkkAF+k/k/+caqNrkraGms/FOrFD+JXkrPJZO1c8be&#10;KaLR2UFcn3z6+cpj4+pwjiLAcSQULHp+7Kp2MDF2k2Orj2hFz1dq3di1Tack/I1LhRAaHxlOO5oj&#10;PYZ5O4DkavwNeYEAOlsZhbmwV5BGvvnU5moVx4nN9rrRRT6HwJTtHh7FS6M7lRJ8d0FK2FRygux5&#10;LWHa723T6bMTDOyr+oGhvRqQZAXf6NI/Pef3fln1CP+Gzb1b8kBgNCwKd/jpZOuUNzbHZGhl7Y2L&#10;fedPRZ39FmCufXSK1qseaexbIIr36LhgJn5bfYLh7Ff/H2/4mTC7zMrGY+zwk83hG8WavTdmJ087&#10;3Zo8kWtz5lcJfvk3rvfdVuL4KWGi/mYP05PZ9uzp5l0iRPKSrNwtESDZaSzcngvO43HD6XrnGzgg&#10;R/VNCfz0WNKS/YBhAmJyLmlkXHx+K9Iv3UB31VP4IMF0+Hb9f/1v/6P8iLPMKrvs1B3Oi5Ihjg0P&#10;bCAakTGF+p2XzwlKx1+3HMjxthxp1cnmdHq6TY8JhOwdgZJ5EtyRXgKqhEyUf/M1+2tOZo+Tqx0D&#10;tScMIABh7TLOjCgBVJuNuMAXpZb16HPKRCkJBaHdmHKeVp4YQ4AzJXM/8CEUnNwdm3k15q061AYU&#10;B4SAQWnVTuFKQSacjYPzoP8pVgIngHjeczU4E7KknL45F93/JPDaBtHm5POnzfvbaMMx45As0x91&#10;X5YlrV/g8kZCc6dsz5sFbYTnpcBZYOMZVDb1Au0//5d/lvB9f+3f+Pt/urpXdJ8z43eM2lj97keW&#10;RHDBiCghI/yjZ0DAgXuW0/xWhuVOG/ujZABQeSCDhncJnVUdL4rqRARycieAVrYFDJQiQLhnAdno&#10;32fYo+QL6DEiDAJRtKTvYZHHoYuFZK3Xt2VKTrYiJ6/+VxteP4AQL4HNCYaTuwyymmSzEwweRyre&#10;JztNfCcDWRnltAFKAAQUgL99KuSJwjA+xrkVz4CNS2GuAs4TPCS/yYqEg9UZxkaAKPNO+XyuHw6s&#10;2nQnpMn2+ntOWUBBYRllWU/mRHC/8TQ2TgNeKHPBe045cpi/FxoBa6t6nC90Nm7X0TvyTI4Z+v+f&#10;qTtpuvRa07ueqT7VpaRU35zWp1xlCIbA9+IjMGNEGzgYOIKZRwSBaQZABAQMAOMBtqPssstVdc7R&#10;UZdSStlJylTH/3etdx97Z/O+e+/nWc3dXHez7rWel9rvhf8/ZsSV/pyAMDmsV8aOc8YIa9P9gtIw&#10;HdsWQFg9e7XAe0v2188qKsymNyepUNvpmdWi4UQ8lv216kzHzUXbx+kLrLpOJneljk3qqScLcHKM&#10;0AZACZQ/7gAMOALQX6ykDDO2glxJKSNEYJR04qEDYqzQLLHTe44RmsCPOZldbPUbH+aEcgSj8Va3&#10;o5NsMhmUYNHeMmHJFGQDog5umF4EwAyV4NnGaj9nbGSEUyaGgkzTJTSFkTNOBamOvSc3Vi4YeQHb&#10;CNytK4FpHOTNP7z7PjlDY+30Y+WCstHcSrT0b5nn+Gd175MeTorOZEp5ELlFA/y1UvvqrZIhySX8&#10;I1MCre2bjBZWL9/qlEX04hSTXbJlMORRNhj+0SFYzLF3IAmMUdrHMePseD0Xz4fL8RI+GbsDRobZ&#10;OU94Ax+VuiIBuTQ+83pQ4C0LqwyRTuO9eXLyZPlluU9gXeBY3yv7XWB4jD7MXaVANJClX2DZGDwX&#10;E/7IjHMA9w9xeyk7f/wtPiUz5tqYOKq3Ki9/KkceVh8+dX1jTWwPf5oHWSVDKfzuMQdypHTs8o/T&#10;wdnkICh1tZIl4IC1nBPBF/kj+8fZz0bQq2iM3seQK2FMGet/iSEOY+OesJhEv19Pvrym0/ttb67e&#10;n7Fvxs3bNTXRq0/qg9PFZaK/DsiCI5wcdIIV5iWgtEqn//VnLGukb9ewuWt7ra51zsvp6/Q/aeji&#10;OYARUiLPvaNxd/TJ/qd3s5HRiZ1leDj8295Q6aDv9WRc079wToC8ssYStZfVIbrLv3iY880WWb3m&#10;XMH6V0pYbGU3TLfCeZJYp0xe0EJvOb/sAOfNyppHJSAzvEefYV4yd+TJoUP5H9GQfaVHhIU9ebb9&#10;joKURyVo7bOCX9vTGR4IxiS9OXD8j8KNONGqXP7NG+09sm/4646Zp4/sw+3PWvVJ1+GRZJ4gXjWC&#10;A8f+9E9/02rcKT9EWAmS+9lCe0/5KZx+efZD02jLN8Kj2laCeY6iP3uXHdhhjjAYPeiGYIQtEoAZ&#10;t8DAXnQ6ixswZatevYMJPpNw4BuQFTpBJ3GzQcx/WAliQSysmKPdT7YIhqL3Ap054xE+Gj7VMwqN&#10;X0UL3VswlL6jh+oK44RPS8T3+Ze2SoQfaMz+OhnQ/UpPf/7LXyx44iPQeRhmK43TLT/8/cfZb6cy&#10;5jAnW75PArcwcPDXs+I8XugcAEHu8ZvckCf0IV9na0JYWCANS2s+G5kcua4xHR/k2A0yo7/ZIzoZ&#10;zeAk2YYfDlLZoyPiOdkkE2RNUPFqJ4Y7Ip/vJhlkjPYD83HpiRcdQDPY6Z+A7SgvJfQ3eZhC9gMi&#10;0G/y0rWCpHNGQ/5WbcM5dKSL5nAq2Y5PRR8WHzQW/Pg3Vz09H5F/rzTf/NGPr43/l33r0/9DUCRt&#10;CAVj9aWaC0Swa0sQRBOX8XdgaoOav4EmC3q8b86bVvSSiPR+tiXfUHKAL3J5nAm+7OCUbBib5z1e&#10;WiiYdQsrjQU1+S8NPxqc4Ffg5XRT8i3gW/AcWCjXl/xgay0qCdptf7jbwUL8J0k8B+O4H+nRA+/I&#10;ML6y6fyG51qcuf7kWVRBX7pCbtnI6//gv/wPkqdzqorGgABDiaEiZ6iVqIwQGINAlJ+wmIg/jI4s&#10;9ongz9I2Q27KmI1ZjvadwxcjTN4E7lUW5BAD2QnZZ4aK8BNCQjpCpswcwZerzT2bwe1bKdMcQzCF&#10;kjyRE4Dgc65ynFcyVSczhAmHlRwrhQKm5t+IT7bIEdSMgAzJExGYgDPmDDtO6d/q0PMxxXPQtply&#10;d2Njl9QHIToG1jGxTl2MWX2GCZdnoqgBppiObgZO3/TdtwkGhXzk894TUOOiGD5HD873rVfPyV99&#10;kTMScDcXK2uvF7TdCpj/5rd/PaD8kz/5DVk9/DGm/gEusx2v+mm1THCN33vWUMRAM3MmjCuJTDjU&#10;cBuLfXiE/rvakSHjRLr2HF2bcEY7z31iTNTJAxzlnhSO4DGiwMeYGV1ter6cAJByy1oBePzmQBqt&#10;spELnROZeGhfWcKbwi3Q6NqttERrGTsBNXnQD8dGRsTqDLkjq4BZoAOPtiG/YMqBFkqhrPQCwjnW&#10;jWuBYPN72MOgGSeZHsvfHB3HySutc8S7DBdF4pQIIsmeJXXznzGg+Mk3I6hNjoTvLIPbp4IfVkjw&#10;1MoTmTiBSRCRAh9jdOR/Gcrmh0+ca987qW/g3XjQBihRfmVkgraGFR3owwnEAdxZZawkqEBZG2QW&#10;mE5C+o/RM1a8dMgHwH76RnqY4aS/5DmiHiPU74BTebOab/dYndp+VE4NAxb/54yaW2NUciajeGSi&#10;gC2ds5IkqcMJgB1WrA8fT5CipAv+OBIXzWNXDkvZvfTW/WScU3z4LMNc8BlNPZdNeR76+w5//s3N&#10;yzLWdOH55FKSSp/0jdzCHQQ0b5lgIG7f6cXhkfE0b2MVfNgnJ+gyGDIHOjgw7mXEgezjaI3/Aizj&#10;kAjoTfx3amf7RJqPshp0tMn99mc9Pyfn8sXklOFmQAWsggBj3ApbdCP3dMl8gDpDSD8ldeil+ZMl&#10;gdsnn3yUEWgVuu/ee/+Dya2gBl7RD3OApZxWMgEPzAFdOKawXmJmyajmT/45cVayz56gcCa5IFt4&#10;MKe0eWmM82L+PieHNbVxf1OyQDk8mnP24ACjagUMDwmbR5fAT78zuspEOeFwiVMYETYWmWxjnAE0&#10;lxixY+wbM6Y40lsihgzOPtTWeNrnb+YsKymXgJBE5BhiD/23wod++h8PJ2/he7jBnEtAOkCGA65P&#10;+m+1Ev3pmPbQdfsU47fDi9AIFp6yMYEg3bpyvuJjwxgeLjARZBlM3w/T5siiRejTmPo7eUVnv+Id&#10;ehqL3zeRvqiFHPjzObu2ZE86uaRV+kp25gh13TLO4S5HTivsIX1Yi7V9fL0c5jo4352ed60+e9Fz&#10;A6B/2uU7TL/2e591DZ/Aa+P0+WZwPhM8LEmi6frcqksdstf8k+v5DCovthLWJRIU7O14kdx9m36Q&#10;D4cVrZQ3Oiq/plecbzLr9NwFi/UhWPBMPzjKNm3MDYU8WUEyV0HufulzOrNESd/zWdgvr0Y6HDUW&#10;zhpbuwR038HROpzM3O2wkx/bR/ZSSR3BKUyXnZeE/jr7Y+/avYJPfWxfZjxQRuoROuTg/Q/enV19&#10;tb1kr93qBNi6l1Sl4x4hcpJIsO/g2rPG2RzTwgVsrpWghWV7jEJjkwCFH/R6wWf0OHvl8hfCH/bH&#10;ozPohWsk5YCyh8vT7YY4vrvXGJfUa/6c/MfZUyVyCyDQIdqvlD3+WJ0gVHQbrvDb2MQnV/4ssRhN&#10;qmrQvv+e6l5JBTxPVWY7JJlgidVG199rnxxswxf8fL/ktgdj20+l7PinZEey607P1fyswBgW0Dc0&#10;xk8SipdPZwc53hKZ6HclrYlkMhJtVznS9bCLDhk//PfTaytEFDoc/bEECJxmB+yT+iEbzeaS/+lO&#10;smG8aK2sUmXXAps+E0jrW9Jdwli1F/9lh8xEL0li+CvAqbHxdW3jQ/2ztbCAmLpH2/DMvNgdc1Y6&#10;87jqJL4APbtRwo7881f+tS95gn/8PgOPSvUJ49HE/vhurm2O9vHB9wihxmCe/Gm+XBDE6Zhu99vG&#10;5XApGMF3oTfdvjGytewf3VmCsXnyJr/nJzcfwQy68aHcR0YObySgars5HHxDGncW0PHP4hnfVCzC&#10;R/AtrP8mmyrZIf6x4kUvyUa/XuFPNqyrf4yO9q/DOtOVRGY3v6k9OuIi+gt30F9J/0pr03ltrpVo&#10;ht7mdQLMZK3rfmg/YIRPXo4+v1jyerLzf/z9/5BubSDHqWM4E6oaugRuJghcZecmXjWEUCbP6TMY&#10;TOXUyTxRNqU9jL8Vo0WmXcP5cd8c9CbsaHH7Ma53CtBxqk52xP0marnaMqb+ObqcsBcLnADuCegE&#10;eY0tg0goEUm2/q//5rdzECnT1x3bikUcJ0bU83s4oxwKQiizaTXC6U0D3Yhsg78XQXi+vWJnBQFg&#10;nbJGhJwFrP2mE1NjVPRSgsFJxUzlBwLN1SlL1TVxgC3TYWXNc1WsrFEeJ0puY2eNMabGxmA5FeeV&#10;AjarRxL7L+eMEz7PVXr//bcDzKeuffyH3y9jbhPwk2XKzHUKhh5AIgel/wegVqt2yl8MHw2jncDX&#10;OAHMt0X5nB7Pc/LQ72UbtJH0us4JSrc//7xg8VYBT5uOE7wXKgsDTVYsBGlOUZthbhwE74VW7Chc&#10;XSU/PrPaRskF5wIUIBgoQpK+ByKEfwoSCFjpsr+JwZedAbYU9cuv7iwY45h0Z/dkfKMdujHGjAXQ&#10;QfqH31bq2JyBCkPFqZKhIu+AR5DDaRc0AG4rNSc7xckQTOfYJqt4K3h4tcQG/pPnZdJ8n2PHwSFn&#10;l5UXYDf5n2cjY5hOBRLuASybV3RyvUMYZE85q56jxWmkmLKqNG2rRIE242EfpRpn+yWgwll9rt1o&#10;ykl3jfIVp/txSJSn0lVgqYRN4IshaIQWe1A1Pa6vczjJCYKebWU3eN73CEnsydcR54Kv9O7wtc8b&#10;K9qZ24xVbeHpdbKTbDganoHkdKORgAvAKkG+7PU0LvOX+aqbObaeb2jF981KFRmtTz77bIZZOSJ5&#10;gS1wZw78FfCincyXTKSMt1Jkjg68aVBzSuyFEyS82YNp94iIxouHB8sA/aHlDidp1fxGdLKi+k1H&#10;K8ve2mAv87fyu65WAmJ/Gdx7IYyacU8wPRrgmRwoYzLn8T1s28lrEfROh3+gyykFLVPaGO9FE/LO&#10;yecg0k8nxSq94JDd+7LnHiUvXdJ10SC6L0iu/T8G9SUWOCrKIjl/H336UTR8Y9grGJKJZ8TMeZnv&#10;5JHheaVVYPivvIgxR2e491TlLsue06nGfcFx8kP3OIYSTWSsIa28eplVMpsc6Iumm/9x7o6h4lQv&#10;+KkNiZMLtl4OtBHASWgxbk88lXOR/L6Q/GvsYqBPsB3ucACSV/qkNIcxllZRvTCMSPbKQS0oNEYl&#10;QQJQTu+tjsPeaucCtmP/4IHDSfSvwsKK4xPR7ezvabVbG/C77DyH0aouXSO/ylDRiPNhv9Nl9ZSd&#10;gwPTabKbrXONl6DhBNgHV8iMz07AZn7wIAwNV5rkdGT/NY4RxM/6tEcLju5jH3TtQcl+768+JZjM&#10;l0Mg8IHJVjlcdxJNaOZ69qQfHqjbhNZF/0mSmr/3ZrPPr67XyQ4U6XMeNftDRvEJ72txMlLrax8v&#10;DpAceyo4XLIn2m7VJX7O81hngu/4Ew2UtLI1bMAwlW0tSGIDrGrQBQ/BhSHk4v79nscWn26W8GSr&#10;lJKZN0dRoOYk0CXL8gno1l4Gmdxw1nymPw+7liCAhdeTd/afrsFFNoEDKJnMh1ElRCbICVmfL9X/&#10;8NlhSHuWV/dLurFNbBw/xvMVPTKEQyjBIJFJHthGbTk+HDfYk1//rV/3uI43Nx/U9fgL85EIgC3Y&#10;Yg+8EzKHl+nUViAazxzbfIRuG/aseqF76foSs+mQ0nGOq2Po7R2H9eYEP+k+eYcR5JOvcmwKOhRs&#10;Vs4o+FAZ8aAg1SoQGsIW+8TsBdKGPXDwHwbxWwRfcGHjJTvpzexUc/qpcfAb2Ar8m8PbnJ7bISRP&#10;hJ8d/V+pPzvO8+YH0G/jeVzbC8qT+fv3e45tAduDAmRtKeXnm0qSkScOuPLi0ZSMZTv8rqTc/NHM&#10;+E6CNcb0XuDju+FgoiMgZsPRhiLhFww3F3yePpDrePT9kiT8TvPqGp8TvMaCT1YBPc+U/+XxLHwp&#10;Mmbv1SpZ6mJJpa6PLA3HAJPJGqJ79NlYVrUUbcntSvSiG8y33+/7ArZrToRN5pdEiy9bFNHe9F9b&#10;BWLhJNnWizhhpcPXCoJbWXbwIP2fHxR2rtyPLjcuPjmfAW8lZIDI7EktkQOJGUl4yWY8IDvspoQb&#10;TNCWBIOqClVs+oetkmDaRDQBsSTAsKH2PM9sfmId0z88Zt8WaCYbklfGpS326UExTI2Ml8aqJFFy&#10;wNYPNJWYPiXNVldPImTPlYzc7PZKTcNY/r6FmvlwfWcOcAut4c/sl1gDn/UegPh8pxg3V/PVv32t&#10;9De0unb9//pv/qP6MMkrgUyZ3E9xONoaFQC4sSsatOs2C7cHCikqAscQjhNHxaQsY+997TwTIxDP&#10;PgBCu0M1+lz28qxMBP61eSHqCbTul81pb1ABHeABhECNQmD8jQy35yCY3E6JjFBW6j7uuWT/5J/+&#10;8x3ZCuAAEKG2svDee+9du9XKlNIejo4/lB04fAfYejW8w/gc4hfbePhq5TLoQJgFePZ3oAnG73lf&#10;FKrXT2VPLK87pMV3c7AJZO/OihFHMcc+p27ZoIyFZ/p8G81khDCVYCyo6z7gTmAFqjZGysBbnbKX&#10;48WyUm/naL7SnD755MNrv/r1r9qkmhFLsIGpPXEUfEvuzW+BcvMS/Ci/ILYCD3MnuHgnK/ZohuFx&#10;e8F6DlOA+rh78J4sc74+/fR2z5jK8ask44P337v2CvpLpOJNcrGTcWqXg4O3xs9pAsTAZULU2Di1&#10;fgegxsDYkSt/KCiHg4LsGSfRWrmH5WeKKaCQreOEekjtU5Wu4p+VNcBBboOQtd3Qp0AeFIp3+qHk&#10;wESGjuJSnjl2yS15Jac/xEv0k4XRLuV0gh/lky21R0jAKeAS3HPyZcsFKvjldLFjCJtb7ZJX/TNE&#10;6GqlGAgKIji65mVJ/JOPPhm9b5VUsB+oW0af0S350Ibf6QkQW5BktvWxl68nca10lpH8shOzlPzZ&#10;Z0jWreKSWfSnb810wZP9KBIt6G9+K/Xt+qdbjQFAF90kC33Qe0B6DByDi98OMKAbxibrzvgxyrEk&#10;/Ytf6QYDCmwXsCUTDId9GoDpOLKNLWPllDQ4six4hllGUYkc/NneqGRC/+hq8zOjN2e7cTgtSqJB&#10;cubNTrCCEw9LpHxWoPdV5ZeXTP32YiSbt3LWVxKb/DlEYnQCsrCqecz5yw7gmX0oynVhFv4xaBw3&#10;cmdfl/0ZssYvlwxYti1yCZCd8ga7OA4SMui4rHvjhxkSNMv2NXfyL3D+OudSEA9rumwB28sv9yy8&#10;2tGXDL3T3o6hbKiNwbHWjD4H354OjqMVux1Skm5/8PMPhiv40Q2TffgIH+6Gsx4Y/c477yQfzwxH&#10;6cgbb7w+/LWHAIaaMyGzsjEeh0XGIKikK+SDmAAN/fuMsyABA3cEOzu1NvlgHAWUXhw95aiM9vA+&#10;TDJGeq9tNMjybhWEjkmmkdfv5mSoSIA5DL1SZPsfYcUpf5ouZwO081SHS2nrUTJiDj/FE7x1KMHw&#10;ITwaNkRnQThew0f8pKdKGz2A2/47es9RQD9j2cpNjV8PU8g4Omx1pGvQLd+he3Ko+0mHkoTRAE6z&#10;R+T5jOHK8UpXh4tX1wp6yM4T2SYYZ6uaqsW9NN57ND6nG8LBXnC179Zfl/gQTclAzQ4DXeYrL+NQ&#10;BrhgTJO9P7aSY6F1ndbHU+jf6+o/36CBn1wf8uw644VTfIytWqG5K9ITuNJFLtvP9dl7bbKjnFN4&#10;vpKn7jmBfjYiGSELw9Tu1AonyomQJ2ArYdw1eAffg5Bd5GACvHr55RKf8ZcTDUck6zbn6L/5RRht&#10;bkVM2+aRLHDY57TPZh3Hq5NDNn68aZKj23m+lgogicYzf7pAb2Nd8tZplLVr3zMnDn6b2727D1fd&#10;wI+BCX/117+dPdGGfdno9WK+APuFh2zZ3fDug5/97NoHH/xsh/S4xqmNghIYtzL67pfZFwj8mA7Y&#10;q75gKlqsciMdRKeGP38JJ5WtPxd20V3VCFtpXEK4a5IdtLHKZq8/vDg2usRSfcC2JrS26J6VfAky&#10;q0P2P7EpN9uHv8Nu4q9ybytbe5GJiKOCQ78CS+NZ8BT+LznXd3i/QHnMRU1J6HQ4GX348Pg5ysfp&#10;PPp65uvXJdsiRTwvOC5zI6H5sADDXkO6u+cUJgPGMh8VFgtMFuzg7xkiX8f+J9dPE5MlPOIfGKc9&#10;vXi0UTVXQR3cRzOJKHjpjIDpc58RTrp4qsA46Sxd72sfH1cxVGuf2rucTL/7bn5sATpbXut7zM38&#10;rcaQJHV/Y6gP2jhti/5+h1UIAJNhLFLPn77CmQlAiRn902P7nm11cPKnhY2tGl0RQTn647D86+yH&#10;dmCthNbDguA82eEdH0XCm8/Jr9oqntl2PX0gg5FhQa2V3W6MLvEYTbqejuLdFngiiOSDUl6YwBan&#10;wPNptbtEtVnWXuDQV40v3sOc89Hx+Q3fnkaVEbD5j9UG6dMCx+hjRVAf+hcEwmTJWati5Hn/DDG7&#10;4GTircqGN3Du4B+5yYcwjwaUuOwFW2Dc9iM3L2Ok98c35EMWRNevyqL5tCVSLJR56Pz0U3P/73/3&#10;H7eHWfmDzEyboQMeTgKnWf2ypX3O6CixzjEzIl8NZL/HFM4XA8z5cRKgjLcSMsboxYyxKH8OcYOU&#10;YeTMq5NWHuS0oGVSmiCCg0uCpg2g5HkZHFsC5EhZJ6xRwHdzLmSWH5t47cuE3b59+9pf/ou/nDLu&#10;uQ2BjJUEG4rf6UQbkfAJoDJcBZvfl9009+8JQ30N8BqEE7oAiZUYzHqco8aBNDYZygEGY8gRiQuR&#10;IKfHKXrRrvsPUGWIUSvBIIQy0I7Id8KW956vpOxQ+d2ElIBHf46jpVm0o3YOHlH/yml6LafMyTSv&#10;vnbz2ls5mw/Kxv/ylz9bIuaHBMyL4BAW81zmgPA0EjWyQBPQCWatXt7P8bsEG1b7HuW4W7FR1gMw&#10;zupLnycTn93+vGN5P8ype+var371i2s3c9a2VyQrJIjh7L1cMAdkb39u5cDBCKeUyhGwHHg8ZczN&#10;7f4Dex85+QdElVcJ7mZfE2jAzwFWOiULIjP1bP+s6lpR5QRxBB9U788pZXwdnuMzgMT8QsLH7cd4&#10;QEFT4D5Z6SAlVC6j7OtRQM4xV8pAYTyw0yooWiW4c/AWFETXs9Lbht/GYf+N1aGtsjQHRp/8CzYY&#10;S7TEVwBPfq0AKjl+LZnicN7LKbenaeVS8epOQQ8jv0xfhs8Yj+tg1Cc7FkH7ex7+aBXhnEZaP91v&#10;cse5+KFA6F4roneuvfV2vPrFz0OJsyIBMejfQOh5mfgCgPTUw38T8BkuKxjP4S1aRwfyxMihZYI/&#10;3cUregXElK0yyEAYCDEKVlZ3UEt04Ux/k57TdQEHvnEgJS7ulh3Ux4xEdGNofgBU/d6Hk3XGQOAj&#10;0+RkKQkYq2boeikHpG90ixyQZ6tRbxT4Cr4FcXfKuHK0na5ofIIsG6YdKKMdL9nPOTUBp0AQ4MMf&#10;MkhfPN5hvKz9JRWah0CRUbKH4POcEWP2LJoFtc1BudITyZjgwDwlbaxuKY9ljK0a+lze50nykzGh&#10;53e+tH/l44C7YC7M8miPV9pbKCstuL5zp4dixzelNeQPnr7z7rujP/xWieBBueReGfS30fpnOXX0&#10;wioeeeI4f9VqnWwkA2Zl8P333pt+/P7DD+PP9ysFb0rxoRNyOYvph4yyo4clKKx4n+dIppPJBhsg&#10;kECfJ8JQFQWSV6nBDjuQmFg5be+tytvrwxi90uEoEmSMsz02K0OsYxlq8yEf3ycznBF7whhoOHZw&#10;Dh5XipIjSY/RUNAlK+kxC5Gmxxj0/KcC9zfefG+row87nOBRY/XlnvVXJcUT8bhRJmMCvaoVkpMl&#10;8zLg9IUMCDs9suGrVozhEP1BR+NWAfJ0fVu1W6kgKkcrD+vN+v9RP6E0x7+mZqTZDA6NPiY3tTlQ&#10;bM5LYrowekcyv03flm3tE1lvDbPKDXcXyNKSB3wTvKPdueK0wX6dlZTo2Ljp9wZXH3DuJCKPw6nT&#10;Yy+bpQ7653rVHHr2vf/Wf79Nj3sv8Ia/7L6qDfz3nz/+7vvGiMY12E+up19zkPrMIyD4C/Qdn90+&#10;jOunwFZQigbspXvpiZVvyRnVEMo6f0TX9PNpETL6lXiDL4JpxGHvnmv/vD0lkoNsJPnVGfwhW1ZT&#10;YAssMOE9/Bdta0db2jUugSD6qDowPrh8sDN+ZUfYLz6SVQfPWNWHA7HM/VIa6pmUygC/qwQbXf7y&#10;X/11B5zxw8gmPhYkJV/8K4cvSSQ8KDHHF3qzR3O8qAw6PaWT8BkWP8yecE4mu40VngmG+XWSTXPC&#10;62sr5WGLe8iOVTM6LMHyVXtw+F7PNW5BCh1eojFMYsfQYFgZ75wfsNP/ohX9gCGeVymgY/8k6KzM&#10;wGf7pIUmVnkk0flD/E+HMtl/JimLFuSMXTYugbnVPP1HjiOTrQjxiTaWDN2PHfam9JkttXrN6aeP&#10;2hMsWSm5U8nkaPNTgXttsusXnXEy37Odzk1Wv8/GkUmJEz5pBNp1Et5Weq3SWuygE7AdDpxgr/Gi&#10;QXNq4slV8t21qjTQld5OdhN689P+TwHn19FWImj4kdxLogmM6fEnlcp/WgXZ61VKCNiOXpW0Ss5r&#10;sP6OrkkC8EUEj0f/6iTawQWYQP8Pv+qnMSGkz+EWeUQv+qkNZxrs5M/oD6N8DyNUhPF/7t9XUeeY&#10;/vaxtwdTgJOkHjo3LzSBb/Sf7Z+c1Rkbzv9/uqqJuJiNbhV5ugxJ+lP/rmd72VzYqBpEn1ZDPW+U&#10;XRGUw180h50mgi6zC8l9ZO994+0zK7PmAC/4n2wMP971dAmt2CL6yjYL2FSoCfr2CJFGOh+ye1bR&#10;17zgnSqU2ad0B2/ZR3KBTrMb0fP4Zd6zm8ljbaiSIv9oyodSSmlsgvpVy+W79O1ekW84c/3P/5e/&#10;+xOnc0u7f2RooNXrGE9AZJKjxZgxG9H3COv0mmXTes9YEhaZ5BPAlZpO2IeXKTrGChoMDmM59meV&#10;hdNxsj0ElzG+GGQTBr4yQQRX2eEfWkVzVOt7771fe5ZwCZjVKZmcuxnnuzn5fX5lrIAAwAIKxmjD&#10;N8ZsP0lOQ5TrodgZ3q4D3E1rDAQSQOBRWRYrCZxGzuZOwAl0ADMBofA/9hy3ndwW4xmYPhjxtwAX&#10;8RpaBsJG7+Nsroa5fne6U2N9VN+Ei+Bs6Tl6r2whoWBglNgQvFcKpJ5vU+KrOYWJwbXXew6EZ5sZ&#10;w41WIvYiuBhmIkDm6sdX1Z8T1BOtty8rWsnAA22CRBhlzwQ+N7dKUEaum/fg7L77Mqf3w99/VEbv&#10;vWu//uUvcohaum9iDIjVToehPJHwUk57vgRny7o3Bs+1kIkwrDnFXeRUL99zuoGjQBHgM9R4tAxe&#10;/LCPBdgCxWfxMb6QyWU8GzdDbXWDgqi5f/pp9c7mHV+BY6bYCs83lUY68WpBQfSW6eySToj6bMGZ&#10;EhC07qsp/DLn8Vj5xeFxhiH+/1FBG+clUWHPFsOzgC9Z9nyfOWG1zxCgsVVasmzVS/ZJgMMIG5Nr&#10;ZIQFCpIIMk7GLmgdGNQmI7XVvOYJUHZARrrG2Rb4Kd8DhIDucUbr7t1vdqDCzz54LwBpP9t3MozA&#10;2b+TCDC3e4GugEMQI2C2kvBScpbIbgWW3Brvce4ATYYnGXf0uxfd5dgu6dLvcEGQtXLj5IO80TEr&#10;7EotgJK5zzhPVAFyWML4Ra85O5yg/tmP9bISpvrH21cr2ZMBE+jNgEcLWCH7pnxtwUjyb2XIXkwJ&#10;AQbez7v3vtw+CjIHDySkBFeSPktS9VMppddKu4F4wjCaR7/JY/Q5JXaCOE5E1zYewI+GzeLac8kV&#10;XGJA3u2B9jduvBSNlBN5iGZyLvh83p4VzoM7AHj86R485Bpw5u58fntBjb2iL0bPW7cq545HglVH&#10;UuO7uSmJkXj4zZ/8enwWmFhhImvm4WhwK3DvvNuKYzqG/gIfjugfPv5DOHB/joRA8lbluB7rsFMc&#10;C8LhLt5wiDgE5EfSQQIJNlqdYFzhyspCrdz0nqH3/U90JHrTn/vhj8B+q7n1z6G1co9OVu9eqdSY&#10;/JljRJi++wW92YsTfDRuGp1+MHqwoEuHmydwzW7lrAo6JE84G+T9ywJTztC7P/vlMH4yX7XDjxlN&#10;9uqlcFS/9rjQLUYXhguoZdmNw2dPVobnoB6l5VudTEY5YuTJKsYeE9LVOwCnduGJcq9hCjQNlsxA&#10;oGfccMw+RLrTtCYTT3aYBh7BswY/WuCfRBAD/0PHk9OnfdH/exW402nOyxyX2hJU+92VoVB/+7Cf&#10;6DSHG506bRg2DRf61v0ry8nZ85kxrfynee5tNPeH0+s7srGfxrOO9KHf/vcVvOkT43WQ1tW7YVSf&#10;dJHV8ePcLMkZr90zO12fdA4/0AIeo4sSJzZqTi/b2/1W1zha97IDHs7MBsMryRql9+Tk6Z79ZsWA&#10;eC2BmjOGX5InMEQyg83S13Heo3YXX8bD/gjIXOu1Uqva5vwOy0zHVJEg1nkHO2ALfFZy6jPtbRtG&#10;PPeMULINP2AUPf74Dx+PJ57VKEB5481bO3xs+kdOohkfSj/KKJWGwutn03kDeCH9dR6BBNQ5DbLA&#10;NR7/mP1xuJrj/dlY+qeyh3MIZ7d62BzhoaoT/GFP7pbM44fRZwkE+GMO/EMyx0eYo56Ise30Dq0E&#10;BpIvfscjvGMX+Un2SVvVYkskRyQEd33z44fBhXtde/yVo48k2Zit7kzmes9PoEP65ZshwKNK2B3+&#10;Rtbxgx2G4+yYrShW7u7ec1hZvGyssFlFz2W1E9bxVdBOcmlVP4Lz5qz/iFBfJ8CDa/o0P+Ng68iH&#10;1awlHfvsyC77z6G3UiMBIfg8uhRxJ2+r3gg/J39dA48EyVbYyIek04e//7B2z+NiarquT3DG3jrj&#10;wMF0Ag2LDAIu+hwDpm/0gDwjHnoI9Dwrl2zsRS41mlyRf/PAywVZvYd/fCeJVvwmQ4J3ezWtCtMl&#10;1Tt0PFHY2PgG7DhZQlP787wulV18MPK2aqV0xHzgwebV57PxVzQkR+RJYl3FFl6wLezAwZKDLrDS&#10;e7h+eaEfjPXTQWfTnWynCj3nY9Rhfldl7fFeUgPWzg41E1wyJrxmDx8l1yrgVnlhLNHI/cpg8R02&#10;NtTJHZ2yoobeHrYNj0+5LJmRHGmkfUaf+JKjVSWlzlnYIH3XH9/R9et/8b/9vZ8wzmAPnA5yarx3&#10;nLwGRiUJZL8s+3827NaxZV8WqE5di4DwG3gxqAY75zCCG5DMiuf3PCwLLvKW2ZVB0faW+LsGIFoN&#10;E7FvBSVFAhQcE0uzSgU+/OjjfceB++1vfzvbdZzvlCBKXb9edNxg3UM5CSHAWba2PgVRAjN12cCU&#10;IchN2PwZK3SQ4UEJwmQuLxUUCUgIv2c6yTRZKQFCVvwo4pzQ2rIszwFjgAAcpqz+NWH5unYZo++a&#10;87IUgTTjbjXn6xRnji+KR1aK8DAFtgIzQE4grGT592olPF/d+fzan/3JrwKJJ3cSza1WEAcWKU/T&#10;nSAMOKYEP6wc4bvGZQUHENorI5CRIcRGdFrJZML6ctl8e6UYNo4hp0JJh7I9+wB/WXnVG+0Rkv3n&#10;5KCVgPL56KSkLQqM5uZKqdARXXbcdfdMKQsJCKvvZU4WnNQOR4ii2tcD9JQ0CtSbxkoFZTEo1TGS&#10;DF7AUfDAEQQqL3TSoGt9r1816YyErOJO21sfp1SC0t3pgel4BXAo6Qtlis5q6nH+KJgDThgvB00A&#10;AvJs7Jx/9BtgJrd4bX+CPVuyVJzmSxC6FahoZIVLv4Cb049nwEDCgTwyVmTD870493WTXFidOcZP&#10;JohzIuDgEDJgdA9/OKXPP9/+rVdeq490rjZlkN0LhDy/SumF/p9/gfFQy98BLtGHo4t+QPflmw6e&#10;8cwue88qAYwuxgk0lSoNPOmwtuqfbnHeZI/siaFjcwz77shk2b7kWxkCPtBLxuTFDDdjK1jxGSOw&#10;Q0B0Hq1eSM7f6lCIEaE7PAeGeVEqzVlYlruf3gsyzEswoiRSKeX2CsCmxrr9XMnS43QK/rBMNysz&#10;lOm1WhXKLfvN6KIpHRZg/YTuZDc6Wr2hC2ROwoaT8bWDbAqEDvYYqj1gnVjWWAQ/N19tgziZRa80&#10;wx4ygLwgNaSaEQyrJFQE7bw9RvGBVZzafzZDfCNHzgpfX80QRJp0qH0N8dy+Us+N+eUvf7G2GEN8&#10;YQSt3hsHvbuVTpN/uipgEFDf/uzzVuvudF8ImCwKnF6/9frw8atw7YuSNMtwdtfd+62I1+Yr6f87&#10;b7+9JBIclbU2FvtbODiCchilfHmOQTINB+7Vj2y9g1YE4GfeguLDi/PAdofecFLOCg4xgCVWrOkE&#10;myK7SSYZavIvyDt62DyjkQfPyy7TZXQHboydDOsrt96otRJKBbxwx6qgfUgCdYEVR3+YCUDrh9zI&#10;wJL/BYfJsISCxABZozc7+KjrlTHf7ITOLo/u8bHPlNNrVz/GC9eedgEuNK45eskZ/CHX+ooxwxe0&#10;I38CLXPhOF1Wm4rGJv9k+Kq19Yu37mOX6Ay7N7wix32kD3LtLs7JDpa5CpIuwdcSCcPrNELj3YVH&#10;MM8HGyeXrPc+YzfYW3/Nj/7xGS4vY3AtK7Hmrv6fK5JecaQ4KktIoUPjMQdzIV+X7LnvTxItvU9+&#10;trqfLmrTUfVWQ+7m1H728WfRqZXusvCSKEpwydr2iRa0mY+SNG0/lx4KVrYqVvv8ENlw/N5haDMk&#10;+NB86ujIRxgaHfg/CeT4byUAHqGTwAv9Yal70Iis/OAQqNrfCnP3S3S6z/xXzpusPV2w/uHvPuyz&#10;khDpzO3bn5d8eq2Sx/fj48F9iRFBBfpYmeDnnCBAUpiu90zW7uGwn7kIqHKG63MJkW6c82ksnNNo&#10;ycGPJLP1NZvcokn3NRC6xU7s1Vz4BOR1823sbDRH1mRV0fDd+Ex4iO7GSY+sVqKjVdAFgI0PT13D&#10;biwRbuK9JOAkd+A0/qss0B/HVck7/+skR3OgC8QEFpfKja9btbffC2YbCz3UP//zszDo8zDvhxLs&#10;bOtTlfaaiwOVVtpWu045Nx5YrApgK/bRiM5IamuPXT/2P/8xXkeWXuhLpwSYyXyvBUD9JBd0/TwM&#10;mb0/unNJVpAXySNjZCPRh/ydB6n3mI3mBOe/LBlBM9hJujZdbew3s3UvtirI7gqX2PBVxfSO/wA/&#10;/LNSi94NNZrwza6SRfF09gh/k5XeTidWdRKGwmtBkqoeWLwkRGNQpcXG4Mf2w/W9eUpE0CH81p75&#10;038rwDCOz8tGwUeJlelHn9OrHbbStcPb6AivjBdPENrYvPggVs279Hzee9dIeJFdtIlJ+zfs7cIf&#10;wtw7t283Ho/sso+tKhi+buOgK2dFL8wkk7v38NGD29nkrfBGM/T3tf4WD+EFupIR+YTGhQ5oik/m&#10;75+xGltdpeP5GH0AU8QJ/I+zLUN1WckMOH41N76jCpLr/+R//a+SFURgnGJUAnNKWLrY5wEAIQAy&#10;liSX9c/pY/Dtp6Kmj8tUAUgOO/DxcyPyszZE/RwgIPFV5TmffZrCNLgbbXbkaKqFlQ0k6MqePE/r&#10;+VaUbrQcjMGftzGUssjKfNcm1k96btM3HX9rTB+2p+qJ2rakbWUAoY2R4iAO59neHUduniyWjFSB&#10;RU4ah4JScnoGCgklEAA+Tt0xXlkkS7Dm9XYnDXGCfleQCFfefrsDC1KUMQ9jYj4AUp6h1ljg0bDH&#10;kAMOlsKjczT+Vrbnm/qJCZihrPNxSqxdSvSgNmyeFeAxTIDHKYCc13ffemPh5fUyrT//2bvXnqnf&#10;f/kX//zaW7+oTLEg6oU5SpT+ZIL0KeAR1BAM8zI/jrNAREA2ox7BPBuLA+6wFSdXodmDSj05fcDr&#10;85blgf459HCcAABAAElEQVSf/Z0/vfab3/xqYGCFK6hJQJMDzmXjfM6pNl3H4aCMEgCURA0+4E1I&#10;Vs9PTK28CIbs73ommeijZUPx0wqsFQKgIBvi5ExmX8bSzwUMMuXNkTJxwpTj0SYy468MOfnDV46B&#10;7wGXVVgBzpMFdJQNXcxXP/iqdIU8kOWGu7aV56IDUJTpoWTGomRshiqZP8GMQyyUTCnBOeVV+Gzq&#10;DPmDr+9vHBcHjByQRwDy2aefGvaCEzScHiZXlFd75sBpvGzwFuQLVgWlHAKrUHSIITO2OQ+1wxF2&#10;z+QvujrO+ekMP/raL+XwjclpfbyQ/j2X3HO0ORNzqNIBQZfs7g5TaIwCwq2adx2jTl+BtwCREwSA&#10;AJW6bIC455Lk0DyOJw4kuekgoFbClIf+q7/8q4KUHiad/AiigOjr777eaaitLAWMShjsU3gp2XRy&#10;o6Aocq2PBZ3JMZ5YXUE/BiukGs0BJF5KIDHm5F8CgZGGFcY7p74L4Yd2zVsQprR6QWdyweiQ5xnl&#10;2hfsy+ZanWUgVsqXDDFUZJbOqQaAHeiPXspibjQ/QdKyqckeOVeeDEuULMkuW2FnJJUYMZBk7YX0&#10;yqoo/lsx5hA47AStzuliZarL5G3VdTzIEWk+5r5sJgOTQ63khgMpsLDxfliRvqG9wM7ePxv3rSRt&#10;L2Jj/PTz2yWGvrpatf1ZspKzI+mSLgQ1vdK56GtVQbIC4Sc7vZeQ+ukHWUllsFb0Cg7TZUEInbtb&#10;1vPeV2Xek8HX699prGRdMmR6WxvfV8JOockzGRZwshd4QY/h1kutxipNJHPsGVqTw+MApcv1pfTs&#10;28qk0SER3D/jMOclWWB+euE0Ori/xJDpJRPfPwqc6p8DZR8Yfp2DU3qEQmO/+VoHzuBPWMKmHVw1&#10;5m5PPxxe4rl7SuyV28AoBt284A/HMijLCQ4Zu8kcOHACT2XKS6LNrgiMajQa91t311ZvycPFOTj4&#10;n45Ha3aJY7/9gxIqCxYOXfRvnBwsNmz0je5+9x2Zh9nk77LP03eXjf1L1kTH3d8cOYToZmz+kA2O&#10;iQEa3xyR5MaC35yuM/rJwZy75lw8Ov64TfXCqn0iDDukNY42maY/TzWfH2ZP2y6RQ/5lDpmky61K&#10;ntHC6cYXv8Apr/Dpieb/fPyC+8r9hv/ZKIlMeCvIFsySTXwx/zlx7o0mPj/J6g1nuu++JQHiD16Q&#10;qWdyHs2ZDLNxfBYrcvDG/CU84dUSNNkWjuGXBZ30Q9BypxJCZf5Wz9lWWOvABTLOhrDh3yWL8BmN&#10;negqAaYk+jiQB+PIvyBDQgNHBUfGRD8FBuZGztkC82A/RnMOSZNhix3epQpiScn8oCV6k9NnKmtT&#10;Hu8QNXRymm1Ti//Z8XinP8kc+KhCBc6Sf0egS0i5MFUbnSNVr+gYTkgeN5TaP6tnMMtngrYlLGB0&#10;8sD/YLf4aXTOPDzHbomq6CRBZhuKSoLf//7DcO3+TtJ8sSqH2dZk9dkb7IZAqzJvOhrW8+PYekla&#10;8kQfydPsXPTAVzbemOmxRAWbc/bb+ezIesMeLfogR7zVzDD823wewMOW8BM9CoZfgE/DzPriYyvp&#10;ZvMkuT7K74X1bKOHpFsxixkbp8SVJNn2R+3j49PA0OFf8/rXiwfxuj/kGt+WaKwd19JZPtWC0IiP&#10;n3gooB9GZgutcil1ZzuMnd9F51VoLCGczLgf/tTNZNM84fOCruYtOGV/jcl1fBv0WQIr/gGNQ49z&#10;DVlee12zhFMAETc2Pm0sgY7MzcFqqXmw4d3t110Hi/DkbtUWj7JFZIk9slBARvhfW4mHCSVmd318&#10;ME7j3+EkzVXSaC1HU/zeabO1DMvO4YfFUcO/LtsI/DDBq1dz2GML+km38Bz+nv76LLo/mcxPNqPj&#10;oUm8aoX8+j/73/8eFN2EtySdQDpEQoduEFA1wg3Y74igRAeDMDJJjgSH2gK1kbEA6QcRaU7INsHX&#10;JiUXxNzNIdseld7bM0DmHmTAOS/dnOLm4La0v2eeJahP1L7MP0OG+Yj24YcfX/u4f3ftm0lgXs9B&#10;VfpCMIE4oTB54E+5jY8gcZaABYWWcVb7LRMkS+r5JLI0wJBRYuBkXhhKysDYyT4TROVYMqwEnpOu&#10;9OrZnPJRIQbMyWj+GEvJgftWGpuzSSarA0yreAJGdeJW3Jph7QdCgcu3A/gcrxTDQ4UFcTdT3jcq&#10;WXr3nTcTytqJL++89focuo8++vDa+7/+5fbccfIAC3oJrhihh9W8W0UYkRvPMlWBBlB6nGFgbGXT&#10;HkQf33G8nYZId6xccECtgnyZgyqT9Wd/9idl/t5IHk4m5XHOFMWxoZNiP98qlwDTkb8CZA4bYyY4&#10;pgAe/D13pTnE9j47Y30y8Ec3Auz5NVYE77byoCSSAjvhK/Eere19tA+R4qE5R3c8a3z2S8kMepG9&#10;8+wd4AEIU7TkV9BApgHADHW8srpLhsgC55UDd8ksM44CKytgDORWJQA5/jZeiINOgizJiMla72sW&#10;ri6jDYRnvAsYViOeHAqIgeYc6xwFZSPGxABxOM2DrO37+pvz1PfaAmICQbTFS+N9pZVgKz6CBZ8v&#10;KGh8+DKnPrrJrgFQdDAe+mUTuETJs7KZDdhpdIwwXDjZLDM8GTOOKvlCDyV46E//GGV8nSOFU4Az&#10;Q6Zv+udZQSeI5PC0Ylp2WykcHfz9735X4PZggGtlaqe6vvPG9A9g0meriuRbAEMnZfW0u9XF2gC4&#10;SlZhl+TKU+0JaThXcsoZHZsaX7rZFzQSHmjbi1OgWgB/5wT1fnIcDsz45WCRZzog6yjQ9bwqK1fG&#10;tLLoMIJTSo+0CyNkvJXCDou6T0AA62p+Bu9OTprHG5Cd55uf5wvinxJGK+xOWcMnqwFzpBqf9jkA&#10;CEnutjrTHB4H7OZOtpWUoRmHg06RI4YVPnr4NbrL0ksURKXwz4Eljs5XKiRYqOS0ucPBBaCtUKK/&#10;B4wLUnmdxsV5RSe6czH2xrDV4vokwz/91N66gjQyMeceVicb9F25NSeE/pEH40ZPz7Y8paYMeM5D&#10;OK6PS4YdTsmkXw6fERSTK3wVaDqxTZLBaoiT777p1GAn1S1hRQLilWTSnBJJv5IBK3ubIY4m0WX6&#10;T4aSF+XLsEUw698lOCL3K+ssSJAAGj+a55I63ctBcg3aPxeOkWeHQOERnhzH0VXhU3/wyisVGz3R&#10;65lkfdiefWCzN0sT7R5zrpF9pvSKjMJJzrt7BQj2jMhe23sjIJCJteohACHbfnKUtE3nF6w1Zvzy&#10;ujgQ6NGt0/GLfUPwZac5nckQ+W9YZx79RGcO7qVyh5/gAs4hWYSlsGwr8OSpPz43I7Q4iS34ykoe&#10;J/KUHnVdk1/AEBY9zL948ODubOKN+P90vBD4/NRhCu6FW7CRQ/ZU9DQmOIov5qLciS2S2LKXhD2G&#10;AzAePQQ2o3vXut7YLskJiQoJLv0Yr0DIvBbU5/jjwcxy/wn2JcCfjZASY2TKNoL7/IqSEfghcLMC&#10;drOVwl//rV9NDx8+/nrYw6Y5RXL7iOMzh9Z2BgGEJJxkK77RxQbe960A5784uMjnsN+Je9+mC0nB&#10;5IC+f9EKuIDDFgb2z8owSUQP/sMczd7DW47kKRc8KyRwhD47iESgwX7BY/RSrk4G0IO+7zlvyYx5&#10;oPdJcuZz9Zn3q8yJJlH44G709OIHwX00pTf8P/7SytIa6/C7+TmSnY55pp5ThmGJrQ9/+LBkaCRR&#10;MipQ/6H2iLwqGF3gMYffChV+8gPPHMhwstbFtt/wq+gSv2aq2H01MxyRSOri6UAf1z4ZaV7rp+qx&#10;sG3Jk64RMJgTfeX8W60x1pO4qYIgH1giSNXEp59+NlmExaqkBOCS3WyOPl9IntkGPuzwMV2EOTrW&#10;9waInjCtP4J2/q+xSl6RIfLMh2K/u2Tj0YZ7fC+JTWdG+/hgRZccTEeTMdjsIA736rIffS+J1BzT&#10;C9fS631pUGhqfPtAIBMPR1B63WX0KyJuJesQc9dqe40PJrV3rqc3fA2ACK8vQZ6umkLzCmPIULr3&#10;rUcYxGPzNX8VNPbGWR1lL/VRCxsf/1DCZX5wPDc2Cyl4xnaip7Z8P4wyr+43t7464yNoAs2+W3zV&#10;WzZ7yZ/NGb2hf7jXe3TQCr25YO/1v/g//+t68gWilqVJCDmLOqZEygw4dz4HpknwOl9QVIcOKuHc&#10;zUHr55aC60h22D4Mx9sbuRPNnJAIOGyKXcSagQZ2T4q4C1fmINS+7JbymBcCGIooGybI4+AqN/jn&#10;f/4X1/7pP/3zOSX2dbyd80BAjYFQXZbPEc5ktxk+ppiTuuRoNObIdBA+jw/4sYzPpayJEcYEyuTl&#10;wXhb0cgRvETbAM9ehjm6jfHlMTrnvutH6GhA+Ci9fk+Wl/PPGZTJO/Sw/0WpltMGW2Db2GSDPAsC&#10;IAjY7uTIWdl5VVlmQOPp6t/LENfWr37+s8qT3milrBWbTrR0uIdN85Ec+gSaKVD9AVMlBsf4RG3j&#10;6h/AU5ZKyR1Hao+dbA7gcyCDkrJv6osicP6/yaEW7P76N78M1D0o+zwY209zFGwTUsKstE1phXHI&#10;iAssviuzwcFvUAOyfulr4CP7JtBMdgICdGQw8Od+BtjDiymcIFImBIhYnhdEOq5dVmrHtnenjawe&#10;PArkKK3afsabgeU4kinOBXmru8adAZPxjk4CGsdw62P9x0crGYJa4O2GgVptoWWTnQxbgaGID8r0&#10;g4rLKh+GLgvXvUr0GDjj2rwDiRuBhDIHG8AZWc410OMMkt0LKJMpzjzCoJdfyDvFNg7yyPlDF9lX&#10;BuVhtEEf86bLnB+gJBupBJpDwLjK2jeUyS1HDgiR2Wf7cImL5GyAHpAJvk6/kjAe5PxgqyMM6GQO&#10;Pfqcs4y+TiRz6IbyTm1zlE9WsjE1LtghEPeYhjv2njQ3R8tbJdype8+dUhW8gVL2DgwE68wc627j&#10;WbAUXY2bY85h4vy0H71+jmNKliCtYJysGl+DPbITj/GN3o+v/a7U+BLsN6vJYuZjMk+28ZhjwTjA&#10;MWMQXBygxZcDzJzDBX1hpWDSqhA+oYPMOofRCXZftdLFmRKgwRXOBDo+U5ACo7ZK1fzQ19zNZxnL&#10;+Gp8Szgly4Jo45IJVnaFxidJUJllOIG/L+UIzHmqPQkD2M4Ie+ELQ0H+RyuGHF3qD5/J8M32fAnY&#10;yKhV0y4/AVtOmvkL4AVGX4eRNTfdQk9YyuEgK4/CHWP1/Ry4ypQEivrsozmISwakG47Mj2RziDg8&#10;kgsMM12w74/+GzeBmC2qD6vkAhaZdrhNR0+lSNdHH3OeVHWbhJ5TzvYc0isnYY5E9y3D1k9Ueeq6&#10;RydUetdKxBeff75+BTfG/GqO4VYGDTQ5U060zPxk9Mg6PLYPlx04PAlTYUs21qTJH0d3djFb6T0H&#10;yE+4RFZUwezirj9z7pdeaLr50xWyTk7SOT/pO6z3+VYdG+Pkve/Wdg4fHk+3aob8kX30hQ3oN1rx&#10;D/rD9zCGkdyv9J4y9s+fvfY7z6JXY5rdu8LZpjYstT8OtjxdAk/QjHd0YiXLNe6P1Ubz1p82jJHs&#10;wsbZlDBuR+Y3ZklimLdThqOXxGCDSm6vDr6oDatH/AQGxWEEMM3+djrEZ0AHJbl01HjgxMEfLTW3&#10;aOaHydMltvESuMNL2EI/a7kW6aMxSZyRCZhSP41VWbvTaL8vuevgLKsWknV7bEFjuPNF8pUv8GJJ&#10;hN/85jeN8ZwQW8+rnqDLgUDlcFVDJH8SPvfDQHLuxGbJAuNCf8O1guwh8XDYir7+zv67phSNJSQ/&#10;/7xHy3Q/P+I89zFfKFJJnsK2BUrRxN6lzb+2yDjsExiTJfovSBJoqFxCE4khmHD27xQsCHRqR1mq&#10;4J78u5fse8FGNOPvXR5EvMA4OaTPHGg+FB0idhIp2tuBbsnoqXaRbC7ple2hM59++nkVXgXz2Yeb&#10;qofIZPdsZe0ZFIpStW+Fbfzvo+lLtOG/CB4kANGPY83mkj8vKzuojLfG02Dif+Pq3iVaZzslnE6i&#10;j/MvebG5JAvsP5mmA+jF35TYVK6qXJvvvBOVC2Il0J1pIJmHpgu66rOu6l9i69hw4+TbGFAQsvFF&#10;4q5J1vtgKzcUuDlTr30+HWs8jY0cr3Q9mcUb87okc+klWaAbfIutLkYTNuIEV/QL7h+/m5waAj73&#10;6+Sxr+dnHp3yps/hTGOi51ulMuqSgua0YEZ1QLTcYLphtHaNae4nzDvVdT4wfXoo4DwXkzW2rnHT&#10;fXKfDLE/+mBbyPN4fNW4a35oe4mKJSvMSwTUFx+Djb0EhYuXzLd/dGADqnfzNq/Le/MjH6NpNIYL&#10;29+arw1zzG90heEuJZf+9v6ssNUAwVygwskIRPuvvzElxar3TdBEQ9m+c+3JSCt1crqNLCZBZ+RN&#10;YM9Yy5nbCk5tyBQZ4KXsyxK5hzFT+pstTS/7FFjOLMZrRkVG6KXqsQGPMibOtDH+43/8T679sz//&#10;ZxnY5ysJ/FmOU6cPRnRjmtAHOIR4WYzGehw1LTf67hfV7lklSSmBR5ybBSF7jEEKyGBwmt2PORwT&#10;7QNF2cuLMSNUAiFZDntIVlceuqElIZB9OIyjRLIXx/HBBdmNbzupDPBZeTSuLhjznF5mxU2tttP1&#10;rDpwftDqNU+5T4E9dPPJlO7n77937b13ewYL+t90BGs1+QkdRdUfIUQXDo1AwQNFGe8umMFUSmee&#10;Au2fGrtHDAA1zqEAWaYKmHOkVraVYXGgwwcfvLfMn8/i/gHnwEhQyaBO8Cb4p/Y8Ul3R7Vp1+Z81&#10;v7L/gSzjsHprmlVL31YmKjBkNCkN/giyrVbhxautHimZomz6cGqozCL58ER5dDzPssmATCZkdY5y&#10;Aljfv1ogKlttpZOBppCUTZsc5BsZSA4iOQZKOxxnKxZnVUbGzRzJE5CzR85R4uRAnTlw9egFgZFg&#10;yHwAtLky7gyfE/f0QTYZFfuVOJiCFKsoVleMlQEYsNSZ7BsMAaTaJJPA7hwh7LoDsgJSv9+rDbI9&#10;eWseHDaAZCWAUXDEssdWvNJeTDpxVjM432hb0iSnZY5K31l1IA90EafIFKdKZvibgg2ltPpCF870&#10;y+lTJJ28nRM9z1HT+p0h7ufJbEW75OZuK7dffXWvwNrhGq/m/Pag7PjyTTS1antxJvGLLDBMHn8A&#10;pySGOL2yeFBRdlcVgFM3v+lAFTS3So54C4iigRUuDJxuRJuLjES48QSvJB/mQNQnXbeiZfKXgAm/&#10;ADG5xAsvhuASWEl6wIGzChTGdq+AHK4p3Tn4UomLdrrXIUASA+hibOaoFIWcW4V3wuWRIw+3b/W7&#10;MTHq9ZqDwdCcqocnkkdl7cqA0Q2W4YtVPPttlTcJGtHOXExqAUz8JFsrdSmYkkwQlMIG2D3ntLYZ&#10;lG3MLyAxPw/59N0y0eYcbmE+/EMzfSwbn5fu0QOCFlhjTlYoOU3bTF75GHpzdexVlsyKY+uLXkqg&#10;xZ3hGx3hVCHqeeSKafRtc9rJaF3pJMEF7zkSsXVOiDJQrx+yWeZP99kM8kFv0Iph9lBb/Fq5GBxo&#10;nvRHmRysVWFh7E65PHuktFFZarJvVc+KvgMNBBXaIbfkD325dgsYGhS6w/857/GTrG4c6ZuyRf1H&#10;+mZzFTD1myTEMfJRynSe2H/RGSejddew2QJ1gQ4s0M8C167gQDrl0AEUczaMq3/G5w8aoxeZgW/k&#10;cE2OZJwRSYM+67U7iJDQxGVd4xcB2Q6J6S0bCOc42fRjq2p9jwWwTQKMk6QvDSgrhiXkwhjmAEaE&#10;QwOTd090qooBljyonJZ9vB6Npzv16Rml2rUSzr4I1O3H3SpBSQMPET8n5Jn3kWkyjj/uo3Mpz8Zu&#10;zAKsujXhYQiezkZFXw6lwAqWkPXDv2RuBGl/LTnh2KMLunfNnP9oJqFlpeyr/vF57nZgmtusVElW&#10;KPXmO/z6V78aTvI/fM/W+MWjbTymAJ8//+J2jy/5POe/Y/Nz6F8u6YW/VsbRWcCmckEwSTfp7ux0&#10;/dJdY7xbotA9zguQmMVr10iO8g1WhRUtYARaCi7L5s8W4B09t2LEjjlJkZw23OEW7NdON7SSWXDX&#10;d2SRY76DHhoH3wVt0RPOs4PKspWdoyufQHA4WWpsSkiVBkoMkx9985nI3LfhkABO0HPaaQGhsQuA&#10;lBfT8S4MR6wEpjf9jsnobSXbSqOXyjF+wBIwXUtHiQK7NvwNd1Ko/rnW7PyXXxF/toUoevtJnrYC&#10;Fv8d5GYsdHJ+9mRH4lolSvpn/AWrAiGJXAeROemYvyiQX4VY/DRO/ocurbZKBB2/ryCrceLd9Lix&#10;oQ/5Nk5jNF1ysTkaeF+4djra5z7hP9LNBUy792CFbzfOsNCkrTrCTjy2KGOfPjmcHvusvsk8mdMx&#10;Hg87CPN63hQmTwvYog0fkfy54sipQIpPe/jiC/b3j4cZubD3Ry/7PXrTo+FgfS9A6mNJe2NBC92b&#10;J9xgx/FZQhKfLq+L/fK9cSewu+fQE24RGw2Ji5pzbW1b2Ubex9Fyt2kQvfu3wLaxoVUD7PtDf79x&#10;TOEEeYRReDq8Tyau/3//89/1yca2oEHjBnTVsBWiU5OfA5xxYoj2vIiUBlM4IxhnMmp9GT6NA6lt&#10;zA4o+7rhHGBeGUOT8hwhJY0CuddetDwtq5HiJLDHYJy9JEqNfLZyvqgrUgZKnquE4M9XYsPYeP4O&#10;AXSsMgNMqQVTKydDp4RqsoGh3Ue4XMeYoZXnFgEEDgbw0CcFAGKyrowMRWAgOE1TsuaMQQI5DsyM&#10;fgqEYfaMyYprfxvoEx5Mm+NZ/xxhAdnJdJ09Qo/q16MFiLJVCXS7XxtfBdoCK23Ket0qaHuRMxmz&#10;X8n4vHGrhyiWSXQYwFa1chIuikrg8Wbzipf3o7nxA2hiJLMn+zWnLuXUv2s8l4lycVA4bjcKMBj9&#10;LzMsjvX/xS9/viwPp0V2UxZwx9U3DoH1cwCbs9Js7GPb5vl+NzeB1TnqNZmIKJxSTuEx0pSTMiWw&#10;0YjzlF0b/Y3Jfqf333uvoOhqP0D8IY/2KXxRdhC/GRHyRlk5/XilBGUyWZLgvXffTQb6vHFRDDQj&#10;BOikTAKgL8PS4KnBsmDJF4Cl9GhK5gEHEDde+srA2IvDiOzUyObF6Z8hSa7ItVUXwfMLLzr58+Yx&#10;gH1mD47x0AHZYbwBIni1udQHAeZs45Xgk4yfOQCNI1/4Tt4EuvfbA2m/GbldoBMNDFTAwGm2v/PF&#10;5sqpNVEPaL0vc9rc8PDJxiNrmRjOeNGJOeW9R1PlboyCvh0M49lvkj3GiKZPM2LmXANoO4MY/dxL&#10;tmw85oQzUmSO4yoxcCtH403PmcnQ3W/lCy92wlXyCZesFKOF01EFagI2Bo4+wyf0Nm5GmmyudDv+&#10;kDHzoqcbc/3bwwnQySAQhRNWQNDw7Gu9Au4+hwV4Dj/wn3y7l+w4ZIZRY1CWXOkzyasjU6ec0EqQ&#10;TPApk8vprS149UxBasNe+/RUEoLsWx2R4KIk9srJfnO4dphK7ZuPOZO5HZpR/2gmi4+faHKM6Umk&#10;eXCw0xLN9UaJBDi1wDscIpPmIthAE8clmyuem9NWhsJ6tDNf7c7gNTZOGPyRDafD9s8d+yGY4sSW&#10;WIn/EgWO82YM9btMZz/JMHxfaVB0FRxdgothanS0AkJeORPuF+SfvYbHENNz/SRe9X10O5LGRyv9&#10;7buInhxXfbmfnJBrNoHMKaVc8rH335h/etAUj6PVRZJG9OPlFzpRrM/JKppJNEpmaEcgt3HEEwEs&#10;p0rJrkFJ0NEFBtieWnzyTDeluQvc8b37Ocs3Cr4FDfRchttz3dyrPJxcPKEiJf7CB/MyUPOGmcOi&#10;xof+3pNzfLaSydmGjeZ55Jaz08XsjQn0U5AheePPHJ9kwGdOKByG6zceXfDGPZy83b7fT3vG7n7E&#10;8omxLjmarJkzJ3j39Z2byZLr6ODmVR+GZpxrYW+Mo/curC/4Tq5sUYD/3bxxkccFBl1oXA5XkURx&#10;KjH5tupqBYGTdXTEyg6ZOE7lGbWg6cyNrm+Pf/e4HqUaSN9zr5Rs5X/EX/LP2Rt2XukmnN4qcT+N&#10;QyIM77SBRp6LprLg3pedelv/t29/sZNV2QEBxWc9+5ScvvfeOeGV82z8AOOlZJYOSZTDdxUTH/7h&#10;wxJvrSpld97uqH/73u7mN6DDK20nEIiRd9cbG6x2VoBVb7REJ6SezifHSA2vrNT7zgd03Koh/CGP&#10;HgDOz1HZAs/JJFrCOqWT8J0d45SaFwZyxl2jDTSdvPbeiYhkkcyqyrL6/2X8nZ3oO4EpHwz/DAYm&#10;j8fxdacpNr5vC+6+6hmk9pmaV0vTC4rpKoyGQ8+2om7M/uEFH26YVWMey8QvYIfJKLnl/83+pTto&#10;4C7XO3VS/+h0qef0uSD06WSXnmtb0gA2qDzq69nOywobGZ/vnTw5a0Eg6zPPh2Ov7euVFPqyhCY/&#10;gf07FR4lRrMHfE/zsEJKt7RvRFauqeBlFcic/ui/RF9YSA7w8NAirYofS6R0/3RDU03Q6i58xRt/&#10;dLFKvHSO7qr+gatkw9jRRLvKvvWDjuII/g96a2BYs5aOnvnYNinydxIDbAP/g61L0+IdmRlWTffc&#10;ASP8vwb3c/3Vi7LRhpwsl/BtTPqnr2Srt80ZD499Mgf2RyKCTPI5Vq4YMQXNcXT6gX4IbBbu0fnB&#10;OTQ0sxa5kgn8HJ3iS9Pvu+TVff3udaF3F42ueFNjXQv3WiFmN/o5WdrcTjvX/9H/9J+Trj7SWMOI&#10;oMRRw2dYOTCBkLI9AYgTAUEoBSL8O8Sgwcm0T8ljnJIEm+YpNRLJNC4T0++ybhypv/qrv772Uac9&#10;cgDfe+e9Hd0tk2DgFIShNypH0Xrq+Y+BlwyPaNMpYMCUQE0h+50DyNm5LKMaPaBdFi1mm88MRgLl&#10;vjGQkDEsxhVxZHdF2O7lsCEeAaRwqO6BiE6Ys0JiFQ5YYAwAxRyOsKw7+tngasXCfjgg5ftFzGMY&#10;4o5TMR2Tz3faM0crKTcKRCPosoIOXbnXPj8nOgIa+/Uc7b9nM5Vde72AzYmZL3VEuXE71eg4kwla&#10;NCD8OypewFWWxhxkn83TSqjgB68ZsJVjJrT3WnbnePVx4BAwlBnH+U8//Wjlar/89S/6rLIqCg50&#10;I/BrPReOXCx47aRCSk7Yl018Un217HVKEf8BEACVYdx+h7IK6A/k0XPB8QLmVqZyFCPpVgiUVP3i&#10;579Ivr4aCF9q0MmmZ4ltL1Ptn4ctV4cfPSDAca6OcyjQcZ3+X8np92Bp/OQ4GYPMttclsAcQ5A8Q&#10;cIgAk3spJt4Ccs6M7Jfa6Klt9a2nFLLgJ+Wz6gdMPWujXwJhD2I+K8bGY75becugyuxxEMivgF6W&#10;3vN/lKwKXIDfaF6fy+zW7uSpz+mPI92BGweTcTsg0F6OaraNifzQNfpydBxQxqf+zNgGbJwOWX86&#10;Q184R8fRpf2mwAns4JJ0wz+0I+8C5oFT1yhNeM1eiGTTAS93d3LiCTQ5EQK+CwA7ahd9lVw4HENQ&#10;rcz4WmKKzg5WmcFIl+EHB5QjANCNmxNKvoyfc8354PR/30rRdK+2GU+lPpw58gqcyYXAhOEyB06u&#10;fZJWcBjYLlxgvINMpgsFXF2D13PQA21BxVfpO75MxuOZseIxpw5vBXECNgaZvuOtlTCBEMAXgAi+&#10;HheUSCycFSlJi+YO29JRhsa4rBrgqWCcAZFI4dgLOuyTG0Y3LnhM7yU9tprbHGV2OSI3brQ/OFlW&#10;RmvVzSqv5Azj7jEayqWWFOh7+mjvgsD+2U7ZY4iVNqOb8rJXeqi5OcJ8YyXHdIBLJcnhjbKvn/U8&#10;QPuGM3P7jJzglwBG4sdBMvgxOjUOukXfXAyjycdFtsgt2bH3SNCbBK9NCYTYEC3DHvfGMzYiddqK&#10;HbrTD9fBKnYBD6y4b/59zjgbNx1H2xlfjgY+1V/Dnp6zFXTXCrB7T2B09iqxeS9FFw6yIGwrAg2C&#10;vEb0eCMJYazNK77qa7QKg/F3jkDyQSYEGSigfbRxyAb9Y5vcY7ycJHOec4b4KNL8ZaA5TZd9vnSY&#10;bdD+TBBiRQR/RsD9OL+7Hwb6h5lotdKdfi5xix/9w1/019T67JclvJr3pRSIzCxI76cE2/Q2XD4O&#10;oOZPW2hNF9Ga/GIgGTFPMka/6N8CDpjc50oB2TDjFHi9EH/nR0QftBW0k0s2x1H8k6HG+FP7Sdxv&#10;4JIraLO+us6kRtfmRM44kTAehvtuZjsCDhv7viGudA8/4cwc2OgsUNkKV9+zA2yF15xK9OpzCRqr&#10;fx46fPuTqk/CUOW5eG31zbyUlNsrrzyanuMD3TM/jCFfSsA/a5/Tg/aroxWnno4KJgVmN5NHWGwl&#10;WP9oePBEYpWMtoLQPI9eOijqOOFwFo5ZsQeJdEgCWcCh+uSb+oOx7BSZdL/tHBxltp1MCGZxmU6O&#10;/3W0IKB2Ubr/1gf5PTrfPY1HsKsyyAE9kqle3+cP4o2xGjO5gucnUWkFpUDvId1NZjoxXKXNvbsn&#10;qORLvFzy+ZSmmmy6lw67F2ZLvnDEY+P4SM7nEzYP/h+bIOgwXjo0TGo0TXe/L5gAEH2Gb88lU/gu&#10;gXuSOdmoLubnoaOybDJrPz2H/yQkwrauZ/fMS0D9ffTz7McdeFb3z1VVRo/5fRY7yIFr+69xHJwx&#10;CsHXgrD0U2LBZ66lZ3R+trHfBdB0bHYnf5/Mm+NFTpf8br7jIZ71nfEfX5rdy341Dxhl7sbi+42r&#10;T7YSBkZGOuOM67URifbdDvCpw1UUaDt6k8/5873nnVjsMYQFSH32xxfl3Ew2/cbULBsgOSK3cETw&#10;iv4LuBrfXrUx2evNxluf5Jf9NH82Fp3ceznXAhBEyQbhJtSLFsDAZPzt34LM8QI+kFM8gW/Np9tI&#10;vAuPb8V/6W1j3dhcd01S0lz9zu7Uj77Q/f/57//Tfu1jHfiyn768vDcWRHWcswfTyrRdwIqhMzlO&#10;oBUuD30k7JyTPd+rbBrQeDbnQGDE2HES/6ZTFv/yX/5VwteBIbde7xCN95dJ1s/DTj7yXCFOC4A1&#10;eVlVK2AeLMuZfVFGqGyO4M1kiN1PBXZzMjLCiOgQEMZ8TleKiJArI6t//VpFI1AH5CudCdDWFmXr&#10;YsrrHoReljJgeLox2NPHOHTRmOlYU+D0U2VBL/U8B2VahHcOrNLCHEtC2mAbp9cVE3bKzd7uc3TT&#10;z45Mn3DJbuXoBYj2sN0vu3K3LDRGKvdi1F8pYHot51LQ8RIFzlmT2ZWhlWETUC9gS+jQUeb67LvL&#10;cPWHQtjgTOkEdU5WwmNAaRxodPa39Ly31x2scqMVto4QLzD1oM4bHX9rZc3pnUFnhrJa8QyJIE1A&#10;aD8SZ0q5oOwXhXasNyfomRQCkAMJR3Qra+Rsqi+fUxS9ACljIzOJfrc7MUuC4N2332mP191rn3z8&#10;0caNdvZKAhv0/uKzyksCHTQyViuk5I8y6ttJpRSQU2GfHloJ4AC/2v8GtqDgAHmOcGMCGB6mbY/E&#10;Vmx6T6GdNiqBQBaVrtpcnboPqOw7JMfm7uQ911vNZKheL7j13jPoZM0EPYwPY2/1gwPHoSST6GJ/&#10;nwy78XMyyDxAwlfGGr6CAjJk74BgkFxyyO/mSK/MNN1hTPWBV0rSlCZz9BhxfeGJYI0DCJNOtqgs&#10;VP2l3LsGCPscmNIfKEr/zGUrRJyj+vkph8qhIi+mF3RNULyVuWSMXJ35trpa/56XNPhbN0r+HJzS&#10;HPJoXMcxqLPRgiwIVDllK1/IWeZI6X8OX2NTViXjOIfxjH7Xohka4L8xAmNYJ0jhXJmmMlaOjCwX&#10;GWlyk9cfog9nkPF10qD5z1kPZwSJAo6tWISfnGSKbT/aDk1qDkBZYDa9gxlhqSDcmCU58JgeLlMf&#10;Q630SeI4dAgGOqTkbIbn4JOFMt6ZgB1zHf8ZNKfACXQ5WxJn5AV/BOl4pS/fOShFwG1vBvpu43rX&#10;4RE8UEa0fa8lQcjfG8mr/XcmxUaYA1m70aMhrALKVFrR5ShyaJR6oPGSAtGDcXq7xJwjs90ngPTZ&#10;OcCHc2XzPyPJ4Cfb0Z2ziTfD6WhppWnJE3qczJPV55uvclB7gR4VFHLk4MAliGP4OXr4AHmtEuAt&#10;x2xYlyMEUwWljDSZgj9ohb4CHbggyH02HLDKt0evNJ5ha7SD9xJo5u1ZSeyfU0AdniKJR2/I4zH+&#10;0SZDvAAmGk7m68u8ZnOb71Mlt7ZfPFkURBj/HO/mBsOejk6cviXiajdJCpMK2Bxn3fhn2KPxdLbv&#10;zuFW8O0kD5VRTe5xc0Zp/63/htGH/dcvc1wbG4eE49fjvprzsRccocObE3x1STSLP83VKgjw4Efh&#10;tbb0cxwg18fjaIXXZI3OnSw1R62V13jbjcPvRrM5s0XXrzDdtcO2ZAbuSkI63ExwC/PZCG3CPrgg&#10;SYL2fTSd4/TaTuEAgO8LBMyTjHOcnbAq+SxZgb7mDi/ZMqhrq8Ucwmjkz8av5RKOxkQv2D/+h+AD&#10;hv/QtWQPvrLPMAsukQGOMDyBh46bd8rlvWw9vXQIycHmMLL+d3J2c5PQov/slpWv4Gn4L9nqER0S&#10;Z/MywtyVnybXyvM9gPusWB/+Kwdmu9hlcyFb5G5lpvkaeyRJ9tDBRgIv++olaNlsMi6ZKHEqAFOO&#10;zd8ge2STbrFT9Ar+0K0FcvPpwg606w8HnyyZB51DI/pElmDHTssNAyd/6JwgoRm3WXv0Ha9+LIH0&#10;RP6ncsivvxbAlaxKjPg0D9uiYMzaho+qW04ZXRytDdU+bPYqxKKpw2bYVf4tbCAHDqJyAB5/kF/A&#10;N6Ob5DzS7Jq6SJaaLtnoJ9FXpYF+S8xFA/YHdsF4pdt0kq3m52j74ILE7NXevuG1hYJsZjaQ7tgP&#10;vbL/BWpK+Nioxhf90dXY6Zq26MdZGW9c00NBSPTh5jZAiSvyTD/o3bHpyWfjVEHHD/Bauym0iruz&#10;cn+SKfpKg6NZbdW/39HafMiMPujB8RPymdEynrE/kQlHe5G+Mz5+dwMdLQxSe03uXHclH0Z0Pun/&#10;DS98AjaX1jRsbtF33/efue+fe2v3YCR+zXHqM3HN8X9GF2OIJmRLuw4lfBzt8ZRndPrXZl/3/SHT&#10;6eMyMdigL/TX/mi1OfU+WUGHXbMWrsZXe9o07qum9wv/0wE61//h/yBgO2Cqa/O3JNffM4FGaKPg&#10;VihSoJUGZhxknAnjjH3KTdmnsAklQ7+j4rsXIAAynyGSoOO3f/P7CPHdtTc7ot4BCT/9cIyjwO/B&#10;g68C4DtzbIHvCy91ylnXcCJlE4DbiNtAGVfCYWUIsGEIQY0SGa6ui8CXkjIZlBGn+zywcIYh8HAP&#10;pjHghFbbIyUtjEhEhsICTN8AEdfN6ek9R0MbHCOHcLzx1ptb3TEM9efqr2WcGQUNfBs47JARxsRF&#10;+o8uHIxlYxuH2miAyCl97J6BkD1adxdscgrVqL+WY+ZxBjLct8q+PdUBDQwmR0+GjuAZq/p9wmeO&#10;ZkWRKSYaCD4cr+uZFB44rtRnj0Hoc/z8NCNiDm+9/dZKHk3j7XfebqytGHW/NmTgHF3OEWDwRv+c&#10;BzRSGrlsRQZaYPF9c55uJbHnoIEjyAItQdXLGQglWwsIGrOchKyk8X9RsGhMt27d2qb/j//wh/EG&#10;mETMOWXjXfKmtpxDSC6Ua83gJiuPkuUHOZZADhiTKUmF7VuJLowhp9pRwQLclV7pP/m2Mjj+D6TO&#10;io2VHQ4l+acLDgig0B7ZYAWEwQHSAjbgzJA9VwB744VTxjD5iSfmuJLcvlfeph8lsPi5rDjD18vn&#10;9MiLYwJkzv5QvObIdpJggc4r7QHjmJJhD5pXhrpALqNtfOgi+OTMCVo5lhddudGqAL1yWqysKsfn&#10;j6/0Yysv6cT2dqazMshe9OAEI4AtfUm/rHCv/Ki5k5On4gVnJHaNLnTSnG7f/nzf3ypQwwPGE4Y8&#10;8LDvrpkM17e50WU0dYDKk2VQrWpr46Pm6TRR4MVp5Bg5clq53cEfAYa9g5U7NyeO29S9sXN0rQj6&#10;zKZuhuON11/fWOAfOuvjrCieww44KWgq6MAj9FsQk8wL1u8VrJOvBYnNwYrRT2Hnw/bV4ROdF5jI&#10;7jud0WqYvVwzuNHLQU8LoIwvuYdDdISDRc4XYPbz4OFlhSWnoLZgp5UF84AB21MS3QToghDQc5z7&#10;s2LpsAJGaM+3CzecEic4kSxy7+vtK/wp55dO4c9zBShdNl2HM8Zij5zsPxywogzjJ6/hszHcaNVd&#10;8oQTy0lSReFaPIWzlyAcXkz+otk2mgc6c+bqzk97IziLfrdiR670L9FnVZld4NDQHbbnQuMoNfzx&#10;wHm6j28CYjS9ONjcSPSnz+SOTAuW4Id5PmzfsTJcvzPbbMfmi7YlYz5Lju290//NTox8KTqSCZUF&#10;aCdZ8/zGGx/iBSftBIln5QhB7Rtedl37cIrexHMJhpWEhq1+kofhZFiKZubhegGNf2CCfKPNTjWO&#10;B7YY2PtlTOgxmzg2dmF/r/4bxpjbMr/JRWToWo7gkTeVIXP0wolL4pOcC9jnnHUP54zDNzlLBna9&#10;PsOEyVLfs4HG6poF7MkE3TSW4xBznI5DacxWMrvwYFKfc46VBLO/+kcnCT425nKiIX2YjjSmR9kn&#10;8u80OH4A54pNoSsCBQGeRAeaScwGY1ud4uvANmPjhBkfHOV4TVaiD1kR8KApjCIjmEDvXe+oemVg&#10;+jOXLswWnGSg/bufJzsPshcOoWJ/Pr/dASDd+3Y+hUCLLtEpCRlzUing4Am6clajHWj1YOXTgiar&#10;ccYLv9m4rbg1DwHPgr3u5ydZGaNnDXF6ZcX9dnbfsxbf6p9glu1CFxihTRgpiaY878a2QdRG36E/&#10;WguEJQnNtY+HR6Rrjjw5ShfIP/s3XzKeHbmx4m3PcntcW4WSBIWVZIRNP0mHAvJeNds9JXmiOVn3&#10;yTclzR60UvnD9w6dKnl7p1LZRkY/TtBbMi67+f2P/Lj4axUjfqni8vzYl7Ip8IS/wde0P2z2D7+T&#10;ZbbPg8MFOjuhtz7Z362gR6MlmuLtymkLYsxlCaF+wpEAI1tWgqo5RYVoZf9dWFl/dBUvp09SxMnK&#10;Dt+pD0Gi94322CDPims85FRCwXfmaIzT6ebEF4MPsHfBU9dUTZ3cpzc42ThdT6dd10cjKvwzGO1d&#10;8MSXaAJ3yMx0vfuX+CTzu7nbo4v+JM3OXizXCjcu+l/b/d1cUlKfu9X9F7/GMDgIrvG1b3f/fvbW&#10;573o0OXzyQ4C9t1kDt7kPXptbLW33/v+QouG2lyiGcnFM7Y1/gik+q855EeaS/eiKf9Kz3R4eLJx&#10;dG8/1/96OHOD4eTSdQvUyLx2mjPdXGBcX+7V5sqk4WCfaevMTV+n0dHC9P7v//Y/KXBrsP1zpw4G&#10;qCGR6BxI2NiqFhoff2izKMfCWJVnPcpAfp+Bkr/aQDRSx4/LahAOjcpG//7D323VwiEiMxoFFBzK&#10;c4Sto3dla+5ldO/MuXoiMANSsreCE4DEcBH+xGggKQNqVU17VoQElYynQMHeFUNhtI2bQj81rU7I&#10;ahsDEI3AWY2xGZ5z5Jh9ykTR9MkIC7w8L0rg9G0rahP4MfgIollivJrymzmcr3oWWquKFM8ztX7/&#10;+w8H9rIsBBnwj3ndR1g2xsaPWYx8vyxT+3nZsq87hrqvEpwOpwjE9e+wDOVWAlLz/Tt/+rdb2Xu9&#10;PjPuKRNHCOnxEi04JVbWGEyGhABxgNFT8ABEzRs4+sfociIZwTtffLWVCo9ZEFCk2q3qvbr+X22s&#10;2qQQb/RsOMHjyiTIQ+M9PMshy1FDY/oE4K1K4o8Mq1I/jrUN8BR9higjxPk4AYjs1wF6DhlZdVKk&#10;cravoo9soABPvfLKM+Ox1TIyzLhxkjgenBtlHLKnxuXwEs7lAvGUiDFyPfn6qesZEY4pIQJSgidl&#10;t/h8nKVWfZNfmTAnH56DDjLe42MlxPGN18DBly0k21aMt4eAcWqcSl4E7+hMIV3LkHIcjNt48Irh&#10;yAJMv8bbslN+ooWsMrlJnPkx4//FKZPZ4URzbhmFlQalL+jtWGMArH3vt4creRK4MxJo+dzTnlOY&#10;U9l1eM/5IjcC2QNaQP7wjQwJahguj3h47ukThDDKdGiOe7S0ijRnobbxmvGiX+QF7W70bK9br78x&#10;fcUvmXV9ApznnitQiHYDz8aNZi+GJxx+Kxifpmufd5DK6JZeC760/3LXwDIn+6HxWz0/UUBjhckq&#10;HPlVCisbzKEmww4AoTv2ZTrm3sFKO1WtslKrQ+4hU5IHVtfoOqPK+YaVX7efz2orXr70Yie2JZ/k&#10;ocvm1FmNYbDJ13P1w8hwBDlDTlsjj+TMXPH4mfg3OSZDORYCbDJlXxvDrS0OAQcOPyWBXqpcGs4I&#10;hl+91RhgVv2Q/2ejP5rSQzzSJ2eELCZKM1YU75hEvyQTYSjnzcEpR64ZseNwEz5OGP5rlzO8fbfR&#10;gVPFuXmyk9hgANqt3cZNtuEfffgqbOijOZDGaM+BOeGLQ2IefXv2YjGkBIRJFuQxcJIMkj6/C2vJ&#10;lTL711+/NXqiNYOMPwKnndRZEEpPlK5bcZdQefvdd3b4DzlEf3LHcXw+mQ2mex9Oxmv9GzPswBMO&#10;Hv7DI463JI+EmePVBQZ03ozxH14mAdGBQ1VWO11CQ7wZXoY7D52e3HtO9CWY6YLaYOArG37SSqcX&#10;GWTLCmiSHcTF76eeMTYYcZw1jhBZZS8lPtkANDEe9mdDw5H45nfOA533O/mj12QCEfTf38kY7DiO&#10;XtegBxnXXn/ZWnKF15K243rXGwvJN28Ypy16xm65Vpvrq34FXBxYNHZPXx3ZrgOy+mOyxpnm2Gtr&#10;q1fJt1JjgEgP67C+m9umaW99WJQOC9oftdfpibD09K8EiW9QUJZMafdRpyOb/1bJ4YLV6JI3A9va&#10;pWNL/jbGBbbdjx6wwiqN4GWro81N2/Cec48viMSpv1HAptzZ/jNbHthHK2zo78H19/rs3/m3/61r&#10;7//8g675an7Uy+mfk2dXYlc7C9jSL9UM+H+3Va8TlEoWnVOJzR/+I6752jKgmkWwBvPQCP0lMT6p&#10;LBOueM7s2wVsqjGOTuT/ZOsE//b7oCzZfalVdnZxlK4jjq/5kydtSp6hK1bAMlgssDxbRvIB6p/9&#10;9qIXmLUVvezWg5Jb5scnIesCFIlnq0kCFfgqAXQO6JHosDXB4SklT+wN7P5nns6fqA/9kFGr/ElX&#10;c/LYlyOP+EhOzwpt+pU+wR+6Pgc/+2sebAsfwmqbhClbaUz2sqEhO+JkUiuCaEKvh3/R3laV2LOA&#10;TxvCHMGzoGjz7n78s4+LfpBnsji8aZwnUEpymgNaUx76UhfTf1h6Vh/Tr2RVQpwvCxrI37RYBJAs&#10;TO+NbZ/GpeYJQ/B5eFnbxo+PZOiyUoRaa6nv8dPY4MVkemMXoHdF/ay6bSOt5+HTlf5T+r4nG/7u&#10;tV+Hkn1lVL38V9vwZ5N0T7LDt4uwjat+utb8N621EQ41boTuq673ob703a8a9ZmfOdLwlZzuj4Zc&#10;4cJ++mN+vsNdWFDDZ87mGk/YB4kl+q9P9NM0+ur7+Pp9lc4bhS/XctcaM19eEOf6Jbdqx88/jqHv&#10;F/D2+fj4D//Bf5Z/yjBoqm/73z62RckN094SzHZiHMOJeBwJwMWZepRTFQUn7HDoYSD9nexKjpL9&#10;PLc/++LaJ599OsF+qX0zDsh4vQMFHGTxRc6VEgBHth9jbyUvRz7hvzgHHEnBiTJAAyf8xAygAccF&#10;XU0QEHIMd0xw1wBcTqcMOAfGzGYUuo9TcTlRjYMCfG5kXDEaLwHEBKx5E3yG56VlhgF5ChTlCAq2&#10;+h1T3ioLpn3gwZj4/gQdVgc8Zw1nuj7DgqnaH5sIR0xfbXx0tFdMnb0DGZSy3b3bylrBgj1aQML+&#10;Hcr8bKDDYRA0/e2//SdbYWOfPMx2NEp+KPSzOc5AVrCjHEiApGfAw3lTYmr+nCurerLHDKTAxRg4&#10;NGRBqeBx1MocNmSHABjrwDbgfK0A6JWyyQ6t4HRSqBn9eGUPnH15zzQWQSbjyoGQoVNKS+EBp1Uf&#10;NDwGOmLVD6X4KalmJAQfDJFAybNpBDsrpYtPP8UXCmU1TY07oJoTlEH6oUzTl5VQMi6MGufqBFsZ&#10;1AQNYOKboBVg7gS9K2VTVsvR+apyTMYTD9179u70TJvu9zwrwDpZCiQZQQkL8udREYDjYcG21ws5&#10;iQw5uuEvOfWYC47QAs36l6RwzDX9IX8yxvSAbApQF+A1Z8ZK5lcwPAFHsn5lFJUM11RttkKVXJmj&#10;94+iObpaIZVR0bb5eqA5gLHCKkgD9s85hS3ZMGn9M8QSLONvbZxMWgYrufIZ3mmb7HPsE6Pxi/5Y&#10;rYFQNshvRSIawQhHoyv50zYDLDC0or7nITYe5R9W8GAOuqrb58zqZ4+OiFb6dgjR73734Y4+1j+n&#10;FP3pyPvvvTOHnlNkv9TNDjUhy8dIFiQJLto4D0tgFKO9/W05dg4E0R7jIIlDPk4gfUol0AW+SDjJ&#10;tNtbQD78zpADWacm4l0DH85SoBnQmNVH8aX38b+/jY9BsEJZfzkEF75LFgBxB9vMOY1e2pdIoM9k&#10;Hd2sFB0jYn9ZCYd4zIGT3adfNwRCzQNGSLDRQ+PbfsrGzJHQj8y3BBasNF+rpYJlASy9376M+MUB&#10;YnjwQMJMKSg9XFXAyowd6tGKh7mnKx6cy1H0Gfymdww0OZbV1zf6c1bQfMFq1/peSaiyR4E22fOa&#10;gx/d7H0gf/CYAVUmji9303t0uhLMjUPbW1GpHyvgX+QYW9W+FYYx4HigDyfq4pt9sHCSvOzYcJFD&#10;NLd/ViKC/ZT4gg0rie69MugmM1orG3+mIHvZ5/Tqu+RKkkXbS/7UnvIdQc8cpBxDGMWWHUEXaCcr&#10;4fV+9viDbh2dj1vR/5S7v+YvYKUjbIoEYVOKh0dv0f9SFaBt8se9aKh7of/K9a4AhezTtSPAXd97&#10;fQpW2LDZ4cbJiZoD0xxWEtk9yhSRCtYBpulb95jzabMfXefgJrZXW390kNLFC/6hy1YsGiybqp0d&#10;sNCcJBwka7zYs6bSfGu0v8plYT7CaMPvHjNBh5UHPn4kiKDbOc39o4DoOOc1G2WFyLzxas5Wv7tX&#10;ItEYumv94oW+0SZ39/zePV5xrgA+u5Y8HLk6e7+M73I4FWyEX98IJrMbX/fT6iTcoxP/3r//7177&#10;O3/2p83z+2v/4l/8RT5AVRvpA/vJV1nA1vtXlkgND7NFklXK/ySCyCSfA26oFHEYziv5DU6UXiIl&#10;+vNhZr+i56cFbA6Ekzy2P15i1x5UfF+JdsGWOW+ffL+9WBWUygB4Yl509mKbJDRhBdqTre3PTigc&#10;FMXW8AfwBrWMbZVc8LJrrG5IJLHlOtQ+XJGgsq/TISeCAvYF/ySrrqc7ArZPP8237IClx4/rt88k&#10;UeDKfFUBVaLCL3i6RQdYYpxodT28lIDhCy/AJT7JBTyGmXBYVcr8mWwR/PGwcjQvUk/P29IQXpBr&#10;9odMEAU+EFqvUicaky24T57rHNm6/gSlsGxjCqdgsy087OB0c+M49gNR2CzJW3IrWFvHtQWzVTHw&#10;H5b8aW5kVmlngxq9aqUrYUaf08vm8kO2sLe9ai8cMRbM2amH9SHhKvhZOXPXaaMp7qcLYZagSBvU&#10;sDfjkc/47ehKh/ZHPzDEj6sxRK2mQBq6At39aRx4zoaQdTYDLdCW7Kz/3vvjhU/aY1P1jxf694Kz&#10;O+zkvN01ejlvz/XzLxrVGePVNxuz+yGB+ddi/CZ37MlwsWs8EL4p/euXOTaO0TiMHGZGZ6+N6Wr+&#10;C0r7TDvmb55O8nX2h/l38ZnTP/of/wt0mbCcUddYHQNPGfpHrYZ46KSNzjY3As4uOJnvFOm7lAUA&#10;cxB9ZU9G3aZEj3pI4UfX/uqvf7tAipNAaCnDTj5rUPfKbJ6srpPcTvZj02PyxgAAQABJREFUtai1&#10;I4vCuVC+ZGkfg9ZBrfv9nPBirDkdEdGz1oDxKVHkQFhZOQ9N5MwAN4RgVCgmh0GQsKxXSqi8gCFj&#10;5GzAl2kiYMbFefQ8MkGqjD1hFVQsA0oAGpOARZBDQRgaWYot7VOUlIpDcwK1AD9mMKzdOiEkaMbI&#10;0HCKgFEDrQ0lOKcs6W6bZrHZ6ZpWJPT6TAx9oyzyb37z6z335KVKImUOl+2qLcElIXcYh2wdx8Je&#10;JUIBvL20I9BFH3thKK3rvGS3vi6YJjA3e+CmcjJztKnZiuQ7777dHLXfYSiN+90y1InM+IM2A9+A&#10;miMFMO1146wzgAIV9e93kwH9PxudPXvPKqTVGt8fh1wJTJnR+uBYoZ3TrvDmTs4+B9w+SI75140L&#10;gAoqGBYGRe2+gNnqCloI9Di9WyFIjtCcs8BxVU6F//ZK4O+W9ZsQGXEc+AKP7uWAcOxlKRf41K42&#10;P/7oDzvJifP3YiusDMSRqYxl85FBt6oMHvRrszxDqfyMnJ3yD+2XsU84yDKCnr0KVyuh+BTY73AU&#10;shn/ANSyb+k1nSVr9IPh5OQd+asEJJ6S+0tAzAh4Rt3a6l6lZmTcgRrk/4XnOk64ttgBez5kKTkd&#10;M/z9ZEiVTwNgMjOnOtlqevVzSmaV2gm2yZfrzHOlJo3NOPGF/ABYjoF9FdsYXpnmgrM+53zgBb0Q&#10;dFzA+gSQxvvtVqQlfyQcEvAZGvov4HnrjdcXQC7wi96eU8h4kjVtcFSsqAkGbhRw0R86zkEQcKN/&#10;ZJ4emL9yIOPYQ9wbH1xTisnJEiTQKTghuOb4D8DpBQMenY6DaB4xBJZFd7+ebG0r6H0mMNqjDfrd&#10;quc3leIxIfhizyM9iMWrraez5NmhAmRndG5u+BHJx0MB+DFuEm45Z82VsZdtx//j2FU6V9ubf2Az&#10;B6z54T9ZufG8rDkMPckCjt/NghEyDm/vp8/6M3cHBbjfXjjzw2eH3nzwwfvX3nrzrc3byi89II/m&#10;rxLD3hL9EyLziPGN2zXNZ8kWJ6ydxMqMZTzOXd64tiJHvpLx6VDzlAy0WoaB9N938NZ+gGfilX0h&#10;xgYX4Y99ueYHu5x6Kilpf42ADA6iNRFHL1ivhFRga9+SsU5n45kkDNlq8EsOvBxvYLo52wftu7ph&#10;+tdOkzXC8NX1To/NeU0/9P/jk4KGZL8MPTrAN8YA/5+IPxvQZsVCwBafHbkyXgKoPfZnFSjp3vfR&#10;tiu6FuU5P3vXbededhLGzkhpryDRW68uXVDjXvpvRfpgjpVCOgU7ybQ2u63r8covgp1VKvRez9o8&#10;fFRKFTX63rz4HzuYIVkSFy2QTaaNSxuqfIzw2+R1JeHRua+QpfbCkPjMgT8nlua/1J+kBWdP6bME&#10;BVsxOtXhxWFCK1jktTI0v0YTz4EdJjSuJTC6dT4LGhhJ8kB2/3+m7qzZ8ivN7/pJjak5pUzNQ1V1&#10;u0faMy+G98G74NZw5QiwMXDBJeEIIrggaBw4AMONcURXt7t6qCpJpSGllJQppWa+n986u+ydOjpn&#10;7/3/r+EZfs+wnrX+5ICf5Db2dwdF1bfgkaMIa9hf+E52JMWUQf7ql7+qbL3Tb/ucDKGfn09Kav+j&#10;//QfXP3hH/zx1TMvPFO1zi+v/uLf/8VwYIda1YfOBIxOj74T1rGv/Cpz4ig6xIRTj26rJsp20V06&#10;wi7DJfwTDDXT4fEeAdR7NHZ4zg/ftRoYDqI/O7hZJ8Oqq+gHzOIMj6H9bTxbPU/WVN7QqeF2fZkj&#10;m3pkRnAm+A03GjMfzorpnPYcYokw/cESvL0Efr9NCkQrtl7Qr+rgscduLlD74IO7yXysi9dnFRgW&#10;ndW9+X75LQ6082B1/qsVcTYTjcbXxok+pJRqS4KRS7wRQLG5OwSFzsPT5JHcSCry4dBNwAZzyL8g&#10;zsr+2SNopbLDuZqQlUFt4dVjqp3iFRvBdgsAJYScB8GfwCsOP/0yNnL5XbZxSa/6gyHuEVCg1xKq&#10;0VbbSxBFP7ZpSYnGeoKa7utFJmmsewQEZHoYEEu//zFeNT8+68r3069918Qe74ePgbb8aSedw5wl&#10;Kfutj0v/ElbzewUuRhntFigm573tu8ZBThCsEfgn3uB/wz/2a0m+66SgNkCSsfA39U9upr+1BX3M&#10;pA+6ygf97T+M7L/zWZ/v2mv8I2WE0bduE89Ejx1Q5MLuhS/7s683vubVoLvmLCKNhujeeE5H7he0&#10;RQ80qYuI0v8aXb/mZ/Y9/wtN2D2rycq/2eZr09L9BXH/z7/8r2Jx90cUTMLs7lzDOjgOCPDISNSo&#10;DtLejKAVtFYWUmrAxlGUpVhJTsHbJznXf/GLX1z9sv1qTtexgVV2gUPFiWFEGQ9lj8nnyUxUHsB5&#10;fgTnItJj18yj6DJ6m6PP+tfcouVRdpt67U2iuIYHLAgxx19GAHgvSEqxJkAUoh/Hp3ooI6MoC8TJ&#10;JBQcDg4mx5SgczpeyDnnlAMPRPeZe7Q/JxLP6nyOf4aes8b5nDPSmDHBfQsoMCUhHSg1L/N5/HEK&#10;XganMQKNuL0VtR8zlGqmH5Y1knGyL8bx9Y7uFVy8+MKLV7/TEfu3X3756u3X70TPHM6Caytg5+Sf&#10;k80SFF0cLc6CsQAq4OM7TjGhTBCmBAw8J1QtvdUKWXWrJgKzTz+5Gzg+f/XTn729MXuuGl683Bhc&#10;t/0rgSEHgcCapwNLyIZVABkJ/XvYt03SyxhGK4dtACv8IPQMiUMdrA5ZVfQwbOOySgZAl81ODuwT&#10;ElgoswBgTtsir0qSBPyMEOUDHABfQK0ckkHp40aYkayMz4oP/mOk/gAH4DQGARuZ2iu9YIib1ubq&#10;Ae8Aw1wEYeZvRVoAomOG1W8ZTzTQPqWXHeboku+VHEcuTpq5DISixXQkugMZjuoB+rJ/yZ2SIRlI&#10;Mi0b6DPzthrLMAB4wTLYWjYzHnmUwJyVZMzJfzM63f91e8WAPEfW3jby/+wzzx8+RAftkHN9kRt0&#10;FEgkpSf4YfgjyHAiiioXsTL6MNnSt3G6j2E42ejQBgG71goIvUok9gB5euDwHobVUdxwiMPmpDMG&#10;cJnDxkpQnyqQtEeUXnhuzdExtouBaYUuXtBh8iTZcDlchRwJcrxHb0bxBHsNqYHgiQB1eJYMKdnR&#10;DvmcUW0cDLBsuNVnOLLSiA5JkehQKcDwHedU0AJZj7SNt9HU3OHC3Nqc4gV56aP5KzsW+Ju7IO3+&#10;55VmN0dODjk+RpKuyDp3YE8rBk5xFKQyKn49/DaaRiefn7KnYwhcD8sShz4n32Fkv52qJlkFpyOd&#10;4e17exzfcER4GPVJum9PIMd0q4nJkKQFg30MTUdql9mWYLGyYFUdfzzb8fsfHl797Gc/q1Tx5fo/&#10;ZbIwl8Nuv+cPYR36Ig16wV98ajolDEs2pfcmtioMdIsfjz0i2AzL06eDsRwEGdbwDcWTUzSc0xb9&#10;L/oAhyUGfG4sVrSXZW8ecAFP2Ck6CgduZtOWMY8GaCtB2Sina+ix54rSu/jD8WNznol/9sVYqYCX&#10;ZFDAluWa7JMD4+DYJ3TTH3R8vsfc0JVvk+Gt5taPOXHUzPn7SkOb/vCH/mlnTlb6lGgY1sbvM3ZG&#10;Usg8zekkcY7jRI5cSdaniv299/1/v5unF1FgpfZ1f6+L5oJRdTE9WxInoZlsNtbxM7ob9w6ekqnv&#10;Rvwkw1rVjgFLtgmGN1bt6rC2hoUlQcji9M88+wqNyX1s3wo+vj+arOlAYCKYhnH6te8bZvErLnKz&#10;007jDzwTOOHBtDNI0cbi3f7yGdq4n5+Ddxx2MsWGsrFKKs1BGaR79bNKkuYOEwT+cIj926MGzLr/&#10;0MCzQ+NqpbT3rt5991fZDgnH+k1nL5U86PVH/8kfX/3e7/5uZc23hrl//uc/L2j7RbJRoPJD9G2+&#10;sJDtdTiYqhD4930HAfHN4L/kFF+LXJIjOsMZ3KmZff9V5Z+SOJOP5iNQ+qBVPyttW61urzCawgoM&#10;mQMt6El2Vbk4fG6rMU1uetg1aOFB03Omoxf/Ay1rvuvPqgnawxvyf2xzNjFaIxK6wSnBoyP+4e+c&#10;/um075PrMEu7jzZnx9/zn95/98Ml8B5P96wiakdlkvEIZPkwT8Q78idpg8bHCcfL7Flj5fzzw73O&#10;PGBKfAuTyKkvYY7EvPsdSGbMkrRK5smmRJPSYPi26pHkEX8Fplu9jWnkKC2a/jo0iI9Hp9g6EoUm&#10;znRQBm9bA14e+jeenr/Irw0sJ1NbHUPPxjTH3+ddvsRK40AnYEpX52P2NR2ebx0/4NYxq+kAJkUO&#10;mEXOLlsH7FtXJcO34bPQNQHu5ZmRfPCtCmb/dqQ/3ImWaKD/jS1CwmeyMLvYHPloaIO/G0/3bNyN&#10;gcAMf1zVRfTPvc10tNvqG3mqD/eevVhNnE72Xxed3/3yInM+QPd91zuJKvPf+4GrD9FRX3AOj9yW&#10;XCeHPtO/D+fH9B05Q1c21/zW1nX/fTW53+/oALPFBj6cL56/TP+WpMOEFojIxmKLXdNYkvcb/9f/&#10;9E9+TK5mKI2nKwcYJ9LLUbrOnhgogiOiE/k4xzJEnAnPC0Hoc8Rym6+rwX/33feuPvjoo9Vl3yiA&#10;sFFWrbYMLppitM2fBN9R9Rw8WYg9BDCCOZUFUUE0IeCgGItMiv1O9qxxoE0Q8Rxp6/QuQZTl+ClR&#10;ACsL6uGvt17q5LTGwXAx5aJXz8lwzLVj7jm35ogosgnmJbtBYAkvJ0Mm1R4IenxKt9pg37gv5TuE&#10;z+qHQEdpA4WWzSNIhJ8iUkBGBXO99wBZ7a80LwHjXOwVkawcOnnuq+gpiyNIVD72WYHBh5XoOQRD&#10;6c3bb79x9dOf/uzq9TsvnHailWeNqEm2BM7IGAv665fjSo724NrR7XzOCaNc5gHYOCIeAs2xlX22&#10;OvVaq2oPep4TZ+ZW7/FLsMfxZQBu2b9XMKTcbw5VhlqZ1aMcosD7xRzRxzsanJBbnb0vWOSU1yfF&#10;I3cUyb1oAaT1j4YLrqMf+uufEj/LGZUpz0H8uGfWfP6FEyAZqFNeh6dWPji0HLEdPR8f7SuRECBh&#10;7ufUMKL6kwk9K7T4ApDsiSwpES05uDAEHSmz6wzI3hBA/lm08ful53sYNZonXwKoGxk0AdKCjq5X&#10;dkjxuzQZzUk3XkFYmUcGSvDjs8s+TgkRuqNEkU5QZjIug0wPZOmMk26RMcHb48mm8mK0W3CXPJvf&#10;SmVqm6l4rGtQQaKBUDz6pOy4kraCgJuVDTbHszKcCMcffHEYCfkQ6KepM+KcAEaVIQLmL+SgKtvl&#10;eF5Oo8QXvI3svYZwR6+7l8ET3Egy+A6/DsAX5NWvYIgcuE25Kb0nQ45Pl/wRhMNh17oIb4D7zWgi&#10;a6ts1aqw0yfPKuKXw5vnr/fy2ceEJ4rK0XGBg/nSzeTauK3QmacTaxkr/dP1p1uVo0+Mqvvxjw49&#10;Knsb/sAn2bMZ166b4w+syRznLBoZ7+krI7j+4399kT/ZZCcwvt+pqBh8u3I/ZYXGZDXUXjYBO+cd&#10;PsMmunHvcyWgnfB6+3bGPb0hHM2HUbGa6OQxGVEYYUVI1lYSRJJm+BQeWKV7+ZVXOoCgku/mc4KY&#10;sDFHkFOJ/7Db84AEmfj/8Q5NSOaTOzJhQ/8zz7f37bmOuleiHu12ylz0pGt0FA22OpEuKgMxjxl0&#10;Mlk7HEQOuDYPpnFG4WjJs+g04xa+r3ykucN5uqRUj96Sf2I3HQl48QMefFvfMPux8B89gbJVVXpO&#10;L40fJHdZ/Gq/zotWyHs1bvhN/+iKVSZ2kF7ANP0/VyXACyXUrKA/kYzQIwkNzxQy7x3qk3wskZFe&#10;Gc8SL4+V7e8fh4AcDccbWza8fvv5tm/rm7z4mV2Ot8aPxV4uM1D857RL4AiM0MmXieSxP72hj3Df&#10;/ddGaXh4aUcfZNjXfnQx7GqO5ss5gT8ckO1b6Xqr6vfTOSX4z3dKrFUnrzlajQVG4SM6wCT3c9zh&#10;kLkNa7oevdDWPPRDLlf+Hn3Q/5S7SvhmvxscHCcnbP53OUFOE+bg+Uwi0CwlGB5PR1YRU3vov5XI&#10;ZIWT1yxGVzbJlNln4xXE8AH4H/Chjyd/nD3jHx4lR/RPVcP9ZAOm8F/079RQzi15UXkw/fPMsAI2&#10;gdGDbJhVwCAkuvJDvilJ8czV3/t7f3L1zk9+Mkx0aNfdEqT/5//9b64+6gh/AZQTrtFVoPBsZdA+&#10;c6qpZDvesqnob1uHcTvRVUWGIFg58uSk+0fjZI6OsDMOQXECp/JxwRgZkXz3OCG2Cb/5LfcKKAQB&#10;Di+TBCGE7CV5F0xOLrIrki6wxwqwJLBtLgIewSUl4+jyv9DdDx0S8NKxL8OkI3z5RX3GHuILDpnv&#10;IwU7AmWJoV/+6r3onk/SfO1thSuf32//e7+/i6bKxvEoNZxd4R8YP/5ZHfNomSSh/vNbukaVhjnN&#10;eY8GB0e9zzcVzLBdjTVJbiyCwUNbpLUCw9dlC1aS2VVLoCRP6yQa0nXyJ+Ayf5h19qsVZDdOz/hU&#10;xeC6JW2ilTbWQLJH/oylkVGwoy+NJ2oS0NFN8sY46PIJ5mqtMZyQpzaaV7c2T3jQeNn5+qGPx88W&#10;VCt/raooO4HPK3U267qFK06Jx3PbfzyqYgHb5hmyuMZc9WFkfm8efjXOvW0OydPB/6ODu1Z7sCEe&#10;uc1z8tiByVUC3tCHZ7n1zSOfOz04pY/N60yq70kKHIuv7ELt7Bq/4zG6XH+48YA7OrUberPxGmPX&#10;5cpN/ugLPCKH84uQmyzvhafhyoKv2mn+dOjYsuZGdxqrlfnhSzSg7yphJKO2eEIxexm3/y9g+zf/&#10;8r8sYDvEcSMUJDATzoSC02lQaVM3XRuQCCdb5TlNnLZvCipkzZHEMy9+85sP2k/y7pjHcbRCNOCK&#10;iQZ5586dHPeO+h4DzioeZ/+prq0ZfAwUczBMqB9lLWqfZYc4Mw6FoCQCKvXrO9Sh7JT9OrInnDuv&#10;fR9wyPBYleEsm+vZMyH7e5aYOQuE4TzrCDNjbByiyEQJMxkor60WpcACFJuRDwC6A5ExyYZ1gHLt&#10;SDRWzgGSe2EyA2T5FBNIC+PUNAsoY2rA6oCBU2ZUeULOPrCyRMroAi/OjpOcgJOVnpcrg/jjP/qj&#10;qxefSSCunTz7/o6R45y0sTeaMG6EQiYZmGzjb3sUOZIUDuC4lnECACtHyEhxwAXX9v689dab48mX&#10;PX7BnM7x5T/uYdqcSKe2WU2912oYunG0Ps+p5Vhp3/NkZPXwFqMJ9cmYRuvmuAdqNhZ9TpG7TGbJ&#10;hl1OIgBf2WnOwEoOm5cMn7ISB+AYz7cFuEohBZgUBlgDPiWMx7lPXps/Hi2AYcjiwbKh+Jc8zAmi&#10;r82BQZ/i04NmMWe2v2QpyQfZIf9duhPi0P2FDrqgT4z19g917XG+6Zrn2b2fAT5lKWRN/+RRW5IF&#10;j1UqkypOHhgkwSx5XhKh65dVqn0ASReV2nBu0I1sMqh0RPA1A5UR2Ul1OS1WLJ3shX5OtTQ/jgjd&#10;4FjMqWteDCB5VqJi1Q0/OfXAHc9kLc0fbX1uD+AeE5DhVvrJ+CVIBQFnpcJYaNE1dE7GtCUo5SDM&#10;Oc6YLznTOAaElWPTK/pPr+nBstx9Jmt8o8zv9LfxKI2iSI9nvLdSWk81V/850H0nieEgGXLEaULX&#10;8yyjZCSjKGCkFwIQ/Oj28c5jKbgGTiltOr89JdWjKIxbkugYDw4IA1c70YrBk/Ag+dP7a4cRbyQJ&#10;zMu19IwscpQkf9AkhJgDKxtr3pyduyVp8OzFl27XfrLWvKze4r/xoQsnTbkuWXPQEDlxwM6eQRUW&#10;MRik2FzJzMq3oymaO1xlwayVIjpQq+rolRo9MyfHQTwe4eHwoM+i2WepQ/uE47WAzeo5PTeOxGZy&#10;7KQ7Sbaf/fSd2kl2GrhSN49v0YfxGBC5fqJyJrQxdjSosfQvljbu7SGLtwydPumqe8wFfeiON2i+&#10;uv8UHG3ZnWHK2ghX6GnfcURgtxUs+slBom/Kocnu9ufEH/pFPw697E/lqKd/3SsYoVPGwi4JuLR5&#10;DlSobDb58rxDZccnUEq/+v4iGwJJPNAHPl2qQZTfu6b/TZ7pGKykq3PMOrLcXOkH+nR1//bR9S3Z&#10;k+y2NsidUythKTrRcatKFPH0ce7XBYdVQ7Nj3Uem4J8Ps5rX3/Wrz6xAjC7hldey7GgL1+PbF8ke&#10;+ZCwdGDVbG1t4A3ZNlr9kBf9wsAlbMJvY57TG0/RSNLr+3g0R3cJEM5f82tOJ2Gbnien2uOYnQSj&#10;RzA8WMKYg6oMGu7isYTuEyUNH82fiLvNo6AwHvN7zNl1xiTZIkCC81ZdFvj3WRece9qvQm9RyHjJ&#10;7fazRBs6YGWZreKjwMgXs5906qMSGvc+q7w/POA/2SduBcOzKiVkD98ELN9d/ex3f3b19//hP+ig&#10;pJfXtqQRG/dv/79/d/XzP/uzcCGsvT7UJQLsGrgoyFIiveqTAldVAUuCRFtyoESXr4CmeHy+Uw2i&#10;JD+H1xzyY8i3qgwKbb+n5DEbwz+UDHyipBxQPFUH9dsBcfBXxYTElfmzxSsTvKZbXMrOCAokB9li&#10;WJsdih7kgXD2du0r3ZUUhbVoesH/k/zSkuoPK4rm4rEan/Rzb21bEZRs601y4LTIMLI5rdpH0B6/&#10;0Aqd6SHRVb45Xa0tfaKVZ79ujl3H11xyvzEKZPaon43LSt8J2LTrPrJETskE/5Hc0dnEbHaeQsEi&#10;L9tR8H9B0rVMqTgSsEucS0oZIzsrSEb/BkVpR0O2U1kn2WTryKr56gOV6NfxPw6ddnhHn6H39Mal&#10;fuIFn+0SsG17SvPG/5qOXmxUY2jc3sMff1u1lrR23oJh6RNWedH3S+k2P4rGwNB91/uaWNc+OvoT&#10;7WocLfiH5i3WoOtkRZKWfUZneGscWuD/0F2Ys0Y3kDP/XXI+nJ+gfHmv63GMF4bUhaOtz89/o88G&#10;qBfX9EJfP97CimPHzC2eG1D3sy2rFuszeDncIReNWUMHL9jkU7kE98REY13ydVYj8SfPOUeGfN/4&#10;t//LP/3xcnri9moZEUZ24wjexDiRjJ+VKMQTRVoixFRgqtwpfi77erdTBd99/zdTHJGuTAYDxtkh&#10;bPZcvVbG1vGpAohlXDIuHJ7Jbv0jmCjacjXBVzqwiDTBBzKEaoobQTiOlsOdsLT9FxHDPQTG2Dhx&#10;jCTFBORW1tCTAQuWpwiYj7gU0PTnlHaN8rMt108iZB6O8l1WPYxljliT54ARzTnogW+3j0H+kAnW&#10;xIxKTEFP9/XJmA0sj0E8DjanRZASZ2MS3qYcAcWnTpCqLErQYW/bvQyi8iOlWX/yJ39y9dpLz+Qg&#10;tI8lR4Ffw5HQ/+qZ0SoF+CFgMG5z8bBOz3oxf/twjEi7FIMSAsWtDpkL56MVCoZDaeQhyQE1fbxa&#10;yZQSLs6wB2ibk8AU+D3oxMT7OWjKg/A5+T7zjtgUFy8OPQLU+nav7CdlHPjlvAMVBoCTKjNLNhlJ&#10;BhCgfeFwlAxZ1CoDB7wykK2mCK7sbcJ/pUnAjAxrjwEAAA4FALaMle9t6B4YR2dO1DGgJwNyGdMc&#10;9Gs6ElxBrkw9A444Du4BshjAkQNEgiKyQG/sK5QFJpMMBuczKkSHI/+H9xnXlJk8GAN+AlC0ly1E&#10;J7jCIdgKYEkAjpH9Evolv14MsL05ArWVPdaPwwestC0I3riBXXqYHJMfBvbGjYLm+qO/kiHAUCJA&#10;oMMACCzRi/wpHQSugo8BXuMCuAc3BHzHuQZug1DCllyfVSTGyOpETnQ0G4SHOwtUC9i8OAmAbQ42&#10;uQ5/rILcam8lGUPXz6IpHsqo4qtxMIeRq/eVtTVODiMHHr4t89m95yCgE7wnFr3wbhq5dk/529US&#10;URyRd955a2VCAkGzkRU7pa7JXjyePtc/QOdscMDJHOeHnSDbVjskKI4sBtR1jP/kEP4IOAW/To1T&#10;1vtyK/zwkp56ppr9JvbSnaRGSa102TgEfZfnDtKtGYk+e1jJE3otsGmGyi/pN8eMjnmRbQkhjplg&#10;Dz4xRDDWSrqDCuzVRZvtpQ2LGHD6fk6Sa37dYw6cb4k2Mv/Srdut0hVkPt730dcqnEBquJP844+k&#10;gOefrdSqMeGBQIYtwutHciIELHRtulD7ZIF+MOB4yWnULvpbzfZ7J5CGeZdSsBvpqezwZHS8EzBl&#10;I9IRA3kkGsmSH5qQxD7sHoExB/zb78j8NZ2tcja26WTX0eudiJiMuxZPz9jCL7yQvY+XKcbaNYY5&#10;V5yhZow/srCDkOZPRS5BWcSaoTenR+0nq182bs4WakWn3RGJBO2CDDJ0WRkStKgGMR9JOTTcP78B&#10;Si9t14j/enE9SAA98Nf1NX71A9/Iq37dcaozfMfRUoLmUIlK5RqHU1rnXG1cZ4UPDsBw8qv74Wey&#10;ogQVXbZSEc4IZKw8ybBj/xz62l/g2Tzmq9Q/nIc/RoPXdEjlBx+AhyzhSHeUG8IlePJIQcPWIWqH&#10;Luh3edRNUUvR3C/z62/YbG6wBc3syZT4QWfyb/+rF9zdacjJIpmwQu6RP0rnvy7g+ThfSEUILP4q&#10;XPVDBumL5Oyc0NpxWuDf/ZPKIX//966eLmgwlIe2LjSoX//63auf//lfXH157/6wXMXISjQbF85Z&#10;vRKwCbbQ+OHXTv89dgK2s41opDTR6rMZmr+Vqfkf0XB7A8Muj9rB552wGY6RSaWK23vcPU93YBVn&#10;mV9hHPRf8s717Dn+W405SbREJPGdfEZHY3syuUBPyaLhUp+RD4KmX3SygsW3suq2FZ+Vj2XH+/7R&#10;AraHX0nMShJ0GnP8PQnD+J2jS0zgo8/Jw8FQ++WPPlpJm6PcyuMqosZfVSYPt7VBcNuQZt/xZiuo&#10;6Z+KH/bNipLAlP6wtcdvtfIwuFo/5ID9iTnjw+xCczQGdNG+6gUB8YLoxroD88I1mDxfs7k7AXXJ&#10;7qizxurEdpTZYSut8Usyij+Fptqe7EaE4/cdu4jurtliTH1FxtqJVt3Pf1YiOkTpOteaN3gwqSUn&#10;Ghe52eE/9b+EVXLl+Xd0/tjWoyfoL2G4RJGJwo/Lv2i9dhsr/2IVEH3GdpIdWMs3Qi86Srf5N3DX&#10;jWQR3edXJDLabRob5xiwPw28D/fL941hnyf1u6dv3XN92UkaQLe66HM0WoVBf+tWW8aygC3COYDG&#10;fCX5vSxyQU067Ro3NaVhDn4fnE1uu2dBWzyif8a1aoLaHBYZ8nX/2tXWjZ//6X8biTV4Jr6Rx8gN&#10;pgbOE9gbfID5ZQeQOITi6/aucUxFjQBOzSpFkin69Xvvd5T9x3Xc8mmHTNTS2b+QEInCX3n59rIY&#10;U9iITUid2MSTQQR7h/T1SO85y4AVs1CTczGGNNYFH43hQkyBxSVAYRwYA04m4UcUx7Srv+UsEQB9&#10;7XEFnGHzaCKXVQZONHowIr4joCtzinGESpkQ40oJgTjGzMFrPNpGC47SDleJ45yrOaYJMkYY04Lh&#10;mIGTA6fVm1deGlMAqazUI7XhBLuTcQ0Ea/vjux2skJGQ2ff8mXff/aD+v2+F7Y+vXn3h5tXrnYi3&#10;cpDGtH2CKREhuJ8zSxG9KLE+P2u/1b2AjJJYaXDdZ61UcuJnYKPBF+2dYezdK1PvoBHGFH0otb/3&#10;XCYBZvT5xV/91YK32636KbtSCuDU0E8rOXvpxUqzpizomHCPf/ItCX3vKfpkgGD2taAVHRgVJyha&#10;YRAQnFKOQD/aMZ4yvYw6Z02AISgFIMsMJvEyvYJs2UZOBHpxFmVQyY8ypFRkznN/NM+XGvM5OXOB&#10;IRnp8wUf0Z2RJgeAQ1YJ7QQNjLTSO8br+04gI0eMuAeqo5PvZZ4Fw157Rlf3nVXTHOQ+VtaC9p9k&#10;iL3IAvm1MkpXKL8VHQRaP8nagsSuRQu8PQ5FstbcGDe/jRXYXQIEY4usexgkXVwGVLAUT/D6bHBG&#10;23OwggeAM8Qeb6HklegKdCRTODGymfrVFzlgwMgfp0mfMk0zro0PrBGDiUL3kAUgxkD4my5/bqN1&#10;q2HPVUZHlxzdPyyI/g6HoavG/czTzy14ko30kHmBhmCB4ZNVdVCG4F3AzhGpm3rhtOk/nic7eGwF&#10;Zw7t+Exfw5AGuM3krQwvSCoYtM/xzQ7X8fiBjz76KF33sNq727+Jb0c2sOdgFflnxOACPs+xac7w&#10;TNmIjDna+dwz+iRcBEB4KiGzcqpkWWBy5lziKUfW96Nr96GbgHjJhuaBLowB+nGU7CG8a99p7zmO&#10;jK954AmaWJFFY4EUDOfcOGJfwMwBE7AzuC+80Erb2uTMFYA2XnjK+eNczHnJqfqqVcW74RTa/eQn&#10;b1395Ke/M6x45LEcxvqAcfRP0mFYiBnNQdDtsx0o0CfmeLKLPks2q0VRHcG5Wil+7XCQYDHnQxk9&#10;ftAVuk/GnUbH8KPfDGiysYN/ogE5xH+6xOk0ph/6W1/GQ67JPJznmKz89anKo3fq7/crx7YSR370&#10;K7BlCy9Bp8qKs0foOMPwjO2Y07/+BU/sXmOoLzpgJVXwg0bfZZOQRhb+opNbCewwqoueHafr2BPy&#10;rO3RJL4OT3OqBI/aOaVdpyToOA1RoP/Me6+9ZWGPPl4+vDgi5Ow4H1aYCr67ng4LlNhKnYx/jVfp&#10;Obv9SPbPeOxVpFPwqQv7l140XvaQrighJFPsPxvBsWF3ya7qCfrh/r3QxB9dBy/g+apHur8Ou0+V&#10;jQqNaCg5kw19Nh2z6sS3oCsOcLGa+l1+xgKx2WQyZEyH95IRErxofHEarcJJtjgASYKEfMHKnZ6a&#10;7uKb8sazN/vBBsoP2GmLjcnKtGQdLNSv5IgSZHt171Z+KInD5sEEOPD6G2+2ou+QnhOsoSXH+70P&#10;f3P13q/fu3rvb98btr3+2uv18eK+U2pJP8iaFS/UlkjCJ7qh7Gwykgx6wLsAEP985+RlvoFKGbwh&#10;/2jJD2rI0004z0dgk2HAZD95QC9jh/32Dlo1YlvhCEzaShN8qn/2ks33EoDAZYlHJ7PalyZBP/lt&#10;XHBtP9G2ITXOVi/122+JlserRvn8s4c9h/M38ePB/AY4xV6crQCtomez4RP/4VQCdQBavGUTzVty&#10;y+NZVjbcWOm8qhJjf75Am5zxuegK2tFb2Ayj0EXyl97Y7855h7tmR3eWKGveeOp6Y+er0vObLVzY&#10;1oKmAlyn2honmVZCS8/xge7+kI84n7SGBQUsJizkn3nnlMj5o9FrdG0ckjerSkhXyPVWtkb3Gun9&#10;Kqr4EPXHpw4Aj51sPJwe/ZuDpDM/DM/4MuwG+y85QbbQhc9lTrBqOth7ATNMRGMJAzq/VzJmJYpc&#10;nWAwe3ndD2Gnb043X5AePS5BlmQyXy6SbyzmXVPr3xjoFdzx+eknnd47On34gZd7+cCfe6/FTXkB&#10;MByFUy64/Hn8BsFYGBrN+UazT8kL209evUa62lyLMrS1gb/sijhg8+39uva7a9EZD+AcPrFZC7BL&#10;9hjH+FN/N/7yT/+bLnUrBjGIfY0C+wxIyCiK2GNoGaVvHHKwoytPTbe9WgZuGo5ddyok526nRvaZ&#10;rKcDDJSncfYcivEEhcj4mpKH+z3yo+i0PhvJVgtiVmMOABDiOiLt6mUOAw9goT7epEaA7pWhNSmg&#10;Qagcvwy0ZOx8R+CAJtA+WdEI0nUroey7bzsJx9z0j5QMhizVYXYKWV+UfwarzwEOAR/IMQA5LuiH&#10;+FsGb9wDqJjE8QN8NTuBnaPSZ0BENoSg+znZosNAzMdktGWogIRssZPLvkrZ71eG6vjdd9//KAH7&#10;Iafp9tXPfnJnR/x7bt1HH33cPDKWjcuqA5ocHjbvFFmZkvp0qwSOLgfK36BXRkjGoAumaJ9/5mCJ&#10;sgMp4ktl2N/6yRuVSdVyJ5cJsgHjmz1I+0ErnF81tg/ef7/2GAr7hW4tm2XceGFT8FYBCko4TacG&#10;WsYpwafINWlvAVkgtKfGl8Kc1VJBp0MeAMgzZRy3vN59C5wzxB5WjKZ7YHOrNzskJdBWEmT+5r2j&#10;86PXAoz4aCM5+fCidA7hAOiAgjHCEyVy9idxWp3ahe5gQKCmXIxcS0YIqMyVIw24OML2O6G1+QF1&#10;oEXy3S/w3GEbGSX0UNbgAd4CIuCt3p7SA0DKvhrmuGGcVqJmxDh72nJN86MD33h+EClOj8n/AtQA&#10;nmPBieUQA3+BIz08e0/PqoK9dmgFBQGtOZkPA8O5frZMMnpcgnqAy8BM9+I7WeWUC5hi00ohvpBB&#10;7poZ1+R8DnnfDcT7nEESLNG7YDAefbmSX6ePvfPWW6PB9CG5A8aCIo41HRVIedaV8jTzZLD3qAdS&#10;i3gZHY46WuAr2RSoy0pa7eDECBA5kpx6RzRzoszjVvxV/sEIotH2F5AHDkjZeU68zP/7H7y39u3b&#10;U4rGgMIHZBwNKtvEP2PnBGjPqsz+7lq6j35KqbfXJN3h5DFS6Ow7vKbHEmSjRfNAL32gH7n2OcdY&#10;xhhuaQOGkJVPP/l4mWFJKwGs1b6tRkWfM7ejY+RR9pxOcrKM1UqeA1m2SpN+OGSFY1bXM56SAYyL&#10;DL9kFT39rD13nLWfvP3W9sDR6Qdfn1NcrSJJOrifUZZVN5Eb2QHlIsPKvktpNg/yPlyPR+r7OYgw&#10;72R3r1eywVE8FkAuw9x7dNlqfE2ZS1cs0IDhK/3tM4ctdNn0dzo0u5T9iBdklr1SWeBvVSJNVDPp&#10;b7/qg5yc6gpORnofVsGtVHp84+yfVXEH8UiauD/nJv7hDdtALuDdHNfoKODr7eY/CnQ93h57wlYm&#10;L92nJG0BSTJE1jk87A+sgTmcJvNfogcNkjMjZwcMHv39by7I5U1qA59gyaof9u6okv+71qVk0vzp&#10;DXzeT3Mmj8bBtsw+N24ySeY4KsYGUz2i5tzXWLoPz87q9GnDfCVRJDQ4/3htD7tyu8tctaM/AYlr&#10;BHdKDyWAb5ZowFj3sXGSmOjBHn7dAV4cycjYwS5WmiUN19CwAs84ufa4C17wYhUM6Sw99hk/yfz4&#10;Cw7DuVNwBRdgn9OP75X4EIj9NimC92GIYONBhxIZsyqHB51sbA+bJNTBtaue7fjS1cuvvdo8nunU&#10;x5dnD+zFe+/9d7daJTny4d2P2st2d/vM2L/Xs8G2RmhTpQm6oc3wLvlAa7yK+9E6HsQj4326Z6gZ&#10;C8dfZYoVKHT14Hd6pyRxsjTMaD97wVFUmSw6HMSYP/n0rBhK/L5SpY0k4Qcl7UmSygOJCjblnDJJ&#10;N0rYNBb+HyfYy/gkLujZxZ/U//ys9ENiEAbiFXu0bTbhlFLsxyrd/+TTB1d/0wF3vsN/SVJBxQLt&#10;2vW5pDtbtcqWVrueyR7AC2cBSFh+U3v46rPpUWBL59AJthAR20kadP1L3LLzaURzEaR67bTxMIT8&#10;0h+zXIDcWLZvrs8lwx5kV9mv5/lIlTLefOqZq08/vjeMcVp0XTQ+K7Z0vyBRIlc5tkH4MvmlS2wb&#10;PCTraOU7gRSqutZChbJ2WAPT6f72iGVLa2k2TZJggWdyX7y2V+zohT/m7H68yAcPF5QXW/FdtUDX&#10;kx0YdgkeLwE52uAl/wrvIshwg01Bs4N/J3YYNtUZH39j7XplkHw3WEPnVP/oc4slZKM5abNZbN7G&#10;bB58TaWr+6oP2S0vNoidOnjXxV27OZ7JHjyKZ3TEzRYETsAcHRqzbxwyRBaUEQ9Ha8YI2Cx+Kezr&#10;z+EnusEcPlJwPVq6Bi1dV4ej//YuNkayzS+BN+yC+GQl6buuUfXZjX//p/+sz6hOP2ukxnXQIHzO&#10;wfw+J5JwmLhacmpvw7TM6ycfVIvd5w2jI2d/1XNCfpFy2NdhedZkCooi9HmOVwc9JChWZhg1F9h0&#10;//XKAK6JmcaYDIGnKI/GIEf3cjAw+ckctJMh7gCThB64inYHNE1WgEfrZIspKYCUiXHghU239hQA&#10;fqBFsJXhrJRBJqDrAbNxYe4JciJq191IcdEEkY9TkXD0iWep2HjKeJ1xy2r0Q8ibA0HDUAJA8AAT&#10;BdTYjhkum8Tg20PiGoHlKQ2wgnCYS+k4P05xs+Klbvp+DvEHH39cZqksRO+dkPf6ay9c/eN//A93&#10;uIIHkNv3Jejk+A/Ao48MDQfOiUSftMLmgBgOOAP1A96aX0L2ddepr7//oP0dSZBSoucLBN9457Wr&#10;25U3PdKGu/vKLKLXO2+/efVIWd9f//KXe5YM5fXw8DffenMK4uREgm/1YLTJWTnlT0lSMkIQR5fG&#10;pWwS7Qkv73TOTvcCWqUksv+yYs+0wmEFdsI/UUqWFijkADJWkZiyABiApn1E5xx++3173AQetSML&#10;KLPme2MTzMviTD5y5mVQamogjp/kzGZsPBKULoAxFg52/1ZOluNwyTIBZf2iO0Ajm8bGuavxq48K&#10;AAWNd+7cro0eVt7nxiF4I3erW66FARyQagyASpaLQ6ocmfybJ0NjHvRvwV08JZfTW6AXfe0zIks+&#10;E7ApuzE/IKVfjjFQ40AqQ7PfSMKF0ycg0i+6kilOp+POzRuN3Wd+AFPpqiO/ZSxPGYtSUDrtcAv7&#10;Ke3xYECBaUFDjqx2OFhW5QQNz2RUf/LWO6NL6LWAZQkF84rnnFaBtD165o++21ObrMAZukTuBN7o&#10;KPvJqSBvaIdHsaWssgA3vWz8MsxWUsigQ3XsX3NCqIByq0H1gU54QJ/hj1I3fKfX6K/tGZ7em+sj&#10;WUG05JDI7mvHCtfDKhbIv2ACfwGFYFL7nDLyaf8fJ8YqixMc9SngAfz6mXR2q71yDWnOMYOC/8Ob&#10;5k2/BabGzEmxcRxPPmkV7Mvmi84MJl3jZAoMG+JkAd2sUJODJVHMqXFZvaAnzzfOxzpQAC2VTS74&#10;iL5kGebbq8yJxrCvvy/LXSKNUJ7Sv+iQrLIt6P1jgS1nEC1qIlo2iObCyUZHsrXEQTQgM3MSopcE&#10;EjtzSpuOHrteMIWo9Ej1gDHTb4b3qRwkQfdX4RcbR372PMOuEwTBCWX5ElJWZzgCgmKPAWhoc2Y5&#10;hE7knfOUngmwJVTJhFNnYRZniKzK9tt/aIXskR5sLUFmjPAFn/yYN3uRII3WtJJdZofYvNmT6OSA&#10;BQQyJgHBdN01vut+ekr+8ISjJDFgEGxSQ9n8PUNob6K38e2VTF3sWJOqLZSahB1HbhfC0YZY3+hg&#10;vuxgV1+316i7hP3BH3x2mBhZ0R/6z2mKbtMnjZQ8goHozklpGruW/YNlHGo8WhKkRhbcui56XWV3&#10;BF9Whr8u+OeMS8zYixRxh6NWGDlNVm/gtVVvtDN4KyVoiWfG82Orcdrl+9CXJQ+6Rkksfu5Vu+j6&#10;Xb9vNL/nS2S+8sqd8dNYraLt2Wdd/53ngHUdkeX0kX/4SK6fyWYoHZXgZp+xxIrOq6/3wOpW8QUe&#10;t27fWWLvV7/81dXPf/7nzf7GDrGBWdpxwI25wKpXX72zQ33M+5tOiIVpXsdhjU74XL/K6uAaO8Bn&#10;+aFkdRdFhvjd+PxmV6eHYa2ATbKPSdY/zH6uRCT8Uc3y4UfvNy8JucdWRQPb2Go4JHG/vf7JHv9L&#10;EPZN9nc2KkyCL9+mK1FnMvJoREBn5wnAha1WNw32UnIM791LXvRz64WqYfr+gw8/3WEjvpdgEezq&#10;H76ZNuda4skKqwNqrNKo2rDVRJLXQSoCTTyyv3H+ApwydziSPFySSXhpjKu+6G92dRjW9ZfEkue7&#10;rXSRjMTXiz8gEfJ5q7IPv0qew7XnKxeXrEVvpwu/++t3l/SFR2yY5Dk/mO6qdmgYZ2xkNnnlJwna&#10;9A+Xvdg39DQHNHAPXFhAdQmWwpP5/fBQO3jp32EyEeqemsF/uJAuXGwb397D25XeqwgiZSdYk7iV&#10;fOu27iFH5MLqN3/KmARr9MwBJeanEk8Dw/86XZK+D9AXPxxKoy1YjhezvcN7ohyNS4yzjZd56kdy&#10;kez7R17BhPkbvzE1pf8wv+IW+8PQQnt7xTu+BZr2H2Tb9ybmfn1pgPzDC/S2CINHS0olB72dr8Su&#10;GgMhwAegyU7wS7T/fb4BPpLP0TccGurr43oGXajr6e+Nv/xX/1wE4bszvQZd9xv3ML0BfkehIhzg&#10;qeU6TkhSIMv+H77/8ZjFkRWs/fVf/fWEiIGyKsRoO4SCU3AcypSw5oGhnhhSRvhCCCDtJCJGmpAD&#10;TMGXciKMtpfqyQRmChhgyaBw/LRBYCkh6wIALX9zAAkbx5ljdA4LoZyEy9HePX8ng/y1I7DNsTFR&#10;Hs7X6Nv8Kbn62znLKVKWnFYEFBgaTWKQfkTDZ9wnUCBouHQRdEaZYzvGxlGMoyhHWA/9H6tthk62&#10;EU9kUfv/xq+++LNK5Rzr6e8PWtF8cD8HN2NmZQeu/ON/9Pev3qiEQmbVvAyBwcarRnKEa7SvJDIn&#10;kyPGmBJ8gbjnqv2QMn2ec+LZbx4uqszw+xzCF198/uqdn7519cqbrwYkHfHdiYyMk1WQ1zMsdz/+&#10;tD1xn5Zd+zCQuXn105/9tJPSHPRxggrAt9WQZIMEXuZPlWcgB1LAkpIwyKfcBaAoefzLX/zlyk1e&#10;mWF6pvG0d6YM3tqJXjI59wvovm2+F5rWdC8gEa2vlYIjqJRJpmZK3PcUmiLan+mBlgz4SgBSaEdU&#10;A0bBCoA6q3I9/LZ5WLGwWqePUyZxDAlFXZsxYHyvbxM78zx7fAR9f/M3f1t28F7B9mt7jt3aqW/6&#10;RX4EerK2Nb8MnUcGoAvDbk4rSWnMSqkYVn0sMAgogQJ5R2sOO0CS5VMWZy7k3/WyxFZyzP+pSr5W&#10;ApPcPGIzd/0yaCs3xZdkh4GQDAGgHCRAtECktoALgyrjuOSOdtLhY6DL3AL6xmAF0X4Djg8Qln2l&#10;X5zuGedoLtB4qVP2tlKanh7nAngdsDzOFv4qGTkZfOA3IJyeRY/6JxejYVceHaZ7eLHpbz4nq0ve&#10;rOCdFdmVzkVX2KL99R8/dkJkEirDrp1bHbf9Vc7AjF79D2sEQM3F3H7sGUbohi/oPJrX5lcFbPhL&#10;DrVPZlbr32eTtXgsKwoLYvVwcA5w8sZYnIwx+uWc5zhCr93fPcZGhvWP/k9cBwkMn9Vg8vRJp7vB&#10;VQGcQH7Z/5wJwbLvL/tRrCwJYM5zB3uu4Xcd+d0qs8CAE2a1zM8wMhnjLL2UbuqH3aGf5v94+yjh&#10;LrmmGwKNZV9rJ1b0k87AXRa1+R3HQ3DT+KONMXGS5oBObvu7ucpgwwsl45JuEgr0gxzD8UuyZA5m&#10;7bI9z+XU3WxlkKwp68FH1ynh2/MYczz2DL5kkEzPkW/cTv6zBxKvLhltDuehdWNMYS7lqRxkNo+T&#10;Zv5e7nF63Rlj2dfoQG7QxRhMUhCAZud95j59FxiegC3aHKLuPtfRB/NHN7Q1T/Ql4Fau6CpZP/aU&#10;LBL8rvdhL/bxvHxmDAebL5/V+K7v43Nf760+kc0Fmtf8NAoyrk+JE0HWkT0lkceWN7BrXh5do3dp&#10;8+6Dy3wLuBVBdTZbiKd4f3SIzT2HP2yuXZaKFozhixOhSwjhDRnqHr7D8S2S90rq8e1gnxvrr/GQ&#10;FXyYnUpn62n0fzrMcT39+7K93RJXHEgNG6NV/pvJ+POdBsqBNbeHJar4AnRJQHV8Gw6+LQrKhbOF&#10;fUePny7R90WrLU7btqrySHL+yqu3t63B89RUbzhgiPz96pe/3rPaPE6JoyvwlXS52wEmHtb7fDL1&#10;5htvZBN7fFIYtuqQxigp4UVXm+QOwKHHj2XHonqfS4T3VdfaXwezlwSN2eZ4A73ytyQarFpyiI1X&#10;RcO2nDSvh193Um56YqVLQgimb1zJNFldVUdjFszw0fBtNrHVTYm9ODqsf6pkXl9d2/FWKKOVFXWf&#10;pQHxPQlrsJI8KgEEex5r9EV49cu/dSr5J+P5VlPxtH/o7u7T57Fb7LoxKRmdc9wVAjbjFsTDjWUi&#10;+py+Xlbn0S+I2D30R8AIj2DsCTSOXyvA4Qfqh34aNxxge2HkgpHoKNB7rj3YDuW5X3XQR7/5+Oo3&#10;raISsZf67KLvN8NN+s1GTPrSE22eIOnIYx1t7/00ub/7up/6bsBoDRNgIfpZMIkik/0u7XXkGf4d&#10;/+d8Bh8u1zs50ly2l71ONrbstQSoBIzVKLok+Bm/4jtcobP6gGXGDIuMZRztu+n63h3cWv+NV3m7&#10;gAt2zobRyWtuDdrc0/2rcChRAO/0Q87J6KVPfN/PvucH5gf5EgWig/Hhr7Gb63SBH9J1aOfSVT7w&#10;j6/7IK8Ce/SKJL36X9fBkPUV39Fn9Oi3IE4/6IkGGvW7y/s7rIWrvb/YpzM8Y9RsX+pkH9bHX/4f&#10;/x2c7Sb/6wrULlJbI10cj8swHyLLmN+YQ5ShLVv18Ucf7tALqywftTz/l7/4q6uPP/yoiUboBPS5&#10;Npu+2tL+nVZbCGcjmrACZs67AIJzheg2uB6FsQQrq8GpMkFAczZkyrwjmrK1OacRCu8/bwXH/UrJ&#10;nOhjidHq3zbzZkAEd8BVtp8TwlknxARe9u8Zm2YPaUbYY/4FqhyfonzAE9EBDuGhuJzFZTYJVMwA&#10;pBh0KeM0X3zwGiNqn3NxAZAJYfetZCd6eJYcxvi35XW0jh9nr4DSglZwCtK2XM5CFVR+FnDeq2TR&#10;ioANy189vH/1kw5E+IPf//3tN+FMMaD3K9GwtyqRmRASFt1x+DgXMm2P9DyjJ2O2ZfeHgeS9GZHK&#10;EIw5QJR5e6MDR956+/UdUe2YfqtsePdiq5ZPpNCcui8K4hwAIov19tvvXL10pwxY8vNFQbVssA3M&#10;K7ch0CYY/xwmQDDRi/MEHARCMtB4zvjbv/bXf/1XM0Rvvskw3epBoS+WvStgS7nmbEaHzwoYPRtG&#10;1gU44DP+eAzEat7Hw6NEBB798eKs7B0n4stKZiQCKB1QJ5faOkCsrMbKTPyMbwIQgcUMcrJCngdy&#10;yfABJjxMtqc3DM4BFpMF3O/+qgemFvS+9voblbW8nmx1mEerHMoB0AlljFvGh87o+wAVp44MH2W+&#10;gAJ9wQf9LevT3Ojt97ULgIDGrU4r4xAIYjzEl2O1B+l2DSOj/ALtv2/vFUPDUbE/bBn6WLYyyWjC&#10;KM0pj2+T6+SfTo9ezflhQb+VOJ8eZ5rTr9yvA4cELLU556Vg4gQNrXqUMGAEJRnmsEZP+0M8NFni&#10;xJHQNo1DO+V0+N6Uptf4Jbg3T4CL1vBCW8ZvpUrG1koH/SQbAIRhW7YUKEaDS3kL2UavnSzGwKcn&#10;F+A8zjo8OytGW13sWv07ut6qH76SmyfUXhlveiRA2asx65/xkLGU6R1OpRB75lz9mQ/8ISdLODR/&#10;Y9pqRQqMf3R5K6X10ehbgS67HzbbEA+HBbvGJPl2q31drhekcJzIpxU9B8l4bIf+OUL3PmmvZfoP&#10;c8iKe6zu4T/HVDDoOZsyoBJkT4YFSKecA+a81B5Qe2fwXVY8iZ8z8XgrcTBd4GDFkgOwQxeuna9H&#10;w6DR0R340o+XOe+RLrX32/KdOuSY6nfGsHvoI0zP9IZvfdF/+Ecm4X8XHJ4nF7eSqe3bbS4qJNCK&#10;Hqi2UCILF5T+dOdvD4UgN/BS0F1TvY5BNw4VElYSyRhcRQsOFrmO9KumMB6HkDwVrc1foGD1TCKS&#10;E0rnOXRPtQqENidg6+auod9biW3s9gTr3rz639o/zgZ5P06BKy7BExvSF+HHKdPvlt092tQfuzUn&#10;wKfcgNkibbvy9HH+Pm/1SUZ3inKEIBdKxfCLTjvSX/WIYEUfVrtuZpsXdNfE7E+/yfVXXft9AYdg&#10;84naYX90CdPpB1kV1C2BWlvmhOcLmHO4GLJIEg6EsV3vOHvBGvo7mMRJtmQC/fR15nZk9fsChhhf&#10;Wd3zye0LCx7sC98qcOOTxIB/HtIN8wRBS6A2jgXH2Zgnkn/yuSRRPBNMPRO+MdHK5z+p3JHd5V+R&#10;XaXicECpNV/lh/juQJAHYT6sf+pZpxn3YOvwjp6/8dYbo5PtJvqARZ910BgbgCa/ef+D5PabJc5e&#10;69Ebt0qQGv83bV9hH2CLAPUG3Eh+n7UoTVUAAEAASURBVCzBuQAV/jV3tuHxJ2Fk48jO4mEtT475&#10;VBxApyo+UfBqXPjpQBHBFF/PiuKzjdnBIiounMTL7nzwkWqYkssxS4LESankl37jj5JksnavvbWS&#10;vyoK+Hz6V7VkpX92rDHAeIn9CXu/YNSD+ie1z1b6+HmJ5V+/9+ESLUsAdA18l9yEocP95ILtJE/0&#10;9Sl7VpsLmyIgeupm+7JhR7owfkaX8zc/pevqPbGLrvzJ5C/+8WscEsMun4SeEaZP5LMgwtYfeiwJ&#10;KbkrkKTnkpc/RldBMBl7+dVXWqW8e/Xvf/7n81tVoSixxS/JqLMyXwBI0KOnpP9JDgpGR5WN0Xhp&#10;rMCBCvMNhgGN85vmRjdUNrlj15JjytSAJak31iYHC/3tOjI2f7z56NthOeQ0NvU2HyNeoiO+Clas&#10;LBoDvMHnExhXkdHY0VpFF/8ALTeG8GN7KGFzeCDZU8xcn2GK8UZb9Kfb7N38K31FW4s77GZd9ROf&#10;GquXgA19zmpa40eXvttjDOqHvdf3WTTSl3YOnyXHBOL7PkyXQAQzC8aiK39CkGn8XvvcHwjef+zF&#10;/JDaX9VR4yTXVkrJBbq5UPtrg1ybcO2yW6NJvxf3uLSrsOg0n2z9xb/+770fUfb7+u9iA83W1iEk&#10;xXMQiFJIgg2UP/m42uXPLcvfz/F89+rXv3qvla0yRTncHDn71hzgoGwGc7cZNqIbqmNy63QMkKVi&#10;CDk3ZiHjvAnpO0a5jiPPeeeMYSQwE9377n514JT7OAIpUgrPEdi9zUd2zIrbUwGXk5oEdpz4Rcjm&#10;FVNuek5YY1rGAHMBR4rFqCC8bKJxce7RSfkQSirZ5EzIBCE4h3PL2THK2Bgn1v3MpzZri8AQcqCL&#10;rhwg/WA2gWBgGsAec2BMAgUAIbun/PFBq10rJevaz5vb+x9+cPVxD9P2Uov9Oz/7aateBQABOJp+&#10;0ndAfc/90X9zA1rKgQAc55xiUOjYXsYqpy3+epAfh/TLgPfJDPTv/Z2fXb31zmsFdO3vKDv3RDSz&#10;J9C937XE/3VjqTay0sezp+vs8SojHx099Bq9ZOuUFlCWE2REp+bnRcEAIoE/gQkJZIy/2fzee+/d&#10;mvhhSQDP0rkZ+GiDbLnmq0oKPMxdgkGws/r16CWbeTLNZzXRAQOAyoED+EyWZAb1i+f4YT8E3lgt&#10;ATTq1Rvh+CNAG5g2bqDroZFoOiCOhxyjU3pH2fohx33PcR7Q9pk26a5gyDUObgBujLmVF3IO8PCf&#10;rAgQlx2KIoKFUWyi1f/CKXJDqzkhdAF96Qn+CZRdUzNT/O2RuHN7BwNYLdSY7B/H1/4H91k1/K5y&#10;I2NQEvdFK2Icc/Qw3mO4nTyYE9j8OUf2qshacZJOwkSQHvjVuZUcc3VMsWfjCNR0bM7knu4KLsi6&#10;QICuo5uadcdhx5x44vEQ34crZ38CzLCXQSZaEoYhEMShLV56kSAZb/yUKd8KR7wGopIRy5THF84l&#10;HppvtzR3jj9nMPkKgySIZO9dwynFF3swGewfCiJPSSZD8d1wzyriTq0sQHukI6fJjgy+1UxzxZ9l&#10;vWOf4Ak9YYD+letwtPAUXnA48F8b+l+ZSNdv9WYY2HgLvPD6s5Iz/kYbTqZx7kGj0fiVTucVlNxr&#10;v48yG4GBPo7DzeA21/qhq47HNpbb7fu1Fw79rFasPCcMNFbBnrE/VsB9ZL+g8MUOTWk/LV7CMfij&#10;D9hp32RvJidoqSJhQewlOC+qNAZyypk8yYhjvOkZzL7o0pIPYzAcrVn3JWdWaDjlbAze4jGMwxe6&#10;LnBj/JSQyW53YdedRAaee64jGg2DowUM4eiPN8mMZBB7sAMyokFdLDlJL1Qp2PNthRKkKc1TwdFQ&#10;4nV8JzO9d5iURNBsWLIAB/BYX2yWh2wbU/9168GcYWb9kxtYxK74m9wIDtCY82A+BoU+syvpc9FL&#10;12RD0gmrse45ezK62PW9fNb/eqs9ct97Iuf9/vS99+djK35LjnSNNiV50NmhP04PFHwK2mCFKgh2&#10;Amaaj//0w6bDFhUyTWUBL7mQGMEvgYEARf/DvP5YyVb3zknkTCUXxgu3t282XSS3cAftrZbb/wRT&#10;bkZzcmIlzulzSlw5gYIjz2iUTLlXYEQO6JY5sSPbS9KYfU7O8QjfV4lQ/8pft18tmj9RUmKPcmiu&#10;HnSvb/OFk+RDZQH6GCObQyatinOMCQ19EUDsOZTxy6N02DZO5EsdKsK3UTYHAxaQRiMPyNbHKXd+&#10;enzW3DCsNiU/nw4j4Ypkt7HA+q9qN+nv82xcc7LfeaWIHPZovmRtnz9T0uHpftxHx8jWRz3z9NP8&#10;Cph255VsV3jSpY33+QL0nsPayqEKCjRVZv5cJy2is7Jjc+VzGMO9EqxfhdlPl+CCi7GvftuOAa8L&#10;POkA2jrAjK1Hf6s8O4G28fO/+DEC3u+qjaS7VjLRwz5bVV5kg/w80/wlsvgCTkiGpRxjdEOblO7Q&#10;Lj0LMaZf+I/Zyl/xfMmaxoT37A27yCck4/QxK92Y+Q1ni4KASf/wz3gEjLbyLOna2Ph1twrO7lWe&#10;/qtf/m060KORGhv7qw9jTFmbO3vTyl/v2Q38MqCGNPzTniogSXBJSUFKdw6r7E08ZzN0LcFwTz+h&#10;wn7vf5TMaw32q7chymi+FSb2lP7VLx/G3P29NmBL8rzE2Y34NBw6rfMJVCrwfy979NFRz7uifuAU&#10;fx3PbyYD/Ktjk46MmKdEln8nWD2Jy1WVdH9c3LjJJv8jr2UTvJ7dwUaC5TLTjEajQjS7+OFbGet9&#10;XXTZiQkOP2EO/5/f3ohr4Cy2sOnaYrPg0cHfyBCZ+hv9yVf37CAbcl/7pzRfrHDmj6aGNLz16doz&#10;jGtGrJPzbt392b/6F+jWhceQ1X6d76smV6cpBSAeniSIMvKcfVnrzzv574tWeD768OOrd997b8v7&#10;BsQwcaK2OT1l4DRwGpeZD6QZmJs5tYjleorMICIKgD8ZY454A09Y99y1DA/FxzCGzmEhLjhO+SHo&#10;QLy+lhErS3oOCTkrAhwr41DmIPu7E/oiIEBhnDkYnI/jTBFMBo9xBtA2/3d/RgqtCE8qM1Jq048D&#10;C8hElB9jMGxGcFf9B4ZwnhgMQO17DDV34Cqbgn17NkmM2ybV2tE/+v/4vYi/sshAAtg+mXLb4/LL&#10;X717/dyzhK32HGn9s5+8ffUHf/h7EzbPbHMQACdAzbnVFwZNJkV/VtiAgSCD4/Bp2fUvU/K+juaB&#10;Y2WYL7ei9cd/8HvV1t8pWGvM1b3LjKCf1bfnOq3vfhujb7aJ+a233iJQM5JoTagF+LIwjOiSAY0T&#10;AA9ccnwpO/KRBwJuXMSU8aJln5aJu1vWjiMn8/9Ih57IWMzJjJ6SBlYCF8DFM5+jKdn12YAz2dH2&#10;U8+eAy7IGgrIQJ7AIVnJGSe/Dq0hjxGpz5S4OJ0yXtfWMk7RDAhT1DkT8QkfzZvzxsEWXOrD/Mkq&#10;3tADwf7JFNd7857sdQ9jALQ4Qto1h21iznFQKmDlzZwAuSRDjTY84F0/dLiuJpX1Q44ZWAbVnDhA&#10;gg4BkANbOEZKW8g4GisRMw/7QAC0zeJftmpsDjtuOjmwZ1CZ4HQkXtoDBWgYNTqgTXviHtSuZwTC&#10;CE42oyRgY2gdm0zPGFWOD6dWcOWAEcH8nHxB5PUrjWt8Z+VtjneaR4Y4iV4CNisbxm5uZIizSNY5&#10;aQJzmLESmgT6sh+Uw+RausVou4YTTA7t3bGKoY05Fuk9csvYoo9N42TZ3gzOuXFzPlEfzWWZ6TZe&#10;ck6+7uG45gqrnEJn9Xm6Vp+MLxo2zN2DNpx5coSpguRMRONpxTXghKGew+j7ZzPseEGPG/qCNI/9&#10;GHZFF2NagFMfDODtO3cWvDnBD63OoxjogIC5OcZHQZ9DW8gi3bQ6onxKlvh+iRsBs6xw1FnQjQ/m&#10;KKMtgOVges4mB8heOME7Gff+QcmUzHqlVWXrc17wXUk2p9lLlcH+RX8OKVlvAtEn+aofewGns83V&#10;d3Mk4iNaa2sBXbScw1B7Znb0/pq/tRXh0r9vNwer/bCBE0Pn6WxDHekZW8HC198ocQsvu8dR9lut&#10;uu4fTfDNveYoSLaS60M2Ci/PfDg+4QQb0Xh/6FqrTWgC4znR7uFscpI5mdrlOJgFg3n2fbu/QCd5&#10;quH97f3sTO+7YXMmw7BIgA0fjI04cQbQiLcSG89E++VL9moX1V0k6acx+UiL1+DCIUJTn54EIqcN&#10;f2q3ufVm+jibnJOKR+wd3kzGu0+QATcl24xWIkCSl95bnYKdkqf0xb7Q85yu4/xGwenqZZ5kVlvG&#10;xSG12sO2eYAzXsAufS9Rkjw7oELAzWH+seutpgmQ8O9USbQ6moxfVkfJv8SOVYnHs7uwApbCTLZv&#10;/U5f4CsnLNpER/ZJENAHjaPkZvcNM2tP8HE//WKHVukTn+zLJQt0iM7Q6xdz4vFjNjb7I6h99c6r&#10;k6lPP/ns6FaB3+ifbOkfd6xcwSW6yP8xd/swX+t05xdKCi6xFF34H2jFxmGdZK22VMfAz5VDxwvj&#10;SUAXLJqeWTu04oPf/GaHlEi8q8oQNJubskkJNXqntNjeQqvzDiZCf1hdiDpbRafR/2GVQV50e45v&#10;fwt0JdolhTwWiHw8UYm+JKv9+jBsjxVoTLDCChH7gNZ0R4Id75dISJZglMqMlauW1Hy2vw2CnO1R&#10;Nc31yPHRNW3gB71jC8gEuRNc/CCx1Hfbj9gcYTm7uBW12gTG2tLn/NpkhL14ku+Dxp0Iqi2rLl/3&#10;nRVP8oqOt7LDVFFC/iwO1Hc2Y8nS5Ace8iPgL274j/6jm7bJzJG1lLiGRhN2ph/Yvoqu3RcnyRcp&#10;7rpL4AIr1ijh7dUlvQ5/55X13j3zJaOddgVvZCliJn8Fls3L7cZJn1UZ8Jsma8ZZC5KKJ2Bma6vA&#10;ip9shQoOK8+S7POhuzZq5rvkD88OhWtdb8x8DjTW2Qki07VIQJ8PDSx+WCTJ345u/CYHveGl+W7e&#10;6eHBp3jad3vRj/64+OlkawyrbWO+2AxzEkhvgSYsmt/aeFyzBGF30TOyAPcR8/j/yVAD1e9ZqT/8&#10;0+eqDxofrBZ/CcAbjpaaZf/+3Z/+M9eNMYblYwQY+HTDpRwS0DJWX+b4c8R+SHCVfqjBfv83Hy0z&#10;RYwQCCHUSVPcc9pZBm+KdgIuE+SI6pQDewxUIhjDT2bVKPox0a4RIHA8CAUBwRBCzripGbfc717M&#10;IyA+p/Ay+gDLs0scbiLCFbA5rfBmpS8E9vtlcc6eESBHSThK+ply1i4CEXxCygiZo3tla83VOJ/J&#10;yPp7jnpM8sIkjhKl99EEJDoSICteXii99uInR03m1phl9U6G5Th7lsVvPvVs7TnquNKqDKJA1krG&#10;+y2nr+wrpae4xv76qy9f/f2/93dnoG0AlzkkqJtHtLDvAj0u5VeCFpvstfup0xYBU+PznLavouXv&#10;vF0A+Pu/e3Xn1R7CGx08g+YrMpCiOYb3zVdeu/qkgEp5wzs//cmEWAmJ4AAwcmzRYscFN2eOH4EF&#10;drKkfXTN/5MhOkv1V8mRk/1uruz1w0pwgb+AhqRe5AgQKIu1gqK9le7W4BQxesjsH6f2yKcAyT6k&#10;AVZydRTOSkrzysl5opIE4IfXso7kHNBxrjjwrsPzOWW953CBDaWdeE6Jl1zofgp4sl6cuqSaHF/z&#10;n2ODX1Z8ydaX8ZIzgMd4wflnfNFnK4jRk34AM86KthdsNB7j2yCaN4AgV1P6BI9DQCYcZc3ZlvVC&#10;ExlmyREOhpPOZAXxasaq/j8tGbPVS7Jf+1beFrA1HqCEp5zmJTDoce1zSgUKXwkqmhNHhF4KNjln&#10;E6ocUM4k58f8138rpg534GQI7pKQ6dK3BXk2Nwuo0dwpljCFM2ycVi48Bwf9rZowigIAmfUZweZh&#10;Dy7jelYZWhnoPvSmj5QbTxiXgWtj9f32nvSlkmnlXvZR+VzWXImueePPDF2/75UUebrSoBdvnVKW&#10;yz7H7altbNqzZ9SKEr1ewqnP9U//F7TUAacCttFTRkjm2bHPVkSYEU4KJ6hpJTdVC0SzBG7fe6Cu&#10;oNjcyS85wHcGkXHDO4dNcHCUnvmeM3CRI+SY4eszGBvBMywFKtd66pEUZEaf2qO0SsAdVrUVowJR&#10;K8We1SYBBMcEyuTfe44KfntW2TPPWU09zvQOHml2jai+0D/upzvH0Apo4YQVnUOw8St5ZOzoAWKw&#10;T+RvY+47OkZmI+/6pwv0T6Zcksmeu2edApq86hNWSM4tQ9u19OmU4+X4N0/vORnfFbBLzOE7uUez&#10;Gth4YfcX0ceHkmbGTaY4pnjOiFs9eOQxiY1oF3aQ5bMyjRfXjo/EYJPd2HG99jkDK6upbfA3HW+c&#10;DZ25anwcObzE95yjsJkzDOOU/DTII/O9d4LtArR96n3f7/N0oOsW2GnY59ej6I/eR5ddYdWzSpbm&#10;cpJSBXiu7RayPHxEMwrTD1tjDyydn7435z1GhHw2TthGuun8grz0Eb3RswkN/zhac5S6Z9gcrdCA&#10;TZkD23vBBfpypCQI8Yuckj/TsNJkL/SDdNBKLJ3VPl7Oweu3B1fbZ6bCQ9By9iIdZ4wDp1IHn1YB&#10;Ep8kUCRN2Sv4gv5k6eBV9rTv8N3Jnpx2Mjz6JhN8H/aVHRY0mItT8cgF/2mBUGT9rCDybvuzHG4i&#10;GZJXFG+/XaKczK7iKD2IPePP4zn+9AV98Iuu30onb9+5Pczgo+CFZBFsgBd8lGfDWHJKP+AVv8qY&#10;HzZOJyHTN7a2T1cOabXhhZJT9F/pu6S2kksHu+CJhIfH+TjUCz1UW1mJYze+zn9QmaSUUEnsg4L2&#10;L+PN9vZFdwfR3e/UaSt+Eobf5mOQa84zHgvmP+9ztoV+wDBjg5vHXp6VUEk2vgb+K9lcojoePFVi&#10;efc2ziVFm6dVKfNnZ/DxEhAIqgQlDYA2Jn/9oGE00h+9fLp5nJNv6Vmy0A/535jCMmPHT0ryZQE4&#10;Xwz90ZpMBENXL7cX2iqcvucXR7O63HtyWJfTJ1o5/7P2D8d73594XUvxvr7q73LN2RfdmGGKtmuI&#10;XfdK2+sD7p6Elw6HndFy19cHvSOjkqLHP15njb+2kj8JaIskvcuftNBwSr3hD3yVMDhJ7L6PvvRS&#10;Vdzxf06QxEcx5yWx4tkWbep3/vVwTtCGBvrkV0W/5rGkXf7IBX+AoXnvp7n1R7NElyjf2K6hYLoC&#10;A5VSLpnW/Hrb9V1DnuINOsA3cn/k7PAWhnn/28/r59D13KPL9V+DJ6jj40sOSEASo5PkmM8BL3Gh&#10;e3aOBHk2EEM2nv64lHFvOv/2f/2vXb+J+NqdZ47d0R8cBRlnsvEwIn9S3bJ9EmqkHen/2b2OcO7n&#10;0sNZSXlkhpsjuv0iTXgBUCBhYgI0CszwcTKAz8oOaoUQAyFGmYCs7rj3/qYAO2QhkJfhQDjX22vg&#10;mTUkmmAQeFnoPbwzJ1gWV3DjeRqO9jeuswzLIe2e2l7wEkhbsif4HDzK5jVHsd8cQE4IpwY4E3JE&#10;R5znyqj5c/uNAmh/A27jJ6T6Q1f0MGbKHnU3L/RHF9k0WVanHT6S4AkQXCMLxBF+uoDN/ARV9wNZ&#10;dcEcfA+x/TzefNzekycT3qa6vSR//Id/OEfq7t2Plu2yoRjwcNIA9c3asrqi/ArgAA4rFl/UNifq&#10;6/r9tCCMMv7R3/ndq9/56duVSL2ww1bufv7J1ccZPMb5ZpmvV++83LL+vaTxh6s3336zEphqwqMB&#10;xxSNOPGUS5Cjnp+yGOuyy81fRp/hcGrQDgRB2+bOIbSiwoB8+undZM2zqXJIAwd8R9stWafwyzAl&#10;Az9cB8Pu+49L38go/inPADw3ovmewxRvZ9ij9kpdyX3tADbZRplDCohWN8ryb0N3QKp0aas7KRl5&#10;NDfgd2S97Gb3ckaOgbaKmRFt7ujB4GwFqnEA6RlvDv2cmoKS5uZzAQNgHG2aF4AhV5wj7TalydWA&#10;jPI3Zh/OUY9vgIXRJbOc0e3LSAYFCOTZQ8PtqzE/TotM6EXP7lViysDpAC+Bp5Vp+uvxA2SJXtrX&#10;sRUsepHcSkb4jgzY0+Rvp5mZAyOOroZpzv11rSdW5Z+rEw51WV3AnPw9VnuXjBb54ZwoGXm24IxD&#10;Jds2AO/6c7ImgIVX6FC2rfnPKUyXOTHaUEJD3jiBA+Kuwze4QddNlqMlw/V09BdAK1Fx+MoXHVeP&#10;vnSM7HGsBIx37328UqjbL93euE+ZtlXw7n3S3oWcs5wXjqs5kLclT8ItgYk5GPPFKM6w1P9WKOs/&#10;tNn47B0R0OaaN/+co/hBX4ZncK6xcHq98FSARS/+Y6PAoSH/e+ZXMuE7h6bAO3TptslJxJjju8RI&#10;GLFAOLoYu1VCmMQZ5mieAxLauyYh0JzR8siihIFDAnIK65NcojEa5FIcfWusDNvGGH+80MN4OO7L&#10;YtYnJ4j+dOEC+yVafN4/uC1Z48VRmO7VL4OLf8ZKD2pg+ynpKtlcgDj85cQ6+bUEU/2QWf3fqH9Y&#10;tUx53z/CQet7w+CECVBOFQaam092qPY43cv2RwcYIei2IofXjyUPMMD8ZaSX8KlBtHEP3qBdcLw5&#10;szN4ic70f4/MiW+jP2LU1gkGT0LOPA8GKbUTTJcAoE/satcuIVTA1RSaRLfXtn/+w3x9+XN/a773&#10;5zUOjU/B9K7rSyQ97Rhw43b5bum7Ppg+CHSUOOoT7Tnu+Kn8m7O2Z6427yVy0rNtvaiPBKm2cmL6&#10;W9LEwRTGB2/MBR3JCh7Nwap/c3YYlvJB+i0gZnMdjCHZwkkmHw+tRqd/2vD4FcGz1XPPJxVIPF2A&#10;d1bYjqxzuAQbsFSC00l3gjW4MzrWDjnmmOtv5fX0Cab0gxrs93PtJTXe+/XlpFhyK0ljhXHOWhRe&#10;Mqkb2D2682nVK1buX87Oogc7cT8s4jfwnWxPII/obluGefM9PC+SQwpvOdL2UXm8CtKivwNLHmzF&#10;p0qnKnZeuPXi+mZn7Tt2OqSywyY7uWEL+SawjIA6+VngZdWQU3q7oEwSReknDP38i8/Otono6UHe&#10;MBj9JR5R5NH2wX/n8JF4oYySnlhl+qpVNQkuj2BwPsD8kXBbssLfH1dxo0yU7UJT41Q2uRLa+E8W&#10;TFIykC7QbXIKC/HD53wLH6J7t4x3x4aHtc1FRQr81R+/iI0QUOK/VdolGsjl+Ce5WiIrnJlMdQ0/&#10;S9JhepzeQtqoPp+DngtG+a1481TJphfbfwipDdwKvK1C5E9w6DPbFfB+GEik+vuCs9Biif9QhfxP&#10;5vRoHP2QR3Ph5+pbm/jPjz0BS7SoPfTYPdFsZYjdu1eCxXbyqTZEityw9I+m8Ge/wxhnQkxG03nf&#10;s9P4o11jZg+O/3MSZ6eS7MwLjfFJ8wsi06fhbPfqQ59kXGLXfLWP5uwRHbKiqg3Y4OfgZngaLRrA&#10;xrAGNqnrxvpKu/x+/JFclADkp0rm+LSmum3/O/TrU3M8LzjEDlwnDOhe+K8KgWxpYDb+ErA1XmPV&#10;7W97TafWT/2ZH3wYLvfhPu9719/4f//nf/qjsheAfjJRKXFZxGY9xePULaMQI+4XmH3wm/cHNJjH&#10;gDvd5utKRgzMew6JZ9fIXk6QAwmO4CVIEJBQMIAXreec2eRtgF5AkdNxCHdWEh6kqEqmEIjh5OhR&#10;fE4LpZkBikCXaNxn36SwAEMpoBUSRv+VNnd6XokNssohgDOHQKkb0Ocs4cFh9oYwuhgnd2IORL9F&#10;wjOKocfJQuRgp2Dod7IvReZNZ9F78+JgL0Drs1Mmc5wKYjkjzPATQEIvcxBAEEb3YaMTIWNHAcMz&#10;OdRKyDjxXXft7H3y6RdXn7aKdjdQ3/He6Z4g7I3X3gjk1U3LuKfwnOyU3gk8e0hk4COItb+Ag4C2&#10;Viy+Cgi/bAycYStoN+vv93/3p1dvvvpapz52YESfv/fh+1cf9WwnCvjCM89fvXb75YHlrersZU8B&#10;gQenP9r+FkplsyrRs1oyZ60J2TDqRRmsnnLQvVKTaEHhZMsoUAFF8slRdQSylVNGcTLQfTvBsN/4&#10;WBehiHkcR02mRv8XY2aVh+HgyOnJDcALH9Fbm2h/DqE4SrhjYuMNeQZuTtPiVN3q1Eyy7dEA+LgN&#10;19EUbSUJOPcMMnnyGAH9AhA087wwBorhcAyxkgCrpRtP/TM4DlZRLiyItXqIP0DFqijt1S7DzFAK&#10;wNGPWi8IqR9JB/Kk3EdwgSfGjU57/lV6hP9e6C8oIS/kW0mjMZwV5eMQKmdk9AGz11b7OIfNX/kL&#10;mgLLo0tnLwe53QluXUN/tjehEhMvfPcaTZJZIEZ24BEniuwZK/370cZc2pCOkYcXkzP7JTTiWjxW&#10;vstJc/ob+uAvQ8ihlhTCK/yDC8YBTwaO/Y8+GztQJw/m7j2d/q7x3qovTrwDftDHao7ABX8+ywl0&#10;nz2bNox7CK5nP62sJTllyGXtBE90cYY2Xm0Fqb4EqBIFpyxZUH/AmyzCSdl5fFBGcRzfgsnmTN4c&#10;mEDnzyEhZXlzula+2PzICYfYSqZnnHlmEgdih2GkhwwpuUWsBdPJl4qFk6WWIIvm0VGbjzsMJudR&#10;4oWjRVZWDhmNYKvg/NX2zKKx+2DHnJ7o7f1OU4tmeHqMKMybGU0HShrEe/hNdrzwgK1wr9WcmQeg&#10;2n/n4IcTFJEZGcjjtBMHwdVZPcDzPplOD2tz0KLi6L/nb+YcGssgo3Y5FFbfGWu8QS98VRL3YyvS&#10;X5bxfyI5fHTjIHMHr4at8ROGNInZEDJJL4wfD8ms+U2K4wt7YC+az1QdkCUrRD4/qzMCs5M8lGCw&#10;50rgsRP+wmPXk2WrZ/Rjwd4SJeTWnOisAPc4pOZvvI06x4tjD/v6GUnpVX92rfe+MY8jh1rC8Tpx&#10;EUb0O/IMg4/O9JmrfBUxZafRYiVCfQaXBC9su8+1v5XR2tmqWHJXd8MtK7oSLGel7Thk5jc+JAdz&#10;YrMb2pE0XhVNOIcedFXwJGGkP/qiRNAY6a6yv9Gp9uGl524p3yYn9NjBF3RFaRaZpuN0UEmwtscz&#10;/pB2J+ecaHM9DiKqLznAF2oe9NJzZidfYTTs1aYVKKWcqg7QDL2M0RgEP+ZEz7AILtjOATee7mAM&#10;D7r2mJHpRvwlI4KIcalE1YKXVtTsK2Znrfq4RtAxhzkdUFoGxwX86E932Ah7jQQIfAHB0oOw44mw&#10;+In0n39GT63wPywYS7goaX5ZflzSAY+M8aUSVlb0Pi3g+7hVwS/bd8zveumlO83vPK+RPBy9ttrW&#10;Sih+Jd8SoYJM49u5A/mFAmQlwIKbe/cq16zf79urxj7BGElNKxZsM76zhcSYyKQdwyg+rAQ+OvAb&#10;4B8+8PcILH1PldJR/G7+fVYz0UcQI2iGGgKD7G4XqiiCo/xdnQncyYmE7JOdlCkxSv9hHj4ueKwh&#10;NDSu4at26oQ8KjE9ifP4mJ8xnY0OdGS23L3dWZMUISyHuQ0M1+NB7Op13u+ZXvSM1E2p/caq7qt/&#10;P/TPayvtxs/PTP7Mexh2bumKg3FoCjtOG1E1/DC2Y7dhb/PIbzyVT9pPIpqfv+iZOcIbOGiVk7/m&#10;1HK8e64EH929+IS2fpAt42GTx0tE02ZtrMou/aV/6H3GfeaOVuegmWbYjSul10ZvYTF/RXsrDW1u&#10;7Nr5zpYJh9uVAKknD1R/vqSKahd6cTmQjT9PDsikhugzrFU6bW6jbw2eRMDpE03JOiyWzPHyGZqg&#10;q7/nD6B9vDQ+1/1Qu+TRmGPn/Pmd3vpn/9u/6J6jbJwlYK6m3EQIMufMRHb87P3PW0Vpk2gOCsHm&#10;2H5hpSAwiFvL+pAeQYUMGoIzPpRwTmU9W842qMYTk89KD4eY8THwY0jQI0WSg+xC2TSRs6DQPd0a&#10;Y042FTC71qlslqatBm01K2H9tskCYOPXqdPLPH8nKpXxt/KWA5NjTRDVYlO6IxT1EW0xAm2A41bx&#10;ag+wcqwwSj8XRXikNrwaSnpCqfrde/cbLwYBCNlObVAAc5Px8DoBy2kPzX1PEU6WWktdm4A6zY3R&#10;QiuCZAxftBLyhcC0udz96NMCqoCkfoGy47U9M8W8UskFuIz/t0oS4o+gQGDFOdnen656kNPwTQoo&#10;gyUr+mJZtJ+8+fbVa50S+cxzOS8N+dMC3s9a1XtYnTk5eSG6eqj1W++8vX7tg7G3BzACFY6j+b9U&#10;YGdshH0lCozVHOCTgakOo7mfPYMMN+It+95cGYRT9pIEF8z5Ev88fDRBTT4C4dry3D8GmjIDafSv&#10;y4FIYtpnADXHIZnTNjkWDAGgk43+cTLD+LtvvEJ/Gbl+SwhQJvu+XEDZ8ZJBYzjwUlC3QyeSPwbR&#10;CVtOZiRTyhsAmSwh4JH1vPdZehWQ7TmCDdhcny2xsGfF9J54ebaPFULy58f89D+HiCw2J0o9oE+P&#10;rR4aq5IPmcuI0+gDsua5EoTGyeknqEHKxiKwpJ+ftJpZSDxZBThAThIAuHJcABRacDbwRBBkBYWx&#10;XbnrNajPMer6E/yd/YD2JVCQup1eGA/s4URLHiidgW2flYAgU+RBhlNfT2b0b0Zn+g5QubTIAGtk&#10;2kg548H4M6pKSsm1YJ88yhCSR4E0EBUIcw7nwNQQ57tp1R48Ihs5R90vuLGKytjSJXJFs+mq8h6B&#10;g0yh/q0+ksuttsQfPOQcKecd1jVvzqu2ER899Wk1Ff/RxSrhEzME8KJSJDIaP61UCjZlkpWavFhG&#10;nAFR3nXnlZevXqok835O0vvvvp/jpDxc1q+fgk7lVvYOkt3nCy4XnG9OKQWZaJ7bW5hcKFF6mAzv&#10;WVCVQ5FTqx+SX14CG/SH7dqTeLBflQ7irKQTuprXcdyjTPJxr0dY9NH0/wT8BXthGv5py4E57s98&#10;7W/yqn16uE/jHWcIbjLyC+iTT86TTHK3zci5Af3htGvcTz450uNVj69Ygo6w1xZsXYlmhyeZF5uC&#10;rsaKf3ggCP+xE/3qYPzDD/cYH+yY3Uk2jJOemj8dFShsNayxeO6OEi6yKUg2b9jAtpEDdtI4yRda&#10;kn1JAsGyINmpnfaXcU628lib/DI8Nh7BLPvDXcJTry7Z3xe8aHjRo//t++vf/X3epkzTp1oA9KeJ&#10;teN/Xb2Pvv0e/Q/N4CPCL+CL/hIkdJqd2zCaA4zVp998BS25Bg4Y+9cd1jJbbP6c0QJjOMH++eH8&#10;cSzxfMFq96rOYSPQfSPrM/bf6raggj6iWUQcL01QxVD/n+1z0rWVIgkliVSJFcQ0R/wQqJkAvCBb&#10;cI7jT6cWcI7KHMuTeMQr+g8nkI3/scf9ZKtUwrA38F/gQqZgsFWO+TCRig6xX/TMQSZknx5YVYe/&#10;Kg3M3zzmLCd7qkTIMznXrwAK7egHmcYj+A/rBA/mxifjiKKnMkaY9ux8Ns8BtZp1yhvdo5Lhia69&#10;kQ6Z5/aW5fMFT+MfeuO+VeRPs2GzPxzp6GjlTp8vhR8COXtXCZfEpB+Ya4b4HblnszkX6A0rvy1Q&#10;czK2Md2rTyWSw+xkyMFJkvLoSMDdg0ZoduS8jxuzCatYklC8rOyaO2ef7tFVxpWTLblLzvrfPl9p&#10;9sSVr0An7XMN7+O/1eo9Vqb3k8vaouNPVm2ED+yIxPZWExun4MzqqYULMkt+8JJs49/Nnv32RIEu&#10;ufGSqL4EVLEby6c/m19/kzW8PJVpSUlyRK0EJvxVOLAAIjloRqa4+W4RYfKzm1FrsuRaciDJCw/h&#10;n/bWbjiqP4s6OqXXftB5Ot/n81mBbx2RXZREb3xhV+Cng3T4mk78tvJ6/HGJrALAMJSeott835Lu&#10;eDG/tbFJJsA1frs+JQitFMMQY6Obrt3hL/GySxtHc2nA8JfW450yxiWEotGj9Qk7LrbK6jv997go&#10;h9ptXJfFpdqDX5fV0/kb/LC+97fYAUfQUCKTzSP7/BB+C91RVky+2W+HLVl0YVcnV/1tXvRndE7B&#10;TgWJOEfSrWRVOnbjb/71//ijDZwPUy4HAJgpJ8vzaAgXhfL9/RTmuwawU51aOQAIVrruB2AMDYNJ&#10;MUagHCOOF2WS2WdQfAerGRqgPQBrgIwS57SO+q9/Mef8lWD413i+7F7Zfat6wJJwzFFosq7nbM+A&#10;RThg584tTccgCrkj+Cd0sh7mcD9iJRy15d4uubrVeAE8gLMUjDE7MjRpb9jrn3NnnIx0t2z+rsWM&#10;HR1Kafq5CLa/D5MZUNmwE4kTdp9cSk3Rm2NtDxSmDTS6gh2UcSBoBJlwAU/AQAFdadn0m5yxAW+E&#10;/jSHyBH6HGhBixKFV3LklH9ZEv+mjf8EpoGVsXtiQqQcUmYdqEDOr+InUHICkrpyp02+8fJr7Yt7&#10;6erFOwfAH2YstzJQ33c/7EHSOXcOH3nhJc838pynQC4FEiRwzARRDA5n3DwsFzMSImP0WOls3ytD&#10;kBnBJ8H21059bP6yisYYJaaknt+yfSUpCGfGngTPhvFKheufHJ2sWV9mlN179jlR7vGs/jASwFFi&#10;4NTN0bd9gjmmMqCA6+wlyzlNvjhFlJKxsbEcAMheChLmgNSHfjgb6IwHAjj7s57Pud4R18kZvdkj&#10;CJobpXW62hzE5NnKiANorNYwZtrjaAiqN3bAJCvf+BmwyVkTAd6cAkBKXjjfgjjOCANFD+gQgDBX&#10;+w72YODasoIl+eBaY75bMPnk4x50Gn/MO976m364DlZEmvFWMESHgRbwMqYDpAlw7drrgv7Kh2CG&#10;RMPquBvL6ty7Z3ugOE05M47xX5lNOHO3Z/rZTynjq/8333mzwKtDinKG9ccY0VtlGDcDUNgggCYf&#10;xoRGS86kEzJqt+840ayKgsbA6B4Zs3oBeDn2xqa6AJAGltGPA4Oe+icL5o3vgNicPAcRXQXRvh8N&#10;GgdHkI5wGvHRiio913asmMwtsZDMMeAM9zGAUAtCSBCQeLJcf8kRftof+UkHDyhXfa59wls9rX/y&#10;KAFjFe6D33yw8euf3n1bAIFvDChUVNbqcAM4KbCYsaZL6Z17ViaVDr1QiaADEMjiSkJztIa/ZCr6&#10;KHWRjbQHJ/GbfJg/R8Tc6D6lSizDNyWWDpgokKpfeESOzJuTb08ePB7edR/no0tm+Dkaw6g+lyAy&#10;pyUUmwt7ssqM5qY/sr2sJXl3HTlpbAzwt614wJ6Vek1XYM4JuvAOXbeKFT9WYmtlfY6BbHFBWHby&#10;e4Y4Pgo0fKfEXtBGHpYB7vdK56PnkkIwrf45lMZ2Y0F52N11w6G+N/++Klj0kHHz64aMuz7hMayH&#10;HZOlHn9Ax0/AE3l7TTbwtjZBn+v3TzP96J/TMpuz67lUdegqSuSFgX7V9py9JNA1vy2ZdL1L+vVt&#10;J5/C2zl6+uwfaV2CI9vQRCdrJ7A+vEYbgk/G+3p/G7fg9esSKHhP/9gq7ZKz4XKXCmSmd/XP/qGb&#10;fY4+ZLe0Y2j8A+VWnscp+WbVW3/n8RGcJ/uJYGuJnPTTYR4SZSZFj+gm3bAyZ6+lsvUvcuTwzljg&#10;L2d4ep6dOgcSHLrhx/jS+LXDTxh96Gzz4ycJrJYsSW+/WTLZicCndNO9fAHjhRfk2rwkHiRv8VD5&#10;LEefLOMOvYWD8FLQhAnKJQUfkqXkzwmR/BMYaqSST8oc8YscS0RIIsJFWCBAVCppZf/pSuYfi1YO&#10;OINx+PtVuMzJfTI+fBmuWAF0gA97poqAst9pz9zKFPueo+rU3BocnT3q4O4edwC7n6zKw8Ppq6po&#10;vuwr3LBP98v7OfrRQjn5/S9OCSzcEDTfrWzVSqcVQI463Fr5fjOc/EYdNPIyR0m3E8C3jeIaxy+J&#10;Frp3M1pRQNiDb8f59tFx8rfK3/zZHQE28XU9PF4CrznPwW585m9hAr/nG8TD4WFCj9fKRc2Df0xG&#10;BQcqGPbYmKE9v44XG72yn3Uw2ac7PtL5cMQY+s44zp9WvlXnHCyBgUt2N26BPfpLRLhcMDrdduOZ&#10;zOZu8cVb8+q/vksGdwPJCUGSS8E4QZq8Dzy8hy7kwwp3vlB/swPGgKZwx5zRnryhJ59PYlSsIIhm&#10;Y419AVg2CB9cL/AanjeWr/IHlU87wMZv9FANgf+u0Y7x0ws0p+tW+wTDZzEg+eYXNT4+x5IYzc9Y&#10;BFBeks70VqJA4sxjLTRKh/k/VuLhHd/FIVsC04u/aoEjCzQfjuwYA3KdsuXii9qVPOD/YQTbByv8&#10;Ta/9TQe/3UrrwRG8+OZr5wGUSPzf/4f/4sctc1cGeRjIgWxPwpaaj8GgRA8FAdUTU8iHdYZPGES5&#10;7qdcygsRmmMoqPAARysQgg9ADRRdi5iLamvTYB0BO6FvIhOOBN3SNuYRNgyVSeGKkzkZUopK8Oaw&#10;jbAyRzI1XVUzMvCAEchiusyuErQvKum0qVgwQ5m7dO3LagtaBnrdKzNFcBkSQucYcg9jpoCYat7c&#10;Hs4nTlpVGTGbq3GYD8WcoDdmyr++CE8/aHDeBwwFhgCPw2Gz8ECewdoVxyHmXAouBVBWEUmAFTDX&#10;MFze70So7CRn9T5ndc59+7Xa9/bW228OMAGukqQvvzzOryBCtk+AcBzp6FzpzreNyUbnDz68uyDh&#10;7/zOTwvYbvdA7td2SiSQvdvz1jxKAOB89P6HV988OH091rHGnvl2u2fvMZacRMf2AiOGyClS6CMz&#10;QVE5XkoHCOqzATfDgK+MFWP6xX0neSmDrUwTnRJkhvvLhxmG2p7Mdi05ecLJZlF7e8ySOfRXboD+&#10;X2TAOasU7P6DU4q4wzcYxPGRfOVwRWdG8ZvKWQSCUX5A80wrOsqa6IJ+GSMG0rzq5jqbAggOt09m&#10;Ffjn1ABzih+t9AlUPKPrBLwM4wkUZIYFRtOhQGMyBZAaH3liBBgM89+KckpovN6frDxDjiInGDgr&#10;3wUSBeaJ3YwtgBeUcaT0byyvvPJqcz4lc8ZI/+yZsPeKngPaJWOSM8EbMHZIyQlu0rPohC50ljzT&#10;LfP1iAEgCrDsibBKr3yUgcNvYIrmHAjGE28BNOff5zPalVwrL3U64+3bd67eSRZpz5dlhhcwN9sd&#10;G57s+HzHisdr8k/OzJPOkyXXWYWy72J9JzceFSDo2qpkfDJeYM34ogW5Qvdv1p4umk/3jQ79LYje&#10;yYD143oyvax+QmFlxCEHp3SwMYedEjxW/RCFgwroi2R+2z/9VwpM9uYkwpEoLjiBb1al4d+HH308&#10;msJQe7GsvLv3xRwl9P/44w/Hk3sFIHjufhk6PGMwCa1AA/+na/uM3OQspXN01eq8QHhBVf06Nt0p&#10;lFshTS6WOUx/JYWeKxO/1V+BXDLO4WR8v2n/CQMG78jb9kXEF9iFXjDCb7i+lQDOaXM2JvqKznRG&#10;soT+u44jk/8+Y3gCtSS+8cKaS8ASC6cH9F8b+udgwPQbvUdLfK6peKx0rD6aI/m04udvwbUEYM1S&#10;nuH/jzmyP2TIVTFw3NGPAw4TBZgLfqMtfeWoxMrGIaiMCv0Ifh5Dn3hkgLLGVtUYf7rreHmHA8Wx&#10;Pq8cLr70dfgNO6wmhCU50sbt/pUQ1Z8hRlZk2N/7v+lRPvPshacDi11Li7uq/nNr1ve5M850/fSg&#10;C9ZuV3K4yOxlX8V35oGGXYEO5oen5r2gOz4JPiSaHPC0Q0N037zPCll61fcqL9hVQxOkbsWgifxQ&#10;gHKCv/jdPfaZwxeJXsHb461IoJdrlGIZJ1+DfNuf9nXBEPlzejH7v8As/YOJ6GA8323lCrZY2Qwr&#10;6t8K/HHkow/9zu7DD6sEqgSWoO1zegi36ShdZWtgvQTBHNN8KKsGs0nxSvJI8MeXoVO3cjiX2Z+v&#10;0z7w9BgvJQolEPCb08l2uoe+ejD142E5/jt8KSmOnRwMzjA/peqBdO3LnFo+3M3rVYJn7R3re8fs&#10;0xFzHDsjmkTjbwM5OpBd5lvMV2uejwgEwzSYzE+AqQ8L2PhzTzZfTq29bk/nxHociJUTtLx959aw&#10;yKnUHiyOwfpUKWBbgtV7q0/wT+AiYCNteGuMn3YCsedBEt9vK4G0+uqRGALNzyuN/KSVUdeN3rWt&#10;PPK7ShfxFv21RW40MH8zrJUgtuctQQlzHCpjFcVzt1RQ9BiSa7+T/DfM5I0tTy7zD+2F1tbDZApt&#10;JFTpyEX/lhiqX7+hm+BeolE5/Z4BqdN+BAtO7SanDsHZwkZJK80/me/U8Pfi6O8V0cgWrxFt+NLo&#10;KHDyYifxn4/hcVrzPTnKrqdraNF8Zqs13s/Q4lzS343P332lLVh0fodXtet7X8JObTg/gS3ZKhJZ&#10;rw+29MLfbbnZ0NPJrt8q4fQ0/yWMw3u+ykslr81AglbVAF3h75sL3JAErvON62wDaC9232Uqo0VJ&#10;j7ajvHynU4+TRz6TAOdBvsLh2fELJQpe6NEt9sKx76a/Q7kah4o9mA9f+Z/sqO/ZImOQbCcXL5Ws&#10;JE8Pqi70rGltvtI+UtkO9ozcoI0xnr2xDji0MnxsgTJajxKD/Q22cVi1v6ZL87B/U2KOvwQ3d42H&#10;3Udj9JtfFR12uvYT6e0/+c//s7Y0IS4DKUN4MlC3yqzeahnbUjG2KbmxHP7/M3UnvZZe+Z7XT9gO&#10;dxHhJiLcd5l570VCVAEFJSagEvAOGCDEhBfACDEEBLNCQjVCYlCqGROQkJCY1QBUQggJRqBSFVdU&#10;3qzs006HHbbDfYQbvp/fip3FDh+fs/d+nrX+6993az1Tiq4PyOdaHAUmm/vRvXs5Ih1HW4Z3p+Zo&#10;Weo9Bls5Nea3qC9r3+NkLkOaEmY4X2guyNO6Ihtiv9P6SZtjGYLm0Ns+x7q/VdNmcFuIqtQqX67B&#10;eb7PseaoUbAi4hni5rTPw+l1M/KthHAxtJTU0zGe4Oc8J6p9WjliMmsQKZpfdSOlIasKVwuiInTc&#10;2/3H4B+m9h2a9HsCH/bgllz1j7MHz5hIVh/DIxQhud7f8DrOaQhEu7xkjh+kKFcdaZ2yTmetjDvF&#10;q62k3+Hp0xxFzoZMGdq9Vivea3df3XCf5zg/6qhqve0qbMs2cWoM0nxPxLgPE9oP/njv6rd/+CCg&#10;f7j65/78vaufvP3m1c9+8u7Vm2+9Gn6fvPqw1tif//znMVQBZ8HdzZz7lxMOD+H85a9+c/XaqwV4&#10;b71dS8XNWttq08xYyfZhWDA6MIGTB0cYHR1eLFN/PWdG1por8HVOuR74BSzds43iCQnjh5HhKx0W&#10;PgXN4TPHS9baHoA5DY0NnVOeGRYnM1E2XxfscRQFRFNwXYenYp05TrKm9vkRe7xCPmQg9zyRBhyf&#10;9R16C+4ZCbAx3AwAoGT0CDoa40EwoiGjZ4+nICHIu889OdPxvyywVhCVnT1ENuOy4DUazNg/djYm&#10;E+AIxnNEbXjlHMTH1PEl4xzYWz84aXktOpSR9kMZ4gULfWdf53MZLw63LA9H8+t46ImntMicNpo5&#10;X/E1WfJyvyOyOZfLIjXvyYhXwYh+ql14Egub3klfqr8ceDjh1E+Owv0LtdIZd04tQekGCSJZqOvh&#10;ksHVLvnOO+9cvfr6awXr7W0IbwyeyqBWQtUtdNYaLAHlFFuTL+GTU4CHtES+1DMCL3sprGMZ5pxG&#10;xgBeJVRmqEKezJrgCv7I5w4rCUfg3rHnMQyH53p6DvNw8PDJpVUDbZ1Qy8knt2SAA2s/btNNl6wC&#10;1WfTEX1o/gBfgLjTYFsrfoJvugKfk5kv0qMqePjP3hcVKEEwnEhYfdBeY5lsiaoIFN8VTBbUJuEZ&#10;LYHzd8PDKqXNKCtKt/e/yY7gycOlL04x+sCh6sWpAqjipsvqxBDgCP7ARRdKcAlkZKLRSiWT4XbK&#10;ZMNvfDRl7JwqqZXY+jk/bMMJdNKR1kt/j774rrsJKV7rF1wmATOGR/fPN+lbzvYuawx/uDPJSAbo&#10;B/KqPYnss19skSQGY72HBD8OEFeFjYfx9ypdBYxPxJ9sEfwBwgOBBczoS/7pNpvV2R98BK8SSAss&#10;BkfftabJWbDQY1tXUJP7nahWYIYLZJZVisGnBUhlkOG/lmMGC+ZvBcMJPW+N5J/D6P59gqRdjDcP&#10;eXdnsMGRq33XfUMTHJ1rj844SNw1XbnxXBjOSsvMXudrhA/JmgPHcENPhVv01/lBLqcrW4eqKhbX&#10;STGHpO+Q1L4nbUQSPvhsSaB+C9oF7JJjC2DYtD67Hk+oijzK4aGjAb4uG2sCcLgRVNCr5uaASaA4&#10;FVriUnD4dcERHUYHGINzy2cBIJrRMewIB11lFj3hCpweXyJAexQsEsBzrPp+9j3ckB/+0Fq9wsXs&#10;S6j7lsPa3E5PxhMcRevx/L/Q0t6vTq5sjls5sniT/l07eH+rSkiGg9P87B8qX5KDJ2BLT6XvJBJ3&#10;IIdDj8IdGyOZ67EieBNvjWbBxP76m30jxyHn8FH0QvWbOamTo/C6rqSuX3DERgZrwMx3coKuFlOB&#10;ir3Rr+R34HX4ptckRrRQ0qVkmy6xl4mtFX+cvVzZ5OzMBz0myp41MHlv+4rtLNb9adW1z9J/+CcN&#10;FKyhrL857nDYRH3GPvOn0jfhUCByo2rhHv0Sj9GnTqAmW2h9o1PDjXda99ExOU9mjEN2lmhv/RJG&#10;ZNxaVJh/yP7MHlhfP/jD40mMI/kj2Dr3p7f7+5sS2x9//FGft+e5xKFkj0SiShqbj55bUTgixzHH&#10;PvGbfphc9kmstjWfBe+2+Kr1dl1qOFzicf51GDnDhIt0HYQ8vt9vL/9Hxm7t3mS7P9DZ38abfmg8&#10;+lZyEj1Vo3dYX3bhrBuu8Iekte47sn860i42S3JG0hZvCvD51m/0uAkJP3CqbOva0Gl0r2cLf/Dh&#10;vfgpfzVY4FxlCpzsxhtvvtmp5X+x5Juq1qfx3S/+6hdtCfp4vOixVm+/8+6SBnwDtpOvJOmjCBNB&#10;p/P5W/wFWOcbLuGa3KrQh475pCF91eOPSyLwHZbwDdf8L4EzGi/IDc4QNt3WREuEkHG6Gy+ipOod&#10;m8qmWcvORxiP9BD5/CMBrWS4zi70p3vYR3tAdX5d+8/+/X/zRw4co0+4OCBfJXicLdHk6z1sVTbC&#10;Jk+ZlD3RPkbQBkQ5CQo+rG3J5t0XipRleFEeg6uCyY5TenqgKXDvccja3oqkbeh8rVY7jCtLzGA7&#10;ov08I0Wr0cnE2XTKyHMEGbVFwg20qkNGAbfIni2bAnGPuTT6jMDPiXJDsMgdPCt3yoKFQI7aToPL&#10;MGAGTgcl+WVKItUcg3WEcVqDg2sMCyAwnEJMrjLHADwWrQnShA7jH0i2LplxzsiMbuviJGs1YjYF&#10;ghxtDhxlIVzAVLIqhJScOY6YksYgl/0xiNiEu//r7ygLR95WYcjYcPK1YVnbm29VZWsum3y7KkVY&#10;dagTmlTcPTGe8F3D2OGDY/rL3/3+6vfv/3HPK/mz994saPvp1Z/97L2Onk15cxqD5/2exfJRe+Y+&#10;rhJ398WXC9jKmgTOX/7jf7wA7J2CvDffeXtOx0cdUHKy3bKd7S8I144aphAZLMe5yqDtZCAGgPLh&#10;acBhuOEMzvlJYVDeHHHGn5LmEHKUKcYFc13zTevnNHCeZH2NC6Xmli224XUnWIZzWSEvCpVzEQn2&#10;mpKOZhIC9rXgO2rpYigYyvFBikCGHP+RIUEWvmSEZATBhi85dJQSHuOUCDbsASS4hBqP6aOWDd04&#10;3esxFACnWPystB6d3ISPzE8BcNYlMSiek93HFodP4fBk0vkxjjE+MOBFQZpqKGMmkwsWci1j+WP7&#10;VBwqZB58CR9OU6PAGTprhvM+3u85WqNF2bLgKVTOoOVI9TN5aizZLBU11Z4TLFdx2rP2kq/m1YoN&#10;bo4efF7vsAxOnJabN956Mz3RCWIZ2K/i7UCd06P1Z3s3+mTyT05bGzo7xp18ob+AFp4YCtlRR6u3&#10;kmglGRAPWEgv7YMMM+foBdUW14fbB6uYfTn6chglRcD4SpvqvU7AiWf7gSMf4r8f0k+NbT8eB2xw&#10;0yPBJwMne3pgOIkbMo9edJVWdK3ppzJ95BzeWx5ijp70EwOK/oyRKs29ex9lAO5vfkYXPx7HwDOO&#10;2hPnrHKOAABAAElEQVTVGB5tItiCDzo+Cg9XeJyjeapGBQ0FfRwUgOPPObf4rbVZqjkFPBzKtYwk&#10;W4I2cmnPm+slw8gwPH+SfldJUAF4+cV4L2dVxlb1C6wWx12h2y4n+O4kRXIRXi/8xzZwKgSQq5wF&#10;D75KHAaX3/S/BBk58SHZdL+3nP0d/NI7AZc51io53jgJvGeq2huHXbIH8Mng6/bhHazoB0909HH8&#10;hTJNBZOtW2AHviVFWxo9zvZxGFWy2SFB6SrOwcCWsAmugy+OD1mT4JIIJYtQZHzrIUNzqrBDP15g&#10;Iav4ikM9fHS9f4//6z5Oi//6128jOnXY77lebuq7i75z7cZqzqP/CtiCBx4F2oJ3L3bsHG7FP2j9&#10;ybvqvHvYWWtilzw65ZnkHq/bU0yHjSb0L13ZOGSLg7mEaHqQvrJ3U+CE3657YDs9mn6YYzrMx4/B&#10;CmfkeNscshX2eetquLQQ4h0nEz4qgcQmsi10teBGgK6q5hENArzhpPFk97e+ZJc+EDglVtmakxBC&#10;Y7aDQ8u+qZKBQ+UGvJI/gkjw0vdop7sHnVR/0Oyz9oGx/6vSRxi6mF7Rzs4skfNtH6BfQ5iTXj0b&#10;F/8vqVNrnc4Guot92+Nakk+tctZ1SUap9OC/UThdgweul+hmG1ZdjSefMEef23vEaSZr39GT/b1k&#10;Sfjdnmt8233DWQmz2ePmv5td4fdxPi/6d49XSr7oKr7JJyV+HRaFz+kY3UoP8yk/+PDDBZIvto8b&#10;bwkCJQLpPXT8MhtAxzvYCex4BK+R7XUpBDj/YE5vug7vSNDSa+wL++SEZDy5A32SO36Nucjk9qfR&#10;A3mAZG62off0AF2twko34VmE4EPBFWAaPnqkc7tP8IbHH0XrrwvWrEO3DxzfqlBxow6om/k+bEEf&#10;NdQkuxH928d9dmQLjj3u58if7/q899tv5j52w139fUnuxYCBdWDp4nN9407BPAa5Nz4ZruApZGU3&#10;87v6m39oTPI5vzP6ez/9En6tg/6HRzhiE/A/2dUVg9/oN+OqSElsk1X3qby/3kF2d/IDFRBoHokO&#10;SZRf//Y3V7/61a9nb9g3/peTSNHHFp83337r6p1++B/8wftt4fjlL3+9BMCz0ebtd96uil1QGE+v&#10;W5DuDBZ+FdkUwNM/9nbroiBjbIXkm/MoJDrZsp1KG2Sr4KbP5o+FX1sp8AE8r3usNZMpdowtFbB/&#10;VcfUks5kKX7HB/QRf7chGhWOj34mM58VOBrXeKriZE6g52HqkhXTzP/pv/uv/3gedtjiFgzose1w&#10;kYxqMHSIxNtl4F8bwvXjyhoRHMeaOnDkQa1Tn392NgI6wIAjDRkzQgFu34HMFmY6feHKv5BcJahq&#10;D2Tf6pk8WtVersJCsclYydasHxQiCyI90JIzTeg4bxCHMby082Hi/YvRvkrgOQaES1VPZceR4dF2&#10;jjJnxQlOc1RSLBwNzoxszpz4xnKv9jOIXxtauIHUuHbOB3TLFhEmRlvPt/mPTMwMjqkHYf8TrCEQ&#10;QjHgY+SUE0ZFdJG0xySI1CfoI2oXhytKiMhquUEjzhxiGpuiwrTg/KLgV9DBcdh44eDje/fmWL5e&#10;29vdu7cDN2PT/Z7vFG/NWKCHIOFa6/ghmD6txfXnv/ztTnp6/dXbVz/76VtXP40PXn/ldkfutjcx&#10;RePwh26YQ/+7X/2h49fr7c1Ju/70j1f/z1/+5Wj3+utaKF8bLxBWBynIxskaQ5Q9KypdWg3RAm5U&#10;ZK3TS1Zfph5eBfuMJePvwbd69BlfLbp+q7IwdJ+WocQnp9qV8qBIup9xRX984ShhhoHR8B3lIkHB&#10;OMok4tU+Hk8RZG9kXlQv1jpKUfbZBU6G7FTYEvzgp1hlijgnaHRxfJ3MqKLBKdCHbz0OEiEvxpcF&#10;xRt4mQPH+fS516WFchm2YLSuKUvKL55geE2GfyhWHDi+ag4BJwXr4ZP4Dq5lUtGdnJ3gucp445IN&#10;+OTA/PCo45uT8Y1rLfHh2kpaH1jX4hbeFiiGL+85Y5STlxNC4dN6GAjPY4JOGa/LqXmCLZWDnYxG&#10;Wan+peCM47Mf6t3WrsnxsLftRnLMcdLKQLnhpXPqYW1p6Q5MxDjgc3CjKyd4bZdaDQJlVS2muDXA&#10;RUsb3skMuUdLv9GAoyyhJSMsgPqmgEXmmh6ajojXVAtlPzn9oWjrtWR6xxw/fG9frSpj+m4OWzA2&#10;KVoK5kmhoGbHPDfexQjieV0BjPzTtUNQ9Mv8k6XuMT/+x68vdHCF+Vzz8p07GYuc0NZDfvCEDfxP&#10;t/4L3Th4HBtH8KMXXkst5Ggc42Xt5I+zIlDZfubgbXlz3P3GDwt0Wrf1cybJ2I02lgvC6DHBofm1&#10;8zFm1q1bwylyjC+eZIy0iNnH4RqfW5vx8Q4aQqw5veYstFafnGv6MNiPsQwGMh9NORKcDrjFf549&#10;SE/AE+bgxNLb2rR8Rl60T3rBE90qMUjWjOMn4Gbj8LW14LcFyt17EhDNlYzBPZ1sHdY/lZH3s6Oi&#10;m0vixndgUzXAC8Zbpjl+slifcfjBhv/wkjULMuEjiPs87RgMxxlvrQVP7JlrD844cv703t/htPX9&#10;0B604RMqzmSjvz+HaV82rvuWODufDs+hcuvh0NAZeAMM/XmSa+kOz5S0Pk4NnqSvJXDpFnLLkSKv&#10;aMaOsEn0r+QM+uM78khfgQE97J3xXYvbvBu7MAb+VU66cHI8mmRn0IsDSMdwlj/77H7wBEtwUCKq&#10;XY9KDNlqIInLRkgcws+2FpRUoA/hRNUcPznWflXj4LDH3bXbp7TAQUeQjp5sK3ng0AeDgFCQdaMj&#10;9ul3uHC664I/wWYVU7iQmFSFEFB4D59z9JoXr9IDeHR7alorGycZ+0RlTjqrYeIlNxUwZt/ZGslB&#10;ASJ+xFvoD7eOyt8hC63gos+eCs/WGMaJS2SJXq3vuVo4yQgaf59TOvuaHvu2Q0BUJG/UWQMmtsSj&#10;d/ArB95zeA8/x9/hSjWCHNAtdNanbVERvHjg+al80pXw1eMA+pzPRC+xryNCsKsGfhZvbT9067jY&#10;Op0r+MULzgK1uePxftN1FvR0bbT0VMNMV90oYaSye+ROoBduLrIbHIi75741D3jx+/QJny8emg3u&#10;Hr9PIgmY7I+Om/Q5HWCc8KkjyiFk4JD4p1foyCUbS5KruqK7FxqZ3K/93W+4X7AQP402u8bnB04y&#10;cnyovt8Yh5Yu4xfhe7BND3QFGtNTPht6zdgf+7u54NXYQHK1+QdP97GveMg1dBSenw6Md4TI7Hm3&#10;7DoEn77tvRNTDcKPxo9k5Pl4a/KSreFbsf183A/++MHVhwXtgng8fOlIIM/vdLCdZD8+GnSNrXDk&#10;BPFz6mit6smFe/DhfK5sTNm20QNOBfpL7qV/7NVkx/h6fDPdPeTW2HiDjkZ38znA5HKomGvoPzjF&#10;t2yn+ciQsfiVtiAtGZRwOkhm+0fhKX6CUzDCMR6VBDkdBu3nzseG41t1BCmEXZVg429e+8//vb9V&#10;d4je+Z6BFNOsfJzS59TICN2qpe3NnO5nOz2Os8tpUSomgIzx/fYxKSliWg9UbaiYgxHjMMqAKWUW&#10;GQeUbO7LTgtKyD29/l6lYVmW777/OmZ8dkpMRsWeG4JzaQdofe0/86A9BxvkyMboECfDQYgwxTa7&#10;NjdHCjG0VZpbYCM6xmQMkYCGYkQPfd6qenqoRb8yvpc+bRkGxkVg+lVKlKBDMMGUiWLnZIUYY+v8&#10;sr5xBntGlXCntHzO4DLulAlHjENAUSPmDrSIueFOrzcDP0Y3d/hCdJkegsOpn6OCuF3HOSaIMz6N&#10;D9aHBU3Wmcpq3fYbllWszMrJ02747ltvNX+CnOPguPOnC1wIx9PB2gRX3wXf18Hxuw8+vPrlb/84&#10;HL377qtXP3vvjavX796Jfk9fvdZx6rfKnNmIDHcqXPc++Ojqx4fBl6J66c7zV+///oOr3/7mV+tN&#10;1hKJKVUgBTFPxVMcUQIgOHcqIacY3tALn8ANuuEnJ89RZIwLB4AjrrQdqddC+FmlcHj20GR97h/d&#10;+7DVc1yZGob2BLSCWO6OtjhHdI+WoxElnEFjmMPjNpxGj1A+/DrpCSLwrqwoXFLE5sfrhJ8CRTtG&#10;c9XkcKoSTCl5aX1AFy1sTsryndP+VPaUxBF9mc14wxpkfFZdiLdvVi3h1K8ynKJjgHb6XfOqGOF/&#10;/AWf/8w5rF05PAvEOB5rR+2aOYn4NXjxfOTOMJ5ky+tvvJrydNJnTkpr5hQ+8X1tK8k4Q4DOqk43&#10;klPVEwrOvpA9iiBY0ABfL0ALd3NM6smnvOAGL0/+IjDlhpcFE+gvoHIYhXvwAqVNZ+yzr7XuxR/N&#10;5/ft+DDkLClBbwloBHTWI8DwGcUGtxw6baAyxCpzTnpFK4qQkuzSXv7XDx7LkaRgBQgzQORyF+bU&#10;ZFQFmnjRSrRvT27RNd6ZMk8mwMCVNvYxvIyD44LLyuUY0quXaiAeZSTxHl2iOq49aEaiccGJb44z&#10;zjDkHMYfdBIeJyd7+G8EpRfRAEw2RePTtXgve5t+iBfXB5/coz9achxkpfE/nIPXnO5jZOlJ+MKf&#10;HDy6TMATRL2XnS/4TobJGKONocD4XFlj7UbofuEPejnopts5fPajCbbZDvPerpX+1otVXhufbErc&#10;yNYK+iQ68Awc4iGVpuEtfuFQ+3yOcrC4H+3mSMwYxm/h0IuOpJfxm2voa8+axJurUrU+CwCPORyq&#10;4DdHjqOMxvZGbr9IuCZveBYvoymZoJMXwDTnOgKymdYAbgFggwW7ADZbM2fhzCk5wSHfqZdgeDym&#10;jGxvk0n2A5211p5g1nxd1uoPT5vPWvCqNqS9uvfwYb/7FxF6pbP0MrqTEnDNPt4Vven7PvF/Y5sf&#10;I/jtT5YU/vHMAjbr6wv6FR7J3xdOvY2+7N4lkGZryNYJgk5wTs8tkDD/Zm3mBoOztfo1JkhD2fjC&#10;vKfljO6s2h0M/AX8T/eQT9dGiGgNB+EsvKuC2U+Kn6+HNDbIvlR8vK6M+Ah/C/wE/PyEHTwlEErp&#10;ghOf23dmq4ROjViy8fgUdO+RU/dLTqxjpdnZA+Oj/Qvp16BLPhzUU6eAyl642v6Z+MVBP/QAvQhm&#10;a3G4lHWhv/1DXiqB6AIWbXm6ZeDdPwkQMEkES3KRY/YEHLpzrFFylu7QbiaQoHM9+wxfk7k5keEo&#10;l3zyYb/QcUjTAfkh5OhB7daP4lly8eobb+2eex/fq5Xtw3SCLSk/bo2SlYJH/pPAVPCPVkRSUPZl&#10;QZ8k2PdbW4FNwRpbTS+g/zP5ivBjTLpT4t6WD74NHlEgGFc2Hl6b7Oab4iWwhcLJ6XSj9SdzaHOS&#10;hirbdAF+tto4G03hNh5i8xaoBuzscWvx6pLpULoEbfYsxf7eZPEX/5ev/GUJ+G8aAy/p+NFhMd3a&#10;/XCuEgOvYFANnF4hZ41pggWBfe6tddBtAToe5gf08XQYniat1sFBcLLmAonudSOdgN70xfGX+yw5&#10;8ggBfiV9K/jAN5O2fk+gje/zcKP7Cxz0rPX47ALICdDTBXDQ9afbgy44uldAY00opYUc3k7AFi+m&#10;N62fHpXIsS68z+/An2CCp1M1PX6S07bhj44U4OBXRNMJwtfxaB9buYbrrrGHzPMF8Z2uOau0fsHy&#10;oyps9ow6wMRcZ6+0dlv2QvXdCdA9bzF+M4mag3iCLuN7wzNfHO/BP/wKxkLQfC/PSKbz5quFu7X3&#10;dw0fytYYfAUX8M+Wkq3P7AMNv/TNC3WuOU3z+pOeg5r/91/+B/92cBawtTHUYIyQxV4v8yoLr6Jx&#10;BCZHu0E4jgRFVGpQGfhP7n26+1y/BziGEI4OZ0MWSDacoriRc6at7GYbgVHvkzaVfvZA+2N92yED&#10;UUSg+p/PZnTH0cYwzUeQZbYo7PET1mqMOeQxE8cNIZyIROnYSMvQL5KN0SBFEICJIOVayL5eu4uM&#10;mnKrcWboCXlzOniDwO5ozhQIZl+mt/sJPFg5N5zCOHiHIIzxWwnG5qgaE5Ps3sdzY0aM/n1BA3jh&#10;/vIj6xc/HEbvL46bIAahBLBzoprLnMqvfhMExy9rS8lUp2AFCUq6TqI5e/aUmLVYvPvW2wl9sHfF&#10;M892elTCcnm+Hcb/tj7Hjz/7qj1ov736oGeo2JT7k/deu3q74/xfSWnfvPns2hyUkp8pY8GYLCD/&#10;rJav4IqFr16624OSg/cXv/irwWHtE25zxl/oai38BQEEYeOUKFWjD7xyLr/N4ZZROgFbQjGHpn1h&#10;4Yzj4iWjohLsnrsFkrIsv/v978o6ZnT7fso040b6LhuuV2UMr7J9VIjsI+GFy+OEFEAHMxgFIAwd&#10;unL2VYinxIONMeCcu9ZnWokR78Jjxl6VqrlU5jAFZ5uThv5632l+a5ERVFnyN77VP22Ph/llgRz7&#10;P74NVuPuJKbmxA+nHUsS4GSt8CjjhKfdy3BwMqeMojeZSZe0/hBE+eSQcNhf7SRQh3p4/7WqZcA9&#10;+eP1ZU1lfgRxM5BzsHJswofquCN6KSvBlF7rVagnFxnT1sof5Bzt8IZwitfJ33fxvyOQd3BI61iG&#10;KbnDIxxkCQf3facSHn7gbydItuGXgVRx4JB8U6JE5h2fwR/jdPbRVK1uoYJ7itBzIcHMsRneg41u&#10;AAs8SqTQbVpAu6g5tEvUnp1eccjSSyUpnJZI8dIlMq/WtiSN1DZk9hIEcbRURjkTHIyHD7UUwsXj&#10;qk0OdYuMkgxXhn2Z/BIw5CJc7wH3yTNevwSAw0W0FTjhVRvM4cwJmPiJUWzarUPbqiASLaP0HDoO&#10;ox8B3QL78IAfF/B0n73LnAeOzNpCko/DGxzw5syxhKdLhtpeANaV3MIjeWN80tarwjJIR09pm8og&#10;BpN9f+QtdhsNGT16W6AMP/TNTqprPvKhHcXAOi68OFRLMKFNsKpOM/KeiwT/k8mcKkElvcIZQBb6&#10;B/9bB5/GoA5tgDeBq9c5mKT38Q8trKLCseWw4FmZV+OpNtIdEpZoN3mLUidBItg89ordIi/aq3Zg&#10;T3PgPw81tg3g6XTo8w5YCn+ScgsAWpPKCufcWvEax0Qw4Hu4cEjXSdhwNE/QQycIrtkJzoTgcXom&#10;mVG1AhOdYB1z7IlANNuD07sGX85JHCbcQz7DadfhYclMdktnA1nD9yqFYAdnymI442xZs64azz8d&#10;b5Hp9OQSUtF7+xSj1w95PvaAGWN0am0XHRxIG9d+V3qP/LPpTj/0GaKShwdVzCRZb4STVRfQtTWe&#10;QO2xswhpwbXkRLTgVFmDo8e/LWmwinVybx0Squ5nT3qTA3iCB2ghO4J3857qfsmCcI7fu2P34UlJ&#10;CnwjQdFQ6dKSKyHm+TpS0FL7p8TlMz1WAm+Y/xKUS67Cn+QFv4R/YQ8ePp1ebv2piGakR+lg/kVy&#10;E2+SzTmo0Wstql2Hx1pt/FTVnJ5rfRd9okrwtWDp8fy2v3jBN5pIgiG0FeJbeLEN5nonlOKPT+us&#10;omfJwSt3Tkv4b3/3u/loeJi+t+VDlY1f6TOdSMdfOXaSvdbiykdEHx1L1kne6d1HfQc3fELdT2T1&#10;s0/q/sqRl+gke/MdyOLsRTozGkn+st/4+iRP+Kvp+95zqJ9NrtgQdMAP5EilXSUFXundb5M58ITG&#10;kHL0nmT3nypUfXHtiYKTeHvP/oqucIQ+eECXl7bNr3tMCPsoyWtdw23wPlc7uud92b5AJ0toHxll&#10;Feij6Dm57O/gYdvYJPRkwNFptqy35G7vQWuc6Oa9S/e//sabPjsFhfBCD7fG2cuAXhJ8cs5HaIxw&#10;4l6+Ad7Bi3jdo2Y24Rl89IQx8E2PNKdbZ48CLFD7u5/41DX8FTaGvB3fWMW400mTpeEnXDwbXRx8&#10;c5LH7V9PF78Uf6K/x4rxVbXiLvEWPR3sA/f2Q/6xvW8OsLlzt/M3wpfEoMeM2fOm0sZe87P594Gw&#10;Qg/eIGf0VR8dHy7Y6R386HCTTxrbORYHtycphm+M90XFJMkpvgt9RP+S450gHW/7XBIVTtbtEb5u&#10;9ZB0z2NEc3oEjvAGf5NNtNaTVLBXl130WIPw+Pf+43/nx5sFOQwBJsm0BSjkHwZEd5kOCA3aEQUw&#10;scgY7atOjvykBzcLbEx6MlRYbJc8VuD2mDnsgMN0jJ8skn0ohJ+TtApCwMpu6f12/LY2H46Zqt+E&#10;oWuXRRwTHWd6k5bRGPMGLCMnU2HMB1XvINXeKMx6gp/W0ZqsdRuHA5rQOQCD4PxovggH2cvwEfTG&#10;wJQyZZQfoj2bQkNo7WbK9DJHh/ljxYg45yElP0MfTD6TXePcMFQEFOyCw4AbfIRjROl/shgERaUD&#10;7pXWEbuPHwexp7wr2FiWpNERG8M9zPkS0GkppTh3qlvfvJ6z+4KKVor+mVoBnn9eb3DOT4MKqOsa&#10;ufr1+59e/fbXv98my9s9JPvPfvZWh5a8tFZI7ZDP1ObGmeFoL2htDRwx+6uompde1DLbA3ILPB5k&#10;gLwY/ER/+OWYMWZzaDLaAngV0wg9HO6G1soZZaS161L2nFn4P+MdZUaYCKnnxb3YqaROIfrg/fdb&#10;kyrH+UcIOJdaLwi6U4PQkjEJlVW9nKiZYeZYhT8v2U9yoF//WgZAVtvF47FkAC8JEFTOGElZFMkB&#10;vAZOyYpnOrBjx4CnqPGC1B36+XsbX7uWkwiPy6imgL7PaNwvAKWojKvatgM8kgcvCs89HGsKAkyc&#10;nSmCeIfTho6MklYC18dZM4inVQrf5VSPrwqEum6Z+MbhTMjkdNMCNrz5XfM/CD+yTHh7hwh1refh&#10;rNe8dQ7/8ZpgxvHM5J9jp3WaLAoEKELVOA7ZHOlggxs0liGmkCZLfS8JdIxK9AuXuQ5rE+LUCtD0&#10;dj+b8+Nv+uThd+mQYKLcHkZHp7mSI/sltTl/10O0jbk9HfHRo3SFBAfFyrgfgwlf58Aj7U0znPGP&#10;lm/HT3+f02Wfmod1P8Vo0gldT24EAVrQrNPe3/tVeO2JeP21uhLC7/ttnh8+gnmnYXXS21obUtTX&#10;oyuzyGFZ8BQP4cFrwRv6c/zSXSn7FnD1dXtw7Otbt4Bgqf84Bt5zThwQJQuI/+xNoy8+eP+D4Vwg&#10;zog56Y2ucMrakmn4PbxeL3AW2HP06E48wWGUATSOg1w8VzDGHn9wHOYkhgfBw6mMGydqRU9dGTLi&#10;F70tMRM6x5sOnzEOR04yhiPAUAs28CD+vuyx20EM6VDyOWcjnSmAINl4afIaouYcRIvTdZBzHB/i&#10;Kdd5+T/ZF3zR8RIsSePkVDDHcVCVglSHWIHvGGZtaMlUcxx+zqDy5VvndEEj41UvAc2qd42v9ZJD&#10;SX8bk5MvuFNpeipcgxdQZEGgAS605CjBLf2xVv7u1tnie3jzPTuVUprutRZ6KK0w+aQv8COn7ezp&#10;jUd6f4JtSQ1VwdZdYu4aJ6f3AuCLEwfHrBSb/DBeo088QuPww/PTv0tsdk/u7RxeTrMkA4Z1Hz2x&#10;1qTkPcCHb7J4stGtu0v9sJeSdtYAd0f+VTSSp66nS4e/1syxFng6ARZe2LMfwqe2S+vU6cERxEv8&#10;lnOCY2sN7/yG2dF00AkIAzUjiR+08NH/koESEXDxkI6G0f6Gu2/RMLxcqrbkbY9LaS6PJ1EJZrvo&#10;D3qVL0DfbOtIvEF3nrasbOal/SsZ2Z738OM0S+PjtwUpzX83XaqjA72JHPrToXA9+97f+MaBPael&#10;2fwl7/BTPwJbMsM+n4AvHZNOggt79tkP+pfsSvTBt6ogG6FaiN5LNvNxpqsLOJqTL2Lvd1zfulQq&#10;4p/W8lS8ZI32Ec1pDxb6hI1wUvihb1dHU7xPxCQjwcnXQttL8Mr/oQ8/ud9BZQXSkkDGNg/niDN7&#10;/+MCWzIc6nWsSBpJ8IJJYogNW7Ut+MgSe9tHwxk6OyxPolpC0Z4w4sgXXVU//PEPvskfwGfspQvQ&#10;B49P//R7fluMvJb+9D+Z6+No5bC02vOyGfhkldGSDOT/wkcCNZUcYzkcRFWd3d6JgfGMhCV5kVBZ&#10;Qqz3dBB7CnnkNACm6/vDsP0fZ8Sn4QIseF5AdnCu0kjHsMV5NjGVMeZrdg864g3w7wRdfzQnOvXf&#10;+A+NvKNvusF/fb//95c33quehif3Gq9/m7817Xf055eggcHpnzNmiYfWFtjDxTNwkezxv/nh8PTa&#10;K68Njj/84fdLvpuZL81eCGbswf80nvntb36dX/ZcQdYrO2Trs/iFzXvl1bsdouVQvPy+lqLzaInX&#10;ZOBiKyT/FaWeyD/2uAiHi5Bx24noHkkFL7yFJ+lNcuEEbAk1hRz8/nR2kz2jC+iRGwVrill4X0Ub&#10;vRRQ9kiK6Da/vXkkD/idEsX08PXkMsSFIjHZ8VGu/f3/+j9qb3CZyxx4zI0gHkgJwQDSqqcaROnb&#10;y0U5U7QMvokePex3QMgoEMIRNIA404TX/o+VX0MMpScq5mQilagfcT1jxIN6MZJolKIieLKWDMwU&#10;SES+ZGcwEcWuZRIT/tgC3esFGX7ApjyK8Dut5/H3nEQVDX2xMiOUFm57qv5mDgOFRvDv1189RR6s&#10;Svo/xOjuVa0C//M5RbJVGPlkWhlCzuFFkBo1HDLi5mMMCKW1+U0oSQyeh9NH7XOhvBgwvfEnWxfe&#10;W7+Vccocl7/EQHMsUIu5gL8MchdRrgJDzq0fjpQ1cORs7L1ZRtdG4JdixOdbL/w+W189Ojnt7eNP&#10;v7n6xa87HfK372+vzZuvv3T15wK2V19sf+HNOeTa+W71t3UKCFvMgiAtfqfnXLbZ82soLUFcjNh6&#10;nogoGJYzc7LtFFvtHzmRTrWzB55jI0jj+OG1Lp4BElxpVeQU/ziHe5TOmfp2+yCtj/Muk8uwdZEL&#10;ov8x0ps3HlX9wn8ybF4MGsXl+PjPOzmPHOBLe4AolgY6MCdGMxDh1j3oTzHKunZB/GIvBMc9Aevl&#10;WmueQYj+aHUOzZExVNU9z6mj0GKIKQwKd1npx4GjrAslLbsIZs4YnDCu6CUoYcj97TqOkhc8UECu&#10;VQGzhi5a1pf8mXIy01pkggQy2oDJ//ARrBIyFK6DhI5DnsykHLXBqvA4vXAGJnnQmgIW+xHP0eMH&#10;t7KyWiw5SRwj6wcvRe36JR/ie7i8lUJj+BgZDoQXnkf/a9GbPgI4Rbj9YlX/F7SlVAUhxmSvPi/z&#10;au/WMtzhgTx//ajseTSWpRNocaaMRc+s4tHvGYsypNoDxz/hlGAKHDgOD+PzO3dKdpQUWIWJPMdr&#10;C57hi14IhAftn/wkp4VQPiewCy7fRalk5IUSAe0TjB/oIwb0yboUVFK1vnCWjsPd9eHAj88F8+T7&#10;i/YJz8jEZ8NNa0gTxz7p03jR4zCs3aFOHCQ6835JCnLP6X6zjdr4Ai12emRJAY6MsWQrnyrjPP2V&#10;fsMjHL9nVDKDgSPxqEzx8Jjs+E5Qi/fhU1KIEaO74JyhkwzAO6dt6LT6coJU2MijqvMSI9HG8860&#10;cjFKvZ084UFtrmhj70Poypge5w530HPkx/eMJ2dW4EdfWif4TmKR05IsNufwlVFkK1YRz7nC/xJK&#10;DgDilAn83bvOCsH/bJREpBbwnMHWPqOafNL/x9hDRdD4CS48L3jk4KIdWyR4MK4qve4UDjM8rL1f&#10;QMsuY6JenADzQ4bv6ZXRCl0mq6ftk9POIXDdCUoEZ/iDHW+9wSPooqs5hfiCrMQ1gwGu0RpuF0Bt&#10;/j7siwXvfU1n0NkLaLtWVpgz/yC+WtARDy1QaiC6k45lF7ZvtuvpJvMQUfiZk9p6+nOfCxDYNvqH&#10;zMGd4AePuQBPmAePaHnyGz4lZ76P7xrm6LzkfS9zdj/zalxJvLTI7M9xoHUUBEz84hjwz+tC4b9I&#10;ctCD5B++5lR2mZZF/M855UR5HijbPB2M1nSwxTQH+o12+ULsPB3DIXc9OWD37KOCU+/5V3QxOBwU&#10;Ygw6kk5UoVdx3qEt6T9j8xXwN1lTlfDoJJUafVp4l/0DC2fROtg2+oMt02oJD5xCfLmDuLoHIUa5&#10;xjCu1yoX4XC+WvLlMQGfd0K1+54u4aQlE33wvmTHEkXxAXrBHeTDz62Sa2wkv41+Bv8qWuksB9JI&#10;0rOdq4J1Af9Bgorj70S+tbB2n5Pz2FQ0+arE1Scl0eDBmuFU8l31jy0SUHrN0Q/PSKNCrR0UX3ke&#10;F1vwbMEaeycxAO9ff6dzjN3Op+u9hDecS8ZZD3vex5M3cizgtyj6h/7FB/iKulh1LVicMoq+nHR8&#10;g97oodq8xwR0j8/4O07epkvhyvjsKx5Z8iLbxBbwOcjRecUPE1wf+DvcpkPBCg56S0KRlVA1RGU6&#10;hV7yvXnpjtEmwnTJ8LmxuqdLNu64w/rxCtgQESIAYtL+8wmt4rXTKbuOrZ0c01HW11p8pjtLdX6j&#10;dN38i/hVwHUrX+fH8BUhFiDhWUEPxfLG628MJ/farvM52xX+rQP/3a0CdiefTYHmt7/5VesqgZue&#10;3X737IiDx3RI4Vk+hKIRn13i1tkWOh10o7mfz/5cSbEb2WsJefKoqGC5+ONRHT/opPBAt0kuSCLw&#10;s/GTQIyedQ38C7Il3fw2L/mAW/gQa/C7xUpOoTXe+DH8zGY1ns+640/yc+0f/L3/ZMf6q6qhhSzR&#10;joLub9k+J6aYXMDmNyXAcAuGCNzDbw7iAEFZYDJSAiE7Eaj3XT4HHsLsNULbz0LQj/WPMuz6lClj&#10;BoyRprwYJiVNp4zttJ/gklWHEM6eH8j0qIG4c0LIsMksQQqFx7kT/X7Y8aAy5007JlswmGAz8BgY&#10;YjEA5/g8a+s4pbJpMjwUoU2xHAAOB0d3Je0EHwODl3CerGvLJwxYODxc2HmGBxOHD4RNAnYvRodP&#10;CpSxQgTvwXqCNgZfNfFUzRgN2R2wjPidDJmqDRccWsfUN1biwFl8GF48xmCnKsVUaPlmp34K2lSh&#10;bnW9B2MGUPj59upXv7t39avf3Muh6/knjf/qqy9c/fS916/eev3u1Svd82KBmpOVbmQszO8wGcYB&#10;jTxv5MUyGE+1sVMLn5OxtHrBgEzRMjotivO1YLm5takFdsx6SsJw+G2KDsOrPHEMKJWTzeh3nxOU&#10;Ft5/9he2tlokHOYgi3Iz510mQ8BGicrG6oWf09XawQz3NmrLqMnc4jdV20vwj86qKKtQhReByhyw&#10;eGWGt+BpgXpYh/+oGb37O5imlOJhDkCEyDgXECWUk4XHjtSMDIWdQtEOQo60lqa7RqcpWoFpMioo&#10;YBS9HFZB+Vs/x5hDEKn7O8OawTrBqSNg9fx7vsgXa6+Ed3hT6V0WOByYQ0sYBblMat8TSrRktOEW&#10;3+IzBomcHcetoCj6yBqae8Y2ujvZUSby6QwGh91pexISDl/hQApEjRGiwo1MaEa6BdrkDpccd4Hm&#10;KtStUcvZDH1QfFWLLnjohie7tpuaK8OX86wzQFUwdAzn9z78oKDJscE51+Ge46O1h6FHewddnGx6&#10;1bd47/bLd5Z14/xQjHTEThpLhTGi1ukh1eq18KrayVnfP7KNBvEdusPHp5/23MLopFWJMymAIvdw&#10;zajcbH8uenCmyOZOwAvWKeVkgOLWvqpCJ+jEw/hF1dC6duJieITjHT/ed/iE7vqmQFqrFqcF/W8n&#10;rwz8+DKeebb1MNj3tZREfw4GHvUQV7hxmExLWHYPP9PLhBcPWKp1Cg4lTy4BkiGsm0xziqxbskbW&#10;Gz+RD3xjzaelXXuktuL0anS5XX/+DiJojB3oExwSHyqJC2biCdU5Gs46tD0pj7AzkoN03ar30Yt+&#10;ZFDjjvE5h5BMjP9bO9uAbzhr5PmL5EPyR7sMGME7WvUXGTOeRMEcpvS5a1xbSTg4TvKHTHEEBNvw&#10;gGfZh9E3mpEn2dJVIFsbRC5REAySbxA+hyG9xYWRmRd49SZ5SY+HP/Sf3ktvoRldZd8nWNGIfmLS&#10;7ZshJwu6Ywr2R9suGrBLp00yuQwHJiDhCWHXHEczEg8+cgtnGOvIcaeb5jCPD+jOcIA3Hzaue1m6&#10;HSbQXHCMtuQ4lTS7ik7wxeFhF9FfMoFj1FTD1fbude/0E7noOzJrfPsuwaJ9b0ngBoJTlTEtefjS&#10;YTp75EHXNc1ju8GZ0nLY87sai6Os2jX/oPvxmOSrVnn2B+3YBvjXjoRPwMOuWRPdiwfJGh4D42xt&#10;MrCAMv6fc958kib4T2cPuUITMnPsGfwmFwUMz9FPfU4vkXHBOXqzxewYO4mXyCt+gEeVJM62/dT0&#10;n1b0J7K5dCvaSQ56pULnDE9vdj2awo41orW/0cS4Cw66Bp+is6Ca7+c3x5FTauuLvfN0ojE98uMF&#10;j+Gpuib54BROvIVG+FSi/pW6DHTjSI6YB8MvQGnNWvCcBokmAnBc6ZrLXmRBoO/YyPsf3a+aWkWv&#10;eZ15oHV0wVQ02ymVLeSbcEP/qbbChf3PAhV/48ezt9X+tXghO6Il8nrfsaMQsk6QxjAufShQ98X1&#10;AlSyNh3hUn5bckzXWA9HnI3RuaENfY9+YUf9Hd68h7Mu3Th8p3N6aBIfz9Ct9I1nr0oALvjvMwl+&#10;RMzSByOJTb66BqzotgGHUr5ect8neMpa4b/Leh35xz8nCZVPHq7HA9GA/RlXNA40bLjxifuN2+fB&#10;gUfBQ37x7sYeDGboXQD1MVQPn5PfrhWokWPv/ViFzhY80FNFprvJjNNYyQkZ/aaE4je1urMXFz+E&#10;TfFMUFPyOcUoOvHoGyfq3r17J7t0syD/3tX77/9+/GbbiESlAF6VGV2dMnkC7HyVdLctGXwPOPfQ&#10;9yX7+vzZ5Ioskn/34ZEl/AJgBZ+uxwNe4iKnYdL1MHhJ1MPJAtSKQuYkY5Gh+6Jr1zkRfBXT8GBM&#10;CdrIsUDefWyt9ZoHfEvUhKtr/9t/+190mm+DRCiMc04E48DaVF6GNyPsRsZStMuIGIBwy6R9cr82&#10;hdpltHso4x9nFiEHV/elNBNi5X6EYpjnPHVSGAVI4bz66huNKZtx+uQFCxw4MJmP8VzGOQPF8Dwe&#10;OmRyVM5R95QmgZ7CDXmCvVtzkBxzf05aG9PKnMRdlO3HZc9lcYagCUuMlRKYsDQWYql0yAIQcsJA&#10;cKxRpUQLAhwZb05G31JyhBuO/FsmAAKbbwwdwVZFgyAfgOUxU4B/RiCGNCfnWaseRQD/MvOIMcMc&#10;8WVdF7Q9xtNTi9gJIWPJ0MhifZkT12bMgpcnUjJvVt59uX7gZ3KuneqpLUnA+nFHgP/8V+9fvf9h&#10;xqNsOlrdvX1r1bU33+yBxW+/3hHcOdYpOkCswhJtKbaf//yvRrt3330vx5ZBSHFHF8cqo5HWAjCr&#10;6KlevtaztCiOV994oxNwXmjOD2ekZNfe//37BZY/XN195ZUZLMpyewWCXblZmyyegCcVEP3sDjaw&#10;b4JxcJQrBwat8QLe8ziKL2xgDSc3tdmGIDymInmefUIADz3QbfzW+PgAreYoZeDxLYeD8jn0cSS3&#10;ilknBqYgzAc2VahzKEXc0rgcR5ksJ3Ma2xwMiCwgmGRyfOYAFXLlXk6aYM38PpuD0dgMuhf846k5&#10;c/0tKCePx9A7hvlkpxh8imeZ1uAm+BjEHpdlJxuuYeewCHC0hQg65nTFq54XFHsOzs/KBDukhBEn&#10;M2hM/rxUXjk95BD/o6U9iLLzFBL0CnQYYjwJT64jz2AmU9poVM49E1GLk0BfazNYYqk5eZIgMqo3&#10;orMj4W0iRycnUH7Y8yC/Sp4F+9sz0ecqyBS3dlo4olhD2/B6p83Lr9bq6JRCdIJnTsnaVIKH/JJ3&#10;RuGHkjJoHue39oCJniqF+J/jzHmk41Q04OLLElKfliUWHEhMvB6vyzhH7jlgW1O0XMsS3MTf1v+F&#10;5w6GUzA8I2jqRVYchiLr7H7PhXQsuuBm9OwaD/X0Hj1UNt96660SLC+ObxxW8M1X7Y1MTmSz75aN&#10;VBEV5H2S3Gvf074kYNWm5FAGGUo4maOacyVphte3Fyl+m96JhqFyukJwyTjOkHWj9flZANF14DwB&#10;aJW/dD8n+OWCbXRH3JfSA2gjqBTk43sBkeATr6v44B+ODd3ECaLTVDToFhUdxlL1Gl+RRzZMwID/&#10;6QO6mY2iE+x/w/dnH1AGNZh7G/2P82h99MQcsvha65ng8cf4m+OsVZQ+wwt4Gi/gd3LlXg6bqoBW&#10;NGv3PQkAI5mVIAIXh8GzP30nwSR4WIW0a8jMdFHf0Tv0jwBkbfbBAnez3V1Hnlh8zgX4VsHuozk9&#10;rc1c2gfnCCTQsv5Hj0pC9n33LaubHdxhB41Jhug0bdrfdPAWvEoWSGY802+84bPNFWMKbtkpUrOk&#10;Rd/b90Gu0E6gt/Y5gUB485LMot8XMLVmTotvspbhn0+guqib49iwvphddIqs1mFrUBVdkN047hS8&#10;GV9AIJgQfLmGHOEt1U7dAxj8yxxElaMpBRjvPgGhdZEJugJPLgjvXvPNsnfdbHw6Bn8a+6uSo0ti&#10;9zffgR7g3ywp3Vh4Az3BFLrTyc/1vDXZ/YKTbLQEl0SGriZ6YZ0mjcXxhSd+DNquDTQ/SoJyz1Z8&#10;XIGZ/xBOwIPeHNvDd8cPgRMyDBcWJjmFhngLL/HvdK1w0PlPKrjGnP7I/qGMBI/r6CAnuz6b7sSv&#10;qv/0F13vN//ozbfeXoJHQE4XXEuPoB/vkF8gybNugtYrUASLhAZeEKhpiVMVZePXNp0vJHgTtHF8&#10;2Q7D8XUkV4ynGiJRQZZU7OALPgSCignj3e5bS2K028nVDUKTuVZL3PwVCarWzif1aIKzJ7T3jUXG&#10;2ElrgOfJQGN8VfVF9WeJmtYrYQAvbBZ9Zn5bBvBFauTwEb+38fnP6Lw24b5Bq/0Ew6puXeffeM+q&#10;fe53a234fvHJ4l3wJy/WDH56ZgGjuzHzbi2BHr7ZdffSIf1Kv8QP4ZL8mXMtmfRBY51ET9fEM+6h&#10;9wQx+93fBgDb/PDew5OK9R6d0/ibu8sEi/YdsotdHDzafU+CXSL3yy8/26NT8CPdq/vKCaTWyj7B&#10;9UkKFuCxDSV06CR+1McdgPhF90ugSYTb5iWpwRdRfNFxxJ7Q43wu/AxOvOkZuPBA/tYB1RrID5QN&#10;Ic0Pr/iH/RkSQiBdP1z6Hc+ctMihlbWyefPLIaiXZ2geH5NOtKpktEkOTuOTrje+ednqLlib6hKB&#10;8dO1/+N/+NtIHjJkhU6AJFPOEbFo2XsGhhLR4qaPE4MJRBiqB2XAP09RYZwFACkSwdcB4iz6QUpx&#10;x/LHECDTRjjD3HsnHL326uspgAKHPr8QnVG1bIwyJzXkLPBKcWihohAskjKmMCbgjQctlCclzyFF&#10;NMxMEjD06V3VpvXljg21mZCC3ylE5o8JGarrnLTmt2ZBhgf4BnxEPXM+W2sD5adK0H9T+pj3tKlM&#10;lFKWkSMFTYgo8BElBjkB4Th88CI4poBX858AENOlQPs5ii2jlRMwBdzlso8nq3phmJyNMddxJAmp&#10;KhKjdZRlcKclXr1jP4usvr1atSUVvLnul7/5zdVvf9+DCj9P6cYYlPqdOy/UCvnM1Ruv3b76i5/+&#10;ZL31Tz4pgBaA/Bi9+75M2/s5ygJLjvet+vTtebF/DQ9sAyl61BKwTEe04FAb314TR5Y6wlXAePt2&#10;Ze3aHSiz2zmV6MWRokitQzZ6ew0TBIoBbQSjM5YFGYwph/LatZPVRa8p/+D98H2PN/Dk+rtVP85p&#10;hAjiM3Q6SjFHNQW9YJcRD46L0aLEvShWfOqByBQzpYpfBDDoRzHZL/eo9TKmqo2caHCqokK8vVUU&#10;KqVFcYCZo+xUJFVJmVX8eB55cAIZjtoyrckdYcYHnClBlpfKico4B5Dzy/jDP6cWr2zDd+sZL7Qw&#10;MsMJBa/qncq1xzAY+/7HH005MjAO+lC9FcR91N4B2bCd7JhigTdrxb94gaza08aBe7WA+4UqrhxB&#10;WofTynlTAWJE0EqV8cXWzwFFC7zOSNMfMyLdyyy5F5yyakvspMxvtUb7oChhegLPglsgoIrv2SvL&#10;5rdObW/0E0OrRx+e7937aE6JxMCc/BTxvg9cjv0yg4xV9zydI6qSz2CspTb+xRccPbDRCSq8eEmg&#10;LBlgjQJTBxs8la66c/vudJyL8fQJ/M5+Xgpa27kAQwKJ0dIOAh7fzWlNnj+KxnB9s6N+8d2X7ZPA&#10;E3D3i7/6tV/DK/4RIKp0afOwp0jgwsF4qSDp9oudOhXfcHwYSfPK7vqNzxw/zHGi1xjx0Srelk2P&#10;zcc7Ms3WjLr4X8aS8RudhsMCMTSN9zliHKw5ig360Uf3xgcvSgB1H9i2Byl+EnRy+meYg9/3HIZl&#10;VRvPMdyMJrg40cYWyEwWG/t0SUgyckhVuHIMug+v0qucZzwyVflYv8wINwc9Q7ZlZ80P73gXL0a1&#10;Ps/pbP4hus9XTe46dOZ0uF6wE2kG82lJ5EClj+JPSQNBv+DXGOyTzfTk3+eCT3YC/6m6g/Xr7Wts&#10;7NbWV7PJHD704xBZxxytjDvbgQaqV9Y/GxzfDyBWnjwFLxtrLccucQpy3hqHnfWjbc044KAb9ty8&#10;Eifk5Gb63e/r/Qh+yNg5wAAkpzqhHZMja93k4GKP5wR2vcAN/85N7jZ0aeLhHD8Nrj6/6H/wPkr/&#10;s8N0JhwJ0FWlyBr51slAb9N1W3tyEpIJxMFJ9p/Tgw8eliiTvOFc4Q8yJKjwUtGjW+Ha/NYEVw47&#10;4RMZA54NTedbJ7uvEqc1SkLL/Ry1OYbR8TifEiCczuz5+E87eB1HJXOsx72cPzLic/JnLV7+9jgB&#10;3SIqQYG0aork90sdBsYppq/mpzWG5AYA0Z/cwCdNukN9OL/xnkAILlcRINTBxjda62E2zljH5cEr&#10;jZms6z4SkAnYrBvtn62dTOeTZ/h9zJfqc74h+yUhxkE2PxwveRt89iYbc1sc+n2tz8gkezbeDC6H&#10;RdBHeMdvLYVg5q99ld6jl7UrwhG6b69pfCV56rMln4LTOPyOm/mB7BO9LdGOB8kJEksMCMCmw/lr&#10;8e3a9saj5IZfoDqdTmgPPzv//Y8nWYan4fOHTuj+qkeneFSVg6CshceglZYc8yvOPk5VPnblsZzR&#10;LfHSfNQ+w/+zQ/19gq5jAyLPdB2ZgSP+Dz7wt/lpYu11/nVr9Dm64WFBpITJru2WcVT4D+VM4nRR&#10;tx/ZQedwh0/x+ILMYB1vBSfZ+bJHfi2w8fmST0dPzl4bqMWAf75xvGCdcITHR6smFrTyv/dIl5IW&#10;3TW9dr8DzB7VfvviixVxSqTuoLD0v9bBz+6XkE6XsBmOunfyo+SPijJelXTS1oinHQaj8OSQkWc9&#10;Dqf1SLDRk4I3dCRTEguzxMHN1x5C4gW2qIXserLsnh/S7+YSdxy9K9kAieEqfJufnTwJSjqq7xp3&#10;Pkj3R8XzvZG7Af8LImeT8EM/6A3v6GdQsrbqfPjy6A5xwLX/83/8r0ruyvqcLC6GxpBupsyWoY+r&#10;HQ6QupoCFo16jpRjcZPjAKEMZWqeOadNVkaWKX4Q82J+18yByTnglI2gCYBXX0WASpAFXhBPqNYK&#10;0NwOX+C0UgI2sH9qTwZChAAK4SKAMsme4ROvBQdDnaEoU0RoOEf2hIlc+yp4EiMMFFAftd/kww8/&#10;yhCc7BHGBwND/HQbGUHnYdUMxSPXhBu9xzI7AoEFdhmnw6xEhfAcYaB8OZ9rh2tOBgpu/V7GIoJY&#10;O5gQzdw+90JrBhz8nA6OBOP4ZeO5gfKzDIYS05grdulUohRj/1Tivm79slKUJCNNSF7MAboTwwvI&#10;Bc03XrBZ89bw+k/+6pc9ZuGzmEJ1LAcrOF/uAJGXXnz26r2qa//8X/x01ZbvO+QBrTgb77z31vaz&#10;UaCclid6ava3354svr0yXxPKcE0QKBxVnqCfAgcPbSmwEAT8uockMnIORbHfRyCD6ae0us6eBUZB&#10;dnGOUfyz7HV4gffvq7CoGAgk8UUf7X441xohuSBgkJW5d+/Dqod3JpiOgJ3Dk6I+rSvRM9gumZMN&#10;1AxgcQAJ5woNKA+0JaSE67kE2UlAYNOmeb+AVZlfNRN1PvroowUUlLcSvioa1+KFlM/4u7FUUZya&#10;ip8oKdfJwi7zHt/rxUbPNF9rz6j0/vIcPy0gTjVjnASJp1c7B6H75mg0lxde86OVTHubgAN/C4bf&#10;e+ed8J3hLVOl+nczGlPqlJ1A4mPBWR84scuatS2o6oHXMe5Rebil7N548/UZz2UwuxauzDMHLqW6&#10;AwHijZN8SfbjfUp96wtOPM/ZUN3iwC8QyJFxHcOn/XftQP29zG4VE3uzZGxfSh/YZ7m+9QyXahSd&#10;Q0IZOhuIP1KRSje99FJtkSUNOEqqN5yU0BqKj+GbMQwW+0y0MezUsuZuoD/hEw+Qe7hxVPeXOW34&#10;j+5hQGQBd7BT/MAZ9t3ZN0VfMG6crQKG5PtBVVanhIaI8Tp9hT/XvvJYd+i9t3mc3joHDOQoVH1T&#10;PVFZcqzzc1UWTQR36CHBxEi97JkuvR4m4xIe8Dr85TCR+VWc4n+fC1zmPLe2Z5YtlVASsJFB+tua&#10;w1M87xCjNBu2aN0qmzLaBbrh2om1dBvnDa+r9OEdAaWWJoapgTY/XHLQcKu2L/egGydPa+mcniaZ&#10;2MFxdBWwqQDZC812OEABH6+aEv5dax3sHEUkqJYdRmMBH9qTGfwL1xwcuBDILYhzL/0b/3IO0VUL&#10;8EvtIdpx6JBCmsP7HPJ0MgNMZwgomma4Mi876wPZ11WhcyQFv+acvQpua+BswLNkj+SQyq02Wo7t&#10;zXDiuXwcezQ4uoCNweucl2Q2fEEi3rqWDFgrJ+HYn5yovhtOZks41P0EL6cKbGcPZo5UTi89i16C&#10;criSYHmiQ5XQXlDHydACL2nC8UV3a2qw/sO/7NWpkBp7Ohk9A5DuCJStg2OMnrNpvnNFMIHZ+rUa&#10;glNQTDdwHsk7PN6I3+h5a4IPlaJ1KsR31m29eAeOJZnsCZWJN7l1k7OLLMLf6B5NwObHsfOx12yL&#10;hCvo/Rdw/YbP9iDXtidBYj5O36XCJrhmk8jTAs6uhRuOpL2RcEov8o20Igo6rNnLd3TD2ueTE3Bq&#10;tRZcvFDF/u6rHTzS+u03fTJZgmdJl/FpAALxm9ZhfgGeBAgYJKB0MzgcS9DmPjx45Pu0oy7QDhkC&#10;G/7fE3y08AkhErTglUR7UaW85N/HOdWXPTz8LZUQcqCD50+vxzym+kXW/FYphV+8bUx2bPD1Gf4j&#10;t7QLm8sO7TCQaI2P8DWgz7kLJ9Bl71TKVTxXaWndqt90L5nemQitecHWqNuSGmfBPJ8NL7QujrXx&#10;8SWfbweQRQtByNELFQhGJtdlV76q7T67b4+d1lVBHr5EU/Oq2MJvLD4exuuniwffxx9kNp5ANXaX&#10;nsFk5MRfB49HLo5j33e7BKyqjHw9a8zBj9d1aNGBsePov4Cpa+hTutpvvEqmADVf2Xi9UOwElXyR&#10;7FM8787PqrZLONkq5HMJTAGdk+VDWnDTjzpsToWW/wf64be5Zk/igU/DExl5ueP28bSuC/L8Y/uU&#10;77zy8tVbb7+5hCw/n3wL2D5P/+qyoquXtIxGAi24J9vo7nE+bA39I1Gy1+RVsuQ8XJ4PJpDGa7Nf&#10;EXF+SfyGX+EPfuGWfSC/SzL0Hv9Pd7aW+SrohRebr2UdPdp6+OZ01/gt+Ok5PuX4ycCS4CVv0ICM&#10;w+XhQVhGLzJ5dDLegH+PU7v2D//+f/MjwB8+dMRrwVRXL4BAwBBtIQZaa0jActA+vHdvhNupMBkO&#10;igJTWwyF4P5Pc1o/+vjehIDhlTnd0cRjUtWpjHwEoyynsELmpyk7BLaZVmQ6RdR4BFalwIKVphGE&#10;4cdWWhBeLpOvaoPxTraVYHdEd44B2LXqyLzChBMUGQT3e0il/nHZ9gc5ZBQX5uBcPfts7T2tiZLg&#10;aApwMDQl4V7H8855DJFTrhizufxANMPAWeIQj+jdg3jnFJ7uSQkCqMt3D+VxUZzWCcYpkISO0jmB&#10;G2ebYikY7MfNqmzWTcAFbMuABfNpQzjtQIIcx7HeLfhVVdPypNrjCWXBaQAAQABJREFUhMinw9u9&#10;Mhs//6e/CReONOdkEugegNv3L9y63sEj71z9jX/xr80p/+LzqizhVXXmX/6X/nqneToK/rRBYPL7&#10;9+/NCYfrT6uaCdoF3gJcQVKYmaMp8Pki51YWRWXu//q//+GY+bUqaxQbZUehLWALXuu23hmi6H+C&#10;W+s/TA3nDAwBuN7z5WQDlylNCU5AM3DwpqrzT/7y5/FLDn98aZy1koVjMKOpINJ0ATQHZE5YdCBU&#10;KliMkYoZIyeTNDjjg/FF33HGv3/0Y/zcfqGMESMmw+6h3ioZKmyu5VwtWx2vU2R68LV24hdO74u1&#10;/FmvVsmzV8NcFAlFfeFFbVGcgUN7a/DdsjUREQ8tsIx/vfAJWMAlW3QMQs5xdHitrJY1nsDqnOD4&#10;IIdb+5Q9IxIBN1TSgldl67MqPqtsND9ZPS2f5zlCsmAcVE4RmcH71kxPSCQ8KDBV3THfcfBO5hKf&#10;UL6cPwYcfo8jEU3TF65PMiKNlspa6XIW4E3WXMBLTneEdgbaKYdP5ZDIdKOVFtoeOjlYTkXL0dOq&#10;wrLU4TXY4pJonwHrteC83wJYho+MCqDtZfNiEAQUjAQ8469VU8HRe9f7zB5dOk6gy7EhJ2jPOGiR&#10;QosZ2PB8//5HBWyfTUFzmjme9KZ1v9SeLwGsDfGSVzLuX6TnvimLKjOOT1UwyYqDP7aHMrqQr5Y3&#10;oy+4glsJjOmc9AIHj/GQzLhVVXhtffETIeBU0keMN9mQWbduMuUz8nfZKwZeCS+CRP4kD8ikZA58&#10;CPK0t0g4qZAACG3oVXxuLOYd/9GfZE2AzPnq0tYQz5s3GGajzBS/kxf86J5lVVsHg8cxhX+8gi/A&#10;4HE1jCV++LpsrqCXvEjSkUU8uSRbdAHX/1//TC6jmc/Iq6w5+I8s5tCCcvecoGPP2cru4fub8Rka&#10;CmicuMmgd2nfxQ/9m/PaB6vuwjM9ZJ5gP+1eHPHazgrenllgVrtQuMFLbJ7fc/bTNTvxNn6ga/A3&#10;56lp52Q6BdkBDE89zsbTF3AkecF5g5fp0mwIfLIn1ithSs9Qi2jySl0x6H/WXodLdFbJNZbr6INA&#10;Glx0Mp5cQsZn4d8pj2tRg5Pgb+buSz+EE9eChcOJzuiwKlh8iuDwyVlyoA4d4T26s6ngQ297S1Sa&#10;2FRJq9ys+QgcvE/SW6pcdJPK0fRj43KqzGVNaG39APpn4z12wJJlpF4QzAw3JxrqpiF/5IneurTR&#10;ctoFmXwYx5ULWmPlze9mp8tx02xh4ACjl8/pCzp68wQLunA62V9/O5XXybUvdkQ4fAsi+HLgHv8k&#10;K+SRHhbgopekZ0w1niKbKpNOLZxd6BryR/6PXFcNbB57qVUV8LwgDP1VKPleqoyvv/12cuURMvFI&#10;PEdH4gEVNEG2+QWmAv09rqZkkxORjcf5vRatf+j918kFu6ob63OVyuBZS3C+ENid2ktvofccYXzQ&#10;/fjTthGBAeeaP3KSWfRyfkx2/jyKif441TW8F0m647zwm3fDnzUnl9agRRL+yRr+OvqH3qZbHlcy&#10;uy8xD/ZODOwAM0EN/EmmKkYsqGms2ZPQ34DRF66PH+pzcCk0gAlQsx8XAJsff/nP//gbeJT9693+&#10;diMdIokDP/j/S+318aTrJMitkd8oWMF/dPtkEhK735jof/aXFpTh0+4988U74QJe8Zaf2YHwxH7P&#10;x+r+con7Dv8f+Fpl9+FJP2nhZF9yw17z9jnefWV8pMuqCSJmCdfbL/Ts5zfWvfVcLexsLBvokUda&#10;JG+WkJU8omDELPYJ0n/Qw+eevxsf8Besmf6Bt/Fn+MHD9NQq7ujef5JS5E8S2OX0gvVLOLn3xDfh&#10;wHfBSf4w1yjTuuF8ry6wveHYHZV2tjJe6h9Y7N271v+MQe/Au2sAj1Zs1nRqOGXnfM63QAPwXPtH&#10;//Pf/VFQ9lXEFURdDBvHcYPG/BgXgRh6GeBPyuZSPpyrGzd7mj3m7nuMZ9L7c9TLNEWoS8Q6A9vk&#10;WuiMBXkzJDIsASPj/cEH78e03562nYIw38ty3G3DoQcYc6xb7ZwZ41LsYH+59igbfGWetBZgEEaZ&#10;soFYD7rmZMP2ouXmWxVENrtgwjUcbIIJSQI8e5281l+eYsKchCPQp2TOeqJe/y1bixDdbwx4kzna&#10;7zFG37V2DMyROEJAclEDO0WQ1gmHXhwkjrAWBdmmERKMtCqW755HMRSGk2mbs9i8DzuuWRbYAzgJ&#10;rE2o4F4vcWt+RTk5w0YhE74JWUzwx6o/v/v9HwtaqyQGd/zWfR3M8HwtD/HSn/307at/7W/+K53U&#10;81rXfHz1V//vz4Pi+6t/9W/+jat3UtbgXVtp/PBxY1knvNhnIJPy0R8L3MPJm7XcYcjPCwLu3rkb&#10;vDnkGQIPU3RSIwF7OSeNohaEUvSce4YbvWVbCFBLHc/Ale8oT07dvvBZWRrjhtJ9BD8y3frYHe36&#10;UQG6w2gYP9VC/OjCOdgJlc32aIFmsv3aghxwIvOiBYVBYlhUM+wFYizR3RicXtWq77/9/uqDD9+f&#10;U80ZROqvkzGKxQv/2Lj9bLyJDpTZnhsYnZS+KV9OvoztfdWT+FILoM3chN9BGeR1irC1UR14CS/D&#10;NeeDoaBoKB94b9Z+VIHOASYCG20NfstaHWVPrjJA4YZTLfOFlxjEazmKYKbgHJfLiUOfKcLwZY/j&#10;AjP81ZzauSgu+NKm+UotMsuWFax9+McPVzl8Jt0BqotztvY6+Ow+8y8zFW6sY0eMN/b4orklHW6G&#10;E8p2SYscFjJqQ3mmJlqomgmWan9YMHMe0ryTqsLVaFpbhbZP81szhxju8bATKDnNHGyBHtmFU/Ku&#10;aiAg8mxJ+mYOd3DSSUf+JWoEnSnh5mIhPd/MRv0dmMKJ6P7tc6o6LBvH+RSca9lU0VGd5AQyo+jt&#10;BLM5Dh510Pplc232h2tZvvvJ3r325cLhG6+157TEVzc1dbxQEgM+OQV4RLC3lq6+m6GPt/Hh9Evg&#10;0hGO9qf7OfGXygn+Y/z1+jMgc9RVH7vmlTsdABOfnlaOTubqfjZAptt12lTxwmxJ+s28khdLnDSP&#10;BBs+pvPgzuecAbSRMfWZLLlTvcgnGeLIe4GPk003cpSeCld0BSNJ5tDI9Ywju4KnnRC4bpECSjyN&#10;DzgG6IyO5EuwO2cnuDg6T9dOrr14QV00uLQxogv7t5ZD0XFwwDfdLdkpaSMLa173cCrhRuaUQRcM&#10;L+DIidJWtcpS5OBQ+w5+Je7w563WL+PvvjlhrdveE0nOHXKUI6lFzzqfTxc9V/IRT6o8yUYLaziL&#10;FNzZhxK48RB4Dp60ipcAUR2NTzgjAnp8pJIskLh9p8dWhGdBloSMQEjlCjySDy8nl2i2BNvuM13r&#10;j/fw+XddrzXNOqY7oyE7KOiYsuxvMku/SSK7RmXF/Fwz9InxGwtP5EBGq4uf4rhwcqVF2Zxk0Og6&#10;BtZW9+n90dJ839VhQe8uYtn8fAwObbNQ1eELLdDM2vAEPOO6+Q2BQT7xraBQsCyBREfrYADbqZil&#10;d7MZgsc58K1dEkgg5wV2a1zFMp4QoLxQEg3ufUd+yC7607mufb4q+gvp3BertAmq+GQcWLoLz0mI&#10;47tIvzU6hdY4cEJO6dhmGnwSpOSRLrUi+FWBE3iQQTjBs9r8JSo+SUeBw/7LV998sxbZI9f4QEAH&#10;RyrDEuL4Dh5eLHjhfI8P+mwJEPiLjknztrx8Eb85kZJuW9Ayfj0OrsqVThK2XbcOPddtk7lvyUBr&#10;wx18gflNrYctm87hP6TTwAXleI8T3Il7k7tYf6/tOesv8hxgWzNcONsAziTaFhDFxxJ1bDV8fZv/&#10;aHvQ/Z5PRzewg+wqONEPoM91r7+zEPNH/Cb/1jF8hV+4YeuWDOm24aDPAmHzohn+FxiDw+c4qGXu&#10;3n0G7lqIbZFAb3oa33rBhxt2T++P/Ddn41gnmOhW8PO5+qDP07P9sXvpmfiB7jHmxW8V5Km86QJy&#10;sMgOmjNa8F78D4UX8gz/p/VWS/CL8cgn2a6P45tw/HQt/3V+vfHG62uptb8c/Ozd53Vy4WkPwQ7I&#10;YMo/z/6JN/jG9ifzwdclEoxsJjmhU9hrSh5udygWvI3+Pm+No6cihkR/sh2cQxLb3esEsdp9s0XN&#10;dT4NK31vTD+SPSGp/8Qf8QzFFbVUI43FX+nrPkpfpG/xKfyjpS1ndCydYiw+Jb2KHyxUIDz9+7//&#10;T3/nR+1toDThj90oaNtJkX32adle4P1p301M9XlOJIcVU3uulRLyHv6asnIErgci2stCIGQtGXzr&#10;xgScFowPDv3PAgOZe8/P+uU//cU+e+utN2Y8AnNVBptrBWYDvnFkQRHC/JSJHm5RM8MObg4pAhMO&#10;xpoj9qDADFza1BwBipEEY2tDS0k4ihU2r3W+vPv0X3uBDRKPgJ8s8xS1DFFEzSaNwREBFS8BBfhG&#10;1ohL8QvAFtggLAMTgx+OQGA06X/9yAgiDAOrSkbxyFIJHCilGZAuZVzdR8hiw8M41290NP/9GU7w&#10;PJsAqKw5KITT+oJgDZy9BAOci/sJy/s5z47FZXK++SbD3qEjnIvbt2+09+bFHO2Xrn7yzhtXb78d&#10;XVLoslwY+2c//cmcvAdV3W4lLJSP03ZOYFHrYQ8x3IOI0waw8WZHsz6ogqBdUKXL/kLGy8NqORcU&#10;hJOTwEyYGD6tt/7mfHOkBAeqGGi0QCw8wdycn743hsBIYB5SZqwdMMBQ2NfjcAitU8YWtHEYnD7I&#10;mI1PEyR8RRkNpmARIGxzejRcRS3amRXvuQYN8IT35m/aeFF2sP1LGQhKVGZKMoLQ6q+n+DnvZE7A&#10;KVhCGs4F3hQQOZCFe6W9lDEClz2bHGs8jf4C8j8p1oTsBGuHx7R+4KftRWl9DCwnxr3DdXPjQ1VS&#10;bVgqUHDM2HsmSQTtb86pFpOMuX0cwSdBwxGjrC5BG5glA1RoBFmSJwz2xmutL6Vk33zrrWjy/dXv&#10;e5bKqa5VmY92FBr8SrbA1TlUQfUCvctkQmiLnWJMmCivGRFKJV3FWaPUwcDQcTLOWgq6CkQZTo6E&#10;/Qzk1Tiu5YSZ62ZOj/EEBPQMenjvqPFlhlOewwM91n1gFCAAa/tCWjfDJbN+qoLhJ3xtD1vZP7oo&#10;jb+q16s9D0ZWnOEhucbjKKn2uBdPY2h8omok2KE3zE/2BfgMJx3y6f0OU2pOvPOgFicnSQpCMhFz&#10;9uhR1UOO76Namc3DMGu9oZ84YFpTOfH4yOvi5HI2yQC+PgmmgzdJD8bEZ2A/Rj7j1PoZcRPQK9Px&#10;LUQrF8cf/6sQCoDNTdYEjPSxKpAAUULQmPQqWWHQOMleZAPOBE/sAJ6g760JDD6Dc3gk6wIt9gYv&#10;gokjRpY4G6GgV7zb/apWcCdhSa8IBt0rWOdsnTa7HI2unWxFR7Qg98YG70XmBEt0PZyNP5qDYabj&#10;VFkDM0fqJMXIvfsEINZED+E7Dj35+7jH3JDz2yVI6LYlUKMbmXvphfZlNxhHxBgSWRI6eEfgpjUT&#10;ffApmFSfArOAuMA5vGqb8iPZB6+hpe95rOk+CY7Wpy3X3rVLYEnvC3bhFgzP3vCYipJXfIdecPfV&#10;4zY7fMDGSq6iHx0zKuK9aIoWTlFV9dA2+ETrnB7sOwGVF/iHx3TPYGsBAiPO6uG7I+u+Iwvo759E&#10;Qm/S7yWLwie9wPHBK4IGrXcSItN/yQn671TH8EbmLsGd7+Gvwab/6QX0QxuwCTboRbYJEr8vQAad&#10;qp3xwIK3zc+6g9F6BML+Pm2O4SB4ySMcXfwVDLqESffPxwmf32RzHW+PxuSCfhII2vt/vSQK2zOY&#10;CiLwpbWSXwlFsr0kcPKlKokWggTrkRxloyQbxlPhjP7EV309Wp9gvRW1zhfrnDA3WATLt2r5f67g&#10;XMLWY5K+yeaRf4k5vEbn4l/z+578L+BtcjYtpGO+Pq8Vv0SqVkjdRX6vq+ixPdQSK3np1OvjVzoe&#10;X5AY86bP0cLhSXATihYk0qfUBzzomuHzPN31kh+6QeDse8FVsKMzfNC3+OU47vkPzTtb13fk0boW&#10;7IYd8C/5Eh4efivRogr02eZhB/lfq6An4/jUVh4PUZ++mg2L7uxROLn4AU96xqL3fnZNcJHRFkL/&#10;8Stmm+IJY9NtxvPiN/K0Rmt0bG1wSSfxg5eEaCxXJyL9lrABgAn6NLr6iyxd+N/Q07HkL4Akq+gz&#10;uORb7L4Ncfj324J8+9n5ghLaChfor6sHXEtEdpcXPlDpvGdbUrbuhfTazVt16tyy//F2fmePoslH&#10;lCymF34Iruefa6tDLa4LwFqTxOPvih0CPT/mlaNToudJgAFMl8LhP3I7Ilt5f58EFEi6roUK2sgO&#10;PK3YE9zTOPQlHIUL+gwehqhz5/mbTe4aNt1Y1ILp6Fi3wiz5x+vbi9+9F7k3ANn143b2kc+SRmqs&#10;bm4A47nu2j/6B3/3x3tVQOxt4FzpxfaigLV2aVH8JiOIkZ7PiNn8xrjNUQjhHN3PEy4BmuqKQWWO&#10;KXUL9Isj9mOKjOHAjOZmZFR5MMbbb7+zzaS//0PHcpd9f+fdt6ZoVN0w+Z27tYblZO9ZUcFoLxJj&#10;y3FweqM2hI/bj0b4GEbEgAxK+pIZM6/M5b1gfPWVV2v/eu1xEPSwisv9q/ff/+OE0f4pDha4BRRw&#10;QCgQTsVqRxIjTEJPkLGssWXRrXH9+q3L+k8LUQ51OEQsDGu9scqUH0EjfJjAb0S97IVhlB72jDuG&#10;whoopMxz4x6CUtzGo8h+iCbGalvKqgYcNIQ+J6AlYM1PMG7FBBwDRg/Twc+9shMfhGeC/uzzPSgw&#10;w3OOI085l+F7841XKk/fqZ3xdrg9WTItHkrH8E/RjhEDjCJ1Sh9jrRVAYP9R1SGZReuzX46C3vOm&#10;wt+4MFzKvMsUOrXxyxSerDmcCrBlDQUcHIWI8fizo9RnLFs3XjCW7D8l4BQuASqHDeXsowmAMjPx&#10;UfOfZ2kcR8Ia8Lrs8OGVqjbByVgzMC+kHByna9O3Kq/PtdJyZGQSld8pQzS0jwPfoN2j2lPB4/AA&#10;DpAARTKBUMrYkhknWqoqUhCuERhy2KxFULTqTXwj4LwoilWSCNZoWDk9OrqW7DIG4/vGocwlWWh9&#10;TpIgjaNk/qg/3jmB7fVVvTni9q1xpBkmRluQw3kWJD/pgb+NBdfmo0Ss04menFL8xxgah4F0/xzK&#10;YOUIMYJOFmupa6fhnIKDkjMfx0FrXVMkh6enu0V2eE37KpMr8vd9DmDTzJgynJu/D3zGwDF+HCpr&#10;PCeJtU58VzDKsHMy8JUKwcn054Q1f3fHK2Syn95qFZkD6M1juqKFysGM4xTxUdy30onPZUQW5E0W&#10;u6XfZEKSBU4ZWWt0JLpTWcmGRBa9wqih+5Tl+OBULMg3HtNSbF+jNmWB2Z4dmYNATiU+ZIg9OPRB&#10;vCW7iN8l3ND/tZ69dqukAMfpm28K7rrvyGrram2nFdieEQ5md2asnm5TvUMEBPBwzujHVXPM6X98&#10;2hdHRluTRJYPGBlOKN5Aa/BzmObwhw/rUyEkb3SjKhxYrInM4gNjDP9dO/3W2vCffRH27amcchTw&#10;lznhfEe79ze5lPGWSERH48peSgagPZnjaM0R2ufp9fiGPsDfYFUJ4EDPoe5ajpxqAp6ld/HSArfu&#10;AR+Xlm4nvy66hj8hB3TxGYewy/pcte44zQIJ2W/wcMYFhtbxZbqS7OJVJ5t+XJs6+CQ4zYSH2B8B&#10;wPUY3f32psE1Xc+ug89BOKoqbJcPv8o+k32O06P4QjZXhQJN17ES6PSkNmRrECiwUY9ykDjbtkBo&#10;M+LcSLKROYmIGzd6nmf6VFASmM1hv1HJheYgv+sqmGCydlqV4tnojUMlCb6LJ4UyjuQfjaKZpND0&#10;X2uBe/rBtYIg9McbJtuJofgtuPkr9O/BO3/C/mMP7679mRw0jmTfDvroXvrNHlP3tuBw3yEa0YPz&#10;PX1lLvo32o1+wawtWSBH/ldF7fu1nfbd9tM1LnlEEzRET7Zfxl/wqp18e4viSXJmEXDhDIDjOKbH&#10;m4/yk/DtovkikjO2ejzRnvOvqy44lhz+4ZBjic7PPS+RmU/Reui/g4c4hiw1lZOTV9kuQCFvKnDG&#10;sP5LYgSZdDpoV6RMBT1zHqOcNWntZ09V1yRjp+u6ji7kWPYcnLjp8M6ADz/an8fX6b8G2Xxgc4+u&#10;jr2spfXaH/RMPPfHD++tIwfNtM19+kmHuFz0f7ws8cN3WJU9O6OCzx+TwPqmSula42u3nCxkk9iq&#10;y6Ol6F6YZ68FDXSIh2fjFZ0zk4kuoD88E42NODad39WY+C/606v8EWtBCXvrPwnGL76g6/LFyPBj&#10;/Xlpu4xjk58qbMk7XYCNMbMRvAkl46Ooer6Pny/BOxo2dbSMR+Jj4yPsgq/4BW7dz4atxW/+4WOb&#10;HH5d7pr+F183frQxpvl343jGzOezwdebFQ7iMdfgSfOylXS1ZPNJXPj+zM92AMc+O3oNf5ocDukL&#10;eDI/Ilg/24gG/EJ+PprcecVjdrKnL9jz7bE7txeUf1UF/MsvSxg17ks9ikd88Sj+cHonPnXYTdPs&#10;7APJ/iUFoz8+BxS/VLBmOxIAdFWEwP7rBz78HlRo0qvPyLFg1/odjgIf+Ooif/B9LiUHu2u02+pa&#10;k299Op0Hjt742/z4n43xIoezJRYQ3X2vBV53CR+KDkMwENLv1/7R//J3f/zgD++X/b25/lvVKU7X&#10;HmLXzfY8mQiRZWUgyJG4Il4tGh/9sWcPJUQzZhRC939eiwxgMfiM5oQqQj421ipF4aRsZhW6Mu82&#10;wyr1OwXSXDcmjOewAfvLBB4OELh9++UUxI0FMfqnY8fGOVkySkVgOAc5Rcc5tn6KFqO9HPEZ5T/8&#10;4Y8j0rvvvjMjuGegZBQ+/Ohe93+15yUxih82L75GJa0fBFqmSk/5jHjfcuyEX7L6jxasxdjBP+e6&#10;Wwm+DD2lfXHiMAf0Ey6tTBQGxZmqH9OhrTHg2XHyDPWyCRgonFF4p8TMAIvKzdl3EfPTlDoGM4Y+&#10;EnjzzDHwcYhvBLtsLqONWTkoH+f07ZELzxA4z+/KuU+4KDYPB3/1lZev/uzP3k3ZdAz9F5+1F+O5&#10;q5+8986O7GXklzVq/E96BhWEffrxvTkLMvSydDarYwZMqd3r85QbhSd7TfnLxjFKyugOh2GwZToY&#10;4bUdZTz8jY8Yfe2J4DMeB4Z9256X5qIAWtYMLSdNoIWWeEGCQdZszlUAGcOz+hhlz+I5rSAxTPcv&#10;G9uaZLQ4iBQN/KEV+oELc3mg+k5KYvwJObhDvdOLXP9d5XOKwLzgcIqRqh5DIuMmk69dQxAtGaEd&#10;ZEFFYy9ojN8EkypVEiVRdveag0NBK0gogHEPcg5OVaJvPdxRkMT5bCzG24tTAkaOKyfenhOVaZW+&#10;528UuHafgyjg2r7TEvXLfHkGztqKUzIcMzigkjhS9tOsZSslA287Ej8D6DPrx6/0GZmQXNCGiI6M&#10;GaMkE6eN1INrVQbgWGvF8Nx1FKRjnV3LQAuq8bjgfw+0T3EvUxsu0JJzhifO85UOTJwKFVfJDwZX&#10;8MShM46WC+jRGUDu5uw3juCDkmdQSOzzO7jk8Afna62FrQ/96Rg04mQyyt0yHHLw6EmB8pmXjKUT&#10;2hvKqJuDUyN48eBqStkY1k83oC/6O3lOdRS+1wLdmn1pLwtnk8MLx6f61Tq/lsT5vkpeDnXr48hI&#10;uglMOJr4SKZUEk41gJPiWZK5qfHdzbWYk88oN3lAixvJJ4eNgGl1dugJmt28cWu65OvWj8/wOv5/&#10;yMgmd3Qu3KOxljbrM4YExjl4hv4siddatRfRlQzunMvmQX9VHBV8gQN6HMdHm+ChL95Y5rv7JAcg&#10;w3h0YkBtHXhzfNuS6ENByQlc6FuONic1rm4M+sdL0DfZSl4EmRx6SUawkeE/ndgX/CEzkjQpnCWr&#10;9OeOaKefjWWM8ONYdDKOlyVU2MRTJeAg5Mg3xw/hTFWdcyU51ogLFOdcgH3ylJOVI4FmC8iahcNN&#10;V+JpvEDOPmkvOZmDE+vGf67DH2jjekG0diT4wf+CEAEE/l91trWaiU7xHo6vXSuZ1d6pJTK6By4E&#10;5+jD5i3wCB0n4LXX5HQYjKFakZbIJ8LHoX2cn6ywZWwS2yTA7dfoD28O3SGH+IEt7aMFe0sW9dl3&#10;rQeeLg6QQFNm3TqsT3DKh4FfXTXjgXQn+zq5iH9XMWvOfRcfWP9Z8wl46Wi8Bz77SNl8tGaLVj2I&#10;j/AZmND7eSdqpl/hTOAjuMCrbP/2t7u2hag06hIa/R9fx+nFe+QJTlUonHyHByUJHKzzTMHa6Bnu&#10;BH5LfrRe8NCJD2u1RncHt6mG9mb6my6GwAsfo+dOmnyCbGZn4wsO9Ritu2xrYKO1tXtkiCo8+qi0&#10;PJmsJ0x16DzWnWwwbnnME/yr78IHW08xzgluTNSk+72e6PMfSlzd72AJ8kFgPm+LhAPh2EQ8en2+&#10;gWdU2nenjVNlnp1RHCgBWmXMXiZyOZrgsfCMFmSa34gO+NEEw2HyjZ8EbHw75Pwi/9UpjvBPf6iU&#10;+y1hgB+0RsKdzqsYYTxzr0Dzk3zXp56sOiRZUpXeIXgSOJJocOvQFsmgveIxvNxo1HgvcseRd/BE&#10;w6OPTxufTC5RE69ONuMV/Dka4/nWx8/iN8/XbQCwNiTEDpfTgD7foP7v76hEwPahuR5/1tjGN+9e&#10;fvU+JGweMEnaLaHSujgJGwZuwjO7ryuBf7PiQ/edauxpEyXj84XSb3SfRIAtVl98+SD//vbVS3fS&#10;KTd7Vl145MtLHpKtBx0SpChyt+cIq+AJxHceRHaMzH2fcC+IhL/yn/wbtGupC3SXGE9xkj/J3AsO&#10;LM9aLRGfLdCENuOE1z58vK7jW5JXnwvSnMopkPY6thJW+yvY2AkdBvivYTf2Cah774NeJzZS3T1z&#10;wZvTSSWztnc1Pl3hKxguuuva//rf/e0fP6k6xWhxhgU+BnrvJz9ZgKQdUQscp56TxWG6p4Uuhbts&#10;U0ZfwHGySsfRkcl10MTHtcdxPl6vFe5sBiz71bVaooxzx36YgKTIVFgYGc48IV0lKub45S9/uSAD&#10;MR31yXiLxlcNaSzlWgZrDpryeSujkDjBnF6MbV2e10QRUCAcpTu320PVGhyV7Tjw31dh01f7Rm1E&#10;d4riP7j34YSfEymLCcmMrOy4No5lJMf0k9sxB+IMs32OKRlUgsq5/qYsnfEvxBHByw6v5ZJj+lhy&#10;ZNy/yxmSbSSEeKZB98MkYRjZUr3JMzb9pnSs80FZCPwzYekeBsNeAjA8rFXhmXA9YcQvwedUus+i&#10;LdiebE0y7frHrffsA6mPPvr/9GfvRuvrKdCzx/Df+lv/xtW/8Nf/Wvu0GGjtsmWE4yHVgK+/EpA9&#10;tdPTCIzj4G24Vx3xlHq847ATtGEEZGbQnSEgcHOUKfKY1DpkQ7TnqY7iObRl6PEB/oul4ykVipg+&#10;/PvH6STEaCFg4ex+VVVsrUcp4gUrOam3Sxao9MoMcyoZWQbaHjfzXwItayQfGx1czSejKeCjcPAC&#10;GnDOOUn4QPugIIBAO4r2xfa+gePevXs5DW2sLYEgBKO2PdpCJvSzzzxj5rNWYu72vGT8rNf8+Gml&#10;/d4z8GeecNHfHuw+Bdp9+IfjxOiuLStYBCKML+eFY4uP8dHnBdAy0uTPvj33XIK4t99pI3nBD+fo&#10;00/b67MxT8U6oMs6l72MHmi2rGVzfNc1M4ScjZT6MNY8qwJE0m9KKMiGwYuK6dMpd3BzWFUrGV7B&#10;MKeLQwCnNzp9UgZOYC+IdKLoV+kiBlsWihHjjDFydAtFJwhWxdAeB9eU/6XqLxuNxg/omGhpAzPc&#10;qibOge0htDvCeY4HpsoxZIgythIC8I3/BFknEx2PxuMMEf7hoDF91jIrkFxS4zPM3YevVBWezRA9&#10;kx6SkRwXNIf9QoIrwRTDAbd4XNVEpU4yw4mLHu7ue8EzWjNCnA7OJKdSgCg45iRxnrWA/dC6VIck&#10;1zh9jKvDBrRDcsBWXQiHdIb78DRDhlfOqbnRObhbwZIddNMC7fiUsduzIoNnJz9GOzpZZVtQtmp3&#10;dLGvkxMaR/ZdAWRrIv+CQzR3qMCq6ckC/jQGWg0Pw6ugJEc4nIB/Dmdr4SSoNgjA7DGgC8nr2qP6&#10;ngw9kjxpratEc4Sad4FPZKJn1q3QdYxsJno8iTfxLh2CvmzNpTOE84ff6Fu2apn3xpx+Dklg4tDR&#10;0Qnw+A/M8IGv8S35Bwf5kRwin1Hp6pP4nX0L/eNn96P1hU/YVDoWX3GU2d4sQHws+11SLtkS9O7Z&#10;Q1XJOBdLCPSbA2BvmVWyowHQ9aqQKhV9h1XB1h/LgONjH7YmPoDuAkm679o6sEeSxHOuBZugwm80&#10;9gB4fiMe872A3vd4iiO3uaNN4ADh0LM3TlKEb+szaVy4f4E2+NBKq6P3nGx8y7fACxwe2X8J2iVx&#10;AnunizaK4CWKTxc+2DaPvmxp61xJR7j/6Pgw0/100gmu4qVw4AedBX/0Bh8Hny2pig+CR0ICLbzw&#10;LJ7Ukk3/fpv9pRPoR86xwJFuvdC/SfdZiz26MRyyXwIMawwV41FbF8yvYiS58UP8ukoOHZqsoz9e&#10;xmf2ELODYFDZx5PDY/dw7uGIHMMp+yeAci87hr8PrVpr+sQJyKrBa6VN98Gz9vw+CI50VLKDUg4V&#10;2vzBnOuUjUkH9N1Lt3tmZvwnoOK4qsA5zp8fFPK3D0mQRg88qrPo/YoI9yoGkF04wBN0Af56ZvYC&#10;n8db/S0I/Fy7b/rFvrsL1zjgYT5Z89p7ar1wQF8tSdFcl2cAknVtrfyEVZHSV6N7o5H9jYknggVu&#10;v0gPLzAJ/I/zHyXVJC88pgNfHtnurr5Hn3UHJN8jZHRF78CIBelZMhDPIb7vUhm+hH88OFnnzEc8&#10;D3RmW+f3Jk/bZxhO6Qc+hyHsK52fR8GN4MlVOEcfL/MROlW/wdEHCw57q3q5ynIrviQwxzfJCn9C&#10;sn8HuKSz2E36znh0m/eC0oYZjhQUDs1PlZxMaGHkrwji+GO2SnzRY6AUZvght17K/uQr2b/JB9L2&#10;y358UUAumL5Z4kGb+LV0/QKf1kGf0acwKtmGD74LN2IBMk2PPVPia3ayvyUo55vg/fwj+ujoPDJv&#10;LHR6jBN4wjDDHe2MpnHhUJnee7z+IaEPjbUAMpp06z4GWcSdHuyKPpT8a6Rge6rq9CXJdOKHSJZc&#10;RO7de4L21jXdGA3/+7/zH/6IQAwERrQYioDTqx3Mc68wtwdX2hdy2WdAwUPwIs0mFvyokMnyaAV4&#10;EBE42ojIiJ/M1EBfVtcJWpBMCCkH5U8HUXwU83PqGBHIXuYo+F65e3uOBIGnEDhH5ufwfNJGe5UB&#10;352yeRvWg/92e0Us1KEaC9owmGCHAgzxmHwP0+0+TqHggrPy53/x5yuxO9XPCXmI4gQ0DqJjnJ/n&#10;qM+haZjGCf/DX5cdxy7Y1qYQ8XEvGOdAR6S9DyZtHZT2qSKZI3aLwhxxWUaGfsqMMGGaJlGZRFSZ&#10;Bk4qZ9T+wUs7RnHe7p/DVqQnI/Z6fb2Cr/XzNwcmGbMkwN92r+zrN41js+gPZXitlTIl8Bxy5WDP&#10;VnuuY8Edne2Qjvfee7cj4N9eJZQBEnChhazc1w97llhCeacTIa3NiU94iOM5B6zP1lKXyDjwhYL4&#10;/5i6k149r73P63YaO07suI3j9Oc8TT1HVYB4HUyYIAaICUJiwIARMAAVEqIZMGCEQKKpQZUEbwEJ&#10;iQHMqygGSFU8z8lJn7hLnLiPHfP9/K69q7hzfPbe933d61rr3/7+zVqXCo9/AywJ6o7vz4G8lUJb&#10;y9fffH3mbs9641TRCJj30E6KhIbmyqjgP+AiQGTQGFz0ZtQES9bGeX1XC7A2Q3Mkr+ZlDcC2Koag&#10;imwIzGV4ZNvcw2ANMZr5joCTLAAkc37NhVHz7BPVKlVj8mfP0s0bNzannSAVD653QIMxyL77Mkx0&#10;TA+8aZNRNNthOd15ICf5ARJcK3g1GZkj+msO6EM3rBNdAHwGQpAxpxE9OT+AxnIGUpITY80pNS9z&#10;VvX+W3/rL2eMBXgP2hul4gz4c/SMpcBCFtt4DPF40LjLMEYXPGLUyKgMJSeDP56jQ8aBf2s57Rtf&#10;G0W83fHsrUFAIvP7KmdnfoJa1wg4rI1NQh+Ax9rNAYAWWF2qRVH1XxLBgQKe9wdksoCHjgHfAeL+&#10;A8I4Xt89/ZsB7Y8cuE347OKzeH0h0AKwJOc5fs7MmhlU1X68sB66Y+F68skQUCPokVTgwBY09/dO&#10;kMvGmW8WZHNgX53Aq0KKztb0UXoGTP3U3lRg0Clk5EZnwSGRlnXMH40F+ccR905ZlBSp1TUdYtO9&#10;JN8epJNoaHzyb7F0lwwLeN+pavZGek+3AT2V4AslWQRT49m+ARiQI/TjuGSj43PyKOBddT2+AeaA&#10;myRgJmegENj9sfVw2sbwaAe8BZRUZgA8eoOv/d/kuTe6T9nS1iG4IfPuaT5sLZ1w/exna9HGZo19&#10;ZfK/zgJzTX9By6lzn5knP0NvDh7G18YGknir06QDWrA3+MlequoDugK4BcrNi6Nlu1VKJld95wgC&#10;AESBarfI/+yZdWjJBsebyV7XnlaW8Zf9OipJdN467a8g5+Q4YMPuNB92gn8gG/Y7r524uQNS3mt5&#10;A9dL/jQO+Zf88LkXwIt/QAb++3udCj7rWvZsCRVAJ36pgBjLc0q3TzAZikMbi09CT75ZUox9Ie/b&#10;ooAurYluWM+rbLKfAjQvc/JyzXS6efBV1oiHO9Cr8dgptPASTG+d0Qv/6K0kk+mYB2C4wKQx+V/d&#10;CDof9qzIfgoG0HqBVDJE/5cImx7DNxI0B8A3qHnAM8Mt1tB188WtbX4VDfGjNdIDMqkzSNeAvWtb&#10;W2P0tfhbcjUe4BffRQf9p+2UzSWLdHKnKrZuVR+2xkOs3Z899HeLml76Lv1nK6xHIMYG4itbaS5d&#10;Mpnmf83lwA9HEK0CRUfMX9WdrTYOzqLl5bCPZCpb3O0nE+jjqHsn8aJz1jyM1LaK7i2x5H6CKXsU&#10;7X3zctbB08C0JC/dkCwlBz/k3x08Rq6ftrfj66+/qR3y5+55dAU1mYabpZxtQg8+jVFYQquWRD+X&#10;eIp2ZEhbMh45GZGsoPeOZ+/nlarD9PZ5fJEsDEFEq5JvArZ4IukwvWsNdHo2rhk05a5RIDgqf04M&#10;hmO0vbK1Cg/Hs3kF29nQ5pfY9ftJENW994w3hij9QqPj/wgt/Tz+XjWPrjZvBGfb2DxzlRwit/Mx&#10;6ax9wnzNgo+u1b7H/uATuRgXo5/1kyv39dl0fySkY9m3PjreP2g1uxSNZ8tML3tFTyejMCIdbb6G&#10;ND80gtv59LXCJ2P0hd+jH3wNPAiPsA/kHg4iozD/w+KH13rOL7zk0JHT7U2z7RFGe7cOEYGcw88k&#10;udl/PpnNwi9dEgI2OmZ+sxV9l91mh9gE46zDrYn7HMnNnT9nb3Ss/DO/1vvoRhfYAOPOieyn3yPg&#10;iVyOvg3mAJEFu/3OZqORq/zecI0Bq0UTc4yXunTYNYOT8M1J9a7rrW1fin99eObs//EP/rNXghRB&#10;zz/8v/7RmS+/+Ko9Y8fR6jcCme+1D0KlgfH1Bb9j9CEc3SPiAG5Ayy8d1cnZySztga1l5DBbxpjC&#10;XUjpKZDgzguROGAn/zBCNyt3UpRvvv26Q0i+beIeznxpvanXC+ZUzTgQjMYAhODUAJBGGxEEYA8K&#10;FgVw6+Nv0lodAS8LZxDc02eU++uvvl62ivH+/rvvm8uTni/26dahTVIv9RjWHRyVfT1hMqfzBIQq&#10;JCDIbG8CZiybHAibMMcR4zJawCfgQk+Nh56Mo3/WIDjrozEO847Ml1X50vFPFYCDmqPTPtOYDOu+&#10;68vR3uZ+rXcExp6T6wXCAu8dNtJ3VUEYYOM+b24O/GiEOX7OWIsVvjCOBAyQAtZk1gjdRa2L/TQ+&#10;4b9Z5fPT6MWB3Lld5fVX935x5g9/+MPopU0Vo46MaydVpqDAK8OtkqrSdkm1IcdGWX5LtoRdAJIN&#10;04I21VOnRi07vbnXolbbAechyCZjWiZOS9haIQi/iaL/1pqBsDdRwHkKVgAOWrNj01uLSgL51Lr5&#10;LKAPWForGmyDfYFVX5ih9Jkso3mQQ84Hz4FHBvyH727P+PeFqpxXq1aXYczhrRqU8lNG8g0kCTyU&#10;/ymquQAfR1CTjDeu9r0jy8rBd3hMSYMFWNEC6GbUzVuwadEz1vGQIST3XTbdWJUImI53o/V06Z8D&#10;X/KM/8DlrU4EdcqSQyvw6escqpNVrdEcHNJj7o4It+bpcg5Km5cAhaGmq4Azw99yd7ANu8BYCnbJ&#10;ruebqbh6Hh0gDgiTGcEmQ++LDKkN5uiE1sCXzL1nrTHg9EMgTrkyuQsayQZg9ttr7ekBVsgzOUlH&#10;ODv/0OBC/GNLzGUguYRIItHrBMTjVfohmLAuBtQeyZLUJ3bQQ9RLbLRe39OayuCrIHGkWjffaH5P&#10;n9bHHzjFL+3CsrDkh2wJoGX18OqHb28XnHmgtc31b3Ta4wfN5LcdJmQOAuVjH9XBZ+tBf8dgr3IH&#10;IEpQBDzsw7h63SNSAnEmF+8elYn2mALzO1qBDoB3qhNso0qmsdhkdm4Zyta+Soy/c7iM1cAt/Wpc&#10;4F4VHR0W7NCJ7rmkAPuXLDjqXxafjP9QpV17MBuzPX3JA/4fCbV42nfJMd4A4v5xcm5sju5DNkAN&#10;fF3SIhvl5Z5rW26OrKrgVhWLy6V/XoeNQ/e+H/3pjf9NP/vJQePHQEufD3yr8nWPw3aXIe066xno&#10;jjds5LOy3EA1GnkfbyYbyabA+XHy7jO2ByB/+Fhbcpvss9P05V6Jw+fPS4Tk68j1a2xZL2DUfQHP&#10;16PjlQ77kmSlr4IDuq4FVdXTNeyf8fDgkM38VPN1X7ZGKxv+HsFC+5/TN7qKj+b8a/aPL0PB0Szj&#10;7zPermFKwiQbzXunwbU29uf0kAHAXqDOt+HvGz2fc+1AfZHe2BeZERqN6ZzXkiRdSw+tG0u2XoCo&#10;NbCVC/7po3HMInpLBDh63TWAtrnznWRlCYCu3zXRCs9VdX/44YfpJnDHpxgPvbVl0tndtzV4b4dd&#10;Rc9EaXbTXK2pYZeIhYPY6/n4eKXK5m/3ptvmM/C23Hw0ms8Hrg++noJRtohd9Q//JPL4cgkx/hov&#10;XKNq7P50iUP2u04en5ErOjN8kbwcwWctxdlOlY/JQ/rK9tCXAztEp9a6g3+yR4KWJaROMAj/g25w&#10;H0eyCmtJHXojgbMguGoruQfojdNklvhfAqd5q/yhhQCKzqukk1Mpp+lYvJLsdwictkAPVf7262/X&#10;7XOhdaIRfsME7mm/sXXHkSNQbo5PHsNB+c3kR4BGVlXDvDcwzDdEG/zmW66HW5xqTP7mQ9nfPpMg&#10;XkKIDBuntQgwY3PXhl2jC778/HPdG92X/2DvyNu58/me+EeemCKnQkpkkz8nBpIhGGr2nvz618V+&#10;275pVyTnSfto7nPyQ0/5AnYP9jaOAJmMsCGSNtZIzwUa+2dcN2vwvp1M0P9015e915inAQq7tf82&#10;Fxf06vrT9e/+DZaKbZuTjghJ5tNkMjxqUirHRzt7c4uORqLXOsskBxzuJigkl2gtVlAAcX927O69&#10;Wks7U4E/+KxtN7quDMLOCNLgqu/DmMb96KOPq8R14rx1RBe04WNeBrKploB9ujerb7305PAj4o3T&#10;F9oTpYPGqIAuEuBHMIofdJYdnc+IH6MlPvle//m5F+Ke/tEkXDceeJuNQud+l8BxnXsJvn2d/YAB&#10;+koyXHwUbhmu9Xl86XbHeP/nP/jPXwGqDMh3P3y3CTCO//gf/+Mzf/riyzN/8Rd/fub3v/+siPbK&#10;DKHbaPEi/LK1omIblPdqURgheibU+ryj25TVor1HsGXoCBxn8eFHH3ac//cDycr8f/sPf9X3np35&#10;urbJKyozgQ774mxuJyA23QMUFi1QJKitMcH9NdDXgSEJyreV0x8E8ufku+5ewSiH5tAJlTzfZxz0&#10;Zms1wpyPPv5ghlJlRDVOyZtxelVdHYAE8ABlAYf1c0rbz9C45mJ9UwJGMyGS9ZyTCURzAOMphehf&#10;pD8+6zuHc5ERU1kTmfdZhsCY/eh1Kg0H4CWtFIcxBG5UL6Yv0ybGpZOZWhPAQl9trDXvKwFHT2uX&#10;/dAe48GvjNvTvmyvIafneFRtCbt/18m4ybw5vee32tgo8LnW5nAN87oSYL7cuLJdHNXjAouLl50E&#10;eunMX8VHbRSnwThngj7AOb4x2rKdKlgDnX2mgvl2tP0tDeKcGSfZBwEtGZAxthfNSWvLfvX9BbvN&#10;lRDIYq3CcALG0XIZM8648QFFQb+9TzKRMqGMBxnCFgrCYTNIHLX1KuGjJVDlCGPyb7+bqql9feQR&#10;i8yNDlFsJ1zd/v7OxlRxmhOLT0cQWPa89ZBBlWjGhvwJkrRzHW1FDZlucHIyVSq9C44yeAJbGVOO&#10;Bp+OV8YjmTA3a6BX/naf0yDukDsgKFqeZF5dt+dWZQyPBEPBR1l6cgGkX2kPlNZDJ306rpheWq+K&#10;uRZJ2UPAhITiF0HE573XZ+j36rX+mUufCzwfdmCRdrsFy02fbgAj1g/gAshkxtznOKMxgIFHR6AS&#10;TxzQ0Pc8JkA1A1Cl6xwjcKM1Dr+9zr19ZPjZJDSwdwyvBCzWrzXVoR2MpMzyjoPOhjGcaOne53PE&#10;5Oy4B1B5gD804zCNK6C2n+Ko0h5JIokULZ1xY98ha76jugYAGXsn5DXfSJR8Fkzd7tmF6SCDrk1H&#10;y5auAy19so6AFr2RkLJGYAb4oR/mSL5Vre0Z4qScVsbh7aGqXe99yQ978ACpLhpfByxaLxouOKmF&#10;CCib7YrBnml36XL6GSDjCNlZrZSkDsDkIEENsuA9oJE88lB+M5dztX8Awaq4t9v38VPHdPNvEmCy&#10;02jIFhzJm2MM3yWLgvXparwzIuUy5yUDY7WA4agICNAO3nOGwA9bwSYbnyyyv76/2k3vL9hrftbr&#10;UAPyD9QBk31190eTVSNdT9b61xDRnA3mXPmmgqxG/bVWBzJhrSqWMsHuySdpx/Mi36r+Xtr9r3Ua&#10;rwDsx7ueXXl/GWS2wxqBEUlO3RALPtNJp96xMxKMA8ONAySppKomq7bgge4CYATPyB5fryrwPL1B&#10;DD7VZ6u22CN4YlOeplPWC1RJfgjaPEPQ/hFyezcdlPwS7LoPus7+JZv0ip0hp916YyD56N7/L5hG&#10;2P5JyqDVQduSTHzUxouuzWV63N9afOktO6+yAvSSrfn4E7vLLnqtW6jr8R3t2G72aXqfDVLNweOX&#10;8Qno3v2jA+BoztZCh9ifo6IRiMkg0IUJbPc9Augmw8s2ldPvuQYWwSc6Tv5mu+lI16Gz97zQi3+1&#10;Xms6H7/5XC84antWuzSx3DqRcAnI3pAYOipMaUhzZUPRwst48M7o1z4j+kR/NrdkWuDjeviEfGij&#10;ni4Zsy0uFsS/4Dn64KcOD/wzf3vbrVmgx/76ZzsFW8WGoxlf4RApD/eGNcwHXckS/8++8hN8BAxk&#10;X6w29Re1Qz6udV7HkyQUekvu4eESR/HzjR5RgobwF7rjxZP23sttaNVfRYy8b/yj6ibRxgaRS63a&#10;Whd1vcBP7iExZL7wBVvn+u1dy65JzjqxW+Cm48rhIg+tl04UDKuqOQio7H1rStfIc9/XleUQJ/c1&#10;48OWdh0KZ6PQI+X0RzyOj/5FD3zhx3zO/vmcjA4TVkDokwkFO7dr+04XTeaM62OvvnIyfHMwPQPu&#10;PuyxefUvuaP/xneNSrZ5rqK0AY5775quFQxKOK71nX3t3gJ8fhs/HALE1vJFfILEHz+I78blf/GA&#10;r9WJAfOf2h/H+9/uxEd/eybslR5Lw1ZJlNLtn9Pd7yqqsJ03SyjbasUus3nWQqez/tm0kgPpHzKc&#10;bSvAAuTWpjpIbiQzt95otoRd3+3jXlE7WSASrbTP4Im+gR79lJiUjHXdWkzRp2+ekPtkjJF4tgcD&#10;BbFknP0a7fvGsFs0wT8dOWwF/7Uug+4Pi/xaCzebyIeY4xETZKv+9//p77764NaHc07fRawbgSAZ&#10;uG+++fbMP/pH//DM5198ceZWxPvbf+fv9H6nq0UUwh1X5nzu374X4Y9jYQFiQRnBYxCOqD/QULsb&#10;hulTJXQOFdHKxxBQfoHf3ZNTsa7duLqDPxBUuVy1Lqr1fdnOjgwt4y9gokBAPyW2UAYOUwmwwOOn&#10;PruYolOqv/n8Tynbs4Sgo+kLECno3dqlFjQ0H+Vtqb+PPvwoUPThmMT4ADcEyyMHnCJ5uRbD96OP&#10;wPDNjByhZIz9lN3D4LGw9St7Tujj5mEUKAvF7UfCINtBEAgvw8ooAIuUkXD8VqbAT8LuOwSHkJg7&#10;/eyqvt8/n/WP1DCuhNkpM5zW4zZ2CtK0t95q3iX5ppBAl2rPL9H9UZlULYj6fVU/ZPAXbLq2QcnC&#10;5StH25+HHb5qvCP4Um17O6PXqT3R/9Gqmg9rQz2Odr9U1RaAuRrvP/nss9pde5ZePHhU9Q/I4iia&#10;cPTTipXhbVHvFuBd6KGJ5+o3Fqipyq1lNR7IHnEQr3IOv1RFFZQyjNYNBD3RqgM0ZdjfajMyxRV4&#10;a0HUguQ0M4Z9QVZGltmzWZjxBuwAGXItawXYeF7g1Yw6ev5UxU2VSQbHteS64Xe/cTOFYjDwyxzw&#10;ywlXDlYw7mV97RkVsm9vp/14ZOLDALjADXi2/hcpKuPXkpZQcOAPoweM44lN3gANYM9ouuepY0cf&#10;ys3YcRBNZfM5Km9ViLq/MYAlIHOHZAQiVHnwg76R18lZcukn3fNTVvRxiQwLuxDtznf099P4p7qm&#10;bZSBZhecxMboTyf7TFJnQZh1J2tsg1ZEANmF5J9TE5iY3+xK7zuF1rx3gl739zwxQaNTaBk5/elo&#10;6ZQ6RtreGqe7Xu1B4+jIIHOsA5NlqugaPjKcquTkX9AKuLi3lmJ0Y6hlsI+2b8Dw0MFnz2vj6D+B&#10;vJ8Ah43g76ziKmN4JHk8C5J9AqxV9WXMgG4PKU5ckrjmkb4LcN4pkEJ7lQctQEHTKbIN0U7Lpf9X&#10;sjNaIL/v8RiO7nZMv4DwFHw15GyH8exV3aMYopfjpAU3AqOsY3ctkZZtAGBUJ588jgfZTQkDMk0e&#10;57zRNhoJqHcgTz+13cgUksX33r++arG/BR9AGfCOx+T+dEM+x80WkSd0XQa0z+3N5WDxlk6RKw7N&#10;wSX0xIsN9QKuBSlHIEz3BT4HjQbc8a4xybwX/pJtQMcQWsx9JnjHK4CPb+BHItF0jH07nCggwnZX&#10;gUkHXQO44c1AxwkgQEdtOqsgRnN6Pr1tvV70yz4WQQ695GgFU9uP2lzJqbbX7d3NxpiIwMA6XP9D&#10;icsfyiC/m/27Wrv2pU6L3Bholq2X1Ju8ul2ydZy2q4KiSirgl8CUOGjM+IJPfIvf2RmB4+acTLyI&#10;PvzWGw5E6H3r5yt/7RmWdPmnEjTP2wM6pc82GNchD9euXBtdH5bYArjZPNT0fYAMgLY099VpcQTD&#10;x1q7cNcDdxP25ON0n6/KEhu0oLxxxqDj/yZHErxOgaZ/CyCSTfcGOMkDW6Ki4sXGOJyH/3b6IcBn&#10;TfgqGXT/3k+7l/fciD/2GjBLHtlScnshnQMGVXXILF0B6NDCicH870G7g5YtZy/J3ZY/vhpfIM2n&#10;SAB56UzBV0GKLgH0QCd6xGayuWSRHefnvKx1eKLfySSesrMvCxJsWzjkru82CZUu+IW9kwCBTZw4&#10;ifloYt66LdjHONA/QWu2PdmGFYDSQ/9Kyphb9/M3zGM95HUn5yVnT6us8ScPH/Q4pXTG1gK2wvtO&#10;tXRitNP8fsqu8Zvs/A47SlatG03ZcD7Nad14RJ3YxCf5Sok1dnddTd3fQXXbJwU/xQcy5/vP7FsK&#10;G/g+PckYNceSW+Qgny4AE7i6n8XxN7EAAEAASURBVFOrPXPxVt1jgmJ+ybMKd3ZAiWn3o+NsSWzv&#10;+9ot7bu1LUgih9wC1vDA+YoA/HsY6mXylq2RJFe1Y0ed4gyl0UU8pH+Tt3h76Bbe9lt/ksIFd9Hb&#10;tbDlEYCml+nm0WYcr/rvnCBmetu10QLoX6Ggz9zLvPEKj9kl4x4vuppvjnfeI5dHVa67Jy8HHo0B&#10;fWeJEV8yN3K0tUmulhBKN3wA10tu8e9bSPd+tySlQIQc81VoyTZpqeYPJSUcoGO+/nZ/POBX75+0&#10;/kvovvee4krbj+ZfSlplm+EA/LYVRaILPp2tazZk9LXu63mtLyu0mBsf7xmq/B2cQza8b/3wY8uc&#10;KUIr8rigODnSfUK/tvj+v48jQt9prgugoonk1jg6+hsIrV17su0oWRs2yg6yLb7vM8GXb6I3fXiz&#10;RG8f+vbmym6Kb7TUoo2b86c6Z87+/f/i33m1CpojzxvUhJTOgfc/ff7HM9/XPqPtzBHSv/+zP+vI&#10;/U/+mdMVgD3NAL7KaNjkz1DN8MQQzhCztDpRMg90Vu4EiGVqRej3eybX4zIVL1I2merLVy91fPz1&#10;GSFHClMCGYw3WuT2T7QoBskcBQP6mx2d+KQWEgYVIZcBabFsJ/AhC0kYTvu2H3BEMR7hMMihIiJa&#10;wZBg9d0AFyPxeif+cLb6jZXnje0f4+9ETeABmHAAAIXxgF7cIvCMwokU9Bb1BOQ5k4NZBDgR2h4x&#10;rWUDys0VYF9LBaZiX/yleHpiVcCAOopMEYzl/1UAj2xMxipnu2xGyi17q9ca8NNHr71Qa6Pfz5f1&#10;4AAFT66zn27O6uy5eFQGvmPE3+rUwO19aw6XC6SAXMD07FlBauP2770U5kr0MpdzGYw///PP+g6B&#10;PnFu0YtwAuBo+fHHHxcUvz8DivYU/JceNglEWowg6Xz3fbP9cto4VANVR0+PYQaWGnIKx5j3a9WL&#10;MmDxW1Djn0D1TH3QZISsMFYArfYXfNHCaBDrt8eJwdXq5WXPo4Dk5SsnoTHGgZAEybiANl5Sdg4b&#10;UAXE5gjTVfI7Z+iegSkKxkhRQpXigaUmzHEwTK5lMC97NlWGUDaRjLv+AN4FxBktARzDTWbmtCMU&#10;JQY+AdJE5Qg+OHxOuM9kbSVCHj1qH2l6y4CvatH8/edvRg9dgEuGCa3opgofeeLs3zh7HHhBRqxf&#10;VdKcnM60Fofmu1bE1rEWCJNpfsZiEDlv4+MzYfYsqdEkOnjfXBhGjoHR3bNH4pOMKxofWd/2CBQc&#10;ADIchcqSdlogVUX2YYfkpBY9E/DPlr37vuy5a1ZRa/zNpfktM+a+0QcfyYM5ABEqw126FuJluNNn&#10;U34Z8JM5TpznoBjnzPpofLbKIbD4Vtm823d/GCAWdKiusAvvFqSzh05TPN/YAyLRxTo5IAAVjZ4E&#10;bNzcfGQQH9Zq86DkAMApMfQo+3Dn9verVMrYaz3eI1iaibm/kzybBx7+UtLEgQGXqojL8JJbp1u+&#10;Hih/WAaaDuK7RILASAACWOEZECZZgz4CHHZEcgM4FIizBRzku9Hc/dgqh0qw8TbUZwSbczTJDqDl&#10;q7P0h0wKEiSetFOxu3Sgql4yJTgVgMi64hMZk3VVAV/gljyRc3KC/7FlTpZjpkN06ZL9dgLf7j1n&#10;2zjuRbfQWhVRUCSBRv8Fcpw0/h6AqPV3H3qDhhIz6DJw1TqOViRVqHSr+9ENcx7wS4dZ91Xss+9A&#10;Pt4fsuoa9Dix2Y1Fzl2/xFIA+rVApQe+AhXzufFPgurW+1cHLl4vO7xKRb6QfLyZrRJ4nnnjCIqM&#10;7US4gdZ4pN1P4g+h8EvyCv34QfbnCDbLRkfL1xwWlp7hWZLOhPd+QUXz4wt/6fCxKNZYZoyffe73&#10;5KYP+gmIaZ08AlO0kVBdxXG2Mr51/dEO1hf60toim8/8Iwb070hIJn8LjBqv+a8KRU7cuLvzA3jO&#10;JhhpwU+09BJAaTWWyELvvrYX/rPJDtYytgVIJHjvqHKim66Yw/65p+SE+bPtbOOxJzTgFl3IBLkS&#10;5PIxh/0OcAb0py/DEujFNhbQJRuup0/oYuLA23SihAo6ejTQAtXGJnvbfxZNcMRCtm5y3dh0Ay/M&#10;C5ZwPRBq7DcvHAE5eTgN1Awwzek999C6x+5rXSSjsSF+di//zvDrHntzOV9vr1kVMz6Pn49uErIq&#10;oYLX8aa1sA3HuvPh2VuHi3jG25W+LyHP/moB1sHQws88JpexbO2Z6SSfrv2XvfRoEokp+6Qf/+JU&#10;6YBqbZYS9jpc3sqvOQzJvlqn1fIrsXc6KjYD/l+GAwVmurqsbQFpdCLfs8NhKHt6yZzHf+ADv6yl&#10;3lzR9Ei4H5XV+VuUwctkhjBK7N8r2Hek/Cr76dCb4UR7m0GI0qet72iF1THCzrEtAktyecy5X6K1&#10;NcbO3j/sA3sDz75e+7BEnnl7NukeyxHmmDylB8Y5gnvVl3iQvOEhG7mKa597GZvMzUb41c17TYez&#10;h/vP5wUx/KwXuYXjXUufyZg9iuwTm4Em+L4AKcxo7KcddPeotu4fOlBuuDgZuVwAy6YfAVPJyYJj&#10;OuN01lV7s018l4TTuXhp765EliS2gAxGUN3+4NZ7x57A6IiW9Ik9W6UsQsDm8MOFS2SjuTbPN8Ph&#10;KmxkwJjwJ3th6w0SWKOtW7o9rLsh+3fgX8G7oB2v31xVujgm2T9sWHzq+2yMWAJmX3dcwR25nt/E&#10;7yjrmo3Zz+29hd3jL/3zvabd9bVwTqfZGZj5WKMEg2vYRXTZfsfkkK0aBv0f/u6/+ep3v/99wvxu&#10;gvtr1a1rO+pd25kS5ed/+ipH/qhqyrvbGGhin9RfavOzY6XfifjvvXe19pYfq8oFLBIqrRJrzZkT&#10;zDj1HweyqLxFqw4ss1F1R7bLPjHOm0E9jo6tkpchYtg5x3e7HuFlOSyE4fO+Dd/m4QRE9+X8VJda&#10;bwKm91sA5zCUgFBGRUbX5kYZyB2+kGNCIIKtVc9meyrkVDxjyCK/3lG3empl4wBqgYusmCwKJ8sA&#10;eJ8hNDeMonwt5vg5FTtxSM0b42SsoB1rXIWktY1JCdMyHH3dPDgdAOMw2AmB3w1t3t2LgLfsrjy+&#10;/6zAea+uYwhX4s+RcfamdKuH9sqgeXaa+/5aoMuhycSrRmXrUr4yY/G+IaJLwV6B9YcFWTtKtesY&#10;+cdPflmg+m5Kea2qxush2je79g9/+EPX1YJZGwSD4GAZ9CdHP/74Y/d7fuZf+pf/xTLIWgtfW6U0&#10;l75n492ugqn97r0Prp+59l5V3sb2PLh7HfkKWJ1vY/MRoGgtLAivFUhPOWfCOFF+e9R+zXg/6yHB&#10;AIkPGGbGD5gVvAGdwLMqChmcQYse5gtwCd7OFTDSPYDDd9fCE/0o1TJdyRg9WOtYBgeIQ0eld4Ee&#10;kAWIMw6CDKcWkmUA6RTYACDALifJGGlt2v2SidslSV6PARII5BC/Zfx9Fy2a6uRCu8AAQcqMBkcg&#10;d7QYvlN2XsChDZE8WhuWAtSuBVyIobnhMRlTcVadAu5kvp4mC+RENWoVr/gm8AfUBQOIhGcCD49J&#10;AASG/AhbLzbAnN3/WPcRLJBxAnZkuWT7Ar3dU1YtEm8dvgM4MdISKusrTx848NPAYlXtJsPBeSi7&#10;NlJVCuuw73FV2Mams8bGi9N5aH0mG4jJoXNOkjGMKb4dQW0BWw5MJm4nIgaA2S7t0OyJSppMak97&#10;n1HXNSBgAu495xGPAWihqYB2CbHuc4DTQ27tfZUVnL0JtNh391Pgh6xeLBkCgPz4093NS/vI2/HL&#10;hnk2lmMDVNkf+1QzCc1d5SNnG3M5DjxQmf26PZUCSnQd6GpOp4E78Ggsc7e+hCS6OIr7yhyszJ7n&#10;29j/i4a/dW7yAETXcOB7FlT3Y4s4aeMKSjldcueeJOJ1tOq+5oTmv1QZn/1LNzwHEa+BMbaGTAKn&#10;fbWvBEiSFy3gC8zSB+2xPrImbb2mzP7uP8TsPu7NkRuDs2Nj32xOZJk9p//s8QFeGmDXpcd7x+hk&#10;0b4HrZeCtvSv75JXwAeYM7a2x6MFsfVn71zHPzVM3z8CKqf7+c5alhsTgH4z37VnaCJ3L7R7mk1W&#10;IWWjJb4AKDLysgfz0pHzte+efb05WqPxRt+ApWBtz4GSUNAGdwCr4MHkgq4c+54OW9cqZqvIJPuV&#10;NGzVwM3RCXBUoQheb1nK1jJape9vvFHiq8WTbwEx360a4/ts1ClNrZ9d639dzl8lJN2LP6freGHw&#10;U/pqt9e+e/o82OPO+B7PzLXvuR6IHHhrfvyfvUla4eCAo6Jw0B1oE4bSb7QXkJE1On4EbOzHEVyz&#10;wWQdILNmfMajJcK66RJZ3V+rLBtPrgFQY/t98hdfyJaxVAvJgc+sf/OOX2v/zra96Vj0aDJ5ihiC&#10;BrrMr+kuoRu+T1d8edUJScvmxW8dj0KoTb2ATSIHuBNQNvONRXbZRGtY8rkxYALzE9jBKi/T5d/O&#10;JputV4eCFmr3VYViv5r6/G5E7r4qIQH6+L2KeDwwv/sleJ+WGH+R/bicnbXv/MAVHeZVkPTS4qP9&#10;hSW6s8HZ7EfZuNu1t0m46bDxKKh7d3rE0Cpx4Yn0jT4sYOuRQ+8UsKGXhIXHiWjdlEyS2FpwGXB+&#10;mA4I8ryvq2bAugVI4tMh/ppuoCN5p9fW4z3yR27IrxOTJWuTuuaQrUun4QmJtDu3fxw/3hwegT+P&#10;BPhbb+SvCtoulLziR5aoiqiqnWSNAJCTddAkI/SDHxEIRdpsWzJSEoSN0O4MzMNMsOsSHIk9veTj&#10;fc988cPfTZtybe5rrWzsQ++6Lca6G/nrTnTRuukOGgjC+EF8th3Etg0J59k8iQuJlO7HzviH/hKA&#10;4gO+j/+5e/f2mS//9EXFnM8WvMI0sI3CB3usSmaOR6X5SLyi9c+/dGJ762CjfUbu+OxHJahUt2/d&#10;qoASlmy6SfQR2AowdbLYPqSLDj0v105+tX/8ywKfCg8wr4oe3XMPwTq7RD7gynWqnPoCfiCbw7ao&#10;wL1GX+KhhJeJo9OBm8yhuaDf7IAEVZ9FDziMvp3in9S6a0mQmKCf/SMLftchgOanscKC4fiEJjvl&#10;OJkePnJveK3ksKCf3z77P/+X/84rlYVrN24uAnZgAyZoX+NYbQD9pj1hCAGk/fGvP18G/0qtEWTg&#10;7YDhjQ5UsIA7d+4E/NtP0k1kHUX/B9jOaEQARLsaYGY83sgpMVYeEOroT8/guP/jvT47v1YnlFHR&#10;4XjOZyCi/4T5tAysggEcA0dz6AkiwAxg8wEsLqYxrDLyskACNhG8gI+xY9wFTxeq6jjdaA4zg6b6&#10;QqG+LYggPLLKl9vDZ05oIrN/oXUfjgpxGWtsTVHsqu6tZrH5HX+UGYlYB1MFa74yDdocMFFb3PPn&#10;BSEYm09jRCgIIlsHMDOH4F4x1DoxcJW3fu/tM09eBP58QbDSGgnTYXwT0ozO5QCg1hjr52A5pz0L&#10;J4EzH33Zt+ODdi40zPXtPhczlu/dvL61Py47Yd32i53NqFwuePV8NwDyz//8dwHKsztFksB7XAIQ&#10;bxmybY79/+ijD9e+JthYi1l00x711dfJWIt458o7Z94PfDukQ1BB6b3POCGcbJz9FTagyi7i//qu&#10;e18WUODwU0BQhu2Ngm3AL1IWfKfcjScoBxqOKk706z2ZGQZWlYFccKgees0YorHrI0c/9fUX6PT+&#10;YcBy6MBnuiKQo+Boowf/aU7R/cgvBXXENh1hMBlLIIPS7iTWKiJNf1UDwQhnbz4qjow1HUI/VSVj&#10;MlJJU3wkQ43X/PwESDgFwQXbIdBxhesGk7rJjEI/VSU5p1Vc00Vg734VR47tSo771q1bzaOKb/e3&#10;PhkyRpzuLnBtfQKuObfkiVMCVhkpcp60Usv97j393+jrRSYBZfeviDD6a6F4W2KmayffjbeAKn3S&#10;DsNxMLYSCwAMec+etb6yr9karYgAEmNMn8iCjcx0GpkYcw4GwJLdU3XHh/5v93+7QBQwY3PQeHxq&#10;DGtyoA29tF6ttQKuX6oay0Dbp3mx58bI9JF1p9Q65VGFzRzN8FXzxT/0AJznZFu7tQJGWpODKMe4&#10;/X3//s+TFQ7APB0J/u7li22Uv5J+AQj6+t+OFg8HcFTTOEWHxLCpwCs5Vv3Hv0tlOP/6i6+OalSg&#10;EE3YBwExRc+aRNNJyGToUfInwHEYFfCBb2yeFlBWzv61R8kp58KBA0BAb7dOL9vTnGycj5f2pQ0M&#10;sF19aC+nwy7MH2nwU4JFUkEiTcuRaoCqmYTNQE80n02LiXRfYMIWAhoIbBz7m+neafsaYwtUzt6y&#10;G9HACbvWaiP7surToWQwIcJXtnUtggPfCUzzpSuAD10HkthNQcGSbt2TjfY9mW2JQ7RGt9mHE1Dl&#10;uxI+P2vzTf+tiUywQ4AHxeQKZI3JM79RBnO6Rl7o8Crc2XKAXkX3+cuTToLmqC0RHU4Py6Dr7rln&#10;tM3Zn4BQdugkMTAfOQDU3aILW4SQmabpgiDqeYfkNM35XOv0YcscL449IQU5rZUfdk9+FiARcC8Y&#10;Rr/GHP36XBeKedI59/fh7Fd/7/eAmMQIvZU86o5d3rXR9DTQZefopp/TocbgF1zrSHb6zyd0663D&#10;OCqxPt9pg8m7z5x6y55JbtB/FYNjW8Vh70gcm8VOzOZFO+116GAZfMdp6x0gZ36+I4FLtwTZp/Z+&#10;fiK6IZ6MuQBHIkO79zo7TugvqGAPyaegUsKJneSLyJS2YhWMJf+aGxoK6E3ofAHNdAWd6QZQS2+T&#10;SY9tOYK71piASVQusG3O/L9K+dnXk4H+tsVBUKNqim74SMP4rxY/m2jdAKYkCf55PqeKhWTPy773&#10;Rjx7OxnHN3bcQRMvzDd75KHHbAD7yI57JuuDu4KSkmu1aT8Nf3js0qOHRyWer5VAVLWyF1jH1VuN&#10;x8/RN3ZYYlo75TNBn26qbAq7+Vb0Ze+j0uz0I/I5/Tu3kwkHovE4GttnhVbIGRtPdDH72d/4aG2S&#10;cQ5G+fFeJyUnF2+VcHGok++1tOal2pp/bCxdN6r+MWdy5Blzv0VfdMRTgTAaDtuyI/EdfvQ4A0kg&#10;doutuN92Dv6EXuD/8C57lO1bcE8e8WVcEhD2GVmbQSGTSeU+7y3vJxv0xnt9tBeZlCTQiSVoOrYK&#10;GP+o+HqWMHrPpnUd/7OiQvTgd8j7j3fvrsL60ScfzYcr/qCj7jZ6tKpcMi8oOpI3uhLeWrxhGugv&#10;gaACp+Psad0gfLGWSNtxVKDM4VhP88qHP/+1wko472FyqoDikV/2dfI9HnIu6eN+Sxpujccp5nDa&#10;/FM6zf+hngA0S5LNUxV+FPn407qUwgR4Q1ZOfYE5sIWnGIXIWNOSI/2c33BN6z99zJT3+L8lp7qT&#10;l/VIxLtGwLfArM/Y/+LH8X+8Yt/S8QX+yc3Z/+bf/9dfffjxhwPjx0AqEoG3qiKymDfb36at6vtO&#10;9XIrp9/Jesi+Etgp9LkyeimHPtZnKdjpEaYUihNMrmZAGYT3P/xgVQUbNS2UoX+eojrYw+l8iHNs&#10;VDyMtsz4ThiMAgA+g0LatEwOvLUID6KV4Vyg0r34g2VwA/Uqd/aGMXrWM2cfE/LRvRozxhnXwRsA&#10;XlScUum/Xnm9sVRzHjS/v/rDX24/n2DB8+pksh2KwuFrV4n1/X4w9xi/4WIAxwPQCjko2wKvJonJ&#10;lPNwAJSlwzR6f0IQ0XxGIddmkmMDehe4dY2g0pgMif1ghAEokSHIVjYXQiNbV9DKGAaMZMlX6YxX&#10;SUTflwmVdXF9jqi1/tK193NojwZogUqflz3KAFF0G7WvXH3nzM32pL1UeWmc5H572W69fytj9dsC&#10;Ng+6ffBLMhQ/r9VuqzpAFtBaK6HWuqYe4FT1/OnMl19+seDMISS3Prq1UwrJl3WYI7lATUG2/XJO&#10;NfW7dwFnBk5g+ySFk0W81PiCqRm3ys/6rAXuqMvYGetuG/w59TnQ7iswoNAyGgJybQ+CNbSxDs5A&#10;pYtMGlugqMoLeJO3AyCeVDdzSjZRzzhmQMkBg73791NFFzAmG8ApXVkgEh8FmW5KFmQPyTkmAc94&#10;DjDPGZOd5m8fCP6rQhl3cwqMACQbu/WiPX4DTByGey2AQaPACLlXZQEOJVY++OjD2h0K0k50WMD7&#10;qIqpl7kCIl4cvWN+I0L6op1FphF4x48cU3IsO4ZGgmBysKBxQAwIkJAIBPs7+QLI0Bz4khkz34+z&#10;T9bk9FP8ch2j201K+DwomVIiIiDAGbo/EGsOxlhg1ngSUIAUgLf26O4pSFk7bnNAJzQXnALOjDne&#10;DCw37lFZ0eYpYCqRlSN1Lf1/90r7FGv9ljxQrfaQz7VrN+D0N5oKugXTDhbgrNFb0CyBxDHj59Xa&#10;h1T+gBYyLPAHElpu/Li5jdhs6+FAchrxEPhif8yTXOcaBrQunspK77//3ntn7qQvstbkj70RhKGp&#10;IIRtNCa+AnXkXOLudI8SG+lUNcGq68iftkq6Tw9U5XxXppwNwwcOiZ6sYhcPyRuwSR8FV2wnepEj&#10;cgO0offAZTLDr+C9+y07mazJHlsn+V2g0jV7Ll3zwH/VX9UuY5rP1pOOdNnWiOavJRfTmWRj92v9&#10;eOQz9yI3071kq9tFe/NMhslN/1SUFrxHJwC7KbYmyYhonzF6Y4cMsOslgdC375ATzyR1SAvdHqAO&#10;1B5guvl1D1nmZdwb99dfA53ebiLm6vEqqi7sER7qIsEjSTeJAvLKbrEXOj/oF71CQ9UGQQIdHWCP&#10;9/MPvT/atm50oEu+MXs7cpS07G2vUkJI2JgN2sv1iczuRzjtZ/IoF3qrG4VvWruP7/jcBBvMfN2T&#10;T3Evsud+pzbR+KucNhdACd8FCP2anBXk9z77S36NqQqyQBcfsv0DY9HGyc2ndmUJuSgp8CJzADE/&#10;4HClyb2xeh9AJVeCFDYL7Za4aY72nLkPOUBb63evQy6Pa+d/C1gehxuW8LVGtu9kjb5rDxhfA8Ow&#10;IwJFcgNvAcsmfSQzajOU+Oge/kYzY62VWmDR7+NdlIN93mwbAtt/MIl/K6mcPtjLs/kumXzwTVIJ&#10;OOWL4BBZ/rNhFvaXTSBf5kNfCbfvt+DJufkJFMmqgG1V5d7zAHu0epa9epwen09Otz/ohN5x48zL&#10;5uz08YslgeCsJ1rfOrH2pzqsHDDCntvbpuL2Y/iDL5KEwHMVZ3p9oUqie+KtAFW7sy01ezRRHS0L&#10;2LI/Dn/yWCfJH2sUpNqHBicA9bpsHELDFi0ZkPyw9+SPhDt2PpJF/wL+5sAHP+4nDGgPOv3Vru5E&#10;ZNWo18ILb6usNYYDqhZMGu+ETwKt6WJjwxF8IbngWxd4RSdB1sPo8XPrR/9YlEwUKDbPJQTSVwG6&#10;BAGb4t8C6WZ8JEOyQ61Dt1OCNPqTGf/R+36Mj3yFdfdHtIUx+6zr4CdYnH5NzvJxfp4mKibOjc8X&#10;8OvsRUOVXOyh6vkF+J+deUu1N9nj74aXkmGBne0OXtPxZA22E/jSIfoneWC7En4uKRBJJO2v5tu3&#10;lzQ9YUtgZkmCprs45HF8fa34A3bjX5LU7nLgIv5FgpmVQRV0hR8O+tPlg446t8xLsnd+qKs9Ckin&#10;B/4gXTcfP9HBaz/7P7okPp7k9Jn7wzv4e9C4a5qSK/1yzM+96RQeHKwh07vE/HsTllXwIiOGMufh&#10;9b//n/7b8erlmU8++WRRIEUxsIywLJRs/d1K1apf73QUvqPfP//8ywmejf4A2NUIS+CfrP1KFrFI&#10;V/DROObxoJI5I3X9+o0dX+xACg4NMS+81abbmCWjwxExFI7ARliCJdJG2MlVhOAUOK9lcICulFGJ&#10;XAZiC46wjIp5AkKCTeV2ArT7tR4tQsr2jCFhRkZ98EjHcIv0VfwuFZQ6Mej7+nPtv7Ox30mTBOGp&#10;alhjuh6QljFF4DnaCVZ60E+iggZra4nOqo+yiErgjLWxxowM1ovaE4AeRoqjBRY4OvrrPS0tgJT1&#10;AaMqoQK2Ad59RwtobVgZRGCQQDhQAYACADkVm2CXfU5C7J1SGdMbzgHoM39cdkOw9nO95E8bnyBZ&#10;gcohJykjIIv64cc3M1KeqyGwf3bmL//yz868VxXy4sWUnAFoPrFrgdl7tfZpxSScTSo5K1LrY2Vp&#10;8/2u1og/VVInbxeqFNy4ee3Mx8njB1Xa3om3hgIOpbxk3H6sKnuv/Y97gGFjqlJMQVqDfUCcq4Mq&#10;gEkO2ET8ND6OXKrMDvj98Y+f7z2ZS0b8WhukgUdV4skGpxbxl+loTcAEhyeQQEP3ZMD8LbsqW4cf&#10;ZPdhzkt2DI83t+jIoAFBqn8XM2DuJZBgfBkNxB6PZOdlLgPrWjmnvIET9D/NXL5bWxzntT0Lzcn7&#10;Atij5/mgl2wfY2r+MmHk5JT+AA7ZJ3/AqMNDVH/oH5n1XDzBvj0DnBIA8bCWPdU91wNU29wddcml&#10;NQKm/ZKeAVdAzbGx2PU+4+ivNK7T5tCIbJmDZMK+2xu7v/cbB/Bw0M0nn3w2PXycTvuOObMV1nPv&#10;TscAV+VihwCxo025qktrYSQHQqK7LKx9uPaIqv4fp48GAFuvFx44cMI8AAQORVaMLDyrNVSbLF4K&#10;usjV42cBDtXfJsRG2fysWu/BsXgoYEMr4z3r3gCRRAUnb8+BQNG+Xkf4C7rQUCAjiCcXKlFPZKKT&#10;d4HP7z79IJnpMQaBfuDotHrKSbGJqlSJ6MZSJbSvAv9+qq3GIU1X3r264MY+JxcerZKHo6KWHOeq&#10;0a1hwVjvsR+qYAKFGzeu1Jp+nM7bpdFGJhPwOGSXPMhQOj0VWN++3nSDfviMHtnnqxVdi42fqnZs&#10;svlvzdlSQcdsWzRBl6MKkE4FLM/3ORCEvmyLn7432x5t6WxbWWaT8f0UkPUlK5z9YUY4WH+4FwBl&#10;TOCHnO7VuvqYqhDneMyxN25rFbij1/Sti6x/3w10CKaB5AHqPgN4zIMt3jMBo4/AUtWBTRv4SsaB&#10;SKAFnfigJ097HE5yBaCg8Ytn5hOt29cDQLue/AuA3NtyBqJaCwcvkSSoCRpmi81JcBht+5wdlIKy&#10;V4bsngZPFmxd5AAANe7xWaNkd19Ff/SW6TXHAZW+M51oPvZDs4/2zwo0tA16AZsHYOy7jQ0Ysv/m&#10;uLkjsOtOfh72WtVL0ke7WxnvJjZAHc3YS/MUJJsFm8r+mr1H1qzlL7uwYKr7AaTufwDF9L1ATRZd&#10;NcfczBWIdX+24Gg9l4AVpMX3ZEM2nU4JBBGb/SHfpyCNHAnidSC5PzlB7wHoeMpnCIzgDvu74BVy&#10;MfvbfWAI/Edv+unQFCWRrTO5W7WgpJyEoIQCX+HQMGKtHVk1nQz7ggQakMkuqGKgnYqDF1+BpvYg&#10;wype6AY8kiUva9KOCmP4Cyj3PY5LIEp3Bo6ztyrLk5HuQf5+i34Pwk0voym9ZPNsU1iSqjk7hv1y&#10;j6NgF5/UxaMCc//ej9nwu9Fdsi0bDH9kxyXk8ULVaB0jBZVvCyBaq5cOHskKdl1bIxzhd5gFPT1g&#10;WrAhKFBRZwvZGT5TeyWcpQMAL4ERdn10nK6rfpSE6P72lv/cXNldMsM/ubeCg44DOotGF/iMAnL3&#10;lijCfxiBzEs8uQeGrSh6Im98DilKM9KxDiorWLvdM2IdRiMgZnfoW9I5GaUzvdmck83ooDrmNR43&#10;ykZLDprO5J1MHL93Xb/QATrH/tKevXrP67DBgqVOAc1eqC5JLsCGRIEddiPrIzX2/aGl/d+fffrp&#10;1vwkf3gxbGVdOi34dUEnGRsO6X12X4LZWQLmYmsB/YMXYPZH0ZoeoZ3tUdccQseHmGbCBxe//c67&#10;w/sHpm4uyd7OoKiI8EYygtQC9a2z9aExXbNGxZc9u7Z1sBt4skRZ15BVflRFb2dnsKXhXluR6Cf8&#10;xRaag/mdUHf0HzlP+HP6Ca7H/N0fzcwDD1815vSwNfWxi7Z+V2wIP8sYzLd0X3wLNa/D5Oz/9t//&#10;R69+LLBBsEs5eU6S8Psm5XRa1PmIS7l89kMC9dWX36QkHbVfP70I+HoZ3FcR7fHThzHbiXyenwBE&#10;PJgRfdUej0tloN+vzYrCOmWOccT892++H4MoaC02MZJizfifADrC+25BEuZSPn2plG3ZUwLNMSW8&#10;WiHmpKISA0vhVQJlc2S9OBNK5pQ4hLCRmOFTNjXuWQaw7xIyFTT3uN6eL4KiAsQArcqSQQXCBGk2&#10;1F6uGiFj/1YKz8EyUmhHvjgBBr/bHSAr0OIea3FsncfnjMOhtM18cxGQTswoZMbz14I7Sq/6dACi&#10;I0iTlWJYOQtg/ddovsAkpeOIOArGlrE5KhLcLCEhGgLAAoeMlrYm9wNGfsko3b7jOXaAHUB/VACP&#10;TEhrdGX3utHznWRAfisbLPv1L/zhr3IQKfCDu6MBBwuwWKOWjas9jBlAk31iFP70xeer0n7wwUc7&#10;pe67TuIESl51v7cD4L//3adn/uz3fxa/tAsGAKI/BbX/4Mc7PcOpauwcXoSmaDMjEVe7i2yatj5G&#10;gvOSicVP2SpKam/Qjw/uLxDHS5kUxoFzdw+VVdlY4IijxV80sh48Ps3ErgIQT9GNxZWx5bBliDgg&#10;wO1yAQpHPfo3V/cHRm6071P1hJGje5TyNNtlXDpHD+mCjJWAy305SM5eJvs0EAII8YSB9l3yZ81v&#10;y742d+CJ88NzRkdAK6DRHhjJF3hIGqyC0ndl2hhjDxUVLAgkzNH6JlPN6zjyXNBvPbV5dV98YszW&#10;9tX19qPIbGs54OwJv4AFyGK0OTNOx08vz8oyPv0F+jk9juHatQ6DaQ6C4Rmv7iXgQR+bnVUyVJEy&#10;rdEoG5HRpRd0cfMvsXDYg6pVZXG1PwNT1slwsgMCAifIWRfgj27W48ANhtB7wNDL5g3oLUDPbqho&#10;XGQDyEU2iGyRccGppIAK0K8FXe6z6nbjsKOPe0+7r6DcJnbgAm/2aI/Awlq/45O5kc3LybL2HMBf&#10;xeXI2h77MVS80B+Y8bgSe47tNxM4bw9euawPbtxq7ANIab9W7rcPhV1lI8kG24i+P5fgQjv03/7N&#10;dP5i9CfHPD+7bX3dcvbJPhl8PADKUTk53fdA/xtydkAwIUkDiLTUBeH0gW4AQqvAJDfsYV+ZrhFQ&#10;dl2FWJDEZvkO50vWzZ+RHgDJib7o+3gxO9UYdIHcnXYrbK+I+/c1Y0gceNFJz5xb1rfvAOF07XTu&#10;bM3AWaDM2HTRnmo0GbDvQkDO3pmIOf54H8Am6z/VSYBPkl3AADkDChfEpj8H4M7+RRfgl+3YP5xR&#10;IckHsN7mpA2ZDFp/7/Rfr/QFDy2XbKAXXrJZx2mkh/7OX74CJvvX58d/BrDmI/tM19+IZmNv9Of3&#10;8MY7fsf48w6F6lts0RI92U2gSeKBzrKrxlkSk9Px7f4+BbDaafFpfGkW/nfKa38Ifr3nIAty5tpm&#10;MfuAu/wSPVL9IqcNPJ4sYGMP+xuN2M5Uvb+za81JkoXeS0oYUxXHC60FS/z/aRJCq6/3jel79AfN&#10;Fmx1f/SHH/jf3T+amyseA7tbbzS11YGsqYbBWABoX0iu2ePjYB6tgg4heVCbl6rqDvVoXaoqDuth&#10;D88FpOm0gJAu0cNzVdc6d2y0U7k/dIvfPirMFG02uC4T9pO9J/x4hd9oRLYFbdZAHjCW/KCZeaLX&#10;tscErvk/Jz+SdbIm6avqwU6qIjqt+UFJovt37w2LNHAHmDkIIjmJLk6z5FeNqcrp4dge8XHn9t3A&#10;ep0kGSZz56+HMRtf+2hDJ/dbqBnOH7iO3fgVBopmDuhAK/NCG/udLEGCnF8QGKggSpxJIA33ND/j&#10;vRlGGR7L7p91GFD69kvgXiePPcX8CfryG2wdXwXj4BNev50dOKd9EG+6jgyRFRRc61sTWZDfe5Io&#10;OxSlscxbddW8f+nAqR/D2+wdGVryxbpPdPVILtEF88iAsZN9jqX0czzsd+9Nr3evaBZv/c1+kV14&#10;piEmn8ZAML4LRnBvJ2ZqCXQwIJ7SWXiSzIxYo3dJwYI6a712/cYKAfb6SZzyzQIf+gJ3s3/8KZ+g&#10;pZJM0i1rcFI3OqGrxJtDsHSWwA7vdJjIVYnp6Nsst06yJpYQUD6xZzeBdl9Flk9+9/GwygK+xqRn&#10;1qO7Ci5mOyV9r9+4uSQWHHJCqckGfeCLZtP7PnqTa5aP3BznYvA5kjGSRL4NN6N/tjhaje+9LzE1&#10;YjWOE+gPKeutXsyFAOw0yXIkDqNtPMS8qHH4s+QsshzvtU727+z/+t/+h69+6NhoxkyVgWMRDAm6&#10;rt24ERNlc18mSLXJFch8+eXXZ7756ttlDS9UceOsZSpkzQmN51G8054wFQ5/PypDrr1MNvFaGZYP&#10;bn3UwuxHkbE6juZ++Lge6IzlAosMxYtOO/SZv1VPGN1JmGVGHQzmDGV+GcVnAavHHUSxE89GjAx9&#10;RhZYYXiWAWs8weSVqmQITnjP9Y9QcdJvJBSE0uMFgGPXvNsaCIrfBUqeh+UQDDRR4r1ZsHkjoLgN&#10;/4wCINt3OSwGwcsBJ0CFMvvY1L0EbDOcp0pMAfsn8pZN810Mx/IJUdcTHsaaASIcLwKYp5k9Ywl2&#10;gEO/AzanIEh1jdAuM5xSHoD9MHzW/1YVFL30BA8weJwSPCjTI7v/rDkA2ozXwAHdT5Qo+LkMnONs&#10;tSl8+P57Z37/+083hztf/bF1OJGpIChaM2ZOCeKQ8n2Hkqcof/P55zvB7sNPPl4Qzmi7xytOKJBx&#10;syN3P+kzrY0CbpUClVcnZj5NDn8pkOFsbM5HLw6N8ZZY0DoHqMvACShkfTkJ1+Gl7JUNvQ+quADe&#10;gm9ZPIYJrcgNvs+w9QvlVAkAuINtAw14zNjOYSRDAK6sDqMn+TCnm9G9WtXRMd6ciZYMAI7sckK/&#10;1PrGCDLMeMlxUkrfv9TpkXRLmf7d6OiAn6e9L8gSbM04JwuuZaA4RIGSMRjROY9kD3DZHJvr3Ee8&#10;E8Tiz3vXbw5sndKCk2O/yT8wg450Br3mzKJ1iphspW9rjzz68H1PtYvMkQ/6SVKcHqsyy3ACxEte&#10;9BH3MTAcvSLtjJzARFBEH92f3vfBQHQDbm0OUjG++zvpFeD58V7tM137QUfeC3KYO7TCj9N5cCAP&#10;ypQKPtbKUsBGLzzEmBNRHSPTawWM/446XyIneVklgIOdcQcKj8re056TgpeqVzbqy8AJCp0yOt3j&#10;AEtMcMYeXUC2BpziqYSChBXd9lMfPr3lyHc0eevVjqOyeSNw5Jk0b8ffn3+p0yH70xJnv4CIZev6&#10;OR7Fe+2UD6p644l9bWw5wHC+vU9z1tHUxm5OTrZfq9xkK5nnRNGaL+CgticuHrE9Elw75TABwcsF&#10;AV0r4DkNZlbp7/pV7rVJJmf4QKfwG8iRwAD6vHcKylc16Xv47/6rJrUWQJzE4TNAoWLLli6Yzv65&#10;L70FnOjxgq2+3/DdNxvZ3JZwybZur2Xf3Slgu0cDN6csW7c8ATJ9Tv9mh7qnCiscy1e4xriTdfM5&#10;SU7gacPN+ZI/ukzCj4TBwXMM81xPwEEixMlofCpbtJNvAcvmj6+vB/yAF2O67xvdl8ybk6p4rIge&#10;zSO+8RkvoolkjdQ9mZVYXDdCszD+AH50n5/rWvpxturta51up4rXILtXwrg547W52FsoeKzYtrWh&#10;FJuzjitjR/fdv3vyH3hGxvGGjrCD6IvXgh5+uonOd7GT+An4ss99Mj07tb9szao3KJld8QLMzOs4&#10;nAHBBaDZj3hmHHZU8DVg1nVd0Xwd3APsa//LDrYmnTywgWTuWYldrb39R97pLVnsa/t7B1dEI4Hh&#10;ns8YiDSWVkZgS1Ah6eKenmUG47gnbIDu5A8dhwUa08m9kmJszuxlNshJoWvzYnsjhMop28sHuk5A&#10;KnDBvz2/kY2PZ/ssn6TSEmViVDYye8RnWc/R7oa29FH3xNGSdoBDtIsX5CZCoTVccCRB8kPNQ7fI&#10;c361tdmuImmHfgCpPUNAtH1ceOU5rHi+ADWa3L97pz1N7cONZ3yN73anfa6FnC2dOHStR1380DNL&#10;v/2mZ+f2KBzBpHHJusR5U1ty8jz6NjFzZmvZH8CWbZj9SY600zlzAG6kLxFq/DAm+gHi9Nl8vN5q&#10;brCS/Z7kkJwukdH3fq2q/aBqj0PxfqqzxHwlgGEFfvTlb9nI5oGfksprmzWj6LHqbz+bwO7T5ZO/&#10;tZ/2jqSmhJdBn6STZNG+dfIsCUT/ySPdYTPZrkP3JWEkjlpXc4V/RsfW2ox2L3Lv1nzf/tt1R7XW&#10;+3zAAkFrTWwEkXQDv+lFU1ggyxegE9nwmm1Px9h7OIaOwPP4T+fJPHlnHyWZ+XDCZR4w+B743r0k&#10;7Hx53RXJ8r0615ZcaT6r5Hd/QZXkKZ263N7tnbsQHcb3N2snLugX/HuMA1/q9Gl48LPffTYfxk96&#10;ScSbt8S4bpYlYJKFCwV76Oggq+lNfoftZrNtaTh8xizIvs+2jWfxG0/pk7kYY/pEl/rPNT5rKbOF&#10;wBSb6bqWFTWOf5E9vklmuT/aiglgWD4/+Ym/Dp3TLTVg0GWu31j/S8f6M5SU60YgGcAQ6QIA2v+0&#10;JTk10VHjd364d+aHO3dSyAdnvvrqm4j6eCe0eCaCTINSKlD1ftWDK1XeVEMePLh35moP4LU348a1&#10;G2c+/ex3CeH5VULSlWZCwI6ABAi0ByKcOYOiHQkwftaCzJGD4ODsxSK0ExYGbaAHILMnK0FvWIz0&#10;zAyGBFEJAVDvYXzXqvYAWQA9Y7g9amW8GV4HYDBeWiwBdIQUMDIQskKqDGd+wzhgs420jXWjwFZL&#10;mWgceAR0ZzQSKEczc+r6bjkcTpt9bTkDGJwsxzrnkIAOEDaPgZwukh2y10YFgGKQsVf1/UxF+4wg&#10;LAPbtRSPoVZtfNx9lJjxk/Fa1jDDREYIIKcO4Mv44Z33PMsE6ES7F3lr2f6HWrSeNJ/m1FcGFJxA&#10;l7eLLhzQ+fjdQw7bHGpz8Nlnv2T0aptMfoBwYMqBJY6vtzYgzMPLATj5YeN6kO+dDh0QWL1TIAF8&#10;UWJ7qYxpH+KP9++kVG0YzkicKyuJjmQDOMRvR+AyFH2ttVatSQkfZnDJLeVyKAXnrVUEH7R6McQD&#10;UPEanQFGSvRLAWsiMwU3/5XEG1PgBmA/Cuj7vhWodHFKnL3MOMPrQc6Uzr4k91S5ACbJJ6fB6Glp&#10;41yW4YyeHIcA13r09L+VsSHjMq4q0qpdQNBVZf+ut3Zg008VEoGxrOdRQQj8qq5FCHymOypLFF5Q&#10;0o/x59LFEig9C87cPZyZUZjspNcMhweUGpeerBWq79ELQau/7Q9b5am/7bObw09GjMFqSdj8lmOz&#10;n+JGMrLjfdNvPJ/DIUeTxcQpugMpgisGXvWM3pi/I5/p4s2SIxwdYHYAuJiUnH7xxVfTwT3wtCCH&#10;3QG8ByjjqyqWMThkgSp+AQOqoAvomx++NNhoRPZUQwAt/Nc+pmLJAQKGbAYem9OH7ckVFAmiBYFo&#10;5cHXD5JHlSytJKrYbNB0L2FFJ+u1edqcHBWtFRLNJQYAdFUuQO79HhBq3UGL3Vc7lyOJ8RovPWDT&#10;dWSdQ2IDnA56VCoDTMmTZ+6d7wQyoIKjZG9+LpG2RBXZa24SQGzE9Co5AxKATvPjVVp52VJZ1gIv&#10;jzxp7YCiteCB9dgzGQWT/QLtAjZZYt+XcJE1vVy7jIN08IUteCP9OEBHtj27YA8aZ7nWSjarcdYu&#10;UyLJ+/gzOYzt5GDAhjw2HjuNN6rHrjPPo3pWEJETZcOtX+fAqiLx9mh1TE+TszGnbxoT/wUV9IFd&#10;BPjglvG/sekbXjr1mA8AHJY8yn4b05yPAEF71gGwyPPaxvo+HhvtXB0qHkSPvlry8Yotphtrbeum&#10;C5Ibs4WnG8e8nvSMqoGY7mN/t31a5o3vZJ2DAZxUvo0nS853sRX4cb5tCGi/I6uTOXMfBogmZJ4O&#10;/lwrtmuPDpF0oCngm/uQBjSBJwAz9D8CV9nnguf0X+BojcYgGy37sAfxyO+SSKvGN090xdfpdPcH&#10;wMmRC82d08N//DwNojEAb06BEzk8Ho7dOI2xm/Q97W9GolPWtmRa9sep1vTzIXo1H3bOPFf57D7o&#10;D5xb1/PorhWfnSSn8If70pV18WRH6Aob4E5sOFu2ILvqAn6g0du1L7JRxlS9/7WDE/hWiZqmEO0k&#10;2o7AIZHfOEfFwrXoSea6T/IsQS5oV/VJ/DYGm0DW0erX5KV3+70Ap3u/dYGf0kqeDrc+NGlSk/VZ&#10;tt5QubfPMiIf+hS9YEHPUGMn4Q+JQS3ZEqLv37rZWAfQl6h27TBUXQBkg1y7v/WSl9QpmUSD43AT&#10;mOinupe+63Rxe6EkwvleSRU4ho0wjrbqty4UaOB5tHTIEPvkfqlqy4gnrZ1/dTozuzgME321n5On&#10;s/k/9NHayn/iNd1jl1dRaR/UiNJ9yduz5z2XtrmY14MqX+Recojdk+h+vVMhI2e+7diTaJ/WfHn3&#10;IvN8N3wz4er/zZOMozvcStbhK/IIMz7lO9JJryOpe9gxtLO+2b/GAI6PqrWRevVjY6MzMvtPkNAc&#10;0L9l7n7H7wdmhXm8D9dgCjmlj2womydYZDt0Tg1f0fXGHG7JxngOKjxMlsmbQE+bLDvv2ag/xv/t&#10;gS4xRG7YFnbCGBFp9krwe7V4gK1QhSOXAhay9yh680/whzhCHGJvPvpcKNl6rqBt8tT04THbCh49&#10;edi5B+/t/k+fHcf5a52k82yZYP562MmWBYkVeu6gNXrJ78CLh31oD2oYhf7Cr3imSAQ0OTGevk0P&#10;ohH7Y222HeGnVnWxDdJTv4MXgj1yQMsgxhPLFp0lZL3gHbLLtvnuTkA9FGhzosnw9izv3/u7/8ar&#10;q534aI+ZIE32A+MYd5UgQPfbb7+twtFeixTdCYKqY199+c2Zf/JPP88BPq8l8lrEujqlutQY1zpi&#10;8+0qL/Z5Udj3yxJzYBzwpx9/Osbcz2CKgNd6FQgh2JRZaZiicno2MgPrmMLYOGnn2rXr0wHgSAVi&#10;rQ4Dv0qwMuIRp+sQESC2FnsfZCgoO2PxTkYPECOQgizXPY3CDsCQ2Z4xTNAQnCMQ3Gn/1PrBICn3&#10;Yq5nO8gYY+wrBG+tFzICvn9k9ct2FwDqCecAKFHq1vRiXfTwHiP2a4JDd2TNZOWt1UbupjtlUOVa&#10;5rbxHTySlI3J+GH9O8ko53EuBWmRuw/HbQ8fBXyj+xITbVIMFCcPXDkE4kogSjWV0ZKF+rEHYO4w&#10;jOb28oW+fllHlQJBJMGk4DnEfgoKLhagH0Ds0jJv7XJpAva5vVWVyDPaytik3O9WaQKytIypHmqf&#10;6sdO7vT8FZVdBvTt6EnZtZE4PRSdnYbHmX0UOFZxcG/BgM/YAJGk7PtAQN9p9N7C7cB+4N3JcrJF&#10;HpZ5IT4yvkC37CqFQyMGSGCBPqqL5PbtKshH622OJoUmV4zrvfru9WgbcwFkn3HeQNlpZUavtkTG&#10;nFUyZF8goyWTc6lAFA8EYwz2AE+8v1XF1kPmb/fwXKkHvDSm/SNHtSCjPGOLN2VnOY7mZF6CWcbg&#10;acCfHDKIlwqiZdTIOH3gRBhdRkGgZU0qgIwu2feQ8Zc5ObpH+K7fuJZcVIGJhuSesTsMsCpgvd45&#10;MLygdwNTySJjjg8MlCqsHnBA2emwKj72GcieuQeQAxCe7iMQOFgzUISxx94ZYOdowxuQbdxloOhA&#10;vPul4OjLr77MsNs/2WmSGWAO+2h9OtqdADhtluYrSeEzlXQg3rN4WsLk/7R1VtJoshVdOXtzZKTd&#10;D0jXNnWnxBWjrvX2xo3r4zO5AY6Ow0RqdczmLJAgm+kWw22/nSOI2R98Ix+Ao8y+Fkp6ZqO7/Y9v&#10;lH2/lpORwcXHlh4fjgM9dvjI9EBWsERRznIyylN03SoGyQGHyLFcyMmtdTL90BEhQHOwkhe551PY&#10;VEkeyaKdkppjM/8BkETi1Kmjv6ADaALe6NIyv63dfd0f2L16w/PEqtTmMLVq+g6dIqtoDWQJHt3D&#10;PNkna7YegS6+sJV0n54KPDlGOol+6ElSXeO/gdzGU6U6be/ZXOOTvWV+57jpqDkeQQ5bA1Rnz5IN&#10;6xCE+XtHNk8+T+6fb2Kn2W4vcrr7njjaVbkL2FUt2REnE/MfTnc9jhYH/FT8j7Y4vla3CdtMtgUN&#10;WuQie9fXHtb6gdXJnjzh6HHsiVvLdutfJ0aVbDYQ3+h6M59fOECphMOxP2sJzRYgMba9lq3BNWT8&#10;0Dd2NJkFyvrHl473zY2NOg2g10qYnpuzzDy94Jb4Yw8qB3JUyP09cGxG0cP7eIqfR3CPB43b+o/7&#10;dw0b4JXdANoXvCXH+O8ytnrAuLV3xS49bPhhxz0iSDDE/m/fY/R7Lf4cp+yx7Ud74c87BKZukirS&#10;C0Tpl8l1T+BxWKFKz9F5cXISIVv8/7v/knCzda0DL07kUOBNP9nj42ATtDoqRQC/PbL8C0D/809O&#10;sTwCYfzn+9dpFKZhr49nvh5t7TAZP7Xnf/oZH1U6Jxfdn30jK0cLYDKRII2ezdmJpEC4yq51DovE&#10;P96SPPf1upyymxLb6cfAdQPrGrKPms4JeKzfFhr69+lnn07+tLWZG98kQXz3Tm3qJ3oAjKqKsbtH&#10;gurY73u03L29xP2f/vhFPl7A9+LMd99UnQtjogOAKmDX8WCPmAOMmnJ/C2KOhLLv0Fk65SHT1jd7&#10;mC19km2aT0lKJCjs0SVTEX/0l7ij6/BbmhMdgW8ilXy29p/DQj+2J4/dg02ObQTooH2a3yLLfh4+&#10;ApPj5HzbdApRvaKZz46qmuSDBAD8oep+tA7TFYHZ9i71u71jTWf62YyTlYn/ZIxOes+YkN20oIsT&#10;vxNd6idZ7P57z//1D82Mwp95Cyn6394bnmpeucrRAf9Vw9DMNewEOw+be0PHxaWSn5JyMJbEkMce&#10;eDbv/apm1q+l0nfxjNz4j68jI7Duhx99uHFhZePyJS+ehtsbx6Ob7PW8WffWtXAIeYXrdprz+Tqm&#10;skfkGy56FBaB5Zz27lyNFy/TnYjyZv4GLtl+ugJ5J72/UxDnRf/gWeNYJz2VbJO0sO3hrU78HDVb&#10;9xFQaZVMhpPxYbDmIinI/gq0MIE/kLBiy+DSY469j9hdT74Ef3jDvuAPutBRmBq2xpTDl5qk6/qm&#10;wXwDj/+7/+Bfe6WtT/SpNQhTCf3PAVKlanuHCP7AdM6WkZJ5kLH+41//6cz//f98PqL//s8/PPNe&#10;Drq7NAlgV4tTjr2DD7QOXjt53tQ7Kb2HgzpJjYPm4O/f+2GO6XqVKsfU3/7hh4jG0VVZCBz9VNnc&#10;Hig92GutirAyoBb/OAIvCu76I6OlrCwbfWQbB3gz3q81J4R2RL19NKfVlO1TaZzgb5H6g8gicFTB&#10;S7hHvKooAewXAVlCyRhqpXOPS2WrgT7ktOFWpnNC01oFQZihXIuhAgqghfA6UKBbzlCqYAIsjHQ3&#10;neAA0AJoD9eT8QL2zAWOBgpcf+y1qv0uw0RhgK83oomH6r4ZqHSaEedEuSlmxJkR1LLKsVOOpC0+&#10;HQ8CZ4yUje8XIBPUbZ73PIuE6VlO0FGrDBfQR3EJuEzXO4HJy+2xufn+te7dc6N+ao9NDhNIkIHb&#10;fHIuDtlYwND3gPbt04sG2jiduCcoZbB+jVbmyxiqFj3poYzuB+TdfO964LjHQmQ8m3xKkQAn/NY4&#10;2lhr73k8AYBLEbTeLPvanBhKPKS0QNrPBdPawTiAaykzR+j654FmNCfzMkzdZFkvYwuw9Jlbg1ZH&#10;bcRkUsVlrYmMbfIjCyqAoMQLIJLh7WHJ6dh87fd7gX4OxRoA25vt8SR7P9b29jgdlDwAXAXpDCAw&#10;BnTJRHHcKncABcAEnPhcQIlPZJahW8DW9bLPq/i0PlkgoM13Up45EgHKsXdTgAVIApAycQxFYKO1&#10;kBE0MGenKQGT5EPmmaxznoIO8wF+HdNvbwDna69XFiqeHi26fj8fbd1LtnoGNJ2idwyonwI2gak5&#10;SZ71AABAAElEQVTWvLg8XSK7jOIymN37+9q5ZbkdfMSNMahsx7270bDg1RydDIc2QIs2QNWr23cK&#10;2Prb/jgOWyVUAOa7aCwA1+7kRFLrIcf2PGgh5mSBFmNfiZd/8Rd/XhB/r/kdWeb7JUvoF9BCdjzb&#10;5nn/2NEr8eXTTz85cyW54ewZZ5VKz1+7WyKAXNED71MENJdokMElp5w+Ny3AWTUy5viPwSdHfbR7&#10;CoTSpPGFIzifzdxza5K7VU0BvXjORxgTX/FR4MgHkMPeGh18X9KHy7Se9etnq2SCrUnLCV0TjBzt&#10;8UcFzjN0BH6qfa+SYxllUwSUtEi/DaDGL3o5/mcDDtCqYq0zIqCp4pD8OGBphzFEFrpgjgsGkpPD&#10;wVn48ZIFPZwfk1oQ0VqAFEkTqyCrWsfoHDtAp4HW01YpY0fR6H9UuNjcJcbQxv1OxuBHgXTXAxTg&#10;kJcDIdACj/gk9qG71hbt/mXQk2d714zTgMlXb/brEUQ1aDL4vMqpaq1kIX1lfyXzsnqtO/nonk7N&#10;9L05fQ6/f2wd3WUj8IT+m9sOgmj+bKYDjV5vTMwfr+PBKlkNdgTP6UD3t6KWu8DroHkztsjkcrYO&#10;nRoDfyEUQYoADO1P97CxzewHX+On8VxzbAtorq1fsEMu+lr/0D2976eWJViCzmMHflkvwLOkzsm9&#10;B7y6oI+6XpDUvZoTGtAN70sasX974Hv3kRh+kb7a4iDIoTt4BXyz/eiyvUaTpZIV0V6yhP9XESBX&#10;m3c/p2vNl421dkGA95rN6Kl9W6cNW3PpXdhDAB8v+bf4iv8S1w7mkkjh79ghNkQXy4VsE14aR8KM&#10;HWA37aF/qwRoVJwOrHLSvHfwVdfTC7pljxdbteQA+rZWVEEXMuTYeXZ+FZTwhsNVAHg659AXLZGr&#10;iqWv8JJngwk4blX9J4tffvX1/KTnhkocff3NNwPMBwY65mFrA51Hwwv9/la/s7vG+qJD7Bw28ajq&#10;953s8ouSBjAQnsfIDkkJqBfoXr4ssVwSkDy1hhcluu0vBLQ9WJsuSx5KZOOvbqE9u7fL0WtVo/wm&#10;EpBzAqmyInGvFRXd6NhaE8M8Dx28Fi8kpjwg3WmFF8K1HuStPfOsg5eaZCK+1yjq9xP7hP6HTT78&#10;O5tDJtlYx9ef6ggbSCcE8KcjkZ3DoiTBjUkXFmT7fZw7+Rkd0AL/jmew9c3e6s679/CfkRCt6465&#10;xn9zdA9z7M2+Mj8n2KUH7i+5dim68n8KHvCSFny2gF59/OGH27+twoUp8C977zRNdsfBXQbmh7TN&#10;0kv6DZ80ZNuj3p+++lsCZy2ZdXk9LDZg/2w3+PDj93eWxPA+Gz25kXwLo2Q7rMkeUo++cScmwknh&#10;kkJkyDX0WdAlYUAmyYhODOtgR087bnTvpQXbc25oumMcgRn9Zyd2QNTWHw2jExE9EcfoefBbYOV7&#10;kvas0vxNNDYO4UPt/X+/761GWAHHWN5AtF66oqxHldjnsNDZ/+rf/VdevXejgK1gSUsNAWOsAMpv&#10;UzzBgEhWJvri2x3JOqBbi0stAg54+Cf/7+dnvvzi+xHmeieJ2SSIafRtx6NnnDxE9qMP3u/o6wxS&#10;hGMEnNZmpQCmEqrsib0aKgzf//BdCmzv2oUqPh3133UCvpc50EfNS0uOTLe1AZkMGca1psanEDLO&#10;PZMjB63tSTAkEtaapKIAzALUhBeQegRoRRxzWbat7Mno1vgqQQ4r0a8uQNzz3ALsjrIlkFqsJpgZ&#10;cvvwHLAA+AOAskiMKCZjIGMmKKIkxmMcZlS7D6fTjwkWMXi7FoY9M6pxrePhNiOnLAQ/Qyoooliy&#10;GXfv3E3AM1SPXpz5/e8/GBjXcmc8QuR/Ms6cNfDC6PvwJVCUQeRcBG4y1BPmlO3N9rzI9mi3eBVt&#10;GHNG5n7Btr0/jtIlfJzHgr6qBrKBr8qMAL7A6Acf3kqpP1o2hbBxaD9UPVKOVvEguAwEOjCcHDHn&#10;QhYuduomp/FTh4M4qem3FDpubOwZ/0DspbJqAKLA0YI4NY6OjHb7jc2hyOagKZ5TMEBP5vBebYB4&#10;IrBSAfJgTnw3nyc5D0BLJpFxez2lWc90QP44Dc/m3KqIyRL6aaV1QA/aKrHTIUcLe84ZRyDjTBm1&#10;kgD9P8fPO9GC08JnAEB7pQmg7ctOhJP9FQjKTnJY5E/Pex9G9+PB43RERnRViX6iM8MoWLoQ2LPg&#10;OQNGLd2hHzKl5q4X3fhkkNzLRAE1xtwztwIZHJlK+GcFGQCtIEZLoiP+8UtmdZWhjOAqxd3HeqyF&#10;LgBZKg7oLcAQHLg/fWCWFhD327KbzR1vyKg5LfMbI3diEyDV3MiOzL/ee/z+4os/zQk6kIcAy/qR&#10;P7rsyPxDZx+uVcwaOW22QSVJwCHjrYvgVvZJcMAIcz6PSiJ83+mleuwllcg23gHvQLEsvAOHPv74&#10;4xJVN8788fMv1t5jfjuEJj7SaUGbwJetQX9yvkRGdggPgGub2lWZv99Dvx91n9pF6nrQusH57vTG&#10;HGWivcoVeeOgHK6CrrKcWuoEzIJfTkqgT6ZcSx5UXoEl1T90B0IAR/aeTEjAcGpkRdBENwVwevo5&#10;y0ZMPwKp0exsdF59gJ/INv1cy7wElsmye54lpbqq0+Bi+w3Ie5oViDtO4qKja+uKFzuhq3UC4D93&#10;mrB2H/o/8Nz45sJSOJCB7mp75Dvwnwwt49nPFtKnyXG6fppZ7mvpRtcNYHk4fRWunKj3AQprFRiq&#10;ugEgdHeV4uh1OGv7PXLsxs/WCSDxXTJqnQ7xGCAyD7wWbLNDgKnT+8gx+yPgPHSwBF76IsHo6PE0&#10;c59F5q3H9Y2c/MTL7jPQkyxoBQKGnpd91up2Lv4CsUfAcICwpHZzZOcElbMD8drJkvY54S27JSEV&#10;gfqfpIDgGQ1P2vn6m5+UsPBMPHOePPkZvdF32eR0HB0AHgYGzQ6aqpwms2S/zyWBWup86KoQ3ZA8&#10;A63klq1zD/Jqzr1B9fr/Y8wuPexCc+K76C8ZAF7tb6Gr7I9vUrCjMkTSej9do1vPS9ya5ubUugBG&#10;QZVrVZOcUii4BsasYfrS3CVSu2x6QT9UibSQCU49pywxXRBovWQAMckHm8ST763uO58UEVTVbt64&#10;nm44Cl6nRqC0gEOr3tN+4vXF7PXsW8NJeN2506OUGgOOSBWiM2Mev5sovRCwvdMhbglD86HrKkYS&#10;AM2DsehL5N98gFe0Br7Rpx+NEr2Nmw7AAfwt+6sioNKwvUGBb0EU4M4nW5113i8xq5oh8X2ng+jo&#10;/K1OdZac/O778Fvr8/xawZ+58icScXwzDLMqYfjpXp1WX37+VbazZ2pVCNBhQKdtA2D/dXJILF6q&#10;k8cWCTaF/uHnjusfDoke4QFdJDsMqvVryfV8S4kOnVk7NTOaGpskwyJ+WQDc+8D06TPXjn1RJacL&#10;+CRknJis0CBxsn2E6ZNHIURcDB6vySWSexkfXY+gP50mIydz1poMW8N/w9qT+0N+Tiu03bLBJlLT&#10;F/ZPiHS00PmrCxp/P73v7/63g596//jknw9A3ggzGTIx47v38b2kIbl2zbBYGI8MkQPbWuAImN3h&#10;P/CNllyyCv/eCtfrAHlYwvTAH7YQHB0oqMC/6Bggw6sSNQfJW7YjZVp7vHmjM/+vOKHCdjwDsOCv&#10;ZMUHH7UloM6q4yTzbF4dUm9VYcsYTN7Z5slCYwquVebYvlVlzb9Ae5iZDnd/VS8JV8kwtozt8p41&#10;klMdA07pFeAflqTvpFdOjnS6z8/sYjSEA5r6eL3/i57w8njXB67Hf88c1DFGdta10r32RQIzQTl0&#10;kU6Sd++RnZ0ESmYyiPz3y/zwElP/9b/3r74ScChf+inLw0nZP+aIdExlsKZ0BREyQ55G/8Pte13T&#10;KToFdH/603cFd/dmgK72TCJHvl+9amOf4C+QkcN8v9LmjSpwjmI/12k/y0A2ljYsVTT31F50seAI&#10;KGREsrhV+b4L8B395YAQEMbAO6UK4Hoac47MkudYNOfm9jABIKAcEaLtJLbudTx89mpMLMOYUMq6&#10;Aax379w/8zyhlTlbubN563UWuWOKTDEqO9BiWfeYNuCbol8ua2ZPnMMVXLt9XN1TRhfQ9kw5giuK&#10;J5T9r7UXsGXYZfpVB4wFZPTJeCgj8GuK/XPrcfoNMKSF7mGnKDnmluA58EW24G6G83a8cMhE3jwl&#10;uj7QCggz8AJOykKpAE1KTXAIJOkAov20eVaL56s+XytXtHjaeGhtwzKBfhSwUSW0L8z+rwUufZtw&#10;Xsx42w93NkU+ApVOQgzIvv9hDzSMMLKFDzO+D6pE8OLPmxtQpFoDGAIr9gZ44LRMCANJUDm2lauz&#10;YCq/p/PVM32tPV+X2pSK/4R9FYfk4RWlyHoC/Y7wF9AZn7F2cI4WP/MBSijYjujlFCevDmXos4JE&#10;x28D1XjD0Zsr2jMInL59izuyuM+N6UQpthFgI/uyklo1llWLn+bg+XQcvIDnTpVkY3tI9Rz5oa+H&#10;4SzL+FNjMl4CEG1V3XJyTX6ML5AARq2BswUOABsHV+C/VlbZPN9lMAYUpzvRq8GAKvIPCAEeAC1e&#10;CBDead1vJLv4Lhj65JOPl5ygXyrkALWDgQSQEhXoAeyMJrUSoZvKktPgZriiN/BvzkC9wGmthgxf&#10;C5hTaUyLMdaL5r3gnaOc/hzyTCZa7qwa4Pb5F58PWKgY0i37AMmi7KWgmyMR2HgmHv5xnOSOkxI4&#10;MN6q5OyT4NL4wOPzjP938Yess4voyTXiHfHyu8TB9aq+xvrqy0BHbeOCmqvJvcqnvWwy8lf30Ovr&#10;C1xV91X5XxmntaINW6DN+rtvf1hCQ/bwvVq/HU5hvmRID7tWZbJOf71WzUyX0FriARjgZEzQ2Jwj&#10;UC+DKYO9DebpECDN4Qic2TU06PLoFw8bX2s8YVumPv6TiRcvAsCNvc6EwL6Hi8aoMw9z5CqZXZ6N&#10;Ok5XXeux1q/mf60knoAS7Vfl6BpywaaROcBUsIb/28uQ7RuAbz5aBpcwaXDzA0qnh80J/QEH+3j8&#10;pOvkaAFW66dzxMmayTo6ctCynsZaENYoghN2BV+N49EPZKbVreVMZWJfyP64xw7TQPzuLwDOe8+W&#10;+t1eXFVLj4MBsq1rQZgbdr3ASaueFmf7x/q/ZFtWF2W1ZMbXrhV8O6yC/8E/bYYRKHo3q/3s+3s/&#10;PhcYswcLGnaX7FMLp9sLLLr1Ars+EwwIYJrKbJtfgHh+1DzRb8mIfOXjkjfsH50mR04rXPDR+lRZ&#10;fgu8GDfR35qt8JA3egWElASIrjSFnvP35ug/wYFqCF6yPXRglcv4RffJ0h4jYKJdY07og4f+xk+A&#10;xoFA2mTxzfcd6+9eAPrTbDse0wuCAAwK9iVQjmx+7b9VhlVh6BQ6CK75HrJq7KNSJXj3fY8coguy&#10;9eRFK51gnH9V2Y9OrZHcqdD4vLcXbPhMteDy1TouRmOPHxA8C9yrnqYTbJGODQGhdmLB0BdffdXU&#10;0+/sMR+OnmgoQaAae7lHdVzI3r2WvVjAlmxv/NENHZvACc3pNdlBy6MSGx37D56IYsMXbC4Zt46z&#10;8VmiW3vaD9lBesifqcTi2117ztONtwuiPLScHr//wc1u4dCnfNvd27P1T/Lf9lJfDDizhedKBKMZ&#10;2+b07+8L9v7mn/zNkl2e+9n0hm08dul4Zl6Pi0he7JWXBBRA4LF2ZfZGAoSMaQclO5O7gDP5+jH7&#10;67CfPq577N3WGsaI/9r0V+HtAzIsiVPo1XoPucQDeq57wOcCNvu1yMmFfKIuJbx9Lf10Ko/58Bvs&#10;SGyKznSya5JtNoAsHInDigt4HR1UeCSEye3Bk2Su66eccYQfx6+xcu8a+PibguBTt53+zX/2qXsa&#10;YVV/E/Tqp992TV84fI43DvmkS+TbRdYsKQ+3nmeb8ysOFCLvOk1sT1oyPdvGJ+DH9ZvX+37yE60k&#10;rHTN8GdHslUy6Kg0uw9xPNe68bM/FxDyAfNbVBtPT5Lle55zNL8Znn2vvWkSAnzOueTosJkSFIJB&#10;q8vmRX9Y+aGkXzQlJx61degOedEqLTNWgKhqGs+fZGOtg5+hUzoEdKqZn0dWJUaz8dppL71bkBh1&#10;bR1BUc/QpGvwNVpaDzr0f7GJDuUrosnxWCbt/hW8SsgsqWLO4zUdbUrobxVoZILxWUeNJIJE2yqc&#10;JfEWXP6P//G/FW21U2Ro+uK16wUgZX/3kMAWdr3fnVSzL5tPzNMC81OA1pHkTwOWTpD8419/1fPZ&#10;vo8ARd4fvHvmk88+CKhokUxIXgHxb9cO5HCS9mWcPEPqVZP4+aeAcYvDOE7s9PSoK0XuDK5nPwEU&#10;WgAfCBZqYWCIVD3maCLmsuOBOvvi7E3x7DVG8zilsB7bqh++f7lKwXqnu5YjVl4HUn3PEaHWby6y&#10;L08FbAmBaFowQ8FkRoAKr2RyxlngyBhTZPO1ryvZG/HRDUMxjzKeluU5r5etAUi7K/AN9GDyswRW&#10;YMVIaknVduro2z6aEtm4DxDTxUu1H96oKkSJbt+503rK5KTkANX1eGid2kk4z+dVQ39M0MzrFPwv&#10;WzkBLvvUd7V3MqL4fGQJxX9K2frqOxZdlS8aCubQ6979NnoG1Bg5RnrZmNHp2L+m8nWtDaOM0m/J&#10;hFK6rKqWOBU5guogDVmJtV9Ec0oQ26bswBVlYgABPesizAvKAgzG9T4FiEUInhE+HLv3ARqypmJ7&#10;ueBORhy9GRXHDrOHMrBkiDF2IIb9AIZ6mGw7vYqTAzaNPWfQl8gDxadW42/fsH6AzXfM2fuCJnRl&#10;XLScqFzaK+TQB06dLMkearv55OOPBsrXJtPIntv1Q5udBe5zAIjVy3w59XerCKok2Jun9SNJnNzS&#10;NXqkdYN83rt7twr5w2ThSMQMkPf5QCg656Zktzgca1iipLlp2xN0t9iBGEb7ciDUHs6fq/ptT0NG&#10;/WzGCU8ZOGDNCWBaeW0OB0ZeVAUiTw09XTr2GxwAF/9kzdDT5+b9eu9NLjNSjCl+0r0+bmmAoOwu&#10;4EyOcyZd/+UXXyWDx/5Fp8Rev1EWuzkA3dogZcU5j21Cr8XUvPBT26FKG/0R0N5IZ15vnU+jvQTS&#10;5E9gbg7R3LoksASCkjBrpYkGnLs547+WRve7URBHLmWZ7Ud7T+dBLZsyzB4BQIc9f8ZBBqpoxgaC&#10;v+sRBbdvd/hLOqYlWcCjQivh8ypeSDAIkrXwyGRaB576T0VtHQWtGYDdoT8FCM+suTkDP1F66zrk&#10;ua8TLv/L9gNk7B/HvsBhMnHwx5odegA0qowN/EU/bTK/lETSHgUMzdkm13GqtuwqAK311ke3ssM9&#10;9zDnZe54qioC/OK/UzXxfkE0xvZy3SppzY0+Ho7xkA8AAIh6rftto3+0B3oAbmpCjskTPluTvUuq&#10;LfhPdtg/9HH9WulbA31cwNN7EiQ7xKNr8EplYHsgN3hAMH2TxPAoEcmk7lZLOEDXITDTR4+7iT/x&#10;zXIANhOjB+gKvLkfH8ZfXLjQY2bMJRl9MzvkOwJsHRRL5LUmOqLi81vVsgZq/UeCj69i13yn4Wbr&#10;s1Qbn670S9ST2DmqjuhKL7xOK41kF03RRLIOmLQP9UkdGnQawOW/GKJVL8wtvXC4w/bRtX50xCNj&#10;ouPsebJ02H3gpfdah3F23/5gC8ht3Gv+Tb7xJTQXnMUnskk3FoB0v76eMBRaRDv/jLOALZqzT+YP&#10;IGlH7G6z9fgmidbArS0/kixIPPP5/q2VKzJJeAy4p8873TEsoBI9+4uM0VI1x2muS250B23a5+rE&#10;EWhFtmyINteC+62fjRKIunXPtMzmX82+kIvttymgGUhPT17rQCO6LMAmq34ay+EN39XuDWDjIz9u&#10;bGtYsNicdT68aT9P78EUbsjvdZklU+zoCtg2F9/rd3aN3vppaDyU7HXaqOoY+Qb6J5PR+Xn28H6d&#10;KPChSoWx1r0QLfDmneZAhgDjW1VCzvVTkk53gqr4XdW39FDHwP0S48bQgfJOmOliB8DZdvPNn74q&#10;kXsc7qEj6lxbQQQd+EmWnAR9oWrLO5cC4Y2v+gObCTBc34qm1zChdQO+7J4tLvyf4MZhZqoqsMzo&#10;g69o0PXk70UK9Av9DeMQVuGswF2CUXeLpC6/6tEfiXPf6YvNjWDis2u1YrJFaHQEX2QaG/I/rcU2&#10;oP4cvcxD5xXwT06tZ4nm7t1w47VrdSUIkDHrRT/3WdeM1313r35Yk5e5nCYC+XV+jp1AT38bh6yj&#10;yRbfBPH2mL8OlvBLujQ56vrJW/eDDWBS50F4zIxn+alKSybSKTQXM2zsqHd0UIVLFgwdAS1fhf9R&#10;55hPhJRIPk4fNflwcXzzjL5f2grzVlXVm+/f2KGFnt18oaBnJ4jqsOlachDZo/FB91VVm0NSkK09&#10;iiUO5DtNsOPlTmGOH/SJLtp2xGahAVvt2j1zOD6TAQfgoBs89EZjwv8LnNim3j/oyOIc9ne2cDyo&#10;8JFO2fJDDx0qaE74sXkkI9iHteNvv0hFo6P9dzGgdfWLf80Eu8jI2b/3n/Tg7BnInlreszOUnD8O&#10;QBJmwYMeem1fFsghyfI47tWkGb2XnVj47NmrM19/+e2Zf/pP/5ii3plhv3r93cY59q5dFO2maDCG&#10;TMnNAAzBJ/BASKZ8Cs+I3+2ByMCGBycTPIBIVUcftYrUvcrzj+wLa6Ge6SEb/N71G1NEbZqCNe1F&#10;gPnFjAmAKwsHIGjT8bd9TBQmLqXYHrxY1rdkKWMseLWB8QBiRboJnJOmXC+7Ruhks5Tf7VlhPAFx&#10;WfP4tyBQ9pqTBEq3eb51AhAAtyNJd0pYgiIz/VMtV4yK/Wb3O9ZWRp8h2l6qwPDx/KrWqh0rrnH6&#10;nLOgR2Btr83/x9R9/FqarXle3xGR4b33mRl5/S1DY6TunrXU/AX0hAGlFmOQkBoGWAnBtEeoB4DU&#10;iAFiCDMEA4xU024Jqrqhqm6ljwwfJ7x3fD/POvvCzntunLP3u993rcf+HrPW0rIAjHyW4AoWzrfb&#10;JxBhnZO2hrt370x1cG9lfCXs84FaARB6kxhzE7iI5mWsRkai/ZzvlfgzQtMT3hif96Na8ex5dOtA&#10;YQt9+1qKEA8zaJLBDPKVWsz8OGPv4YN7PUMml2N422JTm4ec3wXHAb6MmfZa5ejYOnwQIDJ0s1FB&#10;sgMQMqyc9XuL7L0a6PwXTyZL1N9dkhFpfVaD8kxOUkBNWZ49t9VwLYeNv1sHiFdLHOfqOYIDIE/A&#10;LLgDWPCfE6UsnjdZXgoZfxkMit5T579pr0qeG858b9qJGo9sH+20RS3a4K21c+Z0suQFOR4Q3BdV&#10;vMj6Tm1mC4wHPgt4OXitimdrg7HTnizhZJS6Dz5y2JNV6hq8lbV1fqBKuao5EPC6dgHORHBqzLLO&#10;jI6FvMbyJFm0U6vKLZrReUbM9wFcDlRrp9aRlZEOgO0af9kutmMW2zd/xtOYJyMciAIWZh/hKLHe&#10;y2F170RrdJOMOcQdoGa0gGKGbHQFr3uNY22uMrWej6dzHl9GEAdkremFcQNq7AUZ8rzcVHNOZyfD&#10;WdDTOh4yI6hCi3X8wuHRfUdI9NYkMTyfDFnfq/VYhm1fdsSavpM5Ebw5drR27fTbbmqzwDnAB/hJ&#10;FkwV7IOkS7QqQJljBZKzSUJl1wBMTsjcdAII+l++ECDV1hFNtfKodAqAAEeVd0HJ7D7IivfyDKAb&#10;2Jb8IbOnezanq6I8bWPRKHHtexxUreh0ubl7CS7Qc9GqD5s73nlv6E+p0rnUaQL43Eefc8rWMpWF&#10;n8pfgVAypK3RWi284zeuXrs0CSSyTBYlNNAsKZjrtUQKeuaZ0VDgM0FNczV2gS3AMQkaQWz0cBA0&#10;e+W69Yq7jdXf0/rHICVDfAO5EkwD3zaTAezxBo3Md4KExpYQjG3Bj+3cJb0E015o7yVBwUZaw6ll&#10;mWydTid1h7Dv2l7fshVNCD3o1/iSeDlrQnsfCHX2HkOuqwFQEVCrDrIZXujHtpBRcsDRf4zebwOo&#10;e/csGZjgtDmTX1OYILfvGD8gMTSJdfwoW2WS5JQ9kxjzIjfbSqZQBz3o3qruZeOil4oInRzby94n&#10;Z9bx4oHx0i60n9Zf94hWaM43oM82sWXXN3Nx/2nva/5Y2K1nvnjn3mv8q+K5ZEFCuVk2D/cVOPKF&#10;MLO5bBN35J+omicbSsd2HpQA6Xr2D+jH92e1o1s79aIWPH5LC7f3zcd84ZwJmhs/v0x/2JSR+fjP&#10;/5PTg4eAYY9jJ1dSkT3ED/zDA7TX4myPAFVKrfNP2vDE/dDJFvknkh24Cn1NSgAECPNB2MSuoQn7&#10;b10/dUEXCbJ9tQ5KdKpKmzwb57nuvX0GuZoqQromQYjHAjnP6c8J2mLTHBujUwRopScCYslrARqc&#10;YU6C7h3jbzxwiu4EHQG6Gq5/cS0fEK7oOhuPYMXLbNqx6HuwMeoogR0cl6QLwdbsltw8adfxZ/m7&#10;e2FHO5LHruE3PGAzNDuPWwNt/RgamI/PJIjIMxrN7sXJIh5N62q82wlTsMloc+L4qei0Eh9L5qJR&#10;gWszjE5ucLCEW2vaX3R9dJxkT9f7F25RTbJZ3SSJRGzsQTxEN7wwBhP2rOkE6HN6P0FlfnOqsxUB&#10;VIZHn9ODAfsj/yhVMroxD9HWrUau8HTxddnkPT1zujPmeWmez70aAExAAoyB7pNlGMjPjMu6u7EL&#10;vvf/2RmVQfwcG2cOfUYXJcfZB3h5ijPZNv79SDGBwsS2ak72PU/An3gkJwunoQna2KCE/mqjFOSh&#10;KdvnmTAqX2QCdFoHgjbCNyWMyObRKluqeOfaB+Nkdla1K1TRffswn76SuPQvujf2d+F5MsE2oL8A&#10;nL8h65NICz/Tx0nAJNcwHz2h7+wf2ZBwkIhBWWwWQSnY8FPoB6uZ77J7rmrczQcWFT/wA5No6h7o&#10;yH+h1SQIk2008Z2+FNN8x69927O6ByFwje9J/Hr+JNKax57/8t//Nz/NotgueBtBMYlSaINibH3R&#10;v+69sqN2cGR0OR29qD24PtVHBRvfto7j+7Ild+6ocL0vODjattdnN59fvV6r3vmUFkjetzl7qsWj&#10;DeZDu7nosXYwtGqYrI/yO5DokO0BIRGT4QIKMEdF4GbbwHpdvnxliCP7qP1jTlYvOFPxwyRtcwCy&#10;7Ka1ZxYia28UPHK8ImDz8POheUybQt8jeEJagsoQMBQYvrKWTTliz/MyWAgNTJysgqiixWlpV5T1&#10;WwFnBj4SUUbtF5yNjJ4tRwHP+1XY7LKkneqZYwgaF5CBbbJdyvL+UDUQyGon5BCOFgTLYOOdIE9Q&#10;YGdaa23spHm88QBDDPD9B9aN4VU7/50/3bqy1rllaBlgPcYADEVU9XlUq4N1gqo9wNIr48H/hAkM&#10;eTmZxsZVb/hsSxw4fZ3CE0D82vuZA5hb23Pl4ubz61ej7Zvm1yYyZYydKaQa8stf/GJz48aNaNhm&#10;C20OAWQap5ZWyiYg4Cipgkwm5yg7pm1HNkp2m3HZghr8pTwIRZGOBoBVr2iwv4HOOXyzMZIx7aWA&#10;uwAeHUaBuh8gqGWN0qGn+SR+XbuMAL4wBLOmLb1gCBlM/CUfFHYcfVkZ3+3PCcBkWYzjVCB6dtpK&#10;BmTQfZ98egnEtSCoiu0UMLxPHgfY5E0yf41xBWRr/V5j7uYc6+w2VbYT+NTjL/BgDAW8qp9e6Ge9&#10;mgSL9WRaVxlQvAFWLpw/N+9JeKgwyLoay2yOk1FVoZM4eBzQUa2QhQMuDnFm/dBX89M2qHrEVnDw&#10;nKc5yiALcCPT0N98BBMDCnpX25KEA9rgFZoKrOkPgvtXoEHPVIvs6sqArQDh6YAbO2y6J7C1NoUp&#10;6C5gI0ccgzEJGgDjkauAjrHRS3Q25zngtWdpHSM7zk8DQKx9lQSYduts0RuON35LfBiz1utHBcey&#10;kAK2Bw+fbM7WKn3l2rWh+Z27N+NFdrVgQ4uutbzub94cJwfCJhEku17a3VX784y70Q7PCqDRWLXL&#10;eAUC5s8hCLy0Z3WDyJU9ilbuZz0Su8kW2jErA1amvcC6HxWn1a4hKLY+soAhXqqgcXSv+w66C3rc&#10;i9Pdl+PI/KR/K5FEJoEmdiLxQ+AZ8wCPWoW0gNjVVdsyHfuYDLGtQDbgOG2myWqP6Ue1okxkcxK0&#10;AwFaWR9mj7hCenKkDKvKJoe55ImcAF1ACj+1gKpEGJ0k2z4jF2jHt7He9IEDncAlgDB67JNotw3i&#10;EpcBZ5MZTWcGXHlOo9EqR7ZGbhvztBBHJ0CS0m93mfW+Mc26YPrRD3k+1L/arpHs2DGBnragNpvp&#10;+0CWZ/aYSW5Jmkmy7A9QVmYd/j9/9sDHM24ZawDRHFHCa6qL0Ujixmuq0v0LEBkf+WbfVQnQAZCh&#10;iw12VTebk3UbiVjv4Y/gsW9Ga3o//rRghxzR/S4YID/63HcEY9ZQS9oYl/vjw/54zhaw4QJWfOU3&#10;0MQasQnWkr3JJPe9baa/L4y9Gpo0dpvXDLjCr8ak20Crq7kZMvl708YDfKkEmKCD7V6Vj/QuP/Mg&#10;v7PGnY8fgNXz0L158oNoqH3NzneCRDo+9qJ7sv8SQ8eP23kxuU0ptGfjNTBuTss3CR6WTxKYoT6M&#10;wmdP4rWHHesQYG1mztgkV5JQ5Bvd7Nqo6s12mxn/P90Rw5Oela7uoyv+3cUn2wQigwefqfq4H985&#10;1dLoT98A+HWUCd9FNiS8WvdVQoqNQSvta/imK4buWCbCvliqgXcSTGhme36Y5/L1K7O05nXze/LY&#10;ToF17+B593lYpW0O1c7PA/wn6g5y9If1ey+rPAnabt++V1D3YHzNBDbGmO4565W9Uwlki8j8tBY2&#10;t4Yz1VO2cJIzvfdeVSW9lrB80hjR6WgJtu160qkYx69JQLg+u7jvwJHNnQoWOkgsM3B2sMratL1m&#10;98Bz8j5b+jcfugHPWGIiQT+YjfAhbhWg6XgIv+ni0PKn44tthSdH1/rugPRd+2cibHJk7R6//2f+&#10;3OIvVef+13vLZk7yuL+6ha/0k071C7vMn7F5E7Q1PvbV9duOL/x3Jz6aHSTj2641Q6C7ryUUE46T&#10;ya5OL/o5hYhkjm2hy5+iDRusokgm/LinccAYcJqgzOisMdOlc7LkZx/13BVLeN8YjEkuHrZWEX9X&#10;fPAh22MX+stXr07Q5niKvekIWzh07v4wHX4IyCdhUjwBw816we6NzmjBZpjzufw2PCO5qBCCNr09&#10;86Nzb8JFXlP5bi5w/Uo405Vln+lbXPC1foYj87vvTTts44aBBkfyq/kivGObtskUPB+K+bd5zF36&#10;nc0YG55ttdbchjGDBT9ls//Rv/cnnzh8ZxVw3JgvE6qF0S6O40wCQb6AMSbKmChl2vgDkP74vswi&#10;ArRF7Tff3dz87nffpCxtwBAgvlCl7asyL1999UWABTipn7tqlPOZnmccgIs9nW+glQnDlFWBwmOA&#10;TQBXpDvGNeLIhhngN998Owp5NSaa5t56+22+IdNMIDEIwLMuiJJqZXgABDcH7TnWEYn2rb1hDG0m&#10;IeE5QCOiirABNS1MK9KOlHjd/8nUe73tYEVACMOc07R3r8yg9T56y1scm2AKyAgAY6MlgQBRYFHz&#10;0a5xNt03X383hooT/fQpBxgNiACnaHycPePJwAs6npSBcr/z7QAo88QhUawGtjmTUbIJylT7usbZ&#10;FKqkI3DxLH2dTWGcUG/hp2yGIMKmCTZfEDDdK3icNX8J6Rj8FFkGYhxQ93zfGAWRqqpvaod9UeDm&#10;vDvAglDXQRmNVTarBnX+HlD/uvL2tEElwF4Xz7VVa0qo/K2qg6ravATmlL2HjfMaajd3xhiQt84S&#10;b7WSyUjKwgCXFkH3djxogvHoUMbKeFaVou8T/Jw6mdC+xymr0jFgHCDFtLkG0Or36VFvrmjOSAGA&#10;EzQAxckfWvS/DEQgH/jDswYwBifeUT6Ak744U00mXtuAqpUAZ+Y1awdyLD1z2mVVJ7uPKhYD9qr5&#10;WWfnZRxkIPc/c5H5P6KVrHvg+0vZ4nTYtvkqq+TSRhYSIeN4M9gMIgMikSD4Z2iN0/y1OBxJlggz&#10;xy5QmZaP5LqrRtcF1Voi3kwApIJk0xfZVVlvSY8CYN9Fj3igSk2GZ11IdBJsGStDCkDK2mdeJ0AU&#10;6PiMXAIlkb7x+RyIx5dVBZ7MavrAmZA1tLdbI7B0atrSjgS2SmAkU+SAAeTYOWa2QzKADpIXIMsm&#10;KRzVrFVpXIy66qJK8RqEtRGrWiUYZmsEvU+erQy9gEOrTG67zoK7I5uzY1V8O3u2Vo6CNuteHz3q&#10;mIbkiN2hZ55hIw78JVcqnHRbUGCDHYEKEME+AI9AsZ1flz0pWI2XKj8CArwGhOi4KoEOAkBXsDdG&#10;PnoBroCd+eOXSkJcGCfs++5PVukYAE9OzJXcTetn1x/KlrOL1plIbH3Ko2ovwXtrBdlOfFwbXKhC&#10;7J6hM0mK7pNsfMhHkBPZTeDDOARofIxq0TZ5NmCDzHZPAZ5AWxfDgeYmZGJnyQQ9xCf8J8sTyMUT&#10;2WCgX/uxZ9AbvF02QptTbZLZf+MmG65bwZXOiexd92eP0Y3tIZd8I5oMYO437bfTkdEYbJRifmwH&#10;MOl9dgkQn4pSz/D3VMIbr4BNUqwwJ5tQwNYYdYGwGfwhGtIH1Tp6RNaPBoiDiL3Xuu9HP/Vxnqhn&#10;za5lvtM90YI/8ppAu0QAEvGnQAJ7x3eMbEBGXdxj5rnADjrjAZpMgN/nssKCANeZv2t8UXVVlZfs&#10;SAzgxQTdfXcAYPP1nMEJ2RxyZsySwUnO2G7J2hlxOrDuuRsQNgZuVlWQTcdbnw/+SHbcH89NzudD&#10;f/Y92bXLokSgLgaDtq6NPMt6z2Zd+QwgSvJpX7sg4ydd4yumUtAzAUb+Q3Vka2vInzUt7J/hAqxH&#10;jkmypReNl66RL/Tg3/kx2MEgVPhWlwKQvt473o6HA7aiKtskiBNk2AGZzbaOka0CuMdO9B4ZXQFh&#10;z+kZ/OG+7IINbOjbrAFtHA2vZwcYowF+0jHAz70kEoeH7EDYzVymOpHIoc+0hKdz9PFQ1/fPvOdf&#10;iVT6MXIXrXU32PHx+NFT2aaPYZr2Lej+dvgzH+uwjoQT9yUz9wrG0GkSE333YEGbJRhj58IPj+7t&#10;bJzHdv9eO+Vmz9ih2dAtPDUb3iSv8AtMxu9Zv0ZPFQ8knWdjoWgkEWHu75NPvuFJW/PTS0fsCGQm&#10;iKErzedTO38b55tsyd5aS2/fLWBrTuz60YJxRxbZLKbHDt8EttrZFBsKh9IlSUc6y7fxKSzN8qt8&#10;CnrpQJBkNHgV0eXLF78sB5FIHzud3KLFGliCNA+dv+Y9fGJbesDwbIjRM/mPdXH2D/7pf/yveeIT&#10;TCHogtnp5+hs75EXeujZxkBf4BDdHnRZ4vZFWNy9YMTZECQ5Jpt8/AQ5PWswWWOCxeaZPUtwP/Y2&#10;WrD11lzTCx1B5E9HAvtv8yjB8xRKej779CFMaW8M+k9/3hS0aU2/ev3q5tK11tGfPNMc2fJ8VvSb&#10;YLl5wBXmNruuJwNeC3PmY2M27MAGskMnw8m9Ocut+OMJ6BoffTdG51nuKTlwJFqMDmdryF1muDEu&#10;X6XbAb/hI/9j24y//+vJKpb8ZMuISuwJuG1sBzO5mO+CP9BfUOv53YI5mxd8JGh0T3TGYyLbn5s9&#10;/8U/+Nc/6eXeaafGcYJ9IMOC2dZu6I8GKjlkzFUhIvhny5A4AHm2uU557P5jUfSjR883v/vrrzff&#10;VWl7WducbP71q1c2X/3seozW0lew1+5ze+vDf9u6CJO8cPZyjMyxRvRpX8zByM4644pgPmxsFJhh&#10;A4ptsoGp585dmM+VdJ1pJdAEygVbQKlslbVrE4R0qLIMmTVnMt0cFDD+NuMkC/+yAyxV1GQ5ZZGm&#10;stN1sseyJZzYgNHGoOTOYQArmDYVvtqeJmDruZ4PfKEXpgH8FvB6j4E5e7qDpOtR//Hmzc0/+/N/&#10;PqCO8Y60M0fZRi+OcPqiY5htUbV+aCH174ljZfhUQRN4veKnAodHJvOQuGTc8ExrF4M064BSkH2V&#10;OAGEYzkfVRzr2s40jqtXrjS32rQCBwTWuG1NjdZGwnnNWXU5vzbxScDQbk80bz1Y/cYva418CQgX&#10;gB07tnc2qDBGFcyDCf5aw0B+2iUwR0OBCKkjHDiZwzk/rUGcJmOxNyHmnGW0DiWDUwHkcBoTReeE&#10;RsK704sMi/YWxo4j8n2KS7oBLoEHR8ogcZyuU0WT8ZSZ/tCYqJiWBeCQozqIpn2JcdqD332PYbZG&#10;gUmerFTjVgbXugIsAWTz1HilJQR45KDwi+OVZSI/5HkAZveXRbLdNlBI/o2dYaOgAnN6aHMOuyWt&#10;+SaXGT/BnzzurJsIiDts9GlBBMcsaBuZy+kJTAAi95edNA9AFv9PNH8APPL0efPsP5lvW0ifTPfQ&#10;RMZtFuFHO+1py6iPGdlcu3p10aMx08XX77SbrcwzMwa0Ep7R2+6jrWT4h0fxoClG/xxv4FobIN0Q&#10;/Di7z7OBf86tPt/4rfVF0oTcxIHuwXEC4yq20zbcdxhcfCM7ualsQJXBdJftEogCLNZgSuzY7Efr&#10;nmqrqij3xckcyIBPBrT74f/sZpbTRlf2xLU7Tx4Fmtt4pXkAUZF1wMGs0Um+BW3T+pjschIAo51x&#10;zfdAgOx8Fc1TtQW9yiYAQECYYMrYySQ5GpnK2U2FvXmrajkcno6Yj7PZBKnGM7Quo5cP3pzLJrNd&#10;gpZZj0Wnohe5ZoOAUvJPXl+U+MALz59n95xxgPGC/SeH+I8O/TnywZ5O1nAXqAiQVavR1zN9ZuH2&#10;yszmpBoL+dOG6+iTaZeJJpISR0ueDYDngBuj5BOaRLRxfMCGdaWe7x579x8pQVTVQxVAsq05UIwt&#10;OBHoAfBa5hOBkSeBrbmSm1X1zr7kdK0ZXEmr9b5g1bVAOfvLUQMeKk3ThtwaJPLDnkxARr552a7X&#10;WtVQx394xjjyPpsAqe8A4nZ+9T20lqVXAcdrnSWTMIqnQBU6knO+RGu2irBqDvszOx53j4+fOHP6&#10;sEAZPeXr+1pzZCetuymp03zStuELGaTss1V0z/WszNeuLib9bH3zngPU6ULjxgf0iHj93+6/hLM/&#10;nZeHTeSKHgAg3WxsI/ujmkCm0NWYrFce+x+4FYhNorQ5CiDN1z0kJIzJI/3fWJrm5m+/C9zYIAHM&#10;BOjxe54vMRWIj6yNuY6c5MjgAGo8FLCSM1W/ndreBs/AK9HBGlH2nH0jT7MZTPcgMwI3wHvZT63x&#10;Oi8c7QBHZM+zxUGhoRtsMuNsAnQIn8mta9FhVRkjWJ+zNRJk/LS1ocbZt6JDfpUxoa/9x545AoJ+&#10;kb2xNT0EO9DVFuf0g46yudYCedZgArRqjhOoT6ACrLPB2VTD6Doyg2dkdkvf8W/RrA8SF3yXSFlg&#10;egLmfp9uh+SRrsMzJ46vI5cKk2b8H7NFfBHe+rF28kWVNfaEmLDX063UnOj9u7DX44dPZ1fyB+1R&#10;MDsqN37r6q3lk2SCJSQP6Ch9GeyV3qGUYa7qND+GhoD5h7Do48E4bO74lcay15qlaD36D78lc10e&#10;xtlTJ1JLAtLTo/HVMpij+QK+tq/1A7MuGtLFCY4QsDnRw0mANj5jEajhHXkxT/Yaj4/lc2FnSUxy&#10;i7p0btZFJYMSOuQfnbyIcwTu/+g6Wi7844vriuaT0JOb/pe8uabP+heN1mZF6RZ5ct8+VCHyM1W7&#10;3vNMcjLJ4eYIu5ob+yxgw9852yw/Qg627eiGxqZK6Ln5Whvb95MxFVZnApuhOfo/yatZftAEBT+k&#10;z1z5cbiE/pNx2FonC/trTi+TacnMK9eubC73c7pE6Gx45cMC9X0wWXwgCeRb8maSQzHCvIyRrTBf&#10;9gcmggv8bP2fOQq64S3FHdgV3ufD9vY+fvMx5I/dxBn0x2vzM3YzJcte9ACWkliVgJ/EVfYCjp2k&#10;fte51zClsdHR9d341P0FyWyScYeUuvPCS5635z/9+//qJ616DC4l8GZvx4CUsUmK6p0DIBs2kXjK&#10;BoyertXFtp6qOQwhQL8O2jxQe9CTzV//1debH27eKgjobLLW6Fy9cq5gwe5wHOyHAGObJwQ6GLRz&#10;Jy9MVubZ9Bs34QirUuBcr0Y9YJSQWRQtK6HNR9+r4IPxMGFROqNr+MAVZW8C02J25+69DEWGKeai&#10;NwYJBig3kP68wJKTlUlluMbhJFSMrLVwNswAECicnQwtPgREMBVDxkB232Fqz5/dghIorQqqlz/+&#10;+NOU+qf9KeG7eLF1HQWjP3z//QS3JBfD24MlHvZ78wE8AOBR+p5zqHmqfGCmzM+nNnI5WX/vxfPn&#10;R0mtF3HoKfCLjrPhQWs2nIOn5UrP9+sMpwCbEVRNcwaNSt+F8xcC6mU++zyVWQEnRWpMNh55mQF/&#10;1unzj2T/X9r+NJ6nJLdrc3jcpjEij2RzwP/p459tfvbVje7x2fSxfyxDAqzNlqaNnf0RcGn3tMaB&#10;wR0jVvVqAE5zt84NTS/Uu3z58qWCubWORHXMd/GeQluHxJntWKvlvYR8vVa2lyETNQjSzH+SDhFZ&#10;tvRi6/wGZA5gz2iV0ZC1o4KJ+xgwvGDAtNwc1BKTEXQwqzWc2jIZBEEcvm/XuClnT0tPekNRKe5U&#10;0ADOuY7TDwjGc/cfpY0GNsAh4xQQSHhXJh2YZ3gP1BKCNirawDaDLDkBFElAAOb4ORm/rjfPHp78&#10;GEMZ0Z4r+YKmHJUzxa5G14+N3zETQI1D7lWDBSsOQpdQEByTQ9VrDkiW+lCthIDDjZ/dGFthrlor&#10;JT8yF40NBYFichxgqXXB8/eb63A7G5NM2QVuAoHkmmONUivIqV3QPa1DVfk41Pbo9G/WG0SblZXv&#10;Vt3OM7Q7mbdk004bDtFXrSp4OBs/NB5rjrSDzcLlxm73TGtc6JYKlnYPGVq2BJhnC1SVORBG+2Ot&#10;CLPOBZhOxNhG4JutYcyNgVMEBCdL2gdsJ74PaGuc1oFoczhcouVi21876NvaTbssev7zqtAcsq4C&#10;4NK98UUgJxPdIwIUnYtZRVtfPsBnZ0vyBQwPIOz5EhGqlGRHgAboTIU82y75BJzZxZSTMX+2kM2b&#10;joN4LCgdJ9zzJzsPEEYbyQ6ADV3HRsULoM9z2F+g3O82pFIpx3NtjGRQ25T27dfRHJ21UD1uHYw2&#10;JS0y6ES2gCVzExTK2NPPQwUefBCb+GFPG7887tzJAmbgwZi8L0EzAKXrOH+6QG5l1cmGhFODnzFq&#10;78NT9t/czWEyvNmprR2WZFgtwRI361gXZ4laeA7EzGYx8Xcq0XFqzvjr2bPtePNBYxWYARb4GA8l&#10;bfjXbYYb7X9vXxojkEtGp0rY33TYgePmx8cCGiOz3eNwmy/w1/yteZM9dIs9A2glGSaT32f0jIyr&#10;1nWrxtYzoj+AYu58uu9bX5kKzpgEKIDmaCxBjOlkhI9yjbf2T8AW6PB+DyYD5oP+klQqvSrs+M/v&#10;Dnhh17sp+n8K1KKbN4AUW1+zl2jPz7Oj9Bv/5ok9ynhtyCNQIK+rqtK1PRvIlLhELx0io399813z&#10;9rKjIV/tCCH8nuA+/28zBrZDheB1a0cBz/FJjWOAc58bwrILC9yyo5JoNqsCAoF+a1rZC3wVrE0F&#10;PL87Fc3oO4FJ40ZL9EZj0YtDeldgv8D0Avr54OyKoHE6NSK6Ld0FJa41IDtnOzh7f7vm0Sf+cJLC&#10;zVXiCB2GhrgVzcnP+JB0auTc571HjtB4T0l0eIZ+s+VNe4H47jcbqWUXBfE9pu/0DOPvIj7zZEcL&#10;sBWSUo4bAZyP5PPn6KXGzq9I5qCLHbrfvlTdrgpegpfLfvm8DTlaX766UR4VLGiR301KSeBlw1Wp&#10;PIPPV6noa2Mb2duZW/LIBnmxm7CLXZYdnyOotTzGjQRK7CFZEDj2a7Sqs0Hi16YgTVCCW7LDeWuS&#10;mYhi7PyuYAvwRgt+ip6yi2iMNYNF0/Vp80PPxmOsAhNV1nn15kh1z0bDpVvZ4zo+vOZv99v+XjfM&#10;3nQ9U7SWga8PxsbRF/pEzvZXDHEB28f+8GcpTQGs77uZClQyRJYIde/xQbpAXtaNBSM7L1di2bxg&#10;SGNxxh35lyxhN3yXDtCPwTAG3UuALxBBQ/MifzZ8o1Nwq6TGs5KOI5J0ued/lr2UwEE7491Xt53l&#10;S2RZQpldO1bccPHChXYkPTY7j58q9tDdMcmV8Dh5dMYgWniWuUoISa6QI90P5ma5hEQL/A5HSYq7&#10;z+Ej67gK+Jxc6FARyE7Q1u/wn7hjbGJ8kBCD5VhE9MFz1/ohj5J6TXfkYvxm19kdH63oGQJsfRes&#10;MQEfvvUJ3UVfeoGebF5X9Axy1D3+k3/j73yifLLVBqGFgQGVyZUF5DxVMSgm4SacgDGBtd0pZ3Io&#10;cJ4Z7ocjTJmSrDs/3Z5A5fadB5vbdx5WEWqzkQudZ9GmI+fOndicv3hmKkQE6GDfYdCtxbocCDE0&#10;a820fqmAPU+Z6UT6OkbMepEBPwWCypaMp752azLGwcZYO78BVnY0FMSM8e9ZCMyYY4LzhARsrpOF&#10;mVcEAmxksGS7ACYglnNRTZGBPxaDKR9iztq6QPCe7oeO1nRoYxynF71u1yr19TffzDkjsS36qLQA&#10;vWXBCxQtQkZ3Cp2sj2BhkWcSNICPsDMYF1q4bOH2ocD9qxRMad7anQM5W4pnHR7QuNbxPBgHeKbd&#10;6QRLnOHDKqmqC2Ns8LG5oTEgCxw1gs2JlFUJ2lxeJvCvp/LkcNwXsxHGswIjQcLzAvFbtTm8eiGw&#10;5zRb8xdtvrjSAvyqB4lxQL/dpVKYU22sITjnzClOYjiCzfHOYtze40wAtz3JXdOadVVf/fzG5urV&#10;qylyYC4ZBNJUr7R5PqrNkBwqi2uzeF5bhUBoHFwgxT3I8WQ04hPrwKlRLiD7pB0s8TV6jXb1ue/P&#10;dY1ZgDeGtmvNb4xJioqOwJftgik3K+q8MTI/2Rz62OwnUOxZkzXrL603ZIJeqUgBoVPpjb+AagOb&#10;sXO0ZNL5IeRvWhpUDBsfvsn4MQayqRwUB8YwCVyBXhVMhrJfR9bGGESzkSXAtjEwfhfbEOZD4+fQ&#10;ADrb9spMkUNVvC++/CLaZPAaj0OdtY9p1dJqdeXy5TaTuDq6qOUjbg4NtS8CGQC+HTJjV8EMcNLf&#10;PRewsXU0mZgWiugE5LIx+KA1ENC3Q6QKm12iBCBDV+AiA4Q+qMv40Zu3BTuq5WTBOkhZcb/bllzi&#10;RIKC3KCJjUN0BWhzFHRrARJ4bfkuUF78FGQuh8wBWMg8ctRzfdcunRw/ACGj168jz5zLylQCgWsn&#10;PfRTXVzGX6VTEFL2tmQUm4T2gDiQyxaeKZHDPgh+yEGsKwAr8Kllx65nxvMkmyZ5calttAXtb94U&#10;vCcXZIgdd5B94jX0YuteleCSPWTHySY5VO2TgR071fc4kAl2m/dMqOsGiFCd6E7uvTxHuzPnzc5I&#10;PNDPbjEyulpGn/btT/FOe7adgZtvtvNRG0oJMCTGdpK7NZba0rqfarEn4IWgz9bgAi02AT+1pr2s&#10;vE/P3yfvKir0F9iU2CIL/Tp0VvXj+Gx93jAmubL0R8CdFY7uB0sEaD9jIzhCOz5KYJkzMMLGsYnG&#10;SBZmk5mSGNZVyLYDbdZzqN58SE8EpxJM2p614gMEDqcGzvHMHGanNnau/4AXY0JHIMe92C78ovef&#10;JVcSh+TAHCUF2Bug0TppQYc5a5U05qnIZ7OAWYe5HyxRJ2Bif6bdPgapmk7lA4/77nRwNDbf52e6&#10;fJ6lzZLcIZ7xryw1MJa9dVE/+wNWaDedJum9bdIFwWysDZVk+/vq8FsSwA3p3ASl0VfL0LuxHelz&#10;fw/wiy9oLXnDN+GDtj324m1HyhiL9/ryZPGBHQmz/flEfGZD6JnKpO3FyQHwLmOuaiPBxr7htfvw&#10;A3wQ/4/O04KcTJujBA1ZxecBTT0bqERLDwNqbbLEfgi68N9zri26vgAAQABJREFURqazEXOUSmOD&#10;R+Y7fR/A9zIm9r/b9bmgLOxAeLt22iu7LgnpVmxM8jj2rT/jEfzBTnzWuGzCsC/sNHgteglit1Ux&#10;92WzyAifO0m87mpjJ75WULw/GSN7bIn2xfGF+DRzXPSU9DQv/k+i1u6Ay0YK2FRiSpyHAyVJbOol&#10;8ambxBp7R26Y19On7cLN53X90fwax8pOwD+SZ7DFs4Il3T0vk52Xr9ayDzv3Sh7yG297zvB/ZFgL&#10;ouRj8lghAX/suk0W8JE/ETDu1AUxLZjRy0Hd6GfsMIeNgdg1SRTdYdowncdIDwRs9i2YZBNwnk7y&#10;O/ihS0RVFl35C/IjsOhWjQNgX5iRL1VZX9hhdQiQ7fFb3WcPm8US9Lv7kgVj4dvgIzbCvPznf37I&#10;pbGQ3XVf9k8lt2/hZ+spiRF5QPfVrbHkyPXDt8YwybrmIzjns/gFuFDh5WR4UKeLcVmPLZlBB/Df&#10;82e4azgzjkk8u3V0FaiMn6P78UyAI9FFl7XPKvJIqqKlBA1fzYZLjvGL2nzNh70UsKlAk8nEONxh&#10;s6nW23fY9udffpn9bj8Hsl1CWMD2UbUt2YDb4GU71LoP7C9olEQgg/QWRkabV/FbB9exEg6j491n&#10;7FljH9zWOAf3de3ib3OM/pNE6hlDiwI4WA+vV8CWjveBNt5uNy/207WewS9SALbUOMh2pItfeNc9&#10;+3gly9JRH/Q/L//E/c2ef/wf/8knC0Y5sRGTGGrCHKWs3IPAwd1796flkJIAiZR0nRFVNjvH6Xw1&#10;O6Yd+Ez2QxUtQJ8C28b1dtu7fv3NzRGGY8f31wJSta2dw850JglBMJE9EX3OSYlAP//Fl53bllNP&#10;cGYtRsZEu6MF3rbIJkAPK10zshYC64cF6gCKZ/WLTjm0cVoga0ctQjT92xEdoF1Cm3NMgDFBdlqQ&#10;ZW4MAufBOSIr8DAgJoBzhIPPYAFbc+p9AhRFAxGruoCiInRrDuxOJ3PJAdhyX6mdkSC4fSU5A9bX&#10;Qt0FtstKGQ9lz+EJxAApLRfWwxFWoOh8jljGR9bUgkmHaXOGdjDijPbuBXyqwnX/x33ezXLenUO2&#10;S2d9+/fjiUODx0mnhACtdsgBPA3uRGADaJw1Mzl7m46snSFthlDGqs0QlKK1Q+5USY26ywE0plOd&#10;R3fj83Nj8AHWDxkAYOrCpXPx8/Bq6ZrAAriKztlASrWCzQQ82nAcV2oZ+9VvfjWHNZMRZ5a9qKVV&#10;MDAgN/lzXpK2tueBUXT1GePJ0CzjGp3jKSUgZKM+ZTEYaUCNU1kVuMr4ydsEb2NkUovGAIwbED0Y&#10;oEV2dmWETNi5dDlrWeQMcc/pa+vfvkcZp/rSPcmC+TJKjCXgZTwqxIIZ86Brxskoqj7adctcVQH6&#10;paEsA5iKdO8ABmMyMr2AH8ebmYj3C/wI9Kxz005CrqcdoHsA9DaCsCkGEzAtsEBdBhJN0EKbpp2Z&#10;PhSokEOLoa2rMn/rCr744osB4mQbLSQEBHnzisayeyo+79+snWTJFifIiMm2DjiqHQ+/FiAyxSoW&#10;ZYyb3vCT07HZyUrGqIAuUMjpbw2m73A06CzgGEAWL+i4XfwYaBlHTlRQzEZohTiRrTJGPB7H6t/G&#10;AgTHqAkeOEXf5/zzIaN3QLfq7KUq5NqeBEJsCLA9uyMW1KpgTm9994m88Xrx1R8CHTScQJwe97vP&#10;AQ8yi9aSJ/mn6OosyvhMDhvA8Y5IkRnl1B9UadPufKbD6p0Dx3YeqQqbtGQzDrUeuB3pet601DZO&#10;dJ4Wl4Dqm7K4A/iikwCBvngGp08uzUsgh2ecJTvOoe9OZ/SH0xO4j4NKdvCBUxI8oqfAksxrt5a8&#10;QWvPefF6rVFVWROgWmMpMXakvwVsGd/433U90zlP1n4a08t+6L+Dhv3tuQJnSQGVpJGT/sZf9hz/&#10;JZyMR9sjX0Ev2Eq7+0qaoI81JdptzIWuz+ZWdSXYlMJmBfgHiOuUUJlS7bOZkwQUP6AThIy8z87Z&#10;nIDdnHW7fTaJyOZEzznaSa6kI37niJmlVXkjQ6uaCGDTf8lBsmCM5jQZ3OSbgaG/vDqb6SWwRHtV&#10;JXPTzeBAZfILvGzB9wRrjdG4JD4GnPeEAQzNky0BFDx/7Fn8QhMgY+RzQElyuvveZwVs+E6eVfHd&#10;h+0AWvk/gI0NWnxadEize2JgsrH5fCoh5hUx+Cy21u90AY/YbwEmWdK6rMo+YMzn+RuVoNk9dOzq&#10;CtbQyFIMftA5ax8LpiQMbt282dgCkHWT0AV0HRDavSTgJIim06i/B0on8JKk5FKHkTW3+OC7aDi7&#10;Nvfe2JXGom1VFwYbuqqz+cVmCw/AF01laIzHkjqzQUJz1hKJ3uYpwTSCEfgj5/Ps6P2uv3U7CJZm&#10;M46uPRw+khDZn0zOznnjV9ayjB47txmQngzxOWwAGh8On7EjMW5k8mNBHp0ZgN11/Jg1gAPO2bae&#10;9Tr6O8rkkGpe8sdvHoim+CtRuLo8bBiW7YvHbIUfLpNeCJrou2ccKsCE21QS4TVrAh+24QhMxw/a&#10;yfVdNFMJudz5W/ZRGBuZjrG1kWOeq1V58BK1aC78gIANnfkkHQwSMJJhe5NLyZuhcTZHN475wTH4&#10;acdrVSZyDmsd71odLweiFzmCCd+2wzI7OQm3bJbNQ+AOPmPpzW6ghgYNlL0b/BERZmOW7iVhje6D&#10;tfqcvKNT1IpfyVcyCWs4LqcbpOZsx8IEcCy9pafz0/NHT/t72k670nb0AsoVGKK/IoIqIZux9KpH&#10;JGf5+8Ztvjp1Bv/2LAkimPNM3W2Sw2g6etKzdAaYJyZEuX5Ysu6JjIwZmfN3+saHGyP5lcBCa/6Y&#10;/8NztkKgyIb56tjG6DwJgZHNHpNOoY1rn2b74RuFhMtXrrQb6Redf9w6uOj3Jps3ctH86AbbocKG&#10;Nh/Tp51H7XzfvWdnyDAHjD6YqufaCMazYS02WYLHQ82Dn2VLyKr9J9DfXOEPGN3Ldf6fPV6y2Fh2&#10;eTz8715RZNG+L5sDXRSwwSsjN67vMwHb8Mgtu8SyI7ZyvQfH9n7v7Pkf/uG//Qlh9Y97OKGUkebM&#10;CBbmPux8IVtay4aMs6BkAQbVKw8+XbXiRIc4EhQE0HKnYqVidqcqjLOFHApLIM6eO9m5U5dzlJVZ&#10;s8/G55T79xkOQZ8dDM+fb31clSEGx1bkwKI1I7P7VpN+kYJRbq0WF2vLVPkybkaBAgENDLBg4ETR&#10;9blzbWPftQwuAgB8jA7CA4+A94C1RsMImaMAa08GebX3VM4OqAEeFikeakehyXp1P0APIFRxscDS&#10;pin3H9zre8CiIFBWrhaONungoJaSVmaOvrbfZ+Ru37o9RtP5VRhtC1sKomJ14YJt3Ovj7v0jBS+x&#10;ZO6j5KvyYTt87Sf72+1De4RMsIWyixavN6ea/4ky7jJR2q7uZRhteT7Z6wExNgSwVWqCnuQfTRYc&#10;EqhVUrna3J4FTGedVG2Rj5vf21ovrV178byMVBlQQTTBvBpfT5+wtXdtCA3UNsrahi5NwKZC8Kjv&#10;2GGKqO0KY/I8Ga/mY33RsRzfL352Y/OrX/1yxi2QEKzbgAVtEvXG0vl1tbZoYWCQAZ/V3kTRU4Tu&#10;NZJFBzxt/a/3lgFEE8CDtZA93BrlyUbH9wPxnZx0xe+/ky3s78BWI+BYOWJ8XdVpmdXm0/38JzjS&#10;umOnVRmbuXaAMmNdHTOhGOMfbdAJYJBp37bNcFD74vU2k2Ysns9gy4YOcEhmVXLHMMRHTphMTwau&#10;cQhiONJJBKQzU3nSfpN8ky+OeGWEFwjsEcmBit2qhAEzT57cn6yV83702ds+Glh3pg4du1vAZsyT&#10;HctAcrLaGGU3V0YrIBSPJEpmPWx6Rd/0uTNWa03WWguk4qACBiQxsGTSBj7IOrwa0BId0KJ5Gi9n&#10;9ibZNGc8AXxV3I1DsmW1gkXbAKXgSgYY3afCHeBwEyBOK5V1B2n/gDutVgImAakq1+UqWadtDhHt&#10;gB5buOMX+2b+gu7ZJjybQ2iANja1Lwzd2BlygXYy2+zrtJwkQ+7jnp7JRskwDvCJPr432fgc0dEW&#10;9jt09nnOy9Emz54/iQ8nW4x9pe+jb0m37u0ZKpzvAj4NbSW9CtTftFmI9mxAEOgHKskrRwMcc+zT&#10;9hNtAVK2HBh1riWdXY4qMNw9yMmcK9V4pTcFBZJ4qujkSisNeyq41347QUL6UMPZvO9AUw7S+ly7&#10;tMr6o1VuPgDxpmc+mKNKtscDGPNT7SujltmprpUk4JRlwlVpZ0E3XkY3wZnxqugYOxu2qnztjFub&#10;LpBmnQQHejLbeqpxbhNXglMBsTXYL5q/iiz571KsDSh3qHkBsSy0ipLgYzLLPZccaMXHjwFX0cJY&#10;gTuLzvFmLKX2ppiDbvjfHwMKjZluW3eM/pN86anAHPc9ABBwaj6CFcCQvKzvrC4Fsi1Z4hr31y6G&#10;t8AqnwIQ4rnvmI/EUsyY5zeM+X1VrPt0QMoCKoSJyWT/fJFtmiShsfX7APz4Y0wA+gRTPVNyTKWS&#10;/AvmPCIX1nXGsFtR6MZBnZEJ+gixuM/Ysu4/ic5kxVxUAdgibdKSVlO9z1Yuc77mpluATqkQ7Akg&#10;kcm7JY4971zJwJgzfnjLt9fJnGSmBGs3nvmwLewDO8ZrCP7Zoel+iMZ2EaSfsIPRA3aeo50Zn7f4&#10;QuVGx4CNMVRG2dVpL08uYFOtfmyujh8telruPE/wyJZO184EW8latGT/3cNOi/uzYXabFoxEihUc&#10;lvhjb43FFOgDXr8reYYmg+uSM/oniOdRBW0r6O4mXYt/5gqIkx1dRGzDwWyrv7Wf2TVX67S2Rry3&#10;vnKthVY5iEeTYLMzrmpUYDh8JCk5u27nl1QO6Zok2KP7TzZ2F7dbtms+NR6Jh4udwQUDoZEN0tCU&#10;LU+jop2EEtuNZQ7rfjl2ybx1ZKk+ar+DUWdzlhIMbJ4dre0pQAptbIU/Kvp8MN98PCzleByyR18k&#10;hciAXTz5DgER245fcItKEPtC/rZYkt7AinOUQjQn/3SXvGDK+LD5l9mDg3q7G+CTP8bO9f4EQt6h&#10;Y64f/xNvo/+0A/f3Spr4uu9briJZmr71me/NtfGMXMM3Ws21IBrvdM9lq2ftMZ+Uzzwc/Rw1BFuz&#10;TWzFCjAlWeJt9N8d8NyjP3b/NAnis4okEpv2VUjKo1Gy3N/8Jdxpt/aFeXaTfWS0/3QLsXujQ2En&#10;emWzM5t8CTAdnn0m23uhhKlzmnUwSFZoec0SIlT3brzZED6Ov3sc/wWHbDW9Ep9Iah4uEUeGBIn0&#10;adbPdg/yyL/BlK7nu/z06/x4jyzi8eCQ4SPaMyvL/wwh4vfY/ubvf+w9/myTs2yRG/7/Ueb2Gb3Z&#10;vdd8hrjNC450oz3/4z/8t6YlEnMNTKWC81VCRmRE4Hw5uEcJtkyeljQKwngZhOBDJcgNgc0DVdhk&#10;OBxAKsthp567BW2qdWTnfNl7WX7gg9DYmYiC2F3QurUvv/wyR7kOuXaG2ChCivw6gWMg7fy20zb4&#10;gOJZwVhEf1s1QOUIGGLzZVYZdjvgnSur5trpWUYo2KB/KBvgRJE4OALJSVLM6DuKyxhxSIcSjI+N&#10;UUaXYPlcMMEoPH2y1m1Yz/WsOQlsVzYkxWrCbzMssp9bJ2SMWtfszoghjjKQpT0IuCVEW8NnW9mL&#10;BTuny1I3hMaGaWUrqi5ROGMVmL7LaKLRZwdSkq4FggDWRwEfzsOaGc5p7ZrU+jZAUfY1XhMMhlzw&#10;oc+WYDM2pwqYrSMkUk8CPQybTBvj/cxmI/3IXFPmt6/LnLWL3Fc3voi/tThEj7VpTNvYl5kD7hw3&#10;AOwJsNBd9dOmIzIJTWWEnWPG9y8+/3w2ZgCGljGkJAGLaINHdztg+FYOmCz4HFiXyTMXiqDVjdBj&#10;UrYpfq+qzARAybNFtJwmgE+xOX3yT6kkDvb3pXFmu+9N1ivafOjvMZDdcruOTqZVG3Gf9piMQtfJ&#10;GuITAE6uZW6mgta77otvs0NUPJpgt7GqbMSioc1UEfoehWfEVWTM5Z3fR75lw7STqtSRWS3Na/4N&#10;sakHujO8MmzGZfxEB8A1V06f8UZfBlKVYbV3SSh8mnZfTmlnh1y+Hx1D97f9GIf7e76gbSpkvWcN&#10;HN1wQLRAUab1dUG94MNaIkBWtkxVYtY0Rhs7c5qDdjfGjx3BR+CbPA7YiCYCX2sKKMFy0oGP+DbA&#10;dACnhcolIRqTrLP7gKPsz1Tau5d1fn7QcwLC5j10HUOI744pKNtWMI/HnMuDBw9mfFoPVU+YcC1w&#10;A7p6FkDoBQgAKFp7AE7n6nHSaEcOhmJsByeec9DWRv7oI8dA5+1aOs6139kkgfw4jsYuE6i3X+89&#10;4PMgYGO8qjmXLp/PjpwtYNNGGV0mySSrX0tpzwPIJjlT6zB5X+0g0VqmPXnQ6o7+1uSaI71ZCZQ6&#10;G9rc4/79+32+jqV40zM5dwmOE1X8yJz5Ga91J+RdwOBvDvhMFXeJN+3C/MKn1lgIotmnY4fXrpta&#10;6CXW0OpFa4geFiDa3tu/7DgAwj6NTndUwP7WAJCz2cwiQCUTPnJTBQygt8MrpwzsAAU2oCC2sy4l&#10;MPbpA0eaza1V3ZpALTHT6t49nWtJVvm/23fuJgPtJNi92AjA9E2y9r7djXU7COLMzdmKlgacaJ0t&#10;my5JJTgiVoIU+qr9CsCTRBlAEsieVr9opHo9/iBe4Dn95Y/GHkddOsoO0E/BPn1Cq6m0JCv8QCLd&#10;3wC4BFCBavZvwFbj9V3AerZw7+JVWUMn8p9sxH9yMc9uvGwTm84GNZS42zz6BWDk/7wn8w+zvOro&#10;FLhC5aWRNeb8ZmNnK+iWQFxgrf3IPfg/VZYJyvq9L3U/Ni6bjbb9+J0t9sMzAGCutzV8d56qmSo9&#10;2UVTANq6Gp0c+MTOPi+hp9L9Or8l+AXCfIcPJCsStnikim/+kjNsNBlboLrxNlfBMJ8h8FVtcbC5&#10;seCjrh0B6BaEkwkT4m91rOC/llM2z9ISMgxIk01rIF3g+1MZ6n3jgTtc5zOVK/fKg3XbZJrtNvbm&#10;SYYOpL/sokrXHAbcuLQoSw7yY9Zej/8wxpjFt7KxWj3HB9nZOvkhT5+ilQo722AjOPsOLJDeJPqf&#10;NcBJxWynPu12Pd8RG/TYGjh6N22mXfMuu2MZC7vzPp2f1sjsBJ9PLozL+jt+zzpw68eePnqx+fov&#10;v978+MOP8aMdIpuv5M/ZOggGAzTGWZfMdzUP9wlKDy8mUBl68T8rOWCTOdUY8saGHeAPEjfjdaA2&#10;m5CHHBv6uE3yLIFBM/6En1ItNW87XAveBhM2fniF7ZDUZ9PNiT2DPyLlkjN2rmexp4J8302YRp7I&#10;9NKovo3//vJ/21c8pE/Wi6G/ZOvwoWfSPwl0PJ3dU+OBsQxo6F4yuu5OZvhPfMLPoU+fdOvGlyxE&#10;PwlV1WCtyxKNihKSWFMBTRZ1/vA9vi+Z58bTkdb4Bc+eQy7pkwlM5a13BDKfWu+NziqVNt6ih4or&#10;X3zx+ebmzZ9GPgdrxUPybvqTNIzH5H6SXtlT5xbi/QRdzx6FOdu0Jv5LuDhL+GDb+6synzl7bnRg&#10;JbDgqnQuPAoX3fzhh/Hj5BcWgGd9F/55Hja5dPVKh71fHerripk25Z7hOKMJ2CKaRAUbwOBNpT1e&#10;CjjREy/4cgQi7/SMfYDt8BzP8Aj+QiexhLkaW2qTjXSffHu89uNOfIH7KISMuPQeGiH12N//6R/9&#10;OxXJIl4/BjC9mE2aYmsHoRrzzf5RagZkdnJkmACwUVY3BEYYTMYR0WTIgaXHKcxa68CRvJugjyDY&#10;4Wy2nQ8ArO1lF8A9eepYFbgrGah9lcQvTrZVi5hgkgIKGDm5J2XRLLoGEDhvzxBJrywFoefMbSFa&#10;sFAgSGMZR2ugTJ7wzg5zjQW5ZewEMe7FCHNos3i7+yMc4y3KB4S1xngO48g43PrpVr+XwS6oEalT&#10;aLsReZDeaqB0VaGib88HrIBCzszNtUhQzv1+MsgNtu9/CvCcmHbCo4EAErI+20zm31gvVF08eexk&#10;NH7WBiY3Z8ccQBG4ZdQfBkgAQ8ET8G7dkEB2jU1pPMBvctFDUD5jTKgEjKpyKqVsAaUeh5aC6fN+&#10;mrBzKLI4QOHMJWNyKX451FVAL/iWIVstBDKty5l6PtAp0GSwBbYMVP/XvLXBHWqNVBmUqq0TRDfv&#10;cWJ9yvkJugX/t2/fjgeEPyVtzEs+Uprec0jn8DQ6juNl/FI613D0R0oozI5FQQByu9StO0V/TjRC&#10;DP9nPVhP4OjwiaRz1l1YdlCLR1W0nAGZIA9jiKIlObFI2NdUZYx7jmgQ4GYQ0GyB8QKKwBel9Z/n&#10;zJy6197o6RpKDrx5Fv1jZAcQU/5o03SH/hOgNc8GOkYDTUcz0WZAzcqyq1oBZ+Ocy3wxtnryGeSV&#10;8Xw3SY6TnQ+0rx0aAT+ZVfKmPY6MAGaAkXkxzj0i+dAq1KYZ6TVwQdff5nzpEV3XtsshkEGOzC6V&#10;Nqbxot/dYgD/AKD+0A5H1+XgtVXQYTS2tons0W2bazhzEN3ZJVlpDnILjI0dDRlRVfq5XwQz39WK&#10;GfG6Px6hu2tldMmzwIzeJl6T6V6Z25Wc0YblWhNvSMNnyYMBv71BpQBqL2PmTEi3gMb6IHIlUyzg&#10;w1/3RhcJB9l2Rl5AZX54/6Q2Emu3Rn4b0KO6GwTWAjbV9y9rEcFT7S14LjAdm1Iwo73O33btYhfC&#10;R6NDAAX7RpYmq90ArTeYBFPfwev76dn9kj5jS5NHNoI90S6DfgInvDZhQYS5uif7z/6ctQYl5yu4&#10;pBP7eubjeOpazhwP92UnZdZXZetxgfeTAVC6FTyXvgIX7Pz+znj8rIDNs7Xiax1ia/GMv5hqB/2P&#10;zoAx/fBsPmna/N0v2quQOu/w5k83u/8C7/zcbN+fPLMJ3ToadD5kP6oH9A+vbLdsYwWdFipzwK9W&#10;nys6Q8r+OmfP38ZAdthNiUlB8dip3j9x/MzItEosQCRgnbVpzXNa3huLDgmDwA9yhs7oqtuATozf&#10;a5xFcTMu9AbSPAM4MV7PJ1t+ZvMLPq/nqf6jF1kRJLE/gKHvcgbs7QL4CQUj1nsDNn1OuHvRU2dd&#10;0hXVFi9z2WaZ0RzY5U8JP4BKPvhH23k31GgH0qxAgT54pgy+J3ge/g4Qa7wHo4Pk8FPrsCWFk8dZ&#10;KhCfXT8BTdfQc+t7beTzrGUBZM09Gthch9+qXZIN6E9nne0qeTmAKlo0XSRPx20uYS2cAATgX22A&#10;AyACanQO3QSkeGP+ZMecYRV+3OQldkeH4oN1OHSTbGpl1n44/EkXwHLfGjL3VTyVpBMcslFsDv1S&#10;pWJHJApUF/hQtPUccrPGsdr+F/GjfTiN7XaEhMSQZ4588mPhNDrUoCZgY/fYaP7wY3xgR2Et/j5J&#10;WD40nltzPBWDBuz8NuuTH9eC9kbyprF/TFcEPxPYRn9V7mP5gmZW8jc92r3v050XbVL3zQRsbzs/&#10;T1VLW54kb6OOTmuXTDybynzyQ77ICDoD/goN6O7nTglwvJM08BmdjzyDZ2289rLEEPbAjM7s1H0y&#10;HQ7xzqYbAjdw5Fi0drzVQJP4NXikG8FEZEpSQ1LIM1bCY+lFE0zfsm0F8ePT+642PXoFy++KRb/g&#10;tjf8lt4la9SNL2bXJPfoyNjB5irxMnrR5/6FafplvefzZEKCCw43SIm2bSVrYd6VvDtYp4bA7lX+&#10;GQ34dtiZTgtSZ/Ok7kEfBaXswhaDTbJkZN64Gnuf8SHsrEBGEGcXZPbPfOiUdshrV6+OT7e5zGCT&#10;3ievPt/ew/M9RxJcMQMfdL6osk13VnLlqJwr169NYk1HzuG6NUS5kk+Reezsy/CwNZG3bv00fLGm&#10;m/+BQ8jfh4on33z3zWDfL75sn4Rr19ILOC0fEO60mYmlA4IriXT8QL+P2SbDxbPeGh7hLxvmf2P7&#10;ugC96IvADJ98x/e9P3g7IcBvyZGmPLpogx434Yv5MbxcvF4yTgbmMf/HP/4PPmGciocLGR9r2oAD&#10;xKMIXgxduYUekjMvkzw7ryUwr9rx50kE4nAxDJhR5dGi8zIC388x2kGSYsmAAPw7tcaJID+r+rLT&#10;YYXaJymFzO20DfRca3auFbiJcO3QKDMD6Ii4gX2HEWt3YXgweASrZ5jkAKQE1sYedgdaGXtbrSqF&#10;r0qiOZkLJgNIhEembXamy7AAfowiwQOwGUWZMiDjcC2RHB/nea/53bp1awAVxycbTvBE2RyoEjTj&#10;grZeE1FHWxWMAfLAaoMQZOzH/DRb1uvo0QP16raVaUEPZwskrEXiqp3PRggEoydPnk1I2wDk1p2C&#10;wbU1tqDN4dECZudAMNQUH8ghVOjBAeAhIVqASmRv3GtNl5ZVQsR4q6oJkrVCCrYYAw6T83G21Oxc&#10;GN0nKHsbyK4sfvHs+c2VqxfHkQCS21170FP2/W2ZLo5AxYTQq07JcMj0XbvemRsFowJqi5ONSVXw&#10;SVXe2XxgtyWW0NMfwqzPnIKxeFpHJ9uzJ8PefCdjFQ0FvByszK+gUoYWMEZ/AGfWOBa4v0lGAWeB&#10;DmXbBmmc1WT8ox0Dx5H0pVFoBsNgGCD/fTYOLllL4dFLm6gd5lSDp3LZtcYCUADU/iXLnwWy+2Tz&#10;znqz6E8+zd+zyTzjJ9s/FqMrOWo8dK91eKyqJNCz+A0YDPCIrjLjwC6wbqwSDjLY5JtR8qYKo1bL&#10;E2WvTnTAvWy96i0j9rodCgE8tkIgsQxLctu4AbFUONtRS2LPYOxlW90VoFN5oOO+z3qpStnp8ATH&#10;X2ACINCXe/fuDZ/ptpZfZNWOeCyj63PZUPI/Dqa5/fznv5hARIs22TQWDwIK6be/BRboIPOresKp&#10;eG9Vs1e1RoZ7sqFdN3rAARW8y/hdvNjxIcmXdQ4ytsCnqozrrat12DydVwXBh0lCRA3JAjKuwoS2&#10;aM/+uD87ZUyTaU3n8XBsTrZB9cYupvruV5Lsae2nDua29ia7U8KERNhpl629fu1q93Y4+qq+6DYA&#10;WPfZjCF9eBUt8WOqnD3H2gF6OLtBktnuxaGQS8EYOyLrevOmNqWHmytV6K98fm2CrXv3am3v3tbU&#10;OE9OG7uMrwX45IyuyBICiNaWeQb7Azx9isb321n2bvfgCyYLXSu3FkQyjqfWhspuAuATgLhPNuYs&#10;Bz65kvSkz+isrgSBmHk5YFf2V6YYLck//ZmETA6dHeMMje9MTl9AeqdxkHvBFxvh3xf5MzTTzkRW&#10;dzoEXascvyjR9bHjaMixeWk9d985OqUxXGkjn8ttyHOmQBo4ZT8S37mPtTmTjMkumJ/WdVUAuw6/&#10;z16SCUGmtaCqFjbJIDN8sI1SgJ/+HJ9j7SEQjw4Ctqbro+bSGBv7ZG6j21RjuoZM4jJdX8keAWzv&#10;NY+pYO1+1/jYSzoDgOIxvpiE31cQsh7WlUPPyD867/nQh+/ThVmHW6JQ4tf4XGeUEjn889jk9KfJ&#10;7torEt3v45PjH4GMx3yetXgzlsZvLaO/tQEK2ASuXuhjScFOyzd818YjNjqYRMGubZs1QTOXfCD5&#10;Tx+nchoPZ82KG3WPtSOcZN5KqNIdKrxAkxus5/GzWseAq20iEg9sfT672kY4YH6ChqY6SaawFfrw&#10;VZPk6nl8BLmUdGNXm/Lo87ITQHxfjh/kQ5DpXzu9wjZ2ImVH+srw4wn/EH0P1+VAlgDEydZ3D/OQ&#10;FFrJvZU0st1+W3aO72YP6Q67DhOxR2SN/qJLqHZkpl+mMs2GCw7JBR+/p+feKXn9vHbtQ8mh1sg5&#10;hzWMw8CcS4dP9/O2+T9Lz0sVJIf7Nw/alO77332/uddu3joDBHkXL5zN/h2aOUk6GQ+cSKatZV3L&#10;Afj8FShrbxTAaLeWzI8ks2xC0UHApjuEvbJu9lX+ixtSTLAchy3m79l6SXT0gRUcScUGkyvgeyV/&#10;GnU0Iud4RZ4BdjxShYWbvaZamw9HGzrExq51SvEyUrJPkWjs/1Rq+n1Au/fYn+aisjP8wn/zCyP6&#10;lWp4Hn5p45xgsWvthDobF/U7usD12j2nQGBsvW+8ML2A0r/0i52SCIc78Rw2dW/2gL0g7+TfXCQZ&#10;YHIy69r1XkFVMgP/w282NDtel4lKFj7xy3RVkkhyxL3IomCM/YGDjYu8ow250jVC1tFO98CzcP/D&#10;/KxnWsd2/tKlOreqwiUTvgdns8WP7lu+dW9z+8fbw7Pr16/nI093n6XPkiCebyfKr7/9Nll9Ofsl&#10;fPWzn42tOlpi2FnDeOw/SeZ3ya/lAX5Hl5NVl9mOsc3xkV1wT99Bj2FQdo1W4oMkAyKSs2VDBGHF&#10;H9G7SyZmmsRy351lHOHeppnO92H3X2sh2etswZ/+t//RJ9ldBBRtc1THE3rMAnhk0zkQFSCtToTJ&#10;Dn0CpxXJt8FFWS+tMxRdwGVRv01D7FRl3dn9CGhhZyI3E7hfmySBt9jv7p07Y3w4H4r6JsdmbQsh&#10;vHK13eguX+mZBREZDpMCWh8U5FE27ZacixIvQs1mEj1/nEbzEegAIJg8a1x65lLMVW4ErmUJgAl9&#10;z4yPAMR6A6BjX0oM2NgRkgFGzIECGeVZVxEItzjemWav2pq2240S0ETZKIJEYDkT7VoCN3E3GgMH&#10;lNq227JUgJscm5swdMfbuvmrn3+5ds0siHi566gsmO0WCUxZvORbBtchrtoinWH3fLc1CS09V6ba&#10;mipBGrnhEDk7xglw4zg831jHoDdCjmoCh4QGWLH1O2Xg3Dgza9ysTxHQ2v1vMtIAcs96/e7J9Ahf&#10;LeN89lxblxf8yHQCYyqcwNVUGfoeWWLIevSMLensGe8mQ3Pp0oVRAMEo+bQz3pzRksKjI6fHaOHf&#10;MmxLcThP75mP3Zs4m1G9aOaF/kcySIwZY8ehANjUi0GZSmo01ZoHBAokGXD6QxdlvTjqCQDQNiUe&#10;gzHGrwuSVa1JgCAnw7k2nKqSWolfRJsy7OkHAwX0ARS2tRf8Ad2CHcR4nxPFP3ItGOQUVjUknvW3&#10;96a6nbzga08bQ2qavjOthc2BTBsvWjOMDOoEFf0OSMha2nTBGH1HoCtQQsOjDnftvoIk+viuw+Jl&#10;nqaFq2oAeTF3Yjty1N94AYgLVoqaBszTTwZ7ZS4FDNbfrdaK01UkLjK+GVU0u9XusgIgzkRw9Kb2&#10;BuMX7OAXfVLlkUBAM+fryDqrUnzKGWfdGrOsVnTrHsYo0zkJqHTyY3rtfev4BALoDfyudaCBXTKc&#10;rHJeZMx9tPTSJzQE9P3gwZamd+7fnaqdyt06x61ER3o2AX1jIT+Ak2pTCjRyjG7z7Oa8+ucD0dFO&#10;IHO6VsIvv/x8duLkbO9UgbobqLlTm57qmvEBC9M6VEueAES1RwUAjx0hIPkkQWOTATqfgMfDKgoS&#10;U30fv4F9FX+2ir0eGucU2FkO8ttvv5vg+Nd/8JvNv/yv/Esjw//X//lnkyk1Pw5INhYoB8Bl/Dm2&#10;1fZc1j55pk/sj/Vqb9/X/lSyTldC007+dXFo5Xw/z0cvNiSSj2OklRyaI0sutbPpvoIl622WfgNL&#10;bd6QnAFV9H6t/1nb+rM3qruSeRJ3fIJM8sH013o136WT6DDJp3QRwL19a2dADv3kH153RpQAi/7l&#10;LWbtkGBdcgfQAiDZXTwRPFxqo4SzZ2vTz74Df+jP1psLeWkC3b9WwsZ9PHppw5SoYgea2IAlyUNB&#10;N13yH1kbsNc9yLMDxFdmetmYqbBkE/F32QxBIvAFdPN/xh5I6BqAqz8GJIydIee+2xjIujFK4PAP&#10;nrG1tQ3i93pF1z/VnjqGB4Oig2SBYOVV/tv9yYd2uIN1M5h2bw34kqXGC+BD0rBRja4boas+JgvT&#10;yhWd0Bbd7Qq6NuCx9iXgFA1mW/vki/x1yciEq+26zFdLpjoWwdpVG2ZM4G5ckjaNlR3Wym7cEhRD&#10;w+5LXvtz7Lrks0o534Ce7Ia5ex57Qn7piiw8HglS57Pecx2AJyGpXc0H5EVS2kz5CSA5gzu8kLSC&#10;p/hz9ns29elKIJ2O4q3x0DmJEZhEAINHdhxUtSPzT7Vp9wDJVAEi+22MEm5+xyP6jvZ04NXL1nIG&#10;rPlF44PD0F9wQib2V43hQYHTfSVXpu2ruRxKb7WOLT8YLuo7e6PB3Ts/td9AQXP8+5BewDQSiLmV&#10;SbrQ5bdd53zJZj924+Z3tzY/fPtjGKqNrfpMwvXixdq8q25JsuiGEQzQZXhMkmxsWHfnYydBgQ79&#10;Ny3N6RL/8cP3P5Q8Od97R9NRm+JkB6qu+J1OP+hMPu2zZMkzbSzDZsC6WlzZpqmq8inNh51it8nv&#10;SmAsOaEzusQkAQd/9P3xUWEM9nvUnpNujA13fAF6jv3oWvyQqBewzXt9hs9NZ/SRrWDz8GYq6b1P&#10;FvtwyX3XSwChDVm1VIU8kj+2Bv3J8bTq9r6k7wRiPcA6PUkHus/n7W2cfD26slm/T7aR577LLrLr&#10;sJcfc+JT2Fb2+0BLY3RmnWlTEHeQIPX8Lhs/OPrWffipldhc3V38lffmuuap3RxmgAn4fwk6mF8A&#10;yl6fu3Cu5QBXJ2jTEgwXmNOTOm3uFKz91V/+5fDi5z/7xVRJ6RT7MEFozznRGH+4eXPzT/7JP92c&#10;yH9+kb/9W3/7b4XNtEx2JVpLuGUbnzx2qPvNkQ3LaQb7pvMCV/hOjEGnYV24cqr/ydOsWYv/+Oj5&#10;dFXwhd8T7PXvBPP42DzRkIyZs9Z7yd5JgjZfNs9z9vwv//U/+MRwyQ4TYot6KaH1X4IMLSuqa721&#10;AHpGSrVAf/9sMHDgWEL/enPv4f3ARGs+cs77M5Dabwy8oTQQOzi2OURaywDZNOJ+W/PLbjyqdHn1&#10;2vmAcy2UKcUYkCam1U+70/VrlwNWGdd2oDRxu3fdLsi73TomSjvKlWESkChnz9lLXcfRIPY4nYSb&#10;wQWQtVZxgkAjZ9+vA0BeFxA5e+pEwcgCtFgg8xJtAu7AzYARRiUCa6t42PlUkxXKAOyJyZSK8gJn&#10;8Sea5Yy244h+qm+jeLuVG21XggqvVCSucpqUrbF2zYXzZ9vEoyxsSgAQyKgzS+4jAFXet6mDDUDM&#10;873+85RGEGvtnn/XZijaLjLYCQLwqCLGiAMJHOsMtnEaiY1WOAhZAU6CYTBvwRojfvigNjRr02Rz&#10;cgAzIg5vbSKx/5Be/dYCZVwJ3gCMni27Kfs3mZbuOxni3l+l6LItGXABpKogZyJ4mR16mq/3bEag&#10;ykapGRMagkMNd4yYeWmb4ZBWZrgPu2D433c40AnMmtvhDIAXI8VxehnrGE5/9z+0I1P474wim7Yw&#10;TJIS5MHibYYUkJj2zgwOfo+TTx49awKa3mMAJ3BDj8axjFZOuTnSNbokmBXIyyoyUNbRjQzFl0be&#10;+EsGNA8OgIPa8sNwKTKZnapi9DI+2baDOQE6PXPrQjwCDo2T/DPu+EEWOKqR24yrpIis2PvGoAJm&#10;R7bnbTgjU0lhVH3YDAGUc47QhdzLSi5HQ84DJ9EQ6BQI28mVvWh4I8uya0Ovxm3rdxk1mTVrnSbY&#10;SV9VQR/cai1TquF52kk8O/UaPR/+UZtGxT75v6GZmUW3JoSV877v+GGwZRUFS9pugRqGnk4AfxwY&#10;Gwg8Ma4cgIqxeWubMQFVIPRROTxflk/ABpgBxtbT0B+OioNDox47z/7qqxuz7sQZlTbzmPUGgXlO&#10;0o64L5IBG6PgyR//8R9v/sbf+BdnsxaHed786d7mr373lwNCtKJx3E2sea5WIDvHns9eyKzTWXxY&#10;VaiVAbYOlkySoVUhLTjiIMhUMnnh3PllO6OnwEPm8ZtvvpuK9pVs8K9/9evZOfbmDzdLUK2dZh08&#10;Sm7Y6Tm3L9pKogn4VWZVTcm07CYav38vicWx56yzc+iyP9uG1iqcAGIq0qziWrTDOxvUHG192LEy&#10;tvsCvoDhWoOZTnSFQGYqTuk+wMQRqsKzl0AeGwUk2/0MMAF6puLavWeHtGQXn+gy2ekrk6CQGLNl&#10;tPYx9HmSnX1UYtJ20rNOmP43NhImecIXzfrtdE9CS6uw5JRAmC0E/ASWbOObZEfyz+/nppJgM5SA&#10;VroKwKu4mTwd0l2in8qOq88D19ZgnYzPAIB5S7iMTRjfMmRL5mTMtZQmj2jS3ASY5AKgdy/6dDCa&#10;AyX44T6jMhNAAHd2n8yPkpHG48BtdoVf1XK47LfqS3pagkBFXEVagmgChJjLR+C/G7HbbB06T9Aw&#10;erECThWUCXD6/kqo5AN7zqzViRCAD8AicUfvyDXbLDGk/ZS/YAsEHYIQwZq1lsY09rq5ScjwG5M4&#10;LChik4d28VZSjgxsbSWfgfben6R09CcP/JA5eAnYJO/GrzRWbYoH2L/GgtZoZ8yTjOnens0WSsoI&#10;LFYwGA5JbsisFmH3kAj3HZUiAcZsDpL/cdZaZmLowpfrgoJnxoZG46fhEutIbVHvWQJ3/Lcxg2B1&#10;DFBz4ofMa3BEvHr9phbS/KrdmdkHLbnrJeknEZNCNq/9+0q+xH9rwAB17ZDalflf1WC29UM4wTKM&#10;Z2wmXJHOs08LWyYXyVSE79nJdTaB3sAxP3x9c/Pg9v2xWfsELo3hcglbmyrpinocYNaWbDMMCS2+&#10;S6cW27oNMK0vlYyE/3SOsNcP2hH7uPVYzX82u4iAOnvsJ+AM2Me1Q8K4AplZa5d9b3i9BKj8V4n1&#10;fPGuqY0vBR7jVqJedMGP2RAlXuOHawdgxx9ySP4EEqtanByTKzLQd0dORheib8Qb+Wjekov8uWs5&#10;NnJKZySjYKW1pqp2xwmEkq+CYrb19OmzswyFj2d/YQ/XopUXPEMO6Aoszo+iHZ2G0XtEOtoz00G+&#10;g3xLwgnCdDqN2IchJBTgFvpmnJE8GhZ8pwNaaye5mk8jzzA92zlLpxqXsY0dyFdOErrvqtTZk2K6&#10;jPqcrrvOEgoJTjqq0iYpCBdY942/8J5jApzTq2oLm6Cze92t2+yf//n/PTbANewsnREUsdOqrhK9&#10;uh6++e67SZjfu39/8yd//0/axOtaa0U707j50BPzkzx7UPVXsojv0D4sYQoLsKGq3fRUC6Zk5IkS&#10;3boD2RxsRCu+gX2BcT4TU8UH8ZGiECzH/uCJZ/D/MDebczoaHE/utW73pc2e//m/+nc/ad+gqAw/&#10;BgOUK9u5QPRkiFNmhhiQZiSA1Gk52d+2q7WRcN4MqnL441rXgB6ORmAzi5IbICdDQSgLJv8oEv6r&#10;WxnezeaLGxFKTFGJ3JlPtv/f2wHbdkb7vHYcLYOAoeqc9QcvcngE3eRPdK1DrTGVAeWAGHXAXcVm&#10;MgGRF1E4IgogkkV8hktF71MR7WQhIpZt+ykKgMgQEUz3JDBPApGES3vY43avUYFCk26U0Uv56N+E&#10;MSkAIxjjHVw4m470uxdjCogYKwciozqZmyoY+KB0bXt9RwlwZjI9gpGTZZzsfOb+uZmY6vys12WK&#10;WzzaHCj7hwILDvpILWj7qzaqwvSFUST0n8x8c5vdm7rHgBVSxTpwoj3fLkr4i06cv+9Q2OMBjwvn&#10;z6ewS/GnfZOsMM7RmrM+0nl7spQrcxrtez4h5ZQY8QGa7pvwCYaUlkn1q4yClq830XkCnQwwZQco&#10;vTIpM4/JQPV9fyxfsow2w6OthKE1Z8B8KiQMCea43o38f2BxPWNlyzx/1nlloPGag+GogXqO1TOn&#10;HTWZJreMK/C3TWTIAsqsoO8Yuuio3C3zLkNFb+gYYz1VyN4nX7LvXtZWMUKMuGsBGo7Q9XiwMlkA&#10;l/Uuxq6FYBk2QupzWVZ093xBw2fpXt9oLgHUDIxpA2zu7b4TNPb3BNcZVyBTZKTq8DiDrxV1bxly&#10;lJv1Nx8CIc3PZiMTDEV8gEX/v3GhBX0S8Mx2wmS8xE3DGEenmkdJgBk0Bs6nDZFdiM8r0wfgr2qm&#10;qgxQ+3SnAz3jD7ow7lrv8JljluyYlqB4/DZnSpYnY5WsApKAz/A8JfYvcG3sZEo18SSnEl/MkbMH&#10;MMmqbOvZMoQMKlszu0s2T8ZAUKvdylo6LW22+H/SOUPGtdqfFm8mG5vkpRbxzBqMOgZq5SAH2sQF&#10;gpyorPGF8+dyUEd71s7m+x9+HGf/B7/9zeZv/u2/WRB2Pv37UHvi7c2f/dmfbX744fsBAg05vu8C&#10;uOjpQOht0PQ2mySosL0/3szavXgtWJ8KQt+lqxw954gmqlDab+g6nk62bxe8G+METNkGAFhyQRDJ&#10;qQDyxq8KKQC09lBwb+IO3GX/zX+6Nzp2hF/wt38lEoApO8k604qRQRNO2merMpHM9DudDBEw4vMZ&#10;Zyq5BFDSkfWKzz0Xt4fXyYdEEWcNrKh42UiL/spemgsnOtdmUenUnjZ3SbDiV0kPQWJ2QIB+++bd&#10;ze3WzdplDi+PBKidtwa4ST7wm2gnaAFoOHX+R0IRbVdCcW3OZYMYekA3AV9AVHZfUgo/LpQ9RmOB&#10;qaBTkPC8NmAtfmzv2UDKrO3rd/S1pms6ObofejSE8X/0nq4Yk7Usvq8CxU8dC2AOUI23gP0oau+j&#10;JVsHtAl26R79MFY2nA8UZDhOR+eNNuE70WWnTX/4jHMlMOysya4s/q8KMrtJ/+nxZKW7Fy4BphKH&#10;9H26IbLbNphaR+vAD13Te13Ys9caLdwWEAs2rW9kp42X/tv8RyfDkyq5AJkkFrtB71TV0RdtPZOf&#10;Hc8Sj9iK2Xgge+Q7KiV4y/9NsJuuTKXAN0bcZMElGpcvmXbHABrZUOEb3qX/cINAj92VoCGL6Dkd&#10;ENkwfp+/AkoptKQNe0gupvOhsdER3U38DBlzA4BP5SghG/zxorVf9MoW/YA2/TM+S1OO6BAan0gX&#10;JFqz28n/+LSu172zbw7OXvelh+g5rfM9X2D0WdU0dnuaGALHWvublMdUFZXcSMYKNh+35pWsfmrO&#10;fXV26YR30H2qIMYRAfkxx5rYTfun727NpjASPBI6WhCvtJmSJJOA7VEJIsGvZDv7AHOxifuTMbiA&#10;Hr9NV8iVOdk6XoJEm+Sq+pfAiU8qc0+zTYIOCTatlfivumm9NhuB7w1ieHyg5QnW05F7LKdH6EJf&#10;yIVNKIzFS6ACM0ySInoB6NOR1bzdDDbwPd/f/kziIiK5twOVWa61Zjf+wFS79+0Lg3/R0VUTpDZP&#10;dmG16afT8eLSpSsjO84pZveti3V3cqLN0YPItqU96DpYI14OVm5usGN/zHfM2fNgBsHn+Pyex16a&#10;B72FuVQW+RKFGnY6i5GtkNDO3loG0X+D47oPPMYvun7r08kxXeQP+J+o9fu5S6AK3MihDrvEpc9U&#10;DZ9OB4ijp65evT5r0A7v2mJ4WVuk6uq9B/dimkKJhJS9Cqyne7a5kP2kn+4dOTbff//d5v/5y7/Y&#10;/L2/969tfvvH/0IJwjPpofEsPZVEehfNbt+6OfQQ3O9E40fZGHo1HXnR5ocff2qJVxvelJi7fu1S&#10;ybgz/d4ckltiwD7RY3OfgLy5CvTR1n+SF5Z2WM4R8+Y6m6+crOPGumR82vO//jf/YRU2xslC+wS/&#10;djxMReTFKOcH2eHNVu5PRlA5T8ZB2fedg3EjJqA1ytu6oXHcVeGcn4ZBWhWP1fokEBI1Mt7aEDj3&#10;23cfbP7iL2527tPBzVef/7xtO09tHgVcGB7gW+BB6EzSfQVqmGJNgUBJRoOxY9Q4gMmCpRyURw7W&#10;WSwMNOFtvuPs1xbOGZwISJGbcHNItBI4RvVoO9AQVkCf0QaCn2ZYOAAEfVplUJugdj1clUHt4ubf&#10;CHrOSFZjwZTJPES7l4SSce93mXgLJg/2DEpNub3/IePOqTiY1wJ22Ztvvv7rieK12TSMib5lHmJd&#10;2WwOuPWDjUVG/NKFU/NotBVUCziZGkpRsniES1A+WeecnF0hfUElBP+0mb1oLPhqXH04xgq/tPl9&#10;/vmVzVc3brQ+LuWPNgJN51w4y0s71ayhyvABAltHK5vEiArIzG/K7323Jw8I044AJMiACYQFOtoW&#10;GIrJyieHXpzQNnhRW0B3oM5cJgsD0MuypNQcg2cCFAC8h+GLjC1+vn9vLVBKw4hEg3HbEZdcu9+0&#10;EfX3AhfLYCOV7BBg/pHBiTYCFMZ4BVApVM8Eiv3IIDk/Ds8lAhg3xktght/aImXwPF3QDtAC/IJg&#10;gAqWWFlgz9/NiGZkPP9TPCRXY1QbM0PgeZz3BJeR59MYfGsZbNigGtANuyaR4KPSp+jfHFUKncmm&#10;VYWu3n94P6PjnMMAdZ8J1uaASYFN3wEoWDnALQ4Mnwg/XXQQuDa8LcBGSzS2GYhF5ilE9iN+Bc6d&#10;16jyIdjU8jQy1u9HqqZzZMAR+fvQuknBJX0HduaA1MbtPoKKiJScCADiyQSvZrh44pl4Qu/Rlbys&#10;gC2e9L2jjfdABhRfyZskxpkCD5tSaMkg04AuWXbun8SILbqfZbdUixFS1RA+mgpJ9sDnWMFmmD+7&#10;JXOtVQyQYyPJKDlUVTvaOpTrBXKCop2SUZwMub+UU/nlL38ReL/Q2D52luX3m6+//utJ0hxo7uNI&#10;2dHurXqkhedUB4DKAtMj1cMLrb2jf6tVqtan7kPGZDGBJTbfv5ysFqLVLvS6lqYSbtHEAm/tLeQP&#10;UAJKJYmeTpZTd0Ak6AXkGD9QByjwHRNINU7zlaR4k0PfvEuO6WSW2Vcjw/AVcCbLB9pF0o+EA5Ac&#10;VeNf442G4+DjnwTKZLIDIH4HVFwHvLAvAvUF0NcaScG3HeasCRW86fzgI6y51h6ozcvZatq0gefZ&#10;8rvrVYYAZjZFW9HNm3cmYHvc7rgv8ilDd0APwOuFFnhiUgCgFtqPBdHv4xG/JLjkX/MKOfOL0fbs&#10;0J3wnAmYWqNJ3wEdOyjTL7JL6czJOvHpssj5H5lkJvuk+mcLeEmNgFk6JcnATwp+JFEII9vyqKTC&#10;w5YSAP3aME+fOjtybXtrcs/eL0AhQaUSmp9A210eo8foX/d7m73iv6xHuVd1+btvv21d4r3Rrd/+&#10;wW821z+/PgEemuKicb9M/tnf8dmNsZt373gWSFTphDUi6tCHzTZ/nw84RFey2n8qSR+6VuKVjx89&#10;DiCRT/ItqAPoJFrYBdhm4RObw2g7zM8FViWmAEUgkR7gp8PK2ZX5vXvjh1csmGcnfgOoVaN0g2zb&#10;d33HM/iDRGf59OgZS2b8kt/8j+cD9OUaek5BUBeTbTrSG6M3uhkkqWXZVQ0EEQIsWXw0oqfaRlUK&#10;DmW78BhmmaRIAbPDs5ffElzZsbbdJLNzDipO7UaujZcdl0A1t7fxBq/JG5s18tpkyZLP9zRgPswY&#10;9zUe+pmQDO0m8TL3LgkfH58I3KOtSjhaZKmbnEBk33RuSMjyYS/SBe/v7MSrew/yhQWl8cYaNlXz&#10;s53tCxir5k4Fr/vM5mnRAp4TOAjQ+HH2jR/BA3RQ8XWck7bNCxcuFfC18V1yYbfye3ctp8kWdj/y&#10;aA0UH5kFWYmjgrQJTiIW/yTJMzgjWQCYYUL+gI2ZYMM8myj5c7/VhhqeaUwSOZMgbWyS91NZ67u7&#10;DAcduht6JwP9sSsGi1/Nj7yPXKdzAiOtt/gveT+2ry+Qg52OOLIm61i41XfYX3onSIbJ7JxsszH8&#10;ZRvoCB8jmSRJzHcJpj5U6ZkReS/G+5HcMj++dnSy8bOjvdkzFh1MaY2L7YiS3W8609J/ujx+NyGf&#10;JFTzgn/YbUtTYt/oYQ8ee6aKaIxaJCUI2CptiAJkz/F/5IE/RtOLVy6FSz+fdlvjodsSNq5xVrRA&#10;3zFWEhQOX4cTdMrAE5YKWHs3m5oks3/37/6dzW//6I9KcJxLP7o2/4DWCcRsqvPD99/O3M5kg1Xk&#10;7lTJI2+KDtapS/g904b96nndFe1V0BnI5+tcufHlV5vj7X6edZnr7O0Bo9og6Z0W3ejBvp7NJ3RJ&#10;c1eksXlbrc/ihOQTv9iTPX/63/9nKJwhX4uyKdlEoxEGUDqYoQDAXqeMekgxDxiZilCCgTiCAOBv&#10;nGo3Z+isgZDNs8U55y/C9wBJ3voAAEAASURBVHDGaYS0+xMAwvVdlbZ/9uffbD4vKv3Nb39dK87v&#10;JovsAGnnnQDSjAtDytBRfi+GZwLFxmdMDeD3wiqAI2zmZRGqIGSAbcJgK+eTBZD+RiwCpQwv424h&#10;L4AyhrQxUgyCc/9+WfEE4EFgdg5rbtxNxP/mZWH4iHBjQi+O2D2MGZgGhlUtXuy2L1qjBuSsHZQA&#10;8BxkHJFpZ9SnRbSx//jjzXFqZ05pqekgwkDZ0TIDgOT9+ykq4JESqxh9fv1SRna1aRBE78uxMDKT&#10;MW8cWu2s+VFRAFSBJRkC4BSwfhLfgADjGSVN0IFpVb6vbtxoR7rrCeG56N1hwWUYbLhCSGVDgCFB&#10;svEDL+asLM9xDvBtLAuMR48cE5DFwFBCtJKtGKckw+DV56qT+ERGXQMIMoqc7LRDJRucDJnzGQGz&#10;zqqJzzXznrfnhv3/3MNny0h6271cwXT6H5y05DyDPoY5ns5XjcUYVXMqbycb5M8cJksSzabaFf8/&#10;BNasK6Boy8jHB9+Np9bzHK+9leNjqBkR5XCtatMy0HVzVhqnDvQ0PiBhbV7R793fe6vUnwOL14Am&#10;nhnvAK1+39sYB2jneLQlIrXMtQq358hQC9RUZuiPzSTsaGd+nNGbxiFLqzqM1oJESQr/ThCVvMpU&#10;GQveAw4qZXTcvNCakVaJGR3LBqCxINl11llwimwJ4yURY90rx0seZcA+y2hphR3whq6Bsm42jkB7&#10;lKQE+SL/3TbZEBhnLwIR3geSzWGc7i4NBEACODYJICSrEiZkxREHDoC30Yj5CLBlvK0LswMbe7Kt&#10;prF35g5kxZwBxhwo2gnkAGr3paPAoTEOKIzWqggNNyAWUEmOJpiKN6oybJxnAx3Hcg7A+OMcFN2Y&#10;gLznmpvuARn3ydx2N8AM8RtSDiMgvgtQydBWH2Xq8G+6H4CwriXr+EReOdNHHF3zUWWUHTRPmW8C&#10;ZD4ytPSZfdXG5XOO2TjRfxIMM8ZVjVWVNG+tH6NjfY+J5IQjXD+9hnfJ9oxfAMdWLF2f1p14xw8I&#10;oABJwB8o4AvwwGsBrYDRfA+ALiHRta5XxXOVYJOz9lwOf4K7aM0u4TPgY0R4ABACNHSL/XfMw8sX&#10;76qQ7rR5SueSxg9ZftWzqT4kR77L5pEjMswGNum6E1byg808m/O+0Fo3L0CCz1GtE3DZWfPc+Rbc&#10;B2AF1lO5S3boBjqoXr34UBWlObKzaO4alVN/jz0RuJJnNI63duOzrshRCWjjmBey5XvspsB01kam&#10;T+RWVYJOdvN0J7vTj7Xf5onWU+Xp/uglwfPtN99sfmqzCWfu/eo3v54No8yNjuOr8+wkHwVXkrcC&#10;ELsyk3/2gx7P+q/sP9jqecbvd3JL1mftebR2vJCzToF7c0B3dOYvyeAkVMIpksXWq8Ec+I/3KnFa&#10;xVVaps0uee9p/bDvYYASDmSSfoz/71tkBVBnzqxxJBOSSew1bEN3BIHsJ9oCvjbsoau6NsiCh08H&#10;QfMW9Brz2MloaW78AODKtgjsj7apAdwhKEFzO1jSxakgNUd+0/mr6KR6QBYkSmZDpEgugawFnWwL&#10;auEkoFyypsn2twrbSpIZm7mNDjUIYNZcjBu/pk03+syze45uKdvLd7t+VrC9x7rS5q0SodPkZfNX&#10;9bJekULMBjHNw+ZzztB9mj5p/eTPVCqeNRdJajx15AEf4KxUako/+BrHdQjSBY6CZfZnsE3z4WP5&#10;ucR1ZJM8HW3+5nTt2vUwTZsuxdOdAre7HRmy05mOfThVQt/TEQJDSAThC98+uCidnaC1vw+UiGTn&#10;8JX/pTOAdI+c5wyf+2P5PePI93Tt4I/GzifyC77gO2OnmwHs0Kf9zW6oRMbz5unlecZJF51j6pqx&#10;u10naCQ7ZMRzJEXgJ2Mbu9C1ZGLW1mXftGO7AUy3unRWscE9+S7PmDXgRtRj6Z1gZ3YkTY4kzmbp&#10;Q19gc8eulJTwvAkq+xw9dBZIUJA5STg6ucUCAmsyq8KJvmhojPDlsmfZhuSPzZk1bfHVsgNJQ0nJ&#10;pjxzhHOehjnpuH0wbnx1Y/OzflzgPX7WazBhye8fbt6MPlVWkzvFJwE9+luW8PjJTvdvs6109Q//&#10;6A83179s2cKxs8314+b7b7/N57erZTR5nJ0TAzWhSXDxx8ao08e6ybg7duNhwfPdOg5S9XT21GxC&#10;9fmXHVNW8nMC/Ob6uASg4o9qn7NsbaJGtn/1y19uvmwehbjZhJKBMjvRyQu/J2j90//uPw87LMeA&#10;mJiNkERJ1u1oNxow14M4HwJFEQiOyBQAFZA1j3lh0Kq+lWGK8wCtgYp87YpkbZwNBmSAZf48413r&#10;v7799ubmf//f/unmD//wi4BGB8Q+fxwJAjQZCOeRMVIEbrbZTGDcGxBjTG2zz3BSNMpAUDDLOI13&#10;2tASlldFzLPDWVZE5gGwYJTGwadUQJrgRWbChJx7BAyZ648dbm3tHYe+QBIlT7iazzBu7oWoMi+N&#10;vPEYi4CNU6UQsnoOe2bFDhdYoTXQQ2jNTwbpRCVUAA6gA3K0pzFoBO1cWScAQdVDZc2aP8q+XJ/d&#10;0rTxrLYM5VXzoFAfA9xz9lr3BEw8d1oy+5yBsiMgZeuPWsuW0ZPZUlFgDMyD47CxwfTnXm1Xusao&#10;4vqorC2n6xy+2W2oe8rwMQK+CHi96tBeh5kayypN94zmrA97KhLNnROf3bUyrAzwVD3IVUYIDfEe&#10;P5fji8bRt/8l2t7vc4anB5ILWxEPyGOMGZf+c7+p3qXM5Mm9ZmLu3O/zw3N1I0bQfdZTu8zv/TGg&#10;tHfphudzbqtU3ztz8TK++OEeXnOXxIlsjookC2O9mxOZHVnpy0AEg8aget6RqlCcgEwUZ4MGeM1Z&#10;TmWq3xc4DlDmoByzAYRbEKt6t7+5rG1o05NkAR/pgvVE2/mSXfJnlEQesAc+PN/1L5Ibz2S8tauy&#10;DwAHdpi/wMpOfRIDbMS0jyRPA7bTP59rCcJn5D6Q4wDYOWHgmm3QPsZ4S5xoZ2KYfF92FehgtNCF&#10;rq7kjErMsimqtvdbywqQci7jBGsR8zAOhs4JuNg3ejzn2DTusRM9f0B599JCTOYEqoniBJKA8/Ho&#10;6L5afSbx0u8T+AwdI1v3nGApGeMkPEsww1kJBvEXKAb+0Bito844WmuTfD5BfzRzH44QCJrERLLN&#10;QHOGrqMf7BoeqJK4ThDld9dN9S4J8zk9knzyTPJEF1SsbFRkjRsg57r3VTcmQdCkV3JhJRNWALB3&#10;11FWkaI72U70JK/4pxVHBl9VVZcDpzuBuWexOV07beDNXTudZ84ax+SfTpAr15GjVU3LRm5UhhaN&#10;tXhOW2JjnuBsbJZ779K87+WLTXHu51/JKomDbh2dc3vxQaKCTLN3vTnBV6SOpviRLaySAfDP+G1T&#10;3/iBdODxYBXm/YF4QMUaNh0he2rZl3i7+eOtza3WUsuqqrKp1NAvYIOszJl+2VVjoTDO4PI7MHO8&#10;w7edeTcOuMEIziXu+DYbzuimACKShNaIAn3sHvpFx2zOmw+2iU82+l3aVQKBXTV/vo7vA9DpMR9F&#10;554HPAQ6AhttNuz9JJ7SAzqtvYcNYee10q7gl90SmGXTu96SA7QDFF/H/1iwaFHS7kEBrU3CHA2h&#10;HW0bePPPkiyCT/KtXQof+Dsy7HPJDMmHeVbXGrcElRf5lgQhuwIR/sJucTbsknSlP7oXDgsE47e2&#10;zGf5JfZLksWRINb9Gc9qoVw7Hz+bZRurso6GbB8d8zt7C6uQCbIzgLPJAr3as7RvOqtsfGM6pHq2&#10;9Uf0TTCiKirAI/fsuC4Q4+R/3Y9cSj7QKbxlf3SZkAlrvdho+EaWXcL5/LmLY9sxAF6R+J2On2gB&#10;j7jexml8g6SvBKqxkpHZjCd6mhP8Y0zGoUKK5qq63vOiE77DdtMFQSRtncR9uiDJphqgfZQ/fRZw&#10;/fimTanoUypGVgRtEnDTOdT9T56waZOdtfMjz0p+SHqHpSTO5uiMEkQTsEUvB1TrqjrZHLQgStRP&#10;hbL5kVlyiGbObJxgNT0giL/Xv2ihekin4bIvOhu2KHiw5sP0V9u5NdquP9R6fFiFvGlR9YO2LApz&#10;MW29+N87ns136pRg3yU1JP7pViIz/F+4kd1hC7LTbH//Jh2uGvkHVeaG/eOLTWu9+oUMssPsAPkQ&#10;mNALr1VIyNenC+jqOl0CbINxdPuRARiLHpC/ptWc+A3JFhU666VWpWywfLbWy9hWgqLb9JYEMns/&#10;CWC2u/m4ylwmWOsvustnk3vjZbcP1QJ/Op/JPsy1aNn86D+M+//ydGe9ml5pmte3h7AdtsPhcDg8&#10;pO3KdE6uqu7qLjX9TfgGfAQ4bEAI0RISnHCChMQgxAGNhERLCA5a0CCVWt1qqrq6pqwhZ9uZntND&#10;eAwPwf93rdj1hrffvd/3edZwj9d9r3utB7/gOfZUm+wJ/0Nn0BS2tedSElbJJv1CL7Jj/vMrybF7&#10;xRiqUfT/7e9+++KVV16ZHkqqkWV6KznUMC8+rBKN35aMvvXU09mHngVc+79+sxL3fPZ3v/+d4UR8&#10;/PZ3vlfAVnVbev2Hf/iHF2++/lrJprBwi0/PZBevh0kkgpSdwj0Oe3mmk4ElH5wY/2bP9/RoC1N/&#10;OgzhcS9s4mPJM/4KqvcIk7CV+Oftd99JB25nWx6/+O73vnvx0ku/NRrwM1aP8Yl8kj+6ed8/++//&#10;w7tXRHINFqOddOZLWQ0AxEUMipsQWgMkQdaHMZWZ5URkO79sZYORE8kq4UAke2Mu91aoRRa0OMjA&#10;g5lR0+bT+690ik8G8A/+4F9c/Js//OnFP/yH30+h34vpZQNb0ibUSq0ogtccfX/7XNZIWc+BAM2h&#10;sWIogaIwjFRyllM6QR7wJ+Dx/YQ94+h5HzYM3yiLJZhx/QxsyvxRK4hv5pjfbNl+gD8iAiO9ncAq&#10;xbfJ+Solq18b0YFMimNMwLuAzT1OA/S8qFzYllrVbBNS2tYUCthapYiOVztZS9mdkqnbLeO/WxSu&#10;fMKKHOfOaX2U8DE2InN97L9v7pSRqAQiUAbkeRFCdfbGCFzgCYAsKGYUjNOy70ohMtKZqimWIJVS&#10;nEyzz08WxsO9ZYBXqx9gBAzIi/bIRiwbXRl8IMLAgDtHi6PrCRAK2KKHB6Z/HD8ot2VlWWkKyOgP&#10;GKNzv8+BY3Y/TB9Qz0Exrvm+0ZPjv8sA9fdWEKMtXnLS7meEzMkKk9pqBvWbAhlOkRyQrRnKDNQ3&#10;IcEZy4wMR2osxrGkwfje3GbcCwbTD4ATvbVzmWED2uiT8bhX0ATQbcx9vtK05mdOghG0o29KKLWj&#10;/RnK2j0rOilu1LSKAhABhgINYACglhAxT/y3uoL2vvNgYcBsJwfWvrkw4jJX6CjbZeXI5xw8wGss&#10;VpM/SZft36Evgi7ZanuqzIuBl/X2fDnjFunoT9BOdxjja2WKXasMmvFFc2M8P01mc79MrjQfQUV8&#10;sIeht8kY8LwyhnQBjxxcRJcBGzZKu8YimD6OIV41FzKF+F+0YfgyC32SRyfgsH/BJfbhXm6i1o9E&#10;h2CbfHMS5rQa9mgCKOAzPpzVazYz+YoP7rUxfjzuM9fRN+Dl4XSDQ1KSkjhs3OyP1W7yRa7oH4DA&#10;Qbl3QC86kq+mVz/93pi6ePOpmdoBSjv4Iz7IpCZ9yUV2o2vZBXy8/WmJkuaJJgJWJ2OSETadDMq2&#10;Grv+lwC4N273Apjbqxk/6Jd/aKote9jwEY/JI91SpkJv1OAb8+x0PO235KPS+p6xSKb1veC7b5rO&#10;bAjavt9pshKAxuUu+ktOzYUDvtpz+5TxCLj187dJkI2q/9UHe/ZEcjrAmk0RBk5/m6MAyEqB+8jN&#10;mXeyWjCQ9Mxf+B790RvgfihQx9aMv/mTKw8cvVJm9bpApWPkz56Ykwj5sgkBueTPuB1i1e2zvz47&#10;DwR20lgb6rPf5BidlLIBmcpi9L/ghO+K1oI3ZUFkbatiuQx6IYBDK3LG3qKtxApaRYzJK9tkTgcA&#10;ntWY7ZNOls7KTvSJX07iAwa1sQMwklfJLvw2f30tQVl/K3G8t4oCAzglGeiSRd7hC9HNPWRIMm+H&#10;d2TPzNMLH4Ay/Ir9A59k2UcDtPfktT9nMwBDL8E1EONEaocPXM9vA3MeQcMuspvAmJI8L1jEd/QY&#10;bekUcGr144uClY2RvNYmmSSLl7IL7Av+loBl3xu7FX8+GPhkEyWfXY+v8z+9k6t9V7tblczXuNfe&#10;Q4kH/CB/guSdoBmvp1PRCV4gDyoQyDeAPSBYuSm9lYjjAfFIkDbaV+4F46AtEGq/5HlIfH4i+XNg&#10;D/8Mf+CxcukmXivZ5fyvpK9Hc7D9fNf8a+2v3LQxfppNo+dPPOlhxeGKHUIXHqwNdv3D9qx9/Vmn&#10;esfTy2AU2F/JcXTC1McCtfZrN4QFiW+WZPugUkjB2x7jEc3sueWr7BVyeJwj9T1iBkYQIJML9mmr&#10;vI1yJZ1oVDBCX5Razv7VpzZ1DGt+7wcvVxr+fIc2/apAv60szR+fJ5N8ZDpICJXywRIHU+BR/Ig2&#10;eMi+sSl1O7y78tb+Hj/rG93wjv+BhyTZ0Jj8w3puXFBUx328n27apzolh2QfVjuJEn6dn4IJwtfp&#10;IVshGFfhAuDvGbbNFe62Ku4+CS72gL2jW3AQ+Tc/tkM/5NMKMUwi6ON7fE5+XVdp0O7fc0jxr0Hx&#10;XeTL2OEK7a88shskHdxLXtFKgoS/XHDRHNm1SFI7RzcudWUJ2MZEjliB0aA+JAPqsHHaF+mB7NnA&#10;2lZibhywtfnCGbejg/tuPXtr+9hgjXeTR/jD3D0L1946vh4HyP7T2SiBEjz82quvskQXP/jh96L1&#10;F3t+3+/+zt+tJPJWf1900uRfVkL7VnLa6ZTFLioj7NE1IWXXVtKVJT//4gsx9YFw+nslI95bskLk&#10;y59bhLHtxMqj1Tg26FKO0dRqH3l1kvatHuWjykJb942uEv/JULxyD9tw3z/77/7RXXtcrMw4rYxQ&#10;As3A1YnSMx73GKf2VWZrD83uMwSVBbEZ9LFWuRg4GT7lDW926o+MpFOybrb5DogkHFZuOHzZdAO2&#10;n+XzrznRlqzf/vDij/7tv7n4yz//eU7q0bJKHVl945lNfKfvpNDN5vSbgp0sYsunCfFWaDKKgJtT&#10;XZTFmaxMO6HgANWFczZWuWRK3C9Lp87UcrgTiAB842IYgKrXXnv94mc//1nHN2RIA8b2qQF1gL6N&#10;wQw4QPxAeyQ4DKCKQb2b0BkrJUiNpyCXtfUMHYF7NMcmKzFwLQDtqORlBwILgl8PnwSIPwwcODJU&#10;iY9yRADD8f0yk7K72gJ44loC5PlGgIDMUYYnGqjHXeCa7TBnxlhwCPB73h1D5fVFUf+dxgsIU3yG&#10;npChh7kImhmulXDFd/cBAoCNfRDA5+eV63Bk9gaRCXuQKIdSLEGMAJ9tIGcrd0iOBL9KD/S3g1rq&#10;O9HqhyE4RrBbfRAX+hedAcwpcA4wCDf52abgxql2naNlpAA8wY05rRSgd+CDosoKcZ6b2/gWqEDL&#10;FH1BVmPj9NF2AT7dyGA83P1Azyx/NJiji98UCk0bXkNFVJMAOnrTxpmUG3aNzKE5KvujS2RT8MUI&#10;dsloy/AxhsqvjJWMAiecBl7q2+9ejCjdkk3urflXWhIwJJPmL9DfA8Ob8mMSKYHArW401hnh5nqO&#10;SNaah1H3uI4MEJ7RP8kX+2s4iT2HsYkO+LbSRUYWZDCqkWbBW0GEQ4FMln7bLwoIyawCIwwr0cKH&#10;rZx2r0CVXgx0Rhv/GHSgUx/LQkcciY45KbJQO8ACPjHGas85UHpI2ARs/RlvTzaVLn0sOI5e2n70&#10;4cfmBJa17H5zijC1KVPZPsDGejbMM/x4d/T88gRdK0sAKxnhxMkyXXD8vwoCB/ksEZQgAP5KTzzD&#10;6/HsLtvqYehoQC7xisNHn6g2+TcvJ7bJnAuEJyeNnY6iJ7sk0SZAMDYWx/8Pb0720tzwAU1mS9M1&#10;1+qf/VpJc/aRmkl0OV2WfLKrxg40AFRsB7p/1nfLjEYndiEyd4+EHtshOIpG0c++DQkHY3ziuoMf&#10;JJnOs/rYS7wR7G0lttML0WsrzdnYVDyaOPgHKKvM9GGBQ32lK0e96kUf9K4f9kAZvbHqY89RMqcG&#10;t/KheGKFaQePdI2VEAfKmKexUk9HRF8mSNCfvuMF+YIaH8g22KvCZtnbZrVgeyXiPVvpkBKnql0m&#10;LK9nL43/7Mn2jL2zp0gJ5GQiO6pShbyQnesBCqV+fLAT98jfrVsd6tLKm6TYVpIfqFQov8q580WC&#10;FPJDRiUEQSAg9tjn5KzVlt966cUdgc1n7JCtHpEA0KON51ui+WSwIJ2MXelU5kg5m0V36bOECt0F&#10;9CW+7F3m4/kWNgGoVHYomw88sjXkzqqIZI+giBygs9I/xnGHVRQ8sT+Skq4xd0GksRkEuycolkAE&#10;vqwGKn16FC/zvx6MK3DTBl8zbNF49cX+C/odYGEc+PB5h5qxs/Yu8SOSxXzElwUn9pozFsbI97I+&#10;9MSP7Rlobjzsnz2THkLubzJ5dIlNL3ivX0GZPWSUEXg7+hlN0x82m43TLhupkgLNInR45syVP3T6&#10;4Wuvvt64w1npv8CHneBL7ZNaSVy4DC0FGdp8uJNX6QOQC2CSNXJ0HqqdrCfD7B49l2BSUSXD32Dm&#10;dwTmgkk2+WOrcNHiVolzFQdbNc8GPhCvBUQfvFvA9skH6cUJGJwQLkhHR35LIuHK5Kmyz8wwfPjW&#10;G+/u+Y4ftPJxO+Cr3yfCYeTNvTfgyQKNO/dW6hiX+XJ6vQRKgD55h/UQF1ZVLWDcbB4/qOpEUP/i&#10;iy9e/J3f+7sXP/7JT/v77M1doMxekLd4pA0B4Rfp4cfJj0AY+L8WvxekZ0PIr1VyOsLnWmnUvyEs&#10;gZmossdskJXuv020JQf8/mxx+uml3xN8sJH1TUCiwTBXusMex57e4bbzkHifkSflmxICbkETOucH&#10;L90j6QK3CxL2oOgqs3aqdGOjx/TfdYlAv9M7fotMBgp6J/f8mHlqZ5ip72jr7CuZ7aJLPyzx5iRQ&#10;40cHPj0uRqviieamP/NnX/kLmI9MzGd3j+Qxuac/q2zKV0pGwU9bsKhskH2DY9lwSSaJoaeeLrHV&#10;HNgbwb6kA1196+03Gyd9K2HZPQw1WfikhReVHkqL2TKJVIclPVISUKD0fqtikp8vvdwZDdfaN17g&#10;+t47PY6sYO2TEomqbB7KZnkszGXyy0m0bP6TtclPWBgh8+dUZNgxLJyu83HsMdw+rNjv17JZFl+s&#10;kvN/8I0YDF1cz4/AkvQcj7QzF/R//Q//yd0nlQ0klARfRgPxCMNWYBIQTleWizNQozlgkgGSgdu1&#10;OWwlGjIKAg1ZPjWewK7Sx+eef2ZOy0SUTTFovrfUaEXn807E+CyCUJ6333j/4p/+0/8zWN6zOJ67&#10;fvHCb3VUdY8OWECWARtQK3xCDAwh/F9PWI7gKBUEYgi3AM08GObHKxHiyIFPK2Zvvd2qVQr+XPX8&#10;TjmzyrRymxlaDtqziG5f/OSnP9+JMzduPXOvT5nYwE8vR4Y+eb0TXCLw56L9DMvJmCZ0GTtGm+AB&#10;1tvcGIPnxDKwy1j2PYVgaBmDh652X9ffCEh7Fp7nmvzm3fcvvug+c3XC09MJqhMxPfl9G71Tsgcz&#10;0BT6EYCKAncdkECJAIHtu8kBegFMT3S/96/KKmh3gVt9VVjRXDygmdGyomJTfdm57vXcl6cy/vhH&#10;8R0ny+jv2KiC52vReku+WT4BPVoLHr/oOUbndMjG0+VAjsAd3/pfNBIgM1zJWfdwfr4noIDq9tsk&#10;j+ZC6NGSYbmSzAmaACnZsQjdfzlQstD8I+2MWk0N5FAkYJIhIvgMCGfZb5qeQTIebRe3DggxRPbQ&#10;AUD4Sl78oNcJEhsr5NZtZ/x4XuMzeCeh4UvAn/zOOHc5A2aOAMHX0ZvRokcSIjbh68Oy+VbZUlx0&#10;AxCAff0AHjI2FNu+N84fvWXOBn7Ns3tkHwGpiFYT5nG5MlQAVJ9kwzWSKgNvXfNpewwYeP2QgQ8y&#10;lgJkD1Weg4+ODAtnEkkkkpqzlT8lUycgmqGMkJy7UwS1b9O8/mwAllWSSdPnAuFkxnz81GSg6Oz1&#10;4DAiT/0zwAW1fcchWVHX1+jeki4HCewui5z9unRuDGRk6fPjlJrU5EqW1eNBrBoSJ5lBAT5nwujS&#10;SXInODC5R6KF8iBVBR41gA/6uxoQBN4/zE7QMfJ77dr1ORHA0eZ2zgJfHi3LLGgngxwRAGBfgoyp&#10;soyB4mwQ2TngTVVDMmIs3SMTDFgBnubplEnOPImLlslPDEc/REFn5ZLaBQIEBsYva3uy4FaQj36Z&#10;P/lnj2os+w+gJS+TU6Vw53EpnLVEgH/oawz4oNza4RqC1z7pPmDXVUeHgVM6Sy+fesohHpWrxC/8&#10;ZwOmzvSs9h680oPCA9MCCHy2L5jerOy4/h99JL6PRA2uMQLZ+leaCTyx+fhynCKgnS7FH7aVc9yq&#10;QeO0H5cO0QerU3d6HAqZsFJsj7BEnwBmK0SjaFe6uB97sSSkVqraXG53CMlO6C1BRs4970pW/KMc&#10;PX1Bc/vn8I7dZQsE6CexpvynLHABDxCG7g15YwM+rZgA0vwT8A3we8Xu+rJH7mp+8/M9C3RB7r1k&#10;KnsluJpNiVcC17//+3//4rd/+5XJrscDOFEYTx3UIzA0Jr5SMGtuAjN8kyjaIV+Ne4Fz/S95ITjP&#10;Vn9c8tN+UeNEf2CMHZUI5ev4SuWlTnWUWERTk2Qn+Z+dOttn7LEfhotdPjLE7rIFsulVupTtFhwD&#10;vypQ0BYd+SZ8Bw7R8QSO/E1gp7bJ99VWlQUzwPjfJo3SV4fOAK7nkTL58eaFz4Ah/SPjdbMxzQfQ&#10;0drdns505/7od3l6IJlcKXzzs6Ina85uuZ5tGJ7SeN+zewv0sl87dTl+S7A1423dkDDpxvXvcAPn&#10;B2jTARKCwLmq2sjldaBGAL4+VnLcZOdnVlJ8f7JzK8zwVF/f3cqMgH8rx+mfzwTCxoE2qe7sCD/O&#10;bzT1xlLQ29iut3fyyVZ/HTr02GNhqa6HoT5NV+98/P5FZ40l45LFBYf1zeY5dAOQlYDER5VXTtd+&#10;922lY+3dKYD6qAoiNhr+nEw2a48kQhMHkAzMxgBlmuST/TAw9PS3hPCSh/HL32xTErRgEtB3cNLv&#10;//7fax/Tr+qrUll4pzYcXsX+eHQH+WQ733n7rYuf//QXYdwP0q9HKrP7Xse8v5DdkbjODrEZ6Nt4&#10;YAAJhB3JXo/0xXeSHasegBGSZ5+xla4ld4IWgQ2AvkqhxsK/LWjpna17r1WiWLP7VCJdS3ckBWP3&#10;AkjzpOOSe2nNsIIkCh+CXu4VxNzowA42D+Dns/gR9CF/xiaxeSf7eQKMBMmN6Z84oOb7U3tnxTi2&#10;RHO0Z1tOMmT6Gh0F/ebjXASYYUnXbM4ScsnbtifcaxM2UIKrjUiT/tKRs4+dPXF+AoWToBP87Zl7&#10;+Vz2yYKHuQjOlBo6IEzS+cmbrRDT//DTa6+/Hq2zu9GGnSB7HnytFBbmlXBW2oyWyhzZZSW4b8d7&#10;FSWPPJRdfSwfEF0E8Nr4SpySPKM5HUcnNPNyQNCD3Xe3CJjfYTfgDqZMjHLofvzb8aF8rxJmCx0l&#10;vrOP4qFankw7fGd74qPNTAUZjXboxqve9//8T//xXQKmhpgzeb+NeMDHnuNUg18miII1wMzpigTC&#10;c3gIzeNlArVqADJuiOD9lLWcoApTPSBUoMFAaIhx2HJvoAYAergyk3dsiE4gOOs/+Jf/uk3Mb1dr&#10;3+lZMedm2cXkZAJpOXTP7okhJsnBKBNRmwucWCaVQZZV0zfQ79lvDDZlsdFPQPJ+J6Gp+XY88cvf&#10;/U7MBKwpZRmOhAbQevX1X1+88da7EwBZeARk8BhoIM+zm6ZoMS8KTHkYck4CfezvoJyyjLJmlBoD&#10;JwQxwOrBgqkAyyOBwyc7iOTxjnh+pLEra3qQMnTvh0X4C4LKBnhujw2YX7X5/dOPAoXvf7yTHWW8&#10;VlI5Q8dQEp6MZMKLDlYY7R1knAGJkw1o1AEq1p/xsilYaQpwDVQyihwOxRlPA/Kco6zkMjAJUnI5&#10;xQNWbj37bICbcFWbHihfRu8e+F+A0lw8bLPeZoyMhYHYq7fxuCP3Ncj5M3aApeuMb4ZwRrb7yEM3&#10;AoKAmZeArv+6bqOqHyqWAeok0wV/0ZwxMhdKxUkAqtpnzLTJiGiNHJNXZQ4AyQkMgYpASQEFh8aR&#10;udZqrWwLAKm9ZY2iqfHrn9wxNMYH9Cwj1gOhzUDAhzboSW7IljIYWWL36sM4GQbjuczOynApZ8l1&#10;jH/7jgN3f4TZ0foFS92x+clc+o4MO6644U0WHavM2D7b8fT2bzpE6IM2ZctmPfHUE9ODGWAZ7HSJ&#10;fGhTUECuyD9HrbxXIMoJ0MOtdGf0vg7QLCHQPQAVp3Vf42A8GUplHmhizw9Z256L2gQ4m1ltnWcI&#10;SgiRaYZeCXac3ngEnDhmBZ8R9Awajkvm3escl4z/yWVjto+C8bOiwyHdF42soBiva8yLUwfidshI&#10;AdyDBQroKZsmoDYHpRk7Wjyb8Va18JySvSePysKnP55H5pTKlZt+ndzExzoZiNEv3Xz4qiA+GjYn&#10;e9CWkUtOyLqTIJVYN8juKdPauAQdVo7OilYgoT77ejy9P+ABqEx6+9DnZH6y1byAPU6NnOGHlRlB&#10;t/0tXk6RY5sWkESLrZzHG/KnTXIvkBzQJGO1qXSLjlFcPTtNzquvRucDntLHdIXMX38svtYe3tMn&#10;IAgdAA/0J54fZes+LKnjxemSZSfR0UOrU+eAJKutJRSSJ1UdTt3aamCycJkFx2O6fimjdJLfIft+&#10;Nw+lsGRFcOidXVZOxiRZhUIPvoR9sDKwxEpy4MRLQAgvBCSCZ+OXFHRkv/07ThFzn8DKfK9W9QA4&#10;e1QAmXA9v2klKSGcbUBTnwFRVq6UvZmvhKqVFSVxTjD9rAqSdyqTU2Wxw03q02oEekg80ohnA+oS&#10;KzbKOxTqZmXsr/zOD9PVq+cQnOhKnvDIcyCtXAGb9FGS6rP286Hhe+/me9Ci68jPrWee77qHLt6u&#10;HNS4yRhbzf7vsIRkwjjskzP+RGZ2AT9dh8aAnL1s7IEVcTKmbTxx6ISs8vEFKk5K5GRf4ARgzD7y&#10;7bGiG8kl38Rna1Mwwf7YV8LfEUr6rHQJiGObqYsAFI09Iif4OSxCL+jMHi8QS7Qr4cqGLwBicWbT&#10;0+W6Nj6gjadhS8k/QH9WW2Ac/vjabBs50I4X++6aTEAyfWwou8d2zUZFT89SO6Xo7f2tM6eASnSy&#10;iXgkEJSEsXdJ5YqVAZ5G/5K/dFKQS/dXQZQsWC2zEsr2WE0HdOk4oG/FfgmYCOAEVXw13p2yHH34&#10;VHvWnihp93mr4K/87iuTx7/+6x9vq8MD+eyHu+hqMsAOn/vSoeQcDemq0mrPRTOP2yXV3+jwD+Vu&#10;+r9S8uDxbCf+SL6iB3xlLnRYYM4WLsGASY1HiaiDWcioZAX7xv6w8SJPfDcPeOWll14oqfHu6G9M&#10;Eipf5H/ZaXsRgeYXn3/24vVfvnbxo7/8UUmBTwp4Hr/4nb/zykrtlLVtr3U0RQz0iLiTbzqLv/yC&#10;1XlyvICmcaO18cMoC6Yap/75Lj4Xz+BENkoQjv/OLvjpz36xZCabKQGgpNf9ZFcpNf8Hr6Cz+SuR&#10;tCUCnetq/VsoEdyz9fzxWaVh8/PfDHSNCbSMzx/0m41lhPmGKUNtSWjxS2jKdhujf8NaEcK1ZJpt&#10;ZcvvFGSbC9tzVpaO3CtHnC7FS7K73/uKfaX/6Gh+d1XOkZmoQ6v0T74nN8mOg/EcGPZMq2Iedv1s&#10;5ZB4RafEAZJPeyYkf8rW9Dl9INeCt8lW9kL/bO1oll5JJsC7dPmBqgssUizYml1IT2sDn/gtcklf&#10;CMKSgPzUvfHjJ1m0Uoa++Daa7fpmSHjoWe2vPLpxRto+MvvkIj39yu/jd33Us7ntH/vzr/7X//zu&#10;MiMtgXPWNuZ9mTADZttjlEJhwCMpI4NrtU206/ANe78AtkvDq7TD0iVADtStlCrm2GDtWSADwQ3E&#10;pIANoFCtrMM11BcbOGP9o7/68cWP//qn+/v6zScvbj5RhmjTOaVEDCeQcyNAieGfln1DAMIHhHBy&#10;jCXldVqlEs27+oyBAhX0EM1fZv+evnUjZ0P5ZZ/K+hctKwV7/Vdv5QQCZwBVBotTWLYgRmO8A1lk&#10;gNXsDrw0LoxkiHF+YCR67QSs2iAwHKSAUW0tZ6esAWMfz3k+dytDmlO/Ejj/NOD8eT+A+4JgzqUy&#10;Fg+TXJBREPJgtBLZf9AesQ+6tlktE0tAlBYCBZRLKYWNkU912o7+nbSlXIuDM16C44GYgCiD86xN&#10;krIQ0dNqi4wyhRsgKFgU7DAmy3pFE+AWz51e+VjfY9bn0YgRILgAS+Tb3/YlLgiqX4bOEfUCLvC8&#10;S6JFgVO/yfJS5GY4WRn4dP3mnHGcoeuOlEgGAu9doy3yPM0jNF4hsDto0jxOZrPkQ/SmWNsTE223&#10;HN/9BmEu5Njtymq0vf6aK6XlGGW3ZYwFKeTeBm7XbdWPUvZ4C2NlGPolWT4yu1NHAdsCBW2TDZlm&#10;JS+jx3qdR9jQEVOf7iNPjI95MmpWNvCanNuHof8FZRTJLHoHehltz4zxcGUv+iOb6aUMiLGwV4cT&#10;cV/DXZ8ypWTVlXsMRY5ihi7aMPyAGz3mTGX/GTi02P3J1N0eBN+Q4nsOMh3po+TTQ0rvHXxBppNv&#10;GTdABCAm23QbHc37qw5YAKaAeoae7Th8FiyyI5yMw5LOqgkQZT70W9LFd93SnJOlPmcn3MPhcEAM&#10;YX9Eu4BmK26n9BTnAU/AroRH7Fo/UQK9VBDQe6tkkjxO4BMwNPBkvfGXIPpNp08ZKz35rKyydtGH&#10;/PlHnvBAkoyIKDWnXxww5+CQDHvcyDMZ+zriXQYdeLAQqbkt618b93t+mIb67Oh9NEgu5gj6TBWA&#10;oHjzJ9uNQ9+STh4Mf1Y8rPad/Yps2OSkftn8JrW/13bjISdoNEDWb1bMrDjWYXPI9meHZWfnciKg&#10;UvMvOvgCcAOmnU46oNr1HD47JlAFrCWx2GKvgSHy3u9OaltgzyE2Hiuwe0wMoN542QxBiHnL7pMb&#10;tFIGyg6x3+wdu8Lmkq/IW9sCg2gTjzh447YSY3xWlt0HANL3Jnzkpjbp7/ZtA4DJijYBffbNQREe&#10;V8H2PV551/X2bN+qdAZIpDPoxlfxXZIpyqIFBtr4rGQcEMpGnzKgbGHtYC9goBwSGALIrZaww+Zh&#10;JoD5zUDds88+vfJ1trGb9lgDpWLK2GL9xRM3n1nbDn/QjsRsbMgOOKnPIUHJf7JuPFbCgVpBpCCV&#10;3JMTIFDzEjo+Q3v8cr/kLlq7d3Yu/gDe/A8bZmWMPd7pl/UpMBu46X7JEPcC1mQQKPLomncDY+Yj&#10;aBW0bHmpuZDE2R6rEN0viYtvZEibVlaUQG/PeG2RDysXVln49SWzOKjmzK4JzukG+dA4GTqBB8+w&#10;D8537Gm0qxHEH6/xgo4A1SuBTIf5x6i7z42HPOHnElDJE5kpG9Icol3Xftax3lbPYRX3Aef8eB2t&#10;DUOQuFauJ+HHh2xk0Upyo1tKBrHlZ9XZ6iz5P3+3z6jEwvVWYOC5b+IHjIEvwOhoEH0EAACvLReT&#10;xUCzxBbd/gf/zj8ocH/24kd/8aNWy965eDbZfqIAii1ykrVkrdNuJcXoGrl4pO/f6kCGz5Mpn7/+&#10;qzcGwq0uS1arNkAHtpFtdmr3oTmzajUN5dkW+MAKUicH0vV4/EmYlYxIirGvHk/i9MBrzZMN9siT&#10;O+2lutWiAdl8r32nt0tUWk13eMsbPfD4xW+9cPFhyb5fvvbq9EMi5EZJB/uP2fDHe5QGfzf/1DiP&#10;H8531p+RSfxJ9OAp+y+pQ0fgMIHxg9kS1w28N+Z5ge6N4r0Ebh1mFK5WZfbzHuEi4QiLkus9RL2+&#10;BR1bCe0OvLE/2/dsBEGF4/h6mFiJ6dnXmQw3BviUTpExuEyfZBGeZf+sKNFHvzvef36jNvkNffA3&#10;9GCrRo2fvpIf9CefEnr6ZyLJF3svcEI7ei9eaCTpCNt9FlvwU5niHj+SLo7H2fh7FG0MAraSFy2y&#10;fAgPxzsxiaCX//jBD1/eA6rZV34TPdhtjNh2m+bToKfL2zqULAjQJNc9CxANVLT1cb/hRDrm48p6&#10;LMzwKWwXmSKL27bRPNGm/2oa3/JttbXKkm5lMpZYiBbovWuj8yzEvfv4OX6Q3VVSjTALHLtf//rD&#10;M7qI5uyhNtHvvv/vn/4XdzHfsz0IA6PGcQnCNOJEnQOcM4opy2qdu/HtMnyc+jalp3AmKPvlmR42&#10;LT/z9K2InUOKgP7WIWJeLv+516QBLPvNZHmAIqVJjrn8qx//TUvuZxmTAR74sem875vDwNv3v/ty&#10;hHygzd+/ymgdof26GgFZiKdalVOG+OvqVD8uY3KyuDKYh4iMy9kXUpCR8Xv44cAh4YuAyi8soSuv&#10;1D4qAhQPFNkDAQR9SpxC+d7GSu2hvIDjZO9jZtzr0oE88IPhwaQDJs5K3Nmg/GV7jXo6+vM3Vyeu&#10;htexvV807vtqINJN8b+8L3pnlPT9UP0+WKO5hovbzfP9aC87E3nio30abcTmNKMxBwVs4K/AZIKf&#10;Y7BRVwvmfbsNwATFKZCyZIRwgKfOlUHiywFP+khIG6PTFgFt4sgYcdoMrdUQn1Eigu5aK0I7+SfD&#10;AICmCf2XQCJQL05sjrHfpxwZA7KIFgD6NormdMklZ4AOAJWsFsEGZMwjDgU6OMNGRFDIWAoIeJBR&#10;QH6rZI2TYaVg+7yxUjBCeQnoanY0wbPJQc0ZJ5m/DC4YQqcVKgUA1FbWkUKSb/d5CbS2stacFiTU&#10;qeCIQyb3yh0YPcodFaYrZG2ne3W/7xrAAmXK7u+vDc53zRt9Dhm7OzHcapSx9502BTYeYj2H2ByW&#10;KImOQKhleXQw7xmmDJc+5lC61rxsyBWkMpJkWOaQcQVG6Yp54oW9IZ+UDWZglmXqWjphcHO00R6Q&#10;kQyQQeWc7B09CRhOOZ4k19iGX3gHeEw28DOZNDbXceps7rvtgxBw2JvEUQGP5OAy+Dn3dGH0UjZo&#10;VRKV6abVXvquLMgYGWjOzEop6uKF+51YKBgG6rFUlq8/t+om0P6olXrBg7ac8IF2DnlZZjaA+2AV&#10;BByWz/IPycAJxGJP8tcHvcgLu8sOD9BF3xnqWelabLxsjO+MDXDFC2PavttW2IxpwU/veDSHHF91&#10;+lllcPh19ohKqllhsWpzSsWNg6ywFRJ37BJ77zNDVFNPL1ULoC2Zmw5mAx3iw+ZwevpHR9d9hpbx&#10;glOM2OlZ5VddJWhX9rQgqevYZPJk/JfzGzDofsMnD/tf75IDS7Rky5BGoAHIAEIA54OtoH0ZT9Bz&#10;Ol+j04fa92gKciD7q2FywCY6zEIG3by22tA9ViNmN9NdtGGzyKsxA1PoItg65bOtiqXL9D8SzRae&#10;MddDvyjJt//T6h07wDbhhRVbtsFLoGAlSLAoubBkUO1JjqKFkrLRaDpNFrMpjUciJlVYeyehUwls&#10;Y3wyXQVo8YEvkBSxZ++NVoP5iislaAVhK/HNb7iOvdaGfuzr8FxA2MBD0x3yYNXQyWu3bj09HghE&#10;yL+HfpsP3wz38AVkj52SaCKr25fRvAcuRxOrvckovjWPS74D3k45pW+floi0Skfg6ajkkWThsz2b&#10;UBLym/zu5Kv501tgdM+xbAQCAHt26TBZNg+lbwfUT0Ha02rPZmNKzo+tPPvzyAE5oX98wfw4eUl8&#10;2KcBMiAuWecjHY7BLgxcLQmjMkUgDWQXUCQnW22oDQDYdVYy8dDc+Oi99ws54J/Nu8vjBb0WmAfw&#10;+nf8imfjVorV2O7vNDnjEjjAHUCrG8nGsV2Na80Dx8ldMgHv6B9t6ExTTX8O/sN/PnLPEM0WsFUe&#10;F2AfvM+teHjulYqM1159LZl49+J7L7948ezTT2/F7G6JyjffePPIvUAtfi2ALmlPX+gcCXm1e99p&#10;xc18Ho/fTxSADx8lD+SZ/JMnsshv0T02DabUgoAcTkHfjz/tkJnmADS7/m5JYWN0iJzj3+2TkwB8&#10;7rln1s7tAPtPf/Kz6A7btMqWfFwrsSB5ruzu4ewZ2pFB+1kF0Q5FsxXFyqTVZDJxafMPtmoPf7qg&#10;GoIssR9W7tk2ixoCzGvdd2k7lhzKWdMN8unU0tsFJp67+ZuqzWJs7QjMKqdvbI+Egd9Md8kF7EFm&#10;4SkGR5KFTSVX34R//b796X3npTokkk8u3D+sUb9052AHunoqTyR55zcQtBe7yp6T0ePX0snuI3sS&#10;qH2dXEgAdm1teI7mM8kCG2dlnzzBH+Y4f0Wf+hvulyT13aVf8z1fxs9MCOhm8qbqx+F/VtAsHLCJ&#10;sKdHTD3byugjj9ofyQZnO5O/R7JtRx74QHoabihGgQ3guB38N/+YnDWeLTzUtxeMgD5s4aEPWzHl&#10;ni4efEIC7+kVujRcSU1+hv9vEKP3SaDznwe7ICIdwieBKwrTQddf4oD5yhSS7xLoSgyfOAI+y3b8&#10;y1bYlLh9lnEUSTO8amtP0NFA+o4DIcAmc8BGz89oD5VaW4DOYAmmlSArD57HYlWO0eIQCRUhIHzg&#10;BgarK8UYAmPfjHYHYFNI03i/bN6rr/bk8LIeV1Oqq4852ELtKUE7z6757svfmXK89vqr3XPqzikY&#10;h2zZn8K8VhuCBUaDcsvocXLKFZ8oU7eN4kXDSmUIxJuVQOrT80G+TBoZzFxSfqi5N88JM4MY8z34&#10;z1gp35cFaoT+87IdNjFvxaR7TkZaOUgGvB8nGdozQVEjaa9T1nGz1cJnevC1I+nR8sva+DojeV9t&#10;6vPBK/ddPPdimyH7HVAinO+/3QlRyhgb32cZXPkpD0h84Vvf2jI6WWCAbIxHMxmb1OPi84DTsixJ&#10;zFYW4gtHIUMOeCsr8RIY7sGzjTs53/wjwRyJ5fjtzciQcSzkg5Pchvn4apwyugyLPrbBP6WjTJTS&#10;5k2GbMJMZgl+ferbSpBkwfbdJBdKdOzH4fisAqKHvYyAkAdvU/QFzA2EfACNDWhj0m6X95MSxM89&#10;PDJlnDMwl/rcqinjxYhEe/Xz+EqxKCujBJTkL7s+A7C2Af6j5FPu7htPGy85Me856dHxlKNxOsaD&#10;dhwtZwVILDvf/RTXS7D8YAEbhy+r44hZ++kGhMwxPWQkNj5M9l/GYndHe+DHy3g4D8kKpWL0cbqd&#10;rCpFUcqldPjRDodBb8HfTrOsrzka423AQKRA2MEW+hQQc0A1XrarUtD0Cx05PjrAhgBWy0glq/oA&#10;EIDerXaTnWjMNjCKaOpaAFNWWkbS52zQncpt2B/EF1jP2CXH5G28ubfnb2CarpK7bAsnw6bcL4CK&#10;9ws8ascqjJNcyQEduJ3dU74oSWQOVkDUsruHcbdXsl+jh71nSjmsEpCV4/A+/fgcUnInnbIZ23PL&#10;3CPR5ZAIWfCvvjp7KjwmQ1KF8yD35A2d96oTY0Y/7TD+DDaQFYQpQM+Ao4NpN56o0d+yfoG28S46&#10;1hYe4vucRQ2f8K6gIZ0jT0rHVR2wQ8DDyrb6LnEq2FE2eJIYZBo/Aeyam+zQGYkTiTD0oHfn1NL2&#10;K/S7YMeqxVZUmodnOLG5S9DUPnAMtOlM2drsWNcBHMAXm7/gqu/P6qasPz0EWk+QyR9tNbaVJf2T&#10;dLo9va8vtgJvzd9niIWPgBxq2GcMeAGq9E8iSgLBCxCwmgBYyZzuRDl2tYRGPaz8zMqI5IXZ8CWA&#10;iL2QkkCCJMCag8WXI6MFo42Z/NsvgZ9OGyajZP3W0z1KpmqQgbYFZ3yH7wJgjVGQr0TU/J3+q32+&#10;WmDEzl0GNIIcZexk+OHk2zYCCTtj5GcdPME3vmX/disMX1Wh4WW+9vrw/a4j3+NrukiGleFdu+bh&#10;6fm5glKVCfZtf/p5J9X1PT8EbEhE7Sj+zV0gkt1IToBsMklXtyqa/AEtEizkFk9OAoakHsCNV3hu&#10;VdpDte1rkSyk/+zKU+2leuzxwOJkM/p2bWK3Ps2K7WAC7Um0J4j8LfnY2IyLXNhrIgnRpdng5Dk5&#10;JDNkmA9aUi+ebXWqNqxcKVtmP6ZHkgR8WzLk5/iKZK9+F7xmOw2CHlkpZJPpyFnF71CL/kYPsqv/&#10;E+wn5wBjbdM511tJlFhWUiuhyPexvyqC2Pbttck+H9tx9o2R/9jYWMIW5k9W4y8QvRXq5IKMus48&#10;F2hHF+Nli4Ps0Yh8+cuJeA5PctBM+twYHOjg2VhWa2GfW08/WRB9K1ltf2/68vqrr68dj2UROMAR&#10;T928OZrX3BLWb/76rZJtla83hmeqohKwGcL8XPJkjtMhcygZ9Gig/ARCToAUsLV3KX2DLfD52CvP&#10;RYxWPQrq5Ze/m149XhntawPoT7RCRq5URX2UTv3Jv/2z0e673/3+8GpGa4ESHPRYpdfofyeds8Xl&#10;N9mlhDu5P4dbqDZxABOLwtayFTuVsE+sLjqfQYKOjVTlgZbPPf/cyoSdAktf2GGrzPgpQPubv/qb&#10;4eOXXnopWemGFFwbMLXVLP7tJ3/zk8o1P9yzvfTv4AxBv8T2jfZz8QcwtoBScmiBVvSdj7hn/xyU&#10;w1eRZVhH0pY+kI/pyGaV/NAputL4JCLZmkP/klrpdeSZneht19pHz9bQheeSBQkD9pNaTs7ri/xZ&#10;UWMPMds/tBO0ZZn7XMAmOI+2Va6gm3F5kLSyz48/6lCY3tk8h9KoItgpjMnKWdk+emgf2MFGdAmm&#10;O/oAfwu43m9/cV2fsdW/seqb0vD7WxEPV7BTAkuysNW0aKLdywCsX2c30AiNJRPRhd510Tpw/cGJ&#10;6VZzRmN+v1bWLxuI2+wb+XctW+sz/tHYOExyOPzzv//X//5dJYSu5mgBdi+MlUkyWASfc4zgBqJR&#10;nf+mAwR+8+55oLSjdIFyNcEyAi+88MLFtxJStcYiW4MBMjCNM/5c0NKHVkxsHMU0v3+UMyIsiPtO&#10;2Zsf//gn29dm9YYC9mWC83UP53wmQ3FrY36nwBHIk3m1/4ehA5pl5AReuONoWfNINieAD5QJADb8&#10;TQAS35U2/XX9KQ/E2DGwC1YmKVhFDzfEVGBzWaz+3urR5uTZGPa+2ERexg8GJ4gFWw4jsLH1q+YI&#10;5H6d0gB2j+WAdjDLs09VOvr4stKfde8dJYgt1983xXYyzvWL7/3u9/AuIfn64tetAP7yp6839rIb&#10;8QyIerzMEEf/3HPPjl8yYw4+YGxlQyL+BPJT2bIEADgzwnMgwI0yFt8Zb199zV4BG9NbmemHUM3B&#10;pkie50Po8ACPPNHdRvuH+w5/fEdW5iRS3jnLDJ+afMCA8UVPWd+ttNxTrjmjrr8MmvzNdVhmJ7wM&#10;3DIszQXQ1scCuvrleFfjniGgcMqxKBVZA0AIsdIXvOOkZJYZYPKncUmR1LOx67/9T2WUOVRgjtRa&#10;RdOWucy4pRtTnuhifILsvogO8XqfnWsZRO2fDJygV1YOyDrZG2CGOBmHHzP1f68rDWqnb6ZLSlHM&#10;mfEX4Jk70GB8l3RgI6yeMMAMNUcywJ/DZiDXR3NhMGULkUWmSRJGOYeAiREZ0DWXRmKu2l97GWzG&#10;lGPk7MmsYGM11xl0j21QWqS0Y6V7jc8mZHpJ7iVwBOrmsbLkxoJsDWwyxzhdZlIXEKNJo7AGDPTj&#10;oUBrr74bDZKdcY5TiraO6KcbwC/aypA/0MmrUebQ2W/NTZZ4pUdd52hpBw3gIx0hU7L5DnOx8iLo&#10;Uh7E8D5cwgjAwQerbLfTT4eXzCHGgKcqZ/47v/s7S1q891619J7r1X3Gr4/b/S3BhfhWGgfWBJfZ&#10;nzmG6AncAm3F68cJNGd7xzh5zpkMRZjuJdPRrs+3Ch3ft6eh+S8I7nsEHi0bm8eWzH51D6Aa2Dt/&#10;AABAAElEQVRN6AWTEiwrZ60ygs0E8s2H/hmXRA/ZkSklc9Oh2jAGsuIXfBJkAqv2LKI9OjeN7HPv&#10;gI/Pk6UPssdoZ1XUHNBD4sZx0GhwdC6+B8a7fTa2wS4wUJ1BboHmgeLuw/ckIzlOrxrrdLv7yBWd&#10;nQyUbFlw0PgAgOl3Nlm5jXmhg5fg4O1KvLby3rXAzwlYCsSyMfYWSTYCdfhK1reNIHoKljy/7FaH&#10;UzlJl/4Jhj5vnxlaX9o7cqvczaEkglOb4CUO0ZFtwLPLcZEFIFjiMQkIFJ4VOlYJSLVSgLb3R4/p&#10;TjLF7l3pRzJRUgRtP/mslbvGfCebvz1/n5rH4R19NB5Ame1i8x1uZbx4SH9hAv6OXxXU0dXbt98f&#10;H2EG9om/BOqAI/zCo/n2/nYN/QE66afgCG/I04IFd+BV17D6ghfXsy94QtyW3IvXfLixWaGXTGCn&#10;tiKu3+TctIZboqWEGf6SR7KmTfbRGK10Cu71hd7GSGbYV/aBXO1Y9PrSJzoJVvh8bdILnwlSyanr&#10;G0xjPdjAfNhKOsrXSjJImEl4nFO2k+9uxC94iL6RDUH6+fxUcnj4LjtEviUBJQFsRaGnbJGSYNtJ&#10;dghROmwum6vBNLKVZUaXBfb9be8gOeIT+KclhgLHrqWLgkfzIU/sjqB0zwgN05j/TvBLpwViTmZ8&#10;uP3cUTqZP6cR4quj0PnS7Wvfamyr0vlUcgT003+H13nMkVWZZ9Obx5uPg2TYl+ENCZnGYGuC4O16&#10;dirurhqFrNrX5fCJyBFmOokTAYLD4uDZZ249O5q/+tprzf2zi+9+7+USc+0rrX8JbJVfj2TPn3/u&#10;hfruYcrp4zutYLH/7se/BLI5lhgPRyGKsmaPRKH78Cr8NLCfT5XMdDqquXkgMz0jC3uAe8G+QMzp&#10;huiwxD1/Gq+V+L326usXf/zHfzwM8fStW0tmWSWDE2Akqyzk5ue/+MVW4V9++Tv5pasL3gwTnno2&#10;OvNhKl7YKsnPBSrJgZLQ2ehopQSPXbMSx08sURFNyLPqDvK3gKQ5koOT/EtP4j19tL+b/yDbOyCk&#10;q+xRJrtft9IMFzmd0mo2XXOPYId94J8WhKhsypWTFY+jWTxRO0tUl7ybrrugseuH/Dnl8aN7CTX0&#10;tzf4PJ7mBPdWnOm/QUMyfJn75yfTP78vGIy//DfZhmO8YHR6xceSPfpP3+huv+z9XNP1R60mA/QU&#10;3dCZ/k9e+4wMa28BqHk0Lrh0vrPv7XdkK+fPGyeZnG43eHbT503x/J6cdUvDyIbV4X3//H/8j6q2&#10;McXNdQTmhFiNPcE7HyJDzjnPOAOJTdqxvAbq1Ld3e67G+x+0yT6FJxDndLKvCti+dfHSb71Y0NaJ&#10;hwgENNTXnAcBSfFW5hDTZK0BBGBJu9c6iYgj+dnPf37xesEJJ/pwZV2COVmdZ9psqF3C80UPbmTA&#10;BCtHGQIl3bs9AF3rEA0bwikXp8jxehEyxBghe7f5+o/+7Z9sHHuAdUIve4qIXovCu0EpBBpQWAIl&#10;W2q/z2cZXg+JdtCHEgIbdHHYKt4Mdg61SUenHG3O5kqo7JE+k4l65tZTHQoSaIk+hOzzwOCdVh4f&#10;a4zf6jCPp2WwvvZ8mUo84o9g9v13eu5RgvBAQR94cy3F5UQIDm7a1AvEbKwp1Va7EkRlRIQCiGbx&#10;zM+pO08XAMuqOjFneyuSAfswKDaHfbWAcIpdG4JUSrFa88Ykw2EPm5MtBSjAW1PdShBZ8rw1p4bJ&#10;0m4fSwZe3buSCcJNbubIE1COVWbpEhCmRRNWjneOk4PrHyBpgya109+Y2ZvvTqb+yLWTCgFHWQxj&#10;IfhkDEDEf4ZCG5Pxxi8LN6WPjt5tb2DwZLlPBqaAOv4xbMY2/clY+kfhGU7y3nDr7jigM750KFoy&#10;xFatTlBYD7VjzgbD/U9Z+81Kj/0+9I/DVctNHpeBrg+AEe/IllU0c7IJfc8LTC61t2ub30D8DCaH&#10;7YGqBevxUTmm8XAejOk5WKJb++5O+8fQJQZNhhx2oS5/WfX6BwjtJzHgjyt/iLBnLPU3Y7i5+yyj&#10;XNvGAkCj+cBMY7TaZFWeU8YfRh7hADmrGV9FuMtM4AD7PRoD/AdYo7o9iac8F+hwSAJjCyC0Vtd4&#10;nQIX2GmcaIVnbMP7OW4g9MkOHgK4lVT9JufsUCWnJTLw16K9PbgDQsmNdhzZzk4BLHT++fTz0ccC&#10;tY33+ZJUj5b9BqSdFGmFRLkcnbO/j7MgZ8o3jVwJzcAU3sc/c2Wc62o85fjYHTQbOMj+kSnZv33Y&#10;53iHb3OQnGQ6734vjsQcz0mt8SzZZg/6ePaPM9mhL4GC8ae+Yt/GIAGAp3Nm0Y5M0wc2iI4JLC+z&#10;uGnVxoPu69o4u3o8bT53ou2XKZJV8lVa1B6QCiBqX/IMECbHHLKXOckae6HRl5V70Vn6wpew9cYk&#10;WNyKfo6Wfk3/ogkgwMYDAACYZqdn+u6ez+KNyVppNGh2973Alms8psTqfR92U/3Vjrlsb3e+xdiM&#10;2SowneiS9XMzWbr59I3Jv9WaL7L1wC9fKrkBgALwBiN5YsVMtQBAw54JkthBclrP28ssQDRX+2ro&#10;+6Ot9NojeTsQc7dxSFTenz6c/RjZ4f4+qz9a6DmYyZ3n5inFxwelYw9WDkzPyCIaOhGNjXgyUEkX&#10;JcjIzfavRwsAVVuT3/z2F3dUOrCKACG/nE6T2302cq49/Gqy0Se+xgOATkkVWV9SNPqTGPNaYMSf&#10;Nl9yx7etdKxxzPd2HUNvvlZlgUk8cSgBmmKVNq1KmRe+wxiXuiv41LaE0QKq6ExWXYvn/pFnOIT9&#10;Uj5I/1xLrhZMxGjyebLkR57YzcsEjPmj1Xx4tmF2Ljrjp8S1sQDf+jHgJVsMPF3iO6xySxzxQSpe&#10;BGdoC/gfHfacvAK25ijQl2xTJfDLV18dTmL/zIUdMZ8lYJIzQHtJvPrwPLVhBPwyn2yy+bGJn1fe&#10;jyMC4p3I3X22rCgTJZ9oigdkUQmgdjz70UnV+qTD8A3d5ruud4ia6iYJFoCYbROgSnTxZ/YI3wj/&#10;PBo/yYbViQH56K5tOIA8PlVFB50/1ROqhVR5HD1jGzyX9pOqHWL35HE+sXm9W5DG1n73e9+ZzC6w&#10;zYe+2AOKVZYIcMiv/WPK7bYK3ljgHY9jkXSAiYzJqYR0/gS1DnKKp+kl/Zak5NsEoA4hE6jwx073&#10;JAPP5CMkGtDwrCp1Onr25+c/D9/+6lfbH+rESbjM1oMnPMO0tr/dONkhD2r+1a9ei+ZfrmzyaqdY&#10;KqGWlJB0u1FCX/LBI6Bsy9n2gO7nM8jVCQgS9uQTvRbIRG8JKL+zOUtAJA90keywHlO53uiEH3Ni&#10;v+Ef7+QYDbbgkm6xm/Yx+owuwPfuMx62gD9aoiaa0xu6TO8jzPQM5rlMHpNNdkgQjAfiErI9/xVv&#10;9MnPWlS41Pk8YXYQ/ssgdy1ZZn9YKsk3dtwc2Da2gh+79KV4PF9JV+BFt/KBzM5a0RK17a97wSG9&#10;wVM6amz9ujZdyGb5zItdN4oFp+kPmuuf7yMr6K8dtpjcmxsfc3yhdu/18S/+yX92l5IBisrNZLSA&#10;JYKLMJTrWpszOZuBKR3U+Ixqg6Zk77ePxDNZRNIyaB+VuQcEn+w+p0M6Dv7hsnb2F+hngKJ5mITj&#10;6R8uKyKLiDYro8tAKE3imN9+5+2dmgPsIKhsg6V5z1MQyauTtZ9OxH2jDMiev5DxJkyfldWWhXtC&#10;3XErXPYCWAWkMGcvnuxWBipw8VibNBnSP/qjP0p5PYxWpqb65uYv4mZsH8w49sARHIkeBxAA8coS&#10;rXBxiEpNlFJ+2hxuf1z/jFhteX6W50s5Bekb5RWB4eSn/QYPLiP75I0MW89GY/jR4ZtWHR/LANzM&#10;ON9gmFsp+OlrP2MrUywgtLYBlGj4FeeboF+rHw+pRl9MB0ApJONDXAgGw8uwODVzgDheOgxFTThj&#10;YTWBknC+AnTlORyafWyyIYl37yfTz6mZz46WTy4sT58yrQQyQeWrrTp1WUBXacip5Xc/pzQnVp8A&#10;J4Ek7QQZfekEYEohrZoeZcsg9j2jPVlrfJSNXB5jkvJ07+UhCgvaKGn/rLBpj9Ml32i0PXTR03PV&#10;ljmMSkrWPEgevfCc4unfkge5s9pWSvGMVWfNbao4heq6e6/7GMrkipNyhbICDu1kcmui33ef+U6p&#10;j8NmZ4DiK/GbjE12KkFBw7MylIzFH+24bdnvykzpqrFsRaO5rew4B3D2jOrpgFwGxD/jAlQvs2zo&#10;IuBg4K1CfOxgjZIQl1lqz0s0f6uXnBKQdT1He7MVAoGjJA3+zWkBT+gkQGwlQ7bvgWXSMkY5NhlB&#10;c8NjtoSDMBlZWXtggTS3M14CtoS/z5xsamU0nUmX3CNLZT70GaC1GsZQKxUBsm7caGzJqxJbesIh&#10;yazq00upiYwC+WOoP+yY31d/+cv2+byd/QCarSB3YE9la1ZJlGZ+Fth7v4y2pIk2/fzg+z8sodLB&#10;SM0bH74pK/twJTyC5w9KZB35TG77m70Zy8kFe9JEgU70NzkOAH3JmbaAFfz6KpthbpFlNhdg9Nqe&#10;qObPNuGVOQoqSJfr6SjHYXWbjj15UynR2bdGZ4zH6vn19ljhCXmhf+h6KbsAvg8NUf9j3N7OGBgl&#10;/B44zW5sLvV79+4ZE5vzRbJz5RF7TpTNHD1gn/AUuPMSvGw1Ovtg1WbAmJ5MFtLffpcZ9hy7ptb4&#10;OFirwvXdXCZz8QhpzRkQPXaji2lVn0s00R1gQuIQjWSzyRXQBbgJJvg/YELWHsB3mAz9IFv04Kw4&#10;nYCU/eP3Gs5s6dV0RVIE/+ydUZ4E3KHtAbOeuRZQSW/MbXyubfNhF8jLSivjq2e6OYQC/SU2rPo8&#10;ml3hxz5JliUVVDjwm+hPlmukQLHN9/d0nmwXCadLfS6YJ2p4Gd/YRHMxL/JzM1DKNqvCQCcyAKCY&#10;B9tA7gUX9o8NXGib4fH/eMHOkBKBCf4eO5UMNldt6WP4IT5IeLD3gJtVfzybrNDR2Uv2Px2nnzXr&#10;PvYelqDr+El3VLTwU3g5+pS88aWTNbeXKB5isCDEyrpDbeYL7o0bPQAn/S+gRsdoyraSs8l/+o9m&#10;8It3L7JFJs6KADr1bV8bFyCrymalZI1Re/h7mUzpkuaSTSI3dcKeSpiwlU8X9Nt/BX/wf5IcTk81&#10;tm3FSA6sCnu+3pUOi/oirAD4/+QnP8nGnFU4ug3XsGEngDygDw+WmGssxkp3JDRhA/jPKgksCgtI&#10;ggn8BWzdPQwzsJ0smbMtMXSOr5PAt6eKHV5ivX72DNAaE6wpeRbYnBJryavz+I7P6/NavIQvllxC&#10;7/SvQW2c5q/NmwUk+OF+/APqYRarWneSFc9cs7p+pyT5fFptGLeVaLJCB58sIa60DPZ76bde6vsq&#10;lX79Rv0crHeZCOB/tmqUPJA/Ja2YvlLc6M6us3FLcMUzvBUksEHswIKI5PlKfoq+C5CUtc7+pM9W&#10;Of3+2quvX/zlX/xo9v63vv3ts8DQtU5sV5HFJgn0IBjP63r9tbb3JOdWBGHdlQY1shM4tqIdbeyD&#10;2z7ydEpASl5opSoPiS1jY7+Mn14vSK4N8kJn8VkVFFlNDJIRkmlbBt9lWSCZid5ozAaxB2SB3XGN&#10;IN1qF7kjVx+VaLCPEI3ZEC9luQIXfCXvgrnZksbsuWhHf/BRJczZYoTv9O7B2n0o+jkroNE3h3x5&#10;Nyg5p9OSYCvNRrx+2A32TyzhtdnoYF8f3MkXSBTM5/XdoYkLzvwHurOd9GWvvdd7/fFRHo0iMeTv&#10;2dS87/YW16euXEMXTyIxn1Xn9MYeet+ZJ74KJOHaBbLJ62wlnDp1oKfN4w/+5/80jKou+TgMGXzG&#10;S8S6Qw844wyRxkTpABdii+6tYn0VQd9vz5fsBGVWP7qNgZXUKWME6G6WCdmpegkPwfGMKZE0or3z&#10;bsvUnUpJYBDE8cLKEmSCr7RZXz9vtOLzbitKBGLZoMZjv9TznXz4Xqc5/vznPy0ofLI64ecnGAIn&#10;qz+Cjh0tG5UpICMquLLMLDt1BPyjjFM1wG2UVMLyF3/2o/Wvr5VMNqbDKIRM4BA/BjOCDDxwxShY&#10;AnfyVGZmpT8CFCc3Km8EYi3hq7v9OqX4otKob77+rGX0By+eqhTouTaaXn+yMprAZb5wQqqs5VvX&#10;o133fZwxsln8604ZEWg5jviTFJPD8/MxgJzheLb6aAesGI/9XaSVMBDajzsQQsZs/K1txzvDYbJu&#10;V1NsewNcS3hlPCiC1TAiLptpyZ+DOgYU0DjO1gmZgndO37G/X3OcGdM1XvtO50E3vJizT1w5ja1q&#10;NWYBHofFWFMYz+46zis6N0ABryDtKDiQniEuYNMGvSH4+AigHPDX+FdfHlhrHAN1gXIhyxnzyebu&#10;8Qu1XTM5lAMUMZqc0xDGQIBKF/SDVgyy760QLjDJmNMNYzAuxh2YdDeQscw5QNP3EgicolUJhp7x&#10;8je5vwwgjjNND/v+kR5sQ7GN29+clSBFO5Ij5E6QCeyhDRo28oExB+80oO418nhgkjMYMsWNN/mp&#10;2WQu4N69DLUyQoDMsePkwKMkMmcb22xDhlByxIqQAxqA2+sd7jNHnFzpD5++SmYYH208nPEFXnfA&#10;CJrVPoM2MNQq1DLqyQ6aMlwrpUwXjW1HuedYumk0EohcBinkZECp9gRB5E/5Lz4AaZyboF4G9rEC&#10;JyewOjFMZhkQJCdLRMQz/AAyt1oeXewz+zDbZT+TzD3nLEezwFmZSvcrM0YzIFgw9cxz7U8IUET9&#10;2ZYvPj+lkIILzp+D3OM70hVlJHRuhw8kI+s3WrGJTTt6A3GMfwFOBp1eatcKCBm7BLuylcoHgQyO&#10;jxvYiV6BGfpAjy+dIN0C1NkogYASVd4PDQDI6wG/m+mu47U5H7YN6JLI0Y5r0M04yNr5uadT5L8f&#10;zpK0kS9yQGEkbQS+xv5pdvBuK0MuMn9j5JCmP/HfO10lG/YgA4sCJ3LpxR+QJXQ5WU3O7ei3QH90&#10;joLncJTmUFt0sCGMrsaWeCxTaz7mUK99BxiWjGgsA+j9jf72CNF/e1KslLn/jPGUmZHpPX6jawFV&#10;Y1W69tj2g2pVAAg0lZjqWn0rCdoKQfLpO/JPfyWugC7B9QIVfM7/oIXTTwVxVvHIt4DkSjwBYPib&#10;iLbVE+VCgksOBL9lb7V5golsQ4S4U/87ejxd5Ld3QEJ0ZwPYJGaCLC1wSm7rcDbZw6bZHjQ5AWwn&#10;u2ZjB9S6D69n07t3WevaJKceocFWR7hk8aye2jsDR+Cr4Nlr9jd6oKGAQyCNHw13MoKJ6IT+wC/9&#10;Zz/xEKUFbRIPMXz038mZ8ZT9hUWscvuOrvB/gjiCSD4wajag94HU6EcuAF3654IDxGJg9D9S7vbj&#10;J+1DQi/6yFdF6FpOZ7IPVn0nZ/wCAWrcbJ3P0Nr1AhcrIO5hp51caJXeionEplX6rQo1D/NUCudH&#10;oGK/qKDk4+bkMQ/vVe2U6DSvxtA8FlxFN1C1btc/epEnOkCe+OUTEN8LJsfzzG6+U2KTXmmULVAq&#10;CEyyO3yhKp8uv7gvWfDcWbpizCqG6J8yZ4nlx+KDANQJ1yqiJC7ovkT77bDNY9nnx9uTeIB8SVl2&#10;oWuWfKhvsqXM+JEwqXEL6tHvevvo4JwkpVMEexZmtLjbI1TgR/ud6ARbRAe1B9OqJHJoDgz49jtW&#10;0+GOB1bdpMRS8gbftsrT53ilYkMw6/vr+RQyY+VP8kCyaXLTuFzDzrNtVqZvtFhBViXB9ygBoDz5&#10;34E42ZQ//dM/uXjjV7+uuuqZi9/7e7+3arVPwmkevyQYdZAeeTll2leGs9l0393Idz+UflsBvlsy&#10;gZ3Wr+PpPw5fwk5L+rCD5Jb49k+S35iPTLvv2Gr84EfpHLnRz0DPRP2UCgue2Cw0wwM0ZxvJr6AI&#10;Zob/9yiT6V/6lp5bwNH/9qbN18Is2Zv0BpZQGUdnBfYSY8a2apRoQd/htsuxSMTCI+wnOTcXWkku&#10;4YOHs9n2AJJ/3/gPL9Pu2oW38quNjW+en5rex2dt1Y/5mwuZG6P7f19sDPNxXUNf9nufs9le80GN&#10;pa6DWmlZt1M59D1Yl71nr9C1/+pI3EG+4BFxji/gSnRyKqnP2U/6YN7k7L4/+z/+q7sjqqXbOlR+&#10;BQwNJJYVMImzR0fnB+ihH8Wzb82KjudqaNRKlk2623iZ8eAAPS/BJm/LwZtA/xe0cZUCACDis4IP&#10;gq1dqwiYYOCMC1DxeZ/99Gfqd29v8/RjVyu9a/KMsT1qjtVWIulBgYTOPLYknmAJXlYOkuAo/TKe&#10;5yrVZKhkUwkEkMcIMSDvticP2MR8JVcy2x8G4lwj89iQpgwLarrO8fwY/KGVrdqUVYmybTy9XTCK&#10;phnO7ruWgcCIKyJ5T21rD5/1qmfKaL74QvXWCe4nKYHji2XUHq3vJ3LWV2uLcFuBfOSxjGiCLfB0&#10;HLN9Md/0/Tcp7deBrYe+rv2E0elYhIJgMc7jYfdwhISbgsnKTiRrG78pC6FmICi/wEwbNd+4c16t&#10;gu60PBnuvqdUXJNAgTDJngH8XzbOKzn2KUXCejfBp1jEF/0JOsGTLSDsVrPWPgX2ebT04pwoqev3&#10;7KzupQT+NsYFKl3/ZUIj6BGAGZexyA7K7mweZCllxjv3yXhJlvp9gUt9HYBq5eeU/tTF+O+dI+YQ&#10;BBpm4X8nq5qBSI7JD1A6B1hfkWxEOwdl4LVM6qGVsZuD/8lsKok8cn8MAuXV9gxmCr1sXUaYjkue&#10;GKc2vsoxKckDzAA4wE5JEDqwGMDVTrJszmgxgBRfBBkLxKNl01+mzr1q3NHTdQvam4U9jDdboQK2&#10;m3p0OHt8GJ1r9qVmNO1jMGarQTJcDW702l66ZC1WpIetzAKyZQXttaHjMsv3J99IgWADBy7uE4Ha&#10;dLh5M25Okfx1ByUoCTFfZbcOXTCv3//7f692BIEOtfnk4s//5E8rC/p14z0D5vi+++0XS07IsD52&#10;8XSO0XOJzEdCBdBWbsGJGcsMtgE1Fk7W6VQAx29aUbPKIqj8Ml5yqsaKTwA2/ZaJtsooGHq68mbl&#10;vrJldPfznk3DwdNboJPc7NCHxk1eI8fkvbf4QkYEHgGjdMRqGSdzXyef4T294ByOnqZf3WMs+A6Q&#10;erEVl0kNcr8yw5yDBJvyUPaRnjW0zRtPnwoEABnGrH393leiwz5E8lcWajZZIAdgD7j1MTugPSQH&#10;8DhyJ3F63AHZEkTaPK/88LNWAiRvzLH/Ap4FKsmvrLDDMCb37EU2hVwJCFxv9UWFwsPK/ihvo0Y3&#10;Gim4Ii8Eyd8+PyfHNuwG5W90Zx/o3J5nmexY8VFitiRPc2C7JBXZR4HOaJmgWNk1B6Ae7dPckQPI&#10;sxJAt42E3rpfcAZ8CIJOgofOsWXZrL67mj4o7TELAFVwegD/sWnk2kOTJQ8lJ4Ef+nS7B1TjiZW7&#10;a+mOBCTZ+qS5/6YyKEkE9sw8jPX+eCcBsqRR/bCxd+Mlv46vknHb+mAc8YDfdg1aYY4knZLL2+3t&#10;AQS1pQTa/QIreo1HfAx5RWdzvvTj5HPJBYEL+egfDgFT+PDZDuYqmOsz/XrxD0v29J4laRyyz9m0&#10;+sR/wAuwtE/eO7Gk/4C9v8kgzOHn8kAHK2rKqZRNKTHEc6V/qW3318clMIvGbBMbQG7on5WQ2dva&#10;BrTJ2AGy/dZ15J3Mzs/mLyVmjJtO0nEv9Id3+JElq6LT+N280QeN/U0+0NPKyXMlgPBZUK0MGP0F&#10;AvhLHqxKWOHweJ73C0xuB9JPpRBMBcgeHIAOks5k9IsCQ9UXdT+Zt4Iq2cozCbb4FgTcCnsTYAeA&#10;XvgHlhKwwQjkC0aTzLIS4fmvX9eo8i1YDf8PMMdrXL9oZerJcM5THRLxbH33MOzGgtfvloj3yIUn&#10;SmRfK5jSvgoj99FD/9FbQNs8yOhWiJJRfLCC57Ad/oTOCNSu9Awt2w3e+PXbvds+kN1amwH1ePH9&#10;7307GneCeDL09ptvlWx7fskgOirBt8cFrLqrgUcHOvZhuPP9d98f3W/aKxZ9+QU8Zv/QjVx55qEF&#10;AiXIxvtM5yw4oERVioc0K7/k81W2GOOf/+mfzq99q5MOf/iDHw6nCuD5LTrJUUmS/st/9a+ns+T1&#10;xd96cQ9DX9VKdJfA57PJv+DatpMFVn23krs4wH4IGuBT47y0vwlUYnfklV86K5PxNBkSsPC/Xuz5&#10;Z/k8tv3Rqqislpnn+9md2YvsNfzvh54Zu310MIV2YCT+ka0WEcGG9Fbr7KZTSwXKZ9Eo+1A7AjaH&#10;982HZhMDutMhfJ+cJIeSAhohc1avxA14dsbON8CFzX3XNg56WNueX0j++OTunv7BonQf7pe0wtOt&#10;aNGDPmdTT4XH0VN06Ya99fVkVHDm95g8W7hL+mzVMtHBnPkzIrNY4Z79kHyjBwI4uGqBp+1H2ZNV&#10;y9SGcaLXfX/8v/2XdwUJ71eaqMOnbz69oIhRJuyfXk4qzTOYGeZ7BtLzDD4pmPkoxlk9EWQhOgN8&#10;jvy9U+2x5f2WrlM2wF25oEgcIaNIhqj9JYEmBAMU7jAkdQSgctwM9p1WLSy/e37GJwGpa4/LdCiH&#10;vN1Rp29m2FomDiBdZuGMcRkyxqRJO+1n5Ugp8KNdR8hX9x7TGEtLk4w45XDd6qgjEODrZc8b4AOY&#10;y4pxhvYJMZKEQwbnTgJlfwBjKUizF+K9HmotY82oqO3dsdI5/Afurwwxa3Q1oHyjSNoK22MpAsUW&#10;wHK+DyR7V2rngWjx+DV7F7q2B4l/XJ/A4zKsMjAJ1jcx/osE66GvquUNHDNcHISgTF208Bi4kOEF&#10;Zgk4wT4ZBk6okpQyI1bJLE8zUoSR4pzVkkDJHEoC18N+GXJZHcYYnlvwFM+DStVlF9xGX5uRlxGI&#10;Hk14gsegb+9P7ZbDyKgphSjLEK+3uhIoEACO55tDY2zMC/S6B0gCUa0uAaH65SjMheEks5QLDzhx&#10;uuMzyse5Gi/w8HVtL8s0ReDE1PUHuBoLA7JAjzGOBkoLRyd317+3Lbs38cnrjBEK68xQ/Isn3ilM&#10;RleAQLd8aizGxdiTeYbmLKM3jr7jZCntw+meeZIxCszgLuPbO8x621HGvQ/0xrPRoXbJvT2TRkFW&#10;qbkVZ6tyDDpe0ytzZJgAEnJ+wNopK2IkObtrOS59mwbnTu5ct+cP1s+lkbX/iy4zaozgAEiDi63x&#10;SAZQtq+gLedFN74AChsZ5/R+yZY9JHg8OfuBvmgFgr7czLECCPbNeJCxQz4W0Jt3Nfy//ds9wHWO&#10;7WQA3/j1m40xHc8BCO6cFHujlbWzCmW1r1LKQOfKaNNpMkEePvqwgw3uyQIjnyT13QGkDbP+bXr2&#10;/CpwvRMfA8/sEJ6aD5vBts2WNXbg52Z7NwADdiOqdK07yVBgmXOXPey+SUxyxWYdg58cBKA4TS8J&#10;J8/DeoAcNW/Ol/6lzaP3AEO8JJr4WQ9zooAXUH2lVS32zHZatBEI4On2XbDVjZX8O/GV7RaIjdfx&#10;/4wnfUmHjN2zwgQjTtg9qxiNu5GwFWTa3BbssTX1AZiTGWWoQBo5khX2C5BxVm06Xr7v3qtKA59U&#10;RhivBo0FyJJI8UBoY8UntmxZTHONX+jIZ5B1tm3l2O3jMC92DeBge+j8xyW56MhZPcQ/GdwCLv2k&#10;+7GBis4OuR+lm8bkyWroVsYaY51Nh5ckoWcJuyBQMleZqsBNEH1W+oAHKxXAgNIv96YfdUT/7d/G&#10;R21vv3dz9Ygc9ldbAP+nyT/AbRXvoXi5IDafasDs/apdCoi9rEYPjI8m9YF2ycISUtFYad2dTwqW&#10;+p4+r9QyGrMFZIT9BSwWDHc4FoJInKDRkmHR+c5Xjo9fE+uT/KP/bP49Gcf/xJT0R/sjJ8BLny5g&#10;HJCLN+TaZwIT9DyJCY2TrnjNPtc/+tJdwQe/xIbpV8Dcpf3/JFHYBLRElzsCw+bDv6j4MQ46ZW5s&#10;MFZGxPF8AXkf8H/mAViSY4kugHN2mmy4nivoWjKCj3yE5Oh0nC1kT/rcKq39Y+bVrbO/l0HfbE92&#10;xbzYd/16BNL1tkek6GGUVuozAwKmS51UVeH5jLacSD543IK9ZGws/ee/JCjRC18fu3ptCQfBHd00&#10;YXS20rigMgyCvju5Fi3ij7laIUQP8q+0jp+XBNW2gBkN2ehH8vVXyI4xhV28yK1Ay9+esWtPp6Dt&#10;2y+8MD59UPAiWS4pKIF4vSTco8kW3TsY5GAH/XukDPtD/vbsvnQIjfnrcwIl/agyor6ssFmR/rTx&#10;/eTHP539UT7fIGr3gZ0T8Oy3Km9vVsCwINjD6K2aoYlD01RCSaLAIfjKj/8mH/Wr114toXXt4umC&#10;TquIcAmJI6vsJLz7cQsXyhHZO7bUyZA3nuwB8s3xgxYwLDiQk/n97vX4g990+Mq19qv94Ac/mCyT&#10;tXOYiiQ4zPnFxf/9z//f7fejJ9//4fcvbt28GcaK5sk//z9+ketowJ/yJT6nVFa0DzaIk8k7Wg4H&#10;9vlsqfFTPjKc/PLhDW3YwmfsEvxlJY2dwm8lmbcLTp2mvqC1cdA1fFEOSQ4TU90Ps7BhZMLC0Crx&#10;soFsrRd7Tb6teG7VXN+diDz5aywOKrMNqoHVRqxMrwWD7D8bxSfQnQVb95Iq5u8ziTzP5LMXlc0f&#10;Bm5UeMP+Hh0l1+lz90zemws0t2Rlst5Xxz41fieySt7xS+wOx7B7oqm5jo79xkeTZbaVmLBZTXNy&#10;A7fuum7Q76FNK4rps6mzXXjel7uHtWRKYl7v2bt/9b/847uet2LZl7DeKnhAIJlF74zNOJjzISAM&#10;mUyaz5QLWQ2SIVV2YElY5sESJ+fLODo5yyZEn8l0iOJlSbhXYNjfX2Z0jFawpo1vem4WQKF/QOfz&#10;zzvBsWDqrU7wcroQoCVKdqiGbIYlddkXBtbYZMFTpSnvAY8dipAw/6KNue4ZMABcI8opjzqZ1oH6&#10;5scIyyzrf6ABiO+zt996d0AWF93HCSv5IwCyuso5ELVpz5h+3CZYhDcm2bornUx5X/O5+KasVdni&#10;JwvE7B25UemAzLz2PrKk3WEjV/JA9yUg90cjz0Z79NFKDjN6H81xZ0hj+CfKH3MEXzcea2dPtkeE&#10;EDtpkxIDEQR5YD8hL0pKqhiZwHx85TBlZhDf3GVOlm2Nto6f9h2Ad5Qx594cd7xw9CWg4NpAefdS&#10;HA7s65TySrxAEwG/k/u8c5Ce7UJeZE9gspV2pKwElUPdISjaSJkYQeBcP8swVpbDmLiWkhjzsmcB&#10;ETLJGQkyBCWA9bJLtYXHAIhbKD8+ZK1HlylsPXCUMsqXmRvACKgBOBixgeR7M9ZX/02JVvaScuoD&#10;bRYIUezuZxinmAOfh14zYSZUWzIsVpgPUPehgI0Cc7oB474jxZergK6t59oEDKxUAgNWr07QK7Bh&#10;MAH1up9eybTpmSyck0vJXQFhtAYgOA98oQ+AI8vk5CV0pT+AohNfzWtlX9FDPxwOQztAIJmQAUP3&#10;zTm6OYWMPC/wqFyGUW92AelWBJJNp2452UwZgETPyjuB2/igXe1fbYzKdu2d1Q/deLO9Zfi807YC&#10;XzKVVs9qfLIqY03X6G0sWeDq9DF7FGvYZaNx3O33U/aNjp55iM9eVqfIPVkQZC4J1Fc2T9vvFsM2&#10;/vdzzvRd9vrT5kAu0Q/IknhRYmj/LlpfVZdf54wvHuLppwVsnBf600dAGJhvOJM717BjVspcs/v7&#10;0iw4UePuf7ve/QJlOqgX8g+woQ2HwFF9ni2x8i45ptwOgYyNU0Fv/U2emvdsWPT2Ovsejo5cuUKv&#10;AScyVHCHX5GkLmenyYvx8ZsCMoHm52XoBRB0QRn8TmhM1gTr9Ng+WrQTUJF/fQ9INPdT8pvOpg8A&#10;F7k0T0EFmVyigJ50Ld/kXv0CGORR0OsBzvR3lRvpBrodOUuX6vfYgMgRPSR5lGKyjbKpk6M+1y4G&#10;SCw5UOboQHRrDAM/zXdyGzh9oOuO/9B+gf9sDvTSX2VagG3XaBLhjJfdWskWgJ1cP5DttCJJP8kf&#10;eWQ3yaiEzqPZsCUPop/gdMFrPBzwWLvxpXvNefY9Au9xBA4DkECITwIZYxY8sP3s2uSIveveLppt&#10;Mm+05kNcswRn7ytBbBLADd4u+Gz+oy2/05gXsJll7e2U3q4FINkwY5NQmpzwpfeSuPwVoSYbI/vG&#10;iPekhHyEF5In9tOLThnvsutJEtzA/ki+DWgm8+QfKNzJpPXPHwiW9H2vkdm/ZdSbp/nSZRlvPZxr&#10;uycdMnafSR7ODt7ze8a1AHAjipYbfKsB2VbAcUEfuvbfmm+e6GPvu/6AVUBUIoTcOqzGyqASMSsQ&#10;xiOZS/7RCG5Cyzu1qR12j0565/fp9lYla1Miif03RjJO5uGXyQa5CYvgq+QCGaCLd7qHKFnVXGK0&#10;3+GD3V8wBrwa7+OV5l3rERJN4uKNAhDmYFVG9fVhQeIwUh86zv7Fl76VXbfN5cMBVKtBbNaNAiWn&#10;TBMk8nhwXJak8ZAjNMd//RknXRV8O3wFpmQPVEGpdpDo//Cjzy7++i//Jt/SfjBl/83P6vALLz1/&#10;8a1O0HbS9U5czd6i9ZOVa7IRdIMfZ4d5QHPiJyWT/vqv/qqA7okO0mtFLr8k8UnfTJjsC2iU/nmW&#10;m1Jl2AaWFgRq46MwsiP5bYkZNuteZfwO7YN7XnnllfFZ6eRKT+Njir0+/uRP/6zgrucndqrmM63w&#10;2dsIq1uhf7zEINknFx/kxz5s4YWASVYee3oCRDqCt6lz/Ie76SR7iMtkHvkFbTSqa6K7ZKSxS3h4&#10;V+nh8ifDq6qejH86rP90Cd+cFrqkatfBA3g1bBih2MrPk2Gyjs7DMo2LTJFXq494td/pUX+7nx/o&#10;resko5Pxe5953uT94Qvzp9NdOfnn29khQXmzHr6ZHa2vY1Rgy9qKzxtr80WH+ZCutzDD2pAN/SMI&#10;zIUGdJwMSnLc1/yO/UezLuo/BFqiPEKTIw2xM9CbSiKlqmitf3rMpgqkd/hYCQTbNtzjYMP7BIaa&#10;7Gf8iGf3/fP/9h/dfb9T0Ti4G7c6ICSQYVKeJ2bAGMSw60Wk2NkLOeomEhFN4sP3P1r2mUGSCbcR&#10;8f5uks2jJDf23AnPByuLkmB+lWLM8GdYlWBxhne6RyZLMGWV626EXn1u2REDHrjJwAB6byS4Tmmz&#10;UscQMrLPlMHxXBAKJzoVQBqfI3EdLMBh/Cbj8bOf/iyhvj2jKAuw7EGgQkAA7HGWgBNlFQkjKAdL&#10;+crXdprPGyllp+H1mQANUCfgskCEhBOSgVoGpnlRiJXO1A6B8nwcADStTVg6FKF9azcqK5OVcFqk&#10;JdvfpJTqrx+spEjQ9lCMv37dgxMDCp1EZ6wEDT8+eLdrA37f1KaA7WorhcDCJwFhygKMoRPhvTRG&#10;7mOw8QuAAzopDp4wEMCIFRTgihB/Ey/w2byOsz5C2Q1TMEahLpMV4C3A03XuRf9t/kxWZDspDhrL&#10;sgDFVj49S+RKWTsKBxAIwgESQAj9z2pfG27LPrhHgEkg8VOgwxAQfFaIE2fsyMQxSicAALoIOyX0&#10;vB7ZFquFNdOIaqd3TaDVqSnOaU0RBUYHYABKsWJ9NsvD9xq4U3+jb/wQ9HC8c+4AI12JVF3cHXq6&#10;ZxC6z98sPbqR31MukzHpA8aK/CgdQs8BvGiLr+TJs07IAH4BrI7gtrcE3czJIQWOCm5RekDOSUvq&#10;3J1m6Ghc4wE0HAfdQKKbgO1sgm62/R7Irz/zZd/OQzDvm26j+UMRiwGir0DRZTBFhg7wcLJlwFP5&#10;UY79o4KSgQMzVqbavMn4L197fXyVAZPkSSrnCJ8oALTaM2POCTRedsMDnlGNcaOPDBvKAkRbFUg2&#10;GsEMOlnaKkN8Uzqy59rUDoci28hBKGNEazZn2edkZCUj5lWbVsVH2+grsBIEk/maXGnLB62A2M/j&#10;yGGr3PaaHAAYnxs3mefYZMxu9rgOtPaoFPaOY2Fjl4iw0hbPgGalow023SjoiHb2KwrYJAacBrch&#10;NIw52a6rlSPHGXc0POVZHEAgp2+vXk0+sqFd2gpLhxOkeyuLBMjSe0H6aNL3yvd2PHs6FXPHXzIn&#10;8LtcQWjIsz0+A57YMjxf+VTCIrGjjK+PJjtkJB9zxtlYySsbO7ono06Io5PsSkowEMDxGz9fQ57J&#10;qkBtdrnxen7nygVry14Qdm1OPR7syOkCEcnGUw6VvEZ/4/NdWpRdESCiZJOm/AS9vqdbdXg1wEz/&#10;VwbZ30q2tc8XCAAEWxIU+t2jROILOlp9Yz/0hd7Gzc40/T5DhO5rHuhNvy77l4RS9kLelTmijVP3&#10;Zusao8QB+zgdiiZs/+PxVDXHeNmYBGwACcKbmYcA62c6pOv6dpok+fVjD7YhzeZ3veAUr4wVrwfc&#10;mwP/SE7Zv2GAbgeqvPg+NBvA6zp+YAnOxr9kHxsdzQSW6CuoIPsLrvvcyisQKTnnMCo8PaXjR66B&#10;ni6vrUN/87oMzBZkk4t+AM/hiHvXs+NodoIXWwnIWP48kLgy0OTADNhpcof+klwLONmH5gWIOaDF&#10;loglBRqvlcHhhHRx/qDryIFrkERyGrDtsvEf2MXlB+MVOpE/ARYbM4DtPboMJPc9XXqYPDdO8r9E&#10;RzqpDfZIw1bTHL0+cGlO0fwSYG9VMFqxI+yf6hry5nv2kTxNbmGq7iVP9A9fyA97xb6z2UtEBurp&#10;HVuMNsAnmT+GsHuyDU0s3/N4BxndmL35+c9+Ph57VIVD4z75+KOV5wk++QNH89OV6V80+6QqEQD2&#10;qZLWDzd//Dc347aSon/zJz/9bz5aIhie8bxLZe7sjz3Ltr3crWzbuGDSv/iLvy4w/CT82QnAtaXi&#10;54UXnrv49ndeGkaFZ7T5Zaty3/nudxb4PVBQPzwTD5ekjTZstuqU115/ffrhwCY+b6W4jWMnk9e+&#10;xYvLE1RhKKfCwr/Tuea0Kpd8Bp01J7bktVd/2SLAOxdPN8ZXXvnBxcPNhx136AhbAqNJML/z1tsX&#10;r77+q4tXX3t1gRH9fKp7nn/+mc5ueDo65fdrV2m05J7gDf5ykEvMjcbsWfKcLUPTA/6PziPtsEY8&#10;vtv36A+bsX8SV1+Gj7ci7Xcym/9VtosjqgBgXs910w7MzzevAmmyeYK8WN4w2D4ydhKysyvsR+3V&#10;9WQswU0OWqXLBqsKMBY+3vcCtfM8V7qQvamt6UryLZkK90nKqK5hBcmBecIEFjFWFpzvYOfIP74J&#10;fNnJY8eyNzrqv6+aE75Jfkj8Gwd7YfsT38zuXMo/WzSbVp9dNpnSnj4kj9A/A1v/jcnXvchY/6/N&#10;+NT3/JUtZk5Sp2dPVT0o2Y3GDXj9u9ff9/2Tf/zvFVjmGCKI03OutcdDuYW+ARCgAcjRiQg02z9A&#10;PgfR7x8XCH1UEHQJBAiOlxpeNcHatUwsO3Gtsr9FzbVnczgia/AOgFlfFEMtJybK4torgThqtP0o&#10;ffGQ2zcSYIcDAJuA6jMFmk8XGGKq0k6ZiAGlDMfxF2WyKoX5xS9/MaGW9aR0+hG0yBxYeZDpOOAh&#10;xxSTBbGcjKzrnbLrH1YKRcE+TogBRQ9pZMSXlf8iQe/ahypdtEp1Ml6c19lEK2MV3Oh7GeqAuTGk&#10;6NejCRBzNSdD6d98+9320r2fYmSoY/oTZUVvPdvzPwKydyulxHWrQYy/FbY5xITus+iXRvV1pRQ5&#10;Kc54Sp9RJjzLttUvA8fhcJjKE43fHF3PlFJoQrOsCClJCjl+wogmO+Y4DZyD654Bk5TQwDgK83go&#10;kAwUA3Ayp7Jmy1Yku66T4d/KQso2YW4u+n6wsckmurY/7ym48puTVTfOgYvGY4x+yCani5cDHZSl&#10;ZjkkL/JBD5WGBhdGE6f56cC8mkLK1/iaG0MoC5IOTgkHHuuT8e5tc9444xt6CIwYNsH7w60+AHbo&#10;eVZNut68dUCbEkSHgXDsxgFQoLl7BIZkBwfwdoZtI9QGpzVGbLy7f/zAF1l/2dmc6b32ZEcFrgwk&#10;sOr7JRwql6IbW+GO//Zu0en7ysAA+ugk88bxk93JReN6rhp/IEh2d335Ln4IiNCVc0J7wfX2pzCS&#10;jUvbDD5Hap6P5oSuxtuk6OJXJV08oB6fgBaBPNDKOD1aya1VMeWLsssys1cy4DKqrhdcqUm3sR1Z&#10;0Q7Y87u2jJ1un6CyIDCbMBAdFT38HJ0HjuMZHqos+DD7JXu2VZ+MK8dgg7pAUbkKw79gRvInO3C7&#10;/t6tPNumdfO7L9CG7gDqMnm1pfxF4C1pdKMV8rPnoP6jFR1V7oKrVi7V6psAnep/CaT35Cv9lJyS&#10;5KiTfYwGrnGJOe+9loBA9s+HHD2deKj9ZlbYfHajhx0DNgAju8YeIgBgRN5dM7AX/wVv6MduWJmh&#10;G+i869Pry1Uj+k5+99rXa6jx8RfJbXyiy9rxcjKuzDYAxeai+YKJaIp3bNrlHkvfrYw0OTrlWvWb&#10;kxawfZrNxmcyYRVxQWI0cM9WIeKxQBepLueP11ZYvIxGMOpHRtf8JYHGm2zbSpGjETrQja0Wd62A&#10;4TyIunlHp/1rbiewlTg5B4eY7uyjX5KnLEi6gxcFkOmqpBZAD/wscopWx050fQxWbi7xuPFES7xh&#10;+9jk+cToZW6AgtbNzc9o2d9KpyV6Zju63+c7kbBA0CoowPNw5a0LavJDgh6+2Ny6eP3Igu+Agho2&#10;1wWkjRudgB/j5Ef8sEnNeLZgZU1dZ2x8DflAb+MDUNhU4OfLDtfZN325Y7tbUWRTmk3XSoIKTNiX&#10;E0SRP3ZifUUSfuqAMgHbvc/rB8l9jp70ge7wReTFcevaMaattNa2lU06YSzaZP/0YfVpvjAdFmSg&#10;PxrBIFuZqi/yiIaXPpUONuR7f9+z6Q3IZ2f1orlH/63wlaianYyn9JWOPTpMUcCe3AnaD7CTTLRn&#10;ykEtrcSO9sZ/ZMw8fWR89JHvYKt0ytYZE12G3fgWgRQeLdEcPcnZ572z4yeQvBeQ1gD76wH3Hufj&#10;PrIHWCIynbbq6/2FF1+Mr99cvPbaL2eLn+5U3VtPP725Dv9J4kdfe3lVVTwapjmfO5G80yRbhRLk&#10;wz/swPxMfa/KCp/jKZrzz4JX/sgpmfwa3wJnoOtZEX+wpPwnF3/VCpu9x04Sp/eS4k8+da09bC8P&#10;QwvmLg8U+t3f+72CZUlqK/mV7zUXK4MeNTT6RUP2xGOf2M4vGyNbw+ftAJNoNL8c9qBbtiRYJYM9&#10;l+zeHA5AF9SZ10cFOz/687/YmQkvRr+Xv/OdzZ28Cm5hcfoXseO1LTat8v3lX10Iih1Q5SC/73//&#10;ezvV1fVkxiME4G5jMz/yiXbDMdkbiV0BCp3dCht5lblpoEdXA2jprDFog/1B2x3A1bjJ6yWuh4nQ&#10;g+/lN40TT06ZYjzK7tNlAehokA5e4Y/oU2OiD2hL/7Trc2XvcPHDJfIF5WShS7P/fPojK4HdFoNs&#10;j/bxXjIfbRwm+LhqtRZu7Ks88s8uHYyk2khiiJ44sMdzmcm2Ukl4TdKnYUwP6zYyHBzEBpiHa6a3&#10;8WQljsYVcQWg6HdpC62eogU6kIPRP9mlfyajD/jPnjz2BN5cRUj6/WYHC4qjfvuVHw4Hw7PadR/9&#10;4Wfu+2/+g3/3rmX4a2UOHu/Hcu+jEV42haKrDWYIOBzGQvanO8taaSKjneMVsFjVsjqmpLGmE+SC&#10;qJSWMWUUOFeBCSE2CZl/qwEMh1yHza0Ew344hh2AlMVFOODi7Z6ZZDzAzXsFZASeEfM9hyqbrZxL&#10;Ha+lYaBAtH0I1UjbS2avzNvvvrt+NnnjwJwGpPRrRws3dhIlA0PQjZ8B+br503Rlka++8U5EBga6&#10;JuJjYOF5vpng5fASpgcCwoyLLAuFu1MZ4Dcx6EqZnic7vp/RTCQL3pxgV0lA93yTEf8gOr7TBteP&#10;bwdKGtv1Jx7p4Y43d2rM/Y8wSgxrK6DN8+uyQzJpdbrDN75pUITIccKEUikR3uh/zrl70R8fBWw7&#10;4rg2FrhgSvOkBISUslt6bgjjOaeiPMIzPy6BAACRvT087TqiaB4Mp+Z2iEV92dQ8WibsTspU3kBx&#10;ALJvLAWR4q7zRnEpgd+138VTeLwGEvpv4+TILatTasb8AIQTNLpmKyy1KTNvs7+VHJnzWQsKtGb6&#10;fwPlwPtv/U4J4/P2WjBsGxcgqVsy3xiniAVnAUcGzcEqM1A1x3CS6QNmoyd6MD41APhbedMYcDcw&#10;kx4sw5OcSWYA+ebGAcgMAx+4cABzgzDw7qnJtUknDEpmnhM8fTXWaKcEEZ19rv5c5tF4EVe5yDfp&#10;GRl5rOBEeUmxVI0K4ArQMtAflxRZhjL5skkaTwXVAA7jhZ77LENMjg1O4BUX+rXV4kpEwDKnKDqV&#10;FbB+N939xS9+WaATkKo9GTpyYDM0p32zEpbnnruVPju1MCe+8RSQbvWirCxHFH3YE87zo3SaHHOe&#10;M6jRQ6aN7AyQ9w6MIBKA/XDgQ1JgJVL1JyBy0iwHJQt6O9uhpFEflzYhQo3nsqYP9QiF2znvV1/9&#10;9cWvOhJa1vtOdDhHt5/DOOjWh+r74zfAUFMFTJ3s1c9kLZk9+50kL3IAzYN+cAzs1bK38YBBf39O&#10;kUMEXCJYvENTtD4vf3sBoglF36OzQ55kEGfHGodYxZ4NgbykB/vJudzfSr5x0qOtGiV/A9SAvZ66&#10;3rsADB1rZjwXnJ5RSEAk742N7Bm/JJLfB6CyI2x0l9SvwDenne3r9n6OXg0oNn/zNjY2Fz98Tie0&#10;pX9ATfaf80VHTvzSoTas6CWxI/hNRpsbnWOrjNALGDNocjX69+5a4xio6TpHRpMDgY1vjVf/pMc7&#10;mpk5m0q30I7NAGbPXrsDlsk/GaRLViQXeNSevsrpbQ7KCtFBotAPmWMLHkyfnKBorjLjEbXrzioI&#10;QH5/zl4QwgjYVnBWduJB8zFHNhV/Zq/ITK8TJEXXxuU7dobNQAd9AlboznYuGG3sfDvDKPlpH5Pr&#10;6ZxDwNxjLrO9vSMs+gAq5I/928tbP+zZwK/74ktd3RvfAS72wp9HbuDbIM3oSn7J/QFM9wIzPqr5&#10;m99kJR5o00t3aOqdD3PQlmCNHACg5PxyjBi8wNm96NU1gGINa6qPjm7F7YFnc7V6kXm/174ALz40&#10;18v5+SJKjDaevQiMAsPGJCFhvJO1/q6Hvm8MZK0uF/BnFAFy4zTuAcdoqrzYKhn90j+S+17AMwAe&#10;oEQ1gFbCyvzpAr+hLe+Sx05afCy9OSVZ9s5I3CaH0UDy0WqM6+mfCoqn2tIi0e70SkHlp/EJjNan&#10;xLgSwN/93Vd2/1s9MFtC7fGSXM+11wsl7BGji1b53n3nnez/e9n2VpDMqQCajb3eQSqe3ypJiEfk&#10;aI9/IZ/kqcnwq3TevjnbUGyBWYI9WwLYkgV6+WCHo31YwPbLX7y2snu2XsD95FM9h7f3733/5e0R&#10;FGh4th26vvy9gjh6no+hX+b2/xN1Jz+bn3t+16vssstll6vscpXn4bRPn07SdAhikJBQBApsWERC&#10;LBpQlBUIhLJCBCkCsQAJIcQaJDaEFYgV4r+gJRYoSStJ5/QZfHxsH5fnoVzlqXi/Plc9yf3UU/dz&#10;/+7f7xq+83Rd14IpG9Phb/avEsDP2vzq0xIL7FxliS++/OLmOOc6GBsHuccWXQa5NrZ/Axrob8+h&#10;MUsDfvvbd2evcm7p3zij8Vj/Zk1X+rj5MOadBcp5+3UZub////29xl0FWfTycpuaXM+eckavcSt3&#10;vxFs2YefpXsv1vaOjo2DXgx2iHEOJlxHTxffr1oppljGqn69JGysNdyZj+FBxc0zbfbCvrJezhId&#10;lSbkjuDqZE5tHMctW7W+6Dg44jPAsf7xNLmpbyKKfcoBvxYerlo6BJ89Y6KcOBVxy4hF82yz2bP9&#10;LfvHYeNk+v75sr1Pto6RfEJ3bCV6A/3Rf2Qbe9vO6IKyWLdGGgAAQABJREFUvl8JcN+zjWUhOe9z&#10;YJs//YP/8ai50E8SHWwfeJxu6zk0AyYy1HQF3hHsM7/Nv/sXXKkt8yfPL5adoXcltb95993o9p2t&#10;zX/9jddH94Aze/iR0Ln8d//Ov9cYfrj0bGk4u6gZLMH8ZE4QwYOZFx1s0oAtwkLgiELIlIj6WIRK&#10;kRGqvHzK+62fnN147CYDWXaQlHmSfic8KA5ESAGoxaX4RKUxvMOaRccoFYbI99+1Bi1D7V59yXIh&#10;+uA37/7riPTHR8ysLJLQdfYDJUbRzHhLUDHuAZ1Qcc6S2tPHi1qLdiBU0SdM5z4CAvIG2/7DAA8j&#10;SBGYTz+9d+mXv3n30t2PG0ME/3jad8ZkD/g5BhnPmOGY4ZSAobwv91mplIjujQTUU8+UYekZfRmj&#10;89iebDyM7K9iZk4nB+yZMg4M6qcyNK89L7pUtK0Mmt8nMmISEeElVk+wfY8gGSMRua1flY19lpHu&#10;rBNw4ZAiWCet32+XSrtMIuRld8IL5YXAMD9DAx67MkWDyLRNeDAMtilD7+arrIHy7hZmZUxwCDzV&#10;MthaO0bZiH7fKAoyBZpjK92vxHZKBXxor+ZDmMicLRrTOyXHeEm8jBYJcUyRGgqPXZ1iDBLBA3H7&#10;xlgoHjihVH03QyADZ+q4vdqVY4k+Y9r+GXmfu58x1Gc0jnaNB+O4QeuEBWdASclKp8CtZzntx3m/&#10;ENwU6jFe3DHjvLkY75OtSdQ/IjN/xoCXOYMPWpWON1f3MD7xnY5mrEYzXR1cXXeNUcjAmbPY38qg&#10;HJPhJaPxVZt2UMT4eeteaguvb7F1GSs4nIFRu3PY4rnxYXjy3VHo6Os43AIu+kUTK5cZKE/wAy9T&#10;iC/cul3w5sUZoB+l7N5vZ64PPviotRcJtjIFwC+4YC2ndV+2K34uZSerXdOXPkgYg7nzod76vZ9s&#10;7DYgWglBkduP7360Uk9wAjv0MPqi0Xqeo7/P8BA8nivj9eKLL7fuom2iy4qSJbbxP05FC8xbU7Cd&#10;YsM7PgJwC+SXaQrvV5641m6H36Y831+mUObifseSyPjJYlMU8EGwX2QmHj48yuSFdrEFq1MyEv0Z&#10;YITKGBmv1B+6nRJrrBS+xciCVD8uq0IWcT/6mY2JI3qgMchko3V0Cp7Pt67k1u1Kwsv+UQw/VDYi&#10;SizTR65/+sWnZaseKeUMO/KY08vxwCcXJYma9Lm32u697uBlgY3AA/8cYTQBzhuPOfWMsVB844Ho&#10;MrLrc/f3S75qa8bRbg0e4QidL4od/BZgWV/kckZwbW3n1OB7IsLRYYDgWBw+jc573vg4KGSBNn2n&#10;H3LgRHBVRyR7+hFUWkYSQJslRXuc5iPj8JhSOuPq9umCMWEfZAPHL/E9g2VZ5vrkmMKRzASjUpaX&#10;PKUfBXker6kHqgxqF64dlLvzzzK04T/07Pllnhsf+IPzodG+TvfRUzZTSDrNEPm+MntzZZzE3ZtL&#10;YO4vspmRT84wOnq4Phix5IvXMSyDt+uP8AN9g0M0ST+JrJPj27msMc3RqW8vfYA5+II5Q4a+ATv0&#10;iifAzzj8QP7wo4St58Hlq+jTJhrsiW6uLwG5Ecye4+zRAxeymAzT6aLT6QbyaUYzONUPvMzB53T6&#10;rvGQ2SY/PZ9uhlLjmP4Z/sE13Ze8O5nncB9vMsQujE63TbTQGQ0ej+MA+n76on5JjWVjddBcyREc&#10;dJFV5pSYOBqeXB8+Tt/GR6/g7MmfOjkb5HR9OvLw4xx4uMYXwYXDrS1VNYI16EXgAW+sj3CgvxNE&#10;rgIoeoQ+SwUE88h2c1wZV5O8Vxkjfr5d4F2QVuAJb6NZdKik3qYT36UD/sof/SFSXMWBZSvsoRdf&#10;fGkwv7CnBMHI1Xtff7lSxoedMwq2yueV8ApKyrCBIfha+46ntiV7xIiHCQx0SL5p146ZHKOG1fdg&#10;kB4Md19+fq+xfLIqrBMoORu3XWtZyYsvSSS8sGwrhwacXn3jjRTvsaXQBqf8CKdszGwWOFQa+01z&#10;+KTKCokFgdTnspklOeYIxXtoA2w4ZpwvOjbJuCQIuidn8D95iP9sXjenovE7B/EEs9LhtU0+Ptmx&#10;VuT/05Wz4y2Jj1/+4pfZdJ/MSXnQDqLOCX3j9TeS23Y0Z1/Sc47dip8aJ1prigcXtUsHGhXDi92G&#10;bmXbtit41wXb6G6BIrBgt31ZJRc70XrBV1Zx0062XVOxswq1aIJNdPv2ndlt6BF86Bq0q4+Twap8&#10;MZ09eRqETonmkRX0/TNVX8w2zkY+MvusSTc3wUKBrAUscoqeVNHUXNAsWwCNjzaiCTaQ/vySE2yc&#10;BeC7R/BaQENbV9tR1LzRpnaMme2rXFIQPmD0L6qfMOxvCiscr9SSWPGdH2yeXHUfuRNqhwM2yXRp&#10;4yAPjpwM+tl98Esf40dOrjFYz+hcQEdYvPV7bwW7qCda8ZxO2DaX/6///j9+KE1tjZktS5Wzzehv&#10;4IBwyiVTcDEPBmPgiAJQqowhDpl0pNITDO5MNoP7/Z/+NIa6vqwbh8CujosgxWjanYBoAN/mWSqz&#10;4xSpeba5iEzUEZxM7wTZ4xlWRbLVzN6t/XMg9okSi7ZyFhmPtzJSMKMd3GSWMDwk7mA7E44IPyya&#10;jukAgbKjtIybsg0qc8oCzwiU8uIle+677iPwvm2cH9z99NK7792tH5F3SjJmSfA9EeBXt1zpG6fz&#10;iZBOuMhKPl054g4i7m+7Itk1CdMQCITu9aICuQGXrpS6B2cZSztEUvgYn0H/+LVGHa9Ras+mRF+5&#10;83L3/njpg+Zka9374RFB2llNHflTRREIVU6wuT0dMcvI/VA5iujuV0Undr5PSnVzq1+G2nFi64gy&#10;i0YxuWznyvUSbIhoEZTeKRVEegg7JeP+mAvxTolE5MsYJNHdJ9rcUDZnwlaZg7VgDp/1hfLCCyUv&#10;IhP3RS9hqjHOOLxggsZK0WcrjeAxBx7T9o85A/BJMC3S3rPoidImwEQRtYWz6r67gmu4nsNSE8bo&#10;M8fqe3OLXmdEd80D6MWvtmTMROPNv/96jqHSe38PTgm5GajRGkOeANTuOdxbzymjrhOadbIyMsqB&#10;MzOHOdgvM8coaRwrR4uuV5ra0xMZPWfipr9IYzBn3MIdGE0gh8utW0ipWZslk87xZmjLTjPKthlQ&#10;jVDCBLTsF17GR4S3TJZO0IKRN9nh1LyVe1IYL965syM2PpbJzhFyVqLyg/dy1Gz682G8Y0tlAkv0&#10;84V49k7OmLUBT4YP6xqvDZfop3V3YNq8rFf4vd/7yWjrvc6ucTaRKKX1ZZQTfNoOmcClRIwXDZJP&#10;MEwhTEY1drtwuVdQyhpN+GUAMAq/tMtXCkDUDbzh8H7nqoGlUuN7ZF70+sGHH1cW2fkywSD0nRLp&#10;xs1AEthyPhA4aTOdFWqtFXQAbLvmdiiqtVDkCjK83Dt5RImnB9YvZeRlAbvsph3Q0JhfBiZn5sLQ&#10;PA6WyN7BP6PZDp43ioxPbjfAqxn0+OhG0dGnyhI6zFT0FI2JTkbC0UMyLromf3wHLvjPy2jwipcx&#10;oxv8Ob7rC6zRwEcrU0YLxh3j7mqyTTkOI42ch3yOA9oCH7xJKTN2XGMwMaR9F1DiNYrrlO6h50h9&#10;n70LzNFD4zlQ1AYYxU+UvNJ1zygHNR/DdMSEaG4sds5FS9+YITnHUMH/DBD8uAw7ONQXuC6j3t3k&#10;lmvDCTA9Gif+WxauZ7Z2prbQkHWi3XL0hJqS8E8HojFZBrvJUd4MvYsyIQYsJ4UsEmHW3oyUZKV1&#10;PjINm0Pwsr7i0Cs3FDVxy/u7MRMPo5tgvrUU5MzkMieGlAQVxlswHySAvTGGK3LEnKaP4xFZQOPB&#10;Y+ul5+FT7AkN4Lv+7V3HzSZ4HPlo909jEahEs84Ra2D7nl0hKyDLZjR0Kto8O36i9eN0mwe4g6ns&#10;oE2L8AeYwZ+gTRManQn46p8cM0+VRBwdk9x2+/HDHP3GN0c0fNBVAsgrL47HrCtn6zDodDwHzUR9&#10;auwbLNhpyz1dAohjqOHmEzRAO+Ygo8VWwIurzKg/QLkIYpjHdBZJ0DjN31yNmw5qIs1NF80nGNHD&#10;NTYnb8GAiGwbfWWoosPpZrIiw9RYBXB2pmrPoe2NRVf6qmHPykBzIFx0tipnbfsPmJ+5h2zLVwTP&#10;HfX0F3/2djxzZbbfSpIbp4ycDYY4EOSUrKGlMfSKdrc8oAk+kwzmsF1pfoMzPMJVOFgm1PxqD+wE&#10;V/Ht7MjgYJdIm4r4noPJibiSk/O54yjaeIRdypYlR57M/rL7Jh3wQmf2flkwke3gbDjZjCvZiXQ9&#10;8rBuTZs/9v5FQU4b+LAnUPM5h/AkFBj+suoSERxFjojXlzklqs2URYKbjBsnPGCNFi2/wTbjpdrk&#10;VKB/9qAMKNlOVzsaRjAeT62irTlrVzbm0zbfe7+lBWyo1197bTx6doJWxdCco00OAbqdzVN/+ANz&#10;sHmnX8yVfZD8YMOw061TU6WGngP3ymXpB3St9PLV11+bfnQE1hdVpwisIyy2lTNZVcZxlIxZNpT+&#10;gX9Om0YsZXqQHhXsght2FFwrT3Qe6K0yoU9mKzoih/24kvRsYk4uuQI/5Bx+oUsWWIx29c+OBtOA&#10;FdzYWfZJIDcd6SQzTieUge4auqTr0Px4G2v1WaDoZMbSsemQOXo9t6QEINR//zaGBQ973vxcHHRr&#10;wzjJLnIV/y3z1n2THV1dQqDv7qWTyKjJ3eYyxzY42cX8TllTtiH5qz/zHev93//j33q4s2mKOMpI&#10;Pd95GcqGGsIa4K3uzhokLC9H5QQVxrMzJGHobwqWErPpCAZ5pTIoJZCycHYy0qGaTkYSBY54HELr&#10;3oc933BjsHMGmbKqAY+Q61mgkM60I+Tnn7XYP0ONo8YRUTJ0kPn4nJtbGX+IiFMzpzDEKS9B8Ew/&#10;Na+2Bx8Q6x/i9rwQUcBlGPTHkDijpPljVI6aMrPiHhl1Dy69+8HdnEeGHCOzexJ6CIZS3RMB3mJz&#10;xOfn+dagGYFIqPrj58oofBOs1FFjoGfaUOQ6xm+cDCbjQwCiZYx0TN3VGPWzrl7KIbuV4Gl3o+Yg&#10;qtXwZrgS5AS7EtdbOW3g65gAjuEcqbhQhg2TYmi7/czxiaAYaYQ4JmOIITrtcRjBSClj6nrfMYYu&#10;nHSERUAQSIiXgp/h0jhOWrtnUHFtiTpzDrcAP4UDVwSkmv2aqZ8M554TjULA2qV0EfkiUJVweSmb&#10;5SC4l/DTpnevMXPXOTNjonDoecYYw81Y3DOmap5gzlj2s/sb05y3YEEoNKu1b6yxW38/6qj2G3Jj&#10;7L5+8YXx+hZ94x2Rl0VvwKfnfmieIq0WBAeubsSQGYL4JGWO7hluHDKwQwvLvvU4ASf6O9w8gjE4&#10;k6zGcZxKBhOBbPOCsj8JdzByg351alzm7LXyQAIth+I4jujAGsgyiCnBZX8FEcKH87Scr4Wv0bp+&#10;GcgifgIM1+Ptt9/+ycomtg11Y+cIKaf4VSUq1p6i9+To5ihyeysavvNCR4m0rsG5Q0a1oEcDnoMJ&#10;3/XDYYfz73L2wMSElAyiVXCCE+veZhilpLRj3tskIiWNNkSTZdbt/njWP1ACB/4eEHxA54w79LRo&#10;XDJLjb4Smo8KfnxU5Pab+rcTmyyko0Y+KYstmw1neEup3ta+wVnjeOIpxtpxqAL9AiJPhkv0h4/s&#10;covH8Q5aUXKKn80R2ZCtHDZKSFXCnJlHvDZhD6cm2HwpQARI6XNSryc/kNl1sil+Uz4uG+o+gYOL&#10;9YjgsgxByAF3hrM2VxXxqG0GN/mP/P26DE6R8PAj20FhwrmxqojgbAkGgg35AQ5nage/ZDOYw/+h&#10;yX27eePBOXVm0D8lZuQsGc2BMIYFTYLZ+K9HwQsdz8BrgAIAbrzIuigFlkVUDiPDLVuqDfw/A7zn&#10;8RfZhuZUmJAjnnHdToHGdOSDTCoZw+jiWFLWKelH/QOM7xhCvgNL6zOe7LqgzHSSSfC6MtZkZdGA&#10;ueljJXh9Bmi4OxsxJFOCM52j/G0yfbQAfxyjeOHRD7ybt+f1j+8FaQBzZ6qmu1wjc9GfW1f6U99N&#10;pNvMvJ/wDjfutekQOKztvqvxfr0PzOcvDe1C1zxvPF1z9fzvDwYXfNFHwTm5zABk8MOl/g+M9X/s&#10;jtFC/MVoIyfR3imDDUc9s8qggpXwCHYn69/ffUfecwLJCnIRPAzTeLy7n4yDRzJl/Xevdh2yuwkH&#10;x6PHTA5vnmfJXbQCf+Z4IVt973nOL3mKr9kt7CUyjK4gK+AN/vVN1s1uYT/U2Gyu+v2nmw5Fs2Q+&#10;J0A2WIfgRJ8zcI/T/kgGGEzfedskwwMe9GxvozW0af4a0h+6F1gCD7YDOX/z+bPRBv6WxaJHrTvE&#10;Gxy+V+4UbEiGOdcPH7G9yOOXysYIBt5P7yz40BgF1mV+LIGhIx1Z9HS8lRicgc3JBH+Gf9PeuK2z&#10;3iSiA+fh2gIe3d+oqsFmVO7jrKhMstZXhs1O245jUn7Nrrl54+mdsXb/OxuRZCMGF8EQm+K9lK16&#10;6Wp0HD0xzPEAmDjvlK0JjxdOLjwL5ilF5kAap1I8mxktedD3yvZ3vlzOoOA8XN/rGrloIpxmDpfN&#10;9OifV15+NZu7xEBjOk7VCQzt+Jz0zLI3yRn8d7+9HIgMuP7VO79CIJfefPPN4f2zSlQFKMFewEnb&#10;7uNkogt8bh23AAC5XHfNA25OwOf72YVHLq+qKVxsF+doQSDEUqnXGuunBVZ++95vg/FXk2kL6Ea7&#10;kiMCpugandEFdRNcj3PFzrRm3LudatHW1hcmF1+4faN1jy/sLOXHCuyxEzjwAlX0mGzc2ZGx9nrh&#10;i8mq4A1m5ot/OGHkp4ASHUCHc8K2Lrl+OU2ukRWsvWXSyBoMHu6NfzYEvm+MhzfZBsfuW6ls/ZMb&#10;aAF/g60XGVOjvfArctqHjQOe9MdBnI3cJ+/6J6/cC8bGJ2BjHf30WPfj72Xbu+fy//Hf/ocPvygS&#10;fi0FJup+uyybdKEe6RHI38BSVP72IKXNueKJ11O/BGSKrI4mcFMaUps2HUFkD7pOgV+OYEbgKXCZ&#10;pB/L9KCaB/XPOIBIjCcSM6EU8Gt8BM9h04YSyHsxEaGHQT/McbLz37WnbwSAU4qi3AVg7IyH4Cgx&#10;Cs9YAZwBJmP3MAI9zknzRVgh4QCdgPf5vPzZ7IvKNeYE5oPG/UmO429/90nlVDkAKcHvaguREqLK&#10;bp5MyGBo68AQ1DOEa60w0l5KwN1sI4J7GbkOVDTWZ3JkRHsoBBGNEUaCwpkXIgKcaYP61W/emSAl&#10;JJx3hvk5xeE844Mhe7JxolNKXEV5VvaVU/dl8JoDEAxm9D0yLBZd6e+mMBjBJ6WDiKaovUewhDwD&#10;eEI/3ByHTWY14vVsuFxE6NGce6jRRD+kX7+IW5TmOMgM1r5HZ3s04u0ejilmgEv4HsP0/aJC0RIm&#10;9zdlcpjF02jztKW9ukwhFBWtvxmQwQ9elTSgW/IfLPV/Eb0XbJjx2bUfH55ImXHMOuh97XaPthlp&#10;Ii8MR0y4A8W7Bo8cvJrIIDsGjjESmj01GGJCn52LREZQPEegJNRzRoyB8rtWlIziZqAHwTOP5j9B&#10;UT/ug5OG07cJAUKjOYo6C4xI6ytbcrA8WF0IcIYKWDDU8bWyha1JEyRpflNI/Y0v7le+8kJO/5MJ&#10;YjtM3g8fTy07URlKbdxP+a6tFpPj3VdefOHSa509Q+EnIRfkkA1XY25bYxsHWReHHJyHZlvem0VI&#10;rxdZ48Av8tZY0W7Nh//KHR5mZAUH46J4lFT43vg4bPj6iWCFdhgtaJCQt14BTG7e4JzJWrejbWMQ&#10;FROksWU0+KvpXyCme+HzKcZD31NCDL4n28CBUYIOv2rRsgoABtjNyq85gL/9zQeX/vHPf77s2w8d&#10;RyJK+Prrb2x9g8g/J/nqteAqohjN/dCOWmjzaiWx12t/GfHkxdaLIrd+KW5Kz85ynte3s5asx5Hh&#10;oajOPcfo0vYc6CY0hz55w2EWLRf1hNenmhuFgF7M70bbQT+RM2xxPfkIvhw1SpLhSmkIUOzsuubL&#10;kTSeGXL1f0o+KRmbV+CZIobJLX1ZF4kXtk6xZ68VZYYvvpN+jOFhTGiHNtlIPMpJh3P0xNCguALF&#10;5BTF65fTeqHs+qrXUXbGb92oB6jOk4VpTuO5o7MGn3hG+Sog28iGHFoZePeRU3TKjG3jaAzmDOYU&#10;KtihFWOCI3ytN2v2r0zWJx8jKeMn7+hCQ/I3eKJPOx/bWOKp4KD/q8lu/TKOZBW1CTZzNrWz3roC&#10;JumdGp9MlsMnt+hS5VhbE8j4QDfBl0MTgpIfR6b2+KLY6Bm9ne/KKjZ2xpuIsih3HfR8zzWezbP/&#10;5wD2Ybqf7GDwwXE0BP7rLCCAYB8Gm/5oPrLo7sXLyUL4rB1w8DtlUv/o3DjJRDu2+pXJR/PHeSRP&#10;j66gYwYjE+oXb7jn+3jKdypA8C0jlE6U/Zgw7l4/7jm0lMQkJ5r7mqp9DuVkQ9eOY25XuCNPzKw7&#10;TlOPcAzGZD8jafTXOA7d6TJjtV+Nb8zG3S85K8BNBwtUCKqgS3qOpbM19I3FFt9orw6AdHJj+N9g&#10;j/M9forPll1uLnQ4Xj5A9ub5xueZ2tDPhaFuaKMRgxrOwjN+7wdebeTjsRnFyc2L5SnMNUGqLaWo&#10;Pzz3fQc8WrcvePBMa/PJc5UV9wv2vf7Gm9vFEJ4EmtkG9J8zNb/9URVCpds5g2CVCK9342BkFxRM&#10;fx19ejJu5oXKBNp2ZlcBC/aPtV6RZbZg+ilHsZlm59hiv93L06cMc2WFL710O5vrRvL700t/qTV3&#10;NteTgeMwW5v8bRsiWcemsgXPPn7ZEppk4jdoAL8dmxjs7t/veKJ2uFzWNnpzJtxjlcN3++iTvFA5&#10;JqhyvXlIbHyZ/QXv1oKShx/87u6lT9qrAK/9/h/8QWN79tL9aBaezI+NQf87x0+FjUqom1VHON8X&#10;vNDHn//8z2v3q0t/9Jf/MBg8MVvym/gH3dDBAreqRexg7OUzPpzdQlg1zsn1xnXswi59n52UHCeX&#10;BXvphMn05B9774WcKjarDBu65UDb3IozSldcyWEW4LG2Et/CmgGBpYPD0T+6xzM2qLta5vNGzvQL&#10;L9zo9/ktLUh6dt+jjJh++8WBbFZ2Yc3XZLzV+OmDk1hJjweXrKz4Pv2T/UH+kgdKOY3Bjs7mOyeu&#10;uZg/mWp3XjgmG6YTxvf/DJdH3nV/ty+YjX+6f46asaBMDBUfTg+ZezJR/xf2lmeBAv2z6UBFpQFY&#10;NfBly+lBL9US6HI2+qM5191h5//tv/obD2WpGGbWdzhXY9OG2IhHavQwWoq9ETByOToQCaEUHkVE&#10;gShPwqgQZVHoc200oAzBrjo6BzRRLoqDkXpZ9Fz7GVLK8BCvNXBfSVcTqCEKcckCnQ0eeg+R9zvI&#10;1r07cLXNSDhx2qSspN5FuxnCjA/MSg1iBEBmfGljCzKDGmLkvdsMhFI6WZSj6EQhtck4J0zN87uM&#10;Mr/ft/D7vTYg+e17HzY30V9RiEobE3acNoFMDs5jIQ48nsipcY3zded22bHgfFLbH83QtJ20szMQ&#10;287qSLhRIg6pxeC3Onycfvj1r38zw5VBs/KADOg5Nzkj1dPN0CG8Ga9Kf6zrQ9zg+nmMdhzfDK/G&#10;C58niumWFGPwdvbDFrv3POVNiItmMooxRLIZjW9OcL66373D7jE+zJfhMoeiexHnMm3gGHNoT1vn&#10;+6gNMWPtDBYlKZSjv8F+791Qk5uHPghEj8zxqn1GAUGE2dy3uWl0Y+gJjk7tfVd2C/5lFtG4sXPU&#10;jOO8m08CG8P2wqjo40RhYuja0PciRLWwyBJt0Qsjoi80dGjqGCsyqgQbXI4GMa3oXD91Fp3Wd0KZ&#10;sGDgM5UYco8XZeqOtbXIdtauOcsqclSM2fjwyX5rs7uPci2DrRxFVPajj+4u09GwpryUY2iYcdp0&#10;GvfZxIHQk3lC/4zxlYRlCCnpKP8QjQcTfBL/itDiN+UZyj9uFWh4OYWoJPmZlBchpeSE8cVJ+mLR&#10;RcZRRn3XgtJowJwFN2xSgKa2yUHvjgVB0+D8/eMOQnUYdbioXQ53tzSGomjJG0qdscByPmdLxTPx&#10;P4NGpuN6a0WV9aAP2X/r+BhL+t484jf4OkRIPqltR0ddQ2fxCNjJejLgOEz48fkXKlkIfzbvePf9&#10;1sVWnvKbd363TNGbb7w15dosw2nGZweB2rrfeZQc029S+AIf29QkZYL2xkuN0cJ3AQm4JqMElpRg&#10;wpcILieWMaucx03bajlEak9k8QQexiWTR4wfuKSy8JxsNu6RaVPpQO6aG7pe+81RCRAgo9nxRrAE&#10;DnRMfqhSIF/Qn7YFGLRN7rgffODq6wwnCs6uXWiC3lwgKICSLXTHglroKQWKrvU7vuv+OT+NdXw3&#10;HUImJCd6lqKWIdTnZIQxU5qNg8FFrh3nrz7AtbGa99dflYXo+2WxMzYgF12av7M6GUmCajNgmmMT&#10;QQZGEQ1FF/2CLvrAM/o478Gq/gWzVlrUXOpmfS6Y2ZhlH+D2Srw9gzs+Bzfj9ja5WbuqIRj9c3b6&#10;DNfmA9caFYwAX/JHIO9sWBJw6w/fAKI5ohMZ/S5vvBw7hh2Y/5jBTP6QmcqE5rD1ma7DN/W0vqYf&#10;aqFh9NvY9d0HJYUNqxdo+AvNnCuusg8OnPq/sfqGzGVkTU6CneBc/dmkh66eXq5vfIznyWn3b5wp&#10;HtOnE7RkLJw1+F+5nzHCc+PTJhqYDFvHDX69gwmjil7x3KE/baFLfTGaHOWwtqNdtDWy4pTXCnxt&#10;mv23tSjxuP7YCr0Nj6Nx+MvJrqfhTZYH/wi8yPDpf2WO3vEv2MaLNTdYoHkyQf+R/Nr1H5iB64WO&#10;ZQgbD51HXoIxfOMRNN+0+j48Z5uo/rmo0BhvdD1uGe1zCszZmWw3CwZr03zBas6lmQSIHyLGs2EZ&#10;HcnBE5xjL8lWPZdB31mxAmPJkZdfemWG54Pm7AxN63Tgz8644Hi9ku1nbcCGnqhRcOznmeQ5/tzx&#10;E0YRTi1zwKeTmdEeXJM7MhEcBvbhzr1tjN4/reqB/Bk/xjsvvnw7W+jZjmb6zaV/+V/5l1pjd6fK&#10;iE8X2HymzNGD9HQ310e/taGSBOOBL8yDz+RTbdGZZxdPkA43je/x7JrLBfe8Zms0V9lolTSCEV8F&#10;E2X8AqnWekGMMRrDq6++XiPRXjLwSnYgR2byODgF9r1kJtnDv27DLseZgP17v/3tkg9/6S/+xeHX&#10;piM2ckHHc1TSB/SPpAXYHjvhItBc012DJ04U+oHbSGjBWSWx3ybr6UkBTfTjhacETTl1HDS7h9Kt&#10;8KkMn3xDR019+kj7eNQYOI9BajS1o7/C4/XrlcSWZb3V0TfPVnXGzp6ceCS/ydzJj8gAv7J/FuiY&#10;TmpMcMU2iIZ6ZHMkG/HSeLqLHE32ChtdskalAzpb2X/fqyLiZ+A5zwqeJSKHA3igP5TJ4+8FMoPD&#10;ZMxgltxpbOSkewU03d8kHsmqUNvY6BS/6ElgCF+Di3GsTDNYkkMLxAbzJy0hwPvxCxyMEGrz8v/6&#10;d/6Dhx+12O1FBldOGwNNFI1AXglMNxGk3yw7o9QooRHQIdhaNlHmOUh19uVXHUDbdYaJTArnQwTw&#10;h2YPmKTAxQ570uo8W8ouKALBDFY7Od4rejE26TuAEcWSCj7CuQm3RXnkN8GhLPIXv3gngshBKasn&#10;8i3KI+umDxGIL8sUEGbGxuARxSG4EWxDmmAVjQZYhoUUPIFqIb+oFYUrkmDsDwD5YUovQfV+GbZ3&#10;fvN+gigqj3CUu4ig2mxkOGve1nRhaLXa1xaJKDrfOO0qx4i7V7TpGMiVHuSwzdBubsZnnRlVw+l6&#10;47XXh9xf/+bXM3oJ4tXnhmiO37aLDeaQbuwMPILmOM0Z18GBweqgzm9ThOBAAGLEC8OIsOImjMnC&#10;OeI7hg/jxG+OWzwSyPovnDY3f1MsGOtkGhltFAulchR1t43J4HLr2bp/SnL3NZGuXwgTygVOtIyY&#10;+3L9dEPvFIZodARc/wTrcEag1D8jyGfCfYwe03ZbmcMYhKHXjxbvlS3aH/XPwMVIG2/QxuQ/EN71&#10;b3dLwgicenTGjAAGp6+uE15KOTI6+iGkvBjNlAS8EQCDdXTEmGOUEspovmYijO6fYCm4kENEEVoz&#10;obuHCTrRTuUAEyhdxLxohtAiYARUjNtkfAe+KwnouydbqGw9oA1nlDIS5tp7uoikZxhU5qJW/H41&#10;5egJjTNYCCe18UFiirFGDwx6xwvwrm+bdcjOywz//ttvp4g686Y+YrBY+t6cjc+iO+ullGMomQiN&#10;h95qRPkGRctYMwfBCWUgTOsJ+OTLva23LFrOUWxsdoWCU/xqzjbU4LAdQZt8gpfGAGcUrEz/jdYu&#10;yNwqZVEmQ3ah/+EwOYfnL4z+IDo4NYT1pf3nlN48U0Q23vn8i8+CUZnBymqezikmbIU1vko+/fmf&#10;/3LGiv7tvijCL2jyBb7re0EXmy9934Y/2uVkRiqTGRclaQwyeELHK+ENBqoWjvPD6CtwRpaGL7BU&#10;gilaiYdlXCBH2SHDerDu82go/ljAwPcpJAE0MJLZsqkRw4shCKYM+n9K193nb9lQPCH6D19kBAWF&#10;DidDKNbGrE2b2Fjf4ay6zzJIOAH43QZKIrEHNyfrJLilfZzp/EjGBvo0/yETIvzrumfxoxdaN3dK&#10;eI59MgFtkung4Xv4RQ+CItt0qOu2/OY0K+ulI8Y3ta3EScQdb5HXdN6MlVmSUWRt4w3zPS+DEsBM&#10;hjQmhorvjP2iXJv83f3NZYG/YLkMZbgHA/JKOezo13Px/nQTpd8zjNJuNP2eT2clw5QuO3wYv2pb&#10;JgK8HRMxeVPb6Md3K3eNz/VJn6A3Dx6HL2zXvgi+cQiAkFr0NEmpT3KtHk2zb85cmub0gECsm8wD&#10;kMliY91nwRM6sRe6NA/f0yVoAS61ySl1vwwkZ2bX65+zTJ/ZiGQOaM8Gjc0f3fXk5A+5BPcMG/Oa&#10;hK+PHVXSnNCC6/pxHMdoJjhy9MHKphxztpuUmfp3JaNbcAist/lHMhLFmb92CJ/jkG12PdL1/pzs&#10;7Y+jJ82rp8Kh62SNYByZZhmIYfn1IF7U3pxN99Mv4ct3FxufjEajv6gtvJ62zQ1OD64rfYv+j0MB&#10;tmgFf9PZ/TYfQekt1wgu1s0c3cHeOb9ws/Nbo8EXXmjDsvhy44svwNhuipmzXYs3ynQrdw4LJ6BH&#10;JjUf8u12Z+LS0abHmZKpsiTjbraSzOmCQukwDtkzyiEzTJ/OqUGT5g7OgtfLqjQmskWGbzhoLrJW&#10;aIZtyr4U5PY9fj3ngp0Kqk8//WrBQrC1z4DM0Esv3br0D/70Ty/97GdvX/rDf+4PC4R9nR1WtVf6&#10;Lm4Pv6Q/XRc+gleYnjwiSL5LR8Ifx3Q0nY2I3hANWP5owzhP46PGPYe5cQp+oVk2g0wXvrC/wI2O&#10;WSG7jnNbiWkO0ktVp0zu9jwdpSyQLScgg2Y/bEnBP/rH//DS22/93pYyHMfMDu/XV3XGDmTjokd2&#10;iNFxFk8QKl7JDkGLxg+5s7nIpGhw1RPTtcpdJV5aLpMsYf+OjoIJnF7JNwBr8mU7y4fjddh3Nt26&#10;yubI0Yw15+gphR3dRzNb25ZeVJ5oDLKAt8us2emS47bzYOOx0Bw/hIvgCr54hejChWQrOQHnK/EM&#10;Z7P70j94jQz9PhydwDKZ1pijebayF52KJ8gFy1Doffp/dl0wnv3ffewFJZhgMxvThMAs21K/+IWc&#10;InuODea7g+uG2a30AMuAfjh0RXyA//fZecYKL+bJjkQ32jdX+mf+VxgkpybfeoeAy3/3v/ybDz9o&#10;50TpSOvX7LxD8StZIiwJCEA4hmeMmOBACY1lxMSIybJtUC22XLnTDzkJ1e7mNC0D0Six76JXKYfr&#10;ERfHS/3r2UY1JR5BEzCENAMQwk0IQ+hbBsJObQ8SSpjVtsUmRpDZgvRXv3q30q+PY74bl9546/X6&#10;vrU0KCNdzezd0sjbnQawAjLAmgOhF9wH8AEtRBLW6NncESvHxxiuljlrwF03KuuhHqtdZzF9GhJc&#10;YVCIOHMe/CbOQpyzJRh4L95u8e62XKUAS3VHYLIvtsXV39MR4HMJH7v+QBzDAQOap7U+r7/6SoT4&#10;486SY3wjQg4FOClT+CHiu3nrNpzWL0894m2uK2nK0dQWYcngZShrnwF0ogsUVMQZwSIQv5gLrmEB&#10;/SFaCn6lC7VNQHuGQEGwjHxC4ggEzJbQa2Lm5t7hsz+mKCiJxngUttbREkWm3YPbQPBIsHg2iPRf&#10;ic3GdIwazlvkvb4JV+ffiYoZi3YwNCaALRnaKbC+I2gIQmW9p4+J6EdjTVh02fyNoz9n9NWVAFhH&#10;ZxzaIHzPZjwJjfDrtQxiT8zB650BSDCtNKr2CAnCWLQHQzqQUmc2gSEQwZkC/s5zaCzB+2RMdeGw&#10;cSw5nIv8h8eabH61GUKMU1ncWQQLjs0j+hBNx+yiYejY3EUl4Un0nWCeYVpf8Ctaj/+V0Yp0fY8P&#10;a5zxzaD4KqXFsGoY40UZW3ys/5++/daln/30pzlvNw7PJFitc7BeAd3pk1EJP2CkTGbbKncPp9GE&#10;OGv6NyMOHzr/vJJKwhd92VjHDlYy61dzhG5Vcv2DTEFP1OR4mScsig1OMtXXKj20860+Q+FoGFWr&#10;21c6tTV6OVbmcIRvkdsEKHn1VbJI0OTVl29NyTrMmqzkQD1WKeD17Z7WWZMpfcrHmoSP2gDIDq8W&#10;V8sAkgXfpAjR9ws5eeTsHLrat8sXI2tZxgYw2RSPi8wzHhA+xa0sz1bC9+NJxu0MuOY8mokfRB6f&#10;jA4oTApbO1sTB69991Tzt2YW/YE/pWeXWZFzQCHjb7QRilKcQLy5o2s0R/bhYX9vi+P+xosXhuqI&#10;AQbAPymIzsD0Svxnh9qd/dcY9M0xFLQAbJk+yorDwegEH7glT5Z5GP8dWbDAYTSHX4yV8WmNJqfG&#10;czZeWgQ8mqIEyfQJLZMbjyWPeodT5fQcUrAyDmXI5AVZsYBesCY/N2nwr31tMETMyXVOFbjoExbw&#10;9tXg/3jGPjqEDwaA7ufM9iw+YvjO2c3plbllLHPoBe84DqLhAhgOmMfrJNzkIYYD8+7RqPU0ZLW/&#10;Gb4293q6wI4uGVmi4OTsZEV9rUKmsTLQGBrkBr0E/oyPZQ6bg/4AhTwS+NE+59e7rl0Df06qahP3&#10;d2v/M3DP+4E7GWzMga4HTznf4QHGljbp8KN/g1X3MnDB5IwR/5cxiYdWmVN/5K9NIeBIu6oHyCzy&#10;CF4NF19wdtCFgM7KyRtXE90zPb574IZtgJ858sa8zF3fw6X56/dC/6EXzZjk4ODvxqQ9tAMIjvEB&#10;B3jczwSSbusnWqEXGesLOu/Bo6foCDQCXxokx0HSunFOC7kLj6ObuppzV98zw/qPfiDXBWnObrJg&#10;S4cf+hM8vgh0kMH6YuCuGqW2Yd0mI2jROmRry2SfVhbZ2Eezj+TOt6Pr5FYy+V76C5z0j7i1weYT&#10;tLO05pSZb0plkb689LsybGxFWVNLXshFDpvt7G9ksC8uEszRiyokdh45czL4OXDBPuA213ATPPCl&#10;Uvdny5qx3WQ4v2jt2tcFxr6517EqBWW3KUZ0K6Bxp90hX3v95Ut/8if/T89+d+nf/Gt/bZuwCboJ&#10;lg7B9XF4IdkyyOSIBXOvB+kiS3vg3/pTOny4qnqCfYoAf2zXU7hYcBgew88PwZM9gbPoFzCWFCFv&#10;BbEEaf/sn/w8HXn/0h/9UaWNyZHRcXTuqAtOnYA9+ftPfvGLVa68/ZPfS8YenYw2zf9+MP3s43NO&#10;HLzMLgl+s2HTGeiUDYQuDmwbv5/4YEGkxsoRt2zBsVD0kqCiLJTBX0Hv/cI3vjjHAbWbc/Jn9Dp5&#10;pYT+6ek9mQrVeDKDlibV/XkVOBE4JcPJrBfv8DksaUKT9SFIDA/JJ8/jwwUw6tMyBvJDY5O13Y9e&#10;wF8liYPT2V3GzP4UCGP/soXw4Xgn+gcDz9AVbCYv8urCbnQEFDog3+kz8EJ/NgCCR7JgwTOyhmxI&#10;hkQS0UMyqmt4hrPnRe8ta/uof2KRTkdY7A96DP7wORm0wE3j3Y6URj0xGv3UOLvl8v/53/0nD3/5&#10;i1+OeF/sXAdMh6lPeVnKvfU8HjJUynGRwoStgSHAr1P8akMRw1LdAZFhcqe0ryicZwCIg/BESvJG&#10;3/lbdB71b7ABBRQQr7TxMmxNCOLgmUHOeGL4ubEmD4B7lykQwWEoEUivvPpq9cmd/REhyihxIhmN&#10;Ig2cMATAWB3i1/phzS0MDmgEFyQsohmDimhTzk9Io9ZfkrQSz8u12U49LZL+qvJMAuvyGAEh1d4E&#10;fEjOiWAEI+o7RZ9eedlWtwnGxstpI2RtZsCAY+heZxhHESOu4G2cI5YQ6MwPxv8777w7AYBxKDeR&#10;LoqeoLjz0stDKmGISC6ikQhRNlQEWiRFWdMiMYi9vjEPOBOCI7aIfjslmW73aHvGXgQbYAJBeKnN&#10;UybA6LPgW2Qyh632MQb66a1xuDdSC59+Habre4KX0OuGBHMMUHu+RysUuQG5bwDpw2GVBvTohfZq&#10;ePeBEUWLXgwRDOeIKiPsluEwmlvUuv4dQ+E+D2uX0vJxgszVPhCymGrmSo0MDrUPFqek5ZQ1LZNn&#10;Dj0DJl6MTg7BosNdn5HZXMBCPTV4wzulvCmgq/7mcJ71F2DYtZrTLwWmFARfMtg535hetMu8wfcE&#10;GOoTfvp5om1vnyCs+n5lETn1nv2x9pYNSFkoewDrlc625bysGjzrZ0ZQiKFIni67hE4+LhPP8HDO&#10;CSPCrm62weeYv/nGGzltP2lNws1Fja1vlVmSUV25VXPBR/AM33NE6t+7XUItWEdHBCP++bF+0P+D&#10;jI9FahsTQ17W4LN4mrH5ymstFg97iyx2/+RFeJMxZLRwWijjI9TRY/QU3VGClAbyQifLLjUH9Gb+&#10;osuMRwvFf2htw+uvvNDuWK/O0LE19YdtPkLuOAT6uZu3Ln3fs852IfMET+7evTse++177136xZ//&#10;sjkoEb82B5Mh5Kyva5VgU/gMznRLGKNQ8QliCEDRHuLA4+jNdvWUx9awNbZj2AZH8qzPHCEBMs8L&#10;Hljbx05VXguvNzOK9h3aDlYc0cnw+nA/p5xhg75F6Dktp0wOyzNwa7d70Rs+x7szbo226xiADlBW&#10;iI8CdEbT5zOg+jZ5QKn1XDgRLIETZZnbWayxMtqVu6Jf47mQ0WSh9rUYUsZnDJ3xcu8/VpqOVoFr&#10;2bZohozliKx+u7Fo45/prhN8NCbw/yYjZfIt+JkjekfPNhkxj3vTOfFIkWQybvrP+Pqtgf0yLAeL&#10;7ifLtYevwMOAjwMYrjiUzZO8MSd0PnoDl+AxB6E5ygbhZ2M2zgC29vWxuQUvtMAYI39E4DltxgdQ&#10;Cx714MYIbPXZf/32gcw1XrIjniJzyAvjdYsGyBwwduHH+kY3JxN1ZDY+W1S7+8i0zTGYa8ezfqaD&#10;Hn0fCNa3+azaoQDG6D0YkgnrpzHSPYxxw1BFgcfoJOOCk2N7BJ/+hhvG5jYSClb6Rafkp/44KYwm&#10;49sY9RgYwJ9BNv4J/hx141J+PDquL/RkXJtD8ILfmn80t/Nec7UHx82lDsHkIkBpbpQIE6umw0Ow&#10;1WYfnCspMEcO+tJ1NDBd4HPjm7Fae6L81uMznmU8Zuj1WJ31H0z5k67He2Rac9D3+jNOVSA55N2/&#10;MYIF50yAPT6kl8zdLrVogVyInHLYbq+iwTxkJM4OhwUZ+5tTyN6jB3TAWD1rjp11Vmn8Ky/FK8nU&#10;5A48caAetG70vd9+MPySYzJF31Zl4Gy0W+mLZ5MDkc/gbEwcIg4Kh5XtJMCABuklc5mhHe/6jn1l&#10;7OhRFYKdK+1C/PXXBacLmKGL52d7vdjmIncu/cn/+ycd8P3upb/+1//t7Wa8ZAD9U1pBQII9uox3&#10;26vhrS6OzthLYIUYjQd7zGHr87ErGmcByR4IjunZ6Id9hybxqa3u5VnMP6aaQwyHdNo/+Pt/Or32&#10;l//5PwpPR9bRRXBOf5E9PtMrgmo3W2rEplnFSLpuyxZq/7PWipMLYAUvcW9jiLa7F26Nf7xTn3iE&#10;IjacHhj/K111LqnEySlH7stuHH2isXjLONh/Kl7YoPhscr3rZDbbAr2QgWBEX+GtCx7MdVjJsyoH&#10;mbU7d1q3lsN2tYW9aCDuOLyEZvsh0wWh8L4hYxu/PmwK/U/uKcOXGMFXnES0ifaVbE4u9gybwc66&#10;5AyamePf3NmqkwdNFx25rvKAfmSneaG7g3vBkWNvjd/rn+w2342v/yQ7jPvo0WiovgN1sMHn0XIi&#10;j7yAW3Y6P4mdBPPDS9/h5yNbPd7DJk22/e//zX/08Be//GUGxLURtHVsOtQBhCA699dD/zU4LUZw&#10;hA+DHd+uVKiyJ9FBC3lvlRZ/yZluMRTiAQzCRFZISZZBK2EEXMrsYdF0RGGSjEBrYwySICCQnJf2&#10;cTvR3SuyAyo2K1kWJMHEcJQlcOC0rMQzz96Yw2Yx7gcffphTZVfFGCygEkCI1vwITQQNiBPMzoQh&#10;NGp/QOs7io+QBIuHIZoREq1n+D689HnCQckPhaEs6skO17GOhNAf8iPex680h4joRPGvlCXr/KcU&#10;q9JR68SUDnhXy/1ijuxjwUmGkaBgAFL4BDpiIcTVFDMYlTRcDTdKOr6KuYxRRunm87eGZPNgcE6J&#10;IeCeI7wIjlOSeITQdnkKgQThUxnhIILhV/ZW30F67dnhTdnACKgxY1JtcwjPsQAYoAxK12WzFiVo&#10;EBO0tdK0BveL9qbcwislFWYCeHBrnhQlodDQe2j/7Q2NLGOH4CFj99ZoDU9hdrvxiMhQTLJO6PDx&#10;oovwYXe5Oa9wixl6vqn2oX9HJgX7Pjzq01q+0dnaJ/yinNpHi4eOCK/g2yNuPAZs8+gahwLDw9UM&#10;4joClzF1bVAIor8EEHijU5HXGUF9h3YIOTif0dZ9tsc9ZU/nTC3lyWhXVNO8mQYngMLYi0oTHjII&#10;13LyCSaKTAZaxHoOQrjiQOAxRg8l+5O33hrePutsFU6H8d1oww7BlZutTTN3h15rn5ITcNkasp5X&#10;5mfrZxliQlFJqUyGjPDNsmDoX7tfxdcr+4zGwHSlCuig8dvK9jhtBUdqI7FW39F3WzXL+G0dbLhS&#10;9kzJ+SyS63wypTxg9oS2KNi+4xSBmW36RdzwMnpDpxPEBTBkbqLS2js8Rg5cRJ9pMoructL1lTsd&#10;BFu5yvUWfd9r/RknlfxyNhvn9fMcO5lTTitDRakNxfVxMP97f+9PW+vaLpLxp8oDdO7YBIY9ukGz&#10;T0cPnHK4YhjPMKXsG7P70ey3zWlZNo6WDCL66RrDyT3WH1J44AoHV2sLrByXYGH+N9+0o22KlMJF&#10;O3Nqe/5AmtEcXhuTZ/H5DKdHzgeW69+exavK29B+wxo9jA1GhxbkBzN0mY6wbbExB8r4JRwXpMLj&#10;7ucQcTT8ki/HQMlhS6dwQuckbv6Ny5hr/2pGpg2OGnb65xjCAnNHbvQ5mDgGYcGgZIX1ONj6rL0J&#10;/+EZv58KjjMnssH9uMh1jksAb3witicgufGWmSbLKeHBw21gYT4948e6DHJ4m1103eJxtDcp1/j1&#10;+J3xwlF9kIdNtvlk6PTZGjN0YXOu3U2z1w8+V9ZJDnK0fgy2F6VlYCuKbLdXuoVxslK+HB5ymNyB&#10;0wv5M0OuNXQmgRfQP5247Dx9U3+Muhl3jQ8NGgs5M12cETb5/ajNvpmsotMZ2dMRTe0p2fSugb/5&#10;r0y19slrf5P74CuwogM0zzCjf/pzbSEyxhV4k5Vnk5Hskb6HI22RneREIw+mB6fTv33X1NzYP8Zr&#10;rybnGfoNPdIpM/KiORse0bdoST/mfXE2a2Jj8zceOJ8NVLvGr73hss5lHo2APOF8cxhlN4NYDfiu&#10;oQcQcvFkE9EMg3gDnVyCJxVOHCrzoM8GGzpl4wKPMyeygtwzOXpzuAou2nBNxc8xJFk+0WmXjXVO&#10;P/0YfthM3wlSNB99yoK/kA14eCjy9D0antwsgJdzIwMzG6H54LnrZanwtu3yX32twNbWynE2r176&#10;3YdVN7Wm7N3fvr++VX28/+H7Xft62+zfzu5ZqXRtnaBA4ya/4gMbYl1Lvhq3rNjZYErm48BWqSN6&#10;I8/oEhnVTz5OLyWDHnwTPIIf0Nuf4eVX71Ql8dylf/Rn/7Ax/e7SX/2r/1qOXMG26Ms6bIFmNMw+&#10;dQwNg33BWPxRfxdykZO0qhltR3V4khx/mLyRdQrKo4uH4Wrle90nePlpVV6ec9wBWSNDTdbtiBV7&#10;NkSPHAw2If3KdhovJB9W8dZ3gghgYunAvcYh6+o5zpXKKU6h/SXQwjkSJDy5doi//o/8rfv+oclH&#10;9BC9+AynNgZRISLI63tOM6cYElTZKavE1PSN9XluIkfoLjs/kiPwweaJ7fINkukFSCLK8cX32e5s&#10;MXrPLp+3c6afzc5wWHZo7xXNd+9srmDHtoej4XJ032RqDvQno+JXulVQ1/Irbt130SI6p8/YW9YN&#10;+hsdsdtWPVZb4x3PZ0uDAFruseRxQfJol+NnyRVeHa8HazKaDBWwZDeDxbirxm0Gs8xy7+w/wT9j&#10;FHiB2xO4rp/gRJYepy5aCI5sJDQm4CQwQneRuQFzcsX82WqX/5e//ccPbbfNS7dg9Plqa5UjQYzI&#10;LMYlgE7EkwDB8Cf6QBgQeLZGdt7XthytNOAcBCrVqQyH8UsY56Aku4zhan1Z+Dejo4vf50wwECCH&#10;UflNZY4zwB8BBDN+VHTBhgEz1iIKjto83YhQ1kb98ueV4KhLvdpOPGjUSezKskSpRlQBLuiPwClT&#10;NwHiIuwZfiOWwC/yeSIdWul6/xgC1twpRXnQGjo7Mn5aqt/OaE+VBr5ehIBi1QZ4YRR9YWj9M+Jt&#10;0W/BKIMRTBC1tD44P8VAiAm/KELkPtvVUmB7vu8CWyVq363U6uwK1uLQvH8GBgFp9yEUv01eIgiC&#10;dTXrlenYeMXmCBw8ygE8zd25UjKPKBnRU1jS4khwN4RLBh3ipDQxEnwiMAxKQO68jMY5h6PvVjbQ&#10;nH2WrTwamxCJ6CNehpj+PD/l0d+YL6BF3L47TCC1jdi70L36TSDWPvpz3zJgMRhFpL0pnPqdIVK3&#10;xuo5/UsvE0YzxhB+DNkjPWlea+HMr7/1h6YZ98BwDBA3P7rPM8bcZzToCUa+8VH2W7uVw2PXKhE4&#10;+JNJwKBuBn8OG94BExGcrwtEzGkO72ZCQRLWxiCSRUg/VR/gJXIn+EHYA69SgCcSdsa33zrR17WU&#10;6PVoSGBCWTAhrBRWCS5Hw45ZA0IwvlNm/c6d2+OLT3PK4Aj/Ke9lDD7X1sfgZZdR0X9ZlF+/8079&#10;Xd4ZMJ7t69HPnMxg7PPl5uosQNc++OCDsuefr38KxnbrFilzHK2PMpdtxJHgerrxPSj79nkb5Xzf&#10;vc9XRmjzjQ/bYOhagvnFMtWM3h20mzKgXETj0eoMx+QTJYfXvu47Tpbn4c2xEgaHJyYY4TIyoyAI&#10;VeWQaIkh4z7Gw/Wnz1l12w46HHwRPCl4JTCci89FcvshS6yLssOTqChB/tHdjy/9oz9/N769t6BY&#10;SffhHDHAOef02fjfYZkcUNHlGVE5V5QEA0dWSqmsw2r9og1lVmQMhw0XXL92vXmIQuOX+DN43ipr&#10;+nKBM47b737XWttggKzJdEoz8tsYp5zhL75CY4z+2KffYJLhPV7te9/VVf/6aWwaOFzRxV6CDAJ5&#10;+gfrC8VYJyuLeRAdyKYyZkfTKf0nGgsFCBb4ZYZsMEUz5Kg+fbdxJb4pRaP+PtqrmfE1PJ6sSXNo&#10;XMtkBB/ZIaWlnGnl93D0XTxAUZoTwU7ncFDgf2uGu19fZDQY1cwMb72KxDLOBgFE07TpigXUev4E&#10;1gRLTnaO42SX1LoJprKXawQAAEAASURBVMGx5zkgX0XTZOMM//ohd5mdYMFQnPxpnnC5PpeVr5ng&#10;a2xbh2nOBtdzjAR9KpW8WOPTF6ePnjll/gyAnvdFU8d/y641MY4AmiLPSsEPd3MAHukyOD7z7Bnj&#10;rp08jcGT8T9nDp7Sr2QW3OM/95IRfRVuyfdkL7rdfMEuuNeWlhgkDFrHJjDQuvSITo+MpzuWoUzn&#10;jPbC08OWJaAxetKzAomcMIatYKRnAJ9MQKEMMbCeLmhunBC6bPPv/gUJAqmSd2N8siz4RaWIM1HN&#10;kz5Y0LDxjQRGAweXRy/QWxxD+JHJLoBhjtH4dElzvggKGFStDQaDd3Ow1oZMbHrJJ1kzUfgkSW2a&#10;l192Txdrlw5OTkSDHN8Fd4I/3dKH4V15rfH2+F6cymWSopkFGunG4G0nXvTGGbiZIb21cYNlDltz&#10;QdvasFOrYA8anPMdEJxrie44ey++cicZ+hS0r/3ffVBFQjLQWmazRWO2hSd/wV5J3HMFrJ+KHscT&#10;9UEns11kk5TYMQmsCyOX2ABR0ejDGNGCzUx02J+X7rbzojLnpvNofo+tHPLVN15Z9cd7772zQMpP&#10;OphY+3TtZ+1Mzm4BT6WKfheURtvJeEFYDgbcyFRxjhwPhL4uzoVTjhfx9dvEm8NsmeSp8vZ7BfDe&#10;ffe3k783k/PwOSci+rNvAccWHh0F4BiBEzg7AdsGtbnSQ+w2OJ58Dn/7u6QI21tl2tVHS0LQMZnO&#10;uWSjhf3gFJ9Hi7J/aAffoZPJdu8ILhgKgLAVT/AqR5WzEZ4Q+wl8HtuWjlOVgf8OP0dXPW/eC+xE&#10;S3ZqVdpsCo492HFSoxuJkkpoWyJkt3Sbjjz1FBuPvDOO/oXMLStht9U3mlgASB+PruEFOsJaTwkn&#10;MnC2Xs+TH+hb8EzJOdy5n71L3pi3wIx+yE9tok34AlfyCww+y2YhsyWu8DQdz1eSjGL3BcraPdVA&#10;84eiY/xu3R6HGkwXwGgJhfEJ6mlvMqBx9HXAySbM/tbeAkYRL5/mQq7W3Ghtdtn/9J/98UORYAbD&#10;c0U7lOp8XTTWIJwlRNRJ3TH8AAHijRKybmDUBqJe+KMiCF9VAoMQAAgT37nTluApEREwk2fkeP7Z&#10;smCi9hD9TVuCXyaU+kEQdpm0tsPAI6sJUYSqHplzRGiL0l9M+vuAAhkEtFT7++/fzZlqI5QQpc2l&#10;gAGlF0YwANGHHTTa3xymawkYxDYnYMKgvvvOWAHxyaeuZKQRjLzjoky1z2mz+51SQyVjt26W1s0r&#10;BqQhN+Ko9wgDMXWWU5F+Y/RyF4TbrEFUagI2JJkLgufALVIaPLZtc0Rg3pgQXChCRjuHjdKTjXuh&#10;cizWGGZh6HJgRQk4mZwCm09Ylwg/iFaG4GT5jgJA3EfRHCfEODGDCLIBwwXHzbgYthicILN9LVyM&#10;WCP8b2oXY+mHMkIu2un/fkMEGqrN4zzV/iMBB0WujSmb06JoIgq6j5GXMQt/ohXGseZ6Bn1eNL+/&#10;68CWql5TlL1rF2POvOmdECY0vRgixtNNm7/7rmR0e9acCWoH/k7Z54Bj+inuvluEJCNThtV6Jk06&#10;rV55rrVdcLMzv2rPNPEUOGF6RiUDkbL5tozJHPPwRVHVwRF0ng8vBCZjCOxYqWhEAOBKjtqNaGVl&#10;IzroOliYm+33OTeijfdEEKOlGTfhXltPF0xpUpsnAWT92Nk9sZ0V+065HyMIHzjyA43D98cffbbM&#10;tSwTGfB7ZeZeevHFOQ6ffHwX9FdeDU/j52iDU/912TX0TyjOGWoqhLZNLzgpz+asCFrcILyDgfLq&#10;hxlvtkCX9f8qw/fPfvHLyZBXymQ5B835gxwYWRZ9LUNX/5SJ3TDB2hlAIl14R5Zi530FK7hgkIf9&#10;4Rj9czTQ0BRB+JEtsyD+macKQhV1vdbYnkxWkBOf5AB/Fv+jz/toYjirhDI60r8DspUxM9Tfee+j&#10;S7/6xa8mxME2Wzd4le0OZej9evc/n/JCQ9azUd4rT4rHOPgPo3elNJSADJbAC5qRLUUHyBcuZH9E&#10;oSfnup9B4ow78vjLL8pwWrtZn0on0Qj6pBRtw920Rzt1eQyGBseRWkALTfa9h81X5JjhrY3jQJ3v&#10;sCXO83sCfLUVrZNJYJ2pcJzw5O85k0wZYu3AGdpvXKoAyLaaGq/LPFnXgWZ/+DEZHI1TtlfSOwwk&#10;/ZBlMmXmY50DOKn68J11p2QWmUqWf5lhw2EEfHIJvowPDfpbVBVNMOTItWVskxyBc7yycTVRin0z&#10;bfzomMIdLBpvHwdLhjCHmrymrJXjcBasBZ2hUH+MVL/OZtt40gMMFM6d5zj05k8+iLqSSoxlmn5l&#10;bc3ZuOesdz9Dw3pK8hdcvdAZXO23DwtGdu/0Tt8zXAar0YDZQzYcNuloSr/LNjQvMEazM6z6nCR9&#10;dHfXfX40bu+cy9NSclyDPevC9ErvntSWvwAYWuB3JW/BNfHU9UZj/P23cvHGygBtJH1fC93PKCSb&#10;BB0ZwnS70q4Tmdf0GQW56q+mtIwce0SJOtidkrH6iia2e9sjHMCpTUya3RyHwdU0tAkWvU2/dMfU&#10;Up/xoT7R9paL1BbbQf+i6CZkBkUCglnte6Z7XLOMwoYDrpNDgizHCRfgOxl1hmNPRf4ZdZ4LUAI4&#10;GR5zNOhH89ixBSHFOOiMGb61Cy/mQbYIJsIlyBgD3ematcSMYLbSj63T+rEF5GLaD9rGH7x3Ppnx&#10;RpfsQMEmgeRbt2+N1+YYh6sPPvyoUr5PoslnBtf3P2gNcHKT7gTXG62tfTEbyDm1K01LHqELekHm&#10;bvsglFXHo+h9Tm/fkwF20mvQ6QrVLPTpg9bNno09yIOVRTfXOy++cOntt9+89MKLz+fQ/a42CnBl&#10;M8lmx1gFMo8eJv9dl61ZJrrgBfoTLOvfHAO0auOvY4tZd53jEs3ZIXK2S99zqMeP9c3++zbd89FH&#10;d8djaHQOcrA+JZ2Ce62ja+xf5jhy7p4O9rIpnC36krxVAfV4diA5gr7pJsEp8CFb4eOJcCvgdXTb&#10;yYway+w99ndtoduD5+jgEUwnWxrr1k2HUzaJvleFhikDgzHfV6FxKKVx5CCFI0EJstJ8tXuCNtFc&#10;9Ma+uVe/aNn4t5azdslOMpOuf7rNRmw880zn0LErHRGDr8gjug1fnrPjDnyNQ7vjr2gcf7L/6WWV&#10;VSEhPjpyffopfciugIduj4fYSBy25NO6OvITn50gDysxui5QKtiydYSP/B+BETTzXIHQlWAm48gf&#10;+sr8JQhkRyfHu35kRRBrPgIl4A3GcMD3WalpdGwu5CXH3ZgED+ix4Se8WA9IZsHz5f/5P/8bDxHT&#10;084By8jwwP2Ixuxs04pgZQ0A7okYmQL3erwT5Z0y/+ST14sef33pnXff2RkRSkkclvhc371Q9ASB&#10;IW7b9PL4Yd8OXUqoIN+5Rlc3EfKmEocUtgzb0r0RJKATl2raAVtZ5IRF9waJlTIgYOWVnBQbkHxc&#10;WlwJ4ZUI3KR50JQT4uYIzOAgGGpC2acDq83zIlqdaK2/iCUo2bCAQ2RBq8gSI0GKX8R8UZmM/5sh&#10;8NWXb0Z4Fv23Lk2Zogh5pMOAks3g2H1R6ttOZEpC3OvgawaccTwWUjhQiO9aiCPwzE86GgHcr01l&#10;aNv6H5M2D+dgieASrq+89mqG9fVg/U2O693G+NWi/QxRgh4cRf0bVGO3xWzZi/rzHZic7eVPxAAT&#10;YhZC9RDiWYckUuv5i2gbONrgAa2c5688WvMRzsIdAp8Wqu8ZCwFWhAyxEiraQtTaAwTCxcnursOH&#10;efvlIM1w691OgWgQ4buV8muQtdlYe97DytF6UrD4tNEtDWfXao7MBdrdN6eu58xzNNbYbGgxuIz+&#10;znP6aRqPhB6RoLSyeTR/BrINewQnPvnoo4Rz2WYOR8oP/YvCcfxkEESsRPyVE1J8jEsCZJo/80d0&#10;nYHJiONgKZk0VlmoHQLcPOAHfAUSng3nAgKDBTw3v/XVH9/1e6Jextt844NjRPVpgCAbKe7O5cph&#10;MA7R6psFagRcnE1zImQir0+Pj3/5q3fmlD5beeDtFqe/8Hw7XlV2Z5crjirhfON669ia6ycZx7bx&#10;n5AMrviBsTx+jb5kmJ9p7HBrlyjKn8NypbmZ/ysv3alUsoBOvGtdwnsftjV0ithC8QfxP4VlDSmF&#10;A47OZVRW81xlJ/iGgecsHoqCYL1aMGoOUObass/R3ZyDYIF+f6hcg1LbLqQRCQNfAOvWMyKhZSSz&#10;tS4/hvYeu/Ru5z/+7uPKk68+MxJf+WTzmKEVTeB5i+pfqEz5m0idw3b37t1HuDrldztMOtjbcIjy&#10;spZQ1PgHRlK49zeam8EQ3hmYyjgYgQIjHDeCfDc1NjJOhpCzij6izu0oOL4PH2QQXlMCwkgDNzSm&#10;7ENQjsFEkY02ep4MRYvo1f0UKkK6LwBQtl9mdw5i7ay8rGfx82RTtE1+LtAQLmc09/2nbdTEgUaz&#10;2luwp2eetlNYO5vC4Tc5lpTcmT9F15hThD8+zAmLz0/W6QRVvs2AVB64DVQ4UfG8He3QmPVSAmzk&#10;PyOMzF2AqTnTZ2TS4zl+HCP8w0iyoyo5MgM6GJAoeASs4ELwkR5Rpmv+PxZUYKiPX6MdcGdMgyuK&#10;p+NOORVj4TglkcPKi7qQIdMubwVMrmW0gJHAiiz4cYyOfJQhmlFV4MqYyVx8rCRsW9BH24wy/E2f&#10;4OcjfwmLZEDPTM6GQ/rwh9alD4677wTHtiNuEfpme2R/8CFTGbdno6Jg65WRjRYYYCdw5nlZmBOM&#10;XRne1sVFKhwdsq1/+h99GUPzYbD9mE4nd8GXTpzhR1AFN3+Pp0DTM7WzLFxyBH7616uG+z0Z57PZ&#10;jdJQxqZjbBahDz8XgWKyFy7IOZhV/iVTj2/gP4TVR1IqGTN6be742Tz1729GmV6PwwG7wZM8rj1z&#10;NHZzRlO9RYsZv8kfWTyfzRXLMjwj0O6Lx6MZFTd96el+NjlT63PwTvbrFawikfoDt3RpwSSOBUPu&#10;XjxFVzJOGfOGYuMoDj+6w/toZK/aBUN0jA/ZbALXXY4fyZTvk0fPFFR/tn6SIvR1mTUOosCYINln&#10;n305B+bms88tMMTJJF9lTZR3gaNzK389e6xjo26/NP3+QXLTWOk/Dp4NJ17omefKtGys9SXTLIEg&#10;4HRsjRzU2qNn0XITre+M+3adDTxrF/19+qmjZAR1TvaEfoDHV9ps5O2fvnXp1bJ/n3z6cbLiQfPO&#10;sG6+gmvszu+ap+CSQD865Z3OBuh5fa4crfvrejAS5FgFTPJ2FVqNTeWZRt2L/zgaKOQ4L0em42MB&#10;dUHU59tMxOfryaYHJS5Ut+jTWmjrstG/Hc6tA3QPuflqezSsGiFiUiYK187qrZtwlIOR3Tc7tYHS&#10;yeQcW5Ie57izsdjW+F/fJ8BCsTXw5ryAQnM+ARwQMqWzrIZNgyjJl8frdzxT0ERg4UFrEiUVbCIF&#10;RtYoftvSCGWU9Ah5ocpFBh2Mbah2PXl8znBrY5jrwT6cCjixBziqgmfsRLhmf9AH+I5+kAmkj7VL&#10;hi6I3nyW4Y/PN2qkEjw3C9M7kxltsl3JwmvpHDayzwJ/g1EwO0mNE2CGE47w4f/H57ugG/adyg58&#10;R8ewF9ZvHRnHYBp8FkSLTtCBDbLggMza+r/mBqaCYk9XJWOu8Exm+JusBWd7SiyA/j/8p//Owy8q&#10;HRSBxGy8VDvx6YyhOSYicEKyaJStPBkazmxALDbgUHb4/vvv7TA90aDthla2bue6RWiEk3UdxxM/&#10;df6iyZhRluiJJjhBGqEAnOg6hQfxgAQzyxCERGu2vi693q0DOAPmuxiQiGNEfNTCy48/KbXcmByU&#10;TLGJcl/NIZXuJ6i+i5gIf0JApGbrR0IeIolUg3lEGEG7B2Kss/gyJ03UJja89Fntf9rB2SKbkK18&#10;8c3XbmecVZ8ccO0idz+n01wYz4xH0SS1zASV8k+OmbUrxkZML1oKcb7LkL2YvygMAbCocXBhHM+h&#10;i4g4wpQOr/9OxrMog+dswrLStwS6EhsG5s6Za17HgbNLp63enZN0MnuBcwxBIU0hooHGdWGsIG5z&#10;I4ildb1jJoxDqWP8tR26XJvDHbTMf0YC86V5uGeskxCktG09f4RykCdcUtxN7TBa8K2bY7x0L2P8&#10;SgyN/oyXjIEj7c2xM2QXHwl16XHRDHcoj5rG3DMJ2+aznaeMoWv6UYONqR4LN4uy1u6UeXgBB0zI&#10;GP2RMPHLUIzJ9Y9/KCqCmgDbwt3ojPrdYczxReA78IzHwIjD/EUGKroTGGDcnvmcTOba6rsT6TYW&#10;BkNG2sZyHDBKd85H18PQYGX6BJuDOCl6Sp1AIPRtTqBdZY0yupCKxkRJCSnrR5WEqPv/2nlhjYlR&#10;rozlw7sfpfAqmUwwv9Kupb//s59NGAnEyN44UBWdw5/DQkXX4Hx46roo0xFaFiU7VDTeSsA7QFWE&#10;19bOIm2XgzHh5EzDx2cwtA4gWH/b9YfRM5h/Fe0zbu4zesLhotHKn+MFu2ppl8N2r4NP8ch3KQ/R&#10;UPIpll+ZINmGh+A91og38TgHmXFKSXM4Ll+6df1s+sMo+TF4id5/Fvw+yWixAxZFrwpAKRD+3QGu&#10;0dOzGT23b91e+d4nraX9sufQ6Xedb0eembdnbzRPeGT0M9zD1hTqMd8Oz4nQo2NyjWKX3T/nmDFo&#10;HxmdTUJJ9M7GaZzfOlB4c1DamkxJeeINZbRby9rf6HkZ2OhlxnNESmai6SmiYCT7pXxV5L1pXXoQ&#10;bvE+OSRiTP4wpkQlZYND+RT1HMoGjaYZRLKiDNit02i+6EH/Wy8X7zyb8rURzs7qi4jIfj8MC8rw&#10;nB3GOcohGYxqN5mM1rc2Mp4iP/AuJbvjZGrfTqzXcgifSf5zhsGfIUfOPlZkHD+Yqxcjh8HOSOXk&#10;mwtawCcNd79PN28BR/zUpeDVTfXn/DT9kxmLZIMlyg4vHEjyom632yT87yyi8L9zO3tmTloN4h1B&#10;DvPmXDOQzMc8B0sypzbPxiHxfXCa8dUYVwY+9IU/UGpe8MmhFiAxtrYONegZRkpLp+/ra+PumRPZ&#10;z3BvrAIcHHZtkfmyfUdf6gSF9gp+e/kQkOYgAla3wN/kT8arMRrLgSOHTfaAThBgy+AMJqS1Z6bv&#10;OK6bG51x+tqswik4cpYY6ozPMBg9HR0F/2AFZiujDF7WvJKvAoIXOkEmgfMM7gb1kH4Pf4xKRpXL&#10;1lKZPxRPk9BDfVhmtrbODINx100CLZk/41NZE5tHAOFexueMtQbup+Z5GtON2wYeDTZeuKFrzNu4&#10;BEzQHj5ZB2Rd8zmZ2xyYPps/mSPQhP842HCk9B6vgOvsr54zNrbGgggby5mjAN31dNB335c9a1kK&#10;Ob7jPtAeWDIJk0+rLkoGORtS2zaqs7O1dfhk2NWcKPNGO+TuLzty6dNPvrx0++VXZtwKZqrg+qrn&#10;lUF67vkCzgJWHDWbsQlCCDwIsMw2qHP8gE4EbMlk9AzmF3Q5nZuz9iW9ZlObSkED4GzPV1558dKb&#10;b7++8kvVW3apFKCTVX8imbNqley82TBgEx2hneN40TIIOb4JdviPE6I/dGGtOGMdXTnKhT1Jtmzj&#10;kTDG/unBnovSAgp5bMdyWTdyZH02bwGGu3c/7PNjl1577bWeafjNz8Z5n+eI0vtKMVXNvJ7Txn7k&#10;iAl+kM9eP+RU37NbZPbf4aHmWjKF/c0WHX02Nk45/kCEpzxWcuMEBdCv8fdvtKIdfH9hf+96sKHv&#10;2P/sIPpj8Ei+cEIEEMxTwFc1zUq8G79MqGATnUH2PpNOErS7kgPwzDMqLAQIo51Inb8x/YP/k1ls&#10;EBk9fH4/HBs/WlbZgO7QM/ki8ATvg7W7ky/DR3xNZh6dduyF1GZjOdVsEj6c1B7YM5zqz61fazCT&#10;i8ED/pVfPllf+A6u9Isu4UOigC5eNr3b9UVuoBHBFfy5jWSCj+Vgs82Cw2RccJBp3e624cv86FQO&#10;mxccsp0u/9d/89+qyUp+cqCWOux7hIjMGk9jZESIhhIOBFHbIfdOCDWeFtznNEQUtvj+tI1BGEQi&#10;B7avvtPZF4wnRG4zDROAUEg3yCOMMi4j3jkEXTeoC896gr8BHwfgGDk2UHDmEcF/SsseljH6/AC7&#10;UYsAqcH96JPGUxbJGK8ELHXhjA5GqtTn5QQjgJs7oCAgZT6R655BpL6TpkQQ5khIf5MB+FHbp379&#10;VRGnYEWBefa1l56/9Mp2SCqSEEE5cwPTRhMzljknW7Aa4EUYnDkxAdfYwJVwvhxxYSyiGYMYCOE7&#10;AQ9hwdEcOJFenD87YGIqEf3VXTclMOBwIqZFQ8KnSJpIEqKKTWPaIn+1yWDlvDEmVt8ehVmnd/DD&#10;ADvrMUTdCLGBpb5X8hBRzbDp4lHGZUKbJ+KawsQAXo1pRkNzJFyIQIxA2GAGxD8nsecWFQ3OaIRA&#10;8YYOoIoAA2vMwbg80ZPu6N/gR2gGcMa+56YaA+b307Y+uUi5iobFfPWtTWOvl5yD80yDmkIkeHQ8&#10;uq1hQhNs4IGQF9k3T3D8p/13/zYnqMUFEsyhMTVLnQ8O2jFvjryDpdVJXw2vDF6GSiJjeGIsoQ3R&#10;mAfoKSFoTZFAimgm+j20cyLWlBuDzc+yf9ES2vAPPpULiVzaGEa2l/Ps+uAaTC28ZzBz3vCwzNQO&#10;Qa7d3/z6nWVmz8YLnJHrKZbXt15VZvvTyqonGONfZ8sow0V7AhIgXzcTbJwjQRZCWzmMksMbouLN&#10;8UaBkTfffK25txah7fO/TGg+ldCy/ggML6cgvipj9uHHn+VMlrkL9o8XlUJbw0fjBzObLyxyWl92&#10;sf1EyV/0YpHzDraPpxzYytCxEQra04aAj+gW5TunYETYGo1rj+V4PT+4XMmxeK8M9qfN+b2ixV8W&#10;9HimjCScbBz4NycSr8uGO+fnQX0bqzUEaAWvOdKDEzIHi8LFQ9E5mCiDPopD1iJ+7PnhOQNJBkqZ&#10;0WeTp8Ek2hVJDvPjE+VwAlOMCNkgPOLvG9EaeUEpzViLJxahDzGUI4eHE4ZG8WPddm/PNyYRwhuV&#10;xYLpZEbGFiPTWtvRYrSzrDcuiiZXvt38wRUcV1nU30r5VqYV7YeQ8ZH5oT965kb0Cf47NkG/lGAw&#10;2qv+lJpHBo1fpFUQkSFJZmZENQdBCEcgaGvRyehvr3h9UU6yB99GQwzS7T7aWPAxmWWsou+MdQbI&#10;MkeTRZNYRw41LnDYmZkCccELzChxMon8kkU++gPfNdfmxwo5ayZqCz3PgOjZ2l8bETjZfNabPTJY&#10;+u7JAo2Mf/LyGE2yrJw9fJucCD4rrYpmGEmCJDtSJpxDYj2v/zleXaOHOLCL/qOd+PU4A2RIc+iZ&#10;ye7aAutVqoBjBidZz9Alt/AT3AWU0T15BhQLuAU7NDTZwomKJtZv93phK3+hRfeTe12a/mXhkPej&#10;yXQT2M0OOI8GxiPHA8f6MyaNwbn2yJYZWY2ZvrIm+344P5ubdKOMQM/OMavXZWGax2mv93AnCIAG&#10;OAZP5jDPIJxdcOZsbjpvZJu/MdEl5G/D6Gq4rH+w066lHKea4lStCHabxeAXTXuHB2pqAdueIxvA&#10;VOWG/r6Pn6YHmo+NfDiCJ4g6DEdbqjGsDbZJxFljY0zalD1HG+Y0o9T4slv0S26yw2yIJNDunClr&#10;qawxuxwt01UL5DSR2Q0Z3JzF8V8y4+WXX7z0RjLb9vzmzqC9cMDZYb/4xW8K1tj446Xswy9XnSHo&#10;LiNDVtlR8ka/zqblHJN79IaskUAG+mITuo6e6B+GO/iP1/rr6FOVT8c2lHVHFp41vxdevHXpD/7C&#10;22UMOZVXVtXlOJjr1o8FZ44Eue4MPvCPbHpewAZC0DF9zTHGw7KpXY6uZ7uMpsN4NKykEj96Dg+B&#10;G51gHGgDXC6yYJIGAj340v2qnlZ+mvZ3sDaZKABoTwbOXAisguWjyf/f/9lPkz83Ud/GQjdwDC/w&#10;qWICX7BfOGzalpwwFvqAHes7vz5PDzX/Zevjc/OczZWcIJ2WaAGPftg/YKPcVHBUtlUAUd8CWOjL&#10;/fxbgbmG9ihwcXjzu3AjsXA1OhEgsDukMkgOG/8DzAQ2zMy4yPHxf1c4w2Al8zgeh5uudevuOfc/&#10;CnrXrzH13+jW+169cSDJX8FodgjZoSSSfkZrsnbKUy3DUiU2PNeKvtif+sdv4M8W5WSREejw+E7R&#10;UF8ad48d/NcH+4g8OMezPKLbYDgd0a2cdwBDO+e4FfPDf8G+/sz58n/xx//6w9dfe7VWlRR+ttIf&#10;TPRNGTFKLnCsZlMZo94ocAiTVaNARLA/iyjs7mg7fgNXgyvb9Oabb8yRgMAZiAF/ThOkNgCTh5Bv&#10;iygSSibIaFCjSjkjFoTIK1WqpDxMZIdhiXEJJgi8+0nbaPcdIUmMEpCfLAv2+ZRxEJvyF62UVRKF&#10;EM0esgIQwexZympA7R2sjekg63LrZVqTlEJTivSZzUa+ToC0CyRD3XPPltJ9o23GCT5lZVLamAHG&#10;ZjQHdES8SEFGqhK3LbxvTIQERWGnvKWua4/DxUjdmVDNqmmOiTGJ6FmonHK2YyCGpUTB3U5FBANY&#10;Tik0ApEQgsqif9kaERbOqUmC7Retx5kT2xP+mbdyBYJzcBmTJ7AbIyqlCDGmMYoazJjuOd/dx2y9&#10;a4jRg1Zyi2KSiJmADmczbMIzhhozNo4pk2C06Dg6qw+OkfKSo8iacbRACRrXHLzux4hwADeibrpm&#10;qLpeK+sDHWnLZ4Obo+YZQrfn0AKmJVRN5kalwGhwpQvRC9gwchnSJ7LXs2a1/k40WKnu6LYxHYe8&#10;EpMGY44TYgkDxok5LCLTtvt/4Q/+oGcetHPVPxnNCobgFdkI0cYJoPqFr0Vm+o7SkiFR+kM4eGFk&#10;fGD4jE40cozAhEztiDzvuWhNiSYeI6COoXyMoymjBDj654zhjcerU2fEKcV97/3353y8+dabCdii&#10;aOF96xbqT1nzpwVICGgKjbKHk+0U1fuybCFxpXjNX1BC+yKMV7qu/IZQeqkAzx/8/tvh9rtLv/j5&#10;ny1b/kLljTLYVyqJsNHPr98tk1+UNum4EourOURxxoFbUWxCz/oHNIKnrBdiOFD4jix5oW2kX2xN&#10;g7JtZzsqB6fU0Q+6tEOmuRkfRc1ouX3zartEvpIzdaOy8KfnMH2acfDLd97d7rRPBCfrcm3UpNQY&#10;zLS5IErycBnSETFkBQ80QQFGjvjr2xawby1sCswObSLbmQfdw/gnK8maZGW/5N85V1KGMVqPx2T5&#10;Rv9gToFEH2gCj1NyFu5fK5qtLB3u8YgxkNVoCOzxnfb8h1cuFlmjmwPTgnbBVgZS9lx2UhkVJS9I&#10;wPA4z3HMjnyZISC41Lg8cy/8WQtIWYMPWpl8jW7xiKi6DByjm7wSRFQmepFBwCvGSt7KgojuLoMS&#10;jBgSZz2oUs0jW5cRbS7uwQ8c1CfiBWsq8T2DzdwE2PCd+yd/1t5xYGfc9PmRUBtfKts1rm0mNL47&#10;+oURTCduEwzPBMvpkPoC26NfIt0MFHyKABiLotDkAnjNUIt+BZ0YXeQmWHRDBukJ0HHQnkp+0Cfg&#10;OFxGG/QI/D7L+A2vrsMJXcG5Y3SaNweKXBjN5/ByFvAQXMwBjubRCH7YM+HWBTSrTzR2DET67Rge&#10;5nP6P7odnsxFH76LBNbGshagER9cVA6MV7vGeTowC1s9b/50p3E0lc1njm43xc4bq+/JYd/jPzQF&#10;5uA2myGn3rby4PSDQfScAMj0TQ8tsl5fR34yaE+7nHUwAsfR6CZAxtI1wSa4bbDdL5MProJow2vd&#10;mC6cuk0wQCCO46g0koOsv5CTbkMnx5kCP7KbXBUIESy9c+f24E0HyU7RSf7+IcfJQNhQC2CsDxnJ&#10;9FQBKTII/vGmHTu3UVlzsH5MaZuxjT6CBboTSH2uEkhyw27fgjVbwtIYwcLmR/qDU0O/XPmcoNGt&#10;Anuvv/nqgjeXW9axtZxkWnM9waWPu7cKhRvPX/pd4/+kYNsX7ZLNIXfECVq9yWlzFlf2gcbRwzN9&#10;B4dbQz+iAG46RMWT3YHLaDdO157omr0UOLJfVPkk4PZ4pescHfD6/Z+93WHZb1166pnKj8vkffa5&#10;zejubZ2x4IuSWbsN2yTLa3yKf8OiNUlwyhmjg+GR7cnpMAYyFvyv9JmzJoDmeQE6z7PN0Dr5AzYx&#10;Wzho/nAYjMlNvI5BBJDwL1uOfcxOIA8lOxYYTs7TtSu3bzOvQ5/W8uoDH6YHs09nO4bX7V1QP/ey&#10;z7VrvHQxnqYbOSicttEuuzG5jMcPPZMRzaX5WTdNDrKR8CKY043+FuznEKIn8tu9eM2GPYaFphvZ&#10;7lmgKQEieUKXyKA+1bIO6zZV1lytuoRc14Uxwv+F7Jjz8wg3NjOhLzAZ/Xlhx5g/XlWqqNf9F1zt&#10;Mg/+TbR3dh/5wm5kix1bUpBQsE6wFe/BH1wbTE8O1tOxYBztHpjEF/EDH0a/MtfoyVpl7YM5PGrT&#10;fPCzXUHhbU5xtEI/cwQPDZH/R1ewB8wLH9N/8MLmvfy3//1/4+GpsSzam0J7PiXGgKXUREAQoZQ3&#10;wcVQP0TYpggREkX3VWnoD9oF6O7du0OQqDKDyfqsN994PSIssltb1nUxDpSOHYI+whgQH69dxADA&#10;MmCyPqulBigCom5FjyBc2RKvHjFZFGsSn+ZomtDjl5XjlDKNaBwASGAQDiKoi5LV1lfVBFsjR+lc&#10;CIWTaRlfjaD1h9Eg06DM28YqFvZb58KoEyXiVFiU/kNRKYbnS5Ulmj+CXblZTx8F0x8pQXNXJmVC&#10;EL0trYugYhgRNM6keYL5gBk8KB8GjDEQ5Cr7lkbuGQKVghK95Ag+VYZC3bpIByFM4TGia2REqkQJ&#10;kzF8wEjUTdsO/GWIKa2xyYXSPuPD+MsGRHgYQLqZk4PJGUsEOQVP8O83Ir2XwMAUxj0m60HETDDB&#10;2RiK4OgZbg/idd+Iu3a3AL52KHzKA/x9z0BYJKl5owlGxpTe+JAS5Xy5J5nIYetVFyuFHPv2YQZB&#10;18HGdzUyesmW6eZ6qh8/Fk5bxK40CZzAzYtA40A22/phtLVoNpzAgUzZDh4NppiWUCdwlHuhd30R&#10;mDpeRiRa/dlPfzon8p3fvJtjUX04I6a2msjKNLc5QGNiJHjBx1kM3CLk+kX/BCIcC2bApz45Qp4R&#10;VduGJSkbW/AyZBdgqFd41Oo2P4mX62bzEokGH/z0bWsBlHPJnCuVtEviW2+2eDveVkIRAlLAlSC3&#10;4ZASUErYGGVR0JA1aQwvysa96PbUm3Msi6z1G1mMz5QZvdThpj957bVlvf785z+vre9aG9q5ijlD&#10;1zL0v45uf16JjQ0/Hqt9pS2Xr6Q4o2llPwxfNDAjq/cAfunLHBxygFHkoM47HTny1luvb8MfZzt+&#10;Ujk4WQPvhKf6f0Y0h012MKBeevE58ux2AZFqzOv3bhuuPEjBv1+m63fLdt3bwdqU6927rWtr/mgT&#10;beApZSdTQPHWNpAIH6J76OZ+fX8efB/ktD1fkOvlDDRrUsNqbQiwxKONJ7RMLnAIlBrd71lkBe5f&#10;5Hh+n1K4iJaiC+sdl4XJieCki9Dh9SmB+BjMzBn/cfoYvRQK+lh2I1ijCQ7NnDa81YXRZzDhNNjd&#10;clH85ug5JYHkCFrEUviAkWKXOTKdTLgRLmUV9WFuU1Y9CwdTzvAQ3YiiT5dYnxFtzHDJMLhwrr6d&#10;7JF1Eu0/Mm46xJzqZ0Gr3u3UqC9zoQOUUysXx78MDOtOGDZkNsUrYIGPtLko9FjWbHB9W+jj60iL&#10;nGVsonXsuQxS33PWZgjF7/CDP8k9Lw6KzE5iL3mYcdfP1k13HYzpJMYqfLlvBlZtoB28oCzZOp2b&#10;ObLPtgmQ5QtfZ3gyNtC9YzXs0Oyd4X+CWugkXWvwjROeEqaD+0qwJ2sNND2MGRseXUNOX+jgI0PI&#10;XMbUceJmiJlg7YE1XWkMc4SCHdr23eYfrJtyUqdXz5DrStbOzp4nSwi+5JhxHjwaLz3Q9fCBVsh8&#10;/Wvjgn7JWVNiGLkPr7FfmuT0HNn9TQ4bAyyUjC+Xfahdss/uzxcO/eaQXDQt+mh0P/ofymr72ATk&#10;Mj4k24h08h0foK0LuFzQIjqqq8FOZQO44Afz4ow8lkKnG1UwoamVMsaH8Ic3FgCPz/R3d5tZyZIn&#10;7+MzMLGZB/oS6HVuJBgvix1QjAuNCJKjdfNjX6xUvbmjR7BgLC7b0xhsDQ8AFzte+xv94fdlsir7&#10;m7HZM/Do2JBrGdvo5ccM6a2bqx/2IedUKfsnn7aevrW+n3dEyxeVW3JAGMNk7LNVFDxXufLNZ9sd&#10;OPlMK+GBlcnXrzluKUB/wzmZMp0b/8vGoxtyy5oqm9BYI2dnTA7iB21w8uHdDy79C//iX6mEvyUj&#10;rfm89cKN5OcX2W9fba2z8cKhRATawZPHkeWUCKKEi/iRfbEMZ/JmdkhygzwkFGZs17+gWuCa/IBz&#10;shPNgDOn7OA5x8/yIDZusgKfw4mNv2Sv6V8y01w5bmiTnuNowwGetqEZHNBzSlmNgdzxYq/BM3sQ&#10;nG2QQhdtU43scPx/qiGSPeGITjBm9IaP+3N9x3xrD1+dQNlx2LSFDth92xE7O9s95kp+L7vWs/aG&#10;4EDFTo0h+6hAJll3LUfTXMlLGTUbpz1etdu1SmlXxWcd3aO1tEGtMRyeE7Ri281GSk4IPrLElP+z&#10;i8me2aDjAGP1JJz2/sj+Hb66tkBodo3m4I7NQj9NH/U9vK+9/iYHQAJO4J2uJJcE9ti/a7POZs/W&#10;INsdL8DPyhjJ+6j64F6l4mmnEW4usm3jq3Bfx8HlyFIwNw6jZAvj+fXxt/7df/Xh52WjnFD/Sru9&#10;KdXj+c77bZBzSjTaoHpsBAUUhJ1t9j+LCd99/4NOsv8goD+1iNAzOSG3b98uXf5SzkOR8SI60uwG&#10;JlMnOiOdjXgQ9NWMF4NDLdL3gDeBOekNgYcQpCI5F85mYm4QkojFWQ8IRhQIoKyLs9aDsa0O9fMI&#10;nBAnJC3K5CE/1Rg5bIwH7dgQYgZJ1Ct6pi3AhSDCkrGIEaR0m/r6QZzgvnUvIcbGDQxShiPCh+jd&#10;3KfIadvKio44FFiqVYR2UeoY3S6OX5SlkAWzSQAh1EiaWxGWDBWOjGMXMP+1BAhm3tqbxkvAGfuT&#10;ES7GY/DZAMM8zRlRwKPIHjhoS5tKpMBvBlvPj4AfEZAJMFjgYhsxeLa2n7HhQ2OiCBlv5nkEXO0H&#10;KwcdpyqafITX/dsmPUHQTcHMBgFnpyHOD8GhhJbAnJFYXw8eKTNt+qLhHzqJ6Wb81jrDwQt8x4zR&#10;EIdOxKTh91yKtDcKy8fv1laf+zCid4vfxjvjAfNi0p5nVF5PiVCqShQotN3TdfPRK+FnHgxL9EzQ&#10;gKNSXTAQaQlcE1gW0BqU7fk9zzA8BnildhlWlCHF5nyeLTTueZkAYyOQ4HXGZ+0w4GQPwV+2hVAm&#10;FBkyrjEGtLd1UI0tsFQeV+QvwbjF5f1N4IKBsaAJCgNNUYRgtaMimrPgyJdfM1qtA+PwtDC4YMON&#10;jEUC99noWJms0gG/h04YxkfhMoifJHxqlUDUAEEmmDPl1JoWa1iuJKxl4hhHzxbcEeW1o+pnlVk4&#10;d+vpp50lF911WOjj0f0nHd3xUUbrN9EmWfBjinLZiMa7SHD9B4IZQ+CivMKxI0r4CP3nKot8ucCK&#10;KgKGu8XRlCOFDJ7wLSBEnpBdnvvhm3Y5q0zipVdfaovoV3ICg3VK5dPG8tt2pv31ux/McBFMIues&#10;jbhQ/FfNLRzBHQeQcUVJcEjIOEcuKCFl/NlO2+GuyovOuii8eRb5yxJYv1Ez0Z6NVGTKg0E889WM&#10;9ngSb0WnN8OTevgjUzkaGZjRppd+RdNXutZcx5PRszWUDALZF7yo7UA5OMAN+sV/c8pS9JSkUlbP&#10;MLzI0C8rsyV/l+lofBQ4g5NRPJqtDTqCvMJf5AT6NScylqMrEGGMYMRQO/C6kN2tiyyzyTiVhUa3&#10;M35rQAScLHBNSeCJdsf7wQSMdAK/zqdTjYHYyWq0xSgCB/KjzfCih4z42uEw9zb4Tfn33bV4KWSG&#10;y6MnuxQ/VeZT/wKeM3rqSx8i91RuiBhfEEOckinfnhuNBAPrOvAluNg9E0wXKAsHcWjdCULauEsm&#10;8GwkI4vCCEBDc3ajXw4u/XIz+QVu6yfeMzezOD16q+cMefjZ7BKMK+eqfxKTfBC02W6lwYKxwpkz&#10;9tkD3bMjE2qSwz/Z+ejdnLRJFqF587exh+ARi4ssZXRxtOhZ8kfwAo0ar3i2NrQZuc0w4qwyfvAm&#10;2BuDObAfVh5fG2QyOAk+k8fKDlc6GAy3UyN8ZncY07YX7117ouq2qvdydqMKjoYw/MtKkmezU/oe&#10;rYJLA5hOpF9Nh8yFO/INH5sTm8UYyXsa0fSVWi4rjKj6bvL52tGDO96ErM6p6KvGb56HLsnqVcLk&#10;7MiQ9PDmIZj23HO31paydDodrjmUA1F3MozhaAGoYGMuc4K1Hbzdv3sD9pW+c56a66vwaL6Agc5u&#10;VILneBCOtqyKYdxsrbOA/NNlSeqmMX6zzxx8G9E5Buabdlz64MNP9ty3BZXYZP8/UXfyo3m2Jnb9&#10;zczKeYjMyLmysiqz7tiTBywLQxvjBSCxA4G6xcKwQuy8QQjEhgVrtoDE/9KS28IYNS2BjIy7ffve&#10;W7cqs3Keh8ipgu/nOfHejnuzIuKN3+8Mzzyd5wjoaEgRUaQPksnJkUsXyqa3f+cyBTOsN6thZFFk&#10;M/BFf6pc2GXkl4z62D09K+MVJmqffzcbT5n6zsBMu/uvf/p19qgmUO4avhRcsxE7n61KgNFj/66f&#10;QYeDlPZGH4/D3lrQGJrxv6yEgR8Hb4KebRzdwfc4ja3itw5B47MROO2C6+iaU0q3Oyv4IbtVdQVn&#10;TMUMXMjO0I/oyrNTfppsFDxmuwnmPM5x9yxZqnpCUAr909lgtXB2bLKIMnkBaWy1Cdj1s4wru1t5&#10;5lQFtR60O7TR+2Daf+PPFdxn/1mP/UfMrcP1TcsJwwNkjX2iK7jj7DvHiH/JEvfcqQ4ouhpe8y1a&#10;s9LvOR86uQmBB+8lY5oXHmcjw0uNGUzGjpy9rWCKM8HWC1bgMMeB+h3P/lBTJfxmxSN/+smz9uRz&#10;uobzJaCM3shqQTtHInwOxnQ1ePM5vMc+wv/4mWzi3LMbFlX03/ZOtpjGd7wOjsu3aNL+z/FH18b7&#10;2EL83XzWrvSRw6jvAvpmrNK3DTt2DTlvkEP/+X/wt4kxdNuiazLQYDc+75DmF1/0/VrIWMhmWMPA&#10;iyLtDoVzVp4nJF6/+bB5klP0tLsgOAsTFY3Qrl69VCT7y+4CutCze90D9GCUC0cDgi3axhH+iQOE&#10;IyIRBgQ4xNt8PTxEMpHbhLa5131sACITmEPz+sUoAMQL2bIVIo+8YNF1l/Y6j8OgE6kl0DhLI8Qg&#10;J+W1nL6QEJFiYAqMYcOYlh1kIHJ0JlM4ncWcc5JZS2kScjGk/W+/5oxaSMCk0zmrrTgHAj6UFmRT&#10;+hwgJVCM9TecKMZTBMhhY3Dai0gJZtQ1iTBVKrSbYhYFcEGtSJzU9c5uRnSEcCwYE5pgyAixrlW3&#10;LHqmhE/HysogGZ4ZtAwTsOToYOIhwp6LXnu8/7RWyo0zwykEQ41hOE4yTjJGy+gRPWw9vYheEN7W&#10;KGD4j3HRPgJJMFl/5xjDhzHnEHj4b8iBj3mbYWToZOyafxv9xkyiEdLdw98GbeWyCuDtZ+NgJOuL&#10;7uef/4hGYVyZNftmbFHEk1FO8Crd5JAxWD72PgHPYJmsUgMwPuGLA4y5B18ZICtSIxta9DZaG2O0&#10;Oebg7dCTqHfvNy6DBi8czxHAtNsOgLpxKc043BjjoLYXSreFNnN7IcTCBUEwEbw2qRseA3vusep3&#10;BgTcUboEjeYQJ4tEcUCcgaP4NAnhaC1BJ8KWM9D/9nI6zIE2XuSw4ZuJhsUvrv1gkCpvHueodbWK&#10;Cb4wKAmqKdEhvBO9x+INQpEAN0+ATMB2V0+yAdyelVl6mxFy4UIlj62VobXuKXEOJwequZ4VFJoo&#10;a3s4XiDjcHB+8vz15nGZMca2LCChKquqxTXFwclCy+Z7H33jU9SBLE5nDJ8tost5I+hlSYEXfYaq&#10;oZdVPfB25IM6+83ek0oyj29u3Ly5+fL21zWlyXGcQNWDzff3H/WP7Ds6EW7yiHKALWdYdfxyv5H7&#10;JfEpnKGPqU2PCAWWlIA676ik7nLNXnbj4yRhDi1ainbJJFdR9D4jTaMg8Jadm86W0dqrl84fFrmN&#10;rig35UZwZeOCbftdQ0KQqhKYAEP7XVnsDElK19pE+Ro/1TMGKxhSTGClS6bIPTnPePAZgyLVPHTO&#10;MWsjwSzHv7EYLWQp5iTvOFZ4YhkDIL2UGVmBv+BoAoXJ8MPRgSwVPbA/9JMcjUemXK/96eYlKm1M&#10;6/0tXPvd2WoKXtBQ4ASvyjxoToEfBLvIIfgmPzUd4RiSm2A1TgTctfYxmO2wz81PBh1NVlH4HGr0&#10;qTSNkcvgltkSbPMcmjQPfAX+RmyO4DNzh2800B/Dgc/RK52zotTe1TgAfs7kxPd6etc9Vuvs6JVL&#10;3XtoveFpGY3JMvBsPWQu3DijR64P7Ri/v1sz2sTfKlE4tUmZ+YwDpSQUR5MDK0rc+z1vnySxYOrW&#10;mduL1sZRi8cZGSievCLP7YMsIg/AE/7XE9ZpKbKJ8VVbkBnG++gcfVhvQ83Y4D7li9HGNBexD3Dz&#10;d0DpP4ezXvYKurwteGPA6fLXXuyBzuIcrDOjwO2lFWwFf3OqCFECiFbRzWr8tBxOnDAl+PEAHBp/&#10;6KCflSob30XFVCQjFp8bZ4IRPQM+veL/4/hbB9oxLxtIRu5ygfLAO/DGCwFOWHzohOOnCzSY0xkM&#10;YrAdndVaz3R29mQZNtl2xxrcs0nnr+j/Kp8nlzgm5mMHcHjsgYGPhz4e0B940X/WpCkPmtS91trp&#10;Qa3MNZyzJ3d6mueLm19GLejOkRCZcHqSfPtUNvBRMvp59lc9Dl6wFeKjdOu7+IW9NA54NELOX949&#10;u7nSBcpnkst0OvlEnqBxjipck43gRrexHcgoNAEW+D9KmPFd6+SsnMCHoLWgNCdNhu1cnSiv9LP7&#10;RcmF4dFgytk+Wokxm4+9NLTTXFCuUZK/o0PZeHoM643jHCyi+PAVDdB10d1UXEXv1jprazy2Hnj1&#10;0tA6PhRIel9nyHfhwREdtOf6lu0ZdXNokiVwNM3J6Nw+FIBlg9K/nBX7Zs/B5esCOmiSDkB6aI0c&#10;JXcci8Gf9offWuJUgcl+4U80Yd/WyS7FZGz86bBq6f0PbZNf9kX/uAd1AmQ9T+96lxM/Dm5O0zgu&#10;6RZOs+ZC67LtdRYaxpSWTwb+UH0djgvwp8vfpQuSzeQvQAsgoklBLGfFem3WRTauQIlgEtwH//C6&#10;MmNs1Xl04aDdDC/GxIF+bCV7gFf6yZ2vgh10EPtxbKbgjF+shUyiG+0L7Bq08YJXa7H/VpuObQ3+&#10;1viOBJBla5yqAMM/x9vc9F/f+mHRGSrDo2iY3EBXgqGNNnqbuFvl8eHJa//o3/v9fQvBcB9DwrPa&#10;njK6tEC9XobMP4s0uQU9rgRKGdHLDKkHDx53tquGFSkYDC66Jcooc3Kp0p6f/PhHnf240pI6Z/ao&#10;VvN52ghxMQgCKtsTAYh6QjihIlo5zkEPmg8iJqIaYSGIvRQyZ2yMgTaNIB8+edT2ZAB2IjbXCFQS&#10;mZJuSQmI93WNfNo7uuVEgP1DAJNZCwkEA4S7CHGYNeINByM4HE7EMJP6HeJfDh94wZZacpeVigi/&#10;eeW2+si69yk40SgOH9hBSLJ80vwiUhiHgY1xnek4XUQcUUCW7AInCQOBA+S/au32hFmICFmIi0XW&#10;KGiIRcRKKne6lkEkR0QOvhAWx4kSszbvv0kAvoo4lRaB4YqIM/ZjyNbk0HHkPbgZYR8MrBeDz6WE&#10;PSeiO1H4xgMHwpPDpvPNRIAjOPMjzhk3RIAL/Mm89PF8PhQcPRBE8MKImuhg8xMyY0S1uabvv/7D&#10;aGO8EnwZ99ELAT/M0xwj0HtssgH9jZlgzy15YDRCBwH2b3CFQFo/peHfUm7hK3xS4mjHu3ZIUCuf&#10;YHBPBD56MP4yUJZR20ImoEDJeI+Q8Cznj5O1VTbwNtGU/gY3p3PAMbVSW4I3+bg5mTDxjnW6nkJ2&#10;wD7tX3Zam3NCx3Z0oAIvzG8+ePU7nhKUgAv/GJPakTOm79fU41mNgmTeGuJgPa05pRsZto/KDY/W&#10;ObJ9RpiD37MZj879iA7aG0P/fXQJj/jPnpVpGHO+4h24IxcoWbXn1vF5zXns52l8+7rAwcq4HY4X&#10;UkCtW7RLwINMefSkso4M9wkuNP6ZIr1vwymj4XRrebNHwFcO0mfkCt4ew3FoJoWv6UAwDSj93TnE&#10;sjzJKM7GzRufT5mnaB2HSuS4zYb3yo8edC62vV2phPInX10Mdmc2ZzuvceX6zc2xHN9/9YtvNn/+&#10;//y/nSt5moOxspPwPlHL5II2vIzjn/3sp+MY3rt/z9AZxWX2onVKlWE/BnAwEyxjXMiOaNiUaAon&#10;OaH9Dx5dzLqiepz7ZGD8+7r50C85+Tw5LBvPuGrrvSMgEi5y3AQGPmWYoguGOONn5u/BZfwEvmht&#10;lCQqsq7hJ5TIuC7DmaOHRwRWPhUdH8UYwtXaywKOUx9udzuDN51Iew+N4zkynrHqrB1ckXWT0QwP&#10;U7lB5gYPsEA/LaB3VuBDVNJl5wyOKb/OwET/SkHhVSbOPsFaBmWilv08cqQ9iSCTLWT8yeQ2WAqg&#10;jAJtbcYnz8295E+kggra/xha/RI4hteMjc7hijEzjnk4Jf+GpuIvtIdnxzAi9/uHV8g/78yFu/Gr&#10;v/tqmpEtDBJ7tI7n0aJsJefr6tX0b2VDz+tIiv9dvaNcTPZfEHNkV/LeQONQ0gmtsw30/2RBvGuO&#10;4Yn+Njo3eKBVzbjgYeRojqv5lsw+2HPrHh2TITm6s/nQFn2nWQ96JNO8A17whgcXTQWV4G8/5Htg&#10;ak3ru6oDGRHrJDO8TzeAP+j7zPptA845fwwjb6/19oceEjBDYwxWdOg96+HEGglfKJPjwNAD1sdR&#10;E9xkHDGSOP8TKMSvwcJ59oZt3kWPjHiG5dI/a63WNRH14Ou736dzYbQIDnjJ3uGdIW7/7AhO12RB&#10;egH+6eYr2Ul4knNiTR9lXgoy0bHWMPquedCtIC6bxH5d3aE51DhB0QLj2efmBRM86YvRSf6uap7V&#10;sAwdsQGmW2EVQ+/S3eSIgPDOubI7yfP9+A9fweWrSggvdG/uxUvdq5tjo2KKI3z12rWRKfs18FA5&#10;Ac6Z/APjJzlrzho/TU5/LIjbspLpBXvjAXaTgKcsrRLQSzlslwvaCZ6BtX2eiG84fs5kLf6DlxWA&#10;TrTN1xwtQJHRp+dkcB51POdNQbPz5y8OXeO3a1VG3L59M5usTrHnVhUS3iE/OPHHk48NPfgXvKH/&#10;OEQBJdyGm+Cl5T0bYGXRFj5Xl97oLfwN7XCKoqkWEs0GQ7Rt8cM1/ht0mpfdh14nw4Ymwpsv+FZd&#10;wTEme+ASvHTOfCND1Zdy90hnjs/AK7oBFzQ95abxJTnTykdGsgfJfc9q5MLGQa8uh7fHxbdtr7Xi&#10;QXJ3KkF6iD01lQbx4gSy2tMcWek9+njZ4WyjZb+b88oEKOOraAS9c4oFhn25CgiOOSTsNl2hp+Ig&#10;+hFk9xkd9qaretgW9kXibgMN3rN+/EUeteTkTTKscewfrI+N45e/koxcspcuaOz4gFPFiaR/wAQf&#10;wJO1viojzIYNleFQ4x6VKMtuRu/gMxVG2U8CDuSaYNbY7QIVjcW2HTt3cJ9dGa8qDSUjJqDenGAK&#10;r2TC0EZjrHWqlrCH5diyb0euDl5WgIP8O/Sf/ttf7mPUE9UYuzyXIS7Ldb7yPsL98xvI7GOFAABA&#10;AElEQVSXK7OoJj7GwmQUB6dpuiWWmlXSo2RBSll96hKMh+rMI8P21Ths+92fo62siPEIy5jLJmRH&#10;kPfxE6I0UoWEMEZJCScoLJiyJ5gBjRCStpQdgDTCGdaUPSKkk+2DwcY4wASQYj3ubdAtjkEmoh1r&#10;TrZExoQgFBn6bVamAaW/Ee9EQU3Q/98WGSLgRjAEFwgEYEKNISy13XJH4KzuZlwrijKGjkgouQtl&#10;xWQ5lLWJVlK8Z4KZud/JdCHPiN8cDsUSvAaxlqk1Dmben0gsosqQoUgId3s6c1ojhZdD4Oeq1WY4&#10;K7FQIkSUYjItyXW8REDgOU09Ira9mOTTp84Z1rXHxdLRZOPIPjIOloIHJwktishmwda6MbVI05RL&#10;vHycMZzh3ZyieOB7RiQofLoD6UhMEFWO8wdPmP69iHPrp2Apvu7pDOYMABHbPu9XB2ExKZpg9GNc&#10;yh0z+jshhXbA26W6FzJ6GYHKzeDB+Tu0h0E/HoxNgE7pYWtl+DEk+n+0VxQ+mMIvYbE1ahlHDjxj&#10;MGvXmEFWlyOAHvp/hlYluMG4l8a4JcA1WXBnn2Y5aEVLcN0YCWVC6nT1+xw/gYFVqro39fUUzwjx&#10;yi5d6InRlaSpPVdSerQoAJpZygWscFPOb/gizj4rij1ZvOhciQLjeFq+t1fOGkE1witku4jZOQdC&#10;Sakfg+z0CWf5MrIbTwmEs5rgM+WsFHS4A3eHxdEEej2dgJJtaKqUQhHucNBGJ1IGTyur2Bmmge/q&#10;THqiw8Yn6vbI2KNAGGlwZjJ813LnzIHD2qvD3VYh1Ob46G5OUoo3CrL2EeAhguCWYVBCR9nJKOjY&#10;OOcDgqNnL+aMMbTnKpMWjL7IG10En2dovOrdIwnQyztdm5GTeaHs109+8rNpgPJP//c/2/yff/bn&#10;0UJBqhxNhiGlrQRljOn2J7N4PaPmws6ZzrvdLxtGRnUWr2ecgWXAaJxk/+jJHX5wcjbFSlYoGREA&#10;M+4bPI7Gxi7O6cjQeN7ZXfcOwes0XYouKQxZvvddMo13OcPodhzwURL4tIBM9LMCPmjfuGiYSmBo&#10;M7IPlEvfR6ln+J8Nt5cy2sgyvD3XAQQzmcSQFXw765yjHXMPf7sjUMMYeuNBe5PkG6c2OOAJvLUf&#10;Xyhv0kqSBMQvjFBzcmwpOEGHOT+YLKB0EZdxRKbphkRGG2jO1s/gQgOMuZVF4PRmLCY3T7XuBlxr&#10;iAaMC/4MZ2VxYG9vUxrVWBpMoVPMvYxuwYsVuabcKXx0j278nY4ka/EUeTOlvq2VUQXePbRkxnGG&#10;xeIZ1qFqCGf70Kf9v34d98aT8ES/jMPQXOT8KkEim8uIZdwyCvAVw350Zfw6Oq3nl+HOMGutjSuA&#10;SKZzYBlG1k5empNham9LniTT49tpDx/OJ8AUL5H3AoMTGIOL9gpWY6y01l4fWKFBkXHyDezMEXpa&#10;I0Ml9PULmUpe0ZITAKNDemYClf28HJb1mYHNyQmfTG4PTkVH8mZKTxmlA1vBgSWvqBBOMAO3JXT9&#10;B2ez91qDrJXKic+SWxxBgSTny8BpfdEpi576Fn3hkRXU42jBtfVQkp5Df3jUBjjJ9klf9fEYyp6h&#10;c6bVu8X01dsDG81rGHVZCslgQUIBjf7eGHS0wLIvdEk+TqCrjMXqFs1JyvjP1hFc4oTQBeOwRxTo&#10;Eo+dUdkTH4IHWIKz9csyvX6p2qbgXIpd0P6s+9B6R9bfWPgZ3pXaqpbi1NOLMjMTIEsXv2g92/0v&#10;uZGz0JoeV9b+NHtRkFO7fWXl9LZyd/cd0vcnor3z506MvSl7tLLjml6txlYC+IxX/EzfknU2sQIF&#10;/divS29kA7Sue/cepK8+bq598fngGo/e+OL65mYOmwwi+iJvYEfQiq4ZpzqZRU76O9Sq0hhHrCkm&#10;cBPc0Ky1CKiv60SCkWdb0zQniVfx3uI/XIni+t5YiARVwasqqSkbj5/ZGQJgbG4OnC7O5yr/x0Nz&#10;Bq1gpfHZSHY+Dedapwwd/h/nrDFHR6RTnDWnv2TGlCEq0zcfelMloXHWyIWhk5wDfFgAjw1Htqgu&#10;mWzhAX8uXC/5ho7BTLBsAqjxzQTRmp8zq7pC11B6jr3vrB10CSIqYddp2XVeHCFnF9lNuqm7g876&#10;yQPr/lCWDdOi/wm2BW+2gP2DKP6byoV+Ny+hIrA8HR3Zp2V82b+ns83M773p9u7Z8IiHVzZ/Obqq&#10;W1yeLpCney7ZsLXrOYMCyEbhB+GR4bOhBzKwCYPuyJ/hfXI7OmJztafJFDepbDCZSreOHOwzemqV&#10;LNvTbNk2G7PgWbLa+3SiddGFdOKh/+Tfur3PAJWVoDB0/WKAKd1DXMdOFJnsd0DSNvlDzJA0HqZ4&#10;XZbtrc5sdXnBjKLA0ulIk7DXknan2uQfIki3mRMcIGbRrzOk3ZaunvXIZ5iSgbWQBDgUjF2sSHAC&#10;ICNnHISUKCMfEWIe63rauZGGzTjp3EavEV44CQFM6pviDaETRY/YvE8xHQpgvT5C8Xh7MJY5Kcok&#10;wyAWIjDs49LsHEVjIwIlTXNuISFzsn0pyZJdSkzOXqaONyalrMAWDM8kmAnePgoGDmrmzGQwcBbM&#10;Yz32wXDXddOaCTiOF2+ckJ2MiHX2JYrAqSTkB7k5T4m16cR44eL5MQQKDA3RUArGI0RF4xiVq531&#10;QRR0mD4HIuZF0AzQVj/KVTSG4T2ZnMPtL4Fu7RSLcgxlJUqzWl7vMJBymvo7wc8RgSfPU+zOk01k&#10;IoE00TZZmnBJoROQNZoaAmUo2eYoBYZoQJ8zFBkmIiDGDmODR0AjuChfaXHlNoIQ8MYQxrBwy2Hj&#10;bMhaEhYmJZAoGUoOQ4yhElznoH5w4BzaC0VPwciIMmCmIUlGK9zJYqxGL8cKYNTIomsfGNTGpQw4&#10;8AQ0xwHjUkYXww/YKBFUCiC78njKzer62VooAPsBBDAgmJAlYYsvGQaMQ1EdWMc7BAAFz4iSyn8X&#10;rKz/lPr8DEj36+ishZYIfIQMNgw9gufz7lYj1GXQZaSPHznTOPFbgQ5Nd94V/R0Dr4g/QbYfzBlO&#10;zoPihaglp0/L3qJKrVH5MppTLuT5Fj6woxQZGfbJENAoAX3AhUyQyKdD4fZ/6kwZhc556DolsyLT&#10;DOufkjNv31X7f+xK+HwTzjsfV9Q+LBdXwB+IMTglaz7scRwXHUywI9rhWJJRYCoQQbFTkpQqWHME&#10;3lTOo/Tr+OF3m1s/+nrzu3/we+G6rpTB90//6T+f7rg6RN7vSoNejVfcp/NsnGrlLAIqBPZOQh49&#10;UZ57wbqhRzGiERmTc7qzRXvPgvuzaEBWXsCMAdOyBrcTLw9eq+MneqzBTzRD0eCLySo0sIwKWhia&#10;iHbglZGnIUA7HNyPoR4Nox34HCJoLfjNfzhuymzJJD/7jNI9nmy4uHsxnFT+5LnmJctlzTj1aPOz&#10;5Ch8c/4vXro05duyci5Rv3M3Yyp6WrRKSjAAliJi/J+Kt8Ar8ExVAXihUUb3iq46F2EXZPzKqoxc&#10;6o0xiqNFgbBRhO0P/69gUoo9nKt8gO5RmMPP8dUoVgZLeOkfJ5oxSKELYpAb5BZ4y/QKApLznkez&#10;dMU4nC0K3eh4xmHztaVp92a55H6n/Z3ocP3x4+1pFPKB3A/HMovaipNJ9icICk6MRLKKUxWBzfzv&#10;u0uKrFyBweRCsAN71SYcHetgcMAz+AFo2Or1+MZ+Gsu4yhHBQiTbpPiR7O+n2b894Avyh+zznHIs&#10;vHu+ErZlbPS3jBz0ZwyUh5bNPQGA5iM/rYMDYH5/ayvNspw8gUPrMDdj1xiMoik7671x+HzqXeO0&#10;LkYhx09Qa3V365100fwcrvA5+KtgwJuqgNCI+dkEdGmmVWMu54VMRS9gbmXg5WdZRPvcRsN9tt0X&#10;ePoi26x99pPMQSP4Y8nx4NP7xpZdwZczlvl7jsMNX8bEC9aB/uyVw8XJnnOfo0Pwm8BxDSg43/GZ&#10;qcjFljv8qkJm9EA6Bp6sw5GL83XIXTpxOaWBMZi7G7ZrUjpjRk/6u2d1UhTwWo740sE6GOoe7Gts&#10;jvhP+fw24wdmHCUBPvLRnl9kLyqLlJWj29CB7BH7S5kc+cJO0nBkNxk4Dlt6b5o1xa/0tXEE79kI&#10;HOsVJAHv+Kv/0L9sGw7P2xwVlVyqKq7UjwGOHVe4+eUXnT3e7efgHHkPhhs3cpm9sCd8iF6GvqJz&#10;+J/qnaHbeMTfh6Z4BPFCH9BPPreYebd9k2PoYJy2fpqgP/aK4HHWlq7gSZJhzmfG6/2QukqmREds&#10;GGMOzUS86IbBToaBYVsP1smiPkdDHDdl8M8KtO4VCCbz2KmqMMxBptB/9rOu6Vm8iDamIi6bYRvo&#10;cy6cbKGjvbfN3rH5Tfw2nY5W5hJs+h8A+ly5PJmyW+msdVsfPe5nARlr1AHZ2Xf41XyPbcvWdRzJ&#10;nkYuZEWYf/hh7IsVgKAryTdzkyWcPnNO+S8GbwQ66O27znHG2cdLVAigjTxrn21oSnwFHKbijCyS&#10;JGlt7B9OEXqE/0/ZAwQUW5ujZ21wP3yY7BSMweOx6YxbRmbes4Z5mMPWH/G5PcVJ4T04hGPyB0wn&#10;04pPms9eUcbIv+Zh2x5m8zbYyKngMA5bzx36o3/w832IZajsVPLjTFarGcZdgjqDrIg55exgK4Dp&#10;4mIwCO0PZR0quQoJIrsmEP2jOB2217Kb4aIDmuzE3LkWUe8Vvdb9bQDfxXmQ7V3ClFAUZR2hlaHg&#10;jgsZiXEcWrwoACWJeAkw59QIVgwv+oFYEOMopQgdcSFg3+1BYwXCXVefUzmpkHskJC2hkMAMyNLC&#10;CANDib4+LWvyrNLKN29EHrVVFy0K+SFU1iLWT4BVuhh8IJIwASKd8HSHVA/ecBPR0FWpH4eBGQgr&#10;WxSjg1v7e9m9ck9rBCOrJjV7rtbmGknYP8UZmIYAKHlGrn8cg5cJxxM5gBwKjhvn0GFWDqW/K1l8&#10;Ubee56WoNQyRTZ3GDXAW8Qfyvpajy3iIDJozxZmUGzMCYxzhsDHACa2EZEzyrnOMHBpMxXAGfw7k&#10;6QQ8WM66+25t9jRnyhrLekTqRB9DWzgMD0HlYwYgWsKMx0SqiwpLFVPSk03sYQ4IKBjf2tEOg6uJ&#10;h3EnahwOtkyAThioDGnzU8IQMsYXhRfN2QOmd6ZxW1ImKgfeuvjZ/ioxLPAQQ0/kqveWYZAzPsZm&#10;EZmMmlcpsxUVrTwnQGoYICo1XfbaC17QdESZAOOK0WJ+zIt2Xjx7PU7yaq8eTiKYMWb6OyE4kcdg&#10;MEELv/c/Qlt5pbGVyz1PuFLsasetVZtjGTrOL2PDvGBCCcrEXPv884Hno5Qe3j5ypDOT8c/jaMal&#10;nnhTeZxSKubOCYquufHKlLJE6xQCWmFUyHAwKtAg2p96+gQlEWPdBLeIm78zwMGN4Smb7mcccuRY&#10;AZ1o7dQpNCcAgyc6+1eL5k9dzLnXFWsyLafOWEN0kLKCy3FiulhPTfpwGpnYIpQScf44rJzSth89&#10;J4Tbp/Mq7r4hMDtQEC8nw9rnzc8vdn7t+uarW7eincqJusrk//vLX8yh+md1QLv74GG02vs97U6a&#10;D+GZQevet2l2Ep7IP2fPtOaWrSQ/W+bg5vLVywMLpSMP6mz2sTM5l8tkXco5ouhUBeh2i/4pFXy2&#10;jeALrOBD/CbjhafIRa2NORVjFKWkjpJHfU2GCl/MPzwQb/enyVg09jJIFz2NMULRBNJDZRM0kXE1&#10;A7rBXwwpMpayZ2y6JgENw61IrrJ4RiCZKAB191H39YRfvI5vBa3IZUoLXSk55ZyRQc4pz+W87X86&#10;jgZDUkgQBP1Pxj1Zgh5GeYYzHe5WhDj6til77Du62X4/E60ycL1DJsDnFhaeo+QxOv3wIQCofphy&#10;zHhYF1/zMYjIVzA3ri+KmWPF8eCwMAzIYeX8aJmOuXBhdzprHjse/5P7wY6MYzC4tJnxJcrtM/Js&#10;Aj6Na6xx9PoOBprMiIpPo4oMF/IY/5PV3rUO69nuH8DtdTmlCfXgMvBPBozz2ndmJkLwP69O5Ljf&#10;OVn4wL1RHCS8gd9PVzo3BnMPj7MSj3LC6GxyGUw5vcYfXPQxOdgDrV051MpGrMygSP1y8hZMe7b3&#10;6OOW0v4KQiUAGeVTqthnq/qlOeKpgXHyA+zINg4QmSEg6OcxIKPPGbv9zXm45nNNSD6rnUfDqK4v&#10;PDA/NZ+1Ng5bZEpsm3+Mu+BAH1mbd/HU0Fh7Hhj2bWuE+bt5BVLoaRNxsPEZGpzjD63Z8/QS+Ksy&#10;Mbdg16lsJ/c8Rpoju+0VrCZbZK/B0RcdZGz852+yaetsnqC7APyZ7JDOAPcM3Qn/9JEzZq8y0ldw&#10;RNChoGTNOTSX0mYd3OkC6zhXwME67Zx8dd9XvxQ4qMFZuBbYezFyOxoK7vhXV1PVV6u6KT5AqxGK&#10;Zxny9On55rtQxkW22z7IAt8D2dAbO0uwRPUC59jfDsh7eEOwVEDfnWOPa9zGidcxGyycvbv19ZeV&#10;stclsv0IhiUyG6N19EMoPeD5dmXO9ofmwXI7zzQcCTdsAokEZ9lgyjNkMZwP3sPDGOkUXF8j45sA&#10;Ln3N3/yYbCYj0DIa5YgKcMLN82xMZ5E1M9utogOfT5Ay+cvhovfREV38OjsRnytBd/foQ9nF6NyX&#10;YClZOGcrgx+5JXDG7pn7Ny0/+KM3DqL1KFmXnUMbLWXkUX9otCg9nJFRyi45q3OFClrsz3SAf/if&#10;XiDXFp8m05Kj6N01OnAxZZnJQueV4X7kXM6r72PHtlYyxs8jEwa09t3fs8MlJ6yH82oe6/SPzqHD&#10;X5bZ+1iJJUeQ7R4lNk7wij485zotR5Bi3/Ypa966MTJ+7AFzzh/D6XLuyJICccHoeJVXA4ce985i&#10;d/LPkszUWvrDkERjk3PgC//kr/EFk/tp7By6A3jnvG+foz/rYY8EyHgqXOdok78TrCB3/ujf/b39&#10;JxG5VPOFzkWZgJGmZfNOpVs//CDKWRQ+AqEoJiqUMT8R3ehalzepQt6o6IpJeaLqqRleft69uLO5&#10;ejmjpDFfZNA4sEgQUOrm1XJ8FH9IQ3B9G2AG01kw6IgmM/ZFVBl+vdY/CjKDPwJCuDYqVTqKqedg&#10;CBjfvNWlJicto8rZO3fIvQ3xuq5RogiHYaZ0h1E1KeEIwiSaa7yJiEWSv69xyl4131rDMralxeP/&#10;9uUqhJikZx0ihcyRc2GDM6EjnZpszgZlqiTOIUvrYyDKSCzPO8egdTFWZHAoB6VDGkaoEdfJDfIn&#10;O9K7JhJF0xhl2uBGJM7ayHJKW58taqWEyXrUjYuajDMRM4+R1V45sBSDiC+n/G3RWylZ9/xgzInY&#10;tgdZQmbK/iGR+qVgEJL1vi+7hkplHZXuTQq59TEoUg3NnZPQIzIaIj5jkCR4hkkjyqFwBB9OGWeY&#10;xtULFLY651G6PYem4B+jYWqwmDOCGZAEHo6BOyWf2y8MQEFZM4NcBB++wQTNiUZanDWDDSHP8AcP&#10;hhAjQERQdITiE7xY+w8WwnXBZIyuhGGfjJNmDxbDmafwsahIPCOGIYiW3QUji03Z+Vyq3fkfBiNh&#10;/LIAwZxpO0jHc+oJQzTBMCNUVzlSPBIc7EGkUfBAOp2wfh4NBZFZI8EpytwiB8ZHE5qMbPBxrs2Z&#10;S3tmXCsxBqe99609of4kJeIMlrmVEpqHI8lBROfWLDAxpY3tXTZGYEBm52zGBuMGzxI61g3ucDKR&#10;wZ4XNHlXpp6jQ2HqMPaq0l6Hxo8di57L0LsPrZcby8XYor0Z9o377FEZ8/Z5vKwfoTrdmdqxBgB+&#10;JyDR3sAKfR7A59nzxyn3x7NPDgiekbFwtobUmE62w9/7lXZfzqgoQl2pyufdLYk/XmTofH+vhiN1&#10;yP3Tf/bPV5lqdKN8mCGmWYkoooxlbSbjhTK+rcvZuzeVdStRRfCyHAJlu5VnoiZOmytVzsQrF5IT&#10;5IVzp1q6a0SBJ+FsnO5oHTwZr+QMBxTewRB9z1d7p2ROtHfz+R+a2Kex5qf1GbqktH1K/kZQs97U&#10;DV12wGdLAeGm+X+TCNAwqFrE8LkSNXQlUODMy04wU+rFcHvZ30aph0eGFzphRDD8GZgCM6L4sstk&#10;BmMGDRlfwEEmb3sZPXlPTpBPfYsWKVWKfgX9JmjXLsgOc235zwXiovLgM4r8AF9kI0fXOdUZNx78&#10;mEybCHR0aH76Tykm/C6+iq5mLysLw4ggQxiiSp8pZGeF7Z+M10VYWSZaFYhjyOOL4Y1gxmkmf85E&#10;a6Ln5IpOrLASObduxgD97JxJVRsZpUrkncGZAFR7IBM5SOTWNAKCPJjsm3Fg2+rJcs9NBLrf6YNx&#10;6uytz12+PtUgzes8+HQy7Wf0rDQOrPFVj85/JtsUTDkiaEPzjnHYgts6R5cUxMP9nTMI33BILqE9&#10;TpWxyDhw8Rz534AjR9E8Jx1t2Yu50SkYk5MyNvT78Sp2VBXgAfs3FsNNIEfU2zi2qOLBHY14x1i/&#10;HXS40O8tprFnf/1sX0tfcfbnBQ+N/cIQR8NkmvmW0W6N8VDv9ef5mcOK/skw3EWeroqdpRsYoDr6&#10;wgkbjC1EF00lQHONcR89eE6wliMxwRlrbR5nwtAmmhQsWFUYyeX0lsCJ0lu2kWoIQStO1KuX7m6L&#10;f1u/cldBAu/LfNm7VvgMTc16duPnMcybj47hBACeNvrsEE0vXk+5KZkhqyOAwiYsiJqt4U60MYjb&#10;C11uHnLyzFRfdcY6vMlkYE70hD6XTM5hay6ZGLxM54eRwYmeAEoIGeQvCxg96czzs6q3xk6Kf65e&#10;vbK5/eMvNze+/HyCTQOXxl1Nn/CLCqR1dnQM6MZdsnAlBNinbDPwbcEjO6xxyrbbI7lRqGHsj8VT&#10;PZNcnrH6+7wK7/0PHIbfGopNgAanUqC9CV5xvV2To8KF3Xyzpn34m3M0ZcON065H1pJHjx4+iu46&#10;W5X+PpsseFpzPfOhXXKHo2ct8MghFxRetlOOazKIY0pOrC8Bn2RsMqiVjmxE7/ZBduJTGTO2kL0I&#10;dAse+JKFWk4eR2SVsONb87ItsTP7XyXJZIZHdq0KF++BBv5nUxyLBshsfA6HqxycPEAzSjazJfuc&#10;PXQiXh8+aM8yZJxZQTbOPVoAW2tVcqoZlUEEihx3sCbJIkEIti3YsLsm+9V47Ev+Ct5Z+Maj1hoZ&#10;4Pf4I6aJJNqkjSKkmHsCSdHE6Bif9zWOMTj2ueqLkevteWik3/EkWdnLyaglPxrtwGFLL6QTPMvO&#10;OvTH//Bv7D+pWxsgnDy27uo41SI1ABDx+FC5kc0gxolIjhETQQbU6IdHFdPldMR0mJ0iIQwATQ0t&#10;IaoToku0b3T4k4J2bxNBcKHswse6yQS7EQR9GyFG6DGk0R5EiBpvEYAgCDqbR/yEGiGsw5U9IBCZ&#10;I962322UwBFNAhhE9vDh4+m+iJh1VORwJpYmI6DWfRH1mh/SJ9KeAnqakW1+CougIJAmVW29DODm&#10;xkjBvDEwa8qp+RGVMdUoM8AuXd4dAZpoGqXIUCEkRKSUrM3acV7v4sAR+g3KoBdltD/EAU4YSNZG&#10;Fu3c6crsGA05qITpTuu8UKTfc3MWKUWvZljE3j6U6jgzJcPK4EOkuVHzvAwb4+dDTO9zDHIohUBA&#10;WNd+pR/2j4nU0fdhsE65xLwU9PzevJgRkXKkETzHaJvJpFw+jQabx+YZTpFtK9lEtMqYCHbwEQAQ&#10;5aV8plV67yPmI8FozqW1DLTAcTYI/BLuzoswbqwNC3EyCSP3lcl8EEjqxZW8eo+ynOYV4IEeGlNw&#10;gVMjA6S0Vg0+GKJDEVZzKnm0x6mJby3OJyhRZNxIww9svB8OMCjzdy9jjvJiIDHcCQJCqRBGgYKM&#10;v56XgRLVnugagTrwB7MEaeOgFxuDo+Gb+FC0TEaZAOI4mh8tEdAMismao7HwMxcI9xmlav+UA15/&#10;9CThGIw5cI8f11wjdF4MXjJjH/ZTBoPTyrvieYaGPchgMlCd5TtTS35XTEw0ELyivyXslKvhzc3Q&#10;59kOz3NCZVV9MSR0opRxPX5MuWSCMGFO8E0UtHc3h7U1Dq/HLvRe2bz3B7ibkHkZDKWZ8eSBWA2u&#10;ur66qHVdE/D02ZNpwU9xhr7ohOORTGtoRoXztYJTMmQ/+enNnLZbg9sLsl4pChnUR10C++tvvt38&#10;s//jzwaPrvz4QIn1DkOfnLh9+6vN6c4swYWoH4dmLzhr67s1Kpr8t1FS0cgP0RJlyihyjo2SfhFM&#10;dGiM2kYuu6oD/8xFo+FK9BwvilzLBs+9atHMGMXJpDkb2jgH/2/XGURtNhRGFgx5vNpX+N9++dv6&#10;jSyTAeEYrsDBRDybl4xdVxdEyyk89Loaa2zmbrpr168ZdEqinj6vU2bAZvQxvFxvQk+IHHP2GcL2&#10;QUYyMJz7ZExRmHOOki6KTtDxuhMy+m9vzLcTypKLMnv+DXpA+40Ht5Q2XOKfs/EBXqCnjOOeKDxB&#10;d3mO88ORcy5SHMqZEc+bh0Os7AtMOD/+b3RGNWeNHKEvYppoifxkkPtdNrtD//ECA/W4M2zmTwaB&#10;GTmaaB16sI5xMk0SLnyLNfu+jfhHSxoChX88zDnR+IqMsVlveH7bxW3g0wctoS8laJyCApStl89u&#10;H+aktxhhMiV9ktyVpRFMlMm2TvAUzOrz6PKzqkzW6pgt/e/AcLGC+blR6A+8gAbpYHaEoIB10inT&#10;EbZ5RdMnWNB64BX+6UsyGj0JnI0T2vt+B40Ff3SZPA/XLhRmCMnQcnAEwehAPGb9Y3z2GfnIqHKG&#10;D9wnU+vvQ8uWxggroIRw0h3W5f1ZY3tC7z6jd6zDuuh4fEvPkiPL6ex9X+2f/uq11oJ2luEXFEbP&#10;0GlgY7+c+pX9WA6bzoTeN4f9GF8gTeZHoIK9Ya068bLPrIf+I9PIb3SkbB6s6RDGpaA0uprS457h&#10;ezqHa12C3+SG5+g9tshkm/qrMTg/Al7kzvH4DQ3jsdd1zKVT91oPmxAN+VkgnZM85wyDNaeO/eJZ&#10;gaU5w5/dcqLg9elsRsdq8Po2m2md9PA2iEmuoQ2wAEvCix22W9DdGSlnjpUFPkpO0mVwfv3G9c2t&#10;r7/aXP/ierxNP8qwhQP2ZesDtQk4gV6wkOUEW9l62bSV1cIjwBauswPHgLfOfgZz8hMdjd7wdzQQ&#10;TtB5yJh/nL7h4T4zDp4TlFHCSwb+kF5HR/hV0I58vZCDPD0Pousp6W+BS+bngATDxxy2xtvev7h1&#10;UDg/5B/6R9fsFM7bXzsOaDDJ0nPmZ6PbJ/krKGDN7BywMb4t0MmSCGPztE44Fpy0K3p1aCa64FgL&#10;RvkCFwE2evVyV+kIYHJE2WOC5nN1WM/ij+Ez+j06Yz+ZfyqhsuHA257YrgJi+IC9L0mEBtn4k/Fr&#10;PWQw2AqKsyeW3gLz9mwn/f/u3bvRR3vuM6X7ZBobymd0Hl7ixNEF5J/1rP2wB5J3rbdXZ0yfm9/v&#10;aGF4NRrrxyVf2r/1ci4lpuwLXsxjfrqdcyrAaH6yYMZODr1vz3QkWY9GwevQf/Uf/YP9b379TUZo&#10;Lf17SCbHofdRqj34segwwl9ZMMIuA6cD4sqsACGpM3ctTR17NIqxaQIlkaN0Wxzj/3xdhr6+lfGS&#10;0mK4aOG62xk3xuHbCJSjMZElQiMkDRO1KUJea25lglNS1lowGqYITouQMyLW4WIHNeuAGGJ9JXr6&#10;71IYfmPcMrSfZmg9zaAMdqMMZBaIPMxiPcOUIYmiQcwf3mNYfwNMUboiVBEMIiKEZOwY2iOom+dQ&#10;zgylZRwdgawzMRNDOJN2KEOm0pgIhfLwj5BFcO7xYuwgKvsXDaIo1WY7hM7YhFBGNKUERw7Ky1op&#10;C4BYGQKdgV4FY0bCpSui3NqmVzJZWdUzjkkOB+ZT6snJkD5HYDKq7oUbZy4YUwicw+i/sZeBbd/j&#10;GGQgLOEmMpHia02+OGbKKiYaPPa/NSH4iLOB4IeBROCAf9tpuwRwxNnfh1gRfnCWgRnFTjBmBIny&#10;cC50IiIIpvlM+FHjYM9LqAXnZuPU2xRmAkeZR1Fd9OTs38oCLnrHUPC8pX9ZVdFlpXctI+EiiqcJ&#10;Ty3to9VnZaSdAzQfwTMH+ZtfFlPZ2tBsmwN/gpECFZFbZSzkZAdwE8bgZh0Upb2jA2ullD47cMYY&#10;AKcqT5E9no6MrUe2RiaJI4TZKT8KGl5mL61LR885CN17I3RSysYeOAX/ceIqVRGJw0uyVIIZhCo4&#10;uEPn+StCRMZX9tHlp8fi2Qs5ZZVIM/nbB4E5JUvRD7jKugkYGO904/sMbCmaUVjBY4sHkXHlm5fC&#10;JwNo1oJZ+nJeFmxC+Qj5w5U3GsM/RoezUjL3N67djqZedVbi/tAQpQm+ZyrZwoNEImV09CjDQNMF&#10;tMi5WPX98Eth4F20NgI1eGqqtBTeh80XX1zb/OHf/3tTZtPDlaK83dytffRvvvuu8x8Py3w5d8h5&#10;KADy7FWKWJCju4vi15s3b2x+/3d+NPh59KhW12UCGDAcaoETMP+QXNGZlIM3CnpoiWIqYMEQb70C&#10;LjIwGMR5UfKCvJKhZbTZty8BMfJVBo2SWMGOZDDGitnWeSsGBjihxf6DCZvDHhhL/ZRCCQ9QMeiI&#10;pzKQwB5fjzEbXCfo0CLHAQqueFKGWxdFsHN307XulUOTMosvoik0s/j6IJMQ3hmV5Eqz5xCuskKy&#10;UEUF/mEY6ZgJN6SF50a+EEx94S0yRtmXM4ZzyD2e8mcyB39x+NAF+YanfE02Lhnna2XfyfQllASI&#10;lKTgDfRtDEbQGNftEVzwHjANn0U/fmawWKtfzA986x8Hi9PGwcooaVzbId85IWQLPDIhOaVTHtOY&#10;jLiEWH9fUeUJBnmxj+dPwd/+6SpG09Kd6YXGnaMCPQe21jLG9/yevmtsMhtM0QA40R/9H4jHqUE7&#10;aDCru/+YEi76l2xaQamDdag06L31/HoHPwOle444ImhA0EU5KpnsHwNxshl02sG/Vjn44VTaH/1j&#10;HNk58n/22X59WTdHiqEzEfn2YB58zMinN/Gkvcn42Ms24CMAHNKHb4wriGgN1kVvTwfMYMTgdZbR&#10;2sfKav/079JXdHu/Nza+GTlChoNbupk9g+0mGg/+rXd+7xlAprcnC9p44Eomu3oCO/pnnDcF7+yP&#10;sUYfOe/L/lGBIDiDjpTsLt2vekTDrGRX8oH+kQGH0iX3khvZF4xjtCIbKZhuUcNrzSfQRF5yQODi&#10;VcEBMMZfly5eKmuezZbuYQcKUhjr/r3HY3ByhPEqXLi3tp2PHpUxov/BauyZjGkGqgoKlVynO9/J&#10;vqQXJoN3QH+IdvRn8BUEnIBB8hD/Wxv6YE/u7NR4qnWAp4ZZOiB/AOvo9vqNq2WqbnaG7fI4bPot&#10;4BFnhNaVGuyTgieIvvFGd7c2c4E/nCqdHEvdzPi0Pa6zr+QAGzlcjr3B8YZ/CY1oqOcN66vlhFNr&#10;6pngjc/Zk3BFtphPlZAAETpEj2hlyTnvkhHkMKdoyXhVLC1vbBsNnkbugB2aje6neV7j2NMKnljM&#10;WtDwRWvyXdCI44Cv2Xzoe64zar1sf7LzdfTG/p6zWcHDGsl//Mi+HzkdLJbD1h6aacYqEsVJ02V0&#10;HLZKa9kRbBH4p//xq/nB2J7RCloii9E1uQhu+IDOG5s5+HoeDcInemdXkoX9YfChQSHYWptnyL/J&#10;BOfrTMXeZCCXziHXwW3w0M+cxLHFWuvpKuhk+sb+AJP4Ae2hF8+QOeZYPomAZPKgz8m2dZRGCXPH&#10;otqrfXLO4WEcfnCMBtiOS9axWxu6fZGV1mNPemBocHfov/5H//7+X/6rX0yaEFWd6BC9cr/WgNz6&#10;iKBMaDYBQ1y0i4CgYJqyO9RyXqIaDk1B6WH40D2LEKvTKW4O/WecThOSnAcIvJixhZkIjncpZ4zq&#10;C5Jhbeo4Y1TCwqLn3rA2NYcc2yQkew7xEsZjBIbgFzGsqBWmJpwR+QhQwjlgvywaxEjSqITRQ7AT&#10;OkcbEzNMmVvYCL/BNMIMKaNYWoN1cyQQTQ/2TEANKYxT5WbKaY4FXDW0oocOyjvnMVkae+LU9b5z&#10;fUq6EK51Nu0Qvwj5RAWCm/IFDASJSxgs4qBkZe9EBuDiZQ4QQp7uNf2NU0eZWtNehKD8UutgAoYT&#10;Lespw+k8HmZsmUOAlAuHAnGMQclYDncEIaZG+EupBqvWLUOKahmKIpuIGT6UWwxuYupxwHpmOn62&#10;U0zxOlxzAigqeB0HtDWAvTnSBcE1JkowHz0QBIFsmAFzcLym01HPini7/Fhk2Jj2gzbTOFNSSLgo&#10;yyRARaOluCH0VLAQ1aI8JirVurWbJVBE+V69Vo7nLifRxHX+DIwpHPj33ef2yxkiiJdwil6jB/SB&#10;QUc5ZTzjodUoxUFwAYCug+AYt95Q2bMcQ0JQZma13z/R2kfIRoaMCAqUUvWCbCG+0NnMvOPYhGtG&#10;pzNaLWscpzNlBUXUGbCcIxFzStwXBSzqp70zQx3PMAAoHMYcYfj2ndIKJYfq1stIRv/ObtpzVDPC&#10;W1ZtRWudEQlvMY4OUTpZKvlkcDrbaf9zqL21X7hQRi2a+v7e90MDypIJMGcQON9gD3Z4lVJl3zD8&#10;8I6S5V5qjDMp4Ytl6W9sHjx8UCkMJb0i2MvIjt6SQwTd2RzHaeISnSmNRqsyOtuSr5aIlHtmKWPR&#10;SPe8Pa/RELo8Vyvo27dvJUQZ5YfKrD2dcsiHBX5Ed2Xa7E3556fknKjlNM9Jycq+/K3f+/FkwCk8&#10;ba59Jy90Tnua0tUgRrnzpc4s7NaERJBHQxURTHTN4RVNdK4B/ch2OhNJUayGMp/lKL4Y/MMfRceg&#10;olDmK7qSQfc7ZUPegRX6sz/wgF+fj5HRHsk/P9uv98bgbhx4MSyjzg9wIngkWr4NZlGeznsxNpyN&#10;NK4sPiNY5Js8diaGAy1rN0Z2dKr8uSnioQzZYIiXlsyB8oP1RWPGxX+TmbIWeOszJe4yQ+SOTAj+&#10;xzsNMnsFC6VWs38yLRj1WOtZGXA8QZYY398EVMBnnIsehAulLlvjd8r3WxfdZQ0tfcp68TsY4S/y&#10;HQ/YhwYIDBTNW+gCY3OwGcBrD4xrui8j5AD+jCfBETJs22qaLGfAiYaDw+AtuNAHAnNkp6yTs9qM&#10;G3O2zTGkm7KfGbfN69PWFbYXf7U388DjctAZMctwYkCB8QQSm0MwxFhobXDUaOSIpjhDO4bufww6&#10;8mIMT6hoHOWbWxiT+UNnyazlPPYOXAYfjomg1OjA8OLsE6eFHLN05VsqMeAKHWJiuroBB6fuKfTu&#10;4Nwug9EEVqIrzYGOJCvpH7LUv+GF5A2SCQ0jCxttaO+3f+/30QM+by+MbvsfOMJBMCQ/wQoc+2hg&#10;6hHwBmu4tgEGryCAvcD5wCkYjo7vkeMdSyAnlYvvOOscj+1UjUBvqmCYIFvy2VxksMAJgx88VN2w&#10;RwRHVAnMElsBPvILBwi9XKhz37F0nvI8NoCArwoZv6NzugyNsZPA/WpdAGXuNEgCG/StxMw+2Buc&#10;G1VHAjZxzrz3IltrzhY2niD+65xl5fGzH7ZQWTJBDJkO/yKalhg+4guyyVk8FQpsRUGPZYCj9zKH&#10;9HZ6Du/tR3hPOid7pwyK6hP3OV4pK/h5dub5dM7JgiUMcf9WQmDRjAqnwU5w2RrZAgT6OYwRfrBT&#10;2LNnukwQh/3nA3gcuMJ/8pfdGQUPPQ5tLJCPPLLQ5a7hG/J32bdwInDjPVlWSY8VMIz30VMwQZ94&#10;F02/Tm9zjJ0JJrfo5rDbmnN+Glfg2Nz28/4gqE8ustvRL4d/fo92lHnTMaqXpltv86AhstDRGs4N&#10;+8fz7Cc8Y73LeaUj8EprDK7kFTmFRuko9ocmNmycczW+EbxRGcO+H7ptr/ZGngxOGofctJcfqpbx&#10;v9XAL38j/sfcIx96Z2yxPhl6DwdspEN1O+4PkyCxTHQsS8VGBS+dusnLj2A4GbsC1uFZZRf4s48l&#10;c6yAXCJvduORdeSrcZIpZMHwdfQ857jbCzkHfL02e4MPVUfmdISJjtPnY+giONovWbS1HQX/8SwQ&#10;z+AZEHAH5/APbuyVQ//4j/7h/r0OuuvaKDoMmZcv17o5QGIYHa2khkeYZvCP4G1lokrOX+1kpCgt&#10;+6E20tFqhkk/l2HyPMH1bu/j5u63tasWFccsLfRMiHNZ7q1bXwwgJsMV4RB+iLE1rnn6DrD7/e1F&#10;Z3oYpohlCb3Gaq1KGzhxiMWzIkIUKUHif4wCqU1KV8SUF+7C7xcJOsa6SIYoVVUqA0Djq4PlZBH+&#10;BMenECrrMa02WwslIYLIa6cfIOVZJVyyk4DL+G2bY7AqEWNoHwvDBOCxDM911igiDqEU2BYxSGRK&#10;JCJ6yiX6m3VMaj7hQMn44hQ5wMkY0jrV+6LLDJ1RIM3B2HseThlThJYs2+AjQX2/w6nuj/osmDg/&#10;JMKEsQhnSt7BUylwjjB8idYon0SPIvTWg1kwLeaCkZUdInRXZAlTYNpR5sFoDlu2V4SOON21AV9E&#10;EDZknGEqco4isVYMo8OoZxhiHGalHbuVDjobQzg8rpz3cZkLY15Ime0WAXxW9uvhg0dDy/bdD0Mr&#10;DiKja3dlcYxEXBiSvnZE5ydzVTdRwizgy16I/DE00QJxzZmg1AgrRitFhC4xHub2M2M/EdQYEXB/&#10;3x5QR5ecJwEDh3fRJCYUebEukSSCjOD6qgYgBJY2vWiaMz8ObkILjgsRjhBAh8piGTZw6OyMMhG4&#10;It84qWha1nAMKoTZX0VXlToyGN2vxliQfXbOAC4p5hevnHHsGojmhwtBkVlnAy8jZZXiKYmQPWaI&#10;McYZ9fB/trXAEcEtQkXR6RZ7rbul1L2L2k1mPLia50mOiH2AIz5Cz+4I2st5URprjWiUYXHh/OkC&#10;H8q2r27u3Pm2w+7xRnOaQwv3Jo6PU/LBWHTP2RuZ+qfNAf46HYpmU7b2JJNFqOJxBoms3aO6p6EF&#10;bYK/7JJYVQT3Hjwo+6hsuWjukzrdRlOfMlLg/3zNgcCc7JjSpUCNuj+9fxWv5fB2TyT8kC/2Za8y&#10;Ty9bD7l6vgybCDY50lJGCbou5EUBBIaA8l3Z/EcPK2FnXIXvKYNMlpFB+JhMwPMUFdpmSIxh0x4Z&#10;mOBC4YhAKzcfgxwf9zO6mP839vY7fsW0RztwTWHDLbplvOFQ8hOdg9+5YDpKuz0LJPjnHXQvisiQ&#10;wfNkm47ELjDnUIieGnNKRFqL+SaSW+OXMViDp6y/klqyB/7BjlNCv20jsHQO+iCT1rI5GBlnGbr0&#10;gM+fPXrYOvos2Ytf5jyR/UcH+IpThf/w/166axwbYOtvngFjRmUfTVCCTtk6bMOfzb8yKs5ipovi&#10;W2s40zlmZ9PO9j1mGUM2omkfybdwhE7JVPQygSIVHWVS4V+k1VpdjyKjoGwUXkWLwbZhZg7ZFetD&#10;S4IvZDg6ROvGH73YdzJcWW6PBTsGXJsJT0OrrW1g1+eMb8Z6UhzZDI2PPGs+MloZ5xgpDTAR5tbP&#10;COuXcVLsi5xQZqck17v0Cf7yzJzPi3YYO+wOdIkfxyHqcRkCjsVkkwseOlqwk+E950Gbmx6mM9Yc&#10;yZfGQItjuLULjs9kMNpbqxpZLdgpmv2s8lw4jdBm355z9AJcyUtGoBJ/dPmDf/HsOC+Nxa5Ayz6D&#10;/5GFjb+2iHbTDcHBPhp8aJnYRX+CMXhE9gf/oWPPoRE6aQy49gQfdB7HPq1eA6JLM75GXmwbdtK7&#10;ZMGTyv8mUNn7U5oLn/in/23pcuDZGGBrjfZHjsh2n9elNr1JfxpzVYUUKO68aNiK7oJc/5SIc5wY&#10;3bv1OtBECL3DpbNP7Krpoh0c37V+/Npum6uz/elE2Z8jnJzW4dw8GQyfuleS4yeag+xlI6EH/If+&#10;8d/2qpspgY9/7H+CPsmgk9G2RlvkoWDzg/T+t9/d6QmBj2Obi9myVzuKs9tdbyfSi4IZAjsuyiZH&#10;yA58w0GDR44LnSijygkxD2FId/pC70MXvddPsz9yVZCZ3hych0/633tDS8ECKYycQm3h1ucyarPP&#10;fodv9iQ5DqbGQ28+F4j1CCYcezRbic6fkuJ+hmv7Ij3oTXKQ3NnKdzal84mcLvsx97PsafaMADjn&#10;ZM11sObWi1Y0pHuezckmnEBqOhwNcwbR2LECN4TI8F84o5+tj3OGtl5ku6j8Ot9RHqX9Ao4CdWTU&#10;BNOaF42SV+AzMiXcNPjAeWT+0E04CxcCCeQL/sGX48QGFvvxfsA8kAfBP4fdutghEh70zpK1jgfA&#10;3XJanX0lBzhkZCHn9EGlpngKzMELz61jS8ux5ciaj/49Eg0LkiEP88EnGmaPK9EnJ/AV3KC71PqM&#10;vbqno3MOePTWGuF/yAZGszXoI8kyk9E59n7ov/njv78vUvf9nfvTZeZs6T/G2qmEh0GO1tGKUXmi&#10;tLUFSZ/KvGhBf/J4xgpBFpG5y4gCPl/k+1Tfp+V4i2OYf3e/UqC6oz175LBfZzuUVWWk/ujHt3IO&#10;d0dILkdtKQtItGnzAyBGf1NEQemXIyqMQETsOYQ25ZwjsCqDKCIgBa/1MQPTtQEE6LaMUqpa1OBe&#10;jD2HNFujrMTRII7YP8sQjp0GyOOkYpIASIgQZpw/cHBmyfowH2fjbYQVKa3fY0RNGObC4whtOqvF&#10;gBiEc+hgvcgQ4SV6Zh5GBCLBaO1wmBtBUj5NFzF+GkdzDPwYQgeaHgt2FO+KbhRSGuUKJkolGWze&#10;3YlhRO+Vq2leIDJnTndtNXDGTPgK3koKNGV5XvkpZUTRY2adIDEDJiFIfugizN3wdrYywUI8m5fd&#10;teIel2ReCsy5xRrRFDmbddRBkiGinA+8nDXDQIQb5TiCIsaYSGtMIKNnb9aD2WTCMJfD+hwqUYpR&#10;ZD3D2EfsL3MyOMWikLdu35qLjP/lv/gXMX1OQ/d7oUdwZ1SgMxk06eVrXQrvguanlTiiYQKHwX2s&#10;WncSg2HA2JAJ0QiCAhO1FKhg9ID74BG3GnuyH0/GwAAnimYvodeDvdse7T/agGfOnlp1pZYyTEp0&#10;lLK5j0nX1S+698uaZIKVJ9on5ceJDiUZ/P1O4IdgikcJgwPsoqznlNaJYhWlG6EXFidy3vvux2HI&#10;iNigxz4aQ4FwgAMGiCYjlFYppcYnvMvQtEVG+mRFooNP4R1MGYRogMKbDovxlwwLeuE8gKdsEkNJ&#10;0APvwIPsm05kumChA8KdAb4UnWdWVAmtcAhfuUg4nO/l/BxDa8Hhs9b3WdeOaGjRDsfRE7k9fjrZ&#10;UQdJRvnNGzfi2/DVHHhbFzGO6nL+RN32MqTPTiaaY/1uyqhWGZTSYbxwNufw7/7dvxPdvNv8q7/4&#10;15PNetVaOSQQGyuN03s0/ptoZfIg9I9QZ7QerbOqKgT8wojAZw7jMxAD05yHY5Sv9ts1JIom8Yx9&#10;oyNIEoF2VhRuKFI0NQqy9zm7y6hcihYNkMWi0q8yjtCmi2knuxBvKovyN4rHF1hrzCB6iJacu/TZ&#10;4s/22M8U2qHgPedaGsOZXZ9NZLFNoOlpPNFyvcfggWfKjAwbY6/IK35Hi+4b0o0VzQGiKPHmULjO&#10;kBLQUmZMgY5CC14fotvn7duZs5A/Cn2UcTwymbhG4fwxXLbrZvxQus7bMBych+GAy7Zbg72eShab&#10;60GO+K9++au5R8i6hx96F/3jO/KXHjAnGqVbxyyLL8gBesV6t50k8RbZTibQZSKunC6BqDPT0bRM&#10;QuMycAQ/xzEKFifbP/gzrlQPOI/HeTjFIS5I5Rzc5198NRlIxgZZjsY45QxCOoMTL0M2jlBrZTpT&#10;BAxktEG22uMyLhkZHCvO0srYtZ14qTORRaM56BHA8HnYHNmm1IiMNhcjggG0jKjgEjyG8Jt1aCIY&#10;Hu7Zrfz1t+VQ9JwvAgI8+y8jcencXmq9lj0GND4LD+SxtuD0WE/MvuF6nm1chtf8r3fth2wk/wQc&#10;IRGNgYXgsSy6bPXomebnsMgSGQ/OxxEcOrNeQcjouqngoqHjtxa3/T342Rd4+zJvYOmjJdsYpGwL&#10;Y8zfohO2C7yNXG8e74q6oyXG7uyrcd3fx8C9XtAVTzZTpeZ1gg6mqhhUyowc6l1QVLXjeUEjupvM&#10;c5WNucHQ/iewkJw3F147USUJOKtiatVjN83jbXHsjIidwak6xpGKW19+Gf8fZN+GNjk/ZbdqKCeA&#10;Q65xRCOOOltW3ZFe2xrYDHU2nStm6A5l7coij7cfFT54GOKHDhoH/QlqfUzfzbGGDH5yBr2rKlLZ&#10;IOjsXJoGTkrUv79X1954n414uWYXX3xVW//L7gAreBkg4FzFRcOMHjwaPdHnZBacgB0YCQDgE8y+&#10;UBtu4Kn/sWNUC5AT1rxtloGn4Bi84ato/+i/rdxDEwJU9jiOW/OwCehFv0PwBFGCU5TX3Ev+aAin&#10;SmKCoa1RQK5FhtL+3nfw2DoSAvjvKqUlF50zp4/X+bPWCzfROv0uMKVjIrkxfIPeo+0JnPSu4yuS&#10;BCp9wALcOKfs7zkjDVctEd/haY6mwAwbFQzp9J3smaufX0uXrWZvcw9scn/RQ/SeY4L/yQH/c03O&#10;kegXXEcmtiDnDcUNBk497hz1vNKawHG+hRcBpGXH+IFcw6vREtympGXQ4Mbczn2q8mJzvXC3dHQm&#10;IcCGeVQFGv4Ef3pZUI885/eMbEi+GnPs4cbyfQgkWPuRjD9VJ3jly7LkqlnMPeXOjUTPsn8n8NQ4&#10;gifGEPREk4IUUy2V/qer+Vhz9rJtHfof/8v/MPmwv7l75+7mu1/faf+dsbp0cdpwivTt7iq9w66M&#10;MsZmylNEpeiHewxaXUB2IM49a4zqlEHQXaUnoaCFuFz5ZRc0MqxcWmlxlPhXX93oMOLFlJwsB8ev&#10;M0ox30oph5gQf//evTa/ziVwLBlwhBnjncHiHjgbpgwJKiWSugSJKCB8kauJpGRMjbMRgYv4K2ty&#10;N5CyMofmT/JgISaGwjwEOEPVuqxH1kL3QfdMMLxcjsw5RDicAIYwg15UYwzi5iWkJ40fsVJYsfJ4&#10;5QSNckncIeNCYZpDRHMips3qebBjtHNiRCMZ7qLvE92m/JFR81u3ubJeZy2UDedAtsfBfTAg7MBI&#10;VFKZBMNR1kV5gv1iOA4n4YSQNX2QvYRvWQtGB2YPPP2eYI2wORYMboZFj02TiddvczAyrFa0fTmB&#10;Y8hFV/DzVKe72rhytoyJ4wkI6/iQEHmX8HlvsJlXxKpttW6lbXBDgBKEflb+cS5DVP02JiCEOBTH&#10;ctJetn6CRCABFzAuI4Q5TPzZMRH+yn5jchGklykE0RtGpFa6IkTTErnVYSyCSDqeQ0QgyIiBAXEh&#10;7c2RZ3jO/WXRiKDCy5xC5R/oCC5Wg5aMn94f5d3cA1O472fBBbDws06bh1MegE24B54RujKfos32&#10;SrZ/ig+naUvvwZN1KJmR9TnSA4T8LDIaPpLitn+CYwyp5rEOUUlKxrnPyUyE/4dFmDS4OHykBgzh&#10;Cr9SpspLGX30DcFyIT7QYIiikwlp+KF/imxS+OGCQkHnoseMDOUBoq0MxwsFEmSDzPU8Q4AiEMna&#10;Cv6T4ZUSY6Cgux+K+r54+XSCIXtvg2lXbOxclNVkbLwtk3x55M/eB90+OYlH5rCzMwPOoRxvnHcF&#10;kESH2/TIh23UTuaUE00hWb/7Zpyjcu6Tc/q3/87fzJi/sfn+7r3NX/zlvw6/nXOMLkTYNAvCk4nI&#10;oUv8Ah6z19Z/6kglnO2V8UN2kktw6hybCoR+TKgHv5DlglsRPZei41H0Drci81Pu1ticrcdd+4G+&#10;GcoMoJFU/U6xKNURMFN6OcqhZ36IZsYoDBYU2RhW0WWPz5pdveJrDEWE3YDTGCV+nGw6Gmuh8IEn&#10;V4QwPmyepVwZA6KEnPm1jnGgMiBFkqekuFJxMovcmGtekqkImaE8JViNNRliZ6ijT8E9yo9+EoC6&#10;156Vj6JbMpbBysi3CcqVnMBT/iaiynlWBi9QIHgwbUM0swAAQABJREFU2bPWRx6Srehey3G/o78H&#10;dfyczTWWdSX5ZuxlgDEn4k+E308zIz4IL8bxj55ZUfOG6YnJZEbrDA+wQOuCDsc6R4MfwLXXwjtj&#10;Mx5Kv5E35Kz5x7jufXh2LoIMIydkRVwN8aYMGn3hawxLP/TsyjagJoO3kniQvBznKtobI+mA/8Fs&#10;SvWDvbV4xQ/gvy25bmdDZ2F9ybJgC+dKiSa4NnKEnO3dgVvfwgvWp1c4dqOHxy5Y86DpoSUwMGlw&#10;HGO5vZNP/TIwppsYagYnl1eTgORx+sTzfesvsGHqfurdwQ0hBR/97m6qllUGh5O8dLv129+0d+8z&#10;WQj3Li6jMBqOztAaHPbo4GoyJMEGLXOKTQG+o7/7jr84W1Px0+9/nb1deB0ntzWBBXxwksw3+F6r&#10;XnZAP38aWwetCxQfyybbbf2r+6VMK1jQ5Ton2tO2yRkdr2T2UzgytrlG37TuCT60nxUcXetg6MM3&#10;m2jKxdoSg1m2G/+P8d449BDZcCc78Wpy9tq1zwe2jbbZLZBAxgom4ZX3GfgyQOhFdo2O5RwsHgHb&#10;unWn761ttyMb5MHxzto5Gz0OdHBlR7FjGNQqhdDTNkMzzkt6Yu6qLDClpDMKD4eViz94tFGqzvYR&#10;OHYf7a1bNzdf//jWlETaAx32GZ0dYumbkW/IN1rRTANttPHBLbrC15PxTz/QKejL2OxVgTIyZ1Vm&#10;hNdeTVyNLJeJQ5/kFLt1bBfcXmAQwaJ/sphziHaVJKJe9k3kE/gW/a5Ab3Yc2dDzy8aMJ4KPYy7+&#10;zhbmdGyPCB3qOZMbR7BZCe3QsneSKXSctak6QrcSMRQRO8H+lVG+Ug6ZnsOrMk1bXrEGa5xg7cEa&#10;8ThZ4voq9LR6O7yZUtTrBcbZNPgPjoeW2nuiaN4ZvmnneO5w+Dick2P7sWzQWPZ3wyPz+WT+CI79&#10;UBFG+FsyhRxRyUX+szmnpJY8Cqf4n663x6Aa3IKDPfeOgL9jQhwo9hPenusnmpQemWn7r+CPL+ON&#10;jR3+56wg/FncwLvvrYecFxjkG8k++0fvr/PfAmxs6mDVF/3A/idz0QmHmoPG/vHeBFhau/kP/U//&#10;+D8m4adj2sNKgNRwHm7TOxnC169dzxjOOE+YH6lmkMBBAIieE8b4+PQpxm9Rp3LWGMeQgezGAQjI&#10;hzuHpAuR1vjqi+/HUOqfZbm0WhWtUSYICIgG4RFEPEyH1t1LNITaxnQCErFE6NL4UtkOVkuvU8o2&#10;PRumyBMKcfkI2zlXNcZjzNPnCEPXte9rVf680gjIOVfGBYOgihHWkBzsGXGTimx8QghhMs4gkYEi&#10;3ioyb+2i/t71OWQ4qwAOSh/BrdFHWMguGkNzEuUE1olof0gBisQgRLAexgkWSjcpsYFPaxXBMP46&#10;b8BZW8J3/7PuwotpOT9ao7/OaRCVdz/dmYxr2VNwVi4zkakEJQBxGkVghgljOs7OgwiYwSqywpjD&#10;2DYxEYOMX12g7Ek0gDMlS3nq5NnNizKbz8OvkjcO0Bhd4UVXO2fS3JcyBErw2XdCDe5E5F4lZDE1&#10;gbrK88ocBI9TRQE5uBSOaK4yR8aXe59kK7Q/dw+JBYEjeuS8Pdf9tDUyopQG6nC1U2tZzpiDpA6E&#10;Pk3JHAq2DCFCV5OMKd+EfAZJ441g6ru1gxfGOxz8jeszQoVBBl/WiB7vPXrcGjqvR6ij274TrASE&#10;SO84n/EVJ9CcF8s6z2XX4ftC+0PjI2BHGCTcGt++0Dy8a8qhFFSkWHYLT54si7BT+R+cySTsvXk5&#10;dMLBhA9Eiz8CyYw3d9VEf+PsBhOrE4R5/PBhddzd8ZJTqvzhePhZJbg5qr19KLxZz+FCWhw+DXFE&#10;9MEB0xCcBNKUDIRn+ztVJA+fmQtOGawyn4IdT9rHKK3WTeHhOY6wrpkn+z5OeA7Vu71X4WN/os3f&#10;33m4+cu/+MXmZg1BCMbf/Pru5mRzUNDtMr6T3X8V3XJ+auUbP+jiKLNFgWokIwizMr19Fh3LcsMN&#10;R/hZmSldx9DKhy4M//nv/Hzzb/7hH07G6k/+5J9kFDzO0OBIKqN4O4GmvQyGEBs/NkZyxl7R8c9u&#10;fb65/fWt+LE7276/H4iikyApALVfBJYxMHKpzxmkZzgyZG68OMbZ0AvSW06bM2zf3v1+9uHAt73C&#10;Lwcl8I1yJUeswR/JLwEscICXCZhFLx9zEpXdokkOhjl9oWvGGqMYvZMZcwg9yTRZosYjKxAUZ2oM&#10;wZ4RnFjGxuLDkzq/cbZ7Ugb8UIYC/AoYgd3O+coiMzy9ryKCEzm4jt6WIkxexmfeV8bmWgA0ydAj&#10;DwWKZEkCeTAX4EoVt+6IcRnCjUfFKhU71jyCXZPJm70NaIJNmbzkBjrc69+zZAb5O1sPR2A1NB3/&#10;k+VNPPw8keb4uqnmd/wqEspoUQaPBtwnKZg4+iDexQeTbQlfDG4ZFRFg8sH9pDITAnUyzbJsYEE2&#10;4jdAYFgKSB8NplOaFMzNb4n+kQH+jb5CFO0eN5IH4DB01wtk5BgMGcnk9ioJbp4D/T5GZ8+hNy+i&#10;A3jl5LJG4YtRA07jrAYXfyL/+usYvstosrjoj1wOLmBjbsEHWQA4ZAz30bw/lkNjk79oYRyOeBJt&#10;zt7jg1NTDZLM6VM0bono0Doa5eBnn6Vvgt3SoRmdjWuvnmcb+L4NUJE9gq+uzyAfG27+NvfPJQvI&#10;YbKBTKIP8JkzwWNkpyPikPYABiubyWnzMyPXOnUdFtgg88hvNo710dXGog/Bjb5BH+z5aTjQvBO4&#10;aGxVACpeOFLeVwYI+egW7eMJ6wRI9M6JRHf22esjY+xLgGMFFfolPJAJvqv2mKqFA/kA15ySybLG&#10;Z/DpnI9W8rLYN774YqA9QbGaqNFJgrHNOjaQ9v7NkMwrg5FBPAGS3kAD8CkoLJi9Y1/JCQ7bqXS4&#10;QB+64oiAzdvsO/aMfZ0quzz3qCa3VB9cdP4uWAhay4K+SbZzGp+VGHhd0NgZJTrzxo1rm79VwE2j&#10;OxwhkyKTM/K0QP5sJKDTYGSdwCHjfmAX7VsvfTclbfggVAXpwWFCcwy7sQnQKjr0YrtgnEfNE3Rn&#10;4OND+8CZiCxIDf+zg7wzVVbRQpOP/Bknsc9X6S/nntO2bBJDkRnKS70PrmT2VKSFcPA5MTak57LJ&#10;cthcdD56oTk4LJImqk/Qj79rLibDJFP1qsw+enL32pRpRlPsa44QB05J7xx/GfrPLmsMDt2FSlyV&#10;cbuCps2ljy/WQ+FipbSdIRy7lZ2Ep7Jzwz/biv1KBu5la3CkXbTeYJA6/DZgw0t+aH6ONaHRbwNP&#10;DDPBsj7xGXnZYyEpJydYmo9cnPfCpzkfZ5+9qHrmnGuHevhpV/zQ5ezysVvCN/oQ4KYD5lhYY5H/&#10;Sx/yf6qCSP+QJ8NvPW+J9oLPRm5FE30w+kyAayUA1ndHLJw5JB/RD3xb9gQrsql8JohnHPuhkw79&#10;L//dH++/rWxNfaeL6Z6X1r6fUSE996Mf/Sim6I610ntzl1iGsy9CzYFfLaUDVYS8nIdPRVDVXIra&#10;MLIpBcJ9gPYxTzbGu3//8eZuzQaedaDfvR5f37455XOL0N0XsTq4zFmMiG5bqkBg2IyoBmQ5k8LA&#10;FkmRefBFaTIMRpkGMIBFXJS+sj9pTIYzpeEMyZ07328ePHoQwHIOi7SawCzm8K41EdJKq6KuDMay&#10;eQkgHDcR9f5uTs4TBWR9PGKEPnedVDZ0ZISiLB9Dqvda8xAuQdlsiBoyGGckj/UikBVZXulSaVHj&#10;LwUWozQGx4awhSfpfcjda95QmqDKYahTklICAlWTh52dDPkIhPJ1LkBHOk6OaNVDZQRFlw+357Nl&#10;Sod5GPAUWyPav4yIS2bf7VnTuj8JHN0ppF4X4VGOzzIMNWEAu/MZ3EpYNMmwN0Yxp0IUiMKn8AjP&#10;U2XECByRRvXm0vT3Ws9vvvmm9a5SFng2ptJOGU5dGpWs6arnjNLWGIBEdEepMba9/7rUvPd16GQo&#10;JSfGYBdcUDoAZjudL3LnnfKBT+/DC9y2PvQEebJXxkIbb6NxB6vBlsIgaDU7cb6OUaZc7pd1XtVg&#10;gtNMUFDgo5Sbi0FF5kzJVvjXcfViSk/5AKYUOfeMAIE94iGGL+XGsaSc4ND5xf409Cf6i+/gTs35&#10;qwSwc2UMYzAeAyf8ohU0I0PIqBTBVOoy7bwP1iQD9aKxZUE5bDIDl4vwGkvEyaSMPI0uGCcyZwIA&#10;c0db+ycPHPSFI+VHDCfnbpxvXREmmc8ch/iIYykwILoFtnhsDMroQRZmR4l1Y1PzLpQ+2xguZL7z&#10;m7ubv/iXf9VVIYyFE1UIPIxOK5PZEXGt7KyLWAcv8QpcPk3euLT6yWSmKmEM1nhYSSx59rJ1BPrJ&#10;xMC7c66UIWNORvbW7a/rFPmHreGHzZ/86T+JPu+Pcpu2yMHoXPTDYJcBXddmOO9UNix59u/8vX9j&#10;8zf+5h90tvHx5q9+8VdjVMgIEvbL4Aif7Z3Qn8YSGUaqFKxP0yAOHNpDL28zRB6kbESdyRkqamg6&#10;fLqqQEaeYbFojtFaVj16dfWCe+mm/CX8TcOGMVwZ2escJtwIBpE/kULfo9PmFS1d91Mytpsxfpio&#10;NOHQk5w2gROBn8n0hFhO95zVzZkGWLg9XqdPwtNZNDStxf3FHGyNa+xPFJ0SJwcEPSj1LV+TfU2R&#10;kdEQENXclOLwUPhC1+iJo9dQA8uemvUYQ9mjgKL1L9me3qJM24u1G1Ng0HlRw6OZCaq0D2vyALp0&#10;NpgxPdkdTNwXerFW//AGvA3cww9ZFysPjlSq4E+BuuMZjLLWGnypFpHRfVhZJv1iHlmHVYlRFUPT&#10;e8+ek0pl1f23X/sPvWKd6AAMZ/x0AfyTxz064xEsIutzZqoFnTihEU/BKDoq+DC4wAYMZz9w0S+T&#10;Ver7dMqzWec1e2bKnmcR1nFgUCTLzI9mjLHWA0YyGQWb4jWO3wSYQqTXwZbxZ66BMtrqD8Z3PGBl&#10;LpbxxplRyqT1t2fhbWixnxd+Bgr9uPAM7+QT+kXQrh6yrumsXKCCzgQgfCvjADbkoN8ZeHMEIxyO&#10;s2GNA9elEwQQwBfMjEk32cvAvf1bCSNvnNX2plrpdCV501SD3omOplV68vdDMmXw2zscL3plvqIl&#10;tEquO9erucY4W42vpNxYqhvYH9tqDUQx9kr4Z9PJLqJVziJc9+fgnzOUzUTW+oxTY6/2QSegJ84s&#10;m8M1FrJkAoRoBL8hOi3+IYEts1OjMw6CgNRcSxRs8SsH8EXZNaV15qVvzYXuyIPIaJwovOIKFmee&#10;2X3KK9l9HDUwghe4Ug6MZ8DEvBezBaZqY+hAsP5TmZInOY4v25s7u2RQ9qtuODfyly6xh9EndQ0G&#10;F3r9UPNP2Vq/k0tDw9ENWCPS/t88q5KGrUhHCw5xUNAEekELzq6SmQDTMEPrfhao9cxk1gAtYlw8&#10;gzf+mk/ZUGSaoH/c09jGIjtXt27B8aPREvwKHAjsCEqDF/gKiiuhtq+xj9vXnIGKFgQpBTDBZHg3&#10;6HNQXKMhc6sa42GlpBNAaq14hD5Cxxy7FVhZfOV39M7+hBc/c9jpu92ukVJa+6SAJrtPww79AfQc&#10;OJEfgb6nXBnvtIe5j7j3yU706sqc48kmAZ6la8A5fmhv9jiO0WCklfXeAveSf6N7AL4HFx8GZzhF&#10;i+1lOcbLYdPHgZ0jUC5I4BJ4zy45CDbBvrHMueTjsm8n44VGepb+nexn3+nAXpj/CTZp5oZvxj9o&#10;L6pjyAcBm2X/xWvpG7ZYFuHMO7Zk+xSE4ZyvYwqSP54B477/z//tH+87YE9hQPyb56/rsnNngPH1&#10;17czkCs5q6OhxgRnM4IwG4dI9MUiEW5rj5GLUsdYYg8WhwE5HRwQCJ67PurgotnHvbv3N3cyeDgE&#10;uqLtlMW7euVKCK1DX4BjJGNsjIxRnuVEKi9DkAwByGRMclrUgBN4ACNq459Oj0e60Buht5F5jlCz&#10;XueKIPNISGKk3et8HU/5eIyIKOLYmItnThlkeLQOhEjRQDDkO8fmb0MIzbs1YDChs1oUia5pWupC&#10;IgQx112ezfg9EZIwgHvNEN1WqIuwYVaIFdExvkgeoSubaXyMioAIGs4fJQhGiP9lTEcwMxjhUPbx&#10;fI7axUuXhlAgfTXt2Bnkv3z5bMqAvq+rkqznxVqh37hUN6rWPUZvhqJ76pT9MDA5Ys+e1JjiRYed&#10;O4+IgL78cjch2r17MZso/JOuQHjw4HG4LQtaBF3UTH23NdubzoWyX7ILjPwLrY+xjlEmghVzEkhD&#10;9EXmpntPQuw333zbvl5N1o6DIyLo63yZVvfoOQvmDBumdbZSdJ/Dc7/ggHQ3WH7VXYAOgr7McFYO&#10;KzhgTYmCcfBkdd/njCp9JcycB5D1CkU1lKhTUPDg+D1JITBK1MfL9oneLoOkMpVoV7nck9auvfCj&#10;FAgGxDMjVhgd/aNcKJ/zHeBGH0oWCGhR4DkkHE9xdpTbUXTG53jBoRJZAvlcZQYUDMFh3+iacUL4&#10;qvnX9fL69evBNh5qv+DO2JkufP1McVkHx09krkHiL/e/vQk+LybT5++nC75cik8pyfeEUGvzs8ix&#10;LKVs8LXrV+Z+QTQpKCCq6r5D2VxiDK+6LoSjR0lxkpquva3sKl5nBH3IkBBJda6AMXv+UgfK40Ut&#10;jE92jvZ6JdQc8e+/vZ9SeLn5+qsrjY4XNfupyUb3w6GrS5e1ET6zedP6wVCQ4dXzGsJ0hg2vKIll&#10;5FAGDBgNUJIi0Y5yV2WGLv/O0U++CFh9ceNm97H9pHeObb75tiYnOaMMm6fRkjMTzkTiPQ7D3bsP&#10;RlFerqW9wMHPfnyzDN3P5nyTQApn7+HDp/F1hkiOBsUPHowcKvqEBhXtXVmxSDrHG3+ij09lt58m&#10;rykgayHjRk5FN48fP4oWODkZXe0FPaMbRkDSLZkTIfd/SkZjAJHHPh3eQxuCU8qMETyTk+EYqgfe&#10;07G0z/H50HL0JsLqi3wXCSRHyaf1LuW0jBxz4gGdM485W9k7jAYRZ2fLTpfBt298P4ZrvOXcsZHQ&#10;Ohma+TtBtgkWNc8YSDPXUpLkKB7oW/DySvqJDu13+G7IRuiXFsEQIzMFPz7mgMiEe0CnThFlBhmY&#10;joxuHeSzt8nlTxy2FN7okD73DPmIB+2RHsKjeNbknAZ8jr7XsxkFqQWlWD7X1VcgRIDlbkGqNxm3&#10;FDRjxzlEa2wJbaq5+j7Z83Bl/+YaQyT4wBX6YDhpqGD+yVpbeZ/RHRpHCf61ufgxOjdetKLcUtZr&#10;8N5z879+nWg+HgkWurVCxZQaBQtnRXswGNOV/aH3llHUhzMUGyGDP1xN0DS6ss8mik6s37oG0IMf&#10;uBkHh17sGaWe6EnDmCnDbk7rWi/2DLg353wZBv7tdYur9gP2+IHx6VGVJuQlWccRUbXBdqEDwAqt&#10;TZYy2HI2OM/vewBcR8aYPkdjSkXjcyCDg8kUDi3gm96N/gLZ7GscjeTQ5cuXpqMs20WQUCZIwxCN&#10;kDgn+I/8ETTAB3SrrXCAyFpOPd3NSJcJJPudAQ7LI38nU9Z66BKyU2dIcp2zxMEhm9zXJ4oPQWTP&#10;XvoU/l11gZ4FZNE/CkYjaEyghj5QifRKxUJ4FHSl+9iCw+MRtHJd5yk1HnFchvMCx8+S29urAdDR&#10;qqDhSAepaGfsuOhPCZmyOVfB4E02oFI1QX66m6wWEEQLcCow6nhKy5xjHxwpckkg61nN88hFDgAg&#10;uov2yxrcCVw7z8cpxCNr3PjAmByl4AIOv3Xamhc99GFrUt1SpUr424/X0B/5awGyVWQquh08oMSh&#10;TbBedIq+hv9Bt/HYDwmiHgNrny0a1ikQPTVrfNcj/Zm8QqPsZaKgRycLozzbOVb0KbCiPJP+kUk7&#10;n73eJFMtNZnexmTjK7djM+uoKRCgfNc+0JsjS09rRsc+4LC7J85a8Bbetj/Zp7GJohF2MXrb7pu9&#10;tJOPoHmYIzUCripzVAtMMNs8+QXK9dnTAujkLJhbE75y1OZUwVRN0dA/OJDfnkeW4OAzv3jXZx4k&#10;P+bTAMnxAlv0OzIQjw6jgxxOFihWgSbgzw5I3/e78cAXP/bLPGdssJnuy40jyMHnIeOtexs0FIBY&#10;SZXlnAvU6j+waFUpfDZ67+lnwSYY8pi1rD2gKzAanGWLiNKROvbqXbQ6Gc7/9b//z/YdYhdlV/Pp&#10;QLEL+ZwBuZBX7LCmNOfupfOb07W3hiBCar+72MLkKFa3iCupQ0mErlQ85eUD5S8iW+vMD8Okezty&#10;kn75m28zXB6MELlx9fzmd37357MhwnSQ0hyUOaGr49800GhKBi2GRmTWIiJ2eJ8JoG6agatNJ+RR&#10;GOtwH6+W90qByCQxyE/vSL+fjEif9q/0LcFM6SFODNL7CNX8/hEWiF3pBMOq5Q2MKG9Q5YhhTk4C&#10;5tX5kjPF2EQgmEbpoHLIVeK5UuSIl1AfZEQuEG/1jCcEwYgVYcIwBMlE84ZxyhomyOdcRgRlrc9z&#10;FjG4aMG9jEgEqKxVaalyShkGEfzr166Fu4zgjFdC23pt4noO1pdXdhLKRWBP6mzWWluz4IH6cLXh&#10;j75/nvB+3bmvNzP/7R/dGEHyOOWje97DfPZ7nTt8Wybu4tWiFzKbjc3wlAlwvgq8ZNscHmWYyB4N&#10;Ecdg8IHYp7lHAsAeHeRXBw8m2Ohx6Wt7ITDOa6bQ+pT93b51ewTEXgTPSLDnJw8fjsLGED/9+U83&#10;V1M09777dvPNd9/UyObNRLFFWBj7ztJgKtFHcBXB47jBiQgnMYp2Ha6WoeUYXK05yMULuqoemzJU&#10;HRVldh7n1Glq87SMDoNhBHb4sM7JXIVLARKKh4MgeOBcpMjN0FwKkFDAS4xBwlo0FewI6Iu7F3OS&#10;rs7P2uH7O7pB4yJxHEd8+9VXXwWnVS5nDYQRY+FF6zx1Soms86Uio4wa9J5DlTSRpdOZkcg4lRDd&#10;zTEdAd+46eIyNmVOwixjAG+570+mlZOAnh9V5oi/GUaUOueQM4cPrOND8kXwhSJmnKFtzYPs73xz&#10;ycwqdT1/ufOiKZJvy7aePnV08we/y/GptPDbWvk/fr65Fr2+7xzY6VPnhvfe12zk7NmCIjkB1vJD&#10;c3A6BXVeRZ/w0S4ni6tpietIJqjUegjROXuXbKGEXcLKMUOb04hJhDd6RpsUuHXfq6z6z/+v/zs6&#10;LRtW8OFVzvK9yhXR6hdf3RildbnI7lfdBQT2zzNgwEX50McyucSyLpN4ZBmOK3t57sJqyiLAgAY0&#10;CDKvbm1Poz8lnmPItj9Zt4YYA1PwgNFO/qETtEYhOf83qZHmoZDf56Q6M4H24ADxjBEcD4rKKq+x&#10;tnF2+sx3jpkzDYJzDITpTNZc7pUReR8DtpkBMlBmnC2HkTwFKwaV8urjlXF+CE8/ZJA3bAoph6Yg&#10;EXqwV7w6DVqagywgcxNvZZaS98FMKRljnqGApjgrSzE3qQdndnzSDnrH1zLEIy4E1uKcvWQcMkwE&#10;+RhQ6Bj/Wb8Stv4z4+HDyaT0kSShEmAZJ0YpA3QuWU/XMILpo3FqGmPBvyZAKWJBK3DwrmCSQBT4&#10;C3rgWcb1BE2bS0DH3xnqgmdcV3xzJLl8tDMmMvwi9isKW7YvnQo/9NxycDLY2/dWX9j/OGzNw5Bl&#10;yGBiY01EuczfkAwimK9lnDFfBF0ZK+SugBwDZIzT7fgHOsn45kQEYLV4Khmc8cgY44RM9iScKbPT&#10;tEOJEErxHlxu9SD97X1BSjIH/6ER7+CRHu2djE0Bh561av+YUfQft8mXdxnAzvDA7wpGhO/ku/HP&#10;nkl2JM+mrDy6gNP15rJrBDwFFlO9qKZ38CgjjTwWQPVpsMUfrQMO0BOdTx+jD7RJ519K72ihj7bt&#10;/8mzx8miztLi3/Q2p2iyTo3BQJQ5Mia5Th/IQsMtPkPrqjG0queA+IJX6wAccgEs2Q5sAQ7y8Cvn&#10;vHHJeA25fkgmKktE9+Av0D1ZudZH79EHMjLWayxHSDgkl65cGrvisyoZ2C/TsK3vyn9VZgyOWjMJ&#10;womb81Ot2T6Wg5fcZWEFS0ELlS0+nyxk53Y4BWwtcl8FBqQIVqq8Ua0xVwJED7LQC9/Bvv1a/zp3&#10;lS4PpmML9vnVrn9xhZT3A+nYIWQp8hl9114PJ6usFx3DHzmKN9E6nONzPDzNkFqfQOMMFu3KSuHh&#10;sReDJZmDx/weFWC+oR80yqbzLyoa/p/NRdfWxdGAQzJo3BJr6cn+PLQgYB0hR1MFPdqfccHneEE/&#10;6zsUTNAfp4Ls4HA9LEDI8Pe1rdyZ/gX9zbluZeBscu8rj3/8oOue4hlBWDYEuT18hdabl+3KSQni&#10;K1AQj5EPaI78IU+ePtG1+0Nnyi8VVMhuiA/m/G7P0EX0E1kGz/Y3wS42S3pkmhlmE56WQW5fZBgk&#10;ox3ZwFCzPmv++UoubmU8eE8QJ8T6judH5oK3f8EVh08jkgZ6H11PWWfrwT/sf8+vjtptl3ICuv7R&#10;k7Ahc2setpsv9Dd+E4ezv4En2UJurO6oVdu1Z2Pg3aUTSlAk1w8lb8AYb2niw6ZDIxIMyiXJPQGo&#10;FYxpduL1f/sf/ot9gvFVRvhSxg7cS0N3T0cbYBBrierQ67m6pVHSBOwYlQDaSigqgm8IK0BqdDGe&#10;aAsXnXZWhGMjavWh0siHtaX+1a+/2/zil78eBvzdr29ufvazn40goowHFQFFilxdv05Ik962+IwL&#10;gGUgA5oSJM4jBQvQBI6fEZ3fCSOCgMLgwN25c2+MNlH8UxGFkjP1rJ/2GMox7jDjAVHEHH63Vwab&#10;bIo28koph/EiCBEwhogDsQiBceEwsWgWImbUYkLn9M42p7WA6xjf1d5qdzo1sxF9w02UAVEhbEie&#10;Wv5RDhFfRIdZjGetjGaKnTCG6cfKB4IHh+LVCw6Vy8kvtoaaa2Qo6mw5kaoMlb1S59qlXyxD9eXN&#10;zwfWu13hcPlc+82Zk6EU+Z5DqeE8EomQnm++/+5BgjRFVhmtBjG7V2o1nrEvY/WaUH++P/egvI1g&#10;v7r1ZWfnchbDhXXKVh7KSaOQOPgIOqIYY9cFnvZ3597dxn86Eck/+P3fryPaF6396ebud3fG4FWy&#10;pcvfr375y4mUupNNdvbGF5+Pg0LAfvPNrwZ2Ew3MQVWeqoRQp7ZLl65snj9RAvr9CKlrVy6PYH6W&#10;IY8/d4oIfYpGRR41QNAVChOjOcrnQQ6g7JOSLYJCJ6AzOcQk7tMYzXmmQ+H9RcrLpeT4om3RyzOf&#10;5i/O0o38o3xSTCsSWkfCIjJoiVOXLh1nbrK5EYIILMNnykrigclO1l1S0AI8ZCZ2MgzBY2i9eU3s&#10;OZEfzgvjH3/oiiQS9yYBKWI8V2GErzGqIyRwIjheFyUj3DUUOl3E61h8ZT6ZYgEJh3YZqHByscDO&#10;Ntqs9TZl/5tffTvO4Dhr8BAdEf7kBEHMAXDOimAklMBTZl0JszFFkc9c7C681vmgTOm7ty83P//p&#10;7eGfF7XUf/IQzroz7dHz5MGpFcWu69irvbLoSSadRU+HzyM5nJxBkddHnaPVuQxPBOLwwNFloDKu&#10;GMoy17pKFr2MJpxlQ0yydTIpHLGrV6/NXMqalHdz2ESd0YvgD35weFk54/miuzczFm7f/nLwd7em&#10;Jb/8q19HG8pQky9JYYrKfJxf53QZJSJx1n+2cZSXy4YxWjH6w+TVvfsPRv5pyET+krljtCVEGKpT&#10;FdAeNVORwd6UeZwsbPONgslBRWuJ1JEflC6Fslqor2z5yPPwIujG4Rk5H71SsIxqPIFQZN9kWnTG&#10;HWMleG1lFCXuXR0TNUNh6HhXdJ3htR+/knWyHzqMUbRku3JA+CAjGLNkg0wknKFhis7kAjqMLvTk&#10;rAejGp7mbp3olL5Ci+aaMq3gS8v63NnHED9GGX7EW+QthysSnffm3EQ/+8Cn6644vwTn9sMQIX85&#10;42//f6bupNfSLF3s+o6+709EZHTZV3erKF3AkrEEEhNmSGBLSIBkydIdMMRINBIwwBISMOIDMMQz&#10;hnwIhBD4+rpu3apb2VVGREZG3/cd/9+zYpe9I0+effZ+3/Wu9fTdelbBOnMDEwYzOU7pKj2fcxfD&#10;L/lsTzO8mDP+I19eKDNPlxjrcN+Z34H0Dr5lcOE7ih9vc1zNhmGMZ/G3Z3JezWcizzPFZtw84Vtg&#10;wpqsnbFlXYKraI1BxbGIK5N3GY/dM8ZP9NFFE1ib/TU9j3HBweWEjOPXqODbkIMvupJRgpbIH7pw&#10;gq29VyJrHPu24ck96AQst2WROkrat0WWuE6mFT3QZeMI9rk1jTMTXVl3f5pF82aQ4eZlmCEWcMMX&#10;yjDpzC6ZH+ve15izdy2ZbTpefrFvzFODNB2SB8Z0cN/5Qe+zP9S8o1mVO+Nwouv+TVaieeCbCYZ0&#10;0+rGqKvqkoHg8zR8w4XtAasqQsDVJ+bQ/4IN/C8Hedk+5CL9oNEWm0MwHF2v44CiAxPs3sm+xyOP&#10;swlkxcFzZcRWwHDkQzAY2mq94DbBC4ZmsklmTbWQwCR6QmOCU5xkFTsXdf6LZzlb6EWGln6U0XNk&#10;iL1R5oKmZW7YXoKT7LEJWDcOHaR6w740Da3w8qypa+g7VQWC8OSWgOkEBMOnYC8aIR+sVfYQ3aBz&#10;vRIEavU6kEVxr2DilU8uVrnhXLsqW7peEFMAQtAYje0XSIbLwIdAyGLl/64Hf3pQea6tIZw2CFpy&#10;zw3RWPIMHASoZy9SNGEwjiSe68uZK6dhlbX2u38ohgM2dEv2pGPBbVuxBieTNY+v2EFsgKPJ82mG&#10;0VgCWpPECLaaxXC0p2lFsHkXjd27U8fM4CEQplRRpdvJEjFsQVVAGliBsTVwkHRJJrmGh6MFWa9h&#10;sKYF3hw5wQrLwevkEZlFznO+lbvfqzQf3Z+NTuDMe1VYIyvJByCzUW7QR37EM9EZWVF4ZNaAtqaz&#10;b2tdgaDltIXQgTv5NADt7/l+YAieINrY5Ep0SG/QP+wjPID/PZpcIIvRkRfaYYfMHNLfZJtvXveb&#10;riHPrXf0i/s9D9/0Y0wO/gqqe7o18UHSNQEKR6tEki1mM7BvwLcvVjIi25xs+ii7glPKyW7Y4Rf4&#10;50ugfzJv1//yn/+H72XVlExpQT4t00OACRLKR9ozcrDItmzLkUojRTpM3MPoPoJqDLEEkXIdkQ0I&#10;EBEUXLCHa3epz1U+WaS3G2/mxX/z9R83v/nr3w+wLu+UCcig4QBgDghm2DZQxOSg61WG1WARu2eW&#10;qcg4AnQR8InEAWb3Eq4D+IiUIcppOt5eKkCibGQ9NByxPsLzceM/KHMk2jOR3q5zBgIDCoKHMHqu&#10;cU5VFkZw3SvDY88JBS86IdIp8m6NSsAIYxGxybDFKIjGBlBGnzI1BgvkEpYTuWGshqjpEkm49o8x&#10;QNgMsREGXT3p15iIB08QjFMYo1pv5Ll5FU50v7xZdk3WVJdNxhriIQB5/Vrb2gf2pIzV434caviz&#10;L76spLDOgnV4vHCszk1lBPZUOqTBgzLAgzmaLypzuFMZ17MHOhGVzXxcm92MqgM5dXeLFt64dTuG&#10;PLy58/JA56BcS3g/33zy5edzWPqT4C6Lc6vywBWd7P6cGfgiyzRecCCzsgoRIzhnhF25cnma0vhO&#10;ecqPt25mFGL8A5PBEdU6Vubu8qULswEZ7OH3ZXhnPCuxOJPzMKlmwi2FcunKxfIr7zfffPXV0ADl&#10;d/WP1xJ8Tyof/Giyau9mP17BhfCopEP2Cx7Q3+EcA6xMKeADZysR7sqZZILhjrP3gMMW3TLGCB94&#10;WHsPRZg6GPqDw8doZPjeq7Tu+rXrYxRzcF4WfaHcCEJNbQhdZSL50j13pdYJQMJ8IqiNYXPvzpmd&#10;EXQMXspdB8bvr16d+Su/lO27F4yaZgorw6Q1aP3+uAYljAZCWXYLD9+vxG4dp5AMSNDrXHQ0RUwu&#10;wBUj6EFjmc+c21YWSFMN5T8fl9mjCJQzLwNmGa/KI/CUJhgismjaeXencrQuXbwcvk5PWc3UlCct&#10;9h2yFypFkFy5fu27uopVQtazX9cl8mmbpF/mnDEsdtch9c9+8fPNxSsfba51XeDYnGqPrEjdngTe&#10;g4INL8r6WuPVqzcmy0iuj4IMGDI8DF544jTa0/KoMiDOsI6f5OJumYgcjo8uXkxefZLDVQQzuv/t&#10;X/+u52W4JE9kiA9Ge/aYMEhEwS9dPLv5lQqCJvXtd99ufvvb342BLmE6TVvCg2sZ/GiJszaGerzB&#10;yT6a3KVY4DOQj5LVCRdtHWvvHP6/V7R+HL54QpZQ+Q9DhMCcxh/tLxbgoufwoKw9w9t7ckeGdYJN&#10;rZtsp2a8KCQ44xxQ8rJCY8x3xZ+UYWO4bnUAS9Yn77woc41mKB3O1LsyOgw3L86HPWsrsilTluKP&#10;JiklFRQi7mibU5PJFMf13OBHx+ADMtBawNR1eNFzpyS+x1OInr8yulWO9Hyy235EupwMnioN/NWa&#10;PEWEW5YDD1PYVuG3f/4zl72u7Tk+ky3B2/SQwAzHxGsbaeYQadjjb7rFPRrYcL7pk9GJxmrsyWrC&#10;XbKD6qTAwQhuzW6MtuhPYOM9vKYbzEOm0bPx61ZezCRMuTUyDulEhiKdwYlgtIGbn9l3w/hIxhjD&#10;D7j6H/ncI0Yf26OLVp48WmVv6Gv0jnv6R19NiZQx+wGr2RIRjpWv20OzsrnhqXvMfcG2eQL0GDYM&#10;xe4PAGMI9YVAr6yQTLHvGFZwb35j9AxqmkF4+tMB0QbsB1wYigzKQDovuppzOOWR0b39s+SUNQSF&#10;wQV6VfbEIOeA65aMdkxTKtv8h/7cg1daizWbN/jRFUAI/+jPOuc6NNQ/dDdlTv2to+L0A2heKwOA&#10;5qwbPWoKsb9M0YejG3KOzpw8M/uCZu09H4wZd2wiQTQPQsPNahxB53ii/SbdtausUKZTIMGcyfD1&#10;XfNsPhSyjJJAFX3KiJPZA4c7qmj6XPBhp0AnGadB1ruy5QxY1wsmcXKOVOqLXzkUdwu4a94w5Y9l&#10;ssbxzrCnXwUUBeamKiI5ze7joNOdHDYyCf4Fup0BF5kEL4FLcMoG698Ed1obOHNQ2T5gSEdzGA82&#10;35/+9MsJnuFzskIQt0uSEenQ5OXeZC5AbmUbpwRPmiNca5i2t3lpukaPmwCYwPXKvsB4cq2xhv4b&#10;HEWNzMVfwTXSCMYrQCOLN3TRdyPbCD846u8GHzkmM2weczwU+5UtnN1E95KbZAjb15zZs4LLeB6s&#10;Bb/A4Hm2i6o1Z8+yZUg1QT7OiuDiw5wIW2iaXhn37P5mQ1ZZl3WjJToazAQCfe9vzyH/hqejQU4w&#10;mW0Pne0QegucyQ6wf021EltVksQ+Pk4R2OLZRcctvX8rAFWQgDxrfD0QbJlCf01nrsW76HSCUl0D&#10;VtZPXiwMdB0Y4uG+5ahay2QvfdBzfKHce6o0uhffkQvTJCaeU6EE7uAHvs9e5C9kE6KjXVNZuJ4/&#10;zyVZetx6NtngGWtO8O1ljdbGV5E4IHfxtucrIZZMQdhnWiuZqjoJ/wtkji+RvaVPw/D6f/sf/1vv&#10;bSiV/iXYzpW6d9AyoozEZgCOiQlxzrzxOSAQXM55mKYkMajos4mZ59SpNp5rePwmD+jKEN37z3/z&#10;N5v/+//6f+bzy5cvbk7GtOcSAsqwOHknyxRQ6OpMvThQUfPUlBMEogmybrohroxA38WcmMBCdYqB&#10;eA+Y/QAJF6VAiHbOWwlxvF0G2RwW3H2zbyLEpw66jdC2DgZ20Y2UDuNK6hKLITpM69/ryo2GYZov&#10;4egz3e0I2xEAAZ9LNZHj1omwESg4MhQpdIz6uvIxzOa57mW4jALoM4wjg7VKhij1FQW0B+JQjKCu&#10;+H6wepRCvXrth5jmcU5taeUEiGwQokRNlKqMJ8HFiBJp/PjK5c1Pv/hss78z1PY9byNmgnGn8g1n&#10;SYjoPOHUtn4G9sEO0DVBh8oercPO3hzVH0qBX0u4vs1w33/4fLDSkajN8yl5jq2aZue/OZaA4YtQ&#10;X2a4UaLYijJknHC+3hX+4LDpuDdRmuZxbqd27WV4ZCI4dC9iIGdWna5V+okM2mTvMAKn65UIUUr1&#10;Yp2hvvzyy2XIJSQx8WRtGPDB91klkCJJDlL+y7/8qxyA55vPP/98ok9PoqMpowtvs/cp/rAPisI7&#10;VdraXrv70RF5odnE06ePcoqujRCCDwb/vZxTnZLgjQM25RzdB/4EooNJKQHrcM6IbpXXOwtRWdTg&#10;PZtsomvRHHrZVWZkRXorkQn3DAGws+dsd8J+nJ6y4VM60vPOJSxFAzH/1atXhxfMDS2j/9mHURqP&#10;E/80OkBbj8IPpTWOQcLqbc6QsrETMsONhVbQ9ZEcB8rCviV7yw50lIeOjmj9bkpAB9FPP/902o/f&#10;aHOvM66absZTjl/3bQ3cV+g5w4rwtSfv8uUrKd9jw/OUIf6VucHfOgLKbja9nk2hpHpiVMcXGMeh&#10;01988XEy5EwZtx9TIDmX7ckkNmyqxueOAtiXY3ez7JQAQ6bIUhgNytghWAltBgKnxz0PykY+jy9l&#10;rWXf9qfYlRXvFD1k+MRIm+t//CYeS3lH06OEG0dgBo2j6XNFo8+VBVbKdO37ynH/eJVIC8HLecJD&#10;FANjg2xEoJPRIMta65mc1JMnqhKIbnR2JPcmO9najh1dewR++OH2wE1TBjJlR9CldeyPJ2XKZV4Z&#10;UXN8Rs/SVVIk3VEUSrLgUSRcpoeinvKw8KkLJXy967m1D15BEEo0WkbbrlN6iDftuSTnZdPco0Ps&#10;ygyLVOeM5Mg+Dqbo115KG+jJPnCRsSBZOf+kgpKeY+GPoWA/JuVJxilV5aiS5YjB88nEhHfrNkIG&#10;Z/Pv08En+bmcxOS753adz6apS7JImZPPpzMX5RwO0CSjEoNTeZQo+SF7yNCZ8stmSeaDTyBPwSoX&#10;XA1PGDHr3KFoqjEY9Bww9KXd9i56gv7oc2N6zuwXaV3403gj/wmq/mNc4B38N/ZBc2EOCoSwt82n&#10;kYb/rC8Kmvkal3FFvjbMrLOPZuzJWPXpVqebJ/61VvCntwVK4Zi84pjCrbOVVKWga4GwKRGMzvEY&#10;OcUwokeHz4ODZ5PZdHOjj2wDU5lkExUwMe6UoUXvPXqtObo3f7LKXHSvI89kL+Df2iejkFwcaHQN&#10;fWow+nN3csP8Z73RmgyOtTGY0NKcvfVak4YCR8kP93EIwWB4q7l4xst4fwIbOTGA7//oxxjGto/I&#10;XnS0vhoIfAiyRu/un1cXoikybRliZVCje/Aghxmng+pooSGjV2V4Gcr9MO6sw9LQjzNsGXZ0gWok&#10;8z7Q3t5jVXmcrnEVR5DuEhCjswS+ZL7gEV1OtjdYgKOnaTpmHWTsZJBy5vGDbLqfhl96Nx3I4KT3&#10;yGU67dzZc6Nn0r6zVhmtWwUt6RTBaQEstKL5mXXZM3gouQrX+GhXPKMvgg7j5JsOuTKHHANVJ7fv&#10;3I5uCn43N6V1qlnGbuleus+YDHWZuwl89fecFdccyRNwZRDjS8Hfz77MxklGAKZSUrLS4m3TmMqq&#10;eI8N7DXyJhhz2uFbAJlMhgMw9hq+aw1z7FUGvbmYB5yhRc9Poww9+984Dmgi2pSRQUzgaz7YbmQO&#10;Hsj+Nf/tVgq2tLWyLRdNkMerkUxRsMaI/yN625hGn/Zc537OM8P7VMxF42xfthcdpWkaWS/LJmAh&#10;6zmBpWjEfIb+8Fn8zLEaWTcwyD7uc87DOB6tQWYN/7/t+br9Cv4dT/+dO39+Kk3IMvLrUDTDpp/s&#10;YesTNDOuvaOrqiEZ2vxUVIC5bTT0OodvsA1fAQofo2XrsxaAbIYDowmeRD/4CfwFeNjqPnf9yPHe&#10;mTufZ7LvwaiBfD3rtmfcGke+tn6B1B4w1WY+J7P/tH7Cpucbz9jmM7YJHm4NMIeeyVmBH6+hQc9K&#10;39DH+FP/D7KH/fFobNzm3LX4lg5cgeT023/9D/7198qFzuycnvI5WYnpMBOQRzA2QTdy2sDGZ7w+&#10;0StIJYQQGyOPEhAJNE3Kcw6OSzC96HoMCAlNvwVtNtc6z+M3v/ldRFSW53gHgsY0OwkcHX2OJ5hl&#10;9KgeWZGZeIIltOawUbYZfY2L0HRzsxhOnsYkSg1FOEYB9FyQFhmRcbHpWeScICIE70XAugqJDB1C&#10;AC1EZA0zADxDhGGyJyflRYJexCaQgsY4IhAEmDJx7yo5ep+glHoVhRdZdrZbwzUXzKgOe9XxEzCY&#10;EpnZ8I1RsJf5b0mP8yuq6bXKIpUnlDJOgImyroitaG7Ri5wWDuDrHnb7dnuHfrzb+pSWBsHWsspR&#10;3+UUF/WKwOxfAR+KgbEjwvXx5Uub88fb+/O2JhJ9fqQ5HgunNqnfK5X+MgdDeeTF9r9xXEQG7YEK&#10;uJsbORu3c5bett7zFz6dyM2NGz9UxnZ7omta7GJSL52QKHHj4pHIpRcYdI5fAnt3EVHEa/+ATfKi&#10;OA5xJbSVRL2KmTVhOZFTeaGmDkp1ZQKflyEStRg59SYjNeHwSUdGGP9ATRyO5HSga4akBhNLmaew&#10;w/3N9hQRGEoVGYRzUHbzVbsv+vk+YabhjWwqg4iSfRRdMjyNyUDUFpZTLGINxg4ztrcM35yKro+3&#10;ZxLTUkAEwd6cLEdeMHKCwuDrQU42RxUtvG+cZegpu2K4SqsTMEvB4jMMqUSFyNBx70TP4GwQHjI7&#10;J1NySrUodrzHKXboOdqYfY7tx8ObGi+8D87PGv9RwomRTXgcePey9dXUJfo4mFGgpfShxtBQB188&#10;yxhAX6sLaYdE5nhcK9P4+6+uTgfYn7dnUHbqZg4bB1O0e7Ihzd05QeAAXhOMaX7S/gxocGVQUS6E&#10;mU3hjKK1lxPPyJESxgn1rqeQDsZb9jScbJ+tiO+FC2c2Z+tAaE+hg2E1VpL939/RF3faWP1DjY/s&#10;q/UStdOlcyLOMatIPbnGeVY2+LSM8s3bN5MN0W9zweOaAOAniupNtP+s5zCsOXGMKdFgZW0y2gdy&#10;lCg+GTBZWIe7Ktf1meDE7rpccth0F+Vq+EeJadhA5smCn677JYOSog81I9MYCJUDDL41T3qZPHQY&#10;tdLrU+1HPdF9h4PL8YwiNEheP+scOk4xGkFrDAD7QXXNsu+VsaUageBSkuYwWgbgrj3tOWzfAYPv&#10;VM65M2KUnYuAj6JpbhQZQ831ZKVo/MNH7T1tPFFhhP0w421eraMlDoyUjjBGDjTG4h9BtspsKyfF&#10;98rOnz9PsY0Bychcc/JbM4yGGh5cwYslv8lu9C4ljUbHGY/WyH+IZBwxJNAxI8tawHvwkcIhJ+AT&#10;P3FAIrmmv0o08XsfzhgMJfrJC036PwQJKqBN/D8GTuOR9So5dOOFQ/JMxstcXKOcmkw+WBZiBTcY&#10;ommcrtH23HPMM1MiumBjLONABcUYLjOX5FR0hTTgeKLZ5GLwEGTxGeMTbNAP3PlZjlqT6nlkofko&#10;BZItQXecEfxqjs8z3uFfUyDwlMVghBifnGGE+Zse5CyPwxNPjKHVd57HhrAeeIIPOKLn8BsoClrh&#10;A3Kaoz4lwvGxSD59q5xtGdfWEMgbjdxki/iLUUwuCO6Zj8ZUqgXQ5ZTTtvZ379orlUO2DKk13tqD&#10;n0PR/MhzNKG8f16tp+UNTPxu1j2HLCevytrk7HiPr8mqVRJleWu9AhkcAPAEC40frFsAmp6Dj0CR&#10;XFvO2gRZu9ccumRwjHeVWsOFYCrHX5WI/UI7Z84OPQmegO8EgXKwBZtk2sCVLmVvNKuF98aVbdQt&#10;72hjc2QmaNV8BI9VJNgC8OBhlUnpMw4R3SxoyWGzL2/zXtmoDDN7TJlde4OS34Kz8CcgBE54TWZr&#10;sgvBB/85Sw1vHa1c0RxGbqZvBXh1TbUOwYHTyXLVKGQv/HEq8SgaEbxGUzr40nUOPgZ/NhLaZDgL&#10;Uv/8Fz/NDqhyC61kM9A3U+nUnOgbjej2RV/kyJS4BUdw1owF/eM5RCt7BYeIYUvvcJg0m3kM/QVs&#10;cOyD+VmyKlsC0c995F9UG1wiZWzXj+wV/b/oSuWM7yGOE7FNBqwx8RFiX/xkTPrlXZUUY4c0oHJP&#10;dh59jxdkLGUf8bAfQSb4sb97qkuio9HH4RLN0Rctf54/wabWuLKH2RLxkvm6TpCYE6spzbv3BRGa&#10;r1LICx9dnGZw+JTO1ml+ghb4vLmyIydR0d9kINnkc9lAdjAastVAkNQB8hn+A0u4XwEPfEWeg10P&#10;7Terepzm5ApbjT9AH5Fnk0TqGSMnup598SL967dtSkuvgP+H4FuLFyTFYxxoMmn0B6j3np1CXuFh&#10;8lXlFJrUbR/MPZMzPYGlpsdWmy0m2absIPh7yd5qvbKpglPWpixVaS85Yn0r4ZUO7vpd/9Nf/Lvv&#10;fchgcbYZ4BK8bhxCCeEuHNboN2XFKxUhsVDMI9phD8Tc03v38YqVi4kYPs3AVnbpOcFuHA7Zlq+/&#10;+Xb2Er14/i6nTcfAE5W3fVRjCJGiFIv06URTEloxfbKuWuFKF5Ubtmj1twyxUDOCgHLCoJMGJbD6&#10;m5PGeaQGvN+WB2oOcjcCtoF/Mk0UlTX0b05GpzhS8IQMxwmylE9wVDVSUDMOLlPiFQJf1XKcIEI4&#10;SseUkCFijIiZCGR7UQgdXSIRJMU7m3b7DmM6uNLz0d50TCTJuo7StI8n0PXsMjOjcDMcAzVlpBZ/&#10;YJ8gll1TprUMrYR6cBNNOxjx6/THICO8J+pgFuHTHBm7P+lMqyvtV3zLiGydBzMwRvEFR9G3c5Ue&#10;fnTpYiVf7ZtpTi9rAHDv/pPN39bC/oaSrNZ94dJnwfReWZ3r7WXLAIzwdAyVTRL9AUvPk62TZeK8&#10;Ws+KDAXP6IZPbAMnx4HAJhg0KphSBNGpBIqoFkfiUnM6Hu2Ak8yqKPSR4IFZHEJMMWpAoURVDXsg&#10;y0mTLXw+UXw4YphSfjY56wz4sPWPIdK6Gd+7eva+HFPwVhY2hx1/wKlWw5hP8IBTSsj5/bL1TeSo&#10;58miKadVXrrOpdERkrFa5Kn1EywjPFuvw1vRVtJ++AhsKBYCheNNwQzd4dH+waXyAkEL55oRnocq&#10;IbR2zoMo1plKAynKiRRF4/Za3irL9Mdr13I8ExiVmTWZDL26fAaDBxnZ1n8su51xfjLDbF9zZIwc&#10;inbXuYJFv7tXh7HVel7m+EAO240Olv46g/vI5nJ7GEVjKXHKQwMFinWczeCnmHw2HgdYCt+6yAvB&#10;H1lxuLKJXcStS8M5gc3xTIDHG5zfXeFZNHnxWkGEmuXs3/d+89lnlzNiTo/TcDg6eVpnU3PZ1bk7&#10;d9pDe+3qj8PTsgQHy/or8QFPES90Ofu1un6i1XW3JSdsKG6KQ5NNbQwJgaZ34YtzYo+r/ZSvKnub&#10;0vEijwIR+8Lf/XvtbWsd5A7HSrnHOL39/ayDvwUJyDNmJx35IvjbNO/59nicag3TqML6GzN0RAsZ&#10;0MkMMudFe3DxFcf+rAZRgxeBjmihaCc5sVoNv6xE81LzOzL0JPMgG/x1+4mvfn89WnLMRPClfKIZ&#10;Ml65pT1wp5INylrIEnPHozLDUCnDqnxT9ziG6a0CR461II/RhfFkU/AdpYwGt6VN+JuBRfoycprq&#10;4PpI/KrciVGv8RDDT7aFvKeH6JO3OZRKC22gZ1SA9xhh4YmjQzl3w9AVmWG/0BBWH9N15AW843PO&#10;K2U7Mjl+kDkmUyhhlSRDH5X8WC+DjZO0ytlWMBGMfbf2G64ulPQmI3MFKhohXB1tbCWvsm6Uvt+Q&#10;p2yQA+x4nFU+xgA0z/RQ/D9OTbAVPLJPz/MZVH7AwbP9aFGuPIpOmAiy58f3SnroMQanfzNuf4+z&#10;1nPAhbHXqDN2l8yH+HLwFf07BoThaG8lmbJ1HMzFOsYoTzb5m7M5ZabJrK1hC259OjxE5oOZ55qz&#10;bJ33y7lujP6YwHBjKdei92WP0QsnCE2NhxMs3AdWPbKXcVZDBpk9Rui0ni9gRP9xiDBQ5NM80pGt&#10;h3ZljOIl+3LHYI70chkAAEAASURBVG1+MmKBJLpk36yGC2TjMmbpTjotOoonpswQXTCuew6Dy1z/&#10;ZfdJT4l+Z7pwGG0Y3MS3r75DL+jcj/Vsx0HI286iqzPp6uAo2/VR3YBPlY0ACDBzLVgLOt26XYOm&#10;glR4RoBJsIghugLSHftTBv9U1Sr4l5MlyMCZsp8Vj3PQJvgquxY8wcx+dKV1ZBF6pas5w7L/w8uN&#10;w+CGfzKMHOG0McplJQUj8arGWLlawa+jApLBsoeBbKpTbt+5Nc6+TtA7VbbYAgC3aKmb1u/eLGc3&#10;Hdw8BYKnBDd+Btd5TvKMo+ZoGg6A/XaOY3HW8Oj/5icBsD89cLBKHk7rZKyCF9gLmg3/Dd4WLw1t&#10;twZ22+KfFeTCK3Awv0Me/p8F5ZyZe9iegEi3WclCvfd9YK6yPruqZLDG19mUAbBrohPEKrDR32zY&#10;ptJPo0fH6HZ+JycFtp7nOKG7ySp3IZ3ztEznvQJzsmzrnLrs15E90W60wBaZIE6j2u+LfmXn8bHn&#10;k8sa/aA7Y9MR1jUZ+O6VfXxW0LzDNhtPL4DT7fU+PwG+eU7fC8JNeXH0aX3D58P/C590f8Z3PEGe&#10;NlTyBH3Zx6/iJUaeCiz2EhyBg6AIel1OGtiDjaCm+QrKwGH8hBfDx3wO+D1S6aPqHIfU+9sPvgZz&#10;cg1OBJ6QG/rl42jW4/YAMnAwLhkBTvwMMCdfVK/gH+NNKaO59E/XdTpN0Azbez75s/ZzLxkuwAXd&#10;gaK5C7I2Vnw89sv/9t/8R+8xOGHjgcoOZG0YylYwhNfAQ3gheFbV5HiWiFVEA1FzsETKRdRMfjzQ&#10;kAHp94rE8x4nAtVEGV57O7DUvh9ZtkcZU2pdGRaffXIpg6LNdy1ub4iwWIKNkfNihKemDJVo1eGJ&#10;52kjH2UtyzKeaos1V0jkjMjaaANPCCMuwJnMUnNU5qhr3DgtIYEwwV8EJeMYQTnfZxyBYDPGbffr&#10;fPWkSEU4iKAQTveUjdD1ZZR9ikTEYn/wArKg2N8raiqjQrE1vZzPsNJrDILW6MBQ8xat8UMQgOUI&#10;8Nb+Oni3zJ7BWO/7FBGC3lNdNffvZeUhf/jq686kqgQtOBO+FOhqiFB5WOu350hZC+GAgIchgzUn&#10;/fK505sv229zpkjLvmhiH0ctBfm2hx4MN+c/vbI5d/lyHZUObh5lZP546+7m97//evO7DHSG9cvw&#10;P53EEujKTGSYAFSLVvAYYz3lBmYceAYsR8OeNHgR7aEIGOPgz5GeSGVEL7uztzEGnmqMe5aumx9/&#10;cjEnv258KZ0pGYv+ZL3gUB01Iw2doOc97aUEUxulOWkUlFIApVwMbuVaGOxuv2VuZZMJa2sC8xA3&#10;As+6ttGx2QBeZFIGCH1ptsORkImh/JVzuV9GkOOESaW8ZWM5p5RaqOi5IqbVmZfN1J0QvSIsSnf4&#10;BW02d/cLn6j1Z2w6/NEztcglwPDQxZxqpTOMXEL/ysefjDPBGLRP1FqufX99c6usoE3l6EcU+fuc&#10;/ZsZ2spIdDE8k7HPCeGU7k9YTXve5syPF71Vdnz4Q7mdhieEkLKY2zkAouL49knKQoRKhkXGwvzV&#10;5DMgGVJ7eR6oN1hTPJSy84bgBq7uto/s+vVr4ccRD5RqdM+j74eBHZEkIJejJlq3d290HdY+/fRC&#10;BsDpueZAzgmhx7juirLq9zc3CiZQJGfPXZgs4uEcTHxpv6IybIY9WtB17H2Kao5YSNbJkgqscJR0&#10;/5NRkpGWtRVR/OKLT4fWlBGTfZpLHMqZAZc7t5X4MGgKhjDwWqusOjtVpJ9i1Z1R10jZJHOWLaE0&#10;jiXoGdz0G1k7mZLkKBmlXBhvM2AZIzZ7Hz2qdBP/B/Dgy5FTnuSYCXsML5y/ODTmoHR7HK5e/aE9&#10;gj/MeAwxThCHxo91HAjpJ9trzMhCV+b7Kkf1dmuyB+JUxs9HwVJ3R0G0H4uOM+LIqIYa2sYTcCZY&#10;JPuCtyk/Tr9nNPtoMxoPL5w5DUnsXxWImIxs33M0RELflinmmAlmTfnmGDJL3irL5xyKetJRDFW8&#10;KMo7hhau/mD0hNyuYSSkTqNBGo7Mt/+YzBpZHc77srtEpO1BEMjTIr6/gwEjlTPFaGh6Mxa9dRB+&#10;urfLuj7Dij7pbw74HsYGxu/FoVUCClPgw+HzDMAht+iZgxlVDBi6YFsCNXwzsFg6Ij8hWDdLNwR3&#10;cAIjny1HijFOV8VrrXT0fXQoOzS6b2hvGakCsoJEY2w0ZwHDZ9G/gAZdfrbmTSYsu8FgcViuD/Av&#10;42p4s/WBP/kHhJyA0efhiqxkEDG+Bv69H7sBjKyVvGs+8KtEkb4MgEOfQwV9T954gS/Hqcc0g/7n&#10;2v5+HV4mwh3eyWkgBU9zUsoqw/yqoCO5CyZ4G3wEQpTy05EwpFnOZJ37zbHXlZWMnzLhniMIqQJh&#10;f0E9/EgeoWcZKgPOWI1Njs/3Pd/A5OOL9Kj5oB/4YmxajyU03UUjzYmeWple2cucg6HfZX/RmXOe&#10;YXLOOsyfY84ZsbZbtzvGpv1naJyhTWY5d3Se1vVkuIzunGlqb2I4wYNPqhJh53GqdbS8n71EjqlU&#10;2COI2T0mK4P1+GGVSmRZa2YHmhMZZ714hiywKnNiI7F1jCuDHlhaU/ug6z6p0svilWo7y4sTKFtz&#10;RmlcOCQLJ+AXjY9hP7hkD1WtUDMpwUuVKGPvRfvGImcFMDm7aJ5DRLaeLSs5FTJdwxnH066dc0Qh&#10;YGYc8MMTWlB905sPzkv8FR1zoMALv8rYDgF1H/h1Z991L3j2h/d905Tg3+c9JDyaIx4wd2X1LoNH&#10;yQrPYxNyApRtgjfZLOtnLDbVrrod0wvg8qhgK7zRO5qTuJ6Tpv0/p02A7ebNAunhkF18eDKurTnZ&#10;QlbRH+TzBBxGFjU54oRMiefIPM6b4MnYN/R2tCljqRpmf43rZCMFD2wbgDvHIJATqhWMTSbhmSnL&#10;7XM0wrGfTGmrAo/APc9yzYH0g5LsENRy+qLXBGv6jQZMUGXJdKIPLDLMHKq1b3A5U2h9YOUevB4M&#10;J0NNz8fTHjj812+8u3X23NeSG6v/Bd+tPPfnvIIXfhOkMSdJIfAZe5b+bq3WgBjIO/7VOp5CDwDN&#10;phZv4HX4Q2cvot84aOQbWtB7w7Ev+m3s+t//h3/4/nbRdoa//TkEGweFUcGrBMwtYZjgIpBG6T8I&#10;w7winZjP4BhlZUYonpRL99gfQ8nrBMggeZhByvhipH311XcZMp09E5IZhtNRLcfAXhlAHGVtERkV&#10;omMMeQ4Io46Qw3jOFGJcWZjsBlYRuey/1rMODiZoEe7z1gWR5vsgI/B2UYcgN9FdAnEBNoYoYslY&#10;xuAUvZbCjHpRXmUC0xgjQtUe2guhgwej1I/MAeXsOZBMeY+z1ngQ6jlvp3NX95lvClbEktJAuIxv&#10;sKZsx5horZAv4zKGQXCcqEhCMYrIXev7GPe3f/P79vDc694MrWCi086FixfGUHfemvb7iGkd4sjw&#10;sblxzzDW0YTVlZ1Tm59/fHFzNJjuSUFrOvPG2lrn6bJZZ658vHneXG4lFL6uC+A/+39/MyWFjA6O&#10;MEcH4W/pZIzIGFZUxs+unqWsheHKOEZr5oh44W93jQkIJkYXAwrzwK0xcTKDbmrG+1tESEbjSuer&#10;OchTJoqhJ8NJcTio9GSOkqibzc/u3+6dMfaiDYfWtlE2ZdQUerXhuszAvRrRmCODmfEugoUe7DN6&#10;KnqSEvK9A5h3csQIbNlmhr05K12xoRtMCJnZRzlZEjX8Cd1gSEl244w1tFvggdEOLujadYP/fnNm&#10;GI/KPDjjUxOeo2udBPvUvIcvwuDzzz6d4wue26zesx3jAMZzKG+wtXEWL7wAq3Bx5Nipze0E+v/3&#10;l/9i88fv2+8WHjSJOVtmjQFG0XG4ZDSVjeJr+1LQt052MnDKoxgoFCxDXOnb/cohZYooA8pjFG24&#10;YWjhd44zo5BERKvg69yW85W62jvHgLvbnszvv/9jZXu3gWr4ikBbm66LCqL9hKVW6E0lTsrwr9z0&#10;izrPXr58rjEYYObrANmYLqH6oEO0BWqMrwrgUHIJn095Y/JDaYdsh4iW/Xj4jVFqbWTElGIHP6VE&#10;HL0T0b5GRGfP7Gx++as/iw4PTKdU3bJcfyDHTjDBPjHjPO04CfiGT4pRRzWkJ4PPuREkEBBiAL2y&#10;gODDsVVSYo8vvwDPek9e25Bv/yulT7TYv3gxnse7YPykyCeBP85iMsTZMxx3fEG5MbDtX7t1687g&#10;YEqHGTCDJ3tayCQdRxnj+yeCTfHL2DkigsMnsni00qUYZdYmU+fMNeUg5JcXw5VG4FwyKNEsR0EE&#10;HZ3KbjO80Iu5UqT2fnLoFo2nPPGE8XqOf977DH9av4hkX40TxEDwvRJq8oQclqUEZP9ciwYYC357&#10;MSjJJEbxMi4zxJqba8lKgRWGqgwYuNjjuoKGKf3m4z/XjUzv+eOAmk/jLmVPFefEds3Is+huMh4R&#10;LxlC9tODvpcdAlsveOZAuobeANFQ3XuOa/NrfZygMSrJ235UioCJTAocj75m0I7TufaeKO1lDNFx&#10;ADfOg2dH+027NTKorAMsV6mP79AzGbqqI943z4yJ/h3NQEMj8G9Py8in8CjTP5nW1gv+eDaozz2D&#10;N3Tei77kXIbRJSf7zHPIS8ZiH8/a6Bf6ZD7oQ7D1Gqer3/NdzlQLms9kYbxnn6BH35vbm2Su9UyA&#10;zGwyPD1m6ApJtP5xbCv3ZsSxd/D/CiSuzCHYCXiSZZ7P6IpkFt1EV2wS9zLW9mRIc+jQn2tl66yP&#10;bp+9L+Fs4G5N3bN16pdBHVW1bmPBKVhtMwHwMbTRWODp7+33yt/9oHG2k8ZUdJbgugDuagChOdHB&#10;OtWdi9YK0MX7s42leWjwhr7YX3SjgBy9Nhm26Eopq73S+MCL7ULGC+4IDj5+sgL2AOsZxgYgQU46&#10;/Eg8SVadqbxS6aM16gxOJ7ML0L6ySDgmM82P4ynQzgEf0oGz5jjwCAbw96r1wQPHyFzIKMa/wJ4t&#10;LpxDAUm84viXvclhtolkA/oDZ/IbD7Bxp5osGIJzo7acYN3D5zrZp9a97vtAmyFyfYdK12ey48O8&#10;Q64IrG/6RcawufGMS7Z7vTh3nracHDQ8g3Z9H/qmv2UDvZbT2qHh2SD4neMkuHj3brhJ98hgCcTq&#10;3sy2V12iEmaqntKfAkqcQ8+arRvBE6V6oSVrwBsC6vwF8gScwWOCV8mAY5Xus7+WXRR8dWnuenBC&#10;f+9kHMKJ/YwCtvwLY7PPfb74Gg8tHjQDdi7bjuOzlg03zSP8kP3mhC7IDePRqWGpWcMNnMCK13rv&#10;OAt7hqe5SM+1l4wuGpu7a8dhg+PGVdFnneNM9X7W0DgjvxsUjy69kzzv+skIRt+rIiEdhl6mUq2x&#10;osu9ArgFWPEv2mVHSkyAAfluMXwcwQMJLvQn4yZQNjL2n/6Tf/T+x8qY7PGSwhRFt7wxVhM0g6AP&#10;gmgIJCAQeBY1Dtls+m3SAxHITgB2n1K8rgxGhI7NoA57zejpczXG0uqAuzqxacOqPK5WoJVD/uQn&#10;nxcBPhcwyqbF4ISZUoxpNZuRiRidLUbgifTz4AFWFAIQeM6ia/YMMJQpJXPS1tTZR6K+lNytjMC7&#10;lQpQJrp/BbVBq4gRBbGIKeJM+L2OOTUgYFCLsClfEsVQGz0lEZRzSEZEcL2nMTwfIpSDKQu0D4Eg&#10;Q+AISYMNhIlJCHvG1TBN7wGe8AFPoMU4EOkZsX4/zTklMUqHldea3u0+WIbt25ymWusWPbz/8GmI&#10;39OG20sJwhOttfPsMlx79KwZXBmm9v+crRwBrHdSuL/o+lPNaX+lXQ5gfNv7V03paBGTfWfObO7n&#10;tFwvS/FVZVS//Rd/Wxb87ZwJJgqhfIqzIVWNKWWQwHpqenue6BUBjIFlmhgZuk6Nkg9/zlLxg74I&#10;RHMdZglWjADRZ38T/KsTZOUcddA5WQreXjzKc9deBy3nUATPC51VhqFethYZKWWVT8tK9dHM48zJ&#10;neBcdqOsGYaSfXz4oOYPY/zocFZXtODJ0Uf/oygzuWZTdoKRkeq8MEJijMxgkUaYeUz5UMYA49Qe&#10;DAJ0q0gRmohrj54yS/CBD0qBYjQ+IW5cwhV5guVE/RO87uWEERBa/Mp0ozsK6MrH4S/+YPAxwJTf&#10;KZtRstt/jVlmOqehv5pnQiGcPKrj4rd//L5yxq9mHyTj7KMP0U7KjsJ0zhhacX6JDqzkEJieaB6c&#10;lJccXzxmHfH5E3IggUVAwfkS0DJrsg14IaKKdmOZxYPR8+yHC55whmffvE3JFGS4c+/2CNXk3NAw&#10;Iaq9dCps+F4zjsyX1lg27/DezRcdlHr5yvmeYwP789ksLxK6Z/eBcd6mSUhzm0xR9IluGOqUOwME&#10;Tyv/kT2h0KZtftcrZcP/ym4WXxeZ7hmcbI7rZ599nhO8d/P117LOj6bWnnyaEs8PSksmGd8S8IwM&#10;iMMjz9BY175n5FQiSbnK5AkekRv2+B7vjLldswdVqUSNkIKD7AtGCYxznQPrPy6wcrKz3Bj/nEN7&#10;edDnVAwktzzbPJR34yWZNnPy3l4WhoYDxfGcfbOMO0ElOHsdrTKmOBOCAOMwU6oCMY0R+8bPRW8L&#10;mCTe5kfGFN2h7TFgk194XKZ1DgAOtteuXx+ZL/JrgqnF4XHfe5kLI40xwZnGxN3WAyjFFcW1BjhU&#10;QreN6I5STC/EljN/ChzdMdLJKbQ2EjU8iOBzUBiSnC0vskpHUIY22j1Yp9jp7tr3K3iXTgh39CID&#10;RhMq15K9dAjZjvcFOETHGTfmSZborIm/AMm8wNd+W7JUK2jymlFAhzFSGa30BXwzJJvaPBOvwJMs&#10;8nazuyyj53OUVDHEOuGM7ip4lWzllB7hsIVzOs61DduYdM8yUOnTKctmJIdfNAB8Kirgkf5yjaw8&#10;mDnOgkwiP8mB0dvNy7wny94zySRyn3wHd+vmCDPO6fQVsY8P/LPUQVff+6PPVsAzWdxkUYnf7gMn&#10;v+fH500VrMeoGzwGm+DuOd041zPerBXeyNsBUuMZc4zVBK91CzC/i7AFs+wD4rDYb0RHC9CiGWtZ&#10;E25s/5qLOQ/d9hX5Ihg562o+4wx3zzhsA6/mQSH0GftgjM3G793MhczsbahDh9ETXuz9ZGXd1ZqU&#10;H3qjfAs+rV82RddFdH4ox1P59+mC83SGFuKaZgm2ocepqCiYQ5fiTzC1j5mj0Z9VGT2eknJBTHAR&#10;PBRAc6wP+dKiBibgi77MQY+EKfMP34ID6ASc0LGuqCdnO4w9kf0UYFVe96gO1nPuWOui5ziaK8hR&#10;ED99IpCD+KwLrXnu/u6bEvaUnPWQAwxmcxXkdb4nm0SwEM0eaW8vmSUAI+CjgofsEcQk/4bawv8K&#10;fsTXH+QP18XYGrZsHZYs6z51DxqEgoX/pt8fIc2v7f8/4NYHkgfoFY3SNwKRc3mwelN1DDuUfUr+&#10;7C2YbWx6zEUcjNA/MkUW2tPH+e7ePT1/65A7ngZu2CnKIVVhCVToSTBHAtB96Tj4D6jdR0avTJj1&#10;4TeOA7sVX7gW/bmWrEDnsuiy7Gcqx99dcI/jyyG2FWQq9hrT+uw9m2ZY0UaDgdbsTyM7/YDSZHh7&#10;DvpD256l2R88jEwbwJETzVemMjoAQwE2wdUVlGFXhMHGmftmaXCG3+OZaJacfh9OySl/jx5onFfR&#10;j/f4FR1MBVzr77aBEdmOzvAxHgWTqWxo/laE1nYXHBYw86K7OZ5wMMGvdAybDpw5dp5l7uOwNebu&#10;tm2MrLWenk9Wktlk967/43/+z97b4MlAwRiiQIgHg0EEhCwisWLCRbmAtHNOVg+Ncvs+Auo13meT&#10;tEjIaCb9txYjYs8o4VRJd2vcQPnJWt25azIOvFbGdiRj41JZgk8y3trcnjJ59SpnbYh5RfgASXSA&#10;wTTOT0SAsGWOlHLMHrvmL00JWNLhoiZKwgCboGRw2O8lijTRtz5vsAE4IbdVHsvAKZoYQ4guMf7G&#10;UMlo4fnb0M94Pp5BsvbjhBoCYxgsoRVxT2nSKOyQ3zOGAFr7et4yOjinOvuYr2yK51MKGIbgAH0w&#10;FWkfnASDEZaMsdZtfbsPnRxmnAOLxzCKqILLsRoxcCymRrjRzMF5QiI6vHYOrA2/Ilcn+vlJZ86d&#10;q8TjROVU5/r8ZZuK6+OxOZzB+PrAkc3tjPJvahrz9Tffb25evVGr+0oTL1+aOm8HXJufGVMwbzoO&#10;QKbHocWz5yQhR2geSzj7myPPodEkgyCPh8KTkrNKLHPO0SABG2hmXLgR8eSEHO88kf5cQjO4UFKH&#10;Kp9yXqCIX8ucTpGcZXskRGA4pU9zyjDjRG4S0KGrZ2Z8BgudAR/nsDFgfI8+b3acgNb3FIlggaAG&#10;QeLcwmkO0BhKLK2H0mdYxYetWXOTHKlQrZkGh4sRGEfNmhjiHKOlZMpMo13RHjhvYYTT2+AnGkgB&#10;cfb8EJTKabbnO+kmJWrOOBehVHop+2Nvl2t1LHTsBMHF+GIsztlIjcGAeNw+w0etRVfLb8p42wOp&#10;aQvbzFysx/5SmRxKcwVPiho3R+cIHuNwd/GrlCfnapzw4NxxdtMkyL4nDUkgZMTCWsHIiXcZ3omI&#10;cehkUmSsEsFDM8ni+KH9ZzJEnOxgjvfxt6MFzp09P9lR66eoZLEzWcLx3smuaTyyf19nLTWv2wVm&#10;ZJ0pm6fRIsWqs5uSxAcZxSJ8aG0bLURz4D8b2eMxjiilpSX6VB+Ea/JnSs3iMUbUOLU5bWjt+++/&#10;XzIEvrvPHhf0I2tEboKvCJqSjic5hbJ3spEa0Tir8F5Bgpu1yH6cvDHXUzVmuhBf6qb27k1leBlZ&#10;Dwp8MRoIeo1g8PfaG6Wb6cminTn08YqGQe6HO8p/CROlFlUKFHyhbDSMgl8lMrJvSn0cUK88l6OF&#10;0ayVrESzi+YEFZTELLkFtmA2BlBz2RqUTT+63Bld4CwhvAaGdMgYAdHlMu7bVxqdWM9sFk+GGpMD&#10;A987BWUcGEz+amQzpcAfjEJrZ3ykjoe+yQl0JKAn604/jAFc4IZ0sh64FVntq/C6gmkjn9Nf6NRa&#10;ACsJHX4Z+ZRpmRSyNpwaiIPKeZyyN5cILPWZ9Sj9IpOU8XKaRrFHw9uOkqYhM0POeK5nzn6U4AVN&#10;dIDyLjCafYPx7sgF38819C7Hs+h8uByYctwyxuhgZZ0Dl4wdhhL+xyd0aQsafK6tEKsscvRScnQc&#10;n/QReeT56EXJJrqwF4hxoRPwCiytPUNKe+hqesb3Y2z1LDqXY8foIoM4fJwmpeLwINuRYAgH4DIA&#10;HNha/wChh8Pb+rP/ty4Y8R1YGYPhxGYJTf3X/7pitGZ0zfkDK8Y2+MC3F9q0L7GvZizPM4574dm/&#10;cXyDB30zmcSeIeCMV5etQ3cvupp7Evp4bIyy6APvoV9jqSwave155ExwgA8BWAakeY3+CJczljlY&#10;rvn0Qk+LhmQQkr0UYt8p9ye7LN9qOHzsm1XZwl5btsxktxtb8AAONZcTAH6ihC4dPMHRnjn0EJ3h&#10;N0FG2XiNQMYmaSznrGliIpOrFBntPw73Gou1TKhsrssopv/NXyYfzKzLHuhl7K/MxaFo83TNss4U&#10;UD6RLaUyRfBM527l/uhY8zoOJD5A/34Lllu055NHSqzZWvYNgSNa6rJeZSh6vtbwOuVqPCPLZrIy&#10;h3hTFYDztvAh+bcvOkVz8E820LXjwPcHHBp26CNeZhdyFnanW/wMzhBcaHMPnPjTOHTpTMnnH+h+&#10;5uiCRpRpUU00AZluePVad9DkWGOhj8kgtR4v+JZZMx9OKfkmkN2Vwwuu11BD8zP7pCLT1na45lI/&#10;br779o8zhsoOsCzCHc/ik0VtbBsyk0PR8uZzTht8rm1N6dnmNA5Wv92HzsiWs+dO9Xe2bLDkfJ/q&#10;KKFDVWawcTSPItvhYu0THKJdsrQZsRvsFRXEA0e8hUZX2SkZvardlnwKs+hr5lEQJnwrG94dPlXS&#10;4ClSYHisz5rUwEXAD8xeNxd0omsv55TvQIejPfDU6RK/oQkPEZgmS8gB/OZ5yB090jUjl5s0uphM&#10;u++6xr3WSidI8gw+g7msWY9JZq5nGJf9wYEXnJugVc9EP5xxttVU+Pyf/+s/fv9DGTYPIWwJbYoC&#10;wTNaISGwBT3LJ1gAcUVeXQPIuuc1Z1McAphoU5OC/uikxfG+E/6N5cVImg38vReZu3r1dsBs7MZD&#10;rITF5599uvnplz/NCD2SUqwDISHfc9VQY1DEB6BKTXYpKWoCmkmM85KitEdozrEICZoicPAYSuMx&#10;RxA2xX/19deTMRtEN0eRcAQgWwcBScVJ34uYA+5D4+dMMHSsQVRXy2w36Z7IeEXsQwwJDurEHGfP&#10;glKL/iGyrWEF1u7FbMx4DLeNyoIZhWizqcNMCQMGhPbGEwkMsCJC9nY8S4kwJt/tPbL5q7/662n2&#10;MW2lUxgMClgQ4RVR8XzttKdTZc/lDDDY1K/rvkmg/uzyhc3nRUrOtrad9qQ8f9PemmBzICPw1f4j&#10;m4cZyF9/f20aizwpetN+4dnPo8zSPj4duQ4ddDh3Hab6XukUuiH4XpXyV060U9kWerlXgxLr/vjK&#10;ldrAn8qgLfNWRM55Vo8qWeV0VOkZo1i/VHpOZfXRNgfbq3GnznaOMgAvBI3BDhys3LUSAM0+/u7f&#10;+7sTWUqsjaIUzUb8nEYvTtqLHBYRjznTL+P2TV0BCQ2bkB9WmvGHb77OIXpVZHJnIoQT0WnNXlPb&#10;HYSVtkw5ZOs0NgWAKdEjYwRdcY5kRRk0BJk5iiIiNcJ9uoFG2/ArQsXBix2ig+bUuBSxFwFDAFK6&#10;Dh5lwMr8Hsjo5AhMxjLeRY/mQkmNMAiH08k1WqLodEI7VnbSweZzKPqtO+NoGM8+KN3gBB9kkWXX&#10;mmTZRwewF1xpLHNu60HljvFhvPAuWnIPQaUN87vW+zI4iOAThEQojcUp9ewAM06YcZWuylpQoPjc&#10;ofccqhcvah7wLGctuEzZUc9BC5rIWMvb4Ls60L7bfHRWIw+IeZ2DqQEGh15U/GWK6k7Pxl9tfG6v&#10;w+4yiwTjRAbLusOPLImGIyJjDBzBq8PhQadDxxOYp70ODD88TIGik73hghKxmVh5GzkpIMQwUYL8&#10;rsG1KKZwKMHHOUE2Us/+iWCFRsjSp2XFXfsuQr9bJPTGrbutrQxL950/e7EyphOVpFaqtydZGKxf&#10;B6PeTOZiWwK+p/UJKCgZFwRxLuH95n8qw8si0cEEhZI9ZJXAnAg4RWyOeHLKOlq3o0EeF6RSWqTp&#10;ztEMJ1kS7aNlrdApvMMtuYouyeGlkFPKGVDP+0wTEmWPgne3C6QILghkbI1Qcn+VScq+Z0Q0N/qC&#10;nH3VdanEkfenC+BdqrmCSPCNDiDHFwJl+AL/iriKlGMaa0QnYyhEz57FCIv9o8L0Q3zF8QeDljHy&#10;0N6piBII5toxxLrWsRmZ1zPu6wIoE6GNHxmtDLb+cxfqDsc5rT1ftst80IDS1Wku1DzhWkBqdGzP&#10;d60gDIeIccE4eVOAjJxmEI8RE87IA3p1dEU0vhy7dGwLsUbjcqJlTBkijFdZ7dEL8Q68c+ZH/7SU&#10;Bas+C9aeu+SroJf1LoOfQeb5+BG8BCbXnuNooEWDA6NQkIsxSm+regA3zrgW3SP/grEAGTlgbNFs&#10;RjTAjRHaulgLdGwKZPBJ/65GKumUP+m/ZVOMc9H1Y0w1h8FHzxcM9h6MGFEwgg5C+zg59Cldx/jE&#10;vz3gg85lsMpeBN9sHfbFMoI5/XAILjmhzdeWiEVL0VnrRCycxXHS0X96CEwZYIxTGRvO+DjfwTKJ&#10;N7CevdrDj8DQp9GSA6cFeq0BDTLIBXH7dPTLyrC2jy5+Mi+yQqnw82Q5J51eMm8wtm6ZCn/P59HI&#10;yw/wQctkkTXjlWnM0lLQ6r7KJvA1+ChrE6gTXD2YIwOQs//35o10jv2BdJEAfOVawcVzyMGto+v9&#10;GJv0V7Yf+2e2hQQPOGqaYz+dbvyzdYQ9mX0xDZKiFXbe/Uov2YXHqxQ4cezklDMLcBmTvWqdAla6&#10;BbPwOeGzfw1fd01LC0dVRFSdxa6yP01Q4UT2IJnFTmHbhfgJenDcpmyVkR6MyCt4GNYHy9bHMRFc&#10;R59LdqTbu4CuGp5EbH582riLghqm+dDv5CQq7ob+j7bXM+jSaU6TrJ3M0PBe9nLr9/fwNOHVnAaf&#10;ZI5lD357TvfvD3f+llkjT9HUoq31XjXEd1XR3G4Pm1LVcZxNtxnBt7k6uuVPGbaCHO43Rw6x62VI&#10;wRJsrH8Oq4dPc0kvnM1Gip2Hr6cCquys7D7c28uO31X72JpCHmvKQHb0bniLLUhvgB04ClS/quuz&#10;a8guPslksPoevhOxAxtBjKaR/ZAzDpbhKWAE5vRz8yX/Rjb4LPZyvaBRCxl7RGWTZwgokeV6MByq&#10;koJcTNJFt7LJ0UrDTlCE49yY7FNyBS+Yj/njd5kzc3eNz+g4YxobjthY1nOyhIhAqXvYHPj/cEEL&#10;Di8Y2zusekgliATGrn/6T/7i/Z2cF4rCpMbZCnyASVChegw8QrbJUcpmJ4IjCk35TKZt4FvkI4T4&#10;DkMO/htnYNc9kyVrEYhPOp7QIVDu3rXJPw/yQ5SQQa1r5a9//au6AF5sTpFSwzlnS+QOkUCo2lAR&#10;2d0h6WWfM5Ap4SmZCMiaWojCMl5EbhgBK/W9v2fe2/z+d3+bw1iL4tZNSLdi+BjgIiAKgZJCsCtC&#10;tRSjzftKYQ60R+NYhpAInGjC3JwAwSxvJ0LRNcHDAZOrHCbGgdjGXEoAfGEQjbXAYEGQciDBj1FL&#10;MMCJ70TlnLflvXFswiWsGOu25zx7s2fzz/7yn1eyUJtzm6BzXFAIL36M64n4LSEdusJ3GZuIEKFr&#10;BPHqLQGze/OTMhO/+uTi5sKpwxmIRehjxGfB7m3z2t1+J23Sf7x1rzbgP07p5bvO3rCRl8J+U9tw&#10;RvGU9SSUGH2isTKbXdS6RCDLGGR8WZvyWKVkH3dw+omyAJSm7oP2291vI7PrOazmqVmJTJWoH2fq&#10;WYrrh6s3c+5qotLYUsaAyZgkIE/ldP76X/tle6LOD8PGRTHVyjiAB0NJ9sV+K0ZJtwxT7+Uhhhi0&#10;rsb/t7/93TCMjpSykLIUw1AUaQbSBC2in23d9zJUM8yiccypFHBF/I3P/HxXo5SP4xvnCFa+mrHV&#10;skdpMNyH6YM14WY9jAElFugG3tG0DLW/GQUE+PBTNCCqS3Go0baR274AtfuytQxx+w4oK5E1GePD&#10;R+rk2nN+TAZcu9bh3/EFIT0tj5sXOQDmDEZlGXOuTcJNdpeDLqt8ODmxr/fKgM34aMpdee+DePpV&#10;82WowT1FLmLGEKcU7GVg3JAZznKkOChUiny6N3X9ywj7VhlO5ZfbNu9DsykQcmlfzqeAAKf45z//&#10;MhrKwSozFBgyANrwHE17nsOyKTsNcBgXHGzRVBkzglEU0NxeZFgQ3vZj9PE4/VTsDzkIeJWhhb4Y&#10;k5OlTda9iV7B9ExlRvb7MdZheV/y4XZwfR6uTp85M0rxYZk65ZTowj498O2xk5V7lsP2Ppgw1ODj&#10;h/YW28cm43bssAxnG8mPdHTGTm2ua/LhaIi3rY2TS76A32zSTkY4m/H8xXPRzuvN9Y7YeNuh4QIg&#10;DIbZoxLMzVm00N4x3U8p8cnqR2+6gwpyUTRrv64Sl52hL9FbsOrpw9fgwJgcectQT+CL4uvOqTxa&#10;N15OLrNcpQVlaVxRy4E/Hg9ekwGFuF5kqEoOio3xL/J4IEdlJ6NOVlumg+Om3BYdKEkVFBoHpDWa&#10;E23OaWAs4Al0tQJsvlqlgpBMnhOU5I91cVpEXDmm+FymyvNd8/JlBkTzeRX+8TGZMQGU3tAt5oZe&#10;ZJUYI7rLmSeF7GfJ9QKgGJks6PdWl42DhhjaoxZZDL+AkyydDNve5B8jnMG4lSP+ZryGidHDIxui&#10;v+GpAi3mwlDh1JIn4ECfatLlO7J4YGPTfs8hf+0HFQyha8kWc1xlselW34e3VjABNHsn4YlBhK7I&#10;I5Qoi6qNtYyBtZIx811wx1+qLmibqRogBwRagnGrD9atj0McnXF04M9cwcRcOGb9mixLsx6+ZKCz&#10;K8bAdC1LzpANiD5k2Px23xjJwX4v2RYPTFYJbFuba8wZ3NcewNAY7ARmzE35n+cHuNFLcGbQlVHs&#10;nllvs+r5gnPkJjvCMwUUhw/I7WSqZ9PDnBK8xNkT/ae7+mDkDx61ZgFrcIdH7wEDSSqBHWc9Xbh1&#10;VnwxNkbPgdPZOtF1ZBq+oWPgSJkyp55e3Bf+t2WxiBp/+I4en20ljNdkuu0WjmRyGDa62r0rW6oO&#10;uJpWDYzNPZy4Fv/BtblOgxC0HG01dI/smdk1R6uI2cl2On3qSPLTnjLOVAduJ1PtvaKXZcbMVVAD&#10;/5BpBmG4W0cAWvDq19BMQV80M2f99RmYN9GxdxjJp9unz/YRlKSb0fzb7C/HNzlEm4zsAdPkh8Hv&#10;Xs9AW3Ax9Nk8VAEgCny9K1jLvs9E0IRXw4zcsH44TNbiW3QGDnA8Gbu+H5j0TPQegocm3hW4MZIA&#10;hS0G+Ne60Nu79qHrq/DeQc4f+IbMMye2et8GnxycZHoXxY/PN9dy1r777vuxeQQU0LQHkz/4Bf1J&#10;VpBdY8P2nKHF5jeHagcL9oVmb2S1kkJ6sK97WoDo3itXLi54BDP7hckR5YyeY414QeCPngK3VjO8&#10;4/mC4jh9nMNgRG7C91RbpK/Z6GiDHCGXfW8An6vUQo9k0O7sN/YANExwJjiYJAcTn4IfuO7q+uG3&#10;8Mp507wQn/qsb6fsdtn+Kj2CV3Me/DWW0ktUxuZjx3Hm2ZZT7ivQFt1znCdwk03DGVyViZWJZ78J&#10;lAp+7dSDAX2b0GyDaU4cOGP9q7JI9g8cdv2Pf/HvFaQQtcB8AVn5BA83YA40GmmUTIaBemGReQQL&#10;8BNtjcAsnkBGnJwXUUYGOoLClAwiXqrPKGsEQWiYBN/6RVYdRa48xwbxtUH2XR0AP978/Gc/6+Bk&#10;TR1svmv/VdNivE3WIoAxFMppT/RoGKr5EBI2FMoEULzKaBgfsmJNPYejMqmE59d/+Kra68dDAISN&#10;9XNcebMU2dqMvZxPzQf6eoy/x6XrEYcIOQGD+UU4eMMEHwH8OgGq5broqlIeDtEomoiBoFHCOIzX&#10;fJaREYxi6D0tjlOGZFZGkIeOESMPaw+RPXyYTPRO5oVBpYPk6/f7N7/93e8n4kWQ4UcGw+nmuLtn&#10;MnSNNe1Mw4EMjIgSA4DCfZFxq3TjYofu/vKzOt5dqmtTgtR8n0Rkz1rfnkPaOe+v9C3DM2es4Zs3&#10;wz4jL0Z8XFc/WYtpSx1uVke9nPHgMYfyxjAIeZVo5mQ17tnw65woysm+P3DkDFrXlD4gMAIg2gTn&#10;9wkJDSLINvt8OGwzkRiFgBBpTjwkcMv2Jejti6LAGCLKIPbkyDyNlgkzjp56eSzMcWd8zblkIUBk&#10;zjltv/3N30wW4kSdKHVndMi7zBXakiWbbExCRLnkihpFqxkPmk6gJcKFXUEQEQYYd+dc59llND2J&#10;JnXbQ2+rm6U9U9plm9ESouiJEzi4ip8YoZhecMKLEHO/5+M/wuBZtMdp/+j8R0OjMpsydrPxWgam&#10;LmHK3Zy9xqi4nyK+0dlk9hUSRjo+scrgRGS+6eSwEXjxe/PBDGiGEXEwwclpO5TMUBq5U9ZOxufa&#10;/TpOJsymHLPvrYnBM5n26BD9ycYcbj7oPSIfBe5IDBFZHSZ3V4KroYdnndGGOVi+T2EzRNDz8zJQ&#10;HBEGwK9r+HH+/KnweS/BiV4Y6TbPlxHu6AnG1ZEOe5fdv3W7zfYpAedJ4XOwpYwOtvkdPh1FgBYo&#10;+H2N4bgDCkg7cwEF2digPgLani7O5+kMfp0ch/6Cz94MfZmk+/HE4cpS7UHggKRuGzs4xmuxcvyQ&#10;0dXf44QzSqKTH2/fjQduThmFIzrev28esb5Dcj+5eGbz2ecdW5DzsuTNm83J6DzRNUYyA4STvPPR&#10;mclA3c7h/f77G+M8YiX4tpfTYeEy8IwjWZLZ+xtszdm+sZPhET0rnz0QHk7tdPRBdPYuuAikgA8Z&#10;K/Op89y0KO4zJtuZUx0s3meMSMGxqz9c2+x7n3MbbPF/CB1+fEegN3FBKbJ5/gxPK4pcdDHdJKpt&#10;bU03/ks2juIVfCEvBA5ad+swNoOHvmIMyIDRBfTU4WNlb7serTV6eJUtkmUvS18JMGV5usy9/RXo&#10;QfBvRebtP04HkL/908GzB6yJNhJaAh9R1hWFRufptZ5NbtpXY2E6ApPFjK7QG1yTUGNoNZvGll1h&#10;iIMrZrOO0ZHdS/dZJ94evTGOTPMJXngfTzAsOFUCNyL5uhoqaWNHMap2M976bIyz3QwT8oiOWHxk&#10;XnSDIOg2mk5PT8Cwi82F7mZ44u0nOVzdPc8FawFIgUb8wnYYJ2QMSrhLX33Qa64dAyw6YVTq7MbI&#10;cZ8gxuwnS6ctByhnO7iMbGiuaFfQZzqGNh8wZJS6l3yCIy90QTZo2MN4xc/GW4a4K2CyoEKyx70j&#10;45o/eKy9SXFo+hQOrR+cOeOCVDKW5BSe5SDCW7etV3Q6eIPHD/YPmE9WoL2/5A07x951Z2vubyyw&#10;asShf8MYa/tMv9GDeaMBOKYHe0j/Lfzb9+qZAi0qWgQJ2QTWJNCmEsERHs8Knt1Jpghqup5hrMut&#10;w4xtRSH74EH2BB5XpmPZDGSjku6t8arMTrdZWTD7+h48JNPaT0eGJe+HRoKVBhMqhMxF0HUyDsHV&#10;GtlZ1q164+K5zgBOtzqTTaWFwJFA5r1x2DROq4STwyb7To9EO5PdaSDySYDFnJU/c7TBQiBgKlZ6&#10;vqMN9CCQWYNMzchOldnQJwFu0YLyfXYru3Z91rjBY2XdORWLtqbK5cMzVH1YDBpCx/Sml/U35IyL&#10;av1DxehzKgFag3GtQ3Wa+RtXMMS5kZP5H5sKr7EB0g/JowYe+puy9rk2DmpaftAKu4FdLGjgGs0/&#10;OGVvsnXv3L21+fpvv54zNxduOWyeJ9PXq+ut8WWy2Rw90zKswvxXOeAqVTwezZA5cEDe4NtuN4nN&#10;z37x5YzlPZmzbJlWn7yRcaPvZWzpkRVo4kgVzEv+kN8ToC9IC6/z8+H5ZI+ED77U6IwNP/b68IGK&#10;lhrb5JTK3u0viBdJ98wk1Frc+B8ThIk3zXWamHzAIxlNZyjrFmRqATOfldDgbPILBhjDf+R4aJv1&#10;GxOMPoBqnodfnSUnCGprin4bU7WTLBLwuN+ZhqB6vCTS6Y7BUQFIDtvrKtDDTiNbJljW+Ohm7H+8&#10;81/8B39eUBezJlhCAi+dgzWTCBGI3mI4G+Mh5umbPMHr+mmmkCbFMBbKMB4Ho3s9EMJ4z6OoIcTD&#10;jZcCg3ATe/4yhoH8qXd3eGnnfty80/j7Nl/+9MvK5S6PcafEjWEGG5Tu/ghyNgPnUZsn4T7OZQbH&#10;dEbL+MTEUwMdw4v2Asoxe58SID92rIDOaJSR/QwICEFQ/gwI5U2YdosUzqqW1SI2MgE2cTLgoYtA&#10;pXCXw5HizJDRitwYO2fPTOkQA6cJjuCnaIDZ84bhg+euYGNtU0YRPCfK2/WUMoxIKSs57GGj/D1T&#10;NB5hiJQ/f7tn80NGnqibSIOx1emL+scfUDpCk1CfPXatTUnORAUb9nWMwoE+3flHn104vfnVl1c2&#10;X3xxpYhIXcsi5JdR6ZNnbzNwKtWqoQkjVdbGWEoTOJu6ljF4/AyTiYT3HJksh/MScox2+/p0BAQH&#10;ZXxgYI2indY1mRyMHA1Yh2dgct9N85nGiMRGSchC+Fw63CbX6QKUgNbKVrmHTqOiMsqSGGUHx3nv&#10;QNWYxIsSRZNoWBQ0khwGed172ZCv/lDpbL9FzykPLfMFAAhWGVqKGM48g8AnjB1BYS8YHJp3AArW&#10;jNSl9PfLJPU5uEwXu3Avcs+xJRsonDFgCL7uG2WaUsBj1o1fKMcxqvoA/JTfGtN+KxHNcynCcwmE&#10;w811CeAUQGs8HC+cLvP2vIzO3SlJDYfhzQHK9g7s6jk3oyOtbx1YOYZKlCFiiX/gyQ9njbLZ38/x&#10;aOwg/LTOnfiLAf9jjpbuk0r6lB9y2Byumv04xifluzfHirGIBgliJXFDAwlJnZHe7rWnlvKwN61s&#10;WDzGuJ5z9YKhpgzm2gI3v/j5T2bNb4v8cWx0NtT+/WmGzA/Xb8Tn7efLqVKzf7vMrgY51gEe5gCG&#10;Jyq/IV1kbAh2cuDVi2RUwQPGja6Sns9owVKzpzHaE5EUsWdUUG7jcAhSteabPQdSOZk2zCs9fl4T&#10;EHKEgnK0wqvkj0DHrubxruseVqYoiq0r6dS+Rx/OoDrYz8UctiudmfjZlQudNVcWLeV+uuDRklMZ&#10;4sFRVHPBIEM+3vnx6p3piut8QKWfDDMZRjKdE2k/Jsdt7U/En0q5Wnt4Ma5AyMHDdWqLFhkHjG44&#10;ywyJ9xgboulFGluPrNl5gYLJoldGG3/dqOx+d1YRo2BFOYNNdACIgg3G4AAw5KZxRrIGDPEMeIpu&#10;HjrQcRbBlxyWVcUfc9Za9zJC6Bb8S87RQ+bp/cH0xhzx0TXOltSmnf7wn4i8jfgi0IJMMgMinhNA&#10;Cc8MeHTQ40cfKYmkK/EnHnzcfe6lM7bBGH+TWbOni1PYvZxzBgBHitOxLIplCLpXxnfrcC76SavQ&#10;Z4FoPV9QJhnZH8uIz6gIPxwlNGyt9AtcmRfnzvNkquAbrBjODDhBzkNHlMx9cLgad+Gw8dLVZAFn&#10;xWsOje09J42ea1kDW8FbQRRyd/s7UH1YK/lFt6xxpvy5G8GMzmD4T3Y+WqfjOVdudaj4ZLV6bx3O&#10;R2oqs/5FH1u5l5PSGlt0X3Zx/2Nn+CFT0JG5ysxyIqwBLBme/oE/2kJL9hnOGoIFA1Apz3KG1vWe&#10;P3wV/Dgt5Ji5TLku/vX4GbXp9Az3juMdLYr892fiJvpsjeyMoY2eM4Ht4D7HAPXdoinBBwY6G2Tx&#10;XUM3cGDtc+9HJ2yf0RqcnYnuzJE8+Zfl82RrHRirqCB/ZZHtPePUNfzggIxmUxma7jjYdcrXVnlu&#10;kGp88CQbJyAT3838u0EZNX2uWuF52Xut5c1jlUAKei6D3/TzHuYZ1hVweri1sHvi5553rv1rStin&#10;23AOGzqh/x+WmTcO+0C5OXpGsz77U7CyNQrEcFDoptGLwWEdsm1bQl0SG4ddONswwr0gy4WL52tu&#10;9+Xwux4OjswAA4Esziy8jpXZuMgMjMiELW2xh+lYOCGjNO8ah23kmItR2voObRtEAB6Pozc23dB4&#10;MGZLG2gcqN5ybGX32brKIc1dkBJ/e5aAnDF6yMhQYEUX9DG6FqSiM9k7eh48bi/gt9kwZDA9ZZ7b&#10;Kh5z9Oxujy7imZ5jniNj+nzm3v+X/bGSDOQaWAncrooU88JHuzaffHYlnl6VaWwhUHieTQPldOfI&#10;QLoFT8T7oEw+uB+z48HREc3TvarK1uTomgVDgcWxmaOrgDGOL8fRlhSO7/HKZ6f8O3gYV/YLbzac&#10;EZuDSsKeG23QWXNkRwud42pGh/VH15KvE8htrXo+eKGJFjo8jtbwh/WSa/BEnwrE+W4CftlS/A90&#10;y+kW3LtfooOec3apg+cPZ1OS7dZOd5Pp/JGR/80dnaiYguNd/9Xf/zvveavSc4QI5UEhMgIIGMBa&#10;SFuTMBFEMRHulBvGoAD8TQlZ5KTto6IRkkPAFhgR9H1isQm16AjYszhsDu5FgJQtpuN8fPPNt0Vu&#10;HpYhOD8taCH6YvsXGPpwCJkin6K7u/cfbgxCIsQ3WXN8Wjcj+6M4aVqKEzgIgwMHUChIa2pGKgdR&#10;90iAAhTrRnwQgZkGMQktRprIO3jYk+GsCYii9JVacQ4mQhAydnFwcqTUxJ4sWk0wEzRuxqwMZ+P4&#10;waiEV2wzMJG9YbSuQwYzBEMmApzoWGsjiB0kLSsqa/Aq44nj8CDDUlc5XY52zpxpHQl9hkD4lMUJ&#10;9GPUTGq559nXRjGbJ1y8jaiUsx5pU9qZTk3+5U8/KWvxs+n88y54aGd8u8zE9T9eq7tOjQSKwFOS&#10;sjdKFxiGnJOjGTyi2hOljkj316JUqc6PN3/MKC8bGpwwnHrnESq9BwkCkUNEoCiZmRbV0YmNxDJK&#10;6OpI0RnYt7dHKYgI/rReTzApV5P13FuXHdk0jsuT6EDm7GB0Y2+PqMaxlAKhRjibP/zLKmB6GbO9&#10;nITolwBwFox9WyMgohmwH8M9I59T2vTCGqdqOeAi4aKwuvwZCww42YOL+CYm6GoCMCWo+1b/HDTu&#10;HC/XTNQ2OE4DhfCLTsxTUEW2bglT+8Ls4VvNBvDL0Gj4pVzRto5bF+uQOTTcGOjyKcc+ISXSePbs&#10;uehWV8/2CbQGZazKXmXZGMx379pXmhJoPGsfwRitoB2ia0rK8Ed/OOD+UPCWaeO0iFx+VCcy3URv&#10;3LnTmpbiByft6hkVcDxCVRYiHmbwowVOL+PQeTTWvG+chM7lyfmLWHt2/BmvyxCKXtGs33733Qhb&#10;Z/LtnC1T23RFF0coJ19kpx7kNNnrYW8l2OmcJmtGoeM9QSj0SxHZJDzrbJwDKWI4k+0DB/sgKE6Z&#10;48FhBpGy5znDr6w+x+Z4kWLzlK0kSx/WgZPxKOLnAFiC3dEbaGMCK12drRp/FqUOF/hQ5J6zJgsq&#10;aMDwxq9nz52owc/5MlgdJlvJ7/kc8jHMksH4hxxnZOrYRekzjHV+27yuRLUo5IO6uzo7TRSV4jIX&#10;60H/D8o0Kw8mk+wdZoCJTq8AWzhpjhya2f/URaoG7PGL9Lufw7cOlfb84+Hn9M7prq0EGY/2/b74&#10;Ep2Sl4IhjGmOJXkHtlwEcFJuLnjBgBinpO/GaWstxwoeRR59n3MSPSyl5k5GR/okeTfXRgQMa/yo&#10;6yVnn/yLeOZZDRWOV8WHIILnkssUsiZVSnonIBKt0gf4SImYbB+8O4dKppgBLJChnMgYo5RbqzJn&#10;gTKOokBQqEku2nN6uPUzqNiuKxtgLeMARCuTHUnGjLkXLy0nIoBGE4y1vsDeo0e9x7wT0ApWa69X&#10;eyGssbULMFnji8rUx5HtetkLJfJ+xsjyjOA7xlH86xnj6KKCvkMncKc0zLoFX90Hp95vnT5El9vQ&#10;8ziuOavxprnDtcoKZWwy1M4posu3vM454My4D5zdC29cLp+t9Sdver73ZKSIPDsBz05Uvt/kFDsE&#10;rBloU4UQPrx2F943jzHcwhMwoiuyhp6fZ8x6A2fPB0+CBR+Qc+Y0GZaheTrDfDlL6K5X85rSt+5B&#10;H+iSXnWN+1aEPLpHn82bsTqBveagAomNoIJC8LLZfMBn9zcO+MLHGOo9ytyM68e86AMMwX4SVMU7&#10;ywAW5MvBif4ZfxqL6OypJJJRSL+M7UaGBw/NuOhHeDvKiYtBwGKV2a0AsMwVGmcntpTO7Lxd85+y&#10;ds9zXBxW0fzhji02NlX0TWeDLzgPnQYXQWKf4fnD6eWzdbXlsGmOZV82GczYndLx1juBj3jY9WCE&#10;5icL1CSmpDW80wPmy45hF8Btl+VQto8+mUe3n7twbuxDxwxoWvazn9UjoefNHujWq4xccyz8QA4M&#10;7uIrfLZ+tY6ANSXJggvpi3mINXau8AQ2w8PQb+tDF154Cw7RNx3ORkJXcCh4MY3I4h98QH68l40f&#10;WdR6mregLPyPw9az0C79OdVG4QEVzt46eq/PZ3tHuDI3TvfD1v/1H/4w8t1z0RR73e9ZXP8fmur3&#10;6sQuGE7Xbr9lH7CpkkvBydYXWyus6Vm66XG6cQWCD+YId4RQcg6uVsUG2hCgKFgpQKBksbWRT3iW&#10;/UOOsjWmSq85wRt/AQMahwOL1jnIYDC2FIUZHeEtCQgvFVjsMFVUxgZPMr9b+wH3aI6d2PO9ZMHI&#10;hSl1bDxVRWhhbKlZPNkQvJorG2z4KdzRt+hfxdGsOxmvjFGJJvvNXAWUnkbDkhbgwfPNAABAAElE&#10;QVT6TrBxSBRbmJy1C8/T2TxdI8CPT8iERXumvWjG5NkiY5/jp//+P/133qtRHkA2GYyAKQGGY2ax&#10;6M4kLI6gBNFh+gC0NSZnYQjAQgO0+yh8mTTEAPAMIww3Cv/DhAjdOR+p20Q+xmFL6V69fn1zo5az&#10;xiE0LFim7dMrV4bJIWCEfovcm7PEuZlshsf3nbIk+0Wel+nCvBQlQWIuamgx4N07dUGrFEjrds/l&#10;sJk7RWEZEAN0AOYD6UwOoPnY0H8yg5tBAC57MkamuUZMfLC56h6pA82bNkyCl9JIxOm9cSmggZPn&#10;9J5DN4gJ4UupJbRCKuEzUcgIUPmgPQP+dg/ikA3lCJrboyJdBFTTH69+cBWZjHE0RL2iMO4XQWeU&#10;hOEpZbKuXRE4I3hveD9ZBPYXP/lk82eluM9f2JnGHwy+u7ce1Ojj1jghxysvI4xEWV6lLNCMEikN&#10;JxhsGIvjzGCmgDEEBT2RkIhKtovA2jbHQBv2pDC6lERYl9ITUQnCW0TmXJF7DhMDxzW3w6HIIoWH&#10;xhhWRw44RFuKOWPh5YdzjFJC1guvDEl0JX0uU8bY4Mxo0HCrJiZ7q8snQNDQncanwDQ84Ngqq8V4&#10;h7pvZ0cXwhRDa4DPwDbrUYJzv1JbDqOfMS5DCoWHvzhYBOBH7a0TwbmTc2SvHGXAcdk6ZQSi9Dhh&#10;gAllAkU2GSkHmhOHEQ1xCkSKCEGwUeqlpO10JXOCGowtRtb9McgfTMZtZ+dszz48TkGPmXHQzrdf&#10;f5ezZs9RBmzwMk/0ir/HQE6wESYU7sG+51ztFS0NVzJsc5j5pYs5FVem3PLHylo0kZk5BnRrexIc&#10;OXF4uJsLfkQvKWzG7dHmLrLIYdzZ6eDNnfMjvL/79puBP+cI88qSiwgH+fbeXRteJg/OdYabQ5wF&#10;hbZ17DovOjTUOWfWyrhx8PlEwgMgxTxBi6TwZAwbV2SPkpFBS4RFR5X6RDz4nTEGl0dS7mSArOLD&#10;nL8p1YzPOTt4bPBfh8vn7XviEFFIzkizb/O6PXW9OAcOVp0ur9GubFtxu3ixQEh4tT9Epv5lSlFZ&#10;2cX2pX32wTE9nePNGWPQwAklhacERO4FP4cJHz1xcEqO377YXTXB7WioMwaLOMtMUkB4Ct/gIc77&#10;3dsc+DqopRPwAKcR3hmaMpQirfZUkGWCAviCwYm3nZ20LUOKQoJBRmBZDDxCtu7PqFl7RYM3R4is&#10;y0gTQGPQOSzc/sAxOvuebGOYwFfkFs5kWUV3yzSnasZAS8ZEgvMa3oq+yCT3yGbb90URiqJ6xq53&#10;lWP2Ij8pd9kXRixdxxDtIY1fCVjz5fjIPoqaCpqtdvUr84IWGAsx/AQezJX+cS0nDv+Q+Yxgc5dh&#10;mz1B0ThBwSC0MZ0RRxnjC4b2OHHJv+5ovmF1+9MnPa17yZqM+nnfOI2Lj8y//7mt/wQbBTOj3Ywa&#10;B0RPk5jWhkbAwX1jSLcuhg0jZuQPHd79HCw47paR68beNp0h5+HKukyEI8SYYuiQ+QysMfAatxGW&#10;PGud4Is3OJLk/jRjCZ/jZHUfAyh7cPgE/M2PfTDGfX+bIzk2eG9i+JCOG2OMHGotvp8MBXptHvY9&#10;k810uqCh30OLaD8eA58BGpzEL2QL2FgYmwcdeU0XzvjRWBw2nTnhZxmZC+bgbm7joAFcuLJ+GU7w&#10;nwqZ5rdoshL6xlo2hsd6brTVPV5dNmtBX/DlWfNqaq5DN+aJbjgKnGlyTGZqtn6ggeiYcSwIgL9l&#10;us1DVnpK+GIiMm7sqOhUQOiIgFOGNXuEY2V+HAawBZWBH95pDFtYbty4kw5+0LOXEzwVMYzfnHyV&#10;NIPQnjP2TTABn21gwZgqKnbq6nwqp01Qhe1Dr3Gw7IMEF/xOHtHpnDkyeoLZH+YlaA9vJgh19C2Y&#10;zD7IglaPk3XkE/6De4EmGBN0P1pwTbnlizqRK5NUvgbmvjckp3wCVsPrS3fAKjmm2mNeIWt3Qek5&#10;Iid6Gb5tzYs9oocmtbWPx7Zs/kOn8f/MJ9wNP4ZjNiRHh00EZmyF2XLimcHOOBy2mLXxPzg3zXOc&#10;vyYzeGqu4KwqxN4sTUZuto9ZybpMpGeTfaskO5gND8cv/Wa7TFVd60Z3XTz8h76G/3qGRk+2tAC2&#10;KiZ6TrCEE3z67OllUzXPZwUJnlVJIvAGryoulP814IDNOt6kS6wR8uBZ8oLMByf8DQ+eYz3TA4Ns&#10;7CP6mFzg7JDTeHVoJJnH3p8S5uRkyySiBr6uMVZgG36JC5qbTOmSJcafLTzRCnkWFAdO6I6OxHP4&#10;jY05jpWx+k/QUaJBsANsveCcU2Z7CpkBfrOmYDFHbDSJ01WDHcy5nAU1J00Ex86KrtY4xmrtMz/y&#10;Nd323/0n//Z7RqFyEABs6n8iMIzBMBlnLUQ6F2YZnysbZRKiZowb93LiABHxrfO0ijZ1HyEOGX5G&#10;WTRpgnK7d0rHDMBgxGkeYvMfhcCA+PHmOpDR1M+dO7P5O3/+59NIIXZK0BdFbJFx4Dg3gEOwis4D&#10;9tZLp2gpBVFBz1EK5GwxJWuyeA7RJVynNKMHLeJfihGzElgMFmchiGQwiDE3JDF68LdzrB5EvF2Q&#10;wGsjbU4Bg0kXGXvGRgQMbGRNci4iAsgOEgt2wdq1nBTjE7aUvgwARbccw0pBZAIjHkqWY0OoUAQM&#10;q9cZRA/bL8PxIF8YRM5oWoqgspbuowgJPaUPOkmKtGJExsZy0js/res+vfTR5lc/+2xz8VKbIhOo&#10;7yove/C0jETGiBb39pHtrbQMfBj6zwjYfivvw5SnT50ZAn0UTEQVtlF0jPBk9r5JXYvSlC1Ry1tq&#10;GDwikMnkMfLhXJmY/UL3y5CgswsXLk1UTFSbY3G95iSU/4kM+DG4wqOsCGVNx41xnXCdDn4xFCUw&#10;JZjBX3SNAcGhGcew73QCffag84/qPKmVvCzslU8u5YBcbkyZyrWBeW80hW9G0TZRxungEl6CuzP7&#10;HifIHkRbDxPCSs4YonjDHkVKm7HNeBHVmXPNouc9KZPhMUzbiOY2Wcx4Qnb36aNnMz6TmYCajkut&#10;c2s8wPHWgNHa/dyZNlZTaD1XFtYYaJ0zJhWP3jjeeE4k8pv2eikRI/B00EJn4EqQMNTb/iKwNc8T&#10;H0NPDbWJynL2136082VOL126XFZKs4/rnaFWSUr32JgNn/YBmf906Myhpjg5lxfOq+c2l5TM7VuT&#10;PdpdRuxZTv8333w7isu5VWhPx1PGHbjjuxuVN3MKL0a3Fy91/lq0wlhq2SndggXxx2Th42PZNXs1&#10;51iQlCJ8cUoYLvvaa6LchSxzHAZ+f/ooBxM+grPupIxeeBfNPNo8IozJXJJHMsNUxKEc6glw9Z3u&#10;jxxtpZcftcn4h7KY333//RjxDPq3ZQAOxQOc90d4qDnuaV0EtC6rNlS/SfgnYsucn9x8+unHnbXX&#10;HrbzDsDVlWtFIc3rTA7b8+ePKle6EZ2VLWq/RtPKEXsy+0I5BAyZbadP9AfHDDgdPm+VEWXUieji&#10;nSnHbEW0HCdYRYGAizPa7GWwP1R5pYCBwNeU6AYb5bYv++FMCgiqGNhVUEtUWnSXoqQXdGqzt4Gc&#10;U7q6nJaEV4tlBAjEKGFkVLTMJaOTOf4JqKB1jRE4khQivl+fc2Bz7KK37RoYDfvaIyIbJhrLoaHs&#10;zRMMOGpvcujoOzCle2UOR1EmTDhKwtkcWQ4b2qKMx+mdNXFOjGevtwixMvsPgY7G5ESZJ78gyymI&#10;Nkj/9VU/GWThnfOjkRGHbsz9HtJXPYtO9WYZkmTNMn4bJ7g0TNfFVV3MgWZQ4FmjMMI4s8YcfdXC&#10;rIndJCrMeHO96Lt5deHwEj5Ak/QDmCnt1xjCvt5byQi6fQIxwXCCH83dPLY6HgwFkegnThTjlCwR&#10;5UY/5PMq128B5h/+RMEnoJg9Mk5Ixpx1k2uDM/q2eQaGGXPgMLAAI4YqGC2+By5l1srdABFtKMkf&#10;YzWaHScoYeae+Rci7LWxBj9oywtdcYKWjMhO6vmqEdCHLBWwbWEdWTaPRWOjd/tS0JWR5vmyK3Q5&#10;Iw8tDP+HdzKIw7uye9keIRUcZy7dA2YCNmF2aAX9z7xbI7pUJsdWExia/c3JSBND17Di2Tpcwlez&#10;Hfg10Wh+OXuepXv07O+KJ9lV6AMxyPh4Mp4F09ExLV555NOyt7du1VgpHiIjwRRuVE0xxK2Ao+FG&#10;MhNNC5Zwjo1zLDm5U4DtdDaGQLdGbkpP0dOrmpmBiTWAM1tlMhk9W8CHvUcXjSNhYj1Y0AEsrZGT&#10;yuGegHbVLoxtOl9DO6W39j6zg0aGVulxNvtSp1z8P2FJfGLu/aYHVmYwWUvOMPSbG8OartjfHt85&#10;DiA5MM0wwKvrZn9qv8e5SAYOjePh4DDwT/7rGcGOovcFfKYyIhiG7sZAFxIlntVnjY/+l8MAmkse&#10;kB8jsxvH6JyQR9mBT7NBblz/YbZ0gDdOg0s2U5eNzKAPOFX05Mvmio7wHPvfa2ijOe7HM/3t6C3l&#10;jUQFR1hShCyd5n6nK80Pth/ANjwks2skW2DOVhEyR12kvMkGvAIv6GaCSckuLzgcWPmjeQLX6Ixg&#10;ND5JHwgEHs92wLOTcAj3ZPw4R0iuf/OMvicr0Sf9w/63JuvzfMIcHlWisQ9VVaE/iSW0SGaBp27H&#10;zq9D1+QiOxqO6Ruw50Oxc/e3dz1wju4gIwUMOXlgbE3ku2yusxBVN87ZpS2R86kKcWR1NDJ7FRvH&#10;SxJK1eOu//Lv/733UoL/qjBdGaCQ2+fNZADG+CAIRoE14QXgFb10ei0BA+AWDlkjDHuQ/T2hJYIu&#10;opQBCHEAP9H6tJ/udwcjeFGoqDDkZSSEQO2zRVGu3bjZZtkEQsIBw/4bf/7rzeeffjLt59HTGOe9&#10;4SwwAB+o0w6AOnstYySnJGBRrIwCAoCzpE5fKdptGaMQFARGiIo6zNwC7jisEN3cGBfW78XQnu57&#10;Ee7+nC8NPa5fr73843WencjzzhldIyP+BEubqua+2YvTuGMgdZ+XeWCktZcsgz7YzT6YhDrnU9SM&#10;USzSSvCIysKJ0jNE4ZwzG4qt/8jpswmhZ9NhTiQdI2BwPIBADxqnZy5C1MGq+toMRdlAr3HIY8CT&#10;GWJ/9uUXm598cjkBVmaqg4jf7skJedbZO84xao77RsnnnJQ9eJBDpbxMFypRBhFz8OEE3s8J6PFF&#10;0No71neyBQ9qxkFpiowxnnW8A9NV0pQxGcyUf6Kp9zVqUJYFRxp5yCAc61oGueyovUmi+MplTzaO&#10;rkkvlIaW2UC/mBceODYiJVNeFtNyhAQQ9tf9yj5MzEKJ+vzBzft1VLreHsfrGcwPNp983LmAX3w6&#10;Th/esG+SMUJw2NOoZNO+HRpulE04Ux7mDLeHlbTJECq7QpuT4U1pcLYYBAzlPdVTc5bR0WROCegE&#10;0wQ/ghPFQOFzyhkOhBmhgdlleBisxiOEZeHsQ7Omjy5UnpBTRgHhe7SPRyg6RgRhf7iOm7JhAhI/&#10;1pXwxvU6f/aeAHr1VlaoQEt4GsEXwe3qBz4dZ7A34XIgunSMgt/HawjBCOEQO9ePMv/9335blvJO&#10;5RAZAX3+kiAMJ8oSGbfKbO1jUA4jeyTq/roDQ/HwpYsXN8W0N7dzxq5e/z7cZvTGFxw2QpThe+J4&#10;BmT0fyM5Iep26fKlzcXLF3KIKUylOStL7egGGdcVbV58BSihatFJuJflIzMEHRC56C86fFPmWjkl&#10;w1OUVnAAnkbhlsWR76AKD7VvjrDXLfFw3RzJGZFI+57Mw4tz/DSn7tvOwtFcifKazHYKUNb2foGC&#10;hymNpM+sx162XQl5RzaQCx/l1P7kp19szmQ8y/J/dP7iMiiCDfo+lIJ59rRM+J0bYTc5mrEl2/bk&#10;0cvo4kH4WXIH3TL4Ri4nHw99KHERoBiDLxpjJCiPFcg6HG4Zd0wEtP2ycxIFfM6khHXYJFmoCkoJ&#10;jdsPZ19W0xqlRpnt7jk2duNz9Ise7TkFZ3ym7fgY1Y0lYOVcO/vmGLgcBjrKS/T9XZFzvxmEmgFx&#10;zsg4BpoGKhMkDBacMfrD8yZz0LMF7Shba5d9So3O3xwvjoUziMho1QDTaCeHxIsBcLisqv2qYNLS&#10;Uuw5AtEKZ0uAzdjW/yoaViKvBEpTB5kYfMTAFPUeoyuA4SbG0SjzgMUw1IhgjEZKOngy+lITvfof&#10;IMd77jFv69dcaQInBXvoOUYCx9kYAi90Gj2Cf8gtcGJoeMkM0j3GM/wsqu/9LSN1JP3AeGdIMsh0&#10;D0Xf16+3H9kMGHvBdIzl7iMnlISvNTZgQBLo8gJTwSdAmNKvvgQXPM9emKx29+LtKb9qfNF+RESW&#10;sy/G4QvHXf4BhtFE7xlUMvPmDbZ03HKi+rvPyPVxSIfno73gbKO/PdeMNrCJiCcINA4Q/ZreJi8Y&#10;WXDKSB4bJ0CR1/SxeUPJOL29pxuNtRyvNRf3K9tHG2MXfaBTjqlSdHYB+8oz0B+4QsagumdOGVvr&#10;3z4LqmbOLut5nPy513MzPkl7DgCcWxYa6W0Gp71JMjXNJ/nP0RGAElgGPzbTsao5jhXkmUqbRNw4&#10;Co2I99h+nC68gx7o+9zozdPo/sXzVVYt4AK2jfiBppc8YCwL1tIPYGhccD5RtdOF86faNoKvCkxn&#10;r8gAwiPbia5zHUOYDhfMDr0TIDOHOXjYioMtOmcnCVCAlfULqoKXShn65uzZnTLFNR4LroKCIbX3&#10;KxlwJodNSbmspGZkcPyqtQgSGncCAg1GbkkGwPNsZ0muHTjUPuhgyW7Fg3Qx/sOLyuMC++BzBQfI&#10;DbyZTdbzyFW2hHlP1o5iC6eCCxw2cAMPOGUTrD1sGAC9pef6jtxgm5A36x57c+9tbqUXbxe86+p0&#10;SLrqT/OI7tFC9y2nMFnTNeT9q54HaHjZpAWd8B3c+QwOBCrpN1tu2PP0IfvpfbgL00NbbBIv1UNs&#10;b3JeI6vVsyAnPGfVGqwPLPA/mJLdg3fPTr+aC3kFhmDpO7hgRxxvT7ptCqrz6BUNzgQEUWA3Ni7n&#10;lAghV/GzhjRsYk42RywYhGeiz3WvsxPu37sT7IN1OARr65dgwr/oFo2zc5VeavRk2w2biU3qeWwv&#10;P+xvegHO0Dz5R17ya5w3e7pg68HsM7gVQCaP0MwkTuCzZ5OlHOO5Jntm1z/+9//NVgWsopfVln+I&#10;cPDugs8HIukNYBksBG33iiFilBCJzODOFhqB3YAio4GgCWMqghmj9vAWRZgCvHJBCjq5kLIT1a4l&#10;dhN/+DiDKQLANPcyeO2tmFKdCOOLnLVf//qXRWX+f57u5EnPNN3v+qt5VmpKzVKNXV3V1d2nj902&#10;xzYeAgKIwOGFWUJ4i4OAIIANLNjy30Cwhw0LQwRhm2P3afdUs6SSSpmpWSmlxuT7uZ7SyWq1hsz3&#10;ee77uq/hd413g0MiIEYxDcqGKJOl5yjHqfcdDwRyEvwMp4gQU1oOjmNIAYkOGWW+W5ZvMfrtp/Vi&#10;HEI34DjFgeCiCZh8LceAAzLKuzUyeFv3RMKVX3apswbafsn0vW4AgjpiY/spxR4b4yc4MYwvNJ7M&#10;ZL/PIJBoA6w4EweOwCKm1sSoL9HJGLznKJsCSJ4Gnhzy20oBX/b3xwF7wGuMci9YlGSM19OACplN&#10;4IEDrTTShctoo7Fxb0bqXE2bn1y7ujqb4zlK/GwRiUMND3hetqgsmwl0J0/Wv5cyfJ6iVo7JMTGN&#10;70TKkNKbnkHMX/kVgyMyi0mfVj/OacOY+qk0FpsUBRyNE9Q+KUlrZ2QP1p+IFk8acsJhcd+Jc5WV&#10;Ucb4faWzshnKZdcDswTzUT/rDheCf7S75CayLQ3UF7AxTbnxypTDBGimJy0wwtE80bk93crpvdW1&#10;AvVN6UNTZ6/063R3xQASDPuR9oLfRTSf5AQRIsafE+hQX3UO9wKhcw6BOkrcFQfK0Qj1qUCmPp2Z&#10;0tY0Q4KtJOVggu6sX8ZLk3pPaJ2ZDI13Kd9iqJ6nKChR5RyihsoK9fChrXcCo6f1MSZnSoOXaGP8&#10;HE08T9aBMrh29WpOztUCK29nmMydSieUsDKSj54JQAi05LDZtF2GzfIrc9Yy1cmHrNqR1r8brytX&#10;O9rPojc67OTo3OiqgAeuD8gZ2de/yZxbp0vPRYxfUeSdH8PtvrhXr7qSIv7ntJ0pEmqC7Eb3/pA9&#10;oNQ9fXTK4a51ICen1s7MOZtEyBlEC1HTSJzKrlQxnhmgQn76/rso16RIkoOhQ/vg7Jv4ynmWhXTP&#10;mT3IDiuJBKJdpkkeZYzoOYDwRErb3YUmR8kiPWoypuirIJhpcBcvXwr0no6mZbly5h7ETwCcXkEO&#10;1ETpeibFfTzn+3G89KCzZm5UBIhcA7RHU+ZKeX/xi89Xn/7s08nqcE7wLIAnuEEe6ZydHLbHD8uU&#10;FWB5+eLpAJOD9WUKoNCRoogce+ufaP8YY/1sIpVFQ/t3+oDukxkGsE2A1T88ke9X9Y8Ca53f1fZ3&#10;oUyf6DyHFkAhgzOiOXkA1Fy2a60ve7eAif3TV2zH+TKOAg8bJmJmW8aR66zoVsGEwwEhdkb1xQL6&#10;GN50ql23Lrx2sgvC7cV7GX7OItrRJ2RJllIAQC/rvhiYPUD3Rb/nvAGDnSmdJNDDiTlbJvNc0WAH&#10;58oZPGdtR+I7+pKtAnoBegATXfA5oI4PBPkeP+29Ss37DzgZ/m3vLarTbfvxHSI4P5NAB+AFpmUn&#10;2Lbp+elMZA3YZs4No7+Hc9o+s1LR8p09DpySRQGH+kQFOH2xfwcq12Jnx9FuXYsNXuxWy5334wt/&#10;Zqc4kf6iHHTKQ7Ol757n70upaHto/WNb488FL7SfPjfOSvw+gDCemLOOBvSI9XsjPTxAr8+Og5Yt&#10;YxfZJLRlo5aoMmdqAT2chrGbfQ9/0nGDN7y2c7Z+Uo8H2Jwlgt5Cep914qnBCXRgvKaUPZbpV+/q&#10;wz7XK3p/++n5S4Cnffa+CXy2Rg6w59nb8Lu19Rz8h8fxi3V4j194rN96H17pnb3Dv5ExPIFn0Quf&#10;AnP9rV/zyv6vtbTud8/3d9/zwHEi49cFdAeasx9sEJ5XDgg70XUCbuwu54Ucqoah/2EVuEPQ1vv1&#10;0tHB1tTy0uXp/WRrwRCCDot8W9ThbKoz1dOvD9pz6FOj/U2O9A78jOcmW9NnvNOz8KN3CEY743MF&#10;dq9WxbOWwwaz6Z1Dm/43DhYni2OpVYLdl8nRZkM3ed678zQJcWTJucTjysvoNll6PXyqtXrwVEYJ&#10;tpABJXtBjQD34wn6XG4QCZtzKPyCjoC1rCRgf1Avc+udMsv0jyyIs1tsXRgzvbC3X2ghKLFkwOAY&#10;dicZ/fGXz/gC8GOxyRjK1owzH7aBAWXUZsgaKzC8tOgDNnxxbJKD/nMPH4ctTuvnO2vnFV1M1zSB&#10;0qCZrc3K4AsUw4D6/cbR6Tz8/OIcZU9/PKeWVD9uOrg1Y+LFxoUbYdJkR+CG/B9riJveZXJjb7hy&#10;9G98s7dAaZ8eXTY/m5MtAcJ+D+7qZwTd6duT8KXz7D+fx1NaWARpIk3vb58CTj2fY0SG9EQ7D7wt&#10;+0kHnKyiiz5AQ3zqy2fRqgf0aTJIL5G1xaH1PfQYrAXf91xrSQhX39+6FbYRiObsC25xztsj2eq5&#10;1ou34NM51/SJoBD7pBrGJExzAt5lQSfrnS7FU2hNFvQAnlk/OzbfUL6FLeh0trE3dBh+ftGv7al1&#10;TOXUf/uf/g3b6OGiPR1qL1OyRUkgoOZPBofD5d8oFYTB/BSiCUjzoAg1jbQdLiIDZQ6B0sM8CAfE&#10;vPuZ3t/nYuSY8GWbYaT8zNsI9SygNxLbgjHpkw77+zIpbyIs4Pxnv/h50fiLHQ4gLPJTv0CetQiM&#10;NLCpcTbOk5dh8F7SAWxTXNKnxuFSBneLQABob5qwOJmu1tAJ294Y4em1iIEYZUaLoVSrOzW8vWW8&#10;/Z75tilJslztuD4cWaZARExieuKemESqc6It/axLsCmUieRF/fHMMVXOEjqrhbYGIGBR7mw8miyG&#10;g4dP4EQYgGLgi4zdzPkUuRRlmyhxe3YGR3omp0bcgTITURkl5LxThrJoMkMv9Xv1vStn6pO5GNDs&#10;+4dy1E6fL6NQlu1xAB6IF/k+XXQAg8uibD8pkhzgV7OeGm3fCUPRstdl32R09saNhoUcz3BMyU/K&#10;jpJ5msKXPWG43XAvg/p2gC4AkMGNDrJZgGjkmWcp1+LIrHXxtPryO43/x7PXrrl4+1Rn0L1Pm4+m&#10;B4pRcM+L586whJ5JeYj2DK/1ZwKkTOVgpXeix7J32/er/Y5OzkLW0QXsjJr+LOWtHACRogsXz/cz&#10;AaQi6YwUhxIQnIEhnasSQ5E9MnMwI8CZlkkwMMXkSl+jJPYoZWGY4tHewWC97nn2ib85duQAP9g/&#10;o7jd7/hmehH7jHros/XUMeQctql3j9/1+T1KYcsQUTpTk996hh/7+0cffjCgmeEFLtHzZedGUTwN&#10;7AM5M4WrdTDq+2iW3tFxrE50PQJH8VhA/nky2stTRGViykCQ7+1tl5E3gRD9CFS/ZAzw7bHAgS93&#10;LgIHyiUO5Qm6U+xyvX2mKFLwm5tNJE0JiuqdzWFxbcQjV3FkwEW5jh1fizZlHaMNQDtZ9jKMB7uz&#10;zOCdMUIZMTKDdgJOjO0SLZd1r3wt5xCQEGQQ5XNdhfp/PyMztFuGDLjDO3jKWQDvyq0mYpsBEdVj&#10;FN+UgaZH8bQsx+Vr9fNd+zBDuLu68e3N1RdffD3yqp+OTIvePe/nDlSmoZ9tuz1vxwu7/TvQg2ZT&#10;1pVcKTX9u3/3Lxqd/NMotxghgE7UT2YQsH9alv+ZYSfJ8ovnOUoCRTlxeuOUcALMm+mJjaLL+EHJ&#10;NAf3UJnmxWHRQF5VQgaVrtjM4AtsaTQ/1Hkv5rCAQjR3LYU+zMv1DeJVpb1kZfo6WyG+p1dYo53o&#10;dVelRGcwpTmjWzK2ObwuKzf8CYh5GY2fN8SAnnYn0t7Aex9v90qw0jOdM3tFQQqUCR6RyykpGhCV&#10;wSv4p5Gd3ZJRlKFWdoLWh9PjdKfBTGniaFCfX/0zMoxvyto9fhKw63MGSp09cy76JTOt3b9xZuzT&#10;YJk+VgDGlR7ZmfSaC8sFyjxvAWBNsgSQ8VHnLEj5trOlO+ieCdJ1Xj1+7GpSMU7HwPX0N4DBJvfa&#10;gOBSEjaRezLUfthRfOYM6Sh2aHHsysxGJ3aAjIrgTxlr7zYYx72pqZf2u5T6TIYgnnfXnxHiFjSg&#10;FFjtrDjL7NSSIQKk4kt7PKBcmHMO2HUa7eOdg4K+epg4UZ7ld04QR9bZT4mXKEivm+qe5J5OoGuU&#10;ao+T0tod/FKVErHbd6uc98Af1nW0acbsm6w/OjhvZyTTsrRcwCiL46YsEn6xzslI9TudAXCiNWBm&#10;+67JGJDU58a2x4/jMLXuCfr2PqAbDSaz6PnWBlj2uxdYB/03Adrh1aU/nxP/jk6cBoBQhYnywJH1&#10;nmkRkymy/9bImfUhz+v/588DlPtZuGuc4/nzkGvowamVtUcxg62UXnUkM9ZfwMhALBkJy93r2T2H&#10;PlWOzk7CRdPPlmwKMngzHOK88Yhec2V/glqqXDLa2WBTqbWGZG8a869K5rlhNz0LmGZ/CI0pmxxB&#10;7xDINjzp/fcvZXt7d3xItlvOnAXsKDhgDbIZqhv8mTzSD87L1wxVi18xFPsniC3w6a5WMkJnWwce&#10;MRBjdAKa9xxn9zQ92R+6Rurq6lIl9a6CwfPOmZ73TFckOFeBG4EaAaEeOEFbdmi3cu9d+jUeZtPx&#10;sePyDJ8XKOV0jNPQ2j0X/QWRYDPBXs71BMpaK53N9tuvdT5Np8Nt8OfCazRxL4gf7QtfcRRfJHdf&#10;fvHFyBi5e0YnZ5vpBrLeklsTLROP9jv5nMqmfp/Saf+GWfpBsuWc8b3SdvSXeV2G1Qgsdz7RfcmQ&#10;tZ7OeX+20BecQW4ElDm1S2+zrOz2lC2y/7D8ZC97h3vdXlTZMsGxPktXR9D21Tr6M52nrcGWj2Wn&#10;j8QP5AEdnbFhMXAc+sDZI+90AyaJOPCH55BRJf0Lzs7+53tIIni/Uk98/0z1SbT2rh7Yn1U6pFf6&#10;B7gU7ZyzBBS9QQ79KHyAr+kvMwbYUY4dbGQqtXMS1EHzA8n+qYIVJ6q4ORh+on8ncGOt0d+9e+TX&#10;etkgTuD4Ev/Df/YXu4AJ79k3GUQEpiCUotks1pAaXIR2WRTGk2I9kPESdOKpWtD0OcR4gKvnYA7R&#10;VoaARFOW/szZsxkea1Z6gNO7m8BtptUOyAKOlCW5rJHzBLh9+P77q6vXrlTi0uSgFJNIICGkDJ6W&#10;AboXyMNwQIwouYEj0tyU49S/tna/UzYcQSVAHAYH6sAZDnuavqNALOHlNKKPGtlTGXORTII00fve&#10;te/w2qzz5YsnDSMILBaxPxaQwMyAJxEhsPbYpseZlEnoj31FmwyYyJF1UBgieR3XMCxHDnNqoCZ4&#10;BEs24e1uoPpZkbNtQhMj7S06cPv7mLBpdSm/Q+15jGVvAOj39XyT8yYqNeeQwcxAAWxLn0LR5s7k&#10;WpM5388hXuts99e7dqS+HneXPak3ZvvldlGqxWF1fk+fFq17kqPaHUsvX9T0/Hp7hFhchKICJikG&#10;Dq+SpAMB+gPxBqMog/gk8A3ovclhV2b3pqi9/kJM71L0CNG55PCdoBS7EiChppj2FTUud7jaKLNp&#10;hP6lC5cyTscDGTn3N+pnCig5f1E5jsaB1o9fCZe72/B1LNt5ZwCsL7pLpzMEDx80aKSyEAIMVCsN&#10;Gn7PCW05k5XRd2OC6WSFO2NDHBhDBk80EH8/qExU7x0gCrDL1nj+ZCRzPDgJevdG0FN8ylwIMzA1&#10;5R7kJfoBnIA2sGiAjKwfnuUguKDY3WECE6e7709ZwrP6KSdq1tqNhn9QU7hJSvh3cQSWPeEhZZMc&#10;vV7d8zng7jWr8TnDxDBOFLvPUdqc37394Ito7C6kMzlFJkKu12jMCdq4ey+HPb1QVgRtt5XJAM+t&#10;tZ2VFSv7SIF2nhP8aX8iUwwRp20t/jhd/8T6+lpn2dl3Vi9ai/U4o/c+/LA+rK3KI3/o7Dn1sk4X&#10;Aso1vUcncvo84+vM1nPu9Nzs3WMgx4HpI3TflqZ8GXZgf5R2fCFdjRcBZEryvouk0zmAjwmDom2M&#10;tLH6ZN7If04MBW5U9MF4dnp0otHJ1s2ouURcJFoQYP38tTLw91fffnOjS6w3ctiWPsRIFD9mdNq/&#10;7MiBPvc8HSfC6ZzQUHZkKRk9MlNVP/vpTyoVvTQ8gRfoKzKcqM8ZPIkWeEi/AUe0RSZ3J1ffV+4q&#10;kKRf40mZvW+++joZUY4agEpOXFGCHjK5QCyAxGHTI8pQ+rmZeNjPkKHp1YsXOCcnc3hk0LO7yUaZ&#10;t+hGr8t0sQMiqvhXebQyqn5sftF/GuF/aLgUNTglIRkro8KfFIRzH2KxgwEzot4cO2tTHuWLse2Q&#10;FpDZWp1R3BTbMKyLHmfXDKfBG97xth41/bH79yXb6Y/pF8lOMUMHDyejbxve03ke2Fd5775sW0+k&#10;Q92hdzh+f5P+PJhedIfjy/Tss2fxTc/fG2Bzp+JAofSYqbwAiJLUIz08i7p6278Bsq/TI+NstUZ6&#10;hVwe6vOqJ/oxxnTs75EyjBV+zH1WEbDs9OKIdQv6fP5oIHlfmVOfp8fGdtCf6dKZpBigIsMa6QWp&#10;OBDoJTB0tADc8QZDGTw0WZ/eIwCqykIpINsD6HJaxkEJEOxGQ9dkAF/H23/fiMeil0uv7a/H4yH2&#10;xwaU+72qPJ3PEkkSM44WgJM+iz9H/tJXelDcI0o3DCD1u1/RAkhOPPt/D+Cshj/akzKwuTA+upDl&#10;aor6iZyn9j8//aMNgWPYImWjbOfcM9yz+6d0XWfRs/zqIIZH3I3GmfIjoty9cnQfjAQfAJD0C0Cq&#10;QmE3O+VZ3KNx0JJl/A9D4IUJnPU5YEwWaHQhXdX3pnwunWjwguCGvS/39gWJ7LGfYyOW96VZIwE+&#10;BkzhKnI4/S/06fAO/NLPxKsyQvvCRIIngjHOWIXHZlUjKlOwGZ0596TFn6NHsl10gdJ8++N46BES&#10;tPLvj7s/SoZ6hk3tq2Q8Pn7YM5V7Hz5UaVe7gpMePNSTrSd1kUnVCZx0gT+ODN0EfNKZa1XkfPTh&#10;9dWli2XpoyV+lUFXHeNM0ByOFJixhiXzyTYVtIj+GIueMxUUCwmUDR9GAxkQOA/4FfhVYuk6HU5w&#10;UtL33kwm/Uklbbspr1NV0CjDF0TwfvRBl0XnFIDnPBXwk3nT4kBej6VbZeiJlsog575kEbM7PWec&#10;qfbBxjtP5agCDnSXMwD+F6eGbeTs0PuB9fZNBrG2DBd7IzA8wYHhtYU34aR+MPgY/8QgzuhGdgbu&#10;5Bhrj3gpSJZcWgs9gCbkSjuO96Mhh0iABv6HBeFNGGnxDVQ1NV07Jws9JmDSSg1xI3V6u/Di4FZr&#10;+dHhnqBS/D1l0P69AyKPWkg4o/rgVCsMxiBLHRybNhPl+1kOI+HqldHE1GQTHLvvN8wkaeIbUz2U&#10;DprgbRho9Kql90m61fbMWhDcxku++CDzJw/2d7LUmaABXa+c2z7RfzJw6V0084X/2DIY2n4Emthu&#10;r7I2+O9ACS82CEabN8QbM2jEs4emYe7sEpvGfgoGKOtEG/SfLF56VpWWxAu+NXmag7znv/+nf7Fr&#10;8AICWhQmxfSMPkVxrAdNHTfjXLTTCqQmJ0szhi5V1SZ8nrIYBWlTbeSvy8MSpkVRp8D6rKjJeO0p&#10;Aoe6pxSgd4mueoEot5TnjE1usc+K1PxQWdSDrRRGzHTx4sXVJ580vbDR4QirTGwEJecM4DS5hvQu&#10;mavS+5N+rUeqpz8LWANFCCyl/813N3v+InyYEyPznB0ucKeBHCgfQ4AR26RhDXo67MEhi9rvHjye&#10;sLjn5GkOWwMlYsTjAWmRAsqVIpJe54GbsKRsEH0AViCD0VnKAVJqKYI9hDdiMviEvaNMcYngyBJG&#10;G/TKD37wqIzSfSWRq9Xf/nt/Pr0x94uKi5pReDIYGN90uslIRpc3PZOynLHcRQKUKFCozk7E+1IC&#10;cflcAyDii9pyUjLt8XV0K2r/JIf0bHQ/WUkfp+t+U+zubz7uz51lfXmJW+eRw5BiMDxigEL7N/TD&#10;5dhrPRujMG4ERWaOwaRUgf7dDKtzV/p2vOiDi3Kd+bGTItv2HhhgnAI4OzmId+7eb12vyrid6pwX&#10;48ZB4fxwEPXGOYM9OZ6ce5GTBykx5BE1cvGnMzEIph8apXX71o0cIRG9apRrfAbeOcvrZWz0iw0w&#10;7Lx8H9Em+hMPyXwtNellnKK7gTayaiJWD+M1UdRDAfBH9RfeCbjjAXe6OdNx7OMlQYIBIPEhpWO9&#10;+EuUhTNNsaApw6eEhSAzaGjqPERipu47daPc725AXdmvLBcD7nuyTbLFFO/J6MYRpMwP20/yZKgA&#10;BUNeKP0e3tkGaOmI6MFZO5ijczYH7v2rjdLvXCnKWzdulYU1Da0Ie2fysswU3WFt7vtRrkhvbAdk&#10;Zd1jt74lYpVDnkFVMkUG1o4fymmrXKDPHOrvyqWfVqr3059+NqXHX3z13ZRWnlZWmZxQ2gYCaVpn&#10;JFkMZ+udJtC+CaUxRjMNML5zOSjZGOc6GT1UQEIQhFzRNdMvGRAXU+P07+uMOUUmDU45qaxrPE73&#10;nE8WjuTIbeYMmua1VqRYmY9smPfLRD0qqGEY0MaG6xtS/q2BMzi6IzmkDwAKUr7ds/NTOqt4ufcC&#10;y8qvP/usAUAFJVp4xj691M89/9H5Wc8JO9ddRu6te1B/6GQz4gN9VDOxtjN+EI2UfOtxe5RRv1+2&#10;yz06orou0J6y1+QMr+G8pf8gkBevWjOQfyTwR6fiS6UrgLdzF0TjHJ+JF7cChAJ9aOOzh3sf+6JX&#10;VmmSbK8oKqPEaDFQsqmMq0FVj4puLhfy7ssRT6Z6Vrh5zhMAYxtm7H70Uv1BFkd++rzotwE7y2XB&#10;6WfAg+5tTzMwKP3yLIAJNJ08cTYiH5yyRfqGvTh4JMI3Vedwsn74YFczFIRypx+QBjTJMM5dhPGJ&#10;wEsfSafKCMnwFeCM999lFB/omdHnFz+ejA8E0FQaAPEve86A/2R6Ll6O4rLymuEBbXYEiDkYXb3v&#10;RXvYKfunkgLwJitkZoxYsglk+LMe5QG28Za/i5yjz4xzb++qCER4XV9xJP4Axg/1b56FdnRmj0jP&#10;ZL9bk8z1XIY+Ple6OrneiRbu4/SzBsaoHkFjciuw5Aw5+iLWh9oPPY9flv0GntIF1LcSWoDbme5J&#10;tmAI1Tq+PHM+1Af70Z6/YAJOM90lSNqJ9i56MewRDTgsKjsA0AFTUZp895ehueeSM60aWb8B/LO/&#10;njWDclonnpzSsXh6+kf6jMAbHTMOZt/neJFJNlSAQTUEHvblHNh6GGJKr/M0B9+0N+COfXubnaMD&#10;8/tHV+3pHPAjh62dt5N4sJ9VIg+P0YECfqYSwh76hsg30AlTcAjhMee+VrUBeg5uiB50r0yQLACa&#10;4Z8B5fGdMxuHrZ/hSHFS5xziVy0vsEqkG5B+8dKVGQ7yJFy1mzNxuBL4XOzBN9b6+IEWlnRv7zQw&#10;6d79Jw0vauBFzxAE47AJAAK7Ssex5/BN9udENuQnH783A6fY56mWCDegcaw++kVgmH4SCGtz0S86&#10;D9/5M6wKn9BbtCP6cXJyynqXPaKTwOYMfolWHGSs5kwFsAQT3RXmztErVy73HuX8P5Zwdj5t0YJH&#10;1gVHHJWgn7PV4zl9iMMbnXtEG1CPh/qFP/EIhwagxys+K8vji94T/FWp85Zg9LMcWt+nt9gQ2Bo+&#10;0z5ArzqXpS/UuwRqFp5/ma7c2tqcwBjMgzb0LXmga9k4uhm/WVMcOHqLhHqXHnD0mhLI9gYP43+l&#10;jXOXbbrcmagkE0VRdSHbhu+XAEM2Hf/Rc73T/mESTo2vyWy3f4OF6GYO+ATv8V8/y+Zw2CbQRa91&#10;liqa4C/2XVBcAP6DDz+cTClCGEgHZ8L/M68g/rU3ZxMJhlfoFgkd/wbh7/RMMtrWhpaT2YoXx3Fr&#10;fezrO4d5sR9huOEvn8FlZLcn9AC0HTq1fg8TaBX4t3Zlx7FNe1160yLL6Ebvo9/R1bUbbD/HLWLP&#10;egQu9jWpfHg3+0OneLwS3j3/5X/8i12H2fNnMQCPEkPAkGHUV2IgiAjGeMIReqJSNhBhJuJkUS10&#10;HKR+H8WCkTpwwoO5HBwK2TigQliUc8mi6ItZFGGC2Acm+djnAJf+v0Mpe1Gm4Nb338cs3V2Uo/f5&#10;zz5bvf/+BxFDNESJRsyRod0ueqrJEdMAsgCnDJILrikEgyCUBCiZ0Jz+9dffTrRkSkNaM45k1ABk&#10;AxEmKhN9RMp9j/NESAjSTAaM+Na083pviqqynsDIiVKcx4s+Hc+B4PkrtWE4x9FN2uci4T5PSQLk&#10;aK135mCGS7mkSygJ+hwKZd47gm5dXyBTFDhovztFUbddYp3DtHmvDESh6L/zj/5iRpzfDyx0yvNc&#10;0dUDOUHnu3fraIrWsBL74PigjeEgQKnI+G5GwWWip4vsrnf2JxMgI9vf7FLeCXTM82D7QRGOU1M3&#10;DJw8evAkZzpHOnBDKT4OyHI+dlPcoomMx+EjomoJTEr3fMNBKKWZsoSDHXI0US6ip43RZlQoFo6x&#10;yzQPFdk+fiKmPsZhyzPt8/v2H6msdVUJ31ZDVro5PpookeFoFU8f4UFCESgA7GTPwXP6d+LWeIXx&#10;1vycaMWzjCK+IWibldTiZ4r10fzbbgD8/Orq9Svj3KhTBnJkP3yJcs5gms4KIGAg1I9TWrJqnKWN&#10;zXrq2idhxlc/BPApLZkxymYAT3zgexT79Ni0gbcZOllZJZoTdXZ+0U1mTmaMQ6tcj3oT6VFGNoI+&#10;UfZ6K+PJzY278X2guI8C6LK3k/EMsMUmQ+95dk8xQEEGSKmDUlPGxzEBWLTPTtHIhHgyYefq97tc&#10;ZFRmW2SefD7N4WHQRBtf5yxFgva3byJiJ3LyGR6RMlHUljxgS9kHB+tgShAdTnSOBtEodTuYcgBC&#10;7t7dWn306Sed0dPVV1/fKHv5ZMpiZRs5puTfHV10ij5SRixCLYa3c1Hm2cM73QBrjsNomX7mQHxg&#10;aAalC9xMaWgOIt3wOCfLU5TqyCA5k7lbJSDLYeuBTS29mLN0qtLqO2Nc6FLZKoOR9E/evvX96suv&#10;vp31xqLRkvGOLrO+lHDnTaaV6ri09GGOqQzbMh1RRrd3lO3++c9+OiW4LwMW399o//UpqBhwoacI&#10;7XtXL6WHlHd0/UX8pAwYgQFQfclP6muin6c8Do9ltJw5iy1SLLtPx+B/+o/eQhNlssZiky+GB0EY&#10;KgaWsRZEQte1DOlambbNHMGtggQOnrN6upKso0cPJsfKlV9Nb6nzkkVmoMch7rkMvj5lvLFddB5m&#10;v5uDSw+g2QwjSE/1x1mHiCQAQo+fTg4EZpR5m/Imwk3fMKaqG2a6F30UT9+5eacgU/YhuqIT/UsX&#10;0OfHGhRjSiQHoVRaeqzfohN5lnVa7eHoyzwZZqOUloOTPIVAZbXGsAL38XUfmutRjkYnevfgjzaF&#10;hXvh8aNXA3EJIHmU3aYb/G5aHN0BVcp0dN94vNEl3ekR02nPNmgH8FuyN8laa9zJOd4dnR6ITK8b&#10;z462QOvjeOppvLKv82rJA6gFZOcy9DJsAo9z91O0PEaHssutz1kLQhjMQpcLwkzvV9940Z6UHO+J&#10;fpNtjXeV16EZJ40+FQB6G51lkPF7BSHDO70mmhQoCKSyu+MsxMdT/sjW9X1OhBJKaJl9p6foOT02&#10;nCGAUQ8ZPjvQdGSOLjdzHKW+T75hEzoWX3OWlp/PhqcDgHTDAsbhA5B6v58EMp0DOWaXrcnrWOME&#10;pfUDhEuppYFpnFSZmtTWANF+YORHuaR/74eJx/Jlb+lFv4ie/3vRfjih+F/w1s/LSDiT+Ww/xtka&#10;J6+9qD5CL+evTFVwXdQePtE3Q3YARQFPlQn6KtGCM0W2PZtO2SnwRjZsTgkm29irZ4+RuvXkWPYH&#10;euBsTs2ZgmOTsU9PHJKtzO0lMxyphw9rIYj/K9UaWYVJbn1fT2o2Sw8q5wpPz/Nbxey9NZEpWf+P&#10;PpBhq5e1Zykd5PCTS3S2V7htwXGAMB4L9Pc7pwpYJ+dwJZvmpOwP3oSl0OlFtsaK+7/ZM8cE6KTH&#10;zkQ3JYmva0uQ2VmvYoRN7qhHnifw3Qcne9p7nL8+Kr+LPAi67y+jIuu+L36V+RMAdpRoLZsHo/o7&#10;mqI1fpLZpy/Yajg5qvQ82Rl6MWxTsgBONoxrFt6H/L2Ptk4ZxuxsMkYPTyArmsjqS2pM8KXDe1i/&#10;vCAevS+sMeX/0ZY+laW1JnpgHPueB8NYk/WofmD/OY/0vL9bIhpyJmE8zpaqC3rUpuZsyGnvhlH5&#10;EmyG9y9BjmSi/ZLR100H9z2YUQYXnTiAAkFw4Mher+NrwM7WhXFcLTJ9z/HlksVaet6wbm8e+nB+&#10;xlb1N++LLXtHmbzeYc/o1tEtX/3dsyWMvBPW1hJBlw3Dzvd6d2vGV5STpJNzR3fyR8DJCf4jM/3o&#10;fPmdr0CHCdx39JbYM9C/bHr0E9Cg82V+xxmP52UqZQXhwNeCrn1Pqbdgxp5//p/8cheDqXmXAl+r&#10;plg0TPTrVCCFopYtoFAY+BH43kmwRjFjohQQw0nAeLlKh2wOIRDBShEQcBtB6iAnChxDSzOL9Pqs&#10;FG0/PcqJoOlnI5gYzPoMmPihO8B44e8FiH72s89TGt13RhFSuD1X/b7GeWsV3aVQZBB4+QhCyAEG&#10;TuiDwOy3N24OYBW9G+L2OZ/lWYvISGPrjdOMqgyS4humjgl5yLxypUX38h70huhXOLWmKZOhDjj1&#10;GSBVxGoErgPTvzZM1Xs4c1Mi0l4JhwgFcIJ+URQ3tRb0zcuun8wQCBErI7C3Kze5/8A0QvdL1Xdx&#10;8UwORuVyGXaU899STqecrfLRosfHYix3HxEEZVtn19XRAtwpyJhvfz9zJFqdC2id5Pzg0bJTnO6n&#10;O5WC1aPD+TkSOOYEP6n87oc71ed2RscPn1jdK5IvKs3YvogmDKHMCv5RarDeZc4EXVM0ZC+6/Tra&#10;ADwEfcoI+n2mi8YzIsFHAlLHTyWEhxLAaEm57clZOnz4VJmr7g779uZqK+VEaFyM3QnNGaK7s5Ld&#10;O9sAAQ3tlIG+GJFK70u+4sWldEC/FD452trVLSvVurfVhMMUyQcfvF/07dKcIcdOlErdP6cvCuXU&#10;Jlw5ZwR/xvRXy6+xFB+LbG5UDiYCT/EBUS4clWVKVYzyBzDxnygUZSgbRm6mZj4+xNfKZqf5N742&#10;tER2ZxHmZCT+cN6eoXQCjyiZfVB5p7LMhwUqJmvWmesx09fw0YcfjZOgR8y7ZDbIhXHHrzoP2Tt8&#10;QfmS+45v6uFlas80vvfiuYZptNZXydNMxeudHB7ln7JsUXYMCofEYAlOhEDIu2Z9JUdkQhbIwBIl&#10;kyfqp1QSeSTZkUUqxxEP7V/dTu5/+atfjsP2+z98ufr25u1oeWSmk8p8MWzk/HzgnQPlKgB32mw3&#10;RIKiFvFfnFVlMs6p5bVOhnpvGQ+BI/oHwKSrOWt3k2cGz1CRC/VqAQ/KxAAEA0iAPffZHc8hceZ0&#10;BkdfCbF10HmbXRZ/+85mmSPXSRRJDeA/6NlAmHU/LZqnv/N85bWya3c2NwM6+oyg24BKoPZ8MrMe&#10;rU1v44jeL4p6797mnDWZoj8vXe4C7eikbxdQV9LLmG93NcXontbMKT4fyPal15czNleOpIcYFbw7&#10;wa9kTjkwPlWFoC8F4Fl69NJHrUFZ9MWCLww/mnB6lTdpLn+QzOx2rmixXp+CdaCd++hupm/JA+N2&#10;qkE/611mizfoo9uBvPtF8V0WnkWfYIxrLBh7DixgoByPzu3hs1a65NPPP1199vln0ad7IdkM+rv/&#10;JktRgOcdiCeL9364v/rdv/vd6maOtEE5h3I81s+fWV2/frkS57OttSBOP/fiuQbynL0CPDsvtrMb&#10;j6NV5bRPAKWCdEATGYvH2T82lGe1r3UnuasTncFaQGeNYxr/tax4MM0FCcZvsjx0kyFbL6O7IVgy&#10;WHQ+hxnoFq1lY1+kW0j3ywCurM7F9evtfXFWlXq/zag/etQF9QE2vHoyfnRHn35c5aOcvY0CEE/j&#10;uSfpkc3NZONxK2ifMvJLsGQJUsqcnyzrfLFBLhwAPY5s5sOA/1Y6jN2hL58VTDmVXp++t/a+JzvW&#10;9uaX87KPycalJw/EdwGKMs0NnIo/AMJTlWOerFRvovCDAdIb2XiZCDytb5Pe8Ge6mnP+THbfO/re&#10;Lg+p/3EMla8eqKdu923/LhhCq9Khec49ul85etFAaRhHhl6aqyLwfDqV48sWsLmA44DwZAmtJ/Dj&#10;8PqK7Wdf85f+tLd3vckRmYEf6d9xJNu3TI1gx0z47OwWoBeua729eXAv+5wCKsBZr2k8ysb74qgv&#10;8qKkEj1lGcqkkad4ns5DP1VKzoUeQR+VK3T/ndsbBXC32n/0LGti33iak6GEjX20NqVy09vUpmAv&#10;OMkK3rZIWGo+H39bp+FOZyq3F/g8kGztz2FTUnumagLrelowkN1QUUGHPsjW3C6Q+kxfdrZKQIL9&#10;p2M4QOg4Etq+DxfYfj/Zu9rAD+0mnHJ2e2xjtKBD6FF7FhwSQLRQWUB6R7Dc2SEuWzzYqWegBZ1P&#10;J09ANf4RuOIMqsig9zjIp8919U3OIgeeEyTro3KFbnIWj5q0aLVskAvvBWD1vwqc9O2+JdhToDC6&#10;7lcV0TmqPtDKwz44S4AcpnaOs/7+zIbAGPAMx96z9MHKSpsrQBc7J5y3OLsCAVbS3ztz17LQHxx7&#10;GZnh+t75uDaMlMYEp7YKnslWWYd3cNg4aPS6daOjYIpApWfSB94Jp6Mf3XA8/SGwNg5QAm4Ps3Ya&#10;qefCygfTzYLFgoF4bso/W7/vTwlvz1LNQyY5CNNahgAAQABJREFUREoitWjwMfSjKb+H3SZAAx8U&#10;lOTIsi32xjFSHWI4GfzEgZ9Jnq0ff/fQwT/24EhkpX2xKc7MZzmd8BGnfBzMmJAskrFJOrV3a3Tm&#10;k0nGU32hN2zkgPzZL/tYJoqrSBGICJfHx/icvqatrVFCB/9alyuVyDgbja4qbATMDIrhD5Ax75ah&#10;daaHCkJNIih8IKtIduChPf/zP/sPdxll2SHCR2iAJ0NDRJQpPwB5BoR0GIjoYCzSgAeRDRtyiA4P&#10;Y/e/MZy9YzaHMZcFFkUEzFpwHxpGEeVBuD0xCQfIRlHdQXAKEefQkUovOkjA85tvi1ZX8gZQfPaz&#10;T4twX4pBAvgJG4ZGFD+rzE8teaf5I2AjBK21dTMogMEPXZL8/e0f2oOsGUC3ML73O7xh8H7n7Ch1&#10;MkLdtDsGei6ATTAIFuG8Xx8XcB/Xj8E7Mg6bCIQsDGIvkTiOrSgKw+Dr7Y+KjCEnqASawR6h8v3o&#10;2vb6ypA1gQfgM9xDqdBz48bz3N+8imGi3Zs9OaNF0vXYEIzlhnV0yNj3ftFjUWhZU1EaToIeJAqK&#10;gjwYeD3RO06UMdEfeDyAvS9DRIHuNIBiJ0Ha34Xa+uGOVMoAAGsivXnjrm0X5au5ubO8f29jnIKX&#10;gQN8I+INBBkacWg+h38CLf2bfgc/B1yhO7Ohjn9pArcvGZDoeKpIdnXzz16173qjdksZnzl3OcE9&#10;uvrjF99139etlIrMQI5BXuYIBaGMX0VLCQZhAyUoCI4ZulJEjJPIPtAlYnc440ax36+861VA5HQD&#10;TtwBaLgAB5PT52GUhowOMyx7KnJHuVL8nJKTTdu0HkrZ3VscQM6PfYp8ihwJhlCoIxfRCSimHJ41&#10;eIHi4ygb8S8jQmgprZONOlf7faaae/dgidTgj6XvDD/mQPWel01YdCefUgJZc2CJsqQoTgekz5w7&#10;P7xGfhlUOgAvyw4CSDJF754pwqkHkKGTQTjTe88E6lzRgB5L6d1aZaDPcp4rBR1jsoBBGW4GC5oT&#10;yWXE8IWx7y9lgDtvTtWxwO3Z0ye6oqEywzGuzzpLjewylBurv/N3/96U2vzrf/1Xqxs3fxgdM9HA&#10;HGcGlqKT6TuTM3uwD94JlD95+qDsy/HOovKv+FqfhYiwuxffuNA9EKS/RQDlSAEIRnCAfoaNYd/c&#10;2JgzcVUHfYaPjOYfJZ8+MZxjGXqQmu7vAAmAyOjRjZRs1qS9iva3mUCEqYX0Gxk32h+wvnTtSsD6&#10;5epO2VAlJxrY6Qz6ShRytyw3vUuvKSsawNO76BaA5XBBMoGlq1cvxxvdk5PzxEF89LDrMAKqB3+M&#10;MJqEJntxp960+5XLKHmzZuXEwA2dZ+iUcfu9espDn0Z/oP54fCdQ8SLeON6az66fm4yHnrATrfHC&#10;hTI/yfGryldMORP4OUGHdPT+/WGlle6HI2+yXYz8lStXxuaQJXr5QWsyQdMQHvoe3z5LR7BNtgtc&#10;+zmDONhR6/jks88rGf0s3dy1Ea1tAQYsV1TqZ8Yx6v1keuuHe6vf//Z3lY5/NYE/+u3s6eOV276f&#10;01ZfdDxw+GCZoc7M1FuApwOOzgZjdT3HRrzdMJ3tZHynXxx8a93OCVeSd7yA2oEYZW+LPZIeOZX+&#10;59BPpic66AWWFR87mj4xIUzp50Y9jspxfXlWW8zpXx8dcKfAweym8+foHdp/coATkHmk6gPDX968&#10;6dzS3afj9QMJqKsO6Dll74fjh8PpcxmQ2/HX11/cLvP7qPIpV+Do/zD5MjDUz+5TOt47sibZ1gsT&#10;nBv91s9t3euS3NY6ZbQFfOgkfdICBjFS782GZZ/oRlmfzTItzwreHe5cZB+UIploTPcfr3xvf44W&#10;J8YzplSy57h8ntWeqoPkiHxynB4XgNkoM1rSfsCNc8VHHN23bwWCVAnJCIQhwqKvoof7UHd3czAL&#10;QgrWvgk47ZSBelMpPcZ4wwZ1Tu9A1pIRUQ0Sz3JykuHF+Rc8XT7Tchnl9hBvxVO76TD6gq4GfvGn&#10;gVsmCE9PbLbXf4jCDnMAgTjPkD3dLPCC95crLOqFglF6G+A2oL+fFSCgLz0HvuqbIz8y6px6YJw+&#10;EcxwXQdw2IY7p6WEDS4zZdSFx+sFklxzdG+roE+DflrJDI46Gb7xF6XndIA2A/bZ0SoJFRCjYyej&#10;3l4vXTw7fWeyq4/Sp8rWOG07BWWeFgi6X2+63nprA5jHmU0u9OEsdIDxKivsjN+7lsN2deG1OacB&#10;2nQbJwzoX+wFKgrKcSLpA7p17FNnAE+xIbJqdHOL7j04Cd6LftGT4yGYKZCnFx7AliW8WAUDnPEi&#10;bEGHc2oFpQUPDKTjYgs8s+1L4kIZmwqEsHBYzsCid6DbmRs0pBLDMlRnKHlD/xY2e4qpemYcFQ9O&#10;qSQe6nuCtJIm9DUHQ6Bb8BTeca0L+4EfOUVsPBoscpIDQydG20cFVeyNftWPbPiU2QmTSWtvsDLn&#10;3VLch8qZgEPgFThEOSi8xDbDpOYCLEGC+KlzEKgUaISVR89GIzQWSOYIkUnYEv+SsSkdJHscmd4t&#10;GGDd5IX9k9CBd52N4NLhqsgQznkNbaMDvKwlAV7VN2ovjNOEhdCSo9TPD1ZCk3SsQA+9RXdbt6yV&#10;TK+fUXoOi/gcHmNPFocyeW5d22EzuN4Wlrekg/q5UQH9PkGE7I894GF79n683aPCEuGeZI3PM3vp&#10;+wLgoyPibWesJ9BkUbwtqAFX2BPcrurAmRkgQ8b165E7OHzP//LP/3HBUKOXH0/URZmN6B1gdeLY&#10;cj8WQlJQmMDGeMKTzervSu4IyEQOIh6jT7k5fIuYNF9ExKQcQGBRpIegTfN+wq0HAiMCdTbpIGdz&#10;AHQblMlRJ+z93wXM3dwuunLt+vXVJz/5yQg14e2YncMclnpnQuzgCDIAijllFzD+Rgrrxs2blVql&#10;MHuf8gZAErjyHCnrmajVkck0AObKDpSJAvkyftsJpnVgwO2MgJHtbzJcR2KYo+2Rp6+PSqqfYRHp&#10;jDwJJqdWlAXYSjCiLZAnUyiDN1Hi1m1NmAYtGKiD9XCJvAMxwIQshufx5DkHT58v4PxuINOBSx8b&#10;f+9s3JPmcmsCrgmfUE2pV8AbMOcoHAoU6kvSG5SIpQQ4NCJDAZf2ZQy7iWom33EcRIfvlYL/7ubt&#10;1r2/zMaFzr7s0d3bZe+W/aH1kQwYgVXCtyfeIWhoRpFylmXXpOP9EqHWQKvPRVr4dL05p9eLwpwA&#10;Vtp3CuhZmcU3TaY6ncO2Z8/R1e/+8NXqu29vhIVTwEUgLxUxx6Ox3CgWZ0coBRikyAdsWks8p2+p&#10;5cyaCKkM5esAmNIy2RXnrf9PecAwVyKOX4ZXoivlwdHDmzN5tM9SSrHQOAAMMaQpQ/S0aL0zdaG2&#10;5m9rMTAH7cgGkH8oIRbLMWXNJd2EFI8wJJhBloqDfSJw7myNxqXMWtKskTIAQhjRhznTZJuhi/wB&#10;JpG0nIxkA4C8G0ikkvQXidRyTtzjpw9Uz57sDtqgC8UyGZYfDa7ouusO9LPhXWDAPWJbmw9X37fX&#10;nRwUBk1whnNpEXpnyA55nGhliyKv3nEwPsOPJwMGV7v4WpZNNi61GHC/P3cL/vpv/e2Gdtxd/eu/&#10;/G26agG1nKfr16815OdsTu7O6us/fRlPvFl9/NH1aPZq9dWXfxwjYLjK4Qzr60rdvv7qZmWVN1tL&#10;1wLUQ6hXSDk1PpHJETQyTMGUz3uVFyttBpYoZ30/586u062jnNH2ST1hdBhnX+ADuFHyJcAhIOMc&#10;Z1R5RuNxE1UN8aDXgDt6RCQNYDockH/SHmQok/gMbp/PHrp/DWBjcJzBDP+ItiKIwPIAoIRVRuKK&#10;u/c6G+Wk+kzpGDrQNEOZg6tXr43yv3VTWan7EKtEKNgjK0j3M/L0DwAv4zMDX3qPslfP1QfEXsps&#10;HSmjxQgDngJa9B0H/E36Yk/8xJE4ke4T+NGj86dvbrZ3Bl9ApAFSveO9a1fHYZDFltF8VLTe8wCW&#10;ydDEr/SdKLksDwDoPj8gSERaAM3EWkZtL2AYLw1tky2ZwAl8DQ8XNGtN3397Z/Xb3/y71ddf/iH6&#10;pdOi6+kGxfzyFx+uPqg06/rFa8ly2fWm1966lXPZ+86d62Lfc/pMsg2PAqHR6Uky8vxHu4Zm9CBe&#10;WC+odyrwMeG4nu35gnf0x65KhdaQXxTPNdChLOWhbNtjVQrtXWBlX725LwK6yg0//egnZfh2ygj+&#10;Nt1Rhj2ZnQBPl/QKBrC0Bm+Ev5K1dMOJsl6dw9uGM6H93t5r8I2zcVErkKmnc/OHh6tvv7qTs1AJ&#10;agCfzeVEHrKwaG8gxOGcPjI9ghv9gPannYNL4PXp5oVFv5f1Offc5P9t+jp1mvbvz8ktvbpVFmdP&#10;/GoCrKtTDsfHiEQnPUzPbDYwSrBHb647HI9nm/vg8PrxnC0BsnlWfH8/vXy3zJFdKz+L7aIJfk2H&#10;Frh89rx3VlFwMsxyoAvjd549KmvNbiu/bE3J7o4g5+Nkqp+XKVFpQQZF85WCsweT2Y7/BVZF9vuH&#10;WfMIvANuA7CQX3j6bUEVoJscKGnGLybljT4nI/aU3u5pY3vpFyXglB59cqchYQJubKNACx5VZQFD&#10;wR9TXeO1gED/mwlyo1N20lELQCQv+OJpeoSdC8K0vpyMaD9rtbcAhGqftWRW1crLHIrp/UnXGQp0&#10;LpsJgG9sbXU23WPYnkJws3/BXoExfCQopo/5Spnx99+/1n7LWKWLOf54dBk2ImhcKXV/fxbPjMOF&#10;h6IZ+tDzsnTebxDNtfT9tWsNOcshRN8p92MrMmqcB3YEzpIN5bBNkDXeI+czyKN1L4PTEoT2CVug&#10;l/4gThs7gv7KqNlrVWMv2oOgCbw69+pmb16USacD9alzNATm0W/Af/SkS5fAbMmBeEPJL90JcNO9&#10;h7IvnKHBtTnN1q2SbHqS+nmrsD7YGX7w9/5lHLRxGOLpCY6kGwVcThTUULmB7eBfZ+LPeHaGc3TW&#10;Khdki9Extl89T0dyMk2ElYWTEDHHgN3nNAuEO0t4bIK60VDJM0dBxut4e+DEwl9ohSetFR2mz7r3&#10;0N+CAAIEHBz40p5aSLT27N7FtvczMD37NGXNvUN2Hg+I1Ni7ajBrgwmc7ZnabbQ2CJYInLDJvkcO&#10;rcHe4a3h86gxrUxD2/BFa4FHXLgOd9A5k7WLF2TiCRC5IJsI2ePm3zwLxlnwaDY53T737MGi/cf1&#10;84H5fj9nPePAt4/F31lkmdNLztwLbL4B/ho6OPb+nY6QUOF4GpwSI2PT4SU6gDPKieT8wi6Gdpkw&#10;ubR0/ehk/k//+T/cpSwYAH0bBm2I+nIS1s+tBz66KyFjKtU8gmRRbdpBWKyo5RxAG1s29GOpRgcz&#10;HnFUkUZdxsHmvQckRgBzKJ5XisW7l473DAfIyUNQCwdoOQqa9GdUdLtjtDlswJRa41/+2Z9lUJtS&#10;VyRvPNzWbW3vSqyAFABERIIy5MmLpm8WLfz6qy+nt8j7XqeUOHgIOCAkwEZhDhgNDMg8Ungm5XA6&#10;AXRjnfUyOJQSIlOG9TIhMTXuZPuUTpbOFJ32YA25aBQHDwNCYzx4Crwc5gLAhslT6NFNZEfmUvQF&#10;0Jc1wPA7KcFlLPicds/vEr4ing+2vp9SGhcgc4iV7Ek5TwlLDoib7GdwRWsALKkMIEv5jKzb4SKR&#10;Z0+622ptFAJDxtnquBOCjEEK88ja0dUHH76fMOiHYHgrHbvbxeP13Z1uDe7N29j4Yei51vnoKWN8&#10;+DDumjpZbxLjyIFFEwpVAFs5DOf/dUp+p4g+pSMtf6Eyz3OXurcjMLJnXyC3H3aFwqs3nN5jOUmr&#10;+hBvDeDBb4DqhXPdl5YwOBdnejQaKO1jiCiTfSnYCxdzOjsXgBnfUTgcqo2cliNFiRkIZ3y69SqH&#10;FYBwVjKULTseDij1y/kr8aLIl2hVACQl7uzwoagtOrnIXBTGuh5VI01ZMjayOBNxKopKaVP8FMgM&#10;lsl4GJ0MPIjMuiaC/Lj7C5hyeaUIuh6WuHYGmFAEHI6nZTNMaZS5ExEfo8N4MUStX1bkD3/4YtZ/&#10;NnCoL29jo/LJ6G44hwwrZ2NKCdpHGK7zin9TJBSwNZxIMXH8PJuCNETlSaDoTuBVz1QKIoUZ/TOA&#10;IqkyEoAkRQ54U4T7O0vKL5HB8umbBplcv1J0X0lhNHwLBJS1S15//oufr27dvrP6l//yr/rhIlPR&#10;9rvKYf8sHeDybxF0d5s9edzQofp59MPdu38n4HY6UHA5I5Ahytn/3e+/Xf3pi1vRsIunr15twqu+&#10;0PbW+QKVoqsmh21tdgl2cqO2nvMiGqicGKhmNIxkVsrg7jv3Fb7t/fjobOWLRPxJ+oHuc86nCoIc&#10;KUN1L70ls4FO9KcvJUyCRMb8RsxAaZmDdMWTztB76C/PzWSM8aRL+18ZrHRM65HBtl86SkSU8ndO&#10;gioyoYycnweUz6Xr7YculCHpn8dAMLz66QShRHAF7fqn0X/2KEiBD5UvHk7f7E8HHo0HORwcAXL2&#10;LB6XkXpVUOUNh6ZzOBWfTIlKdmNzs2mw6WlTg/WpnisYcqkBUiL+Akn/5q9+t/rNb38X0Nq/+uXf&#10;/NXq6vsfzvQ2elN5GUDIFtF1dFqQYECZ8mpnN9HXDKPAhOAPIDD9aNFOlJX83ct2/H9laP/4u9+v&#10;9lbe3YM7Rw7++lQbvH/5er10TQ++fXOCNz02vVVfWJUFAo37c+aOBiR2k33H9zqmnel7OfbAtVJI&#10;1xy8f+3alCc+L2OhP0zkGOByhY3x/vqYldVwOuVO6PMHMhUB3ZNl+C5Wwv3h1fdWD+PBP/7hD+lH&#10;Dv5io48XQKJ7nB3dBWy9PZBuqlf4QDbiYA6orLHJFvP3HDcBROBFb8ZOpZ5PHlU+lZ3fKotp4l0s&#10;Nk66IIwpgH5XzaH6Rhnk/kp02I/X2SEXx9dNN5kxPc9vsq0JXzohp4+zElB6lE789satssdrqw8+&#10;/GACTPSnbh0Q6NvvN1d/+vK72a/swVp24kw/S8dwAs5UqqbcOBjw131egihAGWywt+zci5f7Vvce&#10;1opw/3m/miBXpYneXrR+8uhOwKprNa4IOievyfN2/a974YyS3jvb2YH2oKTfECr2EvDe1/rxmiEU&#10;u71H4HqyJ0B5fEl3seF4SUZ12jjS5VoW6AdVQRTZSGv06i+zZgclwznj3vudfpdNpDM4MuykDMVj&#10;/dH9fQBh/Kvnmj43rIrcTzYweRi81Bqm37W1MbCmaMswv4qGfWv0BpqP3YkdAMFj6WnPwat72wfw&#10;afCVag0ZQj3PnmMtBwpoAe2CvfTfqQLX9JByakG4D9+/OvpGJQAcN7awoMOj9DWH7Wk2YMoR22tI&#10;Ztbjd7LO6XoRWNcjefH8mbmLjWPP5tOZAnr+zJ6ztYMzOXHpR/vwxRmRWWRnx871c3CsEf4cW/ZB&#10;dg9wZmuGrtHBWtl6uAvW0xJytsCwvjb3xgoeLX1fgXsyn9zQH5wUdp68KMuFP+k+DtNcM1PvPxuu&#10;qkU2TmB0AjUWG9/q/+SojrMXNnM2nBDOttI68gWzcCxVR8BG7BK9xhEyAA8tOrrZZx8fXUkeDHE5&#10;2KFvZ/8E4mBTgB8trVm5I33Y6zoH2cScvt6JX9gCzqhgL7y/lu0nDzK8nGv2Bz+hhQuhYRpfMCTU&#10;7jxg+neVdFOu3Qd8joNPuQgszrCt+BSmJTe0F+wDZ9mnvZ1dd/9lWeD0ivYfZ2SQFDlCfxtYKmAW&#10;/CjAMpms/t3e+ADPa4PAZ8pbj+WA4n9OHC4UrMAXLW7obx/v/BYO7QRfohO6acvpu/1cD+ZwJR8q&#10;6ziJ9kvePduz+Eu+5zzfXcNCX0TW3tu/WVt/1v8Hj53s/lg2tSPv4/H0jw4bXuYDjeMZBuUjvcp+&#10;nIi3euVqz3/9T/7m7kcffWTdgaLNWSSjTVHb2JnAB29RZDeaJ4AACCbidyxGA7AjBABB75vIzjgh&#10;/WUW3KYsHkNQWEoWKYJ3DqBSsvZr3+NQcQYARP0QGoMxF+CXxhtj/LDI3NZWa+0Zf/7nv1p98N7V&#10;DEnKMsZ0qKIyyqsQb6lv5uFnvAlxBybLxvH78ssvi+pu9vOAnFpXKUwHiLlj2MC8cgUGSuTfwbn/&#10;4ViARbQHjVwEC9w/q39h7qRQAlLGY60yPms4UvbrUMYPM0qdYlomC3cBbOg1JaYxBmfPIdpDRzwK&#10;JpJ30IxDUZbWzXiI2G9nJCfC178Dz25Nv3f75jDso6Iy1iSriEmU3QCNwItIOSf0Tef1KuYh6Bpv&#10;z59vrO6qiGnlO8qmKAtDA5yVM3sbIFT+uFvk9YMP3l8dLgqCufRfPKz0xVTL48dPTYR8o7u8ngbe&#10;Ljao41BCd6+yLGnicwGtwwHKiSC2LvxDoK1L2d9MJCvC/iJFIwtBAE92n92Jsxy9HILjRalzUN7U&#10;q7BTvfz2MyPAa6592M/nnLj8kICVIot3i84l9OfONK0vQ0MpiugpX3jQ2jh3esBEOTlQjKLyg1u3&#10;bmXUU0I9i1E6nTHj5Ism42+nR2BFUTrE+KbsY4BGOQjHws8oFROF0hMm+r5EPCtLSbGfULrXeZiG&#10;54w2Njd7b2Us/dwMjCgCS3m+jp8oshkG0LOAGlMa7elE8jhZ0faovxDTKumQKQMw5uqIhOnwUSUs&#10;GZTOCU+57JuCY1BuNxr/5q3bGa6uaaiUVTkkY0WpM4IG+7zq/F1wrbzUHkXD0YvTPyVUwEx6QDkk&#10;+om8G8n+oOi5hngGybAStGKofNbeNBZzSmOt0SX0AsNgr+dyMH7yk/fKap6JL8oS1ytxv/O5v7W1&#10;+umnn69uxlv/97/4V0Ugm2R6+crqd7/7/YDZ62XbZdlMQeSo3fjuy7JrX5YtPrj69b/383G6OWtb&#10;W08DirdW3313NwByrh6qS2VtGSdTM02/zCGurMwXRe7fRc0YAH2anAn652G9YWcqlRV1plyBHLDg&#10;0uXzM6DmyWPZuaXPTA8lHZoqjmedeWWK0QnoEgWdqVv0AD0RbRlBAy22AzyuihClPtG1FsbzAzoJ&#10;efqkjEq6gF4SYDmhbLjz56iJvG/XL2Swx/Uch2fx6GI8muwVyNDfhv+dgwwuMIIXOe3vym30UPl3&#10;zvyp+leMwyf/KcmecbIBFp1ZvHU4p03Gg+5GBw6BDNvzeOzOrRurM7IxAaGnlTru3z0Sj9bP2p4f&#10;NGBkwGp0drcN4Oji3d/+7k+9Y+/q81/lhH/0YcwV6ErfctR2kst9OY+M8Kt4A3BRLiP4YyAHJ54D&#10;1D8nr8vUs5edOZOrxG0JVr1Z/eW/+k1lkb8t08Jhi0/fbK/ee68S4Xjv7Uz0LBPep2Sv2al7ycXO&#10;zqOhx4VoffX8hbJZx9IpS5mxQKfMIN0dG0/59C8+/7SAZ4NWoqkyQFkr9N5tXfuzL3p17NeUyONr&#10;pwPsaxMwuVEWct9O2a2GNZztPB/nUD2phFbUm428H10PcsrRJZ07cCBLvr/zP3yy4GC/diuT3KkU&#10;MHLkQBWMaKLfW/wZ37zK6RXYYHPYc4Gbh2VIfK0VjEMDdgswJ5ecma0t5duGBeUQlKFba4DM6sTp&#10;Ah4FP5Pr54/K1Md3J+Pxo/gwR1xJ2JfffBefHZrBPJyEPe39QGcNwNxpUNZ335eJj++UGAkiGFyj&#10;yiRk0KWy6/VurnfFF0e96pk2r+y/j6ZHcyrLrO+8OFAWb6dy0mere5Vi76883r2AJ3Kunz52Xc+d&#10;1bXL9X6uFVjLBr0uABJcW7142P1hPxTUeW0aH7tWlB/ggIhay/NsuOAAHUbfK+ccoEe39DNzOW8/&#10;KmoOoGM42Sz6HebwJUAI0O0vuMPJ5LhwrmbiZ++aa3nSte61fAvfBC7hAoGMPKlxmDzJCPkpWY0+&#10;ACxB4yh6jcC5Enc2no0ZIYzOnMYZtANfDL3bRetxPYkLjweXcGSss7V496nOXV8cO8mGuNeqhcS7&#10;9edv5bB1dsaw+3roTqnaJ65drZSxQBi0glbKIgWiHoSLXJ3D0d+t7FwApT+MDvJOQU+0UvIlW6da&#10;4+rVhjeFNfGcNoRpO/CzbEu0nesmYKceQO+xobLV06OUTpwgaXuF8wRhJzCbzB/MsVd5A2u6Noj+&#10;RjPl1vALfLOWTF+8HDbJhm4U7BYopLM5lhx0OHj0f/8vi6p6SV+mYU/Ataypq2zc+zbtMcmo0jul&#10;7KpUlv72wH7nTTct7SrJWOtib6aqrbPiRMOIHBZZSZgA/nSuE7iVvw4DIIJqC2crcNMPxGs9P7z8&#10;MJvDYYPd6HR2m44RFECv6at0XgWAxtb3OcFBDAXjw5Kmv1oo/OE9vjfBxf5Nr7IrXmACQT6Oimfb&#10;lwQLGgvIs/NkYQLy0XnsfvsTvLancXr6dw7PVFB0PnTOqQLk5xtkpmJiqqTCqvZPH3NM+6Gxx/B+&#10;r5i9s87kNmr0m8RHVSs5bZxAw0Y47HP+cFsZO5gTHurVP+4BV3IeFz7960RUdBmd3c/pd5zsdvSy&#10;GtVmfm4wjXPr85NN67nwNodT0IPPgX/xgZ/X3sEXWEvn45sZGBfWXHSbBbWV9synmnUUpGL/j6Xv&#10;5/n/xd/7cPdCfUwUHS9PgzkiiujfjnlFLHj7gIn0LyJIY0pxAgHewHsHbjBc/zeLoIQZMEqIsGNM&#10;QoUp8NiSnrXhygmLQvJoKSDAhlOBmONwRCCb5rAZz23gw71KOQBeE+J+/sufT8kaliFoSy9b5XKt&#10;l8Dx/if93PNEmvuxEXZA6Muvvq5U7e4IoLVhIhEXwmIfSqxEA6TIRWEIk4typYDxCqMn6vfHP35R&#10;6UfApM++KboMNGn8BqqNraXQgOalLj2HNybHYMsQlo6/d2DICB9nkA8sEV37HZNY9kQJ+h2ImJS/&#10;Z/ach0Wx9Z+YJLfzcHMyI+cvXJxG4K+++jYgrk+FIxuj9zyZEGWaCAEQkwdRFT1NdZo1YayywoAC&#10;B3EOKjpwqLdnrGoN4+Xdr6RcjxaFAeYKas5ddkDb+tn1Fr9/dePGzZpfH5YBaGJeKW4ZD1tTTsaQ&#10;U1gir2rFKR/Rs3F6lAS1J0NcTPvkYKydqTTgTMDguOK4ejwSlD1Fe03IfLatzDQDW4mLkpkp5UsZ&#10;nIlfo1pCf3p1PucTTTmWyoKOJsDu7XK2lJ2GW0ZK1oiCNHjktcxqZ3IlsMuQAeOGagDE+HgyXgkb&#10;Z+1+ES3ZIny1OGwmO2nWL8rb8+x1UQDROnkxol1WhPwoN9ObJU3uKoqtMlO+RGAMpmAwRbDJkkvN&#10;BSLOnzszoNdzrdlkTJkUPCADjG85YSJYHLZ3d1ZNH1DvpKQpdNFP9+fcrwcNEOBomsT67gJP0bLl&#10;3qTqy1vvkpFRGmmyVsC29xyMHw3NiYFT2uQrZRyflbIapwGwWC6iDVBGj92A+1w82WfRTLTYXVac&#10;EM9llE/Xw/bxx+9VEpZzIrrZ4wwAAXrev/5B2ah7q//z//i/eufexkF/PDJ56+b3I+uXax6/2vAO&#10;8vXd11/ORMJPPztfudvH/fy+Iv4/dCYBwKevV3fudndbgmXCl9K7Zzt0kGzWoh/IxOEcdUYPiHCR&#10;NtrJOJocC+RxapcAVD2JnR0n50Rn8eFHH44Tu1MmCTg4XtYDfYHeY/XjMmyy4HReQtm7Axjx6xi+&#10;/j6DT6KtzBLnziXpMhfkFuCSpTRYxFAgwSBOsd4lZ08nT0Ak51eWlIO/LUsYeDhQpkX/AVrTc/iS&#10;kaTvGGclwMqM6Jvpz4kY+t1c7nk8MC9r4wLS4wUdTq9ftOKu+Qjgtabpe4hGr5JvgzpeBPSf9+tk&#10;61uLjvc3NlevtgLVPfNkkefNymZjmQWAtH77/+Sjj1Y36q27VRDjQPrz01/+cnU8/fE6PXuygNKh&#10;jNyb1jNgt/NUMg0gCXiwI4YMKC+estb40D7G6U7/+fMEnmLUe8ncN199VRbmSXekRa9nD+u1E4go&#10;2FCP2ps3O6v3LhfoOXRidfPbpt3Vs/bqbdHt/W+Tv0poo9eZ5PhQ75BV0A9tUAzDPHfidVbvlX24&#10;/t61zvh5GQnOqUxAa0hPvPGz8ZQrMO4FbM+uX1h9EC8/L/OFL043AffOd7dmQMrJ9JXsGkeG4eYw&#10;5HENvx9IvgBKPBS0Wh0MaF2trPPIhXOrPdHvWXboeRnq3PJ8gGx6Mr1XJUnyKoDGgaAD2DiZe84m&#10;sCBbXK1f/941CzmLN+sX1Y+2Lxt3WNAgvX7wZKAypffSvYedeUamksZKmloDuXIeyjxF99nJY32G&#10;e7ln9E/3UypL7N+AGnqMfZ++T5zQOo7meJ7o7A0Xka0TTJDBF/03sff42vmGkFTW3bU2G42Vf9OU&#10;4kuX2ns6Y9+eAPXeePB5dw+eUEUS+NxuWmLyeOBVGaI7D1aPN6q2yJnXcxdrRIsCVdFnO3v+uDPV&#10;qxPVx/lhna1NVncqHSK5EudMcz3VsjmLHOGL1NU4+XvQuv8ERgQL9rbXx9FoK159XvDjDT3Zc/cX&#10;mJtP0Z/RTNZVJnU7HCY4LIuhF1GmBiAFNgU6pySsBcim+QJKp/y358wQmz43WQL4qeepYsE6ssOn&#10;0+eyP0C+APy7IUWqkNCAE6I8roUPsDcwSfBaxnUJ6rjmY19VDZdX1z+4Nvtk+9gzl8ffS18LiCtZ&#10;1WM3vTfJ6wSif7QJ9NRkJLOhSnHfe+9yvcuX0nN69DkaZYdai+m/cBydy7Zw9iZzlR2GUZybSX2T&#10;yYmeMixLsDBZ6zwGd835CCq2htaBLtaquoXt0Z/+wfuXe74S8Efz74lBvJPDxSHrDGHLqcRKVlQi&#10;CHzCxfuTFQ6d6gnXZgjCTcYqGwRvkc3JBPbOCBVzcGw4Qp1FtkLZr8ocuMhVBHAxnMR2wqjO3eRb&#10;k6ZlWTmZ0yufDWELlN+yJ4JlT2uzeNyvh+kjwW82B095f6Rc7HM8RPc/FqToc3gGf/tCT/ZAL7QB&#10;YJxDPINP0ZXDoCXDeXDyOd2G1PARlOf7feYV9HO+Bv+z9X0vso2jBoviHVVunmMNMoFTHttnDuUQ&#10;nr+wPlVzers57H20rxw2upqc9jxZzZHd6GtdM5iE/OWwcSRfFRSce9v6ebzhjOYanwIRbAJe4ESq&#10;jnJG+E6QD89Yk4ovdEEZ/862kju68q+duL43/Nc7fNEPes3YJ3pZD97gpPapvUxw9kGVQvZ+dv38&#10;X9OeDuRIDp1bm5fuZLM5di1t3mkdE+T+Z//+x7sAK8JcvHKp1PgCCBn9b4qQGQ3qMLzkZEBN2c0I&#10;WkQBMEyIocTm3zqwyDWHvBCQB933EDgC+VkH7ZJcZYWEj3f8sAjdgOI+L2pAwbf7WSBQEacNY4ui&#10;ukftYUK1WYRWrfC1a9dXH330/hCWtzsAxLrajyEenFAlW4xIW5rfMQqH76uvv5pyPvtzUKLbUWfk&#10;yj7c8SAqMaPvWzNBunblykRxphSyzxEKoHuVkSWsr2pML10UmGO8KEYOW8/snZhWFAookp43FVIm&#10;Zkq/otw7JxZYxvITGR4T0F8S1BcJszKscfA6TCDyYQJ6sMiQbND6yQD9+YsTVVfO+e3X3854XZlA&#10;gmlc85QIdgYEv5jCCOmpwN6FhORQWmo3o8LwAI1LjbhsYwA1p5qCo3E4bAeiB8Gm1NFC1P1YjorG&#10;2Zecu5wV94YYzf864+fuO/S5m7Og32c9hp1Sw6jt8s4WM5GmZ4G8bZOOWq/vy/DurwdhdTB+O0jq&#10;o0tA4nlR6IcZ6wcPRLk5Hzl58TH8crEozdGcKzQ5VebRfVBbOfoXL15KsaaMApGLkC8O8dR7BwiA&#10;rscpyVf1DlFMFyrXYlgEAQQeOOd4R9+MLO0IVoBREIMDIgPByCRmczYU2DjfLRv/CQrIcKA9h42j&#10;A+QPT7c+FzZTsLKN2wEr/MBZIz/WIHBwsZK26WGKv9Tm66u8VA8AJcjgiohpepahORbQdh6M/4PA&#10;qYgwRTcKNgUuCKAMUpqegRUZnYBJ6xSlVbITI6RM1M8r2VQ+tsivOHhdfWM09NGYzOquOTLkMt5e&#10;lPwtAZ00QGdImUaH6CMTPdG4vu8ePmUx+jzR801laqdOHl1dD/C+//71gFcGL/5QunH5ytXo9Xz1&#10;v/2v/3tR9Yerv/nnvww4r891AmRYVl/v2MFeZD37Mya//ls/Wb3/3rl491nZ063VrTuPcsxFoEVL&#10;y5qWMVCL/zRAp+b9ZLKgbtyeTR3ksFHb+szoRIN80JccU/J6goxCv5djJYBEyV4MAIguyogadGLo&#10;gUvUXYGxN9BD8Zsw6C5HEUB3l9E3giAUvMDD8/ar7v5xZXJA7ziv7e90PyMLwoHj4NI/Bme4C46D&#10;qR+DvpEtFCk9U1BFduN5NJ7AiFKvzlKp0LGCSUAwXSkiP5m+ePVtGSsAAq1f5ywweKeTw+Nlu5Xs&#10;nipTfqoMiMjt0/SM7NfJerdA0M3uy3yaUy17tZuBmvHtfX6rnrCdO03sTH7W65n54o9fjh04c1Y0&#10;dS12yamPt+5sbbTWnAVVCsnu0ZzDQ5WoHovvD5ZBDdGmB4vstk5l4i+qRV8Mc/wYLfWAsku+twDb&#10;9p5sc5adydPO3FUhmw2c4kQaDHJs76vupfsqHsx+1Bt7qnsAj5UperjxYPXl729U6pncx7/nLlbC&#10;mZ7MMI3Mn44/lKPLym+UoT5f0PPy1Uvpy8BrMncq/S/ABjzIuBzo/e8isvsDDg9FxB81BSy7cvrc&#10;ejYhIN7GDlU9oFzp7q0fVgdaD5BNF9y45c7QgGzPA6gPx0cHy7JxJnhbu+mEQ73vVPrgyk8/ztld&#10;Wz0o0PM43pbRfZvDMpfotg7ZAVeoTDN8YCxhT8bL+AR4Dvfs7XrAtrKxrwLd1nS8Ep5L17qqol5p&#10;JfD30x/H48EX2YQHt2+tnlXWeza6Chxs1Gcqq8KZPhQgPQN49cw9lZNyHJWQblSK+CZeEJRjB1Nz&#10;DQFJFl2r0J/Xmth5KsdTkJO9H2DVZ2Xo1uOZsxeu1g99fLX1NIc9x2t/fX2nTp/LnoU/ujOU831o&#10;79PkJPnYn77JBh2OlqtnZUy/3Vjdu7VZxq9+084PeGOfHqc/YQxyvr8s48mwEJ6ZLHRrHZBHb5Of&#10;9AD9+aDM6sN6WOkJep3tTPhm8rG9qnAAYvf2616YYyNefJU8PsPDHvW84GUZ473JMCDOkZ6e9+QV&#10;sBS6pdsFVQRLBDwAafZc8IvdURLfUiYTKPPkc+zQ6IHW4GoYdiVzMYGkE5OtS/cWsKXfZeIBTUNh&#10;BLvgJZkoDgg5upeu3WGPeqaeKvrk7PrZHKwLBcvXpzJEZvAhWsQP2iQehdPorZKHY9sjZM9qRa0H&#10;RqOri8Rn63Kiy6LqW74U/tSzhL6yfaqc2FI/29LbN8yUfekXPWR/gmhLKRrIYE/sS1lKn0OLfufM&#10;7EnO557DbJt9CPKYOWA9a9mba9cu9PnWmA2agFO0cG5aReBU9Hg3ywHWgN9gYuV4MkZHwz+HctoG&#10;V/VM7+A4yGjN1MPOSSkhZ4nzy6bJwshWSwDY62Rg4wE2XxlmH+2M0alnxKsceGcuCOjcx6nq++w+&#10;Bw12ehovPu13metxXPq5cRhbDzmmY/CKAC6eZ79m0wuFqZG/pi+syDnmtHJ8ZS+niq2f1ctsPxxe&#10;/OmL7RJQ6omjn3t4+x3INlk3mMu7301knWBnHI43p69w9nhk+nDhPv4GXuRY4Wt903iDrwDXyN63&#10;raGN8/bLPYF74ms27WUyr9QcnhY0sRfBDz8pWM9WPw9/aVdx7uyPyfIvwpMy2/iUL+Lz1u7spgw0&#10;fUn25z/+TXxM5ugqOoJvo3XA5+1eIF0Pomo8TrgBaOfCvwJ8vA06xv4MQZqKtv4+96m2viM56fZi&#10;gaoY9/w3//jPd0UExptvU1evXmm8sdHrgPiz1fe3vl9tVo7kZ6SO55LcvofIADgBmsxUAESkY1Kh&#10;LdS/8Rw5F5gX6CEQ4533eTW/BIKiYHxtXt+Bw1AvPSnLOBZhRH8pLHdTMFiGd0y5WQD5bKD++vX3&#10;xpGRSh8mba3LsIOMUs9VTjHefhrLxCXEcRfb1199U+Twfp+JDzr4EZS+Z28OwH09LjIWLVUWJxOp&#10;r09/i0l6Uu/2M5mCt1KWpZkrf3mbw3Ykhj6pRCViKzvgfeOUuTw7xnQAnAF1wRjH0SKEUkv0mixc&#10;HzDdZqKqlHPKVdOwMi2/lKw9ftLEzIDX1ZTd1XNF1HsfwGz64oNKtx4UGcWUhMvUL0CNAqG8ReoN&#10;MuGEM+DWLPUu6wScK0VZHIsiEdFeyZ6o3Lmi3TJYnGHjhAElUddI6JTnLE3aAWKVuijBFK3g+L1J&#10;2csGKR+gdIErkcPDfd6FzRSOwQWU4QybiVdW++OfnLX9h1O+HdROvPboYaUa9+KHot/LXRaLk2Gc&#10;++HoaoqogRLnL12e9z7M0MgSxwijWAg7ha7USE+NS66NOdcD9aZLk4FU4FeAgWIxKORPX3wRzx5a&#10;ffTJx1PaSOhlzdJm8Ux9jDk+wONMzOr3ZRxvy+/npPMNAOC0jQJKMYgWMXSUgVHmBh3gdfxnaMdQ&#10;M54RkRNhPN16rhcwWC/CbByyDB/H0t8p1FdlAfutM+O0Kedt7a3P84B/Ey7V0UfyvhrtnIE1oOZB&#10;7zay29UBLjeXSacc9ndXinIJxoPD5ouD6OxFbY/F++tl/DQmC+ygnQW8dlF1PMS5o8qn97ESksNl&#10;mkTHlDpzNJSwCvSg3bnOShbheZmu0zVcX71SFL1IML4lu5wqvEsm/8X/8/+mr540cOijAPSliZYy&#10;E6+jkT4qUTCGh/x99sn59EMgO8N641YT8r7ZWN2pHOrlyzKQOSv74zNGDF8pL7xYGZaLpekX2VDv&#10;ZiAZC9cykCVgFHCRcee0vYx/RJ5NILMOfWKUCv5gABKrOX/AAkDXf/smQ7lMhjtYBmE7WajMtIiu&#10;TKLMrBIqMuNOPMDH9wEXZWdrZSGVyGo8X8qwA6ztF7048zLAQKas+eUy7zJzjM2DAmMcR98THTZs&#10;4Fg9g5z4KcdpX/RZD5hybwNXABuAwhh/jfCcwjOVEp/ssy87tynpSyfZC8nfymFTxve2M37eWexr&#10;H0eSeeOmX1Zahx5XiqT/m7/8zTgdrpHhsLhfShT05g/fBzy7HzJdtdY79kbfPfHOvt57IEdxbyDS&#10;mPuhD2OdI6J0NDaaz0P7yiSPpZM4w/ZCrwggCbg8mYBAUxZzSncKzPxw47vV99/8IUfgyeoXPyuz&#10;m4O4lk54sPXD6sYXN3I0H/Flxok4V2/s2fOnx0AL8pwJbF25fGlkR7UG/fLp5z8d2/nHP/xxgjZX&#10;K5E9kp4BPEPOcw67yeSps+dyTorWJ5PPctAEO5TLAkdH6x26lEw/y1l/3t7QDKD7IVkl54+zWW1g&#10;tT9bdqBnjAMenQ4VOJjLp+ODaz/9ZHX5ow9Wz3vtDwXJ8J0lsCcd0/CzHhwZWFUDMNerhi68rpz8&#10;TXrk7s3vVnfrFz175txMqzx6vIxizs3xyohluR/3nLXO5WDAevPb71YbX36Z41spWQ4Hh02JOFAr&#10;yIk33qbPdnIcDwGY2eebDSd6Emg1GEdQUwBoJvBmRQ5Wsnshm7t+9VJx0DLEyRWZ2Sor+6hMtn6O&#10;c8n9oei/N3nYLfO372AZ4PTw23727fajJnXu1MvMgY9XXsaH0Wkted990mTGr++sNr67nQNZQDGd&#10;BH88zZ4ayvU62dnfHo7lfApK0mdLWZzsVhmb5AhWkT3rkWMrlXQBq4CribGc4hfJrWDHDK7wjAI1&#10;d9OPDzvHNzn/DwPU05vZ2ZtKymkVnJqeodYg6wjL9Iq+BGByPcJV7EeKpX9ZsBRAK5gkGENPs2mc&#10;e30+cAPbA2Qq/exfo0etBcma6P84gikOmp0tYk9a6oBOdu1IsmbYDNtgomBqdYJ7gg563gR53yuo&#10;drvAAlv3KECq300P20yMbA0yrbAbKw+H0fsTwOvfelV7lMd8O1dq6GfVPwzoWg8QTy8JTgHCeB9G&#10;m0x2v/seXeYd/mwoBprR1/P39grHsctphwJNEg7pwpQFvfqwtdoLHX4huT40w7u0jZA3Wb6yxgVA&#10;BGvYafMAYCV8PVlImKdzHzvQEJ6jAqTRu6VEfxiy8xv868+toOdbFxvPvjorlRxz8bYzSJ9yzMg6&#10;PTzZqmjIrnDQHQAcTZdP5qYzlOAwVXLs0tOC3QV+Bei9Q0ZGcHYctp6tNBPnLlhsqSBjVwXAfeFt&#10;iQYBdWvzxQEVRKAjxmmLLpxpmMJe9ftxUAbjxLOmGqqQ873ZS/schyRbD3TKJvos/pyMVthK+S3Z&#10;nTUXuOCgrIcxZT75EJNVsJbo7rMCerAAnNKiBttE6vbVf/kAOFpQ4V1w2FnCPwL1+p9dw8Ch5b/o&#10;VRRYagGz7x4x587+ox054Yv4WVhFtaAAyVQ2dBawkM9PAgBvxqfHsiH8BftmO/2Z3uWE3amijz68&#10;WvBrnp3cTz8fjNy7yaxg3E5Jj93e2cImIED3zOn/d//k17u8SYdKEJR6XMwIKaERmR9lWQSYwvQw&#10;k3xkKTAi8KUcEqkwjo1Ns2bgaKI0/RuHS/QbQThx3kE5OQgAZByp/t0AiDnkCDnZq5jHZhGGoybi&#10;yLFR2zz30/T9rQCFqItIuH6SPTkgAIxolyi0BmTMv0TIYriMtxpkzMUZ+fa7rggQ9W5tLrazNiVD&#10;FIDDBliMKf/4o6sDcC5UcnU8A/E4sMZIeg8mscYXb1Iy7fO15sbe4bJU5VHu/vKzhJjSAnBG4bcG&#10;NIqH+36IoB8Yoex3d2r5mvQrtdb/dicSsrd9nWmPOWqBLzefq9e9/sGl1Scff1h5BceMIswoBi4f&#10;3uM0df9XRp/SvHa5sdVF3fUKebF6XwInEyVKO0A/RnXpMSbSb2dinVIx08TcNt+PDahnUGQk1opC&#10;GhsN9OqV0TMyGaJ6aJT5KUE0cVApGeBxuAhs5K5UM+CYIClhctePyNEPXbEga6BG2s+LXqvx3bMv&#10;5VCWbbfpZ5phZZ/mjqSikx1VfCHaoldAw2lAWtlP77z+3ntlja+uDuYoMRTKf3xepIyTgO7K2hgI&#10;zppSwqc5mq/qh7NnTt+ZwLeen/uBlN/89rejsD/9/GejlDheYzziZWenFn1ja3N6+qhFQBGfkyU8&#10;smRGO/POttenUBdFriwCj39742ZAUbmi8ruUbcrhnYql8a0DkHP/FUdJZIcTIBukJI1jSbliGHLA&#10;yE+aPoXYUqdP7V6lqiJcAgfOYEruMrB6BjvyAgL1p3QWor3HMpSyloACo8TAu7RyBrV0TsYI43Fl&#10;maJZPqcJWzaLY0DJ4Md9ldLhM5n1uVC2Z7eEzrwzTX0wDoAqPWI4iQuMDc9wz49JcoCESPWJIm6P&#10;46k/fPHNAJrPPvtpF1ZvzpkacBOJ47/WkfbONsZD9c9c6A69jy5PpuuvfvOnslkZlGNAdw5v6xAV&#10;Bv4BJbTTT2G6Ixn/5OOfzF2UdxuicziD/CDABYzq0wACKFhGVaYf6mNMbMidau6REkX1DhdHc47W&#10;6vsBaL6qVPlhWQZXF+BxkUuLX8pb3LETfTpD+mImJfYMxl85uUyFc5gJmhipX/7M0KKjn7GufiwH&#10;Ym2CNAbROFslgLIBDA/ZBRZEh+loutZ5kVHZVRnXJ/1S/kPWDUXAf8YRr2cfVGJM9Hj4r2oJJWLJ&#10;zL2N6JOt2G3NL7Ife3KMTsYj+qY2vrkdIKtHoazfn/70xeiBtfSZ6z7w752tjdVv/t3vZ7DQh+mz&#10;y9eu1CuWkxgvHM0u7T+9vtqbblCGLfAwACe9Pc5Be8ajLkjnqK3ZW3oQkGSbyL9A1P6TBR/SUbsF&#10;FV63xt//23+z+uaPf7n6/JPLZW7qlY1xOGy3k8W7393JaQo05hh515mc1v3HAjLRFgO7XoHxB55u&#10;3bwdLfeuPvjwvS7fXQ8M3ivYeavsyZGyEEuWkwEGqnf7xWHjHGy3j/s5tjf6PL6iiy6dK1N36crw&#10;FPmkRwGMva3tbHQ4njzv5DC+LovxtvPZiVdnimxyhpfeBGSUkF775Cers1Wg3Av4fntnIz2ZDEVv&#10;Dm1LGXAF0DrXM03/PXIkvuo8OW2vKxtX1q4M7m7XkTxpuuKp6P/nf+PXOdGHVw87g9yZ1b4CqPdv&#10;3Vjd+/rr1b5kghQ/yabO/WadyaGwAr1g8q/eYHd/AmY3726t7rVvQblTBaLs2yXSqhyakLK6/tlP&#10;Vh//4merYwWQ8hUmcHDn+zur29/eHFtt4uuZSv/PXrm8OhCPzITQeMy0yofR/c2zB5XYXs5xzy49&#10;f0y8Vsf3Hl1tN1Bm88vbOWy3Vnty3k2ndRm30qZDZVpOVobp6hnTLZ2rd7NX/WX09uR6EiZ2O9IN&#10;X3m44OMSHCsglU7ZCTS/ZkeyRVMh0N6f5DQ97j2ve+eTsMI2/V4/tmCeSZt4Vhm6y9rnHr34kCzq&#10;4xc4MxwJBnob37E3AuDuRoPD4CNgfoBdABw/AOzwlTMGKsm44RyCxLJ0ytR9f0Bwts8F07DRBCmz&#10;W7JHHDUOqTtGZbBAVNeBKAtzpcyf/eoXBRor746PBR22CqjJuqOd0jCyaWgRReXeTcEnU49NU6Rz&#10;EXF/OORcQagLgjQcttGdOS54IeIflQHMvnMY2vLwE1s6DiB6dn4tK/4VDHUPGidBz1yJhb6vUoBu&#10;OBtYN24dEHfB+DLeX2XGnuyp/mAad0+yWca/18C/B6K5DKSST1NtT1S5oxzWYJApj+/5dNFgkO4V&#10;BMKtmY4VyPdntn/OwtLTtzI27IL1k69pF+isInF2o322SXbbWUhQGDwz5ZV9HlbFdxP0xQv99zQ9&#10;sF1A+XX47Hlr1toBv8CdeE+JH+dJttQ78INzNZxF5hRno4lnniyAw2kWGLAHJbP0v2Aax1a2SAk/&#10;DODf2Vg8Bbt7HwfmaAEV1W3OQQURB3lwSM/QX+3nOGxTEdReOIN4U1CYD+GQVW+tJ/vHw4vj6Hau&#10;HHff1/vrfa6fQdtl0jfO7O05kwK/7orF84NVopsvFRd4WwBzZKa9cZanNDhayL4p8+QzmGsg0yqY&#10;6dqRHhlPR6nWKLC0lGYueBT/2QN+EBBJy42NVkKLH2SN8S77e6drbfz9gvLf1mJSLb9qMvlkv3Pw&#10;d+csM8yhnsx96ySre/6r/+gXBQx4xqIrTeULbJiECFj15ok08eCnb+xJJT8pX0aK0scUCLIHmEvB&#10;LSNOF5DmJRYZFyyaDeP2Wf0TFsO4IWAsHBMrjchL7/fnAUf3X4kqAHs29yaB0B+DMQw88VmHdPuO&#10;u4TuBzKU2LkY2aCRwT7DdBiPk4gRW0VMysMnzEUpc3Zu3eyepjJlFKbDHcASgJfNmIh0ism9QKKo&#10;QNKlKxczLoG91uIg1Dsb0CKK9iyjbggIB2pvmYljKdKTlcQsI/RzWFMFBIMi82fG1+RNim9Km3om&#10;EEHpE4SlqTFnKYUgGuxjlBzAxgGSXdvYuJ2zdWj1+acflQ2qmb8I5ig1EZMkk0O53cXapi4qiTld&#10;tFPJl3ccapiD7KisB4UR9B8Qn2yPcBm/754I9fD3UsKPooM+NtmriynWuZMlAWoT8UpE73eDRwjk&#10;u8i/OuCJniYYygg1kh5IIYhGbNWHiF4cZJk6TsSNb24EdO6PUmbI1+uTwYv7Gqddp36ZtYwKJcDw&#10;5Ui/rX9trYEZpv3hRbzwIECKWKIaH3z00TSvi4bJwnE+KBQTzx4+vp/wBbh7Nx7dDCzeuXV7jMSJ&#10;wDmNLZpmchW+A4YZTopMVoAu1vCsVEL43blSQj9sblRqdS+RzYlvTUsmY7k82L4ThowfY5aySBnE&#10;kgP68dvGxmbGr/vaclw1p8roxJqNHS/40Do4ofhZ1nJ6DjMkFCYaq88+kPMwtGwtjJ3on8iO2niG&#10;cjMgLdoUq81F4w/u66Ere854tI7MxJw94085HS+L54JLxg7vimAqgXlWQy8AVkwiXkqZO57kWuSo&#10;PxRIuT+OiU/BOtAAAEAASURBVGiiZluTvvRaTZ9ayk1phn6oPfE7Q08PCN6QXVM5zweM3bmHf5+U&#10;QbU4euBowF1U7naDRyj46x+8v/rtv/3NrIUSNjVzMsw9K52XQqyM7UxDEJowqu/q+9tbOVeyVY1L&#10;DujLanLMgIo9MQOD5LlKIu31H/6Dv7+69t711R/++EXlYQ2H6d8NaKCfGhPYkJBlCEKiE01keytX&#10;i3am1tJdUyqRXjg7YABAEbl9Xc+nnqB70a3a9rKAU/6SgcEDDDlwIEMpaKIfS3RPIAKPieC3vXgn&#10;miUX9C7nkHO7OO1Fo9s7WqK5jKh+XiVSnu2sqWQTBWcgTefm7GXnlAzhyUc5agbQkE+60jvTnqmt&#10;piBGx8tXL1cStT46GY8DI3MtR+d1/34TL5NP5X9Py7S9CjxcLXJ+pUzf/bIjdM+zAK0BV/SmCXV6&#10;Q3HY99/f7kqIeooj6OmcHKXox3M6D2RIj9FdV6+vjp4um5w8y+6J1oqcAsXi9mSc2aLH2bL7BukU&#10;lDibk3KmcjlZ0Cc7VQnUN3S8spS30eL3f/UvAzl3V7/+1ScFejr3+tf2t5/vvvx69Xwr4OPy7Mr3&#10;BJSO5disNcVM2Z7oOyAyTn40Jm/TF1tp6sWmRMrO38zpu598Xay0z5CQKDlXX+xJTo+mhxOCsoUB&#10;rjK0j3L63ecmQ78vuZhsfIBkc2Nr5V46vHm+UerAy4n014F0jt7AI61rI0dGNmwi1ulkQzLeplfP&#10;x7s/+dWvVnvSpV8Hqp/EUycDQUePka9sD7uVTn/UgJydnXqGu8ftbFmIUzJ1Bf+2AfAftpqq+W+j&#10;3U6O+tXVP/j7/8Fc5L5dOe/BZOZVevyHP/5x9eTmzdX+zmNv9opjqgpmpz/L8nM2ZdMPZe9eJkNP&#10;laOFJdikRW4b39/BCZw8Sy++zP5dqI/1s1//qkzb9Urhe0YyulkAdaPL1R/Hnz26Hrezq9MFUZUb&#10;mparHPJl2bWNr76oh/Le6lef/6SAUsEkQdR078suPb/33Z3V/bLsD+oVPJycHEkOVEr6tVYZ1oUq&#10;VQ4HzMuFTuBW5h3Ancwa+aO7+l0wwHm+s+umSwq40LnTP5R+yQ/JSETjdLlx9ypDHoaznsSvr7v6&#10;Z6cg7Kt4oEeOk3YwmcGT+6KFzCynTdmyVoS30UQU6rFgUXZHgNQ1KQaIHIwHgGCVSWSb7emvIx9K&#10;6oBbjp6qFRlVupxzxh5xKugG1VEptdHDMhxs5shWazYBmlOg5AvAVdUjA3EwZ/hX8ddOZbMqelSp&#10;uCuPPo1SOcLprc6Ys8XZw59A+uvwjEyEIUATeEqvnD59bCqY9N3aBL3yOpsl08QOq2yJ4JbYL+vO&#10;wWn/7Ll/sz/6D9JTkTJ0SNcAwO+qWE4VNJP9UWUlYP8kXc6hYJOnZzpdOM5KezfEa5yI3jHDRVqv&#10;jGtaJudnKclT9kbZsqeyVHsbMHOw52sF4Di2uf63cAndTl+gbZZvAf3RA2/Zkp99NxSOrKuSoFPR&#10;jP6XdLDH5Yf7xHyo3UcL1QOPtS6Ft56lPyaQ3759wSR0E9lCQGt4Cav2vtfxpmx3Rzy63EaOZ9Pg&#10;C84E7vYaeH0waTjRXcRT4dXn+A3wx5QN9pMcPOP4Yf/B9j1gJg63FgEGfMD+4JUX4WQmRVBZoqBH&#10;TdADxoXdgi2t1aAbEzwrjwwHHsieT0IiOjBJ3tP/Jdt8C6uN5zw3+cAAgvP2L7BhH3jdR9CZPmbf&#10;VK44K/4P/+V4ziYbrppsgtidz7R99UEn1bH0bpi8X71HNvdN9ORk45OT2YKpuOu9+g85yfyFcRBh&#10;4z7jXt9jYRm98YLhMKTPC4w8zUa5UkAChX6eTHcBOjhqrnX4H//p3ykYKoJSyUyAl6K9euXycplg&#10;QnY4Y8mY6gNSGsnoT20v5ykCYHjTbwBG3iWh2Ud5pijGMYthEQ9jEa5+G0HgJMg+iKy5BJnRf1s6&#10;E+B/Wp0nwXaXmtKbY/3ua6KHKbOlflmEcCfw1n0yG5UFyrIF9mQrZPnU9/qlXEt2iQPo868iLgG4&#10;V9QS8JN2F37+/3m6kx+/8zzP67/wHuEtvO+ZtnOrzKru6m16Bho4cOAPYITgNEKIGxKII5w4jDhw&#10;QPwVI8EJLlw4jGBoiUE900V3LVlZmbbTux3h3Q7vDp6P9y89UZ1tO+IX3+9neS+v9/6ulI2x2tuX&#10;egNEZB6DdCWeG9EwETZNR/AiAC8XX0hdeHajlsEiRt1ebKEgNIOtd/NmiTB6NmOKp2wAaxdEaPVH&#10;ZJbQTIj5mVRUOdqiEph86aVXR5AndF+pJT2foNoNYCb0T9f2/tKlc51laUcJy/2tFbNslQJz98e7&#10;GcAV9ebF6RUjjK2Dl2T9aGdVI4FoZZgHDay0j70BsskFd38p263u9lFnJXqEkHSVHBAY4MBcL/Jo&#10;Pkv49fABGfvyMhmxYEDpVgrfHgle9Vc86Wt1HYwQIs7oJmIwrw1IBF7R3/089JqOAI+HM8QOxABq&#10;fdSvbTW8+07e3vvVVhC6K7X21+DjQKkIY/hGP9IZ0KwUNkafiI/Ohbyo8p4pIeCLsT11mXkx0e+1&#10;H64srl75oT13z8dqXBGNAMUUsQVLczMbybBfCm6U+DDxsi6RYeOeH+f5npQ3RnZ3Zu1TJxQ9iDKN&#10;B679q/uxJvS3p3N2vrcDXVIUNwN5z7o/wulw+z8d3R2JD9AlwUI4SWdFlyf6maJkggN9TyF0NCdF&#10;RkMPTgq1a0tDoJSn6ICgkuoGKD4ocjjpAQlvPAr4ipDizX3VFoi28iDxsHLUaCKj5q0DGsFI4RoO&#10;r67RUFb7uBUYEmHbCuguFa42yQzc6CLwRokxgnlweRHVZeIl9PVVzoezpR5vbgJmgbru2FnjEgaD&#10;wa7eAShz8PCCEnye04FPJzS0YPbXhRwt+/Z9qBvm9RRTEcOUzaEjp3vSvtIjkxspOXfCoCW07YPg&#10;VBeKT/6tf/iXi8+//GpxtbS5f/2vf5UBUGexzkVkiby0fukg9iQCyyAg9I91RjqJkW3SyA9nlFEe&#10;7uJD+3kyKaibA2jwOiAh0iWyqisbr6oZRhP1b28jIztvvA+YKcRf75myEsgpHtgOqagXGRgoCcTN&#10;76Qo3NmxY8e7/7zM/bsltG4OIwZ+UblohRGlU66vftx7lwYJqMEI4qnmuXxVuvfOPi9ix3Cj/AdE&#10;dZ9qBl8GLKUzU/jrKb4HpUrdLF3ueArqqy8+m7qgh0WMbt24PZ+x5vEidn4UK2fESs/fKU072Wnt&#10;e/vTfClA/vjFLxcnLl6uMF2X3taZDKDwdYnMBmtfyaxSn5wlYHUvI4WhffTo8cYHnBkdMCNPAtM8&#10;5W/f5hy8d2Vx4VRDwNfLGimyur96p4cZ9v/6r/928bporKYQ2/H1RDYjsV1162SoAzD0iqYYOqaZ&#10;ofcyuQVESxlXVvA4Y+aHq1c6w7qflfqnjvNg92Ne02pAfGeyaZR152fgsEHGN2/f6hyrwepuThw7&#10;GT1UVxWN0zvnPzk30dyn7UsnXYD3UOccGpto2HPAPhkhOhshJ2sPLz756svFkfMXJhXvcftb6y7U&#10;24TY2keOnu5e+o1oQw+KH+J7TpgUhvWbb/nb334b3e1sX2cXf/oXf7m4cLHmP++eV/9XDUiy6lpO&#10;k+d3by/29u6V6BR20lDFrDrjHyY7xD215q1SmRk9Uy+XbD2VTlD3xaiZzJbu7k1nur9OcV/92S8X&#10;F372s4zPZlvFFxwsQJQmTYyEHSvdRXplO3C9vTP9mbH2upSwt482JlXzz37+Vbqu57UmZ7Nx417p&#10;mzkEan7zLsOHsWa49kp6VCbJvu72aCnRhzJadWxF3zIcBg+kw9CqlDsODHswxXvaire+nUUFd7QO&#10;I3jIYU0jVgPw/aTOfXWVlX7X7z1MJm5F62s54N6FT55Fu3SSs9keEBuWSn4dK+K5Hqg7VV0k3bmd&#10;XpoIZHLkfnt8kHHkS2fNtXQdzn2VrpeezVFmzpy/k5vAskgEI4xzXC3cyPTk/QDPjAK4TaYN7Max&#10;xljhENHoTTOfJ+lyEWqOWcbDq/Q33f7Vz77qPCoZ6F4eJDcfZUyrl6Vn1Fn5r5f/JI9aY7KF0x1G&#10;URs2vtgsW03dRKIPlgGEfugYGUuaMZDR44y3y/TNRK/QeTTV9kae4cG2OL8L2MKT/TN51320Pz/g&#10;/N1b6izblFNMOQzjvwcmj8JEOdh1hQbvlepILwfQ1D4JKMhkgU/HgO7s1LFL5RZx2+6McA2DFggH&#10;7OmkKfvoLBkfdMDH9ND5d3sA5slZ3ydrbUKWxBhWyRPOPI51TUfIfp/vRvtfZ+HfrcP8Rs34ZDS8&#10;7O+Gmft9n/Lnxy6MTuRtdDEjavy9s3HHPaYvdYX2Gn6KTugIkUDZbLAuOaHXAsMZfVMUg5eTU+Qu&#10;3TLZPmGsTn+cBpx9eFrJSa+bO3yd7LVe+M/dsBHQqw94jsg2fOmdSnc4qVfjLeUCOpkfSO95/5xD&#10;Zz4lKb3Nn+hGJofRMTbl3p3PMruiTrP93f0wqDm2rc3vkOUahDGmOEjZHc5FLSCHg3uc0q/ofSLc&#10;9orGo2205u5EXHVAlgKuFvxp+A2GhCs4yWVQDW5Pn58uM0D9ojpAX87JCTzNSJTFI1OF8ZcYjB9z&#10;eIcpRBPdycp/+4//qpR6nvSXdTv8PoZ6ufj5N18vPr18eS6HQhHtAZIelIMp3OoLswJSQCpjwtdY&#10;4hErAACozSG2FAc3xlsbc+njFe7nPmeGzrNqhh7VdleTCoCTt91mda5i0Ut1ZOTInWX9GjqK2YGS&#10;W3UV+/4PP8ZgDWH99HwCuDlfrQnTMQoPZq0r/Pc9UQaExQN0L0+u6MK02U+m2AshAnAxUAGhTjvC&#10;yiABxGKcwwnZowyObtm7RRddvBawG9UbMNgmJFtqHoPNwF1M4L2iaQQnIkGoft/7CFLAHhF2T51b&#10;hiyDt58DnixzQiIuKFMkA7Bze9xZraYcvv7ZxTzXxyOSGkF0VvdKM3FOomsvi0CJ9PDrHqjl7OO8&#10;20+qZ9vb72kbe/xUVn7eiw81RGB05hrNKKJ0KIcALM9+Sv9l3kBgH40gWnNsurKMmdJI8zTpCvWi&#10;fTOGRNEAue1Ai66PhCHGEn0A4gDHfSnIeUD0Mp6Ini/vBPhcFiUDpUSL+qb+7GX7atO8M+/ikxeP&#10;i4reTGAaJhnQSGmLIPHSYjp1PccrVj/SewC5mc8UQ/LGW7+o8KtoSFtoM000lHHeOzIaHz9mJD0e&#10;58D7QNqy7S+5FC0k4Xn7zSvsn5njRY5iasILCAeopPG6Zwabc5aW6W51eZwOX60DTwBiGE9KGqWC&#10;UdVzPkk4XPn+hwDmw54V0IledEM7UeOF8XZFc4C8OjNCg4Gupuhkxg0AyTOvrkr9Dx5Ax9K4eNuk&#10;36m5JHw0kxDu5wjYu7e05+gbb09TjejGeggiNYmJzPbAkyuVJe98UQP57RRml5xh3ay8Pq99OZlx&#10;KroypuDHH5dz8QxcFfUCOKS/4JenovQ9UxRK8a3ifZ7Ezc2N0nc3+97+8tePtvZ4PbrfXmmwcOm1&#10;+JPQnoYcRQMAerwE6DBo1XaKNElzNVZCauSFC2cXly+dik5f5WyqgUIA69D68egvgy2jgZfYEGYp&#10;I9KD1dFJu3iYJx8NfvP1z4oAHc8j/mJqrm4U+URv5o9xUgDox47Xerxzu5Mc4lk/HrA+m3GA5hGL&#10;TrFzqq1/8EVKWX3hkwCc+0FbUsx3xpfS96SboCWNdESTRa1FVcx2lCkACKIpkRAgxxm9iHYoBM07&#10;GAa8kfgND+B30TA1Du42/DVGwnTvjB7Ry0eFy8hcOgPiie6IY2PptaeAU/TvU4Q9RLoKT6rhs2ia&#10;DFS386bznLqPgMyZiqo107l+5erw2eHOTArgwwfJ3AyMT0oJAXEeFfUVcePYOkD2xCdqFABHkWzt&#10;3bdyxBgovv9M4x4+ubzYHy/24gGFor/TeKGz6XSizWWEDVDSsp4hrREOryZ5c+fmrfRBciqeuXnz&#10;Dxn8dxb/4Jdf9e/ANmOz7oIPq3H85//7/11qXYZ7gHp3+udYQMFZtvGpZZFmbfyM86OXrFuE35+X&#10;L1+aLATK/Oatm9NF0qgIowDWi+KoMSb/pSV10D23TIaE/63rt5Lhpfi2Dob+2XPnOnNyLECb8+nI&#10;iSMZNumZ5N9y5E2GR7yqLOFVhsCrztvfV6JHgFG98MH47ESRth2t9SW5nczH9ztL4d9XjRKjTZnB&#10;0xcaMATcGcw5alpejpui2UWDr1+/3nEXATn3SbUXZXNkAPe2dEHpqPHtjd/+ZvGqez2QXJKdwjly&#10;L2NvI1kI1B6q1mwlh+iT+w1qj15lnbyMdtTbHUun7utM8U5XGI2sLJ70+3s7pz/6q3+4OP35Z818&#10;qwtw+zauJtUy/PbqZRf9Llna+e+t2dazUiBvX/sug21zcSbj+VgG15cNdl4p26UNlaq7sfjht1dq&#10;51+TrhpW6XDLubfa3FFpau/i/52B/kOcHkVEjySDyG1fDNon0al5i4xjAFujLJ51NV6yRvaUTrmS&#10;o0F9JdnazWaMJI9Kv32kXq85ccHTjLbET7ryYDT8up/fLHNFA4jtuomuJb+OJtekpRrDcKhIp+jC&#10;+U/P9TDSOIdU+Ohh53CzNO0eF75pD/0MhpCK+jTdY/A6pxwnGx0HEgQ5pmbyTeubaF20AbVpfqSM&#10;4UCz+06dPJFcrWlPz4VRxiAqk0DJjOivbJuPPQDelE4KX126eCmaqeZTen1yUx2bLo1SuYxjwgN0&#10;JGeMBcuEGf2SbBG5mJq9Ihb74r8TOUQ5nDitx8GePiVf1B4BrPYbKwxWYjSmFJKPDArGnwCCtL42&#10;2uHTF6Kd5BV9KULBWQoHRBCjS++Hj3T7ZZzuqNziGId/56s+HL6Ed9CAEhVRL8YkBp+xSTBd584h&#10;TH7vKStHhK3Xtj8GDUdOxk/6Hs6jT+w7JDvnzhhCJwyqNjF4WnqkzzAW7Qtm5cyGfZS4iBTJNqNP&#10;6AJY2J6n+Vz0+SodIEONsevncOpEGNPvZLsUVVHSaTzSjwUIpBeSmSKvZruarQqrS6GEkRg5zmJK&#10;R2D+6GyM/85c1pn78Xn0MlHe1jMOQfjVWfQc8pmTVrdN5zKZEek29MVG0Pqfo2syijqrA7Kq+n2j&#10;EUb35XRx/oIMsnjQZ9c6xrAsEWtgaLl43UVfp3s5HTgH4B9ZanTZsjwkp0V/h+cFWpY1iJ1Ln5FJ&#10;2EZGZjF2ObGe5DQmTJXpWIPsjTHECNi+4HY051n0oiZK8IA6dIabdEv0gA/dm0wWI7jYJ+74Q89x&#10;DlxDHLZwHKcQ/NY2WysHSjoiHkO7K//0n/wH82YP/nWetDu3Hyw++/zC4uvAipzOfQl6BK+ehsdM&#10;ww0e3WVULk9RApmylceLGcfw6TLNLcFEXqJWRSjYphzupEa1YDnNDmx7x95aB1+f52oNr1mAyIPL&#10;5vlh9SNsRZ9AwhiEvVNU48qVaymU231v3+LLL0uBK/2FMnuVxxfBAvOUn6+Pbfr9eSNPplbchBmC&#10;Gp9sxDKzHxJmGEyUAWi6HRjrUXl69o8A9RkGK4azPkyZSZPQzBhL0CZ9E6JLb0WPmr34fZ6q/v9c&#10;1HiyIhyXI00TeNvepiz7ebINc0oT8X1MwnjZ8V4jjFIfUyAHD5YK+fXl1oOApQAQUOqo8lZnAL9O&#10;ED2phu1Q3bMAoR+v/BggfjhK6lQpO4dql38g42lHbfrfCfEGxl5h6Jhnb4x76PjJ0kRKA+xZhIiU&#10;Fh4nhiFl9TrQLOVITVQiODBSsX4AS8qBPWs1bl8AhKgZL4V5Tu8jUAyv45FGIwwBHrd90cnMUes8&#10;ELi0pa5gwB3PBND94Mlm4OdRZ77sMvmm1tCvWx+jGOOYo3L6zOlq1swD0+lPPRJGYdwcTYHwqCzT&#10;AuRCP0rBqN20L3nKHXmfrEV7Sg+j8vATr76n9obhNCmwGDgPvZxlRhfvl5QdqRei0A8ajLwdP/j8&#10;8QDnwZh0lH4Kn/PCXZnjIhoseoFxpZwCa4QwZ4Fc9gvnL4yAmkY7mD/BYDE8RCuBKsrcmSIr++T5&#10;0xyG0fzp+XMZMdV8JTiuxiN3MmLshBC7V/G+AvsPzSHiDfRc9XZ0B8HH0zTdr7pZHinpxxwXBjuj&#10;+12IGW3ixc7m6NEG2P/Rz/MGn2iOzUZOlLvDM88DkWq0eG6lRepC9jia4ZG6UMvzM3U09XPvv/nj&#10;j4vvvv39yBLROnCC8fv2fecUPVJKIxADFC+SQSKKOvGtdn5nMth2t+4pmE6B3tepsNTY8xfOdYY1&#10;aMmTzkO8WT1c6ieh+LZukfeHxylhRmxEXXfVaqZap0jvkc71l3/0i97RsN3kwLe//25xJ4fIDGXt&#10;Gsxp4vhRl3YwOvmhMwboTiaML16+FNjN4Iq2RlbEzxTgyxwMe6JdYEodCEEN0KDdUYrRAyP0Uff4&#10;nLc8vvB5gIIjiDxkUAIWGg0BFBS6IccnqimjxgAZTgGGNVBMEUkzYojhAyCZ/BQN8D3yF73pfind&#10;19xI6wFMpLAwItXyvk15J9aLDuWJzjDswDrTmotE/4w/A5/rXjX0uzsBdqJaK7L+RWlHasXIsCfJ&#10;ZLrgcLwD2byNPp51Dlrey6I4Hz1wHN4sWmOwrajVJ5c+DRC3l/a158SFomyX6x5YWmRyl+z+kAVK&#10;Ib9qHcvIGgdDlB6JvorXOF5mBAPZFa09uLU5IIHxdff2H7qfV4s/+6P0RjxqBtrp2sC/aqj0//G/&#10;/Z+LW3+4VZrf+8XB9ne6VMgDdY5cS86hxz2tbRW4Tq9tPK7roGhwHmEpr+fOn11cqr2+aKRB9Lfu&#10;3Z0B4McbMWJmnnuTLqYRhPOTEvo60H71h2vRSBkR3Q95Jc2fvJLGTpbK8gD4Dqdz1Unfb293A51k&#10;0qtSfc1Yk4a3Nz2Q4gigd69k+cla8GdQvBblBjRY7ekSjrKpqSNU0gGaQYkyS/mRkjapi8kykZW9&#10;jThYP96srNM1Pcoh8bLo5HY0/rYo9fXf/2bxNJmy3u+iMil7m31/I6fErnT7qZwea+mVN/HSfuAs&#10;WbaxFW9HAxx1BsCvROvOjlHwqHNczWD7+h/9RQbbpWlOspHz72Feaw4ktPqhQsbttyIYOUyPrpaZ&#10;cKth6P+qhiNPF1+dO7M4lE6Q4UIn65b6rPv57jffLV5s1pQqxw25oVZxZ9G17c5VutWu9m9m5P7q&#10;qdQuM66BTzMNRYYNGleKIOWTHH9bVFTGjjDRzp61rwiNNu8QJfC6HXB73ew3BttWDtQ+lSziQK7M&#10;o308684309OiU7ta53py8kIRtZ2dv8YyjOf10plFfXZwUoeL9ucc04hHbwFGjejvzsalAIT2qLPp&#10;iyK007AgOjBvi8EErDKiyC/pcS/dceuH25w7jHXm/KkcadWK5iyJIgZzBXPHQSpFWxdPJgejZllC&#10;syPn1NmpSVVrqaGCZm4cpHjhVbxD55B945yme3s3TECPiBBzzisjicUmA0fKvawUcgvG5IglR2RR&#10;jGEA2gLA/ddS2nt3Fy+bUTvt8jt3NDK4qs/gH0CbrmXx2Q9nlA6JD+t+OXvvbBn22vqTm/Q1Z+w4&#10;05OPOuiK8B3PoEUfnIb+6/Ujn0V9pBnvDIPCSvCkk2KgqG1afslWWK6LwxPty+wZjNQ7pK6S9TJj&#10;GGgMzClLcnfoqd9Bixx8/u4Z9IHSBCmKD3OQcNyJQMv4iLln75x2cIl9qo2mA+h4kWAZHFMv3Tv0&#10;pjgZzR9KTsJajBeOF9iEDhNh88Xo+GiQMdgmYphBK4vHT60Lphj57o56n0hcPxqM5Fn+LkhADzof&#10;9+tOja/h5G3Dc95T20WgtZcudPTBetkrZIbXaRzHYOM4gK3HeGX0PNMoKkdmmMV5Wi+cLhPJPmXv&#10;SYU0Voruw0doC71xHtuzrCjOUDhQhJ0BRW+2neHtiSj2ffJbR+bluYrEiXYv7SWZan5nDLKexSnH&#10;yFfeYY4cTLyMAEbPyeoJKEX3sCm6XUZoczJEr4IZaGvln/13/+m2+rTNgCaPs2jUqUCHlpoIRXEq&#10;ArQpipCnRV3XVhuDH12kECIrVEdFaUFexkhSO6Deiv04L2+xNoB53Vp7bfP9WboFoWhOAZCr+JbX&#10;ZNkNMdAYw/k8b51UF7+jsBFx/upXf7/48ebNiVhc+vTiFNkjNh3rYs3xGOmGRTCwVK1fWt3GhvTO&#10;DIo2gcDXxqBkTCZwLay9I06Al+foZR6lbrLc8jMTaQGaw8ytnQc2wNL5eP4o1bmM3h1hMSYYdvYi&#10;fQxA9xyKbcLgEYqL4A17nRLiP5nmJ363c8IACFsx8nbPSDZV07SaYE2pHM1je7IuWzVpeJlQWXlf&#10;9Ko7WlWjdS8PZ/NzzAqyJzUpDEl3KtzMgOYZF/GcrwhRd7+37Wtfhte+lPxWRGZo8duQEWVurtnh&#10;0nlWIlTg7FlK5dadO4GAiKxaOIWUDUoazzNhLLT7LpD+0a+kyQbDG90w7NbWSvFMcFF6vG2Me0yn&#10;IyNP/dxAH2aw8f4SIIQPw389gErwuDtMx+O/P5oQebHHJzEtgCb1TuMGCkKqrHQani/0+LT3iExo&#10;SX4kRiY8eTiexAuMfsXw8qkZlQxpzAZ44gPFyyKrojMcGBTYhPqj4dcB89cBWKFs6WnSH6X7qROQ&#10;7kjZWK/IGoOB0MLo0jQ0LSEg9q7FPxlIaGc5pHKZDolPCTjpmSeL5gAAPDz4U+2RKJZU0DMZroAx&#10;Q+3ajZspmL7fmnlU76VcGXddb2tJaMe3gDkHhcgf+neuEznorvy74xuhp5iYaAaWXxd5AiBPpOT/&#10;7I9/PqmMTx5sVPdS9Dq6kGYgz9/8O0pTCqcUQlLPXTB6PX6MyNIof/3rb5MdaoBO9ZFyulsXQYYf&#10;3kbf+J5ckDqjjpJT533rXqanRbsJXD+3J/dr/2fPnRij5OqPN8aQfFPqZ+QwfN3RVtR8cCLDmg+c&#10;zhC4GNA22FnKz1dfNBsroW+W4dKwe734F3/9/07XNInPPLbkJQDOefECII1PRD0p02nBHc+vRqfo&#10;etpBt1+yhSdaKpSorRoENC/VnNGhFm4rWlx25kwmdCaJhwR3efI9Xyc+zQb2d6aMRZE2gzUZeJTN&#10;vu4fEJ/6hQzRnXlu1SasFEU3aH1mC8X/FAvFyWmxr7QTvIPGE1/RYHccoOOt1d3qWXWLewM9n5wD&#10;0NRs1bkvWmaocSppOpNZOTStAyYgdSjFdKAUu9c5mH68eiWD4mW/e7xo1tribnVX0h1FvzQAkMpj&#10;Rh0goUbwae8jP4+dMPhY5D4gsZYRuH6qWqoLgeNjfbY7z+ggS6Pk4QOpqh9Kr/Z9vPCsWlWy92B0&#10;x7h+VVTmyVO6Do8/WpwKEP9ptU6rO18vbl77tlQ6UZT3ix9+fXVx7Tc3igoFpjkYLuQcOZpBc/jE&#10;yB2g0l2TSY+L/HMQyYQwU/R4svPypYudcx1ok10v4ufcIwO0yZEdGTTAgOwVkQNpQjuiy6el/Im+&#10;7ixF+ljpPzq2MkjIMIOPn2cwSPnhlTUbEQgTzeacM2Ps2b2aPLXW9YxKgMC7t6tLA/QP5KDbk8H5&#10;JJ1p0LffNdSY84tjiywSVZemQ/48TX9yIjlDLbGPhQnWkpNo4HQNUd7UmfFFjo03/Xfv2g+L699l&#10;/NIdB5Jlnct2emeMyGoAd0W8hwOhewI2ZsExEm6lVx7kPOIgMR5B1M33DbF/Ezg7cuFU9XffLA7E&#10;Sw86k81SKV++Tg7FSwP6yKRw3LH0gIjg/fs3y774vkjey8XpsMeb6BJY5SA4G829b9TCD9//oYHu&#10;Rb6Lzh2JNk+m59SuBjdHTmnqsTPnh0i+VHhdhtWyPs1BJOVsK14YQy1+GR3eHkWRDN3e7l7NjTL+&#10;QnoUXbKV4aQOEDB+zDhoH1L4NUgDzjiQ1MTCIdJLpd2q2dkf74qWbPcZo3gMqd9Rs5wzX15erORk&#10;5eyDrzwb1jESIGbtfaUjBjA5al/GU6+3usdoAz3BaGrlRTFEWp4z8ALH9AF+l2q4XxqmTqhF76Vd&#10;r3R+nDqblUS8SLa+YlgAyT0Ln+0MRIr8fv2zzwc/Xq0GnQGQpOrMSnFNHumoKNNFVIUOBzz71sig&#10;qeHpveS8RRjjI+0NXy0jaDkuk3HAtUZ1sAO5Ctwzysh4gBkgX+1c6GYYjIE42Rn9zO/AlFKg6U34&#10;kSHFCSrFHcaDyeA0GU3uGy1Kf3QG9KqRRvAPfIM23B1jwLMNPBZhkymyM9wFL9vgGC69bWlMJBlb&#10;C6ec9/s9jtlx4qGp9kP/G6ZM5jNol4YRbBiY7/MeS5/QNUp1Jp2v75N+jJKNnELkg4iSFEhrkA3C&#10;mcXYtmZYZTImPq5hcCc5UHZSZyy4od6Z8PdOUTFnq/FI3+z8cgTG/2riZN3QRzKrGBj2NFg+tAfX&#10;9tCljOtncAcjk1w/XIYag19E2Lw4GE+20nw+mnoZzVg/m2M3PN0dOI0P9FjyRYRNiux8r890rMv3&#10;d25qvqxTlJ+jxr7YH/CVc/S85fB32Bvudb4cYd1/7/EZskBJiDuFv9ybURXwhzNBY/bKboCF2DMf&#10;u8tD9c59AjP9HjzLPpra9OSojDR84Pft1zPgAj/HZ2QKXAj3K82AH+3ZHu2Lblj5n//7/zxjNOYN&#10;qALDCOIwwdyHeVpFDxwebwBXvnzwJ3m6ZthrB+QiRmH2slbR4QGiuskg4gygLsycMEYa0MzLQJkD&#10;maxLC90doYvOAQ+ex02ICKRi+gJCeJAIa7/PMwioAiS3a4V+O2Il7IFYtUaI1hBYvycPFMPq+Odg&#10;RVkUL9+7v2y2wFImAAw6RpCtbvZB4XTf4+nl6TfXCpEeD6wcSUnsj6ENhm7BCUsepaU3oldEuNZa&#10;lDHBqvuTi0YEDt36CZopRl3e7xA6o+jlq4R/a+mAJu0TMQzhRchy5nfGSLy8pwMxxyrS3V/DkaN5&#10;fvdmsGmi8upJoDyQwJv5+H4GW+ks71LkCMNZaWFMaKAADO+MtbXHAO4mFiylow2o00jxvE6YPhoh&#10;YGhmRkLer2Mpiu32Yiju65T/5OUqUo8xtjvDt825QXsYUiRJMwopDgQ3IcxzBQQyTsbwSkgxKClX&#10;dY/WpgAefWCqqdlL2Ijq+QxvF68KwalwXiqf8xXNNQdOmss0IBHJ6fzWmx+E+Cf83p9tegw5dCrV&#10;VW0DQa6wGTNyAjzYKN2k9xPa+GFS71JE1snA5bGklBmIkXz/joH7Hs8NHqIYd5Ry5NylFTDUxjDt&#10;++jV+YgE4g9RsrVSk7aiH0YST45OjO+iccLjypXSeAILu0U+eyfvkbVr4nA8EAVMAo1a89/NUGL8&#10;S235tA6ZIluamNwSXQuccXhIgdBox8w3swyXBlte0e6UAUJQodNR7Hlh1RHs6l5WO0uKTWTCO3n6&#10;OFh25409lnPns0sXi+qVChjQu/rd78fbx5MsejAOl3hexJLwxoeiVvbDU3nz+s0M/7s1abjT2ZQa&#10;12cAVXUDwBgZIT1hqWwX0ynz8y8+G4VgxhD+vZ5BxigmeNczwvwOp4CINE+poeQiV6mdaKaoUcqa&#10;0ud1m1STwCQg+Mn5cylqCvfdQsc/njlOm/HGxRv//P/6F40GuDEpTaIguj4CFWr20A6vvvEZznVq&#10;M+P1le6Egn7VWvE3+hFBEt36pC5+UlEYfOpc8MZETNB7/EcHJMWj8Xijz0uNPNy5HMmIOdSfkWP7&#10;DkAmh3psfNAw1oAjXjBXBg8xig7EM9vbRXRyrqBhQ5HJM/TLu7jS6AyyYBoEdFci3GSGZ2t4YgTE&#10;SsBP++tjPV8nO2m27zNuGNyMgF3dlXoxfEwsWpsGCq+LptyrQdSDIpTno/tzJ08FsDdLZTtY58/1&#10;n+6jJifJP55KTQ0o5BOlNzNMydPjpUq9rab19c4Mr+PnirKdK7qllq2zbS2MTjIjNRlthslbl/qy&#10;N60doD155MTIpL/77bX2XMe3VUKq1Lto8Uwg5dAa+RNw3HoQ9n1dS/8bi2u/r6lVs+O0pD9ZB8lz&#10;n1TDmpMpIuoMlxGcaQDV+hhHb3KIASVqUL744vN0VPV33fPuaGJfPCK6pUb13fMiT+5kgMyihiF3&#10;J8tA8b5zT3BNgx0p5u6fvtxXupV0qNfRh8ZKJ4pmq50BdkUoOYheVUddQ93u69nIE8bH/lJkdyef&#10;RQJFkaZ+KdpUh5lgbB05QzNw1fk+yXiQNk2HoX/AAlCV2bKn6MFKPCuqeOrU2cXO9VJeW8ebh6VA&#10;f/vbxR9+/V13FSDNQBTgQ3976kq5tfl88bSo+2HnVTZHmmAiL1cfPFvczZg4GNA+X1dN+pnjDuB/&#10;l5w+/umZxeU//mqxFoh/kPGxUWSMwUZ4Ako7kk2cl5wColEPH9ap8G1z1/re7vhNDfXzaGA1Z8XZ&#10;nrESfWxu3okWczw3v3Nf8vQY46fP4/8dRbMi4EkvP9CZiWKJlim/AKLHWKPHOzsOPI6V1ZyX5pWK&#10;0HPiGYSsbEIUfBlR705yEE520qMwSTJsVyDa7DeRJnXEGjAwfDhkecHokn3RD4ewzn9Tk97dvUnO&#10;nv/m88WHygPeROfHpZLG0wCgplx472XRxVfp5WfJtq0irs+f0wt1wU2WhMRqTgLEt+GI6lk08zAd&#10;zMmDnt8k/3bltLGHoxltxiKZoUi23e3+HicDt3rvnmT4nurAyDDzGtXz/dmf/jzd19zXHzPYwhuy&#10;PTTN8uhxsgXIGa1kCbnMoQpESz1MNKcjc04lF6VyGxu12vfVOwsC2D8cBcSiR2CcrmUIOUs6O9Q/&#10;zfEIM5iPASNCTCaQu+S/dv5obNIUk4ui2+qFrIehZh2zrvY7ztnktkjXq3QcHQUfnD17broWwhKy&#10;Rejacba2v53Ny9pdJhNjEO5BJ/T/4F46ALIki/v7/LzDWRpsnVNr5DxXs8rIULslEmr/sAdcLBWe&#10;ntDwxkgRhgYakaX2tDvXXXqZibOMvGLv3t6Zw6Zo1nP6LxpbGh1kbXi9/cOiPi0r7uikI4aXWrtz&#10;E+UaA6W9apql9sr5D27uPgbPRq8t6998z+MYkoxFSokM4VN49rzxGsk4tV4cLfYgau1cWkY6Lnk9&#10;DtX4zL32Pe/3vmnA0hq4V+A6Z2NvPgO7ttz5gtcY33279fTZ/qYvAZoYfMABFj/Zm4iXX+TM0GHb&#10;XcGCsAZn2qXLF5NPByZrSodH99npJTMEXZb4lBE9QZD2NQZr73SeluMurcP9oTf2FEcC3hd1dIZo&#10;ATb0QbhOeqigj1RcWXjOfiJrPYvzfuWf/dP/rBq2pXUpqmEjH73gvKjSB4dRcF+fswhDmQlXy2ch&#10;WgQBzzsOMNk4MOKQ5R8zonyWQrUBAhKzOchlcxKGXJfW79gUCx4glN88Hl+HH7F1M7MhKXRC/d7r&#10;MO5HrEDO2WZuqY15XD61jn7THj7huQxRO+CEVYfJOAVkKVOeRky7t/cjnBlUOKfXmmJ+aTWEtRQE&#10;KaE8gopQD+VZ0p46WinFI89hqRUsPMMoGcA8/YQezz0GH/g9VJXQozxTlKJzQBFi7TB6V8zVe5yT&#10;ZgDDkF0mBtMBiyJlkCB40Z3pqFe+PW55UGTjWYbrMFxHtRUjvCyn/U1ebcBU8xX5wFqrMxSmsUAE&#10;C5DKqyV4ALJXffYNwyZPXwto73XqS/gyMtcTpgcC/Ttbj3k4Zl4B7Gt5Kg8U7XuesuVVRZyMJsxi&#10;rIHuSt6JzkRW1Hw9DwAiyiPVFEm/I7wYhYjVXTsDxp4v6Q2idS8yfghhQHxPwtE1TbOPGF0ka//+&#10;QEL3Pd0Fn8dgnZ2RD6INPJ5C9QbZqjvgDRlPWbTgc2iFQcIg3CzagyasgyL5+HcjBsa72+8yFjkm&#10;0HUiob0FgLtLwlYOM0eBuiHNemLHUeJDqwE2wln0eSUaoUgYJkjDvtQXcpYwKtD3r371q8X3eYYJ&#10;DoPtOUCEyNUDigCiISlfDzY3S3XcmDPRElyEzWelaG6kwIE7ApEBzsB73p3ea+QDZSGKpBZoGvWk&#10;HK2F4fkWGI4XAaT9rYmgRP+8cfjmzYdSlzp3v3cwZX/p/Png8ofFj99fCaxpiFPKY3SHz0S8CTIG&#10;oXz59epaRPOetI6bt8x6bIRG9EpgqjFsOXMOu+Mr+xC98ns9dhTLhQsXhsYuV59z4+aNxXe/+90I&#10;tj7aZ/Kkdc94VEo3upRFoFZEG12NAt4Gwhks0hY0+HmV/DDugndZFAudnij9QitoNWuAlTS86zdu&#10;No/vas9VP3i6s18Oi324sdGdvZqOsp+cOz+GtWY7k1pT5JoyFYWfkSWd0dBKtHU2r+25c+dGhqj/&#10;e7AZOBIpRXcUUfv5kFxdgYL7e+qrbICMUsZOZ85wQu/76/rKCFvpjvbmADicHDx6tHTcDFZgohf2&#10;8xRUtRpqot41NkJLZw+dzmV9X/tsMqsT7+d5Ertj9KV2TUrp84x6jqqDOV3wZ1cxd7QVON7cjGf6&#10;xtQllgaH10Xi1TmSfe6NHFnpzEVwHiQ/zpbueKz9k98abrwvIkDOaLwCKH7+2cUMbkD+ZXdStCrZ&#10;s7Ud/a2dqBb2VPcR/9VsgnyQ0vo6QC/Ni3NCeps6vg+1qE+CBOzXamb1bPH77652ZqU7Z7Dt6HdE&#10;aFe7//xgAbpA+G6pn7vqRnh/8cNE2PKAt64dncHawV3decZFNAzoGK6tDnhmnxXucVePo3MNdHzu&#10;SN5kg5h3RYdH+vdKZ6cb7dONe7276ETOAilND4u04A3R/HH45MCcjIDufWq7UvA6xXK4bCXXGG3H&#10;jjHYlrpluvT1/YKM0Uk8XvOpRzl2OKqk9a3GCzHmyD+dQ4ET9wesv81A1DBBzeTNulGiZw5O94Dv&#10;NDsiewwe35VxdPHS5RxKpxYbr7vVIuwpmcXdq9cW1779buTg0xrTqDc80N4P7Du0eFZDsIfp2qNF&#10;Wo9nIO3orvD8vYaRP0pvSm86faroJcdJ+2VIfghDHKkj86VvvljsC9htFKm6v5FDJJocvTARpQwM&#10;HT2TUZptbT17FP1FP6UHbtdOXwnBzgzGA937ev+9C3i/Lcq2I/p71fN2pmtXnV/4YQg5XhNd3Nd9&#10;ruXwEcXCf1LgRNsmBS06otc4jzWIOJjzUlSOw+JtGTg4Ypoh9TNgDJ5SHyjNC7CGE9QnivoFy5aG&#10;RSn9O9I/231GUxM4BuhEuwwvOlTd95vY//DFxpMUKX1JV3ZWUpP3JkN3u9Pd22VYJOOiv/ftP29F&#10;z5OuX5OS5PyTInxJvsleEsl/lY7aEP3rXtV+q+2uY1P7pUdlMpVREQ9zKkhzvHO/Gu/OVFTcucqK&#10;Uqctev6Xf/knyY0di6vXbiYDu9f47KkIZ7QNbMtCmLQwGLHnpr6W6ZBhA1303KmfK60x3036oUYN&#10;ZB0D4UDrGSzUCXMgSjcVPSJjAF462DxJ2BSodveTJp3M5UTlpJfqqI51tcj4BCNa+/McGz1q3gUH&#10;ycKCxcixMWTiH/e91WxQ5QUncsRZG8y7dHjkHCAvu2+6UaTaz0e2/7ROz9mVkeBOBShg0El5a98i&#10;V3pCwD6rOdpkMNmTngEwahtqMZzNnVt/p0ul+om+wm8MDaUWt27cST/mQO8uydbRzT/9yWiZYEMy&#10;pCOec2a4ZW8M/oZD4V7v2pPe3N/5kH90o7MdOdSaW3wk1V762Zgh0d/sg8JtjWS8s2RIw6sc9DAb&#10;o4hRp4EbXoOnYH2ykdOdETJfvX8c49ElPcZJwsjy+/bA6QGDL5sEWvzyrtgQk6kWDRDAdDkHFzvG&#10;WRjvAP/anxIjgRRRa/KWjeJ+6D+YwTnApNLSGf7mAoqaj9HUOjTT6UHzfLidzUP39Jhox/uW9hCP&#10;1ejtOUMZYoyu5T6HXlsLG4mtwxhj6KGLZdbbMtPMetD1svSsjKw+75kr/+v/9F9GAzFeqQQWQUgD&#10;TQ59wv9e1s8pEoCvkxow5dDnIX3Lz6SQfbwMh7B8urovsyuWtT4sS6kaNsZSRTXSJyf01/O8d2lt&#10;23ify2iTErU0IJ2592Oi96UTaICSJdxGzGpC9F//7Ku8IGdS/nUryuvm3eo3pHVo1W29e/qeFBSp&#10;YtIEeZ9GOXXqU+D3kQAjSN4AHkmE9CTm90zDsa3CEONLgUYAx2T0/aWdYEhNW3iSCBieNkJg6cFZ&#10;WtuIG9EjnDHYOpNOqztOOXdx1imqxtNt8HASu88RSjwQUvsqAN1f6kWAXyeyw+2PJ04K2rHdmp3k&#10;IagA9XUG0XZ701qfkTGDidub7nCMlSGgzp/wZmSP9Z7HLqthUTVTCiJjGiCy/wSBeWpaVTt/qRtb&#10;nf3jjAGL16nr8MmjdfSLISvoxlQUVDRnZ0imxy6jLUK+T1MUhK532yCi9B5RWfQnYuuuXAVKGVpo&#10;77xrCFzkRlMBLwckeIMYQQTxeE56Pw9Nv5kACVz2Se/w5LWEhHvGZb0yQYDxorEUA48lWjHri7HG&#10;yGNw4Qv0junlwmsRP4C056IN65uvfo6pGGsRekI34N0zMCKF4XOPAlbq09D6ZulE1gW0z+zDjACG&#10;+kQuPLI1/jZD5Ntvfzfdwj6t7ouXUGTK+aAt3l6pnaJmBI2aM+kyh+qcib8elyIjmskoflgU7nr1&#10;mNLYpG/xpk+qRH9SdtNIpXNEx4Rl4mgAo1oKXmF3g6cYIYw+dY+UCR6IygNPAeOU6/GMifPVufBO&#10;2wblo/mD/S/pbwlOdS3TvEOaKi+11uGMVjwtTZMgU2jsrDX0EaGjuBjVQAV6+PRCc6Yebi42M4Q9&#10;n8FvPSeP12gjXnxO+bV/TibASte9D0U/Rf6kgAJWUhWkQErx0DXuANDSGevApm3xwYxLcqLlTKRJ&#10;QwWNK7TwnQ5d0fPmxv2hoy+/+nLBiNRA4kHRB0Bg766ANqdPMuRZwFELaO/lnJEGdPrEqdkjj/u9&#10;5JIUjPFwxmcd+pJeMVG/I3TFaHbO4Z2hUYpDnQ7vHJApbWm9SNfJjHb1jDFFrfal2nUZGRbkOQNd&#10;0wvGK4fErt0Zgu0baBIdf1ntzevugLyLyrvDOpGVWSGt22fUexhgfPToyZHHHANvizBJedqXgXgw&#10;8PI2nbJVndvU4mQ43iuq8iJ+OiDCEI3t6Xx3dt9a+auF3QEzdid40NcXn11cfP75xX6/yH1n9bh7&#10;er8rA3TP8bLaMla7rwN1ul0rwwBvPn/KMBcJbDzN2bPVd2aoZKS+j04MMtaQYeYtPr2bDEseFFV4&#10;Ux2ddti7ijDqsrl26F37Ske0/6vf3lw8uF3q6vNSGruTPtidHyg9shqpwNOeHGD4dUcRDk1IdIE0&#10;y9HdEwSnasNPVn1wJwyA6JJxt5XemeHi3YPMC4aKFGuySQ3qhwCgFPGU36yXwqXHyHH8vBYA5PGX&#10;jfK0qJjo5qQuxiccIkCBAnZgU90np5qh4aNLk9WMX8BGLdN20bV9a4cmFfF3vy+18dbtkU30Cvko&#10;pdmwdPLjwiefLr76+ufDB7cy0t+97Ey2HmX8vF7cLuqsq+tmNXs6TWvCcDi+2R14eRP/r2VYh+mX&#10;RsrLUvUyrJ+Tjekes5+ATx58GOND53q0er9Pv/68uXmHpqHXZjVgbw3gA8ZIFTNHi5C+lSUR7QQH&#10;22vpRxllU0vZ83fmOLhw5nw13JUIJB+eN7tUrfJKhv1aZ6mZjM6GmmroTsqwFV0TmdyVjJPKvjcA&#10;y9H3EXQx1kbOdNYjizOiuew0TRDVGVyE0ZIVHDjkA1mqXntXhjE9a2wDmUY3v8i4eZGjymBvxpzs&#10;IDKHUw7/0aUHW9Obzm73ejKnyKpMFoY8R9/xdIfI2JucDxs5Ahj06sH3FwUDxsn1uznybmVMvU0G&#10;miO7lnHQzS+eJovo2CNhl9fxgjNYNltZOnSfFfGXySSl8tqN24vHnFbRXrGWuDNHVzJJbfE/+Ad/&#10;lLFxYPGHP1wZB6+MpK3KAugXo0nouo/Rh0QftdTaOOPpeBG35HsyjIP8aE6yyZKJZ8n6vWUFoVe0&#10;jx7JJofrsxysfST2oOeTW/3E3YxjvvfSE4Nd0wNqkvQ3mK6O3QPjgX5gUGoQxaEMo5BvMKhz8R6p&#10;ojAdp4X0dY5tOo387toHj3H6jQM3uYb/4DoRRUYjXWbtSx0Wr/ceDcUGc7UG823hDM6YAzmcZfUw&#10;MtVOwbsMQYYGGWCPjJCOMIzwdHCYCPutGxnK6dGPWQawnXppWXAMS8YwzMyhkMgfPGft9Lj7ZUyR&#10;Gc479ug+0k9kg/dbbz9fGhBUEETGXkrPxrN+xqDCH4wX++xTnaFYuswuZwDz9rk+40ykfs8YmeTs&#10;4JV4nHNJltCUDXR3cB5Hsj245ImcRhN4CQX499gK/emqrHUiVd7aO8jfmcX30/rtbWgm3SmTAS3N&#10;ulqvtcGN6JSjkM5DF4xKXcEhSXrJGTlb7+ZM55C1P7iSkQu3ThSuA+p1sx5nhR6WdGtZGXawaWfm&#10;f/1KtBa9dfBShMd4jDfm532OTPF3GRkWvfK//A//Rc9aGmXSz2wewS8PwSX0gn7BHI5l04ZAP+u6&#10;jVL08k0BEQDOxhlXiB9TulSfsUmNDHhNCCzPY6hNKkJ/zvT6CNtix2Mf47gMIVNpYsNIbWjy7lur&#10;y9Ap8FlEi2se8uikoM6npLXMZOhRzJ4nxQwoRuDWp26G9+BOXr97ebQnGhKxKHr2Zb0scrnIs/7+&#10;zkPwNCbSwe9lHkRCm0L77GJpZynE8dLmmRtvDIUbcFHDJbo4jO/WOhBCCtCer/leW+nOxnDrcl52&#10;TuZouFxefgAVkbmMykIC0KmqKEF06UhAifd/VxLw9YD1rcUfnaveqvffi4HfJ1xFDa1VQbFOfTyy&#10;lAtAPp6fiFB0xD4xKKCQZKs+IY8bciJUu2smHqUtf1l63zMRzITy87w6+wPn0m7W8ozJ498qLdM5&#10;8CDzNjLMEb9Ohs4MowLwOsVhEt5hglMOt9zmjtoljBAZkhb2JnQclIPoHCfnOMZyNgM6/GTQaOdk&#10;Hwk4+5584J5rz94hTSGq7PsEdoCxPz0L12BiXIamKHACwOc1LWBAOTNMs140UXTI39GoNTH40BQ6&#10;XrbxzUCMX16mEHml8AvPDfCOYQkKa7pVmtj9Bj/zxl++dGk8cWjVPBuKtY0vrl69Wqrg9Zl9dSqP&#10;jwip53BQoBt5zdZnzXFUvLI0MoTt8RfeJL+k7KD5K9UZaNyi21fieKKhjC7KfTzr8fXSG9oZ5skW&#10;YdMUgFeKMB5Q378J6DdFL/C9VIpxXAQWzN/6TEOR4yfziCdw+31CftmWmJILsHYXzn9Xv6dpBHlA&#10;8NmTRkdAhp+7P4OHx6sXXVDQUWpe3cBisooA1XyDQHNmIg8Xzp8rYtVA3ZTzrRoLXbl+M/CqaxYB&#10;naB1Fj3bzEMnQM6JiqtDJP/2Bm4BBADE/CwGCCVttpUmIwDzyzzY6sTQqUGxaJlhj5m/+PyLmh9d&#10;Xtz6sU6ZNT9x07t32VMALgDhnpKq0Qa6fxVPHJqW7QeKtGqiosGRqDbB8UpaUDteputmkPRzYzVO&#10;nVjWeuTyCeAtO2Ltj6/U6or8GWR/+FCRkdKm7JGXfXdr26PBkL12/jsCs6sVyu/eHXiLjnbtkBIb&#10;38XzeOgF+Qp8dy6aGkx9VtFzUkgtAJnBMXDmzIV4W6S09K6K1XXOA2R3xv8PA5DPNAnqHhk2d5r7&#10;B5ifSG5tVVd2t2jAZsbuneQwxX3igFTzpXELtJzp/C99cr7oVyl7ZUw8jdb2Voe2c9fx0uSipeTX&#10;uU9yWnVX9vT8UTL6QZIrtjxbyvB6zXBWSgHVmEFGwNOpI5IGfTdA2zoDg++b8/ckHk9VLC5eOl8U&#10;THfPzipauXdzc3HlNzeLEm3VVTDnQaDt0eONxbma3JzLoJDShYDCfzmtqhNKxjKcbly/EV9vji5T&#10;h7Y3Y6z+GNOW/ZBUts747vU7NaMobbtzOn/hfLVPdaDNUNmU/ryacRaPaSLowK1aAABAAElEQVTx&#10;ojRHAA8N4h2yczVZp9lXjDopRUbrvAw8cEBoDMRRorEHJwfe8N/MPUp2qlOUcjYyK5oULVkNmIie&#10;/t1vf7f4vjEMjPj9PV80AmCkqnZ0P19++fXiq2++jg6L6NfK/fnju4tXD28tLp87uXhahPTWj0XK&#10;4wddCOkoqZRncioeL+V0rfEaO9OLT9PVrzLYnhRhU1qhM2e2Y0ZVhnjG46Po4XnrPna+5j0/vzyp&#10;pE/rYvjkBdxQameRFfpgZbso3t74fvP+4kYyTZnAJ2eraywa++Z1RlJ65enDF4uvPvtqHAS3r19b&#10;bN6+UaS1TJOMSBHL/Rk610vjM7h8b+BRS/+1dNm7aHs6P/Zz4Izs59h6J3pL7pBNfX+1O9EJkv5o&#10;dT+dU+A2emXgAqci07IlyOwZOZRc1lACBp/IYE6ERzVs2cOSie/Mf3Le5AbaepMTa2oYo42VMMH6&#10;mdLg06scSMAkg21n9/kkXbPRsHYZE9Pqv3foKA0cyly4V/T0eXo7dui8lxGMt8mCAz3j5InSfHvX&#10;riLGFy5/kq4vKyJ+vvr9lX5/JZxxcvHD9VKaOTeSR1sv22v7Vn8pHfmLz88tPrl4bnHt6o8TXVs2&#10;eygLp2cwFMiwgfmEoK/oEP6gB+GhAfPt3RqOVXIibX4OqEOSnkhmcH4zjAbB9BiGEKPHE+kPnRwJ&#10;WQ5UOlim1Bg6/ZyjTuaNDt/qMWFPjloyiGPZqJjHGf1H4x1yn+OXThTEaEkj17v5yWoxNxIvwsIM&#10;Qs5fThGdP5UUMIDgGk5Ro1S8S+mHvQLmHPH4FF8xYGSO0Hvknzo4mE/avJrmwRxjCJBI6eL0jPpq&#10;UWPOEfpGFHejjCAyQNmI86CbX3RXMjro/Q/JGOfia/7e3pw/g5/egZMZNHCzDt/wmi/4oVV3B90R&#10;S64z5yT1vTbWHsLGfc/PUT9DyV1ylKNvDiJ7ZBPAP87UHmTbcKSLnjKkZRZ4p/p8zbiQQsc1vz8O&#10;js6NQdc1L++05eFLOsiX+2c0knNjDPVyqbroAy0Mfuijo7c6d/iUA6HHZvQuy4Q+jm5wFhPVy/bg&#10;nJ4MnPYoIAPzwb9+h2HGmYLfrMI5wH++3J8sOzQvdbg/5u/z087NveILHyfbJ4rZ76MbX2wQzngO&#10;3XFe9gz21jR4+R//63+8rQOexam9EXokjPwuQMRgw2CKWwE5gmiEWEswX+FB3kIAjHU4gIH3v0tz&#10;gITO0rrniWeFd6C9A/FgJnvxHh4VYNAiCQHM6eA+EgQBMJEqv9BTHRywAzw5/AcpAS3tkdepwO+Z&#10;hBhLWYpl/9dneK4CHhE/MIHZ7t1vSHHNRxymZ4bO228QdghQYhcm4dXgOU0gliryMGXkkhieDJ0L&#10;vedoAJ6HQrEqj4Cic8w58ywm5O+2sFvPat2IZgRMZ4GZu5vWF/PHKK+6ZLNURGh4cKXv8VQwVoYo&#10;Ox+ddMTk1o8dL2pWy3dUlwJZS8hcqsPZRkbAvVsBxRTMvtbV1fVeRNIu+/0xYlsrI9iZT8i4zw1D&#10;9q4d1WjsCni8SQ8pbo8d5xk7egDiE8n58dq1KXjGhLr9rTczR2pID5niauDbl1xhrWoxWxuZ89fJ&#10;bzwynTeg6H7QBQGCcRVp8tQwRhC2/bskHg1CDmhHn4wuAqRttTFKVbSh84vIec9EnXikjhzRmENn&#10;wGUuOq+I1qu+0KzIl+diJncrXVNn0GGqniNlRH0izxbvGaX7LCWMnrTPN5NKGoT7IRgYqRSHWjMC&#10;UE2WbnqcDQpuDwde8AJuXRY+P5r1SGFkUDhf6aJB69ZfpCmaosTl9qNpgk0UiRPBOzk0GGUiUgwj&#10;ykPTEUyPfxUZEwQvKv6/G4/cKRKro9eyNjUvZHu2Hh0vecwoFcKMcNXqmh4ccNJZEmr7OjOGKoqe&#10;qFRAQlT7bOkiBvjeCRSdLWXqVACUd0xtDF5fph8vhRt+5lHVzpzJ5A4JdnwoakPJWD+ZFJGMIakT&#10;YtySwuPpkgaqpm0w+9DTVg6aD93/519+tjh//uwApCs//LD47vdXeh5DkCLWSSxF3ZrQnOgkOlN3&#10;QPYvC5BLC2qvauc0NlkOzbQMQlbkooYk3aV1SynTZIlRKiIrEs1Q+MXPv47+HhfpL+rU9/YXEZeS&#10;alir+TM6hD0rlYUTjBw54bz6Tyr47c5wHGA972myxN1Q4jv7HaACnV66eH5xsZblIp5AufbyImlS&#10;N9dySKmt0RxiR8anZjOyH9biG5f5qsHRDNhddY89cuTsRBrJk3fN1dr+kEEUzVF2W0OHxgVwimWo&#10;JWPeTg3RTzfWQhRwnz17frF+oo6yrex5AEVkgCzazDmgllGTjLW6dDL4Mnsm/YujRM3mzQe1sO83&#10;nyTTOCpOHiyFs7Uznu3rWLJVM6h3AXDOpwM5hQ4fP5ucWQ889pvJhjN1AdWSnIPuVUbck2fpl9aP&#10;z47WQXdXwnS7SDDD59H9B4HWmk29epAR+KEOuumqgPLLan32NUX5cmB1x5pobJGF0sOeB/h/+zc/&#10;lPK3sTiwY2+1dycnpVF3XQab5lhk63s11/GB5jo6LE7Tq9JagSp3nYaPlwI46cbT/R5nDEP4efO5&#10;ZEGoDV7L8SUF+UU8s8YhlCwxekYtFoCHjjiF3KcokZrKD31PpAUPS60SzTuaMT8AKNn1qjt80Tqc&#10;JRkqMr9eh1EyVhH96+TFO86Rnv8knriebND99ECONRkLogtkq6wUMuXIsZNly6yPk+jhh+qmH9wq&#10;I/L64t/+i1+UhliXy9JNb5TerE5GdIr8+uTCucUXX17od5MvOQSMPHn6pK521bY9KF1S2t/bjCsj&#10;a9S8qZV8Gm+s1vnx7BdnF0dzvlQWnTNDVJhHX2Qz51IpgAdW6y57/Wrp0L9f/OKrz3MSJVuLvOna&#10;Rm7dvnqnroufTvnAtStXF4+jydMZzPkfBgeISl+/cX1xr4yK1SLAJy+cLv3wQFHc9pwjiAENmNFT&#10;cBFZJNKhAUyCY7E7bMTR6/zVpzIG9tUcZ7VnSE0GnWANThpWvSjKMtpSGmXnrKYzILN40Znsir/U&#10;CUun1dRNVI8usVZOT07wPfH5kZwYuzOkPRttMfRlwjxsDc/6b+YklgmDX/b1H+cLfnpYp8rNOw8W&#10;bybzRiqsdLPXpTfX0TWDbYYS99yLly81tuHo6Ljvv78SxtMM5GS115vJoxzoGXBPnuV4ShbuLnNg&#10;pQWu7t+x+OUvfx4QD4eFqyayljyQ6fQswwGuGic4ndSaAdn+Ol90mZ9x6qf+pq2/Tn5KDDSEsXuf&#10;0dCGocQg8D0Yi7OVbnM+nukLtpSF5Od+wrhwf76UR3DMAvF0I14arJAThFNUOc3p5DC9wxjjcLVM&#10;Y6XUiZmxZS7eOBX7gciYe5kGfcn3Lm14tb+M841uEFyArWAM75c1NSl6PZcuRztSIxl+/TNa/djR&#10;PGcvqdrZOKv+/0QCn4V1jb7hqMOeAD09w8HGWcagoNdeJOPHyYB++n2RaymqU+YRHVvTZD2Fh+E4&#10;ukRTmD44n2GsWbM1WQCMC6/CYdZDf05aYKtcRqaWDoJ+0u90H/3eRKGif45gDnW4ShQQdmHY4i0f&#10;ZBRxRMFsDLoxE90f2uj+5nnd4ZKGwiee3/8CUfN3WAIWWkZxOZ/jFbzYPcP8nIWyh+AW8vLq1avL&#10;tbVX++bsPBv+Uro1Ka1hyLi+NS6bpHHEwUe+PHvKHDoEcl7ED1aazqfdYUfU2XBmwxYZ2KXewhhW&#10;6/+hS39H7/7iLP0S43NwbfctpZMAoxMnZdIH2x+csvLf/JN/f/tsnvuTKd0BAHlJPRSAnlzgFu/3&#10;AU6H4gAYUn4GXEqFYWjwSjCqfNgiBrwG7gAdgGGW2Q8Ye9Y4H3JZvWtfxdAO2EX6XZdBqehcBSQ+&#10;LJVBzdtETDowhDRgN2NRPu+TFO6t2nTranWuOp8vvvhsDpYSZwy1kxEUns+rwONytxSJzYCriJXz&#10;2BVlYm97wPDWDZAxsvbkaduIUczKGhDcBfWBmi2sVyi6XjveQroppxeBG5dojoYaM8DE54F9f9o7&#10;Y7Z/dJa9r3f4PiEjqlC9ZfvRZXOlWrT1GHN97oFgABZf5h7jtVAMrWmF9tHyzJPc46nY/ejG4s7N&#10;W+WrP8xgK1WtuwKwnTGiedu7KAEAEAHyQIyXYs6gNTnjwMTOAJAakOl81Do/dL+GMD/K+2vYsNTQ&#10;SKyUq1OLMzzNKb6JXaXgXucNHbBPwSUgCDHna0g0TxIlzmhmLALpI7z6OXrTaCJt2NEuBRhaI2B5&#10;h6W0TcfB1g1IEGTSLTzcM4h2qbnOX1qDjqfO8Ui1HopepWGKYAg978mIJLQZrwxrgt8dCcer2wSM&#10;MBSap2D3le60M4XrdQy1H77/vsYkDyZF4tMLAdaiOYyteG4ENoNe44QB+zGZqAklTECers6S8GBg&#10;jMDPGXCiaJR0Dfn/94tKAOyPHtwf49D8KvWRctxf5fHjSSOU/dseOCWkhT6OPhkDPFZywwkzAr0L&#10;HuH0pJ9rNGKPBjffTbHycDNw0aIuWkuhtAQo7kzTi73dAa8bj6V2x0vvUso1OtYBlAFOiYlsvy76&#10;fDvAtjt602mWub+V8iB4DCrXDQ3z8wrqBuj8h/TQWP+hNyCKQUfW8MyZs6ZxiEg5wc25M4C/M0LT&#10;POp4irNEdMjcxk9yIvgMwEvBzViRFKVo7MMiwwqwKQz8DmhxQklhpvzeB/acr2j0Z599Nk12XlfD&#10;8CJHCoBkeK/8es/QgAl400kVKHmREakV+5/88helN9XOu5RXBuKhUl0iyqIEGePt5+N7KSh0czSn&#10;wrmcP75/vzpUKZHamysWRyPSD/dmWHAckNHna799Id4f+k3ZitCudn/ofSXgoIubPylVYJEjYy3i&#10;fJtB9rrzepegWdmVbF2tuUAGMqfK9ofovpS/vYFqdPwuGalJwvNmPr57XypktU68l87c+RDU0kKP&#10;lnp65vyFGp00IyzDSLrvrhjlyu+/X1z57rsBWvsztvHw+7VSSHum9O3Xnd2b6OvgqWNzrpxhu0pz&#10;1HGXQyTUMKMBNFp6m5F5rOef+fRc40hKH13NaHinQRIQpiayVLpky+sinx1v90zOmf+V0WrOZLUq&#10;LzKenkf/bzMqd+8smlh3jrelQmm9Tnh1jHUUPRlwL1Ldzw4VffsQWP3+V9cWN/5wZ7HjdWm8ySf8&#10;Ip1QC+wjGZB7NKjpvIwrkb51KPpdS6YMzWtEE00ZSbAVna0kt48nMzX1Uh8odf1tdLK/c9SF9FV3&#10;Lgp78FggPD2qg6D0NSBcOirHgIjNjMno+xwU79qwGZvaeks9PdrvyvrQyELmBSNV90DybU/vP1yE&#10;QHMHOlTWRqtavIhGHyU7HgKY0f0BtVHpXnQ0qVqtbbWo35McDI+LkgJob3aUJvzy4eLD1q3FXzbH&#10;roNZ3L1xs9EEP44cO55xy1Gzt9rKi5dPl6Kqm7GOoNHVk/bx6GUGX5kByelXT4u4F7UppWNk1ct4&#10;cMdadboXTi5OfXK2kTmlSz3OAH2LT9Vvd8Y5AXbverO4duW7GcfwJz//WUPPOQDjkX2B5OTVvR/u&#10;1SlWNPrU4tu//3UG8oPFyXS2qCa8Ipvnfgb8XSnOgbIjZ09Og5b3yVvGkfQ1PEUWhApaX7RCZ8X/&#10;moDt6A63uz/Nhp6EQ+glZ7c/R8PHcoIaBCRXyiyKJnVLpKukI0uFe5Yu3Ytno9vd3cGBzhwQv5nT&#10;5kN84B51LAT8ptFBjHkovHG4ukTre5y8EX1fgZEY74Hs1Yxtzt69/f1A9JC4aH0Zxxlc925t1JSk&#10;Ow5E0nOa08SaOYsy8KLd7WTmmc77VBiK3LpTHedWxhmn9ePH6Z72+yo58KSoH8z1NhrbmWz68P7l&#10;4mfffDny6GHGp0wE+secs82i2s6NYRMzDt5J0PUt+IezjNOYYcm5uWP42RgLjlQYgRx4X2TW/gFl&#10;uNCeyE0/H0Ojt0UinW1yLT3ta4zE/nRlnNIybmQJMfY5XZdOzNKGe760wgcPNnt3TU9ywBrWzNjw&#10;nwCDjKlpqpSuVtOnPlqmFkNHaj7HlbRR+MC+ZZ3AxrAIQ4yhwECawEjYRxBEFEcmFR5hWKXaMsLp&#10;WE2wZEaF9dJXy0jNstGFjB8ROXSrCYY0vDfxrWZVUm+lbsJJnLyMZhhW2jtdSr9O5Kd3dhzD/7Ji&#10;4GEYh/6LFPtZQRv30rPpRZH4wVud6wQOZs0MP0aJSFISpHUrMThYcyNp2mqkl5lLkVrn7r6dt14S&#10;ZJifOT/65GGNi+A2zkoYeAz1Pkv+oQdnxOGKZ6ZezZo6s4mktV7vG+PH4qMpe2Nwryb/8cZEvuKF&#10;iYL2ERiQ8wbG0rxFyiF5+NUXny/OXTjf2jhZZAA1dzY5fTTnxeHkvF4DyrkYhXAcw20iYPE+/ud8&#10;jVhmzZ324FFrpHvpTBjcF6xiX7Aw/I9ufU2WYc8cWRNti3hO4GDOW2Ry6bRZ+a8anH3ixPEaBDQ0&#10;MUIeZiCQMFT/00SB0ELwc5EMmISIwzWTTV0MYIBYHZxUJeDOhuTrs6iBDgRA0E8nxk6lNf2bSzlQ&#10;DQIg7+K9Q7MSDIcheFUApLbQZkSIAqlt0AEpGkXYZRzU2v9W6Q0/Bn6PVdfyaYchjSeQH4P6HV+Y&#10;W1csSvTO3TtD9Iwy++ORUqi79OLEsAlYs0QAXobCwxQlwSe0jojlm6slMXfJkNjXgRXEYGCvC11P&#10;6LDsFYnyAIz1354QL4a0B0SPITHTMk+eFyUA2mHKn1XA7/M69k3oNaG6VhE+j7IB0SdO1biin6vB&#10;YHzVTz0v2t3x2FHWkfukGC0NM/vICyICGnM6H0zBk8qDNYMLXwUSe/f7DK+1PNSH+m93n/mQgJfi&#10;p5PdVp45IHVXAupkCo5Xd0dAIGSWl65uUCkfRi5G4qF6H6GJ7EkFxATeN3VzrYFAQhsEmrOSBjfe&#10;lJ5PIIscMCI0i5Ce5e9LY2QpiAlbIX5MIA2HIa4ro+6dPEQYTF2EzlCM7ecBEl4u5/0xxY8HB+Ns&#10;Fc0g9AgWXSitC/2Lqh2MoYWudYC7efNmRvGyDuxw3mq0Zrg1Wk/1Dp0RrG9TYtbLsDLc/fqNWwnx&#10;Z0WAz2Tknu75hFAt8atfMiBbFJeX/McbN6YeK3MoIVhqG29p56q+ioCwB3QozZLiUFvoOSLdjDkO&#10;DnsmrNEq4QDkPajwXJSRr45A//HHG32ecI+/+y7AuFqzCnuevHM8n/dUOoq0SABFQbhdkgnDh51v&#10;H+988r5XezDpbGTChk55yYCEZlI2PtSZ8tmsE1/P2fZSxiUFqkmNvHGK73BNDh4H3gk0yuRNgtXs&#10;KorhdfREGI8gRk+9fzpodvYUIEeEhjwTfeh5oh6nSg3UJMXezQm6c6+oV7SvYYA2yjx/keooGet4&#10;Ep0xtIClP/rjX0z08F0G28PmUb3o/TqmoRnGr05hh/OISsd2N5wC5wLkf/rHv+zvj2umcX+aBe2s&#10;w59aAor5WeCAc4cMoKQAx4NF4Hjz8LnmKBQYb73UtiTrRGN2tUiNjNCnlKdjIq7JA6mfDFQR7jd1&#10;besDPStAkjx4zdgh35JhbxiBKSK4c2/pau9r3tFyenpKu8/zkqu9jS0zZuKJeHCrKPGjh6W9vazu&#10;EmRNNrwpTZP32fBVXSjX2v+5eODkhXOLd/F5gcmiDkU+rlyNT26M8U7W8yS/a5+Poo2rV6+MEbLS&#10;mo8FDtU13svxt7pdZ+IcPSIPIlDHS0870l5X2/fh+FAziF3Vxh060my9wycbJdYZdX7u90X1VC8C&#10;kWHjePknL3t7SbLlBGsf7q09qVNdXQM0S0mlsDMgDJx+++ZZhnN1Vyd3LM6dKtXzWEZLIOXW9/cW&#10;N76907Bqxvn7cVhxOBipsV4DCACDIaRhgzo2qezjjY7/ennyLMAcgJPm9yFD73jOjUOBAB12n2Zo&#10;qSvSAc9cTNEtRv2nl78YkI/ejqdbdrRHtKGTofl8ZDh9YJbYVnTorO+XViclauou03E7kgnvkoVm&#10;3TEwGGyApBTt/Z0jft+d7NjRub7q5w+i8UfRcZ9IFtctLkP805rC7P0pI2VPqbOPAom3b92bKPje&#10;tbPxYZ/98HBx+mgAcmNj6qav/SEwlAHGoagp0dPnOVEvHl+cv3gsOVxHxVJQX3Q/VOuroqTSCzlL&#10;ncObLU4K3WejlZ0fFkfPn1icvvjJ4m388/gxWZULSCORZMBSpdcxs9rYR/HmubI8DhZ12yvV9UiZ&#10;GsmH699ez8g+uPjiZz9f/O3/8zeL5zmpDnRmnI10jtQ7Uew70WRtIxcHirCsdIdq6LrEuc9p854M&#10;3NeZapizHT/tTIYFZ6eByYfAB+fx4+Te6+T+7mh6X2BUrdR2tOH+ZQxMg5fuh8edQ8pQed099yYH&#10;NfFajW/X6sRJnt6P/jU4M9+Lw5V+ll+gg6zUzWNF2dZPHi8yXZZBNLojObuZvHzXn6J78Flx6epI&#10;20PMpy7u0b0crfcDxxnc78nb5NW7nBdrRdgunCsdd09OznAXh8KZc2dHhz9IDpulKS1yq3vbYuj1&#10;9xcZhxs5ENQHc9x1KIFa2SY5X9rj2+QQHXs/nt5M75BJ9L4IwmDFNjmGgHNM4ADV46RtjzCiJiOH&#10;D+Wki87V50qP3pOcZhz5OVzD+Q0z0ss9rXjI0rku9RQYhSM/6jJGoXVNNC85Nh2mow8OfQ57xiKZ&#10;JuNGFI2Db9nGPdlRtBc28lmyV2aPerajOebwkKwyEW3ylnN6mY4om6fSmFaAt/ETzOVeRKrHkdb9&#10;MjC6wMGAsMxKjjPjqvQIGAMrncYJC1fDsTA44M/AulNnWQ5KkXep8hyB8ItUVlFNxqb5gnAn3eNV&#10;1ibQMtGz3iECJaK0/C9jIc0me0VwBV53rn7H/fTXcRh6HiJlQBn7M4ZUd8EgJ4d1ivWyqW/r38oX&#10;RJtE0eBCGWIim/QfG4IDmfHEqJmIafwgwwNWdzbuEX52p2PA9+3pGJnMiqxmXdbjfP3HbuE0ZNwf&#10;jH+U2iwxHSykrKAmYRmJeJbx69zo+s8+uzj0CwdyRMvyOxGPrReRP5gTxj0vnZXdqvWle9g65mfC&#10;Y0oifF8E2N1Jk7NHZ4FHZu0tl60B28JBY5T2d8EKzgbn0bd7TtQMH6a/B9v2PJleZNbKf/zvfrUt&#10;hUjKlU5N+xNYiGKiZa6mS8FcFgEEermL5iHhkZbmAxR8ZI7J/0wAAcHqChRDSjPckytHCpn/gHNg&#10;3XNdipx6z+2v3jgbRxbtZTZo/x8tU7mcvLDAD9Dr+zsqcv/+h6uLX//dr3tO3s+YiaATTZKeg+BY&#10;54xIhyX6cqPi6ielQnRsQ6AYixd/6ox6H2+8aBbAC9S9iAGkkWH+yDcPYbUZPe98gMMcGdEPnmGd&#10;5igCETZjCXQ1GmMrTyxDdqJKvRW1jeHX2c3cDT/L24tBhbadw9HA63hjWwtmPNwzz3ySl/lQoKPB&#10;2VJ+XldHJLKn9e3b23XLDJht5UV7lXJlzQEP9ryWJ1rRrCiWFr6ExnKORITcu+zTLLh77YvHEfgw&#10;kPgAgnefMaiOjK/ynhBoDDU1dGp7Kglo3k/e8b7nbDR1IQSlrXquVDQ+BwYNoYiB3C/vFS8NuiaI&#10;EfHLWvoDrNbMI6WuTb6+aBcjwfu8X40hzyUa8DDP46XC4BMC73ke7Dnj0Xy+ZCh1Nzw0UgQoM97D&#10;593b4/YNiKHjQ507wczwZgCI9BGam4GDK1ev1kVSzU2pbNGZ9rSYVJSUkGM0TFpkCjNOHKYUXbtb&#10;nvmdjGlzj7746vNAY3zQ7x3J2GNkTVQvWuFI+OH7H4qwNrYhYMILJqXAFwOYBx6YNcOOovDlDHR3&#10;m9b87qE9LTtlSsnoAzkiKM8n6mEIzZTJ7SLSWzVWkObKoJ/GAp0rg3nqLPt7xzPcQfgTFlJ07dVQ&#10;aPdLwBNK5qZx+vSwzmE5y+5ZBvLTEcQMle454SaSgF8BRwbJwe52T2MoDO3WJIFxerpoEW+mDpui&#10;BVs/RSp71ShVwi1hNGdsnc8DLQQcxSLi/fXXX2ZA13Ck592phuxNBtjh3kPpzpy6wMSOaEhyphSD&#10;fRkcGp2sJIANyX4SnWzcb1ZeSuLn33yTQ6Y5T0V8ySB1cre6Q8BjqWgCM50XmUDWPa350ekaTfzi&#10;F6WItUY5+WbmqOd8H98AGZQVkChy8TGaf6i7JDPUS96s7o6DAuBDq873bfd+IGMoVkqmlCWQMhHJ&#10;oVCO5m1Xl6TlOvkiCshBYeSEtMNnT5sj1p2/NScsgCZL4VDdyN5v56F/pHMlj6R6I+nByYIiUiLq&#10;QNFLZ3H3euA6b25ktIu3tvVwNCErNRu7kpnAy+lPLzbvq5S0Dkr06EFOig/RmSpW3uab93Mk9fvS&#10;1+4WYTtUpGf9xJHF8fN5NTN2NOc5uNMZPFz89v9rEHNK9avPP1t8/XkpWp2FhjYJkyIgRRCOFjU/&#10;UjQkHiL7yRMylk4BwF7kNHok9a4IxI7u/Vne880GKx+Iz0Tq3lX/JGopm0Fd55vWaRh8R1vWwt7F&#10;L77+bHG5SIOZZveu3WvG2O0idGU5lD2wGS/rvDtp+/3CrrJDjmbcTY1DvEfmSrvZ1XKPqlfrnaKc&#10;r0qblLVwsPtazzkKAD6thu1pdUUD2KOH69UAkf9/+e/81USgH/f3tZ6xmqdXmqeoF+CzbG2eM6Xz&#10;N4vrjtqhDLa3jzWaygHGSAeak3PGgQCK/i41jlPhPUdMdwWMrCbr3sRSm/3sSTTcGM2pSTx97vzi&#10;8uefj7x9kFN2/8GjEwEA4l9mNK6vX8g4jIe2N2vykTMombhViuf176+3hvgzGfSyVNYXGYJnLjQ3&#10;8VMF/EoZOOm6rw9FbTIeUiy110+ftUa/NxkAAc6nndmeHGUXv/omWjkT3z2qXrSshfTcvgyzndHp&#10;jhrKcHi+LOKzP7o+mV48Vurl2npR+GTD7/7V74qUHllcvPTF4u//9u8WTxtzs9p5KEtAv+T7i+ju&#10;7mbGPKyQQ+odQg+fbJfGqhYNmCWfZRbQbWRer2/d6Uy0nuxRlqGGcBoTQbbJuAFa0SWA3EdGPr3r&#10;TnSbBRbJRI1GyNgOZLEvw2stoKkDqWyJJ4HA6UBI8CVXzXI0gF6Hz8PKMIpm4EVadWfy7Wn76pLK&#10;kNEkxRqLyiXldslYyRCTMvcyfn+bMf2u93NSvEsmGKvwSYZxrs+p5TtZijGnAj6W4mi9Qsip6gzp&#10;AKo9Jx3uFdV51HM4ijTtcJbHj52M/gPU0Z8D1khIx25OVQ7JceR2bjAQfcepy5mkTo1sHOAa/4zh&#10;lK7hnCPbddokcxlacM4HhkLfF4VzP4w9/wbOlQ0wkDh+6ATOwan5bgNSzQBt3Z1HTkU7MVRrhbfg&#10;wuRy68S3smSkyL/IEEdjk33RWUo7F4VTi0pmc6Z6J+cV6mCccIJOqlyy2PXCBTtzaDMklGMwQmde&#10;XWt2f3RpZJJRy0HN4bMMCnD8eg5DDTai7wB+tZNXr10bY4URISqrYdXzjGjGjwgn5zcpLW2RXAwC&#10;9PsZNP5Hj0Q7+AAe5JQdAwsua48QMZn68atXdx6dQc9F+rjHibEJxvDoOWyGrq69Ro/JRcEfNepq&#10;Bf0uR5H32/cENlrfRM96OKyCdxjUsqO6nKGjJeb/yYhpTfQl5540cvpC5HAy11oLbMgZR785czKP&#10;w18tsEWL+qEvOG4rI3yCSz3DXcmyOhbWYFRtPrjXOlcq9Tm/TJHsbMYp0fsZ1QeSSdbn90M/7bvT&#10;aB3Ogg0B5+oG3qvi1Rwn3b0749BfNiZJJvQ/54j+p+SqfaNVWxfNnAykaA6dsF3chAy7sUf+w390&#10;aVtOLu/4p+fP5VHWseynhXhgFyB83snMIQLgDofBhqinS1+Hb+GiaS6DQOL1HyJvY4qPAU9NK5bD&#10;4EhFl9JGWg3AaANLGB9De5dvJMwRhs3wJviE5gjW67Im5Nx79+W5BYh/95vfTRRI+HkmtwciFWc7&#10;aJcFYPTGEUS3Aw06cgHobWYUm9oCzM2YAXy8g6IExt+0Fl5/6/UrzwNvWp1/euHcGIVSqXg6nDpD&#10;Q9dBFr2wKIBqFhDg75IT9SNgAB/P9hnMXjHEEBNDh6F7JMse4bjIZwGYIwFe3q+jx7VErTNjs4He&#10;lALyLA+ykO+H6gI0A3mdwnvHCx4zuxMRBalm2sbyQsirD0WOsHPm2g37kiq12b4eZvQBoYrseXt4&#10;zVfdUbTAAxtRDEOKfBgcSdi/t7eEHW+uEL1wLjmoHkL9EKIlgP360ttonorUKvotEdHP3bCoqQgQ&#10;ZhUN0xIYMxDY0iEYWqJ1fpGgEwmd+4tB3e10n0upea4ILWFpHAADgFLgbCCkAGxF2TxvG4EN3hYC&#10;HV3vL7IIzEhTxHToGQ9I7b19e1kDJspz4fz5BOzS4BiPd3/ndVMD9e5DEaEULIE587fykIiAEbqn&#10;Tp/Nm1OL4famIxihRwDxlj2sNbN5aoCmdEeC87AUpQTRywA3PuN8GG9UJ8aJIu978tV7l/vFI/Yh&#10;+gTM9AtjPNy/nyES46th4lyYs+tz6HJqArsb58d4dv67eQzRUAJoNWAqIkYwKy5+HX1yODCoRRjX&#10;o/kpJu58/e5mIPl2+xg66C4IQ7RAaJEZRD5lx4ClEKUVyO8/loFEAFLSlPP7IjojuPs84ayWhAAd&#10;ZRZfmZWDj9CPoc5//ud/Oo4OEZ2NzYZx/83fpOAlVS0dCTp87qsOR4Oflz1Lwwy1ObszHJ/kfTOr&#10;7XZGmUj3n/7JL6ODIrKBTg1z5NnfzNETOY7A1n4ZgO0gBoSoS2FInTt3LkP/YOvSzKRIa3dn7R1e&#10;sigey1HECAZyBnikaI7Em6Int+7cnihcqGuUNwW0Ei0czZiyb84ANOM95y8kC06UPted9MO5x+eB&#10;fNqZI4D8AroGDCW/1NfGoCmd6mD21h78VfwcZtF2emcWBoPtXa3S3S05+KE0xo17DV1/tjnDngt6&#10;REoBk9ahVs2AW0DFOJDDGckHT54uTSr+7D4+tI5d0evL9nrvwcbiRobRrc2Hi+9LleRYOHH6WI0l&#10;TpfmeL49BbqSgQd3Hyil7uriX/71v0y2b2Uwf7n4+c++aI5Wcqu7BnJXu78Dx040w+3o3OOO3emC&#10;9ivizMh+F4jXchy4v5dTQirkxt2bi8cbt6uPywmVTgAOgjKdfQOcb9ZhLb7GewD5hfP7Mti+qHHO&#10;+cXB9vao2p/bP+bcKI3vZd0idTsFMIY3u3cDx4+dOJoRXCpTcsczPW9PskQdp+YW5q99SHZuA62t&#10;YbXvv25/ZNIrOqPIxZ549M61m2Msf/LVFxNNfBVNb/f5XemlBEf3o2YuxwJHY3crEko3vHvas0o9&#10;28oAfIWvA/xv82zLMJiUxiNa5pdWGK1KnxwZl5F0OOBpFt7LnvU0evSeA6Xcad1uhMv6kc6qM3mY&#10;A/BA570rXn2U0+dWPHDy+IUcLoGPd/caLv7jYkc65Nnd5pv+mFFU8xCGijTorJLF6no0WwT3cA7G&#10;3Q3cfll66esMto0GPL8rsnny2Fr1Z5qxLCPhmlo8rl7qdZ7Aiz/748WJc5+VeXArJ+vNQBjQi4zT&#10;L3nCved9emt/MvHc8QM5MdRvMqY+LP7+X/56sb52bHHx8peLP/zmu8Xton8Hko1SiYEy0TOpufdz&#10;EujkuT+DbbtBbivyBJMr6tAYGvQOzT3/da/+JHM4a1LZg1fcB11uHNE4Dvo3ua5p0YBRNBqF6Sgt&#10;vbofxv/xUoangdrbGXP7AuqH05XmPorE+/1snXEQHCRXu2uRJqNK3sTH2vmv9P3VI8cWH9KVu/pz&#10;RzqWTMkaK2rZ+ceDoNNKNLb1sAYXgfq3Miu6GzS41riFEzlOQEhty9XxHctppszlSXr8QWm7HG0M&#10;Vl18t9I1O9N9dzuzjaIKH9xZ65UyxoGZIO5OyWj1eE9nZMWb1qM8gC6lo+kd0Rl0CBCQU5M91bOc&#10;i2wjZRMwacc9sh6tc4JzLi1lf7WW7dVomKkh8o6RYxry9JnulSHNYKNnvYOhOLquvYgk0UkMF3gP&#10;+tC8Q6bHJzWTI1I1+Hia04pRBE95Jl0skkgGwxd0GANRpF/K60SzUhD0Mv0PF8CYggV+Z22yGwLg&#10;6aTZfZ/zfhvFqwxQIJ2hpjMuw1ZjFM7t40ePj97wi3frJszggS0fdkfO+llyQDbLR/ob3Nq9e8YY&#10;aBkv5DZ9oD6wqxpcJRolhRD/zSD57mCMZ4fgPvt9Otr5iQJ9/Jr1988lnbvK9jF7zUnUPtTekssM&#10;R9En2+SQMcxdYIc+tFaN0zjuh7bjt6UBlHzr99HMpD/GV2SfjBSYaEZ/9Tve7T/YjR3hTmCMyXxw&#10;P+0ZhkEz7br7Twf3e5M52HM4oK3NruzvYSnSMqcufWakTB2WWyM97+fWYpwKzCeTK6ZJFi37LjjX&#10;DiudmkwPv8JoMz+wPYwx1k+X9gfH89LhABN8jLzBSSJu1j3R0Q4LvvrYv4Kcn3P+j/7q823gDSD+&#10;5puvFpcjVr+kANEGDv/EEF6KkGx4yXiiXGqGEpo9zAVL19rY2ByAK0TqmYjjSMOLhUt5h5fGydIC&#10;dgGAlsHanblrHcbymclTRQB9H9MhaOAaOJn5I13cGDYpvdBHn3kXEd9e3Lhxa8LC2u5/cuH8GIkU&#10;rOchIgKUp5zyUiMC9DuY1UDTeBmGmYWRCZWEXAQmeiH2AsjG9t1s6+t31RedyxvFGCUAeDAxAQN1&#10;r6hh/yA8hXCHQFLaBBfgReBbs8vx/lEHCXXNFIAu6Un2+fWXXwwg5K3n8ZVOp2ZoPH95x3gBRV2k&#10;I+7MY/Y24kc6Xd4wuTNjWKO43bOm7qBzdY+ECKH2PFA3tVsJhtelMErlmLB5v7M3huM5oOQorw8A&#10;ZL8rjYpnn0FkkOdbG0/J8T4jcAQYe2RcHk3QrneP1SRFSwrxCVgLcpcYhmHry/3rrDRptd4ZQBD+&#10;x047p84mYyNm8PwobphzisH79UPTuVEn0Qi/yCZm4FhAh4QC4TlzRHqu+xKdw8y6lt2p7gqN+AIc&#10;D+TBVBdEOPfyvN7WlOHVZx6WLiftYD1P/fkL5xIqNZOIPtyn3HJMyRDV1e5BSo2xN62qe67i1eMx&#10;PE/h/qIDvgi1Tm48YyK4noWPnpd+6W4e9771IkfnepfzUs9i/c52fjGNrt4JLfH6+CalxGnBYaI2&#10;6FURB3+adSb6SWABqK95u3uHs2IE40WeRwbSRBACkfY/qcUpGyC+q5/PA4TDN30PX1AwmqNowrI/&#10;7+j90o82itS+ad/uGP3wjkthWSqS7qm1MnzdsftBB/LGZ35WZ9iLUnAaBS0VsFoDadgTTe598s+X&#10;0UAUsqPaLg0/vhk+Ftm2+N/96m9niHcU0dHw0h4KpEl3TpbE89LCDkQ7ar6edc8bAfQfb9ycs//z&#10;v/jzxdGM9ycP7ozSd74Po1/8xOhwZo8zDMx8JLMIaV5URpU704qds+FgdyatR82QiNSzPNI6zuI/&#10;9Cq6Y0aQur7NlC+DeinU1fF17kXn13q2e0FjZn8xki/UfOTkyeZxxZMgR9sLUJf6mGw6GqhA/9I1&#10;eVu3e8+LImVAx1qp1gcPJbfWjsTnpTTHE9NFMCeOQbFSYA925ruTVw/v3y4N7mpypbTIZMHO1j/N&#10;FaJzLbgZ8WpatuPPk5cuJjcde8Z48vBVyu/+7YyljOAnyelngXrDdkWI7m1uTHtyXekoPQX6p46f&#10;zqB4vPj2t98OmBS5+vrzy4uLNbXRVl93Qqlgx5OBukXuWhOBLFWlWAIg8QGID4jIwmBYXL9WF9Yc&#10;LI+LtD55eDMAuGPxs88+G75RqA/saOQiomjEC4BwdL0UsQtnFhfPn6mb5dH2nV65Wb1nKXkvn+dY&#10;qJ5aCjpyoiOl/h4qHQxw3FGkkO7swMPhHyaNk+OQYbBNNhLM+De5MpkX0dDLDLbn0VDTFqaNuzQ5&#10;4w6Olm6+L14SZeoiJ7plSLl1PkrHttH0S/SRvtJQZmedFz8kO7z3VRGxB32Go+hQRsiRvMeAqCZd&#10;Ii0cLgUYo/lkejz5srt6nvySEngip4fUUw1UDFzfLh3xXTy7c1/GVq3iHwUK7+TsPHiwWrkDydLd&#10;RTIf3lqsUtXR7Vb8Uwf/lHbpoxsbpXOSWQGZdzVLyKA61L29ebczXnNHRfTeVvd5pIH1Z2sOlYx4&#10;0qBn/kPG2vaeA4tTF76oJuzU4va9hzmAbkd/GTb99y5ngq6wb5Nhu1rjifj0fMaaNM0de9O3ncVv&#10;/tW3RZj25Hj5h4vb124t/vD3v83wXzp/je3gfJZK/zR+jHIW+6O3tcDanvgrm39+Rk/6+oCwc3bF&#10;EqNf/VuN73b4Bl8DUxrO0BMDspMVE13zZ7/HIOdIUwuug+Bq/MMZtB3P4Te6hVFkQDoAu5nu0IEb&#10;JrECnUG3ow0Dtqd8JLrbkZzhMF0/Wz1rqfV7jx2vnKFutuGBFzn+HsW7+7LyTqXPdiYTHt3dXDy/&#10;W4fgogqv3FVnpGZG+QZnw3Z680gOoOPVcjLg6IubP97sfjLek5Fk3YvkbgJ78aJ93X3xpDq6arEz&#10;mJVIaPimaRyALLIr6nOnyO90/GX09ntkzTgZwyV0LSwiK4MjEqaRyeN/6kAZZ5Pp1dnSZzokqyFj&#10;VNA3htbTFX1jdNLSENdggg7ufmCfgDoDjvzXNdGdAMmMcLqbIeNZ6uFF5J3JpcsXk3/NwcsgfVzn&#10;TdiO7IXQZ8xFz5fhM86zMIp97e5P0R8Rw4m6tGYYiK4wa876d4ef9uUYtL8x5NBM+mHwULS4JweY&#10;7Bh4AJZUL8/5BR4xdGVbcaSLwNzrXO0TjsVnjGb08jES42wFGMxm6zVLg7jztfdJN+zcYRa635gW&#10;UWS6hi6ar14K1/tlZzn4oDOC/ZbfW2Jkes99Mx6dDxnK+B5c1xmNKdT+hz/iNU5Jjk/03mOHFtyR&#10;NXq/ebiTehhNyGJSWwcbLCNw7jbs475bnHNmKLWsn/4dBO18ZFjJwnLm8OmsseeJcuExTsvZe8/Q&#10;aMQdybab5nLt49TZE3XlPjMRVO+RWTaOr2hPKQVH68dh70saEtULOyVXOfV1FxUtRM/w5ziVOOD7&#10;nruEfzqY5Zl0CLNf59c+yCQ4j4Fuf24DHbOjJuDzn/x7X20zsvzSZ5c+KTx+rhcFklNGrNJjeX6l&#10;ec0bOoSPYNABTycdHvxWgRGBU8aQA+Ih4WWxCc0DhK/HMx4RAQ1j/LWItM4AMM9HGKgEESMkzNxr&#10;2uDSayBtSsTicEpMaJLVL33qWQIOozCMDJ/V4Yyxc8YsqC7PuhhGHw1EaSHzrAh2WfwHGAZEEDPi&#10;6p2ifAhlMy+TVqO8pOulj7S6SRGUq3u0y/OfNrkUIqOHoQPESF1gsDHwCATpSIgWQXlPtzeeE8YH&#10;gOVSudOsVW3OgNcUx+eXL0WUAbEAxmqXf+7suYDS8al3oFCltmgmsq/zfvO8tJgsf0NiKQT5vNbD&#10;ALJPxpD7IDAmTN/5M3q1j5aiY06MtIKQ2nIN3cfeCFyUFQOqfdgdLahJY7QLQfMKjMHgvhCac47R&#10;AFp7OjIpW4eWQrHnmRWDEDV9EOFy/+6aQO1RebKoThG1wGH702Ia3QDk5mndqiBbVIMnhfCe8HEM&#10;IKQNIGMwc4cY5wAroY4OgW2KguMAwzOMGKKPM1YfZFxohiA63FsXn35WPnOMrIZqlHq/hzYZLlJT&#10;OTIAf8xO8I8xOHfLQxi9JgDMp+H5el4jDrV1aris94svvxjafFv6KYEMzEkB4Y0mGEREJyUwgMrw&#10;u3r1WrR+oGjD10Uq8VBCq32Nl6xzdMbL9OClAsT16ByfijI9yOAboJagBAQ4LMbASvlPrQSeig/a&#10;YfwWdY/gWPLk2k+1cO5jz5yp58YfnSVjUn0jo9ddMU4nbTeAyKAS4Ri+jHjRO4WD/gl0fK2LVRcy&#10;BhtBjS4pEoN0pUpK35Wm/aGub0Cvn9/fKNLR7xHE4wHsHh/Fnwwlip4hKz3T+WhWQzk9qa7Tet1T&#10;lzl8IK0NxbnDLLYMkBRl9Mg7eidQ88OVa53p28UvqmGzhq2nG6Ngl8Z/irD75clkcOFXKUGMyQEM&#10;vYeHENgQZbO2daAYKIxuDOR91/4fdj5Sn9Wz8JwP7XafjBIG28dOmlJoDqnxLe3HPVDSR4uCnP/k&#10;3OLT6nsYTRSllE4Oskfx8pLWik5HVwxcZ73Sel+UPio1da19Hz1+vqiQWXmK3JPTyRw0oFawi5rW&#10;0SLFm4G+P3z368WzzlGDmTXOl86RfDqdR13nUxGBN6VNnbz42RhzH3rGi0cZa1e/j58zIuLFD9HI&#10;VuD6YOfypMjv3//2N2NQ7M04gUjd/aVPL0/b8bsZWaK1oojffPXFgPGnyXVpjusZUWcv1+o/cLpr&#10;X6mdH9YCYjlk4jHDS3WEJbs3++y1K7cr641mnma8PLuTsn67uFTXQQbiRjyPP52zfXLMaU60u+HL&#10;aFwq7Beff54eO5znPVB073GAKGdHdX3vGWydVURJfCV7c2SQK8nJ1d6/Fg1IidwTr9E/IiK7M7TV&#10;BreI6u+Wd/MuvcCwun39/yfqvp79zvP8rv+Us3SUW7nVOUzcGRt7Fxaz3qVcNq7iguLKRVEuKK4o&#10;ruDKxQVQ3PLfYBvbgL1je9e7O3l6uqdboRVaWUc6OsqJ5+P9axn1aCSd8zvf7ye8w+udrzSGpe6Q&#10;PYNMeh2PHMxIFYHc1n7Jdl1Gr175ZvGzv/r5dFYcYAI0pkd2R+9JhsX2DKVtfr6zQAcAyK6ia9OB&#10;sr+r36BfwShRHelAT6JFzU6McdmSTt3Z2qSd7yjljnNhZ1G2vQePZsB0NjmZnjYLbUZ0hDk21/Rj&#10;/4rU8kBpAGxz7310q06EGcsMTxGLzTUP2VMmyKtNnIrtvbPfWKfHm3cMTzfX71n3W+SzDo+iKOrf&#10;1tRL9fztK9XWn/6gRjCHF+s5mlarC11/WN3fC0PB44au4EFpfhtfb168e/rk4q1DOrmV8tn315J7&#10;Fz6/lGxfW/zo+399hp+f/80Xi8fJ1fwf8Vu1RHQCmQBwpvP2xFcrR4qeRJOayOTOHaCKHzgGpaZN&#10;s5H+DXQx1rqYPpWWj+fpsX//q+eKjGgEIRVM9CLCTM+qHateN76GUTYUzOstg09kG5hbJ3VSt1gp&#10;3LvSaTMTr/ffZ8Slr/D51mguhZ1+q9ThVF04m5G3OcPqYYak5lW3c1JcPvfl4mhRzQ91lIVlvr6y&#10;WG2MzMu6ez/ut+i7Fa/EZ+Z/bcjhYBbgoROlRLZ/WOp64wD2F/U7VbOsB8lNdZbr4bHN1dKvl1r7&#10;TVHzRzkLnme0cSLRcR3POK4YEFdyhhprwOB5084eqlPXN+l6nT19Cqeg6THYegA9DRjTF7CBywbE&#10;Zx5hn2PkqelVT+brnIfkMf1Hv9E3YwwlN5dOVOeSY6ln+xydREdgYPhLlMs6OK+PVcenRvhZwPvW&#10;zRvtzQzQnOPJcjqFE56RQs/JGttM36Q/GM+wz5t1MMqe5VgAbOAtegsm4RSFR9HUNO6Y/ecEz0ki&#10;OkQHw2PjxEyGjK7rZ/x7uij33Ks5TWBszYbMEmSYPTQ7M5qDgbyDDuPUhGEYD949DqXOc6JY6VQ6&#10;fxyqnSUnrRE+6KvjG8yzrH9bOnHhNhEzdO684Pg3f05ZTzzAoLSHTT3H5+kVpTaDLbrGwZthLzTq&#10;/vl2+vKcK/kr3RNfwoFDL9HNBDzaBxpytgwaOogDGQadLuQ9xJcZ4BKF7cn9O39sSQ6jC3pGFgTa&#10;wosyVNzL3fA1ebmSPqNb95fVQYeP7wmmRS/p3q1hBTqYY2awUu8du6UDY16xAcZIx1n0pKPs/2bN&#10;7XOiwz0PbkZvk7XXz6EtnyefJ9DT2cITGr8s8TFRE476b/7ej16P4sq7sKuFiBocqw7Dh9RpCUOf&#10;OFFnuw7GRpcHJvQroqRgcNkBUkgVELYARCECY0GKa3WH4SkSPm5JY91OkWV/pxwBNr9YvcvB2phn&#10;CZLnMDpkoONJOfHeD9QxGDCE6MdqnpzJhU5ZCZUujZ28nr3PZRvKi0EcHGJUI2IUAaA6LYAz0oRj&#10;gdnOa34JbzNwrt8MeFQ4+7w1HM/ryXJm1R8KKK0EyLSblfokhWdAbJfPC9CLZq+EjYYEgLgvALc8&#10;bRS8l/G82xsvFOrQSn9+HpXlsRMpXEmRync9HBg+cvhYhCd9q8hiXm3zcZ50uSsZLIuXtXcN6Gj7&#10;rEg1Epi0gkl3691yd92Xc/PNZGTvjTkSqDwkBnravvbSk67QfVM6jHdpjcdOHUt5GnIYAbbv8St0&#10;ZrrlAaNjOAaaERphbQtSC7fm4WK0utO1AA/SxtgYrB0PrWFudyMfHTEvW/NaT56t/i2N4ubNm4uv&#10;vrow0QkKxlnyRBFk+zOmT5yM0Vrfnn1SDTMIWwvBLd0QbY0waW29eQx2e9euVydBgg+IU3T8/R9+&#10;bxTleGraJxp0Hox1QoaA10FNvQHP0zLlNUWRsHHHjFZgbLof9W555QYiA5LvFjE4mjdU5GMMmNZj&#10;7zxOI+AD1Gh6LTBpCOrlK1emgJ+h51zlt2vHTJAwzHrk0LYIA/rGB/jJn54jrUW6sKYFIYxRHAaU&#10;875/EwDU+ZOLqv/NGni77GFn/Kveg/Ax78f3RROcKSPZvam54IjB28CFDlAcKerFGGyiazxThKjC&#10;XDRBTuCfB0VUOtjSIJcKose3tozN3qG98jtnz3aX1Wg+XSvqUd1hvHK9DooidITxmyj11cA9Ae/s&#10;0AEF75z28EZ2rpuj5aXS52CqWD7BzPO5J6+zpi5i28+je/QtgnAzOrgaSAEoRLP3Fyl78bxC5Txw&#10;wAGaQw/2xPOlmY0aAn/nWVQH+6bZSxfSfVWnGADEv2r65t6iE154KXGcBAnTkWuaLjkzaSOi/+Qp&#10;x8TO0lG3FRKhWHTq5Mk+/U6NPoo2OS+NQHhmGarqMFZT4HlVZv9oQIbAjv69th6IT4Ht2lfDomOn&#10;Gzp9uI8xcNp/Z8EgFZ2WbrsjIEiO3M1Q+/KL3zTbsXQy6X+Hot0cYpqq7A+cSRvmVNmRIbf/eKAx&#10;xfi0SN75zz9bXD//xeLtU6WMJwMexRM3bjfstfPTzffC5YutI295RgyHA4/68UPHhre+KeVO8xXz&#10;7ERM90R/6+mi29fzdkcnh6qzOdJw8q27DrUng4GL5PYMwHNXWQfqAG43pPvy19f7uYzUR6vV8dxO&#10;xgcCkqkrZXxwllwLFFOwU9vSXkcelirJmKasP/74o0lf1njhdpEj+uJ18vNlvBppdW/dZkJuIvr+&#10;3QO2JtT2lMmwJx5To6TRCc+uVEhdIiOIiepygqqBetLzbtZAQC3akSJqItTP4+NDR2uhH5h40vM0&#10;7zFX78rly4t/86d/lmwoIpfhx8m4N8C4v2ftzTjflJGkOZS6c2nneHnSkuIJkXQyBj1qoKE+wr/v&#10;9/61+Pll+98WfW8vtXNbzwMet3YG2zsr9YLrteTclHG/oYgsZ9CDHBuvXkmVfJV+CoxHzxujtVsX&#10;LizWyLpSsaRga/xz9uNobX9gqaYjZNPWLXsXl79pzte56xmoL2vwUj1m790a/etudzeD73pRQkPV&#10;z3783cXBY2c6220TIbkZPT7qPldyBGoOdfN6nvFmun3v0w+npm7x6l7yqZljOcCuXb61uPi7q4sz&#10;x98pOyXeTt6tRVfbu7ztpf+SWwwToDQGHIfk7lIzRZseR69Uj6wgKVgiavR8y52z4/EPAi0jn9/q&#10;MHKTDBi90ZkzIpQbDFhOVj9Pz+pMpxZSeYCa4G0N+05NZhwaNZCxTDfGjze00Y9POuwx7Ax+v1l9&#10;64OwiHTc7Y0dYDioG98XrZz46OPFjsNHqrVfZgZdq4b0m4vnqw/csXi7+XK7+ux6qf9rN27n2M2B&#10;2J3f65nWKPVQVtDGaHNrn9/b2Ur1vNY9tgGa3gAAQABJREFU3mrodkl6OTpORDccG6VJF3l6nUG/&#10;u0jEjRwDN2pm8rAUVh0OlUkAnBNpiz+ucb5UR0sWAvETqeqeGakDzKNDv8hTeEgKGHxAz6gtIm8T&#10;nqPj/HVvRspkNPXzW+MraWs7Owv4RRCAlu5Vgx/66zitRcO8i4ygL+EvjrTpjNjdMnameUbvvZdc&#10;o1/I1j09987tolelRTKO0Az8Sd/jrTHYfL273FZKqCjb1nhVqiugjb84TRn3dLyIEeAPF0mdZeQI&#10;epAr+FT9mnNgcMFLLWrOpkPJuHsZrec0iycoYzXpHN7KRxhsyzp9mU2MMLiWUZhDgozqmcN3yQhy&#10;y/tFmSatO+p7g71GNiRrJwUYtuh76hE5WGEyfODdYxD2Nc/mqECHjJcx/qL/MQa7xTeYnHFDxtNp&#10;nNdTwuHeXYZH9kx0QU/3r/bie0s88O0H5tmMrbm71sLAUSc7ZzabWj4L3n5ZA0D3BLvQsdZl/i8j&#10;zdp6ZU47TtTGxbRfKbMiY9YjO+j90vDVeaMzB7YMPHFnpqd75zgAnE77n8yOb9e7DCzA1Jxh2Ubh&#10;NzYQ/ufI8H14/1lnMGdpky2G3bE8W/didUuDeObG9TPk7fxqfRv+h//yP6lOuRBrFjuvpmHQ3//B&#10;d7vjDdXrXB1w8nYeHAzNonawfjNOLOpRXjtWtCLDN4YX779FMvp43c1rs1gWPlCBqRDTMJYITiBh&#10;CYq7/AQOIhjl2J8KVn1e97ZJ58nT8e/b5fd9xGf+yHQL7IGeYx1aH/OIUb48JMAsgMzTAbCJsBG6&#10;TgyDCj3PgoZWemOfd7g3As7a/z+L0M1YIoyFbY+XisRb7Od42CkIUUpeIsw3DNEZWv2SaZchTkzr&#10;M8AZEEpYvPG2tLx0fl7aiGmYOQOLwDqVV1hd3MG8fyuBLQALL++o7f96Ec7VjKDdCa7d2/NcBKam&#10;hoQHKkY9VGqUyAzDQqQNuCQkrMzaZnB4hyga9zKF8rCUlyfV4/m81BkpArzuRzLi337/3ebTBEQY&#10;W92x8wxdBHgDCp2lWXK8HgwJHrBNjQmQNrn0cEn7693fgh3draQ2MOKkHBDyk+rRM9EXgTeenp7h&#10;7h51Z5euNAi56AeaAoB5etGWbp7y7D/48L3FmTNnEpqBkoQmb5wIzLmvvorBNy/OvnM2IQx0o5NC&#10;3QHjG9/cHKNNipS0wUPVAZx+59Tc4XQkLBoxIf6UmXvlGUL3PIC6R/I4PWZARQdTb0Sr2NO394qO&#10;8YpmIrcS/gd7vnD7xuh+pFJKAn3jFTwy997n74vO5Q2+l4I/2vBZheYjeDpPiocAZDQad0HJKaZ2&#10;bpF/NCqdJBrquas9h2EmcjMeod6HBxQQSwe72/kADs74Tmk0040uupkxHYEUHkDPSiS3Pl+vnW3O&#10;Dl0refd3luKhodBadS7SiHdFhw87I/V2rzuLGZHRfvChu2ew8TYR2hTe3gwl4JEBQFCLrkltBGhX&#10;q4M7lHf+zOlTw/siDB1Uqaq15o7+KML1+6L61e90lxNF7xwIcRE6skDDHIqJ00jkSZqPdOUTp463&#10;7z3JgLyZyQkjRHhI71ZXozBanrr5OtJX79faXk2emkrOKApNqo5sguuBbe9ead+R8JybmWijNNFE&#10;d7I/nvGzRono/japQa1Tg4l7ohHdxaQ9xDfuUfROnZ9zksa7Pfl4MCcEHt8fHRw5Wmfaao0pIXT3&#10;NIMN/5B7vIYad6A5Z+TOOa22lBp29740ubyIdSV9q7oghtvTkBknm9q+HQEUKR466eo0yhn1uLo3&#10;NWA3rp4P4CSbclJdvnx1cf3q5YZPV3Ozs8ZA8dnxk2fz9L8zxvrDDMOvfvOzGh/dWvzw+9/L0t9c&#10;05Hap9eUgpf+ZWu7F+gjz8zr0iELbRw7WEfE5P35CxeHx773g+8sPvzwg4ySurZmiN4sOnAvObs9&#10;7/7R06VS1inybpGary9fm30eTUahG3S4mhPm1o27GTCl3lQntXlDxsX2GpL088caYyOb4Vc//Xmf&#10;uZ0Dp26trSUJOJH3W50ffXIoGb//YCmn8cw4IuP/zT1bOnxHMTJo6f1dRlxftQ/dhleinUOiFt2J&#10;FPGRhQGDjbWiT9KlG3JoJifVB/MQS38XYQcS8fqLfm5rz9AaXsoZHtK1UWbIud99FR2L6tZAKAPx&#10;YDrgYOmA++KrDYFIA8I1ntIwAU+L7qCBJTgOyMXTLbH7LQuCnIlegOfN9GpyYC+jMUNR17st6bdN&#10;RRg3lJp4LyD4slEQz4sASbta+/J8oDeH4oGiHvsy2FvL0+THtS9/l8F2Y9JGb9xopEB8/ukPa5n9&#10;bulyO9s3g63nfX3pweI3v7xQdPnV4vRbNXFIlsmjeJYxw7FxLbn1PPo989EnizPvf5jxuG9GhOjw&#10;FnrIoG1sSLVyVy7WGfn63cUf/M2/ls5vn8+KNjy83h6L8N28X5Tt8mJvc/v2bN9bdK1sCk2D0ldp&#10;gEkVZfDEPBP13phjRDRzQ/TKocYAN6QasO8HRmcAHMNTga7R3c/A2iV0YJxy2kl90xqejsSXsl1a&#10;7BhrqxnbnLccO6I2at0NfX7Zee/OybTpZXqmz64lhx4W7TEOYub2JXMN2r6f0fU0ELoj58mk4CUv&#10;XveMtz/9dHEonpBKqt3+zfTN6q0inOnygxka+5NbFTmVppx8ywFxN7m5lr6HI9CsbJItIvnocm/O&#10;m/TnlatXFpcuXl1EBYuTOYlO5GiUBXIt58njahPf/sEnMxLii0Y5qJ/iqNpX6iSZBwc4NE7Q1RqP&#10;iPgwnBhVMnT6RzKdYZFeaWl0GxplmIye6cymjIYO6fswAnylMzc55/7I4pXkqm6acBLQS98CyW+A&#10;/LjNYeB+AkAfPd37DWDXfGSyb8IuHMLui0ENa+pSyUEvg0K0FibjJOawZ2z1qnFqcH5qELUlB9cm&#10;Z9ef04wk3rWWiZRlOPhF78I1KaShJfqOE5PRzNGlZIVDFs3ormh+IpwCT/jMN1dyTiarGUIXk5H0&#10;J6PFAHAR06dlGjzp9zgTOh/4LHHVfaS3W+Pgqp6tyYvz2JDzqo/Mv2FgfSI4U8cxnB6gf9ybd7sf&#10;v52fX/AKfPG6fGD4Y7Bg33eeMBKjlkIcY6Ovwxtw02STeUCyCS30dk+bnxdl1bDK+dBdAi9RzTiZ&#10;YCOLtYfJ6rEn5906rUPdpDVN34YMpi3xIsOSXmUALTOukt+9E4b3PfI+5p+0WtgARpQV88F3Pl7e&#10;Id6PTxl0y6ZCjS+DuZLHaGwM2fitI+x5yzPwZ4fS/qOb6EimGcNPd9BxSvhw63GuzlfmxMb2NRH7&#10;9psoGHtqiWWWNhMHqizDqaX7H//Bn7xmSF2+eLH0qwuL9989s/iD//D3J9rG+24jomwW7QUWSyA5&#10;iHUAvEtAeECM9B1ABjk4YJfIQn8WEQkFjse4d7Gkrbv77DfAmspoA2++yGodAugzr/N+v+nAiKHn&#10;h3JzuVAHPJfSG32+/3VWGWwdEIEh7U0rdsBtwuS9EFMCB6t58EQCGBOe9SKFNEZMDxkbvLU5xLsp&#10;/tUU0aMIlfeTsaWL0LFAjyiW9B9GkBbYjByA1vNcqPNqewFcxaOKJmNKAr39L/NaeUCQWx6XztO6&#10;gEtRBC2bnZf/dJ7bnyd7RyDgwIEjo9C31YJd+2ARg9X7d0Z4bX6RJzllsNU+O0PzWA5VZM8QEt0h&#10;4Bg5U4DZwjq1Me5a4giFZxUji4RoQ+0UtIJW3yiyeiQv3vFqZnYWMjYHzr2JNqXphnBFNygXTL+d&#10;8Or+CUVGzHSJ7A6+qaGCGgx1S2qVeKKck4gRoUDgbo1pGUEEFRraXJG6mpknKZcreQ3PUw7RpIiK&#10;dvUiqgxywvC9998N4L0fEXTW/QxA7nx+85vPxuD58Y9+PB45FGp95mB9feHSGC4aBTAEORRgKkJt&#10;f2kRhhrvLhLAIUHoAfMPM6TdIWDOAKFwOSAAxclHBm5qF+6M5v4pueovRA5EMU5lgBzOG4qu0CbD&#10;i5BGG+7kfhFjaXIYwvgKggydOw+1Townyo5nb0ueZ/92ZhbuHrxXh0GRMed9re5oZq9JG2MgS7lR&#10;hyddQvrl6aIV3q3zFKOa0B1vWzSELQ1VdTd+U4zLKGgM0j7DqNF9DU4y/HgZdRd93N0o2G9R0Rq6&#10;lssfrzH0W5s7k/oine/wwUOtOa9t4MLe95YGjE8YCmbjfPrx2cUnH3/Yvx/nkb/Yc15MygIPGseO&#10;+gBRLpEkXkU/S5Dz9FIcoku8j2SUKNn97vxANUdnzpzqc0UKivShNYpPWo9c9s2B6MMcMhlIBLZu&#10;k5w2ZAqvPLAUQ41i1/mTsjOPjzHG8UFhi65an6iuDnhHm1N3u7u4mTzi0HJXhLDP6Y5HQauj0LLd&#10;MGNAYdIuOt8dRSZOZFAsm1sUyWr9B0rZcL8RRo+Kj9sfMCCV5HF7UmOIfsgQAPNxbekfPe0sSmPa&#10;n+w69NaZoh7VvAR6Rcele9ibNKPQelgVDSRf3d/TZvxl7BlArbX3l199lQF3NaCnts5co905Qz5Y&#10;vPXeR+0peVhnz3Of/SKw+HTxSZGPx63xcgbbxWrBvvr8ixpx1A6/9+zau4zkHGpvz5ORh2uG4v5+&#10;Vkc/I0i+V6T7VM5CQ6zNj1rP2HvYvkSqdub42LKrFLBH1drUnZPCXkk+i/hq1bwWgBwZ3zlWtFOK&#10;Z5GgOmHea21nT5/NgN24+Hc/+dcB/osTwXz/3bfn7m61TxkVjKKueDyth5x165q0rU3J/M4kjkj+&#10;pUSjy/WHpeUnP3x+fxGKA4H+vXnbd6YLjXUZ/VMK28ZqtZ8kJzjJgPKd6and3beUnnvfOt1WivBk&#10;qkcXZWzgVQ01oqd9e3NARFtk7qvoDW9oKiRKp6nNjgCMsQsvk90arUR8A2yk68MlaJyMMtIGnylT&#10;EGUQ0d2QTNqaoWsO16bOdnsGeJdfxC1jvHTI16UBPWzu3Ws1bEWzLnx9abE7w+NV6YzHTnFqJKfT&#10;EfcyEu58fb4GKM0BTa/dqR7xep0gj5w6tPjuj0ttPZ7uyNJ90ny7zz67nuHfLMtk6/HDyarW9Ppb&#10;nPCoOup73duDzm5fjWze+aTU5KOncl5k8JLttaDnUHlQVOezX37RwO6Li7//d/+khlylTj8rvf3e&#10;pZwNatVrEvV1HX2f1tF4d7q7c7va6J+H1VYCC3tzfuwrmo+Ppl49uaTr55QZtB/jBRJ4yUYao3ME&#10;bObPb2VoKWjPSgdcpqf30WiEoQbw0j9onIEKhHPa6i7MYHP+mq8xGOCJF+mPTTmGdjbPVQTvebrj&#10;WfQrzVpjJPxtZINxAo+T4+vd+8jnHEFPorkHZaWceO/dxamPPuruqruuDo6T7no8uiHguK+z2NeD&#10;N6Y3Dc5+mp6/vVYpRHqA+FAXZx1qqNz/xvQy5xAH01efn4+WS1lN7xztt+7ZV+/eKnVn++LEdz+Y&#10;sRC//vzLcVrRO7qAi/yQic5qNXnKaTrRntaakOpc1CHFG50n3pBVhJcYwHirAx1dMefY2cnsYChZ&#10;7Dj9c3wAufSO6OCe5Ijmcm1ljGFgF0Cmq2Ql4Bv4VPaBLAv4jLFAVujESSdyQjgLvQboCfPlDhVp&#10;JD/X1+Kzns0gJSNFt61tarKtr3vUjEnbIs8D+icdvjOwFgEC9AY7z4P6+7wzWUm/w0CePTVu/Xzk&#10;MXIFriQrmASiMHdKP0U/8Mf5ry5ELzvTcytzDgy/5y9k6qRTojV75qzB44wm9wuPLo3hpVGo5hLu&#10;YtCRbzJSGMJvPg8jCVwwgnQwZ6CMwda5wyMwpQ35/6UBF+6NPjhHpz9D+2O00mP2665hJBiAITZ8&#10;0/n6E37vsdFBerDnCTY4+ze0gIecHZ0k+jovnfXCGDnt0/9sjY3pN8ba7MkdhWs829rRJNsDLVmL&#10;iCmaJUvuJzPdw/ETxxfHc/q7C04MUXzGnjIFUdUtkxLJmHUrKNw6W87I1wy1jGff4UyDa+CxuYve&#10;Oe+HIfrNtlhuom31AD9PRiutWqaZ5tSJ1qRJc/6a28iO2PA/ZbCJglw8f2Hx+W+/KBXp5OIPfv9v&#10;pCCKHnQg0ugeBHJEGUQc1EUgSotAUMu2q6XwBMp4PhSBArNSCeZSO/0XCWIpWHJ2KWTKwiEAtwpu&#10;2/vyAt3I7B5zfnthbUtkbYzDDgDYEyFyIQjQJswEelPDIULlkrqHuYTp2NJjN7YmBhZjkKfybkzZ&#10;+cTozT6JRF6lGO23h/WZvtRzEKR0NmlL9yIITArIHwpkGgw8Q6vbg+Gf6pac0fYEngsAXPxJyTNq&#10;VY4xKnhHluHl3tUvBmZXFZMV3QpoVYOc1AjMZgzsrk0v8KzmggCVWrQ/T6vOUHuLnL1IUJ+/cC6w&#10;kqHBUHxUI4Meq+6MQFdfpw4E4Th/RAvEYjFdJQmxjSnWeHoZ2Uxg8rpqC8vAHPAHwPcBKWQ78zoZ&#10;vLq5e8bIZkUA3rwCIj4PI9apAwnESVllTKjX4UVu03mFLkyHMakTR5vTMzn8XcKTgKR6ilcRK2Yy&#10;zJaQE4XakeDdmnEqbeVGqX2//Uxb8FuzfoaaAZLADSFz8qSh6e+0nxR6wkxUg1dCaq+OaGfyQKI9&#10;EUjrlaZ4+fylzuRhwruUhu5GqiywLELBm3I4z+JbeeT3ZbwJn1M8UiwZTxSu+0RrjC6RR168261v&#10;LdDHWw6wX7709XQ4k4Kpkckx9SkZ0qJuFNRKhouh0ZOmFB2JVh2YoekBt2idcAH+MTCFaI1aty/b&#10;vi8jxplSQ8+iX4y3nXkd8ZrUr5t16LsRWJhQfJ8z/PnmrWXdKoP8u9//TsbzrsWvfv3rUsyq8ch4&#10;wZEHtxUdbY88aIx0fEogU4I8SVuiHTytUY4BnYe7U93FdF2bGTDxDyHIiDEGYl/0jLd05CTEecrw&#10;35ti/ZXoq5BYdVO3R3CJhO7ft61mSB8lyKvny2Abg/fkqe6r2qfWOO31ex4FMQZ/8qmljaNAvdud&#10;6GPAUzxDFgAGUufeqsmBlInbtZtnuE0zhFKltaB3FgcOGYGRY6qHibLzlvGMi4yI4pA/fhvObZzA&#10;W9XLmrdHppFtd4v64XN/V+R/oPtGKzfqMigCSb4slRTgXtOkZCQe4OGmoifVsn/zBu7NCDh6uBb4&#10;gUvRUPMRx2DLABgvX/KN3EMn5LFZUYCHWZHSuESBVu8+STGlLBgOOd+2lMK4o1btW6N7Hu9lMX30&#10;jP+m40IGd+f4shRKw1Q31Ar/VXPc7gS+ztdG/m4G9tZALcNjd/x59r2PA4yfRAelw968tvjytz+v&#10;I9/GxenTJ2pa0ViJdMW/+tO/XHz+69+WJlm9UU6olZo87AmwvxfPqifZkqEoNeX/+qf/Ih57uvj9&#10;P/yDxQelp+hQKzL2rLvhbdRYoVaGGWy1Ya9+iTI1MBbdilxIMddYZi06X719o5ouTYKq/etdtyeV&#10;M8OhvV0+d37x8E5p0A10Pn2q2u0Mw3uP1kpDvh6/5KTrng5Vp3fm1PHurkhscmLzxiJiyaJlm/dS&#10;l9I/0ygqPiPj9gZk+f/Fz1fyvu+OfxT1b+ncn3U2aoA21Dtfc5CVZNSOePRh8u9aBtj2lQZoV0c1&#10;DXCi2ydlT0jF00BmZf/hoRk6+FW8hK9vdwei0E/wX7SpM+LmhPHL5PjO6H1PBlZcu9gYPUyKFPDU&#10;ZwZARNvkGxqc5hnpxy6hJiRFEZKRT0NPuwPoR86cLbK2I6M7/VI09U4OzD/9yZ8v3o9mtu7o7msY&#10;8vJFWRjpiefJjmfVLm6Ox2i3m0XYrpQu9yxg+O533s7Rcngcuteu3V387FeX0rfbFx+///bi6IHW&#10;Gf1KH4Uj1DpK07zN2dI+Tpx9b/H2Bx9NBGpzCm5bgP1Vn5ea+/O//PXir/7NTxf/6d/+jxff/1EN&#10;SraVjrR6ORCXYZJz4fb1alzX86IX1TuSk+x2/Hrl3LnBDhp27SpKrdMs4Tb1Pu3rYHeuwZZmJEo0&#10;plkaaBJnToSoj4ssmKn2PF1N8PqPzwyYByjJjsE6/Z25N3qo6CfHmYYzQNuk/PXcp53PtvSTQfR0&#10;3/rtOrsyXnu+7A1RLfJ2Z3f0Opp8OAZFDZRW6hKdHrpU5sbm9MIHP/he2SHv9e6di/MZ1ee/+LKH&#10;P14c7rz21QlmY845huCTDMLVIpmPdEuBP3QsjB9EFDUV2xKNqVeXeXD10tXq34qkpod35azgYL5V&#10;XezmaiP3nDq82JFevJQjEn2BTXtzLuDBZZrccu4V/CjFFHjvBJOb0VJymvFgX1Nj3/fIV3qhI4+V&#10;wnEwW1hD/RGwO87g+GkiYy1dC3pnvDPnzu5Go1gBucdBKCMMuOeIHCOwd8GOvW50ELqHE90BvZF6&#10;6f2cK8nOztjsOnpul9RTBkHn6P1qH6VgAvkMcnjSczbDKN0z3pKd4v2wMqqhuzjzlyl/faazgvpk&#10;ytCFHOJ4UeYH5w3jXCqffTCh8AZdgufvlCECB12vNleEzf44RcfgTH4y3KbEpjeIokuph6lENwVT&#10;YHOGGBzLyErRRtPomsHWcq24PcE0ZC3sZw/wB10DO7lnv0ff+HvfmyBL6zRnDRaRaqx0ApbirFB6&#10;sDSgZVb1zNbkubABHL80DBnO4dRobKlfZegw1hneMq46w/SE9YsiyvxCU2Yfw4vWsy2dKNsFT9PV&#10;04eg1cKhnFf2DwM4F9+T7SF6uiOnI+y0J926K+wFy60UJOH8pas1u4NlnINMHIGeMXAxvbPpThlh&#10;9G3/6KzC0e3d+jiqJyut/aINv90/e+N5tDaDxjP4Gc+it+wEZ+0d7Af6m/MIbW74R//133HWi/Nf&#10;fpWX+87i7dPHFz/Ms7kSQPeDLkMeMs+EYne5/TxJGAqDYUxdUaZNeIphVwrLwGeKxYJ4twk24Ii3&#10;AbCesGKHTojxjI93hxLuF2/wMjq3/DvCcKEuCJj0nun42GZ4zRVXs+j71BA1o8ohY04pS561u8sQ&#10;ct7eZTl0NXsK3xEpA+PNrwmrdxgYX8c26SMMHB4LQyUxBmHM0NgXQyqQbDFLZuYe6O8TjeiBk5LU&#10;uwklhk2BwpEUy0hX4CTC62hHSCw9EDzZEXbAE1DiOVlZqS4tT/fGzmZbER656kfy1AN16mkMtL1w&#10;4cvYo6haXrS9dUnbnfDa1hkHt7rw5X6ni2F7AvQJf8JG9ztRU0RMoE2tmnNsD1IcgXSE6o7csboG&#10;Qzt1EFO/hnDti8d3GK7tAzKK/nnPnOLUMfY5nkIKzEwTnQPlEu9LwZhpQtip8RPZmzBw54ihdBLy&#10;HGkioom9aozs819dnNSAUYoJEymDj2rsgaEPB7Lf//DsrEEBtPEP7pICWM5wka5pjlG59Xkfv/zy&#10;XDU61TTEQIcU90dTup4K508no9Yl8nDy9MnFyaJQ26KVjqQjQtN9ru9rvwydHOx9+/P6P6rL3le/&#10;LS0oo+2jjz/s882e+vx3iysZZ4T9qQrADxXhILIJXnwk3ZFzQ0fIh6UYE1YGsveaOWsGx8voUs2V&#10;qB4nAloVDQRceCg3RidxztQfMticK4+NCMDdOhJeS6nqUObreObqlasTCeMB+sEPvz8R3L/4i78c&#10;4UowEH4nAopyr/GZOhxrFgUmgBiiWmQ7L9EBkci3jp3IWCuScunynOEY9T0nsRy9NgQ5BwK6wfOE&#10;k7TI6ZbX8ynOw4cbKNz31jJ2yB/7u3DxQqD/+NDMWiDWvR+sXtHzeEo5X6REUm6McbUGjLdJGw24&#10;rvU8M+sAs1ERKSe1CSJ5DH1tfO1H6jDZpHum+/XhiQ72rGln/S0wZ2SK3FJ+6EZDF9E46bfnzl3o&#10;XDhpMvwzPGbURneguYvorAYdOpVpnkN2eokUad5gSlJkyLt7+6QMOlujEFakQyZXFUIzFtVZHjlS&#10;qnPgelIpggpkG6VB+RpGTFmQ2fh3Pe/cs6cpss50U+t43P0+y8B+tSEP3u59fb2atiNFOZIhidrW&#10;FIjZEBAo0gGovG4AsqqTDmSME6nyt4oYpylHzriTkyfPLN795LspwqIYly41S+1nDb5eduoVMbyT&#10;LP6X/++fLy6cvzDjQt5/7+zivYyxw816PFyRP3nxLKcVQPJ//uN/ujh34fziT/74by/+2l//0QA0&#10;yvQ5uo/mXhfB35DBZjzD69bJicJgowc2ZXQ5B8oU6Lp84dziae/eXxrlgfZ/M+NGXRHj70X3vztj&#10;fVtGzgFnvLvzzGl04eKlovk3Ur7VywXyDx8uXbLPaMW9LQ8rXh1Pb3TjnQBnX2odKdRksHToza1h&#10;T3Jupbvdk2EG+Cg5uNf7KezmO09zKDV9qxmjVzJydwSCj51qzEF3TB7f4viJvo5JiY4+pZ0DGvc7&#10;Bw4bcvlm53W3zpVAJkNNmrmukXv8Tp5NHWpnI20XXUrHFckla9UjqbNRu6SDr4YjB3K6cAyuptM3&#10;Jnd3lQb3qoHOL6sB21Za4u2iZj/51/928d7uLYuzOXfz55f2dmmxniMiV9hiS0b93viWOrxS9PlK&#10;skfDmX2Hasme4eCeb5eqeOkbafyHajRzPJ2VnO8eNOZ4nqHysPSu2+37XvxgvudKBtSxM29nRBgj&#10;k+5LB0kVNtPw8qUbi3/5z/+0hiOHFj/6vU8X7759oOhpxv3Duux2X3cZjKvhlNjtnXfei9e3Lc6V&#10;zvksun4aPZMTjG7yh2ykM0XdtsRv2vy8iJ/GkCH4+zeAaW+hjf6jB9PvKRiOEnIzETLPwO/ANHDZ&#10;lQzuIIsZL8ZmcLAMHWSAiHBvYzgG2l7nOFZ3+SrM9LKzGJmQPmYoMvxfh0M0yDJDVUpxQmhxPn68&#10;VM3bgZxG3/m9RpHk1NWcy4gMhvSRsBijbXN0I0L3oOjaejzwPJ1hFukrOK6z4GzT8ktK5I6cG+SA&#10;kpcHneGW5EXwcclr6YEXRSK3HC4NPLp50dE8TU6SYWbtLRtj9MywHP4wskVkF/CE1MhZTn+p10C7&#10;dGOydgBxnx/gG/NJdyPvjOKZmqWMaLWuDJtNdJ6fbv1bkjmTWhzPadQFk0wKY/QPWy6jO94M0qTH&#10;usNprtTf3RNMQOrOzDnriY/uRM8+dyBDWlT4qf4JGQF70hswLl3D4S0a0uXkIE225nQ14zYy6LOc&#10;zWXlcFYXfPB8++7xc5eMJTprMF868U19PactAwS+IFQgqS3R+qTFdU/w781w+pX0NwwJf3CuL4eV&#10;F9FD0yMHuq9oC03DA221tXRunQcjQEmDxQxZtzZgw1fmTP1t1pmhF935DPlmD/A5I2oM7d4lCwAu&#10;8AMvcwA86Wtv9jsGaThuDEh7DNfgCWczZ+7BPRfWmKf3kjECraVv4R2GqqWSXXARA9ZnnA/jyI/q&#10;Q2GB+GlnjjGRU8b28HP7hRM8r//1f3RkZ8oxwU7IIXIgp4PeAn7ht5Y0GPtAelF210RJk709qPvq&#10;XT2sJY7xKAI39gna/hYLCzxMF9twpDOQvQN/ohe0MntpX+gB/uJEg+fwgD/Nj7PpJbaO53qG1U+X&#10;yf/tv/17r0XRvvzyqyH+twOmvKKiExPi76BuXm/w6O2bM5B6f8Jc1GfpXYjItYHu4IAwc8hs0OBa&#10;ht2cUDtbpmMswQOlPBPS2xwgiEy8yyE7CF4O1v8yTzTLNQaUn7sppgHOdAh06WouePuBtSelJkzk&#10;I0IHEhls6wmn+60HsAOQEStLXZ2WToXaKfNsS01gzPEIzEVEAAQwjwUPkwsidBCmCIW6kYk0Jjx4&#10;OABPl7IroCY9kvVNKZl55OIH3M5FdQERFeFNWGE2gBUYJKgQo4gZ4cYbYu7NvoOHe0YXGzgxK0mk&#10;6a0UqjXwum/g8b5+ufqOZuuknE4klLVA3x6RYnLCQOH3shlEwjUixtDCverwxrvUeYmkSa1B9OMN&#10;Av1bH3DHyFsPOGolrqWpQZmIFUgZj1iEjKkIPqkQs8dOACFaJwK8dPlyZ5Wi7c4IFuCFEeUeDfjV&#10;wEaKHiCxoTN4XsTQuVDKmkG8yrsLXDyqHkU79KkbytvN0/Y0+rPPXYGiYw2k5a3fnadaDrtz5eXR&#10;+EJTEuAYIO+wZ0jtF599MUBmf0Ca54ZgFzHk4eGpetAdatJw7OSJxYefvBfw6h5idPetYyEwBQgh&#10;9AMBhpOnTnXGW+r6dmmxJdo+fqImCgGiW3lWGcqihWhRhJIH7W61UZwiotJq6EQgff5otSyGc6ID&#10;7cK3FOnieQPsRVvti+DU6CYOCcRFc60L7ZuLszFFSMC7y0fxzFoNQa6XIsNw1qhgrVoGBps29u7y&#10;B7/3gzG4fvKvfjI0oBECT6/z1FwHIT9ORjzrLBnWBOnhakh2dp7mv0gzZNBKX+Nh+7r9axCjA9vT&#10;eIfhIYrPqNXgQbdNZ4zXp3tifIP/NdTQyU56HzrflKD73YXzc29aT+/KC0nWUOC7E2rSDvCfqJgz&#10;GdovqkEuoBcpNt6/tfOVJj1p2dGaxhQUP6U9kdSehzY1TPGz6ukoGQJ0FC3jJXpnTKMhDileUe/2&#10;a28jHijHK+g8o55zilKR6gegidDZKyWP7x4T5IFoSotDC81wHnEMLVM7k5XJGvQvHY8M29y03t3d&#10;/6TyBATeeuvQZEFMRK3zMqePBxJPcW5xVpn5RnaZL/e6Gra9BxpuHkhbixZ1VnxcOpe2/m8dPx5w&#10;LsU7Z6LBpdKMtm6NL9NRj5Mx06Y4gLEphfz4kdqw0q2uXQroqbHtHYFfRtv7738YzZ8Y2v7it59n&#10;aGZYpgvINCmt9+8HsKu9OPfll83e2r/4oz/+o8Wps2+HJLaMB5OCunHz1uLP/92fjVPmD3//9xtC&#10;/tHMf5QjLGL4KvCxufPfmBNuU82XkjzJjOR69KSW9VlpepvbAwOTTLx8/tx0Vdzdnnb3c3eq37lf&#10;WuSdGtioDTzeHSWJ67RYxCIZ8qL0ya8vXp4o/qYMFfMSt+P7dISz3VEERf0suljeX7Kb4y/65knW&#10;oZh3SeRZWvPuUlp0OfX31VI61cdsrMZWyuTuZHpwonsompSzZmPOrrdKyaFDAcubGTxPkkFvHTlW&#10;9CVei/c499SlLjMu2g8AVwYBRyDbws+tdJE7AwYMJ+lseOx2jjLyVYqN2lJnrdbxdrqdbjySUbQ3&#10;h+CunA9bi9w8jSYfRU/PW+OGbennjLWdm3d3LjcnE+do3SG/W7rrxlLttI+XZpikrttlaVzpDI6H&#10;mzlFr/feE3Wf3tsz8fWzaFFNU+IvUpSSxoOue2j8z8EWjfn+N73nac84cGT/YncySIOaTdXLbikK&#10;tXLg8NT3PS/C8qxmKP/2X/3F4svPv1q8Xa339z55tyYbzeZ7fjdjpNrAzma12slHNdo4/NapSj4+&#10;qbHQ6rRFlxWjAY7aNu3MOXvo9u3Jhy3dZ5ddxCltnt5Un0ZHaialU6QMFin/KZP+dO5RRMAxVBOO&#10;KprQz+geKDX8dcaOzBUA/XkyF9BkugLpyhrIeeCNg1I20uPS5B403kDDNg4tX9cBdVt3ImWK00ya&#10;pii7WWwyYn752Ved2e3F6Rr1nO33k+73epkVj5PPK8nNwyKn7fdRjX/UzWruwlDXFXADOWZvrVvH&#10;0I0ZRNuShbCHyO2Te+mZ5OmW5IF9vIxeXmRkV8C6WG89e4rEckIljpM5L4eW4Ay6UYaBd0lHVMdE&#10;7me/jDEmYySJMzIK/3IS01nkJyMO/mQgyaYQOWHQTwdoIJxh3BlPnRu91/rJXAbJZDJ1n2TSlN98&#10;C9ZhTftc4s9kO55hRMzzlkEB8xxkuNwpzVrWi/RzQPtZdbA7O+u9e81KWxo9Y4inJ+1BZ9E9OfJ1&#10;AbYXKbaarcE3nEzjBJQ15tN09ehvUZsAoWW1drVw9v80B7Q6Wc7eCGBkB6wmujUOyu5PnS16MidP&#10;JgA9on5ZthlnlWCJ7Bh0ikD9e/bp7+EvxhNs5hdZBgg4Q+fDmBEF9XUYfZZIuCQ/ONM5/NvyYDxY&#10;qB/1rb4XGoknliUI4eJohU0gC8aHGEgCBGQpxydjm96WQWcJ/j1r6LPusAPoxwQEuvvOPE6bKNgy&#10;mlYU3x1Hi6HGwZ8cubC1hi09js0zeINBBZNPECL9b84a3c8J7R2nzpwYbKJGER1PpC1HpswGWFn2&#10;26SPdlXwjcAEQ4/Ddm9pzAwyPDldZF1ZdzbjZXq88xH44QjSCG9SO2MUZU9tuHXEe/0MfT/BlJ6J&#10;L+ABDjoBJQa4A7LvDf/LP/w7orWB6ksjvM6cfXtamurEqLhf1AEgUuS4Nw+czmlCvRPe7YXPUuhe&#10;pFhTBIzX5GBKbmp7YkCXOcKsPw0rvht4NWsIACIc5fruKwTp10RqWpiQH+86S1ROq7bRiBB8AmqW&#10;aVkJjShJeuQYgR2YehTCAXOwlB9nNBxoLWYVeReCfdyztFJ+lscEANSsgiEnbWMZnl96hSbUGjFh&#10;PtG2JxmNE2mKcRAJUEOBuxx0XuVJz1kaGBP5SwG7LMajkD0jFwUhxE3lmMdXfT+vVs+djkApu7mU&#10;GBWoYqjsiGh4bTZlqG0OPDxqLYzEY7Uuf+fM8WrVqt/45vzi7o2rFXk/WnxyIq97e+J9mmnwIghT&#10;98Ej27yWPIdqZERsppMVBrG/CAHA8DMYD2CgcB61fsXXctulBsnZTnp1JrxhwvAYjdBLocRUBIE0&#10;NEJHqqpmJ4gaAN6Xt91Z8MIQnM4Gcwr7Omu1dW88IYy96WromT17fWrr6qbUEYmySPHzfileSbFo&#10;4OmyDfeH707h/vaGgfKCewePlKG2++p2Jr3CbJhdnauaqc9+/VlNK9bHWONFoZBHYOQyZOjdS9gk&#10;ThZv15Hvo48+qOVxnu9o+naRsWtF6HjyCfNHAUnrfPf93p+XE8NrlMDpoIYM3Zv1Nemk0QzP8DgF&#10;UtxSgncEopzRZ7/8Zd97NE0RtqeQd8Yb6ia3lbbGGItBhkcIqv7V/vLkEA69m+LphaXLFnJPMPAk&#10;8/hQ/msJ96uXGoCc0iQw7pXW9M215hUGHnjQfvjDH07U+M/ynDvXNk2D1IBl3+JkIKgLG3Bn3piI&#10;5rbed/p0xmnE8iAAejeDENh9+913igId6mxvBXq/nuHUjAfzbEgle2E4t5H2GSCJtl60f56xaU8f&#10;LfFs8ggaGg+EriZ7CCot5b3Dxs00ojSdfypk6ImzwIyySe1oj4bpzkw7wtth9SmypB8a4clLy8sp&#10;dx9QNDqBQS7ae7uoKwGMX8kEM4YoPtGq/tlaSqXonBiE5AoHAI8l+UfeXCs1cqKkGbUU7LN+iNHK&#10;aFO7qatiGjsAEOBJHlEIHB2PgJoUCVC+7ETabKNk14poeCDfrMWuYsDOgRmfULZDqIFi31IqqdQh&#10;dcQd20RRH/PS47Voe+1BZzjgcFve7t7VWkQymDZ7UjrvvHOsqLtUdco8oBOYDv5Ey607GtMxUkOc&#10;1bvNJLvTQOrqZl+UarjhJSO+ZgbdpbTPY8dPLI3SlLT6RF5OdcQubtuOfYtL584v/vLf/HlpXauL&#10;P/7jvxWIPspzM6l4A4w6h88+/2IyPv6DH/948dGH742zQu2dWUNbu6M9RX2et8an8emWjaKB3WWO&#10;oGelbj5/xRmQMs+gZiDorPco+kMfmvGsBtzNC/zmysXSGhczo2pf8mJHf9cF83FZC7duNWC61M+N&#10;vcPoh+2Bd7Je98Bd0SGBP0o5+mcwU/rkMkeG9HidGqW6AF1byHLfa/9knMh9pmT0XeSUsgdw4hGR&#10;ebIFyNdWn4HLmUDRG05PNnJC+nnyWtbFxnTQ/Z652vsYj5xJdOO2CGB3fH2y8z+ag/VJRjavvLQa&#10;NeGbkw0yHiYLpZqYp8kjYGVnPLc1nt/Qfl+0zw29N6LJeNlfJ8iahjSkXBbO5a+bzbXv9eJ4qeLb&#10;yi198rD6j+p8tuVse5DBfT/nk0j6erz0NH1yLF0lRexl/PeSg7LI7bOA8YsK9kcG5BTbETDaG3+j&#10;vfv3MzDjQWaxtD/RLmB2E6M7r/ehuolqirHefujPc19dXfzk//lJ93y/xhj7F3/zxx/WcXNrKdiB&#10;yM5VROpeBtDT5r99+ukPA9ZHpnPutatXpknXsxq7POlc1RSKXu/N466r53PGWob8Ru9O7+EzNZ2b&#10;AqaRS7IgAN690JX48HX0Rx67RzTBWOP45JDEz6Pz0klg+7aIT6aMewSyyTzRFHJLe3ZRNgaPr5Eb&#10;qfSRKdqUj+5rrTKVdjUAfXtGwY3rd3NuXaqmLUdhQ985kW7krL3XfeyP/t7KoNgMQJduudYohBd9&#10;bur1WgMDlE6nX6Qvv0yXWBug/ih9K43S/DpdT8nk7RnPz5qt96g9NAN9ah05EJWBALNG7IgscWpq&#10;5kR+wAUz5wre6DNq28kGgANofeOEJPtkBtgzPEHmi7KZm4e+u4HoMDkXvYjU7C5bQlMeUdK+2Wc4&#10;w7ur/lu2cu98oyTvmqyg3kWfcI57J5wAn9IH+PpZtPmomRJr0aD9H8xZoKnJw3W1zeaEqpfLwdb9&#10;PqmGEkh3h+rJDtSN08xDAH0ZqRFRysCLfrSDH6ANYKXLyQ84wfs5MaOeMW4ZVpMdEZbtFRk4yXc6&#10;KKphQAlYPIGHog2dOTnmDKKWRQG7TMqu3fezeJwjeiJqnZUeBhw6flNBYxBGVwxXex/l1g/CLQw6&#10;B4rWRIDsN7/DGGEwnbN3T5wP8LEsLcb60+roJrKazoHjpHFypGn2wfmMjuk/hvcyA8/dy8Jp7d5h&#10;PZ37pHF2Fv5Bl9qHH4YrdfYldwU9OGnxwUpOzT3J1MHUaKHn+E1/v+6uKcXpgNw6YGBNQXSEFIBS&#10;nrI5PIFuJkLZvmTl7c3+cXcTrGkv0wm958FVounq2dgBup8ak8LRYE+CTH6LCjvaZdPD8FzyFNbh&#10;wBEtoy84+3zGPT5JvgtEbfvW6Tw6J1wxjXnajgDUhn/0D/7otWgES1iUTWe0U6eOl0JSZ6UMNINg&#10;J/Uixnc58sBnPkYCXdt8Hn4RjtUMFKlWkULe6gZv2kgLYowArLwlDg9A8bk3HnGedyBLwwef9287&#10;QER+RgoCw2v+3fcxMqUlDMxDMJ6LBI4/3+TvrhcNYKjwsjMyjxTVMENtewr3QYr4bgDWXuT5A1w8&#10;YhgG4RAY87tLeW4dnE99D6h609yCt4MxgiImksS4avAOgmOoquMAUq2VkHEWLXYuk7HLm9ZRdDZF&#10;GCidlDvGJVQYSxiEYuVN3Mqg7AI3VA/2qDU53zOl6H30wdnFvjw+a3eaNRT4uL96c/HBsQRlBDME&#10;GkF5phzi1YTuegbI4QTKoaI3LH3ePQYKUEDoDMF1V2rP5PHi+G8o3+jiaEb60WPH2gNCS0indAhn&#10;DIFAeQuSAe3pdYa7u+X5FDoOXPY8jCBljrekhwxT8ipLEQEiGCmMNoJArZMC/jsBAzNFGMxrecXV&#10;qVBqFIMGIc/zZi5TJSi5ulgeObD4+JMPpw37xjy2c5adMyU5tBNIMSOpY8lDe2hSr375819MnSPG&#10;F1mbmR7t53nRD4LFuAJMfiyj5VgRH7P3nOnVy3ngM9gwtfu2VkM3z777XjU3H3Z/AeUApjvWxMKu&#10;D8Q3hogTlppTUHzSYhhqoksA5bmvzqXkbiTci5Rm8B3pzI8EThU0OyfChCKKXDt6QjIQmxGFXs16&#10;QitoRiqGSBBj3BmvBn6+Pn8xRY0/82BnYF2rlsO5R2aLt+sMaw3qFRgxjG8d7KTInSj6QpgyPAlK&#10;kactnZGOfPjPMNXhxw52Xzz2zjvvdr+vStm4MjTHewZoE7RSCckPvCqVkLHG0BTFOHToYM9u/MGN&#10;GwM+jUzgOZ6ZZIFg69qRouTdWwn8bQtQjbc2XuNwYaz5JWrtPt3z3cDovRQfR4P0xF4VkS494JQ5&#10;D+1SqS89fqKXzlKqJOD7vM8y3A1tB5rJjEcpS+kWIn2itQZk+7sb8ecH73+w+PVvfol9hu/XkwMb&#10;M8gnLbz9HjqUEROdo+s98SEn0/2M0scpX4CeUne3HAjuUWrvvgDDtu2Uf2Ak+SGVWeqHtLyuYmgn&#10;fDX3wQg0MsRZasqAMdWCPg6IrK3VzTaD5fmrFFOA2VmZnUj+H3urOyjFydzCSfesDuZFHSQfBmb9&#10;PMfKgwdFZDL0nxfdZqg9C8S8qv6KcSRlKNZoDcs0c42G3nnnnXH+kf9GqdytYcXXX/xu8dUvPwvY&#10;3168f/bMAPKtyfwj1XXuiQ6Onjix+NVvP1v8s3/yzxcffvDB4q+X4iXy8SIwrDZyf/xwND570N2s&#10;tT9GhE6lzhONvOpzhtY/6VxFUB4lv8gM8kCK1dP4nFw+/9XvFo8yGvfs3txg7qNF2eKl/v262gOO&#10;KI151EUvdV06gi5K/kmDX95/3k7k1Do4XeLGoTvpqGpQoD3p7YwxjXHIAvTjLNSlTlp9xuc0M+k5&#10;HNgcXWhI6rOHi+ygI/qRs1EEb63oEzl7J3nzJBq9n+6QyiZNkG5h6G1M5q20ztPJ3KOBGPL9Xo4D&#10;uqBlJvszIOORZZQo3RZPkwUv2+NKsu5g+kV+yOuM/+edgXb+K3Xk3JocWg3w66a7f88SOD832289&#10;ufK0yGLPuFcq3gwDzyGzKbo6ynhI7qnFYhR1uGmAjLVoEE/cz9g3oF2EbeownUP78nscUYGeV0W3&#10;NqJ79Zs1yhFhC8mOzH2Qbrh3Z33x0+bTXb9ybe7x049OLj754Hiz3UTaosvk5rVvms/6SOOwt5LT&#10;HyePno8MZ7zLQrhZ3SK5J2p1ouZaut2uR0uGSZs9KipCfKR4pqsruRC5xRuMLepSxL27DmDT+XgV&#10;kEt4tNdwQnfwPPmpjKDtRoscCOn67ljKKDTseaIUatdeNPNPowcZF+utDzYxKF1HalEOc/KkYXuX&#10;DKVt6aJHyaN76cZNGbPqIL/44vzi2tcXFyfa0zs6qEZUqxl2N2/URCNhuO+A89w78lgUHF6CeRKo&#10;6YM+nb5dK6NlvZEW+fxLNSVOkrWl7q5tyOHTsl8kRzucyfDgnENf8JT0b5248Q88w8AYgzX+AOwZ&#10;uhNt6FDpNSB4nON9Fn7AoyIgnB2alMFbW6MDtEwPk/fSwGVloPvpStj+YAgyndwjH4Fm+gb/y7Bw&#10;dgwq/w2Phkm8b9JN29+javt4+MhjgQKyR/dWAH/jxjBjGIIeElwg/0W5GDhqVPdlrAH/PSY+z3hN&#10;B5GJInUcabAQF6Ov2d8bubGkIQ4tuCxDKPyq2zcQootqBzMyjFyBNdDuOG9a35Kvl5kZIr7OVNdd&#10;v2AAcgNGG+MgwqP/Eaw7gnHoGoYsbO5IGEeMMX/OWrsb5+fvfmCCJe0D/ZCrslASmslnPBu9pjPo&#10;+vXkrwHxUup9TnSN4d2Dois6qd8JN1gBpvILtvFvfCRrS101He3nyeRXbwyvPuv+lvXk4R3PTmY6&#10;O5lL8yyCs8d6luilfyxr+Jbpr37erL0DlWEol8BHHVQ8sKxV27vbrOecdeG7N5hXZJYsxouidU4T&#10;uzhTGJ5TRiaPaHjges7cB2Bd/D89PrIVpjNkcoERig88T1DMWSoTsm64aXBCf7pHwQ49Ljb8z//V&#10;n4RnbWhDA2PPt+D1xdkA3LFjx6fmoXuNf/PmRQRSOoS4AWWpP8t6tgg34ToMD+j08n5kgP+0Dk5p&#10;KiSn8BEBZUMYA0U81BMKTrggCs/TkRLxKMAf8BjBqQ3w9zEAYzhpWK5YPr9fY7H2Vp7kBxl+0k6k&#10;gGjtzLsAVEn5kHqmVTqvXjc5Vj+C5mlQWGzhiMeapBOxbEeYdDwUsintvDHSmnbm9eMhEVrV8W8X&#10;d23PJOQQlgjKm9xh3gIREkTKEzrRj7j5YSCGAavDGQZY1q2tDAC+k4dtR56zzZ0JY00dyMPSJdSu&#10;vX3yVAO1m22Tl2vjyzxBeVDv3rq22PU6j80IzTziMdWOInNI+073diNG35Xy1p7fM5wlASmtcVI9&#10;IigK3Rp1WzMU9MbtW4GLZ4vjpbpJ73rW5xWoqwFBUFgaMS0N0Fig/cu/RkMIWaSUMGSoHc/zzjh2&#10;l5iCoSvl1JwwdYLLVvQiKJsaJ3G9OpLLY4B3DZ2zaJ4QOM9MwqSLmshmDKRjn1qe/eplTh+b6Mfj&#10;5kAdzXNvwDi6YgTY77Tb7TylBemw9tXvLgzdapvM8yHS1TVVJ6A5SI1Aoq9nL1JigbeX1aYwqgD3&#10;+7dr857BM16j9n+/u6Kcjp04vjj99tmUXgZwTQo04ngUuJ00YfzUuUoTYPRIC/RcClh6Hk+R7lRm&#10;aAEub9XsZGeCZHuK83lRSREpChwPTTS0s9YdabU213iFcNmbwbRjV8qb4CdUu6Gn3YfhwedS3qsB&#10;LfQt6qN75lrrwDOUIr6WIsxQA0ykLLwuPUxEjNdOMbeI2kj5+IHniSCderRvBcwyHeZogrb2+Bl4&#10;UmAIQopahEl06XDKj9dNFI7gZlxREJQG0CgKSAEzVgh+P8f4WM5LzAiKhgxsXilVhSPpVedIFqB3&#10;Z8MIQXxoSnMakaSVam/xqJbQ9iECox5hhHE/O97l/kRbIiVABvrVjZQhrnWzCKCvadjypmkNAarG&#10;Ydr+tvZdgajvf/8HzQr8IvnTbJwEsKhkrqWU8PK+Dpd2pvW1eg73Y49SvilgfEHPUKa8evhUl1cN&#10;hTaW3qWmhEDXlVGqRtttbUsDblchIryGF4FFfLMe6CON/XtXc7zMEluV3lSk4fHT7i7FL3WDItlf&#10;p76Dh0rp6VykU6s/1SZ6dVUEevekGa/WQfHGN5cXmzu/4M/i/s2rpZg/KJIhAtR5dVZSm8lc93e6&#10;Jj8GjwMMnGlXSsf6/Ge/WKxevLLY3n2fKkKjhk2Tgx0Bx0M5KHbFdz/75S8W/+Qf/4tocePio/fe&#10;WZwYXRQg7W4P0U3vvbe4m165leNhR9Hn3TWUoDQp5Ai8qO+9SeFHZ/5NKcr8YERq301/3apm7Nrl&#10;S2nGx4v3TldHFQj7+vxX8dajAX0+O7IteR0Dd070QYfqzKPPHtlZl/rWK3m38fEYut1R30oWpjGK&#10;lkibFQl+LqoU7zPY6BTNoDgIRC7VsfXFapZK/W+9aPCg9MQ+o5GTiLx9APIa5zxLblwt5Vgt23q8&#10;9TiZunSS5thJ/+1Npx2rYP4wR2KLAVpEooCGZZnD1tZbFLC1mYPIeOCcwkk764x36oP3Ftt7/4t4&#10;c7U1PYledu2U1pkjIJ2FdrdFjzdLjU0ZFHGKljPcpNw97U6edhZfXbhY1HTH4sf/0d9YHOyOGdt3&#10;79zOuK/GLgALdN5NbkpJFD05Ep2T4/Q8/S+ljEebQ2FD5y3LY2v70cHRaAlA/H73LGPi4boh3Y1l&#10;SS5L79ux7dXi0w9Pl4XSHprjKDV2tTb5L5KjD3Ia7N+v4dXBiRaSpU/Swb/77RdQUqnGhxfvvP9u&#10;kdzSs9vbBrVa7SMNMMaTOsFXjKnOfWrWIoBxsRSxSisNTajjUu9tLhdcQQ+inUnB7oxAxmlYkIzd&#10;0N4ZbDCArJJJg4zvjMTZloFsTqj6TI0vpvyiyAz5oxxA8wvYgnwi+7WVf9R+NuVIf5Gu/NlPf7W4&#10;8OXni3dPHFl8Gt+k3RbXL0c3d9cz1hoTlIN3VxFMRpgxG1czeEVw0CvZKAltvX8/KyLHHba9SLbW&#10;89uiS8bsg9JhX+bgeVnGkPStFHR3mBOKkwoYjROAaEIN1oP7pJL70y88CXsxAhh7cNfI9P69NOqk&#10;uuWkSzer4UWnIpi67koVg0nfpMG7C0YUvmWwTeQzcI21nBteZrCRyfQO+rFv/yY36VKOZRlALTE+&#10;LcqW/KfyDnS227aRL0Wfwlzko3TLvtXDkwlhPnPrtrVGjSrgUvL7UTQumqecZW8yH/5YGiTkwdIx&#10;hNY5PmGEnRngYwimz0UMW0k0U6pdz5Cq/jK+N5/yQXzjnu5M9g5DISzmGdEig80z4EkOqqXhJYrY&#10;nhNa9IvvWzy6XNZeMpKTk32NE4cTaUN6pJ3N2bTEPs9ks6K+6n99diKUKUV6cQyvvv8yR6AsnOWo&#10;nWWjDN7mCLcAAEAASURBVIaZu0az3us5/jfCdN6ydFL6+psyB999kxXHWOMsZuTC4XDX0H96Q3NE&#10;dCbwMPeYLOR8HoO0PXvybLc7oqPsg2GkeRGeeSOHpbTD9hzT8Nf+A9Xvdx/Lmr/wSfyNRtHMZPZ0&#10;lnOX5Hz8IiNHhA2e2RUm1S3WmcJf83OtEb6gi9VB+7usO9HlN+mfb1JD4SUGsDPCH7CpNFWf3fC/&#10;/3f/2WsvA6qvXPkmwXcr7/nRgELezryZrGIKBNOodXMwGGtaTg6w6TbnwUvaJXh4/Xm/gTqXKtpC&#10;aU89TkII0PMshhXji3DiIQScvQezPcwIGe9uf+fRtCnGDoApbYlXHdCzOTmzY4BEOCJ1d4r23bp5&#10;ZwrdGQaEo+56LsectxYwDNCX+3PIJ6+0VMWMKuK0G16mMQifx8xxMKbiAXdJGJtQYERguEOHS0VM&#10;AAzwi5Llu1LeGlaI7vStXrR8LuLCSM5FW3pdDhmcvNxHU1pHamOMES/XJGJvSmWLdLjeTYAsRwuU&#10;4pnX/Uxe4Z2lL+W/KrWm5g/VZTy6+00AKgUa4e1O4CJCkTRRPFGVMogC9nvmXYibx5bg4InCpCJ+&#10;ZkAxVDZlgGr5vLn70OyAt4MC5c0lYEdAxhDLkHumW+fgzF50N8ZBiFghdgKDYXfg4KHoaGmwqZ3g&#10;6Vp2+sp72J3wKhPuT5rrdq7Uji/PnQsIqbEiZEpvCAgJfffXfjZhF3PwWB+vluf9995OAZuR1Tc7&#10;7wel5xjoqy0/ILKakAOOjgQQeS0eFGkg+EWG0CaFB/BjPJ5OIHhP3lyeOC101YpJH2LcY7hneSPX&#10;iyzxeBlyyguqvmlrSvrI0eMZ2dKVEujRAE+MNCeF4DsC4Nr4okmC4250qh4G3U0KQJ91FvjmUOCZ&#10;0ZG4GcY2l0v0B8Bg2GndPp2eEhg8/2qwdqYU1DnqiIpeCS0A70Z8/cVvv8xga82MyAw1A0KlFDG4&#10;fJYxY0D1Tt731rOBwCiKif8n7Y/o62zxsT+lbYiA4R4gkEfMOIitCeYtPWvphMjT2r2gLVE24IWx&#10;AUjzbE8uvPsK5N8smot+tnAO9XlnDcCAQ/jdOwlUBLAvPt6X84Gc2BVIoWwjwOE33fuc+cPu+HZK&#10;jeLkfRNhtxfnp/Xu1GplVDCGaCA/w3vLUNlXmoSUBiCQIa4z4+GMRE4nBgkFwulDuFunjrFAikjs&#10;j37vRyO7fvOrX08kRe3Gs0DA/eoOeIEPFCGQog1EjDcv5fE8QxwtjiedOO0+47Ap3l9G5CjbGrNE&#10;w+og8Ym7ZWQv681SRhleutz1Y/GqO0vWpaQ4etAsGgRGXj4vut9vsodRLRvA/e6pYyM+X96vGXmB&#10;sGrc7tx6EEApFa0UzPUnOcJqnrOln9lSJOrB7ev6T9emv4hua74buLwXb/PHHonfz757Njri6HrQ&#10;mRchW6sN+1/+fPEyJ83+zv1UesaIi70Z8Ztqsfyq8+0oFn/5058vftX5bQ8IHohndiWPlp9rHEFN&#10;ew688/biYay+GpBNM0yNRxSYTsop2M8/bk03ri3BJ+AyCiodIyVUCqVub9o/c3KtZrgxPg+W6vTN&#10;lcvVGJUaF50AAsaToDeOO+3Mn5NxPQ0gkALLGbEtxS+ap05Matz25BT5+CTQxcEC2ZDv9Ijuspyb&#10;+JtXF7CX2rUt/nuWI/FlfLmbLKpeZ1dnevDosakZxhtSNIcH4gczKS9X33a/d0zEsEufmvFetxaP&#10;H+8e38tBtqvnvsh5pvsiUMfhNum98ZeRIjPTLl4dz3fH9IKsjif2NX/qSIbylpw/L+yn1MVNdXR8&#10;UUdEThgzNB+t3VxcLu35ZDhhJXCyfitaSCZsyJmnc+XlZM79wMqP/sO/uTjVfX2T0+zy1SL4rWEl&#10;4CpCBXxqpx3pTt2uFEsRk5Y9vEPmPSPfAkGb0mcb05Hmw72O1gA7YMzd6rA6zs8cqozemzkSjhQF&#10;+lt/+KNoXT1QaaidO4Pt9q34sJTgt3ICkK+DRdLBX/7mi3E2ruRUOn76RE6EaLG7V7OtPtjd6ejH&#10;WG0EWVS3/AX8oqeWFU+m8/oZ9W54dBM9ilf7LxKK/0SSuG+K+HTWG8ieMdjo3s6thi76BYhMME52&#10;bhUT4xgA1pZGBYeqf5Nf06jC39Fi/P2q79Vgc7G9PWzdtifH0fmaA11efHim0QhliDxPJl4+dy0b&#10;+/Xi5NvHFvuOdb/xwcue0UMy2L5ZXGsEjKiRBb8sNfBZqYEbMzw0HdnVO0TvN+WYetDIjmcZs5rC&#10;vEpnqP2RNSLaByM+KvV1sqrsns7u3kF+WI3hREY4I3pjHOQMp34nLuY5DLs+MsBWRI0hqA6egBMN&#10;2xHNTeQsWp5B1T2nh+WMUaqSwRHfqZVyNnSsVEnOgFh49BveHTnbnXBoiAhxHIjYK8GQ/k7+PUz3&#10;A8tGBzAaNZWaFMouHAZe4p/4N5koIm78kvpSjsM76WnOFg49KarmVZIHaHEym7wbFu0/JSu7Ojv7&#10;n1rr9C9H+oxoiY8YUnTG7ZwSOj7rTiwC6Fw5/WAYxDL6t7XBy28CGnAShyi6mehWZ+JOYBBnjwec&#10;jV9SuOdeYKnu3M/5jLP1Q+hwInLdg/t0R7CsjDfw6WX47V6yTMaeBcHosI1HtM0eEa25B/ii79Nj&#10;zKrlgpJjIlr90/3L1lCXbZ0czfC2IAl8QifPuJPOFJZUSvEsTEf+koWgApqG/Y0IiDRbHwMYNhfN&#10;XDYCMbLJ2YngcmKRtfjqaA5zUeJx9kXzoqjwqseic3Sr86Q78Wx/cjJs4SQQ4Wx/DDBlGbIEOVut&#10;x55EjL3DszipBRDUqdvfZL30Han9fpatIJNxDDfy7//47/+Lmo4sPdtSFXmVHRiGeufsO9OAhFfb&#10;fW4F4gMdwn+MJ4YL42YEiINvQYjnDqXd53mIXYqFi05YsMuxMSBNtIsn8uDBUhz6AZYogWSBfobg&#10;sJZObQA77+9YtRi7Q5DqQOg+Y6USJh3GGCc9V8qV4mVKCfMJn8shFc14Y2T0tH6GwCMEW39EPjnA&#10;7UUYXz4zq/5ZxCNaxkjgaSW0Gbj2TyjZZ9eJHueX6NoYbPbc+kew9ncXPdvpWboq8S6Ktnjn7s74&#10;aKBQSB0jXkvB7TtQlCWQsTGP5KPOQlqIHPsdXf6BAOvmvFyviuAc2V9qTUjl+f0KtQmYzpDwkRvd&#10;BgfAxxrto3Ul6BCh9IcHCRTAgsd5XwQDkD6MIQw4nM5hwvitqwcOw/Gc4zuUZh+IVrh4jF5faH+M&#10;wDfRBV4okSo/QOjy2sg/l2YJzPh5kQUeD4a6NJ31gM3vvrqUsjkXSKmmp/WJGuxL4GnHbkv3SnW7&#10;fTvG6u8ff/Te4vvf+yQgvCemUQ9YY5K+Rwhp5Q/EoVHPl7JHeD3s/qYYuHMg8NAyIUCoDGO0RmsW&#10;rX34MEM32pT26ZzQ44NqMJ+k5DMtSmXKoEg53Q18MKgO19FtZ+B3U8KdkcvrKbUHQNsQ8xE4vDTS&#10;Uu+JpvVeTgdpEBgZ6OPsMJCHcpsoULQzXtYY2mdv5V2/euny0NiR3ielUI3IpLq2z9edF/4gSAGj&#10;y19fXnz+m8/HYMOr+IUicfbC+CJsDDb0rK7TPtGRGsndFeCr48GnHDv2z0Mq59qQW93leOq00aUM&#10;0Ljf+IpiNeiZ4jCk+35nRnjjGUbFvmjbz95oP+fPXYjungz/4xJGBgN6b2ujDETdyJ9Jxe123Kv1&#10;Sne2zxd50Rlf5uXx0j64X9Qj3lKnxwlhT9Kj7ZMxiecZqBwFaB0N8qgi7BGe0YmUyidqXdujRiMT&#10;iehZbRALpEyNo3g8Z2ZWpKLn3/vRD0YZ/faz385e8MRq6TXr7R1oZhzxtnbB0U3CPFlAhmnjL23I&#10;k50P+YcfZgZmNVa7djrLPIL9dj7Skp3lKJL2m8TqdwqlhW1Lzh08WMpqQCoRlgc/2o43NtY8ZWdA&#10;btfOnAGPns+4CfO8tlQft+fgwUnbJRuAiB01MNIAYi0efP2yKF41Go9frGcQNI9NSmTnvaE/1c7t&#10;pHySkRTMpH318wczes9mjBmZoaGOIbDXbj9Z/OLP/mKxOyI6Ek2ZwXUgY+29734UQN6+uN15fFnq&#10;7k//6peTOvbB6bcbpn0gVnw1Z7a9+9pStHRvgHpzX9dgR5bAo7VSSaNJXRml6wY1p1b6ak4vp0Ju&#10;SrVWC7ojg34ZDUuJV399t26XGjftCXxqYCRixBuvExxFDsiYKygyh/g353CYtPfogyte2rDGEM53&#10;2XmtVOq+9zze4BE124/s5ml/Ft2gJXWeS7kpzbc7ieefJouzChqEnSyPlxi/B8sSOFmU8l7nqo03&#10;2cYxthpd30jeaKjzPD4jT8iwp/HzvZwUb2WwfXwmJ1ayQBOQxzkDNEPh8Z/a8M4NuOHoEPHjQBIV&#10;P3Ty2GJvEaat8cnWzndXDsNtgf9XZXg8e5wTJHkouofGHq/XhTGQfjqj+3E0dKPo5MYcKzuTL/hR&#10;BOB3jUw5/eF7i2Olvt5ZvVMa9s05I8OO6dXb1SKvlQVDxuPF06dPFrHO8VbdmAwEVD1phVJeA5Ia&#10;g+WeTUd135399uS6zAw1XBxbar+kl13PmL369YXFf/73/6gxCzl2N+f+6Hkpw94nLbgI1Y69s2/0&#10;86R9XLt8ZZracNwpC9Hyn7OyqRFlTIQDcqS96p45INR8xeRjnE1UvjvcrsaUEQmsDZZgEKRryfP2&#10;AdChh4hlCeB8L7mT8B3+fFYE9E71/Tev30p2ZSRFxzuqI+UsJws5QJf4YxkJkeI3nao5QZNdmiA8&#10;ie7WM3I35azZt3I0jNVeG15/6q1qkZPD92+WGv/l5QzCl4uTZ483H29/HWOjy5a8M7pzv9Jdn+YI&#10;kXorffJ5cnR7um9n0bU9dGl7k2Wji+jW+HdXzuobzjQZRmfSL0bcjMMu2SbFe0B/8swd9X8ju7DT&#10;4Kc+P7qqPdCf/3+kJjrrM5yw9IdmWSKwZDx8o2wAfPaz46iJFvxyH4xkmGSyN9JB3i9VDd2OoZ+e&#10;cidesATcOc8y2EQy1NyNc6Vz9KeSBV2zGRIavXFkMZY56jjLpKqNrure6RHGGsOLvpwO1p0LbKph&#10;lNbxzgfm4LiR6eHu/NJtcEc1rS3xW9rqLFujcSYzUiAef5iT7Xay9GYGm5lsUu0isoIeYZH2Rz/N&#10;+SS//J0cc+AchfjF+Xd0Iy/I+f469zFnnsym/ObcnJ8P5oweJ0MHR7eThZ5F/1unSFdXNPqLHIG5&#10;nnRm5B05BcdzfvXCvsfhsIyCjr7uswAX7OtdXdeshY5nIMpGgLlgfvoQnpj0xtbwpl0/I5bco4OV&#10;OTHupLDOnL8WiDYEDOxVHSC5TFbLTtF9fHu0wuhj3+AnMwPvlbFkKUo0RNnUyqsplulkVp7MszFw&#10;W7A9kr1+28MELWafHB7uN8dd5zXf75nqGq1xb4YguWV97pHRKsAgmAD/MZjVqtKnLM9IaQICshrH&#10;YJM+SIn1rTmk6ykxqT8ffPj+1AWNJ7wL5dGVYy/fODqZw3BgDt2lu0VA4m5ePl4Iefod93iLRcQA&#10;dF55ndMYdjZugcePnZznqoVjSfOKMJAQiPdtyDuKQfsyB8Xk+yMc4UYvVfwr5RDAZUzqwubnACBC&#10;kMUvrMyIAsYI5R7exSxTEzDU0tOOZHmbeIECnm1pohq9hcXs2S6GgOf1Jyh4dxDm1haHgBEegNmr&#10;IiZEljctge4SGAMOH+ECkxiNIteRR9e7/QlNTVikKT2M6PfWfUlkZmuMLrK4LY/nRM061ZkLlDB5&#10;cOd6grTBvAGZneXR88jYpyYNPA9Aoq6E7g5REiqEhvPXbYwnROceYX+RCEJA9HNZP0BJUlgYtn3k&#10;CeDh5EVwb5gbc/WReaY70wRmCSIB4JpRtHZ7lyYKGBCoy6ioyNLSS8aD7eDc++2Kw7/46mJDpqux&#10;SgEv08RqC93ZDFCKJu4HpNfW7y9OFmX80Q+/szhdZGNbgAsolHZz+fLlzrhOg9XFSO3d3Fl07EsG&#10;iTZF3g51rgCu/wnXWzOvGxp93XOmq11noxlAlz4GsMJhdLUeTXW4pWLlyAh4rHMM5AEXzSGwN3WX&#10;m/YAudVaJai7kP4uhz2vbXxEMTgTxi1BSlFq3iHMr5sdr8tqHSQ5GBS+vgo1TN1eYInnSZ72pa8v&#10;DHg4efLE7EWOuPvZnsHyOnrC8O7CzJ2Lzc367FefTbdI6RnOgldaO3ECQYG4xjjAyL7ua1c0/TL6&#10;W5Ria+YXD5C7EyXBNSKxaxX4u7aRCdFYf+2YOANS0L3AWW7NoiZcFfnynkp3lJYl1UBzjvGmJQDv&#10;dCeXL9cq/lYpuAEXPASocTisdJaUvm5hBCs5Q5ZsnaGX3WACwb9fAsy9f1/nzyFk9h5PploENZF4&#10;Qf0RYe3Xns7pRPRhXp3PUxAiv6JnGpCgCcY1A9F7o4qRe4xd65KuylhnPBvSCyhyUHzn008T0k8W&#10;ly6dz2gqQt5dfHn5Wsat/Paa9hD4CQFRBQKdTFDf9TClM3zX162RIU2Z8xbz7h5cKd0meXAwTzk6&#10;vB9vWR9gx4tIPkrXHQdUDp090c3rQNZ6+38azSS2eh+nUuMTMuZ2Fj26ePFCQ7A/TyY/nQHFasi2&#10;1txoa7w0Yz+ixycPGSbusHSrjNe7t+PLjLbnj+/Xmj7gW+1uWUKzBtFwdTbSbHR73RW40XjjcVEr&#10;Ue5XL3cuzn3+u8XuFnOke+KJfFnq8JkP3mtA88p0r/ziy/PVl13q2XXvikcPSoFLvoqqbgqYv8hw&#10;3HuqLsZvFwWJv9zxWpEJYCZkNYB46gA64ys1f9ENc0dnYaYYxW9g9sPObq0sgBcZkwDtoyLdUkp1&#10;jdyVfHLnBvOOs6d715yFvtD1bdOulG20+ayaFtkEW9rDyP6A7DQgiRPooo6kexbNXraov79WpCd6&#10;2bvSPL3Sc3nY1TvtSQnvIh/j+dfp4F3kUGfCWaTN/lsn6xoZf+o6fC/wLBJ7vZSotRwqr3oP2Uyn&#10;9EfZnRk5nfdKIOl0DW+M5djSmXAMoW2dyOg3tUEySgAAYxAG2CfnDhZZe/97ny72Z4QlsGpgkR5s&#10;Pc+TPy8yQFty74zX4pG11WsT/TycXP78L/9qcf38ucWe9rHCe9w5o+fffnV+sVId3aHuS8odJy3g&#10;x3m3Nbq/WzRJhs3jzogj41COrh3RXkH25ASg28DmDNYdDQ3X0fZBurJkofYRkOnP3fEzHatph7le&#10;5KQmDzoJ/+rnP118+snbix98+mHPbh/VWtJbaw/KKqiWLXEQbzyenzdCQcffF+n3HZ31ZAhEVxvj&#10;KUYiuT7gtv8H8AMFvb97b59wg/0Adgx2ehlGYbThdXVFGzoXus1Fifb0kL69/P7zPvdkjEZOmyIT&#10;3fE4xqJTskM0dkorugv4g3Mdde07mMMjfmU4yJJ5luHFgF9Pzmyoq/CumsQ8CPA9Xa9L59G9i6N7&#10;qw2/sRr/XZk051Nnjy3e+86ZHBBltSSw7YgRzZggl+7cqLnMV1+HL0pZ7UIY4hrktMlpwvOw920v&#10;nfJw+sesvS8vXuoJyaH4RyYAGiDDyATCx7nRrTCaJnVKIzhinQuaINfJ6PlFh1Au7blvDd/iMRk6&#10;ukHr6Gl8CMCO58y0w3Cwo4gOjOO44R2p/WJB6MR5cp77NcYhI7J3+E8WDTC9OeeElzoHjjQZEjBr&#10;j0weFIFLJmpOs7MoIydgVzz653XnQhfuTk5tzbij3z2HYcbhC+NxANFrDEhyy5nQO7AmAO/nRGIY&#10;hGglcZSulSqfI6J9crzqoquR2LJ8IMM+2tdYbbJXRCFbIznH0J29Roycf0vD1E7paYYbWb3Eqx3B&#10;8hx6hzsSUYTpHSq8Ql85T/LL3emWPk7s0bt0bGvsrJyZek2fh0E5kDla54d7yTjF+xOGEul6Y1Cp&#10;C6PHzNXrh5fYpeehIToVPTHW6XoZE3vTAxzEg29bD7niPJRgLY339tXq3bujxI/jaOmr9C0j0jPR&#10;nqYjsg4el3VjruXSoH6azNgZrjqU8W0kSzwO64eNxvnevko6GHna0x1TZ82ZLzUzzN2adCqeUg+O&#10;njm7HIscZ+Fr++KIR+O3bpdZ1Ll510prgZcFRuh+jmd/Ki8w3J7RteF//Yd/97X6sxeFuG3Gg75p&#10;7hrAo77g008+bqHLvGCgVrjW4VqkC1jWyjAoAXAGSt53yrOLwWBeCjwL7Tk40QjhZ1GvSSHsnW+V&#10;+uFiEAtrmaHF+4LorU0q3Fx2l7n0IBQliGh4KHgGETyCASilgEkZYUjgeWCEsjKwkiG2J0tZt5wJ&#10;v3fYwA5GNCAR6mQ8IEbMH5u1jb44AkcL/mWNibbnikoZRSInvGA7E1QEKQHikKVMunyCiCDgLZ/0&#10;nG6Px2S19dgbJhDGVshqyOoYVhEHQb2j7pnawO/Iu+/SNwbUeHR4wHUhe/KglK9qBzZ1d3u71AN5&#10;xYERexKxEwnUlp9XQGcwBZYYSIcea2Q48/wzwEXYCD4phONlb91rMYEGGQruAceJ9rQngpA3YPYb&#10;Ybq3AY59jkHBW+QcGH9mSlgHwI9R34AaggzQ1nJflEUakzs9d6mhuxeuJJSkQ7bO7rQbiB7cmXvh&#10;eSv9Ldr45MP3Gqr8QeuOkOUYd65fX7hQXRfjZ/t4pzVMGeUf/Sl859E9fvLY5JoD5/bKgPKLQBgP&#10;UvdsGK0o69xZn2mL3W702Z09CXztyYjZn3H9PJB0N4+XCJLPE5YvU+A7j2aQ9H2gi5HLkGK08fot&#10;vU5apOcRDyxK/XtZxGJq4rp3RvztOzcm/Y03RpMARu7ycwm67ugb0YMEg5rEQwyD7s6duGcAQBov&#10;WSL98MJX5xZffPblNJ3Ah3497lzvBBBiv295IAAXbRgCzcja1F6ePFmbCI/NAxHuYZwz8fiAgbxp&#10;QA25wVgjIN3N094vpZCRsytD8HDA+0Br5IVTNI2XjYhAM/iIwAVEVwMHgJ4aPN1p8c/RasdsRO2E&#10;/ZitJH2YTBBxIC/QLQAMBJl5BQyQA5NGmwxiNEjlUlv5pLttkROxPX3m1ChYqYQAsZRRDicCck9C&#10;HSC2DwXuPI0M1Sgdl48QV2dw8eLFxfHAMWPRWZ4KwNjL1auXc3i9N3Ltp7/8Xa/UjCla6D/rptRi&#10;/vilU5u/KjxeNmdBQ2Qm45aD41D1ZYcPLT200np3R1f3OjMgU6c3Tp4dfW5vz5fenIumJgTL2kc1&#10;fJr3iBRSks8fvpg00pU+e6/5XecvXhh5bAj1lh3VP2bImUtz4vjhzjkHQ0B9y0ZAAwjvnkqlu1Pt&#10;0v3oc1NGsm6m20sT2t2daUoRl04U/Xlp8YZrG8oLIl0v1WrjlpwP0dHLHEKiawr4n+cI05FvVwD0&#10;VXKQcXQvh8h60YDN8f/u7lZ2hpqDTcnBzTkBV86WFvnuO9N6/GnG1fXL3yyuX7pS58pS8bvLg4eO&#10;5AQ8lvPHLK9qRIvO796/jGqJFDwL8OvkeffWN3Xju91Q4FKQy1LYFd9u4piLr15mMAA29IhsCH/H&#10;wy8agyAqqgHVy+5xcwarzpE7ko9kE7DFI4seaPXhs+j6bnJHDR7niHQegBGo8rO7u+/N/eyG9N48&#10;s2eIxImU68DmLkU4tWpXJ3iptKi15M7THDhPo+VxNqGrDP8uuahngD4eEcVkREmTp+/UUT0sGsnw&#10;3hjdcEyoxZYq9Kj97s45c+bj9xcHo+EX8d/daOxha369KVnfuYnQLiPC8eim6nx7x+Zo4Gc/+deL&#10;+53nWxmjjEX1ijDA+RwVR04dr2vhmdHJa+l9qX+AKND9mBEboNHIBy/NbK26Tm7fxYGak6znHTt5&#10;umjX7sYXVHse/W7q68HcdFYgOv7h3JSqv7PoRPkj8XzOjFLpv/z8t+nUTYu/+3f+sOyTJYCiy5+V&#10;5rZaDdeL6gN2asjSz5qLxgmr2RQZA3hhSilQmJqTahldiJf6LG+9DA1yB11uTzapbwIKNb2Z2rv+&#10;znDfmvyBYzgbRUEil3gkA7BHc3U+7Vmcs1Kt1a9x7DD0QU5nHWQhJlpDBkRrlKLnvRx5dCBn8Hqy&#10;y+iNBGrP67ObKy3ZtT95nxGy4XHlE7Uoj5fvfHNz8cUvL+RQr0HWB6cWnzZofEe4x/vVudNfZN/O&#10;QKO6Pk2o1qPdjeGrjZ3T6+4K1jnR/L0IfFrZrySPHhRF/if/7P+ejAQRXMbHlD+k4ye64QwZbm0a&#10;1pB6RrZxctGq5DwP1tKoaP3kbu+T8mjn9AuHOWNkf7WuPam9L7NBZDzBWnOeHdSUFsQ3kwrX+RiA&#10;3sN6xxJP0r8eB0PBrIwGzmidROERuk53WMEEdXn07nR87D59nzGzK0zDMWh8km6T1thqxzEpSCEy&#10;a//bO0fYkdztoctU/2Scd8KZE0nq+QA7wG/eLCcFvfgq2QK498HRZTDnb3/7edlFaqOVGZXRAGe3&#10;cbqZA12qthRrzZI4D97gdPukd0bXdMdvsskm+jR30xbaA0Jz5GPwWYPv9Xn3YK1wGgzHiT7ZcD1T&#10;Yy7Of4YKOoXbX3XXjBL3y4ErJZCzGqYVeRXZH4O5M8Vr1ulzvWTuZdJFk8HeT/bL0jqQMQN7wD4T&#10;LOjvZNrjZBn8QK4sy29gEfvnHBhEMs90/2hXdp3SqDd0+VZ6wnPO5XC69PWlnMkc6302Xt1/6NA4&#10;RTQtowvxPNzBAQ0LwY86B6PPcVS3flmD5jzvaq9Hc1bB/3gbnUdxUwJlf6KwzkxJCgeghmwa/QiO&#10;cVBPFl/np/SCfofZe3wGW4OzNXCwaDnXLo43VO2GAz5x/MT8qSPRkQw4kR7pgNPm1u32kAlV9rQJ&#10;/blo4KbNOFypJIy82WiXhjgxiwNUkC8kaDCojRmuKN9/OrHM/cnhrZ17jR8cvtow7Tv3pWgw+TKP&#10;fSlQdVobgNMF8xSZfTW5wFnvhrHeyaPK0MCw+MDSMaooz0SkWPCtSdQDgU9OOAJuX7xGTyI0xqec&#10;e4XAwqMreecd8ta8lKJ21uhn0Z6wvA43Ul8QbLTeS/u/LkPa5s2bKd0ud0fd2AxUlk7Ba0RREzpa&#10;wO+O+YVspY9pJgEC8+rYF8DwMLBxOOC72VR1zNvXGAFqIgg3KaOGg/KoMroYf1LYeHUYfO6akn/Y&#10;OrxTfYwGLRjfMGR1dKKlALK6ojcF1IwhCmO8WZ0fYgUwGQ0PSzNiPGrv60wwrXSDmS81BJr3oucx&#10;khjf7tsv3fR09ryYwWY4K5AkCvQUMOm8vIM30Tp5Ww6XOvpWYeu32tOevF2YzHsMWmYcSvH46OMP&#10;p/B9fX2ttA90WNpUZ6qN+ewn+by1WU7OlFddKiqFfD+gcb2929+pUyfr8tc6W6N7eBwovNOMoM0p&#10;U/U1GgY87KzUY5h3t7XP7Cv/eduJvNRtbSvjo/OUlrWrVBWDa9VxaGusjs57zAqS7sngkorIC2t9&#10;gMI0/ImOnIeImfktFMDNG9cytjNMO/MDNQo4qv4jYGp2GSEqygu83o4PLp3/eupT8RKm5+V5kDJ/&#10;ik9T1tK/el330ZDw0rA4IngcX/fzzBPGCiUw0cH2sa8zxGurAWJ1JpTmMic70JgCIpCcV9J56Pm9&#10;d99ZHIrHrVukgcJGH4yj29/yAX5m6BFQUk3UkRFUxw/rHlkNSgvXAETKlxbKOtiKMDkj/IYn1Dm4&#10;y/UMUcKQ8ca4ORgQ1ZTBYFQNkNDUs8AHwev8NJQBhDl67JHnTVQa7+lWCYx5P2Me8KKUePSMd7iU&#10;oXA6pwC+5VE2gPN+subS5UuLd989k3LZuvjFr8/P3sxRUte6PQE98qxz1Zl0Uo2jT3Ug9k8BLN/n&#10;+zUEqZvb/oPLaKvGRKIRL1N0PKvkq7TOPd0hRUkGh4miNyMo4pmUDKV4/c7txd7tpYEERqa7Y+mN&#10;T5/XfObm7XF0bd1Rc5CtGtbkNa/hxMEjmqwEUOvCF0xJTi5BlXQ9RtvVa5c7R+3yi26IsnUmW/LA&#10;o5ltGbk7e+eNeNHcqd19Rjrc5dUnEyljVBxKju9POe7r3KLWqaFLOKU78nY/qAatwdVqmPd2/oiW&#10;zNzYZ7Wd33vq+OLQB+9m5Jn/9LhRAecW30TjjwP+QKfU1O9+73ujq67kTNkcXWxJtu0vyrYhcHnj&#10;2jftp455GWzXv75QK/iVUvsOdw5a6ecAiN/IRobbFPyn04CYiZxlPHRhc3/P6YpoOjGRrAOxO4dk&#10;FCD9JsqWJpm7ZLhJQ+agSOgl79MX0dOT7nBL/z5SKqC0wB5TYJsToih9Mka9rflr23NcbI6G75ZV&#10;cS2+c/94UJH/dCyOn+4FFKQ+buwOVqJ9BtX23rOj9Ys07OyZami/KYPmabLn4KGcM2RaRvWTeGBn&#10;Z3uymWmH0vMPQ8Xmnm2ciGu1NxuTCeXObex+AJXNm7vL+PT6hQuLGxfOTZqrKIimV+jy4uXrNa26&#10;s/jgu9+picf7pXWKEMZjyddEeJkJyZT2vbXh7SIGkzbbmrZtl8pWdDND4kAlAtuTmU+6s+edhTlh&#10;IoJSeDVj2Nxd0x4hjaVzpTU6j3Vnlk7bnvH3wx9+3Nnm3NFMJl6EP9buZxjnQNktjZ4cipcfJZfg&#10;Bmf+mmEcQGYIa0RFn+jSy5E2Xej6makZbv+A6U5NBpIRIgTq1wzOVf8N6Kq/I4tET4wNIZ92Rh+A&#10;KOfmeg4K4BXgfJqxBj9sio/JNTIi7srIjG6SlZyvgBxv/7ZkAJzVdSTvk9O9/3nrepE+3rpjX98/&#10;MLLuWXWnxw52lg2Ff9Rssd991ozM66uLtzPYPvm9d0afakgzWQjJHTMH6avBMt2l2YuvkpeMVIaG&#10;tEy9CDi11exKl5WCeaX01r/66S/SM9eGt2CB/WEEzds4v0XwpLiR+wCs6NWA5jRM5Nk5MpSW0S8G&#10;ydNkxBga7Y+xTCZq8W8+qZRITUP2ZDgxRBgAU8/dZzlW4AQgOHKZs+VIkda/NAz62V7o5+BJa/N9&#10;nWX768h3dXB0qLpVBibHM9zLeUs3M9rIXLJvubbuuv+kv9JLIiWi/PBmFzP7fN3PimiRHRzcHWdn&#10;0fOjRy/W6n5vjiZR8EhoaFEGU4fQnZs/e2vxq1/+YhzGa4zrvs7BO07s7kXAA071p0wdET1yxuda&#10;ZFiktfdSNMmwgXvtxzm4V58FWGDi/hfzL3E4foDtNAHi5Pc9Z/H/8XQnMXqnSX7fX5LFfUmSmcl9&#10;raquqt5mH2uMkUbLwYAEQRcfdDME2L4YsHXwSb4JhqGbIPjggw34YMPwWbrbWmxD9kxrppfp2ovF&#10;fU3uyX3z9xNvU6xmk8zM9/9/lngifhHxi3i4Qii+mGKCw+Yk26+xmPeQnwmu93WYbZzA9hcO9ItN&#10;mqxqZw72so7GqIyCXmxXZg3ZP/uNbSSZYf2nYUtjYfOdSQkQ2II8vc+qci4xVvgZ5gaH67hMtiSZ&#10;2DP4SwJDTwRXz8BYfCHZLF2oXXZ9KEylrGPYUulT2HFYOj3Puk29fWMebNz6mR/2Bv1+qLVQjgEP&#10;kUd6xJ21ghHueLP+ZI0zaL7kjT4T7NPVnYzYY7YKjoYdtvyT//zvxABDndOFqA0VservHAIbaMM5&#10;Wx+ePz+F3172LLqVaAOngJESFbJgokATHUgARbjnswmQ2pwktQXRwj7l0gBwhTmJFrWRB/5qmtHm&#10;G5hsFFWMiiAj8OxpBdm9d9KsKTr0mIMdDGlum/EwGgGHyr95+7dzAmVSAGw0pFsJO242L9WFwh3V&#10;WQyO1HQLamwUhndxDHjwCkX9sik4yg4eStfVy5cnonU4ZaRAevk5kb2MdGPBkaVsAdAlbbBn9N9k&#10;oToEvgfs3Y62wbBocLEvhediwD39tnkicatHVnOKAieBD5mZbaLXORfWXTRtmm6kwBXLvwlca038&#10;OqUDLHImOE0iEpSC1u0Uwp6VPXXXO9xacoYCuO3fk4DqpWoN1ICcOnlyGs5QjjduVyR+9eooMTS/&#10;MewJEWULzOLcigqZy4MamuDYu+ctK9rPLq9m2OPPft3duJM8iAIV9UhO7BNHl/PsgDioBN1BfBRY&#10;m1bNgW5ZUc47JeSX6J2/e86B1oTzTmmiL1HOOilq5PE2raKu60jUHsrleQoBDU8h/0pRW/JNXoBv&#10;zW4cjKGVNEbOxMVffbG4XXvqNrQgRd0mq+s4kBLW6vVFMnr/bq11Ax67Wl8dox4nuxt3uucogMeQ&#10;nvrBR4ujn37c2pHhomvtmWgbh0jE3Bo4fLJfD3O6UV3cBYanz+gz8IwmqiQlwvg1w9ZIA5S44ubb&#10;vnJkObr069GjXb1w4kSAuwhNawZ8umrjTk7FHXURdQfkcOi4yWl5mpF+0nsFXyg5mbC1ZO1gMq0O&#10;ae6y6nseLqrmPHqPfeMgjuHNAbRe9naid/0UMOfvYxCLPh4IeJ3/8HwO9rH2YnmnIgfsXqBTMEDk&#10;zvqjIHC4Zow9T0CE3ji+vjp1qICejDSFx9nlIALUKM70FsOVCcjZK1vaQFFanU9Om7t0ODpDxQq0&#10;mY+Or3SRelOOo0zdGCSC5Hd7RtYEMI5HFfNMsu6SeRkJnVIfB/J0ILVvoq50z9q6jmI5jekKRp1R&#10;+dUXl5K5nNpAFQOypPIIFkX1LfiEcoFxINhCNp1/sR0XoQIaK10Ev7taHBTLg8mvpkActaG4pfSd&#10;83udMQ4/rn1xjj6zXvawduqda4EQYOTs6TMB+e63K1MGyN25fTWKTXKeU/HBThnPnIQcSPpmf5dY&#10;fVB4/23RdZkzdB4AG+34ZZ0VX0YxextQnLun2leGXIc+mennnd2D6cNX7VVeXZTtqMQZ1m9uFNRg&#10;4KMTHi/rutKaHYxWpW37ZNlyhuZC2eTq+tXrA+RFZgUEZF7ftifvetae9uPUjz9bHPvowzGYt8re&#10;3SnIcqdCfPR33Sk/+/SzMYAXr1wJfOdYcTsDMgfTtc7G/mRLg5HH9241vkB0tuF5gZ23Bb8GCHcG&#10;CSZww8A3u1nDd9vLNjYmRhR1rB+GbRKZ1ipdNpk3i93PD82pPfH3FwUIAJMJWLZO1utla/EqHb49&#10;/efeRmfvUProUHPcyNHUkGpbtVsvk9EHyfrjZOlpv5+ln0m7WlFRecHU1xUrPuy8q4t8Qw/1M+5L&#10;fJvORj9cC3ig7/fqnIn2C+ANkLh/6Fl2+F17sKes574yGLuSyZWc9g9yVt7VpOVVQbVHm53xslK7&#10;ymCpy9i9o6CYwMWdO4urX389Y36Xfdd05mp09hu37yVW2xd/+Ed/ZXGufbp3r7rynE2Otzr4t2rh&#10;6LZ+Ros9tvVp6/8q2ZKlclH4dG7rfa86DJqO7APWy2a9ifrf8CfDBku8aX466bbE6RjnOcdCQLK9&#10;XDvc+T9Ul0FOVXpDQOBtP+uqFNFxDparSTjmGr7YF+wOZ7lF7jPLlvHq++di4nSNYDW59AsYFWyj&#10;Z9Ah1dIK+oRIk7m0YHtAr0yH4961O3k4KLPZn4AwnYKSRV9iH6E8ug4CBtJACcgXqPJ+NnJof+lG&#10;dWIwRtpzSkDYPLanT7Ze7g9cH0f/zi2NYfbVKfJY3Y9fFLy7ubh65dZi76Gu3fj05PL85RDzG5pM&#10;EcZlzY5xp8jDEgH75FmQipOpdMZVJOhjgpmrNUl7/LKmSo1dHfef/dnPhqkAMwLvMALHFxVyybaq&#10;BjG7x675tXR4OmOtKX34PlhFR4/DZmU6X/0v/d35DYvIkKiFhwetPx07zs1YqPTqfK+1C8B7vt+a&#10;XUlX0pXOLswB/Ntw9kPXcoFUulegdqiMfZ9tYh/IlYDvUBk7jxqQ2HM1Vr2mn+tEpggwinR7lGFj&#10;t2f+ramyHk1O3rd0JyJT49rYdYuGL103JLvCPjA4owuTD/pFh+d/86/+9TgD2Dxo+ewjl0vQAJZR&#10;FrJ0jmDcxpR+IC+DaZu3Rh99qfEunTGYtP+NXrN03ifTOcvYz3AcONHwq/UwdzgJ7ZGdl9SBYezv&#10;MKV66XLNwwpNsEfOr3E4mt+8q3d4nnHwJQQtPNsPO3tbqon22UkKFKBa+hP+HR02jKQxmIyys2M8&#10;nC5lP5xE++Y3f8L62DfPJxsCt+5pE3AZZ3v0MudVkLngds+yZjAWTKwDKww22Kg9hWlln9XIybjx&#10;UwimuwJNjEPKLsPWU7/ZXKwvjEaWE8H0ZuU1fU3AVUBOgLd/NubsSTJrIwQcjF9pCF+BQzl+jnf1&#10;e8s/+c/+TgG9gEIKy0JSAuoVDMDm3CgCa1I//uGP6qx0PMGp2LgFPRRwkGKURZMxmwhRhsLnx7vt&#10;UFNUgJjotoOim540s8MPuGixLeJ3o+gMQCaTg07XNzvUz6tpuT1OG0MoWnPyZNTJDqlJao4wqd0W&#10;2QXHnod6oIHBlbI0ImdSkrKE1ypC1jFOhNvkRRGGkpSy6wjNwVeA6LAuHa02vsPGoVPfwmhr0S6i&#10;f6suaRQycEuBMO6Mi8jZKKTm55AQtElpN77xxPs34wSIoUxx2AgPD9vB43js6q4lSnF/hpOjwGET&#10;ZZQtcpbeFkGU/Xqew/yyz77rz10JjAts37ZXob6J+r8LZK0FUhkV409DDbDZgXrUXrRps0cUDqfo&#10;0oXvRynrDsqIO0zW8XpzxbkWaeBgo2Msu9hozMBhrttYWR7FmgTQmLdGy9wSFWh4vH3WwZbGF/04&#10;nMwoJpf5o9AoDk4JLrKmCxTqsYA9ED788TJe0tuyFwztGLN+lrPggJGF1G5jkoV1KALuzQ2X/0hO&#10;lj1EiZ2C+sa2UjbSodIJSJe8g0VO1uuEOun+FpjBEM28Ex+fo2N/NGzYEpg7WDbPdRcotYrkUSOH&#10;JhII22itdFdVV+Tgnfvks8VHv/3TAVQySo048FzUbVdUKGvfu4zrecpB1ouzpBmOTkeKvVHwRHi1&#10;C0eHOnX6dIe6i0h7D8orZ1QLflFmra0pBHQ4zQxkSdV0bFbjd+XSpbIJt8exmLbi0SgeyiLmEAmG&#10;6Hwm0rUj2TsUQD9RTZfLUQE/2WstuNuk9AinijIpA5ys7msd/dvZpbQ5Yv00/dV+o272/EAZoG2N&#10;6Y29jWsi1J0hZ8alrpxcToazInggs4OHzqEEGNAangXigARKlUa1Vy86fxNc6u+izei6FDSalGsJ&#10;GBp/p59cUDzNkjob1ky3SLLXbOZcuvTcHASPRI3JKRriXGrbuZGRPh91kuECKt2rx8AsI481JimL&#10;ILPLwAAYnEKK3vr5NwfzShFtNCfRsgEQfd186GbNTOioJWW4OXb4RBNF7DjDmskcLNBCn2uic1gt&#10;VufaGaDY6SJNfC5GzbTG6wEoWZEjR08udhYNvJJuvXSlLOC5c4uPzpzPsKdjk8Ft3VV4b+NazSxu&#10;Nk6OblHEsvgfpH+npjcHAihKAJpL69F/GuMowqfX9haxRwd8GiUbxf09ReledPpbnZ8j6ZbdDfFZ&#10;ASRA0Xn95nJNFe7eLsjxbnHm1MmRubWj0Xmrr3kRtW5LwB0NEvXq8sUriztl2QRBslQDKt70ub0F&#10;To588vHidA7bWo5ZhioQU3AneQJkRDzXAj670snXc+S++Orrye6gOfmlbvLc2TO9u0hpAPsVnfak&#10;mutkGKX6TWyOoUslDyi2AgcCRehpqOWvGl+HfAAGwEeWG8LIqnpUddjkH5UWaBW0km3jXNNPZH3Y&#10;FOlGTSy06nYZ8+sMu2tnTqaDwbDN5nT31sZkq961D0963r0CdSiQT9Lv45h07tnLtWzEvvSSGgnZ&#10;evp1JdbBgXS2+amz9X01lwrZE8MYHAfTF9GMGseLAisaYOwty7c7pxGNbFeNcaYuLKDpCoi7tcUv&#10;5JDDtnOaSq3srSFR58R9b/duXFu8Ti9t9m6ysJEOEyGm8370459O0EHmRYZbe37rCi/QtR9EtWTz&#10;XAfz6GGNicrePs2RFsXmsHUYs9J0cPVsZ0+VeV+Zqw6Ej+hfoE/mTXBMEO5Jz3zeFRoo8vvSo2/f&#10;lOHdG32Ow2bt0//Au8zXlsC2Y+TCWlRiGUj1bGj4glCDXXsuR0mjB42WGkn2JPCWHoRnOOhHCq4e&#10;ztFVk6iWdhy01hNjB8LIAk9Ae4KVHXp3zgHlgrsCknSH+24FuGUbh3rdZ2UXAGEO7o30+G14qL0U&#10;7UfJG4c2+7+pzin52d5ztle/tlkXyH5sgmKbj+6UYeuKjSNll9P/13PWXO+xr6+d/+R4WYDuXM1h&#10;G8aJoFNyJhuEmgd0yNS4LxP4p085KDK7NwuoHFmrxr6zttm7PohKjZp27eq1xZ//+S/Hphu7OiZB&#10;YjrT/guMAfnLe8pkSQDtZVYafpP9moBY73ZeGJXU5Jw3eE+gZT0Gi1rv/sk8tW7LJAD81YfS4TmX&#10;yeZgUXIy5zhM2zmU1Rjqo2e2O+ZF575oTD6/DKyHqXo33PambCdbpzxDjaGaSz+3Vtdcd7/uiA4O&#10;t3iWn0dRdSbJ77Iurb2139ketm35XKYsZ8hcwzV0P9q6piOYR5yOqT9rDdgb2PRxDvu/+Of/fKi7&#10;dP+h8BebyZ7IqHHU2Ee6eWrTmjfZZi85wQOazbW/W2N4HP7qE/3mtLZ2fc+5mjVprayXBfZxAUJ2&#10;gt3FRHImOBwCjDAPm2W9J3g6QZH8gsbmlb5urvAVu2aP4EKBM3Lg3fYE/sYKagSTwaajp2lNeo4N&#10;UpqFOq0cgO41+sHc6eA+1Lq3Do0l9TcJFHbDmfJz2DSCJdYHzkEjdXYHT/RMiyXBohZa0yOB/GFe&#10;+XwPgKWVsggqw+OcVDhh3tF8YOFxunpXGYPxi/g09vb9uDiYkj/mqsGZsZCVce77fKs162ev2HBr&#10;yWnjf7QQM74t//S/+HvvNIdwSKTtZJl4sgROlPpRCp6SOBr1TKG91q9W4MTxaCnrKQEvafHfd49c&#10;pllrLxxQkV1QRMcQWXgRcpvMa9xStJmxAmo2U442F3daDY7uOhcDm99n+GVNKHZ1Ome70HK9PxWz&#10;A3OAOo/WzeCi2kDQ5SvXBpCjM51m0Dvz39d+WITKwi35zoG1Dll++AitA6Jb1whUz7VDFBghIDwN&#10;bcYhai46BJQByDqEEUDOI8/YhlBmIgTzDBqlZ3jApDR7v19a7N/h+JbtYAAd0m11eUxNzCE8Uk0M&#10;hwP14EhNBtT7MPoVmczecHSftZbvcha2FOV+A+AGwrZnyDlH9Me+5j8HjSJIEbvT5yUF6DEJm5qI&#10;nb1bp0o1fpxPBoKxAbY1pAA2HTR1F5QpGREp0ohDrQBDo9uYrA2lCzA+SXmKKmg9K8IRCh7gKbvE&#10;YZJdmfbpRah0CWzgsyZAv3GtBchWWtvp3AfUJtwEWIOW2xt3xpgtqW9F3q1zQi3bJVM0HQJliJMp&#10;l38zDrji660nSh6ZEOW2DPdr/Y/usrcxiKaiiXZMAjvtVXvohzjeAOP9Ii66hrlDbG8R7dnWfi6r&#10;lCar5ubOxgQX3Akk2nvizOnFhz/56QBfDgE6gZb+2oQHMRpzICFg+DplRSG7S4ZT+ouf/3zx61/+&#10;aihz2krbrBMnT0az+2TO5ZVrV/v5R5295tLaUzguEB/F2ns1RdjZcwztUd2Obt+6ubhbpJvjp+Oq&#10;7CUH0uWsOme6C2kUZQ7PamDtSGdLZHozkK0uQ9bUvnLqRukn7xPxSVHJaHEUZIZsIfmxf2rFtLh3&#10;TgC/I2X+VqP3Ekb3v6ETiyw+zKFEYeMAcnAUk5NZxmaaD3VwKFoOKgDTA8rsihyW0UyGjH06svVc&#10;DUQYZQBIkGUloHe01vmH0Mjqtvm0Ky9Q/2QutWtXMwuYuidLpg8VWy2qd8jIipoxsjPnzvX6mm5R&#10;ZUTTQ+TQeuv6RWa0Wb7P8WxNBC3UtBg/Q2BhplNt82S8BZUEi5Y0mzJUnQ26UTaf4fVuUVy6TNCM&#10;wqZzUa/RxDhv+wPSHCoU1V3RF9vA3vFg8dXX3zSG3YvTOSM7d8WHr/7VNSCXA8oaWHz6WRmpnDnC&#10;J+Oyt2YDL7s6ZaMMGzqI8evWq/00PTkgozNuGgzgtMvPYVP3ur0uI+hdFbe0dlqdZ5SSE5147xfo&#10;QIVca1/39p6HBcse3S2L3BndeFwjkGSYzTh//uQ4bUdPZ1eqX3ves15WX7ctOsCTmmpc+vb7xYWv&#10;vpu5ARD0wO4cu2M5zx/+9o8XZ3/608Xe9lhd15OHZeU7R2TcXZMH2htO9Bef/3rxi7/41QSVWrBA&#10;xosyCvsXf/Nv/I2CCM01uXvxpEvkr1yM2tx0+v06EMGhsh8Clv4EtACBlqLasRajs8NhXwLE3JgA&#10;4raUrn/TL+pa7aUusa6qof8ZbrZALe6Onu979ABmykSK0znrBVw+/fTTxavuq+O83LxUDVEBi32H&#10;ugOzXvLf3rpWvVAy3v48L40qO8NR4YDQiVgSrlDQ7OdoYNIF80+T10fJaJI38xB0EGjZUVMkXUdR&#10;D2VVXEWyszOoFTpbjUbKHu+qtlH26tGjHAI2orbnN25cjUiR/LY+pwPtH/TnvetXs+fZo3FUAmeB&#10;dfeQ7aw1veZW33z93QB2OtRzrZVMEmbK0JLTZRorPYsloplYOLmxZKeaw/b0mnqWPYFkwaLJYNmM&#10;bL+OkS87xzZvnLaElQNsL/ekL1zy/kE2QYMbTjT6qKCN4KXg1tTOZgOdu72dnz29i6OGGg8fAKku&#10;Fr8Vpff2xkarGDsk/eI8s2Ud4ijRsJAam458BwXFamrByUz7A2B7vr1mO3aFLeDWaaLQvOhX8i3Q&#10;JDDJsaP9JqvVe9g/euby1Su9s+xmY9eAyP2SO6u/VL/vHe5r3UpPhatuJUM3OntPswMctrPHVrNr&#10;XVVyo8BGXR33rO5afPzp2XG63uTIcdJ2pGuQ0WRu6RiBk2EtWQvnO1kBLt0Jd7tAkEZpe8vYv3jV&#10;SnFSfuOQXApvffXVN4s7YZFtBZndJQm/CGQIQmn5/6JM5JRDtHVAPfDKfnAknDlMlPlG69Ai9v9+&#10;qLVrPdaTOQwnawg3tkl9vnG3V2RDQMB5Hepa688vgVVgmWFw9Y6G0+Nkqvt8Sk4AQdCO3oYl2Ok+&#10;aUP7N5y4fRwVsowVNPTMaov3tv4ONrecszfsj/YXLlT+sGQ95Lh23rXuh6/muo/2e4f9akwNuySI&#10;sadXC+DJSAlCsmmPsk8CGg/DaH/6Z39a9hy+DPOmmwUl2Ki9zkdjJmNvC0KZvwm2YonnMqhBh/rZ&#10;cZ6aE5yOFmnss9TNd8bf2sDUrUJzmlVfrmvjFuTd0hhdB4PePXq5efIZ+A4cVnLCDsMBsl+2570z&#10;BmfPfNPZas/cQQzfez9nTEdkeyEJBA+4iosj9D4BYq/U8aNATn1nMuPs2Dc6VPCD3HKkJiHTMpAJ&#10;GN5Y2ewPPz43TKnLVy+1Nq/HjvFvxmb3DEkZNcYCQ3STALSykfdzk4CC1QRjJGo44tYNY0pWnIMI&#10;3y7t/zIwRe/YC/tja+DMQhU9PzZd4zVH/oO1GVvTc5wnOMln2ob5mcFi/8N//R+/w5O3mRZN7ZVo&#10;kwmqp0Az8HIH7fadaBopKR32dFhjKGQH0Ppk52RKJrqd8KAL8Zx5pcuUuLbP6sx+U7eRUHIACNCu&#10;3V3EaPMC2Omracv76y+/HHA6kbAOw94ihMdzYn742Q+qeTtSNLYp57h4b6cjpVGXtxTvrZSUWpDD&#10;h+uSdeLkHJCvv/52rhqYSFZjxecfwc24qDMTcZAOpyj6RnNImFtECmR4sy226C0agPegXXHapKH3&#10;7V/Oj+JAl5rUcUrDYe+xs0GAl2iGDKLDiQrm6gPRJV68QkjRpHeBb+n+s2dO1t5fV7MMb4D9UEBa&#10;an1r76OIxsFoP3b0glcZrGc5V6hKBT0HsBIAG/ei9eRo6IqowPxOyluUGD1M9PdVB4rj51BrfGK8&#10;TzsMnAjOjgMrIiDLRj4cDjxbRo6R3bO3TFjgVMTFPjhYb5Id+3rDPUg5CwqpNWux9g4hJfk6peMi&#10;wn0BUWt5oDUU+Zcq3l33P53TKBTPw/03XxFakTmggbKSrUtIJwLNCTCIrEn5AABAAElEQVQ+jS04&#10;hRXxzf6hEXSaJsKn2yFQbs2X2d2oCMlpZ2EAtDQ2zTGKvlE6SPbkMWeuA4c+s8wMBxztRd97KTPT&#10;AVc8f6/OeWo3KIuDyefaqXOdjRRQi6o2q2PnpLb/SUb7NGokOXmEwtnBpBovBXTv3N1YrDU3gJmi&#10;O3Ks/Y/vzPGU3b43/OgaTag7Y9woo/6zLxQi6iXHXLbgVQB7sxqke9UEclju9Cfw3vEfwZTFm/rN&#10;1hTVZHeyhQ4pcq3rWbHIMTpkV0SMUgHoxki29pp7AKaUonWT3fJr6uf6GllD6RWQ0NQDXfVuBm/u&#10;aEwuOQm43jpGoiw8Cay5asB5HOXUOqEcUoKc7bPnzlWrd6Tz/WQhAwOQoGe5YNZFqjoTtsRFP6vp&#10;K8CkoYP7y1D78ODnPpoUzJG1o2NI7+d8WBd1nmoyydCT5k85K8Yns016ZJte4/CJvqNHqK/TGVTz&#10;F5FlQFAmRnZ4mgp1hgA/tM0HgaxlRM6aZiz7TwYaaBUl5QS3hclmmeYAd8PoOdq7F7ls3tpJq5Md&#10;hy353lK2CI1y775qkAquadJ04dKVzsmLggpHOyMByrK5j3Mc7kcNlynRDetAmXt6idurwQM645v0&#10;x/2NgF0OtIL+1YIbU5dbcGFHdXCtXrKV/mpN0GRfBrQ4nTKIAjv+bW3MX9e+563pt7/+9eJ5Rn1L&#10;+7S9vUOVfJwDcunO0wn4kbHj6bePPzlXcKNLjE+UZUsHuFfsQdS5b3715eJGjYfuR6EERg43bsZ8&#10;a2uwIwr4kQ/PL37wu7+3WI3iqcMd+8V+yNKgPRKCx73/VwVAvvz8y3RjIC6diEkCOP3h7//B4nd/&#10;56cjSw/vRN+7cjlaIvp9sv026nay8jZQ+qRzbY9EVxPFWd9XyaZ7yPzCNiArE+jsXDjDQ/NvHCh2&#10;CtfRcluubOPyuc7bjoII9K/rAjiRGgg8zSFSz3j6zNnFarRL8nEnWjZmyHoUUGD68r1biyxk86sF&#10;dbLnmgzNHAQ5gTuOgveuHN5f85sTNUXaNxSq2+lOazOOSOBjs8AN3be3Gq6DOUH7+72LYxQAwSYA&#10;HFL6NaKqa9nKaue9gFndFQX49hZMc2aeP7qBK7Y40Bl+15l9GwBDD0e/f51syLxoBvakFvW3rt9Z&#10;XO5uTQFgNDl60X1eQO2B5qVBlgzHUDrTW+ohnT3nYHtydTjHnDOpvT5N6XoCQSFXlshYWA80JZQz&#10;NqNdWDrF9BVHOqwgyPkmeRd4VLvnOgl1gNAQh8wVHjAAuyZosL1zrwnJ65xB+k2G7UbZ6AFqjZcz&#10;z0HlHB9rfGjT7UCykhz0NSwBOhl1ceh0jcF8ZDk1hVHzKOrPiZOtEESjZyfr0ZSmHqczDiT7JRh4&#10;T1DCe5ujcbriZ2eZVA1eGnpzy2kKJyWQrc+LxTd1XH2wcXvx4amji0/PHqtBTHKWPdCu/sW7msys&#10;hak670CXM+7y+i2dH/vv99t+bu6Pat3tl4zktmh3cN3TgnVjB5OTWqem63W6LjubLrAnAvv/z//9&#10;b8MRvQc1sj0FPjGnsGoE+gQGnDm2pX/Mz6jBhcPQ6tl3+rdD2b5iBbDL6ZqcRjpesE82vG/2c1nB&#10;5sdmww4wlXfOFrczc9F2X5cx5KjI1mGACPD5/GS6+7zauWHrdFgmUNm8tiZfgtKcNvhOMOhVcron&#10;Z+1wwSb1ixT4ZHBbe8mIfnjGi6mhezPnUQBzW06abBFHnkvo7+h+2zv7j3JGdPdFPYeTMBxkxCUn&#10;7mQHv/zLX4ePairWOVpmhb0jhlhrriuzACJ9NYigPbUss5bJkMQI2bK+y/kn+z2Xbhrl1p/0+hJ3&#10;9YTWxRgEStAPsWMkW2TEBMZ8zRY5w+yFSARKP7s115pkJ5dlUhxF9pyewtrrWX0eW4pttF+w1lA6&#10;+1MQlibFnFHOtGzC0jj6Oc264G9n3N6Og9/8jYuDSBbgVaVQg8PZnuYMF3EMlUT9pEAf2vg3334d&#10;rng9gd09fYbccnTJhEzyNFpMhuwTLCXQZQ11UoczYSF4QQAAGwhes77LNXpfMuZr4dgR49a7Z9P1&#10;/IGRy55hk4xboNqcOH5kgp7BVPSDgibGZw22/Pf/8O+9oyw+aDJ7dKlpcnxrxp+3SZAowkfViX3+&#10;+ReTFtZ85Ny5c6PIZJnWivTwPN970NKkUzyfcIgWiyo4GEBnI5hJUKLSkslVRjaw1oLevnM35VnB&#10;+Z2NxaWr12aBEonGJIpQWv/MicXv/fZvlwk4mGEvQ5USBvjNS9MRHGotwi3IoaKSaylSkc2vv/5u&#10;utOp7xGdmk6MCY8N1/KdEn0ZcOGljyPXwrUboxTVbqjrw82/H+igyIdSlbOj3gwfVkRABImxnmYr&#10;hH0ObJvZZ8fbb56MEKBunu6NkDoFZvHEc/fmoFJE5z48WxSwiF1rq5nEwepipuavd6AbMluU/NYA&#10;6pOyka+jkKAt7ApQTrq7d8neOEwimvt7FrB5L0WDx0ugpfZHGXTQZfkGpCQ86GEyrubv8O1M2YwS&#10;oADaPanxiR4XgSWgFzLEnDO1M9bieIBDxOJS2VE0jvcFxhxCwFTNjrHfu+uutAxaSgxQPFxLZ53r&#10;VvZz4HTUQrmicDN+OR66aor87dt9IMOw7NDFsfy+ZgMU9WpBhINlHw6WzdmacaHAFGpzeiZq3OCB&#10;JA4OB4C8ysg+TwGIkDtMqIq7i7Iyin77bAta97oUK1CdnIlwaQ//NrD6oDq/tzl0LqZ9ktMIECo6&#10;PlwGZ0dAx2es2vPkitFmwF1IrmaRzExULznSyvna9UsBxCcTPTx9+nQdHB/M948eOz6UIveb4FfL&#10;hgp8NKrofjmhBUQGkIxyIhsiuvRAikG0v73YyHG+fOl63V+7lLW1TzDmHPo7ZekM7a0zm4YBAiEu&#10;o0Y50DCFo/Fe3ihzwQ7yAJRQ6DJtHDgZB04RJcaADODqvNkLmQB1fwNiWlcgV6MdTres1EoGncG9&#10;euVaclGGmDFlR1JQQIoAwGo1kz/49NPFqVOn2r93iwsXvuu+vm+Xyq3nuXTXZbS6z6HLoFaRj7cv&#10;Hwds9tZR9AdzdcVExXOalpz4an+ag6zju94/kfDmPQ5nIyB/Mu0cdjiZ8Qvnth8Bpc7M1StXhgXg&#10;bK1GS2sjqu9bnWzHOJOdSY7NwwzxCE/jdK442uhwDBoayBa0mx4sICAwRhZdcN/x6lzq5lc2ujOx&#10;zLBx5rUXXip0wYCpCxJZa0d0SPygTPyWwNtmIMPdTDs7m3vTMxOFTd6ATVkgta77auDwrmzvgwdX&#10;izzWJbTzI+O5bYeiee8p09e6GquM7tQ5tP+izNr12yMZYs1ZGL4nye2v/vRnk2XTPON4uvpAgMT1&#10;B59fLoBTPTLddCDn4Hd/+qPF6Y9PBxRzcre+WlxHbez3V3/51eJJFLyXdfs7WiZhLf0gi7qzrODb&#10;FmVPev1cGez1ug++yXllBDkD5Bm1Ul2Ywvyvv/xicfXixZFNc0Vlfrml89v8/uSv/tWormfSg1HT&#10;czJfv87hYEXbB86Vi7DNVRtvBpxsTDBBvVFrz5axkTAlcAFEAiR0mlonzhMgtyeAOb/a77Y+HUg+&#10;c4rST48Cr5udz3dvl/csPupKE01RVnK2ZQkFJDeqxz5VNvJEdOwbXUGwkUyjZWI/6CracU2Cs6m/&#10;sT/0N2E9VdOjkydPBH7Sd4EZtbfu+GKXZXSNlW77oMDEPlnJMkTuqdRQSJT8UWvv7GNU4KK8fNH/&#10;d5Z3dTeYM3rr+oXFuYK2OxrA9198nrOePQ2UbeGwhCHcOXc/h/Jp2ZwXXS3x9IEOreitPafnDhBJ&#10;9k80ziPVxD4r03m984+iby11KmUbdmRjT5zL+Vxdq61/rf2rpbufvrx87dqAKPREl8TTtQIy0y0x&#10;u9jyti/bq5VcbT3gl+xH/+3qPsMDgez1ZAjtCH28Yz1Uzs2CG1s7izva32c5qNZMAxDr4Jqji1cF&#10;RbquIt0lkzJNVrIDMNCxYzk+lEPrjQbOGbmTDAK+HeLGg/qJGdTuNE5/kqstramLsjElAFHBU/pE&#10;NkYWm41Q1qD283H2RVYeQAS8gdudBaro1ztl1LbkWOwuK2EULjvH5HlcAFBDnU9Pd3F2wSDdvwV/&#10;t3eW3m3P8SvwJ6v1FJZq75VMTHCYsHauaHmdOCPuLjYLzpANzo/AA8dzs3XSXbZNHydJjTjlLdvx&#10;81/+qjsVfz52BB2N3kYTI6OcDv9m55dZEEGg9G1ybM0AbrqFTmuL/H/LmIMHzKYf2Q+UOTpadjt0&#10;OWevV/dvWR8BAZ8ynGjmyRRau2fYz7Htvtezmt7oM16vkg0UyyVWbpM6QQLWm49jC3UO1JQKIL+o&#10;ic3W6q1W1+AWtY9Z3sbN/hkDnMdGCjAPVbVn2Df/xoQAyvuBnk0u0rfJOlqkIDgAL/sjACgYTaeg&#10;RP7Lf/l/dqfeiUmQyEbrBDlBmnTIallH6gueGbpf2Ibd5C00EibFX2e+9tv8l3vbeP1YI+YQzJq3&#10;aHDXrFHzwRDSp0JJzL3otMMWC0t5jr2zZ3PfYHKNVsi+++UPc5ma9v5BVwrcohsbt71zmfheWLJ9&#10;gVU4pxJAsnaw7IzJaoaV3YfXX9vDHNU+y9+YJEJnUAnNOEJkqLW1fxwy+7G8rqrsffb4dD6E9968&#10;dnXGAD/tT9ceDEsJngoiWzE6ij2mW9m9J/kXSk8Gr3RO3j/fPOlSOgGmgB04pYPDG8skfxrnUt5y&#10;arNN4w/1DgvUtOYd7kemI8g+fKo0gS9i/PArfAU3b/ln/+XffWdCDiCBdP+QR3B0ZE8clSXNbzFp&#10;eUXcQMWHH56PRlUUrTqqPRkgdBqT9vO8ZxHC8XY7qBw4SshgUAoIhSJZES2DF8UVQbpexPz27VL2&#10;RW9s6mYA9enTd4HYAHobKPP0W7/1w+ksdrv6qudt/uGiTDsy/ozDpGpTbN4L4KEPuQj862+i1hSR&#10;BCIZa5uyrQUShZERsTANMKPdQrVJSeAIIuFzsGzUtFNtITlpsmuUhmdRwnPhagqKYIo89M3Wk6Jv&#10;w/s7Aeadj8PQPt2MNnQ3xdnxnxT/RHJaOe/SIOFM1M/DOW7bi2YdKVujYQaHSD2VQ4ie9ay5v2wf&#10;HkTT2Bot8mXr9bxommghxXEgj/9wRo7Dh1riHhzF/Yc72OZz1fplQKedaGBLBF22wn0U76PKwKSM&#10;FGBCcEULtax1+K3x89bsm2hLtzduBfjbh9bl4KEjkz38rjXXQZAQA/VvApQEEbVKZF6LcJEsXedE&#10;J49n8A4394M5bLpucRZFyxms5f1f5m6bciSSUbS0y5eu9P5vk73DtVD/4byfITvQv8mzlvMAr/na&#10;F0YUXVO3LUGHYM6S3pmxZwimxqCDIZLLwFMIMhg6qvWgWXeK+UVRr43W71Frv6Mx7W0ODC3Np85o&#10;/eSpxVbNHXqDiJS6NXha4xsysnZ4Pb3TwbY+raO0++06t0mlu1QWSOSwcaiPnzjVWkTvbF+BRNcf&#10;oAk+6kqHg8n+cfsbYGiJWx97WLQpcP16AhApsQz8/bIW16+pSdzIaUKf6WfbRGPWsVPUcm/gxje2&#10;94ydye2LAOuWDIugBpAlkCJCqN6Kwy6YQEH2oAFqjCQdRCuTT5HzoiNDy3PHnOYook/WiG4RodII&#10;Yb07qdBLGMGNAjXPG/eSNiILK3MYjbGo47mz54fKNKC8dcMBv+3nA3AM56HWfWfPXAnkOJ/XouWo&#10;OdnZpbmi7B9/eG6K5EUmrxb91cXto/MfLT778Y+msyda4IOMIqOkHmQaOnTWAYpp75wcOqeMwX5G&#10;NWH8tgg2GQRo1svoJV4Fr1x2v69M/40JQpG/J82X7vMZcskQ0zXGQmk7Y84seQPmGF51v86hw6YO&#10;Dy0SON0XIHLVg0vYH5QpuVe9kKij5hNra7EKTp/L2NQYonOyEVh2FQgK14HG9GjTReBFKXNcHgfI&#10;XxYgSNoDhpz1jfZBnWk1f53ZDz4oqFDk/K1sXnqADvMehjZl1po37p6FNqVWCAjS7OJhAPHLX/xy&#10;8Tid8CYDU5ijLN6LdN6txdUnyX7G7kj7mZ+4OBFQ35OTuHu1dzaGe2U0sndTB/M0muODnJXdOQx+&#10;furSethm+mlne33mRz9eHD55pjECgmQqUBHQelbTisft+0bn6dL3FxcPN6J7tqBMLxu0WRdIEf5T&#10;Ge6TBVbmapbsB3bDXLrdWX/QJc8yUoI6gOESmID7BTJ7BmMMbAmO5OmnC9MznZl2eAleHIPWaRr6&#10;9COymUIp7J4rEI7U8GF7WcPX6ZqXjW3nrjIbr7flXN5YXPrmsq4gE4jBOtC9VD3ezjKQj2r0oiHM&#10;3ZyfZfMONU8a+eg8Bji0m43PnYrHu5aBDVHnuzMZfJP8ovWxE3TGoRwWDujjMmNvy1weai/W1fm2&#10;P8CTu9HUhGmWs6tM605dRxsruQX6v/v8l91x9uPFjvTql7/4d+O8HMzxPtw1I9uT0+8qaXCX5vMA&#10;fTcApLjTXTkmU7Oc/LzszLCPx0+u5+zkVBVceph+fJF+cubU/r2OhQGsnDx7Yq4Y0kDncTLyqCzR&#10;9RrM6J6ptheiV6TPWZsLzGt8tTMK8YH0yvmceoDYOtLDu7Ite1dqQlIQYHfr7nJ5QUldEL/+8tsC&#10;s/e7puNYgZ6cCxnWqKeoi6hY13rnZvpJDTHMtLN1ehmQe1YNJPaI62VkOVY6Q9bxRlm5e+kUJQ0Y&#10;BFM/2n64xFvAg2543TrISMk0yeSik3HAfA+rgI0CiunOzc6TOltUfqCZrsJESMByzpYNpTjLT53R&#10;PofK9yjn+mi47LPW8FllADeuXJ3PHj1zbLGyFl4Lp7in0fUYu8IZ2AMCRaGiak/LqMtitl8ymC8a&#10;6zt+Rt/3e2e68EUU4efJ66vqTyf41zzXwh2C15r9/Kt/9X9lczj/An0yDLBg72ueKF+ctKmz73sD&#10;UBs30OudfrMpMBadKQiOco7yyi3SEEpH2J0xajSr4jDT0QD0MDSaCMDP4ZkAYp8HwgfoA/0m0S//&#10;75neJRP7sgAW+yQIPxls+vQ5HFRwpfH10PRo7LM3z0cvHzvmnAW2W3c4g4PzpqABmqngiDMrs6+2&#10;bpyndMd2QZ6YECiTvaxxB8zTu/CLgUymOJ17O0yMubY9Gf83//rfjG07UyDG2LWQ57ihqGpGtTfH&#10;kb3U9RPGmuyzlWpeg0EpiWSZ/hJ04rLZSLaJXYZRrZXArDWCf5tqayIBw9Gum2sMGXvG0RLYw15A&#10;fTQHjpQs2DBxrL139wBr4tn20/n3Ds1+sObgPOfd12AztHqZUw43ezMNzZIH58BYx1lsD20ap5Kc&#10;C3YIvltDgQJ62pj5LzpYTlC079HPaj+PlVVOKiawS9Zl9IfB0dPIIJbZZLn6jCSO4DpsZg6wtJ9t&#10;xWafBwOhoXZ26Wk1ieiaSh3srWymgPY4ga2bfZBgcLWKh8CDfqtT5B/A2fbQXCcw0/zIMrxLX2/5&#10;n/+bv/9OVBZvVrdFaMELOV1SnLx+WSPgGpBycZ+ugGfPnpuugvfuVQibETxRrdWRGjjIunCSxnAk&#10;rBwcn5dSnAh1LqUBonBYfAbgVfe7XLzwfXchXFpcq105gC+zJxIsOYxrn9qaiOFH56rRCCxqnbk1&#10;hX761MkRME0yXBGgkcLeiue1fVc/d+vO7dKf3w/4dWhRCaSnvXu86Iwc71ezBQJu0Ubw2iCLR0mg&#10;amrioFZjouJ9RgTw6HqtOfu+Yu+OwmwWvqo19Mxpa996cBTMBRAXKbgReAHetwVGAHZutoOKF7+S&#10;ckVnWcuAilxrxb89ZWkdRbkoc4dpQG3GQ+ZChudR3QY3uwsHWKHQz/QMNSu7opQ0oVGCuw5Izefs&#10;NZYHOQQUKB46B4iz8ryDtzVHFmfaGXaptgNqv9xPIXqmW6WMIYfNgQYYp91wz7x65fri+8vXRrGh&#10;KYlccGp15BMxU2j9KiXecqTcHbQEs1mRncPRePaXfTt2ZGWaESwzvcBsjk1KQ2obWHaJpPu6gF/t&#10;22WHpagpLBm8XTlYh46sBuBSuv3nYFor421bJoLvIE/0uZ9X8yGIQJEDsjJras04EBx6xbSK/rco&#10;Lm4cgN/Txw8XN69freV5tJAeuid5EGUVBRlqWIGMzaKdE7kMrFLcQP8333zT/Vw3B1ifqxbHPW07&#10;WxMNV7TzJ5sME6ORAKWQH7fm1ZVlsDUkoSCN82F797jmD1rgAukinr2s9UFHrT6v4MWT6rYACgpn&#10;M1DnqoSN1u1RQBiYt64UKBkj7xw2lCZZBpTIhzLYUYN2p1R1ZhNl4kAbH6BgP1zSS07mos120p1K&#10;lBNqqyZBr5PvB8mr99gPWQuGnBHlKMqIul9FllnUXtZZFA29l6NPuaIIcFTUo3HSLnx3cQIBzgqK&#10;LIMxHdoCE2GJoUu7H+d+joML4Q/s0xr9Qe/av/jk4w8zBDvLzl0cPXa4rOyp9gFtk+EQ7USJRKUV&#10;LGI00FmetXc63DqvPo+JIHDw3XcXylrmaDcnbXp1dASSRQp1pkX9ldV62LypbIaBTlKjaQ00vkFb&#10;Hjp2Z2qcqdaZMdZ4iP5Ao14/cjiwlz4p268xiGYOjLtOn7oPom9wWmThDyV7u3cvHbr7Xd0gyPMO&#10;IGijXrysOUgy9kEA5NG9JzkIdVC8d7NrD3ruTve91FxH44mevTVn7c3bgm1JfAphZAAQARAELfb5&#10;mfbVHKf5UqDhUQyHe2Wdv//668W2QMbb5vbw3p0yXsta4zcrx6qPfDjt5k+WhTha9u3x4yjBZZ12&#10;lwXdvb/sXjrjcTVsMkg3r94cWtp6+3OiAMvLF3XprcHF9jKcn/3BHy5OfvxJtiOd0DoMIGitN/sZ&#10;DsX1K9Utp2c1Z9rWocCiYLDf5rwDKBsFW1wc/clH5xbrAXAUY4EGXf4EY8irhgyCew8LnHCk1TwJ&#10;XqaNRqcCc1wxgODfR5Zbm77YYcjZ6D3bi1C5G0ndGqcN9XJ1pXMeqH/W2X/evh84eHRxbPXU4uGd&#10;zcV3X32/eJEz7b5BAH/ueUq3vMjG3kqm1V4+b8/vlfERnHuVQ8F5A8SABM7jsWpcjx49POBfy3P3&#10;KwrIFXseNofxDyWxcWvp/zjnVH0ovXkw+eV8s8vvAuFteXIXsAw0bw5oi9LWOdy4fHFx/vTJnLEa&#10;HxUoTAB753o0y72LW62/TpF3bt3LaY+yLJPQ+F6lXx8WOJ01TGdyFnbvVVpQ1qElEzTjtMjQA06a&#10;Wd1Mng4dObT49KefdPVDV3w8exU98X4BrfR2co2u6WJjkXtzzZRNgAbIOpzulr1Tk4JShxKpNgp4&#10;xjrZ04Xczr6d0YzmQvjj0qXLXRdT8CWbfP92bIYwkeytALSLtjnmgkP0akpgggGyg2pM12OJvAjI&#10;k8XVI2uNtbUKM6wcWlviinHcA7IBUVlgjsqDApf0zlp4AjWct+R+RWvEUYFRnDsXBS9xRPoz+VKD&#10;PPc5Np8lNb0GP8mCTM3u7IoAxsXvLnXeulrh3OnFx6drRvQmp645yIbsKjB6MBlBg30E9Lf+y0ZL&#10;Acx0ascEIu0sFmjLTh9aL+NZNlZmUQ37ZBtai7ddo+C9qL1YMLIt586dH1uFKi7oeCE9o+mOQN/z&#10;sq3LAMsyK8IZhTcFBu2nOS6ZSumP9rDpzbNcPeNcsX/2UrfklXQ2Ngr6/otqaf2C1yYI38/Jr3kG&#10;R52TocQEEBcoYPPY5zHqyWbKrnG0piUg2DpBC87f3IkX5unAp5/LODbWwcHVhz9t393fe/r08RzH&#10;6vF7F72h1lmmzjvnCpqcd01q6AjnyRy9W+YN7U/GTUZ1T/YQPR+Ly2Rf2cMLF8IDUd3XVhc/+//+&#10;bHHh228XP/zkB7HNTg3riwNMC6Hh66vQP2at2aTEbewMOWOTWrjBpt7NAVg6kH3ZIveL7aYb5/uN&#10;FYblgNhDZTDuXtWHwhmdawuSz8xY6+kcCioIUvWFfnFQBDp0afQzWECcN9k/2G6udvoN1vb+97+n&#10;qVlfNyS2UYAWfuBXcHbRzzkwzkC71vPhdtnY9NswxTAXNDMRvAn75cz5vMwqDE2fy2zr7HqkoNUE&#10;03KqNH0zaiVczjunfzletXoFl5KXpUO4TDhxpvyycuZqMGyrUaIywmp05vxqvz3Pe5dMFXvROrdu&#10;zpFrI+yNdaELvBc2HgZg50KiREDH+m/5P/6nf1Rb/xRLC2Pzpal5zB4yHNMGQPDQPHxtM/CxvGD2&#10;RfVkn01TARkjDtqJ7iOSxkdV9IviAkYIkU6Qd4p26hg39UFNapyrwNiFS7fKrGnJ3P0yLbJDJgUp&#10;igs82B1AmeN29PjqAASgFqDSjEQNx8McBBEAK3ew6NnBKJE43uqKvv7266FyAqeKs4EmiyplauFk&#10;OLbswgtPIbV5jAWuM6+dEDq4tzP+FEkiWBQaLS/BSYgoDYKw0fttdPZ4aFkEiFPIuSLCooPa4WuI&#10;oTves82iCb1jd0I2hcZ9UHSMIj55+kTXKJztvb0rULOmZq+vb80a6eiHuvam+T8rsspgqkP5PvB4&#10;53Z3z/U9AFaa2S/1IyJ1p06eaj2iWRG8vi51/qx91tgEwH5adPJJh344yQmIX3fubJT5fDyREMaU&#10;M4NSSdABKu3CKSKgciPH7uL3F8tetI8p7hfPFcVnSIuwipa6v4J8yea494qMrBZZPxfdZb05amSA&#10;ruO6AHRQgDxbnALMSW7ttrcvdAEnUuEvcO/f586dGzC5vfkeDDSjsOkkB/xygF62JzeKjKI9Klam&#10;kCgHzrhIhnX1n84/QDTF9jIFANAMDbJ1YIS08HcYdcoTCdaO/7UoSTUvOzLWh3II0H/Jyp6A57vt&#10;AZ/kSZT6YU5L2zAGFrf/ViBf0OGv/clf67PbFhfLBjGKGsOIxCKgbBZpNk70ANRkkXFOEKNzr8DE&#10;oycFEBoreZUJUFM1tYmtm3rLx2XgtJl+kpzdzll7EEB/UoRwo2yb84ue+UGRSXfZuPdMMwYLyhnG&#10;2SbL+8qA2VsKREMDrevZkmdldgBItA1rjApb1GSAI2PMaXWPWmUUZQMAmDK0rbWupm8YstCAGjNO&#10;qzV1VxwnkEJyHYfoIJrsZz/8tPqmE5PZ//Lzr3s+/cSgJYv9fXeO9ZbWjTxPdBfoTrHp1CYqSReg&#10;17q3b0fRZpf6uteLw82Jcz3BwZyh4H4yo37r2Bjl27d0sKw+KIeVw/52ewYjgw3Ior+JtDKIOqR+&#10;9eVXszboZPTGkRxoDujVq9VgBbymRXMgYjpkpjtFW2XNNegR7KFTH5UxoacYQ3oWjdodhTIlx3JU&#10;TgUItGxG39JMB3NgaIq/CfSkyjpTatySnxw6VCD2ma4BRhmLh3dlLui2vt5ai5jqcvdO06J0yOKd&#10;RinMzzKyfzAH+YPAnBbOKJaCJW/bfOCQk8AYu2xY3SC65pbA8P271xbffPHrxdXvv+lYxLAAChoH&#10;Gjcq0Vsd7Dq/u5LL86ej7B2tY2fnbKOOuWPkqsdRK9KQxlm4l1P1OMCJRq3LIbrjX6bndgds//Bv&#10;/vHi+IcfTVZAJFNQyL5qpHL10sWcrpy1xgAgPBlwnPPU3qG4P0133cm5pEt1AFXHY33p8QRsgJhM&#10;B3l3/oBzgHScmDKO6uUEJdmqpbOmhkRTorKr6U7OnTPDtsjabW2+7xuzHFypZnOl4F36au6oKgd5&#10;YK2OnvvXFvcfv60ZVRTeHAl6yXgeR9n8/sLX3c1WO+rWitNakml51tL1QATbS0+P4W8H1wPXOvai&#10;+9D2glXskOwo6hDqIpusoRK6l6BEGL29LkO90mWx2dSpWWq/1aHSmQIj9JCGIOb3og6e2BG7d5Q5&#10;q/b0XRnCI9VP3nt0Ox1zN3v7fHGj2jWB0AOtI6fZ/XYvZFEb75bWW6OTBCPnpfPa17ckV/T8njIF&#10;qGPad1tndyKt5YQe6NwIfj2MOupybFTSe+3lk+fdQVpA7YM9MhXJMDvd8r9Khx3ss7/7uz/ouVgu&#10;ReyjnK6vne5y6aLZra/6OABVxuFVjjCaqWBqwt7vt10vcW3xFz/7ixpL3Z1g0NHW1pmmHx89iBbX&#10;+drbXFCLD+5Hb0439B5Mix3Z3YcFy3YVyAHKn1WSoFGYfXybvd1sT59na2QiZNOP1Rjr+PET2Vl1&#10;4Tk72RrAD45imwTk2BhOI3uhwzAHyL4768/SjTLq6gzdYXqrjq3O2ukyQGuojq2B4J9zsGulPYkZ&#10;RX7Y0XGiO9M706mciHycobAL0LT92cDkMVyhg56MDocGzdG5dSn8g4IsMJMzATeSK10iBbjIOecd&#10;fuD0Y+xoWjFdn8OHr2KByGYtwTjHrb0jY9kBOA9mWY0arRke+RtH5DdO2InwJPaBMcGDS8chWUpu&#10;p/mEs9tnBLEn+Nd6Ckgb51D7053sx/xsX5OkeF6jGl91/jiAOiyjq+noJ3jNEYVV2Wc6c6WrSY6W&#10;Je6x/bKbrV2ZJEw0QesDBR5hDOuCoWRP4aadnQuMFfu5pXXasfNAzxYU0DVZyclicaM61uvXrs6V&#10;E5cvXlx8/dWXsxe//3u/M3gAZfJ+9H/yITBhfBxadhhuQe/l1AzLqbWQlDC+mXV7Svb9WtoQeKvE&#10;TPJrE8xd4Bo7bbMAiWfDiuzbZIP6/OucSg7R2I7kS2DS4YN/lc/I5vEfvJ/+4OwJRHLyzO/9erFZ&#10;HJS9g8F7bmd46ewtn6XOfzBLOtvPJbJzHp5lizmkHF77Y9z3Y0goG7Em4/RUhkIOvQ+tcOi82cR9&#10;YT62RfdoyRTYC5Z5Ea7jePODrMHU09mf9KgMLxs4Mx1VY62tQeNMHkaXtC7OLOy6LPsKa6XXYClJ&#10;I2fYGaPjBB6mK3b6noPH4RXkNSfJBD6Put89nUu6acu/+Gf/sK7LPbgBjmKwea0GMCvrQqgn8puC&#10;ko5Hz7P4V65c60FdbHvy5GTQHpdu1zlQXc1QBVsATpfogKzOCHAKyqEksACM9KWD++e/+DIa3d3Z&#10;JF3cCNqDomt5MkUN46hTMAk1AVdv096O98zr1rIbX5vRYrSNl4MCMCqGRBe5fPXqjAOoBU7He06J&#10;JFOzkOGgDkwR8E4c5cSaifqIcChmZDyfJQDDJe3duk+JanDe9gUytOTdDIgCMkCKTAthcTB43epN&#10;XFLsYkFNBXR82lr08kDj2x0YskmAUVqhn11Uh3V4ceb0yb4XvS8Qf7AiaQXK4Nd040uItlI4CdZO&#10;YKC9uXntcobGvRiMgmh6znUZKM6vzNiH58+NI0Tx4lYDGhppJPXttYuDawldxAinWwZAO153J+Gc&#10;W5QnCQta5YmTxzJ46xPVJjO7o+pYMw6UGokXKbf7XdAp6v04sP7wYbSr9tyvOxk9d9C4IHxP7z9S&#10;hO9EdMhD7pkKTOLkr5Q9oPgpd0DBnw6EbIkCWAf3bU6QYmZZS4dABFJXnxOnz05G8WXax56JUGrT&#10;ej1agayFTJ5DiraCk62BzjLjIJO2VJ4U0VygOCNegiEKiS5uCJP9cUm5xgmWryK2jKYC7N6XMhpD&#10;trdLiPccmcP7OKX99Dd1B5QG6s2DQOiDghwrgWIOEtk92tg4w+pFGVVGQlaEAVo6bCmaDIgsjQis&#10;qDqlsaQfKNqlBHJgGtKDDOhrF8W2ps7X1WrXbt6q/fzT7nFqX2RpKcRUQ+cRh76ocedWvZUmMRPh&#10;bG1l3mXHZY1xy0VX0X9f9QzvFbBwD+HUPLQ2IlwotzI96j2/v1KTonGsZO8CfX1WZ6vVnKMzp05N&#10;1sz7gJOh1DVXmQ8OOUX62aefLMqPdB+gBiO3Ao+dq3TPSpREzQDIsrsLOa7vchxGtpNfYBljwFpx&#10;WjmoQNzZUycno7JSVPRxGfo7G+1BwYJTH52eKBYjj/b09dffpxxfBDRXFj/47LPoWznwQF3PE/CZ&#10;wunOhueqpUOXWs/5k9lHCzceMicySe7yoNqr5p9OddbQKlzirN4RXetW50YQh74VPHKgRATt6fEo&#10;ZsdPxoAoKAARoGOt9NkWO12XUUzfybKJGO/eU5a67BM5WwLt9qxxb+1z99MN0/o5Ki7qic5wZIXD&#10;7D61ly8K/qS3NpsL+XClyNq6AEh6ot9c1heNi/O1JTD7Jiosx+ddAQv3h32w5WVNhq4tvv3q14tb&#10;AYwPAKp0LFmZ+7syUFvK1NxN7oHVowVrPvvkdNn0lXFYnyebuk7SGcX/O0sB1WzHjZ4FaAuMrZ46&#10;1hUANaxgE3IODgXWdmaPZFnUsWiJfuXCNzmNX6WvHk23UEX6qFmu3ECDZVCdXU2xZChksVbL7q9X&#10;J7xW/Z4sFUdPhmYaUrV/9MuW5oIauhlA1oCC067uwDmwirLd+wpKMe4DUgIkKa7kVPvozkuLjUpz&#10;6OCOdJzoex16s1dh7TJHnf3DpwqadSl5VMQPWif6fm/PQhHeuHmtGrB7rUsdfzk97TcwlLi27yL/&#10;MSZqeoQNAWABBWtleFaTFZFs0WDngS5hl6RPjElNh5oZDULy0Oa5u6qf25f+l7UCaocW1hpwWl2Z&#10;MhmL3rE1EPdBnSv3RqPdiHVz/zcBjtdvwwl+tszLnRt3p9nMeut6LBu2tyAEPaquRVe8TdmMhiPa&#10;/1rNWHtvTiLKW9n19A7gLrO/cnR9cfTj80PLfJKzdvP6/WS67Fd27snLPrezkoOyRolplPWcphzM&#10;bdmK86fWFp99diImS1nJu10pEUbZvVudZ7q2AM/hAke668o2YEHAOq4wEBxCDYdhvv+2kooCyvTJ&#10;XKqePEwzp96faeiql2pM9+bs5oC2Zctz1Rl3H2bMyiiKmmctM4fb008HowHvTV7oYI12ZJbYGDZ5&#10;nOz+jTIIO6m7n2xP++dM0yP2wFh1m8VqQIF7lr5/1J6lXAKfdYROB20mD8e7g+3sydhGYRaqKDEe&#10;Od7eWNWwQeqFdJJ3eGapy6cMpOcCm+QJLY2jNPXXOW27exYZ41iYw8ZG9iic4An+/TTnWzZSN8TD&#10;a+hnZT2ymdaKY2iNtfjXLMU69qCxHWSZPTFQVDZZGTqzQc65FFRVW627qHFjdmBoTBffEaxkvM9N&#10;YKW5knmf1fyGl8cpk0UfdlAyx0nhSPmfzAu9K6gMD1vjsR/GkjyPHm+cQLmuxco9ltlPHQZfLE6c&#10;Ws1eFkhLV4XORh9rWqTb69Ai20d7NwGezoHO27pujrPWmd5W99Xd+9LrfZZDxOHBZIC7rl+/lh4t&#10;KZFz9vOf/8Wwso5X2y5Bgv7PCXmb/YMjyMxMzJOaoGwi6imbDsB4LllbntEOX1+jHwQDWqW+h8LY&#10;3g9G0tXzN3cS9vUOfP/LYer31LamD9gszhp75fAqdbJv/fQETeCwabDSM/vBcVbI86xnP0UmOUGw&#10;N+fKn4KB5sLxtN7zuz2AoTl6HJte++/HTr68xxDthT20p/QwEeBo8hXYd8/kdCpH4CSultjxb1iW&#10;86tb+cHYHofTWQezgfCRNZwu8v2dfMOdbC99amz2THKJfJM3/pEMmZpp8svPGYrujCXd1zuUqswF&#10;9M2L02b8HMKlMxcLJkwmCUMPnDoVCyjf5UHytOV//+/+03cWRwrXuzkqjL8Z+49BEimYjUqo6Xtg&#10;UU2CxdVeVoRTVFw2ykEe/iawXOTNYllg6cnJWCVY7h5jONRLXbx0pd/dDVIHOY4aakB/DPgXebOY&#10;KykJ1K99CbjonNbJvGSRcx4wgy0zKEIviuFQah2M+igacufOnRGMAxlU7eyzey2uNGuCwuPPIIQu&#10;ZmFnM+x8m8ABE+WRNQFUXdhtHbQITlP2Ey5kXEZsHoyCymg0V1FCVx04oDjh2ruOgWrdbjdPIF3C&#10;fl/RhN0ZEJm4d57bOrad43mfOnkiUFONR9Fr/PG5c6UNnz1pPAN+EwrGooEOn1m7XJkKrdkfpKx1&#10;tQLODiV4H394Pofl+AQOHUhd8FwkLeLyqMi0KLQMpa5vaG+Tqk/5j8efcKrpultU+uSpE9Otb6Iv&#10;rTWagI5dmkPI7DB2wJB2zhTaw/tFhJMf42ZE9jWfNqz9qc4woHQoCtZkBIuEihBxtv0cpT4OUPs8&#10;kTZZjda0c5H8LAWaTE2Goiigy72PND8ZjKR9qaRG4bcP7TWagWwQ0A3EijZrO8xBE2CwFkAi5xBl&#10;hCxSNBxGMsdhUSuGWiRa/ipnWT2KdMDQvmQn+6fzsntvlLQdqxnYPt/BnM5dnSuOhGzYiwDk46JA&#10;jOHN6FcKok+eOVUkOec32XdY3+SwTeQ0+XPYZSZuRhdGF9LxT90UaVjeuUIxj0s5xtW9ZZqOoOm8&#10;7DnXa/5y9Wr3sQFF7b2oLMcBALO/id5QBNCCKOAxcgEeUSs0FkZ0LnpN3tS2ObtT0O2zraXIJ5qR&#10;teRQMLy6J35z+UZyL4tXkCVHzZ1qghyuD1jLsZNt5ZQL5lhzZ06EU7dVtUNH19drVHF9slUMCoWu&#10;w50aCWecE7+tz2v2IkAxjhrD3PtnT3PCccM1vEAvpXh19lrLude4aH+yuHbkUNmIMgrtm3nJ1l+5&#10;eiMdJ2qYU9qehLYa96z2PEOETTMdCt71FepZyJYzsT3gy8GWwaKEfY2hYA2BT9d5oPWinqnBEBi5&#10;F+Bxx48zwqD0f/OnJi7rR1dT2MeSDUX0Xa5aBvqATHIykQsxRkoLcRF8543+lTEBCGQNvN+6Pooe&#10;iab3Mnl9lXPkXdZ/gPwY+yX4NO67nWPnQPMEwSPPex0AR8VjH1AqsQKeFXzqIAVsRJTvdynvFwHp&#10;KzVBerI4lEzoGiob+zo9qkmLJijT3U8m/cCOxU9/8mHZproOFkygJ2S0tndRs65sm4F3hfYuUh5n&#10;yBn55PzizGcfR6GMugjccjTGmTTDrVEoryw+/8VfRPW8NAGt4zktMqSuKHFVDJD1QOBNg4Qcgrno&#10;uvHLMqujAv4ElNTYvEs/aGAjKEJfkmm24l2Zwps5KGPrknm1RuQKkABw6SpAT7dQ+4cuzw5y/tRX&#10;7tmvBlItVfdaDmiNflVzl50Hc8p3Rs9rD99kP1C8dydTHL7Nsmy3rlyuXipqb891ZskSsGMfATCg&#10;bYBmMswxd53AgQJAxgzEASjGrAueehGBOb/3la1drY50R87+W9HC3g3Aaf2PHcDZFyGHDXpsf2oc&#10;8WRxquYdDx9spKdyKG/HxLjPBqESiTsCXnvSVzlyyft6TT7O1AmUvnQeAUmt6NEF0fcOlcl/kc14&#10;WKbViqPpoTmhrrtyg6yvpx8PnjyZgxY9vPPyJLkSKGUQ7ldD9uhpGY8cSHriVQ1SKg6Lenpw8df/&#10;+A9q/BL98CU6ePdYZiNzrTtDR+tmqd55vcBJbIjstvmisykNeZIz7ToUAE2QTaYQaKbDNHEBeG/d&#10;jma+0SW74YfV7kpciXWDuqw+7WHr97T5bemsPEuHCmIJOugOqb78aHYv9TUZQgFNMoRxBNvI7Mya&#10;txqu5IEj2BV2gY4ahyd9B9jurbaQY/0waqWGNM8LpBR9Tu7CY2Uof/LZucWHZ9YLOBQAbd/fpK+3&#10;tG4c4nfblzbE3YcGA1gCubJmglKAvoCdO0cfRHOVcYCBsH6m43Pjn/tSsYtyGqfbI33Xs27f7rqT&#10;nPoTJ2NR9E7fd45Ylxfz9zokZ9PuVlIhs4k94Of6n6GMnC1pcMtAVx8L/5V5bX85fQA/mhi9ezxn&#10;/kA6eByF1sf5gDHUQDu3zgmH0lnV74Cdn8BKjgI9Njaw8wmc073Dskk+yaIMJJzBTvXPfrFgPb7n&#10;w7WCuxuoytXgnj6dA5UzS4dPA4nWi8MPX7+vnXOdhIvSBWRkjpeBtY5dOHDfgbK9jXGuZAoIeL/z&#10;Rg8+7TmPw2mf//qL3p1tz1nVpA0Fnw6HsdS3Y5bQCeyyAQvCwU3suv19T6tl1+l48zJHCz8NePqr&#10;OQpCcrKn7X5rZL3Mga4Zm9LPcf4EcqzP0s5l75Ir2EoYgN2bjGd6F2S2vpI3mjm9Cw+0isn0snSI&#10;w2zNZs89t/FO1s572hO23VkUcJO5NY+lY14ALrnS1M374Hp6athy/tIaCE4JzjkncIugLxnjTJEZ&#10;QVg1p1gSyjG21sUXroez1JKPg98aWxprRS95D53vQfbI/GEwc7QmGEBoqv4O38PUzjiHVumN5mdz&#10;nnuOs0YXwzd8EWstGGPMMDm5NXaO/Jb/9R//g9avDbXwLYxDw/DbHCCGnBJU4MMHpLEVL6OZmeyJ&#10;E6dqn39iDgdKm81WG0Ap6+5nkXtsCxq/tUXXElmdlsndqDD/5z//1dAGUIKSrlkkjiBBR7kSIXTn&#10;FIoOD3TajjcgmRLO3ABMQskI9P7hefYc9xlMd8ueo/OY8VOYHII50L85fChlxrstSh4BYfjUW1GY&#10;Nvp5nHnCvz0qgK526Hwu73vXYRTV5TyILnDYCKXUu414nVIiFBy2ob+0kCgOqDgOwrYUa8H/xFpE&#10;pQPMwZTyL2ItGnf27KnFudMnm2PRljZz2fkwYW8xfeZphuNtEUoRv5cBAlHhra0tp4nT9iKDQ/lT&#10;8A4tMPTRh+cGWA/A652MAT62LCTHGoDneBMO4ik6jcpESTISV66Uqcyh+8FHH7cf0QtTTAohRZye&#10;9rk7ycXFi9f72eiOB9emVfq1wO/Nvq62AgjvQ+MsaIKwVkTqSICQ06aWDq/Ytjwo/Q6QuIpAmnsp&#10;/Hi+rZn5p8ys0SizcdJz7qL/oIKQ0V0dMnvm+/Zd58fpkEeRtCkOlezHpcuXUo4MUCC4tDOOufow&#10;l1U7PJxZzuOW5MIeMxJ0gE6KuoqmHtqDJaBC8RRlmXULBG3btTa0045rdRJro2BEfjj0IiwvU4hq&#10;uu5FB7Q27qrREY1xxm3vFJYBknm5Mw6dGkLrTP7U1hnbiHD/Zz4AB4obWXeOgfPXFUVzOtCTbgWK&#10;ta5+nFwM/bl5Zb6T48D+b5Q/Z5KRSIfMPmmf75xq+c/wuRSXzInGcjbVDnCM3Guku5hzSzlp2nE9&#10;KsfdnAS1qLKpqHcd3vm7jqBk3jMYR0CF4VzSOLpMOjlYRf/sHP1p2fc7AeSV5M1YUB1WV9R0Fcjo&#10;++ib6jIEf1y1IKDCCOxLCe/PCefQUa6iszty1kTSUB7UkewpoHOmLnUnjvc8CrXNZTCA1ucpdRnt&#10;7d11ditQBphonAP8Mp5onHPxZ9HnI2WcrfkSMKOgpTs7c4lgciyr0TP7n0J0V49Y16H/JKv0j3pP&#10;VEhgic4dw5ZhaSoFW8oABgT21ClS4f7+DAudkrCWidGtTUi/h7c2gjPWk+FBucRkYGDVs9Drpd7T&#10;w82jMX2QY7Tk3DfG9pQsA1SUlnPzLFqQ4JGGDDvKAvbUwHJiwej1d88QFNCsw719Fy9+s/juy19M&#10;Vmx/63y8/dKt0968qmDfc0XdwZAn1a3tD9z+JIdNfZrL3V93ObM6w6dRgYFgsqoO86M65p4oy6gh&#10;0mrZ/WPnT3dXVGvUWd+b8xp+HweD3tfs5MKvP29/0C5dBp8+6ey6vmEzJ7q/FqUsG9NYpqsj4x1w&#10;ORAFD40Qe2G1FvfWEHXXeZb9ARJSPVRXZ7TrB8pgLwMZ2B012Ul2AAh31KnVprPJhEAUxoMouQDj&#10;slmVQEhUdE5weuzlq1a+bNvbbdW47I76En3udcAFPW43x6XxPResuXKxjn/RQ9NzFYaNbh8gZj+S&#10;WWeFgyd4Stcx+OyQaDb9KagxlMjAgvo45xljxpy29ZkD1coeXOvS7vRh6DFAEQDsjNArajYBS2cL&#10;XVed9PHd7Wf7c6uawuuXuh/sMcpzmZD0OLu85d0Hdb69PjJ5LMf53LnWowus6RsXnT/Bl072V9KV&#10;sg4v1VtmY3YEeLe3fs/Kwj7K4eDMrBSgWAljPM2xuBXAv5ejZI904HTWdOy7FUVd/dGBAsiHDx/L&#10;wdo+mdC/8gc/XZw70z1/T6qNf9XdZFfrRHnvWbqhyPpqNXf7Xf7c38s0An3qzh7mDKInu76AM0pG&#10;1AEKEL1r7Sbb2vlzvcDNxqIxx56uo9kTWEUTlcnh7Cg7eNLaCyYnTNm/MsM9Z1c/JzCAvqnREeYC&#10;ZomoPODt3H4ge9tnJpPV2jM8sjFak8MpzoPA1v5wA136KNxy40517E87tenvR1Hf30ZF/92ffByz&#10;YD3b8DiTkLOePRccTiALEGdlkm24paf3PsYNDiogHGAm4xpjCZxvaMTT/uyPUQPIat7CJtIHU+eU&#10;IyyQqbudOqDbt+7lsN8eZ3h3OpRu9zzBdQ5XIjoNWW5cL5iWXphIZe+fbKK50sU9ny5yBjQiwbZS&#10;D0q22RmMEP/J4KL061rZJLJg6abeN382tyY1AJnTK5AlWI19RXaAd7inT7aObEBnOvzHNqln7Zuz&#10;RihqglVeYb49fsYgCfE4LJb2jEp8oLVJLyX//WQ/l1PUmhsLm6TGcgKPYRdBsG29j37lxMhYbS3I&#10;nTJLNsMxjXOo1X1WnfBmGA/uu13Q9srlK607WdkcO3j8xNF0fOMdO5pN77+WoF/+tEetRAcdA8VO&#10;C4aYA4xFj3NsyRSWF33mzDlfApKTrElG5u7P5kS3sG1wlafBitYLfvS+3QVnPU+3VT8AP70q+Gvt&#10;BWvY8GXnSJ0UMRM4KNa9QFE/z0eAP4xX0yZTYBfZV/bJ3Dhj1sye6LGBrUemxqZyilob/sv7Wkif&#10;geU9zGfRUDlP5i9YPJnszqU69t3JtaDEasFKDEIOGnuhSYp5corZtJDf2At4k72layeR0PygQNdE&#10;2RNBdzZ4/Kfmz4dxrmES2JssCzp5h5+ZTGWfFyAxrqbdsFuYvu9dW/63//YfsGlzMDgDhJKBAl4d&#10;GtFgEZ9JebeI6Grqlyhjh/X8h+cD3kfmYN+JzvSwaKbiRwV20soEwwZNVKRNwR/G9WcwLl+5svjZ&#10;z/5dRlTnPuBSunLZIlq3GN4mwyZqoZaAiEgfimAotNc50mfmrrYUEVD1oLvGgFm777CLFIoIOgju&#10;CaE0vZsA9e0WLMfLu9ooHjvgtPSeRROiSKSsgPyjZQRETZ8WVWb8ekSOTMo5o98ZSMkrxo+iBWy3&#10;aZQXAdyTskJz0LjgbgfgbtGYF4E81Ekd1pLEhsZIBYwylqKJq+tdEn7mZI0xosoEvN6VKelI5WwG&#10;QFpP+/RIxKuxabzy7Gl0pr4m+ouKxolVTMmAA4SAJWUpos9pmhR4+6sb0FAnZ31kaVqXDhpH3GGZ&#10;rIHD2UQoewaMHOBkazuOOiHaACw4sFcvZ7xrFOCCZo4QBbuREXH/lsVgEJZdvOr8lZI5Hg0QQMIb&#10;dp8NEOXwibyppTuUIqbQgDGR6jk4rZtOk3O5e1F7XP4pOu35aC0ubuX8iqwn/0lMiiLgI/rnAkSg&#10;jOGTdf32wve9/9DUMcwFzsnYiE6fYSBEo8lv29u6tL7WpYM2F+sGVHWWUpPwOODCcaOAHMa9Bw4t&#10;Xn/Qnvc+Xcj2BUpF1azRiwzyvSix6KajJPuT4hmgkhwy1uidMhJPolqql3GQObR+kX/KRqpcLQBZ&#10;eF8rIOtzO/maAAMDEVWoITd3TrBAy92h3jGQ48C2dpQYmrEgijNGvuauEGPNAGj+oS71TQoPvYMS&#10;9E6ZElGp49EyVtdyNpM1Rh5tdi6TzjERsdPdNIjR2rtfqYBMQEXGd0+KHZVLRgvljDLm8DScmkCU&#10;9Sq7xpD+/IuLc2H6SmdPhNCO7m9vG0L7ghYT5ajziFppb1gqAQZBmAOduz2tvw1cySE+VD0YGs/j&#10;J53DOzcDcU8WBwJGx2ppvi9dc/f2rYDUyuLTH30WgM5IdSZ37jnQ+znWAcLG+7BaDQ1Sbpe1o48Y&#10;QVFKa44CIbji3jwgynzIj2AHQz2GozWdOTMgrQ9d9KzM03DdW7/3zgRnWA2rM3T81JGoRe1Pf1e/&#10;5llYPvZ9d3vDYGgGpFnKw6KwDBfuOwPk3NN/qeqeR5bpkpR/EX+d/yykM6zbL8OwLxooKsi29upZ&#10;9VLYFIz6izIWz3K80Jwm6p4cL+tKW7vtlAAAQABJREFUXy2uXLyw+PbrLxZ3b15q3gVm0uEHkimZ&#10;B80bgFfNgXQZXAL+e4Glt4u/9df/qDrGk52h3ltXVfUyP/uzXyy++bLujmU5Hm8+WPzWb/9o8Tu/&#10;8+Mx7Fs7x3sCtknJYnvz3nuozAEb0L9v59R//uc/X1z+8sv0ahHo9sW9gmyUGpbNzmL+RLK7rBvs&#10;27N3zvKxaNkf1pjBfZATdKSTW5etOSfASds8Rtc8yLTMCUAxwK61G8Pbv8kDg8uG6Xi7kq1B3+Io&#10;DSDp+2rQXnbVBOcgw9V+VhPVmj9rDV4n3/vSHc8b59HqtTRhUjv6nNNXpupFtmcrUBV9dZwyYIv9&#10;S749X8SfXfNLps/esucCssvodN/ra4CKDL3ApIzS056zJyrtkVqGr64fHzBp33XEBCTVWtCjMrKu&#10;pGD/DpXN0lb8u68+X/z6lwVd75ZpCvTsaY/IXS8qUHerz23Pjh1dnDufnljt6ymkG9kINdwHqvUV&#10;nMDc0El0NbkTXX6ZTXuT7AfvR38eqpvnSr+fl3m91Xs4A1frQvk8vaur6YGYGu71pF9Xo8oeOXI2&#10;kFgX4ZpdvG69/+RPfhSYKqjzpM6Snfsr39cltizc+qlzBfrStdloNExnwnzVilyvRk8NKvqrS9ll&#10;i/fnrLPvgKdz+7Qs/N2cTziDfsLCYGvJCTsGR8ACwBwd7/tqygVSD9VUSBBOXRvcQecD9eyUwBed&#10;NZTDfn6nwOngFfirPeAQtqfPy4bbbZmnV8nF7UoRNjujL18BfO6Ve7747KNTNewpe5rzwf7SHa+A&#10;+PQg5o96IjrXHJbymwylsQf7JOewiiCZADo5QiEGsKlif8cuoP/gRI6BdXFhujsCr1+/2TlZvvMN&#10;XNFBxdzxYcyQe2Xgrly5Vs1jresbAyds6i2z/f3AyFCPnvVic+ADTdqMEyZRMtCU+npgO10vCCyD&#10;Zi6DC3uCMQlSmd3o6R4L7AssAMDW2LuBa9h0WD19TtAZDZRy4YBzYOBiG0Onogp39DrLmCrZnJzf&#10;cRRyqDXfYa91z2UfnhcglKlyBhtYMrcMppG1/dmbXQUL7N/TdMX2rs2QYTMO59S5sz8C9IJH9uGL&#10;Lz4fB/Tq5cvzzh/95Edjo+n2cRJ7jgTJ2OrGyOFha6ybZzknfnOiyeh7hw3N9gXnqnlimmGKTFaq&#10;faE36FLyNw/p/+d5PdKzfK+FL9icvkgPmedQNHM26STsEDbSKDhftleJkbsq4cf+2btk1XpMYzYu&#10;i28s5KIXzHvYKGfKZ5YBlt/URBYwMFYlSso7sGzUP5JL60jP0dcwzrCq0tGcUGsE55AnAVtrdSBs&#10;sloWeXVtNT8mxz6bllqfvVZvxp4KEFsLwWU4SLkVvDzrbujtG4db9sy5IcfO36jn3kVG1QvS4zNH&#10;W+RjbZAggvo1Xe8FFugEjAl6ZMv/8o//k5hbHA+AonXp/zh08/AGJB3eXge4lrTJbVF+eIQi+UD1&#10;8egUnDipuwvffZcjd7PapPWioicncrbczIxKz7Yo3uFg+PuFCxcWF2pUgTbAqGlHTraAZ9FWF3Pv&#10;bAx746YDsCauvThvWfqUQ8dpIuzakjiY0xCl74MmjKqNApgoPCCf1zyHPkGwWaKNlgrAY8AIKYGa&#10;YtkUr/m7h+13fvKTURicD/dhMVZj+FK+5vam+fS/Dloed8IiMuWA4S+LIqB23Aqoy5qoH3EvUqI6&#10;xpYyf2XRdy+Nz7m4+icqsl5F0SniunN/c2+DpxasBRS1eZpRUWi7rai9bn2aFCwzZA4IZdaB6P32&#10;cWoynIT+jjfLSKpRZHhF9TgOUtIc0xZ5nu8dc9ATHsYdkNcdygWT6HQDFtsnGTlRWMD8QWtz+2ZF&#10;8hXHipidPFkdXqDXYdNyGQebguQ4qifjPE5EwVhbRc95+iyHuMOwu73XeU+aGwjdLDJuTCIX1n51&#10;VTe8LvbtsDWzjHvTc+Ca246Em2ESETQn8uTwT6dK3++3mj2NZDieaEOcVZlQ6wiAycCp96Jg1Mmh&#10;VE4zi56JGjn35fT3rTlurljYbG6bNbKwjsdOnapRRQettduaPLjkmHJwCanL17/58uvWaWPkRhcp&#10;LYE5kQ7ktJ09FUDhvDd37WRfFSk1RrTlu8mQyCDKr3nTcBq0cGZkSl3KThmoE9SYBg0StVfzkVvR&#10;VDSHYXwoEArN/YsHAhuyAZx7BohD4XwaL6fUnlEKr9pDe7CshSoTlmI8WvAFTc8YnJ1LRf8uX706&#10;CnxoybKbOQNT59faHj2yOnemySjigd9sPVy8rvMs2ppAw4lTJ6K5HB0n7Ivvat5REMa5cso5tLIV&#10;sl3kE91SJylZDFmzJbBc0jQPBkJXWifj+qD5reSwfZARBUbIbQ+pBjQj17ptViPUtlbreWrx8Wc/&#10;CEDnELfAui4+f/Z2cfHbi+1na5NjKAur8YuILNBwsyjxMlu1PKPrNbFwySrWwFwtEUWJ0z2OUTrM&#10;+gsutQWpHhKWA5Zckznjcj0GUAikyPwdP70e3fdIoFrAKbpt+kXUXiaWYXd+XzYO1ycwUDIcaxmb&#10;A+kOa+y+NICBfAEful1u35luLXOma6LMLAPBqeLo4e+jrMgay+Yytk+eFkmObdCQ+rtLjh92jhp3&#10;a/vVV1+WabmaM/F0DDAtr662AzMyJWo6NQnNlFF+XcOaF1Hp/vbf/quLH/+oxjLNafuWnXVR/W7x&#10;5RffFBi6H5C7EZX3/uKHPzy9+I/+9l9fnE6XPKXvMorbBBYa+9YAtvVTA3n5yrXFxa+/XtzP/rBk&#10;25NXTpuzAGBZ+xet2ZayWZx7TAo0QU7skerXPv74TED/yABuQFT2FYUM/Y09SLsMsJkW5p0Jxl+w&#10;CLBR5wGgc7BWqsmjQxhvQUebLEPvzDhzovYv0hc6hHrsoQITe/Ydmkzhu86bS6zvBQpQcdw3iVr/&#10;ov3TYv1V+ld29/WrsoStpfPAhtl/ugIIst+yMN47v1sD9hKQI6OCY8AMwC/yS274jtt6984uYj8Q&#10;i2RP+mCombFAJotXPJmMcuIF6TQt2ZudoA8vfvVFNYNfLG7XFXJbMiNbc7j6xGPd/SVzTG6c9XPn&#10;ahpyMIp18v3tFxda1zeL0zBC8i1j8DoZnCtKYro8STY0xtjS9zi1qydOVq94dnE/23Or+8Z0vL30&#10;3YUybTcKDqRTjq1PzfquslwHozquHDrWuLFNntTJ9YvW8eXi93/nbPJZc5s6pb4soHjvbn++S462&#10;xdJJVgD6QwWep1lSjtD33S+6kRzqRKscghMzLJDOFKd0gjedVwFd2RKZQrJmzksafTH4ZMQ2WG8U&#10;NvqC/gT6OLVH1g6nW3TeK5PYz0x9U2vMfgMGvga3aA6FMURBAcZwkM2G2V71efjibWdaZvDpi/RM&#10;rfY30vWctNMna0BzWJc5bJ+Cwo31dQ6bzDQUumQDgN6NtLUeZlXPTTSad7atOd7KyVUTKBjlXdui&#10;tsJWLoU/FtYj/2jinD+OjGy+urrbrd9mtN+pgUvnqb0UdN4b/VYAU7nK1VhWN6rh9fltzZHsDoBP&#10;np0X9g0zgR23PujGzpfgOP1IZ9MvnEh1xHosEHx7wT5MED4dhQnCrtPhpkruJBWW9sQF1enq1ltA&#10;VwkAkGz+SiC8T810QpAuaO06TzCvvwugNrg5S/ejCHvmRx/VLyCHfBeHJFzZIW5PkpV0BV1k7rCc&#10;YIrmNPs6d8I9m63xOJXNcW9BhKY1MkSfC8iYr8zLxoYOrHc6NxcncH+uBnUnThxvLegDWSDBiTJH&#10;glTWtXUQ5G2gPT8d1NecfbLUFGb8nA+UYOwPYxRQFmwcJyZ7y/GFL6e8KTw3dMQWUhBiAumtnYWd&#10;zOf8fEG+1gYG8m42235OFqn1kmnD7GGT/DI3OHjpTLZ/DZRUev57/MGxRNf1DHNxhdHDAhMC0ObZ&#10;Y6cO+VS2Eg4zv7lXOF0L6/oBNaEwIyaBQCcMT3+Sa2fudRjHuHiNMMfh7OHBGEE6qSeJvX8ZABAk&#10;tlec8umZkd5X0kNOp/Qr/Ta6s00UxOcTNP3WFBW0wEU2RlIEzrKWsshTF5esCB7wrzRXw7TgM7DN&#10;cPGW//Ef/f13AKzIFtDHOZTC9SALIyogWscBaSxNKuXTBnDQgID9FdqLtGqmcbGWuJpPnDxxemqd&#10;gFACBPCKFAMjQPvy8tp3tSy91M93r0OGFz+aMI1RSUBdxKoLkYmqXUsWc7yW9CdRi3HmiqyQ6skY&#10;WOzGfT+nwUED9FE+KFaCQCBluniqAFGr1UdpLfsYHzplL3U7zRz6Okocxav5iU398Q8+nswS75py&#10;E0HffPJoBHucnTbZ80RkAV90Top3V8CCMyCD4O61mzUjkH3bm4Hc0++l0EQTacNeFl1xSfYPfvBR&#10;9TtrQxnUznxvkV/OhnnaaDtPZMmt9sAoejI00rQ4uK4OkBFpKNMqeSIXrY3GGtbXB4FYANEaGT/n&#10;t6Bmz5Mmru6s328zwLKZhNT694/eu5QJHRQ5G5pjiIYoDHdo7uSIfPn5Vxa1TMUni1NRWTzbum1s&#10;RI1MJmQQ1WIAHVLm9gKVhPZA1yQzIm0ii4TYPug2Sha1lAbMD1R3wBF/ADimZPcUaUVtmWhwdC+y&#10;yhnlaHJQKSZyw/GxgPYKyLKPMj1jFJIRRk1WwKXL6orIjbosWQOHmAzLFqmheF0Ec2vPl2XbzKm8&#10;UXGwQ/jhxz/oItqjGUUKMVmgzBoQpQDofv7rzycTCSjL2ioo1bZZ+twVCVL2JwKPH310PnBQ1D+5&#10;F2RgMDll5G9vIBct1KXrMqWyjCJOsjq6hwHFMiQuulQrg4J0N6AjeuxngVFnZ2fgw31uanrI/3Tv&#10;CtCKksmCcTpErg4GMBhFQQJ7KMu6s+8zXOaldtDPfX/x+8WlItucZ/en6Y70qvE/jdKhSYl6gxMn&#10;jy+5963tRlFsdWDXq7d8VFaFAj935vTiVA69s/fFhVrPp1so+LYvXRCYTF5Qdf2bIaPgxnC2sxQ8&#10;5YqWIoJ9uCDIXGYZiNheMfE2+5hBHrluHQ409oPN9VGXEmtJf647EP/wr/zBFDjfuLeR7qqNemv3&#10;y7/4xQAvxkdNi1ovmX+X3l65nIPangAF06xjrexgP6NerSEWXDjS/0eZaw2cOZlbyk5QgdH3T07n&#10;46LS9k9AS9QYeNF85cSpo0uj0fpPxrK5oK3tCAy4awntzt2VI2NFA1c4qjnTosjWShZGh95pmpQs&#10;tk19TpCg7/t3Z45ufZmHenh1behaD2uM8zLHQO2wKN/TmmG4/2pqVnoXx3V31MfHI89/mcw9yukX&#10;sW9OgZ33F8lzVuhi502LfVHyvdE73+Tc/dZPPln80R/9fsGJg+P0fvGXX7ZOObDR2b5nG6rdOn3m&#10;2OI/+A9/r+DVoamzzXscCp9anZfJkyZH19OpggSPkpct6dGdKT538lEpKCd0+rMBjAG2N0uq9ICJ&#10;vk5PCFYcPxawLatFt47tSS44rJp++CFZW7RHTVn8Ahyed/5TiXOWBFOAUXQaP+uMejY2AP1pHEON&#10;EkxrP+jY13Wk0NkTeHgX8tyeHdwfPfthDh0Qqn6sDw8lio5HGaT/gE6yA7ijSc/PJtMitTILY4MS&#10;EXqe3ubYWX+1sC6p14qc/ANmLrh+00DfkevqzmTaNM9xdQRwI/stm0+B0nueI5uxq0zr3bvVhGXT&#10;HvXn/dvZtUApXSh7dPL0Wmv+MsfoeUGxsnfHZdPeDj3+m68v1ClxV51Cz3SGdg/t8HkA6DAqOflp&#10;zhqMCcU9aX4Hy66d+fDTxUZ1WZdvbCwuXrw6l2y/SObedXj2xo5ZP3o45k6ye6j7PLsiYeXg0QKt&#10;O5Kry4t/9+f/cvH3/u4fd6dfmc3Nu/1Zy/4ydfcfy+LJZGRb2si19WPFTLvEPfzguhr0SHqFfnqW&#10;3iQnGrm4NgSg2oiGCdRyEg535mW5dUt8WnBMJjLJ6J7I2D09W3ASVXaYHtklOl5GyLNk2dxLav/U&#10;AgPYQB7vlz5U9zKOCv1r31pXuGF/+oz957QrCXn+kj2ta+PdJ63zzfTjq5ziKKKHctjCxXsDl7sK&#10;YPXhzkEYgU0fHdqXkh+Ua06Tcpa2ed4lsHG9bpOYSObD0cEqIhfoY8fqrIvizxliWzlrAkKcgtsF&#10;Bx/VdIxdQkVGx9cYi470M9ZZrRuH7XnP4DAC/JgqdMb7bDEwz3bDUZzfCbj376R65Pt9ZkvHcOyA&#10;cW58Lx1Az1ozAQ2ML2AaLnCuUNh2tSf+fNZ1DBZDkFITLmeKc20bpmvmb9ZjmtNMsK3xdWYmU95I&#10;dE+XUdb848Pz5xbnz51Mf4e/WisMH2fPOkkg0CEvs7U7SlTsLigjy7Yz2dJsyHkU0GP3G+LYCwFn&#10;Oh1O2wi8YzttxPC4det6TJEYNc3zSLKvC7rxuu4DU0CA3V279oQ8Lh0DTpE1WWL8cbDSJeRMMMqV&#10;QJMUScbe38fmZ+gRmsTPcXjIsZdx4PgPfhaOJrscJcFyjm0fGVm1/n4ZB/beci8TysZrrTlDbdMk&#10;X8YZ7HPj6PSz/IhWu/XoZ/r62JJkis16PDgs2cvHONAaHQwra25k640Pc4X+7x+D/wWWb8eWgek9&#10;dzpL9lB3eMLNWASYOfCzBNBSb7LHuqlz8DtL/YzPz/nsGSbJpxAklWlTmgQLw6f20hw5teOUdo6W&#10;CZJlxpGcW6vn2Rr4ln1lO+FdwVWlDfws/tdkAv/pf9XF2QmE7JNoamOeBac0bQBjQ3I4aIROFoLy&#10;oOzxvHGwAWxpykdtNuChK6FIowMnEuIgHyrF6KXXrl7ts0v6480aE0iLP0tQNOUQodGS/0CDNEEZ&#10;KlFcEQ7pVAKg+QIQ4jJhTqDFQsMK/vRXLWbrlJVAUX7D1U2wHCpRG9Qu0VPKSZSdIhVx4v2LhPOI&#10;eeIEzthFwu5F10A9O1Y0TKSQYKrNUN8l2kFoUBJkdigpmzNp7OZDSBVGWwOLT0Hd6lDrOKl+bWfz&#10;k5bXnOJxG/Qs8Kul8dnumtM6/3SUSJ3aUFIVaevqxcADRJwQB+V5it4dP4TJHnF8G0KKPDpWJ8Be&#10;JSGNW01a2a7e2dJ0QIq8F2FGb3KACPf2smJZoNlT6yzrae8ns9XPoZwtoxEd0D5DbnTCehKgRmkV&#10;0dFOmOLSPvvs+ebRmmlP/qI9vxsNUcMWDhsuMXpIopMSzlikFIBA1Jah5doT46KogbSUCuH3LhF0&#10;9LDbtzcCa0VZA6fHT52s0+LJiRqK5FHaHFbdeCZSXpbwg74A+PeqMcayV5o+oIUCJZxR2QVjQ5lU&#10;q2kPNblQ4CsaT+neCSAy2GgyaJLAofqU+ymCB4HMQ4Hc3TkragXQbfZ3HlzGLdWNxqI176VLN1jE&#10;6BNdYhvII7Oc+YtXLrWnRUaLEv3Wb/80ZxGdcukgiXBZ550FB4BukToGfhn1QaXJgUqZuL/owd2o&#10;PGX81Mg9elg9SGf10YOchfZoqArmXhZOptQ1FcCoLJU6NV2+KCgGQIDFuVhvTmrPRMg5LLpBDhW1&#10;NVsqMveXPA84XxnngMMnmo/StWwFXnvrztjpkycC4bLvKIPVRqQzbgQIdAwTxSOZghWn20+O9Bff&#10;XgoYFi3uPRNFldFv/6fgm4Pbb7UBo1hTlIx93x7DoOnQOspTc3xclvJpX9+TQdfCfxR/Svdw4PTj&#10;LhLeH4i9feNKAZ/bi09++MnizEfnhpKFkvrNr75c/Nt/+/8OwJKFOdi85hwkS6JfmhPcTl4EalxA&#10;rIkDuUFPpkt21c6efhHYkKFn3OkdQEAHRlcZAIieIxMN8Lt3yG8ZzLPVbe2rdbTz7PDShT6/tyZK&#10;glQ67F5tDTnea0eq98mZRt1SYC1CDOzcj1LD0ZYtmk6QzzgQrWRj1p0VHUzDD/WcKKcPH25k9B8k&#10;Bz2nFX9ao5p7QGoBtuk+23PV9N7pPqJf/PzPU6Vvaubi4t0czc7D62TY3VgitaKOgn8721/MgYNR&#10;417lsLlw+E/+5I/nXP7yLz5f7I69sba6nrxE77p9LyOqiUW6Pp2IxkLnoED+/zzd2a+laZbf9X1i&#10;nuf5nIiMiJy7qt1lN21bwr4HfIEQEhKSJQO3CAnBBZIvLCRzCTcgJCRAAvtfQPIFQgx2u9vdrmp3&#10;jVmZEZEZGVPGPM8T3896K3yyouLEOXu/+32fZw2/9VvDA2A/TI63F4ybwMsGYOv5DPqpb3FXtpGe&#10;6CW+330/LpiYXsJNSxkUIu9t9pSjNQjC/itjRFwCcHzMy/r4OFH+S2YJw/sk/VOmTu9kX1QqsMX8&#10;hf0ERKyx95PlOX8sv/eo9Xe+1fRkF1RP1iEwtTkAjPwwAdaxLvpr3mY3jLSXRUWG2LdQZnZf35LM&#10;WGRgPwN0ZA4B9gXUBNi7H7aUjCzANNDYdd9LfWUz+IA9yZUgDqDQq9mby1aSl7KWfZ6hMvqBD0c6&#10;sb98hMDkfgSGybr7k4/tyfLFr78eW7y5z9zXaPv9+aBXnYf1MBu4c1dS0+e+e2twUdmaVaDjjczW&#10;/QE8A5aTvakUyEZ4rjkPNDlCbm7L9vQQE7AZiHLw+PrqUaXDV5MLx0DcDui/aS/0ku/YUTVHZa2n&#10;Kr1E9BnecObMZw3Y2F4v7ZXVn//Z/736d/7tv1mW8k7HI9SjnC94Vubv0ZOApSwb+WzfkIAIwx53&#10;/It7A5IufHMx23xzSsdnGEy6DETdK9PxLBmBnY6dWG//904Z4LWOtsl79e/2Lrk3NvzQkQNDgl67&#10;dqM93zw2Qk89/6z89q7R7K0pln7kKd0FCuEsGGjxhUgerQO/ywzFSCAN+Woly5s3dbh5RMzNWxHD&#10;2QNH5Tg+40ADfqInJxCZnvp85/vKS7H2ZGRzYGQBogg4gDtRyUDCf7Dd3fyaw6/Z2Qlwuh84T3UM&#10;P7CnffdvgBc+YktUdVzpzFEVT8/LzCPmnmdDlD4fzwYIblUG3a6M83pr+yQ7zlYiJeE41yHTsozw&#10;zJASMEo4yvRO9+nnyCa9tEhb5ewHtROwFSS8F0yAkC1Glgkm+AYYaXQoHZ2snoyKX/VvujZlkX2W&#10;AG+qpPIfrcZ8lnJPVVfwGLAvGPJefuh+NtyB2vr8zlXqvXdf2LJfw4cAH8Du8+G0l2Xs2JRX/S3b&#10;hSg5VDnvrvZ/AodkBvDX5jDZxeyerPvD8O2b9PZpZMWDkiOqPR5k/9l8A5zYM8SvQI2umlRJ7y0W&#10;myNgdb8GUk2Jbvcw9iJfhvy51/VUaQwJ3z7DUd4L0w6J0PeSEQI+75usZ3tCVvhvlQVws0CJjVnW&#10;vDf1mfP6sS/Zp67LRmpfss5dfD5j9I+tI3/9TMwhedI/Zv0QjHpKDbnjm5Gx7su5cHvDWgatabuA&#10;EbZEcAj0xtb3b2W400oS3nMcgM/d1t6KCXwWwjmJmqqW6V/2Wf0MaS1Tp3fzo/NnwwESTEvl0WRj&#10;0wv3YLq6pIiy+3cRIlMqn/64hv/gSzKAVIM/zEQgP8u//b7e04h/syDEDOKVJWiNGC5Zwxet/U//&#10;1X/wXtbGxSjnljZcDb4tmpK5jKcHNa3KlwhVGlmG5uKFi8NuHqwkChM7NZm9ZnesAcMAaAJ7zqzg&#10;uBkbjJCfmxaIvfr5L37e5wbie/+JgI4JRBYOg32rPjllPz3+1IgDZfcLkgSTzhlz366pARfwxhA9&#10;zHg5wNHGEDr3JNARDAoiOS9OyMCQySLkeIHHJwVewDTpds8v21Cs0oP69bAVB9skrLXDLZ3vhknR&#10;xwOoMHYyOZPOJaS/U3pGJmQyrIQyPszYWs/6/FEHXmcEGQcleQZ2PAiAvK2nZEflj9Lb5wvaTm+c&#10;miEDas0FXM6FstGE27Njmxi9bPsAtMf1sg2b28YKxrAEwN/0IybwH5gN99fdjpFd+lsSFmvi6Xse&#10;yuaZJ2vRWg+DlnNcjGcBePcjIANKGQADaBya7X3srfJNTfy/96PPRy4wEUCh58fOMX7dcvslyKVw&#10;BQ4xW7JPD+tL2JGzNlral8f1uYTe4dLPY+kooWypgPlaTCLG7pPPP5t9AapeJbOcnSEMM7EsEAbU&#10;WBsZVkoi0CYHHADlw+r4MMDS7ydAbP8ZDgZjzlPq9VjyW012fJixFLgIaN72XIZk2GOsFgO81v7s&#10;S8FN9DMEpYuO0jFSNxqy8NtffT1r/OUXX4yT0SthuMa161czQu9Wn396rqlTG1PC+qF8w95YOyUS&#10;Q0b0OqCoFUpq+//21RTMKdu73wH39263pgVgOUxHLdyvEf1tDkI/qSBq185kI4Moy2htgCbs2ww0&#10;ERsk445S8PswRgECRjfyor41faoyX5yimnvr5dy+775vAEGyp3HaGVsmqwl0TeIDFA+1TscKkMjQ&#10;3Zz4jQIdjsT6+PxH2QrBhoBNgH43ZtY5dUrP6N+wna0CUNPmBGQyZrFsSB3KwZHruxCUchBHGW9r&#10;0rUcr+Bw0kONRMYUIplOFBAdrQxNwG3ktuNJZHY//ux8GSlljY9WP/uTf7H6+c9+NtMt92bb9NjJ&#10;dEwWPtvyqmzmNUFngdf+Av5z584PANd76RnedYSHEihG+35yI9PO5ujPtNcGG5lKh/BCggFnQJlB&#10;BicCoec/+ahSrSa6JqNs5TIAomxWzkaJul4jGUoGXoZHoKw3AAOtpBU5o3xtRwxuWpe9KcMTaACS&#10;3mIVCyi3Aevt9WH9fNk6QEE5lNJIZVuG31y+cjXZvzUOkO2aYyMCBXoyyb4yTjX9AmuZD1kTbKzr&#10;7mitd2UvPv34bJkB+r19deHyxXTAWUVllgLHR/ceT1YQZc6mCdwXIGwxdS85VL6L3eZoHwt0shcn&#10;N06XkToyTL7SWjq+9J01rrngS1+R0lVDR5BpiLu1si7IPlnfmaqWs0VEGe5iPHhhzthWQGOGS7V2&#10;7M/AiZ4joamvcan8UGooeFSyI1Bgz9gTjlflgGoHZXGjq/2bLPhtsLj1Be7yW+mETLA90ltzsAqL&#10;ta6xlJkFCpJLdrYPyj4hAVNEDK7rt8aAhi99ywgQIGH6dJNvAcACFpagnd9VtTLDFgK5MmAv06Ht&#10;BaC76p1zwLMD2TdVFWJYkODOQdOIUuWjV69eGVJhff3U6t2Te6s/++M/KUgvM5n9XS/Q39k63GoI&#10;ycUL3zT1tv6PcMSt2wGNnvnAkT634gYDf5QQIfEe5acfl4HZlgwrz1WNglC6l51CYvLpoeKyf+l2&#10;wLLdLch6sbrd+34oK+PIFo+/v4ztqTKkpxpfj6TZ11lySiNfdjYcsPayCZHnzhzqBJa79QJ2rESf&#10;oXTx+dtSIGUVkdBzcHEy6HmdFcauIFNz6zPx9makgPU4mrwJyvWyPy0r/7qBJ163vSz02zfdX7bo&#10;3m2TDwODyQ0QDdTxenp77yaPe1qvjTOnWoP2vT2kH2z7VAO11ion2AdldKYJyhwKRARIBpYJ4vg/&#10;ZZYPH92bSoR3ZaVXBZ/OmTN1lS0+0HE5H5fp2ZuuOSs00e2zupPWmy7RIQ67xxkZG5KzdW8J+sou&#10;WPfuTdUUkrmHaA1gw3xxfoA86u9xFBOsMz4zeV8GLdTXX7BwvXJxJacIKf1RJjTuTv+0RchmAcI3&#10;C8CV6i+EbZ4svEnn2FfnAZJj/UBsOwJjgsvWdLLE6YGpibJu7tkgtaOHDZFJjnsWQQgCha5MAN0i&#10;wCey53yEdfc+lSbWRhZrT/qgfJV/WYIOLS6Lbsmsez9cOVUfFrX3+yN5Ab/Aq4caQHLqZNOMu159&#10;KxPsI4M8C0KZfdACYlEdh+PIGhOJnedJFp17iTg2adOgKsSd+19kpGCo69xuAMmTMOhtE9vbRP7R&#10;/dMnlRqq1wRsSIceJExo4FRkf7oNN/fAs+/IWr1WjsUyP0A1F5vj3rVy+PJMY4f63prYG+YQPlLN&#10;guCFF70fpoMn6QkfbBWtLfuDaCUn9Baetwc+D/4QZzzPZup3HIxq/bsOm9etzv57nQSK8xllf33B&#10;EnweEkil1r7895IxtjfZ8fbeeiCAx0am1OIX1ViIN/EKHUQ4qypTYQFbk283yi8ri4bDTOU80l6o&#10;bjD0RrJAxk3bEf2U+TaKHRFAhl2C/Zxgq7uxBrCH5/D8I5ut1wSAPSc/p/+0RZtkjxYm/gXO50fW&#10;/of//N97DwBaIF+YOzdGwKcUaUYgK01bhAxrO2VkLdqVq1dGCABmwuVDW/aCPgHgUuJl5KlzlSyo&#10;7AXga/qVQQdqbX/zm9/0/c6GbHw0KUX38CgHq4H/+rVrIxh73V8PTwiAYcAf8wFQCRDeVU4CjACf&#10;xvYaisJoOEuG4yeMAJ3JkhbM5i+1sTmwHBTW6HkBKaaqB5jPlg0ECt0bUP4k5oHQrWdopd5F/s9z&#10;PiZmMRIOEMQOAbiyHGPsWnQOe1vGsW96shiIFPFJiv1Djdeuvy/D5SyZ+zHBr1JcAcOp0ydWP663&#10;48xGPWB9vqlZRr4bf6u8kzNRSkIZNNjTvR0p4YuXAegEwfoI2BgHijzlPEkOht4a9hiL4eh1QAfB&#10;8UXwlTApA9IPM4dTU/CRjXbUs9n/5EPDOGED4L6/ei3mtGxC1zHRyAG9BPvLSiKP1jdEavXBmYbl&#10;GsMadBNsJcDGUShxpVRqgxlpjpfMARyADWOuzpcibc8gjYFsTzREHzja6PPKa7DTfI0DFh1DYDDE&#10;9PMcTsGSZ4pysKyAdb9f5tRTIye6pS633NdSlpjTZPhaD+VFBq0AUNaGbhizrYeQ0t8oQHnYfpLn&#10;4znWwwGXhHUY4j3t7Y7AmJG9NgmZkDVKnh6tLn11qSEtV6d8QumhTNhyKH0T9HLOJ44dqg+kEh26&#10;ZN0ZgrTKM7g3wcZrAVUAPqHuV78zwMkXA/j8SYb+zq0cd4dINtTnzu3OLSrT4LgAjDkgr/7amXxT&#10;xtCz2c+8+RhYpMmr5BvoMMAFC6zEEUhw9IbA6X7OaYxwa6KU8mbrfad1ZdD1dAjSDHWg87m57rmA&#10;IId0TC9Ze65k5nqTxBhtdAHZt29KRAVRsol3O+tI5tH+ACmadDkCwc6SQS5T1+sAV6UxSgjYDrrM&#10;wZ+M2WbI1ecXOiRbMWoFkxhGgfkMnWlKKacj2NFDpzxD7wHm/Em25I//z/+rrOg3jcc+XRargCid&#10;fNBzAk77Ax9PnlcaXTDwONZdiejJ0xvJYGcsBa56sPQ/G5Oz3lTvh4D0QTZD1kbpmbHQAhTTEWWJ&#10;AEnECkDrfJqDZa0+On+6krJKrqxj9+yi7xqzn9dtHbOBPYs+XiWUvWTkQwDKyXBqWOaZ6JljctwG&#10;kdGnaKiCksLduyqvDbgiVRx7MCUfnEh/nsRkXr/+fSTDjZVMKFsYpBt20D7IHrhfAYMDuLGVAjb3&#10;gcEUsL1vbazr3mT344/PVkZV+drxg6sHSkT7IyN3/EiTIB9VRlpJNWdMt7CNyq6OpAv6Zh1/gIwD&#10;mvYfaAptdthQn/vZkKtKahtSAsSR46Mx/8rXsL1z8G364rmd96bs2X29aL98DjCmlJMt2J8ukjOy&#10;gyQYoJEOCCRlrQRYVE1mkz3381408pl4jT8BhgwHwMSzR6PDfadv9kUAyvlgyuKn9C+5cBgxkoQf&#10;Oth97yKHralFBPzZROvrY9guwY1BMNjlLtKVI1nS+SkN7lkEZPbGF9ISqGJ3BQLIkL4d4DZQlS/J&#10;L07A1h7sLCOtNHMess+fKZXpFxLmVsSczzAB88nNb1c//fOfrj4/+3EAqVLB9G5H+v0X//LP27/7&#10;EWinE88tq9/89lqX2rr60U/Or9bPHu5+llIpfkfFicmSm5ooOaP4k2mEkiCObiGfJvNPhvKhe9K1&#10;xHVG5t+r9PB+tsJAEMNMzpw5lr2sP6r9Odj9OU9u01aBoaAIwC3b+6KJjjKdrf3De+GCtQiMsolT&#10;epqd35oNV90hezJZxXzpDA1oDQVlGHT9vmRDGePtG99WDvpDxEl4pszRNudghpeMsH8ceWPKXouf&#10;37APDo3uuQJeqo0OJbv8H9Jxd/uOgIWfENXkxwASrSjH62GBnbRGKLlC5siqyC6oWjGYSsnX1i0R&#10;QmXMb966Vx/x1SGUTm+cXH3WURhsSF4xewm456OT3beRSDJhAhs9iXw3+0vGpwQuGUlsRneR5O5b&#10;EIO0kyUY4As75Fc9jwFn5OpWwZfsB0IXFrzW8JYnlbLeKVA1o2DrlAE2lKfzr/RpwXN3C0pu5wse&#10;pR8GXk2/fmsgOSAwIL8LRqmyJhlW6g0HKA1GqpN/X9aPX1GVorcORgOUVbZMv1C+CGGvokoZGuzg&#10;93RNiap93JE9UdHkdXBKJpGatxcFFn2WwRwwFvLcXpAXMqrEk57ea5qmg9N3lXE+lF/Z72iNXqe/&#10;0vTMKU1srQUBAlPrBCvpddebq3dUwOYzkUHvEKx9rmMh+F4VLrI/KlduRO7Ktj2qksbzyM4KnAVF&#10;7ISKJ9khnyXQ0+srgB1M2e/5kgVT54Py33Tc+ZJ8KftBDnluX/C39bDW1kYmbd5LTxmm7lcJoevL&#10;enqXexCcsZF64QRIpmQjeYdISg7t62CNrkMuBVXT89/nTStM15VYgX88mz2W6V300n63d+ktv0OO&#10;Za2c+Sox4H1kOXEdbGlqq+y9ViWtCTKCKgqthz+wNYwnUIV3PNeS9a+SIUwhIFXlxL6q7uOXVGVs&#10;S26Wlcmu9xwCP+c9mvxq3ZEnQzgkj4JuZDa7CvOSPfhyCIXkzjPryzOVFiaicxIm5AxRsfY//pf/&#10;/nvGyAbZDMLoi6F3ka05ciB1+hwyZDYOaNScKD0r/SdQAhyAFUDl+ZTDvJjyB30IiX1lX01SqbYd&#10;Eytgs8fDCiaAP/riy67TomR4HmeEH8QM+BwLxC0eLortBfO57nWYExFn92fjtyToIlpZwtdtgjpQ&#10;vToPE1DNpO6RIfcco4R9+AikJeneKeuLhIACM64zfSkho/hffPb5AIi//Nm/HAOhPE4WUPAnA2kI&#10;hGbzDw3GSp8ISSvccifwJLd7wraqZzZE5WEg+m6GTdC1L3COVbiboX6e0ns99u1HX34WaK/8K6Hb&#10;1brJ1mCojF7lCAn/MGI9/zBPOTeT3gRpQMhku3oGY3ApjPJGpX/KAbAsDKXXUh6ghLFl4JRQUSKM&#10;gQEZhMnapdo9f7XV3TOwuY8wJly/+dVva/i/0kO2+q2zfhoMhXPjNk6fqmRi/wBra7y7NQMG3a//&#10;1EoDq5PpHCAhaAJKAZhYteSREgvgCbH7cmjyrowXIKYX0lqYJrm3YMJnMKIOyhSsXf7u+4xkI7br&#10;TRFgzPTSDA1lAY6ze/0+ZqbPZpzIv6luDtj1uWSE0wKyfT6jaIqmcgS9bDJrtwMx5FXd+/lzZ1fn&#10;z58N9JSxKOjYHjB813Xfdo/kmcHkfADB61durL761W9ipkx/jIjoZy8DFsZIKxk9vXFihrZMeUfr&#10;QXYFataKrlgbzI1SJWl9cjKaay9bW2Bdyc6NhjCYqna7PzJAk/HpHgThu+vBwn4Bjq7J8YwFSygy&#10;V8lJZdDp1clKWJS/cRjzvhzmlF0GHOjj9NblFB4VbABa7vMghxwQ2V6Qwpm/G/16NM5WBtk9K4f+&#10;If0xcMQYZXtvUI7zsI70h37f7WynGwVsDJ7MvnX3oI4RkIXqtof44Zw8ueMmHrVXmGws7tl6aRAW&#10;ylDCyQG0gv3+DTw8yjbQv88+/zTQp5Tmd2WcrQeAa0DRy1jJP/t//+nqzyqJPFfW+8ypU3OUBt0X&#10;eH/x2Wery1e/nX0QKFOkfd0DdpkdGplsvFAL26+ycZU8Ysn1gO6vD9E6P3xgIqLgqhLP9GECg+5F&#10;U6mhMBuVNZ2pt47DZzNMKjSqfw6EDciSCdMiOVJrJjAmVzJchnsIPFVI6FHe1zhzzw88muD6uEDR&#10;zw4dOjb7q2SZowKUVFxcvHBh9Rc//fPA+rVkN7Ko+8UssgWGamysn5qyZ0HynbLElGphDwUTbU4O&#10;TlZWRis423CPs5MJ2VQZm6Ed+1v3nYEVQf31S9lFpW7tDSLncaRDj7r68R98OaDwTv1LP1y7lV5u&#10;K4DdWEbsl9FQbnW97PSdMnIvAktKyDDS9s/B4pm5HLmsOgKPM8X0FtDOHnZY6vi1SK/k6Vi+RqM5&#10;fWVvAIIJlNtBNgL7zk6497FjrakAkbO3Ph+YYeWthpsIuvWpkkHMqd7YzXPd9i1/6b3sMvKBrusL&#10;PtIEXU5dJs8RLbKdkz1sX9hq/oRNt878tC+64zV8KGBjDwGqmSbJZ/Q9AMXWkUWBIBBkQNOufPPu&#10;9Ht3x2XsLmATBJvoSZZnUAPblO0be53sCkavX/xZGaYnq1OHT6w2sq/7s8kORL918/ue8U7Zz4aO&#10;xNh/9fX1AtF9q7/y1z5rgmNB1Ob2431jyisldJ9bGwKz9jY8Udn2i4ZlbCroeNagJPIEuL1qXR63&#10;Bp73YAHL1giXZ93P/eRXJuxehPChQ7sjfI8W0ABegLKJi9mGMk6CPOTjg4B0niHWOgluyZ42/v7x&#10;02XQg0y40tLN/FpldfpkWzAbPjrMz5KJZUAFsFqJYXL29MEPERo3ew6EsBLnsJLPDQUix1SdKFcD&#10;vFVWsLHA3oFsm4ysfRVoI8D9seT8tmeHS7D35E01CBlUSiiAEzRfzyYKEOwLu729s/yePXnVILfL&#10;tZ3cGD97vmEUsvP0QHnz0ypwtlcGP74uYm5LxKfe80S89cq2Jw8CijZ+ZByegq/gIrIF97lP+wbn&#10;wRSIhz2VAMJ3ZFNp9t3IR/2cMJnR/soebxdIKhuUXd1b1tHwJOSaHl59U6otEBoqDZyX6GvBpe6P&#10;1UnskwUBm4x8j9w9LWQz0NstjV/1GiTtxsb6VNNMdoKOtPZwEZ+OnINdTPsVDCFqlBLKdMMWCCSf&#10;57VssfXg+yczh2xJdwRu9k6WTRaKTRIYCtgEUAJEuOlYoH5/+E2Q6ew6sqNaCu6x1/DFTPTNV+3u&#10;j/UQSLHvSLVtVV3JVI8+dF9s4/QJZ3/u36m3MtLpeaTX6Lw7bQ/4ePe9M3kU1CKUlSJPkNIHsg3K&#10;9yegaU/J0L1sk89Thsn2wcnW2PWQsoIY60wOByf2N3n+kBwQ0LMxUzXV92yTYG2GyPS3wMN+IuL5&#10;KAE/0onQs7NkY+S5gBFeZ9fgG2sh2+zaCHw2TcDdD8bOfyAI7RWpTWDD8CUq2Lb0Wd824gB56B7Z&#10;WwkVflZ12HLETtV36chMl0/ex97nxwRxMtEuK/CdXrLkBYamm6c3TqXLiJpK2YtpkIXTt9beqXxB&#10;Fqlgc95vDzVrYO2sq9ep1pHhE7AKQpcAuCFW6cDukcPiqp7d5Fnvn/kK//Pf/w9nSuRi8CmiFGVR&#10;82yUCE9qOUvSTS8/b+H6AGWOBlNMoNTvJxWYU8Sw38x5Pm5BjNTHXmoIxF5j95LqcfpSjxrr9TR8&#10;8elnq2tl0560KIYuKGNhHGUtLLJpOwSB8skkcTo2gvDOJlBe2KAtkz4FGo2K1Wgv4KBQyiGxAjau&#10;Zy8qD/wmmEAUpdGUznHTVI7Whp8sE/B7X/7eRM3ffPWbBKrG2e6Rwh+JwXEeg2CCEZ5eta6nF6Fb&#10;yIG38a2h6YKu+zIHA+DIkzzL0RF0PWA7Kw19HLNxO7D7cq2gpkbijwJnBi/s6Vo91pRFHgyASJv3&#10;f+iOnqkgtfUeJUl4AQLT+OyRMbKYDuDamgPkc0ZTv1vYiWWP1SIzHkAJQTI8BuAiOAycsj8MuOlY&#10;1t179YFRRGuqhPHnP/9VRvlme5nDZsgLsvX32b8TAQ/gWxClbE4QB+x06TE0N2PFlebJxjhyYZwW&#10;Y9lzyvRyIgJUQj9TAFNiZ6pt7R5kZzkRwZEG9Skj8axdX/BMDo36tscMuIl5nAXWUwO5bNHUwrd2&#10;yjEpkDJQ08m2p2gJ27yXEgsmXgQglTE9bZ/00TmPLkUI9JXN6ZqC1PPnzw543Zsy76jEyD69bu3f&#10;MH4907OCClLak7V291eXK/VTWuM+gSFnnqgh1yv5ewXsZwsQ1K0zTnTOtgxbn7698tnplkybdeUw&#10;ZBY5EQYRE/c0wHunQM2IakD3Ycy1vj310VhEZcGMD1lJBRbQ1/3ma1r7sur1EAkUP//i00p7DhVQ&#10;PGloyImRl68vfD29ZYgL70WQuEdkhYBtxs8D7wUKAit9QgJsoPa4njEgIr3Akmvqx3Q6woNjU0o5&#10;9du935jqy43wBnbnXMCuT6edWQdEKacEdAELjsr3D+sTux0hwhGfP30suarXs8ALmZMb6TU56LKx&#10;MrnP6rlBfpz+6HQBUXKeU2Uf9rd/hgJo/v3u11+t/sn/8U/Sr1erf+Mnf9A5cIuR9jxY928ufj0B&#10;oc9zNpqM+9P6NbB305fnmz5ZuQO5kY1G7AAtjLrD5gVxHJiqAM7OGq6tZasKzU9UWnNWH1trtndP&#10;2cH09FWkhMb1VnyAt8EO44DbU1NMOUjATuiNKLmrfKZg5ciRk+1Hh0kny/cCk8i1/fuOBAQ3xhG+&#10;CUwDZsb7C9h+9atfrv70T/44+fm+9ag8q2BUn6DSNtl0k+KUHiplu3WzI0t8Zo9L/wGLTPboDjk/&#10;3vocOaL0rsEHVWO97vlOnT5ZcH64jGVB9mUHiEcqdC3gQj8IO//pF+dXn5WtV15+40ogOYe2o+zk&#10;pvpgTKFzXIrzLW8WsAWjpnf21HpTJbMbJo8qX2IrlUTKfpAfRI6snz30HJ6JPdYDcSL5FLBywEAo&#10;YssO2hPrOkRZdmoCpuyDiYtDcPY6umAioyl5I4/ZfI6WHaKvQBob6jpstqMMyDbbOUFi97S/KaMy&#10;GeTIwIkFqCRBXd+erCUnQJQv73Mf47/7Pb9CZtgbX0q4kV+Emo8e1rvPf5vf8++dycYeZ7DVr7ZN&#10;Vio772mtLUMt0+SabO227M7dMqB/8bOfrp7fvjws8JnKi9cLIva338/KrG3Zgqlv4mr7dvfe4zLT&#10;P7RX+1df/vjTCCkBxuOY6Qi2w2xWBJ/2gFuVdd0uc1qwdriyTCN/VVRMMJu/ftsaALLAmTJg1sq5&#10;p0NeJuuHDnaO3pHKbPcAorIRgbn8ROo617yrjyo8Mr3wBcmvn0fq1mN1q+EcD3x+MoKgU5J6ONu7&#10;XoYckWfd2TT7QrdUXOytn04G1pCm9y8ra22IiT5yJBz9JTcyHM5og4MEL0uJGb+5+Fl2BVP/gZhm&#10;w8mUvekxx0fBMYYzIQCmj7j1ZxuP2qded6/JuQMi8z/Iui1l8R+UfeZTHtQPh2z+9NOPI1Q2RiZ/&#10;qFT1ybOHEVPLWWHstAOstXXwfcgKbSa7sovT55bdb/UWeeue6PdMp8x3IzwTuJE7BNrSA4qM3TZE&#10;KFuGVBKoCgSu37idj6scNXLICHTTn/UcIZU878OGGQnu6bzyZcRfyz5En9JAsg7LJAXJXFmw9kGW&#10;RP84W8NeSRZMyVu+Gk7UF+poGH6ZHAHzyGRfsAa/J2DjJ2eSd/5EcLxkwXp1+pKKz/rroednBDpU&#10;aRIC6a3qLXsnoDJVHC5yvbt3b4UVDQ+LFLWu+RQTLB1nJbBQgeBaMJkz3JQC7smn7D/U8Ti9diqp&#10;slVwkoytIyfmLE3WPnskw8aPrvUMMAkyArYVSJJXw4H4Bj/zepOjVZywf6YvsoXd7LJ/YQXrjnxk&#10;G+Eucjqy2r3aU6QjjNiWZyPDcGxO/5EDNnbOZ0Uc25cJjpSaLgEvfdgUjltKWVXyJRcFSjJJH8gm&#10;5erOhpU1ptOEAq6fMsI+dALyfmwPXW+qeiZIiuBCCmdr4GD2GjGiLBKRP3LTfXdrI8fTU5bMOKvS&#10;kCjkOeLV+pN/pC9bPj2j6Z97XiY3Nvwo36kqwPpNIJn8OZ4ImX2gDDbbMhnf39lgPd8ID/+5f5V8&#10;KsxcQ9sD3OT65NgEVrYmkciv5yOStV3ZYkkAcY/1FVQrP177X/7+3x1inYAy/hy4NzEY3uBAydZp&#10;PtRFJ7PRQxJ+Cy6SbG/6ijVo0a/Vn4M5N0QEePRzCjZll92QBQUoJtPWwikhOxLAlU3D/Lzq85Xi&#10;WUwT0lCsmscFHZySYIIweR/Qp7nyYYHUi6Ja2gu4Ps8BCyJu3TYNJsYlgIbVcg+EDDMDnAGAA5JS&#10;HNk4mR0TkjAx0thKH4FLU9teaKDvfZe/+64Nc6ZZac2ubaoi+d8Vm+GwS8pF05dm3gLZ1lGw9rzr&#10;70wZtmdYMACeZZxsK6Tv6W4G623ZTPXqZ8+fqZ/vSBsogH6bMjeFKhZze3shNdoC9N4UiyGTlWun&#10;cULv6qVxbzbXMwIYBIXTFghjfZK4niNAEXB43XO3TSNsM+I2BZcSFphx0s/KJCmp2lUmRo8HBRDU&#10;EFp11c5ZuVamiACrA2asNIRiD51jcbySPo5I4GX0OwdtHxlUQzu+vXRxnAYQtwRsMrkFjK29/gVK&#10;1Iu7fyy5wFoAYM0Dvj0jQ7K3Zt23gVRrqckUSfAgAzXK1doK6j0ktoWBNETGBMJjNfgqJ32Yk3uZ&#10;0bkZE6gk4HB7furcucDx0jMw7GUO0Zo4BuBWr3NgpcOGpfd3CpQCqY5fMF7a2jC+B5Obd92TMqz6&#10;TwMr2G89fjWNJ4cOW32as7zeOOxrV6+Uca2csECDPCoZVE56ql6xYSrbXxkRfxh6z9rH5DRjCysr&#10;EbABaEAHYz/lwB2U+iIW28Sy2wHpawHdR2VysIDkhTEfYJmRIu++ZtLnZG6wvpifGNEMy+998Xky&#10;ZdLS+9Xf/lv/5hi5r37960DW7eTi0HAId2Pw7NH0VSUnjDfm2UH3bfc4qaKfsSX6nEzGwnw9yEjf&#10;jSUnJwabbEmH3xTYJKw59AiLeqtuxtrqYwNyps+o18q4AcLPcvbG3XOWWEV2A3jXc8X2HAugkF9G&#10;cWrUk3d9AkdOdGD26fUpY7z+w9VKdxudH8GglIH8klcB5Kv6y25/e2X1L/70n6++vXCpgOVAh22f&#10;qidmo1LIMrzt5/c3rkzQy9mbuDeMazaDft6L3bxdH4dnRuzot3BWJbspcNzReH1BigzbBxA1DgEQ&#10;CZN7z8mThwORxyMSGg5VGcVScs4RYSIDTmQ/+WafkFkmpW2v9wsowRZyaHcK2PT9HD+2PqDJoBKO&#10;AH2wd3e9lk1qfNP+YM2t5/79HanRfwYIfffthQKqmxElAKlaf83skRcFYfSRM39TrZqyGk6XXd74&#10;aH2mbdn/hwEKgOHzKgbYgLdNr3spMNyzfXWmLMDxw0crEb++enY71riBCZwo0kWp4Psc2q4CxS//&#10;Sr2eAT1TwfwxGMdkvF2Vc75It767cnV1+WoyEpj5/MvPZz+vV8a5jDevjCU95a+eNbjiZj2oGOM5&#10;k5LgZxORHOzJnv5gTgXaS9929xt4YLMAMyAR6GJb9csCH7JtCIMPQRsm3jXbwgnKluy48uoUoS8A&#10;EpDCCT8tg4zwIbf+U3q9u6oEfm57ZbHKI4FOZl9QwC5n7sa5e42r0AuBnM93bV9t+9gJOoAJ9/cA&#10;HYAncKGMVn/czkr59qUP+w4d7Wa1PuSvesZNDaVgQydgy1YpH0XaPaqa4J/9f/90teP53RnE9FEB&#10;wc5kfXu6d/fOlRjjt9mvsoPp3PUb91a//MXVrrmlqpHTPVslgoWD5z/tbLDk+X2prltlTe/dvB+g&#10;r4IhY3myjB1bqlf5aX79pbXi/9sPvkr5onH/L1pz9n56So4GdvcCmgVxrx619q8G2KcO2Tz9kMAZ&#10;WxxAa9jI3coh7z98UcVD8hqwUmbFlihJlV1bT7fhhS6U/hW49iXYRgbxg8iILW3C2ruymWWwX1QS&#10;bQ9fdr8LPknPrXtrsrkSwJ4g3ZaxVp5XhqTnYXuV5T/JPsuwIEwFHuTUJGB6JEADPGWbEasIaXb7&#10;YNiHfZQZvN3k33cJx1rDRmb4UdM6H1T5tL/+tS++TGcqHb6Z/f/u8netz7vVF1+cnYy9LAUS9Jtv&#10;vqts8dp8FruhjPhwmUzkJrJHqTcwDFPAO55Bdc4c7dLPX6XzAhN2RiYEPpke6WSHv3vSGsMJbJwx&#10;7EIeBSsAAEAASURBVIhSMwAAUT4Z+WQIkgnYCLx7ZePuJmNIlhn+0XoI1pSU07sZM5//YofmHqha&#10;irYpe6ocbYB++wnrrGenj2QzZMzagglkrJsqH/piKJJASOXI4J/We1c237/5cQEAG44kXXSLTSiL&#10;0nPIOsoyrpWplKke/zP3V7Y4W+fadMDaqayC644e63zOXrst22y/swSj7/QMWbCtQNIUYOu3tbLn&#10;KQHmMkd9243uyZ7M1PZkbYYHhWHu3V/mITA7CAK6Lrmggm1f+u1e4SL2yGvG0uQ74H0ksj5tpIAA&#10;e1tEjT7csRWtExzGVk6mvn1HvooDlNyLGUzpFnROYGKdXTdbyNSxkWQa3pjgqWfn48ZO9lnTV9zf&#10;9k0GURBn+jO58BnsnQCOTgkRR7day/FpfT6ZgMH4Sc+Wce6zwo7tlxjD9/Pe7kcFhJkOMMqcKx0W&#10;hKNUqYyt7IYFcZ7jAwE2QWDyDDO5H+/1t0BSIsOanFnfqJrgePYjrJo9I1fmX0go0Bd7JjDTiiMT&#10;Z6/tAKLWZ4lPhuwJF/TPef9UvgUaBY70SSUjo0/v1/7Rf/0fh0kJw7JwwIIbc7MyIw5+9iEuzlkA&#10;ICYjCQI8qcZRfwOJt8poYZWwS4yUh7Nh2HJOq50cJTPVUDBoTK4hEJt70N0JqusrU1EKAczaBMBx&#10;pvPlGJd0Yk48p0wRD8QiqRE1tEMaHQtHIJ4VxF2rZECWheRglOew58CnoOJtG4Ot06/huQH12zG8&#10;kybu3ty3rB42ARhRUtCbMmoNuijQuIvJTRlE7BwvVmp7TAjWXD3rlOX1rOlGe5OCZYxe9RnA/b6u&#10;uTeDz/xS6icFRM8rr3gSkHi/WcB2KBBzenUyNiY5zyjEGHZ9DeHKVjBJJBTYZcy3p2DARJs2QFfp&#10;KoGy6QydAQoUSFkFQZyvBA3LLJ3OAMtsCZjs0VqCgx2aAz0LShwg+b7706ujft95fIDhxQvfri59&#10;+13vfz+lZ9Zm6oPrqyKgRwNnxlXrYSSJpzaaDNjPZ81aYxklTGB3Ps6CJaFA7tCZdEuaucEmPaP7&#10;nmxlCt/mJBuVm3WPHCfGLhvR3vfO3q9U79rlBne0P0NAtO6+rAXGmxx8fPbcGGFTKvWi3SkI05/D&#10;UB5sguDxj85VynkkYyFbldwViCMSHBlBuZSEDfvjuj2bAGNXRkJwA6DuaI/3NSJ6i4AzmXib4XjW&#10;z6XhKbRJgwLbV+3J5W8vT5ZW2Y5xsyYzHomxPleWdcrpcmgcCMDA8Or7YIxbmGRN5rD+gcAG1iu7&#10;MgYCG3i/tX0Y4/0quRKo3YpIMY2QbmP7sbQGSnCqMnvWnnFWRuf8OQYlcZ1+taORBzIBSgT+9t/6&#10;WxMIfHfpUmDhTp9v4mK9jEZfp4Pj+NKtZYJWexmJIKudKRmwy1kABqatYYYf5Mh/aJy+WnFll7LE&#10;sq6yH+QtKR4AQ94A+XPnzpWBrKcpAGHPPavAnowDRb5UB+gNwxw+bjw9HWS/HHeAZQTyMOnnPj47&#10;+nr1RtmCQPGpgBrSaHtBkVHdgjdleF//q1+kw8/aq28b/V/Qc/Rgx1WcHECJEHlZXw4GnnMhM2Oz&#10;kttHrRli48p3Nzog+lSZm6PzHoGU5ntN54Z+CECmdyDjTL7mmJJes63zlzBxx493iGdyKRO4NWLI&#10;uHWT/LKm835PJxOsVn7vvgYNdI6jqWEtw9hf+vPs8b2OH7jWujdFsj27c+d2MhVJlny5lr4oRM77&#10;sl77D+vFjA0GgpL/V5W6vUw+H9271T4X+D+qzCvbQVZka8ne83mGxYeQ7xmYkxN7nz1AcDyt3/Ho&#10;sMUx5I3/v/uksqGm2CGjZPZfF4BtepINTYY5OiSKQOhR730f0Nzb8+9t35XrQWhPCtRLkgQ+z025&#10;+IULF1e/+PWvhyg7WvUD4uxeOkBv3SMiBIP6Or82o7Azrocrndsb2cHGD9nU/pnOur6xMTKoOgRg&#10;1yfCME1pzth1gNBtZKD73zjx9Nnf1ssPgYoPjp+MADp+hlBzFpvzLAVsM6yq78kvsIm43BEpoOdp&#10;c75Ef7iSM0GXoNLnAh5sG78N4Ms8IF2mjLtnmcl53cWSUQOYAropoAzOAsZkcgI27c+uMsQ7Ir1M&#10;YnwT+EQwvez/+ri5ToYmmaxUO/uBzHuX/f9ZGbZD78qYRiKCnZopnj+qp+v29fots6+fnuqztlce&#10;d3/1s59eTL5fVzXyUfcL8Lyq3+z46mgkxKsIobvp18sCqnvZqIdlu44WvBzN18kSmJyboWpgEH8k&#10;CAuIJf+b8mnxFGUDVW50sPypo+3lrmxChNeryJACNvf17HG6VP/u2zJ3Mmr3Cx4ePTUJDylchri9&#10;FJBgvpU2sW/8N5J2yLeu0XKM/RJAyJwB0QNgs2mvGjiyqed59yZZjNzclF+VeRugmP7rC9wdodVG&#10;jm3SV/4kPdrc4pr4qcpC6bQhBjIH7BamHmmut60fjNyy++yLe+Fv56if/MTT7PTNjm0x1CNVGQz2&#10;/FlT/roXonnq1Hrky8FI5mv1tX1fdu7A6g//6EerM53rKEtjX1VfKJnz7KpkTHldMmwLuFQmh5x3&#10;1A1/NGPQe6+ARhDHjxs+RDBnJH57gzy0rvzd0/yLiZ5IDAGvVgo4gN8hw5gIr/EsbCAy61b91o7N&#10;geVUcJFd5NnokKCA5evvKY1rVVQz6Wvl/5RP0iEDg0y8PR3ukDCwkwIwuKgd7fXLv9kaWRXZPnIA&#10;uwwOGn0zH6B9THf5j9E9OtA3yKm+nc810RKegx/gZhvFpyJXEZfeaCCIM0itr3O+ttYqsLZpAet6&#10;v/jytbDcDN1orY8ecSbg4XR6wUTderoTbmu9TVk3zOt9pJdgdMj51ogv4Yfdv6oZx+IcsN7pogEk&#10;CGsZI89uf2D9Z8nah2BcHx4sOIF0D+HzBKJmEngm9sf6yQrNFPjsmQnOhjexbdZy8Qfhte7Ls8Om&#10;1s1a2Me+7fuCuswkDAUzsHtwkT0UpLhfyzjBTJvKXwru+GY22P3AMK4t8UOWu+Lozwz+SGboIEwj&#10;WCSryDVkib3T64YYE5vYV3bUmkhiuLZ9/GC/EQowE1/IRk/Q1rVU1iFW9LA5c9KQq90RnTCKUmfP&#10;Qr4Fo9ZFwCob6HNgJNlc/pkMeXY4e0rzCzT1K6r6+BBwCqgBZTNA1v5xAZsb9wE2rsdqAaRLFwfC&#10;UPhQtfEUYeo4e3DMg8XAFHuIuwGTG4EZjaPvIOg2xwcCPoYU2AFO2BCPZdR0N96GGmpwIAb18KEj&#10;gZvqbDMOG6c2JmBjLNybOvUJotosTsfmKw3SO9aFh+kQJKpJJWTY6h+6FxN23KdgcHeMPsZKKlnd&#10;9RwC2oZPA2fC8bCzlvQRERQp8F0ZbhuZjAxwNBVS+ZMvGcCZHNMie0Y9IkCHTdlcjbj6czMBrJvP&#10;ct133duO2IOD3ceh/tisORAa8AnwPX2RRjZy2iF9J0qzYvKN/BWcKvnbFTO1JwdgP/qACn+sPTYB&#10;25fB5vRzHn07QmEdBJOLwUggUk6ZKutF6SY4FsQlLJyEoNYgFhkAAmdanobi140N5jxlD4y2b9dT&#10;oHpbLn1XhuzbPn/XlB4w5AzsrkAYrdwV0GTs1O/KMh4/vT5/K09RYohhlOE0UIYjp7QCoTYmI6Lo&#10;pedOViwUQ5OcT5CtrBT7PmxMDyujIwuhQV2I7HyjS19f6hrPRlEF9Ax1G9V6bl199NFHPUFr13V3&#10;50DWYtj0GQiE9FptiRXbUU+P5n+lqg8qPWGQKChZOV6ZBePO2BgpbV/f5vgEHIyUPsLXGc611vOw&#10;jELP1y/mIGalvkbmfvrxp62VwPPx6vLFS8ls1+o9Mq3KJg4XLBo64WtAWc+8lGbq8yhLWOD4vEAM&#10;+JIJMqQjc5jmLl9Y/1uB6++vFAwWpL3KGSozeVyj/vSu9GpBjsZcOm3YCWAqaNdn96iSXZn1fQcr&#10;/U13yRQjK+N1rvVj1JXTmdK22AeT3ZxbJHCJiIngMEyHXM6Y9daNvgErbIwA8PipU/1s2zSj3/jh&#10;eo6yUuee0+AKGQ39dXT9EQY8PTKtVUPxemVC07TL+LavsmGTOe3zladwVvsDSYJm5We3C8YNJlD2&#10;pITXaHdBO4JhyrQrjX799lnvaRhKAPRVdo9+GemtL0xP1c//5KddO8fYvV/46qsZG3wk+TA9EWmE&#10;ORUs3skuDMhIR2VUZfqwxKbCntro+IYa0PV7kh1j033G6/bxYYHl0wApO+p3+hvmUPPWbH/j/I8c&#10;YeuWzJ9yDqx9aHUBajM5NoeTzUaOAPfnzp8tIK0fqSB0e0M7NOa/evV0gnbMLQZSKc2MrQ/IkglB&#10;G0dcTJVjOBZgPZXtqDS4r7Z+6U+6ermzMy8kUwGw5HwAaiCDI3zaM77sqAAgQIkzNpDz3Z1t35FN&#10;eB7Jt6lsh2zQqTMnK/9uMmaAnV45nHr/zlj3F3Q7p5hOspuqFG417XRPPUr6eB9yaq3RdtUM3a+1&#10;OLX+UU7zSL1S36z+/Gc/y15FNkQEyrTRlT4wgGzYiIqByJvkgwPvU8b/OF9QWSdH7my2MxunClaP&#10;zDlHSDmVHIn/OF1/l/Tr+wK/bJB1IXNztT5n/mOosne+lB8DcHyeftY2OIeud6XqlAAIe7S3YVn+&#10;ft4wFNUr/JyzAqfkKZnb0frp++Av8MwAxqKQgEof0i9kRRGmmGsghQE2TEiAQVeB2xkmlj4BY/22&#10;7H8gOH2fkvLWIHapYK2AsrVJXLqPD+ApoNJzXO8InnftUxWjq1/85c9Xe1/dbJT+iXnG19m0m9fy&#10;0enR7//V9WTPYJtNq0sXflj95qvrfX5TVz/5NHmshDUSCVDdUwaI33mXrbdOd7JNpj0fKcOzLT8p&#10;YDFMYF9yfDv9NTnyQNkC51a9s4ccc9G9ciPHgBwry/aygG3tXVnvSrnf5XOfJW+GmZjeeKtDtO/q&#10;k2ua4oMn+Yn0bksPw8cBaaYST8k1+xVmcRwN4lU2g07aF2svuAcShvhNPrcFvDe9q8w18mtPh3jv&#10;zP/7/VrYZnd+ZEcBEyBe+UIyuGRT30fwOQT9XoSXUs192QU4qreNzXMeJvKE7RD06K9D7pAlMgxz&#10;sNfsxP2C0kSp51Bi1+/WIhnC1/oEXbPahoiaH1Y/ROac+ejE6m/8jd9PZ1rjXkN+lF+xO4hgckx+&#10;BF7ESKCI3LjTfZJz4PRwQYTBc0okZ7x9fhahQYaRXsjD6WPKjppKKOh+FMm9OV1Vwm5CJOA7x8zk&#10;/+AQ1ViOJWCH9BrruYbd2OohGFpzcmt6rconYGDJ2ixYB5gPUo/tFRQgo+koktZh7A6xBuSmP7/P&#10;Vp0hyBLwsV2Gt6hQ4N/hTfMYRov6HMCdT7Eu8NZg43ROwEkuJknQOvKPiG7YCmFHlqfvrJ+bsCpb&#10;fu6jM9lzRKBrCmQkKBx3EeEbnt2cD9TLZ2DOyZOnek/TC7sXe0P6kOv0AnYyFIMd5mO73FSR9cLJ&#10;pLlHA/mUmSM2JUyQOfZBpk0pp8nCcJws3GTlew95Ux66nKNX6V73TSYEsdbLHAZtULCDTCncZjIm&#10;kpHfFwwq87YfFhAesmaynaa+2g8VVCPoraGgkfzJcHM8SGSvaad6j9f1d2trHVXvwf1afGQuBZKT&#10;5WbN0j04yd7bJ7HMVMulJ+6BnLvOJJnSiAmi+kzVKCZ9JxjdO12QyRYIIn61EUkCkQGZRqWgS1A3&#10;xFrrqi1AELm/NiYHXMPuzptVyaNFBw4b29G+IeyVQosVPBsMIxGE7FSWL0gU9Lve5taCXfAsSBLE&#10;yuvWkL1c+9/+wd+rosbiLQ7Dg7uop3zRB3+INgVsQDAGkfFiuCaqTqke9YE/NC3wbgLRD1No4LUF&#10;baPV4p/i/BOgh4G8nQKhbqxd7SP6LqE5Gij5/LPPWoCGMVy9Ng8iqsYeilL1OqlPnh6THJDPN0DC&#10;InHaN7vuHAqcMFIUPQ4UXhOrTV+Cu4x9D9zujoAoabMQMjnKzl5nMIbVaucYbsaBYmP9/VsZkEWe&#10;YKe1mqAtkIgZETBs87zd71oGnLJwsi9iBifa5kjJcBN/ZFCO5ZQs/hzoG+h8+KyJVzGMzsExcMJU&#10;J0qtPIzT2l1gur173Bs7PhOE+iw6oYxsp+mY2TAReYs5zgdTJ0jBABNijoZSLE26KWnrN2xD96V3&#10;A7s3Spkg2Y8nTzpv6e6tgrkYztZLGRBWQMC7NWECpJ2BdvXK1RRlOZoAUwyA79wicMzwtQZAuN5A&#10;aW4164IDwJviYYYwEspDgDmgMjFMYJf6fxMQGQ+KpO/M/lPovQHxAwm6Z5eJwRDJQAIeJnS6xs0r&#10;P0yan0JSMk5HpnIPBrFn4KCcJbQjR/q0ANJAEcok6yPQ3ZLx3NlnKPm7XbnBNFf3flkLJXmTnerf&#10;bm6Z3laKO7kcJ/a8cogCpLcBynOfflz5TgApw6Hn7Pt6sWR9//Cv/WH7tjbM4+WylNZjzuRJOZEC&#10;QMhi8BYDxOjN1LICO0GIcl+kBMd6pADyWHqwo4yN9L7gT6ZTdu2bS9+sHGL9rgN63/c7k8sAO4HP&#10;gMjkWvAsE8UIG3eun4buDJjb01j5SgeNTCYzx5PNo32eFD1G/33AQobmVXv1IF243/U3FWQIIg/3&#10;x2HgyiKtzZb0wqRVQxSU3JxaP9Vzb+1IiA4ALcMmWCYTnL/x8Iwx0P6oQIZNkk1l4NT/M/jICEBU&#10;6eqDmrw12oeMup+Mev1NS0O7awjIH65MMjWBEnCVuXN2nkBw125TCCsLa/8ZdRkQfYebu5/9ZfE1&#10;wV/8y98McHPo98Wvfjv3Z4onG4FN3l8JmzfTCWWljzK29gCr99G5c6v3kTFLU/Lr1dcXv5m9JEt7&#10;A3OcljH1ejjsrbORsG2yqLnoCcCOHWuqXH1fA66zN8GrQAaSI1tWVkRJpKqEbrt1Ys+ayFv26GgB&#10;qEOSMXjPGsOOtU68W8PASU5O8KxfV4ZvskmY1PRnb8Bq/UznzQQ4W+nWVOFkDv/OrQK2b2YAiYzZ&#10;NmudIwN8ggj1I5kcfDV7tHWyyCoPlO3sriF7Mq0PItJu/7A6eebkak+T/dZyvJh3Z7bd6uyqh9dz&#10;XNahfyMMlS49C8x8/MW51Ykzpzr6JLCRHWBz9u6Spa0svtJNZ5n98pe/Xv2zP/7T9q6+uuSEvRM8&#10;vm+ddmRTlK4DzNvL1G2c3khvHSQv+/q263St9I7zPIagSDZ++ctf9vqXq7Nlhtgb/oyjddRFLxx9&#10;sOCZp3xedjY5IAt6zrpMlwUMETFAjBKj9ikboC/P+XOyVTsaKHCsYHN7YN55VfpI2LUtAjaQIUCk&#10;JHQbEin9VOYjKGvBs0ELQcQu8DMLSy1zIMuz9PkAu+4bOUW2ZzJy752eJwRb13De2c703vTUd+kj&#10;sszEUUBR9QtX/ap1c3TDzuzNtq710z/789WNX/w/M8n4YAy+0jp9aMiWz3+cvdhZeWQHU39z8Xrl&#10;eI9bX31h63Og9rPnnetYoO6sKiTg5vADcHLrdiRAz3z65MnRzSvpqzU4WW/p0/bxThNCBSCbCv5y&#10;nqn6QqZaF1noA/tasyZBblmrjPJJ2ank5EXTCd8XrL1+3fTEps0+f12gFSl676n90yNlTxeStsca&#10;jMIfssd78rnONUwBBvTCQWTKfvIfAjZgjG3avq0zCffluzuuYusW4DP/lu/Znb/etNMZl+433NLr&#10;lZbq632WDVXV4WfklU9FEPiz2HrEhPcsU/9gKThNUM/nuQ845+Y9Z4JFdqYTAt9t26og0FOT7gD5&#10;Dx68KGCrf7ngaH396OoP/trnq7PnjqeTi71Iu3veZKJrj7wm27CJ51bGrL/6ZiWNLXx2+1BZokjI&#10;/JFAkj/nlx9EICob3FXWgL2ZACNDo8TOhYD0qdbK5wLDgD2/g7xV1plram250wK3fOftiM2bycMc&#10;Lt11EeGCKNlU2bLUM7msuql77VLJDbkv65JMm9DoeBj4R6ZZdhtO3FflAZui2gOmHHw1NnPpLQbM&#10;EVbQkv/xI4IHZfb9c3CmgGawU5/Jbgsw7dXrfNyyfuSqQFsWuPfBs3Dz9N/3mlNl748dryyyoF6v&#10;bJLUc5QMCfgbJqVv1N46x/PQkUqU00d7w8/vqNKNtRkslA/tVpOlx2MHXmZT7KOBQWP38nk9bPgW&#10;po+kah+UbSI2TSgW6C9Z+OyVNR9ZXrJpu8KT1pvt9HqyrIzds06JcrZAuTAcCwsL6mCOZThL91DA&#10;zha5brc0a9ettO8IoKViYyoT+plqF0kWeHGxWdmk/rNPcNj4nuyXoF6Aj8CDU+FxPscZh1ZRpZD1&#10;EGgiVgXR7gduUkoM73jdDP7pb9ej54agyBrOZ/Uaz6v0epeKhq5nAjdMNzYUti+olblEpoiX+APZ&#10;0R0OkK+NZaZ9xg4K9LzPui5lrEofkTubp7fU+oqHDuRn6fv9bIFrWYO+mZ+ZCZArmYDtQ8CrlHPt&#10;H//D/+S9ptMZoBG7jiE2MQWj48P0LImYle+9zfkxZpRkruaGeyhTfm7d6TylbhJTYXGyw1PuovHT&#10;CFvgyBlE7/u7pSgTo4k3I9UC7Ilt+PTTT1Oq/TW3d3p7wYKg40hCK8CjFEbZUhiBgHtTRnAkAOl1&#10;l769Pr1zJnDZWOO05zyIBOpDBuxDWaZNc6o4NtUzqFkfxj6mWQkNo7c/5VYe0P7MaH2O7/q1y7E7&#10;S/kh0CN41SvFqBJLggpo5hV7ugQux/kyoWfY3D8/v63SiAOVn3zo5wOupMgfP304paQOQj4WQMb4&#10;DThoL/x+d+9x2ObuAJ7Ah0Hk3GZCTkbKM/mSBZTdE4CNpiSE/v6Qnp2Udg5imtBHIQR90vMLAHAd&#10;+6QcEiin1FsSQEBmDFxG/U3CaICI1L0JnMDg/PGaPhdjQTE5wCmRZPByJkCorBhgszOga+CHCUKc&#10;H4ZJ1ouxeRcAla72WmV5GBJlqD7La6ydrA8mT624YEPGZFcy61nthwNVZdq4Cw5PcDNGmkFP3ij7&#10;UQFFV7x+5erq++++m6ExgghM4XvOrge4Xq+LfTSdjCOSmVjKFHP8gce3AHZGeVuCYv9Nw1OGoNF6&#10;V9f/5MdflGkNqHUtIPTCN3qBHq5+/JPfr+zsQPJzvyDuSsZjlVNpEIdezp77RmVnwJUhFpwnUkLm&#10;E2NjXW6UNXKAr36moxl3emKtMIhT4tHePEhfLn17qalh32Vk2kdgLABq6uEH4OFsH+vvGAfZNUD+&#10;RqXEj3oGDiRJWX1cP+WBDpQ1yOZ4n2XCoz5AWTHBqsCIzVAqzcioxVdKjMjY0cQ2Abk9YSAHbLRf&#10;nvP0xunWcmcZp3qPCmSVONhTJaWy2+QSs4ZJJEcCHqOgB8T7edc70L4Lyjl9ZwEaACMAYGBl3nyu&#10;/SQDRtizU773Xll05RsTYDZ+mXMGahLfhiRohk/a+hls8KDeL43dn547lxNWnvV0AqLDlSjImAQX&#10;WtNgQ2spIHSdR60FQHr69OkBumROCcXFCxe7x87pyVhjQjktpKOG7xmtDAi1t65Hq3c3lOhkQ0eO&#10;HtPYblAGIsz0r2Vdpga/5+14se5deZesVkFUwEaviIPZrfPjp2Vl23tj1AV+zkWzFgI2+zlAsich&#10;G1sLEI7F8B451oCSdNVaBAfzsC86kLdztr75Ojt9ZSbeAkMmxCGFZHB/8ctfpXTvy77Uwxbz6LB0&#10;csXJku17t+90zSoqypzMBC9ALWLwwi+/Wj0PXMqwPWuNZR0fJQtbAv+ff/lZB67XE5qiBMXGntnj&#10;nYGYvQ3DQZT94lcFbP/8TztQ2xCBsvbpT5av5+0wYkAvnQagTjTI56OPNpoken/17cVLA8bthefg&#10;VwRSeoBM2+M8z5xp0m2/3x75sNb+KkMi7wSjX4+8LBkPMpvtSLbYJcQHe6rniCz2416bX8zXKvtl&#10;e5QsHoy825sPUrKk55o/c6wH0MN/9JjpkV7HwEj2HDhSwULu6dSUtueLGJHpven90AvCcALz1mHu&#10;c+x0nin7jozYm04rG3Xu2t6ICSWRb9MJREAX6FrLgADlV/MZldntz//u7GJf/+JXq6u/+dPJRvJn&#10;LyMcnPeIkNlzoL67AIyM2f2yrvcf1WtTZcixqkaQZalBMvpuCeTzbcC1aZM30zFB0enIXecc3mhQ&#10;hWEyx9r36kaaBPqg1yYbvWZT97G5cuF9e/nT+rsL3N/WT7a9YGnb1mzkU4cLR0LIVFXNeuVaQ362&#10;1H5xsHP+tjbkp3JauoaQla2YyajJikyDLIJhTAgV/cwm3VpvlQLAGvtqH/lQ5Wlw0+7s1eGywPv3&#10;tKsRlps77J0NEbCtbSlLsi3f1NqytW+ytcjil9kHB1KPT+u1iceAdcNWgEE93uwCkkomXjURPyvr&#10;ZZCOoUv8wc16/x6UPWRLWtrk5209qRElyTwbevPm3fzR49HjkxsnsrtlnMrY00f3M0NRejYEOLyj&#10;3BP+ASoBTn2q+gyVZRlKcjJ8wlb6HQLYoBOVUModp62CrW+T/Z6eqMBAMrNni9KgoXrans2kZoH6&#10;DJpoJVSRKD3VD33j5p0C0QLi5DqLPnoEkxnWwz+wBJViTACmTNSwHNcXUCEorOFk9ftexYoBcj5W&#10;RgqIp4/gEWwjK29f3ZT3IgI9Pz8hEADUEYUyLfO6XsO+eCY2RVm+SqjBYT2z3mSEotfy1xIHMlMH&#10;IotO1Mu2q5JwWTE9hT3EgH5K+j77geRmt3fmVwtJWz8EebLb/qvqUuHGzx7NfhpoIlCcwDm7Z3ja&#10;9LLnl/klhAI8C095jVLbhHmeC0mibNOieE770f/8q2dfgk29eqZy9oKeQx9rAVxfMqmw26xd68zv&#10;fXg330NOl/3us2b9CsNaU3ZSdRQfPa/J1veKCV4WzNiidH8CFBlB8um6REfZqt9NVd/szbKXSAx2&#10;0N9s92ROkzn4uQ2Z13seQadqO+G3XrXB130/o/z7FO+fcvX8hWnRnhnRIHsI7/fS3hte7bqCexh/&#10;8HI2hGw42mLK69MfdmeZEr1M7J0BXNnjSYaFcZR8mLYu8CUjguguP/aR/iur9Nn8Cfngl4ao7nPX&#10;/tF/8x+9n6CizQFy3ajMxoCZFlmUDkDYcOwI57OwTAvD8KKbu5sgyU5hFy0Kpy+1vHF6vfry9Rai&#10;wQcxNU9LF75LmNycMyMouNXY0qafPrPRJLoDPWiHYgYasZFqkAecJ7ze31YWBC7T/oB0LJb+uguX&#10;bsWw/zCRqh6muwEQARulM+0J2NNjNA6s55POJoAicLWkWBhg+3FlQoJX48D3tLC9tDKmlCejfffO&#10;zXY15i3n6ow22TlT9+bAxgQRIJCq9ZrXMY2CQmBMUyuW5fUr743JDWA4wwPjvKNm3T0x/GrhH5cl&#10;UKMvYJOW7VGr18es5CStU5K/KeUx/WkHxWwNMUoYh5HN3rB56qIJcMamm6eA44QEQqy/nyTUjBql&#10;8G+BAVArS2gIhzpeTAPgLGB7V7mm8gLIhJAL4DmZGYGes/QagJnS2PO3ZRNkoBiDhzkKxvuDA5Im&#10;dnCyZ/B+Yu85AE0y496kxq2rQR4an1usMj5Lap+hEDABL4Jo5Xu9acrLBIua0312tmSYG0M61MVT&#10;e2zKnJPDCMYmmBKHzblddue3v/pqAtRjOWg9WXrPEAMOOH4be3Mq0I1ddB0N+0sJWI5SyUFOe1f7&#10;sLt9sBYav8negYiK9U/Ord5kKBiLm9/fWF38+pvAY4d8f/nFam91z7Iaw1723LIhnu1+oP5KpEWL&#10;PrrW8o0zRVb4fANMsJ6J1gTysgM7c+iysUqmlomkyhobmV/2yoHOglrcIVk0lMSaPGqCpLprzKi9&#10;27fXWWtve0/jols3zv5Vz3O07BFnbM/do54ATOzV768EMF4km5Wn9exKLmW3ZVlnQlMyuj/WmXPF&#10;QmH1OBFGeF8lc+sbpybYu3P79upSwFlGHWtHJrBjyumwekVhpHYMPCYdkCKjWLjps2ptAb07rcmT&#10;SCUAgWEkV+rs9/dcjLxMoAZrE7P0SHAI05/UswD/3nA/0CxbJWvHgNM5Eyu3BNJlYTdOd5B9AMrZ&#10;bEozBNRDguTVDZEh63TxcYSHLCUndKjAPTNUUHNwnO3XyYAz1wzaYX+W6WM5st73KNm5H3g1QIkj&#10;XstgC25ObVRCekJgXJBVwLWrQSXGL3Mh9KMXR5y15+2p8qI5lJZtCDicOVs/ZnL9MlJkWTfkUhMl&#10;2ydleS/blzlfq4yeXkwsJicmqD4egWFiaYqdmmHxI+4CcJe/ubj6NvLhXbL0+acfT7ZUj9/NMr+/&#10;LtMFJKwXKB5ko1tbrLgS1He7sks5aX1qbCuC7WFN8u+Txze9f0uAnAN/6FoFTbfzF9vrM3acwskj&#10;Mc5AQmttb9mUNymDbO62AreLFy6t/vwvf766k+0AcpY+iF7beshOHqwsitNf//hcQ3S+LLtxZfWv&#10;fvqz7lUpG7KCLd0xMq1siIwbSqJ3ELidguPWei0wrjKEfCCXJjBsL9wVsOTfnsuxInRIxnwBe+1V&#10;T/cm2W0zqpwIFCSXZMgAHq0Ahu8kFAVTHeGSrtgv+j9lSj00G8nGvCmzCpDz0c+yF0qxlL7vKss0&#10;Bw37KDqU7M59el97DXyYwEmO9gYWlJwrjRRY7I0MeddzvEtPtkYI7HBeX7LwpnK/d0rWK+OU292W&#10;f7z+9YXV5uf1x/Ycb7NhsiKOwtHTSL/5gWe9zgCep/nK7ZEO+/Pla9nnBQivklEAv9JhwPFhRzME&#10;3F81gON4UxCPHTnemP/HZY8qiyz4eNV638uembZbIUyMdnalYE+J8Z58s/V5Etm6c1fyUOlwHj75&#10;iCjts+/ceVIwf7mjO3682jj7Wfa7gK2AR4uA8dkCa4cP6yt8388QY8bGH4sMdtj9ZHRSYESCsxw/&#10;9PvQ85cFFC3Q7O/Osmxrm9mABv/sDg9037v3RizurrRys3LTbrz/Od4Eq05vBXzsNqOB9Qei+VI2&#10;+na9SIluOox4ORCOOjGlkaZzG3w1I+LLbj8uKBaQvW4Pxrd3ba0U+8IM5I+vUPJ3OpLi7Mdnu6f6&#10;0GGB9AiReSm9Menv+O8yP44sUnaOgCRryvnu5+fu317KvY8dPxIBFZmfbACXqj2Knlu/5hBE7kwJ&#10;49juyNn0EGnWhoys8PZK/2dAHP3pPgytsDBbkl9kqp5+lRq3swuPIgJeAv8FzEhLf/j+Pa3J9kDv&#10;DG9rvzyOag2ZG+Q0nAi3WtPJgPYeRCMcBy+x02sZIVkPlT10177rDYWb+Fqll5N1a3uUeJJbAYdr&#10;+98EH71PUGRYiut4zvF9k43pH11rKf/sqKqwhLMwj0TyHcpnb+9YE0Pl/JH1MxTOZ8yk0rLu3svu&#10;utdt2XF+zWA8AaApnFo7EJieT6XWC3LT88gywWnshzWwtrCU6hKEqUqorFeYtIRDsk+up38vH8Lm&#10;IagF2lpJZL/sqXe4lsDD2aiCUT51SQT0Hs4rvRe0wmgwudezhc5ANXTOfcB51oN8sy2ua7r6TLPs&#10;82XseACECNlTdu5n3suOuS/PawMmIGuvJwuanEG7U9rZs7N7vWBeK+O2tYQQXOiIFbYbAcwX0EOx&#10;DGwgaBVMwgX2G8FPpmdNek2P1m30zP1Z7gFECx93Hb2PbMbuMnOCq1f6ZSOwDB6xVs4SlX1TceJ+&#10;ZS9j1/vsZUAcckPrmGnLgkZEhmQMebd31hQWhsvW/vd/+PfeA5gaspVLScF6YOyre1Si5MZ9Ab0D&#10;HHsAUSrj/CgjK4X9oGDHF8c3h2sHejWfa+YlLNdvXO+hK0XrgwnmOPECJeP9tyUkSk/0Y01/TkaC&#10;o8dQK1XaHPgzot+qbWzEzHftN71HIIOJvPDNtdWFhjeY9MfQO19pnFjKiaGacc0ZEWwBYC9gsTAM&#10;HIVg2Dhu520p+TzUPStRA0BF0RpGN0EZfe0JHFMaRk5fBDZ3SQf7fSvWPSplkSY3CMUfEXfy38LH&#10;lFWuhRUn1A74wzaaLsMU7G1jDsfASI0yFtsJQdc3ap5Avem6h3KuwM/SoyZ70Xr3Wgpvb/61YGdc&#10;unByK9u3BGmEmuC5tp9nEnp99lZQkWBRMkrNsdsrbK5ae6CUcCkNfNL6yi4ezOFvbKwPuBPMY3QB&#10;7E35IoBJySj2jcJhzAyX0CtypuBHIA74ChahN+DreYCREZQqkMYXzEjjK4ub0lZr335jANOZwMCi&#10;UGSEUyCt1sJebumasppPKvVi3BLlZEmvSuApUKZHQuYuAa7s8VZs+qXGnncEQJ9vdPrR2HYN+Ubs&#10;y+yeqN9qvftWmmRv9CQ+rLft9o2bMzVtf4Bvd3skkJe5meblrnMwVvktZr6V/roMwuWLlwK3GxOw&#10;bRNotV+yzmRYSZapkk/aR2WDm34no/o+rRVgN/X16QJgv9Y6KP1bGoSRBBnY9sE00icF/wJmTByH&#10;LVgSrGHasEUGcsg47e0ZBaLIE/1jhtAY86ychqElb8pOGCZBzfFKOjYa4y3Q0NvHoDvHhtjLuBp9&#10;m0kYp60531Ch7RlL+3nzdsMFejaBghJkh0rqIaTHGs0x1Ull75WVKyDPRjD4mwoi6LsR1nRmf+BW&#10;WZgSVxPbPuix7JV1lP21t2wTUMs5zhqNsd/U8z1b/fabSzO5LEVtr3rWdIzsmogorwUA0mtTCZVR&#10;b9FrkDzu63nYE/KHMcSS2RMZ6ucFlson/VI2mUwri/A6z4ZNU/Z5p3Uw4lrzNFs4bF8MLhYX230n&#10;AMNRyaLPOVmtx4lThwu8js6evA2sbyv7AQzJuPliG1697SyjZMm0L3ZR0GmdN05/VHauLEXr7J66&#10;8/SofrHKywAkzK9A68WT1i9nDNyZEkwPjq2vT0/llnTmbQHf+4YrvO09j9Ln77+7tHrRWp4+vdHU&#10;1ZNjE7799tuyVt9lK940ZOWjOf5AFhZrzQlv3t3eJkf0TD+FIT4y5wb/bEpJNxeMsgEO3r2TTLzr&#10;2Q9U2gls6W16xwa3voLZZwZRlDHc1l4hwR7kw3711YXVzY5ImMC5l6oICYUvWZgCrxBevaXbV3/9&#10;r//R+LVf//wvk02kTzrRtay5bAAd39saymqoBFDmtKln0vMJlAALg78DR4gQwIMcqjABQg14YkfJ&#10;MEdOluxXC1OAomRPT4tsU4CmvzlrTpt+IrXYKnaaDr9O/hGKYKh/K5vlT9ybdX08PSTdO70RvHTf&#10;W/Qttt9LhmMBmkpt9SLrWeZPnTnGrz/pc/dHLp3cOJNNkVlWfhnJWcAmw6eWH9B5VcZqazIQalxd&#10;+eq3q+1NR+RrlXs5+gJAUokjMORf2IOXgsTue1eB1Y7kCRybQR+BsZ3Z0p09//R397qX4Yi3BUD0&#10;S8ZxSv6Azl77tnKqx8nm5jL2jiE4FImwuywQHWJzGZ1XldWbDnm07NHhQ5Wnd7/s052OFrj07Z3V&#10;T/7wb65Orn/U8zToKJlHMmV8Cjh+WH3//eU50wro3lnVy9Fs4rGANXuEYPb1xr6Gj/gUe21tTXh1&#10;1hWytidOb5O9zVWG7G0N29ftO5DLBkdEYrefADuAzs8mCq1bADuZcl29aeyHewag2QLlcdZnf8Ta&#10;uXPn0kuHJGtXuDvk5J76+ZBvz1s7ZPuTAl+lvyp9YAn+1blg7JFjiM59cnYyqwK2F635tavXV19f&#10;+GYCzrNn17MLsf6H9qZvx7NtrWH7/yJZNazJNGVlhvTCEA64DXHl+CRn3t0L4/G9SlRlX4B0wQ/b&#10;OL44H8QGCKK1fyhbM/0U2AdM2XW4yiyEp60HO327wO2pipBsVtaha9Uj32t3dn29gjtbOySjMmLE&#10;gz5eZWwAseAghR/8ASvpuTK52r2zyfwMMKy0FdEuOzMl6fkWpWt8kPvPtLZHiw6pkvAz2JifAM4T&#10;9UUns5lLsDjiknylY9kTFUvkRcWLYTAwqEO9DzRsqXxN9xEOSSZk5eFi19XiIIh8nuw5d29ruBiJ&#10;JmslIJNwOHQk35TtY28EIYI1iRfhTJI1MiY4IgML0c52lC1vP1WgIR5et87szoJf018BSBeQxewS&#10;E5xNxrHnlEVV3TQVKuMAQzWtxZQ+tnbWmM9dEjZLP7bruhbikt2GIa2xfe7y7eFCeo697r1wuesI&#10;vOBGwZP3sK/zH6zaHgsWvdZFYARVW+zxh0wf/DK32O9gAfIIsygp9297Nq1d6Zqr02UZavLZVce/&#10;DN7t8wVx/XjeY/hhjG7xjQEvS8CHjPZalXCy1CqT4CtH9Qh6ldnC2sjmQ/W4iXumH9B6tQ5wi/42&#10;2Na0WCSaipeZJkqXkGv5B3ql8mPtf/0Hf/c9EKHZE9gHDIG17nUe+nYM+AxkiNUwvWSEtF/aaJtl&#10;0ID0tUCLIrhpvWYyFJxvezqCgkkhpEeP1ofVz1ujFLDP6aZ3J7Snz9SQGSPOgWuUnHK43qyXQ1BI&#10;8JX5rJ85PULLmDi8zj388lffrn79668qo2jSXwbBuM0JeBJ05Z2yKR6c8bBhlI5CSztaTMbTZ0r7&#10;y4bIAjE4+nQYVL1NW0pfc3AC0gluc542GAMx2StCG2swAoD8TqgMhliaUzlxYNQZJ6XLU1VfNpOT&#10;sRaybftTCAHu9JOlvDZZGQnFV7rF2VFSRmtSsr2dg8N0Y3QJL4XmYBkMZ2lJBy/MxMKgTEaAE+zP&#10;MMVJ9gROXcsamwgFuFGc6JjWRzld61ZwiRE0FYhUK+WZrFOvY5DJDvDzPpbcCPOl1rffJbTXy/I8&#10;ignENB/LWGEAPacAqg8ZIGngxpyR19osJbjO7Clg7r6w5cANhRyg1M8oLFbZkA7MNoM1gVs/L/Sc&#10;35skZ10wYDtr5AWcgLEDlf9QYF8yMzfL6HJ4iWogf9dkRQQiZFq25ETA9dz5j9prWY5eRf6Tjdtl&#10;o54ELvd1PSVmAJGpTFjht93bvp51U85A2dkP33egKLYzeTdw49C6QxcP1ffTBD3grtdPfX+XZzhl&#10;bhnYJ2VNMP9GJ8vMAhrDYhu80PfA+jBW6aNynhfd7+OCKdlF0yHtF52YrFrBHEDAYDkLhGzoSXBW&#10;HlP1OKfyJrA5LODhWL7uBVBTr68082D3K+3PiLlnxt3f/bN7WurZsVcycoZxYGk1JiOClLXKsNE3&#10;gbXAjVwiU+zJjFjuea2/HjNMrSxblU/9vh6fgIeSEBln5ArZwJi6pmfyRb8nw9bTyFJzFAd/NwmQ&#10;EWV42a8r319b/cW/+stIhTJlgVMZDmyYtWI3AG1DU4wiN63yZcHM2zLNgIHAS2nQ1O0nnAIKn8kR&#10;Pcz4ur61sjdAFyNLtgRkGxunBozdKvNpMhs2lhwicmT7nEd3rX4RwbXx5XSKnh85cmD16WenJjvL&#10;duyUAWltF73OCbWPWyJ+rKFyXHrhIHlAyqQxTKzpiC1LQF7/YnKczrysX4lOIw2eNGTo+bMGP2Rv&#10;7dHBQLFjORxRoRn+zavKpO+WxQyYvc3mP81WGjoj0Cef9M94aRlDpMp6QZbSWISfIGEax18n593H&#10;ofTlcdd50poJeDG9yDZDmYx057BkV3ZVUnk4Rn8ZrFMPin0tw2WUs32SbWDzDh85kX3csrqeH/qh&#10;qXkIHsBaYJOwZm/Y9ALYGNCH9XsYlnG4fwt2nNknU8WPYE5lf7GbCAfyJZNgup/yqxkCxQEnSAMi&#10;2jts7KsCTYBLdYggnf8ZecxuA39kVjk9wMu+CpI9Nz0gT3wmUMe+T1lZ13Rd9lT57UwdDco9zlYg&#10;KkzqlblDpsiAeC+7UhpwjqzYUabtWYGePUY2qgrhuwzdAVB35sf7ZRmMbGw/3zh7drV+7nzvD4Am&#10;pyZDb9lU33Y68S4yERv8tr3bll16Xb/45V//drU1W0KGZQGnHO+DfOWLEAMOpH1cCZUjWvZk63e1&#10;3lvKKr6IEMAgA2Sb2LN8iSMBXvZaI+KZV4TflMsm+3oSVdJs3xvwi6HeWb/78WRrS8/wJPn9IdJs&#10;revQlLed83aoPrJPP60KoP3SXyVb+OhpZxmeOp/OVGra3gG/9A4JZXCGyac3I5QN4VERcCj/NUev&#10;BKSw2uyripSlN74jY2LQ+fGdu2RflQ8OvE5+DAooe9rY9h0BsK1bm45dRk+ZaeLVNSOMq4JRzYPd&#10;hx/gBD6SHUMKGV7lrEsk50zebQ98xhdffjr3qyRO5oiMId3Gnvf8prQ6JsAxJHTS/ZNXE15V+/At&#10;R9Kl3elzmzJDJ765+H1Hdnw7vVU/+as/GkBpGMbu5HX8coElOytj8CgdzXh0/9on9OsrIVPpkL/q&#10;2IY7VS4orQdY9SsjPP0uMcsudW9lAfk1ZXb8kt/t6SgR3yh1RJL6mWBUqeeL5PIm+5nvfN0Etxmh&#10;3y7Ldmun2V/lwc4+J+PSuiC3Im3dS/4HsYykRpTCO7Aqov7Ysc5/CwsCzXQSboHx+FpBAH+7TChW&#10;QaSSRxlkDxBeBNaVqLG5johRTYaEEaCw1zO1OP2FRcbQ9vemsBicSdbYRXMBnmVj9YKfbC8mcVFw&#10;YS2fdkQMm25f+Zm17tfU3z/8G3+UL0tvkkVHUyB34FUkIxsoGFsOa69cONkQPLBl7PEEbH12TzBr&#10;OuWRyZlAm9zDpv5Gjs8Uxd4H904Sos8n+2za4PSuZ20dITQUdOtC5dlM+BfhCf8iaWbJ6FdrAG/D&#10;l9ZFJY/yP/fI57OxyIkuMwEUAXDfS6bPMsqatdaARg9tR0dv4fd+B8N6b1I2ssNv8ZnIoBmg1c83&#10;lYnlH/l07RSerwuNXGgrsFbsl/vz3vllP0Mk+IwlK+hT2HxfgnjlsAVs8H5/q8rT0mF6q/J18mAI&#10;m2qed9kv2T0VgX4vmeM+lnvJ3vZZ1o79RszD8/ZE1ZC5EezMVAD16eZhrP33/8W/+54BZfQFCnsy&#10;Qsoe3WDXGqFRUyl7MyxhS+RBJgvTA6oFvxrgVQayo4urcQZimDCgkRCZ+kbxjWDnkFqeNqoSjsAZ&#10;Bmkt5kjpzfHYeyDLplEgZ6xhfx8V3Ruu8aFxtV2YxTOJkMH65pvL/bkwAx0IuwyhJQYclVCZRukN&#10;IltKTAl7unmOCWAoecZEhgEbL335JjZRicLi8Bp3PgEaMBqr11opkbIeyiZmOldOf2F2EvqYNEDi&#10;RRuhbwgr8byA7X0KTLkMdVGK6ZwhpRsiIA3Qe2P3sIuYdelT09YWxipP7IGSJwo6958gE8QZhZ4D&#10;unH9ei9IKWSPEsqpfY6BFLgx3ARSEKa8VSZG2aZL/muF6h9q+vUBcQpPMyxYJ6Vyspz2w156bsGF&#10;+1/GwGOTlx4xmc3XGSaDKfb+7vcynaZhjVHr+osRdW7bcuacvaI0ADDHRTkJ62OMf/8G+pTFYuEE&#10;B0qHhl1pB5WK6DOI9MjQxhh1DXsmw8YQIB2uXr3W0JG7GZbWJkezNeC0Lwdo3w8VdALXAipsG1kE&#10;cjA2ykCVRsmyGqdqgqDadw52Sghau0ccZq+ZccPtP0ehCX9zzuBlSr2j3qi1ro+lNLpa+c/XFy+h&#10;cFZf/uQPUtB9ASFOo+fOAWyLYMB8y2AaD/022VbaMCWgyQSnpZ/IPfYw8z2jbN9YLCz8255Dea3+&#10;Sv0Byvy8RsCirloZk/djsdy3Hg2Brj4OAR+jLuA+vXGynzkwtElRvVZwjUCQeR1wQY66rp49vQeM&#10;8/N0HJOvF+3IoSMFDXTD4Z4Fpa0BB6GOnqNamK6cdXIgeFM2rQxao7912aYxu2dca029VvZB0zM9&#10;Zn/sVTc4xh2AGSYvGVmcT4CqtRS47FA6lQ142TorUd5VsCAT93X2Qu+cI0BUFdBhz8r5JDYBX312&#10;Z7q3PvvRvbFf1uVEckAnZV4FBoJdhpYRV2bFPR6KoTe2/27B2t0IL+Wpgt7zn3xc5n5/QOzmTF5j&#10;EzkJcuyPgO2br78bhtkRIeMI29sDB5r8+FFBRrJOfvfGrGPdyL218ZzbKslCkk1w3Z4iKJRwGXgj&#10;wHvXmk8JaGWEsmuekqMhf9bs0f3b2fAGk+QsiNep044hWB8dH1uWPbh+5bvO87syWTbBgmEU4/Bb&#10;/yk5yVE6b0bpud5OIEOwZrIgJ/ywowX2di+nDh+ZrNq9Atyd2RfrdrUy4B3tw+n1M6OPN2/fCpRX&#10;Dp7MTXCTXqxFmmFLBVIc8Axt6v5NBJVZep6ddQDztYi72zcDfq254KoPH7JQ2f3msk9IDWfzGab0&#10;PJulJBzLLvDcXAbGOo7dFRjyC8+V8i/ZECPPE5hWDzMbYOue+U6l+HfSNWBOJn571wRmyLTpt+wP&#10;H8NWTqa5/eU7yIoMmhL9xDr7vww/MZ56+k17PiCZrBgCgaxBOM5wosyRDJDyHpmX59l0pMq2fQ5u&#10;L8hMdk28VDZtLW4liwbw8OXOYHtDr9uvT774onMJTxTM0K0AluCyTIXPlFFUFvkmP7W3wORV1TTf&#10;f/XValvj8jH1yEs6yW7MegNvPecMpejvTYETdndXgePJM+sEdjDF6GkfuNZ67Ujg9LZPhje5keF9&#10;nw0fTezzTRo9ebreqxP13VVeqXKh3Vhdv/O4HuAbtYQUIPQ5SM9tAbTTja2fsxfb+6P1xIUE8g1l&#10;OLMz78ogqgASbCCetqZ/iMpHDw3lCUy2X3ReECYDPes6/s16qAQpKGvf2ajN9RalTf2751xVrtSh&#10;3W3I4AzHZMw4f7at9/FvxnprtVARA2x22xNYA2TsJ1k1Ic6RRSo/btbHJ/MGuH3++WdjZwQYVoY+&#10;/fbrCwW/BZkIpJ5Ff/Sr8IZM1xwwnf7oh2fbpxKinzuzzRh8/aRXOx/SBO6zH62v/uiPfpI//J3s&#10;BTf0wxvYhGyTXbtbGTmCAaHG5uhNZqP0db8ukDBM63oEJv+3J/lzD8A2HUBm8EUqB5COUwbez/l0&#10;BAeD6xggZDg/wa/wKXcL8h7mM5VEvky3yRWSWeXGwciXHRHTBqNZt635+7F37Dc80Wfx1f5m1wVW&#10;7Dfs5f160gEgBEZ/db99Bv+UTXNDgmvTxdm1PnJw1/hdut/+wWFzlmH7xpeSC/YUGYJsFHQypN4j&#10;UKG3cPQP2SYHjR87qsoIDsxPtY6vIwT5EbZWC0PinY95svr9P/iDsi678jX5Jn6p0nqYzjp0yeQu&#10;nCHoSU/gthl2FM5T+iyo8Dplt8gBhACys5fOc/Nh06rU58FaSPM92R+tD4JIZ1jCT5NZzf97Zi1G&#10;vobs7175val46dnJFJyB1IbD4VP+baZz9l5fKp74amcsC/5ggZav+2u/eg1d0YrBqPj5hEnd+5L9&#10;kk3semQrPUVC+dt+eK9P4BfomQBqSRq1lK3/klXNXo+uWQ92cwnYKCLimw4iRNniJKibkh1zafsN&#10;XS3/9hxiFJ/o8yex03Miqe0//Hq/8xHN9RDIm666vrE+yR2v7RHGj/lMARpChvzAwvy7684xXMky&#10;mfLJkktT8fff/Wd/572HJPSEZanXVQfbFJo2HRj0pt4zfywOACg9a1PuxXJ+f+3GAGDBmt4Uzo6i&#10;AFnDBo0Bx6oV8KRkDIxJcdLrDuR9krEE4LHashjugXApmwEIO3dg3kPh3XTrnEFv4/pDSW/mnPXe&#10;YHEpPQDTLvbw1TvnFBkYteOcprS64MXzMdScEgVnYGwM7RWwOT8Io0mhjHo3bIMTdZ/ep46coxU5&#10;jyHpjZyQ6YbjpFobweScL5Lhc8+vAkvW+mBg9kh1+slzSvZkInXrsq9+DRlOwmXz3YdNFCQyCrJc&#10;/vZslKS3Zxw9n8MaGwfbUBNOgIWhUMMa9HkzqrS18l7jwpcIfil79NwEGigXxKjlV8Kl5I34Hi1Y&#10;YUgwAYtDle2s7yPACHwal+6gS1+EM4sxjC7ghplRGqnXiUHEOCifdB+MzPGyY9ZTMCjbYx+WEecF&#10;SslFOzwCLf0PvBuEIii0TZ55sh3dh+elQDKkRpvnaitraWBNiqDs42YZDYEGRsX+v30ZG1XAcaLA&#10;8vz5c5PREaxr/HcdhAJ2zefoYbOOHM+wcRkD5Vlj4HMmznkCeo1vE01QAABAAElEQVT2x9QB1Xrg&#10;XvY8yiE3dR3MVB4zJb5f2dZv8uM7Vp9++aPWainjlMVoS7OCC7hRosxIKkcADTFesgruDXMokNIT&#10;Qcc4YhlJsjRj9DO6zrdzhMCt9MK16CyDrMzEF8CXkMUkd4Zdn8NYciICOM7Nl34tALZPSabanz6T&#10;LMoYTIlb18Suc9JIG7pIl0YHAyXr6xsxmkdHroy7f1zQosRHYJxAZrQLTruurAIjrIyO3DPmatox&#10;oJqonz68EzAKZPWfkkiyg52zH8gFQSyn6H1kiL1hr8g1tjcxmb4NJMeHYQ1kD4FwI9n4tgO5TSub&#10;/p720fURMYL00+unA1jbp38VkPioiXVnzp4ee0KuTR/V/C944tjZBXJ7NOJJEAwAIBlkeJUpHa0/&#10;R1kNPZAJc9iuNUQsKb/koH/9m9/2u2WaJZvBsewrY7IxZ704YiGgkywgv7CIzo3CzG4pVaFCQZmY&#10;hnXZ/GeVbMuo6YVDdgnyB4TT7L7nbBh1uv0w9lcvj2AfI20Az0cfnRuA86rfyyTfuPJtTryMBlDU&#10;Oj8pY2O/+QblXqoBZIuU55kqqHJDzxYC5GB26m1s/8Hu7WhnB5rAeC99fkMGEkcOC0A63oH2mtvv&#10;ByYWgJ3s5sD5GpPVTHvT68ims4HKScgyO4wQu1UZlTKtOwFMTP70D7cvxyqH+uSzjxt2cjCGuQC6&#10;TPK7/uiDWRxi5V6RZYUQXU6mFksbkMpeKtdGXiFOdrbXufbRQw6ebUAGAPaCNrrFXqpSGTIlwsKX&#10;0no+zfUQZ8gu4B25QXfYTiVAGOSEcPZF+Q+58q+l/FCmV0BR5rjymR3Z9gE6/d6gFkHIHB9Q4GIq&#10;bRcOFAWMWi97fK/9YhveB4C3mQbXPulTPP/JJ3N49htgvte9kHmtOoE/3F4ZYhZGRLY61B6/6Rmv&#10;f3OxDFv2tushYeylAUpKVCdItaLd9BCkgdHH2aSdZTY+/vzTsdnuQ9/Viz5jU7ZrV7K4pc/1eU/L&#10;6D/OJ77Xo9RzyfAjyk5tHFud+WSjqoV8YiWWLzqf8dZdZ79Wdt819KkfVfba0TZrBVBK+oBzuvim&#10;Q6Wf57/LxcxzOt9u9qJgSOkR2/CyDIfDcJ2NKWjL8k/Ahmy8n57Cb+wfxlspov7QxGp8yqYtBllV&#10;jVP5qCzNiypr3r2VeWX2A6CtnQmabNTRyGzZL6y+oWsvkwVHCuij9DNBvQqky999nw7J5jmYesf4&#10;M20aSl0Fa2TiyvdXylw9XDBTa6haA/kIyzkuiR3dW4CrVFbJvPPO2NsXkWpPIhDv5CPI3blz66sf&#10;/+iz1kuXotLf7iO5FVjxqVev3VxdLTBW+XD69HprjeRDcGSHw1jva2P47sqV7vny6vy5M2UzC6h7&#10;bkNJ6JESf73KSubdOOKsDR5bhsCTDVdpofc2AepeCzh6BhVKz7IzbyKhX4edBH4CLFUeB7MDu5Jf&#10;eINvEzxNQJgM0SNrBEeSKSSvzBw/I/hno+BClQDAMb8yvig9liWkt6qBkM6e0z0Jcsg2jNx3rVNf&#10;7LOfdV3DqFRSsL97s0UL2E+C+x1/5F0CmHt3q1LoOUYW8jELxsuehBv39EzG/08mvfU3bVLwtDcS&#10;RoWKoI+fMIRmySQKVpYeV77gTfqPGGATlCZPX5277Z61vMjiDNHZe8jai3yTyga9s0rp7/cZ/Nkn&#10;H38y93rpwrdNAv9+3n8iuwwTeT62BNBcMmf55dZaufYyLKsV7fPmnLT+tjZLQCUjFQazf8mRCYl8&#10;ot/BngxGtzX+WyAG5/ix/0NQzPf9zVYi/dnBIRv77CHwW2rPOC0O3afSUz5YhZzPyF2MbYX/2FiY&#10;xmcKBF3LM7lXQZTncE8+x8t89yF46468bZ4ZdhIHsYGCbm1C4o+ZglpPKbJFhSAbf+b0qT4zmc62&#10;8cX2xPu1hiA44RXDwaZaInmZ5Er21IyF/cUBZE5SbO2//U//rfeArZtw04ScME2tbM6YILghZxS0&#10;NssCc9j9x9A97eGcteXGlVcpk7PwAj3ghzEFoii+A6QZvUOxbcoMHZ6NgRcoCAA4zpZ1Im/3o/fN&#10;1MduaoyPZtWHKQX2QvGhzBUD5Kwp5QGEVPYDoFPCYGOU09G2hTkzYa30d7tA+Bkr5QK+H0Y+A2Dz&#10;gAICpyTFBmLklBkAhhgG4P9mZRSTdYitmZKnmDYAepopE46pU80uPWss+ZMAiEK9ie5ztqYAHTl8&#10;bIyZCZED2jIMewvYpik2oC9L5SwYhzZjxgHa/m82WkAxpSrdNyZk2O3W0vhqYk+AbThBHaHrWUje&#10;pP1TGMEJcEn0CbLnnx6oyoWcSzOp7YSF4dbfRPCzYrPegnAZE8zw+qn1MSTKZrFAmOo0YJhvUzkJ&#10;7s0O5lSCwlg6Z88+AVsHkgHPSNYII0USvGNtKesCdtSee92x7rXx/LF4T5JJgTiwodQHGLHffcCw&#10;N3diNZTDIANkiq837p0c+UwlQWRZSRFnRhZPZhDPnTs/sn/z1g+zh8bLA8WywXsDB9bH6GKByd5Y&#10;Os2hjOKmns8ZRQ8FpcmpAF7f5rZk4n0A5XVruy1HrGfhTc7qSk7457/+TT1sOccmfmKbHLZ97pPP&#10;p3ZZhoqMkQfAzmALqXNGyj31kYGPiIics4Z+TA7WzvXnwMj2+GXZgDu3MadNBwu4Mv6MOubQdQeo&#10;dw2yasoU+WZ4OSgTWWWSrd/Jk+vjGAXwPse+sg2My+6e0yRBfR03lIXG8jJAUvucEdnf2FgvQ3Mi&#10;+do8gIeMKL/DwHmtyZNkXfPzB8dqEhvHiBUe4iWde/Hs4ezjgIj0m75zpPafQeTEJ2ufjZjsevsq&#10;q/u0DC2wgDyS+cfkySzQJaQI0EuWb1QdYCLgjZhPGWS/O1mvnnvHdLN/169eTYbur86ePV/52Hqy&#10;2LNmt5SM0PfZm5yL4TgyKCfWDVRp0EByr49KSRfZmHP+kitBk5HeNyvnsn8t2Dhir//6txdXV/pd&#10;yz337Dlluc+WVTgSCQF8WMf9JltmMzQ0T/loa2ZNMf/7sq1LjxL9L9Bvv7GNHOHddCBhGYfJNgIK&#10;gq4nBU8GDDkbkAM3JOX8x+e7VmVkPcOjyh0f9nM+Yld25n7A4/LFb5OrQG9ygU0f4qXPYVQE5oDQ&#10;+8qpcneVOhY4lDXZnMzs0ytVBsdxMHcCCo/SK6TE0fp3AQkZSUHitvTvzf9P1H002ZWve17fKe9d&#10;SipJKa+qYy7dTQf9BrADIoARBEMCHwERBMGgh0yge9ADggiYwJBXAwOCvvfce0w5VcmUXKa8UqmU&#10;4/t5Vql7n6PKzL3XXutvHvN77D+CkLaH+I8lK04nD4b/OuBb+tTLHFXHk6enc5SE7+osKXKxr31o&#10;b+s8+PjxVuPfrXlIBtstB4qn66LvT8nBvc2dQ4ITCdDmhAEMNXqQ/k9eb5cmB4zsjw6A6rX2L2He&#10;/+kqhskCEBmGzt9By+r/KPABAV0jQkhn4Dk6MZYY+UIPcVLhB2BBQxcyIRg6stsB53TMyGfrWTRK&#10;KYCaP5kjdJKoPj3MqQEQFMCYmq+90YN9dt/P/fQcBjoHh1T5Y8c6H6w5HQ78nmztnDm4J34Ubebh&#10;f13tF11yYl3GRwOufvGE+zTGNznAtn+pI3OyXHrfmxcBP+9VuoDngHhplLqschbuxCOiohv4IjpA&#10;Fw8fk5llErSWBwLvexsf/Ta13xld4x1vfHNeYKD+2PGDq+u/vbE6e/3S6lN0v9PevN4p6+Nt+53c&#10;kcbKa68ufKcGKQwvsnr9zPkcAoxqRsBqtZ5TWUMQ28fxwLCxhw53B6ZEXZUByAqyti9zHMi0AOil&#10;igLjZAfH4WZz4KA5fqyo+nprGtjWyfJ5B3O/fpUzIcOXPttOr+68Kw02+loPfGlmczT6kqJ4OKxx&#10;qigoJ7b5O6AaqP7jH/6Yo2hr9NQsTXqZfnW+HoFOxtKXE7Eg18iVdLbUUg5V9EancsIdSX5EBmPQ&#10;qJMWrXqVsfy0ZiIMjcsbX62+/vp6umZxEMr8YQQx2HSlvHv/8er7b3+MtgPz39wcnHc0J5LMJdE6&#10;KZ9/83d/SkfWAfnv/T6n/cXZg8URmNMt/mL40hPmMiA5/iePPON5+M1+TLQhOckonTS49BwOZWhL&#10;pdSMRNaWY2Lw8bGMdMuhjlFdHrwBDy2GAWMxHJs8eZOOoT88HFg+JmsoHh3HT9fDGpldfSyqCI/q&#10;Zq1NPmwRH7X3/l5KUxiaPaP1nVq27km+GbN6Trx6MmNkop599iH596Z9Ss2OviP70RQHIR7WL0EE&#10;vWGGe6Xwny6aljOj9Zeq7zzYo3VZfZkjjRh0Xtv0QejeDWHGAA9x1MNtEZDh9hm8liHSuohIwbMM&#10;eTTDIU/PcqSprXtQGr7oHJxGxohEchzcyQB/Ep6STbWBb6JZTlU1q/5nTWKdwdEawJG5LXD/h1mM&#10;oau61thEreHUhjy6ET7ED4NTGyMCoENEksgqtGG8Y0P0sQgiRxlZuVBp10TnZIl5ep/stc/GOGc8&#10;R5/jDO6p1gTeWzr2Mvy6rn+eKXJuvuQjo1z2GXqEXWycQA+eQ5OwqSw2tff20HqyR6Yrc7hwbKfo&#10;lkwW4ZSx4hkymTgbrLNSLnsO1xmTqKJoo4wLGRvsDs6UhhzvvBlsYF7K1tb+p//8X/+MuBg3R2ZD&#10;8to1KM0ZcLnQPWDzIoIBGCkxE7NRFnRqdArzAWo2RASJ1xH48wJg3jKyIkDGkGJYgtXCNN5JeROe&#10;1m0OcfFGUygEsK5u6ko+tmjAAC/ZKMbuhUEx2rsEmfQv4Inn3/cQaLeeDbSAJk45sr5dw3rmFeAF&#10;Gm9E93LNdJGcjY85ewMRYFigtsnO3HmZjBvgmg6SjRvAkMpgURg+AIbv8OhvZ2nzjvTW6kTMeGzq&#10;R3g+l+MEgAleeIKGB3dqb1KcF8q3VkPCqzHPj4ImvaaNQ7zWmhHCqypCJkVGesccBNmeSfcYj5OJ&#10;9V17gqi8zxNDGYvIUFYAi9oKzSoorWZefngAN2HvGrQhemTPKRFCnIfkWg0NdO/6PuCm2YNGA1IU&#10;GNmKiF2/2fVAHW8/cEXIoA2emmkw0Zjcn+IAwKVZSG8acNH+YOyzZ6un6ovWUdhdPn4TGlrTNZTR&#10;9iW6ohuTs1ikBuiYePfu3YyYdwmJY2NkPy3KxeCZFv7tLaDI0QDMYxRze9v4pZEqbr8YUJYmuxlA&#10;5XnhPRftAnKjjBE60qomlSJ+GIGR0jnR9/a0fvtjVEr0XQryYTQjffiv/tW/1xrtDOB0ftbNbzpU&#10;tvUSxeGd6j8DPPAEphPZRB8UZps/gkQ0gaBwqCpBDSCq1dmpsPlhxxE8qwZiq7OLnPFhzxldGuAw&#10;4DlI0D4jBsAiTKTNACVt9wiRS2oK+ntrs0Y+CWPzEhXgZOGZ9LuI5Uv0kkRmAONpcoCyOXd2fWiE&#10;grSv05I4OpOSYa983/VePOF40nUcPcCaJi4MrUPVLJmzXHGpjF6+L8oY8yYHmnu0SWibC+8pxcPw&#10;QMcOHrZnxigtRqQQYY6nLhoirHU6Qydvmqf0sSsOOE2AYnTAB81TstJ2GBXGeiC6IVOely5p3azn&#10;L2UaADrSy6R2+t38pf5IhUbvk+bZyETo1HZyZlFSPPeijt//8FOHDX839HUgz5w6QJGYm5drfHP5&#10;SrKuyGmOhdN5Z0/U+fDA0Yz3FII1oFhF2U6tVyeaURS6S54sTWrUlAAZz6rbs75nc1RocMFxo1Zp&#10;u/nheQpIl178fmnj8vA1UKbG7UPXHYu2DzTfB83127/9uyIl+GlxvOHRPTmbnL2IjhjS+GhvfMH7&#10;ebB63e2KsS+v54gK9G723YcBuc1SuTTRuNy6c6i8TvGLCuxpD96174x8xvThbnoUbeQMkUVhT94U&#10;tdNZF0jaDpQnDWOfdE/y+PnLouYZFb5LQZ47F00Gqgsmp4+KiDDYAueAOUeViO2HvsdBxWEAeDCo&#10;8bYUOfOJcgZQNKWmG0hszvTlpOxEj+TywRygwAwQgFbxSxflbOhvcqs1Qpu8qZyG+ND+MZQ4NqST&#10;kn+cmo7ucJ+lK2npo8mCB/fv9510rXskb8l/5QHT+Cl+eJ9ecHan8+l0zgVkRXrI81Nq9BqfMz+n&#10;I2hj3i+a3XrvjUZ9Z7z3nWEG6CpvcM7QztscIOmNQ8BJ97r/57urVzmEePF3c0Y9e0TOi2yLyGmY&#10;kDO0cX9squiergSUyUzOpWfJWo1J9gX2dQdFI7DDp9aLdpJWyrm6w0DM6BE5uHjt8urqX91a7Slq&#10;9DrwpLap+Pqk+Eu7IpvoH2uuFlOE1LocjLekBn/u/hrxOGfJWXQn4hfRLABRZEWnUwBwMk1ymNFL&#10;9GnDSRTAIMmtaMMe/PjjT6s7/ftYuujFC1LIT40Tco+DuZ9/Su9xPpap8ro6yVKBt4vg9fXkSo1I&#10;WmvdiK9/fWP11eWLk01DHsE/8Mnr5vs3/+8/H7lLrwPYHCBLQ5f2q/kZy4DL1iV2bBWiy9ZSUyCp&#10;qeQW6cr4kiLGy9+EmsqSEvm6vWLs0fvnaoZweeNCPEvWJkvCIVJclxqv3dIZn66+/fb26PAbt66t&#10;rpdlMLSZ4bubfnpcJPBv/vC3M6db1XrL+uFgts+cSbI2HFOgWVbDmvGrC6RXNLPQLMWaasKFRun2&#10;0U3RqewAqc7Pu/ZlTVkYPOqKOdY0zVI64DUNWqJF+2Oek3bZCpATom14CJCnCzkE1dAfS74AzL4D&#10;B5o+ech504UjH621FxzIYCEbYCZRdcZZpuXgWkQCc8A6kzIbncXCo0M9PxJzxSIrYcTmgaasz9Tl&#10;JZcOVfuowYyIHEPmYPLmq3SJRkgcNe6hCzOZMKnLDNoeQvagWY6GMWxaP3tPJ06vAuuQXDKCCaAk&#10;+6bBoIk1F3RAD0n3bgrpw7pL3ynCW0RH+cxEqs9ysIbTf9UZ5j6ZNj1o6rdzVjrKRpQo1137vEQ+&#10;rSt+lL2ghpgsbHtao1IW/dL37Qn+tn4jX429faB3yEEETteiefJl9rG9kg4O/7MrGEhkaEsaLYX3&#10;og0pvJxSsAPHlc/td+9MFg08gPeXqDgHY/uEb7qH+4yBDgP0XXv+MWeen+wCTXM4q96mf5QufLm3&#10;7zlmhh0y+5I8hs/goldF8DmpL8fzcAG9Yd3dU4R5MnWyu9g43/3lL0NjonZsLrWX0zztf/7P/o3P&#10;QvSsdKfQe/EUaC+qwYWFYgw58BjBUM4om1D3MCkUH/KIWXTeOxv5JR2hmQwINTHF0omYUXpzZlUb&#10;AoRq46teBTF/DKhKjWn8AV0tswNxgVhpLxQjsC79iwelLeh33e60TC3No/cwkw2xAF5HYlYERBHY&#10;ZHMBQhk+NkcBoEJSDKULHVAzKYnGEgFRirr32QRAXmridPNrXovnAQEmwCn/FD0j0DyBNyH68Ra/&#10;4gXL49d3Ll26nKBYn/VkIp6qNgvwFPECungmeR0onjMxyOXLG5N2qPB9PNiIIaIFrgk2IJ0gX+tv&#10;QLUFa/0BnJRlm248i/DrOzHsGF09d4Rp91EPgoE1tthOMWrs8Or5Vkp18S4R9FKBgGigE4Fv1knv&#10;Rc0fotGVdEIHlv94+3YexvUKo3/f+BOezQcglxaky9PD6uueFB1T1+BcKkoInahTw8yNqDUrlz1G&#10;OFSUkVCYkHWf6MSH+Akx6bHamTvji1GAsXTDkz7Hi91QExpSZEqVi1bUf2lt3zYPaFfLxitPMN+6&#10;9XV1k52F1f8oB2kevDpqJrczXKWZCVfrRAioMQzQIOCEQAk56V4Hoh/7g8bRFFritT5TE50DMRmP&#10;pnbB2xls05Cgv48HXqZRz0TmdlZnApz7m9OrDMsBYnl0jsnRbx0+Nc8X7QlGRy/7i25g9JBVz1vO&#10;5UkMN0YRzhRVtUYvqkfazDBVA7GZ4TZgtHExThJ7jZfDJQq0EP2fcBORtoYaA6l/cJ4K3nofHZmT&#10;NEGOA23uARn0S5BR6vaQ4WtD8C9PEsDLu0vh2t/d1nZ4N572kpI0IDwlKMfbXF9HNwxuqTSiFM6m&#10;O3wgwYjvGwNxPkoimcPDjPcIMVEwSsOYeE6Nh3GHbzU9APB9NgZu1wE+fTL7bj3GS2cPR/AvNCeq&#10;QBGgfx5v9KfBEKFKGWlDDZBIo128f6sahjxy20n3Boqtu+YDeJAS5yE3jwbTHJ0NVwe3+GPScJMX&#10;B/rO3Tv3Vn/8uz9PajAZLJrIkLqcAX25lMxX8cCTrcelynQ227nqlXJ+SMNG+zzKpzOG1s+e+3Xd&#10;8X3NI+K7PfE6WbfduttLsn4ONo+RRVHfliY4Sj06eBGvksfq6jRlAfjfpmzep5xSiYHCnC8p6Ls/&#10;3q6m7f6AHIqYPHkfj/AiMgbnSIVk+sloAzjak9JSU7mRzLd3mouQJZwf6O1YfCEaSKfsD9x/jM6+&#10;tFJXI/Mmftmf3JhudgEutWEiSueKiJ5K/rxPlu7GF1PLknNjT4rzQ8BeTQKAxKF1IFDzOfp8m2Nj&#10;LQNSN9ZMqxR+ir55HQoMobF2adEz0fdugHPAVnM82P3ROU8r+hhe7O/RL+0hpwGQ13aEKKKfeLlh&#10;zrW8vWRNH7SmOQ0zakT7GVxk+RjG6Zmd9IW6Po6hz4EEgMJZUuvxvwjA/fv3RlbtbQz0Ht1AN5E7&#10;axmDnzMuD8cHIklHSluX5rTd/XRh5nRwyPCzDlx+n2OLzNVxUS0hWmGkrvXMj3naX2f0OOtQE403&#10;6Yj3rzPqW6PT0eXWg1IjyxjYCWxrQvO2KJuGF1LZdtOdm+31u+hyN3qQRs17fCJ5sCd647B7HWbI&#10;r7060LP29SxHUk1aW2uldb+0cqnLn5vvm4zu6Qobzd/sbMujF3KaNN933YsMfLr5ZFKuARTGt4PO&#10;Z/kbh+6BUs32Jx+lCq+1P5pCachzKt2xP8dXSxA/Lnpb+quGOmiGTtDJVnTChhrDnoAaGffDDz90&#10;2Pvd0vL2FI0/nAxbouh79x4LP61yxmi3/3L19FeD7WMR4bkf+ori0MnG1Y3V5QwcrfRhFPqHsf7s&#10;8eac1whT0X+yHlqS5fNkEXDqvD/vGdikwbUWDL6We2SWz9A0OcnYUNbBe//Zv3hiJyMZMNzt3o5X&#10;OFXESiBhnMG/0i8a/tT+MLbUuz1Jl3BoOWJAqp56thdhxftlCkjxvlgzGLLcc8kWGRzostFOffPm&#10;o60Mq9Y1LAHbqQF29I+jcDguRqf0zEkPS/9qZ2+f3rQmW6WLv4vfOPwW/VIteo7+ybbpgeYikicN&#10;Hl7g9JFOCreQTUogZM1wkNNHgDAnEZlHT5Hxo+P6jOHOFMOreFekiLNbdtWkOve3Ojvvw6L4DxZh&#10;UBjbOOpmnXNUxVPu4zopfGQ0Q40ufFvk1SHL5Nl6x+d8ikYcKM+5dCD8KzJ6uq7gjAgOwp7S/+xn&#10;uCC5Cl++bx8nCpWscfwG2ULvTWSp92BRMoKBBGmhC7QuS4r80eRmSmKsuzKF/r5z+6fVP/+bv04X&#10;d85wY+d0o5+lop7I8GLMM1jRobKp6dDcHr3OcSMQwQiyz+/iJfJPd3BRJdgJxkak8Mc4QZKJEw0c&#10;fPUrBUR45KMaswGaXctIokcH/7YpkXpTJUNhmXB8YxQ9I493ciJPhk77LlCB/sYUbCzsgy/RLUaT&#10;GwkW2DeowL0+NxZ8A5svDt4eFd/Tg/3S3axyzrLmDMfgwcXGwEBFUq1ZMtI8EYbGa5qtCIwoZTg/&#10;Tt/0bvtDh6DXSTOma+N55+DeSbbArt/c+tq046d0Nvn+v//3/8FnAHgJU2cbt7EID1EgcAsluibk&#10;CaDpqOUsKoBYCog20Kx/pMAQsrHnS2EzMXmxUsWchUMYCdFjMBMMkQcUj9bM4WyXpkR9v38YC6ab&#10;w4YjNgT+6MmTFkuI1Br03caEAZa27RVbx2DGqrWmu1jYSSNrkpQnsMuj2/b2bAuYh7WNBuyAfZEN&#10;XZmACorFGDGBSAsmda92diG4NkJxpg2mZO25MTa9DJ+lBf7HBCIrW63A0+4LyO9P+Gxc7ay50qye&#10;lV5lPRk1LHOpnhSdk+6Bnr44RH71ykYpFGday2VjHbQN9EmTBBYXRc+Dv9T9vC8VRDjfGgrFSgNB&#10;yEL78p5DJ916WHb22NpIf+PRI9zeZezslKJpMtYRo1q7iTy1xsAjqn74+EnpRo/KV78xHmy0c/16&#10;6UYR4z4dBqIfh4ISNoD8P////iYlV61ga4o2EKd0RkBtt+YuQr2MOMbyu4+BS9Gk6BANiToQpELE&#10;utk5JPVQ4xDKJ5ylvWDK8a40Xp5SAkmzA7RLudq9483/WfUbdwOY6v1+97vfz16bm0JPtZM87Apx&#10;94k2TUSLIZfhlEDlDJCDLqqL9hn4DMKJLiTA1JjYD0XXUlwOBAaYGFKDGDyMBRFeKVU7jY+gUyfy&#10;TP1UvvLt9lyqijXeH93oCunQYaD/2dOlBu9sa6fBAi/4/mpQeCl1IcQTDgcOSkez5brHjwyJu9Ue&#10;SEXWaW7qUQNQgDK6533ihdaVVcQS3QAHvD9fIl8MTIKP0o0c4reX4ymTpqdmZ5/UgJ7Fk81DFNG0&#10;Pq17tDlpDa0V+rOX0id5ur4cabEcNVDaR0BB2pdcfgLtlw7klqtNOF27cjnlvnjB2sKFD1snhrN0&#10;BXQhrYRhwQhjeEmBJL9Einim+jUy4u0rGhltiAJwFjjM3Tr4jvUThTN2ERXKjnFGmFJs5AUZsDQN&#10;4J0HrpboPNFAeUzqZ8amtWM0jZzqdynF43Fsccwfr4w06UscYWpYJ/JJQaRSX5S++9NPdzsQN8dC&#10;/9MtVwrQ6eTS2XOl/fGOZjgBebpOiarwOspGwGsXLm4Ucbo0MnBSKBqDLAMGI75iFCwyHnBr4NEo&#10;HnmbjP/A+dNo0Y81si+nzpxrcvFVRtiuscarjtp4n2d8szTSn76/nfFWHU37P5GY5CJjQ4qH90RU&#10;LpyroVRG5Psig3PGoeyLaPxFDpRXgQJpS7zIsgv2x2uvW9t2BfsPbVHC+Hbz7oPVehkK6mqlvAyP&#10;lhZ1qm6sZwKQB5M/ew4fLy2yqGH8v6cOfSIr4+Xtp2jabs69B/d/nmjhIR37Ak2cEvQWYGdFELIo&#10;4eI5rWFFClx3TPUXJ4/WwbRnWx80jhfQPyIRmejNPlNXGbCKPulL8sJPThiRVDLO2WX01gCF0sMA&#10;kQNDr2VlBE5FPYEtZ/Zx5qlZo5u0Lf/l4f0hukPJEs0fZBCgqzPRx7GT0W3rOGeeRQ/HAqYcPdZB&#10;kxZ6MFYpWuEIkoXO9weO1dWOsyhZIF2VIwHQYARGOq1Te19a7Mdk8Mno8dXzN6s7RYO3i45+7F4M&#10;N006RPLetgYOPd9TZK5sx+7TuXFkdeuzJzkoKrKt+6ToT2vUZuWYWlKTttv7D/GC6PIcBNy8JuJI&#10;J7bvV397a3Vs4/w0MXFmmXV6njHvIPQWPqNUxCIebb5tY/tYtCQD9oQ0tSLSe6Izx+To8HikxjxL&#10;ihQ9GDZIrvj5KucFWaTGBk9xotprWUKMKOv4qCjn2+dPitjK6onWajhC3qx9OpRur2HDZpk1OWuf&#10;pWtebteoK3muCdOR6HPpMr04Kc5cOJXxU4Q4+TNAOL4SUSRrHfpOfqI7Dh77JXYyUV3M0XjpdEaM&#10;tHj0Oion+SXqTzZYa4Cv4YepMFTr3V2k/tJJnzOcRdbUAGqHTu26LzkGB+0dB4jDn9+Gw6pFzrhi&#10;4F8Oy3Dw/fjTT+mWDxmtF6sXPDsGDnnLKIcHGEPdsFGXWv5LPJwjUXp46CX6rvYzvammEePBj5wT&#10;HOswzcis9BXD/HnPB5o5VTiEyG6Guf0mr92LHJtsoPafc1gqM5omy+myvRrJpIs5JzneBuulXxg+&#10;jKkxKBr3djIfDoPv8DIQTzYB1takYcz6wJl0BH3TkEmslm4x4vDC+/jIXBjnwP8C9RcDRXaKzCpn&#10;Z6Ib53K2/DkXljO3ZFDANiLCb5L5DCEdiIOCrQMDJpxekMCz5zy0eW+h3xZ8of9+oh1RQ/Jn79SF&#10;hp2TzxycHKHonREoS+lQ/CDyrHP2H/72D521emcw4GJYrRVcOZcu0iCp7pLpAePWRVI3ZA3T7AG7&#10;gePTXpBfakQ5UWetW1M4qsEY4hAl2kTGDaJ5LOuFFsxxAi/owsr2s0vmH+Nr9Kgve/UZZyQnKx1u&#10;z4zN94ydbbBcluGdAa384184dLuFiBxsam91keS0we94YNlbewbT2O/WuM/85HSgW7zIG4agrLf5&#10;zq/jN0RY3Vz6dnRV4KTn63zt/odyJk8TsO4NJ8m6kJXmiCE46NIlaeRhveQOWbX2f/7j/6ieHnmd&#10;moi8bAMRLVHwiPgYY/djNMCFV5ZiEf344ineCTw8f7UcwCe0LD9bUS7QDCxinGY4m8c7AVABLoh9&#10;UZB5A6WpNBhA9G2MxZh5H5NiNily08UygWTKBNJuC8U4Anh4TilUUTvgyKTNoSHORlGiiIjAQKi8&#10;ZLPxFquFE/Z09hTBIT/9ZIwB2AgZSysDVgkH7X4ZGqJUDjAU5ifk/JMOSKAZk42PRWcznKuijojh&#10;QChfLrokcqCFq3PJFg/tQgijFffl6WmMGF9kR3dEnlseSt0gtesXNVwA15ILLFSKyICDPbUQxSSs&#10;fp4kaXCewdqXXjcK8FdDbwg4ADNAN4Gw3V4BLx8bm0OAeQ8+J9wYURqVWB/Fz/sTPI8eb0707mLn&#10;LzkfTyOY69evR5QxTilsJzsX6faPPybEO3g3oPbXf/2HITbeTLxJiEgv4Nkg9BnK5ksQvouegKCo&#10;fuoIpAwq2L9fLRrAfeGri11XnUvjBbIphUz5YZIlNVJES4hcgxgpRAB6EZuA7+OHT1Z/neeIEXTj&#10;5tfReOkWgR1KBcOPB7XdO1AveczU/weMYUR7aG9FdYkNypvBZtJTA5RzQv3khaJl++oQBrRIlzA/&#10;wDIdsTBpdCQ1jefwQ89+8rhIhfqP+KFS17oiJrQTfidPVgMVGHlRKtpaxhQBRIipwTqdl/zCxSvt&#10;R93g4gF7vr/5vmOQZHBLFcB3jwLEczBsfI2e1WWIkoqAy49/XiSOAhwPZPcxZ2ljaJ5wsF8iJRQ5&#10;cK9+Sm2g6IKmO7pYMmKl2+Bf64XfCD57jJehBdfgSfnsvGZSVSc9pnVQe4SvdO7CmJw8jBjOjHMZ&#10;JZFrr2V/3Qd4E9VjhIyhB7z3fICGfBhvab/z2BKOPOWK3qVmD7BpHFOsDLX6RgRJ6PIW2ispULxr&#10;DEaGiYgs8EOGaETCMObt8kVrciAg5rBiSl+BMc/psaIaQJ6oHMC31toY80Rhu/90zeq71miaHySM&#10;gQKSY19rLiXlb//uLzM2x2eIAh3rPucDRACKRdHEQZSdHOapwxNa0q+vV0esuUlj1AyIgSdNctLA&#10;MlLfeX570ha2RvF5e8Fp8fTR/Xj8aeubpztiRWcbG52xdv1WzwkA8YZvdSxF60j5b5Y2ee/27dXT&#10;lLuaKoqZHDILETLymLHPgXF149KA6e1791cbRRScIUiGblVQ/aooxMil1nhvxpoo25vk+Vbyxtgo&#10;P4191Bl+yni5delyKczVvsZT6qIOZ/AnlMfQO508Onr2q9XTmhi8pi9KB80OmPXhjNCk481WHTof&#10;3O+eRQFrwf6+GjVHWahDRC90zmRKRCd0A6cQEpRiKxPCkSqus/dks9/T5dG3SHNyot+BBvsvohGJ&#10;5axoEP08lgf1WKB9fxklnIQ8qSL1ZImo3jhHWkdZD9NxLfnC6caxxiko3f5VaZ4yWU4FOE/GixDc&#10;HEmS3juX4UoGckt+5JzD68nV9YxZHTd3MhI1HlgL6O0/KDVPeleyLEmlfm1vemKvkGVzMymRm910&#10;xJ7CX5xBu9HHq/bwQ7Tw8JfqA+8/XO1WV3S4+33O6CJ3ZXJsFzF7Hzj8nNxwb0bD2WjQSn5OJnxK&#10;Hm83vkPJuCOlWb23X9HBqzz0GmO8aw0PJg84l2A7dWbwgk6TN//qm9WJIjxtWPRaTXL66k0hLU1w&#10;RFydW3qoTqR0NnnJYPrQHI6V2nk0vtwbz8AxJ0/r9soZCwQnqQFXwiba5YwhCzkuyPy2ctaEseaf&#10;2hRNeD6/fbba9zEHWeevtcvtcSnWlaQ+e9YxD5Xeb0d8L6KZtx8db5DBnuw4EjZyYLf6MUbB/pq6&#10;rCdXRFkYGwfQTGMApiOqZGK4pd/JTvSFTscu6z8MLW3DyTiR1wGxjQG4nEydwT7pz54NgC41OKbS&#10;3DLYzA3G25thfqBrAF7phpy14zxJ5zCaGHgw16t0yp2f72Z8Hlpdu3FlDMc//ulPI8O//vqbdFL1&#10;gq0ZY1eXRfoZ7XqO5z9J/z7KkQtAA6mJikllpD+9EsEjfybjAQ02ko/JtQ/9/jqjUB2bLJHXyQPC&#10;cToNRtd4byIyydglcpMcj3/VMpN1xgGgk/Gwou8Or3F8x+/0H/5Tdyz6xwnKOTeNx+iI5CH9Mlgy&#10;h0cb1X2tXzI8WumPkRHWbd4H7hvTRH+aI4fOBDtmZXt837PKcJWmMfSqGq8LF5yxm2Oj8Z69ULOR&#10;8KySD2PuzqPv+6VlS7Z0T45mhtsXAwKzMJbd/0tU2FqOkdoaLt0ao6mhhcbQGGViSfmGH0+ka6Q9&#10;khG3f7y9upsxzjgTcOG41xFZxgnZjYbRq260SmD2h2dgTc/mjDV/x3tJ3xTVwo+eoamKdUIPImvm&#10;M1irX+hd+N1a4Xef96OX37su/pyMr95E64wkepMDg11iE8bQ6hfZe77rXrCJcXkWW0fgCB7qUTMH&#10;zeQGL4Qpliy0ZV9FuxAlPIO37TcMIbr45Tmzk+0/OhvDNhrmDI4LZ2x4Vgdigxu7p/2xDtMLo2vn&#10;+LL2kh3TF5tn2Vvpmi81bKb/VbQAR9AVa//sv/53Pstd1fSDl4blr6j7SP+AU96Mnyo+tLHOvOKh&#10;o0wARRskHUcRvAVRA8ebQWia7HgJE9AWmZFhMyyez3YT2sKNvI9AIa818NgKRWAVxyeMTeBEwPIl&#10;JdWEWO4mxDPEODJJaVqYRB2c9A3PYSxaXABiFrvvEBoIYyziBNa+lOapBDgw/jzvKU+BPFuphe73&#10;PI/zg4wE4FWN32neuYgAYUjl4w07Un2M52qzrbj4bQoRoU2r5zz6DhQXeVFbcjWgcrb1k69sk1+l&#10;aF5KI2mNgfckR47GKK5xN6WJOMj7B8Z51i6Vy3yoehWChSI1RqFmXpjpdBWxH8hjrAh6CK176K4m&#10;CoqQ1IURRjwAQPsahdpeY1oRIMXdrzYfrXb72SK1Vq1Zc+gxk7qmcceBlN37BCeFdj7DSYOZlylv&#10;ykda7eMMuacvtjLal86Nly9fCVxdyNi6P+kKGAaw5e2SjsooFB6+eKnOUwlINOYgYQoxMpjUEQSP&#10;Se6XVkkAX+h+GHPaGRNuRRnc014zLjHYpB70PeBlDM8EHjq41zi++/YvQ4PXblyPOcsNj4akTRB2&#10;6F9EL5JoqIsXxbNEMKwZDyXBjeEVE8v/t1+vSxnREc8+M9gigdWLBIL0JMY88MrjTvl9Sui8y/PG&#10;g7znQ93Abtddq9TFve3lk2j+znc/rS6un8tYz9js/h+LYDPGeP/eNY+dwJBDvK/e+GaAxyjD7qcL&#10;qtTgZ083U/Q8ZwnW+MbZb0tb+SVqQliiIfUkakt5MhU6j4HfWhirOfNGrp8uutL1TXuuI8hFQ6RA&#10;OCOIoJtiWU4Om0sGACXRuL1EG7xQBDultQi1lH909TIeQn/qHcgeTht71KPnpakJj+vuGKEZCRGi&#10;NFVK15hEjNUh2BdyhNIG7tVn8dKquzU3YI4cYjCamPt86Nws7/EyjqFGIHfPxRPKh90aRQQMBmm4&#10;6ImBKE2Z4pJixIDDS6dzqjDmyT/yktGPDikKilinzWDEyCOpKZqUfGj+Jsr5Yf/G05xRTXkfH5l0&#10;YFp2i76Sf+pSDiV7Tp8/nQOkKEpeWPU9eIT8mFTXnARaPh+vQF302gNe1YAGINPg51hyCv1R3oC1&#10;fPoXeUbfNkbRyNd145QWzbNg3RORc8zK17/7q6JsZ5tb56xlsH2Id/c3t9vf/rD6MV6SDrcTnZEZ&#10;PNBTjN9eTI0dB1r/Y+Q6b3M3Q/T81Q7ZThFvl4aZJApYiM4W3e5vRw+I9LzIYJdV4WDutWjbYa86&#10;Bh8KXF+7UPfR9gGY3q1JijPHDiezj9aE5ezlq6tDGaxvGuNzEayA03byii5Qw3og+th9udlh9856&#10;ymBLjn7Y0Qwrj2o8Y63QlSiriJROgPaZzF+cVkUSkxWHok38RU5xInh98erSEeQ3mphUo8gO2Mb/&#10;5O/BHHw8rWrPpENOlK39xTvoGK8cyXmKjob2es7UH/X506L/ahCdy3fhnHTh5ay2l8lfMp6jVfbL&#10;NBzp554M2YPN+9TZjtgowoRWlvMX02dnz08NF0Cmi+NHui0ASJbGrfGiKHKlAqVYNwP20Wr7eefc&#10;/eW71S/ffpcjo7HkEDqQgbeRnFgr2i8lcn+6Uvp/Wmi1k6G0HZ+prf0qGQOqHYgH8NO7jqE4nO5S&#10;Q6bBieNipM9vJ4OlUe5PHnCgkAmOleF83E1nXPnmxurSras5SXIwtx6yBD6mMw4kV0XERlY3B6lY&#10;jkoZGVTq6yHRiujkULxx7PiZIo+B00OVEUTLDAbpZHQNOo4Q2tdwSM+UNtbdui+500ftpYYm0mRX&#10;70rffpMTY7soSQZoFnJ7Vm3yE07s1rp0NQdUz4Hv3Zr8cmzDdvWBUnwpikOHObzUpyRTgOb09DSI&#10;AMu7Jb0mIsdQBFjtz4yjz5RC7DoWqM/IH4ZaUnjolVwbbBRd8PC3IEOzUtPfNS6RdvnEPjuQnoqC&#10;h245h6XWi86R9QwF94UL3yYDfvjhp2isiNC56mRzVm0V2TwXLekQrpszbENmMxykRcIpZCYDheNd&#10;47A1HSLxTc9HY/Rl29C4G2frL9uHIcTgkcKtqUm/1uJf173FEU3WTu1XmAR/2S9mE6OOAQ4ncmxw&#10;LsEBXgv+Y1in38zZz+YPPNN7nLrw6csycdRdqp+37cYIR+DtyVCJLukzWV/jLGM8dx84zfrjZWOC&#10;Bb1BF/Tf0UHLPvVckb34XYaL89Y4+86GZU5Gp9I1L17J+dS4pTMzZJaSGbpOmY9sH9zkedas/3tU&#10;9K4ZRu+MjvcLXoPvjGnq3GDH1gT+ast7b8Hyxn3sWOUlyTwySL+BrWTwC06/1l1Gg8wCR0dwqu6G&#10;Q8g4a+x34xidl87XMI1cnLTTsDHeQRdo0J75VT2vLKiJXrY+9m/wQdcav2u9Zr2iVd8nx+2ruXA0&#10;cZi5GE/Otf0HNia7jA1RoQk6Rgqx5+ILshi+9ynDnBzn9ECrHNXo1XuwtweweWB6jjcyG0b1fPw4&#10;eHrkjfnbCrIyOd4zuqS5M1RhR6TdgjeIMUr7LqNTtFkgZKLmzWPKwDKCNRuRwu47mu7B+q97f+2f&#10;/Bdq2BSH657WBSbZgjjUjvB7nrV37/69wOn2pGVIJ/C7onmGlQd5SSlBsAbL64jZFQ4SekaLadCt&#10;dMHGPgARwc/EWkjdze7dvZ9HbDGcnHYvpC2KIK8WuPL3RNQIQUwZo5Ayxg2AIgZKcpioxfAci6i9&#10;PsZkTAJ1U9zbZh9TtJ9CEK2RKuU+wo8A6jQFuPfLgElpV+ONJMyTMzwS3S4Cb91iPF7ZtzH0hJjj&#10;DR4sxtgv9x4O0NFx7tY31wdoEVSiAJpF8DY50NjZUHHw6qWOV60n2nJGmLbrPPDmQCCerThYxBM4&#10;4BUSNbOuU0jZ2kdSs65uQLDwArxqrxCGufEQWX2eCdG6WSCgpWcwup8/vBdI6pT1gJ2ogrNxNAF4&#10;mhFgHIADZnXWhJoKqSc6XlppaZh37twpDe/OGNbawN68UVF1dUg8u2joebUIx2vpbc0JKMp849Kl&#10;CFJ3OGknKfkEtXRKRufS1KX6sUDFQ90m+8noBVAZzbzfp1ISvM+6ZzG+RcoGQFNI0fEY6v3Uge1R&#10;zTiAFsByY+PSpPsw0uw3Rpn89tZG6qmxoDkRITRqPd2fQ8D7ul45OBaQB1Ru/3R7Utf+1X/wD7pv&#10;6ZcpJ8wrFYDRhi55xvKjpMQZwqUVlr+v+9Z2BsTBAMTt1u+H/r5Wesnp4ynwtgijJv0X2moeH9uX&#10;E6WFXrl+KyC+PnM1X06KJ3Uu1b1vio/zCD0P3G0+fjyeGR2wjAEAckZLXxmggLYv1dyGx04Dm2lS&#10;0L04UtYzAEQ4AXpghjwQPfnl/i/t0VbrsaQkUnIMtA8Zl0s+tmYWhGD3oSyiDx42xpUUGzLhy3ED&#10;OiBKE166u0Z39rBxEtQi3zyE6hMWY/pAYLUjMaIX5/8MfSefyHBj5NTxLJ1fl+gM5wahy45flEZi&#10;o/WkPJcoRqwV2MvL3rzIJ84jgGmEeA4CqQjkofHgd8c8AMeUOcPs0uVLM88BGK0ZZaH+gMJmOFKu&#10;6h0Id/QojVuaOJ7lSaUk0NGT0o00MlLHc+XylXmu5h9aYIv6ZdrlnMkhcPmrMYbQPKNC234pSat9&#10;8WLGnYi2iLrmTc7OAgbHWAvc2SddwNQFPyhr4m709i7DTbfToFPPWdKGxvPaXBxYffN3vw+IleKe&#10;PN/uWsp7X+u3VXfQB7fvFCWuS3Ce8xaw7ITS8frJ+YWnOf6eBkYYIoystXjwXWv8rHtsZ7ieOb++&#10;+joZwZji7Nnu+THagDWdKneSoWvxhpo5tRbOCCW7pW6mpQd07CvSeLKo8PqlamrWa2ZS99WPGTzb&#10;nXsJMGtEwrLFv7bgQIBm53WRmbJCGGuf3kU/AXCyTiRe3ZvUaKlB0lZELslC+kaUUbR5mhT0t7Qf&#10;+oCSR7eus8+AE6eIjn8TOW3MFDsgQJi/j0/QCwAAlKMBaYiTHtn6XSkzQZTvSYBJDZ7jEtD/dAjN&#10;QKa3zhY5k1W4HY84JwtQoVeArUOlrDmo+mi8fSCaPZQuP5bRHpvESyJRaKLmI+kOXl8pV45XkNak&#10;buxQusiY8NSr5DRwt9a6fcp4e3r37uovNcRIYI4c0QX0QG3dGXkfc0QoVXgT7XyKR6bjo3v3t2Yx&#10;JzIgj84+BLYA0WhTNserQKBaHjz2Lv1HxuzrWoBM4yHHg2hQshXIOnnhzOr6b76eJjOviu5tv8l5&#10;WgfLQ0WrDrc3cAcZYGMm26Q9fd/Y9yXTjxbtPZ5xefzEekA4IKlmpDXkgPINGAawikR7MTySaa3P&#10;NN5qPQZ8xd+j53cZbBmZz36ZDqvkaZo1x8e7jhtwgH1OkBpt7TantjDnXaTdnA+VudSQKkOIBzJs&#10;9u1VaiGLASjM6OwaqbHojJNOCu04l9p368MIG7DYPdHb+0oKyGb7LuPBBNS+imyNwYmnellLsFfn&#10;yrd1rn6bDmW0ec4J2KzPROwcNAzHAZl0BX4gHVqGRccnN4bWu59O0fASYDldhtvPacoRvYjei7RZ&#10;P5kuxg2HPH9einm6SaSDTKFb6Wgw0rFFHMXOeMRvcNbTUjCN9WNG3otkp8Pe6XAOpKD37Jl7wybm&#10;wMjjtOYUFGUj94HtJcWy5SHrkptkuMiVNZcVpgmM6ApDTc2g0goBgJGZ6UX8h4dHP3QdfdZ2DNbB&#10;xxNBmveSV9Evfm4qi34e6iIiOez8bAxdqw6a3laO4xiUBry6WMfOxYl9IbyY7m986g/xrnlxvHPI&#10;cSTZE46jMV7sd/OdR6G3+Z/5Wkvry7Ba5iHShr6tmzVDJzCyaJ06TwEKOoADj4HtJ66S6fC4jBM1&#10;jRwi7CS4l8HmGBG6bzdMJ6JERn7pP0A+NrnGp0FYDuEez1CUWix6R9bA0NYX8zV8YrLr4h1/oYfW&#10;zN6hFetNvsIssI/5LZc1zz5nLDLORcXs9awFpp6bMgzXFtmaDtF1mIOCUW5gMgSUAtmrWbfur/TD&#10;i2NVyqLnL2PsXo15/nWd27u3v9E1g1DUerBtz3J/EV18NdkL7T0nDSxjDydCCQc3FkfedFGyvk6h&#10;Ipv9D5+v/S//3b/3ecBVwEiBuSjBWJZNVNgYQN0MsGvYIGXxRB5gxL6VwcYzhUExre/xljGqeCMQ&#10;P8J1qrqICiAHSHwepiw03WB5+7pZEaKicuX3/1J7UbU3Un0AFZPyHZ5hSlRL+NcxPHIDlClgRuOp&#10;zl8Zb4g3epncbFrj5FXwztGIkMHGY4WwKSoCGCBHgCx8TGs+vI5SALUtVjvgEGsKy44AcyINhBvr&#10;3CZ0+4VxeRkTFO8SinK1H1Soy7tw69bN1e9+e2vy2Nc6q8WB4Tb+0aPNEUaHUx5NtEYDpZG1fjYd&#10;MDUnxjHOvxSI/+qr0yOQgECRtUnlSxHajxHmgVOKHvETkpHxGEYYSyv28TpQvA25acz8eRBfSz8q&#10;l+Nj6XR7S0nEDHNWW2MZQ6fUJd4Tz6QQ0YR9IzSkRfLaybs17jfVOqhTo/jlXGO6PaV5AVpqDr4Q&#10;7TRa6XvO3hsPCFDQp1IUHwRUgXRFrmjwQ/N61R4d6PcLpZYy9KQ6MtLPtE6iKmgN8ROouzulooiM&#10;RD/oBPNtlRNMMZ89p3FHhgavfIBSkb2IbdS2CIQWhxdcOtucHRa45Q3CZIS+74rePIxWeeJ1AzRH&#10;/CGy+Pvf/25qqp63bzsAc/SkIQhP37vobqf1347x3754u/rxu845Kbr2sfUpX6qoyu3AUkcNnCmy&#10;9b4i7gDt2dICp86QAYj+SvchHM9fuhqNlOrU3K0RofakhikMNLQpivKweyvIFwkjBPDk+e5J2fl3&#10;eWMj4RpPl0qXThuBStgQXprs4Oejeche5G0jLKeguH104PTTonlnA8hzmHaURrmKevDQ4nXpptqJ&#10;q52bNCxs0v0IUMa/rklAxnqeWmf2HavzG1BNwfB2WX+ttilbrdVFNkXURFilQhLcACX+QPtSM9yT&#10;F47i+JLe9rkubt0y+tMJTjMeEVw0yXER+I5OeTq/PGOASmtKsOJdtCNKR6lZa0qr1R1ZwmBTaN+2&#10;zJyMxXtAptRIEQJ78y76GdXYvTg8pJfj3WOiOc2BrPH+OCVa+2s3bsRDF5KFWxOl12Toc2t76NjB&#10;0o46QDsDZc4/4qIJDYpMvP+UMbuuMydjtgyHeGYnULl/v7N7StFskMALo1bU/eG9e6uff7w9Bdq5&#10;IZLBIh85gyjSZCaQeTany5UbN4uEdAB8Sksq7K5UmGjhfXO93/c3c6Q8lokQbZ3tOusvXZaSorRf&#10;pXg4LL65nmFW1PaNZhON417OBXTwzW++GZ2yVQOWreSt8ydPpqBErd8UYfzIo9kaMfoO5Nh6+DBd&#10;lDF38eLZunleCnQHKHM+TUSm9dx/osjJ0cabTvlYJ8RU5BjBmoXYy2KMRUSKZj7uqIbNhxF9EaCU&#10;+b6sH5FFBu00n+n6CDY65HAMBCT3eKoBDM6vdqR111E3L2kGFeeF3xeI0Vr3XXIW33mN1zWAERpd&#10;9uZXPUmejDH5694ABeun1+c7zqLDLw65pkPTWj2iMaWfNAYaQ7vxjGOtPZ0670agscbRgIhmRn6u&#10;jSHie0tZwf6MBqlP6lE4aKTJfi4N/EyR1NOls3PokR8MhTn3tNRRRtdBoCMj+qc//Xm1Gf1QfGtF&#10;STiAHIgsEqQEgA4CsIAvKXwtLK/p0vk1w4qeOBRNOMRZms92QBxQtg46LL+NDj/3PZEFUan1r1qP&#10;ZMXHjIlTOQJOZSiIMONp9cjvd1/1nAyu/uPeIjgDKNs3oPx9uoVeOJqD68TILNGhGpDkpN5tnI7j&#10;UEevpn6ccu0FHsAPZEs72e85auj81i7RES3kzHlbRkN05LiLg5Uz4DuO2vv3NXt6Wepesq/5kNsc&#10;u4NZmtP+6HJPHS7VQW/XfVNzDk5CIA+dtPyNpXTidCO+epP8mzrFltSi0sXAtrQvRo46Ru99zEEh&#10;qsOxZh3MXekGjAPrLDVgGcjV1m2XfspZTKYxWDR+iz1H10hrRL+TRpxzVuOmA83vVTTr3FWdN3dy&#10;OuiYK52T0UE/Lk45ADY80jMZY48mcwAAQABJREFUpNKto8gZn+gN3AMPLGnQ0Xbzw5cOSgeLGWvS&#10;MjmlHdnyNKejKNvnLN43YSsGH7mBR+kwc2UsikYB65HE6CIpx2QROc8Zq3EY+ScqCb9Yj+Hn9kOa&#10;v1b2oL1IG8OG7PX7dEVkYSNnexdviYiQ7U2q50VjjYMumy6lPbOBjL6ffSIReqspzd4JcEy6nxtG&#10;/xMFTv5vpqff9NPRI+T7qaJtDDeZYHvjTbJI7wNrqP5OIAONtwwzNmOxv01y9q4/f30xdFrfLoTX&#10;4Tz6nbGPz72s/zjQS2U8nAw9lWMDrX5oHV4UQZVJxLECf3P2vajGlrOQ80fTGV18u8Vk1ulhgJ5k&#10;2RkTXmGcy1LwHMY+2YBm8JRlQauTjtvY0VBTnWsnKNMFi8PIGgSLepagjb1cMmKag/Xuby9GDyN8&#10;Xq0Pw82WtPNdgwekkKvdD082LmnkjHK9FDzPfZeXdXQf3N8eZoCTCbK95lk9w8foawy0oam+0/ft&#10;9UQD+zYjdN5zl94X2WVjwCjk5GQIpWtEUAUpJoLejWUG0NWj0+Mx+JEzcO2f/bf/7meMYfGAFJ3x&#10;uu9EQwgr7ZINVLGpMLBzeQgReb48HesJ+VN5/BgJBv8iJWtjNUxwH2FwABfROCASgHHfnQwFKT+A&#10;YXqkgVJ2CaGewSvPEGMgiOT8XN601rYAEU++52t1zeKkYHmQl7S2hCOi6B4YDVNRYpS9mhQbTCBP&#10;WlQCAcMyMHU4ck8HN9pEaaAUJMImNDH3ToROofBY8x45q8H9hWMVZ08LY5ua0faygmz1UlsJbfU5&#10;v/3NrdU331xLKfHyM9iKDvSdSYlMyO4vnalprB6XEoVo1PmdDbRjGkxmnEDwmc7EUWenu5VOgzz0&#10;U3v1ntcJoQ7tzlxmndt4YBnxaDKBAAk1RizljzQ1pHiW10SKx1ppQocCeoTldsqEsJcKuZmnV17y&#10;wZjw6vXLGU1aghMYopvHU3hPq7vZnKYIB491DlGhdTPVSOBD6wGgUswipYCs+2MCKQjmiHB5Mx08&#10;23YtRNzeRvZDB5j7VePAKOfyttpDRuu09O8eWokPM8TswPeral1+uSvSt3idReZeNEZgXWc94ItB&#10;r46L8LNwGAj9NyxydIQ+oe1sGWPzQpu+17DGy8KwFeXTZe9ZQIWgurxxeRS08wLfBX69J1Lqvk97&#10;jyH3snV986yzizrfxhl9L9v8vQGYv/3Tt6vf37i1Opv3e/vVvWm1fKZ9lmIyHqgiB49zaKDXU9Xq&#10;bHSswvr6uZRN4KcxPQ4EO9h4ooPxyy/VmOjmRwG7gOF46+b16EP68buieIG5eFbaBdoByHlmtcoV&#10;dRZ5Jcwcp4CnGLj2SnqqmjAODl7gfHTxS+nJgR7rSNGd7vy6o0XoeHG1fudw4Q0kUNXXORz3YIBJ&#10;xzFOER3HCDZyYjcwIHrBwJb6SnABU1c7NkJ0zTUib8ZEyDHMNdgQkWNYMiJ1swLSGCAiXZSqOb8N&#10;qHj++whtwHL7x1XgnpQFZ9N2+wMAfImAfUkr4Sn0LDykXsaeqA8b/hf17fnqnvCJWjPNUCbaJcrQ&#10;vNGAuVgLxj/QoskNx83y/JwBzYPcFJkmbzUh2ZOscA6YAmVnN5HJfZjMqNZ2O2DTdz6tVQdaVJ6n&#10;jkwgK94DlckG3VDVvlor9VKYxSH0D+ry96aoBZlzBA8F8KaNfQCRIXvu0qXOrdoYUPW5seD5MfwY&#10;NSm9x3fvr+7kZNiqmcj7wN/B5KTIn5oqaYZqVTidjreWcvD3ZxQ5SP7KjRudv/ashiU/Dk8BUIyD&#10;n3PUOGLD4bsHMhDfZMRul26pttoButoHPU2WcJ7duHF5df3m1cYmr6Bne44ajOOdnaf+uijR54w2&#10;QG+iDskFcu9DvNRgO8S+bI6ad7SKk266JhLT53sziAZQ9JN+k3mBpr4YXGSJ9CDC0/Vo1uHS/dKy&#10;Qk+Ls7Dt6vPA2ShhEYtFtlj7tcDpZIH0ORk8wK5NnxqpnoXnKPJJJ1TrGs29SP9Kd3SteXAcpslq&#10;5FGGRTd5Voqi85sG/EbHR0+XWpVz62j661OA/nU0/Vxhle/Et3j5UPKYUaRObX8653xOwTMZNcZI&#10;tk0r8X7/GP1Jnf0cT35MLjwvc+TOH/8YTX+KxtGc1MMlCq58QbbGLgMynjuRMXsi3lY3DEgxMAbY&#10;p0uBoMEH8YMIO1nK0/86/ep4E+ldzp3ULORgNHQ0x+yFK5fGiFuyaJLD7eXnz8nH1lQdFmD2KeMx&#10;pUdgD5bQNVO08dipzjsrAnv4SKmjAVPn9TGmRC45BdAuPUt+yragLzlwgNvd5KlrZLboHLmc2fU8&#10;Yy1HYHrr8AHnYx1LV26tvvvuh/Hgb2dgbMcXaEMaLSdSi9Y9MpYPn5h60NdFehleapisgVreSVPs&#10;Wo5dcgFAhYcmrbw5eX0xRg7290Smmjl5uKQvMrA5phY5KbKBThO/yR/NOcg4crGxNbeJ6sX/HFRr&#10;0Zrr7T/dLPOKTKNX1Rdy5Gg9/zY8JNLr+J5s8KHXbjXycYmYpdPbcw67iaQ0vsM5/wi3yYJprRv5&#10;APjJquj5eGatZ0tPlkItC+NZBto2HiyKa7+eJ3f0BpAB4p8BHanLJayB//CHDBzRcI5k9E7221f6&#10;PUnffJpr64v3emPmSc8ymE8nzxlsz9L9BgtHols07p+xTlfq+FOdH9mittQLXS/zk+rd3QMSnAqe&#10;jy/RgesHf3ZhtwMlRvY5eF6k+drVK2FsuivH7cbF6DW5mdEGrJMB8AdZqv5S+Ybzkj+1ZxqcTDZA&#10;4xLgYGa49xgdPUiAQs+HqVGOvqcBTQRBl8EAc/5meFz633I4vKNJovt4Hg7UmE7Kvv4SHIyJrjC8&#10;plzxec+Roilb5kAGm2w02W46eo88au4wm/XnCLCOSyppN7EIEc5EpPrJ4Qt/eX1Z8/np0t6zN/S5&#10;3+F/Bo49dX4kRwFdBicutMCobiXwTu/JXuF4dYZy2zBnIjKKfW+c2q2R+zHCEYbn+hUPchgrq2Bw&#10;M84nOjnyDJZs/uRxPIz+2DGf2nOOMC/2g4AQWvP7HDqfXMyUm3F5BoxP74wd1R7TOaKwcDwsw7h2&#10;7MvaP/2v/u3kcF7TFlPEhFI2SmcqjCe+3zFp17fo0h7bhCZCmEuJ+yqlIBLCCn+V5e0nIwNwO9jm&#10;M5ik1QFLk3MsgteiqqtRvAgg7FZlzEolsAF5xhmBTckZ8M8/l3oTI7MyKTPeadGCyRlu5xhOA/Zi&#10;WMyDBswFs/Go6Njoe9IAgSQWPxALfBKGU8zXamIEII+FTBk7P+tEgt4ivq+z1xiCCbFJ/2o8A277&#10;PgEv7UJOdqRXtOVFLdUfxwTV+ES435TCcfPm5TbKZgYUY0DSgnH3vpSf4EACtJSPhIx6HoX6rPBR&#10;Om2csPNONW8nK1j/zTffjIcHIWitK+rEizXRyECK+qphjCFaHiDMSVZEKBRGc2Mw6Q5EkFDEIklv&#10;Apub936qhq2c9ICPugE1Tnfv3B3AjVGi5hS989aurm7cvJGg7IygiPjevV9GeN68dTMiiV4iQB43&#10;ysGzdGC8d/fBPPNFHkiEz0CeNFkTiVEx4aPHpfO1MCcS7AyyifymJDFHozb0hEERjNaUF56C4+nB&#10;CMQTsK1L2fv3daS6r4lCkaH2xR5ItVB7IJ0TiBSG5imcLpDdh9cMXWoNXMh56GKAR0qBgAXAGezm&#10;RXmptwS8MZZ1NM/DpVBhfsXZWwFxiverC+dWly9uDNM/Sgncy/jdSvDub4w7pcBav7eBww/xyw85&#10;Jn5zo1THomg7r+/PAfMUOACsgFen0btFNNRLAqVXr3WQc8cH4BE0sPVks58AfvduDI/qEilF0noT&#10;hHLkb16/ttBt80Rj1hY/GPco1v5G+85vO5YQ3mluHBj2Wnok4KDmczylPcc+IioNT5I68Up81Hgc&#10;D3CylDrRQAW0IqZSYRG+e5AtPF5TiN+e2iP7SzHFGgM+RWGBC+BVhz1n/wBF9oNQJUinmUp77Hfv&#10;E+KcE2jDfr3dUVsKbGm3nBzaTpk3FgYmZSIKrBGA2lUGxmZHWzyMdsg4dOJwaUaXyDgZYr4cU6Po&#10;Gue+nhGrDYhWZ0WWSHUReT6XMW1dX0r/Tc4BfxSC6PV4h1sPEW6p0yLQ6zkjGI9PA32uJ3cYqoDb&#10;8aJrjrw4Fd2rxdmjNi558/JVjShSmp/3VMNWurFI3XZy6+q1S0VMjkY7m9GYwvHARgOlkEWFNWl4&#10;9CDDO8OJQgs+D2CSn88hdaT6s7PVqR4M3O/aGHKluWqKsI+h0b/P0dhmNPbw/r3VD3/5bvW4jILT&#10;gWrNpbTGPt7YL1YwLWqkTuPd++ioNf2H/9o/XK23l8/KQniVc09uvkjOD/fuZfwcmiMMpM7tpIMA&#10;+pfx7dvqkB5mbDsw/kppoTc6C+rEiSKJGRMaUzlI/ExRyf1HShuvFvhVaaIfP6Pr9ixgc7C1lK7z&#10;0hEZKc9XTx9laP6yOpgReTi98F40IHoT9dRtjyNFJPJTRvFMv++oRwR6gAKy0Hlqxis61AL/qmNS&#10;5o3Ri6FvnwFegIVi8t391RrTUYt5kfxvbwCJ5YiHWntH4yADHQuYvYoWeNfJKt55EQXRS5HOI91b&#10;e//Nxw4mBugCxhwWpaAebu8+NTbNR96lB3TvlDIWMQ9wAJ7oR81GTubFtd/Sk52HBQThAcT9Lv56&#10;l/7ZSs5vpQ/2lup3MPknq+JTaOVYRqEU3OfPqlltznuSZ69K89rWUKb7k2GixOqmgVoaDwACNl3P&#10;kYYPGUzkhQYR0ojVYH/ueumTuk0eDGfczPlJb5iLbBRO0IMHM3L3pVPCEMB44mtoDvKTObGWRSGi&#10;d7zI5bET1ZEfXQ9469bZGOLVqSHNEOWwcm+798VocTg5GalLqhrhhpEcPROopZ9z/lQn6sDw3Bn9&#10;21/a/b3Vn//0p1LHkrucldEQfYxWwmoZaaXRBqiOR6cNrbFqXLU4i3TTc+5dImPkC6cOOWNNxohL&#10;rqGlMYRafyBcNAqFTqRpPtfAIP0F1Da/jzUlISulJg7g7JnIFx3sSjeOLlDi/uS2ZxhjlDqyFBT2&#10;mYYjnNdrwHzro2syYxrd00tHkonS8AFOkUrG7pQXoPHWTldnpMRIckwA/QlUc1SP46q1HJmaszjl&#10;W4ryIoPgL0fLPAszOB5mf11f32bQc45qGz+OtMYvvXxvPLVk/3C4MIK6R5iKLuthy3o2Tmlu9ARj&#10;lN5j7HhxqspKEmmzQJzQjF4yUyYP+p3OggO4+65nxld02DigG4fnwxm+Q3ZzqtgjTgjr76Xxy/K9&#10;dFhra31EAGENDZjocgEImWjq2XQXPZzuO5kRRx4wDDgO6WMHuS/dyEV/2h+pyX2GRkY/teb2tOlG&#10;Z/FUMk6EyFpzgtOJaM89OfLQKlrTNdfOf2npz0GE9nU83yx130Hn3aX7FjCJfNaSsXDoBFHWlAUs&#10;OB3WjiKWNZ/9bs2SF41o9HXDa0H8dzFiAW/yq//P840beFUXDcehL9gBziObrDPZ6TVRrujK8xjS&#10;wxvJF69xdnQtx6DU1iebm323s4vTpYJN7iBl1Odj7GX8TjlHNGRdPcK+MsSGkBuYa8l0QSBZe2Of&#10;977r0J9nKosY+dp1aI6jDg73HXQv5d4t0YeHaPQl5RVuQRf2WTkGmY9OBbjW/ul/+W815xi+myj+&#10;xshvU5BCroygZ3lgAUT50Qw20mxAa4RAEV6sPsv5MHJd79+9N5ai7jrADwOIp2aLl78JCNGLhLEm&#10;H3e9lrssx90dwrwF7dq3ERHvtZnwLiMWBpLPDgdSpU5JM2vlBuSMkME4MQvPDlA2tTiN3aLwjAJc&#10;FoHBhrDkqFIS4xlp7gCdWhXPEMqV4km4PSm9TBqlSAKPhdQCBO4ZFpSgkOvsb+dtSbHS/Wgron78&#10;sINEG7d2xre+ubkCMA7HfN2lsbuXgtU2IwH2LnCx4/ntwTQO6PmEg8YuiNLaKbz/6vyZ1T/4h3+/&#10;7yRQ6ti1NOs4Wl53AL5nA5Mzzyi+4Y8CAmSHIPuPc30mxablJYB1XVQgipE1q7jzlz+tnv9yN6BZ&#10;jdTljZjLsQTlLKfMhMQ1m3Hu0+XLl1c3bt1si/Y0xu3pGukZ62dLOTlzvPvqzsSoCRgnNK9kVLwJ&#10;VL6sXfJWKQ4EmT2hFNECw2FykwfgLAbQkpcc43SPJYRP4dUJLwbTJEOkEz2OwIuZCXCRYmk/iuel&#10;xz1s/0QOr9fR6kKpd4xOhhlFdDKQwSuHASdyEqNJY3X2xdHaUXsWQxydMTQ4HwibiQRTeI0bjRAi&#10;rgHmzEm4/cGjB6snGTzGplmM9vRt+ephxtrdUh8UTx/sgFUpMWsVER/KS/lLAvFlBv7Njeurwz17&#10;/VRrJCIbozLYnqek0MuenrEbEMiMrOvotVLkLsUzO9Fb0brmzCg4ViRG2/D7dzv/rlojzH4qGr5Y&#10;+P98ESo1QLyT4wVrjITkCLkR3vFSAlf9wfv27k17uXh+AlMigdGoqIGUGHR4OBnAs/Su65KSrYOU&#10;yCIrCZ59rbVaVLJBKoN0QULJ/o9TIfqatMPuw5uE1glpzgS0b/3IIc+zB2qdJtWxfSDcCevXXUdI&#10;81qrF2SwkRnG5mYibPhTyuYcip7HN3L5FyAGQL165foYRZ75cw2Wfvnl3vAfcCIqOek+jQ2dAij4&#10;frpx2Y/eJ3SBfEazw7AZabe+/mbSmvto9TgjQZYBJ4jul9qQP86AMU6KQw0k+Tu1js1NZPFpwhld&#10;ma+I5XrpoAeieVE2rZ4PtharNQZpKZsBaDVsx0sFHAMnmX316kaOlYvx7pMO4v7b1e0/fzeOk/Ol&#10;Od66fnMMWt59zgni9mnGm7RL8s3aSjs7nUNIZO11CpK3WufeT11zOBl3pHX+FI3t5ny4V4rsj3/5&#10;sWhDzp7o62j7j7bV4kzUoffVqO2tg+w4fK5sjGGk4yS5QiZ9xH+tv0jk8QDcweTZpNr1/lr8+L51&#10;2kpmv228Gx3yy2gDGPtqnccCC4GbEydLFQ2Iv26Pn9TI4o2o34Gjk/7svETOqd2ih0dyvrzKMH++&#10;VSonj3A88670UQba4WSKMTwLlLzJQAR+JrKeBjgUjc2ZdY3jQ1EAaTwyKFI97dRqnHtLnTTPKc9+&#10;MqJ/5AY9ZG2BZ+APPZBxQM6x+ILzQM2prq50E+OBN5fDUFcy75FZ5CSjhw783PsM5wZVJH1xokhx&#10;ds6Yjm+6NL6K9j/GZweiO913Of9GnjYe0UJ7fSgaP9L6aT52sqY1Dr0/E70BCsGVAXEiHg9+vrd6&#10;8MN3OZSix3QJZ9Nm0SVphTvv0pc5ZmScaOa1t5+iUp97Xv5msCHjKBDS2mum8qL9kWGBZ4eB4iNH&#10;+Yh+02eiObsx6qH07/rFr9L78XbyZL0Is7V2ELUOqGRNS9H9A3DtAzxhXccwbZ0ApbIP26P4qLmt&#10;f7XRmn6VvKnDbnNicJPjmznTpEqLGKnBAcjIf7rCvjl+4mE88iF9eano92Rq1D3TGpK1O2/LsqEL&#10;O5bkxx+/nbRd6yPtcCKmza/h9Hf6rPcORZdwCExABtpTJRZkjPoez6Zrx5BpvhxH8BaHFmzwKlom&#10;o7twZMg4pdsTjnLUOJGNaIh+E6EFckdnZUwn8aMjTq/lOtdMqqCd8J1MCT/IYs4H2GLkdw1TRH7Q&#10;phRGaVwTOWluZPQ4hxu38cMdZBrHqGwgkT8YD8PSAZhGWivnGhknq8JaZnc1hiJGGRj+lq66VeSJ&#10;4+Rw8q0tmr9fpOvIXFGQMZLSQXRfE5lx98vwmAifqJQumtZYxoc5Wmf8wLBZnCj7V6dl3CSjGdca&#10;2kjNpz/wwzh84jNr8uW7Ip4A/kRkGhdZbu398KwxTnoWefLFUCRH0ShDr4VtjciFJaV+Nzn+uqDH&#10;2BndZG9nkL5NLjnD7PLGpYWOkjmapCy9CziQo5HW9WNOqs9kVRF58/2CSxadGg+kf8kuWQNTI9j+&#10;cBbaaLxJ19pnURzHJ6njYyQdTzbRs/fv3CuDJ4dw75OLAir7xuBoDVtzxje+aYWb/9LeX00oamt6&#10;rbmnpM/ab2Na3mwJWquGMPSKz/DCfNybdOwyD99fjDo0tuCuhUaNzf+MHWYTnBA9tN5jgA2dt+dG&#10;0uZxNC/ZWgUfMoyX/gIGuKwBx6lrleY4J3a6ZDY/KZ1zv+6NCBhp6ADepge8ZiSt64yxcTXiaJJx&#10;Fs9EA3OEQpPDM2O4Rf9+4jFySMMrfD570ffYCFOn2pjhfzpg7Z/8J//mZ0wjb9YFhMFm4VkAjhdP&#10;SsIcNtxEgCqv9TznhzsH6vGTR2PsCKFK2Wm9Z7HNXtcjSorg0MiEscMb7rwgTEdgyIl+VfGtNXBd&#10;a9YzMgibhHEAWAjIQki90qVQ6sAU5QKKLVRb0/dsRlf1fItpE0ULWNNuzqtLkWIsi8XDzFvJC8Rq&#10;lRKoEx/ByuPP4PS977/9LiVZGkZe4r483a8mPS+QQpFLp+NdYVAZh+fPPRMwwJ9IoYMkf/O7384z&#10;kS4jtuEGrh1cWkSiZ+p+KD3hzKml05JuPC+KdD3XrSiG5Jw5cfjkauPapQzkU62NVsLvSw/8KvBf&#10;ekBGH6KYYwdiEmO36b7b0rbuok55K1t4hAeAYmBpSx9Kg/yYl+9hnsHHP/1Q169Ad+vMiBfNUszL&#10;AHuUQfC8/ThbXYSz4S5eyghpw9RZvC5lodu2VrWlDVypQwQs5uDXnq/zHeMP0H0X6OcZ1RaWAOck&#10;mLzmCJrB+6qw+07AiRFFWW21N7xdaGMOkswrQqgC6DzNIosiCjqFDbCuVuBZ9xZpVD+iVbm0qa8C&#10;koQoISSSu79opOhIJNE95Ie/qpXtz/2szq36GB0BFWMTHsLYe1oXXm4RrJzpo4jR2skiBfK+0Y77&#10;vGnPMfqrahPe9bux6p4lrfLHH0ofy7tDQX3cLfISMD+cl0xK4pPHUjBWRWJvBbavBFSK+AUopB8w&#10;ehk9zmmTKkdJgEEnM1ytqXrS5wEOfDC1o+2tlGNNSB5mQBCQauE2qn862rMYwaIf0hYBa7zHOBGZ&#10;45GUDiea9cOPd6buECB+U53J067lHSL4jhXNoZg/pgTM/bM0lvhA+pPoFn6MkwObRdPjF+AKj1hP&#10;Y+YEYTCK/FBaC6jrvxG7Z1CkjCFgkMNIGpLOtcZ+br00hmiFAc7YtJ8ioLz0HDjjYfZZ3weipqNs&#10;68/rjNc4aGgJNHaqtM0LRcOkGj8rdfOH73+Yw9OBGbLAGBtuMu/0pJFZK/SAiWUHJNpoiAFbPGVS&#10;xUUNeO++1KBs5SF2SKz58LwS3q9LHVNYLGVYpJ6zRQ0kg5C8k8rs2AjOJ44AB3F/7PsEPGCtnkvq&#10;NB4SqbVnkxYzQvDz1D8czPCWivZ3f/uH1V//P/93KZ6d+XT+4urW7/+VIiqB1vhHC/nt6oBelUr7&#10;vjTVtc89L9R0JD6WFurcwA/NTyrkdnvoqADyFUDcE+/pZKq1/yt0/b46qNZpuzO5xgvLg5+i3k7u&#10;cKhcqJEOgN40Vo8fLI2F1JCeLw3SXj4sQvS0tL5T8Z6ak/3t0TQeqhNkZsfIVnykHujCpY0590kV&#10;BCeNlPczpQkfyKmn9b00t6k7TIZQ/M7Wep0sWKtGly6Y+q0MJwdTo1UA0b01cfE9kd35mws5Ut4X&#10;wKQTC7RmSKoZFLvp6c0FeGGPoSHgCrAGbJEGOT1GGoohk/FPgPBN8p/T5Gj7Ogc99wx1sA8yCrZr&#10;CgGQoXnKHI0xHGQAoP+jyb4Dya8YcMbIKXqk6CvbTXc3cuJgYGTq11qrnXgq6LPMsXXm3CT/NGoa&#10;p2bXpIFHnuv8d6ZI1NWr11qb7pM+wcl0GRn55MnjaPbj6myykxxQx6LO6Fny6fXL6gFbiKNhA2n7&#10;HD6vW3dyzBofqt7QP1HoF5ULqMdxBJBoBUduSGF4wjmfL6KDo0WcrpQee/na5VnbPY0TGNIQTAbA&#10;0VLhGDlL2ldOH5vRc4A8fGGtpzaktVuLzg4ma50reOpMNdaHOge0e8nQ4E33jwMQlpkIRd9R90Pv&#10;tIkZmFsdEH0/B8ObnGknRwZJ/XrX2afSUSdjKCNft2Xj0wWXsU7vcpmSGZMW2+8MZk0pAPxT0e1E&#10;atP5PrcW1pUMGHkcXSIA2ULobAy4+EKqOCdUv45MgItkP9FxAy7jfYYJ+Qg6kjlT95X8GkfxZPcs&#10;9e7k9Ti2WgNOJDrRc8bg6NlDv4gQ0GxBjA0vzIHc6dZdgC65I2rKyJrjY1p/R2CQZ/ghtopnGk/3&#10;OBz/aWYic0s7eLwncq3RxYkabXD2ifLL8IH/OK8Y8nszENS/Kc/Y3Ky+tWcyTqwzyIaA4TE4At0u&#10;jXrCOE1onEKtgblYE5kO6NpPawbg46MzRTg5FjmyRVXJT1128aJID+PIPknBM6clcuY990xO9jmD&#10;bJpNdH9rtRgYC39NdL4Hc+zTV8aFXq05/PIs+fowWcyYZFDACOqezp1bX53un3Q6+Eskhj6FJ+mD&#10;4bGcEKJdDHL4zwQ9373tz2SVoafkYZJseIWDhc5t6EOjuteKpCmFUUeMbjXw0m0a/zNCemxGZWNv&#10;3RjAjNDFsZi+UKOckwiGPBbGXp7PoPK8nhEfTjQMPfVQhhisSK+OkZ/+prftE2c+ujUX8lcjowlA&#10;RNczJxPsBQ/ZQ5iADIEHJ0zRx3DnGMddZ56cFtIfBWfIB3pzycQT6QwnZ9hPLWg07Vn21/i6TdHO&#10;eLT1x7fKe+icxRgzDnaI5iXWNzpsjTna8QgHK9zJYIN9JlgRVpCiyXkh4goHkj0CCsb7JtmJhl1r&#10;7+yBCOva//rf/PvJgRR0wBJh+7Jz1ibq0EYQnAC4yREEPEQe4sGT19pnDBagDbjxkBEULeIYUREG&#10;Lznr8FWg700MzduS3pvCOjnvGJvlS1BRGECcmjlEOJTURlPgwsVEGWPCmBcB2I16ES5LmDsPe/cC&#10;0qS4YBanqwNfAOVui8ZTKsyNSKcDXWM7FoFZHMYcQGAOd/IcS0eS5yqNydwRFvDh5VoMRwBL30A/&#10;CAzTvSr3mkI+d/bs6nppaM6wQCTaiwI86psACUwLQBJC62cuTBdEB2O/qpPZiwwExBicy/tTK+Lm&#10;sXdfwq3uVOpSNjauRhhF+TKCeHuGeBrfGLXd1/0JVs9TiwGApKPKE8d00nU0itgJ7D/qYNrbq9db&#10;m6sLzemrjDKMCizozqWL3eOiVZjoqzw9J4SS8/byoAGpExWNHtQiIVCeDp7iSaNr/NYNWDZ/TM9Y&#10;xQwYt6GNMS4dTP3E1Clm0Hm2MD3Pp8gcjyOhIAX3q6JWvGmEn1or/zzTfoiOvk2AY3qA+klOBcLf&#10;mS2ip6JHhw86N6+W5zHWgQDTgZTGq5hcLREFe+lqLbMzVKf2KwDgjBzpNtJGjQW9UyBodn/KiEJi&#10;tGkD3oYNcxovcEUZmb/DUL//9vtpV75RVIx3EL+ooXiZon8brayvrxeZ+Xp15crGNK4gsN40LgBS&#10;Jyn54zxUolYOGD5fBIRx8uRJZ2FlmFC8DDYCU6Tl7p2fBjxEcnV8PFm0r056rQ8gpq7ofDQ0nv72&#10;wvpxO+A5BhQj6EGgWkTN3w5ynDSUvqs252jrqdvUKPZ44H1AmECUrmxvKB/gt+Uco0OUy54rsrZv&#10;C32l+HtPXSIQLZJBmXA8AEvo5VDGPv4YemlPGfBSV6QGNq32mQGTw6hxipgzON2b0Hydp/5ZXv+Z&#10;U+/xxqoLYiz5sjNveLRE+xxHYF8fpSzVbJIbvG8aDp3suqXOrq5d0StPG8eMiCYlMZ7Exobf0RVv&#10;tvSuxUGQcZI84KE2P/w4wCa6cP1kNwANrRnvPgeRc6vQjbTNSelpnqKqU3fXfXXyAt7Qm4idaMKh&#10;6A89mhfjj1LXalwd0Y/f/2V199tvAySB8Qz+jWtfT6rjy6JN9kJjj7U8uXvaP66APSldKU7AkKjG&#10;vp7Dkyhiro7B2NRoHCDLWrOP6DyefZd3GFhyaOzTJ2qqcsy8LRob/R6vrvXcqUBUfCFV6f69+xNZ&#10;ulSdhiZF9+7fX/3x7r32++jqxjc3kwWljHVvY9hzKFCd3Ha8Ad0gyrieTFbjzGO8nYzS4fD0+rn2&#10;q7bp8YIOgg4fVuuoK+N2e6XL5eGMUWtzsufYQw4WoGXm2rOmW1fj1dmW8kYTo8/ao1Hy/URPotqO&#10;ppEyLIIBYDHWHFOh6zJHTVBknoGPCbrRZ4FF3TeBw8kE6arj7R3CelSzlsdFxBf9ylGQ46Lv0Tlo&#10;Hb2QoxqoQCzWY09yhGNtUrmSJa8zKHRaluZ4rK7Ce5KZO62dqO9EjboPjYIWukP0EmgKjDirzEMY&#10;VAx1ZzwBvGT0GOfR25KiruC/NchxpSnFxwwPKYFTQ1fXW/svbVYNNscVZ6hIhbo/pROHy5CB1HXI&#10;Ff2QDkZ/OugbbzgUXlYPCLRxZWN167dfl6p5rmuLvMVb+EXa7st045FqB3UipfsYkcZnv+g9ukIa&#10;2WTFdF/44NCRjOnWeu+eui+2P6K1e8bwTA+RNRmaGgYxaMNIw6/2juP0SYfEP67L8Fs0FMY5f/ZM&#10;NYB1Lmx+nDSc0fYGv9onDVia6OhvRkRir/uiiIBge8ZxLBtBoxR7ae0ZiiKkImsT1W2dZbWgAXjL&#10;XriHiI1o/k58tKQYcsL+y0hdW9Ueo5ie3/X2HVCGJTjgdypVGL6ILtTx0hlkB6PVGi5RDcZHhkn0&#10;Opiw7w3uagzWVqRUiYXIJbPWOjv/k4OCTGAQcJ6ZB6cMmSwgoO2NsptDyVVDpCOkjsGS1u5iJQQc&#10;ixwUIohk+JOi85wZeP3A1PsvJTtT39/aTKZCC2zeXowDhpj7KV2wXl5jPFvn6NM1jAlrowOtPSKX&#10;4QTn+bqVlEg6TUqvgAHwzgCAe1rYrqDf4pte9meyvfDZr8+YYw16DkxIDltX0cnE8ugHOgJd2n7G&#10;p/IYER2t/gUsurrxN4Y+E5y4eKkOwTlpBVfws8wZ0TaptAIgBw5XvpNRuxhs0RWi66/Zz56Nnyer&#10;LPqTxWa9pMOj8Xa3cZvTknF2/879MdLUZb9JX3JS02HqXzlDJhW0/VQ7Lp2dw4Uz7nM6mPEvWDAO&#10;2WjY/K3nOJ98F3W2SJ6PPv1vDKx+Bs9mHeEjuklQw4vshalaPhs8n/nD3xwS9hN9zxnRfc/71m1o&#10;oWcxyNkF0zE22pi60Oh/CdIsmTn02jhBiMVk1NBIE2dz0OUHc2IKYvELjc2UrNBoyJCss5dMvRl3&#10;a/2yDBZ6ZbII2mQYRtDBcVJwwpyBm24lA9XYOr8YPjvEAE+eWVOyAN9xSjhaZu3/+h//02rYqq9o&#10;IBNBm1VkfUqByuPYRgtLN8JJSxL14m0T7h+LtIG5GULEwIymEUYBIcQhZUkrbx5j4HDaTftuC7Kd&#10;0qMYAQznEVigtx3eLKJgxS0KYkNI0z62yTH1lk4tvJUJoT6TfslzQ9gAqgw1tMpbhSlNXiSGUJMS&#10;6TuEIAsZ+HPuhzoAwMvZYuMF6AaPSm3zuwOspQUyIvtqz2kMERKjRQtUjL7dWnm5r6YQz/MKGb9a&#10;lksB9EkVCohaJ8BHaJm30Nh5g7fy0unwpusc5nmdQpQfj3COlLstooFpdj++6L7vV7/5/W8yXC7F&#10;uEdb2wBwREAJAyFa8yIyaQZAKq++dfhEeNWGGYkDXJ+KjrzNMLx9+9vV93/5S+k1H1a/vXlzxcCk&#10;dHgxCY4xdBN+bduk26gPRJ8TjQQUu5YfkcGAsKcxSwpLOg+DDti/e+/e1MpNW9e+68w+zCWaRgjd&#10;uHFjALIUS4qohZy0D4pE+o+OU7sBFMJUjRQFYY6LZ4bHb/FCoiXn+HRBxtWzIpWB6p7HS6aFK0D2&#10;vKjg/WpvtD++dPFKHtczCZXSbCZSGINVD4Nenm5tplxrPKO+KSOacHv3a5clnmV0yNNiMRTg8nAe&#10;C3Q71Fh9mw1jrKEXxuft2z+ufr798wiJ8xnyogRy1+/VxIND4kpNNU4FVIdRoxX8ow6QUmWkvczh&#10;gQDVqqw1drUELzKARSDRk06guqEyNJ9n4DFWKT3Gq1zt80X6ePNFH4XzzxXJiCD7/yLgJpT/q7Aj&#10;hO7Wvl+evDW9V0MIQBIIU5NmHDqZTQOD9t168SI5bN2B6EDw4UmhWSLbUodF5LwIXnztp+ZE5wNk&#10;jBXAAXjkYOnDkQFHasDC2FtSYD6tHm+WstrzLsZTlGTkPTwXh891DC1eXR6pe/dLbWzdpu1068kz&#10;xtB2BhkgcSoHg5pGgBEdIRSCnFfX32Ms9N7phCiPIRlFcdpndGktpiNjNCIqzhAWwRuva/MbwJqz&#10;Q0MGn4+8CooAEmjCGgYtGn+KJRo6Wf3X2ZQxJYz+RSXJNOBDh1XGElB7rHVdDLYcT60bgf4JuONZ&#10;7Hf0d+5MtUhFABi+9+7eWT26/X17eXTqlE5U63UsWfMs3vcdEaNDDLQMtU81KvkQaJ4W9/HUPs6I&#10;DEQpmEDBS+A0Ba5++Ejrr7ja9erDdgLaUqDIByCep/bhw86iLPJCzu6t26CmLxx/z5N35O2FUtwo&#10;qV+qzbyb3Lz1u1urjdLH7eF0dot31ex8Djg66ythNMYt2hdhBEDpFt57tYhHSpuaRlJPinLE55w1&#10;5HBfbC0CEtGXFH61gTIHOI+sNSXK4QXw2xtyi+PDmXm+zchpw0pxT69l4D4trU+60gDwwI8oPkeD&#10;vWN0i5y1RNHTwv8iiDtFMIHXC5frbhkNMWQ0OdGxllPmUV1eOZ/2pTs5IIAyIGkcHT2JEUCeHNX9&#10;Es32HXwmtU63x8iptUoHRjfqc89fvpCxqxPiYlDSzeYwgLVKJd50YM1RFWiSoaP1PK+9549+by04&#10;OBkLGltZSvr4Q2tHLqgJdZ6gNVPDbm1ghAN7loY/HFyiy/hm3eHVGYNjAJTi9rw0TjSCzuGMFFj0&#10;PQ8YYHO9s0tvfvN1cmdfR578PGd+RTrJrvRoRtvRDDaGMf5geFsfoHxPqM+ZbDIXYJqj8QiAyTkq&#10;C+Jte8q4d4g2LWLNcOIx5xjm2MpKif6XmsQ3ydo7t28nu3No2puefyTZCdivtX5P0m3TkKVh26cW&#10;cfZhjN32H64CFtEYYUXG9ktrR56IUodPus/weQSDpnnZ4Q7XmQ9MwSkwjRV6DsPffnnGp+hnImpj&#10;eDCSkij/Eqs3lnBS+n+iA+1paCoMkR7ru+4xDpf+HidS67Ck+vfoVoQsti5A7TSC67qJ/KRjZGSI&#10;9rTA7Vvr1fzMHyimf0TuzZk8kq0Bv5mPelWRKo2ZFsyWbmws6n+BtmtXN+aoHwaF9FPySfTyfpki&#10;IrlkMAerKDJe4ZhnEOgkPRGu5mrc6NFaw6nDy4FzOHVmlM5h5Htx+JlfFycr1IweGF10NBmqPhCf&#10;MdBhRxHKMUL7DuzS4sQTvxoUjXfOsIvuYCAOmalt7RnwEczX5aOvxvGTQwTGnlTpmAp5wMaMDOgN&#10;D2l6ht9lm3zu/ifDBrK9ZB1wtrTlYayTrW9Oi2TG0aMFBVobMmZ4vAta/lGl9JmMI8Yr3ER+D74e&#10;g21xClg3z+dIcczA1pP6MMTTmzmSrPHhauuXRlxhR/Nqn+ll8hYNqEM/2M+pV41u6Du8Ttcz5Dkl&#10;e7T/92o1eh7DnmyxD/ZPA68xvvpcPST517uk9+B4Y59oaXuL3sgNGNd+0KE2XzQdz6An8/c755g9&#10;gMMYdsbkc/pXxNXejGHUejjrjgN7Kc1i3PZ7MkgwCn3AHZic/BOhs4/Wg/6HCxijSsgm26Z5y5YY&#10;47GHfJGtW5XffPv9d80pY7z7XLt2vV4Xvwn70Ok1K+u+1su64GH7xqBc+z/+8X/8eVJKhgEDHQm/&#10;iVZRTD3MAty9dz/vUekOKeJ3gVpCGKECgiYGeAH1ii4P1J6WN1q6oPMb7tWpjlf7c4KFwGdMabBh&#10;04QEfd9nFLr7SF1RuyDdDUPrAonxnFUiwmZTbTlCGE96iz6HmHadQv0XeQQIyAl1RkAEr1AkT5WH&#10;nsnI8hlQ5X6AK+/Op8CKvy+UnjMEE+HwLlgsdVOEovTJRj0AjyEKrPFuAHyYbZijrXuSN0h3QZ3v&#10;bt28NV0VdYybGpyI882M02GbGRmB081SsR51ELH26pcuXh5P8IsXGnBQhimeGGV/Ri9PUFZVG7p/&#10;9U3A5vyFK42vQvhq4Cijff3OSNCi9D3Q3PflIvOmER46r+0SmG28FDLE/7bUvQe/3A1YBc67/7ki&#10;ebyFOgGKAl6sc5gWsxN5bA8YcBj0cQwtsiHKM4CxySPkd4G37XKxne91NuOXBxYR37l7L+X8dIz+&#10;L14hghRAPl9ET1qUVrx379xrnZ+OcDrW2iLwiZpNtKyzmjJwjA8DiIBIOR0Gam95P8xTNIoh9OxZ&#10;aVqty1eBQudTMTB53f/uT7WljmHWe+bX33wTvdYcIsUzAjlm3Z9Hf+qoAliEgoNfm8jsM6ONEMUb&#10;k/qU4sU/W5PKWRg7hjudB130Bs+INKJTtEExacrz4w8/rs4VITpftNABiY8Dl+Z//frViZoQjgdS&#10;GJO+l4ExYwtkTJeu7jORrmjHzzH+o0UHdwN9ulISP1Iv1e9R1lpG249TAcOT8Tlg2tcDxMsZfngc&#10;7xFsPI54GdD847ffZyzLlz9cg4qHgdIDwwP2n2BxvTU92T6Nt7XnimYwsHgsAc89pV55Fn5bGn0k&#10;gOMp64f3AXYKUyMZNV4DeqMr47HH2BZ40VYc8PupGjMe3mvVRZ5rT3UrMx7CDAjmkRLllZIsfUsK&#10;28gSnuDWFa+r/0Ar6+u1MW8fNLIYj3X79b51xs9NZQQvZaFGDx0YBwcLmWFs5j/f7/dxcCUDOAMo&#10;EHMjPx48eNSN5MsnQ1KmctIVxPOiNpyRZ/gHEBYlUWOG12QnqDHlfRu+ytC5lwFNdmo6wogSVZIZ&#10;QcU7iJeidbjrmTM1urm8kSf29KSE3i3S+u5lh0XnrFHzeKooWxZkIEDdTLU8GS1rOco+1O5+e+Tv&#10;drIpp05pfVIirQ/Dzfjfdu3zPN4aA5zouwezgBh3Gvq8L2LneJZE7jhdnA/2ojOp9gSSzUOqmCNE&#10;pOUei6/Hs5uRMPqg+X6qGdO1WzeSN6cHYOqSJvr5sH0EXA8lAzU4GCAUWKFzsyEDi2RM9Ka1OkMs&#10;8O5YD53i7Bv6l6pkTY/keLF/jPHxuPc5MB+JzrU7pY+jE9G1cUQxEtvfPTnOEMXhxtOTV0+KrGhQ&#10;xLkg2mCP6U1edSCdMcorDzi5Hn0ChJMa2BoBdcCo8Z3uXEXPYLBpp88JBCBS/NLX/M9aTSZG63/q&#10;SI0R4lERDXIJv7o/7+4YX63NqQz/q6UT6p75scYqe+OZ8eZ3nyUNTMMbXn8gPQM1QINn8SJgMl3k&#10;rG0OHdH2htC1Gog4A6o0/ox96Uwvqq3lENxTVxBH7pBZm4+30uNLl2Gb1LLEl2WvBDQ5eUSFpaI+&#10;rJOyJjmp/1lzhrl7caQeD4RuXNuY+uenpbL++c9/nj02tumiF50fan3UdxqXDJXh3eaDB8iAtmQc&#10;HOomZQWsJYsY5PTltRs3qtG8MJkxz2Tz9P6JDAtnW0q7Y6BoH7+Vc+pOxuKjImw9qIhezUsa35GA&#10;2wcy5kGOSDhh1idQ3PPtnT3x/EkPb/9hCuv+OblmL4FEshld0o+uZyRzeCzZAu1nelvUTe0/w9EL&#10;LCU7OSjJH7IGAIVP1PnuzVgdo61nk7uiGpMWFq/jJTKMkQpTMdomipXedZ+Rue1Lv7Zt/afruvnQ&#10;H4NShs3UpUXXdLK50QkJ+Z4V0fXihJC1BGNwkInSnU/G42nXALF6E0yaW/P1s2kMTjHeSzm4pZ+D&#10;6CI1dAZZvvn4Sfyxmbzp3MX2qYemD3T4rgNxugH/mwPdQIfBKSZiXweo93OJljelPgeGGUb4kOxu&#10;pulnZxTmsA2LMoJk1jC88G8EOmvG0Tdj9p5RJuzoAs+S2u6ID0AewzDuvPDVHI8RFmq6sw70iCgU&#10;GiB/8JtmWO7HmIcxHqfDHSg/3WKb1+kcTerp6ErGDIP5eOni9DNH+PFody85nTEIOw8+jrns5MiR&#10;9o+8MVbzZigxSOGSaVJiuBEtw1ZG2dbmk6mp853n4b238Zjju1zjnuiB3JBtYJ3JA2tGPpCha6MX&#10;jZXhHH03X9/0PevTMFoLjgF2QHTbfQ1hjMn+tq4ibd7E4+O88KVf/2aEDt32Hdsxhl3fMVf0sRhi&#10;5r84zjlipbnS70t5laYz+EAkVUQrHNI6Tl3+8AudEcc1FhiA3iDXYR4KA2+xJcgk4yTfOcEM0ZpJ&#10;86WLGLAMS3RBXpG7P9+5u7pz75fWrbEkXy9durT6R//oHyX7atYWfctsiYGGVozB/dDR2v/2P/yH&#10;NZFCtA2+afoQYfBi8Ubz3N/75V5A17kW8jLzZKWsMR9wtZyZkUJIyAFtjDoCEkHK4QRkgTWEKAQo&#10;UmASCnwnd73J6q4onQDT7Qlh2TSKgoDDBP3oOTFKC8dgI4w9x7YwTBRB8rARhAv4a7LdheFGmAE8&#10;frcx4wHN44agtCsluCjmshMyQI4GmJZws+YSNsFYDh1J6JSuOIXJPUOzjK0nz8arBHhY9LcZjBYV&#10;MTx6EqE3d+dU/eZ3vw+UVi/SuCctMEJAtEK9x0WL8oI/TlFr2aquhEJ4rklBNWw8Noh4iltLfeQh&#10;33+oiFu1IKIDl29807irMQuI6dhzpJQOY9jpLDQpamrTnme0vApEEp4iGAw4DElxEu5vK95mWDif&#10;Y7cW4bHOpKr+VMtv1v/vfvP16jd/9U2g3HEPS0oZRaLeh5dM9JEgbKHHY9hvGUOl0jXPMxku+xM+&#10;uh0xtAjWJ082A2zlsCf4XuUhoxikAjLwXyaAnSUm5QVw/dIJ8lBrJPQ+KTEYIaZT24XpGQtSkCiy&#10;dnyY63OpBa7Vutx+W//jgST0oh7z+x9+GgGyceXy6tJG6YcVgDsoNxLpmv5TzsJEWCI8aX+MEPVo&#10;IqHq7+y/AlF7wFvmHCxtkqXtvO5IAREmdEuhYVRpXASiaCxe+MPf/CHFsy+gpvFJTpIG5vf1aA9T&#10;9/Q55FVUZTu6QMsfmtPrXwW6g2Wd8fMU2Il+CXedOp+17mpz3GMnYaEu04H02u3ybnMgEDhSFodX&#10;oi/CHpX7e1FgAEHGYbzxocOHtal2Doq6IEJKUxbGHGF1+Yq1Swhb2OhUvn8DGi89/nxRWpo9JaRG&#10;yGGmnsLzRqHyxJ4pqoRHgXAdUh0Uji/cv1tFl/GboyaiRXUhDzIczUENqgi3+RPm5AuPGAOfnLB/&#10;vJcT/Y/vCUnpJeMwakzGy2BVC0Bha4TC8H6bAa0dLwFOxgFCBKUofUPqGUVS4p15Zs+Qurdx+Up7&#10;oEue9KgXI1PQBUC+FZ/YX7KSgSXV1pEhHDQa1JC3i/wVneXkqHYyfgGsRJSBCMrsUzz+uIjv8+rh&#10;yFf1aAwue82g/yUv6IsiXOHSOT/t61u3pqOsvPf7d+6sXjy6OzL1eGt2cj1DtzWz5tMIJtnxKcfN&#10;m+TE66LS0qTRiD2UsrsTCO3As7rspRd61svG4Yw0HfSOlyZigp8+qSeUQudYlNLR0xM7Rdk+F0lx&#10;EPP7DKGnUssa51qOmr//+98lB9Tvdp5b6ZBn1gPLF88VKese8YTot1RM6dai88+rC5ZWp+2/dHCA&#10;y2e8vHhsWuhj4OomyVf7Y09FMRyo/LFOmaIUDqMFLBLt4xEVgSGL7DdH0OJsCJzFb2PQJdcpdb2i&#10;kLkzzxi5ZMHr5NB0oO05AL59RMvSrkXwTgRuRMvxv0gfxwLj+mj7Sz9qavWwFEjXSpkHevAGeQZw&#10;kWnjFQ+8Gsvz+F22y5rztqJV0RkGJBoY4y46VU+yVlnBqXPVGW8UhQ5ciKAzJAFD88Sv0v6GwZIR&#10;o7ea1+jf3paSP/PomgHejQUvojNNxqQjv4kXGWX3Ax4R4jgUZd6IrKrD06DgdbLLPh1pDwB8HXPt&#10;82CDZKY0N+uBBvEjuTO6PmVMt0h/d4zHk60nqx9++HEMO/JcnRG4/TE5695NaXhKqiFaCB6OvvVs&#10;+/LFON8XGOvjdPPO6uKVqzUguRitFa1pjz34UJFrTlsdKqUNvs3xqJbHOZS7yVsgeV98PTinvf60&#10;+3r14vH9OTIGvmBgNI2wUzzZcwBmTs0+GBAKEDLcONbIFAYX/WdvicYx9APjgPTShVhqdbTbcx20&#10;7adFMMOphW1T3sU/gKqUZY6p/5+pO9nRM/v2vB7hNuxwuI1wn3Y6m5P5745KgAAVEirVEaAaFBME&#10;owMS4hJAIISAG2BcgxpwCzDjEhASA0RTnP8/O2e6D/dhh3s7+H7W4zjF64yMiDee93n2Xns1v9Xs&#10;tWd/VfpiJureEceac9rwlBJ3inzJPFXam80aUEnfRgPjkK1QiTLlwSmU9wVkrLG1oq/oDfqXHlIC&#10;bzvB8FNXLJk4emCxf0pMZcrhDU6mQJXqI5jB8TK23kwgPj4cZzw7LajhDDxz4FA4I+xJGfnppdD8&#10;z4Y57H0bnVtg5gVMmjM0QUBOafMcoN9cnBGmGRkZ5jSMjUveyQK9Rf7RkuPslWYYDCmLtZl9t9YO&#10;J5e9Xaq0OFjz0ZkP2noW50KQi+zO/vmeh5bogPZKK9kfQROBRc+Ekeh5csVxEQB6k8Prb957V2BB&#10;IPa+NvTd7YzAedn7Y+lN2E2Tj4Yf39SwKntwLszkQHg0pXeUMhssXWico/Pcqd/xmPENXZJ9OtNY&#10;4dTp/9B8Nbp4VAaZ/Tnb/X9jR8qEmj/7PI5qNpDWFTRji1UDkW/2lu3l4LPF+F2ShZ+B7zltsLcx&#10;eI1z2bPRn6OFLn4bXTX8HC5Jf49O7nN0sdUybt8Xfk1Pxq8v81sEOtgv97HOqgjJ8exfn/lHuD47&#10;meFkd/aRp3PYaby9BD+ib+siY8/uS0bhB9ukBp/0aL+jt3F5BlwzjmTPUOWzVOtEh+hN/vkdz/OJ&#10;HrSu+JE8CuYKHv/V99nEMMmh1m6NU5g8Tuax+afCs1/R65//N3+7JyIkMhKXxHBFedtTYOEY02cx&#10;u6YGDsxTeqWVL3B3tM3dx8sC6Ko1RO+moik+11hn0BQlJyPqTSREZEW5G6OiRAQj6TDTGsWoZYSK&#10;YjIWH2IWxm2pQ++sJ0ovrlCiAfgCE6L3SglEnjTsoGQ4mYwpR2+85lZb+RwFCtTKbshEUaIESDQz&#10;yg9wPFwHM2NljBZPX2R22atngkfKvOzm3FgYaVRnUxEu3nizqCTSQrVIfd8uwghobV441/lrShcv&#10;xngHymTVRjsgzQFR3+vMD+BSNkRr6rNbV6JtTvHOk4xBWYy6amH8gwGeNV14YsBjG42pDJBDJLcu&#10;1fHqhNKnavMT4mM6pAXaOLFv33QQbyDtefemQDDCegqSE574DojGbNYBs+4Vhb35050c8/Z7BZy3&#10;A5QPS8nf+OrLlT/+8Q/T7W3OJSsCD4ADOdqME86JHDcP2UYbxQHNBwm6Dl9z0CiFFW0oJRtC7Rvi&#10;1Oh8yGBxbBh0pV6uk2XVZn1Ls5d48l2lm8Dts94Hom1o9/x5v/UnGIwJY5isDx1EOmQatZYFkom1&#10;bJ7a4UfAZnxxoeyhMiqAXcZotTOb8JGN48pcKCTOrOzOWtcQfM5i00h5VsoV8HoXkBbdlf0S8cPj&#10;BJIzIvt4LJ6kJETSlHbag3U3p2P77q0BJboUbpWJdL6Wg7AnY5KB3I2PPItxn26Y8Zxgx5QlNc/7&#10;ZQgfKVmlWLv/dkECZ7lQQ8cCJpw1eyRk3Cj6rZziUfRoFD8kbFPqASSYF6MM7wJqNo7bH3CyMtyf&#10;f/klHtEAw3McONmm+wzm2e5H1mVFNcdIaGZ9OXDnoo26be3INRxhsIBZ8iuaPKAFuGms57fav8Zp&#10;Wuua9Adjy8AvEWDdL5/0Xso3+pEde8wm+5DeOBP4O7/VfsvuLeNtfACOKBkjpmynwc8aMpYcTUUa&#10;+ssAAEAASURBVJ0AXetnJgsfDdgZJwxGiAjRg2INs4yRmc5Ri10YPlKCRg8ICoiGXr/+xRLpLSA1&#10;2byMLf0F1Fs/DjbFyxisx+OAqcOllQHF7s07wJve04DHvizyRSYQSBBAEOiQ5hjRUeAC2DhUcGY2&#10;3TNM8ZhorIjdy0Dzufjo66+/WfnDX/8pA1oJWPd4ePtmuuV9QZBzdc1bXbl5+9aUf50rKrsXqNl5&#10;2l7P1utT63KguYtyOvfrYM7xoXjkY888nH48kRP1Npl7meymTlbWe7YzqV51fML7D0umc0rg07fK&#10;3Uvy5+SAiBmsHAmRWl9/+rbMdrrC4eh//uEvyeiRlTNFjznUstRHMmIfrWv3YXM+1IiD8Txb8xxl&#10;QYJrn9JZHwJqAkFPC/4IMNHHysgZjIY8TmW3mfV2duaZ+HYi6l0iKAgIIbSDxgVdpptZ81cihgfZ&#10;CD9rEtFEy2q9a+9de7Jba2cJAiD4WXk/3UG2lG3JwrA7nEMABSjWcReAvnz98mRSdEu8WaMjNs28&#10;8L/z0TRu8ZpgYmsG3IiCK1HXcfljjoTA2loLcDzgOgcvZ4sFf0znY+M4GJhzfhmQns8cHzP+OL4L&#10;+jsHg/wCUSggUi5DNeVJ8eM4B/0hURid8DGnBr0EE2Z/nucEoHS2RG9yY5+0Ujh7RG/evDkNE0bG&#10;ogl98PU3NwpuZOOiq2Nv6EnyRy6KGfSKS0a2ml/ftzh4ZWaAQftK2XSYgO0UQFO+qwRL2ZSsdWTq&#10;BZyyBd2tLnvsyaFkS8BlL6dDVYdjVzYqfzyc3Vy3b6T9lRt1xTyxUUVIY1B9oexbFhs6JevoT2co&#10;exL81Pr807vayz/bbp9eQSy/Ny8Ny061z0dF0GT5oi65azjZPQBQRZIAds5XdHvTeIBpNlkGbJoQ&#10;dH8YC694AdITeALYrFl/x7c69eoO2lvj7AhWzTPjuenA3DOMmzNPz9OtgC1AzmYLgimPpOtmj2N6&#10;a3//HrqhuyCCQIbqKdJCDeIbARXZJCXlTwskaD6BT2WKAGV7nE9FU8EIDGbObI7MNXsB3E8jua7F&#10;t4c46d3TWDUy0pW0pR1sIru3E6/YM6zUkX0Q/MIPOmw/zyYJmLON4KSGHmwOqsKbtlmMY9w69Nhx&#10;0vCJ/+AJ9mSchB6IN+m+U8nvaeNvjgKRc45oqHkc4uaPDsrkGInZKpHeJMdTipsNbBpdU8Kga1V9&#10;9OvwCBmfTHzPkH2ny8eedSuZQK31le1NRVVzdMC5rQnmfzzcyFk9c0agX+njUoIq06YhyZls4dFs&#10;iMofZbXoKpDPxlibWdNkY9a7dZp9Ya0bvqUrOTkcEb0OYCp8K7P8W1Utf/z+d01I5/SHs/5k4lUV&#10;FbAenSGrPU5M9z/UM6eipvWhb6ypTJjX0ggvPupeiGhd+mXkFaNw1sf2UNoYu/fw/8hNn7Hm+IEz&#10;Y63763yeLZx5xq9v3uADOCdHuCv8bYL82Qh22Zp4sUnGTS+yTUpt6Ze1MKPEj5/JEx0q6YPOvuMB&#10;a7hgnkWvSjLgM7jf8SwCfxJcBqUkEjYmN/fu1gguB1wXSokK23H0+HAuc5Jdf4gCtmHfjb6rilhs&#10;VXMkj63T6j//7/7jPQBYpHIpn2pvQAuuVAHApTJEjQeIZjCci2EDpRtREJoXcHAYTYpSdxxMyMgp&#10;bQAeGDeDVBKjzEB0BYCSqbHp1EPUnS7E7e8ZDguKKJP2LU2IGQwYcy1ZJ9E/TRkC1n0e2J/2+4ER&#10;e+U4aOp+ORTA3tuMtYgf48lholQoV4rmZZHlY3nPNm9zQjGH/TjKyBCaotaqf6IRMdfRGFs5miwa&#10;g824vKYsmgHD97CSPC/NOa5erptZoFRkUOt1NNDZSimNLAve4Tweq7nC0QyIMtKPMeVe4OcwgYyu&#10;a5WlredIU0JaNh+qdOjZS11kTmYAr8/958yOZOBxxuNl2bm3u89qs9wm6ZwPh+baV6GEZqe15Ohi&#10;kqU8pe+toTKBB3cfduad8ldCEcpqbBfbAIyxpGmBR4BKR1AgGqMvjlIR5calFBA4xegvyoBR6sCu&#10;dc5fDVgUcU4QgGlGwHqI9InwUjAXzl8c2tijJc0u4uZ9kTPZTaVs9iBuBBxFJSgB40E/Y2GEAECb&#10;3gm5fUd4heETXR9nOz562TyOxVPTnS3lLvNlvxUFQrlw7F9EN+Vzz8uQEEJn4wEdlKrDJ4/2GYEB&#10;TpT7+i6j5BBj2V77S/A/QVOeybgBb0o7RLuBcuOWvpfNJaiAvwg0vn4dzdCbTFFySkt34jfn0ByN&#10;9js9z2HlSkIG1PcZ4FI3PzxfUCggtVyrxG7zwtnmuZQUa2oxkU3KKNmgJKdkIplb+JEhrwStEjNn&#10;IJJZkTPBA1Ge0znXSpwS3lFSygknMxBNRuGlFzhB77sfhQ7MvMl5ng3OrUWqp+fWpCGZ2Kp5hOwb&#10;fuLQ+7LxXlkNHpHpoNMBD4Ojpyh0+oPBudaZgBMIyFlT2sfwnmhtgeUBGI3ZPjZHlTCEygZFbH0+&#10;gWa9sbmlT74CwRyU9A5DQukDuuZJp+E3vChzIzqmRJphIv/0JbpfvlLDmuigUY8s5ZS8pBfSXMmx&#10;LJs24rIl8VYOtqweRS76tpwxuLS6pnuMxf4ehxAfKphAhzgAmRHvodE8sJM8mOf2g8crN3+9Fc1X&#10;6qxXuXTG+2JjIcSCBknH8DlD8uOvP608T26uXrkcuCxoFDh8uH1v9iUJeCwtoBdDrPySHnudnL6I&#10;9+noD0W0XyejdcSfxiFrAHHr+7KSSs6lrO6hBJ5z+bEs7YH6qtN3zoRSSrmTc3mmNd9onfHUk6oA&#10;0GfO0aopyOmzmyuHk7VX6WCdSYHSg7WtFpG3P4/NIdv2+6j/Z6ec4fiqYJPOg9bN3r1PZcJbvdag&#10;OVW54b2jAUgOgrJDoDhTNOuqdb7Mp4ZNDaXPBkA5bV2wOG3Br3j/UIZVsxV6a0qT4/GF1wIlyTIQ&#10;MQGGHopfFmc/0N9YtOwW5Ns4q7FB+j6eZ081NVGiQ9/IZl++cjU6lu1tXr4Dlf1vZOJ5OuBVLfEF&#10;Rjgr9iCRB81O7BkmOwfSr/YJfQJGGgce1pnS2vk/oAnwowfGZ2sFEegdDieenYBn8kFfk2VjAPrw&#10;/QQsmg/acMrJ/pQ7FVRAIzKGfnQuOwIgHsxmacBluwRn8OG28tiwRM9XSWJ+9IMFQ3f/AHj7GwVY&#10;rTE9xyl2cLr9hafY6mTRuqlGeB9473YDIGWBpulDws0WvM65ed+BggA/sT+SLXofj66f3gyj5BgW&#10;pBbMUPlzr1LNOzmUnGeVFJw9gSeBK3ZTlu1FmejXzx5UBnovOc6ZTF+hrwYVqj5U3tgPKJvB2eqH&#10;sUt0TRMdHp0sfPeGaxZA3cCaQewwa7IPcof+rYnnC9pw0KcKojnDJnQ2cGr7xOwBdA/827rSLZPN&#10;icazhr0PXCqHHCcwm8TmoRGnrCnEc+JcS8YVVsMXzg+bhlGNkOtGV7IhHGw6XmZz9pUnv46QoL90&#10;MVY1IbssISDraE+47JmMw0Y0mmBk/PmmhwLV7wrckwcyFUuM/O4HyDh6xjMauzVAD8/l9O5U2bKM&#10;LH3T2OhwjqkqB5ljTXVme028OA7ELEM6ofu4v6AfR5hu5kCRI2XzAp7+PniSrNMds0qcZA6Rz8js&#10;RK/4EG7Et9N5MJyUIAz9Zd3pArKlvI6iiCX6Tt5am9ZH0GgynhM4gqOzQ62Ffer3A/r4hL28WCJg&#10;vXM5BcpsQdFl1N7Lc3UAPha9ZTXZIIG2Obw6uk+Hy+6Ht+bYCD9EO07c8E9zxL8RHwuOXZ/sZvrG&#10;uaTO1pRgwKct4AQj+QUcoHH2o7nADQ2DiVS8WHMBS/ZR8xr7umB613uoK7kp/ba8GlO3Gd5CV3rJ&#10;MJfPwMolROKTRZ76XDQ0fo6R5w2+MK3sDd0Eqyx6XOWBIPRnR6qnThayccE/seLo7Fkb2CjbAMcs&#10;2TPrtfCTzr/ep28FQNh7MsaRXXgtjBFv76Tn6XKOrE7pnDy2ikzer4LMNfCexMjRsCz9bC/24wKT&#10;nHul2eevXOlnAZFsd7oX3+Oz1f/6b/+tvT/+6Y9jzA1YloqAbzOARaJFOKckJUcDwwzytiwRVBSY&#10;o0AQp1lEQB/ABkrUslsUGQQgXoRMOQflSlloaBKtR9HYo8XQA1Sp+SIvUpO13U8pA6kAHeeGIFqI&#10;btskonKTBODU7zrThaEEAGwk14LaC1GlvWXletyAOousFMyiMUw2zG/URt2ZQeNRdz2lIeopogGQ&#10;AtqeKZsHbCqNE4VzT8qL44mxKFJNRzyTZ61FMsV1tkXgiCgDtCegWwyj2cSoHG4th2zXWS6ByQMx&#10;4Ie3gZQiyLFtzlCgKRCKgSlFZRyZwMZzbOX73/9p5XTjXIuZjvTsBx0G+/D+nT6Xw9Cm7A8BPM6H&#10;QgprJlJEgXkuZcrIExkRyt2aA/xSK/eHMc7pHIdL1fgDAhhlIgvRC80ZTmsgStZNW/PF+ZUpcdYY&#10;4KIWF5C2B2BoEZA6UzQBYEB30dnZDJyiW5rY5Ah0To7oKSUgvTyKJwOohvvho+0BLEozZxNzz6Jg&#10;HaAKeBB+ma5XgUZdmJTbilR4ve0Z5oDHRPzkdkSoROk4nFpL+1nUQ1RsyqK6Vktq5Z0ie9r6qm23&#10;N1HTCmvOkRERm/2DZUEB1Cc5/68qH+b0A1vO/ABy7M8ieIDW+eh6/ryOmpUNvmxDdQqxIa18deNG&#10;h6F3BEDrY2+WBg0yCJG8MbXBt3u9iv9k4aTNb+ZMydaRgfXoy8BoyKEJgKjgIQrPWlTnfn4rJZ/S&#10;iGTjbHGwF8PREsarwIMsEIengba+NWd5VAlWWQCKRjSUMRFJHwegv4vAGavN3zKWSmCnLXWToazM&#10;m8OpLI/RnohXn8Nrnq28Q1mHZzH8aHRUMCVjbc1F+g7F4147jcM9dcUUPRZUsE6nUnxAG9BHFr1E&#10;YMm3NU8gx+l5LQPX/XzOulHyU57R9Qw5YOrIBFFhYIWsTjQv4n9qDSj1CTQlP5S19VdqPGuVrrNX&#10;kQHRQIWSHVolq/b8AMvWQYkKo81JA7QYPGXjwxc58PgL+DX/zbJNwIKzKpWmHEq/GOOjPvM4kE/X&#10;nEm3rhfNNy/ddn/86dfZU/Ltd78vsLM41eiv6+vWaV0LBd+erPz5px8m+/LVjevtCasELLlxDpmO&#10;nUr+7P2ip8jLHMKcLlgNAL9Fz2RrAj+VKL1qTdDeWT3+wGGzn0twg0wJyLytzFr3KyDmzadKUdP/&#10;T8q+71Y+eqw1O9pZg3SMg3gPpROo9eM5M5+igTMLHzZXe+CO9NzZf5ZcA61Kgjhea81z9scVJFO2&#10;a/+GrL71sq9uGiDkKOZiDX84HkGwZbLM3m1dfMn826MhizflNexw8+U8sClLc4aCiMB2s7VGgKyM&#10;pp+VdNMDidAAB/pL4FCLaHzJnhgn+TmkWUZrK+ApO04H22O7HV0eVW56vooMfO5vGoZwWDgCsUC6&#10;921NAB6PzXX4Od4QlJL1xrsCppptCLiYsbP7/C7YJ7DEgVBuKKPhdzoKX9Mv5FyQQDBWYIr95/Cx&#10;VxOYDRcobadE6Ao8zKnEE0ei+3LO58Lr+BO4ZCudqwakzHp1f3sWyY5INEwxGbaoKshBbgQP2RvA&#10;eajXvAF8QBsR0ohZv3RSgQJ6h/xqeEL/TgY/ehxRcdLXBMWiuZe98v59LNMmiHc8Pj0V3TX7Op4c&#10;CYyi2bPKD7XNjywFRNqTmQzZE4n2HF3rbg/fqxy2Ny8eBWBtqWgs8bgSXCCRQ2nMzu9iUwTS2F98&#10;pGQK/5FnUXQ2nc4RlFLxIviNV9h7thJ9ODBKjdlqjSY4FqqLVI94TfChcS0VAq1P+pW+lHGm3wWW&#10;FtDH6e6rdYdVwtgDUOkuNgCvOm+T081Jnq0r8cPQkfx3AYC5j79ip6ElHebnj8Bg91mrtNGWBoEJ&#10;8zcXji6iKuM8EmgHWOnST623I4PscRdwBYpPhvnGMexZstXkkj1Ae1+cIzZO4ns1R/Vp+yfJHxkx&#10;RjyEp80DOMDraAw/hoRG/7NPeIlzxx4ZOjpNdmoAWtm85JQepkcwOnw8gcXWElZB27lna7hfVaEF&#10;vbJ+yQbD4YzhZQ44PtG7ARf3kQYab/e3wZA5YMqXZcVsMaLTZRAFa3WPVdoJj17pDMpTlXYf7BxA&#10;Y3K+MNt6LB4+IiCVvoARYBqllZwBPGxe1mmc9Wxo05114ajDztMApfGg2zRNa4Dm6micbceNtDYw&#10;oSCMXgD2bnKK6Bb2TRUO3cFeujf9oFJnP0NFfoY9PtN7gqH4LiLsZ9oOpdfpFpnaxQFrtfp95D+a&#10;4+G51tjNvueyU8Yk0y4B8zadS5bo7SY4PCGgPwE0c+r57Mzgkca+rH9OemMnl4KAKl4kemTg8Dqs&#10;6W/GZs1U8pF3sks2yDQ84pkqFWYLUPM3SDpMhdZgxmgA10oM4b/Z1tI1kjr2wxGRBjDbD6zjHLfU&#10;MyXJOKWrf/uPbuz9+//0n05U9HlKFEMS6N2Yg2K+V9MQWSHn74ikzMGSKY8lFWofSJHQBFC0meFS&#10;d84Lvn379kxCjeZsou67ydl7NHuXeoaTvikkGQzO2BA0hjVwwNOGWEcKMG6cSK9JS8acqb/xbpWB&#10;2fsxRwc0DpEQL2UGFJJ76gDGEDH0ABMGo+jdA/h+XWRHEw6KgoAR0tMJ3P7+H87nndu3hhkpi4lI&#10;JVT2FJiPhdgrUyP6glG2K30RTccVMkE2ldtwzThxTjDlfr37pSu1au1vrxnoom1vdluYGG+vfWjH&#10;jwCKAeScubX10vOVcQC/b5vDrVquX758deXf+Nf/zVoo142xpgEbR97mcP3YWG+25y4nD2jteh1p&#10;MJWN83NoZ44kQaZgGQxRX5ETdeHPn5WpiB5e5irCOcomplMiAEjb+6eT57Q8j1ZKvzSKOd0z79x7&#10;HA+cH/AuAgU0c6CBD47du9LVFy9fHCFBq+c5RZwayhT/AEkcQaB8tXW2juivvttaflEHuatXr0Tz&#10;eCD+FG0BGvDQpKCtYHpMVBL/egENDBwQw4GfTfQJf3+YKBQQJxrV7Uexv20+9uc4nuG3n28OH1J2&#10;lAKjOUA+xSGq4hytlmO+o5ujK3TT44Qbu3LXFwGRMdqN41K0+fbbb4a38KpzVig+MsN5kUXBh8o5&#10;RYPxl/IhkbLrX37Vno7zgcQOaH34eOXnjp1QKjqdxZqX6KUDvu1pUVIiEg0onytgoCPk8VpqC6DZ&#10;iyGqp/xusp+tPXqK7vjO6KHc2zIW5qABC6VoLMZmEy1DfCK+1KJd5pOsUe7zSZ+PvlNq0Dr0yNa/&#10;oxxSRgDHbK4OiBrX5ubZZNbapgRlTuIREa0BbM3jTaVwjKhoKsdQF9iJSCUjDwP0HCv3x6PX4g3Z&#10;YHwC5JBLXVDt92GwZ936DsgIThkQZ1fEb/ZMBoQ4kzI0wIvnMhr2s0wQQebUSgYU0EIjI1l6jp8o&#10;KCeC00qXAbuIKIjBSUdD5pVDoSxz/4DkySJGYxkW64g+auQvJSOyESL39osi0GTymu/jdC2Dfv3G&#10;jdE5nMbt2qTvpLNlCfCjfZVnztYJj/5tTb//+uvsQIGmylieV3KtG5dmSsdbH+VKB0Q/mzOHVkdW&#10;62WjPHuguY8uZBwbwTdG0mSe5/xtV+btoNvTQE3R3o0cNa367S/U1VKm4nCl2lvtPXv2vJLr7fR5&#10;BsiByq8KSpzZigf6EsHd46THR+/iE63o72d3lGa/DwjoKnvhvMgygJrMRTMGlNPTZAawAwdKGvGq&#10;IC5r6eB55cGTRU4egkyjNxhjNsUePQB7DkpNrznQ2b6pY60Z22MrAN4CauiwT/b3tb7Kh+hzYO1A&#10;96FTyA/j733ZAOeN2ecFcHDEgWnrq8JjMwNtnDb3X8yhlhX+5eYv04jjcPf64trVWS/8DkwpEwVS&#10;lWFOVq3x2I/8yt/jZ6BSpcSUvlVeyiEbIiRLUxoVQYBB8Aj4kO1fqkOU6AVysj/AxgCifgcO8Cb5&#10;JytK1gUiQLHZo9E82FHzJ/tKuMgt3lAxgfwyTBpHiVg7aFzgjJ4mv7pbxlBjL+l7MsfBHaek8ck+&#10;uh8gyBYAWe5JdumG2XdX1FxL+Cnjaz7sBKdtybIvQYRIP/fofxPMACZ73ESvT24VSKBzxlbTe9xA&#10;VSMAfTormshmC6yp2dQRTxmrsvB3Pettbbsdh8FJOx1Y1sHYGOGJnQI45iVQTFaoRlm/yWJEQ7oR&#10;X5F768KxwDfojQZ42YdkNdge9KHr6STYxZoAy8fITTyMrqoIBMStAV3Bno4z0NitG72OnmRnHLzW&#10;ju4c7NU9yBHayChaUzaZbLgfvIB3ZdnQ0gfZ38FhrbfKF0dcqADg9MJaq62hSowJpvf7mfCDrNrs&#10;u+v+9rIDwC8b+0vOVfrmRZhKBdCUlDb+9WirRJgOEkgSuCNb8Cc97x6e87DgItqcKTAu8w08o8vw&#10;o0k2vd30C5xinsDyknHJTjYnZW7wDFl1X1UvbBiedz4mXmT/ZTAFLwTiZHAB6UVmVF80h56N1mMX&#10;+sw4APEunuW44Fd7wqwLb9lajL2JPm/rOUDW4V/y9D7H403lz3o0kEVnHXJknKl68ZKzBDmB7O4i&#10;F4c4kH1esA7m5Njv781vxYYelm5//ck4Z4RuQiDvW3u0oj/xaA3HxwZx0NAfXqBvyK9tJxxP18Ny&#10;HPx8zq5pTNFO8EQVGi6BSYy9/yG/Ty2v5eND84Rj/oB+gZmhi0Z7i2OVrm7w45zFOy3RrI/vnith&#10;JNjTFHp+143zFlbvWTAf2zyE6npyJ9DovuYItwhY8EX2A6YcbvKows094C48AkOoEHJP2IGPQk6n&#10;VLbxK33nmMqe0o0qeaarfVObxkvhJjhHwkfwR7ZbwFW37bNhobObBbkax6HkxlLMWHuutRna/bf/&#10;2d/s/c0//psBmPZkaPEsc6RjFQLc+u3OAAbKkOHHqJwp0QyRD4vCoQM+TxexunT58hDw559/mYyA&#10;6IJDEhGWQFlYE8IsFkP7SotrpSbd2kLx0ils7+1HehB2ugYOUXm5Gmak4EdBY9yFQG7lboTIaxR8&#10;90PQLhniA3KjhHsD2LRPadq49r5ICkfNWSCiWoSQAMu28OyBaPdnkkTH1e1TTvtnoaGH8omNFoaH&#10;LHrMMd03drvR+ECrybnQUefrb75K0ReNbgHvbteJ50WRyMDR5qn1letXaujR/Z5llN9XbnIw0PI+&#10;NPa8Of96+0HlYF+t/JN/79+N7kX0X9ak5NOzlf/9f/tfO4wzgBRA1/p4sjyN5/HDR9MEwKJzCpLs&#10;EWh7zrYDvvZ3qOV/GmDBaOc7G8t6AS0yjFL9Wo6fCojN/ANCFBqH0GZO7+nA+fxl54mVSaOQAE4G&#10;Ez8RNErUemnWwejYy2ZBZLA8w/NE74FkJQbAu0gRA4+/RAOd2SW6AVwADHgSzQkOIME5mzbU8QtF&#10;yFFSNoGXJjLfZ+x/BHIJ6VrK2F4F11pfQH2naD2johzyzu27Ey3l+Mz4oj9DpSvotBUuKq/O/0PK&#10;VVTlaQDN+E8lC+iDtxi/o41LsOFS4MyxCTKQyyGZlcmWbZiMjDE2UjQ5XsmDCI6jBuz10FDm+lc5&#10;bOfOz/0e5eT++S9/ibaPFyUTjzOpsjQiRaNomjsncEoiy5Ksl0UG1kQ7l6CFDmQMctycshHx9eX5&#10;FMShNr/M2qe4hpbRh0IjIwzDyTY4AyPOfqKoJtMVACHj9uoBB/a8HE0OIAEKUFADkJiS6JQfg2Yd&#10;ZPzsHz3RtZ7FsxygfLAMUNe5nwYNAIkggjFq9+zICAobzwLLV69dniyqjAelurqX/DY/hhsP4htl&#10;WwAInYCnrNOpjBtDKaAiK2UM9ATj4wgHsr6U3y5GQ7WA+TieYT/AobmNOXAi8bkxqfNXHiQIQ++J&#10;3k05XXwDnCkXn0YR8SUubXAjnxw25z8qxVQqZF8hg7MA63g3frLnkcEVZd4rw0unam/vEPbfbt0t&#10;2npiuuwp+/j6ixsjR3urWVTdZwP0slsCJGQrSs3Pzgv0HOW85IED6/U2I/i8MYu46/IHZN6/U3fZ&#10;W7eqtDi8cqXMYrHVoS1HXNcr87xXY43XyQbwoMz72YNHKxsB4wHkPf90zhp+1dhnN3mzlm977tt4&#10;9DVjFljhoMhUnChqb48gmabXRMVnf3Njt6dYhoxzwPEkO0eArJqNiPQCYByUcN58Fhht5SvVc73K&#10;CHyRDD9/NTpO1opd02wLn3i+Z642FoB1KbcBfskSx7E9wtEM38gEWGvAXjALCFzOJ8zxyVifDLjq&#10;GExmHBczHZK7563fbk1AIi1UifZSVnYynaqcVNYFbWQOPhZAaHhTlirLQqaVt6Pp6L8CM877wWt7&#10;1a3iFfI03dzifwEENhxYltkGqNhLWTVjGqAeIEOflmL0BRvN4Vc+bg0++N1YPoMna7jouyULYhxe&#10;9Ipy0wkMNQa6XInZAJpkguyzrzpP04Ecd8E2eoaNILfkFTAkH/Qz26LETZWObKhxwjNTvZNu4mS0&#10;DL0rmNZ8syMcWtpVsCRShzuOdqbohZWPoARdkNOmhJ/z14r2po6GBYhqUDJdLRujoDUnnL0RKPzQ&#10;2n7MbgO3svr29k1JaLaIMy1jIRAMaOIn9GoIPb/59Dvb5VEcJp+DfzgAgkP0L33E3uLNySyxj9Fj&#10;P+BMxyEKPbPYwLKiAXs6brISyYJ1t4aex27BUTMGxOxeytbJaX9G3aFNv866smsNacbSbaLLfLR7&#10;o6yr3WIp88OXAnG7fdFB0BcbcSyZne7YyaogqGNcuMTTvKXPyDY9ISfpQWV7AhCcTw6PDJbA23Qh&#10;7nNoOt1H+06XC7qgOV5z0LAKG9hG0AkgtmWBfjc54JxOnkxykzE3zhV8iRTKCjWhYnPmDRPuNftK&#10;k0U2FC2V+Gk05AgW+mX2trVW6GRMbCt5QqPJKuYoCJjgQbxrXUeW5jnLfkJrJcjwPl1lTvagTTCp&#10;e9ojL5ik+RYsgTdQXxfVE9lzz3FoN93jqJPeCOLlIJVps0VFoKepjh0TvOOUmCC9xf6gDRtC96EJ&#10;gtGTeAzjwBGDYdI98NtS+kuOw1eRCO6a4Hp0Vjo+GcEytO5HpwgiwAHk3ous4yTfZPQXnurD3QyP&#10;qkzyfYJbvS1Qw67j3cHf3XNsROPqrfg5XZBcON4B/mKfvCejSFa6XWsvW7844tZkgs7xhnm7Cf2p&#10;/FHmi2MJn8Aj1lPwhO4SNJhtLXGv3+fInbFB9BzNIpm09HOQoBBck/GDEZrc2CT+AFzNYROAJou7&#10;0cczJEM2+xtHm/y86u8CILKtts/gS5nR1f/pn/0Xe1fbB0WYMLoo7YOMLEAiUnT71r26Pt0bA0R4&#10;OFkMlMyRyAllAnAa1O9///uciOvVgN9b+eGHn2OuJWKw03dZmal1tkgEugW14BZShIvSkQWJjhE5&#10;b7eBjufbpESYgajTCQlDQyAQYlmgJtGqUNwYDeFFjHWLQRBKcx+oY06cYkGlPCksbdWNSwp+wE8h&#10;As4V8EXBPq9W3fuETNTZQZX+ia5jXs91252UhXEQLu3Ht/r8mXPtzwk0iSyKSjA0u2X0GB/nel3p&#10;IMTvv/+m+VcalyH4F3/3U6WoT1Yubl5Y+d23N4qKX+nalZU7gdJ7HUT7SFS/krgPdYw8UGfDra77&#10;1/6Vv640JOV1MAP27GaOJaNSudEYvmVNZ79A63pyY3OYSKOI1eh+9Wpd/krN/vzLzZjmZbQ7VjmI&#10;M6j2StG2sT8lo035/daf4F0JRF774lqgPkUcQEAXQHKyFA3U77udyzMGvfUCTig4Za3KZ4mqaAPF&#10;NRG4fnevaUaDlngiYjJulBgHhxElQBE3I1sZZ0BHlINx9zyAjSnnvOMhDodoHCdtlEQaYQ7H7RoK&#10;aykd6efuLXKpS6A6YkZzSi1EyRovJ+k9Bdm6ElA8orGHrmHKVV5lYDSNsHfNvIAfSgJQG3CSJR6l&#10;E78BHyKBzlu62Eb6rXNb0yRBi+MnTyq5TGApMtfLMDC45ONkxo5cyQpzADVJcfQDQ/8y5fnTz78M&#10;qBw5QcuU/VZKevZmjkJjTDlDutDZVM8gFVlqrAfba0Anyy6ZD3kiP5TKgM7m9z6aAp2UN+dHdsNe&#10;Ng6UbPmJnEgyMpGm1q87ThSJAuWMUkoA3rL5OaMYzf1OYPCTEguOsbWW1ZadkvWTmV0ia8l19xSl&#10;u1/p55OaHsU5Iy+er4RaIElQBdB08PDVq5c6UL6mDmUpzOd4zzR+suc5snk6XQEXatF1gKIP8IwG&#10;IgOaMmSApKgqg865V0bps8tm7Lp3BebxgmcB8pojXL16NZ4LgFTWRrkyiEpoKX6GTQmwrINDiYEk&#10;vMhZOlgAAY0AFY4Aft/MEVTmxsB6LuDPuT3cvkL6cm8MTboO7/XMT+1xY9w0vxFso0s4cv/gH/yr&#10;7dE5lzVd9oQcqZHRel1vjx5t7oHZjwVqgM9L7R/l6Dx4uD3O9Mmy+fSn8m424cmT2jw/r1w7HiOT&#10;9ObjGsAcSNee74Dm0/HGag6ZINGZMxvtj7saLx2r8QwQV3CFbk5HPNuutDyDzjCerEzzVBvoGTZy&#10;9kqZXNmUd9EA7GHYBcgYZkeSiJJO1iU50U0SuqQ76QERaM7sgfTxBBRaU4GwY63/7u5Of7PXQ1Ys&#10;nRX4cfwLILE+R7ZwGBtj/CFjTrfJQKky4bAZiTJjButAsgLEzP6gnotPAAn8NbLTxRwJMuWe+EX5&#10;Hf0PgNNXa5Vscn4E45QK07f0v0Y0otCi4oe71kH3m2Um7X+zPxa8kVF8kxNL7tift+kOwJndG/7A&#10;8xs132ruXZQ+aY3zjtDNOI1JWZY5AkLkX9YJv3JmFqeujTP9x6k3P/xrrK7VGAcOiBGHLnS3zn8a&#10;rShppr/ph2kK0zoKeLwROPTc7IntDWg7jQ16Hh6jMzUzoEg3y6KiE8CqK+gE2z7rRg9Mc/WMwZUD&#10;1PC+dX9eSSQecI2/T4aoDC4bstU9BRMBSBhHiZkja/bUZxUXpk/tfZx9P9nNJhpvHBgHTWBO1jJW&#10;GznwWQ+BVQ61bvZkKu+kvzn28EXv9nPl6a01HeN362VOAp9soIAHoLhmL1L8IciFH62/eSibVuYt&#10;E0tHDMCLh2S0PMM5e+fSl2zWOHTNzedGDujnwYkIFehmVxs1/cdWyBYr5fN8+wzfkBu83L2B/W4f&#10;TxKvz1htdFXZOGOOVtZYpmnJvmU37G9uDq9bY5mr3MoJ8Dgr0rYLpZEDOJuHg5VPZAOUqxokHPBM&#10;R9nkRaAeXQwALtD1F7U5vcC9ZmD2pNH7HB9BUJVLtj40zcl+4lXOAufNaxppfNb/01W2z8KSM+/W&#10;doJ93duTYBT6GU+OXMe/7AH7rXJMl2XVGpjBoeyaiNHZE9SPXnQ6mvXxWCg+7Z6+4BBOAh1hrdGZ&#10;w2NyA+iTh+nimqz5jk8OF4CzZu/alEyG0Fqwn4yyN+uNRdk/WVO9MefMFqQfpwKfdI8TZW1OtJ3G&#10;2sAYETs+z37E40r90HmwMhmNj+k+uofTC0fZA6zCYIKF0UxljfkqkRw71nMmgNEYrC87oiwS87xO&#10;57sWPdg0to7cNNXhSfpzqqn6Dk+jF1z4981LlquHptYTrUiWG1gz9tta09neF2QiI/D4BGLnQVQg&#10;u7EEXwdjNRbZS3S2ztMBMt2uukXTQdUPHNCZf0GhaSiX7cWbnDjl9miuzJtOg3GtN/nFJ+RrAijZ&#10;uMl2c2K7zrMktFQL6hGiisbav+84MeM6nl6cSoZKXdeqUgklD57Ef7CXBBO7svq//I///R7FMpOM&#10;62ViRNWnPWmM9sOff1756cefckKUQylvEp1IWTWAAd3Jl70LaCpbdOXqtSlL0NredSJWd+pyg2lE&#10;jxAfA1MehI6xpiAAe0LkF3/viq7t7wk1Z8l7PFhfXoAnYz1OW/ekjO0/07XIixDNs1ow5S28bN51&#10;w485LFYGLCEQPce0IqAMHsUFcDKAPFsGLMqO8dJYgMdL+QKRnqkjkevfpXCAxKcZsEdlaC4HHB2M&#10;rI7YAntWH2vOGLc9TS2clvk3bnw57+sydrvyoZs/3p4uU9999eXKl19sjZA/adP9g74eZpRE/I6f&#10;zBFcP9u4O7dk63SKI6NysLPPDrdXLYXn/CkZQdEnkRlGxviymzG70rCyeK25TJWI3IvKxjRLoWzf&#10;vk45RCN01F1yp2gBRcnAX+xQb+dOieagzQiKCBUl2wsddsuwSfESEnMmSMPICSOwYP/T7F+jhAgP&#10;8JoCGkXXZ3Q9G6PWWBgGUQ+HmVMihFwkkUBN562UxFrXQ3SEhwCIiNmjIYPJmCt7s5/kdYpE6a7s&#10;h4CDbnFnzy17F8YgN37dA5XYvqjT5otAveYSlLuzUJy7hKdtbpedoXwYUiULBJKyxm9oHfnoxhFc&#10;LXyXSKEmL0XXW3eA+/btO9HGZxPNruVUtJxzT/SLXEWbK9Ht8xxYAitTIoLkOYwhA0TZobXIIdXF&#10;iIv2ajFMN5InJTuyPCJyHHlNX6wtgyiyPFHhnsmoSM2TD8EWYNCYHBQ7MpGyd7/+HF3KEJcl1GlM&#10;afC0qG8d1lM2ypO7YvQDJTx7MuKNaS6QIqVLODBKQ1q8eT5FJ5Og9E131qX0UpkTZ0wjlyLWyfHp&#10;5oGPlBwCHZxZ++aAVxk4pXhXrlxpAayCphjVmvc5CjgyjsF7WimfjcH0D5ribU7tNMkZWalEJz4R&#10;zTQ+B6dzDNkAWQxZiZs/dwh6ewi/vP7llItx1jh99hnIvOJp42Rg7WeZg31bozHGrcEscEO0R9G+&#10;I+MAyJeOpzKjysKVoOXcchQrKZP5twcTGKbklSceybAfan2fK1+l3+KCZ/Hojz/9Mu22v/rq65Vr&#10;1653l4ISAfdjldFsnACABNE6rLZ7bGSkrlz+YnSCrIJKC3piKhjK8JLjl6/r1Pc8nih4kQBED0GN&#10;xyvNZOVcjtexAgCrHwPu6edTVQc4rmHOC4roqZ6afpQ1jpffF9D6FB3wxTgNAVu6Gq0EOgBQ7hod&#10;NHtU+v1w1yqRYm/INQCMvyjzTO7CZ4Soz3CwHmbD7F9Tlry1lbOa4eVUWJNDZWzZAUCDDDtAmZ6x&#10;3lMiU556+Z4daDzsw4w5XvHSaGXAdfeY8t0qFeYA6mjkd842PfUv13+JiltHEXz7s+kwQREgZ0qW&#10;spM2nM9+0aYlmCYwdammMfSfMjyVIHMMTsYbeAAWgdi3AVPNCuxNo0MAj4Ot8fH2rSrBep3tQa8B&#10;YZ+BL/1rzmy+fV0yDYKMHB80pB+ZYmCzX3svfdO/AfWNewI4jWvoWBDxZYEXmX2yaVnoxVl7+jC6&#10;9ZF4IDmNz1XojIMSoHPo+ssX7U8uQGw9gE7nUbIvQIrnNMV5vqAQh9Mz2d3BCOQ6/S+r8+B+R15U&#10;ek5eBYZW20rwKlClimWr6oJpxd0YlqOCNKQow1LZuUDCOLPpkffZD02OgCTBFTrX89GH48uxmaBW&#10;9oUuwQufOq5iR9m1MTVeY5O9EHRaOlZ/phe9m55qAt0nnZBdVIqHZzSPwP/ubW3Ju0CZdZuyth7G&#10;kdp/AbeCqQKOn9K/5L7/hq/o7dfJF1s42UeGpGcKCoyd7jrrMc5bfyNBU6rWzfFkb7h8vvyM/NaL&#10;vvFvnLXGjTeGCAWw35Yd73GtcePonu+71tEokXT4ezNbC3/tvkwvZvNOFSSZiqPmHNcWoIneKQn6&#10;3DjHFjQ/w4H/itMMfWzZkeWBPT0QDc9UyXQprMXu62JOVgTO8WCPb23DftlHNnvsbWuINvhyPxC3&#10;BHHDJsmOwMPsw47eZJjjTM7O5Qwpt5fNcv3xKldUj8CpKizoS+uOcPiAfWVH4Rp2Dr9af0750K7P&#10;IXbDGDKiqyAOvUj+4GZ0oM/9H+2V+7JzMJs/WX+KUkM9GHlt/XCYphLzZIitmIxRDob57qTfyM8c&#10;DdVzjMP8yOWnbAt+t14H6obOyebYofHg49GbSwCT8yaAZ08hDG5rjGN3Ru45k/EeXtTRGe7FZ7AZ&#10;h3ChRXq6uZATfNXjZ+x0CxrBW599rfk7+sM25oBQsA+/YqFzdjM6afevvJUMeR7fZYjWk/zOWSLj&#10;aOQevtEvZBR/WCtOrIZW3pc9gx+so/FxWukfzh+/wEvjFiW8MsWcTHNc1sR+4Wx584B9BSJfJ8t4&#10;UrAOXmPnZPjh82UrhGB4+KPxSIKdDMN9zM9o8MMf7/kgDZoMrv7P/+y/3KPYD6S4EeN1intATEBO&#10;Zut+B786J4wiWNKpyv+WiA8Pl6KyTwDo/e73f5hSmB9+/Gnl5/b+ALGYSy34RLh7KINrcbxG+Sox&#10;bNIcNkBVTa5ysdMxDefGxksOlYiVzA1nCYEutvnReXEPAmnKKQZcdX8ZOFFIgg8UUm4IMxGAGKQ5&#10;jwBhKiDUHBACoKMwV2v08STFT0ko6aMMEVjTE9FmWShlZjtFPJUyKcHh7PiuEQSa2WOi09nlQNwp&#10;Kc6u282pFc3utk28WusyHn/6w3crX3xxJXponqL+uzOTbtdEojT4N9evrFxvcykw/Spl8K7ON3c6&#10;++1+e0DOnr+SwT49zsVa3c/Onkr57G6vnD3yqkhiGagUPq7XgYnDtdFh2A8rS/y7v/ulta3pRalX&#10;2YxxfKLtmc614dQ82Gb0Ki1qHDpuEowHdbZ08OyVnDVGH5AQGRcN0NiFw93ypdSKrLXe3W7oDpg+&#10;y/ERZdgo2ktYlSSIsKI5R5sS4nRTLtYHMDyUoAAOxoZPzhVhvHL1cnM5Mg6VbJ123gRLGUaXk/jP&#10;6g9TCwgEqg2qL4pQqv7ho0dT3mtT/6UOD+ZYnMhwKHdxpAJ+WVL+y7k0OkU6A8lZPMrxZs9SfDAZ&#10;zubCETTfiaak0Oag3daZMncvCoaCkFEijBQHfjZ3TEhhiViPQkmBNth5D69x4o4EgF1/sMzJUk6R&#10;ckxxzZmDRY7fVGZGbqd9eOsj8ufZJzI6W2fPDVjA36JvgJlz6E4W1WHol/IsdfUBvHGuUrCtvyCG&#10;tbJ2MuIi+xx3XSWnfr55UTjaC6vFd525Mljogx5kj9PHEQQApkY7ORzlHE0oVXqGgiMHnNf9Uh0A&#10;6WiZZ5miZR8j3gdmKPscA8Zocyt9EghOCXKw8AzDyag+K1gioj4R1/gR8BJYGEMZn3i2aP4YKo5B&#10;13AmCaUx43myrQzwt84hdO6M+V8tsyzTI/DgOhFjR3T8P//i/x05sp/AAfMcuZ2ypgOa0peCOgwV&#10;7pxIbPfArgyybKw5jXGOjrP3qM/LOr7gjMY7HAfjexnwjCg5H+2tar2s+0I3GbdAa3rxTfdmXIG0&#10;t/18u65ijzq7TPBCtmxrs8x4hunM6WNl8E/GV5zJqgfSx6cq2z5W5iRyzHi1x+Z4Pqll+8dKZPDf&#10;h732t75SNldNf/qX4X7yuO547eNZS1meqAvgsbX21LR+JzN8nBOdzNTif2hMAPJqIH1AKeMJ6tD7&#10;yQHHk15euooqQSmI0Rt7I1cZyoT8RNFP8yYbcU/PwivA7iJr7AJDqdHJ0rxAdqWGTuk2mWHRSaXX&#10;hwIkjLeyFbQ/s7k5Rlm2VPZAlhqXD6xoXG8D5HSjo2YYzfX0PwfcugAY7BpdRb/pjof/vMwBjUSC&#10;OUPDi+kB60dnLABdgFHJUhm/yVSp9hCs0Tq6kvICVeTTPlfgkjNG5ryvAoV9E+22P1lpOvnzucNl&#10;UJVMzZ7qFDIbqIyYHAxQ6j12DSDE16LIHF0BO3rYXmZNUiYg1bztd8RnM7cA0uz5yRFi22WsdD1m&#10;r+laegMYdG+AhT4WIGJLAEaBEZlcNDgcT3uu4wroFSV+ziW1jvgfzaxviiK60BtkWsDYWnSPvtg4&#10;remf1gTnqSAMcGkOwG+uvzJwmECHUfxmbGwHcM6JAw4HBEZf1TGCQ9MevqfSZZF05sjRY68SxNFX&#10;yt77oAjszNHc8QeQSscYN/sEtHvBTjCGO7AN9JY/KdWVfaUr/R1IZOPwqnnbTqFBAfpbH/fVZGLs&#10;SWMA/gfYNxFt+AfgAt/0S38FMvvW74uTQg/PiBpI5BhbKciABvQRJ5EOgYm8dIeEydgQczFuAQLX&#10;k5/BAel/dpicc9o0YOMI+k7ux7Gwnq0NOp0siyCw4/nGGKGSJ/LSuONNdMNTXkuJ7pJVw4+yOLav&#10;qBLhFNgze+165w02PvrWvubFOeMMLhl5co0ast6Cq/ho9jLGH+QU9hIo4/QJrurOh//IpQY5gj9K&#10;fgWrlUaqjjpC55Hn7JfKK3uY3+U8kz+gvo+PjOF/gSkVBUtWbaGrQOPCT2jVv7EFspdNuv/5ht7O&#10;tYwcUdP/BIk5TJXqhosR0F5ysuzIpdf1MTje/tUbN26sfPX114uzH12wqd4DnGbO2Jw5Gi05JuwS&#10;Z4R8Hij4t1bVzFq6lh02DnLqBkvWUfWATJZs3JLlXHi3dW5c9ntqckfGlGqzg3QkXSfzixbGMLTt&#10;eX7HZnhi+cq5i0cEpXEGrASLTvlhempYJUrYR5nEdO+Ca32RpylBjNfIz1TxdAt0JfPo6LnsH16Y&#10;arfWc/YZti6Cw/hntuk0bwFlGNpnZMPomynNR8iey35YNQkAmCv2jf/pubBVelFZqdJQtMKzUyWS&#10;fJMZzqf18kwNG08WpNKFma23BvpbnD63GcbYGvkh5zKr9B+dtvo//Of/4Z4IlLIcGTCLsz57U/aK&#10;IP863WkwNGYZ4W+oQIjME4JTBGp5z3cI5ZUvvhhQv10L/D//8EOfv5UQLZHxQwmo6DTnTKSD8hF5&#10;YCARmPLfKYKCOOca8JVANcDOGdOkhMLT7YyC5BQpyVTbjGgMKuU+i9E4gSx7AAg3IzGZkv6OuJQR&#10;YaBYMAdHYwBjgsGwAEf2bc05HKUwRQ/Mk/EXvZESpeA4QkDn7IdqUQiPshLRh90iDQcT5IsXL3e4&#10;8HUqcJyX9wHtAa4Z+HOVEf3hd9+uXLtyqftlDPq8vQZA0qta9n9ZdHXr3Mmh9Zui8D1p5V6NBW7e&#10;vJ2h2YoetZhPQR0/8G5l62TR73s/rhz/tJPDltEDylMmzso7Gi3evG0vycPHKZW6zbXOlA+RsBH8&#10;TNdfvnx+ys1++ulmCs8+kgxda8I4ABtqtu2JMPYLnL0AAxprlWrOyls4EkoVdbNkECPzUm+eIPs8&#10;cC0i9veGo3VhaABtRw44YFtEnTJ9F7CbiEa88WWd7Jxj9+T50yl5UzJhLLIZlBuhIPWzH6774eFx&#10;ghKA/Zbw7gvA/vjDTytP4s0rrYnoE0GbNHordKjnO7OKMClZ2W+sYrzUJeDLadQE4NbtWjkHDvBF&#10;Dxt+atgTcdkvzdTGlwMkyiqqPhmxDIw9aQSXEjF+CyHCCRgnfMNHeKnbBhbLeiUzNj2bE2VNCTqw&#10;VxBkqY1XIgeMLHPXYMEa6RgnkiuKTUGt57CdSpkAiMAK8HW4Mco+mcAA8UagKxHDZd4CMxwYWQ/Z&#10;ZYb+WIqGYzMGvbFTYQNMmxdHZ4IfAb6pnU/eyCfl7jrA0g9kmYIqfDOtrpUni3RR7pwiSpzCNN/V&#10;lCyFT5lxHGQPDRj/UrjKp0T2OUUa2AjqkHDg3nf3Ew20V28x/pwatwAaU6rRSGYfMHJ4sX2yWpX/&#10;+OOPKz+XpVKG/eXVL8YoAOXodz49JPjwlz//3YxFR0clqwC1cYvI6e5IOeNPnfwcxqsUzLM1pSE3&#10;Ive4B63WK3Vl6HfKZj8p4NPbPUsDqAI58c1eTpI6emAXMFeyrEQDbcb5j+ZLt8Oc44IJL7v3c+V8&#10;RZYB+w97yX30vXzh7Mo3X12qUVF7esqyfcpoc9w/FBByjuCAoqLmU1pVoEgXSqDgZWL2tOw5wIYX&#10;IYyXNS/ZLaotN7jRmYwHDqQDyry1ZJWh5SQWUFMGB9SryVfMrrmPaKPSSgfck/85mqBxli6MrjXq&#10;KBi2ly5ZTaj2mv/qyODCNwAWICWwcDrdRZ/LtirnYTCVwAtsCBQIeMhgnIr3lVBOp1E7PaOh4KCX&#10;LDE9xMkFqsa57mfHcgAM1nDZp9K8W5PjZeiUZE2ZCxnveUqHrAmeI2sEWxniHAvQ2GVMuOrWU9ld&#10;bl5rKnub3krnW2NOApoKPCrHIx90HJkQTAFS8B7b4yw/emsnO2gsR+iS7sae0QMblZlu1AAKoNFl&#10;ki6h79hp/Mfe7eu+KTGLpu+zMdSZV6sUn6UTcuSmoRAd0ngEP8gfvfOxZ07Wss+eapx0gue/q2EN&#10;kIT/8TcHEJ+yB4CcABnnmiNgrPZMytCBYEC44IM9PAZKdmQr8dyASnqgeQ/obh4cNdlbgKilGhpa&#10;c+CPU6Oy4Gx2dp0THf0c92IgHA3rDkgL0r1uzGQeXqALnAdL17F//tEjE4Dqvcmu9h0Wmhb1AVrz&#10;GH3CdqXr6EH7sYBdHfoma9wlnkt2OGf2Fyr1OxDN4CBOBp3sfR0qZZPwOkdb9B/9x2GNFrCOl4zZ&#10;ZC2697Jfi5OBFtGs9wQV3Ze25Mx1g2WNLbQh92V94B50ZN/pb/P/l69+773lTNpsaoRWoj1ZxD5H&#10;JwtsGtIcOC7j0loIXnM2BBroL9lLoJh9mUxWTtdkK6Ixe6hJ0pQndh3qk1vzpA+n42a2l/3QlAS9&#10;4UZyp5T+fPpXZYXrOS7GRt6slYkupFh0L2eAzoQt2WB4YYKkjoSILoA03ER2YEf7X1WPsD8yMeey&#10;q1s9j0Op3Hp/+8F0dExfyjqx2TZpDpiPkTiBc4wT/dLYx+ltjOhKcjnJxhVn9nPr1H/4lV7igEwF&#10;RrxD9vEpW41edLUmVl4al73sKKe37ZlWTv+HP/1h8PhSpp39i65K/m3LwEuD4ZO7N62N84XfhPmc&#10;SXv63PmeuQQOjBVNBrMaVvxGXvDNYtuUZivfFHhrDgJZBboFjwcHd29rO92ko19Tiq7Rxr2GxZpz&#10;6+8PKNEDku1kkF3oZ3bN0QDsB/ttLLClABQd7/fp0J1ttM6+6Gj6ZX/LjcGy/1OS39rCcFNGn/xa&#10;T9VLHGnVgwLZ+I5DLFtLpjhx1mgqFRrDBGp6Ehv0LjxP/mZc3Vt2k5+gr4UABL0k+cCZa9CTlFrG&#10;3fwak1lv9pkbX1+f/Z4vZKDTP6dz1i5cupoNbr9kOpeDrLLFvVf/q//kH+1tFbU2ScZGG1g1ySJN&#10;sleP6tI10cuYDQOLcFHM9nAZKCUk5XyyluwabZD153n/tyuDvL9dBLYBKwuT7p7NxiknYNBwRV5E&#10;3Ch4m0k5Yu9bIHsu1AwTSsBBhxpZKhv6GR3GapSyhUnwHDonOiUaCTwChdLXJggYScPPvoJ+RiSL&#10;yNnyNy9z8DZB2ykr5P7S9hSl6ydqEhgACKcbVgwPsFk8jgYi8/AJ7dOusVgEabM5XLh0pceVNk8o&#10;PgJxOTn4izOmrfb1L65MVKT1nK6Ir3YXp/J8C1llC01cOVFMUAOIZzle9x88DgR3JlIt+FvFlWsX&#10;Tq2c3Xi38tsP/9fKiY+voifGK6KYwlzLkB4pYtIM5rBodcUYF5OZf8NKgCnQw5XkdAbbb3daW2Vt&#10;RdsJTPNQUolhlP2olXdvjvOlnCiK900CBtjb6wOoohVnjuIaOjNaPQuDe659SOjswGSlXe5tLX1Z&#10;A0ouxkqICMuxnMNzo1jvtIdpJ4bmiJ7qIGiRLZ9ZyosYHk6G6GvZzuglIkSJSJW/KOr+MD7WoILD&#10;JbvGoRHJs+mfo6mrJz6W4l9KMlPqGTwKxr4NmVLXO/fs519+K+v2dORlsnkQamOXTWT8GVqKVgYN&#10;oMT/FMg4DM0PcPOBAe0po8ny9A5eZtAZE9kt5S4UxsnWg5Kyv43Az5wHCNkPpqQlsEdxRGulkMpE&#10;bGK1MV/mWsDiRFmGjYwMAzsGszFTcdbLOomEUpKMKsMA1L1rDJSpaBkN6yDu49FplH7P55DuZMys&#10;6ciDxjit21LGWRYpQdRJk4ESlRcc2TeW48RHW5HGKdHs51kmZDirAABAAElEQVTz5EzUTNaac7ob&#10;b+Ef8j9ZgcaKJsCswITzAU/HD5S6PUCit0A0PuVAAUv0pc/iNfpkcXKAVEZ4iYZ6z32BYvrpaYDp&#10;0fbj7rdR85/LY4AYOYDVYZf2N929c6f7JqLxjWM7gHEGhoFHS/PAoztPlZsFCONH9LBmwITmRP0y&#10;zrwSSGMZPVhwItMwQRO6yTh1c6X/8JkmJFcvX5nKge1Hy/mEB8bIVhratUDaYaAj45RSGYfmbiVj&#10;qzktZ04dywG1j7KAR3vYPrzP6ESbRDsaLjqR8zF7/LrnpQyHLobPM6L3K8sG4o1BmeL7xvGitXf8&#10;iMBPQ4xuj6L3+5ULW0qITidDBfgyYJyfi+fqKtqMlUz1iJXdAkhB18miH0h/HwzYc6B3uueL9ghG&#10;pHRgNAwozPEH6dQ4bNYSgFQyiv4yrjLc9oYp/R2aNie0xsfKmJxXJFKpBNCaTMYz3hNFlbVC+zGO&#10;lYSzb/hpgEL3BeSXcqfsjNYq3RePTJlNvCaINJHq5niow5rZoh6U/MT7jWbolUwBbgBDELng5NLE&#10;ynOX0lvOoxL2OkEWrdesQWBt9krHd8JG5MP1ukgKKO2WlSNbiyylg6KO41ocRyNAw2ngODWU7FQ8&#10;0efZcvJGZywgeQG1HJBUSPpPWSonJFAWDcgLuaF/7Jsh+4KlO9HTMRB0rnuvNybA/U36b7LdbHl0&#10;XGR1cY7oFiCZviELHAp8IbA0tO5nepzcjt1rbui+b6tdJ7DLPgO4bNlu4+UUrMbnRTz76r4xxdjT&#10;qIYHldMCjc75E3zQFEt5un1Y1k02+UV2GwDGmEAm+QROYYDJ0jc/epnzjuZ+5pC9q9JBY7X9agO8&#10;KPABKyljpFcHvAWY4ZyU5mChpSlOjlLPEFDEJJxIGRx44lnjwdOCWxwUtgcvT5ApXWWMgKgKChlQ&#10;dkOgZvYLRYKxI62ptcd/aN7TZ1371s+5Cb3PKVCC634cVG+OLe56YJZNokDZBFtOOMSLw8YBWDL9&#10;SlA1/JFVmO0BqTgBMEFQgXGdk70veCarad+8TCrZ66HxclVY0YzjxHZOdUpjMnY2QMDJtcbq7D52&#10;i+53jqpjow4VcCK7dKj9qrvtiWvCE+jY17uCDOgvAADDsvVk0ZzZX4EPa45ueBZvmbvx0Lfsm0oP&#10;R5hcKZh+LpujgyX9bLwqb1RGcb7QGb61jpacHMuSqjqYsu54Ak839Wi9BIlVAcUcn9cqW959hl3w&#10;S3yKoVXqwNOx38idedoiQ1/b3vC+jqU7Lzvyo6dfK3nyzfffTbCbk0MXkn1VUmTQeb8ylEPz+A8/&#10;b5w6N18CavgFndlNuA3NBAz4BeSaTvQ+enEAvT5Gww/Jv2Ni9L+wfURw+VNzw7v4eFixn5eMHUph&#10;AffPvvcMNOSoLYGHJStM17L/rqEfJhCV3OBTgZRD8Z/RKkMk//hWMEQAz7z8Dd0P97OgmqYfruEi&#10;e8H4Ahew0TjgYd0Hj7abkPfdY6kWcC+6ETZZjpjIDzGvWmnCjzKw1kpQ3tYYupGuks1FTwtOZ1gL&#10;e8DhCY3Fbnxz43OAojmqOpqEU5gmWqgWmsx0z6bTV/+Df3ht72IdvuyNEKXQAv95xlLtJeOgRPJQ&#10;JRr6ezrvBCF19smsdcMUWoJFqUnFY+4DMYcaauUJAKYBNs6Z2CxM12TFB7TO+Wo9j9JUs620ClMx&#10;OJtl2UQEmmWt6n/FrxnuwC/CM4gBQAaA4UYLypEQA2iUv3pRm94xFQXLkdvPxlgg6ffF8QPKlSjR&#10;cosjJ+Ut2sfJEB0E4nQR0n7eQhBkxAbKLNQogj6PHvfqgmajsoOZT1V2qNQoDR0TBhRjhG7Q2A5X&#10;lnR25YurF8tutZk1BnoXcHob0Hn/3sI2lxiL88oAHzpWe9YcrxfvOqum6Nvjp2VqMlSr0fza1smV&#10;46tlBe//vHLg+eOVv/rumxHIZjNdZp50rWYBnLWNQOWF8xeGqegAEQZlaXsBt2ftR3nSWSZraynB&#10;rmuSAfGdaTjyJOfE2K2NfQiiNpfKDCpPW0DE4sw/jW+UHHXrSb0DNgz+495XVoj5lBoCuF/WnIZx&#10;IogEgFAtCjxGTyHYBH4CCEzR2jvwMkVszdT+itIRlM/iP8I/a4cHGf2AJiEHBp6XlbxfWedyYHhK&#10;J/6wnwjoiJ2KZGpAUZYhgTUXinRq/ZMxjqty2o0JRmyM4bldKdyD1tj+MdkpY8YHnsvAmw8VoB6d&#10;YsHbGJRik3mlmE82L04UYySaqgZbGeBSCpiiJ9ApY/e2f8w+DVFYBkWkZZzI0umCEhxDSlRm+EAK&#10;zTxELrXhlp1SKiXwsREfKyWxn1MWChA+mAyNYY+WFCmAh6pqu/H1XmWZIozPyvhogMLF6yPjtIhs&#10;AjjkVoMiylm0TUam2Q5dOXxjwOJ/YNV6qOemAO15Ib8WgaLk3KDXAJloR5coDdzNCCkHMH//ZDBF&#10;1TikPueYERHFx0VW796+U5n0mTkHjI4AMOkDBsAa0V0yCiL6DM6A9IwggzO6ILmWBQBIKP+HDx+n&#10;uz6s/PXv/9C6FtlMJ9I1J3omHfI8x0LmESi48dWN5nNkgk7GyAFsuOM47pYx9579anQRo/EhXSqT&#10;xgBrLW+tjQNPCBrhJ5FAUXfZd6BoqzJrz7dn8FJdbNHqt9+WzoKrZSiVmK21yXx0Yd91GAQWlZgB&#10;/s6bPPCxPbBrBWUKzB6snFpJlgzbao2MXlX+q3W5Mabk48fFSXSO2rvW5kVjnWxh100JSLr1XY7D&#10;y5zbLs2x2xzwvVoDpBPxGuN3IDrC0MZ2fjOHpHV4owS84z227zwoiNXnLl+eioSP6UWg7l1jeFRG&#10;XHnNmfbDMdIvXnS0wUdGWEOK6JfOIm/kFejhpOsweDyZta6MOx3gCIv3PUTTEeu/1xrIaLMlIvIi&#10;t4DbBACyFztPcqIb8MfWR4aX/NqnSRcLyh3viIIg1GTsOLoDplsT58gZz8F4d7+ci8NmwWRNRG4H&#10;2PRWQxuHzTw8W6CSbCjxJ4gfo7NAJvgnY2P97ZkQEMJ3B1p3tlRTpCa17KOId8m1ANfps+kXmfEe&#10;JNCWwLXWyXi01zzlQHKtukJjrm4ztJtua9FGQyr7ZKwZm2h/1VyTzhbMBbQF0t6sprPSGRwve4oA&#10;ng/RyHl2MuecIGCPHpEFF/jQBAFv0WFk2j4d4FCQS5ADXlhKFmOm3idD+B074lMBOHIaS40z3HSi&#10;T2tF5UoZfl5TTgwbImItgDlAufXxbMGsizVz0QxMZcICRuGU+GlkJBqP3up5yQ75o3/pAY4o2nhu&#10;/80cOGzkSwYToHuRLraeZHqyCa2dzJN1MyevRpL+XzCGfcJT5dM8NcBSNeRaTsTML/2LTrIAcAY+&#10;sRVj9mhHE1m+gZ7ZAYB39iT1KBjF892j32ZsxkeHw1QWFT9wLLvxfHau7Vfgny7mpPeRoZsGNPbr&#10;oAP7FGcMFmNvNIiiN96VEcCr+GXOEhs55DxXEkseu/cEBCvbm0qI7k3POyLhQ7LmebHMBIBVIYwj&#10;1N8A4P40nVo5GIILGhA58sD+OBls2xvsWUU3QVXT3j8GBn5grwQSI1njkKkB0MOHTdq6GwesggaA&#10;PkzLacPDUzIcL9kvyg45tujqnIVWdr7n0EFTxtfYPdck3FOHYHy7z//sERqSSw6ia+kuPAhb4w/P&#10;F6CafYV9ljPgfXKAZ3vEIre9vVeA9CWnrUSBNTlasKg7JUvLPv1vv/925bvvfzd4Tdkmp5mOFKiw&#10;pYC+cuNxpOO99Y3ONK2ZnbVXyeFZymGX9eyB8Rd7pxEd/cP+um5sdwv0JmxnuHPmKbsQT+i0S4/M&#10;c2MmdhfR8L/nNIDWmY0WQIWhBRH7OZzEEcWrwwvNjy+Bh+nMadrTM6eMuHV1z5Gu5kMeOGW+2A5z&#10;5GySK44aDDl7z9C7f/iMW0c/w7hJ0eyDNu9Fb6oKlAhYcIkAAjzApxCIHkeve6rQIOl4X6BegGmI&#10;2N3Ry1qTFbYCXWTRdT3/qyrtOHo+KwioCuFliRvVcDLsggX8ELy++u/8cXNvs4gTpaZTorrtl0X4&#10;dss8mIAyRgzMuFG0PO3uy6foe45FRo7Rc64QhausT7YFOF0EPkUesRlUC4MhlUOstrIMq4V6VaTZ&#10;Qkx2puiajXcAnWgAT/nX9pNYLPfh7IlYSBMDuLrgUVKGo3MNR8uSuRfh5EQ5jBrBgH9ZAQzEELof&#10;JThj6wZS7yanLp4iJFhnitieCxAe6BnPyvTN3qved7/+awFSps1DNJtSepZzxGGzD+HERvXO7XnY&#10;zSC1HmMggGRzOleE+8ql9mdph50yfFpU/Vl0f7UrQ9jcEnqKk/G3N+Lc5qWVj0dPto/k7exjmxbW&#10;0eLq6Rykt086NLs68nc7nc10PQfz+Cyy/T8cyCfd91BGx34NZVVo+eZNjriSuMaibE4TgVcp3A97&#10;KeDmgtExyoOyUhou0LY6awHCokpXrl4ZxvLzybJPhFknu/09SbJKFluU6XF7XZ7n/FFYsnFe9uOI&#10;hqP/0DKrq3TO8QiArfO5tqKN6OE4x9F2FjSBI+QMDWPPydrzrF74T6DBWOaMlRycZ5VX3b19N+EI&#10;pPc+cI3GmflokuD3GXuflCWJuuI5e2as69kERLmd6xj7Z8nE3TJ99nN5PlnxGVZN5BVPiV6hiT1Y&#10;Msh4a5oSxPPUD9q7X4McQMKBcO0Y5ARbJO5MZ2nhwXtluB+0h1THJ0abAiNr6tBPVoLnOAIG4bkm&#10;KTkP2d2JBgtcABpkarLABRtmbvHS8t1eG+tT8CUZATr9wHgZ/+y7a157h4w4ZzT+QFMKacByvzO8&#10;00ERPQMxjkCgPO2XYgy2t+t414BkUVumHuX+0Gq3bP0YXLK4VgTLxnqBgAHgQ4vPshs9GWNODCdU&#10;NM26cZSV0aKtqKOzS1QC/Hrr1+a3MUrQvX0Zd2Ro3IH4ZAoIV6atLh7vzObs7hsbzn3Jsmsc4msO&#10;r3PunP+1RVk2H0CIbFDwSp8e1ikRaLx27YvWaGUU/QSuumIqENKHJam7T3ooBc7pBjjoliePOmrj&#10;M0gA6NFUSQjQK7iExyhwvKHs7VIyB9TLFMv62mtx8+bNAIpS0GUvIIeGIZyycLzczxy/493jTTKu&#10;jGhNMOEg0FBZXjTBL0pSZZcBbRvQ53PdcxolRBxzCJWOQdOEx54FgAe4ePiwRlWVLp08eWxAlPPd&#10;6DnBgsja/rMl63/8jDOnkoEMGnsCaLyrq+yxNeC58+niK927KNZ3AVl7fo/mXEy2vnEy3InPYtAz&#10;lmQZf9K92u4TgH4bZweN6X7lkvZ2cATw9mxqj66ixOjtOl8jxz3DHl7MMHvokrW/d/hbF9mCw0eS&#10;i8YAUAHInPulvLInR1eRfPsYODBjYxqwSg8BxFhmnK7I22eKVAfq3H9Kf/ubLAHdocJFUIOoTBlx&#10;jLVEmQNPjf1TfD12rs8AIF6yXTIg5rFkL8wLaAf2kpr4jSODbwUMDuakGxB6jD3unjL6SjVf9BUp&#10;+nP07HMycnNwdjIIwJqbcZJ/FMe7otdTvhQ/0/sCEDqozaQb4gDTflNm9CYCTNvqdL01lFW0HnSV&#10;x8oQ05MaDc2K9rxu2frF19HIjHXV3ClzYy4cAnpsgHD0RLP9zAAZXM9BECw0Y/fVlMAe8h5ISqNh&#10;VEHvxjAYo3fx3JRIRVPPnkBe1yI33oBbnj2r9Jm9blxoIhA5Z7fh3ewZ/GPP+Jxd1gc9A1KBP5ag&#10;QeOJFkuljrVrbt3DZz3H2sEks12iscduM0dOsnmxSXCKi7s1ws019Di646He7M90YGOJH9hbawuU&#10;srvLddmr3uQ4eFkrTriqKDwENyHCPFOAt4G41+jC5ujes4c7eVeaPDxqbHOv+DDd7jkGiW/cd/xr&#10;c2g9VIZ4sUP0tC9jUYHi7C9rjf70WkMbXbHsTWZH20uUDAK0zmh1lp4GQgJV9iLZq6qsV0LCnk6D&#10;kiWxt1G2WLmfqhtVNgIiQxG06kGDdXqmIKyAr+0hgL89v5x+mdr9Ki4l1Jw5gQ9U39+qg04bgW6g&#10;fv+cRnaLTpchMi/yz/bBXWhq/cxfF1O4Ed2WJf1Mnz6P5uwOPPq88TuOxnjxysh5JHdw/TfffFXW&#10;bH0wFBziGUfS41bHcjvPUzZUAFuAWsiW/jd/L/0VZMNkzzlJsnLKLwW1BdXXBIZaaw4oIbT+Mmyq&#10;BvDukypAXubs0rW4H4PSmwLaYz96l73kWzhf71VroNKDnOJrC2auxg3zL5ztbfiP8xaOac3pqbHP&#10;jRtdl2AnHJRtC19H0WgT7zSOZjVrNftcu97Y6SAZa9l9AfAnJRjgHvwKe5G1BjL2m3zS25zyD9ko&#10;2W/8eLTkyjhl1qGBsvcja/2PI8r+6L0BY9q3e+v2reHL777/biq+8KKgIpzKpsM7uqDCkehnW87q&#10;v/3Nqb3zFzan7Op4fxDhiZeGQW3iHIHtfVFb6fDoMgKJiSa7lEJyqDFDnx4ZQwzIWIRG2HK0TH2W&#10;sIliIRapY7BHWBIq0UOGh6ECNAEye2UGxEQMB+GNkkvJzOL1t4MBTsShdERGpDyXM1xkB0TFEuYm&#10;bk/JbNqL4dybcZ7Iar/PIsRkxmdMMgbLYkfw7ot4p8uUOUiVEGHUVxmJAZ4+0j8GSGnA4a6TWZT+&#10;n3KigKhDbDmlT3MapoNlY2YURP0uXTw3+9QuXcoZTLgexSC3725XulcNtjKLFpmDo6sgY39uq421&#10;teV/V2nkz7fuZlh3V860qX/THsed+ysHc9j23u9kmFrgFKxoyvrG6TGOgjeElOONgwAZEYO1BOBw&#10;hltExqb7V0oaitqQZIZc6Z2M1HSwaU3U9QK7zqy6eu1qf69dbL8TdMJijRgZewfQhuLu7XkfLceJ&#10;7g0/42jXjYOU0E2WNcXzdKcub2X0bHq/8dX1UvvLXkZgQLSXsTC2tEiCmGMd/fGBsg4bhDW/YMSA&#10;XlmqxzlXD6LpTvcdQRtFoPtlm7rjV9Gm2Y/ZfWUOp6V0fKZ85lSt2s8mMBQDpap7qgPigXnKS3kc&#10;50k0jmM65ZTRruE0PZuNNXMogxxddMFqoM2T4kvBUfDRyAZugk0h2hx/ISfVqfe6rd6q5O7//D/+&#10;7zKfSoJTnPG96M00aUkmARvlW8CyDlxkSJmIcl4dJidSlVJRAjkbpAc4B+gybgzJp5Rk1BwlSD1T&#10;TrJrWs9qvfyxTAlFsfB+zng/M3zEhWJ7UUZ2KatQ3tfh4NHwaIEBe1so7E8RYtmTkv6ILroUAlbj&#10;jPT7WoYZAEN3zyDHaCPwQn4B5GdFoqyVMlIKVlAJHx9LhgRutD8/k/Pqmtu3K1GMNxhHoAY/oocx&#10;LyUuCy8KQOgoJ0Jmw+/ZnCAltmPwoga9p2uf62SSlJlq1KPBC2Nr7cgP/TFOQc6YMm7vyzbibXI/&#10;hiF+3ztMQWt/7qywZY+P+T4rKyhi7Ln2fgKkusyKDDMShxtTl0W7nIuU8sWy8Y52cK6hPcH2HNy6&#10;dXvlzt17PUuklPHVtCGwxZh1X04Aw3i0jFRM1n3SVRmwydiUlU3RDG3pcjIr6IGnBjz1eXxBjt9W&#10;Kn2gtXUN/leyy7G3lvYYy9isCQx4lswFIJmxmH1EyRAdcnB9AfnAVOZVcn8MfHdO94s8jlltwowM&#10;IBod042jXxnmXstBsmVdsxlog3npdHtERLkBhjOVKwkeAGKzjtEcXwEe5gUwqMLQaXFp6BBf4/d0&#10;w/2cdPQLVvZ7kd505WSReoZxvH+fLkgnAtzWy/rLDonfmqOo7tFKzDlUnBF6y5os4CS5x5fJBSdP&#10;w5DhoyYisruAEjLNEeqf8S5T/KxDOTXpkWxu1W+jT8kFcD2OXXOUTWf/ls54+KAlpoRHyslfEt/Y&#10;2csj2VsKGkg7wIlOx3DYlDlPWVLyJ1AisOZQ4RYlYCOQoFyX49S/6EnvyLwAOAIzosUyaoJOMsvj&#10;pJD76IH2u4GyxwVplWTK6nNsWqCRf3bLehquUscpnWoSQDadKpDgpauyA+2Nf+bfB8gj/fL/b8qB&#10;/vSzDAvnjIzSHwJxH1sD+3jReUoN+xs+od9QzD5Je9mnisc7MSxSCpLBHS92NIAoQNgz/94Zi4fw&#10;JhpF5IU+zWf2zEcjNDNfMhXDzrqi275Tj6/oZA4jW6qMfgINXQ5/ua2Puj/9pmIDj7QI/c8Y+6Jn&#10;/bz81xi6oknhg3H0m6/xRvXBPjOW1mWc3N4jIwA7BxT+Ewwahy65pOO7ram1NixY1/VMfCC7JStp&#10;EfZt7egiz/e87oXP0XskPRrOvry+j4PQfex5JYv9IbtcwIXDlRyjN8fPnM3DET8yLUCz4Af5/6Kg&#10;GZvL0XfcjqQBnMR24xtVHsZubPaFn0/vI55tEUptp9olmR+n0rz6DOfReHUxlZSgIwaXyejlsAkE&#10;HGruU5ra2GSOzJ/tkI01Z810OKns1wBvzlv6W5ZHUEdgXCWLsVkna9MKYasWaMEN1tz9Zs9Yep7z&#10;Yq3NX9BPBYWtMu8rXZcM0SiOo3jpyvnBAxNM6vkCqM5oW1UJlczbS6ycnnNAT3XTZC1s0jjww+wf&#10;7uFLVqlMZ2Ne9twWmOkauJ69VeanAgG0i33T02X0ovvLEhGcSfZIt0O8KmjAPyBzIwu9BwNx1PgO&#10;1mvfYUMFa2C7Afw+PBehJsMW/40TH61knBtQf+cMCwpw7jm47F2B+e4jcEGfcTCtAx0Gl6OfvbTk&#10;y/t0Mp1OBxI2pY3u3XSHv2fs2TbfJSDwy4m2YgyWbf2xuwDZ4JwIQmJgac7ljRtfxjOnl2BCz5QZ&#10;vnTpUnNr/zt7ET/AbRpnJawFygTnJQ3S6X1+9W++P7tnPxGngEGyqdImYqBlvMyMtygRA9A8R4kC&#10;RRiOIhMRfpHSEgmfTmBJ8pKNS7ET7haKdWHcMOcIXkSkJABsA9NVbOp9u94GRqDCAmNWAu0sCb8O&#10;COm5FPAIL6XVQtmIaeFE9NYSYkpmPO+yGh8qt8MMiLAo1RGDFmFRlr4TBn6KqBkve1KbvccI2Qvj&#10;/IRuGU2K1qYEFiZKYPqMsWKoowEujuuzMkkyNtp1njt3fubvcxQE8PKu2v9THWx6rXLIazk9F7Zy&#10;6qLt/YfbKz+2N+rOb515l6PhZX8Zh03XntPVau8dzAjmHN2+93iY+typnnEsQ/fozsrRT5X1HVam&#10;VxSJwuzzZ86WoWp85W8CeMpDNRGJMaOFyAhmVov7vGYqDx8+TEGKBgesEgSG++UAx9U5C0bL5SnX&#10;6vNb5zZrMnOhKEBntNVBFF8ASEocX5XNRP8RxJ5HYQEx68fKCCRwU4bZ2IBSa+Yz6MdZBv4fabrS&#10;ejrLT9Tk93/4buqx37/XhEIb5uidotHEBE/Npu6eTyi0rn24XUvv0vGcJI1QOKL2Fu5OrbeUeso+&#10;GpmvUotRjknYRBOBwpjhQOBTZuNkkTQgbCIsA0iUTTQOPJD04n9gxt5NwHhfESm/AmhtnreJWfc+&#10;ZRnK3F42NgqRYQP+8TjlwBnVifNqpaaA5InK0GQW//yXHwLk2/DMGCOmWFQMABAVHP6OLh/icXwk&#10;I7y5uQBWZV2wkLkAQUvpQ3viKk2yDsuBwoHThIsyo+iUsYnS2w9w6Gi0iF6iQ9L3lDXjA6iLTj4r&#10;q2YdOe6iY4CHUr8pyaBceqb9HUuXNlkcirpoegp51oGTEL3RgYKjG2YMAYQuCFxV3pLDdr/smZJk&#10;Tt+XN74cmTReitF+MutpXZRrzDEWgE085iybpeS48rJ4UektQJbymfsKDFg3CtO80Iexd7SJFuvo&#10;xsgLLIngni2TTDmjG0PpO0fvTYEORssYgAvjZCR0dhvncfVIa/ggWj2bjM8CdJSXVMWQfCi5Fpwy&#10;IefX6Tgme8YxF/Ef52LtYGWgBRA2O6i7IAlnDqBUHvnTzzcng70Rv8qsqWRIc44uGEDfPFbTO9aW&#10;M5XaGj1kLegy5bne5KiLSBo/60R2ASv6+2Nfr+oSaW+f0nAOuyAA/Tkt0KPd4fqcM8JKyqyXSonT&#10;3VN5JIOTBAyAYpiCXYlawTjOWyDDS3dghlcjAKDVnkkBBFk+QzxSEEwUnINIlgbsJefkc/ZCN17n&#10;rGkeA2w+roHSdhlQWTY63nzwFz0oqgrw0fVAlnnjv7t37k6wY7/KYjpE5gTqMGadXlaFAFgAM0t2&#10;p+YbRZQ5Asp0T1SqvJoT7O+aJymdwevux7HgKBV5STc5N0wDonSS6UdvGXtlrs86dkL1AP7j/Civ&#10;4UR7hmDXanxtfcm7NSCXU54T1YzRPk7gUAmfNQbgAREyD5SMzetaJWLoAvh5HjpaG4GTl8no4khU&#10;lp3NmdKsLu7SsR9s8GS9e05TSO5tEVAVEijtPZlGZwbSg/S2ctuRmcYDSDuE/UXZVaAI7dkL15Eh&#10;89EEgE1BA/rF3kZ6aKoY4sXDyQtnD98C8XQqvoU3BJaWoz5EwMMG0XzZXgF85bB1b+3+ZXeAbQ4K&#10;zIK29BCdZD3oK0FGgZC+LXyS3Zwz+aKfwINAnIoQAZg+soyF/mnNBZe9kHicq+5Nnsi/cSvLTZEP&#10;NjHexTHkkOTY9MC+zXwbVnxSICUjYGiwqWe519zfe/H0/O57dHFrfIP3zN+l9CXnT4XA2IS+e58z&#10;PM7a3Lznd/OlegVtqOL4MH1rzO6nvMq9+qG34s9kzprhLWWrrt3Pdi7X4zUOy+KETtlZYzQfgUrz&#10;NZ/BhvEB++eZfufky+RaC+vgTL8566vnw4Dmas+geZ2X9QpzwXvPk3l76jhsxmKcZH0Z897oOttD&#10;8DBc8zK+EzSHQabnQuMgD+57IHvLpj+pEyl+nuBeWEYmXYDVURWr8aAgU1c3pjDp2IhsvCqm7Bms&#10;Qv5gIDZHEHXwSzItSyZLKOgy1TZDKwG/z+svWNv8X4ULratn0Il4xNpOhiu7+6yg9JtKzaG/g9Ea&#10;756pV4IA7olsg8Ckvfv2SO31jL05u3MJAjeYaLzgkb3WxAKzTeyD7OnTxw/HNjkwXKfwSBNOc9xO&#10;2Db8wy5ynFer0KJPpwQzOSe3umySNeW/40fEbxxAGUI4CmNNhm10D0eX47fIkz+rSJoMFr5gyyI1&#10;+4AH6Rt8Pnq08TpmC+ZyXaIwfGU7gZ9HZ6dP8Rva6ABpjm8bp4SThJKqM7aBvNInMNab9jVPljrc&#10;SUeMD9DA4AnOq+oUttcec1jWZwSblHWOjW0OsC77qgKOLwA7SBRNPwEBkf65N32F3niaLaUXjheE&#10;kL3znNX/6B/e2NPFziSVypyqjM9NlAxpkcyLpEw5dIydG4lGIDTjM+WP/Q5UAM9LNLsFiwhApQlw&#10;8Prxs/eoVAAb5LB1DcC3WVcrgkcHHIwoiGhBEI7RABCX5y0e85Q2do3nmZTnEAottzlscc2UMLZG&#10;i/FPgEYX9Tsn0nIrwRAVmCxb77iHizCAeVoI0UKlmTYTUnAiIRhN6tvvuIHyJogHA43aU7/P6VHj&#10;2yPaT7I+BogHryX5mSLNmIWxON+m/PMXOgusttMU6KMOUP7hp5sr925tz3MA+Mk0Ni9zs4+kpPnK&#10;kRbvfSWTyg+D7SsnD5VNenxr5Yv2sl26ULYnpYZmol2ajtjbIruw1uc43sseA1mISjij3bOyZvYo&#10;PX7UAc67KcayAXHqrIuyS4DvfBnGc32hO8PGAcMjsgH3KtkDlEUtHZrOWdKchQFZSzEB40pLZm0C&#10;JJwBzvrDR9tDC3XnlDNgo+HCi902liZIv/52c+V+mYMrObbffH1jxkEJYpL9zkitWJ9LgEbQOzC4&#10;rMj9O/ejec1Poqk1BQiN5V0Kzdoz1vhRGSFgQog5WhRzemMURasfvy+RPtHJASLRkKERNcE7YwgT&#10;QvSRcdwMSIu2pQ6ifTX5rQGNImMhm0NuXvdZmSDAa/g94wc84fONIth/9c3X04xF1F5XSUbOfjl7&#10;qbRMFg17mXEBkCkEUXpAiQVXgkapn4rnnD2lOYjf0Xta8EYn2awFfGSImq5x2rtDvigq/yjtAUrx&#10;9LFjS2AFz3MSGAeRavzI+CkDVSpijhieaL3P2dZliaqXBaJwxmHrM/jcXI2HsR0DSpk1z32HjZPj&#10;PBL8oJUuQPf4cXsGm6vIl/IBwJgREI07UxbUNQwtp0yWnuITSbaHSzBqeC5e4IzRV8bq7CTZME7a&#10;aQ1Doo31tV+BM+8geRkPfO7YEvpnMkqNXcCDwaRJgAtWlMESsHHgOh6R/VuPVvTmi8qmfr11Zwwz&#10;EELPAQCMBNoA6vgQf8oQ6QIGKXH4M1vzfM8jTxxLJdecbBlghuXWrVtz/AYHzz4j4I4OtVbmxPF9&#10;8Xh7DIZ5AgVKPceZoMPSZfgBDwMfU57WeJxxA4j65wDXZzUJeVAGCq0ZHQbKOnMqF2dEKTHnKpAS&#10;XQWbfOW79fmcnP4pWZZFMW5BlTHOAEnjVeI78+2ZqY3Rf+ZtbMYwJTutrWi3spUlot8+py5AZ06u&#10;DC8nRoDuYSBDQJCNsD7s2MgzmYsmo797j47iNMSKHQb+eHjCPmZNh+hIAMb601McNrI3ACFZcV/R&#10;dMG+jYIl5CmzO9FmdJmsT2NXiTFOTHwh8ywjTU+b9wD3rhEcPFEHyJ2OSpD5R38v60XPud5zPnK0&#10;4qNuE4+yrz3HvbLfgjFKtlTLmJCoPP2AjwFF41ls37IG05QrYOFmsmyRvvl9DPA6K9EeDX8KEDUr&#10;9FP6hyfYmcEF6RnZIWMYZ6r7CFLQJaLcaAu0qDyxJ1XwjL7oblP9ITMAIAOf9KIMHgFha5zJOPRt&#10;rSf73jMEiMmlQNrY7J5nLaaxWPflpLKxnA585ntqsLGKfJMl+iZgl74bJyQ6kt+FN4A613IOur4/&#10;aTTBGXYfjZtUIJmvNRlnLVuyv295iNW9ZMnInVKpxYlpfbovPgVE8SMASB8e6ZoPzXmyWckhHjSW&#10;Q5UCG6sxL4669V4yc4v9iKe6jr5kSzxnAuSfnx879R/Q29zwUF+e73djA5yX7EQ2L/mbq4cWyzN7&#10;1NDeB1UpWQf2ZHFgsoldS2fHGIOTBuf1njH7rMwf58aLA0x2AGegcx/f0dP4hh1oaOnNsubdEu05&#10;/bJJ+EjAzJrakwfY65pqvgPK+xv5o0/WcxwE39xMufXr7rdkr2TY0kvR17gNUgDu0iWHYa8PfemS&#10;e5WaP01/d4OZKyy68EVrER0E2CQmBJ+sn7K+rXTmlEa6d2OYDHb33z9XGL2HlxoTjD2ZHfgpWRRU&#10;YUv2s3HDK9n2BaQr39TAYgHuk038HLShk/CwoNnRAkExZ2uY4zpBEU4GPC6zXYWJtvE5bOvphCtf&#10;XJ1AuyqiaSpn2VsXlTrjCOGUntmQIxEJpZuWn21zgFElRQTH2G+OsN4E8CDMsNszjxScjFqzj83c&#10;yObr7JwgLkwkIGWPm2A02qAr+80WsQ2at+BjMkT/mSf6yUChHwGhf4bR6Kz+jv+9N9m0dMPIRWvE&#10;IcKv+AvmdJaie8OjfWw+G3ONDZrgdeOWoeOImT9bzK+Bx+hotmnwZjoV/sO/ZNm4BO4d96Pfh+yu&#10;c/kWjLZU6Sg5vdDxPzqenyzzOfKNuCNA7F/6Ph6yjvwrenuy5w0UtvY1vPif/uPfNdcUcEqIEWYg&#10;GYXpBNSHB2CkeDcyJMCezaUySIQLGAbVxpOMGBbNF+IAoqirvjwdFVCT6WIkgNX+ntwo78D4G+sx&#10;TMSdyFOfMgfKgABYjDnQlqKjACLUKOQUiL8NKO8+6jztw1tas0eAni3qM8zXM/aVFkIDdsCeuuFR&#10;aC0qwzVpxwjk2QSTkd1sEZwFZk+TbkEiPl2+EK95+fwos+gn6qi0aFohA6bRAFjncZ/eOB7AOTMA&#10;hpJYj9brpfEZUWBB5uu3SuDu3X1YVghzN7ZIwdjYtL6xfro9RZU7BchO1ATjafd9/uj+yvrBAMvr&#10;Zyt/+PbayrdfXegz5uYw1ZzYBOt4BvxIkW4GTlhEqnlRfjWHSXCcT/Zou31uOTuP23A/XbcCtZiU&#10;cJ0uYryRQ0Ip6YxE6c66Rg/0c2bdgzIg8fPK1ze+7DNHVn7pOAiACQBUd2sRODaYznl2FM6jnEQg&#10;Tzmc9aC4AbGdwK0oOYeKwDqEV5MRZRJgg3sRhO2Hj1LK7btr3UReGfTZ11AAYM49SXCnSU7zZfQw&#10;IYHbqMxUeaEx4Enfk/7WNEM2IISa+nx2SuCPwQYwbBYdkD7KoWF0Pf6ltDj59lQpzQM8LBzFjAbK&#10;LR9HI1E8Edk5ZLP3KQZhiQFtrfGVjMf169cG7DAyslNuJGv4tIyLjkEACIcNyDUmgQBK3ricf8Vp&#10;Q19nTymxU54GtJu55kCjqMseyvhO1LG5yHByAmQQKDyBCPILZDnThQWVOTdXRhQgBZgm+vmZ5uYw&#10;PNWYGddpIJB+QAeZJhvydWqb/RONF5BlYCljyp/OmM583ccYGCIyY/+B8YiwceZ1elW+7XzEyWYF&#10;erWEZ3xkBkQ+OS1kGZ87RNycGaOj3XdaWzdn/KNJij1Ws+cynloiYfalLVlZmR4O05Q/TSkUY99+&#10;hwyP7nmcc84IA6ApgQwZJevwbqU1nERNnDhjmv5oyGNc6eXG+maAAfmjL0Te8GC3Gr3iOo1xSqk3&#10;/5gjhYO+gDA5xkuc9gkQ9DcgQ+moMjS8QH8B1H6XQXiZ0X+/WzYxh4ixiFwzj7dlwyegQge1/vYS&#10;KjvxfDZgAUutVR8QZZRJws/73es4q5OZoFOa2PEcbbwHHGmIAbyg0WQPRZ8bCxpN6+bkEfCkh91j&#10;+Cc6Wis8ABzOfpB4OiswsuCMQe8LJE0ZExAQX5JbtBGM8QWIjpMaz9Bj7skptVb28LFbeECzB88a&#10;Z6Z1wgvK541reDoJxfPuh//xyG4OG70yI2o+MrYi3PQB3Uc/2stMt/SnmRd7R9bZMeN80/WTiU0O&#10;ALEBLo1F2Y8zBRf5ICPAfXa26/Ez2SLLugF6vrJT+outZfDZcBF8VR8nk9MlEKCSpH1brc0EXRsn&#10;+usmKssvIIsWdBX+c1/zeZoeBaTI/3QobK5k1FrhiymhbV50Ot0uSMCJBtBkRderCgHS2WX8Ywz0&#10;H0fV3rN3lbTM87rvMn+OpPEsIB8IMt64P5ovOo/tBhQ5KZwPpVOCWD4/YLfPWrspa+xzwJb1BdrI&#10;nc9wkCkm+iuijg4ChNybQ8S+DG3NM/ygjGvKnjJwbIejJDjD7sn5pZPJyzjw3QPoovPYtR45emaC&#10;gj177h0dBC/QmIY/VqBXAKvHTsbWdzirRw+fGhc6yfbQheY6Wel4w/05oubCCSfYrvceWRuc1fNg&#10;JNM2H3YOHTyg/897Q/+ucT0O8Dt5tn7KQOlKWZNxorIv7k3HyJqQKQ4fPvZ8mEwgH68KXBkj2ZDF&#10;l5HeL2szejQzdgFve2HpHL97rmfJqKt4Epi3rjPfrqXrYSu/c8qAaOMwhs0agqh4wRuzLSLn7nFV&#10;C3SVzyjLN0v7ry5fdB7tmX5PvyWvD7bDQQV4yAcaOCpoQLR7x3MCwbJK+3NCB/iGDV2vEuNwv/ff&#10;vASJzc9LttU8xnlIPsk5/pDlQfPJxvV8tMf/5sGh7IM5nOmj+BQtPM9hzZpfmQUZpFvRi4xFvmiR&#10;bsmuTJl699pIn2hccTIcdaGjsi7X4XIjnCIgzElNCka/wS14rNvMXOGxceSbw/wt/tdJdX5GgZhH&#10;wOFhdocNUSYKDy6NaXKOkhuBLvw4R3OVGKBP/j+i7qTXritN8ztJiaLYiRQ7daGIjMjMqgSqKuGR&#10;4YEBl2tgGIaB8sQTe1YDG7ABf9JyAq6a2JUZGaFeYif2FDvR/9+zebNOiHHvPWefvdd62+dt1lqW&#10;4bA5jsV6kR+DNfBOUlgi0u/mA1O7/5KJjW1Vz56Jhk19r9D9cCf8KI4QmM33NGZY3GVkXZstP67F&#10;lg1bgqAx0z+6KbA8ujrIfO8lg8YvuSvwRtvEc/JJl9hNMo3VeMM/OFPNEpk+3tKily9hErYhjNZ4&#10;LlQhu5VsOu7GxmjoxbX39GxXsp1ckjUyyr++qPtLAm2JlWwhXxilTp3+d//6n79FQKBYCxhQ9csq&#10;BBysHtuUKO5olyx0KIovc1HmW/YEA07Wf81QJdSAFkAhi8LoemhPXTZ5hGlCE+SITCEc6Hu+3W1m&#10;mJqY8vzR3kABj7IvJmzNRdH3y65ZRpItwewMX7eq9SrHGqMJiUlrF7GmTUawQbh4Bo8x9T2gVWZj&#10;wKCgkuEFsgncMQdb1Lcz2802HKh07qBEGQBGyGYgjNKyNT2cEXyvZ2lHobyUlgMD9q2hAC4JnoDy&#10;Qo5UJlZlibMjUACp1k7rJ77+03d9537fPQJDLKW45vK2VpgzGfhjbdqLUw/ufH/q6rlaFgt4f//l&#10;rVO/++xac1N5qRYXgL+Yc/n44xvtMlmmMv5pV8NPDkr2yt+M2TfffLd1Mffudvjo/QPkcA4qazdv&#10;XitgbG4Zmmtl9M81Bz3rFsRO0QJg2wkowbegUvbu62++ncBfb93PlUtXt1shQOaZBNwLAAGQKIy1&#10;DAyQXYUePa56mzIJ1mScteJs05G+Rx7T5KqCD0/941dttlDLkx2zyOHaZlIk97OGhYEk16+sc6BZ&#10;8cnYZLbQ3L0AZ9nTgdYMpKoj0L9MMaPRP3LuPsC6GwGHqicyoowyQAjsMGQMKJllVMjIlDt5tnPY&#10;AGJy+gh4ToYEgECWoIFMCtgovQXYqrtn+tzznDX0SHWubPfTMmiqdEfA5ueRCbq0wD9ZIuORCKj/&#10;uHtdKRCTaLEJAWMPQQrUDnBxgFFBuflzmoDrMmCBbRtLXLwQHzjTaEWFuHgBkCq6gAZwlsQwf0BO&#10;5RJdBWOCK85F0kNl6MPoAizhAWPsO2ScnGoXY9ScncXQajURkJxsgPGb3/42J2VLds67Hb8KPLRf&#10;aNnmDAWRQMrRDlZbbpV7zlXCIMuycTT5QICKmSDs2G2SRQdyVRJUrMkOe8JYo4nrjUmQLRDeuriu&#10;kfniBO2mqkItE0uvzemHHzqjr0BBoHJUoKrKCLBzji8LcAXjKvDALWAtwFomuXkcDp38vUqnVIBL&#10;2kSzhGEOSfXFsRbWSj6KHqt2NIllMpMTld6tXaQrvY+OH0R/OsfGCiisVfCSkJN88kx0066dAG3+&#10;wC8eogVZZF/NjROKBZP7Pp0Os9XoySla42dtEPv7oGys76CRZIZrznRf2UMBySoejfKZSmPyTee2&#10;zjb+yzCTfXb6aHtjr/In3YMDk8hTxX3UukDOVcV3dr2BGjcDfOz0Sh4D4/EO/+kWucBnsnwEilqk&#10;8xM9U0eDJB9ZeBIP2SzZY+15KtnbLU5CKYBK/8mPIIM829BgLjz6sOUD4X1fxbcPopkWT+06BWz5&#10;BskW38d/RB1wzUZfrhPCGhR+Zu1g6ZGEqLWUPXX3shOvBUj0h/1Bm+2ci6/5Gs8SWEhsADqWG1iT&#10;QtYFrwCu+wt28UJrkgCX3NF1YASf6GoEHCAhE/dqCUMbdk717ATEu/eRwD3aPz3naPvS4tlRF4Ek&#10;dtPSAu2Qdtq9V+s7fQbi+RF88wxj19KL9gJBIIUtELiqzmzjiFjMtgho4Y7ZnL4HSK0zJroCcOZE&#10;/8lsErH5GEfD3fP4ZDLvPoAj/gGJqpvGRM74CMA29z9/JLlypWTYhZY10DGtX1puBRGesqQK3d/a&#10;59PpQRWb0fAIuOCbZ9twJlo3TkCSPVFFUHHhP7RGGjTcwC7aLQ4vdj5adLHsgfyxRxtfMrAgJr7C&#10;UeSRcJFvPn7Vir7nHsvSd81gRdegxQjUD34BDWw0IWBxH/QnCxLWw0fsePei/9uIAr9ac4+u7L+A&#10;jU1ReZg8db/tmEx/s6lHMuYIPD3aOP1bK3Q8TnkiSsFAeuN5fIa3nid3TW++hN99lY7RGRiuR/aZ&#10;+3RsQ90X8JoXvun0+m7LK3QvZKu632xefk+FzZmlCfySWrCadWruaS7wibELgtiGyLMN5BhELYdN&#10;dvyRHNM6fz4+sbEAPBJLHEj0OHYKzY6graAVzsgPmR8hWOEj2U/qott/TiKhj1ZJeor+KmGCDksy&#10;2BiJU/ZjuHeMpOutEc23WNIkcb8qVWPdbsrhuc+++LzNqzr7tzEs2VPAIFFhnk0nWsan7ks2pwPR&#10;2N+T9Z4reTOWZaPoo4IE3b+SvNM/19Hdo0KV/2o81nQ+bonBm64zP8kFCVgdfGv1Zn96z31KKWws&#10;7BabDFcJ4NDG+JbQ6zMDRJ8Tn43f/ABMLYDDYz6FjpzLD0oY6NAhE74If63S2/z4Oa8lxPq74Q/r&#10;r7rZZ0vY5dO0wksezKY0T/oE5+OtfQEWOPe8F61zlmDX+UVW3sb/NyXKrSm81nKV3/728yU2JS8c&#10;r7IkVT/5LGOY3y0xCPPD7SrLxrrE4P/2b/7mrd7xk8WetSdPfw3CyB+2YQaBZQDNCxOPTNhx8zdd&#10;g0jADeAgQ2mgCMSJIjoCyihSMFGxAEflTdbDwbQXAhNNa98/srs9L8KoLAElDA/n5OiATajPkE3L&#10;Iod+rGfSxy8yrQrWODx/u0lm2DggVRBCqVLDyG83rMbqRSCBDNcYycbQ82QHbTpxpeDq/YyYNXc2&#10;4dgOd11LgvyPw3K2lyDHblqqBiJq95IhcWaTSJ3jwFQB2802D7BIMdLktARswN6Pp/74x6+2SYY2&#10;LAY8iZ7QodubgY+AebTTw/9rbU3Xr5w79Zu2y/7k6sVTv7nVzlcx3fhVmd7vGgbM/e006H0LQ82f&#10;x2cItKp89ZWAreMIAiPWjwFKBES14noZcxUPzk0g4HdOVTCyICDaCnAb3oD0owzegxRR69u5sqxH&#10;z3QOhpIlK4dDiDJzCBlDMpMhoLACfYd8Wz8l47aKbEbWvQWieCTrARR/XyvmTp/vnnP2FAOBkwcK&#10;NufUM8ahvtcnU36G4HLOlsxSYFkhTla7CwNIXh1YSM5OxssoWHPCKaqcyIzZsY6M2dWrh+w55ka2&#10;OYBlqKKRMO9ovcyIdSl62yJcxm5JiubJGVyLT9p5BYiAAgDhkGF6ImBDi6fJH/BmHCps2oA440sF&#10;RKq1hmKHS3J7PZmVFBCEoQkdZ8COykstEoEKwIpTXgDXDARiFm8LKu7duR1N6PXhoDlwMqwarCJ3&#10;BGgH4KPXwOU2GhloiD7RT6YPX6eLzZGx/TCnZuMQdAaunEtIb1fRiZcCallL9LP2z9pDG9xwABI3&#10;jx51/l33YXgflGx4lTG8ViWNTDfNDHFrEvqe7O/161V4Wz8FuLkeINQySEdjWS/Jlio20RV/AQE2&#10;a4An+tNNGTIOXH872muJwjcyCrh9V1WcwWX/fP9huz/RIYGLFj66oR1XUsF6SkGmTCWbc6M1BSoi&#10;NhZAJwksgR/5uXfn3jbf8b0zOXZBjMwxQIcWKkzsLZkyB7tIOsfpAifQ2OnPgt+CdTa0uHv2ZEmI&#10;nkWPXIcPrtv62nRBhZG9dj4UGcNHendUIdw7xzn9Z68PmwZYA+j0h58QAL8IlJLxjzuihXwKBN6U&#10;YLDpCj4I/LUIOpD0XmshH2fLLl7IzpKT2eEAT98Zn9JZPH/bmGxuyJ5LuD22GU9jQ3v8Rw/6DLRY&#10;m7J1mN7vGjeiKy96vqDPZ8AwEMcRsgWAv4Qb/dKyig/oTa9lwQGhNwWtE4zseMRIvw8asif92Xvp&#10;bu/xX2jN4aZg85v4xP5LgQ5U9DcA27A2Fs85KkISOfmyd/Mx/tSv4QBt0aTrZcPpLQsDqFwqY+s6&#10;8icYkzD4uGAZ+MdDsgnEaBVWAXwm+ZlOANX8goqEvyUqTugmuMRv8i3IsOOuIMIYwlizVyqKrCwg&#10;JqjU4TK/zf9GE7+v0tW9rmpfDtTduXsnnlvkDygFxfreAoTui7fmEZsn8+boOmDG9vlsFjsmKaP9&#10;yBpttGGDjIH/y0Eme0cFjOxus7MuIkPsfxfNvgpGyHh/LuAQrOG5UUW0/i/QlzytStszLB1RZUNb&#10;1evzqxZoF2+XvvQGXyRMLuU3r0kaJv+SPUApfedn8Ib+ozk5NBf0My+2WpDABvABKluzn9kF9LH5&#10;Gr92tKCpwBxr0gXR1kGxwe5lDj5jr06qjWyaROU/dR2Zo2v9v4H3OxnxG78eGyPjgYfgva2/ij70&#10;oVv1nZ7UGG1go3WMrLPhaG2nwuPMzaMSIRj1+Zmi3jRi82ZPBGNsqWfbfIvNxkO8hDcEgb5n7oKP&#10;3h7+4BvZeHLyKtmh99vIqPHwz9duHHsyeAb51vVg91e2WJIMruLXnCfrjEm4TxLN2araHrfpRfd0&#10;RNWRFDtkB2bahnONV8LCgH6Jf/NN0fZSNo1szLb1bLabP+fL8D/m+G+yyc8A7HSaPT2C5YMX+MRn&#10;4iP+4w86LWHZfCSZm+p4aY34AppuDCtg5fOS1Cr8ujS2zqxqlorejdbb6eL5w1/9RUcmdV4lw+Mx&#10;ChDx+9eq3q8LAKwDW8I7fC0o3/rb+CGQYMfHr+EfOyC3zCOa2RhjbXyzo/nH6Kstk+zTJRuPrL04&#10;vjlDkvzzy+s8yvacJEgmf83D85vYOxlBd5Y2PY0u5AEljSSJG51dbsmCJL/1eV5rh40/WiC3nCEZ&#10;ewUbxA8Y0W1OikPkDB/Q2+ugX74wHsIdbBQMZgx0CP6Dke1qPKwZDeGYdW+8VgVu05yepSAUAUYL&#10;tasrycfv//LLlvp8nj3Q9ROOK6B1nTnMFsbb15Ik2Ux8JzsCbDQ6/X/993/79tgAIkMQEJPRZZCP&#10;TFyly3aCA+xdjGRrh6Iw3ZCBF4IRXg9TCTFBv3MOstKUnjFjfHp7CiigAZwMUtvWB+1GRyidXeJ/&#10;I0jPIpSMAgHlVJdtJZFdk+hEbFnfqhstBGaQGEMZJ60iGBBrY0C/R0zgV4ZHNh4oBFi03VEqBMe9&#10;VQsTLoxDBzt7XcoZMvQIx2m/jRa24R+waCTxsfufCjRen2Px2dUqlQy7qtSEQhYZeKVIzQMgvflJ&#10;Gx0sC3cYQWdD/cOf/3Tq228yLlWQtoaBEmWEBT9M3dse9CZBoVQWkZ478+upK51ddKPd1z6/efXU&#10;bwJHdsjarnIBb6D6bHMdmG3uHB9eWmxpEfgcQoJl17ntmtd957Djm15xjtomFoIJ/EQTToViAiVa&#10;OzkYGfxltBPkl4FV/BGkoP2HgVbZJHIAkMpQIBoDK1skA2ZdlzZb7X42CjkUQpDBwMrM1t6XzHBu&#10;dn1UiZTtZkDeNGZOefzOQfboGb8GkfOklAHFvqdSdLE2CK8rBbeqEXjDydkpzD+0oVxNmwD3X1nF&#10;jAcHIqMPsF3K8Pme5AGnYjG7LBBQdGRvtFKkD9GKMXAGDwD7K52KBoLTw4iJxQ8HK3GhVU37oue/&#10;7JrHGTvn8pw7ez457UiCJvYop7xDiBuPhIX2Lk72fMkB56x5rkq49idrWa7FO3piF0lAnP5xIJIW&#10;X3zxxakbbVfvd7L9+lWfB2YsDGdc71U5unwxQ9GYJSSWuYpvgkql/1XPolGPj/fJVXM9nF33SUYX&#10;iAckVHsFsUC1cB3xBGxrw7QlcDS4326JwPPFgA4+o6XWO6D23PvHupEP0sNwWIFM7bddS//M/5dA&#10;iUSC79jdbiCw76E153mpoBWIkam0uJijdH4PJw2wSfqoujjIWHuNzVSuVQkAavE7heueJRUCqoz5&#10;jWvXo/O79WQ996t//Lp5Fzhmi1gmdowsalcEClTbZGvpmkw8YCXQ1u5loTKaqMaYv0SM4Ikt02r8&#10;fecHqqYZ84WCNZVKbSTkzZjJ7pGcSO8a63aODBSyOzK9Kq+CONvqv2jTHokB7R0W4lsrhKc2KZm9&#10;JtPxUGZcYL7NiZJdINa46YKz/QQ1AJ2EDaeG/4Co1hy2cO3YVSU5OQdbb11ZMun77ds/uyJwsbX6&#10;2RwWUHGvTTZ0bpy/aPG6ZEsy11h1E2gFIQeR8NTbOj96yuT4Sfx0lISdYDk5Pst36aZgh7Oz3oJG&#10;G6fMsIylyu8C3OyWYFy2n9qQ/AAAQABJREFUmh9bIJIfs907nrwBRAGuaIzOfA84m0ZsbZO/Fwih&#10;R/7Fg48kVH4nu208gpcDkAFu+ZXZqzS8yzdPYItQu3ef77yu5GDV3PjE5/Z/0y8gzhy4f+vA3NfG&#10;LuybKvXaThuDtSDmhIbOThR8+c5sdM+HzGRs5cIlQSU3559LALC/XhI3koqMqU2pZOs9WyBhc6Ef&#10;f7hdlfAYm+fYwGqJ1ebgpbtAEM9v4p2EhE+2IU7zAtIcc8FuR7TxDHi31loQA6yyn4A5u4LOLlo3&#10;zObYmJPfVdjISs9ho9CfL2cH6ciC3mRZIBACPNq10JWMR1eZfzyeznYfGOEIoMm3ESdL+Sn6Ss/o&#10;FPsnuUG2rrcpmETJ847L4Cu79Z7rIHNrVlyPvvRJYg92cp0Aj70A9swxVmbDq85Ed/7VeVt8J5/M&#10;nvFz7BmcdQScyBEGaa5slGSTTgcgeHLXdRt7dguNDGxtXbGfL+uN0d1uN+tWKunlGp/4CTcNB+JJ&#10;vwsm0NM//sAzxjQaEf9gPnK4RGLzc/9j3M27a/EDb/asvkpWyI3AyU/tYEC0exrfWul6dm+MryfP&#10;EwiyP+b5c8l2OO29WgUFJZ6tcgxrWNpzperyqv1do5rz1TdfT4/5jeHSxmXb+890BSU/dsC2CdUK&#10;C/GGviLdsSY3BvVc4zvG3u8ZTdUV+JMekSk23XFES0jGa7gDJkA/iTHzJ1fsLfv4QfYPP7ttJIvH&#10;41vy8I49PkAF8okWZIUNURVfgNPc+q+P4mPXjj7dg79RWSJr2o/v/JQfyXc5t/X3f/mHU3/11384&#10;dTWseLaNrCRc7BS+xEyGSVKgGCLZ5B+jfyNYIi5ZOwL+aGEs7z41tO9/+H7JUbLz7KlEYptxhSve&#10;5Af4GptQ4Y/BGpfEDvmA1Z+3YSH+wUTNvDv37Ggt1hg2RwME6yeZ3I6wJu1vNjr/z+bxuQog/rmJ&#10;ezm8W9ILtmK7yBhMKRm5alhBIP/aB/O5SLmYhgyTs9l+HSR90P3J127eA8hzVMv2qeplT+O1JBLZ&#10;fNNO7s/b/IXf8GXUUhElB2fS+U/DXb/7i9/mT4/15JY/fdCunmw1V1LxkhObn2K7JDwUT9bt9H/+&#10;d//irZY0veFH1vNokSIUMjdPq7rsAMYGOMPZzQRWy8yJVhs0wVb67f9HUA8wTELkPlsk2ucW+s6R&#10;BjwEbOgA9J5OQigl5TUOTgywHMEiAOFkwDh9TpfzEBwiPgWfcnVNj2sICXGCEy97HZlKf1AQbQRK&#10;w4CHgEH5W8vTFl32/GWYUkI/ZbwY5cMRCQAD4MbQfZU4ZQ9llYnYAZoDjQmdnc0+LntxMScGPOvZ&#10;VS0TTC4fikwx//LV6wH0zmlLsG2y4ZDPP/3pjwHl1qa124+AmMOxmNx6kBmtvidYUzwfaIz5H51r&#10;Z8DzZ059WT/2l9e0vwV0on8DW0CUjZjwj0c9eot+Zf46zNdaOWTSaqeSis4EGwDjAAj80RJ6I15o&#10;QXm9CoMDkfGWU2LEzW20J9mNT0YG7WX4bMTi2gGTPtenTClUbe0yubPGqiY8EpSkxDa3yCynBCqU&#10;taw1Fq2k2kYZFc7eOUGya+vrbQICrRnArgHe/JMZ3S5mjQ/9BZfb4KVr2tJpLSuyzVtg2nPZ49cU&#10;NHk4dbrAMlowItuQo3vYoEJiY4A1w0H5gGsBBhpqcRJQciIqB8DxwFBGSZDGDTqKQrUF8Kcf2pcY&#10;HZnbG/U1W3fiXA+JCIG9TKr1Ks5ZwT9nc9y98/P0YK1BPRfJPcsasQs5AGDCXC/n/DlKfOTQ1w+e&#10;bFokTJb+1b/8l6f+4g/tuBiob8i91816Bretj9/W/BeTLfK9Fo7uJ/vNgZmfapoXR43XdEBLq+/R&#10;rWWmBarJjKys4IWDMzf2AWAnZxQKIERDRyTYREQwcvvuneyBYP3a9HBtw7UVyNbbEGmyKOjuXsAv&#10;w7sAq/vISNFpQSJdFwzJAgLrAuxtOS64z06o8uk1N/Y7t+9kGC+f+s3nXyw547w9coXI7E/T3HEH&#10;x1oMGdJz23TlaHuuxW2zsL172fd0GujU1pnBKGh+mj19PMcStTY3gexJouMIvA4wRG8keG7/dHdn&#10;/0nwXLvxyQCOFivJnDnY9AjoIZOPa6FMnMd/bVvWVDhfTUXwChrEBztNyQA+GtiRkDoWcjuHCzDG&#10;G4BZptBukDirEiuYUYGacwKqe6ZrniaXdHn8nX4CamyBCgee4wNdie/p6Bs2JDm5edOGS59MD35+&#10;dP/U/QAVUP9ewblKIntoAxIA9r3awDnKZTc7T+1sjk/VQBBpjSM5lIxgn9kJPDVHwFtW2d+CDszb&#10;dvuNCy0AZs887MUBMNl6mWK88L5Axv3X2pUNk/E/2y5ogiXZejpvfsA0+RV0bAOqvk8v6QZee0kM&#10;vEq3VwnoPTubHv4xcJD+GS/gy/EL2MmOe7OBy75ibi8BpMTEnpfvJIML5noWfRI8so2U+pAp2Wng&#10;qOQR29YXP4guH15ong0ya5mvqb0+23LvTjvsZpuA3mPHsyMJKqFm/eNf/9VfFww+O/Xv/++/a79P&#10;45GcKDgr+PUdiRRZdT755o38W/YMaATa5l96FizB/m3X3mzhScv1sEX343Mv9z3jYh8lHUeg/n/A&#10;rfELnLXAS9odFeKCw3iA/mz+tteONtZEa/1V7XQYrUj7qERp7ToSAXwZ2cRT4Jm/ofNAsrZl8r0M&#10;evQ1V4DROOjXF/ncW3WgoCJ5Ilf8oESI5DB7yQ6yLWzUuTABmTgqS/nynh3Hl4jxHffed7NNfOpa&#10;IpMbic35t/zN5MiYex6Qyg8ZIyy06kC8RmOyvARGo4NbVslIZmfEGq/SPPmzo+mErPmy4cbPNx2v&#10;YG9jYq99QMfYBMLtu67s154ftxI5wBlm6cJYlifpnrN1bHQ2IS17x09At4R2tI4cuw899c9tV7nr&#10;huTWvBd8dz/+VKJJVWtdXNkctlHSd4FW18NFdui2Ns1mUtbCkcE7yfb9n+9tHipbAi27JtqpG+i3&#10;NtmB5+iEDuw9wE0udBWxkQanNdF4YMpVb+P5Wnbjl+qqNbxaf1dd7lq6wAeiKf03B4lGPkpwThbY&#10;S3jT93UBDOhHLdfQCzopwHCvtZV2XR+Pr2ROYKOgMVsbDbZraSx2X3Jx53Z+pArjB8nfrSqKv/nt&#10;5x0R82lJ/xI6LXtY23e4QaX0cQkwRzVJEvJh9N7vbKrkPP8pWCF/7s9OOmNXNd5Ojs+ehKnDPEvq&#10;JQ82qIKLlwjs76N625zzifgmUF5Cu/GTr9m+7s/mwl9kPNLtJTHjV0Gva9lM8r8gMEESOKG7wNWL&#10;7ZDI2dKAxqeKax6qwLAm+72N7LorHUdHvoK80FP2mO+BoUnygmRimtCzzPRKDGBNK19xsjwGRrdJ&#10;l/jF+BrqxprEbEwSbNfaE0Ki+YNz2fouQGNzk4S70BwuFEQ7dokO8aN4ZB6n/9f/6i/eTrgIYQNZ&#10;5g+DGqjd/15sQSmwlSCl8Nu5JKVoRk3+qMKQZYSVqVivbY8mSAPmBLSBIAhgqbR3rGdJiZuIqZ8t&#10;pMTIZRC7l2yQIGwggsGOYhwOEG9dDgcJ5BFGDspOU0AOQ8qQWGMgYxlt3xFZRC+zUYWoyhci2+EJ&#10;kDVPSjNj1fetc2CsGRMOx/0APYqCbWebp6wJ53jdgtXGJygVTBIE2ezrVc7OB3bfz0E4P8lmEMsm&#10;9l0tHBZKv98BrOcDdk6XdzbG82ePW/TaAc/OIatd5Nsf76z9khF/1q5hO6wzOsgcvOonRdameTHa&#10;3bx6/tSnZUz+WWdu2I1SdfRJWT/r8rYAPuH0fH21EfmdMGZgm4dsAINjt79XzdvBvPrvVSSe1Lqh&#10;N9k6tsOYZ2gzFgdl69fPWApCgRfVSEBWQKKkLpChADZHYfz8bjOKJ4EDIFZJWVvXN9/+sHYEhhj/&#10;T1eWB4zIJKWUECD05G8toomDw0kZwPXyx/8+6pkyVSlZvFirRGNiBLU6CmIs5r91/Ub0bk1FmfoD&#10;TB4VNlkMMrBAr/G9zpk9znDbFAJvZEpt8z59SOaMk0MELGTzXgVIT9ra8GUGuEDduBhozkWmRzZS&#10;ssPLWI0jDR7IuBXfVH5fpfgydQJ5xutpztoCXXRFy++//QkyfGfsZfMDohmAVVV6pqqGgORSrXC2&#10;zzduj8RHwMqGONYa/e3f/m0VtmvRShD8bG0DAjGD/r6W01UT26adtdkhpRkl9kGQ6z0GalWaHCLA&#10;eGQ+BZuBsYDUsr6Nm4u33ssYloBggBonR8xQ9ScO7x4fZpBu3bpVpeHVzheb863CaA0Ufv9aYkdF&#10;8EFz+un2j9sI53wBBbljlxhQCSG7iLJF1tpcCoADRndbn6BySLeBOu167A85XJtvfPvTn/+8Cvpn&#10;n32aIc/RtWsYXT0fn8l/VzdYo0WKaNEz2By08A9nOSati8BGE9t9TidPW3fWuAWuE4GMZmzs+6oQ&#10;BYN9W0V13ykRZm2mIPN24+6qMsbXByb1/ZMl7Rj0gllio36Jr8Zkd1MZ3h2OHX21yqlQG9zaQtIP&#10;FZglqRo/IIKnquaSRObDprJxZEtVb5nJwDMwYY0v+Vc10OoNAK/VNdnBT2sgJYU4NHzxYMDbwfVv&#10;49HLnObvfvfFqU+/+Cy5/nntkPjGV7xpm2l8sUnSebsVd6C2qqPOBOevvX1ZZenXoyqk0sOhb9y1&#10;68kCs9kAsnU76AP8enkPAOajyJjAAjBDP2v60I3NAACsEZwtj8+CD20tC6qTE0FUPjd2FMjQaTzv&#10;u+bvBVBYBwvQdWV0y3p1nxP/4jvAN8AjyAUM2A20Gnjt/gIyEmbdMJ9J6vASTdk2u7VtE5LuzTaS&#10;XZln4sY/mgMZTVsGDvg3CQt2SDuiYFeL/Ae1q5NF+m9c1uzdawMBnRHuc6k1cDaaQgvVZxvr/LN/&#10;9s/nM/793/1dFdDjEHXBOJmhU4L1542Prf+sLdYFcfgvCGc7VUOlkK1POtaZAsd8dkNujAIc8jOA&#10;GG+tJe3m0aEL0LnP+VuqCGTbTZXMCbIkCPo1OmrPLZGY35Vgw/e+NnrjhxZF8gDUCRb5EvKH0OTa&#10;rnt8j+cBm5IBq8jEfzTFV9TV2vRXf/iyCs31PYss8qdkaQnLEgtkmm01DuOzIywZsZZFBeKXDq63&#10;Tb0NCNjPbtuztBUbV5imscMpsA7ZJX+AsvnzM3yQwAH9/H10OAnkVColivssopATiVD8R2MyyZ9K&#10;FrI/kgxki80CpD3HHIehujf7D4N5liUhkrDope2UfKiWquS5h9cSBSfP6VlkHZ+6wyo97gs7qCoK&#10;lgfUPa8Lpjfdfx0HPUSijj7piLJ5Ep/zqmcJUMgJPyKAk1Sg857hM11BzjOVgBHg+/xuCTmdQ3QN&#10;JrFs5ObNT8YzNH7aekSDQBuVf7r4qt/RGU/wDv47WRNr3R1/p3qtLdPzdXVcznbpeCGX/BE7w1aQ&#10;D1VdG9nA2TYWEZTBLjAGbAzv6VIwB+2dcJsWwuP5R4VTJwV5IM+6BNgRPDV5svwi+4f39o/AFwGY&#10;5LiAwjMsQ9Kqfu3GlVMf37AJRseRwLqNQ9uzY2XQFoa73JlhsBL8zT9Z0hDH8nP4dhzFAWcKsq3R&#10;fVlSbXIUzTe2ZJgs0o8n+TM0O9bas38vCvYe77gAyxvot2Qjm2oew3H7eQS8zmcVsrGhPhv+CutI&#10;YNIV30NzXVc63fgE85DUadDzzbD6m67l3ySzJQI9lwziow1dBGrIKUAulOi+/Z5cwL0SJpYo+Mk/&#10;kCVJYbiNvsNszgbua7O57jUdJd/dD1Z0czoiDsF/4yNj5JQvdk7zxaqfZ7qWDyUbSxb2++l/+69u&#10;vZVFJbweYqCUlVNgvCnMqhrWJXWD7ZZXJEuAACjXqnQssxjDMWtVoRiEqAyRjAahPDKx/ez3tfz9&#10;k/njfPpfRDjGEHXfKR+D81ZvbfczeEzilARrCCTb22OO7/VTNqIbdX3E6ffd098xY20pEW3AuWAn&#10;0zQm7xndYYYDIOl/HC/ncShb4D+h06+d2kalX1NIvcoMTooaLfpKz3JuW4dZBzDPR/C+0mc9hzNK&#10;qDgEjDoToHyTFHzwQbv3lAU692EMf2N3ugctan196qc790993blNfTVGvnfqYduav8l4WC/o7CJB&#10;nwD1dcpxqa3XP+3cncuVVP+6HYBu3Lw+vjysxRKQIGiMEyetleZY+6L8XlCUE15fdEK1imXCa2vS&#10;zwOsFqpbb8Moay2QDVL9HFDJSGQPAuId6CeD1f2XISQrtT0BGpSf0bMxwJS132W5tMg9ate8V8mO&#10;M7PWlpmxe4k//TybkWEUOfkFASm1ZwI9HKwsEAN1ksEHLgAASgcYa1USYDNgeGi71atta8sQqHz6&#10;uXUDzQusOhY7k5ejokvxn1tcSrl6DiNAuGRiGFJZIW8wuGiitY+T22GpM6BHm+OAU94HIDavp83b&#10;Qa9k2O6DL2sbUC2yENfYrRXUxmg7dGuy3jY+gAS9fi6DZedBG5YwcKN3ma7I1L/AXnT/MAMFWGiP&#10;1AIgsLb1PUeth1u/PgNhXJ+1fvLTLz6ZQQKmAXXZX84b75ZpzElcKtvDSK5NL1kiTw44JpiCfE7u&#10;QmDDDlactXnOeDbu+2UrtS/WtbsAcllS9iCanAPot231kaljCFXxPiqovFWLigzd199+e+hh85Qc&#10;GfCNJqo8j2tl1n7pfRW2iwAaQxkfpmM9hKPcwbfdE7+cV2Y3VBVA/CK32zynz+yOiJe3a0EE0ug2&#10;XX9Qiwy7caFzIAGiYz2CgByOBKKToZ4fZSYbHBgLZowCOKADwFordHIlYBQEnSQiziW3dAo/gSpG&#10;BBD10w6vnKJzDu+2uc570V2w4WwvASjbpTr5YfzWQvK8efnJjn+cvEtSaAW3ZkPL2hJlJVWM72U2&#10;BtDi0FcZSNY58/s5TXbVmrOdJ9Y8Zc0Nzb1OdKUpROsSPfEJr5R/6SedXLIlJykzvSpRYwJWyC9a&#10;yLLfbKH/5dqSZcWd20go0Pl053ZZp2STBVWg9/u7oS1Y44vea8OZ99JvbbToZMMHiQV2QoVZEoTO&#10;cghLIiSvWtqMkfNFV0kZ/spGAHyZ5Ehv73u+L2nB/uM/wCYZxekCnAOyJbjwn3/hG9ipMMiuA5LO&#10;t2bSJj8RaPx/a4OSrpcppe+zPT1f8MvWeK9fJ//0b049UDmgEe/Mgy4DTWhk3S5fGUcCvzpjcvbp&#10;v8DLvMg1P2SeaEG3B97iDxAooQBwvU1u3ebonCB9R+v2NrppvJfaVe5GCS7zdlC6e98omUIWnG33&#10;q3UuyT8a/JpNBv4BoefZnNPRWvVCZdDW/Ddu3hh4Ud2nXyrndF77PB+OoHypQMlYVZYOnklISO40&#10;L/qdyFuSYG499nh2lNC2Pj1srPwQu+AFEHZprMCr6NH40N8ubPzPhYJW4O9IpjWx7AK6A3rUawF2&#10;OgtEs614Bpjip+NCfl/AdqOlCD5HB7Q56a6AfQBC5yo+zvZIHkqYoJNNfiSx8FrWf90HjRF/JDsB&#10;cS3h2+Sg+zwOQJNNfBcM07XhqXi95R4AYs/3meoD0NdQNtedS4nnyZ97sD1kBZZLBeY/8Fiwzcbu&#10;vuQufSf3gheJPs+k/ztbMBp2abSWWM3WFbBJDMBCJElLK75NX3oGORnu8Zz87CrgVRZ2rmL0P/Bj&#10;z5yvTRKnv0eSHz+Mm116mL9Zy565VdUzV3bGGMmLZwLi7BJ7/mnbqGsDlPiDCwXOEon0TGsa+4rX&#10;V1tvqBgh0cgesFNa2f30XDbSPOk62lp20qCm32z8sfYuHNhnWgwFWlrr2eJt0JO8kDv0NDY+l3yR&#10;A/iO/pJ/fFgbbWM5Ajb2ug0w8uFe21goGeXzh78nP4JFAcZhb9DEuMmOh7Cn5mk9l84KPJQYPhtu&#10;tHnXpyX5BW2X8xkSHbajp6PGJ0mjW2S7JZsbG5sSHnJUx1PzknCSCKC3gtezJY9VEGPZnoU2+E85&#10;XMtmP28+AptfCyzRRDL1OC8zuqQHZATfyaqEybFDdBg8nl5riQM+m49k1eedXQufPHvH1w+rRJ3I&#10;pYQRntBNtpD+L/mYvMJrKnv4Tobckx+WzJSUUDRi483RfF0DW6IlA6Cj0Dpn+POj6CgIxYPJa9MV&#10;aPsuBh72x/2O5Bn5f9HzP/ygLpzuS+6PRIrlBXU3VFS49nFJkmyD70qGkQ+++/T/8C9uvtWGYHJ6&#10;qmWe1sqWUgM2L/p5/66SahkMBjjQQLCAAwZWBnYtk91MOwcnt0V0GXgVNYbKuNdOkNHTGidLayYm&#10;xNCMSYxIjLLGiUEEbNc/nLIBJ5QGsJWVMUmGntNmqBtp9zqi7AMURKUECGFMWGgmi63XWHuaUiVF&#10;kCnhCDh8AkR5PJcBBnT81MLje7J85m0uDADwz7Bi+vpmew5BtX7IDl0qbWcXFB4CeLENHJbJL+By&#10;EOOzDNXDspGU5GoAfeMIgAffA5dPF7DJXBnow/tlhhJ2bWTvBwbPBGgmbFXRPq6sfbN/iVNr2VKw&#10;gB5hkEmc8+rvKBo5UpiyVD8ESq1L1OZw/UaLcxOQiBQtK207P6u5aWeJgFuvIGOhbY4tlT0EEgEt&#10;AimTxEGpBtisgjw8eoy2DGhGL0dP+WV3/XQwpaAFgOV0XwQsBlhQVQKALPQC8o0PAFQhJFdeAyGM&#10;ef/7MMMIIJNbxtQrKZjw25URT49g025pduRM6AOuMkmydBRUZiM/NKMhsHnc/J8B2g1jitc9tW4K&#10;5iijf0cJXSAtAXG0xXEYDBx56ZIG0jj6KdGh+ivjtSpwdOrBU1QBmyD510CXLeftpufYBEDnswDt&#10;076nTfRJ8up8mG+//b7rM4R93/PIK1nksG0kImCzk6mEgQyuIK2JRbt6uAtIfvObDFv8Ma9b8Z0K&#10;/lwFFWgwF6CBc6J8MoEc4OWM70dVkTlr90Gvk6oFwRRIcoyyxbJsdwvQyDEjZlOIuwUb2iEAFQGZ&#10;+9BdTlKrClIdlY/ej9d2WrKzqLaEb9rMA5/tcgn8yDICYgCxvz0HkHuQE7a5xyoNMUEgbQ6e4WgD&#10;8uvlXDUbhNgCn10RvNKJOfCI4fyxIzsWTcl5n8nEa2EbGGn+7BNgy8CST/K3oKRxkk0ZVo6LXSPX&#10;7AOH/iR9NmbOgm09PxBygLtDZgTAAIUNmwqYGovA1Ry+ayOiP/3pq/FeVpoiui9ZlwD7cMGBXa2y&#10;z81bW+DHZVCtod0aqq7D4wuXBBL0JD0ryScQ0PbLQQkubVUvyH4UKFKllYHlMDkxGVJ8Zku3jrf7&#10;sY/mT2cBhh3W3bUc45E9t96NPB47fnLIAk3dETZksH5jrfLdc4mZ7OjZADT5xkNAowgu22JdhHU6&#10;Bbs5sPPp8OxCMnqntawy53RaIqbBJF+kBpnQCV0PnzSd7DNrdwUMgAtbr3qweTaHAcb0iWDSdetS&#10;XqSzfnLaaw3jA/qdflMisu5XG9MIyMn5OcdhZMMAT/JgPHiwSl/3OhsQIktApGoDbwi0epEdmxKR&#10;bXp57NBbUipZkBQRQC4Ybhxr3+p69LJ5BtvD3wKWDW50017MOJHTtXECctlaG1gBLasSdq0kg3Fu&#10;E4Xk64LAM7vK/umIkAyRQWc32R9HEwgiB+TRaLZGcH8EFIAqjGAtp027yId1wGwGvgAorL2qO112&#10;+C4ZY0e02mp7Bva2bivccQCbgz5oG3ubldYjVZ0SMCU+gDM2wlwFD54f4Qd+2XD/XP8mX0df7R5H&#10;T+m3e8yuonlyIcBTNWET6bWEgJ/kxni/qEL82zZwuFjiwdgIBLsBrEtyCey0j2ovv92mFz5fRal7&#10;ar3UBUFWhGECHGBuS0D6nuq139e+FU8H8Lu3Oe/5jZFtmF7Gb9jKfMiSecBCsz09y7EwwK05DcAm&#10;+zSEnr5uLnap9D1BHP0+cJdEQffAV3zvGWRjQW++mC+AhQQc7C7/Zu3O2mG7D/tLpwdE8alrt2lJ&#10;90Fj8zIX19k5l9xuC//4TP5XgYmf8KM1Z91gfLKWe5ttNU30cWbXtKtn2byBjcXjBTTdXrVLwpYM&#10;CrLQTvvvEsDJMVuLDp/Unm0duYDuvXQHGEczAF/SeVXWEoeT98Z1+LHo3LjR3ZzoprVZ80vRmj+x&#10;gRGwveRYc+3q6aSN35pSahiN+i7a8KFsl4DH/Nln1WI2elX4PttO4RGOTUmw+xcne18Qscpd+ozu&#10;q8pl13Wa2TdAclHAyHaTf8Fz0t26+lPN/Ua+ps6jfKg19NZx0hm+kX0/W8JFEDG/7949i/1x3y6b&#10;bkmAGK8dk9cpEA7BO69X4Ry2FE5hG+DCnwvQ2EPjea8A8HHJ1y0ZyPd89/13S3DQY7okcFLhlxxG&#10;DztcKtrwCYI9SyjQTjKVvVRRPR/+4SMk/j17PiC7yR6v4li3B7+sug3rsP+q0nwdmVjAlhyLOWxg&#10;gl7md9L5N11xr55PZ/DceNkIOpGLnb3joyfoCXXD2DP5f0kU8rtuu3hIfmBSAa9unpv53hsfq7of&#10;uPHXloJsmUvdH6f/x//iN28JNEHxcMZcGR6wJhAPLOyuXY/xYghlJTkuxoYB2Hkj8UIGlENaRN11&#10;HIB/QARCMWaH0W3kRh/DGAACTyib/owMAs8hAdQ9h+PyPfelzA6qZj30uMoWAllRu+9ydE26Z6ET&#10;we1HgiEzfhBXTytHuUpbz1lGvvG54XZ+7DlADgYZr0+M1Rj3fuN5m7FHPIvT9biruDgQ20MFbFog&#10;HVz6Uc5AhvHtmzK0jcHfgAXlbYIFwA93mK5F+V9++bvoWAk68CDL/Pz16VNfdQD0d1XZGLRfLGrO&#10;cVzKyJ+tmpH1iUfRy+LODNGVSqgXgOuMQ7Oa4QFkZek/3UGS77fw9M76k1XYAEOG5IvO5dBLywCo&#10;lgroGGMTl3nVanejDJWMsX5fTpfSMGLoLFBlMAWfgBnFefy8zHd08YwHAGiBI4MukMezOcfmT9uB&#10;AeG0CpnqGcF93Rg4f8ZeEKFS8p6t4eIDY0OWjgzK4UQEIdZq4X2TaOyC80JUfO33nZ2zjQSODJSE&#10;AwO3szjiN95Qlue1J2rZFFgaL6DEAFBOzkBVGO+AU/fFW/LRsCbHnBra7LOU2xzu1YagarEWTnNO&#10;dpPizZPxNl7GnyG+2AYfH6eHn3/+eXz59NTdaHdUIF5Ubfrm1Nd//jbwaAvzgDjwFi88g7ERrC0L&#10;35gEbCpsdkJcAqL737hxo+2Ly443YACb8bWRz1p7M4rOj7ODlzWdwLvX+J+qyVBygAIKwZ6WNfcx&#10;bllI8we06JtWRbqKb+T7iVbe5um9Y12CDNSx8Q9jDKRGze4VbRs72UBXcnA3ugEAF9oWHNAnL9ca&#10;C2NN5y8WgLAV2kT1d6O95wzoN0D8OloM429jB0wFJPR/iaZogLeSFPgug3W9DUWMy/UcOXuoknhS&#10;ZWHQtUJIWgBgyyh3D5ZG0uCQF07hsGV0xLqhR1VFsZtsyLCuqhMfBsoLutBQ4OiIDc/TUnmrAzYZ&#10;/5+qCv75668aY86NPSyI6fLRicyhl4TGjgnocxuN2NnWgakSFAn79OZcARK+kxcgrMfvWQ9V3Qti&#10;l1CgQ41RR8Qy4pkq+icovJyuy7oD00C2QOUAsTn/nkFeHJBq8yDO6+qVj+M1uT4Cth++/6F7d75h&#10;LcrmLztJXjit83UYoOf7BTJso6QeHxChGzuQ1ZpelSWOK5pwyqpNPywAfzD5Y1tno5MNDlSwiNfA&#10;L7sPzAu0ns+G5N+SrbXxZLcAk7Ry/GA7Dr80KDggvUCzMS3pkGPvksaJNkdCkn9QCT82YZFwPAHX&#10;3SPmzp/1E1A0pojbXI5g7vA1eHJkxj1bC+ZJgCj4RU82clXs5MNaRB0AknKzTzGT7aaDAipZcSDZ&#10;Wl8ZZIE9+QPeVTR/rfX0V37+ZDxNRgBNNsguIEK/0YUd5i9XlUr+e3f3e5ZO0rnpftQbnQOMXksU&#10;NBb+W/u1qvev8dGYtQiSNS9AskHvORIxsMV0tTEfunUE0eRuY+naI8MPSwgKwh3pNfB3EuDiiReQ&#10;5nc+eRtv9N7m1t/si3nh41FdaxjpUWx895zkLj6Rc37FuhKAfueQRRN++osvvzj1SeDxbPoGF0EL&#10;AifPZM9Hy/hiO/Ovv/66hGtJxOiwjaZ6Nn2SaOur0ZTPAmbzQwUUgCJg7LWqWWPW+rf1fsnR5pod&#10;BQjhDbZfZcwEVhUgn113Ana11C+YzT/znewtPIXWqoYqGmzaZpEMGPuCrW5DDgXDfCbZ5f/ItwBw&#10;CcB8Ebu4JD9dS1bI8IG1zOMA0keVIHwTjQDTJba6v7mSLc+AFxcMxVdz5EcAZfTFw0f55uclXNgE&#10;GyQJ2Mg/frLX9FAFkw0nG/RVkYFtwD/FBeu4HCPCpksc/NL4yN0nn95YwgWOdU90ZNMkipzDx++p&#10;ZqMjPpCXHjFbPFo37wYyveM3BNSSr5d7psFIErpa8h+NLHE5wb/09v18OH1ZkmbYV1KTPhxVfgEI&#10;W4H+w7g9fMmpvut+9MX98e1IDmVrxqvG2ZjpP4mCuATXNpWSjLhScPB5GPGjjzsCqG4hyV502gYm&#10;5CAdtYM83MEOrJqWpKgAeo4ighsbm7ZGNsnaLJUwHTk25GG32GQvlVxdV/zg03wPvX5WqzRfD2P+&#10;6Y9/rOJ2Z7J1o8IBOXj6S5gsnI2O1/IrW5feWMQbfJqCE3vHTurSEZfQp1W0lmDI1m680PGx5g52&#10;IM9kN0uSH4qO6YRACo3RjhxsvVrzQAcVNoUN99YFwO8tXule2p0t12IPydy28mfH00XV0GEgfnfj&#10;OoJBMsbfKDzZS0Miw3wVSKzzft/uIz0TNofrtLKe/l/+m3/19myCPSVrgFGlBeePcqYFaRSgKa6/&#10;vEEhyjI1OWsAB2GOzJAd1A5xsIsQRaagqwL0Pbs2+u6JEWimu/fJejE7JVMw63u6an+4HrG8lvFm&#10;ZD0f8XqPECxTh9wJ+i9NFgMR+eQ7HALiagsh0Awm0DnBj3EnToiiZzd335MdqjhaxF1FMAas4pbC&#10;yrZayC+juwOIe67NLNCJc6Csl3I+doo8esM5iKocZbwBS8aOs/45sPvzvYdlNWTTb+1aBuq9swHG&#10;qnB/brfIv//HrxawubedbbwceDhlis7I8zaBvHzx7KlPa9Gwq58x/VTm2U8HJGq5tE39/dq77pfd&#10;HAjtXgL0T67faOzHOjxjtKCUsdY2xrHKyN+6ee3gc4YVzTl/fPTwD2rtI+AOU4+4E7afH1c5TH6e&#10;PCmTGlUY/K1XKMiLg6MnQ6TlUkuGDJ3dcWSnFghywAn6nEL0cPgwI8LAMzTb8EWWPV7i7Y5uaCx4&#10;STs8z0HNaxHpc9Ud63jw0lgt+OzXZUEZGgEasEXxBDAyPRwDI6p6yKCgiaoq4EHlyQqZIWsqE86K&#10;U21kMBh5BtTOSDYHoEc2WlkvfqCeoVtQFAg5ncPAc+O7kAPmaD4PqEsGPMipaGF4nFH79rsftgGF&#10;HUJlnAU6AB5l5kC032qlELiprJHPSyUAOADOys5V2h/W9pphXBYwx63SQIetb2N81zLSmNFxGdgc&#10;lbOcjuy7ILXnokDXcqx4zpFGnvh40FhmV7XhbjJo9y+L8zllC+/xlx5Z9+foAU7I7o92hxNAszvO&#10;9JMhFtyT2Ysy9d1f5fjzL75orCUtekPljO1xT4Aq8diLY2Ug8V/VjhxJGjDOjOYW+tLj5qi9CvDH&#10;9wRgmViVAQ6avA10JHNkgFEdGCE0ZLFkCeekHSiTNIeG/5Pt+A8EadeTwX+R/m3RdXSTzb5aQKZ1&#10;rIdPZgxdllGCo2FMH65YMJ8dtVj8p3b5etJuWk1sesce+ozsAICCH+AboJThlDC6Fp0ES+YPIJ07&#10;fzgdwM4zJOVeNq6fu//tO3fnLLwvgXM9nQcKbJJCVgSGgiwVVpVOu+axPZ5FLzguzt+RKhwZS2on&#10;0QsCh57PlkhsvXjzbPJEzh9U3b1X54a2THZqviRZSrx8PfnCO/JFX44Nprx/jCW/k92TDBFsk9cl&#10;CJNpXSELULrRQFzfny2Z7LaerkQk3tgRURISqONXEIWzlJUGqtB61aS+v/lGNzSQ8Wcz3Nt6t+18&#10;WOXPGpsFVIAj/XBL9q57o7lKKh6RB8m2nFpyrF21YCwakg8VM4ktwZMAAED0TJUuf5M/Nu9iQS+f&#10;Zk0PH/i8tVDPyGH6btwCZXPWZp7AzOdFuvhZpTJ6WQP0qsw2uTBKJE/go0PPfGfj+D/3Eih4tlZM&#10;LdqRd3PRAaC1ytEWNhN70Xi0IKLj0fZrPWW2Nz8p6JlN7JZ0jR0CfrYtf3SQzUefBhAdAvz9bfzG&#10;tSC0z9DReAxr/xfPXaOqyRbq8qEPB++T73Ri32nsXsMTx5R6pzn3XTIpCQgXANTe8zz3w1//2AHd&#10;NbM56cGldMr6qE9rxfqoRNjpaJ2YxnMkzOZEQ/hHFZ2NVB35qWTFo9q43c/YVzmKVzL5Z7v+pF2O&#10;b9B9QvcayebPdgpCYCmVU7+z64cfy89Ez4slVLR3dvNDj/vNs8k1mdKpIUDjO1aZS+4Ez+RaMoJt&#10;tEEa+V9VEo/7HS0lB9kbOshP8qN8L1/AL5KvreGq9R+24EexyA6JZJTPddkC2XzNklrJeiM/ntVP&#10;uiOxz6ZP/qI/nCdQmww2XljOur4n3XMViu5Bl1+2G98rm1H1u8Rit0nu6rp55wsXxDUeembn0+vx&#10;TLXmXoE0W28c8MrN1pD7W/vd/AGZ71lkVUKXXBw7daZPG1vPig7e77/5IrgOfw88WUU1G2gdKJ+H&#10;Nl7wre/T/+FfghNPSan5HuuV3hUquv/0gVwlZFuvV6D5Mj6wA2R6z+/Lw8YFkojPF76Np+zMgo6e&#10;kTWjBPsOXt7t+A+bNsE4lkvcqrNFm+7VAjfr/NEbzvQd8mzzEb6eXxboSy6a0q3rN5PFktUFbnyD&#10;tcrasq3xPJvvVx3WrUNm8XYt2fFOd8WT8GgjGn2ftBzodn7udl051vZblmCpFqwhuGa3yJYzdu1i&#10;i2D+hmEkb+E+9LObIj2xTlAyRwFiGyLy5/EHjxxK/Rb90zfzQf1EPD0QBFYwYIOSZ/HPEQFF065B&#10;V/Iy/N78V8AoofxB+INeSZzgh103sXg37W/35s/ojPHONveMk+o+fRcIC86NF2+vFJxJxp6PtjrF&#10;dJbcDMed/t//7X9t3AGDhznRYxHetjdt84tLEeJGOw/KcNlpjzAIxGRWj3aythovaweAMlSUW0sg&#10;wcecCRNg2XSXEdMiOMU+Jg3cEeRXOe0BQJOj3b5B8ftMBOrZzXUCy7CasBdmco5vEy7GgQE2WeME&#10;sgBCgOxgSpm/xm5B8JHpOsqf24Y64qnSeDEsjLPAjIFlwAR552UgMxzGrNTOAKxU3edK39mHgSfr&#10;p4AYgq9t79ecueFezsnKzC2r01i18rwXuLweEzBbawJFflMP+y8dvPd9uwH+8H3bJ78DAi8D2tq6&#10;jMEhkVPBaC7Q+ah7C6wwFtj8qd3lOPNz9chqo3sUL5fljbYAPnokrYF67VONk3PpXvimUmABpXN3&#10;tIDM2BBpVYVeeMoRA9pb31iWS6VFJleW9+eMgCqB1gULuBkV1T7gdYF8FULld85dhsE6MzzhCFTl&#10;fg2Ano8X+pVVU1R49G6/fB1ADnBwWGjvtYpmtFslqfFfnNNqaj1TKxBFlVFklF7HB2OMXDNeR1bm&#10;WDQLiCRGCzTMZeX2xmMNowqD7xvnPyU1IgVwcwSROZv4ZqMWwOzok7c4WqXqCDxsPQ8MCEwa3GEY&#10;4tMcQ8+RhaaYMjRf/vY39TB/dOph9Lp9+07r/u6d+qHq6LbH1c7WOGUUVarIKb0RFF1qDaMsok1W&#10;rDl0DqANgGRr7JZlvIJoTsi8tBKoaEgq6FEnDzisJelwMDlSgD0dmq53nfl7Nvm+2FiThmVxR9HU&#10;1uLmtZUGEhjHj2oDFkzKVgEOa5mxpicZpNvWKtlptMElky/bYKMdA3OkCXe0Sh971oV0lk0wL61V&#10;KrlkgA6zMQM70XBtQ9F2xwUkwxxDJqQRas8FTKpccUjRArjnVH2OjhIQxgugADWzKexP85X1QnNg&#10;3D/Aif2RmdsZi2VgM+UbC7rYIIVj4+gdPq6S834bpzh/7Gn0B34/KSjXLsUJNbXRg8wB1E0sfYxu&#10;6Qjas8s/3m73vmSXIVlXQJRHN/puJ99VI8rCSV4AKvTBOjSHp7NBQPaHBWxeWj+ypPEE4OmAa/dv&#10;gyO04OBlhb8o42obYmNHE+sigFhy8L4xRCv8AzbRYoFK8m7tEnlks/iCBabpId3n0F+8erLjNARs&#10;qmbkhT20Po/urGuggUjJLcjpPePSpieI0q4ta+v3tSzFV3LtmebM3jScxiTQi18Du/G47/XmZOLx&#10;U+tvjvXZ+CwARFNO2L0GSgI07sNe7fnxUgUAzcmHyiB/IzmiAtYQB0pURyS+5vtiLHB24hfZVwES&#10;PrOTgis7RWqTU0nt43THmrzWJWfvjN+4tceiJR9I5jxMNUprl8ARb9gvFWTnkaKFgCzpnjws6cRn&#10;9r55y2Y/Kvh/VABGL2SD6eP8VGOW0AA85jPTPzRShUJL750kLtoEbXbEzrbA2MuCRvMLKoweScmO&#10;x6BzbMr4kXwBe45EAVIkaE9sCnrHpPEp9Z5OLllG3xof3uza/C95R3Mgf5XSfue/+dGdbZU9ARJ3&#10;5mgDWnCRfKDNMEnXCyuclyiYlOAxh9R8toaTAJ7IBP51u/Qmv8NuplPOt7xW9v/D7PRrtGswWwPW&#10;L3wm+0LGBW06GejYw9rFrN9Zm2i2k96Q4ZxUeiABkJ3pPhLfABkA6sXHyP6fbp0Am4euAlPt4wl0&#10;idxfsv2WQrCLAHG07R78LnDI7kmYwmjoJ9nHngKleGANHWqcbGzge1jBzrFD/B/a/xIeUG2Cf1aB&#10;a97dMFkLo70bZ9R7R6/un1yi7XEk0xFcSPIb04Bz9oT8s2ELSul9PDJtdkQQYwx4R+fNXYBGd1TY&#10;+i8eW28en6KbcZETfsx8JK8uxwNJQzQ4go58SAlIMni3xODOG+w6/CFLOizYbUA6ERjN+C4VYcFB&#10;N2vuAqf8bvLCd3rmoT/pJ7mO/mTMGNj6w+dc7X6CLhSyrOc4gge+xC/80DLoGRLYZJmf9cIPL/Jq&#10;46HZkHzpSWs6H0HejAV2pUeCNPoG/9AVlVZy5P5IuwpbtsPu8Ph0pSU5qlk7kup6LaSCLZiwccCN&#10;7yUDig30AxnI0w+16rPRV6+WDM62W3bCjuKtwIe9xD8yz0fTvdEt+SP7Osfopyr2i/TwSRjx++++&#10;L0n9aHLN18D6kr8PSnbQZ7b20w5FRz/UYVONU4COYeZtDaEYYLSlU83fnOnydCN+smHo6h4wmESJ&#10;l++wVTaWOvQvm92EHYlgaU5mde/TI3EPP6jLAK5XLV+Rp+fBg8O1jT+V7Dk0CmaTmFaBy772XH7y&#10;wCElvGDu5nrSDbj1mX3vSFCeK0nUWcu3ShD9H//zf/v2xfPXp/6hdRLffFN0W0vbLw0Oc2/cKCNR&#10;LyUjaIH+HppgMVyqIADHkVGNeO8ExwG+DL7AgvRsw40zZcC4L3/7N8EB/ihXxGwb9bDWhJlAcCyR&#10;uckQsAx7IB6I9FxKvSxQBBCV6kG1gQfwIZNLOWVxBB+UXQtTd5rgUXxbnvrOwQAZrcNoE1ZjvhgD&#10;LNC3gHq7BiXolJ1RlGFJKjKOdvBDZNmtWh0DV4AS42ShsYqLKskWnzf+RcqEPtqYpZ3eAHBKYPGy&#10;8b5tQT3VfFa58Vne8E00qXizc8dsL/4igGNtz+mymcnEMhQMlgCZEwEe7rVFNppzBLJh5PD5s4Qw&#10;On1YJkAVQ2ZNxZMgR/kyGbVQVSE0Nj2/5wJPjB4lYzRVLTlF/AMyGAbrivR6bz0VwzlacUwPTj1p&#10;0EAw4IMXsmEPy6arRNkEwjgsyBVQ2bGQoVwQnhGkSO/17IsFG1czrNcKZlVWyIxd4QShUWZjXQKg&#10;922pyhAyHrL6jK0WTTvsyZDI2qE/MEBmGd/zjUH7JqVikIztaXMUMD5qgbexcWYnVQxyB1Qdgcdx&#10;ALyskoQAAy840BrMQK3SMOfWjnb9zYih+Yutm2gU0dAieS0JSxY0HjrD+Fhz9Vd/+fsFXD/F828y&#10;YA7zBGw9O6J3P2YmmpFXtOt+l/v+yeHZH7UBzbWCBkDQIZ/Aj/O+jHW7IvU8135UVSNBnUwINGRa&#10;tTdwfNpG9a0/fWqzE1WfnEXXAng2a7AZgapwYVM2QHXd5gbPT/3xH/5xxwZ4tnPuLnRG4PsBDd+3&#10;c9+cx7xrOphRBwQkCICJn+prt0aB82Z47e548+aNziG0EFmblcCKY+N4vFXCIeCDN5wDXVgmtHGe&#10;vPDPhiw7myqASy5VX4/vyMgH8JIBAFubCxoxpjK1jDOarEXYpkcL3ASZjTldjgXR82QTGk4ByOuM&#10;O46N/WwQgIAKwOmCJHZI5VqwYctpcuo8JkEhJ36sJ5KN1qFgXFVz+mlBtvWLx0YpeOp6mURZRkG4&#10;LcMBOuM61sRYAyVY1xYp02n9hs1JOFNJIqDpVTYGsHvSOT0/ltnUPvc8x2ltzfUWoQMIHIzt3Tn/&#10;u3fuLulwvcyfda9RqDnFw+ZK/o92+KOTAnil55eTATaLLbl8qS6EMyrcB73pOkeJ169K+pDvl90v&#10;FU2fe3ZjlOUXnMvg4+0vzZ3zfBZwFMDSN7Rawib5ELDiKXCk0i3AILeuERh679WvPOhRtZt92PX9&#10;3f3wIQ+969DWulwvWVf30ar6unUFWpVlV8kXYCVZsF39eh7gr5X8AG2sjkQmZ16Qzz8khyrDvut9&#10;VUqJKXRht+3Wa6tnesB/yXpr2TrpBmGzXSt4AxrmH1MIFdNDnq17iV59DpCyn+Yiaif/9O5xCby7&#10;9+rwKKvNhvBl1oyxs4IRvktlzPdUvJ3TCfxF1vESnYRMAmO2BP0BDmMBwDERQJQUUk0ns+iv7Zev&#10;wHPLIF4kJ2Ty0OcAevcbbpj2NK5oeWCG7tmz164a/1W+eXWQC/A5CYrJKzut4gd8oafgB73QAWD8&#10;z8FBB/s2Ft/X7gfesH3L1Pc4vgvw8x0Vtg+SNYG0FnsJy7XXtf781+T0ZEdHYxX4sOcwATvD1/In&#10;NlpQ9UNT23abs/ZU+GmbKsTvPhyIQ6/ttBpdgVt+90gowFB1lfQMW7IDu/1fG44da9fZrtG299Fo&#10;+Cm6s7tA8ZLZ2dAluntfXCEewP/9S8anA+jvuewh29g/Bw5LDNDtESt67VnRbM9h8Hq5dl1QyZXP&#10;2QbPd0uBJp8o6GBftI/BT2s9jU4LOtKJLok+faGxzQY0SJVHh2XTH0fdNPwFawJctGq64517Pa+F&#10;jkzyQ3DRKrDNbQF7+m6MKuxAsWCHDD4vGW7TL7Z1yYUesAQF2mV7bF50tAkeY3o/HR19eo77kW82&#10;iS8UVOMbDEGmr9d2eLmNq9gyr7XNNR46x4bOfscDtDZfuyi70vc5cNgmz9d1OsZKtBXs2MVbgDgb&#10;Eg3tmE1O6ILARCBiXuxPg4nm+SdYJTqp2v2SvNFBtmjVu2wDP3qtAs3Vq6pbdcEkx6ebH56xxzsn&#10;NHv1S7JkPwJVXWMTQN24fnP4WPDJ3guwMZ1/mm1JwYwN5tWFp+2QbMChh244/iL7QB+ePCxZfXvY&#10;LTLu4HM2+NbNW9tUT2KG/xcoH8EqvMmX5FOiDx/re/RJFZNvfhP+WNDG7iRDaLmNpZKXJRb6Lptq&#10;sxZfJVPWGLKj9jUQXOH/0TrJThwBeSK6RPmRdEt7kls2Y9X+ZA1PtR1jqPnvyI2ejbcqh6NT35Go&#10;M0d8N5cn0RiP+TL4/pMqwNtt+9/9T//67ddffXfq7//hz32pXsmCM06Icl+uNHrt4zJuvSdgel/g&#10;1g0x/iRjDhSKcrV1qXAAkHKLMnqc1pkAHkMuol1mZoRMXRPwkyz3mTL9FBRhXbu+ThrovabgIGhH&#10;AeilJdy0dcYCsSl/IIeBkgHCLFHsgipKSoAiOgPcIAaoBSDGpuIBOHDknqRyY0tsjs56BDvPGBNA&#10;+1GCdjqBJvEqUsuqdE8GR1vMpYsxISVxrgTuXAv06Dtd9j1DZZcpgJAwa3U7k9EBOGVQOSabM8gs&#10;PSrr8aKdyG58+mUg62LtcN+f+uarrxPutsPve3NW8Ud2UIAqmL5548bWyH31o+3YMZ5x0SZ4GBuu&#10;bZH95qsfPsHaPWTMnEnWQdKB+pmF+JO/GFCd833HL/TP+sz4Akax4DDqze1s9JZZunP7/qmXPTex&#10;bJwpD5AbD2UtBMZApUNBBW4qDAK5BroAzLpAgDM7OKe3Hf66TlvQStPdXyCmBQwokvljjGWwOGXr&#10;W2Jh93wUP6vWFWhQkG2ZnOwK9P3NQW+9UcHPetGTHaLGGclYo+mTghBORqBObhkkDt+C1EeNGUBT&#10;FWR4V67P+AOZa+Pqeo5bZolh5JgyyTOgAme6AkDIqgpUjF31SECiLeVYD3l6VZW7d6usJJ/oJqPx&#10;PjDSdXRFmwo++o4s99WPGmPO56McuTVp56u4aZWTmQIwrPshy/QASHR4Oh6uDTYD433VK3xUcVOp&#10;Iv+CcLQDPhzmzagAYTdu3Nx8f2xBvZ0+gZGvvvo2+j0N8NW7n5H5oKz02fc882gDBZbogCAagOUw&#10;9IYLegU3DCZ50fqJ3sb9MBqwoJI0B8BO3pq3QPh61aDLzfdaASRZ/fn+0VJpvRPecsDlet+BsoP2&#10;5sKBA2nua/G0taGAKuNvjQN9jqGzLRwautn0RwVI5pb+N/TRlr0CgDIMazExfoEbHh/nOMnWkonW&#10;FCWTgjRzQwfytsRC9JG0iaWTHZVr8gUQaD35vpZYcng2efNgTli7DWBga3BAXSB57DAXsGqsgPjV&#10;QPdH7f4FBFy95uBQ4CBQ0PUhzebY+oHO2bSpze3bx6GxHOonbcnOkXAWKi6AwN2CuiclImxIdLM2&#10;HzbgLZ1r3lvf0o61njtn2QhtdENO2GvJG/7g17daY46A2PEdeLgMdk5SYKz6y+YfWWyJjWQ9vWIz&#10;OdUfk0WJFTRAH/aVD8EjoFqFbRurxA4BMD5wmHSOMyd/duSls8vuxjfP4mPINZAFYM059x6Zb0Dx&#10;uQxxn12InjZqYEMkfMixNZRaViUF6JTAmAVkHo1zINE86B6Q1D/6jP8CMsGYQECWmK7SN3ZqYKtn&#10;8nmuBXK175ERwApQ1dpFJ/CnBzSXOgFqj9MK/KygnR+26UKDmD0jJ2zTy8Db40fPO5j9h9HVUH+p&#10;DUnVhR+37vn3f/n7fNvFnc/2XQfjPi2Z8jB5BarMr6f1vKMtlkxJEmwNBrEyyCjwaetmHTNDV8iF&#10;uQGbfJOWo2cAbkCq2/mv70nISHJlNck7259uuBfbfuL7gKL+6xVPCyCM59jGO7uWTNjUQ4VY6xh/&#10;AXxJWpGFI8GsVbtjZ7o3zDBwGz3R3NCNAaDSvQJ4aT90bIoWWAlSVTS7LjvMXkvk4yqWKlBd3piP&#10;1lkdF+fiw5ueL0jehw3aeHRf8I2ey9dI8rExqEC26IX7G+8CyH7yL8Bi6Y0lYyTVQqPbhfqStv9V&#10;2MhBSEZw2/zXckV3ev6CJLYD0zwpf0IOj/n2NyZF5wVK/eZPNne4ref/U0UuuhzA15Tyu/1P4kcl&#10;y7hnp6K34HmfNxh4jtwJCvlDNtNrgXQy1mCSJZUnuO1om3QdofA9fJek+TkZVIXmC511xV6QJZU6&#10;z2poo60qtiQV3ygRDVpL2qLlNhrpQgH1KzqTbhrz07AVuSJzfCJqWJdJ51Z56Vm/9n2BIBpK9NJD&#10;82Qr4Vx2ULC0BIB55rsF35K5N/JVwxPNCWazszgbJWgxdtfh6QoS7m/yvczdi39osMc8jSmeCiyb&#10;1PyEJBFs0J/xWvARLm6e06feZPvIgwumX9nfJj5bJyEsYTU/UULu+s3rVd2Olvr3SgzjBfLF5lcA&#10;AEAASURBVJsEf1zOpzqK4/Hj9k+Idwsa0wEbpklMCnI8C01i9/TiaXjJWNGXPsFtCkCSeWRnVcZk&#10;hG2EzX+qevcf/uN/HO5W+bt7787OyP3si8+Hj2B6MoUXbDBZ1W11YPkDu62lNhqiLR4eraVd2H+6&#10;I9h9lcdjjXp8FiPAqf109idZQSt/Gz/M59irxR/91CWm29Ch1+6ly8lPtm8tw8kGO4FvR6UST5Ec&#10;v+Jlg17LenSgQwct0E0a6r32gmidYfIOLyiAOT4kkTl1+t/8l3/79h//+MeM6dPAcpFhGWyEuBjg&#10;AOxshjGjxemlaAI1Oy2KZA3mQgBnAV2CLvJlsGQjOQtBkOAP0UxE9E1IJjBNmlHpx77v3keUHGjL&#10;kPqd0HLYJrl2h8ZAuQjxHFrvUzgBm3OqACBOz005Qr20hJiwCDLnMHtmw4oXyAdMcsAxpc8FCdrT&#10;jJ9hfRuzCB6lxBCBG8PFeDIsYdE9S1n0oysB4J7zfbvcmDlg40wkgmOLbW0tgIW1a6qBDqg+03wE&#10;XgRKRYxR0sJoTr///V82yLL0jx+V4bw7HrzIKRzG8gChFmJyfNc6o+nTW5+e+seerdIhEJAVkq2g&#10;UJR2O/XFUw5edsP8X2fwOQ1CTPBVDlAF/bbJTDORpTLXA6SWmeneeMXAoJ/vbeOSvqO16mXjsYOl&#10;jIygdhknPOxqPc5aKW0cQ5g9mIyQmWUvMwbOn/iwqG3CT+n7jGFHDIflaqVKxkdXLRsMiECPTAB2&#10;ZAAYk5HnvIF+siIQIVcM07aBT3YFKXiCPjIf/gaqZa7JBANLXi9dLNtUMCPjtoxo15xUljmDw3hm&#10;/LunsQpuHRJMtsi39wFCeuN+jMc2P0DHZsYxcijoZazkyNEC04HmitaMFABsPpz6qwKks0Bqc1dR&#10;O87+s2atto+CWJneX0+rQAvQ6ymvqsnJyGoDpZITesSXnEnOtU5xLNtJqrGrtkWVdjLNkSXDfXkV&#10;UW3AeGE7/3NtXnC/lk3rrMglY0M/gWjtWecLIsBhvPA9BkrVCLBmDFU7Y0nj6z61D+o557Csu6MD&#10;d27fKxjUmntsZMIurc0vfWLY2R2Lfb/8bbu1pbd2kxL8ma/vo+PrgKTAA6GN0bpY86f+QCS50Wqx&#10;o01ySAIW8m6+7MB72ZDHyZyF0nTLNuXmLkAFxgT/j1qnaE2e59AvmVYgzDorlZSIPAelHfFJ799v&#10;7SqwSCa1mzXQOX/KJ4ONp4JGDujBKr5V1hu3JAI5EkiQ7S7PFgEiDXe2NL01x5ygjN9Hbc1ufJzD&#10;9Voq2Fuby7BpWoVtGvRLdlNAePtO1fE2NiFz2lvYNK8LyZOMofO1HrU5icqJrgCBwCq4k2ABeVXp&#10;6CH5hc4AsUNkJRPwgd0AzGwNzTccOgn8FQwno2jrGQIjCTPBBRvCz9gtF9j44acfJ2PAMP7yKYIy&#10;9sZ96NJxfIHuCokeADXH2VzRCShOPHe8g/Yxzpf8yzAbA/1Dr204kf7bzZh98uxVE7u/7cC1a6s8&#10;8mPf/3B7sut+1nSRX9Um9kNHh0q15xonW7HqadeSPXR1fYNvnDGx+3Hc2unYDL6GzshwewmIzPFS&#10;iVR2cMFP91ywn3x40UGtmxJQKjvWAJNp9KYXmeeSD9E7fZQlP7K4B51OFtTf/ORmoE3nRwCs+wLG&#10;zlGjo4JEPsOW3wD4jvxofJPlxg6S01Ny8hd/8eWpT7X/9v7DNvyxqZEK6QBxNACeB/abNz30Hc8j&#10;2GwV+gFS6DIsED2sdTMusqT9lI1FXz4E2OarF9DNx7/Th76/NfXsX3QnfzvbMfnRAm+n1GGK9Iat&#10;hTeMhXxJAPDfujHYTAlpcgNbXCoxdiZwrzNA0op+4o/E1/XrJZECbfhOL4ypIadvrT3smfAI+XHA&#10;Lp3r19T0GC8C/BqgJo8nvD+qOQKxKlx1LZzLT9pw5CJbkB9UNTfmCDfMsw2duhYekjyUgPYMCQDH&#10;+czXNF7Bk3NirUNlk/xE/yRz9i8ijPbGj84LjHoOG7/3mq+NlfC9t/puMhHWUWGna77DJlpRMdzX&#10;L7Pn4UZHyfCrcBU9WIU4XaUj0//edz9JHcmv27fvtkTgfv72CBLppTO3+G8AW2DFf6lkSwjyqeQB&#10;v9hn1zzId1tn5eBobaWCMElT7e3kAM/YNps7wYtHG7Bk0lEdJXt8COQC2wmsyQtdOKERvUULskkg&#10;msJkwlKHs+b8Didrc6WX1luxOSftkPNfEe8IKlxzJGVgFcyhI91298VTdF1A3IP87p4u6LLp0Uny&#10;3HzoP9rw0/jMTkke6/giixJaNwsOLlnO0KHa1j73heHPSyUoLl12KHjJjpKQdju3dlACUPGB7MFr&#10;7L1nmLeBsHWW9Gz36Xij+83xRYIs8nHiw4wP/vr2629O/Yf/5z+aWPbjVvbjOFpDAkhiH7/JLX0X&#10;xdA7c5SggTEDr/MdDaf3PT/ZTobQShu2jWvwj7yvvbbP14pIrvv3XvhkgWSfSwitgyL+8+fmRJau&#10;lJC2jMWYvcdfkgfzHS5rbJYR0TOdDeKQPpovklAyZpuJYAK9lUR0L3qgBfXp01fz/QoE/PcnrTE8&#10;0/1O/+765bcW5VtbZvFc/nzg2WGrH4ra4zpwTReBIRUIIFB7INAANJ3jeCLiFK+fsiXuh9EGhliE&#10;jGAzxIPpDUJJGhVlQhbR7pPDgB0O/YiMARi9qYKeGdMIidiTOc6vwb3oGc5/w6ABx7ilbAk89FSy&#10;1LMO4WdEzQFARwxZGofdMSATgoRNT79Zq+QAPx+0kFDQuFbCxs2oWEOE+Hbk+6DAFohWypXt+yin&#10;a2tkGUsAtVsOzDwto31sHFLvdIGBRf+A69Nakxh9AMNW/xarPsqIEDJzFggwPDu/K4CiHVN2JhHY&#10;+AC8BwnrsgkpwesUiaAz2IAipy0LTenR1n0JIzCNHxwvh4R3fb25x3f86glrl3gnjJQPqDrAeZmf&#10;+HKlwxUZ5Xu1zjwrGBV8yqCgJb4LfDhMND0JFtcfH72Xd4hPH0ZbynipDVS0qTG0J/wa2GogJ85P&#10;NcqBt3hAITjZXEnjAgTtRKbVsiAFsGvctuyfswmwPmihqwwSwKdV8disBI05VwFfmeSuBzyN3foa&#10;ci0hhS+SF/dqU7tz586uIW+UTiCqKqUaZ23gq3QKOGAA7MrH8ANZwCfH/HrvHQuaBxKSPzQ1D59r&#10;scAk44LlItQCTZlUMs3IqypdiA7OmVMhXWskWUz+AJvzGV0vMoy2nmOTDs6hxxSkVKVpHIJq1SUL&#10;dumErJLgUBVUmygw+yraCTgBy/NVEvDCpikPk18HKDN4WlK3g5/nREMbrxyuhS5Gy8YEgJgf8Amw&#10;MfjHfHNK0VbwZM4WJas+9dgD3ESZ2PFunkclkF68ztBpndw6xWh8JRB1S4WoJ9vY4nltnZ4rG8qZ&#10;ae06bBGwzqoly8kISSevDljnfA5b1XvRzpljP7Yt/b27D/rdRjYB83il6o2WLwPAgJCKDxrKClpA&#10;/fOD+9Heul7tstrbLi8o+qHEhqoMXggWgEGyDNgB2a5l88gj5wIkCBxdb+tkLVXW83EQc9bx0vpA&#10;oJl+0perPct2zeQx0vVewCyfsTVN2XkA1zo5JsQ6yR9/bI1NNoVgsO1oA5xqlzY29nLnLcUzm2BI&#10;1Iw53Zz9tkb0SWsNIvEc9jnzrW3TOjYL1lU1n7XbsGoXD7fgIJkxNgkPgSgQ20fNq2RbwYWxeJ+t&#10;EyTIdKpwaoPmL4BY/Fs3REGFRAghEezgp22ryZsAEPBmgySi7ty9kw71GXlM/hfc5UROnPh8SwPR&#10;VgoY2KGXvJvb2+iIhnS9PwtiHF2Sfel3Tts1O7uO/3sHGFQYJR61fmtdQlcBoM91ZeC5tYHm5oX3&#10;MtWALb0CRByBop1fNtqGVxIBgns8m+9lC7uH5wsqtS05uFbwdrJIf62+yb9gzr2AUDLFHyyZ1fvG&#10;JHMu8GUL0JQ8pRADN6r2khE2DElN+4y/P+zWWu2TGzwEgr/87RdL5klE3rvXuuq6H/g3we57rWVW&#10;sd65aj3fpiVAC55Yq2j+gnXPwks6G+nzpQXGBRzW1a9lueexC3SYnR7fk7XDz0SvCOJ3WEQChr6w&#10;BTaJQu8H9x8uWWCOaAevYKw5uO/sYj5c5ZQfU93v7T3vQjJwOlkVsDkO4/CtklWOFAmcd392n+4A&#10;sfSFPAs+ljzqIWdOa+cTkBZwpP/zU34fZjImdrPkRPSwM+F77ze4gB5dvhDmkEhdYqHroHEt1WTD&#10;+zY/QCM4AJBl/9mD8yVT3HM4KJ3LKG5OEp6STWgBD3jmdCr5nXbwdd3D/GNIcndYd+v2eeCIPfDp&#10;+RcD/oIfcxMMs01dMP6fb1drATPZJOMqxKN9NGJ30dw4YR6fqwZqS7sfr+7c6Yip+yX3km++fnRq&#10;RNSthx307lmqW5PP5IKdcK9Gnw0KwzZHz5aw0s2ALqppcAO+S9BKgmivXJDUF2Ff3zc++kzf7ex4&#10;ZolpeldSNRkjHWTVgHbfZFzFzfd0b23HymwRnZ097icbww6wkfwkfw1nHE85AmBLKZ6kR0egfNgu&#10;x3CFzvoXro3OCgxrXcajBqvLpCuxLDkwDjxg7473yRqcgTfsxdN8DVXhy06/VxL3bGvIw2MKNxfD&#10;GNevO4i8TpSC8QuXPk4/3TefYrxVeY2dfpsHve5Rnj4+SXCa4+PWqMHlqs/GoRq1QKexrJoVJnbu&#10;6N//p/9Ugv7JYhF4UzCrc0jFlG+np55nPweBuu/yHxJeqUk6MeM0/gnKzN/16PW44PT4HpsaDRI+&#10;+heT9i9OTo7YT/jYuCUC6GzDHb6TIOb32Dm81NlAZlTpkPdiNLPz/CEzyUn893iJFdezC+Rj1sQ8&#10;kj84jM7ZW+BZCfv7dW+IC2A5HRha509fVaDqC3Yacv4OR+uUdr3afXdzIDha2mRBV1ZtGDIjQCDQ&#10;mLo0xSNo648RlGEkKQQCyHEjQMygEcj/KLKXbO9BzN7trWVxIo6AzvePCDXmxuRl8PveUeVJIEwW&#10;6IwpDDPhd83xL4L1fa1j6++NibLgnP8Ww8Ys42F8ZFromchqvbUBEGX1C+cdKl6ZvugWcHEQqsw6&#10;wKaKoR1Bu4X5yCA8fNiJ7d1UlhHjgAQCKQMrMzRg0s8nGdHHtW4RlccBYe0iAkCVDe0+5rUgJJpp&#10;01qVoHcYH4yWtRz4j7RInc099RxduuN7ZYfQ9mVGetWuBOtCRghP7N7kM+MlNCpxq4hkEBZwE9zu&#10;Z/wE0Hc8T9YAyJuQRafuNCdkET4AMZBde8edQPYC9Og4nnYva/m0qDK+1gZyykfWMvASfSg5OZIY&#10;sFnGcehvcjUhjy+9z7jIQBzldmt4BEdtD57xVTbmfDgaAeSqoD0DcJbNsREGXyPgftLvjCz/5l5A&#10;D6eIDxTUovwTBXcNRUYtMiGzIgOv7e9ea8xUjcgBg2WXRJUPtNTydiY5k5mZj0usEsOBD5lq8tYX&#10;czpHAoTBDCY3rp7G0PRUzqgfh+NsLoIfThQdyalx25xlZ80kf3YR0hKpqsuw+PzS5eS2OTNySviA&#10;uCyRBAHj4DPjX5W1EXC0snroamfJH7/9ps/KellrATT2Pa0kV1vjYt3Fk4clGZqP4JZcXmsB8uUc&#10;sYXo1icyQsugN14gHDCWwZXdB8RcBxwLnAVBNpeRXNDS8qD1NRIK55Ll57XbfUCno482OfOh50Cv&#10;trxVe6Ia4MyW2P4fuCKrqtL0eIFXzPB8BlPAYcz0P9ZMJzgBNAbGOQhZdADoZcyznT3jaWy24OUR&#10;JYheFrSpJrE3qvq/+fKL7WZpfPfv38kmFKikhw8CdZfLTprfj52F+NPtOwPOruvLyQ7acNxHRZTe&#10;2cVLBV2rjJ0w6Tm6CwyuJ9vsJJAnyfIyG2IiLztGxE/b+2930Iy8dnYVMLpme39yjSbnLxxV1wet&#10;adJOyulzKOT6QbuIcfjHYvKCdfNvUyqBtiovfTVeG1NdSR76I1l40H2PaguvIEFEJ26WIKHj1qKx&#10;KwvY6V62dIFvoo72QJYAymtZ4d4Djmavuj+nd7T9cNT+ZrPMrU2cBPcRCNhRxcUPAceO1Oh7lwqk&#10;JRReRQftt4cPOhI8swfsXPO3VbjX7F/8T/mT77L2yevkJF8mONCqbb0D3h5goEp8CR2gWqD9n/9p&#10;T29c2XS2fQcwN3a+BD/4IV0BdPpiCT7Z95OkgoPS8VxlC/2XYErmBKT4L7C3+yqS4cmRkReYW6sm&#10;c97hv/ma6X8yzXYBbUArm8f+/5zfETCbHJrTU7ThBuZjmaFsxEkw6L78HLtIf/DvAPMH+FD1WoY/&#10;Gl4rMNMmqgKzzodkG8a4VaZ8O7klA3SYLSDXkg42ImJn+bFngTyACXFq/Ek2DqAn2Wd8bIefxkCn&#10;l8Xue+QF0NamSUaMyRz54KN1vaRotgaeeFaSlD3kq0jeKgP9xj+qgFqvaRc6PolN4aPgmYaTX7b9&#10;uS4ErUsC3/QxGkpKS9SQV8EaHT9wUGOLFqtCN0Z+4GzH+Fi7afzOrHJjrfWCJ+tN8Q8/50ia6/YT&#10;iBixfnwV6C8BGwtVhSabzUvyCaBUZbI+Hs/4UMlOSRPPyDzOHwDYsMeAb/SefUw++V/0t2nQ8Ad6&#10;RxvvwzTDY2Er3+dz+We+bG3m6Rp85HqTOjZRmNtbMsA5j4Imfqrp7zLj48MPWTNHHT52p62Dxv17&#10;vjMtrem9X9DGNvoOXhBZNFqSoeus9Tq8epLaffg+O4njnyMBJHK0Dtswzlr8LEp2L3ubvaGDxkD+&#10;Q8d9l63LPr2zRfSGBJB/uHL4oPeCiP0dT/v+uskaFPtP58gGeimErDsrO8kGWFKDloD+c8dnxW+2&#10;C43ZDYl4rbhsvWQ8bIVP5B6PyQZZRX/JKHZ0CZiYyy+Qf/phHnQ3gk1GJFnYe9caGzoqevzyy+Gf&#10;nz6XXGtNazps2QGs/3HtzTZmORdPPq6CrLX6jKUlbW7nbEm+401ZlQXp0WvGs2ek5BuXsT0PFxxJ&#10;RZigxGT0oy+EkYypcjqc/cfatSXF8ZTMwzZaZtHQWAXQdMM9YZmjigYfHgks2swfoNdo0jBWtU++&#10;dARJ5CxmaP7HruuH/WBT0UXngUTH9JaEAdi9JH3YU23SdOmwPSU42PPmr7WcjdHpxGbQsemHW0Rn&#10;NmygA8/6Ne3c84fZmv86y9J76zV/rrvG2v/Zkq77rH0DTn92qW0eutGVgNhHtiYvKwMciOpMdJsG&#10;JJIyosAx4MrYyhRYmGyTiEXuPTyq7z/as/K8sXWfZUlSAILP+Pt8mS/E6k9OduCjvykGAUTww8A2&#10;0f4GZPf97tNHu55hJoCZgQxCzDG+flI2xtvkDYuSah9IesdEgo2xgieVITRUkXGn7cZlDL1PIS5m&#10;lM8Fgi06VvnxcKVcUb82PmdnAdEPAz0ifMYZOBKoyTgCE34KKET1Wz8Smx6pQHSvm1UDvP/1V1/t&#10;ms87ed6aMDz5pB1xLIYFCgkkxeGY4/oMltaqX8q6WLOlCvK0f9YEHdnpjG1M93z0p3DotlfzZYzw&#10;c+0/CT4aEZ/M1H6iH5rYCc420+ggcOzPFP4QvgHX6ETIzQVIcQ4bZ2ORJ+IDase6H1nCcbWWPYdZ&#10;HgEk5ycQ3LlhGea3vwoo3ylHygnI73DgxuZ5+qcF0AIQgvy4KsrPARpBgHsBCEAssHurysuNFqqu&#10;dSIeoAEZssYJSLAYlvIMeCRf1scI7rposkehZEO1sawvPbrTEQEL4G79lrbTw3AX7EQbTmU96hGK&#10;EmbSNj/BylqL3B/CiohaAP1bsMmBREfZJ8GbdTQYdj454rg4fp+pLmxRa/OQVLnZwn7l+Rnnnman&#10;SLKrmjnH0HOBT3JzBCEFKT1fayiDJcCk59OZ6AlgC5zQ/fnD+5NXme7Hydl2qjT0aIa+EiQvogOj&#10;v0pkRssc1g8+vXw/GQvE9CzgBTDmeNEBePcCeOipDBJ915oCRKKJyvbHvf/ijZ3Qclo5A9UUi/oF&#10;VmvVa6MdcwOgzVviAAUBNtJ8trV8HCL7clQ8VYQKfJMFAIy+siMcAeAtk+an5IVMrwDLAu1lLhMI&#10;46KP7kfeZN/skuV96wg++/yLJQocxuoedOJeDuLH1ok9LUDnEL/95vsdYeA7me2IANDTIRxPH94B&#10;FJtDAA8qoV7kQMXTGgDn6nHoApAB9Zx4bNl83A9Y+rjgWSJB5lfC7UKZ7Q9KiJBLIgjAb4fdMquq&#10;h9aFqPbZDEf7Gl5qBX/6vAOP79mABqDJVyRvqkB4+nGZV2c1AiqPqygCK7L6s3/sbL9fz+m7/lzP&#10;Zyvcg70yDsDRC+B4VQDXmwN35J3P4dVUjAQSKpBkzTxX+YnX5+Ml540uHLnn2yxEVY2d/7mEgsqc&#10;jL1A3G6GQJSMtWTe02SRnrORfvrnAfix4Kmx6mrguAG/+ZcUHSixHbg27cRuPLueLn5c0sKcJeBs&#10;TqKadczzaJnk2OuEmvytbTndUumyXspn6GYefOJxjuDpU3d/vlvr8c9bl+ZZbAb5knR4VrBAfgU5&#10;bDhQMh/bNNgoR67YNfZ3HfJsExg68LQ1V02rIONpB7O37jlfJDkH7Gc5pp9+P/G/jP6OO2hesxno&#10;HB+X9MinArALiGhe9APC+Q/yxf/DDIC8QFBy77PGTu/Yzlg5vylwstaZL7ChlWTOyUYuTSld7v96&#10;rmrSEovddxsi9MwlBgF9Lqw7wgt4a0x8IV+vTbXB9F/BX3bG2NG5m87XjvG7t4AmWvQ/39Xe/uH5&#10;fgrWBEB933eAQTYcaFT52CHOMafHHs+nYL3QCxA97IVg8gDWcEcXxqvm2jhhLsBTmxz9Z7+AYNVV&#10;SVGXC3okRCTltlkSvegZQKnEBhnWpjY7GB0EbK63vgxmoTsIDktZ77odI/ubDZq+9qGxsjMLfnum&#10;4NLu1HRWlRCu40PJi0qiRK7EA13bphv95G8ksRZYU9YGbxwSQFqyybkKm+QqDGJDFAZp+pc+oAMb&#10;bHz023XssD0H6K7uhLu1Ri5gj4d+5l0277EUYXuhOTrCp9T6xbArjJFseFhDk9zbBjvNm15JaHrf&#10;F9Bc1w55IIHGxGbDA76u/Q/NlyBgf3suzLg2zMbOzxrbKnV9Tt7Ycm385A+ol+xHJ/ovQHiePWcP&#10;BJ7mLMlkV9ikNpv1blOzaGZsgsUlwLovOZM6YadWeW7e5sAeCMBXBe+63hpvyTY6wH9sLZ/ubEa0&#10;dxyR1kR+hU27VGu968+1idjnHWdhy/mLVZA9kY6fOdO/Kub8qoQFvwi/oj98sW6CPRs/okMyAuP5&#10;/BCPZMovzVIlDkqEz34oMP8lG/ZhPtzB6uSSHEoAwUd8yGjbe6NzNNM54EU92Wi6wT7RV3rE/zzL&#10;3tFTQTLe+R2fF9Cl39sALLlHFxvx2WBm8Uf2BU2cb4qm5P7DeNIXZ7fo21HNd7RXuDU5F2Sr+tEd&#10;CbfN2Uy7jzmv2tnPXPS7z6NfhiyNCeMrfjg2LP+Z/9Mxc/o3l8+lrzY+sGlIJbcGdTpiEj4VB85+&#10;YKt3/NSKoNyubWKC1INWio1JCORehGn/Fw8Ow51A9l2KTvC7YoxErL0aMKOxUvNB6Rlh32GMu+sm&#10;RAI5AAxl/BGBYIj6RngGqWu0axzOiwHyuUFyJsfzds9+5/S3A1A/BRa7xoCaBzo4sHlr51IuwFnL&#10;IMFNAkdsZ0JdafczwPGH20fQ4MBA23nL2DhPQma2L8xxc+CvAiGCNi09Nnf4OIPBqNy9f3tA6G/+&#10;5m8qnV+OjG8KNm6uleT+z/eax5tTX9R3zZHKBH333U8tGv+x9oAyhBk8oOVxGSRzI5T96FmE5XCC&#10;1ifZfYigcejLWKU8jBAlQOCDPExfTpeB6TNCac2IwFSLp0qAC1Vbnr2stSOHRSmX4WAA6h1cC1NA&#10;SGAvgyXAEggLxjl6AQ+Qy5AyEMCUncms3bAzp9aZoyXxaEkhawOIZK9yvAqWDLHA7P69B7Xl1SKR&#10;opMBzlwA4sB3GaHffvnleCs4NxdBHlD+qD52lQROR/DHGMiS2rTkdOBdZorxBrxs1U+hr938+NQf&#10;/vCXAY5Pe+/Jqf/v7//fDiS/vc+OwF/YOnb3s8xQjlXWSSscntjxT2bwJUBTJlm1Yi2s0X9bN2cw&#10;157b33b3TEKna2drvXg94IeXZTbpUXO9UssZ8OOgZNcKHqabgTeVj6vX6isHHOLt2iyizQBdOqQN&#10;a4tvG5eAB2+BYgDfFrWyeGdeP8vBAP3t5Njf6CY79WOLgrfguzE402SVz3i7tQWNHdgip28zSr+0&#10;kRGn3CAad4CQjMQfuia4ijkZY/RWgQR0tQE8GZ8EcR+2Ds7LOr1lIlW0mp8xcv52KcRz00wpZzg5&#10;LeMHEgSt7MjaUXOEnqkiR6a1imm1edgzX1epYyq0oHGY5CWN6JklDapEsep4Y9z+zfEUFNMWpoPh&#10;/SS5kMi6nP7Kwn3UmLVM3EnWfvrpTrvwfl/WsI0X8DI6qAiOzk2+x8yW0V+BArsmuy3I0EJmcNrR&#10;vvvuu5zG6VOftTHEEhm9zxmrJG5oyQFQq/IqwcNaSqAYP8PPzicps59adbXUPS5r/V1y/EtnGqmy&#10;IiWeaiMkFwDbg5JDNkgAvlXs6JEWcoH99dom3dsCbNUMNoFsyixqq6Xv+v05PiAE8AREFwRVFWDf&#10;0X97mDC8o29yE52A7dm09PFNyRwv8oI+7s/WrwqQ3WDH2PglD9J1hkwiR2eI4GMdAj1boL4qTjT5&#10;Od6gz7kCU0GJLLP5r8IWIAKy2CiZVXogMw+UkRUbTD2sxXqfd+31bPmnC9Q78qWd6p5EN+CAbTY2&#10;4I7/8I8zR0e6SYb5P2DAvYmZtW/WyvmDnPyQzqmYnUlHX5Rw0hLLvpj7gthso6TQwHPzkhxjl7Us&#10;24L+b/7mn0+O+CCbDAgGVE6+/vrb2bDZ/2jkzEhZ8OnTKBExEGRegUbwvto/a13uGQKjdaxk07as&#10;IWbyZ9qojuOABClAZHLRPB3ACwS+TpZtSc8mjN99Tn7Rd34r/X3Z9Wir4qDFSXZ6fGieEjTv2aEq&#10;l+++gOKqpl1DJ8kM/4PmKmiHvYI7ekb6I2hgU4FeL/c4wJjM+MlO17TnqPScG99gmP7Fs9jZnIBs&#10;CdrktO8jlDk0/fkiCZUDwLl/zzbGvrOMe3Ym8Y2syVjfeb/2M58j8wGuD0wCn+z4h+jG/kka0GHz&#10;/yX/a/OSVVYSyAXY3eDXgVZBEvxy2Ce+nL/Fmx63uZ4LBLNpxnY2Wv7/RN1Jk95Zluf1R6F5Htxd&#10;8xRDxpAZWZXdDWW1oYuG7jKswQqjB1iw4RXACsOs2fEGWLJgyxvgXdCNseqqzMjIiNAshSSXa55D&#10;Et/P+curXaGQ++PPc//3nnuG3xnuubAOfRd5Zk/wD96y6/SYyiI/TxYML0/pfc5vNJzgVWN7jjPq&#10;HEA2Fc6w3smOBGjJ4JFwkwwbvc1ZlVUBvlWcKFd7M/IaPoqHyAPbCUfCLqOzkgdgFj5FsiXwZV9y&#10;s1uPv/SAwMl0V+1f67Y/njcBgfQbm6jh1MkC4+/eL2XPwD0gb73WPVU76Tp8B1/gdUHwCdxEW0B+&#10;dMTwf3TNNtNJ9rBfJtvtfeN4PjyBx/Aeu+Rc+VQKwZVz3ju7nB6HH/GrvR78nB44XIUUfewYgeZO&#10;9J+O4YIP8I5gNmxl7fSqfXrnjFTPH8wcbRb8G0+0HgEp/GJek7HTNKX34mM8qxR/CSRwQI2b3u08&#10;28XL5wtKnmrv06HNZ/ee7rzNuXhX/bljKp4Bm8VAs+9Dx17rxZElNCRT8/v2wLPxDP1D6ZAPVTSE&#10;4ubNG3MunU5Df3OgywWi9Hp4KbganuaMsdscov7rb3qhL3SfQEJ8j8e3AxrTnbOfPcs+Do/2brzU&#10;q7NP8PYkegQL0LVZw/mc8e0u+KpVyIy1kdvBqD3X3qsUg08cI1ChYT/INx+noWYuHFz407y8xuaq&#10;ZOJ87843eNZaVfXAz4cLgEhA7Di1r36FvRlYtuGiY5GtQTC3s0jKVmIyBpqRybDtH8GLiCkxylRa&#10;D0FsDuEUWbBAixgj1LgfMFdEp+5HkSGUBSB2E+UwjbAxArO/lIUNQDiGc9RGY06srecQAhu+HO4W&#10;LeBNj8FuXozhjBl9JsIHDZhXDA3IAW7TUjRlKzPGWNuuOSgYI+uOo+xHtIsSmxK+1s+ILjSpJjkw&#10;RaE41Pt3f7gWh+xY/e4f/nl06KzU1oMM+oNosRhqyo9jBQxaiU541rSvMhoMQPmdObMx0Xn3pzEq&#10;jBlFqEsOptzYyEgHkPpgTQK2Mra3M+SdhcmAY4TnrZ+BQzf012TgfQxt/+zbvpwEtdyYjuAsEQas&#10;3Ywavx1rzQv9RyhSDBTQ8QG4oioBaIa4cYHwiVC2x4AV8P+ubMpzYDz6JfkTxRbdBT6yNfFPxqCn&#10;cDrwjfJMBtpFz1LveFB0SCcyHTEBnSY28+dIcHyUNkk9j+LsmU/KWIkGTaaqvWQkRKUYJ+8/ud7F&#10;ju3hqxTaGDeKu7mIPOv8p6yFA4ivgKu5DDk6LiVPr8rgNX7Re2ejfvtnv1599vlnA6id+/njdzls&#10;nW0iB5OxTdgIPOlT+nMkp0DmZroptf83r9+cFtkyVvvbd3RzJxEFu6MxOFP2wkHq4e2MMZq593Da&#10;00Yb6wNxdU49GRA7XZpcWQW5ExyY6GU0n6seMuzoN05A+8/4MEhkijKmgNRLLyl+zuVyLrXhh567&#10;M2Ka43Bo7ZNzVM5c3rpxw7CrF2VcnClQ7sRZo3c5Y9uRTOtZWrYHKppfuz5rxaPWRxZlk/075V7R&#10;g3IDOOzZGPwyIp59fBz/JQPobrYBN9FaV038xODbX1FcAYnhs3hdS2UOzuNq50XxSTmHDeAVNQdQ&#10;lf/N2dxow3CM9oofFsBSWcpe9yYthpk+4DByAJ/0udnLxpnudM0TqHLXmwyySOzDujxu1tBps0zP&#10;y86v6igHdIzZah+WrONSQmfvl1ILTghadLYwI3i0c2BApMjizRoLvY7eQI+MsSygQIzMIzouCGGJ&#10;mHOo0OlNQAg4Old01MWjnwQOcCnDf+fu1rKHdaUSTJohOE0NJRuCfvT0w60yn53XAiRUF+Apeku5&#10;szOUp05vrA43V84PGcb/5iK7Sh4BQmdeRu+2Trw/rZajBf08UdCCPfTpNBuJmWR0p9w5R56u3NsY&#10;zsWhP0PLMRwQFYCagEzGU9SbkyajuDjY6f/0oX3CtOQD8NkV35HZB5Wd4Lf98bnPKOVluAYkJJPo&#10;NyC0sWVlNYmJOmNbHNbfqjQa7wy9AlV0JH3CNrBRznfS+fhquDK6yY5wbnQGZuw4h/Qs/UvebY7m&#10;LMqd8Bsbp5MnZ8v5EuOwSXSxZ9DF5HFsdK89n4hutjM6P2t9ggiXP788fLlkTMynTEM0vpv83u2y&#10;2gHm7cWLHE2BpJhpaC4oqjEBYCcIM9n3+H0y0smLSLj3jMwlIwOe2s+x2a15MEHreZu+UqVgfzX2&#10;0gzofQFN46hembX2OyDVWVnATKkgvmArYIc5y9K+Her5dAN5sX52iEM49p8IGK9AAF0gSyMoKaMf&#10;qQfc05XOHL9v/1O6Qwc2Gf3owimDTKcaH2/CR+R6GkvEw61y9KduzEqXZNlmnJFrDps5tSF90JrN&#10;3XUoMEofZWpmvwaoBu4HsJVZ6xHNuTf0hR98p5LhYC3h19dPjs4aR7X5OOPr4vlH6RVrb9T4J90X&#10;f1ln/29KwG+OT3ToMaMaZPzxAFmPePm7iywLIgv20T90HSak/+gUgYoBtz1HYBL+oSgAU2tpkYNV&#10;PHvBLQv+ojdgK0B0b1kSvM1xW6+phXPkHD04CKjVNI6c0MWP0jPK9wRWVBM4Z0YnDwbsGc7H00Pb&#10;HT63m+/oFcBRNA8BtakiaX/Q+W3yjyc183L2S/WAYOqudNbJk+uDSVWw+Nzopp5Pb/jCswK4vuZM&#10;aTbK/MjwNCChI6IJ+bV+DhJbZ/+X67DiA/ufDBkz9hxM5Eyb9vnOPtM39JpsqIz346fRILoJUjjX&#10;7ewYm4KPZabxtF0mtyoPvFdFlHNTeEGiwnuHx8ITCcToy2Y3gTbltrauyQ4z2ld88bqS+h0fND8T&#10;eA+LFaRjkyNpmbYDq4ufnl9duHAmfZnD2ZwEt2m2Ht9yYRi0JXf4l462Zk5/6559CQfwBRBh+INu&#10;WTJddAXLtAez9nX71q05s01H+Et4HlXV8KirRtj7CZR83CP4AYbHz8G35pvM+QMTp0PgDyXD5ifQ&#10;j4XpP0GX4e3Wb67wNjzBWcNL8DLJIruCDRrV0FfD5+nnpWqMrJVpjqY+y9Y6/zx7RRfHK0PsnomH&#10;m8Lw9OKjtGe9QH96/pJhLWAQfzbo8AI7jV+nE+wXG4c/MIo2cn/KkFQjGjBH8mfw3iwNSHgIkYk3&#10;P8uYzcEiWc6PG2P7CDMF1+b10OGXvsfgnkMMKDCTJ9RvI7bfyWIggIkiEKbj0Mns8XjHQejzGMLv&#10;OBwyFBOp730Ugy8KkKHDFJ5oow1L8Xu+zRLRxaCEfcoW6pBjPaKCUqc2yrmg3QmRcfaLQDUm4DSZ&#10;xoRbapvg3qms5N/+fzdq+rBn9Zd/+Y+mBOVRztrWZjW4PYyBcHYLSHWmTPnmcqEzoLeU92lPf6iS&#10;Ic6HNSmzxBii0zJsnCSliVOKGjBwYPtuzQtulGl79DDQEZO+SEBFTZXxtcRl7X3DgGEi65/Ibt67&#10;fR6hR+7oDfgo1bHfbfsAoFcBJvsDYBwLKMl4YC5Kl/J155eyHRkoc3lelzm5lP1latusiUR9nMic&#10;qdGGXTpcxKI3jCCJArqXajrTjSEug5iSlemaNuH2vQlhboBpDkynwAmhMw8MkAg0ZQ9wEUzllQ4U&#10;T4Ch94pi4A3AilCowZ6zJ+2HPQWalQrhBXv1qJbXqCc9DwwxOhvNXZT67NmzExVzX9t3f/h9pRn3&#10;4/GPoLP3og9aE2znvSgtGadJ8d+5O2VUaOavOWs08zpjRSZkBmShF9W/dJtjQAGcfSmAJKm/djaA&#10;mfN0+UKH+jtrBqwrp5BhAyy2O/QdOszQFllK8TiwSt6cv+NcUW1khHigIQB45vSZ6LZ/5sRh35Py&#10;PppTqEW7DIQ5clQfpDDV67s2gsMm28hgUH6ctSnnpNzaT2csOHFzZpQm7T/gT3TUlz2aAEP6IpaM&#10;F726AB1RQOVwgBLnQACFDnL3E16mwOwfOuJB/CwatRiLxdDqqEenOMPBqceX+5MfZX2AiLWLmE7m&#10;sYdvBzxkHY0tG6aEzFoYcg7U+QvnR7HfuXlzgBOBMR6e5PADWesbJ8YxdJ7jfvz0xx9+HDnVZMV+&#10;k7eJZlOk7QbdQP9xgOgnzoDzlN63O0NwvNIZgRb3YjmMrbGMe1l0SZ0gS3s6ejICyxwAH8qs7C+D&#10;eCDHXFZOVQDgDfC608hdfz/f2SygI4vteo7FebKfSr5PF01F/3v3NsvuFRxqXgMam7X9oBsYtrX0&#10;1EYZbbbBityXZy/ncm3zIMO9d4JQvUMwBuAFNulh53H37HQ2YIloer5M+5Noie7I5K7LYwVslBUB&#10;4tv7LFuH9oy6zBnajR5tb9EO3Xzhf5kfSg5N8KX7mGSt6Bal0oCwfXHejK4EZJQN4UWO2OPk3vkG&#10;9s19Pg8DmDL1Nk2ZGH3JcDtj5jMDWPs8AMAWmvO+xhFEEHFXGgS4sm0DzpqfCDWQwwa5SoC8AinP&#10;4i1ZtP01dPB7z0NkWQm0ljGW6d0qSCASP85TdEQ8OlZDHE7JqwJryvh8OSsqw7xdSm+tvvA+nenS&#10;cg4w3cLukhk0BtrJ1MLHMidL84wJxvQ5wBa9R5bjb8FRTrY94mi+e5uT+5GuotRe18lY2aE9mXsB&#10;6d4+B2Q5wwrwAeWArYAyTEAPeIoo+ZTiNy+AHcDxfEAbqEYrelUDFMEqcmZ/ADTgH/+o+iAfKj7Q&#10;yZyXDC9n7j+AUHs94DZAu32/Jv3BcUMPpb2CBeg1Tmr7iO+BMtnz5aywPV6y6OzFW2XfZbP31+RB&#10;RsMF9vTBzdt3Zg3ORx6qDM2YnNmH8QOd92RsdOtkw3uur8FeBCZd4DqCxQlLuTZvOMQF1PaO06YL&#10;KYw1V4lEsznv316YgxHwDp26dKFdMNs8Zeg8v25MsrvII/s1jl/0sz94nLMkqAQ3sGWHVTeU/eek&#10;GOtN9wArZZsS5UriN7t7VKDU/gmQk8c5+9N7AXGZHB8UgNP1cUoqm609g8/gNU4Mm6gC5HXfQ370&#10;niAYXseDEXNkhIxtN5UR8Keb6EH8z6ZZE3k1bts7NmKyer23wQafmA9bj1fHce11Mvn3r+OHXuvN&#10;Y6c4ZgLZdLhAtaCvu34lBnxQEFS5dRQfm4N2Or4ujthHJ6jJLLZ1cUo9C37V8E+AyhrgaDxDJ+FN&#10;zsk4Va0HbrY286VPxoZXxZB4RK10WZh4ZLFAkQAL/Hnh0oXVyTPrXf1xamxeE288gQKX1ZNVQcv4&#10;PZ5eHOd4rXkgHHogCRpGptFVQ+/0N3mKEZMTMh52b5/vdo4N1qAzVdRYz+3bP5esuNf3rV1gCZ3b&#10;T7xir2DrZ+05+ffFYaXT4D7Y3/Otu3cPLeC9WHl+00gzL8HXptd+l7Ahu/GNBnywyhwj6APmbSGp&#10;6vn9BPjQOR70fr+HeThrSnnNv8fMM83Z+ukue+K9eKOnp08Eq2Q3cVNvimj4kH57lhO/469++9WH&#10;K1evZIjfFK1mtGVfKG3KEPFEIqRxcy6a8DgaGWoChBjjWAUOMIJoJJIgsL8iGjzPIUf/LDXn3CKO&#10;Wu9HKdNMICkvwNx4JjnR2J5LadlwGzLPa5yJPkUvCpqxXg60SlkuBCO4CAAMAPHuGJlsWfOnzDCn&#10;rlRA9DC1eRRRWKL2zSeAsV0OJNoGoMy5vuZDcBavuo2KViKYP0W/h4+6MV5kPQHEmMD+EvVuaIYv&#10;ICDiR3Bcuik64fwG+miLf7JWyrt2vQ8UdaYgQZV1svkawNy7f7cxRYejZ3MQVZeFE/24ffv+6n4K&#10;TvT+l8anxIEVgr3UqEfLmN9eAh/TUrU14NKJlqFxewXszvlBe2oL+h9QM4ft+955KRF3Thslc7TI&#10;0EY1tYCA1u+3bjTvlwH3Lvw2P8pU9HnKvmJchmO91qQ6KHreOFvtjRruiwFgJVxK7qZVbMbzsaYT&#10;7TveAzxEUHC8dvHAgYi6LBxARMFiaHyx7GeXDabcbMQAn/hrgGFGinEUzeU0UCicRwodyGa0p8Qq&#10;rvRsY4v6MDqE1Vq/+vrL1eeffZZBebb6/e//bvUgh234GY+WWRjF21q2lTBw96QMywulDu0LpXj6&#10;zOnk6MBk7h4WMRJRZjQn6hVPUKJt9Dje+zKcsksyFsAvIEyZnI1fvvn6V4Gc/ZOBnbK+1mHzGJaT&#10;RTDXuwuQIgRaOS5o6NJ2oBJNgRmOCdCGbuuNqYTk5u3brfnt6kglwZ9/8fnq7MULZTaO5kQ/Xl3p&#10;rCUe8z6lry5U5aQBuyJKwK+L7CnPXfGskmpAAv/7vdKmMaiUUO8xX/MB1si68mZzeZHhxkfq9qeO&#10;v3UqHdudDChPphQ11VBW4kJ1IIbSpKdkZvAGA03u6SHggVNO+SmD8jxlXQAoOcYHh+JF+0cvAGpT&#10;ShXAU1lyrLNJMhzmduHc2eGHR08eJicBh0rfOPsus9YE4k6lynjr888/C3gdW928/3T1h+++L5ux&#10;1etL9oyxsX7NUARlaEWZCjSYkt1oLCNPf+EZl5TSzRxCzRRkAqZtvkyO/YyftQl2joQcM/zOSJjg&#10;NDLJAG8USabXPgQWGFSO452CCO5P3AMQ5vyRizlLET2VJF04d6Y57qxL5ladLx8OPwlQAGhAnTul&#10;XleaBYi58H6jQ+kH47WJlKZHBQDo39dlSvcGSAFztHGulDPM6ccbHIj9+3JK43/ytAQzXKS6lNMy&#10;lIy5INE0Yel9AhGybN4rEEbnKXPi/Cj5tSccnMMFTqxlgnHJENnWpORVAQR2SPZeJtl1HvfrdAvM&#10;HYmv6Pol8tw4PU8kPKaa57F3Is9KDvEKe8NmcQasj4NP58qiAaJ9u4CppJfjyukAHASs9qfnnTnt&#10;g+mnpWRb2eJcH5Aek2Win5zxSmLKAHX9RvQjR+zlo3idXdPhlFw/indkm4f/oxFAa64cF0EkXTtd&#10;LcPRfFAliEDGvuyJEic8aQyOnwAX2s7Z6+QCwMhKz3t2sdX9cWZYAw+gkK4RAEFffOSvLBlUQzcD&#10;LlPalJhrvrGzMdCJvRY8IpPAJCfkUeDEvZvmQzbJsCARx0vwhgMnUOGsPUeIY0THor89tQd06PL9&#10;R4De+14KgjRvwQhBUXLH3graoJ/zmEB/0GrW/q71GIpuwfdL1n3RfRwfjoZW4THG2Ji37fXcL9lr&#10;wKu9c2ky+zHBp9F/AtLRMfmzb3jgVVU6Bw65L6555UxunMzhj5cFyKYjYs9RGsl20W2Py0LNmVy2&#10;OtprwDFVL70PX9CPeO7UqRMFOarmiDYu6p4rDNoT2ZDURq+5hFnzMyvm0spyC064oqL9jr+sfflq&#10;x9MndJ73+z/o22JWu+N/z/NscsNeLfaYg9Q+JRv0KwwxzZz6eRyGPidg/ktBBGPK7tJxmllNB9P2&#10;UzaFDmRTlYdz4PCFoKLAqeCArAD5s3dL0GjRe+5jdf0Rm7qcASuIE6/JIsKdcAReP5yjrsTcftgz&#10;2GccgJ6Ll/zFh9ayYINksXXbeba7/2KB/td6vOZ/nBiyNPQiU9myZjFjc5g5FYJAeHEJCIXrmhOH&#10;wYACNI6meC4btV2GPAzZo2Aadnoyae274INpDL5lw1oDDDi2rv0gW0sJ9RKUYf/N0T6iJ/0Ik9sP&#10;+46nYUfOqUyufTl3/sxUd1y6fKn9TO4naFdgNpoKrEWu5loVXvra88xBlRefYvRRehRuh6u2A5b0&#10;hnPT6CZp4NyoPeSsuQ7E6/aFDrwW/rgX5uqVxsSv9jH+T8dwnsjj42yJ93s+OeOs2U/6ymr5CbNh&#10;lhjX+6K/vU7Gp7InLIUEAnyCxII4bOY0mUlwxsFtD2Xp5qqM9Bin3hh4ZJr7pQe9X9fR7eAfPcU+&#10;+bzNsoeqwcwVH9ofgVSVV5rkSKLNWeDmt/lgc7Xjv//rf/zh3/27fzuKljFvtB7KY3VeRqRRG1hn&#10;l3S+QZ4ErY1FRBLPiHySQZf6Nflh0jYDQUZxZNRtzAh9D2XcdH8S+afAebAu3OMwjJC040DRpHLn&#10;ISmiNlSGQDlGMjKeq3T3UjZUdGeItWwOowIUjHFpHgAMplaaiPE5oIS36Y0jJUKRxM24i9ccEwB5&#10;CZeoi5p7wMSFmQzTOKYBcxkHg3BKRL2f12zDhcEMhJ8BLxER40yEsnXHC82hZhGBLIbTvDDZV199&#10;tfrmmy9rTHCrS7JvjDKZbkIxiYtxATJXBrx5B0QFNHvdIc8ndW17mDPg7M/PlUa2ExNNeDkZ04Ue&#10;lHQ71voyDtF7YTxlIinI5qqeG6hBe7RyHtF+2W9npQgrkCtCyFlncJWUSYlrfEDhOOflfMUIYpcO&#10;AhEYkjMtAs3wazxi3SdFDuMjws0ZO5IjoJuYuvwpb2lfHHq9XWRRtlAGEnAfusdyzn7hT0rVvVvu&#10;BQIwCajsI6F8HYAWIaeo1BFbg6wjYEIxReCUf/zU2JwFiuDZsydDO+r2HWXe2hk9yovjxgFlbL79&#10;zbfjcD0o63k3xwbwZCgWBbAYHUqZoOFXEXRGUd00BUyBT/Zm35GA8ubqlX2IVygfDgKB1nKanDgo&#10;D5wdz5g4V/pJ2owDd7ZGNZcunl+dqqaZoefcooG7TtCdU34mp3Ajh8aeMHYTaep7X7JsSkpPnNio&#10;lO1Uv1cy8L7OhXdXV69cG1qdrnzuWBnj02cvrM73rPX2eit6//u//f3sJ2P5rj0kxxjbYXB886E9&#10;VQev1PBF5aqvK7Hy+pJJi4977gDc9sv1ADTJBHfaU8qOIyjijRdF1He3R1rL/32JQuDmYLJIvjXV&#10;sKc+h0fsOfBibVPrnqGWifRZOmXAZ3zus+jk2UdywgUSnMEChoD8MV5tqfdY397Gd4bIlQ+cdsGM&#10;h3WDdQ5OXfmPV35a3eqA9KcZMSBQB1EZxFOVq3LG7j15s7p69dbsL0dNlPBptekCDyyI+XFCOArO&#10;fwC6MjmU92TkAtyA8eiB6NKkBmCcrgxRmYyySwUg5Fm5ByeBI69kMtLPOFqin8iZOrEuULSAXM/4&#10;8eq1cUR3lN2VeUaToUHPOFqpo/kr89iqJPJBmXyyjQenBX30UYZGdkS0Xe8iAEPGBUzQz90xjKRG&#10;CYeOVwrX+wED/7q/DsBGd2t70X6RS04YJxPvPul8nXVZj6tV8DHZPNg5QSWtMn7bTWrwvc5z5qis&#10;mt7i2NINo4MzjnQXI0q3PIuH54LidB37Q3c87KyeRgQnWje783PXtDCqKiCm6iLHGRqjN1QLKMvS&#10;fETAyBydSaErOS7s09sckyY0Oo/eolfnfFdj4NnpAJwOIBO91Puyb9GGTDHi/W/0g3UDpnhzgpDp&#10;qCmjaa1zAa8StwYAoNwZGOHHXvXw4TUVC9aBX44VIFTypLEMXchJHOcs/cExQtcpOe15zlSQm2Uv&#10;gZpAXk8S5LIO5brKC613AjjsSHw7UDbV4H3AHwzBAQFK8N9kx6KL10TU8b4AJbvwoIwfhw224Cxy&#10;ttkd2GKfgGdz2JNe37+XthZ4EtSTlW7Po4+5mj9bYQ/NRWAGfRbHVaY+fopWaIhfIsPsneAYrCJI&#10;pzxWsNV82Sz2ScTcX3PTTXjuUev1WHQAnl0g1Jy1hm0+lQd/5FVAbTJO0QhPqygAqNnZHd2ZuXvv&#10;jvjzwAQvBWc029DMTPODtzk0xhR8A/DYErTS4VBXVEBCRzm6w3pgGXN2jOJsWXIBYK89HnvcHZad&#10;PTLPpzntwDj+4PDCLUCrrBongXwKVrNb/gzFG4e0+F7mQQBtHOdGpIsPkYPk0F47dzoB79ZoPJiK&#10;42QvxhFCJ/irv/Zszhy1LvKpkZAzzQ/Sb+R5ozP9X375ZTSoIUNAnt1i28kZ+SMj9C/58x78xDbK&#10;qpKDwRe9B8y3N/jJM/EAPGNVUxXT7yZ4m55w1MQ68Dw8i2Zs0xzX6CfrIFf+ZVcERc3Dz2QFVm64&#10;0QHkYJuOvudINGg6rxLqnq9ihKNr3uZLx1gfvlFh1LY0ngyW79Evp7QxZNOMhY5ex/+CMdZAZx3M&#10;YYDjfZFTthBOpWfxlIGHX1ovrMhBFvRbnNTwYe+hA9wJuuxhNjlsceSY4E8698hSGaG7uTOdOwoG&#10;wHrkcrtDK5lZGpTISDZXdO+P6rsFUzvDGn16tkYfZE4gRcDfXAQaXJnlztCnybkAGjwv02a+MtrT&#10;pbIxdMGlN62rJyBlX4uA9lLr6W+GcRoRWnu0ECw1pybRvBd62E++BdrRT4vuW34na8cp6+0TSJ2A&#10;Dn3dw8jfYPv+5Xzr8ikohY5sF1s359jbMzh20a1Rvt/hYzafXC7Vg7D4UlHEYd7x3/3Vf/ThD7//&#10;/WwOIk8ExcZigAYWXaVsHZCTxn3XYIwL502dZhI+Z1soVISxMbJLGJvwy2hsX44oosAIMwJTUxqD&#10;UMY7a21r0gCqUo6ljMTzMZYyFgwhcxPRbFIb9KKIIfBnkzE4YSJUiGqz0V53FhtNaVIogMH827w4&#10;SsMoniECkEK0qZw1Y4neTpMO47VOZXZrZSw4d5wTUSLRD6VCj+qOls8U83bWp1HQRztWZVIUh0gY&#10;QaQwZCeUdWiFzWgBVb/6VUooWtzvLAGw6jNKf0SutaEHHhD3waN7KVNKr/Nc/V7d9zhsnT9Rm32r&#10;yAPDC7iLngDCFCBnzFoZfM9R+mTfcNuAp343ACN6xW7LnkVT2Qmfm4h6hkLkAUseKzuofTvATDE5&#10;RybaZPGvS6PbN4LE0DwPzFG+IhiMwMnAAmNJkQEGAN68dqk4AABAAElEQVTBaIXhKd77GZTlglaO&#10;amdxei9HbKIM8Zy66mlMEfMan6KhMAmJyBle/SW6tbBZ/xwKbV6UFAM35W8pFJ3kPF/462U8QiGh&#10;AZfLORUlIpx7+4Ev3Z+HH87k4PiciBDFzOnTWQ/oph6mg1HR/Q8dwgXeCCoHgrCJZFIYeGPn7oOr&#10;+1ubyVnKvr3iPsgmvI7eulb9UgRcJkWDhaFzNP3wS4C2Z3326eUp3TkST6Y+on8tjqMBB5hMDHgO&#10;vB6JtiLY9t0eoiFeJj/OzJFRMk4xcxavX7u+urd5vzUdqKvcpdX+7vxxKPu3v/sHOalnpqPcd999&#10;v3THTP5eVgKLVym2aWvdfvXDnL8RHXIeVudW65f5okPawva536W0XYnh3KxsQQuZ7BvwydgAq1OG&#10;2JrPVYYKHO4qu6ihhs6F/XqM8wQZWsnxHClZQOshb5xUOoUBWBxEa80IjmImTYuDQw4AKg0jzG/A&#10;b59T1gE00S/a95NDBvRozjSFrpuo7JIN3cp527y/OU2C1nL8PGNKx1pzy1o9qHpBcwst5p/lqMm4&#10;miP5E9Ch05QYU+iipcCJMlP8tG+P8rf3i+MSzRhun3Mm7FQZUU6hcrlX8RdHxNeHSlnpxDHSzdlc&#10;9xZIURIn4zddydLreP5G5wQe1Ljn9eul9FIUeGQ+XlIeNlm6aPVgy11T7oShV3LQc0QYLGe17MHW&#10;ZpmAAiV059rakdWnn36a/DA2gn6V/ETn3XXbm6xTOnSyMO0RmbNXvvAQPc9okUnAVNkWG0IHGF/g&#10;BZ3oDQCBLeFI+8K3ysbouCmT7r1TXhN92SW8MSWI6T+OBFszYKzfmw8dciBe4IyiuT13ZmLsTHrC&#10;MQH3hwHZs7/NCygCLGX4yIHAxNiNxqSblrI6AUN73TmV9I676TAG3nDOaM58R1M/O+ulMYsgB+dL&#10;sEcGmRMkkszB+RC9dFCkz7zG8WP3lHtxTKcDW6PRZTLabCG7QA6Vau/OOX/e93iJ/aWb8YJsxS94&#10;TCChTLcspZJU9kNGQibI/pMr895IZo4WbLNOzzUf8mJOQNvIYvKH12EBIGkCYcBWfMYE0ZuA1nQU&#10;bP0uqXf/kFIsQaSlXK/3Nx68cSDwsr/5HexM1KH+uu7E3tFhwI8gCHugjJQ6EnwAovFVZIhf6GA0&#10;KzjSBAT07Ce7ofpDtJycc+yWu8vsu6AP2VpANidQ51hXnrzpObHz6BYIwq7SXcq0gGL2V2XR2If4&#10;ls3nnLA7Iab2h9OTA1lw7EgZi937CvSGG9iOJ9HhcUFZgfNXlQ0KTlgEGZs+AACfRTYGex+FqYbR&#10;P/ZCkxAZ6TNnTxbkOzVjqiwiZ5Pdje6/ROOHPed+8qtRF0eQrcBTyp0FMvpx1jSg1/g9lyLH7+Z+&#10;ONoJri0Av2tI+hy7yKbTFTAFubf3FgAH6lbLXs1n2lv6drKk7f/fN2UqO3b9xq3VnQJc7PCpApVf&#10;5bDhz80yw2TaPloLm9Ej5nmeaM/oH/RXGeEIhL1ZnNneOFOxsGaEfskajKA80v6xFbJe/dBY0bU3&#10;Wgs6D5ZIfgSExj583APvhVlUOsj4WDP6GJ+MwLLe329m/yawET8A5PDllHyH9aZRVmOhN12MfnQE&#10;Bw2ms17zpVOGx+J3e2LeeIP94aRyKocO2f1xGJI/Msmx4+QJjrKDZN1nR+6j2yROosVkiRqLLdmu&#10;DFGuR7fCBc5Ir5/sbN2JysfrICkgGNWiC8f58GKPWvMEXqLVBFSjibX0yPmyNmtE7znvmjwPkorP&#10;pnoqeSWLT8oo3737c8HJbFVVPY4t0UXkXBdgnyf7nHCZ5oYcPWVMFSW8A84unTP4M/px7Puv36Qr&#10;o4uqBOW7/AT6TiB+dss+em+f4ecse2lvOOaxUu+TJEJ7fhGdJJizLUec3AkgtA9kgvxrmIJ/t/EI&#10;uUCHdmf09cswPdlzdcJCmzBsc9vxz3/76YeHCSrjrrb4F0o/oAgMiwa9/8h0gL2J8kYxIjDP2In4&#10;pHXGkcHYBnf/lAXOIlsgZTjEjCkYOMZyxrHIiEwIpE791YqeU0cYLIJuO5oQtRNDcMzjszaR4aDs&#10;x1no3UOUfo/g5jobniEVcaZcmnZbs/xd/h+RcvER3sFXG0QxjzGxPsQnHM1DbffJIvE21rjSpBjj&#10;Ye2w3Z9y8syF5iGaqetYEe4MM5Bh3Qw4JS8rMVmTjKaOchxLhk3XLBkSBoIxV+YFlNy4diXFtFlz&#10;ie63KsL7oBbmMnsM7mQk64bz9nUlMI0L2ChN3KykR1mWeTKCDPzSJIXzsZxts28AyQh79BXxsN+R&#10;eIz4AL9el5VEJ2fptsGgOStfPNGcOfgAlw6N9oVCflGEhTODRugKzAE8FAKlsZ6Bn0vZMwhotK/z&#10;GEpc0N6+/3Tlxur23bKF7T8BaNBResAO4WGIRFis0ZwmS9NzF+Wp26mS1KLOPZdytH57JZIE7E3E&#10;ptdnX+a5QDmHlZCVjU1oX30EKICb82dvgKaMJTB24fz5iZjIbFnfAfPP2DIE+HUBPzWbSKYYPX/j&#10;4nFKCCciD588W7ocfQicUckEEwjghJMXhgb/AVRrAikJ66sXTyoX+GT17bdfdzHywanzZ/B0mBrh&#10;TwEAevaFA2D/OCHWh/8ZURkMJTXOCTivowlGg4/siTQCOKJyFy9czEF82bUTp1d/8Rd/sdoXXW+n&#10;MB0EvnHz5lwn0UIqa1oM0v1798eoOvN5qCg1sMX4c8J32/vKD82VAn1Z1lggZfbX5+M/vCFbKySA&#10;D/Cm9cswn28OmvIAO7oNnqtMb18/U4iM/NPur2H0DgV07LfSU9E4zzvUfOa6j56LBnTE6K3kkoLU&#10;/bJHJi8BZ7RMn6g0WIxUSlK2I34A0DnSHE/7TOZF9DVVoS9lWkR3HWDH6zLGL8eop8/eleGpnf/9&#10;nLp7P28i2+hNOgGY/CRHlCKXIQKopvwkZ5ghUTqrTBeYfpZjIgqLbvhBGfXZHGkZfWskm/TrmyLl&#10;nIsx/I1BrzgfRmcfK1tJ15MnfHg3fXGnqOWT+ACQ2o4CAkJKLtGC/nSP3PN05OhPrB5P2zMZFpeh&#10;3q0phrKrrOPI+6efXVxdunAuEOz6DcCs4NHKFSNL0I6+Ml/nHYEtX+YkmAVwy/4ILOAbBlawR0b9&#10;Sdl8eoCM4FNZBY4XPUU+VSAAKS7zZUs8D2jaBjZ43V4KYtBdMotAA2cGH+iUTK/rhqrr5TT5aNHm&#10;xK7QA9YiGCIyDvzQRy9zZtmlRR5VYwCsys5kxJT2yTY2x2jmjjy6ic71pWkQ3vH8OffQmGSBk/G4&#10;591Ltra713J+dex9UnmyjrMyAAcD5TqT+lJGKwg0umzAVnSKrvQp3nBWj1bniNpLJejK3T2L3AFx&#10;gLrztLIxLgbnOE8ZWftF/wLPOwOl6/G6AIYLyq2FDQNGXR+AnwE/4JszqAMgGcNf5M/zfN9Li81p&#10;nxxtEKh4WFDzWc8AUIKh8a1ysNbRvwI8R6LNyRMFHzrCoSKE3UNn9kBZr732LGMJFlr3ZLx6zTzZ&#10;KcEr2SGyKJiAl/yNFdprgQJ7w/kM+PfcuY4n/SByPusJSL7ksBWg/KW9jK1mT1VLRNR5xqLvlmg7&#10;YgskLIAPUEvu+5xGCEcrIT5RkEMHPtnraVwTb/3000/xYVmNni9rwKawpfhbIJ2+flEgUc6I3oLF&#10;OPvWrxGaQAY+PHWybEgAW3YXPqOTddfjuO5OvvC/IKjAjmDR4tRG93CLskGOA91J7uhqY0xVQ3K0&#10;vwAGR17pKPtGZ/kd54MOnSM2vT5zHgeoMaLFBM/by23nWbAFXyit51wpjXSO7fqN2+nMeyOfbDvc&#10;gZZsOTk+d+bs6suvvhg7qzT9bpUQsIdOnuRRgzI/39vcnL0dZ2F21kzNxX4t+t+8JqjYPPGPdeiG&#10;yGb43fKFBg3VmvCIjoqc3nmtN0xpnp9Z9V7EA+Q+BmxMDl5P7TV8Zx/YfZU89uZgTs+B+PJYQT/y&#10;DMfQUxwzNhw+RtNxUhuSfJFXFS3WYhx4cjvgQL/1wuhAQQl8zxlaHGdmrbmnP9hV8yHj5B4epD/e&#10;VB0jyzPnxwty8dNVhmg8Btvv7kzbsYJ6R9dLTHRn21KZcKqlJoftVY+KRkvFHJ0Jf6CT9aPHQgf0&#10;LOieHMPxr7OjjpaY5zQpaf0qxti4qWSLP1UgoCneEcDnsBmXrsej27peoNbz4SD8y94InBybRAPn&#10;njO+JGaaRXNgE3p2+80p9v7YYPja3qHl7GX7bG8wDu9A5GVKbO1zX+ju/XQMm+4znm/v0I0tWQIq&#10;JNec4oceRG/DR6qEOHzm7gJtsjDOPrL9009PQJkxSGVuKULG17macQgwJaYfYLs4QR7oPMwYmBbA&#10;sEjdv8ywSJ+LKC73q5jI4nEiCmUFyBh3am4bd2p6IwylzqBRBM04Vm+BjY1gNtqCKTgbjPHUClPQ&#10;SEaZObNiw4FwBhFhGAMCa1wbJwNBgPyNxCO8y6Yv0ZSXKYqGn2dR7vF+hMMUPb/XORQicAykbmWy&#10;XjIDOgu68PTkmXOB4MrkPjobgPrMo81nZDlQopCUofHMFeAHFDh2WvZvVFJJGA9V8x62mrNrWrwW&#10;Ug2EV2JQ9O3wkTrzNJe7dx8EVJV71gGvKKjo5ZMcN8DJXiAOYKad/7s23AtAThSI3osD4l+gzb5Y&#10;PCAoqoS5OACM00QfRf8TDgLIYIo0MADOfYjsUE7oPuc9YjSRQM4ppUk5oCHlhwdOdIfH8T4rnT2N&#10;bQhus0MTCvBeAHKzVtmeLSIiU6fJgjp+O46XrEUnJSWeIvzSzt4vwszIOC9H+AxMSfhrTaLMeGWE&#10;mKD0Xgp6V+8X9SBoAgGVQc/emBflIHBBuTkD9OWXX8e/b6ZTosjukQCCM33KgSlUPAfEASgA+URl&#10;mie+8wUUydD+8ks12Rkm9/DsZBQCmrH0RA6fBdaV4em+xyE9xCHsc69yTA50huvP/vyb1YmA8q06&#10;BjJcu1KWIrXKRzfW18sCnh0QyOEhQ4DLVhFJ/Ar4oufPNYlxvoSiZ4xetl94haKO8GX1crpyli5+&#10;enn1T/6zfxIorEQs3r169XpO9Y9j2Ceq15wZigdFaOmNpZ475R4ddFBTi82ZpQu2zw+iq/0Cqidq&#10;3DzJsTMKSmnIBpk1zxdlD/dPNLazfMmczphnz+XAtS66RAdP2Tr8dzAgq+RNC/0f/vTjdES8cO7c&#10;OL/379+b/WWUPINBFBmjOJ0zxK92yHkCjTzwK35kVN0NKCtNnpRc7YzeR9KXAAbe8u8TzlvzcbaT&#10;TAkMOB+kdOL4idOUyZQuXr9xK9px9pegAv0EIDNwDI5zgltbdX5LWYs6A9RAxqvaLD/rXB9+J64c&#10;a87Xpc4X4k/3caEHmmoQodxqVyWEZJox0sJbxF1k9HD6m45T6k13/FRZ5JPHC9im5wTROCSycRM8&#10;qFvw82f4mfEoWx9YBzDoNyXB1sm5Wm9vwLp70Z9d+OzTS6vz5882h85RFdTZe0C2J8PUZ5SGJvoj&#10;i6OHoivjJnvNcXS/InCqyRA9jV6jLzkkOcs+PCC8zykDZaQ1D2Johy/bTHtNn9EFb+Ndz57SRpmD&#10;5Fk21b2ObzKu+AD9I9aUo6oMMBdnZibj1hjm8axAA/27P0da5mP2sfngZ5aFwaVr6HEOBLkf0ML+&#10;NEcg4YA5jb6K5q1jwHTvH53bnNi/6QwaL3re7TtdFFypJv2qic2Fi+fG7jjjQaYFdThimhgYH4+y&#10;NfQTfUm/s53mi8cBa7qOrAMaB3LYyCe60Vf/oYRPeVEAOiBsnfh8yeJVGhtf0xecVtUm1qMNNT3q&#10;zOm2zWPSzUN5ExqLQJuL61nYBtFyYJ69xhOPcxq20iMy/s/Tn87y0dNrJ9ZzpjsS0fiHk8MzJ+s0&#10;2LUl+I3zSo7Mhy1VDm2eSn6VJo++jwb2Ai/QiXQMoAoM2ycYB08NqG5+9nyc1AG68Ai7A4xpvd15&#10;sOjyrLm/idbkHR4B1vEPHsSby1cE6Pd4By+Sx54yvM0R3hvPLQ2KDqe3T8afy9kfQQr3i965fW8c&#10;RI2PNKEw1sHDOfjtGVoCz2w68JoVGD1Kp3OqHYdw6fd0hk3WBEasn3MnxYH+bAbnGS5xLhsQVSo8&#10;175kW+g9OA3dGWl//GfPdDg8Er0Fj54VTEH3HjPrpJ8HT0RH9KFrljNYACs9VYm/54eThv7tx2SP&#10;43FneDTCE7SR/Z8GQu1n2zL8rGGcL1lI59//+r/4z1fnyiAKdH3/x+8qa9akbaY5wVrBTyXtQPFg&#10;1J4Px+HDkQ280d7jQZkrgSNOj3UKANGJ6It/4FB6xPjw6gRk2kf4U8dLX8b1Hq9xRmCdoWGf934L&#10;IU8CFI4SoAe6wUYJVnr3xHR/RuOlJBIW43woddctW1A6m9Ce0b+NOtkiQzeAGSxzM09rpCv71/p8&#10;sQfm7k+bOnzU1HpNeeeyvndVtvyS3l+c894Tv7wtOPHaNRbJJr0jy8vGHFtzGXi4Ndt76cLl5NC5&#10;vMOjk2XX0QxNl+A15wWWXOZlBkOr9oj+UVU0ti9ekwFjbx5mX1RwTBO6aApLAy3GVdmgyoJczFlO&#10;ROj70fk9e9kDT1lkkH5U+YYG9ABMgv/4G/jD2DCZOdLjvTSvsT32sln3aIRenDCVWPQTfrCPbBba&#10;mAMdCB+gvfWOju0949A1T8GPiD/PtxXmzE9xBpY80idv3liLAE9629z+1bdnmkYE7dAxxas701ZR&#10;HVHGucg0Tpq7tDIISq0YHfcLHSvSAXBrYb1WORIFoWPeg/ub09jACia6GdNhY2UBQxQTawy8TWD9&#10;ThRsiTyYP8ZK8URExmaiLgnvpJX7HMU8zDdKPuI13tIMIMHoGRSFVOmUNiZkiCRC7O6rJVLRE30o&#10;AvLglxlwYjiMmMGmEWaKvM/PcyJCh0ActGeYRHLXEyqb/iGHArjRHvbajZsTBaCoDuZgMa49aZhi&#10;d84S4cJk44i0MbJEzhuIYn/95Verzy9e/MgcjdvmAPZpyhRdz9socr8zwW6NfRM4fjpNDO4UsX8e&#10;iDl77sIwyr3OIblMm3OjYQrApWuc0hJnnvpwhqwzAhk5DsPS/Ss6iDRHGvQXh8E4DZJhdRhco5Vo&#10;0BhKWzCQiJjuUxQghU0pUcyAEwMPvLr0EtMumUr7WhQmoWZ4PYdwYHDlVZhVZlaM7l2ZQwJCmVBG&#10;wLSyIPsuiiiDKaPBCFJu5ggMUGjoJkqpvfe+jM0YhOZuPhwODvKznHP7D5S7iHoO+bYukTglSNbS&#10;0Igxzq0IOSESpHAWAH+ISKKj/TWGKwQOtzZZTfR5WnaJgaQM9sXHU6vdGu2pyPjhmli4SFnJ55FK&#10;CXaVqXMxsSzWq+5gc0ZjY209eqdoKpN6WwvsHTkOG8meDJtzD3du35xyVFsDsIlskcn1ExuVpR3P&#10;uVsuFb5bF1PgDk0ZRUaAPGmp7zzMm0rodOakzCgFpb0RchLnG1018S//xb+oKYUzIKtRnDdu3uzZ&#10;d1ZvoxX52NGeA14io4yA6NBknXIyGEZ8Ixo896tEU1lI0WzA0Z2CItrep7vY0RxFXfBkSNHqfeWt&#10;nDdA7OuvfjWdCJUrc6SabntZGV6bdSADsS9eE9hw5uHHn36Mbw9mQM4HrvcmL91/1z5OJDolrXmN&#10;/SfPnKTNzp0BzPhpY+NUdKr5Q/wIuL9P7zEGZInC9nz8j0f2xRMMFJAztAtMAjKyi3PgvXXs/iRA&#10;1HxfxrOcybt3OjQdDeYCTjqoABSwaWzZBXcLDn/Xel3Zn7VyahiQY/EfZ83ZUNFrTWFkXB5s3h86&#10;Ruz2TQbdmSJZZhkMV5DUUCSjKEM/Z6hau+ZHSg//9OMP0WDJ6OFXJbuyazq37s4gy/oo+5sLR6NR&#10;k2/u6bbkXqt/jrVzl5fSX8rmOaTO/9AVX//667EPslAHD3HclqjnAtqaHzmPjoDCnF1oXrIEzlni&#10;V6AMX05jofgK0GED2BB8ISBA3iYANNm5DGLr5sQca810rctXldCzDSeKCLMr9IHPTxQzvp1I8vBJ&#10;mYaAK7AA6GpEobSKvrJegSK2ivOTepp99M9kJ9MbeBqdgTGBCjqLnZCpn0YgvXd/MqpMiL4SXFoi&#10;voxze9BzkJiu2dV82NX7Dzbb74I8jc02nqtDW8tP3pay8IYcftY9j1MgGjsNfpoP4sqatPgps+do&#10;PKyE/316hY09HN+RRQAaPbYzH2i1XvAH0BI0FMXm1LDhgOJ2R1pZZ6BHcArImP3smdNYon/tAzmT&#10;BaVr8CNdvzQay+42H/bUWXF64Xn7pAxToNj1BK4dQE9VA0o439KZyaYA57mzrmyppPojflB6xCYI&#10;mnL8gGH0l2EVlDM+++svOuMrJdbuU7J/U7oVVkDHo2UJBbdAMxFuwS3ZfPxinfSlEneNa8ZZ641s&#10;QY/rb6iCUvazv+lSwSGNZpx7pecmaNo5vffx79HOAtFbMp27XcXRcwQSnaeSgd68X7li9kZwTvZB&#10;qbKzpQIn5IqcANP4cjBHc3GNjWcfLuh3pADN69a1WaZWpm5vHWPd88Q2cq4P5QCSP+VmdLGGJHjt&#10;5o1bYy9lmOgr/I6b6SENUJZ7WTsb1Wc4VfiCc0NegGF62Z4Ms/YzPMgpAGhVk/idILjoEhxBTsjr&#10;NFCJ7+E62JC94vRbpzUJXOApvL4Rpvkv/6u/Dj/9Khl+1Vn+24NBl5JtjlAzjpceRycdMoH7pUHW&#10;Ip9+P05a6yEP+SWNvdgmzjg9N194pTWw/ZwIMiZDy5EjC+RHtsoEOYEwNXtDH/jcXNORE2CdgkUD&#10;/aMpnSAAQC8ejw/o2xPH1yZgygZZJ0dBVQw+pvO97kF0PF24JDeSg8YYh6NxYeEJDvRMNGPvlYfj&#10;UVUCcNDY4faWMx1gHhnG04AgPluczejTZ82bvtJAjO6JNKN/4EzZXnaTX+AamMMFdyfL3vPgaXPc&#10;BWclVzKAIyetxcToSLTqLT2Tbem30REv4DXN6baybQLOKp1mLb1lnJvmNO39w1kNE1+GjaOV302W&#10;Dc/0/MH1xu1N5JP+wHtsneqfmQo69Ttj7Ek+6CljjCeG2vb64xhet8f2RuAHr3s/+sAtsBD9ryJA&#10;RQ458BD6Bp8sgfxo3oeGp5u2KkO0EESjo+nAPcko/oKntjO3O/6nf/ZnH7YqM7Ehn/RwxH2cgdNp&#10;Srp2bwKleYZIjMEw4IE8fIJuAaJx586fHWG8ef3W6urVn+rwU4lSCgfAIYDZhlaMuZtj/+MYYAJd&#10;qyg3itLkRTD61XxmBD4Bx3QTWeo3BBXA8oVpjcHQimJTVu17M1oUq2dx1gA09FoY2TQ8E/G9d9kP&#10;hALIATZGi0Jvu9qQj45jmyhSpwPkclavKGIAVmkGcLOv6AJZ/enK9cpIHjX/yjYC785TmHP/DTC3&#10;qSKNgJ2NAtCdadPM5M9/+5vVZ5cuxpxbZcl+nomp2afEz2agjffLB4ddm18Mo3Xp1Ws3V3/4/mrK&#10;+F1R18sDMh49LuoaMLRGjsREgdtHQHqt82MWvn3AfBozJATohx7KPmTqhjZNGn0xN4djvpIxJQYj&#10;gCnlxHqAKCVPkYnObkdLKFNn3Tij9h9/caYOO1wbTzGs9n52LFqgPZD2ipGNfvaAceyjfS7lF9My&#10;ggRK9FhmxfxOBCooHNEXoP9DRiyb0XO0QQbOGquxGUiAwX5oiGGN1opHgYrhpZSYiA0BG55qTYAi&#10;p9J7j+UEaaaAJrrD3a4l+uOMCpUDBALX21lj2ZjtCOLenGGXeCoZM2+t/PHIq/Zl/eTp1bFKbZXX&#10;3LzVReiPKnsLnOwLZDsAr5ztzfPAR4rrYBdXXjp/evXrb76cIMTN69fGoIm4cowpPaDqZA4HYP86&#10;QOdslaYUU2YYPe0PYyOjs3HqbPz4omzbnVEw5BxdtPEXwd1ZsIDj8a/+9b8cmR+wHS1cGHzz+o3V&#10;2/iM7Mj0cSpE2znxlBLAroxOhgjwaKuy6ym0/jL4jBiQQObNzb94lTNPsSvLsG+p5n5XqWsO2fmL&#10;ZwfU450B6Y0zhjGHikOyN0fPmRS8o5zG3nmvdt3osuiAuLZneV32BiCm/3pIaxdZzyCmZPGlMwb0&#10;3V4M1bPwyTLfBZQz9PTfwcCT+n/KWzkF+sm2ojNH7uH9rTkfQpHrRKjcjqGwZ5T+6JrkxfPpM50K&#10;r6VLG6JgUN1Oh//fjJ6QAXSQXhbLGbqNjZNzls0BatlogSUmGjhBa3pASQtdRY50qrNHkyU60FUE&#10;feaHH3+ITyo1TNh099Ih8cjx5Z43AExpoKY7HGhRUDKF332ALIm0+pw7DwW5AGx856J4hny9gITO&#10;iC7xBQR1EbOvsicEXOdPcyPXIvlAOH7xDBkxhg6fyjKoP+Ew00EcYhlCz8d7MmzKfJVJ0tXjpMZD&#10;HOVIUjmxaofFiBof/+FVwaspVW8/AGNjqyIh65yE0VLxID7lsNFBwB0+tt8yMSKtHiL6T4cApQy4&#10;hXCy8Bz9Q2cejhYDsqOl/eSw4U08PaX26TrzBY607F8aQqCzIFNNh8r007cc8slgN+Y4rGxdNHZo&#10;3Vj4lcHn4APnnIWtHP07yfuuzqfqanyiNdKxc8anbybA2V7g8xNVfHgeMA7gaTrFObFvujyS4WO9&#10;R3dUcyFL7liac44I3H/sNx5ktwGyJajX3JMtXRY54KLQHCTyEGNmz7IF2dsHORA/x0dsJpCL9xzZ&#10;4BBw2C5fPje45JcCWgN8cyoBJg6OuUz2u+fLEjlvY23WyhqSKRkHjhGZZ5OdM+YcOOd3JLqwHyPD&#10;rVeJJtk0D3rwRX/966L1xcZne0TlCr4EcceGjJMfvfAPnj7SuLIjAiZsOxo7/85+cthUpAD5CMeJ&#10;PblxOjt2LP3dMYfm8Lash1LsuWKpqh72VOBjMi3Rcne9ADiZryu/Vp5q/6ejarw6d0IWlMIvu8q2&#10;z5nE1u54w9KYB5h8O03U8PWZc2dz2G5P+buyOwGrPpS8LsEKQFRVBHrqALjsb7qnxdpzFR/wwDgN&#10;fQbWUz5IX+Cllp68khvOQjSMN+gG1QSCBr44yKPTeornTFaYLW4s7MUuHC9x8J/81V8WzPts6Gx3&#10;6Vl37KEBLNoER7/4PGeFLiGj9tM8jE3nk+GR7fjcsR308BrQb1enzDne8zqZaqtbHxq0b+mRN4L+&#10;4cbRC82RvpD4oI/3wBnReylX7rnJ71K+SJ5UJD1rzwsSpXc1r5sMbxhB4EbVkCABOYJTGm5sqbLM&#10;hpngCGfMmcrF4VbyG4/FQ5wye+aL80n+ZCJharqBjoVTxq61LvOyJ3MOlozYy/iBgwnnkHMOEX3i&#10;PJv9dO4Lz6+tdw58X8HBglx0r7vjJC4cVxAc9B7IGi3RjGPuuWTMHsxO9DMdaZkCfir2Xk6Qu2ss&#10;stOypd5M9qaaL95EY69ZDz0KN9pYY+KRCaj0b9+0O2G11jTZ7vjM+rwHHtjWocpSx9eI/2Ye2UBj&#10;GxGfNvToRRUY5EKFD5s3gaBkWKBoyuCjnz2bP9FQJRLszi6waebnc7CmQb0Pj9pr/gje0pCRb/O+&#10;SMKcYfs3//V//OHn+zphBWJiRjZfNOJBZWmAs/bze0S/4IoGBZBkL5r/KAzGaP3EeopzX+e5Hkx3&#10;vymvSglPJNeEMQ2e6V8MNJdoo0R/baANM7bFEI5oN59RVgAwKEsT3aSw/d7rIlY2gvBjBJknAoTQ&#10;NpUiQywOFgEy8xHGvgdWousw7xId++iwUYB9liCYj030HOPvqQzqdJdXnsjoIfjrMh5A0PEAFaP+&#10;us9er1zsYcbNHPcFII7rxtXaRImaaoKQY9dned82jCNAeYiuX754PoBwJEVQN54AMUPJeDukfuH8&#10;uUDUwcBCrVUDJBo6PE0Z/XTlZh3qAs5N12H5Hc1bZFUbbQ4DoVpami60W1tbG8DrYPnQvnnO5bSN&#10;iQ4aUSgNEF2ZLGc/pyuiB/u2RKvQBK+oW+dUi5oBOIRGpFU9L9lgBDn1mg5EytnbHro6mgJicHCr&#10;NY5iAdDiA9EvAGwimClUpRHjDPY8f8xJAADIlMWzMzIvABOaz4Pbc46Gy545wt4DuFPeI1A9901r&#10;wReM4qKoF4cUwJ3MTc+igH1xHF6lFKSvOaAyQPhZi1XlpyKg+IxDig6yXMDc/hweCnPOXUQXtBrh&#10;7P0E9FFlb+7AOXJ8Y3UgcMBhu7vZubKyf5zztZTevpTw82cPV+9TTu/edllyQO/yxTOrL7/4LN7Y&#10;3fPvRKuyeNGRMOu4ee78hWhfd7R4TpmKUsXJTjQ3IAavarii5Ors+fMjS1euFGSJb4+WKR8nKeH4&#10;4vNfrY7nCF69cXX1u9/9w9WXX38+0fD7m93F1R49LDDwvv3hGFy5cnWe42LmtSKedATwc+/ug7Lt&#10;SzdERsEejYw2VwbPfnwSrTjXDJO99dowXEoKXV24amsZLfLg/IgMoJ+pfQpXJBYQ4vDpZEWP2Fcl&#10;b+QMcGGsJvJGvmM2wYxjrXccqjIIwJ3nM1j22r7qPqg7q1b1zqTJpDEwqhDIIfny2rG19YkuKmNy&#10;n5lgkgxO5jRZ7txVe/00J0v50ta9SpmjtciuYAF+UlINwDOmwZgA9d3Vd9//1L7Vefbo8dFfhTwq&#10;txQEks3ryowijo9yxM3XmddLnX/B0wPgoj09M2fC4oUxUIEnfBI50pWL3GpcpCX5tWvXCz7cHQAD&#10;xO4vC+c59NL+ggSCFZ8UCHmfHAyoosP7nDnjKTTxLLrRv0tGsIh+c7RW++LsCf0gWCMSOzoz/QcY&#10;kBfvudo86FbBMMEDAF70Fkh2F+WbZ0uZqK54HGIluJw2PDNOdnN63ny8n14h31Oi2HwFdeiY3UXz&#10;5/Lt9s0zyfnm5uIUWK9MrHOSSmuV6HKsfdGJbzpPAIShIxuC9nTaBLoaS3YJmBtA19pkBcZ6pCPx&#10;HPBJ0xwtwAeMCCL5F8AZhdh70F20ld2g/56UhXlYp0zZNwYcmDqdjLFnC52Va6erWjswx4GcMvLk&#10;BMx0jmL7HCA7qDPtwycPCugcqMR7I96Tzc4OpS984V3AAhg3Jn1ALy/R7wU0A0tKtAQbOLUcQXzh&#10;rIkzP8qpzWWumQDoGoMQJ8azH3jn9RyqD0v0HM8kO/uSHT+j1aMclGs3bxa8KDBRQzBR8t1F5+kP&#10;snOsSD5Hd8lIBnqaD0BnS9h/9oL+x/sCKXN2NdrJ8gv8qbaRKZlzJsnh8HI0psed/xWo3tf5S+Dv&#10;0ePOTCdzgNhc5t2/ysLsM6ef8wz0DT+0n9OAA3YAe0amC9imr+ig/fGJjJ6suH3nSHGWOe7Ps2l3&#10;bi+XmJvXiWwDm+PqC3jDeT3OjTI0Z4acq7cuTonguqDW7j43GcHmvSNiyYDKtqgi4ABPo4uhkcyI&#10;IyQcryVQpWpA90Vg/ttvfxsvJZNXrqRrqsbpNZ+lIwUbCRMMxRbiTfp9Mk6tmyNPL0eUkQlA2D7J&#10;Mtt3d/u5rJ7csrm76vYJT+C3kZcIJ9CO39lN8uBhcOUEFuKjaewRz611vv8f/O43q8ufnptulTry&#10;zcXe8Ru9pC28DLOjHPZbMw68LmhNxwscwD5NcOSYg8bmzN2p7fHgneQWDjhUgIsdwKCyYoIHvodp&#10;p3yNA9+cyAUdIcEBzy1y2N6ncwiBgIQAwwLEy4YG0JWgauRzNJwnWIpntx0Luk1mbQxhfN1k41OB&#10;5KVPwOJk1nCjP/Q/2XNXIvu0OAYLXe03HnWNj6MI7OtIU/+gFTk1b8E1GI4emex0tNPkis52/pwN&#10;5gP0qJxN+rbKm2ybq10OHEnHhxvoGl2y17KNJ08VQM4JpdOsix7gjLPTU4HTPLy/yY6+yTyNbh5e&#10;6N3k+dmTR6v72cVn6XxrIO8ymxxv+m98kvZiMrH9ni0VnBYI7Nvhn+Evr0dDTj9eHgqMrMZneLt5&#10;0BHjp/TbpRy2CaF748J4MDK7xMag4eA6ROhZZMP84BuYeDKBPRN9yapraxYHb5EldHgdn+BNOst/&#10;JjX8lEzzdXaX8cOf5G/H//LPf/vBuSFGkIC+zNjd3wpYFGkE4Nw/RIkCSFrwexgGo0AZBwbHJClS&#10;RhSYk7o3OQyHWMq0/EtoMVdU6DMZPIzS4sYhi4zjPOGUVPJEUXqvfRylQPFHrEn19qIIIoGbqB0C&#10;YqqJzCp74HgtWSMgX9bF2JMCTWHOHDBCyhmxMaYSmyYzG21jOIijhGc+daErY+Hi2fM1PNB98s6t&#10;mymd9wNSGByGSoc9neAwCwB4Ym1jFIJ26crfRJmcnVm6m2n4oMyo82fNcV9KfG+KcwGX1Z0HzjQ5&#10;WYBq0ZLo/+SZ0hQCU3So9dy4db+205u1oU859NydCXy7MUykdE8EQAfMtn/Wr3xgOgFFL0KJgSmu&#10;xaEUYSyzmnKbCEp0GsDSnDDVtI1tXRQLoEApySC6L0ZE7GmChP5KrgAAG07AOXSUrX+tbSMnljAo&#10;5wGMGQx12SJKxpUtfFQWasvdcu05pmcYCS8wKKKBZ0Q6bBmFNGVprXUYvtWKhVi7fRnhCXQbg6iK&#10;LCauo4AIHAWyHWVxDmc7yseAW5eDvcrZABf8TiHgLXN1fxqFzknDcw0+NPUegYQeFN2tcfcAQJm5&#10;3tCfLkStTNF4Bw51Nqz3vezZr9UrtybAZc1Zhl5/9fzxtKbfEWDcn5E+e3q9LFsXXOf04h8ZCMBb&#10;6YCSzKPH1iZipwz2k3iXU3n37p2RFRHy48kzx06pTNswgOXWrToFBq7RA08AdZpn/NP/9B/3oy5M&#10;r1aXy/4KBjyqIyIQsnnv3uphzoeSTUbvZmD7bLJBRpQfAw2A8+OMPf47XjRfGQJ+v1U5pXMnRwJ2&#10;RwN8ZIVOuVdmWZZFdO50ZxJkqnpA6+Scl23q/coJAP85/9irAhN3KoHCb7Iizs354pBO6WSKXakM&#10;mbdXMh9zHieAQDkrseXgUtav4213/zTU6C57qPsiA4hH51xKNKMv8MaxAlUi2h8AweaEvqfPnp99&#10;FdQAcu6VIfi5TKgyPWtzFs1Zow9FpXVlo7eADuCKjAj03Ol84Xff/SlaZ8TjFby+L1BzquYrrmFg&#10;qJTjuqNJBtbnznYn4tFK+Mz9SeMycsrI8Lc1aLm/nHuJOPRlc0Vfut3djzdv3h5gI+qMR0UgvV/E&#10;V/nVJ8klXeuMoodwvu37g86LZFbGWMum23P8r5zSeu/GSwPoyF2BkrM59Se7IsJ7CYjSJUaPw/4g&#10;OyTrT+/OBdllJBhMPCkz/eF99uaTpQrEucPHvbYEsPBbBrP9jezDS+RugEvZlaOVrNN7rwJZ79MF&#10;2trr+EsXm++U0MWP5FMM9nggmV4yP3cJMvrKmwVHdCMFhMj7ZD3YmWjFDgouaeYAwE/wkQIQX49n&#10;7At7l4pedRQ5XVgwpqg6nePIAb0p6yK76S5DZgf/aW//IBkC/NrodGDOZHRRVpcy7Dk5zfRkMsr5&#10;ZeiV6wBCdPSBnA4OusCgag78Lwt2+IgmP0s2m9wDanQcwIdnDsajAkte47R4Pj3I/nK6nzcvn9PY&#10;RikyneDIhPm5/1FWxh7IXAKXHEDyZjz4eAmCRYuOYuA3lBqQ3rqcIVHh88OVnIWCl7oia0ZDn8MZ&#10;jiG4vkFTH1dKKLcUkhUIdeaX8yAUzOH3meUO1faouXPS2Z/eMDbNvahk31rpevaFLacvBKzppYd1&#10;asTLyjTds8bWclo1iLJuZ5eW0l5Zk0Be62QK0F/meU9NoXpiX4tNdGbxhAx2upsdFqBkm5y9oi9k&#10;VpUlcqCsh35SMfC087wHOpO2tibIswShgFuNxpSWqoJqs3u+AIgy19fzmqZYKnNcl6NDpEZTqjzw&#10;GDmH1RwBEWCHXfCdzrzKmcmdxjOue4EJYb3R6wF06xdIVm6sozJQbw8F1kaW0hdvwip028L/6BTm&#10;0CgirKH0C28Bv3v2tTf2x361J7Dj4Mroye5PBj4eFOSYUsP2Gq+uVbr962+/Wl0+fzJ6LoHIyfzF&#10;Z7gKvnMeDn0m+5LzKxCimmey9gUG6LypEBr9uwQ46Dd2bCqGYlhrdi+ipjaqx5w/nEvYo5XciDP+&#10;MCQ6czLNgT7AP/61Ljxrb9iPyaI0ZqoiOYmvJrhYRVt23bphJ/sOu8qCHRNASl7tk/fjN/aYzAk6&#10;mY/AESeYLGnSA7/5bCTsKx6Mpj5Lb72socjsiQkMpfB1fNj47viFm1rO8Ab6q9Jw2XzR8Na9HHmJ&#10;xPF1PkMBlSePGvN1Ze+HHWvoapawneCHseeu3UuXp4vy8co96S0VR4t++SgzrdeeT1dYa4+fYE4d&#10;F0dvRNcHSsPDKRo8vYkXpvSQ49aamnbrExSOns0db9A11qjkViBS9ROsN9cA8An65YIBkpnRGb3X&#10;XvZe5fnsPR4yBFvis452GXfk/GNAYUkSqahZ9hPtFh1ReWkj8JXgIXpYttGcVOzRDws/CIpVat86&#10;ZCJ12JTRm+ug4JXGYDzonh3/5r/9Rx8cmJehkeJ8UEnWvc5QaKt7rMjy4YPKfQCaSngyKuCmdsfu&#10;lfJk7eq1JOUlikSNF4hD0lgEAdh3TwsnYEk9cvBaeO9hwBFtdwoNVXjgPkfhec5cSNnvGUOLbA19&#10;Lg3V98OswEFMO235YxCEBl4wMYfO90Aa79bQiG9jMPFEbnqNkqc0lJGM99x7CAWrwuhSRGpJdxXZ&#10;Uj7w1a++TAHUvSgQxigRJMpJPTclyFmhhBmdd6V8CedkiqyjdTufEZsMMHyWMpw76fodh6XpzntE&#10;nJ0/mnNivciYRpLolQJpIcCDMwiiC5uVS4hASdcnjh8NVtH7DK7oGkU3AppBN3+XyGoWQiHNxd7N&#10;qdXOvDHyVnNSgjGORvvG2aB8PFeUb5Rle/kuhlcyc+ny5cbtLqhKO5QTiRAbT8ep5XLO9qU12FtR&#10;a2fx/Mypf5dBUY5hrrKaxkY7yuthDpsOaRS7hiOUIZB5sCgXBaI8y46OgwvgYOt4CnDWXAGoYqwX&#10;YCnKu32lgX0h0MtBXefXAHvOt4wnhaFVMx4RoBBJ5hjpCKjN7Tj+bYbOd8pDGbu56LF5jzFr3K2C&#10;Fj/e2kyJLc4KPkSTQwmjQ9oCD8rwdAR1D172eZibAdDWX4YNDxCjHcnVJ9FmX8J+OMN7oPcfCUgz&#10;3DIC1qL5yumcpRM5EOTPlyjj/e6JkxHjJAHCO9qzM7WBv9hZI46ORhUU6+aDutA1H2sGtJ13e5Az&#10;9jd/8zfjgF27eT3NvXMuSkdz2lHEVsSXYVD+cvXKj1NO42fBGODo6MGyKskOXrWvXTO0enp3a3X1&#10;hytl8B+W4Tu3Ot1cnI/56YefxgACrhx5WZ6vv/l69YsARUoLEHC2QAkipfm60jOGUukbh2RpPNJc&#10;RsZ03dJ1rH1Nbh/n9I4hKDLNgLpWIKla/RJwILP48cjBypfjEeVnzgbY3wSq93ZOpRIjTiODL3Mr&#10;K/ZJ8gqcnsyJUpYjawBYqt3XWZe+4+iSpevf/3GUMUX+slJmypgxxk8CF1qjCzCgmaCZDn5TXn7t&#10;ZucxOltn/9v789HrTM/LJs2Zu4eAfPOjrkToz5/TlfHA6vaN62Po5k6p6AE076jhh7O25JNOoutk&#10;7BgI52B++P5KjnqtskNxjJj58zSUanGqtVE/Es9xAiljzamAf/wgo0D+GB86yfee43zcg7JXvX3W&#10;9eS1wE+Z4GgkuwP4uJ+Nw74AiSeTuSbDHCP0Bog9k2yj10QiGw+wMP69MsjjzJlJdBWY2Y7407f0&#10;P14XLFDO8zwnWKXB0bIzBwKogANdxCCzTxwpjghHiqkOn6QrivDmfG+V0VT2ucgdI6vl9HKm6kCl&#10;3rIiAkJsj0whnTkOSoY2sW5e0aZv7JXnAVl0nTlywMzTWVSZwQlqNV/nd9kP2RGZcrSSIRQocNYK&#10;PegZfLSrEjOBCvPF5+vdW+UMIBB5517nywM89mscmZ6R35bu00Ss8uho0pRa08fmFulb17Wo8CB7&#10;6I+uor1KiT/s0Cl5KW3PyGCV4ZvFiXOnZtmonvs8uaGj0IxOYzM5+uRAxlIZq3J3DqYztfsCK6p1&#10;nE29Gh9zamWZ2EBOqcwEQE9HyqbTVV5XVos2gG7UHlraP04IXTL0FmRuHQJlbNpcedDcdHkEdFvy&#10;nLXhtHEm4r5sT+dJ0hGuevFZgRjOq1JxgZ9x7KIqLBP5wgvxj+B2Y+BvGRnBZ2Au6DGy4wJpeww7&#10;7Q83OO/nIvf7OWuuU7IOQV02SwM3PEVG6TlZefeqTaOibD75eZJTe7crgZzH4+DBNsPDrY3zvujg&#10;rmloTc/LiDyrgZCsmaMTH/o9fWUPZewc79ixU3ObT1bf/OaruWeSc3rterqoCpBYtjm9y7HUCOLx&#10;lMo7qnG8+x2BUo61M+TAKF5fxg3vtI7hk5Tq4zoNPn7SUYIAP73Z8gbjoYl1OQaylo5l562ZLA0t&#10;soUuRqZPdEZUUsuufHb5zOo331zMnlZ50b5OJiNeU5rbE5KhOu8mIzJS6EpvOZPLmcTjAq8wyNjO&#10;9AqeQUN7QU9OoJb8Ng9npekjpff4TrZpunC370r88LzAiefKoPl+24mCpSYAZ/6wcfTSa2F0WzIL&#10;U3EK5ytmnEAipupTAkiOxshiWYfqEV++Rx8ZpzTxBBLGQYx2jhbgA7KzOE8CAc7zKzVtjpya5gmD&#10;A8jWJ+kyyZIwKoeFbocLBAPoAnp0gp590l7Yc3IwjTLSVfwCgVP+guCnuZB/QZ2zlTG7x/ZYugbu&#10;hvcGv9O76T9780nrpMfZYrZoSmubhyD5i5qu4VnO2tMybroGO9PKRuiKquR2qhCar72kBwf/RydY&#10;Xi8IVwvIZHPEYVxfqiWWIEtrbt7wQGgcohy5jjr9Pt9i9oovYr3OE3MAJYTQs3VGB/ziWJXKHbaI&#10;Trd3MIx9YtsmQBTW5OVw0D0TFh99FZ3IuEDuXN3S+thiDqjn7Pg//uf/5sODwDFCUYB3AwhblUM+&#10;zot1kepGddQMwcuXRbljQCVuc0l2zCXbsrPoCaPOwVocFoY+I9eiRNEwK8GjDD0QI8cDw6Q2xvey&#10;4b5ZzrRFHv/1LAvxg9rwaNOwCIqICULjMnYAOSVqgxePldFWbmWzFodtHLHGHCetMadMMsH0jHHm&#10;+vwyV0RZQAJj6/2M2eGyII+3fo7YgaZzZyNukc8AJyOlkYco5qEUL68Zk0JQr5rP0yciQiL8MVKf&#10;tRbOh8iUKJbXbQSwBpCpxZ9ISUoU+NO0g5JTAlhRdutvndGVopAtzCYMbRk0Rk4WRrfPiUo3BsPG&#10;UIgmESznvJRliHBTBuYmAtWih/7AIkOpeQzvHm16cFuDWRdnWBRNOQNBZPgv1KXOORughyCIegMm&#10;LtNO1GcfPKvNGPAwpW99L0sApO1NmQD5nkOA92d4RehwCqbXjld5LgGbiGMKSwTSuQafAVAJDoEh&#10;nHt0w4s3lSOOo9nnCPt2xFkWcJwuRjslMcGBNtL4lC2efi0VHZCYS7czEi+KSmo8AQwQJqWKmgWQ&#10;Ba8JKAgkOLCsXfn9Ahd/vHF3yuHwt313bYR1HdcJqi+H4il/kVAOvGixZgeFMMrm1tAnfhAseB9P&#10;feh3aylB9918UrRIOc1aBlLJz7Q0b99O196Yk/q08inPlC269tOV9uJlcw2cRfP38ZArFc52qTae&#10;Y4gpfB35nnZO7n38KIPMAf/bv/0ukNW5sUvnosWu1YXatJ9vr+fKj4+KFg2UvZKn+zVL+eMf/hBf&#10;7Z4xAErRt4nYxitkaXcy9VKJYFdhcPh2VWp9oMzbo8CorBt2O12TE41ItgoA/PbbX69uX78ejZyr&#10;qvlDd5IxDDIQnDBG6/PPLo1DTfkCOvbCvjNWLge+392Fb9+XVUgHTXt5GZtUFJv6uruNtppLW9/4&#10;lbr2R+msKxtevw3MLOas7aO/lgAQgGG9WpmLZZ7YqFyyhhscSU7z4WRRqetkYuNTDtW17/6uUo7O&#10;8zU3eiaRHFDhPdtnWgUOXAxrD2WXnYd1wbYGHhqQ7Mvh4pDN1SvpDwaAYwfQ8iw1oZlOswXZHgfM&#10;6YBDEwhx3qLswO4Pkw2/cOFC/LFjMqSMm4wOQ3ft+q26Efa85JduTSUO2BP0UdZy8ECBiWTf+zNT&#10;6frKs3s22Z0sDj5vA8nWyFLGSsaM8RKokYV+8rYLuB9uTgCBbhma5bjhN87I0wwwwwvYrK2vT7ld&#10;bJuukRkP0OPh9LMAHb1PV6GBEnGZDLTT1v5FtorxYzG8XwR/aJ8T8/hhVxykAzSi0QHS+BxaQMTr&#10;ZE51wt6AL/vCIaPvdC+zD2wS+yfoApxYH9AuY3e6Ln9zLjJdqEkSPUWfA8qvck7oRcJ5tKAN+wS0&#10;DV81CfIiEygoOkGxePJV78eTO+N/tNZSe6K06YEpSTJ2YFTFBWeCYyI6DqgARGfSCRy2JwW3rt+4&#10;nW0vE90XwAlIGBsX08lzHQW7ld6QkQA2ALTDR51Pa+5FgDlaSq0OHaikdZ9yy8WmCXQBaHQrcOgc&#10;40Sb43P0s05ZZc8EnF6nC50FfFPHOc0yHnYh+7PWcKCgiflyfF0Vc29TeeDbOZNL127lMLik3DUX&#10;AieA9gRn4w8R+SNVDSwypoNwMpHNQhMAnG3gPA8/9F56l31aMsICvxE8HpWlgFUet9d0l9JHDjMg&#10;C5gCmO7LXABaYB4/zB/nP8sutU5ZWY1G2CXZPf7QgMAAn3nBS3MeMBY92NyUg25NyXTVFH2vVJvN&#10;V/Ugkw7IquoR8LH/gkv07P6CKNudMu/WbONVPOKeuoOCINnFIMjI1fv0zvsPzrE199nLAlDZCXc9&#10;cUpSJ+E1tElWjzlP2D71/dp6ZfPnTpUxPTnBjkdby2ee1lH23r0Cbx3JSOGu3nTp91dffzHrZSuV&#10;xtr/RKvXyuJVPcR547AD4Q+3Cgpn08sBD7akM8jr4KCCai6RPt2VJWRBBhWmIosavahEeZ/yZQME&#10;9I25dvzQ6ttvLhRMcR0SJ20p7YVb0Rn2EXAT2CGrguoaKHFiOMocOnKDP3RGlD+Yc3T9a77vleL2&#10;HHTi4LoaBy6UOX6TvBifXNOndPt0Jo1PdFbs5XiYc8OZEBznNKU/wiSSBPhispHpqeevKilufwV4&#10;6UuluQC+O109a60AuWAhHSUoxnDhf3acPqTvZJ0EXehXZzdVMngu9hYAsy/k3u/hOnMxSbzOiful&#10;ahS/X0rxYMzmnL6jp4w/5zpbC76fjGXr8GjDcJLwF70oSWNtsls08ThMzUW/i8+/+KKg06FxEAWW&#10;PFvgXYB1Z/wbqh2dryLP15RPts7e2FziV/zQM+ikV+FAd7Q9DCfavzHM5NG8hyQSLwv90VNwZDuA&#10;Yt4TFOw5icjMl57g5zh774sts35yTJ6b6qwT/dEGrlEhaD/pKroYhnAGkgM9HYDps3l9KR2ePW0g&#10;AX62jg0aRzlZYoOsmq/jYZ7P4Z1Kwv7d8X/+r//6w/2cNFGlZwnb/Qel3hv8YYrC4dX19TqmpdyW&#10;g30UY4oiRW3RlLED6XOPSw9W9odhW1+TzssMKEjXitimDec/ChKRvLSA6kApMBQTIgAijncdWHLf&#10;mKgzg4AjAA1fLXXGGK+zRViexU0nyn43XQcTbEzlM6Jf/bbnibTl5bTpMieEMd3al3KWCJNSnvkl&#10;bA7SAv8najShVfrexmLY1Zx7lpS0kiGRScBDOSLBpFwASRFEpX0utEYQgg4EvRGtF7FjjNswn0Ef&#10;kSU1zIRfhEjr7d0xjQjqpKpbA+AhuuEzSlEY+RMp9zMBcLR787oI3J5aH/dHOhmRCTLAxtgy5KKl&#10;6815ypz6vcjxRJ8yquhlv5w/8t6GWZ4fMwJDczC6fSd8QLU9WQ/MyRDIZqH1zRpxOEgtQ9YCm+vS&#10;UZIhHEBNiDFr4/T4MWz7Mkj4yoHq/fGRKxMIdCI09AR+HJZm+B1y1bhh+/kctu1oHgF3ZoyKYLi3&#10;z5kIFPTIWZ/XGQgH8YspqAAAQABJREFU5SeC155yWtGP0HGapJ5F8Dl504QmvmAYZCiVL3HSRFH9&#10;fGCcau/NIW4cwOx+Y0yGLaA0pQWNy/lEI583XyBKNA1wIPC6AnG+ZLN1GdwTQN7f928DsJ8kH+dz&#10;sg9m+Bz2n7NineHYHc+QM7KrVE057vPOjOH/1/a1yKtLnzlpMh5A/OEiTMAZEOMc4Kv+oo89k8Fg&#10;jL766utK8n4fwHu6OnfhXOfS1laXvvh8dabvNTUgbkClbIkoMuK+CiR///33E7W8cOl8xlMmtT3t&#10;Pc9FxlJiu+OP9wHqCNzrOajNXTmvem+RSooZj7laQXmFZhVX/vRj4+yqsUZ3rzU3oJnpkBkh1RvR&#10;QYBGhApYVOLEeXubnMnKvo6nnD+di9IDMgwVUM9JEdCYiG0GERCVeaJOGMenz2vU0rj0XLBr9g7/&#10;ikIC0r3tI2CQTd85d1Jd+vyLANRaTm1GFF/1Jrx198oPc5cQHfS28hFnYfBTGmN0KD3KADi3JfhC&#10;j16t1f7dO8oJ0xdl/VxMej76CwzgJcr+aaDDGUV8vKe9XS/7c/n8+cbsjEE8LsAzuiP+/VAdnkzg&#10;yZOnxkgrbcXzGrIAE5wrZZH37ilxVJarmkKgptLP5PtYwL3HzGfSxAPqZb8FME70e6CzlxElGgVk&#10;AhFTHpSQi2y6w+32g5cBtYezHjqZ/mcorXEJ1ijZrbtpYyrZPd1dlYApJxLIUqbOdvjiVAp60Wvs&#10;zZSetYfvou1EUPv9zowfJ4K9Iv+yzFub8fvHcegA99pZI+cDb0TG6HRsztwBdSLx5AMYMAbHkkzb&#10;szlH4fUotr5eK+7KgZfOfmUxkucFBOVct1/sAXsD3HNyOYDoBIA41wCcoiWwBnAxTGyhbnz24lXg&#10;+lmySudyGtkP2R+2cnEMlixYw8Xzy7laGWyZSqWQV2/cnGwkug0wnucV3EpvCVq5T8l9QPQjmws4&#10;XjhXxja94dzQzznzm2VV8AwAv3sPwJG9jr9lsWUo0Bq/05noJKpOH+MFQdUDBXcmcyRQlIyzteyj&#10;Tsdz31i6xL2DNgHo1UWZ03Wuazxk836+q1vco9GZ7IXnc9TGOUhOOYRo6bPkTykWMIz/ACBZeIHY&#10;CT42LoblhAG8MmgN2N8+37yU+Zkz3TzBVTqF7Gd/AFuszoBNiWb7im+ORKtj6W5D72hfYIjpYBmN&#10;R9fHY5Ohzwa4a815oMPRxP65O1KQE33mupzmytGHB9ry5GZpuGCtMh7upiUjSuP35OS87POCb+5F&#10;wy/22OW8L9oHZ4R3xkcapzzJUeMsCzp/yKHgNDx3ZUj2XEAPD+5P1xw5VoCwzzmSIcC3kf5lfx/X&#10;rfRJgWhNt650Zl/5dk2dV9/89ps5b/u03z+qsQ0QPWA42ZiLtJMz2WMBzUcSAiUHIu3sgeAAPDDZ&#10;3GjqjPvGRk1f0imTTUrOYT1Bquf9tT+aMEgyqKg4fHDn6puvznVWKhwSZqRUBNXYVs2I0O9ZwQ5n&#10;kgVRKG/ybF8n0wYbtV/jOPYcGZtUwtgdATpBwh3sSmO6ZgOW0Q1xzsB+DHDAZHo9cBIn0JMOp5c4&#10;RGTU3OkDe02nDV5oD8yNzd9RKh/mgtfo9sGuzZPNGZ0QrvSa7Pz6es09CmzjXziWviPDgL1glmCH&#10;TDQnSPBjqk7iGbaYzhjnLp5ltzgc45B9fDZnZZg7/cP5XY7QlHlPd3KuZKhMmv0a+e9zPqAqTQLi&#10;fQEYQQ2VAYTCMRx8ILCms7yGamfKFJ5IXzpvaP2jU9sUFSs7uy8Unc2BzPbPfMHbaDaBkuRQQKSB&#10;a8hWV/sClLdu3EhHqiIKwzYP2NngZB1fC7wsZ/iUSitLzNb3RwUa3OqRi5/S+5N7n0sTtmfL78kc&#10;HrWH6MA5kxBCd7yJTzVPdPenfWQjdaKW1JCl1Jtg0ctLIAmukB3GC+yOM5nb5drWiC4Cowhgv7zH&#10;147/63/7Hz4oq2M0nyTI9wLav2R0db/jwJmUUjQEmDKwAQeEoegIa9uip+tY3xM8oCSqj7GmZABR&#10;h/S8U3ZoMZYxAyOZgkcI2RoGc8qEWjxDTzFhZC3bnVOwP62xGWOwnrr8D8l7sfH7JeL5GsZvHBtB&#10;QHxQBJqDZAxGZXE2m+9HQixCvADJiRSk9He3doZ4vSjwyZwcm7wpSplgIKqyB1kOUed9CRABGUPK&#10;mGeIrB0IdM8Wpp1MYAbzXg6y34n2WMey1mganc1nXxupKUJ4LmMXkO25DkIO4zU2ul24cL65afbi&#10;sHbZvV5/HgiTAgc+ZRmAp4n0x0AyLAAspxQA1sGHw0EJO4ciqjoAc94DCgN8Ssgq/wj8i9a4vwJj&#10;oRUjh9oHEkBgbft84LSmr2ug+1OshSO8NwFRqrGcrRCRVlJYBMZ+9h5G119AW+mpSDNwKcODnUQB&#10;OUKAjLMNzu44e0exUmhSzgAG425tDoaPo7TN6PigcWZFKRYcM3XCfV6mZ8pY42tRpSXig4dEZShQ&#10;hhz/yPwtXbX29D6dyhhnl95SiL50gFIGx2G7+nNZJCl7QpyymLKr+EkJHzownrJT5At/6/CkxImQ&#10;A0XVQcZ/ZQ5z2PZlNC93pmB/63uXM3H5Uo1F4hHzs1Oi1w4yP67sA1BhiN73191Tgh2aWuhQRsEe&#10;z8ifO1umpkj20xo5aF7hcc61KMOlKJRVyV788Yfbcy7t9MXzqzPnz61OVYqjgxqnBVhncSkZxo/D&#10;9HP7fqezebrIOgOBNg6wvygSxqEgLw7dU2YyTUDSy8rkthUV2XEWj5OhVFbgAhD/0w8/Rd0lKk6z&#10;Jn5TSoq/3NGmHMz5D/t/siyVsqtrZaju3d1s/utF9C7HXzK2OcUBE8rThe0n67CoSciHnEZjKsEF&#10;XAagF2HWuIN/ur/o6/bZDEqZ4XdWSBR7VzKPN48WZJCBPF4Aw0WqS6OAIrkZ+KcP7q3uiYD3PqDg&#10;dc1EJlvcZ2cPA2ecZ7wrqMSA6SS59SDwkw4FmI915kXbfMESl57jVUbxVk0KJuuRDjiVY/2rHGtZ&#10;4lcAXHS0N4zysVOdB0x3bl8iLoM/wY72BB2fxbO3yujdqbRKUOtwsi5lLCu0P+B2Mj24v3N09Ik1&#10;0AtKimR6yCDDo8SLE4Y/JjDSXLfaF8baPLaeCR51vjnAQ/+4y0uTAxnwAdvt99pahjweswfAA0No&#10;39gWVapK38xPMAUfJUBJwKL7BZXoe/xmjnQh0K7sU4RSGdbDMqoTZQ/o6KzJoZn75tqL7ay9z1mT&#10;TIqMH97QvZKOoS99oT3ZEtjBv+7S4nCzQcCB8kuKZoDmBAgEzGigZtvreF/WHqBjS3dTUPEavcWY&#10;qzYBmPzOGjls7KTslTngkV8C25y3pWTRZ4MgfV62yJw4kErQnyarPyeXd3Pux5nPqaF/p2tndKAR&#10;6QjRXkAF2Kd/v/7qy9F59NONazdGv+A/gdQONY5s0imUhv1vKjMvAUvOmEze/oIs041Y6XE2SaBI&#10;F08OOvrZx2cFYXTHfdP36DUNPQq0KK9Vpnf2/Jl462DlwZ1fia6u6+CUKGmVGZ3zQPHSnuaivB0/&#10;aLrkLKwMC35j/2RFg1wjO2jLfvVC8ytAZL/COCqDnge66GPXGnHKX/c58xzc0M/KZa2ZU4BP/czZ&#10;Xat6Yj09IBvYtNvbPhP/Tvk4Rys7peRcBs33L9OxTWtsOFAmkMuu0d9stSwvsIceAqBK0O0V2dJs&#10;a64Tij2AR/d2KoEeOx/98SG5oYu++PrLkSvVKjq3aoSEh/ZOcMv7XKGSDk2vCZbRF/hZYHdf+pW9&#10;+uzy5yOj1kK3obn9+Pd/+L5Gay9WG2WXN9Y7c58OMz/3ZnG4BfTxrDtFOfDoxUl/8SJbGd6094Nv&#10;es+cN4xwHDcOEQyERo6N9LH5mnOF6ffHYVPBNpUTR4/sXf3m19moU3VX7Gd6LjItdCoTq6TxUfR7&#10;mH0kIzCTrBVnWrt8GG0yj42ruZCmKWSdPoYrP0zgMd5OT7l2QmZKpkvZpuCE4wQcPt1v6T8yIkhB&#10;B/myl2wxPiPPc4VFvDpBz3439j5eEVTkLzkPN3wXH3KY8cEc2YgO7D7cJ7A5PN1e01uCLM4tY2h6&#10;hk6l181fM7ml4qR5hWsFAcypR/XF0VvkUTCQzcWLi9OhtDZdkT4QTOWIxo7xVnvVa4Ix9B+c7TOT&#10;JMiWkmH4AQ00Xxv5z65qPoKfBG6cBXT1kHJ7czfXnckpkk3mr3kMMZJXOmYc39bkKAyemMY2vXeS&#10;JAXVrl+7Wmb3efPPMU1W0cvv6DJ+h321N+yA8WKPvhYsaE3k0PrHpkSTcd4aH87nYwjukgufsS4y&#10;2sCYrLlzCZZA4jh/rcc8lkypM3Oao6jGkLzqCT3MGqd0OH7wbPI6Acz0iGw0erJz/Ablv59kiz1/&#10;x//9v/+PH5SxObPmUOnNm90UH/NxKKaLTt8DB0Aj0A5IiQopNQBUNSWICgNW+8eqezoj41LH2k/f&#10;ebB624p4x1PT3OsejDFmAv08UT/GPg97iZwuWQ+MSjGr3x6qNGnEWwz1QloODyOHwBhpmId0m8ww&#10;V89h9Gxar4lCTMYNUShiryF8r88c+9cmAb6YRK28Q+onUjjW/zNA0xxskO0lUIA3wMFx8wyZksXR&#10;UUpXBCVAjR6M6dMUlEihCJW5TyQl46HW3Vo9cxzZmEcGQxSW4jiI3jECWqDjpU8vrC5fvthrCUjz&#10;nfMUgQg/H24elPkYQ05jc5IVwgTAFAYSiTRfhnai1M1lWs+ntAi1vSdEFLgMlzMWDCDmwajea/+X&#10;0jfOoEjvUlJy8+bNAZocGE4q+qMdBSazxMFX6x5JhgcmAjT0KXOInp2VOVKZmQ6lOxOy1wnfAMQM&#10;xbOA4pOicy4RftscMbq5McqUNccRYOGYApcjRwkEuuINX4IFPseZEjmibBkLhmUuCG9/x6GPP3rb&#10;R0efACn7KRpeFHNKIvsMoVNetYcRSMDcY3K/+V3/uQvAxxFOUGMCxt7YonOMlijQnNNpPs4OHspJ&#10;AjgBBXted4SiVZRCzsChLgit2cjuno9HL50/v9p7cE8y+rS1iI4XRY8v3I0mgjZrbA1vWxvQ6XyN&#10;+6cONkeZWd3VGEMlBWrB8fCJsgpanus4xnl2/uX/+X//sLoQn525cHFKo9wXtzf5nxIvfNmD1Jgr&#10;AyJ/d4vC373380TujOm5zwPr9wtyHC1jfCJAIeLnot6mN4b7WXfOAZyUFeMnI+iMKGeVg3wwx/Kn&#10;OqEK7BzsTNzDdNV0YArQkfsjHXC21xSx7KEMJoX6c7R4UBvr9S7X/ezzC42ncYUyPu3pnYv4MGWk&#10;66fPrF5VOqka4JYsQsEr55tOnuwKjPZNaamzblrCH6wUKc0ysvuqfcFzfhYYcc/ietcprEU3DZw4&#10;G+TyeWDmxZOHq7vNB9/GRWP8GADZC2ccyC6nDM1E4PGtLOCdOjf+8ONP84yLF051SezlMb4c0ZcB&#10;QeU8d5rznFdNB7m37ze//nqc0qdlV2Val3OqddULgAk+uES9CU8mj0NNR6I/XXiv5i261ImQigwy&#10;Kgw3h+1EdJ6gURsHqKrhH8BNzuJf79PEQ3ld2xIv68D4tgvMf5rMDhkvhtizd0TbjcDlkckaCBaR&#10;vSm1TNZkUlRs0D0yiw/bMxFq8uYQ/YCaVBAnQmCNyWUJBDs4wZ4zh9mbjyAgHeIzeMaZh62tHONk&#10;xnqVhzsTYs4uGBZYwdPKU8wdWEYf61GGJPtBZzN57sETjJAho0NdXwCI0DETJIuP6Xb6B1ATee3N&#10;0QloWoIB9IAgA+fKv4JhAKXz0AASva9KQOkWXvKz+5ze5LzJFskSe924QMjOwJIvUIye0jRMB2ed&#10;69B5KS+v62wLYn+3gSkQOWeJA1MWS+ej49cBfWWG5nwvh29Kc1r7i5pWxL6zV6mksSv20Pw83Y7I&#10;5ouYO74gEyyYhF/YA0EADtXu9kEjBq2rp5lHuk/A72nBC/zEeTHO5c8upz8OT2ZGQOxAmQwBjL1l&#10;lgAgwBdIVLrqa6oWsmGyneTM3AYXRFt81Q+jy+0vwKm0ks1uq9K9ldoCV+OsBeQbFzwQHATsOU90&#10;Ob4Y6JOsxkwFTboTLGeMnEz5VIFHjcK2ZWZK7Zv7rnSlLIOz2BxzJetkXrZjSnwL0Lh6Ab/OGab4&#10;wnM1pKEDzV9Ayr6zRwdcKdQc4YfTayeHZwW8NPrgsNmNz778rGZFG33mlwLym2XRC/LEc7LrMr+v&#10;OpMm83Xzxo0cw8d9Nn2R3MyVITliKlrgCdcCve18L9zzuAYoUW/1hz/+sPruT9fjywLXXUFAb6zV&#10;WEJg4Fmyq2LFRcM6B8p2KvVc+EgvBHcClvVqTYC8hIAS0ePZqhPpYHbIWVk6S8AHP+1OxpWy30tP&#10;K2Vk748d27v66svOQ7fGyfQ3f3tkvYf2p7eydQAz2yYZoDMqmZNB57DJoiqznCBMulhPBToOHezL&#10;rnCofgzPk7tX0RqQ1oBjozJoThOboimNfTKfCcTHE3SIwEUfICQL1kiWPHuOiSRrMjiYCR8Gn+IL&#10;QVwBmnR39tDeKo8U0KHv8J2rb47XeEbwAx4Y3BqP/v9E3cmP32uW5/UIz0N4isGz7/UdKjOrOqku&#10;gQSoUS2QQLClN0jdiA0lIcGCVQsJWLSaBRI7EGwQSAjxD/BPsABaVCed2Zl5B/t6tiM8Oxyezft1&#10;vjeqIjNuhOP3HZ7nPGf4nOE5zz6vT2VLut/+PPviBX+8k2xzGugnONuX98o6kjd6ZHEWVcr9PM50&#10;KHkiq14+AZv4cAIhM9fG3tz8XWZKABoWmTLPbIR91i9ysGAtGHn2woUFdHpemlrVebtOyBw7gTI6&#10;lnyaN7zaoNLXnB/vWZmusfdu322o6e/GRS4+JLtsF/uK9holsntTxRa3wqaWAL3gXxGzwYJkGEH9&#10;ny6gObPbHC16a/bNhZHov9HT7GTXCtAI/rAhrulP6cO6v+awL6X1fi662PrDd+a/NO4bMva8pfSR&#10;foOPJ+DV7/5uDvtnSM4eyNZNRdfBdNnq//Hf/Wf5LxwJ4G23zkw3i3q+DGRtD1BGMiU34w02Ean4&#10;80XtRCCBq/cd5isKiuktFkLrmuT8BYrwzp278xMDiB6IwBxpLwTljkDLovDkA8wtzEQnZnIxv4hF&#10;hACqGbfGPUyFQFmomCvVkVH0Ts4fh40ztlzX+/oFMTAUpS46jmhdOu8SRbFa7qcEXW/hJqrS36TD&#10;la/IRly7dnmuvV/J327OgqjI8RQQo8xJAi4BvSUitjh85m8sxjVHJiQQ25U5PXwUc6WsGGKKSmZO&#10;9kp5oyn6Wm0eWKhBJbCEUfmSs7YYslq8B0wv1zHuSHXs4/w2l7eBPIpciSbl2usCp5UPDv0W5whT&#10;UQSYiIOMbhTNCEnjUUbBoVMzb+zWB30IqHQ4+sw+h+ZGqQHfY0SiLSOvFtwGd2VAyhjDwvFHzko0&#10;Ijgi+UpUOJ/AFsE2fuUjgNmJGPNMGRqR9nMbW809Q9ZYZL7wF/poAkKJq5VnqBk+7zaXiWAQrN4F&#10;SBq730VPgBoKVgR/Om3Gt5TjUoIgor1E+Q4klTY7y1otHayUh+HVgE7PEMk92juUyR4JmFKyWtim&#10;8som1L3vaY17ihg/6IBke9WMwdj7zxj54eXoqLujv4lCi4ZTSA6K5XQdWm3OAZYjzU1nzfNFbx3X&#10;oHEI+XOuCz48kSFlXHVT47A5XHIifY1NrbfAAgC8FT2Br6PJWB9h+2iSs9A8jzKUgcRT0eV+nRrt&#10;c9qMF//Pf/qHyvCurqzXqOR4zteZaugBRjzF8Dk4m6IX2VU+86hgBsVkbIsBe1cjiwcrd2/eLBp5&#10;duXal1cmona6uTDaDnHdq3RxP7JnDQUpHm8/WnmbIaUjTnDA0i3nchaPZXwfFtXFWxxqTvihgJLp&#10;AEeaH5FJ/OYaWe5w/JSSfkouZPd1z5wy4wCKQ28/Mwbt+xSFfFRTCSVE33zz9cqXVy41l8bX+j3d&#10;2Z53WEP8whDr0oo3RVyVFjGINlPPvqgyEKOQM+xA6svH24GhO9ON0FlJgJaIPhmwPox8Uha454DW&#10;4CP5BcZv376/8vsi2IJKm1uVPudcAndaz9vXuZ3j9qSsOmCKJwWO/uLPfz38/q7AhkY+z38Gf8da&#10;P+AAoJLBnihj7zafMRLRUIdfHecE7/Z1rM9lEmf/H3nNqAqQkMMxQI3cmgPXE9Ula62b7D15UWUx&#10;WevmtpeeyVamm86NPnjgkPh0E2eNMV8LiAhayRjayM/RmT16DUYp0DRM6id5koGUKXBAPT2KBlrM&#10;q8jgMAB41udk4IBOoC+Aw930biMfo0xf02vj7CcjHDjzpv+ATfOgUyhCpWLkSqmReY/Tn/5IKyRI&#10;7eOO/+fw+t5urw3lS19aW6BVNoHuxOscFk6bciaARDBtAFDjZU/IqSCEPcXm6iw2Ols1h3I57cQB&#10;LuWIgquegaf6MWN7CzjFDxzIc8l9L42OezUUK3Dw4NEEv4ACTrXS+OkonE7mwBubQIe9IVe+uBIo&#10;3Zg5aJ7DngjKAbZTQpptEGgAjIEvWR82oZeP3eyXWUNni+pEPbxVAKMoVPN7V8mrMtILPXe5BxqS&#10;BQT4AESyKML/d379p1NapZTOwfPKEh0dcKLOgjxsegAWWKpm6Owyrb1FIIJtXsB3+jf+p2MRCv/C&#10;H+zHBDsH4MuuVamCvq05/TDB3PigV0Qb1T/pPHahtWEn2GMw4vjxHId4bS1sw1k6ljMpOKZNu8zl&#10;8/awatSxnEkVOM3BwVv2rHAorTMHQXD0QWsEr1h/a+PIogsFgqyxzoayV4AwHvocyHPfieYssHe0&#10;dccbcJDSOKR15Me169emff6LdMeLAkgTeC9Yoc3+7osCRjk/9pU9elj1yu67yZat5wCyz0rA3+dY&#10;qjYyt8Nl2pXQ0yN3s/V//c++bxHCauk9cuc8TPqIXsBPB7qHfMNiKnNm3K1Qw0xv9O501dHW8mw6&#10;wxER9nmfSI5lXuhttgSfwe+cF9UZz8KqnJoWPl47kE1M/nPigfLpKhrN8StnDQAXoJ5zG6ObCqaj&#10;4Vd2Fi+rLuPkTDlbckYvW9OpiMpmfI6fE6nwS0HeBjHBkfhKCawumfClowOM0+/WDT60n0ymzLrB&#10;ttZjr8wg3OmoDbpVAAjGym2Kb5PBnmncbDcESKcKqHfpOGwclRTWlBfSsQeye+McoXs8QJfgf5jn&#10;cfaM0+b5bOkkJ9i8hGCq3bzbt4VoBBzRKBxNzMM65mBFT/P1fvgIbQR44Dn22hYJuFmWF8CX2doN&#10;hy7ZrAVPOkKA/rVPUqDc9h+6SVdrga71bLsjLpzFqFqox43dNF5Ou7+RP+s1Dnx6jD7TcXecwGwS&#10;TOiYG0H8U6fqUJz+mjLXZFzTNTQQkOegwXQeKNM1eLFnj0bovYsPwI+QJJC9LFPYGsCYE5DqPp/R&#10;434KXFpHegZ9zE9ggcyjJZu70FcmM7qnZ7zT9TCvL9jBmMiteS7Hf7XOrcfikAsIhTcDM6v/+3/9&#10;V585JYyCkoSfbt0psvtg5cadO7MAwCwjCJCalo3sF9oDw1OekpsUzewZi2G8YDpDNjClcrJUP926&#10;tzBygwQMlugC7zNl12RFxUYAUl4MJPA/KcGu8G7KlkOIpSYaYTUR22fdMyC+hcVEDDVlSllRHIye&#10;60THOCIi78BWQ4kRnIcSOMgI988p7xFZZlR1/bM52HtEyBinCwFqjKbr1cPKm4xHNEj0wQIAjCJn&#10;sxetkQC0WnmzKBZCLJiT5LyjpwEN5GLsp3tWAmwM64C4d/f7ALmE40RCLEw7zEuRjCJoj0pZKucV&#10;AWATsc7wvkwZYAqlSZQWugHFIm4TmWzN7DcDOIAhih64FclWbkgpRape15pGCwzPGM66NY4R3MYm&#10;oqTr0zgvMdHsmWquolHHjlYCE4iSch9aN58BN/3bw0UcOOGYHNCRspZZAGztG0jlT3MNwPVUzUxE&#10;V4anulf5A36g9O3j0V52ok4Jhawn40vwKJmmMevvWgBdsABtRbYc8OgwaXv1lAoQemuYRHZNUZt4&#10;zGfWy2fACCBFeKzUdIVq/MpQptNdhpkBeNOi7lTiBUzvtDHb4cHO3qIslGUoMZsIfcKeaI4Bo9zt&#10;kbx0+crI387OztDi88ecooDLWvQ535oJlEjrC5LoNHk4R103RlFQG9EfFQQAtFqu+FK5aYojKkz5&#10;QXwyEaLGi/Za9Jrv+49Kx6JZQZckJ4Ciwcruyq/+5JuJzt992F6p5in4crFyv/U2guNl4JzCf9F+&#10;ElkedGU8NC0CKtEX/V/tRofGtX37Lrtay/sLK2fOa9KxNs48EKs0JcL0vZQGxcAru4FDh4wPCO3Z&#10;Mieb5y9NyaKuiYw3xwUdditZYyxWkxGyfKr1Ut8ueMHB/biawSxbSVd9jhc4coChGMXHiHX8TGU0&#10;ZTePJEcJ7+hBWcOrdbTiwL7KEX759NHwIdli1PDci2jAzL4rUwfcMbany3Qez+BytvZ1B7bfCyD9&#10;+OONlVs374wxt88BiP/0mS6qlKksoIicAAfQu1FWhHNgX8/NH2+VFaoTbAQUOJLlVkL0OB1yN7qS&#10;73OVD8X8I/t/8Rd/vnIyfcVgf6589mGASqe5hHXk/mJt9a9duxLNlBlXShOfoP+Hn+XXOjho+kUy&#10;bl5LtLHP09Wcc4CA8zROVdcyXORYya+mFowqnQF4MHK6AApmyWC8bq8M/pHRYhh3coTJJmALmGv8&#10;4jNmdUDiGMocyuRySkyal6yAd8pkayLACeCIkWsGX8bG+3p840jmk0uOsKzFOHgBU2BENHq9pgoC&#10;iPSjPcNr3b86NimdOIZ6kXfnS002tYdqKe/h+N+RFt7jsGx62TX0BL2bMqykbD09fHIye8Aw3SH7&#10;it2VTL5tDxOQKBhk/ktpqXMJaxzCpiX73uc8O6DhZOBQFjPkswQfM/4p8e6n6wJH0V5VA4DXQEZv&#10;nQkMAXSCT/S2rpqyD4z/gRAPJx/wnlKlZEB339nA3/u3kneBG7qZE0v/N9TZD2SMEbKAlEYUDv0t&#10;G97YrDvQDFhHnoILNbFKBzysJG27ahv7ulWQOEfy2z+51v6o9F48YMwqKZxBqHutiDswupHu+/bb&#10;r+PxzXTyXtjkfrpue5zI0wWZrLGxD08kC/ie/QaaUm6zDioThk5da73wg//BHzoNAsUqR/ZyyAQr&#10;dJF9Hw/LtnHYBB6a9tAcv6I3EGlLyOfk/1B0hM9kZvxUOrxZBoRDqnQtlohPn1ZZU8fUuNvRFJMt&#10;ig4yh5xxGeP19CYgvB294AJ6V8RfgMSRHhwgzq+gsY6lQOpe5dUt5MjlsZrTqHYY+Une3nXQtpdf&#10;vLS5cuWrq43ZXlL7qt8V5NN4pmqJuka+zomWZXmd8+awbPugz5QlUzau7BlNZXTPlPnSZv5o85Np&#10;O53MaNH/29/fKmgCz+GNsk3pWHrNvOFE+62OtEZsvaC5xICGUHRcLBT/vIymZdFbc6XX5wvo6F5K&#10;UPx3smPhLhiGDdUtmMUX9JIxOnjIthzBpAVX4Gcld2Pzcl5mb2b8SOcozx45zO7KwEwiIVm2zhw3&#10;sghXAdQceTJFZ31sPp/i/2kk1KDJgiSG9TO/AffxjuwV0A7cT4VUckkPkkd4WMduuoJNk92Cv+BV&#10;wnKSHE6wKpo0Ns/61J5nGe/YdmTQM10P9y19DAriZPM4chpljPPQ85vSBBdGFzTe4V/0gukaH55W&#10;yeP9MMA4EWW3VFVoTqeCCi/ivcHZYQfZfk3i0LUb5u8cUVFodIS14Xnr5TnkCyaXeHgWr8INcDGn&#10;j/0QpJIN29pKR8Wb9Cd7oxLItgrZKpVYswe199HJuz1n5DUbu99BVaXK4MfGbY0JuYZdU0FA9zUe&#10;eNV9kk8CU+OsxaAwBj1OwmOBdEPzSObgRTp3aJHua0J9//y5e6IDO8dfWEo6rROUz2ZybH+mU9zm&#10;OtvCxq/pHT6f51mVFkpQD03f5q+wRWQHLdlODh48jaccX7X6n//7//pnHq4U3+k8U5tfb9+62/6V&#10;H+ZGXcmAPA81YZ26EFh5ipdRAgCpyM9kx5rch2ZLIRGO2z/d6dkZpJQ4xcrBMXf3jOeJWJVyWFbP&#10;mzR0A25e/jL/HS/V9bjQgjQGEQxEsfjBgp7Lo102BBrnZNQai3eJYFkBbellVmz4tlCEY85CiSmA&#10;LIvDUVqAvb02C129a72mDw62Vrf7w/ffD6BXVqYUQbSSg4gRKEG0YpBlHRkSbfhtlN0twqKd7uI0&#10;nB+hIbSUwoMMFWXrTCbPnQhHCgEQtpiES+oXQ9pvZNwiNZwdgH8px6GKMMByTpBIFobiuO60d0OH&#10;x3MOMAx4Ya6p9y3SaW+H8VJM+xGX2YuXgGFsXd44gNaHcKtJFjXfXwNgbeqzW4/3nSWG6KKCylyU&#10;TIr0UNSUAmZsEYcuFJnySE4ZMKhkqSGunA10ySByghh+bhjgS+lgjP7f+uYQ9z17zAhYYxfNA5bG&#10;aW4MeEwpCvoyDMe1xW8el65cnkgzp82eGJ011WQTJJGhI127nDWiBXlnmwUaMMMEDii33g/oGv+A&#10;OU5eAMjGBXvTHge079wrCloZkH1sHN/VeJwSwA/49nWKkoMplb5+bjNwVLY04wKoUaavHt+pbGh3&#10;skZKbThhSiQpHzIns3c6J/3K1StjtJydZh8UMKScdLVnA7qcI0bobTwYuuhe+3NykhvD51VlVjJd&#10;9ggpn8yBTUYv1+yB07X3tpbRgTxlkFe//iqDcnqRn/jJ2F9nnGVwRLIdKopnZCI2m8ti8Hpmz/4Y&#10;f3yMXz4GbI4FFI4G9mRInud0AD7ALVlU0ihD9qRM3Z2bN9qTcGHlRLpm1qZmOjrE7eSwceAZEsdK&#10;FFoY4M5J42AdSQnTJQ70ti+hOFn8n5GMFz/mBN6+eWfkUbbuVKUYFyorPlljpcPx3LEAJz51QGfm&#10;eWUdmMqpefNmOfJABG2tjrF0pf1enBBlCi3vBBPU4zsKYt7bNfSCiOOBANLNH39a+e677zJYrXnK&#10;WMkDjj5WaY2GMeNgte4OldZpELPg+b2cnO0cG0cvyG7IJCkTlYW42T49+uBS+wXNV/Txz3/9ZwPC&#10;7Z3B+0+6j044kI7jIGylx76sKQxDqyQ28Y7+B8b5liWy7jIYqgDoCIZJ5Fjm2PPoxM3WhM7BQzL6&#10;QBP9sRvwImt4QyCDIXONPbYCNYKCHIWllEeHNgf+0iMBunSmYwYYcbKsPAzAAUx02iI3U1bMEeiZ&#10;i7E8MDxhLTjRggWcSVlOPEBfAAEaLAhmCNrJGpATukH2QraHnJIJ7/+cjNCZdCeH0FqJ/tKNALJw&#10;2gSbkC1i0MHAm/eJXO+fOQVUOj6AI/O0wMaT9vTqAjzlRdkq9LBG5o9H6CFABW2m+1yyLphk/JqN&#10;GC9AK6BkPwPbCcAPmPasnAtjFtHfje+t6Vrzk7EAUpS87b3TeCHA2qJz/GVhddSlxwUMBPqUsslU&#10;2fYAEHLAZJWsJ7oohyZ/m+u6EQOqzvWyZcGeTvYwhzm5iSrR7PNkiwSulCALgtkKgOdOd3D3l190&#10;bmOBEcffCE7Y97xdwErwkH2zt/Bin9O/+FXGVBfCe/cftjbP0jk5A9k/Tiz64JkBjr1AoBWWGPZu&#10;3AOCyvQwHoIVkznr7xz/THcxnKUxgHJIe6P6f+uQ9oivXAO80cuZ65F1ejRUNME7wcKDlUAebF/f&#10;oYNlP2rY8fX1y1UnXO696df4XmdEoPFlDpIgM/2jCob9VsIrqPn1V5V+dq4Yh3T2s/Rc9FLF4vxM&#10;cvGifztb01zpQnbkY0EvpWyOFDgW3wlGkBV7vwBvDS3O2S90Trmyjp2HCvJudN3BmiE97Jm7BeEv&#10;NLcD001UyeGJ9Dn9JaimbFCEXxWGI08c3K3JmqC2Tsf3H3aw9us0cbTijMmmojN+OVO2mPNlPoIi&#10;moXIustWHqkapyWKxgKHPbd1c4Yfp41u5Jzgzf2sL2fQ3DbTYeTLURf2UstOGJM+AnDY38rjcuyL&#10;fdfmhp9Uk8E/sBlcNs2oskHkh63WhVmQgD6QNaPjD2ebOMYwXLdPMIkeZGvJKyyMNziQcCeYOryX&#10;DA4h+rfGHhpgmUNkGVtvrHQC52Z/nuw1Jx+PupaDlWqJJwsP9mB6XqdDSQgZWlUCbCc7IMHhffQx&#10;nAaDu4ZM4Hdnr8Ei9HIfD4bT0VH5NXud6zH4z9qNXolO7p8eFnRuv6sg837voYNVRCzYna7NxkxV&#10;Geos9ID56ECdVt/A38mSv8loWge87VBtz4Lb4V5BJI3R6PFT6SnX0P+6N1sjzTvw++Ls8i1a3/5H&#10;B+B7Wcw//uGPE8i2jxauo7+fV40C3+5j9smIpb+NlbGY4HW/Wz86Er0lgHx7tm8BGxiNj4Bm84yf&#10;nw8T205EbtiNcWZ7+jy+5y/l8+mNMJ/15ZcIxLpWUojudmQa/Xowe22vI74ybnuWBTxW/+N/+1ef&#10;7XlinM5mrBmExwnUjzdvJTAfc1S2ElTRUiUHyuC0Z88INEhMQ4ilGmUjKPrJaMQMzTmQofPY/fl9&#10;SmliLIJrwQxkASmupQBS8T0nio4wiWDOwmKkFgvg/lv+xxARtUUej7b7KCu/M/KL8/Gzgu0ajOZ9&#10;486kQJWiKG1ZaviXCIKoOkYwZw6X95ufc5Wkvb0coGG4bhfhsh8GGBlG7/lK6IyGs4WeS9pUyrZz&#10;HyjsQIEUvk3NV65caSP1F2MENHd5UP3tje9/aAHLtmTkz3S/jcvquAkwgwAMvM/g8rjXA0uXqi23&#10;CX0pGVocKQKqvEgbdFEOezEwsy+AhYLQqQfdbHBGX7S1Zp47TSBSYiI7801ZxST2eVAqjHq3jHEx&#10;J0JAoBcFkELr+g+dAs3gkQDthGXKRFWcuzU1zgSkucT7rXlrEh+pQyYsuwFIAQFOlfvsP4nAw9wU&#10;nmspHGUJ+FC2bbKHGS9O6ZRgUAitMQBIOAkRAOr32WuWgmUoGUgNN/pzPCxa1Ub2AEBwrD1qB0eZ&#10;cyJPRH/gYUmHZ+zjc+8axdX7CeEUNPQgv8ksvqqk5PHTpfumPYcMv3HP/BsXYdfGf3g3o7XR3ifO&#10;mgwlxcuJe/Xk3nJMQ+M61/jWkzn0et6YATA0180OwBb5Qj/RcYS9evlKfNhRHK0RQ8AhkxlewDN+&#10;xxHRozKUOCd6dfZbAOpF+xIA8KtXL9eV8WLR8ZScaHdj2CzDTIlMtrN3iAqLvqrnHic3AzqlAz2c&#10;I8TxY2lsBNbBTIkvkHOsboOryStgBNyvFJntshkbRbYWSH2dbN3+8Uag8NzKxldfNEbRa2czBR4C&#10;drp2qVF3jt3rnITngTclCEppOdCaMQDpImUrRV93X1feFn8fzmg9ay8PRa+jF71wYj1n+cvrAY/K&#10;IuN1wYMX6b/HOSyf4x3dEQ8cKpjRGgK76/HOxvmLPbMSsxz+Z431UM4kJa1RA6XKGRvgG9+Rr7DE&#10;APY7P90pIBY/9H73KxWiSwVgKGp8NGV9AQDOkki/GLNDxh1uLXB1uuCCSJu9Prq7Tilm79Vkxobs&#10;L65dTW4qrQ4IiGg6e4sewF8y58qBL2YMZeu06Rd4YDyel0m0kd7B54CWo150UKPXgXLZKd0G8dlG&#10;lQCXL9UEJ4Dvs4lUxxNKC/EV+U88h75TUZHOH33fvUvZWmvTBWSUXI/sNn5gn46WMQaoAF2Gc9rs&#10;N/7loNVAU29xnaZUKgGAfI2IABXlyZp/AKNozLlmcPGakvNf/tmf1RFze3SyhjWuf1rzHXZDyZbD&#10;5vEhoAR8ARYqTOhIHS6P9W88QnFEpgxtmbFsICYlZ2zhkXhVFJw8A5ix6wQ0J1vR2Mkku9HEhy7K&#10;/+hVIE+Q5cVu5zf28AHgrbWuh/SCg+O91/lSAjcctD7oif5cVrJsHadSUGAO4k6WBPIOZwOmxC9+&#10;3H7SWWw9QzdO2RIARCR8P3jGRgiCylaqGhFoZdcmyBAfackfabI/54ZP0JbzgGdk8oAsez3ZmO2A&#10;u0g3Xp5ynkDzgJH0z4GciFNrjrI43xofbi/mwykHn1LqxiMCf+ny+TmrkSPojCvBO46X8irZZfSj&#10;UzSW8b4py22MwBv+A6bwAYdBWdYA19bF33BQnn+0pbWBtdYoHnB0guYSHxrrgL9kFbCne1S5zJrE&#10;MwJGB1oTjUA8DoY9UACMwybzcvnyes2hrjT3Mljdz8FYrT5RQ5M5PHf1cDp2q/dFu9ad7b9UGbbg&#10;xNPnVRjEb0rMTYROkBU0fudQzT6/ZFGnxTfNdxef9j9O6qGee6jyRPpQoFwTpTdl2oDsCa5XBu/o&#10;HPuYD6d3nle6jwAcQrL+rIDynIeXflRiJ9Ot2zDbei5nUhjkqeZmnpf8ANuvcvA4jc5pQ6dHD55M&#10;EAq+iCjx2YKpNuHL1lXJnQZM9I5Ay+ectQ+BeXrqXPbWXjTrOhgiXn0dTyvlJc+bve/SlWsj62Re&#10;1oX9sy9VgEGllTpQVT/oDhQLWgiS408OBvvLGaJXrYugMv6nS6bhCYetv01mr/mwb/ghlTQ0sqev&#10;mY1TJzNInu0jpuNGHzYn/GhciyMVVk7PKmUGyulQOgE/DS7tWviOLTFWxy6NY9j42Qt0tKdKMkGF&#10;SJpn5jmVb82HQ6W6BCbnVNiXKLhmXCpRZltQ75OQoENh7QlGhLesOQPMDtgC5D3j5EV3uoDNQRvP&#10;csyRmMcR7xzs298ihKSDZwpGTbMP2dbWlD6m5wUx4UkBBw2QOGYIuGTulqyg+bMVXMEEZcolz8cv&#10;F+pQeq7ANDrZAiLIDk+61pxhUHhd4FcAf3iqTPGT9FxD7TXNqef5h8PTOajoD0NNIiod4Yu+dr0v&#10;ugyNp+Sx5+Nf6zh/j74yvdZ/yqJb48kMRo/JlKdn8PTiWyy+i1EYp6AW2+Iz+pjtwJ94XRZYQBHP&#10;FfZLx7Jv+TSNxVriV2ux+t/81b/TNo4jK/ce3I/pS81FBFG0+21MZeR09uFADEP2KAbICzkfGIkz&#10;w4kBbmWvKL3WeiJWHLZ7lVfyVC3aCE0/ZbcQcfH8Adkm0uCBHuURNoPqbsTJo6zzQfsMAlgWAPX7&#10;eN5pEkrUGBnK3On09m64Hqh1HSABsGM6Ai1yMwfOomF/N45DGRBMAViPMW1FCJkaW1mW5zGKaAzD&#10;A4Sr+Takcewa2G614dKyjLRW46IkjgRw0Kq68T9+90P3VWqQQH755dcrGylrNdLq2n/3+z+0/+ju&#10;1KFzjuaA5YzQ+d59KhCK0Ze658WxofhEuCm4V5U4oJdOea/r9rRWNPh0EUcMQVhEUgmgCDknxfMA&#10;itcpSIY/fojmgOHyk5JbSmBkq7T5VcesDXUCGG0ZQSVoAOwon+inkx/nw/60jwmrjJvDRjEnZwQw&#10;1tBmOnG17ol9dGLkilA0gImMlOnzDqljgEiGTeYX3wAjeLMfIwx4Q/SZ0eSwvQxgO48EQAceP360&#10;cbgoRkJIwZkHAQU+0OJMpZbvUigvKlMSNFC2AcAqUzCGo83J3Ai/91tzc/E8js9ewBjPyzz6O+Ak&#10;46EWnyPmrL1EaMZCuTC+IiR42/Xes0TLOWn9u8w2YEmoXU8ZvH+9My0adKI8G+jaSmnFbTkcTyaL&#10;y7mUZZPVUSaGP3SrkqW078S5gPbAobUyAllRNAFSKdmDle8o6dV59EINTTZro/wsoPCiZ6znAJyv&#10;fPHjB+cDlfU8tkTNP2H4QI5SvonYpUQER/rD0IjMUXsCFqL7Iky7RVwfBzze5FgB+OtFdu3Ded+j&#10;OC4fA5fKQrUFtk5KgN/kvPz0w/djBK7+2bfxc9nWAIQN/++7njoVcGEc7967NU70Wlk7xg4/WXPj&#10;ovCUjjpb5lPPnlb36YLP6Zv3gdVp7981Z+0NG8fJWV4n2xv2sADKdzHb+5U//dU3AfLGmvF5lLNH&#10;Zr/65pvAy9Z0f3vAseuMo/7T+88tfBLvAI+iv8YQVBswrXU+J0iXSvsZGLkJYMWTzg4DfgVc8Juo&#10;vlbUeMb+F1FpwgrsiWy/iK4CNgCTrD+exGcCPBfbcwjwKh1VdsjRWGuf5ACojM+GMpSLWmCnV9Pp&#10;k22LRhwmneH8Gy+/zEGl69gDXWRfZjBFqgUKtorIM3jkzVpg2jHayYs1AAwADA4PnQuUahwCJL3I&#10;6daIgLPEYHH6ZVV0AmQUgR1z1XiB08RZMDagM1bru4hx+oc80lvWUSmxsjM2aGxFfwdWXTfAJb36&#10;zddfz74sRyE4dxCAu1ypmUgvECqbgbfoFXuj5+FjH/gGZSwaY81b+xKxzkFtfrL5U6LcHNF/zknL&#10;bglecE7TXKMzx/FtbPhcplSbd/T3LEBLpFXQzHqrBPEcDRR0HyUneN097o0M4zhxtAAnf/Olq/P9&#10;gK2SWesvI3WwBkkqFQ7HU3SUfYOyeydrAiGjLSPZTBpvepOjEi2A8a2cctkDYGLkurEBO++SP+Bl&#10;Y10Qix1fmvAYi0w7feRYBnp8e7uS8BwAoHiai0QLOlWg7VOlyhq5WFfZFkFLfG5tgbejZZ4vFJS8&#10;0D5t+hlGsZfIUTuc+Vs1ItrpHjrF3ka8PbTLDgxP92xZITTVGI0s+NKFlh50BNChg/ZDsuHcEBmH&#10;MkTpDvtjODvklM6BdeiTT62dc85kcvHkh2wPh01m8tRadiJAe+gQBglQtiRnCoKhFWC9sVlFTbLj&#10;2aur6YTuOVfZ4d27d8e+nu/8yQtVFMA79/vb42cFIR7udM7p1eZXR1863Nhqyz8VMo0VwFudrFIr&#10;GG750NoIFimNnEPVm4PArOsSynih9ZJRjVYnc5Zne4GS3OgKbJMdmEemGf/AQXAT+0E+BXtsn2En&#10;LPy7Sq7PFcBiH94lZw8flB1NBug56wVIc9ABbfqAXdHO/UA2hD18XbYReF9rrT/mVL6sgoKjuTXZ&#10;wDBncqgz4dNsnme6ZzOacWgEszQwg1FVRWgMMcGJaG1e9BEnsyWbMZNnegD+OZYjqpQebpqqnMZ4&#10;sOAVWbA/XPdH/McBsAdM0CwBjYYqCtpDn5Nou0uP65uEL1kk2MgYBT1hWTKshLKhzLthSzhldFcc&#10;97nPVCMYrMfTLyooVI7QdfbAbaerlDsbu7JZupbe8y66x3YNazJVYaoo4I/sDvvjxbCGIKJmZ+QG&#10;3uHEzH66sB6bAycKho9TmCCQd/pagI+NgY/9GzHdS66WYzwEniRuaE1uhmt6jmw/xzTeiaEa66In&#10;yALMOg579iaB6vK+47kFF5Uxh/N6pyCYoJFeBgJtMlDPXj6vvLoS//hZuSA8Z9zHj6oGaD9m60V/&#10;CFSzI/C/pmtLlVM+Qe+BNWE4R744Tor+tE50jvWhn1xn3HwDTptxmxpd1wtGF1u2ptX72xoTFoRH&#10;Xa/Rj+fjPfxPJ1or40Qf45rv3sluC1qqQBG0paP2bYbgQEOa+Vh/zuAcC/C//Jf/8DPvVER1QEJG&#10;jjOiWcJ4pF2MGLJLamUBMUrQBj9CTgAoS5EYAsAwtQ4tXyC9axjHRjuDZ+CBcd48wkotckZs2rdo&#10;iDXC1zOi2kSzRGQw1ID8/jaM9DMhMf48JyaIDt2yEINiApTQl/AAl9bAOC2GyBmBQ3DM1J9TxMtG&#10;TWU7Ay5E4HsexcOYmhuDqbaWYVBCOQ5mhKQsXlYaNtG2FkBLWsAHcLp65fIIxW9/97tpYa1m9+LF&#10;K5VfrXU4526NBe6s/PDDj3N4sE50mNCGW3SlOJQwyraZyxolGxNaYMa02UZD5Y1KYTo7rxIBmSCR&#10;WKAP1TgiQNPTomSMsTEPbZr0wZ5rHhhCBH7oz+Hpb1P2mNArFQEcMLq9bvJImA+zYXAC6JnjzGQc&#10;1PRzWvAT/liPDhQdxchJptCtgfHLXIkoKzW0HiLtH9A8Az+dtOI7B457H76hXN5Eb2qDYteW2D0M&#10;WYyUcKT1GueHD9L8jJcoj/Vfyjdk0vA6J3YMRgJC1TC+MqEcUwIns0KA0eNTdFpqqxP+xu+sHFmj&#10;MwFAbYwBbml+3ewAIoZNy+H3H5YgA5qTJ8JI+Z0u+3Gt7KqyYh3Ints/wPhlaAm/shn0+PC6KGa0&#10;oLDsYRtHJiPD+cAT43iniBlAc1JW4jyS15RRPC1iI2s8ZUuAb/xBOUxEpzGLtjbtrltZ+cUvvo7m&#10;jaHDooE3NGQITpy80LxejTNzKP6Q2aKE0Qi9V3PO7Z1Tl28f5TgazdM+Ll0mjwYcrAMn8PF2QDED&#10;r3OdLO/bZJ9Tf7BoKMXMSZjIV+PeqSPdze8qaYjpN65fKcBxPTqLglYuRxBSZub3sKj885fxWRPR&#10;yIicOPxbCY9pOJbjXc6lANOxdMKh9K4MKcBqHnt4J6N45GRlr+tFdStTYnZudQba7Rs/jqP8ixy2&#10;k6cWOr7OMbgX4D1ZlutXf/qnI1cc7Z06q5GDAfqND8/hPWCE7LzOudK0Qae8V4EUoIqRYDSWrFTa&#10;ssmSbbRjIJV/vmovifGJpM85VYBmcxEc0SCE3J0P0CKK5jH4Bnmcm6f1uYzbq1dLlzX6iMEFfpT8&#10;fFn0H5Gc68egkEdjnSxz/MNB4SyJJsqsyTKgGX6fBhvJEp1N9zFUY7ganxJGG9HpWPJKd461k8VN&#10;57EP9kmKGrYcw5NjSNPRgOQY+fhvgEAaTJBnn44CeIXeuosxU2oGWAde4h30d+A4HUgee8TMga0V&#10;iFPa92XHYeAfQAxwP1jmRUMfQFKG7WEOwDhLvdc8PwaO7AlDH4Zd6RM9hhajq+JtdoXTMQ2nohvb&#10;AXxkbUan0c0Ot1bWiCaOg6Bf2ULlr7IxKc9FX/csAHEAX+tsf8zZ1lL3x8mcNWa6MH99QOI4a/gB&#10;IRvIHKmSTJgju2W/zwTAAJPm8zgb8Gi7QFD0Iv+Ch6LY1KY1pt8bdtmW033LsAngypQLkCzZAdse&#10;BDxOr6FJQdZ41tYHdMEzSpgASTImqMBxFQThWFkHvL8AGPs+FzvCiZkABLucvgQqNTmiIzezoYA4&#10;B4RjYUO+jn6y1d//i++TAU1x0g3JE11uPeAKAMoB0rKe5HHKUXuf9fB+F34uG6UUrsv7Z2C8dZAB&#10;eJnj6LxPAU6HTU8WsrXGk5w14NhNH5JN1Qn2TJ09099lDevee7QGJPaJadwCuArCyDwi7tu2DHBY&#10;dJ5G+Fs/3Yp/8OaXZRQvWLKV3//utwH1yiKj/5fXrzfe1jY97GB5uvZI9nxwTGP41DvnKINo+6oA&#10;pPMnHZmRxip4V6CnNZWZ4mzSOey4QOlkrcuULMEANlQ5V3vbwi4yekDlOLeBUetPZsiyio4pvU03&#10;cKLihjDhmXFsZXYOtj9XSSRHbXRBNGMTBUSsDb0kM44XYAH6+HLrrDLieY1M6DZZLnvs4B97v18F&#10;1HV4ZB/IIGfS3k44zFaMF/GP/gvEAE8qq541RoXGTE/KYjeleK4MW9d4luC+Bmpki1ZZq2TTeYTn&#10;ejcdR9Pu0WPxxdv4hDOytJ5fnIIP0UuWZEB/40czemkaUbg2uzQ4onvN3QgFlwisMeFTdsJajm4r&#10;eEq+BbJgbvqCbJmj6wVkV5vHEtjpvv6maRD9czCdyw7SLYJoSnk9m72XZUMTeEallPfRMxzesbnR&#10;WCJmqh2MzTz6qeGLwIU5DLY2h/gIjc0bblJRQAYXvRR/5YTSEQIIcJc5L/ppwd9wpkCc4yE02CHr&#10;AmfwFxpowhMp0xeVmgrUpLcchSQjTC/eLbFBh3k3Z1Rw+OzZSs/jGRlEwSv8Zo05uSqs+CGwm8y6&#10;OaJLw2pNsrnpT4EJ2mPwbHi6KS7z7W98DxdPgI68NRnj4Lfg4S4ZnCuoxIZbMxUH8LO1QMcJ0DWP&#10;Cc42Pv8WYDdROEZQDA8JyiljpsBTpelTaKwX9H5jhllX/6f/4h98todHtFDp2BLpyllLmGRbtKE/&#10;WlRelMdBd+sBTtxnI7xIj6gEYXDvRHNSYhhchgcgU6Ylgg5MA2Uz/+7nuQJzljTzEuhKxPAAAEAA&#10;SURBVGMAOLz/CJiiYgg4JBSMtCAmQ2CfDzPFRJjN54wnYcQ4XbAAOEazPwIdfmJmb3IJIMG5Gg83&#10;YilzWK/DEGF7KBvQPXNOV/dZ8LeBmgMpd8JyrBI2IHyARQ+0MEt5GCaRmj0yZY1bW5VOBbZ1ckQ3&#10;teIOlcbYp4sSYYSbGZ0bt25lrF5FqxfyiCk0hqa9AAmsPTmb65sB9Gr0o9WHmic4z8w7ACSAi1LA&#10;dObP8GEsAjznCGWoBrxHd2vpIhvk3TNefYwjghgpJ7InnQ2MiNIs0QYbHsvEJZTHZThiJoK7ALHl&#10;nYQRo1KeDP67N5RCBiZlIDIlC8R5t3KMN8cBoytPnP15CStnzbjQDwdw0pThcSyHlzwhI/chHnUw&#10;JNAqao8C1teBzwTYfgZreKD9BHhLpLmhRWtOKiUjU7YIOhDoWpFW5XNTMtLngMvrvjGL+0XAVlOG&#10;xm+fpn1bIsPK9axRTx9Q8CRlymETuHCuzbucGU1SKLsFqDAue2UmNld+/et/aYy4Q2Bv1ZbdZm9A&#10;RaRGR0+G8n1lfGsprctFE0UclbzJTjh76GI8xfgqAeEYEXglqts5EzIh6AInWzdyJoOqhHSaGqRo&#10;RatkOzTisD5fVXZ4poi5g8s5YkANXjmxVslOhvxMGZXjJxejrHRaGQ9QdrZM7kQ+M3oXL16e9Xq0&#10;vU3fjGE/UuR1f41eFdCgkA63f8KeNM77bnSyB4yydr4MKjfiZOVegOxWspCx2ao1eTSwL8+eB2Vf&#10;gifkeM5Ja21kDS0YA/M2Y0Bm1biT99v37ozR2gqEyGgovxHAkR3ox+wBOVyEbiNgeKSfSqJ+/PHH&#10;ieRdDEhcuFCG/Wz0CmjI7D56WJYtvrnamWg2tuN1TgWaeT8wQ7mqxUdDfP6oNb7VHjYlQ2TA8Q+M&#10;lAggXiY/a6fLEI7jemhKLR8+2hnjDlAKIu3sPI+fRBO1mG6fUsZOZHXJXCSD0Y5BxgdjAOI9XdE0&#10;qrG34UKlZwzlvehhn+03rbnW+kAY/j9VNsBY8TO9gnYxb7RczpFyryy1TB3DI1Dmfa5HS0ZPpn0O&#10;CO53jxkj3pjRga4G4AQtZCvw+JRD9SZ2gVxqNmHtevjMS1dc72eARXR9+Td74P2AlnI7gH1AYO8A&#10;FOki9sL6kiegB8DT1MH+MGMTPV4CcocrUa+hVPKgbA4ocj/9TC+JeJqbtblYec77/kYPiCgDG9aa&#10;PO2Xw7IN5iOqrfpCMEkJ1V4827TSne+HD9wrE656wzOV7eEJZaDmKyh1ts/OBOzpOrzzaPvRBKm2&#10;amiBXkrJrdbo4PQjYGd/F/BJdzL29OeHaGFBgfc3lVdOZrNnctCN2/OVQ3PmAaUvrl1pTVW7tEbN&#10;D60FWdlf0dhUSvf6uezDkF2j4wAmjqG92JNZiUfZI4dhs7HKsDjWdLUoOoCrcuJtToaAHx1r/QFe&#10;NnNjazkDVfDIMz63JgcPFqjMFj+8/2jlt3/9zycIImPGAV723LX/x7haTw4heu8Hhpd91WybYIRA&#10;nq0cbEW6suthC52dBeU0ULL2QJPxrDZv+lQTBPwu0CLDBnfZzydIe7za5yNVLpwqO3BEAKxsChoN&#10;mOvZmgpx2DmHGuzgCy3Pz+VgffXt9XRNMlqZ2u//8IfhgSs5cOw3mgF/+FOTELJgrPYEvdirjK73&#10;O+rgcbrpVU7aWc26Cm7pZAuTcWiGRvEk3UGGNJ5ytEDTKyCkDDSd2bvwnLJBGMi2DzjBt7WB97Y2&#10;ttJZ9uDWeCl+Uo6Mvdi2I4dVqpwtgBUvJXMcOVk53QEnQ9g1qnPs4cOfznOjx07Hh0ejG32Otr4F&#10;ZNfHGbGPJ/5gw6IpZxW/xzqtgSyo46haq+wtud0vj1uEggOXjDQvLeAFiab8N57jIHqOZjOc0VYz&#10;/ikQHo02eq/KKg4zHAQjPS2zKcAeF0z1D8BtGwyasT8cRL+TFc/rR/o6PdhLlANyAtiKKR/vd+OC&#10;twSEVIYd7UgdX+ZEb57K3rmXfoOlyBwaw7t0jmwc206nOjOTI+sdsDFZVxEiE+gZnJrho3jI2spO&#10;TaUDvdg79/WvcXgPe8TREoAR7OAbLNi6v6dUp5SPvNAH8XPTHh0oSDIZ7eGWdE+09YylWVd2LrrD&#10;tzJ95iSAKUmEl+EQjqCkELpLXKgSMg7rDiviMx1SOWz7QZn1+FEZv2MC0A624DQhwjjaYdaxGX3G&#10;XqnIgg2b1FxPR6ORZ7MZvtEYv/ubNaPrrSf+N/8+mjnNv/untVx6IIRfzbl3jXxw3OIZ85fNOz5J&#10;gZyz9PysP4PQonFUlRfDpLPG3f+m82npVGNBf3rYPFb/5//qH3z2AGDRYLcjhjIf6fFpg5wC85lU&#10;7Zx1w0FLYJ8W7REFtjl5c0Ob7qWl+ZQ1RC4OhVPhZ69UDAIwAs6YwVfDyIiO/50NENFNKcXAjCPw&#10;LCsELJs46TQ2Cr5fhsAU4eLJR+wAumiDZ5ugp2o+AKj49wIcchz83jMoW0B6v7yBsj8Tc1icO7fv&#10;Ti2xzYpjTFJcAzCKjBkPkMV5kkU0R0qn5Rtmo7wxgzbqlypxuFi5jb1mIqWcoD9+932ZpycJWHss&#10;ig4oc3oYvRnSlzEvrqAwMae9cCh1NlC4GWAnCHuaBASwxkluzBhwiU4AUCksiiLmE51RhiE6CCDO&#10;V3/HnMZBKR0rmpQLPQJpnmggYv2ivSoAKIONxktZF+UeYO19kWjAlrVYmHRxwjn4lIAyLkpTTbDs&#10;wAhrCtoaYMDFgYjxzCMacKQYJA7GRORa97TLgGzRYS3dOcQtXfcEwruO8z81+t231/t0+bHvjWCj&#10;E/5JsrphiVwRfkbOGGKNmeuUd0YB0XAR+dmT1ljUSD9uTfCH/Wi+LQTacl4pqavt7xKZ9izlMroh&#10;6to3UfTW/3U8+zq+GHmM+DJ3FIB9fEDor375y2nHr6xD17ZnGW7lN4Cw9+i69und7spmEcYrvUtZ&#10;5MtAxG5KbrOSQs04NBCwRjaL696Fzk+r23bAKsE/VOQXUR1SKxACxMtaMtTWmsMVA2VU4rHu//ZP&#10;rjeGl5OlK+0196ydudT8W5f4yb4U2T9ny5HljTaHnz5+KlALAMlWp3BSzvSC8hcR9UOBCB0RNQSx&#10;R4FzTYQpSF2wZh9p6zL8F+19lAAVRU6RRxNK7GT7JiaSWDfHvOsB32SF0dooW2fTfnp+jKJNyZwm&#10;Ubxx/luA73+8OXJyQSYy+nr+6JjoQQlynjY2q5Pf2Iy/6t4YP924eSPn91Gyu1WJTA2WTuaMxP9A&#10;9BxVkdLmqnDYOH8ah3CK35RFUT5o/9qnAhPWxJyePtpeufHDzdlnFSkab93R4qPVPl8rOu/cLa3c&#10;6RyAlf61eR//CLk/Dyzcu/co/m1vTM4F4AFU7m82V2YnoKHWnlJHZJE7sksfLW3zT8a/zsNSCVAp&#10;JZCZE3KyTAagKyjAybA2nI5h7gY/RiS+d56cddCAAziRMQb+uNjkboIi8ZWoJz5OhJPD/h2/01Hu&#10;BZY8j96ipbWlJ/tkgx541tiU9BI4Jd/79KB/HdaMnm8DwXSIMXKcOMqAtIySZ7Ab6Gb+ztJynuh2&#10;zi/edO4hfuEsCv6cjPfoOFkDnSXpTvvMBlRl0Mb+BJjoAgGDrbLIS4at7GYTlHGx3krugKLZON54&#10;AEQ0nYY0zXEygb3fvMxdFlBJ1ulsKkDLqGsoxCHm2DLa1nGqLXKQ3WcPj+7CWxc2V35Rx7+ltLJ1&#10;plujdbBmgKWDkUXFAXSZe9kVjZDo0tGd/d06A5H2YGlGoQxvL94VcGN7rly9GI2Xze4Crn5XAr5f&#10;ZomH08wTAPC344Gt2ZsUf/my9YH+tz1igkWtifEAUPbxAo+7vU9wRfAQvfBU5B+ZRFtHf6geML6l&#10;PC8eKmN/KFCos+xO5YI3/vhjzXxuRp5m3/rLkAhgoSOH1nPpb9F1dnCCrI3PGmrff6DsvnMvlTlP&#10;2ViKBO5RXovWyvFi1JGJ/jsYRMZGyR2ap2wmwHS6yhf70c4lww5DT8mk541HqSYQKFiZXmstRPgB&#10;5IOtwbP4QEWRQIKgGYeN7ni087D7ctijgUAvGeaQKZETUOXscODI4G6NJDbO58AnHz/88YeVJzUi&#10;sT+R/rVPF11kC2kiDUKs5bNwBx47PBULrUXPxXd0M2dJQBhHuWayihyq1tS/ZarP5Iixhei56Lsa&#10;jfTe0dPnBPn2ppRPh1Z8oaEOeRU84UC7ji7VQAZoR8qpgMieqZKYrHxMRlbPJleAO5tDjwDz3Al0&#10;NRfdgNneZ6+qMopO+IytC+Wlz5PR+GsB1hypdHLzNCcYBcNN8J+ea3xk0Xm3dL5gCrkf/NFzH1fa&#10;e/fB9qyh0lXn2tlaI9hyJEddNRFcAqwLRgoICdj64kguX8l/z/JeY2safh0+nXMe05vGhz91l/U5&#10;fTZB5LKX8IvP6Kd9nibUHE22CCYiW8rwyIRAFZrLsnkW+sBJ7P+r9I9uwPtBEw7ENC3peeOINWA0&#10;YWeNiR0jT/iS/cQniy13fbLRmnJiVbXAJYf7PFKMnoG3jX0c9d5tzsr7VPAJMHLa6GFjZDs4lbZh&#10;LRVYdMPf7veS2HkWjrJ/2zPPlV27mE2UZTNP609k8Qjdp5qDLqKT8J7KFJUn89Ur2QU2iNEwP7I9&#10;2fomZ/2N1X/89Kv/sldLkCoeyz4rZzQ3OpmOWzqC62UgYSUAp68CTBsOTSYEWu0xBmo5+OYM03s2&#10;HqUr9toXKgAHD3oXvuG/rP5v/+Q//LxsCs7zC0iIyj4oImyyBJtCay4RURtg0Yol1QvUa+ktuyOb&#10;JEqnbIeD5ho1s6LhzmyyTwdjWGxO0TheiGDqcQJHEHNMlLq/mhwuYJgJQDe2aF3o//P3jH33W+Tx&#10;qnv3pFK7TkQAEDN5GTTCr2TGOy0cyls4wF4pGcUmHXk6cEiI7jb3FzGDNDJv3/s049BgwPk6oyga&#10;02qMQUDQxCL4XRdHoBctOGpfXLmcs+UwyY5AaFw3f/ppIqDAoaxBFmjKVH7I6DytmYSxbQYKNJgg&#10;QB+bB8/cpuoBZdFgKTtxfED1yjEC5pLpEbmec7q6BmD1uciFrIZo2UR5fqa/aLEMlvT43NdP79ZY&#10;gBMe30W39tUEiAiUqCmGAmBsirRWslUYzzoRXmsrsuHgZFEpX8o3fCmDEz2x4mqKJ4LcsxwVcbxn&#10;+yLg1sMBxKIYQH9DivkXQy8yvN+SlnEVVXdWnHplDqgzUawN5UxggA+pZwdCc1S8uyEObURBKFsK&#10;isNGKPAhvpU53g5gDxhMMZqJRjHazONFxvCra7W476eIsr2Bym7MSeRINlZW6lX7CbyDguWQ4D+K&#10;Qtnc9a++Clh0hEMZI6D6cXtndtrLCJCKnL3vu7zfypV44VINLhgu3f6ASYCdMfE+kcfzHLoigpCF&#10;RhyyFLMxN0OODxk1AI7hsoaAF4Wo3MDcdYmkcK4G0rR8ftR7NO+w1+r42vkijXUDbK2BJhvKn+Sw&#10;TZAmo7YaIBZQkaERfBDVU3pjTgC5vQ2CQWRX9u5ja8iPZKDR3LiywNGmzDJg3zpaI852Szky4Ny3&#10;pG2AfywzoIXs4jVzCHUOyNEa2h4IgErJ6JQEp0wflJWwlqcLougiJtiiK6OMnvkA1Zcvf5kDkwOe&#10;PO6l73bKEjrs+3x6jWM+XdEyDoCP0duLYj/NUvpmbDV1iO9e9X5O4xLFSx4Z/Nb/aeCSTpWddObU&#10;dNNKtn1Gtq0fpw140P5YZodOFBWSzbx9b3vlfmf6kelvv/5mZFoL/QUgLDqNfsGfZFFgJCKOseVU&#10;aZQiehqZR+/pBoqn0BqwuXb1arrqYjqvcsb0yWQKex59aUw241svziOZZ+Ss8YCvdDsA5H30NtDD&#10;aJI3Mj+ltWs63ZYBeiPjR+v35d1dP85Xa+kn3SNIKCC4FfAevdZnwDb5ND86aD8oB2Qy/OTZF3mn&#10;hzSoGFsTrW3a130QCHEcDXtFZq0NGcRnnIYGZkAF24DaKg3ScwwzXSbTAgRykIExe0OBMTofeDJ3&#10;nccEhehGMreU9ygzX+yasZvD8E+f22eyUKLnB1xkQukIQTXlX3jW5Zx79sseZd1HNzY2Vq5e0jAk&#10;cBpP2o8zeq8xK4Niv5WxLtsAlgDH856l1FU5H1CC7nQ7O7leQERJMieDMw1InKuM3hq/y3kADNla&#10;gJJNBwY56W/SFfTN/t5g4Goi8ult6zUR/XSD30X00XjAcXPHJ7rw2h/JUdMYC1Aahy6qyPydTW87&#10;HHh0N/vS/Q4w5pgKCm8/TEZrxHOz8mWOOnziOZzq49luegeIUrkCl6hgQFDjn0Y0jWsCgs3B0rv/&#10;cPvjdAV8kvwrowJWfVkXfNIERndxGlTBCNAqUXeo8XrO1YV0YkMdHexsy/MFHTg/3Ta2y7E1RHN0&#10;U/NVgWSfv8DnpUvnV/7kl99O8IeuFFVHXx0hAVHBqQkOFjiZbSTxuPV68yEdUmOkV9m7//f//k1B&#10;sLcrX391fTCJ7JOgyWr80wLEowX2mquOpfabxzLRcwGZs5eo2Wnfj6/nKxnBW/SVPcJTmhctBIAE&#10;ftmUfd64e+9ewdr2wRbYEKzcLnCI/sqjlXmzT9Pwwfo3d/rkVQewy7x9ppPTITI3bJPsF5nj/G7k&#10;sG/muB/tOTAR+8l5Ezg3AQ2OdnNmHscTKlvG/vc5+V8APEwgsxt2wz3dt3+UElxHh+AVcicjZgy6&#10;MjsXl/3Gk71sHLV77dHTSEd/guvXo3HXvmr89qUZG6dt9GU6iQ4Y5yEaCpgaF3BOp7ONGGHB0saq&#10;JHEZl88EMvAJ+dcpcPBE2IHs0vMC2PAc+d2XNeOWVFHaLrjIaeLca0pHdmALWJD+MS66G15pOUe/&#10;0M/4fAKJhje07Rr2vbH36hkvWXOdr3159s95TnKt2o5eEpSgP/GxIAX9SydwQH15PtKaj0DAVFxk&#10;e73fO+gqmE5nUdsdNMhhZ+lhAS7HtHj+nDm8uTUBs6XBU1in+62z+duOgW6yfy3KBBpUElh3898P&#10;IFqvsZvhFxUC5IL94180g95k/umB5mjsvr0f1jQvzt04Vf2cCpA+93xJFkEgdottlqGHdXSU91QY&#10;zniVfQoiTC+D+PJpOkspPdpwKBtd72gM/+s//g8KuLppyWqJ4jzWPS9iAoWIqlnG+4wFBrfwHDvl&#10;BSb4IYBqkSwKJ85PYF/Z0OuEkhctymVyJsxYmOAYjv6NUXRKU7vJiGBuzIZDEG0875jM/xZj06h7&#10;B0ZYCJQQpjAnutqzhphT9rekKSdy13NGaGJyQkMRUhgALQagLM6kkCLHZBhtrre5H9O4xr6Lp0/U&#10;tVeuM2OyeIypUqmlrORQEW7CQWHabKwTm7rbOag4ZkPXMfYxpdbaa5UOaGJwr4OK73Xg8bMak2CQ&#10;85Uu2UMwG2ejG1qh0aEA1343LArD+0XZKSadpawFozrGJfoRylmH1sy6iIQpqWK4NwDamBIjYljr&#10;L1o3a1VGxrPRQtpadIfSxsSEUDaJkIkKTGlGF0+JXREhY7l959Y4MICOiKJSmCvXrgaua5GeouEA&#10;jtPX58pvNFkBPCdnEa95lzXHaxzFiYonbBoCyFA5bNAmcxkijgKlKs1ufOY+yiMFtWR2ywQ1V2VH&#10;srdarkam6FxUIyNE6VOUAgWiGBSniAyQv51Qq/FWBkc5ikbhJeB6s32Ia607Iec0EyhGX9aYc6wc&#10;ZLfzUxgzimhKayijeNZehms5fFevXhvFzQgyrHfbt8XJVPbiSScrHQQA7DfSrfR5JVH4/UKGfTPQ&#10;pj0zeUIffEEBUcicdtFy/AR8i8CL2CgllWFSniObYO2mbChDyJE5cUqWyH6l5z1TuU5zXz2x8s23&#10;346BE42e/UwpSkaTgeCwUYraH2vTv9AeSO4oA3qC4YhmlA0noEEE9VLc1qD10MTkc5FwRkE0mjOM&#10;Fz7UNAYIn4hda8+pYujsj+Ak2VSvE6jMy8ePAgBF6XKaOcQUNQA6xjNKvisCy7BxAjinAhRjyKMF&#10;EMeYnTih86KDj6N19NJ+3KZsmUvBAOc42evhLKvZM1VZ1vGcEIICPDm83vrbg8FhK10yGVtOEefr&#10;9g83Wlt7zIBEpTMLz3HuRTsZJaWioms20TNMDgoX8Lpxo+MAvv8pvfQih+rkyhVt0OODZ+0JoScZ&#10;EEBZ9JRcTnY7PuM8L5HD9tgoBw2M0pGcxA+t82a8xQi+jmb22p4vsGQvjSg2GcNLaDVfWatPVRjQ&#10;7RN1bh7TubB1FIzY14nkiS4QJKO7rQHDNPuQY45pDNTc8fMYvOwE/bbfdORVNML/gm+cbsAKKCBn&#10;+eXxVAY23c6GyKD4srbOD2RY6awuH/1hXzSDCBQKtmWVhq915pxumfTg5sYAHPtYGFZ25UIBkl44&#10;zsQAop6P3g7e9d4P7U2idwBcOra3jRyKXLMXaAEMzWbz9OWA6q7vMsPr00WfD4hsLvbB0GE9OroI&#10;ZNiL137HnHvbCuxBXmvLglb+pjhG/5B9L8Ac25UD0rq/DSQDlyodnpUVU92Cl+0rEnACbA7JdPRM&#10;9Bek1UlPMPF0+oMunvKlxnIsfjYW+2Km3L41IrMtbPKlFLNodc4HurjGlyy82dF1z9M9y7mtGKf3&#10;0QHRVqTenKz50hhB+W6Bv2hn3dhoX0d7v8zzWhkrgRX3WM/SUqODNLewJ/STuWYTvHvKvtITAh06&#10;Gx/tmfTGNOxJr9oXTUEJHrP94+QXPbI+eJHTBPBxinQNFcGnu9kKASfdi8kauD1B1FM5bMEUzTI4&#10;bkrS1tPVGpBow21dBUpUzJAZx7podAUJYQS4QTfKnyr9FoFnz/7ev/GvrXzxxdXYUPY4p3T7YbxU&#10;V+j04pkaL8lIyXg6J22CFa25LJa9iI8qhf1//q9/Ohm/X/7im5HLn27fSY7TMTmX2vTrvGz/nyzD&#10;Xs4Np0uwbtr1NzKOlDmy4/QHnoSX8Opa9p1+V9JIx3Bw6URZe9sDnj0t2FeW7Uj7FVXWvGis+M61&#10;GqHhGzIGP+JZWU1jYz8EPpWQ08sqQASnYU/YcnPzbB1pazyTrE2AIh6mk1uO5GYJKMWF7T2s6cmj&#10;nRztOr6m38gJRww2WHibc2I8CzgWULE9A94YR7bJmSdFLmNMnl3Phh/JVqIbh3C75+PTrSpd7Mnd&#10;a53YHs8ZB7b56ZA4rfqbO12DvzQfUT0RKy8c0Pvgs6n2oMf7NiY6Zil5DGv2TH/TlA/+UJrJ8Zss&#10;XE6iNcIfcKMADazKRthTae6cBHrHnAXK2LXBsI3H4tLRsr8Ca8YCQ5qvdad3OYPsxWTYZuDp7nhg&#10;7Gf6V0mnDLHPzYqckAUON7sg0MS5xld0q/eZH1oNFXoYaTAHjgl+IOuLbFb501agi1UUsI89IVrZ&#10;Q8rxai5VIdEpHFp8fXSCOQV0s03HWj92DIZ8I/DVe6yN+9DkRTrjnaY9rcc4bNGDPC3fybcgS+/D&#10;+/7WbaMP+R9+YWtgVHoNLYxrSqdbG/Pim8A/EgywJTti/Yc+XT8Vbuk9NsTakTc231p7MSzqGC73&#10;j3POlv9c6bH6P/yjf+8zQ76UMRiZDeyVZ1nwJv8pgCHq9DZv71mTF/mbDEoKaKJSvXQaP8QM6sHt&#10;R7HizwICNsouTgphiUF9D5Om+AdAifr2DaRl5BiecfgscJNwPWL1/8xcXwNQ+jmL2sIOMXmyIhwM&#10;qJToUh8tsmvRMITSDM4gwfE057BxQAFCihxoP5vDxnEBdBk9EUFlADJYosnvAuCvMlIUgQwQ4RZl&#10;FVnUmvhIY1P6wnlcT4GezdiwZRTRCEEDkaWQRXJ8go5ef/2bf76iq5c29QRRaY0Nv7r+2TPA2Ys/&#10;xgngVOrOJuo85YspOdk8ESkKhyE50YJjfkLBGQMAgTpRWkwjg8jREkmnUEbwU7p+ui9RavyMK6ax&#10;n60Sqowd4KeUby3jI+L6ZGenOdljcWacBftHuiPFVT35053eFbhN0Dmpxnrp8tUxXpw1yojiAnqU&#10;MoloiwqJNFDcGid4v0gTo3ah9uEMHyD7sKYajKj1whFS7ehtnVZzYCinibSeODMRM0YzUjTGSr8a&#10;P+Oi3IURsSdziSr+DCRaT4KDTg6+vpsjLdu2F2/ZlybqhSfJSqh92ieLABEySpcsYy8g91lR0OcZ&#10;fsraulIi9ovhPQdgq4/f2jw/ziCZSY1NoIChR3PvUFLjWh1DW4z21S3OowYJjn4YBZ9iGp6QQQxI&#10;6nrpyIqj3S8jyehZf/syCLxssugOBcNo4gNrsLbW30/qDmsP3t4oSM7C+8/HVq5/XdONeI5x3Es+&#10;RXLfp1yBu+OtOwdXme/LnDSyi7Z4A0hwfo2M2xiVlFjma+VICwJqc/bsH1xtjTmUMjccUWvyvC5k&#10;orHoBego7QXaT55u32Djz7wt+qP1ePtOd0X7ourc1fjIJ34cJ2G4hG4R3BEtZzzj83QFkOj9HwOC&#10;xns0QLK5VTaz9XRmzKeA/VrZIsy4WiMdpuVIdFBxIHJ2uOyoTN2ejFrjt3eFvnsf/VZb82HG1h/A&#10;elQmALhhVMd4pdco+FR/f1NCoRyYDKWb0LU5ni6gA2zf7HiVH+qI9/BB591lSDjLGI1+Vr7GqJAz&#10;fG6dZRiBDfsvyRhVytZyeMm25iQNcOV6QQNZIc4KPjs3hzKXJWocDNI0yUEzCrTvMGROoSjtcmwK&#10;GbXWggbm7xgBgTxlrAI7ZAUwZzwPkJlukKEBgBnkcdgZxAZHL1sj8k8XsQ0iolPy2X3GM3uoWrfl&#10;kGrARNCqoGAgcMAl8B1PLcZUOWTrFM1lUbcDkkqOzf/48QPTIOd8mWPOgMDFBHJ6L5DiSAAEWzbG&#10;F+VsTJG279YsOnAUx7HpWpmWQ+OwxBuVRdnnax28V0DTPkoOjHUBhOkJgGGc/v5t/dnYiDIyyZFa&#10;jPtyJA574vzLKaFrBM4JZBPfvHrUGtvz6By5nMscXV+a5gBKSiAFjfCjkq5DzZGWEUxS/iigkQs2&#10;TsHYhcYsiANcoYX1ViKuPA2N0M2/2WlBSuV3U07XuPGbtVv2YBTYSm4Fb5TOCpLgD6WZeJRNQGM2&#10;WikZeUUzvLyAZZCOXCQn2d3pHN3Ptz2fzL3rOZr2PNNcI7oVeB99h0Y6Mh/peA3XyoDbdrCcmViw&#10;KzrSI/QwvQm0Tul8XYhgB+9jQ/Adnel8SIFKTUNgkqbQu6JYa2rVDidUnIBjR/qg0lCfax4jaGh/&#10;qDJxXxyZxVGRMY9mzRM9ZRbxt3NZ8QaMpMz5L//y76386s9+ES0+hAvurfzw3XdTJnmxAK9nuxYd&#10;Hz/aKXPwapz6q9eu59Sc7+zI+yu/+81vx4HgOOoCDKs14HZnNcD47WjOFF33uud8bI8MPnY26/rm&#10;0kl6Fr5xj75MBvC8DD27Lusm+yHggU8FnR8/3h6buhbf0c/37u00z+MB5YL96QT3xTh1pD0/mXY6&#10;HQ7UFIX9BejZJV1sNUVbArnLHkM0mMxlgaQvrlWpFKayz/N44xCYhtVUMnAoNI/JjNZ/4fF03eRs&#10;m7LrzgT67dOEO9gGbsPgjvQH/UXHrJUxDKH2zPisjKWAPtwlUG7N5xDu9H03tAZhnMkexmPZB86Z&#10;wGFsmu7JYZgx4TP4ddlWMkohmmlig7ZwhrJWsmGggpDw92CvxsdOzNmGfWq9pqlMum3/MG3vYIeA&#10;/cg5WEeQUEMfeOR0eICupSvYi6Vx25Kdm6Zp8bhArpsb1sgfWgjAkL/Bjz2bjJFZa9EHmRDYt2wo&#10;HdBz2UTZtyXQ0uS75mB6OFLMmI+ErQWVVEnN/d1L/wnqaRgnGE5fowHHSfBaFctU3sRnmr84x082&#10;+2gELmacHAg8LpkougSmPltPCMHRCQK0dvCT7vYjrb0DloWFUZucb2+3zz5bplRV8MYc8dM4Z0NT&#10;Us7mz7CX3+NvbildbazeJZg1PlD0iDC9J6cs/SLDJrjIhtD/5hM3zGf8iQV/WZf4GM3DJKpnVI4t&#10;5cBhoHR3rxrbiP7Wgk1f/Sf/0b/5eSMjRZG7ADEGvMdshvtRs40UFOEyQaVSGixolcn4UnJ+YmS0&#10;V8JgeGrApS21yjUBAu15o/QpfsIQU/vzGDQKsWdx6EbaLH4GxPUiVPNZz8Fh87z+5r2MtdJBwkip&#10;UIiiVUALQcAggLrImWi4VVC66B5GFqEwtpI8UUeRZelxzp+Nu5NdAdYbBzBhEQdw9H5MAszab6EM&#10;0UJyPgB5AAN4m715EZzzoZGJLkOU2uNo+Nvf/b5MzuOhr2wSJ1OrdbQ51P32WJgjEM/5lHljqAeM&#10;FB2SMRml0tgAccpIC190Y6g5n+ax3/VpIj1dA0hQnNNhMvpRTkv2Mnp0/ZR4xUj2k+jmQzDsJ9E5&#10;zCrKCAKKml+cbw8Vwdct0F4RbYM9m9NGocpgbASOlpKOFGyMPE1GAtmYd+p5e6eoBOAXwUahMeYi&#10;OLqSrkdfimgEgILuf5PVyuCYKwHASNZRwOBYdAYEdcjDs7I3yvhEO5TIEB7vNYemNryD7/xOGb7M&#10;mX6QI22/1pwXBqT2HBcAXpMxa6yidxxOUWprRhF7poz08ynPWIIQk1mhCHq+KLfzbSaaEqs78wYg&#10;Y8QpD5vOScCJosxK/sjjanz7sXk3qXmX8+nw+HIOW7SJZ6yRckhOPIfNQr0KBFgLyv99hp7TKsPK&#10;+QKalByJJsloHDpaBLH7Z4NvirJprHw+dKKN/5qadE/8hA8ZQyXDyqWC4o3X2U81akn+R4EChAEG&#10;3eJE9hLg1oDDqBxyAaZHMxaicIz5gWgo+pddWko6fu7sZsM7Ydt9+XaaLVBsl69cmbPXKFe8gz7o&#10;7Ysjxih7DkW66BIrvZRivRPBa8z2LqGJQAeZmyMFUu0i1aeLZE/muWd6rgyK5xz8tOgr2ckGPU5A&#10;iz26SnDrhcBJdHSciMjbx95jL+jrV8/LBJQ5T28caGAyIJS3vYvkzUZrOoU+UQImwwVAL3NSdvZm&#10;9jjevfuoTHx7RJpb/x85lwXdCIi4H6jUZVTnL3TR7EiFgDI7ulPZjsYC6KY0iJ68UOSSQzrgJb44&#10;maN1JqcNLws6cFRGlvG08TdvWVogEMBkPMgds+b9dAtnRmZloo7RDV/RP4nMfE2jgdYpAzEyNIav&#10;dbVesWvjA2aWCCyw4/olS40mZK93JGcyWWuNVcRS63760FgYf3yCn2SqGGJHbNjXaR0Aq+Nlkq9f&#10;+2IAvkgmvWCdgSf8O5UJ8YexTFdPmeaeC6QCKLqRWQg0GruR7C7Aq3sbg7m7ziopj+R0iR6HP5pb&#10;DlzjU7qoKgXt2ZAWceYy+qO5KJnTtc++waaSzFXS1z3awNNT7zrI3QHDHIKR+/hEo6mzZdsFEUSW&#10;tdN/EDB51fsBdueA2lt06erlzge7Pry0Xfk6HaesnK1UqeHsNcpDpp5u1RUObTlfdBxgKdgnGOPd&#10;5jr80bVsD0efHjlekxAgkIMECHL08Z8SImuIzzlLAA7aehbbRt9NhBpP9TdyplJH2dteWELwZpp3&#10;ZD8OJMvGSC6dlzpR9miMfqfPVJ1Q5jhyxiP2OsIB8W1r97EATLclBxxJpe5LWZySWqWnGjcJ0KGL&#10;rD2KHI0GzujDyvSHksfjfU9oND6ynhPZT6Zl6zT0EGjkhDjHTDDVUTUnz65NJshZihp9GAj64pW/&#10;+3f/fDJsqjbu3L698pt/9puVr77+ugPGv+h9WrYXgE2Y7pVNe9y6Pd5+XPapjsMb54e/v/sXf5jz&#10;FI+ni3yfqnOlI1SmEZbutNGiuHN8tTST4dQdzR6Re8BzsoC9A9050pQp2gm0qgqAo+g3vHL58qXm&#10;9Ti9ks0YbFQ5d3yqmzAnQzdMepFN50yfyyYIkJ/MFjtWxP48wJpzIJCwXTD2zu07o+vhGEe06GSp&#10;euRK5dqClJEpPuw/jY+j5nvGFJJ2+Lry0kcdR4Uu5NfeORnq9WTF9gk2VwARWBdoV/aId+j43J9k&#10;In3WWiqtn0x/fz+WjtTQAnYTGIBzZexhAFhvZDb+IfFwMz53L+wyTls8RU9wFd2jSoN+Gr6PmegO&#10;9p8DxLmhE2Ef525x3Dgb7OhUZSQz8Iy95PiFrqFTYNwWZmQKXhyHJZttTQUG8JdriZNOsbNvsPvY&#10;Cn+DLdGBDOKxhtu7wxytnWQN/W4MMnFkmPLotkX20xPu87X87HO2s0z2VFzEt/AJvhWc4hJyTDiS&#10;bBN+8rCeMtl/Omq2YTUPx4vs60jOsWCIig3EtvYw/0I7JZDpr+SLv4CWJ9r7S1eOffTe9KcvTtKT&#10;+MO6scswoS0kAn/sDfot9rc1ixAaHRkd7DaZ8lZygpnpLrYKrb3bmOhCgaapKmq+sCS/Ywn6FIDq&#10;2gO933XWZJzk3idw4nc+gjlZc9l0z6drYN3FpjSOf/T3/9XPVyuzORtjA2sMCAOICYCajweKlCeE&#10;DsvjwChrURe6nWDYV/P4ccz9OiaLgUQrT1bD/L5FnP1QAQjG6VALZNAcJgyKWTGaRcK8jNKk4hus&#10;AStNwzQIN9FVzNWEXDOpyEgI8AAJhOBwSmgUd0rqUKVFtKqJOohbFx6nxHsPjUX52uBt4/2JOvOs&#10;cVT7H8dyUrIx32oGZUBqSgB4p5DeNO9pZFAEBvDEPM4PmTR0gnE4YmNwAGXqU+NDqXkMznkQLdQZ&#10;6n3GQpMJhvR+HSk5tqKxIj2UE6VmcZQAiOIx9IwBx5CCAG6k4TGlZiRzzlg02HKuW++RHaRQjUUD&#10;CAbTJmFzdC868P450JM5Eg2M1hxvQmre9nZgXPvRnCnBkNrbYM0wOqfd+2WKzq1vzbNv3elQ4IDR&#10;Ul+uFCBwGo0xqYguoSXIDagVwPzS0znbKdb9dfYzDD9jkTXRHhX9tOFX1migIkCAAx619gAaRbwP&#10;FM1L+Z2zQQB0zC8TaJ04HJShMc0+gujRA1Ms8X1CN/yUInham/YnRf2mtXrrpKR0jH5gAS9wQnWX&#10;IsocvzE8/WMMV+9+kYFzeC2FDeAC9d7PyZpzDFNEwIForsCCLCRQ4/0AAqMgqjSlANHkiDFGtmON&#10;saHOWM9G+wt1R7I/gLxQojLHlAQlF5YZ5T7CrwQmIGK/IKUEqOKlU2eXPW3ZqaEpPsBwWk6rh/8c&#10;XUXJKC4ZYbXfz9ur5vBWytd8py12L7P3YSHmap3tzo0MrFZGkloauVVmZ1AU0zQE6GoRttkgHe2A&#10;aQqWw8CAA00TrcrwP6r75V7HFly9ejVnpAxI9DAvkadDBwPQfcmMyahS0LraUsYMkiDMohB0GFwO&#10;wMX/1l9whyPFYZryruRQedHJghNDi+jBuT50cHFs7HEZB7oPARHGjSP/kSORPIj+0le7u2Voy4pp&#10;QvKudwK4Y1ij+/OyIUrWrD+eJesi17ps6iDK6Ft/JTCCJfZTPnz0dGXnWXuDk5kTAGHXy5aKPi6l&#10;Zp8KRNSeuuvRlyMOIOIZ5XYybU+eF4goa4A/yOK5AJNzBJUky7Q6Q0odveeSW6XdMv4kLgH1/4he&#10;EKqIMudBtFf0ncGbDGr6+ERVCvhL6fWJALuScEYbj/SQvtP1jYf8kQvZdKCQ47g4WwIo6d/kSwb4&#10;IHp2m/KV3cb9ITB0Nh1Jn7FH5EtnVusgg7EEKgSLlowyHcIxcNizfQ8CSD24fZ9bI4ecrjUlNdHB&#10;uH0tDn3gonudPyVAIcBk/eh2DY0GuMR7AgTsEDlgsATQpgNjP2UOlLUpLUav2Q+TDXmTY/0mWWfU&#10;OUeqMY6VpeNcOxNRxYCqDzbj7WvO9Yls6csyLo8mCzyZp+AlwGu/4Bj5nnVKGX3yo8xNqZ02+VrU&#10;P5cBLxvzJBDqiJar177s+3LrUCAk3nqyrSKiBifNzVEhsq5ooXkAW0vHWgs6t8lGgxww0X2Ofe8B&#10;IK2p1fUTPxgDdUAPTSVH9ndpUBP5ow2eIKeqATBWLt9krfDB2Lzew/6MXPYce8efp8NeFASji8cZ&#10;L2CJZnQnoMsxUWkiU65EajMn5lg2k3Pnfj8nmr2Ag/6LzvFWNLLWQDsbKdNFtgVwlTdrPnSQXUrm&#10;2P3VZFizFkEP8q7b9KdKuI8cU1pXIC6+PDP71k+PzWafnWcoILKV4yBL/jBn63QOiP1nAk3rXc9B&#10;0qRM5kmG9u6duyu/+c3/V0nYxTJM18quKrdVvni8s23bL1agQg+B4/HH6Tr47mw/W/nxj99XAfEy&#10;OVb2fjgeWRyxt9nY3QIXsMdb+ONnmTlRWaezzgTPrD/+7hXpUsC44BE+KmigOsnak1mZCjbPmZPK&#10;8mfPeyNbHLv2VUdZK9qt48AD/DLvdJW90faj0TOLsxaO6llH0z+yKzdu3MgZvRePdGh6WbnF4dC1&#10;NL2/VfWFVQs50xsTsE0G2VZYBy/aQ6wi6GmJAvrTUtM1KmzoPJhNBnpxdjThij4yZz0TPw6Ij3EF&#10;S+xTBdDZJ7ZCoPNYOg1mUlLqeCH2yffoNXqLzMb/9uW9yV7i89GH6X+8LLDBCWN/yLdc8uDe5IR8&#10;qaYRxMCrdA6MM6V0cEp65l161NhHl6VDBNY5CzCSa2Fa74d9BWcFtjyXPqHXYUtZd/uEzRe/w0no&#10;bL27bWzvBEqajzGrNoHRZPkEaxa6w3aLjzAVIo2NfqR/2Ae6ft9h6xXRAE6OTr0TxiOz7NNg3d4z&#10;Br3/muNe+pE/Qad7DkgC259ItgT9bVPQrIqcSvjAe8bElpOT48lPCjo5WWz4VHUVIKVvcSYd4F46&#10;nN7TvVeQZinLzU9wTUNCmwlYGUX34A109M7dqVzgRBm7Ybc+5CYdAm/DMT1o1gqWUU3jb7ADOXLt&#10;OHlu7jpBMfqH7fYeNBUE9/vsZY9u8A3MsPqP/+FffuYo8GAZEBMZKvUQ0bBjpzYyBroOZVQRBzOV&#10;OeKs3U9x6F72+MlyVgSvds5Yiim13pTqVqYiSkEJzuKaYIPnYVorzDGb+Ju8xfF+TIZ5MCdni5BR&#10;oKIxE0GNkRAGvVxzFBEaG6foeOegcIAwG4Edg58w83QZGtvhCyylcJXj2fwniitDqH219qnKW4rE&#10;NJb3CYiSKYIHAO4z2JEMrM3aOqtZG7XZDJP5zNwo//4hkkjgAUv+ogjNm95z8/bdyazpYgZocyqt&#10;HIViUyJgxkBMpKxIuQ5yuiUxbATL3gPP9zlmEjUXwTizXmejrqEgGchl/5noSp2GMtzu5ZgDGRMJ&#10;BZqijaj/dM5s0idbQ6VpwNDjug4q75B9xdy7Mbf1mc25KUCCyFA6K0NZ3LM2M78sqydaA8RYQ4w5&#10;pXfRAv8olZGup5jsSxOtH2PZGojMdtdkTjjuPqOAOKBKQgiG500UufGIZqGD93E0gV/nKFHWeAlA&#10;FzVzMLSyBhk6nRaj+oxJWZXokqjbftoZcHxeyY3GBHOuWoYOOGW0BB+8Q1YGyI7J+hf+XejnwZwh&#10;vK55xYCOEVaCF73iK0oNYfCJ7PDskWoM+HgfXNo7iNc2yrqI6h5rLZTkzLk0KViO3Zn471RHbGge&#10;Q06tj7WczceBcHIyJVHRj7Mm6mdfpNInQROtiE8VWVWeIGON90QkOfSAoEzlp8asqYF1eHDn/myA&#10;15XLvGwUXxoeNDaGsLWxFh9z+NB6SusYmI55ANzIK56WicJ/Sklkgc175Kt7ObXaxlPA9iJY37Mn&#10;O+Q8YKNc0+f2b9JFC1DkJMryLaW/jCP+x58MBPD7OnlTuozHgE/NJKahzXABsM1hW4IH+5EwzwHM&#10;Fz0VkEkGzRfvO8Sbo+MdDKsxHkiXCBoAIdbheRG72zVDcNwEIw40NL2CWkokq1CIt3ypv58AVevv&#10;AFrNZPC3tVLBwLA+qH35dtmh17tLxloXM0Em4Fp213yAFCUaABVnVUSbvmzQY5BzBwre6GZq74ra&#10;/3RNuk+EWVklg62y73R7b5VjD9/+bHiNE6vbQ+VgVYZ+nILmaQ+A39HT+mpGQBUz3tYIMBtHJ/15&#10;rOeSR2dJcY7pF1FoBpBTTFcwvowbA3QoWcEXSuFkWMY56t2yqp4tU82oajrC4I2TkRwwCp5vnDFz&#10;ayCCCbQrewmYy4wEZtgf70In5TPWzzyVK5Jx9kOmQ1bGfZ7L6NNhDOvw8M/voTt8pj37yWSK/eK8&#10;aKzxogYi1uhv9us0jr3m5HmOmdjQrKJs5/u6vnL0AWiBAXoC755UbhZRNSViS2XPzpQ5mch0T7nk&#10;2JjoDDhyEu2/ftOcnxRYeZYD/746TgGkRw6wTl9fyCmQcXAEir2zSmI9S6CNzHDUIsMYTuXJvXzo&#10;bQ8X+03G2bu3dYVVpj5lbN2vasMYZF7R1bUt6PxOX9mP4V4yTJ9zTjn6ytZOR7NTgUv7l2YcjQF9&#10;BI3Z4N3WX7c1zoMA6sJ3gJC91N3jGemc9fUqXeJl+8MFs/CeaL09jrY00NYAMv0PpB9oPAITHBP8&#10;wnHTuZadoacEp+0Ne9d8OW22PeA6jiZZP5PuXW0eb2t4dLKDs9frvHq0jpHnqggpWjz6QsBr72VV&#10;KvGI4Ig9f/d3Hq9c/earSrzorld1ubs8ATJlYoLiwO7t27dXfv/7PzTe6JWO3ixAR/fpgvn8hW0b&#10;tnm0haA1R/uHlSPeLkgEjGpLf6pjQk4UvFYyRle+DAR/+pyzEv8+zrF5nZ10duCZ9MBUAMT81p1T&#10;MnuA40PVJbo+KyF1DVm0HYQ+Ix9kbpzdZIqc6LBLx8zZdfGqSiX4i05gZ+kae2UFI60/vhMgOBod&#10;oT9ZQ9kf1UKqR3wO833R+YlXyujJ8ggeLtnZ1j8eI3vW433vn4xojiy+lNWmi9mzI+kKVTpsGiw0&#10;GanWX/B02XO7OF1sOd2BpmyB4NZSDbE4QJqvNKXGFQ80NoED3abpArTAN3SG7JjM3xJsjz/JRYSA&#10;ZdEYXfx7ZCKu7MbRRydbK7pXRp/+ME4O3mQF6cZ+pxu16ye7goRwBd5VnfOh8ThKgp3nzHHS8LtA&#10;MayjCoyzq5rH3OAPtkAAetkPC7eml3veYJo+Y6PJB6GBw/2E2SdgHl9Zf6NSYokvPlVuT95h3+GT&#10;n3Wd39n/Oas43WvfpCBBv879HHFz+9yh8nsdc2SMMu24Mmp07eGpKHGItmslQ4aW0emtxj99frFq&#10;r7V4/0jrLNvufpkqc+R0e5HgJXoJuKg8epFzL4hEFz2N/1QERerkK9zQ4Oh1stakolEZsJ/XGH6d&#10;sfV3soAvya2yXdWI4yt1jRJmukYwxDee9n7P7tbu67vrOdnwiWeay7P2w+Mxh6jTceweLLv63/7V&#10;v9USJVApa1meowm5CKlFlCI/UTvt9eqVpfhFFQiL0hRlUT/9dHPlwd2HpaKB2zpRBeKBSEblUQbG&#10;+WJYlKARAAw4IKhJM/AUuK9U5zAJoR2jESOOYPacaZsaSFE3z/sV4bEQvE2OmVmvxhSiDARzrZID&#10;DIqpxvPtPZj5FcMZoOmtdYQ8NvWxIlF4cISzZzwJqAMgwAIw9no3ZdiCzaGbLQaQwcBo0uAMI52d&#10;TvQ7wAQ0j9MTNRlsi8uAcyaM2V4KmTsO4Y32pfx441a/t5CNBXNgS1EgRqt/tMZLlOJUykvbdWfl&#10;qa9WnzxgOMUig6BEQDSIABHefeGbSEJKjDKI0OM8e/7ljIOmHSK/Ez3uPgw0IC0GUtajSQEQJ7sm&#10;Muxke1k16XSlVtotywx5J2VEQCgoyvZZXZSWaE7gtXnJQGBAAJMiFgmZMoiAC4cS6JLB8xw0EjV1&#10;aKUSH4bfGD4GPJ2DNZv6Y+wBDN0PHMh64i9CxoALKCgN9I4ePTTRwUuGkpIc57xn4j/8bkwECiBc&#10;yh4578p6AKjS8zkoIqFvOitIdG2UZmMQ7fN/hpjiw39LOWjAqb89q1QETZXYcYbwIp4cp6a1s0me&#10;YvSM4TGgoUlYLsoKrHB2VtAvxV8jgIyLNvNKZSdLkkIWCWXEZcA55DqW+bdSEsbMwanADVDlbDmQ&#10;xR5IxlOW61gHvO5H1/AU8Gs8nAdrdqBGMUfTA886o+nGdzeL8j+grRcns78D2IfTOOdy8Bmzqf9v&#10;TqJxQFldS1qLHN2AOscE/83fo4P1sfbO6OF46GBJcVoT8q3xwrQxP71exuvYRJUflPG9WORVeQ0Q&#10;Yt0/BsQ49fids8rh4eAxvvhIhzRzkcF7WjABzwhu2CzNOV/2usr+MsLt0QKuMwYjhKSyaxpsf6fo&#10;K4PNyeIQnSmIJeoKYK72Xs64TLhSnBfJya2fbo/uElBpKKOYNQYRiVYyixcpcPRHL3untmoXDdAq&#10;beTYqVK43/63R9Fi95Ua/5o09PnFMkQXu5aOfLzTfpb45fPs0alhSXIp+4KnBKboIjpSIwCGd6KJ&#10;8TWlfyJZJNtNfbJ2Iv0TJGit7OMAGtARTzq8GU0GTBSUMH6Ofpf+TRmK9eWYiI6isdIX5fT48Xw2&#10;RJDIWWKvCtQAkowXm+HaHpNMLg4vQANcAA/Az8uc9dRCPFImPXrNmT1kvrEtm7YNogm1tkA6A43m&#10;gj/mxtlmYOkrsow2GlUw2sCFr31QZT3YKUBEWbcgn71ygDMHBq/12PhZSX9/aw50nzPGZIhkiMcJ&#10;b050AvAIxNGF9MpkiHJCjNPRM3TGeo6z1uX0kL2o6C6QI8h4ugDGiQKq9jNqRU9HHk3fCp4x6F99&#10;cS3ne8mGWCty/zhb96AW5PaSfW6MnJadnH7AwH4i8oYv0M5cyDTISjem0OYZU6XQHHxmf9phx3a0&#10;7v1hgMXLt0tAjWz7Wvh/cWjZ0wG1zV/Fx8hQY7NeHB0BPNlNc0czgYrzggx4tb9ZSvOQWQWKX8dP&#10;Gj5Mli09tzhYAdvWVPMhMm9/9WRe04mCWPa1OKRZtQ8gxMYSxf2SzNHH0VkjqAHeOXVwCx6yzvhB&#10;lcjjqmB2X1WpEh9p5nAiWZc1TwCmwuVIAPVF4OpM1QpbW8Bi2Yp0u0Dv0Zoj2S6xW5Di2c7Sqv9o&#10;63ynbOnFyhx1hH5Z84TN5q+iASuSBfrq/r2HK9//8YfBWRxvmbZr169OKSJ/lm0SVHyZYy4Lo2HP&#10;MzqzoCleutyZgfamctIFctij1+nKN/RTvCPzJRArSHM8DKM5SlMaQC/ApVqKgyGLJyDjeBjyw+6L&#10;/Hs/LIdes8c5HrBHa6fmWLK5skHTrbrrNQ/B07KDmog4pkYW/F1VE4Lssy+ycZJETrLyPVlv9oUt&#10;X99aX/n6q68nyDRbcLKJAPbgyYg2dj/99rbnydQB0BP8TH48kxKY5kfJFOcX0+/rCLp31rrnGIdn&#10;0V+ySjpp6thKOZ05VfA03ctuHW8e/sieAPkC0LZ9SHiQWfQm83TH7GtKgXoH+w/M00mji7I1qkzw&#10;4uLg9PyRk2XMsCJHWRA0Nq2ckuOkp4L9i2Gz5ISeoCfJnLJ/mIkzMFi+cdG/SwdJToxGF+mlxiXQ&#10;6FtwFC05Ij63J5duH8XQc30m+M9ZJ79kbXRHIyWHb3sn/MNpFWRGT9dz4OCMcTizm+zk6Bo6IFqo&#10;8LFHdpIg9GlCLzDVg7K/SqjJa2+0zjn3HM9j+DWe3s/C07Pklw5H08ONXWm0HhGyYbLoAhScotEt&#10;zQrWHV3e77b8aLBIJ3EmdYa1Ri3I4Iv5deYp2Lc4WejUIoxuMGf4b/iw8XkPm4AG7p0tLukvayow&#10;4O9oqzqpj+dd3RImWsron6avNfWRQGOv2I6LBWjOqKZo/yn8ufrf/yf/7nSJ/NihzOpd7fcRSZ5a&#10;0F5yMNCm5bXs2QhuE0Zc4Pynn35ss6uGAwHcFo6zgOn3AreUjK42k3lqJrNprnsxPEcDk0rHGjjm&#10;l17HJ7x4JRiUNmaibDk9ok+RaZiMMVUGNlFwHnGKnQFQjrCWEzb7CFK6oqnOSSAcc/5CC7Sa1nZe&#10;ysWUgNptkjBgvYV13pHN2lNmNIo+gWuAMhRHOWzNA/g+Hthl7DcoH+CYIJljz3YNRc3wq59We06Y&#10;tOsW0Tme4/tge2flD3/4LoNatgcdmuxxe5ZSkgBEGmxqAABAAElEQVSt0gsKTvSZUp3a/t7/6XPn&#10;JwUUN8quUKa8eV69KEFi3bjRtXuKkqGfzpvKKxhii48JNLvQ+hhYAoY4KRieULwpssFQ8uYBD5k7&#10;Rl3kVDkhR8larMcPhHsvpRu//pxtkNHrAMuUtjIDEWzvHye5+zkBNkMzmEt00IbuMp4xq7IIjSBs&#10;mqXoHHJpPw/FK+uG75yZhzcJia5MgNN0vezvrgOGzGPSzgwzuoZC8BhQOuUecZprfMbpwXwcqknl&#10;B+QAtC6vqUbGO0Fj5EXqdLukiGXOFqerW7vQ+4E/vG1OeJlAAwDPcpCsiYyFw4Rl9/AZXk8EZg3C&#10;Gt0H0MhaFDHqAy15RQopNeDZGYMfAwgnohPHkyIUFT6c46C8ZvaztRbK7MxJZNj5drNmQDrDEX08&#10;U8mg7IRrBEb8lG2YqGNAERjU0eurL69Hl5RISoLTKVp/pyCD8jyayB5NCuR+5Sv2A1wqCMAQcg6n&#10;u1dCgw/ReQxfBkaWYr/mnqEXGLAWjAswr2shMADIA2GOFLE5+GTrezwAwoH4w+9/VznX1dmT2RvG&#10;2XrxtMg7WifHEwHr2ZQ9MLix1VlxBZzwnGMHHgW+OHqcIsYDLe25VeIjMypirTMolby0wG4fU3qs&#10;iWR8RV6jZWslmqp99bl0yJxPGQAFPOhPin+vPSI3b94Yg7CnfKJ3MnIMnO59ymnpBIbDhngZyXNl&#10;PdYDmfYBKQGVZWOYt3PIlMS9rKTRfhvNh77uzKbLly8HwsrAVeEgY/qRjMZj5MPh2jKoShJPtd7K&#10;ruhkfMeIyOAqDzRW6+lvuorQJYzDucbTY+LLsg3RE0gikwwk4zQy1PsEX+zvAGDoO2Ub9ssJFEyb&#10;5gIIIpw+s8YcXo6HUmU6XgMUDiZjynCjxzSESI+qEiBr5Ag4lEUA9sZ5mOuLlLfGhM64BBuGzv0u&#10;mDJNMppeD2mKOQs9UzZ3Ae4chUrnmqes5+javFvAl9371NoAKnQBoGX8ACy+4XDJmJF/HcsOlRFR&#10;xgw84w1lx4JaxiRA4r30uy/vEbEHRKZSoQV5VBBEs6Gr1853vuL5+KNgU7qI/As8zBEm8Zf5C2ju&#10;pgtevv4cuHDe4bvKgL6YNdjNGcaX9O5Pt+6PLZpmW+kuoPFZgB4QVx4mWGVNReLpCVZY+SvKARxC&#10;KeQNqAW+yKhGG/5NrkXpd987vzKAHD/TEWw6cMiJov/wu/JN5WoD9Hruss7Z9/gmaqQP7NsIhDU/&#10;tngfOLGneNIaCKyI8guYPMdbORv4AtZocRtL69T8VnuXqDrn4WTBTXbqVKAfTsCzyoyNCw3oCWs5&#10;wRay3RpptmQfqGxtDP7zWr1J53UsSDx4rPlcKhOqC+Re6y1Sv36u4DDeK8N2vLMaT4Y90OGQhkTx&#10;Nafj8taFSlt3Vx7evROtXg2gvJdM66D7q7/z6/aU2bPYnjdr3FgxnZIrzZx+6higH364MfsPL5dJ&#10;/Zf/lb9YOV+1CHulC/LjHEXN0zjLk9npPvz0ob9tKZnvHoH2vcb6JB2yE8/sFJR+05rANdZ62cN2&#10;PP7rWI+yuU/CdTuPdmZd8L3AGZD5KQcMFpNFZ2PpX5hLBkHFQYMv0LRbUM82j+gTTZWkni1ojTfZ&#10;P23wNcpR1p60TS8BcgsjqtJRsQNHUUvks4um0gImuv7lFz9n/lq33hULxAewSYGTOCE2Htm295ZN&#10;Ht6Nj/A43Cigh3eHv7uf4oANyAIZEHggt2ywA7zZ9MdlQu3xFFw5HU+RA9ezGWQK/bcf7oR5C6K1&#10;rQhtBGlgTesBP9mH3EMX29C9HB5yzKFcHCYZ3eSrPeT+51osODqj3429fw5f2CcuqCiLKtP8LvrP&#10;uWfxJoyHj5cAocRHdFIl0ruMD48IjuF9Oh2es57owhYJp6AbGRYIXH7nQC8ZNg4LG0ueYL9pGFMV&#10;xpSPtrZ0HdvjvWiApmzi0Ljn+aIbYB16QHWYHgDjyHTf6rSOFhBsreI1uhRuMTZ+gHkZo2AG5xtu&#10;cf6pijTln1OFE83Jn6Y25ImDZx7oC4tMsFwgIV6jWwSTVbFYK8106OapoooHhOT3328s7MjwTHPZ&#10;L22cEFQfDTNatL/5okELnrUm9v5jaPoQTegidmiqSfp98Eg8oQpJNQY8LtBiO5oM8UbJEd2z2QFV&#10;N6v/43/6/xN1JzF6Zll63z/O8xjBmcwkMytr7G5VyzAgbwwJthfeey14Y8CwVtbK8NbSVhvDlqGl&#10;vbG2Arz2qhvtRlVP1VWtymQmmZzJiOAUHJNJ0v/feTO6o5uVZMQX73vvuWd4znj/697UQjNCiH0y&#10;Z0BmTfRUEx+H7WDOmmbS9jDgRcSSZ3rn1q3+3J9sBM99hnTEUNsxqQigiICSQEyAuUTaEEJZgIOX&#10;RepbI6ALU/aKBE80FzEQ1YFN70gMB3BwAmXdgBQg3EEgJg98vHY3xg+BEsQYFmBUziay/H2ge3fr&#10;Wxy2xu4bF5qjQJBLdc0+bqdY9Zk45OIJo3jUDB/q/Q7hSLW0RyOeqKvyJKndvRiyZ3zI4HOi1J1y&#10;1Cg8+1XOoQfjUCDX5KrtFPiNm7enh+B9G+YcqV8+FLOR1knLx9yMrzIKz6KgjF+mhEEBpQcyfr4m&#10;Gh5zdwL9ZEn/yrxtJ+D6VtBdCZcvwMPAAo4K+or6i+JMmUnKl+ATWEJNwDAzo+2LwIteTnliz/dF&#10;8TOgopOjqDgbrdeapfIZNrysbOdkYEFfCoXDgDKMQyuCTaBa55tGtFNcDC5ASVgWJyuD33liAuui&#10;SPAAvqH87MU7Rfn1PzH+eHJKOKLrkWhHeEXDgQROvNJTEUjHL6q2ANcEN/6aSZcpNA6bHgjTHEfY&#10;WvOUHrRf71CCg0c9dycAAXRzKAGVmerXIpUxONedfsABDdGQEygA4fPAoVI1Rgc/KJEwden1i+fj&#10;hOE3yhegVGLGIB7oc762o/vSa7OcEwdXdGnAaDRTxuwsrBnopbRMVgVuOCvW55yNK/788x+1juh/&#10;sKx6azEt81G9HE+LQDHe+F957ddfXZ+9c9iUYHByXwbidsqfyD1Fy4nDV1M2Em+JYE95SWcgS6Ch&#10;fO4fzKF3bx6jpjzmvuE2nYXSPY7mmyKoM+k0Ovl9Rk3Z2J3bd8aYHimijicWHs6xzGExSEQpjAb4&#10;h5U3Lb1ylHFykv7QV4omjJdsLj1hnXQf3lN+RLwBc9LGYMo6W+ORMnj7MwwJS0CsoTxVF1C0SnK/&#10;uf51ZWybqxc5ivpjgVTgRoYt5ZJjImr3Lnm+uPrsR5/NfXr0gMujv75+fQY2cXBEAccBei3q+Gr0&#10;wefXPh36360kHaAYJzdecb+SzDmjp9fr06tXVuei7dyrFp2V4DEWeqvc99cGo0Oa1jkELvQoKjdx&#10;MbsBFIARZ3ac/M58osQkLrnhBIviKnf3c2XKjOkEB9obvqF7AF6OsGAag8W4+hyZedRkO8bfJanT&#10;b0E+0w1LGQlAWGYwW2KNxrQrOVMeMnajtXuG8xZBJs/Kt5dgYMAongfa6BT6jz0hn3gDHY3qVob3&#10;XT+jT/Aqx0OQif4hZ/bFAZDtl+Gnf6ZMjE4lB2WqGFLZM07wrLv3CNosUegsRgENNuBDcgz00jFA&#10;AX0ua2Nq262bNya48NnVT1pfDo+R1cmkszg8smoascBpl8d3Jhub71Z3c9T1Dxnw44wEW2SUlLk9&#10;bey70uIn8cK923f7XGW4nI5oaBgQ3ge4piSw9el9BaScNx4ESABYukMQCMACrCYr37vwzePtykwF&#10;s9K19Bf9LQASkaNN03AD8XQZ+Qd+BbcmkJoMfYwWbOk4tz1Pdc+UMHeWmbwf7F9B0ARuAa705GLz&#10;tjnLnZnJdwIkAA8ZsX9OqCFVyvSBb5nHjiOaZiPib0CQXZcZB/gO9fuqFFgRjjCcIHDJZtiTctEH&#10;6SAO2/H4wJUabNJzVwokR8fi6WO1YJyoAsCVIRxY5Zeu7hDkNnTkeLrnffzx+mV90ckXvfK4c3nb&#10;yLs//ON/lOOmwuOHgUutBQ67VTk1uVDF9Ktf/To52Sh7t7b6J//ZfzrZJvrfkAQAVOCI7Ci/fdbz&#10;N8pgP89hOlBZ7dramenlE1zYjM8ePtpaPdxoYEZnkiHuJMJi2cZDB5tsXcBoLV1JDz5M1+N/wFhg&#10;nqOLzgKO+m7RYnproqtApbPWIvCs9z7cLLNb4JvNZOvpRHLhSgPVQ0ry15JjNrgoWPpKeV40j2b0&#10;At4gL3jFGbwoEMlJcqm4Mkkl38rjBER8jhMl4Kh/1D2XdBvscCReV4HFofEcWXq/sTAV7osE/ic9&#10;QS9Zg4wQLIhedMvc9VeQcipJ2Jt4R/CVDoOXOM2cUXpD1dGF8xdGP2lFEKgG2N+mB9/poUp3sCv2&#10;5X3aUPCXSi6OwLIfpoSzlKOVPHEerZSuIFOTrefEpF/ZD9iMLLNfS9tQQX16MbmdnUajhUrtKbli&#10;747W20WHwkxwI2rTk55jH71yAnfWCNfBVYvT1n97tiyY6eX0P/2wM+XUHma9yT9d4F10lZaA6VOP&#10;2O8KushOS0TAP0r78a5Mm3PsEe0znJWcLu/17oJnYST8N45O61NVpUKC3RAUOVsCglMH93GStXZw&#10;+JW6o41ECZ+jbc6z8Fl/reqoWRI5m35vgrzt37nK7A89fa7v0V/Whjfokgn0tDeO/YJNaZC2G7X9&#10;P9xFb8EqfgH/wMLOAi1VjAlSsMuuSupT+Q1dM9R52KNJ2OTD+wz7UymEJ16EYXb97//iv+oO2Bg0&#10;oaKoRdiBcCAEIfYfK0Id8W1gqbWkPL8rCrNRY+yt1VdffjMTqcZ4dQgM4PMMhoySaKa0+J4OBNFl&#10;byyOsXBoXuOAKJ6J+vVOlGGgHZjv+4z/GuepBIrBQ1RfovQTaSs3LJICLLnDBbHGcerzIgMuA36R&#10;wkKwfQnjyZyHc0XfT1U+aZw5w/xhb4Awhrpz5+7qQREmF+Pu31t5TAvA3AVAov1i1GQmKB+XOc6Z&#10;dKgioqNoWoM9U3hTstX7twJhk31LSXKq3saQ0umi7dKknCDlMfviKFRxaN7JgTbYgyOK20TVZbce&#10;dT+LbMd3RbABFuCKMgUqBxhHX5kr0WAKVyM9BeZ3OSkYinE21hzdObvOyqXWsnBTEpBwinRyDHn6&#10;siruEFNOs0zpVN5SFqY1Unbeb7y0jI7oMRAJ6IqsKaXFhMq+KELjwQFE54pODK91MMR60AAE0Srf&#10;H6VHscQPEaffwSF92UfPFUXmCAGPw9g9byugPDzQcyaF3dkxPkC26V/4C68AY6JAQAXHbPlZICU6&#10;jKOWsnWXDKDDwONJoHir8iIT3MbY9TPKjiNgbdY7WcH2ycFleDklDDHgyGGTiXiVfHByRFetX/aF&#10;IwzYArj4wMRQJcrvUuyXK2Vy8S+jIpuI5rIBztLUKE4wxULhAkJT6hmvUxgi3UoLKFjKhiLTvzm9&#10;Pyk3htX6Gbv1HLYf/+Qns/bVviNTmifT9SQZEvW1VgDL2U+fVs834hktZX1lXSNHChEwlo2oB6j9&#10;CwI4QO8HtigkIG2ythnDI/HX5YuXVldzRkRUHxSpfdjddO/TS/1KsloJaYpuSia9oGehpUuR7917&#10;ME63QAHHiGMBoHP+OGx7oqPsohLtMaTz+z2jNaE5+R9F2mfGwY1vBIMYNHfXZEJGPgWkMN9E+JM7&#10;8r2rz72KD9dyjNyhyKC/Sv9dv349wFX0rrM0qRBP01uv+rug3HZOuLuzLl6+kGN1LT1kfHG9cv3f&#10;/RwZd1kBhxzpjYdb9WgkmyJugcBLly/Go93dl8M2l3m3X2Vyt+/cm6mSb8uUK6u49kklVAV4wrHR&#10;igHQt5WRjVdE+ydAEdMuwZIGCORcknX9DgIGQDo5VIZ9uL8LIKEZQwRQABkM9zjR0UGZr0yrHhBA&#10;bhyZnIrJNqdLnNqAoozVy/ZvOIBS2IsXLmV8l8mkHAUZbfzNIdC/hqnxi8EF1gSQAKh0DrAmeODM&#10;RfwZ/ske9W+2RYST3SFPS5+V+5Q603hp9DNO7edRYWwIOZT1M3xmsq/JCgO/04eJ/wUg+oXhP/pr&#10;bFvfpx+m2iKZ8H+ymDLz+lwWxyXdEj+/rLxPVm76S9I/ptpxzmXU9fekRXpmWchGrh+uJ4p91uel&#10;MkLw4cWbQ6ubBfwEKuwM6NEbDQzq1TnUhfX2xon8pgzNN2XHrVFwgl7QO42GFNbbHFRZUfpJ1nOZ&#10;nHewdcpUdNb9cUaunZAFJfecn+0X9gI4LoMo6Fm6TEWIwBlb4ayASvzmfPCMjBv+Z8/QjrPtvf79&#10;MToFiYYf8RZ+EwhgT9kHMioDy+EFYAUf8YYshwAPu+CsYBX6evaajCkdA9wAcc4Y518wh41SSeAZ&#10;ytA5wPgfL9iPcqdbt26NHJ/PYbrUfWCGesjUF+uqjHjV5dgnVz/9ybV+4/v00L2GvOi9CWi1f4BS&#10;kVuHP8FYWXOOzhN9eOnKH//hH6yOd+ZkCM8e7meyzu5mO5FjDZj++te/Xv3tb34XXxxY/fKP/7A2&#10;jPPxbmWNOZHra+ur9XoSnbvs/2a4YDNd/awWFaVzRwq4nTq1PvpWBti9r+YNvG7wiME+H6D43bJU&#10;SrYMgkDnTiB5gK3oLHwC0BrA40uGCkiefh3y3xkC93SLNoLnOSqyP1ujS+q3rJ8Q6MNLMqqmbQpC&#10;H6/HTvmX6dKyf72y/eqnXgJ77CAsoQxMCdzZ6K9kW0B27Gp7xr/sjDPnsClpG4ctfrFGnyPzgkiG&#10;T/gih4KkO/w3+KAz0ispoDuZHQC4Z8+VNTnn9sV60ft4RqDOdGQ2l06D19gl7Sau3Zle+d7H5OnT&#10;xf/4nkzq1xVs7AWDo0dPpnMG+PdamAJOEfApbN7z4cEkJvkQwCIDMIl3LMGS5bkwF9mE/5Q8+q81&#10;c6IW7RYOaH/0rxYK+Hucij7U40Z3+Qs954z76Zy9d6uEIhecJocJd/hdunASKOl2n/c9tn5nyMnO&#10;Z9gX5y9gzKa2qs6s4FDBPmWyS5tGctv60IyuotvnLFrTYMb4e/6d7YY/Bco4M/AxZ94XzPy+SiFZ&#10;Y7rf+9Eb3sEfvpwH/YMWSlc9077wDtyHV0w+lbm3LrrVz6cfnf5qz3Q7XQaT4onxU9JHzgx2Qc82&#10;M3LhH/qiVaqxQ2yjmRXw9zju/Z2jHEmGNwEZ/M4Xo7MkfZR6C+5OYPH/4LAV6kPwiYJ26NJygMe5&#10;IgYHj9XklyAR8P6HxA5wEHH/9ta3q5tf3ZxeE6VcSgDTPimtV0MATgDmEJnwsmWyXoaxjdmwL4sl&#10;uAi7pCpFkpXvyaIttb2jfAIRDAJPmlGneGWBGD0AHJGUvk2/UEzv8QiihvZpQvesvhJMvyfanA7M&#10;XAyYnjhh8mKMEmGeF8FGBVNxKBuRpr1l3Rysg8ewymxkKtw5pA/ssAEnPdP692QVAGOXnAKfzowg&#10;T1am7AxgpbbbfUAuNF2iJ5wmtIiB+3M0cK4sgJFk7HvdlBGKGBHUiUT3bBFRpQvuvmIID5cpxEjq&#10;mePmoS2Dp+54MicxCaBspLNJNoDjRD37O4PIMDKAGF6mSKRRpAIAMaSjh6aIGhWegeToDHe1QSN6&#10;gRuqgUNqSt3zDMIIaO8XWQB4MSmaiELhib8XzH7HF+FbDHKKtHcB4oADp1PWSBSaA+XLmQ5QjBeV&#10;U1BcmFxpGrCAH6bJv8/jD8aM4eH0ApaygLILJkdKNTPq/cqAV2tVhz/3kfVcxgJYOHV6fYC/koTb&#10;d+6sNgMIrwJdejrIjZ4bSm0ct2QHiMFrwC5QovF5wGN7izNn/a9bB1BB6Yj4A3JKPilL/G9s/v74&#10;Sc+SyYA//8lPunD70vDE4wyv8hNROkpHqZDeS5kyihEIEeGKUr3RO1MG8SJ+AgwG/AXsRH3w+fRx&#10;ZXBevKp5Pjp+8eMv4oldq6evMnQ9+2FlNlv1JgKjFB+j62wnA5YC1D/izAAjkVXRVkbflE8yNQGR&#10;lJbeMJEi/+YQAdGcEGDV+Wsu/+KL3t2eH3Ja4vGTlX6ihU0ADpc/uRSI+raR5mcGnD96sBlPFc3F&#10;F9ELbzHiRgJfupT+cgbpL0EIJQWyX4zZ9IqMkWNEW0vEoVcoas4BsMQxJod7K5drqemc6Nj/2Dum&#10;oTe897v4SnmdCLBoHif19q3bZUoWOXvxlDNdQITi7ldVHuhPA+wud6Z0rQwB/ecKDqDJUBYGHmi5&#10;c+tOdy89ibe70yjgArwo59ioZIcxoFd3Bbbw5tMnRZKj8WTnc7pOdw+RYA1dRx7sk14CHk3ImgBP&#10;75HNoYcYe8aSjAEhAi0iykrAgek+NPplnLw+7wsgEITTp+p38C8HwHvnGon0EGBC2p2hGn6AU7kQ&#10;p/3smZyMeAIt2S4g0TOeFX0XGCGHvSHezIE0Jaz9uqx9gFK6Q8DKABwpKwaTEzfjvzsnQMmy8f7w&#10;SOc2A5dax0Sn02e+7zwBPNkEpXRKuGXWROlFrT3Anq2N7gSqBhAyNP2M3uEwvmvd4xz2ffqTrp0A&#10;EN2SPLwMzD4vA6Hkl11DLzZQRtLn6ZQZPLWrdXQFwdmzlfXmrNHxx3MiT6+XMf14LBm4v/r9l18G&#10;0LfG5gCh9CHw6l5QzgwZvFFZ3Y1vvh0da3qiHhfvYcvpRUBCDzQ9ALTLiJie50LoNjJrE6DkfNkq&#10;p02w7fXrglS9j4NBp+Mrv2coAGcIawAyQCUdzQFI6AaMjf5PoIkR+0Vn0S36UQiIQOWUbQP4gjCd&#10;MRtIjpXHyyLLrO8ti6S3nd5W8iwbuJStB+LTc3TpOIXxhvNZgCv9KEi7ZMbxC1vMJsh+0+NL1qb9&#10;tqdvrl9fPUnOTCq80uCLrc2NZPtWATCtIR9Wn6WPfvnLnw8d79zNuUsv9+JxkvAHx+4w+xOfk69d&#10;BX0eNk35eUGVs5cbplF5szXqFUMjuMZ5JH7TV/agoMyf//mvcmy2Vr/4xRerzz6/Omeg//y8AO7a&#10;OUTsd/V7Ppk+NtjsVdeh7N0tYAisuhstO1qQ5GnZ1pdlEFIYydRSyRQrD3gevdP+BXcEj9iMCWZ2&#10;hrJJ+EV1xGQvKvvE7+TWVNJUau/ov52rgLTSyKftSSsN/fGDiE2g+1hVSQJwSvsFyO/f30jGl9JQ&#10;sihjZ9Ca4In+N/rYBF3fn6B8fIq/gWuBBaV/MCVnDW/DlhyYxekR2O9e0vTRkvHi8BcUrvKLfOPF&#10;cQhU0CQbKl1gNvoDJjLiX2kkXU1fwGaGssC0SzB7qaQRJJClPPdDH/ISwM36xUOCNgJMdMkEFeNp&#10;9sd74ErvhGvRMw3d+uMfDNBnYp95L2EcLNrenIFhMI/DtJwb/NNPk5OFlzl/AnP+m4j1k57V36wd&#10;r/s8zAVfSXTgS3qNXmWfW/K80/qsgKNIj5nIaUGj+9ED9k0OnAO7JgAM23oArI5f4FZVBvSM3v69&#10;fAhr6c8E2zhsBY/ZYLrFevzM+lWzUBKcKrxFvmEev+8JZFdg41S4Um+51gmOaNsbDDfl3OmA5a7H&#10;+KHP0wN+26O14IxD2/M3wzfaIfanU2R9VZvYx+mxxzKwCx72uwKRBoB4f/9csFf7VIEAT8qW0X3j&#10;PPfssT9znEvAiq7lvAkW+MMuj9PXw+BJ+u9wwxDxJbx1pbJ3Pe2w8K5/+y/+i0hfVD7DRRgoLMKj&#10;rMCkpX1NadtD4UXIAjNOawj4IEBFmT3sjiC9UIvBTlEHxIA2DXSAlNH6GrIdAKbEwMAEZQr4MLoO&#10;0wFTpBSEaAjQjSAiisDdAshTEq1vZzy758zdGT0T49j8oTbaEmezGBbROCLfFeUQ7e6DqzOl5C8X&#10;qTKWP3aI4apHru9E5OBw0UlpXvejtez2Ldq+RAABYfXrL3KU/H29fo8ZEtL79qRoecEck/X17q7i&#10;yBCYmJhx52Bd//pm/11KUw5WviLip4cCU8vWnarc0lhfwjRR2R/ogrEdHvID3NdS8pyEGf3Z3qX7&#10;O5jV3tbrM2hkzzM5rvKa6TOIDjIAlB4BJWATSUmo5h/95vTYlIXQI+Z9nkYBAmIi+ww0EDDAqgfI&#10;qnDUOfPea6yupmd0oOx8TgwMc06EPPBMCCmWnfMnfhh0jHY/WyIwixOnjBOAoogBOIJLwObznT2+&#10;tQ9gn3KmBBlbyny5pDIFyMBwFlu//YlK27/gghJN0RdrG4XfvmWOZb8IJiXszrxDOTHW65oEI5WB&#10;fhPb8OjrlDG6kBsZE+WQIi+yZ3iBMhOhEVGhAIAz/ERBjfNSBOeJgEJOqayIcmCRuynXyrAAMufO&#10;nF79wc9+OqPYAT1RSYNxROpMNmVMnRPHBx1NvhuDlVHiYODDncmjaKe3yQhppRCifzK8F4oei5a2&#10;wIxlBqlz23wOXBZRflRfwubm0HY9QEaJUFqPGbL4ntwCUwyafgn7RGsOz76czbl/MNkk6/gSswzv&#10;dX6pldEN/XWcly9+9PnoiK0tTnHAJbBPkdNNhgpRaCZIUm32pe7cs+iPRG3OSJCB83QlkHW8qGwL&#10;HyfEhaf2osyCs+4P2aTETYvEt6KAsvLKVdB0HP4DzCFLhTyMSXqlv/sZHt0Vj+C7iZ52tpPVf7gx&#10;2R3P2Mip5CR4gM+/ikf0rzqjC5cXhw0IpfcEXWbKY8ofn+L5b2/cXN29eXeAj0yUTKvInlI3gRKX&#10;u4txujvwXYMFVDuQv6XnDZAu21ApEd0LeHMMOR1KQPEt/RJ3jlzKSC0OCXDBqVa+UtCtjBSHlqz5&#10;PGeVfvZnhj/1OV/oiX+dnb4P94VxKjlqu+MRYLQ6mTH+sp6ysDtleMvAJJlX+q5Lr3Mon+Lv1knO&#10;3BWo1xEQkOWKPCNHi/y2pvYnIsm5pCfxAyeAjhhg0jmPYxD3AABsmrK5JVhU0K3fe50sKbeRjdKb&#10;B5ghDl1mXfrp8EmPnAgo3um1w/si8v5+omeKdjPCBvGwh/bNeQG0TVZ2TcaA8/TbweSYoReUut2w&#10;mjsN8jrYXk+drp/06sXV5U8vpBv0Zh0ZuX33/sD0I3315Zf1dV4feQM20dIZn0pG7QHIUM48NO4M&#10;6WqBOzxD8PAa8Mb+Aud0gyqFCWLVL81h4UDKjCx9G8rlc3w6T1NwJwhBXvpdek0FxVrnTd86f3p/&#10;rlhI3kSLsQhQyKb6o2fQ2Xg/YE7nztTOcaiWQCJjPoG3eJaeST1NNkwvG12pCgYPAjScVzQkMw6I&#10;jiAvnDMgSSBF+ShdAoRy7o5kDzmE5FQlCPsmaLq868NMahTw/aweqk+uXJpLq7+9cSMb2V1z0etn&#10;P/nR6qc//Xwy3jJvr+NpfAw7wCN7y16dDJCa9Ouc9/Tsb+8+WG3XU7q387j8+Q8VBfcfDD8fik5s&#10;g1JAGVcZgevXv1r9xa9/Uyb+wuof/+N/1B7o/ecFrz4puHBmAsEctjRsQdNKH+OfZ/X2fuwaDjpS&#10;+a+g08vKvY30N23zYw7bnq5EoceUGbrmA48LOKhmMrwKn+Np+lQQR/ZlGXOvd1VQmnPdWtNbC/+1&#10;d/o0J/rhxmZVQPV/pRdn6iQcmHOyv5YR/YrrszelvU0ffrg1csXechRVKxguIZPoXI5Unq9aQjAe&#10;NqJ/BJrxp0AQjEEfWi+d6vtkuh+MDiTD8OdO5kvAYSnJa2pnn3fmAvVTKZSsDnbp7HypdlHtEBlH&#10;zrRKCAy7TodT5n5DbhFdTfe4n478YXa2wto4QzArvuSICcShG8zKTpInzoU/KZL2Qk4WZ2vsZGfk&#10;dwV3zYgg4+yFQDasNxg3PWLv7ItgBUUkMCYbbi14EYPZ1RLIjo6tw1ro+UVXWYuNLnJKNscB69+c&#10;JdltNB0np++Nk9FiZdUWxy06dN7sI2yiQgr+oIcmG9Wz2Wl6my4YnBIWFNgwsAWe16tPvxN0NIDN&#10;7df5GZRDZmFTOMv6BHIE7E41TdGVEfjrQzrX79NJUwod7YZv6JDOyNdkVKf1S+CoOwM7x62m2h9s&#10;/oSgrXJ+umSZLLpzVrJ+YaZkQgDY/nZ0B1xDN8rATvCxc/BZswnoW7ReAsNLNtN5CiZyvqzN3tFk&#10;cEZEdqUTvrPHn//854PJVULs+l//h3/2UTRZuYkoPWChnth9BqIFR06eq0+hptIU7HdllvbsDqSk&#10;fO7evbv69f/356t7jfs27tkBDfP3Vil+TpoIC7DaL/zAEEBli89wy+ZhVNkFkSWH46CU1AAuypeU&#10;bRlDjMmnuTAhwVCbAUX3kOgPYlz2zBjkJZ0da3cASnIq7euAJ7UaYVw+7KAZnrOlUdfWGkEdM4kk&#10;cpievWKASm1nsNSXPnzUZLaUsijE9E5NNDSj05pfpcAYiAtl6c6um0hTereDojAcFgdnMgitm/IA&#10;iPXS3bx1d6LgojUyazNqun3n8VTrXhSpM1CiR4A4V4CIHhU0ZGiev3Kh46vVtatXx4sHpkWoKUwA&#10;QQkdOjpo0Xfnof9ORGR9vdIIRjLh0mtguIAMDwmU3qcYgRyROLXgBFRWlJIA5kVCgdgR+fb0rvdg&#10;UEbRM/SCOVslMECSCKgsKYfaOwnq6RQxIZ++xngIbQAGnEogcaceAECfopqMYT/zBgKx3K+yNNeL&#10;glvvOGrRn/LEv96DbgCB85aBIvAuE2ZIlc6McYvnGD5nKwLj0lm8deduZUathUKf+2IoHTSNH2ci&#10;X7ThROppm3f2WbzGYFF1E4FvD3jZ2uzLftRy4zPghqOwXhofsFVu9NQlt2WxZFcYSuUreLujHR7V&#10;u/NHf/CL1ZXLF6c/Af+/7B2UmWiQ6BfwxxERmNDjo8SOMnZBvDWZbiq6Fykm+DHlJRm+jw01AeSG&#10;P1qv4S8yfZTNg5zDb643PCPlZWjJqbKeZ06fiV7LfTEcdErRPYv+K0tEeXewnX+RzNY4xqCX4gvq&#10;iMOgTKUDGjq/bZy53iLR+atNvLv2+dU+J6JXWc3GRg5bDkjrARqVRNIdgCVw9bLShUg6gGCc57IU&#10;gkLAlPdeuGjkeXIe7+IBUfivvvpqZPFc/SiyAZzPwj6LQk9e/L4AlMs0gcgjrWtvF+F9DFyOMxCf&#10;v80IGhbkfCnjFOjsiXL3BzC4+c3t1cdkXlrpbtFmpVBTp966lVw8LwhB4ePLA+kMZ+TOJ1nOzz//&#10;bPohTEylj3/3t79dParsU6O2yO+PPvtsZMkUQDTfKBr4NuPDwMgCAzSCKRx4xgstlLGSceekZJZh&#10;55hx6vyXsefgODv6Ftj4rv0DL3TPlK71DPvjwE20srUw/kuEFThZRhMzxL1mHCjOk+jl/cpbdwXk&#10;TMRjnJReCy5wsvx7Jnp2Doc7a4BgLmxNrmTZBCUY/aNlCf2+SoMBbL2RQROlFqBRwmZwE/uEf22H&#10;jrAyUXfOpL4DJXiuohjw4LPJLt1lz2/KbOqvpac0rhsIo3ndngGLN92N5mebBRS8c7Io7dfLJhjR&#10;O+kN9tDzyKJgkyAYWnJ6NzYK0LSv7wLtWwURXrz4rsuRrxUtPrW6fuPG6j/+7m/HDgoiKPFfz1bN&#10;6PvjlbVXavf4qTLjyurL0roaZYmY68vN2c7mCcLoNWH833e2HD0XhM+E29Y+TmYi6Gz0RdN9dCYg&#10;S/87PJqdXRY4JI+Tse93gHr88LSs8fCTjffHHpXuuCeJPWTbfJ+Op3TYDycyer6ns3kLfFy+x3YK&#10;Ku2vykQZkncYPsSxlnlwnm2pR2Z7+l7/7ClsJWf3UDqqu+qSEY6MrAsbTm/sTS44dICtu0+nDy9Q&#10;pnTbXi+UhT9e2V6P7TNLFmBPOoZt5Nz/7W9+OyWRV3OOrly5OHeN3vzmxjgxBgB9/tmnq0/7Pv04&#10;ALqF7W/tqYvWnN5tzScCX0cLNqnKEbS4ez/93QdetaYTTZaEeWRY0d2kWQBU6aWrlpzB8ypXfvM3&#10;v41mH1b/7J/+5+PMwD8XLlyu9f7k6ut63t7mjO3bF706+5dsVNeprLoHUwm4oLnsA71lGNzzgtNF&#10;JyJm8hDN8Sq7w0bItOML9G8D2c+CDK5naq36EA3RGrudTmEjOUZAscAdGylITNc97e8PH22OTZ2+&#10;9/hrqqbCBiZsnyzzn3IarKIqAAahf/Q9LuW0yU/6HnaRgXHGSt30aep52pcs4kU8OPfdtlYyLKgC&#10;49kTfCkQKmDBYaEb9YdnSAZnjY1OdtNC6c7spPLZ7Bc5HdQxsptNTb+QHQ4rHlGBprqI/XVfK0eL&#10;08RZcf3AxXhqAtkxLHkUsMLfnDMyRjL3pcslJwRKMPbg1P4tQOLt5MTepuUn3pSl018umECvcFg4&#10;DmSB0/q6yq1FzmSnl+yZoJcKjcmUtX8OMXHsb8MTeGsJxsDusArHcQn6WAP5RYtxhkdHtjbi7isn&#10;eHHYwtXtAV2mZBP9kgEyxO54igy8vcpmsi3z3xIUqbe2Dg8uQcDxQ3LmOTb09WTaCHqLJv+wk/fA&#10;u7Lh9C1n3H6nJSFMpXR41QBF9o9tIpcC7d4BW+PzmH+yg2MbRn0t5ZECPjF39O0TPddf2CLnMJnC&#10;/s1HYHPpGfv0ntEvfcb5ToCTvZDB78sad/hv7M0POoyNnqxj/DCzF8JQflcWlN44WpDiWS0D9NqP&#10;f/Lj1lK1WrK469/8d//044GKsUU0OslZnOi9ISMnlEecOhfzFbGNgG97EEPM2N67fXv127/9zWrr&#10;gdSh6GMC0gJl53YyLgzH1Jv3MswtKu/FgA+w40uW6WBeMaCEwAi1bNLN9P8wFABhdqI6vF/lTQ5Q&#10;KvREk+AwktLEKQsTbWovyvts2HhVQqqPB0A2nrdXtZ56rloTAr1+F/DoIQ4LM3ZUIzQfIqAmy4mg&#10;R1TCqyn8+4TkbJFuDbjtoqhq9ItZGXj1087bAYrIADCHmsAEUN0tunavKXAvfhAwd9ABTyY/Xj6n&#10;x0yk5kBlLfUPpnw2A2OEXW8OkEp5cqIACIzA+bE2jHUgZU+JcRAML3AmDGdbKEJr1PcCxHb2whnV&#10;z8DA7QyGmENsP5RCGxqjJ0o54K/D5yAPOE4RyKgcqGx0fxG6t10UPaWqfU9EU2aLMuHULNlSF4fm&#10;sEVXjgU6y7TtM1ErwOt9lEUfmPIUe5O9VJLocK3PRB8OKMY/VXmQ/ypBU4oqEoYvOcoaOQERygYP&#10;eCZFrszGPXMHDy/RD0BRBMnQFYCey2WUL0Mto6vGeiJM7cko9oc5EBx1itB6KSilkdvxuQzAUo8u&#10;I1RQIOUq4sxJ2CzyChSjA8f6XA7wNJ+XtWIIgGi8TFFx7IGkk/HR/uRSxGg9EPTzn/20ksFPxgA/&#10;KnqpuTuTPBkwI/1nUE8GTm8TIR0npz3LonCWyJzytpmeF0MILBiprZ9DKfGUHGUQBUYAYwb4bo7h&#10;ja6f0HTvbNH87Np6NM9h6hwAP/dz7e4c8R2H2R99dc5LRFe/HmAuW0IGJ8DSZ5fG4hRuSgfAk128&#10;2pCMz65dbb3KPepHKMr8IceY436su6d2Sl7xomzF43oJj1UBQGHitTnraDLgu2jzmTOV2pXlERzS&#10;SyjL8+3NW+ME0SVkSGmMO6Z84Uv0p9wH8CfPZGVPqWvGGM0OtHcqgoHzX9mf98nvMhmV/LWWZOGr&#10;L7+KRmUv009T7trkKs/ED48LqGzPzw4VFLswAFU5BifApeQXciY50MoxyfLdytoM6JAR4mxduXxp&#10;nDYA/ZvK3bYYpIJqk0XorAU76BAGAeilm/bFR4YjMaCinnhYQMaUL2VtfsIRFu0DmL2Lw2ookeww&#10;QC/6LfNg74z9cll9gx8yOgwag6jhHrhbwBmHaU9Z9yerBzmjL5MR5VbkSnCCjH7snjA9NHQaHiLP&#10;nFdZYxkRpeToNvxbQGvHdtBp5HeyFv13dE28ryHfJhfZZvSXrPZOH4FhPICn/VEMuRQ+nsiI5gY2&#10;+vtGsqUcVyZSD6QevqOtVU8bwIS/lOXeul3Za0BTgO5i1ShKoOk7tkz2WkBGFBUoQ+/I37rij+hv&#10;yqNew42N5zkaOfQ5EafXzg5oFJDBiy9z3slT7B1tBLc4tjlt08umJCy9Ea/hTfoU/9ObE7jC80BB&#10;cqxc2bS+KWtst+ykCPFku8axEWioNLPdA22CgGRCVob9wkdKpAG3ycSlp/budu1C9OsPusn8k+3R&#10;mW2UHabXAHp6bQHXSyWCAwK0pvwq/Uvz2sA4U33W0ACfN7lSRH0Bu4LJKhsKGsff9KjhaC6Ohls4&#10;rgJL7OVWo+XRCogT4GRHBRr0bNqfc3+V3ecIavvQqy+4ZdLkOO/taT4f7f/yL/9m9brnXrlyae68&#10;gz1kvAVtgcrTVSPgY+XPdCR7gWcADKX1J3KUznWR/YmApFLC91118qhJjU+2C0bEH/uqqtFHz6Ee&#10;xyA7MfcXRsM9yS4wijYCeq5V+dnPfpx+uNBztK24U/Xo6sbtuwWYTPCtkqPfwc+CUJwbmU5ZzkM5&#10;jS1t9I6e5+/elZ0SdJykTkG36K3KSu+qwSD+7coKfKvVgW7hWAqsjKwkAzNhOXnlfDhTPYCqkwTQ&#10;ZRqnL6jgJnso6/o+fWLQgmye6dofW+8/DDQhe/FAZ6s6ZYJGyYmgs/XACrIZM6U7fua04XtO1gx6&#10;6f3k0hf9xGnj9Ag+c9LoLSVl9mH9I4z9119jh4XP+69g9vD0D3zCQUBPtt77/WzsLZnr+8+qlHCn&#10;nWcC22y+89H+AZ8A9Ww7LEKOyOh7TtvoH1Sji8LUYzcFjVqDtfd71gqTspvklX7By2SK7Po526Kc&#10;lx7yO3Cgn6Mf/vQ9et5j6ETfs6GZzNln0NczR1+S29bqa2S7Hb4Xyej9ZJ++mXf0jDmfPi+QSf9z&#10;ZPycvM71GP3uZDvbpwA4nM+O+P2ldaF1tFlBHNk1uklQ8HR71Nc2PBw96Wdrmff3eb6BqxtgGhk/&#10;50/+9TGf7bobA/Xwxpkzp6JDuDA78rTSUaXUdJIZDL4voD+6uPXDANYFX9oHW8IOce7QE7ZcMrn4&#10;pPLWeFxSyR+fm0qMFiG46jwEE/GwYMM4e60Z3WHQCWC1a3YL/uD8wz8ToGLU5rhlBGWu6bOnMwTM&#10;Z9Bg17/65//koxHQJzJGgBvPTwkYYTyQwO/dX4Npf//YBmVVePqPn2ytbn1zIzCX4nqu90JKs2EJ&#10;CSfvt5X2/+5/ybtsQXMxcwyG2BQx4QUIhVSM8s5mdHaEp+PrUAiHw7RJylmqE/BBaL8H2DOoGh7H&#10;mB45NiAB8OexixIhuj6HpV+rQ4i5+/b0Lh1PeblA9sWLhoH0/YlG5ngo0RjhakEMAkdKJEN01H0q&#10;ptBRyqLWwI8+K6U2cXQlD5T9902H6tLOMpOiC4ugLiU5/s2B4p3//vdfzpTIOHgUydEik5caKnEm&#10;YM7pQM/1BoSI2jDemATzi2pTgpjHpbsybwRNDwgBxN7OjyCjj+EOvtARQxghPo5JdB7FQZj7O4Ah&#10;K7AY68BYjJWln/MQneXMT7yj9eiLe5nDyhHnkB7rfpKTCYnoFUYGMimAXjTMiWlluUShgEGlVOhk&#10;P7IqgPQyoEStd/sKOAD5gIG1EiT3i0xpQoaDArZnxs+z8Qdh34mM2atsVwv4gf7+bjnVI5fN4PR8&#10;KIpOkQL6voBijuASJVp+5vnLGfb+6KmHy4h1AiW7wrADzIClPkE9RaajCkwAtku27NhkBfGhyD46&#10;MF7K9Ti16ODZnsFAAsxz1gnz0YzS4aLrxiCfLLJ+qUzzeQ3n8ah7uh5w9trjOAA5N5xxRuBDdKYU&#10;lr6jpekfiKQU8QAZQ1vvA64YMlkxxtgljacqIVRSR0nej4duXL/RuZQNKAI5kU18GK93MBMZkkFV&#10;UiPa2tKSj5RpfIk3RLApL9E1pWDOchRz+4u9+veiyOgDf9yvdrG7DQHAVykrZ7pR+RievpiTu3am&#10;stwQBuOFV9XUfyiKzMhwIsk63iC7hinYyzEjftsPenOYZXqUp9ifMhY6gSKccpnOITK2r4IE0Yn8&#10;4pHzF5PF9A7HE0h0TpwVdFMJ8K7v0wPkDe0ZsbtVHrwqUyfKK7J/ujJpZ3+399/tbjVcqSz1eFPe&#10;lKLKpG/kiJMfjiHDw/ByON6kfx5Viku/iQoy+J9d+2x19bPPcoQ2Vr/93e9Wuwp84Ic529YhQ7sA&#10;AxnIskS9Q8CCfNCNdPEYzNY3pTjxrTRDr8yg2gcDzXgvjhwgQ3d7vxJgwFnZ/JnGlusrw0+Ip1cE&#10;MJ6+04IbaCvKz/kyYRHdRczPNagGb6O73sYB1QW1FmeiSGXP8meGtHQODLI7rAAMwaCZ/ohv0ycM&#10;vXJoGRplV95PFtCbww2Mt7t4IjDZfnzfZ/Q+0X8LKPbzAj7ZwIdlRMm0Hpe1tTPjkAHwnLZ330WX&#10;aCZyv1lpLtvAMboY8D8hSx9dgAlyYJCFsiQ8obxrHJjWw3nUg8KWbjx6Gk80QOqNdVSixZ7sLrra&#10;qP9XOWzee7wphPo49RXL+l28pJ/HFFP3ZBVAig74z31rHAo2ZIILyfQAn86Gjj6dI0GnsVezRs+M&#10;F2bQQefKKbSXmUhZ0Mb36UTCCtx8n7zOBLXk/92bAKuHR3NZAX1eMshjg3srp52ctvnROwNCOV/O&#10;LPr/A6gUEFkAILkVpGI72PCl56a/963vA2aySnQZx07vmv2aholPBQrYQwG1hw+iZ38HmNlbwEhJ&#10;PJsjsDDYoLNJA81wmbUCiYLUbJHgnywRx4SD+Gd/9qv4d7sWigvx7JkJ6N0qgIKn6c4ZjBUeeFOJ&#10;q3ULfJ1ayx7Hu8+ePe76oIaS/OjTho4UNEyGXlR58rjs5IPN+hmjz/4u3D4Wrd2D9qKz+zBgvoqY&#10;7qVDS3LBodUHvlFAhxzNYCa2oh6Vdx/CBPHAU2XindORCbp1llns0ydPD+1c/2FKqdJCtgtu2n6R&#10;PLaWV2V5DQkRqJJhO1lQhL5wR+Pezq7jjebxarqWjVBJQy+ir6A2mrkXUaBPcIUtA+gEgpVsw4Nk&#10;UVADH9FvrqfRw5ZUjEx4hz87tglvDECFTVqXSd6GQwlC4UOl8eybz41Dn8zBAXAcvSSYutjW1tg7&#10;nTkALXgi28M5Yv/hJVgTP7DnvW6CmM6fkwEzAPBsK/VI1wyuza5ZL6dfwG70Z9+g09kftl/WGi94&#10;LxuCl+kBgUbONvvl/WgjbDQ4pzMm/lOt1ucF2wWCXcsi8OI5nAvOKx0msLUEaGDSsHkyQr/aLx1F&#10;1uk/wWL6no7mzHK2OCLs+DLwJq3Y2kYmkzV7ZRvmq895pvVxyFwdFWu1l8WB8NnJgHdOnEtyb91o&#10;6jOCMh7n+UvfXtgjPkNs+gzeFwyUQaUXYJ3JjqVb6MIZjmP/LQedOESG6LGLHLfBrf2cKpLVUino&#10;rlYBNDRnD7QOzf2j6Tu2Gz306gswwbGuAxHccJaCuoLL6CeQ45nshgwmvmfLDUpbMn2qDNB5KXd0&#10;XcaU/qMtmxM9fNk7vhDk7F9DW/paqwKHzs/xM96mk9AZ/8P5AlEcWFVJ9Niuf/Pf/5cfjxThQSSC&#10;4YBlgw6lCPe1kVR1ysykx0BWL1M7+20p+K+//Cpj83DACaW5v+ZW072kCjF8gdOEM0Zp45NijjkY&#10;LI7GQiiR00oCioDvLoK9rwijw6PkCanNYSpEMiBCWZPsAOGxIYzPMDFolImNa8g/XMRKb8T9slhP&#10;isDPJqObtfWL07ckSvmuKVyGdsiUzX1mB070vYQzJtfg3v+M8yBT8O23N6tNvlT0JCPZs3GPSLuL&#10;XI3yV2JndC/jLVJ28fLFcdymYbrDbOcDZoEdtPg6R/dGk6AIj2EFyq4Y4P0ZKYckq7Sec+HAZRIx&#10;v6PnsIoW+bfzAfbRh8M2E+xSGSJQmGk7I8OJY6Qo8g+YIgUyhjcm46QQ+FFulboahjKZPEoh5ctI&#10;EPJlDK+yrfaasVWqgf7AufOUUXQ+Go3RSlkSgZiBHRlgoMc6nxWRpEQpViCOMmFQCTEDDCS2xIxX&#10;zwtYECy0mobyoqaACGEwwplDSiDwiP0Q+JNlg01vAqr5a1uPm/QZHzKqU3OckkQn56gskiIV1ZeG&#10;ty+Kn0IXLRLNpFRlIDmZlIOslr4qkRGqXl/K/F4vsx6C7ALjUYwpKY3BnueLIhql1/4pACWFA2Q6&#10;D4b/3r07PUstczRo/UfLlsiWyoCdO9fF0e1Ppo0jKIODUC8Dl4ZXmFip7w5/TCS7/xazaO2dfZ9l&#10;BE04EnE+FF9RDvQIBaK/ErB/U6a5A5gSwRM59etFpo2pf9rF8X/1V38xl7PSC2jx7oczxlcyx2rq&#10;ybOx58Cvkhu8RN3jO84ck2R6GKdvT0CLslSWJvLrZ+cuuByyqHSf5xQCKXQBhe1eIVHy0+sFNS5f&#10;SN6UjQDq+rBMfgQmiqAGHPCVKDH6vm5PcxdL67JuwQ6yw8Gdmvo+y2FzvxQDxsmXEWFMRM3wqnP9&#10;GDHPnl+bc5WJBdDwtB5UIAivv+wPQzL8l54yuEOA4VWA5dathtRsbqxOljFXTiRTy8mi3M8W2Dlf&#10;6bMhLffqP9MDQ/45E3gb6LYHGZJnATJ6zZAjEwbdZ/bzX/wkHXVk9WW6+H39KIbq0I8a/ZVAKY8F&#10;YJRKuyNqxphHN3ujN8jbTO1Mf0Hf+ITcciRG50QjIH6ASnLKkuNPv4jeJ3IC1nJEBV7IiACdKDLw&#10;MFNwi7jjvxT96NUQQrwhC7ZkfEXB9QyKtHPEPJ+jJKp6Nnqp8ODc+DpG97Z3zrxz40Cjx0SE+57K&#10;BPqxH8xZABXWqEdNVo/M0kN69AY4pf9kcfGQKyzcAScYp1SSM+Uz6+kLQYR2PPxMZwFI9BKgFakH&#10;NChHwxMCHfQPuVdyNyVLPd+9mi86CwN8lL8aHsLZ0Mf44H7n/qiG9+7Zc99Yj472BbXSyQCdzDM9&#10;ABQKurhf69D+QE4yx/5tlr3kfOlTYp+BfnQQ9XW1Ad4m8LKm68m2AKcvAIaumt5WKiWdZUKlcjQ8&#10;rlR57BU5jBaCiGithQHoeP5k6W3jxPeCARZ0BPZw5IKqgni+6LWl4V9AIHsY4WQ5e3kivwByl6Zb&#10;K6DCLg6Y9Ln+DZw6d71UZNi/BVXse+S+FxrmAozjbU7s4xzqCe6GQWRKXajrd4BIZ6i86EA60vUX&#10;aPVB4Kl9yxbRUbIZApB/8qd/OiWRlwqWaX94lr41KAMPzJ2vyZPR7fqa8TCZZRNNxn7+dKs+96Or&#10;/+SPfhwPhIX6zMtKap+97CLzzvtVdlz2XvUAJ1kQebLOPdtZn2rNdKhsNXsn4HTn9p3RG+zXZBre&#10;mbRb1iF+jlTZimxWn3UOa+lU5ZUyDI/Ty37HVTAyIALpxvu/Tse7VHtKu6Pd9JjFy/qcVQ85DzKi&#10;vYV+dfaAuSA8/pmyyN51RNC87yvRd58dSK20XDmzszweXx1KB8NIyj5VFClxdLUE6aLP8dLIc8Lr&#10;vZ7PAYczyDE7CqPQPypIlkBtjlI8pG+OQ2mtnHoTUicA3HmMjus8CBdMio7eyoHxu4KkeBaGhIPx&#10;je9zNoB1PNMLFr7td2SHl2BSFVz2i+96NvtHZvEAnoJ1XLtx5kzBgsB2H5pz4gx4F11peI2AA/wz&#10;TjB56/esDT6D0wR7vW8GKbVu+pj80z/sDjnwfoFSjqhgqYwSp4B9VimhhDBxGzqTa7SCsSbQtaiI&#10;xR74Xr/HjvTSSLZk1djccUDSs/jAsZFJ/10cEztfHCRZ+Zl3AIghdP+zlGj7Ox3AieNgNqCpZ3Bc&#10;YAK681CZaIFl+4ftyD+MurxzsbeeAZtNCXf2w1ktPZQG9X2sF/7K6sqnl5KhAo/ZLwGXV10JNJMe&#10;4x0YwAwDfcoydFM90nVb9PXSG7g9Abnlftj14T9OKN9EkJhea0mjazh8ZJQfIsEj8D/VXmgTH+Fp&#10;A9DoP3p07Gzr9VdYx4PwuhJaetIh2YvEk1JWgb8J2vQL6LLr3/1P/81HDc0eygAysEDl0ZTFwQOV&#10;+dXUqyZ7Vy8kpBuBw9/89d+sfldt93YbV2LGsO0vwqvMT2mPTcyfNriMkJe1y4PuoNQoE/JJVbcY&#10;nqVL7xg8m5PCbPEaTgAAQABJREFUl/EBKBlF69GzMHWwcccIWd/zfQBVNAKIp6j1N+jNwUWiYKLW&#10;IushohR00dQYGpNKde6JIAwA0EgA9pRhC7UOI4gmJE4zyl59rtG+nC/7JPwmOsbOE7XGTEq1UjU/&#10;3FOV47i2XjZkGfABbE1kIaEE8Bkskbvb9QBqclUapxFSNEski0Ii8N7lAtwpr2mv+qQ4w5iQo4FB&#10;MIeIFmdq/x7TGyk2050cOievdUZD+5btAHYBLoxAsbmCgfHzBZwSfAxEGdoTMMWIKoVjMBhhYBK3&#10;URCA8OEcbpEfPYsmXYkG9eIRIhEbtPU7GI/CpSj8PrAhOuH9PuP5aOy+tqUkq+hP6wcC9Y7JGFLm&#10;FBLjZO+i7krbCLULpJX9UARblRsBLpw1paDS4tLdHJ71IvvPizj6mcjKTuM9fqJAKMAHZUGe5cxT&#10;eCJleFT05WlR70nvtzIGjyHZm5HXuL2d0dvMmPs9SoAjCPSijejIBCvi19Odq8wKcKhcVynRk4Aj&#10;nkULilKfiv46UU6R1oON944UydjSh0Y+uYKMqKlfjJPIlvLY3TkRU9bX5z1zlHk/MyTneDLGSVZW&#10;ph8KTzkL/AjUmBbJETseEDfW/OXbj6u//su/HKApO0OxqYlPjU/EU5ZZJl7fkV4S0UBZBxFbZ+0y&#10;zIOir5XIcJLIPD7R68JooMnxImr6uM7nvBTmGdDCVoja4SNBlM2NLtBubRcunZvzd1Z4hmNA5zBO&#10;1s3AAgECPSapCgSI0JFWIFC0DVibB/e/jOAEQDpLjhEa0kFjbNM/oqDKUw8UHqeo6Y4za4tcWwOn&#10;B0h72TlzKpXDMDIzFRC/BKa/un49WgNKh+PjrYBkfBXfmdx2tOz0pYsXA29PV//x97+fyVTAAYcE&#10;+DWAaEpzo/12Ou7evdsDDifD0H4EdU6unVltFJx41VkN6IqGx3L4BVG+F/mPz1w58sknF2f9gDc+&#10;Y8QBlwXslJ3p70svCoC4NMADFfOn/XFohsY9C3gCbJwxd0rQlazQNbHE6Du064AdYXdfLqPngZYn&#10;DUX4Pl1jDW1z9DgAJ7BGH5imJupNPvVv0GHshQmHB9MNHjhgp2fv9IWK2uNLe2HwFofKxer1bqWf&#10;nDPgRX/YB4eB/mAfnDknzffQA18CIqKmw6fx2d8PuervM/m1Mx691RnRv89/0BUA/1zAGo/RUZPB&#10;C7zM2Ppkhm6n3/S/MPruq3rWnwcPN6cXHC8Drtuv3mXHFr1DBwoICljuK/ukIuXN88ejC4xhd0WK&#10;ITborXxJtmsCNhN8XTIRdBEd6V5HwUFVDDJ2sjX0AdlnVyfTHXCi5ze2Hi3nSMdFG2fAiSQvC3Ar&#10;G9ZaI25rS0/3LIGOtE/6p/9NJvUhpoLKviyRfg66CguyA5DgDaAV0+B3/GQt9BO7M0BszmwBicC+&#10;s2Ar6G1ZVrIugDhAKocoVdvvpY+f5/jjlexUeGqcDIBVQIacvAnEuY/1TNU79Dc7Q5bpMzbDfW7s&#10;6J/92Z/PXWwCCOzg5sNH09+Kt5SO4lX/NQnPewGzw8ktfbX9fKuA2Gr1y5/9aLWvi+m3CtR838vi&#10;uLJi2ZrW9u59/VWVnso4AayffnI53trTdQzX5zwWO2JtrTv+BiplbugiTmoVsTlKvbv3E0bZWMHk&#10;j9Ff6aFhYQDkg3ToTMWLdrtb4+jPaEdM9WPjM8PUXEVyML1pEq1WCIELJXUCg991FioM0F9QHiZD&#10;L7yFL+3tca0Y2wIe6WK057A5aMH009Fv+6VJvdvT1weHCfrJqgOldMAC1DlE8VQ2Q1UKPrB/cglH&#10;eB4egf/wH5wxJX7xH+eWo6aqxfrQivwVCun3wkXJO4cGf6FBj+rf0bfnwCmeiZ/wuH5pz/J7Uz3R&#10;e/DqOBL9HY5SHvn8xfOxudPe0FkI7Ghh4ewcCatduXwle9q1NMkmvSAYiVmmSicMyBHwO5wamMs+&#10;7Z8JZ6Mn29e/fcb6BV1VxwisjKOSMyITOImSmH2yha1tx5HyOzACx5IuRGe2nNPD3vncrIl8RBc6&#10;YQmwOJslA8kZRSv/w4azfRzPjjj652Czs/HG66pxOCWeCf9wkMlp7JJqTpu3j3n20J1dWfoWYUmO&#10;jwAyrEL/whTWhwc5bFPxEel8oQH6sBlxf3rERNoGO2U/YOOz9bOdjP9li00jNfxJ1QheVf0xgc10&#10;nbXOIJ3BLwV9Cio/6zyVH0tEnZep8572bxy/YCwe3Ana0SWmbeN/ASH+hN5yn0ED9nz2Qve1Zt9j&#10;h2ARNmfOIT4k8/Av+uMbNtWZSF6NI9cq6K5d/+e/+m8/ni7aIdJh3KlD5eScOFmvSguIqyOwOnEl&#10;a29X95pm9Ju//uvV7373d0WMXs2lt2fWz04EwgXR7s0xcYdzIWXcDyaqMyPpA768RAesV0jN5xjl&#10;QKbI3zgFKU4Kwt8BMEzOyXFvkRpkQtJxjUKUlUL470SEU1BS+iIagDljvNV0JwCf0W97o7A4pS7R&#10;0zDM0AN2GOjAAbWtGG5p2qYggLh89xhBuVxGNIdg0p8pAGBoIjdRVhYKqOYkAG5KJY0UP1mpEOBN&#10;CYxD0CEN6GmdLpTVDMnR5RxRHiMN/W/2b7JM9ge8iVjYv+EUAJfIAGHjcC6N70u/YVp6FMrCULFx&#10;mwYAhkkogZiH0dJbOA5bgtwLFoaMGdGV4pKBZLwpNhELwEWkXXZN5JyRYuQYg2nY7j2Aw7McD+V6&#10;DDmBmgcPX+lVqtygM2a8p1egdxNG0UgOGqUscidLgO54sKXOGSk7m+E08YGSnW2Zizu3choOlrY+&#10;N4a+F847lHuIsIlOod1MRussOfXoca7PK+kcMN5nfeE19BBdGdr1PUoPmGCMZxJpygRA5GRQrC7Y&#10;5eiITBsiwzDpL3wu+pKQUXqMKqGktDj43mMM7SdXP22tTfXLaUdP7/RF6YluTXQzWol2mhaHeQ9V&#10;HnkK/6WkAV8K8OFGfUEZY8ACrUTUlcFNJqb3Wr8zY7jcezIDO3qHwQDODl9xiFxqOn2RGQF02Rcv&#10;4xuDeG7e+Ga+J8Chr4XyW5Q6R7Rpm2UVZBaUQ5mcud16RPo4qnv3ohfHNnp2vu6felffDmNrDLvo&#10;r8vAla2sAajxnVKz77tfkKGYXXWGetWMdL9YlBtQFizAyBxT4IDhAoLJoxIoJRCU4uGyTN7NwJBB&#10;hn24vWcyHvhhAEEfopfQEE8qvSFfYzCiG6AiG78rOnOElOe8GKVddLw9yJahsTJmPYEf+rerEJ5s&#10;NJginpJVMT1NNmRr4/FMdRTFv3D+UiW6V+tneVZZ498F3PU66nmV9ctxzGDgcRmbg/sDTvRptLrQ&#10;3WpXr12d4MD9emJNKtudA2gvwLs+rRM5OBDc+2jJkbhwvpLMzp6u2gnq4A0A0DCXGTbxgwzpHYo0&#10;Y5QYIIYQmOnVA5w4LYA/gaOPPd+5yIKjsQu6nTd9xpAK1CnHfpE+kaEAqk/TYQBvexMFBdg4x2SX&#10;rgX2Eq7RDS53l3GUTfzIoEGZPZtMoc1ksluLf/sf7xSw2hv4n3PtUaL11nbskKtnln8r11qCRvK8&#10;C2hfHBJZuAWcucA6Vhx74dyVawM9sn0cR/Tj/OHhyVYlv2SH/hM8siY6YAJi0dDZ6tGyT8O6PgZy&#10;3N319fVvG3h0f/jIWmQuZa7bbs+SeZC9zHmKTnuScUEkQRXnBCAoR2NXOUQGnfgSZDFYh+2lx6fv&#10;qZ8fqgpFZlj2QgSe80Fn+13noQR6spg9XPZB/wm+aZPxWHfYtQ7XHuDRoX3vAlwADjKF/uSPTABE&#10;iyPLKRNQUp2w9KLJ+ou2z6XavZ+cADACUwARmuE/9oYum8Bj/I2ee5NLsoy37EXG0s/p5gma9Hc6&#10;hG7UL2pACweADgSGvm8NZxp8oQTbv+kNPCcAvFZQbb3MtzaPv/iLv8h5upnuzZanswTz6MjzDTRy&#10;5kq9VdUIzCpbbDNTfnmsO163Nus7/fB29cW1i6vDmXf37R0/Wta4YR937j8tMNSgt/fKZyuvjFeV&#10;QV/tapO2N0FxZ2jgFCDO/go8cWgJEMAs+7KM0hfUyGEKbMIbhbnT+0/TrwHXgtgyXoaobT3VXxq4&#10;bC/0Fkc7Yzy6TuWIiaJ3bt9Kvt7OYDZ8MSW+aBsm+4BfW9z+3sX+ywjtZIOm9L11biTfT+rR4+Cg&#10;5aJfu6vzzOn20h1l8c/Tp5s53OwZzAWb0XkqbZaqGyVgznDpJ5JFF4wK/IfNpsy2M1a66vzHAeiq&#10;BDSRZRdgZ9Pwjt8hE3APEDy4pbNzbnAYB4iO8TOOomd75tKOwaGroiS9QcbgPngUJoInXYQNe9Ih&#10;MjYcJ9jJ4XknJwIWoRcvXro0ZXqTpe57LmdvtfN5mNpwO6e7P9uBpvgB//990KI1t7zhR+vxswNl&#10;ouZy8PQNGeXYeYakCvmD+XacKjpOoENwie7Ua0wv4iWONVmnrSLUyKeMD73gbNHXREUOj6AA+Wbn&#10;36UXYTa0oQd8XtAOPZaM0MIf9kdfwL9j01sbuUdvukCgRnDOXtGW40L+6VqtMjuJGzzyoXXglxba&#10;3qJhvz8rt4j+Ptl1SaPwomyX8sjLly8mGxyhjqbfxXccdAE+Z2Nv6EmPSKBMD146Z7PWI7pLAmh3&#10;/GXNKtfoP59jS/w+W4C/nO3oomgiQTDBUDTt2cOjPm/PfUtg1GckyQR54UT6kt3AU/3StEmwcjPR&#10;NHveMSz8/h/+t//xo/ppAvm6mnnKj7AZb69EYzfgUvkPkLQdGNXHc+Orr1f3bt2aDZ1JcZsoKTPm&#10;sux3CZfG06027AAw/aGAmIVN2WWH6uA4h3pOJmJQNJDCIkQIPwwQAQE2h0AxYY4dYvoc4EQhGJgh&#10;9ajscEo6EaU/QCsmnhro/n2wkk27ptQJReirPzFR+0bwg10ySRFT7ppypySpdYsEMjzuj/BeDHSo&#10;9yo3cqDxwYCYA4FTtGaIMYoSCuVZFBEFRDnMnovYoCVhsh+CRTlNw2+OCi9aKQam13PlkOdSzwzD&#10;2+5PoQwALz0lUxLR2jhCa6fWKnHI4Z59LyNH442eI9KTM9ZaR2n1Tu9Nu+GlUW4irQyjkikRfQwk&#10;2kfpER7gzz6cFyeTgwE4nOydgAMlQblShHrsBhxHDAwtwiBii3cZiQiagLSw6CrSA/B777K2lFXM&#10;rDfGaFyGWY8hQwsUMU4Y+mWZJVNKndt5k4HaP0VEENBWhAVgwsuTIUi48WfSPVk4QkdRiLoDos4G&#10;wOTUiYB96Lm+Z+0uJJ3M6A/fE9mayFoRPGlyhx77TXZxaBMdnJlyRF+UgWl/lI0zB8KAAfyqSZ5C&#10;wxfWO2AuusoWnggEKBX4kMF/Ws+oZvBLRV9dQ2Ajzu5u/V0cnOLMA+zxDjo4O04VRa63Dp8D/pQm&#10;OjDOLsi2P6WyzkYQg6wpz9O/52d3t54n598OXwuGcIA4I2hCX+h5Ox3IUI7FfO7puSTxu/Y6OnTl&#10;TqqUeovlAA/wqlb6bX0TouUCGy5kdh7G2F6o9pzjwCjZA2DL2RJ8MdH14pUMX3I1hjKQ+zRgIHp8&#10;OB5S/uM+HvebPakESLSO448vldLKEEw/ASOULOO/AfGd3xjSzh8h1PTvZPY5lvqzgn7RseEtnRWe&#10;pgemvK7dyQ6+ChBt53iL6pnOSceYcPn6uWEeKd1K/kSo8SZg9TjgpHTU/X5n17uMN/m7dffOTInk&#10;3OMZuojcAYKPAonfFZWW+ZOR/PTKlfhT/0bvLZCzr4CaAQICCHQC3lZGG+F7v56xsnnxD5BDrwDQ&#10;Io3ANv1JBvbMgJv2Hu86uzGm/Z3j43xMR3RlgNIYwQi63GfJLQZJnXRWdCmnmF5JV/U9vOpKgcuX&#10;L5dRqCcx+0Hn62ObrG08Q14Y0c3NhwOc6UTGayfbMeV/0bQ5CVP5EMNPKSshoL/RSxmYXpoFqKgg&#10;CFj1HIG3lheeW/QRu0ZvAKsTJAJw+tySScwGJtN+DrSxX/YieGRgz5Rc9S4yyyDTgz2F+CyOS0Rw&#10;9s5cAM5z2DKOsz1PmW/f6y+pY2sr05ExBqjuF8C78c3N6LMVPxYBjy5AB/HEC+QYsDmXs/6xM/NS&#10;QQDPnN7Z+Hd/Z+6ZaHGgP4Im1n0i54E8mfLr3W2hu7h+cFaTBwEXvC6SD7SiZ2Z61gXo2YcJh2go&#10;48BxPHHqcDyYgxadOBQybOSvx4/8+C9dQ4+QO4Eom0FrQaa3BRL8myzhJ2fMlgCR/ers2Wc5mkCi&#10;sjDngU+8k/4E1uzVPWCCZMyKtYz9T28M0Izu7q2UxZRFEwUXADag42A2+8KZrononQY3OId90f50&#10;AejLly+NLJvQ+s03N+opziHqvQ8rXUZbd0ZyDu4/vDeycLZgzQT5coDclXeqIPjTxw+Kob5anV/v&#10;+hv0bJ3nzlzMQS8Qdm8zx/BcNsh1DwVOAu3n65n5rKmT6H3n9rdjf/Xb0xsDDjurkwW2iJxqFjhl&#10;VxfLclJP1gsrgIUOZMIQEnK3Hj7jcG9tvVg92qwFJNN/pGDJgdo5CK0g9chaNNjOltzLrrpSQBk1&#10;+wMU27dqFLaCw3awlpld6Rg9U3S1tQ147oy30r8PC0pNICBc6MyAUaXF+tgEFJV+7tld9glfJIf+&#10;zgFn/+gmukXGhQPt3J0/Z0HVlvNnq/FGG+i/7Ep/50z2HVwxQdV+Fx9z2jhP+Gym+/bZyVYHwIcf&#10;PaVftA76EObU5uJhcBC7zB4MjuqbArPw4+CD9q2M3hUTH7Iz5NX1NjAamnFe8JxA5Kf1znPygfoJ&#10;fmWf6D3v5NTSJxwU+MjfyRP8M4GW5G2SAz2fDZeEsDa2hINOB8Od+N/Qvx3dt+PMzJ260XHWA7Mk&#10;PfQ/LAt7Lri2f1OU6QmkbdvzM/qrf448mmFhPxSIz+BLn6MsFnux6IdJPvRzNkDPPQJbs39PdURn&#10;xHmajHo6aidZIaAkEMBRVMau0gz+RH9n6tzHufRujNxz/HxKVKMB/QR7PGpQx1KO3VVWDQZcr50C&#10;1qCKzWPgrM4dsa2fXjWwZQIE8deUcvZkwSxBKGdH/ztvfCijqvwZ/lXG7RwMucO7+trHtwm/k3U0&#10;oVNkfelBFQa+Nxg9p9we9Tv60uNMl/lqWXMOprvCqKpx/B5e3PUf/u2//KhuWi/XTsr0QP1kJv24&#10;BPJIjtHBlLVRx+4m20jx3bpxc/Xw/t3Jllww5SyHjkcKlIAIgL1oMoA29xL0+6KywC7CY3g/41Sp&#10;9VfS5wuD+jxQiwBLCnKpn8ZcQJ5G1tlo0RoHy5nbm0IC+BgGjPu86NIcZs7iAr4QJOWeEsBffue7&#10;DIbUP4eMQ/D++2W0J+bDhdF3dayUKufjeaVwB8qEfZdyTYQmgk3B7u6ZceKUQxw8KNuQIou9Ne6e&#10;K0o3TJaCWkoMyxh1KBwP0TxAgoCIKut9wZzWqjxSpNo6le8BWKYviX4Bn9L76ASAih7qm3Jvimjd&#10;8+3l3gbO74WAreiJ9PpSfkpQ1XBzatRJL8oRACNE3kfArUGJEqBGOQL6si8EheARVE6NLA9G4ryI&#10;SqtfZ/jvNxwBUB4HPNC1w6AUqRIIz1JO6Nnqt+1/EVDKuwgNMNK7lO8ZB8y5sOa7d+7U6/Egw5Dz&#10;3ZkYBuPcKD2glrASigGjCYa1KJk0EvnO7YxQvGNCKGGldBjVtN8I7jiW7Vt54lYlfS2gPTRoJYEx&#10;WdQeOI4ADyWDOd5Hi+Ht3iEo8bQzEyEHmvGvSO5E3hJc+3qabHCglP4ZMvN4Y3OMnRImZ3SwzzsB&#10;LKWHbD0Dp6zWJNObN74e5XotYy7bwBCRjXtNl7sTvUV+9Ffib3BZZpfu5egAXCLsly5dbE0yuzkS&#10;rVF0XiM+p3w72hgWoSRU6Z5SGGDr5v3u0mkAg98/FegzMvdtykhWWsTrUOegPBMfyqrNsIoyR/qg&#10;9LGdP3ty9ZMfX+0sjncOTVXKyaWRb995sPrVr/6qe4z2rX70xeXhLYrr2rVPR+5cywHgzb2HKVMl&#10;DEY3i3ZdqEQBPV3x8GwixhytFLFGeWuJNhSkoSOMr7HestCitwAC4zQT6noG/cOIDyCMj6cUJvpz&#10;eDiZomcUdtpq3iGDovQYnRlBi+Vcv43+N2/drIzIhcWHcxBzJDnKgQw6SyDDwA2lF4DMo82nY+TP&#10;rJ2Zktub8fa9+2XXMhiyDN6tmkCWBYjdqlf4cX8EXk5XWkPxK8OT5fjJz36afurKiXQEPpA1lbEQ&#10;cJpBS2lktPnkk0vRlLpa9inoY+IkfgPSlcihq7vIyPoAsB9oJLDgvrtMemuLFP2OMhAyPTTuWd5J&#10;f9BRIZ6esYB8QRlZ5fPx3/P6pp4nYzNkJH4/Vl/dWkCXXtzMwd3Y6P6oDKWzl3mfIRbRS1kTMPQm&#10;npdJmihx/z7QMwCe6fFoTc7W5DjrZ2DTZp1pa2kfHEllKIyt8wfSAW+OE31ADhhbugB9AYzRL/aR&#10;zqKv/b5MDv2tBwzQVXLDVjlnurFlRMd0UWswqnwcmnQAfUev7scDfd46D6Y3jCf/GHjBQ4DbdvZB&#10;j23LirZLXyrboKyIY3M6J/9JVS53H9yLBzm+0am90JkcEXSfrEDnBNzJVssAiRC/ac1LCSLAVule&#10;ZwNcCljgB5lU4I8dfZ1D5/n6swRGle6zRegNOGTJfrBBgJhBAzl20Zsu4HT5jJI9wHpsW8+3o+Ht&#10;oQcwV5Cv7zkr+trnyJx1oyNQhI8nYzEOmGAO7BCwS2fKaLCxE/RtH/jf+TjDBaz39H7uTtj79QoC&#10;fItTqM+9ZxUEOVjlAh7mbLlqR6+bwWGXL14a+3Pj629qibg9+lzQ5nETKPWCnwt84637D++PHAGG&#10;e6ctoSxu4PDM2XTrm/rIP77pHjbZh1pNwhtHDx3Podle3X34vGBX2a9xXI2H35qyyC9+8vnoepk8&#10;JaVzTYX9xAxA7vnwFh1y+86d0ddHj9fKkfyQF2P8X9YXGQkLsMiSKkcVZC7T9apBOd2rKUumTJwy&#10;wKP4X2XLDERJ9h6mZ0wFdqWEDNvRqn/gEzK0ZLfSG53V/jCbzN1W/eWyFs4t92+ya4824t/eMdPF&#10;c1yAVjLkMmCtH4A5G2IKNPrv7ToCJfqwFmcKny0O0uLk4mng2FkKmgkwc8LgBlhSP28/SgSS6343&#10;92CEB80AXniO/uA4wghkf/isf+Nx/EbfkV/86j3+qJ6hCwQm4CIlwc7fPATP830l9taAH2Ov0V0C&#10;F+QbDnbFkndcunx59bOffjF2mq6xLhU7LWfkQAmvABw9Q1fAsdbN5nBK0WD0SpLRt/s9eNawjLKR&#10;ybbfeVNAXz+jDLY9ja3rwzCafwswLVVqnNwW2/esk7wu5XjpyZ7bMXpLEghTeRdegYvLDvUO5YFs&#10;Gp1KnhFusrX9VcmgdbKl38cf9IAz4dxJCij5nIm9fRYe2e/8+y+Mhf768nvd6DqVV4L5fuZ5vWz0&#10;IlqQvekRo0fTX64jEugoVD2BjJkpMFVV308ljwA1HjPH4HjyKYirjHmH1rKzaC4IY78TpOxc0fdY&#10;sgWjea/gAKxEftgRRLlz5+7s+XyDp9BtKqbaDJ0Khwjw+XK1jmAzeYCvrUclGxlEp6VCIce0veLD&#10;3dFNJpB+9nuCbrv+n3/3Lz8aKTx1qXmnhldMA3AfBjwpCbT6rtGl0ni3U17/8be/z4EwlWg1l7iK&#10;iIg8zNCFnvGyjZtcZHOcFQ36DlwWSbrVIff+vmKmlD0QPoxC5Ps54ZFJAPqfBbiVjABsorwU8b7u&#10;ggME1MwvkTtGJiCV8UMcUWcEwVBLStVBMmj9Fx/2dwJmX5Q44zyRgOVH/dRHGDUlGxbq95p2lqCa&#10;8CfaoyfKs4AcBqsAUWAqhy1G2lO9+snACGGLK8osFWFrAhiGUm8ufU6IDRdRJqDk8GMPE3k00Ulq&#10;2Z1lIvZ6kKR49U9RTIwXRrVXzCZq4aJuGce79+8NyABMOSTogw7jfCVIHAZRFt6/yMDc1RVTcdgm&#10;cgIUEOAUKSVug5Fw/u7cOCaUU8fUZ8q8dj4D+N4uJQWitJubj+ILI3DrmRL1SwC81+/6xUQ4WuT8&#10;BpLIOmfM32VggR93APrsgKxoysECAr+9dWP6Ej0P0HduDLfTca+ZNaOJYINIEL5zbvj0ScYQkMAj&#10;PneidYmMOWMKHMBBS8/0fesx7llGUInn86fq1J9N6REQZ//4cxkNn6Odk8Kp3th4NE6DXkqZWplS&#10;2R5fnj2lDwmd/QNC+uP8F1DTHyE6r+eLkrJW6XyjXTlm6vw/7S6giwFfgq388l7nvZnjZ+jOwQCY&#10;cdAACSBeLU7PFQ1skmq8cfx4NMrQ6/cCzJzbyaaIie66AJsSIWMmLOElaf8HZXUNb/F7azlLM3Al&#10;fjY0gkLTG8Wx03ujpJmTuvHI/YVdmtxZnjt7avXFj1tzTtaM8W9/hgXdv3OvwE+T3JIbBlGg41iO&#10;yKVLl0YpAvSAq75W/P62Uh+RaHwN1FF8vh41WGhXv69k5mDRZA668lQDBfCW/to9lRLiP8bV2ZN7&#10;2Wm8QufJ+AB0sugMJtBuENDJtfUcxsUYcvYoVw4e/gMiKQ//Pdco4bv37pUd+bYAy3pgLwekn4l6&#10;y9YwlE+3nsUz/t2UysoelY4DQ5c/uTr8f7vfv1/kXnkVnQO4HGkNHHcyqAT4fj25DP16QNB0RU4s&#10;YMIRP33qzDjEE9RpD/phBAIYoFeVt32as/ZZGQFRZHxO/ilvJe9kVVav5Y6+BeKAcoEcUVjr1x+0&#10;REdl0fpsehNgYWQYJfJKP76I38iq/jhl5spu3eG4tn668wkkq0eI72SMxkmMH2T0laB57r07dwou&#10;dQdhBkqptSg1PvP84wXByIk/vWr4wpr06MkgMHzTXxawUz6Izzmy5FeQhdHlML1v2BS9iK7vA7j0&#10;zN50Br4RXX2bo8KmOGeZ8en/6t99enT9+2zPNIXT/dHKWRnyEmnT0Y8rmUtWe/cMBUiXATbWYo2i&#10;weh2vN5Fti0LM/zIiaLn6WE8RfXiX3KALhwm+lc2hM452lmhoZ95nsl9dBIQOCXSyai9cG4G7LZ+&#10;/C075pyVToPX9L/oMceTLJpIrEyWQ7KANPwSDydfx5tkSG+did/xh3LsSNhXdjGdiKeADH1SZKvl&#10;REP7WMqmJvMavXz5PU460Mj+4yFBPsCErfrQs9jKHfs7ZVsd+tjpaGXv84KeQ78pLcVXS1/0IpfW&#10;j+Z4ntzoFfReQG+qU+Kr+V7r0Z8M9MpIuutKFN5AIPjnfrL5bVebON/tAkSCP0cCysfiR9ZMEEU1&#10;g2yxQNy7xvabWnqpfluXZu/ZLWBb5UqZcXrLBeqbD7dXN79tUNSHnLsCQqcLsD3ZfpxOONDAskot&#10;k7lHG03+TaerXlA+rSSN3mfr2bh73TmnMuP0aa0LLpHnLKdrqjowcU+bBfvHtjHie3Y3NCa5pdfZ&#10;sEgzOkpQQTAGvWQl9IvDeTIOguCCf1evXY0XXRVUsCVaCtycCZvgx0ePHnUGyUn799CnqgcCykD9&#10;nhxYutC6VL0YnmPQAt4j5zDIkao29tXDdzh7hwfon5bWmhfdM8Hk+Hd6WvsvewPjLU5BctN63nbn&#10;3Pt4QEBjuQbIv+E7zugSbCOz02vYw8kse9oG5vfhuQH76WgtOAIJQPPot+ROIIT8zf5yZrfjJU4G&#10;u8CusxswoGxiv7bIWLIO/7oTlA5TLfHLX/5BjtvFzqpzSLbxUgQaOtBrcAaZ9UyOmz2Ok5NMpabm&#10;nZhYtddkx+InQWiOGfw2GejOl52xfph7+AKntpbBgdbYeczn09XeRUdMcCT+t0/OAcfZ77bA/qQv&#10;6I3OW0Bcj/447/2M/ViGBKoooJdkwhZH2DutE73JovI+wX5nSlcIPNCJnov+nEd0saYJsKbr+Azo&#10;Tl9YCp0gS9k3Zp++KXlBn8ISrjfa2SfcvBH+g7VhIHjrfPboWLbCWpYy1rYXrVSaCMjjP/xNpwls&#10;0wtHw4vkaHQSDBH98AYbiXbXv77RQ1arK59ciXbK3ZdhS/P3cAtcZ4/jcEUjNLNGDp+BXQIUJl/a&#10;m+cJqtKXvui0yYLvnMv/+3/9zx9l0yxeffPeBNudaxaufGAOwQH0i6IF17+8PmPpXxQxZ0jVIUud&#10;AydPAyIMn8mQQJwUOmPgsDxoKUlqIREbL+yU5RyspAf4YCBF6ecw66OhoKQmZQAoBcxMIKYXp+cS&#10;pLYYOGitAV0Ho4dsB8hjNQ6VCOjiJFLis5SeQ6iXNCuDBFApKcPkIu5GGPu+zM2krjskBlIU3xcg&#10;IDJnjSIAu3ve8UqPSlX2rEAyBzJmVLqk/l+vGiGY+t8MjsPmVABlnql808QhykhEWRSAgbR/xhCg&#10;tjYZOMzzD0LR5MvAPpD5aGMjZVdkLCZQA6yGWtbU+tr1lH2goX8NY2KQfrYYx2gTD0SU2RewgFay&#10;SM7JXicrCJz1+6ImgAQmo5gwsTN+lbPM+SbslCzhpKCk79FPdgEoVh7hc4AKMD2pZ4JXaer0aEV/&#10;0XC84KxkVJaMVSVL/duX9ei9ZPQ8w7/fp9xeBzJE7tFRL+XL7bK97Y1CcKbKW9xTB0hRTr4oFnuy&#10;D+evB0Egg5MO+AI02ykbjhm+4bDKEos4ETwK0NQ5APTKlcspgd0zgONRwIagMobOHOOnfvq5qGPD&#10;dHomGsykz+hHyBl8Edr1nAaO2d17d0YZc3wuXa5UJ4OsFPJh4J+zNX2nrZ0zY2+UOMP4phJZ6/U+&#10;oFQ2TD02hYiv0R84eFKUlCNvfPwnVz6ZsitA5Hkd7X5GWQrKYKN3RYRFDl/Fq2RKlJBh1I9GcW4F&#10;NEw2dQXGp9curK59dnkmIZJVANv5iG7NOOSe8ySFijZ6nNxfwzhsZ+R2yus65cC4/SzlV0q5nBie&#10;MqxFpke5jvfvb/9KJDkuyoMOpZjXz3QpcLpBmRlAOAZl5ClAnwzfvHk7gNEltVUZKGcx7RRfG/W9&#10;DFIyBSznvi/NvxwtGW0Ajl7gBE5ZTHx25erV+O7M3AvEyXna86n/zcaMa2aWZdvoegg8Zr8n1yqn&#10;7Pzv3LtfNvTxOB8at/GTwRBHKj1Cs3fphLd9DkBUDXHm3PqcOeN2tLIjU1VfNqbbZNy3BXVOr1d9&#10;4LAilAifsqpPLl0YmXdWdCL5l00BeDlZ/WtA3pEGlgBS6D/Z+DGuyUTirSRJpQWD4jMMLmdo7oLs&#10;ee5D4hQAPQYmnaj/5nQBLsEI4Hdv/EcPpCDH2Cr1ZqD06raA9E/AJ/3EiTLlVIBqhkf0eTpSzzMn&#10;TmSdcfX7gul0h4z4lAQn32yJMhc9zEAmQA0wytgeLLLGqVCCckBJUXy9P/tDL5BPvGktAJ3sup5Z&#10;majJirXHj/EIOnCO6E7756ySwemB7dw5KQOq0hECDnS1CLMglgy5PlqyN8Ci83nXWsmMPx3JwnvJ&#10;r7Oii+gmto3cAQqn4wFVBugv8/a6Z8jwyS75fSCDzhlnlI7sd+iqYEZ/T5dbTwFYQMBZAvEChhwh&#10;+sw62awpQ/PO+EhAZpz96GJNk1VIjeGjBVTjp6ovsr/zXnosPeULbXbK+jhfzqNlpVeyqfEfmwVw&#10;RfYJDnBEqGWOtfWOrbLudrCjnz1XcM+anTjHT7WGjHriM07lZIasD3boc+wYflj659PrDerhFNFF&#10;enwjQQGYszlXpjYXRMoRf14Q5cY3NzojmZzOKloJYDlzdCZbu5X09ezjBShedT2DrOrlekZPndZe&#10;0FCFY0X2L1fK3e88S/6fPXm5+vbmVrp9e7WWbOwvO9DTp3TVHZiqVZzl/v2cwkA7fivoxGbqyZZJ&#10;EoxgG0+fKvj3Fm5QNQT/vB6cxbYghCFanItDh7QjNN3zOXsj8CtAoTQdUJVlcqb69ZdhNEbnyy7o&#10;g/vDP/r57PfW7VsTAIX1Ll+6nMxViZFeelBWDrYDMsmsS+Ff9Rx6lHPIRpM/uvNIMmeIjjJ/euBA&#10;F6Xvj/YHa/Lzvjlz+BNeDZOxVdbNtsjikE/8Cnc4U/az/0ST+Kr3wYb4FS/JXODVDmT+S/9z8NBN&#10;ZpO+oP+YZXa3t47dUB77NvmgW8gex4kDC1/ge3MO4Abyx56QTVhL9p9uIf/j7MR7ns9pgxd+8Qc/&#10;W33+o8/Hnn0sqK9KYrI10QEmerWdvssZtD48aD3aNDhtnB7rZ6/pDsEncqbiyroS6pEx69EaIqhP&#10;pnv00BCtBEg4VzvY178n69aefOFnNnCGgjBw9t9BoLU1sfdzvUrrYJfwjCmveFOQq1fNe3fuhfN7&#10;1mxehHPw52U958uZLg4lh42PYE8eQE+RaLIqQIxudIGfLQ50/NIzne/0wraOwW7RgNO5v3Xss/Y+&#10;ryLjUfImEPp9PohhQtoQBivE34aQwDP7otNUDfE/4iN9nXQKX8IX3rZXdllgw8vtDZ6nu+6VDWcf&#10;TNh2L+0E/6PplKoKkqXnYPmpFLC/3kP3AxHmFcDYdHgn037D22jee2AltsNaPB//7/qTf/+/fKS4&#10;x4gVpQBSW00HJFL1w9SdmJzS3QgQ/N3v/i5lc3sA8PHDx6plBxhOzCKVRMpuvI4pTIprjz0qAhCG&#10;NonQokwWMOU3LUoEZn8Oo+djdHWgKELYZrxwG1FK8zaloiQF4+wNdO7rd3janA3KUrqa8mAANIQy&#10;pD7rWQ56cTl2/ssviYE6UILiUyIHCAe0c46G6SI6xUypi8q9bh0TeenzAK70sv6pmU5YlOtwRnZX&#10;QHdfCvx46f+TCZ0IlRQ8oxmLzgGHCXvnUvZ3qj4gciXNryyGg2bdon0cZoALHS2SseKMUhg+I9Jp&#10;9UrbMCHazZ57IEFU4ifqYk/o7xLcKctJCDqUMSzo4+cERzp7GbOdQsvxpIB9XwBzQF28Cnih1Twz&#10;JrIPZRYT0er5lNtE3/t+i0mYUx69jZFWd8/5JghnimDqncQHIuPDoPGCoTVJhWW1Hvm4InUpVspC&#10;eli5mx4q++Qs+z0OCoPP8XkM+LaO9fX1vwd5LqBdei2iX+uhdOb8EwYKlVDITHHwOJX2RzhEHkUC&#10;KeKJePxAV0CWFhFpUh7FqNqnUiZRnmuffVbN/lrOyOMyg98O0LI2PXgyaDYHaOkVAyY45CcqMxFt&#10;8SWzdK5L1K1zMyf89r07c/5n1k+vLl25XGBgMZQmlo1z0jMoLVMbRWuGFwKnjA5DYq/jJo5STWGk&#10;1N2tKNLEsGwWVeUARtKVy6vXop3LlG/cfTj/7ZdH4YweTB76/1H+/c9kxRhjcmxyGzCDFzSI7z8I&#10;KBdYGfmJ36pnl3WWeZQJUIYtogvoKuE9f/FiNALuMnjxi4EiAIb9yDhzPGXaOAvWKhK8K/7EC219&#10;3uP7zkKJpqzegUqVlUO4qJUxksGg2AGVr7/8KifnUYq8u+cKnowDngy2rZEbgQgyr8RaVsnlwetl&#10;Gs/W4wJkKMXDB4z4+TIPP/vFL8aIczjfxhtPKhNXunvr5p0cyfRFzx6HoN9xLxsj7J2ieRubGxNx&#10;tf5ImZE4XNDm5NDfxdO7+yYQbSCKeynpNM3pQINM4l3DR3JggTElXZ5NLhjhjy1+vQAQY48/Z4Ry&#10;ZyISKBvK+JJPGeUp/0smlbhxeljt5V5EUXFDjlynUlYhGnKiOU8M2Tg0ZCbac/DpX5kWztSp+m5k&#10;BT8UccfDfuctkNO7nZXIODkGyBlC+p17YdqgDA/uNaRG5gqY55TTkwN2ooMskfIZTDGlRmSzM9FP&#10;K4PM7ujpA3BONHBjSqrSbaaAyZQLMrIDCX1nUSCy4IJ90xUx7diFA9GLDkkxtx7OjZK+eKV9iMRO&#10;pi/60vMDVPocZxRQws/jpPQ90+LWOWzJHdkHntgscvDo0cbosDOVwgO3nFuZY04lmXUmYp97409g&#10;syVOqTdAIotsYIeBVMrrlNXTmZMdjjb0mzMjJzJYU0YavdgJbQaCgcugmmxj7xq+6fmqEwDAkz2X&#10;E7ix1aTDzn+csuhJV3oop8D79GYCsEqD9SezE4b2RODWHpjqfAU58O+7znIqFpxw/16cBiVm+A5I&#10;YbcSiOgIGDlfuMTn/KFHZ+hTdHfufs4pn8xswWN2RRBrsufxut8gMw8q835TH+2esqUCWWint8o5&#10;rZ1ZbKnzUrlh6Mbt23dWLwLSqiGcKWcc6PQZE2RdD3DUBdiNBn+ewwKHnC9oosLg0JGww+G9q6vX&#10;RN/L0m01iOhFvLnVmW8YsKSqo7aGY0197fPHw1MRt7OWXWa7lf+XDYgmKgzgEZkLfzhCp9caHhL4&#10;f1GglI0GiukO9J/rC9K1/i0wbBrko/TdBISSGc6A0jEBCL/rji2BY/oML02pWVjm2uefdh3OhdXN&#10;m19XRbIEn+hj74CZ7pbtG+yWTREYfZKddzUGJ0vmCN2PsdHZa1UgspGmPn/XWUTOeAhPFKTqrNjx&#10;wYb4BBalCXoAIAvDuPaD44znOAto0396TnpoeKRfSU8D+5PZ6XeclaAfpwudOJxLhkiAoBLp/g/W&#10;ZR+m9yzZmetFejH8szhEEhidZX/InTXNkJPkm6PsEme4DEgH5OnDOdv4DpY8mIPw6bWrq5/+9EfT&#10;z6eSjG2RfePQccJ3fTQczcCsdH30gla3sz0CNbCufjW22BcacabgUV9kCn0mCWFx/r//4mktKHrO&#10;qTjBNI45TM4We7YzgoHmTrb2S5bpNfqXvMKVquBkHtll+IMzzlmkZwXSyPM4F73TFQIwEhqorKAr&#10;5rontArnk1s6VGWBn82ZxwiWDc+O89Zm7J/MKLdnE+wPvsRH9B/8Oz1nQ4NwejqVc4i/0EsPJOy2&#10;GQ6WbROwoh8EOM19MO1dv2a/0ucX7NQrFl7ys3wY7xz8Hq3JPieYNkITSQID/MzrYDvhNfQQ7JzS&#10;3ei6TLWt9zR8we6hv6DBlCH3YoFb5cXsFD3JOZzp8HNm2Y7ODf6G0yLVatef/vt/HYWkhhkPmRCX&#10;ZQP0MUHK1n1eIn/q3+/cujsO25Oa+pQLnay040R3iIj6qp3VcMoQP09JiG6mU2KyMhUJImUqQg1s&#10;4SYER1SHpvZ7qbvtIuYikHHSAm4ztDbvzqnpIYr4FILDw6AMa/SbTUnDAx6TIh4HqU12uIwLJYZY&#10;w+sEvf/j/BBkBlNUGzhyISHAOZ5x76K4MHz6oMM16ausT4bhYIrkdSUC7r9iEE3iOhSAU054KMVz&#10;rIbew2X99PwYhqC8jdDLZOYdj4BzChlRRoWASo9j9GUcbdGf1itrZqKPn3NSKGkKiqC2+sD8EqX6&#10;/LPPyk5cpEfGWFA2ptNRSjIdymg4ehpZCUpnP3QBOIALgEeJKaHWo4Sphma95/scUAoJ41L0HekM&#10;ODlYNlEWY6KzMc776IqmmtwpNcbdnoE+oIyzPeUW/ftZQsLJ/fGPvyiTdCb6J6w9g9F9BSQSir63&#10;OJ8yKAlo9Jd9NOFRSd5EsTt/APR0jh9QBthymvbFb/ZDuEVEndU0qcYH9q+un5MBVBq9DbwDwhwD&#10;wBAfMFwA8HJZKeUT0eITvWNz71+glJFTXugdeu+e1z8ghX/pUnf2lTXQy3U/Y7aZkQZiRU4uXLk0&#10;oMzId6WZ+Bdw7j9lq00F3d1ErfUlA9l3ASSZUyV5AIRz9mylwo/qZXlWphCmIasOx3CQtYxpW0t2&#10;K8VryIcgCkUyEbbkxxniCVlIvzxAn4OVUdEjcbCo56bIVJFSP+cU2D8+NJREyaa+U04Zp5thFAU/&#10;XkaI/PnSx/V9mWaOHCMi4KH3yFUEr9Gs9bzOWFFU+PrTq59039l60edngZdq8zsffPOkvgsyz9AL&#10;LE25WYaLQ41HvuvZHN5RlK2PDHBQ9eMBTt8XnTx/qUvp19anRG/JxDCmjdmWney/hucAls5cH4Cr&#10;CWTelHk7N0ECQ0/8jlKjczlbSnn0Y3BKOEnGgH/66bUUsDHhSoOeVub4oN9Z9sxRs8YZnNM+ztTv&#10;BnTKEpmq64oHGT/PAqzX1poS2BnRve6TPBpP6jt0HnhBNoHDIgIpE/ftrXvDXxPt7PAZIT3DgHZs&#10;WxlXBi/acL6UDyqjsZ65UDSZ2wE1M1HwB/1AZzpntCFzsl16NGWj6O+JqiZTwDZDBqj7/pR8FLnE&#10;1ED7qcCr/tVd6T8ZDJ/ZkXnN3wAEvjcS3+fpbZkBX3iVIZ9AU7/v73qJtnIkgBvvEtijc0SV6Wu/&#10;Q5dxRilv11SI3jN+A456F30xF1VHK+VUvXz0gRJZwNi5AslaATgOB9PrHBlRW+BOhm6Jjre21gvo&#10;sRdAAzA1mae+p5w3Rul3lmjs0fT9+fSDi4ZBEvKPv5VuK/GdwTadqUw9UCCQ4N42eg7gELwyadXz&#10;23w6c7kDbHo/OmF2kU6TwZgMZrbdBNWZHtge6Vklq+4TxQNs3Va6yN7wFzAigCLzxi68af/4XqYF&#10;P96+U+9U8qvSw5pk+2UCgL0eNeVwHCTrsPZDDfua/uLZq/3KTKRHk09giXPme87fA8Zx67/so387&#10;S4wkSq1Sx3ROQq7kl2xZE5rTteyP9+pDceedMzyREwUcvXypDzPw098fROd3VQ/sDnd4N/rLVstk&#10;LH3WHOSCfmXAldFtpQv1XsoaAf36vfBZx5qNS7bqw2HjP+5S1cCxfrNaK1O2ttY01bDA/oJWZ7rL&#10;UQXOK4C8sslXr+mIxu1XQgu7HDthENSJ0YMc2wf344eNx+kVjrKAd0Nl0sOGtQhkstv4c713HMtZ&#10;ZA8Ab3Q8kgzBFWgoY4P+U36fTH17686cy5XLlyerz3lVDcVZo4/wqwwBne76ENcOKIf/41/+YXxR&#10;OfuDpmQG5J2M0kxjzwVG7vb9o4frr+58npX9U7oIR3qeM1NarOpD+Tvnic0zVZuAdgSdG17iJAL4&#10;2i/2DT4aB6kqixkKEm3nnk+VXOlBPCqj7/xgWHpk7Hw0oCPx5lTedEj+jh/wNgwnSIJftrM/SmrJ&#10;tHeSKQHeoWXCOf1o0Z/DAc9MUL8S1Q6k3y+IHK8LPr7szJXYk32fmQB4z5dx3g47syNnC4R+/qNr&#10;tTWcn7WoWiNf6DfB8dbwJodfkIpuJZ9wG6fuu/SuShJ4kIywfz7D9gn+cnY5P23AFvqz4FsY5U1B&#10;B/tlL8c29ndf/s15GAzTZxKzZHPB1GQLffAZx5v+jcH7TI5N+zelEn7xMjbLuQvE02fL7IkCbf1d&#10;xtMZkieBkcm4dr5sSwwXH6XVOjtOot8l77K/FjPltJ0zvucsc5UgOI4iu+RTaMhxw2PooaoNVpTE&#10;MQCRztCihSfZdw4cHQHr4Unl84JXcBtnz/dUhvW4sR8zwT3HjLr1vAlu9v7jzbeA0elY+3eP7JwX&#10;Wrce+FsQ/HU6Q7XMiRxE/g/9gw7Wjt9ONJzIhFWOH/wL95jR8SwsOQHBzh9N9JTirV1/8n//6/ZU&#10;tDbBopj3dR+ZaW8ANyYQkQA4ZRpuddnz119+M4YeyDEi+UDjjxBHlAZBmMsnRcWV+BAiCoeRdQBK&#10;vZQnihIpu5h0Zz9R06/vBKhXRsHwi0gTEAcCxGNcRoVBGeMOhfRgB6WUy91aorSTtemAJzPT76PM&#10;lGz8/0Tdya+e2Zbn9dd93x/bYR87wo7uRncjM/JWNoWEBKhAlaRAIPEfIAQlBCMkBggJhEAJEkIw&#10;YcAEEGIAQyQkJjVAMKCylHXJvE3eaBzu+74L9+b7WY9Pcu51HPt9n2bvtdf6rXav3VimLr8PMAbC&#10;LUyNKZfNxsDbomN8BLU5cjIjKWIHWVpEjuUwZbR6FPhiRvusNpWR2pxQHq5WXavg/UVG8fjhI3Wo&#10;SXFJ11d7GkcWWaGsAjTjmW5rMZU9cfcy2tDEoPGsRiLq6cdIKQojaoWxF0ejcreUiBb5JzrXy343&#10;RghGsZeQg0soDubBU9ZKtDTewNxD04COssQElJSyJI4gw9L9or/GJ3OJPzCR58nY2JsyUV8OW2vF&#10;CSK4jD4biePrUeb7EmiOlbXExPbnaW0sOk6p/J0//MW0vNXFS1nZRPQyynSddC6U6AlwQiMCa7wM&#10;fNmfXjfrT7j3ZZjiCY09rNe2mF70zTWiNYSS8qIIJs2eYBoz44XwAES8wCGigNCRwXcrIJUlw8ci&#10;SNrizlliCbhDRzksolcimdaTAYzWzoySbTJe0Xct3vESoP7sZ5+1if3C0Fn0N5ZaPe9e43BsBEPs&#10;cI6Usjv3OKxb90lBEcb0sRxcSk9U/VbPRcuJ9MZfQhHO4DmUw6ZlLF5Q9gkkOVvehZc45GgzRwR0&#10;/QKiZfYYiY2Jo3w/+ZW9YugCcXO0r4zTJ/o6a9uartqnAeRksA73R9dHdH3Q3r2HybRuYrP3rJJg&#10;huHli5fizZRlA2HwGjOn6USb+E+fOtlYyhTk9CtRYqA+fCybrExM11DNHWqMkPK0fkrVEphZG7w3&#10;Dld87ZBujTKU5uxtX8jxY51pmNLRdVU3NcqfjDGyOYsCEYxTmaoHrfH3586vLpy/MJFiWfit7bGQ&#10;3YUv+FA0jkGkq9u+MugMQZmK+czG4wBdJPrGjVuT7XcvA0A54bIpe0v17u+PgTz7Vq1lMoC3dHlU&#10;3nM05b6vxjNk524yMwepxwNU2ptk0rrjdUbRUqbtEOCDKaZwBC6FPXhWiRVe2B0/UhCUCmPC38kD&#10;ucSjoqQ6AdqjK9KsPH0yZ61fpGr+dZOM3zeymbJeAjYcxwWPl1IQvNAHvTt5Q9cUO7lm+ByJNpq0&#10;UH4CXYwBpc6cVZltATxZHvwGv7YWPJksXtfRR7NXqcEwysji/WRTNtN7BAoYZ77jMFCsFJ4IL7yi&#10;CDmnd5IZARn7tOkO2TVdkeGuoIIDrj1nozmCzMvohHSWZ4ukU7z2KBrjzvSVJhP4WLSe8YQPHbnC&#10;WJrypRwUukMQQYOuE6dPJT/pzmQcpvqO4aj8rtujXTjVOwQoODejI1pQMjMNRtIh5Pl1eGPvg6Cn&#10;aHmarf8lNWG6wAbHAa7RuXQauX/NgCvopYSScSywhf4Chio6BFeUUSuxgw8GxwHSVdm5gPjL+3Ym&#10;z/iKM8hwZdw18ME1x/nYJ6ckEf2NarJl5pAON47huWTZ+GZbQTzDQEvU+55TGWb1D9+PruaI+7L/&#10;4EFyy0Gf4zziOTre/T1mDGdG2PB6hru1wQ/4gnNnr/HTDOO3b+0/X55vr9NU50SnMdias30vS3fk&#10;5CP6PH2U0RyvKDeWORUcsx1jW4GGOfMweXDGItw6kJE2x/rUcGRfNsHWskhH19oH3HcyR4+fOa6k&#10;KoYf6w57G068LXN+YPXpZ5822i01yrpeprTutu/WaGeZPEalcir6T68BOu5I9yiVdJSJ0k6f6R7q&#10;CBhBdTzArmNv0VE3ar6iY+Nnn382uvyHcz+W2bXPJ1muKoDTg5Pwvyon82K0fv17X4xeutNYreeV&#10;9lXjgU96Dufur/7qV6P/rNGTcELgAR3m/elBa2aP2qF0hHJTckFH2FMIz5etI9r5C2wLkPQnvY8/&#10;4YG1hZUqStgKbDbMIihjXWWoZM7JqPlPyWC4sNHoLDbKttzZsQICgAWQ8Uv/m2NNkisYgl8a8nwn&#10;uEOOlsDI4kRw1jkPruUICEBqDAOLPA+O0MWbWht6gvxw7AVjZBQb4lSSfPTRmdFFth1IGAjKmcvb&#10;gqtNc+wG8gvb2XqwWWDWMROC/EnIrNdgIlXWvbJU/rCXiCK5gT/0/4KFi2yxoSVBOG7WhF1Etwv0&#10;wUu2Hvxxf7Mee3sCLr1nwSW+QY5i18ooCfJMyXbydTf97hgUSQkYD6/oBoFzPDPZy3jU+AWBJ8hs&#10;vPHs8j5jly4N7/t8GXH2RXRAz8XhFPxNhqLtzHXwD6aEI/GJBjiwyDromCl4iqbkXLDtQXs8OeT0&#10;D4xl1wp8zBltcDdMVgUB42Ri8Y938VlUBgmq4re1Oryy9WTFphlUtoX3jt2q8ioMdRyRygvVHZ7D&#10;tmJDsL/RWdmnqqqp7EquOd+OVrHV7FH8ovpG6SQ+RUO8uOkf/g//0VtCQlB/6uM1gx8AAEAASURB&#10;VEUWhaK332dqN3s4o5GxfeH8xdWPP5yPmFsyHE8M0DbKAF2UI6DoRc7JuZd3eCfCAAlOB3DkgQM7&#10;pRYYzSRlNbDEgbJqHCHlUAiJgM9670RaE0KboU2Q8nIIL8eC4Yg4siNTIteqUEoWVxYPIPBKx1FC&#10;yEALo3FQNhgIIMUVXVtEJ2CYMywiDqNjogIxnKzUGIk9f+q0YzyRnYg088AMOhHuGSOwbn1FIj/6&#10;4GTGdU5EhpVo9oEMLVGzXMPp/ALUHhWNGOev+/9WuWZE8PynbCyghR5TihJNAQLBGmFpYWUfMLyo&#10;LmHTZW93xiihQF9zEmmYxgkxBmORQUEhk3HrNTTvmcDxYCCuPIjz8iBQFCUBiiLDlJa/J1YDDmiM&#10;iQEYo8K7MBZDRZRsDJcmqVQW+IumAQgZlRu36o7Ydcp+fv71zyeifikHhiN29Ph7k+kUXb/38N6s&#10;ra5qDpDGC8bEgG56gZ/sae8MgB04LjqhmQMDTxZh+LELl3E233jAvM1DR0b0VGIkkjTlMNHNOU9H&#10;OyCVs8XR4KDYhN/izbvvlHGbPRrNF1A/qFmFTlmeZR2SqAGvEGiE17riKdlpLbf/4JtvxkE9d+6H&#10;DHE0aU2Lbvo+O+OdMVsZUzTd33rgcVlc/KWJh6MOZHMBM6V173blhI0BmFCafsgyJ5+ilx0AOn62&#10;9X7lNS3DBDdu5QRI9W8rWsaA8swja7X6bw72Et3rnfviB1lewHm/7ApHfvYPJF+7k2t7MmSSlDl/&#10;+vGH0xnVGT4vMig4/s6Y4zwfj6acQmeGOTPq1Ri0No+3zyF5PNRep/Wc2bUcoEU2M0YDYkZZyzJA&#10;pf78ZVgjKgv890UPRm8zm6jzT8mAswAZ/oxP2f7Z2J7xfaRomMARw11UzNgYeHhKvQHHGnbsqwmL&#10;wNO1un1ebzO9bmBa078uykyuGEzOvhHt50CfaZOxTJlmG5q/2Gh/KGdbRG1pOKMkMqc9p4JzkBTN&#10;e8iw+5QVPY5nlSmJxj1qTeGZrMBxGfNk6J7oft/heVHF2bTfoCb40hzgDyWjXbhOcTfrtHi9zCvj&#10;yHlq5jiHiQ+ukSPKVBm07ovLhm5KhaHD+J2uh41P917GFoi0RuRbUAH2u18wYSlpFOTT1COF9A4/&#10;GHmUkG65skT2rAQSq4NlJjlD5NC7RIvJEOdmyoZyZjwH/3MS4IuyKzjmJhFsRsWAUM/jVDhfixHL&#10;EVTmYi09b6MqQOkOedB9k4Mj86tUaJRv64bH4LrSPk+GG/BXxsU4Ha/h/d4x0dFwZsqPe655C2js&#10;zCmlDzi/S9S/ks0JehVJjZYyUfAHVmmLrjENfubMkL+JdEfbZ2ERR5rc0T/knyEySr778Tjah2KD&#10;q/6qLIsBM6zcvHKdGgMHq6v6Q97JqXVnzCvlt7XBOaBk/mDNiKyttUYrhuiLdF4+Yd/nIISxtzPS&#10;NUySRZ69kY2ADsaLe/e0Dzea0E0MWc8a56lrGCr2pPfQoYN5KNGfPWV+F0iTPWI40ct4inHp6JAo&#10;2Vz6aQKeyfhDfx8yNF3P0TNe+M3gY+j7fMP4k2+Yrm/dJAPIwKb/lCo/zvmKneKhcJtsxqOxwrwL&#10;PQUCOQvkn5CZk6Cn6D5HEX1V0MiwvHohEBpvZUPtDpdUIODjfQWLlLQeaC+b/Z1rYcbxAk+7dhQ8&#10;eN45nLfsj7uykrV687aAXaXbglbZ8asb7fV+1BiDwTE+Dx0ua3YI5pa1KRBGfq0BG0AmDN8L9rDd&#10;8IKGQvQC/KHfBUgFFAXR7CM7XpB3a+t3724B+db31s3bg5nW49CBsgXpXEF08hJVJjP+5ddfLvTo&#10;Hb/73ffx4paONzg7+7J++P7c6seCXOTcnjvl7LhRp3GBeFk7B2cfTccoj2aAa9KzlAVzrrMz6N3e&#10;NlmOeGdxWFTrLAEK+hhOCurR6+RKZRf+G0yC6V1Lh5BjcmDebKNxqMIVVTqcJPyKboJOC7/04uhJ&#10;pjb2/1r6EaD4Y3d2HFuK6zGB2Cox2DHKIL3fvFWSwbdh0q4TyGcfOcPTgeJ4hVw7HP3k+npzYFs1&#10;puwQARhzQVNBH4Ew/C7wwbYRnGty4yRwXjlicMr1iNZlg7lj+zYC5fycznFaogOWnX26ZCA5Y0v5&#10;zcnwG/4LQpM/mE9fsdl0QrcmCIO38BvMcy182bO7UsDB+C1lebMPwn72p0AUOdLVv5csDkr05SDj&#10;BYMWCFDRhP5TJWNevuu3Sh7ibi3whiD62AZ9NmuUHBqXx3Pt/JAJpbddPvLK5rB3bRzTuSS90jwF&#10;cwWpImdzKdA3gST2AKdd0qdmZ/0m85xSOMkvkcVXlXMrXX8wW4J9S28o+5fwEPSYpjgFRtiiEirs&#10;QltPVCRo5mSrk2CU9YE5MFYAHN4YIj8Jj9EXkzHufnai75vKatP/8l/+22/3ZOhPmUfUBfAUBUUv&#10;asmYY5AwzDhs3//uhwi2pSzSqQHbV+3dsldGl8XdgRSP9mae9gM1zBHDRDHiUk+PIKX3Wwze5mSm&#10;4o43RRaGeWLCcZR6P4PcQomg3MwwtXiMUoDJKGVoT/1vQqzxgWeJ2HqO5xNgk2egAWmTXzZV8mA5&#10;bUtZDkbnVLwJqAAaD39Ar8Vzv0WfMqMuBAaT9owmxgAICP+1ok2HAuZmUSR7a4bcyc53OZQich5S&#10;CxJjvmiBZKO02MV89rNgHOArckSxy1qgO4dHxFXUXomQiB9mJDpjsFi45mexXSN670ysLTEW5mQ4&#10;odNEmgNyYwRg0zzkHcMDEoBj46uNqLIDIrnAQWZG1nSyKxRU/yPIFKdx4g+03k1YY0Ygv5Q9Omes&#10;LF9rZn8fQ8h4gAHF+vhJWY/2SxC80zW3sG+JEWj/jd9K+ZQMUepKQwGTrI91M64FwDA2Me1PHM5Z&#10;F2lXrgHUGGcOoEQfwQe8oIGBMeq0JQrHABOtIryibRM5i7cYSxxsj7YPEq3RlpHjcOJpOJKWX5SZ&#10;jlp3RgFwFBgUhHEUR+OPSDNK0RQZnWMpyG/+4PdGHuxLA/QU4uOiawwB/CsTNU54wC5LZv5XakhB&#10;/tRInyxDwWFj6OKbe2VlGPOi1vhD5kSQwllClN4YGZyiFJuugzviUdfdLbKpNMZ+RM43J4E8rbXX&#10;SBacQ6FU7XBrQU41y7gtWiSLHj/NYa2tp7NzJiseL5xqLY+0/0KQAkA/z5jeHBgfzlljWDm/6GZN&#10;Usb5bX43b9ypbOnJRKG/+ebr2s6f6juArbSk6CbZ7bnW3GqL0EfcAUTGJH5FKxmSpx3IbVyCOkql&#10;nEslmoxPRZf9YdCfqewSAE8AKkcBb+I7Rw5Maa8XNXdr45gGRv8YbZoKJC9wg/Hj3bJ2DrA+2N+V&#10;4X73/bnG8WS1VqZbyZuMnlKni5cqIatRCsNbEAnfoenBjCL7jfD19eu3esbdMSTJrLLUD86cSeZe&#10;RKfFYefckoMDReRE6xktDJmmEEbsj/bHB9RlD65V5mSfm9IP+E0xcZKbWn+PR6IrRWPtfafBAV6B&#10;r9OpLTpSnPCQASzwxnKcevr4mmPKaFGOBG89i/Os7EjmhnKhzNYq7aXsOHD4a3eRy0Yw2KKExPif&#10;FKzwHZknh/YrwGY/8A7GwVqOlXXkoMAe9DQG4+YoTNlM77KPgs5wr+CM75tOc6Mfmkbjt+YCZjIS&#10;DCMtyGefQo6QiOmU2OXE2uMwpc0cwzAG3QRz3pRtQivlr3jBDyz5W2fJB2HT6DTrjoMLDEyVSJ9v&#10;T69uLxNjjONAtyYUNIOK/MF8wUn8y5BTRQFfld64Z9PWxciJ+YfWY2D29wkQ5RhMVq+5wz6fiRbT&#10;u47igKvXcxDwVUs/gSA6SRYDzy4y0bp3vbJf5Vrff//9rNPhgkhHbKznFLUWcAIvG5fxwS9z5iQw&#10;wOCpVYT/xs3aZwcsGJnB2FrQBdbd+xmP1sMY4Lc1prsFS9DHvRg+Fpj57M7xmPclGzLXSzBYwJnR&#10;LnvmWbZccC5V7jyfrPdkaHKUn1cWKfBG3tEK3gr4eIdgBkzmgPe6xtp3yQOamS/Z0kznwf2yRDn3&#10;e9N7Dyp/UkWjwuLYUWXp6chKIve3bWR05+r56mQOCz27aVvBlduPawl+fcGIl0/D96MT3dcN+/59&#10;pfaNr7GpUjlZWfehHDY2xqs3BUaTObJkry7ZQBROdX+ZILkgy+j/5JgMwj96kD1DfuyPRGOGqTLw&#10;S+mDW2XalL+dPFlJf3N4VGfkGx1b4LggsvpHf/yLaZij+daVS1d7VrKTLfjpJz+LxttX337/3ciB&#10;8jOBlL4c+4SjwtY42PhPnVpPxy56TsBFswdrSMbxKHsMX7EDrRt7Y9al9Sfv+Ff5GL6ZRg6NC5/g&#10;NXaSdYQlMnxRZfB7Kncap9J2XTGthf1J9pDb0zTYEo9OsLvnWluY4Tr4Sn/KtqKjphlwXXDanmwG&#10;OfupF49Rvti0S4AdbTwHxhu7deTcceanUiYsd14fPE3djaPLxiQr7FCBbjSGadZqsKxZkW88SU5g&#10;n4n6zjmU6EB2YQObj1z6jux4Pzt95Cl+9rn39PqhORvGvJY55TC2Lj6DaxsyxZkU/IJPtiRxilVk&#10;SCzYKy0JYNLmYU1n7UYOIxGno7EKEHoHW3pPTXtknL2FfCkH9VugxfvHAY9H2S0wFzbP5CMAKpCx&#10;kd2WgP2zL95it3IMZx97k4Mdyt7hFl2FP1S/SCAswW7BbMmgqi6SLdneqQbss9nLGa7RQ/gSHt5O&#10;F1gPAVdd3ge/kntzWHySAuXxlyooaycISv84x9Yc7MMW3EOfrfkLM7eeb13JgnVjb7iGrpqsY882&#10;703/9b/3r709duy98RBFZQi+U8wBntIrNbZqu3mk53+8sPrdr/4moXzbwdActurln9xrAKIpuhO2&#10;sbzf12/diVj2e9Rmu39HrxnIRINGIWtGkMOWZ0lJ6dqEAZUlWCBGGkeP4Ojyt6G4AP2wc9dgBCCt&#10;Fh7xLJKIiwmPkuvNlKhyJZE7hh0nhmJW5yryxynBiP2nGBKFysAT+evZSZBsjnspPBvUpa4J/yj4&#10;GEVpAWFkVJ+s9FGnSE1H1mtAcPa0phplOgIEBvumGO5FXTgZuxYoORiDXaYFoBG8HdHL+2cTe4LG&#10;AOTcMaIocQvpLCt0xagYFh3NCSPci44YxPdoy6CayGfv93zRBPsbRKCBPWUmEgCYdAFzBo0yH9dQ&#10;KiIDFCalT6gJ7uLAalKQcATqo3xiNKCpDv5tZ2hJxZsHJTxKwZr2vb0AykFFQU6kFGQsZE85QhOV&#10;GQFpr1JzGyXaKEW2pNkdiIxHRGOBnufbj6R00L4U6wwUdcd83ZpaJwqbAG2ppI0iepZjciNn6UB8&#10;rUSKMQvACTqglQ0APPjPGES+KXQRWWtMWL3H+RiMR462aKJolT94knMsapea6TlFfaOTSPqJUydX&#10;X3z22QilMZGnaWhRJtrGVI49emk+IqO7NwUrgnb+4qWZnwjORx/JYh1rvZtzqXkO292y30DSeyYQ&#10;0VqQYcpO5ApocZyVbgEc9GTsX+i5HDY0FLV0fp4okCMBbIQlR0dSLAlKyvf+6mYOW4g3snEvhcyJ&#10;PVA2WclsQrw6WhbrQHvPqhCaQ1cPBJybo/nLyo4EFew3elYnQ8a/c6GU9yrzWF8/ufrqi89S4u1r&#10;CGesZYRMVkSGyU5AzoGrTJBT4FkPcsaUI+Bpn4t8UQSTWW0sd3PGjI8D5zw4hjnn6PR6e4e6T+dN&#10;9BcV1yHyaddQTNbafghd2kTAPDO2T7YWXqBwNoUNDsv+qo5f79U84mGZ4AuXLs3zrL3ubOun3l+d&#10;/ejsREF/+cu/zuAJIxmVHJP4ZGfyjx/NR0SWEQLc74oe52zaC/fRJ5/Ev2Wam4uS7ztF9bLrR3aU&#10;wTF2YAA5fO9EGf19h4cPdD+9VtnTsWOVLcfTnIRM+VHglK09UAJx3h95Zt5NsfV5MDxPfmD/htHP&#10;SWZwa2hjLX5KEdoTYN8m3PBjz4bAioAAojEIdW5Vjj1HMwSxlOSW1pNxIrrOIFRRQYbMg7H+IvqR&#10;K3IA/+G93xx+RhUFruGDbAn5n30o877F2BsHBYa3hlPC3XVKR+Gp5zjTKijqOeS1aGify/jap03Z&#10;LqUp7SWNV8x/V7RipF2+eLEy5ovjkDhQmG5QCYF3GfZPkj/Ox4ahN4ZENIQfS3ZAJBsmlCnouVsy&#10;GvDWkv3JUUp3mSvXwHoySjZHI/fYfwXbRwdGO0HMN5tkdsLA8A4qKx+e90RP+NxHXcc4St8MVpKf&#10;rktegKhqBhl2BqxmDnhhb3iowkKwUNbXutu7JFB1+fLF5ZnRg8OmbOdt6z9rHxZNVDyawBI4z2H+&#10;KRkVfGR0wDuYI3IPV81nBMtAo8k4bdGrSST6+Cdns3/jr8mqhtPWVNSf4pxqmxaSHME5dIT1iIpX&#10;l1LU/hn94B7aord7nV9nHM6vmyZABXts+Rj5bOwwnM5S5qrkmk7x2dtsHg6FtaEH0Pt43Vo1hdie&#10;XBxL/19qP5rtIAfaLvLBBwWgehGecBSHvWz3O0fU3nZND/YcOlYZ9KPa8xeoCY9u374+TUcOqmho&#10;mo8fCZgs5bXPC2p8+NH74/A4loLja704Ck9zth5mHPqR1cUzdDI9uRF8ZsTj76FPNKSPBK4Yjugv&#10;cHM9zLBnV2BMJYfjAzjA93JIr1y5ODrp8y9/tvrs0086q02n2+QxmlxMj8jsn/3ww6U5S7wDf9ke&#10;Al7+sDPIKpl8P7pMK//WTQUAfdrqDF+zY8j3GOuNbKO82rgFfNlzbBcBYYysPFB5s0C0QO006sDf&#10;6RZ6gvzBEnwoIWHvtJJmGEMfCc4KOitNNF5nclrfHe059HyZkCWQrkpq2V8Oh6/fdIbqErAY5yb+&#10;45zRbfZU0ktsusWZziaI5uSC7foiPJ4y6+TAUSXvnz4dTuZMx8vsu5lrb2d3ycgLnMIrgTaOlkCo&#10;iia2NFvZu+De2F/omIyyGX1G38CDJTCdc1ZZINrSA9adXpDI4LgN7vRMjdYmC9ZnU2kw8iQ4WIlq&#10;WKfijB1A7lTfNOBwfLG72LoCp8Y1Nm+09GO8bHIZbrqBjHIMYZKtCPwMMmofLjk2ZnYifEvyWhOV&#10;Q2ib45QNz9dg25BH+hyfmpM5T2OuME3V1bPWmR2pfH05x6+hw5au47A/DfcFy2E33hSctRVg67Yl&#10;WMzGgB98C/bVJF4amyOb8ItmfxIWS5DHPFvfxvxTmKKEGk402BqMCZ7W16LnyOpyWOEip9B40JIM&#10;2jaAN3036924JIvIT+TBkqtN//k/+LO3n33+RSByGK/kjDhAuhbfRXww6c6AhtLTPlwXq3PfXxjj&#10;+cjhEzFHXXee1KZ9gF+t9sGU7tuAqLOYZmG9pVKEhM0LJ1obcYHJrrxNxgHlJhrD+2dQMpYJAYVh&#10;IhStchQgyzDT6l3t/KSOU/Dz08QoVopHxMiPTMpy4KtoYeCQ0AIZzCQau72ImHSshfCUpz2D0QDw&#10;MDDjaxRmvym+/QmikjjGuCySvQhbM+QoFRtFcw/C0Riw6PeZU++VgbTXqDnGCL0yxuv9CbXaXTR5&#10;mnHKUQUsFnU2qsa8skQMOGlQm/wtkkiSSC5aUKYczYlGRx8d2DRBsT8DcDNU1e/OZuyYAQNEylGy&#10;5k3RT4cmRnD/4yxI5R5oY74onDlzFDlnE5lCt76noNAWUDFcd1TWYbNkSxsNlgwPmgAEzwSi5mrd&#10;GJ6imoTWocyU8qYMCm2TXessF7ItEuFMMw4LIwA/WFfGtDGhCYUCwICRd1BOrpsIFj5IwETOzJ9h&#10;cjVHRMAB7QCiiMX21lzJV7H8Abgpde39AEhJJGflOcHtuWRCdkjLfnvJNIDooz7XIlkwwYbqBB0d&#10;AhsKSomgqDcaAh9r98nPPk3GKv3NSKQsZPY0KVGe5xpn0WgQY+9BE14964/MmWi4Er+TnR9y9uyZ&#10;nIT3hv6cqAedzadcchoV9E4DW8CX4zyjHF6f0qsAA5g7goOTebd7J1sc/5I/m9YtJuMJ/ZSjlCaN&#10;xhoEBCKN5U38pryZY6POupWN/poPFUwosPMyIHIY8vEA6oi9UPHt/Ta9azZDAZF3PCXapBz5abwc&#10;d2Uc1NEzBw/vyTq+ypBQruPQ1uydxiVi2ZEajYvSwePOJ/JMv/Exg0RmcXNzBHKiYJrb/PQkXoln&#10;zZ1hzFlQcqsMRUMcm9AZPRSF8lGOwWRmm7fwkIYtQ8l+U/xkQYnup5+2njmp+Omv//rXozTgj7Ky&#10;9RyoL7/6qpm9Xf3jv/jLDAz4prHE/XHMpuV99+6pwRNDXHmeaLhsLufkbA4bZ2ejI6Os0P0MJxvN&#10;NUKQsZJFo3iUyq4dPtqadTZbzj/n4/KlyzNWaz2KLd5Yy4hkjKODhj8OLJWtYtRREO4z0WkH3sgp&#10;FgEuyp7hs6tIoLWabEoYIvIrcAKHjmSACnbAArTienDClFnLmusUCtftbcKWjCj4P/tw+oD5YBzW&#10;JVEfed6cExLJmmOYOcG1Jau2kWUxZhhBr8haKguVRWfUwyq6Bk9QrDCaA0CfbJ0at77rd68cGl+p&#10;hFT5LhzRfGotRQwTbPRH99tFY2UOGd+MBAbekSNrOWwnRrdwRhYjpQxG/MDApxtdb1+cidAn6A1D&#10;t9SII/MpIwPnhhXNz/joSXpNaR/5mOAPvmuS5tSl8zzGGWzgjMkaMXKVJ0aK/9/QCSOBr880c4EH&#10;sHhLuOv4nifdy4EUOZ7yOTrqnTp1nfoAjtVgd3jsnTI7ZMIqb4sn4CTdagHxIqNjgqTpMIFCPI/+&#10;Ap0j1/GSNdBwReAAX2EIRvHo6P5t3azD5njWWtMnGGuModbRsQM4xjUMyln3ZoJ/6G82gmAGufRM&#10;mD76rGuVzMpaoB2n783rOhenawWvNEkj95w19oksGaMYjWOqKV2TDdgVdiknxauCIgzDA+HB8aMH&#10;Vt+du7i6Xomhe9crlxZogisnypydOXNq9eReZ5w9uDXO4pH1U2XVnxQouz3jvHrjYvOtykGQIyfC&#10;GYE/PV6yHYJyn376QdUn8WTB8UgUvq411zKmHSNw926dE5szPUJHDp82dktlDWU+OXO3wuGmN3bd&#10;wRxM87JemtrYMnGv8yI5gbiSPMsgssuuXNKA6X4dit9b/dEf/nEBobJuD9rzGj1v5sC8Sj+sr6/P&#10;329mJ7LfyDFdOMHb1g1+s0uUvtsisi08GR0ZD5EpRvdkh+JzTpygiLEvVSucu/a8hdX2qSuXt/6D&#10;UV2D7+yLYzyTI2VpbFg8q0073Gb7wC76Fz9xCJR3ewds0lwN3uJZQZEN/mRjCJYLaLuO7pZhe14X&#10;T/zP7qBPJ0nQmAR9BNHhI2fLb7KBr9kfAmhwWEMuW4TWT52cklL7phY72VYPDot9k82jMXm2a18W&#10;HBV0tob2OdPVHBbbRuBtH47cTCli90wGrd+cGYkH88ePTREJRr6MH5Z66OBn33kH5xBm+E5wzhzI&#10;ZOzVOAOKHsCBYVf5Hu+ypeH2yHB/J6fetVG1413GjDELvwweWnP2yYLVYSd06b1wlB049nHryA7k&#10;iNrqgY/QhAOpsRE5hXNwFw5w8PBLrx6Z6HHxQNmz+H3WOh4fx5VN0wAlTYyV87i/QOOePdk8AiPd&#10;Rw+wv/0sQXx6CNY4x7IsdWNhR9CzdJUyUt1kVczAFCX9x0rgwFnjl+WWrZdJnM6XDRbP4rNJHjXY&#10;pjF6jIMvGD98HNmMedOf/5v/4tuvf/51pVZrk/15XdRDtFf5mg1xB3MIGHN3y45oOuIQ38d1bjvU&#10;9Tsz2p/ksL2qjEl0jrJXMypSPGWQTZjyeRNzxTULo7XwmE8XH+0sRTSA+hA1YZ3SuncMJEIm/bqp&#10;CJbBU4wySBMhGIbUOYkSpdRzKCxbz0BE1zorzuKrd042h1llBwkqwGCUEnzg0qkBsxDAwPO925/X&#10;75QeY1MUjpAiOkF3owU39h2VyeyM+IcnavJehnelfN0rver7iQrmwW91HlsOm0iEFvf24W2UtO2I&#10;YQiSaJQoBEWHARhZSy3tzumSNMZQGRfKc8AoI49CU7I2+3OiEWeJkjd/0RMg0uXDLCIoIuqcFkay&#10;9ZioX8zP4NFhSxSAaC00alCNY5Ri30srE9T4tohR/wF8PZ8xzqHCZKJNHB40877NrSFniFGrPIIR&#10;tTv+ehO423NjXZVRKRu1b4whywzfHsMrIQAC+IQBsRG59m/0dx7MxgGE5uoMOQBNQd251SbpaMM2&#10;AGCEZlPCdjWlA+B08bQfidDKZJ5I8RC+DQNApkUnLXs8RGuUE1KMhMhZOD7bkgHCeR1697mx2Lel&#10;Pv1ejhGn7vTp9eEvtewciDeBhsPQrf+UBjVAUcLZxBvd7iSDFI8Mi0j4sZ53skOtdYmkoJREcuwZ&#10;2koalSgoIxwjKv7HGxTiAHnPxicHc8opVlGyi5cvZrTlRCdrD8sycYCnHC5ZUpIwoJnDY1/fUrKU&#10;o5Usvhw+WM5jeVR2yfmHsn5bKht8254UJXtzCGrX6sL3U3MVQUZT5YM7c0oZBMBYAwOt/Se7mmFr&#10;r5USOR3uGB0MhoPt3eBYjtKK7zhpDzq/CHj63F4/QDclkYHu/koNd4RFomD3i3BNCUxjYMTJaFo7&#10;kUsyZk+cNXO/84NEAs2RoWg/CGVlAzWnjYEmaiiLiX/RahREfKtD6FIyIVq9s/Klk61VdI5nLl66&#10;VPDLfrDlDL8eVQan/Vaiis0hwvRdWFVUmMFgn8SJjrxAc0Gy6Qob78tyK99ZLxgkgMUpS/Dil57V&#10;PiKO2/U6knJAb2RQoqkINIOest2bHFHCMsvKOBi6sIaM+a8AF8w8vNYevIx/fCQAEfuPwbc3pbop&#10;bU2RUvrdOsqYPO2vlHtnDhg5814KHW3IICOXk8xbeFH23WHB6AwrtqXwYcRUNERrPNgDwpDoEu/a&#10;K+RMULJvrdGKvDPMJ5PSPd4pOk3pj1PTNfDftMgVXGk5hwZTUdG45zsL0bPNk2J92IG/DHwKmkPL&#10;yHgURtqvoCslpwkOc37giOZW8GwUNsexZ5nz6Kj4iuw7WH4cGiRu3IhGDwQYc72ydK3lGUrORzSe&#10;ZUzLPJexz80zN7Tl8EVKvtvwp2CU+Wyvs6ssKNz02TSNihbeb/1VEzCqenGkTefBh+YjeLAhXwxt&#10;2TOOOrpMGAQpyXx0xHdT1hn9mWMMDzjBOLJGNu4vxshixOIRxo0go/1KUwnQXO3xYoiTZQEQz2BM&#10;+dFUxfqj5/yORrANs9JJsiv4z/w5nAJKsG72o0dja8PYVQI82ZJ0rsAaw/bkyfcaZxgTbupWy1YR&#10;gPv+2x8GZ9FKwNpek2nC1d/tQabo0ETFCf4QgGKU6eb7Otk+XJDq5PHDq+9++HF1tyZJOzPu9xfE&#10;UDnC0bdv6xfffLXatfXt6tr5H4YP3jtztszs6xpH3Zmx3n9QeX2l08c1LEue4/gCtponPZ4KiDNn&#10;ToYJnNvFUF3rma9y+J8839x+twLqo1eUPbcW8Yh50gdj0KcvNI+7cm0pYzxR2fbh7Do0jh0moLhl&#10;0/Z5FxzVbVlGfH/z3VlA7s7tW9mE9zI8j6z++O/+yaznhXMXrNbgHuxQsq9y4ebNO2FG9lqBV7ww&#10;pbxhBv5hC8msr6VzlYp6t+oZPMBpUxWEJ9lfDGs2luZmAm3WH64pZ6fLFmefKCnv3LXac6A/Mm5h&#10;wYazQ7dNu//4kwxwGAQctyVrsIJTaHtEX4+NeDuHmp6fgHfrLNhukBxDjoL34llZKVs+nH0peKjL&#10;InqxpWRR7K+GZcv6y2KqFCh4HoajlayO8kF8LUv7s599Og1d4EsDS7/krMTrstSOXWCHqpbgvMwZ&#10;a9EGjawx2pBf5ZD0kzFyfuguyYXB0aLJ5N9aGLt7yTf9h/bWaZwZ8pgYzvd9N5/3mWv9PVQafKDL&#10;++vMi7NBfuGO+alyU846/NfD4JVyZDyJB2CP2ydr1FgFRya72HjZBOxNzhn7ix2ooQvMgQX+TEYt&#10;XoG11oTTNMkOfNNntmg0i8gI93pXo0QLzvLwTO9H/8ngNWY4zR6hU9Bf4Phoe06VRka0xlO2snG6&#10;fxynxuDHtbK2wzzhDx6ik1wni3vrxu3R36rwHFekA7f1hvlsVMFGvBRbRqtwp2dMUK8PfG/c+Bdd&#10;4R564MtNf/5v/dnbTz/+2TSBICQe9CAFpTRpOnsdPTJKX0T/V3/969WFc5djxtov19lROvllmbjX&#10;r+zBcRbO3gx4rVfbG9DAgR/DfnMTwwQWVrepIbwJpxxGCDhLedxGyUiVwuQUYAD3pN8ibP/pAlFK&#10;AMwRkGmxaNubCM9dlLP/RIQMnCbKIx3CZkT5N2ONwRGdhrmHeSxWz3z9jgm6cMBism0RaZgzRSSy&#10;hj4YFWgi6rJ2hCFAb/x7YlSdoE4HunuLKtszMIf4IX73PU8pKYl83fuWDFkL0yNFKHprtMqICXAm&#10;q9QXStUIKWATQe/SMa6lbnW8896JmvdeJUkReow+tPFjvEOjjLRjR9bmM5EuY+CU6Uq3ODxaR9cZ&#10;B/0xR4xHuLSyRVM05GQolRxBybEcoWRkZ4BPA4HGLROmDMD7AeKuohU65DkPjmOt5nd3ZVMMNOMC&#10;rtZY1OxtfLEczuo9ardFSjl+Oyr5em8cVoGDh2URPJtDyOAHihy69ZPro3gIFQdB5g3A29MjEkTh&#10;AkuRPIQUJWUobZxZxXniFDs4WmkG3hGRwn+yaxSnTc+ahDhg1xwY2JSqdREUoHQIFkWzdvjI6uSp&#10;9T5rM26Ozzj88d6THCxgNvvucsZEcBmmwFb2UUkm3rrb2hij0j3grlSSk/Be3YlEEtFt1jI62dRs&#10;7YDlxo+o0LwzR0FJIEBxMPWHH50d2upUaV7oZSM2g0fZoDJJcmIP2M5kimOBHkoPpxQqPna+CUPp&#10;p7otUYQHc3gZa+Jm9icoq2SQ2zfnB0+MARt/Lx36thZZvrr67ttvZ1yyigwN8ydg9mLgbcrPvliR&#10;NGuFzkl62BTgpnzwz7H2e+EtYDjRWOvbZDn2T0XHGQ2tow58+PCnZ2FbCpYzJTMJo2Y/R++HMRQQ&#10;I+2prrnJwWR3kxe4xFJWzule2SVNN+CKqCL8WzBoKd3ES8sm5Jz6nCbdUUVbjx6r7r1gF/kSmUVT&#10;maZxvHuH+w4XPSf0dzMMZQDSO5Vk2fi+a/YKis5dunJpxibKrfPp/ppHXCvwoRqCguLwGs/T1si4&#10;t1aaSjEoPT1Q9hOtKRxGKjreL4Iu0ypiyVAZByTNyrE1v4PxhaMNlI/iJYaCjCf8heNobw3whX2U&#10;o8C63nouDlfrl9zOZvr4RyaRobWl+xgRgizWeOr6k1WODUcBhlmT2cPYPBKF+CADP75FQ0zh/Rxm&#10;TtUS6One7iOnnBQZHB3EYC7s5phYQ9xEPzFSrefG2Z7oPPxNvsOXlwUiOJajWHuu7I0X048Rd2Qe&#10;RsMluqVBz/eu6eMuyYjuOj/KWV/2jDkao0ybznICeJx381duP40CumacrH4bM53mHX4rvZ9Idd/h&#10;c4aiwIw/8Hkcq3h2DAx0jG7wlgPbEFtPZf34Lv3c+skCTpOfstewCd5Pw4GGvAS7onjz4ojTDWg7&#10;x8zQEybcvzlHjA/yMrydzM2+pJ7FULYvWgbZM0b3dTEjcPZDJgfKYxktDDgTpS+NY7LWOc94QXaE&#10;cUwn0su6NDa5mRt+tW+L4UxvGCOSw0RZJCWESr3hlXHoNtjHZeLvrc79cGEx4DJwJzCUc6faRFDD&#10;82XKpow5uXAwr/38cP54thEdebiz1k6k9y/WrOh+uLGlQNXzJuB8JmXXx3Ls/uk/+aPViVrw3715&#10;YYJS+9aONtbN7SXs6JhKKW/fuzpB7D/45uezxs+e2sf9dHXpwpXwb1v74tcrBa+JU3Pcr1wz2dtS&#10;Zc2TF5sr86wRQgF1DvZE8sli15k/vYIWxnG7Eno6097S4zV4wh/TxTcdrlTe/iYlypcvX51yYQYi&#10;GrzMvpPB41B9/fXX6aF9q2+//b7rrkw1ga6VjGb6VQntq54jYKzklMOq4RvHaKor6nZp779jWvAr&#10;LIOj0yUyjOF8+JzMzvvDmV05jUpYZMHte4YHkwFq/LKmApGCWYx5wQMZusl0t3ZLpUs8Eu/TAXAW&#10;L0+gPxmYvXK9UyWZbRcywUnLBIBUmpBpTsdgZbrFwch4XEkf3WxPvgAAZ4jOYreyxVQdadI1vNhC&#10;0H/uUQnFyRN8oWvX4qEzZ8+MXjB+bEuvC0qwgdhoZGNnMusdbAXyNbZoeKJtvmAVmxHOs+fgTku/&#10;/LcHgiN2M70wAbfwDx403K4RgArn43HrDxPH8QlTFjvQFZ6Hu+BIGBHGc9+WwC5M6jndKsAHc2UZ&#10;YTFMc8wTmxZOeT8MhRloxYESAEEzDhxHCg3Qxfw4cM6T/KnAcqsQT2T3DT4JbgkSWRcl5fZel2lj&#10;fzVus/J7g0bmP8G/oUVbsJL/ca44tD1nc7pxcxVO7DdNR3SWtl1HkgMeylqjEdrSP/B8HONoASeV&#10;1rLZ4NMEhMO+WzdvjSzYS37y1KnRx6jL/lRhovLNH3Q0NzaeMY5j2vcSXQLO8IpupIc1N9n0n/0b&#10;f//t+qnTCZ79HVrStnEw5eV8l2ctorpRwGkgv/n1b1f/7y9/FYPmoHX2z9rasckivX4twp/iTmlq&#10;wc/hAxKUDw91a8xmAXHRRP0DkS1Sp0C+ASVLE1WgbBlXnqOUgdFMyRgLo4QxYeBKBAiWz0QIdXHD&#10;UogB9EV4ABSlz3DnCCGOkhzpy1EyFBdCRUX77CgxC7wJM2F6z+jvI90+7zoKbilVWRxBjIVJlMg8&#10;b84FOfPODxYhrwvYbkSPITmsvSsfd5oh3C8rw0CRBXCOBcfDHBmH06UyBkBzSo2DQmD9KIGg+GQv&#10;0VCEDJNSek5rxzhAcvbENXdlo6IV5ieqrsEHgKZsPIcSs+nSOu3OKLevhSNnXwdl6B2EiuBjIg4b&#10;hqTAGWsySjIoMhqia5xFzofjHDgy6o9lZ/1wPBK3hLMyi6JPDAxCKLNon6B1Z0iKRoiI2RMie6Tc&#10;r4WdWmEOiL0Ryhw1mRGJo7gZ3yLne9qTICreVyPYOpRN2WDPUFvN8WToL0bXwuOccIameXrX3pyi&#10;9aIhe1OIwMi4lP6Juv3w/bkcwCVbNxHp6MZ4kO2hPLQSxssUPqIrS1hPUN//4P1RMPhfuc4ASetw&#10;+3bNJHJUlYT6DL1F7dc0j4mnZFYuXro4EWA8KHrovaOsoz+uHTaNQE9/agzRkpz6YYTbp6eDkzW5&#10;X1bQQooIa5Sh5OJBissc/VAk5AmwOq8HLyrHlfFclJY9hTABj/Zn1qxoWe/mFO4J4Cgm5UGyKfYE&#10;GhyjB++4XtZiskHRmEL4i7/85eo3f/XrlNX6NFKh0A9UJsggiVngaM+tu2o8bP+oEgTPmdpuYBfN&#10;dve5LntHj62NjHP6GITG+Ohx2Tt0TVG9iu5aI8v0irwzPhjoL8Ma84ITjImlblyEHkago7m0fyqe&#10;IlcUqeypNbN3RTRtFNnmhU+W9U+tEbr+z6mf9e4fDnQno6dPd/B5cq8Lp43J5Anv4mV/NA86fGSt&#10;+W+ZgAPDUoS1Bw3+He+sOkbQ5SuX0xvL4b74LYkYZ82YbJDXTc55jIIsDB+VgAwdSklGWXMU3Qgp&#10;Hk7L9drdkxdOMkwS0SUbkzGKnrtTIpqOeB5jR5nvocY65a3RfBwsuNE7BEhUUMBK88cDnO4EdZ5H&#10;sW/unUqAyTGHXtZ3e+9U3ugzc2PMW3eKehwVfBG9BpuaM6O5V/dY2N/zo8LwdOspco/+Tbvvi0T3&#10;bIoS3pAJjRNS09HePuvwmRPWO5exNo74YboZxguLoC3G0DiFXau9s8zolGym7JfgJGe1d/S8V3RN&#10;GDjM079jzZ6z6BTBOfu9BeFEXFuyvmMEdH8yuHDVwstYSTDE7YSiIa7e9Gx0ZrBMhDyH0hUMXTjH&#10;SZWVH/6MFvaKjJFHHtJhm72jd/WEeQ6+QKjh+a6HH2jF+B3Dq3fSCfQjHYLoLwuqwT36h8y53xiV&#10;KTaVLskbarAb46F/0cPaw3/naDEiPRMdVRr0wnHkJyBW913ZS/uuOW2ezhCf/XHpB+vIGZvS0M7Z&#10;9C64I6Ou8oKj4h4GNz6GnwIKxmkM90ePdBRMBveVAh3Gxvi2pxttBQ/3pNeWQ2wLDoUFAgPo+KS1&#10;R2NddSP0avfWV6v30nX3Mi7v13XyVdfqUns3XS8YcrKOyF99+lGOXWe27os/woutPf9Z5YzXLtWM&#10;qQqO129yWrKJ/qk/+cXIMb1iT/gP350Ps4+lR9Y7A+9SNK/rXPJrjHv2H6mz7KbVxaqebtyqKU5z&#10;Fbwkv/aH+Zk1jG+mCUn4gm8n8FeJvTVRtiewJmim4zHcv3mzPX2tCbvGjyCr9bf/9uOPP0xHnlr9&#10;+te/Wf3ub75fffHF5+GhBk2CmLK72V20fWv5pGyWDAm9i3acP8EclST7qkBiO8kGv4l/tWM3bjrO&#10;ermeHmAwk99NHKXGYhz0B6cHvxxvi8Dxtp8ohVf9QF7wJR7rr/FhDklrxFmwX55dIYjMmbCnFfYp&#10;/8TnsG6CcY0JznAeZIc4QxMQYv/1PzzHJrAPShOSaZTV/AVyBBbYm7hPK/klqyXx4AiCnNfoij83&#10;x6v238sQCaSePnUyO4yjstiCg3/pG/ugBBgmYNMYBYBhqjnK4kWO0UkjI/EVHYX2ZANuTjVCgi0o&#10;I4BojrKDmnNtygme91i3PocXbGLlk2wAwQ+ZNzLEHoUTKkXYCWiPpnjIvi/YMQ5Nn0+WNPlAW3of&#10;lgxtewf73fhgmQVVLcQxGuc93rH+uiFzgCSPBJsFBJZgk3Gkw3qeMdGdZNwec7YAJ8t84KKKlBl/&#10;69EsR17oX3LumfSe/4290Hpaf2usqdiODPmpEhobijNW2WP2LxvCH1iAL0dnx+POqBSwF0RHQ8cJ&#10;3b51c+wINtd0ZG09cCTdCRNkN1XqWMthDriJd8wvmuwsmCfAstArG633TuD8v/p3/9W3+yvRWctI&#10;0ILf3pGlFnM5VFUKFoACwCuXr61++Zd/1Sbs6y2C820cIFupVEAzQtUktMJ+EOjJks0iJ2zOdTMQ&#10;ToRIA8NqyrcSPAKYWMaULYrBdx8HQxYJc1MQD0vnMwBshsVsOjOJQBzJwLdQc/hrgM9YFpVEXOCi&#10;Vt4ZJdqtApMhsIMce6alNkbCD2C2VKqIYONCz7hcQKkkoP3VYaOi1n6krCkT56vNHqoW41klDVu6&#10;9nCdkNYyPPcGzjaoA2FzlF0TWX1R5ycZNsYgB5mhiHYNoih3NdqV4Uw0t2dSYqNAop06WOV3PHd0&#10;knVSJkcIGdsT+czIG5DqPaJhMiaAx3pOy+scXyULpBzDTmalv3Ok0FuJwE/NU1tngAdQrddkK96t&#10;jzVwRpSmGITKmVOY1XuVjU1JW3MQddLR0NxvxrwAAOMz8EV3GE0D7vEWIwfTc/ycvUQ4zZHTbU2B&#10;6xjjrQ8DBeCJFFkfAstwM0YCKIOjOynh4cxRcJOh6RkD4t2SrTAgziib6GPjEc3hgOv8BqgZEsbK&#10;YNdk4de/+tU0HsHTjN4EorW0/0uWrD1o75SN+QIx/Cno8PEnH83ZbsZoz5m1wNPa049zG60Ipfa9&#10;s9m7NdVsY87Maf8awBZAEZFUumqdZPAm8t3sZx37Hh+LcoZjYzBpMLC7MxUFMTikDAxpeQ4YcGb0&#10;K/8Tdebs3emsGIqG8uIkKLO0wZfDygDj5KEJsCEn9lyRDWAsuumAanOmNAGyd+6JvpFp1hCPMXAO&#10;zV7Zt2XXvq9Zx+Wckw6g9J4u5AyZl2wIheRcsd3hEieSom+KHXNwt+jud2NQiGSKCp46vV7wSPa2&#10;aGz7Rmc/WFk6a7epuv/JRjZ+cqtMhHPJaQPeaD+Q3piBvaCJA0CVdDPyOVOyEXDBvDixU86Zwybg&#10;BKvmDKeeD68GB+NDnW0ftUcR78FVhia6H61RieySc9coQ8/kbHgm5/FIAH/0yLGR62tXr3bI743h&#10;UU1c7PFUXiW4cK3W7JyLQ/amdZ9S6FBljIvT73/Q3BzKey2D6cEY4C1e68vwyTmNTsfK9MHOMcr6&#10;7F5Ovcw2p1pTIEEDmVJrPo5v6ubpo0qlexcc5BQ6t9DaMRLwPYNapJTis5YCJbBGJoqx5lwlGAab&#10;KVXlsaOoM2ysBRzZ2r3ky1qQfTRiNuLr/j8YYt5dMPI/+DAYB8s59ct6jlOAYRr/KMDWUkBD0Iki&#10;F1SCHZqHiJ7DCVjgOBnNJjiO43yEFfhDMyV4RU59rhKBgcbJdIzDuMzJHGfHPiCY/Dwnn9wAR/ew&#10;UOCavYj2xewOH+DBi+bva/ssljNQbaxPK1FS3t19nC5RWMbHq97NeILP81RYmbxNxqw54ncNfNDA&#10;3YM5rYu/2w8okKoccJ7tAdHSvSjM8eYQw8bFWUvuui+UjUYcaKWV0RWm9G+4Ttb9oSiNGU/jA9lw&#10;4/ZjfBOcY+B1f5eEodZYFqbgcHyVphp6ei6D3P4nGX5bLfCu65Rv0+OIGhmH96yp98s2WEfrhL/m&#10;32W3pwlX62RMsWPX5Kikn7YXcGS82YdF5jXLuFsWBh/hvwmepA/w90bjIdix7Cuq+1v6v0mtdpcB&#10;Pf1eFS85FY9a+6eR4kp69r4y2xj3ozOdu1UQ9tGdq12XrdUh2gdzmDZv3b26fL5ASY7E+vrhsmTX&#10;Vp9/8fHq6sUrydLr1amT6+n7O3OcwuFsiu/O/TAOgPM404phU01hHr8qw1b5VXqC8Svot+FYWj+4&#10;ZW3Rgwwx4Gd/WvIrOKvEH+4zrB9X4qcU3FEx5GOaLoRfdNurjm4io+zED94/U8Do+uo3v/pNnY+/&#10;SV852+5GWJNR2Ri2dCD5koHq3NIww2HFHEy6gT2xZFGS9T6zH1eDnL3ZkbKGMn0TtMM0/ZALAXj4&#10;IgPtOaPv2Xe961hHAdErr6vQ4Uj4nhzjUXwG52GO4IsgGxsFv9CHnBxYpfw1dgqX7GNunu/4C2bZ&#10;18QmRgtjEUCSYWN34VnPxq/szgk8pIvJFSyWQYLrU3EW5nD2B88a+wSekl+/YdDJ9ROrozmeglwT&#10;kA5HKF575lT2WDvyIIBhfhwDz6ZzyMee9INnvQ6nyN9UnbDdeheMHJmMHgIa47A1HllMn3sW7GbP&#10;JB5NsudHHzTzXWATnZYybrpmI8iHrzj2HFE2DzsOr3gn+grm2eNO33Aep3lcvGVdENwvY2ZDGC+Z&#10;o/8n0+XfXWU9OEkcMGNlc1pj+ok9CZlgjKOnONfsXtjFHmQTz7t6t2fBVOtnTyu9ZRRLJlYzu/AO&#10;P5Ln9JvGOHp4COLTgap+VHNZ88kUp6v8nV7XNEUQ1Pw1YIEnqrzwo8SKPa1Tyt4a2jJhvjAaTvkd&#10;qdIPiw4wLvafypWhbXKIL59XLg1cN/2P//G//nZLL/IgE50/mLPpPO6AzfsP7w4YUPT+nDt3vrND&#10;Lsc0lS3m5Oyp9E9zDQduizI+bhIOH/VMWQcLRQnbGGmPymLQYDglXSnXVm17zxH5weAagTizCpM5&#10;+811GJRyYpBZZeUVwW4E3R/QHGhRA9GU45JqxZSUclmwgGh/xGQo9LgI3EbOGIzRbxHmfwkhwUhT&#10;9tvyzwd9uPHj35VnNDaMqtwEc/fP5l5ZUIYogHwZrSSKD9fafO0gR84hhzFBCwEg0skT2dzS/NAG&#10;4MZpAwTOdiKROpY5k0kUw/xxGYUoo2XfC5DQ7h+dMMKUMk0JgqhboBO9MdiiJEXu24TbQ5zZ9DxH&#10;VXt4WSF7g4CjDJ6SSmUoyhongtLcnAtGkaI3QeB8KQ0ioMeL9n149sMctgPzLHQGsmrWKdKJPGWs&#10;cAiMG61nHQFE843nAjgcaikzItA8Ek9Nd2tsLQjZRPm7f+p+e6/nWAkCrsmLEkYPITyuZ4QNs6eY&#10;rY0sCAOUkS6bC9SmvKPxyrIYi0geJ4MRIpoDwP1RpgEQGKX4Vfesc9+dS7ktxu+UywLWQHmUQQ6P&#10;0jbjmOc1L2tE0Tj7S5ZNNlSmCxAOkDSf2zlJT6IrQ968lFEez6CnHDTNEP3E68pYdsXLyu7IkGwj&#10;Q9cczJVxpnEBh5esOBjSRnAZRPsxOGpd3XcZdWUjx3FpDexP0OmIE6iRiI5F+OHHyiUBNWeNUWq+&#10;5E/7eI41QFeWTIb8MAZamZaOkQl0M6bCgp3RXQgBba3rlNtFB1H3iX4lG6K9sUKOUuUi8aYNz5wc&#10;m+Q5eR9+/llOUvstYhnK5lc5zv/3//X/xJM2lXPCe26RyWPHa3RSWdKnP/twsmfOxvro4w/HqWJo&#10;jEIyl8aumYQAkUAP+QCOlMxE0cIRnWnHyGjOyjUYuZzXPTkh2jGbjz0h6HZqfX3AeMq0wxYBHOv5&#10;m7/5dvaU+fex9qSJhtobPPtUo5tyKZFITiEDX1keZbS37BuDhsPOKWOIcb6PhnXOLjx2rEh+yuBa&#10;7bb9OEdrnPpow2BjgHz15ZfhXa26L18qQ6tjb8510VTKk0ElYmxcnHkOqyiwjCOly3A7VImRMht/&#10;8LOfrfH2E+U5BX3IGYfMQeOcASUjLeXguevtV7WuMEbZmv3ClNeusBhe4C3KeVvzpKh79BjRm6Iz&#10;I5tcMiZk2BjLIqNYjUvBjoF7HCOGNcxnzOE/8jeOQzw3pXke3DUwhPPOYbPnluNgrx/doqRUFQS5&#10;BDAiwbBnKYXhiITUjQVGcVi4UgKBnPTp+Bl/7AjrwTU1gv/xh5JzBtXrjCD8zQiDM5wFzo/tA+iB&#10;t4yVK7ZFe/3+HQG7IawU2Ox3k5j/N1szy2FbylIZCEOHLnmVgnGpuWpoRG7pDvxNbxmcMiw6kWxy&#10;2ETE0RBtyaQ5O5zc566BLRu6ZMMBfi2b1z3byyq6T7bB+uNhRto4eY0Dxk0wZ4zoZty6jxz2uwuH&#10;VkPUZjQNbJoT/eIwZnO8c6dzyNJ1HFs8ad85GeNgMLocKbJ0iG7u1l2UvHnKMuGBhja0oDcYxHhG&#10;pN4+b/IpyKYrMky5lcNEHjkcd27bv0UmkoX0JHmnZ7b1XGuhWRHdIuDIsNqVI3lgR8fUtBdJYPhR&#10;WaoHPfOG880K5r2oOcWpnLMTzeHF44Klr4ruR7v3Pnx/9bMvfr66ev7W6uL5H1fvnzlWgOXi6rOf&#10;nZ3A3sUL11e///tfj30xjb5696XLOXLxrCANfnv9tj3SVTvdLhv36CEjtKxRcodZ6G+6aymTb42j&#10;GXrDbAGJwSl8Gk3QXfDuvmqR+EhVD/xlY5w+fXJ0xoMwh65zzuqJEyeGbt9/f75mKB/nwB2vk+TV&#10;WqXfHP7COJxfGTZjV7kzC946sS8F3/Ctccoe78843tMB4/bhLhmZd2VzrSIeZhg/LZsV28WX8bPx&#10;hh3OMtSxVzDacQrkVobaM2HCBAPC+bG/WnfOm2Dwcn5keIte2XAqBdipnDkOkqwf/U8PKXebLSoF&#10;BsfAjrdkq8jLsv1DYETgYsmweedUTPUZ50yTPKWRDSf+JFPpyb6bapH4Fc8a6+72QerCaUxsJDR0&#10;PT6b/dNJsn2Xqhe8H12sE3uLHoLVHGIOOtygC2TsN4LfSkrJBVmbHgLJa2w98yCrnAPzy0ToMwGW&#10;5huvje7G/2G+JAPZgQ9jn7GV0h30GnlZAsYCVtE2XGcXww1jYZe6Z9ai93A02VnslcWOmUk3d4me&#10;JYsGy9DGO+BHaBhZ4BiHbcEreGNe6OF9MsyC2+wLgcaouDhLILRnhTyDFfDtZZOVUfV+HbLhmvVq&#10;6UfuJpjXM9niKvNUb3DMYQn+E+yxVQL/HTmS/Ke3lMneKHjh/Y6oUokiY2j7lTHzbYzf9xMsbuwN&#10;aujQ8JINWxSidWtsfey7J4uvo+9g8v/8n/6DtwxrKThMOt2ZEowneXSMEt3kbt68Mdh6pOj/5UvX&#10;Vhd+uBTDKcHICSu6Ys8DxheJdmbTk5wDTtqvbbIrAABAAElEQVQQGIj2d1ETC0BYjZDRjshAf8rO&#10;MtQYLBZL1obidL4RYJ2udd2H3JQOg8uNGFT7aMztmbpdUTo2OT9859io+xwjqYUTHRB9J1TGRsGO&#10;gmqh3taVycgw/FDq3X+Xz9qYm7GjVGrZ5L1kGpRgeDVCr15VDtbY3zua4XjQ+WQZ0AkXz5kXrnnB&#10;ltl8KdWfYFU3m8+b8HGWW6DoAxDvNmcGIwESaSDQFp3zpLlFN/Y+ylmatg3C9iFFC2dobd8V46wt&#10;3T4xxBhDzZXxz0Bl/DPOjlcOtT8Bmk56jMjW571K5ZRpajs70amYVKTVOilXYuQwMJVOnj71ftTe&#10;XAOaNjH3nuN1xZuGIdGH4pMqt1YIw0gBXCKN3qNBDRCasqZ3wqNkAV173QAIwYgt4qk69mTUiJqE&#10;wbno/af/M9ans2jCgz6RI1qphy6bGjgAUE4voGe4aNcrOyUKwnCzOdoeEmWdeIUTTmg5QhwnhpgM&#10;6r49SpY2z5wcjGxvievGGEuAPQsoKqWTWlcDz/BtFqM4CCRjxuGd9gwwCgk8o63q+XFkAcRkvxLS&#10;tSNHpmyRA3H7dhvb43Prdffu7Z5YFGjklOPWZttog17TVr+/yCRvahyPklnRaYbvWsa8MgGgt8Si&#10;Wo/eb03GSQus8PqZD8+kLJcW3hcvX6ohyZXhqQP7lo3zjDalrLKPe+LpV/HmnTamWwz0IATAKKIN&#10;/RjbWypT2Jt8bqkbliAOJUsW/SZ3skzKwhwiTI5FH9VsA6cB03iJAj9cgIDSfJMhdKeSvd/99ner&#10;Cz9eLPrn0G7dNoHoKp4+MAGC0++fnMjxse77/LPPVruA9wAuxcdhKxsbT1AA46Q1NnjAaIY1nPPb&#10;zc3eMRhBCciqyHrvLIopmtvwZy05Np99/ukEDRwwaw+U7K4s+Lff/5DDdi05tiH/cHe8a7udrJJN&#10;mYIpxcwJRxPBgelQ2vd3KpXVkXTq9xuz9+8NI06eOjmb1JWEX6tzKfoLWl2tJbcIpPO0LMef/PHf&#10;LYq+Y2kWUAOXOxm5NrBzgOG07rYMYMqPg8WxME5zpaTgDdqTEYE0js6+ZMW+ZgoKXWQWySXDhXwr&#10;waJ80dcPJ41hqLx7e5m2UTacESIcP20K/xpEmN93Pd/3rwNEGXLZLdUPFKVWzxRvX3ZrQYTuwTuT&#10;KWquMirK8kangJxwJ5NueGyJsHZvzzI3f+yZQyNtl6e8pXdNaV3voLAZknAKXzPIrJUFj7OzeZp5&#10;htnOntMM+q7AT9mB6U6afl3kIGMqo1fA6kV0VYpqbjoIk7vhvTd1Fe69W6OPbIRAJwwR4KS/qpfq&#10;WRkmzRVvNPmml/EqahGzv2ytGIieu71ytQkAjlx3W/fAb8YWw6x/AdWZD0OPrqGH0YizC6vRbylF&#10;e1f6Fs6RCVg4UW/gG4bAX6WO8IpjBBtRnFGoBJNR4d9oR49PKdW7d8Mg+t4fsu6aKYvstx/BAk6F&#10;z2X8GT6CR9Z6V5lY9JNpkPmZw3x7t/2ojGoZUhhuHvQku8S+DyX/8IHhJOBEF9Cr1obTJ9vtfKa7&#10;4cpkMnLY7AO9X2bc1g6ysrZWuTV6RSvrJEug8kOAeEuLuz85Oxwmnj5WcC9ZvlVJ4bUcn4cZxo/K&#10;WL0Ot3Yml2dP5rTVzGD18n5Nih6utjemL37/m9XVC3erWvonNUQpUJN6P3HiyOhy3bhPnVqviua9&#10;wTPrfrPgC6N6f3jyPPzTFfpmnR0ftq9UyRS6ISfnFc+yywT/2Af4AG/jQTIq+0EPKQOd8sDkWSBU&#10;9vVlYyZzdL3zMTnHqpp0/1a+JlDDXkIDHWC/+urTcOFhLf6vxmvWb5XRWgVB46Afn/e8Cab3THxB&#10;Vv1fpozaOHy4rRX7OG3tM8xJ1sBuycgIvi/dc+ncF9Fg1qLZCADRgfbeq2DYkdNni8ZkguLtRD46&#10;cKKWILJAIL4jGzDjWWWa7BBBD3OSnZFhci4tHPD+bdm2qmQ4t7Z4PEyeBf7IigQHvpel5JTqV+C3&#10;d6CfuTHw2DKCfwx2eAsjyYh3QTT8LuEAR/7OH35TIFymBoYsWbglCBxBoxed4DvBA83QYLZg3NhX&#10;Bck0YLFWiywz+ntnb5ugVtcv8tfaxr9vwigN5vp/9/ussTcfDpC5K4uUiWMvc3LYT3MsS4vLNreu&#10;ggPGR1bNG01g5mDTyIztFks1gOohDWfwp2sFZx9ko+v6CkdgjXENRvdstLLliW7Ar2+MubmgF1yB&#10;eYOP4V1DaK2jcSg95fjpYPbIwNbc5XqUQPmFh8gI21Wwx5g8FxZySPkY8HEwLNwYnG1MS9+G9EM2&#10;pn3vt2/bp3a/oPjeCRbbi65SBU45qxc/s3nsUx7fKt5nnxrYS9tLwiaKytxnmM1jnG3Jo0bA9oZj&#10;jySzYpvX/WfT//pf/Dtvlyh751112Zzx06Afd5GL79bd6fLly+baJtvjtTgvInTxWoyYMKYARFD3&#10;JiyiqQy1RwHH49krpJxmATneK3fIwMYzjjizrwIR+/vrNngBIj9T6pa0URRKD6QYZecYdSbAMOYo&#10;0RWMUEzJm18iIvZdtBE3ZSwa1yvHyG1gPd9i5HD1DMQZI8GitsgM/Gd1bJoSgr7ELIjhW4LvH0o6&#10;pVIx/bT6TFEkfWPwUAoqVPe0OXg9Q/HQ/tr/ZrAc6DdjQMThGSH2RIuXQqacLRxQ4wxhxoYxc1ZO&#10;gx6EEwBOVzcORvcykGRDPNP7OSUDrjk2O3IwdBn0+RKFVGpap8EcFCzIOLOP6kCZEkbUKK7AiYOw&#10;V118GoMdRbkxkICcrKSIEIcbKWSpjp9cn2c5m0hzBl1wjqTYGL3q+JUBqbmeltM9y2GzgAsgSJVM&#10;FCNgIRDAUfMHXUkbYg54ysD/+lz0W/RCpBAwmBfAe1g0ccpAW0tGOOByzaTeewYAmtp1Srz7RJxF&#10;eih/nSkfpOTwIsNlwKe/e67sQ7db+BmrzdWA18Z0xgM+AUicCoYcQwFwEVTZNDzHMCFHz9rLIPM1&#10;BlFK3p4ICpMjKNshM6gBCZrtQKPoejgaainOUXfei8yauTCaObiyZZQUfhfpFOHFq3h/yco8HuOc&#10;07gjHjtWJPZQeyrJyZQUJDsDZI3P+0TnZHY++/yzae7xw4/na3F9cZqkoNXr18vB9c6I0/VymlE0&#10;Pzyha5jWwhbNjDmAHAJn1Fkr/Lt9czycIvMekf0pPWn+DHF4QdnaPwmAl5LXJaIkYkfVrK+vt4F/&#10;KaOhWG7kmOhUi+6ca8ENRvkSdV7acCs9kGHn/B4rMLEthZtEj8LFg+SJImfAWCsHIj/M0Z51Cc84&#10;bboG2sdh74WIn/1b+IPjis7KPnRFdJDwZzmFh5oH2QLkyvrgz62bHU5+4fzqx2j6U7xAdq2bM94m&#10;o5YM6yYliqpM9OxHZ2fPo3KK777/oTkoL6x8o+soqy3N07lfa2uHKrm41f6260O3QwePzOZ/wR4B&#10;BPzyz/2z/8xkBlQwoMWt29dXl85fGplyUCflBOsYu/jHeDWgwe+HO8iVIpb157g8yIChZNbMMWxf&#10;lHMZNMooQwdOE03vneNGBLHQtg/xmmcpmfW+IHBwN/WZniJz6ZBwUMAQXV8mF7JreA/wMkQoVbJG&#10;Tt62V5mxQs4p9lHyrSXab+ADY0PGl8Kd7Fzj8h0eM9a33efQYUbD82mRDtc4Z0sgj0HIGRXpJOt4&#10;lww7xsN4n2eQozP8HFmPfjobyhbOO5JF/AWX7fmTmZXB43RPkKAM1ev2XKE7p5SBvCn8iFj9Tp4C&#10;oE0p7CRiMA0/R8yZw5uypujQi6NLRlM0XIJUrXufMXgEQ8wf1jJIJwved75Qwot37cFAO8Eb0XuG&#10;Pt7ckdGKVqLOaMpQgVldOnqHUepRxiMjLiBIPuifyVpFwx4QncPxaMg4Mo4pzewe/Ox2c+CHsg88&#10;3DMWQ1eAb8lQMHrpLA+j4+kfOsFaCLS8kuljC8Sj5ouH6St6SCCFM3Hz1vXsmCpfWhNjZciyHx6U&#10;+YJZJ9NbMWDNfcqqNU4lbT921uy5/jhyBZ8ptZZhgR2Cgvbowlu6U4db2x6O1W7/zMmjkzE9d/Xm&#10;6nfJ2osUqR4O27bmDDT+I9HjZI7JieMadm1e3auRx9H3Tq6uXqrpybffp7d7znvtS9+1qXF1hmsV&#10;NYLJcJOOQmPB0J8ycPcWSGOv3Lp1r27CGb3RA16wlzg4sJ5Dc6gyynFewwC6W+MV1TDoyMHTgIOz&#10;GjHqtnuge5ZzcQVD8ApeWDvqrKnOb+1aXavxfisSbZbKIg786dNHW4NVtLuI+bqmA9fvPEx3ytIk&#10;n/1h51h8QcvRzWET+YGpu3YUcNy/o/HamnN4jjTxnkXfCnoKsnEEwthwf3DhnQ1kfuyWLa2RoJej&#10;c2bLQDPGI+SQvhoebuSa68AfB3bbDz+i0bgcwo6vNPBiY5Et9xxoTPZiC76av6C/seGNhtUzyuCN&#10;bdAcowX7cAMv8BvZEhBb9qBVIhnPaG5l7uNwhRHWd1vNWM5+fHbWXiUKuZmAeetgTcn2ZKVy9Mjl&#10;2NbJNOdIJhrOkynHtbAt6EjXwUlyNNiDhr33TfY2OeO44it4NRVdMCJZGnuLrZMuVPpt/cxlyXgt&#10;OslcvYcPIHFAtq0FGTJ/DulSHeHZdbkMWwT1DyVP8NaaqPDi8FoETht8hr+DE2E/m0J2CuMYv+fA&#10;WJm8xfEfuBwdSudsPMendAjndTA/PvYzjlh4piz3VVg6VQjxqPcJrCtDFlCjHwX08J/yYUEgupCd&#10;bN+1fYfW6FoBWYF8VTjsOzpPdSFbRsaarjUHmXfjgTnsI/wvu0i+OPJzPmbf4UV8B+teDf4V5M32&#10;k5Xkf9ietul/+2/+/bf2sTAoKEb7ZRDcYiqtulwW5cJ5nY00/pACbWI21oZGzbUH2URatDUDjIA+&#10;zEFwYN3GJlGKZMMb5uUCTlF/BoGJWQhCzSmgIBm5FFayMpkCzGxPi4i9KPc0mIhAnB0KxDpZIEBg&#10;MSdti7kTLMqOgesMKVkHzxSxpNQJpQ8W8JBFasyUR0xvvPP9EHEp88J8OgXajLiviA4HktMkLcop&#10;s1dtTwvEYTsYgAPz/f3W/ILCedh4HsmmBBazuT5QgwiikuM0gNQYliOijnycwFGWm9u30r6mjCMA&#10;PmVMCVIrPUxLmBnPygMOpqyknkXOREzMh7NmHxwmo3AI0qSzowvhFOmdyFvMg63f5MUPjVo3Y3HY&#10;JMdxHJ/W53gNHhy0jh4ybNrkisbLlqD/9aIOIrAMJiTGsJKWSlk4vCL45oYm48CMLGVsDCC3byja&#10;coLsf9HNSkmMdeNocgKco2NtPZyx7mBkhskYdUAoXkLKKVuIvwAbIOFoYhaAy0EmHIBGpGVXa4pe&#10;slnGJJLipegnA7fRyAXvA0ZgmvkecBcJCeSA+dIgZ+HHPkp2dIQK7KxFAjqToKAaHEMWaLfcE4yY&#10;SGjvJPTrbUAG7jLbFy5cGBDIVJnblXU6J8R6GJvN54BOpuDtO1mSnUWLVjXHfM/QUEdAh3W+KOvI&#10;0UN/YmPdZIUOR2eg/Ntvvx2joAGOM3irEhe0O9731nGMuMYM4IFIIjtY4XPAtnaksoBkkzH5ICdo&#10;9SagKfK3GITLQfPkEXBxSnc1PgqYrI1D03s5p1qp+/7E+snVjuarnExr/fuVSd29cyuDOyMo/BAY&#10;4KiI7nO2ZR49C10pCGv+Kj6DUyLw+NLE/X0I0H9edD9jhFwAT/crm3LIu0PWNSbR0t5h7PKUIo8M&#10;TpkMm/E//vCj1VefnWk80bVxUCQy1Q87+uRi0fp/9Bd/2YG599vvspRGYAQbjp9neD3svQzTU6dP&#10;Vcb41exf00zkhx/Ot65WPYcy51U59vZ4xp5VEeQbNSnQAIel5fxMGT2YS6niuX/+X/h7q/fa26Gl&#10;Pv5nVFzJedT8h5HCaMVDHCWOCZ6+fzentfcw8nRzFZSKYKNYYfa+SmEZ+crQBFgYAzKfE7Toc4rf&#10;hm3PGCeDMupzWOPacaoaL8eA3HBSGE+6j4pwk/PXMKHvlTUNnZJTe2EYmG971uvkH4ZxuDybw0GJ&#10;E2aYR2EuRn53t84yeTCDsThyLUDT3ylfTgL6TVCs+xlDo3sCK46Lb53NxLARjYYNsOVNPCcDKDtv&#10;DDCcAbGt9aefQs9xyuF6rDT0dT0j6G3zeVHE+U1NuoAUZ0pgzagHtML0eeamxaGaQ4FbJwxMZpbg&#10;k0BehiBe7jO6irNLcY3BCPfjTTJj7X3G8HiTzDMGjMM6zr6bvt/IxmwEnxic9DBa0s90gQDeZNOM&#10;L5raGvH8ncM2+Nezp3QKrd69c2/yadQbGOs+7x0Dqs/9tKqDdQwmwVSBDNfAv9G/kYV9AAvwkXs5&#10;IzOfvpssLF3TWqti4bDZV+lsUm3372cQPurPBGq6XkkwnGFA4wvG4JZobW+KrGhTruzwcg01fjcN&#10;KuC6PXQOUrdEHDe2C5xRsfI8p21X/HqoLNP6yfbahn/fFcz+mx/OjaPFsbM/dWvBM2u/f9eW9rDt&#10;L1N+bPUT8Myofni3889yxPaVYVrVNOJNQYkzZz5YffnlF7MGSqN1mF1L7071SvPfsV1DgntVaORc&#10;RCvZC3rqxuWrE2iif3Qb3hvuC9hqjAH3D2ZkstPQVhbgVpUbnFf0d4aqPcF4cjJGrY2Aj32zZ8+e&#10;mcAe2ZRVf9i74PyiDwqC1Cl8c3agbs90tz07bJU5IiD8EtznDOE9Bj0e8068ojx/W8cV7CsAdqR1&#10;my664Q88tb92gnvpCAE1Z/suulNpXc20ym4oBZ097sk2O1aVgqCssysZuGwreBVbZRj3n36sHaeL&#10;DbM4WJVGF6wyNokKTggnVUDKVga6DzY4xoeuUa5GLmR+lBjOO8LFyV4yxuMbJXTsTDyFtzAQugv8&#10;4Av2xoOqMlQssLwGk6LhqdPrcywMx2War4TpgiHTybbxjf3RvRw445KRf1SW9Gm4oukXmYIbqiPQ&#10;kP5O6hrbEthCT84i3JlS9vDQWgzG9jsha3xkjW7PhiloSd7MpQlEL7Z1QYGuZfdOqV9r4zsOiMY1&#10;goyC8vSMDuyD/X1HH7MRyBA8Rn9nsSoz7sJxLtFG1puOdg1Hh12Jp43DEpI/jijBR1/ODB6QBTcF&#10;f7f+6OcZPjNnNLV226JPZBpn1G+yrcx5nE28GTbL5NuuQ1ep8ENTay4QrPMlHedoLAEhWInWxgk7&#10;2Y/kY0vBSwElDp1urAZC/5kETCJruo4O5hlE/0b3iL1gVmPm2NLRG77Gpv/9v/0P3jo3gvEONA10&#10;jP2IcavSm/MXKpG6dHlKBrq/RcpjbBKM0OXfDEcbzDunLOZ1/lEqYyYNYKPbKA33IJhDhZVv6RSE&#10;UhwbB0pTuIDUytiMzvu1AVhK1oZjzCFT4z3RpcUj9EvklKPIaKdQKWk/E6FgVEVcRDC2iTg0eR40&#10;xnY9gXU/Q9rnmALBgEsr0OcyeAlFY7mfMSxlP3vOUuyiNxoAKPvZ2TU7W5Rj7aMBPo/b4KrxiDbg&#10;jKynMfKjnItem1FSBCR6eI/yCsaydqW+Y3AZu38wCjgevHmKhmAt+21yurrffBga5y+dn4zDiVPt&#10;lcpIWyLDtcSPcRgroscEwfzsRTN3wMbJQ5um3+v6T39neHnmOH1jBLXmjR9d8MXhwJhSBGAMa8LI&#10;YOCAecSdmq8ACHSVRWWsAJIHytd69rGcSoA2EbP+TShkWxiPwJtDiy7jsB1rc3ZdKCnrRvnOsLw3&#10;fGI+jGxRoFEyjUN6vWWMBu2V6R0isIzr2bOTQYh+98rKYBHZIJFk46TEZl9L64sPdrRuFAR+5KQD&#10;OesEvAQz0Mx/pjV3624fAGOBHSKbl2hUvpFQNj98N2DbOO2BUdpjHYD3RG4S4L0MiXhVBPR05aWM&#10;/vs5Yd99/52G3615xl7v970yFesKADzHYZo2xDKogBFnzRx2R7MDFE7zpAit140ciAPJquwI2ZG9&#10;xAPq/9XHnzt/MUVYViAZ6yGrxyl09D9cVOxFRr1Iosgt3qSArZXf6EThnHjvxDRgcJ09Qqs3oonx&#10;e+CGXsDXXM1vzjtM1idaFi9POWrrzjnGfxwGZ6y9amyCFCRxjMHoyEjvccNz8EH5K6U4ZWatB4MW&#10;MDL0pmlSimfayZOrFAEj1hwYsKKx+EeEfgx7WcPWUZBDKeGUlRXEeFqQ6llr2nJOhlu5eCRffXD6&#10;5OqbLz+sQcDxjOAwJjzen+HwUyXjOsb9o3/8V6sr356bBgZ7c9oYnPaUMjBliu2jW6s065tvfn8M&#10;L2epaas9pYXNkcElQ3W4dVtbqxV3zMWotF+EPCrzvZfCjgFGRjmBf/pnf9Ze0+MZrmVXzSeGv3fr&#10;Zu3LzxXRvzQGi9J0ZUBklEHA4PNbo4XTOZDeCduWtVCuFMaFa7IzZEuEXtntOMk9g0HA6IE1G7T3&#10;XjrCXGSqtMu3brBP0CqyD/ZQagzjzQWx7OOCa5yTpRyyi7qJMnSxM5QoaNHzpbNjOqC5eL/vvWuJ&#10;cLe+oxiT3Rw7hiReS7Bb+X71HafNNfBP8IcxooQdX8As5cZKgbxa10c/smD0AXmj2N2vq/HsPYuf&#10;HV3wdmgebk62Ee934xh4GUkZVpsyyjeMOYbJdLNsED6bhlO9w5xl8RhESqYMcrr+Rk/ZBM+ESxwu&#10;WMDhQlBVMfQumtBycPutzBwsj3daqeH/yXT0TOMX5GT4MTzstWR42c9qrRgpggei/X6j2eAOOg3m&#10;Z6AmX/AT3RjZ9Oqir/p7hglZM7cxdOMJcrx8Zg1kN5cMEaORfTFGGvqG3/QLB3QOAw5b6SW6b0dl&#10;SK/KYpF/fGT9HI9Db2jMwIh+WeMdunScvN5ID2h8BvNVIbjH94ICItoyNxyY8+HglctX2v5xtbs2&#10;TeZnt+eGvcbGjhE4fJ1Rvrdn9shk88DqwJGjq4s379R18trsbTPH1+2xfROdnnStgO6Zmo78Xmey&#10;vWl+N2+2j7X/KYG2v+rm7ZsFPXasvvj8s9WHH50deVFt4NDqDz88Gz+yC5ao+8WLl0aP7a+Kx7lq&#10;q+dvOh7g5upvKhkXoD7ePjNydrXPyPV6esXRMHQeuXoabR6EQWim+691Uu6uWyTa2e+O1rOP+OOP&#10;kv8c13S3wKzDsVUHCBbHWAXS2rMT5sMmTRt0D5ftIsPXq8ia7ojRF08JtqI3Q5puFnTT0l9TOdl9&#10;XYw5iRxAWRB6ckfjIkLTLTHZsM8N7yuJ19mWTiJrDONDVSDYBwzvdW8kH7KAT3Na/bztfTcLcO3v&#10;XRqKVNkZ/5HzpSssHWCNdWOmHycrS2a6j/GsURtHg8M/mNMz8RKDvwnNGo1dgjbhAVyghxpu/JjT&#10;4O/ktO/ZyuxcdIF5dIqg7QSqw/UjZTfR0blydJbnGoNAwnRrTNnAXzYQXcDZpE/gG2fO3m72VyKb&#10;bMeLzQ0OLOWasLJBNRbSiL7so9Bl9Cob0Tzxhut7RD9wcSmTdO3YfN3IEVuyienRaIH/lIFO+TdV&#10;m8xr5iV4vS+9ziZ30LkM3cvmJnPpWs/QG+MNhy2MGOf8nb1hfGM3NYZ532DrjDr6Lckc9Pc/Hew3&#10;7E9j5jhOYKv3wRvVHfhqqczKQGl2GsLhLyRRmo9n2b0TSO75S5lkGVdB7uwvdOQzTearsfNP2OZw&#10;NWSM5umJrsOT7FfI28vnejiK9uQF5nqncXmH7J95ki+2y7bwf3+0elhw4uqVK6tN/8d/9x++Fbk3&#10;dYoD0xgsoLxWu9jLAZfN70+fRNAmIHVMITDsGDq7EjYb0O1DEw16mMEFVhwEShEYPGabLFmMKSMn&#10;60RBm2xsEk1z7Hrfw7I5QHpHhilF8yBjGZA8fV6GKCdOJmQx3KSLU24ZcvY0aDwwmcGUlWcBVAuC&#10;oRgP0aHnRpW+Q4z+EZGAadHHPhf1MC/fq2GWTdzVnr45oyaCAYxbNwKeQFWNrNI0ypAiFWUbbzqm&#10;3NV4HJi9u0MMXxeJ4bgpPWMUPU2oXvYemYEpocMYGRmEAqgwSJ5xOKIeoGUAazLRYxvHEskgRJhC&#10;OhXYuEadvjI2TqcOc+4dBdqTOFaAlmLy2Tgs2vonTDrvcQTNH6158T0iAQ2UYkA/6tx9zglmEIiu&#10;YSg0kDW5V2bvWe+PcJGO0ZYy7ZqJnATghFwka7Jnvd9aKI99nIGpfJBiwPTqxJVCErLJ7jYQyyQ6&#10;NIeY1shlwDXa2Ggr8wcMtRIWOV6EUTQpOln3sp1a+AIXhhUjY3iisQ/Y5jjr7GZ8rmfI4X8COxG0&#10;6I0uImoObzT/NyH7rHfriGdnzaINx4jQUSD9JeAJVJvryzaEK2ex79Gp9w58HTr1IhkqSmF3kSa8&#10;MZG8hNt6aW9szE9G/q6tdjRmXVjfZNTILst2CBCgo3NpZBmUs3J6x8gPbCgFh/buE9zot/OzbiTD&#10;ly5dak/CydUvfvGLnpVTGFAqkdK11OHgt5XXWKfGhrd2924GuoYw1psMWR+RV/Tf3vPJLWeHYjq5&#10;fjww3T18IfizawdDkqFHRt3H2JJRgSGBf+sPPEXLGMbkDy0pME0ZOI5PU047y2ThRWXMlC8A7qnz&#10;jHEG4rWXZfw5ISK7Mnz2D3ACR1nEz7JfFA9QhB3WsEH1Sgvir80RgPaboTHKMSOLof6q8qX7Zczu&#10;pax/yjBiFDOCZNkPFSD5qIj5Rx+fab7RvnXcW5Zq1/5KhDfvWH1/4crqt3/xT4bX7KXhuCg/dGCv&#10;4BgHGyZ8npF2JIfsXnvOrrUWFPBkeghCfC/LocTTOM+Xeb118/bw7oHW3uGqb5rT8/BJR9N/+V/5&#10;l3K63k/Gc9haQ8bAww6FvRLgX7l8eXW75zMylOotxmfzaW4MbSW09spxHET+GXh7cxYni17FgHXA&#10;cyKjsk74H84zfPGxTn4MasatzybL3BzJBgOEOmO44x0Y3Sr0uxKrcG1ruI9fY63mmSMQzy3OQzhe&#10;1YW1m2xPywcrht8bi2oQmK6UBK7bNzHOd88NSQb/kNFegh3xlfX3OZ6kYI0T/qLVm9YaGDwL1/Gn&#10;pktzbEArKCOjaYoxmrNxTtOk7htXqDHFvL1o+d6Zeq7FK3gKfzea1ZYcNnjN4PM57OhRfZ9D1NwE&#10;o2ROGKIMatsS8LWMydAp2TdIATAGbxw9zhxWJp8MHc/beP6WaM8RJTdkQPYNwJo/nTJlOb1zaBI9&#10;G+ngdreMPLxJ/kfeesGGM9gq9ry5Y8aPL5eSSVjZHNEkusLbPujf3RstRv/2/uW9XdtLZHQmuz3z&#10;50CKrMNkwYSCah1iuzhZVaj0zr3J3O49GeVhMvzpYZEWznlP9O8aRqwA4ASKJ2DkGlgkS1f2Jbpt&#10;7z3K2/EaesvWy4zA69/+9tv2y347FSaCoLJP7Bw8O4enh/PKc/fH/5lAZaVzAJJvB2c7d7OXTBCP&#10;PfS8Uiv7aA8dSM4/ObX65ve/mv2Lt8vib4mvL/x4aXXu3LnJoO3rXT/7/JPZ7zMNxKKdQMmxo8eW&#10;/YrN89r1qp4qDT9SQGaN4xFWP60j5a0cxcsXrw1PHagcXrms89kEaY8XdNOgTVAC3zyKrk9kNqLx&#10;00c1YwvD4fKZs++PXXXlUkH6CWK9Xp0+ezo8ObN679R67N0+nRxIDbimyiFZu5GNaJ10kcXD+wtq&#10;Kyt2bIUW5xwk2Ysp2+3dynDxER0RB4T97xy2AounT5/s/o7VEchorOwP8Y9pltG/GcBHynIIyj1t&#10;veATZ6sH9v9KtXN4doY9C1+VKY4XYtDsFM1iOAfhbmMyxqPtK9+WbnnSXkDdg9mBkxjI0eEIGWMP&#10;MqVKm3MuChJ5BrzRvE0HTLjGjjMOtghZxl/wJ06J3woehgk+d8QB0SNgzqZTpWLcAkB+7Juerpnx&#10;1L4cxg8++GCOY+K4ep59blM5lizJYAmUDv72jqX6qABg4xsnMLrpcs0eZGPATvK6OAp0XEjcuAco&#10;GtOUXzZeP/SvHzp/mm00bzLiWgEd+h+cDW2b/wRQCv75XskuEJuuq/GIct1xcLqBfyAQOP0Esj0P&#10;ZisLGCnldfQOTB37r1ctNltj71nzvugncMOpGzvUGOFRHATPR5eEb5ZbuSra+we8ZrcIcuMdeIyW&#10;7qVjXWa9njzWaKdS9eagmoZjjnb7k/sOvpxxmW+39Sz+RcHe1mkvO7LrOWXbstPYHfyfOau2daHn&#10;OJh0sCTAYHsvHccO/Xtmwxt96zv6Bv3oTTyF0AfIQ3rgel3DN/2f/9Of1yWSojMx0YKYMiNcuplh&#10;cNUm3Aw7ESilKwMivVApmmgKp0u6nTIS6SWg2tuKOm6L6Rn6Borw84IhXpvYMzBFExiMDHoRd1Ft&#10;0Q6gSwEwfP2IMHGoduQITep23htQZliPoxEzzcnwRW+8ZtkQH5Ea2xCkZxA+XqzfQIICcLbYZAqS&#10;IhkeTqdzzh4U1eIg6qKHCzGkTapjGLRgu5tbpIpWOZgEs/m9btOjevY9jXF+V0tsDxswwgWPuv9t&#10;kr+v6I9SDil9zI+hpoa4OWES0WZOEeaQZh3DOVqNkdm7/XtAKgFxuj3BVfYoeqEbJoVI0YnO6mon&#10;QmCOogkiGouSXzZ6YpSZf++iUAk9A5K6Z0RPJqaZAgHCr1mJyE3DiF9q+tC6MBwBL2eew8SZiC17&#10;TlHk6LIvY5SjZlzmpuHHrUrNRO9tHufUmNOyWbgxDEhkGAdGHCSCofSPQ+fvFC0lTdHJQG7vN+eF&#10;YzrNazJab92+lZIoAxFN3Gf9vH8cumj/NIDgxOIdArU4eiJQnHj12imTxm8vk0YiDDORX9/ZPzib&#10;QVM6sroAZGdzRy+gIVL0NNB6mQxsTy6etPH8atkQpbOMQrSz58oZMIdToJyrSF/msfr79i1oKWyD&#10;NYdN8MR5asqL3mQcO+8EDTix2zIe79y/MyK1fno9Y/jIrC1+HOe6Odt7JiJH0C9fvpzsvF59+cXn&#10;q59//dXQ5mo12Awd0a/rNRYKt6axAkeZgXIgxSdwM1menkexjKPNEe4+UTBAgldlWTUl4YBrqBG5&#10;A5oifE2OcvCcpZzE/geli8lPz5FdVpZmXtATaDNKgatN1JsD2jGQkx3AK+uBisaoXfyUILSOynXI&#10;NoeZsuB8MLA1iPAua8cA4BBOWZe3NUjBi2lzHG2f19GNCToNOVp0vKbs4Vml4W8LQMmSPyBvstTx&#10;vy6wLcrqgxoFfPLpmQw6Tkg8nWye/ODsameR4IePX6yu/nh+dbPDcZUuc644bOSAokB/JYBAWXMF&#10;hg3jiRJAU8EExpBywLXWmIwy1tDYuT1KCdH2RbSZrlXJ6t//0z9dnf3oTNHmjqgI02bjdvwuAivD&#10;fOXypbKt15byvviP4ran43kZQTQTOMCXFD+cI5+M5EMZpfhclzVd25ylSP5gAsZmDGhsBDs5fjCJ&#10;UUN+Jmodfezhs3aUqmDO0DuDRlBqa00D/JtsWj98mRswaytwwFkbx75PzVlZioDWszr0MvBgHS6S&#10;aR+nIf5h2JF987A2m5LjDX6zhguetO45JYx2dJg9Ds39Rc5brDP3C4BwSCliQR4Tfhlmw4wJVvUG&#10;Dr9xM/xkJg60L8hcYSz+MwhO0ptKyP62tK/nWWsZhdlATHC63zzwtzJspX14UoMZmMdojipTskmH&#10;kUUZSwYGQKBPZCBlFjlnDLaRLw5bY0EP/170jvfDYTK4OG2cUMYD/MRvdIbnLvcx/tKhrfvow3fj&#10;p78X+ZJpS26to5I2RlGTgY2wocdkHzBqWz/r0r+tA17neAoCsGplyVwvY8tQhvnkwIIrUdq1u2x1&#10;zxSNJ9MNbnhdIOqVTES6Q2ZC0Ab/ctbIfX9pDeKfjE77CpWT+zdbQUdHEf57lV5rBPLr3/w2mV32&#10;cOo2rZz/b+mY7lambH9r22yrQkg2wszHslVh8Ktkw7rdvxuWN54X8cmRQ3tWX39+Nofso/Zp1Ygo&#10;h/NRztIv//KXBV0vxIvL/vgPPjhdd+E64zZ/pXmcNfaSADXs1PlV5ZMjUU7VDn57c7vYtpVf//JX&#10;05xg927nokbvsBP/CHKqJOC0oTMd/yBM+4lOiX7Pyj7Jcgjcf/nVl9F3d5m63057cvrOOVLHdKg9&#10;eRJoxsudKxn+7AuzdiRf1y/l3GULoBX6Hz60Fo7VbEmWas/+pUIrTONEu9f643l6Rbae47yj4J5m&#10;R6fedy5nJajJOAeFcYy3YCU7SxBDIESAEDq8rvkK/ieoeIx8sD3ZeAIU3Tzrq0TWfuUp24yOEgYH&#10;o7FAJ/tGcOaVvgyNZQmyqx7hNGYnpPdkHqe6QDCwp8PpO1WgKA+Ee+NUNEb87rUYm9y8ad3pNDyG&#10;PhxPPMgGYO/RbWwg8urgaB0lyYW56tL50Scfzm92hs+Uxtm7Lhh9t+AeZ5ADM3KSrLJJlNubO7LA&#10;Dc4Epx7vwifjggNjSzdUstowBlPYppw3upTetj6zbvH7OHutHT0M47xDZQv/wTsEvAb/SqA4A9RZ&#10;o/hv4zxgNigcxMewVJUdPT+ljFoaxYuC8MZlLecYmn4bA7qyUcc5bP7j+DRmtu7IZKOHA2wRAXwO&#10;mvWbctieMVUf8RI7DlaYCzrbIz3nsZZxdlA9fez+mUe4pUJJwFnTLrpCB9J9VSgtDlg2eoEljhv7&#10;Fy6ObnF/zye/dKNuwHSdOfnMGOFZIx86o785oLkZ0VboJKiqpJsuhj/ms+kf/vf/yVsZCwM0CYuB&#10;udRLi8hfuXx1FhhhOFKi3hYUsHZ5gmMTuE3PlcNVV82YUeKorNFeDmVjsydBhxPP7w/Cc/4OJaCi&#10;QAwDTMQ4ZgRsqq5c9uv/I+pOevzcsj2vh/sm3Ebj3j4+PvbJzJuVlwGF0BWvAIkJQqIAMUNIqCYw&#10;qFIxqAEDhARSMSmJboCQGDCAdwEUqCqbujfvvdme1r0d4b4Jd8d8P+txJHHS6fC/2c/ea6/mt5q9&#10;NjCHMFPm1TMpcIp3f79TDBZioeatNIJTZc2iu0Po5saLFjXf0++IaTysaWxd+Cby07MxjnMvr4o6&#10;8bRtuDWYr+gCRbFPhCNCU5CiFdNco/EYYVJ6vM3Zv6+IUXNbT+mcTkEz9BF15XnMal0nO3Ni0x5V&#10;eqFNNrp5nwNECDCpOdsTmy0qJi1uIzkWnJMnKR4lVZiFAiewIrUyI4wswzqAKKcN80+JWiUOSjkx&#10;PJr5/BzITYn2oRRVxjo6oHvTGeaaVG6fIzD2yf1rQIFGM4STknfhru8oVY2ss0d/ythGE8/0HuWK&#10;Fe8GFGURAG2Kh7ICGDHxpMRbqbpuSlQQwVyXZg6B42IXBIGhVca4VhSRwrWmqUkvkrldJuFeLc8p&#10;R7yilt/7se88nwIGSIyPga0bOLIugA/IiVUGEC6ZkIA1ABEwplxFiYBngJECith9L2DYOErEgILX&#10;vf/yTfzRuIC1u++eF7FfFKGn1c4+3rpQhI/ikQG7evniBAJePO/sWiU5L6M5R9iZyDPrnTFLQb+p&#10;3CGNUZo8muQY44HXAcxTgWMlhIIq6KXufrMMqujb05wEEc733c9y6cLF2t5/GT32TSMVGRRnLGRU&#10;rYvhcwEphYV/lPhaJ2NpTMbi7v0uee01Roxh8FyNJaZxRPzIcDgjYC9PFFEGFqfsN0croRle43SN&#10;omx9E4lqPWgLXOM53Q4pNwZK9hDftFXxdga07w4IDShNuUKfl/E1d3JKnCYI0u/T1Snenuhh+zLl&#10;HMm85g1ANvw2xqj9Is9Td48n0IHBat26o72Mzw/WGU1p0/McddnbyYzFMxTq2ZoJ/PTPflSn1c3o&#10;l85p3ItXrq2srm9GpxyuKgW+/fabKbPCD5PFj/+oZ3LkWTKNeJJDLBoLZAo2yCyjJ72ljFn2/9tv&#10;vh69dbLgD6OqEYjOaiLHDP5f/Bt/UUnVtZXzl7oEvii378ooW68M5XZth7/+6o9l2u6MIVSmq8RR&#10;sIAxdV0L+qPlzC3aH8o5PVdjBUGXl82RHDGi9Nboyl73uwPwgifr62vxVQf1C4Cl+ZPXGlO1V7Is&#10;7MXh6CmLR//hFYe0yaJ94CTQz4DdUoK4VGsI+uE7XYJdeSEAhfemjX28eSDwwi6MHWsuMuNZrVmL&#10;6CxH4ofGYEfYMvTHf8v3OV8MfFUU0TyOGz7JbI1+oiPpYx2P0UQ1Cl7HawztGOKAGr62lxxppdme&#10;05JG/5Hn18175cPS0W/O0jYLdoz+WYy9yG9ANJ1IN1iL4N4EURoTCKePACu2SQTbeuhnQU1yxAkR&#10;sQZazX92kkPaeulZepWdoMfeB5JkJgfoAoXpD+shOxMI4GxYU88kM5x/9lcZteAIvDA2tXGXf5v3&#10;J/npOWN7ey76TwlV43Dk2Htz63/RuoBY9lfJppIuWAP/mz9g8ydcEq+zI/hA9cvhnDY7LBCEXkcP&#10;Ka1P3uig5EDVDZoIADXp4QOybc7Wr9smZ1rAxlkb/GEvtPb/xc9/mdPy2z9dacTxUybnLDn9yznd&#10;2zP3x2MHO6cr27U/nf60vUIn1/nI3j17WlOKHMHXfX61C3n/7MbllRtl489fvjzBh63Ojv7VX/56&#10;zqGy+6cKiihLPpfeN7e2o0YUF6NQdGoD8ZSsP9wiw3/qdEHhkg3b97dWfvH//HxsneoZ/PlqAKbM&#10;e+trvecrvXakw3VNjwRS+m///nR2uEm2T1bpJ7J7lcF//e23vbY1vHssGyp4cqi1CwqzqTr/ArdK&#10;OJX56t6Lv4Ha8813SmujjS6XWv4/LljEXkzVSwaWvWbnx+7EOzL9Kk42z65Pk7XpFTDXI2kykp6J&#10;nnQP2vaP4XN2igNIDgSSJlNcEFuioC0aHmMrAGKdzu81D9m9jQJZxzvaga9ORCv8C/9ybDk8nEEy&#10;NU5/uobM4CEBM3ZRZtUDBKNk7PCaLPpkrvssuiRug3Fk7sh1yHecRccqYBglg+5i1Vl9bHf0xevO&#10;cFuP5iR08JWrl1euXft8Stzpn6FD8oXffR+I1wiHzO4UDBRo5vRM0Cs7N7RpPZIq9KxAFnrCf0sT&#10;P3zPDoVTmzOeQEf0o4sXHQCL9J2eOUcx2gs2ynsyYnQG+YV/yLOkjyuV4AoBpT6aTUx22yt0Fpyi&#10;z+BI2HCpNGoPGkv1ij21dnYFdrNP+MYE8cDumVoBdxhhgjEEpL0eI9f8vTfBOAGtFqMjLYdbYy26&#10;iA4VmJvSw/QAf8b+Cw4cTa/QB5x4Y6sOJItsJCXqwnN2yDEm2cPdjJtnSnLQTYPn++7YqPS2yjN8&#10;0LB/oq35wvz04KcX+4W1tFK0KrCS/bSXGraortrzv/03f/+jiDQCcdSAc8bSmZbH24/GAcMozWAM&#10;h83cZXAMxjmSAUGA+2VbtgPKqfAM9FKm5ZyETQaaxlD2N4ei9bZRS7rQZAGncdgiCia2SQ4hj4GP&#10;2d7FwMCJlDVlHt2GGftrBHPKP9pwb3h/DtR/YmzRV6DPvGfzIhCmXaIHi7PofXP1XGVsPss5HQZs&#10;Q3nVxgWePAvjA/68a4bbpdkASfu3cjCKu5j21MkiQf2OCd4wwhnHE4Esd7E5/8WpwHA88xY6z8f8&#10;jDDwxnhwyJQqWC/mkD10sfHNm7fGkdGwwJkTBrXhp4McB010V8dIe6qUkzDYY8proigMWGsc4EWI&#10;zKE1aINLqNDDa8NgaJPzR3iw09I62Z1dlWCl0IAkIEb5IAWl6ygtIEIAVGtxah6e9aw14y8sSWgJ&#10;z8yh9zmgjP2cp0nxT6QrBxYDc/JH0fTdUQ7NBSjajdR7DmWsuclc/NyaLWnO6UQ3So3CoFw910FX&#10;iphCs157KwtgL38o2pV8j8BqojNgIENlQEZMJMx68RKghhfwBIEEeN8UqXuVfwI8P62s8ulEFxdQ&#10;sb995pSfaLxzRS3TmvHE6jhmgNCzsmZf/fGrDLxyhJ2VK5cvrlwusvk2h+9VYNhc8K3sir2hGOc8&#10;SjTyM4GQjNFatdZ4Dy+g8bmyoxs5iKKY6v5F5xhhxoIRocDRhwMxgKN9cKBeFo0zqoxZpv1umSJ0&#10;w7eAk+irMSg/NNTc51F6g4I7kvEUGTqSc0n28Zf2yEqGdOMCKpRvUVqALYW/gNRAXfOxB+Y+gLa5&#10;KOsA4tL/w5uApnMVFLsyB7JKWQKOAI2x3pDXACIektFD0yWrteg7SpEixxOMi4wkXdRURy4FZd7X&#10;1Q9d6LU3eWPP4/slEyBq+qSOnB9WfvzlF0WHL0w5DvnaOJcDHvABKt/EB7//7W+GLpxA5xqVYDBo&#10;QJKuamiuucDNW86YJfvx97n2y11RGo9wfJXwKBN3voaeEiWmQ+7V4l8nWQEEc/vpT/9s5fMvrnVp&#10;+/Wis3Xlai+nFDv+chm2UrGb3/5x5duv/7jytCixf6OTgBrgzmFmiMfxbW/Ih2tKzl+oLCsZ4biL&#10;3ALjgC/9xTCht31XhaE9tYACXnNVCOdsLcArQHM4HSZziJd1Abb3yr/ZAfvu7Kef4Yl0sO/QMWSV&#10;zDm/McGGeIOOo6vR1abREwsoX8BG7DsyiofMb0BenxNYGcc8utKd9lOlh6oJ9o4TS9+0lRNw4OjS&#10;IXPPU7xCBgawNKdx2OIw/GzueMn5F/qkp2Ok4VfNLZ5uP0wH58jQGY3hP4EKsrOUMGVA4jNj41kN&#10;udgCoIDsChzuNN8/6eveb5ih/2SlWyPwOBF2A5hTNNZ0aJyrRl0y3soyk5m+LCNvrnQoubYPnGc0&#10;ZYvoZ5LH4UJrOjpx6/3WER0nI92j4AHr8TnjAJcpkLHJdAW7j28nwh9PzLN6Pjr4jjJzIBnRAXg2&#10;y1zb2PSLeTkHVMSfju4fx46X9UjeZx3NlSwtZ5PfTNUJwKXT8NH+AFPWNXOIp7XnH/Ca/Mv0yIrR&#10;zXhOufLPf/7Lld/8TTKbfPX4bJMrL5Z7X+lDd7rtjScOCwSHuNxP6dLzrWwg/XIivCDw4Jzq4wIp&#10;7OnBukOeWzteY4kLK9fqCCgwANwCirerdnidnTC2cr05K9PvdKWmIvAP2QK66YZNxx9S8Pv2qwjJ&#10;bqcz/vavfmOJM+47oDq6tpM9o71uLio6dLbd6fcnBQZ1rztZNn2nKhBNosjXWoEWlRJKsp4ku5o9&#10;nU6HKN8TjD9eFch6GT9jqCYBTFXR/PG3vxs6whp4dKPP2FdVA8u1QuxourO1CpLYXzhARt4YgrKa&#10;bx0vCw9Pngq/nOuCcWfNRlbiF3yHCfr4/KAV2WMI8S4MukfAKZ4QWBjd1Pp97lZVCd98/U10eD9H&#10;R86XmWQ3ZdnIK/3unBAnm17wLE3S4AlBtCaxcrUSxbU119DI1JRhjnfY+Gc5ba66gXHJJXmwJvr4&#10;fU5qg4+upMed0d7J+XHWeILK7RfdbO4c3glKJrP0Ip21Gi1O1vlycEA4b44TZAfHIaOz+hznQSWF&#10;4CGdq4yR3JA1e6phk2615h21RiQdPSL7k4Ucesah5GIou8jaoj4EpuhGcwsntjY/i7PmNc9w9tT4&#10;KkJU9eSMprPIKbv8NjmhS2bf03VUwjT+ai8ddxDUt0fGmUxl78PB7Mpk3qOrM8X0i73itE15fOuB&#10;idlOc7W2ceito7Xt6tAmPc+3N/Cz59P/9Pxk4aI7h1BlHXx/cq0LzBuDw2ftHDZn743nqh16TZmj&#10;TL+/zZUuYR/g7um2i0i9Pjqpz8064oOxFebbhIf+s0ftQ7hiElrwDYAD/LQbbKRAoruS8eCe//W/&#10;+o9hoBh0ufvMIVGlYJiVoUCg9TIZNguD+dvDAHML0qr7dELuoKF201sJvvMUlBGnTQRf5Mw9Pcr0&#10;DsfodC/vfhw3RO8PBsds6nIzR8tEm7MIjnQjxWbDHARUPofqDpWK8hJ8ChlYxnGWOhm4xp2dnLVb&#10;ZITyfpuJkafeuHkwZFSbKA2lQjGaG6HX7XKi6YxB4OGFUoLmSGCWg4YZ0BQiYh92nq8o0cEU6dnN&#10;7mObtrottrUBac+iJ8AAVKqBfl1ZKbCJ2Qi1pgScKIzF2CgrULM8CqLvAEUcZHQAnBk8ilutMyXF&#10;MXQw8WFOhUwcxTvRxJQUhokHZ98IBYcD8059cTSwr5wOBtHPAKT+HpDUfJa0/rLnu7TDkIC6eQDJ&#10;oqNvOuuIJ7zG0EtF+y4FMd17CPcwX2Ck7/gZMB+9pzy2aCQF6fNKOpVAERDrcNDbPIEbG8swUlQu&#10;jD5axN7Giy4/e6GMrc/2fMzKyHFkrP95B5V9UFQRnSm7cbialx/K5kN8JesFKuBzzxRZTzdNIwqR&#10;QYd50ZTimGh1byrho5g4eTXPDFxXDtN4Oqou555Sru2vw8Cni/ToNiS6r2GFDl77i9RqbnP79q0B&#10;RGTwfIbv8oXz0bdSycA6Ref1Pjz8DBBQjsDEhYvn5oA85ZKKmsyQUuETx05WsvdFxq/D2vGOrKio&#10;PYCh9EhUDmBhpKk9e4feFBGeB3rQSpDBvSND6IgpCsppkOXkPBMuBlnDEcrPvV06VLpoFf3ZVo47&#10;PnF+q4fMXgIzC/VTfMkfei9OfKAqfgRQFsc83VEGSxm2bDK5GCCUbAJaeBmgftrzZbIoZM1SJpLY&#10;mK8zIJwMzgLZleVliETsJkMcr7jjTydFMgbgH4wWezjwye275vYGE7QQPA0o2osKj+bag80Ahsxv&#10;g/d3nVNPutTVhbkvi9j/85XvblbGFEBCT/PQOAQfmyfDpsT41ve3A0Y5aNEbmHDx+lwA3/to4BJ6&#10;/IeZ8a6sGj4jZ4wvJ+vajS9Wrl69Og7bZo76nP9L9/aolePATABzu+zarW+/rlTzTk5b1yMUJW/X&#10;WxfQ3oo+OWxpwfairElRKB0klYXRQ0A+R4B+sneCFe4E49Ad45g1H/ykpMr3ZUE2A4vOkU0wrfcF&#10;WKwNP7mORajR/kfh9E8gJLoor5TtUa43znVBALSZdtoZ8aAVlh0dS47xrc/TuYv8Z/SbE30m+AeY&#10;MYLAwa78Awb2kp6RbQHW3sU35CL/b+Gf3hcgiNGG1tbbKD0YO/R6k2D8xxbFr0qK0QBoovOVb+rg&#10;+jgbmds/+rfHjR1hj/A4GQZwAV6RfvNk98gKMKQkcn+274cO9dhvztLc5xMgQh/2j163z/bSj8yK&#10;xjkO90/zlV6bj/Q2m8vO4aMDlTjid3PZpQXAbRivAbFouDi97FOrX4xpAwJ7Prr81z+X9X36PvpO&#10;sCV9Mufa0mHstug1B3weMpuYfDVXYNOWjiOWnNhTz+3jQ2Ol8nTqwfSneZs/sOkMiQAduolM04sc&#10;ehkjtlzmE3HYgQGy8SXA64jBklXovfbE3WQ//+f/YuUvy3wJIpujcU+WWVKmZpgnVRMlGenxSjeD&#10;GTrf7ekZD3L2OEobOVnAmSuO7t/bGl47crRuq/Hvmc3TK86KOe/L3pNrnV+VpSvZc++XRlFzLjk6&#10;oSqMAVTi7dPZV3d7tvtVvXQ1ymqyFJ745o9fFzTN4YhWMrGygVNBUiRXAALoU/HEKaBjtBh3Huxt&#10;xkoQEt0mUN334ADdqjWE2SyweCA7oBkS7KJRVWw9siTIobfAs+hxv/k7pyWzflY2L93lXKA7U2E7&#10;pXEcFhjPJuArr7OZ7IyzgkDvsZoTKfdcr4HIWjZrLklvTAGUaTARH8Yis6dzHjb5do+w0lkBDniR&#10;HGEi9mZv67918/sqwLYrR86W9wyBbnR35m34PM4wlylTbHxlmmznk4KPnDaDCXo698/+4IfRE81L&#10;tl8Z7r6EYIK47fsEs7IhnLAPBevpbMdtZDslBOgvHS7xCl0n6zY4MlmZn3iMHmXfHB+RWf3yRpeU&#10;X8U3+gJwlgqQtGf4X9BR74nn7b+/YbnRBQZLNv0fHeRoDf4dm9uzyQEd5c/IY23OoGGfpxv69KK/&#10;w1KCeD5Hb9Lp9sMewsvsl9JB2Vdy65oJcjp9BuKVqS7I/sJp8BI60z9TnQFH0a09Dz5asqXpgmQT&#10;NbwGKwpEwVgTfGsO8BfbaR9aUmNkrRLGpjT8u+heOlFGcqmiIefmaw1ztiy9CWuyd64Z2HrwKLmp&#10;qqf3J4sYc8jN8gAAQABJREFUnek9ckKHPXjYUZv0/BwZyZHmqMLT5udYg3sb8dc8u++xYYKR5siY&#10;TOOlxh7daxfsRfMlA+PUNg84fjat95SyftrAnLp05v/yX/5HH8drzzFBSIDh+/74ndOgxpnw+RIg&#10;Juo13nWTtukOthPMxWHbWnlYVIZ36hJDZRr7Eh7E+NDCMYR0ojNCwyCfFPEAsJiWoDMuznphOJFq&#10;xh0j74L2caRaCKWupn3K0pqHVvs8Xq9zqDAUw+fyQ1RJPcwm2Pz+MZs6UYqe4wXgj+DMpYfNyyY7&#10;g6EGFzNhDBvs/pWJPLVJxzMYnA+ZpD0Ep5E0HTkQ8NhI0ZxJ4RyuDIKxc0D2/sNHMSGns/IPohDN&#10;OaBmR3EvBmgxxpiTAiHYGFMUwqYzaE1/QKn1AlAcZqBEGShn527t9pUsyIQBQZxQpUOLIJR1CUjZ&#10;Q0pHO3Y0td8ASR8fhu4R0SiB7g/mpogwuggomou8AuEu0RwnAvDy+ZSTTNwA6JhZxAsfEWLOprGU&#10;rdgfToMMlfX58fvrZxxZZ9dy1jMEACCHzl5N56oEQ9axzfSN5qALYkA5BS0wwLl+XcmH8zwyUUAs&#10;IZWto5hFSEQslGwAEsonKDaGeyIq7dOH6plFNIG7SW/3JODP3imXlaUD2NGbXABqfjjNGl4ogXz8&#10;gvykJGxWSsFa8aUyFk4Oh+2j7yWtm5XTnMzJUscvUudCxqY3Z9kcer149uwYAyCO0DpD9DCDC8w9&#10;6wwEAyDD8qMf31j5PIWuc6AW/rc7F4FfL166VFOMLyYTJoLoTBtakFHKxR+Oh65VFDSaA7/4en29&#10;qxUyas5c3U9ZacZBlgABB24BVyWZOndxcjh0nAjZLOWY9nGjUj6OG4fK+skTEIJf7L2gEIdfds6Z&#10;OPI6gZP4hlz5HsXOWDMKE83reyJtSkVlocwZQMo2jHzaJ1mOfQWK7LNnkScRM3KwPDOHoTVPE5hP&#10;GWQOyMvmT0aaRjKSvgqa2+93jeESWDyxdDlkbDMgZfDoBmc2RK2dp6s3yUTqdLo8Unbk97/97cr/&#10;9X/+s/iw0prkFehx/5Osix8yYm9cKDo6LhqZwOwFhd549JEyZDSnl5bMSW80T4GKQaLRx15fuHgx&#10;R7l72yoxOta9i4eB/d5bxe/NV6aH07bVXVWPc8Q/lkXs7fZGcKXoYuPTw7lw8VDR0nfA7+rYguU8&#10;qSCNqgj6nswnw31fOaSMK8fF9QUywZxo5SSr6QUMMXo5vUnXureGobJ3+w4AzHSOkpkctmhJV9IZ&#10;2IUhA+jYBJlfOhI/0g3sCfBhz/CXfw8gSL9yxvEA/SVjYDzj0/EyuLI7vmf+2q/7nvN+OqtyDj3c&#10;XXje58zu8qIXZqzWR1eYO1tH9wFY1sm49/KMP/q8zHIrn+f7/IDi5Jdun/L3gnZNajKw9Ar7K4CB&#10;D/G7ue11Di/64b0lEyqz9f+vYxeE9eFebx9NoL2QqZjAWUuiE33OxIYWrdM/OVJ0qGcL3JATtlHQ&#10;a4JvrQ1weR5P+J59WRzlhe7IiPYN3HtAX/NtPwaQ9W9OwbKuFFz/XvSA7zb/noFYS6ZB0LT5cNia&#10;94DH5uhv47tPSjAYn02JVK/DDvbDftI/ggGCfkfTtXTc6PP+dgE6fKHLIyeWPQMC8aAzwLLYv/rF&#10;r1Z+/eu/Tj7cYbroAaX+62VY8PtWjveBdMtmIO1wTpgy3xhq8A9d76w6J9tr9+/LYnf2KCxw8phj&#10;Dse6skR54umRa/ZSkNxxgUdl2dF080xXqWTn2BQ/HFAZIU6j++MGgyWT174o69IdXk9zmL79w9dT&#10;XULedKp1h5j1T4CkMSe4nczSFUru0FADNFmgcUqTKwFYeOt+OkEQgd5x3k6m/lYdbDWVAELJqMAp&#10;sOlKI7rgUWWVghICwbJGrv+ZIHJ9EDhtnG6ZJMG8yf41hpI0mEaGTVMX+PBUNF1bc2H1cj/sajQT&#10;eBBAwRR4kW6BybgUdA8cojJBe3v6x9ETG6eDsoZKj1oPnGWfe2yVIecrt0/W4vGWENstlTYCCp5h&#10;EzhEHE5VF/iOjmc78L+1sEPsJTspO/ox2cHTflQUTFCnskTB+ac54q5ioLMmkBUdHWGwB0nIyJB2&#10;+JxytsWzVDvg/20XpodPzp8/W8nqT+ZqJfpCYzt2W2BVpRe50ABMhRJ8Bdc0jebUylsSLEce6UKY&#10;1Co5iuMojLwLgLfnPRM94C6BID+cM7pGFQpnBrYynrHYVE44XlC617eiXXKcTZ+rUSQ9WhubPDzV&#10;2K+TPTLhHkr86Vn0HAzqfJujVviUzsYbdBV7tzihPag1y8jCwBOwaY7oDSt4Ph1m3dOAyXojgNde&#10;5VzDTYu+jHfsqSBlOhHf36vRoruFJ3Pfs+0m2sJ6zndzvOkjv48djMbsBB3o2p31HLbRatEGr/ic&#10;NdNLtCJdar/mChMc2XrxkO/TjTLA6DC2vdcEwmEemHX273/8x//BR+dTdOGiLG8G9u/cvke/T9mS&#10;exXcUI4PDYrhgQub5IfDdrL3GaoHnYkR7UWM/QcSfmCnyYp6OPQJPItcqP2cUqcmYgE2i5HTLYpS&#10;UiJEyXsmQdkqwsE4TPlUCtViRmkzLP1uMx1E5RD4XadDgM+4w8gNRMkyoCLrnkVM5mxNjpfswjB9&#10;gt/XhuAUmQiB0iqKQdRLZk8EVqMNl0LPfWyBsV2HjWysVXedXp7Sg9OVRKrTHScyAX3SoUbKSVt/&#10;oE4JmPI4wi1Kq52ozcGAtM0YlYTHweM4NGWc4PZ9WRGtwe0FZtfBDag2T3vzaHtrMjvGZqw5GoAi&#10;R8EP4QH+KD5jq89G77ncNcYwNocmvorniXUC2x6KJPgb4wBMaK58wx5QHJTn3gi4ZNMqswHKYj6X&#10;c1I4nCs1viN0DW5kfLDwFnbuef1F4Oy7rmMcC/vosyMYImSUZjTyWWBMGYezCvac8/gmh4uxNifz&#10;9VmAhyJSc/4ugRSpGSAPUARevCfSqkztXet3DoLiOJ4jggY6ZkmXA1iihPaIwfI9B4btF0CFz+7V&#10;UfTu1tI9Uz18ojTOAqWG94H10+2XM2mJQ3TvcvSM+ImcNgr2afRSQvsshwdvOI+mtDC3NZ6I/+OB&#10;r27eGllre0cRAGCiv9e/+HzlWtFbQZFbN7+dSN+P/kwHwo2hyeNkaStQ4I4QZyOn82TyxtFnnEQn&#10;7StAQCkrMSIbeN59ZQwBo8BgncxBwX8cELwlI6xhyjiW0YMsWpvMKVoxQouTX/Bh9k9ZmJI62f2l&#10;NIgxtaeUqLJBpXoDiqObaIL/8I9Mg9c5WBOwKMKKYYGul9H1ZRFj8qBUeb4foSlkjvwY+SnTzSnl&#10;MMQ35GOuoEj5OhvASWkFZc0DxtF9KgVS6onNRKb3tH4/+OrNy2fRLIXunEBrPJkD+6JM8d70zZGA&#10;xMlkTCOn//uf/b8DbEQhx3BFY9kT2QFAnPNm/eSEM+McK4dSIEvLe+BfBlPGjE6Zsynxm71gSAbE&#10;JMvXrl8NrK2nl08GmjYHbJ0o6IYeR9v3PcnIy2dVUXQ+7+mThyuP6LP2djr5Jlui6hw2QRG/K+WR&#10;Cd7cPFUm8czIjVIYjhK+AWBkAwRx6EmZHiVTdCzb4ewLnXOw8ey7u6+c9ZtD5ulREWj6h+aN6EMD&#10;ckN/AIaaW/ks2aA1YqkZBx/4N7uEL/0oHTQOIM8AyiioNvA5GVWNrLzGUDPiPkt2OBT+DZiwbUq1&#10;lBG2tJ6d7uu7EMli3JtIest00R6ApUMXu9Jr7E48PFUG7ePolPZ6Wl0XSFltihqKTIl2gFKlBQAG&#10;jNMN6AjkMdJ4F6/IILAN01GxklUy5TtsLV4wF/slKOquN2CJ/RD1p0u1xbfaOb9JwzbHxbGKf8rY&#10;AWGCsRM0jUb0inWwu56/OGxsFcemstTG343Wez4dvuhT+9F+4emeP2/0bGDKWgBBVQv2kn6gO9mo&#10;eU72iHzTH9ZpvKBjdFj0Hr5CZ3NpcrP2Katunm3cyAZb5Hv0ssYH+EgJ7moBo0MT6e67UQJPyd7v&#10;zekaOWoOACdHQnb+d7/7w8pv/vpvp9wYb9l3tmutbJ3vayC0t7mfroTvVDbfuTEVRFvp7gdbOXOc&#10;6vaJM0GXCLRNWWtZpMOt4+z5jWlhD5y9KNPivJ1gjatE7KVLpO0/wMrePgrsu0eOk+cuKMFNTu7m&#10;WaXQVRT0/r1wG751pnetbND5SxfjqbIA6aiKN1Zehz80KJtMXcFQ+nArR+bN8y4AT+c4ynCk+Smj&#10;d3k43S4ApTGXVv3a+T+ee9va26gAvMNvBwu0KAeEPdhHtgDNff9Meufeg4eVI347OgG/ygJNBqP1&#10;yaLs1OwITZXdu/rj9DhsyUK/O3t1dBWOLPhrg/zEyMr5BSzocqD3YLQGxDlszhqubWyOE0Ff0rFv&#10;mxeMYJ0ym6eyldPROj4gt6N/4oHhi4EiYYlozw6SG3vADnLS/LDzsiXk3/GKnWzi+5wQjmXs1+cE&#10;rePReF0gbsqh4ysY4J0Lmtt3fA+HwZ/OTJE91SH0tDPJ5EdViPmzA+hw/dq1lc+uXG7fN+Jd11DU&#10;cI5O6zvmSO5HfoyZfDlX57/Rb03MvAdfNcf+0XNlmRddSf/BpTAGIpN/jh259TOZsewquaWjyCV7&#10;CxfiKa9rJDhNjpIX+ldADQ+TU1VmdpBtcw/gVEAMTZcsGR1rPq54WLDVYkPI/My1vcJ49gR+g4Ml&#10;LMyTDcLnEjLo57l0jX9HglkDekzjrxpmafriPdVO1ji6u714UNABjwu2oL+5C5zgc9eRoR06s230&#10;jOCdILSgi8SVu0lhmj6yYMT4YG/v43cYHy3RTAJjSmjhX2oy+sy4/QMWgr2UHKtW8zQ4WDBjz3/3&#10;j/79PheRylBo0373tjMqytUyxgGIA13SeDxHqKeMANJqS9tkQlbKLkCyPwLrGvk44/0248trjh17&#10;CA+3CZtgi9fljkdE0ShfoMAwvcwC0OZnaslb5NSBZghclvioeTFOmE4UX8QDMKfkj6QYpxtWDLbr&#10;pY6BiUieaTEEDZGWjY1obbA1Yl5gjZAxHISEE4VddxUloObcB6NE+arL3d7SGREgjEGa/04OwuH+&#10;VueurO1w4186v1kkTUMMTl7NBKKPVq7ajzer5tAa22TdDgme/zRr8XDGnHc+EYg22fkxkStROD9X&#10;r17NgHBoUzAJG6VHkcgomCOmIEScX4LHMaWcjUmw0MvnOLCiTDpSMYKvAw8vKhm0RtGUKDR7ibGt&#10;H5P7IRD2AehxXuVNz+LIDr07v4XZBrz2PMrKM2VH/ACrzqAc72/RmNcJFmCO3gze3g+BnU9rQGNn&#10;5AAnxnqUfHtqPpxVPMnZkmZnJAieZ2tqgckZJ9keQnQyx4sic/ZFOQEBBYCV1lAwjA2jSSD378mY&#10;J0DjTKcsNAFwv8ibFNRCc1F4ijYaxeOiKONINR7w/ahza/e2l8YM9mcpL0FT9dBKSsw3BzMaMsqp&#10;yByyI5W3tA/tHUdTZ7GtSkxayLTnd2E5paQExc92Z9BcFSCg8iL6is5zhgCjC5Ugniob0rJqBX+u&#10;iNzmKMjbd26n/IGDIs91EjsuCxCtKQbNIigRHcIoKGdY19c2ptOZYIuouP19XuYBTZ27E6i5eOHi&#10;ZJYYecpQKWpTTl5d11DmrUgn/hb8IPcMphIX8giQi3pzlO2bPTB/zxel1VxHx0TZeQbV/it7sf9k&#10;B38z0i5KPXK4tXT6fgIt9rIx6YtD8QTALepMxjgYjLLDx/QAI+KZDB5iP09ZP4m21qPchBFardTZ&#10;5eIc91GmyQYF7gD+TnL94MG9lRs3bsQH6cGee/bS+ebZs5o7xX88oLXa3TC/+c1vxhmcdvvxLQhN&#10;zzoLa1xyh3iMoXsL8Yt24BMxLZjDkTB/eo/ytj7AVmkaoOb8CDmQUd0XLZRDXrn82XR3PVhmQDfT&#10;w31HBcDedP6H5PBJZUJPOsf2qsydO6pSiUM7Dg996rwFPpedc46XQUZHDZvMF38vWewkJxmd8sNo&#10;LRAE/MpeoDMAvZosnQpwsiFD39bfAed0qPKUnLra3VsbIEY+2Qf7O85ec1cGi0fNB83oFPZD8Ig+&#10;IpsyhPiEbvdv+ySjPyWjfZdew3dp4KFno7Q3nzoJtkYgVAmSTLwxGHmXZVuzMYAWxhOEYZMO7BMJ&#10;51DlBDYue2FesUp/QL0lOuqcKNlhCw7tNy7gwTFOnhuPwae/jeOZ6AUwvO137eqNS+8CJXvS1cCI&#10;h7j4XtDLZ3tldCBAw9bi3QZqvOV357bmeEKTH9DgvfTVAKzGQkcZbroe3yaiBizHGqcmR23kvGZd&#10;sljWRv/Zfw6afTUt9GHI6AugFBnYGvbXW+yP748jHA3Af7wsCCYLJABKz3mN3APO6A4cT2AkGrFx&#10;wcVP+x0tk/nnlRTrXop+I8vpUYCejTu93llXMq5HfHp05lawYNzYaC0rRsf5vODHze9vr/zlv/yX&#10;nSm9WxZfWZTrVCr9bo+cUdrJGfxQhutoPK976rl0ruDlsxfPVr6/dbsVJQ/x4uEa+Oj0K7DjWIi9&#10;DOXklHRBfYEdWexnOXlsKRvH6UJ/PGtPpxw6OWNDBT84Y+hoD+AC5Yi3796GpmevOUNA95nOm167&#10;/kX6vfJaGaL253WZl9c5hRoQHWkdzsd999XNukS+GP5z8bTzcvTqNzW+wuRnO4sLkymv1OlavwOY&#10;jNPNORPUWq3Uk2M11Vd9Fn3NFbOcO3t+9uM3OcCuS1A6R2+wO4Mzsr+yDUrktHxXAbCaYyK7dqou&#10;2zKEx1rjqTJuR9M/PXB+Bmv0HEE2FNUZFk124v1jBbBlKJ0vU+r5SpAuvhN8E+wyjmtjUqkFuZay&#10;PIEOfz5kT5O84YPFxi94Y9FxyUo8SK4mMECXtsdwhWsDNLERUIc3p5Kk+cAF6E/+OV7sL5np5ZEZ&#10;95zRMxwa+OJF/EueFyyTsxaN4V3N8AjPufNnVlTRXL16aRzTHfvxSpWGAAws20J7LkzPnnKqiDGd&#10;uMj5EgQhl+zbXGXT861pnjvy3Di9RjY0fZrKK1VxDT1nuPqsz9NR9nOuYGgPyTNH1XMcDSC/c/1A&#10;87e+wZTxO5zlbL/9SqvGC4KvYbdwnooZzf2WQEC+QXx3JF6x76MXk1EBFFhCVltn7ekW3Adk3NgN&#10;NmgCQ61v0XMLnqMTBE9gaXIlMHoiHNo0otey5mdPlmMsS5AoHk/2VXWohJMQMmcsuHRQ/phslyxJ&#10;lgUqd6vYYM+R9ehAz7F/6Lj4IX17nkeHpiPYr3Qe+8Xu0c/jX0VL+Pd0dttRIAEax5/2/Pf/6O/l&#10;3MUsMdqDIq3A4g9dSKl8C4GPrZ6aVCyni/IEgj90L8riKcbAEUe5gW4/D0v7SrFyRtSuimiKfjA2&#10;jH+7O4RxgBj4VK7IUXD3iGgUIEZolstTl0weT1ykDJkYAhF1qVIXGTKgRyvr06XPOMsmFeFgaSIK&#10;RW88xgIx/NgYhOuvTwS0rkYn0SNIoh8Yv7k2yOJ9j8kaQIxJnz4rtR1jYTRgz90Z7ryiEN7udPN5&#10;Culy55LUqlO8ALvrDrSsd8eDsgDtg5cUu0jEkm6O85qhyFFee4qBI3AihgTq79ThaO7yapqXa/s7&#10;EZw+QyEAAkoVlQFwgqxXFgSdbDRiUCp/MtLtEYHgyChdADSMZ03PA93ALuYWOZ67oCIdx5bRRFv3&#10;QQEPIkIAGWVmHu4ROZhAUmbWQHHLSnEWARLKDtgCzn1fdAQQYKCBUWc4tAmmfCgEc/Y65kdne2o/&#10;pitg88CffWzS4qLTAgWTXU3wCebUlvc89CBMnqtpiLQ/hfUosMpRdAauoUcBjfO2s3R0FMVh4IG1&#10;FwFzBgAwkS2cstLAnUiQg6aUHwOGz192jm+7e7t0kVLmB5STF06yz3OuAc63OfqAt9LCQ/HgZgbz&#10;SNdBOPT+MprJhn3MoJ3ofaWRc+dcPBKJm1GAsXFktjlbSlY+++zqOD8uX5Zh++yzGtJcuTJy8dXX&#10;X+dQPQlUpyBas0YHwD0+YKCXw99MH+cq8NIaL1y8XJaP4xlg7YH2WntbXZ4AJxEl5dIAmGYelKWz&#10;Sj5HnE4UjQYA0E+2yJjeIPsA+ubmWvyn26Wa+8VwM5L4dAnytHfxgktlGSOKFagS0KAI8UZmYhzG&#10;uSfHZ1qBzzIQxtGxFfChNA2w7KG7TbrgPocV/3AaASpRuTu3ujT35q1RlqJeyiU3axRwss5tfgA7&#10;fG9sZzLmaoKycjeuXx9Q87RMFX0ItzwvEyuCfjoAYW/IpLvQZLIYdvoOHegUvCOKqhmLvz2HXjY/&#10;QY/XO1a6/KADeSALiyLLgd962Fwq0y667OJVa/3Rj3+8cuNHN9rj1hY/OFfsTj/1BTrdukPzQ7pq&#10;2v0/eDCloEAjvuIoey5DQz/si6YcOgYOsFKWu50t4KDvghlRdXpWYAh92QugkJyi/+F0AtBrzuiG&#10;94DaRRcrldTYASjLkbbnY/gAEdA8u9D77AsgMs7YALDFYaFj2Rx8MXo1XUP3cwLMg7GfoEA2aeSv&#10;8fAl14tuIpdoKtCg7FTkWgnNOO2ywM3J5yJ685v/ze9zkXfOsUAfe7Rbeme+Y6jbB7aVHqQzXK6+&#10;N/vJ8VYahY9kbmS16Qd7uyedA/BNgCLa+R7zyd4okTsUDYF69nDup2vOiEj/+Yzf575C/JvOFvAS&#10;4CT35AvfKMcni2jfF4YHASGfo+PQkP4eWezvKR8F/Xy3v/rKPB8lxjmOvsYamhrT74Bgv3qevZ4q&#10;kuYN2C0flhkl7ws/A3gcTfbCvNHTftp/gQEAh7xMCX2vc/XwtnvRXNysw567wDgTJkC341/nlI6p&#10;JgisK+Vmm/DknvaBHvYD98hqcoY86+GDhys//xe/6AqN2xNc2Bu9VBvouooP6Lt33Q97JAxz5tzG&#10;OGzuydspu690UIVEjx/6na+kXdBbwENQ/EPXRQiaCKB8RM/WzxEUDHHlDbsN5yhtV/XQZkaz5Zwc&#10;nW1t8Nlk2eKTh5U1O4owgc72lFN/NN220SXUBtdQhB7jsNmQs80HLntYJc4DF2unp7w+uqNqCcjn&#10;4djGDytfXP9y5PB159zmgvN05JxTS9cIpgCa62u6wp5Kd9HxC8ajJ1IZ8aMSx7WVm+k93SLpOXsP&#10;V+BhelqQ33fJ/2pBr8lYpKcOJ1ccQZeSC0Ke7hl46aNKiwaPJAXa3Jeb0xSd4CvBODaFg84+sDkc&#10;SfKr3DNunAALHuAgvGmTZKvJ/iJ/2Y5ohSB0jOcQefjGPu1NNpVK0jfoT+4/FER83fx13dad1cIT&#10;meFXOl4AhQxzup/lUHMG4L8JrLd2fK5E8HHvDbaNbrJd7IyjNBrB+S78pcPlpcvny7JdHKdUluZ1&#10;fRUWnVjAKd61FlgLBuJY0IPWsmR0FpsxAZ5PuI3Mspm5FYk3Z7JXsluz/nQBvDyYOqrYc3oDVmbb&#10;rAV+JcfsWMjt0/5qAFTfgLFf+mHwJ9rv9ARaqoChv/pf+xGGTzbHznWcxXNd2aXccSmvDTO1JvNc&#10;+Mv+NI3m5X2Vb1QS3QBvG9NeWwfbZI6qHDhGnonX2Fh2TCCfPHumfYJFXHYvYLTLnxaBD2zq4lvA&#10;boL+++bM2sZmxw6aq4DQ4hQjAesVz8Q8/viZ9bZfqqb8CPjRqzKLgpJj0+Mb84B50fRkGOr5C8cO&#10;BN+T2//hP/976YzuHsmzdPAVAHwTOBBlGkNfBMD9W4gvqr29/dD2jtLj5LjkmkIETm7V6YghDhXO&#10;WYH2ZiZrrRZb5nwW3F+9/omp+102YPVY9dYpNAZislARWSkfcPxQXbfvNsZE4CjLXu+f42gAQCKT&#10;PO2JIvZAjMEwUAKyUerWB4BhmN6fiEOvT61xE/NvBBomHH7ATIuTyHkQNRWFN3cAEnMeCvCM0MUM&#10;h1rz8aLK71PiP/TvC2XYzqRgKB+XsD6JPsbbm2NKQbWV4xCJXnAylMswaJyH43nt5q3hgHIv94d8&#10;f/PmgHEOs+gVRp0oXDspY0SbAJ6cKUrscTe3A+iiktb/NuFyDs73rBNdMSrHEAg2NxBGNEgtOMY7&#10;0XNE1jDUlH32DCUWug1SuCKayh0nExXwulszi73RBWPKsFGSzm0whhFqnkUpjnCjaa8Bylq1eyam&#10;nysBXIjanCZSnMCJtONRgAMPUMiEs+n2uQWkLQc7g6LtOdDxYOvBGFp0dNh6X2vlbGhxr/GNCNDD&#10;QCrDqyPVGAJS0QaLgqMF+D8AMfq6Y9D5rFG2ravHDN2tR2kgxcQ50xbcXVsvUmyUi0wFaTuE9s17&#10;MnspLhlQQn08YHSkMwia1sjEiBIBq8/ahznP1XenUKj3Kdz19kRgQiZH9NH5AmskY2gicLH9sE6W&#10;AYfLF88HJM5NVueP33wzfC+LjGaMHd7D/+6gQn+RbmcOnpZlGjAQ2AFegSf0WiL0ZUpyHimb87We&#10;BiDnrFr7o6Zbtk72BOhSRiPbA3DoFKbLJfq2jAFdgguCHCJKrtAgw6JvmlGIKuHVU8kCZy/zMXtv&#10;X/Ct0joOPQDJ8VL6BAzI/gHI5NW5Bvcgmrf9F5TwGWXOsnICBg4ZTvQ+2aGk79y+ldNWxDo+BhA9&#10;I+ww5aOLrBfhS5bmPExj22M8+bOf/SuTYdp6BHB1fqbvbRVRxkPus/s7f/7nk13+/vvkuPn5w5gK&#10;koxsRWvPw0OM+q6Bw+QckVfpYUaC4SJfjMVE2hufsucQ2DOBCZka2a4f/+QnHVL/rBGaRXzVX2PY&#10;XM6OZ48Xxd4TL+CV7YCihjcTSSwbKAh0vysc0MYB62MT6ZStyulLnuzJ/eR96TAcL5Gp+HvXSXF2&#10;z/4592wvlR8JxhwE1KIfGhpHK36GUYkTOgKpxgJSOKxoQk58Hu8AIbrVec/+ydj5jAg2B0tFAz7i&#10;1NNo47A1rnJRWZidIvEGGr0YD6GJcZ1Z0KUR/3NWrY+Tx9RG1uH3cTr6rD1dvtZvATjPFwCZjF/7&#10;Iwo79i65xDM6CgoUACrhoaLIOQd0RfNx/kojg0OVPO4Cn9Ua1nB82SR2zllYeshrnM19zXVkuLkC&#10;npwadnOyku0tZYTGxiO7QCR94xweutF15Hb4p4UIuADjwDfdAkQ482vMjy1+Sh/7Owsz9jtTsehB&#10;WqR/sI/sBz6jQoEf0foBOb4VPXSKBna8hw6AFLlUKth0Rn5lWpUTCWaYB9vE2Ta+9fbY0W+cYhjD&#10;FQ0c/gaZc0oqRN6mOwdc27jmolmQAN/+9lbg+GC2cbL60SRUMNlTek+FkIoiMtTUpkP2X/+1ksj7&#10;S8liZfQA1YkqStBO9cv7tzVVqiTycoGxjcCU8vKd5uCs+svouaOBVrjqeLKjbPzL69crmXxccOV+&#10;OEbjKtlDZ7uTjeZHHw6Ia6X3Os9Gr9l/et/rsgrGwVMAJ3yjRwC7+KpyR7pE5cN6AZs98X9fSCbM&#10;oZLmeGin8872ZD1nhlP2IDvxJl5/ny2xj+RxtdJ8Z/4wvqYtGo7QJ/jD9SHLJdifHIloQA+tdX3R&#10;uZxD1+CYr6z/tNZvEPzmDrfHfffWTRUeMkXJ29jC9ruAJKcJ/sRBugaqVBJYIndHV3XL3Vi5cKnz&#10;uJUxjlPf5+An/M0hpPPwrKwJZKWx0eGwJIzG8cA3Kiw0KPO5Hp8+EOjMVsQHHD58JCg61TLRyPfo&#10;WY4NnjWIQKP/YBN0FShw7pJcOcMmOzQZ1NZsfOWI9NHe/g3L4plnZZZe6kiWLJBD2IrD9rT9u9d+&#10;qChybpVOcZSITjMHVVRJXZiwsvTs7qXocbEsKjl9kz5hT1QLqVbhVMr6G5sdkdzQKdKRFzrFcshq&#10;zPBpfemKRHnXYZvGT/EWnDxBF3RYSDB710SWcVC7Z06lUjaKvoQbp9ohetH/AvNoI2ExcvwpMLtc&#10;HC4juVRqrWbnBVxkqD1fEx/nofEkh0w2zHEmtLCvo2PDLTaG3hicl42BJ7y/lLwvwR7fcWbTtQf0&#10;/mRd073U9LHmuFp1EwdaRgudP4Y/EUkZNDrBoZJGkiL4z7PZIwGXzQLWnGjBnCVTGK+1rzjU3pHV&#10;KWWPNkspeJgrnqHX6N/u5P6Tjqcn6fi2JVoKsHVmNbwHg7zr3xIae/7rv/9vdobNmRVdILs0+nHG&#10;O6AB1MhaSJk6qzV1+hGRIfcgf2yA7kEnmrBI0Pff36kTotpUy1RTWlq/vwmwSeu4ZqLxToxtg9OM&#10;/SgdZKTGYYtwk7mJATEAqt7vTFD8Mt/txWEQm4CpB7hE38VocVpsIWFItPouAOE/BJzNNqax5j1E&#10;YxibEEjoIfi4EWwImuwKDIWqlGveb94iGIAPRlYSeSCFR5nv39d7vX86Zbt22oV5MUjKVWtfWaq0&#10;SaDA8yjhjE0/GEEEhsPG46eoRREvX7rcv0/OfXh3O7gr+gKcyVooddBBRmMWER8RGI7gme6C4vBp&#10;NiHzwjjJhmBUCp5yYMwJdkSa9U8ksnmgE+dP+Vqq7tP3imrHeIwkhhEhF5FiFDkWGlWIyhvju29u&#10;rhxLQIE69zBhYmNxAIDT2ZNPz0RsypyT0VZMxNm81orGTSauNaE1wKWmeSmvSmD6PuFlNO0hMNvH&#10;Bowrh1MO+fKlsraMR3PCU0cDQziSo82B1HkU2GNAZIOcGxlQ2Do5C7YFcCP4yiGBLYemX1CmvZaa&#10;nrkB+HhlylSinSjfdEAMjNlfjQHa1BFA2QHOKSMwB+JTTOgRR2WQU1Dxkhr+Ezn9oopuURLIUnLr&#10;TN0Td6YlzJtl0hiQOcPY+FpWU05ArnM+ZIqi3pMxWzsdoI1X3E94hzMdf809TsPbGYKYF4jSwVLZ&#10;iD0BCK3dOI+6I2jGis6CBEoVyCTH315xCPGVQ9GU2pLlLqyMz5u/stf1zhJwDGVaOLPTqSpgQ/nS&#10;KZ7DuTOmlD/6kznNWzbWO39VZsv5r6Vdegq4uVHOZHaiqs3DHV/uDnsV6HqYow5YcNbOdeWAiK1A&#10;jcyitTGIGiYIMhxzxUbyoYmMchWOhcyR6HYTGyAkS/q21/C9TFPLGr2CR4dW9Ek65tr166OD6ILn&#10;RbJF9HQFA3oPBxSu3/hirnG4n2OkDA6tODMaDegWSX/NfYuNP05b76GpyGPb0li6QVai3nNlgwTP&#10;RG9FqO9Xkslo4eN9BZGMTUauXLs6Yyrb2bhwbuRBBtR31yrjIM++B7S8aY1ACh7zDPrD3J6U5WUE&#10;nZtZjS/xnoy/DNSDHDrlmiKVsgPKTIFKQQoZg7WN9XGQtctGIw4R/UMv23flIJygyd4nqwwgviDz&#10;ExWOtoI7eA7QiL3TaRl/ALS5an1+qrN6DCXDPyCq56MlopG15Yxmzkf8Yt4ylyyAvWOf7KcSVEGA&#10;3bObMlICWsAZAOL81yipBJIBnt8bwzMYeurcZ/0yMtKYk0UOlFqrzCpdTHcpr/lYRN7ejhPS+/Q+&#10;XUam0JdOZLfGGWvv/IgWex/dgC9OVk+bz7hjdMBpC7N/nqMMeSpOWvMP8ZuSf84bG0jT4186A60E&#10;7MwHQDBfYyxlnY0zY42BnT0wzyYwNsGa0RJInv/1l+APwGGMyNB8+/+FQAvZrLc/MoAAtw8nIhMR&#10;xzujh5sPJ55usu8tZPgcvckTulDSe6rkYf/o/Pftq+CbK1nC0Y3X3PtjfnOvY/staOMcG/WkBXof&#10;HmfWkgSC2WAltn5UYty62f1hVTu4SNu5FnyKRzTrep8cfSxT5rzVxcrTVmtIAhh/eF+wTtfFjgbs&#10;dFZJP4CPldldzC7/9Kc/6YqXF8nVreb7bHhdmbVgOB6X1XTVi0zS7du3Zt3kQ7UEZ5Ezo/Sdow8H&#10;4BUOtRJ7i9IBOS7pfFzZqGTvh/iEg7R1f3s6DL/PPnH+VdXYjCfpSbyx05yaQLTCe+GOSu6c+eOA&#10;6fKqlb3vwIRfff3t6C/ZfOVbbPyhw13yXOBQ8Mb+08P40cbibQ4i7DIOW3oG7qFj/O19mTEdyAFT&#10;PQ5k2VePVi5vPumEtbrTOou7nuNGfuYuMJmJ6K0a6mhNSdxr+ixd1I7GGkvVl+fDd4cC3vT8UZjh&#10;k85UYijwM42RWgP6C6j6wy6TfzIRicdGw1vGwp+ya94jC+Pgx0dshoZhnDj8KnDJkRGQUdJnr+BA&#10;2R1l+JMpSqFNp+LW8KSA8L3OTwmcEhe2Wikqu0dG6LaPe/STOFGZ6cbKlYIE7m5VFvguPpwMancJ&#10;TRCzAej4ZtJ4Zbd6LjAh60QPzrx7BtG0brrEXvpJ2vqe19IzvTY8hs8ac7rCEijr7s/orAbxfbqD&#10;oyXgR5asH60F8TTSgLPYKzjOmvkE9ksjksVenOjv93N1UE8bhxNeEqhgE2BKx0isqwnEX/D/ohfN&#10;l80jI0pB8Z6gnRJGn7VQ9vh5+21sMjdJgz4nKw1ro4PX6DQ6z7phTH/3lbHJz6ue8QPzeL5EwFq8&#10;fTL+FLgffJXpWZog1XMhHkIr81rOKlbm3XcHu/aMCYjhFbwWTQbvpe8j0+BINIXfOKzopuJrzz/9&#10;h//ORw6A9snSlL/77R/787vAy5KOuxAoczu4Rg4AvUtfKRhlUa8S9AMR8kSgSnnHRF9STpw8Bkbb&#10;2P5/Npfx4OBpApAcjUIdY9gCjon0xqCUswPgiAeIG8OmPO+ekElt9trcixSx6PEBTX0fgezL7rmG&#10;hSEjfAYAsY07Dqbf0b+XfcYfk1EmMuuLsL3gK7Ppu/W9vtD0EooYuWcDAborrrbR/q3GeGqv20B3&#10;o2hMGWsGYmqIUaSZ4XG+T4v3H/LeJzKICNEGk3BmCLfIEKCFLiJBZ8uO2Kw7lVhY905RPs4Zp87X&#10;0RP4RwcLfdn7QJ+IGMPs/iOKyr8pIhElHZN07kEHdMGPDBsQCEBx/ESEAaKJpgfGnHPgRLjeYcls&#10;1AEw5p2IbEzvWZjT/WfnOzPFqADagJSMx/0yWc6FoK0ooOg3QUE763TehQKw77prRemMQ3vevye6&#10;Eo8NEKIUGPjo1heba0Y6RleXbo2EjYJ6VskquhLOaSaR4PmsNXEMRL0I8a2bN4fHlIKYl2eK4B86&#10;HA82H9kYZQ72bUr6MsADdDLYHDcKmKANiIuQ7rrhbNgXES58RrG/iW8pL0q/6c9zAGF7Gse3n8dW&#10;zubgahqidEbk9Xnv4X/dIz+UXXlYR7/C7M1tOfelbtp4FDoQai8pLcpPJulQPHqg85Snc7RE6ly5&#10;0ZTHAXRWxT6bpz1ROqpZiD3Q0XGzAAwD9FUHz5WlyKYuWURO+tIgYbIiZcZEhbUUlv3Bt5x5TIU+&#10;uvzh1SVjspQHcgpeFRGMNPNdjtO9gD8Q8vnnn2eoC3KkoEUMOUkcRZ3JoDBnR5QfN9H2JyWc3O12&#10;TTRHa9ou42svOS8bG5s5SyMoY1j3Nk+ARbQN6Nu9RoOTLQo92bTk5Qi6tp6tsrFbW3XsbP/wIcOL&#10;RgyPeY/+aCXOstFfQMhqz2UcyKOzguglI6nbE9rqQDlNgKINGm3niJMPoH7OJ7WP5iEKyOGYUt4C&#10;YK5bUZ4KTMgqiQSLvJPj77/7vkx4dzPlVNEt9gK/ff7F51O2ykiczhm2DxjQJaarAVfdVTkHo1vJ&#10;YmOL1nNYyLbMKT5tKSungajWLxvIwZ1zXjXwcSZD1m8aH7V3ghSMM9k9EY8ywg+3ujagv69c/WJA&#10;g6sZOE/Wz4EjU3SB0nhnyGRZ6IVxJKIlmwCsKvlzjhZ48cNIApJj2DN0dKhmJ/ZoDHJ6nd4XGAC2&#10;zMl5JNCUjExAMRoDZxwX2We65WOlcvac4deUggNEJwFF+JtOBV7wMBECbIBdOgUYoHf8AL+MONvI&#10;AV5AYzxUl0gysjiqC2Ciu9BinM0GlhHgaExH5RTJLqgid2/Qrv/wIRr4AYKAeIZdIG+xd4GuTzpz&#10;slnRWNQfeBDcAX7wBlCC/uYNRHA2l9VFDUvvNTaC/NFp7Jm9m59Ztm/2X2PTzn7sgc/28oyF9qji&#10;LBXbJROxlCOGELKt1g1MssUTXW78cfZmXHTu+xMIDju05n3t6X562PM4f/Rl61c2bvZMvzmPUwwE&#10;Rc+9E+go4t9n3TH7PtBOztnzKZdrYsOL8ep2WbLtGnkI2Dy4/yhs8yDeEVRw3rHnNs+9H98mi6tz&#10;F+QHspO8q7qR1Xv1Fl+Vxbpbxr0xNgN1V69dG2z0uEY/7148TR6jafNyT+U40u2DoNXGhvLC7mlM&#10;jgQr7fM+urwAmOAoZxKQVTnzuvmz+VOdEACmyzdy+s5fvlCjoqVk+25lj48fJIOw2evoOySjn7IB&#10;yZKyaFkid7dNoPjKhZUjZTe2C7Qo0dSnQLdX18OMExfOUAkhk0A/CzjbbwBTmTjdzY6yTQA7Z9Yd&#10;nnfqwMeuHEx3yUgLvDlyYA8FUjkzbWD2p3tEq3qhq5LkMmM5qgUfVRw5f6f0TJBSsEqwCZZQncMp&#10;ZPWn7Lq9x7wajcC2mI/MtzvhIpirhk/zeZ1ty9Bh1v63K+twlUAiHeucHMfIeuEv3/V3H8fRo4Mn&#10;k91+kVPz5rCoEjjQd+bcdnMREHhZF2zZJXrzQ/y8k75jt56VYbtfcOB5zm5EaOp0HSzd/uSzsXvs&#10;9aE6km501v2L61dqMHY1u0JnOV9bkC2cDMOzCfiYc2kf8JHgyGAQciaoFa/PnkVDAVp2WQCdjlM5&#10;N87ErC+ZJup9pmmN7vXeAsF6cjxL7v3ng65nEVRaujG2/nQl2WZbZNvoDY4/GtJZz1u37JvApP0S&#10;kLMAthCuIpsC8QeqgnNPr0A7e/rh46JD6df5sejWYMzdTJZqNTbZHlmj4CJa68zp4zDTBMV6xuiz&#10;NlSAfElGcZAWXK16x/rmDuHoiG+V3hqb7JkP+uMddJek2XXsI+SMQ3+pksDLCw5Mn82U6blkMmy3&#10;BNDhi8pckxO0PV4yC06Zc/947X/+L/7Dj6KhJ0+cbtIfV/7qr/525Ve/+nWG0zmPpXZYlgaIt0B3&#10;BWlMQAK2iggofTmYcD/s8tZHOSVKFRibxQHLo++7wA3APB3ZUgwY/0gAAxgZYxv1gOkhWs9IX2Yw&#10;cyr6nccuIoGRfGaJBC5CsSywtGbPd2k1ofId9d2YlJHGJL00xJhdSjARaniuNxhKmzFA0Kp674ci&#10;iIRxzt+lFBlaZV6eT4BE75YUrZKXhKnXD8TM+zlr/VltLj/UJvtoyvZ8pQIi0zutZy6bTEjf05iM&#10;Ys9SXw0cASe9NADERikLkR2SFQPq3FNC0VFQonzxQWDVfVe9F8M4OL8nxmLMKHgMIpa6RJKBosBq&#10;3xX9oAyAJj8Y3lrQCdCdSE7zQudh6NbaPwPe7ttbH0YFapQdsrQYkyNoHUPf6HAqBpPOJuAiyw/L&#10;AFBQAIw984fhka7XGUvk3Vo53icKHtgcvGKRR5VItDZromiAK0JHCUypUPN0dkYWGJgZQxcA50hx&#10;AigljvsYkGjsWeq8ZRq8JjNAwVMwxqW09qUUCeVcHp8TKgIoS+UMIYB4ogwmQKeb2JQbxC0MHqNL&#10;YDmJDPcowIg3DnGGg5GxJg7IzVvf1eDn9gCoCznmF4rAXuq+NZdkckQeVVrDeG5kELUav1+5MZoP&#10;EO3f7oWTIbK2uaTS3NuL/jfO+dEM5/7AJsWHt0REF+Wm5Djl0Vi7UULn1+zFoWh8pTv9rly5NPz+&#10;t7/93Th++ItBHECVwiUxysuAdo48+iml1XZZSavggDJYQReHu8kFY6MDmHEo7OcBFkqcI4Q3GLPz&#10;MmK9D0jLik3pa3uLZrI85FFkVERqMUacmhRdNG6pw98ilIKcnPhe7e8UphZpI/AAZ3yfPDvMPOXB&#10;7Zu5kuud/sYDo/sDQioOngc0gFc6SzMUThqghFd1N2RQPibvSp8YMdHo4eWCAow2B8fPzqu3K+cK&#10;fgG7EzXtIRNh7ksul36wVXlSOouTRi/QAZzvRTvJ3naPI2evMY/GX4SS4aRD3bt4OuO0UQSawwDQ&#10;Ofv7s5/9nZXPPr/W5xozopi/TCSjqiSUjOJzjslEDYdP2sf29gclu/FziG7m8y55fNel0vhPaQ9d&#10;JYCH/8lzbDj6m3GxDndKATx0CINEbs6dvzi08M0PNRjBf/TaZFqjv2fSpQw14+dZlAidRo/tjaay&#10;BibEodubrZH19D5g4Cym8ipZQ/SbdaW/9ieLfjgldBI5oH/QD+gbXdewdIoz2XSuNTD+roWgt+h8&#10;+zZlj30O74o624eGaO7NP1DQr63X/+dYNOeJrsrYNZbvcIbwhedPNufTXptvo0UvYy9nKmcujQkA&#10;A8Oy9ICBrnQcRg1W2E97LjM8spF9YQtkZkYZNJel6Yi9NNFAVyAR4KCrzA+9G2LW4pemstji6NNb&#10;Izv2g/wtuLZ19B9e5XThUmNzyZbSSP/svb4zUe9epwvpZ8+30sg5f/D3lJrN88ky4AgL9Mfc+3vo&#10;3PeM4buc1EPplT0H69qGH7wa7w7/jI1beNd7HDZ75pzM3r4n+wIwOyv6NjtBty7AMJzS+qwfsHOJ&#10;/TT8SG/ez9m5XbZN5kiljUYi9BnHe2OjTrk5UjL379j8+PFQ9vTNezwnYFlGeDunJz2hPHxvz2dr&#10;3r56lB6Jvu0BnTcVSM1TxmqaR0UfAQhn+uwNh0DDCb/fyxYoGSNTnHflxsrd6GS6VDt/GbaPrWea&#10;H6XHntUE653AVyLljI4AMidqNf5ZjVcEaQD6w+kTAUw261FVEe4us+/k78Klzs73eV1NVTHYFx0L&#10;XS6uQZRAFEesrRqeZX/nXsHkVkv7Z2EBmRV7MOVjjRsZ4ym2UilydGn/zp1ZLyN5NhnPqex8Fl0P&#10;c2rqcqxs4lLtlZNrzX0ekx6KjrJ7GvJYv9fwizOepwqixVZD4+G/5v1D2yOwphSbnbX3moB5ljlx&#10;QukfXb6tebqj4qfkBl4b/QJk01t4OH6fzHx2gyzQi+bG4VOWP3p/sAu7W0O0aMYmwzD+fhoOetg1&#10;Ly/7HV1hTvoGD5jjBMfLsJEX99Rd+/xyja6uTZ8Eep3MG+vp03i6Bdgveo09Uw4ND6V2o0eSq4w7&#10;/DdBlea9YGuBupydnkkvjry33pGuZJw8T5UTe0YJ9OO1kb9oTQwne9e8J1ud/RGkSqDHRipt5LwL&#10;2Eg8vEj25vxiQQQ2u4+NPtF4Zena2/waV/AWX8rI03kCjBICOqb2gbE7s9etFT6i85UZ25/pFwA3&#10;NDcyjsc0t3lc4JMDx+GCi/uo1WQbw339UVXFnnGslMvaC77EVrLgo6oHBCCbWHgnfkwO7bNEBLrT&#10;vWzI2JUoKLnVZJf1NCb9DpOxdYPHWVLy3h7hWc+KsZKT9Hs+hOTQJBn60J7//Z/8J80BCDHQwZWv&#10;vvpu5W/+5rdtYtmOGl4AX8smBoIiurIcGQDEk2pdFcFvgd/evDnevegThaVWHDDY3VClcVNfHmER&#10;j8I5YSJNiFJilAagRASRR0ZF6YdoIV9gBKNFYMZR5LzS2ZyaRvQ8USpztdgXKQY13hapNbsNERHa&#10;jeoCGJgB8LJBjCDGkB1BxIURWBSE73kNMA5J22Usm4n5GXGlNIymi1ZFMyPNynoZE2CZsCtLOxGI&#10;adcSduCgCENrI4SiHOhImKY8pH0AujGWjdx1CpVOmcOJmANQAVLmksQAHHAl8iQasP/Q0jJ/Aeil&#10;pMcYxEzRRJQXI4mqcqgBXQ6a5zHcOJGi8B1KgiPld41JROadlwNECRmmnI4+zVH5FsdHWQanTqck&#10;pVYThWidLyr90zpYxEpbVHT3+YnKRA+ML1oIEFNqh+KJKTOIls7PneiZBFbUZibp/9s/a6RYpJdF&#10;PTlzBG0xcmUAM0YcWv+2Nsp5AHH7O+C6ccYIZJzMaZRwipqSDDb2zIITgfDtsgOAm0yhfQB4Hage&#10;hZ1DYmydHfE54T9ZJkXUi4WwZ8ChEg6Gk7MJQPDXMdI3X381jqlyszPt4dkM8qnKvMz5Wcb/RNkp&#10;WQ0R0LvOh84ZDWO8W3kUj69vdE4yw2Z/dGpSOuziVFkvjUr2JiMUGOdy5LF9cyWBLl/4durtmwtn&#10;lMPGKXIWYS2nGRC7H/DnxOi6RV5ZMsECikynz637Ha5vvwEO3coENWTbRIkpKy1y/2Tc4rMzm+sr&#10;l3JaZEnuVG5nbOUslJQABboqAaAENbOIeCnDSpCSaxkcfCrDP4e7W5ugzukyuQzj4oQXrcwYNNHR&#10;IS7BPnHc5eDJZ88gf3TSseiqCYFzjx/mzMwSvdQIAhhynQLZHGemvRe1pAM54X0hKe1P9JGt6WMr&#10;T0Z3VVYXEDleNPp0l74KgDhf0PYXpe7y1aKn9sp9da47YfMYSuBGK2/ndGXV8Okip4cHBL4IGOkk&#10;qxU1WqMTY6okljm1j5zli5fOTwttOvHmnVtzfk7DketffJHc1gzBPWvJP51yqDkKcojKKxNDZ+eo&#10;8InzhB8z8HuSNyVqR4CNePtZc3wS8BQhN4+EcGSW88apdd+RDqiympxwDpvSemBZQFBZVHHj+a6s&#10;m0Y2CcjoDfs758viwZY0umaMov1K9pe7InuLc5z+G/1N90Zv0U9y54t0Krk6IMuRAUUL+2MO9BZd&#10;c6jPCgiMAe/fAC9HT4CAoZdZaOjRqw7Ys7UCbouOyDlN3tFjwEmbuzgTAo7WxMmQZeJkxCPNlY1Z&#10;wIJAVe97XrIBZLFtxqXLnFdlexp+ZNbeyPjZazI8jmxjcUw5YBwb2Rk8ytHEN+SCzjmWLSSHu3YS&#10;2AE+NTwBSKcCJseuZY6upX+NMTotmk/ZZXwuuGHu/iyBr37vPw6iwEWPmj8mzY7N2i3AuH3HmGwP&#10;iREIXEogP73X98UM7U/CNPzEsWf7lDUBdmRkAdHLcwSU6XyVH/vj3w/hFQPs7/uFBcb5oivfVw1k&#10;zQCZ4I5rdGTjjId/lmMEPSdet9dohi6tKhwSoMv5UII+FTbRifx+8/XNOePGWVNxJOC1b2/lh+dq&#10;5Z29e5yz8TpH7HA86kz/x/3KWrtDNj32MofpY8EsZ7mcP3xVdcoPbzUsiT7JypQyRy/ZAzQSYZ97&#10;Q+Ojd85ytnfA7+WyZsfiiceVoKPVXJsUH9kfAQOYQZZKFupw9limD7/S+S+elNHJYdOF+UMG6E4Z&#10;+3uVybtORvYPlrEOzp/SK/vwkMwXlEMfmbNLF7smICzDcVXuTRfduPGjykvrilwG8okGVekQ/DR7&#10;nu7EU01kjhVow65qhCwCwSb3pvVyLP0blnkZXtis0uT6tc+ic1guXczecZp01XQ+b659ChwLbkwl&#10;TmM0xPybLnHhNL3qjjdrP1fVj+DcsFnPppQ5oZPlQccwIMCN1+anOeMbXoiMyK4MRubBg2wBKVey&#10;KCBHd3C+W1zrbz3J59iknLfJ0Dc23SCba2LwMqdBh2Hl2CqYlAfelI1ND9AtqmUEio0z12JFGyTz&#10;wwF0ncMX1650J9/Z8N/p7GbHl5r+yzJWdBH5XGxiwZ7mK3gGQy/ZWo5KNE924vz5PN6hIxaHIYeR&#10;YLbgRKZF26oFd8+F19Fn8FivJ5AjZzA0rINXYANHa9g358IoCXqKQyQb2sBjGwQX4K3RM/GIrYk0&#10;I6ceOxnB9ml0b3NThoy+AuLnWrfzXX/Cke0j59S6Rz83nh+YYeTD78kVv+ahzHmy6jJ5toE9kn0V&#10;vHf0x9yNI3gygermgKbObMNabO7bSq8F3ASr8aagqPlO5Ua86ftTJpocoRFaorn34VvdvZ0tNq69&#10;pq/pnsnqtv/9b/CvwLCuppw3e7Xnf/rH/95HQEGXGufItJO++d2d3qJAFpCE6Q/XvU705GmAiXGV&#10;+ZoDgUW6HgZsnXeQiTvcgXXRWgoSOLLvFDmmYawYetGkA/2xeRYRGYvYiB67sE4JQARpYzAzbjlw&#10;QI1xDN9zpZwpc4xnYyhcAsU4SxsiKMa0OL/7DEYE7gihcqOJvPa6A/CipxwQEWjMwMj5nkgaRuFo&#10;vnJItDnOM5tvFr4xKaMP49CgU5RnXdqk7iuqrt3ZmSNt/ola0wLQ7yqPmLfAlLQAAEAASURBVLb+&#10;zXO38YGDrhOBbd2vKebe04CEpw0smJuzYCKpoiTDANFPi3BpW04boA20iiZ8bNMdONV9kIMkM6KD&#10;jc9SpmixOKdL1MFBYpmNMebRS/QrHo6emLjsSIpfC/KpCbdfGRuqCmigKHW8ulf2TIREDfvmRmVX&#10;zVWdNUDCwDq35DCp9L/IiFKurYc1OAgc4zGAzN7JiuIRZVSEDOPiDdFG/KRDneiKiIdWsfgNT7jn&#10;ZXU1+sb8lA3nWUZHZo9jOI0doiUlQajs/6uUo+9S/J5JmZovPnLb/esUg/IQaWkZuxeVGggCkBPO&#10;ymot5AkePsYTPDDdCDVn4HS4KPltLZ8JNJAJbDkvIN2PLzk4nF9nncjE6fhjPUdFhli7dY7rs+rS&#10;rd268JvLjdGMgAOdSnDubz2s5O10jt6l4W1OnT08QYmk3GXZKFG0PNj1HLSvrLg7YZbSApnaBdgy&#10;JgICJwUFooNuaEpMdKrUfXRfp2PVgOuE5moGBv23f/vrnvd2QPrFsoPOknCSOcIaorx4pkQjuY7m&#10;gMOZIqeb8aOzhPZPGQyjDIRRVvZd2eDZ/kw3qnbtUftxrOsBznXQWjZGOSVDuwDBggetUXDGHuBz&#10;7Z0ZCQEfLb7XThcxTgaBlxY2HfZOkZfGcpYUSBjjHG04YSLFW4GPtn8cB7Jhn1xSyjDP5+ML52We&#10;VW1gHu9yGhiCs6LCZR7In0vfr1wuIp0h05iHfhNA0siHkheMcG6DI4fPlKlZl3sC0WOcrJ4hQPZD&#10;EXF8RrZEg5WGkH1zQVsR2s/Kil68dCGj9XblVmdkdHDk8J89u1nG9MqAgLm4nmz1HLr1SCVOnH5n&#10;DQ+MvKbX0kPOF49eHTvDMcsAlWl7nQxozPAyXnaxPJBo/x/cvV/J7f2yC8u9S2d6JqAmMEDmOIrO&#10;t2km9TxAxrEYIN2a6EaypyR04EP63T7iF46NqCWHT/Mmhp08KZGhE9AJfwOEnCM8SdaU5sISHDCn&#10;uuk84wm+CVhNc5T4ns1DQ1CdPldKutk9c8DXBBGik1JCwSSd4DQ2YWz9Gygdp605NGzPAryWQAEb&#10;BbhAHrpOTnS0z1mPoOHh5mMfZViBXrqPLqZ/6BT6zVrpP5m4A91pelDWPz4z3m42b4Bd9pKjMQ5p&#10;a2dw2VYYAS3wrWcqNZ0IenNb7v90OB+VPoEaG96c7QugZ4AF+ABuQE8veRJ9Z119Hs+CdPQ4fTrg&#10;vN/7wOhJ+2Mcr0+JKRvZvNjbZbzWC0X3+aHZ0K3P9Hk6yPNl7dkODtXH5ADQPhKf7S+Qk/sx47vr&#10;cWn2kP1qzR+nfCz9no7GEzKTOlfPnjZnvGJsn52S05gDaKMLgb4nBRpkkIBYAPX+/e3K57v38nEg&#10;Lxncv7cgWnPlsJ3vPjXniJ2HevWy8/1xk+DSsVPrPf9oMp7DkawoPaSrZYA4dtVPjp7kYLAF6K7s&#10;XOMUwBQOEiQTqacX6OELVSCcrRIDPtAoSFDxVJk04E/QRIn90tY/u5nDprGH/VK6/3Q7mS2Yhdzt&#10;3uikh63z5LFD4RXNvrqHTVBl9ssW75+A3dY4ru1ZgfXNjbpDp7de1DiD/YdJblz/Ir2wM4FNGTt3&#10;bE2lR/v3tlL++Vw019fgymdXRm4E+skHXCiLSUzZVTjgeccZTkaP6zeuVTWTvi/DBvcoBYRF1pPP&#10;xfZG6XgJ3fra8JGgAewGI8Qq6ZRXU8IpIHq+6wnIlx9Bb89X9WSuS1lxg/Q7+pBlvC1wxiYRK3fC&#10;sssj473fK8MD7MNgT/Ia7WSE6VAZOroRtoUdYcvBb4N14InOOVdiS3Z1AoQPvvrm+9GZniMYY9+n&#10;aVs8KKtunjJjE8TqKoUzZ5aOkZcv1/QmPhg9kMeDJpN8iG74x3PZCE5+H5oyzSVI03nA5kze8L+7&#10;hQXSOK/kjG2jvxsiGpg//daf9AO5grNnnPTSlD42N7hR12Giz1/QcI+NUk5Nn/EZlKg+yc5NRlFi&#10;IDwpawpfCrrBrrJ5Pg8vacKC3hxkeNU8NF650Lnso/HIkomHZZNP+9C8JRuWKgx7zv+g59JdEUDw&#10;XbYMxlgy+apPCraGbVzhhR5+lkB02etK0x2Z0keCTzDNB/vbeAKdKjzoduqIbRawJJsasiw0py/j&#10;pfjJ98eZI9fJxwQR+76ggapAlWXLahsrmRu8WMDVOuHyPf/tf/ZvN7s83poqHCxDI5oMpCqBbOiJ&#10;umMGBx0BkYeBRCVNDIRd2VvEaavvaoOrtlgE2aQwiSdT1uP12nyLbBMX4xggDbgsgHfoMwRw4SRm&#10;e56gAl+ieQCqjcCIwB4ToR36bEDWcjmEGnEaZhgjI7c/hePfCEmRMY7O3nFwnEdKX88mYSDAGjMg&#10;COPL0GnOQPgxoJKpPR1M89w4eCFo60LYxch26LbIk9+BGmfXjuewrXd3iHps3TE9F9hustGkmm2b&#10;w5HombPTjTt3SKXAZIcAhPGuKXRgisHqMwyZg9OIK4NB4LTN1TSB0RI9Jizo5dyKMjwlbwDOkinp&#10;Yr/W96i7pmQUGFr7zCAuywNuomlzBoZF+qxrHN4MP6AhYyhiIuN0+5bIY3c4RUdAOIQVExfF/7SP&#10;FOOUswWyCBYDuKTnpXyVYrxvPwLEKcRxtmo6bm3OrMiAcGgnU6p8q/lwsNTp3717Jz59ESDv7FfO&#10;IgWpsYVLeXVO3Kg0jQLakhXo8wO2osvJssZPHj/o36Xk23M8eTzgSkQf1PzhTTz3IeUCDAE5T4sk&#10;Ptrq8xkZoBF4dMYJT49S6/tAFeFyvgUt8dZqdBC9cbbPPGR4JxoeT2njv5NiFLCYcox4E4gSuRVZ&#10;F015VQRWU4297cWjsnzK5lzK/ENlEcb9kEL4YF9S6vhXDf7jIsEvtzsrmEJdCwifuXRuACElIKtq&#10;U2XTXGegbe6UksXnFi/zIjhAbjmWshScKeDR9Rv2F0ggTxxJJQk3b93KKXq5cv369S4iXQsgFEGl&#10;pBjOAJJmDQ6NU+acKvvGiRfZUk75qj0DoDnWFDHAbM9FCzkXsnmCMOR8kUVlgUWn4yNOrmsD3GG0&#10;mtIUvR1nu/kCk85ZKSW+lCPDAOnCeiClrGQPQGLcI9mMqyqAglWS8/xZzTYqVf3222+Sp6UrKiV8&#10;vrJVkXelZ7KHt27ejBbuU6pJUDwleCHrdTLnUjkiXXL1iy45vfp5uvHmfAddBMWc+8DXMmvuVnQn&#10;nu6raPDdd2XHymxSLoIv+H1/TsepdAp5kWn7OPuesW/OskyRs8/V9Cin3xlAQbVvu0fpbk7UzD1n&#10;+lJd7ETOBXHwwZ17t6f5yoVLF1e+/PLLcdoYaOUa+Is2fV+QiVwsUcqMfzqJg/MyvfEqZ/Udxyve&#10;ep6M6AAKfLvAtulNJH4yY9FhLqvPXsg2bRTUAYrZEVnIkwW30FEzK89hzJV9MujjYMXz9ILP7kvG&#10;tGn3OX9oYPxE4DQSsp+MOeMn8qp5FTAlsivo9DFHRpmufztnQE+yRZ5fPHR0Xr8uxjU1ZAzyANjT&#10;u8AJJ8/m7DqFxu+xrS091RyBGfZr9ANCeDN+5Rz5jz48cGhxwIG9uRahZ6CdM7AcbvypYgCgVbqt&#10;YY5IL1AT1m78BWTKMOAPD/EekGc+89N3VUEAAS4NJlv0uvedOUQDc0MDFu1Pf/dldHTO2VUZ7nlj&#10;wwFu9gsImmBJzbUEglhFtBH0YkPoX/sxV6cYq++2tMEL7KrPCy7Sr508GDr5nnOLE2j1+d6LFUcv&#10;yT6i065zyQGhC+xnrR9nsvTMVOnEN7quCdjpuovedK69iBytK/0Xfc11gm3pFo4bEsq+D5DvdyWL&#10;HKBX6QK6935nwLYqV6MX3ydn7pYdvNAcz2x0/r8z+AJ6qknY4JMBv8nqVGmhpBBoJe+yz+w/ACuw&#10;63yvkmaZ7Gd1dXamTRBYuTibspkD1XBjex+XFTieI7gZFmMP0UqW/MTJmn20v3du3RoZkvGmu1Ub&#10;cVx89jB7kl7UYXq68kW/JbjROeHD6aT+6M7KcXj9Ohvd+TsO7tb2ywIxj6MifaDaoTK0dI6gi009&#10;nA346Zc3Vl6GJdDL1U5p67JEHIyqdJLz6Y6YPKDvlz/+0YBgtOIA2B9Bqxdd3C0YAcuwBUey/Zev&#10;XMiunx5d4vy6oM5kDtPz+G1K2exrG8uxwjMqNwTVxomIT2TY2AS8qJsfHXKw4MfgmZ4vu+NnKYvL&#10;+Wg82Ey2WudqiQP8M/zf5zGk39GOEzYBiTZINndPz42d47vmkcO2HBGgf4BywfbeT3+8C6QLfLIh&#10;9AS7v7l5Nh35LJ39XftUdie5FuR6XRm9Mni2k2N7IP3HBjjHru27c4VnKoP/vEwb+wQ34GG0Zefn&#10;3tzoA+8plzRv/EQeW+qMxQmU4aHv2feX4W4fEBiyJ/A5mo7cpBwnQJmOk4WabJy59hlyZFC2+WXj&#10;sPlTPhvvs8V0tX3yfDafLoKJ+Bo7JUSsS5fppCv+KsgbbdIOyVuOofmGHwVLBBvxCGyqO+PGpsuq&#10;S7p0l/M4bH0WfzjvqqQcNrL+qR5rTvQYnciWwx/0ohJ6gUGl2c6jwbx0CF9kN8Bnr+5XNaJSTSIF&#10;BqJzl4vpVRzlSLZ29gtWclaYrscz40D2bBicTfFj/WyPuS36bDk2JimAkegEr5uroK+svV4jdYn8&#10;t2rr796c00V/N1Zu3b678t3330+UGXg82GaIimupymGbdGcKz4VyNG43AKw8cFgyg4uIUs+YjcMw&#10;E2uzRTGWOvUF+FHAc74lIZxsTkSz6Ywwz9qmYzYlbhi7NUe4GIsRS6FJtcYeAwgJ6hirGKxdme86&#10;VN//IkbC1HcxKmGU7hQpIeSe13DxmEybLJtWyUXlIxAPP75qPkC3aG1KPQGeifSdXaIH62MizNqZ&#10;ttZuPKBGl6PjgcMNDluXah4KHMukjIPWfJRluKdF9Mn5PIaAQExGsvcxkQ1T/nAi54ei8T5QOOfQ&#10;Yjrp2sXi9eyi1wy3LpyHxrkLOCW86tGV/IjSkCd3vigr4HQo93hbNk9k2x/gSKSDEkJPwgWsOBcw&#10;d3clpIA/xal7KOWggYJW/pwlTMn4HGheaDiOROONAPTaNIxoP/ABxlZKgLIcFnTXoQ9Dj1scDTwf&#10;GKUYJ9qS4BGEAWNtqjWJYHHEKVFOqR/NRzitopFeu3v/zgAy9KdUznXtgW4/uncJSqydXp+uWhTJ&#10;w7JYFOOTDDUBVLLwMuNJSJtEgpyzlZK075QiHhcJHXol8M4zUTz4811KloETJXUnDmM8UcQeZB4u&#10;7FR3vqTT483Wd7hulsaTUf2hy7udFdi6f7d5VepYlkdZ6psaIjBIZzs7wOB8811t4oucutz64a06&#10;iZbtPhao10XqVHutZBWfKXlRjsJRleHgqAIyImaco0sXL+Qone79zsIwDq3HWUyKjVPPcL2TNezZ&#10;R6Jv3JSzfmvk54sbN6ZsDR2Ol0XVhAPqc65PNJCMAkHq9mUMyaWusqJ/sh1kHIiRyWLERURFU2X5&#10;Xu901qJ9nIYHfV7m1GXtDJSM06IvRNAyhDkSsvR4BAglpxwx0UPyrtU0R5VsK3MFFA+0Fk78aece&#10;+uGAPskJ3Mqh4KziV41wtP/dKptMXxzJgdOE4G18MUEnGa/o/Iff/2HlfHR81u/GFKG7fuN69fpl&#10;lYqcawjCKMmIy+5yfuduxbjewfS00fCg1v9b2zlt3YfpmofjJ7pXqIwl/nc+A58AQBaC/63l9u37&#10;I0v0kcP0MnrLWbYXM8dj0WQzmfj888+GDndq9PJIhD29f6WucADNtNpOBidwZSein/XuS/fuoTfr&#10;gKdsyLqVgP8QH3FgNaxRRvq0Ui16BMjGI87I0RMcJzzPuAlsCPaJHgvk4PcBGM3ZWtgQPKi5ATsA&#10;vB2J9rLXrioQnHMGA0/NHkc732NEGb/JJjcmx9O/W0CfDVm314w9PpvxAtWCCanF5mNtC4AkU/iT&#10;zQC+9giQxEPuLWuo7FJETz8BfZAEXcbGLPqqYGRjDb/1TPLlS4wzp4/8AVp7C4AMkOiZHGCAKHww&#10;+pZ+H5q3j+zO+zLte6KhgIT950wJPgHrQLmgkYyRkjXP82zPsQ8AgSyRORbvnbnQA+YPQE70vXWi&#10;8wTshhqcJ86uZg4BlkDDnngi5p3PTKQ4vd7MR+eYI9kCrDyTDbdmgQI2CQ9NZrSHLkHRJUji/JGf&#10;Cbq2Jg4XmrPveMXbvdw8Ky/rdfbc68A152cy5oJ7rX30aSAZMOyBA7gEB5Tu2ms6ZUrLCsCNs9Sc&#10;gLnDZW08ROaXE6f02PpksF6mZ57lpN25eXOafj3rbJDrWmQA9uyJZ6MhR/GUNviBN2fg3cFmf923&#10;tlkAi+P2oqyb9vlKns6e08BNwLq9aTtOieir5Ok729tdqdQatLF/09902HF2vXnJvu7UAVBQQNUL&#10;u4NWxwrOHC+Tx5bfrSnV9sMHjcWmLkCb88j+uHdttb/vVTL/JBml+zmdRw8bz9mdzsV3WfWxY3UU&#10;3lGuVxXK66pCntbE6VGBmBxjQQKgtR2a+cVQ6bGTK//63/1XV14XeHod/qNz0OdVTiNaCf7jDzIl&#10;U/rjn/6kANfSvh297bmmE487XyfQx3FI8kbe1gp00/HOazm7T5dyYq2bfZKN8XmNpOgYdomdGuyU&#10;HeaICO7PNQLtk+ZvAnOTXWdfo/9usAN+c6YWH8MScNpO85VcGHvcMwBnTAgPkntChIPxFp34XvCC&#10;HBvLPPo3/pNkoA9hHXqKnlGF0kcW2W8oDalgKdUvsCndRYbd5+qYwev4URmqs1B0EWdKQEcmRyWL&#10;xoCXLl/I4V4C6WYn8CMwNjLemjxXRocDifZ4hm0WFGXD4E0djp+90F17wbrwlyuzRh/kVJELOmiq&#10;WFozPRnDtTapDDrE3MtSt2ZySnfAeXOlSWN6jU6io9g/lTjG4FTbtwlWx+OC43AYH8Hr7Oa+fWy3&#10;suYCgGEcen7uBT11rKMGa/GKDqJLI7rYvvW2MxGC0zkhteipo699dPxqulM2hrnQFX0jvi5gnCyf&#10;DsPACZxHmI+zRF/KcksKWC2cSc6VMwt8w8D4CT6GlTjFgz+aO0dd99NRaijVXJriYhPwTO9NdRC9&#10;Ez6jj/HdnPlLPy2O956Vi2GLPf/0H/y7H18F+Bjui5c/Cyg8WfnDH35flPluE6PPSj9We70WYQAr&#10;BoOh1Bqb8dqO+RwotXAOjgfxDJcIZt+OcG3ljMXIKU8gWMoubL6JAqYWyXDbJK8B8pS/0h0euO6L&#10;BIiAEA6pW94vovnREVF0EwP5njEQzHPMGVEQkcLxHsGa0pJeWbpx6YDG42Y4zBgYCoynLDgA2gAT&#10;IocVUXvu4GCUY1CG0nmwozl+J2WXArsH939cuRgTnZflavOVED0v7Q3MEZh2MeFjMJRdtlExKaeM&#10;MqZ0RYylZymIAdatl4ogvM7mAJ+UvfVyZo01AChFrwsOoKe8QWbmdcZXJmt9g3NybphKKY4yNNkx&#10;ZbBAguYtmFwZofJDYFUqHuCR0ZRtHEFJkA+0JgpOBFIJGqAIiGozbAyZNIfgSwNNGQUQyKCjJR6h&#10;rM17Kdl0NunJGAKduOZ8RvThBDpfQkE7xDtAK0FhVCl2hlt5BMXoElBRJYr9pPLCnsFZuXPr9pT2&#10;narcBB9zTtrFld///g85I0/GmJ08uZ5i76B5xsx9Npp4eKYo2US4417Zpt1SjBgh7hDlzugVZUTr&#10;uWS7dVN89mRvwiuS7LyFGmT3DnLmBtj0Xc7blHPhs9YhSyrzYv+VIgJuUMHTp9spcofebxYIOLVy&#10;MkPmM6/jQ6B9MlPxz51bd1e+/8M3OYo7lVeuVR53biL+0v/4n0PAiCjBM7a9cL4TwFR+574268AX&#10;FAQZvxLv3r1Xs5P2QPfKHhtfiDppj/+yyPO9MZTnL1wYpUU+HIR3Z9s4RvHhdF1q3Rqp+DPRw+gz&#10;3TyLKhobjZQjcLA5S5xFBnmiW0XPBDTID76iP5Rk6pK5BHvKuomGpzAZKfOmOzgGzmTsB+h6vjIG&#10;ilOptSsD6CufjZgjV1MWHU3wFFABrCpVEyR53PUGCW2lUZX9Rcez62cCMx0QL9JM15zoDsnbBS5+&#10;+YtfFfFubkp/21/OxY9u/CiDE4iPf9F6zl8kI6fTt/iHwyazrjRK1lEkfSs+vF8TJ0ZCi2/gL9s8&#10;313b2Gj91e7DDfEh5x5h3P10p5JYYFCA4YlOqfEgp0+g6k0O45m+e7a9cn5vOaeS0e49AR/dLWWI&#10;ySQ+ResBdvE9oLGngJWae07QPuwfZP8QzV+3Zzvtj7OF98tMDkBoXnhE5ltmt6HaOCW6nd9pbgw7&#10;fc8wqSQQ/aR/ZAO8DlSLOE+goIULAuJVZ5HaoMV5T0davwATeyPYA9yise7EwJQfBnsi271nXPYE&#10;f0wGos/RtTFBdEzPJrvOkgHMgnZxx9iNCdzRGsnjVDn0zpzZ6vn0KgBH/42z0nAClLHV0G85i7XM&#10;Fe3M723gnm5DZPQCeQD6oN7YK11L0W0ckd5nAzikeJPMA1JH09V09NjDeBoocRaG48VOKOWcCG78&#10;4DOe50w1WvnMnJkb8JS8j83LTvY6mWCxvWY/zAOPAWWtqP8t9F/ZnxzlsNtLtMN3sp0i1fgGHwEw&#10;gPg41+n/ITXd2B+IwOemaU/zzoXps7KXPt8fj+o/pYf0iqdz1O2t6H0PnbF7q3GXboHOXS9VJs07&#10;BuBgiHgDtwN8kzVgnN2S/R0n33dzRjyDbpIhjng1BYkHC2h889VXk/V+mTPyqsY/O61zb1lEOsU6&#10;dNFVbWAdS9ff9Gpju58NgBZ8uDeVG2/G/ig/xnFoKoBxYPQPcO7qgK1xyDY2y9qlZwSMNDNpm4YW&#10;+9MTZJmd236yPU6/kua50iSecVYcLlkyGUuzkilTrkR5M13OTrpXjp6hXzfLDh45Wmn0EXcayhgA&#10;0PvDcypntrKHnNTkIIcNZnnRc+MSW5RaqRFIdu0v/rW/u3Iweim73HpQxUD6+21ysdiwdGx7Bo+Q&#10;p5/9+U8nKPjkyaNPDjRc0r2fT1tnzyEzcBpeQFOOyIlwp0DSKSWezfllthFekW3jbNChdBV+4BDQ&#10;GRIG8KeKDmXxqowmkNv7I1f4B8+RZ/+lzz4WII0d5/U5D9p8ybQAOOcPxvEcukT2BIZQQq/kTbZp&#10;p/W/D0c7JzVBiAZFg8mgtyL2hQ3yTNVQSujZKxkmeoWsqBhid6zjdWM5asLZ9T7bOQ3h8EuvHawk&#10;0hplH/UGuHj5Ylimpl0Cyn1foIPDpkR1NEB6w5lrcs0hc3QCjrCHytXpxB+UvXfkwB9zY1/ZB3Lx&#10;se+wR7Ag3WEM+oz8owecBmvDdrYDLQUY5lqkAuTowDHaDZpxzpbrqQSCs4/RkIPtXk74T1DK0SGV&#10;aMJNsP/hoyei/6Hs8bOa5nRVTDQ+eChb2vVZumZeuXypMRwViO+al0Cm2ljBHfPUzZevgy/etj7+&#10;BvyB3nTelJ2m71wCb342nAOmkRq8x/l/XOUHx/V4lSHOvHGqFj8l3yg+gjuM57sCdVmVeC6+a+30&#10;BX01r1Nw/b44x2yfEtiaBsUDrlkSBDK2y7LxkTLT9bXuV/w//sl/+nFqMHvY2unNlTtFYX75y1+V&#10;tq0kBf82OXdgrK11kLMJeA0Q0H6Ug3E3MLld5NzmY+zp6tKEMegcCBcV7VsW09wHwI3DlqETLcAM&#10;ooBReJg4nhiFCrTFHS0opuh5/d98llATHsyoM5A7EGwGr54BxySAPeFgRHi+COU1jLBEPZxJI2wm&#10;tYAHht+YTBZDKOpC8VgvwWX8CMyUbTCiCb0IxQhwc3qVM6aJylobqS7+QPXtm2U4Ll48m7OTExUd&#10;HymBKmpnrns5gyllJVoHKyul0NxXxqCM8xSjyB7ITMwcekb8NsyhvAHwAAY4ZehOhRxMoQMA+2O2&#10;9bKiIieiI0v3mvYm51ObW/sx6eDmIcMiwot/AAJAVqQh4szfb6Z2urkmiCLj6KeZAME/wxmNQRlA&#10;Z3owHefwmAxcQgJ0zcW6DS661XQzuvhE1GbpvrZe5haDi0RyIAEsTUREgkWPKTJlcBSWaAYjB/Rg&#10;fFF8F3Sbk45+E6VpDso5ML9s0nblZUpgL3eeyBkfgqqERcmYchUZQMrRXViyK0qeJgLSc+2+unQG&#10;UHZ3qd+uFCXedE7BvXs6H/5/TN1JjJ9ptuf1cHqex/Bsp+2cqrKKunWrL80WJBokNqxAQr1pJFgg&#10;FqjVagk2CFrskO6iYY3EHha9agRig0A03XC7bnXfrEw70+lMz+E5PI/B93NeR0M4nY74xzs8z3nO&#10;8DvDcx4AF7jCS7NfJL6bOvNx1so6JgP4EIAXKBAhYwg8j7Ii8MoiNGagoDnZAJdyEXsagK074zh1&#10;6GnrCgw/o+CaNx55l4K6ee3GypU/Xm6De4Jd1vBsc9UJkXEGKg8HnkWW7EFSdoNnDuTE4nP8rhYb&#10;Ue2ZmixF79wSDWUhOaqLcSizl/EXSLib4afk9yV/xxo3HaK8T5QbBAVWZNxkuzmKDD7lrykLZ4Zy&#10;xvMLUF7oKcp448aNAVrKeJaueAE8Y4m2DBHHU4kcyVVCJqPrjDz07ZKhjeg5mecIK23wPuNbgjoB&#10;9uRgWri3ZMven27EmykoOsF6s92ixPjudQEjjvuDggKOhdB1jLO/no40JzJMBq51DMLVH35MJtob&#10;G18ePdL+sbJXz19loJNLmaZxHHv44Up2KWTvP9x60Zcya9M+PFo9uH+vssEHA9zU6u9tT5z5HO0+&#10;jj3dSCEAjvhHduCHH34Yp9emanvKHAC6swyVcroluKOZ01LWfOL0mZUj8RL6g8POCgX8ONvA3JQV&#10;0eG9E7COy9LPgcD4bQf9FnB/Fxh1hIbsuHPcZINl3JR1WK/hC05g68WhwgeipyLDdJNop8AbGRRI&#10;kZWn+yzGbMhOR/jRveyKhg0CHcZM/uecoJE7QaI4orEZ6wTWGJKeY60nM6VUiUPQjcA1nhp5bV1G&#10;R5LN5irwRQcu+6WB+AAYfmi+HAhkZ8zoCE2m3sbf+I5Dg+fMmw0h53Nx46eTBQ85ckrWlO4Y24y5&#10;q9nOsSX9a/avG6fINhvjHnPaUTbE02WbNH4QZPRl7zM7bA3pX3PVPIyM06cCBR8CUss8AmABIsAJ&#10;nQVgZT7wxGILG1UD4GD5QqMptwbYmuPMecgMKC0ZLDqdfho7neyMI9r1gOfIVp8ZN72uhBetBIvM&#10;aeS6F6KDkvjpBNcFeI/jRbehnfVx41KOidd7TraOQVkqcYBH/Ml5DkAnU/Os7hMxZ2+AzdlPFdik&#10;fzXXsG/FvDWEGkecI9Y69+EcEfAkvfL9d98l0z8NkHpZMHECymO76cveUwZWFH6Cdg3L/iX6g4Nh&#10;fya95EzQtbUHM5bVo6vDT9tzujVXAvA9513Za46McsYvf/HF8I/ulLIxS1tzXbUXPUOn37h5a3DT&#10;wcoGlZGjIV0V6Zp/gDebR+40oGEvVC2ghYDQ7Vs3k/N9Kxcvno2qzwP5K5WXOZMS2N7WOF6s/Pzj&#10;rfawredEtP+osb7EtwUGN9eMdNGrv/nN1yuHCx5oIAXb3C6I9yZ64inNTThrlk/Z8Ze//HKCRmy9&#10;YBhwjaeUczu4nPMW67Qesh6fzLlrqpWM25E3MvZ4VjWXaiRZ563Z4gkWNHIO3Oj9xiV7PpVLYUXO&#10;7wRd4pvhIfycrJHJsfXRP1HrdxyP/jYOVT8GQ7cC3Oy6L8+fIzK6ztKRdthO4OopZ7X3Cb5JJJA9&#10;2GMJjnKMwl7xLH2JR9njtTV70ztSJ3kY5zLsw5mHaRzTZL7Go2GZILLeEbAo+yIxsFEHZONerTTy&#10;ZOfvTdfC+EFyxPPpAHQlK5wDZ6JNRUO/a/BD2zm+Kb3BqYB6VNHR48ZIj8FnAtHGDq8ITNiTal5w&#10;p3/Ri/6Gv9lpKoS9Mi8lsPQ+vC8IAZuhKaeEzmIHUxET/LcmcAU9qmOmoLvEkGDUzp06hLb/LYxj&#10;byWZ39L8t5dZk2H79a9+EQ+EpQusTIazscKEVLT1F+x619FMqmckZVS40C30Q5Mb3WyMAo1zZNfH&#10;9bae9Kq1gDOtq6TAgfhRAIW+XAJXbY1pPlPR0fOXIFC2IP1ovqNXP+pPdKFrBZXMGR3IiGyjoCa5&#10;hX8/++yz1kHzvjLd6e4t/+Of/+2NE5XKvCgj8rSa2VsJ3D//y382pUcM5c4e7KT54+1hY6xE9AGZ&#10;pzIoecB31iqF6WGMnRKw2WtA6rpYloNhZuA5GBiEY0S5WHjRM1GjKD9MOIYuAoiK2+Njr5zW2TZp&#10;mx3QCNiIxHEE+mYmuj2HCGBi4ETNeMccQZEPddSUPoDmHKUXUwZoLw0jlplrPAjHadQUxGZFBtEm&#10;/Gl8EmNzGgivzIRM2jhFEZjABL+7P6UT4SlGpQcH63y3LUbaUUH9qTZHqnO3QVf2wEHTmOS989jM&#10;SZ1sihVtnkd/TgYg4jBgTCUyEdln/u4Fnsdh6SML3CXRvc2avd++IcbxSBH5Y5X+aSyxmdGkYH0x&#10;TCKUxiCS/K4IjEyaAcQ3Q8dJgye4yg5f907rNUqrfzk1MiFS1gsQluXkBC7PfhpvEACGnmJ43fPR&#10;y96TzfdOZKb3Kd2YlDwA3feingzZjhSW8ic8ZF2UW4k0ipKJjK+X2SAMSkb37TsQDdoHl6OgpTeF&#10;ynnk+D5PsaOZdVktg3SgEpKXpf2BfpkmGTWlJoD4wwwZ2kzL6+4HLvDRtMdPWXFsCCWCA8+OvHBE&#10;AL4bsLEw98gIUGv+lIdsBoD6jOMVDy1AkYH4/wQYmNrD+av0Dq2dlafro3VOJcfm76ZEzHllFIe/&#10;EWrWMCaazpBXvr0cuPh+wNnxQL1uWsC6fQV481hBFxEzTmDTHCeN8gekKGprJvqlzFF5pUNK7+aA&#10;aMJxLFDw+ZefRZMOW41mnD6NMn759S/mGABNJpRmrFdKav8WI9Xi5RDuqwtYkamUEF1CETKeCyzN&#10;oeq9eGHOc0zGrdWNG9cnWivbQ5fQIYyAZiT2CCnHW5Tk1sBH5xElPwy6hinGb18mRUyula8CZKKQ&#10;lLXItOjras/SHMY5aaJmAj0cAnsE8ZtI5POMloinNTsY31Cit27dGHm0txQook/syfIujtjdItw/&#10;Rz8twd/FA/vTfZ9+emHlTZHLOXQ9npVJtO+NMZPlEqXj2OAv0ekn9oalYzSUuVVjlphrjDBZppuO&#10;dK+S5jhxjK9xcAZ3ZcgmwJP+uH+vc54ycoy+5gmiqLofEvA5wLznOxtJZ1cZv4kKJld7BCF6trk4&#10;NoIjP7rJ20ZHRMu+tQfKYe+ydvYQKq2eLEdOuHc7gsLeT00UNHcBXulTju84neknRtpeBUDI2gEz&#10;1p+uBRKyzxO1nf1jMSz9sxG/uB8/+BnfbpRBHOObjHBuKCIG0F4FQxad1yW0JZ4ortbPE0xMj6Ih&#10;g85o4sNEaRojCSr1iAVspvp7Se+yXuml3kGvDd27x7t8cYB85/+NPj0AHPbA0YyBg65TKg3YoJdg&#10;jX1bqdmeny3qUkfgAFrs37Zkk7wtzk12ovWQ1XO/sfTqmY+SenqCPhGUFNRii33G6bV3haMtQGZb&#10;AP3DOVRi7P0cGcCnQbTGiy0cUJrMUGZd2bUcpMVmyAyY/7bOsZFhA6Q4UAsfcq7TceaQHvdIoJ19&#10;UbqmhBnEQ4d5drig38z8bTmY6pV+b/3t9xy7i76zrl3b58YyGbvm6F4YRFCRXh5HrjfQ/0Ahp01W&#10;hjNFdpYMbGvjkU1vV2WA843n0sccFuuSHmFbn5W5/+G7K2XZfhw9AUAL7pnb/ioi2DWYoOmPDZTd&#10;0GRLN048bf86Rxp9r9+4NYEM0Xrrx87tyY7sjqc0dJJp1jJ+Xw2STmW7H6fHbpdlf9O5aQD17rIL&#10;q2VQ0A5oVO4sY8yZo8eH06KzkklBEGeiyqiymfiLHC9VFp0v2b0CqJc+OxdrVza6d6OgfMc6lba3&#10;Xm8CvA+eKNEra367jpQRa0oi00XwByfHHiN27hdffTXbPtYb05Mqf5T1wXYcW/PUpl1AQhDkZDjz&#10;ZMEnayUQqSGVAKqMMf3svNLJWAWI8boW/hwfenw1G6NMHsdwXtDV87HHIvdVAeV5ytCzZYIsk21p&#10;LDCGDJDS4eG7j//iAayFPhxEz8HHcyabRSW/eKV5D9j2Y2u56byRI/Zltpa0Xo+auyyNUj8NZhLf&#10;wUkxwMKHcF60gCEFODheDjV/FO3MZTpENjZzZD8EYmxX4Yh34/AHviJ/bDtcQTQ1xICLDmZfrbcA&#10;3Wy/6LrpNxENmsaia5oTGYbfRo6z/2P72L/Gt5R80lfWMGci/G3POZtLrif42ufohPgwERp4FoeN&#10;kwdvcVrwn+Cp4BcsyU7KOCuhh9/ob5gQTjL/J33OGdRsZm9rT2dyYlU8vSoonXfenDsWKBlcjy6j&#10;35K/zvRIPnasXLhwri0In43Nnv2mPcu15H4qPVpr+hD/G8vS4ZPDl38RhcxJoOtENh2m9iVrT//j&#10;PYL+rHWmSw9nwzhs45zFq/Q/m0Tf0P9oMrq797BXSxMUjp2nZiMGC8bL9HO0M3+drFXy4Q+dTgWj&#10;zp0+mx0u2PyR5lv+hz//TzYcjPgksPXHb67ktL0Yx0JjAoBc1kjrUPvYRCaBGOetrRcRcc+jIkAc&#10;HQBVxGoAWYqZQSI4BE7EacqVcpAMlJTMWVANiILPrQ/kKRUse5FyklYdg9PPadEREkZkBDGmYXQx&#10;TlSZiaKB9wG+wKxyEZs5RXmAR3t2KL3D7SnjqBBkhpZgiJARZAptvPGeZYwUgkyTjIuxDMBLcESG&#10;GJ2JDPQuBta17hDV2VmHERmI3MWe/37l3BkOW4dIt5ii9OZt8Tgy6mg9a3uRbQeZTkvWaCIqMpFm&#10;yqJnszAYbZqfWO8YR5mQeWMMQNYPFK2ohYMzOcocaBEDKVWgZnfKHJ2shwyYTcgPA+DLZ7IXS/dC&#10;dMGUFNMAmb5nLM3B7zgfUrcUszUBqqfuunV5WFSScBAI60nReN/2rTaaK+uq406GRmQGIBdRFPUC&#10;HnWZBEzMZQBQY56sUOVWoksTDEhJPs4RA8qVcNpPB3Cbo3Xyxag/LAKj3IAjyzHU/Q3oZTgYdm10&#10;b3cg+Z1a0z+4H0gm1D1b5GgLUJcQ22PGaZOlAdzHqexnJQj4bInOFWWPTgy8Dk4MJpAK/eE115mj&#10;kpw5/Lex4QMNAsxRhgZonqMwcj4oD06gaDHATREuDVLao/UR4N570CHKKSwHKMu2OIzzL/7xP135&#10;8coPK/vi89Onzwwgfl3p1ZRsRZOjRVj3NW50QeApI2tOMqRoOy3BU1gCMtb6dNG6fckm0KSJDIUF&#10;jL5MTpUOo6s9afZHnD93fsoAdUS7fuP6ZCutyeHVHLQCD9bfXsHDsqkp6OnomRGkvcii0g/ypyxC&#10;+ad9agPckxPOiUyg8Y+STf4YD87nrG/PsNfNdcaEtyhNCpBBIA/eL5vHmAL8yljJlUyxrLeSPPsI&#10;GL0BP60Lx0+JoWMSdrVWHE7d3V59DEhMtjDjeTy+khG+v/ZgzpbBQzcKel3/6Ua649U0PdmZLIqS&#10;2oMgM2szfcMeOh87bq8L8CcqXcAmegBbGg/JQsr6AxJKqejjpfnEkhnAc7OHrDHJUmka4xmPA1uJ&#10;2mRr77VR2prvScebm3kLHikXYciWcqEasTQu75jDRpNzDvNCe11iC6qlW0VZC0+NnlUi8yp6vKzc&#10;RYlMWrw1+RAd7rbv52Y25GH0VB6eTiQTyT39hWdlaTmD9ixON9XWBBAEso2fXAAH5ITeoncGgDR6&#10;csrpYGfoQN9zzgAH8j8glp5SPtfvBsC1/sqK3rwtENPzOMp0PPkFFGW1vQ+wNObZG9M1kb1nAy8C&#10;TqLt0S/dAGiRKzxurHhxbEnj09KbfHkWOUp7jy61vsDoVDC0xvQMJrAvZ4n6C96lC5JHZcn4F6Bk&#10;67pg5qGaw5rhZ/uaXEePspH0L7sp+2ysxqbcZ8r+AZHen2JrPElxP5u77yNR71mcSz8rR6S3ZKN9&#10;bS1bx9bZHkAHcvA4Vu/eLXbVNWg5a9BY6K4IHz36K/CGBrOenOx+17uGdtEWjTQVIguqX0ZXtZ8L&#10;zcxLIMK9/Tf3oTMnbRM8s1scJjqJI6NsvcmNHjDvhZcKaMb3GgiMp9Y7vVCrdHTc0vtlK0XuYRg2&#10;S8DkQ7Kluc71glY3bt7M3gnghI0eF4yKD/bXoMO4JoPZODmFq9l5XTntZfOz/dKCJcZ159ZaWe+1&#10;mQd9K+J/WBVCokVnJAIzzlPhBc+9kYN35y5gWcWQRgaN78TJ09m27F+gbvbrpl+8f6ELfBS/99cD&#10;6AV04jx4Hn5YGiksWwiUjc1+9kM5cvvTK+l42xjwjuyVYDW7+NNPN6NJMti+WRilqU62TXMmQbuv&#10;CuSdP3eqvbdrkw0RSBc4s0fKniNfA+h7hk6nzqXlIExWPl1t397WSi7x7wB+pdfJl/UfLJeuZrdW&#10;VXml3wSTdYqFPUxsgqjRJM6LRsoXwxrpmlhqeAMPsS3DN+kv9FycjGGDkS1j1GdA9nuzRG50Xnyy&#10;OFYBags0eEQmUFltWVoy2vMFi9dVebTu0KDACSdkHJz4Ey+S8eH15E5JJDzMEVSeZ68fDMBhxX/4&#10;usmN7reXVyWCuSkT5bCR0QXrchCiZXR0jw6edMDwCxwVfcbBojN7v8wyHWaOeJljIDDN/rGVfudf&#10;9DI/vOUa15PrCQRlYxe8s2DD4S26rfeTX2sosAWD0dl0B8eFrlqc8fgqzKnkcbZI9R74ezBP+lvg&#10;guxYa/Ips4s+T3LcXpcda6RBK7qb86W6IAydXqUx9u3fVYD03MqRY2yyfWV+n84fmU/vdJ2mcmw7&#10;HGAd4Cu8B+9aJ8d1yEZzkoxJcAQeF6A3F/hfVQt/CGaYagCrHsPZJsSOWbvRu304lQ2wCF1IPXWd&#10;oLz3+8LreIwMw7SSKPSvIwvgPmtx7FidYOP3qYz4B3//73pGztezlX/0j/+iAcVgUQM4BGB2ptDO&#10;OB+qARsc4PMosP7gUWdUtbdD5FjqjpEzQQ6XlxAKRgJIoJCAl8kwNFkb8DAJg0xxYXzGnBcJSALm&#10;c0gqBmhhnlV6hIAANG9USSHD6xwbn9tkP7WfpZqNQRRLkwDePgeTUjemg4G6JWq5GALK3TWIOlHb&#10;wAUraYFedI+a3PRT5LcHqMMxI6DNyMRplwhZjGXfQ0s9tehKI3alMN8HOoL+pVW31277dCVPKeYE&#10;CZfBqRj5VQ6bkkGRK47V9soxpsNe4xH5ByIYUEJngbXrRUOgTQkHgbJuQB3QNVGkxnv61OkU8MHm&#10;DFQHKijr3kuIRM+BP5EhdHd4KNBKoDC4Riai694pIgKgAqacbsrZ32MJElOP0TG+L6ACeKJsrv14&#10;Lce4VsfNibMFqC5lKXWvjLYcK4KGqsodADdKFe3O1EjDZvXJxiZkovYvWwvNTiY937itxXTYjBYD&#10;JKI/XqUQJmDQe0XIGBCghtLkFGtaAPT3q6HHkwzvz9d/ai/bD0Pb4d9o5F6bV3UK2tf6UpSib5TV&#10;vhSirBqnMpYZISfgc75avCugwfHcW9ZPWYPSwjHGGewXObn7MrwAmYyXPYjWVfmcLocUqojSlBmm&#10;CN537zS2yDhMBrc1x3sifDIRIkgTCU/OdJO8/McrK1evXO0csL21cf+09aj98keZAnoAXMcqyBTh&#10;HSBr04Bbx9k7lqyO49K19gJmwSa4oKRXnbsN7DbXk1MKmWKxdmhqXxkje+N6pZmNQ8c0XazsmzxV&#10;VFVWS7MQY5Elk/mR5sdTYyTwdfwzteXRBS/RId6lE5a9KJRbH7bOS2bTNfaEKuNTKsthc48mIc7O&#10;WoBmyr3n0Vt9M2NFR86maBawdrp9XQyh9aLE7WF40vg0XKE/7Nla+DsDFtgaWjbfvZXDKpH0UIbK&#10;2moOo3urM45ENwUJdhRYAEMFN5wXyfACh5xZjV4OF623lkr2HuVcKdkg//QTOSTnIov0FEeMLJBZ&#10;z2OQlQwrz6U3OS2AFf6Uvedo3tZRteeY/zReic/JJsdb9y28olxXkyL6pctyirXxrrIix91ZiB/i&#10;F9FXukMU0hr6q2W5wA6+VA4mq32/M57epIt1UqRvJ2pt7GXDdLrTbGHAXODc+Okn+pecAgjjaOGH&#10;1kGUkaGaIFDvt46cTRk6/ESPoBX5xX9k0V4cP/tanrU4qkoYVT5wFMgavdVHA1oE+La1fltbS1nY&#10;KethyHsGMDJlc/HWRk4fPsVrAhjsDeM7WaF+ls3iEMkqjWMxV3lXs+svHn6dHRFMZDmAS86Z9RdQ&#10;o3/JLSAlaKFplJInDrSsgcWZZjzJjYCie2WGcQZ5pO9sru/CPhtx6X/ZndaHEzLZyMa+OH4A3JJh&#10;n2uNv+vYiNe9WwZFZQSe4PCw/x+yV+i98V6jrLJYXbs4knRB9Gg8AFi3fpxbdi9aNLLRoZxYvMvx&#10;69uhHf3mvcqne0jvZILine5aShWbSD957jLOKJfeEY0HwthAYFFS0Fz7r3ktYBW4XII3slBRCZhs&#10;PLO9gXXvmQJs7JC9Lqob8KBA5dtkXen344LXSvbs77+Dt7ttV/po6NH7OZucEHtfnJElOLenY5A0&#10;vtJkyHWy7gKEOjrStfj5dC36dyQfO8JY+9vz5oD3c+dON+eNlR+u/tRodTosMBK4L708ARWBL10Y&#10;ZV7ssXYEQL9sTtEruilxxQOaldF/So19qYzRBELmB3c493HKkbNXBw7m1PUhW0vvw0/WWPnkrTpk&#10;ouf+/WWMos+LWvjfD/etZz/pupOnV1e++Kqy7xftz09naiYlGD08nW6hu+AQa04ulPTvzs4sjm62&#10;Mzng2AOsZI0uofNlWGVoZDoEOnWDPsYOJB/bkgWysWnHNFPzTrwFD8KQExyJp/ANnhQwMn56jnPv&#10;ejw0XWeTNWds0h0qLCYgmFwYM1nHk/S1MXPi7YFWss8pw7dKVPGI38u6THAsx9G60BMCUfPcxkm2&#10;lEBON8CExF4ylRF00psIgB50M1niHNzPBqEbO3GkJi9w0jhZ8R0bJ7NE77FdI1DpEfrIfAXrx/nr&#10;s3HG+nyyaI1M5Q0cxrEW+LPIkwVvnvZtcVjNzXP9S48KKKGF5IHjp8gcW7DgAJn6xTFkf+h+48D7&#10;+NH8YTS64ElOqAY19B+ZHgyRbmQr6DoBlkNHmms6XhMb/LP+tJLhGv/M/rQakHi296K5ZimaCRoL&#10;m6iB1sULnw4P0neSBCqnBKUFcQTCJU2m6zN70/istbGpyuMroIHyRhVDHCfPwIt+rxKMbRzZFiSK&#10;vnwd+hn/2WC+WdVAj/l8aNH3bBzlCH/R0YIheJnjrxS4SY3TLYBqOwr6O2ePowlbbvnv/vO/RSun&#10;BN51YPZ3ky1joBgWCm5rUbmz060nAEeR9qL1Fvv23UDJvXsTTdnTuWCA/SjKJimqBJgxKBPZi5AI&#10;hWkQdEoWM76ahFAqHIleZR7d10Jj7Iz5kxTbvQDMi0CAfXQ8XxcpgQD+ZTyAlNnIKcVOifUenvki&#10;tDFXyo7iB7xnYSIS4yjavYFYMb6xtmZ5tXn1jZHieRzgREyMajx7dh9o8apTDhxhjN1FnABYQmFM&#10;HDVGW6TmjfMgYqDDnW/y6dlTCVoHDydcruPs2LPmwMjHOb1S05yp2Rz/QfRniQxR2o2q9eP557ik&#10;nIGtY0ePdY8GGZUJ5lCtBz535jyKrq9Xe/6b3/5J0YmUesJugy6GY6wpLUzTVBO8DHAgXOtTNfYY&#10;huPp3RSHqHiTHoOALrpRMYprAUllLebCwbhXahloFfWzrrrOPay+WMc9XfLMVgBA5oQCMiNrQ3AI&#10;2f6cKDXXC8ja3sbRz1vPykoIUYKO7gRyM6pMoPDY26IwShoJ+mQQi+oRwomkdA3VP3Nqzp7nGu+k&#10;0O3VUjOvrFIW5Jtvvsn5eTEgXAtrWbugYkKjlXZrXLbGfjrGgWMxjn10ZPzwPJkAOoE//G3PDMfX&#10;gc8A9nS3699HbRLXWEDEXyRlZ2DdJnpRMYcXPyqj8iCg7+eTZa32ZJQ4DU9s0O56a2YzqndZk9ft&#10;p+BccCieP3kxzVXu1PlShuB4zhGlDuwO7dAh5SfLPJHs5A4NKVi8z/EBqilIDptx+3l/pb0CAf24&#10;yG3rruTHmBgCxziQa2UDsmAMvYjgWlnLIFi8sThSOnQB6sqAyKIyX9c9bL74yv46PMVYcYw5+6L4&#10;FPyNGzdHP+Apxo6BEzziQNmIu55cUKbKfQQHKHH6h9KVWV0MZlGr+G8yMs33Thmw+23wp0OMWdmi&#10;Uh119jqFyjyLYuMpY3iVsaBrnpF/XThbI01DguGjYHVz82x7v5SULy1+MybJnfnszrkTZKCr0AUP&#10;Kc11PMbBGpxw2NDP2J/kSCo5Bt6837O0/Y+JW/8cygyd3wNoE0RrnZ8X7SZX5JfzBvTjM/IuAwgE&#10;raUvZO4wLIdTye3oxuQduHrVzwvYdj6Z0tEAZ8GfT+sqabMzffA+G+OIlTHk0eptRpvRiRkC8gVn&#10;uo8T7kD1yVK0hkA/fcVonT19Lt5Kp8U7nD/nadngziAvzopue1VZtHaqJADyaVzUvDhGO3N0J9qa&#10;rJA1/DoZsmyXDqp4fCNmtQ50gcjw6LN+Z0/V6P0NjZ2aSM9jmwAy5UcMKCM+XRG71/i0APdZ0wug&#10;FDgCvJLB9wUtpplVq8l+7QzckRn0F4TMsI2u2cywTUSfHm/eFNhG8mdegCOnbnRjtJJdJ7+jpJNx&#10;QMoetUxBeqE1DcgYMyDxLJ7EG8CDAAU+46J16Uc700r3bPcuzo311r2XPm0c/WKaVHEEm2O3Du3x&#10;Ctnn/UxThu5Xar9kLQJ3AV06eee2JZjmHUtmKtDRQ3SUFMzhEAtsTefjZK4f+1r0KEBHDlzHHk0G&#10;Jjs8zh/aN3dZFC5bkxn6WLuINWOi2+mud3XM9TEQZdxKPtm6fjlzouvM1/ys02b5pvUXip19ON3P&#10;edItNqaY4BdHCEh+n+zPERaDK962/eN+Acmb2Y6i7NY8mZC1MDbgU1dIwRidov17IszCdgOhMgqy&#10;ZrLdL2qwsb9g5clVDkiBktb1yOqhxvNqZFop8dWffl65cOGzbOyjle8vX4tPAVryfDKKFJgINJM1&#10;zufOeNkcJ3MyQda2sZTJ2l9JukAOYK0MjC3TyMORR7rQsjd0lL3OQ+/m4UxZoBP+oKcHZ4z+49QW&#10;1MruaIjkjE22Z28lnF9+9Wn2rpL2sjbwCFCtykFw2jiVxJF7du9IQNxWhinH7WdyFbfNGmxmtQR1&#10;2S5O8FRINDeZ/+M5uPbrsc14QYCUAwIg2++EX6dxEocuHmCbyTX545ALwtBDAuPLkR+teDYd7bZX&#10;GYVX6B94hmNH1gB5nEifyuZosibgpykcp5gcsQl369Ip2KgzM3sH8GNfz5wS3WRmCNLaKfPjHMuw&#10;WRsOGwf5XXIBc8JugLosqUoLso2X8EyPbLz9r7HZP78vR1/WcZzcfvsymnKO6PKlVLbRx6d04/QH&#10;aFy2IU1SoOvYXEHBCcL2uUyQ56lCoK9gM+9kX/B6WrJ7ymqHp8Zpi84CUXiSKRAAGprRp72XDAu4&#10;IYZ7Ytd0V52YazL3Pl3SEjWVZDy9SCtw1gRbBDPhlbmh9eAk3uvIoqfr2Zz4V58Cv7O2+As/8Vme&#10;leVkPz7tzL8zZ8+MfWcnPH+9akC0VREipqWEVXDMF7wE+9Mt1os9grnoOg0Be83oYJJuqwebPcko&#10;dMFjPWNsQe9SQgp3oAn7g7/GtnaN8c7FdFz4A5/CUvwQQV/+Blu2NR7Hf+RD2SicJfi95b/9O//u&#10;BkdlPWH7p7//Q47K09nDBbSLppqEDXCYxsPf9GCbSu8HmEVf4v2YYXHYxiBGRIaKEp80a4RgkES6&#10;KHeG1gSNWqRE1mxvwoRBCQUFojGGLBqs8MQhAABAAElEQVQPWObvbeAG8D2RgkuahqAiHICPZ9q7&#10;5EyHReAS1BQPaQVuGW6CYaOoSM1ERBuf+7CZBZG+ZCyBPJFl5TOTHUrxZFJ7HkI3r4RT6abSAZkW&#10;48SU3vFJBmxv0Y5tXaM+W+Ts9PHDK5fa2Cvq4iwr6erXPfNJJUtKMpxbxVhYRJshlV1oic9Q97qJ&#10;kqj1fVwmjiKRpXD4pMYQgJ1o9ii5GeNGQPPFyp/+7k9LCde8osVHcyVWmH02Wgc68QsQD9QxqFNS&#10;JauQQQEAAB7jJeBqhK0HAcBkU5pHQBuTtUWHoU0/i+x5uPW1X5BoD/DsZ86zjIb7lZZyCiLZKANC&#10;j8csmX0sJ4roq2mXFZ3nda8sFYWP1oRgIvbdgE5Di+gD0DDiyxknSwZPacCxaCHIcKv9QNLNx0+c&#10;HrBz8+bNgg53akXeeRwZYBEpJWDjQNWyWlbtyGRRipD2LkqIESeUyi4AAzKhWyG+kR0xP7ygK6Q0&#10;O8UnKqhs83EOAvqSBSCWkaRwAD+ASsmLDkRXrv648i//2Z8NPQA6CogBUwrnZyCWYnpau+W1O/fn&#10;3ucZgB9+uLpyL0Nq/6VIDP7nPFK0jNbu9kswIkrFOMRzQHP0HIc5OaFEOaXWjjNgTMdEuXJEbt/K&#10;GAVeKHkZHA1FzqYMj6Q3OF53OjjZuTXm5R1KWNBSJl35qPOG8B9wymh41p3Ww36vFxl9fM1JpZTQ&#10;ZNPhMN97dT/EKxQZmZ1MkGh4/DKAtmfRNTJXDAnlqrkOmpOrn679OLz79a9+GS/UeCW5cFzDKPeU&#10;t8YlGnnocOodDyvrNDZR7V4xDpA9fYtD+KbxFKQK0J3KgCptQrNL5y+Mc3q/gIUmN+ZADkSb6Rv5&#10;dmAbOPCFR8yJE0v/AUmCVuYESMgsydx6z1IBIARBz7SHcPav1MAgUCXwRWYAlQeP7g2f4icO7/6y&#10;vJwm7zx6dLUC7YBFzpxDvMeZa42n7C1+JDcvkiVyFWYYfeg+ZxmePtvxEDnIhbX6XWsTnUVaGck5&#10;yD1+5HgJVL14EgDsc0Y+YzGNCJRMWm+GeLVSbeWjMgzr6S46RnkRXYUGwBnw4vmMrBJMP1sH8j9R&#10;1eYhSyw6LGK+vefhb1FxDvEAsmRVwHTuax6A2gSpgJBkB/9z7rf0M/ASCbrWmjiwnJx1c2sIdDro&#10;GK8sWYIAVk6CklK8CaBMNq778BpHdrKKjdHaybTgUeMwfxUA3rOci7ZkD93HqHNeBvT0rO019KAn&#10;rAtGoYvwEYdG0EKjCk6OUhpMI6OoBJ6e9Dw08y99tYwr3fUREPVx1SkNqOf7w9FZ9Dn+5OQuwMEl&#10;5sIx6bI+B1UaK/ARvV+9FLT56OgGqNgN/GmNuqB7GnNyyfG3giLdxtAv5346xthnTo3BXOf+1oRM&#10;zUuNsWvQn5NFz+LRJVse2FseMbqYvpr5Nn7fG21kGl40XveaL8eH3lbJYJ/8ONU927jwjOc7XxBo&#10;+xAvs5XWkg0VJLxS5osTFXsva5MtsH7K1PYFMg8WEGwZpquu751PJqDEfnOa7nWumX35R9NFAPju&#10;wOmhnB6O1LPnT1ZuV1J8qSAJEHuyEsgnOUt/8f/8Ib1Glit3Sz/TH4C+ADXeEOlXwUNvcPA1Yjvd&#10;2YvkafRDc7idTsMzzofbm13UuON22UPl6LsKyHouoLxDc6PopFFZi5NT+Hzl3t3OMm3+e3ar0Kk5&#10;RMD5ZeOBV1x36cvzncNZVU/0AoqfhCcGEQdiOATAK14S1BwcB3jCSQVr6GyVMLPHPRnGXxp3CPJE&#10;1cBxpeDhFuunNIx9Gf3VvBdHPJmK4HAo3TeB1WRt9MUwSE5Taw57sT8aqMTV8QVdl56ON/CJslW2&#10;9U0yjE2Hf7ofdiC/7KjmIhrDwKU4hp7Fv7oUK3eFpdidY/V70BoebmAv6b85my36jAhEF1jV/kvP&#10;hNOeabrS59yWpSFLgXTjiTbwxuFsqCMOZEUNyHhVeME99CUHm2yr6tCnQXfm0aHRKSmND+K1bIXA&#10;Il3IQVPJtGABzc2WgDces0cZ/awbuR1foLVBB2WdeBm2XjJWbFWy158JwDSHTR2heyT5GpzezTCd&#10;rpH2vuI/TqtKObTu9sYfDqr75XTabH622tg6MsmXnjtbsMrsTmkkvd06jV7x7uYp4CGIwHdgTy6G&#10;lU+dqXtmdkepMOfsQVlj9p8vI7ggEULf0z30J7F2biKnCS6ViWdr6MipFIsXyRSMsuB++ipfpzVS&#10;icAG+aI36Fj2iL7Be2n05jiWpl9lo/oEZvJs9gX+kWWEy/1+s4ScQ2wMMNKWv/fv/xsbn3/+VYbp&#10;k5W/+ubblevXb8wNU8rTy/ZmEE1We37lGUDKG4IcGNHFTD0pUEcpjhFpkRkJk2VEpwtSCmYMXESZ&#10;bjNd2/i7JkFMcYravgnw8SRNlBNiUyvGpQTmLKucG0ZvjGlT5UQomfNOQrYwA+aPUBg/InB+TBaD&#10;7sxwKx2kTDEjr5+hRxiEev1We23RlhgzZsD8gJAo3NvGpjabsWTsMOCUylmI/phvtzWmHp6n/yaA&#10;vT/Fd3z18MqFc5VFpLjTVtGxefUuJVOM2MHOUOG0RZUWfyXl/mwAmYYZgJrSSWNVAsfwK284cfzk&#10;MteEZs526t2E33gdevmr3/y6dG0HdA6DcLIwcNGqwA1nZDJr0Qb90VJ05XXCyuGSsaFgjRPT0C7Y&#10;jLJjlAiCrCSaLb8HYMrGdi/hBSqmG1/jed+hu8DMicA4wPTTtaUDnsiNw9WtZY8ehYZXNuqqaU2B&#10;e7QR5W+Io2hE14DTYfLWRDSk4QxNKEPOk3189jIwivfr+Iig6DdHFXSxLpCMD2eDEbxTmdh62cBR&#10;4v3e3rO9HPDonWoZJSVTBUhLt2tEIUK4AL+lbtx8NfeQZQQi1EvLDIoMEUIHKSv/UoZisyo+G0DX&#10;+PHElCv0/duUmHI62dZvv7288sWXX/bc1Z7xIWf9cc0slswZRaFka5R9+9ZESIFCIP76T9eLGNmr&#10;VCOW/lLG9g4dar4D4OI/ynp/0Vt051ySP2ut6+hPP18bRcyYoXOXJF/v6r50qrUogyd71zzX7jxs&#10;7bd27ksHLn/+WVct+0+VeQh+UHSyvecrb/UugBz4IDMU75SEJqM/X7u2crkN/TIc586cnfb1ZElG&#10;jzzhK0ZS5zHZNrIJYOMDMkQxWjsy6ntGnOFYNpcvJb137avImCqF/dUvfznGX0ZZBl2jE8YKz2vl&#10;/emlT+O1fVPK6ABT3dnmecldwjsNRjAkWWFYdEiVHSQXpzMIAM/V738YgCqbA1jgY6DiQQ71wlc9&#10;IAWCfxlZazWNmjheHV8wctDcFzC+GArgkyOZhklG258ms9z6OLoBv6Et4/HoQcGzaAmAMRAamzBC&#10;XRCvlfmM/7q0azaN8FJWRNeKgr9IhunD0QtdOOtPhpJNDWVsaN+ZM+NnGSwZdY9XyjGZo/7dCCza&#10;f+j8PeVMsk1Pc+gZyk8ah+MjOPCCUDaeM1Iy+9bW/k+0xPOcD/ScksV4RTCN3KGbgAM6qHbo0oID&#10;sq0i9kac2kv+jIcR3doYTVoWbg6mDzhvfNCQqNLaxsAho68+1ABK4yCmVEAG/3EU0EYAD1GMlY0R&#10;FaZvODY9bHnPQrT5PJKMXSLr/gLW1kHjLPzfFIevaBnrPA5COtcmf0QHAnbXDEOkHRgEgrZWog2A&#10;uZ4d1XAA3dgI4wJYyQXbRW68zx/2KmLMfJR6+zxS91ly032b+9FUupj/OIjLIOaZ5tLkDerjv33r&#10;5/7/8uWj0ffITg9uZjCsAj6iWwBi9BdssCZk3fzt1xmHrTGhNb0aJUZGyLHAjHm41+8FisyffMrO&#10;wQRNovf2T+NdcEDj7/meNc9r3uYLKHup7RPkEThmuwC6oVUP0QDsLUePqPc+gQ5bND603uHgvq89&#10;fCBPZu3nn251hMe9sEW2sD8TSOoi8nww3pZ1GQe7eQK6HD+NYJStC3ACiBqhaR5ERj5JH2jK8/Wv&#10;O4D6+frK//a//x8rF9NFX//q69Y7PZbu+LZmUs87UFm2cpa092qYAPjaTnKg0nPgfD5LNj6tM+35&#10;9vIAkdMYJRu5nt4QhHZAtvJyjuS9tZpuxWd79raFpKzBNIfJ8RSQkOG36vaa0ZHsOef9Q/9yHukZ&#10;f+mc0+eP5yRqpAQUs0eVDaJP9BeMgcWmZLg1cQzC+fNnG3dZscC1886eV4UjEYB/6S5OzpTbxgNk&#10;W0aD7RIItGVCMIkdETQmr+ytcj4OBv2/4JD0U/qC/AnoC8jK+i6ZoiVwLaBAIPDN1urebVUwVjKJ&#10;x63pgPLWUjVMqZOyrksvAbhqglPxoowbHQej0fu2jQhyTQVOc+Acydqy1fAP+suC6TTM5rO/U9Eh&#10;49T86Q1yPQGTaEg3wibODZQlp3tmP33voodVAC02YskcGgc5mh4GxLU5squCsQJSSoBH7tIlgl8a&#10;xQigJVKtk0TIMm+yQucI9qKfjLX1wRjGYCxsKLoTdc4vHrNG7B6dTDXSxZy3cd5z2jmp7K+MGxmF&#10;1zmibB3nVJOwSTD0vefgY3tpbSNSRYb/OOgccTI8lU/JNHsh68xHIZuq8mQmP//yi7GXMKWeBXDf&#10;piMN06oa4D7JeJkIkuErzzU3gXbzn2B+c0Fz+tcXPbYEC6tggkPG5jSl9B3+52dMdq3xjk5LV+Ap&#10;wT2yPI5c/zrqBZZFD7hZSTDMYP4gKRt9LMyx5b/8W39j49LnX/SL7aX87w1gkTbkkTMCR1I2FA8h&#10;BEBfNcFGsPK8B6zlsL2rvEwkh1KcaInIdG/AUOP8NACDkn0bo9rAZ1+PRegeA0x2h1CYNDoPMSn9&#10;xUB/MkRf9mjZd2EvHOPTpTEcAy8PZqPrEsXAZD0jQk85YIuqLMAGX2UuC8DIcPQ9JwbzEShlLguD&#10;xfzRgjAziCLtDDVDqVsNQbCnAzEBDEzKsFJwlC8DaePxkYN1R0vRnG3/nxKH2YcQE/Cwp3NfU95d&#10;VoUw8eIxi0UBfAFsioMjOuUbvVtmAPNQjOgH1NgzYu/edOVrLPs7T+zSpc87u+TgMJTxD5BO8ESo&#10;0BOBKbEh4MzPxuWUQwQV8WBQWClrB5gSflErQmzOlCWHAa2kj/3eoZMyh4QtNkuQErx4ZH/OlyYD&#10;jN/N2hBTTkAB3hJJ4KgPYGs+Wt8rV8TMSgFFcBhW+1TsL2KsvV/Gb+bQc1zrc4dSaw5z8+aNShPu&#10;RJPKRKO1SA+QJE2vnEmTA1+X22OlQUbTnDKWMQYJ2yjo5vX6zdOJXp2ow6eMlfW1r6FJR/eyCT3b&#10;WhBEmSQBjVnDeInBoIjwprIOTSZ0E3RuFwUg60YJKu8CQihRWZVeS2+t/PD9jyOwly5+Np0yORfX&#10;rl015aKy6qaLpDdvey04+LPP4ObNGmR08GoKyf4Wa6RE4HCOiq5R6MFY6GykrBjQx9Orfc/5eZzx&#10;/md/+EP0XEo4BQZEbR8U7XXmDSOnVOtcIOBQWRcydP369QEdHGL72gRvOIcOU2UMjPNA5SH4hAEi&#10;N3hWKQnA+zBH9EnRrqY84HzAS3ww6rKFAfAoWNFM43IY92YG9GbvPpAccMh31MxmZ4ZMuZDgD94C&#10;VM2ZrhrF2XjpD8+RAdPJ0GGeL+MHa+E5olfnzp8febnyw/etIVAYYEmJjkJpPBZBuZC9C1r7c/7w&#10;/+70o0z5lcuXA0SHKt2pHCmeNXfZ4mcBYvzBSOD/kaOAy0R3m7P1UmYpgjdylryhIWDKMDJ4hT/G&#10;uAJPjIAzbPAgnZFmHYAkam286D24vCF7Dj698sOP0aj3tLZjhOM/x0EIhjAKIo50DoXIMAs4+Kzb&#10;00GVjva+Qxm/MfjRyz3A1HJAcnq5tfpQJYSgiGqGHb2LnngcvQUUOG8cs1Pt6+Fgc+yUEJEduolM&#10;bTrIylE4ALrIeS65XGiwZCDHsGUDOHW7P1Z3GLoos3/pBdHn6Soa3fERusoOKlfhtLJRjLDIvii2&#10;YIO5TjQ4flcWJStpnviDcJIVNLeG1hI/uK5pDYvYN2P/Mn3hPeSZXhf0muxw30XK+R5w82fAaes8&#10;+7HiMbTeFm9Yi+GVni+aDkybG9nZk0MncssBkflYnPolg8v2cTTZmwnUdBMbKVuxGZxiBfCA4Bua&#10;yTYKjir5MlqgQ2bM2JSPjS1uHGg25TvZj3cfVCUs2xH6uGDO0v2QUyaYac2KpTSHZRzm4kiC0Xn9&#10;HphxMDka4nE6hVzQkc3cxzNeY1OqbE11BJ55G3v0pePwuYOn0YsNHxAZPT8EAMcZbr08a/aQt1Dm&#10;J/C1P/3h814yVTTGyUmmdzgp2tSL/ofRx7lxdAjHwnmHNwpeabaGHsZM7gQbD3dmmEoIOOBt2SP8&#10;JEugfNoc0M776VRVGDvc37U7C4D95k9+ObT4J//3P2l9d638tb/2uxnb2t3OZOzvyxqKWW8MhL/w&#10;NJruqmGHM2rZOtU0aPzZF5cqCTs7a6iRhgoN+MX7YS7rLxOhvLqPCgjUSTOnb4LpveVNh7XLmNMD&#10;swWki0Z/onY05Lw+LJBGbtjdnVUW2ZNKvnpaMhJeaXzO6hXI9aVai62H3c6dOTVBoHcc42htH7Iu&#10;5ZwV9KF3mmj/LnzLphzJ7si0cdSm8quAL33CLnHoXMn2zlaI3jUNPnoKHmCHPW/2iIdpZfmbbE5j&#10;dqM1INOvpxLAnvMCTV2P1mwWvqOb8O1g1WhNnh/VOENjPtU5b9J79sRxEugyQWGdDpcEwaIHrT9c&#10;7XgVe8mxngCrDpGP46V1FUhsDr0z481piHc4bZxd+sv62HcM28JLE/DL7mg2IyiuKmMcmMatg3nM&#10;2XsWeYZxJrCTY89mbxUwj8wC9nezhyq2Zl9pmXE6EP6bAHlrQJYn+xRD28dFF+FB+mHOc7S9Ij4i&#10;zbAPZ4eNwv9oBif7YdGdyW5rou+ABl4j7/0O3qOTyBJ9Sm7YBusDf6pYAlsdLfGsfZQCA7H0fD4O&#10;nbXqNVNlE9/ZNqVRmrkqD/76618MLr3b8Uj38nME8SSHBBzgZDqyKTUH5xFXdtvz+qRxJT/x5+Ye&#10;NqARP4xPY2yNS4muXgT8INf5mr3M/avE1PjRYao6RoQ/BqQo9H42b7aSHzLYgG8U/eAY+N9aCxQO&#10;Pv6v/+N/e0oiZXWkaClckQ9f2lIf6C8D6mDUB0UE3vaST2KSxxHs7tr97gHGdJESqWDIAusxrXQx&#10;5mfERrHFbAyLTN1ETJu0BWWoLK7IBMfB+SDvGkuUiFFbuSYqGqZ1vMUYZ6ExAiUUqq8dKTjaF8gS&#10;9X7VomIcINWXvSJqyrXxB7AIpOtFJawSYKWOnJ7wRMRlAN4GaCYilrO0v+yC/ROygNNsJKbtEbPA&#10;5iUKgWFTGynF3lnEfH8lMCfKsq0eK5PWos4NXcGQKQPIaxxa2dCuDt/+HE4N4TQOAu6J0vL2nFBG&#10;QMaA3xgxz3AAkogzwd5/8HidpE70+5imQWBIjUVEtBlRXdLU0qOB4QPHaGoe5oTjlfZZRwwp8mQM&#10;gIqoh8i6dUV7n6EvfunVy9y7H3DGgBgZ3Rl/2QqgzbgZDc9AaQ1qMKN1txQAmHlrvCAaI7slcoh/&#10;rJ/rARqMLZ2N3rrpTNYlxa/E40mOkVIETTKG/1pfaXUjVAaoJv+P33w3fKe1sagoh4ryFpgAdj68&#10;bw0yosoalMJRxEu5U3MK4FK6k41oXHhoUSoU7M5RgA9yXtCAHMncHS07QclvZhWBNyUBe/f1/CKy&#10;yiFkBnamVK93Rs7jxnj+7IUB/Upn795fG3CyGUTRdtoB349T+LfbM3Xj+o0p1bPXRDej0QMpFopq&#10;kd32upVhmbEX3bPmkWhAsWgRWfnmn//V8MjxUydWDlfWwfC8yulZKzMpUifoIFLsLBxr4sw1JbNk&#10;7hHDFVj4xVdfrnx26UJyzUxUIpThEimyr2oy5Tk7DIHvKUpODj7kZBjP0C/DxmD42bsfttHfvgTl&#10;ICfaU2Vc3+UYOYqEAtvsiMWYj3IMyLqZQ7o4L+2ryBhxOo/kdHC8p4NoTqqxGyeFTeY5QYCkvXUi&#10;ptYQgBNgaXn6HuAMDMTwDIp15BDqImlP0vWfbo6R+/rrr6ermeiyMt7S6AVVlvIf/D9OAH1DAfZ+&#10;QRzKXiYM6OHU4zkOODqNTPUzkMXoMZ50rnI2m7bt9aAXAZgmNOspkCOSSbfa5/GosmE05UCKGFK+&#10;9D3wCsAwwHQeRyIpHvmj1wa0eG5k3RW9lVcKAvh8orvJDt0fcXLYiuR3LAFnecP6Jh+CV34W+dSI&#10;5NTJUyPnyojQePYDJ9ecffINXA0giy+BTQE6hhOdyJksBX2h7bPy6u32mUVjjgynuFkMj+HZpfQn&#10;PohmyidVasSOrXe6t38FcsxRUG4xphGoZ43tik/Rnn4Dhjnq/nUQ7QSpug/vMKiAKIdjAlgF0ehP&#10;4Gr4MR7BW+wMMLJ4cU2HpnNvv5pF61nGP45z97OjW7xjDHYAKhLjHWDnQ904gUH6TSZdKdg4Y82H&#10;wScvnjtOd7/Hx5TCHEjd6nq1Mc6bG5N1pxM4x/gH3TxfYE/Z48DmPqdX/Aww9qppuGNfmK/Rbel/&#10;7xSEMo7/v9NvPhwzwEskGutHvRnnRJ69hf3IzjSgkSPOhbV2uDwaauaAV9kA81X54Ms6fNBdML2i&#10;xH4peU2nNDbVH9wkMiNIKEMLxNFlPgfysxDzfJUO6K8kUrUGh6rfZDeezP5Pbf01Hvnxx+tz9uwA&#10;03AMWmsGoTnA7uz8nJ0aj5EBuMK+czhi7HfNW9aTzUXHNY+O/LAXy5loOjU+XK/UNPqurnaOarra&#10;VpXHOVZkH6DvjqGtNTXvnVUHoCXaykp9yAF0JIvzTRfbCdSqHMouf+QVC6nMG07C3/DHZAaax9b2&#10;cuE1QQE8fb+AC1ts75mgieNDXmavbtZA5V14JR937odnyC8bZS+44K8KEM5iwxv+2PORpw5WCgoT&#10;kTPVEw/bA3a/4F3DmHcQE+s7DTni033Z3GOrZfjTY4LCm84DsK9LMmDOWRmbTN/GH7gWz9CjWFQQ&#10;mK3eEy7g5OmMyskBpuGkRwUnlTQK8tA7ZJHN4ETSd3jWl7WGWTWscuSNdfUMmEQDjylDjf8FD2Eq&#10;z2AHHIWzdCnW/K2zd/tchhIuetz5u0pJ0VDHddk4+mwcJWPAh62J+ZC9Ccj1wd55fno43lMi39BG&#10;xuE05XTTCTi5c9zBnnAOWmjwwobj3X5ofdqnWCm/Tpf0iJLFHX2OH7xvdEeTJnO+t74ymMtWoPju&#10;o66iK/xepRYnd8YSb1C41mW+0oGCdGwqJwjuwLycpUkidBEnxRJOGSxbhODN3/uorHdleDlsj54s&#10;nXY1CqLvJsjUuARxyIHkjUY10/0zGvwrf/3P4s+d4aT7K7dLHhgrfcamN5yGUcCn9fOH30MHsq8C&#10;5hNQT77Qi7MmaO99+HDK7fvMePHVVNb0XHgevsYbbCpdyNaQ1eHLeX9va76LTlVqn37smeOoN6cp&#10;f4156eIe0BpE1//qP/y3ekRC1wMYIwqhtZlfEihlUYyzSOKLGHmybM1wrYjTowRtogLdo7TE4CgG&#10;xg2IJigWgvB5GSYEUgASUUtKXN01x0anK4aQEUY8gmKxKHNEshmcipeCpNAmGth1CD7RgibKgRDh&#10;BY6mljVBEflSN+2djOhS39+Y+rOZ1rR4gA3ji9kobQ7JZNeAy37eIvLQGJQ7WEwGCrGVSAGg+wP3&#10;FMiWFnbf3qVb5O4iBMeqJz9RTbM5TEQ+psDALxNOEQ8dFXnlnmEfmb1EwPvsXUspoIWOVLgLwFCz&#10;zJHxLud/uF7URbTr5OkLo7wGJLaIwA9FISvFuKuDtblVeQyhYaStCRCK0QgxWky0OWpHiok2oikl&#10;BvQ4OwboXvbYiAgtxqpZzVoCIdZJxBJPiMADzw4zpESAA7SgUL0T8BXdtQdqef/KlAECJ6L/FF5k&#10;HmFgaG309DutYT1LxN/7MP00nWmOyl8o+XEOUgqaCnwoE+ww4Ws/XW+TcHTtLmu5Nz6110osyl4c&#10;79i1O94IOBgvpdkUKwUJrHedMdsDME1sWj8gkvCSEdFfSpKTrGuetcHfshpHNZZIaerISEERTs94&#10;n0LTInlbZU7oxbDosHj0cG31A6Xidt7B2A+vN2blTI+K9F69/MM0G3GGnGMK7AlyoKOxMzDKXzgU&#10;owhaY4BVlvHe2to4R2fPnV45e+bMREO/+fbbkVElkK4D5nf3LiAVvcMBw6eUgygbQ/ws3rp+/frs&#10;YdM16be//XUtns+1vjKnAd8MM5nBh0skTq1+90UDc7J29AUDJcsnq4L/yD3FpeUxYyKSCPyfPntu&#10;ePP7q1en8yQH51B0PVVTJJkS3bvoi1s5vTcreQUgzuS0rmWMgYtzZ8+M0dcxTUmKhQWcyBjDRakC&#10;JfhVF6sBzz1PlHlL/MXR0XSF8TLHTWMcgUZeOcU/Xb/ZXovDc9QBpwEw3tU4p4V9OgU9BR/MiX6k&#10;z4BSe9yUCotkyxgak/ctstiFjQ2IcAzCZG3SZYAA4zmHyRcIE6X05TPOquhpBB1aLpG6QFu/Vw4F&#10;hFkjuhpAGiem34kk42PrbM8nBxEAmJ/jAwGAY8eOdy7SsaGv5wEUA15bN5HaO7dvzL+7otHhgHG/&#10;nkj0i2dP5ln0F9BhD6lOWOyMM6ys5xilrie7Iqf0E8cJeMcfU/aV0efYWl9tuo0Nj04kPboAS3SV&#10;seEnlQVKmrpsdOGs/ej/BViwO3iBXmecZWPMmX1AcxkDAZ0p02wdtLAHkH0ZL7tCF5FRDqqmE+wI&#10;+sqGDz/3Au83JkCYHmbAGf3FmUiuPSN+keExH86se707azj8+UHgLodtV3p4ouoDmGYV+rk5Ruyx&#10;a7OmAbDWeXRH13kevUf/h+wbT7qlQfWKoRG+ZtPwHtuEJn3b/Zy0xaEHaLqjLGBZ72hk7J5J33Os&#10;/Yz+7Dwb5gHsv+g9m+FuzU7YCe/Gq+iwALXGbmiNc+bf1f4FwIx3aW+/OKrmiJ7mNPfHp7K47NSU&#10;V8U3aEf/uRD/L3BM4DG7FM9tRCsYxFjgDZeqjADU6CS+Yw/PQRH0qcKoUqxbBZG+u3w1wJi+iv84&#10;ajIOnCN77GXMHhVgw0MwBb0pYj/OTWN0hNI0m+i5ZDvNnj4oqFfTEeByf06bM+nwuYoCmREBPRmt&#10;9SoqBGcXnNX6DOEXvUz/CVb48w5m6/1smRL1pcoj2WlOnCC6VOBK6ZgMLQxn7TgRAuMaiChJA36n&#10;k15jmbNpB7dlf1vLaZ4SXhFs+lAHy/WnMmRkocBZz6GH7b1XGinYrCRZxRHdqkHRyapXzmR/luDf&#10;k5Ufs8sC4pqK0MmCaOPkxhuAsAZli61vhq0Z3YTPzpw+PV2Evc/7/UV0pLHf2bPo3OlK2DrtggWz&#10;s8MWXSs4bo3Xbi1nbJJ7OImdSmmMHlptXQ/k6MFt+E0A6nFNxGArLDL7m3shdlfxw356L+DtX3rc&#10;IezwFtwl4Gue7ItnKY1k9+1tVB4puAV/4vEJ7uGjnm2sScSsoTkuWbcwSnp2WeuCSk1/KSvUWGQJ&#10;zu+Nj/ZX+RGzjVOMN5WDK+WDDTglEh1vJDrKGJJB+JwNpgvod3xMnpfKuWyELFA8R4bRng5lQ/xV&#10;YcGWWgNEGfzfyz0Xzy0ymmOavSJn7NaCb3pXz5v2+BzzeNC+SiWCn4S/E83ht7c5bYIYAij4xDid&#10;9yYggzfoSONiozTagVW++OLzgg6H49OnHbGRw9a8/OUHuMdz6F/jJgdwABnc7ISupNl8bA9QYbOJ&#10;+diM+T560SlsGcFk031NFU3r57lDmx4yzm/vtv5NaN6vNJPupw+ncV1O4+vsCPrBnM7mnMqS/+xv&#10;/qsbD9pnsK86ZoqMIQVcla0Q7HdlZSwmULA9wXkgIhDAvPNwPUIUTWwAwLqyDY7HksaVnqSkl1IH&#10;XGThDdrnMmyAgXcZxOGAHWIDBxSMyOS2CM1QUbaAsuYAriEcXAIEwRgctw+MZnb7RSULSoa04F1q&#10;imutP9EO2b7em/AYbT7tAADCbZE2AQHiY0QLOdGnxjeM1D2Pi6ztjQaeE9+PgIi0ez/HDlHnYNDK&#10;Mg41nx1FqvbksJmbDcaYQARTKcNsDO0eUZ59ZVlEQDgGwJuxOJhTxGbZFNx+uAROnfa+sif2RIkc&#10;aK7wrE475slRVVN94NCJKZkkbBQ2wyDyDxyYB0d2IvS9xx8MRIEsAFRqXdQl+iScvhgcCmpptGJT&#10;bOuX0HGCRaQ9i/GgANBC9k40eyJYCcLy3JRjPILOkbFxNL/WwXPQ37PwgUysSD0hnsOMe9fUBEcX&#10;giDrsy0FjcHRSCZSVIkDx1kRSRX5o8j311VPRImR8DODRyDWygj/XPctisMkgZOd8ZqSNvy7O+fy&#10;oBr//b3HIvcuoJwQccBsrEeTpUOoUkjgNqWCb/qX4TcvNI37R/mJxClx0I7YO2WjdDxkiEUh7/Wz&#10;Vs8yBrJplKjSn717Dk1zhhs5Hqud58MpmfbdPX89eb117dbKlW++Kwu1bBwH5B2+ffhY2dwMwv4D&#10;Gd7GTXat2yJXdXhNOTP6NjEfrNTk80ufj2H87vJ3GdfXNWVZHfl70Dla+9E9BzC1MlkkJSXkGHBW&#10;CqNL4I/XfpiM5amU4+/+9E/HEFtwykhkSPdDe1zRMaJ8XN8y+D2LoiUTDN+NGzdG58iaDa/ELJSu&#10;0gWfUewHKumUmbxTJvVEmRrRTJm2U2XelE/MIZnxK6fhfjSyvkeSGc4Lpazskg6ac5sC4YCMYA6e&#10;BFwADRFExseaAHyLQevYAw1F2nD+OifoUOPRGdeZMY97DwcInwGFAifKX5zVolsYQLIzfnQMA11H&#10;P+5LJ5ARzMIxYfDoXvseZLx8jwaOs7BW4zjGG9ZR0AcIlXWnL2gzWTN7WcgBOZeJMBfGhj7sUcse&#10;3uS7b6NTma2cjt2BM4DLJv8BA2O0yCGHu8x3/EkPGY/nPQtwWC+Oy8lTbeaOJ3VzBHbpX0ZF9Hmt&#10;JjQ3b12vbFcn2GXtZQBLgYyMy/TKlBjfI+fg9ccxLPSCslDyBhwBHuivImJv8qNRD11nPzEVZYyL&#10;gyIAqEQwOxAfyJyjLRsxQZf4NdK1NotDS+8x1Jwtn3Pq6F+NpF68CahFE9neObKh59DZIqYRPPCA&#10;Zumx1sMXUGXdm9wA2Q/xhDPq8DrCd/uMUSmYDChfaXO/2mSdAr/4FK+bP30KTNNxU5LXGOmm7f07&#10;wcbWd0tqWibAOgH3sIESyMINvTLKND6ljpOhaP3QYYnu+l3Xtc6EehoVNHd6GIBUDaC8UEMGPDmO&#10;ZGMeXS+z2LOti8/p9OnSF19Qlh8qi3fwsooJQC7YNO8hQ3iVE4aXjY0u2BawH6fQvekKNHAtR4GM&#10;WneBLXLAzlhwmADYRkfrvgQAF4f+/dulPJmztUTro31z7bIWgL2hkxCmZUxXywKBVEr5HRI/JWPR&#10;2Nfst2nN3ycXk21p7Tltj8t2/fSzzsKXc9g6nzFgLuA4jg6nK/2kPNFh8krSDme3p6Nq67mMSSAt&#10;sBevTaa2seIPe5NWjxdoyxE/dWZ1AmgPHj3ISaicqwCa9XhYgO5Ruo9Mor8sCdspELSzLLNtAZpW&#10;vGkdNP3Y1Xh0iLW/Wim6IKkSvCnvyi7aky3D8eZ1jlHPxIvs6eHD7dnuj6AhBxJe48DQL4G2mc+C&#10;ywqo5Vg40Pj9hwK4ORs6SAoSybrS/QJKQC+9jP6Hy9JNY5SwCr186fOLVW4cngO3r5a11NRl9GV2&#10;2LYKjTCMi0OiCmZXQRrBDhlMepYjfO7TM9MAa2dN3dwz5bV4M/rDM7JP0zgomacbfU/OHH1Bb9lr&#10;ybavFwDWe4DuoatV4gxN0jlnzpzJTlTq2n2Dc3q/Mzo1fRPAWngnPo+n2Q/6EpZRKSCYI0P8JNxM&#10;B+IDOHl3VRd0q1JbNoTtTUQmaM/BW4LpC4C33gnCyq4CnIID9i5O85zBZ2zBcozD/mwH+eVswBF0&#10;CN1mO8GBMpFLImCRdzbCcUJkV1nqlP41b/hk03HApwJPaCJgtoR7JE3SAWGewfrkP1pykuiZd+m/&#10;kV1PTv6oQbqk5Z/nKJWFSegfAYtpnpdsqRzAL+Yye9Jbv1TJyPhgh571Jr0lQy5I9+x5gXG2oL/k&#10;mpNHvO2/lFxyj72EeI6dFyC1fxoWE8AdB4p+EXzrucZIN45+iH4wgcAurE4e0F+AB+bAA+a/nLm7&#10;6GFdRh2jI4gAW08fgAbkWnqOLrMenjU6MRmRSJlS7P6VOUV3fAvv7m5t5rroTpegP7ne8l/8B//m&#10;xu32v7hIe2CMwlHTKh4F4olJ/1p0ESUbb9cDHvdL4zoPxDlGjB8gx8hxXCwO4jOM452nlQzINRwJ&#10;DpnvlS+YxKHah5vUpHLHq6YoEqw+Y5QJgOiQzcUEYokKR+gWnBGYzooJsoiM0k5EENkRzVmyYgRt&#10;cSAYElHvJXoBZOdhZzT77XJtxME0sxE7Jppa1yTpWSlYihkHMqrS3aLsmxHgjc4Ysq5vXufc7o+W&#10;KfP9lRUcSGGKoElfM0qORHiUs0sp2AxrIy+Bx1D292A0DhxW1yhD6RnAa08RJa1l/+kUiLMsnhTl&#10;mexXtOVUbXQ+hVKPxfBzdqNRdPYH4KUAnyecLX9j4pSnzGIEUVhfQNn8bdEZSsxmrqI9lA1HhJCh&#10;j88Io3WMGxv3sumXUE2NdhFR751sXEJi0zJlReg5Ujp2ogd+wagAL8M94DrmHiWR4ccvHBxlJT6z&#10;X8/Zf67l0Bn/ZK0aB4XsS9dRwELE2fPup4RkcJ50jMLag/s1QAg0DD8oKenssQGJ8XzfK9fYsYdS&#10;mNktSqnPCRzlywg4KoBSdAmep7imLMwH/ddlK/JyjJU2wE8CpfYI2g+hiYiGEfYM2Mdze+3egM8D&#10;OUbPUmbOEBF5fP7oTXvtvl+5fPWHlUufXVz58pdfxRd7BrDevHEjh60mLu2lsEdRJo8Dz6FfLaNE&#10;sduzuSsjTias2ZTL9f5UxMrBHMI5Fy0+PXZ0ddrY//4Pf0j23xSxPFWWttLA5kuuOb5KPUQ4ldn9&#10;xe//chTkr77+VZHNo2XA7q/8/ve/Hx749ddf153s5JSWPO6sHoGRo63bsVVn76TIWqsIN/xGcZr/&#10;jRs3m0MOUU4WGaAQOSgDbhvv1sCMw1bxHGUIZFhDe8R8f+mzL5pLGez4aKJ88RQdJuDi/S3FOGpo&#10;r0QV/V+1kR9onTPz0id0k0ADnuFMkMEp9Y5/ZEHJoCY1T92bDAFmgNqbgiHOR1xr3+RSZi3brCwi&#10;3Zk+MV3P3Fk7bEGIafTSfUAbIAQwL0ZxydxquEMu6TtiJfK47EtYgibO+0l8cubrZBiNjNPzOVvB&#10;/eE32YgJojSOzcw7B+tNcsNIfZIVtHdgsmLJP5lmRMnhdNONfuRsM5iGr9kGoElXSQDRGZVsAT10&#10;sr/7BFO6h4HxXI1ebreuWl3PGYp0R/RVcSAwQf6nzL3vrT0+oNfJ3BjE6E6QBOoEWvCv38uH0Uui&#10;ofa3AQiOSNH9THY6BpvGNEAYvYC+ggv/orFKQEHQBx1Gt3U9W7EZRBLcW5pv0L5F47t36T5WYFAw&#10;Kh21Y/fh4WH3gPeb9o0eBM4Bl406ScoIWSP8Ry1wrfH/h94JIHCS6L9x2gLkWaXRlcb1PvqyP5hg&#10;KcHNeZ2xih7H31tzqlvHZcsBlviYqep6JVXWyu/ImOsFKzzLWAzGfghOkCDZ2Og+o8cEETQUAvJk&#10;XYwlAzU076MZL7oCutPIIf7jjNEVE1Rovuhh3WauzU/QjhwYx2CABrE0O2qN3NuQxi6UzRmg2byM&#10;cynZjIZ9b51ldfA1UGQ9BSo4AdbSWszf5vsvHLbGRF8rKR0LGA3MQSBlMyrOWoycN3cNcawSJ896&#10;vU+O5qzBdDgwa/0f5Ihd/fHnlT+WYZM9ErwDLmVU9oy9L6iarQdUtze3o3VOVJkhGMXh2xtIpqd2&#10;NQfrji7wz9aU08HDqkc6h+38yUBibc9zGAQ7NLUyBxmapfwOGK37brIz3YcfkgNVFEt79pcFRcz3&#10;9NkzOX8nR5dYD3/uFkiZc1ejpcYq5G2j7NjbDgCDc+gTdpmzZq/PsWNHes7p6CJImgzHL2RRQJiO&#10;E5h6Vmbt/QeByu2DaZwty3HamVwGcceBM1eBHJUmG81VlQJ0cP786RzS09FiSxm2m3NQ+FT7RNMA&#10;YTJgj9wSZIG9rL8xGwNsQwezLWcbo7NuJ0vU7yYAkSzvbi2WIDSZW7IeG9FiMGt8Sm9OwKz3vHtd&#10;0Ld34X3ZU8FyeEnjrE8vXIhnliQEGUGHm1VxqA5QLQC39vj0DX6wx32RP7qDDBkXPacccLNayzwE&#10;0+7fc8bfsnd0skjJpfUzd/qffNCrsI3APdmQKCG3eA//c5A42/vKunP6zQHPSHBYK5UenHa25k0y&#10;migOTjwquBvv0/UC+y8rNXza3n52ip6VgGB32QA621jIIkzOsYC/rDOZ9048+K4SX1ix5Zm1Ml56&#10;aPElBNUaf9h3CYT0vvCL4yM4r7YocJyW5y4VcdtyhGbduxGPsnMCMDrV288mSKl/BWeUvqXX8Iqt&#10;S6o2YINLn10Y3sPHAmYPwoN0oncqA6V/YJwePGMW3IBJZT9V3qA1nUEvTJCwbwQC9FaYhjfRw3ri&#10;OzSerC5d33hhcbaePoNPMgtpGXzcfLIVbAG9qDpkaE4GBQEEZFo393f76HOO/ZY//9v/zsay94tg&#10;YAzeXovSE3m9u1sYAu9FurS8anINY+VRTPaq60SqRrAY8SZqAoyPUkHcJV2ISpjWIP2ewrWoIgkI&#10;s2eXTEvgsbIq0UcRulFo3UCgtL7W9r/bE8AcmgQEE4vWII6Ds1/2PacuGo3QWAjd7UQZEWKp32fs&#10;U+4trAWgnCbC0k3a6iM64nIezR8tpmNjcyaUFLdMimgvJmYwLLza8PcpPgv/IvCxL0ft2KH91bTn&#10;ZPUOyimenn+7PM86g5jwOptpow5V6MHAWhhMt6Mz3uxFsojS5RTLHHjYNYdr5HDh/IXZj+U8LAAN&#10;wOPRv36/lA2JMmlGIFMo0mLs6K/URsmejJiyPkpXNMJeGQ72MFwZKwtFWaAxpYju6L90LjPf/vaZ&#10;bIDo6/MUPMFGM/XwR6qff8cIRD8OE5DHYBOYyQb0TMBM96859yjabG4Wd48I+aSWoy9Aau+RBhrm&#10;IaMJJNtrB5hzzCkcwNp4HLVASU4ZTQOn3K7fuNXG2rWMZk4rZdd9DlG3jiJ39h3Yb8DRspdmzkgT&#10;TcxRBzwm8xmPUJCiNDbbL6WLHYHROk1kNYVpnZeNogklo1jWT/boReNVftl/0yJ5xpkDpAXzo0DA&#10;Rvy2r3KwRykIBvJYrZdfP3u/8v0P33e4982Vi5curpw4e7Knb2lPwb32Sv288vhOewuaCyAhayYA&#10;oNnMkZpn7Mt4HSuitqd5OfaAYR3gPXTn/DsvqIY450+N8rjXM//R//l/jVGwB/LMmVr255SkyjLo&#10;nSFXdvlcB1GKgP7Df/g/rVz+9trKv/43/rWVP/nt12M87xRttMf1UDRVOoNuzjiJm4ugHhqnTabN&#10;ushGUOzOJLp+4+cBNAwUeaSYR4nGUzoiTQQvftRFUofIKTENDCsBlYm5W3bx4qUvxnHYngLFQ/ag&#10;KaFQNshg4nmRTqBSIwEH4U60M/kA0I+0vxD4czaOcQ3ITs4YXiU4DDSwdSMDTSbetmaHmqMxvx6n&#10;oYhv6/akaCuHkDPxm9/+ZvTfnSJ59ljs3tM5bJMZCuSlI82Lg+gZ04Ql/STqqgSYXOAzRhAwYaiB&#10;UBF33bxEgx1STlbJMV70jlfpL7pw9rokV3SGyCMz5MiCt8l/Qjj6FN3SchMMiSWTlTK8OYHkk84T&#10;PaRPdD8jRxzMPZVqkcXJWMdzr+ntAZSVR8YzB1pnYxd9Z6DX2ifw4w9XOk7jZrIlg7ijIBYjX/ar&#10;lzp2QDaX7uSwTUChEUzGKv0/TkdrzgBbO90ax9Fqjkt5vkBEORLyGbBQUrp0dMwYjqyl9zJ8aOmF&#10;3qHEdg7pRbs+H92WPqYv6V9BOOd/NvVIJbMny8Npyh5FOzp1596DPW/5eZwwei89OSU2s1bZ0UBL&#10;otNX9PewFmH4qu97XEETTsFia8ybfpmr09for6EQupAf5YvOecvc9FnPa6wvN9LN5ti8zZ/+X86j&#10;sim/Zk0FOZagqLn0wp7hFeTP+9B0miXEX2y9MRoPcCC4iEeVhC1R4vzT5q8RFweri+eZ73ogeiXq&#10;6d8FQE4GITpxYPABufIM77dXqckNXwOJ2qsbO1Azkefuo6MWgLPoXHRlX4zRXj3rKKuEt9EbL/ri&#10;ZAnOKGeUCR1HNR4UeCAnMj6LY8Qxbd1HxrJdjU0XRg1WZByAJzqgG3JqZUOyedmvd9mYp/HO2r3H&#10;6eMbK1evtoctvW1h0Z6zJvgpKKvZhKDfgeTpYCWAyv2v/3Qj2X0woJHDqXyN4wtrLOeD0n/Rc59A&#10;BvloL1T8rDLH3MnMHO0TplHm3lKNbnP+46uXzuMsUN1awjtwkG6+Fy5cbC+b9vkAb/SK9vfv3hun&#10;7XHOnxJN1QU7CvK2uK0pHm6N4n86RIDq0JEDHeTdsUQBU4EMXzK6eBT/4aOnjwWyy/yEA9kZABoP&#10;TlAifmKnscAc39McOVCva9JhX6B9cV98/kWZ/oPtC7zZ35+jqK62B8cesAV0/pQwR6sp4w4TTLVI&#10;a0Y+ZOSOrx4p29+RT8kGvtgR5pqzMaMDXNLrJ6jfo9MJgjuCxaS36fZH1m5bfGjPKH590jtvF4Rz&#10;ZA28ek6Zf2u8BN+6N1qyuWRxAkyNhQMRWll0URg1dDhrBBPBJwLNsqP4mUzCt5rP2O9Ox25vDSLy&#10;jGUqHBrby4L/AhWCYRwZNgJ21ZYeWGQviPfg0mSneFhjjHe7Bq5WkbOZicdrgt8wHFxp77/mWDKH&#10;dBvbSefAgvbTjbMYnwloye54Didws2MzzAqjwWrjH5DBnjM8XVWebRtNfeZqLKhjW5IMuSqR59FY&#10;tlc1gaoq21k4+9bcFiDOZyq5L/q3B/UwmTXrGWAq8AVHLGvFtqoiYyfwpPGo9rC1gK29ePHiyuef&#10;X+hZdE1+gURR44Np35T9XfS8VzXKXgVnqohSPnn/XgH19IL5UqKCQIK9MsiaywiGzvrM6jfMxjUV&#10;Z9azz8gfviEz/APrRa/hvHHYkunpT9F4rLGECVqrftEVlV1Cf3rs/tqDlS1//+/8e61I5TMRzEZw&#10;e00w2TKw9l/EfG5EVIxcMCfVWLvZAP6cFk8ZDrFyzjL0DCfGpSAN2GA9D6EMHnBlnoDB2SzdIm+L&#10;yQCwibL2bATiMVO4iOc5iElR+1oi0AxB3+eQPK0d7jDYjA3j9L4mbwxzcHPKDCMBhD18COV7oACY&#10;8zWR24jGoFEqIxhF1ygbjN4QDWHGIFuH6S3AfBj9t9V2VJR1vU3Du7teidiBMoeYTZnEdOEKYBu7&#10;jBkHmNMGkDXbpiJ60NxbUU6CTBmaSP1bSGssE6hE7fTp0ynVzlEpYiZF7lop9S1Ko2IkRlBmzeAx&#10;kEgT8GavlPkDo6P0UqiZjTGG6Dc0ag0pFFGklmvWlCACrTOOrvcfxvIcaV3OICC+qYyBoVFKKSrK&#10;X/bPqs+6RTM0FkXAE55NyVpM7wOKfCmDk7JX5mfTL0A/YDyhoeCktWVlesCsIwGjfNBM7FvmdUnz&#10;v6h735Uctvsx/uIUOyOvV01JxZEcCeEgzhVeXxpuxHONifGmPC2+KIjoyvKOQHxKR4SM0E67VYPH&#10;HzlJpPJlCnqzEyUeBSKM50FgWbTt888+TzYWg2aPnQMv/T199uys50plJs4EozyPZJCsv3PaXlf2&#10;K9J67/a9cYo4fP5SrFL/B3LWdIO06dweosmIVAJHNpXccUhnn1TggmyJnFJ4ly9fLhN5b84k+/KL&#10;L8fp1sadLFJcxwVT4r9vv/l25X/+X/7XasI/W/nrf/a70RMyb0opbNanTzkOHKVxKHOSlY2crQMj&#10;5QbUidDfe3i//W83G1eBjuYvKyvDZq+Bd2pLDVjtbO2PHOv8nWTSgda3i/w6EF7WVXTuzNlzObjH&#10;h2c0twEkdGpcNvrGWymsyYz3DiDsfnxz927ZsrJVqdIicGXLOCvxEWPhGfaKOv9H5kaE/PWrNv2n&#10;G0XPOMj0mGANg4svjJPBYXzpHdnHH65eHb77xVdfTcBhNpPHt5Q12SE3ItHkMBw+MiC7J2pOTrAT&#10;QyLg8eLF0xx93U/LkrXOh+JZtPIsUX7O/mCt5Kr4z6zTHGA8ht7+mkoaGVu6Jh3HQZehUkWBHwRx&#10;PID+wiezX7j3C7zZc8ChUV7LIE4nvagtbNdQRr8cit/OnD4zmVnNaUjXWvskv/3mr1Zu58wPT2So&#10;9/QMDoHf4wnGeyMAiGa6atH/lAvdASCJ4pIZ2gFN6ChOC12wLTsjI8MuKSXGywydDoscAuVLi2Gk&#10;35V9qcZoHq0tYfLsMYYEK33LyLNNQCEHiowtewAl1ARbFifv/ZbKsroerawFPnCvd7EVQD67wAlS&#10;pghAKBNaDHfZs373pjm4frE1OVfxg+cJQKl20LxlwHOfsYHjvPYscuGdr3tHZOqZSwWC/XwyjF3e&#10;Wva7xup7ba7pBdkBrbzxL7ApwwGYAdXs3KYeZvOVgeKB5+mM2e+cjuL0amhkHegsdHvT/PyrykXJ&#10;qKAC7PC2uZL/KVHtGvMyP/ack8Je0anTSCfswDF+05h6dc9j82XArG28jMda26FhdDRpa28ePXkA&#10;l7X1ji3NpQmNHh9g1PcyUQKEgmjsKJ6wtuOgJdvsCP75pGsmc9IEvYuDQC8C5AAlgPksXfNYhcad&#10;BxNsutUZtLL48I797MrRlErvFaxNHmSn8BMeepatvnv3fsOzKO27zjlUftuow13r8Wvz6V172/ue&#10;axs/raxcvHC2zM7Z0St4X7RfsFHXZHzgj2BNKxJfc7TwyidzIDHanKxc+fDRjvbIdeAEK/3UcfLW&#10;9VvpwCo+cuKmaU/0nr2P3c+xIOPwA1sAJLIZBzprVNdfzklL2JzijdYbun2WvtwV/XYp8esdT+Mt&#10;WHITOE8QNwDvZ+vGyVchYysAnv3FL36R43Cm4N3NlW//+F1036ghiXOzNPAKk2YPlGTiE5VUr6M5&#10;p53jDecN7fd3IPjJzrVrDTStgRfMXSMIPJNvFu3KVqVUHW4OR26WXJI59mh3azDdWNOTqodsE3pY&#10;ZQz8pNM1fYuP6S504tjRX/Q3XPQ626gqbDMjNSC7NYIFrK1MDV6acvZF5TSmekK0/pzc12Gkt9l2&#10;GA9WErhynBRdOETvfeQHD41+JJO9n9PBRihZVYqdlZt5Dpps/cgZuRUgdP+crdt18IEs7MESCxIU&#10;U0rZdfjTlgHN5uiHNyVpYClVYOPoNqXB5elndJQQoP84vQI7ul9vdgk170jT2iVTfUN297R28J7s&#10;pMC7zCt6C6Ky769emAt9lR3K4aJLxtnsHYPFog16mJ/1l1DR8RnOmUxVzzMOY0zUR+ef7MD13/7u&#10;txNgFPBssvHZZmPCkjrJO5ouFRLLHsN98btS4YdthZh9l93n/Zxm90pECXioekKXhjPP6Cld09p0&#10;Ld2EX6zl0IFSbh1hfAp6CVaZ/xIE6cPB0eRRh20BUbIr4wdLXfvxWgdn/92/uSF69rCoy+06zvEE&#10;OWiUprKMA3m66qBFcR4FcmTVpkFJxFL+JsPhhPYpZ4iozSp6yE4ZE481UBHTbxqovq0kjbph8Dh1&#10;ZS66j7cOEANwsiwYhLMnRZ7aHmMgck6Bi8SZNAdBmaTFB0a8g96WIhVVI2yiPWp+GU+EmDKJ7kHY&#10;RDnCLmPTvhjh5vDImIoHbk8Wh25/kbI3Nc2YYwbiAk7GUvLJdWW0M+ZARMoCcHPWyMlaYO/KYPCi&#10;dyY4GT98IwAAQABJREFUNqMTdGMQwaasp8NX42bwCN5GBnjKFJsHJb13j+MAujfBBS4pPYfZKgMA&#10;LETcwRHKi9C+DXRRVu6Na/svJm8dMT0A4RBygrNpGHVTFMn35fsGFhDLlW5MGH7KegIYSqsGqPZM&#10;jEiYRJ7MRZbT2CkGaXm3oW3/C3gsG1pFUrb3nt0xoNIohp0Q+qIM8PHSiCSapNyBBU7tiQ4OpSxF&#10;ymUiXxSZm+c2T538GDAZTBuCZz+Z+USv171r9guW4ldWejlDwOFEF6lmBWuEUAR0NcP6oYg4YeXY&#10;7k8xU5qCCXjakRCfVB8/ncd6r4ieCB7+Y7Qc4K4sgvAhoe/xIWdC29/YcBx4IIKzoqzt4dr9lU/P&#10;ffqRtyn79+0LXc9H275y5vyZcVRfd6YengSw9mSQ7N2RscEHhPj+3dpLl6W6naFTB48HDhTZ5UAe&#10;XT2cMlHiUzlz/Mh5YlicBzedFcdhlx3tINAcEYENY3sSKLDp/fynn/Ys57dRN8lrCufIwTJuzV9k&#10;9A9/+MsiT/c74Pt3K6sFEHRhvNk4ntrjNbKW3u+Zr9vzAZgo5XAvp0XwwxpMd6oUNJnCU67Zn7Py&#10;JPowLmczJqJ3u8vcrNb1THTvxs3rK1e+vzy8c+7s2QB6JTFlyJxnCFwy7GR+NgG31kl2NE7mm8Pb&#10;fveo8b3IQG7uy/WZfTD4j6zQCJNRSgkDMxy3lxmDYnnNqzKc1lUUeXRNfGbNrI/ulaKx9NCO9pPg&#10;bcr1+46P+PW/9KuVk6vH4q+AcTwCIHsf+fecCXD1LIRWlsWBYgTpUEBa6ciLSqSeVCKF3+xrsndD&#10;Zo5RtY9wOufFqzIODpLenjHXDW0cuXSKzMrsz+r6O3dvN6d4ovWWmcATVtm5OHSKfUlzGGvPx1OM&#10;4Ks36deAEkPOGPs9WeYUArwc7sOtg66kp3Pc6HDG97vkTqQa4KW3u7kyrRNlCMs6AlNDi0XXzLlg&#10;hLtVGIOFDtFf+SbeAap8TalgtOFEoNOS1em+ZJ6O2yHqSw81tuFeOrD5E05AYVvHQHiN/agaRACl&#10;40hQXH3GcXT97BGOTrKDLXKclI3KDm5sb29B4wJEhw88s3exSeYD7NOJbF+PGz0joyDbS0dNFidW&#10;ol8FEuikCY62roJAeJitoE+ACAG/yZjFxwY+AK55LnP4WIITLdGn387zlf3JjE/VgjXtXbL6AN5U&#10;PTQvHRXnIY3RM8m5/xkz2uA9ZULsH50ng8J20IkCdeiJH99muzjSQA/aoclmZUIPNtH4ZQG2n6Tf&#10;6EPrYr8bHWptx6lEw54NOAJAwPFsS0DPnEA6WYnr4IxkFjYgT/1iZIt8NaDuaQzpHsBYaRUnDS0F&#10;Y1KncddirwU27UcdmUq30JfbczpkktgkgNw6Ku9VIgZIsikySvdzfHSKvFfFAbCq+YogymolkPaY&#10;H6y9v5J3WEoTG7wCUE4nwPDStjIE8I2vZ9k6Np/9GQczsVAaeSln7XROlyCiMkINKQTwJmAS3QQo&#10;lLop/eIkWHsVQw/TcQKogoiqP/plNKsBRVmZWzfXOvqmCoNH7XGrikfgTmMR2IizohrlVboG7dFs&#10;8FfPdw7gsSOrlW3q5LprHCmBHDrqZXZua7SmX4zjdfrhQePkdOBvDtF6YxLYUAng/qeNZS3avWlN&#10;z1+8UAbrfPrnebr9x7Evh450fE1BKM6aoKwzqtgotJQRlf3d0kbO7WUrldrvUTZ/osDpkfbfNaZD&#10;7c0+de5MdC2I0R98bT4SC0pJBa9gO2WmGlLgE9VGExgOu01zp9YavsCbfjd7p5LhcXoEQmI9ZeE6&#10;X6qqcJ4d2zP4LjpwiGFTem9L78VLA/zTEZtlw9S+irJHbR94tFYQ7fGShZsMZs8wcLychPRd9mnm&#10;IcNYciOnH1615YIzLlC9NVnCH1WYxseeHd/0EnqPsyjALNOHW2xnOB/WOHq8gGXz271bVj5eIkdd&#10;zw5ywNH7+cu6XXdounL2fjX8QW+NXv6or+k7OnD/gYLL0YGsTLCt6wVz9BgYfJ/OVl4Je6hGI3/G&#10;Zl/i9J4Ig2zaWE7ygbCCs4PxqyDbBJnQtbkJHjXVCbLqgiyDqdMmefM7gQ2ZZ9iHHdYLwLj5NnSU&#10;bUJzdEzOfA9sLIvu5iihMR1Ihzqjzr5peIPcwbeCWmwQzKt0kf7lmNJpfgfjW0H6rv/POGOeljSP&#10;oTUavdNzYHrBQYRdbFwc22XH27vK/sEXqrqexhvffvfHlS3//d/7j9LXGyvXrv+8cv3nWymL9l0V&#10;KZrypV51pE2oBsYbflLZ09MYnUNUHGjqYV+20RTzGgiGHeWRMgZMuGUA5mZNvSgAA8kAil4preOZ&#10;72kRRVwRWXYGkADgKE3PwQD9MEwg6sK5QwKEA8jeZhDtF+qSIRiewxwMl2YCQAXjwRBzXihZwsQ4&#10;GRsBkgVyrfEzUhQEUMPIzliKNCA8WolC9c8wbEPo0yW6JfLjoGBKRHdI5QU2snrPgZiPQqYMAFLP&#10;6WXz85QxBbY+KUIz8+9NAKSMBHq5tBE3ZrXHS4MSc5WmTUUsRrKBPGueMkCAGmHCMVoDD/iLjtrI&#10;SrEzqlMGkOKiyLyAU76ja99GFyBoSj1d1+8oHXXGgLsIH5pJW2/LsNg8zaFrOGNodydcY1w9p3k+&#10;T6ETQEJEcHYWqdUCHkhAd4bUzc6xEz2TnlfayqAez2DJdEyJVgIlkuKZ6Exxoqfo3jh70RpYMt4P&#10;vePB/Xuzd+3qlR/qing/w6c8SlQo45hTCMQoZTwswtS9W7YuipDyfkNJZWBlTuwZ3BngWDKQi5Ke&#10;9DYeaEEYJl2D0BoQwZvWTsZuOqoSxtZfhD6ijmFSmrl3eCUaNS+y8yqj9IHjklGz3huVty7lcc0v&#10;Q/ykLJpSNnxNsT5bf9UG+J87rPmnKcXbnVDb16WW/1gZKWuEtlMvHi8r7zuSIXPkA4eC0vLe2f/X&#10;WjheAIhQZrHZAML5OMYuKg1kmxOjd/P6jekO6TydoznUovVra3X8a50Bwfcc9YAOHrtw9tyUVz7s&#10;Z06NSL+MDLkW3NiSYiNfeMjL6BbBELXn6L8nh/BkDUY4hd9d/nbl+s3rE03kVB4vcrZ3T/M9Wtvs&#10;xgbM4WfgSDenMc5ZOQEDGbWb3SsjwFjpDKq8EYA1buf0kbKYMv7anQ6s7LBrZLJj85E9csOIL6UX&#10;rWUlK9s7B4lhoRut28nKWdc6WFcpxa2yYqdTvJuNT1yAfoAH2o+B7H3jXPQOkTmlKs559BmaAEbG&#10;uDEBBPlwGcyMcBbZERYcGg4Sx1cjGEGtrc6mS9Z2Z+wEVg5VEikQAch98803A6KANQbLGES+GUzl&#10;RwCEklmR8MliNQ666nVr9dyaJncHi7g7d2vrroJr7U1dsjFLh9+Zb+9jpL/7/koNSNpn2bOfBEpe&#10;ZqA/++zSysXPLq7sCyRwPukmmpwuF+QAqJXV4kMGdLqK9S/aK2GcIFL3cSaVPqIDmVDxIAKPQCM/&#10;PWdH77COKhBcM05ja0xXuQ5QtQ7+TAlF/45DkHwoVZtMgkBY/MjIcSR2HbDvAzhNd2agPUzQj90Y&#10;UBj/T4OS9J9n0qVvcjjYngkOQF0Bdt8DuXQZh41TQk9OORkHt/kupYo5bfR84xx7GC/szfFiKxPM&#10;5vUxe9X3U8rfv2Tcms2+FBnhxgaAoJ8IvQzb+2hFVyKEAJMtAxpHcFaARFsRvM/zgRxNQoARdJTZ&#10;oUOsGZrSjewv/YsggmYJyQBNjunubAtQYxycPrZrqN51huD7zcAJvSA7wU4TOnYYLYCvKDDPGHmZ&#10;+Xtd9OyBsokak70zjvQPB0g5lGcLSOMr0XhWfIKRXkwf57RZqmlAtL9OetGZXqDj2SlNceiP95Uc&#10;44MXzoCq4cj3V35e+enmjcZTBVKytX9/tqKs/5HsyZTaJs/B5wF9HCv2bg5KXqcjs2HRkA6GUWQi&#10;3lfqjaIHDlamXSDxaBmiw5UkyiCZv0ZwdPWTsuxovqumRzohK7HEd6htvus1IjOn41X4HC5wBx85&#10;cPve2oNsxbWCiErknWVbhiDQPzwQVmB/OUdK6AUpZfsFCrzbmuBTwJEssQPAdfBhDpLOnxse2pmu&#10;AaSd2SvQfjDsyOF9+ODe2L/DOZCCBuvptDUB1xyCw8dW6957bvhprcYqjguwzWa1him6HAr8KBkT&#10;QKcHBRHulSFcf9p2CvuF6eoqmU4cd15rjZyioXL+Ty+eL9AZ3a0z20x+ohPn2nyeBvCtIzxhe8Cb&#10;97WBP3JsMiYT6IhXWpDhd3SNDD0LF7VK3W/yAkbO8uUkpgm6eMGW26NtIj1jUaY7mZv+RTc8RG4m&#10;gZH+wm+cgfVK3tfvLxUbI0fD1jJcXd8U4BXYkZ5TGbEz/EVWHz0oiZL8sQFwq/VCI0mVdz1jSqOT&#10;O3r04YP7kynux3j1QEHRUwUba1QXz+6NhvA5PQNrcozYOtsg2Mbt2RTBYI2fBFjJ8etwlGniUcf3&#10;yGIfLLDLkab/OaiwvDmSY3Qb/EK2o6USTIGeJbBUCXbqQ9XKw3sPsgVtH+i5khMqreA8epBOmoq+&#10;FlVlgco22Vp8uwTD0puWp4GhFT3Opl1oS8eFSxdb65JRrSedy/+A+we3hNsF6fEYHqGbfS/J4ggp&#10;eHC6Vgom0YFdA6POWgg+9jwOHmxAJuEvmd0xMelKX/P/yIF26GNhraG9jWzF7L3u2a7bF+4VeIbD&#10;6YknrcO1az+tbPkH/81/uiFiceXq1VqE30oI8rZFS7pJVzX12FPPGVO57kUTeNr3IgqiKfYsJW1d&#10;T930txspZIZ0iQzENDE379uLgb8tWxZHQAqXEdiTUzTOSc8BToEIERbRGd6n1DNjSREpMQBovBNz&#10;Gq/N//YnbO7bMiRRJeCFgFg0Kg2wx5RTy288/eUNYx4LbnFQWHkfBsNMmJGTEqYfrxizYELOBqdB&#10;uQWBNHuLnJ7qPRpZxLQZ4deNq0mOAgaEOYHjpDRHNH6Z8jbPcE/vpBA4kouBBaApHMoKbXc2Xt4/&#10;gIzGR1MwjI9oBjrI9ykFUxpEERmbtqZj1MsSyRJiKo0AjCMeGSVgfCLkDMCbsnkyYJQaI8PDn5bE&#10;0UNGc18KeztQwIi3nhjOGrl+wF+K3zsIw/wuRn/RX84NPpKJFF1hdOPnwF6OSu+wVuMkomfjkokx&#10;HiVimrAAINYeKHMo70TrGsPMs+dRyE143sNhu13r1itXvs9IfV9ooW6dnLOyNUpLXr18WkT0UOB6&#10;dZwF+oPCExG0fi8zqs6C4zwfW+2anGQagAABRa84nP08WZnmrWbZ/YDGZH8bK36xmkAyQOMcuzRH&#10;ytl5VCk6/BSddTjlmH2In8Adh6XjxUMBw9WytPYscHbv5Kw5E8c+Ha3CXxcoYYD/6ptvG8/LAfqc&#10;9cNFeTmiAGKvmJK+MVSV6hyMjwU/lLgBnBMBJcPxH0B1uoYjnCClo9YOYCYTHCsKCO8JIPzzv6zx&#10;CL5IrvCwUhRjcLYPZ4LS5+ADXYfrAjaZ8PgSr87hpfHq3tYWf60HKBmQq2WkRAAB9YkeR3uZi6M5&#10;a0DC7du3U1g/DoiWdTiuc2YdIrcVFZfZMU5zErmS+bK+9vQ1kZVbP4uGr+X0PZ53KTc6mEJ83TpO&#10;lD9AsERtl+xc2qO1BoTai/f/8nQnv3ZdWZ7fH0mxF9vHRpRIiaSkUCojoion5X+kZh555IkHBioN&#10;G0bBMw8MGDBgpAuGPfDQ8LDgLMDDnJZh2JWZkRkZoY6t2D32fSv6+1mbL67ixeO799xz9l57Nb/V&#10;7LXrHkbuGHPrLKov63Y/cAM44eOJkEUIm7QvXrw4kWoZMY4KutiH9KiybRk/BovsKYO1rhjOWuEv&#10;pSD2qC6Hm77LSeqHXO0twug6QFlTCiXWspmAJf3VsBpLgZR4SYmg9tDPc/jM47Mzlb5koBna7/7w&#10;x8ZXKW8OuLLd0XHxlAwyngfc6QJOnADNZDuaoyYFDBuAOUEJujT5c8ahzJBMLV2rOuPTMo7Hcjyv&#10;Xm+vT8ZX0GAr0Pasdbl44eLG199cHED3lhw0bwev03P27HF+TrUPk87SDRRPMJDaNgONqYbRLYwl&#10;XrYe+AQjAgzKBTnE1lWQAvDDC0H4MYwaDoiu+nwion2RPbUu/UrvBHwCXvS8QJ8Mpx8OA9ne1R62&#10;5bDkbHQNvaR6YNaFwQ+U0WMtyvwngMeWJLQf7B8ADTC0ptEYnZUJ2uvDMRjdHM94DahrDaz/ZKy7&#10;N945Elib9Wk98U2MNXzIkWQH6CbyqaRnSuWbmSoFnenWvKtqaEyz32v0PE2VPmr97EcDfKytNUFj&#10;NlL5pZdKCsCQnRqbH+/hQZlY+peMW4+JVidX1ldWZXd2nV1DryF09yUXPWHWVwZylTSh37qP+bMj&#10;5sK++J7xoNeOAm+6KUf47rvs1GT74qkJODY/a2IsHNidNvj0vDk3Lppanx3pChUDMnkCZZx79p89&#10;VRmjXM16qC6ZDsQBK87Oi5yFSz9d3bh09Xo2N3AVcHTw/ZECJEdyuLYzO5r0yCxtY5HZQ10wUPbP&#10;ljB67AD9nswBcAD9uc9PZ9ePxnvhnLCXkSolO9LxJezCwxy2iDG4S7knGqCPwDIb9PqtbG7HCVU5&#10;cjyHTamndfopsPf9P/1YIG2VuqlY2Wst0w/GQQgeFhR80pzJi+ycUk1d9+hyegJAduaZsepOzanf&#10;07odS+bpJgFnulfGiW53nBG98axgmS6WHFv89zCZvvuhy/iuePbzyuWVpct63Sgj/zrneDNHzktZ&#10;Irs/ch/vwHbPdCm/rZthNrgxHD9WMPJoTnNZTd2CNWpRUi9QoMs1rKYqpqUYWsoqyhzR4/iB/bqb&#10;wwRTCFzLLHEM2C1yxq6odhFMpm/gFs/FW8bl9T5a2hcnGeDHGnHwlNTL/HCoW6jBcp5PDvDtrp5h&#10;XPaU3muLC2xAj5GvCQDF/xgf3wvm6Ojo+gmAJJMT7P9An13NhSzC5Koe3ramZFdwR/OmV+nvwbiN&#10;hfNxIEfj45y1E/HJibCGkt695DA9ILBDD2zlWMuUrfm2r7Lr+AWcRM9iI5wxbHwCfvvLVKuOwnMq&#10;Pvwe/RXmcF/6QR8KwRs6iK0SRDUunzuXbh0o/mDmzxZywEcH9Sy6DW3RzZE+dKlA9lZ2xmLEXt2H&#10;ThIYlSUswxvm2zy9ufHb3/xm7D4sA8t1UbyleqzKkZ4NSyqF5jgJcOFVWIlDbTsCp0zGfn80hQ3x&#10;B9y6eCQ7lowM34S5VcDAvOQXDVqa+e1vjquSXBUJquzI0wTCuq8sItvnvoKS/CWTEiS/3s+O/+t/&#10;+dfvH2VQLyXQN6/fGiYTBaFomTAH1vKsVw110cOefL/BP47hpbRFryyWgRAmjDhGwcD69+LoBU44&#10;OHDr3DslZdF0SNJUBIFMbAS/RVWSxYAp02KwNQiYUsQmSlCsmxdHT2mlg/+UjRGo5YH3Yc/jNdtk&#10;aByyJwCl8irOGuOmFMDiUtyMMjPr5sCYv3n5xuYQTcZS6aHxGwPmczlPPPYbR03WB/7a2++kdUpG&#10;GBsRZZ47mjBSAIcLCSEycQTUNEvRM+Y69XHwzGeErIsYSqAFKHUN0OXfjDIA+lHzo3gn0tD7BJ5T&#10;pR2uuStn4nzJQOhExYCubBqHcnOU9LMMhUiv+9s3BLRovQqEAGrAMwOMJgDn45jdOVXmxbBE2hSU&#10;qKiomDKqDFzXYLrlMC9Fx5gCMhQQfpHF1YlwynG614Ce1ti5YpsJre+io/I/IHaz0lDOtyiQ+2ge&#10;Yk2s/bMydXe27KH5fRu+r020kODrznhv6270ejFZltOBfs4SpxwYZ8eN+2kOGwFlAI8EXrVvVYbG&#10;YfE8kaOJevcFhszzF4+KJOeoR2eRRlFjn4k+N6EBH0rPdPb8JbriJVkcEb6djZ+gSuE/LFtzcP/h&#10;jFClY8kfB9d5OJw/afIBL+8+2rj805WN3/3DP86YNGaxJjaK29/FWFCUuham+kdeAAmRTzxFzqyl&#10;e5krWfz83GcB3JN/4jnryUjZgwGcnjhRI5D46dLly93v/cZ9gLq1tzYOHVXWJjNDVpTVULIiuW8z&#10;mgDg7GHrGu1xleyIPG9lKPHrDz/8MJnQU6dOzZqTSet5OMPt3zbBP6rUxmscweYrm5gKyvE+M+Mn&#10;SKKKALbyFnvQ3mcAf75+dZw18tAijFOkHFaghfwwSADmbMKPD+0pYDTpI2tn/U8kH6JzdMLtO1tz&#10;qDdFvR1IYmiVUZ5o/Ks8qG8nH0ojHdiu+YxAkDkxUu7rmT1ijb154WGNBk4ppy74o2RTYxoG1xlU&#10;3W5knV70GZ1D3q0NizD3S0eMgWidlb9ojsO4c27pcSU0DNhERRsHZ50TLvP+pOim8phTXTuBBzzb&#10;M0aP9HDyzpArP8UXMos6RNqPx9nDCwaJjmdy/tHEvJ80XsD3XllH5/TNHtwO2Gao7Cmxj4FjNvC9&#10;8XPG2Yqt6KyMFt8ysn5nMfLBRal7We/WdMAPnusamUb6BF3M+8jhQGuR9y4do6wk0veBY3IlqGWu&#10;nFkyzHGg+xhKa82JBCQ4xYDfm0qx7HkSNJmIezdGl8zY3J+BB+joN2AR74rw+i59wgZwvlkBMtRl&#10;8xIgkfFUEqn0lAHH57IcxqLUj/wLDnwcCB8g1jW/9OyVCWPPVpkcgIk+7CU7BuTI6EzWrDkBDPaN&#10;W0P6H1DxQ+caF1p5fpayf+Aydprd9E5/G3NzMn+XxCTzuWvYRIEstnI1nAiUpl/t/UCDbftn7saI&#10;Tmjvt8yC4KWAH9lBR8Bz9F1jHWNrBN3fgbl70m0A1NCweckcCpDYq4pn/bBxuubO/sj+zXnyneVY&#10;v8p2LYfN+WiyWNYPGOXU418Oy7P4+nk60hBev1Ql8WLjpx+v5ARdnUyGwJcM9ic5KI6FGb2SHVHl&#10;MuvQyNntkdEClDvrqLj2+7Zn8DB+KGMRLxrTrwpmHKsS4vrP2a3GfTTnDT8LogOlWzVcgs9Uoyhb&#10;c+5Zi5RspGvj3eotw0plCMqYnPn0dCX/lWNHQ3vX/vjdD+2hrnHRZHmjbU4Im6HrsUyOwJyzLNFK&#10;NQxdPyV76V28yVbKvAH/bAZdxkk6VgmoQ8PxzX2laelO/MTxPBSvPn8WhotP8Icg04Ps65PshQyb&#10;TNCZzwooZWftSdpKP+mVMLq4edIdyuSBfPZRt1373G62h/t+WXsZTpm1g8mJDp3Kb+27+6S5Hzqy&#10;simOUaE78Bz7txywgjuts4wIB4ueMm/bPdCL7SSvEbjvwXkrG6KKAR+zZcpRB3DHe6qA6B6f0Qfs&#10;vgySpjVkVpB/9Bt5bcUEqWRa4AUVOjq33rjy8zgPgwmHc5LRZJIOIWZKIGXK+lo8U7Csudub6z1B&#10;ABlmuuBN9JFYeRVP2VaA/0muuVZINDI7yYRsC0cSj50915msVYMo8ZTJ5Xyw/3wDupmMmpMKEgLH&#10;fllP9JIkgAFgo18KBLBVsA/d4jUN83q2wN5KgsCP0StasL+CUfhFZpwNUc0neCDzdqhqDk3sJmPV&#10;aEcN9D14Yngk/uV0bd3eSvbTncnXswIqdPxk+Lr2cXbQ3uq/+Iu/yLkv6xxftaxDD1Us8AIdz7mj&#10;fzmncJOAUYOcAA4Ma7xWUYZOUJl+ht/IQR+N/aVzBPToYvrKutGXo0vdLvq3VGv9zTv9gt/ozLEN&#10;0X+wZbS3UALC7Pvlny5NN+odf/1v/sv3jPrPla7YGIvos2kvhQ5IHcvrBtSUMz0tagtYPoighE55&#10;zHi+LRwmAgwNBk/MaxR88KEBMR4UvClr2kHJYQhKRgRbFsvsxslr9kAnRpe6JlibjUHURnrcAzAP&#10;I6d8BjjkZPDoJ4OEWSndBkUo0ptjEESMhsjdXxaAUBqDdAeng9EYg9QDJo0NdEewMZwpL8DOM5ka&#10;qWaCPlHD/jaHXVqQNmcP3J1kyERN2UxE4VQOGEjIxhjHcJxdwjgC2b8ZRnsnPHNKEqK1OSxjuoDB&#10;oo+oXmnilDhn6mVKdvNYgDLmpkhGyKOPuSsbci3mm4xojGmuALZOegCJTI9otM3FGB3Qw4Aym5jZ&#10;9Q1unD5ZC0oGc1EOIjxK/4AcezzwzIqWrKi0+mSHDvbBACpOFoanEBicBWRWKag1tz+Ekn5YuRc+&#10;ApSVYGFcdNKNj9I/1nzRX1bVutksj27ueSfnBjC9evVKhyTermyvUpWUEoBtH8GhjBnwKvuIF7VS&#10;17lLFgzA0c6XciOM6q3taxBxFEQARBh1RhNN0YcDiTeNU3kfunOM8TMl7p5vRZtiDYr5aQboTc9A&#10;OwDHOu5O8Th7AxjW9fRtBtkigEuTEUiG8Cpw6Xs73u/e0LTj9//wh5Q2etifpjTn4xwxoKHMX2Pk&#10;yFtnsrGzKKcMJ4BObo2VorDHyLMoRu8LGgDR6EkR4weTUabIUAC6lOP9nOL7OcCCJcugxxd4Ot4D&#10;Cicw0tyANRHgPfENwKQWnPPL2IqCUYTaKN/UmayoGUfSXj+Z4sP9zWDcSj89zvFBe5nEMxkObXuV&#10;8WhK4uw6zsbu1hQ/mA+AGsLaeJLuAswYh4lqZyAZSQZnyg6bnz0/R/BfY7I30FEQ+zgkyY4gDEcZ&#10;uPGz3eiFzKCP1xj8Is2+z/Abo2uvxIPKAdGIoYtNxnCJJjO0eHqCVDGHsnB78uzZmzLb1h5olIXe&#10;UemlaWlkA9AP7ybbPu+hA+Lvlg10oK2ghzJSRvZm+x4BqKPx5oF4Y29rCmy5B7rTbZqSTFVBOsr6&#10;LodJ9jsg0DrSQcD6dmZJ05fRU8mTLqCigf6eSoH0B2N+OL0M8JnfVD50b2s6pa49Q/MXwMY+HQbJ&#10;8RCyGj1qrsHHSlp2qCvpRS66PFmxh6B9yvEf3hl5TSZFSGUAHBILnMnQkxdnEpKDZZvoaZviyxpk&#10;H/ym2AAzoGJAQXJmXHQLQypDwJiPse7vt5XgyCrKpo7DxuA1LgM3/96c+012qM+mNL2P2b1dOZSc&#10;+dm4nv5bjS3GJR59yHhv607jWuuTqW996SMAxjNkYulbQT60cAcg1JzpJYGK5SClzzBcQNickJJe&#10;sh1hTzrgT3OKzmzM7BEbQFugMxmmmz1gtbzmiMkoLAd+V+3DrZfglPHRk2Q8uNpkZUvds2f1nwzX&#10;lPc0hgmKZjfwxTbvC5ZxwtBK4AANzXccNcMf7NA/et9ryXdOXnMFlDnawLGMOXszwT5U6XL2CC/i&#10;fY4r/YZ2HLtf3pZNrKzLdTKv9CJZGae7NV3Bu3VOFrpxtPCjYM53f/xp43e//8OARfxzIv375cVz&#10;k0V6+LhS5WQEKQSnYAS6wOtNQVlA39YA568drGxv777G33xB+dOCNQdqFlVAg347XYb4fuD1eXvo&#10;bpaB4bA53qfpDh7bVUBsHK4JQKxMzkfVKDpD7Zs/+2rj22+/mXKy22Wuvv+h7QE37/Yc/NA+rso7&#10;I+18X8c99DaOcW5aN/RAe+et2XMsa8B2A7XAMHk5nM7bW2n0Z599mv1oL3G2zr5VOkbG0f5dxyOo&#10;CpC5VFqmQkszC8H/F/GIs0N1N2YP9FLgiLGL9lsLaj5I5+FtcqysVeD5dhm2K1dvxCfrKJB91a0f&#10;yAkYuW/uh3LSjhbQ2zypIdKn6eOwif8iHBtK9+8o+ASL2R5DH8CHbIZnk19YEt6aBEb8yalla8kF&#10;vAqT0EMCVnic40KmqAPOigy24PDs/4+eAkqaHnX7oQUswQm2b9l6bN26MyWLHOeRLTKQbG4HMGQu&#10;fQfWYEf7eLDQ82hiX5TS2tnD1pgFuhwTJKClIYy1ott1WGfPrKFtAioSVEWcaJuAI3024+OpCkqO&#10;BCPpfb0S8AUbCOPQe/TtOuA62Y2e1gatNNLjTLErEyzqWlgxsoy+tm8Q5ld2+yeZSA/DrOimXFiA&#10;xFE69o5JNAhiCu5O9hDjf+DfiDYYxvrY7wgLS0Y8qtQVDVXdebCxwgYaj4z94UxFQzoOHUa/tNYw&#10;ksoUPGBdWuhx8OkydKdDBcjYBtlteN577B86SdygAd3L9vRRq260/kunNV4OG9223TF0W9cIRsjY&#10;WSO4x3ztKdX/g024culKY8tm/9v/6V+9v9uBilLRJkoB98xReumbiVacSujubG0FpHMm9kgfV2ca&#10;gbRINjlKmWEQCZoBNnjCRwn3vwa5lDxFKsqxR3nIB+bV1U1KVKqdIvZ8LxkRTCKiYqGmsUP3AfRn&#10;o2ACRvgAPwqbd8wA8Gk5erIYFoTSRECE2DbEfrs2C7G82UC77zAqar69tqOvSE14leFhKvc0rt7u&#10;uZy5BLwFpDAsikVqYL2vBEDWMC86gs8hqBiga13E2QVo31OKUpP9Rk/OyIoeKD/rc2vR8ziLnFAE&#10;BvCARfsK1HhTnscDtgdzKjQRMN8ZSNfqmkSxjGOWUHPIH1Zm8CQAScjHcMasBOzjIlIUGYdAdoyD&#10;g7koCBHCKf1LaDkQ7m/exidSC9xjONEOa8HwIcWkfROYJtG44wl063uUny8rseRkotswbI4XPrsf&#10;+CTQMjHmy8CK2FLWxjolGwnNtlKlZBlnafmbpchFaDT9UFa2GQjejDaLJ2p8UCQU/+ElBKWEdAWa&#10;iHjvaaRDyXh+Kz2CbNO+Ek1KiKO6UuEBmGgzTRXiDSAa7WfNoguAxUkavqbgmrdynjn4s8wjp3kP&#10;RxP46/3dOTR4WgaGI4gnGVEK1uZWhtq9ZTMeVtpy7drPRXovz5pad3sEGPnljDBgqzUsmeCAkT08&#10;bl7T9aq1tFl5+CseYnAa7RgTBkyWeJRh2WfgWyQOv3A+8MbLfsv8OZ/My0HbBojXZX1BkMPJtdJe&#10;pXoOntdVCe0iW0A9/ut7lNz97nPrzp0CMJp9rHI45ZHHT37S857keN9s30MGLWXuSIbz589PNNsB&#10;35pgKA/mnE5jm54v0gac5RlP+aAulg/K5skAct45q/iZblFqLVDBceYi38kJ5bShlQNHrZ91FjXj&#10;UOIZCpyRoh/Uw+NDihWPMzIcQDzjuAMRP0EPjjw5FHQwPjL9MoMMwA2ICzAcCaRYP+BD0CZBq8wo&#10;XVZhb0JUlO1O33s5+hE/PSgw8TqwdnKzfXzxG0NHVk6XdZwmLk/rpNoLjfGSbm/0MPmg3/EUfiB/&#10;eAEo8x6gockUmTQP0d2G37V1+mwOD/sMgJDl50TRQQy8dTdXa0tXHggoKe2QIbKueJnToaRT50nH&#10;PdAxKhwc2SHgRfc7xgMwUnXAqKIt+ZSNtg6COoDFNNfoM+thHPY7mI/s2iqtTe/3XEbXHpADZbfQ&#10;YUpSBP9GJxuXMhTgLSo3djqHXDD8Mj9sgPXbmf2zD3OMdDzB2Rz711xX+eHKphj7skdxeN+NvGNr&#10;OPjjCHZPMum77AbQMNHm3vdvtHNvJUfoRm94vrHZJ9owR69vl8/Q8dtOnD3MdCr7S1fLSABZ1n0c&#10;s94bh82TG5h5TjC1ZwioAR+Tvenf5HQcry40DlkQ9/hol71uHxys7sGBnTHESNaEnqKPhfSna9o4&#10;7/E/ADrAMrsY/6MNOWTDzUnm0jwWOGMjenP+zxz8+LsxY9jsH307ut/6xvdsbbeMXrBH90pGlOot&#10;IA84amwlmygDImCY/H6w+dYFJnCNMsVfqpC5G+6h7+hFe/ycJ9ry1AX2ysb/+x/+LnnrOJPsxxfn&#10;OpMwWxUzj76Sqeom4aV4qvk4U43Nk6nzjM30yL7k/eBhe99WkE1whJMomKw0Wdbs07PnsltP6y+Q&#10;ri+jd+9+2XHypmwv8n5cia5yyYc19lCB8Oadih1NKPZWAvZtzRb+bGRBgwdBL639x5loLi/rSqgH&#10;Qas3JMYLbmqdJxuVA47g5J1Npw/n79aQTrS1RJXSm8owBQlkMPpg48qVqz3n7jRe+7RtB2T/TWsj&#10;+E7XCla96vn40vFQe6PN8SoTDsa3cMOt9gCrrDqSvRCU4LAJlC9clL5ooLfb7/bHP/wYqO0Yg3gd&#10;LeldGbYIPEH8w1VRnPn01MbFLy+kUzo/Mb4XoCPb+MNasWPkjWzgI5hu8blyOU1paqjS+OBHL846&#10;YRbMcz1dS/cL+EymuGtG1tiDwWwlEvpNx7mvbCpZhsN8F/3YInvclUUqO1dCznmQaaMHpjQ9nKka&#10;4GXYBG4hBv3ZM3Jw8H2/BUuMBR9zf+Ao2SV8AjM5y1fVjjHQ0fZn2nummYiOjBzH82fPjh6lowUa&#10;7EvUKZGzwLaaA3s3QRo6MxrA8HQGLTf06bfrDJL+YRfINz1ClgT00FNnaFs8Ro+kE7BfSm72ZSuF&#10;FbRHbPaAnVh7ymQR7Zdjj9qvGLbT/AU25my9rhwSHe2jvB2ekNWj7wUa/tk//2dzZt/o9sY2FSx0&#10;KQJFTHIhuaAkUtCiSc386B2ftXAznm0nDf+b93LYcubcp5fv84u8yLE5dKt5LRHTzKS1pYciEtqM&#10;nuo3Rw8O4bTZz49Pn5bxvPTTpfBGAaO//p//8r1NnJevXZtSsL2BK6BdRIniEJkQvZeqBuJ2dm7H&#10;jYTxHucuweFUsHLGOgqvYXlPpmQWs78pXwMdRdg/VjZKVI5Th1aVWwU4KAP7LnjE9g55vsgO0DAR&#10;uBQFI+DgO+U/GITAAQGIStHLtjHkFoxxWC1CE+QWgHHjPGKQ8Ya7F+GZBelaAk/wcJrnUOpLABK2&#10;BorogBuBmVKa3gMSMB/+FA2xpjtSmIirc9Quc6qFNncOgOSscNQ0SQAypD8nvVrqWg201u3ud6xm&#10;DubGSaRMLDBlJ0LLYDpDZh3AKSJYyaUsWnOUBdIlSQSGgTcXezowtEgcUAfk2UiJFgAERQNgYED7&#10;IRhrDLrWZ0UZKDJRHwoVo32UAFA0Bzg6/bec2YBgwEuUk3CilxS871hbQuy7FI1oKhpxNAB64MZn&#10;BwDknmWuNm8TVJE5gE4GTBMV0VwGQnmDGvQBOz2PEgL8r12vtKAx+PvjgJvadOfjeG+cvZwaVh0o&#10;5VgTejRX+mejeeScCJogQdQfQRxnNUU3AY3mywHxHXwpMg7UEXx0xK9x1pRy9JgRaOCLXKlbf53B&#10;kuFAk2OVdhJoyhnBXqe4xn/v+7oZUobKQXx3gEwGRJbw2o07G1cr97zZJm1rqqRV9Ei28EBGy2Zs&#10;wr8NhICXdEuPyInKMKI7vhdVfJmSQqseMcYJ36C/Ml5fErzAJ6JUD9v8yhHW1MNh4JxVc2GU8QuZ&#10;VW4MWDbx1q/MJkDWWjsDB6iL+ENXNFlgsQxVWX5j0CADf3O6tcdWfgawbDHij9rP0L85xl999WXz&#10;3Syi54y5FfG01xGoMKZn0Rhw39W9QmZlgGRtcyxjPtlY41/GM8ea4xQNpyHP8HJtrQtioQ/+Nu5x&#10;zlpM7c3dV0kzp4QBfZ3OMi6qmUzQCQwy0ExvPHwYWCogRkboQhFk5SrkbcrZosfsf+z+SkkEOfD+&#10;52c/jeb7KpG1Z1j5dIGMyqLoGfv2OF/37nS2Ug1fPi2jxlkxF5FTJdWyTROVawyyJ4JfSl7IkHOR&#10;8Ca9yEhxiMiJoAQDK6ouK0k/afzD2RHddn4jHpIFJk/0lHsIhmwf1SG7wHgKJtFH7AfZ4PwbO/0M&#10;jB7oOWmC5rvKZfDQrgIcAg2Hu6/x3YvfBC7QlqwKpABuq/Y/NzYeF+Fmm+hXUXllOspeBiD1G2MD&#10;6cDEntaPEZzypXQdMMRJNye6soUYWR5nJ74ha4Io9B89s3ufZgxtdo/PdFRbRjrwiT7xEJ0qcyJg&#10;SW4ie/dMsHoZHznkBGYxR/6ZT8BoRa3jpZ6FR9kfGRf2aQBPMmV82vors6Jz2RHnD6KH8XD9jAeY&#10;5FQC1Y5BMPd59Ry2BE+KcnP88QG+B8DoRlFztHAYMydWdm0BzhXctPeJfP3ybukvgMXLHMi24BNA&#10;JPgIbNJxOhVbi4Y2azVy39wAJvIwjib6d615DIhu/vb/Id+sTP8YmuUwkkvd73SunLn3PLS2h839&#10;BDLYNDaaDuScm5MurOjzPEflfVU177Nne9rbvUuJYoFAfLhKYpvTrMGrhTUCr7KU9nK9fEbe35a5&#10;vrvxt3//jzkO96Z5w9cXL1bSXMA12tAHGovZTjFZqsYOmHMMtcGn4IHjWL0xsaMFs7JnMhxK5a5e&#10;uzJOiHPKTpxamafLOWvffaeBVh0Yo+0bnnTNa/YWQBBEIasaJM1Bw5VFynb+6puvNn711YXoiwUF&#10;CldZ8pucNHvQANtWrrXEqyswK+KPb/zoGDw2O9rCTHtyPtGIMydgPMGDsM7zgmL21/2L/+hfjD3c&#10;qjOzA6E/K3v+2cnT6ZcCYtkTzshgr5zeF5zXdOdtuLK1Plom8Wzl0nj3ZkGpy5evzbqT55c5L8YL&#10;1B6vssac76dT/+n3f5xMG1tMJ6tQ0BglCWlelXv2t33qF788P+WqumjChLaWEEy6aMlBOCydgNkm&#10;y9znZIkNpPPYeTSmizlF7KNs+QrWqhAh24vv8VkcipXjg3BQPyoFxv4nA8A+DL/2Vym/W7yKls4u&#10;FkBwD7bCHmNjgKMFoATF8B6cxCGzFhwX2G66WjeHOZe259nH9qRg9dNsh+oEOEA1xDR+SZepCsIz&#10;OpByDhDbeYIXL54vq3uyMSQXfUfmnn3X8A290Ii+t05wO7wDF5BJN9G4jyzGpDNX8vYnTNQ1aMI2&#10;kAs8vypUBEjSgdFAlnCc1nT+ZPqyS2w15x3+46TBwk+TRXphc9PWihrFxUuc68R2aGFbw88/66D9&#10;MFlpnNH02z//tqMyzs0aUlvoOM9oTCZGt8LSnC3VJHSyxV26Occ5nWl1vThp7klv8jnoMDSwdjC+&#10;jCmKtJwTFJtveWjXWDc8LVHV5aN3BSbYCnvYpiokO7t9P/J06cdLnTfYuYp//W/+8j2QTUge5oTl&#10;Uy7DmgFK+yWkbTQMRCl7c9YEJ+164OleWba3ORgGOCVbTXYctplEkQqTaODKsZRgUOgYGeM4l4yg&#10;jKPQ9Z4BNFMSgBuD4GBVikGNrj1ugBhgioGBL84UwdlbR5ZdTdJkR2hjPpGRR5UUWATPYIgo9lGe&#10;McUIUvNDxEbS/4v2rI6QlKqxGy8A8bIfKXNjxMQMAidSe3pg5sC+NoBnoB2WysCsLEqK+MCeohk5&#10;Tt1dKRcgaxwUoIVUFkCp2zQsvS4aLmoIEFPuDrv1TKltZU+TXWu0xgDYEgoZBYwVm2eYUiopNwCG&#10;kgP8GH/MMZHbGJ0BVh8se8WJAu4P1xlL9macwhwEoMSLA0LJK/Gi4ETZRO9FuwEeyutoa6btvijB&#10;lNH1PI4yIIdOyl49H8AgBIlkQpJAtr4MhX1h+wPZ6uUpB8rywMFK21LAAKT148wCFg6+xQME173w&#10;EmWiJGRHIEukSVOO6x3Ye+3a9Q9CVslsABT/OhsPPWUylPMAIebk/hxca8NZc96ONeLwGJeSFmWT&#10;AN4IVWtEWKfjZfdMrQ198RSAArBQ7hSVphOjAPr+aMScVJvotWJ/HGj3nM3Nzpzx7Na4gXV90Zxo&#10;9z6gZX8lXpBZkFXm1FHslNbNG1sTcdVi2joDxWfq+CQrY+3NVbCCgaRY0C5yxS8yKJXsxXMEwJ4k&#10;HZk4STpFcuZEwJTr7ey5+ElGSvaFAhHF9TkQuze5W11atW5un2M8yfFYfJ7sJx+iRRTqdqkiYCQj&#10;O6VaraH23soUZXy97DnimDholjLfqgsWxTrNAbo/4M+BvXj+86Knn4wsalRkjwe5UkbAGJkb5ynG&#10;2Njd/L0YA8rXn65taXsPQFfmGpCbqCcjWtAHrT2rjIz9FWi2vfcBr5ojUM1QPCgSeO3qtXF4OD10&#10;R5oyHQBMHazD54ON73/8KSMMTGrUI0LaNd2fEzHHm0RbfCbAI8pu/+iZGsDYN/okgHnvWU1Buo89&#10;kJx3Hens1XiRQZZ5PF2E2nzHqGfED5ct71aTkQSgRbGt32Tz4l9BMYCZvkcT/IuOmj3RHwIo5G6a&#10;4rR+CWg0WlkiAYkxdvHs/ujDUeP0y/QBDoI9IrRKUhxyrTxU90uyQM8ApRPoiob4jpV1v3XuzgI+&#10;+M57DK/PBdIAdnOYxjuNh/7ltMi8Ay7Aju61nGkygAkYUu/To0ob97SHjX4fJ6hrrClCWQtIaqpE&#10;eh4AwcborKvTG1s2r0pTNWqg27rtgAwgl76ip9lC9AH819w4R0vn40nPsoaYcLI7jc+6CwzSmeT1&#10;RU1hFmjgjPXTs/As+2qcO/tNDlaJX/PJMaCb8LRp7ErG7X0DGtzPWqIDPmhq3XvBDmCFnM8e474r&#10;G0rmlDhZa3qfvafDOYh4drJEwFIOG/rvTH7fNH93XGMVxFq2fwUbFy0H0HSHCYoMHkju4nNZ2sRw&#10;1rX/j7dXtNk6R9yZj7mOCI/crjXyhjb8otm+Nxmz6Ie/2PnlbBoXZ7jPu511wC8yfAK+ACdd7X3N&#10;RKxhHNH4gblK+uOr2Rfa9WRdCaGzTIHmx2XK/u4f2iN97ebG54HAi1+cn0C0e9JlMuuAprGw1YIV&#10;9MFbx4PEx4ezc7N/v31X+ztQHkZSvqcRzc8/X2+tHKewt/PUPo2fKiGuFFKg/HLHCTh3DVBsaePN&#10;fuOFnqv5g0Yltni83/F22rbrBNhERo/QczL0MBi8dM8ZU6+sas5H68zBFESVzYKxVolh6xl9/Yf3&#10;7H0yntOnTjSn3XPdjr07Cxrd2/j0s0/j+91TQqehB+B/MnzwIkdSt+jX8U0GNZrkWDQHLdhv5IA+&#10;zu7uyx599vm5wSNPkrkr6VO2RvZEYE0DFzpa6aGAk8z7Dz9e7niF6+kDWaqqKwpUqpSBG0M9YyeO&#10;lj06c+Zk555eyEZWztd/PX5sIv4jZ/QMuSQc7KE1W7o+QJ/OQCtZNoHl2eLQONhUgQD7GXe2FWZk&#10;Jf5zG86bYJwAzuwHY4Mao4SAgI4bkgN8gR/xtsqRp2GzQz3j48ZMDl7AI60DrENf4atJIMTMZAJP&#10;Ou5hukc2TrqWvsIPtsI8T6ePwxZfS1aoTPk42nm+ZAE7LosjeGEQ5P/852envFVgDi3nCK/uI8u5&#10;VeUJ3lXyr1LFiz3j8NEtDXMcXE7u0DkeHX3dXOgUY57A6MiobQbpj65hS9EM/rdVhN2QMLKOc0Zj&#10;78uccpzRSlnqNMDqvkdqajbbgFoL2MjZiC8qH4YBjBf9BUXxzoULXxTo/Wrmb83ZeUEMJZgWbnQG&#10;3Gs86ZXJvEZ9n7mHtTef7TH7SGUBJ6vBz9jg8/WDpGnF+UGpLkag/ue+42TDS2jT/NyXPB0oqbIj&#10;fb86EQuyVDVTplBjFf0Fdvy7v/rP3z9IoF7VmeduLV+VAETPYSyKfm9EJfQ7i0xqQf60ToOXf1ae&#10;1GG9KWaMDVCuSflFuWYoe5+RoxwGjDfSiWi0QDoLcQbWogdQY0CRWIsPrDX2hGPVfItU+zcCUiRq&#10;o5UbSDcbH0ColCU+GqZm3JRQuY7ymYyWZ2b4vAjZbDCMIRBqao8bj06T6yXr0KbdGBLwULrU12cR&#10;zGUUd9c6Y4wQzfP7fpBgFJpzU1YkuJakgSr72ES+MnsDZtGL0D1O8VtDDpsOSRoWxBEZDeniSnsS&#10;CvMaUJjAE3DtQtXoPm0Tr8jhx2WflsO86oSPnWizfpMASAgDM+tz0SJgkbN7NyXtEGDC7fDESUvH&#10;oBwpraW1F/bMJjP30raf4QTwAHvMSPgYN4KqSUQ3mxInkVTZNWs20ezGgYbS9Ro3UHxewKEItggY&#10;EKJk6VARR+VOojeyZpQZwcA7gLaoCseTQy2jOk5IdDJPt8UPWgVfv1ZnusA+wCgqvq+o4JnKw5z7&#10;hKZLOUvN23dn39DKlgggmBv6i/SIQis9caZVJByarANXy6AEbJfw8rEoIlGfMsMZIfym1SvHzOZs&#10;ey5TF2sdho6B2sb6vENYPd8hz8Dr7OXqXvZ36aT4OpAuq0eJvchZw0OULDDEibuRw/b7338/xhGN&#10;OO+nyrocmxpzRjgZ6r4U58hjzwIiAWdzA0TQHrikLAQ7lCDKfNgHxZnVPYljpzkLZUaRUooiXXiY&#10;oyEyaY/fnO3VujN629FKiicCxY9KL1d2zXPxhMj9OJGtn+spVvQnY6sWfTn+9zszSBDE+qMzZ+jg&#10;obJP584O/4rsOiSVYy7bda9ghKAChxo/vUpWHBaKBtYGfQVPjN/fxiMDQb/MnFKmjBvwPPsjU8gH&#10;Ah0c3UWrxb+yPrI6jJBAxp0Uqo6mym9nft1HhpZ86Zz2T3/84+gHgRV79PYGNgWn1N6/yYEhb1yC&#10;3QUTGP8Drb3qBiAvs75x4+6T9rDcCCA4T7Axifi2vhNYaqwHmy8Qp+THfkxllQ8rQQLKzfNwQQuN&#10;WChXehiPr8hs5VOtfQsbyNQ8qE3oOf+cP4GJMV5jkJKz1snzJhAXDRlfB7lztJRSKqmXXaCXp0sw&#10;w9Q1PXLOwMF/1ny6g8UDr5MZfCVyT/fbV9oUxlkeHdE60LH0NOA9UcnG7R70LhmkZ+gHcki3GpvP&#10;0cJz6QDzADat744cdPLi86ZCsc995rrGR46nkVYyv912WiDGCNz7/Xtdd3uGe3B80DO9KVPFmcH/&#10;yofdd/5u7FMm3f3cZ3RL9wIguthl81KRQLYoyUeVt9GDU+rVGg8YopJpOsquNRJQc94SvhWwnA/Q&#10;C/Dptx9rRf676cx5dGnj1Z3ZeNGNgwrccOwANPKP/zlbaKKckB6eiHG3epbT8rgy2/1lcQaENebt&#10;fajarANf42Clp+iXeXrjGCfhA03oduPlqHqRzbnQgjXLhjR84LNtmZwMdOttLtPMI7NkL6HgBYe5&#10;icyaTiCXXupado8zNlH5AZEwQg5u7wlygfWOsBAM0AnuWcEPe87pQ3uOVTigGXq/r5uRpmYPH2S3&#10;e+G7/+dvfzdBs3PnPtv4LN2rsYtzQTk7WwUPBTJkDDnu06CHw9a/dYvcTC8czCE7UPdeh8mzaXhP&#10;xg84FJRir4+fOJkMO94DsN5ZZ+Ar09ij2Y+daLjNL90RnwH6H7c/+xdOVc6bpiMn0o10uZJBPAvf&#10;ccp1TL4boN3aquysboPWlz45c+ZU6/m6EvQbQ1cg2f3gBZUkHG/POHWis9LCHw7J3legDy553cLh&#10;deXWnDOB0o/jY86aTpFF+IlH672zBEC6M5nWD+FJevSXxqbDIDoJ4tFb6AiL7Cv4LeC+SuKUIKuK&#10;eFdw9nbll+1j636qh2QmZCs1tMBHwmacTo3zvvzyixyRmmpE7ya0xEWALJkefuym7AuewP9sznKK&#10;PwSTCuDCAxwsQRlzgCUHR6Q38LIqA7yCp+ASiRB7c+kBuu3jMkpLk7V6+Cq2t3aw1IMccpmnwwWx&#10;7bfEv9bNd3dkE3pCnzvQOixYqW6T7vcaMz3+uIwjfvefShMBHAeUK2WH7egWwTq6iT7hmAp0yZy9&#10;6jdZJheerykUnj5VdpKaeiwgee3arOvcP3o6t5Dd8J0p2+55nk/WJlATbawT/IJWjXToa6zsEfw3&#10;ej3Zn2xVM3TvV2Frcibw4ruaDoW+oseHcTcg9PfCi/tLmMjwja7KR4ExHz8kfzXoib9hZeMRyDyX&#10;MyrLxlbYTy2DPHvxs9/bgWZOMl9n9JgnRzfDX89v7RvjZOE/2Bd+Bby9Eh2tUnMzcbyEf8b5p9+o&#10;uN6z3v1j8Cpba9wSLvS/Kjl8IklAf9NDuiw7jkFggE0Yhw2geFnt5917Dyeyra0qoz7CksL56sLF&#10;2YvCsdrKUfv99x0BUGRfa+pdGYzJlqU8KXaEZrDTAE2aYQ3otKii6oDTKN4mIGU/DNzgH+ZgKeEz&#10;WSIja6QcyoLYK+FcM9HEBSKLCAYCpuSuiCiDhXFEdgZk9ZnyJMwoSj2EpyUwSVSz/nPeAoJ2TxmC&#10;ndXt6ZYmmo3AlBewjMlljmQTPNO9CBpCWpTWYAwkY7Rvf6vac/ZU58DQxxOzb0pJnu5PogVxX8xG&#10;2ZQxSMGZA+fMIZvOVVnlpfZA5KAmWGMQexaFYn4iS89yRB2GLLrJ4RYdIcIAAEAASURBVBnD33M1&#10;XdifouAwDxiNviJC7knxTSOLhFf2i1Pl+0Dd2sBuJhRUiiHbL9oGEKixflhUXzTD9ZTIOChdDawq&#10;X1LShx6MimuUbCph01J6HLRoyEgxXDa8UhjI14rMvADxjzIuxzZPBMDLhOVUbfMfZcAYU96ycsYz&#10;TRb6rr1vOmDhv0cB09l0Gh8zSE9zht+m1PAfo3j6pGYZOdcZE7zJGCtTkIXShOOXjpmgVBgsfKlb&#10;HjdX5zCZRBMRtWLsBRZkjChETqO5TI0+4Bjtx8mMf2g6zxDNtadgup1FhwF2ORbBqlkHERolXPnj&#10;w//OOQE8Xz4VACjLITjROYPAGnC7SrXeZ6y2quH/ochXLZOTE+tw/EQdLQl148J/U9LavBLFKWEV&#10;wGCARZUoahE7hvfc55/FP879WIBXGRiaU7MyS8C7eSh1Y8g4LlNm1XsD/psrIMowJDQj45RQ9rkf&#10;Csrzq/EHsFpTSt36T0S+siZyY/1GfoGFm+1Va2wAp70O5M8L+HfYrYPBz5dhA3ToC13V7KWSweFU&#10;AkiCHYIar3N2ByxEBE6cF3CKV63VOBTRR+c+BoT8O9ZgFHXXTkepnKOJrnYdnTD8DrzJNsa/asw1&#10;brI+9ggwvI+ePhwHTuaLof3up58KXOgIpdRoHVXhGcCbfSfKEl8FnIuXV1pVU5yMopJHP7uSmzuP&#10;X9Qp6qdR4OYg4mu/G8cFSMWIDJ9IO9Bj8QSt6IcdGYaDsszxt5JChoMcCG7RrcYt4367c+OUjSqn&#10;s0fUXqjZg9Z6vxwDnL6M7wGMpf1Wea5MHEeUckNDNKIfOK4M1ISMWnf7F08GQOlxjWzu392aOUwA&#10;Jh5WvkTWlKMy2to529tMxoCj12+UmwGjgG6gpDnK0IxSpd17th8GdJzN5BC/zZhaO4HkX94IXhWA&#10;imYyfe4tG3Uw/akkSFac/vcdZUwcevySUI3+a8dVtCX7noe34+UALZ07QCJe5kSwV97zPXpIxBvN&#10;Na042BqMbkg/9OWuWVPA5/iZ3I296APgamxO7/ncDzs0ht+9owX7i8oNurUsUNfY2GZjAwismeoN&#10;+ti92LrHVaCwK3QHXZFCm+wOnY55Zk9gdmjAVjzLOaJDZZQ59jubc1w09KP3fIcDjW7ApJty3Exu&#10;nPzWhP3F8+Szoc5PE+kaIAwR/CZfvdVveqJ/9C04ozW1Jr3PfvsIHcjw0A3vBZo5oYKb5kFXjkMX&#10;3VempNVLBqZhQ3d+m95XIWNeLwtEa5yE/lqxz1FBBcmePe04jsYqEzdzf1R1T2N9WVnh3/3j7zd+&#10;ulJmvWDRyc3NKXP0b3pQ1n3x4yoh3Z+NP6aKprHZx0YvbFbySDafd8yMoyx2N7+XrzmNZcSy7XAN&#10;XtfqvDBS8/loQ6ngVvIhQwVsat5h35/AhuqK/TUsQSN7404mP8d6BteV/t4R7e2Pws/u7bd9bLIo&#10;L/qNHzR4QNM5fiYZFpwUPMFe+Ew3SJU5aMsJxOeOpOGAkSsBPkFeJdX74kU/TwQAYb/o5gBq2bGn&#10;8ZFtM7DQU0EeOKx7jrbouhVgw5tketkvssCp1nhFExY242ZNVJRWfpTO5GgdlGVrfB9Z/+728cfZ&#10;7HSp6p3zX5zd+OKLz2csALzOgSpv8Bw9ad3QbhyBdIFgPg70/pQVNhe6kkxz3PAmxwdf4kE6DfsL&#10;jLHXGlHBRd7b3sKBkOM8dR94Cp67d/9uDu/avwsTCzSysxzUcSb7/rat0rSFHuEQ+i2bNSWEZWIQ&#10;ikzALaGRsUmybzsIS2vkGI20yegDTE1HO4z9STaSGiWH1hn2/tWvvu4IlgujSzlsN27djG4FmrPL&#10;7P85RzGEWwQuzI/Mw3j00mDE3hPkZyvQZgfc0HovmaYeGo+fHmh9R/4TfM/Y3kJjfoIEkXvGgd4+&#10;hxOUBa8qJ0HLMnBs1gS/9xc8rvHc3bud6ffzBE4EQp6FHb7oqIdf/+a3M152Q2Megea7d2/Hy+1t&#10;jv8Fn5wjJzGAB42BTiNfs/bI1N/Wn/20zg0/ui3fZQWm0knxUVfFS82x8Q95m9+yvfFaNIELVSB+&#10;VJAGHa0du36orCE6WR+B7GuVQxuLQPOO/+O/+0/fPy0NuaLTDxPUgFpKHZAGkCm886Wqj1Y7nGnZ&#10;uJWy+KGOJTeLzEjNv2+gUumA+ijCSgMJbPeehWVA9iRIgPcvGWpOGaC8v++ssqycwATaszAlA8PJ&#10;cwaVaI3Wzq7HcygjVQrMYYRR2I2VcRYBF414/lxEHVhfThejwchHl4ksKafZBr1AwJ9KNJodh20I&#10;QxklsL5ECNGCt0ywfY5BRA9bzRipVPco11iv95R7Al/KKRyiSYFTqMA3h3XasMY8mmOIJMmsGb9I&#10;CIUjcq5DmnpZfxMADKdDz5zL0HyNf+bROJRn7uyZanmnXXCOCsCI/rJWnAz7rihsjpOyL4CJoBB6&#10;xpCiNXb7mYBoAjYtWFOEokZqmBlMjUdGIKMt54Yx8SBgxEuGCQCRYQN20AyTzR6Z1kCbYuVW+MtY&#10;KBtG3qbXOQMlZtWti6Ji1NGa8bIHEEjgRFhbgnsgpaQEQzSEMrlXsEF3R2fnyEL4LueFcTlRhoQj&#10;pvTOvSlYJbAUM6cQbfDllMc0Nl0cp6tiQutMEY08pgwr0IKe9mSJ4gM7BJ9SUf9MHUbIaU+rxb0N&#10;vQxFH6z1z/mylhTZ7hgavxLgCQDEI5wIdB4wF5/j3QFmzHWfyawxshzUO3cezUb0xyl6YzmR43Ww&#10;qBcQSS7sI2NgvYxrGYLq4FNKNp/bcKxM7HgG+OLFiykfa9+ewmilnAy9OfOUKvC0nRFwjedxdHLx&#10;l0FJHQkCPK4D1JzjVfRWieK75v7aHKLNfD86HCj7AyysgVHYOQApJmW+1pyzeKPac+UazkWyKV4A&#10;Bl3oCLz42bkzG2dbe82L9mXgnD2nlLNhBszWPgl6a5yv3gTEOHN0wnZGjZGwYoxnAtVnZCGl2L/7&#10;YGQdP3BaOi8jPijTFe3wH9Ar+v0QEInPZWXpCD/2nnGIHWo9TlWRdBnEn4tYWzellvbpMS4yOUDX&#10;lDHGF8+jwft0BCB0KJBxPPnljNpX/Cg6KIu4e6eoYTKJv482NvyJp7nAnDHZTzp0yfo6v0iGe190&#10;x2cyyvQXI8/wCnqQZUGmrRwoBoIOsB8O8PAjIv8qvsODjLF9otZKBpceA0457LvaU6N0BU/Pfp/W&#10;lXwxYoKCZOzUJ6cGNO9sPYA6ayIYJtumY6R1kJmmawEXAQPRfQ4Hh22e2/vjqHYP5hK/MnCr3HZV&#10;CHDWOYhAl8/sv+2mi9/ie5FeQT2gmh6TfZ89LgBI742VbW0BMnI40i0iv3M5MWipVH7A3vsFSoaX&#10;8grRF48w4gy+YBi5YcLIs06qSu7wJOlcTpkSN1ndutWZT/f3hSnfjIaCaLL1nH7nILFbdO8EHtJt&#10;7g1EsMXi8VN+2j2Ww7aAFBtEjgD4F9lJzR9kGKyLMVsr69sFcx7kR4Fr9/Us9ocj7yXz/O51ZZ3d&#10;f4BI5JogX7RSTWBOvTXfdb3181y2AN2Gdj4d+q0Ar7GNruseXtYFHvCeIMSan68Ayf3dgwXgOJTv&#10;whzuCWTllcx3gKlZQ7Ptnhz0qfxqrr5j3O8bkzmh0dhINgevtDbO2rxeh9e7W3fGATheQEyA9WkN&#10;hBpStujNxh+++37jx8vXu0cZqwJ5dKcDrwWlR5+1XqpH2EJ7DQVv8e+b7OrJqlvorAGNHbHDNp0u&#10;YPEuG3Fn61ZycmJ06DTeiG47s4sqnASzLuW06aZId2i6gVZkdI4eKfvFBmmkRXcAtSOn2UWdkz1f&#10;9cdkMIZ/dLtTOr9kAg7gJNDjZJrN6QvzDAcsnymTyFYIAsNlqoOepqsfFSR9UhZAgEXWY+xD98fr&#10;HDbVGnSOYOS7stx49aM9BWd7xsPGBt4ah/P+2ApbcKzLZN2TO0fD2CrBWb9VWeeT1kG5370qVbZk&#10;9Bxk2z12V55ovvasy7Qp299fIPJNHUE/K+P4VXv6Fr7QuOnk2CJOPv4Z58JaxTt0x5xH3HjhI1il&#10;wc2Y6Ec8JCDjt4wL/YmGOoWTlUQoPbb2l5kHOqIJ7EUfqbyCP2xRuXPndvMKL3Q/ZYvOzPQMa8Sm&#10;+I4tBDIyggbGSjbIgn1b7AfsEwWRYDAKXKK5FVvxNjxOH02HyMZmzPTfgzKAj7KtMnEclZ4QHwpc&#10;F+SuHP/bP/um3+nraGiuqt/YZrbn4sULva+qQgbLPO27FgyxDJBB9Pwwf7Jl3eky4x4skADPe8lH&#10;byaq0aPfOmrSgaNZWlJ6gS6BExF1+DRbATvJSCmB975tUxqCsdlUPV6/9vP1cUhXVd7raTzzTXNi&#10;V0bn9bx72TxJCdjWvTmL7AHs2v8NjZtucqpzo8ztBz3ZRNF09vcmb3wVwShrhLdnzN3Dd2lDtB07&#10;Em+zJvjFHOjdqRiwltFLVc7JjtWRNaafydmP330fL+aYut9f/eW/bPkD1Q3UBlolgBZMhgW4d5Ce&#10;/VSzhyXKPCgicOtuC53wiVot52xlJyhJ98JQw1QR2YDWT3NtkURcRPLVatt02DjnTI5VEsV4tahN&#10;kgOCcPfudRZPGT/f0cKfAlfPbU8PJQV0IInxcYg4cxZehMqiMHC8WcQFunn5OzOIQOzy4Hm7KbEi&#10;hjIAxg3QYz6CBYxx3NT5Ams+ZyS3F4DRkALf9dGYyVFm6zyYDr4s5XosZ4TTulq8EqwUTWBPHTyw&#10;ZVMxGtizI9JlDA69nHbszUPGQF2ystC9KW3GAYDD/PYebAXg9uRcnr9wPvJGOIuKIhTCB+PUkBtv&#10;EfeEV4RNttOZT/aWcJ5ELQjwZCUy+M4okoLlWCgRERFT770/8GPuMkxHMgYAsY6SXiKX6GgvEzoN&#10;4OipSmopI2BbOR7HnoCNSY83rInug8q4fIcyt17WcaJT9pWkuJzl4r4Unx/zJ6BA2tUr1+tc+mB4&#10;FiB+GW9ae/zlUEyO4gCmCM2R1sYWf3uhiz1w6GtuaPQ6Y+0+BJCzdjRj7TvOvCFsDIvSOo6RsTEi&#10;+IsDRxkNCG+NZUjH8abQ430g+m3GTSRnV4qWgbD3R2R+Uu4ZQMThAE7n0IRWqQUFyykHQjnoumjJ&#10;dN+s8QjnWAnm8YD3RMD7rswyRxXwN0EGBw/KlnCs7qSklHJYP01BTp7YLGDzctbBOSvKcThsFJvs&#10;CUcD2qHUJivZb04up5BRRwPZplvtH0QHZ23ZY/VetB4AbPyzyb2x6lSlfb45MThkC28Yj4iSMoYr&#10;ly6Nsj/zSQ558voy/outa4//sGtebHzx+WfN91jA6H3lhR0WHl9xLND1SU49p9b6A/IH4pMeNbys&#10;+yZ6OJwczxurzME4pY1lsimtpb14+ML+Tlme97WCp3hlw6wjQ44/lVXQQbMHiNB1DxFnJUBAF4NF&#10;0R6LTwG4O+lX680Z4rAJ9uCzKU+L57W+1gFwV7RWmnI8w33UeXGBmGcZaoEP3bMcZmqswJzzYsip&#10;LPXR/hYJnAxo97prnZMFPLk3HcVA7DPf6KLxDeAFtMgai/Q774iBmNLF9J+N5aLQgiMTIS3jQsZv&#10;VBLvgF1GEshQwspwRekc6PZ5JMfKUs0Nz9gwr9OYKKcgyqGAn5bf1oczbf3JghJthi+mGj0G+Iim&#10;knFHhgDuGOHIhwAMnUWP2OdiXfCiTLYsIR3CCZvz6/rOcpyyEznfSurRzJ41sszJARim4UAyzbwy&#10;2Is/2bLWtvdoVk23lAnuaI1cpzxJ9mD27zUHjsAKFmZ/ou80pYlGnGLZ2nfR6U0Zc+xCJgXf0Bu/&#10;ymqJyu+p4/A4Wq0VWZxyxO4M+EzThEbCqbWueFe0OaPVehaoidaCSmOH+3//I2vow56Zw3R5Q9do&#10;BHyxZZOl9W86mHPjnubbewKL5K9RDi16bLy+grlTOdD8vOVhfnMWJ/CRHRVBZmP8jcai/N2o91uv&#10;rrNOnmd9zAfNjQhvot9a//QmmSxlT1e6AnjRPMgY6VWgJxLM+hsHBxGtzJ0TOjKeHKUyGqMFzfbE&#10;i8rcJ6NuDh9+XncWKb68EeB7UjBilRjXSKgsxjQsiR7K1n8s8i14LcjgUOiD8fpmulSGm13EE8oi&#10;BfjQZDI12X9EPBaWYXPmCI348GFBkFMd7hsBOjfy8thX63S2Mr7PPz8/I4YZrtct94cfLnfw9P3R&#10;czJ2HH42URMmx+7gmcMFe9g8eo4jjq9u17xA23Qv+zK9nGXHTloHQSh2gPwB4QJNp3Mc8aqyX87E&#10;sWy10kpUZIMp1+fp50fhhQdlAo9unqxqoyx68mV9HSOiyZkgKHCvCc5kC1uL3emTl/1NHuE6ul5H&#10;UQ4ouWG34Dh2lFPuXFqYkLP2MB37IGftzp176dUHG4+iKzskQyZrBns5l+1A2XNnxQmCnDy1OdU2&#10;OneSURVGxv+q0leVBpx6egg92T5BIXzD+RkZUTLSS3YfGwsg4yM4AJ/2f8l4+iS6uJJjCEPgRWvA&#10;4RfIomck59FVk5CVmVtloJxNdnpK9Gc8dGMOZesBEwz+jN8SpuHlST60ltOdO33Lqfc8zqIKGj8C&#10;+HSHCi172NgIiRldmR3E/jLMoCIKndFknNwwnqzvxQvnKiX9LHrYp/wym3KnOb2vKWA9FpIdATsO&#10;0TQHTF8py7UObA2ZNX/OJv5aRwwUQIs69DY8QzbY4aFGuuZlMqaHBQKO3ugjegv+kPjof30ezg//&#10;C4y4RpUcTGFfKCfQ4uilcLNAvq0xynbpDXS5UIb107OfDUbqoe2BvDSOKJxKF9JBE/ixOh42+sax&#10;HPZOrvMzBXnI22TkGotL4d9JDrXGxjUOnzUykQ96dYJP0QNf2Bbjbxgd33Hg4F/2XGf0Q2EG+2Qf&#10;J1N//MN3EzSC/3f81b/6l+9tPLTgDiVGSkLD+SEwBxuYv+1DoREfNnkdIh16+DzPfTWYEDFICFIU&#10;43DR7tuviL0TsQOzor8EQ8TVGjEws5gpwMW0TbDvWuwp1ws0PG3zrvPffEcHM4sr4u65Y0gTUEpX&#10;29y3KRXRbYzk+yKlY5hjEcyByRm/VnmYE/NHs35SXgFQhCZoo+RbBOlkgFl3qa2i26LpFkfmoTWY&#10;54tgicLv+KVocqWVSs6cByMTYF+JsqX4ZKJqIgccYlExTpNDDY8d73y5HuqcO0pdVk0jD+UNMm+8&#10;fsCPgbIRkQJh/Cg1afT7tSoHrM6Xomas0Z+BMY4VSVppZQc+EprJBDVPypwSkQmiSAyCU7ynKALD&#10;qu02ocYHaC3SgykBWCBVqSB6aJsvykPJ0SCPAmaMLyGzV2X2/qQsCa49UmMUozkAxvFDSG3EAW6R&#10;zTdtzHA/ETn3tn9LXbHDUAEr95j27QnNjhyo1RXy1gBTAiAqoZmCMVL2R7vv/s6J8TdwRahEMUbb&#10;tdai4hQVmll8e/yU/hkLXgT6DmUECeuulIuIKf6wHuiEbvTJZLVS1uZJsb2OD+0twZvVD81zxhEb&#10;4JE89DCKSUTJfYyvfzQujnYBATftzykXs969r/yJs3/10tU6id1qc3oGOFnR0MOcOIdAiiYyMmoM&#10;l+85JJ0crL2eQOYCPvjt5ImaVTR3ARDg/JjmP8mI/YrHWmsK514RUlHI2e/XGhzMcDbAoaXf6PRU&#10;46L2WAHNOhhyonZEK920KCVBh8c53ZwdG4Vt1MX37wrGMGKid+RD5PjqlWvd9t3G+fMXavjhCIYi&#10;eTkFv//979MFj6eF9smCGpzHIzXXEAhwhAZnjiFHA/LOWVISuyu5lMHGr8qKyLxsBePK2UVnvEOJ&#10;TpaGgez5eMJ+rjd1keNQ2uuDHwSOBJhs2kdrzwNMRGU1cXDUgagdJw2fHItnGTl01H1P9Mw5K4wN&#10;GpAJhqEP452yZz37RM7aqVNaf6cDMkDv6MhApD16t3PY8bl14GypeacT7DmQNee4459r16/NPhVg&#10;YleG2hwBcMEBfDVynG5HX3s7gDjOLP07wZLW7WTG43QRP0cy7IhH8cWN63Xfuns33dT9kqFpotL3&#10;gI0BXNGT0yxiKJsKgAiE3CxbYVxodqoIrt+eOeVS6Q9ZNvxCflyny+VqXvJ8+Olwh8KLstsrNMGS&#10;nm0+nG4BGEENGTUBCc2D0JcBpDcEwjiye1pLYPBNumCAbjJFpoELwQn3385uMbe6uo7xbZ36X/8O&#10;YAQ2t7PXAn0v4jtO+yuly9FYNHb2RvU8AF+2WMmtsig89rjgBl0L2OMPd8bLZJQd4MhxAkTZBQ8j&#10;RZc0jmg0+r83APGX8WmslF1md5fuVrq7ghAySX23NWIHzIV+GV7r+2RinNju3SeNgOXXPKpy3miH&#10;XnM0QvRc8/cp/ZK9aA4OKvbw15WVKtG3XrKrsxbAUfNadtRv9+ZktVZ9B8gMwjWWgEtz4MgYYzdZ&#10;g+EaunbkI0eOjg1wAs4cM+NdpeT0kC7IKwsBq43T13vwgn1qniswwIkF2Hr6zLQBDl8AePY14tdf&#10;6Ih+8CGnWtdgAT4VNOb3LKdEJkEA6WX45/L1mxtXrl9vncIA8b6lOFoATIWM4IdKCfZS5pYNxSPP&#10;A7hRZIKIdMnZs+eGx7Xl16jMfk4VJZ7PabpYGde3v/714C945WrBkivpfxmPKceLtjo2O3bIXl5b&#10;BfCNAAH5m6x+OkXzggkkxvuTMQ1bcMjghMmwd+/7ybRxa2YEjOKKsw6gTn8ZuzJDawLrKdXGP9rv&#10;J7RDF84BfX2qIDTHEI+Szwf3tqb0bNrkp+9/KRP/rvc5bErhvD/OT/+e/aP0U/xvoQVGertlDsMl&#10;mxyp4Fy6tc6FT17O8StbNcB73LnAb+INNgTvHNxfd9swxpl04hefnxmH+lj6g8yvUlO2mhPEoeAY&#10;rtLy4cN4VKUEe2v8qe7YRbkmlhfMXzpCJ2I8TYYFYmVX8BkwT544f9tZ78lcNw9rgAetreCpm0f6&#10;kXM0HtlP9rpt45P1XMEsThA7gyj0H50Ny42TEJ8LxMtKkhEYEGb0A9vZ/y7YYAyaRNk/zUmQYXsc&#10;xnvWOKbbcrRZh4x3//iD3T5fcPTLr79M/1a+G4MLVM66NhJ4lAw/KBgw5w42ZzYTzpSpIotedCv8&#10;Kcjk/DX4BhbBe0rp4dBtekgAaQTW9KNdKqtnJv0MtKnPzwTmogeb7ogk6yNAPM8u09qKjP2yt9xY&#10;nsX/bJq1so/xV9980xqtplaXL10ef2ICan0uSJioj06aAbQ440hlxzQR6qPhTdV4q9lLAfjeJPtw&#10;pAFOEK41MH4/GBYe5mfAh/Qdu2Zm1oROtb724eO5j6u609tAw60nOWz/9Ic/zH7Qmf7/+l//x++3&#10;Ah48UiWOUtyUHaAOUPPIPYTzwLDdqSTy5yI1T1pkIILiEvmSpfBwgEG0cAC8aQT0plQwo6mUA7DC&#10;lOp3Zdko4Eg5DgFq8L63PWyGggBSkibrngTZb8ywDSxwPLA0whPBAHUCh5m3uxqK1lFg40wwGoxc&#10;4yUZhGvXNnP1m5FkWDisUsSU4L2U2cqSxIgZQcKETkqlRNd270H8hKnnvHrF0QjcJbiHmq9FI6ha&#10;vAKEAHMkbb26vs8ZuWmi0jwY5cmmJZCi2u7NcHL0JmsWmJ7ofhFuNxYtAQ6UK+iahWF0+wPm0A+d&#10;MDZv3XjHyRimam0ahHS6CKX3reGUbhSRyg6MIn0VABXJBkRFpXTvBIQOltmYMtS+i4kJlUiOki50&#10;4oDbCOtMLoYJWPJ9CoRSORhzygiI9psfYTPW+wUDACpngAEnTwI3c6huwg68AkMO+NZVFPj9uYOx&#10;H9RxMbibkijSFJNrhqG+muI82jg1uQFipytUayGq47VHFJlCsG7d1x+MjnIh+9IYD2OXEZlSyEDV&#10;OM3RVYkGfMGQ4xHy4ftjABqrLqIAgioF0R1r8C5w0wWIVefC1rrvoivF7kBN601DUWRq/WPCcfop&#10;TjxDtnQp+/777zcuX71Ro4sUUjSQxeB8WAcGRrcsUTL/Jmf4WOR0AFP3t36UEFAlEuuHDOEFzrMy&#10;ucle9FyO4OyFqt6aEzgGPlppAOFsHwZMqQ+5Ur6M712n3Gd39Le+SqWVlOjCOeUhnN9oI2JGscvq&#10;CBCIJMqyPcqxocQvfPllOqgMT9f/IaX1N3/zNxNxunD+7Mb5i5/X5vZE4OLjNtAvIC/bKDOo3BW/&#10;Da9ktBEc/cm5NaJgI8LoH2Wr+HWMKCPTPOgNZxQag7LtXWWYZIjoEnzHYVP7r+xihBu/5RiKvBm7&#10;Uj/fFbHmvO3NSfRcDVI82/4Tbd8BWoc9oylV/7Y1ep5ct2Ltfz2U0q5LVwabg/dxQJCSf1VppGj5&#10;Vpk2egh48P290fzMp5+2jIA4Z0RU/dGUdNEXD54tB4VhsR6yc3QLvUovMgb4g54UTPIdc/ukKOtn&#10;585uHObIxw+yh1p23+koAQeCA7oAHAN/JDCF5lMihIbNldwBtMDDz7dvjrFS4mNju8YqdBUnFYgF&#10;LDjV+I0+OhHYou/RkaN98vSxya7hoeWc1QiLPome3WDkw2ci5jJ+U6LYB3jND/3z0S9lsgIQAG/i&#10;VRCmtUkOtgGRPaScrv5v9KeDSxligHGy3oFNQb/ZIxO90JqjJ+BAxnyX/fm4ct7h+957k32c0vnk&#10;RGbpWUFIMs0ekiMloXicflbGBBSzTeSU7QRBvDc6LbA2QbSeqRU7He9eytLnGQJZ/Xu7o+04IoxN&#10;9LS+eJu+n/k1FnstAFbvj4PU02SHiIhAJcfI1gEljxx8e/Csnw6H9BHgR36NUhBCdoFN3w5oxUKj&#10;W6wFS2uOZIP95CANUGsNOZJLLI2TbQLs1/XL3ienvpMedMsm3XoWre8a+tP9rJPn2fekbJtDY13R&#10;0V5n+hBTOj6HXoJThgkiz4CoHDE2WrfnHd3PmhYDGB4me0pByd/9Mv2i9jfv3BsHCh0OcupaZzJ1&#10;OHvhnEB698TJzZFxfMq5f14JHHmTnT6eTG/m3KhOcJC8LMbR49G8hz5tj6EA1IlK1pURH6/KCV0E&#10;r+/c3kpn16QsSsh8tXjRnA5a+59kvsgdmRGAdL1sN5vOIXWGG/mC7TQOYXfdmw6m1zIZ47QCqOfq&#10;xKssefBX7ws4ANsqONgIQV37p/U3ADAFoWHIwW3ZcdtgdEC0/uTEnjvdxnUYP1hGREb+URnxB1UN&#10;0NHTmr2ZkXt4Z9CZ5yZnU6rYmGE3epT/cmfrfmMu2zY82xzCHS8LUO6NB9iFr7IT33aAuCZyh2tI&#10;Qj/iDbwyjeZaXzYMFsU8q0hp4b/tfepkh66GRxa+XXxPh0Q4qmfmNjyY3AoQcJqtj//pKruCHq0T&#10;XdVrAi7ZfrYJ7WEBtpAs01PmzXm0Z19AgswqqeQg0bEavrkX+nt/9EgOJJ4XuO12vfAHfZp9zTZ+&#10;lN5aB9zT0QsPP0r3PmndyfjoksbecMJQ5GZHzvfm7Ps7X2YKf8Kp5I2jJNNITwlmGqvf48z1vRWU&#10;AXdyohvn2orTdoB4fjBveoUumO0l4V8yoQmXs/n0FUAT8qPyw/q4j4A7fUaO2duWMtl51FhK0oQ1&#10;2MK04egx9xMwFWRlU/xbsy4lvX/+m18PPngXv93KjjkmjDxaY1iUvzPbqKxCuhFeXYkZQX1zy07i&#10;oa73HPSAnWR/BQPY3vEtZvnpG1C7tf/gmJmX7+Bu+9esDQdwMzkSfLG+Gjg9hWfCE9/98buxw9Z5&#10;x//23/wn76WVlZRJ80/nxh5AQE+csJH2aAte6jcFrUzieucJ/Vhr2SdF4n5psZzL4odSpfD5xs0j&#10;Js1Qi84F5N9lQKV4GXWCLrIqRS36yVg8tvF1ogdYLEZNuRFe3vEo9iFSkyYgLdbsrYloQAABFL2i&#10;fJUCKFGUvsRsGFqkSDRWxHAyGhFK2RKGmk4snhgx50yWhNa8x3hRGN17DFECp7zBAmFM0QrjBVQs&#10;JOY/XOe6iQp275dFyF5WVgHITve2aPBkOqh9qBOOFgQfPUWEOQNAEsNtvkCy6PKKzO6ptv3TBLAS&#10;tBwy4PL2zdsZi9szZ3v9nK8xEbXo1U27Z8Y9AIeBm94oa84UIWB4KG1GU8qfEqdcgQ3GFxCSHbHu&#10;hITjJZoPVDHalKbshczDKpPtBj0EQ07Dh65Hs8fVlW+lTBk/jS1OlMkBbgiQyCe6rVLDBfIoZ2BH&#10;eQXlYc2U9Pk+hc+JUlZK0eqyx5ESZLh9524Mz/AXAU1wZaz2JUzTBjY6H27zNXAh+k/4ZHn7xxhD&#10;RnzaqA4vrMwy/hNZZYwYeoD6wMHOXmosrhcBMf/hu65ZCjfwnezgjXcpHGWksiRTVlTtg/2bBHsZ&#10;vUBIa/RLMqG5jiYanExlTQwthS0ztCP+4HA6+oBheNyY3pV9JNw//XBpykDuF1mkQKYFes82Fmuu&#10;dt888a/I/YAXii6ZwQ8cNRkU87EOeEfW0lEYspmnAxFobM+SeTP4kSIHyeGmOerNXzOehw+13m8/&#10;KjlufjLfFPaUVARcKIJg7vCaUle8q5SUow9oRaJZr5Vhy5hTftH0YSBDacfZs59FB3uQNjZ+9/d/&#10;u/Ef/r+/j5ZvOnPsdJuiLxYt+yQFvFlEO8MfrdCZLkDnBd4EhZZSBZgYJAY5czwKd3f8j+espRfj&#10;KGNpfSJlPxn31nvfoUoa64zHQRIYyqSNc0E26Dx86Qv+bb+Y7Ky9mp4k6/iq9VUKybi86Z7TwW9A&#10;R6Cp6w5GP2D0TQDxRQ7b7vbhaEhwLKfN4b0TNY03AHQgjGHXAVK2VRbFvg/VB6c71mGVczSW+Agt&#10;BTvsfbt9X/Q2Po0HlH+QH7yPJ9KGTXXpPeU6I4eMQ/c2PpvYD+RY7U8nkcuXZRpuVW5yt8CdaCdd&#10;Rhcej4c0qKGLybhSFTxNp4HZT5sfvmFgnVFJjvA3Qzas2bPx+oNZ/3dtbD83e5kZ/Gl4k3Ol8gD/&#10;AE/0DMfM+XIcTbwci+U4JKd0ebJBl9NN1l8WbnfljAsM4sdVBuuaTFi0izn6offQfABFc+F45QbP&#10;+o+KHZnjuDWrMgDGrIwcqOzCeLEMB2c4UMrB8H17bRly7dtfxEvoLQjjqAYloSfrxHo6XU4/T+Ar&#10;7rEObihKz55tO3Ev46eplugzATa6Ay0AzNk/Mw4bRuf8tLr9nnsMr3TH5kdeV/nQctjnnKvkQ6dI&#10;fJ8ai87RM4I+yz6jiS7FA0TJcsEn8mRcaMWmAqo9aGSU/M1zjax7sOlNKBqQyYJn2U98DIguO7+A&#10;GRnCS9Zs9HX/5iCzf+Qv0iefLRY5aJBA1nR87Hq6hV3TcEQ1CPmjk10zDSSiN/qaC3sDdDXc9OSq&#10;xHEOluoMR2sAzQJsDtBmIwc75ICoFLjXlhBbSG4F9C5fu95n7eeMJ5WIwzyaXmi2JDh79FgVHmja&#10;a7tj9Jt0+MHGd7Izyjazi4KEly79mLO3Nzt5JMcvnq6S4EjBKCATT588WaaOvDa/e9lVc2JPZeTI&#10;QsTt2sawrdOa2L69tb8vW3j7w54vGTW0oqNalmQ1hzGMt/CWCpwagAiaFESgQx0Ibk+eYGaPHafa&#10;3u4D2RgZ5qfZZIEGDpusiOoGwSiy5rmCibrGNtChP5sjWPIs/FSPu2SkoFEBYPzIAYAzYCB7rpT0&#10;GYO9dKRAB2uaCq6kvzmG5Otlc9G5XJYIDyohe1oZa0tRAOlg2bVPN7751ZezJjpFy3aSW47MZFdb&#10;f8TghNJVwz/sRO/OR+QnXpugSHoSz9iTiT/xLR1iLehvDqkArADt0TKrY0PJSD9kfZ5E52QvZKnx&#10;Mxs9uDKawY/k2GqySeZPp8Br7MDsZ+uZUHaDHz0qiCjQaU3Z14aVbHBwfbdnjcOsTX78QU9Hv/3R&#10;TpKAk/0wbPUs2/TLOFkcvO6DR/rB+7D05ubmxq///OuchvYYx4+v4l/P5ZwIkCnVFbjWPEWDLfhz&#10;9ER08nyZSHJD9tgTwVyfC1oKrNp3phxcBYo9ehO85luMsxZ9m9DbGnOt6qzWrf9gFjQSVNEwx9xh&#10;fOekwjfwObsgSCwRISMLC2mq89scNjJDLz/IPuoqTi+xY+YLw8kI4gu2C305iKrAcMVyxpa9dx+4&#10;E2+zP/jZvdZq46CFL2Yff/eij8Ym9ZtOpn9gb8cyyWLiK7y9t8CENbh182aHZl+eYzRep2d2/J//&#10;43/x/ucO371Vh7CXMc3sV+gmOmgdTaCBNJvrp9tMRvBqm+d/vHI1J6sUcBPcIeIYCw0YwLg9kIKm&#10;lB06i/kAkUWgHIkUGyCeHh7i4OOt+7JFQ58PxFAWF0OX3hyD4+IuwCQmNPuN0iCcPYuXxHcd8lra&#10;3qFhuzFwMlkGH1JwMzaGZQEXygujAAzGZE/Xal+LmO5BcPpqj1AmwtH0B4HDLMCL+7vvsSNKnHpe&#10;33mWsn0Z4wIj9lCJqjrAz/419wMYZC/tYfNvNNBK18IRfiUI9k5hBF77mUqSGP4TAVWKRrR/ImF9&#10;l3OntEbZBmDj+4QeOOBQiWuqx2c8GDFGEkCgDJBuAQQlgAw4h6xGBAGHT4rqSbk/kDFIictmMsjG&#10;LAqh7BTR0YaDRUCs/YNbtxtz4DIF4uwskYpPup+D0EViJ1vaqBiXYwkPgIcmjmxgSDd2rtKVPJ5Z&#10;S04++ilTobwmehXtGJkbOa6cQgaCcDpk95eMxKnuy5GgDNSyO8gcfVqeEUp7FB5UgsL4cVSAHOCD&#10;YeJ86KD2omuUjinBUNJFwa1I/XKkKCjZIJKJR4E2fwsSTCS4MU277fhIN6CJDPd8ymR3P09ydoBm&#10;8jGb8rv/NMfofsYkYkQhctpEh27WKITiQz+lePeTGQ1HgBnzlIXAh0ecR1MkrEFEL85TWd54kGER&#10;FDBu8qPUQkboWKUElLvjGSjr77/7ISX3Yg5dPXrsRHR9svEP//C74avznWOCLyhdiljEh7xNBlEZ&#10;aTRgDHTbk6F2CPh010x+8fhkMnumSL0AyJQJZbwnC9AaW8fnnTfmwMubZWOUbxw5emIUw6VKF0TC&#10;OGZHjhyoVOfMlACe/fTUlPBQlhFj1oPyphTtszNPTrEAkDWUheDgOruKfJCTMbjRRseuVxl/gJHR&#10;WZUDBZkKXgyoRMP4XFMbc8cP9Blg9zCQgI77C6qInjHEE5luLPfi0xs/32qPsBbPlZlHP9FwpYzW&#10;GGAEoDnxsieaqWxuHoqPN+PJ9FzPRFsgpkmOvAjmMCqimqKXGveQTaUUq2HTnnTO/Wh5o7Kh6xln&#10;G9+XQxNxolPgOeFl+KbzafRgnBh5pVz2CLzJENPrA1ai2aEJ5BwZXXE7Q/K4gImGUhwd6lJnyeMf&#10;yl2BDIECcuVAY+v/LkPGiaRrgCb77mTg6XCGEqBSrnP7zp0qOe5MVuHTT8/O+nMe99dQAe8KpNCD&#10;nDTGU7YDjeyHRcvputu6kG9giV6iHwRhDnTormgmcA8KciDtI9Gin0EHGifwEu/szhEmW3iB/Fpf&#10;+6m3ZZ7+pFNMfjJw7FB8L2oMyAx2ykGc7H33Yp/M/UUdROkyuleJq4DFmfj5i3NnG2+Z2eRvbF2A&#10;zjMWeJMlDugld9IL9C4+Jg+co6naaE0HhDaoyQamXKwBWwzkToVG9GJNBcLMB0QUvLRXW1Dpo8bL&#10;aUfDZtKVsAAA7tmBuNZwgowFFaYUtmeal6yqDKz1QFfyN5mtricLnmUe1odjo3Oy9VgOW5+ZT+tq&#10;n/AEfpXCYZpexoj+7MOybYCOvUf0WXOh17pOmTVaTwlsttG8pjKh+3Jm3UngBG1H36cz/CZQ5vg6&#10;OWJXAOe9Rb778vD27ONujSZTnY154Aza5PH+o2c5WlcneDLlxcnSvvQL/YtfX7ZWsq10Ez6U9VKq&#10;K4tnjyo5PR5QM89r164UE3871Q1PnjwsuHN348+//bPsY90p3ScspYmRqo+n4YL7ZbfR7/AhMqGj&#10;YXNsvkpg4QwVOQLBut/JyLuenWvYrXWymewI9B4ucALse6ayxNFdgRiHv8vCT4A9W23dyZCSaDbR&#10;WhiHewDcZOxJfwOVMkLK/XCG31OiGJClv1qySug6zqRrd0Yr+IUOjWMHK7zyfUEYmZHGRdgKucwa&#10;E7UI2TKGOJur3xxFelQwSxMtja+e5UjiXLprs4ZUzhZT2j3HoaQ/RtdWxbDOOwsXtvb2tVkz2Q0y&#10;Q6bpJf+/1k6ZY+9EBxk+awb34Bs2nQNrC4cjDQQpHfB9dPbkqvRawfhJEiR9U8bX99DUnMZWtpbs&#10;DueH3cLY1mjm3L/Jj9Jx2R+0x8N0lYAZmSC709lQkKi/8YAS+mVjC/BE+MkOdg4lTKAi6E33dbj2&#10;89ZIFopte5dj57+9bSOZAEnX4K8LF85vfPPt11Pd1O1HfgXctvftGxNd5mB4W6OmSUbzgTuM5cFU&#10;8MV3BWCVDLO99DMcaZ+xYK1jJpTu0lWCLhPwo8vSq5Od6vfokNaGzNJH1mG2gqQbKcXdzc864h16&#10;FC61F1SzP5+rPPvtb38964tvNakjH3TxZP/jybFZyZxloG/RkJ2Gy9Ga3YGfrac1gmvJKKx2sG7v&#10;k3yIHvjTOOFX60dPTYa199hM1Q2qgWBzeF+X9IUPdHst2JIjeuXy5cF/h5I5DsmOf/c//Ffvb5QW&#10;vHH7xrRn3V8JEVAYhSonS6AjpjQ8QRJ9+DljejUA8pBAxqgAo8MzG9rccClVTol9Q8BRRrlJxpvD&#10;oAcylLxrDBbnTSRS85JR9IU5HYonozdebcrGhtjt858aVIZB5EjaUKREJEH0NiJmBAjYOAXdT3QQ&#10;M0xEJsIC/AyeLBziy4oxWkAKR4VgMAIAHKeFkIr0yBpYeNEtikfmjNAwlFPSleFlYA60Udx7vGsA&#10;+0mMa5wAMWPx8lnvpawn49f9gSefW3AghmNDoZoUQ7eiPQBPI2ssogGcHs0v7AfhSB0+cKiyoc5B&#10;a/SUgFbO5ujeFKEyQ/ehWAm7KANggemBV0ynZTAg7MXDP1Hp0+nKoIByxm1r684IG0M2h2UHIkXq&#10;0AkzMrQYd+qUMW4CMIIRgz1KeamJV75hPxUD75kEQjrdGVWEfjrtpPCN214ZZ59ZF8LoTDuAREkp&#10;gyLSjW7uIdN4e0tTGtGUpz2vLoXNw4Hlxna4+TM45us8NgYPLzrn6EFrcWAikoHY3sVPhGQ2jFvz&#10;FJlsFZpMS97obyk4A9afUqCoJ0rdM/EhR57B0zxGa22yoIFFl/WshLzvvatbVXLXK2AJrFMy8QBQ&#10;rCQAEEV/fCsrTVlx5u1XvFW25lbrAQw/rAxES2YljIIssjeaUmibbuM55+tpkXwv+yh0zQJsKSjd&#10;zJTZ6VTmOSOL0Uh5L6Wrrtt5JQe777P49t//3/9+lMe5s2c2fv3bb3tGm+MbNxqLKPo+upufeYx8&#10;pRfG8AyNXMuBBIbwS6vQW7KSv7wDvJaRjj2mRfP11vV3//iPGz9fvbnx519/s3Hhyy9n0/qNn6+N&#10;/OClU6dONP4TRXcPbZw9d270BAdK0OQF8BmNGFN0J49KNfekoGXIWrSsJDkXjZftW0AaCJsGMvHz&#10;OFIZDtHmfQcCB11jPUWONeTBmzZxD0/1TA1IgFSNf5RH3KvEh7wfq6QJz9y4VoOCn66MU2jNjh2t&#10;kU3fN2YRzQSj79FRmjnksBVp//rrrwawKaHb2TUijtPBLnlmwDjiItIicc8yGNZCe+tPzn5WMOT0&#10;AKg/fP/Txo8/XdpIGwYQP5ngmVJJGo9Oxu8crY+KPL8ic8MxzacgjXnKCiwQs/ZGmYuDRp3lqIxI&#10;xgsfKEPmTOnq5sb0NnCuVIcjxfrtyBlQoktHCW4IkHFs0HSyyvEEOgoSkPU0YV3dvhwDiLYyt0AW&#10;pwZAVAosC0weydMAoO7HcK69a+mJ1pqxlAUFsD7q/DDXiu4KbS2DnEz2b/O03gIIjCswoovf7EPt&#10;EQIxHBfWjtzjF08mv+5JjzssXlnl6MjWlm0ga0t3CEw5GNZRHDl1AQ9ZP056W8pmPo4YIEd30mva&#10;S0/jCKCEPPX8HlMwbIEvQHdnwMaM2MA+Gl3zPhq3JMOP9DRHZkq+yGLrh3arvPMD3RrcOFXNRyDA&#10;8wUKJyCRvUZjDsCj+JD9kHU+kAMqmk520Rho4rRYAyAJDeEFe1ZnO4Vx99wGNaOlq9607rN/o/fZ&#10;W8EUz6RXTUZFB/2JeOipPIr9MD463TwmkNz1ZJmtEwjR3IV8Ghf92qBGbyAOPlI2vbO9iCLmQC6e&#10;Zh/Rd2jYd9gZ++Yib++X3Ui2dHFV7SGADaM8r8z4587D1ASoR40NoV8EZNinsVfd0NjgHgBRGR6H&#10;TVXAoYCw/f1a0bsnEH6xoJhg0J07Nzvs+WIliznODeJIjh05CiZGswK8AGk2f+/e7EemeGxia676&#10;R6fdp1X0qHw6VHUIx5ZtyeoPfWVWRPA3u6c1c/bV82wFWRXkk7U7XLMj+9SaRuQDTO0j1p34Xja7&#10;QHB4FD5q4aN5XSHDRaskmBMdf7X+9O/Y8BxWeuZ5GNJavChofPOO+QrqFHSIPzWQsqYcbCyyQHqO&#10;NMc+3YafOVzkybrj+RJAY0dwPueCIyp7j/98gY7kLJ86faJM27n0ArwluLqcJWWs1kmwAlZ0X/pl&#10;dD+ey+Y3kh6kqZ7gHlnGIfij38bZX/6WjVKeOoGW+BP2dR88CczTK/QWehrjlOjisp6JP3TQNBnr&#10;xHlomev6eXJoY4xsvX3989iIDy+aH/4eOYl35xD7aMBJsq3EQdzwyGQtXRvtOSUcJfvL2chx6pJh&#10;Nmucxfl+PAuvRF+VA0qs6eqvv/lq40IlprqRwmfwMAwD+5EfiQC6m85ZzaNWgBx+v13AWdWM++xN&#10;DlSLsQXWlQOEqo8ar66ZgoawtOALR558+tw+eg4OO4zOqmGUV7JBj8KxbCO6CvXjP06gNY1I0faD&#10;ruifv/nntfan22fNYRgdTjtjtmuM3R5B/5Zp0+yOrbI3WKnzNIyJjtv8RybhV3YED0lmsH99fV5r&#10;3PFr9BoHs98NpjElx9GsJR8ZwO/Ho6u1duzPrhzbWwV5r17RgKiO0v035aH/9r//y/d3pPavX52y&#10;F6Uc9+7eacJ51gFWnYFwDwZ51tkX1yqvsc/oGaXczXfHhMv0rQHKOI2At8gDiJocJ4ZCYxQAOtkP&#10;3CDdzTCoZyYMBI4ilF40L9kn11tQkxsjmjJZ9cbA0fK445sxSoVaIgqGRTNGuWubuMi+RZGGHkCZ&#10;oHIogWOpVgw/4LspTLe+nkky3hbt0IxBmR4ngHDIUqANbdGUem9l2tSdi5C4P+dGCY9Ft/h7ix7b&#10;m+L8FfeVJZpoyHy/Ww1xQCjKPaMX7URDBoB2P00llGg4n0GkTfTARkqlVJwyBgwIktqmrNBUaSsg&#10;dqg68VdlAEQ5bpf9YuCAAM/BzI8zwkoLOdGyFmfKtAzgHoF+XZnD+tz5G5ofKO84lKNo/gQGg5G6&#10;YeDm8ar7KRvgQFOMIrZoRilOmWXXUmDWdm0SXXsCKGvp6sM5E6NEAYHuqssWIdJ8Rve3mKhsZt3k&#10;Ur6c1ptF+hkSG2hflp0B/I6mdK2/xjP7o92sOWUdH9rg/DID5fccRRE/zVk2CR6QKV2PV6YuOqWr&#10;PfKAAPwUaMKDggtKKKyYcVs381//J6xgn5JSrWgWz3Ei7MnDHxNZZ7BzWCkkAAe/usk4MjIcfXca&#10;e/TmdDTM4HKctto7dC8ayCLez0FTvy4rwHGYOvWUOhoT8H1FyKaMqO+ioUgvmpMP9HAdgA2kCABQ&#10;2Mqh7JW4e3erJwcSAt9blQwoqWuYKdtDG+c7gJSj4Jw79fATNcoADwgXxIkXyTL6ayABkAOM+EGk&#10;epzDQIqXaylF5UUAiCiYPSL3Ur6X68B2o/2J5nru3OdlcjIe8ZtmIZSD84V0FTx9anPjwvnzE2Cw&#10;EjgR7ZUwcQSYgu39RTJJxyrPZbDIwYwtWXndGJaRx9YUVXogvu3XGCYOG/2TVhnexGeiuPjAns7d&#10;BWsEgJRzYAINJh7k+F67dn0iagIdV65e7hy1KwNa1aof7tw71h7ddZ9kU5S9xCrdL9pnhL799lcd&#10;XXF6ZmX+wA/6aeyDH+hBjtM4wgEK+xdep9N2AQsZGM2kbtQG/G5y8iJwqTHTswyiDHJiNHoYfwOP&#10;vwQK0TZ2nrXUVAU/kwf7+GTvn3Roso5uq8Ncurs1pWeUNAFr9j6eK5q9N16j4wEHB38qg+JsxRED&#10;cDg4gK8Ah0YpGpXQ+W9yZgR5lE2zFTLN5y+ebxicoUqr0lcHClhxxvKLZ33Ij4DRymDnaMfD7AW5&#10;4GgxdIziclCaUBPfdihMViWHUiMLIJtPp3OM8eaA/a6f3/R+62XPtkY1e5Iv+y3I6mTV0h90+i6/&#10;PTu9ONH4rKOboqv/w5vPX9rb2xvdkLMu6goCWHs6gLNMJ0/lRJFXzZUEKQBuwavX2eG+Oc9lOqay&#10;Ixp4hnwE/kacASDprJVxWo6QNQF4Gt3IJP0lSNHlA7y2O75ZI9lXJdAfpadkqjWY4BwLsh1sjvY8&#10;oaXvuu/YtCYBmPTO2KGD6SZ7WenKKfuNjuw2p4UzNuC7BRLUpPdVG6AX2eKk0Zd9kPz3lOYHhHFy&#10;7dmSnaN/bJHAcx9FJ2MGRtlgOmlu1n3Z+jkrsHsr/2z2kx0aew3sx9eAp6wzkzbbL1ofJayzLSA7&#10;+K61B9ietjZTkvxY04tb6csctsZPzu0HFpBRum0d6SwZG2X69mxzIjk3ZHdfNuFtx5AAgvgfZpBl&#10;VcJ/b2trztX8uJL+ffG0ztEHAnISvPZqv2ju+HXvnsbenvnhwXQtXuK0OUtU5tjp6o7kEKwY553N&#10;iT6rUVXliGEU++qsF1lQ4msPtMweGZomL41ZJufOnfsFSKtMKfiDwd5q8IBYrYs9ctZDk7bBe913&#10;2cauFsCIZ+j4twJa3ctZck/Se9YF/3DY3Mpasu0yMZx4Djpd3QAGE9HveAlPA/wTII3G+EWpJXpP&#10;EKx14yjI0pzIYTtVsFupMj3L/rONE2AIt6k6mjGEu+zZPaQzb/LpvQlEwBF4ON6cd7MRMOUolq7x&#10;wrZzbEVXmJPxog2dzQ5xrsgz/Q3ca/TFxirZgz9XILDGVgXVlfaj/ZlPzoyTCfzbm8cxcM9IlVzk&#10;xE6mfVDIyKUGXiPLw2OOOMrB67syObJE1qk/54ccK6mfTGb/nlef7y6QQf4mMycY2FjoT+Weyme/&#10;/c03G7/66qsp9YWh4QIZS/NSKUAfCC7JaqEVjABr3Qp7er5EgezaJHPgkdZrql+SH9s9Hpa9Jrfw&#10;D3wiczwBn75Mh6t80gUcr6KjQIUsNfoZs7V803Xr+c01HW0N2QmyIZP47a//bPCvKi+DkjkWxMFr&#10;xrWcd3oxHgr/CyzAko4RQEuBKDQxH+sEB9Pr9N92NdYEb+nadMtgpOiiCR+6kzk8wmbyBXQ9RnMN&#10;XwRGZLCf1lDnx4KtGhB9cf6L1lpjmYKY//t/+5+9f5JXfLdugw4tZvydGaRpAq/SxryVxjw8EdtL&#10;V69vPIugbwHxBuS18JcoYE5ahBHhmkN7MVcDsagECpFt5t9XBx8OgzQy4/q+exHyVzlGD4sOSW8z&#10;CgRkUpVd43wVj5tSmoSF4WLUKRQcTHlhfO+JnhIUQidrQ0gpLyBT+pngApUIySAwzowI1icQ2jb7&#10;W8RBqRkG0kgBKBOVYVRtQGaAMIOVc/yBazCxFCdjxGExNlGNZdzywlOq1lpkhbIxBsD9YMLMWE0E&#10;pwFTRoCXsqrNylJl1kRqjXvO8uoZBzvvRPSDc0GgdkazydoFgCYC0byA8HEEos3t9r2JbOoGuE+Z&#10;X/dSTsVIY8LJJmFiz+/HXhtGTMMSG6MpRBEFBgYgFMUA4Ma4on9zenpvK9CkzAHASGATKM4eOh6u&#10;pIpCxoSccy9KaI4taDyfnfm0VssBwOZpT6F9AObDgWQAZU8xOpCo3EMkUfnU3bvqkO/PPbXwPyZz&#10;13wmyxrSBSxFbAAYhxwrYSO43hPAGjTIAABAAElEQVThZWxE+tTjy5gY09ozU9OS7uU9DjOD54VW&#10;ExWKHxnwP70waD/OljFWTvKcPxgNKezZY9n8CaxySM8fg5e0Uk4cL9khm9oH0MWLeGhKUVLYgBAh&#10;19rdWsiArgidznq1urWOrenhwzkytYjGM9YPf3K+zGNKKJIZa/NxRtlcgXN8eCJH4vyFC6O87rRX&#10;dSK6PZ9itDHcfc5f+HwiWpTu5M5jZpkGgENEbzbGxscylmRvd5kba0GxMZKCJrMvq+9MhDBZwwvO&#10;8HlUIOhxRlzpp9ISpTMPi8QKeMy+xNY9tdvzlBoVOEjePj3Xfravv54a8G0w+obs5ghN1jFei5uG&#10;X4D5I3VgUrLGsZkSldaj5Wod4vdkpKUZvUNOXzV35ZTZnJE5JaQajuBl+0I4HDbtK23ymrb/3Xcy&#10;MhmNdUaZUujnU+Z5o5bcjLQIJadDRszB5/YEADo0iT0WAMuBMjtffv3lxpdfXkgH2Ee5QAy+VGI+&#10;9672/m77BgBwMsjIDY9EW9lRkcr7OXTW5PFTJR4FR3KgnuSw0Y/472gZQCC3iskBnXQcR+8JgNr3&#10;gRr8LqiRysmIrTJMTszh6H+4fXZk2rg45adObo5R5nAej58cRH3vftmiiDjllsma8kdZf9FYpbgc&#10;M+vFKRYcADpsdv/8i/Ojq3Qwdn8lYPYS0JUAIEDHuHAuBvhHXboCejJm+otdaWlnTcEStODMs0Xr&#10;s4Bn9DMfDUbIgXUAN+gIa0znzH4KnBSPcEbpH7L0Kj3FTqHlCsDkPPb3BAzTY+Tb2KbT4TgADPay&#10;DY5wAHLHOQSMojfdYC+x8uh9GW5y5llKpDUiYvfeZCenQUPfddwMuq8STKAm8Nl6eL5sBd0vcMre&#10;miMd3UWjJ+hmAGIc1uZLn+NHVReu29/zOfT2U/dp9E+P9Ztt2lkghW6JHI2Lk/bB+ep7L/s3PQT8&#10;sF94SPB0zpGLt4xxKi2a6+g/ctd9xqnuXpwa9hzwlrVkxy014ZzsJ33auNm8EPkALOvtJbK/L7sI&#10;oMESUZvamntO8C9sQIf2RiVORa4bJ34bh61xe01VS7Ji3Z8VaL2bjXma/oNJBD00W3qavnr5/O3G&#10;pSuVb1cRwDnHx3M0RWuFX+kfeEqwAm8cSh/jMXxOH+pga7+aUmCZDHryCDvffzor/v9M3cmPplu2&#10;3/XIvm8j+/a0daruvfaFC8bij/CICRISDCwhhBn4mgnywJJlkCcYGNnyACEEkiX+CToxMJJ9VVXn&#10;1OmbzIzsIiL7PrLj+1lPRpnIEyci3vd9nmfvtVfzW81eWyZTVkgA7lBOxLGy8hzDe+nGzUocz1Zl&#10;cGJVAJfDtmQ79sR7cMuzyrwcLM22AsWuo881kuGEJ8qj+5U9v90SZOKERef00JECnrJ+sAg5QR/O&#10;z821u9ncWqTHpzo9vlF11VzRCZahh/ZGh8mSjsz5PflsTWAy530p4xeY02WcI2k9BfI4bBPoI7PR&#10;QSMv4x2nqnsKjMtQwWWT3YF1knvNv/CCDJhOwsra30djPGpu+BYN2XbzIrvPX3T2WPMxX4FMZc94&#10;C1C3l9RZcoP/4gE6QoUQG0Qr4M0x89G5UQ2NyNXIYHKYEIczw6XxKPvPIaP/yd8c4RCjq35hGzm0&#10;cBp6Cu7OkUjxC162beJIQVVyLNAKp1oHf9MRnAn0hi+NRxDjRTxJx9vTTG/Jisvw+YJ/HWtDx6h8&#10;ec7uF1DQHIeeELjYV0ZfcA6dH+QPOKMNfun2BZmqOEq3fvzJ1ZXffPF5R01U1ZI9di/OxDg3E4Sz&#10;t7UgUWOO9OnnsHLPXjJYxlEZb+tgrxfZ386K0u3WUemkLuqa96j4mf3A7FPP8T77o1qGnuaj2J8G&#10;21gDehStn6YfR+e0QrMNJDqRc0pEIO1KnVfZcs6VNZDVdEwNC8wWDp91DR07iZ5oKxgjm+jzeLpH&#10;9en0Ta/DMeZlDONkJuu+ZH3xqjFPJUW/z/m8zWV7GxFdo8v1nuw9R4390qTm0YOndYf8Lj52tMfF&#10;4cfBVv/0v/yP3jv4dIA3weoD9hzwGBH9hXapDdx5YQTt+59+KboTIycASrU4WQCRwQJAsjeI5dp4&#10;fRSjzALHBqjkgXN6DM5nGSG1xxgRE0mJiqzZRI8kL/IqlSES4gFVveq+skjdchaRMwdMT3lE4+A0&#10;ARgEkmNB+JwzwahZsP4bIyoNiRspA6lXjDbzSKhspMZMGB3zA/aY3ynwlDbjM9HRFlYEX+mVCD4l&#10;26BGEYkYW3ROLIPGiHEMGOm5bzTGZLJCFKbxU7wMLAOgE5Az8JyHcboIkYYFkWmYY/azFD1YwExn&#10;J3Xv96XwtWIHZO2ZAyznoOKUqkk/7HBp62oOykGmtWlMpbSCkaCQ3vY+IOL5xurcHM7Hw4Cfkro+&#10;MqBX+tY4Oa4Neb58buPW2hi2uX/KsTuNMkRLxlfHOHvi7M9jHLK4876I09nz5+fzlJ+1FkigjWQ3&#10;AcsBK3iz+xitUrd7Reo2ywJx2PCjKMjZxube+yn+xjjlFq15d53rjsR/okuUHeeaQwLsA3iybCJF&#10;zwN1SqRWo7/SEMpDpHjOAsHreLqfXTaOIKM10bP4BCBBKHu5KGbO++Pm8nqEuhl3rW6TlFG6d/7W&#10;xAWttGEG4BkGUSO8x6nCv5Op7Kd2tc/K8ihJAnxHiad0lbxy4I6nwM5meHQZHM7u+UoH7IUkN5wm&#10;BssBnTLAuvNRLIDZ6YIDIlg379zKcJRlan72swIfNNRHKTstdPco3Ypf0Y/8KMG43/mIDJCyB/dS&#10;humoCcZLlG0isK0tJxy/odnuzsUSGbMv71ZO0CYeDQhwejmCO8NQlCklSdFzvncXFeUwu6+Dv7/I&#10;gDCGeFwAh35Qlnq/yoEX0dPfghmMpnIMhgeAidzxWZHaXsdzmjcA10wxfcOR1xVxRwBbZN9amhvA&#10;b7wWz+Hesn0MlpbskwGgK+IlUVnrw/m9VYOOB83NQ2VXHXL/tCzZw4AX/iMK9gCd7HxD7agbRNm1&#10;8yuffvzRBFIANpF6UVxcDMg/a01+/7vfFflen6CZ40CAWwZClg8/PouXZDnuGG/Gesq1c8bU7Qtg&#10;rJ48NU5RhK1tfw4BusSTHNqRjeT7ZWvH2CvzlU2b5iz9ZLBl1QQGHGMiM4v/PN/xEJ92SK1Ivjb2&#10;yuG2XrQ2Iqatk6AEkCzroGyJLmEUlWdzHJxFc+WjK7NRnjNHN2p4QLcDVgzltnPGmWJIASUyPA5F&#10;n2MT2KQJWEV5aTkBEaU7jD/9px065wGwhi/MD1ik//DXlO71/BhlbNiyZ48jFp16ZtPqs0s1iGfP&#10;69bIc1vThtTHOGHlxPrmZMqWMfLKI1+VFVcaqIOgz7I/9DddsLvx7Us+gEZOmKg+jWmg7BM6C+gM&#10;mO0zAl2+/KDPxjnrDw2+8HMziAW6c++xsZPdj9b4RKlk7DHAEej1OfpfYAm/KvP0fHMYENKY/RRN&#10;N6jFsc096ndz4/hzVLarQ7YdVuMyyhlbE5kgZa+hv1I9M1SKKoPiL6WIS3Z7oeMQvLF5zjh91iXh&#10;4Uh7Bhk5XLDCc2XGRNvJqbVRQmtcgK7ggQCWqPgArvQWB51sGR9ACCA9ih/vVoqOZ+y9OR7QfJLz&#10;pipAOff3P1ybkmN0p8NPKDMvW83eAZZoy0kgr0pY8YJgHJsPBx2JjzVG6onDj0c6XgMWoZ/vZ8MF&#10;dgDbY8nTseya9WZLBDMFTmUglOPpOEq/oZ0M+GRKA9wcS3wo8xslWsfOd8z+k8fN5haMSY7Tq11r&#10;fQUVgWU4cPBU15BHY7m+dmv41dxU22jSAlziAzSkOycI74F9KZlDb/KNsoD4A05ka/oqh5+8AcmF&#10;NGbOTaSfliv81PzIr2ZhsA0aKHUWuCPrQo6T0eom1spn7X1jS6yvuc693J8R64vsCVKwP7MHOMdN&#10;RkNFjgYrKoOWdUKLBRFZM/uLPHvGR7gwn7Emq4GueRAHHGaZgE8v4yVH3eh9AA/YAnIuG8V5nfE1&#10;JAkEWR/jxCtsPJ0jqeDpMEfDaE3pKDyc7eu5+Nna+Cx5xBN0AewsweJ+sv/e1/gMnV6kx9koegie&#10;eNoaPCmYyW6PE5L+2NVaaruv8uj+o/sLRorW/m3FKLDU+fawmwenR4fmt63j6N/GZz/1UnHQuidX&#10;ZIbTR8fuTvaMVRaN/l5t6wZ60a+c/alGaq4wzGwnSgfCYo4B822MArHdJPyil0V/p5dl1KYrdmvK&#10;9j0rUOLZthBx8rb5Ybvah14/H87kFwhYW8vHybPAIp0t6In+7JhSUk3srN8En/EeHdUS0DW4VaCA&#10;7qIr6CtrtlSXpMlaJ3oa/oMLpiy/8XLYBQkFEzCPoNZUvTVP+lalwMOC19eu3civUN5vjyrHuyf8&#10;87//n7wf0N8D3ZTASRUycuPFB+h5oECNQ/ZuVAKwZREzAE9adKBNWeQ4axQ0QNWCAKWEjPBRrLOA&#10;OV4iwJpx8OQpUAq2OQzzizgD/SKmR4uEWySKh5ePgBMtbCEWW7mUhEzKtGfJ7gGLHCse8kSVej4A&#10;7z7mcrBN6wR7HKmY1uuj8Ob6wKEIZvNGR/eZM2JSVhSSDjbeO1HU43hAd0pxEgTC9ywFSpA0tjBv&#10;tOD0ULrAHQWhPTKhpny8NoJi8VMmgDGHjUOhfKwX51rA8sLFS1PbCgApZZBNExmhGPa2wRKjYPZ4&#10;o30onZPWwZaAG6FEf0pdDe79HBvpZI6AKCCGpcBkrgg3YdRFCPgfxyNeWH7KQDlnyD6PlHv3M0aR&#10;MfQDmtxT1BKdAGTOEGAL/FMm5ktYlSJg6sVB6NDjnDTPlVFBF/vnZHkn25gh4pCYp8jkAs4aW3MR&#10;gRa9wJcbG+0h2LhXRubRPIOQy2AABLP/prHKyNgDd7Bzbk6lKJyXJ2sIHOwrkhga6u9aA39YY/su&#10;RI5kDjjMInMEE6AEMCZq20yW/xK75jaRwsbKCTEXWUxlh5STfUkaNDxKCeJ/0XgduoBPhqGVi4bm&#10;u6Tm8S6+srb4kHOrHMkngV0RbIpEiajsGP5hWFzn+VLsq/GB6LhnrG/cTejLYF46n0IgDwvtOASU&#10;BWds2ef1onbrNfNo3TjL6s6NSWbMWnOGVnMoLqeseyEeW457GD7K8NwpO0KJWvdp6x9PyxiJPmlv&#10;r8Zf+Z2MkSy68XIkX9boQ0OOa7+sNdbN+HUBgmR1VwpVY4hpeBOAnWDO8SLV0Rjfnzp1vH1On81Z&#10;YSKT0+k0sAEYAiQbN9emzM6eWPuDnHFiP4i265y0OWg455nxFZ1HS0qZvjFu+9CeP3VuljVbjBl9&#10;tB1RoyvxvcVxcCzlAWDbkyAzj0ZKlDgomoDonAZYUdRKWmV8ZS44TwDOhdbo9On2CHafE60f47I/&#10;vUUu6E10zxKMfIkskqW/+ld/VRSng7RFGrsSeGVM7hfEwB8A98vmFJfmjC/ZKs/Gi5zgCWolb2QT&#10;ULOnT5ZNFs+ZU77wHmOKL0+mP6hJGRblKGgg6CNLMJ1C0w0Ajv179A/acr4300Fn20eH7teuX59o&#10;6Oqp9uaUfWMjHIwr+Eaf0K/LHtd0Up+nXyb6Hx04tu4JBNGb41g2rslkdR+2agKG/SQvRt9y9v9m&#10;0bUcQM84MOutLMn+2ByQQM/wRDppeLp7shsMsvnir93RZiDMBxCINj2y14BTNg8NGdd+NkbfgAQH&#10;Ed/gaY4uoGAc9khoRCGY5RkMM5BLRwCQ0+Cjnyn/oUkKY/irOy/zHeMPLDe+1tD4PWt0CF5pZGzS&#10;ZKAas7GYgfmPzkqmvQbU+XItWff8yf51CxlfPKJRz5Tjp8d3xB/j6H24Di9ZM87y8FGTMdexp91P&#10;tlZUwd4RnzGu4eV+ji6IP2YcjZ98GPPYjtaG/t7+rLIi9Be8gx3cn+2bqaL9rJMATHLcHPGrQBcA&#10;J+gzDnyvA1L2EU6Grc9MtUv3dj+UANLs7VJyvJmNEbnX+lvnZ820lEEV4Vj5/sfrHTny/cgS0M9W&#10;sbtugs5oyA5p4AFbWWfztyd+X3M8lZ42gcxE/J7tau8qCtLj3377fUCuLqqR6khVE0fK9MioOm9s&#10;f7aMTeM80anbnTcFHKbhAtsZTd2bjTXvN+lx2GzOA4wmmlZMxu1Q++yjiZnjP+s/AdoylHAVJ0e2&#10;TpmuICXaAcpK7qyTtfeswTLpD2vA/noP5qEL8Kfyulc1tYAPnqfzI9TwlsxiV3QPwYdo34cFsSag&#10;h1+y4V4bvJGuwY+oS7bxO32HhzRLGp71rMaEn8ixMcOE9nST5XEEsjte1yBNVoWeUrmDRwavJksw&#10;x3QF7hn4ZNElre3M0X0XjGss+A3vTBChZ6LH0jyo9e6eB3OKD9aMBm+PHmpNJ4hd0Ab/4tPh1fil&#10;v0YOObroOJgsesPF7F4MMvMcfN46Wgtbll5lJ7fSY2jR1Oe+BIM8yro6JkKggSPyPEdtgnDxkm6r&#10;7J31Z7f1PxBMHEzX4JzNi2cEGIbmVS0JCAv8N+X5gu+tz9JsxhTY35perd3Ibh3Ojl2I9gJMJQhy&#10;TjWrUQWi1Jqjba3R0ZEiGslN4CVdz7bgP3qUL9FAx5lHKzaYDpUgEnCQdIIJjnZvr8FOSu+tiW0t&#10;goXmaewqdPgg4k2Pc45gdfyqnFkZLXs11XXJK56kk819+HCm9yH4Fo/QUxIwPmesY8+iBXoKjnm+&#10;tZpOwvMTHQSrYUloMn1QcF+mV2MTR1vcuV1vhpxZ+/NkV607Gu34X/6b/7ylXZlSFAvp5jw6LUml&#10;mAF1g2x4s7eE5/csgKGNqrTeROsSOAqesBOCYeCEcYmM9GeLbvicCJET0SXMaHJaWLYGI6yyGrOf&#10;I8JMF7Wea0w6Fv2xLjZGMHAgCUEIiUOYAVPeNMM7DNs8EukMTeUzBK7xYByZPg1I3JeCWYyKMTLW&#10;OZoYr3+IxhmlLJkXGSt04JACmZxNnj8jJKqQtM1rjPbraoltMmUEMDG6GJ97A2Y8bRGSibZ1d0qN&#10;U6d8UcRZpEtEC7OeDrBNBiWlNO2Bux8wRbm535L9U89u70RApXtRvpwdylm6FeBVQyybQgGJiAM1&#10;GIjjOM+3Jn07ABgDUjaY3aZU9E49xfDWlzFi+JQfyZQWDW5MIuO6VyqTAuxsEHaAJuP2ww/fxwLv&#10;6zB4fsmUxSIclJY5/gq09Ax05ZSeOnVqxigSZJ2Gc1on0RqOo1IZYJuTxNFYW7s5joLyA1kNEYpj&#10;RUFFfQBgDhNHAXBVLvnRJx+3ViIcgHUDyZAB6oC18kqA83gZEwrPHGUKJ80db1iPEVpC2PWUhozx&#10;ElWLPs3BOgOLRxJkAB/tprFLpWtKBhnP1eZ5NKBLVPbvo7S2kr8Owe6zjAw6Wk9zfpBTJusmokSY&#10;GeYX8Q8FQD7RHU9bO7LbxOOjDl0O9FsbhgY/i8ApC1k9farrym50j1Onl1bRxtF/Kz/98vM4qZ98&#10;+umsyf2cJzykfb+yzEg10f/Pv/h86EquKMh5RrJxswgsWThbu2pZ6K2AlvfcnFwChZxezqU5PyvC&#10;eeAABVXny5yL6x1Eu7leaWvOn1p3c521JMuthYYpIpEnAvnHcjSabPxd05HKM+xREEWjwNEKWHKo&#10;uiwUQwaUAyj2BNpncroWxfjX5nulXwyCEhx8PgoxHmewXHOgCDjeAkiX7POSBeCYofn6xvo4LPjF&#10;2gKHSqk03Jly0zfpvuRMhm2zMWEunbGAC4dgu0eXzhwd7GmTPJ6SiTnCCYtPZXe1/qVnGRc8efHi&#10;xXTRvnEEd0Yz430WyNLd0tmDHAE8h97v2nO1JcKdXqHP0BavkeVxKnrGe2vVS6njlZfpP+coMqDe&#10;B+TNBc/bGyuKyMAxNAyluRxLvoxbcANv0LEcKtUSoq+b6x3KmxOnac36ensj129ltOPpdAX+cM/t&#10;PSx4wv1Te6MbGDh6UEBKlp6ORwMBh53JFBcVT9sTiP4THIt3AVVfk3GCCQIbeJ3MH4yWLLZGEGQN&#10;sLf67NZcN3YrgvQTnax3yCf+XAIqvdg1oqgcOk03crKar5KkAXezqJ4GZ6TJFkzSEJbxylwLCIjw&#10;KoF0f+BO+dCJ5HR/JUp74lENoIAA1RtkCE+6q3FOmXHPB+zIGv3DgSXvnumLXgJcU6Njf5fGI0Ct&#10;MiQBw6opohMnSHTZfacBS/dQFkz2NMywT4zt0oTsXfqSI4U3RK3d2/M5htNdLi5yXeqoMcoCwAqN&#10;JdBkjclKlrznNyZ6r2/d/gQ26Rw2TPAHrdEfrpgrev4SlEnnRZvJhMab7Cwh8lOzDZkiDQj8PTak&#10;+c3e8wgH38iwYa4o3vjYa9iEzUArQYuAYa/Ze81pU66G5uwjnadayCHqP/28tvLlH76eccqOC5qM&#10;bcg58QUf4WuVAGJzZJfscQY0nZmzQDlSu96ufParq9lP5aPRLNn89psfWhP7jwXZyjbF6/ty1B4/&#10;y3Eq6DjH/lT+eTZdtpQll41sXWQo2H88uUTvVe9U3pUMvvXM9ByMQXaPHmMDVA0AzVEqlhHAJ5/s&#10;CxYSCFBeiABzPA6Z6TmaqsBEU3ZP5zZuwBKdouDgHjaToxFRG0+gs3UcvVoVxZQ+xgvssCwEPhi5&#10;6QacLxjHZ8iyAATZphPwMltJr+lySW9zfgRdObH2RbsXlsBH/egZGnvonFiVUJOUSRNU5aBMoL1n&#10;Ll0j46FoRG/RLzLLGHfJrJhDHxweWRy4SUr02mIfmntv4y3ZLWMwVplq2NK6ozsZdp2GKrKO8FYf&#10;brwwxRI0oIvMz3scfJk4dpyc4nn6Fn18q5pS9aDjLkdXkK0hz/zhHA7tsmWiLB6ZymlbzgLtM2Fk&#10;1w/d2KXWC4Yafdkaek9wYPZdR68pEWxugorK2Tnb1h3/STAI8rG+TXOSHDcKzMFQly5eHP3MJqiw&#10;sh4nkhf8RfejK7lXxrleqT/dhdeW4Bue6ob4Co36Kes7ASc6O/7B6/gQ/rAnmoyjv/2qLqW/6DX2&#10;/2SYWEnkBFd6TVDavOg/24wWbBwG7lpB123/Af3p2ank6Kb4kiyhkfUYDDEYmX432L4xX/8bR6+1&#10;GL3SOAUUXI+P/9iAKztoz5+Axo0bt7ONNTqhT/q8Sdu3vuN/+kf/2XtGY+3mjQEjNkbKfDh/6nZ7&#10;LpQ58YQdcHg3sPH4SdmClM7TNj4PdzaYvTkOkzYuvcx4MRYGyyHDdNPG18ByqNRFA7T29hscpZvt&#10;nesoDYI5UYWUxKjopE7t6LZyVoKH0b2HUdDDwjL6AyoCGDxvDOeb54+pCM3UKotQcXhq6wqcERDE&#10;3NdG/3GqGpubTsoywZsITcLFoOPCiVr1gaWZRcLXIpsPzptsU8IkFa7kSLTG2EmOxQRSGQZGwYG9&#10;PGjPBuydSyQSjmbKx2wGpezsX3NfhudIpWjmDZgwNTJR5o/hCLaUrlJJpSDr6wHB3pNtMm/R0MUQ&#10;ZxC6dkraYiDMYmwAknIKTWbQgVgQYsK0vZely3IeyuZl2EQnjmtqEhjTyl3WD2AHFIfOPZtz4gyv&#10;n374YaJsV65eHcNl87cMFjA5UboE9URATPdCDiZgrNmL7KoaesacMBqTZg2Aq5JX+12u37gxjQ0o&#10;VNEr63G8OYzwJMgctlZ5UuUi6pevXEhhtiThuNmgzQls/KLZQKV1Z+yVvKL1UiKhzr3oVmtDMUzJ&#10;RkxrbKI4A+Lx9Tw/YU2pvG+8gBYAYs/elDq2/uREGd0BIMzezcbrOALt12V4ZTfIHXTnvtNZrYWk&#10;wBgxQPNUylJU7ValOrrJGaeyJ8wA4HLerI2SLwZL5lKJ0YNkWbbQ5+xZZVzJldKgc+fP1Xr+1qz3&#10;5UuXCwoEtpNP0dGvvvqys0B+yqC1n/JkG49/86uJwk0mKQVMWfegAHktyqPn8dYQD9iwS+YBIAEO&#10;X0CiEj1RUxus8WjTrLnN4+a9nuPGmUw2Geqefz5HjPyQk5u3buQEPUwmyiCunk5uUro5bGeTkdUc&#10;fY6CkjclB8Aj4Psi0KFcSAnDrTKGMnicpYsdvn1m9WzR2qKGjXWayAAUGXu843wr5d5TVhkQIDsM&#10;A153PpI5iFhyyu5vbo5zqDxQE43FkQeAZN9rYGP/WPzJ4eGYv6iclZzbu+AMmCmv6N6MrGMTOCUA&#10;liCGqKw1BNYOpyMYukM1IpBFDVL2fnvVUv41i5vIuvLFKYtJr82hqz1f4Gn3lH/UIbVMNL43H/KN&#10;35Vdve7h/Ikp3Wsc9s/StRvR68E93QFlNei/9HvfdMQEylpHlQiCX/QwGeGQCQw9qBSSnB4sQrt+&#10;b7Pnpvca1ycff5o92b9yo8Yyj3NsATq8JLLbNIb+WzkzgC8jCejQo68LtLBFOr/SSYC25x3IyJJT&#10;OkCX4QH31qsx2tvn3lOqmHDkOw+4mr1wzRtIYpQ1l/DZAa3xD9BGT1rzAVj4tOcl8OOMO8Be5FOZ&#10;EgcRKGc7lS42gbEbSxliduyDnXLvHrRShW1rl2z3XNUZShCVhzKa5q8S4tzFC+mHZCD5cw4eXQqY&#10;EnBdPgmO/cvL+HrAUGoBmxFm1gg46L/G1xwa5zgvARzr79+OSkQFC/A7gEq3kDX7LehgtpOdonuA&#10;KWMxB5Usb+MdYzYue1/QmMz57JQHNRH39UxygGf6NTtMrlvvuvXRQ95ruNGIo2i9gB3zyAZ3zZR1&#10;9fei39BMRUgERGOlhF33Nv4bW9/1OMbXOAkRfhzv7mX+gs/4SdmXT/GprLFrpolDA5ksavecvcnN&#10;ha7XLGzWKN0SOQYLaD+ugcb1m7dXvvry2/Tm8ykPPn2m7HhE59TZa+5BMqpncsAbxlxLrzkwd1fX&#10;yxjuDXvs3vOu88I+in5VsiQjB7ITt9YEc9LR+48U/HizslogR7vzm7euhZ/QrYZMVz7u+I9zCy0D&#10;sQKPDwri0TswjyoPgPNRukfJtmuA1QPpzhOctXhWeaImKs/sywuDPXsMfxTASHatJ/m2jnQkjMCB&#10;szZL5UUMllg0k5Ef7+200FFVmRdbhPYC5yODEeHFlLyn38IBsAwnw5qSX3ZDgJtsk/8la9zf0cRY&#10;7IWVqXZWoXkJaAluLpUoy/5nmRGld9ZeEzm2gxAuWY7Acs988y5g373gF062JitKXhGSg4Q+sAP+&#10;9hq7DzjgF/KkzwG7Jtsfl83cpt1/fIlnBeS9r/+DcbLzAk2xVjwU3moO5ExmjA7m4JJiY2P7OWww&#10;pvWil2ROOTuDURsf2zGYqPdlVGWqXE8/w6qjx1oGKstyqGJSMinYoVmMjsCC5lYOBrSdxOfMcJIw&#10;ySnbTw+TJfiUzhYYpzM5a6ezdZw7+pbN42AIjBov+YQpVS2hp2A8e6PKhLNvHNNBNhqhlUSDtYd/&#10;VKMIRuAbuCvqjS4RAIpMrSfakdrWCu7ptaFbs8GjnHr09ny+gPFzxlMWo7sWXVYgMb3qc3A5vMPO&#10;2msKsy3ZOXrZ1jCVGo2z+2El+NdrMr34A04wJk57b3+Yv89x8NiRZMOYPnzjazqekuPrsPVHys5P&#10;NU4+wZIoqddEOFGAVgm1NXHu4Y7/7b/7e+/vBGQ4GLxEgzgeEyOGkhqH8wJCjN+tMhCbASANAnjt&#10;iCvThbEn+h/BGaHnRSwBFAxnv4vSFvsPREhcgzAGaQEYYl0YReU4FZaBYhvQ1DOXhUw4umY83Rbf&#10;ZzGIiA2m0m3SwmE2k+WhxlMjoDOODLMNhozb4ohRBAlZ9xLZfNWGSu3jLQIgSSkTCPcTGVkWdelA&#10;KEOIOXweoG4Q41BhygEKMSpghlFFi0RxMLC5zb6ymPZoIMt7sieE9lQA51yg0wbYVzkBDDJvX6r+&#10;SMDsdMIxRrW/paZHAVFuRd8INEEU5V6iAYzh0nEHs7gH0CzFLconc2kTqI3He4uwWS/K7VZn8Tkc&#10;26HZyjfGSYzGBNB9R5RbGEqzwaS7NMoIwJ+SUeB0PGg/jn0ydfBrPhxb5V5AM0XAgUB/0R8MS0mb&#10;KxofyYBqR2/TtrPLBsBFH44/wcZjDARlp6RPu2vnwdy4sVaJ7s0MTZt64z3MT2GdTDlw0gEt+ygI&#10;vTJYNPeePW0yAds16zJP0+iizJPsqcixrCQFeDAQiUcpk2UPRAC1tfQcYGMMmmhP9/N8vDs1ytEt&#10;Vp5nMxaUHKApOwiwuK/ua5zrtetllioDIBMM5WbOtkiXDIC28+hhHQdw9QBraF/Q9aJXHJCRleY5&#10;GcVAF5nRXEMQA904wvvKUt+qoyZFzik3PxO8kKMGqF29cnV4VC23+coKJiztyTjVPZZMQBA52X46&#10;WSS8TuHSE2hDcT1Jh3Ak0ZC83uPIcAwzqOreyftGkVsHNkv1P86hQ0OyajO6Rh4b9rBNIAPIqt78&#10;7JJhNsf79+6W+UmRpdzwKIC/M+B3vK6hqzmxHGTzbWXGiI9DUuDD2Uj2FNwcB7fsZfM916HbF3NM&#10;7bUT/R9jFR8Pk+HKxgqoADA7uidAxhCTP6Ug1ofxkZW9dfNmlHk35w0yWrM3Ad92PdDyouYEAIbg&#10;hz0lTwP7ynkZSnRkMMhYXNI+zhy2dKbAl2eIsJGvna3p6MVkWzDtsE5mDVrXRHy2P2NBryi/Atg2&#10;cr63epbupIDw4SnjrvFQpRYvA5t4G0hjGGViD9aAgUOoLb2GNpoVCM6sb1RuHC/QYfhJ1hT/A1Ue&#10;7J9sDMNyOP0F/NhPKCixEW0eVYbEkN28tdZ1AjEvVn79q1/P/jzNra5f/2Vk43glX0pAOWDkDJBz&#10;7MqUojQn96DjDwWsGFV8Iwhi07yIqPLLCQpETzp6DGX2AV/S4dPEorm9p+ObywCB7kuXs0v4daoU&#10;OKXpZHvKRv93b3pDYwRrws/YTObuJEsMrD3CMtrWBDjFp/ZPojngMKWIAY5xANI7ANS7shWAgD2S&#10;r+JPWeHFEem50VOZ1vkLF/pgEtezleMuejedmJ5xxuUITc8aB6j32ShAdvTk6Jsuj68xjTEBjwyb&#10;zOSb+I0uof+mzIidiKYChECJPbwAihLVncm2c7XYL3o/GD0gc3/vc+g9dzII6Nx86RfBxqYxf48c&#10;9dpk/zFwA0LPaRKGHo0DsB5QFM1kINhVNs5Pa2no7g20sAVTXdNrgr+y6eQHfek9JevG6BmAMXC2&#10;YA6OgiN53odvsjM5hrNnrXF26ciSQcMEbFuv9F9j6JnKfXVos3eGjsczMjpv2sN2vdbbX3759QRu&#10;TsT7Fy9eGJm395Udl/GiT09VFSCgoTRvKW+qRCq6OqRbQOPgwd05dUfjHdne5+mmS+lBgQPlswU+&#10;qzxwVt/Knvcrt++sZQPiyWhzqQ66+8tSsx0ahc3ZqckrHcrht/eG7Oq8ymmLpGG1o7OPbX9yj35P&#10;CsLfS+86KsaeW11wp8Ko4JU9gHiTPO0pO41YeANAtYYc+yjdvOAfYLUxUOjRCV6TvVrKz+KlMJNz&#10;0wTkrKsABOcCPaeEsbUVQJMdmaBof3fjuS8epmPYFjyGRyPd8B5HMA0+OgO+4Jg6dw7/WP+IODoU&#10;L7JPAvaCLZNRDSdwqGFUThv5Y3dV2ah6gnvpfXw+AZjuYSwDvqMvnAYp4kW41nuCrCNf1rrnC2Sg&#10;0zh/8ScAzvl6npM1dOp9jjD62TYC99Cx9AnswA5OiWW6ThJgdKEPe27/piQy/Pc2fkI3QVMlkDLK&#10;HMyGM5kmW47eln22PMaYdhicK+MpK0/HsEOj38MTDoBvQdOVBedaR/qX3kIHuEFTKX0bfLFl+Ixf&#10;QK9MZrG/fZ6jPNf2GdsU8BN9MHSKj+heNsT+ell2ttIWDRhrfzpoSmbdNzq15F0vGJrD2dzoLBhf&#10;5lqABE6yNx/tOGtel1A5VjYPPzpzDv4cv6J13tZZ9CZ8Iysv602+ly05+JieFKha9EwPnvsbs0AT&#10;u04WJ9vYXBrqzGl6XHQdO0JP4wXjRSdrITM3zn33PVymFxZURuq5h0tMwFcCu2Rq8Gaf3/Ev/slf&#10;vmfAAdr7RXsJHydDRET090FGUXcfjQDul0VRg6z5hEYhBqxzDeID+DJpys8MVJcb5U8yCuMkRACl&#10;FLISMhraZKaqx7O3eVe9AOIZnEYdAFK8PwPel6I4WC23qLczaDgYBEJpn/1aNt0inEkBBNq8y9yI&#10;eFCWE9lpjASW0qDMx8Hqb9eN5K9Ityc0H+5jwTD2RGm6xoGQzqjThMPAnFXC0NurMtFl87fQCZro&#10;GqVAWaIL4cakHAvO5RjgxipaIbLBWJ49EwhMgRFkoFm5qUzKhQsXx/sGwJ9lMDyDkBpD1Ap4d4+U&#10;MYDgPDuMKMOBSRv+CJsMDsOhPnc2YnfvCxfOjSLdAKpztjCrSPapALpoK8FiUIBxwoHJKR3caL0Z&#10;AI68PTboZy+ZyKr3JqUeoHpivjPWmBgwt/8iQMQoaHwBBMgcYEyOn2ggWspuccyAesr5RaVzhFKW&#10;iBG2z5EjuF624u56CiBetG4ABMGSSUN3neqU0xq/s46AzENFibZ5Br9wXKf8t4NDNTCRQSG6s/6M&#10;SsqJ0RGNEWEWTxsl1Hya+IB9wQMgkLJeytKSk44hiNFybsoaptjwMgXlgM7ZD3WofZCN+XHg/V/9&#10;699mQCoBKGtzpzbsnF9Gw/6iQ4dyGDOs9mKiFePAiV7f6IyOHDYZmym7YVwaEYVgrAIPeMGc8RT+&#10;A2o5jWs5GHdrhGGONqB/dOWjygovtpbn5vrvvvtuFPCnvY7Hb9+92b37lxzoHjjOZ2NRWoDOon7W&#10;iaxM0KXfGQ08YoO+bM2VAIjPaCAC5DIKT5JRumC7C5ns2lpZWjXtshZj8OO/HZX/HA0UO9yVEZ4u&#10;XmXKx9FIJjXkOd5eQ4aNQhe59VOJ9euCNxxkNe1kTdRNyYrOVrJU+4oQvsyIi8BxtozR+qrvF3jB&#10;a5rX2JPJKQfmNKHhADs7Ca0OHGgPZEET3d6uXLlSo6SyajJdfd51znySBRfBJmsagcguv0ynAOBK&#10;dQAIeklQhfNp7rI2FD2e2lWTEuWEjCSgpULhrWZLjY1SxyNa3x/JmRe1v3XjxuimA60ZA2j/7kSi&#10;u9dbTmi8SB/RNQz/u551MBofjN+cu3WtddDV0rXAlWs9E2EBJ0E6Dgs9y1jRs6cDpfa0cYBPom36&#10;n/OoLOVu93q3i87HJzvavH42Wa0bXgFAkWJycbbAlDlbYwe6AoT03kTbBemar9JXQReO5tinwCnn&#10;bfYxxPsyBvQPnStK6ln4TYmupjJvAkzkbmSX49Szgy1DZ+36yZL3gBe6BADqr372qf63q2/Om1JR&#10;hnpoH83pCYEJeooN4IhPt+T4jh1iEzloqYGqTuoQGt3xl0Abh8H8rb+xTel5sqRU0ZiBtGCyZWpt&#10;k/EA/tiUeJizR8d69mL/2D122L6sJUvLofKMCY7kMRojfcxpASKN1dzoCNfQY0cH4BQ9JjPDm7LU&#10;gTx2v3Xd1fVkCUhls10D2Agi2O/lCwBjc9ESSFnAbLak56vE6HYDyAVQ6Cv6o6kM/cZB7HfXWC5y&#10;h3d0mZ4LZTuSd/JKlyyOHdsczbqGLpDR6Nee39rFk+aClwYcNlaB3ymN77kyV/T4BIPNM9o20OEH&#10;GUUOEHCloQdwZ+jvAr83qgr48suvZp8bTMMe2tYw3epaX0FQQE3VB7usSmFwRnfQet/6HUpvHD3u&#10;XDjgrGcHYjX12r83ff8+zJOTc+f2ZnbkeGPYWtm4f2fl5BmBywLCBXfwOJoKWADM9swu1SONOXym&#10;AYtsEufMuGXl6TD7mR4WKHNcBzkUqJEteB3Ge5Vs0FcC15hn4dFw07bshPPs/58gSXQyR+uCbuQa&#10;rVqt3q8fQc6Qvf/sJ1nXvA5PoENT6974L77sWeQfv08VUQ/F52SEbCjvlM31LHoPr041VXNylAMn&#10;n+2wn/1BmIeetaZspiOq8AOnfWl8sWRyyb+57SnjyebiFyXfp8+0NaNyc88ZzJoMTZO87OCSzS2Q&#10;0jjwLB0Oy/rds/DfOGnx2OLUxtuEt9dhtx43WMnedPgT/osUw2/vWt/BK/GZ+8C5M8AWDv++bz3R&#10;hw5mI+hauAsGeqO6pPks2Kq/Y3y4TZAGfp1S6cYqgIHWth6wc/ZQq3jCQ2yNb/rgSNj9eHpANlyw&#10;QWdxwZ596fqLly7M/FWHzRARrjk+LFChaQnHiU7CE5OZoi8a4+MaHApWxrIj23Q0Ho1zBv8Ivr3r&#10;Xo8q64VVlZmrFCL/aMrLhDHxGL4fh605Ciraz82xFlC1tYb99ToaC+7CQ15DFxiXru02M+7MwtAK&#10;vZRUGit9Ol8xCGzJwfJ8OBQvs4HmTtbRSzUhfplgU7zo1rCSoAFs7bmCcSpaJrOc/HEodcSesfW+&#10;vf4+d6KD1/lDznFumJNQEyTZ8T//47/zXrpfi0wOBLWIQJTaEpXpMDtgI2Fe5/3FNC8Sag4bAWBA&#10;OCEWSDR3oisNkkLmsFHaFhKTAygGalEsuhlZsEx4n1gibUofKCyKmDHh2WMSjoqJi3ISVIwsciOS&#10;u2MX4hQ9SbABjGmikjHVSnaygwnSiEqEH2HCXBGB2WZQOAl7ugcGw3ZDzBQWglvUea2xT7SUc9j1&#10;0uLGQCHM9T3D10SKRhnFYAxY8wCYKZw+OD8pqqXkYjHuUsL7MjB7jKV/jCVFzCDN30XuTp+qgUf3&#10;nzR4z0RXm6Yppvv3686WAK6Wouapy1hlkTNijbVxcWyAj5NlvjAXA3cmh41zIutiHxTFCPheqB4e&#10;jTc3N6bem2DYSEoxLlHWJWtEuCksAqXkTwtlNLFxl0MkSnQ/xclQc74oGNFF45cF1Y5XNNSG6Yk+&#10;NVd8ouW3OnM01inO/Tnvnk04gQ9ROdkN0f9lz5OUtLS4Q6odFrpkGjibMqHayFtDTRtkEFu4KadR&#10;uqgpxqEcO+NV5jQgJv7vIwNIMAHB4QAbE2DgXpSFf6JYUuR4rZcm8idiWNyn6HhR6sAiOWiyLloc&#10;6ZTG44yhCCjA+/P1GwUCFmWvOYys4vGyRbLH246LfQYcS9ErSvlORzT8/MsvK+s5eKHv4XNBCMBa&#10;aZaAAmCFpx8UcbQfgSGy98t+xls5bACaPQBXr9Y+PYX2N/69f7dI7vrKv/x//+XM8fLFSyMLt8tM&#10;WQc133EVzZYTe2Dq0g8fVH4qMvdBPubKInqtsXJBRzqQfWDFBnd17gzUlC6mqEVUAT3gW5ZXA5nN&#10;SjftmTuVE386cL5sdtbOuvLB5q5kULbWfWWgLudsUnCyP4ySBgnTCawxvWstOK14gSIkBzJv98pQ&#10;4m1BjDnsuHFM841eUyGgXGSJbgXwW/ODKXHZ+c176yPzglNDxzJZv/ri6vB/N5z9JH4qsTMWgMZP&#10;AS+G0VEUwP56ivlpLbLpGrxGP9BFHHzBC1FN+g/w5NDRs0pXj4geRvuteHrKSpqrc4PoGjJ/tM8o&#10;AX2qMyN56OYMsCoCWcl3vfY4+jo7B1CajArQz8mtzIdxU+Zzp0zoZrplykWiFx2Fh8kgGSdnxs6Q&#10;xRCzrhw287gdf+3rHufKEk2HueYqG7YzAEr30ROOQiCLjJt1tY+Lfj+Bx7tWdzUOi83qADD54yTb&#10;AC9DAbygI73UIzOUxi4gp9pD99Oy6q0X2pKZMa7Jb2p9xkDnAP+vO4fTugowAlwctoG1XccO4ZfF&#10;APdC/+3dmxzH/5y1xSFSNsyBar0aN6tC7/rMB03RGLpn38CVe+zK80V3wKwhzToLephHf5ZlWfa+&#10;0MkcNnrHffG7b86pD3LA6HLyR897hsoFAVKgBo0AHePyHkeyGzQG9rLndo333H+aVbTGdKh3JzMT&#10;jcbxy0ajQw8ZYDGBI6CuzwkaopN741UTGl3QWjjeYhy11nui1I1hItndC0CiSqzDlKTHs2w4Z115&#10;EjuKx/xju5vAzAF4XY6cYV85ppyEJQjDDnMg8REesadVxgnNjN92AfSCATjTMpXoYmx0pzUBfDmi&#10;StWmtNrzXd9zImqvAcacWBmCnemAeyt/+OYPdYLdGJ0jEKE8+03BE8Ee4JmdEXw8V5delUhLEKCO&#10;dsmEIwIO1hnyxHH6hwOAqgt4PVSUfWsrB+x55yl2JiW+3tFetwePNstiH88+FhSZplkRMoLKKgDi&#10;cBbeVgkFDzmkWPMspZBwgjmjtUz/g+Tsac7odOatBBKwn890S3slY6MZr3WLANEtu5JcWgfBV+Vj&#10;aeKekXPcz6VaQRYy4B+dxna2DrZm4BuyBojbGymrBOCS3S6dcVk39gwGkZWZgOOHAIBGdBOEnCBG&#10;DltrtZSmxp/xMtBMJu2DmlL0flpP8msbBp72t33qgk8CNOREdujdOIVKGNtSYXtG38rR2VK2nv0A&#10;8mOH4SW86bVIOTLnrESBlh41fA93CNSM0xLlfJFRmMG1jsTCG1YCPy4ESC7S4YtDgte2dU88kdzC&#10;XBPcileXo6mU49kHV+levLyVjudkGNMEH8hGWVIYVKBd1pTT3kjidQmD1j15QEdy7j2ZPMEwGEsQ&#10;48L5s4PB6U+B60Y0gc0Lly6MjO7Ngaan9xcktrY6WMOmh6P13vhtdFJ2ecbQk+0FvXv3TuuYTQ6b&#10;THlkzxcUQR/NeJzbZ8+3oCe5Q/+psKNPmjuNYJL0NR7SOI+9gG19lmN5WmOs3hOU5JPYj0gfmb25&#10;TiVX+AvPeI3+9ZP+WxxNWqdXohuZt1ZDpz6PJxfeVNVF3mTYlkDmJEroifRwVB+7wGbCgNt+y1Qm&#10;xUcZis4j1Gzt2ugfgSvYhC0RgKYb2Wy62dYMzuaOf/Hf/+V7Z/Ns5awpSzD59xawhxrMnJ3RTZQ5&#10;aLvttHoeu+gM0klrz4ASylH+KRvKUXmWTfPDnI2ccl0Eqns3OQuwtCFOGDh+nmeCESMrPwutBIfA&#10;8MAbe+9HxBZKFAywoKBcu4C3ypdSMIQPYYCkpd66SAowjUCjFfox670Yc68RmEMpSwtlFK9yUEUf&#10;lhaqgHtz7TOMksVfjFcL1PxkIgG7fRklESnKqAdO5gFDMhAiq5hESYEyTkqNUHqexfde/5uuURqL&#10;zOGNgWugwDpoFCHyrtW2RhtSpsDb0bI0Nto+CpAb1/HV08MYFAm6myhB2AwMi8Cr0UYbjqcyS84P&#10;4dGi3Hg4T2c7QoDSdNaX+1IagBAgICLUgxByFO1E9HqGORNwzCrqpySKg7VeVBCzMzQcF3zi+cbP&#10;AFDWXjce34ytOumHATjCKtvH0CmdnPKR7j+p7tbYHj2NKu5V+gCQAvKUk1Knw3VkogNtEI/3G3MM&#10;mIHRLv1opV/mqjW8eQGPyiw4nw4klQVbImXNk1JoTMoinIdBYVI8rjd2URM0nige/u3zfuf8vZPd&#10;aY6eK80vOiSLM/zcfRwQiZ84Uo8nEym1vvCKPRanUjicAjzfCmRslEUuSgf/391ob+BPPxZ5vTvj&#10;FNjgCOFJoBgBjMf88KcvXcxWo+mdHLDfffnlyIhs+rnKDtWof/b55zUe+Wnl97/9/ZTf7GgugNON&#10;tbUyRR1xEB+O0xZA4ngda5x4xv0Zkikpbsyyw4IESojskdMsAa8DthQyugP75JIcy4hRVJy1G2V2&#10;HggMJTNHkq1zRTo5VUCh7BwHQOST8bVH63B72GQIlbBMmYGI9WSKci77LOAQgT78Zz1lDV5Vrrcx&#10;mUprf/DDPDTHUNoCrP0bg5y+iWc5UGRM2S+ZAkR1HZPtvHD+9MgAx0pJoGwTvWIDNrnZu6eIWmvN&#10;mCqJtPZKeR8U0MBPDMsEdKILOdcwxplR9CfQDnS97jkNfkoyDybH71OIovN0KNAGDJFbR0loBbx3&#10;wEEGHnCKTk9y4A4VAHibYX/+oIBJ9MdbSnCU4R4qAr4zg/EMeElc7HFQDmqMMvT264mGT5lGMmbd&#10;jB1/WHs6GCiz3krsycpnH388crh242bOVfX39jq5ruXYVxOUj65+PM63UnGZR/swzhVIOt560Gt9&#10;dPZK2Ncqe8l+oD07M3p3DHi6PVrQDwCJCCvHG93oVfrXjcZBSx6evwLelgh9fwYyliwEBvE3eQHQ&#10;gfwm2DzIe7+PZUi/0APRBjhhzDk7HISxff3t+fh6ztmJj/DafLbP0Rmc5G41PEnnidrTi0DP6I7m&#10;OPbA51vboMpEnIEHuphNBoIFjtghNJmxN1Z8JEPB8Bs3cIpnrdU4GgOcFoCoXHz4Lto1i7kXnU1n&#10;jX3rGuCVM7PwAlCyBGYHlMTXQM7YzGjhvCm6EJ1lzGXj6U72jd4i8xwgOtqXsnO61vuOoKB/6Tn2&#10;jvyhW6pznMpebkxAJQc3ejc2Tjjwjs6AjDVhW60DwEN+vT5R8q5xHXmZbsfdzxzsr8SPgtPovw3I&#10;BDPYOtsl0GLWqfv6XYZRtYrGX7rrKeH+/vsfp2KBI30x/uWYyXI/i4cd3WDNnHEqsGSt0ZnMTClb&#10;8icLdeQInWZve2M293hof47WnoIcj9tTpvJAhZGyvaQ6p/BYDpszJQOdMFdrM2WePXfrpexMOKO9&#10;SubB6delEP8pGSTXeEM3XvpLlsX1ShU1weBI029LMBL+IQfWjlOuFD49np6ZUq3WHh/gu1Y8Hknm&#10;eo2cAr+caM8VLIR/PEuGawKw6XDrMqIUG8NF9Dx6uP+UJMZPyve3983DNpxSna0X2ey61uVZ9ha2&#10;EMCBTckKORubTE5xZ/qEjaKzZGPgDVlCY6Hjx673t+ZkKsOOZ1tWy9bIqESO4QPjJaddPHJIJoxD&#10;EmIC9MnbduZakJODsdjwdEef4ZTgTa+Rl4VHrRf90zoY9Oidfk+fDeb4IOOL/Lv/4kCSD+sHf6mu&#10;eBmucg9rP/OORovMcBQXfYgsnmutHWTOORNggcfwtOfhc5kfgYZLly8UEGz7RrSz1YZugmEuXm6f&#10;u3VsjEsZ4vHo2Jg/rLegISfZeo7T3L3oLXiHfZB5FBSdQ8xbT0H5wdzxhDWyNlymsS89U1II/WSx&#10;UI4WGe3YPX3OfciTz5k753Ico55rTlPSSjd1rwkqdI0AhvURfCG7Ix/xj+TQYJMeYm0FRukXcjAB&#10;p+7Pn3GNceCfHjp0oMe86IxIOG30ewG06cHRugmmkJdxPOOFW7durnz5uz80Vg38NHupQqxECkyC&#10;Ru6lJP1lTjldtuN//Sd/9/2tANmTjObpDmYE86WNR9BbIEb6WUIMGF8vAq5r4L4USeNrNkvEdTIB&#10;GLHPStu9a5+J+0xpRz8ZTNeY5MuExR4qm9vnXIkGv+0oysBYlJ1luxAKkUU1ECY9NgaDQsCQiEsx&#10;L1HIZW/aRG5iwmU5Y1GRGFI6i2+ZUzz93wJb1NiZ3CUA9mMZx1ImoT7awnq+cRgv4RB5Gqerz9tw&#10;bWxqnwHRtMaUuHA0GCGOiMjR4plTdhxDgqpO+d8oLNFqwEdm8VxAbfZopfwyx5OF4JmfKet1KOZy&#10;IKumCyJEQPLJ1gsziiyYiLIAjE6pcjpEUWR7AFm1xkoE0YLzKfuCAso3lxJD54V05lnATSbqeWN8&#10;WPra+BkskTS0Fs0lqAww5QkQuV50hjHCsEAn5aeOHGg21r1tvmVgjdc16IphCDFmYoAJmJI9GTul&#10;nuZO8Mb4Jox4TmTD8+/kaAK+WrJq0kJZuKd7KKOiuCg232OBuvZwwFaWR202wSDcQ6uEFq++f6vG&#10;PeXV2IEc688BxBciyb5chyZ4DBAxfkI8mZJeFSRo0m3crnlGPxk+neMAH06zki1KXvRSdGW9bAS6&#10;y1iLcvbUKUM4kIM2kWLGK0BjXoIj5IuyXd/cWPnhxx9XbrfpnVLWBelw5Wyc6JlyayzjZPYyp17H&#10;rycqqSMnynjwqjb+mtecu3C2bPXRycYpl1QiwSHicFCwSvs44seO6SgWaG4dlBraP4b/Z68Xvgr8&#10;RKXm1hloBXk4n6drpCETNyCzzwB51tLflKeN4Wgt4vvdt99NNkbZBifhTFHkKYdoJrLymbjhn92V&#10;aTCegLsypCNl2pUyio5zJpWdcpIEjhjJ6RDXmomyyTzNftKMPFm1NtZlSmXxY0QDZo2PktQtjvHC&#10;NvdJWwAAQABJREFUsg1zQMHTZ+0ztbbkaXcKPN3FCSIjewtaKM0RCKNLjhdxt/kcSKNHN2rEc7f3&#10;yCUwx3gbN/61j/NczQVkDo+WOQNc3gas3tTkSTTUvgsRzN3xRxMbPSUgoJkMsBoTty5F6JJ1huFV&#10;soQOW2WjnK+pU9ybqiViwoWXGzNwfLxAzd6cafo9ps15k1F8N9mym5UzirzbT4X/8DRZBoPsj3UE&#10;BN146dL5nNfzw18ip8pSbIjXKUwlwPvoTE9ZfDrvV7/+fOXypQsjz57LKT5dUEBpGZkGjJZ9nx32&#10;G39bF3uh0Z0hFJiY/VPNGx/5AB3EGKKlCD9dM4GZ1sfPV2VFpnx5hKQFnbEsoN/v1iOk1Jr05e++&#10;F+W/rNOuynMFDdyLXvR5ugIPeSY+YJv8LsO1gJoMbZIN+OH9LOXwLgAElHKM3B0PADdI5H+eQZ8P&#10;KAx8c2aANlFkQGie1+fopG09q0RpgA6+7fMyTMaPlsDWgJeuQaPRcY3d45b3/39OXnxsfEqejcU+&#10;6Qk6pBvpv97KLi8d5cihQCmasXEqXciPGwsibTeEwf8DVKOp5jDKgIE9e1phgSnVip50zmQ9mpcg&#10;hPkqBRtHNt3itSlL6vkcTNkY82InBg/0+Rav8fZess5H5kxwItgVX8aOlnS7OSrJHCDXa0rg4B+O&#10;guDbNH9pXT1fAIQuUR71skYgD7I/P//8y8rtAmf708+XLp4fnjZmJa+cO78L4igvE/yzNxUWMkzR&#10;89l7XNcgGQ1O0QDw4QMl0qejRR2B0xvWa7/ActcePOwQ7LoYlnE2f8AWn7CDgzUaL3puNUZynL81&#10;4weKvY+tt9di9kX23MmyhXXwPBnHkz6HV/Z84MO3YTty6tn0C/0IP5HFCXQaQw+zLgt/LjhQsyA8&#10;K+g8Ac3Wy37gHpHzlHOcnmBHyeuhyrdhCE4TjDbBvURV52A67l2OCF6MvZuTioj24IVfVVYJbi0B&#10;2TBHawwrYkTyKWAwwZzmYp/bcq5j92tMdBlHBTbasw/fN4bV49m8zpkEpKOxL42XYEE8AvNMlnBs&#10;CIdNIAVh4UQllItzEflHjicw0+vmTKbICFq795Q9Nw76G3Yhu+g32die02LOZe5tjJG8dZURtRdW&#10;gxgVcvaOhmsW9u/6rolWXthRBQ/+sB1g6JwOk+WTHXouE5tsyLh1+YyFA0Umzp2raqt1IHNkSzaP&#10;zb3y0dXWTNv8StcLBOJTcnaokl+4EG/M81qn0Tt4rvmoNpuzTRsTHoFPBUEeVo2jmqOn5yOoiinw&#10;GE4j00OHD7IKf9OfghTWDAaBRTyDww4L2ZblOnva6R/j8IUsMrucVHpWia3KLw7XVGHELzKWdDV+&#10;QTe0Gr0T3azJBOB6TUBqEiPxkvfJJuyzLRN0Df0CcwlY788JowfhPHRgBzDC2vUbK7/97e+mZBP+&#10;IkeSFDHH8PqjKk/YUvJo7Xf8j5VEXvvl55UnlclcOX+pqPly4OqDlA2w+qqHPsgg3wwY/lz5jwfq&#10;1Ld3d0rOTSidbhSvxhQZDxm6MWgxVgOirHTO2gacIixTshgAiAMalLQiI2VTaU02iiAtEUIGGKAW&#10;vQGmMyYI37fBUw4Mmi+O0fuMrH0khHscuoRIyZ1FZbPcS7Rnvvo5Zqqfbgm0Hyy6xdgSXkIArFHU&#10;IxQR3z4/iwpIGY/IhvthKkb17Ti5KfPm4qgCr3NoGSXyhgkwxiIsCX+CwdH1jpaiq5VA/skXnw0T&#10;jGFsvECRsk8peg7Ty4wlibIfhoLTqU5kW8TKvoq9/Q1EcCJEBRhZigdItQ72QVkrhgiTUS5oialG&#10;eBKYqbnuNWOw+VkzGntQ1HevVsbkJ4ZbAIqzlTq0Ot5Rgid7BWDuA/YaK5BnfDP7DwzNkaVQRWFF&#10;lxgaP0W9RRjQltCh0yjQjMU4zsDMjLd9X5WV3Q30ooOSQnvlGLqGlWDsq2vg+ZyVMgUJMKcMsa2x&#10;pgxHcjicwyFlDfziO1EhY2LIGDyAi/IdZRD/9ZFR0uJfHgIccbIYMsbKPWZBW2OKTYReREStNh7V&#10;YRXvUNhTYpGCefniTWdRXZt9Quryp5sibo2X0FZk1lpoiavDEiBmHadcJx7fbL+XkkhgGC/Kxhwp&#10;4yr1j9eALQpW5PhIDqzAAMeZwaNM1q7fDDS9CGBcnteu1BrfXG6sXQ9on46+lVz++MOsj2j46TJz&#10;xyt521ut/8OMHTod7lmiyUqwZLIo8KWZQw1I0hnP0iH4TuMSZUIc0FFEzUt0jfLTMQyYEY2TpVVm&#10;6Mw6XSM5SSK3gLfDzlfLtild0nCG0lVXrwGJLJ8M45SP9Tw0FHWVcVdCN50g42lyYa0EOPCQ59MV&#10;Sg+VnAKUm/c2y4QemwiiVR3FyzgzLK0/Or4oyKHZi6yr+dIZJ4rGLhHDsuLxh1JQbfUnYnzw6JSE&#10;Mjy3Anb2htkUzuCLeHfhyJ+9CJS6lsn2G54KMMik47n30eklGUg2fCkBwluxfNczTs2/n3QJEKiR&#10;kSYgnO4JPnWtDpIv6ciM9LuAHAgwey2i6eEc7xd9BqCy0bttLOMgOq/wVs1Bngaq8hnGwKMh4+R6&#10;wRr63EhWK0sVACDbA4Y44o2RflKb/6j1XYIL1nvvyhe/+aI5noyXem66x74ah5ALtAESdL5nATOc&#10;0N2tpaNPyDhwvTgAi42wFq4jY4DK6JbWjLygM75na3alm+lojgz5rwINmp8v6402ie/oyR49c+QA&#10;pSLSE8tYgKhdlUCRJ/Oxb0hlQS/PtRMo7HlLBnLZD8kO4X/BRwBjHMPuz0ArLXOh+VirHrc4GT1v&#10;HLbWH0h1WLJ7Ghf5o3NiAyahy7M7BUU5+YA3/e+ef8wWumlf1oxeHaPU34vu6vXuyybgUV8L+E7+&#10;kk1BDWBqybS9TD470DlwYy4OnwU82R/878vexmne0eC2S5EAJM+lk8jE2ML+ZuvZfYBnSvEaH/4R&#10;bJws4MhzN218grXWQoZtIuAR4nXgTMWPfewOnKVvrL/PEg52gS6QaTQHAFEW8EC08rp1ERgU5Bnb&#10;n13Ai3Sqv9khz8xPj6e7Pr2z7IdTOtZ+qeTp+rW1MvZlDeKvizUzulojENVBOoByTthZukdDN8+G&#10;ISaw1mtvWit2hBNkXZ3ZqdSXw0qPK2V8ER6BpZR4CpgaV2+GDxbHdZy06K+hhBUGev3f8ULWQiYR&#10;TbaB6KwtFkCXvskDp2F77fGmeffC8IeKBuudxhodQtZVPfyxOUiyOPLXXl2yhIcF+mEs9l/56b5w&#10;AYxBLvE5rKgTJj2oudHjysM9n70SALQ/+Vi8PLafnHYv9n+C3mTX8vZTJn59437r8CDdt2zd8GQV&#10;GJxxeIfDCgSb65Tkt97j4CTrwLCsHPA9wf2hHEC9O7vZPu2wl9J8PODwaDYZKN92DmA42TXy7xBx&#10;isJ6sPdkG5/L+JH9CU6kz+mzNAnhiyYctCXrnxC2atakMbcmw/OzPh/klSz0iSY+PL8EKqJpdNiR&#10;/LN3nFK6AqaR5PCFVuMYzr0an3XoMzpV2gaiGY0AMky5JEFUoVR1kS2yBsovBbkFG1S54N2PP/18&#10;dMT9dIHAAHtFvx44TC8UnE83khPBl+HPeSZZmhmM/t3eW288cOYSRK2ctfXg0GjiY73IjNJ+9ndk&#10;cW6RzKRHxyGKtrMtIzlxDMfwerSyNYbTT8pH83UPcmXLg0Aih40Dz0bgFc6b0tKpEEiX0D8Lzzbu&#10;BIoc8y/wDJu7jacia+OFBdjg7F1BA3OjY2XA0Q2mJMvwuT2Zu9uTLsAMh/34ww/TYVayZnHYNB+S&#10;mLJ3Va+Bl/lldblMlnb803/4t8uw3Vx5XHnZuUrqHIzLCE1DgJj4aYN7kAK5ltG2h40yEMkPEsYQ&#10;H6JYfX4EtgdE2xYyQ9T//OTpMgoWYHegzKHbyoJk7Sj1iRb3PuaVJVgYpCh4Cn5Ae08UUfK1rVAY&#10;MQvvMsSiDHwpu6GUx8g7C6frGJG5rucO1TG9Xz1ywLwxR+wIbqHHmHWvKV3pGRQMxmMUMD3FOkYn&#10;AZkMTkrX61s5N/3S+wxQDBvzEqgl8ssISTMX3W7A7t0UhvEHdPXc8+0/+6y2916fKGAD1FwBYKd8&#10;RCB9FmM51PJOWRCRPpQYBy+pPNCioukITJ8TxbR3SARxIhnNQyRFw4PU9DxL+p4ToUW0ZhVAsPIW&#10;dBQ9k4HT7Q9NBwSmSDldrqFoZFLWA/e+ZPEAQPNnHIzLfYBIY7IP70TAXfe8Fz0DYJrIII3S3HzG&#10;Us9ehO7QbymeFji6GouXKOwHAXpnbLn3KJzAt/cpUeP0HMBGN0jKH8j3u3T6vkr7Po7OrUhrm0MZ&#10;vRFCNgp4tl7L+i0Kl7LAE9bYN76j3KeJwIDj1jEDwMBMVDKa4BfOx8OybBS1w8bRBR/aH9RH4v+c&#10;prUbzeNh+3YqJ2j8nBb7SfGc5iiEWxTy+PH2cRHYRq18gYLhpALSP/30Sw6ULn5Lgx3ZRWDYtXsr&#10;O5t7ND58A2Bt7+vQtY8z8qd/+mejJER/RZV/9/vfrvxbf/7X0wHvVv6v//3/6Flb0/L/as00OEXO&#10;Qnvw8P7iMEXPs52tx9EG9pTwymYBJ4zgNCBqzhxNvDENLRqD0lN0nTblyadx0RMPiyKLLqvX/vbr&#10;b6d+W+MVis2mYeccMaQ6njr2geHkSG6Dvu3yZHIs4ycwsTPgNEbVuPp2hsqz+F8JnTHQS4JJMmwb&#10;G5sdgvvN0PyLX/8mPsjh6dnvawHNCcNHmpWQY81X8JyAinIWDgFDK2s5zZcy2oI1XhsnyAG40dSm&#10;7I2791rHhddkSxkl60/W1PaLLtvLxpnR6Gj20KQPGYGlC1f8Fy8q8VIaZB5KVSl4bfI5z2dyunVd&#10;xLMDxKPZq3gOu9cRfPbPPI4/2XROztHV1aX6ofnhkecBqdmU3t/OhNRBzh5nMieYQbcCI/aL0Evu&#10;IcMgsACQaV7A0RdU8t69jY0cNg2V6oAVre3l+fzzT0eXoB1DSI44beSEUSR3eH32VcVfjN+ly5rj&#10;nE+uZLeWPSvbdoE+oiPQfAJ6rQuwRrYZT4Bif5lY3T9njwEgmOwD+UOYUOb2ftfINvSkj/2+aKNu&#10;kwz25zx/osjZQPzGJviyLnTElPW4bzeYcc09eqdxs19T/tTzXYevxg40fmslg+159MnyWXaJrQPW&#10;DQyW47x0+/43eqlfVDcI0An+GCRHAC3Yc58bQNqYOCRo2shnbv43kfzs0ozVO66L5621bAG5iyCz&#10;/vh/f+NmCxfHPZAe/5Jh30CaQeJlVQgoZh+0cU4lg3s3d6+T3dGnXcGxpr/NlaxMMKxnkq8o0Sea&#10;VDRwH7YVz1hfLwtu0iOuH7ubvCzVFd2rsbENM+doJyvimcbsenJu34vnAkcDyuIR9GIn0aEPptPi&#10;/3h4AeHAoS0KT1auXbsxTUfoPXt+Pr56ZYKjMo30Bz2L/gJxu+JhGcUlSFjGoUCwoJG1A/zZpKnA&#10;aW54mP0QFAFMx0FqsiL9k6Uy4Ogs827eAs7jKKQX3xZdYf/xgkDksl9R8KqsU9kWPDFOmXUADtGl&#10;5ytHRC/bFjhx+J+zczA7ylFcqnnKpASEybt7AL/WyvX4hcM2diBA7cbk2ntedw4cZ4nOUj2jH8Lj&#10;h8/TvUuXZB0zyTm5UBF07ERYs3sY09y3+cJ0+AO43li/V1OsjkpJZuh85W0wEfCMMehX6ylLZox0&#10;29KlmE2GtWpCEsDm9NAFnCb8SycoLz+QHWYbBarRTIBOszvy2lRmTbGmjMtkapMT60N2LTp9ifes&#10;PV63X96+L2druh+9Hzv3Pv3RL2lkwWP4hc4i82TdW3iIHMioC1iiCV2DVnQ/jCdDORVMzWfJzi2y&#10;yQkZvWCd0oO+ZCadkyuwLOi2VZRu9hP2HGXBdLGMriAlO0xAyL5Swo8/+WTkxj5nAQVnBeqUu/dA&#10;fNxc6PzRadknQQNHy5gnftgTnzabxl+grvUxV5mk73/8eZrdcbAkKJSj2k6D5hzlsXezNkuAQzBI&#10;oN9a4X/rDHchFiwpaUL/4DVrb13IhP3x1tj7HDY0NtZpVtbv1kxG0jX0+UL/fjZOfokSRa/P9pPW&#10;1bQGbzUWOk3TMaXXAlOCxXSna1XwHG9Oo8OjsYDOzRv5VQWpT/S6nhTGLoAtgOW+sDW9o5KPPtvx&#10;z/7r//S9iNnz+487y6dNbi0SwaAEnNWlS+Sjoqs/rt1YeZJxnlTvLmU6Db6JIQI+J1Q2o1osnu/U&#10;mff38tXoIigv8027PZ+m9J4WDbF4OqbYHyPCJwUr/booU5EJTFl9acJuAu7Bw06mxnAC9gAM5yGO&#10;HSVDaE20D4xRpfTsMDVGXvi8RdH1oZZg+Vzj3N+zpZYZAzWkFgBYAL5lWnRQcy6YfSscroOTCdQp&#10;LQWPIfvsoQit6cdkzhI2ylp0eRTJMGeGrGubxDAv0CNlK3V7oT1l59q3lLbpupi4f0CN+2Eclx06&#10;UiOSnEwlVTfWAtwxhZthWJERpVGcJAry1MlTo0QYMtMFJDHzgIvWZ5y0GBmdKM5x8mK4KclIeEdp&#10;RGjZxlf9LeNorNOZKiECMgklISRsIl0MlvmeaB429E4EMt4SMRSNOF82xjgJCEfN/Ac8RCc/fR1I&#10;4NGHIBLIBaQsxn2YuAc60Fe5ibk6I0pkxu82mHI6piNQAn+sCJnspHJSDpqMjedfuHh2+AxoSHrG&#10;WOMH5RTuAyQRMrxMieM6As0pAlLUOHNOpqNPCodicx4MAwauISrD/qiuhkCIDBSHeMnIFWEJyN+6&#10;tREQvhfwfzpOBxDhOWtraz1j/8qVqxeiz5Jts9l6b2vKmXxZ5Ivy7b9pFvPdt9/PfjEBBeem6SII&#10;NCvFedOBTxw9nfVwO14lD+iqwYcM07//N//m7C/AY+j4y7WfpnGG+f8///f/OZmoP//zv7ZytRII&#10;euHOnZutVY5DdzTvkzbHdu3ojMAB+mrkIsQK/AI3OwHlnonndjc3ZQnjeMQ/lBT+FXyYA72792bB&#10;oy9/97sBn5y0ARvxsT2YB7o3Z1kGgUNwtOAR3tU5cTJ1/c54vi5AMs4WGqY/GDnxGQqXY0Tf0GUi&#10;7Rz0yepEj43N9a57O4EO+8h87UjxAliiXy/b2P04OuFz68m50rBCSQdAYy8EMBPnzPqJ6OlCORvh&#10;c0YFbh6l0PEqQ7fdelt5JGAmQ71adsy5TSdXW/fGCNBDB4ITjIcMNiGhd+xTEdBSGkX+BEdedsaL&#10;1uUTGY62ZO3JvfWqBDqyIbBATz2P72THGSdyeDrZ7AYrL5JFVRWvkzNl6/Y5+IyuXaLgnFCLDxhN&#10;eUifMWZgBBBbQF9y0Hr6rPMaHauweb+Ow8msDqj0kyitElvluJcuXRwdp8yRfqcvJgrfnLczz3Qq&#10;QHCu/YLnzpwbp3px2Novmj7BjzKL05L/w1q535QwyzD0Dy33O6g9ntwOpOH74b8ADgC04KxeS4wn&#10;oNeNx9Eh1o1Os5w0bjwWdOo9+nSUYPcRKGkoC6+lN9B1MpgBzBlf//cTIzLaglHAi6wCwDWZp8ag&#10;A65x4a+pFul5snsi554lazFtxLubuY/+z16xuZ4AuKguofsHULcufXLe9/h5LR73GtvASdM1FAjp&#10;r5FNdtDrXiNfEzhorAI4U178AbxyNNxPSStNycHgjJrfklEKwPesseVds72/Zxyz0fPx7QcbJYKN&#10;Xj7DcR0eaESyq/QRXey4BWVLGpOQ5W1nmT2yD8QMZAfYRnTBj6YFmNMbxsuRHPlxfePEj4Ki247g&#10;ALM+O1ijaydTEE1nf1QY4eUHOyE7ci/7s3Z9bfZ8C9Q4E/LK1UtVBCzVL2REFYisqn3IdA5bzsGQ&#10;0XhdpQWeMWdl3OwMEDvBHnTsTc7Zfvt2s79AG/rbF7/sF5PRSSZ7nd2aAIB1j+fdAy/M69FQxgBY&#10;B2C3+XZXg8F7+9A4utCvMJ0KEc6rMm/HjHCiEFeXSnqQk0sv0Q1kDt3hpG5eUEwgNGc+uvZLfGDv&#10;9Qd72vrSy2w5+/r0cef6tkfv/mYlcdFKqbtgDJkQtDxbIFumZA4nTtewkfAcjMR23q3Zy2bBW7qK&#10;Qz6Z5+ZDrxJQzpJvX/T86Ir4WjD8ZDiFLadTn6Vb8Sne5Qy16mEW2BH/a2RUlYw1TKccC5MdyoHB&#10;l+hITsxvAr3x15wPCFp07fB0Y2Ej8bY1BOIjzCJL8Z81p15GbkbmyCVH+kOwoPssGi5aRpceOvyz&#10;yMeCVciT1/V7sO5vCrh53/rLYsKy8J91me06raHgmTOYJQjs/4qtxvaxbVM9hufiidUwlMA3mZTB&#10;43CeqaM0XtuM/62FTqSqXeBipIdnrKNgwRwx0HzYJ5Crm8/6oAlehvE3C5b+/qs/rKxVfaIiz3TO&#10;VNGlrB6uwpvW1xFDdCOZ5TeMs4q20ZCjCqPTgdaIzfA7PGX87LO56sdB/7MPOnOj/wT5Gp/fX1V9&#10;EsE/rMuyNvCNa6w1+qggmwxb80R7vg2n0nw5WC+y72yOChkOLvrDP6fbekBHsiE6WK5dW8uuPpxk&#10;SZSZNZecgdPYIplHVTISAuR0x//wD/7jgsYBwJyyrepRpy10zF/Ors3s+1cepZw2uvHv//D1OFp7&#10;Ajip1BR8FM2AYGKGCcMRYM0cDHyyT/EWJQt4Os9DnAygfZqyeR5YKcww0W2bWE2oyycyNaeURxDl&#10;Dl3Q5yi07h1xKN9R5hHQl0WX2gQURYApwkXhZgwbFyBGSSMoYhMEEbgpget3TE7YDqVMtzeiHi8K&#10;i6jT/SVSAIKrOUAA5cbGevettrfSB8zCAwbyjgeMZRHGiWnQmEsEhVJeSkRi4Mbi+RTiYgxj7MYo&#10;CnBINCc6Kad0H84yEArwIAFCHG1/mfnLLt27v5lQLjTAZEAcEMWxYqROBfgoRMpKl0Bt+imXo43T&#10;BmAbSWENUTRMJVMA5DtY13gxczw10TNjRfuJFKRsl30N6FL2J8UnIqitv4jX7faWETLZjsXY5PSl&#10;iI2b4/IiJUEaCRiQx4kQ5SSgMh144EXAkrBRqL6s1xiDfkdPgFukZyJsReYGeMZT9rTdCxgeaoO1&#10;qMypFM10o2uuQM4Aih6ghe/ZarNlIxmgo2UhKYApNa3xB/5SQol+IoW+gKGJ2sQLIlnalT8sugSs&#10;uFZLeHxi3IChOTvoUOnB7F1JScsgk5EngYefi8rqZMXxtBdxyryi+/ff/ThNZ06fO0l4RtjRmLBT&#10;GAwkemg28bDmEd98880cuv2qAMiussoz35woYH7rzctxsk+druV9SpBTDIT4jGy07OjlwPInn37W&#10;2PalvB+vrN1YG9lQNvqHr37fGWO3V/6dv/EXMybyce3aL/Gr/RPq2vuZI0aZ+aKspnytdQV+Xr/m&#10;XMZfOVr7Kjl0xgneedtic+ZtWNbymU7gBNljRRc5OPzrr77qdZv1NTVRArdVicRyULuIu/uoswcW&#10;5siDZAXfk2V0BqjJ+KuYPDXT7w0wcPI6ha0Jj71FXmOQpqQyGQD46BHyybiSK7z28pVzGgFJir2u&#10;hvGYkkcG5eLFC2XXq0Io6+ggdEZXNFXgQwRONudFY38UILjXvjWg71F6dvbXxPeCUS8DV2QUz4ik&#10;KSu0d+BEJZF0F8UfdUeG0qYzD3SVqWSEALC9jRffcehFwYEHezDIGRlrIB0A3H6D7uSZA9Ti6dio&#10;awpSpNNeNeYBPq2dSogt9HOMStfraPnqWaA13heZtcdVdBiNgFDGZKtouS5ypwoaACvKx+xd6SNT&#10;sXEnmXFW3+iGKhQ4OIIH//Zf/MX8fFMZsMgkmUA7csU40kVnyxiKtnsWWZhyxJ5P14tW+2c/ocN8&#10;AS8BEvfg8IA75kdH7i7YOFHtXmMUnVvXUFuP5pbMdMMxwAAL/RcUGBqybz2ieS/7s+grQRI/vY63&#10;pqHOh9eNK/KOzjf+XJHKXFpHNmccru5vzBGHHoqxGkONU9Jv9j3SV+wL+0X3TMUHpN/3lFR1DX0u&#10;KOJzdJMvzjrAL0ItuERHcmDwNCfOc8gVnunXro+7jAsReoGW9DXOTvQbsE+m4ifVIewJm75VhYSK&#10;AME+9AT86E16l+zQi+yF27Lt+Gach15QZglAyZT4zI7Gyla6no3E8wJn9rCi0djI7gsEcqoFNiYL&#10;iXn78nmZRetrrQVeATe6Dv/BKDIIZGWqDJo7esiQDf82T/gCcMdHXTbOw9ApeozjEx+y6crOPJ+T&#10;BNgJQDhaxTlt7r1a2bgA2fIczpe5p4fjc+M03xfJucCKEvJWuOcu6zqM1PpOQC55zVWb+VlH+lkQ&#10;03rMOOJDwmvMf9S/zc/fSrDoUbposmtTrrdUveAlWIgzY/05agfK/msSIaANu3GWVEfgJccWHe4Q&#10;aXxqfIsNXbAAJ3OCZ60J2zQOdfelT8gWG6F0lU2U2VLyxflpZI1xWQMNzzY32naR02a9BsQXIDMW&#10;gaAzOWzK7TzdPd9HK3wE69kCwwY/nvWQGQtrJMd+CgiOjPb7diUPO6K0/Vl2g+Nlq4GgFuzDwSf/&#10;u+PJcXKynQL6aI2ObB4ZMBdl2bpISjbARgIrxgoX7gj/WmdBMjKgKR58mlCMvA790nv0E7npBmPL&#10;x0GzIP4euQ6j9reAgjVld2Tt6EwLx6k0tsVZSA661PluU+7d797TxOlluGBkq9dmjaIjOtAZzp5V&#10;qcIW0QcqEJ51Bt/m+uboUbyKTmfOrM4cyYi5jePZ3PH2o+QM7pSdkhE7eaY9582NT7A4nD14vsyc&#10;Nl3GgVZToh4Pv4juN2/cXPaC1tjQtilnKZ/Kvn509aOR3wz96E52ZjJuyQTcrGmM58GnAoYPc37Q&#10;XdDT5+g/OkqlmjVxnMqc09w4JGXYnx30SvqHHqRH35RppIswHf3rS+CCnJE/yQ86zfid54zROKOq&#10;mOgKWAw2QS89E+h/CIlzOG36+5wvWPvm2tpi49IdKmnoA/hOx1oOrzHxQ8gp3bTjv/2v/sPK31PU&#10;TexBe5GYN0B8zrMJ3D/sUMU799dLV1Z6RTAmymeA9ie0oAnyAJkmlwkZImnDjRg8XoqNMgAYZRuW&#10;TX+B7piFUrFnA+BSUgm4iRrZ2DllCjEWQjgHBjiZiGVMa0HGWDVB4NlmPcYdSAJoJz2egsX4k5qP&#10;cCYv4ojhCZnINwC7MFcRkJ6D8CJ4wxSNf6LwzW9OSU8BACki4+a2unpqlMP6ndvzucOHSpU3b8+b&#10;uuSebcVF6wmPCBUnECMAW9NONaeV8tyfg7E/prP2FtdYdEY7c+bsNNB4l/LiyClRx3QUiLFzWkRG&#10;vccrH5De+8DaHGTeXNXi60Rzb3Oj1QGAneV04o+pZoyDKShbCkTDD4YK6O3HZNhEmjkeAxx7jZLb&#10;LmXxLFEA7VzpdGe6LNEzEYcYM5pSRpSayBKnaNal1z0AsOPEiLRj7ufPHhV5uN/nbb7s8ECgK37Q&#10;3Y/iVbYoAs3ZEWV0FpaGBoyfVv9KDHVYtEcF7zjb7VglDPYDLbS1X3HZCB9bNAL0sochQQ1kUdZT&#10;gNObnERK0P6IownbgSJOhFD3L+1pRWuUDmgoIcKUjkpuDsXPy74jSlU0B9/ui8/fJi8MWOJWJOnu&#10;pMI5BJcvXpwokj1MMljnKqth4PEyJQC4E/as5tCLIgfKZG6/LZCiLNLfQMKp1TOTHSJ7gAsDI0KG&#10;2iKYjMfpADUeE+FxpMPlDs3+9JNPpnTv3r32BjYOOuBRTWfuVHZ5voYkJ4+djN86l6w0vjVXJsGh&#10;NX/gasp9WlMONQWDl/C7A59l/AQeAD6RbOUTupFRkgIT05o5ukecuhk+mmYqt+yXbX4HgcLaXtMV&#10;NuVz4k+uJu/Re4BgMsDh0kxF5m9nTiS5oUwZ9frIDH/bJ2TOoox3uvf9nC6Rc4emnl3tbK9KAt/3&#10;Pkdvr2hW+kL3zjudWffk3p1kLj2Q48kpf9C1ji04V2nep598NEYVINTKGR/iKvIEeFHyOpjRSbJo&#10;2ttv1D0V7zJaHA+NAaZBQXQE+M5fOp9TfWqOWqCLZErHWDK08Y91nG57CZyMHufA19H4nIOzeX+j&#10;JE41/Pi+4AmQu6vIJH3hPrMRO77m0HJwGYJX0WKr+4jKqp+P6Rdeja8eP30UIM/4x4/k91GOu4O1&#10;GS/RT3QdByVZVhGgUyYQwHGcaGKvu+ZhMuuomMP720vbeAU9Pvr4yspf/2t/1uNaqPjaHgkg2j4f&#10;mVG25cBBGdt0uHKy6A+Ad8ueK1C1gFh6JjUya802GBtwoRwX0KdnZ6+V65qv51FBvvEW28FZ1Rqb&#10;wRR4Y7xft05vcgIBAuNKrcyX+eJxWXt2y/PIA1AJRI3diS7kgh6iHF0qoDYOZfRttF25gFTXkDuZ&#10;DSBtnDXOpnXK/qX6ZszuD5DTvzOegL1JiOIKZOCzpjTjAQDoAOsQqaKPsS1BUZ/XvAoP0NdkoV8G&#10;oBmjbzqYDlf5Ykz2vKK7YMnTnGpzto/V55YAWq3Amy+gxMZtl4UpP6Lb7EX1fI7V7DGyNn2jC32l&#10;3JujbP8tm0SneSBQNEGG5q18SgBiAdINufcFKqyzOQraAE0PK5tPWY4d9L7nLzpJMJlDwvaY8rJ2&#10;bCqsIlDntbEDfWCytvGDzAXMwP4DbIDgs4CZvbCeRZ6VEx7L3sy+djzRPzYFr+ENUXmLYw7GAmAK&#10;1JFpWAMAhmgn2NX7ftoTPWc3RXNZBrwN/8iIsJ2cUOuAt5Vgui/wPUAfX/d5dgHOQnx8xpnH45xe&#10;8qPRGN2BF+Af+3HQnN6wp9M5XAL0HAcOjXvgR80UBEk0oVkySU2uvx9lI/A4m64EvVd7flU/VRHJ&#10;wHDWd/Utw6xZyO3r7Vu+Z7+zEtClOYx1pxsdO3Os/cH0uYwdOaTDOci2D7xMH9E1XG10EUSxrwpO&#10;kE2aTGRjMBfNvwT+BM187c32CEw6T9Q8YDP6hs4eh755zeHnZKyFkTmzXtZXUB3Ggk+mtK712VWz&#10;PLqQvacf3INzRF44ouyfteEE+NwEApKNcar7e/QIlNbcfVtDcvk2/QPP2BeGp+gN8uX+tIjPusfO&#10;FmWaDPm756vyYQ/Mi9y5/+ig3iOb7DZ97LMc9X05YbJDt9o3NbJgPRqvwB+5ksWGo60/ejSksbm2&#10;qFiDk+0/vvrJ1bnGvGOoxsjpERwyp67KRqZa+qKvBczYswL9BYbXC6Teu7c5lRi372y2XgdX/uRP&#10;/iQ6HyrYSJ7LUkWDQ+EwwaJlbzqeXnT9+95/UlBS00SBYEEceJnNgKeVMgpUq44iLxMI6jOD2dnU&#10;xitpMCGt+FtwzD9/oy/59fc4y9131tIC9Bq6oCG9JcihMg12U4I8E+8eRxqTM0EFEfGYrUZ6BcAK&#10;fAr3cY8JbqVrpsQ5vjAfGWO4b8c//sv/4P3OiOkMsOdFOUSLKWlMBmRK4twNoPzw408r94uibbVK&#10;HtAQ+xnR/WZHbmtIKU29a+CMZx6rzXEBlDGimkzzHm8TsKOwOBoTeZFy7yY2G9MGC4gODMToHAjl&#10;IIwY40KZNt/omfKqxIiiHEbqekqHMlW6Eb2b6HINQosYcDRNXImE6DeDgbnex0jmNeVejUGJZCSJ&#10;qZx/FCMPwGQsckAzOA6fBC4epXAYqEMHNPVIKfac50UpKA9nfYiIAy3G11tdL7sIvFnU0ss5Wyfb&#10;rD/nhcU0lCAjQSE46+JEQNJ1FNWzrmOsOJ0W2HllFCOGBLyUD2FGQiCFysF5kEPjPCzK2bqKTsuo&#10;TX14DERJem+cwNZD9InSIhAz1sZJ0BdgFhWj0ZGYTlTqYBE0G63N5V7Okuc7CBqYoKwpxPlq/J5t&#10;TSlaxgITE/wxNr0/u/8jmGiirNeA7T4H8BxNYXO80JlAbhQBetl6vMxAKYkUZRPl0fxkbW2tEqxl&#10;AymBPVNm1Obso4Ht422gtd+KQzVnOgUMOA34a1dZN4qE4onawwuMmWc60+lQRi/Mzx6tPM45lc3D&#10;3/gSAN7V+wwucGY9pxNlzuDQPjAoW/EiML9jT0ov+txYS0FV2ooeyt8082AMOTtncogncxk/ULD4&#10;TykF4ISXBBy2KoWjgL756tuV7775dkqSDle2e+50zlUZO4bvdXuvJigRExsX4ECGOK46lTH+12/c&#10;XPn8s89WPv/V5+OwaTIB0Khrf/4iMNK6ciyUGCDQm2hubrpDaok+Lec5W9FF9JMxlSUhhzsrbz0Q&#10;rUUyBRWMgVMuoKG9L32w7TAwhk/K4nz/3Q8dB3G3OS4KXiYI/3MUdWPkDJw+E30KPLwoAux8NIc0&#10;E9QBeNHr0AGlxLKqFGF6qHHTB/STMcjI3ihTqG33ibLp59vzeCAg8TJZssdI05FdKVqHSt+6WUOB&#10;G9figZz6XjOuVxk5QOxQ16ADgw0ACnKYt6YPw6sB4h+az570KIOHzZU1aqwiAzAZphxxjunjZJRR&#10;O9naXyh7f27Oc2IoA3O4oPdk4AbiNwZ710Rz0XzAcaDK89XPy3YLkiiTvHzx0tzjQOsDtMYEMxZB&#10;D2ffAX1ouYPcNQfdGSdb0toAFZxir23JPPdZusJ1GgWYkIY5ADFaow0jxdEB7l6WMWNo6GyBCbZD&#10;kGOJEufEtWfx088+Xvl1vKcUagkyyAove+EAd8d80GUAareZcp4xaulhLdAnyhp/An89vm+VFQVQ&#10;opvxG6Tn0+3+ltWBN+h26+EaoPdtstKU0y9LZz+6iv6gAzmxB8h4/DNH0XQRHp7DZpuT+0yWL13a&#10;HQNOH6K+yZmSR0EAD/VcgFLjLtfgRYBoAXPROSd4ysKMtW9yOAqgOQFixonGSszo2MlS9JoPydKZ&#10;J30GLNDnowMCneYwFtukm+/Yo/Q2+aODlXwKigpKTGlg93SUynaWz31l/vAfGtIdwB47qvuZebBF&#10;QB66swnK+IxvsjB9zhgEV325h4g8meKUi8S/3Cqbk95AU8ME8rZpNp+Pr8jvrHGfHzqWuWqa43RQ&#10;E4CnNQMEB2g3J11qOaeTNWn8QMGAxuiAd4Foz6fLOIHesyZs8ASE0sdozo67xwDC1knAyfm0T5+w&#10;uQVyA1UcVxUH44AhdGOa/eqNexzNnm+M5mYuexonZ4pTxtkSgMNjnFDPQl+22qJxWKesy3h7X7YE&#10;cCT/5IkeBcwnwxaPW1tlhHHS6GBA1H3oLTbAXMkkm7Baxc3xstf4jUOzuwClJmIClT1gPgO0zdE6&#10;gCPwyu7lhE1jtca6k6z2DA67czRVa8i2yzZoEe88qcuVih4r4HagjJ295I4pkF3ZuLmxcvvG7cle&#10;0iWCgL70JhCIV+lFRszfXB2Z8Dod+6RsivJUfLKnz70LP6DN7Q4zV+6nbFgXaRLKkVVSPwH9Ag/k&#10;RHblxIkT2bYqctI/+LbLR9cC8YIfc4xS+g9gl0wQGBhckD6g/wXAnYcnqCgzCb8s6986xcL0H0cL&#10;zkqC4y8OzyLzbIUjVci1DN5cYOKtkXn0/+FNQwrqjmyZB96cceKv/gk4TXlkNsLe3AHYXaO5BZyE&#10;F3z5qUskGuBNY4Mh2I/IO84K3Pogpwk2gFk9j12Zfd5D4yUQnvGZYGtTmC0Zm23vYPN+9atPZ41k&#10;IZ11ZtzWZ5zh+M6Dp/qiNSZT47z2cBUqD9qW9aDjZwTgf7p+a+VewZDf/OmfrXz08Ucrz8Ihb14+&#10;actWzjLcmexywJfOsmhDlwoYl12PJ+A7R91EwsFP1hlOdXyM7BU86lsZMt56la0yZ83HyF/ER/1e&#10;i5z+9lLvWxc+AjnaruzwYfxPli0MTGcN4Sxr7RqOo6QAWuIta6aS6EHBBSWqfWx4RAXJVvqEvkU3&#10;uoJenee37jv+4d/5W+93dDHlkdaecgyK52ilSBT72xZmM6fky2++Xdns5r04RoijRFny2XdkOClt&#10;ilzXKAb2QA9mcJUsPS2qPAflxixT4tFEdHSTZnyR4uBg8N5FtwgSTxezEABfAKMxeRoFi8EYTH8j&#10;NqUiKrY4Z40o4saPQ1BMSUFx7mYRIjrjJFomnU+ZA2JgutWx4KIa9uFF6onajRKxQClC0QDGG4Vl&#10;KERuLMyREJG9IZTsY+WlzY0R3R9jTbmhfTD9I5yaeiitofj27M2ByrkxPBESmzsdfA1wouO2ITKj&#10;re4hSom27ukZlArnmKHVcWo22PdZTpzyKMAYs/DSKTv0EqEGopUZOTtECSKHRyT0mQjvKCcArw5K&#10;0cl1Ogdul7+gG0OyWlZD5A5DooXyOVESQnCq+wOf+GIAQ4DcfiPd5rYal/WzuhQ8RlJmJWLm7BNR&#10;LMBJNsL1Mk7OjRNxe5zDNucGxsRKH5RUOLer5akO/sHK9z98n8HPwWyN7Ie81MG77gEQOkwRENYq&#10;XPt0ZagAwuuyD3jOfJWq7O7sG8LMqFrT/fGiEjhdD2V5XubMKKmjiFu2PqO+fW9GCh1fZ5yOV3dv&#10;31oOTPOajpkBylfa7FWSxZDcWCvDViSLkXbuCwf8QOtoD4HDV7U35zAAyKJB5MM5YXviVTXNb2MM&#10;Y+DgfP2Hr4dWR+reeqY9FDJOGjvsbcPws+jlHtow4yudP3WgnFLbiHZnfWNFQ5HPv/h1dBDlDpTF&#10;22s6A9aUYspvc3CcI3SxUj2A7ECKeIBENKO0EAF4mKYtzV8QgaO4u0iYiDOHICuWfKXsW28BC6VE&#10;uhaeLBt25tQp2mrllzKFf/VX/7rnLq2CGYm948Rqx/08XguIjxFoj1l722RgnR/n7EBG6HUOMccB&#10;L5BRsmNsE8UPfExpTnO7XznxtWvXptvj+Z5/Pt7eSm5lWGwKP5TsTQv7Ln8aH976Maer9Z2yueiT&#10;Gm7eAaveByZtyieH5GbAbbx9qGglR/Gb1qZJF1kuwBFApT808XgSkJC9tacPb8m+0UOnckbt9XTM&#10;wmr8igc5MsqwOFkyuUCh/W+idIA7J0XmlA7RtEWU8l1roD311bKnWuK/qaxz9mI1ZohYpYPyRHIo&#10;m2XfAFD5uPmSKfNhKIwLIAXmBbYE1O4VMHFQ6aJl6eclwCdLgP7ojIdmc3avARXAw6voY50WR6EA&#10;Xnrpag0arl4pw9w1bImSHjwyJUbJl58ytLN20ZocKP8UhRxwGv8tADhwkEaxD2wJAuWi9J7AIqfk&#10;feuvJFBZLkNAZzVhLLkY6D6DWZwByYHm7KAt/Y6uxmcMzbAxypwCUwHkaO/KbaeQHhmwk8wCLGN/&#10;4m3VEUYzoCk5s3ai+qo+PNp8JvKfLd2bjvAieENfu47Dxja6nu7fmX5i1wTlJivaezPbdDu9ANRR&#10;sDo2s5eTWQi80bHW/1gyqdKA3hJpbooDIiLR/KTHtsEGGnA0rO1kLBsTvp+xNU5BRME6dpqNQAv7&#10;2z2f8zTrAkV2D3Rnq3flVNs/xAEGMicLPdH+wL+5f9C/88zuMZlFz0TX3kcHeg2tjR+45dRvd41T&#10;Vor/BA7tp2YX8bOgiHs2iAFYutQKEKLt0myi4CLs0md8foIcrglHoIGKFaXFMurKnB1OPWuXnYwV&#10;mlcEbHwIOk40wkaBCe61hniJ/VUqt69nWLMUx8jVsq8WmEtOGju8oNR+6AEDfbi38sQZS/pzdEBr&#10;iFfRGs1l1QBC4yKHAsy65eJ/dLNu5F7vAjpNZZBGGlNCXPBd8Jgd8jNKd8vh8MFyHiDQLkvAQVuO&#10;3wjUR2fN6NinscnpOHrJXh4B1enOzK51xMvB4wWMdRwOVL+IT16UKLh17fbKvbtlVURFoxGyCVTa&#10;tyo7Pns2mzeaCAMb0/N4WRYJT+0vgA5bcgacGwnz0HF3b6/H+2HG5ESXPvjrQZUjAg72YCvPZc9k&#10;ysyfrRCEiISjcycIXiDBuqNVrtLIZQQYXHGs7QoX0tUcXlt7ZrzxKV36rsUep4DOaV7kldwME7Qu&#10;tqOYP8bxTHMaNy0+MY/+85iRJyuAJhyF9+kP79FrloYzBJO9rwqNM+FvPMPZYhPNWYfZhSfYeJ+h&#10;D+FpSY9F1mXLZbjpIfYd3oLryJiAK/6DE/eln8f+xW/GxBHyOcHay1cuLNg1usqIoqeGQ+g/2atk&#10;RMBemb0qkNnfnrzhVXyiS7NGPr/cvLtyPcf7Uh1Xf/3rLzrWo4q454/GYTuZveWbqKZhs62/IB65&#10;EJh1LAA8JaDA5gkSHztxdILLtkMkHendAvDJAXvAxrJrAjej4+MX9s7f6Gz++KE/B1PYugHTwZUW&#10;CJ+r1FORZf04bKoW8QLd4x4vwrzkm8xMBj/7fCMM4rm2QfgilwIokhUToGx96D2YCx/yLXb8o//i&#10;b9UELWXfiHbmtQAPhO5soIEy2eoCjUe++vrrlbsZcgB/Z+1bAbIwaESjPCt/iDCyMLrqLJuEE+gM&#10;/L4IS6GL2BMiwEeE0Od82ZCrjGgMsQnbg2ABMmQyPZgeYdxT9kP27F0TmXRxFFyaaizg3+QQjoHA&#10;zL4prP6c3yk090J8YyKAlDeAMGVAEVQUSZShR7fPI5okaAAJD15U0GZeYHlKPGJQUZ8R8t1FSRoz&#10;BTrnWTQ3SnQpl4tpKWDauocDbcZEwYj+mL/9Y0dTejYsX758NXrsH4WxEQOP82c80VJkDHBSsqPR&#10;yQh8z2IsGWbP8Dv6UfrAs3JM97fohJYCXM2Z0pId/Sbb9/8xdWe/el5Zft8P50GcDweJg0RqLFWp&#10;3LHTvoj/AMOBg9gXuchVgAROAPsyQJALBzGQ4SYI8o+l4XZXd5eqShJJcZ7FWRxEMt/P2jzlvCrW&#10;Oed93+d59l57Db817LW7b48Y4M3r1+Z1ynGigUjUiTJ9M6aYUfQKaJwDvmM2SklE03k094qa4w0g&#10;UKt4kaOfchqBCqWvyjE4Bv4eBo3+ftetSE2v9UfPAUUpEo7r2XNn6/y42RoC0NrQ5shEe/zk3vfu&#10;JoThAdGw73/4Ib6hDGU8at5xFhgUdX3b8z9438FLq3yHeZcZyVUHvNycYnlcJmdbgGmiJfEDAEKZ&#10;P7p3t2YvdcNMaNByhK/PlGpMlDkeMQeKaHeKRAkewwy87MsY+hdXBX4bc4b+eiWRuhKK5pATXLun&#10;7x9LsZw+c3rGDpDYV0R5AyKybroa4dsGOWD68qUf22v2bUbyfvzXXsvNNummXK2/Ft8TNW1+HDjZ&#10;qZ8reVXappZa632lrJTIhQufVnrgsPb21UVjWZpbNzqfMX2gi9GRjOyvvvxySnQToyWTjVcXJ+ul&#10;RHXObky+yJzoLj51T6ULgAJHRUcu3WJ1ehSt/uSzC3X9Oz2ldpcuXtr43d/8rnnZfF6JRvpkf2MD&#10;nra1wJyIyDn8A6R9882vB5BNYCO5olDJBUdeNF+VwDgRlGnOMB1Dueqyeqc23E+b/9HGfyQH92nR&#10;csr7ZMGB/f2tqYlzf/DhzUuX4unabfd98ucZ9AijyHAwxMrO6Lh1gHWRY2sX8HcEwovuxfhR3mRU&#10;l1wyTfsDha5jHCjuzRPHZg+M5hqcZE6HMo57d+8Mf+0tOHA8p9yLYebAATGyjPhCjf4cWt7vZPTT&#10;C+fH+D6+f3fWiYXnYtB7DB1DyrilFmbdOMYy1RxEZZ/ki9OG3rK8ZI6zJpuMt4ACOoWsjYPdPAV4&#10;GBdgzrXTMKB5/tzeAPSzCZ3jLRjy6afnp2TX9w8lnyM3yZLOqnQHoMGgcl7xNKCI37yspc/7bewM&#10;MDRlUY1RVNS6TJCq6/vKzBdQp/9loOg31BAMpIsE/B7XKAjYNx7Xu5AdnI5xOb4AAqcM7fo/CYb5&#10;Sc69AGm6x7XoOvfAv/1nnTgtdPJEdFu/puMRfwZZQNE0huj7ABWg6hrMPQCiMe8nU/HzOBXsTcE4&#10;68EWkzmAWinkdPprbQCEX9JZylllYPHMqcAzQGwO7KYXmzbZVHq3wKFRi0YLuFl/1Qmztg14OWJF&#10;m1t/vMK0iRTTl+iKF9FIkgaNyIqpIJdJ0xHT7a95TeBRIIlepSWj5TiG0U9DEjSc64eGgC9aN6dk&#10;CH2AHACZfdvSG/7WNEOlyOxnjU54Dw0j1Fzj/dmP5j69P855AwTm6FtrRj5HzuIRwE1FgQ699J0s&#10;85O6PKIPXW1dG+iMDc23xsxxR0t6HE6aUkK8hXfjwwnANV6ZaXgChsDHMn10lhf6mxtecW/jIp/2&#10;AcMn4xgkd/QFXuCQTEZzQLHofw5yn6O7ICnZGZtbUE6gXPbpQPywowUTKBcQO6hygDPZ3IBh69pw&#10;sx9kP3zXPR81hsmqRjN4B+Cl19kNNJUBEwRyb/wmEbAv3jpzPhuXTcRvv3TQ94PbDzZuF/CVmW1x&#10;4o1kLpuluYfsYVzUWJbM0jvCAHPUSjRXjsuh4ATTBjLVMI5gqA6eOmPDHWhJCm9V2aKih5NprpaM&#10;7mmhB7cor8esOnjausKeCISRKRkrYB1PwA0CfCdPbGZb9TCoyVl0w3P0hxuzYTpD41F6Cy/LCnEa&#10;kug130Y1DjcuaSz0RKwya+075MgV+BGPctp8AR08Y8aSnL9L782+7vC8G7FdgD8ny3XkYwF/U6Uj&#10;Vtbbs+DyD7LTym9hmmMF3AUuboV5tP2n3wcn94zRv92fHpwBN2aYT1bV9o3NrqWzrbc9pDCRrClb&#10;yeZJujjoWqbJy15AOkhw+cbNmxvXctau3gx/3P2pQEOYOBx58ljBgI30UvIhSDv0giXjSbIuu6Y8&#10;faoemhC9IchGNqw7/maTBaA5q5IceMSY8K8ABhqRsdlugOKNk610f/Qm/2jFufQZn0BQBv2trzn7&#10;gi7s9IqssqRGU557qy7ZKj3H99fbqiSgBOO672xNax50y5K1npE+JwdPklP2bdv/9T/+V+/2lEUj&#10;AARcB0IT+bAuMBTHm5Tr4xT97//0fYe93uNl9E0p9YB/vw8gbPHXBFYdp1r6xt9CrNI4hnDq5XtP&#10;aZ+0MJAqgkfYtHYFqjkPmIzA6haIiUYZRxwTMhECZLEsMKXES+823atRiWL0/kwMv3fRCI7v9Leu&#10;VfbmDEDpWpFjQHLmgLnzzoF2Y5BdG2fOzbsPwLUvsETZyaQYC+MqBd7QNrbXYEELVOPCEMvJWylb&#10;X9Cu12EuFh/dZDu2RXfHJ3BaGRP7rL7+1a87A+rsKAcbKEWRrAOQPYarZ3JkRQBMCiBlVIEmJQxK&#10;JShNDi7HCA0YCRFWika6niAqa7RvZ6IeaWHMCLzJagHxjCfnQPYTQysBRTdjlYUCKnRgVCqHDpyl&#10;GzevV27WAZYZXxm+0wHx/TnmQBuH1biOlH0CdhfvRKvGpNxNUxRRGlEuvEFB40MgVgMVGSHrQuEo&#10;5VCSKEuqtOxuDptIkvM1rl69Hv0XuCEwatQ/SJnbxAwcff3ll9OilwISTdLYZm+RPpkghoGgaW9L&#10;+Djv++JB2TKBjPt3bqe845Hmxzgr2UCHpYjKKJS5Ep1CS8ZWUMJ3OC3KOl60Zjpi3Whj7aVL18b4&#10;i8oswy5KpNy0A6pP1uFzMIkoPyPMyNrTl5OZspo1LUKtM+flHy5t/OGPf5r2xhTpyUoiKUDjBHhl&#10;EwFSxsV+ALIYFzbfw0Nv0RxyRGl8/uUXOTL3ai5UqU8lepd/+KFxpJhT0vj/o6KjzqXpZqNQJqLY&#10;s5S2oLnIGf4nx0CXzcMDZKsNETzgKD3LWaFIp8FL9/34kws5z0fHwN+sFJLDxiABf0DLtn6nGxgy&#10;yhY/Uc7KH7/+9a82dvccY8ObssmMiowMmf4oHYaM1qNhtUeNEctpEIWT0Y2XlSMxVO6nxOJ4GbeD&#10;OUqUsCYRrzP6j3PW8RzHyTxajngoPRK/UKyayrheifQBZ+HFL7peieaZi7JpesgxBpwVZcvAk2CO&#10;+/onyGJ9rPGJnDbtwafbau8/qFzkyo9XBmAppz3W5u4Peg46z17ixsHptidCIOPatauByJ+n++hn&#10;n32aPJXZqwEOcCXaKoPICNCp1t5cG+bwGD1EBzx58ih6P5yxA9QyDCwPnYK3KB/6EW9wboGUIwUb&#10;0N9cgX/3HhkV5OnZzwOX9gIp9/D8zZzML7/6Il1RJDfH9qPTZcAp74oAAEAASURBVNGjC30iYyjQ&#10;hE/I/YkcDME//ES3+B4VOPqd/u19/Ac4eH+AMfp0zZQopdsABeWIJs5esT90kRIn/GMNnhVIGCcz&#10;kOE7ZNMLgGc7RKQjVbPv/flfuni+0jvpE7oftCL/dNxEotmQrgK+8iQnGo636VilcF6+i4/NYxos&#10;RUPPMA9BHTbAXiE0nSxw+pDTSx8CRF5TMpbudF9BOLzgJfOrzAnPyzyrxlCaYz50icASHcHxYNs4&#10;W8rQp+ogGym4qRKFPp3zlRoLe0sWNOGw/u5lr4l5cCbQzj/6fRGouadLOC7+lx/Q52Bo9Og7+Erg&#10;1wtfrT2n8MTSJXiV7exH6wkAp8fooT7AE3iYjbGm1sq6rcwBx6nPewYa4v/lTLHTql3iL3or46Dk&#10;zed4RsQejngjQNt7gqsyX3hjDtXOKdBwwaHPKgbofd9Dl8msmUiD9btyxgkuRI8BkOk/ayt4k0aK&#10;hhpxVYES+B+Hu/GgjN/xAvpsOZGcPvstxw7mRLzJVnFu6TtOvLluHRi/FUzhGJuPjIeyv+Gzvqcb&#10;q0CfBiOCXuR3BUXas835UGXVmtmzjc7Ga/HWuNfakGv7rYkJWUQzMgZHkQG8+KoAHLtuDyp52Jm9&#10;PXv+3Mbx7In5BDw2Ht4NP1xjE3P++w/xnNPGccBzr6KJLCjdMGtbZnQc9myMhMKOGj4JMsBFwLBx&#10;cK7WfqxsdbqX/re1RRAchhJUHluaeJ7K6aKDZK9PZANgEJnKaQKU/oMVZ99i/EJOOMXsCNv0QY6n&#10;gM7ho/bKHx/dNQAeHw0vLpsLCyz9GM83Fy80M1uZbj+98JDXcHtjoCuQaWXEYLWuaZ4TyOy7k9WP&#10;Dtu7l47e5NIFsCDdDasYryomATdz8xl76X33IU8wz76yseyayim0vl/HZrhMt2k2hpzSO+Rh5Kmx&#10;KAfE63T+/oLgp7O7GILswhXkhmzmUprUzG/ZlBVgo8unQqwxOfLmh8tXNv7w3eWNmzWUc4adLqWf&#10;XTi3sXmoKqNsxbH4cjJV6azJJjdXeN15zmTlXWsLYwjYjl4vgM5B69MSC+HGxukz2I3M0BeysDrP&#10;RkKjHB4c3uzvwZOGPp/J5LN/1iwd0VLB3y5S0WLlBAw015MdV8kmsGFJHyevnFI6z95X+OBoe+s8&#10;f/A3hzEb5P7WmD7hJ9CpUzoZBt/2//xP//U7LWj3p8iBUucCUIybMTBF8DTB0IXnu4uXNu7wTudw&#10;Rl69qGZp+G4G9PKgDX7AeKMj6IRkKxIoAgdQmuQQFUPFPM6jevNWqcsqd8JohM2ZT94DFGRgCP7j&#10;xmfxRUZmky0D1oJG0r7HWVPut6JNlDphECFiMHyOasa0gFYLQMHGrJTom2rYRYUYfOYV8zLkriUA&#10;Lj+QwdJRSY0tbx3on7FF4HfV1ypn5ORQOMugLIADDHEYlNkwFoRYORdP/kGOByVifKLIX3755Tgn&#10;UsMUAwWHXvaVUNoUhMXEdJQrQD912RlnNLfIlOMIfTQHL5TWibxozsIoDKNFK0BO9AHzm4uDUYE1&#10;JTWuB6qss+iSvzkNhJ8hFMHmkDP8nilaJ+KnxJWy5lRPlCYmNg9j9jy1xBQBoIsxATrCjI4YGS8a&#10;tWgHQ8BRwwuyGmjn+Zw0wQNBAIZLhs1mcPwkeibySQgOtz/JZmr7Ko11W1G1X3/9qzIqRY+j688Z&#10;ymcvno6xEnHmUCoZAqqtPSMLYNjPyEl7XH01PmcoCCnhGmcInftHzCkxoFT5nqjO3mrb90SjbSm1&#10;bOvGk4zXlWvXN/72d3+a+Y+D01iaWldX9xw/KtukYMjL/gHXKR6/Z1TtCUMnJVkc6ysXr1Reea2G&#10;K48a6/ZpuMGZAEQGcBbE6NatYc0eAsEf5sCSKwqLcZyW2n3OcTt3/uMBbJ41NC7DJsCiPAZtRWKt&#10;hY3JHPePuhcDh5+BCxGzPyvx5kQ2m/LwJx5gTBldkT3ZRZmIj85muOsGxZBQYP/hP/xNvPqykq3O&#10;y4oHHjeviejJvCdIIrWAgNfRopkqAwjsZEfiXXM9GI0EIj7uvL2jRT7pi/BJ50nm0LUOjmCgF2z6&#10;jZRTGmz8Iu6au2i4REm/aK0BsXcBVvpHhBXIwQN4k9HnbG0e32ysZFQ7+pWxMh9/P+qZV4ryMorK&#10;TAxXhI58ODzTAeFk2Xqb2+HW+1QOuy6m+Ide0JDkxs0bIyucD/LK6ZLxYDjRXyCLPkOzKz9eHuN5&#10;7uzZzjr7dORWqd/Fi5f6/PXGxx3R8GHn59Hd9pAM+EhurZ+MCH3yoGqKO3fK6mXU3Xfo0ft4m1yM&#10;+9FP3EWf0EN4Co+SbeNZTpQutQ/n38O6TNIV9g5zyI631/PTzy7Mej64f3cOHTZ/xnvsRms1jX3i&#10;GeCK7uPA+JzemojmrDj5szdjZTrwBr614ZsTswIWnLUykAUHU2XDM+6F1x07MHt2oof9iUC57Cta&#10;unYaYdCXPTcm6e+lx8muOWIi8k8u3Zgdms/IdTJDsn1GB042Pxr4nI6THTN2NLQebqTknY71O1Ax&#10;EeDm9qjN/QDHzvSZ8mg6kf7kqONxQTg6Gj8tfZhjLMDRmO1FBbzNgYMjMzVnUzU/8oXPOGrsHx4W&#10;PV5ZOh0mVwMJ/IgexrY7PUDfiyZ38QTW6NlxjOL9IUUzZ5snowCAdJ+hUvOazojJv5JI64HGaAU/&#10;cJxnWYd0KxMMkwCm+A2dxilKnwzgdYNIPyWjQ7Mi541z+LZAaW/NP/Smn3ydDTKPZdvjg57pXpOR&#10;b0zz/P5PhgKY4mrSBSo88AcdpkzuWVmYWYPuPcIdHVfJZnPrOtk1rzUWDluOE/vc+vdml9gXujLY&#10;ZBpPcrTY8rVWfS/aiMTbMy4wy26NTW8cAucT1GuEAPIEGqP/cuyWI2zN1mfkNLsSf+E/wRCYauxc&#10;tOekacLkb6wIz8jSz566+EJAipPNuSUDgrnsDHsCH+AdToagArrBVQOiw2waz+GzyYB076PhyzNl&#10;Tg7rANk9H+UY6BSoWzDMhR/oiM22QnB05hiXHGrPsY7Psz8vc8wcDk1H0IOcA3bqYTZjqrEaw9Mq&#10;SvCno5pIp268D5IFciIwGtM1nyoUclbJSL+Gw06kW6sGarx4l60TZOMcmKPfHWMhg4uObIoM6MG2&#10;AwmmOVZINRJstFfDJPzU060TjIFG9CCm7PbDanhawGn2POJ7L4zap+bst+HvaDn4uTfwLAcd3yov&#10;TzNNdcAW4KfXdVplh9EFz7oRPU2W4DRN0Kz3qlhKrqMjvh1Z7bucb9hhAunkOzmkd7bj65Erms1/&#10;3br5yLCfO3e2seUgdx/HUYyua75swkosGPNKJChbNjeZpKFBx4XZLvL//vXfbXx/6Up0LpiQE/hF&#10;DtvZDzerQgtXZgt837o2nKEhh02Gbcu3YGvRX/+Ct/GXTCr8aC4C++y8YIjupeTMDPCy4xCM13ys&#10;z9Jdfer35tOP0RvWcPQU2jUHNORbsPP05yRmBErY9fwGn43e6Bm2j9xv+47mJPvicfYCP7gHHMOp&#10;FyRjW2wnERR5Gv4XSNj2f5dh21Wmxz4HpZHOtGD4HMJMQf9UBOleTP59pVfO0bGxU8RmGLWoBqdO&#10;FxsgVuRnOWqilaI9CbcZhgKk5BFmjGzvTRlEAjelE9tsLHfAag4ShRdxfVfmw+VehJLCxLxKEzky&#10;oh+U5ts2jHuWBacMedciz5iScGNoL4APc1DmonhdshRYY3UPYF0WihAglj15gP1WXfAAv+avccA4&#10;et1HancM+9sOqS5CjkkInlIFAgOcZJdinDpq5TwY5zB9Y2QECBGGsqCHu/5kZYrmQSlgPvexwIz9&#10;OAA5PRwq0RKeO6CpJpkieVO0lrKQ9XNfTMZ46FQo6slZAtopW9FEtFg06+DcHEhRHk6bDwAFakJW&#10;RMc+c1QaubNyWJ+jKYVhnQj3ahKyIvWi+xxt2QKgloAYP9psdTEC+IDgtW8g2jQugMOaPcswUMAn&#10;Uuquoe8oT8BFSaoSMnyq5hkfye4BM0pNZTZulsH64IMycoBHa6Q08GRZC+t55uzpja8++zwj0Fw5&#10;Hs8ejgLS6h49OEFKPhyUqRRyVFG0s9/qedF3XTmX+o0MzY22IKAGyQhQUrNxu/FSNFob78nY7uhe&#10;hRhz2F6UXbu68Xd//133y5HuvgdyekRhX0c3UeavfvXFgCnz1ZmQIbJmGnPYj2Cgz1vva9dubNi4&#10;ypnnSIgSyWCSPfJiHPgNHyhZxcufVHJ7+tTpiQZx4o/Xslcmexy+ZGKisM2dkv85ubce+En0zKHZ&#10;FO7L1hNI+fT8+QkCyDDhQ8aPsdYMRHMeGSTZPqBAxH+6mTYPTsDlq1e63/OcneOVPJwfEHGviNrf&#10;/+H3U5IHSJNPfD1lQt2PEafQAEPBAMoBvciJOQNF9u74m/N6PEfq4/bdnW3OslHX6+jK8Dv/S337&#10;NProbxvHx5lKUJWvTLSzcdI95GYn/dHvACzFSaeIQOJd+zXM37psRckoW9lz116+fHka4TCSopT0&#10;Zpqq2yUX0US50EQ9o7lMrlLlc/Ho8bLfaYpxqq3lOIrNle7zj6Kns2cPaHSa9srJAr1288bViS5/&#10;8sm5aSgDBD/U8TMHjBN/+vSZAnLHG2MGvrECN1MuVgCJ82e6tyuDvXrlSjL20xgfJSMTWMlhA3TJ&#10;L3rTk5x4c+MgyZYKdixNKxAgo3xr1vzZKxnO7lMDE/X9SlE3qypo+NH6zcaZIrOHc8IFjwBqQIhh&#10;ZNAAIJFdRwfQn0pPAYcRBv9vvfppTLMPucXzOfnhDIloAx+OUNieDt/entaVBQust1YMrXs5WgBN&#10;Vpt6mcNVfglgyFgHU/tatqN7zh6IaGsC8+y+w3agN1kYm9RPc/BfqiH+DBDQS2xd33/d88gtXh9Y&#10;lq3cne5kwM1lXn1P8wYNjH7OYdjeOPbEK+gicORa9GdD2Vf8p4MhutofS3eKvLMprsF7SkmB8VU2&#10;tPZnAm2ykCtDJjCm8dDa+2xfLF0mEAr8OWhaIEFgh14RKSZjQGWTfD+nbHWfAboCBfTk7DGMisYQ&#10;YYZf2SDjnvVozY0RjaPYOC90jjU3TwGLcZIbB+fKePGxDJIXOzMOdnrfM2GEAcI+a874nN3VEANP&#10;TCMJzwdUu1+sMWs4ZVF9X/AOblAWR4dyBjjDq8xM4Ky5WqfWFo9wyD2/S0ZPcMBkh5asmOfCRmt/&#10;JftLx6kaEukvGJYNB7jpZBUMeIYuPJItlb2AJ1SkCLRsOZAL73TfMASbsTKVZdr6jhsILi1wmeaJ&#10;tgDhlE6mWx0lQd8Bi8OD8R+6kEfN3NjlKc1uHDL9AO3OMhacfv/ZG0guyBjd7+Weq0tjHJ1O8ZlA&#10;EIfFns/gzsaeGo98eOaj8M7JSvlyWqPpw0Cs/bewBow2Wb8coN3jsLkuojYfgUZz53D42/cFwGAF&#10;79+5K9C0jpnAr6u8VnaeHqxyIOdQMyPO1VZQTIfBKU1Nxyo71wxONlqAlPPJPsIa7DubpMySbmMD&#10;4B90FxzhZB5MTuybcm8yqZEN2bY+HBqSbu/p2ObmBBPhYfOgK6xDXDhrBWOQIZibrhDkJA9dHI3I&#10;Cv3iHr0Xj9J9cLiALpy4VUHDgcDHZEdGy0NgTrpWJnKaq7QG9BT5ZxPwxODf/ja+CT61BGhtTzBa&#10;qEoip7H+8Bhb/ZFtBeEvdsI6jnNlzskm28nhzwTO+NdB9e+3fcA2uZ03bxW4/d0fNv7w/cWSRSuY&#10;8cnZjzY+v1ATvvTOof7tCnc2lJY/ykZfcbEdvO0Zf9sh9hcsT//7R1aNHx9OBVXyxn4LUtH7AoAS&#10;QHgHlp5qkujPEJJjdGi5elZr0/PwQdMZWq4A9Aq6oSU5nvAcP6mxoBVsQf7IB8zBf6CLjcm9+9q8&#10;XGFrlmCBoMxWhpItFoQ7cSKM+n/+63/x7nmKGfhX8oAKSmecVSBy8m7H3sDx/Y0/XUK8Si8YpBZc&#10;an0UX+Chpliz+VMWgpc7zlbpbxshgeY9/b6iOisq4/BlSoqBsB/sXZHmOUvpoAiqlcx7zRnEIJQ9&#10;757yGQckJk219J+Ig44sjExR02a95Xx4vgghJS9a7DM0MWmM676A02JeAIjzt4gO+G05IIAH75hh&#10;HgenscnmALOE0QLaXC0lfCAZsHk3nswJUGZmkzMgtAAkWh4+0mnxxpFQrU5mMVMKzeCAi4M5FquB&#10;xaIXZnhcdEcpDCBk4S0qkCcqByRjIM6beW1L6TjDyVyVLTIclA2ghSGV2y1h9Y1FQ84JI+Pemzkt&#10;lFUfRcu1fpz12zXHIGzSu+jTjeOT6JiRnRbBcfPqTIbOQOCKOGBeNObweo9CUkJjXBQ+KUcvdEZP&#10;9e0/t57AJecN4NRqVkZDeRSHiAICYDnXdyvneBn4kxl92N45c75dSv12a+ToAlkCSsV5bMr5dDf0&#10;rH/0F39R5KLsTOPgzOoo5AwRAmR9AXM04eABO9tT4vaAcFh0FqRAJ4vZ/DmQBJGQL2C4IoxCfwyO&#10;vTgaTuykFKLd/Toh/um77zdu3fxpAM+tNtbqegR8x9GVuLzc+Ef/6T+coxOAW/u/0EKan7GzNvjO&#10;el6r5v9m3SYBTEDCnql9dTmiEDWcoXCk1AUxHPIto+QgUpt4ZSh+Lrt46sP2EqRoHrTOaHGQoxtd&#10;AM93Kfxpy0xb9Z49XPaeUT6M9MnjJ9K7rW8BG4B5eKZZUDoToSsbj8+fpKQ0o/FyRp6I1OU23P5U&#10;dnn3ng/mLLNDrYdGJFevXOsokZoU9Wzgal805DwDiYwjh8Pm6BM5eqLO9jyIonJ6rYtN6EpiyLzm&#10;HV99/mn7uD6Z8pqfKMuc5A8OZ1RzgoGS2auZQqdb/G4OR+MFtfdkSkDI0SUcGbX8WvqTVQDKPO5W&#10;a/+2UmeNZtCEU2oPGHDtdenij+mosiIZR4EwGWJzcgaUc/A4tsYKsAosnG7Mn392IYftWOv5LFnA&#10;c+tA+FeNE+hxnuFy5muhf6i9axno69X+439jU+Zkz93ZM6c3Pv/886EfnhaMwuNAhfJuhkw2kwIa&#10;IJ586mpIb2oAc+niDzmKlRelLoh8JBpeMw9lqZxDAFL3UsEZLbsP1qkUrTgkZN+aXr96Nd6pc9bO&#10;1UWXMySAJwuK7tsDLbLKJ092JlLv0ZWT+Sqogv+VQAKrnuc4Des7pV19NgA+2rFFPse3HBYgwjg4&#10;yoyy8iWZi23bRXwBV0E7KzQCNXxl/6+Gx3S3/Rj4Q8WE+XM0lNS/DlzKClkvusF9XJeamWdu4wzO&#10;vdmYNZ71CZWZHEXbHd3XOnhxzPA13cjh4XiIlvscuJHReRLIZLvoMk7NoXifDeMo0O/AE/tK3wp2&#10;CgC6LzkVCBpV23PHIUumAGY6xOcftF4ct8nKtX9V52JNsTQn4qAoa3b+obJ0NmI5tiuQAbjY0wVU&#10;coyXs88O0/mqRqITe91YVnR9Zd6MUabGa1t2XnZzwGe4IFIOPfGaNeQoKem0TOy7e65OnUiZ/a35&#10;GcjgDEXO0IDedIRqAHbPfkT0bSXmfvjVgpJzKEym0VqONeyZ1nPGn3x6j31W9qui5m5A/+7dOvua&#10;c2MXLNkW+OH8kmHPYfMB8cEuzRvABso4i96fvWTxUX+2RoCwapP3WbLoxgFm98m5rA0ZJRMCGeN4&#10;x9vsjWus8YP2+QCfgKH1RwPvo57tJnDOZiVlnDQ61JzQH0F9b85M67n0CUdLENG4CLuv0VVn0knO&#10;HWNnlXLhTdkUTkWPmVJHY5sOn62PwBXa09W/ZJME8f3HQRBo5xQLYOoYeThMoSue77nns6pj7KO2&#10;rpybg7Nvu4xQjLHlnA9uZHPNpf+fEsD397dvTRdgDgh5mT2MPV91B+dDtszZY3M+WnM7unk8nVVF&#10;ynMNmApyxJfkebpg5rAd1AU4DCLLofRyjjBIltAIppmmXoF8tNdEBX9yoJW3wxgqhNhf2EWWhwNH&#10;XpbDhicLYiVjk1TA/Famz73oKZ9rTtSPoSveEJTAS+R3SnmB9t7jcKKNz90PVprOq+kRN5iARDRp&#10;Abu2RlHxDf4jq7KtdAA8I6gJ79kSArNYO4LpPU4YB2watUWHKU1snCsrv3ABXaCtvvELhCinxofj&#10;+PR8YyN3dN0EAuNpVVzs2sabzjaOp3/3++83/vTDj3NmsyD56c6l/dWX2cVstyywAF6C2hrHBekN&#10;lGRHkJCzOeXhbGXPxstegoACn77ETrI9TWHwjwAJHS/AY2xDrxlrvxtvv/uue7EjEXzWGj/ATd5n&#10;o1SRuS958rv7cryMQAOz2yUT2OL94SDfsd8TL9ELS+/U2TZbKiiBfvYb3797r2cXQGnO2/6Pf/Nf&#10;vmMQWvqNk6WCGYS7GVlpYwy5v/OXnGtx+cr1ysdEY/JaM4KiLCaxfRy2ygYzooD5tm6s291EJiO0&#10;iXGIKJLmMS9RnqVYRRlyrBI7TpaSoHES8UdTJASeheG1/DaeMYIRnsIDdoD3zMcoBQp0RZCaTc/A&#10;YIwKI24NxjPGfn7nyPWTACHELwEcb5j/ZMdSIhYYsBHZJRxq1wkoXc/xGWew5yjXOXqgjEr3eiYj&#10;mWKXPaC83ZOCU9+qyQVhBHhESSymSDy6iK7poKT9PDAeBywjyjjEYDYvrmivGu08dKC0ZzMwSmI4&#10;xw7X5JTNfoC4CwNM84PWhQHgFHnWlB9auz7HXBQseh1oH9fRIvxAp+eLAjhjZpREhse+ol11vcTY&#10;K3MJ6DXWxscYABDm5n7WYUXcRCmdGbfq5dFNpg5AZJCtjTIBTgnQy2hQtoTZHiRZTTxkjwRDw1iO&#10;Q9363ImRlZ0pE5rjC1L2yrhu33042UQpZ0pCmdXR9mTgI2WHn5w9GyAu25gjRVHYa/bhqQ/HoHDK&#10;OLEauhgDodud8X+botJNU1q7qQ0/MKYcBIYPHRijlrfP+9lYrYeN1RQch21PvHSrLNLf/t3vK9tU&#10;XtN+wf4GWHa35gzbzs5y+c/+yT/JyB4cIyGCJBpF8YiUAtOvc5AO1BFSQ4jr164PzWUbnYcSURu3&#10;EpUFfhgOfPOo/ZCapnAiP8+J2SyDk7BOhsvxHZxbBp6RIbXOtHvbuo18BnatDz6TcXEuDppO5LS5&#10;6gArOqVJB9CJLxlwHUFTByOjV65cHfBOnkRt8ZXx25u5FeF6FBigzMAf/I1/6APdPI1jyc3SJxw0&#10;8iaD/Lg1s5cNH8lgAFict29++9uNr5vrwUp7KPUBqq0dQ8WhyOymV560V+v+AJFn7S+06ZoTe+bM&#10;mZFb/FZV6dD12rVr6ZDXs9djnI3eZhQZePXqDCUg+Ljo7o26bEaI0Tn2RnSz0R+T5UhPyQbbg/gf&#10;HaZKogMnn39+YePCp+er0y9CGQ/i6/v3gMQylOkp8jctvAOxSjc/On125PwPf/pj93T2y47Z60fQ&#10;T1VO9Jm1DhRpO47/V0jFfpcMS+NWUhy5w7Bp3BZeBpPz/8dvv+0Q9asDnPBlX/a10Wm/FBiiD/HJ&#10;6KH4U7Bvr/VIp4iqWlP88SQH/86d9kWms/Z9sDk6XHdK+kEXVwA10mz8xT/4pgqFQyNb+Gec3wAb&#10;oKOc2R5TAM61dL5oum600B+541wzL0AR3QrcszuaRnkJuNFLuzvyAc94zbT6SQ+53g00XZDxevn/&#10;C+D5OvAJ2L/onBsiCfBwKsk6R2ycscaNSsAh/eb7Jocv2Dv6MVUyDts8P1700AFH8SwQppst0Ciw&#10;pOT77p3KvaOhbnuyNbLBH7b/h+21V3g14cJ3W5kE+5VyLHveAIfGaZ74Aa3vJef0ue54k8EoMwZg&#10;isaTYfIHnOqcyL6hP5s0jQEan/kq85HhGYdRwKFJCWDZA7orGpB9wJHdMy76caoQmuuAuOjytgMS&#10;jQ998Iz3x7Y3VnxlvVwT6fpK1yX/ZKtvDf3HKeDI9T+dezkDAJB1AEw9W/SezZ5ods+GQawFRp8A&#10;ZyXyxsAmz1DiJWPXwXru0Vx/yUG3dhqJ3blTI4RK7reamVh/wjMVNckefMEukg0ywE6xP5P97Xd8&#10;PcGewCyaqHAAyMmksVkDFTtjL/ru2i9a0CpZAuLMaegY38iCCRxzoKbDY7JgPFP6FY3MT4t09z1R&#10;YG2CidHTXN+zQ0917mG4qnF7Bto9a6+rZwC//mb/zp2rSiE9I5Bx/36dseGN9/I2zTzau49uURY5&#10;utbzW790nACnYC6Zg+Vk4QUfUzQFzlY3bPjAeWpK1OBHHXSVJMNfznU82Pc4DgJT6KVyRCk8Gitn&#10;dj4g4CyDJutGbgT86AE6gazILhncFrjuy8u25FAdP9G5pNtVCdGR8W487frZHxzOPZKMwLv2UA/A&#10;Dv+4J3s02b4wS9NrjOmb5gY32E4i620LigoZugufC2qoHKBrBRXw38hH8+ZQwp9TLvteX9ENOGQC&#10;QX1fwI9s0C++b4Lz7J5PfleVjkzW2u8/PBl2My6BDzbCTw78JCpaI3LsPvhpnOHmxqmSaZvgU/xG&#10;Pua9viNAZ50n2DF8nm7ru315sAxeO7C/DGN8vnDbwgRuQi8N/ux3vIrXJlCA9mXYbDl68PDZxt/I&#10;sP1wOd4U3HrbWalHNn795fnK6Ovu3TYTgbh3MFd0oH/YfUEM5a2CJPie7uJXTEa5+dMvAtNoPNh7&#10;5KjvpmvxrzlOsAKmRRA20bxbg0g+P6mPJMMffSYwgVdyAvs+PMLGes+RJQK/MAk+Rcu7YdMf24vu&#10;Ot28rYntAhxlcrYCUoJfziPmyJm7IENnFMav8Pq2/+1f/xfveOYW8UjRdauvMYCsjbO13rawoqxz&#10;BlvExri6qYltYKS0yxgcJVOi3dwvDDtOWvdSEoeIA2ZTJLJiFCBRwsCxXb9lqHrOVkqZAkOk2dMh&#10;OtSiAKOAeXwyhiHuaKLKJEtPdrCsZy4F2tUxXA/t5zKUPX7+pmQoTAp0ZXyUvmlpm1OASVtwAtKP&#10;Wa8BvTN+Y+zcoBTgBy3A7Ol5z3icRFmMYwFshk0q/lZetPOsCJfnGVsecT8ZpoBngkX5zP6TrreA&#10;e4vof9LeEo0GMNyjnGSRZMZgGfIMSWNACxEQxjT+a/xlb0a55wBWdkkJMBoIhQGG4VKwuwN7oq0E&#10;WJSJkAIFgCeQKiq7PaN3OCYTJWfUNR2QwmUsKLjJDsRYns8ZRV+OIMeaAaXAKEt0kw2SIXE8Akf+&#10;QUEB7fdFnAiRJZnMX7wvs3D02PHZB2HcAKNsge/hCYpexoxRkSoG8kVm1Jwb4/27NSyJ8aflf0r1&#10;3sPKDHMKrCklnPkYkLEnAZadiWyVxZWhyXnR8ZEDcu7cuRFkLe9zr4dvGaP9siatH8PrEFF8zmEl&#10;JyJQjCxneSm2FEHPmPLAgKJxH+owyYnmMKbJyp2cyd9/+11jzCjFz0/ia+wBMO9O4e/du2Pjt998&#10;M4B9IpoZrivXrnWGzccbH1VCQumg3aEif3j1ao6QfVT27d2UOs9ATn22Er1keoBUPGFDrY2wwJyD&#10;z0/lDJu/pjEfHOoMsowUB2LKzlLKFy9e3HiZEXU4KBBmnxbBuHHtatmQkxNAeK5VfPMlzy+KzDPG&#10;wB8eVxs+2e8AD/pcyYG5XjaQgnWmnuYZgDeH5E4OyU/Jja5cyhum7LNZkq29HZehBNJ1aM0ge6Z5&#10;eFlTfMSAT2lQi8sZAPj/8i//cuOz6EYJP23+HJ2DGd8D8ds4Pa2jNbhypbLFKzeGn2XeHD7+cdeJ&#10;DI7R6t6cxx++/76xBHRzwgFIBkdwBU8C6cppu0lApc3NgWxK3tpzlDn3siGrPCxwkBwCvQJASewo&#10;devy9ddfbpzvmIUDB0TqiqCXLbtV9sw48PSO9C/w8XPrxZn98KMzvbd942Kll3gDkLteCbP9sh/l&#10;eH7++WezJ67dA/GyxiSCKjlcyS06yl47w+zF87KXA2oqhyzre7G5PixTOMaq+a+MacLqFe9Pdj+5&#10;0nAhxkgnihxzUAMNyaZ1ZDTJMzn5OX23b9+xbEm8mqMOtIhsr3Msd27843/8l1MSKvjDtohW2g83&#10;spYSO1D2XckoB1nQ4nD8bwyCa/SlMo+WpKHRO2US4vlUd8yQ85NcGQ99tWfv4TireTQHSn5sQ9d4&#10;qgg/OXe/KQtjC/qbGyYrQw+/SqfjxaFfD6D3VtS7O7hn/7ynZJ6u9p4nycKIpAOu7wDOrk1Nji7y&#10;s2XpX2DK8zhsGX46jR3gqE0ZauNxyPHhsl30ukoNupD8MeyzZ6/r2FznqNHXbIBjEMzQ3uubNfax&#10;LqdqRS7TeiDHl0OkhA2PcRLYlsg1cmwc7sGxl31BC3rNMRjoCziSN2tv7ks7NZcBT/3d52TClwEX&#10;vMoOy9yze+TWuqFElw9N+v9oqNRwOV5Dw+4zoGXWovkkbxwIzpXs3GTourdhjP1vTkoL2SN789nv&#10;0Q+NAaBCu0YZzy9jn7aZ+0/QF8axdr23Os7WiCe+dcgte4P4aAD4AZxwiMoRsjXBt/S8YbLD1on9&#10;sd7Ks8iJ4AYbSr8LLMm2uMD+cWD8aLxtHcgKHeNFVtFH8I1OoY/YW7bcXkQBDLSeaqZ0o7VUVWEe&#10;m9lOZYHu5DsTuI6n3G/K6emq/jYfzzdme89sGWAPPmkvsMoM/GsP2AKS7sb+V3acTd2bbAK+wDj5&#10;NF9Zs8lwprfRZjriBeIFzn7p317819iV+ukenIjNerADyj7xIQdHZc/uqmP6eGiKt0a2eoeNXtgz&#10;XqfPer61MEdBLrKBN2QS6TJOiWAZ+YVJG0aORVnEM6ebt0CGfewFLQoErz3XVU9kI2UClQhPo45o&#10;6162SahuGRzQWCN2jto6XgG4XkHyg9G/g8kLhAoooP9UeHHuLEDEDhEnL3Fbaz1OX3yH/tYYLen1&#10;wXK+2bz0cVjBiyVH5HCC+XRMto7+U6oqm0wW5l/f4UArf0QDtLSCgpvoCYt61hykXVZZthiOE4B1&#10;/WuYp5ff6ai1h7oqne4HI/Z2PCY4kw/QHPHCqZOVuMfLnHf8Re7hbmsz1RDpZoHxNOjwnCCYpl1P&#10;Hr/c+OvffVujw0uzj5yfcbquyV9//vHGsfZZSnwI1s36Jc+NKl2X7kym0IIWEjBXrWf8EgTbo71x&#10;CbpYO/ILX/bHyB/92aUr8xktBvs3Zncz5/EL4n9zIThUGn4hZ4ISdJQyf36PcuppmNMxEp7BriiL&#10;hn9/rKGK72pEZxy69qqGsdWMbpQZ3FO3bwELcmht8JlKE5VQ2/7X//4/DxekHDFchqqpdlFgIWLa&#10;n3E3QGk/VBlq0h5pKLHlwVOg2yiHRj9p7RbCmWw6FGrUMNECl/XkcdgaqEEqzTEYSh4RTZ5XbkCU&#10;Wid5z0ABDICxp6TcVikcJtdlUkmH0pE5D+ddkeUmi4kZYwQ2NiuAoGOUW8kxmAmK+XWbUQgEgbfe&#10;hyM83cCIx8ANF/ZF9+M8aYnukEkNJTghmMNZEJhD5xoCqnX5/VK6qzQCw+fQxIhVfpDnNe612o2P&#10;saOIA7E5pufahMtA8rh1MhJV3YqIMV5jcBq/8YhUcNREPgkKsPU2Bpp9H/2OqCJUwAODj5nQTgTV&#10;3hnAhJJXL4v2wMyOhIBiks2hiB4E2NR8U7T2zTCQSsUoRgBipcfXGS5orDvO86INFAYnAj10TzJH&#10;GRtlRoAMQ00h2AvgOrXkztLC3ASCIcOwGFuUWiQCkLb/TJMLEVOZLqliZSoiiYCc/QZK3h51mClD&#10;aO6eKfsLtK+GHiepw+nEt5WR1d1Ma17jBXYsD8AwdMsBORBf4lNlVcD58FTfI4gCBkDlgmUiN4B8&#10;hivDJ7OzmaETJWSSNTy4mzN6U8vaOw/m4GCZrZaxDFFzzOiRGw6kDAveFEX//bd/3Pj4wvn+fTyR&#10;O0D1UKVwokKXi9jcrnslJ/d67XDtOeGE79kpYkqxJ8/JqDGKQuF7zTpmf2DGUiMaEUz3elTGj4Mw&#10;zUyuXZ1zXc6eOVNUf5W5Kc27duXKnJ11cvN4TknZ14jlH+Bio7FOXaMIW1dsCEgDjreLLt1Qtpfx&#10;lk0GFpVW45Wr1zqcOqfbPgEZYYBSFE8g5EidtwAfWQ/yvDZlR+0mQlcx1oIUU6/e/bZl9ekdZZS/&#10;/e03UxbIcD0PFDDGynCUqUbauScH1+HYt27cmqwJ/hIZXdGxHLb04q7khxxfunwpPliOiDkCArHY&#10;GEfA5MrVG/Gm8gjjoWO2T4Tf/iEZZtmQAU7pKVHhRzlrSnha+pS0DPwHG5+eP1+jkAuNoUx2xkxG&#10;aesgU0YGEZR8vOifdT5cBYTwFznlxNrD8Mc//HFk/bPPP+tenw8A3L1/VQlwkhlMayDLxkgzCgw3&#10;Ool2y+jdqgz6qYxnMg34psEHaDTUoYFSqSlJZVDSFdYff/9cGeeUmcYT9I+sy0TO0apAiOMT7H0S&#10;nMCbQOnhdPw//E9+OwEkoN5eKe2hldWQNTQFZNiCIXhjsUfEwccvGdHkcCcF2+t1zaPwW4vQ+0Bc&#10;EctAMh0NTMqwEYKkvP/Wy09/v7eQoxvRZPZDdm96k9ywV4vPi8gm4xPEmecDRg0tWnqOu6GTcflv&#10;q/Ma3UavtLDRHVACxqIrBeD7yah1QG96X/Z+gl7RBC+5qX01wIfPDRkQFYwRCBU1ngoVT21APb5x&#10;lVVkf3oGuivrxd/kX4RegMkYBULoVGM0Jk6cOeJ778nkKIc2M6WR9PiUIfZMDsc4J2iAG8lqc5tS&#10;Q+NuHMYrcOneZGaCto0ZnWZqWzRGiC4Z2vVFNCfp5g/sLiC15E7wo0m0xnCE7xk3+5/D0OSt4TSn&#10;SEeYjwAlvcHRUfKplA7QxVuCW2ysboNkg23AR0qXdZO9HdBT0WH9xjnqPuwfO+/Muq1SOQ6b7SXm&#10;3ujW3Pvh2XSSzCYnRBka3rdHil019nFAu69rdf7EU26AH2RGyBPngRywoXTX7Tv3J7Ch+kUQicPG&#10;VgF5KiYEsY/UfItdGpwXbcgU2fOZTJItMDAHED29BsoysXVK2fHNuXNnpiTWMzl4DXGegWvhOtkj&#10;lTAqLGTfB0t0HV5W5bIjZwTusL/+6PHj1UOxGfHlez4SeLUVAJ+2CENX9lxG2MPMd2c2zzqxieTM&#10;M5QKsiHoRm/RHWToZXqIY6N6RpAPZ3DSBC+nSyxe6b7OwhWAeVPA34HPJ04eHyzoGlnm589WtRCa&#10;OLeQPRVEEZQaIB19HaD+qlJKdo2Dt++D8CBe7f4ca7bmWEFClS6eL1C45GJYY9GyeaEzO4rHYRC6&#10;gYwMfht5xP+CxMuJwxl0Fp5VKWGvfj+Smz43p3TdOBlkhDrsxbHgBEf6oTFd5i5oMZ/3GWe3twaj&#10;GwtbLFu3spvz7Z65SnhVqvAFnpSVdU/6gP6dOUQDR/7oZqzpUZMaPrbVyhqZIxwpIIAe48Q2jn3p&#10;9KdPX278bUHtP3x3ue0RnQvc8z6tquC3X3/W/rXV28IzBGucHyo4R55eNT/O3+JhMkxfZCuy6ZPZ&#10;jHduFnTxmv1mrQ/6zlaB3sPfaEK3Ld+kwH3XEGQ6bTKhrQlZ9V0ZPbaULbfebL4mJ4L38Kr5ox/d&#10;RG84Hglem2opz+6+I5PwTTKJr8mlcTs6ix9lDenWg7qr0/v/y7/6Z+/2x5AO2NzqtHc4gGZT393A&#10;5PUmaO+aRaLMdJWxzpjJRChM+ll7Yt5y6zDGeFLz/U5xiioyZBwTGyzVOlt6xMCoGHwrM0H5iixT&#10;2Igsuv4u75OSnfrzHvoOczcez3f9thyVUdrdZ04lb5IIjvFMFmH6de4pMqPhAGNEcXnJEIk0bxkH&#10;l/b4MYIMH7D49MlPRQMrIStaQlHJLsi8AOfIYI+ZssA7Ac+nlVYxLKIAjBTG3F1JJIVogRg4i2NU&#10;9vhokHFs6rmPzJg4gxprUBqjtaNbZm7adM+8+ksEhdJy4PmWMQf2LQDaUC6cV9k8TOsMLkDfNRQD&#10;hwboZJgQB536o8iApiWVHzQXDphyHPvwGBwGwTXmxQEYMNH7gDUmp5w1AwFex3HIOO1pTIeKCkvx&#10;KilArDHwDF0KgsBQyNr3oyMj5tpZNAoqoI0vAa9Pz1/YOH/hfM93gPbjmit0UPedyq2Kho1zEm/K&#10;Wty5/7goWcqeUKF3c9PIxLp+8emnGc6MZ86qzJ7SBSU+WoZbAwI2B4oGpK09JetAUJk2BkinLPNW&#10;ahVZ5z1jHSHveZTIgKCUCEfoUN2nnOuFZ5+UxdAd6G5R2lu328NWdkm3xF8yAN1ugKvyv4YwdJNi&#10;Fx36KbBkk/SpyjaV3zKO1slYld7ZJ+VYhDuV69jzyPCJ5DJg1lsQgAKnZBpW2UoO24kpC8R79g5y&#10;Ph5UNnn16tXGdmv4b0dyx5ApF3369OHG0zIjomn2WelYxulGd5FAkTPPO7K5OWWVFM3sde1geLwk&#10;Mgn0cFDtRTAmzqLyW8BJGSxlChBQmq7nEBw60v6C9I+Io8yh4AplbW0ozjetBUNBprU1xsuTOY6O&#10;58tYe8YAuyausx5gY8+P6DH5B9REuDje7jvjjq4ygBgG3Xa1x1ZDoGvRBg/jUw6ndsNLcWcMm8P9&#10;e/c7W6U9hcncGI1010/trRTZRLeXyRHjxYkRpXSemdJpRsZ+SY7K2bKon32aY948Re5f5QCJ9tKj&#10;ygLp3YkWx3wCVGjsp32DwKdzBP/ud383euPLX305Z+eJ5u3/IH2XLDzrXhob4H9HdZA/gEekGvF0&#10;rL1//25HWNxfAZsaDQiE0GMMiPnSYwNEmj99I1hgr93sO3wvb3SMz4BCUfjZP9IZhHQDGRpjFG0d&#10;QOxA9q8bK8cbyNG86WR72o7Qqek5zugvRW5lHgawdWtBtwm0FX7hrLAtIqzmxiYwkEBiimTKkhg7&#10;Qa59+9IzIZvYZPSi+cwf/Q3xOAtn7E90ART8vhwGsiNoo0woUBUA7sPR+dakK/seO5eN7FaeNd9t&#10;nQTFlMbg63e9r+JEZh/Qp0QESxh1OpUNkck3rBlY87CvxDzsL3RzlkME25oAbHhXBo8Mi8RyjsxL&#10;RH/ARXPxHGs9erWhAxgToMLrAQQ8ypmzhtahLy/5bZ4cFwG06Wbc2pPDnR27o0zaeggCsDPuOQ5r&#10;z2avAUzzMmh2yzxnP3gzMKcZT59FzlmLMawzbzNk8dY4U65z7x1tH+hGfTf5797m1Ddmvc2ZjIzd&#10;i2Zj56Kv6iFy3mWjlzM+AXXBVyVHGmml/+NPgN9h9O6NB7eHdfC97seOqvkpOQDkPdM8XCuqb86L&#10;J82poHfjEGjGm4Kn6GguGqiRU0FAgQQjZ0f2RkNBK/dzrTX8JR5W8cDW0nOcQs4y2o1N6BprhuY/&#10;XrnWvKqMSRbhETbemNjbccwi7poPWxq/xS+QAV3h/vYo6p7KYRvZbgz7GmtfyfY7bqA94MePZxs7&#10;9qaxe08QAL2VX+PrmdfgA0CfHKzPMfF0L4QZe7bApX1KT9O3Kn72B2gfhnF++ule9g+wLtsbuZRF&#10;vokmbAa7MltE6O+Ro4I0rZXgi3N/BanIzLI/0S6Ztd+ck4tnNTNpGKOTBRomYxWdvCd49LQ1RdsL&#10;dUj+6uuvJniMj+xDvlZFCOcMRnO+msAnutLvZJfdFuSYqgJ6L9rKJEWaMMoqxxNknz1d2R4VLfT8&#10;lBT2DDgNu9tDD9PQz/jP8UzU5+zZ6xu+A0OjP10z9qx18Zq1iOIqKpxLZ/6C93QJW+ZzAUSvwffx&#10;FeaDvWSaB6fGC+SGzMoo95g1l64xlxfJgTkaiHsaY9I7ckcX4mNfZIc9itOBl+hcJfzOhVW+j09g&#10;RIdIj+z0HAHSPemScdq69pfGZ9/djdtVIn13qYZVt2csv/rik42/qPrkA7TqvvTvNvIU7xswW/lz&#10;6218xjHbJfIlzIudm2046bqbBWb5Cj6n/6wZW+wf/TzYI/mEi1efiXROOGjomc7CxybJhmQgRgbJ&#10;DppNNdPMub3Tssc569PSPxoJLF+5cnXj+pVrcxwWHWEh6BL4XGCJHl1+TdU4jQVPSHjYNiVJlCu3&#10;se3f/Q///N3BhAjIk4kw4P2BQWrm1t07Gzfv3as0sm5QGD+FoXvOrrJKHC+Ly0HifoneYzQOEcXS&#10;bMbgkYxdEchijcPSPG3olP/myPi+k9MtGCfCwo+x7/rxwHt/MYVnMabL053NyA2S0cKsuxJoBmIi&#10;Di3SOIKNg2PE6GNynisvGAPFc0McDM1hpAAIhCgOJl4Kn1CtiMbzAJd05YGAszrhJpzCAx7jsgh+&#10;5NjxAWC3bt2NeYpgZwSm3DCiYxC10TsrWXRfgiKCZeFtPpQtEaWKMnMvTqCIgfMv/Jza5uZypC6P&#10;DB+FLMJD0TfAaLYijHv2xcDR888OW7QfYxVz8filh0UH1cjKNhgLpY9pMRxBfGv9rEdCh5aTzcpx&#10;o+A1TmBkRVxG46GXpe7nOOWtgYyXz0QeAB7rI5qBqZVTKIczB4CKMFkfoKIpjcF1zMOcOdcbaLT2&#10;lOUMdI1z3060L0cZBYXwsDI6G+PV4cuezjlX0fbOvXWYNqW9szntqJMAJb43xfDVV18U8UO2umZ2&#10;v3Nnz4wCIDRa+6KdfU0AlfExoED+wRQOZaCZhDVBH7TgSDAo5kkRes3aVzaHzrtrnKClv+jji6JR&#10;dyuJvBUYvtsY79/tCIIidtptc9h0P1JuS7G3EmN8nXtmbxCAeiBnzXlueFh5JSa2/+r7Hy4Wvbkz&#10;9dkaeaCN5h5TWtjvgifArOwTRXGsVP2JU8dIaH9XFlkEkEJy7p+DMnXZbBHHQH189nSOQpmO5jxZ&#10;5QZ6KCU7oCB9YR/G04wW5w1Pcc5lRkSp9+UM7quWnQIHOjjZyrI0oFA6ga8dDeK7zJJIq+zqANv4&#10;QjbqbRFb0VbPOwY4lAHmXJBX/O9A8Mme9HyGl37QREFUTcfFXWUa8bb9XxxTShpPP36qSUuKNj0W&#10;BIz/Aog9U7nOvmjHeNrbAbDvkTlsTTS5uX792hpPcn/+/PkJhHA6VjOMmoRUkTAb3lNx9Aweedh1&#10;osXkiazNXr+cNnyrxEpJzbEOcj935nSlmGfnuAR7JjlOsvqMND7eHx+KdCpDUZa3vXEBBnTyjL/1&#10;VDr+h2+/TR432r/22caXX3yZA52Tn24A1OwnEW1GMxk7TsgAhz/rQWWYtfTPUAomPEpm6UMBDS/r&#10;1K0nS3MkPhK5v9M+zLu376S9+rR5978MYP8fTbeiqII9j1p3+kY0eld7tdCfLvk0On5y/uyULhoT&#10;XTUBrECoqgEg0RiBaw+37rJJ++MtAFU5CXv0ruoOMuuZMkYPHtwbHeJ8qSnrjg927VpnNU39lQnN&#10;aOeXbt096KR4iO6aoFp6yjzwn2yCvV3e93dfbVyVxIyu4+DwPAKNzYn+8zLmg+mCOUzXCnQtQKgp&#10;0JQd9dRx2Lq3TnV4RJTb8wFtbot90cZFByuRx0PAEGed/WnqMw17uQSMBnwkb8A0u24s7BygaF+O&#10;Z2QVu7+tDZyqxt2YgFGgAZHZc/aSXh+d3/2sqcCUIOGOgBPwbS6a+TggWedd9oUtp0PxCWcGCh9g&#10;mP1h793HPPoRHWGD93akN7Z4x3jtkel//VuODp4nzK3GrMW7aM1x8F6qre9vrVtjjX4ANYBljTxs&#10;9GAOuTlqrMJ22QurMgBfKhX2u7Jja3wnW3YvHa3UnlOgS+GWrFgP49dJce2lhDM02+o9gBGmit4m&#10;9DZdt5XJbKRDT7aoKQ4onDUPcOI/jrhMvOg9+0Evk21ZepjMmgjUCaq+DEjfTu5ehadsxxDwYbsN&#10;QvaNLCzd1pU9C7/5CYtpoMOZUP6rYgk20zBOsNTcrcnYv/QEGRM433I0YCtOPUdXeaeAoqDotmyD&#10;AI01p4fJiOZAqp+G73sO3PY0Z+Hw8aMT3JPdE+y3dWJX359Mf/N/m46S2WRf6CsHtGsAp0ya48zh&#10;YGcniNR4BGbxAl5nqwTybAHgXPlMUEN2Cx+SUU1M3FdJqUykcwe/+ebXG2fPnW3s2yv9v15zsB+S&#10;RdsrDsx+YJlpfCsIYN8V3TVbNOIxNHvZGAUn0cLak32VH7IuMAt7JMhBxwnScZBcB5eRRfy+1fCC&#10;XHF+Gm3fxfFLp5L9YTLvz1omI8mFfcYvOUI9e2Sn79EDvmMtpjld85ymGhk5Af8JPJO/HGrfbcG7&#10;V+veRRw0NCdHggfjlPVdeB8P03F9O96QjV16zRFGeEMAcIIDfY88cWQ0N0JH62HeOsvzF2Ad2TUB&#10;+f3RahqnFNh+VjO573+8Xqn/lZzi57X0P7Hx219/0T7vssXxE8wQs3VtWagIpb+AvWR4lmzoaktO&#10;rBFnBx7Y2Vg5bGyHBn8TeOlz9FWi/ItKkYTydbSb4FfbSqwNHSWwi3fNbWSotUJrgV/BArKLFp4J&#10;h3qGDOThgqVsJAxzpeqk61evZ48r8e279LvAKUXAxuFbPGm+y5Zsm+omzuM4wP2s6ci/GC25u0UX&#10;1cDUQNfPLdiNSq1uFhW/W5TYHplGlRPC+Ij8FD1pEjqXWcTGP0KueQJhBhDHaCFgCyZNOJG7bgL4&#10;YkUOGsOzL8EbD5vx8VkLyRBRIjhOBInH6Z6MB6ExsT6KsJXQTIQiZd69KdZRFt2bIfK7qIOIp2if&#10;yLVFHsPe3xSgZ8reMV5AJJnGvCIcHAEM/DrFceBA42xc9iAcDQRQVqMQesa+I5uVdt2svOrWMCsD&#10;vbsFB+wp0aYf48pQFWmNIYBGqWtG70AlCyv9Wc12yp5QMwjA6zhsMw9shRYxBcWDVo3NuDEXZ1Lm&#10;0ucNvn8MlN8jUouDOSh/iuPosc2eWzlUtFLL3zda0wxV6/CqsVG4DKts1VYkxlpg8PDrOF8iDIw/&#10;4cOMIh6iFgAh5xR97TmMxBOZneYnMbdo3Z/pT0E1VuWTcxB5z9yZIKI3g4VG9g1yTgmh+3LeOUfo&#10;1COGPkogRLx0HuMsa52vXFLkn8LRnp/QaDyiY+C7EQpO6PZpyiBrhf54zn2mhLd74xtMxgATLCBG&#10;JkF0aGWCOa8Bn+iC/viPkdLm/EBgU0TPYaECHW3litb2BT6acsi7ZQFvXumg0PhKec6h+HKcvhQ5&#10;3toRT9mTol22fVcyDtMoI/4HSN2T0yYLe/3qtWkmYEO8/XwTORv5MibKB6jPgORQHcvpx1+ymvY8&#10;4iWZJ0ZwIuXNTcOhAajN54PGRZloXLGn748zmkKS8eCkyH6MQxV9BTDwHHnntB3Z7NByRraIfMOO&#10;V+z1UB6YoxcvACFojN8c8M0IoMeAot5niFbzg4BUND5ZVtB+hh0paAZnjF3vA2VPK89Uwk3H2IQv&#10;osY521MXSgpUVmvO8+v7ALa9QU/6h4nmeIz4fwS/sWgZL2jwyN60xuHgdfwniqdM+N49mczHGxcu&#10;XCg7dHqcsT999904OEqUySYjKPND/m/fuD2gYOS1ObaAreXu6Nre4Bz2rOls7P/6q6+GPw9XVvqs&#10;bMePP17auJcOJkt005L5JCZaKq0awNx48afMDn1B5q7fuD6R3LNnz26cby+e/YdNO93QevdsOpsD&#10;Tf/OXr5k3lhG/0Vz+35kC3V4fNQ/enYAcCAF4GHA8KYzYjgN9iEK7ilPp5/H4eka9GTAGC+/K++1&#10;Vp4NPL/L+QRQP6kU/KNKoq0PQOanDIUopWwUHhlAmbbgrOGTydikX+29GBDW6MnFVtk4oHcn2inR&#10;xvOb6R3Gd1tdjw3NK5M1tJ+h9qt5pkTGZrA1U60RbcgCHUqXNZj5oiyJechIATfmvNaIPSm71jzZ&#10;LU0HZNjWloD1EPzN2NtvMs+OR+YZ/cWuynYx3vjW/jPOBOANRMtyyYgY/ALH6Jttbe5obJyyvZMx&#10;mRGxtIA0Hdj32GGOWLqPPfTdCQi07viMXUUIAdB5CCXbPdkY+t+9fO9VzovAkew6WVIWxOaRO3wm&#10;Ss7RmBJz0+46GRnygK6A5xpXgYfuvTV/tniwRT9ZMeCQzje3CcKKMvc7/accCtU5lf1o6eI9GKF/&#10;U64UAHtduShMgOZdNe+TbfMTXBgFAABAAElEQVQ+ODpilSYB9ADZ2KYWxT6qy1euFrCo2+v7+6+s&#10;WjjCeJvjcszMF+3eO+ldC6xPE5TGRx+p3jE+2frYee7n2i6qvBUYk/3IKcTX0WfAX+/vi2/wv/Wi&#10;081pGAY9u59M06sMi/3yvgMQK41TcrZwEHDdv8brxW6RY4OxllMiivfinXGU4kl6OSqO/ec8KF22&#10;3u6/P/xzNAAqW2JJgGbVNXNQcLa6wQ4GEEDH//QE+wGTDM3RvfcFhQ9tHisAXdCw+2wvoErPctIE&#10;WV9lF17H59PRMV00IL/PxrEJowwGjJaDdVpzunlXts3cBIHITkK4HKv+9lK6Zz87OQHw8RbqaEIi&#10;CEa3f/2bX3ekzlfDZ1c6A+y7Hy5mIxyHYz/wh9mfdEjXCxa+zDm3FoJtdJozO1/QTfGQLrU+JB94&#10;Ab+oADnRnG1H4IhjBCWKHAX338JfxuUVKbMTyWhj9Ks18M9rq0pt6etk02Ik+hxyPOL7S4bIQ3SN&#10;RmyRbUvwpN+XjV26Dj+se/W8xkuXsdM/t17mxgml2+EjWWfXC2bC9Oz96LKugTE5GgKzK2BFYRpN&#10;c+i7mkwZqznDi7D0kQKV+IWICQoUx5sqh7dVtfz09MVkkG90HM+7xvHZ+dMbF86dqdFMwSKOXn4I&#10;LWIu49i3hmRnfJj0LnyqyoHTzF7in9sdMUMe2C68PTq+h1tT2VLiyYXjO8BXsJ1EBtkcPRIt0HYC&#10;ZT1XZoz+V3LNh5mKkmw72UGbo+FAziI7cTO7rOO6qiZBE52mBdUWFlp8CidL1MAwxuZMWbKKh/zc&#10;9u/+1T9/ZyEJFyeBIhHFfhrT3czg3chhe5CzBjzHQYGxnJBtKzJnKezV4ZHSOpSz6DfDVixqjCsG&#10;GkPR+x7aF4co/ZLwFH3AzP0zUdchXEOJuD2jB6iJtgkP4xAGigpQGwcuJiFAzivZnQL1GqKmsAgm&#10;40QwMPrsgenJyzFsro13RdNa8BxPDLle/eyz+a/7U14cgXev7A3KqekxjOgn5z4KCBweEOra3YdO&#10;bHx/8eLG1R9vjIF9axKu63rzp3hFlQEKfzP2ImQ9agydLJTmJ/sDrgdT1OhhLg5WtUl0Irmt0yit&#10;GNU9JgqSACpVlaHTVnZtlF2bdUX4CbHvDT0aPKdnlRYoZcCMkaixUhrD/OgS3RhuG1AZScYVvShn&#10;USPRlgEdAQ6KWcMJL+WPAKF7AnRaUtv3pIEI4eY8cxBM2ppg6MgyZSf2oVEaHDH3YOABfFkXDtyB&#10;g0WlYjOGVqMYUfgV8U5oAgcUjCyq7MOz/qk1tw/HChzKkOk0d/Lk5uxV2x5dHR3ACJ6u+cYXX37R&#10;uixArhwFQAdwzNHzgmpj3ABuymgc7XjBPLdKpmQ6ABVKerp2FfGkpPZ0cCajrEnE08YlGvnwpzrn&#10;lWH70x++G+MCcJwEqluDX17XNKR7a5Sg7JBjdTjD5rw0Ec0JIkQP5QAAO+NwvyyN8hEp95ucg4zc&#10;0/Z8BpdHJsmV/QPHi2qeqtmKPTUIf6AWuQC1Ekt7rOzTnHmQxXhcR0hAyjl8Go3MHoyUkb2AovGP&#10;y8hNC/UikqKweJOCFj2SDTx0bDlsFLm1G8CAB6xvP0W0n+aYAKScETJAaQM2SlJEMcnDnsoq8S15&#10;Ni7ZJnxJRkVmf47/RNeetDacNNHrrRK0na3ljhQvfurSnt3/xc/a85vX28ZwqH2ZHCgRXFFUmb1H&#10;5hdNKOY9RdzJvrk5p8V+N06tjponMuKU+bff/iGH7X5jbJN/a8nhePlilZI8LFKPLwWN8D1HVN38&#10;0zrPKQF2QO35yiC18z97+sONIzkqeN9+wSuXL03WbrIE5LRrDx0s09x6UOgMwf7Gr2OWbCvH60nZ&#10;w82clFOnPpp2+TJMmdrGFh+PfK3SIeOgS10DHDEInPmI1T3sNZOpLnN7vwxK9AXqZh9JGQ/6AmAb&#10;OY/XOHgvGLX+AQkANfArs+bVY5qzSocAReMGZK0VvvywA0Flkg+3l5SDM4fc0990OgXRvK2pwAyH&#10;XtCIzpqSoX7u3KFspJ/xAv2Eh/EG5/V5R1dMaW1ryznctTe90Xjo5UE5Jts7vu//J7LdYNc+a2AH&#10;AOJQ9FmyQEsCUUCNLA0QqGTc9e4q28KxEon1bTw9AbYZ5/tItudQHn3jz5UGQ5NsYtc6F3VKz3pP&#10;oIkd0fgH8BJ9nWxGfMlpJb8rQ7JkAh04dPS3TI3qknXe0lpX9LfPTbBGpYuAGztjOPhjwFd8Kipu&#10;jMbHpvhb0ApwFyR8ORHybEO2VvWNjKYycSD6/dQme+t3PO8e1rzh9UaAEV2b5zj0zcH7aIh36N2+&#10;0ntd3A2CPiOH6IlnwdiYq+2xgqsALcDX1a0JfpbRYq/oG+Wlsk2TXWoc01TD8wONGmC5uyCAQB8g&#10;6joOgkZrqkUm49TY6fmVZVgBPPL9QTZXV2Z2jFPGzgGqLeHIEn21E01aQ5lsunIaeTRfGZWUeMSY&#10;iacL7O1p3skPnTNVMOlNnXnxiUoOa0tm2AHzkNnPa61s7G5r8GRkSYZzlC0ei4ajv7qGbJuz52+t&#10;98jne75i1wTCcaVMLsfROoyT7ZmBaoCbPZqsUXZ8ZY/rMdA8pyt2Y4VbrIXAp32laET/kxH6L0HK&#10;uSroz7FXWptel2l5UVdWDpuS4Tethb2zmjQIBlkXAUdMQr9Mtri1nxJBcpae0eQB/WDZN72HzayX&#10;9W/xmvPb9GMYo+t2Zf8GR8ZHE3CPxx4+frjx5Vdfbvz6N1/Pfa9caV9z4J4O5JDuaQ113bUv3f04&#10;xXib02tfnKOcYFLZJueUwkXGiRbsoWC2Sge6WNZFwAr+sCZshn2p9ulNwiLVRL+SNTKpIZzs+1aV&#10;2sr2yOrZNy6AQY+HJZ0i3tj8W7KUzs2Wwi1oqGR3slvh6C25lvmccfYcmJLzRAbs7xPEFdxUys83&#10;sM6ybXP0R3Q1/rHH4XiyOvTITgqSsVOWG30Fgl/VXVcwh+6hVzQOwQv20vodvwgS7Y/OKu522Wvc&#10;fW8ng9c7vujZ4wcbm2XFTmf39rSGe3OCIlD3UBaeHms8b3KiyQgdqjHYqibg2LMl8XAyd/f+3bFj&#10;+ibAeDLM9LP1oltHALrH8EnjsA4yruQS75EJZEZ3RxvAQYI9QgDW1D09x3mu5Evmm08FC2sepkfA&#10;kcm6hTdkAbv/VpMcdKEj3BMWIePGBqcfKdkw5x/+2//2n7alIwJGTAtBserI9bQ9Wndu39u4DQwG&#10;AAEOK7IzIjo8mYPHAaOMRdkwBmBNMRk4oDdMQzF7v8kT5n6df10+wAiA2hnTiJJ4MRiUhRPiHXAK&#10;tDF6nBZOW5wwRJxOXt3L9XszPsAus8mYEAKgkIH2sFHkCQEjwTkjCCIfmM3zdHUZh6K5jNKeOyVs&#10;3Q8wpMTepFCmZru5yZSdOnEskFGEGU1aoB0fHOvQ3++qUb05xtI9R/haSAou/u1Zohv+ToEmxJxI&#10;QuG7utodP36k/UIfTZQZQFuGRLQUMzJwDHrzjQEIl2YwusxgUMpz9nykPDgZnCepd8JiTxZliUl5&#10;+5xGGTaMRSFYEwBkmsvEjFPTn6H3TBmVLYPrWABRvL4+ykIqWE0ycDJAo3kC06NEohpjNyVVXaFp&#10;CbCnTI8BBUjHIPdw+weMGSC0j2CtcdmyDJKNw3jjcOBY1NjGefuJZOpETYxRGRrgL8L1IhD8cz8B&#10;iKtXro5DJJIKGH58/kzO8MGNl086FywgquTSeVe//vXX3bN0feNizGQhl+NQ9i/hEbGjgAir56PH&#10;oRQCJyVCtI6M6sokHyvdrdOn6K8GKDsyNMb5UuSt9X7SRuYH7YmQtbbXSAmAKOSHbXi2B8E/IOtg&#10;m5c53LOuRWnU/Gvrj6dBzd1lsxwOSZFSwmjw3fcXA/hXAhr3UnB1ForWeBZwwTMfdmD0qRTeoeYH&#10;yO6rsQXFPTXejUFXWG3sdZDjRGzrjBMyd+fOrZ7DGKwyYD+tu03p6DWOVvynnICSPJxR4tzv6Dk7&#10;GefkfoIs3ct6qeOXkcTPmmoIBpmzsTrawXpbdwEaMjrZjmhHEAVyOMX0j/Ug6yJ20Aml694LOObI&#10;5Vxt2+VYjrV/yHrTdRS+UsObOWyvUtIAssYZziB0cP1OtMihV55rbyoHf7J10VBmUTc3ynfVuS8d&#10;qNz3ccDVHjFZQEEXIEynMtFiyt4G9yVrRdSTjWetvbnj508//6TjJs5tfCiLmHLWVvtRgOXq1ZrK&#10;FHgQ4KEXBcyO951jm5vTtOR+Bs1+sp8zns51w/cy7Wc/zFlrb5iW1Bzt7dvwMAeiev7mN1ixBeDw&#10;6ZzFQcBvm5vHZ64cUw6SaJ+opCwKR5ocAM3A0Kx3fI5Hpj24ORaEAvzoU8YLyBI1Z+iDMzN/zofy&#10;3NX85vjG4cpl0IDDdrznK+2Cydf6xnd9V/bW+m6Vllp/+2+A9b21ggYyguOjrxg5OhdPyMSyDRwD&#10;RnTfgQ4MT37G6vo52sw7tBpF2P8nU4zlRKfTiyzAZICil7Mu53u9v5yi5YT6nF0xFoELlQkqFNyL&#10;HWF0ObfWkcxNJjAdzfmaPTkAbrZFVo7TA/TZ5+W+wCdwyp5M84los4BagKXXci6zVdk82UyOPNsR&#10;FJv7u96eLPaZTLE1/TnOhbmg5dbPicY3pl3K2/qSNbB+eAfgIo9jiyrzcj9yjd8Av2X/u5f/RcrZ&#10;XtCdye9E6FsHDOCa5bAtJ5stYz/o1RU8bc1bOw4PAOYfx3+cM7wTc4hgv01uASrjB4zNV9fJlWFb&#10;dOdEPc8ZIWfoDqmP40iX9Fx0Gsc2uqh8ASw5QuTzZXgIz8EI7KfApznZD45f2QldNo1dZsc5lWwW&#10;3mm0jWYs5WArYJueBsbYlilHHd1mvErQFo1XU4h3s2cK0ESnwUTRkb0kB8qzyZgMyI7ONrxy7Xr7&#10;ra5NCRb7o8TMfntrxr7b6zWOVOMRHCOvk4VDj14wifvhqa5YILH1n+qdADT9ztZxPITJ0FyZmUCR&#10;zBAnEXh/kZ3BL4L1ngtH0P2yfp6xjaOajgW2t8X725ITgTJB+Z+fO2+yDEcddq3h6+h5L/ypioPs&#10;ajIkq0nP4D8cay2nKixehGWsvz1QvavPc2vH8bNdIr1RUMnxVBTLZkE29OBoNazWK+euMZw9d7Zs&#10;/3m3jZ4ru4omnHH7iAWCOF3khw20NvCnVZZBfNU6vk7/PSuQMw2Duo59ElS051mAT2k2/oHP8Ae+&#10;5UxPgLiRw4SwmGCVclJ8kxJpfTjyMPeqDpueEY19qiTIDlvYmJYmW5OiL/C3vW3TKLCx4PWpGusz&#10;OlNmsx8jWwIL6JhAvedV57qtEnb2a5p8JGvmKsAxpeARD29wOuHB1XHcVov8ia55Jpgez5ElZbjk&#10;23M2w8/s8alTm3Osgl4Fb8L6e5oje7W39XYGtKAm27Stse8Pd0eWkW/0escPSVfSDzAOPeXVnwX9&#10;CpTBSuSg96LI6F9bEGztOB4PoLu1E1CAYdlqF4+s9CCy0BuRf8moNcDfLdlgFbpBrwSdxRHR+rin&#10;g97hXM8nryq8BGbJqCO/dPol//Sp66ZrZz+tHf3sAfARek7WMh6DA9F52//+b/7lO62xTwRMLCbg&#10;oRTjly4SZboZsL3VQ57W6tTkpAk5ZRQoQQwqRXgTWcxJnQJVlA1jNe83YYzF2FOWiCIqQNGZpHQn&#10;5el3SpVRIBxMlYUUPXkR0JV+RgRKYhEypktxy67JbmBAio8g+Y7IVxSZ78j+YTCLZYEBXgtJGSIV&#10;R7TL38+DImMwmosxJrSv2h/jOQ5f3hltMJUDRXXFU/717N3ujX//139TNOBWDJ+6LiqCWRhxGYym&#10;0wIETJsDozolfSkMzM9IitRMw4HPP59F1PhBlIlAozstQnmgHydKxmw5NKsTlMg0GmI8xkUql6Jj&#10;JH4qE0JxKYU8lWMwm39TmgCy76KBsQK+jOJenSf7zBr/eb16fuQYZQakzzUxr/Fz5q0lh46SnHPt&#10;+g5m5mxiNMDD+TICA86eAC4pkt4exT4OUtpzatrjJ04Q48KwUOoYH2+4HzAGsHJ0BBgI2pxN1885&#10;aLjl21dW9lYNIETJgNiTZZd+883XOawpksD67Tvtb4kXKNHNHKyj/TQWRlEnNoDK/AGnicIxao1X&#10;VJ0xEmm0CRlYoijABVFXrdkPptQZf1nDhKVoYun7eKJzE3IqX/fs9kY8eLrx93/zu6I6AfaUucO9&#10;lW45xuBZAGNvBhOAnsxpY6YwlREcKqtrz5kDPSkFWQage0rhikR9//0PdSu0z6pAR+vI+QFWZMVk&#10;zk8V0VJaqBRkz25OdZm4Pvvii88GAFy+crnD10/HI7pbHY/HyjQ1ngf3aofbmgDTopjW4W3zVuIi&#10;K6UWndGOlafDome9C6Qqf1FCQ15GcQeE8Bgnik6gwGXGRLA5RfiAcynSZA7TASr+dM4cpay8zL4T&#10;MsFJB65khchh0xj6QYv4WZnErv0yK4H9ZE/pZpNIFgHROn7dr+FL/MsB9BkHy1j3dP+HOaOvM8Cf&#10;nDsT0wOSK9uxVW50NZCUaKZTlMORz/byxNd4dle8qjOhvWwrewgIiSJzeDLKyc10iGx8+ORQjsqn&#10;ZdguXDif435ionLjFBco++l+Rx50X+P1GEEYjuX2eM+ZQPasyeQ6koFzRQ68LnTo/LkzlY9ET7RI&#10;bSXTmqfoMudQU7RfTT/w6USf43f7FdEfaNheWQqakymlyfaBThQwY21ujDnPDzBgyDJZE5nFE/Q7&#10;/WsTvvKZyXS0x0JEkfMhi/lR2d7jyTFAqIELOnCQyZZ1HyCZUQeggD/XWVN8Rv8v4wYY4pcCNckq&#10;fqdvBGiAqSlx7pn2GtHLe4rcciyMTdaM7vUS1FsZpQVk6BqG2jqwMdaafkhpLZDT8+fP1kVmH0hm&#10;XOn2CQSm/7TBNy57r/c2LhlJ/GOvC32mDBud8YgIMUDqO31pAbD4r19m/RABDxkt3Uy3z/5DNi96&#10;A9xTxtP7vzBk/W9s6/vP3TNGGbs8wcLuyxYBgOwK/hUM9Lt5W3f6z097DjnoYw+zMWa+Oz0AWBvP&#10;0Gd+88zGGb3HqYtgbKz9oBPwQceI5jOZCM8cW9jaoD0eIhvWx304uTORxjHYIb2x1mgBMDwmu2jc&#10;3h8XKXoOL3YfkIvNVeKr0oOt67ZzL9dua22nrDC5NCYOOGAlu0xXAc/mLFDC5gHJe9undzIZFTBU&#10;6SHAy1mjD+134tRZbzbBPdkq4Bs+wbfkQKn8zK3v2c+qYgO2gZsmM9tcdIxVreTMNw6xtWV3AD2O&#10;4pazvLdgx6Ur7fW5eHEwBL1LvwLieBZtxiFoHsaFn5a85szHN9bOerk3fgGiYR7t6eE7vwOgbNHe&#10;go/ugT/YZD9ln9jgP/NaOiU2W3qquQ+mw449VxCTrdiffO/ONtFlyp7Zl4c/3R87hmawY4Qt2FuG&#10;PBkiT54voCEL8kvgn3143RpZR7aHvmgqqXcYRrAh3o3eK+tZ06d0o6MZ4JTjJ04N/oNVZE9Uib1s&#10;3KfPntk4nc5kh27WzIvNcZYq3pqmNOEGukqDNDQV9FOVgjeB/DyIkcU5X1PGLZ4h37Fza1PJajpJ&#10;IFRTP/ubOHLGw0kSZLIXkayg8ax1DpuqAWvNTtrXTPbprHGgen+ci54/esqzwiG+76ETTIke+M5a&#10;j33ub3p1EhM9awZHoqOdcUzzru6nTM/xXioIphPm+yybcaoMm0BK19nnlkR1m+xbMqbUuuG1XrZN&#10;yTu1Jv0Ng0HV9poJKOkyjH46o3/22fm+q1Kqte4nrLAvPtmew0YfoMneeGdvFWr2DLrX6BwZ+pEv&#10;1VDNc2QWT78vR0226PUR+igDxzsuQjb0eOegwR+Cj8rwyauEBQrOntR4aBy2ro9c0TJ6NtdZz94g&#10;V/7Gu1PB5vv9s267Gj+cMrotXrLu5P7ipcvtDb8V5jw6+p/+wCNTvt686QR2ZxIZzQG2ZhetSx9H&#10;7f5x2ADRc2c+CuRi1Osx3S9FbVfjkctA4KWrEaosj8PEEmIpWUSZeuluMp1xKP0mNYzWQHYmQOpl&#10;RZdF/ppydFtOh+sIIWXe1UU3FgEm2zYKuIXuXpgA88pIWaitjaO8d+CVcAP2niWqaWOlmlUMLYOG&#10;mdX7NqilUCir7udzysYiu75R18mvvTHNCWPbW6C+VRqcLMjWPbh7I6O7d4TNHhpKTn2qToCaizx4&#10;8Xbjr/7qr8eD1vmmB7TQgVCMltADKoDT1PYSjsYm82j+lkIzjt/+5jc1wTgXE6wDkUWTbc60YPFC&#10;8+2rgdFF93XGmEwVZSYDJUOF5sCQsiJOFafvRcZg0anzd9orIl28rzGK+GoJDTRiZkZNBmKlk1uj&#10;NK95Dh0bO4Am8kgK1x4iUejWL4XAgdSR7+cykdaA0lUb7rvGz4iaM+mdjoE1t9iKSmNUtMSRomzr&#10;IEVZuBy6xiWagnaUjOdMSWQZMbXMfdC8bQRd9LjZOUM/PXk9pSrgxJ2bHVZ45XoZjz0b30Rfa8Hx&#10;vnf3/gCWtd8p4xHP2vj6NuO5Y/ZqcR4qx4sHYove1zY2YIXeffdA4BIfoQcgYIzOHNFNSoT1eV1F&#10;XwXulKvuSHmZ464cBwdB6r76U2XG3/797zN4z2vVfDgAsLnxaZ2qKJhHdSTbn3wAn7Mu8ZEDVZWZ&#10;naxk7sKFC7NhWyTe/oVblUFyXESHf/zxx9ksDbyr1bc/iyLZEw9v5ugB5LrykacdZXG0G75XRu70&#10;uTMzp5splI8/PpuyWRFUAPk643X/7kRqOZAM5dNa+XK4k5gARGUyKT2lW3jJ3gulgkoRKXt8diKA&#10;4zV7pRqPiCAQjg9nndMNyn/s0UE/zDAymvy1xBuXL16Ml+PP5vyu8hbHVLiHSPLHRUY1PKF0nV+m&#10;HPJVzgE+2rtHZLZyV/PtuXPP+JKj5TBxDrc9u5S0vxlmAREZSo1uPmlN3nQdhQucDN+n/x60RhwG&#10;wAE/MlrOmWMsXxclZhTnvLPWXTTZ3DiHDJ1GGvYe4nV795R5nO851kXWSZaVTD0vSDTAJP5yvRIy&#10;jUZet2/lNe3dkQnT6ayos46TAIqySEGyC2WTL7RfM+4dkLOnjC2dKENuz6YyObrIRnVydbfupcAQ&#10;kC7wsMqfy+A2H47mi4wpAGB+d2tKc/369Vkr9PQ+4Gk8Y2C9F28JhAHmL9A7vfQ2GgLY9CvHUYBq&#10;Srwby5nAkqy1Z3MyNThgFGPSSMtWJM2xhaDbajACFK9sl7logw5g9cgJ5jh7is5xrAeQQz9OgGPG&#10;tLLo7i9Kir/I3YCj5tJfjdHoaRD/dds+96KH0NS5bh5G9tmhd+lJzg95c1/OsODglKBxpuLvfRyT&#10;vgOAy0QPSG5+b+JnZczskXJ1/E/nuP/sh+v+fUjF9Va2LrnS4MF/xmoNyJ1xGB9joRSNjdVkgMPh&#10;e+g1jmp/W/vZt+v5zdXnStNmL02fk9MVmJNhitatHVrRSRoVdXE6vjn0DHZM4Mg4AFD2gvxxHPyH&#10;gvhGG/ZUUvfjoLhv4Nz90h9ACl0jyGvcaMn+6H6JDitYyWFY80BDQJkuNg58utYsUiXTHE170rrB&#10;2NCFFZIjILpn+Af3TIC3+buXoJfgCDmg2wFAgWMBAOVaM9Yc1VOBvamiaGQa9KxW72u/T2/NHAFD&#10;9xY0o2sm0Bs9rJN7csZmiZsbOkxJcnwqUDj7VxqnIC4HCh9HntZm7UPXqGlnDgC67I1frmTfrt28&#10;sYJZ4wwKlq+gqu0NGi6Z99hJz4vPOAATYBieXPvi31YBZO/sm8ryj5YJOlulhbFY473pJOdS2qv1&#10;uGyTbBq9rdrgFwB+a53JPozS92U5dAGWaVnlzU2iNVXBJVDDXg5wzwF7kn6WfcRjwy/RaTJk8YS1&#10;EPDAS5yO1wUQphw5vYcuGrzgOfaAkLCZ3u/XGaNANH6YvdbNhcMq4MFBnoBKo1eieTa7d6K15fw9&#10;zlm0honbjEep5qO2MwiIOSbhVE0w8KrSegEXGFcXU2sqgE2/C6QK9I1GaTDjbOewbZ4oQFwVCowm&#10;0IOvJvvUFyU/YDVYdjBs40SzJtfcm5/XiMTKyOD7eSjS+ih5wdvjqPhuvE1HsYWvq5gQ3Bn+H32y&#10;OBDDDs5LdqfsOcyDH9ELDyeRPT7npLNjnc+MpzjsngvrCSZwnGUVjZ2M0gO2bExDn56/MCjnJLls&#10;Lmw1fPpJ7fovXLgw66GUkp7dV/k7TC2rZK0E5Klb6wxTOruUHlmOssSMTLRycXv07AXTzG9VobG3&#10;9uVJTqCJ4OG9kgUCLhxKtD9Q0AMZjcnPsTldR/+MXvGwxkpPjm6JB5suYr/HDC/SEfgzXNMzphSy&#10;QMTsmwv/8RE4Zhcv/lCToLuD9cxvMvzxJZrga91Ch5bNdcnoL1UrHV66MGJrsrft3/53/+ydyNCx&#10;DCjPVjSK8RXheRmxLv14Y+Pij0XsEaIMgSjtRLCaGEDzpn8YSiTFbOO/iKBsMuHKSEu/c8SAc4bD&#10;tCwmBvGe19YCc4xGyfdZXIXXRigQmpFfqcO1JwwzbDkuPuMQGYPnYXoKfhmnnuvZjdFiK90AYD3H&#10;PHi3FnvfB9UV956yOIb62HSRyelo3gzS61el1huQfWvLBG0PaHV2WEBVqv3vv79S44c26FNOFKo5&#10;dz8pYoaRIraYHKgmNUZAfTtlJFojGv4PfvPbAH8t8BuDDoL3y3ZqR08ZmQ8hYqCMUzRQZC/KjBFl&#10;tBjBMQytHzpQGAAo+k1WMrJ+UHR+2shmhJRyrnKywETzSM82R3Wzy5mkEmZdo58oAocZqBhhi44i&#10;3iIdy1Dn4HZP5/BNqUbvY9JuMQpfap6Tvy/aDF90H+VaDDmjt6XgRRiNW7Qmm9JYMtyNx3wIJCGy&#10;10+EekfXKqdoWgvkNtdr1653FEVt8JvblM4lWHfqpAXsKwlVHlIQaEodlWUdK+t4NN6fyHL3Gycy&#10;AV8GsnXr2eP0ROfpYNS4ZB2VvYl0PixipNU75+NU5XRKHrQWf17NNT5En1WcEwhpXV69BPYfzkH0&#10;v//7b8dwisJ+FC/hAeUCNp4e6Bl0R8w3jhojKLt8NMdOhFcnV4emi6bfraTNni/t75XqXbz042QQ&#10;H5ch12jkcNkyBkDW4Ux79o43dlmt588ebVz49Py08wYMOY2Mq7JJ2VIRP9m0GzevpyQfVbLWcR+N&#10;70VzBjw4lswRxalG/1CZG4PeUWDjwwID9o89B9Rb62nf2zwH9PcsvCVaSVYoPjzKyGkc0p852Ml3&#10;vK7DpkDBv/+rv5o9euQXU51s35N5iIByQibw0n03Nw+Xoemg9xxJvGWfrGe6DtgUpRQN53gp+0Nj&#10;9e1+Kr1gfI/UtRXA5qCZ8wcpXHvWyBJ5oCNvVKaIJ/fmcNnzqFT26pWCOs2xp/Zd8tnnAQEMCvS+&#10;iVfzYxq+0qsijo3XGWQfVar6Sd0hHZdA8Y8D0PgYWkCDEzSBle5hPiP7rY22w88zMo4AkUUlG48f&#10;FqluDp983KHZn30abSqf6jvbi05Oo6DWCs3+ox5X0VBjlDLOztoCcmV5NLs5crR9lekVgPJFxwsA&#10;KIDftavXNgRGHIxrbD7HA/06NqChTTR19nOkmzlZjN2e9J2gkizTyc4n/CSAtF7vWs+VbeNsq/Bg&#10;I0Qq/Q3AW1/lRgAEJwgomm5sGTm8txUFN0bdNPE6QPBM1LaHyGpwFl83ONFckdXlBLh3ctp/Muvd&#10;aHTyW3SPJ9k0toLMjy5skp4hSJkVEaPoK13ddcYgQDfl9fRk9+A8yy5wztyDHMYJY9TZIWuGP8dJ&#10;6N6yDuil1N4+CteuMqmu6b+xK82jh7zXv57fHbvHOGw9twEPGGRbZDsFKjzHfY25qY/8Tme+9OtE&#10;wnvOZEHez4OOH/3VfdlOh8S6v+ePsx8NzFXg1Lx9xp6ORe/7k1ViAwEl9CLj6TLZpKkC6Sf7ANzI&#10;5gOz7iGAgpfcZ5pDWIPuL7sCFLKhAwrjJ04d4Ii2k4Ho+eZq/jJMglkznp7PxuOXcUJnXRYfjG5o&#10;TYzvdp1RldxNp7/o1mWj7wSDjqikUVWRfE4WN90kgHc/Xc620NZoi4b29CsXx6P2IcMQwxfxNEBG&#10;h7Jf6Eb2fM+hzBwcDaBUDDh70PoJ3uCNxUcyw9mksnzKEdlfITOdqZXBC5jaU4em5g0P9Ii5ZubZ&#10;d2EsOgVAlGn1XbSZplnR7FWBwRhy40ByxR7oyjcZq/f0B/h1zXwSmNdYxn5JXUMtk/X3TGqAbHF0&#10;BevQZTr+9r45CVIdrppE4Egmgl3k8HMA6Ty6GB3xKzoMX/UmB5oNFlQXLINb0UVGTLUNfoLVyCbA&#10;zkbJWAh6WR2Os3XoG+n/9FCywkbYEvBR+nezyhPVUO7NWWOH51npHrLKgbFXF4udKktnnV5UAfY0&#10;/Wtrywy8+c3WjP62t5puMS/yqRmGjrEnctiOVfHzQXu34EO8L6hNX8omuQbzwWF424uMCwCipTnG&#10;5CPTMcHwgXXGT6Mvuna+M7pGYCu6ti7m/yYd2s27/dY/cuB+PYOs9zzP5dyrMCFrY7uile0S5oh+&#10;9KfgNjs6OLvr2E73mOx533E0Dvk3H7okizy0tSbPWxOBtGM57oK5+MWYYGJVUI6o4kfQmcaPwcgM&#10;XiArSqzJkq0igvjWHk5g68i/5JP3LRbdYStBRJmg5v2c7EPTMCuc5x5hEHKAN0eXNceRZ3wdbXp7&#10;cL01HPmONkOx/n5SUHX2CSdL1oxs7a4snv1hB8j3ZMT77McrV8oaPxw9ooqE/mK3x6aFB5Y9WlUX&#10;so3Wwn54YyDP8N22//m/+ac5bE9LOTqYtPrcGOdgUe/t/XRGxg+Xrndg7LXpLLYD2G1y9i5QnJzM&#10;UardDfG8GDVp9NhpshKcMUqnD4axGA5gCGHGCPY9WS9/z0a97uXqeG0RsF9eBhYYbYwiimz0IvMT&#10;2e5+NhtiwlHKLShiYyIL9bbru/Uwy6siDAAG50B0BSig6Bl2ZUXmpgSTI8Ap4LzY46J0xr1EfxyC&#10;aAzm5ZwnN//9H77duHLzXmOU0ow2LeSq385gNW70AOyYIYLNgE3UrkyOfYO65Vy4cL4Nr99MBqSJ&#10;pBCXI/BA2VbP9X0KjGIyf6l4Efphpug3DlqLLoOmZnbO3KBoYgr3Jzi4DBPIfilP1MFwwEACpMZa&#10;OZgIh7OIlAlgfGV/1pSgTKq+hzubhlMmJSzqg47TfbNnAPCYGjNy7gC1Lp+1YewBQNeZhDbrgO3d&#10;sm3WxBleOjECxCIyGrfgK/QUGXFOkLp6XeTQlVKxFu5PKDhbslf374tWrzIkYAA4dhi07CFjqxRm&#10;jGE10ceOHa8piTPFikB1jbpiZaPABZrKTGkyI2LJaV1jb/9NzsJHH50q+1Br5ZrzEExKYJRHWbg3&#10;8RHwDmZZqxfRVMdC/Cgb8mOO5R//9F3ATGSw/YXx1eaJzTk+QH37wUCC90WYKJpt0WdHSgFoEHXR&#10;yp2BFh1i0J1Hd18HSoczXry8ca3GGLoGSsuLlpJXhvXzzz+rBPNggEIJ3Z14+EIGK4ejRhWcY3x9&#10;KgXq/LgdtcR/ERh51H4u894Vvab5QUq6URWNrSwuo4YvJ9Kdo2YxGOHN4yfWGjV/kUT8O6Axvhmn&#10;OB6USbCeMipppToNOrD5RtPlEFfyGa8rC7CH8NLlyzM3IEGm1jlyY8wayM6cETKs6Y6s0pmykPgj&#10;Rg5QrMgZI2QdBQee5qySIZHUHju8bf1i1TEOJ442/zKRjys3HJAa3WUcyBCwKmsjmGIDMRD5c3S2&#10;x+GnImCb8TAef9TfnJM5IqU1FBiZUh9rSUoYsTcvZw0/+fjMxufJ//EcN4DJ+Xz2IzBo2xNwhtZ+&#10;yOc5SACXvXA/i7Z6du9Ns5ieCUwBGnTV+Uoi/z+i7u1V8yxN8PqOyMw4n88Re0dmRGZVdVZXV8/Y&#10;gzKCF9MI6sUgIg40czEMiKIwICoKguLFgHjhrQiCl974dwiNMtPTVd1VXV2Vx4jIjMOO845zZET4&#10;/TwrdvlG7tzvft/fb/3Wes6n9awrn5S1KnuoHPDVG63i0ZKS6niA3IymBaGIhsetQdt98sl5X0db&#10;vy5uh2r4MhHbKJn8fZzC0Z5453EGZfMQRMIn9hvpMDuKvDk/7zOBpyfRx0T3g8Hh5jFRzSImumtu&#10;bl1IbAeL5jH72QoUoKMJBIUbSlamD24YhrJQKjbQ3LN+GCUyctOYJvrybHpENJV8xz/2AST+lsEY&#10;zB9V5gP+DAiVBLLbaIfhtyf5Tbb0R4bIMrY8Q4ZBa25OrizpOAx9PjqrqPrQUfxA/8Ax/TWlccmU&#10;SKrPGObd3/suiUX6u7mCJydMAHAOH+9L9CVSvUq8GqnrZ58Jeo236BByauR4hr+M6OxZat1ga0zr&#10;9j28yI7SPyEo2nqv/1oH2sIiyirJBvf0/0bvOT2T48RxceixSL91kf/okT6AX/wnYzj7x5oT2YGh&#10;+jh4xW/d43uyc5y/aECw4XXzIAf7L9pbMBe0nOqX7lfOxhGmO2Y+zQn8ZDEjlsZiaC+bA/9xwPGp&#10;l0qHSCcc5bAltwLEezulW1sjw87+Qt+jE8Y5XSC7M+X0fSeDi6foNQY+J02X0ZN1tIMrUXYOCEdN&#10;119li+gE/kXG0ZsxBVQHT41jbcos4ZeuJCMnk9rslJ05LoZOPpETY4/xi2wafAffeLrlDr/SKQy7&#10;MV773rKV4Aku2Us2kf6ejy4W/avyyGhtvnANoOwatKLaxG9ZEoEddKB0PMk8tAF/5nKmLQMcGzpY&#10;BYRjXB63dnAU7KK7QRn+2Uj0fkTRXPouHvZ8tmPDDxzw7LH0neqOOeO0ZwCaYCHYQq4MKofJVg46&#10;3vPBiT7Cg54zZa7hz2HlyuTpIc6Al6DTrvPOdmHPcMoHRs13tnIka/dUxmgel7LlDqZbBRE9Dz+i&#10;s+ec03AD7nCua6791VOpkPxo4tFZpejJQQTdI4bvlA2Se/hv5t3cyCSy6nS9Ck4XPD56fLX9n6Z5&#10;4eKH7jdX+EE/Da1t2KwJ/tm0cXvvluzpTdcOxy++iy4meBQMXI8mjUMO4LsJEramSKDP/fScYI5O&#10;PFeptt+aftB147hlt8ze/q4DX7p7za15db1APPnjgU+T9xMQ6LqRhcGL8wxX5IXPptyv5w8vtGZr&#10;oo/YZYIv4HNCACddPlnQZMEcz9GzwM/zJ7DaetiYsr54jNMDp2MvWUP4F5wXpBMg4VuAB5mmkY3A&#10;iLMLo8yBmYQPR3MCcYCHicm3gRP5uPieLAZPshLcnqVPVMzY10gv0E2ea5+mxEoCcJ4viOroG/PD&#10;/xoeqeiQnCC16V3Bd+tTHq06S7DyXHYUe5gsJJP3/Nf/+E+Tp5VoNEEbaEXkDSZFbE/H3/z2285C&#10;uD5Kwr4vHXYIH0yJdFpPPymdMa5bYNK+/w9zIAjrFkGg0CmI3Ke+w1SihbF5Py8jhlF+Q2Xrmi4I&#10;kI3eApRXQCylwehgzFAaskYEPUkwRN7nfkMgQ5+QH+I03wBFQAYTQ3a/73rTfBuyeTLGMixjfutS&#10;+mYvkS8ZlIxoQvxYsKFMCXy1qK7T7CFzOAC3/yiB0gQSRPbUMIpWhJUSYkhhaoYSw4TzJVXNubhY&#10;k4Af/ehHOVznGlv6PSGQYFAWKSIpiuRnFGfwmz1bGa/wgEhk7qTVwXqMsQQZ2KiV1ogB/DRMmChN&#10;SKHYKNVxTHq+zJBuapTfMGREBKccT9ftwhJhbedESlNjEkaA73bbmYuQMPwZrfCwnLalUOETbVBE&#10;IvmyjpiJAcoIN18w8gw11JxrDCZKLFqGyUXZ6B2CRdRIqQJBPBmeBKg9YfcfruYhaORIBphxCR0w&#10;w2ScwhG44dLmaUad83ZEYEX6/+DznwTHBGi4GRjE7KOom8eUOHUdZpJRGmOyecj4+szeMAx9NFzY&#10;p4ikd4LVk6Ij46Zm4MHB3375VV0AbwwdoEllLqK49g7IPJ5sL9vwUSRDiT1HJ5g9HB3vEFPBFXzq&#10;WkLn3r2H0zziVpmPb69d3/i6LJuOlAwEESvHbRAsFzsEW82/dtVK7nSN/Pxnfzh4cgj362hk69Jm&#10;13ZI/NR5c7yl7QUa8Hx0wdALtva0yVZBCP62dul9wupkEdQJYAy+4V8p0Pusd/QnoDPlKI3pXBIR&#10;3u3KBa5dvzbKD1zhdRkBGev4IOWA7lJD41BRDgJMy+h6kyI8GQ9dLUPYHgWCuu9EuZz9tpTVq+k8&#10;hg84AyKvTWPmS65FmLNOpc+OItCyVwSMtOL8ioCfjOdj4XHsvqn8VPDiYbDXBY18IRMCSGVSjrTI&#10;8SkKO/vhouNDleX2VYEDWUnBpLcZgcfLNH288dnVK2OsOTvMGUDolMzxYlDZfyEST0bZI/cmQ4MS&#10;UApLmGv2odOaUleRax0nNzcvDa5Fm19V5hQ0Rw7gO/IWTsexCM4CDQwMih3RTrmqKoayeOY8wbVk&#10;pWMjnNXnWhkGe98ARLMMkXcKGZ0/a/8hJ9McGbEyUE1y4HPi5NGB4/GaqzCawYL8cS6iPZIUcapz&#10;5jT7feJfzuhOsJ4ucMENbdAdE50Gk57PWOVcTVS07/0e7dSjdx3UnVpFK1dEp6trmX0EFDxjoMBT&#10;BoP7yC1yanTF6Cm0m1PafVp6k//GnMBfss4907WyR5KfKgQ8p1uTbQXNWtM0OnFP19M/5P7oyz6j&#10;t/zN+J1MU89f3ydPgykkjA5L9rxqXtZOF7gevMZx67ox3/reHGRR4Ne1+FNGGQ/JsKqoUA0yQZOe&#10;G0Chea7t16wPz+BUAZfRFcYN73Aj+j6Esvt/OjS9SC7s6goVNYwkBhtHKS08coA+w3hKVOmngUUy&#10;jlFkHx96APj513s0tZvBhHeGi/U15fmN/4dmw7+tDL5/mW6crHP3joPc85zpaB7kDpy7bzISZV23&#10;k//TLj08gDW5Bm904oFkMn29jl1BUQtW7jcWx40u9EIHHJUJrNBPTZLjILCxvX17ArIaHli7ezlf&#10;ZAde9F75FJnN+HPvBFkCB9vCZ2SSMkk2CXuA7BX0XI47w3XZE+CEx8kR8FSayP4avu0apWp4TtbH&#10;vmoGM72YUJ+g3AdVdAiIogmNuRpu1oimngfD2Z/bc1VOeI4GNfAk8EFn09eeO2f/Re/kydvkxzjK&#10;PWvte15nxx0tqCSgB3bkPj4kG62FjFbZMDQUjB0Fo6Pxk0oxJ7MJNunOg62PfEOzPXgckcmq9Cm4&#10;ckxtL2ELDK9TYn3G0LZn+SC4c6ST12wLNhie1GzpYft38aygsGzaTlVPHPmhjfAyDWeUhoYf6+Ok&#10;mfN0YU3+wf1kNA/IplXxcqL94TnBsjAHK1WHW/icLE/zhTtBffZzIBm4+K1iSDAz8AxvgNf8vL9e&#10;mSx+XrzxHv+NwQHlWLE1R6bNM9BG/Bi+zW1kTnhrxJEraItjLaBP94H/gokrBPkkJ8wxJoy32DzL&#10;sQA7ci2HvXXBJ9nNgQV/kycn6KwJgMWT7D+lmOwUHSPtZV7dFaOJxqfTpqFJuFNVJ5jP0SE3ZEQ9&#10;39YL2wbwywSBg7PvZjtSNqYXmS5wpLpIGbagb+Bsbir0VmULmSU4YP7+jZTrf+AjewhmgglsRT/s&#10;fy92CHo1V/siB0Otlewlf2T/7LEWMCCzJ8PeVRrUWIcsrLWiTxk7MLK3zlYpyQbwJ1P2/Of/wb/5&#10;7kjE4tBCykM0+2CEef7SpW76YOOvfvN10e3rA1QIEAXiCY4y6h6MTMRxkFbGLJ4PGRMVTLBN/XMC&#10;38MmcjpCKMLovo+KtI4iQSiQDzwG7EVAW/Yo+hBtfAYxRhFhXLWqxpB2bO4G7H6A7uvertIKAEA0&#10;lB0EEObWiIhcz5GhiAkm3q2WmyJqDyqBelJkxfernX8Hv+ZEqQfXnc/9UsQiYyIPDD6AJ7i1IVfq&#10;ZEyb3hGKVD5io/jADuPatzUGRhMmDC5mYF3e2pxyves3cpLfCx9KRaaEUwJOxiSkhwB73rMykBwV&#10;xiK4IBgEBOaL8Yo2MWSCrdrzEbCtmXIUVaCcCDEEohRHKto6Z88ZBmshk6lrDI7PrSIFk3HoWsJh&#10;FGq/p+QgI5Ohal8huPawhEVCvvVrkuK1WiHLcKbgEWHjgxXjXMmaksJFBpUhENKtCYN71jAKGPT5&#10;MFHv4dQBylqDE5jXbtyZOTNup2QuuPlcdMz5WW+ai65Tx44d6vuiZJVxPqyk0AZ1HbicxSKiylAi&#10;NGWIfa70Vse+WXtKQcDA2u1nORLdEBBLIKZEkhGzWT/cZtrlzNR+v+6Qz8Lb3py2Wynvu9t3W3+N&#10;IFKcnDNHC7wKvvaJncr5PFbW0wZtAlp28UnMzWk4laC5cHF1Ex0nvmMeODJ3Gm+7TNutm9s5bF9v&#10;fNdcx+EMt3DpvEP0p9xQVi7RNCWhf/L3/iRWeLvxy1//9Sjpi439oDbHly6WBdncamZvJirFYZOd&#10;5ORPdrv3aEcLWrRvw74oadIguDbP02eDx8bGV83lxo0bk026UEkm2mTsKldTTuogb+U3OPhOzoDy&#10;HvRM+TKC0QuHxL4FyiWKi14ZLMpVP5oAgmu3Lm9ufP4HP5k1cXYmcxeslclqmvEuOUNpiXDJUopk&#10;cVAOB+NVmpOjkPIQMJBB0uHUfo1nCVN7W+y74lyRg2hPpsmesdnTG236N0qoPUkMds0w0LdySkYA&#10;Z5tCjewHx2jzXBlxrfzPh1N4324P4bVr30avMnLkFqVdBqDqABFEZXsnTrc/MINLGSyHSanslGOH&#10;QwEXQv5qe+LOV3bI4YGL129lAVbmAw2RfXDHoSJTlC6JICeR+45RSqZizByV5CcZBP+7mQgGCePF&#10;vrEJ0GQ0aYNurq9aP363L4XxAi5kzt5g9nEZ0PMZrGOUMKAyDGS1DjfHAylrclDUNOERnJIP8Zg9&#10;CHAuuq573MiivjevPg4WopjJ8eQTnUXeMCB8Rz+Ynz/oH5kdBpbsH/nJmIKbs2VGla+ChfswnedT&#10;QuSfv/3G3/ZcuwfNK98UxXWPzyagGA05P9BYiYmZgyEERoF0SrW7d5oe9LjJePY9HbXr8IwzTYk3&#10;h6lQ6Xu0L/u2N3y7znqtfWTQTHrpTvKXqUFHcVAYDIQsQ0bmED3QJeQZmTqvaAeBoBFDUad4yvfm&#10;R3+MgdccunJoxXo5AAK4vt91IMEFHRpqBQEY3KscUxCPI8Kos49DpYxxxrEMjuSU8d07Boo1huc1&#10;TTogO6Ev+zUynR4U0EALHHD05BDvlZUSdAzvwWheyWJZE3zP2ZJtJ3+V+m/fuTPOCyfZw4cu45PJ&#10;3rb+ycwFL1Fz8DZfOpl8FbQBK/qOHnXwdsAaHiaD8LCo/vXkBb1/KX7XiMD6lDmt/VUFehtXQwv8&#10;TMaimcnq51SsgOsPcy4j2UDX0Bv0mh+yBd3L/k/QJSjSfxxNMHMPHSMIqswPDx1r28d+e+z6m7xC&#10;7gdbk6C9Kh3BUHzMHkIPYDZB1HSxhkfeM7Tt4zb2whl6XPBWduga6yGv2V9jf3SlgDFYcSRVc5BJ&#10;WvzjDTCT3TGirIzmYCorOBcaHyndvl9pIuMYjOi06YSJF1oE2lAxY87WDv9THtlc2Jj2QglqqVax&#10;/1/m1raLffEERwENwDe8kK9K/y3O/m92rUy/8j/O8Ojfnj+lk9kk7nvewc9sFu85A+wADgd5sjen&#10;6ni6XQXJ8ZOadTkzdHUNlYUEIzxPjuILtDM82Zr6b54PJuTMjEcO5JBwSlfFCNmEdprw+/XDPbuU&#10;buMIzxfz3aIdlSDkJftLFdLI0+h0dXpMRpbBFegZXRTfKnmfZ4N19+B9fEUfgD9dPYEKcre/fUd3&#10;kSWCqFPlFP2Rd2hVYAUdOTJBfwEBkvNt+9DUz1aAx+lu+gbvLIdt7UckSzjl4DV741rH0Ez6Z8qO&#10;0/NknT2j44TNt7LnmsccmX4DYAVP44AGMH4GmjUm2UHWeL0pqDIBlHiNvBt4JXc4bImAkZGC+ZIK&#10;B+as6uRQvIMGvSQg6FN2NZodezwZ6TgMfGA8tKmiTUJKGbYtarYtgb/9kWhtz3/yD//1d8fKBqkZ&#10;NZDOa6Iml69+3AB7N373lZLIHLYAqw0rBQrpwwhR0rsUuugFpUAAIYbVRpRQEHnFrCt7MlF5Xi6E&#10;ZiRzviZqGQXsRgaMO0qz8QgB/01JYkw1GaQ5tDuDICYQ0RAhwqzumWhUQBbRGgTNnJT/cAYQKs+e&#10;cMphS6Ha+Dvderr/VYCn0BhljH/esHrYyWiFJAaLNs3T9KBxjXGvkihG6uEcOEbBUlQLDtaljh/S&#10;u7wn29Atslo6uOjz3pzV0zbdhkDsRcbZT3X106uDvG++/XqyCsawLvcyKLyn/CYayeHpe0pLNyVR&#10;A8w23QsjOpHM/UXIGYaEurIsuJsun5zl8IWZJp0/hglxsc7ssldKltCLIvAFwdhkN76vMc2DSkF8&#10;RhCTJAQUIUa6wLOIwIq0dlHPpAAJIUzHKBNtE61G0RjPXDkduxvPEawoIObB1GMcDG24JQFEUfcM&#10;ytN6GPUyXtLyN67fHPqU9j4S02IItInwZS3v5XAeLoqjA8/xFKfIPLh4BoFgn6K9hO7jsCkl1BCB&#10;g/k45QxeYXZgLZjinBTrU1IK/n2UYsmZ73myInv7DuPfvn1/jFr7aJ51rt+DGj3Ay2aOESeGI08R&#10;oeWD+zujpLLL8xc7yyw8KAl7lvAS1ZOFhR9ZEcbiwWqmKVMG/J0ixers8axMG5ygYfehbVFmZSD2&#10;njD+dci8cuXKCPsvvvii6+vKmqBgMMjibW1udp0z9To2oQwOVbzOFnLeijr/5xtbF7dmIzFFKvvD&#10;YUBbso4aZYhQ4hWMKKpIJsStY3waF/41hSC0HaOgoxd6IHPQ2rHK1pS2UreihYQ0+r9XZzG4k+nh&#10;FDjc++JmjTsaawULGNEbs8fPOUWzjy38oL/j7XWzfnIgQE6UkxNJqIpi20un3lwjgrv3OzcvRzJC&#10;6xnOjal8OEPH/or7uuramRsdMuBIGTRNQXIinL9CwdsvQq4wZPGQJiBKzx3GejEn9lRZU3iyd/VW&#10;mc7JSnUtQ5BSUYK8AiK19a9MQqdIgROZgX3xuBJN48Lr2bOnxhHkACopPBe9tMQUpDISMjmDMiLF&#10;12gOXtCRAIRSW44Nefk2OiWbKDFnW72IZl9Xws3Z59SCk6AVh5XR9zDn1m9zJisd0K22jTHBADve&#10;ej+pVNM5RA937m88rfGOzKpAETnG4BBtlv124Lq9BS2puS6HjKCR4Vm6JiOyf/QGqbUctlW2J5hD&#10;WVKku5u7KUhGLwP7WUpSUMh+KtFWMsaeAusXfEtiBY9g2XNlCcbZDEaRxvAcmZNpM7KHPhi9h+n7&#10;jPJnyKGBbo2eQLB5x9P0lbH3pcM0DdEQRABKAIH+GGeh78foaX6jJ3sSeTqfNTcyE5w4ZRyZcZZb&#10;m5drxugy15679HQQ7D04TiA1eOFN5fB7I9YuDbzG6p5knfn7zUn2LCVTdJh/Mjs9YHBlfyoe5fRG&#10;Ks2RLlpZFqCYJ/aGXOLcWNuUxDPiAiQ6gV8ONceSvuZcrDIsTuAynkbGhQeA282sgf67GtzIGpCL&#10;nEKwUBbHHlAqh+dUa4C3+ZsRHEyEvOvtT3zy0L7MGlMV6ELTa19ZuiiZeTRZSTd017on3E25Y7gY&#10;vDYymU92Pa8sygHdaMu+Q88bQzuY2P+shGuOF0i/eTlDVDe9fTl2Zih4wIhkWJ9s3yiZxsmxJnyK&#10;X8g/+7W/u1EVRBneo5XCK6uTpVOmqOOdPd4CkuCBH3QjNL4mX+Tq2GyNqYJA5oEcwPd0k6wFI/xQ&#10;esgxOGQH/E+gK5zT5YhF1mgZ4HDGGVp75yej1HPtOZ59vF2r74GtGVNNlMxEdwIGY6dFb4xk+B+n&#10;ODuIbcDxZBPpVqitPV4bm4eTne2GZzmXKkTo4bAze+9lP9k9Ak+L3pOZwZWNQBbL+pkv2UCfx4f7&#10;VQAAQABJREFUnjrT8TvZX0pB3zTXt8mow+kZGTb0D67km6AqGYumNdIamwjt9N2Dgo3sA9k9PC6I&#10;hx/AQiAMXU/lQ+85vsaEUms8efbE7MG2p438Y9uiHXqLzCFr8B6bJFU8NKXpGJltnLHJmgd+4eRy&#10;gsjFH7KN2A+xz/A22HEGhseMhRWIZf/zX/PHEyMrwrMHD88ET7RLHrDLDGh/HRlCjvWI0RGuxseC&#10;P3QdnhiaJEebjxe4TFOiriXvya4yA+nyEi+NvxNtkmMc4oMFrQUMLm52Nmd2BL5xHiw5CUarc2q2&#10;EAe+9UsuKIuG56lyiWMlHcgfY6Ipwds5546sDs+aBLENDx/C317Ns3vYYqQ1+JGxSdmW3Uitle0w&#10;8qdrQA9cBAXINqskP/kLeEMA2h7TKXOPXgU5lS3TQapd2LXGx6e+m6Z84cE86BKJsw/bLsVB8zKH&#10;Ex13FBFs7Pln/+G/NW39tfa3CVmJjTrqy1evTir02+/u13jk2hieCEYtKCRD4ESbmoR9bEuJElYZ&#10;7xEng1qGYmpRm8QIoQSos2UIAobLRFQiuGYfASCEgBBRgNBSkj2vZzIyR9gHeAax74YoSZreU7SI&#10;SORslFGImoX2PQAA4sv2FMm0IcgV3U0hIMox5vOqY4LJpsTwu47VwQDL03Z4IsKXtn/bfO7GqBy1&#10;Zx01QBgw3qbcK1ggKNMKPCMAPRKiDrZR2LPGccroAS9OCWcTwkUbjuZEXPn009nwr63/rc6JilaG&#10;yDDyrhHKGJF9U9pkrw3DllG8L8VvDw0FL3roQD6CnkBBXKJ1CFJEZWq0wyNGWFk5Rk8Co/lITStp&#10;s0eKscQAo6zG4W4EBK8LIUNNpMyaCCrfKyOkZDEtBeYzjizlQagwtgkYUclr169HV8/GmVCCZn3P&#10;yxZOtCEawBRoC/OJKhkPvhmZGJTTjD4cU2BzJnq8VaRUAwWGnfI1JQ9Yj1C0P08E5EXCFtAxBeUi&#10;4+RagYXZRI2xgsGUpPVMdAwmImHjIEe/ce/QLfpogeGJQQAOjNcciOBh/hTh2jyPbh5s3Pjudnix&#10;l6SsTYoUbC919h5YK8EFZ1GmfZWkKOc8nhMiEjilIhETQ0Iq336tMdqCGZoXQbTnSike493xEt92&#10;JptmGMpRlN4dL4KlQcXjDOUpBWntZ4Ob8wTh5OGjGms0ZzX7l+oQhvZOpNSOptTw5OzvDBYyP5TK&#10;Tlk40dWtS5crE1sdw2RHLm1upQjX/kTGIAVJsN1TSpuhP12mBIjwRsJJ1nYURbBUbjCisvFlpa9n&#10;oKAVxsnm1mawTL5kpFEyoq6yccpCdTNjKDOyZc/mrKKEpWgvp1nbaHROmDpUWtRtMjetS916SBzl&#10;KBLqLLUn/TxNyCrzu51jjecYPOiaQua04RFy4KMOboYPzhG+J8c4MubysKw8eWh+h8ogkVuRSjgJ&#10;Lu2T1TjlYlk2TsqUTlWmuhNviSYzPFcmyOZmRqFGARlUCW/nvD1+VJlVjjDeWOWowTbaPXvhTPxw&#10;FomHv6O1Tv4kvmNEpsz7JyhBmVJAHAryCY/6mYYfwd46OGxkM75LOoen1dyEYmTUTulyuHvUQfAP&#10;o7PHOcVjrCQTBfEEc8gfziXZd6q5MDTh92FZx6fxOuU8wQqG2A9FJJuDwML5sryUFJ0D55zhj5rz&#10;OHYzQovrxWnA04JJSsl2P2MoolmGJx1AeZOX795kYGecM4SGZ/s9MjDYksn9r9FFU0fUxHfdG3wY&#10;zyPLkhGM3IloF4xwPRkwDmFzh9tR7I1r74VMG8XcZaMjZNcFe8CfQSvrZisCWK2glABVJTF9r20+&#10;R2YaaqCbXsZR1sMpGJ3QugZ3FE3X0o0yTpQ8x9vfI5/D9ayv1RF+ZBUjra8ncCqIwlBgUMsi0LP2&#10;KAkWiCyDkYyDZzLA8dXuuNYccIa26ZZXGW9g5cfjGNkCQOQ/p5khhJfAEciNg//MVSAPffjnNY0L&#10;Gtv14MOR8x2aFCijN9GctTjKhoEmQk2uahwz1i7Q6VpqHcGU8eX1MoNR0OBGHU/ZBAJGHABBLu3x&#10;NaMiVwcvrWnpwZyG5jHORXQNTmsf/LI/2DH4zHzZJfTL0pf3B9aamjD6VRSg2ZeyxjKf6TNB4qPJ&#10;MnpsHJZ4Bu2jYQEt16sQwFv0k2CEKiBd8/CB7OvKWtRco2cLxNPLuuIp4wNftgpDmD5Ep2PIB47R&#10;rcFHtuYwxzmYP01XPChgRUbIhNn20KNnLy3dxu6YUrXWqKRL0BYpKCuDeM6R6+gfXZU5UzKrDHj4&#10;GrLJcAUj8GS4KtW1tnHc+kxFF0qYIDW6b2y6X+D1RdlJ1UYrqICC0FgZzniCw8rOnPb0YBxdw4uW&#10;7rqc0ueedbZMzjjDOREC3mzSJjdyXtnl3fTLzY4Hwv8OeWYncCjRuVJ7tiFbNyrng4ztKBig4ZTs&#10;Gt4nn5xJa87oTAbRnt2TBem0+TcXgTJBfCWk5g5XKkLGzGhc/E4Gsr3BemwkPERmk0fd5+xOzia8&#10;hrJF+s1lMuvJooYYvFDskyBxUWPEcjhq8df7v+FGQgW/sJ/Rx+i1dNnwGxz2XYIg2Ai61Pwqe4YO&#10;e977d+mO2ZsWTicQ2ud7oy08O0Gc6FKlHvhoDsSxVSF1/pLMWnvgCyQLFKu0UemCtsh3SQvlzHjR&#10;70kKJFPBHL2ZkiAAmuBEKesENx3A2dsq4e5XCTJdXpPrdMPI3uZLx4MdWLMraYKgEyyTwyFiHNuB&#10;LZnMBhVUFoxiZ/RZdAlOOuwLhgguk23Kh6eMNlhI7rD1VAs6EmC6GIdDsBwd09wFH1R7qToBIwE9&#10;dgte2vNf/dm/TcIEaPm0Il8p4HPtAfnsDz6PuJ9sfHNtuyzbN72vvSqEc64SiKP4GW45KPBukRwd&#10;iDYG4FFi9oQhKMBmwKjPZPREWSNUOEHKe9S3IiwGL2E3JATJAe6HNsxTKEr4SDBMizF9B1ie7Tdj&#10;yGeI3d/GmHR+f5sP4ev5gEN5EWrKm+wv2/MuY6hnRMGjnEQuROwIvIdtXv6oDpn7E5wY6ObtzkbK&#10;qBKZNVVOF2Taj0EgTuTIWBRgUfgeNtcQgq5DDJBi3hO5aow3PV/jj62tyxm8l3pmDs03Xw/CbYpl&#10;UK/Sj3WoMGTbi+RMLWu7raSjZ54604GAja9sDy48B37A7Q1lyLOPiOBo4B0BKgmxd4nhTjGAP8Nb&#10;uh487X2gVOzhs3GSkCA4ltOsVCd8BmsREs+DZ3PV8QzeKRFKyHMJLlF0UTLdG8FG1oIBPRm6Zh1Y&#10;uq6oVHM0dcp+N3rCIUZXaHD2C0a1lJ/SMgbGV9HqrfCDVO0VEIQgJE8Uscecuu9gtt0oOAY13/MZ&#10;uWdzCozt+ea4e29fz35D0SGCgMJXyjtM3fwpKI4OQwvsCDZ01AUjyF5FNErart+4tfF9TUFEKRso&#10;Zl37kpQeaHLzMCf7zPvs3rkyQBQQBSkaOzQVw8tQnWyeR9sHRHEEwBF6a3+XlHxNKFJKSjk4Ozdr&#10;4mFBlDT60sTG902ttX64cSFeP5IQOXCo2unWQOBfKzu3VcMKCpSC0tSDMaSrVQzRdcoTBDMq9cl5&#10;Zzgw4DgdBJwMguwcvsZjynfQm6wVQQRW9phNGUxrWxkaZS9la4IfZY1H1cQj3vvxHyPn0talnI19&#10;NY6ojK15Tpeuxpty1a6/l3KlXHQ4pPTJLA5qX83+p2eN9/Hlzco8N4NnsqNniQgnDcJdpTY5Hds5&#10;+wwge0LQLAQ8au63Ox7CweJPMvDQiJIaCub7lPnpouKEvvmIZO90jag6Y8O5M4jReX/g+U6Gs3EJ&#10;Y/xmv50yKNUIzBxGvlJF8ut5bY5FN9Ho04wT5abUyJQsR58Mpns5k5TZvozN6ZqWXOXAamCjXl6Z&#10;icjwwfZPDF02l3FWe944Aq0e/csALiO5/0ccYIb53iX0yXolzi/qlGsTPpojw+HHWT0ioOCsGYGA&#10;n2gyw9zeFIaJYx4OZZCcap2yNKKKcOHFaW3o+KNMZDKBTNWQ4OMrV+s0emHk4+vWRAGGskqN0wPk&#10;aHRBhlPcsmRkEnlF9jPoPENUV9BFAAn9CgrJYk7AK17FKyG6MYoOP308dEyvaIKCjsg3ukuwkVHJ&#10;EHgTbCZa23iYiGzlfNEXaB3dTEAsHO405vOcWEGYQ93PMHTNcrjKaiTj0LHOvTIe4xT1XJl58ofs&#10;pC8E1/AIg11W2D14egyLfvffzINhgW7w0OiW5i5rMnqqz+GVw8sJQGe7jg7Zsr9W2rI0BsIX89Nc&#10;PJehy+ny+2AGDzmCJkXbl+GNUBozviaz0QbjY/YvRetJwihmOZirq6QgGCd4ObyexYGkY8DGOskT&#10;8KfT6H1wto5IYdaxDLXGjlDJI8+2VvdypjlnAkECw8ZG0MZrNUN3+OjFMw2jlJHfS8YKRK3mQnS+&#10;wCe+5OST+4wvAYnJzsJH4x/N8JL9YqTSbeaBLhnUggKyZCo/8Ibzl5QoOrJHoIfcnQxhdDJZkOaJ&#10;19EbmjzRNYKc6ODDeNez2F+pwnmGdXZZ9BWdB+9Za+sDF0YueI9zE50LDOI3PCmbdTi7hp4GO8Eq&#10;8i9wj15DA+y4xUOcyYzOZNaBj3Iq0udkxmQ3uhcdsgl2DXI04LMJFjSObAt+UiFDV5Fb7AJ6chq/&#10;hE9zRAeR4PAGHtahWJBPoHK2GaiowautV0Mkrh46Y3eYp5JJx7uwg9A/PcRJBCAySit68gANkZUq&#10;P+hn1RQXL2+G67MbH6YvHOrNVhhajJ7c61zi77+/MY1yBALPdS264KgbUyZX0EVw0Q+6h4MJ1o7D&#10;JruV0xZO0IEsoeCRICg9JbNP3+3Df+GUU8t5JcfQhbmwAaxbYGiONGn9YEzucBBc23+zJnYRh5jM&#10;9jma9/w30QgAdvnCe5+v41HQFFpZ18Jvtw6vTcAl2kB0ZASn7MHdziclF6L/KRHE3O/h6ogHOEBX&#10;5OyhaF8wDqzGrhqbSaAq/ii40BSmCuNhlTkOnT937tzGT37yafacALJMaQGV4KvpmQAoOXy0rJjF&#10;0n1w3yrH/hLE8Dc+FGAzPzJ5NTxbvof76Tl2AR5U4dDkcuB12xZgW4EW9ubACvx6C9Yc0KHtcAK2&#10;KvVk1AQEZBfR5gS6erZGOvSAdY5+am3oneMoECOwK2D+UJY4Ooa6mW9z8WSJE3aqLVPoWRXgyfb5&#10;0wN7/st/9A/QQwRRB7C6nDHYP/vxZxsXcxweFZX5+tu7G7/45V9HuO3nivmUgPVfCjIkhgjRZUQV&#10;jka4maioh7K1EQgtFvI4MwA9DNF3iBpSCKhh+q4j7EaoIoawOX/32anmFFrm7yHSCBWxIBxlI7qg&#10;YfoBrDHMbwi4//VMEBni7QsAIJCBHRMwoiaamSEBwYy0eXbXucYazfFBZ1Dw1qWtCXld1Qgk52zI&#10;XlFkIgoikp6nxJSzQ3l6tprweQUoipgym2hkQofCEnG/uLW58dPPf5pCzfiP+W2yV+bmOy+whXBp&#10;eoLiyief5GSc7ZrtKeugjk7miU9GpjmIp4+TGsOCze4eMspclsIGXkpwfvpbqQacIELvKQ2dMwPI&#10;MIjSijt3t1HXrHEpS7hXgiF6UKQ4QYn4GKoMVpEBzWvsCRxBFqOBk0wBuGBa+PIMm5/BDM7QCUOL&#10;wKf87AEAp6k9b26+M4mW1f2yPyvyRBDcb54rY1qEPQU1rdlFTxsT7vdkeGgc8FHSS0RRxNg5OwQd&#10;BbzvwOpsSHAyZgkuSmwFCQJsL4oGLYzSjZEIDHRiPZTSnpQcYWBD7UR1Kya8tX1/WtMrHXyY4Sty&#10;OevOUD1fREm0xcHW8Hcmml/0zBBYAkFEen+Z2kud18U5xh8YUnZXFg8/UI6yMsYSAbxZExKCwdwp&#10;iuG/aJRxjP6cGydjZw+VdL17vvryd3Ow5MFD+1JOOoS9nk6T2klHgsGJwrWvUItdjkldG8+VEUnA&#10;wAkHlaFifwR6wFdwuJMhOkq1eTKm0SF6w7sEG0OPgUDpCdyMcomKzZPBcjaBzoChKHVHHCM5Q/7I&#10;UdmJtxu3t+8Es4x0kbT4VnTqZY7yk8c6eBX1ZMiEvrPBmENDpkxpXLOmYJU3avhhX4lgzeA/RaU7&#10;47VvrycDMsBbBweVEuIQyfKRdadPFxwIxjeu3xhD+FzjUyq6dr6o4Yd9K2i3Ja/ocXRpT6GjJs6G&#10;+73NlSMhC3i3fXGMNwqc0lbOaR1uNidGDHob58gemGianvWb/Nb9UEBkfwGdy8lxAR+ll3hDllQE&#10;96NK4mKbaFPkmWOiMoD6I9sFLYpkk69l03AYuSjQISOuqmCikQyDeGrtRQw20R3aFrVXlnq+zDED&#10;DN0xEnXinWZK0Qz6E+hSrq2MS8dRfAP3HLbLlz/eOFsQBm++n1W0kqzm3TVfMsaLwSKSamxKlLFM&#10;Nuw65BOY6Tq86XOBt8mooeHw4/3io/RG63/e+YIME+VW6FtjBvJDOat9r29yHl4nPwZXwUaFgSi5&#10;1uCMEtOy/icZ5rrHgRc+Z7AKIoAzWaWch1ENF+gYXY4R0px0HYRn35GH5oVXGLyMjjdzTU5Kc0fD&#10;08wqxtw1NMdAasDBJ/g0hnEWPsG4rGmBkhdlIQfmwWX2S0TT6E2Z8JQxRU9vykJZFDno2QI1jHr7&#10;yEfTcugzdjhaqlw4v7LkMue2T9D9a14+T8+1fjhV7WHujI8xuozWHy0VUvuQbuiP1k1P+D0Cwa+x&#10;QHwuWMVAXY5SSxw4NVT3FzTrAw7vGJHRhrUyqsBC98LH959U5dGRJfGac+sYe7IgHAoy6UQO06l0&#10;oEAMGJL3AjvkD13o+ZqFaZQw+3e7j6NAjjmfC7ztVWPYOW4FP5OXW1uXNk4UrHkSr8x+uubFkacT&#10;yW4BDxUFxwsIoVnXKtVTncDhZD8wKpUAvs3+0ZEYTYn4c9bGnkCL/RPII1vRskCR7Dr7TSZTydv0&#10;JOB4hzMydLASjL3nEHGEFzw5dou2dbZWCUWfK0eTvVQ5gw8FAV5FN+M8+yx8e6E5eIUvTpO9bCIH&#10;dIfvVOawQ44mLwQENNRSyk2nmD8dONdZR/Nj65gjB/rJ4wfRRMM1Jjp0nwCNI2UEzgRZ7QEHS3xr&#10;fHiMCzauXL1S8LOmJ7Kl2Tp4kowZuVu1g6Dyl7/7chx2cxGkU6GBj8k7Rr5eDLIgz5IdmjKhV3KF&#10;3kDjXkMTBfnJYHKU/XAyW4P8p4O194cTeo7+Qm/4nhMSI/d99JGNOfZr6+GYgf8KHMMfGJPn4bE/&#10;yBz0iaGWc4Onl87tMUM/xoXTkaVdN2tvvuQ72YjD5xzZ5sr2hB97zldznnROfztD0jNlTsmjO53R&#10;qXLleDCWxbVONrSEw/BvT8HWr5IpOiw+xkvZBUpML1++vPHHP//D+K7Ab2OTw7qEPijQC36CtmQo&#10;m3p18W2Gohj5Itr8ez655YUWJ2DM1uxnsvvpIfqlG0Y3it2MoxQfjSxxb3BYUHlP9ibrP+pm3pKH&#10;y+YXJJntMR+AdbIrP8jLvliLZM/OWXatA89KTsniCwKRMWSItax7wIm+b4ymSG85XmnRwA9j5+P/&#10;Pf/9P/n33knRaSZgv8aJ0rRXrny6cbAoh/bjf/vb6xu/+NVvprkG5h7Ga+aIWiaHohzB2meQgkaG&#10;yPpbRoOw5pkiW4xm1QQmwE2qst9Sx2Q0Qhu4NGmG1wAvIC1FR+nslucgkvW9Z3OwZtyIyrjmCICU&#10;eQsLAIjkvQCKwUxkylwCUF8NU+1PEbvH9TIoBLvncxBFNmyanBPLEzicKEceLOezSGnfnU+orr1j&#10;DAB7uzh/ygmXQcXYGGUXvBgx0uAEun1V4HChFvFni7qJuBDiYKZDkUNqpfhFihnjHKmJuje/zc5t&#10;Une/naF6t9KocYIjhvNFpqVcRdZEdCh/glxUVTYNQyIMAhzBMHI8k+Ew0fc+F4HAIL57HDMxIgiL&#10;MTi6XynEUuoLt57hO6WAhOKjot7WT9kR4DJrmAZalxESDoMTPNgzSYnD4gQFeiPLAK8UJzgR8hgP&#10;ra77i853H0XxvCwLh1C0n9HKq6AMdRbUUMSZL7IZMlkE6MsyFzqPruhUuAr+TXWEryj4YV3BCM2h&#10;2o4MCOYnU94Mz0VTMVRzXQ73e4Ova1vOKBaKX2YZbjAv0+zte4H35Vffbvzqr38dzu4NE58I38oq&#10;kvkDC6UAva1URpnAqzEaKIqDdY2k0NGr9WsmAeZKVQhzxpCMgSgMelQeY6+kko7tSmLgjpBXqiEb&#10;RIjer3xSpAeOLqTkbMBmfN8rW6uRyB//0U/njJT7ldvu7CjTez2NUChoAu5thtK9HGlM/4ngQV0l&#10;lSw4fwZdUSYULQHomZDv+AGGhZJCRgZDx3XWpbZbhFHreIqB0jt8dDUSkCmyx5NhIyhCFsnQ3bp1&#10;c+iK0TSHuEbvsuZ4jZDkgOObJwU/ZBeV8ZER5A05MLXqjJjWAG7odm9OMEcTfkX2vrr23Spp6LOJ&#10;NEb/HJOJlGXIc14ZN/DNMVDyKftNWH/33Y0Q9i6jfh0KrcwDbMkHtG0PhSy58xMFUZSY3qgEHd6s&#10;b3gmOfQmuWXfz+xDaupkTAvo+4z4FLnSW6VX+6Nd0WkZeob7H/7spxufFwSy326yDdEAOcehGUch&#10;wJO1ZAeZujaeR9vBmPFNUfp8t9zGMxkzeBJ+0Dp+F3STBdzuiAvP/9GPfhTtnBs5A/6U6YOMJofs&#10;6taqWQveOFLnzAlwpD0ZW/ifQeRMQ2VplFwLGXyiH3ILbXFGdnFI3k+53xj5glO0QcZGPCewCM/j&#10;9HTDQccUgGfzMS9yhuK1TobN08o+ZSMEFzgXsrETKEj+4ru9OV6IFUwYnzJBDEBRUHh3DWNHKezj&#10;AgAcQPCGy6Hl9hsGvtGLeGgFBFcJlKABWGi8BHeCROAtm0W6jMM5MhYvM1ZWkJNxNys2bvhFV/5e&#10;e9YWbpdOXJ/BNfhYN16kV0WiwZARxsAlhGTVRKHHOCfF0vn7wtnYAN3DiQTrfo2TxiCcYOjQi4zV&#10;Kr0F7yUHyPNVttiCfo8nDtuMZZUNNkau37y5YOSz0cvzTe/9bs3gDWfGnr25XetSNgfjackKtLfo&#10;b5qsBPzBY/feuH5rAtGcEveh4YEr/Z8d4KBv5bmMaNsVVJ2gP/TOeGLgCmrC7d27d6YBD/iTI55p&#10;DxY5Z38ceodDOGGIoe372RE69ZLz6PyTK1cmkHE/3t/KeGXwyuo5H+z0uRr1tHL0MYALV6oUXglC&#10;9TkSkLGlS5TgoTl7r3vo7+l9PuseeBkYRCfWy/4anoqe2DucrVA4mSM0yYFsmChgOdEMdu+NN0wY&#10;fmVOyVB6Bg35SjCR/aGseL3Qh8BSNmF6moswwRYXB2+4JJMOJOONd6EAHTlgsDi2X8tuRL/wj3YH&#10;F8HoWXJ7Zd9kPtu73g8+FOxy/WoFn7MdvFaZnAD/xsaVK1c6cin+zUHUjwGPkY2qfR6lg75rW4oj&#10;ZZT/Cz7rvHu636qHBAI4YGyYwwU3ZWEf4vngNdmfYGhpu9kfuN7JwWTL4DXVIhxA21oO6Qrdmg8p&#10;nR87Wpm1NSYT+mGXkfVgHsqCP2p4TwrxpefgIfQHlxbHyVrBFIkNSRSfm9NMquuSAnN9eH//Odkx&#10;2ffW4lp/C67IIsvUqdxZWfcV/Bawxm/0QJMa/WleGvXZK7k3ZwZt4xE4E0DoTfJCGT87EUx0/ixo&#10;nf37d/61P66Ut/2x2Wcyl3gTDslpmUgBXvzC3qGHSEbzJKMmANdcBJfQN/kpMSKQCn4yV/wV361A&#10;4KJXdgcZKtAMrkITDTnjeiPgjgLpEHACX/rvh2xi+FdKzibiM8w14J4jyda431YMjbc0IRQ4PdaW&#10;AC+dN9k+6GDkaZ+xn9kAxrGVzNm8fAOBZDZa09jY8z/803/33dlTZxq0yE7EJEK7uXV5NmLuZDz8&#10;zW+/yWn7agwXhC1y7SEmGaj6YfT3OyRwEix1teGv5CkAWwvFALiIiYFE0GDiblmA6P4RlF27lNAi&#10;ugU2Gbo85H60wlUruhR2BNILQUlFIz4LFpVcQmCBnXDxTMwpqgLQI+C6j7IcB8/c289E4ZiniDlh&#10;jMA5TojxecavyC/D6GmtocEGgYggERonK//xbIYA5Co9wPwM50nDd51nBaiYm5etnI0AR2ARUAan&#10;yNClC7pzboQk54m1qTUBLZJvNZ7FeR0F1dw4L5waDR1mr0twNFeRQQbro6ITlJbIvv1sDNZJW2ec&#10;MDRc49lT5tf4MoaD26bJ6DJ/UQBMKuPn+QxRgoFjkIQb4scA7gUHJRoi3X0xToX9GRT22otTKVzC&#10;yJxda6+D+anrxVCY8PkLhlQMGVwm+xWDRm0FTFPAwUwpAVwrrZLV0ODiQcbp7SJhjC7Eb54Mfpkl&#10;0SwOjfp7G3w9K7Nk1qzUA3NM9iDaJIA5dWfO2ORdZNQ6mvt5iiPjcxm4EVIjaOBCWDFEzdV5dCJ+&#10;IkoMG8KJAW/Pikjf61dRc3C7/t3NjV//6lcbd2/nPARDGTW1z69r6GAvky6lT589HkXsoEWKTbRV&#10;WduVq7Wsv9jeJLRcRJJgQvOMbNEchgL6XgK5a1I6nFbRRfPTOY0TT5DhTfuOjGUcUb5mjiRHYTNC&#10;f/bzz8vQXBy4aobBmTuSAyW4gw4pwds145BR2Nz6pH1yRYXjEbS1Cwt0pxGK7lMMECWEopbjwAUj&#10;Z/ugH7x47LBsxom6W95IUd6MFsoyJWStkfN/oWj2RCMzetE0A2H77q3h9+PRgcy+jA1nm+GhLPPU&#10;8VNjoDyOFq5f/3bojhMkagv+9hPoiqulM0NGxozhMOcNRVdPkl3X2ne4XUkkZ1IgA/7xpucPH8eL&#10;9snhbwYGJ5xhxYHSfY5aocxkKNwveMDZRivmIhjgMFmywbw4oUpNyRBZT0bQ0xokiCIug5iBnCwN&#10;poI/nOSHBddEKfe1drB0ppQSpp9+/vnG1sdbNR/KKOdUoJfKnzkcy1mgXApmRWdomU4nA3SaFeEU&#10;3CE7mVwMEwQyRlLybxnLDDT7WZbzzXG9vLW1cfXqZ4MDcESrqjdul73FuxoZ4Ff7es+ctue2Co8i&#10;zOBPIQtaaSAk0gwmnGTKnzLEs2iUyeg3WlfmxzgBT38zlskc65syv9YjEsw4+bBx0jzdKiMtI5Sz&#10;GY/YFG5dswcj55bDJkAkmz1HNVRJgc/3JacZa7MfI3yQgXDpyJsxbKIJ8lmJz5Myh8pUIV8pt0oQ&#10;WTL7sui5Jj1rHhncjFa2KIOm6/EEGt41hhhJdOwKlFprMqa/IYfuBNf5vnu6NRyTkeEzmSTQRIdy&#10;AruoNabrwvnuESVgttugg3EITozDydzGC3hZdA1s6FaBWE1l3CfD4rMGHvzAET3vmj6i2ANRP91v&#10;PWQDPoEf/8zHa95Hc27yERlOp8BTlw6ulykVHIK5pYORoALjmB6d57m+iD+4MdTIVnvanC1KLxnK&#10;nHRH/ubr62PX0OP2hlnP7CW1xmAmsKAaZAKKZV90DsYbZKo9owbbjfrTkzfLojHEXiS30C9e5/wo&#10;ybPf6mVGKPh6hvIv2WYN2jh0bJTNza1kLRn+auPyJx8PfdiWwinUaIic4qSQt7OXs+frmqpcmXNN&#10;ziu7E3y1Fsbe0H/wxNd4Zuy05D8nHbxGl1p/PAyGQ5euHJSzfdLH8TB2Y+x6Ln6ES7hhiy2dF1c1&#10;Hlk1zlhzQ2PTWKeHs0vwpaAMeTN4jg7Gdmg+eI2d6Pm7FUV0yRyBEH/JDNL/h3NsBHXIUkFjxju9&#10;tpO8JJ/wMPo7V9AaDjUOQfecWM6syihbANiq1i+rA78/mHvTkgEhk9k7D5JT9q9pOHWH/B95cGGO&#10;xiGb2YtsBvTMjgHhpzll+glYL56jI9Ac3lb1YL+WsdE0vpVRVMJ+tKySNcnEK8Edx7HngZlALN3s&#10;GWwivEFxj+NLLuDLwed7nlrI7hq8sHSGQNnivxgn+C87N9xhpJkh/s6hQVPxAtlu3vAztBJs0IIS&#10;UegD46kU6DM0IMOG9/EiGiVjwAv9qXI6uM+2iYIirZ0jzzl6xGkJPw4a97ntF3/nj3+WnbacYc11&#10;2NPoQiZVZYtA5wSGIsgho2RBFBVvRafRg4AInkWT46wFq2lWkm5BDyN/mpvgS7cOfNBzixycLTna&#10;WsiR1g9RwGk/8cghPNQ/c+NMWqvsNHgCHtrmE+EVtoReEvwOZZIqMcgF19yPXpXyo3s2BL2JX9ET&#10;/uHAO+ZGwIfN9kFNlgSp9/zz//Tff4doPNT+gCkhO32ujnRLkPzFL36z8VURX4LxYEYshapr49S9&#10;5lUGnx6Qwo0pCEjlcSI2jORjCSYGF+TL0ED4KAdEF4A4Q0oKEQVk+wEVQFNW8R5CC/kB+8Oe7T6g&#10;hCzCk+IiFHw2hl2IAdDQuaKDCb/d7jsQQCgxxCGBcb8i1DmQfUDRjsPVMyghXbQoPYqdIDyUAWhu&#10;EPEkITbraQ4iD/siEAw66+s3A4wjQPgqS1RyMlmorrMGinQ61PWM1WY84VQUTZSBQ3enSPW14O4Z&#10;0uZHMxKcDj8lRs0bAwegDMfauNsXFcLfvY8eoLSpn2++vHrEC3867on6DzM1R+u3N0RDBAc3E4A6&#10;70ED4875JvbkbBfxY9QwEj0TfDExpYMJtPgVgVdKpixB5m01dFlrVspn0F1YDt6DGUaT1WEAwb3o&#10;lwOml2GawGt+xvfMENeYKc+IW7of3W1tVVpSgOHevQTxTt36ilhhAE7fzYxezKJchhJUvqA2fuAb&#10;03MAOF0cNgpiqKpxCcvTNgNH60Nf4dceuTNldyiKeDwaKFOVgGDYEIo/ZAw+SVBr0WodH7WHy35H&#10;RpqMydOcfQ5BFDvno/3qV7/e+C7cgsOlFMvRjEDHBTD0nYuGbwjqL7/4qghUh3ZyFJr71R9/tvFp&#10;bdEnMBAdUkToy0ZqSprg08hAdIeTj0o4WTIJDAVGPOcebzCAKQ8lxfYzKLkR2Z+9MwkODtWp2g4z&#10;no+2z0jDEg7OdBxNoItiimpz2F6mjHSuPF6dNSWrjJYjpg07geMckS+//Hopw+SCqOVOGSqbk5Ua&#10;U3iex5kWENBKnwE9XZeaE0GsAYiDpUVdGYMi9Qyew0fRmM39GaXh5/LlzQS2jGPZwOYo8DBnHqUQ&#10;RK7RJ+Go2yeH4FxO4IGeGSJbD8eraF8llJqOCD7o9nUnganUJYIYR5XxrOHHMkxEMttHebaa+OBv&#10;n589bejhbtnEcTqjSUKak3zmDBjloFWCM0bDUDfnS2CKkZvy6ZmMZQqPPFFGtXM/pxu9dl1CdowL&#10;CkdVAydABk35LfpXCsqgxhv2w3IQTnbm2XTADR/omiHr/lHIyToGQsPObFaGhuPBEVuKe0/PHpHT&#10;FfYVcFAZA3Ajoszx2QkmcHH6VIeaR1N3c9TJW+fyMfpfJZ84lTdv3Aie9+PFMxufXN5KbjMuyzYm&#10;c8yfnMTr4yDOHMMtB6B5tviRnbtzDSWtQfAtqZTz4AWPlsJY5ogIlAi+kd1+JqjDkApOY0g1fxFc&#10;8n9vQp/C5ah22+Kj+OwtOBiPgx8eBZ7ghtHl+SND+p0WG+MZ/mRefxijI0lH4fRDhhyK1zyDMOFo&#10;eo65kJvj7BTkma7G5jf6J7z3Xf/vFqVwwSb5Tbd63hhL6UsyefbZRZ/TEbjf6EmgiW7ehSfDDbIZ&#10;Eta/5mF6y0CHK2uDX3Q7zm8X6WxJJqN35cH4dpzUeJGY5uTPWsC4kgGBwAkwhAwwH8Me3MNh//P/&#10;eVmVF71iAI6Z+Qp4weN835i6+c3LvPrCfMk/so3ZhkDRA+dQEIsloLlTlyOKWYfRGFlPdp5vfNte&#10;3YcFEpQ5e13a5JzXaCQ6YL9wUPGHzJsy1MtXrsT/h0aOPE5GGMd1DE3ZO5U3U1oY3CdDFz2Q48Mf&#10;wVowhuyxtq1Lm6MbtFp/kM41cU1ilAieTyYJSAmsaY2vFbgI+5HmNk5QtMluoYfQmDM2lRTeLyBi&#10;qwR40A1z/mpwNzZ8oqUBXDDQppyTqKQXvzA4x9kaOK2/kSw6lv2YErvGmtKu5DvDF+2zpZSeqQCa&#10;TFL0Pm3doWrw1LP6rcSLs4bm8Bb7hY0CZ2O0xvMcZ88jB61TVRJ9Asb09SEZimDge+XJng//St3f&#10;VRYqqH43e0hQ+nJBKsFc9hxaEARm+Hs+J5D9SkooeabzVJt45mqOZp9pRnhwZP847+1O+vm7bArO&#10;wOVLl9J/y/DGX/TLvn3gywbaKSDV+b3RjowfWctTAVu2F/xw3DTfG1qPNpXdnjnXWaQa01UhMXZi&#10;uPcbzjj8DB4t3qe0G06DGw5iQzTtHkcSkIF97PWex/EvfoZjcMOH6GaqyIILnuPED61329BUsBq5&#10;j3EMaMye/7I10JvwykZzLf7u43hRlpYvoCGIDpEFKHuePgCjo5r7rn5NEMz9j5VE9qO82n4vDsuP&#10;fvTxHNQu2Ia/zZ9jowHMR9lBMnXkz+7WI5MzFwEXZ3/SN3OcTs8l75SasgvQGGd3OaC2vLStoGW5&#10;13PBYOQvqugL8tiy533rRf/LVaPvS1iko/E8+ltBzfigdQF7LUeTi///NhAOpoQE2509BaSzJz67&#10;aKqAonFywf30BF61zYXdJ8itKk72dm8w3PO//Bf/0bs3AUtU+tyZ80PEB1Lqr3KkHNb65//iFxPt&#10;xmwci4kuNivkvlLnMmycpfcOWwD2cBPhCGAGzDoZlQgBkyA1L8QmEsFYw3wgCFDe76YXGRUUlEX4&#10;QbCUEsCD5kQZCOz33zHwp7wCEneFefN13yjFxlZ37L1okXSt0gF7O8wFkUxZU8jm2BAgjJunOWkU&#10;H0Uplav2lmCX7rR+8OApE8a7DhFm9sIoWrQz/DmPni9SoAGKbosMyx/95MfjmFEC5nanLpHX6vJn&#10;PxnhrUxIO/JxmBsDY2jlf7NMxJ07HfqMUWJu7UrBEZOcrfSC4yXqR6iJGhPe1ovIGFmM31MpHOeC&#10;EFKPn65uUpS/rKaslxJM12M40SHGIMPs06tXW8PbOfMLg3sdFhVv/pmAwTfkxQhwhfFEX15xxEN1&#10;FwRPWdjKEVLM8Eg45mu1Zg05MlCbHxoRQWTIOyOFwUAIg8VkDoL53br+EBKUKfgq5bXncinHFbnb&#10;zrHAZJTf6QxZmQssaG4CFvbTYFzr2r+/zpPxALzMJuCYHW7RODqb9v2jJJtsCwE3EZPvw4XMKEF7&#10;9dMfxSuVa7b3SEp7RbIck/HVxl/+xS+mO5iIK6d4a/NCEaRHs0/m8ualDIcLIzzGEInMKZJX0QGe&#10;km0zrkMyzV0DEUYwo0rJ3L3mgaaOtDn3TI4DgT+8F11xiLf7nnKWQeO8TSAipxmdMCKtWcaasX70&#10;SAfB5whwMn76+U+CcZ2LynASxhOQCC/ff39r8CZKebJsyYnKReznUUqIhqcsIfpfG+ozHJv73Yz1&#10;r776Oqf6dvuBlPWV2e0aDs+ccRcO0TDlcrGMFUPn2rXrGSedodY8KXF7stCihigMRz8aXHz8yVZ4&#10;XAafrp6HgsPQV/dy2GQ+dnLA/KYkP75ypTHaABxvULTGBB/lVhT27e27G3f7fORPEJoS4eQiGhTN&#10;kzl2rg/HSGQSTWsHDl/4Dvz9kAkcqJPBUtdWXTtF0OBQFJhj5xnjWCSj0Av5Kms4bcMrM+Vwgw8+&#10;ZHQzHhi1I5PjVRF2hhRjkUPFMbi0tTlZN6VTyl+PZPSQDQ3dazV4YbTojjYGeoDH+4ze2f+C76Mt&#10;pc66rFJseJ1cxNP4TLZMlsDnjFtRQs9QrXEqGiRPGWOPXu6p4+adjesZyk/LPm1uXdhwXtzhFJMM&#10;27GMMLizdnKJwhJ1XryDJJY8NR86gnI0HzD040V2rr8pv/eOUp+Dv8/HERpVw+h/r3OS3/ZhMDjv&#10;NT8lUwxEWo7hSwb1wOR45c09VKQfD5oX+QcXdIPre/zgx1wENOi+cVpGt+RUdd2+NrkruxrHyXXR&#10;2zTx6BlWSe5yduDZ5wyuZXitSK6ADWeNHvRMsnM5osGtz6ZkaBwxepm+5FCZXwaKIFOOFdk8zZd6&#10;Brxn0jUPAdRFr8bwAs+Bae9V1XAqmniyJgOrsZUzewaHf2jK/wY3jLLlTMEbhxtO3wWryRYaZvxr&#10;s6I9vZbDZyB7Z5Qlj7M9VwTbGdt1Xd86Zs9SPIoW6fxxxIMrGPLffE5HewLEgDN7wr4TOuNW2w0e&#10;cdjiYQ73z/7oj/pddroMiTVtxdP0wbVrN9qTVkOoslz2+67SsPvJtDLazZHMZJiTs4K7cDWZ+uSB&#10;QOndu9tj9NNhJ+J5JViOlFEmqVGJ59Ndz7qf7rA9ghNwKcdAdpBOg0Nz8WwZNn+jb3qdEQsXnAE6&#10;VBAlam9MOks2Ldg1p2nqhQeSs+QffGrAgXYAaWg33OEtsKIP6H9der3A2PzIa7TrPvRCbjGKvUbe&#10;BfewsXBkHLjpuQxSNso0C+uRHDG4hvwPkmWLn/Bhz4+v6Nu1v0vZtPL4slG2NiTXZKXWHDit2UzB&#10;UfOj2wW67ybnNSE7VwfIoaHoge0xgbDes6W8rBN8zI/DsCf6VKIOVmzBKePD442tA+LXX301dokM&#10;6WydAPfwvwIhq8RYoJH8230u/vQ9uMhUwvHs8/W8SJUxLkB/9sLZnFF7YZMtjQvO5JDAC9kK1njb&#10;XDFO4Bx4khjGZiN4gcnAusF9hnc5Vi02XSxDFw8m2wfGfe49OUMuNnKZpCUDwDtu7FHz/2DCKUqG&#10;Bwd0Qi4tmfSer/rQswR1rX8qCg5ICCz5YJTRGz1HYEeGW+XRTra0szGfBgfzPX/udJU0p9Op2STv&#10;5eyD7JT7/RhLkBPtk4nNdu5d5zJn38RHeH7W2bVj30eXAp9+Rka1HkEy8tuL44cf+zA4GtNPC2y9&#10;rFjwBSOwsT6LJxtUJAooT0l9uh4vss/MDd980F5pvMjmHv6IzuBzjuZKNgt0373ftoc+u1jQHp7B&#10;B3rNNVaZ8eDTY2crR8/d87//d//k3c0Mq8N5nE5fZwAerNTuQD9Kzf78//nL2afCGCRELFSgc6KX&#10;EU0ivAEXYjkTkE9o7aZCl0fPWCe8pfso0YXcIbImQ1gtGEGmqAHALMGBUGz47q95jogphaYuGSFy&#10;JBiXXrvG4RB2c4qU3hMyxGb0JkAnoti1k3JOIBBs88zGcY3346xgDkKJ8Gk6yscgen8G44vn1UYn&#10;KEWXnpRVWsZCRnDAp7iN0+RmDTDAmyc87VNBTBDIiHxXVooxxhH59LNPpxEC5pTp0oZ80s8RpnVR&#10;sKdP5PA1GcpcDb2WvsoVGcfNfJxjmRLrt659RWsYNATViqYqleBgl57vHs+xJ0GXPbjjzBxojvBp&#10;s7zvLWUc4OZM6XPsp8yhMTg19q1837lRc224PZ0iGuEd3ihVcJ7GJRDcj7IOcGWca/yRBTQKBQ6V&#10;mfywp43XbXTXcEWnHMJYdvJ0hq5IVItP4byYfSWyZWhF+Rj6ZBQoC7ybw/KsrISSrolwxUI2k68x&#10;n2/84U//YLJtDBQC9UhCknBYjJ5oqexWO3QONicOzTrfBJ4JX06WCMpEjBl20cXL5u8gT04hYcYp&#10;JzxkkDVBkaUU1XqY8f/F774coTZGRlD55JPNBCUnQafNIxOx1b7/aO/ROqXIOWeoajWtpbsDONGz&#10;DksUPnFLiN1v7fYzvilzdjpH/Gj18aJIMtbwbg/Z02jHmWWyf9e+qQNWeIZbewIdmq3L4dSMH67T&#10;UQL1cpHnv/snf7d7b0YnCb/oi6DZl0DmHMqoE5qUmHb+JxpbVOnBve1Zk+YDU/sero4V9eRQf/HF&#10;Vx3BsN1z1Gsr4ysQkiHFQdJeeXXATNkFk/PtjdNNSRnp8xeVCCWbLlaqhp5k9HG6yOSl2RuiZf/e&#10;MnEOolZSWGYwnHx3/Xp7iu4vGu7accqC4dFKFJKuY1jhEfwXuivPPDr4lOV8XgZVeQVnTfT2cW3s&#10;dcBSVSCqK/ot0wA2nB9lO6LeHCdlVfiFEHZcCufKfPGpElI092z2VArUkFHJs/ib4Cbr0N7b1znj&#10;OWwyxs6tY8xQMPt6Jt6i3B2mLJLv8NUINQPzwcYHfX4+44/T6hw1uQ0RfAbXvJof59KRGEp4Kf4m&#10;N2MyrjgC+HKyQOxgyj1469imaoCS4vDfDWf2IjDIlXyQi8/pkYxBcxN4IB+++P7eBP/GUE05HT9+&#10;uDMIM6zqCqZJycUyqJwQi2d07O77ZcjRKZzRvYJAxGu8sMryu5ZREV82oTEs4Mr+NfJHhmOcuq5B&#10;t+jMOs3JmGQpGeF5rlM2DkccNvvf6IIGmvWCSeJqZIKILeuf/OHUCThMFJbY75/9F/Z80h/9CSXB&#10;xzyji+b6+7Ky4LjkBEM1GIN/cxznKX6l/yby2ud4SgaHbqH/GLTGds8uzMgoNKRETvUJ/UuGkVUr&#10;g0ZTNGafoze6zf2ML2OD19K/fdb3xmGwaISFFpVDg/+HOeSTYQtmDBjwR9frv8YPhxxdRp51meus&#10;v+un4Urf74m+PXyM0NHXRvAvOPkXXuiiwQEAhlMy0z+0J8jKEDd3/LA/uMkO94gyknCWjon33cPg&#10;hRPPe1DXuevXcsKSc5r5qP6hgz//6ecDg0fpVQ6xPSTWo4Rb0O1wJdu6O5KTqhM0ErE2/N+wPasu&#10;yvGCFTj/lLOFPxi54HosmUFndUsVC8eaO8M2PARQOJcJ2u2mSKav8rhlwNu/3CLT4wUxo1kZbNCT&#10;ObLnSbZqAsjJdvynBF2wA02DoWASx4NxCi/mBJ9sOvBCD/AAN4LzI3e6jk5hLDbE8N8ECoIxOuvy&#10;gSv+3DXsAcx7zydPZefGnmp+HBPwYsjKcAmGrmBFNFngbmzH8Im3VSehGc4RQ30nW0A585nzqyO0&#10;4CC4madgEtw+zUa7lxPMwdS6XxCaThI8Mn+lk2OgJ/fxBDxxLHb3Bst+0xnoCe0LGLGj2CAM9O07&#10;9/q5NdtL4IY8Xw5fmAl+Mmf0AxkriDeOUPMbWdSYCz/p7F2dGU28iv7A0blw53JUjhxnK67mGmzt&#10;Kddlm3YR2h4blQMRb08AJBoYuP1ezpALZk3av4dP7AEvZKtA5HpxtmXDmkO0wckiv7DkssvJiByP&#10;njnz7/6X2RQPHCLeeHA08iE+895PgEt+PpjnHmnuykYHjz2TLuTgoEWZuufZ0H4/6/fb6OdF+k11&#10;0JkzJwpUpLMKLoKxwLxgCZtGkxwVPrM3Prr0TE7W0Gi0bfsR2gX/yVanBzhQgipz7BaeSYajzzkw&#10;PUAIurLZd4NvdAb+XJLIkvor2vQiQ/Zks4M73pUQ0IPC4dnworEgZ1vn/D1v175JZbVgiK7QMd3u&#10;bDlySYCVLLEvEj+x9+EMTYWFCY7zVzwPLwnO7vk//6f/7J19JQQWwbtTqv9opU1HKwG7USva//df&#10;/nIybc7d8WBASzYOUVByDAYC1iop5zi1SRGMPNEUSksfJ8O6ATlhMoK/QQBv6t8REQIYRllAWhFP&#10;lGbvS/sDun8Ub8jtsS1rEdxEP7uXELcwSmr2xyFwE+0+zGpT4oo8rsghp0Yt8FIsMVMAcTnvGOEh&#10;RgzNGCfQHtS4AWL3Fx1Fm0pGCTIRI4KOUpj1dw9Dxww9H4NwbCgfakhmh0Mj6gpOuuld6ODk3VIM&#10;afMRQhGO/XKMPWvCSIeCPRhgUJEMqXqEMxswh1CV6nAYE+QZSIhvzT8yCJTWFALmfrhjLOpUx6kC&#10;e8Ja9Bgc1XuLlivvE6nYrS/XhZJwZxRYP0NsDISer7zusJLCMx0tkIBmCOn2RMgrywM3Z8p4uU89&#10;ufViMoqXk7Dzcm/lpqJhSk6qYc6wkhk4neMBjsTQ/rIqjF1lESJBHA+GJQHE6dvpnDMwtGiGDzgw&#10;ZtG2Ntt/L+dDpA7sCKnJHPeM6UKHkrpe8MIP5GOWSXv3bI4tfDMeMRCBQJh2y7wIEZtJf/e7300D&#10;BsTns/v31jEQkKNRhwgnJWPP3GefXZ2uSm9zYB/aiB7cf1xGi5M6zjea7wHwNccThK/XGYMiSjKw&#10;07Et2BIoT6MLxwVs36ocLRrdLa/Z0z3mrIyQ8EODlPc333zTUQ13516dES9d2Azmwb97P/www7BV&#10;bW1d3Pj7f//f6LiE7+MXyomCVyrkwMsc2AxcpEUW2NvjnDCc9FC2ImV5ONny7bc3clrvT2Q0AG58&#10;9fU3cyYd/pnyhq7X9XCnUiVZb01VumyE7elw1dvZ0L2Tw4v+judQg8eeDxivNjkfyPCnzCs5LMt8&#10;oQPHRUsPxq9ff/31xm9+/ZscnA/H+bQnZBmn8W40+jg6pnCVDIp42ndHzt3L+Priq28Iu+EPjp9y&#10;zbvb98bhUq6wslVF15u7DNqZIoTHW6/yWwY/JxRwOD3K/DjmEwEPfkrrGAUyBwIyeBLdTnSbvADs&#10;XspnXrRvVukWQe8aCnZlYFPEzW9vuITPI0Vp3/Sse2W+8C1nTZbumPb58TUHOK5Y8g0/pgDNA52R&#10;WcqK0fVE0dH1ZGMo7aTh+7nhOc7/bnYF/zoSgXHh4HJKkMOI70SV72w7EuHRxi+/ubNxLXpjOHJo&#10;Mc3pkx3OXqZtsy6aMs32lwhSjOIKRrvR/B8ymqaxQfeRY8tAiBYjULijcMfoBDcEEegoXUKnr3qB&#10;8WpewgAjs0Q0rWP0SveN0xYPeSbnhjxcjmtO6hhWyeFojrFsfHTrXpkCz8R/9utRsuS7MiHBSecW&#10;0q1kBT2RC7nkY/eSu8qHR2d2rXVYP2eDEUAW49XRZa1iGdAZCM3Pa4JIdFmAcC+4mceu0UX+TClQ&#10;sGy4ZCRHEs+Al0gwQAWgvrTHC+0B2zh4ffb7CHz3cToEnegfXRY9b5zd4O9lrUsfLwfNXHaDD+AE&#10;lh5HsxpfkAAcl/YebPWnNazgk7HoL/h1LRjuLfMGhuwDDpI5mQ/9P4FcitJ6Zp7xTQEVj+mSxS+t&#10;6fb2duXmX8aHAhJr7+/ly5fGcBqnNtgzem0nIA8mIJiMEIzQaIh8sq5r166PztJ+G51xgjSbmWBW&#10;OGOY3e/YDXxAx6iUsfVApYMmXKoFLpwvC9R4+M/6GJLwo7TPPlnfqZphvDIewQN9OuoA/72oAmIC&#10;xOGMDkR/ZA1aU5kSJrsnvASPodVsMvASfBo7I2izV6ZkLJwgqykfTI9MICEaJz/YLkMzcIhX0HS0&#10;SaYs2yYgNwedDifA0B/TGTh5SU5ykARCOFeSAtYLTmTJi+Qb24x8NU/GNucev8+h1L137Ac5SXZv&#10;Vu54poDcsvN6JrqNh2QbZS3IIXPioMggqkrBt+N4tkD8hvYFGTgUgoHsEXPkaAmmkyXK2KxFDwJj&#10;c77vtCf5SbJu8Q6osGkEBsuQNo7ztjiZSvEnqJBNBP7wwJbT9dC+Let1dNFktAf+H2xcunx+nEzH&#10;BqANDi06Uyk2vDOyj508XN6Y4YSM9gP2E8hbASXrH55OFmXQDO5HB3UX2WkE+3pVecnaTiY6Op1D&#10;p4ORaxZvp7Maa5y7eGU6Lnc3GiVP1lzWnBoy+G9HG9kA6W9nbLKvjGOu6JO8e9q6n4ejEBy9tr7u&#10;s23E9o9TlbxerUpGBQ8Yc16cCwvmnCH4IWvZDfTfBBUbc6pBBBKTC9McMbxOcCE+kJnmjOOvkXeN&#10;C8fmRFepeiBHjYeGLQyE3r+d33u6bvfFZ8FDuw6bgA957CxrGTTbNSLz5t25uMkENi96wH8C73Ql&#10;XYQH2ZOnslvYgbe3b4+8nUmQGdkv6GaOk4pGBED3/B//4z9956DYS0XWo4MMpjarF8HW5vSv6g75&#10;2999HXCdiaWtdAZURgEBKLo7AqaoRyw6wnoM3oAxyibGg8ypJX9v4LmfcEFYmH9ljpw58D4KFnIt&#10;3DWThQuRfVBWJg+54wPUxYOeCBJCBjS0QFCPYzKqAHEE7K5DzIT3RAK6Fgrcg0msFUFApjHVgmNS&#10;xGV8ytxGZQ6dbMaznbocJjSNR1Bo2SqSsyKhsluVCiQgEO6rS98AAEAASURBVLY1EJiTtQohMogf&#10;9SwIppjNyzwoB8j67NNPZw+QSM/DIkSrXEGKNmIeR7nHNkeERKFO3XYKBLFyAAl5xCC7IprAwSD8&#10;KHrKjnFnTgcjAIo99TdzOhyRmItnYFh7iibqGdhkRGwqdWyAs5LsoxEtwHTLGVtlmYy4pUxLByfE&#10;X8eMGmRwIo0po4IuMPhEpYMv4YMW7A+afWThOcxuOG/pr37zzTR5gDNzY0YeDv/2BSkXcJj02aIw&#10;iLdFj0O3BJCsXc5KTuytDGrwAKs5xyO4cIJcby4fb24O3BkoMmac5hNlGmRNmB6a5hDysiVg91Jp&#10;T0qlFY2S8bzAGTwr+Y32pPQxuyyefQzgtJPiVgZo8yk+oMxlRdGYeWmfDyeXciwub212eC4DKJxH&#10;hwTNTg4mZ2MJHQ5bRlD3oqXZlxdsGTQU39pAu0o3OMaOUbh5o8YVt+9XZlF79Yu6hjZ+18oEyYg4&#10;cBkexoHrOoKLAcDZGcOrOR6I7vHF0WMHN/7Bn/5pdMeRKUr0vtTpzt3bkzWmFBn28MuQUxI5wikY&#10;iJDJJl2/fn1aaOsOJVKnhFRXT8pSxo2AKyfQ/RkuKU7GkUiVg2VfhFdRLvuUwM5+DQzOWTpwcCn+&#10;LphM6c9+9nlRcIehFmFN8b0tJXK9/YL3choEpURcOW6Dw4Q75XK7YAx+ubS1FQxEhsuI5bjc+f52&#10;Z9l9t/EO/zfX6eDUPJSSihSCvUPX97R2BH26s/OOl9U80x7I3wdgir4VlBuZg4XJHPImZI8CQmOC&#10;LxTnGDQJagqSIURWjPOcYH/3WgYsI2sUlY32z+KfotfBQUn5sQIYZNeRjmHgGD4e2kv2ZbzJKLzO&#10;sWcEMC7IkiRJOKLIk6fJGcYJh976OeDkCGO/y8Y4tOeRUwmv1sApoDg1FTJXvKxrKJkzgaz4gbOO&#10;5m92FqD9Nf/3X3+VofzFyB9ZfUGZ420w/+Typdl7yJiV2Vaui9bR54HWovyX46Ccjz4hG/rVK5pt&#10;iuQxhUv+ej6jDw2PrAu/+GrKEvtsMhHBcDLg8RCd0BDzvJFjoYdB7gGjwFvnlNZXpk1nTTl0ck5k&#10;V5bRPFdUlexvr3PBGpFiY47u6B5O8higvWck2mtsHr63Jk4tvJoJ+At0WgP4c8Yp/BUYpbvsly1j&#10;UwYfDRuXAb9KMpdhbp7Wv7L8S44O3UF2r11DfeYF76Qv3UInNR/jugZN28etEkSJoSybzBVjz3zQ&#10;MAMPTZDvHBNyhP5WHoQeV7YOsvrpWnMbM5cRgRC7plsHR1HUwE3ZpPXP/nb0ljz8IH50L2MIjMzv&#10;WR09JwAcTIztYHU4NN7YBo2mi9s8ukcxTNGBEt6//dvfRi/ttQ1X5DO5ccS+pI4wYWeM827K/WNI&#10;Pnta4wDyQ3VD80D/Ov3KeDPGzOf+3e3RmfiMnlQiycg3xynpj7YZ4xyKG9/dGB3z6adXglX2TXok&#10;gLWM4NtabrZn6tuaoijzPtb+U3vNtTIn8zTEQu8yBQxAQRxw392vDe70I7uIQ8SpRVN0AHoNQQMn&#10;xvTT5AI9xSEku/HWOGzZEGQtW+312+yCuJaTho5QAGfNeAeiYzYPvCCSyXikl8CDs0suyJ4PPJuz&#10;wKeAmGoeTuwq+ROw6Ppg5vkr44onObCCgHRb+E4vC7JfKLBzoeZszkXT3XTmyWbLqVPmKpsjmGBe&#10;9N2ZsnErmM52fL+XLMeJ7Uf+43OZdvIPT0z1RPQLJ2zUcWriN/abTupsZAE6f7MnpnN11+5EJ+gN&#10;rodOwuM4xskZlC1orFEXWwLOBKvBEq3bHnGhzNKZc1UbFAAQjDZna3gd3wmk4ZV59Wv0YPfBBuN/&#10;9EX2G4qllyZoFZ7ZYRgCTVifEYw5pdZkTjTg5RuwJ8NHVrov+YNF48SZM1piD1EL5PHc23Uuxf+u&#10;RPdoRABVlYL1g18XzzVKSJ/Q+61fgPGVtec4qozSOGvP3h+qONrKLrqQfGR/VPVSBQpZpnKCY8MR&#10;1+SKvSz4J2CtxFIAviVEx8sBo+cnyRKOVLiwbZeNz+5fDpvVg5UftDvBjxYNTnQ82UDeJdoGV9Yh&#10;kBpqu77Kpxz03aCRfYRjizfW65fLxmPLK5lmB5H5AoUSLeNoBit4ESCVpb+THYKH2IVokw+BBsl/&#10;GWhBmj3/63/zZ+/sHRAF0bTAj3MpclU2/uVf/quNX//NbyNCpXEtthso8qnVJDjjfUqVcGxJ890S&#10;pi0YpumBEKuMZQRpzIKgMMlA1vuYkmPAMHUDZ0NHGEBgAFJG0pkMKM+nTCBJmVc8GSF3TYKA8UqI&#10;TTQuRGN6BhbGINgw/ziLIRdhYUQEyjFT2vRRhBJGZz7u0d1rRRaKkicUz1WWNYZDSGT8P8rJfZrB&#10;JIM2EbLKwyATgj9onHXGSYQzLBVyIy7lMQhoDIuQzjhWjuTA5uPtadlTNgvDf58wV7fbMkbwDQIj&#10;7ncjfGOy92sVOZXSB2uRhS9/d2NSrJNKzrB/W0t7hj6GgSMZAEIcDAlrwgnBLMMipyNl/DQGUePv&#10;cEzGhUwHgxzziHLdK227YJkQ7ZmJhyEswmTK/6ohJ2zM7WFwY7wdi56UFxK+fjwbQxO2vY1xnXX1&#10;bEPW5dvvi8aXjTJf5Sd+CCQClbMic3GkkrYjlafYBE+hyFjANfyD3+3bDvJ9OMJaGv6775yt9Wy6&#10;84l+HW9vlq6CBI6uTkpuP24vjQ6FhOrrDgi2/1JmCB1RKlkrg4tpS9vcpkys5xMQImecJGUs9kAR&#10;Wm/erDmJSC/aT6A0F7QlYomeXauMTinY2TIzjOJW1NhJg+iRoKTICMNp8hOd4j+BEplPDEyRT/Sw&#10;sXUTkt0T+bcP41p0FCAH9icz5Ak6P+ahi6ZyR7TwtGCErNuLjFJMpUyWsJJ1Jnx111TqymGGj1Nl&#10;ReAtyLf292eMyFCmgO07FKnUrtg+kYc1y6BAZALtRWOcMOzuJZxk3LbvPsxpzOhIaMs2na3xzpky&#10;tLOpO069djNeaF2vkkH2maCddfh5Gf2eyYk7pcNlsBDB/vnPf5bAr1VzdOYohB9SkIQqnoUfBu8y&#10;6lat+0cJbvsOnj6LDqKpvp0SKHJN5uRejsbjR236Ds/40LWzxtYxZSnxf9KncmZ7VM82b1mzIsmt&#10;kUwCb3JtBH9zB+8eMZ+vJiu1/S7avhMdMkoYa4wAhhmZurv/8ANlGf2HZuFP5k40XQDNZmYGEFol&#10;M+3/MVf8iTZl6im4iQRH66Pco8HZU5r8GyU7RmqyJHyDMboeY7tnUnKD8GaEV/G/ANluBNz+Re85&#10;U66jK5BwA41R4oiBRzWX+fN/9asyz1+2pprRpITQORkry/BHP+/8nTFEMzZbAwVGUXk0xY9u9gRL&#10;e2AZSrJ65J6SMsYoI0JkfspEm+N++iRHA6yaVDAxoWThOxm65tgCyWYTNY/RUfDU57NPq2uUTIq8&#10;+z183BD7K7GdBig9cOF/OYS7umW33IVRT1+AlayzVxJk5Aa6YsAyKqchUHMkLxndovRkC2OW3GP4&#10;7otGGSrwpYzmUHtsJyAVPsg/dCaz4VlgoTPt0N+sMQk9NLE+47RY42T24inyDK3vry05XTooTGbQ&#10;x8altxhwIswct4EVvDXHyfL0LJAdpzb9FIHP3NCh9dMbo0eTgwK5+MANeNAa0LvX/IJEb7rEz+ip&#10;rgMvetbHo+MbgPPCyDXejBB+w+bQvaYX5t1k58BjD0TzjFwlejr/ffPNtyMj0JLSx8tXLsfXqlna&#10;v5wtBEYyK3hmgnEFLNEzHTRB3ta9ovxdl0x3rIw9sPSNc8o0n9BEQmbYBAUh0LzjSRh8jH7Zo4sX&#10;N8fhQzd0Lj1GH9kPLTM9WwFyONAkg5k8ZlvMuWfBF71wAshWEBAYnvNlgz/DVSBKBQpY286ArvDT&#10;2BDdsVO2i844VLOkgwXp6bqpemkdcIiuOVno5FB6VwUO2wgaVbyocsBj5A/c0WmyR4xnGWpHI9in&#10;vhsMH/0X7pT7kV0rgKekPn2XzGHIqqqBK88n25zrpTRXQFRDJXbTqQLJp5K5x3OyrfNV1SnwpZsx&#10;m04ge1/wt26yY7KSzQ9NCZAoy0bvUxUSnXBUQm+yknNK9r2dMkXOMRhM8IM8bWxbHzhu6Pl4WwAc&#10;HfNWNUUOmH2NgKObtTNzX5fomH3RySsVRLavzHYQdkD05jnj3HZWpwoPjefmDNxstcPRChmugodD&#10;wSbCAwBFV/y+9JVhHwys9fdOS7DDn4Oo7p/7+p/fcfL8tl7wEHzo3QQWBeA5SSsQ71HZlnDT88gD&#10;ziVRSlbtykXy1DVsFfwRZ4+c8Bn6W5UM66ky5I6JwlOag3DYdMHkyKiwsfXkRAGKTy5fHntVRpL9&#10;XSFN168kCNu92zrLTyKp8aMndGGu5Bq5ysZmH7pWoIUeNv8uG9nj7/37qyxJV/iMU/Y2HUv/j/wH&#10;kRnT58G9B+IZtDC+Td+/LnCNlvgPiMd66YYP9pQZDV5sLCWT9l4qfVQpBn4r4VSAPzj4O2k6Mu5x&#10;dpCABCdckzdBVP7CBIiS8/hrzz//j/+ddyKbjGz19TTk0crenkdM/+Iv/qL9Nl9PZGpvm+gI3ihn&#10;sh4E4CjHgAiQBqM8LNxDJ+uVYBoHhmEZQQ2VoI2Im+eNMCYD0WeMUBN/kRDmsBFOgDrRy8ZeUYTl&#10;sIlkLsJJ6QWsxM8wG+Bb3G4N/ksOToLbXN/1zKnHD6nOhuC97mutwNWoIQSjRmrN2XVTAte8rImh&#10;dyRmGsXT/aIr0zkqYDNGp4SocxMwB2O02YY4SFwwgTwGgSYBnDuHNIPZuQSOM9NOtFfJPh+p4p2a&#10;T2y3t0fmA4FQpoQ0IgQvjmy3TwSNQTORpOaOWd6+pmSl4O3LqnQzBWu/CYHh+QxE4zXRcBEcFvX2&#10;WVMNr+AmuvlR9fdThhNOJqIZXCcC2BwceEk5MBxkkzCfiM1shg6n6ojV24PvTgLqQdktuD1aqnv/&#10;OJ1FG1OCFy9tTvMP2Snrg+8bN77b+CYn40nlXxTc1tbmRCRtUmagKt2SyXwbo6JX3bkIddFpiotT&#10;RtFyPLRU184VzB9VjkWgHy9zPJnPnOujCdqX3XM3x2F/WZ1PrlxJUR5uXQ8z0nLEU4Ycj3FoMxY4&#10;RpiVQ4duKAAGlP1bY9TE1JwqBu/MIedWww70MwechgudubwOpvhO5BxK8xN69hGJpCpPVYojav5u&#10;TziNlgiLkNK45hMeUpia8HCoGHaLoauXjiZvVwbp0GUdLCnx7cpD0MrZ02em+5XzxZAloaYsw/oZ&#10;vuDm7LT79x3kSOjVtCbF/iRHyVzQgjUyOJ0hdPWTJUwPRfOvZh/JErgMAUYBh8teDfXsd25vxw8Z&#10;TpWHjYAKVwfmvja+Z8g/qyyJcn6dAkBHgjnK+ByhAd/PojdtlbfvtPcuQ8E8lKwy6J1ldLR9UAwo&#10;5TU+U5J4puCK0gkGww9PH0+g41k4tTcPzpQ0fBCNyzDbT8R4Qr/KJHTkYixx/PG1DFGnJSd414Z+&#10;+y90RBVdxktw8kHaBK3aF7ivtXGgNejgmAuGMCBF9xgHDJc+Wvjsvb2QGhAx3NWw26PCKaf4XMth&#10;EKzwLE7YKPjWIEhhIAaFMlllervG+2Tmusf6OV8UeQueMfA5Gc0wkll/xnDIaJ0s1agKRjr5p3Ru&#10;BcHwPjm8/2BGQbxAzrmfomZITDal8d1DRq6g1MqIkKWc5Z2MnF/99trGV1+0cf9JwZTm4cgScD+W&#10;Qrv6WUdWFLj6iJwMfmPgVhajGRD8MrqeNx/7HiKY4RvGE3kra8CoPxK+dFwFlzfB52W0SQ4zlOcw&#10;9Qy0H2qPHFBGFTHwQ8Tw+AT6+nMFw9Io8NfcGPRTbdGarU37fgrd2tH1DER/0GtoOPlrdDI4cM46&#10;J8ASXYCT+xjE5gg3mlbJ9MvqkeX2Dk/5WHKOPsOP+6JVNGE/2E70d7iOdPTcGErhmQHg8Rw2Sr6J&#10;ztj8H2OOzCcIGoucNWnGiH2+nj9ZwmA9TnFrpLNDT/OKBroeX+JR+zfg21D0gjHIEnJxN0uBf+Gi&#10;rzx8nAPrl/UwxozT2O88gH4NDr0bePQ/YPFhX/WvQcbgbjy/wWIcve7jIJqbOfSYgbNxwIIBKJBk&#10;CuyE2YNjjvEheb19d7sS7Ws9zRaA/Rs//uzTHKn27AtGNv9jOQRQi/8E+NCZ78BDxYLIPew7aHlP&#10;BqiAxDeVTjv7k7zkuAm4nioIy2Dk4HyYzhGY02xIYx3NJ7Ra33+gVt/psjk8WDAIL7bWu5VDCrzS&#10;C2gDPBnj1qtpGB2LJ9k44+wlwz+Klu2rIgsFaiegGX7sWX6R/mNMCmQxMD2DHmPnkaucKjaJjKMg&#10;K+eH3IdvthB7TYBMuRmnlE01zlTrNS8Bf8F5gSd0OrowhKBJiMB/AiRg6AM2Ili9TCdykmRJXMe+&#10;wW/wZj6eYR7TkCreIHfoP1Ubx8tW+hnHKL7jDN6rJE/JqY7LGjyRHyiMXmKb6Ogq4K/L59hF6Lhn&#10;OuJCtpiDtDKMrwrifjJBwKYV7TW/Xpz0nWwaTq6g89mCdDJqP0Rf9vMLAHtxusmtObZh+CxnJFiD&#10;LR1EVr4me4OZDCyYHcrBPFuXaLTorE6ZvmGO8ITuvTgFr+CTXki2CkSpZJj9dl0j4UFHoDs6Ae9P&#10;sGL4b/F9ZBJxJCPipx7/Xq9E0d2n6YiOhLO/Px6wbgE9fDs8GYzCaPhJRzQHuMKt6JL+EeAgPzg4&#10;EyhszZNcCdfk2cAoXZAkGTnfLWNfs1/gLTdjdOvZszUfiV80/tKUC4/rejpZ4uYg0EN3cJIFOew8&#10;CwUjj/pq8O4mtI6HPziwnP5ZR7BQKQFuqngEoVr5yBe4FvCC7VlH8HAPmNK/YDBZSHK+daJ9CSW+&#10;ytC8hwehV89qAJctJrjLjhA8Nn/4MwZ7/VE2qmY35C9+UNFHAArmsQkce8POXHJ+ZVL3/G//7Z+9&#10;W6nyDN8kvIl9mLHjDK+//OVfV7NbJ6MGMiilTlB7LzuDWAhnCsY0p9wvxFDwCIxSngxZwELchA5i&#10;QPSEDEHAWKeDx5BplNWes421fQjYIjqihZMN6rmEtu8Q0kT7zCsARH5DECYy50P0vbVQnOvstCcj&#10;9KcbYMrvg5y2ce4aixF4JMFNAQ+81/8CNsHR5BpzDPTmjeEwCwYjzHwuyqSUC2C9JhvSuigzRrrU&#10;7eGMhqlLbr4Uvzbk52QTIkyt6q3rSZkO7cApHPB50c/UWQcHQoWjN0q559l7QjjLFAGsTbEnjp6q&#10;1K3GDEoOwguC5bgwQkXtpY3fTknLTNKyFiFG6eYOb6I7x3PYHebIMFFrzElZJQPdEbczLh3qTalM&#10;m9r+JoQIVZkcCuJlCtUxBLIj0u+eD15vWpson6jmaZFD9NJ6COJblarcKkL2NqGqrJLhDyG6PnFu&#10;KC7KUtYBXida2N/eYypGLIMBrJQgUniMaHBAPwQG+tN6XbbG9Q+LgsCxjnY2go/BmXHttyjTtFIP&#10;N/05+ByB2/iMABEiCh+DRYKj2DHkGMyVkRgXXaIzsIZjvKOEUb2z7z9oP96RIpsi2uCt7EzW9NAR&#10;wYfocXhOxpazlrINVmMAMWrCGUNGaRYH+ubNHJvwPweoplAc2ki5aWOsRMN6Ruy7J6cXzjggOqAq&#10;X+FYMOh+iEYCwMbb4AMvjCClkQSWM8S2LtfWOCF4+qT9HJwNWfGiZsHF3rKL7cnk2KnVvt2cnLc3&#10;5V89j0Fs/UFj6CjJ22+lM8GrLNsAOiNIE4egsfED+ZCzt6d5NKn5J/ij8YhI62xsTljiCxn4KdNJ&#10;EMMfOnkaDNTA6zJFSDov0R47CpwhIPqsPHPoqY3qAgzfXmtvSoIUvcbCwa0NwcHVOuFZxmJKjHqu&#10;Esg3lYp+/PHleKfMY+siy9D1KmFszdGzaLK5jXMTHU6p68hOWc9F/wwOBo21c3rSgsnK5GVzCWHD&#10;C2AA73DnxVCa4EzXwg+5JIoro4m+KG71+5x+60ebXRqcUxuNY03kMCeN3Op/XbMqD1w7l44cNyfG&#10;V7zWfaN4oruAFOwpPcZC4zSHxPXQ5dBvWERDDIAn4fd22Q3HULx5u2hr5FrwkKE8ZK7x7ygwfNLz&#10;JrvSZ3TNs+bYEuKJDKuBy2rAYF4imIfHwK1q4VTNgqIFdLs/upDpYJzSSSL675qrKOnonMY1d/in&#10;Tzhq4+AGIo4KY2Bg3ef0mcy2ccib2R/bel0HqOAJ736G543dtYI4u88aQya9Qqd5Jp4xFtpYJWwZ&#10;ANHD0FB0IyBJbgmGmAej5qMPyaOlqwTZ4Alhumfopnk0+Psxmqtvmz/5M/NEQ5k4ss0uZex5vpJo&#10;TjoZMNHkcObvGT+69AxyzLzHgWrejA+Gi+vAwbonc9L63Ae2nAuBM8+iE5Vm9cUYXe43Xr+Gt73v&#10;rafMuPiYwUluoTv0555lUOK2Xn0OHn6Dp5I7Dp2BmtbMSSRcKTY43q3c/8svvwier6bBwY9//ONu&#10;fVfA63aPLTuSXAFzgcW1P7dmUWXQBMFOVGkgSDLyJjy9SQ5vF/T73W9+OzLQ2Wsc4e2yYww05fZP&#10;K+lqGRs//slnE1CwPuXMU8bY/ebIiR96Cm6cAUHiK598UkDq6NgbASO5rgwvm6m5WS6H5kByWEDk&#10;sQBlcBqdGsw5XuPw9L2sND4nPclhsGVb+Zu8MB9GJS3FjmCEk52C5BOsQwfx0jjn4ZpcnGqXxiYL&#10;ZZzYG+YmcNpUR/5CACeNTlZNw/CfEsHGEJickr8W/6xgIYfNtbPdY/ijDFvrtO0A/gXpV7ZmOeJo&#10;nT3FTpkS6p5hLfaQ6XLMcWAfcYY5dGgDDbjPHjoHXIMzmuLIWRt8fZDxLQuLjn78k59MtRlga0/P&#10;5nyUU84e4eydKcB0vm6U4DEOR/KbDKbHzY0M4lwJwsi02tP3Oj1HXws2yLCRo4IdHGRZoXOV82uo&#10;QtdPM65+kx9TXdK4bBYygLMU8c164B2sJsgUnjDFJDK6bxIExugfviZrYojwE0giBWtaNnV82Xcc&#10;No7XMA9+mvkp6YR3trpn9rux2Kf05NAT+dqAcD1yMxpaVTXRDVotuLGvs9js6dKB3vikieezj+EE&#10;zQsyOL5AJdXlGovRl56DSQTf2NroUoCNfFFayb43Lz9ggDfJG6TuOvifwP7ooXRb981ZqOzu1mhu&#10;1mA8VNgq+j3Ame/h1PMFB8m66RApI/sefmhZIGQ5Vzn1JQwcccNG9sIjdJN5sD8Fye2hX1U/bPXK&#10;R8MfuYmGwcRZ0LZboIPBWfMko/f8X//zP5uqBET0DFGVwv0h6bKdgPrVr38zD8d2IqszaBOjSFeU&#10;cSkdxIFoKVuTHmD2YC+pbxsQ/z+m7qRX8yzb73pEtpFNRGY02TdVdbOu7Qv4VcAAMULyBIOEBRJi&#10;BB4BE0BIMDETJggJyRIw5kVg4w4uxr73FlW+qr4q+4xsI7vINvh+fjtOySfy5Dnnef7Pblb7W2uv&#10;vbcI9JsmTTkYDz+VbjEqSggYZl+MhSyTQWsH4RlRTpLQYTOmEEqCwFCvPjoZANiaxkDOomOf4Fwj&#10;EKURHzPYolefM14OxeEWD/ccHgE1c3y9p0RBMAf4XwlUW+mRjVeXbQgyGFsC7dnVTd93LpTHZlZf&#10;QBMFkNUfSDOnsq0OJnC8rBIJxlOwIzNn7xjjtJKWJjOnEUMxTSngQB8HmOAyVOpjV47U52XW3u2g&#10;mM+aq8lgrL1KMouU31UE6qfnIJu3OVw45K+bNyMnaJHV0hZaA382Py/wSqAt01Ncd49RyGVfagfd&#10;BNsPPVRZXOOn6MoEP2zFiiI/Rvji5ZWyF01uGRBlPgyKzZWAh/u6PsrZ2YPDacoqc6r2ClrxMG60&#10;QkerS8Y3Rz0ZkKVgSAIKOR0gXQbyVlm2Jxyj3ed6eHInkwUUko3dX5ahQN+B3wx8ItLXSQwwpIzz&#10;OWAgqtYXsMi5jE7NgUHF528rgxwo2scPGJJ9tu9DOaw9ZIJMyQsGT9BjdQ1gYrQ5RSt65v3YEwcg&#10;X5RznD2SApm+yVY0reWtBsu625f2Xpljxty8OJU33nir7FJHzj/3woIbhke/J3PuvpJH42+GJSfk&#10;JEt13cc5Oq6dHJbNyyaY78VnlIre7FQ/iY9rrW45sVI5jT7P+JVQdgJimWE6ZxzaWdltfOMUBUsz&#10;cBkogRogyv6ob78SrwR0jHJi1QqY4Obo2SErwJfuJd9o5R9ASA4FdvSD3ZDw4AA+b6X64+T3/RIB&#10;+C8JoIRF5hHNHb3voBqA34Z2q8a/L2DDzwWv7Yh24iEAFLnXBvlzCpm9nTdUI7QXy+XqsshAC1mj&#10;79P9DPMjjxz7J3CScGA32EmlxoCMhmULfbGx9NCcBUBWJemA1emV0dU2Swn4cN7kUcDCfnAchmje&#10;dAboIitzSMmLkkV6qj+f68/ojvZA4skMP1yp7uFlvI8vVsgkvhZ0cVx9bl99dvb3/urvQHX906Md&#10;gpR94AABn7OXKmfY3Fe6VRvKqCQQJB/QC8CxSX0nsJIlKyh0pmf9HC12sphA6WR9tY3/VtK3+v7o&#10;g5euZ79ebQXYQTWxoGfpqiCzIITTqx/zQ0tjnu8wp779AJoFHeu3+Q5U1Y83+bjJVz/Z9K2+xQf8&#10;Ab4vSmVqevOarW5O5kgWvmos6LmS08aif33yVeRBWaRko9f5OD5REMcfWVHXD7sKVPG/Atcmll9N&#10;U2rPuIEVdsH4rf5egCy0ok+zl7VNJ9l/bbM/26hvnNmq6XpVGwuQ0LrPArQb033m+6wvvDjlbPXZ&#10;eIE5AZn2leyyh05J5nPNx+cE8lY68GHCvJbQn0wePqxtc9p7puezjaEp7yv5W3s9ow1+vNGsXwlG&#10;egjAGV+Of1UEu1Kh1UqnGv/yF7/c83/02g8vvfbaa9MV+8rwm48DngUl9hCakySqBJSTe+0xslfl&#10;Qf4p+/Bm+81+/pc/L6D6Ygkh/HStB+zADmwlONv0r/z1P9nKjzBzwU8y813lw+90NQpdYePZMeXp&#10;MMkrr746kApfAXX2yznBku0aEM/uSWjzw5+3YmTM7vCkr/Rsq9RVtvjaXj3kxvPobu81n6oCh/3g&#10;C9BRQlLShX4K/rcq3Of9Pn+QDJIZwJl8Kx9V0u2Lr0R3SWYybk50zkFCaKjdz/Pv5Ji8S0z4gj0A&#10;Ze3+IShLUIB/dpacsCnoyA74PD9v3A6BUb1zTt0+gJp8bUGhPvmbx8NukmfkhZ1U2fFulR8SZDOY&#10;jdFVAewu3/FJdKYvP/zRj7bClnAlC111la5bNXHKY1I6OYCXBB4qMeBbNsJcnWxtJWp4MRvugDE8&#10;sMqGNispbD7zM81pwUrj5p+e6eTcJbvMP/9qD5+AmrFAX3SW3EwjyruxbWS87/72j/5HeKQdj8y/&#10;h5d89pb5zA7AgMYSbempJM297I92eBL6vxJfcmxe8QG2U3ZLTu3PUm1G3+EBe8zgInyHQySDyZPh&#10;8WsPNwd8s6rHD+EFHzPsiLfxyOGAqpvgjFdersIqfPR1/mw6NJ5HkzCUhSPypCRSFY42+DK6R2aX&#10;kGArmuMWlRobjI5u4g/XBamE4dfg0Ag+2VLxBV34Qhv2FUZGkwVSUZeez3/1O15KIE8fs99RtsDc&#10;FUL538ZNptlgq2VO/ha4W4VmmybPjZ9/gH3oxMGBEiRfbaVf+bMAk+GDyS//3f/yb2WHGeOY07Ae&#10;kUFsIr/rcts//8lPIgTDz5mcQMyA/uBw7gdSavQBS9+U7CJjOWNZJletM8OHOceQnkyLfoGYLzoZ&#10;rkbPGBIENcyrf26yK6+MgRzbEcTJ3h9+R9iVKNyfA2NF+DiEfvSculon1ihvsuxatN6r++rZOQ1E&#10;T1lWQhVBBaeUTgTMgVpSdVM5AXUXEgAPpG++OUjKgNAEeswjnM2X8ho3RyTPebEiqb7ZSsS1AiNC&#10;TlFk2D6o7Ou9Ns2aPwCjLO1RwLCfjgy9lrOgcMtuyQLWH4XgKAEWy/E2vTMCM4I9+1HjJW4CPOUP&#10;A154ncAoD3EXBiMJAG5TZ/1w+oIr2XlmQWbI5ml1xkCmuaEghwS4MBIU2FjufH4MuntVrE59E2B9&#10;AqhvPoD5vfrxOfPgYoETY9c3+XCYSy8OsJMPq3knYCDEzQtI7cMU+iLbQpF8CZ49+31lZQwGZbGa&#10;BgQChYysjNYjGUAZwZ3wFw3x0/cpr4qfCQ5wQif2XX8+L/ngNKjjxPs7ZyDTrCxwq349J9jwvlVY&#10;Dq4up7AMlfkI8pTcCBQ5GcakTkY/OsDwcc6PdJiG8ib7VzgdiQ3OhCyZvzKSfgyQWF17r4DEqiKn&#10;pPRVsOFgE1cUMNjkZ4CvfvGqLrcyA8R/0Elm9pT1Upmnm5N5wXNDP3ul5oiTk34yIDKXQPKuQ0g2&#10;rY4IPgE/YI8BUiZigJ988mG0FcTIEp5AHHgjW1v1SwqAMc6B4bdaI3BkwARiD0Yj+sHRkQ8G+Zx+&#10;lgFNhskcx30cX4mU6INnghnfSp05WnLj8wy5lVoAzGXYri5h7O0lVZ7sdMP30kNyAvh9UXmuDCbd&#10;dUw3ueIQbrXvStKFjgpU6SQCurBbwiaxGq9kRh99XMaePYh3MwgorUQEj085p/fIMd3T5sWcAAGB&#10;zZWepWkDps2PLePkGX5tCh7IM2AFiACXEkxRaXrACfksUO+Ls2NnOEjjdv+iL/tqjN9Y0MBqG12Y&#10;g02m0Lb/zX54na1dsNKEd5m0OdaOBAc9B7BWNpxeOpqbzqyEqL7xzPy36hwPJReUsgo0fJYsaZ/P&#10;2Ola9oOUfNrKaXQhz8ASW8UWuzZFouDZgueXy866341uakcZFPlVMmtvB9uB1hc6xYbtqzGxG/Ro&#10;NEg2JDoAHDb/oQA/O78gtnGx2/amrOy9BtgDAT3wx66t8qLPCgTRfD+bew8OKMi+oukAVH0KboGj&#10;BUm1B+iwPWwHELkscnwwPrLMwPBb9AJ/jV17fppjL43HbK8xAw+yu2gHXGlfYovfon/K2vDFM6NJ&#10;plXy0Mrgyj3rh//EF30AHfykPgEKvCNQdJq++Qwe0xlz7o3Jq4SMOXjtSIzf+6/P+bdE10bgMz52&#10;3xb3e68YQWMwuJ5ujvz1VvEb+9H3ZKWxsZVWEuk7P2RuP//5LzqS/53s8JOXXnrlpU6HfKnP3L30&#10;u9df32mAgBX7pHpAsoNu+kL/JRjj7YLxfHPisfLKX/z8l/MbktOSwmT6lJxbST7y99prP9oda1td&#10;SjZd1WG1+be//t34QWYklyWN6LP9a/itmgaWADRl6Jf4zBehHbtJx3xupXHpF1lhEx7PPj1ccpiO&#10;K/UDCD3DDqOpVTn2bAnmZIkunATd0U2+iX/mu+sm/HD2DPp7RO9FNt/8fK20Ppuk1NFqLR9kxUwy&#10;DA3J6GdhKPosAEEj+ELJ3KoKkgn65H22xZxXKtzPY48C+emOgIVtpjN8yA4Lq08yZr+1hKgB0yHR&#10;unaMSf9WPSSz3IWGZvp1wNVT7bm+wmcZoxW25qQyZQdqRSxyjf/mSHfgxu0l7HUJZkGIpDN6qSZS&#10;2aJ64NMS1p+XDPs2/3OxpWXSlNyeRFa8iU5bhatPZf7PZbuWjIlmjxWQsiGwgsB9IL+5062DaNip&#10;9LO50Jtjx9jn7HuvHVkp6K1T46Nz7NgfMHoUwtvpW/0rszQ+LRES/RkfXfdNPgRskjGqnixq8Clo&#10;zgajH18hGWAbi3lZUZJgV37oXADv0U1+w6FjKsKGt6IpjGk/Lj7+sISF+1Z38FY2ZuOIl/rCN/OG&#10;F1d6WR98BjuB9uzaZE4Zd+OG94yfDYYFnMyOV1b3xAfsIj1yuAdfafobk5/nj/4/Y9hzxi9oTg4i&#10;rAUdbXueT7lbOaS7ZiV/XNzN1sE8FldgTHvb0EizSiL7YONlD2sjW8W/KD+HceEg+hBJSggXm/1v&#10;/81/eA/osbRJeW4VeT4VaPvFb3536U//9P9JeANETV4pyECvlY2MyInqK2+SQQyUUHqG38T7r2er&#10;vWzqVouOcykwIQKEpn9KFga+o89nd06GBgBjWDzjCxEoxmOBQ4bJZDmZA3oI6gETFwEbh0T4eqQx&#10;5PQ5GUpbGws+ehNQZkweCrT7fcrXeNz7wLDLIGygMUIUrQ1GiaMW7B2FPYoAWHNG5mvfEKUA1hnk&#10;Cej9v81DxofhdRcJgbOBV1mkrKxIXCb9szbmO5GKw3YAhrYEUjZNulzvaieqKVsb2A0gG8ubb3Sg&#10;RkoBMDpFCW0o0Jc9R6mtWCoBwpfvlEVFo5U8NU/AByCkdDL8MnRX7FPpnzEwciaF396XweAgzWfB&#10;be0TJH/jxQEFAYh4yIQzEJzQ9bJGjLNVm28yyDGy8TDgnO4xqAwLw/p1PFrZbUrXA5sDpuIrg2nf&#10;DQBvI+dOYmpeAzIZFWYGbRyn/XWGR/t1Ux+1SQYSfrzSP5llWMk0hWCIvPUI59gc1ZgDeXjKcXPU&#10;7vqyz21H/0ZvbXJWDmORdSHn+HvKBDMgvcd518T6wEu/M2zLxjcpYB8/8JojPA4qmQ+8ognwx8Eq&#10;k0QzXwe8ZVzpS4ZZeQ0dxgN8ltVFDoCegyfQxkqvlmnMKHEIjLasvusOPsjAKA98PAeBnxyjwMH+&#10;jC/NLxmRLWRkdzVFtLuWPKIf+WQQd7pVTg8QcpcMWgPaZMWGWwEUwCQofSxw/XSOElBUrtfQ0r90&#10;fPLLwAWKeu67GuE01LIDZjbUmw9nzEArU7Iyyjkph0EPc7Ryh1pVWCQ7gIWx3t+jIQPWoSy3K8EF&#10;giR3ZGrJ04eb7zk4hb67IuFKNALEreCyDUoQb+RI6Aujf7mj9Bhqc1vQ3Vw5CSCSrDxZGaa/zZEO&#10;KZPeIRHx/IDCnq99DikLVl/xB/H6nU2LsZcu3y8jEdD64jBlq+m45/AeIMM7tAHE0BuoWd/xjY22&#10;umcOp9QSmDw6Tb/RC/ig+z3S3/3fvGvTX/Qa/2UpBa/GK6HFyQ7k1wDbaugCtqOXEi3ssiCzw3zi&#10;1fWujWHL9We1lR9kc9hqMr9AgzYmN0AfPzEg1xy//a6yrWT90xw43m8vR89xdqftLusOfP34tdcu&#10;3WqVTeAx+tS2zOaVDhxyqI6Ew4K2eCq42DMb58nsm4f569/Yp1fJ+g6tGU2Ty/RZMuvirr0erJ2C&#10;3uZ0PR/KRnnNSXwLkMhKXX3XCWJAk3I5SSCyi3/0GVDkm/qz6WfDao8coQ9eSZDRBeCNzZjtbf7G&#10;OBn1bEZ5SccYgf8D7Mnm4cPpx4ojeaC3C0pqT2fzmZ5tAE49M35tsznflfxYtYDfG5u+8V3ASn6d&#10;TMgeAOkSV+bE5iCvZ9n3yVT/t/y5f/rwt7886Ne+6IoB8fvGbWzsn2dqcXvg+O99rjZO240/Pgu+&#10;liRobDtkq49LGtn3bIvAT/+/fzG9f/WVF0s2XW9V6tr06K0331wgcE4flLgI6MUfCS68Ua4OOC8w&#10;zR/QDfdI/eIXv5gfVm4tMWxvPzmxIkaGgTFy6F4wJ9ga6+PJBkDH77/15jurRHAnGnu8Q5Dy7eSI&#10;30FT+kx2+Bc2ZwkdoC9+n72yx9bon9+2yuWwDnIiccoGW61R0aH0yt1RnwQc6ZYDXfCPPMzH0udo&#10;5kAs/JU4Q+fjz/Kb4SHywW+qBMAPMjocGaZY/81xwV/26SIpw//tLrRoozzMWOmVg+4eKjDWv2oH&#10;Y8J+/DZXW3ESg2h4ZJi87VTaxiCByoZIhGjvuRJp/BD55JPT7j5PV89+K3d6fdhhV4A7adxVC+nq&#10;lWTDviZ0gpnop4UGCcCL5J/x2MtOH9BCwgtvBSEP9joTDX/Aq2zo1/nlT1d6WdK8/lcOF23hC35i&#10;ye76k+wRgJrXk60WOtX53Fcbe7Pp6C8ZZw8hoI/O+IRJ+EYu6BId9c2gCpLm25qlpNDxKYImWLCf&#10;ycWSRI2jIWxOAljzQmxzRbuz4qPSQRK9V+IdFb0I2CT7LdJIxOHfSQZLtJ/Da2BM9Iyb0fSsWrus&#10;3lkIxuwgGafEw2bk6k4+4tNek9T7q3/82rYaWJ38tGQ0/sNBaM6n8T/2YAu02C220/yVosKQ5rrF&#10;pVyJtiUU+R3+60ZbkdgkMnxwYQmG+ImYxx/wP8f+9Mv5ryDK3B3GJn5h+8mvseIBOdEWOr77jkPd&#10;vpi+wicw2RJj6aREuoQr+813oj+Mymagv/gAXqL/bPp4nczACpf/9//+bxewtYJSFsBqy/Pdw/TM&#10;Sy9e+vkvf3PpH/+Tf3Lpk47gjFUxJdBIeKy0NThZX8Zx9ZeiyJRepOn9EzTE8CbD0DFWAAgHRJAB&#10;UBG2cqwdx5kiz2E18h0XGoGO86mjBmx1YAChPn1pQ8Zb0HgcaC9OyCJyJKVkwDMGACI1Pkb4LIID&#10;wYygzKvMm0/ZI9RIDxhpnJzEIt2EzAECuy+iMWMKJwKs2YBuQ7gDPYBuTKMEjA2liUcDnVa3MMw+&#10;NqBCPTQDJ4gzT/uJlqUM5BDiBQcJF2OpRPVGddouCrYXTb04pSVslqPfe/v9jkPtgJLG9G3Kt9KF&#10;BkAQ0Bj9jAcJTtDrdwanuTavZH6f9Z4T95SGTtA3EgKb0ezzNbN2ZrQH6pqczxQYEySGAz2dkHkc&#10;RGNPsAVtSh4JMn4/2Ge0NONCQPtmXJcAiCYAoTkAn4wGFcEf46NcpFuZLBmSwSYv9pkwFPqnlNm/&#10;0Rv9KDVZRS8BAIMKiJs7OWJkAEXBpqPgb964tRU5WR+lbuM144Zf8c1cnebIQG0TdoZBKd7Koxof&#10;ozJB6HkEQxd8Nu2T6SfD8bm/yQCOe1OgppTQmGY0kxcGksOi2McJkg4fz0H2nn5k6Thsq4vAF94q&#10;82MolV+RVxmqphttMTv69ZxVx/Vzv0RVOa7j8zlVWR26S9EdStCP0d4dNE7Hot9WjlwQvVWKxoL+&#10;V6890d7DZy69mP2wuZ7hWYlLAMrAOWvBl8vBn66UkL2QWMHLrYg3NaW2/ZGO5gB63R5KmSwlYOyP&#10;5MHnrdR8FQ8vQC7nL7Byqaex4a3M3uaQfJgzAO14Z6tPr7/x+qW3y7ALAi43f+36HPDvxEzXd7g/&#10;cHcRdgDS5Ywz+/VUztQeFpmyQ2t7a7MbncbKofpidxhoJRBkTlDweM8LKPCfTQJom+Tm/XCy1KRG&#10;94sAZ/o3+clhJrv3+sxO6etT7JZ2JZPYDPts2S1aQl8Qmi0QXPkauKstJ0fONtH95NUR2oDRyfQd&#10;e4DRF4CYHHleZQW9ARDZVTrFluhKP0qsHWNP3u5+/UVyad4AFt1OJ7NVfaznBbTnlFBH93OoEhQu&#10;SVcmMlCU/LELaGg+NsULCCVOpsu9Zg8aOnnewQ32PnDwkk4sLzBtH88f//Ef7fRJdt1eAKDik643&#10;IOPTYbbbvNL/ZjJZMp8It7kO1DRu/XH6qxyJ7oIzsnAlurBZXyYfd0oUfFX/5ixQILdOO1XWrU1A&#10;DB+PzT+rl/jE0Su1v7A/gC9nryQIBcgLMLJkUz6WzXY4QuxeICLoBLaFdaNbhCbzwMyRhU2tx80v&#10;Hkc34FBdHN7Ov8UX8oShB+CwSeh+9N44vcKusRerful3B1at3fTLb+wAIOV5SRPJrelVJGW32VHg&#10;3nOe5xfQnR6QD78uSeGl/oYb0A54QgcPbZzebqzTgdl25CD/2jhgG6BVng/oA3hW3pROwSa33/vg&#10;0s9+9rPo82AHTb28FY3hkeTJdSwSU/aNAf9P5Lckej6rumRyk7wA+I7mNwYHNX3QKbc/+8u/XBDw&#10;XHeDXU2eJScljT6qFNuXlV/j5T/sqaZ//L4KjP7bgUbKNLcXqzHjuWQEvMROwhqqeyLHkmFsiWAV&#10;qczJlgjyYp4O07rR3ir0vwjUBs6Tf35VwNfQL93J3t8pmHDHo/2dxmdFTRAxrJWcuN5guKZ+9EGG&#10;yDz9xrDjW9Pz7Bc/upXYZHO2Ij1mE/gFeIu+u2IHLdkmwan98lZdJJ34bT7Q4U5WwgnBEg/3eUg2&#10;tmpEJ7IX9hGxCY+2kEAPGlZ078TZgp2X8j+wjNNo+Q1464033hiAZvMd6EaqHQzybNsFnIT9eMnD&#10;R/IjfKagkV3Af3bSStKd6M9eAN3ogP7kUv9OwVYJdS++nABKKXNy2+r++yUFP27/MwzCjpzDcJLX&#10;xstekH+6O99TsELenmn/942S3OzFNzEZeJdIUzJLJ+ihE8P5vy7dLBCKP3+QJ/jitK0KB/0XfDU2&#10;Kz3whQoD/hYm7ZOeXlvTy/DEklz1632aZfXOM2zLbGRj+Dr6rwINPqg9gaz3JSHIJayhf/7JGGJ0&#10;7fVdv2yoi7LNw/55H1gVVvR2Qf0777+3cf7JX/3xpR//+I8bYVVA0RDGmi+KN+a0szC6bmN72OIJ&#10;el4kByVb2OHZkGYBK16sFCs3dSLqxpv9gi+Hw9KfPOV+Z3f4E3O5+OkvFOF/8F9CfKfEp2seVMYs&#10;GYItDltT4SIJLIGNl+bPPwlS7eVjg89CT632IXaSPsJR4gT01+OFbScDHTryN+9RsO2hKmPrQsJb&#10;L7506Ze/+vWl/6sVti9a3mOIrbBZFj6lhjGVI23gjDzAtAxASgfIeJ7BpVADujFUplLZmUFbDcJE&#10;wAtgcI+RZ31P8zA3hgBRBkzhKAeFRb6BlqRUloTRqLMRndLr72QJj9PxDEWbwgOuCds2fNcSggyw&#10;1Auj1VvIkyAESmoXkx0sIRvlQl9ZJQFi/+85gg9M5xBSTqyuk30egQkPkA2UMv6M7hMxVrDBsHhG&#10;xhKnk/OU28k+ysz0WeapuW+1IDpbpZG9RLf3GIACNGlLwY1lZwLA+H8Xf7TnQkZ0EbAx0jb0Ug40&#10;mJ/sfxNs1IyOHDwH5MsJeFtRJWAJ/TIrjY9BILxMDAPCEaIl50QBGJBlppqXCdk4KpD6uCwjupEL&#10;1LVx9IH6J5zGLDNG8ZZFqA88IWMUcgoeffFbphZIwyRgGMV3x4hBbWS6TU7q6/OvBdRWbuCv5KMv&#10;QQ9lJ8OrAY8mB7hQ1756VhbGhY1PXLnW2ARh8SeycBz4JUha6VsPy5ZRYPMHsGSj0VQmnfK5/4oO&#10;MBqysqi7ldRANhl/Mpl4MkW22nYcUc9yvskS+WUEZflOUCnoy8D22gFahzZKkTkIssZZA9fG7ShZ&#10;93Q5PGQredEO/3ffXnNSYqmkByjjfFZGGDkEM1utM7fadNk2IDyeNB+lJB+XHdrelPvA0mqT0k1A&#10;sqYCQE8tK7Y9Xc0b0HMKGZrvWot4aX+RI/B9Dg+NZaXYzXFJGCuAh/CzGwK2lUr2PEDllDcnr5FP&#10;RtjKjUNFAHd85lQFRgJX+myO9hq88sor0eOB9qj9fhlxwKDhjW5szceBGPL4TFUGZOX27dvRshOq&#10;Alj02NUUDhaxOkiO2bTZuvpQJkpvan59Cb5NAR0fzTkwtngnC0juL1bGBr6aH9oPAPU8/WHgOZQ1&#10;Qp5aMSf/ZIOwakM5B70gFwLZJap6d3rT+C5+mhtHgt/aWKCbHhkrm0eOgaDd9ZL+oRd76z3gbEB7&#10;TpKd7sXmRdd8sZ/aZMuVPBo3W7g+GrfnVuKb/rv8nY1nD/FI+Q+Hhk8SAewJoIt308r+tkeIvuB/&#10;2KR9DidwMAiVAypDPmi/tQMj7LdVenK9E0ZferGDbzpxzcEA5+L17wMDled2QAzekjn6voCtdk9i&#10;sbllL7xGrw//+tH7gAY75FRc9LZyarwAoPuXVDuc5GE2oc8vmyqRxeb2Dw/Y2QEmvqs5kimr2PjO&#10;1hyZB5vyBckxm0h3+EI0o0vsvTYkXKxOS9TkPg//Ub5n2T79zbc1dhPIXaxPwFACSZByArZj+wVU&#10;cXWfp8cObuATcFN5zoB8MmHc7mMTsNqjTP7OCZxlq/NV96LfgGFztcqGZkqgYAWAXL++5usnebVf&#10;P/26+U8m+40ekkMDt7JoJORwidzojx9fNpcBq2wv3TrtWmEDqNjn5t280Is99HW78u9f/vwX+/3Z&#10;524uuaRd4IsOslN0mmzcuHk9Hj2RXSiQ631gy/aIi1JBK0Nvd1fjL375y+ziR5VvPbcL4CXj6Kf9&#10;6PyGTDmZMWdBmUDGYV2SGRLhZv5pgYwTDyWaBLPoKAtvv61Thdk9Qb+kkwBlJx+nzzCKwMJeI3S2&#10;uvTDH/xwp1nCPnfDGPYnSkIBvPRSUlbg9EV+wkEcvTjscZKkSUEyxY/5Yp8Emg7ZOhiuBHc+SuCN&#10;/oIwPHOoglU984VjyI0VnvnA5BEfBKGqbIzDHkC224fNV+khrPWZ5Ec6jZ0+IxrhJySCJXbpGP9j&#10;rvSDXXBKHzn0IStsr7768nScLZFYpA+vv/77+QirfuSemXWw2Y3oyabeeLbrgxq3INl9WLCb5JyA&#10;4uMSgRKC5IJNNQ66Ss4FwNezY8avgsmY2S469nUnE7v/04FVTovko2HgdW64nkWznid3d/I15vp0&#10;Y3KIlZUxJX/OPDg4jV+gr8de0cUL+w8jos0qxuoHLhD44wEy8pVsOXtkHn7OVvcc26CdC0zK/hoj&#10;3dXvAvHabsp1nG4uwagyK/2fDMdt7dSPNjRIf9lmMgMXmSeZkQwmgyfoPttx6Kn4gS38tOt13n6v&#10;qxnC3D+sJPK1117rvU5ivX/AnSSwwBX97yb/bL7Vuo2/15ZYavxwAOzVYBrvWTSwHYWMqKwyGfjq&#10;2JfsW/NHHzTBRzrss5t0f/ibn5TQdOL4qj7iJTz5SHun8ZwI2qakUuj2u51qnbyzF040nb2NBhZj&#10;8Mjp5MbKBqAN7CdprvIBplJNh07zyTV+Auz48T/8J/92J1s30bZIAk/XE+Knbz536c/+/C8u/bN/&#10;/udluBOYnMPjZW44KXOwfEtZ+tgEQVmHjcWEaSVcPc/pEKjtGUkIBUFJ+hHQ2vB5Rs1EORElTBPm&#10;2pR9YUQJAOWwGf1kfQBJxjlhiyHRfgywajPjjgkpit+BmYGQHsG8XcbZeOY4+yAjxLlZfeBMEEbm&#10;3MbETz7qpKEMPkITdIKpznr7KppHw6rfBD/mqn+VKZVZJRgPtmeIs3BHDGDwTCDPaXYEAcgTsM0/&#10;pRBW1nYYRX3KNO2yy4STBwZ0OH7KwwEJRNHh446ot+lVxhCzZcAQimH9vDkAZSuHSlGBAJ+bqDXn&#10;HayCRv1bMNZAAL1k7A+gNTcZX2X/T2Z9YF0L+ojeAkC/c4K+fD7iZZDOnp9HHqmxlPy76KDc8twB&#10;U5lQjmqloAWjxFv7hJjCM8BKtZz4BMTsUsQMGOMqG+PeLQYaiFTiclYwMpD9zSHgA+D0YYYV3778&#10;pvklc4dRAagmuFOXUorRNHpGghlHcyUHKyFIrhmD65Wj7nCI5AYPORindwJxDLS/KaNMFAVUIsgA&#10;XgTplI+UAAA2hTukh25xbgIgn7WHUYZReSBeODnJfSMMnXLiR7oXiZyfDdRkIQPUPLcq23gfyvBZ&#10;KcAHBzSckkFGOJ7W18phy2L5fWrS+KxYWDkknwBr0xn/nMzk4mvOSkDhjkG0xceVeyVHmA9wMJCy&#10;Q1bkdwR77TDsA3L19XjJG6ts1wPKDLSvb6LrF7Vhrkte9HNHMncyJ71w5O3j3YHGYK70NplmHBk+&#10;YuZzJwBoQ36ZKyt9o2EBryDsdnf/fRLgJ0PKkRPPyRQQZGW32SXV7f0MQLJTQDDAZHVGFlz2PIrW&#10;xwFU1+K/g0buFKAuyxufgSI841SmGxn9lYLHawDg6cr8yCXLLomze4miN3ou8RNdOFV2Am/oErtj&#10;Hn6PdL1nRTr+R4cDqE8A+33Py1wKxvGAfWNr8CutPPOrAfQz1+kqWfF3jZMpAAph0IHwL3joGbJh&#10;zI7XluxAd2M59I6QqfOeShb15At9JX+Mmy202geEmgu5EYAouZUt5nw8JylzNfsFtK/0K/1UQsYH&#10;SDix/+aDBuzdxppu02d6QF63abz2B2gNrIatgDkw5f32/Qj82GjjvBavnET7Uhl3ZWA+q5Lk88Zp&#10;/Jy5PXNKnK+UACLrDWAICqo5AABAAElEQVS+QvLS7xKZ/BBa6KspT3/p6w6d6AW0VoK3kvZWBzxj&#10;fnQKiNHGAqM+w0YIPGRRF+xHf7Jtjwp/spW2gpMB+Z4VcFmNJU+TrWjNR9LpE4xL3Bwe64vvQ2vz&#10;B8LGnPErX+OPaGXuniBfwIbX+Nbv+ZzRsz6bP7mnm4JFX+NrfD6rst0/VeJCCbK26DT9dyAD/7Mk&#10;TnbUyoU+HMDh+Hl7fsgE2V1FRX30n6nvf34c5xgtktkLWffTsNmZc8hXc06X+OWGb7b3ZbTftdk/&#10;eucwMxiA3vFFEpxvVn7461/9ZrR65tkbl15+6YW1y59KKqLFZ9k/9JGg4Q8Ee5I7fBNfbgWfVuDP&#10;b3/35qXf/aYj/QukPf/qyy/Nv+n/g4AnnrtTyZ5uPkrFwWxPfMSrK7ASuUtm0JsP2OW7zYlc618y&#10;6CLB4xh5PtgJh3Eu+ipFOwGpkvWb2d2XXmrlsL2aTjCGe5QMPpDeCTr5S37AoVzKzL6JLgC5slhB&#10;qpU0VQP4DWj7W+CNHvgwjNbsUZlPtCImWXkj+4d3q6KJ3oL4HppMqUaxV+lO/Z0Ec0A2OsIDDj1B&#10;8yuPZVsD7eh8EbAtiZKs8Kfbs9SY6CK8COMYIzvE75IppYM38ilW2Kww8vv8kRLVN95+a/sTBfhL&#10;stamY+MlQt99/70OLrmZzqiieKo5Sp6U9E1eP241ThmlswvI3xI5zZOOS66TcZjgoXDNN4TROOIj&#10;bHCnQP9OSaLvwwvm9a2EQHxHF7JGtcimhITA8I7gVx/5/z/5k7+2ElrXocye97q5n9VKyWALEtnM&#10;2oJV0G4BbfaSf2Dv2E72dHgtmRmeiCZsBvsP95zXYGY6DsOGKdNltohmkUk+hM3hH+krOYDfz8nR&#10;5pzfiK76EThpU7IA/mGrZ0PwqTE/0Qq01+gHPrtftUxeGCjZa0yqslxxQY5g5x90gJT98fY+3okX&#10;+MV2kwnjcSK5ZNmS3NGSTvEf8D3MZJwZuZWtLonGXzd/9nE+kN1vUrN/6fS9/NZlV7+QqWP212ak&#10;ODSgA+NnydPozz9IgMPrYh7JgWKuS+/er0bi+3ewXD/RUMe2MEnGsLd8Mx03nw9KOltggFGebpWN&#10;zuM5ubs4Gfby//xf/M17CwqApBq4nkG4cevZS//4T/+0Wu+flUU7dZmOwmaIdUj4MM3lpKuVHnHK&#10;AvSPQFke7cG+c4xNSEmgCRMsy/McEsN/4QgBJ8bXt48t8xlTMJ/wPNq1AFoDJmpmAoSKMhZeYbA8&#10;YB6MHyHeakdOgmMk3IMqvUHBGR+lMhhWEzO8VkwAMWOTbZPNkiliCFarKsNLYPsnA+WLg2HMgLlT&#10;V9z7ZSO3/F2PDpdgxG26nQNsbKJ6o743g+h52dvGFPh2gtnujJk/aH4JJ9owihP8QMDuTkKrSlUp&#10;ZMOsAWNpBSTZtwfQHEbbBIgTZxSADFTUH0VFsD0TjYFcgQmj6AFKKlDgHBkomaCBOYLd8yuLqWPK&#10;O8bWnMBL+dL3zd9K50NlAX3Gsrh+ADVZuJvXb3bYijtUumckwQRaPysgw7c5856dwW6M6EI5rBgB&#10;Y+jPyMs6ou0C7uSWw7fC4jJUK0Rff1c2MGWirDU7nslw+izAbeP1QCw+Njf/GDbyR8YZfU6AQzYG&#10;2UtOQmb1yZIWDCyQ796WUyp8DPmC7Gg3ENX4GTDzJsereZaFr92BiJ67KD0kj5eTL4CXvPv74fYS&#10;+pz+BZWM1Eoj+v2A5fiabgFq33WFAHmShXwkXeGolD4JrgAoEscY4hFgAlBb8WUIemvzwkn0JcdK&#10;QsiAcX7qqomMJVZziFZcBc/G+nmlIoDggv/GoU/g4MnA3Em40M5AdQBQts9m4Iu7A2VXn+1IZPtF&#10;rDCSdXOxKrvVhvp/rBMjr9/oaObkBchx2elvf/2bJSzsSaBbN2/d6iTU28lqJwS6juLpjpoO4AIn&#10;TqnStuy0/iUXAEjyiN+CpzuBnK1iNC+rnWwP20HnyYvL5u+VURMwbCWhQIMjkHjZXpael7QhuwsO&#10;I6lASZKLfeG4JANkS7cRnVmPrzSQkxHs+IM9VaoLLEtAeB7fjUXAdmxYktrY6RUwQ7jZBU5WO+ZN&#10;KWVaj01hh2u7/h+uLfYKgGOz93sdc+zklO3U7r6Sa78tCOhzbIaEVo/1e3/0TTZPgN8Y8lCSKw69&#10;kdU2F/LlMICtSPAH9XOr1df9Hc0EVmjG2XJgZNL9m9rhiOmkPsmUOaMlx773GgcKkkn3GG3TebxU&#10;XjJnWJuesKr67DM3L12/+nT0lIXv/kGgGXjKNijZY4eedspcdsHcrncRr9KWVWZEzwU1xlKLiWh0&#10;zuD23P5FEAFYdd47FEfQBvziw4Kz+Mgm0D12/9jdxp1D1wc51D65Amr4xIskG/3D46MbJ2BFA3YL&#10;sDKgAaH4k6AMJBnTjHLv6X863xgl9cwHxSTwtMO282Pzxekcm7J95/FVkCgYALzWR+3pU5m9u6Pw&#10;yumwZ6ynTNzc3ytAQVc8lowSZKKpQIUtBirtaZZsBWj51gaMnHvOs0CMn3Rmq2QeMVmvN8YL0Olz&#10;BzjCLfGhcft716JEf7QTpAGND2UXBUpk/Oe/+OWlN15/c4DZtTo3bj49uTa+Z7Il+PFB9gROUb6I&#10;hsrYjEcJPHnZgBuS7RS/+vXvL73+5huX7mZr2YuXXnwu2bci9sXuU/XsM62YKKVki9/qFGf2xljN&#10;AU1MUdIXPa143UxmJUAcPU8un69EDg/NE5agr4IVdgZmUxL/eUGmagDzea4KAf09UtBiZe2J7LGk&#10;OjqSC/bkduN4t9MpBRDskqCDj2HbNufooZ/JcjLDV7HzfKHxklWHJ6jicbAXUCrR6pCppO+A1Ppc&#10;Yj1jogzx0/yFxA1brj92c7ivOfvdFUX4titJhmOOPYLLBOhRIB1WYpz/Ecj0LA0sRTQestFPtjLh&#10;0CGr6rY48KWqwSRz4VDyz6byPzfCIuzNb19/Y4GEw0YkG2+2skpH8OKd6ARIS1KiIZvCp/sSsClp&#10;XokhfBhL6T9/+1VVHx+8/148uXPpCfg3W+3wke33jAc7RZJ9id58E3zzSX7WihbM86/99X+1uz1f&#10;nm3jhxP86bAErTkc+wv7pH/5JHKEMQu0k9Ulv5J3co+m+EC34DqYxe+CrNmmxjO/khwt+E22lBSz&#10;DfqDAekqme1js0H0/ODAfFFz5jC0p1QVbua7VPXU9WwNmWHzVZrQJXZs+5+TH43iE3OwhZbsDBlQ&#10;evzyyy+NzgcDRp+eIcN4ACvbwwav8JtsrfktYIN3o9MOp+l51Uzwjs/hrfcskpyFH3EAeuDqsT/m&#10;Oj/d6/DUxs8Gxis+a/ex9qr2HJBCT2A38U+mthLpD4aRHKrocnf7/M2f7ksuoz951Q+shHkOCsMH&#10;sik5rK/5CLxL143x8v/yX/37nml5O6PUqNzB9XT7Pf7Pf/SPM26/2utuBFdj6mhpDfgmQI806S0r&#10;1pCvXmoC9rUUlDUQCs6IATczxhGUgDKGOEnpAXqgw94sd1mcCUTQCDAwEpEAYOVr21+R4GOwzgRs&#10;QIW2ll1s/E69G9HrCzgmsANrxtzzPkPB3IMFgK/2uk98GhFlURgpmTQ1156nAFZFllkh4I1dVisq&#10;JNBAckCvOc8BY3KfxzT7NHakfEq98cbFKUwCAeCsBrnnGRwBk/G7xNel1YSJUpkq5jo1ypI5JQVY&#10;0IXR0b89gAvQ6vfL7otyIenmWHtTTvPtNWTi1Mxb8FIDawuwexQIre9wRM+iy3HkaGEDZz96tmyW&#10;fz3/xGNlDJtjL573GoM+ZNJaKxvNXCRpyfrjMnlOrmQIZDiuP96lkBlSGVqywYkKsgDoi2AGsHDo&#10;yu6CqxuO9479J/3UP2Ctf/MnvGTKZ78MoMtKoJuAjeET1JIRBoFsAipAgxI+9ESYE5zIgn01oHEz&#10;kI5XVnu+y3AtGO+nsjKlbpQwDhx+9lz/RevaiT41OBkiHxTPChyDayzmYc5KWgBRNNtqS596LP1i&#10;fCk1YIf2slBLRjQfNfk+a1yAZpa0cdd3Mok3FF7Qwun28c175QLpFJn0OYET22q+hx8nIUHe6eey&#10;oDkYxtghHMZ76q075jh6buWn+SzjWRuCZGU/WwVJL+gC/gzkNgbzOSuAZ+UEbRwnbWUKD1+w3+CV&#10;l1fi+E6nozKCZNvY0PhaDvyv/ZUf5tyfzNl1EmaA8K033hzNOIlrBQRkChDgHJTCvfjKS5XFBJrq&#10;gz6//vs3durj5CRHco7J7Yjuyg+AlZUY5gVkxpQOceC7V6hnb83xdzFrbeEDm9Qk+3lAKjAlSHOC&#10;7NHk+FQ7y+R59j4fP8kZ4yfjbpXP6hNnx44yxGl1Dj5aF7jIONNVdom+WYHnAJQq99gA/HQf4O3z&#10;nPGcX89JiJ2ypILo+CNzpw2B2CPJCctI5tP8jQdNRm8jaHzAH2EG0jmzGtnvNZrclHntkvNTWo3P&#10;AcVkWp3+0d0ccLbWfjY2c5nHbN+19FzZkaDoaiDNEd9Wn1waakB4TjeAWXpiLt4gNw7OmNwKOASC&#10;fZNDNl5yCT+aQjYwPe01Qe3d6AoYCcSNGZB0Aqj9Knj9Xofr0E06go98kRIZgFm2/Knk/sL+emY6&#10;FkPwpP/3PF8WGElHZFjNgewswGock6dmcIyCH3HAXGorxc5G9N1PQYAECZBhhU0gAiShg+w7/eAb&#10;lOMD63yK6gI8vNB3TdIpX7H3xGr9pKeA2AWws7rPr/rsknftTZKp9lmAW4DGx9qHg+7aV0Xg+aQn&#10;uuqz8UZbiU3yNPqxQWSuf6uSCYxMztPdK9k+CSUgBo/xTYAu0Huo5ORWh9Nzc2TvTnLAXPo7feTX&#10;2BWyCMRGtuL1RtM8jtmWsAokBf58BiNUy2w/TbI7v51OsbPelwww17/86V/uGH6rVk8/7R5JNlCV&#10;xoPtO3x2PuyL7k3j0wWdAtXPS47SUUEG0E43yY1k6q874fHt9sMCcVZWrPhLTFqVcwS/03ef7q5G&#10;wFNy9+2CpE9amRSMkltbCyR88Uyyyh6qJ2XXswOy9DDESy+/PDn02lIHGMOF9/nEf/5/Pir/9URj&#10;fvHlF7Of0TiyuU7nqQJPB56o4IEBPq//243jdmXEqj4kVwSidGrBUa1a8QYo6QUdZ3wEBYJ1gFcC&#10;0vYMX4D1kqfRH46kJw7s4GfJtWAEvkJnpbWOzRckqrLgYwVDMNWtgiU6rKJmCaT0dYnjJb+0mg+r&#10;f0BWwtQz7Blb9EAJGTZHkoiPfr6j8a2Gsh9AO74Z9zltuACxQMvpkA4XcwCVQ0+UqfFdr77yUr62&#10;JHz27O233pz/sDqP//bHKn+0mmlsgkw6DHfxxXy2C6idDvnOO2/X391sUIdw1T+b91X+uGmcIDna&#10;0jtJGWDdtUsMhUO+XvvxH3c9yauzGw5YkVCgf9Pz+htd7vOLPNI12IY8MIp0dMFF/dERNGIvyRlb&#10;Fiumq/Tu4IH0J72fTPWT3rL1s4XZiuldtD/Naz/Z62/Ykx8hkjUYrw+d+Do6iV+ElV0wDqts7mXd&#10;QPsQPfdF/8rPpQNnj/cSAdnj5ytrp4uffdYx+eFwbRozPhk3/uETGhaCnQRGurXnmqf+2RvyyA7r&#10;B60ElcZo68oZfKSvvbzffNASpckW+7/4Izso+UMXbA35JP6yx6ryBGN8vqSpceCT546dbK9yPoUf&#10;NCerzPbK0iV74snwCY79THeSI4fWWJRgM2EhfnABZvO+/L/+13/r3kPdvaP0UU3yoxnUx5946tLf&#10;+wf/cBcZkxh7MBy0IOJkRH2ZuK8dWxnxZDsAEY4GgPYF2BHyizJBJ5NxGKdUwv6YTtGpbInhlRE/&#10;9dspac9waoRAgIIx/gAqCBEBMbGVjkV8oNdolB0QRIQ6nz3jBe4IKwfGtM959RojQ4Bp0EcFRbff&#10;fXeg7eZNJzlZuVByaK9dF083f8pyonMZQgw85TqA3mWB5YKbgqKcgNOgZOwoyt0Or9Azg+InkPRN&#10;WXsMJvCMCrH9tvlxYIwW4Tdf2UmZH0BSWak5GLPvmhktCP1WT2hibaFd3TaHvhFC67VlL+DjCco2&#10;g/eaOnnZg6189gFzc6Id4bbCwNDtwAwU6vOPxktBFNAlE2c/i6VzwJ4jpwiffu0i0fcnlF/FK8qk&#10;dMY8BSoPK71pjuRmq3qNecBTJNHY0b3/r8yGw+C8KQHhHVcbB2c3YN34zJP8cJJWbyhAGhMNGZXa&#10;jGkCYgqOdpOjyCETBExZUQO6AbwvciwDbc3x8Xi6wKw5HD5lnGoPSHcyFU6RDTQdcEgGgRyyBGTQ&#10;FVkSTlIwr8ziTuUu9uxYFRJwmregyooux0p3GGeGTaBIjndCam2hP6eDxvoHTGS0SM6y572/Wv94&#10;SBeB6B2cEh+NSzBFj2ySVvf/TXsbrNjRZ8EshwDoAg2CLheOmi/+kj/11Z8li5wumgEz32dhP4jX&#10;r3cFiANwBIuT38bNgAGAZ38q2gRQZpACyMp/Ao1oKRsKpLqWwDfdXAawMaD/q688N8dKvx0yITij&#10;L4LTGdzkhnzY3M3+OGHrBzm6W+kwwPTzv/zF9qKZM2DEUAM39jPRrQVfBWRkg95I7pCRZwMPVvAk&#10;M66WQZ6hT693h1qytPlNl5pztBW8MPj4LUincpIIAIv7ZThPtgD/2aIdDRyPFtA2fgmZyRmQct+x&#10;4O4fMqY9Q5XJhKDmD8FWfbADkjQ7mr3+OEftWi3UFtD5QDYC78jGkjyAuL99uC93BJrjCS7Swcbq&#10;94YwnjodzIoCvbkYH7tofw+++Ky9OsAZfrpfjq1wkbB9jVfLTD+WfON5wwuMvrs5nyOd02n63bxO&#10;Jrh+m6fgc76kubEvX9z9bM4NMKJzDway2KGvyXs8dQ9SqpNf+bw9RR8eEF2SxSE3Sh9VTbze3YSy&#10;+e4SBOwE7bL/EnE3CviV920DfD/RYHt668v8UMpKONoKBudge409BUAlFTl69D8PR7zGnhLsT7Sc&#10;HiYvAK/5snezTf0UnNM54BWIZp/OamCvNU9z1gaghIhsjI4AHfLgd/q35EPPalvHq7owLv332kUw&#10;Z6wHmPGPsvQlIJJxwyfP5uHEXfqlTz6PzVr2Pnrz73zaVpHzT2eWx4afpA6AbeXYXnWVA04+OyA1&#10;h3l/tMlZMjtaN4N+8b/Nx/gAJknEY+nYXFsYjv9/pEQy/ZgTiBYOfxoAbY4Cn385efdZlQJskKqh&#10;d965femZ9q/tbjgE6ovOWpWxDUIb9jKTVQkr95CirzJvq6E8FJ593oEHr7/+Zvav0yVLSj7eZ155&#10;+eVT/RGx4ZtflPSmhz/4QYmn/Or77aF7972uDcn3et8hM//yvmgni/Jh/Jf72JRT/uBH7UnLHtOr&#10;L0pueg+/JJIF12lK8z1bOwRdDn3iKxyicY1MS5CWhGSzleW927672+92gX1BFPlnT90vp/RMu0ty&#10;Z5scvPTU9WtLfOE/f4zW5Att32se9uOTUyD1lKGdCgbyikaEiX5JxkhgsocfhrUiYitcrWSlC7Z5&#10;CNzYRpjHs3AemeFL7c3eoRbpqH4HjHvvnBQZrmiuKm5aSF2iQABzcWIx31YXza2V0foUfN/tIDd3&#10;aD6WHRBASLKwq/wf2Xe3pvlKNLAj+J8Kt5DRiaLZNPO3LUWSQj/8FHzjITrpQB6B8Ecfvr/gzb2v&#10;fPZHVYhYeeW3VaLs8JroYUXoo2i0lfPmq9z1+ZKOP/yjH+V/nJypyqqrAehec7B6xfcJZNhZ/e+1&#10;9rrR/9Q8eZW0LoBORgQEXlUiK8hwkJwqIb7W67NnSdHsT3Sn4/aNo8mFvTA/7bFPsEjD7HnzDR9F&#10;P1sylLbaTnFOXBYgSer1fv3TWe2yf3BjUxjeRH80n+3ql7vR/W56ajHH513TAm+wR+htTOY3X1Uj&#10;JxBsHM1FM+g/fjY/bbKBaA3X4f8e6nOSmeQZ1ryw2fNryZokD71kzwRK7K72PyuQdr2V6zAE2AK5&#10;2Yz8iIMRYSd4bgsJm5TWz720ZE2JM1lXoWTFD//5PbydL2li7C9bBM+ecZGrxpDP4Q8rifx37l19&#10;srKkOvg4YouHQ4MdOPJPF8BZCrfCJhMsK0i4BDpbpekznJVsGr9kjADRjv1ukotiEzjSo2aTI01a&#10;ZrS38tBrgDIQtNW2jAmFBSwNsI7WKEdxMpUZ8hi8gCsBW8YgAdSx8ZxI2MqIJVXZyiYb0Y3RN0XD&#10;AIYAiMUE3Mf0jz88GXxHtNqwjrFOzTQugHWlC81D6ZbxyY4pqcJUWfvHCkBOLWvCUER/AIFlzU4b&#10;vA9mBXKEjRNjlBgefQPIQOp3KZKDE5RAUrQLIG6QhJAR0795AxgEzBeapA4dtoF7gtAEJYYwdg21&#10;b5KaIcponwDlABB7/6LmaHBhBGTjOKsvmzOAY07m+mnlFlv5mEBnNBsLcTwKo9TO8dbVE9+9fOmd&#10;22URE+iHUgggfka2NtSSP9r4GQb0tbfL+9P+WrtYnTkrhAGYxidgWAa2OVyU2+Kb0gLKKXA1PeUq&#10;eDQHdA9AVv8b7+sDUDBJawzkyOvkkVFWOgJMClApIaWgfFYLlU8aC6OP5wPdjdvrmc45qRP0l7lr&#10;nHiK1saJ9oy0siByKRB4v+BGu8861KLXG8iMkFXUrf4ln/aGrZ2MHwPHYBsvOtt8bL4MtYBHu4wa&#10;mRKsHPmWTEgWkiPGxYqdWNg4ZeAYzJrKCNkwfWX6h+4yZuQ0liZfyXAyjUeAY83t9CaBuNIn9KQn&#10;V5+shKWxvfH7Ny79+je/uQ/cT3b/7PU6SR5BARDi1C5gx3tAkYa14xRROuGEKCUDgieOvW6T17M/&#10;kHwaF4eDH3SJE3fYhTLhj1uBVWrzdPL7R3/0w4EnG8Xfe7fTpSRW4iu+CFiUc9pLobxH4Pxg2VlO&#10;CG3Jo0D7+fY/OWDEKFy/4XUgSHYVqFceCtxwkAIZ9KOXggG6ybmhM54QUBuwAd0BWX83Zit59Gj2&#10;rHH5Wpa7dtHJKrUTFNkrDhOf91W7KwOLJrMfvfgHeegp9pKjWra8DwF4NbL+TyKDtaiRvvCeDBm7&#10;vtHJa742onjXf5uLoEk5En5ur082gbzSqas5IMk5IIfNkwS5XmkRh8ZZjt/NBz2s5Ckz4k8EjWhr&#10;XMYM0AN7F9UXZISEk5+vCtgIpeDbXo+zOum9goLsj5JIU0VXuqxEjI1lJ9l/OkB+fU6m3B4WlvP2&#10;+21yzx+sLCtQ+3QgwX1as0spz0n2JDvR1bIFvmsL7RFGwmtzuE8o5e+YRTa8b77eEtCRYzbiApT3&#10;5/RYEIUl+CKJ4DmrhoC4wJl9Y4PILz7g4J6v4fMPIGInBB9nfzAw7KEFVHxdb56gvHb24f1/Y2VL&#10;VJUsEG58ZAiPJQIByWX38xV8jXYcDjE/tGdPckzfwJ/s/+SoOWhnQWF8HPhpnuQKjfgoJJpv7/dZ&#10;sujqb8Prv0OvPuN3csdO+MYbIAjv+TgzYes0iDf6NB6vCWyAdPb7pz/5afz+cHdsSQa6p5K8K5cT&#10;0LiDTYnTqmySVYdzsCsGoDLEGOkrW9DoauujSixfX7UB2Qa0lTBaSbTP6ve/f32y/1SBEwD2Sfd/&#10;vf32u+lrMhxN+HsVB0vIFTDrXzIJYCQLbNSL4RGJDxjHSh58QwZXOdS4jAkAl8g0zmsFWYLL5ztZ&#10;+lqyvNXn3uDXvk9HVq7VvJw+S/4dIkJ32WG+h33U5larCuIA5YPLVHkc/VSGJrBA5B2fHxMcruWL&#10;b8ZDskCPJSQb1gI0JYUqJVYWma6z/8r0nc6LD56bL80+qr7is/g7+isgxFe6Y5XGigfbKMF8qwCc&#10;zB2+wIMOpOr0x3zc1YDxxj+7IgHh1MDK2Gp7GKtx8vP85mSxQUjev105JPsLS/Dbz2UvYAV8dmI3&#10;Xgii6Ou+ooVgUVXS9/f5cS9cwLYI+J02CWfgGHm4/lTXjvTvo4I/9gpWkfTju8nPj3782nwNOgve&#10;77Ef4Sf+z5589F7gFm34MYGgL/LP3kpa7IRafG5+kr/KdS0YDB/Rl3QH5sHHi9U1OO8EYM0tnrCf&#10;6L67x6IFO8208NF0gW2wGOOZDz/4ePqDTmSU/cUnBxIRTri+7kdnvpyvX4lk8o73X9WehSPJDHJ+&#10;o4DYvkz8cxCJcc8GNW72jZzCofyIrQCzgek1XfAaW0g+HpZs6HXYUX/khCwvqKRryYSqEgETX2sl&#10;uIaXGOYX+XMLDypzrBbzN+hwI/8mQJUsN7bd7xfv+QPEJb/utuVzbpeQZk/M3wEogm1zhGGMS7JS&#10;//i0ffvNGV/4EX2x/5f/zn/8b9174fkXByA/rrFPUtZPPvn80l/89GeoGpiRxZSpJQARJCKoCR/4&#10;mbIHDBKcZSB7D4gC+GWgCVcfq9M+FwEIrvKXkThiyPTKjBoSUE/5GPhF9TGTIiAoIwKsKeMAVJR2&#10;GQdmW6XBMMIwp5cQyUoCfl93whhCAqeYK9MlmOIoGAWKP4GLQTJflsRlY1995dURGPhQpiRqnqPD&#10;gD7/cCuSso6ClGUNYvSN5iwbRoHU0QPXnKCLW83bauACtvrGBwLgFD+/YyYmKkOwgrCAjZFEC/Ou&#10;fUpEABDUqsUAA1bybfPdCWMKjRaRJSMcSKldQRLhwQtlmhy/bDAwp2/G1vh8EQiGCd133GqvnVWr&#10;HEuBtVUiQdzdDGwd9d8RJllnUINiXvr+0bJFZbft8coBMSRWbyjSgE3j38EZBLH+8ZrjlzmSvWEg&#10;rJ4wvmirJCghaGxHMbdBs7mgDeFWssEYAk/4aqX2kYcyPr1GgdFJVtTKktHKaDDKNrVynmTimWee&#10;nbJY5RDwuUR9wLy2N57Ri9ESRJFP/JIJrPwLmAZiaptO2LtkVYZRxS9ZRaUhDSdH9e74qBTkXrTO&#10;RvRZe3eSr8nNg1uxsj/LpepZptGEdXy4w1y2N3T8jpa1f7JEre5GM18M/nmmrGb8+rAjp/GF8u+Q&#10;hOgoUOFEBe5obExKla5VHnSy2XUQMCOTXwc4yMmDVuBbJf7ow0oBatcBGPq8UiKHU/+8uxp/99vf&#10;zsGREbZCSc5OOzW2aGX+aI9PLoInPw7yEWQLgJwqumx2WUh8t+K4DG2juVPgZeOP8iH05BSvBaq8&#10;LzhQMkw+OacbN2+16fz5ZbskGb7pdEXAAe8EVTJ15j+wPSEuEG6sABpZkA1V5iAjLfP9cIHxdKZn&#10;rmTg3Z90xSmu+BfvOPzvA/HkglzNuXHSyQX91ybdV9ZFVz3H5gh8BHHTmWjisxyc0ks6QV8AzMlY&#10;dJIAmAbQDTpe/2zjQHyO+l70YecSw9m2lOEPssCRPtB47K8wXs8YCwelT98r6altoNq46Rx9oZP4&#10;lNkdLQFMezvoNPvnGRvJr+WgndZmjNvTENsBpjnLxjVbH398jqPfHpSjNtG+Vbf+SRLIlF+shrkG&#10;Yvv64uFWT6LJxClZMgFJRuB9B1bFU1n6uz3r7j8JGUCQ4+e8x4t4zF8ApOyC/Sr6Y4svTixmwx2G&#10;gv/064GVKADpsr6dOpdNs0IsqCRPC/TxLZrhh68oED39Ti8R2//7PSLil7J0ugDELGkIaDUfn8cX&#10;98Rx0uQELZ3Q/MQT6Xl0W/CeXKzN+YS0tS6OfzjdbaUj3VhCr2f4KiBV2/pgJ+kYHi9J0Xjcf3ia&#10;I2tkCwAMRDVHNAZAjXW2Nj7QI7I8cJg97OF1js58tfkDkMZVt+sLSQQhVicFCmTeF3nwkL/3ff7o&#10;/0eWrOQb3ACp5+oKiLKyQE/QRT9WBc4w0h3y3hSdIPtl9lUbcMRP/uInS2TJ3PMRF3edDSyl4+T1&#10;ZissToJFI4eA8L9X8ufwgnIo+mS1TPKFDr/79u0OMznHxlud+cGr7bvJhrCFKh2OnerApALF925X&#10;fdJJuw4jcGS/wz/MWWKPzMEZr//+943biY/GeJI8fIs936vMiB8+A5vMjydb/PipPqLXly7d7LTv&#10;l8Mxj7aPzXPGKZFr33WSsVM+B5hjipJcfKEHK8Ftfuy7ANZKgMOf3A0oyQTX4ZeACwYjI5L4yoqN&#10;ZSVjrbpTUcnBYb5oAH8pAXu2cSkLs0JFxq0cZsVWSjctqV8g3zYK+5gWhAkSmz+7b5zw3/BX75NB&#10;wdwOhArboCvMJJCSKOIvbtzqQJHmjA+CV3KB3yojBNFo3iD6OgGKBOCbb7x56fe/+93ec8AITPu8&#10;u3ALqK3we969jm92HQP9MI+tpA0LZ6GjtfHay3ZbgAqo8/XxAo59toSgK034AaWl5iq4pE+COgsl&#10;P/7xH63c7tPw54et1pFHCRU+k21C71UthTnonTJRWCQTU/8qoGw76rXpab4Ils8W0xE0FriYNn7i&#10;pdUyuukaK58Zpmo8MKWy6a9LekjiBDOZjtFLY3AW+0IWBGwwpJVilQLsnIoWNIIL6OkCrjr2Pt/M&#10;PludwmuBpUSHg0fYPkGy5Jqx0SUyKNF3YSvYKkk0tCEL9JwvEUAKwlTVuIAa3dg+uN94+fRHkiu+&#10;1NjZAjgUhtrVBGxMPNQ+OaUXgjH2wEnZ7KD2BJNX26OWxayd9nH3jPL97d/tVbIlYFPW6IAzVWto&#10;Zqz6lVCit6ZBPuENgTgakgV2MpaM3mz15f/2P/zX7730YqcKRZSPUpIPOiHx92++3UbM148hTKhJ&#10;p/uSEHffgQqOfUyL8EoROTCCwAhQ6ilBo5C5iJwNcm5sys3YL/PfcHwNXMeQgd+I6dU5HYCiCW9l&#10;qZ8Ey++COwQTHAF7mEcZBBOWaZWbKFeknAcEnczxAZ9lEiPOHDBANADnKPTKMwN9apsdhrAa9epx&#10;KZixAl0Cwq04Jvic6VZpIjon/HQGy30L5+jQGNEYlEQRHoaAQMmqOb6coffeMkWywhnErxIkF4gL&#10;Ds3PPjdkE+QJoKaIHGtzomSM26jX3xTL9+NP3OdR45HJYJSMbcup0e6hDPPUL75EsoxaACdlMg4A&#10;9OEEBPCgNEqf3ImljdE3x4hPrgzwJYNVl0cRo4s9Q1zzI9+20VOQ2hy+pyDRaWUr9S/A4iwey9DI&#10;sAKkDAUQxZAAc4wBOnMQQPZWzGoHHymIn4CI7KjDLa6VATSXBd71xZnKcDFIaMVoMtoy/iim5vlO&#10;9cf6Bdwo6JPKJXrPZ5ZNS5ntI7A3SXB7yj4YNc5Ju/pTIpYxrD/t0gdG9Enlw31eWYS5T0bTBwDI&#10;fU1KBPDKqYnKW/xunk8GeM37nfYWoMNLz3axY0qORpzVccx4FtjPCJMLWSzgVlaOXpAH4EK5pOwf&#10;pyhb5AoBQSIafH7Hhcp9Pp3lyN988/W992qnMXEY5PTrjj6fAf/i7G0xLm3LtAr4rKoA0t9/f2wD&#10;GcHjd9pz8e5b701nfOChHAt5A2oHHuPfhUwv0CBH0WWGskSI0omdUNkcrzyRrDzY/r+7re7m7AQs&#10;jD3+G4/VYjJDFzgFWUgrwQsQakuJJuN4r7Pg2ZDts4ofJ0BiyKNJAAKv2BAOfwYy5krqXC2bjv8S&#10;Fo8WiHCIOx47HnM07A96kBf7Dzm4bZhOP2QiOSX6jjYOuTknrTlavwxfNseYjddPKwcLcqeXaEp2&#10;AiUBISDK3/hqsuiIdr7J1MB1r3NEc0o95LPoDshMz9mTeI2nnBUnQN/JlJVCOgKDMOizc+l2CpYt&#10;rV3jqO1EP55XSlqJkGSYdtlCWULJDYcmsdlKj9CPLf+mDwkO0J8NUeryYc7uflfHhkRHq2rmKFEl&#10;kXCOya5cN8ArsQL00ROJHCtOqifo+7cNmrNXmrlj2ZP1r75UUnNKtK1Q0jdjMTcOkfx9HtBSJsSp&#10;OlRmGfPoo4zJPlEy5PLt6+09Ys9Tw+k7OuC9jL9EDv5ZgTor0ul8dGO//hCMREPAFw30bxWcvLuI&#10;XWbVCgl7chI+Apjj4/gHtm5H6ccE47MqTUb02RujF0Li8/Bjv9NRAMTrfCUeo9sSC9krPN3rjYct&#10;E+gsW19/JwF1xjKf0RgHTCPYwFBzFyyigcBNKTjA0ZvTR/w1DmCUHLCP5E3/+E8PjH/gCN0IVDZ8&#10;pDELtGr8ZrC2UDEdWt+1Y3JeN2Y0ZQMuk9v7uuOB2XyfqW2giz6yC98JVuLbZ/nzP/vnP5kteKrD&#10;iQB7l5er9hkAjg7AsOPcnVy71ej4K+kiqQAfvPX227P757Un6/9Sq/ufXHKPmtMEr2aPrdBaCTU5&#10;ZU+ur/j4489WjuuUSoCUL3wu0K6k2ByVcZsfW/ib3/wmYPhpnyWDT8/es+dKLtn8Ad/kYqXIPS8h&#10;y0/Sg5VyRVf75q42jrhQ+/E6ucPrR+LP1YDq083b32j1AF+bTH240k8riWgSLXrOOOEP5WN0zJzw&#10;VIDoZMv+mi+JfeGvfGpJMquv5Np88Ekly1BLzzg0xRiV5PPV7PlD2Xm+lG+mH2RMAKN0TBKGnZLM&#10;8SwZJn90x7e54b19xiq9lFVaKSQXVqHor3vpLDywV1nlZBAmyQbmP9h1OnH5AXQKB5U5Ns/3Khl9&#10;/733ZxvZWLj22a2wtVWg+dMR9P7VL381e//8M7eW/HkisD3ZTl5hCzblvVbqrMyg5YLeZAzvJR3Y&#10;U9UGWxEsWUieJB5hih+/9lp8fHo6r9ScD5vdJq+1BVuw8WiML7Y1bWVoJiA6JVfwQ7/U/knSw/F4&#10;dWwCP4F8eHofp0W3mkou2Bm4f0/Mzl4kOtH8PI+r46xWNgZJCnyHI1XO8V+r1oqP7CO1xz9tbDW/&#10;sZsXHM7HPZRMnb307WtszC+9/OLwyfY5JxcS8qvCqefZSyOI1muzX7R/ga2tSEq+8vWS3vDCbFZj&#10;Vjm0JHnydswLG8RWWxUueEzUnJbqizzSPzzQ/6pKTLfnrUxLbLDx8LEFKIk8ry8AbWyCef3Te6Wh&#10;EgJsyZdhbAmx3oyXkvzxsvHAHI875TQa4g0f7Iv/uvzf/Qf/xr0XWnJ/piDljkg+4+PS7Hfe7+6I&#10;AonkJ2VmRnM0CTyhyx5MoLZcmtLLplNqg9YoUDEn2WeB8fxUg0z5UlwMnsLWqNh1TGPge28AZg7h&#10;RK9jYIohW4J5QDHAasKIYzxupyewgA9FG4iOcQOujYPBkm04pV1HwBpEAsPAK5WQ6Q5AMRY9Zzy7&#10;z6p+tqISsQQwTuAzdu8hpP45CJSZ4gRyHw/8qYG3cUygp4RGJK98hzFwSa+lWJfLftMJL8b7RasT&#10;gMypEc4QRicCb4xcmECIoHNAvijs6N6cBcPG5gunnniUIUkw44fVCHwgzI6+TqIVtCQQnq1sNKPJ&#10;ARu/OeOb9wpL9jn9O+qdYu3zCQ5QCqAyBDaHKs1hLhvw+lUCeyX+ubATrwEm7Zy9KDnYxnM1esgg&#10;GNu30Z3xHADNeTKEsjsyzDJHHLajY31+xppzaZBT+v6n5t5+E4JO6wTteOj+sM9z1OirH4ZcBpCC&#10;4eHJ3rT83vtAGyf5sTuaUlTAgoJTGuN8lJExB/+rDxkWelFjKxvQJsdH/iUtAD6A5dv4KBBeUOGZ&#10;DMTYkBwogfyiNj643Z6taIlnN5652ecfXXmNz/3ghWczNmVYy2wLtJHSChS4zXAyhsCAgzmMfxvW&#10;zb8xAOE9NuOBx+TpicZl9Q2fBfAc4YfdD/PGm28MtL78ykvJJoeWM4zmgsKHO8SmoY+mZKQmZ1yB&#10;IJlUsisTPP2qT8aZ03+/g0icGCi4F6AItASI060cwNGzHE5jRT/Ow8r5gGq+x/y/ao8nwt/9PJlr&#10;DlYJGUv8Q69nypriZv9rr9mtySTn6NALhpBsmjuaLgNP//rn4Arg0KXGL3Rnj1IjOsq50lfybqwy&#10;hACTy8Hp84XzkpzaZdnNaRn0+gEGDEViZ0FiY1R6cjG3lVpEP7KIMXgOMHiec1i2rtfPSkGa3Pu+&#10;D2Du7/raajE5bOwHYHAue4EG1qaSY0HdcRxA8oUDcIrcd184TObMb0mf9ERJMiBGfoEtx1pzMgDh&#10;cXoSFMlC47yc85bZ5KyAAJnsG4FCuqXEBg8Fv1ba0M74XfbLGQOUT/Tc519+c+mdjtdGl6ttqnYQ&#10;iLGcwwkuB3rfzgZVLlQbQBfA7IAEPOVzcl/zHWyQ7DD77JCDT+dMK3HtNbQmp+yebzZHH/wLgJfR&#10;HpBH/3MtxakemcwHlKxwHpvUwVEFc0pynry/B84qrFWeC78kWbNkV/N5pKAezfHXPzTEb0CsX3ov&#10;u+UnfYpt9A89bUQXfJJNuku24/D5XH0J7pke8rQ2+v0BxsDP/a//1zZgNXloBHyk9ozBl7LbAZp+&#10;14Y+0IhBAvh80xUrkmw8e0ImgJeHkv3vI75SuiUZGg+5tXdn+/gaO3C8oZDHvsjoSaAJQsME2Qan&#10;MlvlWKlYn28G/eVzjbSP+SS58Id5rVS4hOHKS3vdvz1X2yMIkM0G/2GeVl7uB/LJHt/8ZfYJyPKc&#10;K4nee++DS3/2Z3+ORWcvUjyTzMM3+xkFQ+yj1RQ4x945Vz+Ynjl+WenS2x0kYZVN0P50B2M5hEaS&#10;9fbt91ZqCMiyg3CFQPDFF15sNeWF+aPf/O6NVfGwiTLuVnNtCQEI/8pf+eMlw+iCvS7K59nDZ2/d&#10;mD+VtJIcAeAPEDwyzf/SYfJtRVr1i2oVJ3XCBsCewMSeGM890ZiullRU5fBw71sx+a79hORf4IkT&#10;DoMS5JD1u90lJrC42rUrtiewJfwyhm3FJtkRvDqlmP80d7yHY+A8yfv5uPgGZ2kDn+f/k306Sp8k&#10;0vgUwSBZpEP6EbiSFVVN87HNBVZa0qbnYEN+34nlEubop1oDRuNvrrcQcSUfL+gSDNjHxdbd7QAl&#10;Y3PPHvsqYCMY7L9EkUBaSSFNMS6BqBJqpd8NeW1bCbPCBrdKID6dT4EBlP5LLAnaBV+fxLuv810S&#10;eMYKszx949b06I033mwsnYjY5632kgVl2/zvj374o+kZ/rF1+Msu02uypQJkq8yNZ3y+b+vMxyC1&#10;JaFlvDunAE2yR2gP/67EGyPZx8bFRvCvdFYg74NsFcqoVOELRqOeY9/ND5/w02fYH3aIbduH+ixe&#10;nYWN/G/9oovAnP1mi/DeXNFJMuyx5FblgfJD8u8siCdUQZhHvJEMde3GbCv9b4z6MHbjNS/3svlZ&#10;96dSIroakKuQNj/jTf/QYgF74/Is+8TWju8ZathBn/CE8nr8ZgMFZU042ejh2pJMI19oQr69LPFI&#10;Bo3z0d7nKxzIosR5h7kVvLnuZImq9FWSEz+t6sGQ/obXjGtxU3NVLXf57/xH/+a96wmPy/q+bpIf&#10;JVw/+dm/qK7W0l7GuIFQ3O0haZKcLyBB0ZVQuW+IwR8BGxyAinC7YyzBcbIeQH63jPyi/YZwUd5j&#10;gjyxbIGghNKupKp257ga5ASgcXCFImoExaWJSoKmDYYDkJe9YDQ8A4AxbASdQ6NIHA3jEa0nYDI/&#10;AMU56vxk0jDwODxtAPkEP+bXlxp/zp8wit6BQuN/rDKZy9275pQomTgGTlbYGFeiFvMJNMfB1gmA&#10;Fmn3eQDvi65OMC7HWFMeKyonc54I9bk+EsNlCQuq+h7QpUnG0heHs+xu8yOEeIDxBr/juKGdWuEK&#10;CRiFBjQYVnSTKQPuOFOG1+cvAl6GgHIRXAEcB+G0HjXcy4wkoEofXEmgZOMhh6nU7pcZeoLGASqb&#10;kyU23id7hpM0v+3FqP0zi2Ms8ZkzkbUgA1utaOSU25dnZZHU7GuD7FghAXaacU7JnX2dPpdxE7B5&#10;Fv8FX+6xGxX6G88pn6N5AU414uQD4AS+2LzRJt71dkNnzMqqFYgDzw8HTmWTR+b6vZAxeyGM42vP&#10;NTcyRA7wBQ3QhpNm0wBUdFRyca3AwfMf3P6gxi5deq4M/4v2utWPgBVw23J7fEAEpTGyh8Yr+6jd&#10;GcFe34rHZKBHe5wxtOKEXpbvOX57JDmlDz/6YHLJYZxVbWAx3jRAJ1rhn/11wP2AXvKoJMXdeUoV&#10;OWZ/0zmOhD4qZxEMvtVejQ/eb0N5ciAjzxAx7pwyPRPg02/0J69AIj0FHjhJuiaxISB0DPLdkhaA&#10;CUNodcx4GGqH+9B3waLTmxakTlJlf+kj4JmtSsabbPM7x2k7RUw7ACqaEzFj5PTpMaOLz+5mWRlX&#10;kzT+c3cSB3oMuPFznOwlwAKgKiXi6L7I0HMOs3VzcMkvXiV7HANLNr3sWfwHDBties+ZJdP1rX17&#10;KTghssQmeJ0cABij5+bY8723ACABtkIrccMpfPtVe83qY8FLrbDXVlxnr+sLiKnhPpPNjMay95yk&#10;laAFbCmVpB3bYWyPBWSVfwliZkN7Hv/QTxBnVVoS4avKaLRL/j9LH9+PR5IkDptZOZS5Nkbg4vu+&#10;6daSW8bamKzknioH9AoeNOdmnw1NBgNW9hcrz3KHEaTqxC6ZdD6HTb2vLpvTASQyz4dmC3Ia2+ja&#10;vCRHWBk6aT+nNoBR5W03Wq1wItzDkjgBCxlRZpUPuWgPgCHHJ+gF6pLxZEty5SKYQk977AYWojXe&#10;OQRAXwvy2Oz4M/vb7+yf8a1U9rKSsOSFD8Nvdr/x74tM9Px0sBaa1WTdDyBPIDaB2TMoeJ43jiR/&#10;Pk+Qow2vXYDCvd9r91oROTbz2F0nLJJpPp3dnF9sHpIzW0VLlskKG3nFKnUA00hVXqySAh+9EBH5&#10;KHLrd/KHhpMD+jLfleR5u3GQpWbZz2ZTf+iRd+3/dCT/dX+uk+F4+MWnleanm2zk26+/fen//tN/&#10;Gl/ySQVwj7v/sbGhxfXs7bVkRzLr0a5UserrDk1H7M+fFawJzOyz/TK9J8MSC3Tr2FKXp7uWxYpv&#10;B3bFYxO81vkAT2XbHXbxVpVLH4arfGbJs8bl8DHvvfLqyzvGn2/UtrJINviZKi3IvJIsp+W6BoUv&#10;M2/8EiyM5z3k7kirUnU8Ww7HzDBHPJhLtQgbOLsXMPY3W88+b1U6/eO/XmosVgXp1cfZU/Zrd8EF&#10;2h09z88/VlITzwQfEk6T4/g1uea3C1qMBW/oIfuMt+yjcXk+AWmsEovhoGjGZwPf9NCk2WU4SgAw&#10;oJ2csuVMu5K3oztA8vEvVhVhJ8E+faJ/1zu6X8Am4XsqJNAuDFYb9rFJPG0Y+QR9LPnQ+CR8jR3u&#10;mV9pJezZtk4oiWcjgjxbJXH3IPrzq6qzJJw/LfD9skATBnZYk/ni5XQg2iindXKg0tDf/u439fJA&#10;K261He9hIpU/gnarq9cL2Lc9IzlFT/gDprlitTV5XbDUeNDDxeNovARLNJj9jmd0CF/oIkzDfgu0&#10;Gmpf/YwN9GYJ7/t6uJXa3vAPfeBPiTK87H9EbDxi+/waETZXuiXhRSbov7Gu2qq/+TPBim0/Egv4&#10;O/kLP1xg0ceS8SaxRKZm3ad5LWyCrsZ7N5oqcfY5urrFn3yjPm0VohdWGtlQfKEzjyxgs43k+H/6&#10;dxYAjq1Gw1XN1AG/KOh6sNU12Mf8jHn7D/tpTt9G08U/fQ79zGN2oATRyiHjowqdJc/zbRaVJLet&#10;wNtqJEAl52SLSYNjYA5nCrBTthaQPeNHXAhBEnkB3P/0t//GPaVLD+aYHnr0iUvvBFz/+V/8dJlU&#10;l8ltZStGWyHAWfycgWionMgjKYNnvLYIu/e5i5nQOD0H3+dMnnp+F9MHfnsO8xlve4YEfncLXAQw&#10;MkFzuH0AyGxeR3FjrNcFiKJ1K22fZxiAhHPSEid/sSLEiOijoKQ2ZMTU4bqTAwnm0jxbmxcChXAI&#10;DyACtU4fYgwEgoQdcMVM3+bybYDhm447frz+ry2rc5QhbxqhyxIW6H3THAGxy/a9NaDt/2C0YrxR&#10;MGDntKOEpc9RJnN8sICQMyao/W90t0H3InBZyQlwQxkbNwFsKHsuPxYTOOlAVnNXo04QAAnBNkDE&#10;0AvGOF2vM6jakREmgDNWzYHiDYimBAwnZzzDigC1L5vheaAGj7/8smxSbXMm6M8hylgOCNbWY9Hh&#10;amDvwRwDOroTRh8Ty0211Zicu+w74GWsJqXkijLN0N+f2+qtU1yrL4yzPhjdzwJc+OZv85HVMUbj&#10;8zqQKduHNmcPnCyalbPGx2gmF1bfrDgs01wb40Gte8+GZ+0pf9gF3cmYdgFMYxpvGJFek6ml9FZm&#10;nUw1sN68v/rq3spoAE57fQR8H3f60JeV8srYtCJ+NptntM2fDAGogP4CVc6m/k8Ne7oVrYGmHm1e&#10;9PWUaDLUjL9THskVkEyuzN+HyMCdVvyIDH5qQ6a5QQ9gT7ZbyWMwtD0d6VEBv7IYF13itXkdp31k&#10;Cx3ef/9OGch3L73fSqJEygM504Q+uTzZtvGMvKVvc/TRmzwKZAZGagO96fuRX3pFtDNheNvzssgC&#10;4SQj+9FejYAV0Xyi8hI6/3jAQraK7gpIgb3EfDpOHgByQT850QcHbu8DmWIHUshL3/pc/dIdDl1i&#10;xr6NO60kbmWwZ5dJjnb2dTWZldXRlTuBEKtTssWc4uYfzRht5l6fkgxoJ/Chl+bGtpKZAXI6W1t1&#10;3dyaO2b57oU0MpqdEg9W12IgubMici/7ox3lKd982916zWOgt89aGVAyVGfjpfIxQbSJ2hPmigx7&#10;1zjSOepkXvJNIHvk4BxpLBlD9gErtIxAjZEDZE8Ov4yHDfnkK3sKv17WWF0/EMn2mIx9ZzdasbAK&#10;tlU8yRYyXf/s767+qDx2gUE9KCPU1mfZf0BZUEffrSwA6GzZ7BYbUxvLpMa379rXPPql+0sc9hPd&#10;IkNjp9/sTf02ZkAdAPcB87HK5aRcq/V09IkSdQ+1txRX2Bg6oRxbJpeMDCRaeSM8+JLcA/su40VH&#10;wI2to5eAEZ3bHpuafOQI6Vbx+VXloPfaqzE705yUA0pu4BedIT/rL37L+22OJmJszYUv4CvojFfJ&#10;wVb/epB/1YavAeJes48WqKQb2hX07ZCFaMImGLOZW3HZqY35cHS2OsGfAvPzLY3HwVV8ujnyt4Ch&#10;AbLV+Nl/fYMlRx70N1oQAF+ebeyNrumez6UY47fVIQ2wsSu9Q0Of6zUHjcATDxboFrJceuONty79&#10;g7/3j/poI+/7+Rfaw6gUupYFMcY5YJut47euxB97lh7ITlg1scoFaD3cZyWCHK72baVjW9kvOJz+&#10;Rjd6CxMB2CvJTFa/aCzvvne7/Uzn6HhXJ/GL9P3djtd37P5H2RMrOBIDb735ejbi646Ed4hRupQ9&#10;t7rGX6ksYfccDAFHsK1obbVeooHeHr/Ntze7aGHODlghaTc6lMRVF3ATum01MN1FWfL0gx/+YCs+&#10;HyanSvYkiZXUWw22+nNT+V8HZtA7YJQsLUHdGFSkoK3VTu2yH5Ix081Wqh8OCG/vf2Pix5SJCVxc&#10;syNYkQBg+31eGTk7rDwSbflncm6cWyHJzwVR+0r2s20SbAJ7h8VRObKFn890354VffsqlXwLxFVF&#10;bEU7Pj3Qa1axLAj4oiF3s0db1Yk/71fqbxuFEmmJCskoQaGLnN/94N2V0d565vl+dtdWdv2DVlu/&#10;LClLhvGNXNKRJa6zGfSe/Xjzrdc7sOv1bMuDnWp8q/E7mfngrTttZxB4uG7BCo0yWwEHWsDMO1Cl&#10;pMK9eLoAvrn6OlVXESW+biVL8Js+4D99l1zvhft6dz6Dor29eSdW8SwdwofGQlfZWpidDyNncBss&#10;RiVtP6Lr/BT7J06YbyYD+fFzGEn2oNbZehjmdvS06sgmwxOGjk/kCEa2TxhNHDrjddc9aJfP3aph&#10;/PWsZFgjOnKW7MzmpA8SjORe+zAGe7LFjp5n/wxcUvEsDvlb4sGZAfANXXeqduPteYPjqx0KQ55n&#10;O6LB8BO8h9SzU04GdVjPvZX0Oyxtr0dPfhP/PyqQ/6JEAF3h5/BDsGjRwEo+XwBHjJ71a5sUXrCd&#10;ypQFlZf/7n/2790jrKvnLBr9+a9/c+knP/0X7WVr/0sTuPpYAlqjF8t1lIrhBVh3YV/AETEa15wN&#10;hlOaCUhMnPHMUTnYQNDDaXEgDArgdkoR+0wCsAFmEKPBjves+11UfBypFYTATBPZqTaNNnULogAA&#10;QABJREFUieB8XbSrc6WGC0gQur+PYlc+tgAt4xDT9EngOJYJZT9lQBit/teeqwS6wctCCSDNCxMJ&#10;CR+DwHN+CYRAkFMzz+tlAJ4KYRNKtAGuvq5djutuDkp2RR6CYpzso7n07cjkyj4W0EU4pZLmLoCV&#10;QeAUH03o6mICeLnXNgfjbp6E6vgmYDnnCYz4l0BSfBF8H2w+ZZes1Mhk1hinJ1D8ageilKGLXgC5&#10;Y4DN/eE+sxdry903CyoTVga7Bua4gQKgSJmng1go3k7m/C5wVXYRWCKITmjSvywTuvCvAI8jg90t&#10;9nXtWj0CnqbAtXuZIvSTgbL5EhAEpCnhluGbrEDF3iBfAnGOAU9l9R1EsQBtCnEAE5mxLG2MyrOc&#10;8MmB7VLDDGjdzUCYK/C1TbDRwZ4GKzJWTddGMgg8KsVwTLkSWKf6cDIc+kriOFK0yshRekHnIxnd&#10;Wzlpczj7JjuZ1N1yBWjoaKXq3cpgZHO0e/mBsqsZqps5CcYKCEWTGNt7Nqk7mUjbZD2ixhfjo39k&#10;1DNPksnm4F6Xz8q+PpIsKd+12iYLbFO71T311OSKvHJST7c3cGVo0c/qtX2C5ik4QRvP6gjfGB4/&#10;gXI8kKCJ0ZPLFCrwbT9AQZvsUsEp+tOnGpiMr+yqfpaBRWOC3BwHlmuTUb0wuJSD89CX/v3TnSBW&#10;YgN5KGxqkqO7eum5gMXNnPWVgjd08Dz9ZxBnv1Z2QHbJnsSG4C1ZG8+FgE3FcGrP8/p0LDa9YtSd&#10;FuV1e0sYWtUIbBQbQF7wX7mzbCKSzZn2074nA9cvpwMUZ33KnqowUP6Xvcr2nNLm7NYcZmNMDgRg&#10;JorOxrEAJr4MXJh+A142si4enCNJdnv+62/PZvcUbbLhSHw6RKg4EE6uQW/sAiGyIHiQIZW84KBX&#10;Wpw8zH72HjDFmQwsN8ElzeproHp2Bsnqz3hr+QtyEm+ftiocjZU7mZsECutonxHg9kWOD3AjCv6n&#10;BJicKcM+tGhcvU7O6TF9IlMCbMHvhX0fyA+gNOVaX1M9V/BmbM2HjfVzhyAZZK/Lbm/Pbx/iuwYi&#10;ZUSbH/1zcbZH6ZGkHnmZ7YxffIHDKtgXvmKBmpkF6sksvWGj+AONWKVzGJA9cAMi7HrPRLLeE6yn&#10;D41BEC65gJ3fJ09sVEaj/yQ4zOvYhLNP5dgb7ZMVWuG+OEk08k+GtupX2wlKn20yvrRtYvsFWDj3&#10;cLnCZWCpzzsZkP2VICF/5n1R8oyHABu7cmS7viefVrNPObSmpx9NpK43z/nMyTINwIKAWO1LYPHh&#10;XrywN2zaeGecvT8/13jYV31d2CD9450KAdUxVpqFKm+/efvS3/8//uEf6P/U9Se30ntdKd108Pim&#10;gc4C7Sdbfd9BII3HuMkg31TP0VZQVqASLxzIhKdORgbaduJiK0/G+mHHePMLH7WH7XZ3ADqhkj17&#10;8aWXCySe2fO//91v053Hth1F4HizFbl3b7+7PpWyo7NVSuXbxsZWsvV+b9qT/wXLYR37qugPXqCD&#10;4G3Jg9pgFyS/rBY7HVnp/6cdknAnIPnCi8/399Xm8mVlmAU416+2GvhxVRjKJMnjWTlXFWHF8Kmn&#10;O7kvUOSQh5VJ4nW08QUFSbTZzoA+5I/esw9wIPkV0JIhVQqfVenBhxibz3z0/gfzP6Nj/Vp9E9ih&#10;v4CZzlpNWhv1p3yPLdU2nVRieJLvDnK728rYrVaqbkVPKxpWM8Ks6a0ADh8FRA7Ou9d7ZO0BspN9&#10;Zxcl5d/tLrateFUGfA6WOzbYdQW3b98e/rl+ozv8wsoCto/inRWpK8kHfwMnoow9gQ2soE8Z/pX2&#10;fL956c0CtuGhAoZHr4RDkm0YbPulmq8VJFiT3l5LHlUTpTlbTEB/IP5agTD8bH5oQUcv8B+WsP/H&#10;HtB5xjD72bj6fy0dPHgWKkh2byfrAlIypH+ylSZm/7Ig0ebgi9OOZF7vZHtPKeRJ1NVmgU+dZLNh&#10;Z3JCA6uCk+hMpj6Q7OyflSzzEPDBSqrPBKNKVx1wxv46sfnc2SeQD/PHG3aCXhiYxPH8X79LLEmi&#10;4DP7qE2lhA8kt6tY6XNkQzLAXksyxFbz3w164/wuzI5e8xHRSymosvu7yQNbfIJYhim/29xWZZT/&#10;UYEAC1iNRuZIEh/oQ81FD6WU7iW+8K9odjUcJyh3qNEwJgagQdgZxmDT2At/L6nwd//zf7cVtrJF&#10;OdF80aX/9y/+/NKvfvv6SmIyj02SottnYCUtoUj4CDrFFb1q6KyEnAnU2whCgARJHLHAaseJT2wn&#10;s73eClkEUP4EqC86nhA5GMLdT2WECXeAv+numwE3AWCOsp/VqDKpGaWNp/HxBISQAffbsv/9LrPi&#10;xC+CA+DJPhDG+IfuE6oZg5RM9lNZE4N7slsPVcNq/4znjlLMCCXQNi07PejynK0VAfu3ZL2sohww&#10;MeMZcBjgrX8OBiMXPEaTc1rkcWIzzhkTIPOUMMTIOa9zNQLhbwQNmsNKgRqj8UMTsmteG1iMltrv&#10;jXgoEKWs0Sy+9MgxqAxgY8Fj+5esJnH+hN9k0VRJldc4QPSMlCnhOWxBvwJbpQCCOZljZSayETJi&#10;shY28AvGlqVpNcAJa2TCkaoMlbIB9AH+BGeEXGkU/hJUxsuxx8q3ZDTxnDGy4qasxfyUPsrmxJ05&#10;CHvYtL0VkgaZVIzfDLmJCZD9xE9JB/IrOAQi9Mvx4CP+e8+xxxwkeSRPMi6eQ1M0k9BYXX+vAato&#10;LLDxZQ50AvjiIMnf513M+tVd4Cw+yNDaa1HmhfNkFLx++XKBUzppr9VAYQYFkLHCA9o8tfIPmZuT&#10;vSKnLPPAas9wYE5IBerJzGSkCVrh/eCDjucvgHuhkktHWJ8TxNTeOyWzevoyvAwRAm2TOIPaXJUA&#10;ae/zAkDGr2nHC6uRatBPffvJlGW84/+33wqQBPwyv5VQdvklACBAZIzQ2QEp6IVOJ/ufvUB/cp5O&#10;TSejO9kjq7JsA30mRBaSnZN9LfNdW/THnF5oT+7LL3cfUfLIGXm8luPFWTW1ErM70crkXbQHqEv8&#10;WPUi7cuYp+/3emZ60xhcDq0l83NIBvmcXkRzcwG0OeOVKLPavUtX/XOK1O7FiVbkxArJTtTrvdFx&#10;BprcJEPpPHm7kHfAml3S30rGooXgw5zYO7YRn60IkWyuVzCsfI4dAG6VWpAT9oP7ZKPT7DnROePG&#10;S9dl7FfqhgfZsgGsbMHKb5NByQrvIyq+6ZtcA+bGhlZ428w3z2U5syOF9gGMR7bCZmxvvPH69v7I&#10;qN4q4y9DyDlamdDnknONSZLvOOQEskbNWvuz8fShb/xF7q1EZ4vIDZ0WSAARdIr8eE4j52fja7zb&#10;vJ4w44mAg71iJLVhHEDngqI6EKAAn/RM/4AGp2/1TQBmH40SHomOrc7X2+48us+rrSYnozKuxoH/&#10;Bj7AnUwZo8+Ro508Gd8byniFzrucPHvXC83rJMrY/AuZ8etkJx54Xzw2X1X/0Ab6o4sghn4lJnV/&#10;Mt1bQW5M9M8/X2y4dj5eMPLZ5mp/IcnGe/TxJcuP9ru6p/mgOfmkx5Ih5j3LNV7FhJpHb6u+ZJv8&#10;Sw4scVJ/7Igv9m7vNff54+a1lWI212f6No9jL06yja+abx2Nk+l+MvmCpb//9/7R/AX5U3ly/UYn&#10;F1bqJikVE7LRyueS33zlkyV9rraqJQgnP2zCvfivP+kf/ynfE5yQFatRn2XbrgS88fDxxxzt/0WH&#10;jbzZqsJHu4cTqKNrt24915UXlVuWNH2nFTYlmB9WXic5+WxJJkf7A3ZW4ciwBIH9lDCYxDSaTPea&#10;64B1uoPvkmJOoYSh2A92yshP4tGWAdVIrQAnB/pizz8qqORnXuwaAODVKh46KIkUtAme+S+VB+ym&#10;fWEunSZc1MnKK3+jH3ygj5PnxqAcHy9gCfIHB5ATV6YcnJGtL+muOmJ7dLJT70UPe/gcTgaYW8Ek&#10;S7NJ0V8yS6LR/CnH5KB2ncyN7uuvn+y+kuLZ+koWXd8iqZHg9V7PNv/518dbZfU6Oby/IuXMAEGk&#10;AzPeeuON0eKmstnohDZWgO58enyZksVr125E/67liW8f518fjWYOQlmlQv5PMkrCvY5Wti2Rhd+3&#10;339nCUJYJovcc+fka6uQAlSHfBkv3rIJjpDXjiQf/yTQwAuJQ3Tga/kzCQR9oN8qCfr9IkFljoI7&#10;MnvEOG9RH3DM9C5dI1+Cows/LEE2vxK9BUWSj75WQto781MFi3wcGluc0T8cxSed1dF4Hf/oxCef&#10;VMLel6QzbIC35gC7PryEqYqjdKbqoBeSyxdeeGH2QrCmmoLtmC9sGLbonJMda59frF02cdg9eSYn&#10;Vs4u5g8XucMRDrJvEM3pFx89XWJz6DjapUNsnISBlc2A337Cir7Qh7+yuo1fO3gwzGuvGr/H0eCF&#10;E7NrNWz86X0MWfDZ6zdv3djK+ap/GjM/g6YSOGjCFsO/9NbX5f/xP/0b99xR8FT7ET5KOP/ZX/yk&#10;e7Ta19IEMcEKlYywZT3OhYrK9hMEQrSVqBrEvhlgwsUB7GdApImbMDBmMJzXee4AWYpI0Pb5iNv8&#10;YojDQ1oSrx+n5yFSErXPMUTK8AgAp7DT//owp8mgDrCmvDwCgdE/4VsAmZEGtIHuU0ZgdYnrUf/9&#10;KS7P8TDUq8VlfHpXJuvuFxzTCX7Mm7FhUAmciHoOqbYpgWAQsfeTsGawtrLWe98m1CYp0GLk/n+y&#10;7uTnznPd87odx7Hj2HGcOE6f3WSfpg4zpAKpEBISKgkhEBKDApWQYIBgigTFBAQSg5qAGCEm8OeU&#10;VCDEAFVRVefsfXZap3ET905iJzHfz+/xmzNgOW/ed631PHdzNb+rua/7fuxfAGCWzQmHB1sLgjmO&#10;9qo1wBjIeeUAcbjbP5aias+cOEc1MbpR4AVn8aqWN/dljOprAtxc7X3h2J7waAFe9/stoDwJSNAO&#10;GAB2/Jox7zrKRdmPZ0+17y+Bt3/NSqdSSSUmP6jxjc/rszmhGxDhUFp1Y3QYeHvK8JZDYdyWfYH0&#10;yj7rHygcBh1djyNaL3AMoh9DQ7D3/JmywXXRJCQDomFZC2Vw+6A2cPgO5a8skCNNroCDlSnL3Bwh&#10;mSurSJxoMmFFsOZIUUPksKGPbI6Sk8MZHGDgT4poJZJRYuxkzSP5ZPhE/gCppAWwY8RiX9cc+qW0&#10;BOgs4wfo+vzH6lsdwbxVjsZiTA5COTnFU5ZQIDcHp/kIMiYrzYWsLDnR6IECmsy5Sl7twbiXUWE4&#10;PS9IptKraQxIGV+ZUKtNjNUHH36YE/Ag43KnAK9nk5U5drQ7ueKg4oMAnlyiI12hq2q5nz6JT2oG&#10;+nyZVrqbEZQREzAe+xAFY+kt3ahNga5rF0T13rxnmOPinPHJP0OSPtbunQLAVGD6p1TF6sabV99s&#10;rNfah3FlKwVovqAwOshUKn3Ca7Io6Aa6fhitY39S5br1zYnwXBjPE5TUQGsrwjDLShj6WNHh0HCU&#10;jM/etYs5BxIBdMjYZVbRxn42jhh+MwZWntFqmEU/6pPMMTR+/H3IOuGWPMjJ8Hn9yaSSLXSAaWTR&#10;ezRxQJISOkHNiTHxaAvB9w7ziWfKm+HxiXyRGTLP8Emk4QEsMya8lmDx7CC043AeAfmxarTQrH7h&#10;sQCGrhxZ9XC3cZwkwB5GTw6S/ZKw68sy1//sn/3l6ParDz/YdT+XNVxmuz7pbQ2GPY2tsUia0HN/&#10;49eMW/3i23Q2+lshWIleY4RfsFSAMsc/+pArst5tvZK7fpsfG+QjuE4vY9744vrZp+e8tPnefj88&#10;8wML0B+vvPCdY2s/FOeKjgoKOZFe5EEpmvaXgKi/9d33KgU4STCEA8GBIjcQhrPUhQVs2S6y3/3a&#10;4mCzR+iJDn7YwsNWd7+B7dZDl0ye7JFNiUP6uQAx7JLoOrLzzat+OVpKt/CVU48vVj2sxEi0LUHQ&#10;/I1hSQ4yuXkm291DhthZdsAYODnkjT0xLz6CwNGYpwPd67tjXs/lv89mH2Fa/CfXHCz3oJ854BE9&#10;4CS5lnzgrcOBBGYSp8oj73774NQ/+kf/eJgPD86cDbOTDVhxtT1b+LC9ujnjZ9MX+vZyfFSOxuEj&#10;F0r46YqDsdhv/VqN5EguURkucM70b8+bAP9m20ycEql6QrLZKvGVNxx4dHlJH6cEwi2rQezPtcbD&#10;XllZ4tBJhMzpa0X8QnKhDJFPhVdk78CNYy58gNsdra4kXaBNPodt0V+FhbJ0uLO5lCyE/0cy5OdT&#10;v/7tb1buer6AzknZnO3rnYqJceY0emR/Pat1z7DaLEuGsm3JIOyWzFQ1RIVi8fhPVm014ExtD3hj&#10;upK/KSjhIJ9pDi9Ee3JkBedOK27fVJUh2WTs9g/BP/o5hcW75IackGf2Q2fGoBNbS7YPvc/Qhw8h&#10;8bo9qI1Dm/T+IixqjxtbYCVI+1bUBCewkzw5bOLL65WnFmgrrbQ66Xq8VyHAX7qY/3exvYp8ohvR&#10;636B+8WCR4cafc8u0Am6HN+VYkp4sL937tzafi4VOg7FUY0laEArcyMPAmb0t3pI5k9Wn7dvP11g&#10;fySI+EzkfqfPOiF9fnb2JxlAV7xYAojMNlf4byHlJHE0+tXnOdgRvegs/FeWeFTQhL/JkKQm/Oeb&#10;0SGfGRf80cajVpvxZomFPjN3dmmBULrAxkugqLSxWLP93dGarPM5PCKGjthHbK+bMsJ33nlrD56H&#10;W/wv97IJ27ZQ/zAGH+ARX/+nsG0rdtGH/WFLYceCyOgk8a8sloyxTcPavmdf+GFkTVvu5YtpGy9g&#10;uCQiXJNcYn+mf42XvPD5V0rNRw0T6Au/gbzxt4Ex+5TBKRB1cNvDrZof9jC7H2aSEVjJntNxtDiS&#10;wLYb9NX//J//O518XX10Gc77OeO///iTU190tPjpGH3sd+q6ygriyQSHwyzjdKyYBAqBCeeXwDAU&#10;h/E4AgQdm6zoU0ZgQpAgNd4JPOEEeDL8jBognmNDyCOMzNKWkbt+TB8Yi5+NnVHtP8KTYAAnAkbx&#10;dIDQJnrSx2H4uqHvZOmdQmdeBA5zHjy4k3Gykb6n2ZexENjItm41Je3WB3D3HVC3idATyglkJnNG&#10;WmNHoHZkqDH2xxwQjOY0AoRI3bAFTtGgNmW+zYGAy4Jx+hdQcOaigbGhIeGg9ADESYVPKX/0Vkag&#10;RfNbhqJrAJf3J4aut4fgJoCyDIyNEgsgwWgas1UqG4/3VPqUmVO40plAnqGlLMog9wBSAptNBASi&#10;/6NW+Qh+LWkLligz8MCTOYbdwDAwFo6iv3Cx/nMC9b9V24BWJsz+iJWBtMKoT4aF4AoIXuozm7jR&#10;EIACTBkVijhrkELYUybgQGtBErIJIk7miDaXXskAB0qcoxMeqitfmWbzZeyANqXHX5kVmScBlZIX&#10;dD1XUEa+tO0I/yYZjQ8HCqjKFLnPnAGkv+eoNM/HPULipXSIAQOyR3ByZL9lZdHg2ZmD7/iyAzgC&#10;BM72VijJbHQ+kfE9+y3gBuoCUvJmNdHpRvpn0hiAAXDAQx/NX4nmHMHkj/GU/RGIcAQ4+Dax//rX&#10;v157dwo0ZBbfuHI1PeBMJQ92UKXPVrkmn5EBYAri5lAloztRs/6NgzOBFsvKxUMCNR71Zyaya9H6&#10;ebIjenGkGQh6Qg7IE74L+lzrrptlyV5phffV9gcKlDkbnGUldxtDAoB3x8rZ3+xjsxpm9Zhwywg3&#10;odECTftzjq4gkk6fu+Ak0jKY9SfoMg/JGhk1e06uvn51ZUWwZ/vtkguO8hJaOUTHc8s8H+x4dAin&#10;24OuV4P/HBfMBV3oDfl5MYO/qoTJlsEd8x/9upZsxgJ3TY7oyuQvHZ9RbxaSEfZFypQzUK+W1X7l&#10;Uqu8DGaZfb8ZHLIuWcPw0TPO81GOGUihRfKwjHyOBPmjQww93u3+xj3nP34xjMZiXCdZWeNhjB4m&#10;YzKHiPNS8yP/n/zx4x34Yw/PW2++NSw0RwEp+zO+NMWNo/n+HGYfWduMc3roEviL1pJ5Snklf8g7&#10;XnBSFkSaR/Nkbw6SpT+1exjdUXGfI/dcwNqlLwvYmj8ZkjH1LNIFt+afUfY3jNEYnaDnnCXXv1zg&#10;Zt+RlWmJTbpmLFbjHKWu/53CSZ52X3OuKfpv9UcSiFMFW9hX+iCgXtmn+URA9Ibn49fzQGaJwK6l&#10;iwhkNcA+LPM+sQnu3VyTb0lP2CIocY3g4Htza/7sKsdlyYDGThe1Yb+VZ9cJii9nEwUaAjtl/YVf&#10;/RawJU/Juhcbh/46QCf9k2/4T+cOednXxLrgMUpE1zlg9LB72SRYP4fSONpSMIep7/cYnRxCe2oa&#10;4HTa9S+070/y9/sOtrhX0PR//OP/s6RLPKpxK0wqNZTMecA7nUY7un6plTdVI+zJq1X5mBt5tkdP&#10;WZTkh2Tli63a9MWSMA/uH88Oo0ekiO14kvNsn/KDDkq4l5Pm1fB2mIRyqHs55F/l5AvS0Ro9VT7c&#10;fXB3bV7LL+MPnBwDLgHgkRNkjv4tiVF74EDwBRslJtmAyX9tKuHiEC/IS68kl1/uuX6cSdfxc/DK&#10;owVey/+5mG1SSq4vZWleAnzJZs64Pc5OMLbSxek+O6emlfloo5RPP3w5/bvvWCFs/38T57uoMngt&#10;esOnewWmP9T/K+G2rQDupROcWft9YK0Sfq9VLZAdst3jWhKp6C+hzEc49jWRJTJFV/k62oNX9AMf&#10;L2Qb9qyuhOxCuA6PtCGQMFa28cD9+JQ8Sa7tUTu1c7UDYOw1syozulUpA3dsq1Ay+iC7/rVTIx87&#10;mCWdHF4d9lBpPMxUfml1UZDv+WseT0Te6MX3PZKE7sEkh+BQlyUbGxf/5FYrcl70WSnnbFoyDGOM&#10;h8wtga2vaH0EUtGhMSIWXEazIzlXP2Hp8KCO/INPcHNJ8/RidkKA1A8/lK691MmJfPUBb/csyAbC&#10;tcFG/7BA8bm/WVt9s/6WVCkg1Y577W27XYmwYIathvdKIZXq80PIMd5JZiiH/LM//ZMw6lzlvg6z&#10;6eAVmNy8zE0Jo2vxbQkR0+3zIxYJ+9ikflRSkAl+Hv/m5jc358ORVZ8zqPyLpjW60BNt6HMVRNqF&#10;yc3RwsWqA9mF9IjM4dexIOCQMdgZLfOx0RXv+cmza72/03aYh/crn86nsmqr+uVYRIgT7G0ywe9H&#10;N3pETlcF8z/+p/9WAVulh2UafkwwPunY5X/+l3+AlRmCgoG+0wBnQnCh3IghWoYxITlKmiJcA2eY&#10;gU5YuomZ+QKtBIhQMmKIcjhhxyliImagLBNlgghNketuAYyo24SV+y06TQIAE8Gy/81nyrVMEDAt&#10;u9Y1HAx7USguZxGRUZSjxxAx+jNozQ3wfRfQONTjcmUHshfAmWDIMGhTaYhxOx2NE7ASOAYlxVCH&#10;nVoec01w5vik+NtgnSByCAn5HtbX2Bm3OQpRWX05w3EhZ1M51zIBCRfDTiifRhsODEX2sFkMlMmx&#10;J2E62piW/esex9kex7dGgL6c8u+iqJ6wARqgxBEQOAnaZN3Qg6P23RMrChmkuCTz4DQ8K3kEkxNE&#10;sbIN4wXeOhKXUfrm5q2MWw97ThG+bx+dIB7PCDk5oSxABlrIFsrSUzRO3IVA+mRTPvno0iNoY8Ci&#10;k6CUMyjgAjaH8wCwlccxWIfDMciJVoLqc/GKY7FVm4Bh+16iNZrjJbDT11PtNm+Ok2CHgWL5HIzT&#10;YNe/IJWBABbkU4bQ8jjwm2PcoOiHcWhnAXbjcPCAYA6oACh9cwZktm5HL7ySvRagGx9ZBroyMTLr&#10;Z84BTxk0DrIMWQFd9CAfjNidHHHgAlA4gJIoMkXGBeQBmKANDxagdd2x+ld2v3ECXw+n1ldTLODo&#10;oZCMbfQ6WXUUYHzYCtu19tLdvnW7TfNfTz8+fP+DkhaC8nT1aSsazWnOQePlYBof8KLE2psRjCb4&#10;B7Sc5kb/IstkzdzoO330GTqefMdBOAwN0Kv8sXlxzHUwJ7CLAZ3gWfZ9GBL4kvENonnDgl+O7u/z&#10;E3kYr2sTzwQ73XEkVhoM+ZSAOpM82dtgrifz4SAAZBl0RlPmFg4d7SR3sCA5E6CTm0cZcjTx7C/Z&#10;fhnG7b8JG9DLKbPk4MQpJlec8iMjivd1neJtBSaZ9TIcfMRrOmh8OIlWfTx5khjgVFtlo0c75CI5&#10;P7KB7Qmpb1lkzppAcTjZmBwBLsiwEsQBgiUaRW/4TLcNaqWIfWF89G/BRX2bP53wIrt4CP9+OmMF&#10;NkxJ1tHXSpTsuVVf+uowhROeSJrM7kRrcqNP/Z/Qlv6jsbnu2+FlMhXv5qzFT1/SOw6KNxyYBQ3P&#10;x2vMfVKXjPlmFSakZ40ZPRcgNQ5y53WCySsPjybmf5Tf4UM4Xz/aP0kskGc4as/K62/0XKyCe7IK&#10;ROdMwMTGR0fpHJ1YQi1aHAFa+sMBarwvZxvQTB879cx4+5FBl7AR4JM3L2NBY8Gpa8jWMDlWqvrY&#10;6aT1i9Zro/naMuBvn20O0VY22b5M7cId9PSwYGXNj9v/AR8472+1JWDyGj7ZQ4RH9EkiDt65D//R&#10;m92kP/rynrR67/o+HC6xGWh/ggt4SMY2DjbCmIyzuS5hEN22N76+6OVKX+tHcEU2nlR+Lrni4KX/&#10;+//6f6KNlYOqUaKZ4ORycmffLqdLCbU5OIUP/06n/2wKHRP07MCtMMwBF455l2ggc/qX7Pq6k3G/&#10;ufFNOnQ8bmYrKZV/OU3QfjalcS90CMprOeSw3YmCt27dzOaVvGxugtHfdOiHUj570awC2XZhtUHf&#10;vvdIhcPW8L+UtsZLrGu2fI8l+BqvqqYlGeLl9vk8TzBwBG0ZeLV2ENa+TRUP13rMyQe//mCPTGEL&#10;l1xJ5pxqPHykE/XBtnB6r117u3cleuxtBBPRX/Ld/id+Bpnil/FPrHSDZEENe0EXBBUOt/guWRK0&#10;wSI4aR58OSc14gF5GJ6mFwua+XO1wQF3MBzssq/cXCR93cM/tAKjfI5tQAfVD+fiC0xagiM+k0H0&#10;cIiMsZIT/Xkem8kK2pW6WvGUCHyr8jz+WuCUrPF1yIcV80r4SmLc+ubr6N7zvySm0r810sQ9czUx&#10;iedOpnxl20ec0HztzTfy2c6cuvdt+7Xio4DDnkJ8ltC7XFJVYkBfgnsrpOZGB9h7c4MvqiMk/emV&#10;Nvg+9Gc6Pex8bi8bw/TP9OKHQR26huaCvALs5JI9Z8/siZyPDg+6XKDDAowv2TE4xqcm/8aENmlh&#10;19DRo/KF7sJQ9k2wLhDEZ2XWeD7kbTAqOFKCHUgyfE8Gvr6Rr9S8PJPOXi/8oWcqONynT3j2i5xE&#10;p7bOjx/0Ga/n8zZOf2fAVnlDvm+XhHYN+SHf8Hynjy7R3OpzuIke8I6OTG6iP7ukTJf/xb67Hx7x&#10;PeYzlIyrsUZ3PF6Db7mkUYkjWoredNnz5o4tHM5B4Ofl4/Qd3GQP0Uwr+K9kFq6e/of/yd999mLC&#10;euZ8y8gXXj31ZVH/P/urP+QYdZpeIIKrgF9ma8dhBzg2n5uILFnysR8G7ijHex6QRWQgTwh0rKZ/&#10;BNNpk+MoUkKBhxKaO/cQz3NRWhpuwJ7hNMclwm4DZI4OQyg7t9NSYoCyHEuV+sYAhFhmoUERap+N&#10;oYiX1AgKBW4EqIvXv7FxVJ51WIbVM0Gb9pT9mfccxBwtJR9zjl8sG0AhauNyJyNyQDgdNzuAgCMJ&#10;zAg6IT4yzOhzrKDteTRlMhfUhrhMDuCQtT5XRjW3Zk65QIYwElqHXxxlBrK9SksL9mrvh/pQYqFk&#10;FU0At+DCPrDt24j2C2qij3EpuXQM7PbMRA9BEoFEI4EoB/KHnG8HkXAqdkJYzoB9OvfbKCmL4MQs&#10;x/7aX0hxKDV63+jUH8vUMj0//qjE7HDI50g2Ju0J1JQlXCyzR3a2md54c2iOU8estNVmQms1luL7&#10;mcJRKnPm8MqANOMT46ZtPKYw/ZezUqaqrCYZ46ijMZ6QN8GQDBQHyfV9lRgAsuheACuj4m9gt8/i&#10;A1FJUgLZAsh4ZYVNYAMMNzbfxyfv5zD1G2dfaK4L0FNwShyiTGY47bdu3lwm5rVO2lLOUGXKjqPn&#10;YJNhWepXLufE159EwbEa2EUNuVlM5umIIJbxA1YbKLmPZ1ZqBZCcPbIoyFfCINvj6NiIUz9C78Og&#10;A3B0sdF6j2zIAAMY7XM4f/e7386h+P1f/yFZfzDDrtxLsGK2wEkwSZ5gAr1c0qW/bSInL0D+pGxK&#10;P+TRhOgU/eeVRrrDiKCpN7X2QuCJ7tom3w59GJDVp9sE8+iCxkCPAaO/eLF9h3Co71Ze3IXLQEYz&#10;jt2GXj+CeJ9zhmHQgr9kewF5bZWIHFbQP8ZGWZgVBJlHOIOWwH56Hv3JxbCoMZqUB05LOKEnek1u&#10;hj8AuQSUBEIgr39jhw+yvuQaGZZcahBWs8k0x10574LhxqT/F0uuRYbRRoDGadMnZ4ROnHoGvw8M&#10;Z/zdD39l12U0n72QwU/HPWjUM+48VkOJKRoxmPSfnDnJV786O/TuMITatP8xImx+h+E6qgTmmEXz&#10;FyRr0mlz0DDZRUPJCvtEyeGGWj94Amfp1fqSOPSvt2jNUT9x5A/XvftrVf9kzW/44zElsHoyET1P&#10;n2GzyEcjwB6/kzE6Psc7/lrlYGTH2y4a3+lv/XMUzdXP5uVe/dSHseprGeyucwS1OUoooifHSjnU&#10;ElHxcAmYaIvvHHSOCKdGiZhN870Z72PbqcuVIhsXRx3+O/ERxtGpOVjRFqHcz+AbM7536fCX82fS&#10;gjnznU8THXy2wLPPm95BJ/LLJuCSifE/uudedsCKrfnamyyAgQFX29PkN5vF5tMh+rcKk8YB732m&#10;qZMMM0fJvLW1/WRWJDhNjV/QQebX/3g6RN1Y8Xb9kJfaJQc1Eq8PnaZ32vVbYnMlpNlIv7+9ff/U&#10;P/kn/7T+lJulj9kFh2+waZcvdyJkjrTgSCUHe2qvEJu9vUf1qpT9YYktK0mwQUm5gA2WWAWCtbOH&#10;Ze75FC/HMzp/p3ucDvn1N7eWpFQGduwfvtwKVicxOohk+p98N+9f/+bXw+7H2RkVP5c7mXAJ6xJw&#10;+Chpjm7whrTrYzrRvfyhIyAni+gGYaJkgjkbmU7DBuWts/3N3RkADk5haz788P0eVtwzOcM4pznT&#10;eXuW8U4gcF5gA+OyjWwAAXv8sECiLmAE26K9YUQ8X8CWj3Sptu3x2gFBtUOO4TgsJO8P7vcA6fwI&#10;jvDsUXrj4A5jJJhWKjnTHhMy+WhcMOYo2T1WCim067XrpW/+3g6TSk8EbQ5fOxefJVPJZdow2qkK&#10;kuCXYEDb0G0BL/lnvz7/7IvZ4ffffX+yLrHCvrO3MJYNE2Df6Dl9/PVL2Vnj98xE+m/Mtr/w9yLP&#10;gjK6KZHDFjrU5IfmyPn3N/tOvo/Knwu7XwxphQffnTjNP7A6rsz8xG6Ykxc94jfDA3PYAXXJgEoK&#10;dkBCyL+GMjvwU04IvaGDMEU7SiF32Es4hid4Rf7o8mxS7RsvesM5QabEje9gjOSe5Je2BDl84uld&#10;urEtFI2H/3/3dg+P758yWfuZb5fY+Nahh/GOfdDOrz781R59YIz2wO0Ub7SNFkvsNRE+voAHThPI&#10;k0CqP+b/CfD5RVfbs4rffFs2gu6QZ/bQrdun3N9sFbm/eftG8lmVSvSWHPOCfV5OR8d/Ogif+a7s&#10;xuF3KpFsK0Hz+jHe0jv4y7eSkJzeaiPdeOXVqqOaizGYM2eH7qGdqiGxmBXu0//9f/ivP3shQeWA&#10;v3Tx1VN3U5jPel6IQMAyLxxXOgbUKED3T0g4uJwtrxc8dDCGDv97TyA4SLK6FBqQMe69YQG6PqHz&#10;ngD1z3W322SKeJwhwCB7PYPUGDCIMd393QemADVBIQSUh+IQTBNmhImidt2FEIjoeszt6wnuz5W3&#10;WF3j0J9rOK9XGuEgAse2q7kleAseA2NBzaCvtmgc5Xc4Qz23bHvz1O37QNBq3OG8C4AEExxNgm6F&#10;iaMlqAUWNsA6jRFQo5eHWGaXo23XR1tOBVAVHNh4CoQvdez1iwma7wSSOzWtdII5AsknrY6h4T6o&#10;XISyAp8XZaLqU/nHnAU0SXDPBaDLCtSnU7KyY92T4vbP2PUpa6Qcg6C+cbXn9WWgjMlDcQkzRZY9&#10;0r/l3Xv3qzmvbOxJq3VzmCmsuZGVeHepzKVM0LJDgQMxMGcrjfYEecDqywnoMvwlBhhVmXtGAv8F&#10;PPiH/hRE9n7lWOZUWzZ1327TtRIZJwHhJ+cA/08cRcZURkhgdoDzsZo2ByD5GM0aG77huXYFLgJU&#10;SYOteEYnIHXIE6eOsrdqpSwvo698UskIgLNnEC+sNAlm7t79tiyQE4IqLSlDbQ6yakpZ6Ika+QuV&#10;rnHQjyX1Y2P3YeySyRxy8r7vQvHvM7b30byxAXD328PmAeb0Fq/JBNkA3IwaJwT4HUbfirQV6iO7&#10;Jyglyxx5D4l9/713T/3JR7+b4fJcHs4QGjoaWtAJ/Bb0RPMDrDJerewAXE68U9KojRVabuBWYvoA&#10;8BsY1aYvW/Lvc/JMJ9zztABhRp3DHh/MgaM+LKitBS+ZXUZxq2jReyvuzQ/jgDRZAbb6wbPVwecg&#10;k+8jqcQIHCerSXgcp3HFw/5xvq2iGNT67g/XwB/Ay4DaYzp4alRk0soRrfQsM8GpslClNfbmzrA2&#10;Nw53gjZ6dduuX5LAvNMFegWwh0ONuWEMfxlF8j/5haUR6cDT4/NVHaQD6H8fH5M5g7v3sNr8ZO44&#10;FbcVUViQfDOgDryRMHIi3jtlza9V+rO9os0LryXb4AGnw2MK0G86QqcKNu0XWYCRtlhRwDc6jof4&#10;BF/ngHvfmNFPpvj7MH6r8PjZ50uKNe+TVTHzn4wCGnKDFwySV5+xD4QiLq1f5UUHJeNc97ptwdlz&#10;3MVrBwEYO/rhPz7OsV0fkQq2JysnARs+1Mn4wWZtb96wN9lORyQQBCH4o52jGePSRyPz05dkiWNA&#10;B5TfycwuwVBfGCrpw87Rvd5M5hl1gcj55PdKyUTGH22NmW6zd0tUFCzBU/bY3LZHNsykT+TtxNma&#10;ze1+9hPtYIEXe0snjXXf1c5huw/60THBz81bx+M5Xuu0urc64XCOR/fYt7HkXbbPHPkJtHjOb3Mf&#10;/icPuHPYcT5AfMPP+m4wS+jJci/QKsmDZl4HR49xuIcMc8zqIDsZ7TZmdILbYbIxuJfsdJmHZ3+X&#10;k88mfXv73qk//P4P4WaHZMVDhxosYAvXL4fZVp3w5Fz2Z5nzZNT+folD5VqwjXO20snGvKRhnzlt&#10;+NucThii7FiQ90NJmh/mfJWg69mDX319o8NHvmxG6NDDqcNUlQvK/zx8mVzhU9PaoSMcwjsd4vWn&#10;v/vdgkhOnESobPul5GBYjqaRD7+tzvAXZhsaE5tnjujptRWpPmP/tWOP0JPoolTaiYnaIF+w/to7&#10;17YvXzKRP0Do6PDdktL2V127+uZkCxPgz/27Nw9ZzEdgY3/qs+FO/GSjLmSDx8fwng76TvK1hagY&#10;XFKivyNsNrAy0PgUg4cxbCUcQhfzsiLB9xAw0ye2zsoYH8pYumz6Nzzse48OUi3Fcecjoge76aHg&#10;p+Ot9vHwlZzun7NdOx4/oRF0SyIIMAUwMPzjtgqh8Vvtp1rSKdkTTJnYgw4f2amIvbndvqhnteVp&#10;H3Qavcm/MQct8S3sTkY9R9HZB+grMMevh8mqfmGya+CfeVuN5CNYYVLya9zHcf8qzSTdjwQf2fhl&#10;JTRdOBYd6MOBJyc6RZ/1fybbBbMkdI0VDVdCHq1AKd/XKhK9EozzEWCM5LeAHGzzZ+Gfkj921o2q&#10;PpaQ7bpVicQYej/8jgcwSqVSFJ4sfP31132ff3vpte3/9izor/oMHs6HrT0PoP/t7z5qvgW0fe8x&#10;MOY1vJqXluY05q0u9geoaLDjXxeNBwSEP341P5/9Q9v57LXDD35aPGA+cB2GSMoYs9iEjTR/yVw+&#10;Gl0TRHnUw8NH9+d/bWWePuF5Nkk7rvEIG+0I2OiR1XI2nkBIFNMph5WQE/0eh6oclVQ+g6dLZvX3&#10;6f/q3/2XnznVsF46wyuDVEM3b3XMap+ptZXZ0BmfD0MNVrB2zimGZRhqY8LGkSAsqOZ6QMEhoyiE&#10;DWEolBpYBAQQHACvl897+KIHCh/P8PJ8K2EVp5ugfNd1xyb22oyg+pkzMGEru1zfqUdGp5/aYci8&#10;9E95DZKBwhTtmQrQOlbEUv7uu5DT8c677y4b74HClJtwOkzDIR/mLfI2eMENEMJcS8YE6KeEXybd&#10;Ay69AIGskkwkBva2O6NzQ2NktyncuBJwzBCwZNIPJ79xG+NJhoGjJxA93/4tGSWCdiMjALRfk5Vo&#10;hU4WDAA/rK7ayttBf/xCX3XTLcUnpBz48SiANBy9cmbfLEt65c3XK1sKXJrTsr+N4k6GyEEJhPH1&#10;ruHse24XZ9QYOWroJCAFnmHOTr36Fg0DqSc/9ly9xkzRGJ3D8XD0dRnZwOnngkwBm7pp/LAvwUOS&#10;1S0L3nUC3LHR3NGScwH40Q2dGXKGdAcspEj291Fm3x9B6iGnc9ybv8BwhiyBJGPARmZViYoAEVhx&#10;XgRmXrJydTEjZe+CaxkMQMvBYlCsWE6eGgegeCEn6mSPIFAm+2hKDyiubPoe3Nmc0IHzAqSBp2dF&#10;Xb7m6HPBfvNNpn8I4OwP2GlFGZAnyQMnwngYTeAmC0vGPSxyGdvuAwgGP8ct3lpllO0HhHNA6w+w&#10;TK8DJLL2MP76/oO33z31L/7FX64s+IP33zn1oD441eSF4RNU7wHn8WCBWaAmsFWWIrh8Ft+ePinh&#10;kBFWAjGBowLJLRpzChdwpa/jo7nGZ44q/i6IfKJMIGOSUQByxqmdBQHx52JJJnrCebOyuJr/rpPx&#10;d+33PbvrTKtPC75rg0Pu3gUd9Ss77rljK6VCk/p1OqfAyzhXe9416MrQ6IMMzjnvPZ4cmeYc1HBK&#10;Pxwf85/zXR+MOdmHeQIIyZ89iiHhnvGMfytN9XmE8ZDsBecSAu6vP04jXYM5MO2kVJcTsXEuOG41&#10;vj6eJD+wwQN5GZr+PHUv2YDXgiTlGGRRGS1jb+/f5RIE9G2nHMY/uHVs6s70NH8G2pHMR/meMnb4&#10;Tu+PkjHlHPDgAAVMPJx/xrw/n89D0OXvY8yUAjs5VDOUswcCie73041oLlPMoTCPCLTP7RUwB73Q&#10;U/PuzfhkbPjDWRjmJ6vHq5XgnOt930BGu8ZCN/CNceSkGMuMc3PznesFTpISTWdY/KT7GVdZc8JM&#10;b+m2uQ5VzbHvjrEksX3hHxsiqHb637VK6hzSdMxTZrXTYuNNN835eUG/9WMOyrEk3SSZJPsWjDVe&#10;9BdkkCPBEjw7Vo85LQLphtdvGOHv0c8vtDXUxsQ+02llVbDAeF7MpsBs+LOx052m6j36cMB6O36H&#10;KtGu1upgn/Uxvvl8veh71xKE44qlZfZ3VOk3fEe6JW3q37zZvINu3BM8KsFXW9p2LXocSZ56Sf7h&#10;75PnZeASM8oMtSHY9Aw2JZHXv/h6K534/eVXX0/M7KmWKKRHDhixciYxGmGO4D1e0WkBApz2LFcY&#10;wMm2QkC3JeGsPtLN19vTiqb4oULGytoXX3516rPPv6iPnMb49Xb71N7/4IOdFHiv+zigbM6l5MHB&#10;IvDp1s0bp/7iL/7WAgO+A/lih/Hb/CXS0dxcV0KZbpv/7EJjZqf5ORJY/CuPDEBD5X3sxZJszVli&#10;gYwpb337vbdP/WZ72Sq7jCf0HR3IxwKAdI0/cbEEAhsr6H38OAc0eT9fuaFkYZ0sWLdawhbsBMbG&#10;S57Q5MRRnk2asW389qxx0GFNfdqOogqHD0cWlINLxkrkLxhs3r4zJvcYH2ecoJ1sDWCXVRuR2/PP&#10;bTi/9mrJBoFPzWd3+rKbHCazw0Rqwyek2zPjPMjZSvXHH//x1I2btxYAwmKH4aEnWfRjD2gkOPWo&#10;hOZTOJ9f49CUyUi4xsY4LE9QwO6//U4ni9cRvgjA/Hx7p2Pm84Mk9+CGhIoFBTLOj4bJfEeJAdjl&#10;QJrLJfFV4NhXLqlmixL/m89xssJEh45gQBBIcgpsapffIbEGr/x2HbszPMpOrlIs2vMTtM8mS9T6&#10;XitYR5/51pLC+ze8gQeoSsvpph94GIG6Rxsra0x3zPWbqvokKF7Jll989UrjTkZLFH9T0Ia27L4H&#10;i//2o4+md66d/DZWGHPIFVw9qexic4/gDK/Io3vImyowz+SDl1aj0bKrF5wZNPsvkOIjrFKBbuFb&#10;ekQOzekIWDtgLD6qvFoSocQLveMboj17pCoRz8gQXTtWLNu3WWKCLkve0bv5TNlfvoa+9E9PYII4&#10;A/0f/3Cs6J3+7/7ev/bsfsY8FK6MK4cnJl4vS3C/fVlqjzkomJJWT0EwblFmJyxhhpWTRfhF+kAQ&#10;Rwx4rzrinAC3BQccxgCDQpjAUcaQkIjiu2/Z6Bi7UqsYO0c9YXCSlSXFGan6Q7RoTG5Wp66cxgQJ&#10;OcCcka5PBumkhMU9IlWGmEMg+yeTQXA8W+VyS8yIgyki3GWME36OJiP74unn86trwnfM89h/QBge&#10;tWH0UAzycZxWp24buBIatpJRIePnGwNQ2RJyCsoxEgSjKAODWMDoyBzlCCaIxx6n6BiJBYg3ivqZ&#10;xFdb5UPLWwVWB/27m1fROCmNh3zq/0K89TwgS9YMQl/VR/xBzwg5wC5zqnbf3PYfpyNAwX+rgUDM&#10;ahvF4ERxPk8cHR2OPy9eWsbJquDdrgXoqCV7SYy8uZzzAUitCJ2NX285Xj7Bvlet8PcpkFOTLnJQ&#10;ugc/OfPKtQ5HmaMkSGcwyRv/Roanz8d/S8jV+yYPlEw29Jgr5yOnpuufFFgzJL4QJM1w9N3hhCQp&#10;9am9nRQZEdFGG2QCLTmKsqrkwNK+bMsOcKh/YxvAllk0XkovoODkHBucjxKKLt3cBMBWKcjdslTp&#10;h6Do7mPHKevbCl2ynLxKDtwrEOaEc+4YThv+nR5ppcFqDPBSF20OjJJjhUf3/sfoCZKAluAXuC/z&#10;FQ3Q06qCfSnffPNVIPT41K/ee2/GHY098FfigtPPEDI471XPj3ZHRvBwKNAKjTg3L1Rm96QEAofG&#10;fhKB9rKraBZf9GmFcXKfdNEN45su1C59WqzWFw52Qc/thenvJ08Y7gAaLiUGHmgs8McoNLNKQr5O&#10;/Xys/lAJQRIZxiOOKfmYUxpf0Uo2EQ3JIuO9ICV80Ic9LmTH5naJIQmrSxkYTh7cQTtyCE/IAx4J&#10;fmGN/Yzkw/dkaKe1Nc5mh7TjLxlvWsMrzhdA3/Xdb16SIeT9pHRQCSl5P1ZFGKgXt9fCWBHBAQd3&#10;c1B/eHxks59uJV7ZYo5K895qS1lAJ2bZSH+l5y5xBj2wXubX82QYebK7gLCVJGXPeM2QM4gMjgMR&#10;/P03TgJMCOfjHwAiX1aETHXORGPeyorf/ZvudR15dc3kMTrRB9/3VdfEw+T3SMjVd/Ln+q2e6aN/&#10;cwrgFSHqNyPPgbGKqBFOrWBGNQhHQ8By9F8H0Wvt9VuSB+agj3mh8ehs71d/c5hUnywhUTtLOtWS&#10;rLy+Fwg1/sMeNaUwYhnnGeF0JFyhD4fMHI84WLY82hsjvVY+bm5WHrYK0HhePisok6zKMUg+GRT8&#10;OZJSdJIzfOCg4AnWzWE7oVX0I2+xIzqU5W6wElQLTtMrAQo7A/fohOd8Corxx5ysRpof+dPndKn3&#10;wOXgRX/3MqY+XPv7wDU+ymv2VZfvbZfshe3+xot9s198iAKJaLpX1zSa2avd/Px6fNHmsJicdf2R&#10;2M3J9V0OU1Zi8/ri807vK4D56usOGmgliB7Ym9U0s79Op6vMucbI87W3ew5ZCcPTrdzY5y1hcsyZ&#10;v1EyNB0TIMBRGOxwJ3yzz8V+J4TilAvmlLndKxF948a3pz774nr7dnLC0jFbDv7ib/358OR6nwvQ&#10;0Pngx3Fi8vXr10/95jcfVqJ8Nf/jCMj5X8aIv5IEDobyWkVMNpkDbEVkznXyLrhEW/bzjVaW8Pxu&#10;Y7x583ar7q1UNG7zY29tmXjr2lunfvPbX51674P3Sl70TLHsDUxXLkieOJRxcvjKD9hDw9vXyJ6s&#10;sqDkWNJfm5X1h5mSWZxghwVRcIlwic7JtSRvff+UXfkuO8FWStbhIXxe4m7ydOCi/Zd8M4sIWiOP&#10;S5SkN/wQji/Znfz2JaznVLMz+y7aScg45MFKvT3srrXij/aCbHPkJ8JRdGGfCMkXn10v6L/evJWC&#10;Vp4cbjplmE1SPUBC/a2k9YcOHfkhmgjWBJ1kwt49z+nzCK3f/Po3ldK+Hn3S48aA9ztkpWoSuLEV&#10;0PgiqGIDYMhJSTM5pcR8Y7L3WvsQl5wMl+wvY/v41eiyyq3oMsrXBp0IKHa/7+kSeXMBvMRX9s8i&#10;wqF/YZ7r+nxborqWTRRIPmfL7oXv/NZRfLhz4P+BqSlYtGX/4LL5SbrQF0ENe3nrxs3JmcdhXOgR&#10;CzFz/rk9Zq6BKfycd997P7/t8O08yF6S3qhnO2se3Q6/jX3jPytzzdetPXvnjJlee54h/WDL0F77&#10;3psnGTiS+JIEBWnNX5ubH4FjPOoL1pJ/dpoPKVYiV+SM/UMLn5M/e/OGA/m3sOAo50wnkzNYwN7y&#10;JyQy/BjPyn6TJbwlk7CZjp/+h//x332mDBKRTgdkP3bx9UDNsiQie8bWsmqN04PbOI+cfObWaoij&#10;vSmzkpoXykiYDcN6AsyEIIotggX+JiGgYICb9wghi2OQCO5lj9qOmE5g0ciyotWDHxnirkM8J7tw&#10;MOL/iIjIHC5GyYoTJ9YpVAhrNQhzj2ywceZg1IYo3YEh8oBX2wQsQzMnLeKohV2JgaxvfZ5t75o9&#10;XBRHvbpjOQfS0U6W3TUUyKqIpVQbXI1vh3vkvJ8PnACp11aUopmAjQNwLO1bnTycXsoCJC/GLEI3&#10;Bcw5fRz4UuJ7ZWLU+Rqr75+UtfFw5GVM1k/BbqdgcvL1rzZ9J4/loANtDxUG5CJ+Ah85ovOxwrO9&#10;ESnkeBHxF/0ndHGxDBHnrWxWYz5ZHWnac0Ic/c7Jv/z6O92L/89WUvfl9S9O3UlIBSELWJIdQGbf&#10;jqwRml+R9cgJwZMfGzd+CHpOSl+skimNeDF6LlPcuKxacKwkB4AM2snMaBMuCXYkALavptELnAEq&#10;ALTn0Il0nCY8xA/tCM630Tq5WblPNFlWtzbJ/fnAUjAiG0dRASDDo3RQZnOnb/Z90H/qu3hjv9eP&#10;6cgblZAAGoAlCEUzewEGmo0N//HxdEEXeSXzj55keDNeHKtli1JaOoX/5nXmTE5Hfd+uTEnwIwCm&#10;J0pAyDmHXoDE6Fo19NLO8WpzdieUvRzNlawcQTcsl6CQdcp56MJvPvtiBsHYGNNzXS+rzbGMwqfe&#10;e+/d9OzlMkb3+/l2oHjUcWc4mufPGZUH925njL7b+F4twPFQc8/ZudsKMePx2uUMV7TZXpHaVCqn&#10;FNtYI9cAdDRoQE6Ow38GHX+MdYCbACvLcnLnso3NXzuyZBz5F16wCqQ8ug32JRIepyvbN9NnVtxX&#10;YhY/T8AX/YApPccjoLpNv9EfT+iMB6ELdlY2PX7gTfIQ1jAODzPa8JOBtQozp797yR8j6UQ0YzW+&#10;BCOZ4BiHnV2zsqt4xzCSWcEnfYkYk3k2lzPCyTgJQrH2W6XAYQccdjLdUabVHJLTe+kmejh6m77L&#10;HidS0f+1U+9XWfDG65XcNR/PUVzpavpDEA8MDHtzlhxnT/6ArnLjY9VBKTpjiR/pbo0LLM2Nk03W&#10;4fyMYm/Mn66xEQvkCPXm/5y30Zuz5vACWKM9WWcl9hxg9OdYm7/7/Bov6w8N6c/KMpvjxtH9bAQ8&#10;8509shwJDggZY9i1tle/ZMoNGDYsAGiss1mMdteZt+CfQT2SVvUTb+z3izxH/zmn3T08Gz8Fa41b&#10;/+RJ4Ms2CUjItpJSjrQkkh/3sAt4uqwxWWhsSGWl0U6HZjMAAEAASURBVCooJxJtOe4L5LuWLLEV&#10;fAqfkzPysySpe8kLzMpWmrHsMFxGxPGk7yRE9szSgrI5czC2cS/g9T3+1ra+9M+5M5aTctQTOvIP&#10;Rvi+x6tdi1lefUY29jKQ/9+LL2BF9ejPzWwB+mvh4L8kQTi0lT2yE/G1lQ6ZI1o5at9nkbPEYQcH&#10;pAOfffrF5FSp5BE853t0EafpYlhmJc9pgleudlpidpLTrrzdIUvkDw6S7COB+tMOD9nWiKYjoJDQ&#10;tN9ljztKLiRubqaXX4V5H9e3w6KUW6rc+VWHi3z4/vt7HpTPJaXwD92VJ3v8Ch374P13jzlHB5Uc&#10;/C8yt+PWw2J4JWkuOa0UGn4LSFCY3FuF4pPwA/yGAxJoVjG+bX8dmbayx9Yrd/3w1x/uR7LDowru&#10;3e8E7eTEyeGUnQxwIvkp8FxZ54UczpfOVbqXffip4PxM41E5JYgDcYf8F7BlJ5UQep4g/4cvoXxO&#10;SaIVQ34cP4BdlWw9Ain8j74x8sSptQXDd2zbEuqC6/w+zjunezc0DnaBr6JcUFBK9u0J2r39DQNm&#10;A7vH6rUkBdsI62q+ewo4o/u32auPP/98NhUWCVDJDH/AdZIGZ6oeS5V7EPjd7PI3ezZvE1/iTGD8&#10;yafXw7anp/72v/qv9My7d7tH8lDZefrV5+ZB7skOHgritA1zzza+W50s6NyES4K26M//YdecDRCr&#10;9sxAKzrdkt9REDG/O348l4Oo2HXZnGSDbaKjfA4ayq6y/4e2plvpkGBlNpQe0vX63Pc6ONFlOHcw&#10;uD7RoF5gRHrkX802B/8DjsdBfnxbvOV/w5HZZIn6Yg0r+991iqtHwHhOncS/gNu8rlaRIEmCKHwg&#10;slLL4/eZ6M/++mwHHT3HP8E44hyrsschIEpi4asVNskzg+TnTdbQJ9qIP+iT+c9PiwY/dx2sMHY+&#10;G3yaPexTOKgNfiKfNlLON2H/X83H0Y+EkVV4p7FbyBIkSgg4EdSCBjo4JIwfyy+d/aq9ja2+zibL&#10;p/+n/+zffvaoQOdRCvI4wKm3jg9NkcvOAmlRryjV88EQmgDN6Ao+AklLzYjC6aXIXofTicMEAkmd&#10;DqjEyHMajgzJkZXLkPUZgCI8i+oj1BGUAeC+j0hKW5QbulZrgimOoczklvsTQIQV+BG07ZGK8cBX&#10;3wRDwEcgORIIoW3OCOMJ0V/LCAJqHTywOlQ0LBCTUSIwZ886FeqtRcy3y5h80TOEHgXMom80IQCy&#10;0sdzGJQtFLydzzFrnIIASgZoSf72fTAE5pcgG9dKPvqaETdH7TnVUZZkjkPzuxv4O2JULbd+Caby&#10;ukcxd20FMssI1p4MMDB4JWAh7OcD+B3X++aV8YszCmxteOSoDcQDdxlUSk3AHUDBIfWewcJjAua3&#10;QR4gbCXrxwG7Z/X0AJvJAUcYaHyXXMmS2Ouhjx1hGj9PAhfZI8YAmJpz6cuN27UjLGKgRzwAjowK&#10;Bw7dGGYyc2Raj3EbF6EH2jPx8QYYbR9O/SqPeNxxqp6pQtnQjzzgM7DcMzEaO4AFMH25DLmsJjqa&#10;OyO4soQcS46njKHMJjkF8Azoowzip59+Em8en/roo9/s4eqA2QpmMBZfj8265okG9kqcjXbaduKV&#10;n4FotEd/OoIUA9HGCaQZr5uVE5B7KzzKXa3cGuvAGS+TH2VW+Kl8Uibdg1UjyeT6g/c/aFPsleiY&#10;MYxXjO/oVSD3Y2O3knsneWfsHcizFcFkwe9zAQjgupuBcpCKDPNWcLv3lVarf/7p+1PfdOqsEyaV&#10;GX7w/vvJRiv4n31exvLz5PeH1Xe/dS0grhxXEgZQmuhWR+qHT2ZsXmIIRoqsH4+fyMBHP9/jyw6G&#10;aX5sg9IXCSXGRMDpwbjw55tbJaN6TpEAV/kTrOFU4YM5rXrgOT4s2xXdLwe46M7YL0MYzslIohPe&#10;ISbH2FjQ2n5EDh3HFg7Mweka45RhxpuXC4zO5mQw0lZpYSqZ7bLmd2AfeRKsuX8rYubv7i6akR1V&#10;DgwlquR32NCYOvr31O344mQ69HoYxvse5v1U8oeD50G8Toa7Wlm1AwY4h+dzvOCnexBS8CTAtZo5&#10;Pav/ZW4bFyNzGLoDC+AJuO+/zeVw/iV3kuEwCa1snBb8cUw53Kbq5b4TGpJnxhS+NPnaOhImqwiI&#10;zmRDJ74/kjWHseSMohO9dhop+2N8oykCNScOBX3n6HAuR9sa2964XRJlw5UFKNEL/sFa96KJ1VKk&#10;oStHyTSnSUKgCoK+IB/7ndy5d8FO7Zj7cNw18Yb8SbjBh2FtfDEv+1Vc6xQ+p+7KmEtQwA7yi7YX&#10;dnDTQWf/95nX+kXQ6LJgn91qXPCDrO77JGen5Db/lUt3N711oIjTnyXPOFvne7AsXU3gNv9jL7Hs&#10;e45dPEBTiTe08NnGsYH0v+j+y0msz0f3/IrtQ83Ybzy7zffo3j2/zKW/PcvLeMmOGZI9CSiXj6f6&#10;7jP9H+XFvpLQPWjkHZ0mB3TxYbZalvvLAqcHHe8v4Ib5N1WqZEc5Vm+EgxIW5m/l4re/++jUk+SU&#10;zsIGfo794GwOvH8QzeiHZ5a9//57kwf8hBsbfzN62N9K6b7+6sapP37yaT6WksKc6sbN5v/pn/5u&#10;vtUnn36aueE4C4iS0cbvNyx3MIVAUf8wkEwt+ZY8XFz5e8ml9EX1hZOBYRWaap+fZBWJPJOfGt1q&#10;G7/ECptn7u68gmyriqBXmv+blQy++ebVTv98czbCFhED5luRI3vD6Cq+04GTFa0l0RuPR0gcR+fT&#10;jaN802oZfjoI61GO609hPzov+MT55k2XrT5o08oLHwVm6Yv9w0/JML4gn2P9xwu4CpMOnA0vupYv&#10;4b2V0aAnPVLy2UFKYRY/wnNOOfe2a3CySQ29JG9OCrdiYlVDsKcde7m/+Pzz2X3XSnrbRjIcqT/7&#10;1SWMIPPDymNv9aiGH8JNMioRCOButYfyVnj853/+59sL5zA3WO9gEnb7cdUQ/GKBYI3lV1QaGV4u&#10;uVU7xoCxsEYVyoSoHpdQxLvmd6kDasgMHOqr0QHd4ceQorHCFzpz+FA1Q4/IXYcYsFnmC0bmY0Yj&#10;dJcwqbm1AbJh2fReN43VPehcI/tt8aA/Dbe24MGRgCG7L9aPgHyBezReYNT3qyJpseZxW3t2UFc+&#10;0MMCOdhD3t+I3m+0MlmTjc19hz1eYNO8ZqP7TGWN/vGS/BuIOeOO/ZpvvG4Pm4NgrPLl5+Hb5hwN&#10;6gd2wq8lYxvntm6hYUSh+16zNXQRLaPfSTXAyYKN+590gJ9HRxiDA07Y0AcSKvnwZBSvbStx0NfZ&#10;l4/KKyfBC3Q9NoDvcLKAgsZW207/D3//31AP1ypUNbSBWl5fy/adHJYTSoFeqhTDkfMUfJHjBpnR&#10;zbHGdIbf6g3HYoFXzFlJHlBuQGNzz0LhCAkgKBzHR/Q/jkZ9Qq8vymmpV6aKwAqUcMdyuk3WMqnR&#10;NWJ2a8zgHB5K8jxbECExs1sncN4RSlG8tucAdAFGMv4AEpgTJs/+ulLkHVtavbq7/XRHqdfhDJ7v&#10;2V0jYALHgb1dCaIjSRkPgGJcmGgJ9GInvghwHJ7BAMvO27NltYsRlNV0qpsStZWKEeLG9KIyU4rW&#10;f2jH4RHMKaFKLLaqp17WSqJsByG5d7djllNkz/mwmsRRvlB5pyyk8gl8eznQxIkXy0LsFJvoKqjW&#10;0eWcAuAD2PDD86EMYYFBTgQho4fLmnSNI7+BIQeLQKMtY+owAo7qN7fbH4PX0dupThwcNbzmA1jX&#10;bgpIyWQYnhXIEVyrtOh3IZpxpPCKUyfzhJ9HBrrnSPX8tt7OUOIpek34AU0XAieHp3AKtoKZcZE0&#10;4BwBLfT37LUrrzmRyHeHAdxG1gJ7KytX36rUr7nKmh3AVT9dKPMsCLTHSGBjLkDQGCm+cVF2BsvR&#10;zTdufr0spkD/zYyfVWirF64FjIAI/50ml7TvuG4OWrBR0Fn5RMkFh73IdOK15IJTFwGcFUZOH77R&#10;uwa7z+doZhRll8kUQ0Dn7pXVJA9X2gB7lO7cSc5vn/rot7/rwZRvBwHPEy6Auza3V6u5/vGPHy8z&#10;JEAxBplKpzo5Kfbd995tXu5VahKwpw/L0pXIATo/Vr7FibDvwMoc2XmS7CqBuF9CJNKv1EHG640c&#10;BDz2WAmyTPcB1LOfjnk9sWIcr5OiBE9JyEF/TmNML4Cyd68S5HTNWOm1UjSrPsBaewIEq04PA80L&#10;OU2yysqb1JTL6jLoAlPj2H6h5MX+l0ePAm3GIVk/22m6atUZTZkymVC46IjsFxrfl9e/3J7P831m&#10;tYQ8xpz1b6gzpP1hz+d4WsJAcoUckf/JMoFPp2Lp6OizlPf5/Jsr5Yt6TXNgN0OcXMMhz4e8X2aW&#10;wyh4u9l8BaRnkjsrwzJ3HJVXw4kPPnzv1HvJOmfVYUCMFZmfXjZ3SQNZPw4UXIS/8H6JldGd4W9u&#10;yRl8gO+M/EkFBfkVLJ8LfzhnMpOcPnq7n+RpYNN0yA3cYNDZAoElncUXOmrKoWFtydy3EtJvmLb+&#10;arMGhpPAYvflqKPf7EN/zDnJcDC68N8cZgdyjWsWOXcNR0BzM86NZf339VanNgh7cOxJydDXFpqw&#10;JWRuzqFRNWAGW59buUr+YJ82zcKzhvSP71aKrdTRUTJmTIw1+bIq7xALe7EOG5NWkZ3TtYUe/cwZ&#10;ql1SBv/Mtyaey03jctEodTgW5G8rtjmqfbzTE7+4/sWp68mtVZ0/+/M/rSLgWjRobgQMXeLB93gb&#10;Tdk52L2y5fVfn+in7/XU/3svS41xE/99k9y6YH8fY909B0meX+F7khYNG6f78Zwtk6Rd4Byw65/N&#10;OBxOM8/Go60fzCMw/SJz5ouet27c3pge2tcpeMuuPcyh/rI9beak5PBytvpyK0zaunzl1VO/+7M/&#10;2aqOCgJYcrVKCeX8DsaA/UaqukLViv3vtkYYdsMLZ/Ih0h0nFkv+3WyF5q9+3ym76eerHTrzRjgs&#10;SLan+/333ukUyZsL9CRxrB6QFYdVXb16ddUlMMq+7pfY58m2wORYVWIzPN/M4Qic0NOV/XpeICLA&#10;PTK6cvjoKICC7RJ8Tj/8qhMtHyXLqpouXGwfazjgEA573q+95RA21TXNNN6tckab4/+RCICJqjlU&#10;xEjSrjoim49vAOrwU7KaZDueTWfDTf4BuisZJBfaPEmErhys6/cogmhxnKKrksgKYqX5qgXSp+Fi&#10;LcIUQfVxEjQfkczAwxhR43w0fakG2zO4SnigU/mx8dT9Pz0N3xoDPiubc53qFAk1Nluw5OARlUwS&#10;aXTlzas91Dw95UckbNMZNvBRK5J3C9KfFjxvvvFCgHk2X5ptY6uMSXBNtpWoS6aaH//DSpPEP/si&#10;mSMR+yjfjlyoKKGP5B/dzNWCwKpl4p0tMhc78VRQxH+MAPuBG3SLPviHE+atPH2f+LvP0FTwC9OW&#10;YMx+zpaGhYR7fiOVq3Ntwhe4x2YoBVxrdWXBmx5utWp4LzHd/JIR41A5YJ+irRb4bjwNIdoU7OcL&#10;Lcjsfrq3w4665p0OHrG/dOrdxRJz2hm/65/PKDh2+J7MPL7A0ZUSNtbhY2O1SofOki0qYmpgOnKs&#10;2B/0IksSWuwp/+4ZWjZvPqk5zM/sA7GKcaDbYb+jXTrqAewCR3JkxezGzRsb34Lg+p2tSD922nYn&#10;5IoJ8AtNrFDz8SQWrI6bL12iu5VE/pvPXqpR2ZGbBSrfZty/+vpWz+Q6SgjPVDozgG4CGpVp0vDT&#10;iMLgMKArw8oAGQSwA/YmhKEU+mS/k/0WhNNvyrRMGabGLJN278HII9PAIaVEGJm+TcD2HKcYQ7Ew&#10;GVjZhL3Xc4JqX9R7CNRh5BkyQMBp2YpWzitjoj+C6SARGSxL1o66RiNE2obofr/wwrmtuImUORto&#10;MgbOSYmJ8VNm+uKrnRyT80bhPMzXKqBVSALiHoZhJVeNW3Suf0qkuTy+CTgngfAwhAw7weOUY6IA&#10;Sjnm3cDe85046BRPGxxAwY4TcDhKLzdHPHup8fve8z7O1AeD/UpKPuWMl8Abra0QysgCCQFJ5P1F&#10;OB8VkAkUrVTNsatNNAXCeMFx5QzeKoDk8MpaKaEF3J5lJ1t1tsD/USUWTgAC2IIHYASEgIHg8qCX&#10;5eZjnwgBt2/qtUCUogk40X9gWpsDDEYp+Rw/csrslSGDAhQHKsgO4SngMd5GPsADUII4PLdkzUgq&#10;qzifM4sOVqMmf33uOm0KTOjuNulaxSHPjUffjA5nMdiLlq9O+Rzw4JhoG83J6vmUE6goZ9EvANjD&#10;ZuOvOezZNQLD08cKDR2hS4JEATKmAFOO3stlwTnb7pvhTE84y+jpmS14hu9oZsNz09hDYunjp599&#10;Ojn66KOPliHGr0MnZQqjUfx9qYl+XUb6ZmBjHwWH+nZHUP/+97+Pdz3o+N33lvVaaVW6Q24XxBSE&#10;CErPni3AaV4zasmNlaQbOYaeQ0c3PUbDxu0FiMmeZ+oQeoFsEr2DRE63d3S0j8YAFw4AZvRDx1cK&#10;IL3sF7OK6yANB5GoW49NXWslpwA2PVl2NseG8bRSKzNJzm53EqoAgf5bfVgJcXQVVNl7cLM5C1ro&#10;GcMkuLxm03j/GH59G5P9fwJUOskhY9DTkHQjzAgH/QM6nJ8DQ4/ARBkj/d7Jujkay9jFL7jklu0l&#10;SndnJOIhOd0+pdqe3EfL4VTyp4+HOaicsb6spOS79O2rBLYsfH+TVwH2G51uZQ+ihwZz1s51rFnk&#10;3fiM0THP5IRsy/I+i7fwgrPnN2NGnwxwupL8uG9JHHjUGDmUZ0tM7XCqxgJ/ZdrNy0oqp1yXMXYy&#10;xwmpiWgpYymoUyKVjtG93jO+9FmCD76h/5I6w0u0ypbQ1X2TPsY/zmotzvDhyxnW77l80+26nMwd&#10;UzdmmNW7fW5wxmRQ5lSiIAdGsDZb0jinK83NPQLpZzmvpPQIztzXT0kGetjA9mM7jwB3q8DNSxXJ&#10;sKixkZdvOlGQYwpXBWxO53WAFSxnO079ZAN6d7ivdo++DqxWQQLbyQW9YTMWBEcj+GUeSvzOFwwq&#10;/aJTTvlVaYAvTtUVGKDRsYqc49Y95N8cjsRddEPWyqm67LjWL/O2R7B/k10TjibsmPkd//Ao+58M&#10;ee+FLGsHnX+5atpyXMNHiNbspTt8M7rX8FroezTYfCWSu+7wQbIF0ZNd9NDsn3PK2e+vC1KQgl26&#10;0X59uGyVDa6zP8Z7uRLha++m4030cY6zUmJlcFdyiJ/lxLNLaEwPbH9w4i+ewQNzVVmiX/vv0f/L&#10;tpn887/8fZUI3556PX6+WXmXh48rpX2zQHAlUY96zlqO9s0bN+Y/qBC41hHkkr4PCxhg1rn8AWXo&#10;860KBOiy8cPb7QHf4QToFR3SW8kPtOHf8c8kRgUHfIoHOctOrnyUHYIxL5GdkkwCAKWRHq4tAWxv&#10;G2zUp5VlOM+fkYhBA4lt+yrhiDJTwcvL7UWScOtNdqaEctc0kNmUpCRcODhp9RhfySGssapGxwR4&#10;fEJ96UOQRDwk0NB5djZakUeJYeVmEmfmtVWP2mQnVS2oZiAz+KGayEPrn5YAVIr/YQes7DCVcIZj&#10;zb9SxumETHaIjnKcJTn/8i//qvE9Xhv8pdeyX1ffOPaD02HO+8OHlZDevhW/7sargqnwSrCs0qGa&#10;0sbmEQrNLf6gp/365gABBLxW9ui0xChPHWbhLxqzL32U7CZX7GM0QZudjtp8PbPv1RINDtUwN+MW&#10;uOxa+Fwv/C5aJjE07IAHscLfMBdeoqPvD388G4UXfJXoJ3jhP8OZJb1gaLykj36+j66/4BL8iX+w&#10;A792YFLXwFP6j59P2O3G1ADira0bEqvJlD3q3cNvswqODspI33uvR05MrgrSBbDJPd7yvSTJvi+R&#10;e+hdNGz+tom85JEhzQl/2Wn8JSdWDq30Rcj6lZAwjiMBP7o2ppVeds/82a47ThZOxuuTr8gHUVUj&#10;LhJ8oTX7zZ8k8w6FkWz7/PPr+RK2YsBQK38lNeKdw6T4PxKh9i7zUebLRRs6SZb9Q1PJ99P/2z/4&#10;+88e1rgDN+7lkP+hMq4/fPp5DOPUtzTb2CxXv5iw2Usk2yALpBHL246j53QfRvtgAoAiACZNQC1v&#10;rhSnifiMcg7AExSOIYF2PSOchG21jzDKZIN1Aqbf7wJD+2GmfAkCAXolhpyNIfrUx7JwtQucCBSi&#10;7FCPiO1+jCf0nIMtscdwRs1RubI2AgEPC+XMISyBw9A7dzo6PcYQPspqfLJ0NswSYE+2P18GB7gq&#10;NbqS4uxkrz4fQKW8AhzGaqsw3X8Yc/4KZznwt6JUIEzgGDMgdQhKE0rxfqzEjNIJjr756mYgUGlb&#10;1OCgnm9lgSMjg6MdAcVAtisEyX6uZIQ4UcoQlCBaBVzwpfmUVd22kqEjK5dSNi5Zg8ixYI3iUjSl&#10;bPglE+P9kX1uaGQiAwWMTsoJBCOyUzKRKy+o74eV21LWizkj5ud0Sx9woOCK/WcNaUZVBurlVtUu&#10;5VzYVAvUAMQMePLkdCqyFHFHZ7LSTMaTOQW1KYs35y+6kh3loYIlysoZJRP7u+sozgsFVzaNc943&#10;rvTZ2DlQruX0bd71/yP5iW7LmOx7RhpPA+KGpQRD8A5kHyiRiEbu1Q75ZTzQCB24F1udSDb7rx8O&#10;ZbSo/9Pxfw02P+3aeE3nnK6pLQ6XlcPJP5o0F9kjteBKmoG+kxRfr6RA4uCPn3xcoPLtqd/96Z8s&#10;GDNodCQ39n9xDJ9FI/z/64//elnONzvuWaD4TQ8HHQ7kQDyqT3LtxDOB4Y1KNGXsGRf7og45S5ct&#10;76dLSidvc5j6WzmA4IeO2jt01spJfbcgnz6jVPRr7+jqw5PF1ccD5R5j4HlIDPcZDlrX3s+g4vFr&#10;V64WRF4NEDn2SkMEHUc2D2AKKDUM/AS7Zv11p8XJjtvLQdaVBrnfyvij7nlQ22fbn3C2wBuvPVx3&#10;h/0M5+JaevpZ5U6CNVhoBUg52+XkW4CHRgwLvQbC9GZ7DN0f3YExmSD/5Jnh4CD2p8siQvLe3weu&#10;MhbhqH/olj4lERk3+kNOS7jUD6cgwmbw4lcBty8F8vhpdY1TdlHQ2g8ceq3VRvzjJMJJuq5dflUa&#10;kh5IJqSfxlmf6EB+fT9j2GcwhizA1v4Yzk43TaSXufqH93Xpk11L2zlXP9TeUarTVU141/S/Z9K1&#10;yb9VD+UldOno36pPlQXpMblEMLxYu41jGc/0lmxLgKE/B1fD2tZHXe9lXuglSDe/6fP44XKOR3xJ&#10;luxjMgd2AcadbiySmgLmpxz7GsZPuIwz2v/l7/7Cw0ePOGzGWn/JlD2HePlksn0ET/DSSh7nSZm7&#10;Pa9HyVq49ILVioP/5gwL3S95Si9fbXWEjYELssjkn44AFcE23pzhzHSt8eGL+61i9WsBAds2h7B2&#10;aKJEqZVD2OGxMwvWu/eYIyLCLJTZJ5MNn47/+3/91+9++tM4tOxV98O55+82JuPROlnR/zOOp/bH&#10;Ozpw6MwScK6t6WdKoOl78z50iFN8BOAcIQ71rZIvDpBQ1qn9G+HRTvPrneBmVRDZmUsFLAIrgcnP&#10;KSHH3+xUPGwPUYPl0DuKnsOvjFDZ4if5TpxrJets1usd4qHdLzq6/w9//HSO+6VLDoq6MH/FI0Hw&#10;4YP331s7qn3++Me/PvV6AQNdYqNff6PgoWQHPPO6/GrPYUtWBKVXWg0zeQmaJYYaE8Vj49l/Y6Qj&#10;/kZ7vopAi69l9eKzEmjfWbEjsymz5LLE7esl5PhAfJj3P3y3+48918rf+Wsc4QWO0UQyaknOaOpR&#10;BlaQXm7urrGvSenfo4I2Ntaq4fmu00+eQ3icP9f95kqfvs9GKgv7iW5F4yUcwniJH2WH5GCr7yXn&#10;9pzB+pdE9RDmtd04x/v0dTqc8XSWQM3PL4mN0e6wu1awP+xB4VbRyMLp9JBPKPi0ykbn/bxQNv7x&#10;g+9O/dUffj9dgpV8Sn6gx0FIUP9cPx7GbnvEw/aafV9i8FKf+84c2OcHrdY8TA7JO3WENQIzibr5&#10;A2AyfT5ZPWR/vFeR5nv8pn+CTTov8c5OCA7c6twG+/ytkjpK3jP8tsLZNYJDdnaJtIgBsxvFdJ/8&#10;wEI+kcHZYykAgWJPwwFVb/o3LnOxkiawnD0Y1h86r73H/OdaxjttDafDH4G58QteKhAI+7Qef8NT&#10;tnfBV339nJ353snsfabqD68ftxJJdx3S8uGHH27vvLvp2Xf55Pqg58+KR8wBXsMdto1fvMAte2fM&#10;+GvFzRxnO5qb+dMLSV3JDX26BtaoDmITz9nqk+y631wOX9VePM+ZzXdIh6+0xWLtdP/sfddO15MB&#10;J2HeaBWdzUQD+qcvZZ78drIAb50FQVjzCuNxFO1/kmAq8va4r//9v/6Pnv2Tf/r/BuBlJ8qKXC/7&#10;/XXlAxwSTsv9HCNOo1MGNYzpOwUM4CbIL2SoONWEx0AMQgkjkAUADD1i2w+2kqkEDqcQy0t7CMQz&#10;kfFTLqKOWVuec8GYyHLbA+NvJ9VxbmU4Rd8vZciArCABMY3V4QOCy2ZdRqClxRwRe21EvN43qAm8&#10;WnObao1FRsnDuhl1jFbPb5WRk2Nu9+93YlKbgBnAVxunlZA9vT6Flvl647WyMgmUfWJWg95880qB&#10;xnFAhcAWaMijOJ2KYSTV3jMEAPRs+91Gl+ZB2Dkm7vHZVmQ4YAkihy8Sp6SOgFau1Il17m++BJeg&#10;cwouNpZLrfABPtmhHdUfSRh1WTRCjFZH1rrl4QTXsbl4JtBVB71MdnyWWVViB+h8fvBLSWpBSbNQ&#10;b/5dPAT6Txoj52KPOwi0OLoytYAKf5zQJVuDh6+09O+zx2X+TYoSeLAsI8bhNw/AIVvEqCmBncOR&#10;HLgWf0+W3CUQCPwBggFXdApuMxKcldpOCQAGWqoZ/iU78xxYvisz6VpA9nLOtiwMcEO7dCcZKkif&#10;Y5DT1VwBF9ChWADXtatTjhZnz7g2mga05wrY7WvDx+0r7PeFQFowRc5Ody9afV/5YFoUH63ypNAB&#10;oTaNmWP3Uu1F3sD6cFKTnOabBKV/wNgqz62bt8cLz4LbSmRy97iMsns4QPhuZcwJVcp6v2x/2duV&#10;GXBW72RkgLJAFX2sMsmC0jmnqXm8g7JOwYbjdmHDlZwUfZI5z6fxmRXF22WRre690AqbbL9SRT63&#10;wOVOjwzxWIWEdZ9ziuxrvJAT8mKy8WIyBcxALmfj8WOBaav40WX6ED0YxW9v317m9ttWAPGX3Enw&#10;vFX56csvdwpYn8kSvhw2CCA4wE4sRQsyxHG3mgD4v26/waNOKdsBKM3bKWCuMS565hl3HNQXa4uj&#10;x3E+nY7cqfSFPmvLiW4y+1czlJJIHCaO+kpewywBEBmEKxIPDqPhhMEC/Ca3sntzSONDf6wNgTbH&#10;5GQVD+ALEkiexJnDM8yPw+BazmMQUtBbsNbKyc2b0Vvf6YbEhRWCKzmDVttfSofMkwG6cMFKZjI6&#10;48zoZcwDIjIOW7jXCWOfHy44gYYV8Iv80D+6hRYe3UI2C8uGP/iI7vSEPOFNI1xQwaGgV5ISW3Hq&#10;+y7aD7k3N2PkqAi+h4X1A+sMCR3gkmys6+CacjBGW7WBFQnyMwWsT1hGp2A+uTEUeqWMRVt1GE3R&#10;tjnD2say1b54wn45eIhjYoP7bFz2bf333VYDBUcciNocfWqcfsJanz3NNg4Lo8dWy+LLyl6av8Np&#10;2KDhVLIhK61NK3o/5sRY6Xi9ZMSrxVkLnHMgyIxJwFg2w/wvJn+CJ/fDKRCHNrCUHXTL02TIF76D&#10;DU4kVma9YLsPBaTm7z4z7X/9P571XlLFIyO2mtj8I9zxQyb8PTlOgym9zvaZa/xxvPBc2Zr+9ymj&#10;5z6XR3P85huwD+wA3XH7+JeAowtDufK8xgmjJ1thHpvH0WGPzJlc3Q6nBG0P8yVUDeyArmjx1Zdf&#10;b9VEdnsnYTYiDq+gxb5a9lZ1ArsFy/D6Yk7g5Z4/+TDn6k6l3XiLVgIOPolKFFsXBH2//e3vFrRc&#10;Lyn0+z98nA9RsrK5kAn8tHJNZzywmt0139//5V/tABSHEfCnyG8+25LAghHyxSGUdLnco37IJafW&#10;fJHiCIDI/1GVYzVb8LKDvuBAdEV1QcTXN251fkH4kCwt6d5YlK5r+/VWjySgr4XzysCc0Hi3AJV+&#10;vNHKn8NvBFDDJkyMn/DxxZxbYxYGsanm6tlT30UvB6t4vJAk5kt9LjkkMSkpBw8FnvcLCv0tGKen&#10;5FigrAIHjklKPilgO/Syv+OPvYOwiT/zTPIqWpiPgN9vck1fp1s/OVyslcZ4fK0SOz6UJGVWlqI0&#10;r8qQsyVbWY528Otugf5X2Us+0dVs6GxEibSf0ssofupZhN9zcZNNic4fC0T5pT9nN+gPh/tepbj3&#10;C/z4SgKVzSc5/yk/gf55BI054A6aXC4AkMhXASKpICggDztILRliMzwyh2/tIJXtHQz36Li9yW9V&#10;BYLnEuwNYbpb09N3K0xoBP8iTTJ5lHqjLQxZZRL6R3ul2j+Zh4vd3xglqOj/QgvyFP7AEY+X0ldN&#10;E7HJ6hJstbtKmWR3Nq7598f+FrAt2dBHP7a6ZqUNze1fW2VUNBWg8jc//M2vT/3217+ur1a+S9w+&#10;yr+ht5FrmMU+GKb+Vdt4tJLtGxak6JcVYnqyldjGRLZcDNsE7k0t3mXHknfJfP7fYbvSwa7j/4t3&#10;TE4gDeKOAFAAX1KjcfNdzZXtdGijpDW85GcI7rz0R4/tf3Xa6JliKZiLl3CRf2cubIhyY1ss2LPT&#10;/+t/+R88U4KRjPfFmU40+jbnrdNpIkhSnoC1r63bOfqyIhz2czWCyf3aJnLBlezHDFYzdtKLIOLH&#10;/rYaZDVgJ7zVDlwmaO6RkX1UIIAIE4W+e6U6allFWSkGm2Fm1DlWVn5kOFdWmFDK2AgyjIXTI6N6&#10;tvLIZefq2wZ3JTgY5G+HaFhSX0RbUCEIQaDTCcTKB92fsHqO0YPGLTukbwb1YZG2cgcO60sJ5k7f&#10;S/G2N4dgFFS8WwnFW2U1Xm9J+o2cvZ+fHcIeGQOvQDMhx2ASJZtDUJ6eCHvtmhcFPVbWjr/R2NwZ&#10;rZUmdc9KB1Igm4WVdXCYzeWl7j8XbdHC0r+lY8IlMKVIXBKZP6WCC0xS2vNO5omuMr6emfZzpXin&#10;W+JgMAVbO52uNiid48afBnbK3LbJthbRyCpqJrZJCioLcBs0w+aQFCVZHJHT9REL5pC4mnPvkQNz&#10;AKMHg3fwT5DaeAIJZZl1PVkSNOMb5XMfJfIdGTkcr0C3zxk/xznvVDGA0NgAjdWxug2cZZ2bJzls&#10;HhR5h7IInhrnSr04Z8kmsGIMOcnu5cTKMp0s4wNcho0MkOHj8RQFmYHkhQyM4N89S2Qo260ND6zE&#10;F4YNMKCdLJn+6AYZ8zxCoCnDuRWbflsRWla/seG1yXNWAJt2BauMo7npd5m+SvEEmsrzlEoIbsnC&#10;AqACB/1xdB+0Auq42WNvwJNO0Ly2lTcrChw08wdkaO1o4q+uf94G6tun/qW/9RdL7AyIu+CrsrWJ&#10;WGPPsCQvjwr0uMr0WanCk1Z7BPd4a/yOkL9Ytnl7qAoiZGxtspXpYixf6D4nj+1E0GT7yBLXYLx3&#10;2tj1z78oeLyeXgeqGXj7R6/lZClNAPAeKwEj8F+7+EN/Ba2ywMpbyC/wRzNYM9o0LgH7nNN0pSmN&#10;J+NlY5psNT8OmkAQqEsmyKjjLeeIUYI5giR6NHlqXhIJQPjkeH1lRIywMIihtorIOcVUDqgfzoxB&#10;cHzIkpUJvCab+pGcYqTn5HZ/CjBH506ZbfsFOWYr82nFb2V1038OnKoJFRMyvDm6ZLA+GBL6Neew&#10;vhaU1a/5c5JeJHucoH5buTrGmMHu/Q4SMMbGIGBTgmN1pr8mr/jOcVrYVz/D/d41w+3NsULiJeO+&#10;ksraEtjgERou6TFDe/Q7uYxcS+DsvugXDtRN9gzZwryMr03dL4ULCUZ9ps9hDBz+PhxdqWb3MujK&#10;Z475SsSwJYfTCGMZe3bR3NgnWIJGXsY6+usYHfohc5xHeG2mCzpgZvNQBkuflVL5nFHmFJk/Zy22&#10;hutWTcKqxvlD37mP/EpewQbPQJTl76N4cNg6BoYMS1LSV0TAl+OE52OFxrWRqJHg45GIzU+qjwId&#10;nGk8C9yaF/p1N3E8PvNdg7OaeLz6tq/Jwv4xxv1FfjgY5NPnbJeVZ3PdimVzIme+5Zi7djTDHY5T&#10;raC9jvHTDzmDdxK6+CEpZM/q25UX1v0+owucTgc2wPbxKtpZ/bBaIPlrlUjm/IWCzXv5Ot8oGa4v&#10;9vfnVnPQy4Ebv/rVr1amzQGzigMjJFjg/VZVCg7RUhmlQOFujvXdEl98BnOTKHn3nffa7/T6qc9a&#10;Yfvkk+unPvvs+u49nY1gf36uX1UN+ns1x+3mjcYCb2tbBYKSuYg43WETnsHj9N6E2QaVMU7I44+w&#10;XxJ1ZMe8d1JlMg/Xb3cQhqPRX6sUeqVv0VMJ5adf5ERmE2Atv+MVibOwBIa//U4l041LKSieOZ7c&#10;/tcb0QtvPvrot8cqR4EYP8zzPwVyZ+Izhx697KOFuwKSFxvXgwK+J8n1K/b3Nx+BJ9lBTxgkYFMq&#10;ai+Pl++afnpxlPbPbqaH5ODYyw+DJEs5yW6YyEeT5DRfik7Owc78/hj/4bMAj8NuReTt+BOpkk+J&#10;lIKN5E3J6MvxggOuPbLyWYfCeNwNnP2wJKeVEfaXn9MQpxtkXXC0oABuRyN2CdYztnhivsNtellf&#10;9isZeG9nG550GMpsX+NXTUQXf4IhYQ0fw/42ARP85/fAoQO3m2syZTUeTpr/W++8uW0kfLenz0o2&#10;RW/j56qxe/ZCinRci3SqVn4oce1h0MZuHEeSR+UFjO6e+uZ/+Q5f+QYWcPBakH2lhYoHJeqfkKmu&#10;k2hmi+dz1R8sEEvg3734vFW92pVEgPNLYj454obb+Rj8DI+nyWOuiue9U3/2F3++Mn54qapCoE6e&#10;FycgYnTm40h4e4vmVhvJtYfZN435Gc5V+K5xWgCSoCZXFmdApjhB3AB3b1XeisdWytCR3Yt8wzf8&#10;QOvpTf4C+2EseAxDNqfaRU/456TRO2GPPfT8X6vn/HH+j0T9DgIkm/Y6RlsSok9YyKe3Gnv6v/0P&#10;/s4zCnqpB9b9mPB8URT4dQ3LBIo4Z1AiZrKfQMWAlNrhGdsPFaMwkRPBYYkvC9KUeHCaTejkRB/O&#10;D8FwyhJQETQgBCB1XPyWI2vAxtc5n4GsSQN0fQB1A5dhiyv0amBpjFuxaVyA78UcY0JeV3NEBJiy&#10;iZxEZR5W2JZt7hrBpBWBZxmXCwG9ssgzXa+8SDAkiPFDAS07i3j1SxCPMhNGyOlKZbo6nef9ArZ3&#10;rga8MiEZ3qdlWRjPc5VQcWzM92xGgkNAmBoITuzHvCwVH8vNAlq0co25mn/0ZwD7CK0YkBmv/rZC&#10;Y8XmTALmodMcYSskFJSCHM6iTOVhJD3IkiGgfALBKTHwacw/NQiCMqdTEqR3jKAHi3Ic/cjG4QFl&#10;/SE6cSY8EDQESHiVX5SNiN/G6MCGx8/H6j1BJGeM3rGCp68jgJ8Ba4InzgmHwt6vAc3mHmDED9lk&#10;NAF06ON+BpMzjD4cIcbdCwkpOzLmbf3yfnONHoJEwEyBZDashuI3x3CZ3vodDXNQOAmcO8GlPgH1&#10;DEONJ3FTVk68g1QABkdYpv6l+EHmyaFRnU0+sN7qjWX9k7pwDrS9oY6ftqpBodFfBgfIbco1ABxl&#10;Dj0DR7ZYOwyxEgh0YGCUwTli2h6xa8+fc8eRAWDa4xgug54sK63VjpIeq9rXOrXxrbffyokqa5jM&#10;A56tGDVhsvKgOv2P//jHlfx52CpQly3mANhIbz4SGFaCviuriKYo76RWRoGsM+CMotVowQTAolcx&#10;Yf0BZDX/FwaUOb+MUHx3L0PHUfn21s1lspURCr44ScpcPDMQo5W3MmwCN471se/opw4XypBlrBkL&#10;D4WXuVT3z+BubyT56Z/Pneq50o/6pv+CH20B8yVCcjDQ0+EA6EBjtnLSX2SITHHy4I77YJrXgLj+&#10;jHMJgT4j/9t3FT6gN5pZwBDQ7TAQJNm/Lu5WBnuykDzAYLzniNBrciWYdCwy+gvU1NxPTzKM8NRK&#10;psMjyOiCj+anr2NYz3Umngx/dYg/tW3VgRzRPy6318bqd9eQqwO7BSUwtKRCjZIj12mfVvq1YLU/&#10;GFxyA49gD6xjpBhStoP+ot8yqI0BltJxbYwmfd9wRk9jOAk4lAYKBsybYZWp3uMBMqDGAUPpLIfE&#10;97CO/VmwHg/83ljpXB1wsPAT740FplpxkEyQVDF3GEXW4QW6GifZFVSii/JqczkpsyTTJ+/1IUEB&#10;V+CYwxTI7RG82WfWoyJaAVYuxfZIckik2n8UZaOHbH72eBiMR/tv8qEkyKSX1MmxZLPRGY2t9LvP&#10;g+v1wW79jbShMOzvN4HsdRKw7bM+x59d74+Mm4qXQw4O546MH5jJETxECZ/Md041TH3+Hk7Rr71q&#10;Th+SgH7jlRLYlSV1ATzaSlU0ZqPzZrOF9FRQYKW7fSHRj+O8hHKrKUqcv/nqmxI7HjMSBuTvONSD&#10;/nG4YQZn/v333t0BITLkpmcl6XaHidy4fXOyqaJG4KI65+rVN8ZDz9yS9efYmd+lS+27Dueuf3lj&#10;+8U++/TLVgayEf0TCNlfJYBwiu1bBQFPnxz7E+21t6+efioTJIUSi57fxsmTBDi2AyQvtSWzzw8S&#10;pOMjHIBDVuDtp7PCJbh9p0Oi7DM7qRa62wqNRziVN6ydnOZkSTJWVYjs/3sfvF9ywF6d5yt64fXX&#10;BWwSMa+3AojH3966vbkK6C61gq+sjc3tw/Dp2M8jOWmcp5ODx/lcT1sdeSEdJJ1wE9aiMdvrkCSJ&#10;PXjMT8IjiTc6xLczV7rHuae3ZCutmv4fiFDX+ShosSRKsuO0bFjpvfZCm+xO9Ggf72vZTXq2ByA3&#10;T0HRG/GTjlldIks77Tjn3Urf1Q6ZsX/NQXUOArPlg31mU9iKVVHx97KxqoeUePam/yJyP34dSWZ/&#10;zzsZXjmh295hNDscxAjSfCW83D87Ef4MI3Cr7wQZggRJHHy1j42eGbfTZN8p6L70mgc3H6vO6G2R&#10;BA2tMq8SITxSvsqn8HgWcsKGoP+C/jAi1Zv+wbZ953f0hH9k0XzgHF+3WS2YEoBIgoy3zRlPrX6z&#10;4D/n5whs+BfjY/daHDCnnwIhdtZK601VbfGZ7DvFXUXQW/nZBuSkVocj0h8lwvCBjAjMj6QEXGqV&#10;K1l2+i1Mgalns4N0mq2XGPAQdHIB03Miok28iz5NKN2olLcx2kO8xHvz0J929AG32QhJYnLsvXkT&#10;ZmPh61vp85mV0u2Ji+cSbateSdf4n2wOW4G3L0rw5i8clSIWM4q7uk5scPof/Ht/+9k7AdNrr1/d&#10;isgfPv6sVbY7U2BL94IDRpYx4ogL1PjrDF/TX6eAx/4PqB0Pp6wCKYEEwiMmA8RwckIZGtkhyiUT&#10;x4Ba+iSQW32IeFYaCKuoFSMEWTIT+iAYjuhdtjoCEj5g81InuJkYI8ThMVFOAoFaxhjDEKXxbHwp&#10;E0OYpKZ8Lx0bjsu8WhnUt+wr51mWCB0wcE5CTgVnnnNlOVOJkQMG3nijZypciHHR6ElRNGF4SSYp&#10;geGgmu/ZlESOnPH4uT5eTOmVo1JSbSsx3dH6aNz12Z8plSEdzpQgq3spLoQz/94zSKdb0QMiW9KP&#10;J+hGsCgiB93qkFUW9CEkDArjzOigr4f9eAioFcWoN8NFEDjB20+Y1XCSJbobHaO8E9Pq++kPnIVK&#10;Hs/YpJsjGH/RUE27axhJJQM7xCYBHxibby3Vffc2kV7oQokJ/lZNM04CH84F+nPoOJ9AqdkMKLbq&#10;Gd93qiNCabVfFJQCbJUtRZRFk1VlZLgg5A0ttUth9EHBtpcwgOP0LclQX+YDoFYG228lMpxu47Sa&#10;pOxCEKo9B4TUyMZqcjK9Ml+eI7i9Hw2PA3kYn2gXiBkDWR1dNi8U6R+5QBi8jH50RSbS/jrzk9Ul&#10;n1bSlPBZOT2yzw/rwzHhPUcmejikQ6BrtWvObI02nDk7AnpZZ/InC75VTDpUSYfsMkACumhxIaCj&#10;YzZ5O8xDe3UwMJMBIm/KjCU0HucIKN/wmRO/0EZ2/mSVxD4OB8kwnBwvZSk7Qau+tzqQLr50rsxY&#10;9DQnTkIi1VwrP2g8Ttl62DjsI/FsPUEcxxmwCphXutiYlW0+aAWR8WdwX09XZczIPnlCX3Kn9AmO&#10;vJYjYgWDvEiEoI/gBr/wnJG0EVr2L1ZVOmS/gIfSHgfi0GWJDbwkY90SH+MbgvdfQ4qWEiQc9bCr&#10;ceH9yvD6HL37D9PT6e7tpmADmccj128vZzIhyJH0StAPJy3a4KMyOj90FP9lmekJZw4uMowCCHpE&#10;n8mSsZDFbm8sR4klvThwh2PdGKOvYK/LRwtjMoHhzFYnapd+1Z+GpmPR1kpENzaSA79HdHPrGv/w&#10;QRtoNvyujROH32echMORD3u17Ucjz78z5gW1zcm8yMn66DLPnNMmA7q9uunP2nJ78zA/1PVQXPpP&#10;9tZ8nwoizPfgTfYwfp4kno4S++hVH/jBuZaY0b9kCkePc2jlY8Y7mq7cZY2jwxGsH/vrGkOfTybS&#10;8wV2yZyAk+2hA5xZP+gBvzil9qeqSlGup39YvvFGvwVEZpahMCeBGXr9lLPEpYb5sJY+SiI5aEGg&#10;QU8XqNY3McQjq0bo2X/1nL5waHpnHPhvvCc0q+M5OT7YGLIhGxce1CaZOF67+6BNcmg+HMIjCXE4&#10;rtgIr+i09n23FfqaEKhKzrCDh423kkHOayfb7W96bR+q18qFO3hEad8f//qTTmj0AF2OUsf737w5&#10;eVOuLZiB5Q4TgamXC0L4NxxM/N9Kf+05udbDza1GOTjkUgeO4dPtAkBjhRfo+uabb/eopLunPr/+&#10;VWV1N8OOyrmXyDrKzy4X+HH2+Fcw7rVWA86VeIY95xuHQIL9UUIvKBCwq7KQtbfaUTejP/1FW74a&#10;+0KsDx8gm6qtHEfVE3Dhqy+/iq/JW/y735zvRSPVFlbcX659qw72+bz73jvzJyTi0Pjtd9/qd/Y5&#10;uaZTSo5VpRif9h2y8l3XsU8cYXjBh1jQGR/PxedH93sMTIe9PA1H+WnmTq7mC5Lv/ibDdFTig8w3&#10;k3SDnmY/es+vRGSIAqfBy5AEHrgaTcj89LdKmmyTBKE7jiqayhCTKb6SfdQqeJSOsjPusYImGbIk&#10;Y/TnaAtU2furqqjgffO/1+qPMlHO9ittQdke8fqdcjeiJfoLIARvVoQkhWjNbHmf92Y8okMvnsv+&#10;m0vjZ2eU8rL/x4SOSqlLVUnAbCuaq/7ZwsIy69OfXyom4gmdu9IjITyiwQmZTnaHscOl+ib7cJU9&#10;P04zDJOiH7qSJbjGr8BnBIX/xz7+xt112qevJ5jEZqggkuj1nD176s3nYs/jk3CBhewLnwB+mNuC&#10;pt7DPdUmbOWPFou6jp7SOfTif6DLa83ngw8/2NidjCpJvBLTZIzeo+9sdHLDrqGmLVJvdJ9FhO1J&#10;7LcEtz74u2w9+37wqriDDMXnut32jceNT/COFuwpv962L34iHrCrDhdxKvzJuNntE/mjC3fDlFtt&#10;yWD3+ZnshAktoV/f+E9XYQZak2cLTA2ha7MD6Rnbdfq/+Xt/59n7H/465bq8ckgPd/y2OusnEdM+&#10;DRkMN50EQAAiuuBpnWs7Y5awU1juN2dlTncCvMNGAsOpVddREAMFeJxxQs2JcQ/iU9gTx5BSGvyy&#10;lhHYS2TrM4osGNTGSXsIpD1Gfk5bQsMhc/w3RWcaGKIxKSFw1C8FkmFNlipHKLAKqIBY1Os/z696&#10;tAdUAzKCh6kcjhPHUZBH4QVr1xKIVyJss2oVLYFr/N8JBgtwLl6+mIBcHp04rLIMarCN6kyR9kv1&#10;izaAQvv7t/p/gVkKG42MinKZE2WSTfG+5kY3YKomXCbCczxkSbQ1Z2BAh2fHqg/moSPnnKMocyhD&#10;cialVmr2ONroR4Di4BHOAOffpm6OKMUk/NqxPxF4fNczRKwqnq3uAdjOOUwmBAlWa48VQQH+4UhQ&#10;HE49nh/ZGVmy419dzyib+5yHxmjZWCDB0SSLTiwEXHMU6g9/tGfcHCYvrWHlL6946zoOOIBAM/yX&#10;UUEbimQVgqLJnrjWPLZ0PeUnYvThMAoAR+aPw2wOxqXP7atLkSUSjNO40RktOEJAhFzLAGuNEWBo&#10;DxCL5vV5ZK84J/jM6U92a48Sc1jMcQFitD3J0qHFjFz8lBVyrLxjqmUBlRGZHz5uroEPAHaaovt+&#10;kZPRr3E239Vo14/+XGsj9qGfRwKHswLIyO3hVJB+5X7H6oMTQb9rb9gSJI3nOBTl2FNKl6woyghy&#10;hiR9HDyCf+ZpTjEiUGyM/Qa+W0EPkCPjXj9G9zsFTZ9+8kl04dwcQaykEgxAI3X2ymU40OhvJUzm&#10;mHFgDG4HovTIyXjnAXf3bCwFkGTP6iV9QzMBolMy7eG7k5F25PU7b78zR4DDzvBNvpKnyDBa7IAe&#10;cpc84TEjN+czmin9IovbeJ5RJBuHBDHcf6PfSVT3JSnaTN/xi4yuhCs5Nj58951+yRdcmP6U1oBp&#10;DBk+mYeX39OP3g53+o3mymQY5QVnzYcsGrO7GGKl7t5znPvVK+c4K2tfKzn20dHP4XyclL/9zee0&#10;p8H5r0HG5d3jA7YEAp5MFC2VDGuffk0mulrwUyejg3Z8b67od/CdgHAm0KF763xY0T36oVtsDlnr&#10;ko1XUohMjnBdNdp1Hb0wYraGcbX65WWVjQHlAJHX/QzXD71Hg4bf65jhyf3mCHc4S0cJ9iED8Mh3&#10;PmP7yIrky5wq3+Fb/8Fb+8rnxMYn8+IowGjP7TyqFgTiB79F/GRB4Ak7D9morLX3dEoAQgYlnBy2&#10;QNe22th89XfIiP/3pnYOuWklJH0mh1777Lk8bZx9BleXgGr+30oqZUvx1amkV/uhW5x+1ME32Emm&#10;ycQJHuK/F1oa6xzEvofzAk37v5SvyVRrAy/om+tgM6x04MWDnPs3rryxttEN3z/5+PP6xztlyu0j&#10;rmpgutv3d8IEPH+5RCUMJQvs5YHjJTtLvnkEkEqjJZG7VtB2KfrVdf5TJX18i4I3B5j99qM/aVw/&#10;dTLvF6e+6rRIJzNuy0XzRxPB0fna8gw0p1XyrwRxDtEgRAJKfgb6wEwVJ1bNzvbeDxnXP56zW5zC&#10;Gl7/dIOsk5OTvetOtXvQs0jx84e+k5L3aCB+gD3MxyqeQOynklGvbzWCPNKRt9rP5vAyz2ZbIrj+&#10;2CH9q4b5KfnF03Ot2FjJIG/YCKs9b+x0Y3WC4v1oZGsB/VLdAu8EklY5JOn5dfp/WMIcThs/m8TP&#10;PEmYHZUnEqf5F62q1vyh78/ldL5GpCAPAlgHw+AxmpB5MsMm2KN3Lv1hq7fKEb858ewz/0QQR38l&#10;Ka2g/hjttedAFpMVAKlosNJ7rfJcsqwdcqyCiy12PxmiM9rkM/24lVYikJ3K3/PcXti2la/GKMCh&#10;i/hprB5Jc5IY0haMJuMCDXonkY1PJ/oISs+/wkft9Mh+2Ff4MD84XZE8Sag2FzpAdvindNfY6R1c&#10;IHc16r+kSsLlWAlqNsNlfjlZmm+WDwkrzH8BpXaMtZsltvkGGy+97joBE12RsKNnT79n6yS/nasQ&#10;xiTTEmoSrhL+Vn7fKYkg+EZXB+esSik5lgxDJ7Z2wTGax39yqGx5eGUezedyyRp2QJJWOS66GNd3&#10;/IT+NePNjU7AdvLtZ/OC98mPYJOOW81eAJ/PAefsyUM7/octWiobnBkgwWsldomD0eNYwZT0Nn90&#10;xmsrqqoU+ch4KRGH1+zy6f/lv/j3nzm4w0rI1x3n/+X/R9Wd/Ox95vlet53EQ+w4TmxXUkkNXd2t&#10;/nuQzjnAgQ0bhMRHIr+iAABAAElEQVTUsEBsWBwdJCQWLACxQEjsEH8LOtvD6Ynuqi4nqcSZHDuO&#10;4wwO79fn8lOC23lyP899/37X8J2n6/sr+vN1ztDlDkkyYJQTYDoDpa8X0XGGASAIJ5OsjKcPVvrD&#10;EG/y74tkEaq2LrMGCJQ/5j5R/iAScVDCF2fdEIIIH8GDUI1PafmcojpR64z5fvdcNvdjrLcTIBw2&#10;jL0xEnTS+jNA2tchNkapSE/PYUkIQAQBj0EYgm/kOAHm3AZI7xyXLnqfpWy8CAdlnDI01J4ygVt+&#10;Mtru5JC9XTTuFuJuXT8ughDB5ix+nyB6LYV6Wv3XNSl4PuvgqajguibWJeyG9HopVcx4jBbqIiXd&#10;vZgoyhr8CSxIpNDtn5HmB0F5idDtwHTrUjaxlSagZGUwMkEB8SwYkQLGDeG/FPDuL9KVnlYSgmgw&#10;75i2ecdwIugTx4wLBM1waz3w0eFbq75ae/AzRTgI38sE9Y3opogR5bJ1tX8Oiij1FFtzESAiNAbn&#10;WO85LIyJaMbhTc/NGiOHZzRl/aJziPrCaJtIsbZR3BEi/dqr/1k0Q6G9PW9cTrX1EH4zosNt/415&#10;4Ru9zSnuHg7TnFU4aqh1TAqeMyq6jqHVH/uOwJhCbFYlf65Vokj4URqnBPU4z4QRA8IelPJcKBJ4&#10;YogzMLy3hI2NnxivJ6pIuB0jHB2gbULHOQNCYpnv+IdARTPwcR7UKPKZM936OGMUKmNV2Z6oMaHH&#10;McPjJn3w4Pd7+Ou9mpVoWEIAn7Mz4SVF52A6JxWNMQaMCaYMDSUwsrkUHEPowwcfpMSebi+y07Jd&#10;ImDKIjmxwEhRMxzB5JvoyloEU27EK0p80A0h/VNwIRwfPvx4TjWlLuKmXEtmiBCmFsCfoojENs/t&#10;smvm4WQqG9VlVZbMtaKvYHmM1qL3UZLoqvJpxp+Mo/3fzhHWtATsrIWy8bl9csA4SXOsR3fgfJxQ&#10;318IaDQeQS5wYq07a0Hodc8xLA5MY8Toizw8cpisO/LhGLszZMeHh372HfhFG8bp8hl6FIh1bvNS&#10;9/uOlXPGwX8cXHs6WRzynYNJ6XBogmnRQvRP6R2DPbrNSAbfCznUMOM/cy9AFY1PaUd/1mo+8L+Y&#10;v69Hx/Dn3MmCFWRFco982YK6nJBPqmwMshB9gNWcMvKj8Z0rnTxoD4wOtOLdC4+7byXprZBsZbzQ&#10;NwsaRGdKkdEup0oQgLEmO80BsHYwBFf65chSuLX/ZDInoj0f54Ica+ndtxKsaNAHljw5zxhvzXhT&#10;MIsuApQdMm/tp8qh5ETXDK6tSUmMyK4gwvfpMgZQN02skYscNvKcHtAUa7CGy/7Z44wZwG5Nl6um&#10;oPvg15k53WzpI3jdIlsLVHX7y3WDNfgfmnoOpn1pDvD+//90qUxl39nXRwIc6VJyjrP2zv13ZjPA&#10;r0HAe85w44T18V9fjL7mLDWOtc+YbU7yUAnb98HB5665kEd4zjk05+ZlDh/3mBm6/p2fvbt54JOQ&#10;99y5x7X6d07G/sF2VQjNRaagubv33po9MryGO89b49B8pRFbdHQv2aXxBvsHzmc/hGdy4lHXHCeH&#10;c3cvPP+YDGVPPLr0j7/7oCZTKn3SiclleowNcisbRJbA87s4fzeSCWAkO6GZ0TLdwRAcGLNsKYFM&#10;lQ72LwMAFu7RFGe0z3BuHs6H8nWfcfgPXivzbP6IuQD4acDmDP9sJ/wUbAXpVAcZWwXBO5XL30tW&#10;OqsnYEGeoX9OVsQz4/VW99xIpuI7GSq0wXhXFqmrnsyaLG+LiW9kWw4feidLwQ2fHfo5JZWcCJUV&#10;zsmxF76oIgT/oVk8zC4it7b/dLqSevJpPEqnxx+OBrBR+ib76QSYGMN/8us/2RlPtIr/2KB09DKe&#10;jUl3Ci6gOxlYvE5WCZixqeBb1kU1i7OInE1rmc3VftkQHLZleNvbt3WJXcAlGJOp2AAOX60kUvMj&#10;vAo/k4Ou6V72CHgqk+MoBJw5aGAm2cGmcd/4pv26Vsb6OGqy/x6vcjI7q1rrOzb9cRJOpo1dAVdg&#10;PTnWHskD8o5TTM46D9wlWx+Y+CUw7N1+rVNwsQVOhgpATPe1HnSJtwQqZ0s3kK7N9kAWKx9VLnyt&#10;qhodxMHbmGyaz3JWBZDZCnuwe81i2D5sCTbk6aNAwgbLbJg5unDUj4ejwz+7gr3IJn09e8K1jqCQ&#10;leh4Rxy+qet1ItL1aFaPCy/JDbSSpNuY5I+qJDqCD3IvHscvPmO30pfWd86MvzaHU0mkZAZ7xn7B&#10;XtYczOzT2Dtrnx149WoBj5f4JBOPjdoV/9N//k9+QnTfRfC6Vz2si9uXpccZ16LvzGsRAwbFfiKo&#10;0Ni/42VfDYEIA4IpVz/hfQo5HLdoCjLk9Yd3ESIlfwwCi9SQosHm3HmnEERyMdWEdYuW0YIsCnmZ&#10;me4DDPcDCEHCtkQQsnv+oaApkeZXm26SCZCEPKNShEMExsPodC263pyUl7X3S+tR5/1lNbKVNYY8&#10;e0eojCrRzLcz2N4oAmc/nrfxZoB/o1LAHzNcvu5M0Gtl1qTUPZfiu5gRszBc1dcSYghPx7gkXA5b&#10;XfKKzqzuPWXCadv6GfOACJl9BMaE01HA1huD5jQpjfCyze05fE25BUOCA8NI99sDYkUszpJJOTMs&#10;KRpMqXsdI989mIpAJkxExoztXN2V2lUxxGVX0MgPOeZzxjooSmkpz5FxXbS4MddutQFlii6im5QS&#10;giaQ4OGibA4Bc3wSt8PVUaAnEwjHJ8pRRA0ERvA5hNHfMJ4BQ+ANJgiJEwUo7cWG9pf38Atea/bR&#10;GEd8H7jt0r5Xvoi+CAKZXEDgTJj/GEGN00CDX/BZKVJSa8/7SojBgZI9gkYJ3pMOZX/YoXMlgA6y&#10;OydGiHvt+VzWw0loPdYLT1bM+OBMr4zX9Y07ngluDdC90cU8fwpRJLCa7iJRHAFRYOWGy7RubUdg&#10;zjhD6xlUFL75GQuEjU5R4KmUcNmGIIuyPBBdsxEABZcp3tZGQTHglelwXtyjU+YiXspmuobQYSyg&#10;ffTke9EyETDlz28X+cYb6MWebfOU1EW7zfd99eyynte0P2//aIaQ/D4+oxjh2MNMOQSyiCJcjLJv&#10;yuzteUPdKwLqvBqlyRnTmYwEw0vkDzgpWxYEOOXSrb3rpkz7/okzfj0baR1lk0WMI0YLOGn3/EXd&#10;IjU0YCzL1MHzgkutjVLEu4JY3vcQ5OCvExYeUqaG/9AV5UL+HVh0c/DA/0Gi3+OKgEPg+5NM9PfV&#10;AmvO7VKok+PxOhrppnjBWORvMrB5ABT8wHnIhF/yJTiAI76VYTQ/OT6HoEWL4sMt+TsFH053hjm6&#10;4UDoUMeIYShb08Xo+80f8Qp64yzBkw3suq5dQ6Ld0fzNYR1gRY67b/zZh+TTvux7/EWXHHmRnsDr&#10;zYM2/zhHH+Adxh0+aqrNO+dA4C1Yi2TLmAk6iPIrAROlxduMdHJJqb5MAMeKPiJX0clwFazwofEv&#10;Mt/msYaLPYaBLdvnyqK8H/62PThLhmaY4GUv8s9ewf/Awvgi7SLQskvooGuCARnib0YHEDrHhieO&#10;YdZe7LF/IA625LMxcRo6UiaPPnZeDXEGs8mFxkBAPrKK1OIw1BSb1xg7ItAFApiCXHhzuif8ug5u&#10;/PjjyIQM1/bEOKFHGE7WA/+cpTmU/u6arat5yVX0KViBJuEMAOkv9C9IwCFj9MlSvSmgl+FFHzjT&#10;uvObglDhkqF/glonmv+wTNdn2Tp/+PBh93gQ8u3Jb/LKuGSG6LhjIfYrO+W8kzI/GbSPcvjAmQNz&#10;rYY2npf39r07waHOfRl5X9bkA550vvW8ydTfSiE/eVhFwAcfNsexA553XMDjTzhtbX6w5szQH9c4&#10;SsnNG+HOeTELQZtwuWBYMHE2a0G2aMbn6AstsYWOrGanCZrpYH2z+zRQ6xxxcp+czVPJNpAV7Gze&#10;Z5WFxqcewswgJTNutl+0gpfB/U96btn9e52100Sqa+7UpdK5q2VGm/Pa9ZuX7ucYOSMkc4J/NMB6&#10;Unn8tx0TOWeDkq2tN3W9ICE9L6ghWKbhg/WzG82P/8ks9h/8HVuS3aF8MxpqvaqNZvfFn2TfaEZF&#10;wkQGukS4V1YayHYTUJNMUObJWP+Lv/jz8P/mzisJWlo7BwcM0TkZIoCDvulYDoZSVQhxhAVvcpqU&#10;ZMuEsvtG232+oBz6bQ0cAjRBF9HXdOfV7ECwO0cGcgSDNfmBb/1n3XgDrpxJ5ry5n2xyfEC5d9gm&#10;KldCC7/4hCymj1aiGaBJUnpLsHBBuN7ngHR/U45W4HiN0wwWHVmzYzsqqvA0/XKcxxyXriFfOTfs&#10;9cmycBIKXspGNn6yKn6GP4GJCztv/QO6d4mHxhSQt2c4/CZndo85Sm+jcV1Y8RPbUWDLGu/Fc7/5&#10;za+XqXrWoxKexf/khjVah2qPyGvyj53J9oA7cvpmjcFkxODdJmnXycWAQM4qQ4Z3vTpUT32R7SNB&#10;hf+399bKeWMbSugIsqtMWKOW4PUoPrKvk8TK3wHn7vmmcT0bF4OyK9A7GqN36JJVj3Q/+rPPayXR&#10;4G8VD8HISo1z+X/+y3/yk/IGC/fA1Q9rP/v5V09DMCzG0AkgwhKjaCPNQbtarS0naIZFGLLBpceD&#10;GEUMOOc+hrnFpIRD2sbIKPAO+SdCSOAzECK0iMNYHEWbWEo4wUJtYFxjMToWBQmgInabr+8R+pyD&#10;fidYKDIUd+45QgzDY1QOk1pzimqRoxw20estFNAium9irmXhGoaCdeaO4Ho9o93DEu8wVgMgwfMa&#10;Ru33Kyneb4vYf5tRKgOnLevzygifRlAIaELA4O3pVoJOOdiLCPVKiPEMqlfMQTsyJNrxCKrLwelk&#10;MBjdEO4coNrik0HI7IkxYorm4jTY9wyk4LVzC8E1sLXWcDGhFrMFh28ydDE4AUZALvqfYbxn3nTd&#10;iYoVCfAciMG/oWPUH4pOEWIyax5WPAHyrJrohMntmq+I+i3N3w687IRTJzIs6gm3IlgUNwd8+IqB&#10;KRtGw2iP0Og1AyKFOqc5RsMsOyvU9TKHbWjEjg7sAa3YUwONPmc4BM85sKOvI9Q3dnBitFPonPmg&#10;dnCdYBPF+rxss6ztMnxKRTLE/2hoBG9nxwiI68GMY7Z9tj8CXWmZMhN7I9iMx8G5n7DRwRMtMixm&#10;wEYchAMeYLwLIsiSLbLboBw5DrR3bb+/S1kSlGDqReAwK2TdlB1yLERxGBPOz4HNKVs4Dn+kmFDk&#10;KCj7O2PMKIyfRIzvFi06zkqGT4IFb3BwlXfAtfIVAphikC14ozMXhx6PELQmCvXreEHkEY9RHOCI&#10;/hh3yqQ4tDo2XmRJ55yEQll1e8LzP1YSif84bQwPsNQCeA8wTTGKCnpYqZJHhqHyVXQMDgyYt9sL&#10;ww3fizCjMdeildG9M6svaQAoUN8ioTOiOdCdycjo0BYcfqbwGJytSXkOuDGA4Oe25y+m+EcIzeNM&#10;FF7cnuNrBoa9gj+HleISIZ7C6CbGEhu3xTXGkW1k5xXIbo0nwp7oDg5kVV+lTCg713N+jlG1oE5f&#10;MvxljERUyUG0is5dCw4tbfgfDfQdx47RL8LOgdx8BEcmwUW5icztaWgQLs0XPXguEPkOX9a9V+Nv&#10;hT7qdzhnQLrGvNayK+zDFL0W8e33ifyX+z/XG+xchJZNg95F0ekS+mAVAINs8rG9cszwGGcIjijE&#10;7b91Mg7AmsH9egqcHBbIMq7F0iucaTxjf2QqRYr+jpOXM9K19j8HA4+TIY3tfvrP58N767N3mz6Z&#10;8Qzul3LPtaBla9Z2SjgZQnQlOIVXsrt/5CSdGRl08aY562xOBj5+sx5GIxkpcjt64ji1hj2mJXol&#10;X5HL1h9eOVD4ZcHMjBBwcu5K0yrLPkDxf3s4ixWM0JjLUuAB/M+lDE37L9iVfMB/aFATBkEUcMED&#10;zrCfsUchw8eM0q5Fc/AmSEw/gymDzwxoEtngG3hRDiWj7oyH54Y533M95wkutDsnD+bot0o0gee0&#10;1SafRfN/+w+/q6qoBiLRvECLcRj0jPMvajBhD+QnPeXM6/u//MVkk0ZFn37aw5Ez3hlxr1fK+E6Z&#10;w1/Ump9ThN4eOVuzIMal8+iU5NeHPULgr//273t3FqpMaU4hvf5WziKHjw4nMpzPutqcmpqAK3h5&#10;rBGY4GONccAEbZPTkfLsL3pzeMVTCAWQowk0JNjIYGc/MCjZR2TR9fTas2hbmeZHrYuMvl+ZN9uH&#10;7qKLwEUgAN/86W/+rMzjm5OJgnhky40C1daZZF+wShMPfMvYpvfg6UnPYWOwK2PlqAkCaWTmRfc5&#10;k4dOnI/TsI6xSi6qrIJ3NKyZFrsN5c3xj77QjQyic/LrfNia8V27bt+HF9Gde5xLu11pHF5gDzxO&#10;bwCP6qff/Olvhi8NedZJOzic80qtq8+eZxvDLfjRac5OMrbZhSoM1pY+BcImlNXCf/hV9pFsRBMe&#10;K4H+OfVslPFeHQHRuI6F33HCdJ5rvWQGo/9UmsAnuscvSpazB9pjImY0zWG+EZ4EAXR8ptvBDv+s&#10;FLC9QtAFDgkQepsdxdZGU3gV3DgiuzjAqPZpyui7IDxd137YKxy+QDv5493f5DKSe56NZ78+53Cj&#10;JzjnRHkYOicfHeDbp5zc9qkpB/pEaxza72tZKwCIdnSpFxhHG+ytk6W/e+nP//zPOzN4K7h3xjH8&#10;EEYXsDoyG3zTjc0Pzkef1QG0Sja2Cke8qQeHy/k1R16Dc/I+npQQIEcEMujbO5VQshf0LqA3BHQ4&#10;bPiQg+/xAeSvKieyGAzBYD6Sz9v/zl32DTyA0RIAwR4M0Dei9YxD2XF8xV/gcJKJ+NU1l//H//Tf&#10;Qgst5lZ11d9e+rvf/mNp+8eVpohuJORatAGVUKnZvh5iKRxIbpszwDGcQSzOtVM0EQnCpAwAC1G6&#10;Z6VWbWaC2E02FcL7X/fFvM1HDSB8Z+AYWsh0zk6AE1EZs7YhcyEwhz9PxJCwVyoY03ZPKxgh7uBo&#10;SLdpRHVKSmKuCNq5F400ZkBYT+t+3vMwEAID2LwIj8MgE3e/soh3ijBJz1+OUUTkbgSP6937rLpu&#10;DpuGLNpDEzovEqYejswpBRcRSVGR2x16vFlU8PvmSExF3TltGdCylZczwrp8sOn/rQ2cc5BEaOJS&#10;TE+RMBoDXN+fqPmLmB3zzvA0X/vn1GHeKHPReEzJ6O1LAy/i5cGAoWeMoyRROUlUMiOF8qI8cIQO&#10;Vi9iOhkqoDKWRyB4xsTjx2Xruur2Wxy2njvW/DJDcGT+hp9Ry8hHE+BKiUIIxSOqgEFEkhycnXJK&#10;KFIa5nG9kh/wpoTRGsWL8AEKraGTBQ+C0ey7FjSHzWa7nrABkxmGzeN6LfUJ5O9iEt86fEwQd+kc&#10;Ck4FGJifI8oYGj33mbMUjAt0ywGd0Gu9nFlZJtEX67CXFtJ9/V4HIIzHGOS8ejaVjF5bDOQMrvAW&#10;jYiJicKBNWFvn3O8EmQEJxiiQfyEPggDivjbnr217HH7k82RYZNB0/4WH8yIanPG4EQxEhj8MgTK&#10;A82vYxSQaev8x8chRFT2i+aUSchkoTv7Bx/04gzDSnIZi+2LwBLVQizOf1CuXdbYJ5rlu2V/Ukwi&#10;0eQDg5FzCGSn02xnDRqL4Ecf7iEUBXNkuUVwP/rgg2XtRMY9tP691j2V3VxwaY1PMq7Qjsw2ZWcN&#10;4PmsDLo2ux4/QQjLRPvaXldWGg9rt87Yg+c52MO3TLXOYpV3No8IHMUvUm6NSpZw4FEaGcztfxm/&#10;+FHU1blYdLtzKO0/ykCig/uMd/AON37QG0NcVmHKqP2gITKvIQZ7DihaG/3TssnUOWCtZ3zWtRdl&#10;qxT/eKiFw90CAimprScZ75zaDjoHL+Mdh0dApGx88hJM4YQxsqCCNYY7yh+ut35ACZBHH/Qx4KFx&#10;hBXcz7LPNQPg+DL5iC9fMi+6Nj+5zammuNzobnQUBsNR+qB5GZNtqi+PMXeqJeyPwX/0wYUDdBGN&#10;1RBBdz7luF02A8HoCyKlOO0DiO3b54sUh1f0A974uY+7Dp7QrZ8jr1ZK1ApxsjUxpjmVk0eNh/+s&#10;bXsKtzqjgTPdpY03ujmv7mtvghkMATRFs3HuNleAmPEeDs4z9GrfHf48zxK9zxhrrXsYbjID3QjA&#10;LFiW4TeZF/1djI9unO9k1CJ4aPNqm913/gD7562R4wamPm6Vh6a6cno5OJE1rtUQS9MpeLqebGGo&#10;NHG4TT90AZgIXHC+8b9IO5lJ1oATmJh/03c9nuDUfrNATc9oLbPGWYNzzhd+19VwhtdLuKMNWZ6H&#10;n/TcsXhWNctv/75W7X942Byneudu/Hv/fs0mom9NAjzqBPwY+Y6H0OeyZWiY0/WJFvwt6k5Brnv3&#10;7+8sFPnnJeovmCkLsnO+wfTLsoF/93f/0EO0P84oTWY/rpQtuXI3Z1PLfefodJt+LRvHmS8yyPNU&#10;BYedj5LVRnL0KR4Q1GNUa76Cp8GFIzLaSG/Qj9YPrrr92RcapWt9LhN0LYfhaYbxBx990iMFHo6H&#10;33vvl6vU4GQffXi9luq/WEmo8/EqC77M1lFpQYb+1DrgXKBrznv2C3krIySIO0MdP/W9wL6u3Nbs&#10;eW/wr2EU/YMvA224Pw4iHph8wfuNj87hlD2A7+2frGBL/pjOBAO8PttSkCuiuaB33S/vaB4Tzy9Q&#10;WM8BDg0bRcDtN7/50wI3t6bv6F36RuAQT9I15qRvBW44GvQAWY/+PX5ourf3y82r+uKNjsmAP9tC&#10;BtEzfZWH387wx18y6OQhG5UTo+PhiwW+Coh2HZlj/5Nj7Y9T6mW+wTmeVhFl//Q2W1l1zFdlfxn7&#10;r7506gVe2NKBZ7QxJ6ExyCeOB9rYo0yq1ADrBaVaE7nLBsaPso+qwegKPAi+1o3WMDicQhw5pRvi&#10;o8p+BQF10tSxnIPGxpO10iYfXVgzG8gDyAUg0Am9crUM7fPnPxUw+Xw2DXuY7askUhCWTnNO8M//&#10;4i/SuT3vN7tHUF0gbbZuMoBc1SiEzU5P0SNKvumu18u0O7PGbkC717PbItfWR6egq6MnnWVDT1+U&#10;KeffCGLrD0EukkV7/l1BCHqUc86Rw5NkveAtuxUe8aSKIGdO2YVwan6wWtVRa2XjoTXSlbyTMDn6&#10;BYxP8opdAoaX/9f/6p9XElltakLe8zj+vsO4HxdNZk44/CfTxEs1ybz2NsRBYgTKas1jjihbZ4NH&#10;YCkfwhQw3HMiyidKiKlhvEunzL1P4Id4G0H0GAIjOSDJcBXFITiMJbI7ozuCmxHXfAiK4rAAUQvC&#10;l8A6kTXEpTwihgmpDDqIxISUBwfJdRQYZ5RjxlgUXZLCNNeiLX2OWUUr3o9Y3kjQ5YP1k4Lou1c7&#10;D/BaxsvTiMwzRpQwiIop/XwRwXlCeaKqPZ5o980IUzSAk/CivS/DlmGt/btULcI5iMO4CelgRtBS&#10;RBNqwc15E0JlEd/m8Xs81JyUceUVEY9sSDTTd5SvfQ7gw80eOxAcwM34CMxLxA5OEGuoHIOIOsiu&#10;KD3zzBfDWAt4f13bfg+EfPSl9qpFG96s9CIjiHG6Ln3Gbh0YGAFzCDic4GmvBAbjlTFOMXtRJJ5q&#10;j5nsGzwYFFL4hNHq3Lt2tBB8GHwb2x6DgbVZY8t/udexkj/GAAy0w3itrXG2d4In3BPM7MX9AF4v&#10;hha4EAgUADpm6ICnKJwIm3UxdEW/COql1hvTKuLHrmOMBe/uxYRbXOsVbTEQ2je3deGFObnbR7ho&#10;AIJJCceM8K6xP8qOoQNecGyMxwmRZ54xFFzwHkdS2a4olEwR4UfAgbtW9nAtg6DswA/htiBLdPnW&#10;Pd2lRJWUaMp2gfk5wI3/z5k5mQhRtWh5fOcc49W1wd3zzrpeuSBjfoojPgBWmWlrB88ZaWhkSklX&#10;J8ELUf8UQ9dYk9/h2fwUpgh2oggUinT1rJS+V0su2i2jt2xydNN/7VXZLPzGP82NGijtL78sytee&#10;ZWrx1Wi6cSgrNAHLjC1lR+4jQwhvzgllxeBoyymgrwZnD6Wm/OARbuAa3cDBnZU9HRz1DVbdvIcQ&#10;GCkcgD5tolY6WIDHhcHh9zX2CE5enF8d2sgvMm8lid1L5shKN/XL+ZOllEEfLFPfNZTFoq3kZ/sW&#10;ONh3/W49vrduBr+BwI1hsOz/xeIBpD1OGkTO1iMLN6FhgQH+wtjGKxfyWBTyYgjliOQB/LsGX+Dp&#10;8VDwvzDO4H9nNiHTzb2sabDpHrJVaRIHm2NrXa4bD/d+5geXfmu+I1OSk9GYUjG0Zg3O7s45Df9o&#10;AI/AywIu4NBn5BRcgKfvG7AfUPA9BU2WnbPCjF38ylBd4LF9KF9VCuwxFSs7baFk2/C7+VUaRAGt&#10;Z85m380obny4mMzjHLUrclE5mCCdzYK3h8kiSvKVwwT3NwpS4L05uOF2zUlSYOPZxiA7L+a0LzAy&#10;HYOCXHEfh5NMwn9dXpl/up++DhZ7BEk03lD9Tf+io+CTHDOetR0DJjy91PV9GmLoJHDr+j4gZ05A&#10;qfX0OR3nPo7qBax2n3vh136zTxjFaITcuFWnvunxviMPkYJrd749WGkkpo2/NXmovMz5Jw+VAtbt&#10;tbJDj0YR9GEwr5wvmQkerznCkJyVPbLGj6pE0niDTvAoIlF7sL7T8y7JPzoKPm4UCEfn67gdfh82&#10;90c999YZuuc16tLl9n4GvuyXOeka8Hbcwj44rTcL6KmG0OkQLYKBa8gDMNQdm/4h89E/vuFEkFfD&#10;T/JAFuMi6yNLxWaS0XglQ/Pp7KMeBRMcyHBlnwJ1YEduW4czvsskBAMlxCdIdwKpAvgCf87ofPbF&#10;qUSYXg0njigwyum+lXFHSRFesoXz3pnRvldyT1+iFcEsAREOqjJ1hvEpT6UX46VuH71Aa4SILpyn&#10;RJNXsrztX1ZO0GzOB9w1B6cAfb0ZbvG4h4I7j2gfnAg6984c9vvjPQ7NaUBWELE5HI0gF7+rwkUb&#10;/+Gm8UgXCIEP/Pnt8wKD4eLdzliFielUc5CnFqnK45WcIzgIDK1XFrGAtWBhj4Fqc8FAqXyyJ9yS&#10;OWSQM/fGJyfIi26cbUry6JK4Zi3pOY3uOAacH/s3t5bz9o9HyCS0tmNErfPop74LsBy08XRz+ptt&#10;QNcJVLzeGN7Nj644uoLNaI7DgSpnm8UvypQdT8AvtwvesxMEI8hLcMJXOw/efGxER0TaWnScXdyT&#10;W78pW6rsGN59wZ76YtnaHjmQbvdA8F//6le7VyDIkRP8vPPVqSCBSbxxYUc0yGw08uR+DcfYNEqa&#10;2cf3BGiyG8i/yfXerVewxKMwyG0wlIRg/xvTSxUTWKEhx0+sUeMbDvs5TnR0BDtDl9qsnmRyDnI0&#10;QwZeOJOzOZJx5hdQwQOr3AjFL0lq10L5s4LxOWz/Hh4YAXxVlPn3H3ycUMnxQEwRFgdHTem1DBGH&#10;LBtuA6z7SYMjAkRlwgkSDN7PIomES/d4YTJyfNc3xmm1ThGn7NsE5m2ICRiGGGPO355h4ZAvAnu9&#10;DSGgOTEXyiNgEmqUloYemSybk4KHAEpUaYJmAaLhDo1qx4m4KGpzcDIpNAoGAHdGRsaluXzu2ls1&#10;DvnZ23f3rDWtlHvYVl3wUxLdw3GL4y59++Xn6wB5s++1UV3msCYcAWRCaMZ1ES3C3bzq9190/9Uc&#10;iFdTjlcSyrIK0XXC3hkpighsU1wJIA6sqAjHb05GMJ1TGfwYivaxSAojIZiDAfjz3uGHY06wrp4O&#10;3maUBv+MPE5VEqLxT/dAcIMcCoKAe/xV5YERH6ONQajpiTKEx5XPfv21rM9RFB7Q6hk2zgXJHEE6&#10;xTljs7lR0EW094JoZ5x0HaMOfbD7nInaIx7QUHfJZvwUTBhdBLqadpRlf9ZqjJ2/6XpZyCDRl13g&#10;jTTw0wdrDgIlwZCQdj8SNQcaBSMG46Gjrv+jMwiNItbNHyzRSIudMCXQ18GnzxmBHAdGhoeAMqQ3&#10;P3zYW+uZ0RKO9s4gav4J8Maj9EW/TzlT8/WdiLPunQwNuHCu4Th00TxlQCkmhI3tfJZs0MpC2zKH&#10;g5KwfXvDI5w3ZgGlc0oc8fDp1OoxFhSy0s216AXP6JRTOhppIFE7Hc04lwuCjKfitdZynnlUdDi6&#10;tSZwnoMzfoXfaDIa4ozjeTxHfjzJ6RctxuMeI2H/yhbQOwBNxgRnilhA5TjJrxYo8GwTZasZTs33&#10;SrLAumD7ZEc56UdIImmOHRh9XZRPpI8itlZ0se+bY2exGAZdb8zbPUspUbCSHBl9gQZn6hjFaE90&#10;lCJc2VLvXniL/KHkZd88p0kgSpY8pp3yEtGckmixDPsLI12TATBjPOHVyCqlAf4yjBxJxnCyqWvQ&#10;FtrBY/bM0IBstKUqAm2QlxhBMGpOfvKI8iBH7P0iS4ZnTuCj9RgbjUZUkYYlz4C2RrLEP/MxMvHQ&#10;nCe/d98xwjm9R/Fv/tYEVuS+9tILODU/w/xCd1izayhL9Aj+FLz3UwZqF0emkX/m8TJPH08vGQPA&#10;GDXOZPp8+sLakh2kidJx6yAXBSrBkpIE2+GsIdwDzhQwY4BMnoPWfHY+GdEawct8jHr/8Dhn0t/k&#10;y+aLZ+cwdO3OAzobBagbvysYGf1J9zDe8LhxN1ZfRJJdSiLZm7vIjn5alL27R9CLTJI9sYdjEAuM&#10;FcCI1y7Oqfqc7l7wJFy6f45bdAAG9mKva++Of6PZ4a1r8SRZZcthcIYl3HEmGEFoXic38hBfMwYv&#10;6A+dzVG2mcbYPA3WUI2XXOzdWZgjL/qjT7ac7rugo53v60J7R+NFmsfj+Jyc5pDowIYuyAk/cGa9&#10;zpaAjQoXGfWndY79vuqQDx98dOnjWswLZjG8TlONt9I/jRNdcFWVKC1j3jjGlyUkQwWT8c4i7PGa&#10;jPfOPyWLBEHgROT9zc7p0v1PM/Y/qQTz02TWg99/WIaw7rU9uNvZO7IYDPdstQxgzaF8liqY4/JW&#10;16huEhAAPvsFN3CgC+DJXgdPNNN1g1ubJyPgYtVNXcD+OXwexRaUV0pIj3z8yacLVJ/AZEGpxrSG&#10;1M9ogn4VGObI60x6Mgs5Ohnz8Pvpw0/mkM6gb23oifMqQNqE051sSLo8U6XAfwGW/mbcz1FoDWw0&#10;MpaTocEV+K7JS5tmkHtN/kQH2JuOWEa2efDUumf3Tk74R1+jLbrFc+J+8d57C56CF+ecbhTw87Bu&#10;DoZgs8QA2rvxsoqJIa4MEv2zgZSOCmCvY2f8hf6VVa8clp0SfDkhN2+pnDk6ulUH63RBASI4m36O&#10;FrNoJhuelj1iWxMEZD2ixcfKnacbcv6gG5zJH89HRlMTHu2v27I9lR53/rIgpH2zE4wBLvYE/+P/&#10;nDc2M1kps+X4DqdQx3ay66KqpiGN3DxwWNY+3UzWqFCTHUNvoIt24GR2f5/9UKOwBYUj3k7TFBh9&#10;VAnkl5NXbwZT+h9eXcMB0rQMkjRSelGzP0741wWdPY8PHUsErMFH8+KRd3K6lB+7l41Fl+Nx+liA&#10;gO6YfRB9oT9yX3klwfNe5b4SKB9VAkzO3i0zzmk8+qZBggE4fi0JUTdTvDXYhkf2H9qXDVemCQYX&#10;z1/jp6DjRhjuBkfrYG9xcIOrtS8rG1zIRTCfTZbcBEsVSuz5Ua7eBOEY/Vg3u5v9dfl/+S//2U8r&#10;G2omaccPJlCkKyOlCBHzUWyQjQh+mrJNuDbMhWJotkW7CBBlhoh+dZohkhI8nj5CsB1CojRl3Ebp&#10;iiLKEmEgkZhTVmOhJ3W/A6mNQ3BwsLr5CLeuB0hpcUZDlliChYPWFLCfkj3Kk0evnv00I0AorhGJ&#10;JsgsaefQUhaGUXojQ9ivM2iUWBBUOjj9vOza+z2H5FZG5OUI6UVjKZNk1Dwvdfp9nj64yLAxuj1X&#10;6hVnwsrAAb4SnJvXipwlJCkAiAi4Zdby0hMmDng+Dd7WhwGOMX2iSHM0I2RGrrNUjOFuCAchNGRr&#10;C/zaNYrMXLERxPcr58rztBggolyMW86EBxeC2R6EHqH3wXj/taJ4kccYl4CghODpazXoKaEdMB1s&#10;g2sHRD/77KtLn35eVufr4BrQCD3RpZ/FCCIyHM7vcjYQG0JkeC9amlLCSMrvZGbRDqMCEtCVDCVB&#10;D/4EHTrBIG0pfCito4g4Ni9xFmNQEMd4PLhlNBF2F04mA4fxoeFKomnKh4MkisxAvVDuzi6IjjLC&#10;CSG4w4CDXzBQWugMFaNke2xRSispdwJDZFDUhrOmDEd9O8FBoFufCLxIu/XYu2iWTB06I0AZbs6I&#10;oU8GtrXgB9EecJpBvPUwVPs7GtJRDG4EJ8zJ8SKQjM8gEL3hKF+UxVDaIkcXmRn12SsPCKAMQvS7&#10;53uFU8KQUIYXil/HRof8Fx3iyLU2Bnj/zXmQAbs4PI6P0CS4z8BoLPyuG9aYrL8JKUaeunFCjZOJ&#10;J8GSMDWP7/H3s+eVQKSUTpDo0korGCbwpObfoHMiGhf/cOQI3T6dIlokrECDx33YE1yISNvbDkhv&#10;BHRjPxcGSutpjXOG8UC/i1I2RePCeoZB179RVli3QYpQgEXdPWdA1F8XKTA2J/7SjZFhsjKJ5gGj&#10;Y7S8PFuCJ40efinpZWR6xwcYe2e2LADtjF7wRiuJZtClM1mqFOy/pbU/ezyZGDQh4mptxiMPKHXy&#10;D617zRHpV/tjIIwPuuA4zseoD3ODtQmIHTg1thEGT+sMLyfoER31OTqAL5+51mu471rz4+FjaGbE&#10;B2fyx56M33QtqP+BiXW3J/yhNX0Tbk9Ka8FsY+4WzutLmgCIXuBFJ+G/VwtKTr6AcWMsuNC6wNeL&#10;viNrcIXvEn27Dix1xgUPL+sET8GBVT7AcuO7V3neObN49Aq9lDl29mcuMqbxTzlX34m6dR9YXMhL&#10;vLpMXPdqNLQzwMktPPUsOpeh0KKajJAF5JAKXNAV59mpJ5svSDa5eLWNNH63n/d+b7LtD9wZP6eq&#10;5gTI4O2Uux1Z+GMPtUdTeOsiyHfk45FVytrYAhw/8vfgve+6x+8QCjb+9gJuP3AyZxSc4Tw8ob/+&#10;7HPfgSt+jr/xcftWvSDaz6gUhOCoTc+l78AWDJc9CE6qIMgTz137rmeHflx54peVcKlM4Cx5BuPK&#10;ZNOz5OXtZCf7Rwbje7hufVYDRs4T4+E1Bgle6J+NQv7gH1m259HIr379yx5e/NYqUX77uwd1DP48&#10;nfl560+X1F6fI9KwCziQ+W06GRjc+vD1eFgp/r2yP+iKrYHWBMfQBzoKKPEn2Bw4Aw5jkM5BV0qX&#10;oZfR7vNu2H0Hf+bmtL249EmO65dl/DhA7lMGqjT6aXsnN9loAuccFWf9lpkOxu/lBF1t/s9yfJz5&#10;+bIMFDzCLyNURte2rJ+OkwHB+vQNXKrAENClQwXjtPL3uSwbPnPuEDGsKdRLmhmcYka4fZ69ho5k&#10;L/AJG/Lwyzkn9KIAjfNv9+vg+Mtf/rK1ZNP0zFqPePmTmoCp1vikZ6yNH1qnrEkAWodMJa66ipPN&#10;9BZD/YPfh8MevC6gtsx1m9FB+X724QKno21Om+fX0hNHhsCL5jcybHTzgkrtQUaQPfFCpjgaRDvr&#10;ptmc5I/7zENuXWQ+8cRP9Gh7vRz9OFOnEo3D+00/7G52CBw9edI5rFCKljmXYHv1BpvwyG82JX02&#10;W7fr6Y+tIdxydNkkyyDHy2sMgxfYc61z9klyU8YN3XNEBEXpFL/TqV++dIjtTVnqPg9GC2p1DR1l&#10;Xyp8ntfE7rKMdOs9mbx4ubEFXHRstB9HHt57/73uP+fLdbXHD2xPvDqHLdiRTewJfMHRBEfdYjm6&#10;Dz99OF381jLmp61+X28P1v8kmjA/PcV2phvMZzy0r3EafLyli2pr0lCEfUou0DLs3RNEZc/63dEO&#10;dkPHCdofR0FAb3qstQvys+vIPnRGRsLPRaJDIMv8tfX/pz/dzlmQ0fkwInyQw/ZZpULPc9hezZgG&#10;OI4GoKYVh4xFgXj8IWMZgZiVkMSgEMtwIawZJwwXgkHXIQKGQAVU2tliGaOQheGuK91IqGBsQlUE&#10;nKDY808CRGq6+fPkW4vI+w5vRlA/ZHxhCvP80LrNQyiJKDOInsasIukUmZdvKc2gcphBxKE5p1Re&#10;KmCCxTpfC9mUNyfsnft3L71XW/Y77S/3Z/fLsBVSuPT4i4eXXoRg1+kgRECpI3719YghpItiMdje&#10;fP2NVvbqohTWf6XPrsbEnsX2TYz7KM/ezaIHmVBjDAJrhx9b2zJPwXhnJNoImEPm9eZRF25eAomg&#10;vFo2jxEB5mE/2FHsjMQIPCJ6pf1fy5njdOgESfHF+SMkApJQUE/PSOH0Pq3znmzLlHBE+uzZj5f+&#10;4R8+6iGkDxLSoiEvVib23vvvXPpVEZD7GanOv+mARBBPIESQDHqHSc0hMkXheSHIUXs7Z2xwemaw&#10;QVg/DFeRKXue0YG4u0H0XWkuR9sLoxIegy/8JRTGSAi+7xnyBGZomePEYQPDGUHNy3mioNElgdRk&#10;8QGDt/u6l9OvDA1zEQ6yVnPeot0unqPHiHGP6MrGYlCONkSBzn2MWvvAC/bEQQEDvKQW3LZ1KDrG&#10;DgPv0D4HR8Roysl8jcdZg3vrgysKyvP0fCbbqbSXQ8xpNC5jV4bGwWsOKkFOwG/drYXA/So8Uc4E&#10;IWUoYONvwRsZd4f68TfDgtCacdS4soEzUOO/djYDHP/BO9iBlbN1src6tvrOA98nyFscY3HGbnd7&#10;NxZcmN95GLiWYcXbHE6CT8R3dN7eDodjzzO/ZwKJGhPqrt95yeQKIczg5SDMcUM/eCf+JddeaU8C&#10;GvYOl6cRTIoKrgRk7Bt/9S4AxTg+jQ/OoWKBAXv0OApZNoKcEDcHWJGfiNAaGCs7W9saBSso0WWr&#10;umffR5MXWSZ8Myeu++GpL3aNaHO/husTrbfnBY7awwzlxmBsor9lP6KjnZHs84CVnIuGWi/4rQ5f&#10;UKXxwH1GcrQ0p7Zru7XPD18dXuyawSJ5QVIH0/Fpe/VvMhkx9joBm3QBvmqCCwcN75A1NgHe3Bql&#10;joz0EXJ/t6T9yuHaIrp8t/QdWYDPp6fIr9buu3N/+OoPSzCf9UxBtmbjoBUGCJiNJ5u/T0iXM0M4&#10;8vdG7E2Gbff0O2MJ/4HH4HRA+Mf7pv8ySOEKzTGCRputYfBGP8294GZzrDQGLPpxPXgxBmbk/X+M&#10;U/KKwLSXnXFAD+lNmTbGG8OYwa+MCBw4bqpDBBJ11iRbZZGsGQ3DEwBdwGnORx9FpcMlWrd/tPdt&#10;Y5NDnAI6H8wEi5SVoh/jLGhABwaXRMFwah3DW78oaRQ4MuaCUGDe5wIvh/9fqoPGotOOgQmP6CmY&#10;FBBhXKG3lj/cuU+Qd8GQZA1eXrAy+Hq0wJMcEoayM6s3ap3NwP2ks1vOUZG7aOVuTtvdDLkWsUwX&#10;A55OsK+WmDwvoAf/7ItwSv7uId7ZPGyTE4zw/MrOO4WH22+WyclhI2c/+/zRpd/9/oNKKj+JEPE9&#10;OjqwBCf7sp8Fr9vL2+lH8kAzqNdrqHI1XMEIR0a0nhyENw2OFp1HU8GQThf9F2SVcWnL4epE9Qf/&#10;ZunS6YUT5KhE9LPKQz/7dPYSmuWwCZ4pGQebGcDJRfsVkLdX8v9OjhVngEHtWWWfZqAzTNE4eGrC&#10;IeiCrmhscoHMtkcwXTAwONiHoL5mLOiYcXyhQ8EIDQiurbqo3wev5iD3yFXnk411zmSfpl1sUfOp&#10;VlIV8rM14qID6zZYmecvf/2LOWGPyrAtmB9MyEaZaU0t3ujxBAJ1bFFZtq+zczRR0VAMY5Cr9PD1&#10;4KS8mnN6qweoa9DHub1VuaxqK8EzsAJPJbK6MzPtyRt8runKo5x4QQ8yR2dazhFHnKPDJmZ/ON8K&#10;NlUkJzvYC/AeTQRc/PBNiQmyQtbZ5wKe7F7PIrxBFsSr+FommDwgR8FrlVvh9loOJhsBHym1dC87&#10;+FR2yaqzf44jh4AEhsiuyUNylf09npZBTdaEYQ4k2hCQeqMMG3lGhrA5yJ+2Px6QMPIA91f7HJyO&#10;40j2Va3U50+yVTzWQLUK55uspzNXSdN4cGBM889Zag+zOVsHmds0e8C9ALeGIXTbrRqmoc3ZUo2H&#10;xvfohviWLabElPwgawUv2AV02yef1V02R1kWWDDzUcci4EUWLoAUjDnrIrNs0HrYpPQ6B9hiXEuu&#10;oMU3a2p0eB+f8rX4L42T/chXMb/7L/9v//W//5PnEH3dFw8+/PjSRw9LD1eD+rTI0JUWdDNm80yA&#10;K2WJIG9CDVFnCEMYApUqRmgWyijVNUg0BDJHZAFTpAmSIMihS4JZqpPTBjAig4x0gsAYkMqLpYwY&#10;XITgFFafv1qt7gyaNiB6cpRaRl2bf1FXOUzuUO+3dS5EYDxlHXREYwBnCi6ixjIEG48ZMOyBA0mo&#10;MP5ORAvoKnUoU/azkPPOvbcv3YkJrhSh+SkGupZy+TFG+fqrz0r/5ikHWNEmOX+Ozas9uLBVzWFb&#10;+2jRkGqtKbafen+FAu3nx5D3PHhReghRzXxgrnyjDnU1gRGlpTg4r9+3l7WXTVgTmpDJyL1eLTsh&#10;vrpg0ZXOslGkc3Ab70XXPyvbE1dlLLX7cKCs01lEqXdK6JUir4xyjlkLmWANaWVbcgAiQg8Cvd6T&#10;668lnJ5UCvnXf/PbS//6//77rRHclYe+9fYbc9h+8d77ZWIIjBR5+xIBlYqnNL/0HJfmkEW7GRMr&#10;30LEygnCausWHSHMCMWIW/R+dHZohhBmbO4CGApm443G7JutnQJoC/34H/HonWxzfhAtn8gXg4Vi&#10;GVNGD64X1RHd4HCJgJVSjeaDdetUzkEAoMeVAYXLGS/KYOGOYgwnM4QmcMOrgEEOBgOCs2JskTsv&#10;TlKLw06tnQCkBE7tOrocLgQr+tyPcafkWgOlwOF0J4NQeRzFwxD58svHCxJ4qCPlSXmL1hKasoeh&#10;PuWsU2h4j44pyC48jlDwAVARQx3SFr0mjMzUWECKXyghc3oRNIxWMoKD/j0Z0nUCF3CHxwndZZWS&#10;A/h69e05ftoh4/+dZQgQhJ91oV8Hgi+yZ087RylzZVwmPXnhIDGnYo0G4iF0M/kQnskfil3UihHn&#10;HCBhSr4A+lG4J3A0g926wt2yrv1+4B++ZRJbExkC/uDuO3uGc/NwbN+8fWewAp9F1VoXQa/0DmVO&#10;IaO37hVQOufKGGCtIfyBHcd68wd/yhTtKo28oOfJ1eQUGuKEog80i3YWiIq3OdBrYtStXvZ/fpXZ&#10;Qu8t0P7bDxjgp+OYddXgnzHdmhiPcEpGENpkuPkptmWUeke37iUvJ9i7p0tHX4yNftv8eBrOznwM&#10;sJR1N9s7mWwPc6J6n1IPpr5jlOD/vj3XNd+cKjuwruBjN/ZgLScrFn24rrkpTXMpb6QvXLP5hgef&#10;M4oaoHntgyLnALm3j3rvtyLdFKj7bGmKuO8WLAk+aAKurJHxsj113TJvcB0NK9OBX/s8ugpkvND4&#10;CToxHFSTZI1tLb7dw4iNSV/GnzIS9tptzam0Kf4n/MCiD8d/SoUycgJ2TprAQzQYzslZ+kBZKMNF&#10;Zoq+ZUAz0gbOxuY2+Mz+YRDNuI+DaW9PCgjZh8i8EkHr4SjKOi5L0H0CUMYgG498bv74hdHjGvIX&#10;P/gOPsk9BiRDhtE8HNsSYoKUA6y9D9fhA68c2DGI4EPgVRMrGfTTdbcRevVc1c4q/ePvfpccSF41&#10;1s2bVbVEyw8//qTAlcehqJ54uqj5r//kV+tgS/6pUmE8c/TQ1M46tm7yjPwSKBSY0QSBoe9ogiYH&#10;9IUlM8rYUDhY84EHD/5w6W/+7u+mn5WP7dx+MgItycrhaUY1OnjnZ3e7i3Py4tLbRfM5buwNOtLZ&#10;ucG6vwZXsqh/sMfA5mzAifM2cIa2+3o8Bs4a3RxZR//0DMucko8/+bhsQWd32tPJqHVONxgRHvBD&#10;xrBfznny46g6S6uKA02D0acZsxpikNuhtoBhJfkGaO7Jg2gFp+Bx5WzGRUvoiwyhH4a79kAerMw3&#10;eC/T0VI46WjmYjyNz8hurwWC2/+ptsoQronL7L6IGC17fqZn3IGP80xKT1vUzivRrQhD8G5NZsL9&#10;9GQZbx21Pb/u844lfFsrebQ7+dD/z5k5zUjKqEYTb9+93cOdG3uBOucqO8tV4w42LGcTzdnLjRsF&#10;q9l5TcvpeJJuWufQZISMHhtbQJ3d/Ur3wsPRESoBwkF70FlcssXxFPSvYRz+3/nL1snZR0sqbjgy&#10;ZNTK+lobe4feAheyHL49LN6zY9muxtnRE/I3+sTHnCfwn3wjm4MYsB17JNu1v68ET3BjpwtE0lMc&#10;bZUp9q9bJrtKqeUcd1mn8P7w4acLnpDVnsMmgGxdMr70lV4UX5bJIq88zxHNkB+arJHN7GvBZLpa&#10;dVDLGM2z2RAwmeFB8PiSHeCzVb10L3vOWshITq/1kVPOjcEX+eNvgVeOMRpXSag7rXkEr+f8tmd+&#10;wezG5DSce8Hdhb5E09YOh+xQeDCWF1gtANZ3nDzj0H+eCTia+z/+5X/YPi7nIT7uMOxnZdeq3Qy5&#10;Xyc4vv/hcpGhDJAiLRwYCJ+AneihuGRCdJRKULRqyNAJx4MWeZ2Y2/WQuYP9XaMDoqhC2I+pjvIm&#10;ZDEY4QuYlKHIG+LbAfoIEYETRDa+CHHjEw7aL7+SM0mhymJdymGjVBmLzwIs5hehZzxN2cVoa0zS&#10;fITxnlWVoQpQp5vNMYgZiLJLFK5IxNsR+Ltl2O7G8Dfa37cZnj/kRF3FJZR5WT7myPXu2RmUgH8t&#10;B+UVgitjW4ZRNPJKLUtfz5Fa9DvYXekzrM///65Sl2cYLkbghTsXRgA5zItmFqWP4TCzH3CAXEYj&#10;HECqBgmeBs8JmgEeYcgQwh8BwyCWHfQoAo6bdQfU4NcKCIgcUwwOd4GoOY6Shj8P2cSir6V8Xs0A&#10;ffz0+0t/+7e/v/RXf/0POQcINtwHgxul2+8moO7HVG91UFOWjUO0Dlox99q9R19kuHXpeCnTxggk&#10;0BG+c0RqLDnzCByzgBnGROyY70Tmj0G2lHHwaMjjyEULWOVCQUwW9zcNQjEyqjAAwWNM4xFIy3K1&#10;1p8y7mRrOUHo2vcYDlO7n2AyPkXNseAMWY9zFtdeZnsICp2JrAmTHwfPeqP9GFUEq4GHa/BB93iR&#10;oKT8Xq9jEuHq2nVljPmtATwIcU4YR10WRaBBYIIwZVwRkNrggguh/SQhpN5b+bNuhjoeoZ9lCwtq&#10;gBZ+pigpLpkPh9LREKMM7c6oar1g5lovqX/KDP/A1dqjRwP4bo5E18CrUkFCWY09owj0GH/o2Jo5&#10;WLLajFJjkzXObAru7Nq+w7eim4wx68G/4OPsCSfgacKV8YOOX03o46FAPXjR7vifYHXIXdSUTJmB&#10;ExxnMAQrUdrxaUiDf7jg6MGvwBDbUQQSDK1fidKF4qCkbhXIYKzgufFxMBHUoYRAzDrhuVujcfLv&#10;pQJvzYwO0ctjOOA0QYQUX3CDq+NkBY2uc57tQnmaH84bGKimXMxxzuAAX3TTXkUsfY/WdjbLesA6&#10;4TLjo3HwgCF2jq/P/TtOR+s3b/K84YZTcgIvkMvHuG6Ul0YaYxM94D/03x8mjnYO/TTD9uSr0RM+&#10;aP4Z711r/mU9gw9HQpTXd2C2/YZYq56BAJitac5qa0xLzKlUou17uHCvb9CbufcCh9EAeLjYeK7t&#10;Z/IR6Jrv4vpuIoeNiofh1Nrs3TzudwHdRSaAresWAOtr/I+/8CzHl7zcjRGVa+Gew+M64AqrZ8zu&#10;de1w1XWCOQ3bPAJH0Xt7WClu8lEFAvnpvK9zNgzimiAXsWbMlDU2cPv+oWvw47LJDCewsIfGdIkg&#10;wwUt+AKudRq0V2t/XCWINZHLeBDM6Dh61/xod/yBDo3b/+cAxF/kCf4me4wFekC3V7CYYdOid2ef&#10;k71+jqw+8gm+yTZ8/kN6bGV/DeBclIga/jhVHdkW/W5+vPtFGS4Zp8ns5+hEFcR5CXNQmgAAQABJ&#10;REFUJqnnhcm0kOPv/+LdS3/2p3+2gOKFbJb9WSBhuJLFKJPJVqpyAB9r7HGrYJxydx16ryYHVIlM&#10;zyTL0I5guGdl/vXf/O2M4q8KqmkZLxMEH+AK/8pI0c37OvVWwaMy5t2yCn5+nCyS1RF1RyMqLzSG&#10;O890otscG3COiuxg1+yZoYMjuop2Wi9jUVCXzAMfRv4nBew5bov8Y5Pgy5lYUNH9/cPzCAXOb2Uk&#10;0/FsN/wuGPnosRK84zSR/TpLrlqg78k/DpQX/H+ZAwQXcI5GNfpgayzQ1v7JOoarVdOn5Ngf6aHv&#10;6EEVM6hl8j34LdvcGPhdWSVJwVYkS09bd0HtG5d+UXZNkDDw5fCU2UlmCaxoONe2o/8qoZqbgzCn&#10;vXV7HM3jsmzTWyF0sGz93+QcfRpt6X54+87NaOfXl37+i3dyqut9cK8uoJ3rZ1utiqL1kufX6Yps&#10;wETMbGSy86uq25718GZ2rQoYumMVUfE8vAroc9Do5Vudpbra87o4iWsZHz5ivdb8bN2PTw+EeKI9&#10;ghnni0yFq9dvhvcFHdkwdEM/0YoHSjvrx1brlskXwtV6p//DhM8FFWbvNx83fnho3jXoirbo8gVv&#10;WxseYwt4PYrevyi7tY7V2SXskVX2RMtKUz99+MWC5Sp4bhcoJnfQmWxx05aZ/sPupX/xlgAXp8YL&#10;jSp55nyh+emD5BX7B/4gS5dOdKCyx3j4ZiXywRYvkYL2IngjQ+jFFiNLwBBPCVBrmvJWgXBHQ9g+&#10;At/mI7PIAp2lyTYyC8DAb9nUwaG/CfD+s9bXHYlKJvoAXAQT4IMTThZYLztoz/r7P//b/+gnRPQo&#10;IfJFRvfDAMph+yai+qEIjEmuZ6AQQITIKcsJARbTYIvsJLRRnTMoM7SS0Dvz0EIpFILBZvH/jI8Y&#10;MWtijILkKWrfE4wWSrLOMGCwt6nEakyj5Ilx0L8YBbAZd1oZc9auFIEi+KON1rDlBEjP5yiTUTr4&#10;grEhwpqs+82ArYbV/JwIhiAltAhfc4kQXO2sG8/93RqOvLPnr5Xty4N+9Pmnl34MiTxoWaVrNRe5&#10;ErcoLYQLTKDpxisZ789bn2Yfi4okuJ1je1W5ImXT3M9b8I9pye9yNr9uTHuQyfo25Sei8Gn1u/ai&#10;JloqmxBbfW1rxbiIjrN2p+9FjDCdyM1gTaAPfieS6lEE2vDGcZd+SDA8l3FrzemYyjdFWE5EBgyT&#10;EWO6y4i6RZkzmZJCKqJ65VqO5NNL//qv/iGH7XcJ+ZoxtO+rdanksN2OZjRh0HJZFvZGkaKtJyo4&#10;kfsubv3wqGXsDlknkFFJW58wmCHZZRQBR36Cxx2tbcZncOCkz3DKaQl5DZkBMOMjmmoT8HkMOQKP&#10;EO4n2uvX0S9aWHQo2iVUrEipgXdOz8Zrfhki9M+YwdQTcn1ubSsFisbth3Bx9sFElBPBJXKILgQN&#10;RF+6bErmXC84EaCbTxkroUj46lB0++abpf/fyvH65tLvf/f7MfndMryM82WpmntGVHsiNNA4g3bC&#10;IdodDtsfGOsaxnBY6U68NOEW7WyN0To+My96oxRXxnfTc8vQ5oE5Wp9gDwgcAo6WvRDcnBqOpYEm&#10;2OEmoXWcHI6H0tr4unU6c6Rxh3IPAkkWnFHFyGDMMgKX6RACaRMO7/8Q/RPOe9ZgfD+F1/oXAW1c&#10;+/f9FJPzmeFSiaJIMEeD0Z2EyaCsWUCy7lnC8MioYyyTAWDC4EBnaGYlJinyb15G2VZVEH50QL1b&#10;pM79e2hz915EKueMRYsCERDAaWQIiDoy2Pa8yO4jnDXXYKyQe4QyA5ljyJCxH7ihXEVS5xw1bmjq&#10;PiWcBVte7he+Dq+Hl66HI3S4jNCwz2kxJTqGH45UIIru8Mecbx9s9EPDhPOM7u6nYxp5SpqCIX+s&#10;V9k2WtwYwVfQDtzMjebxiLkuXkxzE7vG6ODnWjieY9TvVmEp/u6/rsK0zZ6sZOihtfGf8ds3Xgcb&#10;+8ITYBfX7160YErOmu9PNtE5ESLEKON2FzThLtxS0S+Fqhxz2bo+5egsQzHYnXW28a33Yn+NMFji&#10;Zr8vEo23G19pM2OfoywKzIAErzmMjYlPOPgrORJctP9uXbau68hCMGmGyTkZWHjQ2dlhfXIAzZHR&#10;ZBpHUqm286xo/ubKoTp3FCG8aG8/dS2nGq+tbLCRjQ0X9s6BABMww/+iwIwKwRA0+6019g43jC70&#10;hy4vnLAZP8FscqKRUQGjXbYPn7X09qTMsGkgpLlXUto17olKhieQ3q67geG0AHDzktVXkxdsC/R3&#10;NQVGdli7YBOa/uTjj8+aG89a5zSEGEcMnn5dNjAZwEGGn28LIjlDs7LtjHQG/fvv/2JOkWABp9Qe&#10;0S2+IvN/jAdl+5XHPU2P4lW6jsG157q1T8bo962dDHqWDPu8LooM7gcfZHiGu88/rUyzIJJnsXG4&#10;lI5x3O0Tzb1d10ky7JX2eK9SzXffuVeclcxsjc1D16Al+1YtxEaiX8kzpbUaOqhE+SanUrAAUdkD&#10;WuR07BhKRi6nRzBNqdg39tZ8HkvA4DyPZMh5Ogw52sJPs3Ga87133wneGenhTmZxDux4vJmCN/5c&#10;OWZwdJzGOmQNBPcPzAvg9bkgsyAc+iJnyB96y6Ol9vwrfN4c6KX/2krOdt8xoAWCOLiM5O+b2330&#10;OpjQxeDFltV9U+BbBulXvwy/2Wh0D1koaEhHggU57P2rGk8koBsiXgkPYKthzQJr6SG8hhbpky+r&#10;hOIYX3v91SqM3uus1c/CT03Yem7d2x53FE/RoeCvEqxf+hu9J7P7wYtKSh/3SAkO22vR7at17RAA&#10;+UEgvzXtfH3zelaiLs8qnVSqcarp0kaMNnPYwqVMPFjSu478kLvGwNP05zU8E7ydsyPbUIbyf41Y&#10;dt4tGxIfSqyQBa5BX+xscmL8j4H7e/CKh5Rdrpthn7Gft0nXtw4VRTKIn3z6WWvtcQFl0ThdjlzR&#10;gejiPCi7rorRw4KnrZsjiU7JVM9AfFKmU7fPu9nk8C3ggi441uxhtLvki70HZkduBHJ8rtMjefW4&#10;ADan09izR9sPuT8Zk92CHtjnF3YLWPrOOgV9wdK5RWMv4LMgtO3GN+EBbc8WibYwAacR3skl8ySM&#10;pv9Rw0XXcmOejBq7smuCuevhhG2AVy7/7//Nf/ATRn2eEPmqhXzYGbYvAshPMRSn4rsWrsZ5WTSA&#10;D5CvUV5FwAhTJRV9OAYjlAktIhYDT/A2oYjJyLT7LBQDiR5S1lsY5dn6GK7qmglGkQBMudRmVy+1&#10;m5G36GUp8P2LeRhK31WudxHVI/QZ5AdYOYsJ5MeVh42gY0D1zubS6W7PFIlgEDVgiGQAjJIqxsR5&#10;SHjORwz+8wznt2SuqiP/KUH31aNPexc9yPBrP8ohnAt70RwnoxWTOAQdASVOGpcRU/lWhPd6DhsF&#10;bG2egfJ9iLmSQ/xNRCytjpfb2ojqUZGAb2LWgNyam79MFHh/21oZbIQk3IA7oryVolHLi/mVT95o&#10;rpWh9r3vRFJf/JjRkqJ7ViTs6eMv2kMt0Rvj6s2yfyIvrflFzjJBNGJJOMD7N61X2eblyzmhff/J&#10;w0eX/k0O29/9P78v2yYdnuFQtvP1IklvNJfyjduVq63t8QzxBHr0MgXUuhkpGE6pp6xg8mnzvJLn&#10;x0Hy/YRVc4Lp6wknXSgdulfCB8cEbOiMjhI4c7Ciz+ayFoo80Pcf44ey8l+wDgbumXAO/gTeoUMX&#10;dGfrYAwZ3777MjonEDJQKc/Rcdd2zRwKAr/xjpHS+F2DBxgwIi2+c7+MLUMM4zuLSSlvLejVv4Q5&#10;wU2gCjTIzokQilx//OGHjZJzm8JpkF17YaCsrFDNdXzEqOLEWBuF86zIH4cHLGVj0YZMzZzI9jHD&#10;tPkJY0qSwTiDOz6kQAlimTpGH9gJdIiCvpYDTmCfMqrutacU6IzacGVvzu4xirQk9ncAXedJGSzC&#10;mMFKuIvKw9dKs9o//iQsGTn+fRv9M6iCcPB3Fu0EaqwdPVnv2WPwW7bxODMyCsq10L/xSR3K/Y/d&#10;O0MM+CeiLG1r37PrUjpoX3ZVkxNRVo/94KjppCWq/3odwHYeIHpEJ/Y3JZbcs551iQ2+no2DD9EC&#10;OeMFRuSBl3vQ+hzv1sjpFjhyCJ1REJD6Dk/LgiR7+idQ5bypdvFGgQOlcZTVRXSuHU2poOOof/iP&#10;rBHp7jkOEWOgHyTeV4sGdjW4WhPl7Is5vOi2edcsKViJdpPJ9uL78RpCNxdYKgsLNq9k6JifMmKc&#10;QC4eIGdlSMzF2AIOK0VDnLL+OPQgkoTf4okXBRDdG0jG/2aDOBUa1klngKd/FJ01bbftGbxlQxuo&#10;a4Ni+N21XdeU2H5jGRKt+G+0Ha+QLb31ah39vq694Zn8xVe+cg2ncg57+8bvC2SUPcFXZ373B1sw&#10;M2k3ggOdaK0yyGBsXcqA1p46PDPIE2AtCQX3r1stxQCMDSV59PREXOOIrAuemPP7HApnbwQMZEM4&#10;XpfjkavR1OHDjOmXGbaANrjBidJpMMTXDLZTZpwB17zK+PDhxdlcZYBoD60xVqwJnDlI+JjBSKYN&#10;b/EruoAz9BXY2mv7CxbTYdbX/AvAGGdw73+M1mAyPo+PwAusdInt8kv3cmQYgOga3BnGH3zwYLLq&#10;jYw04zHwlQp7npNMm4Yzc44aB+0z8jixutTCLZ2EdslRwbpr6dLTyU1WrzV0nzOxGg582TrIAMFT&#10;z8AT0DnGcGdkkmmcPnbWx2WwyHPBu486gvJZ58Y+by1Kqxa9T+5/V0bN8yHpiZ17p0fp0+yQewXs&#10;OP9PC7bKwCjxmvxp/fBpfntBw2SBxh7sqtN4JJj1HZ2LvgF3D0ivLoYTy9H6qgzgqQxQwp4+aA0M&#10;bfIf/PGJ8443sm3Wtbu/f/X+e41FMmWvBUPZCPSiSslZamOgJ6V2+ESZJjpG+wxUWZcL50rGSZDC&#10;9+wQDrkSVvykOgv/k//onx6eExIsv22t5ON4q3t/fMGJy+46F0Z79HGlqcHk5+/9fHzqeV7W5fiA&#10;Ji8CF+wy88OP9v07491zecllAfdV+eTI2gf9sGfVNa9um/SUbCDb+N1371a2d6c506cFse+8dSsH&#10;7t3ZJnSoDYDnhVxkGwpYKtf/qm7jHBwyFN3Ti55/C5YLmvedDs43sq2U2gM8G1vZo5eMEbg6hiJj&#10;iP8iktHGsZkkORxfqoFYZ7hme0Xf2uPTj55Hd/fte1Wfvbng3xy2OAG+/L6mbwkh/ETGsFlUezir&#10;FvuMj+hAn//I6U8usFEelT20NiW6MrueacgOCeTDFfkPJip2yDTyl6xwNAv9OVa1B1DnbHlMzvs1&#10;u4FjcugE7bKBoxm2IZlnTWTS62XFVhbZ70otdXpV3orm2JrOE1JAJwmV35LsIHvBkD21Sp2AjG3I&#10;ny9qGuSsny6j5tMgTlYWXAg567ncxWSUxkJkpeyxtZKN8G9dZIez8BxIwQK21glW8H2qnuozAckJ&#10;wcZ7mvy4/D/8F//2OE2bUIz5h09KiXcgF0G+iEEA1EO0UcUiNCFMdGXCvs9nuLUJCEE4otCtpd8J&#10;jZiyCU1wlHWfU47nk/7YLVsPD9mLwwX47oJcafoWM+NIZBKhIVrRVMpyijYGCwJnfW2Ug4lglEQa&#10;QxmV7AGiToUEiJRUY0EGo2FKBnIjQGtzUJGAwMTa6SqDfLsHIeoO+UpzPSlKpkThleZXMhWklkGy&#10;BoJhEV0CPoBfTbAR7jrDIBwlU5wpjtnjog3KI16k1F7p82ffv7KzhLJGiI0DTZASoG0nRVJGMCZi&#10;iEK4Q9tK92QECSqCBtEpY/SstzfffHsPR6ZMRVSulAXksF3rnNqV7vu+qOCPObs/Bs8fp6xixgJS&#10;r4b3K41/OdggyIB16Ztw/KQSSLShjf+3z3Lwe1j2pzHhV4RycJ+DFWMhNtE/UckZzQlvkcY5EzGx&#10;s3ZrXCHr1rqW8o2ICcWvgsm37R38RRwFBJYpoLwSTiPiYLFSzeiFc+t1oodH6TubsWj/S6NItAOz&#10;ME5Ppgx1uYeATbAHM38jXA84x6BeopAyxjNIgzU61CGRYkXbzqQpLdrYaCFaW2Qm/M6Z6nqGytrs&#10;xsyyowzIZarCkTMtm7fPrIGARe8iXLeCneh7wOw6kXKH4hnwhG94ii8HGxGw1sYAZAD5LAosaljz&#10;kZw1QoCiwlfDR7h0xsL5QbTLuHEvgeZsm4jReL+9iJbqzsTBWZlmny0y1+cLirRnDyRlfDEuvMuq&#10;wpu/1ZaLONq/fVG2N3OgRK+tn2G6jMjgdoQ/WHOkz+Mn7LWIeHJJBHstsqN/Y8ObZjays+hq+JqS&#10;a19wkRBdFiOYEDDkGBkjUraHiycbnHmjVOyJcWouWQo0RhHhQYYO3tLpkYFyYN1eG0+AZJ0RgzmZ&#10;OMOp68lSkd2dQ2t+c6AXONbZblHO5mIYt93JAzwQIsKXEh+Gu8iciKbsGyUULXUtHhEZNxcFcdGZ&#10;cSXRrdu86B9b2L9/o+FgbIPWsb+7Hyl5nZLgo4BFIckv/GcctIa+l2km6Vqjv9HTyokGXqOef21p&#10;tMVgbLkv5+i3ZNwpP3w5f98pnwV7hvwJolCeousZJHg1Zb0AU2s6z/cCs5fwbI3oOq4OvkcIWFcL&#10;3Pxgu2uTwxbSEL0x4LzaUx+AId/HyjladAYDas5U+7ReuN8au/s4pmSCObrPGC9huN13v6wf3SIy&#10;yxFd5Dm+Rl+uxf9dsnnMf7J/Of3g1n7IEGOj/2yG1kKmWGf397n/kTtz4hrrRXJcGSSasT77lsFx&#10;XSbTPn+cQ+FZQIIbtxfVPkE5hsOM+uTVzkp2D/nlJRPsDCSAWRtsemQH/DAgr3WO2UIvZ/DQZ3jL&#10;/BxFewC3dgq4g3O328HBdR8LqqHZBUyCE1hwNuhjc8l6CI50ey/QBXdjeSdrX5SJqMFFlS5vFMT8&#10;9a9+2b2noVXLmE7x8F26Hk+gV4NpKOAsm3NRgkYMQ/C0Q8Yy3tfJDm6vJ+vNJ5uojb85yTh0uYyj&#10;AHI4k4XhtMliyezg23cqXXzrbs8uSx5y3Ogr8Pu8xgrK6qimD+tQ+eDBR5WBfb5zXs4ak7OTO+lj&#10;do5+AJosvJlhTYY5b/9mmZo9jiQYvXWX0Xv0qA3iWwY63jj0HM23752L6ZdTqh5co3cwX2MyjkIy&#10;RUna58l73QddL4i/QHc0yCFVfcBx5fAyet/MHnG27ze//hXEHCchfeNxBycDf32BZWNwCmQ38KpG&#10;CgQDGnmU4awMcM1qgolx2Qzgr+mHPYMH+UpOcfbw+bLIwVkwbEZ+pWQCtvDoXJdjOeMbNPSSjugN&#10;JWx3Kk/kuP+sbtZwMyerdd0qIOfluZ1PC5SDBbtWllpAH3w1w/AiGwQsv6hdPU67fqNMZtPjH2Pe&#10;v3fKCn/8UeXLeSbZu3UYZ+Rfr+rKSmUC2S2CR3O2s7sETMFLJQ6qP2f6o/7+9ugbcqoPg7tZ47H0&#10;Q38OHrK9cPpdcPh+NnI04PpeZMQCaP39o8DQ5FtlhGWEVZAJMNKpznIaV6D4nTKnHm8hALxAaPtd&#10;RjE4ChAKou9sW2MqEdS9WfKC/uZMK0/k9ND/1rbjDAWw2F3XgiN6OiKtnXaf39kh20P0yP4ib54X&#10;iFPezXEne8HojZz/X/3i/dTKxXxHj7G74FaAZrCN9gVhHLvR+EWZI50qCAsG4Dn7MiDS02CksuZy&#10;8+g+yaZCgy0PiWdTPV3Z9J14VYXe5o8Pwa5LwkU2TfsPyBsXD57A1AnKwSmZx3FDjwuyJme77ASP&#10;XtKE+QRqzyu9GMwE4i7/93/5z1uGxdWJMOY5NdQpjW5QanGrrM7KFBtxyixBAKDbSEJ63n815IyI&#10;Gc1dN2XdqK1rxGwxF9E2G/DpzjJUnodyRWKm/Anrxh6JQXxzAR5IMALnqPS9Os8pqDYtgudApg0C&#10;FCQTBMgZsvEwhtOulmA2jjMoi4Z2nQg4TIgejIkYaJygIruyRD+/f69mI3fWGVI5yXeVTn728Ues&#10;+R7xF16a02xXSl1HB1NEhItFi8pfiYB2iDjgE1hXM1gpgceM0BgTzBgEJewvPc5hO62CM3TLoGmn&#10;OyVOYEV0b7UONe06WJnB09gZcDMWW8OTsgFfy0S06ZsJkHfv117/nfdCfKl+EMlQv1pkQCMQpTnf&#10;Pe3hw8Hwh3D/bdm2K6+IUsVsRWUYHhyXGcbBVEzs8TeVgj5qjidwTXBXuheTXm+8N+63pmD4dQeW&#10;nxSZgoeV2jSGbKVGKBpLUAQ+V+v85pvVcMcMy0yGK89QeUJRIf4YiYNxI6ZXajs4EdDBEx2ILAEz&#10;5zbSH90syxCzMiRCKe4hWYcfQoQhZtxj4KHnPgtWSFLkuN/6Pobqg0ZsD8Em4bCSicZDwyKWDJ+L&#10;SB9mZ4W41uFjRolSP4woAmpwZyPc6/kdHALKjAPv2YEieowcAgYPcszuJgwW4W4TaJbSGL33N9gx&#10;tNCMFS/q2T4ZavbK2GHsMUSO0k7gtJ49UydjgzIXmOD8qeMWpWaME0pKn/d8rsYGPsamB4VyGO3T&#10;HtHdeBhc+0Ntdb9uPEDkmBP29skxEPlED5+n2ChUdMDx4fCQIZMWWy8DrbGtPzpYdiQ47yxOBoKy&#10;HPOLMlsDI5Ljg48JeXKIfOqbCc2tXQSrGn978c0iso3BCEYPInkUGf4hxEPS1oQm4Y0ip4A9sJaj&#10;rhMbJdWVwzOhji8Z5xfRMMEZ91ByMxTBIdjZjw5alADDcPTZHtb1dkpBJDGh3to8B0YggGBXcYAe&#10;4U2k+rvuRSujxfYtS8A4IT8FuhZp5KQMsv0/emf8MKzmlFp7c4w1kFCAPKXsOTG+a0/2NweKDAh4&#10;c4Si8Sn/xvL3ShFHJ8EDzzQPmHm3XvtFh4xnpMoItKbtG0aadxHr+AD8d0/vW1v75KCgq8E6mE6W&#10;xytR8ox68y9o1YBNtxfjmdyBHQEFBrw5Gna0Y/Ltq/fhIyBYD3p2TV/2d5+hv1HNccBszSToa05i&#10;6wOL8Vw0v/n7X0O112gBfzaWz8k0MkRkdgHBPkNrnBtyQ6mVdZKdW3m04zoycCXU3Q/exkYfupYy&#10;bqeLo5HT8AB/nmvMD8+G5/x00zogPvjwD3PayGDd8dBLly4IppMkQ3zOejOhcY+dOAb6gYnI+qMC&#10;iCujywG6Xrdj/Gu+Y5AIGKIN9B/8Q/pwB3TtTIAIiMHdZuhoZ71WrdBn/hkL/eCrU2pMdnfXiLX3&#10;1jUodz25z1bxbEpHBd59991wV4mdR+s0hgZAIuU7D5X84mS5+/OcOOeMZGM4B7L7gjvoTpkjuAiq&#10;LiCWrrIm6xVEJJ/RmHWQ754pdSVD6UmPBPCcKEa9ZmDkksyX8nUdIj2Qea3Km18Q9pMenO0s20c9&#10;fPvDB59c+uzTuioG0zvdw7nAjxiPYcpxVhmzR7O0J/pTgIosfJaDaL2360ooG0JHgq8gR0veOGwi&#10;D7ZWWQEuc36iNQ623525npMczX2RjfR5jpk9C4Q5BgHGjFRZszebg36ko+xfeSs+/vM/+3WwvrJy&#10;+sfBlk3CISe7yH/6XYZxlUvRJDyN51qnTCf+IBs90kiGjW0Qm4/+yGJZOzZoU80RIaNkKck1nRll&#10;/WUvv31ZzcJJZ3gfjozfwhd9510p3Zq/hft773r0kBJM1R8vCohrjhLfxDNKVz0/bFnU8P4o2DDy&#10;b3I00AXeCsp7jEG4JzV/Cm70qC7i8HU9+hZqiTMWGLnfo47ezvm+1fd47Tv2R0w/2g+ur71SNrS1&#10;sPlOZU+ric7ZH/hdCS1bCn8JSp6bORzs7+QFGyfEs0k5N44skZjkGXkCR+haVskryWTy9JfguKBg&#10;DmP30DEx5s6y3Umfozd6uwG2PrKGo9efx5npWkEI2ST8OkeuYIbgMWdLGeSj7MIvC1YI3NLZgplk&#10;eOKuVzRLt4Z7VVk6ryt1lazw/GTPgjYOGwhPCPJKfvzy/feXIYY7mcwFYdqHhAu6tz6ONXnrmJCE&#10;B7mN1/GPiiZrUZqtCkJXaLhlw45PWsc1QUXjtFb89awsIl5/u3JINhqbRhABzdM9aNOmyAl2wLpz&#10;uzfEkPH0EejP8W3fypYFrlzvqIj7yX8ZVDzmdy/Xg8Pl/+4v/52fRLA95R7Qk5htWB3orguZ2oAy&#10;MBNcrVz9tBS7gTHMOZycsJ9iOWUiLW3K7ETduraFMFBfLcMjwwFB1jHFH9DMwang4S561hy+O8rx&#10;LJ4BaDzzPC/a5Z1wn/cbMBgWM2Jb4yJMTTAF0lqltr/4ou5wAZYSmjHMIx2xGref1gXpou5I+WpG&#10;0Bs5Nw75vnM/b1oUorGfVkP7WQ+IVPp4JRgQjdpTc/Ku9xy0RcoTDCPC1is9S7Gb92plTdK7jA/l&#10;hZwzhFqd36XHPRPm8yd50SkNkTWRiTnGjMfmIFg82+zdHitwO8evIccIsgyErr1//fxpbYM/y0HQ&#10;DOXVojw/K0ry8ykmMLlSZu2m8orb6oFz2DLYr1TS+Twl8n2K5mrO2mtXw1Ww2WHucEDB/BjxXC4a&#10;qXPo48cauAS4FzrtdObxs892JuKtd++Neb4t24Y5lQoQApwu+OeYKBsV4WLgyuZon3w1mqAQjuOZ&#10;io/WuAX2HjG099RsvzN6pYvtm9GhDp3jRMAouWMgnVJI/IICD0wYDYwwjKUTpkABhYaRj9HEMExY&#10;9Nnm6h3zrhQXXYVbGTHf+Z2Ds7KcrSlp03oIb0oPPRIE9usle2hchj9tIxttXTN0up5wFjnBa6JA&#10;UuQyUlpvc8zwAAPp1K2f8lepdYfbKTx0tL01wFGCLaf1yGZbMuHgetE78Ps2h36194RC659Q13gm&#10;2LiRsCXE8B3h5F3JzBRl9O7V8Mew63p7tj/OobUTOuPJBC9YUQBol4L38FO1XDJ41rQmEvYdLcDd&#10;1t/fDIILgUoe4E0OI2NIxNxnV+JNSpWgUz64CGUKIPAHM9HY4NxClfTotko5WiPDgeOJH90j8PMs&#10;nok8ZvgwaE4UkgHdOpIdXbiI6O2U7Jyi8DRjp3lFitHyzl5QeIyKqNfkrjn7B7Pmi6eUvM2pD6+n&#10;bLv1BjNyCi0rNTLnFEB7RqcMT/AfPrqPA38y9sma9nyyEozmaHCwRNvdMFi2n9YBLscJRi9Qgl68&#10;Rftdis3Af8ri5fsUT5fC5xyTrvNiLKCR8Rcct2f4s0vXcbz6JUUTvDdPPNTnqMtZGnBHM/bvs3P/&#10;oRM0ikasRRABLBg8++kzUURwbJLuR639az5ftbL94JnxdX9ypo8z4T5LBGdrtVf7piOi8/3RDQ3E&#10;KTqOoBsag4IFv752PeVuPeadAraO+O0EAO2/afr7rMl9x4k5+Dv3ila7d9l+v5M/g/OBNX5krEwH&#10;RBv4irFiz8qkwXprD15oimPnmj4e/MEYndOrzkcY54MHf7j0h541Beb37nowdJ1VW+z1SvxFwhew&#10;aK0qZNAuI1LAQWDA74DAaCCDL68CpSqG7SE4hH+4cB0j5WLv7kEO5wPwcsU+MOKub0v7jLygw0e7&#10;fTcZ2dzGnTBrT38cq3WDqxIpshXO8eaMTt/BTd+Tk+f5SM5qeR7Wj5Mji2wnozCW4IcHaNM/MgRo&#10;VRaFzYMs4B8fh/EZgfSNqg7npRhzHukgACMD5Xmb9DFjk43hHJuqCsYdHH9bMPiLsklaxHPYPv/s&#10;0f72LFNO3rID0UMoGC8vy9ncIAsXb+dsaJKGI0BRIO9y3YtvN4dnilk72RHJJBusvyv7uaCtZZ0G&#10;eHxwsoPHWQFPjqfH7XQcJlw4VySo9SQD1bk6JV8Md3Ce0Ytvgvudspu/+ZNfpwuuZnt8eukff/eP&#10;w8Ma1THKw7nytCgz2VoWK719oTPcz8F9UfCXzl5AvTkEDfEYWWIu9h5+W/YFnbdPdIgGyM09tqkj&#10;GXgZhTk2cfHS8IzT91Py/2J+5/pezw65UxnqjWySlbw2z4LDjcnR+UMPxxboF9AnY+H3qzKQHEo4&#10;5fBzftgKzmQ96nl6qnM4KYKWsqDOMzZ98D/221uV8bHd3qhiyzn5Ocw5T+BND1yrvAltCiKSzRf7&#10;n/0UHgVqOHMcVJ8JqlsDW1gZHpsLPvegd/p449iPEkkOxQn8c5zZi6MP1lby+FRCqQwwnsBX9kay&#10;kP6xf1lD+2qLcyY4xdYAl+QFulEhRM+QMaq+Zle0Dw7WwxoafuH8ZnhzvQCOdU9HkhPBny1/N9kE&#10;xgKussgCBWhP4oATxin0Gf78xS/er4vq/Y1HF5tfiSEdbmywmRzZPurDMbvpOLjmn26L2QS98TWm&#10;UlH2TbgUzLZfdLwgVHyDl8Dyq5IbmqCwbX22BBIHmQMeTOiTE+Tn2yQjmh9POorCnkGj9AE9hUY4&#10;ddbrM9KQPSCwyCbkBNK34EZGXf4X//E//enjDud+XGtbzsKNDBwHGqVrCVGMi0nn1DThnJo2hzAs&#10;lsEyAmi3S+dnJJEJDE7C7ijfPonhCA4KgAcehsbMoARwiMJ36pMR8jzQKdOzaQwPoOb1vXEnpFsb&#10;IiZdT9OABDOvuXshWBoRs32pfjYvXQ0zwTjDYWtibFOYOYPdo/W9CIQmHrdy2Ci3n//s7ppoaDby&#10;RbD6IiflhxSFSCAjSxpY213PSWFEUvgYlcEl0i6ig4ha2KUfu5Yp8G2I1wzlRxHahPnj6qQ/feK8&#10;QYzWuPaH+SGTElWKYZzbyiojJMRCkFM4GA8DfpdDol3p118lBNvrtbILmqoQEMuetPerrfFGJYk7&#10;Y1Kdt/N4nNCfCOSbIi0irAmTao89bNQB9ZsJGdGjLxv3Sdm11GMKMcKuvOuTT4sWytTleCFuJRbP&#10;6771rOwFp+revfsTap8m1DCz+mhnKTQZ0T0JQ1FyskwcLuUMYATZ8Dpjtr9T58Ppzk2lLGVxzIdO&#10;vq3mH/5O9IRjxvBgrB76oxhWHtH8BOxF5F0UKzCHb7R4aLKJM+JrhRzDYj6RSaWxkAYn5lfyg8GN&#10;i2asmyLC7JhO2V1ksZdxT3agNbQuRitBzHFSQiMySFjeL5OLR+b4NPaM30bA/AQGAww/LcNYVGYN&#10;UPreHmRefN8mp8AEXC6i9u7xIjQZFowJRidji7DAV5TjonJ9p4soB2nlP21C906GHUcD/4n4LLoX&#10;LQsiQNXqygv6cD5XBhg9y67NkOsCAlZ0cAomvpJ53CM94ifGETySDfZPeJifIUb+MDghCR8T+Mmu&#10;OWBkiKYimgTIdnIeZxAGL+VK+BCeBEgYWxN4jWlsc3FwyCvnFzgHDBwRrWWWrcXGGotMer1nHMoK&#10;MlhEOMmfbwoyUOxwh6YZVCoFlsFp3ZHj5CD65VgxPCkwDr09HKO6qFpGJ7hNBrZmZGNdU5itYQ1s&#10;Wor1z7nonXxAQ4wVdIJ+7Z+MwU99MljAOzxfGOMRyWSP7Vnc+KL3GcmNSS4tOxt9mI98l2Uny80H&#10;zi1iMDkGhbGbK17zQuvDY/Mfh+vIMTDpy8Zu/N6PbjiBKHCwRrQrEAg2F9ke3fHQ9jpxBtCdh4uH&#10;BkNzhQvrwNOcPc4fpa+7p/nBFJ7BaeuzxmTpUDscRPfRCDhMnwVn+HcBeWE/ZEpvk7EcUI6A7/2b&#10;Put7snelcgbuPwbAMZa71pV9bs14bPzfFDP4Wpe9b56upCvM7y7l/DIP+F/ptPMpZI6M1MneNW4L&#10;M48Aku84bWSUrCvYcIoFSNrKHg79h0rwZAQYsbdzJt7IWGUc2QcUMdbQNyQM7+nWBhmMOb/GnDxq&#10;wMmX1sn4MKeXd7CaU71d9GEfoFFwaKeDHVpi3MKdtcHTsnruAfe+23yuc//mMBSoN9/oZaSY/MxJ&#10;iq/ZAoJLAsgMITJOFzxNlBhKMwKTbQI8C9g1xqLi4QruPPeSvvPO8VOyZTk7w92+x6/tjzHrUTxk&#10;XxAOX4f2H1cWKXNHpnN8ljHLwaIT3i6j6aHbGoz84WEP7I0OBGvh+JueZbpMYTYFeMjOsoV08dXA&#10;gUEs64a+na2731jcktHe4OKc29WdDyODjOEslawatNBh4AZP5BAut+/hvbF1otMcyov95+iIAFcI&#10;6LqyisluxrDsBT6GJ9k397OxbjrLU+BVpsD+Hzz4IDmpUiPaCd2cGwHZlb63Bw4AfboARjqC/CMX&#10;ORxuIGPRA763anTg+ZdNVYmkxyld4D851FrQP3izOcgn+yRz3YOvyXX2Br5RLkpGWO8blb3eupMN&#10;kX7DN4Lu21NrkaV98PsH05fOF8n4aeJxHrkQ9Jt344VbMuFxOF/2Obwy0AWj387mOj0DAgJ+iqZv&#10;pa9ulnnT4dBxA+eQ6Uhw3RrghzxqT5Pb3bOASZuf7mid3wcnDoy9Cd7MqO97gd2nnKbw5HFWcMZh&#10;2ysZK2DpOxnnEzhpWTmSgroCfRdO2ez/aBDcUbaEwxghuMoMmu9a8ESbeAG8XQO/mhxpxGPeo+NU&#10;G9UZOhp68PsPehj1kzlRxlC9h37Mj07mgLffP54LIy+Dhc7k6IdTToauEVh0it9//vN3Oo/YucD4&#10;xZlvgSkTr+tptHCyiQe+Kk8cqUAh+H8yu/vAGSxXIdi3EhWcMkkTGWJnVuljvDDdFm3JtMKlIBAn&#10;zfouAtZz2OAw+muqYBsPR3NYisxfQLC1sdfs/xwNklmlG8L7qD6QxwNkscy+gXY+O512+V/8J//s&#10;p7/6N39TJuWrNsjQy5mJIBkFjABOkCgDY8SNFBvjGgHN0ElAWjiCNKnNBP8WegTPxLQPelk0+bZo&#10;ZOMZF8IhO5rqZbmEDLFC6PbeJnZQum9ElgGO4SKKuVIkQMtAFqHaegOklKg9MNgw82cJQ0KRIMfA&#10;OzTZOnYGpAUd5XkQx0jRSlXzjZsZtG9X7/zzvHht6p/mDD347W97SPYXUyxU65w98u1KDwWsNnnP&#10;xWoTp3FG7wGd47fsTwpUqpOz9jiCeFpUSBo/sr30rLDdF2XYCFuCCjztB9KmpNsPwxqh6uAjvctQ&#10;w1UybOCEGRd9ad+nQ1DORDDW8e9uDsGbCZFXOxCr4UhQvyTm+CLH6kkOW65N0bsU+OsJ+uwyGUBC&#10;WupZGemig0UennV27ZXXatTyQweCww+CcgD6+Xc9YDDme/1WZ+yK2Cqn0AHobtFFBulHRawwFGFN&#10;cYMv5eOsGyXDKZlB0D6l9hlWmJ3RHuL2LsJGEFC6HBGK9SJVDV4MGQ4cBiTMKTt0SrBQAoyBGcfR&#10;jkgMejQ35jXOjKeuc73WuJwqY4CheSkRRqdzTRwtgtY41kLR6GTE6MUfGJdhdwysnM3mmdHdGFNQ&#10;jQ9HMmqMzHvRmL1SQEoorYvxZv5JtBa7MqFwzQBfFimBa74TnUnposNoV4SS49SGpmiUlLiGciEk&#10;8JANvXXn7QRGQimaEsXR6IRQdw1DFcz8ToCBKQVDGPusZU5QcnIwr2ivaxg4UyL9vr+DzcmQRR+t&#10;h1FIuHGK0TfBh07AEr8zlBmfjHDSwPjkChmhLTHjirPks8mc4EkQkwVzthpHVolcQQuvvqphzhlT&#10;BFJjAc69Q8MMLsIW7ZFXgiBkmfvxFVyAjx9yASmC8fMZMc7AOLRdmTPFWfQYfRLIF85NEBi9zKhr&#10;7w6Ao4tF9NrfKsKD5Yxs8ydrzWUahv0CFl2Pdrz6rc/aGSLsKns8RhTHpJ9gv4xVC50RjWjRC5hQ&#10;GpDWGOQvfCsHnkGHxpJZC2qEgwXeWh/jwXj25/7Rf/hBk3jHWBSS8XyAXo6DcwwpDYPMD08+zxTv&#10;WvgRnEsOtZwjz+0Dtvt++Dt7U+1gLT6nlCGA4mLc4PXxd/BzLhCNWadKDXDj/FkPGuOwcQL8g9pm&#10;GX6tGy3PmUq3WM/khM0BSWu3bnsb3rr2Qq4si91XDBt65GQyo2FQCYZoH37MNXj1+fg0HsLbIsvT&#10;Q/2+YEvwn9PXeunAGdngEx5ElxlgSmI8g5PBdaWqjMm88GJSmTaw4bxZiwYN9rxGGeGIwfOHSvAe&#10;fvJwEWGNoH529140z/AWDBKkpP8FW/Axmmkt8BbOp8/xQaAZX7XIC7rcpttrFwPu1m/MFrF92D98&#10;wf0Fnl/JbgDkIyMOLi/g9kd6Gb0GQ0M3bugYTs4cJ+P3ebrL/B5QTI83SXs44zFEOWH+tuYFfBpD&#10;8yqPAtA8pU1MX6EfRrksCt7Rkn8dFIMJBwAMip+H2+7PcdK8gGw/jmVNDsoU6fD35aMvcsw+Hc7f&#10;zZjUxOjtuku3xILiD1eSKdvxdXL/6yccoUqqwtsfOmbBGHVGTbDJ8QnOEFyEye4OCI2iJN95WjIv&#10;qgwu6dnkhodCa7BkzxwyL7R8nNJjWF84WWhpTmlj0MkyN/AsiLays/j+h2Cwyong4nvPxGVQ0gUa&#10;jtyrQ5/5GbqMfF1F2Y5oVEAGFejg7cykrCu75MsquNC+7ISzz46zkL26UTq3hR7QiqBhX87WmV0T&#10;/aPpVZa8JDPBCLSEdxzNsK64ohWR++eRDt5lQd8o2ykjBF8qMO70EPO3fvb2ZDcHanwagTlfTUZ8&#10;VYD/wYPfz5EdL5XVB8uwPxohk8Cf7pedE8ATfH8WnNbMLifQs97WKGpyB+5yFNLNmmV4VufVbEVE&#10;vSAQ/ohG6QUwWBKg9bL90N2coeYYLNLRgpkykmQzW7dltX9NRypf7edZvM7hmM6nKpo+sDc+/GZz&#10;pn8FudlhgkR4W7Bv8jN6ZyPraEkekfv4EZ6ulMigOwUo0ZxqCHuQWCC3BfvgAf50UkRT15PJMpUP&#10;44lv6n8weyPYneZhHj1UyWO4X7AuenBsRJADHlUOKKHEw7PrwKLPwEGlFsf77v27c7I8loF9JdC5&#10;wEXbpo+tFwCu0I3BEz/B3WudDWWnBoLBBa0sURJcdeeED/Lf9xdJJDJCEycwubmyaQmB9hD9rStl&#10;8CWvzxEeAetjw0+nBCfy9Ng5J3Av+M32YuPwaQSFXEvGskc5iPCIBnxv35f/xX/27/70r/6vfxXR&#10;dSAz4+MFodsLsKWIGWCUR/9tszuwmPATafQ5R4RSdIGoxrz6hjjORohsHEQ5oLUBEABEC7cownHR&#10;gDbLoaLITpQvYm5DfE5I9kJwEEJ5GpfRythddiBBwZAREaG0OQ+EifIDB30dhLUG3jcDHFScW0Js&#10;6pJ1hFwpUor7Wgh5PYa6mUOAKH5eWaQoy6Mcvw8e/GMP1vu6NrtkSkhoLzIQN67Xrv969wX8VyPs&#10;/oPpwKJO9ZRrWNdrnS3T9fFxkZInBHeNIX5IIDz7PkHxNMUcHuKOkJQxFC7mgbcegoPRQtCKWsEV&#10;RhO5I2S/+3+ZurNfvc+9v+vLSWzHjp3YsWNn2vPTZxeQGP+cSlA4KYgDBFUlKCcclAr0gMQJB4h/&#10;ApAqFYlyUtFJLZQ+7TPuOdmZnNiOhzh2nJj36/Nba5flrKy17vt3X8P3+g6f73BdV3Sx4ZlxQV/g&#10;UHkig0gAblbWeev2jQHmbzkjTypRe16pwemhI1dr9+rrrXcZNve/fV2UWtnaZTxRHxyLyJ8+qVTi&#10;RUe3PmUwU9nRQJThm2+P+2Muvvp6deLV93aCEUcbMwLod5181JwA7TuBBryixv9W3+i8tY4hn0fL&#10;phD/tLYDD0Adpj02TgsgAGycJkqbwhl/9Tmci9NsVtcIQ2/+FNf2yfQMIzQA0O+eQ2e8JNLl0xzq&#10;8V9/4TOKYmPrOcqI0FCY0uBODbTpeUa7cRxRz9ptLTh95MPX2u5zShIEEQAFxs7nKIEIGJ1yn3tm&#10;ijsDRUnKRCm3ZFDQjbNJsZlbb0/mtC+j2OjolinbZSqjjXFvrPGaTKx18iwFYKyvV14DsMkeyeQa&#10;LlpOA1jX5qB2f3umap0jZSyL8NcXsaYUjZ0yZJjJqDkdpX/mdWFG7bPKiGVSE/pFLg1WeYhNze6b&#10;oweWLdb+aduMJ15QnqBcRlmGb/tQRMI5icZ7dQcpJFutnY3jDOkiUo1ftYCs9aLf9U9WRCbV5HNw&#10;djhJdKVLnMgmo0fh4z00csorGebYcRQHtuMV+wJlB1/POKMD54xjhN85zRQsZ4STY38GGRro4yT5&#10;bq2tLQB2ZO442PFfIGTzR8voaK8Gfj/ToXTmv6R/z+Pd1gp4wRNn+hY90Y/emGHvffwdGw84+30R&#10;6frhYELDk8/+tu76nGykR+mdtWsONHJ99svkiPxxXjb2elhG19t1ZJ7W2YzmMDV2gMQ/z8vUcn7J&#10;1aErcgxrzzqiM31G/gzPHIAU/MxWTYbZqn45TkLD04dRnI3A472/sUcDbezx/gcoznFoPL289cNo&#10;1qRpnb6ATlGwtR5dyF5jMfQzZ5GeJcOH84bajZMeaRx0R83Nzs1R6bXJcfKBvuSb/aGb/L0yboPE&#10;c42L3mdbVLpM70R74BqwpQv21ZrhF4EmbdN1ZB7PzbFF1/jx1Yvt80n+3X9ka8CjgpfoZm8VMDsH&#10;Z7Sq7+kxvKAEOyDXOIzV+s85bx0Ao5cFFAhnQzb2UQ5z9eV3MtH0tm4cY8FFQEc1CXrQUbJsZ7bc&#10;a37Hk728NfC3RUOWY5H05w/dpmebnwOR8L+1I58AEFAMHGF5rwOe9pnZlyQ49GaBKrpGyRWj5v0G&#10;Pb19t4wc3cIOCN6cTzeu+/6PxjIeKkfY35fOHbaHzZUFfdbnXA/06WefDJO8m8PmZMTrBS3N/d6X&#10;cEgHifkOiH72eZU/99tzHn0++vCjgW0YQZbNZdNwiLVFR/jDFRNKCJWBXU1P0UlJWU5CWavWUTAM&#10;lhHsQR+OE54A0K0nvEAWAVCYSgBQGVkfqO0jwP0kPhe444hM70RbY4Cj0PIobzzphL53ps8EAc70&#10;IGfF+QA1Nd2JX2EPtgGBXcqtndfbK+agmJXDxTOecynyMuEt/pNoU5eNn+04MmWCaateaszmRq7p&#10;mjOHjRM8OYtmz0enME66wmfQRMUUgaQ/VB291ZH7V6KxksgFP2sTTekdd/H95jcfBM6PKg9BzDk/&#10;vUcP06mqQugB+kly4F7zwovKYOesNW82QiAN59D/VMMbOYt453JO9yvhQjTGvyp5jO07ctaD+Hh6&#10;MMoJ2Mi2HzqRba1KJAKh1/RI/Off3bK3j8OmAu3Ga/+3YNQ3ZR/pROvI/uMHAdNngkfRX/90mPbI&#10;JYdRBZMADnwjyD57lj1i25T7coCtwfR67UpU8AkEF+AUe0vxGT9AIMShIe6Shdnoepl/ekoyhXNH&#10;j3pdRZ/PWGV+wYMwrAA9HeOLboHxb4Yb8Rq+5/hsm1Tt4XdjoiGWgWz92ULjxm+cYnrVdQ67Rqn2&#10;lu2qjc2xz9sn7LPosYM+NNcXvkB7WzrQ5uBr9wqXYUufcOQPrBjta4f9MC+6kL7lq5B1AfuYMSwn&#10;2Jxv0Fp7xvdkoneHSfu8vYd4Z/zXz3P/9V/991/8/f/r70c80YFORephQIbE8KItpi///7aolFI7&#10;wOzM256Q9aZJz0jX6wbapA0WQ2nU59cWgavtNQsk9CaG1L/nMCplaxxm8LvUZS3MEDAOZ8a192uu&#10;5yI2wYn5GKhF7FsUUSzH/jqJSPQLQSi3Rac23hY/ZqRAZMRsKER0kRAlDa/1ngzb7Uoipcw/r/zv&#10;TgqKItCvuy2cXCgSdvU1jJ5j0EST0VODBgiK4AVCMEB0vVjkJVNYhMMm7sq8ttht7k1JPuoUxjRC&#10;34z0sUl2GYiE4dKYvA3HGZFLtcFpu9D4KEclaTKbBB4tl1VqfjJEi7a1Bkopbzg6uPKuEvCdCpnR&#10;ThBeSbm5/PuN7l+TfTv3ciAqGj8JEzgO+VLRMCcdiSC8yEC98srlk6+/zQA+bT9fY1Zj+7K7Qp7H&#10;tPX9ykUXL96cUno1pWYtpfgdUysD+EmRxD/90z/tIIo2bqa83nvv3Q7ZuDZlRhH7xdH5LhPEM5T5&#10;2b4kvLATMeOrCUcLCsh5EBgenwFhteEP642WlOzuxSAnRYUGePsMg8/hRcQX5lAbInyHIAITgI+M&#10;boCq9dJOo6vv48AOzvMuPUypWVv9eY8sKM0BbFdq1ViYXZ9nOCkBDwMEHDDjcNrnnP/mSImTA/wl&#10;sGEuBHbOI2Fv7OSHAgcmAZvNsSe9MaPc64AtYdeeoAbl7TMaACA4Ovj/UpFFp0QBm2R084/frbms&#10;1BnoWZQn3qAAvebnnL/GTNn6HIWmvEWkiQ7Rns38os7KsTjq6LISptZYKamIN93CCa7JremZ3mFc&#10;1Iwrh5MhpswBL5FE0XDPie6SeW06HASAYLzRgiFTDv1lh54AIVFyPEm+BW4YMuB2B3ekOzjhjI9g&#10;BaWM/kqNGUIAiYPFKKOfPSZKo+bgRFuGYlm26IDuospnAQPXO6wevddXBtgqiEgrL7pScAOgxSsD&#10;qRs12gLFGaMut7eWsmI+gzf0Rd+ZY78eXxFvJWv4IV42drqHDNJJHmvl+t+YZzzjg1vPXmdspsP7&#10;LF1Lx6HvnMh+emHs03tHvwevcGyPtT41NPWkTWPZgjZAvM1YmcO+et/JYSKIjLGovbIqoBNtV9YU&#10;/cZH6VDZKO0BdtNz8RlaiQyzU4y4IXIm0MxcZzvSFXMwm9PmXv8DweblX32BVNjFF37eCPvfbFdv&#10;HJd4H5F0b7Jr5P3MkT0+Z6pH8IcDoBW8PLI1d/M3HkHFlfQ3RrxB/qev6Zjof7QvOBfv0R+AV6uB&#10;V8mcLMyCN/iWzauTBaNq23ysOxmki51uiKcy1i0dIFXgLZlWbSLYYUz2dQA+9rIJVJkTQAqAkDUn&#10;4joJDtBDR1sjDp1zZHGaIapt7JsPXdM80M7zvwsYoFnt0dejP70WbUensWT/a+yIdvbP7+M/PINn&#10;/ewxRB2G6Fc2jpRzZDmk1uZWDg29cqyHbl7ewUcOCzBfYPFRAdyWYu3jaSxMxzopEfBWmj9e7Cd7&#10;1Mzn4NCRK5OPLi8niwAgWlk7tl9Q6n7jgBEG3tNNt27fnsPFTtuy8EVglnP5yWd3Tz74+PPo8urJ&#10;hx99OEdOAJlOdjAMxAM8C06+WQkfB8y4b711HLnudEqZAbpb0Me+OnMTSCb7sNCR3YoHrEnrKpNq&#10;HTgD9C2bcL4SWviLHnRIiPk/LJB8OBlHUHQAsrHcL/hNZzoan9wD5jDGwH0y6PAT/SwIFD28PmDc&#10;Wv7yl786uXPn0+hSZqStJuTEcgL0ADfwSq4EathI7eI1F04LKi5YFVXwFedTH2ybzM3DTqzWnswt&#10;nrEmvtGPfhBIp6cd9CVQ8e77724fW5OvXzqn8v/shnVzMvIvfvHLYw9bssNm0Duy1zKmtqbgYzhi&#10;mC5b4sj1RzkXSj7tmaPDyNJKU2vB2Q/spywhXHU9XKl6KRaMd9JvnX8g8LRy1J5fMKj2ydHs7vBH&#10;42hdYBJ6z6F2bAkHCe9+UaCAU4SoAo74nvwrvf22IPERWEtHxgvwk9efoFM/rf+5Ikg+B9PjQfOE&#10;M509QMo5TuzdkZErQdFc0JpNp3/pj0l07SvPtP3inL58Z8c56z3enKJL60dX3+81AYJXSnbIeJFF&#10;c4qJtva2Ujwqe6Z0lqGDt693OM/Nt260rmHW+pT9O4LKTT1+4WD7OpJJ0ajPkQ2nR8Jf9JODimCW&#10;NMroz5+hO+mw8W5j4Jg52dL6s7tOl4XjBCbMG//7CYsMJ/ZZPLavJoJPtXVmB+0bZf/oYXSgxzmo&#10;+J6Oh9tWGUV3phutvXJv63/gv9bob/7V/+DFP/4n/3cKvhKvFgrzUkgGDoD54BRAPRwAsQHVQC9v&#10;YUXPZA6kLylugj3FUGd+bk9LyiN5XZsMosUHAjAloLlBRXR9MRJmwxBpa+Ck1xEGA/ppHIAxZW3S&#10;avJNdnex9RngzXNTPAEtWQJH0WofIJuT2Riwl2i66E0U2X4WC0pRi/zLPjim/HbMAfB//HFH8AY8&#10;1VEDblL7GOhK5X1NtbE4AMTx8ymOF4HD2lzUt/cAwB2TncE7lzF+kpA+KKP2IAF8GDM/SuHYRM0x&#10;3JHa9eHY/ldbj9daVB6/aJWjSdGkhre5VgZB+V6KWUAAAEAASURBVErNTflSdICptbCxcoA0WlHQ&#10;arkvlwq+nGN28XxziGocNmrzVQybI/dSTqexfdcG2Dc75ORShu+7ACtD8SQvLhPSHWw5bM94/wAD&#10;MNY6VBJpzS5culZU0j1zwEhAo7kyXDdu3Jxy/fnPf37yp3/yx61JxrOxv1Wk5ObNDiwR8WheeE6U&#10;d3eDtJaLQDWbgaDZ60ZA0Wdtd3lpzN9j4xlrLmvB2MIDOE00XeSHgmKQOGSU0ov4TwSIwYox+o6t&#10;e44Q4i+KTqaIo2bfps/WYLwjSnnwrOcHusvGWttFs/qc9iizw/gcR+0eCrS24yMZIzrJnXzj5daZ&#10;oln9futP+aDDofAFPWSvOGcHlDHd4366BDn+59AuyxZNZBDRbIc+GGmfYXh9NfwUCEWQvESHi42Z&#10;08mwAwP62fvRRoZamTGlYy2VIlA8xmudfW2+QGEKe3eZ1MOckT7DmVn29RTQcOK2ByBlaV4i1a3M&#10;lJ/+nwI6lGN9HMYo5Vo/Azc5jW9evxEYuBZtnQ7XSaR9C8Zwei8VhNi+ieayAEo86+AW51PI7trD&#10;yvEHYtIi00P0z+7FS0bJyMBq/Eexpxamh+gRPKkUE8A1bZFHOgHL0JEJRPPP6LUOnChzkyWdEaG8&#10;GaDmNKcufhPNtbbWsgkOYIq8Ac8tzegvqGCclLivI2OZPqlT+4WPiFxmpHY9oixKc8ZkvSl4QO1F&#10;6zADjJea+xwQ7TbuXLqmyTDQEZ7nQBwOWy9vjPjEnPFmL41+OBA/+Rw5NE4gsDfXv9fxTA9N/jGd&#10;edHrsit4x2c4hKL7QIDnGUf6jQGeM9rnllFubCiBL41PxlEwSxkNx4Q8Koez/jicM4dO+A8PG6Mv&#10;c/j/Z28YTk4MG6V/WS1jj71rJdrUn3E0+lP+L7KdHsA3SsusGd6YbHLC3DcUH1nX2b8+aqboV7N7&#10;fjagP4BT2UVBrGU5e2j6kh5I967MOnrif/bNKNjKOts8to80HX84fvqrp/Qc2TjKbdPj+m4OSiEd&#10;B872DaA0HvuU7qZ/nwbY6TuBEJcy0z8ALscQv5IXQR3zlI2S7SC3xuPYc84RR9KJyg2uubbm8bg5&#10;wQzoKgsCvGqD3cWPaPbtKY+jzfgvevgaCM8G45HJK/r1ur/7dXP0+xn/AUqEQEBDFF//9gi5/qbG&#10;ouehr3Y/WM6q/smtyL79Kuw4OhsHsAusyz44tpsd0vMqfKKf58g2PnWI2Pm+zxXEfFZAZbYlPtcG&#10;2jxPd7LZdNatWzdPQX77wAsc3Snwey/6f5Kz9lF3mb7SXvOPfvvRHISamFPpjik2qyVNTp5kn8MB&#10;YRIg/eopkPY+3dCqx1/2FCnhP/a/ee4I2KVP0T1+bSprz3zQ9gD3dJAqpWxcvIt+D9O3qhIQhW72&#10;eY462bpbyeflQLt50TMvtZVDRhH/Afjun1Nx8bAgG0fNniSYy7N/+id/0gmZn+6ZN7P7aaTxjD1Z&#10;9BX+pLfZJjz6RXfU0RdwGL1mPByl8VB8SGexS+zlk6/CMY0TKH8pJ0x1Anvj855/M51Nn+z39s6/&#10;+8PvNd6uUkp3cx7gLIEL+7Dolp/97Ged4PnbjZETzY4IkADrMDIZsVVk5XU5zN+mS/AnfYTOEXSy&#10;Yh8UzEFnGk8DqrKl/fsd8X+t8j+yLpB9lK7Sq3EA29Q6kvnNMbmbM93n4Vg6AS/I1LEnHHpr8yia&#10;C1zofv02FuWmbK+gkINOOGXWWKCaHJBpp5XLan6VU2qfPfsLt8pCkX/YjC2QEXM65FGSfW4VUvS6&#10;e5DdpSsz7AwIgYAEb1jEISH623o0DvKIF8+FWZ9VaYbWMCvdcWCreCIa4Dc8Y0yPyyqjPX3Ogbx9&#10;69Z01g7p6TXBXuvDDqGfIKD++TPzMVoZ+gefswN47XLXZCxx03pYN2ucwto6eSaVEn+UnKgttIWz&#10;HKxylsWGscgQHWIfLf1vjTlW7IaT67Wn8QUd60P/+BgfNrDt91O14Btf0IucN+tv3ORg2fHWiXNL&#10;35/7G//ZX37x9//BP9wHdHAlcC2Lo5NNNgLjgD475seWu9eiQTGKjBKFS2iieZ1GtBaXwWN8CcMi&#10;PQ2IQcNsAzp9kqfNOPL0KXXEBmTT5fspUrG7Umr/OAGNYUiRJ7j6pIQtFCE8K2OjkUS+CJSN2u6H&#10;cKQ/ppXG3eXL9aMNZSdnRzA71YVAIfaVDBfjZX+VWnLf30WPjz/6aFF9J2zdzAFxrK1UvHk+/7Y6&#10;W1GijCelc7HLEl9GkBwiCwlENMHKCTOlHczxqI2hX/ZtP9tXtQG8WGNtXmpht7m2BeIeoINTK60H&#10;J2CGrDmjs1pzhknN/YUUCCcJeKbYrA2weRbRvZBT9mqvXy1i9XoR1ddS6ufUMjc+NlckWTThUYL0&#10;cgL47vvv76Ju43/45RfVIXfXTE7b006IfHqSgTCX5uSEzJdflK2L7i+db4NujpwjcSld43BS5fd/&#10;8IMpu4+6APrnP/v5Mh545HLK4PUcXxuqCYhDFjgPy14tqoa2hMHY4jnzjgua9akwydjEE9Nzh7P3&#10;ck6iJ4AWisa3kgKCglyU4MS0sQ9gAiE1yiD7hfHCzxw6AkYWGMOziGyfag3wYn2kMJz0iacZyLPX&#10;AHfrpZ0jcMFoUsBFTVICABpBZVAGlOOVyUkt4EVKHh04hIssno2v8fgM/ga80Yay3+lge+/UsRtb&#10;RIHo0sv7QiNRPGP0pV/yytgztptT82csyG3S2M+jvvpBJ60KrFC2lLSxb99ajc8YJV9kbAay9lZa&#10;lTLjWAogDHzodwJ+lol0yTrwW4ltihvPzCi0xiLFHr/zWbXv0csGY/s2zVephD0Vrguwtg5QECGV&#10;oRGAAagFYay5yKEonTHa52b+gD5eGLiOrnNUo8NogjdO10a2zjhE6FrKrScHkXOBr5VTMk5AEwXu&#10;i54CZOfYNH58ezj9+FemCNDP6PWszOpAcH/RYdok2/jW5BlGfAnciwwLWC3CufZ9nm5Jx2g5fliA&#10;rbHOOWE4Ttuxxtbe4UXoj6f9M+/xhyZqZ3t1egQp6GKPo5GyPJ81tskDw9HA8Kg+zFeJobaN90zG&#10;avV3/Rib+dHf++4h8gJs6IsTiqfGNz0j80RG9L/24iMZCoZLC16fE2yt4knrDqyeratMFn20QETj&#10;8yxexC/G3kQaxqEbmtnos756b9l49PF7z3BABEUAD3M1Vnr4cEIjbAO0/t6frkcHNG+k9AJtQxf4&#10;nP4BNOPc8+S4z5sT+u9Z8+f81R5acRIAKKAFINAux0yfcyIsmDH6fHTDV/p/tVJj9HL688MqOWQ7&#10;XLar3zs5LKLHgjIyEE7sZedk00TFVzJa78oin9bP/RwNV2tsPNHEYRSCgEAWXb1ARa/jQ3rFhGRF&#10;2dzXklvySP5WehUvqFqghfA4upsCWrNpx0mccEt07BlzlPkYSE528J25zub3GQGjOeo9xxbTo3MQ&#10;T3W0wMbxvvVPxursizufVzHzxdrgSKPb55Vas5Uy9PamaksJuzJFGXB9LpAWD1wJbL/ePi6n0PoM&#10;p4oNd/gIR+irnLY4Y/ex3QpgHtm6TtMr0OT788/vdIfcgw4hcY/XcYz8gy/bZx/9lD/euNkesfo2&#10;fxgG5lK+qhoFLhkA1UHf2FnQxsXK5uZUSv1xPvGZEs6VJmLVlmZbM5ob+ywwOSejphw9ThXQl64U&#10;cmcVIO4UZuAEH6k0cMm3LJU77ewv+uLzu7tySDvLnCV3n1b+6PANGU1jpZPufnFnfXI0OEd1t7XD&#10;L9aU/OKlM/xpz9sqhlobh5ihswTBqgaSP3KzPU0CzH07FXWnbseX5s25acbr/42APmcCHd59/72T&#10;W9mTi9Hz8ddl5mrLtoxVVOC/6P7LX/zi5De//E39hYn7LKSLLnSuMSH6DsjI5gg6ySYZPztKT8sS&#10;zo7aC9paLBActhJAUcHx7vvvrFSWToRh5xhkr4B6mNSYBJrZDg7Vo0dduaDMkGw3K9m562Uq6WT6&#10;j77jFLljdM7EtER6Yjq295qT9RFQVTJJHnbVRvwi2cIx4DjJErZYa0MQaxUwZYnJLptx4PTsXDhV&#10;9Zk506uqXOC4Rw/udSLknc0RTnbQmfFIsMg+y6Ye91Ryeo9M6I7v55Q1N3jqYvgYXrYXz3u2+5gn&#10;bOiybaelWhMOm/WBz3Z1RDxtfGjcy+kPgdHmHtPT22SihRvfCHxKTNFXdJJsHUdRPwn66AV3mx/c&#10;g/4qbASo6AU6hR7GB3AQOaLrZ4fZVW+x/9EGn7Mlyh3x6QKteLfPHPrKvnlo62jPGD1jfmyk3yXF&#10;yMm5P/jrf+XF3/k//s8pSoOTrp5hPR08cGTSVaWM6QAjjOiEmQHfDcoEKeqU8AZ3OAw8XB4oj52g&#10;UQfbkxHDUIQmZYyMCkGdcex1SgeBfQ6YY6ikogFKRnyMV1u8c8yOwQDbgUwC1yL4jH1rd4vS3O/n&#10;i4CarAcFFDk3Xxt8OWaiCrsYM4HhaYvYLtOYYLkXApj6OudPSYX+nXwowkQhfNkR9pjZ6vD0X6rv&#10;i52Y6KCRV/vpTiVgevdRRMvnNoNXgvCgyMG9UvnNdoz7ImVyufleyXhebPE4bLx0DptNkH4y+mPE&#10;xnM+ei1iEAkxpIs5L6SA0BzAtPfwWa8TTgwtKjvHqlV4NZpfLSvxet8X6qNhNkfGsTlkwO9H1wtF&#10;Vt79QQ7blFWRw0pFvrjrLpJA5neVU/S9k35qNz8kR/CILj1/kcD0eYdyWAML7ALA69e6/DNAgPk/&#10;bw/b7jiJr0QCZRcIkI2k6r+Vp1l/+4mUmAFYgDGDKVWPDo10DIwHGfSmOl4i8OqVDwjEnqFb/085&#10;DEz0PPCGTweqAM2eGayqfa9HrD2DbsA9icPHeBiPH9Gq5CEFqA3GiFMygdIXw9iANKV/QFTkRASI&#10;8DIIHJQDiMUjBL1/A9z4ITDjS/QNKMHvK6kKAJG7M0UwMBj97WtwbD45XVlJSousjAZNCH0EJ3Y6&#10;V8/P0YoGMgYLrPQ82QHGzY1jyVFRNrDoeJ+1b1OUfU5EYzzWpbE3F8rEnjXGmyHwxTBun0r9bU9h&#10;2NOakXtRcQYKfYETEVgb1O9WbsPpU06qf+OmJJ3keO1qgaQceuCshhZcOfa+Ph9fASuUuNNH07hT&#10;xmgMvIrULdMa4ThIZNg6cyLJOSDdlDaXowyHEwBoVh4Zv/mWDQUmW70ZFGtJroEWBjsWmLL3DJ7w&#10;nSJrrXJ46lOEbsAcr9c24HgYMZd3H/xOefteN02SHqPwBWFIJ2cN/xvvwXf43nOMAgfMUwc/6qtf&#10;J/fmH5P1xylPJk9kCv+dBcrwDhkaaI5Ofbrxot0RAFDX73lgGp/rUwf4Z45b8zk69Dz66t/7fbMX&#10;PTea+KnxXjc+nXreGA8wz1b0cm8xnsYpewwMAxR07JExyPg1d/zmswJ7Mgf6PXOuAKddkREvMpTk&#10;anM+CFwHsoTkmjMkqDAmPZ33KLAxc7IgWWBH6TyAZGzm3uzOpr01+JdzwSutRfy+zF7PofVoGE3R&#10;kFM253mExy7aMx4nkR37TpGJg2/Pyhy9eInTb577PDr3tdH6vf+WealfUWp2Eej59OM7+8yNbBfA&#10;5OoVV8A8DojQhw7QuZ5NA7osJZponzza+E//2rNszegpdwZZG9/Wv0+sfTwrgo1G6M92chhcRk3/&#10;c6Y83WrUFr4+Bi9LZ6xe5swdvIK/44/W7sucDzQT2OP8WS96kSzZV2WO1t+eltmxnrVGgjf4A1BE&#10;S+1yyD779NOTX/3ylxuLfajKl+/evR9GKILfnnVBT+MANnfwWn2N72uLvLrX6da773XqX45LvPm0&#10;9ulVmOBR++VU4jh84a2cJ+V3nBfzdU+qQM/dsv4Psv+/+OVHvXZkEZSGWT+6lazTg/pS+v28Pty/&#10;evVqZYfZyVhp8o6njnLqHIl4AxZR0YL+rkIxBjw3+9Pc2QSYR/ZP5kL5GLtA6QyTtWZstL125u3b&#10;WDkOKpbwt8yQo/HtK1ZCqoLhhz/+8WgliKGE7rNP47eWVsYWnuS8bz7xw1EyWCAgnW/tdoZAWMsH&#10;6C+8wdbjP0CYjD+qdO4sE7PS6Wjj6QVZ4hlXAygvF9z8piA0oCsbKNO0MvnmsYPp+txPf//3T94o&#10;w+dOWs4oe6eqiaPkkBJj+qgTVe2Vpj9udZ+tTOyc015zj547PK+5Yy+Z4fTdjQ4cYHbPHWxkeXY7&#10;WbE+R+XHpWVWJRpuv/P2DszgKMCwywrRL9GfLB6VawVkkjPOlFJUd5Kx0/D3HIsowK5w7vELkD7H&#10;NgxHpeBd2JbulaGjM0gc580ppbANO8R2C5RKoDzpACdbIfCAcepHmau7CdG2aM7as23IuhqfuQqa&#10;2nIjs/xp217gD1VSgl9oYv1tS1BFI7jzWvc7s6sNZ/b9XocH4TmHatHvTqnGn7PX4yN65OrpgXu2&#10;BLV/LfwuuMoOozVZYQPxvT7JOrsh+EcX7jT72aJYLVq8eqor0NxePXTCW3QOmsNwxorH8J/XajKa&#10;R4NI4XX6C3+SI/TuQ9OHs1v1GyNHpzBu4zvWDA37bK8LQApKwTrkmA/FiYMn/XRP5GFL8Td9Fv7/&#10;g7/+H734e3/v741pNHrcNC9SUVRkC9selhqY/9eCyaoBkZw7oGVZs55zI/s2fyduY9YmihAig2a3&#10;wTYZEXLRD4aKBu2lDExliDEucwUqLHJZH1nAPYNKhLrGNlGLss2TKUh1yphW1EUN7BapvxHjYcwh&#10;OuUuEZ852yPhd4eMDACtLO0AcgAUBwKAJMSyXdL/6sQfJZDquzkUNq1KNd8pSgY0ukX9jTccMZ9y&#10;SdjRyGWWlxqTSItUKsbbJZLR4ruA/6Muof6qhX+5yxJXZpLBuNo9aVdSXBw0C3kRA8Y07nt7OUKh&#10;IYCJrgSPU4bRzheRcAnpuZTKd5yCKHlRyjfD/DRBfND8B9JTkN9EswqKTxwyci3lfyEh3wEKlUq6&#10;puBFc3ip9y4XxXgrw3Wh9gHsr4rQPkmY8OSXnW75qLvYMJXsAufySh4b0MSJeSmH1F0o7rUxd/Xd&#10;QCdDT5AIxFeNaQojelh1772ZYrh2LUGmlOK/OR9+bx0ohmcJgPkDWRQ6Zt53SuklAQQZv2i/SEkC&#10;ABgQKDzmJ4Bl7Y8XD76zLgwDoI1vWQ3PAJUcIgYDT7rX7lyCRyZkbvA05em0scM5lSkQZOBaBwBz&#10;YvCvJlf+1y9zyPoJ0AAQE8DaIUO+limObgYIQDTpfg0S9hmA2VHAi+73N+OKtygrmeQnpeWbYfTh&#10;1AV+elZ0vI/vbyUU7hWhhGSSv41/8esZCNH/wC6apkxAe/smzHGRqMaoxNHYlTnIvKnXX9Ssv7c3&#10;J8XPwdLm+LIxz2hET2upb/QGKJ9UCuwUwKvtHwWYGLtPPv54oEBUjzEg1xxhfKZ883IOGVq11HvN&#10;WMgw/fH48YOVbyhZtHb014x8YNMioJv+6R5tM8CcEY68wBCeQivtm78/RuvmL3st6rsseZ/Zs9H6&#10;efJEWa8Eec5NNAyU1Q1mQ1JsgqXGv/6e3qz/7745dI4jtQ8HJD5vHIw7iTBOdPIN8NOJjlPemBqr&#10;rICIIbBMTcrko7s51uvBW/1mPgInKgTQqwe8PR1Cn2zDfT/3umkbbyPA8+R0Dltzi6siajJ1Khvr&#10;srb0x3Ad5SicNp/ru8etw55vvHiYwzPnsTdEKq0Dh0cbnF7Or24Ad/NbxLvPAhj018MMOKeLDsB/&#10;+HXlhdHwwgAEELchDFww4LJAHEb9W1/0XZa+sdkvQpcexpI8iTqbE6cvo1xTv3PAm9O3Pt94ACaE&#10;mi7RXW3hf+QF8tnBgRt0QJ+e0c+yUH0ejTghgARAxb7qbM5t49SH/ud4+lmbsi3PPFebzaa+jeHo&#10;D12bZq0ewR+lRt/0GTXBdMzTZN3+LkENJU5v5ESwX5/ktLjb0AmHAjHu1OJU4W/8B4SQV19o7qQ1&#10;cxWk+a75TF/2uZVhKvPk8G620Zge6i/8Z3z0D2ApoGINHKxwlFIC3bLfYY9kzBrJYNRN4xC8Ik9H&#10;kOnI9AZ+syEmPyBYP4DUsw7SYu9k9ASdzF82gpNg/en46V9ynW784rPPO1ji11uXa9lzvMg5FaB0&#10;Up27x5RcwyvkxGl3y3QnS2xzxuDkWnvJrlfu+G2M8U3904tA7pcd7MIZfgI4hiduvX375N0AumCL&#10;4JpTlb9KZ3/Z9y9/1cmdHT4igCUb4kvgIuLufjU8zNGAP27W1+0cDdkgr8t6J6GndKYrOMqyBdn1&#10;5qi8m30QtEXf2cZoiSayZ2TO/iVZKbaCzhccAJY5IDIkdJ5srMuUHzc3/b7e60CoSpA59eno27dt&#10;eQB0v94Jkh91/ZHTjjm/1lIWV1ZtNrhxYxOXbHPCbD8BwA++OzJY6G69fOPBh43nSboQT6hyQCO8&#10;hWFerixVJ045R4yHrstpbu7g27aWnIlr8TVayMT/hZ/+Xnugynq2b1bggZP7Te/dDPMooZbZk010&#10;poExvVl5rEC+aiZ7D3/2Zz87+aBDYjgASkDZR2WxH33UCazhv7dvv72yR3bEvGXY8KpqIqexm/f1&#10;9u9bT+W7ZN3BG9tnVT/Dd6e63LYfQYAHzR9vwh9NMbp0mEd9oQE8ermqKXrGOLYnPoKsXLgx0wHe&#10;ZCfpN/jAM0+iq204D+p79+aGnwVFKW/JEPTj/KCZcdrvu+0PycASNOmI4e902GttC3Ii6LtlLulP&#10;weBdkdHcr7edQbYI7wv8kDXlqBw2jjWH3wmu9BPzNWzPATLe5sEtsu7no6UgKn6BZRzMwx7AkSrQ&#10;VC95btUE2Wy2ffYhmsluLSsdLXbiPX5pTHQF+VY1cwRpw/HpRo7embOExjKFMn1oL3hy6H962LaL&#10;ZC8ZXba38XD8tFkDPV1H/Y2PrcN0UB8yNkkitCabbBI7d1TrHPgL75CDrVl6H/3P/Xdl2P7RP/xH&#10;c2rU5IrGKE2z98iCI5hBMjzAKyGlr1bq0HOYDcEoVcrVewZ7GN0G2WAtIGPUj6O8pIF5jUXfazHn&#10;cUrdeqpvoPdwzhpuk+SRJ+xNVDSQoTUxRD1AyuHkAbwMLCUiamGDr/IDSoSiWQqVQNS2Zwnzjvas&#10;N/c9MBQW/DiQoAhBi3gxRwZYwHzmIKLCMKhFdyG3ccoOSgmTCqVzhFz2jhMhO0DxMwCOzT0XcOSk&#10;OY3zXMDkQplDXy+61PhKZZTKFK21EyKVL2atMzwxSHR+qUUj+JwZfGDx7d3gMDrg43x9ponbnxUD&#10;lpHgtD3rM/YrPCyi+qAopeNPX4r+SjfPt1/t29q25+5Gdd2cEgeQ3Og0yVBJUcT2vKXonlS6Gdmb&#10;D6MVrSbshyL5IiAg0saxBZZlyURWLlSXT5hdFOqOvzuVn2BIUbDtG2g+AAkNqwQRH70BMDRmRo7R&#10;tEeQyAKNyyxEZ8bXlxN2VhKYwOG9s2gvBrR3Cc/gRRkOPBKO3vrZQD6F2GeMbw5bk8PnKxGLJ+fy&#10;ZhAAgxmmxofXpgDr+wBbotLH0bzL9MY/BPUsWuJZqgaDD8RFMwMiX/jP2BpQY++pxrIoaMZyADwA&#10;M6cpmogAkrs+kVxwiiuH0W/PAAecNUED8sR5oQzJSI0PNOFVAGVGPNBBkVKMaE8hreSkfgAsazEH&#10;ob85nSJY6K5dhsz61s0yzT08/pv8nf5uDGe1+GhJDtFmxjfaUHwcd9E2sT7ZGuPStiz4jhxvTsbb&#10;MszA/K4Ovc+RS7wAPDK+5JHxFp1Ueno4MCnk2qN8RQrND2/QHcusRXOK0Ddlz4jhBzJMoVsXdJki&#10;7w/8AvxQqMZvvThPADqA5xvv+qD5p3/7avDRn9rV98BurwEZDgpygIo1YpBwm+zJ2WEcA/j1I3i0&#10;4+n1WTv43hiARSAK+GJkGD56QMaLPOgfXThi2jRnbQnE4LONr/9xsOjpGRJrw1KSEQ6ZPsylaSzL&#10;1+ca4ZwQum0yaJ49YB4cQp/xXr/ss/SiRcQH2hz9a/84mYxT5nW0Yh9E7x1J3aXx6WQnqbEf1oU+&#10;5xBa4/tFYQUbDgAkICFLedBRYMG8ybO+6BjP+d16oMeyERw79G7s5mb++IU+AY6OeePN5txzAzvN&#10;1bofjhW6NU8j31yp6FN5jU6Ma430ngx3v/fMsR45KK2foA9Sm/MymIEdbY/hSV3DpQP0rR0l7WRI&#10;VmYHPPU6YDdHsnGhO14wT+2QNTz5XUpw2YboYz+Sw0rYorrOlr7RZ9qHXNmeUucvo6toNtpfD9wC&#10;sGeXSC8omL4hp/qxV4MOEbxppeN93+lPvNV4N57xRlrURPvyGv2F1ipDnD59oQDjq1V4OKzAOh4H&#10;fRXwa+70nXXd58ztlIbas0bwAXrRtZPzaIPHyf9Z+d2i4mUPOSACQNroQ3OSZTvoj9/8+pfrR3nf&#10;Gw7LiN+0CdvY9+d+WqXXPolH2HZLah7TaemLN27crDzy9WxY2wZgjXCCUm0nxzmZEnZQQviTH/9o&#10;wBr/K8eEX1SifPRxd7NVQsZxEfjDM/hLmRpbiq+fyGw1PwHkH//oB8m8jAXKkkv0pSuzUfE+ucY3&#10;+N3eRHx06Mp9YHLOWV5lUZ//nUOePjR/9o6D93lljm/dvDVb+mmnD+IfjAtH0SEALP0K/KuEuVZJ&#10;LZsHb9E5d7+4v/LIdzucZI5StMJD9LeAh3WGz+hnNmsHPdX3EaQ6glgOw1ItA+Q7sEIQYVmr1l9f&#10;aNsA0q85cFlVuNAeUxlh64On4TlBdvuO6apXy9D++Ec/2h6yywXVhRiM5WF47p3btxrby8Nr1s9a&#10;smcyuio0FuAMwzg85de/+c3o/Ea881Ylr55xAIvAiJLPa51E6rROlS3WR8ASzV2P9Li2lYq+cf1q&#10;1Vo3RlPXT5ESa4zPOQ2ykw6Tu1+7AqFv5/gLaqGhTLITdsm8PujYlwXtT9cfP371pDtKYevoKkDm&#10;2W9qO3U1PaUdlV/3cgbhuIDjbDyZonvxlDJhTiq5QKeNLdoK5nBSlInaFoTvyOW7770zJ51Dcr/1&#10;1besvUDjdFpsmHY7tvDE2/heNhqepks8b+ycoAXPoh28q//p3+TjKI20l+1mr6UjC5aYv/fpEo7T&#10;cQjVcSKm4Ln50AX2N5KNjTda01n0AjlTUnspp1qgZ5VD6SAYkayqUJttQMPoYk31RQsusNU6kT+8&#10;byz0xUxP75NpzxkDJxGvwhhOljXHs+Cl+etv2c74GraZrm3NfH79/ff/xV958Xf/7t+dglBSpHzp&#10;culKDzDEFgGhNUJI1IoCUwAexQ4QAwKMlt/NhJAZxBHVoaoZ8WPCZ2AXoS2+CKN/mA5B9DkjXzu9&#10;u89iIBsgAZ6jJEdJGQIpvzoi4ZScsjH9ExQKRSSDU0X5q8mXij+cwZigRQNGLwQMACBRyGNT6FEO&#10;5YQ+ZY0iKxgTYQkdMCnyL2tlTsbWxxOU3m8M/qZ80MyCEIb7XRjodC7zdZGvzZ+piRYPGOawpaRz&#10;2FqejJnyhbIa0fbV6JgPl7OhjCxmSLhkwwZGauNggkoQ2pfwWkri6vWOAm4NXxJdaBzPYpxHjd2e&#10;MhnHpwne8wTh2zaJfpfAffucI/ooJXhuiuP12nk9x++NG2+03glBtZJXM2TnXq509EoO3cXuVGnc&#10;WFx04JNPPq6s5Ncr2eihHWrC6bqe8nZ0srIR9cS//s2HRRJ7rrWwXoDnIsvRg2BTxMAmB+H6G6cX&#10;awccrnd/jYwdxRK3j0dezVgBcwAWA/q8ddtXi0A5kxIlofvXumyw/dViHcbN+/U7/uvN8WY/gW5K&#10;3hdhwmfas56MvXIQp1ExWhQOw6tNLfgSLdcXgzenKR5ZlLm3l+qO/jP4Pb+ARu3u2fjEBwmzKBAZ&#10;MBYvG8eiTCkLvEOhK0lWnmn+DKZImRbwv4AEZpxhK8vpgBrzBLCPvQH+7o69InOCGLJDyyad9m9d&#10;ByJ7JhI2vkN2Oa5q5t1f83XK8U4Aw1gZbwMlU9s30k8g64jOK7l0Up1gDiZOBzTmpjH6HEA6PdJc&#10;Bl6SJwbcuIx5egf9W38OnnvxIk288HzlGZxVUXs6QRmIjCQ6WM/917MzYuhcCdnKBuf8JPv0AKer&#10;f9NlAQYyZ92sxYZbZwCqNeQktwIzTvYJcLinq/pdNkNJaNMaPTjtTQqWWvv0BkPHWSC3orHTQa33&#10;waVHEApIXRAqnUHPouGZU403DoAej5wZ5BYScHT4AaA956vxymaYP6dkfEh3MK6N1YFIe7P/07EA&#10;/VFqy9hFjdo0fLKMduRkwQ6MUfDJ3Mxln7We3g/A4FeP4AfrbyF6sjH1u4/W19Y/WgjaROE9Z45K&#10;Pfy9wEMyItv65ptv1Y9SlJ41n2jpInuR/uedWOveJ84YmjKM7AzHno4EfPTrGfrdGuI5P2Wf0Wx2&#10;Z6+h0zHOBUg8uC/jTm5O52OdOLTkeNNDpNrzFCM7OSX/0XB07A0BIuCJzJr/xjp5OoAlXjbvM/vn&#10;s/vHyT2ls27MCahlS/S/wGP6z7qwuXQpm1QnyfKhL+h6pUXWfxc0V+ZkfoCv0sEXAEsnE5qAYNn9&#10;rly5G20jdvQ/KjMcmMVxYZfZPWBYBkcQhjzTyZt362lMTjtzdPoCZY1b/6s4OR3LZA1dIqC1GB2j&#10;hyyONScbnK2Dl3OgGxeZPTTQgTc4B3QoWV3WeSCrIE5zI/+/q/yBP5rjo2ybsdr7OvmoU5UZdCHw&#10;/usPfh3fdRR7js077bOWXbBO+uFkOBXuk06FfpEux+Owi6wWfYTeO2E4PSKIq7LCIS4PKk3nuMmc&#10;Py4I4XATgZXv/+D7J+920ITyUIeOCEAoMf/ic3dUleUMz3weaGaDzgccOenHvr8yYTkgbLST9t55&#10;W5atE/LCJoni1lxFD1qjGVA3YNs8zYsMGPcRiDuCG+aibdeY4Bm8bIxsmXX+8stHyzC99733x7sr&#10;yWydpwfZncaqD1elcGivtH63d2rkuZ3Gba+VK4Xe7uh8tKFX2BCVM/SFzAq5BdIF1un0gXn82HjY&#10;fDxhjIdjJkvoOeVytG97KONjp/ORIzzqaqR9tnV4Er5hF52ui8/wmHJH2Ud7E99+7+0ci/dOXg9f&#10;bB2zU89z7uwP1L57tVSOsEXPmqsAiWzk/XsP1t79Sme/KAjPeKy9HCkBc5jTvlAywom0pcH4Zs/q&#10;f/NvfqpylOXK0Ln2wX1tz07vkjTnYeSeo6/I7Jdl++DH1wvCb49avIXmNTw6whF0HtxNhtgsGdHj&#10;MIzsVfy8Z0ZfmX16jg6jM9p20LNzUDkd8RCdJhPOH/D6svDo3+uqYughlTMCNWdVdWSaHoALnOBI&#10;r7LRtNz2EjdGSQy2j96RoOF4Wd8HBTY4O/jLoXsw4xF8SBZrh37DMw72etyl5nhPJQB5ok9UCKA5&#10;/4POnk7kxDdF2yIWUExYFtBNdo11Adr6x0vD5T3MMYTdqXJ6x1zZE3J12N/Wk01iB2pD3/h5Orrx&#10;4z8LPodtOv9Y//FA9oNskm3zh72mS6MpZxEegRUOB1F2Ga46qgciIuM6n+rc//Bf/ocv/vbf/t9n&#10;vDGfPrdXpF+SjybAsz0GBaRQVpiDsVAa5iALjRPKfSDDTuAwCIYTEeE1YxKTO6LG2m7R64PnujtP&#10;6gcxeOuYyEJTsqvfb5GjT5/PwPWW1y2osjLtUDYUgO8X9W+BpHLdiSKbYOEQ2KkwBNc4B3bqE5O5&#10;APpp3zzlPj7BchwrAQPaKXcOHMXQMEZs+wnMbU5pL/Z434eTaYwulJZmftBl09LzNvTaZ0YhUDzK&#10;qNCXMTSWV88VQTtpT099Yuw5bNUyv7bsRoY7oeJsybJhsli53/vZ5Dh9LvK82v0zr+bwXCgy90oZ&#10;v+8seOuplPDLxvEoZeLkSfvUnmZMngaCv+4+NkzisIRrlafdvn6rbFublPMjLzh9L6B+/nJ7G66/&#10;U83v9WiB9kURH91bCduHH3yQwVFuIwtEOVYmUMmNY3/feeedmPf8gNYvf/XBya9y2u4UrTvqgwny&#10;wRuEDI+opb+Vs+eicpczElL8J3LE6Y5c400RUwaKoBwAsPUkcLXRgkXnojTNmWBzCIFcawK0ACg+&#10;y8E5NqfnZPQ7YRMAWDkB3u5kTOtOuuZEEcjakx0xXjKxssz4b5Aznh2QCWRQ0IAFA/FSzwNm2+Nm&#10;Dj2vTcYSeMdX+GDjbQx4XNuEGN9qc2CnCQwwpwjw4JPq5l28vTv+UnQjTu2Y24ILFGKKbuVSxtHn&#10;zENJBdnhTKHPHI/6NQhAiNJEa+ULot4DbGSmz1KEZ3X8DMOi472GHnhYtnqnmMbTxyytWKqPXJzS&#10;n4xvXXrN3NAcPxx14Oh/us7WvrEwIMAG2fTlfeMAFt66+dYU9+d3HSDw+dbapfJkShTMujt4AS2t&#10;1YxMr9M7aGjM5Fd7dBgiGtPAe+M8KN9qzY8DejJm3akGBKCHSZk7fWROO9AkY4z+6KoTkN2+J3NB&#10;r5W9RGeZT2uiL+vBKCjfAIbGh9Zx8V92tT7qFKhZlK2/t+C66Hc6RZmTCLZM7Tru/8rRgVlOJr6g&#10;3KP6WMWYl7XTlu/40pgZ98PBOpoxjel2fHs6n73W2PzUmEweupE1SoBsaUP/+2et9by2Drpqy7zJ&#10;SR9tfY89jUpkXSyrM2W/zwf8C5AV7Ll7L6eilnatQnLDORA9B4IBT8ZVps5nGXkyNnBdXwaGTpZZ&#10;VsHQlYHhEbyhXePVJjqjEhqhh3eNE1AxL/Mzfm+g2XHJefSrHY6EeeKHmotX8BibGVCYQMdHrYn1&#10;1K6H8ctkkTz2z3vGdUTLyU50iD/wivQGDTAZzoawxfQk3Td54vAHVsnwoYeOrJuApLLj7cWIhzlt&#10;AAqbJXr/sDvCFjTLltIDHJMjsywIlD3L/pBT7Zr4SpAatzktqCEYwbnjtDUW+20AtmWgA+RM+lQf&#10;+e/z5szhAUqW1Uo+ZEHsD8fjCzBEfwEVuhG1gBr09xkBq6MEMoekf+iB/5BYOe2RQafrKqcOmIm6&#10;C77NuY/f7UH6pNMN6QT3pMlewBHWHx0BdMGpe+5Kq1zrmWwOPul7e65r8+s+q0zQHm1gWv93y1Y+&#10;qJrF7wJqn3z8afqmy5pzBn7wwx+e/P5f+PGcHMEpd+Lda1/4nfYn2Qf3eY7OTopWrphe5GyZi8DN&#10;OTSM9g5Ee6/73V7Pztsf/022GD2AVX2eZarQ14FO2yYSEbeXffrLMe9f5wx10mNjYo/gJbJx6K2c&#10;oTLdtpF874ffj+4v79JjWb5l8+NNdk0FjP1rHxe0fSn7zNa3RLVHZluvflc+515M2MI2E5mN3ak6&#10;tu8qo/AIG44PBoB7XYCDnjwri4ffrIX29m7rT1Zkz3a4BFmJL560xUTJqgyKQ6oWtIhmrgMQhIA9&#10;V5YbvrieQ2Fu13J86SuB/XPR+EpraquMLJYALdl+qW0WePHzskBsDMzCkZOt5nzcqK0bN7rfNv7F&#10;NxwEa4mWc54bd0OM73IOGrsTROkLQW00v7JzFVSqZXPr91L2iiMwDNC62nuGV4yJjRR8g0tkNV/L&#10;SXSfnefh2NkJpYEJ28oloz/HQ+AV66ItIZR8WXl/ugk+sIWE/mTbjytwHoz3rpcZfqXAr32XXxRU&#10;oD/slfdlfnQ7eggM0U2zq9k6jhhaqArAE2RugcVh2fB060dn2LYAD6huo2vdg3c5DMHZ58wcAbcD&#10;y1kL+3rRnYOvHPJ77703u2f9yNp0avPbNUXRW5m3DKAtTXUw+Yfn2Uz7853sTUcbt3HSQ2xo6qSv&#10;MHr9kQP2GH23ntkjn+nxzfnQwwdu8aJ59PbkatvBoi/mRf8FzuMZzS9Y3pysB/5lr9gd+gpWPHBF&#10;zqjgSP/0j4fO/Y//1X/84n/9X/63Ke9LZdYM5WKMoEa2oSXwRaP697RIsghwI6kxQ2q5GkjXR4xQ&#10;FhzxxxYxCMXHiOiEQgGIKQbG32Ii0jzMekFgZZgMJ0Yj8L7U6TMeBsxQiLIoNaGUAFu3pIsEAmhT&#10;xvXTh2rjOHGOcDyrrZ1m1ZgpeIqKU4bJ7YvBeI8iytNFDwlZ0dkU3YVTY2EPmXApYwR0+ZJi3cs9&#10;I6pnnhc7Kv+lwNozAKMxPc0ougfn2FAcA0YbDCISR3lQmsCnkktK5VqEvFSJosu3jZHDKLt3tUja&#10;qzluonzKIl4kwG5bf9EeGMrlYjSyCR3zn28f2fnAy+WUwdWO5D+f4/Y0eqHBlzmwyiKN134Id3Y8&#10;6BjYVmLGj1LqRJQd7nDzrS4XvdFJVSmj6+5LyVF76cKNTlWSYWuz8uOM2J2PMzB3dpn4nc873OXL&#10;yjkSDFcGXK6emeH98Y9+UpTvzdLt904++ODDk1/9+jcnP//5L04+/yxw3TpRzKK4HG33zDGsb9+8&#10;dvLDH7xXar5ykK1XACLHcRvoex/IiP1TZDF2ymt7c1oTxsA676L3fg7soVmKZE4C/hvoaR0SjLMN&#10;1Ure8AK+Vk9N8G1aPoQuktTPNzlv5zjHGQMAcBtu+4mHt4+sdmO85gHopWxbf0aFc4TnyY1AxYQ2&#10;PjR3/G5DtFPZfJZAxpYzDhzoA1i0Vo1/wJ1i7X1GWaktHmJsd6po8kNZAZU2rkuj4zPOlkgWZ4RM&#10;2Dzu5+lAZsAoGH+jCaBFVul1dMPXgI95PyhLTHEzVqKPW7spOI7Hcfys8VxJh7xRVNVaArun3s4M&#10;EHodwLQu6peREiUV5VbWGWEyAKdrk6yRaaWoX31dSdChWrbuAKw9ILffLoIbyOO8/fa3H8eXRXvr&#10;n9N2FsARKEG4Q99Y+/7sNX8TYvs3zN3rAK61I6v0leyPLNDz7zjr3qNLkleZ98Y2mvW5ZVksjpU6&#10;umttgNl4wZqlP4Aca2FOdKpABB4bfyTPALkAj6iozfj48dCh8XQ0ARwo/oGIZHigujU2B3pEtkyg&#10;B9ABJBhFvLvAUHNQGbFgQZ3WzHjQujG2Z46EU7voP22ZW2+MN+K2+LC5nCNPjE8y1fh89dTa0h9d&#10;PEctvvHzkAdPIApnhjty9pkjE8u24D+0ddAD5wadFugoaq40CD0ed+3J/Ud3NweZg+2BiEecmCeC&#10;i472cQr4GRRn/Ci9OiKqSkk5s2yXqP4A1caJD/EFYJMTiBH6JqN0yo65bxVlTOj1Znu0c0ofQHl8&#10;0/ytBflHt9mwJjs6zB4ejjR+WNayzyMv2kxXJG+jYbyNSsCcQMLhoPdUZJpjSB+wVa3t1/RKfGMN&#10;7R8mbniB0zinrcqKwgtbMyVGyo9c2Pyw+z+fNJ8FLOgfaxf99HVRWVX0AzssMT0DIC2qHp2M0de5&#10;552CF8jYicinsirDvyBUP2UalFLJhLAt2jZOARjZVFdOtLz8z9EeD+DbsxMIzV3wbI5aY2LjrF8r&#10;Y3BbsyvJOR2K/tsPmNyiOwePfNIBdDrbDQuwHSoFIm9ALHvYvtfLAbe3bt7ciX+ug8H/xqQcDsaQ&#10;1fr44w87dMx+kwLKBYmNiSP0rL8f5/ghvCoXFTxPvorO6clvwkv4jBOmlJdD8v733z/5t/+df2u0&#10;uNf+oI872OK4I/bRQD7HTdZNuWlTKjh5lHK6H5UtUaEgCG7bgANIBE6/C1QK+i14HH3IhQCVL/qb&#10;HZiOaH19CdzYL+V5Vx+8ErY4AkStcfJnnLKysMvt9mLRlfbqyzq9XlaD3mFP2AWOVMuYfJYdSZ89&#10;yOm3f4sOwjeuAtIeMKrUliwAqnS97CNbxGG2ZuyBQIi2Z7tyWq2r8sFvwlUXZITrC0/6DGDrZy9F&#10;q5xMB7fEb3jqaTjEc+y0/V1spFM87X+6nWP+VqV03/vxD6tKqqIsCbFn7RW0rX97YRdozzERBGZv&#10;73d4yZ3PvlgwSHWPChWHzXEo7NlSeQJb4g+4w7jtA8R/eAPv02tkBy3pOrbLazKlso/srfJHGJMe&#10;Opww9l9pp8vWvwo//Wo4QeZLJg5Gut43nbP5xrv4xpUK5hTp98yy1v3hGeJjfOwZGuoTzicvSq5d&#10;jaEM0oO228DmaaiybFWKtZ4OKGmi0X6WbWNXSkiHCtDg3VfSKebzdbKvD3Zg9ir+tLZ4apqysZBb&#10;To91x0OvZ8PQXbJE/8b8rPXnWKqykYjhNzih88c/+WEBgYvN14E0nUgeM+A79pXf0TCXmbQ3GR/C&#10;yHSQkmhndRzWiGMWvmtWV9uzz4ZOx+mXzqw/9offoQ3zMh9tew5fbQ8bXqwR+ACugTUP3hzJZ3e2&#10;vaP3fbEB7LExsLXkSUKHLLobTzsMhLMeIMBlKePjc//z3/hPX/ytv/W39uIOi4ghCf31NlrurgaL&#10;W+MIL+IEWOgAILtUKrdKwJhK1Foq9RjEgEyTAvRsbqVAAKRlLDyPaXrWIgMLTmYSDQV8jhKq2jkD&#10;BhY1Ylg4hFhEL0HgwIlIEwqKyeSOyG6b+ZzAmJApo6EMgFCKjmAovWCoGHCMQaE7yvRJfTScCYRM&#10;D4dNZMsiYB57tBgnK6tEsuEfAD4iU/IvBWZeSuhnYqoFtkH169p+mHF6oDbdvPswgzoQmOL0ioWR&#10;RXvzavXwKc/LylAaa+asRWqzdgLt+2JjfaUxf2cdUp6cKyfsnW/DrQMkGP2CYYt2vRI9r4kY5nA9&#10;D3R8a56tI+PD4ZAu//i3H0wBzTGon6eVGj242wWAnQJ5/Y1Xqg9uk3gbid+8laN29dbJy6+W5n65&#10;DGP3s33XfXN3P/uoyFvXHFQmcP/LJ4GpI1r+aneyXUooZcjeLsv2ZqdDfjWj9+nJr3PYfvazX65M&#10;BCHxBiUeSVsjDuqFlXz89Pd+tFIKZbAyfMqfgFdlAKI3RzYCP7Z/KHr6vLVHS4p/ICWCAy7uOlo2&#10;LD4QLGDwRY4B5zlJ0QYAXRS7Z1YznAGaMPX6eC/acT58liCKClJ6IuAD1c13wD/anjlqnMSVuLVe&#10;+JaSAnL9ZOWuVb5KcaxdvNsa4G1A63BeGE/G6PgchiMvFFKNpJAO5YNm+ACY8b66dtFkET+KE8Dg&#10;AK6kM4OG7pQWRSGaNOBbWzssI5mjNJa1IycBTfNHx4dKfSp/oSyB1MuBCff/yVJoUx/Gv/sL0x+H&#10;sxJd12bGOPqRfzqC0iaTQCFQI3vCKaMUFzVvPMDb1qm1X7ageZMb9D8kqfKWosyAqyAPIyMDoCzr&#10;clFK8ztKLG2qL0tQX/iAYVoQKONKx9AbAFjcsrGO3mQJ3fvnqgvRfNlMEUNA8ko8eakUtMgxZQYo&#10;1NJozuAyFmicgtl6c/jPdJf3AEhGmQ7c3Fpzz6gYYJTwF2WPp84yApnw0dSYFk1PHvZ+68/xmv5t&#10;3ECzLBX6MjTWX6QbSDhnzrXry/rQnfjX79NJjYf8HGWCrQ7lF78yK4Jcfjujz3g5zy/OPT4fX5jP&#10;ABed2Px/B7BrxrqPf9G2dowZkDGeyWc0xivK0chIXDpaM9Rsh0Nq7MlwSqq9jOPb9AOeMTdBNLQ0&#10;DzJhtBwcgIv+oBuMqcEOIFgP/ePLlrp5H3Mhnl6gG5T3cOTMn47lbDSwfc4BQ/1X+7i4+SUja6fn&#10;0WSZbvPsn2jy0U/0w1o9T1b0oUG6x+mXzwvycTbwmfUTmCQHDWIllqN5nXDSnj9TFVLJVo4BXcXJ&#10;nk7rZ97Q6CCTeJQs2Wch4BkNOzDqi2TZQQPWflm06TZ7Zg7ALLhEx6AlMEXXzc4mR2QX3S4WXJx9&#10;zx4AxgPczWdBgNZE1JvcPE9ultFs0uZk8gDJhaoL7OPmOK2/eOlrpZsRCBizD0iEG3Ed7OCUResH&#10;JNHjwOWlDs1C1wUQoqQvgFNwaXwQnzxqL5q2fJFbgTr8BFw6GElwyT6iyx1AYW3wh/nhe05FzHVy&#10;TwascTrxTqbjmxwOmdNvX2oN6LQ+aBwqXbbXqTXZfrbWkXP6RSWn9JxA0k//lb+47Ir9V8otvynw&#10;Cvc8aL/dbz7oZMLsqeyHtQHw0FVQk/V5MeBqnTqcrIDfpa7msR/d3zKbC6Klf3yWHNJPwCu5hcno&#10;EhlPd6CyoSsVLMNDLyu5JQH2NspisEMOY6EbOJHm7fAJ6yvoCw+66uHNG92PmS1zIJD1ev/996Yb&#10;v+5vWUzSwTbv9N54l2wDpWhLp6hUorfTvpMJ/KUKwXgFYThP5EWJM17QLwCOZjVee3RX9qkxyobA&#10;rORwtjn7dLvAMVqwx3Do+++9d/Jep1//4Mc/nMx8HY9zLC9frDEBgmgJH+EbckW33KsE8l6ON9m0&#10;zoKMTjQk16o8lH3aqmGA+NeY2H52h32ks2FOgYs7ZelkxV1TA+edbSWg/zlOggbHcfICuE0Ez7GR&#10;Ofh//Md/Uib3yslPfvzj7Id2uwIiW2ddYGqP++FE1TuffdqfTvRU2uhYfg7Z4bRz1ns02n5dRq09&#10;h/VxvsQB/SspYi8eJ8S60VNNOlvJ4fsuHm5bRPR50PxlMTnSHHQ6cp+Nt9g4Ms3+KB80jzPcQl9v&#10;rBvBqeW1ZgU1p6vr82I0lu12jx9Z1QK7ak05bOjvAKN/9V/76fTCk+wCh83crdcrKWbzVfmBfwQU&#10;zIPttg50AF3gS2DurArA3mlZNuXsdAysQU9M76Mt3RutGkbL0v9qXymrdT103GlW9RSr0OvWjx08&#10;ZJL9iZ59LelVG8PtydiFsP/LnRGBpnDASpRr3z5jfZJj63zuf/ob/0nH+v+dHgRSE66YCBi7XYpb&#10;lGApQWBlQLEBENiYGgF5oyK3z3OcGEAGm/FFBNkh6WnCxzHaqVW1T5hMZLqxgbhw0JGqauB9fpmo&#10;GNcggec9P4XI6CFSbVC4MZY3VzZQX8wkhrNIojjbTM1oiCQ2notlaVwNsKhr7UhPOnlROeQ2DSas&#10;InqUAKeOUIm2MzJz4AhSAk/wgWKMsbrsAFIvNi7gQP/HYrasiYuIVu1rN+VxdjKcsgEC820LvYhF&#10;fyuFfCPF/FrjPGrxm1sK9/UO/rgaEy2SmTIbyMvBFIG+9nonFKXIgDIlCxzGlzMiTvByEtiVnK1v&#10;+12557fxCvAAuFB499oUzCHlzD11DG5zePKwTdAffVwfX3UU8bXVpd8o+nj5aheHn7+6rKBxX4m5&#10;vn78ZfdtfNoxtQ8DmSnddIFTJjlsymWUYzjqlVHo5d2F9/FHn3Yy1293n8jXfQZgdsIWsT0UFzB8&#10;IYX0w5O/8Pu/t7XF6I5fXflW85dB06DrIRhBfOnzHB9rKxGxezcSTKDZnOcsxXH4AJii6ADIAb0+&#10;T+AYDkLKSZnB7ikCq4QSD/rG4xx864bHjxIggDle8QBBr/8pvgxcXY33KQt9GgdQOUVbZMypaMsI&#10;RlOG0XctHM/F+9bnAE0Bnz5nEEAk2aIUjwjqkQWjjHYpZkZd/wy9COadT9vQHm98k+NBDgVHONPk&#10;DzAUxcVvSpa1p2wErc/KABjIZecyWughIn2x58khepJDhkAZtXthXKxpjqv/j042EFsbkdwjCBPg&#10;LiBCadpnAnh9WWRW9H/ALZoRJ+3RLxQvXQPs29dBwe2o6MaIHurfnQSrnEMwYiA3HmfwRbE/6Qhm&#10;5RjKxihPAJhMMyLuNlo5XD8HNKOZtfTZGKW+DidxP5sHPhFBdCCQ9UevzSPZ9TfeQndlTN47nzzj&#10;Efz5+OsOHUqPMliybU17VyW4GNTfDAn+O8uiMAZnY0IXOg8tjtIbOoXxTXfWB+NDLt27JIilZBDo&#10;NQcROiegYc5WbXysMqLG4wcALRnp5y6kThaAcGPsjb61akE01Xj6e3fS9Tf6eXV83zpYH7oJeF+w&#10;oDVAEx2SNTxifmSOEwwMOPlUOQ4gNDDR+gBsQBEQNkfEOPFJf3/TnhTDsY8XYJm8N4o5OdFI8Ma4&#10;8AtF/Cy9Bigsqyno1br4UiJjvKZnP7GIKaBGPsm4z+IDr6GNqQKwghfK9/VrbtYHDdAGNfBtf+x3&#10;GRFaHtA2H3oBLSLBPmf+Xqqh6HG0bfzknezY/2IeshPkh7M2WmumcQhE7rvxGpf3OKoCWgZh3oAK&#10;+fM3QAEYy8CTZuBhAABAAElEQVTfLyJ9/8tOhuwdPNU014bBvWhtrJFpmxlZWbaqdaFj2GmVKedf&#10;kZWMbj0IEGvM1TlznBuPtjhSk31BnR5RLYAGHGh2B788ynZxbuiZs716ti44VIG+Me/bHQbhbjFB&#10;4q1J47aHGLmtI5qROVjD4RS7T03pWGP4pAupZSNuZAvfvnW7taZzwjr1/3YnN14O0Lq6B62NJw5Y&#10;WwIf99pTxgkR9HNg1+SnNr8quzJ56XfURSx0OB/g8mUuK11r7LJZO6GzQAxbpvRShsdn7n3+RTYu&#10;J7K+H+TY/fGf/PnJh9lfXLM9mfE82p451fSEuWZeF6R6I7m/EE7p5QE85YfsA5qxEbI31s5aXAiQ&#10;s8Uc8Ic5h3iB3rfPnJyhFb6nf+zVWtlkOnjymD4wdjJhn78TM/EcYO+wEeVld3PetE8XyWTCAkC0&#10;zJpqGPzMSYwp+i+qJTCvpZOLURz2KdrjR/pDFovNPGzfETDQPxkbDwfC6W28xW7BUF/3vZOHYZrm&#10;jy9ehIXe6q48fCGzwPa9++67J+//8L1KIn8wPfAwu0M/Xo8HntWuPWLGe2Q04y18mfMiY2z+1o2z&#10;/aDMH71G/8s8OrRmTmVro3TwaUBeQIADD482nYP28brTUZ0cKqP3crJAn8Ef5sR+WDO6xRzYWHJg&#10;H+HHnaKsFPInP/rhxsEWOszDVRfTPxGT4w70O6hEEA+W3cnCZ/a3z8zGJZN0BPmjlznrbD774coP&#10;e+dgq2WfmsOlSwVoWwPbR/D2yj7DGYfz08nMjdOl48+qRqGXXMSdBlhQXj+yhOzfHJRoITDQj7Vn&#10;4VUvoHkWpeDYgdnpeHOAJ1Y2GLag0x4V4L2VTvg3/41/fddLqIqanPb52c3Gy+ldpVu6lK3k7M2J&#10;izfI1LUSUiqy6AHz5hg62HDVeHhtfHVUvsAox3asmLXnd0dy7ZB5c7LlgMzTH0rZzZGfMLvW2nHa&#10;2Wn6srda42xCffhD255VVg0DHNlnF5HLWh6HcZEFwRhrf+4P/vO//OIf/IN/tAUQ1TQBpWjXYnRE&#10;kh3BoADDYTxipAjTnBPQwF1MbHPewFbLDtwAKxSuyTN4IiUmocTRYi7tn5KgZBvtGHLMkMKY6UsQ&#10;m1LEAUgOL9tzFJG+teVJzLwylibPA+V4MRg2/orwMQT6V7oB/FHcjLQym2gzZhNtX3llAsiYyXQg&#10;JmPbRwe6CNClnKfNJXoo/aE+LhGWlBrh+k6Z2kbfDFqU/usvBiUHsucZbU6oF4F0wEBWYsa2+YhE&#10;tKQJKyfXaUGVPhT9cu+Kw0euNH6ZFJafcL3SpsobN97Ksfp+4z1/8umH7SX7xZ+fPLjzaeUbj2fc&#10;HBt7rZLGb2vvRd+XcxIo1UVZi/ScaxyvprC/LBp2N1AP8H8cwP3okw86QvZCBu2dk7feeTfwV5Yt&#10;Gjx+2N0x9+8UjcrbzzDYn3f/QTXmCdjq0DP2r79mL1xg+0p3V8V0Ntemhg6lV+Tzt0URf/WbjzOG&#10;KQUXh+e4Nf0xo3vyzr3ShtI3Xz/56U9/v3KD6uJbKKV9oguEhQKxMPhomajoOuCA3vGP8AilJ5qG&#10;Xyl/rASMofVR2tRKnfITo6Ikj8CKMDuq3uEnorkMtb2IjNy3QF59zuGKD7Vt7UW2KVS8sShaBlUZ&#10;hyiliKbDdziQc/waI/Co5OvYwyZCHCfHE4RfpNM4KBTgwBuUDodpc+0lzodTOPE+WcNnPssxcMcg&#10;hwTgWtAiI/r5Z109Abgl/ObBqN8MuCjFNPeV0MXH6AmgCYAAC/h25YiijWXWZJXRBB+gLyXDGChB&#10;6WPJl4wTBXuMlwIzH06iTNAZuCbDFsQcRfooSwCLkbNGIr2y7BxSB9i8WXSdE0nHMJqeMUfGTPs2&#10;rls/Osex0U7tuljU35wBLqUcTlFVcuALkGHQn3S0NpoowYx8oyFHveFuHVdO2t/0CVoqNz0AZM+m&#10;x8yZ7rgaILGPgP4BmgGfBZvqHz846U0k1oW6nCegld6z7ko5Fmmm7/BPnYvGoRBguohgfy9AUAZ8&#10;ZbQyEz1A0ftSWkYHevbMwUTrnVob34lGoqnS7jkofXZr0B/mveXoF7JjPaxVFIivjjfZgz1T/4wp&#10;kLTs4T4Mf9H5AFKAIx4CLnctSj+9DqQpu9kcaAKf2zcSavH42pz7H3lCALxKXndKZ/xJ3wug+dQy&#10;6dHHvz6weXuePjVWssEh4jDg6zod3wsUWB/gSFujefQF4v2OPuzPmSMy55Ju9vrWlSNToC9ao2G9&#10;1//+v0mgRY9u/JPh2jbfRKkx1k48qy2pOU7iQcdsBL3S+PGXNfQMoOKzZ9fs0PpzTE8dR2NcV83V&#10;2HTM+RbwXMDmVD9w2OZEoU/gzJ6gB1VouKOUE0dHoZcv/G8dzQg9/H0pnbxodyAToGfHfOZFe67J&#10;P+fcl4ASHbXM4qmzfejE5K0x4UmnzeJ/JfqcZrhAwMeYHpdBHeBJVmzM97sADZXOIbiVLeMMWFcD&#10;BNC0i7cELFULXCmzPB3fnI3x5z/7eTqggy3ifwGMN3MulMddTIbI7O333s2+F1BprkCRoCh90CQn&#10;B7uSpzJre8Ue2z6gXQBcNiddNFvUvOZMtAa76ypakBF8jPdgkC8qiRSl14dDJly6vX5atGtdPkzX&#10;Eec/+uM/6/tPc6jsebce6eWe4QBdjJfoVkFhl82L/DsU7c2yJ1eqdHo9Ow7fCFgLyPqSiRYUBOK3&#10;ls1VyS+nB/3x2FFpQt8fPKQPZaxsAz4EyHcfZbqOEwfMs8XALxmSoVwgLd62vuyntTA/uh1wtk5k&#10;KQLEQ40/unA+6U/88rjDvPAsucbWbI+gtsU/Vzu/+3wLz3nCt2OMmtt9eZ5v+LJF9rCai8Dr9s5x&#10;iKOTtfy9gsAqx16z9h1YARewH/DbG4KY2ax7ZUPhSOsUrh7/cBztL5s+hmGbDzqQoV0w3rzffvvt&#10;k3fiJzpUkABv0P3TKfGGYNdR8q4ao2ufyrYq7eZgN5nmnxMeH/sdBqAvOFror5HDKaj0NF6x95Bt&#10;sb7DLekj60rfsTXsoqCPL9tm0N37q+4K++qfPiVIaaWBVboaT90P40kyLGuZffoqenPGbA+YUxKd&#10;jekIGIdvkjP2eDq0tr7NTvAXZBiNUekwGd6BR9k/gVXyz2nhX3BC0BUPGZX/VsmTPjmzFUYKb5Bt&#10;fGkc71W9xWGT3cRn9L/A9JyhGkEHlTfT4Y1rY2ncDoaxTeKtt0poJDNzCBuP98mtSgdySiccQZfD&#10;5i2YFr8fznTyvUGRxWjN6a9/NgE24gthdTQWsGHTla/yM8yB/cfn66O/veZgJGuL1+wNNYbnyfHj&#10;+JZc031X0xvn/tu/9u+++Mf/+J+k+ADhOgu0U2LXAumApQEtQp+yOrzPFrkOGAkCoYZcblu2Q3RO&#10;1MYiKkFEcMBYxNYElAlyliaAEY1CQCgZLMSaR3wK4NHDeM6OKjeOs5pnzEfYKQUGZFmWxq3WHqOL&#10;srlDwt4WRAQgOGxK7EThMXb/W9+YrQ8O9GkfQBEB5JGLJhwRyOZM4dTWdzFinN/x94GxDMnrvPLa&#10;ON8cnr6QEQEqeqSfi8q2yBQQQ8ipwejaFMWh0AE3TAq5qFMVmQKOY51oG216lpFRUuB4VAYcYL8o&#10;4tF7r1154+Rm0YbXU5IPf/vrk5//s3928ulvf3vyTRGOhphCkN3U+EmbbHPgUkSJSnMpgpuBuxAj&#10;PGpOd2NuJbFKOD/65MPq+4soJuw3b94uMtleoT734rmytaJRRZTsqXGa1Jf3M7ZFD0XNrlzphKAb&#10;MdbVyjLiaHMTPeR8O0zB3okPP7hz8stffFiGzwWjpd9XvvJde+XebM/czZOXK02wZ+39998tinJ7&#10;vINHOCOcFeu7i7kp+daDAHHqKUoGRGlS7DZgztANFKUxXEehtp3DdkRl48PWlBLDjwMoKQ7KQ1T5&#10;iLrHX40eYN8ljilBysd7+Eg029IxcgAU3LNnAyAEmBJjDPA5QQTnGHf8xahRfBxKdAIkV0LUeHwA&#10;QDtYo/dqH0A3d86UTK/gB+Wg35V+xs+U1IIgjUkJz6MyT97H7l8GOOx5cVSzyDK5MX8AyLgYuTkJ&#10;rbksO9lVvoFevX3weH0DoowHZ4NsD6DHQyJA3yb/FCqDat6RY/Q7FCHgCChHgxQYB9M8HRShpBB4&#10;4yzqa/tLGr95u7/IvhYKjHOzgE39PonGSm7wljGh8TLhrTngSmdZCwb+1QsixaKDotHJdrw5BRs9&#10;N/fWZtmA9Ak+4PzRF3iXnmN86R9GwYKLOtNNPmseb8a3DId5kellHSf/RwmdTOLTIrfb89F4gSeA&#10;VJkRYzPwXbuMrygrvgWy8Bo91QoH2AKU0UcwbQaUvmvSi4zHKPYaXLnaPGsbrx3Z++afwu+hZBf/&#10;xT/RCZE1bTLmy/o0zfhSyZsSKm8dBpVHTt6el90633PbB4BnanPr2fjwDfrjBzyvrGQBj140Jye5&#10;PusUXPqZw4yugmJOEgR+fA5gOA4vAdjQumBWOuUALbLJybdne856sykcJ1klqwhMOi3UOh3AqjFu&#10;XD0f/cn09os2rwU6Gr+JGjtHGR18ax9x2BhzOspgjvEZozfx4t6LwQ9wfjjc6Lv38X5tkQHtK/WZ&#10;zWue6Gn9+v/+kX2fA/aPAF66yGuzZcZ+2kZ9mhd5M396YzqjeaCxLIM+BsbWf11Zo3j2+BYIyWFT&#10;ol85k2PrAR/8Iiq8CLa2kx28R8bNhY3lsDmYwwXEdJCI9qsF5MyRrAhA6mv7eZM5NGR7vedLFLoX&#10;Z8vJC1kTZOE40Du+HWO/wJJN/fEG2WLXp0canyzGDligVHqP3jL/rUWvyGSQS/pgTzSGj7KD6GVZ&#10;vipA03Bnx27cfDM7ms7K/uFnGMH3Duyob02cL2CKr2Rf8CO5+byKkicFry60Fk+yP46PZ0dlXS3t&#10;9irXr3FYo2EnADP9gefu91njpPd31HxO5PvvvzPefBqY+0UnLv8///RfdGz8BwuUu/JHGwCbUnEZ&#10;ceWR9+9/UeXAnQK4F06+/053eeVsOLBBVB69YA+VT74Eu16rHYBXlg1uavh7zppZb7zMFvia/kqW&#10;AH7BOM+zFcAkp+VegSfZpBs3bvY5Bzwcl0GTz5Vu0g39QzNt4l94B5fPTrWm1gEvkwBVCyqb6B9f&#10;xoQ/yITnzuyUMXpBm+RQSaqXlPrK9mzvYLR2yAQe5RDCjrKy0x3pku//5AcrF7/aXa+3wxYrNSzb&#10;KDCobBBf38/Bh3NvhkdgvrtlQeExlRrslMubtft1Za+fffH5kgOuanmre93eeb8AQHjktx9+OPvr&#10;Inr6MGvaHNPFfW9s2W+ypJ3vpnthEY52pbQFewUnBRwEQwQ62BX6y/OwtQCGye/ApPiGbYORnrWv&#10;FE32Ndn4nZbpeRRtZXreGMjEDEyv4xe64FmZZ7abLJBNZdNOiYQ9XNPETsFcnI/dA5dsyIrB1Tvc&#10;JjvVCtV+a1+bbBnZtr70s6y0ftjH8V622H48/OGuXuuuxBau+eLzaJtDzN6TJfpJ0PTYelGZdP7J&#10;T37vJ23duUVNtXZHEIK9Rj+fWaAVX0cUjpzEDTzgBQfFWAP8ZI/kEkbxF340VtadfiGvaEsuYHa0&#10;XgVer6OjvapO8JyMx2NnPk9qs2EdTjqsJgmA5OhxPAM79FpzNk58A9vDo5JNTsvkj9ApZF/2zz7l&#10;c3/zP/tLL/7wD/+wLElGPgK7fPh8b7xuI2UMIvqxTbS/G2xKPQKZNMZWFuhIeylQoHjRF0Le5LM7&#10;PXUo1S12rwE/UrYW3GuIos7WIokwOtykYUSMhDJC2YhI6QJLAJu9JNrFuKLmGHsbmxsfBsSw6n1d&#10;fLgNii2yyVKQACEAwDAjnMVlHClj0cEBzRZiSr6+j30BIpAtZP0TYOlQ0Wpzv1pWgTNFmFZK1GsY&#10;mmcOgJoI0GE+BMbCyMxQPLJ5BGMGvb+BDwtWr4vgMZgu0CZy5ssx3vijN0EWJXQ6muNkMf3NytHe&#10;6MHHn985edgdKo9LGz8MsDtFand5pcApX1EfJzwpxYi4Jy/12SzyyePA9rOEWfbt0cP7Mc3dhKaL&#10;QyMrgP+D999PUTtxySmWFweY7V97/pTSZ9iLYl/NwXwDIEfbeKlvY6d01UA/7GCSD35zp6sAPm5s&#10;shbnukgScHDqkbK1MlYp2sttqrYRXHSXE7vMQmO1YdxGVOWuDzMeR6QHgDmybOszBRg5Z5AGjBIc&#10;9JcVtSaeWSTcz3iAEbE2eAIIAN4GIBlpCqqlw3v42x7OHo3nRb6A+YQ6AQOs8T3eOqJxHDYGs/Wj&#10;kPWfwdRvy7lvQnwIqfpy+7SUHctK9dwpn+Exigr4Hc/Gr95nEJVbAFKsr/lSumRLH5xYgPpemSvA&#10;l6Jn9D3od2UwlJdsm8szKVFg+gxcLlNZO59WBy8yxihTbuTlMJiVUhR5Nn/BkKuBKSCcc+CidPSi&#10;2HZ3j8CDUuTmMPAeXY1f9JiO2B4GUa9et9fEnChHYOh+cmz/ldcoYLoCCATSRK6BQnf1KZ+cLEVe&#10;9LUmInl1c+iRZHogHj3xSjzhUQsjwiYLJKLLoSN/+EDAiY7Rl3FaePxjLQVotr+khhhT+6lEmo1N&#10;pJCcW/vps4wHui3r06voovftLRvdj8glPWkOaEq+ReXQi1G4FNBy+JC++nNjT3NNrsiWshqyjXcZ&#10;AM4ag8lwmh/ea8pzPvZpPD/iWIk0DJ5sLjsUJX4zZ06v6O83ldkIVjxvbc+fGj2gkK6cTqwpa6MR&#10;8uQ9coDe483RWulIMlEbeF3W3QFMeFm0dWuHxH3TncCiNVFST8bpTHoEjyir5eQYn34ECvR9OCOu&#10;dyhrEMhBF8B/+yw3p8bXvM3Vd6SenOEpX7NXjd0Ce09/x7zSBz2zb5/pcbZpxrx5LysZncjn4dAd&#10;n0PDOVvJPxqbo8/Q59pnf2p06wzUmRu+MX96y3s9uv6URutfOSJ5Q0MlNNoiu3PY4vmz3wcSa3OA&#10;Qrl7IAXtyZS7wThrX3U4hufoAUFWXR7ZsSoNohdby1mjo5Rc3Qygv5mjc5ndaAKNtjUt69pclBub&#10;K503gBXtv0j34MEj68kOJFs9w4Fg6+ztWkbB6/WHdsZHLhLEARX6bMG4+IAOVI4t4Emn1m30lKk5&#10;tmYA8PbAWQfyyEmXuQfAZA7oETr6RhUnb/YNeH/XM+fCIehHRubURwuLLxj9ktpDfNDfykA/+uCD&#10;ky86KGSXaDc20XPZCHoT8xqvtjil+H8AtUAH8Iufv1hZeVf3sNnp01sFet5vPxXa2M93J7v9//7T&#10;f37yh//8T3q2YFu2TwaJfacDrRGw6HCdTzptmUv5wxy+m+0hU+3EqTIWvMJh0mfNri97e8fDfUZb&#10;9FWjbvzpmIH4w66QYaARL6ADfnexMZldNiy7a//QrYCyPhCInEzeWxT90WFsqK8DYGd3klUdslNx&#10;9WTA+JyYKvjpa45m4/EVSeofq/XL8V+0OAIne4F895Bg0KN0vWof44Yt2T46VNXHBafi9Rwd8u73&#10;3huGupxzZquHTI5g1LudurnTLeMVh0wIYlyNnmix/cnxxse/7ZC2nn897KRt5x58WvUKmXO6+luV&#10;ODopk5z/+pe/ijce7rRs+BBPysqiH5yLD1eBls5eiXkLi/8/v+MS+w7PqH/BefaIA0qnugN1+iiy&#10;kH/rLIDnPc9Hqc3hkDf2RhWAV48g2oKE9Fb0P2wDHBuvNDZOl2AJ/UN+LaI973C1UyE3x9lZsn8E&#10;4ekrGUN4h+33LaDA5tiyQP/irZ18HL5DS+tg6wNdjT0azoLD9A1cAXcrW7aVxjYHOkTyBa449Cfe&#10;OIIWDpP5wfe+Nz7EH8sqN2E216Fo6CLYofze17BNY1rwJdo5KGZYg5zQrexy7fBhVKXQndYN/sTb&#10;aKZtAY7RsrHDaQJtnDWYh3z5DGev7mtOxVCv9xu9ZUzmQTasjbZICX3oPdhABlB7AoXbv9mYOGzw&#10;m2fP/Td/9S+9+KM/+uMW7FD4L1JgTn15raOVKR433s9h630Gm8IQsRCNmrMS81iks3srpMBdimlg&#10;JraUeL8TJuaKUsMAsgwjRAQ7axNQUz64jaStZmNtElKup9HEZUhOjQIFHsNKwWNqk6ToTdSBI58l&#10;TEAdAwhcA5wcHEYeEB9AShBFvvRLyXidAdMnRYHgh0AcpXgyOBcRt3HZJMhhG7CL0BjBfIAqwk/R&#10;iSTwlJV1EdIjeuH0nLJNnVCFYxljQqDfHYc65jtem5LrvcNZVC+do6BcpDHnV9dm65Qgby3q+0rz&#10;v6jjmOQ7gIrnn9ARGiV5L9eWU9XeuNLaZvzOxQQXunPtYgr4eU6YjNlnbbB+6sLFDP29O/e6c+vu&#10;DLvNtbffvd4dGzl4CcHDDPrjnr/c4Qvfe+92Ub4M8YX6Pe+kJszbANEUk8WM577rvqzH3558+snD&#10;k49+kzNdCYx9eOaPTs/aRC/KonzzzaJfy+g1TxkFm8IZ5EhZdq/DcKI1IwjAWFcMT8B8M+zKIRzx&#10;iyfUoO8gETRLSKwqZbY2FsFQ6nVkcgUA8KVIMZ4CfJXnDdT1YadHEihCKgqNl/SdjA4wT2nF8+ak&#10;3FMJVCwUGQ4wTuCM0ThaivG10giRFsYKiPMPyMA35I1jwAETAerTkx2K1ev47UzQ8S9ngeJw+tSV&#10;TvSUCWQo9DUF2ngoRvNVanJsxm8w/W3vwBRnYxVJBUY+/u2H228oHf/2rbdTGgULcrTApYc5bACY&#10;rOdRQhrdKMtF0qJd43m2SJWy5kqNogtnEi3O1waHk8HlBAOUPb5ggn1f9IOAhlNMKesB9EatX/e2&#10;+TInczYGBsu3ufdyn5ERIoO9H4/Zn8vJEqUn456DNGUqlRcJ1lgTbWHYZWDIUS/6nJIgB8T4zFHL&#10;Xru9fgQEgNoihfEhvWGPxwFKjqyKzDID5dAi/GHOgk5Kd45qhMYX3585QKoQDp2nfaCU8Q0Ut6b4&#10;LO6dY6V/ay+gNZ5NHhy4QO9eijfPjMxTEf74iR6mm7Iyc3qCdNGvOfa3Vq3RhUpJZQs8x9kx/5U7&#10;t66qKl4usgXk9/L2EJmHNRW99Lq5bYTx1gbfc9a9gfb59HZyMZsgWhu/Wb9lhRoGWhq78r0z+gkC&#10;+axm8S1wUIRlssChncORDJJ5OpzMAuf4xabwgZroQ7fGOqNlzTUPugRQOYApwIqWswucgcblb7rd&#10;fDbG+t30UrzKhXagSe8xsmjtTWPUj8j3Yb2w08G3NbS20A7JzbOO5hjYszVQFx8ee8n1L3t18Dqg&#10;xxky5rODms5kqheThfqoXXs1gAoOzfSlLpvLZDK6sIf3Ks+TjWiys++CDAO+6VRZc7wCyIjiT97T&#10;PU1hNFGCdfPGccjCF192l1igzrrtHrX09ByW+ufoyaTrl6wBNtNv8Zu1SmL3N8CObmyaedA5Do/w&#10;O31FLh3Rvn2dzeNaFw3fDtChldetty/Hj9OhTu6jQ+3h5OjbsG+ftcPHZFHsezFW2wKA9jlsjZ+u&#10;ML4BTTxX+9bV9oiV1vW7gwi+CkTeD1RnULbWrkiwZcQXfnG6ojm5FPmVcBJeZINUHbBX3refDQ1f&#10;L8tzLX306qXkqbbtqbGf9Q//6E9O/uzPfxF+ubf1VH5NHwlMyBqRH+ulzDkDdXI93XT9jcoic1IF&#10;mPF0i44NBzLZAHuWYQnOpM5WHprzDZNxzFVRHHyZ9en9gcoWvSWIn9qr1v69N7o2CI7C48q3BOkE&#10;82C/W13DA/DSYQvC5KTif0Ekp216fYH91pUMs2X6cXIn2tj7R3/TrXSs3zk2fte/9e6POTz0n98n&#10;X6c8z2F7krNu7fGMPYqCT+zWpXS8oOzu7fre+7V96Os3Ko91Ii95+37A3zzgLJUo+FWQ0hVQ5iNg&#10;defTz5uHOyAFDRxo4foD+xIbazzNibtdYFtA4n7XQHA0Nmo6rvYmg32evAm6WBMOl0A/2tM59uA5&#10;+ZweUkVllvcLTgu6oiVawbPsINxrHT1HpvCIvXHG6Pfp//rljAlATg/XoiyVTB6ddgQno3P9o52K&#10;MFUb6CuYYsxHeWwZ9eYNLwiY0RFs2mRbO2hKj9SP/mzrwbfWjt7iW8yRybfw5ah6Dp/3p0ebr/fJ&#10;8GvJpUw63c42C7yS4zlu4VjBODhNNdaPfvCDnQIK3+JlbRjzTkSuH+uIuDDVvuoH39lriP7067Bx&#10;c2dH2X9VTqpzrBlfgh0kb/hgNONkFcT0O5vjdf2cBeuw6g73qh+EZWMFXfCJyhlfh/N6yKe/BY9g&#10;L1+ya8Mx2S8H97hoW8UKnwzdz/3BX/v3Xvz5n/9ZjMJYEKYibg3+YpE0jPDYKSiAbw8vQ9BAHDmv&#10;ZIhAIOzTsjg8XN8mhzkYDft0RGYoCcB3Ct0k+5vA2YynhEv53E6b67MH0xzPW1AEA4hq8CB+hEIE&#10;JzOudKjPi2YyopQmxXs3gfn0U8fWV2fevIAVzIa5MX6P7TOalN2RQp3hSQmp+QaqpU5F3URyuXfa&#10;BbiupowR36Ea1xyL2/vutHKnCIBqnCIFjBavPKKtDMgJhxxMxoIgUuQUhL1O+zvl6/jSuh5tRLaP&#10;7E0M2mJdafwMEUcBUz54cG9gV/8OVHmVo92HLwYoXk14rsf4N/rMk8Z1v6ybawFetD7nmq/1cbDM&#10;q7e7gPN2yvbm9ZMX1yoJqO+79zKalVw8rJb7cadG3vm4m+5Li2OqW+9cr+4/43hZyUxAtAiLmv73&#10;37918tb1MjAvF0V6udO04JeTAGf/qFd0fNapJI++fHby2Ufdf/Pxl+3zypHoPWCPNXT4yOMnPVOG&#10;9XLz3AlVPfFS63Xt9euR0WbwjiKufptioLyA2etdGyATRz4AJe9pV8YI8LduK+HttXpqMEXlUhaU&#10;hhpnGeUzx59Bsl6MmMjaolEJ7SLQKSVgyHsECv/hfZcyv5KiFNzglONF/XoOn9J/+6nrBnmsL5Ur&#10;UtbBLIv0HHtrDM8oKVW86VAMv1jjIzMDlJ2WBfQk0K7ED6jQL0VNiTDMfte5cTEwM4DrNbDUe5w+&#10;Cu5yx+AzHBQ8pw3ff/Lpp+01/LBM9d3J/K2i6zeLSJKRA+AxVqenSxWBwu8AlllZE/2rBaeYErXe&#10;Q/nmVb/aWKAh/gMMZFiVouCVqzmvSt0YLaUYsgJk/3lGSNucVGOmWBlGUae7RaU5SQPbo2+8lC6I&#10;HFPiUWk6affWnEZNXVxqvIZ1bBo+SlVsjPfv4B2lEzlLKVJgZ864/vuQz4rYeq9hzXkUVJKRQ3+Z&#10;OG0cACKd2FhEkck7SixS2tw5ztOJ8QsDyJjgiZVuN29y83D7ewDRwG0NAUvKeWQWVSAYC9lQ6sZY&#10;22O4bGpjF3gAmMgqupvvwFjPG3fWtz4aR68LCuB/4+QMn5Xg9jY26plBpH1++ruxLfhAX9H1+H+6&#10;MwMZDxzzFxzoX++zHfiZ7iHHKiysZeSKT9CrhtCJHstpN177Ro/9bwU/ms+ZQ7TysCbDigD/nL8Z&#10;2/gOQDB2hlf7QAC5ZBv0g/5kgbygLz3rpy/PmCwaeV/5JpoLvJhTL+67P/uMv3tbAIGS68+B3QiG&#10;Xk22//kdBfq9dmodsfy1fl33YL3PIuUDMYEphtm6sCEykdYJ6KXLzOkYe7wZSHZBr31+SiTZJXZQ&#10;SQ+wM5CQjhI1Frn/PDvgoAhzuZjTvExu4zdtgREZa/Ig4MPhuRGoVdXgGgEOAj0iss2WvtyhI+zr&#10;N5WkXRDIGb+i2+EILnPdePEV7MDOTSehRv0LepEHQVayhWai718FWueYhkGs93GUeACv9TQmQReV&#10;JtbbXninZNpHyq7S2c/KuJAJgaA7qzCw7+d8B328lQ5r/1Lzme7o+YjbWuQ8cIj7ni2K7gAeXpDh&#10;wGOAHQwgiOZgiid0U8ExWQggO223dUV38k/X0Il0rP0tAikczOm7MmfA5ltduyOw6z2Bvx/+6MfL&#10;Nv+LP/zjk48+/azsoC0dYYPw2P0yXIfeVF2Tnmk8eFYQ52J0c7Q5Jxt9F2iMvq+UHcQ/sm6HrpSN&#10;obtkIO3TPrYXAOYOn6Kr5xjDUckHO4oeZIkOuZrD9lr4CXUWKEk26F3c7Yh6tmNZl/QVp5T8y0Zp&#10;F2/4DLuJr53ISXhkUO58VkC4MeETjg/7Yo50JL3mXjpy1MemV8f7p78rI3Syqnu8ZDrZZ1kJ2Oqi&#10;gLpgdm2ROPR+u0waEXYiIaeAnDW8Zdg42nhsd9X2PP4yLo7H45wvWUYaEJ++ls1UFggbvtbWFKmI&#10;ezm1r3VAnMNxfAkayrK5eFvb9Lt9j3SRYIjPC3ZG5PBcTq0AdDRgE+hhMqEU07UQSzxMhuxHDjfW&#10;nvJTc4CNZJ45zFfdNxcPHLySUxkfkGfOKCjBeTcBfAmjTO/F0zLITS4awx5+5iiTz/pyKJ9rpLwm&#10;4YF+7LsSd7xG305eegPNBOqtEYWId7Zvi8LsNbpBhh5vkHtjcD/wrvKqY7gAr1yKn93FKWAkGIX/&#10;XEkE+7hv1BwFj/7i/8fUnb16nmZ7Xv/FPI87IjKmjMzIrOFU1eFI094cQbwSvPTGFr2RvmilEeQg&#10;CIKiXigIgiJ4oYIg/itC62lbbPtMlVUnqzIzxox5jh3j9v1aT+xqd2Tkjv3b3+F51rPWZ43Pen7+&#10;RzmtZ8ehw1sw17jRO0tkeB2/jd1lRN0nWCeBYo86orwcuZR1lo11XFhzi+5s7Am4N07f8bZ5wQXP&#10;ZFPOfuESDeQGriMi/kDXvZoQ9hG+9Uzzn60sfTd+n7venmgVgIKkcO/p487cy1HjGMPkI9EctsF6&#10;wdw9/8N/9g92fvOb30S46lWL8Ih8HzjkATZXclQYmSn2T995kgc6F0QDjBF6k54ozTKqDHu6j/Ud&#10;c07tZveMs9dnHDdAR9hEpS0SA5VhJipI6fWqCGb/RQZOn/XfIlLPUVN6oDS3ckE11g2uBZaqRRNl&#10;Ec7IeFIm58fmpCRwlQJibtkYgDBGQwCCgQG1g60tlrpWzp2DI0UPKTZqlnEuKmIvDe+eMUqo1MID&#10;ROVhd+uAyNCVUt/dE6H7FEUhuqRRB8VM2Smp02mSgpxDNns+Y2+bgdLnqeIBTPXZ1sQ4CPKUgcbw&#10;h3PQRiRilMjQxFujhOpdYPkxIeKrX6pk4Rc/+cnmWO+6Xy3/y0pE37XGO113OCNAlnTv2eixVWmE&#10;v2czllv37d6lTv9DWba3tep/dEdL2+6t3f/BI3s2n1+vPPKrq9GcIm5vV3M4sLdzMU4FsodTbweU&#10;wwHoIn45Qx/bhMqR14jj/t2nmx9+/7gjAYpsFQiYbl0dFr7/IGZWr7938yQFsnPg6NTJEw6RJGen&#10;4DtNJU5W+qn7E8fiZfuCGGTKV0iAM4AoKUDgC0CMgJGc+VrRrgERQhTT7EY+xqxKIMa4aO1Xkw11&#10;46IbUuKCCKvUcTle0am1IrxHUkBKUqTPRfhmE2qg4ZnGINvUhVh0AAhoUIjkw4HnZGB+h4f7F1mJ&#10;cs1ZBCdh6LMFgkv41Vy7AUYwGJVIAGzX4BX3MbzxKPD2bCSYLF3/YDigkXt2uxMxBl0HzH/MYLhz&#10;+2bras9HB43mJDPadKpigIr0kk+04xww/NwsOgd0vEfgBuAM0KED5WcQ/SXrrpGVFhUfxd/nSidl&#10;rpVS2LgM/Shyh62i5TitvZ8yhysyrA+KfDoS4EPzwXeUzPB282Y89eLBMmVIAJMRaGyzLr0fvWKe&#10;AVW8gpa9asYGJ6y/94nCA1rznHbmAT6MbIh9huZURGvX89DQGuKNcUT6t/Ic2OG9FArekf1dDsYa&#10;hy5mmhCIqPlS3mNj+7NKlEWzlW64hjwIVHBg116yIqY9E//Zy0JxUoLTcCTacRyX09yY+oPHGlhv&#10;MB8/L/6wjmgkU0NpIQT8NQdKHc/KnIwB0H2esHsvHBTVnuBE14/T/knJmTPjlCLDowz/XV601hSx&#10;CClD+3D7coafGiNspohltmUB8DIHZ/i6NyvjQW/rIKgB/y3QLk0tjXcJ7Hm2dTI+mZQG0n/WCAnW&#10;uiGLCRlv5sUnmiVTjX2iovN0hofLGPMeuWiKjouS8UK09cz++8PXyEVzN4dpJhEfeoKxTcln4zMX&#10;MjGR6bB1d27/PMLruZZu8aH1DwFmzHQxR8F4RKU1uDFOOgePcAzuVeLM+GecOK+QLKA9nTvZrIxd&#10;aGGMeOjc+bXXi8FCFlY1g0PptwtWnhijBj9oVEPnM9DQlPxNtj85YJiSd+VkZJpcCIDJatrzjr8E&#10;bc1LEG1KuhoFg9UEOC0CwrPHp/XWBOFEelXQYroDpi/m+Jf0gKoKxpG9NzCMIw+f6OnzOUkjVzM+&#10;wan0cQb9/rLK5GOa4vQ+Tj2+wkdKItFHINCBvhx4jUdepfMY8ewYhrZrBfeMDU3JOoMQ78rOPC1L&#10;Yp+LOXK8ZcMuXbwUjXLksp0EJ6998eVgzDff/KZyxzI0zeFRxpuD42GFucY+ZbrW2WnTBCOZPJtN&#10;cypHYbJB8c9uNZRgOznZxUqVHNYBf5kP54BDpiMfzJzmNOERXiebAsP4gP1nfjK7MJRcM4yn6ql/&#10;W+tjp3Kuo5MBepbgtQDaODV9pycW7mXkRif6D52UvWmZj085rau52K685hjE5wL49K35cxA4FbPt&#10;ILvIjRrUwEX2gPJ+xj1jGo5rera7r+6i89LSY2jYtGYu9lwby9aFc8M3HCF7dY0DHwgoTHlwNp3t&#10;H+iiBwPHRUkdHuK8CVjdvPHD8A0+YwuQf1s38IU54wVbdARG8dEESJMb8mB92ZyCH9OMpNb5xr2C&#10;KPZ6FpwOH10LdyajFDYKENi7LNt5uvU9nX26r6wwPcZBxm/WczC5HxbuhR+NB99KVPh3l81zP2ZQ&#10;TwIDzaM93OdQ9EP4GwZEU7YW3RuBpmELrNmTPeZlb3Oe1/mZbglTDaAnWyf4i59sBcFP9sSxDe7f&#10;fxifPxrMwifH42XVA7LPbGVOLX4l137Plrp959bg1S9++YuRI2chTmPE3mXdXod9ZJoMWG9rATPJ&#10;Mry9euXyrCs9NjZc44MTeHmcyXhsu2d6hvELln5obt7P3vLMKSNtTekl+Nn/Zr7ej14rONKFzRUP&#10;o8Eki3qG9SBHcJ3NqqTWGAe3y/p679voCgvX77PNo5/tT3v+l//q39/55je/KRplX1Cn2QewBw/y&#10;gvPwGBTdHMl7X0TvH8CWMHBCnJ01jCiSEDEYoFrR4wBCZkAYk7LWPplSFzHVNrYRDIDaP8YAVItu&#10;0COkgZQoyQIpb2daLHU42YYWYhYjhdcwI4QIau9JcF6nmETz7t2/N2dHeaYxq7PfLUsCXBQ/hw3h&#10;39csRPRIbTaCPwgwpUWVXzFutIVVnyziiA4yagDtzNkiewkvw+gv/+rXHQ4dIyV8FnlKvZqDOvUv&#10;r32++errr5ZSa5E5dIwRURhvsOGV8TnsncNxoKgpxlJCcb9olTritcdwLTKB5HiKIkndK4HSIjtk&#10;KKNWZC6gb8qbyxpMNKcXDx5sHuVMHigaedK5GSk3rPTKUnXI9f7P2q948fzm+Lnzm4/WKCPxY2P7&#10;+LrSt4dl3J4y/tpT9KyNzscPbH72i682lyuDPHJkX2Nrv9yL+0VE2utwWoqfQS2rozFJUZQ3OWdl&#10;Y57GIze/u7v59V/c3vx4u/r8mOnAQdHY9jDmOJ7s6ICXr95v7pThe/UuXmttKGmdlH7y06/LMNZo&#10;JRqZLwMNM3KcpwwoniIQIrCcEEZEMhc/WYlkKcHEx4A8WRnmH+OzHyZ6DpA+8bkbGI9hxBjreLpH&#10;T+kEAJ3rPwkc5uNEKJ0izAB/9roFpOSB0zT83/VvKbrGw6mg7HSqEhUlxObD2JzUehdRIlr9jjwY&#10;czzJGQIMDB3g43fqs/tojCv84l0Ma0bx7M1r7oIZPSpJQWvG7tojZnwUOsO0Jzb/JV+e/axSV4dv&#10;ahndhGdcDiTmzJK/5WytyCmFSc4Z3mTXunGyRKeXUsjwbA5T6gc7Bjcy2IFjNAG0DgJnODFQlWpa&#10;PE4vI5Gz7NgPdOOEPC6jxuhhPJBr8+AAoT3Z5KzKNgBVq48nxnHs2TJADINxpCIcXBoAiQIcUWsh&#10;Won+eAaAwwnP9E4mOcMUQ0xte/gX24yRACsn89QzRTXNPy7u8RRlAZ8i+8qK8ABgpihEg2Wp8RBn&#10;VUDiaI1DjL+bB7jRVFRVYx9Ya+x4TYZcV1XYhz84p2RD6Zf1YCA7sBcdReSPKgFpfsNL8bcMiMyC&#10;JkpcTTXWC4etSxzRmuEIc7aOyq3gvgYaw4eNYxywxmIdFs27Pjr7iqJDN4aD+cdF8zu0VTXh2daf&#10;c4XnGGLzu9af8ztnx3XPZMNaK3sd8bfAmfmvdt4ZHF2Lh5Pq1ty/GA7khXPIUFi/xRAzTjjp6sYx&#10;GSz3fqK18XCsKOW+fZKx5knWeg9jF/1F3eEv58T70co9HBf3WQu8MC31G4Pcs2zo7tznk66j1XrE&#10;mmP3Yw5/kFDAyDpM1UAP7TXze7e9GeNdphpvCoyEf9FPhoLD7T0OuScXnAfvV8L+ICcG33H2dSrU&#10;RVWThfcF1WQo8MkqG+6O6Gdv+b6qB7Tr9mwVNeYvQCt7YY3g5gw4Ik5AMXnDhyHVMtybN70raz4Z&#10;OesdfTipg0dhBf7/8Gke9Bz8hvX4xBlmDF0laOYpi8bx2jp7rmuS7a5fAdgCDXAmnhZMepIdwIn1&#10;bB1Tz8tKJxt4ouWcYMfh5I0j4gO6xt50uv1lgU+6hYEaWeOT5tA7cY7M2tOcjDlQV0CKnJDRxiEY&#10;7WuCfBnc9Mg4debOuUufezdecracjLOzuM535IAGI3j1Xgbs9z/cilYFgWssAlc1x8BneFu0HYZq&#10;1vQ2Q/761atV06wMC1ziZExTh3iL7NkuoX2+rRPwDa/jZ+vJ/nFEBHxmVHLayaIst+CS/VWwR2CJ&#10;foIfsJS+4mRyBrHlnrIJHEgBAzzEsZIxUD5oTpx/x6H08PSjrsNrrylcxVsfozV5xBMC5/7NfkSr&#10;kaPkUumpAD7ZZxdqjgbnjkQP16lEEOCa4D/5TBbJ6Ow3j4cvXLowY2EfrP3yOXrxCgyYLSutr8Ay&#10;Z4gThNYejA8FrG93Zh7e4bjgyzM1vRDMlO1nK377+2+j1ZvNF+1JPJ3DxfCfACfBbS6CCWQdhsEZ&#10;xvjsie7f7lMOy+lkl8B0crx0ZfNozGguU6qCYrsxouHdO7eH/yUZGP1sJI7eBJN6GbpbM5gBmKbE&#10;r8840+RTZYvDrcdJCSVMWR+Dd2WNrA05tMaTpew+8g7flRXTBdtvZLTj+eY3TkbrIsO982E93/1o&#10;NjicLmU3aC405aLWuGEJLL2Oj+0JFCTEr5xkmTRZ3VM5omxsepzNqFnRrRIQnMlf/vLnm0sd04An&#10;yR+60mkOeVdyjt/pjyYyDf/gAtnUH4E/gCVVoaCNdTQgdrukkMo84x5sgivxLn6zhvQMW00X7ZH/&#10;+ISuHz3Buet6cD583++mUq57OOp4hxDSoe49WeOjs1W4dfVUQEzwOtCZvWzJY8pz6CDT6FzjPf/r&#10;f/1nOWzfzIZXZ0voOngQ8wYUDtYjDEPwJm7wWt8SApNlvIoGvn67amtPFG3QqWyUdgTlmTLCZKk4&#10;XCZpapSXyb0qywLsOEomYzEZM4ivhMB3EbgR4n6P2ccOm6XmSNlvkRHSdA1I17GX7Q0DCowV4I7I&#10;qd/emfHW/YxUi8Zww7jmsSfD68xsRq6OvMX+MUGg2A4FXHtTJIBN/bvzU2YvXArAeVNqdQG6so0/&#10;/8f/d1m9DtjsvKUXpXktmvkTJu3p//iPf5VxVNvYHColVrJ2olcDUvNzewFyGqeNuchfNAbSnu08&#10;KXXAwBQwopGFYTwzNJXEncyQOV3k41jjmg4zKVWbk50ZdahrlUPuPOkgUBHJaHq4e9+W2fpY+vnQ&#10;xTrmfHFpc/J8+5RKsVutbY7Wsw56bE4PK1t499YZLJXMvHuRkJzbfHX9ahnH4xkGlTe+ut+6czwz&#10;DuKR/XsZ0ylHB4h3PYdNScHtH+5tvvnr231/mPCVhs5ZPHXm8ObK1TpdnT7fJt7nm9/dvLd5EWDg&#10;kTF8mrOo1U9+9tPV2AGQZUQzIAk1IAS8eJTSZeCo9/U1EevWQcSb4TsOEVpYtHgIyAwPJLCuxZN4&#10;F0gp5+V4YDWGzzgGrSch4xxQjCLXGEhjA8/xO064xjkiL/iW0sCX9tF5q8OsD+Ywa4KjyQr+xL/4&#10;0HyNgwM4ZVKAtZ/HsO3ZIlKMnVG4CYJnu5HzzwiYGvAiVMYCxETgPNvmYmVESmpXlLl3NvZpwtLv&#10;zRcIUZJrf2UBgkD0SPxtHxlQpUg4MOjDOGWUidQLxEyWmtzGowCSnFIOxrto1Rr0h8xRlsbAqGTg&#10;KD0wV4pRd0jzs+fIvI/1DhkSh8kbn0i17lHAmjGySqqMPcXefQwi5akUBZkdJzZaWm9R8zmQOP4h&#10;ZxxbUWx0ssieZ06zuTt5YqgIrHAUGanmhYauW+POqOudaOhaQCBT0LS6ntG/FpWjtwwHJYNrXwtn&#10;ao6MSCbx4OBqCmmwKd492hoqd7Xuu1lL69hjB8gZa4yas5VknyjiTv6nhr8xwBP88UL2vgh2DJJs&#10;nZnjDtBEO+8xTEQlo/27+JX84AGGL6xmxMx+mN4/3fu6jsFsfOaPTzhawwutNceBcuy1KSJOcDTo&#10;B0oJHTwT/qKD0imfoNt2eI/nyS5DrNvnmZStqKn5D02i21zTOxiSnGCGgnHDSF/W3FxFmOEquZqg&#10;TGMQHSV8HDZzJGscb4bBBH/6GV6TX7KzxthnrQ056ddjOBqzNad0YcNEfnuvUipYLOho/WVjm8jw&#10;8PBOz2S4inA7hoGLiUjwagyjrkW8NONcxzCZks5+RhfjXdFu4v4pSJFhNLIU7jP+dLGTrd46d3o6&#10;wSrPt76aTeBj+4UeJTt4VWtzQZ2HBT84XxYJvTh3WxniY9SG5dbUfKekLwNGa/JZp8YreDL8Ei1M&#10;xzvoVeVeAiNKdz179Gh00XwL36GhZkK6IXOoyNzImDUNPxitsBb/4XG6brK1/V4gltHuc/Q8e+bc&#10;OBpKmfGHbByjUlDKXhgR6Ylkd63GHZxRgR7XCij0klnHHt1ytM59n2qQeE9H4ZHLdCrjed7ZPYKh&#10;D+/dy9FIn3YPvSI4wMDSOTAy9Ew2RrISv+MhGScNnOCV909AonXQ4fTzzy9NBYMjS6bkLGJ++7vf&#10;Z4897MzSm41/Zxw3+nB3SwfnCV0Z219evZouKVBJftlCjWVK1Xo+vjEOxq6syMnW1FrLfmrCNRmM&#10;fjfnyrbOHGI4whhXlkxoOH+MZPxCnhiU5uA8M/LETttX4JWxfX7r/Ojkx9EIS+9mzQTql27UKbps&#10;VQFogSNl0ew//OU77IIRloPu8N076RD72znQSuXg+SMNqdKxjjR6E15w4Ohd8jeB+U82Fvlms55v&#10;+wcHBZ5wljl09OPoRUcrpCfIAFyBhfQC3XOuwICKrV9/87eDIbDsefYdWsuSnjpdkD97SUdSe+LO&#10;nS/4HYZzHOlFDtPSx0oe6fXVJElgV7fWcdx6pwQFPPT8saG6lkwJgqwuljXk4rA1JvTQMOXG9z+0&#10;x60z9XLgRn9VfSVDxz7iLIwN03xj0OFTAQLzNgZBCO9kTxoDjKPDYBKsmeBg/6Z3ZQxtO7H2w8Px&#10;xmQv2ZrR1xYDupWj58iQnZ3WsGfgJ/K6HD+2+v7Zk/eogMcsbvT2e++jL3zNtiHBhd6B/mNvRR+y&#10;SJ8I3thXp2v6L3/xR5UXn49XVhDIs2Tj39U/AA6oXCLrMBieKj0lCzK/AjCCCtaIoFgnWCdDTRfg&#10;DfbOlPmPjRnuRws2pO8j++MkslXDaYzXFAR6YQiH39rBO06+QODgZTRAs9Ghve9Ygdcp825ccNE+&#10;YrzX5ePHwC8OK4ft+k++7uDs/+Lf2/n9d99NBuJxkXWRziFde3MmquPOgK0xjsKx0CaXxM/ELKwJ&#10;ym5xFAg7gOv5M6kxhFsIitngKSVKizJGEAaHvWCUg3rde/fb3NmERQ5FUSkG5ygRLN2ZUAWoxFbD&#10;dMYi2j1gkoPGIRJVNmljA8QMCAKJkXcaBwJTFLup6ZOd+2XDqAOaH3TQ8MOyc5h8GK03nczTP5NQ&#10;XypKp0yEopFJEhmhAB/UTfF//0f/uAzb3RkHQVDuyJACFjpdLYGIlBFXpPJs6Xk0EHUEaM5ROdk8&#10;L1+53FjODzPJNjBA1dlqSyzLMRuzAwx7uFqCFjaF+clAPJuyvHRR636pf6n2DO0odiVnM7HdfP8X&#10;v948+f7WZh9QZtRUyne6UoELP/tyc/LapRZYVK31sxFa2WGGzosX1VE/SNmXFd0OWJ+VZftYidKl&#10;2gl/frX9b3WE3OxpjU4ov5EyT9Hvr0T1Y4ZV79j5aBNo4854vF2HyF//s5u19b/T2GPEzno7VJnl&#10;Zxfr+HPtJxlpO5u//vbG5n5AhgeVyABBTvnP/uinnbvxL0SPZbxr0e3vGIY9C7AMjUeYhk1aiwAo&#10;nqM0R2HED5ysRjwGFkNhFFE8Tgh9jQGd0QeQRw4CCXwg4joGeustUoP+DCtRdOAsQHUgoZ1MWPP2&#10;HPyGX0UvgYoIE8G250SU25iNjzM3EaJ4FcCIUgIWfIFvgajyhTHKm6TSszeVbihDwf+r7OvTXquA&#10;CJiIaE8zl8Y62bT4UGcw0cOJrvZu8zBHioCcogfjYsaU/Byt7PXxA+2M7SuJZk0S2DBIZAJkOxgy&#10;olPexYhQ+hNDDLDjfyA1oNU8OSFHGWjwoT+UDKcKVlifeUl3k53daNiJnBdRRfTjOJLpkeNWkWEC&#10;HK3ptOduDksuon3zpSBkQYAXXNI9jjwy1qYZTc+i/AilsbjeeI3bbeNAJ2TLQIRnsXX/YzS7wL1K&#10;FeHNBBAa5xyr4HfhzFzbPNEYn/orQ2VMU1KRXOvCy0EA2mOQNT5KlVNs3JSurr24Fv8t/hCo6N2U&#10;LXDvHYIDaMuZsOcYDWXwOIlzfgulEv3N3/zexh/KmeGr8g+ZfuuPpzki+AG/Uu7ZUlN+jM5oweB0&#10;KLWf4faUkzTmJjzKF/9wRPAIYwVd/xCYQAzy1ueTCY6mUWNkbIzf3tuDh2fxhGCIphTarM8BuGSm&#10;ayYY2PvJGYX8BxoT48ZLd+Ar75XRxrfDq/1MebqBUTPyGn5YG42IhsY9Q2MitO6Snm8Ne15rZ+z7&#10;0jdoyOlHJ/dMuZI1nrXusr4vTPLJeh++g9Xe6X0YanRsv553ZSj2xhGDCW72Ofn3AXqOMRc2IJEO&#10;hGt8nNDO+csQ/vHu3WVMFyCECzBjW2YnPoNRNu9vZ9g6q5BxphRJ9Jfhgj7ocooxk17Y2jo35Xw2&#10;vk/1SmtCJtDUu96F6aZDl8EB/K8hANmGU4Iwu/hm/JNFbZ3MUMOiVz1DMFMFwBjq/Xtf62QPyrMC&#10;fIz5U+kx8vygDAcDSuZ6bIiex+k4UFZex2M4IJNlQCfCOGsD6wTHkJmDIQMBE6ZctcXhGFgz2Cz4&#10;sLexcUY9g7Pg76x1/McAtyfwdXrJuZZKrsiwc9DoDRkWGIsPJuPYU+DNZAbCRnu1bhcE9q5Ln12M&#10;rq/qlvzDHCqtlM3eKpg9zmQUwmv37z/qEO27m7/97bdjBFs7csAZ5bDM2Z5hn8ZvZ1qzM1X/cM4F&#10;MDlgxsN5Y+DTD1r+2yuD5xj4+IshLgDtjQIO1suXNR7Z7Fp4+7h9d45Q4WDicGumzHSr/VqCT8fi&#10;F3YQrGHrjPMaBsEGn3G24LSKocGsxiaIiH/xnyZx9ilrBGE94Q/nvaWLn+i/bIECiEoG6b6D0eBF&#10;NIThqcZxWmTg/MzpRRNO1wRvG4Mz0hK8EUpZ4xM1r7FXSOO3rzOCYacsJP7HC97lXNALNbhx/p8A&#10;zG9/85sybU/i1cNTgfIsxwHekSOOgX1XB+MVjoV5MciV5O7uLcVb09giao/+Qud53wAAQABJREFU&#10;YTdm66o4sxWHYwALZJ9gMt2Cd62Rjt4y3io08D/sdFD543o1CCbTlY7lmuZdPR8ez77F1txeZ+s+&#10;QY94evY4q6pqvX3BL04LB5IjJGCCVngMD6i6oG81EnSPIJmqF6XrcAJ/kQWlsGT3reqosFMih0x6&#10;rqADXSqQNufCttboQveTF3Ng45HZEypcNPsJS4SwdLXVPdPB22zGhjXj2Tq/tfnqq+szP7TCJ/DJ&#10;O9lFHFFBVjxo7tYDb2pwuHuINTuLzkFTa4gPJsvZOwQpzAEfsf/Q31FWU2XRuAQYyNBgP0ButHTN&#10;siMbec8gK2wDGWEYy4/BMzvZ5pqY4SUyN7jU8wR3n7QX0p2cdfYUJ/9A5aMyp45a2/M//ef/7s6t&#10;DvqTUSN8OYOz0ZBRQhgwxxi2MbPBUuj2r1EkSmWkU/Gt7JHNnGOQNohRcSRtviimngXUgXKOwHYA&#10;iLF0H8RUPbYN0Q8rgXgaAwbMEYtiW4uxIquM2C6bBQFwfjChNwnUKM8WRRSOE6RkAUFFQomI5gwU&#10;Q7SI+MYSUzROUcWLVy7VTCOHpV/evHFrmMoeOQyqTOJ0UZ3Pr1wpy1Z3pzoyeefsG8MIPfte0bD/&#10;4//8fza//u3vZtwYzUG5Shkman+qzZpxmiiUxWdcGssYP59otL/fH41pAe/Va1c317680vlORTvL&#10;gr0THSgSjhlF3h7VvXFF8au/b910WNzfnI4f3ZeSq/Qq408kCZMa61b7Dfz+6c3bmw+P6u5XA5D3&#10;IhU981Rg8fO/+yc1HzmTU5XQ5qBtfww8O0/taBHMlz3/5euAO7tWtuVeZ7Q9vne3jpPv2yd3ZvN1&#10;e9rOf1Yq/kgRvX0xdZuk9+8vivnewZqt0U4Rls4HeZGyu1327G9y2L7723vxQ9nHQODwkb01LWlf&#10;3BdfBx4HNr+9eXfz/d0Hk22x9pzihr65du3a5u/8i383Z/az4SgCEAF7R3sHAj3CqvmK/SFzQ0wJ&#10;gFcUW8QFMAkuLCNvAJ2R0h88jh/wFuEGYpiE8PVfj+s3/UzBcxzw/eyxmrsH3vpfvN61Y0C2xmPc&#10;JbXLSXN//zUeGQLnaYgKTpYrwgJMRihnQfZpBLlnWzvZDuA5EbtP/EaYfQlsABL8dKzn6k4G+ChH&#10;ilYQY0A3OjME8RFDdLpzzv6RFP+AEmPWhmBRNABTlLbo+JH2isq0Ddi2FgCZDHMk0VtEnWGoMYLy&#10;AJHuLlifNXdKHq2MkcwB2+W4MHqXkaj8xjz7NfKNoS0CK9I0WJPSmTKv5uIa9zEMYZEDdzkH9vJQ&#10;HIzaZ8m/l015YUqY4cK5IG8aJohoKaOy71S0UCaQDIkyUhwAFEYx6HzBsVU+FBZ8GoPP3aN0yh4U&#10;xjPFMPjSLAC1L/QCwtMAAA41f7w2SjxaMaSfFG3k9CmxhoeUCgdYZNwxH1N+0uccekYKJxCmydYY&#10;g8YVcATAjqEZf/sSLHGtNbLnzgGxyuIoLNHJfR3FIgPyrjHE+oOFulvhcV+UD+eT4cnQFIQatOv3&#10;47h1TwLfXMLJ1l/ZowlysvAqfHYJ5W14xmgcw38FhcibVy1FrmSZ3IXjra9r8TCFBSdEKsmEvQ34&#10;b8rYmzujjgFB6RsTBsLv/39HZs3BOAX2MuIaFQwWFZ6vbps5x9AMAnKYoDYG8/Msct9HPu9e/GF8&#10;o5jJd3+Hr40hek/Gr4ktg3T3GZ7pOrjQ+NuY/7EyMk7MjHsGYg2iWO+EP3RXL2/uS4bnun7Gi7B/&#10;HIQGJmtK/hia9kuRJ3tOYQkdyOFScmYtJlOWfIwOjm7wlX4aee7dH8JahuUKykSveJpxhu9pdDTj&#10;HNkQPxvtW/8jGRKzD7Zxj/x3nUDk4GrPtB5o6fsIQLRRXm9fKpn1bpjr75SsZuDDu/nqHmNUXUJG&#10;ZHnRRwUNw+pJZ3jqJqxLoL3rRwrunErGJxM+8ljArDHQhZpm4SPBBpzJqTNODgM56hfDG71g1mX4&#10;it3Q/BmsZPX777+vIdfTAlcOYtea/1jzqESS3ZR84F14P3PuGnSzlk9ySBwzZL7nz38273vwsEqB&#10;dMDpyss+K0tgzKoMZEWVhzEIdWj97rvvy7TdmiybngKCOsqnQQweeJMMu2+rrQPH2Rn9gf3oFruM&#10;gQ5/YOwKBM1iDF+xfY5XJaFSqRcOjy8bLTnrZjaa7R76G1h/gRcyhn9sESGTz3Ouz2cXwT40k13D&#10;Q/CXboGBgvwwXYdSa6/RF7yDFeScs6bzNOeOw2WN8bO1cy/5nuBc39FXUGr2O+bAwbiHGbkC2Q1x&#10;qrXYpzjI8+i0k9EFtlBaqnVsP/mn/+yf5ug92fyqfVBfffXVjAEdVHfAD+sgiCawTg4EhR6UkWaD&#10;Pc2B/Zu//qZ9kvdnTTXk2upohWMnc5SiKTrRJVF0aAVD2RBwBnbDPfE4POM8UfpMBmU5i0t3k3/v&#10;xd/4yPw4q+zA0VeNT6UHO4Y+oy/ZOJF0+GLubz6zX7XM6uwljZfhoPUrQjH0t0b4RaMLzhUchtm7&#10;CQ6NbVYgM1uEAxof2RqhDJaDc1Imu6BiSzVa78MHQU9YK9tbRrpx4XUlnE17HBJHR3GajGllsGy/&#10;ai49xDPxj3kN3dNJsrIcGcEb59bBNq3/r1+/Pn0llEJ7P3uPTSBgoYMx28R42ZC+TqpICQeesxF6&#10;zqxLY6Rbzc3a4Cf4r9EeH0QlnHmMPmuN/B4W4we2Xv+Y38MP8DRrO6u9iyN0ajRtweHQ6OoAEf6Q&#10;WxoJbqAex1v3aEOgpwTB4buOs9bgdLb6nv/2P/y3dh7mqY/D9qy9FU1eHXkzYh0to6wbTNCgGQrS&#10;lkBASnqUToMXYSGwXRbh44eI548ZmDDnyyIsZSFdqnvToWnJKxrQldNp5xkwB0QRPE5toivyC2wZ&#10;MaM4Gp+GFZSmiTCCZCkmJdqkX2aMiVJolOC5YwgHLgw/XIPhCTAFoRzzcg6SxcQYN27eLPJc1IiB&#10;0PV7YmAGzvUvvygLpoRN2raShzolehajxxEC/+9ffbP5229vDUhRZpQJ415UBYA7vBoIMFDUq8tq&#10;MNwwMUV/OCHZqp5VJKyXBojnN198/fk4YIwbzxKJetpzOSU2vL7dzkGt26JSgGbVYd6VkeW02Fxr&#10;I6rBZkKU+cxYaF1P9o5jGQuvatTw9lEdvgBl67h15WIJsdLV9zosu/b7+2sgcuZKNdo5SW+AYx0c&#10;9x4OgBOqhzlrj+52jtqjB5vTZdS+/uLS5sI5/JCS2Rvj9xylQZsPCew4LlLiRVvKCt65WYbtL25t&#10;bnzX++MdxvKh9sFdyWG79NnnzeHQ5n4Cdzel+KDyHZuI0Qb9bKj98strm6++/nqipYnJGAo9orVe&#10;EU7G1DgACQPBILAjWNEeT0mJW3tyRjFNlKn1jDzDS3ie0StaRCg5Avh9CVTcnHHseQx9mSROEJDB&#10;h4TSOyYaE89MLXfXUpKry8+q/5+uXP1evT/eZpuQD7Ii4iTKStEAXCDOOZvnx6/4SoaYEbBKpkSb&#10;uie5AFZ4S8BE4w6ASX7QHo8RfkYNwFaSiaYCFhNJbgzmS8YogYm2JQMnAnqAoaZbaZJuVR4G2IxF&#10;hyZKm9M0Ee/Gjd/HOACUvRMtYQBF4DsQtk5AEp4wVBhEZBgd1pENusWJzBVR7drleK8sZcs+c56M&#10;e++mcLxf1tzYPNc/yLy1wv/o7DBwdII56OE6/GztgbCfpySoZ/lyv/VQXjPnI0YHvGh9PcD8RfyV&#10;BIno4aeZw/CafRlxc+NTinS6SDS62jPEwXP/4NYn3GREcvhkKeDkLubJ+Cvf1AXPaylrTr51g2UU&#10;vSCQMg48McYMS6AvPANrKXsY/TTF+axo5exTCs/gmDblIpddOtkOhso4O0OTxtG9ZORtOIq3PGf2&#10;swTy40QVJTRWk235vHWUuWxEnN1zu785IXJTHBrhHYaHwAKeF90cx4vsdI1Sc/sYrIWmUQIj5I9B&#10;KApKvhf/JwfkrPvH0bI2PcAz0dbcdxW2n/H7gSZ9sMmaC10xY/w0PqOf0py+Dw36Tv4EGLyPcZ8G&#10;bL7o686VkRlHsGfgoWlM07NngecqV6JK8+9ZXPnJzobDU6KNd8l07/DX2OGBtRsDofEyWHf5inJN&#10;GpOpDNhoPPP13OZGrqw/+RBM9F5GI9y3BuTwSfvBNNMyT/wuY3mhDn+MJF8yI4JHnFSODB1C983Y&#10;egcnCwZoBPCWbFrH3im4Aec4q/AVbSY7Ouuw6GUN8DhZZWAa2954eZW/iuyvLpSywewBRrnIvDly&#10;4Dhl+Mm/lYORJyWgHLcp/Szif2brXHq8DEpGJOywYT+Chac5JWyWxtAyTXYKPwgswO0J+nxaNmNX&#10;1mS997M3om8CN+WHt28VrMxotzeZE3A0upFJmX/zEIzYDcbAbQadLLdugc77cpCy6hdjYHw+CQ8u&#10;tnf8dc9Q7cMWSQQ2N2/eaP0KJue8mOP339/c3K7k9XH/jrtHR0SgkQcOldDSicajxFG2VVk+7MXH&#10;Sz/hBnwVdvYevEKeOChsKvbcGOHeGe0EfD1H9kcJmsYQ9AoHc2ViK0dtrHhfJntF/8vaNron6W7Z&#10;VTijTJeuNGfZG7Ls5wn0NAZ2lsyhrP86czZzJNlv4LMmMVf/wa+M2dab3Fp/jqvAIgeFnWjLCHri&#10;MWWKyvXsZdJYxxmC8NIzD8UjW9kRynP/6q//Zro2Hurazz+/sjkVz52Od3axHv7okDpl59GV8f44&#10;p5v+ln355tffFMB+kb1Vi/747PgJTfjSZc2LLkJ7OlgVkGxxQzaE+Zxhzlg/UcaF3YzGz3JoOYRs&#10;DmsiKDXlptFdBmb4toDzZJnJdYIeZAyfWF30VSEnmDO2+rxv4bHgpj1b7Fl6DZ3ca++ihAssZBv5&#10;OhK9yLP1p/9kwck2GtoCNLaM+SXWSqRhheuPRFt2H7uU0MFwWzRgpz3xD9sSQ6fL6Np6xXGfoHdE&#10;MZ6pVGlN8bxAiAmzBfCr+XNuXxU8RjvBVSWa17+8nv/geIoC3v1hp4wD2nM4+MvGSW/Gc+TalhB4&#10;JtAhQGSLlGon2yXYCru8rcGirsuuGd6JWGR52Ci6jc0RD1ljhIwEsx4TrO85aOKP+/1+cDk8GLuo&#10;d8I2tg7a0vkD2a3kdDiFiz1WwI8T6340bbXHBt7zP/4nf39nItoBImdJqleE512D8GDlE6NkumFF&#10;kWNAKGhQwK6JML4JPKDrsia5Ml8z0Ag/kSzg28sb1zxvlH+fIdKZCEm5qkMWJZwsSLOY9HJUUoKC&#10;WTyP0WSjqu8iesBif006GMscRsDPMBL5EWXmqTLU1mGaqzYZoyKKFCUB3ypC8i5jxEGbD6pPZ+RK&#10;Iw9BIxUmu3b18pQevC9bdDAhUg+u6QoDTDen776/U+35jYkwURavAxKGjhetzbsWUJlhi9D9R3o+&#10;wzl+HiE61GcXq60+GuNv16HRYeRffHF588WXV5vfvpTUk9m/I5p/4pjNrkdi3gStel1nfpnj+S0t&#10;QGtCoowq4wbD20QLPDmnNXHcnMmI3HnycvPwuxtDM7XH263bnpyv04cCrOD/ybtKUs50rshPv97s&#10;L+P3riYie2tfSwCcMfLg9p3N45y2vdHiy/azXbmkrXLMfTBmKyO4oucpV1ZmDV04Ga9ebHeWyZPN&#10;97+731EBKdzOAtou0yflbhPokaOnok2CER+8b82fJdyc4ZcBiY6SBzs8+LNKG37xq19NWQlmPlxE&#10;VRdJm/BFQDm1DOqZb89RyqKhBdDAo7sdtBhEFJD5MEZ8cSI4BtZ+omN9zFhSVjFZgnjaF8PM6fYC&#10;ApNxjtk9h/HoZwzu0pZ6DBsgKTjwuk3FInoOPBUt0w1QS30GuU5T47i0ZgxxYDlZg+QruY2FGkcP&#10;NVS8peRtSnQaAzng/IloUsLL2MuYbQxLUTBOi2KSBbzYQ8aw6D0MZXRwDxpNhBgdmgGjDs+tfSs5&#10;m9FXGQmwY4yM89Kz0KgRzrw1iDl7divQTTZ6PkOKUqZcx0AemVOGc3LRukG6TvYbIDEqjYNRzgNQ&#10;h64UWCbrbZFstIUXJrer/ICgea6adPIogKEbXTjRmsgQjNEb/5snx4qhavwyR3AAz1Cc1tH1HCH0&#10;95k19TlnnfEIw8wfWC/MWRUGDOzhpdaIEpw9J9UJM37sSWBs2VfLkFU6u8Acj8WnzYkR1UN7ftjU&#10;OEXVGD7rnEVR2xWMGMc8g3ci8CmwmzdutH/i9hgAl9qUfKx3UuYRpc9Wnb5AGUNHiVwkDNfsqyyA&#10;kVKzt8nGawE2DhHjjZJS0gmj8e679mBOhhfOR1NBjDHKeg764a1Zj94s0zqBoFiCQUd+0IWTwUlB&#10;/5WZ5UyuoBf6j0NvbOG5LLQA3JR1FowxaFg72bnWZpWVUjW4pvVrutbTdXQEPl4NQDhqa83olBBp&#10;sKGBzPNdO7zRepAz47SuY6T3sy9yQMdZU99N1PuHl6LDMmbiye5FK+8ZPejmeSjnaWHEKPjmv+Rb&#10;dtCzw6zhK9d5aWPo//isx49CZ6THGX3ab3q/YNA0+RnebIypGXJh/6V3vYkvpoSHpm7+LcHo1adh&#10;N37moMheCq5caiuAdfLc9bsywvEOnS3YICo84yxLzWglE3MmYUFDmIW3yL/rzJ8BjSd0PLZespoT&#10;qe4dDFEOYZDc88sYZ7ipRGGEeT8jVpWA/W+cLU49+tMTHPuGPg4CoxUmPKza5Ntvvx2+vfbFtfTD&#10;hbEjjp2sxLtRKSFkPDP4NPJaGa94uvfDGVjK2e8l8/PeaD7VANa7dZDNZOfsy2CiR2TDf/ub324+&#10;9H6ZF9ll/GV+5Br/jPMcP5F584dFT8pu09WyOxopCLqQOwcvn00PME6NhYyfywZgyMJZc8cN9+49&#10;rAP1vZpMPNw8zUayJxpeaGQkYIMvHbN0rjLFY9ENbqKXdbQWkXYCcmRRNsTn5IWROo2kuoBcor8m&#10;D5/VYfpkziX5X9mNHOOcwDGCGyO97lpZktNdR7dqeMHQVlJPf77q+ns1TSHLHPCRv95hnzKnjV6E&#10;v6493FzwJPsNDhkwuYaNAm226eAbHTPhD3uHA4dH8Q4nEf3wqyAimwL+66mAnwQR6Pcvvvx81vR3&#10;v//9YAvauvdSfHPh/NlxzpR3wkFOHZsUvRxPgHacDMb6yyqR7qfH77UmHOPTbW84XUt9PEJXYHAB&#10;I01t2CdwZpxNc2ps9jSRNQ7O0qUry2MsqtzgL/6nD+d4oZwwckxeODcYGJawlSfwwo5El2ghe29t&#10;p1lL+CKggEdGRrMPvB/+DJ2TW9dOpU/j8Rk8o8ta4t6Zvm3NzEWmbfipn5WVnqlqS5l6Etnf+Kpn&#10;qxBhi6GVcQpe0BPm/6K9bdMtNd5euLBvttkMDZONqQhq3hppcQqts5Jt627PLZti9BVsa/6yc5cq&#10;JdawT6nt0LN3wj8y7fw6625OeMG62MeKF+kftqBxWWtSNrhk7bqWfbey3OmM5ku+dLTlENK/jjkY&#10;nI5V5/mBzarOsK5LZzaM7uG4U8XsyIIk4d8Edhsl2Zo975zMeB9/CjqgvaoN87D+ZCIwmevHbvrv&#10;/6N/e0fU4FHlbg4ffN5+lVcBEsDTAc6Bjh5uQhaMgWQhidQAYC9j+FHolBph7t3jIDDGGu8Sxog8&#10;o28giOdamTwDFHmyh8s5LA5vprxNwIJbOKUwJu2tAAaY7WlMohdKOhxFIMLvfpuBHT73quiHL8zv&#10;1HrtsDGmszAY5YR7K+OSwuK4PS8SptacErAv5HAOAsbRLvdQTH6q+upztb8/2AIGIalCB/BlbAXO&#10;CPv48avNnbsPNt///ubmTlmoaWiQLjBnC/MmuuzEIG8DnReNVWTKeXeAl0G+U8T0YIK+znwiCB82&#10;FwLvP/mTX9aG9FJ0ciZNUYrWiiONPlG6eRTpCxgifD/naPZMc2sJNs8zdnjtylYw5pto+7JyymON&#10;5UJgxtT+8fatzZMco4NFh452gOXmVc5Vf/aerETu/IXNqStXNqcvX9kcOHF2SrLuPehA8iJNL0pR&#10;v248W214/tlPLm4uni/LczDh7XyenTKEDb8vkBizxyPS4M+epGTvJbiPytbUefL5sxUFsZFY+9jn&#10;XbOvcR2IF55WXy7qBJBkh8xXVO/nv/hFwPvFgJPyMREupUajfHvjnuaGX3v1gDP+IoTL8CJQxtQf&#10;BGptAJ1rCSYQXJtugRAh5yj5vEu6RtSEQh+AS+lwGv27x/WKeL9/TMQ94JDdZfSPgTtyU1aqd+kC&#10;9jQjRSRvzlEp+qjMhaz4WvtlMhIyFuadjR8okDUjINwchaGrcfc75SUunmBA85vWvo29Sc0zGeRA&#10;hwIC3NPyP0Xkq9uHxktZAsz2euQs2APJEXB+TOSdsXA0lU6g7wBkETgOHwUAjAQhKHCdFikVayKi&#10;7/0Aax0SGrj3fNHLmXPP/gMe5Ngx3mf/XjxLyT952vkrn8ZPuTDkKU3lRfh+SjFbI7X+ylkYc5Qo&#10;WsOsWefWDP8Y48FPToIyiRWxZbgwDlbEmpFnfiKOonq+czzRf5xDzgD5i26MU++ClYOJfYi28Gr2&#10;3fVg2UrZSWdG4QXOIByFY+z5VbbD2RaFVRYRSEc3EXsVDF6k/MN+Hsrfexk51g09GA7wzn4SgSfG&#10;veyrIMM+6xMvyhLibfxhTm9nbjLE+Ck+TtFTspQZPBExxesyRnjcHL0TvRjlDOk5yLsnLNMKq1GM&#10;GR5hMNrGPrO+Y9DHw4JXqgz+uYxkTA72MRp2n7IMHRkfJrMmMqskGoUx4eIVmRYOE0UTGYYOxqV7&#10;42GG+Th38X6/xwejM1orWJDfPWuFqXf3fjKyzdcXLKZUASj5Y9jDCLLsWQyhpZso4Wi8GGzGJlAF&#10;9/DdlM30AEb8KODGMsYWJ6rxaylOlsnRyiKt96PoyPqnbL5x4S36z+fGxEBxj0yDOXEYzJ88OBTW&#10;wbETPW+8/aOprs36jBRBSGvJGcanjPMJEHzS64yhwYneP9Q1rGiFD5aRyfi0H0Q2QumZeS1jf7Yw&#10;xF/oA6M4PPhV9Nw/yDUjiqztRCOy/aKM3W5zj1mAnifKvrJsbZ/oXVP6HI/AMNkW/HL/3oPNX/zl&#10;X29+/+3vNj/7+c82v/zVH01JoLW0v4aMToVC8zJnpfoRceFrNJvgnlLRaAOrIuAyusIfBp6SscHy&#10;cNm6cSLZBb//3e8bc1UueK+5MaQXjyUfjY8zPwYanur36GAfISxTVbO3cuBxspo/PrmXrcD+IScC&#10;HVeuXMG2wx9HO2bHMwWEf7hxK/viftsvHifvK5t0oOAr8DIXJWywl5OiQkewmnE+e1bjIeMgV9Mo&#10;KiZyJA/heZtBz1lyVAJMlRWR6dO5khDYbzc4GM/BQgFUOMbeU2aqzFyzDI6RfYI/3vlxDO1xwnoP&#10;h43ekK1xrWyjPX+TRWpc+HT2RjX3XcdihDoaOGNQeTh+wuvsQoFweAp7BS3whixjCzgOrHN06U74&#10;i484lmRkOn42npsFmzlsv/jVzztK4YvNrewfGdKLOWwqqNiCmssdPLzKWa2tZyhNZ6yTj9mHF87d&#10;qyTyfk736CKOcO+lhziygo6a95ExwRS4R37xAfnTFIqDRReQebyNb+61d5EuhvXetR3d4cRgb+NX&#10;oYAf6X2lqpx7jtLolJ4zZfitLb0os9SL51o2OoYdfOveZVNE5PmKEfrPFwzHc/CEYnPdlCrHX+Y3&#10;c4xOSiFVg9k3ufa5ycTZ7pQz3meH0hERbN5JVjjn7H1OvDGRBfNyvppAsKAy3atk0bYQPK0pEpxy&#10;Ld6mE2UdBaaVfZ/dSt817mcFP6yxwIzO7ug2dn5zMV7axf5telR1AHq/yL60nkpYCdxge1hsHyB8&#10;m33pn2R5gmrWJ7orkWQP4Fv3FwJujvFxv6d3yd3KtmdnRTP0hKOqEY7GjwM3MD+bBG/DXvhtHmx1&#10;2MZJ7tGzZ1M20fiaUvRu7P/dn/2bHc31tpT7nRR6A42ZtPZUL37w8PEhTOs25RIj5I2P0THGS9dw&#10;PDCbAfAyOUMTre8lMh0M3t0N4AAGsBC0bVGGJo24FpzXrlRC6c6UkzVgBjMhdmi0aEsfRUwGB4WV&#10;IMW8onx7IqTaT+UajDuT/NDzKcolbJV2ZCCKED0v2kXZWTwHAp9PYfG4ZQEeF+HQzUmJaDCcg3au&#10;88WKWlqT5na4zZDnyzhdrA3nPgZCgjXGTfO3B/ttBz9/f+OHzTd/++3mxwTvVSdRd9WmisIpwyhQ&#10;ONm2Dzknr6u/pnwYVbOoKQ92wuEyVEO37jke417/4urmpz/9ae8922IyHDjGbU6NSXXtOdXnSiAx&#10;CQmbFH5M71wqnRlFaICVaODjhOXhzdubjwH+4QbFfC+RtzmQgrPh92QKItd4835fiuxIDmnO+tbn&#10;7aW7em1z6PjW5nE0vnnnzpwdJ0q2nZO/p5bQly+drAGJTFGMVVnkh/atMVg4FRiPYDLkXjyrXLW/&#10;zzpA++kj+3dyzqMJIxE+vMhhewcUYmzZQZuVOapjeAaAwONCe9h+9rOfTwZC85eDCeBE8FuL3YAC&#10;0KBkdp179MV3Y2ABTfwaUxNyxjkeZGxxPiby2rOUKo04Nn5VBgIRnDIGG+khoAxZJVnukYHB60BL&#10;RMpeFWOwVhON7xkrKrgUuxJktfbOYZv20/EwYg0vcIJaM68CFg1/wBwt8YBypV2lD0QAGIFnWA4Q&#10;Nw5KLq6FjQRpyvZEQlckbIFUg5sIvtp593sWJecw2heVyum65iwZCpohJHI/Xdso12g0+x9SSDah&#10;KydRAujwawCLtl6ORoy9ae3ez+YAqKYkDqAGpBQaLBjnoOcCrTFQG9TLzirSrpkhJJghSLNr4FL0&#10;aM+pH6NzFGJrFN/hP8C6Oh6mLns3WuimxmBuWQZ0KVLvp+itnfGSG/u9KF08/KYx4Q04xZhlyBmf&#10;dRhjGY37mohkfLbWfwGwPQ9TpdKTKE1dGRdAZ1j2PjQT+ZPZAjQMK39fFGxRcsNIokApWspRxHKM&#10;kQwkDSImC9C74SAaWB+hG9lb89nlP2M3NxUBlCBniNPFYbT2UWPJR/JnrcfQyMiVWX3WPc5rIouc&#10;RHTn1Ow0H3JivtMxt7WYZk/JH3pTPOiE7qg/LgAGGEClSH3h0f72XI47Y8tf+oTzDofJHHmbKoEM&#10;wMlw9lyKkAtInjm53qmDnsqL5VTH940JvZfTFkhby1m/5XSOc2QUiNBfJSr4w8PIv3F5hrFMqZxx&#10;9gdth/96P2YyF/IPizg28IIR0Acji6OEPzl4H1tLOnHpyubZvxd3GgM+oqAZdgy1xhzNGDNT0t/v&#10;GMgNdN6Jj+EMXYA3ZZphgCoUB89zKKzVtnVPt/bPwWMlehwZB/2i95RLJQfIgI+MZzmdDIvV5Y9z&#10;I/BnD8iegx2z0v34j272DHOV2bFq1p1coSsjy1x1lLX8i08rFRxdvNqEM/jpf/cz/GWPZAus3ct0&#10;h0qSWYPeYY/7nRyDP/9Hfz564k//pT/dfHn92jx7mg+E5Uqf8aL9SoylmVN6dyLmjCrjnG0VDKq+&#10;+owzac2Mf1j0E5/L8pBT9o2Mmbb+yjJtNXAdeZUhwH/WYAxzwY7kze+mwsG/41N8gFvoIlUxv/v2&#10;2/CzQFLyybi8WLYHD6H/1SufzxyeV51x+3YZthyEm837x7vZJ72YbbOne7ybbHKOVNdYf2vB/rHX&#10;zs/2J8ItzTWGR/v9kXhYRQGdwuZgKMOXCSJ3j0DzOAKNmyxw0u49rOlKepme0r2wybav/nFz6LzU&#10;mrLBC3uXzxRgQodxTsLAVfVyMH1S0Dne4wAf7x70YvwK7KGVmXs2/lchMLjWNbHP8AdbVXZVJodz&#10;ohSQLdIMh54w2J7KkzWzE8zFD6o72IeylPZT2fP21U9/uvn6qy+zHyq3i79Ol1kT2CYHdJjs0ZT/&#10;ZfPRJwI9u+WlUxIXr2jgw2YUkBCr0aEb3x7xtzEIKKMBm9oacBY4lwJhkgs6ucIShvrYaTXRwcR4&#10;A88IWFsbmfCQceQWHsEndBt8iCc1ASPjst/KWPE2nY4vJuDsefHt4EbPo8/p2P4XnX2LI6MbpwZ2&#10;GtNgYW+FH0DJpw3Nck9FCH1izoKwEgSnyridlMEqgI9Y5M98x25oLPhAMJxMPsg2ltCgc2GHnhMc&#10;z9GF2R903cwlPlOyD7Q0o1ldwTk3ZfmyeVUnwX17u8mLAJz3kWP6zb/ZdQL+Aoon4kl7RulTAVRY&#10;CM8i6MgPulmLZjb3oDn7gf06+iccYEdOpRabo7eiDfpZFzKIb9lG1pAjv8vP/u0Iih40dgAMmGqW&#10;5j/OondHA/aoiiO0FnyW2VZO79ijqTj83/7Lf7jDMP7t737XIFeZ2rte2pzHGObYWFQCb6KjyGaR&#10;W3RKx2Jb2GZP9TIah6la6AHtVphSxRA61E22qQkxsoAxIwLjabbRo9bnvRxTR8nN2xwZDEs5yLiZ&#10;EIfN2TG7BpJnTfQ479jCS7trmsAY0ZXJ/ifGkc2IL2MU94k0qWfVofJw5X6UxWTYyrI9elynyoxE&#10;B2Wfv3B2FmmncqL3MT0H7mdleM7FoO9lGxKKKL7Z/zGn8Undn27e2jzMyCWQjzJ4X3Xg9IeE9k1z&#10;etzPr1MMe1O+prfdvEmAyOTHj0pNisJlfANaZYS6bqqzPVtb7s/OF/XKgTxXzTtQef66CEHCc6LN&#10;rjIHgJuQiASlFjdPHzysBOvxMK0z5iiq531243ffbV60h+1IDgVzdF/vVnZ1PkfoXFGMw0UA333M&#10;kdrJ2I1+H2O8vUdObs5duro5WCnbj2WH7hX5eB19GmT/vQ6oPpapPN7G26Lzh5TX9XndIceJae2t&#10;GQF6XUOTlx3Gvd15a69eOIh5NTnZ2WGE1xSltXmcIHHYgD+u1baWVhSRww9HW7PrX15vA+aZPxil&#10;eItQ4kQOCWf+7RvtasselDX2HPxDoDklFMM4bfHzOMABCV5lp3De5rPoP4qvZ+P/tPUI7ZQatHj2&#10;UOoQuRwn68gZyPlIoCeb1LrixYYy9eOUJadkO1Al4LNXLbAAGEp+RWsIO7BkXFCa5GHS4vHXGF6M&#10;tK6z96+Rj4EwUa/G7l4DFe1GBwApIplkjpOT/I9sKkObiF9zxy8A1wbuoVlrKoL3qJLiRzpiUTAp&#10;3yntbU0pahkP2UNdKpXfzIH08Y/SaUrqFHkKwEc2m4eIE8eJwhxQ7hpn+JBvP3NWGVSMpAnGpIQ5&#10;KeY+meKyJYB+JxyYKXYdIBYtlqkDsPaQUTYMurWfsfXoYoazjmEHK/eFS7MeaB+emCcgtsZKboA8&#10;PPOZLKLIJjrZ96CpC0OLoqCAD7Ve+5WDRG9zs6dBaY45xS4zdlFSTsf+PRmzPYOStSYcKms6waYU&#10;1jgo/W5kuLG0sNmOOvq9nHIdHfU4ztbcXhAG9kRxM0RmH1vrJ2hk7wMljFVFdifIFU1EC1UkTMal&#10;MSnlVWps/571Ox1+KFHxufKZMUZiWsqWUUW5U24sJkrL2PGUDOxSwisIAJOWkyITR/4XLZSRTOYp&#10;wnCmGmjfR/0PoWCfMQ7/NnZyAtemHMyCp/xpgiaQobCMAAFDfIsP6BrRZ7rJcxAQrftVaxE9ull5&#10;k7XZiQ5kz7pytkbmGifsESDBC+6xiL5bb0LmqU2+MXk6Az8ZTc4mu9bzLLjn8szd3k1dLjDj5f2k&#10;62zvU/q60/eKLEbejJ2zJgCx6yS5e/CpOZGD15UCG4fgncAI5yF0mO8roJAhG+/NGnXvyDY+Tl9x&#10;khjleOxZ52XOmWutjTI+6+ydMlnjPCSzjHeGxThXzWHG13wZVYlh17d2GT7o/WE/GW8kzQn/jVPb&#10;PJbBUrkXfRRmuxf9lOPiH2tPHzytI/TLDDV4peRMxh3uosVkCjXWcB+5TYduhz3ahmtAojTs3oMH&#10;NX74dWWA5zZ//KtfToZoNzMheMkZ0in3cB3WDozusAbRIvqh+eylanF6/azn4H74Z+9QUx+ac0bt&#10;qToURjlYW5bAfU/Dxu30S7f2rIIW0VQQWhe5mTO563p2CaxU2uXQ8u2ql+zRkx1Aezyj5Nu/yciH&#10;nHOB68/S8YITgnmCVW9iGOV4j2oYdqPOkbdu/VhAx3Ek8VlriU9cl0Qk08vpEpjCizprr+B6lRjN&#10;Jw4dXGRjwNcTU8q3PuOsKauFmw5yhrGqP+CKewV/7jYPuuFwTqbMoHn/5jffTjbzwrlKKbM/YLng&#10;EhmiM1TADD/EWwKxHD+OoKCKLCAGUeYPx305Cw/tBEXs492X3FvbV0oh+1wlmK0h9i/KAMrmK0c0&#10;J3r8ZDjJeeAACPrrHC6goUzuSY62zCt8O1ezl+tfX687d3IV5r5tKwp8G2xvDuMUZOfhmeMyaOlO&#10;Zd2ce+WIT3Qv7f3kmvG9StubU3YTB5YD3Muy1bJzun46E8e/dDbbgTz4u0qCl6MxgaCeN83zsn1g&#10;lAAn/J5n5aDCP3vSxhlrLv74b/R+80Ab2Vo0FDjGx3QbfpOxHpul9+J5WV76VdUWWQScDXmwvAeO&#10;DuvWaEw/trKt5ZH07oEakuF/WHKsTNu57FN7xI4ekwbgbCvZbQ1aO3YIB5Js64L5IDtU6eyZzqvj&#10;4NqSBfNsuaLDOZoykeZEhwpu0b/W054z+H64dyrBZdeOnDVYeozd4XBzVSR0tVEqz4VLurYqpYRr&#10;MHUcvOiLXngW7q0ukcoelXZ2d8/H4yoCnNmo86wusW+zf9CD3TSBreiAj3v9JGfoknGwoj/MY3cK&#10;qEwAEQZHJeXR7Dx0MWclkXgEDhu5snU6WerAXEfz/M//6d/fsaH3m9/+NsDMuPaCMSBTMGU+DJrh&#10;azSMS0BA4dsoOQLWCA0GsQlhJlrEWZFs9yLoiiA2AUqxgXRFn1Wy1zNEs0WvOUerFMvvI5J3FhGj&#10;LhnjyqeUeyCEaIEIhIhXKzTPAyZvAocXbayXKhaxQeBrHVqt3pwimuhvQGcOu2O2gEdy2EQc798N&#10;CNv7Rrj9FSk5HyMCtp32a3HODmZAXKzu/PrlzzaHorrSzgON88CHfZX7Papd741ApZKtlIR5fIwG&#10;IhvPA5lHjeveg6c5bi0EgSEfASphOXg4waxqY4ywlJzodYuRoCQgAYBo+pUrl0vjfx4QlAlgwGQ0&#10;Hqle33OUrqEFwKYkHhaNe13L8DPRlWPKqVaacSuH7VFO5eGk8mTz0pmS8APu0ykTRsH7D5WDvXrS&#10;+BkA1XGfyJnOkXsTkyc1G+z9llTHpC+2y4BsPw2o928uXyzbd6qoCmfi46uYl/HE1ksQUrqvpZtf&#10;x35FTj+8ty+vIwM6mPtFThwj4HGC+6DmJEoiP2/dRMp+rORLZmjS7DU+MR8b5U/kxCo/21vpKseD&#10;MgVI6DeGZKDPgKMgmLHAdgUVOAAZnwmt74IGQAJYMS59viIq3dfaEawx/KLGGJHx2Qh8vyGjbxlm&#10;CTy+HGOzd73reXu6bo7IiNFFUESNkMy1nD3OEAV5pJa9IqVkBTgDTEDjC1CRA8YV4JoMXrImWkSJ&#10;AjF7+xZIKc8MZJKlhjU0BwTOExL1dPQFZUwmPAeyUPQUxGwAjn9sCrYXTlkesHgV3YGheW8X6RLZ&#10;HFSKRkoGOB1nkw+b/DlunC/72CgYjrMxAjBrQt6nwUV0I0/TbSsFau6A2JfgzzgIjUM0/2QZXs9G&#10;l5XdaV7JDZqsdVubqTljsMfc8RqlygEbB43F3LOAq3lYzz9kX6KXea7znTTKiKbxu/WOQikFLZXt&#10;f9l1xFfWgJEK8OHf6+jGYCZ/On7J8FOc8GZ4Lr6CBQ4GFplzzYpo50hGI+uOP6yJOZA5QQFlQ84a&#10;UjWAH62LvZ66hon6NZ343/rL0q0svfWG0YdF8prDlM71LM+WebE/TOZlOthmaMiw2Z/LaND4AO04&#10;lJr9wJxjGT7uHYWeLCvRhL2TPe35OgOjNeVsjTGe850oaN/RHP77i685KvAflsNfY+RoUeaM+ImI&#10;om3rzajzbPjvi8x5/pSUth5oJ0DCgTDvMX7inwl2kaHuQSNrbl7m4AGHo7EW1WPcNEa6bXCjNcIX&#10;I+Otn+eo3PA1d+Kh/mFs8MSzx/zt/eM49p5xgroebigDH0XfTcQaNiy+yWHDn90/e908tCd67noe&#10;Bc+gcxZdMijC3FisEwPIvheZGm8XsJgMS7oQD8Iz982cop/3apC1E0Zpjf2sEnYD51yPk+uaxorv&#10;OG4CAfZ6i1rjLdQndyLP5FkmleGsucL+4+ebY9HgeMr9u3uKXK/FOprD5cNlzsiPNX5TsMf6K8N7&#10;+OD+ZHsZM3ADfrjOz4K6s47RAceMXYKe7XGGRwIkgob3amrxWftYzhQksjh4BaaqlnHOpeyLwJjn&#10;Lt7iNAv85eQkp3vj6f05037Xws8YrSF641kVQXQjXBr92lJtJx/KkOGfJjb0Bhxm4+B3zqv7BFhg&#10;FENU2eetW3fm2AX4S4+bL1q+y/ATZOK4cNy89/pXX+VwdFxCAVI4KaCOf+lPxq3uhD/cuJ0DUpYv&#10;vpXBYY+9z86QAZhgYHMmE2TzeJjAWOU0vY2n3vdOX/jAuV32vdNfMEs21fzZVvifs4dDyZ81fNJe&#10;XAcXa0ijuyWbTsZTxoQcqaRQPcJ5UQKL1jCOfcjIxrOqRuAuHPG+OD6+XdsL3vcMlVB+vzc+MBe6&#10;C0+jA5oqJXyrGqy1eFnVh6DEoWwhQSjvPbt1foJyeFtA6E5VQXSSSqJXOc3OuiVB5EwZuVbyR6P/&#10;je/a25b9d8bvBWQb+8nsonPnz4ar6c8CWIx8MoZPJosdX8JI+4LJAV3MwO5bjlJ8F38sPsiJ6JlK&#10;7sjgVD50nXmtEtGcu36epEjf6RH7qFbGN74Ldw8dODLZKA6f7COnfvb4RUd6bfRJ/Dyl562fPX8c&#10;AX9l4WQbdU9kB8MQ9De20T/Rjf0tc6tqaJWjZ3u05l3WfHCBEeLx5exM1VKRHLg2bf/7/Mt6Lthv&#10;Bk8GKaO/W+nmiDPOjiAr5xk9ZUHpX/LrPQIF3oI3pzti97D/nzoPtvVXvTP2eASGV8daH7qY3UBv&#10;w9BX9UeQnJl1Cf/gorFoPIT/BIY505wg99k3CD0E4GRtBxujEx1Ftsch7BnsHbpWlYpMpuAOvcVp&#10;s97eYf2Ht/o+44kvjAOveR6MIEuoycFlf8GfCZji+3gbj6UFZ+sUfQt/NC6jT/b8N3/293Y4TdPF&#10;pcEyLI7kqB3VKahMkBrhEUQvbvDa3JvwGJJ58ZwRD7TXCxEQ2qGYE2VFqAYufYp5LQgGYUiJlI1i&#10;jnEMmKGxp2sIN0OH0uf5WuzxvpsERc+b5T0zaggJY8+CrhrZdY4BgwSoi0p+VobtYm1nebLTACGj&#10;aZyifk5sEuzqcfP03f/o4f3Nh9c1VgjwH8dUYUIO2/k5aJHRq4Xv0YTleGewXTp9dHOl0sj9zh2r&#10;1vpDjsjtzmGzmTj4noUG2spvOFE7+4r4vewg6ro8PsuReoUO0edFTPisKPo2EI35lUccaWwYQbca&#10;Xc1kV9DncnvZrn/ZmWkZxebDmD0cw4skPntZ18cafKijlUV0ZgjmOH/h0uZchq+1ORrw/Xijc9D+&#10;5m8226Xyj/W+k43dwZuanRzO4z+SY9jbE9TG0xrsa9EwGxZ72Zg+YL6Yfk/CYk/ei9b/ScJkoa58&#10;fm5z9fMzm+OHcrBy2A7W5n+c1pjvVedzvMhBe5fjulOk9EM/c+KePHvfRmpHFlRqkrDe77w3gHcx&#10;pSYK9rBILGE4JGLVO52JJzJ2MsdtyrmAVn8JgMjZGOP9hNdkhbOeZi2kzdEDuExkvGsZzpy1caJS&#10;nj1oCV685Q9eVYpHaY3TEr9rGDE8jg7eiafbkD9GY+tNuIGaewE4j5XxOFnUeHciMv1eNAhI4HXK&#10;QPvuCN1/wL+MW/eOjDQxe5CUqAEXymKe3799p8yA6Ty3a8fZa1BrH01R9NbI/MiIrBKjD2iRaXME&#10;cdp/2wfFQRyFGg48T0bfVzZLjjhy+JGh+S7Zm6hPc2G4yVTjR9ggkn/5ypXZF0NWgRfeAXro7jtF&#10;pVulDdavtzNUmv9E1nr3GIjNgTLk3MrUHUs+rbOI5SgnY2usQFbLcus9hkb4ADI17RhjKXBTEmZN&#10;RRRhidIxWGUNrY+yCzxhEaccKnrCItlYhgJDcsYWn/ToMGy9C/+glSi6chvRVgqVYcuhZOzMuDKW&#10;vN/4Rcc4PCLhDs3GaCJp1mSURYoJRo4z1EwcwaDsSjUBI8j8ldiIbopy4g3ZS+Xcx1NaY5D0LEqB&#10;s8PY11CoCQ3eKS3ihFn37dbUujKuJwOGfxqz0gu/Z0i+7zPPRINxYiOTIJmxM8ZVNOAr2Gzt19pG&#10;p76mdAg/RDPKlFG8U1ArwOiDPo8mw6e9gyE6DtXQOFn5JFcCIQwJMjblka0T40elhM9EjT0nqs0c&#10;I6L/5nezpuS+uTNAKNbZL90zjZPzMcoz/nfT4t2u69rJtJLTfkE6RKjHmYrPRpCjGbp5f4/v+qWA&#10;6bl5e9/IJan3e5gEjODHOJXrN/O5Iws0kBgDKIyZfTrRFX/BC+WZzr4yqWFT8w43YI1rW6xZG3gE&#10;YzjbgiLL7W9crSMDo5eEo1prF2QV6OuZ8AdmTKVBtEcrOoIBhf8t3nRv7XPGPNqS/9kC0HtPfXZt&#10;eGbwtpePw9iYyLlxud68BaYSiHGe7CuR7WU7MFDIKv7tgvmjURbnCv4hHgMlQvRP2KJCQaYt3Zmu&#10;YLw/qrTN57I68Maz0ExAg9NGdjkNsuzKkgUy4Rh8IH/ez5GWDYJVMIKhGltOxt7acToZVbAXfWUp&#10;7+YAKF8S8DxdEMz7GN54e+wY694zmsIYoI+r2tFsSqtwc7Df9OrVq91Xm/MHBSTTH4xcjo519/vL&#10;/d5Za2ScLcWInO6a4Q0HcJqQVCnzOj2qUodzqkEIfJXtWfualjwdjrdUqBzvc7xyQJCj573vvWg7&#10;Xa/poGhlzYzbHms8zgkcp61xreMLcpbCAfvJ2VH0hxtkCx5GG7Yklpe1ZRM6W49hr0rhTEFWmVS0&#10;5vCqusAoykFhlrPEVNk8Sze8pV8y6I9ni+IDFUuyyIMV0WScupxZ/Hu4CgpN4DgyeBaPkl1Zthhk&#10;8/3vv6tHQetV4Prrn/6kDOfZ+DCahgcH6yD6OpvtQ++eTGU643C4fDSbKAiJF/c1t6PT0IaTquJp&#10;sDLogHOx02DgZKWbFywxf7i2MDXejd4CRNPRNNoppY/M8UtynE6gh1xrHeEIHY9/zW0Ces1/ghDR&#10;eBqORSu8JngFD0aTxyuRcvQEIx/N6J0WJ3npLMXWgIOk9PJZcmNy1pXdi/beu5PN4Z2y2c8/0XZk&#10;sQfTbXQy2q5S49a2n8nzon+NQiIGGrG3xxfoAhU3nGi0VjGGxpwptJBwOF6yhJ0EE6yRBjtsMuO1&#10;R/JUf+mj+/cfbB7H9zLQsr4yy4KYbATyAxOVPyPCh7YbqUpxnMlUmjQOARdBL3p9Ks/SHYLLOony&#10;F5YNuRynj60JeRe4gj+CR+RGUIY+hl0WGR+7jh25qjpW1px+MI5+PfwvaCL4YH3oAf9An6kqDJic&#10;g0ofwzDVTgIB5IX8PS8oo0HYseYteLPnP/53/tUdGalpj5xyGhUZE3gB4feXIABSwKTZB0cHg4mw&#10;mQTmBFAcMwqRp+kD/wbWPEplYhgrfpgF1zVMdAooOiRbVM0zGKxKH7GfyWFI6V2TZRBKf2svzAiz&#10;0CsimIHcImF8ZY1Ag5GphOjzK1dyuM4ERPZIPRkji6G0FMuKQB04pOFJAtvCnWkfFgV6qzrbB22G&#10;PFbW6VLOA4Zm2O7tHUcP7GzOaUefw7b12eXGUNOM9zFjjse7ty1mNPrYGClMzimz4tChUuuUTiVS&#10;O4SsOcYOZag6GLSo1d37P06Zx25XRyCqXHOr8jEbHdeZVhmgzR+Ynt3qOIJLlydCBMjuF7Hc1zls&#10;hwKv10W8nCb/vL1q6Kqk8tSJM5sTPXNPoHDv5g+bO53v4iy2o811q9KGU3Vc3NMaH0vgROS4QDtF&#10;Qt/H6ASaA2C8hPpjjPU+Icy02LxL8F/ngL2NT86eP7a5fPlo3TSr596Uvdkb07eobzL83+3oxtN6&#10;t05vcsxePQeQAXHY8+SlEowctvjwx8oMXjV+xyxQMiIuDLVjKWWfyRZ+1nrYGM1p3d1rBsAojjiv&#10;L8ZSBnL8ialk1hgUDD8G5GTD4kdgKKOGVwaQhpebJUZs/pQ5xafEhkAxIMdAiQ8BtH/jI0rYuzyf&#10;MgOGkxGY0fSseZ4npkbiIw4WAFdCJkOwDNgl7LH/yIoy4C6a5zOayR9wAGzuZvwxPpZs2gOREdZ8&#10;RC+BqPKamWfAN0CT4kUiCo1ckjkv8IfyYgQx8Bk4rleb35IP/QGF9V9KntMDoJKTxmQuSpgAu03I&#10;OrWJWo6j0xyBFsXg9wx3CkGESkSYc3IsvtPciIJRXsIo8ZcyYywJqCh/Y4wx1in6R+0xla1ieKEz&#10;LFqOtTVd7wDynA+k9zzvVWqo1ALA4hHd7uxV8BnHgyKFMc6G4eCMQcKB6JmMNpGyiay29uiG28zP&#10;ezjq6GSfHyeNU6iURkdKv3tTOc+bAj74xD0c7cGhrhknMWVj/ayZMVgDihFvTRCHMdXXGG7NTUaD&#10;shWhVlLGEZ9Nzv3OeqItJdTQ+xJAYsxkgTTm7ej8OrliGKzmCXjPb/rqBs7snNnX+nIU93E8Ewvd&#10;zWTOBMt0KVVjTxFDfPzgPeYGw5ko5I5Rw+EZZ23esOZIwXmjsztlUPyZ5zT3/pnMyXwzYBpbj2a0&#10;rnmgT5auwWZByNBar31VAJBlBo2VkdFGR2vkXgaCDr+CX4IjAhneg8+GTtHHzz7i8LGn5tc9R9DB&#10;nCjo0WeNeQyzno3OjAUD8pmfR2917SjxnjLBnPkctsAf+NC40iXk1c/Daz4z757nD3xjhJiPNVnv&#10;SJ579uBN1zEk7AVpGuF+5a5VmFhMtGM4HM0Qz0xYnZPr+irazpjeXwBR8JMskw1T48gJwpA7aydb&#10;xXAap886RF/0ZgHsHMhYiieV+RiXyP1uqRV+9leQaDCodXBAPGfyZYYU3mE42Y+q2kAHVfyOl82b&#10;LPrZ2vXjfBmT4A3jyT4mBpkzvwRRHLgb9UdO4ZfslbbcQ8Pevaon4q4aiWAbvDl81XeliDBRVFv2&#10;gxMBW2XXW8EZkyCPkloO0be//dv09P0c24z47IozvcuY7LOLmp9wr2E3futK72gw8aBmX68rf4Qf&#10;7nWY88H02pMnPw7tjZsE7Gs9Yb85sReUi+N7wRG65WNYgs72Fj/saJ6PdXC+8+Pjmmf8OMY4Gwhv&#10;w0tVKeRPZk0W6kjVGJxT9o0x42fdV+kxGAZH8R/sPtvclJVaQ9tDODt0j1I2pVtbZaHwxdKn7L6D&#10;ZU10w0zGjLu/Om0z8Mmhfeoam1hOehQ/s41glrWlXwSonDP7pOZoiMJgP1xVDedBbwM8pXLFte4V&#10;gLOvXGfDrbNlK5qXeagw4OgJqhkP3a7ZC6y3xYfOPHo0oz8hFzR59rQStwxlAQU/H08n6YLIEaGf&#10;LnymiqRAZ7I0wZTkasqvux9vwEG0m8DPAG46KJ1CrvAgvbHrWPkMf6saUgrJ3pv7GwyesX7GjEbm&#10;y3CnF2AAedsWrBDsIPutk2DaLj3hmrnJ0gkk+h0Z9lxVM+zzRHgcDu/HU2wIEoFXPXMckK6BicpZ&#10;pzNoc1JauqvnBAxVa7AjttNp3m+9zZ/DxiEWHFSdMnSM54zhQIkONgbMi3BDF/d5Pz1HT8MC39kD&#10;+HIOe++KxXevxwlVVYCuOjCfO38u/grL8XmyIwv8ugzby2xJ6+74jYY1NFdFJrDAdpCtw78q++yH&#10;REvbIPSvULkFeNBHKerYOmQEHeM7z409+zmZYUv0A1ll28F0dBxd1ovR0bjYD304mU2BMpVVMr3w&#10;UbBFI5uV/fukq/BT81oNm5Yjzmba8x/8GwV+hLYAAEAASURBVP/yjlb+vFrleb1rMktq7TGJvxMh&#10;aUCEuwtHqDlumNdDKXCp04k8NoCGOcLzh/1ECXpouQSuSQBEDA8sd89aIfgELP4PeDFPr+p/ABlx&#10;GkiLFZPE/M7AehFgEQRAwunTqEQE+EFgqvzjTUx9oS6H169XXhBQIPR2RLH3AmiNM5niNVrdxd5U&#10;s3qg31051x6wxnWzcos7efuvA+rjCblNj5T1x5Ti0QzPk/HZuRjg8pVrNf6IaRqvAyAbeU8s8lDW&#10;7F3Xzgbd5nswBaf0cn9/DwUWBwOVKWeIMZ9MxOxujUruTSmnyZqzDcMXLpzP2WojJqHPppiUNibq&#10;AsqT0exIApH7w0WF7GlDi3tFJO7ndALPrcY35VmtsWjHmzJiMm3vGuORgEx9NmduDp7u96JKoiE6&#10;V5qT/UPWlOE2e0Vi3g+t4weOZ2Oot0qlCSnnQx835y9WG34qQdvUNrXiSQGAzOAcu5zFTfyFT3LI&#10;8ifGsbz3+PXm9o8dSJlC59w9DjxfBoBzrEIAJdMqQnEmB1WGDTBqtHKxFuYEQZkNw2aObSDI8Ymo&#10;NXoRqH5sfRk8vbf5M+r6Rb+XxndWGEN77WvUZXAyuPER4JS5YQhPxiKgnEh7dFdyQLnjIQrHWxgX&#10;gItBRDJj4RFcn+1+jWOWUiFVI9SNC99ba38ZSWMUelo0VvJlTIy5MfBad0qTnHgWI5wxwtABfKKP&#10;lDnQ7VHdTz6XsWkcs4bAozVuMsmgTDnAqeQieXmZfJiz2fx470HyfWA6xk7kMYNkmvlE74n8c9Ba&#10;HxF7XSGV6mmeIeo1af7mZi0AlkjfgFZrAuCUrgDWKQ1MWVMqFPjzgJRhTQmiK2eYY9LwumZlvDTT&#10;cTyCbAHj2xpQOqhKbmYNCgoox0UTgShBJ3PiNMIqDgv6M06tlew5ZxHd0JRiZChbCxuIKRilaGO4&#10;NjblJAwhjjQZhGOwarJs8RnlZzS7ay/owCE2b/hKcbqPsT3KpmdSGJgApsmm4l//5ixaf/+m7BmA&#10;281J6QSFT4keC99OF5TxjCnzjUauX0o1RGKUR6M5j9H43RseKtsbnsCsfS6i54uzZO/Q8Hv8oJSm&#10;lNvIxjjJzZ2ztwwPwTT0iOE+rQcRi/uXAdMa4m3lOTs9o4mteaFRt4zkIFZf0/CjEYnkGi8F6Xrj&#10;mKBIxn3/ajycDTIEG8ocFHHVlAM2cI7JivUZQ6fABB7VVU5J+86ecD7e8vLZa9t6kKGROwP1ct8b&#10;H4PJ94k+9xyGypR69n0c0cZs3ce56B7Kd3AH3/ezP75wH14wZrpqGcicrlWp4gq4zMGPbcOe5tC8&#10;YTtDoMdlCFiPZVx/bEx4FTMx0DgcsUnGVeWsYRkcUNJlHx2dOS3pa/AhMyMzSm+3CjM2coDOcA/+&#10;CDAo4dWmXYlVExlnZvRkL9E+3tgeFnA7X9CMDBjLGEq932AdTs9JUfqkjJLTz5Hm8JPd5zmVcMLZ&#10;VbJWjtPBx3AErlkC42JTKK9Uym/+cEKjI/tw8d7TnDaG6ekMHzLL0LPmp5IFtIUjk1GC0TGlgBMC&#10;H+oaGJVJHQ2Sk3gIJnJOBOasv3JEa0jW53cFdH/9za83f/UXfxmG7Gy+7IzSa1cudX5XgbXGy8jm&#10;7JBnbAvb0Ixx53c63tn7wtkQdFaOdbh9QEc5URm/E+zp2jNntwoCX+iZ8V5PmEYQrQH6smk+wpBo&#10;Q/7mOJu2F3xXZc/NmonZH4SezMVpPkIJ9C72G56XaWPUcxQF+HS5hrF4uf+SEwGP9Hi/n4560YVd&#10;oTxPUAgtGbHKwPEmPeoee13xtP1fkabvAgBrz61Mgr+jq6OhTCNdY37sRe3rBdQj9TQDuXFjzWNv&#10;eGuvMT2oKcXztkrAX3KCvsY0QdPGaouICiE4bK1Onjo7xrwM7MP2Y9ujjyfhowZmeMeRP4J6y4FK&#10;r2aTqOZJeML+SoTjxa2zNasr+nzu3OmxR3QO5+jGEr0bchHB+LR1g094DM/An93sNXrALzpBNYNM&#10;j6CjtYM/E8yLP9iu7BgY5hr7xgUo2Z7TMbV7zUWGZxqdNQjPo9/nb8/fxXkBGe+fd0dnay9QQOrJ&#10;uPlzTgRO2OF+L4jA7nbOLzmIxZpTdnrEhl3o5Lm6fOJJTvLY98kQG+yfO6x6Bai8yaasAkz2e3Vt&#10;bZ26z953WDW2C6YTjYuenwabXrM/scBJ2GGugg9ozo4mS+5rZm6Y7TFa+8+eeXqiuXHiX9R9XFCY&#10;LaaE0pnRMPFsyQ8NZeh7csLBPFV1nfnhG/vGdZ9lr8BycxqejgbsC/akLvT90uu7Lzu2NWTjwBD0&#10;XkHWMCaawgIjpVdnHzx7JP4yFluPzp3jsBXMCt9eZc+MU9c7OKt/KFntWmTyfPs19/zDf/1PJ8Mm&#10;ZuyANiWR8eJsnBwG6t+YELP37IlCq4EG8KLZXjIMGvOPiurhXjD3BA6U1LvAc6KuGGxAxDtEFBK8&#10;7rMRkmMGoERGLdLsJeod46hEIJNkENjwz+lSuqAUbQGO9r+URtmjnJ4f795NcW13TsNnm5989ZNA&#10;MeDJeWLsHmpMvP99efu4kjJ/W2leI95crmPk5fOn6yT5KIftzuZR6cinMg/9Wr0px28PQz6lfxyT&#10;F7G5ePFyJWAXm2e1yCkpTHzymM5DL3NCnkewCNj9USvBKKpYxGinzc8fW0QloIz/lzEQYZs9eN0z&#10;pUzN1b4TTKakMnaJIVP2ORquXUDg8UvhIrro3P7AXzTEmXp3Yr5ntc93zpfSNaBKTb8KyB49LLKX&#10;YavEE4CfDzSvfX6l5xctTKECZmWRyk9nI2Trr5Ok974NDHQ6+9ha7kkw3yd0LwBJjUaOnulctTNd&#10;u09pyQLwODcHD0A2ixTPngIsBHW7MtKbRQe//b5z3Ypuyfq8Duw58eZCCauR9/3ipUvVIB+aSJvI&#10;7Oe15AU+lAdnTaRElHKM84xD6XlAxukBpEpWBAr8WwfRnXiIQcZQl6GkjNT5AwQpb8ZPHNLnMisy&#10;Vyng6O/fhJgBCBS9Y/bSNRYCzcGgrBkOlBmhZ/AR6jHAe6jrtPWWSe5XPSc+t7ZkrDEZp8i2PZsE&#10;lVwxxJXsjOGTzADFSbX3XA0NfE25UXLSo5ILztoaE3Txp1GMETbNf+JdBhTlySm2Z9Nmfjzi/fZP&#10;7ROF7y7KSZb7ZSWMA6LxCIW/t8CFeWq5e6G9bJQ6B5Psd1ty2rjilzGW8EwySkn5bv6MQ3tNtFJW&#10;4sCpUWJtrsZLSSg94swxECh9bfnhJYUjiziBl94xZXyUYOvLAEF7BlQjTPZWFhGGMXA5hYxvEa2l&#10;IDk/K5s1EbHGZV0ZkQwsys7amZs1My0lZeOEtk4i3xx8eIbvyI45UyDmCqt8cc7h32Bca2NOxs8A&#10;61dDd9cYp71pDFRZ5oba72S9VmSXkUDhA3DG7cmMS3s7ZYPNX1Rw6NAc+nV0LKLb+HrR/FXmxLGP&#10;SPN7PM1I891AGCBvK68mSw22j3IU0BFf9ns0JA8UImzvZc3N32UQ9EGvSgm2XlNSM/RHl2SuZ6Ed&#10;WfKs3jB0YtSYjJ8j3uhxP5Cd+agf3pUhY+SRyb6NwWG9joSplCxeRH/jgVMzuaa8+M/UBTLClnic&#10;/JuPz0bHNCfvM2Xytjen2jjRYw6j7XGejefMb++n/dUWPXFvnDLj0dv6NscZtf/N+41nBWn6ZO4N&#10;PudlE2CJ3isTRcfSdeFT9MQngomT4esF1rpP52VKMYfG8Z/MmPcr5VeJ0S9mnM4ulF1pWGPA6FBH&#10;tjTHEHib+TWuMciaG1xiQAgQnLuwFR+W3el1IvW+NG/hGFvr528FS9v/nTNmjosf8Mwqqx55bF6M&#10;bgbiZAijLUPK0TmHapt+tDVzNpOApXmvhiDLUUsVDK6RT/hjTgIJDSKc5KQWvOsehybDeEGOpjT6&#10;QvBo8DbaWIKh7aynNW0turCnDm8Ovmd7GKNsAtrL+MiwjX6IptZBd8H/65/8k83NH25NKdO1z69t&#10;zmXQnyjog/4yzXhlcKOxcmKNAeYqSXtQABX9xwiEccpBk/PLF7fK4JybY4V0hZUdunK1ip7GPnLS&#10;M/Ej49p+VuVkpGayAC3607ZZ3E2HPqockR5jdHKUvV/Qg0xbT0GicdrSnXCXU6L1Ol1Bj1hLckEP&#10;COjQsYxYWOAvu0alw/4CvMRiMtSNo5WZPfwqEvwAK8ie36i8WCX/9l0WaHtcBi2HjZPiWfgNHm61&#10;xUGQ4NGjp5vvv7uRUy9zShcueZ6GM60PHpkgZt/JU69KZxfI691xTde3r6kAvmyYc2pHlqKBYJ8x&#10;CXAJbk6QNjlxoDO54bTAaRk2WUX25YG6dW91jNOJegRwmBy4rQGVA43naxerPKB5sAnwDl0jqDUl&#10;kfGBOfqyFvbP+a4a7N0EweOP7h8HPH4gZwIcMEG2cXgxTIeho4taU8+DgaorODCwxr5IwTl2hGQG&#10;HvMl4AInZH1amXmG96lGeVeTuwl6JQuwd7pbhqOCHk+jAz5iC6jm4rjRj2N/9Hu4k6g11nRVNOFE&#10;k/+R8fgNDpn1nKmYHGlKwna294yjbTHoG7qcXhU8h53kzfjZXoLogrIeZH7sGY7P2Ex0ZXTw/C1H&#10;MPR7Y4K9xs/2Z0vQefRnHwPdOeNQVs6efY1tzE+nSb4DXmH/qCw6QI7xZ7TRLEnZ6ujg8I/tSJam&#10;g33P4D+QUwFmcqp01frAEM8wTn9sZxBYs2aw5mhltmc6v8/6keuVNIgOvdsaa5Qku8aG8TMZ5sju&#10;+Xv/yi93lnefAcjg7QbAY+PsKPBR4gFhEwL+41hEVOV+CDxGSQ9E2TFqaAfKu8+AAX5meFFQE02m&#10;AUJjgGKfAiZTLqltpesAtefuRu14/ZhsCaisUkZTk8SUGJuC2GlvxETSI6yU5p3bt/OyX+dIbW2+&#10;/ur6GJcijobGAD7WPJVn8Y4nUpVBtXdn/+ZS6dVjRw/Utvf+OFscySdFXuyxYoxomX9QKq33HouA&#10;J2JGB11q/3/oYAo0g+JMYHHydOeitTAvAx4C468yxT3OOau71nYlhE/LZjyPGSihcTIIQTTFeP0v&#10;enZp7xSBEtXkZHIqMDpjjNIcZzVGQUN/GCbKoZz11rdo8Txl2JkndXl0uOOshf1jrd+Luoa9fVNZ&#10;WUxwvMjR5Uo0rtUp0kbWlW1IyTLI0Le5cAqmDemn9ZzMUp99FL3onpcJ4os3lS0crly0Q7e3jgck&#10;laAYq30ke6xvQPFee+ZScqb5qqzm7XtPNj/cut9+hJq95Oy8bA1lCAnnubJqZ8911ka8p8wFqHMW&#10;Oc+Xr14efpEdxrc2ClMwy+jjZNhQLosGtEStFvOP1RNvogUeUw7JwPYF4KY0pTUxd5FnG68pAka7&#10;e4xr9kJ170TN+nkiWs1TFHRlwFw7qDICABgYGStT0Np27RgKRamA+5TJ9X7Kiz4w3m4ch/1QZUDW&#10;1fuB/WRQ+jejHrgDGgMj+Msh5KxwVMgfZcDI716C3x+lIUczomSQPhZtfhMoMPxFsMzL/MjaZCTi&#10;I0Ec4wbYSgkEWKbZBSMg2oherpI82Sb7FZLlfjfjS67Jp6i1/WpTphVUpA9nTowC+wwAHmDzfh1q&#10;yb+xeueTjBigpexL9o8C8V7lyZxI9zFEjFGgw1zxXP9rzpRa88/gA7x4lsHJEBhntndMNqJrKCW0&#10;kgFpCdZXdJhMZ3MaY9yn/RLaWTcKajlG8UjrIJLtl88r/VpOGqdAqWf40vimgQnj2uo0Rk7q8EKK&#10;Gr+YcxcOffE6mQfcMmNjVPespKlrMmSap/cfbC3tTZiuYQEuZ4rRZF4i8mg4vNydfTxK2t5YuGfs&#10;fTSyPRl4/Nc4B0eiOYdM1hv+pk5HcUyAIn4mG97PoTVueGQGE1XsuY1yIsQMOQqHjrEOHJ1xensP&#10;rMenxmv+M8fuHaOi3zNVV8l8dKQsU5CCIeQaj5gjBRhBZv4i0mRIAEJGZjqrWauu9bm/5MTeDyNk&#10;RFofNJPJ8sUZ9mzzwCfK1+fz5jAOXoahtSdrfesp6/MuHnljpM+nCNA9829wbq37imx9fVqn1sue&#10;QMfl0BF9PPgOa9d6w5/0XXLOmIPznPZpZtTLGVzWA/6gI/5fJdnxVnR5W5BSmRgDYzv508BERr3Z&#10;DeYYq/W35/J9gbLBiMZAvhjwAoY63jF6WqVZa++jpw+f3BrZQyfvh00yB860sr+UrDI0lbFPgKZ3&#10;mB+ceWRfcgYq52kMuD63hnh1O1ow6M3fOq0GRrLdGWMZctNJLXkdZygskwmm8wQuYapSwsHwyIn3&#10;7P+djHk0kF2D0bL0xksgyCx53C77w+iGXdq5czThgQDc3ZqR/fDDD3NQMn2tqkdL+6O973jt4AVD&#10;6Y7ZkxpOcbbhdUw2vPy4AOn9uisywBinZG/2FWWDfH75wjQhUfrI2HwTT9rrxcAz7hYYa01W4Flb&#10;PTRqs16CrLBcy//HT15O2aB3Cto5kNsRAHgBTQQh6R8VBZqsyVLCPzKlJ8GJDN91Flx6XACv+6wr&#10;W4BtolMwR4bc4felV2XYBAk1eHhbQPXi0j/kq3dSZEsf5Sj1vKcFsznxbCpZZMGcLpi5sf2ck8dA&#10;v1Wg/HmYT1rWmVZwJtup9YWhXur/9sdZI5nEkd+DMsEF0D9bgV3vZycovYXdAn9Pn1WVlTypwJHp&#10;vV1gHyYcSSfYy3TrRlVHYYzKjSMF3QUhNbWwxuiz7N+QI5qQfTrDOCPh0HLwxufJ6RjqySddSl44&#10;9LPPMT533y5uehCHYP2uvco5oEq84fuyw9jHgmTwKTtkaJjeIU9obG3pj66RQIFRMnTGZ/28374o&#10;mE5HsVngv/I6TgtZp6sPZ2fgFbYaGeU0Dw93/ZKf1qd7AMYEv+EQGyuaj7MfLjwuaKDHgCOnBEWt&#10;y6rOS+9+yiQL9M7eu8bCtl+luSuwbnz8BHpEqejzyiPpb++XAcSDApnoYI6wHL7IXrERfAnuaLb1&#10;Np7E/3O4dzRoGnO+nvFx5sg/vcP+QCs2iEzus/BLDw4076JxkgTJXUTnWRf8PzokmgriWWv2B74c&#10;B6trd5u7jc3W7zn7cGnOI03OnWGpfJSM6DkhAD16tmd7kuD99A7oWdaaDdp/mz3/2t/5wppWDlcZ&#10;UIyLXIy5g9VYIsgwXIJtYUV8KRPGzwBthKVEJvvVnRjadQZOtjh5FAnwxViUIiNB9AE4TjaiUXgv&#10;4gFqzxO9kbXzbsDhTKijMZRTzQ9EWPdy1npy7zEeradj0ghsQ+HtHLbnT1+XcpQ1ujTRIU6eEq6j&#10;x2quMUYQn2q9z8nlHEwRJ+ckva6Bh/S3co8Hz7c3t4sIAnRlDKf6PE7uvZ0FEcHPiugk3Oe3ao2/&#10;1fkx0XE28aYIKEBnWsksPckheVKq9kXPeVoEwAbL183X5v4InbD0N/pZGI4yJS1yMcZDgqi8a0Vh&#10;Yxb7bjLKgQAAZbgCNcAsSxWPJ4y1yX8h4hpI9tnHxgA4pLI1NWln5my21UjlSO89e/bE5uLparXb&#10;hLvT+171TMpBVIXm2VdU9lDXHdOkJKNZZmSvDGrX7qR4XsQTGp9sf6jde2z02en/j6n7fPLzStP7&#10;3gADACInZi4n7ip5y0F22VbJLr2RVPIr/+F6Y7uUVjszOztMCCRyIAnA38/1oGfVHEx3//oJ59zh&#10;uuM5pzV4V+ujF9DFxzO118GY7VJV0Jicl0V6efLNvUcn3/XvWQr4U0Dq4Hbjjiptq3u1cZWF6D36&#10;ogk4UNEe6agGSmt3KqDBEG3+yJlDQp7IHJqdBv/bPre5ADiVRL87I8jLGC+yDRzwTcmcDMvOMW7c&#10;R1WwZeeii2vWtpmuUDSZFQ7LHK05kUkn+e0h1hFyJmkc2SV3FJXx7rEDPkDlM2BE7pkl8ipTI+NH&#10;H2awxl+G+VDwY01a80zXON3dNoMry7NMUE9iQFRJfU9sZ7ToJj08bQN6Ef/I2tqrohvg1sam/Uhf&#10;P2Nqsw+OsABJ8sCi2Q+rSsvOoYF3HvqbrjcXazEYtxmHaOOaYzepMCIcAEwMDZr+w/qyptC9nHkB&#10;AQeEYbE4mZHHI3R0Pslo2jO0rAJSRkmwu4qXZEMCh5bwxLsO49b9+6I3R8DBMUCXwxCj9UGzPpis&#10;2F3K7nKqQpzkwwALmA4g1z6jLQhNzF+GUM+9rZwlOzzcuMkux25OffImQGX8OHzvpCd0nDFApznT&#10;0eD4ue/9RyfIIUxMffYuCZ1lt9/OaZXI+AefVS+ePqly3XyO1rjwPB716/AOXnq+bL1sIP6jvXm+&#10;bNzaO7YeLg+LTrmewZeAIKECcLpFbH1GX3yN5j33XM6UIJ7TB2PJk6D5kNnkr8/piIn9Q8UrrGl+&#10;qi1LlMRPzg19Uym0bhpt0NrY5zz0N5tPcXQiUNcJQFQVj0onY8wp8VzPdP+C0nTCPNgsW3kL7P78&#10;r3myf1u70T0EMtSa8TRgf9tc4zeej4491/3+jlbovnbDbu9JfR4Pw/suTxbR/UjicAg4KMbtuZKK&#10;dHMy3fME7bLI+E9m0c2zF3D3d7pGOo5zAWXOZeIP+2DdEqf2p/DpQW2RAh5zivDRwnjpD5sseG1g&#10;fR16kp0oUchxsNMjGiYC2eGSkU3l/NVbwzu8hmdzdmrJc3bUgwIU9oizLKFp4y6dMUvepBMPy2K/&#10;alv8M41RgLR16AVwAhrvoyMqgEeg1/ONLSwga4ItbZB2abMxhXbYDSgabJOcqjp+H4b002t4232S&#10;TIJIlaXxCP3MO7rte+/fOtiuEQhsPV2Msh7+d3/43cn3nTW2pMzbAJpcn0tn0ZfTxxaocHPK0A8v&#10;OZuqDfdqZXuYM8spm9w2LgknMnitKt1HLd241hqsN7pOmpd2VEcJEDuYIYmGtw+1gkdf9h42wSvd&#10;P/DzcVWDJf6SKVWCP3311aoknD14Ra6M8UaYbW08DN8ylihwqfk6P4usStIY/5KBiTL9/+HB/eQv&#10;7EoOOarwit7wwVQl2KW//O1vRjOYjb6wURcV+eJH2EhEUArD8a/Jzl6vRfHHnpUOc/LJBlsquUPn&#10;6VYcmt/H/p7pc8mhJe8ajwRCU97xJKonH7bJHD4Y33CkufgOP7WRL0Ee3yWx/uvf/G2baz2tQ8Fy&#10;l9ergtKji8m7beo/LZhWuWrK88XMh0x2ieGPx77DFLppU5utLY3e9CL2NP4+eyvLbDpsnf1IPwSO&#10;MMrB0Q+fPqyKl19TR5VAk8yqyKr6Ronekd8LBxv7AoRkA5byZab/hKV3wkNJifG3Z8DBVeJ69766&#10;jixAqeF99ldgJnkF447K6UEr+GOZBMwS0CpwvChB4HeyQLYEKCraql1sHmyz66M1pDjHB4Hl9E9i&#10;x3rs7QLb7/CGf/nq7X4WKr83WtJzsxZU9gqP2FJD1w2D/66BUg8KvsnHzVu3FjAOD3uegMh6cX7K&#10;2r/RG84kozfzG8UQfLsllnuWTXBgasq/ytuRdFctJxLJSfroPRBW8CW4nn6QqYiItgdOD3XGb3Rd&#10;Z0nP8Dc27sCeAvHGQqdUzNb1Ft5NH3o/PGbHyLxlFHDVU6EUYYIDZ/7dP//NmyM6P7IpsncA4/r1&#10;m12grzujHeEYdZG0ftS1RxVFeyBiO0OMMMpwKFlbA4ZAImyCS3kBz1ouYzKi7IDuiEGZztVf/GeF&#10;ioGiVSbOMzkwMvScV1UWgKfEK9tPWHIfJqSP2iofYS3G/a71Z89y+jH+s9oiLbiVkbGF7VVBX+ND&#10;BJG0V9l56nVgiih2fPspY3Kj7emvFDDYEOOPLei1IYYA7kZ99/rInwYuF8vE3W5MVz54t+i9qs9H&#10;CVrjvFS583LGDsi9eSUQ/bmWikdbHHyvsv+zAFZLpGyPdWHvBAqn55bEt81Zls+zZuijISPM4Fmk&#10;L8vMwGM+SjmTztqWNwnpmzb4sP5Qy5SjBF4WzDpmQFC7NYLNUS974le1S3tFDlKCd7kx3Kz3+0qH&#10;pf8cUR4FZPcyEBZTC2bPpsznEsRr0eDDgqWb7bDjLBYG98z55tjznpTFlV193bEA1z7okPFbVfbK&#10;UAFDAESJfi6AfVVr1It+ftwh2vcfVWnswHEg9Lxx3r1Xu2aGH3B49iqiBYiffvb5dof8IP6tmtbf&#10;ToMklRrBAXnzHLIjeJOdB2KMp0wgw8Eor32qIMw6NOuyGHeg62tb5fY3BpKCcpQYJBAHsJWurf8B&#10;euSBk835kh2lJ74Y6tcFGfqQPZXxk+zwnlUFGovMDF5TflVTyQ7PHPjGkHcC6P2NU9dDBPFrmXz7&#10;DBnCldZLrNA7AVYCHO0ZihIk/Qy06S09Oa1Ge473qK7loyzzCNhStr2Ps8JIcepURLVk0d8HGRU7&#10;oNrkBWhqh9RCauMb8p6ERPsjWCKnqsVnk2+UE0AJFBjvrdVpPl0xh2HrvgI1AKc3nkESoOHjjHgy&#10;AcBsnMORYwQ4b1q/6Ihd7TibHAX6LwhaaxMD1DwFGOYGUw5QV6nh/DX5PodPgPngfqNtjBxh7/RM&#10;gMko4iFZZHw4SpxIwLwgK8fNNeiOJwyyzUe0KHn+wBrNGgueCBAi7QwSvljjQV7xG96ho/dyOo4g&#10;OH7GjwWeyQZDvZ/JC7zt/QJ6E5qs9rm1p1qy9euTHwbqNIAgKcsIzvk5Ally58IFjL2DkeHcMyYc&#10;S7slmpf7jsTQkVlEw3drL9820/SG7Hc9TLHWzLWTP21gWVpBFSzX8rtzDNmQyUaDIi2Ng97DPvKi&#10;MsfAngbHkHt6E53Qi9MAE2Xprc8xxjGTzo/P5E4yMZpFf/rvHRx1lQ4P40hywI8gmd1Bir67MU3y&#10;86pt/cZp6qV7hge/yeniUMEcWdkFvD7v/caygC1acvb7Y8/p0r7okfYX9OFEcuw5KMbGxknm2CVw&#10;VcnGPcdd8qTP4NlsQXIIl7CuV/ROSQTyV/KijhIjczixbcvJmba+J2Er+gn63g1jfOEPR5Ssbn2b&#10;QTaHLXeImMfmFdEvnvENOF8v6kgxDpjumJ+drZQTdayNSRejE33mPH/x+eerSnk+/XbOoeraObL0&#10;1qHDX/SW+OATkFXOJidei7q12/QOjltHo2XLHKwt5UC+Vwsc2huz98IFwY/AeR0HeBLt/I7Ounsk&#10;f+dENw7JH+tKZPKXvEhOtFvaEfK0PQ3/JETIHcwNsvM+tOWVLCiIEayRW63TDXZ2QDD1sOdI5rFX&#10;k92e8yx8aGC718YJukmkRciurgXthMbPIaS70MAz+CdkRbXR+rIWkjcCfsuxOQg8ECD80NlvNuqQ&#10;0LQDM+cYXW3a5Ry482VV42hzseYwnYy33sd5h7Mwi43izFqPCFfppeSc9kC8JHgCaN1Kn3z62eRf&#10;0t37VXPX9dTPMIj9dyA6HBWI2DhG8gVNHSWlCuTYmHUEJDuTle4xbuK46nnve6d3SWzTZ3YcJp+v&#10;K8q5rDaYEFgYo8/ZCnpr3gIPwRE/iY6pzHzdUQvOlUuATp5VXRFQaKeEI7qaLve8tZPCNTramOnK&#10;4SuERMkfPCHDS5T3fA49Pwv/yTB557SjizkrPMAJycQGuHluDVNts/ya6wVsuiskkyU63bv704Mp&#10;etz2fjgMr7aLbfgXmcJKx4DUCth7+BMqWJFgekR32Chf6HkxP8pYPJsvDTfWZhn/lzQJEyUt4L+1&#10;fQIn74N/bMSKJ+ke/lz4oDWE6S2bGYeSt6cn33z91Ta+c89sSi9lOy/mr0y/G4dElcqnILPR9nk7&#10;cuZTfvZZVef2KIDJfC0YTwdmh3oOTL2ffMNAFdVbH96I1pIL+IvWh2/1srE21eaYnkQIywbggvgB&#10;jgkCzdGmH7AGzcUhbE4vi3fRvs89wyZi3sdf1PkGz+Er/JPQnv+VcvP1+QTWh7peAE9VYOh2gfbc&#10;5qOThc8DT8jJWo7TXbZRQGdXTHKKpuaLT/DlzP/9L/9Zu7Mf2UobP2hJunUjAGmzC4TmdAAJTqmN&#10;NwgyJ0t5+eV6pTk1HErGWPtEgNnkCMX7KYA2FlH0WnxyWgkFIUAUA5vQVQ5nTNcj22QEKcnfwJVj&#10;ckSkhISDVk98DJ7D2jMAlDM5LLgVCKoC3L3bZiFtP/hJjPz0k1uHYqdUt8ouaWv0dJUlCqq1wAYm&#10;z/vH2XhJODImt68XGFQGf1Jw8bd/+rb3PZqDLrB52rvu1oagtefz3vH5RzcK3qrO5LhcL0Pwca2F&#10;sllBRbToJPfo+vc9417ByLPaAd/NuLzfPM4GiucSUH3XIv38p5icIQNGMedYrwOQ2c8cVQCasFmP&#10;Zz2BHuKjha1xU9SnB2DYwto2uNsm2Fx7Jqcc36xbohwWT8qwaYkgUe+nWHbhctChc5geRR8VwMfA&#10;Np4xbWej88Xm83Hg+EVzvF0F8/2U9eTdgvKzZcjipywp2r7/TtmPgt7rVxOyHBpGRsvAAsqCP5W/&#10;B1Uvn/T9ZdU/LvOjqmvftFHKzh9pTIwHegDX3/zlrzqD7st21qltNbDx+Zz9+EWxgQG54+QxGBRv&#10;/yWHFAf4PdISEc+BuQ05JCe2pqpnUQ5jl6DQiqbfuikfCtMzeuwUDUhTIB9MkXoX43ZahVvw9la+&#10;j2y49Wb0QgU7R6Tr5yA1bs/iYHMy1m6Bxs3hcC4DhK7l9DE8QN7YzY/CM64AhfPAKeLkcernETTz&#10;dzgxAYvqnMyiPumtm6Nr3cOp1ufPqe+tzSFdbVpK9Vom5+wm+wxsI53TJPACVLKska65WCRvtzDZ&#10;/4jVh6rvc4iSHVl5GGKMAgJVvSUgXJ0so4UzmYzPdYw3g8OoSiJxwFaF7/uN1hOo4ngOGsEk248D&#10;e0B+ZMYEehmN/o4fgtW0ZtslM3L64I/1eDmBvQcP0TVRi2z+j9HoHX3nYFivF4viz+HQ+xuZ4kyM&#10;Doxi49k8qnh6dlM4rum9w5Pmh/+SNxIKnP8ev2f06L6Sn4IY4xu4o2ty7/14MnluTqd98+bnnRcK&#10;lpfp3sM43SUMGq/2us0juTInxsk9EX4050CMH8aQHq61OrqSf19no+nWJERTgS8nU5DAPM0Qdp9A&#10;lZHpCZsr2dN9MCcvI8m4GBYHYbxpPjAf7VSsJbrQHV6sitf19GCBMRvSP9UdNCEPD5NROwPTbwmV&#10;P7fWmmPXwEC0Rflj/Si6kc/kovlv/G/Hbc7mT/7R2PxVZiRU6IUZYTp86Zce2XN7757fvGds+9sS&#10;K/3ZdeShN0/uzAO9d120Fpj5wnfYMNnsPVq0PZ9OoOW6JMhyAxdIyGC7B404d7BDJ4qxkxNOoUTa&#10;Ku8m23vMF56hP7uL/x9kXyRarff+voDNNtHGa5OFVdqig2reMK1xTv6bjUBh6yfpW3yUjFjG2s+9&#10;52FJNvxZG3M05shppeLYCcCn+5Orjmhp/fGHbaRxbH5hbUbHYNSNcSFbSm7Is0BMG+DFKmacS7wQ&#10;PE6vezas43Rru/q+TUq0z3PiJCaNVZBkHpObfAKYynlcVRbvyVf/lhCKzuTOTq2SH3AV/gq6VAXZ&#10;RseO3P3uu/HS+Dhl1AhOeS/5jXPN80jI7Dn9bZU3jlW04cyjhXFzOgW2zkb1Zet1X9ckPpO/mwVt&#10;l6xFvd3ux71PsMSXkQjkqDlnDJ5wrHf+WM9SpVsrbfzkSGprJbLkQ3X/ZTx2XMvDlkVoex+dmrPE&#10;91pem+uV8F5Vg14JTG32oPJrPpGtr2PjJXKlg8O8bBiDP7OR/W77dPPAc7JvmYJKGX2NCMN3+CIY&#10;ihPN4fAZjdXXmzPvVz18vMBgeE5/ep+ATqBEl8gKeWS3IRU+3yzwdBC5djPb8KvycIBVbHUdHOPV&#10;wqcDKdqFkYl7smD95ZVhmySuszHxQ9JpyYnmRN9gnvdvvW18FhDwmUZk8258iereiS6KF4oYErb0&#10;Cd6x9d4tiKLnbAGauvfUrqCH9kcBloOZI9n4jNfoOX1Pn2Eh3fZ+XXCce7LrnQLd4zw3ldKqXOtK&#10;a8OXaAbnyA7fnG7xKfzMno425rSvJLp5sNFkjn5bPyvQdPD7Nr0w756B/rqavN+X82A/qAuGzNh0&#10;5isBWxvtCGbhh/f4slsomvH/LbuwxML8AqXR7L12YP+Lzz46+bJzeCWbFGtgj6MVJLfYHnQhY2zL&#10;hx99tN0W4c+x82XYGIlgpzlnAcMtSydeTUY/KGDki21TnuYmEeYcQTQUQzguJVbv+rVORzuYyxaj&#10;48ts4rC/eyWlyIQvCexY1ZxU7w4b5v3sMhp6hsQ8H6nH7/mnn5MHOAh72SKBrDWpcEYQ6R3wWzLr&#10;zL/7X//RG4BBmS2+5NyqHCgtc4wRWj+rvlc97RzAGYbS8xw4P/f6CZE1GjbI0DeP2Zwah6sugm7Q&#10;K+1HEMJKqIGSidSo7wnHZwn3uN79DBXmIP4HKZPNDZzdsLNY1o+foUjYVZAEm8u+RfS1ZBSYfP75&#10;xyefF1hkJ2NCEXZbtd4ui3EpI8awD4QC8ae1ijz8/t4hEAHae+907WWG7tK2rv/9n75pF6Y7MbcT&#10;3ds1yOLRP3x1J3q9OflFAeGXn9gtKwNxpm2Um/9HH99aWfswiO28U3Xuzp2HCVlrCmopudAukS+b&#10;+/m2jL1xS6tfWcvmB7ioS3jSsw6n89jBCfhHIOJXNY3wKQ8PufpMhrGyWJW/aFiG4WmHWatSOPYI&#10;b3x3j0CPUJ+NB64DVDYg+NlW+/HyJ0Fenz3sumcBzesEqKeMve/l6LzbfC/El1sp6hctlP7o49sn&#10;H35yuzP7UqyCtO8dp1Cmj3P16ud20+xk8asXBMUpQc/bluAqgD3rSQH1/QzJj/1+tiDxZXL0oGrb&#10;3fsqkGXbAqc5i8nAtYD5r/7qrzpM+y9Gr6sd12B+Anzgq81iCprsIhO5YzxWVaFkAY6+ZUZ6Dl5U&#10;JneML4O6HfPQMSEEnOhPOYDNadVsi0FTNtUMbYocPs6E9zNeHFLPFDzJWGkR8mwAyXmwBotjG2MH&#10;TECKMWD4GRmOo0AT0B9zClz7j6OyAIFcNN5u3xy83+dA1zw4gsYBMDkpjA0j3CAGWNZRCdgkOPa+&#10;rp8xjc5opn2NM82gMMRLgHDk/NcFRzXiqKIvMI5GZAYtOJeA23hkU2XE0RyAEU1JF0EAY+uLLuKD&#10;xe4cJYHBkbkksJyjZLNn+wcj0O9SRphDv81UmoO1BgwP+hjHwBm2oMlbB/7UUKlgLJiiMvHL+BlC&#10;NGScYAxeCE4BuIAAUOKfcdJj98wBoJvj+YFx9MpcZ0jfypVpkkEy6T2qaqfOI0f71PD0Yc4aGnCI&#10;k6fmsvYsctM8ADx+m4f2GdlAhlb1Bb+upAfulaXkYGqZ4nigEWNO3jjt+6/3MnD9Op5s/n1G/hgg&#10;dDNH/DQuY0E3fFnSIFxesLdnwyrBoFadZKcxcXbMyzvQxPNOdQ0Pn4XP+MwR2Bqd6CwAsMmBLKaq&#10;yJJUvf943tHe+LhgjaNA/5xBl1mMN9oHj2Sfau87Atv+Sz2jTc5WeusLPjCwM5pNanSHC/1NoJX0&#10;bO70h64zoKeVyvG8Mck20xnOt7+xG3R6+td3z6I/S+Qgrp8bGyPLNvr72rZWMYd1HP7WYKZ32prR&#10;j87PMexqY6GfdDmYnE1cYqf561A5TQxxYiQyX8FzAtfYPGOVbDPrZ7zTTaFSoOL3Q615HFSYIJnE&#10;Rjeh2dA5lH3OIRJEOj/LHDnugkjJAIk0fKdrr+kgx7v7VQ/w2mYXcy7SB86oOZAnG0LdLAl8pZY1&#10;VRYJkR++t8bq6WQUZqrewRBrMse/dI6Ng7GSK1v439ietbOxtksJG10QaMOhtDbKsogGMv/F+8md&#10;axbw+D15g7txMdoc+Gn7e/Qns77IOju5dXYx59iw49iog0OFNpIv6M8Ea/Fmoznb5ktejuRKPGks&#10;afBwBJ9UqmwsInmJZr245IXOkKMNVJXqV7/+Vc+UKO+synZzlmwgt5JxZINDKDDYEQ7x8sfkG8/n&#10;u5lTs8M3STAVqzn9yYYKllZJrZN4anvzD6qy3ayL6NPOzSr6H513lluyQmb9a4p9ZS97PxmjMz3e&#10;1Ooq6jzUfIE7d74ZjTmdgl6JVOv2nAWJ/mSCo+zv8E9CD8gYB3tj07e7OajuwWcVu14WjWwG1f4B&#10;qZWOJYnB0wDZRi3Oq9PlIWC7mA/lPe6DASpVc4jDNsla8q5ooB0vZi/BO3+0uTpqwj3wj2xzjuFY&#10;t+57D21ch72x+Qs1X4JUgNr99ANNvIN8HUmjA08876hcSizTXx1i7FFBU0Ele7MEJ6xKJlbFyU+B&#10;zxIF+E3PJO9V4mKBKU432Hz2j30gI9ZnewdZvnPnbnJQ4aHKLTrHuGGH55v/9LpB832Mce3+VTrZ&#10;uNPklHfxaYxDS/uT7PrsQdf7zr5tPgUu8BIvlkRMJ53Zxx+UfO2N6ZVxZ8PSNzpGPm0YZ27zhehf&#10;OtXKoCryt9uF9YvphgQwW2jfCeeoNeX5cj/ZkyJ9sH5evCLQotOSNpIYbDS7SIbGx+a8YwaSCwmH&#10;BUfZR/hhPBJ7jsJCYDaWPV+Bo7mRC6247B9CwjTdbfhGFmZJes6hLHxLPkMeWJ+xv7SSP68TDJ0O&#10;rKFLxz2wU8LQfgX8VvYQPtBjY5h/1LskdM78q//h1wVswOxQ0sPgtWlEfecyMZwhkTvBVBI34C1Y&#10;30RzcgIXwpK52MQA3NYzQLPumfHiiEQwk2vE/jcDOB6muElEQ2cMu6VBcugptnsQc+DR3x2ebMdH&#10;zyQImMHgPy/4wBwZPpWERy1WRMZffPFFzP9k4w02a8+7NIC6Ulsj53HZt97xvPNpXnTfsjI935EF&#10;5zpDjDPF9f2h88y+ryVMG9+yXwHmN/da35WT/snNyzuP7WrVJGX7HQaYs+9ZgCaR36YlT55wmAs8&#10;A0oLuSnZ1SpUHwaWNlJ4p7VhZ9/tnqRrbW3NMQyJ+Ry/qIMW0V6QaVHs0RIVNxJy9JOVPfuqwLtA&#10;9UlG7flPWkbKKDUPyujcgaNik5FN+GzT/aLzKl60y9QAJCF/Ez2du3Y/J+nblO17rScZF8J3Pofj&#10;fO+41tivNM/LKdDHgeYvfv3FyY2qjN6ngvhcG2a8efKsAzR/rjWyyuOlgrbzzsCZYal0neA/elKV&#10;tArbT0WTdpzc4umMmYPEf05plNUFlFTEAYe/+fWvdv6a4G07+0Q/5NW+MedABizABEhAee2DpDJ6&#10;nbYrHk4Rp44Z5aQ6E+w4H2jOanOTzYO+h3GQ+fXM3hU/yKQM6sWMklbBA9Rl0Wys8Sg6OWSzJAdw&#10;K6FwJDNyhAPptcXN+UvW4592sLVXNQmgTY/iUnMyKzpy/KP0B0ge76c7MqDA2g30VUZHIAlsgJus&#10;Nzlx6PoBC57s2d3iucmUaxk4zxdwoePWkrwFYoBq/IIE9wB2LQZK9ypbp/NPNDaWXhXtvNvmJLYt&#10;Dsx6NixYa0a0o7dou3bpMGO40dCM2XXmQf6B1cA83MBlQHcpg6+qZL4SRS/0qTcegRu+qyhuTWDX&#10;c5N6W866dtfmDJ+aw4yrd3EU4gl6MLIwDtbIaK33f2DNETp4gXIomTKGcYIo9OwTqbjeC69SqMbj&#10;+iQ22lqTZk4LiPC9gaD3adJAO4SAzDXkkuHYtX0GtA2cno+f5plM5Y7verL5Qa0/HCB8Y/CedcbT&#10;45JVns8hlimGVfjSw/YcUzBpsnHIH37sz4BkgYL7XE/uh7/RRSJshw5HO7Kqbcw16D/5KxnhsNnj&#10;PRIRpBgfBCBHECTIsrbBl+z+ufDux4wuYyQ4NA8JA/TnuB9VZ1stVxlPt9Cfw/Ve/GfQBFwClTlO&#10;HMvRirHsSrzG//TgcLAEcexSehNv/G07pJGZ6OyePwfYyafNHGCIuR44e9xnO3uYzMEf1oQVUbZp&#10;R+RwGB9m5xobnZWYRB9ySV3Rh95aL6fFb616fUYn4A72oNdR1cYoUC04dGf/5aAcCYcwpM/Yv7Xs&#10;9EwqrcLiWfhujgIDXRjal4xTV4yElOANP8ffsBj+r5thdprMGaoqAz0/ql82E0la5uig47u1zj/L&#10;Thi0eQtSVHQ4Mk+zl4JxY+UcWXNs/ciN1iFbcybIUcV6+KgAspY9vL/cOhgBCQKbvwDePGDBQ8mv&#10;vl9I3tHeWB5m4x1TsHU+6QYsfVIiVUX+Pe2xyYrkUezO8aMrx/EsfBlOEIymW6N1OAfL0Y5qkxW0&#10;gdn4Qe4uZs/3x+6Bv3jyTjYNfQ/nLx7k7PqZ/NLtYqC9g0Mva/40e7rzpAo2JUrZFY7cfIWuEdD+&#10;4pd/Mduj2iXY0h7p/dSYLAg+5oPEtyXGehY5OxLQDTGaeaYOCeuO6fGZ5Jnt0iWkddW67Z25l99h&#10;8xRnmAkce8iCAjhFh8gj3RydYFn0gJHssjYyeqyjCA/fKcktKOMzknGJFm30OlbQWDVG6zc+qTiu&#10;xRVG5FesM2d+g+6MI1iZbSWGXbMEVLL4Xo60ZMflZErF1u6Nqmpbx3uxxBXfgQzHT105MIPzTSYE&#10;/4JzY4Nbnny0t5fYybb5ItfcazInuI8g08tV6WGO33s+/HeO1mn1arrc5yppS5rAf7radWyOrerx&#10;Gm6zTQI4PONPEzt6DP/9I6/kFv/YGjLQTSUsw1w41c/eJ6F9dLwcXQuXVBfzH+EBTP2+lkHJDlVN&#10;9k7gxXcxR0mfJb96mPPZ4DuBlqRUSOEHHEmgcCy5QQd2iv0xFrKsqw2P+FvWjUFVHWcL8PJ5X/TM&#10;HzpTV4XX0gp+hIo2aOH7wox11OWvbqd49O0e5uezCgFf/kVt1Ok7WwXbLzT27UBNEYwpPrJVaApf&#10;2RttqYLUn1oTKVnPHtopd3FLYzVveyJoCZaA0LG3+UenI2BrnWo0N38+wfOwAj/JvGqv8ZJHthud&#10;5k82niX/GifZOubfVY05kmzskknoJs7iS7tPYGzTMTw3Vroxuvd+sdhkkBx27ZGQzvdKBgrYfvVG&#10;Cxan88gOle1JMe2mIvMVWwaSE8QIxQAhuAmaiH+9Y0w9jA7m5og0MGehzAHuGfufOTTwtaV001lO&#10;JnDB/K43CUCHAJx+s5R5M/Ejg12/bJPGJFlT2WRG+WX3Py6DK1hTimdItGP+6hdfnnz+2acZrqom&#10;GdQr9fJfaU3Vxe63yUeyazD1L7ceqDUx+sYv9O9sSHumHR8J0PMAT7bxQqB/v41D/vTVd2X0UsLa&#10;xUTcV86/e/JRoHUlo6i6KPO9DAW4iFbvva/iUu95gdH7VdfO1Q7EsX+v+z6uV/dmFbadcxSzz7aN&#10;OkVZu9iAlhNqiBwrcHEoCcFAJ8IxDQ8Yzrapx5lXDE1ZGYFsQPnypzKTgo3mI7CL9P0cEPc4DiRg&#10;eNK5Z9ZyybLYZtl5bC+jyf0M4jd3O10+A+/8umdlod7pmovxqA2ZtlHJZy3K/SLFulzlUjCpDfPY&#10;kS9l/UFb6vcn1zvM+8alFiq/E0A1A0cAPH1atrc1h0+j46sCNkcnfHf/QSfZW+Aa2C3rpm2ltp7o&#10;wTH97PPPtxOVDC0DT/EFOYDzaB9SKQGMGWGOVjSmxL4YHMECkEBFhjTWTKYYD8GIDxiWrh7N5yC5&#10;L6qR/SUpogunUtsMg95QRzfK5d2Hsr/d1THZmBOwJ/ZMskzmcwDQXhDNuSZDgFT2R6YVv123ak73&#10;Am5B0JxPWT5g1RcZA+gGsUOl410vnDhwSBywKSmheo5OSDGHMpCwPs440IeB15Jn048PLl7ZXGXb&#10;ObLam7QpoR9ZoYPL/ncPkJ+DRaeNCd96n8DXyzbM6CODOsMDAHMuGGxxDozY2rNop8XSTk8CNjIN&#10;pDj3HIdzGWU7Q+m3ZyCNhcGb0UcPzlZvPOhLh+jPYXTNg7FSMZQVR+9tMtNwgf2c6ebpAcvGx4vh&#10;XHwGpJ5pXubnmf42gO2z6facswOk0ZIxlwTormjD2YuP8XStcL0HTTn9AkFGiE56Lr5wKCQeVBzh&#10;nuTKvpJLz2bgj+2Wn4RFl+awMMYzAP2NzjPgy+6S5WjqLLqGuvHMGei9WxfFEMQHOANLGHGJMs6E&#10;cbj2SFwk371bJlEm1JgYXo6SBxs7WV3CoXkiJBnxj/6sLXUyfczZdsqHs5jzFf3xmUPIQJ2JVjKl&#10;sJ0ckRs8e1zr1zo8etf7BQVat8fj3kYHJl9kprkYI70m0/jDSZpsujZ6CGQTn80DTQXbHFPyuaRW&#10;88e/VTzKVsMDu4S6B519cQbpOjken/s7Grpv8/Y845E8yv7tfd0n04qmWo48n1GbvuB3z1xQ3DXG&#10;4vNG1n9973qt217mWb7Y6dE6/ViV0z39m/3turVXFzS/bC22Z3HGVYFsqa9qHbEOPDSPaKaqi07k&#10;kMPHvnuX9awcL8kX9mG2uaSE90tC0Sd0NUYYNhlrZIIi+ou/5spZt0ZrZwWGJx5ON3SLSLianLOU&#10;2FnzXLtVSU90peuC/T7unrprwiRjthmAXZj//o9fbZ0WB4pjrkWSvR0uoFl34odKdOxu6slIDiUb&#10;ItMNT/phskIk5syGN0eb8qEPdqezQ/KBA3SVbuFVehb/zJ1e4IG1KQd+d00/Jxa9I5lpbCo5HNjH&#10;bSdPV+Ef20H/dJOY329+88sFPXfv3R2dbheY0AnXeB5M5Jfh0fOCNwfuwh00pY+eQW5T4eyx42lK&#10;9CRfqsNa0O4XtN/vEG90ZXMEXdajS4qScZ0hR1UC+nUPXyK7jhcSpfxCYxAQzGfgRL7Vo63PDcfJ&#10;wRxOWN99HGPBr0S0Ko2NSgQiVGprpOPZEqPxVUWFbujIsO+Aa9BZt9PVqmj8TQGuqq1KpM04JEB8&#10;RofmMySPR3BWZa4xw4EDD7Wapmv5OyTDWsXpdZ8RDrJqLuyGtYfwUTDB9vXxdJz+j8YCyGyLWwVG&#10;aDH97jpyNKzvh9GiuQrc6DO+SRb4vQ9GJ2N2Gyzj6AtyPVMl59gMSmeLHUm1D9MEZ9iWnMg3kxyw&#10;6ZWxsyvoTib4z3xksnDQiTJsYMNVGO5z8zkCNclES2laKkSGei58XbK1WxfAD4vsOpl+9S6fraMq&#10;ug8DIwbspWuCVxU2ra58Fh0Y8zMaAszCB+3i5BTdyBk7cyY/5Fb+5Beff1Z18HqE7D2N+0JVVD4D&#10;a8im48EqpniWjCEmnV+lbYmrArYKF4tT5v+wp1XqksWPO4YLVjtIW2Ua3dgPCQZyyQ7BHAEbHsFB&#10;jIZrElvwj04bC+w7cPfojhh/RmYYfvgRsxW9fv5l/FMhX2KU6+HadNvGZqcBG1nivxkjOrufLJKB&#10;M//6f/nHMG2MU8ma0sXkRYOciByP7djSTYSB82GC/rMrz5FF8OAEtskeoAESMzQBNtA26zknRpfQ&#10;UhLMZodExelxv8cEhiAl4vQTWK4YwSdQp+V5yivC9f6fOg9uvcm94kEG4lEldQGbs6Uu5oT+5le/&#10;qAp0O8Fuq87awbRC2sLWLo56Uu3wxAw/f9IWpm8BcztyAYLXCXzRuUyqsuv1Dz/a7o7/6b/84eTO&#10;vda7FWjI9jhI+2qLdi1ovBKjZW0Yb8KzjPACtipZMVpw8Q6ntGsskP34M1XMAkQebBRjBClJMt+4&#10;CH9KnctUOrTfZLrQiSMZ/VIohmFuZcEJ/X/1goBE++iIuLbAHxB2H4GcC5BwMyz+EwgIxgS+lFz7&#10;6hVB6+W2Yo43T/r8icXAVb7u3escmQ5V/Dlank2grI+y2FrrwdUCVr3Xx3qKDHjzsWD76ZN7nfPW&#10;waZtSnL53eafkX7VYvVHVfa+fxRAyIg03m/LxPzp6zsFcZ39kXF6L+ecMz2D2qi1d33YtsGff15w&#10;mIEZHVLeI9A5HHmB3SooXS+jwjhQmAjWfIWKHCagFKjPAEXD6KBVhUJQxClGvAN+w8VovQAkebfd&#10;NK5wfmysc1x7ZKUm872TMRFobWOY3s/4GyvQNhfP9OxtkhIY0w26xElmEAAYvQBsV3JYXiezeriB&#10;7+nuVgseo3/TnKwAgTm5yc2MemN8ZgvvnAK6zFACUy2kALFJJ5cWx9feTNb6XcJA25EMDtkl8/Qa&#10;/fp1943mM6EMAABAAElEQVSam0vK1phXQeuKGczAE8iv+ta8loDo2v63+eOlcTvTTzszufOMQ84z&#10;Y/HuvdbWLdDuQzIrk4zmguMdvBptD9zood6frHIs7N7qfg7bgT2HkeeEHm0eATzjwzg3Ivxn2MkE&#10;x1CmEWBq3dGGZDMTFaI50wbYV1RqHWjyESbBObwayMZz8oF/SzTEE4xZMqV7jAufGGr0g6lAGY0Z&#10;hgWAjVulRYAnIEUrc1m7RfRfoNH4ZA4fpR/W7hr7rc6foXv4z3FWiaK/C/zi+/v0nB3rPk7p5CeQ&#10;4JR7tu8mYs3qjEdz4kww8vAX9xKBxhimdC0njfEgTwzagT3oFA4yml6WUduapp4hg6lC44v8oYVN&#10;E57UBu29/jYT2ru2tqRX0mcHnW6XYnyJFtqATncKE3ClUqO5wIfDYRE5uRGIMLLkmX5Zv2hjHbLE&#10;KfFO5Kgo0sxYFowZeo5msKAPRmcOwALGxqPa5pmqG/TCZgrwEJ6qumyTjOaOvnR5/EqvrHWRpUe/&#10;OYW9kdFFWnpHVNi0VWu617W9IvUkpUbSePq5/2sMzaVP51wkOxwiaybWDpXzgwfjR3+D8Wy0gFFr&#10;F6znnDWl4TwsMQ46pPr4qnZ4DpVgXCDEWeXgwyH4ZM4cJIlMtDx1WjgpJsE/EKxo69dd81M7ANMh&#10;1R1JAM8mr2wh+V4iKlmYfpWw3XEd8KggxHNkndkvGwqhD1wmf9ZsL+gIQ1Sn6HoE2QZjNtZwbuSD&#10;kowvm49WPMsW4BAOm5fxoos15YKUD7PnT6rc2s3ukANyKsHCLuTwN5YlWvrZ0QCwFF0iVHM+fBVL&#10;PziOSwh1PW5tM4l+IAeSW+goKQerrDMXENm9VTeQ4HjteF1DxjmBX/6yjpWqAKrKki92DCQjfIaL&#10;2QT2XyJDIo/DzpYdG5LFjwSIbEgaO2sPztni/MV4TJ+rqJQkdaC0ahuZ1RV0pfVBquYCUgElei1I&#10;DDMFLmyQxIqWLGvV6Nb2NigBYP7GqfrhsGDVlmNjlCoCjeNilU2YBzdVd7WEOjqgW4aT09PmDQxm&#10;YwTUo3lJ8rf+mVa47QtQ4la2FebaWMT1dOtoqQ0j4zE6wvWdTdhzXMcBnq2Nf4cT3Mvi1uwOe5yc&#10;+Yf/ximYhfX4sevJIFkuWbHgtLv5wmw6efIc+AxBDlwhJnC3+3tnqjb5w2/3oW9SNp0WPOLlcCt5&#10;6erst03kVCbtWl0FMX+A/VIptl7Q/OGVpBvfwthhBh2mr2QNPf0fWRb4za7TnWgEZx0FM/+k++nG&#10;MLJn4jN/myxH2mjCLw08kh22Bs3Jrjl5p7bbdfT0M52E10eAXrInOloORBfZazbnQmvY0GRJoIRA&#10;Yp3P72v8S+7VcT75uDOROxTbhjipbbpcEi/6RMklmIxJALPqKl+msaMt/W/Qo//TsJrfw2bRcRuh&#10;mYMjoXTWeMYCedc3dlVj4z8OVT/2fMAnyzHEL0u0lFDAK3KndRcd6I0EOJ1hA1zLv0bEyU/z9gU3&#10;Gtz+flTh42PP4S+Mz+aRLK1TKb1m1ydn0YvNYpPO/F//4q/bXDCB7KV2dzRYgQgGEUiDmOHt75iK&#10;SQiLyNYSufbIlJc1aGAezNkTFZ9p4LsnYuH+DFefExpA7p9ZnVkrlKxVSrTKCCK4jtE5duZTBh/h&#10;u1/QxrmVtTKeZzHpcRWbB4G2KhvH8FJG6ldfdrhlTs2rAi/qYeeWq60bE7RdqE0PSJmzSNoGKioT&#10;lLthNKecxbYAvhG4X2/Dgxu3PmrL+rMn/89/+N3Jf/qbv2tsBayyTc8enZzrGbdq9xBYNPwZdwp8&#10;APlh6JpGJADgtQRl3G59eH1b+p7vAFFZhNMsIOWLZ4035+vdGL9grrJ4QEb5CItgTPhlG2AC4J8y&#10;+fOqZYDmfGvkzidkPSD6AaYEtn/AZIFMtPWstaj1JHzQ0vekDMPZ1pTZcbES6ZywuJkQB7SBPIPz&#10;IgOnb9627ITccI4AIKNrHUvjx9VHBXYvnv9wcv51rRPnCnrfjf7JzKsCtIfP2s3zWeDy2rVnTr5t&#10;y+S/++rbVdosrLfjF4DiKAjIm3SB94cnv/rlr7bJBWcJIf2dI8DQLxuEHpHTWg+ZMXJJcbRNcagp&#10;j4BBuyVHBs3NgSMiyPc5hVPF3fspdM8C4tqLyC+Q8AUAia8e86aQ82a3RpnNQ6bpDmPGCOA52jPi&#10;W7PUuCk4ZfT+tX/lXHgguZ9QD+zfAnxzWRtTMoV/04uMMedHu5N5uI8hB6gcVxtXkIwjm5WRIICN&#10;AWisBTK6SRBwnOzm55nkgAFBU2MGvA75fFq7HUfQ3Ha+mPk0Fo6IdUeym+Ry/+bElAnq5bvmLdjQ&#10;7R6Q7BQURWfVa+NWNeEMc+qMTfWZkybLiM8qb2jlb6vuwYfGIXgw51NnnhHhjAK86UizZZiMYWf1&#10;cCZ7Lj768jegeWSuE5qeyVmV/fQd/8wh7Tn4N95EQ1km/2s+eDs5ysIcP8uqH1iHrxwZRt540fpy&#10;Do+AnxPvM1+6EAQbjPDWcDHa+JDRxRPvYYxOt4Bm6PydUwJ/OZ+uk6hi5CfzjQ9fVVj7scFGK0DZ&#10;2OGy649/sDr14lxGX2NCI8/vl4khmaA3nA2PUAU9DpclXYy4aks8aU6CZOuyGOTJVZ+TEe8XBGmZ&#10;42Qa1GSm96KzHYM5DbDPhiQcMPiEd5wZjokwBu4fSYnoNv3K2Wz+gno6LOhWjSXPmCah9+zpkWmO&#10;QQvYztClnuv5oy0Cjcb90Oew9HAiDj15tzYjfzd/wT7ndcdb9JxLOR/a2DhsZHYy0M+eYV4Wpe+s&#10;tGTc/NmW4ULj45SSP86ILDDnhgySgwXJGwveZDOiC3tCl9lT2IS+sADdvN8aO18CdoxaK2h8hkmX&#10;snl0iHxIXtrgxCjZcUHfnEiOZDZkspmwzHFLB8nt0TJ9rmA1/E/H4IsAczsqpsPOALx189b4JnEg&#10;A8/xNy4yxydgGE1JsIhO5IacqP7LenPs8X1Jy/ART+EQXMBrSR70MjcB24uCwlC0ubT7b/bp66+/&#10;rfulHR17v+NhnjRWeCURjObsDNkhI7isFfC0hViSwDE1zilbMq65ccytpRTQrF29wUuwwMElFtI/&#10;PIQ1H1ThkGTzt+3c3HvMj4NpFz86Tq/4K9o4j7XeR1vg4/RWopqssDPGoaMEj/kFeMPOCVocj7Aq&#10;aHw72qQ4giPqZKuJThc5+GwV2qiaoB+fcbtSR0MtetYYCXRh1NqKydPoLNFwBCin+M1fUxHk7Aqw&#10;pu+9ljygAV0iZxLp/DJjXktsesPhR192/FjmUJDZuCLV5AB++kWgTP850MSGXSC3drW04dStEuLn&#10;4495satwfjrT/CUT2G2ksHu29XlkDIZuvVF+ANkbrkUjeOrv/vEbJBtVb8wFLMP/04Qs/eUfW8NG&#10;9+gnu2PZiXY6PFatNS7/Hbt4H+/yPs+jbJFwuuN4DZ+za8YEV+iBscAjdk3y1PPRSLFAYUTCAI3p&#10;sGTfgo3G7Wty3sWOkIJNnrsESHODCpPfxkdv6Q2fHm7u/ckm38TcYbvBOsoCjrt5leOeAyv4Kdp+&#10;yTK7oNiC14/5zwvyLGV5sqrmORjefzb0gAcPSzbaqp6O80VehM3T/57t2iOZYwPA/PdsBDv5yScf&#10;Fri1y3v7Q+gyg//8TvwxNmv2rpTQgB/8Buv0yYR2djS2zpMOOANuSdmwDhp9+tlnk3lj54O84DuH&#10;iz1k/g+6SKLSd/LOf8B/lWH44dlk3r2+x+XJJL2j/5JlxtefppeHn8yHCQ+iMNr5IgOCZslOtMUX&#10;thiuWzO8Q+wbI1wgSAvY/u3//t+9MamBT0Jj236Ogy9KoM2vQ7gyPEeQJJqWhXWN9rQPEtY5wjEF&#10;UZtz35tCDKaKE0TfU4ijvNpzUl4LhQnf6wTpg87BAMbKpECjmyYYMoqu+bFM4fnOB5MJnkKHZcah&#10;jIoADwvWHrdG7FGbhzCoz4usBXi//OKLzojonJaEsrg1Br/bgvdK6wHsdqgKAETJsmxPys4hkC3K&#10;ZWW+b4H2y57zxUfXJzhXrn94ksk4+ff/7+9O/sPf/D6S2DUzZ6lrVBYB7YWcQoSfFW5k6HOhNjPc&#10;Ywifdx3lkTm4dftaBkK1BeNTqhRBNvdM/YqCxddV+N6pwvaeDTsK3GSXrYvhTMAmAPCqAJJSUJyX&#10;CeuTe9+uYmZ9y9Ubt7q+1okCpDO1Wr577qjuMWayMBwItGMUjI0jy4A5t8bfuGvvFuRRRFn95zk+&#10;W3PRuwE5o7msSTwAYAyrPmMHBgK4hynd659SvHdenlx9rypbFbbz0fplY378vPUUz+Ot9uyE+EGK&#10;8NW39zpCIWc6BbarEIPnMEega4HprZsfnvzmt7/euRtzBMw8mZKF2pq17qHQFvUDYEYBGAJnzqgk&#10;gkNnJzfN1RfFo5SckK19zIBZNyQjDVhUPVD4x8CF4ylzD7DmgAPY6LRDb2OGa1d9jj6AldyfZsLQ&#10;mV4YFxmWMZWJ5fRQeIquOkWNj6o0ADm2YjZuSk02OD50jYO3NRhdr1oMYBiPlK6MaoCe8b+S42vb&#10;bk6m67sk2auynHO1qltjYfhsb32uKjAHWruaHdgcZ8H40nHtmw7drWzaGrbDYeUscj6BizOIVjUi&#10;Q9GJg2aeDPUMkFFHY0CLJgOx+EKvBW3kbI5s9zNW5FlljEzRG46KrLvsOkCBSQCMIcRb4+vBm6eM&#10;FLCDIZ60jFz0OzYGyHEavgR8jZue4smCkWjKcTAfDuXaCwNKc3BoNboz3JwRtO7S/c3fHRHCGHgY&#10;J+/UQd34u9icesDAmhMq+SW4YXCXxU9+t4auzzxjRqkXkM0jgIymBKiKPr3ioKMP3bAux665nI45&#10;2GER/NNWZG7n0yFGZQPYwA9HHw1dTy4YDzQn726StFJNawDRoodEaCS2Puqn5r8MfjLMQUF/rUsu&#10;4OThJ8xG/1PeqBYKDtmEU2eT46z9nKPImVyLTfNaUFsCwo65huuZbFNhxfiPvoJQtJvMdJHF2pdy&#10;0JboiZYfrDKT0etvKno2WSBrCeBk8E0yLGg95LPP3gY46CVxAFy14Us+eSa8VSmy8xn8cwkHHI7Q&#10;zSU3o18fD6O9F4/mVPah64c/CT4nFj0kRTnhw4neq/IgkEULuuVZkat/xzhtqiI555gLDoN1U/jg&#10;76eHg5N3fJ4T0U/Dvr5fyMYdMvK24pJD9WKJqcMJGP7JgIeB1voaMBwyP3bF81Qq12bY34wNHa4m&#10;d7du3dpbyf/FkhHs684Papyccxd7JocfvpETrfoSuw19TsnZeCa7vIQbfesZHBm6gq/a8Oxcm+h1&#10;f/+6jyxJGmKdtd0Pw+17bRjwzTffnty5+30OmDXEgsvm0E3oNB40Tk4resNm+MvvsWPg9fwEHQYS&#10;uOSVHi5ZHY+T3L3XJkk2VUBTf6Oj9EPCkg2CC/iAZgtgmge1Jn9LuDUOySoYu5bRxmmDNDzFL3bt&#10;bL6WHfeutwbL82X8bapx7er1t7vhwTbV0SPYJi3+ow/8L37EEpSjr0RAGNvP/Kuz2eY5s2Ep2mg3&#10;hnWCtl0Uf9ADv3YMQdU5vg3cgWv0QFvz2hm71vjwQCBH3wU9gkKVb19sDz5IZEu6GItnL7iKruzD&#10;NmhpgN26cR8HkTv6o6pt+Hajip4dINHzgqMIknsdNLO96Qvb4rOoHo9RA5adH6Y4k1cw3EDfylfj&#10;izezQ/F/hYXpv86Bw6lf0PoWx5b442dV1RIMGDu9Zo9VHuFz5BptDjxke/xrXAS8/5G/6VSCcKyl&#10;z2dlIxuXa/gS+94YFQH41rAZhpBRbe9aHj0L/VeFKhCZbx5Owp8FUD3fOqsnVbQMShufIM+4jmDn&#10;qB6yDYJYydjpUXM9+OjvDjmv26qgZz58U9s66PBmy3jS4VX7Gyv5gWWCWDpvzTv9YKfJ33zI5tcl&#10;SwQ5hsOme/15NhrW8SMlJgSFNutjk1/x996+Hx8/un2zJH1HLSS//W8yA3+zusMIZyHbrIOdpWeC&#10;QT4gevnd0Rd8fPKEFYLbTz7+eIGw4JYMbkOeNr3xfrzjQ71lXu+ly/lJ8ZsuopVrPP8Img+Z4zu4&#10;jj2V3PAyvgn/Ai35IpNTtj2akaUljbunRx1ylV1Yd0R/f1kCGl/5CkfHVu+LVmf+9f/2z94w3FOc&#10;XiCrZVOF9GeCqQQOwFa6LepWAjVgBld20SnxjIZo1uA4vMv2BQILAht4jx0DZ4ziGGeVgTAxAduC&#10;moTsMIqJeEQ0uX5IcJOiKQXQeduq0LUMiiwA2j2ozeZxE7RT2tN6tB8/rE0xJf/yy89ObgbG1qRl&#10;dmJa53Ws/J8Ru1DGO4CmMA8Ce8ApS/ab31TFaVHi737/+5Ov//SHtu2/evJZkf7FyzfaPfH1yb//&#10;j384+eOf7jZvO9edP3lZdk/W8mJgos+dkPkSTFxrU5HLBWzadwAsJmkd+ezzTxIYa0Fk7wKR6MNZ&#10;Ofsm5zvn5Ocf60t/1bq7d2TXEsA2DLGpgvkfCuh5KbBw4vWhJC9at/fo278/edl6PIbuxq2bJ+9k&#10;VFXiXhdMqbDZ1OTnqlo/2ZnxLGfkqMA1rHjKCGRY3sgKR/N+J5AWdX/zbVu61mInEFhAlHAqPTts&#10;2cYlZIPyWQN3qX9Kug9rTTh75uXJrQvtuHm+9YNnkrFG8/LVOyePouPdB4AhRQqUf84x+CYjdq+j&#10;EhyGiuGAVWZOZlgmRmvIr3/1yxYTq+rKbARGASfHhfMzYxfAMRwEjkwf6xUyCvFqTnW8pgQc5K3h&#10;GUAyTu1q9eD7tWt4r6MftAwIphg0Bp5WMdQL4uKngPJo/Ttk0buW7e5vWhcARKo95WRQ/Y8+RJTJ&#10;h8w2mgFlyny2IyEEG5R3VRCOas+kCxwCW+0bm0BUNkjmVCsZh5K7CJgYEK2E9O961RfjXwDRezyX&#10;kwocbXJzBJWdmdKzZNbsCKtK8VXnDnGeAOSR4PCc7k2DLCS/f+/+nB8AqU3nxrXO7kvHGBPVrq31&#10;i4U2A+FoMnCH/gbO8WYbljSarcvr+gUroTpDRaYYq8g2+qoiWTweZE3Gjl3ogDXxDPiSp/dKRswZ&#10;SRbQCqAKNND6TEC99YKN3xd6uxcdYJHAQbDAOTHHtbP2d8kLWDana8FJWpn+kn9Y6HEC93e3Q1xy&#10;2PiM8c9frFL66p9v1iDRW7RYoNDYJGC0Fmrx5UyiF8MB8NFpDiVHoQAKdjBQ5iaY4mhYxyazLwMo&#10;O22+ZH6yERZyM2UWyRa6eK75z/HqZ/T2K6cEHd7PKSR/1jAwdH/OJDaVrffpb9P/rmXECiUW7HAQ&#10;PXcVwfgoAJhzHTFOqz2CGHo3nWwuHAmbTwgSYSInWusKml6N3w5iPZV1m/ccc+59PRiftGDOQIf/&#10;5F9G/XL3fRCWLMlQcgOjOZova5l9Fg1XkQiv8gbGL3hh3nTE+HEQbhkrTNna2HQFGnEC8J8SGzs+&#10;clrNZ46y+7G8/9amGB0OZ+n4zJhWReke51o6n1HSZB0Z8YZcSzIu0Mv5xTPPXXtdsrBgoLEu4E0u&#10;OaacZHbYMS0cgiUTej/eSJ69jr+p7BKux3bnKk1arAvqc1ReoQPM73na6saDEnloAP/njPYsY7Be&#10;RivbNnhIZlXyP72d3ucbqPxqAepR8wlO528rbcJvAxLHxNAl9FGVOZye7Bone9XQdK7r4U+CHJ1H&#10;zFXdPs652hFD4VESEL/IQQ5jMs5ukn+tzA+b1w+17LNV37fWnAN5X6Vg2e7DTtCbObfRLbav4qWK&#10;plLo+IPTpNv0uwuCidGMbEvy3Lx5Y/90STTQ5D8SJ2vza3peijZ5giOc1m0qET0lBMmYzZZs2HE/&#10;W7dKSO2jP+R7PGyc2tjJBP/rg3TxekkzDhobTNYEuQJXCiBo9H7JNpvo9Nron6TGBFUq7YBkA3ZY&#10;C4Om79rULH5agsAfoT98K/ZEN0OuddRlR49kCJuoWkH36A6ZQgdVOZu+kBPjgx9r/4vX5FAwxI/i&#10;jErwmC+ekV3BxvyXxivgwI91yTTmcyWuBRn8zWsFEzbRYG/ZUYlqNpG9kcyRqEL81/U3kz9YSf7Y&#10;ZIEXZXxcx9A3330T3yTRC47oXGNCT1/wReBiPAL3CxerbvRMQYhNSIzXNac2xYHRvpZoCR8EJPRJ&#10;BwockFT0NUwouQNPllhuLDBEwlf302mwS8SNkz0gGy9ab/o8X0qAZ86SeRx171tyJtppcR3OxzNY&#10;ofX1PP87usNmvvBPydqpT6DVjhzO1+ga2Oldvh+0Oq3yleztzY5t0Y6JL00gTAkP4uFsRLQd9knI&#10;9/5n4aruhyB29tPP/BR7OdBfckMH4ZMkntZctkXixzpPtCVrXuV977UOUXs1XFMMUdH6uUT9uWzs&#10;1attXFSsca21bXwTvoPAkM9yo/OidUEJMvlE9MDf0EmCTEWRHSIz/Bl+rmCVjbFZDv6jrx1ZBWX0&#10;QhcW/fEsNgIvLJ2x+zedWWt719noje80cplH1+I7mej14/8Op4+WMH3yFG0kBtlJ8v4O2SS8iaVg&#10;uIsqdJBBmHHoE5sk4UN2z/zbf/nXb2RGB5wNcocG1t5lEJit2iBTwrHhvFLeRjxjy1HDeIq60m4C&#10;KQtqcHMUEoy1STZJLXZTrH4kbAezyyxxrgLD9O4gRkL6RlUoJecorAzYYP7blhO9qCbT/+WoinwT&#10;hoj0Qwf8PazK9uCHJydXU8Bf/vLzk9s5+HYwe7+dMq7kAF5edqy+/gKrBVzN7dsyc/daiHuja//6&#10;r//JKmP/8T//55O/+/1/PfnlJ52zVsB2cvbcyZ0Hz07+0x/vZQiedK/1L++vDVM7oQzd5RyQc5Vv&#10;MZ2B+vjzT+a8M1LPM0gO6vu4Eq/q2jtVzq4I2BLU8qHNRZZImxpx7/fqeWc72+xs55m9eUNBOe8p&#10;mwso5s4uk0Epcxm9fixb9uybvzt52boxwK6N852MkAymjQ5+ip+vCpYEbG+aSxxMuT2HkmhB1B9O&#10;4MuwJyz4hv/A7KtaTb777u52CXR2HEHbzo4Fyg5VfNp3gHg+8LkSXTkYNmsRbH586Z2T6+8HLq9r&#10;YUm+Xp2NZm3p/8dvfkim2rnz5u2qOx+cfCdDeidDVsucTBNFUum8JfBszkr8f/GLvyj72POTB4JO&#10;NoDxPyh/zlfzBGAA9xRsOBiCK8bEvCQXyPN2SkuGVGZs6CAw44RbP+YcvdPKheQCACOPMmN2qjNH&#10;jhv5F/zNgUupKayKE0VfRaT3+dq6puY0w9o1yxAme2RF1dVzhvlVPDPB8TylBsLRTPJCFhpguv6n&#10;xrsKydvsNbkAJErxgmhGQCJljm6G3bOsAUEcwauM3bmclLSsa3IAoyEUR8eHj4/zCNdm2jy159Bv&#10;Y3hcJfTOnTvJsSBZIGAHOrRyACeQiabp5RyBcOJ1czkCo+ZnYXjgJhiR8RMQbU1btGVQ3LOqSe9i&#10;INCDw8PowTPPR2OZuYgQb6l/QNZ3892cev4yd81MEGQBt7ELjlSSJxM9B4BrT+WYcZ67aBgkuJNN&#10;5QyiHXr75yWeAzjHv+7x3bsjYe86HCvjPgKAtzKYzi5DFsZZ40EOXb9gMjo4b9G5UyogHsWg47f5&#10;uMb71m4egOOTFg58Nx+bNNgAZ7wt2GmQ0ZYzcmBxDzrm2XuOl/r/I6CdvIbBc5riOVrhp/lwQnyH&#10;t2sRjw4MUaPenDlN3s/IyLoyIhyxU6dS9fMwarDqCNDR5Vi8b22GlpWCrAwmPPy5l62SmG3xJYC1&#10;7T/HzBfHVhLC+7SHzwmJd373TsZP8vD6jZslWY61tE09ajTb5i55Ibn3JIf4ZRj5Kt1fAq85k80m&#10;Mf6Ot295zIA7D4cO0FNtrbLj2gzxj/7jUT8u4Fzyp3FwlOjSaJmMcFC0wfn9XHaHfh8VcFWyPus9&#10;HDSHrKOBqo7WILscSsB4J4eRbYaBZE6VeLusdi+ZJBPTH3rRvDl4dHUVHcfMLAAI39M/VWSVvKed&#10;gTZsmT1vXr17AXUOi3HQQ0kyeMChlx137pln37h9a1uFv9MZMugEj8goR57zdLGEKP67l/5ydCVy&#10;JNfYCO31uGMTAkf1sGfkR/VQ0Dg5wtt+xxMtsjcKlHYgcj/jScxf4OkAZbioamd9p4TvvTpj/vin&#10;r4bv1lnZSOBYhxeWJIfkmI6yp4LWrY/tObBdMokTJug97C3cSxe7y1ztiHg5xzFXZnKzymD3nGIB&#10;/WJnVN8WDCRfkpkSQrBI1wKMPAK2zsNLxx6VCP32q6+rPjzunvdav1ZVMR24WDvgtZIQbPC9AjzH&#10;rLCHZEFCPVYPz8jHkcjte7LuerKFpmtB5HwmGtpqM9rhB+wMz3IOOcr0D+bpikiq40z62zXDGnib&#10;LJAH+GP9HXk4Avzj7MyjolCCqHdr2ZVkXGCVveaYm7+vrVON//QJtvXDOgC0M54vaS0I5lNpgxRA&#10;W7u0s8IaN7mVEPQu2/drk2wqh5zTwuawNrT0S5AnCSTp9M23BWzxDS+eVznSdcVmh96To8vZaS3H&#10;DlbGQ/IBf1c9a+6eu0CrnyUBBdPs53twpWv5sTt6KDvNTsHTbRjS9ePLaErWome4DVPpAPvTVIYH&#10;+AmCjrVgBTjR76ji0iN+brhOz8xJoBIt6f+Byf2C//0O77Yelc3pIvwXUJPprcfLr17FuDEJDvH3&#10;qqRZtNYiTdfwX/LF3ODAgkB0ab5LELkm3Tha/tBAwjPfO0wxPy3x2lfJ0pJ/8UBlUiC1NcZdaxMS&#10;doEfR6/ovYLPlj00VkmsOD4+BGLxQCWqZEktsbdLEtFTHQKCV+2izngcBoQx1rNvU63kFZ+3hjPM&#10;hzf2WcB/dsMcr7VUSiUvdizhLHj77rs7k02yfOw+DePyLehb9x2bpkWf6MB/gXFkAj/h4JiTnrt2&#10;ycB4A//xnM1jH/DPhS5X4HHuKZlrpof+RRQJELoE38kRfIeL5n7m3/yLf/pGsKW0yoGg8P4ZjKCD&#10;C0rglJ5lXBjc5KuXVU2ZUT2CqUlJnzOCArM5JV1ICZr/Xm4ikIaRWnai51IuQds/TLhru2EBW5Ox&#10;CYhBc9IZDAqkbGvM3um+F2WqXhbJ3ym79qDdCVXYLsTkX//ys5PPC5AGAmXSrrbBxyVrHBrj5UtV&#10;GgIIDsF339zdzkna+X77219kdC6d/O4Pvzu5X4bml59/1AHcN/P3bM//8uTvvvm+HRTbUdJCxGjz&#10;bRUHGb5b7WJ0jSNcdsz4L/X7x59+0phF721q0niVfe18o8zdx/2ujQ44pqgxqDxYgmaeWm2Ar6xS&#10;RI2d2+K7n7ZJSwKdSCQoqmYFTwK2AP/5vT8WuH0/0Lp2o8z9uZQqnD5TEELpekVCnDBUlfu51sSn&#10;T2VYZRBUk9oNMF6g+yps0Ragy05/d/dui7rLVvb3sxmjm7c/zLG63kYk35/87d/+PjrdXwb6dSBw&#10;LoNn7d6ZZOdSGf7bl6pk5qcWPiToZR/i/fdt52+TkcdPXhRYX44Ol2q77Ky61rL9oE0jQSV/lwsE&#10;bDZCzmTHPvv80z8DB0cReMrqABMKOjmbMsnqCHaBCiN6AAHwU9U9QORYr0ipKaJWMoAjiyxz433A&#10;PiIkYyT2oAdYI+OcXHLOOE0Oow2l8j7tVN7PUREYCpYsrteDv00GGoeqCNBUsTF+zvwcYYYJHyhZ&#10;72WYORg7x6x3HU5HfzJPxrPxM6p4NkeLww3n3s7V9z3D4/rZ/XrG9WWbi8+8jMPGUAAWakpeZJYA&#10;qfEI3LUEMCzwAUgC+hmwhJmxAjB0FPTMCc8h8ni8WobprWwxJoJMX8DKfVuf0zyM5QiEOahvOlbi&#10;yMiTRZgSeabzQBCtYQr6qVaRGc4IZ5rRkNT5ecaom/ocju0BKUVDGY3weWs++kBVSab/aCM98KWp&#10;bIyMpHmYW4TrWbKLGZt+1wpxmkEzp9GruXDkVzXtFvxHK+NYBjAy4bksKbovmRBdjJkO+h1NDwk4&#10;3idZtmp274DN1teYL+fEvNBt9HdfQrBnGe9b+TH2OV+NmzMw3vesBR/JhYDVGjAODpmXaeSQLDBq&#10;Lo18jiuZxwc8abCT4WXZ8XF0gYyHDh9tn4eO0L1tDx8fYMS2KW5snEHBDbqqqksC2N2NAytw0T5m&#10;x0UY6KJDH4+qYsOYHkoe7ly66MxRXRWrny/ULnO6k9eL5yW1qqQf+kVOekbG1nfv9g+G+NLxoFLw&#10;bv+aVnpcoBPG/pQ8rl0O/ZMdOiQhRxbZBIGmtRUCK5/bkp5TwllyjUpdLNtc4Af24NOMer/PsPdd&#10;8DKbkD7uOoND7waIb3hNl+EM/hyylgxEM9Ug3qDEFYeDjHGEZs/DjCfN45VdkGFU2CdBQf8XOLHx&#10;OVjmRaZ7wJJZq8L0ek6Sitf9r/64pAeZPrAuLC8Ixz+TEriqeKr2qNLRcSRWuXkUP9Huas8i62Ty&#10;cIgsbWjtjqk2B/LSnYdznbNlnZt20ulhNOBIeb/nb7e6nsMW//GPf7/EEvnkIMLgo3oqpAoj4qcN&#10;WVapDIfxny8gYKDLfre5AwfvUj4D3yjID2fYZ3aXk4xXRysgPYXRC9i6Bq1VVQUBWgglurNEwyfH&#10;czxIJtCdvXUE0Xf5LQIyvLITosBMlcXaJfr8Q7YX/cj4knfhty+0pJPEgoM43Gx86IefcEywyJmG&#10;ORKhBx4dc6Y72l3JDOy0URC9XZX1rUzSNfoiaWKdrOd6IbsyOkVMPqH1jwIKCRuf+zf8dX20Y9vc&#10;s6RSf4P/dPxyfpKOmdnUaLolDvGe7pNXvEaDBVJh0Ht0OqzX2g8nJFB3tEMBu8AO7egSInz//X1G&#10;L0xr/WWYIAlLdwWN3rukYM82v82ra+EXe7oqcM/RxomGfEbjUT0lB+iFJ+jjC/35x+QXLYzZ9dNR&#10;1/VM9h5v4NH49lYm4AJezQ5WVVJpIT9sqMShhCj6LfHfWMgqPFm7eM82X//MzfhVznvxIa/Glfx5&#10;tnOMybTD0Z0JuE1hevbm2j26asg2p5G/6t0SDYJDsokuximZsypq83Mkw7rHkrFnJWPwXDL0QlhI&#10;t7dDenJqkw84/923BUXREJ88x8Ygp62yfCoJpiXY+zmki75k9/UKLXZUVynTEinAkuj88he/6LOW&#10;JiUbxiahEDt7B2zsqI/WapI/FWs05Se57maFgGFnz7p+7eZw49vWwfIxkt6e0fMkF5u3+yJgOquL&#10;kO/yVpbRJRyDM/OzoiH7oSiA/+azTsDGcfgvXR9tGtzkX2wQhGfDe3y6AT8kInrV/uEnPh5JtCN4&#10;P/Ov/qff9pai2G62W9DWt3QRw0E59Kract+TGRE7Cr5XUCE7YZHuzjGKSBPaBolZstwrBfbhlKLP&#10;5uBsJIS1SUU42WLlUs9OLPrWAA273wkOwuyTvhMQSgL8tgtR0TRnBnEjR0r108ndTmP/oWzUs0rL&#10;7yVoX3zeRhW/+PzkpmxuG4iI1C9mvC7LXgWGnLX79+51IvsPKVlPa3y2jz3flvt3736Tc/Ts5C/a&#10;reZ20bjd1F4V7HzdWqs7bUF/pnU/j2P8NwUtz3Nmr+bofFh2jJJSYW2V18oKGC9B5qDr8XWkgPVu&#10;xvE+KxDtt/1zd73XGI/sCYCTiZGVS/G7D3MFpy/RK4U+dz6HpnbLdwvYVCdfFOg8/+GbkxeP7+++&#10;q1f02jM+PRcvCwBXacth+LnqnH/P2/jjdbs2qrA9ayOQ5/1772yLvxNQ4xVMWzx+r3ZRjrPDrV8n&#10;wJei58VL107uVxX727/5XT35nV8hiGwuWnGMV+BzXem5oPRiglvstra/lwnmg8D/7p37Jz/c+aGj&#10;AgpwUmDbDz8JjLRSPo2esoYC249yDuzACaRu37oVjQoO4i21ci6RKpstUckZ4SZcMlkAx1oIjouy&#10;NXCSMdKiwbBsjUa0tGnI4+1oeSw6ZSSv3bg2XgEcRoAc9n9TKoplbIez5X0AzTWyUwdYGZPMigXw&#10;nEfjUUW7UEAvOFjWtus3zgDWOxgCz5ENE8CTC+9nCMg9Q+0618wgNn8VRMZh2Utg0fvpFaD1/jk8&#10;C4jSt74DF4hCtzjljDgFA0IMLSOgauMzwcF70fViGyvI+pNhGVYGwXiA6lo06Khx9R1mbH7JLCeG&#10;ISSz0/UCoRmAaO79gIuDwVCj74LNZEc7gWEx4gybdXWrmg3E3la10q9d5N3xWwAqaCMXCcEcEJec&#10;JnUOFIEzY1f/d9CJk2hzItslM1rP0ndrA1clSla893RXwQWBzVN20FzJGX4PzJI7GXjdCV5yOACC&#10;NeNNPuI1nnOMjAUW4tVxj3UxHLA+x6uuH9hHQ3w2JfPyLhlBfOFoy9ahXX/YfZ5rbYVAlaziN8ce&#10;LbUzWfvl88lc93PO+/M+M53TqohA3D8JNa1criePnAXtPiocMM6D8Q0NR4fez9ljD8zfM5cEDBe1&#10;unDQ3P88x0oQqKuCrHG4GE58Nhzv3hrSZE6yoBdsvt7hmUv0NR4IwJkzb3RS9T/PWWtcHGJVFXKh&#10;PfmDZFh28o1dVx+2pXnBl+Dc89w7J65f0A6v+r/+1u/JlPGQb5nkh21l/rINeM5GW/KmnS4V3K53&#10;a+cMp+zkZ9OT4UHPeJyR5yDgqfmQJy30Bw+Ti4z3wWRzQz8L4QXrR/KCnmHU1ov0mQw3J3Gt2Y2L&#10;AzJ7Gw1VzeAD/cRufEA3m6NYm82GrMOgOUi29MdsXEfOhFNHUBNucrzDD+N7Lztg/tpSbZetBZfz&#10;Jqv8U46QFqElaqLjsVuk7pIj4eBd1nDLZDtzzzpkdFS9sGU9mtsini5ZYG+s8OFh7YwcUXxZ8qW/&#10;9+oDC+PPefqa03acg2UTiuZqXjb3KMjC93t379Yd8/t4bBOGgtMqb2S5b311aHk6TuYuhMnabDng&#10;bI0Dxvk/831KPNo6XicOkWgYscEDBMvpcnhNTrDJpwdOH7Rn/9iHyXs2DY1cZf4CNrtozv7Eu8cF&#10;bA/Z13jguYJ+yyqW0PA9HsDxyWk6A3/YZ3L/qG6IbZYRnh5JqgYa/s0RnR5KZDfvEtrkAA/ZTbZk&#10;vMDnPmebTHC2rr93UV9hh2+NUbCOfnSgJ8VrPkM0d1XeJodS1YUjPcxL1wWj5u8frLdnAP/utIsB&#10;rhxyWdUwrEfkYVbvYwuGj9O/I/jl3FtzR/75VZLG13PgYdidb789eVCnj+fAUrqGj/xVa9NdY625&#10;ZMo2yonOa8dOBuDCwSt+kaBKQBI+J8crJqSP5HEy2HPYLH6vxAE6wWc8Me+nje9R8uZ+9tW/2eu3&#10;G9/YXAnR8ML1bKP3zG4nSCty9FC8EYyszS+aC25U+LY+uWeQD3x0bAORhPOwg4+n+rOuo55xakfQ&#10;2hwUESz1WCDTWNEZH+kgbpMxcgD7jIv+Ta6jFxqijaDU9fAOXuKnIIP9YNesoTMWuCFo43NZ6iBY&#10;fZJvd+/OvUhQcqsuvtNEneu1T8IA3Ts38p2dZwsPJMl0eqA7v9kyLL6pXWhVEH/9y19u+Y+xk1NY&#10;u9CnMZof/9UcrtZOiU8YCducCUkH4dXNujOcx/td3UOEfh18fBEY2L3sHfkjTy7AH/OG50cCAjhQ&#10;lkNnJNBgOOymf4pMeCzRqYWV/zM70xgjRX/jK3WNR/TB/KHkQTJqAX/jcM06Ff6P//E3b5R4VXsW&#10;REQY7PNw1YsfhX8NzgP1RHOCtBh+kAJuITGAiNAYSuF7w4whZvjsNAjbjMborukNp8ohE/pOwRDA&#10;mbFZ9HkIkAdQFJNlkE0OoyiGrJonyQZlxjIeNh15WE945389rue6a291qPVf/sZZbB9HeIsLW69T&#10;sHkjh5xQKLlrN3japiUXq/IMrNfv0JlHD3z+oArQxZNPChQuJ2AqMHdrnfyhFsBnvfdezsd3Aa4M&#10;VseNndy2HiWHxlyP3Ws6eDygsF7E5gyrYMbkSxm+HQQYXTkygpyoFs0DBJMy7z7rYLUZWdUQzCPo&#10;DNMciYI1m7WcFUjyyjBcUBWI/9QaOC2g56uwvaoV8SeHB65yJ7KPRQHoO1XnImF+F4WtCliF6+nD&#10;3vdKxku725GtIaTPKGqK91OfdSZhuzsmC71P9tIi7x9qO2HAbFCzknojtXuhXvTLyYoDnN+P/u8W&#10;tb2p/eFJQdLdqnJ3O9Pu586ne6/q5TIRZKz3CNhUcW6XBbFuQJsDxxpNycja1PrOeZDl3Pq/6Or3&#10;xL1WxyMRQMmz5wMujiZFUo2wk5TAgPMCvB4VsP1QKw3AvGZXJptuRHNKN1DquQAh0k2m/QB0Dz4d&#10;2RRZGMBPmf3H8Wfk8P9QxRQ9+lF+VQzC7P0LYqKnRAdHy9gPYOizAGnVt+7ZXDAv+vs/z/Lf4eRn&#10;AN6C/zJjgSOHlM5ytp1jJUP64YcfDsw9YQkQ4+2driOjG1/0BMj0CxBbD7lx9fsqwW9BnpHgINJx&#10;VmOBSeNhLNACYNPpY21abYbJJvqj4uaV0zBDEc2BkmCfoyHRYzybKCxpLID8NNBAdvcNNHu+93Oc&#10;0cl9HNsmYoqjiQ1HyOZp9RK/GRHXMraMISPPWQD46LfnJIPmpBVNJh6tDzjuJ2zo3n1i/uks/q0i&#10;YbyNwVwZoi5aIAwb3b+Rre21m7r3CKgS0kmJDHS6kqyufSW+k6nQYHJKblXYGBT0n0R6f1eQzwX1&#10;8dNLZsS7xvPRSofCgqvmyUjNiXRvn+O78foVznI0pivRY05FzznVG4aaw4ZDxuYm80SnHjO536Lw&#10;eCohdrpDlwDEDmmylLKgKWu6EO6HNTBcZdP7VbXJj3f0iH2GdoI/ATE+cAKtecM/7+V0qeS5wcL2&#10;78Mj7YR2ypXsuXxVS5025e59URIlI87xaOCjE+fE2GGO6tiCpGQvQUtWD+wlE7oxnrcB048CmJyT&#10;YyxHuw8cutZ7rodZV65ca17pUWNzHAQTukCarEfLR28PtTVXvDkcQjxO95fcCwv6HP7QIWMTYK9N&#10;MMKP1vGZfOIj3rORy8RGZzKEfngoUFKZuR52cs6961k70FkH4ky7HpHtLONehceGBNZEEZpH4cXa&#10;ffCn+6z7uJSzxNbju/M6v/n6m6395ivQP3IgUJ3+F4yrhNgR+Vy2Eyf93Zge1XHiSzISHWFlE9x8&#10;nrfmTbVJYmIyHg19TZealxZG89FGz9l8r2BQezc+nVbeLI346k9/WuvUV199deijgKJOFMfqWO8O&#10;Uz4QqLC7PZcTbFMLGX7OPKfceqo5tG9buwUrcNVcBKT0tGHPscMDNOck64aga+YA/8wD/vCFdCpw&#10;tCXaKBFH0eYYAkv3alPbZm6Ngf7MvsUSvIVbdJOccoDHL2KanJAFVSJ+lZ+NC6+GdQcMHQFb/DFO&#10;sgkLdc2Q81O7ul0gkwtuCMHzjB3i3fv9jB4Cxoi2QJKjbd2UpKg5wnlyPB8CdZM/tkuyXBBHTteO&#10;2xhtl77WZwL+Vj4kVG245Yv/uUpO3/FfuysE/fSLzuiqc+p2RzOgy9/9/vcFAnfmXLM/KreSPub5&#10;wBKZ7J/nw5CPuq9HxJM+6pkqdeZ0enYf7ObQT3eij4KCMUuWuVEbtw26yDz8NS6BikABtsEVs9ly&#10;DdiRDeef4MmSUn2fPes9KugLDnt+FwzfBAISeTpGjkRM425OdkHmF6i+eb730GVjgt+ez04JZtwv&#10;ycrXSCwnf124L88ih5NNmN+98yV6KDYsARNxjBE2sUNkHU8FDOhNv/GB/WMPyBi5I5sw2TUKPYdO&#10;FtD1ZrL5bctqyFICN2w2/6PV2s6TR3Ll/cZ/q2MttAMbl4Q3vGCXtRuz1argsJCMOWfZkQ8wcS38&#10;4TSewSFzsNumNZDXwozTeeKZRDSfwp4MugYetOnIt999l51svM1VgM8n0LoNG8wfzcjy/JZmMXzm&#10;YKJb9Ec7fiEZ4jPBBAGbC1w7n6XP0ZmtJp90TzDIt+LLCQD9DX/hS4/dOz0fnc/8q//5L9/orbae&#10;C4AKIBiwZSnGmCbQTXZ1RBC7MomCGWJncQlQ5ihjPOlocCpGomoK7lmcP8RC1NNJmhjGah2x3T1B&#10;BJyiYMSmTwQC8JECbWaU7nFBAqYDTwTioPlH4SjMo8BPyxvBuXzp/ZN/+le/PfnVr77sVoZBhPzz&#10;six2wxQ96+d9U5XnxvVbCziaYG+hTG1Ece9Oh2q3Pi0Q/ejm7Wn5o0cBUkHTgzJnf/j6u5O7rX1y&#10;x6UChivRcD3xHO0cnyl2TGEDZUzWT93fZM0sgBwd+74ze2pReR24yRI2sdHJNZQLg9FjzlfZGiVl&#10;RpCxUmPsg9YDlHns9/VXt+Zthqj1by9fPCqguhM/Oouu59h23BoJ69wuRFPrP94UMN29285V93r3&#10;T4xQoJUwH2uScgiSi6SmqmK8rkL0Y8/5PsfiTpW1u1XZ7ty9C/tWcidD7/SOSwWvW+fXSBKIwLz3&#10;5li/qYr4NIB3rtv3Winj1dleKzOqtP5Tr1I5A+SfpYjWtJg9RVW1oywE+SzapCyTOQYnGixDTgaN&#10;H0pM5g6ZkmUBgLKVAu+V2vsuY+/IgrvNQe+yA0QdBI4uwG9B4ZTvUDSMWHYsyuMToBKAyNxR5v2t&#10;+b54UUCIKH2RD//P+QXQ2lLIL8NOL/pxwKglF0hwoNLCAElAetqi7No9Zs/1d9l1esSgeBdQkaHn&#10;0BIW41Fp+7oMpHUTn3/++SGT0U3FkqECNgAOuM35a87Tv7e0Y2wYCvOEDTLp5koWtUgCJzLF0Ay0&#10;AhaVnnPJ4xzJxkX/D6eYQclR7xkMXoRIdw+j494F0NHncDrIavPtOs4ycGVIU8/xfLxujLJgjBPD&#10;Dm9Ub+ZMD/hyJPuOcIlIX7CsQLQxA0c003oEOM2f0UBP70dLosToHQvZE6vuwasZtf7mkea4tp2w&#10;DS89hyMEhM0JxnAKgKjg3HCOHQgFKuTxoK1rPQ/tGHvOioQY+QNmPTpy0cmSAM0Rz5lMc9h74hNZ&#10;WdWp68mawIy+2GSgC4nr5ncAyen4GXv619wbj8QQuZlMxJtjVEfF9aXjUcK+Qz4aa1hkzj05LDsc&#10;nwWVzWlOaljOSSIrnDWVFG1c20QlOeAYC7boKlosiI5Rh5OcwWseiIL++KvzQbaefL+MxvjoWjjL&#10;Wegx2zHw29YiPM0eXK4F6LNPv2g9783RFD9fl8yydbQujXV95FAf1TZVZ8mUo3VQ25S5SWis9S2d&#10;WZtMQdv97749+UHglv2ib+SOnjhj6HrOxvWSTNdu3IrvR+uanXDZNeuHyPzzbApZm+PcmAQs098+&#10;0xpKR/B2Mot3MQhtYFXStvEc3RJsRSoyLHzrhMUzuMGBniPVM8mFJCFHQND5/d17jblWoAIwNogz&#10;qHUIfwiasVivCiOWuI2+V1pXKKNNTpY9D4Nt8vUwOrBR5ITeaHOTBbcRgKDgtK061kzOyKTkXEgY&#10;LWBk31Mrf7TLneoeu8Oe47Pr8emnljzoKIAdS2g0Jk6XzXcE5nYWpiv08VlZ+XvN0eYqf6hlf22B&#10;2ZYfa0Wx+YYzVM3FIb1n2mSLc7UESTw6dq2sTbm5b+OL3uNnNIbNKkmSS+SCnrJBxkdW6JGkn04a&#10;SaLRXwdEc4yL2cVDhiRdtr46bto/4FE+DSw1dgkkrXtojI8+g0H+/qIOAMfH0E/+WAOKPhEvPWF3&#10;YB+n8rAHh5M8rGpskmIQw9cp/h6+WXrU56r/56KtgMfz2VXyB1/xWUshp1JlBI85z6pJ1n7zX/gS&#10;nq7dVgeLMUuybgONgnvrDck8bISF/MBhb89BN3gB2+61xIQOOF9RtwsAWNt3MvMwfjrK5NPPPzv5&#10;IL9AC66//+3f/k0yfXd2Ce0kec1BwCvQsvnM5tq76af3WwsLG+Ht7HGqKYAYz+LnaQJUFwlbgGfa&#10;Aj+oxdqzBbgH3ifPOfeCTPSHoT02OTvsyuGUW5OFP3hz+LTsDJ6RKTzyBSvXJTE5ji79TXKe/MEI&#10;vH0/3207oeeLo9thqyQZ6Z6WT2Lxam2CCzSiOXyGbXAb3cnhy1qCBUFkRwfGAozGbVyzHY0NfYbF&#10;jUdAunPN+s4HWMBqon15vmfCF0G4cd6pkjZ71+eCQrryoETMvfxM2HAtTEZ3FTB2mfCoNOPLlXRA&#10;98XWeCWHNpD5oYCqHyt8OD8uveg6iQMy8mFdWPQEP2Cx9+u0QBNrds8WsCmYwId1U5SJVh0zerbj&#10;/TBBW7J2Tb7c6aZvDXBt+4JnzxR8WXeLVmxa0x72jQz9fGA0Oyb53TX9x2+hS2SGYLgNH7Yekp5l&#10;3nWlCNAW6PV+9NVqyv4rfB0J5QS0m8/8n//8H7+51KCdTfZ+1Q+gCZCWuUx5+2kPsrBXL2w0iykB&#10;WqCEgLabjgpj1gbVUwn9YcwALihv6A1yCoJoEctk54gB6/8GTHwO9Hym3B+Vp+wYImt6ugj9tGUk&#10;aVnbyem6JBU4bQfeebmM2T/5x3/ZeWxfDPy1xHgmRxwzzZOwvJfAWuugkqMyl51ZpevpowKSou4z&#10;KfKV2jBE21pRLmgHzOj+59//ce2RnIergdLNSs4cfUEshrwbwY8gldOVYAcEqmyMp2rU0Y5VRasx&#10;CdZet5CbkeIYM7KyM3RZ+4q1ZHYYAyCEAUC6hr1TCQHCF1KE8wwXB7remw/aCVMr6Kt2FxGYyu5x&#10;4IEwiWMUrl5tl534fL+20MffV85/IqBIaRMiWycLhBbpx7fXHJoEv8mtdfFumSvtod/eu9v4OpeI&#10;HPVM2ckr1wt6BFbJ05k5fjnC0ftp4Obf8ycBXNnUN+0Yib4AgWOpDef95Isjp8J2g7MFKN+24zCO&#10;5ExCQSDJCZUBJvk+AxwHAAqK4mW0pVCRcTxfcMxJm/PUNaGeRay2WiYzVzs0/EqtrTZ1ONpNKHlK&#10;vGcA2wKQ+C14YOQZQiArw8wobKOBaEdegTo6z7nuZ84H58ECaAZdAAosgAiHl4NE/2RgVSnoAfkR&#10;bM5ATOF6ZGOW0hj4N4/jUOyjcsShMrY5DoGkiVt/yKDIWo0+6NKcgNV2Zp0uJDOAsPlMVult75eB&#10;Os04ouECmM07ejafn0vMcD42xq4/EiwAOuxAqwAHzYAWo8GxViEFWnOA4zv60EeDpZLk3yD8vzZc&#10;dMUn/x2ObA4GmqBH9AXI/X/jKKBpPOTbNPZ3QtC9Ajxt38aPX2RkQVnPGUA3zrVUkqeA2njIDlmT&#10;OT79zD2jf5/ZEv7dkk3adLeguHkcTknX9B9gl+2EN0R0DncD2wY4fRdYSlTABc9ccqaZ4IOKHf3n&#10;9MooMiToqK+eQ+SeXhG9elP0UhUyN0aJMZnT1jNHx74zBhtEdCLL6L+ABKH6YljItWcat6/9PRq7&#10;d+0m4ZBx7pnRzzgFcEh8mvmfc5N+01M0wKfheNeosGmtnSGPLhy/C7Us9tDRjR5LQsxZ7L1rPR4N&#10;OQNw6C0mRgcyEalGf/Q8DCLj/qxMfG2PObSXc+4+/vjTkjAFG72v8nUTtYarinN2wvpG63rQhb6Q&#10;y1W6u3YBW5+9CVfGx2Re8P28DoY//fEPy+gPdwJf3xOZvePyKvTXTz7q6BYbq1iLRQ5t7gDb+y0M&#10;tptqzn8yRq6tOfmzfKW/+MOZId7borq50uslIvqjueyZdCYyHM7H29a05JPcHDrmOe49Wuq0/T3K&#10;wf7667+f8/nJR63vLuBhEziBnBLrFiVoVEG3G1/yD6c4WAl5MnLsVvi6VgtO0/OOBNj8x49ji/z3&#10;swHmA7vmsDYfzMJXBk0LtyqLdXT0RreJcaoYSMhsbsmjZIZd67SQqk5wXggo2fVcRzhcaS31+zlU&#10;3U5gZwPohKNIHty/d/LHP/zd2iz5H3bBe1OS4ZzqXDj04wvnS0qWFazQneY37Eyv6RK9tQOpdedk&#10;j9zi4XS7ayVO7bQMm43Z39gxsqgrhlzD+6OCaty9LDpJGrGrHFx8lsygN1Rxlfre7f1bf5g9JHfO&#10;t/LPe2C0DXDgAWeb/sNZ2OP9w6D078AqWE+Xkv9GDhzYSe+my8QfH/3OazGuVgAAQABJREFUZ1kw&#10;l671J4NNj1XXrS2sbTYemBsHkj5aL+jgb/qBfwuKGgP5gXUCBmfVfvLx7dlz/odg3Pd9NW76xw/b&#10;tuk972EJYDpB9sirYwLMxzo+u41++WUdU52vK5DYes34+M3XX6WPAjb+jHPL2lm4Zwpc2IXHVWgm&#10;e81fy74gBX3Rp9n3PZ3r+zZG0vaZPpMxCSP4rG3YmNwjCBwuduchz9moeKFSqgJlrL74L/wDdnZ2&#10;MjvtPehKfqgL+vt9uOz5ydhRicVfdoGudQxVwSm7uu6Rrr/TXPGE//csP8pGY95z84YANn+4oFmQ&#10;B1/J8+xY125dID8lvp7KiF1OjxbecLx5HwEGn4XGJjvdN3lr7HwbiS68lojBA7t0Sp7DfzZzXQPp&#10;9L10D4aslTYdVsUyVZvsoLNiA4V4Gn7QO/LHx+X/0J35CiX4+ajk6mG7OEpkkyl7GjTd6YKOkA8/&#10;ur2x0MMX8U/MsYC4+7YOrVZRtKA7w6O3dEeX8+c73qB5f9M5wPfrzpN4tjMlnfVebZ0CQz4ZudY1&#10;YO5og4/sXyFSvwgQVeYOO2pOCyCbD/3wbvp66i9KQNI7npyKHn5M7nryujEaxyqrxTL2cuDTeMaZ&#10;f/Hf//aN3tCrRecc47O14XGKGFk3MlgMuf5lRrvhLWBz5hjGA0FRjurAsUbjMBKAwwRF15T8MPSH&#10;kJ+2DpEKkXAjT5gTlhgOvBrZwGpKmcICjgF6k/JcDu9/G3g8rkXF7xRGRP2GIiYdzvD4R//oL09+&#10;+YsvG8uxaNyktULO4Pfcw2mJSAEv5m/dV0N6d2fP1Z4n+5XC/5hgWbR56/YnZXeunvzpmzsn/99/&#10;+ZuTOwEMIL9RQPHp7ds7w2otPTGZQM6BnoAEfo0LXWUFtKg4I05GAghwe2J5tyQG3cd564Po07+A&#10;RyaFwlhLwsG3iQHAmOGPPzvTKpDsEzfsH+E4XyUUwDoM2u+7PhAS4AIA1bYtDo9/r+Pvy2eVn1VH&#10;4zen5g2FTC5+jD/Pe+4bipmCKvy/bGz3u+YbAVvjej8+Xm0u2k2v1nZKOc7KLjYJ83qcsn/36Puc&#10;l+aao2M3yjP11/9csGdjAUb01se3WqdwMVq11W7KeTNHQeZI7zUlGGj1rDmVbw3LFKe5qcxRuP68&#10;r62BeEvHY8dGbYJHhYViMRTkigF52jw4ptYwXisLpz1mCtLzInPy4i0cX+sCGOE2kUl5Z1g5jCkl&#10;pdKu69qjIlwAE+9VW/znc98ZAzqwCizk6RqOPWBgJCzC/TEZByQMivfj3TEeTrzCU05lcsLoGI+t&#10;iCU05ij3HpUITjznyIGPMvx+9wwGfI5FhtvaFRWwo6VPgoEDmvgEPqrFPWqfyQKhv3kdVcLAOZlC&#10;B+9H81W9usazGBPPBdjmQ55XJRUINwFgru23qe95M579zEk6TXIwdA8F9dGs2R/zN36qET18aY16&#10;VZYcwCb5oyWaH9muHtjdFtPj04xMuMWo+Iu/zcloHDNUyTRxITeRdnRylcDyqMpyYPCErm4Q4wG6&#10;jD/JwHDO/V216gxnpnnQ2SOoMEQOVs/k5TcQ4z147anJiad7f/KNFhxKWIhYc8zSDdnRQ4bRrGCj&#10;OZ22oJALssZwRba97wjY+j26kVVv8o6NtO/04HD2ShT0d8GtJISLBIgcEu1dKZlH7PqGY5a7ZoEZ&#10;nG9OnHXzm7PQHDgussev+0yLCydWQHQtnLDmi8MPJ42BTGzY0Uugav7oLZDjWMxh6v1kbEeM9JzT&#10;NaWOiNkc0mNt4s5Ru1QrDMdelexNAdtPbTzyMuNr3ZZABk1PExXoRtdktTlAk6M9R+JLi1WOc0mq&#10;P/3p92uhMQdyeWwfnW3MKf7wo9Y816pld0Nra42RHHgWfNjmQdGMvD/Vmphe4a3f8dP7YX3fpjPW&#10;mZKTo/oskXB0vyxZ1zPxmW7RV7LRB9FDkokT3vf+0UEOrLZQXTI/fH9vzps2IS1eeGVzDB0qa+vq&#10;ejhiA5Efe753XSvotQZ2Z6QVwP38UzPv2RsrX6ExkCXvxD86Dx/wnRzSEePy82Q3zHDWKJ043clO&#10;myAao715kE5VD+uMjY/ThL90xZ8Fwx9//NlsbmQZSnDCJIb5Efdrk/vmm69rj/w6Oghyy1iH35ww&#10;/IgLGzfHCA+S5OYjIIOvR5LAmrKrrW3TKiggk4gOTppXTlvzaWH4W/mpHZCeZOPoFozhgLme/vBt&#10;jMs78EYlmx/iaxW8/Jzp7HQMVguqjmy7KJZ/g48HvQ/ySN5ORnv2EQyQqyNg2hq53s8RhvuCNO9G&#10;f7pKrxrO5qotedclC4J9ci1YmNxFDLzdkoXkxBgJJzzhQHOI4fpjlbbu4WybJTlyv7nxd1RL8Npm&#10;K/4GI8ik55C/bc5F7hsTZ9YY4dB2Uex9j1sbxc/69LPPTr781S/ChnOrspsbO/5DlbmDlnaYPI5r&#10;elhFxwy12NJ1+wqwufwS91kDiAD4Pf+SDxr/0Yg0w4a1LUbnU5u9wJex62+U1VzNUwXySRgpySC4&#10;gnmqfZLh9FLlGO3wyxy9w5s95sDrZLpf4D+96cKNa+dKJtMCWhj/c/7Y3XvfZe+S3ebh7Fz+uaDO&#10;ETjtILhqFHl2RIpEn+DH24YLZLbf2CT8d53g0vyPgLMqXrQlo7sgTLXmiv0bpncd3h3TP2w12fLM&#10;2D8/1PpSFWFzhff36sTC0yNIcVZjx3Dlk+Dn4Yfk+2THR6d0nGxun4fwB/awA8Zn7St5u3W73SJ7&#10;J39SoKiDTgus+81BkvNYN1bAHT/pkSKJ+bNpsNX8+WBw4f9n6s5+/brS9L4fUqI4UxIHTSVVSVXu&#10;6qFst+3ADhwgcILkzoETB0GQm8DJRZC/10bacLvK3aV54CBK4iiJZL6fZ/O0faqoc87v7L32Wu/4&#10;vMNaW3XrzjfHSaxOsFb53baDrhEwuh8+dB28YSzyMJ2OY6r1JAE2VVyZjUC3aIiL1sNmwZ4+OzAj&#10;3T947L9kA01ZMQYG9nWfuEs3I0xOcM78N//wT15c6yQkLym80IOb28AeJQXcGCUTswHSMdwCi5W5&#10;ZQN60DaypuAIwTmYmKyRKJpjNgdBiut8rXWt6wFIM+zyOcj81QTvEKQjEmbUZAoHvrbgnNoAoixS&#10;DiriAHWcr9+B5acMxQhzcvLWzVsnv/2T35z85tcfVZ0qWKjn3lq28ZRhanauRTgvD1bxutz72wY+&#10;C1wBQwr4WLtIBtP+puvXbwmrTv7wx09O/v1f//7k+5SUM/K+t3feupEw3SoA6i3yLU8Qim7f5eRl&#10;fDkmIJ/jvN5mbAefqELZm4H+l6ssyf5zPtr37O8j9AflGIYCjoR8per48iKnun1E0Ro4cjyvSt2h&#10;7AGEAiGGHs3QB6KVYbrQWueucoYc0fb0ta6LF2SbEsz29GkbIsQE9ceu+z7luJfRfMHwt4af4mHu&#10;4uTbFE9G2zUXW9/b0fDt9kpdrsKGv6oXKoicu0Md7sWjn/rMfB6VbXnFqZXR6G77TijP+796f9kQ&#10;vCXcb5Y1EgAebTbJAr631jlLNqV5zBG2DjLF+MnSOv2KbMkHUAIGE6gf0OsegMTv+u8Fh+YDUL6W&#10;w5GRZwAExHhrCOMMKMSTBSzJMx3pogxp/5J/R/LuGc3Fu87oAeMNjNkDuIxNxowTa3abq+QCHnqv&#10;3HEyFuMU4MlwUXAPZwwo6xEYHN/n1MhK80GrVV448NbVFdMbgYr2YRuvKTYQoZJMBskj4MTRCGaB&#10;fQaMtJl3q40P9X333FNAabl+Xra/eQPP1geQMJDojyb+p+qbao5XAmLB9NVALCfGOEk+bK9TsiAQ&#10;oCu+OJi1XER7To0TpAPm0ZDj9S70lBgsSbT21m53dLh5L6gSxASgAQLBq/Y0x6gjKH6QIY7WJJ9X&#10;mXP6qvXh8+gXvdgqwRo6mYOx56tNxPP7XTAuWGZc7XsEBrb+/kYPyVDvTZm80n/AyL3LABLQ6XjP&#10;P5T8+Bz9+9uC6+aBzuQSiFmrcvrCjpGn0wCRM+LcXLPxk7DRAd2a+0BIw7qOszEv6/Fg/5NJl2DT&#10;3iPrKnkAdJgWGXnYGpOMOX86R1/YHDymcyrGMobmjeZPq+qzmXyC0yx1L2hP5RO806uHBOTeGNgD&#10;3ADpVRriiXnLNC/hExZYBrJnsZNrk2kN9I1vmI/od5UGFfrJSkHl89anE0E1RaAe4esayJbXXqNi&#10;A1wLDmtG2BzxGj1kaWV/0ckaJZe2jyGdIdsPawH8oiDAKWUAtz1v6PCwTLckhGrU1fawXctmAfsx&#10;cQ7fa0jwZWC5ZwLePwQYtSFqt2M/2Wn08u4ius5GAbJ8FN4SO5/t5cTxZ/6rsRYkR7+jFSeZc2Ws&#10;IPc7xWycO5I4dI+fnJ6xl/3Ofjxo/o/yo0drzgHmAEInXAo66RlZ0O6p6+FZr6FBL3KPvtMV8twX&#10;2gli2dqYsPHxRlLDuo9Avt8j/tnpX4FNgJQ/E3DtJM3WDNgAS9asMqs1yomW7GIiMvn/5Ye/Lql3&#10;szkGgOIhnSZ3bIqKroPI/sNf/fv50kuXSg54B6mqTWOekZxuzoIUL6IXuPG/ZJktXtCezJNpVEXn&#10;YYvWp50XfdZG11rNiV1Ey/mg+CcANx/2T1ICPYw58J9Ob59R67tWCz7ASrcnl/GSHND/yDYdNyY7&#10;xL/QXeNo0VJ1FLjRORej4ebR+vlffkIFk/xg4GxCa0FXNpU8OPJfqyhgD3wSnulcY7FTkvF0m581&#10;x1Va4ofgFIgvtz0QDsgDmoIhXRdspTUCv05qVAGj/+Rvz25+5svuPC0Akchbi1og3Nz5lmM+x5Yc&#10;8xd0vfv+LwbKV3GMFzf7TEABO64rIfrg2PfhLrSQpLh9584OLVPpwWfJSHujXqR3aU7XCVAbo/s2&#10;Vvz0O76yswfNBSinfEnB5gwiV38HrFUctauT8VfDx/ydrhnyrjpo3DGUhkZ7P7PCBy06iTa6wBZO&#10;PWR/6Ra+2X8u8FlRhE62psjT3ARn9yeX77zT8fb5CMkNn0luKTBY65ImPYf88Bf0EF2tRfVWwCXY&#10;0Ers+aqsgmX0Zkp8m7+MFipVflfJgkfJFxkRQE7GogWb+Kh5oAP7da89pTCfcSXR2ArnPnjFh/cf&#10;2xZxLkxKt8iQ4IR+3QpLWxM7Bw/fq2oHS0sAXC+p7rR4dtK7k9EMPtMlAEuIP0wU/xzGAo/RPwln&#10;z6Ff7Aubq7X3Ua8GW2Iymb6Y/HkmWtETXwJQY7N1uujIw7BWtOSH+B+xiH2l7A+f6v94rLUx7exZ&#10;Av/oHg8F8mhLhCJHl5IEl/dhPx8Bm2DSO1Wjf3Nmf878d//s779Ya94yD0V/EYDQIxzBkDU08fWW&#10;N5mzEcWBI/45ecwmXk6BE2egEJ+iuYcyryKyuZtSBigCTBhanL912cZo2C2YcjBUDATAZXGnCmNO&#10;FOIQWIpVBj8irOIRMWUbHlVte5bxZ3Df6x0NH1Zde/+999pE3d6DSsnG0EKDCOi5jBxDESMEUFoV&#10;zwD7Ze1tEGdQ4npCr6/dKVm1DyZkf/z405PPOwbUoSzGe72/3SwIu/5WFaKMv/V7D4n53e1gjkcR&#10;XjaToFCQW22Gv5njU9WjVDeqSF0rkwcQA74lUporQW0cPqMZR5aMQ0IdXX+OFy+iNWPh1E48Q/cf&#10;vfy6OTHovsuMP/q+cm6AS6soAeYwgCigZ0TITE0Q2/Pn/XA9eEDihwKqR2U2OYW7BXCf1R6qRe1i&#10;QKtJ7zS2L293yEuOQ4R6tfE+evvmyQfR+3wVKqci4ZFAwJrj9smTnKTg5V73fXf3uw4c4Rw65KWg&#10;QtuQNkgvZBXkM1qU81oZDZlyh0ucZpoZ1skJJxj9B9iGtqMUekU0dLReIG7OLdlZ1neK+vLku5TL&#10;NU7nRAtOSful9yYxaANYEf7YnGtcUnM4EwqIR146rOLJQDku2lzIEZ7hic8ZHMq4vQmti/Lt82gx&#10;QxofZ0DJR/8YThqNj4CitRLaU5BuLNUovAQKOHJ6IfgQddg8a3zZrLWhJSsL2JLT0yNt18YRTRhj&#10;zwb03OM59ML1jtIWMFjLAAt5jAYyudugHm+15GwtHcNGd6xZRgzNRrfuJfdkjCNhK07bgBY49/wB&#10;odY5UINv8S+fn2TioSCZAz2MFg4wdBIqsbpndFXzH2hMyjxbVcqxz/0xPQZOopV5R9fZpUDOgo7G&#10;NQf0xHvs3dq7H+1lyxh1NFnrU3R17eRg46UrBTnmvcxkPFm2LH6Su9mB5qMKBBDRb20mjZDsoBUb&#10;GHUb0xfnjraypviBbgInLboLkBtLcC7odIdqoICHbeXgAc5NFg/6H741474fLgGd0IK49/jxyjyA&#10;Ss4V8JuTT0btbW74ATMB29nsjMOZrGHBXbrzkwp8awNyXStpxA8IxgGe0bJxBDfatdHze4CtWV6p&#10;/Vg3wnjYvehADtDkWJOlHJ+RAe/IAgBnI6OXgM6rAQRJ6L9jy7vFwUxooAKzQD0wwPb8VNLuce2Q&#10;TumTpHENnps4epAf8xUEzp/1zOl389fmN78YnRwXbk8F+ZBxPdrfHHzlfWDGf3Lybr7nrVoOjUNH&#10;AbhxgTHHm/gH+KI3ubI+YBjPu6EpHXwGAundDp9IFtAYDwX+cwfohtPdf8gpalrLQR9VDQD6OJlM&#10;FrhDLxoTpJ39by6y0o+zE9qmyRYfKcNOd8mXPZhp9mzYjVs3Vxk9d75Wop55Xga6AyUwEa1eSUau&#10;9D48e4ea2gIjpzRGgtk5CUyy7kXVvvNl9HFBTbSwVgksX4AT+W9xyVv2Gv+a4+QrWuHXW2+/1xaF&#10;Yw/bq6/Joh/VIDiFv3Bq9L//d39VS939AoYOGmiekgN0U+ZaRp1ukEP+RhVjPhqoSn6AtAUmzQ0w&#10;Y8MA08lNNNHV4L2e6M/u6SShh2wNXKLzhD2glxI2ZAZ/2e6N03y1/sEBR5U1uezvZAIBF6DHC2Ni&#10;vmvmC/AjOj0t4GAr2Y0lHVvP7Eb8JwPuo8fm3kSyVQdo51/JZUO2qwV4ZZslnNjng2/HeF7BUXW5&#10;udMxzyE/gPMR4Dtsw2sa8mnZ2iftlcefK90jyXoEouznsZ/3hx14o4pzBAkSFhIdniuRbe8a2Xf0&#10;vLWq/pBhibEWNiDLrrNVC2Li2eX0X+LF/LxH1ZpV/fCRLqLjp59+OkxoDxtasMWne0fZ2tl5tqfn&#10;eP7se3yjl4D5EmQNZJ7sMVxw+Hby4xqJjyN4pkNNdUGCwNDz3e+zA0dMy/czOffFNpA17ZfoZg+z&#10;wIr9OA08fUZ+8A1mwQtBj4Tl9ettbYlO8IdqNF9xtULMbFrXWyOMACLhpSCu5U3P0dgkVT4FGwtS&#10;yE//G/5OSLTDGuONsB/azHf2fGN4abgV8QGvZQvOVckmI94tiLcP6pJxPzq4XtBnLZLUEl+3tU9G&#10;MxhCxUzXjvUparzZP3aX3dAW69RI8nC9NmXv42PXbtUSqQNr/lp7at1jMJVA2DjuFwBNf3sunm7/&#10;ZJjeydd3nXJO6FsXu74D+uhHc6WLMBdbzU6hnWByetPnfKlD5GCltQ+3z1vyyQV01/32fdLn7VfP&#10;lrkHrxQo0NpjPKM/7HN2wXYLOBI2sxb2ajL0P/7zf/TCniP7j2xydcyttiwMkBVAQKDJhnMtbJmQ&#10;lFNmUUAlEpSZSlkTBMLmRdabQb+LCjlgAjZA0kRlUQBpwHstXM3WS0pFxQM4ONoAmLJItAXZZ7Mj&#10;s8uCO+lxQWBzJICczZF1LntaFDzCNg9O6lftXfvVLz9Y9K0KJ1pF2Bdpt3kREM/0rKPnN3A6w5Sy&#10;pZSCPkERxcZ0+4z00gvUvqkEv/YMlGrxTtl0OMm1AjEO1bivZBRsNL1fW6WTinyWlre6Fyc3yn68&#10;1zvGbt64tR5crXg7yKV7ZKPamJMhTuCiB1s149uzZPBkQh4+KDNRhuGV+HWhOXtxsGBAJUOgpuJB&#10;WG2SXvWjR3Mcz1LI9TxT3K6l9E/biK+V9HHKfuyHSZASlke1gc7xOkUyIPLJp1/0guu7KWggMiPJ&#10;aN7vGGaZHxmOKzmhd2rzfK+TmM4mUw/LbFG+gUQK0Dx76E6JvNMGT0canxGZRpO9Kyb5sKn0qiOo&#10;o+Gx8bh9gUBRDr4REtpj71ico01TIPJjE2x2dqIHSDBik7OX9GYMGQ+BlV79pzlSlScAQKbK2GSU&#10;QXa8MyBG2ZYFjhYcDAMmq0RCyZk2CwrnVCpZFxM4DHPENV4GY+8oiQ8U1mZb45srMMBJHPvV0hkK&#10;2/X73jjLoicLAg9GN9LMgAzMp8DWh0aMEGMDZFHsPT8540zoB9mVNfceKQbiUjJy/ebNVTC8V4ch&#10;XBIjWeAUASPPWq9/q+B4TW0Hi6ymDqAXUPb8U+dlrTJay4xv5fjQWlqP72wD8M6Ikbm96wuIjL6H&#10;Dh5/c8uIG2/NBQBYy2OB24/sT2vRljRglA5rL5tz6TZOgyORJDEMestu2iOoYqH3nnNzCqdK3Axm&#10;Cz3ajDLubuo/dMSYAgN2i7458MD62Y7JsucdK3RT9DqA0dbTOoHx8aExzQYAcA1QxP6JNCejyR36&#10;4CFecub4q/LDIc7O9ST29TgkKXvU/4ADGewZ+WbQR6MxGWYzATp/k/ncV+NantnscJiXssQcDZB0&#10;LbpuU3xjr3KU/HOAdONhDpD9P3SygA3YiS5oB6R4zDLG7Au9bDx6CsiwrXOWfecAJY0etr/I3iWn&#10;4XHc3bz5mS27LFI/stuNsXXSuGMvgGBSm9SC9NappXzOOhqSpePo9lbb3LU2AqGqx2wve/n0YQeO&#10;BBrpiiqeL/zpPwWkRyAkaBsoIrh9AU0HyDmADX2S3VedN1+ZWtU0fP9Ou092hT3wkmndHGvdbEwy&#10;4dh8AWk3Tta2t5vC9XwAlb1PVEZTzprTJ+8IhH5+ngzuoqTB37p3wX/Xu3lthck4OcBD61ngHN0A&#10;sh8etqcnHpFnSZ5HrcXeNTon6CMLwMmryZ0T1s6XgBwQLkMumYVfN2r7tPZl2NkNtjAZFsCx12zj&#10;IX/pR3RlWz3LoU/HHLPX/Q+4t8YFH/lnOt50j+CGLBPu2LNEANnJjmnVlzAQYAkObds4E6+9wsGJ&#10;kbMLDcJm67j56//w11XabieLyU1j3SuxK/C6efP6eGLvK39nXptPdJzGTB/t71M9fTLb+WbHgQNs&#10;k/98AJ9C1w6b3sSj+V4i3Rh7d5/kRPSi4wt6WlFQu/+yG8lEcuBdb9Yy+9VyzXsJkNFHlVqwxGYA&#10;yvmK7p0d6N5Ij0LTF/aeHOC/59FJgTcs5DNfsJL1CnB8hVKCGoddk9wgy9SCHE6HI5i2ZeK2ObOJ&#10;jfF9e4qcrOygCHb1gw/e3xo+/+KLTti+P1DuhFYVcTaJTYOXHlbNaKDphd+Pd7v1rrH4po1YoIG3&#10;XsROZiSxr4eR+EHdPqtiJUdO/yNfqkjmRZ9hNsIj+SjoUQkWoNJ9h24h1JtVv7OMCNa/qNhnR4Lo&#10;6AqDVwjJEnyNu1Zj2DR/5zY0hSFUqI4g+cC7bASb7rAIyXFjHsmibEbrwGsHGrG/nr/EczIiGW4d&#10;k6HmDac47EbFCY8jewFISfiu8RoEPGHn2BKnvZIZxYTj6P9wj7F8lp1corXfyQv6YLnnH8WQQx48&#10;4fSUZTprL2urbsrZjfhmHAwj/3STX11CYrpytLIal9zAIdZIt6xDksSBRnC+AG4J5WQYLpMsUhkn&#10;21/f/nqHkahSLlZo/lrFPf+tCgC3eoWDRDBZc0gJnfNi+Q/e/8XWSB+117OFC0xLYng++qErvCHG&#10;keTSZUNH6Js5f9uYX3d6pVeM4Pnt2qifh4PFPQKnQ27RPD1v7tPj7hud4zFstkRsn5EnOGgV/niL&#10;V+yIriLJA/6SzJDRbYmJTnwpnG5N5MRzVd9gAfN1PbpIxJPzTon83QsO9VoEuBbAcZwlA6pFTxsD&#10;h/6j4KqHEZJzDDim5T0oFCO9ICEiKM1TZsLp3zJuBDUlpBjGxRAnQmpZMMm1rVyo5zWGEngGzDMB&#10;qtNA6jBYZbsTOlkVGTiLFMlSDCXjhznJA8wdBzswMH/x539+8tGHH2UMtI8U7HHYrQNjjtbDgFwC&#10;alyleJv7VgXo2Y6kZwyeRY+7BWcMpUrO/Vr3vurUPS8XzRweNOh6RwTbrHipgGMbmpsfB/h4Tqb+&#10;5p6jDQNT0UhWiMD95qNfn/zygw+6z8k4ZSgCihzli7LEyR1dS8CPdgag84dacrxz7UnKqrXn1QR5&#10;rZzAaYJ76fLrCWNl34yMCgpjypAD4OuVb+3L0vXCbjZ84LC/379/pxeC94qC+HSuI/8ptuwH2spI&#10;3kuwv+z0tdsZaWsBHhy44GhoAdvV5ny57MqbVdZsAj2foX3cOmeQGKiuPxONEqD4cBzt/LDWqGcJ&#10;47MUuk6VHR3thCcZLIEiB+ekTLKwUzZTPAYTj8iRllGZoos5FNcwBORM4gDY6aLJEBhJdllsWTjX&#10;PKjiylkAKoxnl+5AGNWnKwVg5EuWn6LqW5cFJTdkWKAiUaDdEBC6mEIKmvGOAg64t3aDPmmtxtAK&#10;AJx62euxh+I4LtmRzsZaQqAxprytHb/2otgclfk2vQxIji95F1zLlB/GImcbOJvuNDeAQ5awC9OT&#10;Q0cc7U2nGmYgTV88Iw34cJrk1Do4BdcxyGgsWAF+ljRorBGpNTE+AhpgiY6u3bRxBPs9tnEOOqum&#10;jx/ZhRmkfjGuxIJM/ABKguEaTnLZdfNuDsCgXnSVVfQH9LQsLOPUz+jAoNGjvYeptT+NJr44Fbbp&#10;CHSBBYForTjRTUbfeOeSVdcM8PZM/5MVx2PjCqwYfO08AifzwVtrJ8zkkB2TqVaFsHCO17X0yzWu&#10;5ZiyorsfrdDW/CgQpzIHClTH2zDZnonbDLUEE0fruZzCQAHFs8bk33UtwczjP8cvqDnsJucCqJAb&#10;V8Qc/9+86KK5CooOwA+gFSBmByxFhwDQ7XpZV9lRazJHMizZgEeObnbP9ih2H/lfwNh91nZsjK8V&#10;NkAqOKDTkjxkji3d8ey1qFgR+i5wmn9oXeSgObFP5ARtyNNpKw+/Qz7WRpyuOMpe+6L3VAoGX6Nn&#10;ZTYlPsgl0GF/9jN7mbOf68RoTQJp+ooW+A9wkBuB0aAOOSIv6abAixaRJ50eTvdjg83DfjD055Mk&#10;QPg1NkM1QLbUZ8CgigJfJAEwX9h6B1KaIR2YrlHf2R/XNPPmg0hAgs8FYb4AN/csEEzve+TAOZvo&#10;c/IxPxwN6beTd8kbEPXzs4Lt+ABcPhWQ5xsFa8YShGsB8hoVfsm+NXw9F38VLz331s23tm6AXBLz&#10;7u3bk3dVU0KnqmPyggXVpAUafe53E5U01daOFuYBaNlbSE+XCGoN5OG08tbi44kApaA4X+RUS0GW&#10;FrdXyGuA69JsdP4oG+O05IhF0E/+8Ie/rr3/TnM4+PLt/Qcnb96qw+XmzeSYvsIctc5J4uXvAGR0&#10;RoN1FUR7uAGQco8EHX1QPcMYeqFjZRW71oPHuhqshQ1m66av5DC24PHaQLqbHQfo+DeBxmG7+t7f&#10;6K9AxecCL+sHetl4ckHG/GDv5mG7uqnnk+f+3J+A+YK1cAn9YI+APrqrEjOdjoavFRxIrsNp55tH&#10;wrn7yRv7A7iqWLGX9MD6vmp7iVY3VQP3fvjLX+6E5Y8//mTvwVu1LAy5BEvBDdsngGVPJPmdUs3v&#10;4SWcoghANs2RnaOPKrtkWdKF31CZvxf+UHGCoSRqvXqBP1nnF/za2hyQp2J6q60ZknZr822OA8PZ&#10;Idho8t7a8IcNhAfx/BR/MoQHFfGKHNuT+DJg7rsvc8AT8yVnw6R9xr4JkFWS+BLJiOlPvGTHjayd&#10;jy0E7s1BAk7LOP8jKBCEuQeP2F+HtXiVAT+ouomvd6MF/btW1Quf+BS01PGm+mQcugXsTw7g8OZJ&#10;fnRL4Ik1jq/JtuSIZ7FvwxDkaILEdhb0xRPVZsFND9v8J5PN8ZCT7HH2fO18rcX66IjkBlotPsi2&#10;PGmrDtk67H8H2JVAuV9wB484SVenBFvEr17L/rxTYcOZD5JC93uPpuCPvuAvfMhmO/GWT8Ya+qX1&#10;Fq3Ik21Op0ETnOS8CgkossyGf/rp59mzToHvZm2yijvo6nAT7bQP0mUasaRMdJoa80/Gyq7CH3yi&#10;6n6PTsbFGU6k7550lw77sn6fkVudRgJGMgkbCUTpsAS1eIcNFEesTTM9sb/3cn70zP/0L/6rFyLx&#10;iwEYL3UWSMETjJKKiM2ePzRhFZC956EJnIt5Kg8esJOFGljGnVHDaEQy0e2FieHaORhsgstwEViT&#10;xBQn/emfJuSMEUBGgAiKDLvNh5ye+4Flwj0wEPMoGKLZQ+IUmWVHotgRUDw/+fu/+93JRx99uGha&#10;xlMb1re9A0cmeYYh8j2x16KxAZ0j6q6/uTm9nrEhUEAGI8EpOZlJRC7I4wi1bGLAJQ6tRm6Htsgw&#10;3qgtkpP76vadzQWgIpSEgRC1uinz9YTs17/56OTDDz8M1PS8qlNX9/6J4w3x35XZcyol0PqkF0t/&#10;/vmnM5RAghMlPe+N7nu7IAMAxyNKrleYE3qoHTLn44ARUbrA1T48waksejI7MKNq+Z3AIfo/Tlk4&#10;cXsbKAIl+mNGWNlYZQ5tnzYuh3KxwI7Klzfa++rebC6vZ4gvv1EJmEHGnxTzlYIV7UkixKfx8F7t&#10;lYK1FymvfWOMfmbz5GYtRO++927Gr37laAfk6L+XUZZ15DQoKkNISAE5Tot8+LfKT2ugZAAA5aFQ&#10;TXHzYHQEdsAYh/+ote3dSq1XYCJTb6OuwI/x5agARYojgwXcMXgUzR4dwTDD4HMZnFWbo33mboZc&#10;RY0gK5Uz6ujudE8Azx4PAGX909Ff+y3ndgROZOmoDgAEp1UlNNj8R9ej4qAHXVsAWh3GH8gVIGT4&#10;6gVnJBh9gcQSJvGNUeDQOPEmH18BtwxMc3XQwPaydb9nCxwAYDopA0ffrJ9TEIzIVvm7oHHAB2CO&#10;HvSLnjO6/X/XRb0BD7RouDkITzEvhnQAtvv60xwAB8FxLegZ7VtDoAuIA3QwdtXorlubc2tZYJhF&#10;ZYzxX+CStZpu2BcowAAUGUo8N29ORyaOTrMDeEBH1wffvMiNcQU59gUewIoxTqZfztXfJmj9l1y6&#10;hzz+HdBK78nIWn4sHl16LmACJLjOF8B8ANX0gi1sEdoh0WABZPPxd8AZcOfgPUsggYbs62jf+PjR&#10;A/bZWnE8oM9XjWlcsmzexpV551QbMJBDTo9WxcfJOCdOfo62LvyQAcwxZZM4ZA5srwkJOHOaAn1B&#10;kYCTjJH7+YPWMzDbeOa99yUFsoFUdt2X64AdXoJPsb/V/PCEnANN5Iv8SUyxd6Nc83laeQ0oR68l&#10;Jbxaor+zPWTurMNpapm3F4oNVxGzJhVVNCTjdN6XcZ73HEGBU385UWyz14XuLpObz+LDtCzb89rU&#10;mot5kulDT7STmSMfMzvX9y7b3z2ffXSfBIHr1i7bg2SzARS6rHUIXSZ3ySVZRRsi52e6z7f6mqMv&#10;qTrbSIpjzn6O3tqAyAe+sBVNYrrHtwKEbAA/7Hd6IhE1u5pdEqzQNTJizsCeqiJ7IdD55rZXxxwH&#10;FhAIAGn7p7pnmepkDf0Ab4CFTwQi8X72CX3MozGWVHFxjHVqnITa9LPP2CMVTL4U353E+Vo29VKV&#10;kwslotgzfpwMGcf7V++UaFT5EUR9ey+wn024mH+/3l5lJzwLHNg2QOuH5EJgQR8Eb/TSOuASeqfK&#10;AQzL2rNX5oW+5Ihe0Em88Cxr2f3Nh06q1piToIJtoBuPq1zz3VcbF0ZBD50XO00x/ixhGe1V3HQ+&#10;6UQCjvF89nI2hozjNenre9jMnAhaw41X+CUpiP9sDlo/a81eh6CtuJv6f/dPBtOpaP1TQQTAj3/s&#10;Fr/qxe9k7LPPP922BhXHgdvAJND65ZdfBYA/ab6vBKhrVcsvC3xV0zNG0zuJRz5E8OZvZFzlg1+G&#10;m/ydbaR3xoG9Fly2RnsG8UoQxhcKHgRBkiWSnK5jt7UiOoSD3SR4vrMbEW7yLWmh22h2u4/ZF/cu&#10;sRvtZg96dn/aF365vRuibcP0PDZL8MOOouexD1vQ0Hqai6QXe4gP7OUAfetif9nmbalIpsgGfzR/&#10;0lzZoUPH2eVDL8yNfElGeCbhx2/yRi7Z3KYx+goGnJRpXipTns/+sevkw1xnU7vfAs2Rzz+KLMlV&#10;f9XGbP/qkcwWlPB1BTQl9eeLkkWyRDbopMo3m6eDZ0mG+DlsHp8UN9ZBRe6iOfzNt1/uWntjVeDI&#10;9JkCqUf9/du6tgRN/I71e9XSW1X0JR58Loix79eBdORa0hR21uWli2XdItkyeoSv6z7LBy3J1+rc&#10;I/F4Mbn5sm0+n3z6+bB8lJ9eZXTyf/m50fqwSZFwz9GmSLdgPNcvDogGfMjkIv38SUzRmtCfzJEF&#10;mNK8fCYeWnKETGY3YAt+1v18l4ohfecRH3VGBH5hlM6zM//DP/2zF5cByVr6VJi6f0bGC3NVzu4V&#10;zXupsswWJZuz7GYtgHvfS5+RngVPjMjLRRBQmbqBzWYy0NpnDL9rROrKniZvk7fImoPiKBCW8fCl&#10;enSpVgcZiQWD/Y2DWPaqOVE4wFkftYDRuzy0eCDqb//eb09+8+uCoUCBAxQo4b3791YZARIBZ18U&#10;CABaabPnCkL8LEBgHLzH41Gni2GCFrZnOe1tSp7CFLAEKi/2kmo0uX7jVi9nfOfkRYT8rKNCHW+q&#10;7eVO2ShBAnAo82GPE4eluvb+e7+I/T/3wuarCeH11tnxpwVFInvg8pWz58um3Dn5+ONP9/4yx+2H&#10;zprDqye//OX7J7/97Z+evFXG0P4zzsaxr/cLihxxDlSp8hmDssv4/GdH2vtcMpoCtJY8wz3B4jQJ&#10;Vs+2J+PjP37Wc785AoKM64sU8JVodqF17V8B2xsJ2puyXfYm9L6kFxmHH/s70GP/x6vAU/N9GD2/&#10;Ltv5vT0gCQmjaf/E8zI+H/69X6+N9Ulr/6bSNCPkBdwMn2CTI+bQBMq+UxpG42IvEb9e+wWDJsNt&#10;Hx+jzSgy5GSBwlFe/8gRp8+QaNGgLJwZR+wZA/3NW4WV80Czo02zjFfMyXTvO1mdPAQAnGS5g0r6&#10;m/Yd8ztbBfIA9awig3nsa2NIGDmhhDUKwAVWgJ/9iIzw2ieTQcbYPJ83ps+3Cbv5M579mk4CktYU&#10;GGhu1sZhcCZPCtTJ+aoF3bKfG2+Zxmjlc8aXA1clYZTpG/AImLWEaCjJUpDbmHSO43IoCJ05HM+h&#10;w2wDUMMgsxH0+tU5IQAW2DwFvCovAKMs/xHYYg6wivYSCX6fUe/Zszndiz/WBjR45QTwOkdV4Bb5&#10;l9Wzl+noIz+CT+BDSzCjakx0P+h8VP0XUKNv+qR9QRC7FpDZK4Y3UBvrzmefgFDP59y0PKH1bMjs&#10;VJ9xtHEFTdlK89PKKEP8c9lsAE7XwtUcy3NBZ9dsrtkszocTIROrnHLYjSZpwF7sdSI5K88/2syP&#10;eRx0zlolW1tg/zW3xGFf7K85Ao2qgb4GULY+wCG9iI/mjHdkhvNjJ2S16Y1sJnBzvEsqkJm8rSWo&#10;9WkLlBDSdkpPd8BAcvbDD0frivXQN2tDHc6fPcUH9Lr2RgdYbI9CCabmiYCej2Zsz6oeJTM4/guB&#10;EHL0Y4kq46g6cmxH5rvVtw4Vd3STcb4SYHn1Va36B8hdq36ycuYF+evAhAHFw8aRMaAJoOIjtJCT&#10;TbaX0z4OITkq+o+yjRKRglA+AOiWRKALPyXTHDJgyuKkyQdvGwffgNCGHzihVz1mAGogoHnit/ut&#10;zSEMkntrqxE0ml96yS9q66Wz42XPOQXxpAaYtgejhfR8nwAW/dq9/A45WXCSn8ga9q/Z8r3NfS8t&#10;jt6CRVVz87j2ZsAv+bI3RaJHmzt9UlEC1nRt8IteUOw7uZfRZ+t2WEX8JH+SXp5PNs0RgHztvCTY&#10;AYoldsgzedWufgDnIziRqdf5cy57Crg+KCv+Y6+pue7VMelU/Tj5l4K0/Ixx2QFJaHTSCfSkNX3V&#10;O1Px/ONPP0ON5L2k4HeH3Y0k/j8ZQptl4ZPZw9611gJClFxlq/VcTK/xf+uJuLoo2DM2ctXddHXt&#10;z7Nb2bV8l8ST4JmdxrvDJ53Zvhx8gjXs1zYmvrPHrltLfvRHG/egywLYfva1ZEPPQfcj8cAWJI/Z&#10;NXIqyBPY4NV8RfRnR6yTX/GlFZGcS+qQF360AfuZLWPndEYErMNW5vB6/taBOZ9/+uls5s0bN7un&#10;wCo/tgR/WzbYretv3mh/0c2d1Kkbw4Eh+A8rPk6OHD6kzbH4cro8/wb40qXuJ1v8qFd1qEjCAX6P&#10;0OONcfgr9ku7Gd+xREt8uBzm84ogCieQk0zlL9gk9GPzn4aN6Bz9MAlrXeDQr3w+rOqP3da9eMuX&#10;pX/pi/vopjnAsWRj/jBbILGkO4Zea6VET+PxIU4tjKx90Xf/bG0ogEX/Hpaq7O/zr+xZDz8SNvGm&#10;6/0PneASlSz8wEfz1iZ6v4SEAEWLoMnj25HAO8Y2bzTwXMxY0JV8WOuCDn6ptbA/K5JEE/6Fj+rR&#10;8f3B5Mdz3WMOKmIrRGBNtPLyefN7ImFMn5oJvkzmsv3033rnd+joy/VIvMCq33x9d/hV0o9dYSPe&#10;6dUQ/PMOC2pAdPKM+cDGg5tv3Wp/YtiEjxfQ83/k8lJdXwL406D0rOCEXmSTvK/xC7YhDBw1kjFY&#10;PoxMdlA7+p++esI8Z8DZeEP0D29hm8N2HV0UbDvbjL/GWAKpZ/nc3OCrdWNlE+gJzLSEUNfyoVeL&#10;dyRS4FB77OixQ6IkTc78i3/04Ys3OhL0ytUMRkL2WsLD8GhZcaLSD4Fn7/+S2cS0GYaMxw4eQYQU&#10;jBFRiWIEE4sE5BCEKXyfLesRY6yQ4GK2qs5R8leC98yXgLI9TUARR+vod0zxTg73uJ4RI0gMpEUy&#10;PoCD7LmNqiJS4Oh5GYIPP/zlyUe9s+N6Tmf7uxrXnh7BnRMLBSeYyDHrsx/xgbHmajMyd+ZZDix5&#10;GMjs1z1fZfHV1iL77YQkFbnrb15JaN5cv60qGYX742efnvxt74FhkJPjBLb3yGWkBFuvB9zs1/rg&#10;/V90muXN1nJU8Fa6jrlo9awXejPc9wpuHI26THfzEaBqCwBgfvPrj05+97u/qDL1VkIZiKq0+nUZ&#10;RUe5P6z0rG2Jkt2+0/tNWsDFDg0AlggYg4h+iE9ZrY/DY0AAMMf024T5xeefLcDxUmxZWsHa8wzu&#10;meh0qbEuptBXKGHCLih7UWvni677sTGfGQ9wzWCel6XL2HlJ9e3aSn8M7D3JuMu6X44ev/3dnxbA&#10;/irD30lH9zvMpHXK3jkMZi8+bM5oCGANrGwd8TBH/QaA1uf2iDCKA78pwwxyijW5ZYDjryD1uwyB&#10;v83RJqOyUl6KyDjIFpFhPdYyxWvLwJPow5mg32k2TpaQvHrHmWsZQHLPygOQUbTr04fAhhPrGHet&#10;lBTzOAFJCV1WV8b/yNYzsLKeNu+aoyCcsSMT2ouW/Wsu1qTC1vBT/IGceGl/T91f4y19SXmSR8EX&#10;I6yV8HDuZDTSNNv+a7z4rbJH54ypVRWAAJ7RfS2F0VS1wTodiCMoJkvmDJT+1AvDjSUovFyS5LQC&#10;MsAW/WXwt2cm+RF8yW4j19aMJskKXeQg6/VprgIe2bf0ofly9JKGQKDME/pfrrJrD4SWLQGoa2TL&#10;6ffG7l60QwtG1PqtC/AUdANmBl2Wk5ONXlEsm3Y4ZMDcyVfGMw9f5nSa1NgHDHvjCxC9SkFlBmhl&#10;rF8NDLBJ5JOzwku8YGd9p/Oy7IY+jLwRm0P0NUd89kcgTCDBiewrug9EtB6B0eYW2TbF1oA+HPmq&#10;N5JTjQVscBKAhPmiCRtAznwnA3PegU4sUHVBzwWK8cnfVK9Q4UFASlcDZ6gTghOWmb1Xe7VWJ/Ml&#10;G3GhdRqf05ZI4aTTGU62VpS1cNPV/pkrsC1AUIEiK0AuZ60bY6dPCvgaE8gUPAJR9FLrdr8sYANC&#10;gfi9fyvf9F1210FN5wNTz7MPWsLQWCB0BDl0lLxEo2jnAfY8cdzAbsNXjQmARCN8XIt234UbwM9A&#10;YM9RcZOEYfOtZwIYHwENtGO7JMh0ayzr3fg7TTKmkUMb5g+wBlSxI4esj3cv+UWf/Xs5zfFu2dvo&#10;DZxL6jh0KOHoGgCPTBzyQXSOA2aOLhF0JBNkUqJMJ4afJaIkNI8TIbMTjUueHZ7lXUSXmrcEq4w6&#10;eyHrzR/RX4fwyIxLAEkC0GXJETZVhYScGoNNANp8sRN0/UU6v7Wkf0uM5GMEAjL7O6205B7d945R&#10;70eTiH3RPHVxxJhooZVO9ZytT54As+hwuyShLpdPP/lsOmTv7te9e1RSdDaxubMJjJewBegm2+jH&#10;/km8TTya7nQuopJtX9OheG0lkon2m/Il5FMCgqzPryZrtIH9FhixMnhOH3xG7tGJHAp68YV9dP+e&#10;31iHvgoQkrP0yfN22AaeA4/5YmPzf5KLaK2TQPAtq38k99LDkppLTDZnh7Fol+2Pk71DYFQNnRZ7&#10;vFPvUXQ/fN+xRnjv88+rWlbx0JXyejaYf9CSB1x6/5oTRdklVRG2RseSZDGd/q4KKWxlHTAnqrMN&#10;9Jw//b69pny1eeMF/KZy428CMOuT+FmVsucCvTqC8N97OScXXUu+tGey1cMM6VQcmI6ybez/oUj5&#10;azR76c/WsvaSF/4OE9In9PRcc5/s0u39nB1NAOyXbvjNURcAXsLIEi3u5aNJDR89P8Ow9Il1SZJK&#10;jvp5tqM/8VWwwipr3atqS0/Iynxrek1G6Z/ur+/asnM1vOSYf/LgfvIDd7D7bMqSBskXWaC7x4Ez&#10;jdfEVgGLLkeBhP859IIP6jGzC4IhttzeYImbo9ujpEzyDn9LZtAZ8YD1km10dZ8EHx7byiBI8soF&#10;gRDZxOOffj5by6dTiY/Xv8Cf5uJ9kRIOdIavXJth40r+2ioEI/6qAwbJnZZYmFISCJ2uFLCtSJH9&#10;EtCx0Q8f/TDZEuh/9ukXGwd/BEsOkVLNO0329vH0Yno5flEVPFM8kAxhNw5/K9lFzvrreIg3MIDn&#10;84dkzt+sQfKT7KC5+325TjVaTPnkcfNMd7p8+k8Ozvzr//4vX2CulkiCbXMrwlIw7R/2rzmS88cc&#10;cXwfyAcSGUOG8LRiwUATYAtxIaPma9lVhibG8T8MGObJmmhR1B7BzxJ2jHM/o0RoEVfGmWGnpDKU&#10;+mE9h8KqqFEyjkP1SkQuc+IdD896v9evfvleL218awGfAFOLpWN8B/w4/X7mkLWhkFZgTyCmX/TH&#10;HBbAQsgf5+iVahlCy9JrLWf8Cucd064FWD745dsnbxfhC9a0S3xz++7JX//Hjv2P4Pa1vV+rH1Nx&#10;507RfMaPkgj0lF4JiD2EvjPQji5eheIV+4jaXyYTlSFkjGSevtshJt9HD8cs3zh55xe/WHXr2pUc&#10;VcZyJ3omOALt73NIX7cH714B34voK8t1vmoXehNqSg58ArwObCAoKoYU8XJO5+fAmiyHwPR4V1+C&#10;mJL8WKB1prld6Prz0eN8dAO6X0moztYe8XOK8ii5ecoeRVcV2wspgxYUB7bcK4vyuCrgo/iWcJxc&#10;f/vGyZ/8xZ/Xr/xua/65NRegtmYtLSqkql/4BQwD1oz7wCBjz0mmjJw0Q0epKQpHyKl1Y7IkKM+x&#10;xz/jC2gFbiptLXtZIQbMPaYsA+JEJK8U8POy7gERSibIZzjJnyBaoC9gO07TOoJ/GSeKKBiyx4BD&#10;eqVKBBDOUb5R9vFip5Sxgg5BeFjGUsbO/JbdSy4cr864eqEkufYz0MMYAn8CaHqytUaX072dU3Be&#10;A1701TWRYACePHP+jC1dnMHIUaCb9TPMQCVDD4T2n53eudawngnYox+dGQhvXEaZkWLQ+nXjqH7Q&#10;p1Vx+tAeBQ5E1URbrX/eHdjFu0914wBFh+04eCiAOW31KkhPdh5knFU00MCaJGlk5pzUeQpW8W+J&#10;iAhhHdZlZhwkGWVXgEsBwfEVeMrmmDv+WyNeAJeUDGhYtSCSsk8c0Jxt+giIWQPQjpaCKXQYD8lb&#10;z6HXz5Md+zlds8xsk7Q/i+wYEy+MZd2HI46vycram/AyxfQ3vDVP/xj+8G3POwLwAUH39Jm/sR0D&#10;g3MsKh/d1/yO9QUYrLV1z542f3eZu3/92AS1IGnNU5k8aMIZy5bLKDtBtosPW5aOAHda6u2t+K69&#10;tnyCcQDHHrr1kOFVD1qPJIwN5SoL5mxewNnh4JJ9Tj7H6v4jkA945A/InWsPMHO0RWpR9DkaqrTY&#10;h2evqAMznD7L8Tms6ZUXAJogIj1rmfwTHrEBh++iqf0vftjbAyhpqXTwDL19kfxcaG8cv6GNma9a&#10;YB1H5uM2j2xI8xtokLHuGrrJ/ujC2F626MfQCHYlJOkz/gAQDlwgI+hPvydj0Wv6jZYHI0ez/rhn&#10;CRLJsOAVDU/9r5+ti+2cfzbP5g3A7bNkGBhlr45tCfnUfkcvmf3XS3auFyA+C7LS9Gxx+9SaF3B+&#10;JR5qe2M/dKUIZNEJkCLTe5a191zJBmtAb9VPCU+gx0LcT1atB22BM1orMADsvGLmTkf021P9eq1P&#10;198sIKhF6GrzO8lPvpJPUAmkY95/d4Gtah4OECAn2s8F7Q+y998Gan94JGh/sfc8aksXOJiXfwK3&#10;JXQaz3wF29PFaV1aGN/I667perLEF0ns4SOZerV7B6zTi+nSf0F/N9NZgSfekKHpajLjM/4NoGd/&#10;6F/DjxaRM/Ic9p78C+jcfwS72W22pL+zxUvCpA+s2hFIqxiFDwKinr/uhujtfslBraoS1/aB0jd6&#10;RofsESNuKhEO6cFjbaq6nCRlJN2OYDDQShdGjDPhkTdrY3srzJe8dh958MzEMf0HskuS9Zwkc3hK&#10;15CTom2xsa3EaZJa5bbm+HepuVwe8E7GSnzyOdqlEfc40KIW3uSG7X81X3PIpLV0wES4FtakW2we&#10;+yawerpg/cARkmfoRg7pDj/B5kuQmn9/8q0lWvsR7Erc8+9wmXV310H/5uB382EvVVUm9+QCf/r7&#10;sHBD451r6Rz7xZ6iiXl4pgorjOwwPHIiGSKRYVzX+T/++IIdJSphIQlsfpynQKvt60/GW9pkmU3q&#10;1smoRBtdde26UMItcLbkyfxyflxS0frxbu9+a75kwb0SO3wvmzC7EZOXSOgzf/Ms9F8s0bhHoOil&#10;323FiefWTX/I28/PJWKzUeadjZJYd+CdNUvev1mS5maJAAE1/+8l4dqd2f9fffDBTsBGO9iLbMNk&#10;3ql7MUwuMcY+6RhxeqhELLr/da/nMn94xZpU5VTD4Rz8Z3/pk/Xzn+ZvbJySXKbLPufbyXlTjZ4l&#10;HK073tIPcycnkmEw0UFznUxHAtPYeM/uOTxJC+mz7JN94D7H62GZf/Ov/nmnRFZqjkQAIMGY8+th&#10;3k30PCVOtgOVAdwUSFVGVs2x988ziFO6riU5BJ0BpiSyagDYMvYRd3/r7xYHdMuMWwBhfCWDq+wo&#10;SwAI/Fz7l71b3mPhWpligY3HECQSn8tetIoAmAPU/lAgsx74FusFgm/3EtObAWPR+ypDPR+D+jbh&#10;9N9FrT2LU5rRzUl5N9baDmUjMI6yF7QBLlT0AsbG1HOEKGbcDHC8//5bZZlTlI7nv1xwQZD+4+9/&#10;f/LV17fb03ZrR/gbn1IBLTKUNmYDrZxFw6XunHH/T+CWqU9grF1pmUF/1vHkTJxTMx/1u7K10une&#10;xh4ovGSdHEZzUqH8Lud2+869k/vNhfFjkM+01hn11qZlziEugh/OGF2sr6ns1Qiv9cGF7mGoryTw&#10;V+N9puTkJ2C73vtMyEmvbutf17UApeFXk41XSwA8rUX0XsL7w+OccI7i9dqfLgX0vs+gfOEkqbKb&#10;z1Kan+M5YXzr/bdP/uwf/EWO+ObKwE8829wAAEAASURBVJyo527jdGt6Q8UvAzoHAEgmIzTocHyt&#10;q3nSFGuTVaHN+IaONrhzhOgPtMjgynTYn3e3vRfGuFFrlmcJws5ZawGmrM7V1kLhxqfGE7AxRgyn&#10;a/Fqhjn6HZnYCNK8ZPA51dRsgTDloyM7/TFZVlkwn6e19nxf4Pq4k/MAyR39nBHQhrCTwlJkSv1T&#10;8j1A2jJldRLT6VTL6r4cTc+SzcZBOjgwmX4N9GV0shtzVqpigMY2NaNZ4wPQR2sn0JUBNv/ky4Zf&#10;tkDF09q8n07WFd0kMegvYzad7flaAAVq25zbMwC+Q6S5NWQ5BWYyq0dWmRHyV3/bEdvNb86zqVvL&#10;ToezLoFjcs/5xKYZSp5K9VjFUnbVJmTZO4kHho/DknyZW20CSKVSIHD0M+ck0OLkOH3PWyWn+4HH&#10;Yx+hgCpe9NlW0TxVgegX4I03yyC+pL/nah1j9CWTdrIWkTgUe58BUMA1W2BfonZFwNpnrlyLJDvU&#10;PUAEjfSMCJqRiLd9b0rH7/3V703S9HcdeV5yI9558T2d2P1dIMMqGJDwIi+cW1PvL13nEWaaHEpQ&#10;uAfg1q4ucQbkA8Ovd7DEUd3UHmdu2oCThfTPCXRHpl3Qkc0hd/0HvW2qxz/OEu3QyrHNb/RPYORi&#10;1QDObeCztT9JP8xTq7BqmX013Bf6LzCOlmTHfJ5lF9ZJkYwusAy0XLoY4GxdEgQP27D+YwEgoWQP&#10;gBSAZAH9oUh93njR62gDCsgASj3xCFwDUY3t1Dxtd+aBjse7FPtO3zju6K5qTr6iTrKad43OvgDB&#10;2aFd28TGugPcmwcOCBCABSDB3M1Flpx4DMgF5NP4rcHaBbZAoe+To/E5P9d3B0hByQCjAWLH6IVv&#10;rrcuXSdsoqBte0S7VicI4K5roknHn/xM9tD75CSy7G+3dsGmykkPG+34WSClh22ugg5zJmEALiAi&#10;mH1csC8JtepBPkOAPN+dfAo6YQevwSETukS+/Ozzky8//3LyaO/Z61cvdNKyfd89W2IrvjztxCyv&#10;mAGGBCY/wwaBctVzzz4SGM/zyV9nM5Ldc5dqi/xh+7NhD/Jvj7FTG2EPIG74Iz4KiE/XsoOC4inw&#10;Z/6IugAieuIzPjpBm21jw0/fz2jdkuEwi3sEh/NVCQEaCU6TlgKWoy18AWwXGnuvF+pvRyCR/eIj&#10;ouqquY3ld9VxsoUZ5sFXLunUZ2w+286XnQaah03p3sl8sjfxy/alw3yNwMneVD8LeAWIS0T1nB+r&#10;ehwBmy4YiZpDXq2JzeBLVd7ezO/TVeCVnV2rbXOh0zqF6MvPDqHod10mKgyX53car7/ZmzzAG521&#10;pr5WklMi2drIz0/5oYclX9larePoAP8I/H7e+o+KODp7uffpnltrEXQqAgisj8CSplPI/X+f4yGf&#10;J+GLZxICbDr/j5+Aev+Pdul1+EwCzhzW8p/PQlSYla5M1puHioxAbXzI7kiUCCbZYL6ATu+r52Wx&#10;J08SHq4xtsT0wzrE2B9dPSZgjuyzsbphHVx01tyW8IVrei5aGn4Jyvik4HI8k3mQxPHsdDf6LCnQ&#10;ANvnaN7Tsdr0qnbbx8tGWy/b3VRn19Fj/pUsNT/2VNBG91ST2WeyDjstqEo26bq1OUxl009n2Dw0&#10;s9/4256nK8IhSL94/+hIO6Ptu2fRpW/bssR22MKywxKbDfrzD5cl1y6zBwpSHQKV7Vbh5efMHXb4&#10;t//2r6JXXXitg07YagSjw4oS5AvYson92s90u0R7mFISB4cOn8m+SMgeCRb+3/Of53/hoUPPxS9H&#10;BU5AR1fYSjhqYtezYRb/FMgQlV4p3tB/NDnzf/8vBWwUrhK5k5WATwGXSbxoYjboFvAWrHgxoE20&#10;CUmGahPI6T7rBDrRczq5L4ZCa4rrnNJ1LqGBFgnFaebHNcqlnMuFTog83z9RJwMggJijaEGXy9wt&#10;+xCxEHKRbU9hyA4wFNMDBapPGKZawugxTADWmzkWGSLGmlAxZgCc/UCmKxsmE+NY28cRGriPzFOE&#10;HjCGASKqQk8A8O5y8IqTEZnLCwmj0yRvZZjeeuv1AG4n19y8mYBoO6zyJAjqWnMDCO93MIqDLigf&#10;wWLUGdy1GzT+2ejIsQ4sNABHBcz7/iiBfoD+Me+1MhHFcDtt8UWKP4DIAFhnCn2hTAJa3+3knbsO&#10;OgG2GtuhIi1nfzMeJaEsx2bN46juBwUO+beTi63N4TLnItTVZELAdpHCV2p7kawAKecyiD22v/UO&#10;lQzkweMEvPU/r2//69Z6J2N6tkDr6hu9JyRl9YqDzz//rIDtXgF/a21eFP+9j94/+bPf/Xlru7ie&#10;YnShoEl8rKgCGIg73TuDj4wAYwuMqFaSeOB5Bphjig70iSHGC8oZy8ZjJ0QJUrXYON2Mgbyhvz5j&#10;JZvrJYsqkTKPMi4A9iHDhxMmi+RCZlrrMJBvfON4/g6r6Ln00EM5xJ9T3IfJgROK3kxebhZcMJDe&#10;K6I6LDDxgnHKPQOQ3gnuFtDE173XKlr5nTHwfNnChpvuGQvAs2dhGa/oc6ZehSOQC5z3t6c5GZlF&#10;WaMj23oENZyQd6YAcGTJl1aXN8teR+qelQFkiNiQaOqIXxlSsrMTYvvQc/CBPqneTUfTJ7RThWb8&#10;yGHDzXYAAwA7o8eQ4wmwuOCCfvVgMvwkx+Rn49MDG7UHZAJF56PPl7XWqugAaR988MtetP7mgD06&#10;+Yw+kRdtb4nIaNJ0pv9oaiwZwzt37jS2Dc4lXNJNiwX6VfZ3cROfTWz+gDAaU6aD14dOuY7cMbBk&#10;zn7KdQT0HM71aNEsKElWgBodAXiBbmwRgWXXBngRu0E4d3rlS4cAeZ/8p3iM/tlkgdwBPACEwNrc&#10;2Dyf+T6mdQ24DqioWq5dJdqQi+11MW40JVd0Ay0aKB4fwT7Z8bnqBzAr//A0GdiYzVsCzl4jVUNJ&#10;geN0zYzU8E+ynLMxbwGkPX6SKWRBhUmFTdJwwW48E/RLiKGhgGL7LdCjuZCPgyH93I/DF82FT6Ev&#10;7LzXjtizcrnAUhsy2eEoVeueZA9fSPY0L0ONll2/4K31brzogG4v0N3YPZEses3K2XjFvpJfmtqn&#10;2ys1W9CE2HbJD/pDHyV4yC/aRukFdebdg406vQCOjD+WNwc6KLGIRwMFXYsPm3QX8XEA8KrM+NNz&#10;lrmd7zBXdJMhT9ey2x4HMOEVP+3R9N+cfX6ApyMBJZAG0HUffF/QKVhwcqADHLQ4O2RE0vZKiVBj&#10;oZffHdhEDumGjgTJNuD4yNRnpy26GyRqHLWv+uhkZ4G0tQOSZAFdzZ9tA7yBKOv+/NPPTv7TH/7T&#10;ZP5WGfarBRJv33i9ZCi/UndIWOVRwP9+J//y02iuW+asSlW+hP7Rdc91Itujp3zH+bo9vmvPTPuz&#10;u4YeWot5OPUXgCYA+1/yZV6Tlz71JaA79qIccsLPa3elU+zAgv/0ShArEMGIn0Ok2mFX7Uwm8HB/&#10;6Cnkhf4t4Gv+bKvkBZvAH7rnwEGHTY4504fThMxBf8OFYXqW+QLHEjBsyBJp2QbgFcAnUwJA9/Gx&#10;vp+N5tYE33k+mh2JpOy0PWz9LsEsSLLX8EmJWy8xxl68FcgJe1r2+Oe9febMNknCkmcdM9rDtMP5&#10;25Pe0+XvdB3tvXbGePhoX/jeS9Z8ZvfJSjRj1lSNtMP5fgTp4b7mrJPI2n6KlgJEwF8y0QmDj3vW&#10;0SHWc7NX1sbu7LC9Jr2KVyRcd0AMm03K5hlP0lU3EjBPNx3IwqeZi2B5WwqGz+JZsnCv6hD/wP8B&#10;53udDP1OJ53ozUeZG8zBPtn/iHermHYP7Mh/rQUz/gtwYQ3nFvzxj5+OD+/3s7lJWNF3SUDJeQWB&#10;JS/TObiYotpLeQTtntNH5t295I2cqJwKMmixNc6OxxdBCjmRfFD82L7/1g4vSI7SGeszvx2Mls6y&#10;dwIYyRe6oFuP3sHYum1mhJoAP+gL/7VL3i+R8uixClmV/j5Dn7XkpzPa3N+pY84WpxWGyGFBvgOI&#10;6AbsrSOK/zsSMLoCJP/IQ1Xa2n61TOItnbJ21fY//vGTxT1Ha3wYd3wJq3QP+TRDPoheC6ZW7fRZ&#10;8p52MREjJvmcv+p3HWp0TADraxj1pY74bEn1aIfXvug92h84lU1P1hqHfI6PPWS6///+7//tC+VC&#10;5WUTlNXagyOkFgMvveO4BQkyf0p+QCylc/Syd59F1R4EWACSETuBsQaG6ign9neGN6FBKOMv0uza&#10;RCbhCYT23IcZUw7fiUGAsOpbgeyEloKs3zaFYHT3/qgID2wuy/7S+GOMdgjG9J1Oa7TfokHZ/JdG&#10;2/yOSp7s0ZuvVzXIOBvPhse4cvJq80yUxiBM8ToAhwRcaDMnAypAJawXe8b1q28E9q+dvPt2L82+&#10;cW39w15ieCHQxwBeqKqECfpplXf14wv40Plh2YMfUzDR808BU8DRiZfnAAgKEh2cpvhppzR+fbuX&#10;tQreEviLlUwvBIyfNLdH7RmSBRWcXoler8WDGbmA55X6yl3zzZ2vT/7msxze3/ztqm6yy0LyBTiR&#10;5mYG16bN7wMa97+7V+WsvvbGAkiuBILeyll7T9+ZaPBq2TfvfmvSZcbifXS4fEmbQvxt3qn8yasZ&#10;2RfR/U6y8U39yAK2V+uTF8hrz/Qy0+eBWeOd6bMrKfy77797cusX705wv/mm9ovW/1YVUvwH5meQ&#10;o+OqSwn6a91zHGV+tFBRAO2JlOFox7OKAHC8wk3Agu4AKLIvA0k9f3uLUtzXk2e5Ei0eALVgm7zh&#10;E17wIJ6xkjmn0Hic6DaZZ4A4OIEKR7Mjg3vu9jlFKvf/3A1OHXNAgGyOY7HJ2PZT1v5hjkCL43Zl&#10;HH+Idkr0qhk29pKlZfUy4EdQxpi0LkotOGRQ4gVQdDiIMn1oJxvP6Pt7sgC80pGdvlgbtEo2oMHx&#10;tcBVa1V+PStl2D42hoQscgqc9ZIoDEyz9pJi2dQFGTmtK1Uk3e9kWXsQgVtH8srMn7ZdmTS7oLpB&#10;lBhXIEYFZW1FjaMqw4l6rcbAR89bMBP9ODiHkjBgP0Yr2T6tGgzkjZs3FjSyJzZcr0UqW7IgavMF&#10;Wg9HIXBgb/HR6bH30z/O5+1b7auK/wBObnZ6AiCzWTbJA2XL4rYmTky1ZYZ24wuA8AMAD+w0R0kU&#10;cskoo/9AWmsVMGq70TKJxjoYyB+7atFk7Fy0YFcJFhuCdj63HjJHRhpqcwS0AZY5nKE18pDcbr1u&#10;RdPmMMeSzZlMdE2yt1a6nsM2n7b8CLZlc3vcklajZboBtOOfDKkN7wAF8OM0N/Yfv6wVXU/1D/1a&#10;QPcJUO3tQBO0OF7Zge47lTBa6hSge009/gS4k99WveBUIHD8HrjsQSqG9IizlczycLS3/2z7pPiQ&#10;0bLnRe8HJc3GF3TsPhvQBWtH1YHzROPMWvxCK3NGN77xRXPXHimDLKhiJyY/yaigYC01zZ2OCF75&#10;HWAI7xtyP6tUAi2SIDF6geyCULxxUV9sDrqNds2P7qNbs+gWmdzAUnQ5DTYla3xGP9CMLZFgcYeq&#10;g0nSjyayORjv1Spvq16X+dN2s/2k+T88Bdys/97LV47Qaa2rVwJK1yQaW/fVfjeeShz75nRfPDXn&#10;q/lJ83UIy1rvosPhr4HA5CL9kZzMMA1s7zTQfj8TD2XgEYu9klA8PeBLm+jvf/+H/GOJvIDXzVqj&#10;fv3Bu8cLgwOn7n3U/AWZ/NtwQPbNWp9md3Gb71DdlVx41P6QB/1879sHy9Cjl44Adk6V14vOySYc&#10;Ifm7wKbvwma0HiZIX1EbHzzPmkfbeAA0nlZv0YnOrtrQNQvm9veuz34CeWQEQGaLJaUkcAQvOovY&#10;TZU516j676RNQURrUyGgD5R0Wz7wv/kc//Pcl/a5mbrI/NZt0vPp/ILJ8B/bRsbPB3BtP7gmgdm9&#10;R0cQXxavkmv7mu90IJhWtqvpgDnaD/d9yWE2iR6Rf/LtdQZXnTYe7b2H1h5Jh8TYv4+3fE5eYNiT&#10;LYPxyPWNkm5XS7RrIab/kjFskX86p7TdnZ4uKWkIkwnq+E9YjhodyQ7J9uQb7Vq3w2okQi5lEyRO&#10;56fTRfqv8GD/vfnTeYEYjAB4wxOT58aC/YBo9g1tVA0lHMzDaeewlySfpCa816Q7mbtTrftuHtPL&#10;5qICqGDxY/rHD5CRRunb4b8lemLAfLbEHnui2mhryz/5J//46IxqPMl29MHzB50qbvsK/2O+DoE7&#10;m7w86WRcHSinhwAJmCYj3TO72bXwA/9B+VZ5bwxWi30kdwIrOnC9U0H5awftSHhLogqKbKcSHNPl&#10;XPdkTWBMJugH+dr5EfkI88N/FcALbc9hn8jks+Tt+wK2O7fvV/mupT4+sLH8lYSCTgWHVOl6UnmS&#10;/CD/33aQoPs//Oij/n3YEqrexhf4SAJoOKOnmONpJU2yAN209Ysfhmui91qD4y38gwe6aeYvmzOe&#10;7/TI5pRnmN6qYOOcr9PulRUNWrc45NgOw78mV9FSMQp9kKjldk22i/9ujRIkS+bGB77GeGiloMa+&#10;8G1n/p//7Z/1ovsm1sXaATgdmbGVqzNgBNHg3iNFmUTrGCcrygBpi0QsxhABOAbTF2ETuBmTfpdh&#10;Ol42mCPKQA045BDtL8i9NunKogUMViMLgMgcA4FSKgcQGM8XKZEMAuGXDSTg3qd19/a9CRLHDzQg&#10;tE2INiOa15xuYzM8FIAyMhLK1A5XiS4pIpfYalunDINMNEOPvI7NdUoLI0nAgA691Frp3iw4upRz&#10;OF8b4LV+tlfLEfVOL9TSojd3bYpyRsBEBkL270XjP89QaDGLYglLp8D0LJmr9doX2ACI33z91Q4v&#10;cZiI96E9in72xXlfmHfl2asGBBQuFGwB3ZdOftFesHfee2/K9reffXzyx08+OfnhSVnfrpE10s+7&#10;TFULxyv7AmRTv7ndHrueuSCqIO6GQDAaqba9yAi9iN9XU1D7Fx/J3KSgMg7GeqU2lDNlM3pPxMkP&#10;CfLd9gk8ThheBEqfPmv/Xsbk6ypaAibB4Jn4YpybGYEPP/ywgPd6QL82xdaNXpyWQA1AUurnYBgo&#10;PFGq7ttkQlsA58IA+1AwAszb9Nu35C3HX4m53H48BVjR/TBMPgM0XK9FQkVOhUV1JeJNL/xsDn5v&#10;1psXxzdZT1ZkT96oTcf8tKIxXFm4aE12uqPPfU+q5shkPAEprURaO51gZp6cg8NegCDHjpN9J2PZ&#10;7I9nM1wBw2Pz/hF4Rr7uzQm3fhmjVDFdQRsBQY5neqI60gbtHCjFF3AwzpwGhyuoM4E5/P6OxobI&#10;O6cTaHYYqx6FvI0fSOl59I9jbslIs+d6NpvRLwPQjJ5ghG55+fKqN4xTwT1amvOR7U1u6F9j2y83&#10;J5F+nOkc6YcPv8sm6X0//maufpY1ptcyc5IPe99QtmntJtFO0MZBoqP5sS0LfloEeWGH6LiWYnSx&#10;T0Pgxu5sT2K0YRc9y+2A2j0Jh+TYz+5RiXXkMFt4GHYgrjW1Zms5MmRHi9NPz4Auazb3IxAiC2Rr&#10;QVzrZ7usBc3RUoIgYo9f47+/tRg2mJ3EQ7Zohw3EIPREH4k14ATtyXZiuvXjFRsoccDxss/ov8pU&#10;uuGAm0c5/oGQrTta9/wFHs1vMhZNGmxOnKPzLhvB7gBdY7MxnskJeW2GQ6E8l/zxA0528z0KResO&#10;kMip6jiwl/qNNxzNbL9x2hNtfNEbQQEwJVm3A6NaF39lPtrpySN7wamj/xAy+mPcvihK9hcheMye&#10;TUc9o2/j11rdGo9cAihk37wNJzCn33T+pz50nLh9v/gliBDMkhX8WmAefWV9KYy5cdiSMQRpGfN0&#10;bu3e60CJv8nh2oSTDYEC2q3ymVwZhW3GA+045oa/R0uRlTTf8fTI/gMFAw2Ngz5kXHVEgMiesFf2&#10;bwED5NjBG9sHFG2PSl8V04I41S9zVSXRtgo4yGLrQPg52V9iKyC4V8+UmCRP2t/4H3KH1LM/zW36&#10;Hh3XNRLAqgmthGd/163R/OksPba2Vf+6GRhCB2BPQuBePv5L+1WSOVW23/zyg5O3226gK8MYs7s9&#10;X/WCXM6W0LX+po3t1WSNXUU7tlGChCx98YUAJACXHKnI4vV8R/fhKdtL/tZm3L22R0hG0PkuaY2q&#10;+Pnv/ISE04GnJKQOm7A2qfSefcLDVGPXCNzYr8kqcYSH0kf6abzJUjzCQ23r1rRDeUrwCCxdRzbZ&#10;p0lBazceoCc5B69Nb8wdFcrgeT7dhKcAae3/9mTO1zamRAmbTQdho/ne1so2Gk/l0j5CNtLv8NZX&#10;X365ca+lv/15fBzGau6n+7ptV7lz95t0v/2HbRs5ElqtvTnbT47vAgX6pM32rZLt/LrA7F42mU4I&#10;JI0vWLzfZ/SLndaiCydM/6M5THn4psgTHemfAAEI18Wx6mu+A72flHTWwr3kS1J04MH0pzEkz427&#10;6n/f+3A6KnigL+iAt5K2fMjpK3EUGig63WHHl1hL5xyeQadmc9mDyc/hk6yPPqvO+9KpQj8FPGjC&#10;z/IHkmmIMFnob+w/bKQzTpVYchYtd/J1c7Ye1/IVXjYN3zdM1x6VU9U+9h8/6MVkczbnsA+zYfGI&#10;vPBRMPjwRXO0tkNeGcnDl7MbicV8IZ2kO3SCTEpWkT8+5juvB2jN8I6DdtCIP5fU/+rruydflRQg&#10;X8adzU022F/rEbibKxr7LuASVDtk8E9/+yeTeX6c3cS7vfKicbyE3VYXOsGut6yqc/fDWw+Tp/td&#10;PdJOFqC3Q/fzRZ4TjcmEBGaqfKw7HeOnKOHkLL6YM/u/7opotf3J6Qrcw9ejJxqjh3ud6PkjW9w9&#10;5NRhLGTVGiWvxDa6JMjUbNq/+Z//8QvKyRGoKlxoo7Xs9aOH9YA2wLKWTbRVb5L6Px3XTVFk8lXm&#10;CAnC+r9JOE5e1o9AWjSjYqKEUuacIAOMDFEPiDRKpsDfAaZXSWtOrXrGo2F7Bgr3A2PUWJzblDBD&#10;TuG+1WIXQXYiUNfoYX/77XdmUCgY7q2/vjGsYQFpTyYkAOIAT9esetY41sE4YPbaIBN0QEM7KOcj&#10;k3Iz54VRMmIXzkfghO5WVaHLr1/vWOne1ZIhVFmReebEBHyqJfZ7xbGEuhcB1s715eefxZBLJ7fe&#10;/cV6bgU/jOrT5vnJxx+f/O1/+kOg/qsMlZf6VQK23hjpAIYj4E0ZchrP4tv51iIYE3CtVS86/lRQ&#10;cD/gNBalQMjI4L6esHgvm70lNuA6slr2kZN1IMA7N6pWZDSLQzsZsttz/DFqwdnzjMOPXfvaTmTq&#10;Rczx+XkO4edAkV1pVbVP7icHP+RTfg6cPsxQ3qv8/G2ZE6e1oXPhfsFg1bWc7tuBXsZHJu5erQsy&#10;2NcKHF6Jpt5P8zw6ysgBJxzycZwvGcKfA7gDQJwkXsbAyR5ZIn+CgW2WBrhaH2JwWBQr6ZqzoIhX&#10;8Ci6+JnBHIBoDLpA0xaYprTLqka379oQS7jefefd0ZdS29TKeO7UyO4l+0nUMUbzdT0gYv8OcPJd&#10;2Un0AER64J7DgO5wG44zUGfdALuq4rK9jaEavcxY363tNDEhKBCkqPjt741Lnjl7Vsr6Zexs3M36&#10;tvoD2MoGMRLaAgGCn57UqtnzTltAhC3AD1vA6Tl0AJBsxjPEDDl9P15n0LN4BrKcnjNIQBPjS3ct&#10;k+H0PK0OHKaxXGO8tUgBOAVsd0si3L1XBrextTSwP6qJC0ganx7gt3YMbFrrRnRflSK5A1DRg8yb&#10;I4O5jG3XslEDtc1JReF2joK80G3VhMPWHNULtPjxJThXvRBAOOlT0MsR4aFrtM6gFQOCBJ43IJxd&#10;sgfBfWt/ifICJ86KM9zepRwDB20ENsDNu5+BfymnArYFr9lTwftanVrf6J9tYdPwbE4iussuz/E2&#10;JfI84jc+IO/5c0zktL/JOA5UJH/sH5tsHptvt5qLzPeGiYkCYvQHrAD/ZeTLUtmHxz7fvl3SqYSb&#10;L7oD1HrJNPBvfKDX62ScUOx9O9pd2Fb6p/Jgr6SHOdxC5dYpuCqqAmKJGfpmrwr+LnDtGehgzgdI&#10;KDub/GvpJ/8XcojshL8d0VhAo+v3D7DtY1++sRnklspKQpBjmfMnPZ8vWzYeHeNXlBm4BfDqz4uu&#10;VcE8I7kgd0ARG2JudJGPpb+noG3BYU9dQrC5S2gKLtk9s/EIvmZJ0j6bD20e5M14eKpizAas0t53&#10;AQvZNgI+SXau3YofbgwyhP/Hcey93iQ/tQRNz/U+Ms9lT29VtT4qdb3INt7h4ZPobl30VpKS/RZY&#10;ERDVuyNwLmhn17Jb5K/ZJ8HsTwm7/MTZXrGw7QB9Rt8lH9EDqATCJIfxQYKJrVHNcGqcfxKef/LR&#10;RyfvvffOwe94t6A2Zl2tK0HAwJ8ATHQLH3/Ktmj9fiQ4a+Af+d+Ao2dppfxJdnV8rIuGISHkPSfF&#10;nn9omFXL2d/+unHxhCCTv/mTnkO2BGPWdND4kEHytHu7nu3iIx4/fNp8eyVGcmOtfA4eGfe0kmNc&#10;AYgva5l1Yc/pfzZSkGxsuuoe4uA/dMOgm2MfmfMxV8ll+41LmtDl/jdeNgf8pjteUk++l0zq59vf&#10;3I5mumEcDKEKdn1/A9ABcEmLB9GWj/I88zylB5tvXg+iu0BnFbHkSIWFrfpO51A8JuoS2uRW67VX&#10;H63Loc8lPI6gmc2JdvkwY1JY11iLtdFT7/PyxXbzo2SPTAliVWb6sHvh0KOFdV0NrW3yEtZAN7xY&#10;UBQP0WEJuXRKwsg+zKONOCzxcr3e0wqnLDjLLsElMC7bM8vdgJLqTjBkm3GD6LwosWpd9GjBcnSj&#10;IwJ09mIV6q53jsEh0xeGd7EWnek1m7NKoGAmWjn19FFdO57PNx1Bc4mHZNQJnjouVCBno5Cwe8gd&#10;28TGsnN7xUOf4bUxh+XRgQ17KSPoNH/XNejjPjZf4oUckEdfaEM/JF3wSnKJjyGjCC3wg+HOJZNa&#10;Jx90/94JnFyp5MHv1iIRBTvgDTmFAc0dLma336tD6y/+/E+b75n0+V5X1X3VNVtAf3dYkm4BLbQt&#10;Nn/gTIm2UoW/vId4WK95sG9L9kSPVWybJ35b77Bm47OxxxrjZb9bvy+2GP46ujayj+EbiQT6DqNb&#10;A+wEfwl2L4VxBbWEnx9BX6eU00u6JnagL3BiA5+c+T//1T9+MYeSoDu6mmFGFErhlDrAhrHATAor&#10;UwckyJQsQzQFGOSbETyIi1mHw+DoLQLzOC2UVRp9HhCzIZrxeZbQEiBEQggCrfy71i7CXFAHrBxO&#10;rJ9yMk4to/wIaS/FtwU+hEKbI4FgDGQFnW7zd85wayDM3Ve2RYTvHuB0YLY5Tsiar31Ce8/Oy3lQ&#10;KBkUAk2BVc18Jzzeq3S1Exrf6U30b9y8NSZfKetjL5t5aqNhDIBuQvokZyKzeC2GAHneOaYF5Pqt&#10;txfURYAp0+MqLV99+cXJ1198mVAVrHWfY9MfPPj+5NPPvihjdXfZ9vW7tmaTYSS9bBqwtX/PpkuO&#10;3GmVD8vwqCBxKD93aMzFyuXaS+wFWmtevE09U/5ze6/Z9cY423yfZzyuZBQud8KZEyGd3Pgsg2nD&#10;r2uvtU6ni/7Y2KnqyZmef+7K6ydPk5+7D348udM6bucYb+donYjIcDq05nxCfqsKxftVAr03pEeV&#10;qa9aeq+WyeTkoHGBcsYdUHjSGjltgYajiL0bby0dGciBn2QViQWgjP/kup8BNJ+TrR+1/7TOvQcr&#10;A8poU3C92aoMXhSLr1qCTIjDNc4cpTGT2b/bzBtQ9coHSvbeu+903WsHnaM1OXo9+fu7KkgBtL1a&#10;AjyZ4/O9r047rkAeMFnWrbkObDVZxk9yglFmDFQCTg9xWKXs5WdA91odU36OiY42zb5yCOjR0hlV&#10;ayLjGyd9dgrXqgYZBv39gDFD8/bb7w7kaAl5Ogdsw/2hz8amz3RDFlmGkU4iNt0VqG3Td2N69trK&#10;WqtECj0xp1We+m6S29fUdWzLAWSaX8MtiC74J3tPnzre1zHoOb54MdAbvftp99lvARjP6CW93wW+&#10;vHtJEMhRZuNm7PGR0+FQbV4PJzRGcswpRZ8BuujiOfaVqWqa9LKkL23SjG3r1xOvqtC0W1tOqzXu&#10;4v4LNEpgAQoqKkAVHjH2gjp8WJYzfWm6ezbng36c0hxDsrO9MdFxrR/TF7xtQiNk62o9p0Gh9h7O&#10;Hm37z5zK6N882G63yJBOPpqfvZoSUegmKJKA2ouAG5FtVPFf0DjAc4AbNpJO2d/KNpOV0wMUgAsA&#10;inNdlaN5+ttXt785+ear2wMk9haqGESCbKjKYDpFlpqzLD3QqhtCx4Lfw/bJgsAmsJ5z5/S03vhM&#10;UGLNWwPKD5ABdEf1iSO23hY2vtIp1QiV7o0RQej/XqreXMkeYEq28InQ4Af+kAvmY2AxueBLVMVV&#10;aMyD7OKETPjeE9Uc3C+D7fl7TUtjGxed6JCk6A+Pq0hmhxqlFfQVYafrZGG/H8kkftElZOQQOMOS&#10;2/xoOrvqTf6wh+7/bMQAYYPQ09Nqtev4df7h7Jky6t2h6wD/PQPwO1oFj/dy+r0nTa9uXlftKBOc&#10;nkzzWjPISeaAG0dh3yzpBi+cK4HBXpF1p/WRw9GfnUCp+A+UO/0ubd/zJSAEHXTRfYClF0r/kM/Q&#10;DbE25Oy+NTwsoSDBhXb26bydzxWUAaZRIL9xVCfovsy0Sih+oL8jz+2JfZA/mgw3JftfJRrYDVV8&#10;B+ywh/QLwOQb0J5/sfd92xla19YXfdd+ny0kH/TLHnwte4JXciVJy+acBm6YZK/T8/jt1UO6Osgq&#10;TMXHoJH5CnjR8QhSJNT6LPkVkKwlLQx1IR26dDXQmi6y8fjrfYkIQYZcDyv5efI9WR0X1l58tGM1&#10;djIBn0iekVeAcq+GyP4IHtkVrXb0fyeE9oCrVVTZ9c/DJ1d6VRD7K5CGSZLctSheCVuwJd/mz42D&#10;79oEJVpuvVulNjuMfvdKxjmkTSuhJHOELNDPhiaX7CUaSsbMZ7dGxYD5CX4lulivAEmQvUM5BEzp&#10;XOyYr2dT8QJ9BGH255JvflOldBWosA2AvNcBpNf2nql4rdLYvLQvSmjoPlAp4qPMxxc+CYrsmxVs&#10;mRxbPRuCN57r92TJ3OkuvbcGl9OjU3xoHPz/NhzEdyhGNJ0xVDL7WkEHvWcgVQzJ26XOgNBWL2jr&#10;EYeOxzMYBL6FY92rGqWiNqybHrJ3sA3cw96j93wUnifb7Cr/s89JUfewdXgi0F5w0gLIn8QQfC/A&#10;u58cCGRb2ooZEtdwlWCO/X1eUAYHDbek83wuWgm0HbaBj4UE0V+gKqg+WoKfRvf51a7FJ3vsJRvv&#10;945jpxKr8P7pn/02nHphhQFjwleTkQhDdnUGWlccGm6HyeBr99NfnR7kdolQdqwx+PfZz2iEZtbK&#10;d5KhU0zErvrf+N7KJWv4cBiLDgvY1kEQ/+m/11YYd3uDFSR6NvqY6zoNe4ZDUvxOL4Yb2JH/63/9&#10;p51bkZNZdilj2UOmDAnJUf7Ue6sdLecacQC5bRzsOmVY+y0EHYfBTZkyEIICCzKJiWbfVwkJaAN4&#10;snoIQl4x40VHeZ5pYa05OdTXq/3pIB4JHBDpe3OfUadIjOnjDCxH7NAG+78EVRwIJSSoTo1h1KPj&#10;CG7v2gBMc8BomxABfj3rgsKesHUIFI3jXr3sNIaCyuIQwiO69woEWfuCk551pVOrHNl8/lKHLqBN&#10;AYWWSHt3Wu6cB8NgHO/l4KycJKhKtSNXo5H3BgEqIv7bTrIq6sfoZ63ncYbPOvUNO+5ekKra5lh+&#10;LUkDs1W7AAiHmVzJeOgxZ3wZLNlE2U598oQLTVaRsh6/xP9XErJXCkTPx2vg6VZtfrLiTii8kPHQ&#10;CrnTMePF+fi3bANeU3SOuLl7AfbZlOTSGzdPXokW37ZX4G8+++rkbz799OSbu3cKsmpbjAZZgXhw&#10;9uTt2iPeqxLKKDMMT5IvbSquoxz26+2gg5TtfPRnoDBBpVNmmLHhEAWlC/Bb/wBYgJrjTxpneNde&#10;lQBRGgAAr2URVUeBQLKDrxzlWhAbl9yp5myPUXMRVHk4fcmkbL4Mrd85zK++/OrkD7//fdn89CWl&#10;/Mu//MuT9z94f8rLkX71zVcnn3zy2eb/D/7yH0Zv/fclSGReko29jynekH/Ksex+smldxpcF4zgo&#10;qPn7/xxAOsB5UhBzBkydqKjdCaPJnCqxQJNBltBAO/39rn+95IK2HsHG2wXP1mNj8bP0hSGXhDEG&#10;XeRcOFyOfZk0zqk/cfrAjXWjq3HpCjDGFqwK4BMgPVniKJgcG7eNDYjQo4YaLRiqM63JKYGIQRZk&#10;9k7Xw3B3SfYqneQUo68X5KrwmCMgEFH2szmxVZA3m7QkTmOaHzqaq58E7zbDG3hgvE+dkOWdVuwM&#10;QGls85Sg8KU1276YBcrdt3k23OjV7wKN07UD5OyoAN/PkhKIJ1Bj7NEa0Guly0qeHgAlq4s35HTZ&#10;dGTc4zk5/9DmmI85rYrXHK2D45wTbh7k6Wl7/gQqaCFTfPqyZ2CD/FvLkwDsQd/DVpMtTqbhmv/R&#10;luJnXQrbMJ/scGynoNVJfXdzoh+39/bIzJ+sDeqNHCzZYVfZ3ZbZNJxOfCR9bBh/88Yb+5t1WhGQ&#10;qEVfGzUdBcLx4QhuFnVHt5dgdnxEgOSwu0fn1jT6kM1oRDfIN7800BZ4Q8MlL/o+Pm6Ig54N3RzZ&#10;TLxLpgPak+l4tRP4zLFrzidvujskBWZnBfGJ0mnGnbQBWs9rvxfYPWhficoD/rsQb3w5mMCTyaS2&#10;fQk/DzA/8zyqq13TRXRHQLuEar+TYnbCQVzstgoFR6/SalvBUf0IbA0YyfZrEWPTujlCaw+7JzEY&#10;eO6D5I1Pem1dGGst8lD/7x9dkbRhK43vKHHgyJ5bQZstFLoVLsiCRxP65F68mm70hCV3oumAbPo8&#10;IIzWnp7M2d8NsEkOso9PslmSW/xZ06uqo53zYTY6sF0F9s18CUDrJFN7XVR+gEV2AF3YPAeUOaES&#10;fV/JHko63blzt++Pd1ok/ygZw+fAGFqRvEwXsHsUyLIvhs0GjiWFrJmOsQ+CeWtjQ9COP2M7BSHw&#10;hjm4luFDQ5Xh7/Pxvs63/wmNAWVrRVP6bj0Dw5PjZDrbysbxYWTravvBDIa+AvU9t+czLQezqAOZ&#10;l0TjR5K15KqPetbxGb3XhSDo8tlp9XgnfL+0G6pn1jJ6NvL20XWP6obrd77BfHaJp2yxpDy/xSZY&#10;i0SCRKN3W7L95IaOO0iMTTjVpWPfmgSLwKqgl85Ha7aRXzQHvkGxgE6ghzU9DjNY02vREf7yN5/j&#10;4aMw5vatb4wSFM3N+MbJVHRt+73CO3zGhTCOQIJcoLM9UAIB8iYQf5AeCTBoKbmdPW/92kjNyZcK&#10;PJ10jcogOWA3YIVpaWOx5xKAbAsMCZQLDtdl0bo9G/8cDkce2LCtvfmeXs+Osb86l+jL27dubL8c&#10;G8fHSm6jG3tDt77ptRjk/kZbUOgi3ZIk0H4p6BzG6Kmq/MSHbXBY3fCdtbKrXU9e8JWrZC/ZjiUY&#10;eq71fRt+5WeN49Ch/lqx49jWgR4q/WsnxYNkHL3ZTcGOyprXNAnafP5j41g/v8TmWJuKonMXrmVr&#10;YEinS35TcpD8f/TRhwVyV/uscwF6PjkjB9bL/7zuzApjty422GnwX3X6rBNH2crrdRN0aXKRrvUs&#10;Xois4Cf6EBi04tMlsucvGm8BZ/chnGAT9sRPgRuasEVsiPhHEk17LDuhy0oyTCyDX2yiQcjmgnc6&#10;FL2tZQc7/Zt//V/XElng1SzRHhgxSW2N3RVxaiFpAh7CcVMAQkBxtcvtFJsmwxn4MjAAImvH2QrU&#10;DMBoYHbmunE494jR8x7n7H/qnWmHg7bHwQKbQcSyEIQt1V5geDgrWSnZD85mm+NzWoyejBuCy+Q4&#10;4YqDdWiFd4fxhfqR1/Of4jBeNg/Kyu2e5mYvBQPjy5xXZjaXps/YcL7RPUYA6GV9WjuCenksJ3K1&#10;EyK1Z9x8q+CjMuerAgkOK2XxYk/CdxjGiB9TvedNtYfgn43DT3tx9sPmKDi+d/f2evUBUEq/Uy0H&#10;wGvhqI/fuh3k8GbG3Lr19Xvv2w8CnQThRc+yN8yLrx3Nz1BHwgE0dLax2MbwBdxdZ2O3KsDjTs56&#10;Ei/wHe1vFrBdTOAcqXqhNb/hBcUZFhlsvLd5mJIIIiPTydleZvosnPgohfw5UPCKKlvh4B/bI/CH&#10;v/ljGXcBm/2DGaCM+uUc2fu/eG8VNvtBOLsZ/jJH3qW397AkjwIbGRWtN5REhvFqc1lJuucT6KY0&#10;h6Oihfecj6yi+dlbs4MXUn5VQcGJfW2chAwS2ZR5ImuM2LUqk6pjmC6Q8LcouAyb7Bw+MmmU0M/e&#10;OSN4vd0ew9t3btce9M7ej8fZXKpv3B4B+xD/3f/3V8n585M/+/O/SFbenQIfgQo5E4ThdbRjKOMh&#10;52tcoL/HTQ9sAka/oyok+yWQk/2VtQY8GVTgIGf1sv2C/JNslQvtlcafEUyOtLO9fs275spgRlsO&#10;Cv0YIu8xoqSZ7GZ2yBGHSDfQdnuWmuNAGGU2x2hJaY6KfHrL8LWGZtWc0TuDTN/iKctmDHxQjWJ7&#10;fMmE4kUjxy/93Jzq0fJnHgK0HV7Q2gfik8lnyehR8cte9HxKxt7sVSXNV3ttYj3bZT6uZ8skAVRr&#10;HgVWBV/GIzsDYc0NLaajPRfAUhViLAdAm6GgGBhYcipCM9DLEvcwa1DloH+Tv56/rGR/4xA4YX97&#10;EvA8qeMA/VZJ7DsguAOOuna20ZqTVTzi6Fdta40bozmSQwtEz27fOpbVji+cIVDEJtMdATTnwx4K&#10;EMmKipegDBj2z/jmOF7EB0dWCzp2SEpyhP4SRar+WhQPEBHwInfdr/VHRloL4zfpvaOgzcsLdt/V&#10;iVBLPSAgc+lglTdysrdu3AhoO51VteSYozW8WtuXm83ZRnPgGEA4Kt/pOBntM2BEpev4MgKN2q2T&#10;fzLpiHV7VPFUshDgGSDB1mgMQJAbfN+90SGPRfoXFPsM/4/5CbT7PL3TssJBs2GnyUo0WuAfn4HO&#10;dQykf1F2Sbqto3vJzk/PjjYijnpBdteQHwk7z9rx/F3rlE3PN0d2ALADZN1HxtCITFqfdiA+jVxv&#10;32rjNUSjSVQJMro+2gHwqoYqbHToABZ06zhcTPBCN9EciF8rXfZKVpq9AGQj2GGr0kXZ9LXcyVYX&#10;SJ1zf/rLb3JEO30uf46q7sO3c20pEGRGjJcAKb3Kvmrf1nava8IhXbY+TD6jmX2Td/vd106AS6a8&#10;dBZI07IHJwhaJfVUd+iI/ada8IzLTtKX2/lUrZJOjNMiRW6uBAbtl5FItPdNldcR41ox7bW090Sw&#10;QKYl0vDSd7xBK7K57Ly/xRPysxbJlnxa6QHk2e2LkqTpn983Tp8Jctb9EW3wTPcTOdfhgMdOXOxR&#10;S+wsUCATPjAfctd68VYwsmrzZKPPYJnWhxeT134jHyqO+I1v/IR9zAIV67j/QwdAmFvPBUQ9eH4y&#10;3qrKwT+qa2SQbPDBxvzONoxsleuHf6KXuaKbhCubPntFFrKtAON8eXOej205vpNlPht20DJvmfzP&#10;Uek4An06M3vQGtiiI8Bh77Jn0VKQwLayf3wKXsG0/J6E/dVr2duXvk9XxZEwPuikuCB5YkuGDgR6&#10;aQ2A++Yn8P0vfkartSy/TFTCNDAfPTJWZHrJa4lu/iXdCnOSi5csjNZVa9Or+ZMlytvDFI2+/Pyr&#10;/lZHl4R63VyqaJ988sn026uP2E98GA9aJ73nr+EIfLKP0X57wRRZcxig92euW6F5W4/1waFaRbd3&#10;K12f/uYXj33Dh087kgR5hZ7HXrpXqze/Svb5QVW973sunbiefSe7rluVMzrzPxJP5I//eZj+2Zrh&#10;TAuJOrRidxR5+Bm6L7lws+AURrUuY/IzcOj1Ojm8g07Fdv4/e8/vQSVvFKju5Gv4KNtgX6Uuvdtf&#10;ftM1/7nIw0K6V7HjsM2qsWHk9Kn/JHtioexYY/g7rbN++nf4zXQ9+Rxte75rnEswOczqsTuKXGT/&#10;cjpE/yXe8B+/yTu7aG2+jlb3XpPRus78H//yn3SgX32UXeS9a+cKSAi/HktR5bXA3LKhTUuGyulI&#10;QA1DvAxwBHxm43ALQDhrkiVhZI6gDXg7erAJmslSNJKJQRTrhwdldRe8HEbjYu1iAqKVxbsHwKNs&#10;NgkDPO6jBIIlmSYHdHBAK4vHYA4HMH2nyg3muWfZmYRjmTXC1Xq9Tw04k1XxjjF/O3r4j1K8bBca&#10;KFFqxdBWqHXujWjCYCxTm535/odvM3TnTn790S8TitpHMnQOHXmzVpIeFBNfRuu0MUOqAtajEGh0&#10;Ypjv1UpAyQGGr77+sqzfN6OngJIjtomU03Aqp0Ds1o2bOyjkXO0tzxNkm6bvPvx2h3Zwbvad/XDv&#10;+73vTKVCFpvBUO61Btl9RpTSAQWymd8/LLPTm65V3vBWQMWJclLe7yaDLNDzuY2kqpACX85GW9XT&#10;57Ws9O9+RvJhdKsn9OSnM6+dfNyhGn/zyWc5WC/77nkZzWddd6OA88NffRCf3p5MaSNasNJhFwIW&#10;/btAlQzq9uV1vZK6rMh6sSMi/pzvwBfOxrwBymW70JjAJw8+x2cGyl4Izpozf9bzZOaAnr/rOc4Y&#10;nL8iKIlG8YLsrZUrlTc3lvdqYNrXbVmdDMmNTizTIiyAW1tl8nGljNLD5s/xUmaG9dsyQea2Nh6Z&#10;0ZTfKUfkVcDa4MlxDqnr3cdBL9vZOhi5gQB6lbyYt/kcTv9wwpIOnJV/AlW90NZMphgVmTYAZu+U&#10;SyZ+SndVSRgJMgNsy5zK8ggWVaRHv+ZD5wSgZ+M74wsELFCbDePMA7aNyQ5k/UfzhmgcQ6gQdP/s&#10;wkHHR8lAZj/ZOQwae2HMBQnN/QCrBdYlMsgih+FwlFX7m88BkLVD1nraQRXuRUfz5pQfd8AO/quc&#10;U7XT7DI6Gk8WbC/WbYISTIJd+gHgykYKYswB/egf57z5sV39ftD1aCN50cmpXT47A1hdynF2c/Nt&#10;T2k0E7RSfcYcUDBuJqFnASPHARN4RN7G03QEcDoN1MkfmgsA2Aq2ULbVeAM547vsrSqOuauIJf89&#10;27yXGe07e0xeNv8mTNYk3zwXn32nT0COQITQcCLk0HOsnxMGZNGaPssKAnLcFrDFLnJ2bD7Hyr7f&#10;D9h/9ulne/8VXgjMVAa8K1CgxUHZ1+aFqCr72tqNY1z8pev00PxOK8r9uvFtWEd/zhBtx6fG84oM&#10;pxwTQLxalrU5AaLaYtB2pw1zlGMefqcnzYm+LriIaeQZb3wBZROmVmtMBJIZV/VbEJYdJkuqlVrn&#10;VcMAPG1NfIWEEx2cL4ruaAHAoi9dA4KtVxBrbDbjtPKwfbktOjb1F8qCjc2jdTtK/Vh/yY/x+PAr&#10;aOgG4/HNk7vGX0W6p/9cUna8axx+AE+3XaC5HNXMXlQbyNFh4GXz7IQB/e3qxVdO/vZvP44v2YHa&#10;22N489ciVLIvXvIbTjLWyk6v9k8FI3rRy5/ZiLNHQtQ6VK7gAuB5bafJ5mMZ8OYk+cg+HXtvS6wk&#10;c0sIBOKfVDG+W4JTOy4/L2D41a8/KlFb0Ni8F4D03CbW3y4O2LF57gfY5mfyJ/awPGjcu70fVOVZ&#10;Euv1wK8WKdU0dmVVmZpBJcjQSnUPLxyUIyknCQ3feI6ghx0HXmEp+o9+7Bv95X8kfxxaNF2PXsDj&#10;9/kI4M04ZPTb2gXhLsEEXaJXdBsIxs+dYpz+H7iKrpMRchu/oyu5Y39cC9fRkdnoxonkw0H8a79O&#10;sthpWw60mcJ4/KrqGp3eIhqdHt65c2c+1XtTbZFQxUJ/a5Ns0pbmADGdTzAM2+D5ADewfK1qx9WC&#10;YSdCe9XPMGUVS/uS2OrJdtezD75a+ZL4m3TPN9ZsdPJ+poBia+i+/5+oO/n1+0rz+05qlkhREimV&#10;5ipVtccEQRLAAYKsAiSLxEBgdBInzrRIGoYXXiaId94G+W/8VwTeOx463VXdVaIGDhpISaQoSmLe&#10;r8/hbV+K4r2/+/2e4Rk+z3Cecw46WMXxZS8XnxGmbbWmsTnNFQ3Q8UVJhLCF3F0RFGX7ONJ8S9hs&#10;v5NATRnnCaDDxtnEKIx+cKIyYOcl2PbiM1+CC9jqcCKfTL57VsngcCW+6GMrrfU9uvYs3bV6S4f4&#10;JF90cMaNfEhBMbpqzYErEiuuPLI6YyXTARvGlyYmr1eSaWcqpFvNQTWN9tGfv7akCAmpX1th+MGz&#10;J70jsGAbzaMhNNeTvOOXDofTTYGitsjz7JkEUv0e2+ho/3MnHj3mw3v3TrJSlzvBGZ9htGTyzl2A&#10;S/FTcHQOAkpGNR7H4SFs5nsYj5Ls6Vw/2EJDx6wkbuW2eUoc+cxJ0a5VceoiWwUbNflGSZw3sz2z&#10;I9HbSjs94ns7i4M8kX/70skC2ViiorbN30xhtbmZOxvgc7aIbdCHclc8Fn+o/nFKveccskJm6b/f&#10;syjGyB9kL9jZ+Xh+l2IeH0ugWgIu3rO/9PHyf/d3C9hqFBE5XUA+EZ4AiCplyyj8z3NKcmAjrIYx&#10;miMPRAUg/lJGBsCJORwxwvSgVSIAQogIgDp3Rp9yc/Ip2P37LmXMgNUmZaXsSjMZGkrBUaEoDAKA&#10;BEKEC/DeL3J158zjAHT75TI8wAlg/6LjuZ26wtG1wgb41k8UZiiNw4qef5fNbqTLjOSwIZhDDCgR&#10;x5cTaCM2xth7hEvaui5wSrFfeqmTM3PU1KTecGR7NGqIgV+Z1yJoIE4I0Ot+Dgxn8RqjEsPu3r5z&#10;6dZqwQ9Y2bf2RSCReCQ8rXgEeE6TFJx+eefujNcf/fo3XdjdZc8F2bsGoRWK78oSfFPZxuX45sqB&#10;6gsvfVlp5b2OgnWCIsdjghhAo4UsBOElpLDm2y65/vZBwBDd59j2HIeTEQjyJ2wOI0FbQtfH29en&#10;9FRA9CC63X9c4BefHiVgzxSwfdPq3V8WsP3+5s31NwOWIVZS+eEH71/6TSd53rjeXTrNEcBa8QHy&#10;pYCmjAxqYhktlaPJrNgrkdwlyIIsvMZjJ3auvKd5nExbBq95kbO1RRGSTUYa4HmPMmyzc+3jwxzr&#10;lFTmUSmsDAc6MFZzInqe8ba6SP4cGIOvQKgPavPnDqvIwakcVolgQ46D+pehs9KX/DcHiofunge2&#10;ysbebQ+c0gTGHTIYC93wpQ3jE0RazqcXVi8EviuZbV46O8ZWwKakoPY5261kIgEeKu0R0HI8OEID&#10;+cZ5gj66fcqEXQ3hCgL0BMTAnb4zAH6mzwDHaobvAS7H3/e+RsfGb1WHcZwj2jMcEGMEQAJVjiN5&#10;EmCiM12T1EFrgLjWeBWEs0koD6PjAgGlikPxfp7T2zvoZTVUf19/XQIkOdwdLBuzVYrmkCGYzMdn&#10;jgVj7TnyMNBN7uxBI18LaDK++ldSOmysD6A7ZzodJkMYNieoMeMRAwsvYMnLydEcraZwyllrP1qQ&#10;S/QWrJAlPBEoMeR4jCYMo3bRn6xHiT1rrPqnz4JmgfDuVmqesnH46vdofVHh0CDOGMMLssBAmGOf&#10;jm8cenxh3JQMnflIDvRzv4PLSuDMDX9l+JVoawN9FtTWn1UdDijmFTI2dg7M2W/MGXXq1cbWO4Iw&#10;jjrn6ForbxwQx3Mvc5qsNIjRV2ZVoAoj7DPxRQ7x/Th3nDMr5sl677APSrus3Mkoc7bpGp1Q7mYF&#10;htNLnpQSLRDrPXRbkqTfjdcwvs/J9njc/y94Nbr3HDwlR95jj/DGzzLck+naNH7SzIly3cAZT05O&#10;/OXs1cXGT26nR9FrdO0XDiWQ2aUGyt7Zae/jJ1tsXlbUOCvk2JUFxozH5J1zfBHEj9eJswSig3Hc&#10;pWh1mFwdepx7jRzdziGkS0oLlXtKlEkc6INePteKHDvFJpMg7gzZcfCCMkqyL+h5vWQWesy5zZ6+&#10;uNU5tDs3AABAAElEQVQkexRLlr5cKdbk/8gyHZC9VsFhbx388Ze+wTcBtpUyOA7/jOVxP9+9cyfc&#10;ELimj9GfPfLzR7/81WQJRqObxB6fBJ8R/e6XVtRaxUtunFSojOpW9hV9OaaSV3hm/K4+MnGJZScU&#10;OqCoYS7rLSjl3HHehrM9z1klAwuE4yt6LKEV/fFs86sfmExe+SDGKJCUmDVnKx8c4E86hVFAYR5k&#10;lb5wXM+qsqTPCdTI24W9oqPGwvkWuJERW1X6dvrLhriSg0wsiO55ctBLtaHipIRtekK+Yb2VOYE2&#10;PGfryRR52Gq1CoXsNizs9elYqjP9J7hnb86Zs4Qb+XGpNr/TpcfKwdDAl74EVYJXyQjzOFimTPzq&#10;CYR7hn7AP3K1lYj6gTP00OoM3aC2Vsp2h22+jisx+I/jafPj4y2wrS2Bji+HE70Qjq2sPvrDHX6f&#10;JJ750X/jp3+IyYflQ6oYEdwJtu3jhfHwbXTAs2i3qpJ8azyYvXnKrwt5qOnpw5JmT+kryBB0Sg7D&#10;HAkfffOx+SkWLfjVqqDu5zPyQc3xYBwf9PB844kn9Jxcb5U8OkkUkQP+hcFKBC6oamzou5W25HdV&#10;Ztolp8bdfNABb8jqhdxJZJB18/UsOwgXYYR2t7rX+7MdJcxPkoONbIGhuTzYu2eFdL53CfYf4qvY&#10;AL5YRUM7dgLP8J83AvckD6+2oPB2B8B5DoZLPjxiFxrnW63KvdH9kUtI1p/VWokHVWo9ML7A6pXp&#10;RyPj1RdZI9c4rx1zoytLrqbLxpDK9OV//fxUJlTg0SN8c40A/4//Qm/IkipB+smf4YOxreYJs2G9&#10;5PHwvTFsP3Lyevl//Hv/caewnwgemCn50wlgWFBWA5Ymf27STo+7dk0E3x0mTw+PeCatEKwZtAlg&#10;zDKMTZjgcr5Xq5ugrmY/obBSk3RMOKJTDO2y4gSRAACZ/puTQMA5eZSO8vKdAEDiERFyAnJut/xa&#10;Iy5yBDQICkidWgW4BRycGdG0TAlCWVkzR0Elo48B9poRaku4ux+p3+2EmbSLQsiGEFIAltgH7vd2&#10;ciNGvNE9bP/ev/u3qqvt7pIG/26lkS8GRncLlGRX1cW+2n62ORcx70GOjuD2tY4ZtZ/DBaJOrnop&#10;Z4Kwf/F1pYMFWJdlzggHwjRfBumr9oFdLoL567/5o07J+qNLr7VPTJkCAXrUqVs/FNg9yCm6X6bw&#10;Sc8//OqbSkYrG4l4wANPgdlOxupIU44aBWfofuyG9CdPovnTjN2c/T6n5Pk6/S7a5tDKAlEMwSim&#10;aVPm+vmctW9bOfsi2fjBEkab6x/88OTSzVt3Lv3h40/LyLdZfODSBcU5aH/0m19d+uWHnYyZET/Z&#10;qVZbC0pvt7oIKBytTB4ebeXtx11j4Lhfjuj2rPm38eOh/RLaYCApP94yAsseFcgmzZMNhm533fU7&#10;ymkpnWPsXkEADqifdUVDfJFh4yQyjOTnLMdXztF41SB/U2nNL7oA2+oq5/Ti5KNftLK746FTRCjw&#10;XathyljJsusYyNunn1tF7bLmdEQA+dGvP2p14fUdL8uYvtr324+ZktM3MjsdGSYofTuyT15P6QLd&#10;s9xOns8+I4fkeJwTK+MPKMiny0+VBZ3MrZp9R7sDEuWBdDmAyXmxwoz+HHXBUK1XlpHh5XD07ysF&#10;prKZnLVUZzKofUGCIIXj6PRKoG4l0hOeB4To7GeASCeBYi5GNCp4i48yjI44XpDTk0qh1bXPQW6T&#10;tX0Sglv77zDcHzzXNyfMUfKMTKY71TmZsO1pDXvMm57BC/0vgGos6MTIZobmxDH+5u/r2ZRQgKqk&#10;hYPAEDIQ5GuYE176Gpb0DIPB+SKXmuBkCeaWqU5ZvQOoOFuc0O8y9Bw1Y5EVxGt4Qb7pgpIe7+IT&#10;HmPs9gb2PLnHH0EKujMMc6zxQud0tETZ6MR58Ezzl0SboX36joQJI0amGBm6JFHGobXC+UIJmOOY&#10;/LjSMskyWHL2bxSM1L/5O6qZwwq7OLGcGO3ii0MeHjZPxphh4iZOfzO+N8p+uoQXthi0RIW5cSLs&#10;29X2q5UYLyCLxp45gUxjrb0FKtGMA8HRG12a277vWYGPPRkM4WQz2pGnY1RLLCRPDOQJzvFKpr9R&#10;9Nz2/UV0Ti+d9rtjq07ij1XiXHNOHpSQ0r7xblU7R9O2gx7pSyB1EoESSZxHM3lkj3GyxHDDyIug&#10;+8hjtIg3TWj8F1D4w8Efv+MRfUXfjS2awRpzE3zRBU4gutA/h43Ys2WVh+5tlW7fn/7rJjuv7A9P&#10;rv+VjAhAfipxy8F/8qBTFZMLdpB9tvpNNn/5q1/NXv3h5s0lL9/JeVLiam6SuRIt/I3L/IxsJKeK&#10;biiJwid+B/tLt/oxrDg07OXj9OTkKOeC/xwvq5XfRe+djBeOwtKDP2cf6C+6L84BXPZ/kGerzE6J&#10;Hh3itcDg+wIGAcgnn2SjKoskxw4s2yEXjZl90CdnXekUewBr8Zecy+pLvmjf+Jc86Z0lFaK3UjoV&#10;OlTxSvivKgV24QtbCgskRegKPTbnOhi99PGnf/qnS0ha7YSHSvkkwunQ8Bqh+ktW4AmbxZnfwRuN&#10;WVXUKkvCQzppVQ6tl4jpXwlf8rT5xVPJefLsGgLJP21ZDRHE659s4LX+JTy3GpAULzmf3MMU8scB&#10;FeCR+119ER6iOzu0JKheGx+sEtSxn/61gom3+qKbkld8HHa/qdcc/vNXrMCRu+xddORrsZX0UgVG&#10;Q1kgjs5KXVPZBcHX8wtVXhmjez4lL1V10V3nAggE6C98pIsSUOwXWwFwtuIT/80fHekZTKJPxiDh&#10;aMUPL43Pe3RVEEWH4Qlaw2u2kG5sVbVn4IXxu4eV/Yf9ZPPoA/xX4vz0+XipnA69G0ZjjGaN+/N8&#10;C3TEo10mnQ4LFCS18FPCme9mbttLVv9k/gTu0EiSyipmeNDYR8/mwg8QuI4X01fPsi3hUu2aLwyE&#10;f74ni3ymg79HPgRsAkbjk6CRVNr4wyz3IFttVUro/j6+2uf5jhaSHJBjFffLErENb1U12uLrWLAh&#10;Z9qTPOGT8R2MiayhHzmz8vZmZaTnmoF0v/Zv3ry5LUR87CzFZNB2icUGyQedZhP4d7DW3ZWqDcgB&#10;/NMvn2c4jQkNzjuCMGXaVqgbbrb9nKYKBBbINn99Hn8n37GxKL+mS7BNMId/F18vN39B3OV/8F/9&#10;Jx06Uka9gEenuzegl3SIMV7COE6u/R7KIw0IAQxulx8nJCtLSZAmnDH2mZy9Uyd/lnIFBECKksiU&#10;+B1hqakAKOVO4WSRR6CMJAlcvW+9cJysbAD7C+F96MLcBE7maEYqBXrUARf2KJm0VQxL7hxxY3oU&#10;AzkiDfw4RCnhnINK2WTLbibksnaW5N98070zllxbqgycbazlZFg1I2zKVL6q3PDLnTDValFj++i9&#10;G90B8ddGPyWmT5oLAGCkXm0lTG0t5eKMc5CvALMYY6rE/n7B3Z3PblU21/GiMVJZ1TV7xBIMh3B4&#10;B/De+fzWpR8zMO90ouRH779/6f2Cg7ff7PqCK40rMHtcwHanQz4++/jjSy9E22vNUzkl/u1EuPpy&#10;zL8gfHxNSYyR0bY/zHgIK+UVTAAXAPZy8vAwxeDsGgtj5GJuQY2lfkHeC/H12WuVndTOnQKC2190&#10;RH8Xr99vj45TuNDxxwINqx7vplQf/vL9gtxTi7wgLLoK6pUOurYAKOuHMw8wX6595Ux4APg4IDLU&#10;DIMVO18cSKDEoeLMkSeGiTIztFad5mSnhDLaZDIdSmYCpL5xKePLyQzlEIhZ9ZJBU4YDjJ2KWaPb&#10;oC47rWZcoPVK+/copVXLV8ssXw8YBEDi1iUW4h0jxWnnSN4OiP6yKxsAF9l4u7JQzj1lVQYqq23F&#10;wReDr0/6x4HfPBo/w2CFYHvA0m28OzpRlqygk67SKU4RI86401kgYxXFWJXXzsjHQ8+iacSdznCG&#10;gNEuC27sP8YL2VqBgiOwOepWwmWwrJQ4aOC0L4Q7GSx9CXRWjtE4jB8vTolXTkkGbas5veFf4M34&#10;kU/BdENZ4kfC4YV0k+MFBJVCAWWrMVfSYWUxkeQpPcqgN1V7Wd11yMACSUG49gVb6ubRFegK3MgM&#10;w8tJ8BlcIUu+ZrQaiJUD5PEuh1r2kAOHz9fSV3symsLmuCRT87T6PmCvT5nprZo1V5jnSO6d1Jdc&#10;Mp6cFPRz0AHnmCP3QLDT72xxuxwPyak2ZJHJkXLfGZSCbI4wvHbXlUyxQFDm36oSg8zgBJPTq5UI&#10;1S8ch6/mexy26JrOatNYYAPn5yUrs00eHnBwGNb76bOydaduvvZaJ4HFB0kCyRsrMqeUpSPi44OM&#10;KmeakZSFPTS0Od/qZsmYsPbdd9r7+fQ0yRnQZI8eC9yUKiVk4xU95RhzJPADzTOlPctR5YSlI+mG&#10;59BKiZt5zgD2gjmJuyQkLlbCzBc2w/vTKJU7wZr3theqMZKJo3+TjNFOCZTw8kkrDduzd7tETHps&#10;HMbzRlUYnBbl6C+VbNCXBIpSfDZC+3hsxfz5MMdndGwB2eYolRHv8L1u2TGr03AJXyVa72c3vrkn&#10;cBH41W/tuLJF8mMJ1+YCA4zD0dlWNTjIZI5t3urieH2SpJ6z15BOsKFw4XE0FRQqaf05J/hefdr7&#10;xTlTFrqVjfSnge7wKM72W2+/tUTbnNLmR9YkfNKmI+ewu+dgFGVHN1UVvue8woIlUvwOj+hlvz1H&#10;g5eAfTpfDP3qq6pL0gfJMckS13IIzpUmKT106a/gSvWA/cbTs67TURb1acEaWyAAsaIiOS2YWul5&#10;eqxkfQey1Q+9pEtkAZ0FFLD4nAJXpjz9vTI8cLVFFSclNvB49uophqhe4st4Fv6QuyUE+7090XUw&#10;/FqZanqzfT5hLWfzJNVKQgvawiGy7RAkFSiC1YY3vcE79EbP0T3akulDz6jY+LcqWF+CWrpmvDsU&#10;bhgT1jUu76qmcsWOAIO/s6qI5gSDTjBzVuzYW3rPVu25nrGiG8rEK7Y3f622dkJ4vLI3zbzJohMl&#10;d5n10yCH7gpyyIdAxB4u0oWOdJ7dgv+SW3wpB23hu2CL3XK9Dmyxqmteq5xpvPzKV0s2Kn2zavt1&#10;/p/3lbqhL2wR+JE1WKE9l20/ky7re/JX/xfJnCW3Gpt/0VZAqSqiF5t3+Nyz9Ml4rb7MxjTvPu4z&#10;SWc8yV7mu0oALCHV3LWHh4IgNPoyOSUnfIYltOOFgzQcvtHj0wkHhd29012hVXGR/3fff3f4vSSp&#10;/kebOst+Kxne6k76j64H/w8mu3ja/DafZF2SQdUQO+lZ70n6Na3G6Dj+fOsocy6xlrTLFqQ/VmYv&#10;VgFNmH/Dh2P/2AJ90kl04Avc32cCmQ4PTF74gQ5C+rmKAKgAf/CAj329hRKr5icJqtxVdZ+7IgvY&#10;4je7zd+CG+zSfIV8rNnEZFT5982bnyyBCZ9gij3ZZNp44Ksx0fMsTcyKJ2GBhNuzW1yR6HGJ1UlS&#10;4yH6nMRCgWgyyN9ogNNRukQe2VV4fiqXJHrS0crTTyLbIY+Pi0m+XGKkhyePDllxcujl//bvdnF2&#10;LzvZCuEZEuBJQIGS7JiJcN44KIDJIRDHuSOcCSNhbWKEnHAL/ET0VtZMmMILBgAip+dqq0JnhayT&#10;fer75UCTkky8tZ9CGUN0KiMqCwuMDnATJH8JC6ACLhxnh2NgMMWUtXQkJmO1vQQRSY3qCJhCcj7s&#10;leAoJ5I5zh9f+m0nmimvIDzedxn2u10+DcSs+hCU1ffXzk4dIqwBEWWTIX7/rTcyZNcuvdM7bxWM&#10;AIuv2qx7loArA+v5d999f3XxVshkEZWDAWdH+/7+L/5yK3ZOrrHJUtBkI6ijTF3UOWHK6fnq7heX&#10;nqtfd5e9l2Bei5avcJgqMXjt7esFih1VXOB3p82pSdOlaxnEiN3Jb60qZOjPSuIpU9tBI/FEMAfo&#10;CDx6EWz19VsZiT4MBLChvIIfgR4jjzY2nds4KWPzXA7ICx0e8H18+fTWF5f+/A8fX7pVYOsyxO0V&#10;yEH+sYDSquIHrUK+//472xwus2ApmPIKEmUbnDInoCLsZGirTMmkjZdKM8ihZXzBm8CEsJNFURpF&#10;BXrn+HnzaMyc7NpbVjmFkNXjuFNMGcc58cnPVjcytgCf8skyc/aVU1BO/Vr94YA64llAJ8i3amyc&#10;d+/emeF+pv0ZwPJawZx7qPwO/SLmFJJOKIdswMlA94MErrLwjHfQ2V//HuAX9HB2bZjnLEpukNOL&#10;TBFgNQ9GgQO2i+Z7e3XU6QXHVBa7SU7eWRCGWnLDO9zAppt+yCTzC8HTOa1SbknwOtDpM67WY3IP&#10;8+tjxiU6+dIWuQWoDDHjDQcAIJDr1eGMrD/ZAVz4CktqcvLnHUkdpOKY0k8OwTF4gqpoFG9nHDkf&#10;tYIH5g8QrS6hEaBcMJveLcgJoNGR0Z8s9NyC+OSZwcfng0HHcZfkgH/GohPBAed7dGnM9hFyPsgR&#10;Z8zx4RyCprF52XzNeVbGhOp0cEFT7cDKrZZFbJi1Y/TJIkPQuBmKzbNnLxJUCd7hDz1sXOiELcZo&#10;TOhDZh1QcgIKGCOoLPvYu/aALoHgpYKVYW2fo7P/rWwv+YBTxsOBr6npuyygZBOeX+zd+TpnnXMr&#10;GOQMu9QW782XDm1PaSym07Cao3FR6vN9q2W7UDsd4hCRBDL9VuXOKynO2fNlbON/42QLNqA+xKcZ&#10;VcbQlwfRJxlYgNacJ9eEOcFagBa9CODPvSuQNX+kYKs8y275/fjdxAVM2nIowWQczeMRmyOJ1KPr&#10;l16j8WQlvpEHGGBPleyvBMOpsFDu3IluOVLPPaMcK7yLEfSaU8aJYMB97nAAeyE2tvoie3TTF2d8&#10;PO0b8shxxu/dz9l7Wx2NpuivzNTYlaLigaCTLt+r6oLThwpoSV/xh5xYHToy/+Rp9UCyGD/wiLPh&#10;eHC/fyla3LlzZ/eXwX4Bjs9V1Whb0P7SlQKlgjtlkuRqgXp9sDPmRGfd87osc9+vzLmx4ERLcNOB&#10;rZQAmj5cUJ1cskvPPZtduuTI/3PYAPbpgw6evWCOzT6rI8q/BEaTzQIv/JfsMc4F2/XJ5jgYgBO5&#10;ExHTS7bw/V9+kFy+GV87RKMKEY7dcegkCs9VPXDH10kgTDDmkDpIiRxZqYFB7JIyWPjDFrCp5jTa&#10;PsUytkxCG7/hhDvw8O5+CVDlg3hPVzimtlcIgjjz+Kd/uCqgFCT142iJXvusf3+i1NGTE2oe+tAG&#10;2nDC2RK+2UUg10Q2djqyOfr34nt91ZzAjGz7S6/Y5Ffa0ycwoSh7fPyTPE0P6x/v6ZD5Wz2XDF0l&#10;QXJlbE1g9BGs0Q9z22EhzUGDxsmfg5N4fhGIwrHxKLvDT6GXxsLGeEafK62tnz4aT9CfrbCt4pV8&#10;GH0hHPuvL+3w/Ubjfh7ODi9Osgx9R2Oz7d1hVZlaiSb+rTaMFQ0lPcx/AUJ9CuCMSzLF1wkY9ZE9&#10;712+jgSDU5vPHuZkoeBWUsdVKO+9+17y0H1dye13HZWvOkByAU/NlV4uaKgPeLGEcb+Yz1CfkqkS&#10;8ObIZi85iFbxhT0yBxiuUo38+uL7mYtn4QvfhTyjm4NmyLrk3cWJvnwl1QuegTmvZEvMl07hf8Nc&#10;rHBEg+wmn2yhoC7ZvlUCzAq1aIOMSOqzkW+/rcQx3JkeqSDIF8gO8RG/KeloTmwS/VxVWDGBhRAr&#10;ZOb/TVgmYFMCi3+qNCxIqCIxpi0i9NwJdvM5Gz/9Q88jc22XEtiOf8UreB/tvNsMeq6/0QKtamby&#10;cyH/J9ED89BBYkBCNyzsZ3GSA51gKNngK9je9XWnb17+X//+f16F1MlAyoInKuuMMyxIscokujYQ&#10;+w8c/Wu/14lqc64iFoE/Br9Reb//kkUyPyEDiiZKoQmI1S8TQtBgO2FQOmZCwDhnS1AVQwQsM/YJ&#10;n6PCZQWUoskOqmdlQAgZYRZkUAptcB5kFwY+PUNBdGB1hMFFrF9YGq2POwnDnxcsfXa7QKh5chhm&#10;SOpvF/M1GYbGnhtBGMXWhgNaGLplCGrnFzfazN4qlyz3ex+8G7NeuPS7v/xtRvO1jnb/1YTTxvp3&#10;33tvzp0gicBirxr8Tzpa1CEbViYZwJe6IoBBN3+XJaPf/Y7wd5n269178k6lHtdjqBUSpZQvM85d&#10;LbAjja34FDB82TGuH//uL3afjUADH2V5gYYMBAB0Ue6jhJRC+dkdbmrL0WCOZnyZs5A2WJoW5FEo&#10;4KGMxUoQ5dopQ9Hs+3j/OL590wEmN8ti/qH9a/e+qa/mwBRbXbNJ+/2ytzfebM9Kii1zif+EGc9C&#10;q6127kCOhJnD/jA6OGDAyZROSpTZB0xk0V/OlWwq2XOFgbIRyjrDEPeBi8CecjCgDKm+yDvwuCgL&#10;ETgoZ+BEaI4SWvkSIFFYG/zdMyIwsLrGEVYugxaykDKF9zL839wPQOOxss4PPvzlViL79YJQuqR9&#10;TgL7iSf2K1gZnsLXp74uDGdCtr19Nmg/6n4ic+P8C0jtE1PPrVzl6GyrH10aSb5e7jAY/QygIvAc&#10;+QU/gvD0lkENMCNG4+DAyuoL2MoSNdgd+tOvdyojnmeEOHxcJSc5eVgpkDIEdOM4ADt66JjcZTp7&#10;/iJoO8FuWexoSG8EOgsk69f8GWaGTKAucHdyHblQjgfYYAYaBoNhxCnBAGKcjR1iYcxhhSw9ZwaW&#10;KLl4VfKmf4Gx0hJ0pU9KdN3hgkZvtgoCl8gCHuh3+5/8Cz/6DIDrf/u6whlJl+lw8yUHZDAyNtbo&#10;FJ2VFvlsDkBzvPi9OfYYMc95+KESls/H763mFiCQc6sTcEomnsxyhKzgPZsTeI57p4fxzZ8GpdxP&#10;QGoFdPIVX7R/jkO24mr/YqUcGOU/v+y9vj2ylg3AL/NRbaFPQaGxeu+FnAKJF86sgOKU/vw85/Lt&#10;kkcSe/BwRiechWuNaO+jCeenHtPDc2ADW/LlVzZ7twIabTlLb+YYv/lm+1kbK9A25yU6+mmyWvsO&#10;OLi4v2/JjRonkf6YyxJ4reIr+8RLDql50nU6xRGy6i3Zpocm3Vv97Wd0I5MysmwLB2dOfuORfJQF&#10;1aZg6JT5HzrOHuBvTrYrPQQDNb62jFFQBYvY2a9bBfou3bhh1a1+T3LJvhJ7HU7CEY3M27gEVPSX&#10;vX2SzVHmy+Fn4C/apm8LpCur58gp22FTYRaHiLMj2WQFgS5KAqATZ8I4ySubOduQTLPTgpEr3fFl&#10;ThzyiU10vJ9TqLztXonDyV90FhA93/N0TdBl5R1Jnyv7LVgz/1Omm07GA/onIXj4F9eyLXNQe99B&#10;Abvip3bI7I5pz5biCZt7kSR5+aVWzV84J/Wqflj2mqw2VlUG34XBsHrONQyLP5y8lR31L2fYitj9&#10;r88VBptTWLIKhTBEcpqt4gDCBquh7PM3T4M2CUalgQIGzi36kO+TNGKzyRr/AHicpIEKF2WNZIwv&#10;wVeB5Uq2yZDPpyfRPFLv/Z1c2A+SBPBV+SfZXbDFppah1S6ekn8aTe9gxFScLekz8kyfT2LiPLcX&#10;Gh5+4BfZhoX01fMS53hHr9HvTKW5NreD7Wld7y+wqe+117v636pb7eKbtvGBfVpQWHuqQsiEtgQb&#10;Vom9fzGGLQgMc1tl+6vKAQ6+iipq2/98E9UlGQR25k7+LyonPOMJq+iqqfhR5MN2Hvi2qoySB/Zq&#10;3pgtf7qnGT7zb6KHwEewpmTR/OHQKlUwqNbxXj+2CMBhq82e4f9KgKA9GgrOPb9V2D5Hl+FRTBJo&#10;WE22Wjwci1a+Lla/yIrDRhxiRobZOPstYRqbocIIDx+HO3j8i/BYooj/JqCCIfy2R82BLze78lQ+&#10;3NNrnuih4o38s2X8bwkYOARDySYs0SeabM7JLyxkNwU8vlZmn9y83HYY/XgWT9CPsPTfkg1oYlWz&#10;IQ7LYJo2+JUSkpKy8Eklzb109G6+78MHZ0WPnUPjN1skYXtejP9sPvniu5KFe+Gsq5Tgt+QujKKv&#10;tlCgsSqmO/nHjvQnE+hCV93TaOXdQOmPuZ+TYq2E4d85aEjSBD/5e8bDhxVsEcvhYjqKZvQW/bVN&#10;p4br8VvyVPzBP7WCCo/wgf3kF9Z08tTdkSVqJO7YxiVR/9H/9F+21eks/8ouvPBcwdhTZ45xpgSO&#10;sHVK4I5wTmicGkVwiKwsImFh6IdafWjQBJJM70SqJqpMR+TIcQLiBut3/uwKgUZouZGjBoy0zwnW&#10;FgN44taerR0Oncy87wErhbciiGFWE6xaLepHoARmWYcE24lP9o/JwG1/UCD3WRt6Py1Y+6a2gJXy&#10;NisqnDEGdIAasb9pOVIETkAR05wvgEsg+NorlbhUFvj+Bx9c+jv/0d8hh5f++T//f8qK3TtZgAwo&#10;wiv9OQBXIxkgJVNodbe9aYISjtoMJNC7nBL2meP9H8ielom6ljL9+oMPV1L4Sob8cu9avbhahv9J&#10;CvJdp+r12qXn6+txwvVtwk7/8YpQWELmOCivJIyEzd+kKUNcFqPfjfYyKubYME+GK6HrBwLYR7tr&#10;RKnJSx34wSnUwauVNz7fvjym426C9vubn1767V/ebE/a3Z3A5cWrBaJvtw/tnXcqlUmutA3MgcGy&#10;TgE4JcMLK1P3KvNZWVgKDXgt/5MrDogLWx04Aly2Clg7k5l+L0sHJCmiMhEOzjL88R74mTNjC6w5&#10;r2jE8RGAMMaUZyCYbtiTc72AiOwao72QVk+OnCnHkKW0UnTA+oeuRrjTHsLf/vZ3c2zfefftS3/t&#10;b/yNjP7Zpyl4pfCCB0GMz1dy8zQIMZdgqz7K1neCkZIdBmz7mvqdLycQ0jmystPM4j/HWhJEoPsg&#10;o5QqRBu0dOKeICUnv9/TOc6o+bMswMSm3Wf6V+sCUDQWhP/ESWyMj+PLj30v8/2E09s4lOCQAau7&#10;2pRJs4+BXAH2C3rCiFzP0dNKtzH6QncrCzuoornTZcbJF2MjyKYbMlx0ZtnIxkG5OHZ0U+CVSZnD&#10;CyOeVBpoNZ4Da04Ml97Jl78L2tOpPJ1+Phk1uioDJzPMwKH1cbbMA/Ayqs2QkPTwxd6GGZl4SV7Q&#10;ntMlyLXqhL6Jy3ReuSidYczxe87VaHxWRO2dwR+lxww3Q+19fKOzxwB4/8jzZLl+Rme0Si9P0m2u&#10;0px7BpEjY/wn+I+iJlr/dHpBZK37YdnFfd74JcA4+PFCP2SDLhq7VUOOAvwk8/p4tT3N+G/+xmfM&#10;nvfexRUayvxWtpST4GQs+M3wOQrcCbzkQNmd/UYcK47Oknnx4Qhi/0RBY4DNK1FJv8/qWHNC3Whv&#10;nnjDERYMOPnYm3M4e8b8N9ceJ99+51+yyTh6ztjRB83RaM5WdOzXPScow9ecl/rThCAPTnDW8M17&#10;9lPhB3tG5jgLEh1H/nJyMtYSjJJxnFYXNyspN/6NlRyFJ+gvecJWClL1aXVqiU0ORX8YfH1LUNjH&#10;bb+OnzlRcFGZNlrr23xSj+TPSrSsulXP6JWecDYEePTFeMGMhAXnh01Cn+PYnEOD4KfSt1U2lERY&#10;oqR5P6l2l6OFzuMBu5f+rC/Y0xwbQu8JHp9iQjrNtmxGtUnPLwvYcoJe2r7JAvjmblCPK+eEi6l4&#10;bUnonEBEYkOSxDiXhS/oDL7m5PBjrPzBOzoGb9mYZ0tq8h3YAwc/8Q0k8syN7ghY9042WjBLb2W+&#10;lTubBT9p8t5cyBJfAy3Ny5cZqSyCY3SHvr7fdS6Saz7Dd4elJUXNRwKuuT9tZ0nFeCwhh47XckTR&#10;VKID5qkUgUWEFb85hZORsBAOobEKI/JDeNGfPF3o/8E3c0gnepj8+EziYA6mvtNl/N9x5v1MPjVM&#10;txeM+Lkx7JRUjRg9ojceso22AhSYSCasdLFznjQHOECHhuHRhr2WaOC0SkzRLTQ2fwEUnTJfz7HP&#10;Szr1PizCc/7nxcqpiV1snTAvuMJGq4r5wjkA0cT+LjQi36pRDB3/54fAw34WyAgAJTtnr8IgdoAp&#10;MN/Ro/+h7bFnfn+qgozLZ9On3tucw077KP1uWwXqG234kJIBDSs5aO9U9JYM56Rz9GHy1/lUAn4J&#10;LRUKrrSAxRIkKjxUmUno2kpxo7mZ4w8FPPadKYvGE1tH9Ac3YBv/xyq28aiY4KOrTiPXcFb/sBg+&#10;jL94jGn+11jxYQmIfFPvPvP8CVrJMh1XygjjxBjkxmreqonCJv67uWnLv8bHRxm2RkPjuhzeqs66&#10;nY8ucBM0sdtOJr/RnZ0ffPBu8YSKDOhxbKQTW/nd2pzd6XdWIa282b9Ijhya9cnNTyqN/jx5gzPR&#10;IL7QYckqumv+Kh22nSO5If/meGzioQc/w8/iAn/5IvTPnMgpf5IfNOyufTYB1tEtY+L/fN0Jkocf&#10;KsZe2mq6yeCJcmpJcIc/6f/yP/qf/25y2SpSzPKSgVMooGNiP0dg+xFkh9WpAksRrWiV08kBVNZh&#10;k1wjjcA5Cf0RSSbWCb3o8pwU5EQpzKW4HHWGz+84AQDZXoMfWx0RPctIbjNrg9km2IABYIrWz9L5&#10;cSSVVw30mowVBxE2408YZxz63P43+8HUscoi2I+2jGft/e4v/+LSx90T9iTBeF6Wv7nJDHBa9fM4&#10;ushq2mvi/Vf7S6Ft4kXA52PGssql4X94+E0B24eX/vi//uMM5quX/tk/+2eXfvu7v9iBEVPC5nje&#10;kUHLWe2vYICTyOj/lIAQRMLOaCybiLYdUe52eCdVvd8dX7/+8MNLN1wAGN+eNJbno7EMuEurH0ZD&#10;J1AugOn3MvgycMtmNKdlPeIN8LAvBPA807iYivH7Z8EXJw9Ynfr4FwqyLE8/TjD9zgooh/2V6Mzx&#10;cBwyJ+X5FOdyP4col75JsP/y9zcv/envfn/ps/bdAZZeDVhaxi9Yc2KP1TwrUL4IuY3rlBug4CPg&#10;cxDD12V13VUl6yLoBuBWkJRivppzsUCpiThdbGCf86MzMsvJA1yUV4aSodxxstGb/HnGvOEvxeWc&#10;u7yWQc9kPO3nlZ0M6pQ5GbUfAkWKKsFxrfnKfpMJCk7ulgkOqJTY2I9HYV8pOL0eiHLu59jTLWPo&#10;Z6AikN9KJeDpeXLyVaeYfXLTdQhftWL8Wpdav9McZW3OwS/mKLRbuXDfyT4CxocZGAYYgMu+kScg&#10;R3/oJX0fYER7IDe9rZ0GlEyU7R3oOJBB9jgDllP0+MfkI55bXeNMtaEqGcgQBiRXrpYs6F37aM71&#10;FGdzsxUhYyRLO/gjfDDflSfJ/kcDGT20lv3/Nhlx1xJjxbk0VuVLNr/LtCsn6lcNswYFIrWtVAP2&#10;nACEk3gyiBzIyNRXzzWnOVPRoBenW7Ww3zN25Ie+XZRn2lvWY31+9mukXuuP48LpEqzDBjpU4+GL&#10;PTgCNisjp7yFo3NW1MLC9M/ArRJGwjndM/o1q+T5XsaFruM/YwGbzANGCELJ1ebboDhn5F9DgH9z&#10;a+yHJv1bm+bsucl/vPI9/h9HoTYgfvSNMqM12tAPK+jGaoWFocZ7zFMW6DCi+yUBBFmcSfjN8F5x&#10;yl08gGFzEJsjR4uRf5SzhlVOm9tG/n5gKDlykhWSYGgoqUKv3yxgu1bChyNnD95WFKMDh3/BRnaB&#10;fTJ/76CLYFgnZGzfNysBjYSBRNYCquRMoAyzJAAuAl0G9RxsFK1rwHQld2p4NBsdUXOB92mL7vhC&#10;7/GiMTDY+MHJ9y37hz7kWzmTNzhtyv/IjYSOduyhkXCSkKGz7OPLYS2M4OhvFUy76emz6ZuMMezi&#10;TJCN/pd8NO5kTnnfw4I1DoVxbbW4+e/0wxJMcA9+wi8Ha8xZJiOTyXCrPjlfHDh27hftPRPM4d1L&#10;HcjgwmP4p0yHDUk8ai9b2Xv62z6lxkfOpA0EiBIq09l+hmeRd8/iG0yc/KFlhMe/H8eD3u17iYbn&#10;XSZd+RR781yrbPo5GepoX2uPfvi2II1tO8H8i40HXmyVLFoqY6fTX22veYnLfq+U0ByuX38zW18g&#10;XV9KgO+0yr2KjjLsKovoIXvwukRvFSH6/4mNjyYcYPS3WijBOQe9eZ9rMgqCkiHt2sMoUIPzSuaH&#10;fWEdeYXF7JEAHc3onWtt2CqyAz/4P8oFny/J6tAye46/bqWBV0/myLIrbnbydjZkx8sfsCKEo1f/&#10;G7YJVvgYbBXdOTzDp2MX4bd58KHIH71hO7evK/mDu5xR/V78xdPhWn3ii7bI9aqh8LXPnMQq+YP7&#10;Elnm5rVVZDX+5/N3JCEk104glEzX92x67TbSBO1gVlK09jmwEkSzk83plFo3v/R+GFcH7B5MaRLR&#10;+ZSYGZ9zGZzu7G7HDwqeLT6o7nglmV7SAW+TTXwxJ+WT9vwLfPRvXJxsQS0a0j+jsjJkqOboS5AB&#10;ZyZzyZIviQG+Br9KWR//2Z7dYVmtSHhG+vTNXvX0J/uzw0by6578VClzv3dMvASoBRAHkxwMtbL8&#10;YgmvVm8bE31xb60gS6DAfKCBZA6779CRiy1GZJIs2+9tzLvCo2cmv41f/85FcLH79uU1Dwl9skFO&#10;VOKQX/vUrL5bFb/AZ/ZnOFVjaC/hwC5YNe4X2fpz+uZWKWsD7yQ8LFzYj3j1SvvzOg9Anvj2rS/z&#10;g1oZTVZU+cHua+nlRx++V4BasMoPHCRGwMYm0Y/WaGx8klF8ckEbWy/4/bgzBJz4CqckbOkTORSs&#10;zjbESxhuEYAl9p8Anh7FLv9N/vlz9AqGJjzTD78iK/b/oz+MEtR710IP+vMf8eqrdHr33CXT6O8a&#10;HMIEF1UPKi23UKG/y//wf/gvnljy+/6Rjc7kuwzajOgxQED7ECNFXMeUUvBSGVcdipIZ4O2zalCE&#10;GNhS6v5pjgVldaSmn2LJnsmcEbCtVtXaSnCeOkGcNZlBZW5IAiDnRMc1Qi7TwMHY0cQJAeF/3HKr&#10;vWsI7ULWgXxK72dZQXWuMjscXSVUX9y9O6FyrP7tO3cLLD7pRnXOJDCJLH0v46L8EdhgxC6h7jN3&#10;V8jSK3nbRssmeZwIoPJz/V+79Nd+89fLcFy/9Bd/+ItLn378aQJfRqAgJnJMiRlEzsTJllq1k5VO&#10;JGI650jp4tmfBISafwbgas7z9ebmlvrXmssuUo2yVtMo6Y7+T/DcffJ9WVUbzj9MmO1vk3WirACf&#10;AXPSmZI1xgZQP0kJsi4TCBeYCtYFegAaMHGMOXlPArIZ6cb3fON54832J2T8nJR577v2DPT7Rz37&#10;sGDlXsr4cauXf7jZaYjdJSMhoMRETf5773ZyVyWcVkQHApHcmB6npIJ2QM+REJDp3x1zjuMnsAJE&#10;tDsB0znOfz7WU5A/9WvkWHCagUjOVlqboq2WOgDCCDTHE8YBv+vGP8lYwUb83lUDvc+hlGFhuM+q&#10;K6NVmUQAd6UT616LzlZkGCBOZdNv/HSlIDx5ALzfJ9uUQVmJrAolBRrojJ4CFo4bxwuPJBTsWXAP&#10;CwWnU66ScPQ/QASEgGhlqL3DOf0hOcFbq24cgRqb8yWYOBk75Tqn1IocAtWVWnGeGtczOSNkYRmg&#10;2tEm+tFH7uXPPwdEiNS8QurmUsaw5955573GDj9ckoxP99YOwz+HhjNWhwJaoH0xdisl9Fu2Gigq&#10;Acbri3p9Y7Qyg0+Clx3RHt/HPPKS3BuZd7Yqj4/ktM88I8nDGCm5M/8vKuG6VTbN5cUu3aRfDOVZ&#10;PbJ6fII6by+4TAbhh5JwTr2WGQB9CQi2ul/pHSAH9gI/NMWrORvJAllcUBpt0JZMXwSinvWcwIiM&#10;wV/GCH/pv3aWEY9G3pOA0YY5Mrrb2xPffiyRszElkwK4htl/nOHmUf/0ton2bg7xdOtgNNroH97B&#10;ZVjGueKkwAZyxBUho0qEtfp1/P2iFV/7aa3ow1rBd5Jd+ZtyJ9UHvZUdWLIpmeR0rnQsPYTlHE77&#10;oO63UuBOSUPGH/LvBK+z+vA0GCabxtl82YodbEQe4FC845viS2SYnDKMc7SyD4JqjrOfBSvmzraR&#10;5Tn9dQwbnOYqoSFJAX/orDYXUNQgGqQZ4zPeGQfaLpkVi+c41kdmOB1pBbHAC62dFMxuuYqFo8b2&#10;CGqVzD961NM9yw4IDND6+x9KRIa5F4YfFnBwNhZz7g95MA9OvZUHy2Uy2BxN+mffJZylcGTEyjgs&#10;gVVoLsllbDBXKZXkEszgrEXOgymI2HtWlKwW2uctqbhDaqKp/dn2d38bxFxtBcreRvMWJBmvsnR0&#10;Mh5zjiz913jxy3f9bI7wr2+n23iZgNdOMprsnKQIB16lTfJVe+wuXnLulrnv3e8eta+n8eMHfpFn&#10;c5wDFr4obyLbqlckajmYZED57ps33iqhZex4q9Tz67Ltd7aCxknCn9fcFZYNWvI4HhgPO7WAv7GM&#10;HwXfsyHGFt3gHPrzO14oGFnWvrnSa3zmFKKIMeOx+dB1+LMVh/qVgIU9Sz7VDh0gd/ws+5i1ief2&#10;nXtn+Nj48HMrG/yYpNbeTXwjM1bYJCVgPv9rWNUoHLTGKReEk08Do/OCavYKw+jf7L+f+xpbqyu+&#10;XCDFm8YDdMG/6T/M8axJesTf/meegkLycIK7eEb3yAJHpucEGBo6c4L3NdN7EpUbc52zt0sGpn9W&#10;Vmdb6n+rM9qqf3ZGohkWqdAxR/zhD6nOeTbdIcerUCmwe7kKKbiHTuTI0MmwBAv5E4wb93jCdhTA&#10;26NIDz27vYFkHC+bCvyjf2TbCh6cZdvxXGmtVTul+sptvfM4W0J22U3473k4teoyuBFv+XaqWvif&#10;5sou0WcryMZ6vQonVQ2S27t+6Xr31qafZzXZWQwlQ6Mtfx79+QkX45Mo158rLOjDSUy0MBE2kHP9&#10;m6ix8qXps0QaueCjkDWH9ezEbL+LJvCXLpKf8Vaf6IlGjWNJ1OitL76V1WDBmSobgdELBXauSPqp&#10;Pr7+skOu0ktBHR/FmK52wN0vP/ygg+u6IiIsIpe+HnY91Va++nl+Rr9QOSCJJTiXkOQPf3rzk1Ul&#10;4CD5hxUxe0ko+Mn/oTvwCk3oxFaq4y1bAX9VGeiWrowmPQOT+U+2N+33yQ851BYakyPt8xsE9Pxn&#10;bVtNl6hxsj784XuRmbMtrYqAxnH5f/nj//SJQyAGtgmqyBIgnei4JcBAQkRt4jI4G12EXwamZxF7&#10;fyltypO6TcAZGuBroNH20qOnq1Rxq4Ehhpr3DGgE4rQwHGdZ/lwLwJBhDGOyTEqOn+dkEoHQovUc&#10;HMR/MEVoJTBm7BTBCCG7IKCkFDdu3Jhx5zwBqG/KBIi6nXx4uz0sn3ZIR37PwPOUQbZSF6iHJAl1&#10;p2M2XgyTQTaWHzKM2oFJBK+PTWv3o20lpeV341B26OQuQeLusSgu8rWSw0AVYR6nwPqRyXopBlth&#10;EwAqF5RtvdijZR/V660STvlSZkIPWBhHhizpSQEs2Z6lbxsp0dC4AdoPZYkYASsBjAM6PgFCjT9v&#10;f+UkP1RO+fxLrS4xws1NMEGhB+pPnQn7/PRtleX17rRwoiLwkf15GH/ut0L6oDk9ypDdLhv/cTXC&#10;d25/sWOr32g/wIcfvHvp7TJBxmY/Sr0PnGJv40ygo4VAFn/N9eVWYynfl2WFAa77R6xqzsmPf6/k&#10;6MlyLSuZMeL4KBdhwGWwZXM4vI8CRIpwDpPgKCTrzY2CSBBsaT9ZFIwBYQmJvSczHYOVHNTRMUyB&#10;C4UnI04T5UBRRvzgNLsA8tLPGabeW/aoz+yb4dAKfpvxaMuAKjUkD4IeJXZffNlFotHty+QSCJJd&#10;cm0VbqVn0eSl5BFv9AnQGSCKCRya9nSwX8ZbQPvUEEfrukvkBHh90zjQbe9x7AkzZ6IyIzIBVPpm&#10;v5clCln62/ijMUJkUuOL6wckSJzoZEXFyUw2/5K6mvNU76H1jwKi5G368lRhBEayeqNHYCTL/OBh&#10;978lP4JkmAOHfJ3y4/6t7SUoalM/5HR7yWqHHuz+ufQKAOIf/AKgd768M+f5zQ7qebsV3gUCEYu7&#10;FrPChwPKHPc5ZAC33/uL1vBsmfDa5mDAK/3KIB75CdPSCTqGphxSK5OuNZD00q7ghT7BGKtpnFtB&#10;GoyxSigQJCP03xfaoJGAhmztq3de5DD0mTHNgDBg8XuBSIQ3N78ji9PV5kivXBTP4CG/1Rb9X6yq&#10;MbrovmC0+n46z6gfx4lj38pMwQengcslU6l8nOEhK/TnBbKRHE2+ag9pOZqMPfm3OmQ1QyZWGYjr&#10;TKzMc8To21s5L04947RJLsDa6SXe9FdfnOf8pP0siCU7/k5em5vxk0V041BNx+BJvHimJMOR3SPX&#10;bITEkwQNvTRuY9EXuq3l5GDqYiw9L4OenV4fPidncImjccoW+x7d68npvl6GAWeVUHXJ1Wir/L4y&#10;nDK3Sm6UMXlBJUhcmNrNYBPunJVlqWuP07uRG5NZ9zPHhTwuMZT+2bagMY65JCbHh2rfbb/gnc9v&#10;j583Slg4tp5uSLrASnJrzD91LYu2+qgvCcjX5rgIEgRlb7cq8VZJw4fPdHpkju7FSiLbTP/wy3jp&#10;uoQSvaU340UCAbdP4FPzjWuHjpDX5JuTA3/dEYf/HuAjmGdcWfsG+WKfXY52Vhxl5OEBGlvRvXPn&#10;1uzXe52eLOFKl2Hpd8vKF8TWP17AgavdA4cXbC+7eevTT/MNSi5GR3tuJAdl5jlMSr8liM7BMOFZ&#10;c7ICKgFNjsgMB9TqHFrMx0lWzdHnVmm+reKC8/5qyUqsfZRvwx436VqOTukCx1kygM2h92zg3m8e&#10;5HOlkvGMfcRbpy/7fM5idOd4egfd5kgn+3ghoce5po/sIkexB5LRnM/4an7kgJ4siO17ulDjwyE8&#10;XZlivLJXkW7OgYz2eIoe9q3xC2cvGh9MEwShkYAc9gmmhhH0qzlJ0Drh0uo0nZMkiBiTI/OfTJKf&#10;/hj39i5Hq+EaOet9ySb+jHJZQbmxDgOSJ8/5fnvwmq+x60Al1WvKY7Or1/K1JHUcykYGD0YnT42f&#10;bsNtlSv7XWOyknuqCo6sm89z6fOplGoVKX4LYlUkTbd6X/LM6aVLrjReK69WutzjC6P0/6j9iWih&#10;P4H38YvZCltZBJr5Ijn1EgrweWcN9NyCE7oT/W917y7ZUO7pTmAYT5/xbnjRuFYZVLDK/7Gq/1N2&#10;F65MNyP4xfwnb2SHLveHPJGbV9OHxHdf5kNnJT7JrdX4YWd9CjjM5eUw9udAcwsUPR979j4cpQfm&#10;zo55Fi3ZPbZMAtGJtt/72wonmu1E6ujFzkv6v9/Bbjc67E8Qii6Tw4xNXc//sigAD1/ryi3bDcyD&#10;vyQxfzdaaVeVCh+F/wKn+Ftkn/yxgcZFpuAWuy+wtgiDfnhz9E8CnC1kQ0+SfSuQArrevajOmW/R&#10;M+gFI3byfcF2LJvO0l/lq7Cb70EGrZYa93TrT/7+fxbep2wBKwD2AiPRKHJwWzWJGTJarybUVi0M&#10;zs+11V8OA6JmIGOm6HnKnlIAkIFaht7kTIJxooDPFEnPCYn5FInT4D3lDM/ExU2mCSGkzMEMVYQy&#10;EYdkOM2REeIU6VsA5i44G9d3DGzvAlEKbhXt5cZuSfgium8KEVad+tPgo/FwnD8ruPjss0/8smNu&#10;W93pQSfuqbt9teDvN7/+qJWO11f76lTHBY+99/3D5tU7z1e/+/obL1567/33F0gwgoRYJgwo2uD8&#10;bQHcD91NZvmWo8f5wgzjf6XnXypg48DLSn+YML5TpvYErwl149jfhJuzKtPheFMrUVdzBJSt3O6g&#10;D6sz+MdhR6Of49OCgto0Z6AvK2M/Ecm+zPA0D6D+TOWEc8Jrm1NH+WVnv+7agdWi28ORoFlZUyt9&#10;tYAFv1wu/mn7AG4lMw8zEt/m9H3aWD7t0JH7ORGMojt93n07Qxk/XqifC2ePQBO5bURubpR3mtxn&#10;jnc1hjl3zcV9FMvYJC+CEcvc3G7BE0W7X0mdVdFwenOmpMouODVWZ78v2F4pXTQGpp47ypkhizay&#10;4jKVnGbBxdnA/LgVtxQ+gOdIcRKsJlk+l4UVVAA5Dt1O0SyD/iiQ4bwI/jK164exxzcAAnAEAseB&#10;QYvkPR3Zamjj/Cznwcr3+x9+eAK1AU+OYvJOxo1PIPCNUqoAhD5ZMWD43Zl4eB/YBET6YWBkN+kS&#10;h5i+CtKAbUJy5CBZmF5HFKALmAQy5MD4Lj9b5k8bzUnZp+ybhAM+CtEYKZjgezxDS2VHW1HsZ+Ml&#10;lxC7ngeGZHHZVnTpdxIb9EEgLQDCH84YRxyQH+NTFrKkgtUdvJS5Vgo2Zz6a+5mxEFAxYvV4nIoZ&#10;BQ6LfX0569Elhoz/gNR7db25zhnpTfO4SMoMJ6PdHM7aMm6OmsABuJIDOu9585qBRwt0bQzkg1ML&#10;v8icv4zh6BhftbFV4adJkTkj0dQXw+t51GUIPIteW8V8OkbPb7ZNGJkFMYwIOZxDn05u312/XFvG&#10;8hRTFuw3D46yDdkcWL/Df/NiLO+3RwoPHQcNB60+nNIacnMScXSTjOtT9to4tUM2jE9SjpPsLiw4&#10;5R4vv+dkvtWqB2cWv/yFWRxJPFBpwInR5pxFfEMDAtJ8VDeQkYsgReJxJy+uLQ5/UpXsCmQE/V5l&#10;owQVeK2dJQJGW47lWbnaXqHagNWSJujE5rEndIxu4LPn/b2QF85NkqvX8QhWoxWn3Aob24RGstx3&#10;7t5eMsmpxLDe/CaIEYEjRWfrbJ/VxfojY+xSojQ6CBYFC8ppyDw7DlsukqjorBSSc7jkRI6J39ND&#10;us5ORMnpkD3rAos6DjsdcsDZP/R9u0DoekmkJy+1xaA5wR38Y7vREf9PktbqQgmV2kVDMgQ7j24m&#10;y+mfpAVGHF0zr0aTw07fzRM/6JqA5efGQM/Q0/Ow+LkSmg55MScB5b1Wb//sz/9sdyZ+8MF7k08r&#10;Kg7I2cXijUPCgJP0/vvvFYxen0/RtAteH3bH6RfJfiuSVipzmBw6JgGLb0pFrTQ3rPk1w6HGgf8n&#10;WELP/Jww4WLf2hz+5sKecar9/E7Xt9xoJbnZjq4wxPx80VXOq5UKzqAySvoMd87KKT04/CJzTo38&#10;Mh1CE/QlJ+T5anLqpEkOITuq/FJpn3YkftjrSLnxwimrfrPB8UdQQE89czU7Y78UjKrZtU1PYB69&#10;7tvplHYJIpl8+uF4efQ+GYuHS641FnOF2ZIknucb4R+f0niNy1hgueCSX0AYJO845fwsPN8e2+Tu&#10;orR0stzv7IfGD+Wt6E0+tWFVytzhqL7eaFXGtgwOPWwiFxGozv1zgi5ybz7kzcoV+bzYU4pX5oAW&#10;nnFQhySMBAg/E4563rzxhB5uhaixs5nsr8PC3sivIFTGoKRZWbfxw9bRtfFqR+Ien/jpWy2vDzRR&#10;9UTH+Lmft/Xk0/wGh4DtBHQ6my+m+sc8+TV0imxYNaf3x/YichVsAsrsr1VtttGiCjxjCxyIsiR/&#10;Y3X1EX3Xr/tDyYfEOPyF3+iBzxZctq0grNPD/O/eh+nKOodhtSHowyt0kGwEd0va5UPZbvN1iQ4H&#10;LsFLdzZrBzI6j8EhgW9Xvu1cBOWhdO2FDjyJMfMBYNGjxuGsCNiNzvQY/SXGzZ9N1LftN9tWlW/b&#10;FMY7thsmK/3Gh8Ug4Ynv+T0EdvoSbflf6AeL+AECrLMS/DRY7vMtNpGLdAKu8JHESUvyZJv0f8o+&#10;Ve+0Ap7cSuaj7Xyw//1/++MngB4RLpb+55T2AKW4cBRmmGMeQOXsYBDHEQHcr2WJ9tmccMrm74jT&#10;AB1IoWyH8P0cFWQhOGICB+8AOE6KyBVYIdyFQ2qQW6bOmQmKlvlS7z+ip3xT+ITs4aPvdpKfMkbA&#10;5Whch6Qw8A1lfc6QpDgISMlke2PJjI6VC0z8+OObl/7lv/h/pzhvFoxsv1rC2uAb15MB4Zs33gj8&#10;ug/t9t0+ipllPDhinEe6e7X7iH7561/tVBfL5GiDAQDlzp07l7663XH137Ui0md5/mubIXoloX71&#10;WnvkEix3k73zbkdcv9XpVM3DnCmprErkmZGTtVIGaT/gmxkBF5QSe/sfUQAAQABJREFUsk+awxf1&#10;QzA4FQBZ0KBk6VrBheCOg2jztGcA4MsJjntYHvSsfWRO/Io0C9wsJS97GR+/KCPxhXknB4KjK5V/&#10;Mt5XavdBsvL7Tz+59PkX9yuXKfPXapZy008qi7TvULbS4RsyP4BXpmsObDwZ8FGwpkYOZT9kyE1I&#10;htZngNk4KLT3dxF5Y1TyB5ABo+V4iv+olcIZkPhDBl5tjxXAAqLnSF/14VbD6rG/HAvKILgDzujK&#10;QVtGJUMHuNXEc2IEFJxugHYC2GNctIf+5HjZmmgLiCiuOQASe6O8Cyg5zMp6zbPXGmc6UZ/k03zU&#10;NQtalG3QnQXYtb2S2T73/PZK1LakBmeBkwrs9bsSjsAKaCgD5HD0ywzPcZwBmX4FbVG573z1b3Lu&#10;D8OxPRZ+1XifS76dnnThaAnYlHrJ8u7NvZrjHh84nLFm/EXD/akz/CVvaGwV4sLBcfdOIrX5e1//&#10;e1DfzY+cUGRG2AlKnPtzaWb63pxlaUfr+IaPjAzsgmvuxVJOtawymjWarW6FQXMMorlE1JEx+zqT&#10;jUBTAgUfyBE9hxlbZUgW5txiNmyhW+Ehvj1n72Tt4xeZgU/oixqjdW2amvZ8oYsP6KNAnVzAxSMH&#10;/a45R6iGIOTfo5NJ9IOv+vcL88XPNdf/yDXd9q9nzVOgtVNYGVq812B/jfH87ee6tHdgWcSnWUiG&#10;95Sh9HmBlgSb5IjTb9kLqxiXo5fyjmOk6HWyHK0lCtbN5Dzdi8/bK0EG+2sPw1eVS5Nt+vNmJ35d&#10;sx/SHytijV0ShXEjR3hLjpFe8m90bC6SJL6PUo1ftpSTc2hsNUUwM+mLDgI2uoMuBjen6qnxVIKL&#10;J2Rzq57hJ8whf+Y6JzW69+vpkQa0d5wMjvUpqfGsZBJ60HuJIjrmdF73H/qevUB3TpB2ZfDNl000&#10;wXNiqAPAMJkY5Oym4+bVCMdvn21vmd81b3SEBZwhmKoESqBg5ZMtwH97JR5WfmsMbOWc6sZtW4K9&#10;6DDOqtobYTqdYv/h9/Ap/SKTSorfePeDJZIoCbvEyaM3xBBtyaP5se/0nJxwkp6oPoje2nk2fuIp&#10;jOYkSxii7fCjR8ip5NN48vR746An3r/WFTL4568Xnfpmvxr/wGE2v/rlL5tL+Jmt5cw9zL8QuAlG&#10;ftnJzVfbH0P3dhBROOY6hu0Rqy0JAvyQmNhqf/bLvDi/HFTipeSJbZ2McQajowQtmtI3ATK9dvCT&#10;4Eo7O3EyGkvwLRHbO8qht18xninhVsK3fffZZH5Dk4220SgZEcyZK5reunN7vNE//LHXl+6RJwGF&#10;fdErnY9HZEN5FXkeDWv1+Fxw4ugB/nAc8cxBbWRBed5W7KM3HLGfbPponV2s0ruSZcM/QXjPkEsY&#10;OVx5OlZjkriDhJrxHNuB/pKGcJwcDDviDx2G03s+dlvZNvbZ8Gi7UzajHTriEz8nJBuONKTpb/9M&#10;5lTVwGQHJOGnffS7V5FOJ0vG6UyCiwSKMv2LVaMr2U74e3FyH4xg+w/eH/7r1+ESNdazYat/4xu5&#10;XPIlWTE+VTnkQ3voJtlM19CKzHzz4JTC7Wj6gi6BgAQVPGmIyRSseHbB5XQjIVygWX8qgO5VySXZ&#10;wH8mIw4sk9g9iaYoGY3psytsJJDwm69FV9FM4OAb13gIAPmixinZI9jcVgu8iDfK9ySu2Ut2UnD9&#10;XXucycquyInPVvvpCowkM+RKUl4izrjw2vN4s1PKF5RIOufrhykSe/jsfkW+ksAF1ihvFqzqnyJ+&#10;9JtfTdcfpUdNu1W+K/OZ0ZQN4o/pc32lN9o2L7IucWivKzk6q1olSpr7LgjP9kj0Gzt9criOOTnV&#10;MWaHXSc5JQFxDqs7wTNqXsiVuMn+P7aYvp2ES3qzd06CdHFOuqBEnp+MhxKb5HqlyLUHH1UzXP4/&#10;/+F/8wRQC5Y8ILNjVc1kMRS4AX9OrWiTs065AIEMkIyZy/I4PMuQ1EaPNeDAO6O64+MjEtDlGjJ+&#10;x2Byrsuu194MG4XrxS3ZG1gT4nxv0+NA+xhJQiNy9x5hMDlAvxLCBGNAUx9OA2LcBZGWUV+udO6l&#10;xouB6nSTne2LEu3/ooDHMrFSnX/1L/7lpd/9f3++iPpaz2PmC839xYFzswB4CSyhfCcH44OO6ZfN&#10;IMQU6ofmIEP5dhk8e7wePn64UxKVWQh2Pv3Dx9sPdyUmfnPn62UFU/sCKeMTaJbJbXwyKqJvRnPZ&#10;pAQH/QmuZWkHpFh9shSP0VtpapxOYRtADeiHIZV7ypJ0QWsCdqNMBMDccd8JLgF3wqYDQO6nHM91&#10;SuiNMhbB7RxHWSMrcdyGh2Wh7t/5Msf1OEg+fCE5eLFNkQ/jyd3KnL5+8HgZEdmeW6243avEBIDb&#10;EyG4QytlJoSPkgA3hrB/kjelAefQgwU4lLmglowBd2ANsFafnSE2pgG5SVDUxqqkY0veGZEDMAWX&#10;0XPlO9GWcAIOXzJ7lJgykmnOwwxA3wNvijqjQ+aj7YwmxQmclNsCVLLIsHlvGeTkWJ15Lw9czEtG&#10;2/j05edl7Y25r6f/eHx6IBB+IQPvt1YEGDrG9vPPPx1YWHm1D9BYjRntBGH+buzJ4ZxsCYEYLajD&#10;Q7o5kAeydcr4op+vOUD1ONgG3nW+cqIwgN6OR8bub4aJg2B80736GRBPx8lbhjmA5IDrcwe0xDu0&#10;xLuB0FNer98+40wCbcEgh1J/aIlotbbMlcBzAVsOC4P0aobX+OkHV9188EffBkd+YNiP6V8T70kf&#10;owUDSLeiR7y0WmzM9jwBzgH0wLTx9q8vPPO9AN3q04LsPoRl5rnVutrZikLEMyb8gJ/2sZm3zGY/&#10;9PfQeTzoWdlnxorhMMrtX22M5stp8Q4ZZOQZ1EY1PIYB+H0ceYbgYCyec+rpDRr2Y02E3b0v4PS1&#10;YKaAe2WmiKWExJ+nY1cmA3vJ6S4oV9rH0e4/M2BUdqhF/IJJHMWLk3/JB2O+4L4xIh45rrPw414O&#10;cyvwtS1hZlXjfntTHY2MvsqLXceCl1ZHdXjsRboZfa3owA7Pfp+eSUrQQQeUnGePnWJf0IwcP1vV&#10;A6fJuPHhQtdHt/h0yleaVw/Y26RKA30Y9V4ff+d0xR30x9JUZPKF37Kq7JcvTprfHSxxrH4HMOUZ&#10;3Gn/5J3btzfWR9FSlQGHiBHmnAjeZN0FVO5IMyaYtUqCfj85qF0HGxhnarj58ZR2GEKfw00VMUrq&#10;7BVWWiVgc3eYeW+vSTzEt58qe55DXGNzdBsHGXS33o9VaaA5OkuGsZeSDxf0lyhwKMLl8PuXv/pV&#10;snC1i227Wy6awwr6JEA5WBMPkv99Hz/pxGQvWrFffAiYAsPwa5e9I2D8xy+OcR8nOsehtofrtfby&#10;cmJXCjkcak7ZaTz/Xmm+UxwFJ608ORTHCgaku98Y7Y+FQ472/sUvuhQ8HPg2u8hxY2Ndps0XmjOX&#10;jPJH3CcFc2EOx5TPgnaCDzRfmVrjJ7PkDZbQI3vLXGD8bXu7lfF/WwLT/kyOMjrN74lPTrUW6JEd&#10;uGf/Gi0jW/qhx+gHF+CJQ2R4UpIoTju0H0ogKKEoANfG0VMr3rBO8BMP0xF7Zfh5ZMhY2Ynvm/v3&#10;YfjkoXfngONBjQigToUGO9J4xqvwv+8lbg5mFLAnO1ae2EXJpuFSjBO0rmqHnvQ5m0V30dUAYNac&#10;2OyxEtD10fwnD/0eHY3Tc+zD/kYPtNOGRPcC1GQdDsEC77Lx8Mv7acr8h22VqX9+iMQ+u2qu3kOv&#10;42+cFW9BhQ/J/q7tqf0FFI2TX7sKs/H80JohYlvmM/cmuaXbZMKKiVH4nUDDFx6xPWRBNROc5tt8&#10;FzYYs4O8yKYSTf4Nf9Lcnb0AYLbSVTt8PffVChx2GFA8IDtWhgUVt5JnW0au5SvRX+PYvOLf/K/m&#10;AOOnl/3WCh5MhndW/9xVLGims/wvZcLsHXuN/lanVkFDD2v8XkkJ2Kd/PpFAUOAzLNZz84Q35nix&#10;iufEVi/DGCun9rzpk3/qFFVnRUhSoBcfF36jFbzh05K9d1sIeC9/G9/Zdwldx+Gzw/BfexfVAPTc&#10;+BFD8t5iyHyW5FLwSvf143uybGxMKBrjw5Kr0Zb9oF9NKaXvb7xmm/HJO/QJn1U6POPAvvgPO+je&#10;iX9gnvioRZV08udKpmHMtRZIJDKVZ1rhJEMWK3yxsZf/6T/+B09MzrInAh9nTHaMCJ7DRWSJCfGO&#10;+eX8NfgD0ADs3A2COBqfIoyZyVYBGyU6JUBWIIKqnnE0MkXBQCDQ/MYwS7ZKEAAao7U9LQnQUVbP&#10;s5ayqyczsNPGZENyBqy6LNiJkc893cDqZDLZlFzUOQ4vJhwExeqAO7K+qswP5371q4/mLAgOP6sk&#10;8t/8q3/dZu0uJqzN3eeTwr4WE98s2Hgh42eF0EEmHGclDpRCyQgnl9GFua+0+sQBIdif37k9JVbO&#10;eeez25def+VawvLw0s3f/n7H9b/Q3qAXK+9wctHFCUQA3KZpzAJCY3IAKhhQpvBcmR/175zxZa4a&#10;VyNI6XIaegcY+5Kpe+apsj5XpuZVq4mN30EY9jAkU93jdk40+66AjSF9rXIBiq82fMu1CdXjFONy&#10;/Lqc0bc6tqwofiSYVhIf9Oz9jNR3j37usIyvO8jlD6eeOnq80Ooh4zmDlTKraVZWNQPTuwwqnss0&#10;PUzBDzjKBp/sC2HnKO8I8OYJSKywYOsx9rURyHBy+mcZSzJNPuaAJ2McJP0rzSQ/ZFqQLfBaBijZ&#10;XMlN4AOwSL9VJjJ7Mh3TyWXrGR46IJML6B2YsERH7QInQP98gEXpyT8HCCgs4Kk9csbhOFlIY6nv&#10;xsg4Wq3h4P7VATiNI21MibtjqQwcZ4Us4vnZ51DZSHxgIJbtrS3gpyTTuDmUG38cjVz1Fc0SUMaR&#10;zEIo/8w4pvNcSPro58szpD1XO4yzlYzTSOrUnJaNbX5AGD54Bx3IKjnlnHKUyBAwot8a96yEAEcV&#10;oF2stC8TRi5qm/47odZngBFPTiXAORHrpeSIjnCaOLYcFnQ/8+jdvKtIvv2OO4EtXgRHo+1KQxoj&#10;5wGomr+MqlWpi6wdp0PyZ/xHtMYtEWCVCd/Q/2SEz7/kELZxqkZ/mdToRb/Qn2yhv3bGhD4fZkQH&#10;RochiBULGhgd7eEvwzADn1wxVCnbZGXOfM9zZva5dmkR2Z085BD1L7k73cZbz9ROXe57+Hs+q836&#10;6/ESTMohrcyfQNzFoPeTvcux3t4herbAqWz1ZCkaCVhlPxlfvGPonq8sBT/QZEoZfR8WrN0rufdd&#10;hyJxdFVP7ITh7tXU7tU2mEuEMfr05uccWfRfABS/doJuTgkdg6veMe5z4AH71LPJNb7s4KsoTs85&#10;eBxguAdnBB0LYGFlmI3/5MgK+1UlPb03h7q20RkN6ddWUL6Hy8l77/n8AguMEy/oyZzfaIWPAoSv&#10;O2Dlz//szyajthZUjbjAibPDuYhAk017t+wD9h77qwxuJX9H/DYuK3f2ksvq/txqKD0xNrrAIXd4&#10;wSsvW61/fomer778Iuet8taccnv4dgBM9uOFl8grcUh+klVfrgWw73q6HJ1Ud8BKWBelk+OqLgpg&#10;SNqPsfWjjz7K9nWNS7Ki7FAQoVGl8k6OxX8yzCYJGNgkModWr2QPJBrrZirBdm31ATP6vehIopg8&#10;K/FcYF+W/43Xrs9+NJnEOHuRHTUHzi+66+dhpzVfLgnBp6Gr9Gr2NIfJqtNb7V+zTcIKmRVJ47Ly&#10;9vknn9cm/Auj4kNdlEit9FNgGT/ZigW+tflMMi+ot/JClui3Mm1zovcPkmlB46oUkiNj4VTv2WgJ&#10;7zlpP6dYF7YazuGbPhC5/0cKyaQC5uSeLOEV+pEzNk4FjzJAckQO0ECliSQM+7QERfzjpJKP2dBa&#10;Vp5PJxyM8aBDKujS6JRcr4w8GuT2eHL+zHC4dlUAeLYzqKItPeSPnUAG7h99EGhLuOc3NHbjXVlZ&#10;cj3MCYiVCcLfNG14tAnXFjmg31YcJUPRho0lFoJPckhX4daC2uiIUL3aOznywxxbWVSdWCnMpoZR&#10;7iaboPVeM03leqPv4X4kWHtkjv9G3qeTtSdwgnd8kofZswa4+aAffdfzbGnK4V1f8Add/E4C0pwE&#10;r3TEeCQ0GkT/nj34+tUeO/pDmCdIFFBZXR5f4rtAXdKWbEiYm78Djcg/+0K/VS9ZTb8WhvEb794p&#10;wOvLipkAanYl3o2rkU0QR6bYcTS3OvhwQUX7uJKnK+SdXPRHkGh70DnQD83rv4BquIf/PYf+OMpu&#10;msO5AP7oIZ4dG3721Upyke+VZppT85HkkMB07YmYwbYTZxdI6JmfFb9fpLv8RmWOX1bSSMacAP9u&#10;9/pq07jZH8Ee3acn2rbnmu8v+e0AMzxxQNq3BWx9uzkqjWT/YZOKB4kvWIAC+HG1Q+YEtztYqs8E&#10;r3Ba8qLJ9Ww2oD7d74fW6Esf0JX8qLQDbcOJ8Id82nIjaKQHdNVcBNs/5yNJgNDp7/lB+WwWnS7/&#10;X//Hnzz5qg3JXxYdA5OLjMqEqIG8WukLxQFsmEt4ZSIxhlBYpnc0NbCds9okTP9kTlL+ZFiEbt8a&#10;BWHkTnQs03OYw2iKMmWKCBwHhIICe5ti7e0B+ohhksaJuKJTRp/BVsJ2NaG0UnS555x857jPnYYV&#10;0DzgsM1Y5Az0vsj9zu0vchgeXXq9LJy+76cA35Xx/T7Af9QlfcFqta9XLn3gVMMyk5x/ToTyQfep&#10;OJL1ZCFP1vuNgjRCGla2/JxCFCDRW6WQspwUzb1o+Hv31t1Lt252OuXDLoBOkJRsPd9loECIw2Xp&#10;V4ZFVnXOW8Ija/1yDs0rGc0dRx1NnVak1BS9lWsAG8v+nNRvmg9+yqpaCYPADM/j6CWLDtBlw3Or&#10;tmEzeevnBC1gJFgCOsIW4bcCAKC4nZzyHefcmDgBP5SxlRF5EMB88/1PO8jl5qc3J1PGbvXTqXKy&#10;W9oHoCe4CLdSntVXB2QNY+P6NmCQ0TEG/TvNkgIRZAKMp28UeJKfJp/yKYWQZbKnpgzQDhg5e9kS&#10;ufoqo5OhWdlWSqQEzrg4JE4hWplVnZNvf9BhKzet1gmIZTetOusb4K48Kr5SZjRhjBgvhmt7Gmr7&#10;SqBp7IJNcm8cYfL6pUsSHcfxZLj6ZV9WVOkHWXkmvu4reQAcVsqOc9lsp1RWuhuLw2tqd/PsWQIH&#10;gAGkdtAEcGCjhMJpv+cQu58b9uTNWE6w04P9SoMNJxyq7z7goKrPF3z5PTndJbgZVitPnDx94yvH&#10;WOLhs08+uXSrklh8d7ocHaPXQFYZI368mJPD0faFd/jEmeHocC4kfThuhME7MGABV/TgIDLgL7bR&#10;2eE0eMq4GyPRmOOs4Y05zhpz7S3AaZzAVGCHDpt7g7MvCJ3NmmPMUbE6hrd0UtkEWnOKyAFdQA8G&#10;S6cy4njOuUdvMsqZQ5tMxzH4jX0v6S/GrPwuh04bW2HlmEwOyD8HgIMe3eIpOQPsnBf9PS6AcFE8&#10;uuqrbo4RYZLi6ennGC0/z2GiU/0lzx4xGnzDT/sYrF6hLQfi25x9iQ8iyvmgu4Izxw/DE3jtgmS4&#10;Z98F+XeQBByas93AtW+A3z+4tyyslVL3M9Fxl1HDoaR+yToOgT7m3Kd/NRKN43JRzuSkcTTNxpvB&#10;zGk2JuPQCTJrhwO1AdcteeE00hVyuWC79jjCeO4N+iQZAPde7/hk7dJrcpprmZxKLDTf+pRckCnV&#10;jp9lhC+LwGrKZ/QMH1cmlzwejOjC7IK2BbPJ8r3srbGsPPyVV6er5NAKk7vBTISDJGFnv50kTRNe&#10;W6t2Md/oyakNlpKR5KjxfltArBrB1QhXrnbRcyVKnPovW+G7W2UEZ1sGV3IQBqKj+eMvfgmSt6JT&#10;25wRDpjSdocj0BVyLfHSANeG0q3UYndxwuc5kfHVitIHH74/u0NWOcWcFVcATUATJvSUYHMNUBMj&#10;rbPL5BKdyCYnV5KFLupbG7AMRpg/544D9dmtT+f8Spxpn97xHWCsoMn3knLm56LgN0u0Snr+3DiG&#10;lT13v8DHvmGrzuyAduCJw1lgHfrzfRCNk7wHfN98VRFRUKs4HFW/F8wt8G0ek0FYVbOCJu2+HR7C&#10;Gc+e8ToAq2CodoZP0ViyFa1VzJD3JaTiNfluROvjq+RKCf/wuN9ZbXRaoKBBMuQEgyeAscID37xP&#10;rrHfPZvw4wRfyVM4jo8w/yRUszvpB0xeBUO8kcAjO56LDbUlMQIrjQoG+bnP+/0wiV1Mni7outMD&#10;k4vj5OMV3SmQ79/hZ3JykbD3L3oJBvku8Itt41P6nP8AF9CGX3iRhIPXPTS5ZufnOMO1ZMg5CaPh&#10;Btl4tVk/8ApEc/qXMEn/+FwqevhXsy3JEFm8CAZwghwZB4Kiq7HyF4YvyRG5QxByCNfxWdKIjZTY&#10;RDX+nIO59MtOLhhoDnBBJYG9qRx7c7IyJGjQ7ssvhpfhFT2/XhL7ufyxrQwVNNhWwY9B95XaRwdj&#10;W7KgdmDJqnmSw93TFt1dESHpYJxK/J9f4rVrEaqOIEvoqIyTzyYAVeLsQJ/pLbmsL/JiAUWCnP6z&#10;4/SMfFys1MEdPFwCINrgIbstabVEX/Rha+/lp7t7UOJQe2+3Mg4f7lc5cDu/mvy91vH+H1b+rOSV&#10;H6gdwTX54tfgnYCNn6YqSPIenVU9fFv74PSCnxKyfGy2tiEdvsVT9l7QS66sSvIJjLOcSwtCbMGx&#10;J//2EK1sRjTCZ21LaqGB+AX92VBfyj6/7KA5CCjxeb19tXD3J/FUOvFD79JFAaABXf6//8mfPJGl&#10;uVc5G2BJB/pqMM2CQoh2AS7woVCcJSUwDPgyaj0tYLI3wWAxlHIyOAC2pmJM/2uCjAqlkFlXM9xH&#10;i1yB9TKaMRd42eAOrBDoQfu9LjIbFPJR2aA5QxFcwIYBVv7sW1OX7OCOVGd72NThW4q3mufENiUR&#10;51SlwDjBRBCZC4GO1SoMdmJOw9mJj1aCdpJPUe/jxnT37u0FitcL8D54/4MEG9FF793vkFIv8Ijo&#10;VzNkO72QwPSH4qAtB+BWK2w2Nzp635L2MmYRyb4QS65OL6L0DlwBfOnV6MsgMDICDBclywIwZi4d&#10;52ARbg4tp+mD996f4fm6IBwPHRAiyAbs3xdcW2K+W62/kgBZP4DBKFBgF1sfg1DfCbvVUHuM7lbe&#10;uACPUUlG5pg/5bV7OmSDv2ssX0TPTyqH/LzleAYT+NgE++qMWZvU6wOkc8gFsBSWoeNIcPYedmLa&#10;1wHTjE00mNFrHHilthzgKslxbQF9Qh/fMOSyvYIvdNsG2uZKudEAiFAW/CIrAsdXcvRlXYwRsFhV&#10;gdiyO5w8yun3nrNpGPgZ7y5qfNqvMjNgo6RN5n13a9TWq5UhzFglpwCDbCmlkI3xztmzZDhRo/Fv&#10;9biJMF6X5xjbk0AmOX0H/PHFnH+SmX2qS7IwFytoFBTPACvd0yfaA+k5Y8mgL/TwnNUHgEb30Ndf&#10;Ou5/TLoDcdB35Q/Ng4Hm1PvZ5zsF1jfAIGEkt8YH7DNN0xcZfkHj9RvX56Si/xyp5ESAygmSIb5Y&#10;/Zjs4VegxWE7AIhAAtbGV7veWzAcP+HRuSYEHQLHnjEPw9JXP/RfoFebkhNWJpbxj5/62vBr/oy8&#10;OcRz9IhCtc3JzyFofjZv0zGJjsg6DLs47p/jhWyca3Sl6/5Flwtawz4yiIaC/oFfY2Vc4MLq6nuf&#10;00nm5tzUJseVoTNOcjSDnoxzKvCJnHJgyGcs6jkTbx6mbgz7yf98dni9YM3z/Z6DSv78D6136ECv&#10;kX0GWcCmPPGZslC5XMPkVyrf5lDICjOCz3UViANy4AzenP0daG0M+o26VT08LhHzdStsDhvZ9Szx&#10;z7g5ZVh19olKFnGijqPBlsCLGnoaBB3HD119oZPgaNl6BqU5+kwb/qI3ugkC6a7VA7+n79Mnshrz&#10;6LbA+pUCHXLEnn1pP1T0d1WLvXXK/WLh8JiM0YVpJOY3T/pgrOR/slr/5IczRP84alY6vv7izvpT&#10;dmQzvWSXsaH/Vp2eGnnzE/ywJWgkqMQ7B1ORVxdgN931KbFxvxLIH9rHYYM9jLLCjZ93u2D3k48/&#10;nY7Z68JhFdixmwIZz7gsV0uz9c3tejaG0+JyXg62vdJkwgz5Buhtr8gJug5tzR9e0QurlQ4God9s&#10;Pnxb8Eq/+uu5BVjTtN6j870fVeObgE2S8OytFzhIDMCxeu/fUyovf+7r45t/aD7fX/r1rz8K48ON&#10;VonZK1/a2SpLPF0CK5u9fdn97oUSpJwoJ5+yR+7ngjnoMD42bod66Y/jBTfoP3mBO74xJw6WwFEQ&#10;qpRUm6sIyR5IRMMCfdPxuwXP5PJv/62/OYdd3xw1skcfVbH0cDqkz9qPr+N7/07m0yX8IHLsvXHb&#10;S7bVgeYqYLPv2QysgPCZ9IeXZM9Y4Ak8SjObQkiX2izJlA5ISuPxkiSNQU9WAtHEf/Pl6lyAtsQ0&#10;Yjz9ihSjhbZ96UdynqzRue0lrQ12kF5ojwMvcPF1qC4RYcwHv8iE77GaPZNoOYmbY4/o2ql24Dsa&#10;X7TuBTznMK9iqWdgt2BV0CW/wmn23IX9k8ijC6YDc/gKEqvH/ivDjhbNwdi+zx/Cb9JnPFmc9feE&#10;3kZvfENP2O0dWAFryC954asYqyQ9PfE7dILWsWN2n/zNHkd/8myFeYFq47SPyn41bTlBUKIJ3yR7&#10;yA+Zl1yUGLMyxD4OCycLJwG08SR3MNfXV7XnPmT+suS6+dNG82djyC7/CN8d2GJ1cJ9Fq29LDAki&#10;YZ5ySDaUvM+vejpn/ZNfK810DB3xShWSL/JA7jD6Z7amn2HC9yUkbxdYudOWL6Mk2kmO9pre6nP0&#10;f73x/PU/+k333N6IT645qFKg8Q4v+kAf6ACL2Ns38h3R9tatz0rotIDSO09mF1R0taoaT2AiXmo/&#10;LZw+qvQgL/SP/SAsPRKVzIWtOXrEb1Ddt9Xy6CAJQRbYAPPHH3ESe6Cq57OuG4K75uuMDLY1xW0M&#10;4UgYQo/sQ5y+/tN//N/ntwNRhlX2+SILcZYBTcYgTfRCGY7iHOLqZISvZM0zVrqsutjgu2Ak4e2B&#10;bYHg9CAAsGNEMYdi9VFMCJD7HqEsjQIeDtYO3OjukYvskr1gjKuXBAmCTUuwMryvRICXI6pDNK69&#10;+kpOPeOEYQWT9YVx92OmIPCAdycrJmh3cip/aP4cedlMwOLodEGEQMrF3ITmuwwiAz1FY6xSOMLt&#10;hBrlkliHfru8u2hfUEAxvqz2+En/uhPns64QoHzmMKWPmd7zrNVBpYKyzIwZI06GGTjLokAAmFwr&#10;k3K1VTRKIDMEiGUgrEwR2Ouv31jgJvvPYfH1QoqEhu6be9CcbzUmSvlajgjn6KGDUDrS+UrlNE5i&#10;5KwrwwDZHMo7d++sXGbL6wk+etvLQmacvGjz61f9/eT23Uu/77TNr8oI+R0lEZC9nsOOp0DZyqGl&#10;YGUnrlZ4663rnSBZmUr0/77gz6lAAkgZZ3NLADMqvRf/yBTHifLKcpAnzphMkAD/YnPpWfU5m3bV&#10;rFsdetD4Dg0PmFzlHEd3/HQwByPJ+bafBM1n7AM1x9aTbe8qh51TFU2PaBfE9Lkb6ckXwFIuKEuT&#10;yGHf3lOCo+TrBIKndp+Sclg59iuDxDz2b4Bl9c/ejGM8zEcywyMX2VR7qQQ6J9DsxX63wLRSqSi2&#10;pX9AZSBoKZBjgOkvvV3g02eueWh6PRYYzZBxFiqLSB4X3CRjVnHnCNeC0o9l9+MvZ8yzHKkeqY0A&#10;l+NVW5wIjhQD7SCbGaD4RS5kqZSvnRU1AdiRc6DEiTU3uAITABYwNI8z1wxnMmGu9HgGLzo4OAgP&#10;fUnS7OCNZFxpZU1Gq34fv+u+/pijvqkd+MMQLTDoPU7x6Fy/5uYFWW9Gf6VS9aFUZiUT+qoPFDiO&#10;qXFxug6fOAarQsjobQ9ZRDIHMoKf2tux1NEKX5WEO8JZt4ZH7szP9Ff/3894foLFPut9ASn697/G&#10;3vg9XP/mMf1Hq1pAd449h+qvgvS+78HomX7V1jnA4yTXGD57fA7up2cRyl5QhhizObK+p38vZvjt&#10;ByYj6Gy/LJowwqZCxn8sE3vfaYUlByVfGLCfswmc2qYwJ2Arh5HPmxIWp7zr0J++2T+MYbL9aITm&#10;5Ij+kFVJpclhv+QgzBGIzv0w3Y0Q44/kl+QRmdSHChAyZw/Yyn8WrFp5emFXayjHWSAWTc0JjdEF&#10;Bq+/DLbPBPcwibwwznRO8inmDv+spqKBVjgtD0rcwZlrZVbhvXm5MJoswHryIDGoPQfowKBTEVC2&#10;On41hI2r5krEqQ5pQ348scImeLlYZfq0JJr9bvZkoa2kZ5TIzklwtc+3gG0ObA1yEjhkZE8yc6f4&#10;xdthS2NWtvqwZKPVtjdazfH1WuOPiMPgqFKL52CqlakTgJwcQQDdUB5k/qtMgLXxx51LJGWYn0zg&#10;45lfchBNlBGpdJgz03MCae+h+WdVc9wuQPvb/87fTOyfXPrkk5uXPmm1TCUM/FsZaeMXlGpHP/TB&#10;yoREm1OmKQzdERw5Hl5pJZxkv2TDnwsLyanVyO3Ta7z4Bkd8seU1uzEaE7pxMu0r5EyTP74LO8F5&#10;+w/+w39/fPo638ZKxhy+njuYGP+TlwU+NUa/p8fxRgBH5o4s5hfUL/k7iRHBgNU2VSawt1MSk1++&#10;DDwki5474z6BLB2RcJV8h5cCvIElOZ+sW2095X70y5gSuWiT/uU4w19yC0/Miy+xJFBqijnGunt9&#10;wwOyNiJ5n842btgY9O7zYZ4PIyQ+z89Mblbmmh9AX/GTH3Mc4Eo+m5sACP9gKpn3RTZ3cFjtSQyT&#10;qyY/fSH/nO7h4eZs1SPfMdw1u7OV5wRc+iN/eG4+sJ7923zrC/u1B/8a8Gjud/xY7Qt4YFZUDes5&#10;3wVr/aHH5Mq9uqoH6IzAC1344rAIj80BvyTZndpMRu1xckWROXDkG1j0isfpElqzu/dabcc/JdAq&#10;XPS/oKrP2C6LA3i/RErvCw5WMtsYBa7T9foanvccv2BBfPy21UfCcBUwtafM8CIAuxL24ODKBPsO&#10;f/hPL8YPQY5S1SVim58vq//8j+ei/8bTZ7vjrH9VkqHu3Tt357fDCz6UNiU6bt+5HVYdufjoo191&#10;9+W7yaJ983hUIoAMNe4lNRIuCzpiCkEyfdohRfW/ZHn4Tc7R/9nmD28F91tgSHfIMZr08JG5+ApH&#10;2IJ9Dj96hn8Hu6+0FWv7rdmlaBtLezXfuxV5dkGwBlv4jjc/+XgBJmx8tfdg1K5OaEwOqjEO1Qxi&#10;k8v/5E/+nj4jWA5LHc2BqFOfWQkzUIovC0iZAcmJLs8AGEoK9xMnMeY55MOt7LJODKvGt5E10gMM&#10;wuzziy9GSV8Ug3EFfAggMFAeIOpn4Gg3J/CRwLAJ6OuHxnQvwyFTpjadQL2U83AthtwoK2rli1Db&#10;H+IeOAaWUslMrv631TrC803BAcCi+DJdiFh3MZiTfWVGwCmNnHgOJiFWu86QveWExkomXWpNsX6s&#10;vMD9RI7EHQ16xmlRxg64v2vMMtcCLBnVZSIS6JcCBe0xmgICx6Mqr1hAjNEJplP5lORwjGxWlUl7&#10;uYBLwO2uGZfaPswpEnAqi3zrrTejaY5ItLpc+zLCjxqDUhKn/lAyY+VIKi190umKL5R1vVL7O8Ux&#10;xvTj+HE/Ot/vnpBnUgj3e7wW0CzA6j2bvL/LEN398t6lj1OiW2VlZc44q4Ioy9GyH5QZkOGHQNlq&#10;mVXJNwpA7Qe0EtPoduKkUhGKJsvKYJEZDit+cYgEf6d8V6ZCsK/EokAj+ZssE6raotynpJFzVLCe&#10;QcYXhk1pJaUCPpN1b0Rrzv0AJ7r5MkZyTInnVCdrwJi64g9DZqwcDCtsyhiWiEhXJqsBqWy6AJdD&#10;iO4yOQPm+puRrC2A4T2BxxzgGbjoX79nZeskTcxP/zJZeQJslQGPz+SMwaELnE28x1+OOGODJgwe&#10;x8AMGD5yy4gAIMYJzQCXg3sG3MZrtskNIyBYErDR16P/x4FQX8/5m743vgY5A7oApfbgiHJk2URO&#10;lHfRlFOJJ7WyNunXaNL7owc6cgb6Ay/MkXEaHZKFJwnpSkwEMo0fQYwb7bdiHj0ampihX8GrgDn6&#10;jIPo2N+63PzpX93tYbKvT3oLNPGOw2LeaKt/IGtkEjk103fon6GrHdldOuAgB3LPOZGVRl+8NicA&#10;b/6cEnwh1xzummMbNge8AEj/lof90ld9u6vGfhD7oSYDGT8vrwyzx+acmf+cW47AcazIAjnc+Pu9&#10;f/HUZ3hE15SLwx10JBuSES6Kt1fA8ysTSXecfoomEnVswXOV8woo6aPn6OtWc1s9d5KY6wEk2+g/&#10;vN8ehfBC8OdUtl4z3WEHwyZrvARfZT7otsx5/RmrrLP+4TJZP4eV4EXPkrPelyNt1uORsfhi19Dp&#10;QUku/CejZJBDDnvMX5s3wqU3b9xobCfDSbespGI2HnO0yR/Z2vf1Y15b1U3GnA4I/9GMjVAt8tVX&#10;X47HD9mfbCIH6eX4zgY+KqiCmQ6jEITLjksakl+JM7ygE/io+iCWjfb6d8iIewzh1eslDA2KEyaZ&#10;trKib1SjsN/p+HQMD+NVsmx8+6odJX70j2PB1tj3azVntI7+8PyZaMWJkDy8klO4Q2biu0NGJLxQ&#10;F81kmemG5BDnR6Jmtqe5HP8iexstObacKLIwnK+/4Vh9O0xKW1vNpe89R3fwjyP9ZSWm7p8SoD3T&#10;KYb/5t/862GQpB6bYt+doNf79JfeX5wyp4yULWdX0EVlxgKzbBSZdsrkrq9oDE4I5GjDgovg3ZVE&#10;eLNApjGd+8TC5zBD0vJOgeQP+SyzHY0dVpjnH/3m16OtJFAtjF4wSUJw/B3GsctVqUyX2BKl5/o+&#10;eItfkoQCT2OFiZ6ZLYq+9GGOYTqFv5JPsTc5gjkOCuHznRLPk6CMbz2g/QUkBa7018/D/OEg17+v&#10;PuMQL2ESXcgifyZK9Dw7RomDqOahbI4cnHmdgBHemi89EkzyfTwPZ+Aq3GTTfU8Wh5/9y/700mSA&#10;DVPSd4E1gqGd1NojfBO+6rCrn7UB8deDcWUPyRA7gU5K0WEo/noWBpLbsy++7xrrbOvw7NARzyU1&#10;wIGEMXv+fRiHFmQIxtBlq8P8iclYukZ+rZJJbL2eLuG/P5L1p3LilLvihWC44TZ/ONkK+vwmyUOn&#10;v0rchRnZpdRuPvgqk5JPW2Ic6qM8Eo4ZvySIudF3iw3mja5+J3jgvzgoZ/KdTSEf6CVBZH5oxf85&#10;enUOHDSu72Bobc3n6xV+NDuMpXi867ayHcYr8YzG+OL3d/5/nu7t168rXfO6ncQ5OHHiU05OUqmq&#10;3tC9G7qb5h7USIDEBVuAhMRBogVcNDebO9QScMEl4v9r1E3vrr2rduXoOIkd23ESJ+b7eYZXrSpn&#10;rfVbc445xnt43uMYs2CM/+QeOuUztIeLEpcO1pPgEX+g5wL25sWHtIdNZfD73r2rvfzDDz6Y37zE&#10;V9fwzejb4o5kTNeeIJlfLUjTPfDF558tkYLX7PIwKZlb8q85kqP5wE3sx7ba4J3rPOPYWPiV/GY/&#10;4P9JhLXXt/1u9r+SZ/IwPylq2pen049cm4e5ffrZp+mjsziqfjeOWOZWlbYr4alW14cVN94KZxU+&#10;Lv+f/8t/9UyZHzMwjnJSCBkUIECD16eds84QUXAVMsrgOkz3mTaS7fVoQXtBXoLNqQFFnAbM5xCI&#10;/rXwHWWURWmhkVWFCQjs2uZBqBhkBzR8vyAt41awQlCNI7smuOTsyEoSwMuBlb1VNwPu6x2vv9aQ&#10;nACb5r/vwIApHSVtTS9dPi+o+yZjyhAlWgNSQvcTsOs6lADAshecNZsVAaB5inw5HeYpi+FdEHOs&#10;W+tHd+5E4F6cXbChmvSN9z1EXy0TBFL2+XFrcvAJugHToG8gP4cwY63UrYqFzq5Vhtdfq1JkX5WD&#10;Qd5977368W2mbU9cFbOvv6rdMuXhoFMAgdDNAqsrKS6j+CQBXKAYvQmK4MTen1W8MpQv1rakJfJ6&#10;AsMTeBotYkhzD1T7395/0r1eln2t9XlPnY3qPzW/H1vLN2XOP6vfWBVzDl20EhTJyPhOTgRNwIw7&#10;EsGnhBxB/ddeOQDyn6QYgFBGWLnd0dUWybnjTAERgdZOpYoWwIazy0gynp5DIcjfQC36CgLmHObA&#10;PHh4f7LqxErgs4MO4sPJEGagAitBE+W0Z1EwkEjOIAJWFdTENho6rSgdif4+Vy3jQJBhYMFB4PQw&#10;ZDJ+wGbOf9kfYMwoknHGEhiRg82576/Um05eZQyP/ghnTtB4skB+47P35P5xX/C9H/s8sKXLyY7s&#10;IrAgR/7WQxfjCeq1ydAlVUVf5kwPL4xrgxN137aHbYZoQJus9gcO9gKfiO46J6rSdz/7Wgth6wdC&#10;q8r0Gf33ElFGDNVUM2ZMm++FgfD5ABxPSoAA8qe15ZimNjxrBm6crvPgaBO/D4CeIIFBAJ5OdeXk&#10;o+Wcq4yq443NCaXQrW9zGPAA3a7IHPfzCW5O+8YC7HSGjAgE5ogmU3QIho0O/WwtrrEGTgengiO1&#10;oKz78f1Ke75gK6deAga2wCDjnoBNW+BZpwAE38i1QNj4JKEJbs5kCL+Ho/2NY3V+75rWMEeyATgV&#10;2K/1g24J2E4gn0nrHkTAO0ZblUHm3gvgHbRyv2SMPcHv3Hp7uHb2a8SjDDmHhAGzVvQX1AuqrcXz&#10;rNG4kcHD2xssWSVbHF2jB2x3sp/TyWCpwyNULsnCnI0cDgNpyzL+lRIyMsSeB38ZbtfK4AostFVb&#10;jwoD+Tc/fEVffPEalh3fvzF7qXKtNQId8iIopGuqBOhv/5KXrL/V8e+CxAVJeCsqxcjhA6ePW/Cc&#10;gv3N8zgE9EmwZO+t+cINJ6l9++DrjPGp+nPytJPiMT3VXdJqm/ep1Nt+IOOqDXG2KTwQhMAm6/Ea&#10;BjrrmY6u5zxpq3fYlsz9RUUT9sEhmMqZww7zF3Td+fC8s6xBxn+nPtPLr0oCSobhp89UTiQTJQFf&#10;a+z3sj83sz/WVY52dvL76GyvlPXA1bUGxQMJssRg7z76pIoY2/L27Zvdm12IT2TKVojvvAJhY5W8&#10;HS8kSLSvn2AenzhLeEuufH2b00amfILvf/27fzP7aa4Sl2/Fx/kiTYpv0sPmvLWs5CdZzB590UvF&#10;8Z6/wZmns/hn+wMb+bLOk/hA/8gJfWQX+A1khRPKjnKgOX0SMbpyvGaAzSWrb0era9FK0CpbDi0F&#10;byfhGNaRo+ZIV7TuCsbwivzZhyUQW2KniWsDtnr2Y5n3blKBkcHnI8EbisPPYnfYFn6bJKeAWGLC&#10;F9xU4RDEWcOeP7KyHSegsc+NTAa5/ktQhz8wcrIeDejACQj4jvS0QDufDI7j2UZobaviNcoSwtHX&#10;fRLOMIvjSyZh5sEQyUNyA996bv9H1wWGL5B71TVVqaP39pPyc4KgyZCWRkESDJCYMNcumF2YLrVe&#10;9LeOHVrVOAL2ZtS1Ki0OU5JAgikHE/gWbMkWhCqtCcZJAvq+bUKNeQLM44CbjAQSfUV/AaZqm7Wb&#10;+8GpKtoZOIepsS14TccF2SpOHHqnjKtmaenl81gOvB4v++WF+ISPF4HZ2R6SnPYMeEyeYRhfchjQ&#10;PfBScYR/Ri/uffXNgkmyIeCTlKN/lkwe0N82mpu3en9cXzCcbJNdbZp4uXboupfQyvPmVyR/cAP+&#10;OvCO7fEFf+kUXuIFvROLSEQOr5vbyy+fF5svrkiWtJjrJvNcyRbf+dsf/+rDEki9FziZUFVMXKYH&#10;vqMlGuiaE/iwpV5X8Pu/+f0OH6FN+I22gmvYAg8cEiUBYVuKCjlfCc3Yg9n95GQy1L1kGP+t+7W2&#10;0fB56JPuHfJFpr5VWCnBRC/5LwLee+1h2/7e7hOc2jN95/076cHB3e/qfhPAmfvl//t/+x+eMSo2&#10;NTarEZ6jbzBCiLECOtlxTDE5BpECWhRgYO4RXFZQlInorgFespscEhLufgyWgbvYlM1x4iQxaAT+&#10;aAIBT5F6PodDJD1Hr8+Wle6ZWmqeZPRByGlv6Z4ctFcjxO32rr2ZAb8ZEzkAjzpEZBsFM2QUVcuH&#10;4MmctQLq9cZUDLKnbY5487JW6xftc3A4FDKeHEgOAGGZ49gz7GH76WeZjmeVuW90mo0Tewr0BJit&#10;n9IQA47QS2UOoPLZ3E8ZU95A/FkA4llAAAg7dY2jjf7olscypZKNdBLXjZu1GfZcY0e8GPKcT65N&#10;IDmFewdZxk5l77uEHKCl/5v3HK3W6bRMjsTrKeeNNnC+3vxe6H6nFDlx8scMGFr8VPbySc+xF47T&#10;hDfaRYHgs2j6IONnD9vj5utLkKKCd61N8DJHBFklj1PyUgb/ooKJ+FznyVxjqwKiNwOuZQUoUTCO&#10;pt5k/DnH9FOCZC96KLsTStmZKUyfqVQQ+rhITJKpX9ZKQJ74XO+8fauX9d4O/FQyU9nn8k3uZQMZ&#10;EO/jGXj3mfHJiYyvfQec7VUOog2FV+kYL/pZVku7gtPHvs7ZceNewpqsU9KXc9oZNjRkdI3DUJEx&#10;mSXg5vPHnQwJuAS19Mv68Ro955z2bHo4/xHQVMKZYx+N1s7XfO1VuTBAQKVlpjMZJ85h87KmPt4a&#10;6NxJvjD2VkXn+28XPSUDm+9xLLybTSZVu6SDgVbBNlDXWZeWCTzkbHIyAdiCoP7GKPpCAw8XVLX8&#10;1swoOKENgMKEeG+8aGCeEjXG5qTvoJHmCI3oCafEKsgL4OPc7ICcnPy1ohCW1jKMMoPkCeie4M2d&#10;4VIyyrDL+PofveRwCJwHzD0XbkgI+DIkeqE/MCej1ogG5BC2yXqrFjBMDDa9VvFa0icHAYb2pOk8&#10;Q8zgbKqNz1FA++FuVxn/OHWCRP/gap+np9p+0IneMwjW4XfCTy7n5HYt/XtSIGZgp+ntmtaBrg8L&#10;gCSI0Jyh8eJOWUzJGRV7e1HXGtN4cHcHcqR7nokHdGc/Nzf6A7eeLkHRIjiG8UW2FE3RSRLqYQEh&#10;p1uQ40jl7euIoGTxVLf7uefLQDfs5OOiQojGsJy+noSHpBhJwZf0OF4J3LURyZraiyYZpvpJznzO&#10;4fmuxJCAh+zQO/L4wYd3Lt3RZpOc95ioOKhLTgSUnPRkvIoZm0RepbkFHnCffFw4GBIy1oupWoRl&#10;WB2MhK+q0iqSstoz7snLw4IW6zl7c7SBZfjRsudYr1Ny8fPHKiA7UTCiePWK4JpDBVvX7p2tgp/f&#10;VtF7+hOahL/R+0EHX3lnEf0S0Pz6N79eJdGaVdI4Mp63Q72ar9cwfPK3f4y37aUIh+ztfiOcvvPB&#10;hyW2OHynbZBtedDctSrBG8eTSyg6BIWdvAhi/tAJwj/UCcJG3gp/z/6MkqDxwil1glX2D056d591&#10;X3RECLzgL1p+X/Bpf8/avZN/zqLuFUGSIPj2xu8AjuY4m5qcEA1VTPj/Qvxa1b81f1mFDlbP/qZj&#10;cbPn1v5ZRp4TCL+8RDx2pSfJLt2pooymklezT9kK2IKO5N6x+/dquYoUu57+SFTZv+mgD/N2AMLW&#10;lA6xaxKS8GjJUMmI+K2q7YAmeEWGJcbpPawkhx6gK0j3iIDNF9yBSdYwG9aY7KEk5+RWJShcOnaB&#10;j5HsxOf9ngxzqMmjhCT5YzccgEBnhkX9jfwKqH7yA6NCBZob2UQDOmAtWv8FJ2QAndgTSVHQv/bJ&#10;6StbG9ab++4/ARPbMV+wsc0F/Y+fGCY0tufskKPWxULgCzqpRElIYviVjna/UeJ6WJnO0gH0X6dP&#10;69Emd5Kpza15wnNfAjM0gy/GoRtd0TOfY2mTablLks0n7npLMcZpP0QTfOp5ybIqq2Ce3ZKImV0b&#10;1uSn1Q0mcLYvlA1gY2AAvPi2LjOVs88+/zwZ8ZJqZwEIwlpz8sDGogm/1Enk54t9o3O1G0py9Vx4&#10;aJ4+e9r2F7ZXIEH/JMDZ1EdLoJ0D26x9PlR45nl4I9muGnmrZPeSoNHk26pAEsPrQGl8wQzcxX/y&#10;dNH1IAFH/mcjs3/oJDA1sL+RWe2MkkV8Ygc1ufZNCbN4xH7qMrN/jRy6jhzhDz15M98V3vCNbuYb&#10;n2sE4OFm88Ar/ujrtVX2qHWk/f53fzO9l+yD2/bdAge2X7wiYJMopJvWx7/EmxWYsgRwn1+E7xdJ&#10;pM0p/xBt0RiWvlybu3k5BOmTTz+LJypsFUa6T7ElqZn/oejxVkm09zqUSDJPcIe/ujzY3sv/zz//&#10;p884DsCSBlKInagSKAJgBtbCZywMO4YDx5ymFBuoTkmbAOCgbHMUEsQ+2GQnIBS1e5q7x4wgAEXg&#10;phIBHCgboWLc/P5KCxTVrmyaojFW7pdBssGaw0zoVyZNx35OQa/FvHeKRq8VpNxoga/mmJrr5Z4j&#10;c2FcGS/POv37ndxUmVLrCCGZks9AaBNRjk5RWyPhYPgB8hztJsKwo5d+/7BjdAK0Sq/e4aZFgxMu&#10;mGD0ZUkYNPvILk8BiqhT4gEBJSoAlZmxfsrnxaKE+DhrAVk05sgzZo7KX1m2B8sg3bz5ZoFqB0yQ&#10;xMaf0/AceIz/eULBKZFFyHWYsovYI+ne5XG/IEab2hvRbcf2t/IdIRvvZS1/aIzyz5d+aGxrvhwI&#10;LOMSzV5MsH6JRg8KfB/33d9lMwjkeqgZpeZoaqqigg6893LyW2VZKa0DWKxNy+UzIN1zZBgfPefL&#10;AeKjzBxLWUkndPoc0MioKNtPshqcUulJ96oEn6kOER5G+W604DxoUbrzwfsnq9X1lGdZvn5Af+tw&#10;j2f4YhznDHctuTWP7flprozBDE1rAFTHCDsO+HEZlPOeQlliCm5dAl6tmowcUPIcsow/FFuoRLcc&#10;5+8aL3eXMUMrBonx8rxuOUar53Kwl0xofEfwAjH8NXsOIToxvORJyyX+clwgGUCz4NSrr+5IZ17t&#10;6G8VQQFBFBlA2xC8oCpDsSo8WnQvZ0lbtAkFdQM4joG5Au+1ZwRi5NnzYAogEPhu9MZAG/RkFFQr&#10;BcD5ngGlJI8Wiq6M1q2qKi/Z6mXvGbIxykL7HK38m0PffZdbh6CNEcY7RsZ6BJ4L/DgVfd6djc/k&#10;54j5h7DGCgvWZjRnRntsxl3SZs87z5KUYhSWHWy9aUN/uPgbXIvHOVfGhRV0A87YEysgYsg5Hlpy&#10;JIQW+JC7M8R4M+zrfl0OnEGtlRyHPhpNYJxnMNJw9shgSYxGgXnPWveCitalqqXyS8bM5QTR9E17&#10;eBXzeEMetP7BWokp8nlLIqwWHjw8FdYOeUrHrUmiQSbafjbPhuMXTrqAFD8C6PA8jMhhIoeS5qoV&#10;bA8jTLa1rq061LMJ71qrLDIivtZ7Ku2tlax7UHsQGXG9BKO2sMlw43IQOCgM+aFLDtyctw4QyfnV&#10;XoKeTsElV+Zpr5G2OrbAXGHsex/cmeFEo0RzOieZMuchh0PyT7LT/ccultSLJwcnCn6yT3jBaTVn&#10;zhfaeIE2TH25a680T7KopRz90VXGmOjh//bppgcwgshxrmSBBXO2Hiy5EicF4NZIX18ssWYvxKnw&#10;t7e4VnXtl5xlh2Fos9Fqzk45qv768+wtegnAJI/mNCaLvti/v/rdv2mce+HaceJez66++857kxft&#10;it5lyhFnW+8VIJIhc4XLgpLhZHSyh09A6H18TnV+q2DI/XTYa2V+is+CJI5tZmWByIVNtGeSsyqI&#10;Rxv2f4nM5ss2rxtHQqvnzGnLyeG4kQs0lhCER56DR9qlBXxsAfnTEcPnkTiAM/BXZcY72/Y6nGQM&#10;KFib9ei86VHxGGrkpHf9uizil+vIhn0y410y4LRkuqhCAMtg5TvvvUO65xCz+6c9Myc2XeYcvpEt&#10;UCmEDfiirdoaPM+6BN2CHtdKfvC1BLf4R+5gKV2HoXyRBZONbc0LfLht5Ks1mQgbYY4CNvZFSxiH&#10;2dronMPienCXhpGNL2nj2lMdO8WoJQMAAEAASURBVJjEz9o4jSeguJBlxPLzELa1G2WOQD9buznA&#10;Ys67pJDnkHm6dWwe/5IDbAw29wSE/CBVIoHYhX8Kt1rG1ozWWls9z4vJ52+RxfiAbjAErbSfsg/8&#10;KV8Ki3whumYupyW5AgE/Jf+nDxuRrcCu4+8aR4IGrk0u+hxPzp5de0i1vIeZ8dUayREswi8OPz9J&#10;VQ/+oKFK9N5Hlt/yoP2OeGOe3q8o0Xwx1yX9koOH93sRNOhsbLSe7DUOn5x9G+6G0XtW69iZBD2T&#10;P5FYhSPnZeYKDdKqghW6pIqOrzBrlTIHsXWDxCjdOfJo9AKoDkXCJ/HBDggKd8if4LsLIxtfAmPp&#10;rUQW+efXnn2zCih0+dOq3ooJ9vJL5E2eowf9Yx11/knG6KT7MdsiqHz33ffmG4ph4C9cJC8Eif2T&#10;RKK3nnkvvP+95FG4fDX9wpPZMf5A1+KN/YfmRlfoH4ydDxgW2AKAx2TuKSAIhxfM57RoAZ+t7142&#10;+YW+e8co//PTTz8fvbU+4vG9cHWJ8caBzbdu3Sx+aZ9wa3W9w5ysx+saLv9ff/lfPyPcGIrJnBFO&#10;9YIEgpgzoTVmDAlUCaa/c9KA+1FchprBjB9do30I2J2scs5WzKKe5+8N2v8xm+OEwQyLLwDEERpx&#10;JhgvLfO6N51HPAKlUqZsTUAZ2yl983Y0+i+B0PUE653KtQI2QZMWmpfKsGDG3qNC4QFAIMPracpj&#10;/JdlwxgxcoRZ5j6FixGrMHBI+2zPZ/ysqLFE0945crIKKVjr5iRilv0YsqGqb4Rca8w3OWkOCgFw&#10;TwCnRbXuOU0JGCA1t6lW45ug53dJQHwqfBOKJkoBKZ7fZQLuvNvhHTEWYDN4jJv1PCgg/7JMn3dX&#10;aAed8x6/GAHztZ+Ps8QQekG4wwWUgaPU5jKHOYX4PkX5Pt76m5ccOxBEK6Qe9TRvmYAfEk5OuEM3&#10;lM5lV5XbHV9rvsDsGKvafnJ+VMo41Ohpsd4DJLMx2Uo+HlT5lXEG9pxV+ysEGpxGsiJYF6hwhICe&#10;6oRKB0dNDzAjCWiMzQmXnJCBdeQ1p+7dXmL7ztvvzEiYAgfr0F9mjoPvM1JyMljmZc8JhVzlpOsB&#10;wpIWzWFBZ/JDEWWKZRd3ZC6dab4cC4aJvpzMvbG7Hz9bt8qLdim6MIc351NgdK0ABTivihMd/K2L&#10;9jxVNXoka/PKlfZO9gx7hThogIAxJMuMkft2beuw0Xd6L2rr+X6m912857z8knsBJO7IaDYvYNex&#10;ZLhFhxns7R1gcLv2Yg0cHy/rmWEIiGUDAZ5/1s4phgs9cvOhR56vKsYRdrv1HJA09sET8+QUvxFI&#10;2zjN+WuZw5TN8rmuNGiORJ80J06vaiTeJDh7HkMGf+AYw78BrCr6S7pYn2dz3sidF4Cz4N6FQq9W&#10;/SsjCqwPyTjtqmvupdP4itIHa+wHk61UZeRkcqQ4QZxRNEMT2Ov78Meg8arlNJSg0lg5mc1boshD&#10;+2vf4lGBsqdxdOgmA4QkAosmvXmNRl1vjujO0DIwa03tUZIoT4Y/HFiJiMbtWfZHnBNHOzmQ0egf&#10;/UMfa9G2rWVmSaQSCsaExd5xNUe5+89BDjmEyaWKlHVbTVyJtlUG0m97hCXFOJU2h6vOr+0k1giE&#10;nXio4nv9VgFja2SztNzaY8KhXNA9uDwvmoevO7wFv/E/HtM/zpCKhQTDd8+7KZr0nq+F7UmJDske&#10;h0lx8pZ5Tm44G6t+N7cXZ6g56GgjgQInjyzAYjLDNjzdHqDjiDpswuev7RRKXrJEU3geBnM0Oer0&#10;nPx92Qm79BCvXXd0t2RB/HyzrhH4s4A4+eUUoSNMYXeX7Ktd7A14Eb790P6O+7X9P36Er2FRNk4X&#10;yQ4D6tnkjaiSF/pmvxSckVBS0Xy7LoSbt95Oz7659Ic//O0+Vz14PV7r7rhfgOukYnLhHgmdBQnR&#10;RQeMAH7vh8oBpU8q5LTtpyp8F34Ex38n88ZnPogTKR1CQseOfc3udz2ZRZMkbH/DN7pCH9jNx6qd&#10;yS7Hxr469uX16LDACkZ2rXZAOsqR1C4Hb8iftlyOYAyInhJccD29zAbcfvvd2mPbtxemC5X4H74O&#10;D47+HRxID3uGJAP9UEn7shPg9q601sOeQAcB1mQ7ueKkWrPPPZdcPuk+OiJBp1LKp0I7yMWu/VSF&#10;EMc83zj+Ppvap6q6rqWbV8J3ASlfiYzBUPPrz8MdcsVWmxe/QALUuyG3b7y/8WE43nBf9XYnFSbn&#10;HFhJjIg/+wtbYZq5mwtdMbfhRBjpmT5H2wv6oi189DvfB//8KkCUyPTXJTt6PihkW9hU9sQw6OW/&#10;w8vZJO28x27sMK9h6mldcx1b34DDInM9tlW1rD1ZvcpjSekCIfIkQNEpsKc0p1XQW9MSX326QDG5&#10;5qeYBx2ElfzWk0SFndEj+6O7gD1TDPDFBz1tnOhKd9M72B+/BM5ovsRCY0tuNHzPIUtVsQ6Id8hb&#10;p3bf7RTUeAZ/+RlrecbndA6trG8J/eZpfPRfoMO/iN9L6KUf1iq5bC3mqOrLvsa0EhvahXtNx6uq&#10;fiVqkmGVZv6aZ8N1Pq3ECSbxiazf+8roLvuKvrBMcAWjrJHMe36UnEySQzowuiRTZFUn2t3W+FmH&#10;9GW0Nzb7B2OuNg9retg2ra1DoNeavdPtnZJITX16S4dPd1/Tbc6q1Ds8KnqqKN/98qtLn33ySc8L&#10;z7IjDiXi71kDmV5FLZ2xB5Y40D/tnL57/nSphzHH9NKDyQby0A3yOh+yQV/uvaTmbf+y/cQ+xx9W&#10;UFDGmvON8dxBNBJxktH05ErbY7RYotvl//2f/ee95upkZBHNcfeOoVcyvRqjPPSAESN9nH1GgRPk&#10;HUoYbXBOMcLLMF0Iv2Bk924xB2Q5Hwjqc0LFWTFpQZvFEvI5lS06/c+oaun4dkynOJxfFYoFOD2P&#10;knjZnfYGBuDdsqfv3q7fMwVwHDv9fqVjpwHMTtwqcj1ZJk5DjO2ZxrVXygk25oIRwO37TvAS7RNk&#10;AKrfG6zKQgAH6moelFNQ8pZsHuFrXU4/tDYvOX6vlzb28YLPrzKenDTB08OYo+1EQJZIpgONl1No&#10;/QJjjoD7THTgLPN0ke1tLrJ/sjT48mrAe7OS8Ls3O9wjkL8yOjduwkKYnDKpemXO9hgIjKAB4yuz&#10;iA4cJcYNfwDXAKoJcH52yqIWt8bhuDBksiAqoJOFnAjXKN/a2+L46KsZdBu2VdlkGFQSyM7K/RlM&#10;8sbR07bJyJJD1S9ZfgZVILB2pbLfnA3GFo/MayjeHGUpFogkB15dwNinUTvUhMO4wz5yPDiVgiJB&#10;pnn/+JPXSjiuOiWOR9uk3HzQfFn3TDPDdNpGGzCayH7PgKUTZIfsN5nRnzPolCp99Ps5fupVJwM7&#10;uSk5ca81DlDjybI5jWn+nFH6w5iYp6AbQJmj+8yDcfXgC2dfECToJi+cWsGTli90fSwxELiQY1UN&#10;tLC/jrNifmj0EgBITmaAKEqDA1mG8lnttS9lbM0V8HHE6LmATSsQI0q/Xw2IrHNJmvRSayQwX/WO&#10;rEaPP+0tSvqGHc3PFOgN/TVfziJaAU+6JkDhoKLFwRBS3v+wvntPK4xef4choW3OS2B+jGfBYDq7&#10;5EDrV6Vb9YfTmJyfYPiM16I3YGQeL3uEH/oXLvWw8S995dx14wKE7eNpzvTC/OnX8Kx5rMUnLLJ+&#10;ixSwyYhy2O3llKmkbz/VkkPOBFceh7d0QXvcgnfPf87/4WQz8rn/+QLk1r3kQt/JCXm6WD/gIFd0&#10;TrsKB2irwt/mjG5kAd0Q9FSAZKgPX+naOW0L76Nv4qFqs8x9ciCb+Wq6dmHwOfknyWJ2rk92M87G&#10;UWX2PMEI54Vzga54ITsva++o/1VLu1tgCw8YKHPldGoJ6rE5z/BNRryxZ4fIzqGZ8QQp9vHe/eJu&#10;z38x/ee45wz1N19+dvgRarBT41+6KWPtNSgtdUG5+9i/4eAoR4bIfzrcnNB7Dnv2bo4lGWbE45lO&#10;igvsJO9e0HqvTDHM1NYS1+JVcoiO6dMC7u6/VUXo5ZdevfTXf/O76S46CQRJquehsXmZBz348cfk&#10;L/r52d/7bRn5X3ovphNeX+to/yWMCgAkDPDTCcl07ASDcaq1c8y0BjowRDDqtSnbuxbN3u4EZG2h&#10;nuFdrbK/1q2CryWfDN0tGcgmozGcFSzQ4W+qCEiI/PpXHy1DTN/ZzVei0/ePz0vUXcf+LXnS/a+9&#10;Wvt8OqKDRJBNPjll5J2DePH+KWgVG6YNgnd6xLlkM95p3yEnnPPJGdXpQlbhlSASrQQVMMvBTd+0&#10;r8S4fAvACG8FH6FUfk0Hz9TKqJofBDaGLg/ON/0q6FsgVBADi8259R7MPa+n8R5Kp3vawnCR7CMb&#10;2tT5HRINpyqTD9Zz2cKmF51aS2OxT4JKcgS3zR3vVFKPnSgpE3N87kbBpLZKTiU8oGc7YCM5Gc/7&#10;i88e5+yq8nsn3zqq8r/YZS9jn89TggqGmRve+qLL+LQWtHhCv+gTx9Pf2Oiztu5rLiDQs9C42za/&#10;/X36lFRnJ8z9yLi2sXy0qk+r9gj+8oUEMGhNboZV8UBwOpvQdwkSaydH/I/Zna4hdzspMp0ZfdIv&#10;z/ESeckKuAi36ayKtfH5rpIh7Aj+NHxjZ5f7ny/rPdjsN8n7aNqYZGy/d/+Sz63LWOQdxj/Fv3iN&#10;boIeNCCrvqzVZ5KPfla1WVIv2XyQr2itMEgrIFlYd0P36wiwXjLielX5bdFIJ85J7wWvRKJnCABV&#10;8vmdko90m7+uOrXxWidbgoaSdfa1ChAkSMiIMbDM/FQI+aBnq9TBZb4J2RSkSZK4F/Ho23yNxn4U&#10;7pAR9kmwIrgzMJm88Emm78lbRA5jXmiNJTy+7HTy9JuNINeq8RJpfF8dCQeftabbx3b90kcffvSc&#10;HvkFYQZabP7J/fXaOHVdsYeSKPfyNb+62+unss+qXwoM8NCWH88nEwT3vTAQH+ggm4EYKxiQvcb1&#10;nAXs0xfCR3YiWD/ChXVS5MvQE3ZAUAbTYutk4ch/di7+sD/ad5PwrRlt8YOMNeKly//HP/sLQ/fg&#10;A0AetICtyd3oqN7kfMJmIMpH0BkST6NMPzdJzriBPZiQ+idKFuhs7BaPsIT/pYByxjPGNPQWxmjK&#10;qqxtsElzHkTlDJmezwc58AiDmAIcRh8AuG9ClnAzV142d+edW5fef/f2pbdy5F/LCUrHIr7n1BLQ&#10;om+WKaM4AkOn4HGSOCQUiDN95inTn8NSJosxcDiI45cpXw+K2GWYug8D7xVM2pxt/QQJTbz/7WqC&#10;gQGqVbIgOMFp02euYvWoNagOfLcomgNqrhzck1HyxvsZZM5z9CPomEyQCAuFsxEZ4Pj3esb5elWt&#10;6zk6hE9LpAAWsAk0Zf0EbITJiY+OiRV+DjxaH3dGFoowkAH/BC/9t0IJJ+RsVKbAwBB42kDseoJo&#10;/WimxQuAEDIOhrXLdgrA7F2RYZ/iZ5jWKhodOYFeTkmmvuqkSyerAdO9Ky95c0rOkxyO075C/gQS&#10;zSv6ey5eAG20l0F3qIS5ET7OHVrZa0P+9PPj4wxHPLFO9NO6A9jIN4PMmHAYZTkZVfKfNdjcOc1k&#10;3OL97wBMWReATtaj15USH8cQx+vWLazeaVbJD+AkA1cGTrGk649TwohLPgjUllca3fCP/O8F2lWM&#10;F9R0/zJVrR0yWxvgV3HQjnFeQXGMtTalo3cOumjtPS8zMBDg/Fm/uQpI0V1r3S8/177lZRjtywzD&#10;d72M4LMCvC5pnq08JXwlR4jceDecwHTHKsOsxlNBcD0QUb01Np1AMjS9nAM/gCTT/SOrHC9B68n2&#10;x8uZSxT3vy21/wRn/fP7D02Ow8yY4p8MHKO6bGG6pe3Jag9vWmtyKEhNKzaPhuivTahnn6/n32M4&#10;f+IXGdLGYFS0x3Bm178erU4Ki9GJXq0FPeagdCN+MVb+oeejKhFaYV6pXcS+KZuqHRIwI9a4AvT1&#10;8UcX8uBrlWxriWcCM07mHLx4bf0LZmBWtKZT6DIMpvNd43fOFnmgf11o1VuqxIpkzZlzDkTXncD8&#10;6L1OAvMmj1ISEkNXr+aUovH0IlkrYYf3qiESbmgMSzFmhrSfp09h68/wtXkw9DBbVZhTpyLiwBEO&#10;yMH9i718Wg+TH1XMxpEIuPLyCwUJjjd27HnyGt3nlEyPDq05kA5e+epup491DyzSXTFb1ecwn7yT&#10;F0HfnMBowuCTGWRD/zkgyTvpQGsiMme5H2SqcRjGclIkaVaBo0eNO1pmiwRBkjAM//bi0tkOr3gh&#10;u+R+NBXgwH0OyJtV/mCpuXNOVBx/im6n/VorVnpkr0nPw5sdINL3VTjDOAkKLdROM3PwyEmCHmdW&#10;u5xWWHND80i3ZBv5UI1fQABn4h3cdoiXhNVaK8MU65e88T5Fh2fcqyL1bp0Jb1RZc3CXfXnIxHFh&#10;X2XeyTm6v1u75PZ4h7s/sH8FtA56+c7eXnSIz+y5o9W3hydMeTUct66f0z8yb+9Vmhbtz6EK6Opd&#10;ptajOilIT5hnb27cPicOq5hqG3v/gw+35+ZhwYykwNHc5CWdJYP2mvEz7NWEQUukJRt0WOLgRgHb&#10;RbeE/dxH39P1iMjBdSVaX/gSeGc8pzbbn4IW2u9nF0t6kLN1zbSiN9tTwwZJSMBwhyegmeBUYvFq&#10;9keALADTfQHrBOm+BAcqAcNQMttaHEqhWk2v+RTmtYRmtKcPaMRJVk3HB0GkRIE90vwagTH7aj+n&#10;IH9+VZ9J5Api8VcFooed8dOtlGnzgn10hL2aPel3umstw8V4HPr4z+RfNc+XjpCGG/1O0NJq+2DB&#10;U/ODP6fVNOXsOuu1FnSjq3Rp70aLrv4uoODgOuHb/kp2B9bSW8H0HG8+xHCxrRPp1NmDLchltx14&#10;o4rp99aabTLV+V/pIP5LFm0/fuMNA8PfyUVr9jx4vX9+7rOtL5xEZzKG/sH5n+ZK/+2fYovgK9xU&#10;+ZV4YZe/LAGl+o3/ZMHcyMFJSpzDzVTe+HzuXdJhdII5qmMFdekK+wujJHclCPCTPAxPGxm/Lvb0&#10;N5XJHJ9Ot8A6tybnp9V8LdaN5/qmOPk7+4zRC28lnp0MWZIj+RbgeuZ8y+TT/ZZCZty/5HE/bItT&#10;99l36yATPrbDUCT+VPUVA2CCecMcbY/k3gu9/61/+8+WSNKOTAf2eqfn9L9eIMRn9vm9tgB57+L9&#10;xhbsakHkq7J3Emn4MJubyH344YfzJyXiyKrP6Sp8NOcFbPGFjOCVF6CvIp5+Wgsc07Ujec0OuJ9O&#10;z39ubuRKYk1Sk21aOyc7WecCG3U1/3kHHpnbP/+f/7OecTL4CInAHGTtRLKnGLj2AMQp44H4+oBj&#10;8wQbW3b8ZhNbRjYGEgKK4Vqgt8pUE5tzcMEgxqp/mOVzAnPaMcsCBr74bcJfV0J8knJ1W4rKQQPY&#10;AUEEpXACKpmyAdkPTmh859Kv2pf0Vq0nr8UcgfzPEVBGm0NBKQCnd4wxuHuvj7HLLgoI4AljzRiu&#10;gpSwbq9cE8Kc/phCtem6TClg/yqw/5tOmrn3dS0VhLpnKhu/2XMoTQ+fUGLGqifNAbPQ9EFCpUXv&#10;x9YDBH2+/tqeL6gg4Cpt9pJwDtGE8daSJYtB4U0YwK+SVWbyehlY+zTs9fDnZfybxqlY9dxAX0aV&#10;4FAq65dVtX8NkDiJU8USD+e09dwmtqzAo94KT+lfzNmyzil+32WJB2A5GBRPv7FWRKdhErQ3tPH0&#10;M8eF8nNy7GuQ0VglqfUJ2jjTjLyWxRm15kP+CLishM3i+K8lZK1aPY+ckVOOpBYw4LtgYE6z3mgB&#10;lw3XJQTi9zKBzcPXyvXRlzOunC5oQy/gzyEA+jKQa6VrLnOyWgdneID+/Blz8PA1Oh0nPYMVIdyn&#10;ReVxa05sCuLtyyjpwICla+gWV5sJpyWQiDdH/sqSdR+GO5yEQwPw7al0HbnXwmK9c+45v/HPxlYy&#10;fr99f99+fbffcyS6JrXddfRMoGgwssbQLAAosDrPFwQcY/RLr3io6bU5yUR2PT291HpgQHrGcTnZ&#10;wGjfvIYTyYbABQ0iUc+RFcqJjWZz5pMpxsRInJytF8qFERdZ7ZNk0DLqiF3tncl/18aYXcfRxsdu&#10;GQ0ZbgbYdQtakwX7wCQPtv+vvzthjNPCEF9kSQ0AmwTmkdls9oye1JefPVVW7WSO4Yg9kgydO5PK&#10;0cRa0Yx0oK/7gDZ++5v2PfxTVSM3WsJ2cmjzs3eL/NpPuICHowMzzKCxLgIHELJTyjho8Z/7Zpy1&#10;wQhuyV74sXkAyefP50zKkuqvp68LVNwbrTiuHA70c93oGE/pwnSu57eU4Y8AiCxxNqz/5RxrToBs&#10;OB3RVulzTtpFaytBnuPS/OCvQxFkmtdd0NqFjv7H4X6U440mgqZTVeJwOCm3il7P5AgjC3pe0S0x&#10;OqBC/HtOdzgJn80Jr3dIVn9boN3aJW7wFo2MffHvopIvOl8yozULCjjQ8FCVkF6TBYdl2X8GIzyP&#10;TkhELIBvbPNhPwWR3v3HNrkWz8j7DriILq/WMgRHJ4HN5ZVOQYNhcTleOi2xxFbOOno0q+SHk8Gx&#10;Mh+JS3qcfc1uqKy7RyZ3CbNspzasl9rHdsFz0i3Jaf+aV9qM59kq3Qqwjp0zZwEhuuxo+mbD4X29&#10;1wPY3jDHMdqg7bttiG/TR0GIg69uTcZ+iM/0C8bTHEeQo/XrVSm1ganIOtQJ9n0TNu1UNI5N42m5&#10;+wlNu9476GD5eQclu5KsNKeTfE3G4cBR2Es/FoBx6FRn9wLq6HSj/XgO9eEAqwjCuPfvfLjsu0SX&#10;RAWfAw35Bxwr+9e/6EAHe/Toy5G5OmSiwe2y6zdv3Z79lGSx51zLGP+Hj3Bw/OjfOWQmbO5OiUH7&#10;7O9+fndrJme6QbSO0gH0gAteBMy/EOSRMQe6CP63Zz5/BN85kuaKDyqBe8lv+vgSbGku7DgZNWHB&#10;oYSs4H3OXvZ3/kYyffBhYHfuS8HpukSSRJ+AYNjaQOhgq8R8sa5bRbv1w521mIKpPl/CNDwGfZ7P&#10;+WRT/AKXf07efogWaxPu010XhSZwbugfvbRmsk5f+AEOjaETgp1VItN9CSy0FaiwP8fhT7OahxY3&#10;PoOENvznE/Ep2Ei+lOr5CUwkVbLf8CgcZPeW8GgN/k6HZ8u6hy7YG8vymN18s3Rk/kj0HIbGS065&#10;Ayb4zKtuwbzmx/knrnRWwtyc+IwSQJLuKmargkYGPsrVcAH+kSm0gzpacdHss94riGyrhqfHAm34&#10;g98OqYDD39yrSyA/FDa9ld6yH5Lu2xfdz/O//pQkPAHHqpytGf/5aGhMJ7fHGY61bnvo+JprVU5G&#10;yGi37PnGJMvwCBZpQcbVGD5/XputQ4ucVou+aIUu8MjvLaF5nooWWZD8WpLBPLKXDhH6pD1fd9tv&#10;BifO66Gqlpcg5k/jo2q/hBEf+M///M971dY7YVpFnmQG1vFNPYdfLMHB5/SqFZ0PEoVkHW/YGbRf&#10;ErBns83sy/udhqtrznxVNc39JBSiV7TiK9p7C1MIM9m8/CKbe85ZcCiOe9gt/LV+fgG8RqeTmLSl&#10;6PFsqWorm0yv+UsOd3Pabpdeuvy//nf/5NkGnpNTpgMA9NzTx5pJaQJK3YzvRQTMoG2PWgJ6OeXS&#10;bsAoWbhMRh83EZna7oloA8geTvmAxhSTEjQ4o4VIhA/4uMe6SenDDAmnxrMoHSfW/crya93qs+3L&#10;igAU5VktIr96/+1Lv/31rzraP2Ov9FtF4sf6+Df/pE6WfHtJUjAVjhEtsfQut6aaEATKgfrDjABw&#10;tybfAdMbVYVka2fUul9m4aeCG6cOftG+A6f5yKQ/KjP1egEC0OHAEBAbIK3Bu+XQhBIOgKPXNoT3&#10;bIDwQs8pKksIBGuMWAHFaHTWzWlRaQFGXhQOp62JQ0LgKM/19nQIGAGacRgvRyw7tITBfFQ7xDL7&#10;PZOgvlmgJ/PwpLK1/nUZfQHR4wRKfl1F1H3fffPdDhfR7umkHUEeZxxfvQ+PA+h9ck7VojyU45WM&#10;NYMj8yLI4LjIWjGq9q+dyhzFiAddr4LndCCbXpcoIDP9ozz4Mn40F8GbCoGgkoKvTS35sX6HtaAJ&#10;Bxkgh5fRJqehuTpNj/zi4asFY00p/hac9LtAmy5wjGSi7MP607umKCY5bTA6sRaefrhsg2n3+gdg&#10;yBA0I9eT5+a+50VDoMxp24EgzcucFnB1D4O4pEM8N9ZODF2wIQt3jMx6q/uZYxkiTNEZgxjUcxnv&#10;w//HPePrLz/P6XtYhvja5GJOX8+R7Ghq0eIEf14SydmbUxkt0BwoPStLf+mX9g7WGh05pqvPehXG&#10;L+1Lk5iRZLBH8OXnFae16MWLVkGzESF+Z7gbX/AlWDjOFl1vHl3rny/AhKYwY0au79ooOTSAzvr6&#10;Y/9OYEtm8ELbo/YFc0Y7z6Fr9EVQSz60SgNbOhex43f/+nlJkB563IX+23gDvufzX/a3Wy5eq6BC&#10;ab8Rh9w6GALXS0Ztbv2MBqbZp/GCnscXz+wKQS7nv5ujH0xxWqADLs5JdGSYY+VuBmA87l4tL4LM&#10;btxcOURwc4ZIO1b4Q6fQxn/NAW5IhqHbwdySa+7z/KZNBhnhC+eA0WNwn4afjH237wuNpnt99nLV&#10;rTdzAtBAYKbF5lq474Xo5HJ61+ce67m+W0dIHQ4JEuC3TG3PgiuEqueotskkC5Dot79dtE9616T3&#10;M3onpcSSU9QE0CyXdl6nBXrCnIXGozeqzDKk9JrMj9fxRuXKtb+E73SaU4lW/tFbxJtt6lo0kyBC&#10;Bu07xygfu0DWXGv+5QFm3NkuuLwWsv4mk0qeOBSeSWYYZY4gPH+hoFNbvS8WUGJCspLo7Vl9Dv8E&#10;VOg43jXO2pManz3+IXnSJaLVnY5okaMD9M9y7CNcJ0Y2kKPgWvbGwUB44SRf39F7wS3PsvVQk9nr&#10;dFNwoWNBO5aKHZqSB69DeSW+vNdhHO9/cGd4qT3pIniIATmvxymj97LLAoqTkEJb722i+8cnsEd+&#10;CcqCyMs5Za+1Z4R9O69I4fiaW5jXBNGZbkHYp8m/tksdGRxZVYQbtR1fDgfgCRnXWnn7Zi2NBUY0&#10;CP5xptmRW9kpgYSA9Q9/+P22XqjysgM6Mp41Z3ucb92+vUQpWeX8CYShnGCEc9fChmHa98nxOWCg&#10;VzX0J8nHBwWVtiEUsWaXc65LwqlCSp5db17wVBBH1429REd8WeIpOTgn6J2Any2JCdEpXYsf2/vU&#10;d1+wRCLWKa90hP7NXm1+JPHY39m06Ev6Vg1uHvgkoDwVgfA6AsKoi5e84x0eEwIVWO3/ls5ukCPq&#10;jA7ThfSPHK0Thu6b877QqTk0xgXG4On0MYiD59roBNkOjPOONdU5WMcu01O+4sGraF+AEJzvmWTf&#10;WuiPTi2JlB0a10RUULaHqmsEG55HF2DnEuXJq+0g/KUL35JceFk6TOFj0F0Iy96agz1W5iaBY26r&#10;rjYf7Za6PtzPl3QfmbUm/oeqCrsnUFMREuh5xips6ZruNnQH1ZIW3sForpIJ+EuOHnSNNfLd+HLX&#10;CkTIqy6k7zplkC5x8OEYWRKg8t3JPxqrrBKZ0xZZAs78G2u+f2tsecO/tRSGL+gKB80V/dhY8+dj&#10;eRUBDKFPvkv20Bv2wJ4wfqeumW+bl60cqlIw1xzJzZJiyZo5sitozI7TX74JGf6sfWyftxdU8t15&#10;A2ylAznYCXvKVN7Qhe78+uNfXXrvzgfzp4zD55T4wmeHy8BCySddRxK6Xm4Pay2a/rHBTr3mD5oj&#10;O+xdeUvsJVv85lXpu1bVnx7wRWCUrocFWa1vWzqiqaSDNUnKzG+Jh+TRl9gD1p5iCfk9Z4lIWLHf&#10;JA42+26b0+jyl//tf/Rse4wSqm8KUr4OYK7bcF1/OkcOOMgUIhyBY3gIjiBmClK2VdXKg++XkVmm&#10;iCYHqBdHUnNGCQhBsLj+EGiCj4S5/8k+bO9X42PijHoE0Pcqa8VwaStz4EQDbC5Na0qhtcA7mgQL&#10;MhwfvX/70p//2W8u3cjIq7INANuvJLAyDwbc8xh2VZAH33hx5oMCiFoa6zNnXJ3YJQjTyw2UGRsv&#10;i5YJFwRYS5yNqX4+1TDtJgLMbzJuyrGUxbuLKK39UZjVclvfARZHMls/JmsfVY18Buj6R3B/aZ5A&#10;7WRzu7G5Mg4MIfBUSbpRNY0jwkjPWG4unSwVwymLjLYWqetVuG63j07QJPBSkaSgjvB3Os4OWeg6&#10;DtMcp4TkUY7RA9fGLyCIFto8Lmfw3ogOytIUXVBGab7OKDF2hE/7B2dLYPxy2Tsb4Dl2HFiOkvtk&#10;iDgpsvOcYuXmYX50c3qTUj8ZIhcUk/KgkZeQKn876WvJgehHmQSFo0V0Y3wYIweoADYBrmfvSOPG&#10;YbABx2sFbOQPyPpM7zoFEyyo5MmCA/711fcd4E20KSiljP9kY2AzR9pzOBMYl6z1zZr66Dnvag9J&#10;hrUOckZU9FSn9vfGW7tN8qFty5gAkK6R252C1xooP4PBiQeKnCPPBMj+cQRo23e1LD151PvmWifw&#10;cb1nWQEZZMx2Glf0Hz8CYUDFGRTUPn3a4S8/FKAnB3TSc4qOWltJFXJcpY3MOUzGwQLmxDjJlFq/&#10;QwTc87Qgj77hjTVNd+IxJ1N7gfWsjZLD2PpQLL8m+lhXxrI9J3TuBKZ0V/BaxTeZUbVS3V8Gs/lb&#10;K6Iv82bO8RTWvJCzhw/9uPXDqgVs6CaAw6jmf5wv1/t5M538aT0U7AggyfeFwTmvHED7cy1E83Wc&#10;lng4vgh6CgLCJnRoudMxe3N/cJBJD5VphVNaeTeP6AMnySyj6Ivs+YzB4QCoegH8ptbzzzPH2z5g&#10;gCbvjZn2NmRY00XWjfeSMg5E8LWkQrSSyfwhTMLD/pMs9M09/cAZcvLX1fBUVXi6k/HzWg40oW/w&#10;bYcf4F9PFWQMHxsnIZou/ZxOez7eyyAKfH/8XsB23lUmE4vW6B8F5hjeyg69aX9Hz8gkNpRrekZ0&#10;8UyJCjRdwEQXkwGPVA1FUzIl+JYE5Bw0bH+TVT8JhIuKHoy7oP/Y2drpxwKt5BS9OdhoPuMcTdZ+&#10;Gv5svV0P8z17SYNoqM2qb+kdzLOvI/1qzQ5s4pgapxlvHScQP9XPZnKwLmdplfr0xhcHak5Sg3Ke&#10;dXQ80W0QvyUoNl4JJPuZTaTRwo3WEE1UByUNt0e3dXxX+xRe05VjjyXpCqI4mq0RprAx9l/M4W59&#10;KmUCXsnBn8LOj3/1UQ7Sb+fkcDJlyuE7ZwMu/mnvbPfSDfNEHyjgtQKhyOR3gUV83JsH+utrbbJ/&#10;XZAezeAymzS7lRy9vCogCkWP1rPWw95jJODRtvhG90lwwW4tie+89/72tdgXdzLkh286Sa7lIDt1&#10;8UHtf5998smlr+rm8SUh6UXmkpEcRC2DL3Hy0bh/ZGeOWnIo2Lro8BH4cbr4EK+XMKb/Drb5tvlp&#10;wWKv+FBkmvOIZq9f9YqG9utk0yQBnHinEqkTRdD6c3xWrSO7+EWWyadE1Y4if/Hs8fJ3Ab3KyJI9&#10;UWinYDamPbz0f1X7+CkIYBcNZKuH9tRttehv5n7N37PNfBdzXnWsObLB6G6PukSVZPSV9lzqNlFd&#10;WTKjv9NFGCiJoHX+p3COHyGhQQ7Mv//376zFGQOJy+S3y+L/oT97JulGz8gCoOMQL8mQ3J79mz2r&#10;ez3T+tkGDr1kzXG6TxBrHuyYoMP74fg67A88C+WAQzIPF9jRJLRJ6hrgMwg06OvFniy08ooD8gxz&#10;tyere04i81QTF/glK2iCFmjG/i7ofz5P+rRureTQXvuXukYlkF1Dfz6WogJbwefhc3t9h/f6er3G&#10;zRIOChpkCn7Bl0OTnkn/8t+GWfkyknhsp0ALPrEP4x+c7PfpZ/xGW6DFpkqewgc4Tq/hmzDds+iZ&#10;gFE7917o3X3W9n20WkdE17+RHF2r5VfwqeorqINR5FZgNH1sTSeBnq1rPP7OZbFB/GySycJrG5c/&#10;LsnlPYbwR2JR4MSW6BIgw/4ulvn1rz/elhxBrDH8HQ7aE28dcXj6ND+yrrEF2ck5ns0XSg8UougU&#10;e79KfGvmA+z1GT332NfGyydiq/DZPzYaXWN69MlmVthgP/lDr+Vro9HDKvq+JB9f6n6YBud0E7CP&#10;MFeiaTLU7z7jL69L5C//+//4mewTp8PhHp988scUur1QZap27CRGjXExq59XNoy9Nrdu058FlRHD&#10;gJXjI5wgJBk9QtEPHAVKOk+MclhixKGIhF+1BiG6oEUHoIHc9jvlnK802C0PbTocGHFd3BvwRgRj&#10;y+QwXDJO796+dukf/P2/e+l2Qcr1AoVX2tz9UxW2HpgS5whGeBk6yiOidgrhl73xnAJqDdCGM6es&#10;62coChopvwCWAX9am6asgqwxx5tcEQbtKV4a+n2fPxJkJogLKlI2BvDlqg1e6n2RsdHDTNkBxPYj&#10;AKDmD1gxCuORzDX7uc8Rdc50z6CksijAF8AsuxsP0HUOfTfP0W4d9re9l+G6dfv6hEd2UwXsg0q9&#10;r9da+UBWhrMUTWWN7gcC3xVYWE9+JrZMOQDJlUBBILY9hwkgAJDtuFdVbEYzGfFiwr2QumcI5p2s&#10;JzuAQQJSmR3G3fwArcrihLrnxZ6BMvDlLCGCNhDGDYAIoAXu95uzd+hRKuvHO0ZwJ9SlABxfyuf0&#10;H4aTIbAfzbWCQ3JDBgR7o3vj+MGGXNkwSshRIfMDxObNsKo8R4JlWgDXHD30bzy8dY3PGMfxYZ8f&#10;MN2JUSmsDJtgRNLglbKtQMX19AEdjANE0Wc8bP7nWT3YQhr/T8ASe9wPoPfV3ym4YJ1sOnhEIG3d&#10;9kdoY1Q91KoqIeM0vxfjo0DPl+ylLJyWyEtPC9gDEVnlhuwrw6pqFg387LmTvdZoPWhJnsmLcRxU&#10;sj2uz2mt1cX0GUqOcpdl+JPpDIU/zNBPALqoL7xlcDj/W5/n5ND5/8U8tXLsyOF4bUC83R7E9Fl2&#10;kdNqr0p+znjKwKzSlzOA5j7lGODbFK7fz1d/M9kGpYN+dA1s8PxVCJMP/GqABRFA7lTmLipj+FoA&#10;aHzBbm1qftcqRX45fzKSNlJzlKyfo4zn5AmPyYJ1WC++wlE8M1e6jgcSPGee4QYdCRf9gxtnfqot&#10;4XhEkByiT5z9VcaSM8mjdTLIzLc246J9o482PWIOx2vpBjm0LwR+0LlTwc7RIRPNXfDtXs4SbBhZ&#10;m/+C6Kq2c7aSLzyXHICxkkEzvDm89slIcKELomuvll1EN3yLoieYb254wjlDp/482pkfski8CNrY&#10;E46BdhX3T+aa57Kv3cRoSvpdBHGew7Ycu1QVIj4IFiQNtNKjjYy7FqzH4aTgfVnjPocX7h9edN/R&#10;QxhCnzmcjd287YOMPePF5pR8nIy1lu2zr5BzhI7+WR8suUhWkFD7i47eHDoIYnVFcK7Nk8+wAC4G&#10;eD5+WweHgWMx2yRRWAA82SBj8UXCxVh0mTyincDN39YSG45LbD2t5Ucw4zh/LWUwho7C/VM10CZ1&#10;HHw08czvq6yhrUQu5gk+OYYOMYJFR27jEXqkD+Zt3bLaAiF+CEbHyWkl59GWAq2PfABdFmyPyog2&#10;SUHSxzlvXkLbg5J/zk9Jj8bFs59yIL///hxqZj85Z3kOXTKEhzLdqmvasOAbhxBt1o7W3OGMpDVd&#10;9TmshBYwic1RcVNd847B6brKWjbHfm2Jrjnbya+xOZ+2mmjNRxf6zl+QYYcH5CxKrQrkwAa2a7Yp&#10;+8QgkTUnqbLfdAAmrFshepmLQJ1seRb5UK04tOWnaMc8Y9M71SZYp+LkGjpkzJY5PBK8Tqeak8Di&#10;1deutXaYA3vgYVPidONV/+jKsDb5h98nwXXwVrs6ewpjrA/WLxHj+XCocacH9N3vjU+ufTZF35zC&#10;n+Tn2HUJGWvrhiYMj/gLkvmXw18BEjt0Am04S6TYoLMnnAzBRWtAX/Jg/eM9WpLXaLGtFWxTvFrS&#10;K1rN5qVH5Nc8FRoEA+6Bld59Sv/wcg/wkADdibTeGRibelY+ZL6uipstI/hoj+bXnZMw3WncR/F4&#10;XVP56fOJW6zCxhKz/SyZ5fl8KITgl53qqCSY4PAk+ptEa3xeyWGvozX6z7duHRJ/1n81/CVf2rTx&#10;k43a+QT5W5LOJ1EBRztzItt2teQ535rf7O9wRIXTPndjT//iESx1+A3f3jV8NfJDlzFmbcutkb8p&#10;JhCf0Fsn5eK/Fli0ZFMeVCiR9BAcf/yb39QF0HkS+VfkyvrFGKpe/M6Es38vrJ1a8tL+XvGMufHx&#10;FTMEZ+bklGAB64Uu8dHOwSPZmGiJDuwYG2r9dECFH47yqSRj+QpkzDYmbdmq1qSdfq1zoUmS05OA&#10;PVVfryGDh76mNcmByv/l//G//CfP9t4HwUgPc1gBYPclI6zlweEQ+rUZf2ASncu8yFA0YIt5MaXl&#10;CMlqKU0CMopAyYE4gSVADTA5ZUwQnIEDFDeqyPj72ju691GLepgzThDs46J7WuAojqCCwgKxi58f&#10;P+Y45aDHnGu9q+ff/0f/8NKHd2qDyDBeLrv+8EG97K3FO8YuBxp+5iA1rd13v2d99uXXvT29dghZ&#10;gYQMI7QV6s3XJ0/QnTIpa0pJHRf+fZu1m8RadpRvv2v9d1Oue2WtBDov9NmP33UC2t2yaxn3F3JS&#10;XkxpJ8CNqzVQmyWFpxCyCkBpwV5zodzLckdMQCsoBvzfRyNCwFmRUVB2FtygJcNB0Bm1ZU/7TE/s&#10;zQJwx3Lv6N32OLzf+1/+zm9+1b6qNrn3rpiHZRkdRuHI58/v3rv0kCHqmT82lgyi7KxA72p00xYK&#10;CAi/TDx+Cdp82WtAkB3nv5aajJO2DU6v/3HwLo4vJ6CEvSHGS1mtVZcSVm0AFEVmjtEiC7KOXuZ9&#10;eNIpSdHhGA5G+GTDXy5AB2ZXppyMU3Mld32plAHNHQAQKAgct/+mNbW4yRSZVw1Ea4YOOJNlgYmM&#10;PbmxFrJ4HOXo0734xslTkTtBQcFo97ifvKAXxeGI+Rno9UP/fO/L3/vZb563SkHfz8wZLX93Rd+7&#10;gFFapqzPPHdzaQzyIXu4qlXXqtp9l4PeA0tgnHdoBVkZ5QOkqH+5Oa99LMUE/ClY86k15SVBZBl8&#10;DtOTjPEm06QKPtb2lWEyK3LLuM3ACSasYuCVHG7azdqa+5m75W9+P8Bd1a/fXWgdnJ85CemKwM5L&#10;KckMHcEDoAp3GA70ZdzJN4yBNz8VFHz3HQe7Z8Oc1tGfNiZnQWZa5nljcVIZOngguOi7OY43jc35&#10;/ZEiB+4SDanD5LPBo3M0bn7+kdslnFqH+QNahmM/Dy84n/AGCIex4QYHEf7RFa3BAL4bRjsZXW19&#10;cPdkxk97mc9tvjeRI5/RpLmseoaPhuh3sjIj0dojX5/13OglwcE4CurIqHX/0ru8BM+SbfRqMto6&#10;4LPZqCQsqJSZbj7jWd8ZVxli82Co7D1QBaYHZLBpjG8k2rzwS+eEDeKSQ2sDy6HZS4S3LnuXtTo/&#10;yem+FqZeG30c1KMSwrixT1oNOczkAc20N3H6OUvWSQb7IT2s8peO4IVqPT4bQ1slR/hKjhuMhJV4&#10;j18LklwfznACtNjhAz4tE96cZrxb7zCp+TLgq8T1XPZRthhWwhEVCetGMzJNdpeBbZ6eT9icWodX&#10;a8NTBeoaziDccw+s98yDPzmi423XlDjs08YgMtG4a+eg9bugwD1aRX2ZH7zygnLH8NPxcwCU1hwJ&#10;OO1gAqrnrUHdKwmp0imTjcacGjKxd4umc2+/U4thfyNvgmpyQEduv+3FtZ221v84virZ6CrpM9Un&#10;C63R2lQP2RD28MjdcciH6a1T8qNv+35oJ/CW1CKb4UW3ST5wYAX8eL8umWj7/Sp4klQ3NjdJgVu1&#10;RgrEBL6ufdw+O3tYtEadaknBSTTzLDrFWbuZI627RuKYjXOfrhHz5wTzReBOjNk/dFcFf1pVid9w&#10;Tu/TLXL2BB7ZDWe65lHBprHQuEUhT7SBR9kZeNQq6SUcsufFM/g8F1VTmGM89oXc2bcjQIBzdIPs&#10;TZbmL4WbsKP5WZcAQuDXJeMjnV1QiN7RlVyMP43NqYcR8Gdttun+80sWsJVB2fUN0Brw8PAMn9Bp&#10;nUrx7circcOV1g+7JSp0ACxx0dyMT4/31f2wjDxwzq3XzyY4HpIvVGuO/B/BywmGwqR8Fb6FYPDY&#10;l2xe8z7zI7dnjxJflU5KWnjvr6oRW0ieu3M6vApbY53kVLxtXujh7+jALPJHyQ1d97oc3ReSBoI2&#10;ewN1AMFC78Jd+3NrsGbJetW12x3mI5Dk36io4Y+Wb0kP437T3rTxOR5Yk4Cd3MHM7+oQ20mH6aEO&#10;rD8Fz8kLOYKP6MdfQnz8V7FEZnwwjvnzlbT/oe86QBpb0CGZJeC64L/10j975yRoJFPW8tvn5vPW&#10;mzeO/MUaz2fH+bLaKVWfFgugRutwMitbSMYv3rUGk72nGL2W4I8fKtUOpFNxvFZlEf0FYmiGLzDa&#10;32P2pQ8/+tW6yvgT5I9/ti7CHgiLxDC6Qe7d7XCnXneiTVUgtf17aCsx2bgqgev0Yd/jwYk5dHol&#10;r43zRkGgSqe4h/+uaDL5bI5sJjmyfs93vWP9+bCKRH2UzBXU5beyPT/1uYQb/0Ob8Q+e0dzJKbt7&#10;8f7Py//0L/7DZwRImdhiEX/9+01ca8O779ZKF3M5/yZMoVwnY7f9Di2eUcNCfZrAE+j13DHeBKgf&#10;5pgY5QdE24ie0aFMAkbC0rAx/nHRdEFfzwPCQNJnDK5M817WXLBES0wFA548KpBsrxr30Wkr/+jf&#10;+XuXfvubj3KEOso0MLaf5/Wci+vtwXhJlafnMNwARKb4aRm+33/6xaWvysgJat55+2YK88rz3tWX&#10;L33Wpkcbk2/c7oV2GdVnCaBj05+VnXzWHp+9gLv9PN+1nk9l9prv05j3Qlm0KzlEP+co/RjwPilo&#10;e9ohDixN0FO2vjlpHcxpaypbPyPHCNxv/K9T0mOEj2OqZQej5xQksAzdWwVi3t5OuNCE4FAQdEEv&#10;gnn27MXjgEM+5XqOx7/7D/7+pV99eCdFP4d8PPnBZvWObu6ZNnk+aQ6CIP3YStkzDtHYSZQCF0Ak&#10;u6jU61AKpwECUTxR4nV8tWNUX3ewSM8lABxYQab12vsFZB7mQABajqzy9zKMrZOhiSQTWspEIU/g&#10;kEzkWHx3/1HOZy+tZdjjH+WWxda69Xr/BMMcSRmZGZmAhxN3TuPJYSxo1e4FrMieIK8/bp6rFOWk&#10;LIuZ8hgbczjmlJIsYxhAGLA3B8+i8AueWr9r5kgna37m2NCF872fA67uTmL7sP97hL/vh8YqRvCE&#10;yYr76Q6Tzgi7gaMjSOEYymZ1yebPSbwwvuRMK4SgmjzIer6Svr6SgXWv9UWcsuUZ5MlKznDjZq76&#10;Oz0x1ml1YPx+MlaDcTbsNVEZspdpjllzXqaJU93zFvw0qznJk8Wev7mfdfE/ON1zsLuuJfjvdACg&#10;X4CczcXo+icjGmGMT9ZhB7Amd9bsc5hkzhdO1Bxmvk63GJ9zrB1q9OdM9iygyJFj9M3H8LE5wxK2&#10;zFE9gT8HB35J+pye/TLT8KQ7ZNd9kXFGE9iaGx7jIyNvXArMkD94eH+OnWOS6YQZCkThLL0WsA9r&#10;3RTdrdWeC3uQGKG9E6/rzDO73zx6Susgc5xawQ1jxsgzFhIgD0skyfrbx6OlyR5Ea/Q3OMPQj4Yw&#10;pGeRR7orcNGepWWHY7PERbIjQEM3yQJGHf1C6GHF5phc2WdCt/2+rgR6HKbT7x9KtJkPHIFZo2l/&#10;uxr2vnWjdqDkg5zCL86joMP6YcwqMK2PcW3wBVnjcX+0Zi1fcwaTE8EX2pIrjpRM9IKs5otfgiHt&#10;1g484gjAI8f8W6t2uJs3bjWH7FO8Ri/H34+n5hOdrB+2YhXjzX6ukphMcg7M3x8lqJZ4iWnaIpXb&#10;bJa3Lnj5xutvNsJx/uy94GBrE91BDOQyWkzu42diPpmAH2QMPkhukruLlqeTFT5y6HNOmPcAqc5x&#10;rPCbQ8H+CoxV0dBAkuZgnWfAHO/k6u/RzjuZtLjfePPqWgkFDLdvvzvHzZaBl3MGdUyQd23xsGIB&#10;CcEyT/IYDYfvg1v09zfYgr5sfLJHnvufhMgOIurzCWT36FTgD3h9gfWTMY7Q9il1HXn1HlCO8Guv&#10;nZfVPsgP+ODOh3NWU6VV9r/P9qiASaB4Hj7CsFXNsk8q944KvyqQbm4OFoB5qjCqsq61tvEn3jjo&#10;yzokP7+uDRLWnNfr9HFfnONVvBNU9+HHm9lvSjdeRZclpqK5+TgYTVCHXsdnaeLNwzO0ci/ISd4h&#10;DFxBu22tSJYlEsjmgk9/a0xBp0s5f7peBPYHawLIPtd+uP01PY899GL12bPmDYsc7KIisfbo6Mqp&#10;xf9XkgkyAmcE5sO/fuZ/kFfvmWJ/0JcVk9DgCN+os8vhYztAKZzfyi5koOvYDvgNE9eKPKFXFeq5&#10;0cbc8Z+xhLWrIpLd7hnmhcmSet4hxumF//YP06sXvVYjW0YOI/aSVRdJEUEbfOTv+jufkz7DNmPA&#10;F+N6tjVKgPDZgDG+zaY1rQV61pqtX7UnGVFREoyxP7FkdnKJbUnH5EDV/kHdSk6D5cwLsobR+Up0&#10;9BQxOugj7CIHujUkHfDpdqcg4t9OSGxwJ61aC9uxdt7oyS9ir+GL4J/s6ShymJ057mTNAo1etTo8&#10;YB9J2Kq0jXMxNgzVsSPR9KhgSlvx6CeW6JnuWzKj8SfzzZb/hRb4H4cm6+RTUkI7oHnhKzlR2cNP&#10;2EAn6MrnX345OVM9gyUqamTxvd69xoZ+9lnvPIwed+7caV75+njcdXBDUpdv7GDBl9qmEQMv3f+6&#10;rrC2XEiC0vnxrztebcwXq/7gI/vjS0BJty5e12DeZI6djizPZZtOhsetEV1hHTuVqDQOO/DacFdH&#10;G/53d2ujvfwSftbxIeDEjw57a/3GUB2ERfO7/qe/+A+eKdthFmd2VYwm5kAGEeGczp6/8lyTMckD&#10;KpyFsngphyoMAJJ1FEkDa0A/45YCUmZl8DnCjHAT5FTspL3uAwxvFXRwQr+N4F7QKNtrrEcJrCys&#10;9zA04hRCto+B0jozhzmF5fj8mBH6+qu7lz7++INLf/abXxd89X6Nx2WzM1KvxgAB3FqPmg/F4RS+&#10;83bGOGJ8WoXNxkablv/un/02AtmvUXtfrzb4pBN6/uW//P86gar9FPXufv1VL9nOoF+vfcF+Aet8&#10;/DQBeFSUn/A+bv0vvNDcCiReJXwx1IZ7+4G+rwIg8AAokWH9qq+lmGsZbE2CMspA2K1b9WoBcMpN&#10;KaNsYx1QIgzaGwAAgXwt4SF4guaWOB4AHVUKAKmliRDeef+9S//eP/6HZUk74QsdciwEgRy6L3qn&#10;zuedbMU51zbxfWC0UxsDgtsFYB/ceXfXf5XyyHrMXSijdFEGXo99AirTeevW7fU6AxcCOiNU9pNc&#10;UVib2b0Dh9FEQ+B9TgGq9SjeAGTSrjS/AwlSNq9Y0DLAsRBET6gLHoAnueTsOTqd0QYawJ1KzPEM&#10;uMnx9ki2Xq0SFPFaCuFluhzBnagXrWSWOKYXe2Lwa85LUyJ7FJlDB1gw0vMZI6CFr9Y6V51C9lm3&#10;7CqG3ud+T2zDEoyisj5olOfXGW+bYOPxWh1MrvEZvmW2uw6w2Z/iOvSUnZux6l6yy5nmZDxJBjiF&#10;q6ykfa+at/EYl3TvWTQ6zp5qwAnYJCWSwuk1kGLs16prpt0PPK5du76ADUaYL1ljwOgVWu0F7D2H&#10;Q4OfLXByaf2+GA0/AzNrcc/ujUeHnuEOsqBrV85Qdu2MJTpkSGWjumCAP9lrTGOgJ8eB4zFHomyc&#10;zceSEF0S37JI8UbGDq/8bwYjmvk7B8r9sO20aMmEqRo112T5p1ovOeY8KfMRJJIlvHKhFS649z1C&#10;SXn0AABAAElEQVR6ceQ5UNbh9DWtI3RCIkmQzHhKQHgHoZYp72LRfplJ7Q6AHx2jzwLyrvVM81KJ&#10;mWEjS11HsMgCg0LGTnXnBBJaa5zIyFE/FcMcyK6TaOPEGB+XyIkgaxhbSwpstf91GcPoeQxZfIh2&#10;nAiJkiuSJBn9BllV10D2n3JaJd7YFoHuAv8wBU5J+jzJAeSMwXqBEgfJuq8XsK3ymDyqWu8Qj645&#10;SSgHFQgczUly51TurH/2KZlWEVvbVx/OuU9etCTiyeQyetpXQg/MTwb7i04ikz3FQ84WGt/uYA2H&#10;a6xSn6DZrwuP114dZ6wPpgheW+RZV5UOByep5KP/TtMsAQSvzZm+4iPnlgxJGHhvGMdJRZzjLfhe&#10;VaH5wnuB1dGhltFn05V4Bw/YTbo+h70xBXaSrRwUso9PZJx8fbmsck5r1yXmc64W4GRDBGpOZdam&#10;ao348mq81yKnOkF/zOG9d99rvr0HKVwWwHAmXi/TDkPh16M+t3fjRtUt9EyFwlOHaSSZXXCx/iVL&#10;iOz+8QkOdqAjviwIbR4Xv5OttXclN+ju7wLLYXNjoOVsUp/xJ27dvLVAUrvhV9m1W7fTqfbHwRqH&#10;2NwrqPr8k79t3fZ5n4qh+XoO58yar/W5DpFUZhO9WgJSEvLwh0Mf/6MzJ03nDsf2m15X8FWyZC8a&#10;x9HzWsR4pqIw+90n9vsI/vCHTaJzKh/b+9W4a7/HpDh1XlPTLxHrJDCtHzLQV46dRGkJomjyQz6G&#10;5IdqHbmgry6dzJVoZ7euxA979NCcvrOdbAf9cuDIKuYAr4El88f/9PPbqgOw41q+1bYyNDfv49UJ&#10;hG58PX6d4H/7zxrfK4QkSjisbKGgzzxvlgyBdebmuWyUOa6S1lwWsLU+/CGv5ARuX3SXELbZm3gz&#10;O+DZ0Y0vijb+pr3NK4b2eox45D186C9wEZQZGyY/KdnuenvL6QNfSycAP5SuPSi4pw/u2wEi2R2Y&#10;Ca+0+/IDZoebt4mucyc60ZdT/fV6p6vzX5y2yL5F6D3LeQN49NJzHXXUPH+IPYL+Pb55q9KGP8mM&#10;AJhvBFc8H66jy7XkFd3vdQ6F5MdOKm89KsFeW4Xn1/NnJd/gAflTkYWTZBDOKwBYhyDPHjgYsgpP&#10;csnv0H2gYhpzpvfoS6aH22EUHlvz8ENg1s9kQrJT1Ymsnmp9RZbw92z9iPfxZLLYKuEboYCriz8i&#10;6P2SnF98Dp8dqOJQoniUHPNrvU7rzgd3kqtHe2+b/aPsPgxBF7wRz5gj2euTaNtp2sUZtjgBKGdQ&#10;mKf/7f3NzZfNFV+IXfADXkku+FmCGKthGj3QPt1SJ9edyzZMIuPbFtAY7JSOFEklviuZ8oXn7BEM&#10;I198Qglofg/8F0t51633My74+2/+yT9+hsiv1l/ZtSNS989AywweYD8OU5wsY5SiL7I8TpsKi1ZG&#10;WVpM4jyYi4VY4DH+raTfEUBFYFnNmE8BAR8DKeMjk27zu37VRxGQQVivfeOK4iki9xuwMcxeSi3Q&#10;tEmP0ZDZ+vSTP156ryDsNx+fd690lFSCVzti1NQvKmjxXMLIWbzeMcDX6iH++YVf1mueqF76KOYT&#10;CPMF5Eqt/+pf/RXI7fm9E6NgxXuFPvrg3Uu3yuIJVD+79/jS518VHOqFdVXC5F1DKho3Mx5OYXzx&#10;5ZTkp0rYBZEUi4CqdrymhN7aZJIIDNAAgmizg0BSLOAk670T1Zq766yHwpz2gIAspcN02fJl2hOY&#10;OdEtmFALOGUdAMeHrfH27V7UGj3c7+CVuwWtD+7XU9wa1tIZXdH/s08/ibbfdZzz7Uu/ai8c59Qx&#10;yN4rR7G0g+6FytGVY0YZbjX22+1vUDET/AAkIQ1nlxCbp82z3hlDgLn8yuu3VpVziA1pzNno+47w&#10;j8bA/HHtbgAKgNoDwPk0LtAVvAAF/7TxEHZGzLO1FwhuzxHvOWTJlo2sjIRTNQWvM8IFyAPldGIB&#10;Y7OgpHO+k4dz6IO5HSdaoO2+fSVjghrKKAvvbxdJCrIm+0J2l2UnTalFH4+3PcD/98X2ceJUcyjp&#10;2mjirZVyDv4UsEXnBWxdy8jTNaCDZoBqL8ZujCBpDjEj/ku8U/e5OBjgWWP80rro9sAJWEZnztuL&#10;reG0q7SespFQgAE51Z00Mbp6IfWysMkKvTZHMuefL1nDLpjeWB4An4PVfOHE5mmMjJfggUNvfa7l&#10;BKFDVO3G5teaXq4qtCTNc1o8J2Bjmd1zUB2NA9ewSbuwKrP9l2SGo61VjqHgPKMvGXJwEbn1Hi/8&#10;ZITnKADqxj570JJfi+o5Wm7WDjkA5+R1TWs1X7zug64B9MlO4+pIIL8zhMmel+kCfvuD8OxhWf67&#10;X/aS0Jyid2oru/PBB3OS0IsqrI2j8Z+lmORo6+4x1jZHOFnvl4gWnchDv+/gnuZHDrXeODVve2V6&#10;LqfNahhAWcYFqH3OQHNcfKmq2BdqD4NKNTmUbGGcBAVmIYhT5ULHOdDNwZr9EevtuRWsqq5ZO5qx&#10;FfSP8dL+7eXDHAoJKokjSTVOlvdZHnyLs82NwVVp4GzoChHIoQ+ng20wh1dlpgWQYQxenKxqz55d&#10;ohvsUFiZ7HoOWsIRgYrKp+eQT3Nkq94tOHm7LhPHU7N7nIRVLqIrenM0ZJfxDdfJvSw3W2ivm7ZC&#10;+sEh5mhoFYdtnFI8cRgW7No+3/QArdi9c0Jic22e8NyGeeOpJhkLz5eEoe+tkxNpXRcHhLGpwwu8&#10;iBFwi/x/Ufv74+jewqNFehkNje0l2zCBfHzXdfZdcW5gsuBZSx5aw+r3S/h9/PG748HVKi3wmJA6&#10;/lpb/TcFq+zNW+37lhlXveeUTiAQqWthXcMxa9SJtkxmyY2fl/JojUscxG/VW3+RrJOos9cHxhsT&#10;3i4x17jmLhnAmbWXxvvf6N+3Yb1gCB6j6Y9h4dcFr59k29Di/Wx5w2wObCe9UD1QYVM1TCyW+NQF&#10;IjiVqFAp0NoL/cl1ghNvkrns9f1Or1QdgxeeN0xoXC2caLzuhmh1kltnzdZ+JflCZ/Iz/6A5t6zG&#10;1FIqedSR691vDHYN78kS59R+dnRwABv/hkA6SVrASX9VmVdJb72uh9cSlGxKlsUkTjKjZ6yjKn2D&#10;ofbe3CwB259H/+FwQZwvfyergrgLDOD3mYPkqqCHfEh+CXThryqRtfC7JFJdr/OIE3xhO2DnRKX/&#10;qiTCSJjD3i1gysbj2wK85oAOdNccfdEPFQuyNF1KT1VcW/LkA52Gi2QsncJzto3ewDTjLNmUPaLv&#10;5H4teCWH+U8wkGxKOsEsQSQaW4svP6PHaVU+J4A6qGOVpP4mucd3VUlzbWxfpxZclOz5NiyiA7qR&#10;zEXBwuq+DyMFZAKgt9++vfnCAfvhtXrDo6++qqAQjdEWVuIRTNO+9977vRMxn7aPwwPv4/1utkDC&#10;zbMkzSUY2AByhidsKHm1fnKoqmfNq0RGL/4vWVL4Gd3QLNqQt+lF8iT54JlkWSDCX+HD8w0JKhrD&#10;gxa55zgkaXYsgLD30mmOX7YuAdZeQZFMK65ISOjOkByCVebBhyDM/Db6+HLXCsJ9Tv/Ito6Q7771&#10;/slm3OXfl4BlI8il1yuoOJqvOVwqNjCvi2Sy4BYtJrfNkx15uaDKvfMbWhtxOtsJ6Eb+WIORW3Nd&#10;O3q0lZCYLYo26AI/zH/41Bjwnv0y1zc6nMh+0cv/yd97/xlHVqbDKSR+RkiEkAFedi509b0nTxFM&#10;bALeU3pkWUH7qhp8Rpnr3dx74GFY3zkq/c5Zlz01ec7YjljNsM5BiLiCPRMUJAja9Ns78p7iKA0D&#10;G86cDIA2jrfqLWdIBUPa4r795quA+etVgT6qEnQ9BZ27lzPwY9k3QnatNdo8/cTJRQkfJVbafemV&#10;9m8lvBxaL9fW5+sZXh4OFP76r/+w4MJRrLI13977qheH3upwk7KKEfqvP71/6V/97pNO2gycmh8X&#10;VXhn3W9nuK5lqF/qNCTA9Lj2w0cFbVmy9tmlDBlqBoShuQAmxuXC4QBewAWdtOrYtAjMzU/2s4eM&#10;Pp5F6MDvhITTkjAwOHc+/KB/tYSkfNpBY8LWyCmTpdwpO9GY8H6VsX4QMNhnwSH/7JNPL31ZuRn4&#10;v3P7xkD9fhu0ZeZVLBKOhOtkPzlonKn3A4ZbHYkskPY7xUxsJpACIe/6U13jYHCMOXsU3stjX6cw&#10;jUnp3eP7jEq/OGXxfoB2jr8FIAcUBBFAs2X1Pce+wFTAxlGhrGR7WepoCEiT4NERzSUsnLhE5lcl&#10;6busEmcCP/AXqCwLlm5QRjKNPzKRNrOqdnBIGQ2K3axHe47hKjddO71oLGN6uSKDsy90OT+d7/HD&#10;s5bgaK7HELr/gJA5+uK4OeUqzBzf93ljLaPbGL9Ye+v2mgO6s31TyVnaMnkSnDxKlnXjM+oAAWj8&#10;VLLk4j1JnsOh9N9V1noYZ191nXNJ77Ql2ERP5hiHnXZJV+PXsmXNGxAtkO0z6y+8nBMzmrZWwIoc&#10;5JpxQVvthn6m85gByNbKRuZcG505cEYDfD489zJ10b/1rwqVTnj+nAFgjr7R1QlgRy5PkGkuZFAQ&#10;CdS13spOAmEOoySOANbmdoaoKUZ3Bp/eNqwKTv8bv5qNdkoJF2sxd3goUbG2lRwqmTVHpDOq9tGQ&#10;aUQghzLaAoQZ8+aLZgJV2Iy/KgELbidGaMYx7Dm7RvBEV87pqtaF9k7a3ebq7uUhCC1Vtuig9Rpv&#10;1bAWI1CCL15dsna/1rD2uewEbDRn/DKXK70SZbRG/2jNsXip5y8wSU8kpxbkCHL7naP7WIWyVnG4&#10;zrFyMqz3B3IQ4MWbOcunTTD5TTlc42+SMdpflkGdg9L9VRSizpJR5u01Mwvm4oXKMJti/UtohCWk&#10;2V5GwR955VB+y8EO81Q6rG3OQtfBI4GI7DOGH7t3MMmcrOVh7a3mvlbCiEJ+hgUxBX38Mx6ccajV&#10;3v3ZM7z/EqbruFh1pGQER/1RCcbTlUCx6cThPx1mxDmtC9JbE704SbJa2HKiF6DC0+begyc3c357&#10;nqO175ZsRHNOt+fTIXKFx2tZSk+0D0qm6YBQNUNLzKYzjs/3eod33ikgq+Xx2htvJWdlrdP/jz76&#10;ICV44dLdbDAH/60qXDLjMFvblz1C7Bgd53xfPH862/jDi6bNHi3Asfj+z+mVhEJDzqkKw4Kh8G+B&#10;zxJLMFglOZnPri8x3LokOs7R4mcfGVxnS37/h79pu4T2sbY2RIP33uvwFPay58MvesTBdWQ6DE1M&#10;Opk2uqZLsyU5yJP1eNNSpjtPk8MEqnt1hTxaxVY1nezMeYeZ0UJw7+AWQTBeD1/YnGz+EoLjm3fW&#10;6QiQWIn8OYYW2BALeFQTpntkoeC1P/Yczn/BaPpmj62gRNJdcMGpdFLiOlWSo1U+03d8WAImGpDl&#10;ZfnhQ1/0TQCgOnBdkNr88MZaeLPHb2utw0IBG6f82DlJ3VUIGuMiCJMgI2Oq1+5VhfJd0oIPwwGG&#10;c5PJeI3fxgNusFMwBf/puJ/p9NkqwxbXxRCO+SLPggiysORQzyNIH37UNpnwS+VPFYTt5ls6op8t&#10;lHg+yZDwNHqQR3NCT9+XcGsk/gQ/GT9s61ibZfPjw2zOPZ81cr/19J9oV/UpTCdrfUpt27d2e1jH&#10;X3gFn/vMKZASK3SVjl+t3ZROsyWNtIBDMoB83syvZG+e5UvAKQkMMiUJ/nWvAZAM8yWhBsdfb+03&#10;0ks8eJQcar2UBPOKJX6koJs/rRouGMM3/pF1+RKc0uW1zYby1hTbokv2rwVJMNMJ69HtspOYzbD7&#10;DYFfnk3/13LfmMduj5Rdk30LKxVtrBfekGsBvgAUTXQAOvDOs2/xv6MhX1oFXTX7449/M/o6WG0J&#10;s2RI0nH+XH9RnX4Shnl91sMCNt1DbOefDlTpGifU0uEevXmTncR+dg3vrOEiMfYsQXrJdqywmw2l&#10;s/gmeIYndMU9xjBn8kz+Bd3Perbn0E16m0pNp9mf+yV7fOc7kk2t6Ov2+k//7HYVtqtlxApSAihH&#10;a64qEIAYhLNRcnvlVM4/cGFUMGMCXRWJ8nMO+jZAYSDW0xshCChBZyztbRooNUkOmt5wFS/M+L7W&#10;vJ2c2LhA4puYI5O2yl1gxSgBG8wGgDalC/gorn1g3m31Ze9CC9kuffzRh1WDKrcnpC9y+nr2dwU6&#10;39aqIJsoMgdMMqtOIHuna197jUNlo3n7J2I88KGYFMF7Jf72j3+7/V2/7h1vHIi//f3v6xku+9g8&#10;KOkfv3xw6V//rqpTAP34MScowx9tzFtr4I3b0feNHOcAwmlZ5xS/WmGAeVXLJzEIuGtxIrSCLoYF&#10;QbmB2nkoz/rBA0gO3fUU0DwFogSuKGCCpeqptdLBAk60fK2syfsfVlHraH8tLDKOvBWZJ4KExj+3&#10;dm0shMceti/u3ktQZNOvXvq092D8/m9+V1D5/Z7poBKAGGuTi4ArucA7GVnjoJkStf0fL1eKtreB&#10;sB6HUlD0ywDlXgHbqilArc8IJ1ARaHMOE57Jj8BLSwU54lQKWGVxvXfEplzAcoxXQW50ih2thUGk&#10;HLJfVQaSbdk9SkVuGXTZUYoNKK6VNdP2pIrAeWEYyBank8IBnDnezdG8JCc2v3gzZUso/G9Ab779&#10;Ixfd3vcDRGf/Ux/0xXGlxugP7M6n/daDPFEGVLl8gJauWNMMAJpk5DjIHD/PBALSJP5L6Y2g4hCj&#10;L10NfJ51HRDhUD4qoeCoaDwUrAjYaiDZddYvOH5SssQmWEHbAi2AawKe05gzyn33JLK5CkJYwRkz&#10;AW1CNvGjv/kMJ8gyyGvRxkJPgR+nwu+nOhNdAH36zpC7hhE6AbB7z1rx2vpVtNaS1JxbYnNPIM2o&#10;8ZxEt5adHiijxcnyLIc1MNJ4iv8c/8275wJEzh1cIZdwSZDzQ3PXZsvY45PT2Mb/ngGr8GOVyJ4P&#10;G8yPTDqoCT1toF4msb85RluyAv9tsn7/znvJdjqYbq2C1EKcFncyjtaDfqjMseYUnWBVICnL/kPr&#10;gbHWzHk1z5O4OM6t3vhVhbpmAWg6g07jYfSEKY99Zr7pxoxcTxOU2ai992HBkrBb5Qp9GD8CeZyP&#10;1stRIx79j26f8cOG5ouOnJ0lXX4+gSGewQp7qThD9hQygJx7f/O6ANUNiTVtkU1zNBckO4hFIElW&#10;JQCX9UXjrvGf45wwuAVD8U2Qo5JlDryLK13DoYOj9+59M1lAi4tWHxSf89SCJF84mTfrTOAMwCEV&#10;dEbWdcbglPoi54lU47U3tnv96pnoAX/gmXZ6JzDjZcSbvMEJax5WpFP01mcCfHIpKTZZjU/4I0ni&#10;OT1kzzAPNpFeseOT8cbzbK1ODMJF4lRrO8yVGGVj4MOZb45wc7zQxe8LBgSxDwvYbt9uD/tznwCW&#10;LtgII1948ee9QPvtKpAcMU4I3L9RAsJ7yPDHfAQkfAHvlFqLeXxxPRp5vrVOb5PPLaLP6ZikHv3G&#10;Q9i1anu/LyEWHY5PcWwG+ghQ0ABxOLjsbqaARFYhvD47oFKj8mbM//df/IvJnjZK+CzBiJaTZTLS&#10;GvDsjXT+lSpDiK2TiN+DHuwieVedSUF7XhWxdEgyF8858V9XMRcQvl3F/CRN2HBJHAeDlEBKvlQ4&#10;rH/tl+HBkpvxAv/oCPqg1en2IFU5yPGBXHsOavFvyJ8Km4Q47Jm/1c8XFUX4imZ7f2nrwEsYQu60&#10;jwrszE3i9pcwTeBiPTAj5G3sWnmjCVm2fnbKHOkSJ7XlJGr7T3xodefH7jw8Evz5DK0XxAjKw3+V&#10;Uq26q8SgSrqlU8i47C8bQn78HR0uKlfoieHo0EP2N3joi80yJ8EUvdZpoEvg497R9WZr1V5q7tyO&#10;7R0qcT7bX6cTQqpYqrAa13WjNSp4TmPDC9e1nMmmZwpQVwVtXbCH3W4V3d84fUm0ORcBfriR3/b+&#10;Bx9OJ/DFu8HoMTyT4FKZZhdguRbjzTd+UxMyZa14yj8RYCm4mKA58ZPJlQBcMMHPFmDCMDrKF9MV&#10;AP/YGXboHHxVKjcaJ3Sb/0W74uOe7zUcxiNbbMXpjClxGC2nz3AmvUI0PgLbQIbMzYJdxzfzWZf2&#10;iDALLcFA1599t6r4p4p+cXKp9cE9Pq7WWjLKL6endIZPiyifff7Z+PLb3/42GaoCll5vq0APeyM7&#10;Rm7RfAnKZAN67t1wYor8ZpVNctsfKuBo03VFE/VfE27u43+/G+civnEDXruebolDIt/4KrBTqRs+&#10;RbPFVfnkeHn37t3Ji3ZLMYlEJH6ua6mn3o9/fEBJEv4z/VxS9L/4+++3h00myXsVTtYgd3MCKQvn&#10;iFzfRehONGLQlSubd0IdkxLAY0gCs62PIiuHcrjASSAbUMoQeR8WENSeiKEmQYg4krIKxzjJhDt0&#10;w3GfOY4pj2j7h4w75aN4Nhky1oIG4OHdJfd7c/m3tbX4+bedfsjppwScXkppn9Syi91zWgdO5Avo&#10;HFjy+tWXqqZdKyCJuREZg4G16JySfVs0Lhh7q0oZp0wA+HaGwMmT1nL/0S+XPvmi3vWU4J7NjEXP&#10;r74iO3xOeREsvNCpew9jKGfS+DLFN2rHe+m54TSuvRecI2D6MKVkIB8nVII5LW2EfoLaEf16lAGF&#10;bBuhCyaiNzBJIWL6MurRjtN+s6CRouo1l+nZ0asJHkCVdfghGr3CSAWYXoL9be+nsI9NIKZ18NsM&#10;PUPhheAOWSGYP8hkJjM2+D8t0wBEBFa3b988LV3RkjCr3AAerYYEUOvbF2V6v71fm0rPVBnkOK6t&#10;I3C5VgZ3fdbNlSwReNVQssCRt0lV9teJlpxuBgBUcdAFRS9UwpbNRmOtcP7KeeH8E1GATME47pwv&#10;co+mZAkgAzktLyodU8Z4SGc5zOQOYAOcVZTTAeDFmJn/xs94D6CaiyoKcHmpbDaja/zYvK/hg19i&#10;1llBvzQAHhuLT0WpjHmu6df+5paN1U/WPkXvOTNwBDp5pJtNdntQgsYGbU0NaFPzj1WlBCWC0uC3&#10;duCe1Vr3UuTGFpjLosncedgMcJNFY4DqwzQ4ejksh/PqM/ONDv0z4zka3dt0/RaP+y+935VW0Je/&#10;Rw9r9LMWLb+7nlNlrQIQV7v/wvF2jecwjMc5IjunZQvN0E7WH47sYJvk0sZdQAvHzEgy6F5VcjyH&#10;SWSBM+HdN7dy0BlwRluW8sccKvIrUMCbHYIQj+keWeIccSStw1y16Dlm2LJU6Je5zzkhRN7VKMMn&#10;m3u9zdOSGhxkbSbGwEP4Y41knV6YLwd7lc1oY+8Ex53su4eT7+dYEabktM1Ias+odtok8AXtOF/r&#10;1TfXLjY/AZM9CXPytoSe1fPpH/yD0RztU42staq9YwuEW8t41NxWraEb6QF+oAs6zKmimz2I8/dU&#10;wJauwxHP3CER0e+ngk4OFn0WvKGz6o3j7yVPfGmxQofXquZxLji2nCBOzg6wak0cM2sVaAoudyBS&#10;tCJz1mpf5vC+uX5196tLf/zkj8214+DjtW4S2fo5k93hHmPBdnbsFfjRdWzjHIEG4njDJA4XHBPI&#10;4tuVqvu+fM6JZbOu5uBbizm/EP4vqA17zIuTxnkRoMEWuMVx9RnnyzVzMqOlazktcJGNMFHX0z9B&#10;Hsya/W3dkq8cJHIA4++2Zq1WZImTREd9cdrhIEdCkGALgWBCAkFyUyunrDaZ4+gJ7i6/8LQ28ncK&#10;dNrgn5xo2fIcbW72ymhplRxc4GnNFJOOT47ZqJ7fs9GXPdC+ZC2hSNeY1fEbrIUsqRz05/jz3K9o&#10;vv0Y/05wSteNRVYhiBZbY1xpsGvZIS1tnH4dH4b/13/1V9ubjd+Sd1r47SmU9EDDvRC+eXN0Xw0z&#10;BBebSZPZuwe7xoYTfg155wg2ucZOL6q0OV5f1fxpPFIJMXkYo03Qu+PMF5aaP/rDIPPkPJvPdDWn&#10;k6OKZpw6NovdGW2inkoR516VH25IPkuIL4HUddPH6AdHOP/mKOE+jG0+5BOO0ifrNdbD9vXAL3Sx&#10;BjZ9Fe3GpQ+czteqYCOioK/L+tf4sKOZ+eKEsnJzevuQnUEn9JeQZkvJ9LlPJwB5061zAkLOO7k5&#10;tpeN697k2boF7nSNjzTsS3+tj42aPBMW/E9W5+BH74Dz7LvUkRU+plajhxNrYRicEqBblHWTRTjF&#10;vtPvjdvnEuDWjWfT2RaxADJZGCbHLziKl/DzIuiFJqp5iXAY5XCNqu3N47077w/H3MOvQBcENb/7&#10;tQCyl/wl65CcnjxHf37vN99UQasTTVBgb5ROm4vq13SquZEv87PtBWbztd+u6+lG3UQw5MuvOqug&#10;+ayrJJqv7Tg6CqL5L2hMNuGczgy08TckVnWFYRKWgjJbBrzvDB/ICFlTIXKIiRvswWuofW2dVoOX&#10;PZfsuqbltjZxhCRrydJs5ZE5lbxzoq6tA+gqMSeQ0QbJX9AK7UsLOz+X3pA/eGq/pe+wAV/tobMG&#10;W510tsFW/s5JRrdN6matlc3JuH+S6nhDbzg0/BRMolNoohJINiR4Ja7IrXXBcL6Zh0nsWD8f0rN1&#10;iTngkSLorhit+4v/kXHJQYUwt2ulZD/4IJf/4u/cfnayqY7oPBkebhXB4rAoHarEqHy8LLjqAdpM&#10;tP0B+P1esEDhGLIDQufzGZ/AR8XtZHwSiojGqffSS4ACDET5ql0MJianQ9t8TyCBiucIWB4nqB9+&#10;cKcj+20wPO0MAk1E+/abuwn7pUu/+uiDKmy/WlsdsL5i8SkY58zeMwJ6Wo60f1ZR6GE/1KJ47f9n&#10;6k6e7Eqy/L4H5iEQmAJAIjHknCY2s7vZJZlpqZ3MpDYNe+205VI7mUxk6z8UmyYTm+yuyqzEjAAQ&#10;QACBGdD3cxyvxZcVFYH33r3X/Yy/M7j7drvNFGjYtIJcybyr3J3OwFOEpwVhh91HqdNuUFotbGQS&#10;tm98tk5vPK/rdU4wnzw7iH6V/OtrnSpPgu14gakSUZDWCwgQGH4OjpCqZlzZvZjAdZJ7Qt4lw3zK&#10;6scZMfs5S+2kl+KTowcaSuPXlmMdSGCo56MBgVHJQ1PG6GzPIICyZ4Lr3Xqfd3fLTMRDAkxBSNGR&#10;/raLDkXZrz3I9ujP++0zjoAAqljaKGAOAo0e00/c7mbuYzfPdLz2kutzHIRASIbheM6eAOP3Rpke&#10;P3zcc15NgDoGuetlB9F9jEzXCEoYs8kuJsDv0mjOiPM1Nxl52a/eaogZ1IIibUFd1lgZ9pxsY0w8&#10;oj8gKrAijxnpDCjwdaKsmgMWGS2ySanYTT8DrnqDos76pO7HmQoOfM6YM44CB05mgRKBRTJVm4Bn&#10;CFI5IkaaoaIf6D1GqnsYecNdr96noF5kEK17a65hzSxENTKfMS7CJrphMKrXDmHsMXPNqqIWJPQ+&#10;oIGOaMdcnGLwAqADAOhxtHqbDK81gAW9fQfAc+ONbHCOzircPG9yu9FhjNU4OwAvinpGxkuL5cd4&#10;M+060ZAt6LaNoe+wzP3Pvxk/NPQCjH1tKvRo614Zf7w8GhPlKgH0vhUfrUMDmgARoIYNwovlUJ/k&#10;0Kx7JQMSTAwy3VeZVyVitLWiTaDXPYFRc2MLr1ZV0MKFr5IW1vmRZYdZ0mHZuJHLGMq+cG7vy0Ba&#10;p0b2BB3aymy6YZvzU9mQ7jLJLQkYzv58OmOBNyMMFKnW4DEZNS+AY1V/Y+EXuTO5qYQ19tg5352K&#10;SvJmq+CD9G+1DFpLIBFTlbPx6YzgMDhp9wVwjrQNmMqlRfieL3CJytE1mwYExD82yho7OnUu8E2P&#10;8QdA5EymyhgNtCM579K5Z4R8Ap/u3VejR5pJhidISR76PVnObDsg8K7jIibbHyCh14IEwbWWOrZA&#10;9XYBtoBtrccOI91ubGynsXoeGdUdIbgxdjaVXE41PR6QLnpnE4hTXcOevCwhNdWNaOd6VS7Pl4gC&#10;zlVEgXe671pz0VrMPwnCpE2sEwJqBcM7Ozbf2BlAQ5wFLTLuQKoWTWBp1k92vaMnrFUCRtBCYlJS&#10;EM3ZUw4aofkVgThZG/CXbI2d5QsDGtaZkVkbY+lUWRll38kuxGPjBx4l1rQQ2lRF2+fY7HYoJv9F&#10;hT3riw/Lnu49fjT3JpfsIVuMD+iua0MblYTIxctV01o6oPp46dJu/A3EJveCN3JgrY5Az+eSvpEw&#10;WRSMZl3QUDtmNDXvCUJ8AZ37jE0AkpdtFVxi4LJ/fTzgzVzReey/e3ysPT4cwv6xxcP17senkBVV&#10;ia4cgMdX/PqnX7ce1DmCZ26EP40g2gi6C36yE8Bqhr9gRjW3e6aHAyCjCZn3nmuBUVV3tukUIBu/&#10;3vRvxxcI4MikYA3WkMh52K7VnzPmgsFpaY+u7JRggn0ib+yEa1RabKyg6qxSj1YrOaVa3zpuQLUW&#10;qLMlMiTeJWvsfmj+5J3eTftjY8IfeGpo3MhsSCWxYWkJIQBctXu/yyawHZJ7kuQTtLK1jZO9We1l&#10;taqFi+hrBmboPvYbr8hUpJuETjQZkDqMQ+E+wqR4NwduJ6uH6Rw6Sp7BZstfds90gN304r+tj2RP&#10;rLWkH2TCPfhbLeAqEOgzlZKGIAAla2eyJ+zY2ID+zTbwZ/AH7Kj6a+zG29VRQtCiGpl9an5GIJkt&#10;qen+c8RQPB9aDN6QEKug0HtkVmcSPTgaHeDiCbjTATJtrRRMwMZp+VbB99Khwa9oP6Y/1rE15fzo&#10;2bDn09kUSauuVkX2zygd+j78xbeCXnTjW61FY5u1Nateoot1d1dKDlr3BstLgNAd8/ZiH9hL9CbX&#10;7KEkG+UbXYyP8B97Q1Y9y5hhoAlaA8KWMfEhbIfATpBueYvEE3mGodgxS0jILN6MXjVmNo4fQD86&#10;yWY5FsPY8Y68KGDQH0lGCXL2SUJ3+bXDOjJ2tm7eutVs+La1jIHtQkPJgcELfToYJvthExMJKjhD&#10;QhBGgTf4ZfMeBvRrsFt0+UjGup7/Y7/cB23Ml117VYs/ftApuLdLCO6og3vRuyXNYft81WwM1L2W&#10;zUM5308/mrN5kz3JWDy3O31E3zryv/xyo4BtZVMpJiKujG0M6/r3iNljVFJO9T3GC4DprkvwG8Fy&#10;EDm9CAn4YCKNXQaacsTYPpNhJDgEGbNV1mTlfP6iyJmiMVqMuPNpLI6WKRecbRj6848/TtZPJEtw&#10;ODdghaNxlsXNm1/PQmNZIzRjXPQFq655jh0hB5w0T5kfFHJ22NnWsJWzyWgpuZ4sCxFg6/4jbAEk&#10;W/6bJ6MC1J1M6I7mpE50Hw5Yu4QF7y2p6rvPm08CmwBwPnMeRxl91TsBqpPcGSbb4p5rseSsB8po&#10;nY82FoU6SBG9VQOUSGXFrT+yxg4AHsHv+SdzJlOdynBOS1X0slMg2ryoIujMD8KEvyRFb7AA+3zr&#10;DtybriZvI3ScE+P1OsemBewwhZl1hNFe4GLXRwCOrZTJJkyydQ5GdoSBNW+CqLO1QNqF8mqHqpIn&#10;4MCiT0I5At5AnAdlhy4g1XtkQ0VMuV52znuMgIMjZW/ICuAk+OJAGFYGheG08YnAEugCqikokISv&#10;ANJsNc7w9LnPVM4o5sp8pEyNXRDMiCu1+84Awe4g8GXkGUFOcimuW0eExmk81IwcobNn0Lq5d18b&#10;p9l36T7pmvfxjLHq+qWowg+K3H/xwlwZrU/dW9uwFk0vYwDgKDxeuefsLpRMkmf3WpnzZWBOBMgE&#10;ePKSFpa70JO8jhLS3mBUGLMLZZcPC9Sn0pTRPAPkBaC1Im2cHGPKWAKMMlsMtmeezDmpsDL8vmMb&#10;cg505pTxMmff8x/6OLPtaJlphtEYZOmmEhPdgDAVK6CelTP/3hl6GPdcP797v3u5r3lN0JJMAqkM&#10;J3swGwNFr1nE3zyAfjywnTqnMaAhuszagD6bbHBzkB0E3lTW2RZHcxxrjkCXKQjYprLaGMH2CDT3&#10;xryxK42PrNL74ap5pPNMvUBm/6VK2kpqXKrCZp0ox3TQ++ynKamwvc+gS8Sgk2dP4NV9yRu9A/QN&#10;yH9kAu05aCBqAi3JKHTsRbZkgGc9Vw+3Nb6gmO0FMqxNEDS40WQuk+dpO8+GnsnhTuY/u9nQxjew&#10;z7Kp6ABUsVFA/CYBRz5VIYGVzU537Kp2aTvWqqhwdALoeX72wIYodNl7Fr5bOwV4c7zswVQQAkcT&#10;OEQkQA3AGb71b3NlU1V2JF8cXSAgmV1BG8/aNa+WygC57dLJDH2SyZUllqQUaLOzAmr6PqDEnLMf&#10;nDSlmwAySpA1gIbNBOKtA2I/tA8BP0DbJESa57SWNibffd8mWNvJAz/CHwma6ct+ukUuBELmP9ra&#10;83RX+Jw9NEcmBv+N+/HeowB754sFxLQu0gkgDDgia2wafyrxar3w/dYh88/AIlDBTpID+id41S7J&#10;j7CxZFkVQHUQ0MHfSbZEp4a1de3ra40XwNcC346eBRrDo8CgrL/xXyig0w6oGmr85DnTNyB1Emd9&#10;a25GgHuf3PBt/eqfyy7iC7vr2fhCbtgM8i8h5pvkQ0KGvXresgff0TrLd8jwA3aCEToCJPOZ//Af&#10;/mHsmYQKwKZKvMB77Uf5cb5IZXzWszV/QRzZZfsBXjaQjEiEkC1VNsscBGpsN+BNZ9dOiSVr45n5&#10;2Tjh9z//PrS91mY2kmSSY7ADWeV76CXas6k2wyEr04bcbMmfZBwez/EBe8+ilCUAJVYaJ7mWTB4d&#10;bEw6TPjqOQy78TrfSSJhko142Xt85GZjEphMoDYVSTYmvvD//RpWkXUMovsCSjaFnPEdnunlt+Sh&#10;KidArGIwHQJdy//O2sVozobwF+RCNX2OS+j90anuwbbwe2wcu85uk9WlV0v/JMvo4lpusGyhoKr/&#10;NWCyvQJ2yRDrTHW7ONZgluHEKzYe9lht9yN4I094Yly2wxeAq2L7mWR4cuTcMbzS9kv+fMc4vcib&#10;zXiMRoKMP5/2OHRJJgVp2uvhM9dLbNhX4Hn2m/2XLEqEe16BfiL362+/T7KFXOPjlYIuVZnpFEpf&#10;BJZPqhbBLooQX7XZG/0VkA5u7Dc/xaZLRKjWKnS4D4w1ewLU7aRihK+D17ueXtA/eItdZi8Fg9Z2&#10;YjUdE5SN72jeZJKfI4N2whw/2TtkVhcJnEd3zrfj4cJGUazxkzU2h0yiLzmwZottmmMimjd+4Bks&#10;bY0e+wHX6sYYPxYNbHQ0+pzPJUNrf4raob/oATwPk5I/svsf/8P/O7Zf98gcOE+3w+DmR/dw0+6/&#10;EvqwxiR1yQK70FgnIZBdIJP4NX5iKABTCjRXG7GqIMNNR9DTJl+Dc7/IzJtwOTlnZ8U05ElCiGzn&#10;qZORcGk4wYYpR/7Xf/XtZwbKeoEpXfcFGZmpbPUQwdmbJvw+IsgUO99E+fhokzQxDGII43VEKlsS&#10;UTktAmLGbJxoXiuRytRk/frNGSM048ChEOy5JEl4lxGYLGxMnLY3itMzmtPWzz//uPVVzmkydd2f&#10;s7175/eCiNezi+GNqjsXMsrnElzVkHGKzefh/fs50VMFRDfGASDGgMuut/3/lTYecRD206ePh2hz&#10;1kMKb31HM2iRatmFnv9uKicxQ2tQrXeMcy5j6+KVWkBi0EEH8T1rTgcvy1I1IevD9h492Xra+rpL&#10;CdiVi63rSoDd82NVgbN6iqMjQ3m6LPXVenJ3r7aNdN9duy9lcAIYWhbnAMp4Ye3SmTILpwNzHAXD&#10;/TqQcDKhsmOmIHevCpYNSuzuyKkwHgIMGY1pC+j5FIzwLAcfAEqhVDLxVvvrVFFzBwyytspZfxFN&#10;CJSdvyzWPewaZ+YdFNQikKDzWnOYlqYETVsOIyJLyOB4BsdLOWXYtawxaCtL0zb0lKv3OCB8FIQJ&#10;qHglRsiWxdojyId7CCqf1oYKwMhCOqBSmAIwMrBkeuSvexwXZCeLDMg4l4xFYjkOZe0+VeCVseUQ&#10;OVvgnSISzMR/KbFAK2Xm4PGMYwCq0Yij5NB7xIBfDoPRYcgZptlsJ0WeDHN6QXmZhRkPDvUeozgK&#10;G1DlhBgwY+ZQOCZXuaavIknflWRoHAxC3wWaGDOAp3/EQ9IpY1jFqnvLvp5Mlv0nMbNTT//Z5F8J&#10;niFyposgxwHyTwt8OEmKzKDK6tuxycN9F18dKM+xkDAv2SFjAVS0BAF6DKuggS4a9wSk6IInk6lu&#10;RtGNo2X0Zs1K457FvHjf/dCFznICH6tkDXiKJsCsdadDmy9y5CDRvdaPSKQA2puNNrR1GTOZwBNr&#10;yWaTCXIwz2stQA7t8uXdcQQTJEenUx0EfDxZNniVBNnehts/ZDZtciDjh+YmV2IhWj99/HTarDhE&#10;+mS8stfaqi1QvlZbt0ofuVeNG2CVXjTgkU3te5OciX5s5rHsjcoPG6uFEJBAzwlsM/J9OA6ETnGG&#10;ZLa3xvmT9dVezSkusKYayP5JntgIAej0Uk2TZLGmcwK19EkAMVUSRj6bhXaCIbzgYNBTYst40FGV&#10;b6pQ0YcsTztr86nkMDJOPoZOXf/mpfbRkksFa3xHl/e8CxM0Gz95mLmwefHvZBs3TQtLYNC6JeBH&#10;ULEC8aXbeKxFXGIJIAXQJmPeOukG1DPWHMgiIOmhgAcdmTOBoi2HT38lEdjN8WvRiE4KAtjmlWG2&#10;cNxzA/zdG8Dgz+jZuVq7AUayTa7ORVPrb28U7ABB7CH7IhBjozfBiVZjskdnJBTQW+JmvtP7bDh9&#10;5cCtwyAfkzWPYJKcgNqH+Ds2KT1lIyxyf1SFzf2AHICC33Zvgd5+G94I2rgmOkVmBO9ayck1/fNd&#10;QdAA/AC2+wj2BajGp9VqY/eBbQGbQG4Sj+mxe9AhO2LaVdgcyMnYv76PjkCwZ6+OBbq0KkpkDQYA&#10;AvCGX1Ul0SbsnngtgHxWJwqAdC7AyIeTT/aJfZAIEQgBfHfv3Ivfdbtkv8zJPTzX81U4bES2tucO&#10;6JZAhXkkMlfGO7vHpjUOiRBCbXzvVZyykwns2GKmSyDJb7EJQJ+g+FkJGlV8O1DSDdU/cgLQCY4A&#10;Q7yjx/yfsRm/7hiVAnwgb4Dxu3zlYcGDa1T7Z769z0cMNqgCx1+p+Aj8yIKK+uwHYNzkLj5INrgf&#10;WzYJ8vTb+Mdf9odxoXW3mnvo4MFP/s0Bwnym5BxZn2R0z3+VvllOMQmy7g2PzbrK7sEOkVNgXRXG&#10;Zhiuo4PsP73cJOQyOUs3+Ary0X/0A7/hAP7kWBWeqbz13HXGWIrVePDUxmno5+xBdJZcmWRz79n4&#10;RBDXTPu670sGfeniSY7wVyDkmkkoSnJEQ4CdfRh/13gnYRz/YA7yfKKAtUcPXwTIaCtIkrxYS4yq&#10;wMWv6dzoPcH+2/giKW8s+KuiDQs9elRyO9tIDuHos4F3838Vb+miQsi98C1fhM8CMZVbvnqSG2Pz&#10;81GNi46xyVotr9XNdTH8KcmHD3QN/dlnOIKtIycwJB+FFgLNS2GGbR0F6YBASlCIHiPryVOAqwJI&#10;Nnl0aeEEtH8nQG7sbCG64U8PG74IeL3wSUWcLqx7ruTZSlJVkCBz6cwcP5YuTJI/BXFE0/l8rR0w&#10;WU4JAwEbvg1WbF7kjw/FT/jk3/27/zs9pfvJUs/nj41tHVElWbx0w7FjzuCcDsCG/P+PTfFAVb/v&#10;Uoxe9IVcsH/ntWL2TO2acK1AfuGj5LXP6aUunD/+8Z+Gj9PplU19qUiSXLL/aEAPYSU6c+Rf/9c/&#10;ftabrxUAkwZspQQUUnXtZAZtNiZIaVSDtltzBXy8i7CzCJUj6e9VqagsGGOA5x4xhOBkgN8uiVm1&#10;s3ypethenuO1/upl3ydEGNgjEyDVmwxgP9oip4e2+xLuH7//YapfiC5Y01P/eO/BtOxdrVLwVc7Q&#10;jn/TCtFzKYsy5d12OpS1/emH72PimRTgsOueTHZbJv9SztSZapwuUKQ6I+ujxdHh3ec75JGQ28nt&#10;XcALRnJeyeeyxmfOnNj65tuvY1qLCVtL96o2n5f9vG5+2hCeZqQf137RgVhb12UBEnjKaG3Mdou0&#10;L6Q4s+6hcdp161p9uKcDShzE2+hHeUXfDN9Ug5rXSQYqEmuFPDjYb7vXDk/s+q3PKSYBiuAvC9ie&#10;PGwr1BSX03hS4GgXR1ssM2RAkgxp0x2HkooG5svuJEivo+3rlOPYSesQClBzsoAbA0DBKYgz2pzx&#10;9S6hU2lj/La32+GtdjKbPOARmp12pl2/GUSLQYEfXghgfJUxSDRmPCpG5IRgWkTLaVI4c8HDAe09&#10;U+/vGEyy0t8PHjwqg/ys5xXktQ6RHK9sTaAj5zuK0nsE3wNk6BhQ4/HKTI8y+944mz7nAABR6xQA&#10;qgHHvts80UNbgyy+KoLxC/gmuMxIzYN6GEAHOA5AbG4cHqMxj+3/VKsYrHG+ja8rxihy7oDTCtg4&#10;yZxQTPIzD+v/BtAB0BkVc9UeoZrBIeC/j4xzKqAZedVhcn2i8VvLJrikx2hxMlqfy7h5zrsSFIwI&#10;A3oYba1XGMPR3wCWgNv4BGzGLUOJt6jIyHDsgIU2jv3aErfTNW0Y2mJGx1Nwej3ZqMZI90S4aDSZ&#10;0Z5tjnhjl0hZPoYT3wZEN342ylyAfpUWGbkJonr/eIENJ6LHnwOZc74auyqg9Wkep0KEZlrKJomR&#10;Mhu3TNms51VZKmA1vxRg61hzmDWKXUyGNlVQYyKXMrHoZXyqlipYqhkq/rYbPpl9lSlVDZnqS/p3&#10;pQr00Kt7HjRO7Y/TQspAN+NmObzFy95oLGQ0WxtjOaDVMqnClVw3bgA8Ek7iyvoX9yM/ZwL/id5U&#10;aqx5Asi02U0Ak20SqAF75tBDZ/4ysZJPHNisBc4x49MAxXG0gMjSQTojO8/5DDCNHxwa4JLwd98A&#10;QDwcnuFksgMYeBiwJ5jW2izLC0hG4ex07fmcXc9UmTCxZc/XGEav0q3In/ylsyWvBpihQXMFuNFk&#10;EgTJCJ1I/HPSAZMyyffu3i1wbi1E35GNvv7118sJR4N9a6FnLFojsx8Ac0wfQJVfIsObpAiwSxfM&#10;nwMGNL0EkXSbjvJRbOfF/Aeb2IziI9mWwAlUqUIkr4IaiQ32lZ7TOXfDq6Y5+spwmLPPBYVUhS01&#10;zrE9zd/BsY5mIeMSlGjBRj183JljbSaF/6rH+CkBM4eZR2M+dnxL9xC0CtzRB8AlFwgI7LmnBNWR&#10;+Luy0HYf1Vb0qTkuICdAAny17ateOAR97uNGyYKEwCSSGuPY3GisYoAm7OsA8J41azkaG/sveQG0&#10;kTMv+vu+TgGVi7Fz8z2beLyYzcdU/axVd7+T2QQaRZ5V8O51rursyNrf1rw77kaiCo5xf7QUjGb6&#10;G0ObRUQva1RWG/BqcYSZYBX8Qv9c8iTODh3ZE89VgvH5RfIke88m0gnBFboDvjOm7uPsRXRY/n0d&#10;zSAAJgPjm+CSaDWJ1ewM2grohha9b6mDhI9E7rTgx0P8WEmf6B0vYZ4JlqIlmRlg3rWCdvgG7WGf&#10;WU8YMGd3I0/PKIiO3/YfYH8IA99rZ0gvMkDe0YJ94D/xvD8nOSFA1VXElpoLGSPXAlzz8aPqIZhZ&#10;Gy8A1fR8fceXh+WNG9hl5zgIQdNUftI/PnAF5jonyE/JAQPqmlmXlB9ESbuOA+qCS0kdyd1VOChx&#10;EO0AcjaMvBmf/Ro8h4/kX0an+/fYs+5IpifIpYvRDLDnR2b8iBcPdBDYQ0G1VgVIImyTSNkE5faB&#10;sMmXbi0+S0AyyYnGCYvZHERFryFkh/J38ZMtsf7KMwRp9EH1if9bmw+lTw1BggIxBV4Neeg/986m&#10;SibCaOwYWZsEBEzCxjSn6W7os0miJzP4zoda13q+3W7hLQkKS3X4XHKvg4ZvZyu8+NOL4Ti6i77O&#10;ImbnJkjuOeQUDqTzK2GwkjpsqXGyf6Pf8UVySLFB4oGd0969c8HyIbjkbbR1ju+VmQ9ZEXzZSI//&#10;6CvxkY+Ep2vfzPf//d///WwaiOdaanXVTcW0cZHjT3BTn7l+9CkG0AFzGx1Ib+g/HSBzfBdDwGfz&#10;vXRcck3igr/d4PfBs93LsgxFrAdhhc1SHseGqFrDbZKg/LxK9OpGLGD73/6bv/jMwCq7UdqpduXs&#10;GZhwxzzwsKDkc8DlYsQ4v7sbUxag12o1hqpBA10MCSJ7iElQLs6ZgAMhGEJ5tVwhmpLiYVH387KE&#10;yeyAItLCgXk+iynyfd62ya9edCZMoPLnn34cY6itchQ+Yii9y17KqH3VQuhpZ0xKKRmgwJrcz0lj&#10;4q1bt2JSQWccBCqBBEb8XONaC3Y5huWYBTPa7vQu71y40nlVKX3O3Oc7KY32vyNl3DHn2tcJSovq&#10;n7+08L2dfcqCP2udhOATMDyoZP2mAOmrhP2Hm7dIT2vd9rfONOabP3zf2C+NQeA0rJs737qAM2eL&#10;9gP5iXl0SPp7Psd2qiyzasqxBKl+zxFWPcxvDixEVX5lzLoqXqgwvC2Ttfrd9TlX9k0oBMIMN1Bh&#10;QatdJo8erRWqUv5UVcvQHmRsPsYDa0dkPZSLCduLnOK0L/V4RutTJebPCeYY9RyJ4H92AM0oqrCt&#10;wG1VrpSnp6oafwesRH9GkUZxiuu7J4ceFJCVet0aQwbBVrCUngOkAFQEMH38+Mm0rDLzsyGBQKu/&#10;V5ZotfMAKGSOjFMsf/dnX2NYKWLhamOXSPAdznVVIjP+8VjigQGLXOMUATmGYtYOJuNDH4FpQYsq&#10;hPsvAyiL3E//bRbgA3eeCzyhP7lk7DfvodFsCxtNOeUjx8iwStkyHAldfO3vaEOvJCUEseaoCtqX&#10;R+kFGVpgVEMFQIJ+8iNo85/nvYum+H0+Z2K9qvs5O4ox/FiVgG0oE7D0mByOrgPFrb3KuXCU0x7U&#10;vCdQjJYOpHz8uApv+sVofd2W2SqmbIL5TtDXuIb80RqdjBmA9xtjNk6vT7uu+RKR/vN7vtVvL+6f&#10;kZ3rAxH44D2gU3sXhwWIAAqCfw/l9IwdmPCSKbQroVaUvjZ8RVtZMw7/IzpFY3rATqIzJ8auDQBp&#10;3ORzugh6BgnjYGU5z6mgR1d2cD/AoDJgzc+FfmTLAQmOiK1a8tS6it73DHYJ1ACOJiGWcfci+9r3&#10;OAtBuhaPoUnXAWAq2AJRmxkBJwDDOMzoINhDf0kRwZTKhG3e0Rk4nfW1BRgbnyB4Otn6mKOtebOW&#10;cABTv8dBB2gATeBnKkDRhM3EO3LBPAFV5oPX2rGNTVXdXAETYwGWD0rcaIsEFIC33aqcxgDIkPft&#10;EgfrrL7mnI6uoDBZbizuJcHI/3ifY6a7E+A2BgGOcQtOHj9+ODv88gsC02vX2zijsyVVB6zLfVIS&#10;T6VpMs5f6KsCM7amZ3Dgm1ZCOo5PbCDZtunD8TlTU4JkBaV4BXDQeX9HhQEtPX7AjGrAy6quQO7u&#10;lWvpiQ2cVLhkahfwlqU9dVx7bv/uQgkz9O9LY7vc33NVVOyu7H4OqJZ9j6nZ+sMSCPfL1LfOuxd5&#10;py/szwTeyYTsruy05J7NSWazl8ZMvgQ8J2uxnkBtriyh2RrMHjF+6EFrQfi4Wy1HuHHzxoAdiQA2&#10;lU4BbAIjQTRgthkXGgBG6Mc2xbjuDjyuIIgckR+bykSSL+9Hy2hOdvgCz/ACcmLwJGLv3Lk7u1Ve&#10;bm0fesn08wUCxbR661HjteEAY3D16uXZPOVZ26Bbg63l2a5yAmjjnMTRPKMEAIGOJ8YsAfSZfpEt&#10;Otj93+WnnPf2Kv/Izqr8D8bJ/6K1oIV/1yHSnRqzxFf+M/tBFsmxBAAwyB6ROX4c3fkfR2HQb3Mw&#10;dnItaTw62TyPjJ4tv8L28TtAueQn3WBr2KEJWqKtgBwohIFgqamydw/v86WTPOj79F/gS//xzPMF&#10;MePP+v22RLQ5dKv0LxzVvP3jTZWCF4L/ZADfyf+M3JijhdfY9D6DS4yPgSfvfElDmd+SeVPJJB59&#10;Z2xJujkYZwLHBaR1xADFAu0B0r6uKtezBIXwlkA9sgXsL885tHR4Lauo3SxdYf/XxnoLX7Bj6E/e&#10;BIFovklA+bJZbBJQ1pGzA2jNb093B7/QzCR/tYNKRKkKkUX8+LRI2gAAQABJREFU9yzBxiSysi0z&#10;6ehjsyudGVoL9wtOLPtwZiB9uJQ+fV1SH19tEDZtp9ELNQV/7O2qzNMvFTgtySVMGzt98FxyiFZ0&#10;TIDFVq7EKz6thCAa0huYbGSx+5rXtN92T/w37jlL0z37exLEjdF9YQXzlrjxDDaR7m6wDlpiJpsq&#10;uTZJ3e4hCWv8PkZ3ZkHgq3PP+mQ2UlfV/sHz6Qx0E4k0Nuv6jZvDA4USwaJdQV1Pf+gfXVE0sGTi&#10;wf17EzNYRkT6BPD4/6YxSNKM3x5a5X8by+ZICzQ0Nz6ESeCbjXWCusZCltkz+t+E53l0g07QnZXc&#10;yw5lk2FNyf5JoEcjbLQ+/+17867anm6+eFVBJrwOFx753//bf/UZ45yl5MEEaM7GaRKRsUi43V8i&#10;RuRse9uygBHAOjaRP2VbwG8J84qiZVAZXCA/5Yngm+h5lLH7yPjIbFjoJ9Np7ZNecRtAAFyckazv&#10;GITG9rQ2hyeP9mq3OLf1l7/8ZVnjvpOjP6xkPWAvh+7gTwfOqrJZIE/JbaABrFHsJ3t7Y5AuB5S+&#10;CkByWgCLwJCofw6Uy5IQ9riREavVLicko3020GLhquzBBHGtN1N+v3C+FscCsHOVhwvxtv7059+2&#10;Htx9FLioJbOMqt337LL4pL7653tt41mgcaWFkT+1vazMtdaIV41NheNqwOHipQ5CrGTsTDHrBU9n&#10;bB0poO2QdxQkEEqtkAR/IHwCJWvx+nVrEB7f3XpatZGTtYOkFpDPOWNHJhxGZw5d9YTRfd380J+R&#10;0pYmM/n6leAT4OGkz0x172VKwoUq8a8sQAa+Fhi73SX98UgGJ4PWfaaVMEwJQMv6nI0usjBOtGc0&#10;Ka0gUXXTWLwET+RPNcUxCICKNSgWqwPHgjrrO2Qmp8KWfM7at5lH4D+nDaDI8tiynVxZfApIcTBr&#10;4w/Zy8aX0pDX2cQi+V1rvnozevTYxrgqLZRW8KYliMOeoJ/xYLCTp5V4KBuerADO44xzMoCrKvIk&#10;K9A+GWS0x+n3PKCQwaCkxjJgJE03DtnFPhhnbWexaQkyB2Pu+1Nqb6AM7aoczNdzGJxJldjo5P50&#10;Q5lem5syvkw7OaRLdvfUMhu1o/oKSs+XKKDfn/qu55ON8+m3NS5PJCeSr2l34+hrMTQWGS5zfF0b&#10;shYD63XQi9Hi9AVs1rs5n0pyRoUNcCCz7iehg+iesVnIrFJFxskjZ+2nR/StpA8NvtDf+PCLreKg&#10;+mRoJdE0lb/4T/7dT2JF0OI7jKwrxqE2jqke9Ay8ZUNUxlRA3d5hr1N1ChxxcnYbBGg8T3aQDnIQ&#10;71qPZDycIV7TTzILMbA5HDyHa6i2/LWzqRD7Ss7WbnWqnmhmzSn5Yys5kxBdc2g85CcZE4xwXAP8&#10;PavrImPXNPdjq3LNyaqSyHgKxuxEC4yYM6DU5f3OkTcPFTh8Yss4RjKsoqy9Veb2bNU1c9KDL0mG&#10;VuyGya7jQgC/OFNHAd6rRk6GOp0md1pWG8Dwb1peu961xjHdEj1/ArkSAnzNQbr7IucrcYT+ggfn&#10;Plk/IDCmA9vRdmxef5MNgYAqoHZxz3r3CZANMA7IVp2Jx8kCXrBfZM2OwQ8e3Nu68/ufG04H9yaT&#10;1n9pTbP2yCYUgjYAgkzwbxIOjmWJFSX49rKbVQQal+SSjTUAA8DDTrhaSGWgt0u02UhBS/FKRqwM&#10;N4fOLx4rATOVt/RMskOyhfxevHA5IFkgn2yxRcY9VekIIBHkPTIlGB9AGv9PlBycwKb5aI8U+PJZ&#10;XgOqk38BwINa8h8EEATsqjCgA7/H/xmXbgYdKAK454Fa4ybTbIqg4jT6pSMD+hrrsdqEN7vT3blz&#10;Zw7kVpW60TEVN1p2MIFU1+OVCufl/KRg2lj5AsmTSUbSgeZrMGw/ntFfLzpMPz2TJKee6ztd39tj&#10;YxLC9d2oNUFuH0jgXS74PJt/VoHGPPwnP3ROi5IA1njxHh7Rrox2EirOagX2yJ9KgJY6FpO1YUX4&#10;EufOjV0qWaKdkIHio+werfIRm5tLNr9x8lt0jW5/UaORaeuB7A4LLKvC8o34A7PQQ7aeTEmCjx/p&#10;puRBld4afwlM9s1RCkA5mwMT0L+3YY1IPWue6EoDn2tVWtxjMF/8GHzXuMjrJG7itw02gEqBCXuN&#10;fpKCqk5eAPzJ5NbGOuj79nU+MNuy5Ls5D3/Yza5JvoB28i7RILiR3EF7+uc8OqD/o4Ozw41sBI7i&#10;t+cb9wR7Xe8f44vTASIziZOuMb7jJ/BlBSCLV9mf9EMVe3VHhKOyO/v5JnTVgjnHOzUe/spmINr1&#10;EE3VfyrnyS1flyZMNWRaQBsFmcZAWFnwbXkOvTbu3h5bTUDnvcZP/vFHIsYcbGqhdfggeRHErGRf&#10;kpWcTxDePMgpWwtTPSOXLV1hW/nfy9lGci9xdaYA2TIWssA/oM9GD0STjoihU+w0PWP78dFYdR+N&#10;3+591k6rPowDF7KPElWCFvZfAMKmrqDeM+LQF3zluzquyIpEBpsMX7Of7IdnzNKBPqc7Hj60bI7u&#10;3cPXUpd8ijlIcogJJHh8Tv8P6hqAG/GM/31Ut9hBxQndYlMN755whUTHywMbeznHzbjrGGt8ZOBC&#10;rfbWgt4r8IV/L6uoNU6b7b0p2bJZd2yjFoGezh20Ii8Sqv5ju9COhNL/FS6kc33uveF7umPnefgR&#10;nciJ16wJTFzZU997UNcfGbiYz8jKpQfRI1rZ0CS1maBRMuXh4wd10EkoJBP/x3/3h88rixAQyJpw&#10;kIwWBZQPmSiPUEXcLG7rrSziDSRQ9ohJaWU2RvDsLqT9jhL1Yuy0uaVPAx573gICVaa8JjuQAWF8&#10;bNoxmbaYIQMravdv/fl6ZO/XzsFh/OEPf7N1oTHoVddOyfmcKgOo+nP71q2JmAec90yBimfMbk0R&#10;kCHj6BByJ+ZhgowkQwfgWxgvS85YDdhJ2CjOG8Yqx/82IIUtDMx2Uf6NAr/rX12JiUe27j/d3/qP&#10;//jr1oM79wNRdh1sXVAMlS1ivT98DIjl4N8H2qz4uXnjxmQePjXHEwGUjzmrI4GvcynjxUtVCQs+&#10;z2TQPmUQZS3wgSICaSciaLds/IHGDM2b5imr9+p5FYMM35Ur7QQUHbWk7e89jtkvcwwdtpioqUDZ&#10;3UwFhBDYdELw6LeNDjjsD+1WoWefU7ImwmJdAQMgxWCoKhEkuwJiNYd2qoBWRrwj5cq+1gaT8z/V&#10;b/wjhB85tDLo2o1UyCghAyUQvtK2x9ooGWmBB+DMUZErYEbGmzMFSifoS6HwgbGc1swMjCqF+zOY&#10;F6qgTkYp48OhTX9+MpLmjiEiRxRY0M0Bk4MVFAF5zR2d+w5jQeFklbzXr5Fz4+SEGCrgeDY5iUeM&#10;m/cn480wjV0HvDHLP8Gk9RKYTAtK9zAOutRXxlG4p6BweNy7gJdxeAPdyB8jJNBb2VVynVGJFx41&#10;QRHn2PyPxRNOOUIUqDWnflRnDUSl81oZqRMBX+3PnDngcrXEgcBGOzS6MlpD95y6MciQCQRnWt3L&#10;WGfXpOQBOFwBg4p6zzOJxqoti9M2TtlOFT27uGrT4xynItGY3GtDdw77sMoxyziBXM+aJM6GH9FG&#10;No6Tm+wePU5myFtq0hQFQOk0yvcsDss8fMKxaJkyiQ0Abph9onVjBZXAxTgcutC4prW7+5LbZb7J&#10;/wIq5EewwB6myMvB972pkPZ82TG7SAE619pY6GStirLGsLXkxfA/HrwvCCYXWaN+R6/Ga10UYG0O&#10;WmuAQAErfaMrGe4BetqiVsWkQDM+TFtvQH+ccNez6xyu7awlqyQa3rKJ0V9SgTNzKLKqpK2gz9X2&#10;ImAZIITZUbLHEoGZt2tkcP2Y/+wyN/euPSa+9vUSCC2Yzo70lJGLaTsyr7CLzCbb/7yNFWw3L5i0&#10;g9jZni+LO21i0Z1escnkpKlHG/wrW81G9Jvgm6MgEJ9s5MI2OJAXfcaPJHOn80eCw/v3745NExhY&#10;pO4MUvKnEjVgpkl6Dv2etbTZEzL9rHFqzdspMZNCdljr3tbdgL8EEpkTnKPhbuuTgFoVVRUXQBzR&#10;/Hcm+bjUttF2pqO/dkMTsGu3YyslxeicDgXgAPBgg1UwAAi01nVCFsjbqgqnB7239+jpALLj3QfA&#10;BxQkwcj/01pBnVMqU20tLzCl8yIrPODKplKqQof5EgE8AOg1gRt5/6Lv5p31KGDrGKDmKvh5/PhR&#10;Y+aHjPv01k8//7j1zc2byZCKfc9qbpJ35EoLIyB4vIodejjMGSDvz5HBtW412+i/mEDGfO43AKa7&#10;Z54f7/h1tPL5ANWe5j7W++g0OBMmYLdl1x3ublEaUMen2MxDR472UEkOPODTVIeAwKlkdd/tfLC2&#10;Kv4CFsAntD0W6HIMSs5vfA31gDUsT5DsNUb+i+0HxJxHR/dk5iWSXGfNDf9j/PgqGWDdEbsjuDUu&#10;QQ2bFfm7Xz6i+UsoraQnMFmwXdWGvH1Klsa3se89h79iY7XLWwMvIdSDe1a067k27fHWJMsaZ1OI&#10;XtG5C/3tHWOTZBFw8r+er3KgJZRejk0KYM5ur30H3+gSHzRtkw1cogEuVNmTcBDAOJBc9d7RD0fT&#10;X3aFreP/YTTB33QCJP8zlsbk3oDx577nGXNeZxiINMNFI+n9Vl2mu2wqndIWHBwen2UNMVrYifBc&#10;YF0yDuYNUY3d52+s/5RQ0LXFX+kA46fQWPJ5gfcI5MmeQ7f7zZ4A45J9kq7+tq6ePdO2jY/7JXHo&#10;sdY9ie+ARnIhuM4/NVct3qpI5EOilLzdb8mHQFOgLjH007ffjs8SWNmExE6hz7Nrix9rTPCXJMDY&#10;wXiBj3R42UgyYB7ExHv50GYjceB7q2LIfwv0ol/fxcOswczNvg0L42Rbm2PUnsLLbKYxeKBurOw3&#10;G4J3eCC5RYj5Ep0l5ID+qupJpNA9gaskEP87mDOa8NPdPtvbpnvh/TkupGdqIzYfSRUJF+ODESUL&#10;XmaHBhumj0/2ns46ymPRVcXdWCSSJZD/5q9+SX4LcpNNawfJtcT58/ZFEFSrsgssyRL/5rcJzaY+&#10;Pc8/p7hFRpPPSaqFeeAW8z6b/MBnAm20QPtJlCQL7PCTOh5gLh2B5F08IzaJHelOgfnulbFVd+7e&#10;GR9zWkff//nf/6HdalfZGGEopSyP7az7X+vXAhoJoJ7zkwn4iYzZUUSOiTKrGEfhTYaiWYyu0jEA&#10;OEZQogGZTZwhsD0lo+iASSDGda+05AFWfT5RfH/beGQyFE2YQ3y2tzfE++u/+uvpTX386GFMeT+Z&#10;wTOtm1KRuFFri1J3XxwwYiMOO0RywjZVIaCyh5ykbaM5qZVtDigkHMqPT/cejpMUqQMEmagZiy3N&#10;RfyUCeFsrXqzqhijT2mftMnIb3cebT2+93Dr1JF6jMuyEsCDtvt+86mA4tAuYM2XQ2w+V9vC/0bn&#10;cFzoerv0nbt4JSWNLmnOydM9u5ag0zmKDwQqKk6JnRj0LPYYID3G0CUc1r5Y8Cyr5v0dYCDBefni&#10;6dbvf/pj2YgHs3bwegGmzSQYrUcP78/OQxwVJaA4soOHrxmFMu0FtBfK+MbgLVvwO0QVUACy8Iyx&#10;tyZHMKsad/lyICX5OHq6wK7qnvIyB0uBjvYbqFZ10WdtwwRamEgFcuxqdH1aoGT20LL/jbEwNwd/&#10;y0w+f7EC9AF8YwgyZs37IJAqwwQwAH/GxhECE/7uEY0vkJBz8fJMzlcGeLIlvtDzPHOB8wx/fJ6A&#10;3QUcWN+X1RFMaL0BDidQcmFPAEg22cDZBSogJVCfgCX6DQ18LxrMDnld1ttzrfFweuMu4z1jpppi&#10;LF6cFF2SUGDUxxniQz8CPQZzHFXfNQ7tFZv1SAytrdi19JrrZGnT0aNl5+gsR7xdsL6dwbBlNHm1&#10;AP7GV19nQPssGSD3Yw+qrmmt48Bk49AWWCQ3wJR1W4BRg0wGG9OMmSPrPYrXawEWa1jWFuecBfAC&#10;HAlezHnWYEwg0nijhQ2PukP3jC9Dk2Y7v1Gec1pzHhDb++wR5416M66ydm+TWe+gAT23zT3e4Afb&#10;QLemJaTnRsV0QAJgBU7m6dkSNPjP+Ap4cGYqPsNnNrBR+m5yJlNrbSWHYp2jz4APm/TI3F29Vgte&#10;9B6w1DWbMQB5bETMzZnpdJC1XGBelq+vNic2svH7yTZE8JkbsCPgAPDphX8DeICfCp2NBGSYgSb2&#10;T/BD1zwboDRGVQWHhgoEBQ7sH6dD/s4m/8CvgNx3XYvIkxFEU1IRrz3XOlkyQydORwv618c9t0Ag&#10;Xszi/eboO8DGiwDRLFxvbNN2mu5ynhJEQLfNRiJMfKlC0VhH9pJpiSZAaMBIlJjKbWMCsAfYjq1K&#10;dobfvtczA86ANxk2dnaCnZrWG1NqrpMcieeqCoJlg5cAsi5JlVr3BrAkkfS0RJ3koU4RcgRQkjsJ&#10;MH5O1e5hybFrBXHO2JLAOFfL5/XrVz1s2vLxbAKLdEDLKKs1AVTPsvU6PSXPqp3oqY0VPQU/A3ii&#10;P9/7KDvtCBjBPJ87SZzko5uP3ZUscx/A7v27w+nwINNstZZMQbEgYdlgvmU0ffjt7FT3k4zF5wrG&#10;syaH7rLrbDX7MYA7GfkXf/FfzI7NEoRdOXoH/LH302rOifW80cn+xq9IE0hd9p/NtHvbrAntuX08&#10;350EWc+SiAP4yMTcI/5MYqHr8KEHjuyD8VrCfUZ3tN8K6HzlfOudyRvgbB2lo4bs3Mg+WeOCxucD&#10;brMmqOtnrVE8YoMFA0AfW4IGESDadRwOWQiUZ5kmIFCtI5dr44H0MP5YM6aiOesW85V4Tuf4Bv6Y&#10;LAnG8UPSeyXg2F86lY3p2eSRD7O0wzjHP2Au+Zt/LxvIQggUJKUa4jxHy5UdWwW7r6os8zGj8z3T&#10;Pce+ZpwGW3TR+FG/Paj/HWlM7Ci6Y8ypEy2xqKoBfKIrXZpEavZrWrOTU/fwQ7dU1WBHusdW60og&#10;k/yWSruumanoREVVupHZnkXuBBNsFvCbkCdZDSj+CudM0NbrbIRxsX3WYNulGv8FXVoiLRNQqbFp&#10;HhvkXgI3tnEq+j3LtaMP0Ryd8GU2iWqcmyqlbpqeNLbA8yUJJCPZejzV6qbVdXBywj1nTyavOyWn&#10;d6/u5k9UcNeaRXPcqyghyL9QAltijw68akzWnwrqtDSzvTdacytoiFNjI+0uaTMjYxH4eo4ChgBT&#10;oh3d2Gd213NU9Y2dPguUyBf6KMTQt/GrPYe/tXvprDlr/BOENzd8ZNsEqrAUubBUSBIQ3Vf7YbYk&#10;GsBJxtJFPXn5cKPgf9na1UlUkJVeSPKplkk+0Ue8kaCEv+io1lV80clEjszPXWENY51iQDL0Cb5p&#10;ruym1skn0cbnqqWIxAfduv311i//8i8aUhgkOeWH5tzm6P+ua7WHs6+zmVEYYzq2It7oX7SapHLz&#10;oMvsHpujO20212v8DS+61XnS/CUrZoOc6DNBcPS3MeB+S0ZgNpu4dKutg2g4Serip+MnO/Yh/PW+&#10;zr+ntWs7NoQ1PvJv/nZV2DgMk+eQZXPHKXeX7MPWi4TMBhknE75jEUvlSOZ+p12gMEKp2/UAgmsB&#10;cgJF8RkzxKNMlFO7onLpZFBiKNA2Av7FubpedY2zIHycpl3EZMUM5q//6i+byHababSbY1WTWzdv&#10;jHG2C82lFjdfSxFkYGRSV2tCjK3VkoAC4Yf1qQNBmKO3llF69LCSY1kxTkuV5s7vd2Lgy850uLl1&#10;u/bFcymYrbmn5bPvY7Iz1r5OcWRQOPVHz15t3ak3/tn9p1vnyp5fKeCiEM+tLcs4vnxZH+qbgy0n&#10;aJxIAFQJr1/7qpPaWxdYS8N2VY2TbThyLOM3BlUrT8qmpfBYTprKMVbASZ/MHBldgJjwTxtYhozw&#10;mOuc1dHnz5483rrf+j0tn7u7l6ZFzVz3958VoDKyWhRf1t+d0kczvGQwvv3+uwBCbSUZPIbszp07&#10;W7//8U9TrRtHGnMOyxK8yXOfiAYXazU9LYuacm4HSGTREoBmK1NT1qCs+kFKp3rqxUAzEMCcnYo4&#10;RfKjnZGhEhzIVCX3/b02iHiWgBP+MXTRBjiYbV5zrhQekJZFxEdgk7Fi3LVtMC6CG45g1jQkr4Ac&#10;o0HwyeOAtWQEiKFA+LdRdC0qE7DFa8o3hpAeLG78syPhSJ3XBcybD0doMxZ8AhxUIdx34/AYHkNg&#10;CPw3a8Sac2+NoWXnImPPXkGQio6KjMDVM/BiMx90ktxANzoG9GnjnWpic/Ismb8PGTLruOgsp2X7&#10;f9U4WcW9wOW3t76Zv++lY0fLnqLzgJT0l/PXpiojKTs9LQXdh7E2L8cJTDa6MVpf1CyGthyhrLAW&#10;uStXkpWetSp6wD1HaTxoFmiQge+eup2a/jgIvwERYJJMoItPGWsyjH8AtXsMzOzfqKgybY3F0LDP&#10;2RN/kz+0XgEQFxUfohHga1xoSQ5VI4FV13iohci5vp6XoU+mx0A2z8mexe9p1csg+7zBjJw8f2bN&#10;Z+2ljWl39+rs4qUKR3pMQxaPwR9RZF/qbZDQknGTGPECkqZvvvHJ3E77DnoETmQrLWDW1scZrarf&#10;ytIbuGweMPQ23gk0ZlOS6M2x4iunwTZeDMRIqPnb+Tbamme9QaPU7omyEyxEC7IDTNKnaZltXLam&#10;HpDfPAVtZGUcVPYL7Twf/Zfjr4uiRB3AsDZi+LLxVN9TZZE1BRRkpzf6aP5kni9Ar+38gLWeoyzN&#10;U3WCk7cz4U5bRxujIFUyYEBLfLLIe2xSnw3Aj0fuObLSvNgEr6kqdC8yhx6CO/xh0cb+Jl7NeOwN&#10;0CgL/6AkmI2cAA5+D1gRwPM5AM61Ema6CWTR2UfrgvCKjcEHoN7a0UvZaUAGwCTXHOEENI3Vvcm+&#10;t8d2JWeCf/bj/oMHVQ8frU0s0iPVQ61fWp20Q97tBw0Fw56pEjSguUnyweRqqgXGEy0FffSDP6GX&#10;ZEuQqmJ48mzrwJP/mWPPnypE8mfcWn9t2vXzzz/NujYdDiqTssc29Jh1oNnEkaHovZIs0eqLjRpC&#10;N0lzZgckkckxFRT8kB/+Dj8EQKqs7KPAO1aUOLQZQhu5JMuCczrtWvbf5lRP832WTjhWA3CSGIEx&#10;2C87xALdWrjcbyd/NDA3OuC+hy5fAWxLMPbvxgpHvG89ue4Tcx2/3NgBcLbxeRVOCRvJTzbsl1/+&#10;ctriJCpsKiB4Q3/nrj0sGS3QuxhonI3Z4pNkB8aroEvM4IvEaDcbv4euO+erCPAv0YveSuixISpR&#10;ZA49VR4ko+g+QCrBrh1Q8EWXJ1BM3iXDBcOSfHwp+de5NNavuaIpPWI3dVe8eLH8r8QXnWeTBfKe&#10;5RgJOsxeAM2AtueRRQEZebAuiY4KNtDH0Up0HIj3b/KHPxO09tvzJbEognEI3rI6zavvkNv+sxmQ&#10;1nMYRvLyIJwjwSLJAdup3kyA3TjNdXW2lJjJ7tBzcs42sun0Gf20AVoLa/mOeXgeGrJ79MR3zUPw&#10;bQwwAIzYn7U27g/N7eKodRpOoWPwGHro8HpcFTylms9ex4PHj/am4qMDydKgC/FCRUa2D00/Bu4f&#10;PlqtzkHGKSiQc1vu0xXtfXg+ijHiiw8t32ju7B+/DOvTRcECXGGs5GWC6mw3H8vGw1aqfP05czJP&#10;pE8FRg/7c+jtDGc6oiBDxlbFOt2IbvwVezsJouaMPrCQ1kDj8L6kuMDdUpi8YvwTxKl0Fng1Z8UX&#10;Lek2BVwJ2Cbewx89flRQu5esriVT1nbjl/vxGcbD/xnPt+H6r9twSkyiMu5zQZn451S6eKnjVUyU&#10;7bbpnECRzUQjtlar5SS+0rc1X76DjegVPY53X/rs7wQz2cmnxA+7B9sMhR7YbIR+so/0WVyird0R&#10;WVdLmsMI5BDmd611tkf+7n/6rz5PtaDBALezJqcJMkJxKsWo6tYgtcjt1spzNAf61HqD3mMYEXKi&#10;zhg+IGUGuKptFG7175jAAicmNZFrhm0ywT0AozDdoK05oHCy3EC4bU0pjUBEgHU9J3S1Khrn5pDK&#10;G7duzfopRt2W8rsR+rDxPW4LY6VtjvuIjH+L5gmotSE7O7U9nI2ZnxDoYd+9P8y62qLvvrV1706B&#10;15P9Wet2pS3qLbo9cTYDKJvbPGTaYmEOaCcGH52S9ZMCo32RMOecMpv7hZzl+6NfgjZl72i8E6Ns&#10;738t4DZ9/WUgT7Wt7WnZYqXwRvC+qoDMvLapc2db9C9oi76Yv7LnqpEZywBSWpSjUz3QshEoyjnM&#10;IkbOr+/bCGQyZQlDhO77grpaIqOPLKK1Y5wsY/Pg0ZPmfTAB5Hk7e/U+JXtV1eXhnc4CuZvDDxgK&#10;EtwKjwTyJ5rPTi1uk6mtDE/RBWKMAFAhC0mjCJ0gEdC1mQPjToYYL61XjB0F1bfNCK+sxGqZI1bK&#10;1ntlm8yHvHAmqjZ2yfIj2ObMBVECLBkvbWHG2kUpp8yZahPl+NCctSBRllWtA3zRzth9h1wu0MlI&#10;LIcKCHhPtnhdm5L3bzrQkGfsspScluABbwZM9PcGHK/NS8qURhuGmuKPsjencTh0qh8vGRoG0/zH&#10;ETQmCjxOzHzihX9zjFrKOF1rblRNJT+c9QIIrTWbzud71jNk1JLjPpf1Rxf0FKxzkOdrAXMfLV1I&#10;J6PLYHHPnMAEBdkH2687L9A6tuE1gzaMGVGNrgK4+NiYX9TSYTMDNLnWxkAACiDN2K3Zdfcv85wM&#10;75p85iDZ6b59NHyat82/ewJFaEgexiA3f7RiADmCsU2N80iAFXOWc0pf4u3IWPIz2eqhYaYq3uOh&#10;zQfQk4PWxuUIDc8avvkd/SYREN1W0M/BVUmKRvgkk6mFiJy4h7YWwKBLp8LG0QiEyfoEvM1vki7J&#10;XcwcsAMYmxPeAirsCfpIfs3z4x17AvQjjr9VtzgcWW3yTUZUIIE9QE7LlXmZJHFlUwVg7q0VRQUH&#10;UJRIAUbI9yQKcj6nahVhN4CYkf2+v9Zsrh0RASljn7UqfQfAwevZ4p/tatzDs541Dij7D+TLpAKg&#10;Ai3Em3aTrgNkABIZcoDOeHq778TPvge4NqwJ6ugb8Ic+gN0CHwLblRAasNvNZzfHeD8ApPkPuCVH&#10;3ZDj9/5G74wFLTl74EXwiG6TgIym5sLfmSMn7gw8P+jlewIvoB8f2W6gF2h0TujN2zeGD4Js8mdu&#10;2mAlHQW6c4/uydaMk++Oy38uvyAJoTVQMEnGDvsembVRirXFDlCn/7e++SbfdSrg/HJ2SVZdMAY0&#10;0sojsaltig5phUyChg7mI+Gn8gcYCzbZU7LsOrL94s0CpMaHcZKJq6WvACA7jGdeN25e2/rpxx/z&#10;dQ4JVnHoecODkpGTiJyvTSYff+ifhAlgyG5pZxPUeEko4I8qGRmY9brRTYs9e2tN2LK7K0l1ocz1&#10;HI7cPflN9hdA0pbG33xVNW3m2HzpmKqQMZGbywXWghS+3qDol/HAKINHko3EPTu59D7SZDvjVx0q&#10;AkAK5pqj+Vf20fb2d/Kfv/322+wQ+8svfzU2ea9lC27En5MFAajg4ZIkcTYsMWtzpL2xafyT5AtD&#10;Iik+yZLGBpS6hwCNLpMl/waaY+2S7cbqM2MyfoG/zgG2ybwn0Zgc8n9w0lzfPUzfNeSfPkhkTMUl&#10;WvC3NlXbTtZel7i1jEECVRKGDZo1uXVm0C1jQX/3lQAhg+wI+RTIwYnen6pidtUz+9+86Jh/8+1k&#10;nJ8j/HzfpihA1+g9WQCGN/5IMC9ogzlfJwPshvuehbuy2XYotEGUDg3229zZdnaSro/Pbuz8SdRY&#10;9qj7TzKj0RnTqoCv3UXJjM/o5di/bAe+YqRnszGObtKqPVg0PnsOG9iXxibpoHBP/vtxG2NNR0V8&#10;mXbZAjT6KLk669eSZx1UeGvbf89awUTHO/U8yVA0GnvVDNBmtSTH5+iK/wgygU+fTythNoRPJX/z&#10;/Z6HbxJ9E/wlf7DarGtu1Og5CZ/G6PnwDHtg/oId96B/bIXkpNdgsZI2C2utYNF8JWjQkExqgdTp&#10;ww+wf3jyqn9327Fj5McuzPRSvGI39t/v3Ovv5CUaGheemf/Y9p6ts0iV/9tvv2vO655kpy8O3/l7&#10;7ZAwLB9g12B+lfxIInanmcMsCUGvFISf5QuMwd+T9IrPU4VMptkY7eZ8HPyE1mTSeMkffUJPuOXP&#10;f/49/X87iSNYHp3ch4zaKOXI//U//6Ek/AJFsi7aZzh7h/v2rAi/jENU3Lragciniw4fBfT3ay1h&#10;YJVuGbHcxxLUrlUBAGCbbz8MXbuPNSgGfygTyJC1ZzhWBkoLJEdQdS9Gu/JTROcsgC47Hr2upScX&#10;W/b/VkHbtQRgtYl81ZhO5tQpo10b31fRevsaeC9rEUPOb19KmCPGKUAkoFTAcn67qP9cQO992cKX&#10;reUqw0Gotq07Czc8fqjE3KLEMnDaJraOZzVbKL5zUQUpgNtW92d2Wrt2Yqesx9sCtr3WD9xJuJ5v&#10;nc3BHI9pe2VyKP7HjOmrgiUKjA4XG+uFxuKMMaXtnd3a0TI8JwpGT6e8Nhk5KFvl+QzSpUutsQhA&#10;U3CZu4MM4rOnnTHVjpTme6GsGmGUjf3UAtuzBXgEnDG93/bFetgvVQmdXSX7nrVurwMRFkWqHBy8&#10;tLatXZPa5OP5szdb9x4+bT1TRiHHeroKporWYde8zNm/qO//aIHkdo4RcLTr0n50rqd2dg89X+ZH&#10;9tZmBacD5JwAHjD6FHVaoqKD6EB/OzkDEr/qTCqBgwDOQttp/6IIo2CB8+QAeHlm85YcH+NPjgQ3&#10;DIE2zgErCbXv5SmiAdAZqCxTN6A6paW4NkeYileiyLkPEEx+GbQBfX2uLW/AXmMBQIFRoFCb2KmM&#10;DMEmy+ZGocyPgTI/QRXwDcwyGHjjNQ6RgxkVkDcxJ1m9gG1vyrhPlbTrOdPu3r1pVf+5R89wzfwP&#10;wOjHewNQ+ph8GSdDbsfRM2WGjYceTJtVurYqcwH0rlOdnix19x6Ay9hEA/jfBNFsetCb4wQ3fTCV&#10;hnYSNT73lqFUAV6VS3TBu/jyhbfWU/LFAPrKzufIo5MqqmDAw1aP+KLRzLEK1nr1XgRUZVaxmyRE&#10;Muubsr/sxaw57d5DngFd6Vj/4AiNYxxp1x/NaZvrZMJ9P94108aEXwI4LbKAfgmZPmN3BJ74Mus7&#10;fKf7qvxMkiBngqbjkAcAN75+uz8+kGtZddUTO0U6PkGmE0iZA3kbE9tAjhnjHtpnyzlSRo7tVTZP&#10;lVniYpxm4wOkPZ+cjm3pOeMoeh9wAKQBT2AGaJigzXf7W2V1ASzOGJ7MrufQ0WDsUro7Z2gViGmZ&#10;kYFlm8m2sSX+fb+KX/cBarTKsE9szchNc/Rl83dfz5aMcB86N+s1iWxjobeCE0m32ZK8SpvxApCb&#10;jCgecJLkeZxt9z5xUmYWvfAnPUs25yDsHDxdIz9eQNYkrqKtZJDQAp34Ky02k91Hnxz1rCeK1+4V&#10;A4fGaOhWWnL5H4CALVHJdh8vGWfB1chU39aFoCWHQ7bhC5mS5MGvR1WtAQ42Q2VnN1tLtyTK3POj&#10;rHYv8x87OQACk5pnvPVyHxnYdyUhP5V8JKfGws9KVkp8AM9+k5/T6ZhMPvD2vKqNnRxfBHbN3Vou&#10;gfckeNq4QNVRsHa6gIpdAFC6effr+Jp4vUnWzJlq+S9V/EfPV8KVHQDkbXQEcKkID03dsXFdKDD6&#10;/ofvtn78/tsCLsnTxhxNrZEUYLFtWjiBdnbIeXqSGECOe1njhMYSE+xvOaB5/oc6RtCPJSVHggWA&#10;aGxNejPJzkD5AP34acyAYF+YDQxOtNPyjRLQT560ri+ZluyEY5wzO+uz4rd5M9hki3iRw8E53W+t&#10;z5GYa0x9iOfsK5v+MT7RUTZDO6/lHTYYsxZJBfRyyx++vnVzfMqHksaEzbPohQftXrkyeMk5lo9K&#10;co3ex2cblAiCHFnAFjtbUULEOWaeR/aAcDL0siCd/FhmQJ4FJIJR/HD2XNOahMJsNpKt8tzxNeGV&#10;6UhJfvkxeimxo41VoL0C2pMzFoGzMwOP5+vMEY2cccenrR2WS35VuWSrJmBOPhYt45qAq7Gdbex2&#10;krb2mM9R/ZnfzcNW6wsM5yvj7esw5+hK9JolB41HcMAOSx7TP3OVXJo1ovn3C+n/s5KU/DQ7N0Eh&#10;mU6W1nWwlh19VVOTl+bszDFts3w+m21i/JfdoiWB+fJJ0kbTsb/JFBlmGfhjMk0v+El4iH8kC+bl&#10;dbFEp7VXlrDQB60kbKaEhiUAdJO9YfctFVo6YBfbvei4Ao5J8kZMPm6vgF7y2XrL4WLjNRY+iuyY&#10;O7kn/wID+iSQ8h7/Z5MQla2ppDd+gZGEAPpPYIJpEUHAeD67Mr60J1izqoWazokA+IEJ8tJtSUv6&#10;zN4LytkU9CAz7qX6JOHAf2xwFPmz9Mp42X/Bt2o9edbRJGaY3au7z9nk2MZCsI75eOH/H//0WyOL&#10;F/FDB4A5qqIpXIhBrEu0gZ629ElsZqM+2ZExhZD8h2FPV8GbuXSdbr/Z46D7oY8OodEnFO7eHh0V&#10;/atr+jd+hmHYeuv42E87Vk+E1NzwzV4ae3WLSfD1wQRnKvu6zP7TH/9xZGc2QOme6A/XrS6RdOzf&#10;/g//ZXj7S+aox1p/xgAPeDUIgtioHBx9lGI14Q89+FDmJMbYEXHKpd2YcOj3FbGuLBp0uvpUZfaG&#10;eDER/00auJZ9Eogw0CPk1nx0jev85Ae23ndPk94vYPjx+++2vr19u4GlLAnKtavXa8mzlbmM3ZGt&#10;X//0nwImtWRkkGcL0NaDWVNjPRbl+ZBBPX2ioCO/f+qYkq3HcDZAgJYxDsGmGrVN5uBtpfzufZmk&#10;969m4fSlK4HhWhd3zl9NubcLip5v3bn3qAXoj6L9h1odK3cCaY3PLpP39h63BjDDmgIytLcqw55u&#10;zhzQ7Yz2V83lWIOoC7520/qOCwYBX3xgDGQK/jkz1j0tmHxVBfFIYHjrSBkDSsmLNfZTBaeXrlyf&#10;EjKaynTJIlfk6V4Z7QT4SVH6sxRfMCTrycDYOpvze1pb5/27VQnbcW27HbZsOgDsvcrgPS8TKCN7&#10;KaN2unZQlbK9BG6/BZofMkbbBZu7ZY44dfLEADM6zpUgF85AkWVcGf42Jkl5gKnzKd1XBeACtyb6&#10;Zc6Bkegjo8+ZJiyjtIwTGeC4ZmeplFq7hwWtK2ATqK/MGBmjHLIpqkvaVxgPDu9Uge5s3pB8AVYc&#10;E1kbkYvmACZ5nbZSMpihYDQYI/djbKbK12d2aRPQAKiqFQISygpIagGSMRyj2XvoMoC1ezHeggHf&#10;7810QkCg6iJA8//pW/SYc2SWKiznhRbpIzAEtHbXvt/Qu57OcZTaJyxs5uwA7FnblK7ZpMZMBVSA&#10;tbOtJEg4eQ5onFmyKRPYP+JfQUi/6S0jqNVgGfwyajkkc5iFto17KjF91+6BNjvQHmQ9liqwzTok&#10;SwASDshr0Z0Dyx70/+bSg4Y+/u6Rww9HRnBGdBFPVLpkDcmGzGQCOgY5iRk6dhVi9Kyy3RnbE8nq&#10;8Dpack5Lp6JuY2XXJKSAuknm0IWMKeDJUC6gnqw0QC1iHA4QP/eJD+QVIMZnc9POMxXegAgwQCY8&#10;j617nQw5NsTa1mY7LYzmefp0ADF58ixgRUUH/dlCSRXOw06beMm24pvxzrpVQWvjFRh6PjkjT5PJ&#10;zqYN/7sPg/++DDiAjm+ctUBERaDhTdvhTokpLZCq57KLAqW0sXsF+novNWkePa/nk89xXslPOD/7&#10;g4bjkub5gmm2eSVErHWgA32VX2l+PgdKVMxfvgwcpNdo9c+JGnzpewJFYEXgplIukUIc6aKgfMbQ&#10;wKbDoGegNfpxnBJNbK62MllcVSn6RzYoAXCAjpFsAn9gd4J3GpUcLHDXZ8QyOuCVgJhvJDuzZii9&#10;P5nz565d/+TJk8makivrF+ze52DWh7Xc99bQRKXtq+tX+puAL/t+Ojp6NlCrjd/8BLhNsfk2lr4J&#10;LLF/s/6wMXvNPQN7eYHmUSDcG7F1bLZNMTbtygJ1yTX+AB/YhFfR3fNkqbdLsB0ri3Mmu8gmCLgA&#10;K4DPLntAh0DqanZaYs2ueg+frHPz0M85bO/zn8bDT5M/gQQbRV6+bmOuX375lwVInT0YzfFSEoaO&#10;qH6TD7rkB3jbyRcAl9q2BU+APZpsZN/43+VT+SeJw+e1mllPNu21yRXAPDa/ccti47MEGv5PYNO8&#10;PFsLtfZDf5MVZ1FKqGwL8ultesIXs49sLBDnPb/hMksX+rTkKUClol7igU42Z75WkK6lF98EADbW&#10;eXXwZjL4Ah0gXTsk+6hNS+Bt/re/uT2+63n4wVEXOovYHsAcqJzkHlsVTfhhAiIxwq7wbyMbeJD+&#10;OHPzdTyxLbigwYHGWrLIIcO7trR/0fijr7mNPV2dG+y/iQvY+Dx0GhzXA542FhWX8zuXSjpfHnma&#10;jeAaj2SMqjS9NR44T+AnqJ1kWOMGkCWrTofdVHwESoIw/nIF8QO704v4kM6xiezoJoFAXPybzLlO&#10;YAVbDOZJF/CDDl5LZqm8hMW0+Ak8s7NTgYmn9k/QGgz803E71bIdLjI+G/jg/5s2gyLXs+Y1mjrT&#10;kTwKbue4jfQKb9hLARpbxj8JxCW+2BRJBbJB58iZgGF8VJNRQbEe1/MFmM7pdG4b/M23PysY8YMH&#10;kv3mL0n0KvylrVc1WbcZ3wUfmZN7Sjibh2fzTca8sWdstASQoFGyHB/4qPFvCQcbN36wZ8Ima/4r&#10;0FVdg69ev2gtVvsLSIILMFWHJ1kdbSWH8Nv6f3zCLzLCH40NjSb4Rs7Qh86/D/dm0uJP1zYXXT78&#10;FJlAT22hXt+38crX7QFxqgr3QXhfK7r53mvNsK4c2IpNxnt6bizabNGUHsBJePEi+qEjHGN+zuUU&#10;zM+Zdskk/pcOHJ9F9sb3MqLRbl4N1oZ65oeufqmE99VsUq3AyQr7y+64VnsnOjysNVowCt9Zz7q7&#10;qwB0fOvf//v/Z2QHnr8YjpM8Nc7xqd37yN/9j2vTEa1XxgBsyU7Kgi2nkkCGWNLjgrSyWhmWM5cz&#10;LkYYkd1wBgko9KMaNoIcgTDB4CZbGjNlEPwbIb3HUInWZWBkpG0OMN+fIDFC9IzJ3AV2tAo8rEf/&#10;h2+/2/rxx+9wfwSKYO9kNLQmvIpxv/7pHzJOB1Wezm1dzGFy2PUxjkHfDoR8Lhg5fbTs5tGU6ViZ&#10;o4I8mdfPVQ4kmgRKb143lxwQBXcQ4bsPCWU7MOYOJ8A4kfGP5Y27NsL7tTq00QjHwCid77ObbaJx&#10;OQY4J+If2+r/IANm4SsDeqnsyiVBXYJgTdmlsmk7/d5uvdjxUx0dkMEiDxjMZDFshM6b7wuStbQ9&#10;39/LUGhny8nIOoaanI7+6dh2m64UEHZv9JShROvJcmTUKHkQJUf4duvXP/4xAX++dfv2rQRmJ8Vv&#10;a/z9znxIAe3Y+XmyBCt7u/+kdXB37m6dSkZut7ELMLNfBfFJLU0O2La+xtEHAjZZ1DFSGQDGHagn&#10;D8rbFArokVm5eKnzb8oAC9woL2UkP85B4zxtOACArextnwXEZKScnaW/mRL7PgPPUQlKZPcGaKSA&#10;ZJf8TWvktHmtCghDymCiPwONvgzGZJ5RJ0XXBjPOLbDMEdrFCkiYtWvNBxjhWAFX6/MS1+Q0fele&#10;gqbJtHTvczlaNKBwCxQk/5SP/DcOgaK54y8eeXkuJQaW//PAjZIZr68FH0d/OPjeytDlsJqrsZiL&#10;OQ9dGw8wxfFr0wHGZH0AwSUXwH00GGMoSeOZ6UBZPJUOO3m9YUCTL/qlXcB4rYsbgD5jFyo1OEag&#10;cXMCgiDGz7lEwcfRexk8yRn8xzeOHAhgBMk5EOTHxhDj3E1sqEAeciQBDQDAcxwvwDkClAxipqb7&#10;uQ6RckDxHq0EAdMBMM/ovbk/utOFfpqja8iKSqGgjYOzy5RrBb12EgOJ7aAKyHr/w8clX/QATQQW&#10;gg4b4JCRMwVhcy5WvAbwtD1woHRhyVPcHWBURh+vciToSRAEo77PJgqaJEDIgvY5AAmwQgRgls7M&#10;Avs4xBlE4MZvvVpygfI9W7VFGxu5m/VjyQzwCyhMMqexC9Q49M1YjJHzlTCQKZ22xp7xvmMM3HiC&#10;y4jORpF1Q5+Wmv6Y5/Qs36N/C+ipwiVrjYst0FkxGx5kEwD8zSYvxk2XJzuaDeK0tY4AKDYSOl4S&#10;ztoYwcus0YmP9AbgMH/X4a2MMT7RR+ss2ROAg5wDueaP3nZYo/foqI2P73EUyiQm+n5SOhlWCQ5y&#10;Rvb7ysjnBHxdq4Kalxq5AVb2C4wARzZOckPggA5Au7nL+l69GsiN3vhK9rTC+EwVaDadaR6qNIg4&#10;XQcFU2i3bKGgjP73u7mPzMd6r8/WbCQDfDmm+BzglfSyRmSqYeQ7EPSqLg5AxvloqpYSfLExvtPH&#10;2qOrZgCKb9qyHb3phy3wnTH6NvD64mXV++akKweYFijz6eZOv4E0fCbPl/IvP//0Q+fdXZtnWYOD&#10;xhJjx0t4kBHjJkvWUxsnsC3h5z10IO9opTpE/gREO+2OSAZf1vYt+EQTgN0aF0dUSE5YRwVke+3t&#10;7c2c2Mi1o9yyCVqgAGg71468BKq86FskTL+jKZ7wDcmV1mjpiZVMJYPwAtuQjYg2k5jgm5I3emQc&#10;9HCO0CihpUoD1zy1i3Ng10YL1hqSky6p6qSKwT6plrFNBa/RVyDEJkaqoTG/A1PAZ/TP/S1zYBt5&#10;kKnudB/rdgTPZBhP2VHAkd68DLCSW+uw6Az/x07zFRIds5ECnShwX3RXeWV/q9A2J+PTdeRaYBot&#10;+GByh+5sCfHc2BObZ7AF7Dm7A6QL1lZgtvSDfBvHGBFawhf0P89v9sl5Ot+n7MNUaaLP6Ekyz8bz&#10;hfCYMZEFeESFU4CBpk28OZK9gH3jVE26uHMx2bFx2VoGYOyT6Ome/K3givzpvGFjLB0QAAnmBID8&#10;mXY9QbjnkGd6YG4LE7BT/OZq2dfNwE+5Bx7ORiGNlS2RELH+nA6jr6r5i/2OjEiHKSd+85vmCm+j&#10;p5a7i7uW76xqFh6oPHumxI0gH0ZiZ8i/+ffR2CX2j+42wWQjHBG9yOTQp7cHpzSWhZVK7jQnazvJ&#10;7NvmfK9dd99GO/pgl2nBkPuzl/yYoAwP4TkyPAnJdpTvKzM2fnZwQHMjU6rd+MpeWxJFr9hb43Ts&#10;Cnr/8N33E3yRL1Ut+xvYTM95kDAL+zIJrsYD8+K7DZCuXNlN5l+M/cXPB1W9BWwTQMeva/aUaF72&#10;eODX+R8bRc3RN3iaHi7clYzSxpTQ8UkYA8es3xJxq8LG58OOy+8t2bSPg8o5+vs/PLMMBX1//fOv&#10;/V5+TRLcD90mS/zWkb/727/5bMtbW7M3/mmJdGYQ5+7f8yI43djW3yoppwuG3iQsxzLuskyECMNV&#10;yQBpfzMmmOBFiEWPFl8auLVpI0iB8jSmZyvfWmORwPf5F9mZ35TX7o2Ez06RX7f+5ccfvuuudgPc&#10;rsXkWlmkjH7ngT0rkHlXm6MDDE+35szwOWtlcTvzOL8sMd86aov9T52l1u6NR/uZs4WqFNrwo380&#10;xi7M5MluO+viQ0Hem6psMmgMj89fvdJ28LYzHfZqoXyaUq31OIKa77/5vnVgKWR/v83waP97k0Nk&#10;7I9FGG2Tl+qRJzyz7qtq1plzlUS3lco5KfQMGcSo1U60DNmngOLbdpt8UfD4oQzj8QLPU43PuUDv&#10;Kuu+fpeQZHhmoXRCPGsKcvQfc5qUXlYeCMvLzc4zdp+5XtB0+5ubiZo2GU4YqJIFzyD3fb8ftTjy&#10;10q1RxvYjatfRfoyPmULLZBOhMoMdThqgeeVeOPwWAbrnxeCZ0hY28n+Nn8OwuYTnOTt27fHoI8C&#10;N04CbFdIuz1qR+DYgJkJcnIoAM3znAKHMUEPJ5SMMYIA4H4Lu202MxubNE+fCbrPNr5jDC16fjE8&#10;QMIYkeRrzhOK7kijWiFhQb5kpgAHDoCSbtpwOQdgejYO6H7ozMg4kmEAfuORkWb0GVXjBhQZVfel&#10;wKPb8Si3nIwx6jmTruMcBE6Ub0DhjLn3G5v3GD0gZpIZyVV/zvgEG+gOgAok0N/fArNDGbeycFqu&#10;BBgMdn8OXQmbjKK+b2MVaGmHNt+dkh2cmTHTI7xgiMnl2i494NTzATO2Am27ODpFw+TdYe7OnBr6&#10;Z0AFSTJHAjrmDWgGIhjczX1k94xjU8FEKEBGhXT412g4Ab30qmgr4O3hXjMphk0VrHv0tg0ZhucZ&#10;0Amym7f7G8G8+uX5NkuRJbQr5uvDFeBoUTgbmP1cZUlWUHVNgKDlR2LLGAEOwcMkJtx3jEe07Oaz&#10;wLrnz+5xyUCzj/Y5M/M2p8ZEJgAR9ncyml2pWgEcAiQ2YFmBkfn0fvcXVPpRheF01poVSbWcSWMz&#10;tSiwgFiyNi2kXaedCG0EzWw1Atl2//yFqnwBXC1nnCcHO0AIz1IKNFbNf5/NIYZkH/WAZPwBPDYB&#10;5+wkir/R1Hsjj100wUV6RXb9THUgndUyZZ2XIw8AD0AHSHFvzzUe9ns7cHcyW2fDGzJNN7Xy8SeC&#10;dc/C67Wba2276Yb7cNwcXtZ05iL7LYmiXZF+yhTbrIVP4rs4WnIzRGxusqVo4Br2xDb5fAP5X1Wx&#10;7CWwm80klwLzZyWzUusBpdZC7QYAXgQE2YnHe4+ir7OzBAkl7hozlaIz7tMDRm5UarymqtjvZX/I&#10;HBkQrC2w5/foCz40PvS2BlFrkbUQKjNA4WE+eOx6MvC88Ul+qVDaNfhkgTAdJn+qVlpdgYMeVWdE&#10;Lfit4wAe+SpgfsBrB3nz6+z5ABLjYLca/2xmk/xqGRXsXC0h+XXns10u8BbAqu6ciq+TJM7+Tnsh&#10;Wx0eoJcSRvjA/sEJKlV0WzJE4GYXRQB3p24fIIyN1ioms+87Q4++LyhDC0kq63nu37s/YxOUNdpk&#10;5F2VlXZpLsl4zrrdbOim/ZtOsoWeu3k+2TYnCSXjGrmPHqq99EIi6XV8BgDJhnfZYoSUzJnjEsIO&#10;8I0LngYyBchkQQufQEoiz3pfei7gn2pKAkLn0J1cCkRk5/kla+zZKIGpw8DfJH+qNOzHGT4t2X2b&#10;vzUPG76ZCx9ifiMXyb0ggf8aO96/yLfvTQDZsycpki6y//6WfDUBLWpaPDkna8K00ErCq8ilkGPb&#10;6eUE0PGdf5PYorN2XCRPkwjpGvZBsO8eEjdswdiPdKWHzvP4LWNaiUuJJJ1Tq5tEkK96I0jV9fAs&#10;LHCYbDriiC5NF1iKTU/ZQEHJrLPsvama19rKP5CLSYL0PuzlWQO2Gx/aowudjL3xCGbJNzfW2SWZ&#10;DpRwBLjpPz75XMILPdDXdvtwDTs3ax0TBvOCmSWGdP+wBQLJJ0+fj84OR8Icq+oTFhHkJRsqlmyK&#10;Cv0EC40tckc7s0iT+o2dulIYGehiVbRW8YQvV6GVgFGggMMklIwP3fg294MrjIG8sS/oIeHNfkyg&#10;mv22HpneSa5qm2X/XUSH2Gl+VRFonpl8SBJsAk04SrBnvNbU6dLhG9l/dkgyfPkLAfXaKOmr6y3P&#10;im6+Y1zwH1tnzepBfMc7+s8e04+LVYFt2CKYtAmfln7jfdq2/3Tkyu61aHlY0uZ8RY+rXWdHyubY&#10;2IIwyYQW/IX1BI6jwNEYgdB1CBWv2T+vY2E6NDI24ydjkrTuiVa//fn3aeeEK5b8rcBsOnHsXVGg&#10;qGqosjbtqvSfvP3d33ZwdsI7Cz97NGHYZOIAjkxOjMtIN5Z3CaadIs/kaDptO6FPaAhCxOEcBVxa&#10;oUShhJPRxfQBCk1OPzeDRJCBR9kKwJtQrElhVgryRYkEcYy3NhG7OKmgXSib883tmzm6Y619utom&#10;I2UVanvKTbWw+reAVGcoFFCqGonEOYDtyu4YdEYglwP59K5A4/BZFaPmcywDlPN6rwR5yWYNl5tP&#10;wpMg2BLd9Z/qXT4WWJDZwJsHIrAAAAz3SURBVBu7mz1/1sYdD/a3fvu1c3ia9/nz7QoZ0BVMeZ7M&#10;+I3bVa8KytD2T7/+OsRX/VIV4ihu3/6m7V2vToXK2WflNxaga9xBsTEcFJ4RHKDSVswf+nnVdv3O&#10;XDseiNopQDpzxpa4BUOvCzJqucJsRkTgw0AyLnih9fH333+PxracXZlUi5s5zNk188Ju5du2IA5c&#10;KjMPgIlmb1t/Y4ceBspZejJ4gjXG72iA73SO80IVs8uX673fWVnrMfjxnmNglNGAQdQawrAyUjdu&#10;3hogJFu3MjL15fcsZ8QR1EvuWdAAyACZZMearMnuZdg37Rvkh+GS3T6o+gZAUJQJHDMqJ8sK6xkH&#10;QoFgNE1Hh74Ar/VUwBtjBHBrD2RwtOIYp0zpBDIRcgx296GMNs5g3FVSgRRl7Qtlj7vlzEewKDAx&#10;NkoeG3vF13SDcW4g3Tv96Xf/S9eA4zW2cZLe+fI5M+BnA3gHxDceIZ+zYaZy8wVEAk4CUlVK99OG&#10;xpC9LWvOAXFU+M0HobPPJpOTowHqPOdF7zmrZlpCogslXZW8FRQydsbOJ7gn58pWcFizPqbrPwSI&#10;OCtBIpr4vk0EzMn40U4whUa+sMnCTdshY9jbaIJsHK7r1vfW99nGAVVluATRKivAB2A0gIkxT4dn&#10;XH2CjwLf4WWyxMkBAEDaJJfcL8dlbvRe9WQ2tCig5cxWZcawgCbZ9ALd7gF8kB+B7gSTyQI7yqat&#10;BEHgueDVsSaAF9mc4CwakD+gDm0mKDfbL+OkE+Zs/RJwy4kx2ipmKn4sBroK0tjUkat02XzJkxbd&#10;SaL1fUEOsMupeY9OuSfAK9MtayoZpTrL3qMLGacvgJbzKVXY8MJaAON2Pw8aeMBuz49WWLLRGBqv&#10;Fw7yB4AT+SXv5NuWyJyS7LekBtCCj/SQ4yZTxjRbwQc2Jc9UggQvxradM8UrIGPROVoxdiu7kc1J&#10;L5I9wbR5c6Z2sR1g3z2sXZHxlzG3q9oA1J45OtOsABP0l4SxOZI5R96w2JfsdrZVlQlR8FsQofq/&#10;9/jJXMsWXM6G2Yr/sGAXDVRVbPRErq7XrSBo0xrqrKzJKvf8qDU6xUeqDrAbbK1qlTGNnPXvSWT1&#10;26Zg5KAQeWgu0QAAWQepuia58ab5kkfyaYlBbyYDAl3yB1wUvEUbW0zbiIQP2Nt7MllrG118zjY4&#10;1NvueFrbj5d44Lv32nVRdSY2DN0lv+BDvoLPAqpuVFmzUZgE69nxV3WGlNxyzie5nMpBcwS+Zbo9&#10;n/6tDceyLd2ajuCPMevUeFZw8iQ/of37fJU2c2OPbSGuBWkDDOnl65IBqvF0RxfGAM7GZf3UrbAE&#10;G4FmqkkxZ8Ah3DKMjQejm9F3Vdii5yYoTN7JskQHMGc9z2HdPTpbBHPLrrPnrYsKv/Cbifj8CDbs&#10;CCchY4356FvjoDd8oMBF4pHfJjd2/JS8oFuqiBLYjibyvorTvQ7hdWC4yqPvTBKnGUh8OJ/NtQ4K&#10;NheYAFhmu3yX/faik+TIyzvsKxqwy2yG9mQ+UcKUH2QLHgd4l91qW/J0ueHPfM2dROLbpfOXogXb&#10;KpBcNJO04AskQiYg6Bmbyh1d9Uw+yecszABmvkSnRs+GAdBlznMr4OVf7xWQ47FqvHmyDRIzH8JG&#10;MI75ubd78UtzPlt/W6ekNZOdoJfsloSce66x8Nkkkp/74jPMruejD/vD50hIniwAZ1fJyLI5+Qe2&#10;Kz4L9smqqo0lHWx21mboL9EA20wSKYV37WFVKMT1Nz9rjZY2O7RFM0kXVaXz4V02U77kTUkDAS+s&#10;zS/h55v0gZ8nkwIQFTf2Dm/o8CaIphdedNhOtZJSaMEueT6/gIY2ARJ8seuei1cwDtnVtbL2W1hJ&#10;Fzxgq9HScyTMCIMkojiD7/Id8q8tscfEnyjdPYfmjZlus2WCL2Okq1cKwCR+tIBKHIycJrQHL9tv&#10;oSVN7quax5bfunFz65vvajOOt3wNXZl23R7Gl6ClzQnhxt3d3QmaBVF8z7zwvnGQebZl+Nq1gydY&#10;pyI6/scYbBCAP+SLjpMJOJUeopWzB/mJf/rHfyre2B09txumZIUgXVcBH6z1XFcNvSPLYiWPmIBt&#10;socZMIQ0UKXE928Z9wjZQ/RbE3gbe3zs4lM5+NNl4o42UW0njOMswu5aBERU4FpJEwcoCMLpWx9A&#10;3PdMb2WUgJ/lyIWHfXWymnprCawSq63jX5QxUXY9GxGvVRW6cuXS1s02HDkfoY8dyakFrvZbm/Ux&#10;wChjfO58DraHMALmgbhaIndt0lFV7dPrg63tZOdkEcjrnCmjczHAfbYq1yzo1gIgGy7Aiy7J7gQe&#10;AO3Ll61XeLy/dff3+7UKtk3vh6P1D3+Tczo7ARGHstsYf/oXP9eWeblWxaMFk3cnWLEeBZgGYhkT&#10;PfrzUzvksdavnWpDEgojWLTVuvYLwhwbUvh64TsA+2W0eHWQoSwzcjyrepKSZGwabAomI8/AZEwa&#10;N8uLBrIX5+yYmVC8Djwi9ARx8UKQ4/NTtXK9bgt07TCypxSlR+fw4kEZB1oLKGph0ja5KgBr/Gcy&#10;JMDH2YyH4MGYye+Moz9kxGfxbLw4jKdHI/haV7BK30Cs+8k6/n7nz8lQ2aiC2isZjmm7KQv+qcwL&#10;0EL4ByQ0R0aDEbGr0IsCNtk/BzuSybXY90vFKWMzAVwyqN3PGT6UkPwyktMq2BjI7mT6GwuDplpr&#10;Ilr1jJnSTXDT+5Oh6/pZCNu9rpaVunB5d64n8/jIiDFMMp90a1qNc7DAGJpMu0BKwnACfV62hOUs&#10;I98YwP6/b2QIer77Msxzr/4GLACV2Yq4z20d7T5Tzg9kcjCAHWOnnexo47TgX+IAjSY5kyOVqZpA&#10;Kh7j2ZuMvqok42GXUoBdmQLt2AQBrfHhDYPLSJmT82w8y4J5i7QBNqAZMAAiZ8F7+kDe8Nh8vNyr&#10;aY3xB1j/s3f6rs96RvMbOkRzv80NgPPiTIB9V+Khb6oyrmpzICzDrCop+HkHdfd8/CVzHJJrPVNr&#10;l2DGWGfhb/p3WNZ8DrTuGrIxQVO6yCkLougyWWOY2Roy6T6c5KJNACAaq1wIlOndrNVYs5l/ow+Z&#10;5qxkcOmK6pDvSoah/6wHibfmPOdljazmDOLVBK4jz02j30tOumdyxZnKek87R07J8RfkUMsPwDOV&#10;ntHPlbjYgCk0QGkAJInrORyjBIe2tAUkjQlw4sTG+aefZJdcok1DGbmSQAJQZBnxcrKpAUmAw6Gv&#10;sqGCC/pFT5Om4Q9gMe2qre/QPq9VijM3RplTD5jNP7qrUAfQMk90oxPGSsf6KDXKkXZvyZv3OUPt&#10;MzK2nOsm+8omcOzky+GtZFnbv1Zv6yXEgx/erYOQ2XlABCDBf1XPx3UtPH7UplCNYwL57LikY1o7&#10;4wBUOD8JMwvmOWIdJOhK1+gtWpEhQ+a3VjAaT/G95+GHcdJTcob25AZNrTWXxZUg015kl7VVjQtA&#10;9n1yH+dKVvbnXCcJBQDqRqgbpSqYRM9euyQ/aL2ze6QpM4Zzrd3u8gnk+Ej8ls0eHUwn8VvHDVtA&#10;TwRtEoo3b97IZ19ufh35wuaxP1PRrTKW/MwmJV1DZvwAlXhGhukamve4dKZ59545q4raDAsNJPME&#10;MPyOAM5Log1dJCQEMng1lbX0TLeBf6sm3vr2dvLvbFU6LKHcc5qH4G3sRbK27E88afICXvYFSMfL&#10;tZZHlfQLCA0wA+Pkkn3V2shSSnhaL5NUDwh2VuAEHaibLI9ckvvo4PmC5Aft5Ew2Ba6COlhnqrjJ&#10;7MvkUiLDmhyB4F5y53gM9gbA82z0xxu8BRQlD+jms5IGgKdkwNryPr1q4mzISjRJ/vRvtvnL/OEB&#10;CTF+nQzQf/bMdey7jTqc1TqdJM0DhoQBz+WbbKJCVmwiMQFPusKH+CEv5h65JlFKvlUyKSx/JFkN&#10;N0pysK/TjdAY+DIJMzzVPuj8tYd1At0NjAvYdtMtc577dK/ZdTT7YfDWvKMDG0E3LMWBjfhVL5tL&#10;0VmBs9SdFncJOnPtBo0bDSSgar1rLPSU7runM+bYsJGTbBUaSXAtO57d6pmOTLF5BfqTrTfhLZhG&#10;gOHefKujOGb9UjS0A6duqGUTo1n3V8lScfXD/ugoeFYgJfng32RIIo79JB/PWvvPPuCHFjxVOXSn&#10;PxtfqotFwGDTjNlbgq6VdA39Ns8UsPnRKd0IbL4kD346MJt/mwRT15NhfodPhn/MXwJCoKKLhbyj&#10;GV67l2vN23wlpug4L6ptXwIOL9YymGxB/6GbzUEup+vkZjbFyXbxRXM81f7a6AbNVYWvhMXZILJj&#10;WdVvLVOyf8J6Ca4EbGu3bGse31XQIAoCSHyHcegSbzjymRwMzdJ582/Co9P8j+UiJof+bIJ5Ctro&#10;FYx+uYQYP/fndouFI+Ev9oiO0z92iM3SIjk2Nrqxsaqp8Mj/BwAA//+g9n2AAABAAElEQVRE3VeT&#10;bdma3vWZ3m3valftOnXq0GphAloQIME13BFcICkUwQeBW4IbkJrvBx0CdZ/WMWW2t+kN/987dza5&#10;Kysz15prjjFe87x2jLnxv/33/+RmZ3d32dnfXTY3Npazy8vl5ORsOT85Xy6vrpftra1ld3d/ub6+&#10;WW62t5bz5Xq5uLlZdg8PlmV7Z9na3l5uNreW7c2NZbP3L66ulsvusXSvjb79fnl5MZ+/vL5ctpbN&#10;pTeXza6/vr7q59Zy071dd3F5tVzdLMv1jfeW5fzyernq9S9fvizv37xdjo+/LEeH+8u9ozvLf/C7&#10;3y7fPPtmOTpoHt11o8/c3Fwud+4dLYdH+839Yvn45XP3u1k2Nm+Wi/PmcHm23G/eRztby8H2zXJv&#10;f3vZ6rqLs8+tcVkePLy/7B7cXczyemNrWXb3lq293WWjNVrPZfO8aE5fPp0sP/3x1+UPf//z8vnD&#10;597bWf7ix79o7HvLz7+8XD59/rQ8efJk+f6HH5bDu0fL8fnJ8vbNu+Xt+7fLTjS7c+fu0Ht7M1ps&#10;bC77+wfLo8ffLHfuPlj2Do6WrZ34sbuzbDf2VnPd2onGEeTyKp50r8/d5/XPf44mr5eLk8/Lp48f&#10;lgi4PHv+dHn46Mmy3RgRcWi7v3+4XEX3Tx8/LZvxcntrZ6XVxvVyenaynJ+eRdfj5ez8bFmi/fnF&#10;V16cnw/to8Ty6dOn1vy5z290Td99bUaToZE/t7aXw8Oj5e79u8v+0WF/Nmcy0Tw2W6Nl7u7tLbs7&#10;O03zajk/v2x6V8vp6enwZX9/f3n06OGy1zXvPrxbfvrp5+U4npONRw8fxM+j1nPdHM+Xs7PzpGeZ&#10;ubmXSV8mc67/9Onjcvz5y3Ld365Z1xuPtzeXncbejo4729G0uZPJmxvyvR3v95ajo4P5/apxEr2Z&#10;93br2O0zW9Et6ep602hMMpU8bMen/YNkDa274vHTx8v9B4+SETp02n1bf5+9vDxfTo9PmmeSNTzY&#10;7vWl9fb51ryZDFxcnI98n8SPq2R1d2tz5o12C1mkE/161ZyvU5LT+HVxcb0cNP6d+9EoGcKaY7p7&#10;tvISvbe7T5+KXtFko3k274uL6J9MmPtN98LLi4uL4c1GA9LDrehy3Zpcc3R09yvvLpKPlf7m3bLj&#10;39ly1mdv+gz5QL+z+IofV+nWXjTaC1vQjgwc7B2Oft90d2OaVwukXkPjSDF/4+t8Db17by4YLgwt&#10;vA8nvAyn/I1f5gSrdlPoO8nNUViBo1euCXNgzUlydBFP1nE3l73wDa9w+Uu68CasuU7PHzx4EL7s&#10;Nke60LrJcmskXydd9/lz+BId96I9WvfxaNg4zeGqn9eNSf5Pzo7Ts9Ou21v2o4eV7SRX6LKX7J03&#10;n5OTrkm2Ccb+4WEYcWfZiV4Id4Mo/cRzOnDTvS/jMf25RENDJltX6dTGSsDhMV05PTsdPb86JwOX&#10;6U+fC9ujyPD2wb0Hy917d9Oxg5FFY+42R/QYWrZueLTZ9ZeXpzP3W7m9uY7f6dFFPLK+469rIM97&#10;0Z/+4xsZxn86d3nRPKKfuV6EA8efjwdfPn85DoeT/Qa9vEy/otFRNHhwP0xuTnF6MHFnN3vRgon1&#10;4EsyfZrOXDdP9GWvzqNJhEw/V/s0eg/Lw9KoOfJBF0yKXbjqevw4io9smPudnp4Mrf2kz/QWdife&#10;YfBVvF3t1UX8oCd37hwuB9Hw3bsPy/v37wez8Z4cnIXZqe2yvbs980OLnb3t4TecfPL4cXJ62Izh&#10;Sp9pfRt9AK6hr2vIF/lj17bgQV/kHi0v/EyPYEO/rnK6mU437+NwiIxeRPfz/qb/xtnZvEoX43O6&#10;PzoEDwcTkoPoQLZvBnNu+txN2HS2fA7DfF9GM2Oen12MfF913VY3Qd/Ts7CFfiQL7v382dPld7/7&#10;zfIsbNxrzVvpIL7sZbd39vgV63z3DlYcxNi9XidDp8nD+XkyR2Fc1xh72YqD3m+QsVtwE51Owpt7&#10;D+73MrsHjfvqeqv99PljMnU1sn/e3Htjef/hbfS6XH747Q/Ld9+9GFmD1WfJ5K7xAXRfcHLwhTIk&#10;c/Cfzs249DU5JlOzkHQE9gyzWxh5OQqDrIH9f/XmTXRnf3aXg/yQq2TI1+fmfv/+vdG/mxZ7/8HD&#10;5Plq+fnXn5cPydJOsvsg3+Im2n38YC0XQws4fpjc8CFOw6PjfAFr2xq5C497fexqckf3ybD7vnv7&#10;YfnStQfx4PGjR2M73JMvcNKa4MboRXS9aX3uby2jyI2w1d8rgTeXgzCM/aNDsPFL9nczHsJH9zk8&#10;OFy++ebpzPlLMoEz5Gv/cG9sMr/N93Xrhpd4SW7R5jJa3/huPPzssmRmZz7ndbaS7G60LrZ1I/rA&#10;FzIOZ3f6Pgg7Tk6+hC3pOF+uf2zz+cXZ8I2+kfObdAqewIqzZIQOH5+cxKf95cnTp2Fmct+YhNFc&#10;6ID1HYQ5ZPKmOV9EQ4RxDyK7nfzD8a3oglcwhv3BhwPr7/3z0+x+2EfPz5qnOZJBi2UHTsJv8vLq&#10;5evl6G6+aeMcNJ7PohX7nmr02Xy5ZHU73IUV3t8f/WKPj2fe5sJPgC/kGp3gJRt5717zTG7476et&#10;i6/Nlp9nc9D3DjsavpBba+dPnoQF+HSVzu2Gm3jAdtz6APwqvt1dPjDsyB/fjcYbdCv8pYvoStaa&#10;zOAF/2X8qfhyEvZeNwc279PHj0NTtuAoutyPFvwv+HycHNxLD+A///zN67cjf/hwkPwdhC1PnzyN&#10;ttvLy19fLX/+6afx9dlCN72fbj199iyblW9+987cY2gTDd2fztz6VJjPTpsXXjftFKKoBtbEZ7rC&#10;t6HH44f2934yy58gE/v5GmThzds3xTXHIw/k+rwx2JKt6CM+eJg/DI+M+yksNge03PjX//yfFm/l&#10;qvTthhdN5LIbXjQpi9/sbgSPc76Z45tazDV5lMtmwuFzGDDGMUGZwCLB3kiQxvj0O2OC6AM0DUJg&#10;AWJqP4abAo3iuPcorTkkOH1fxAwC8PKXX1vgp+XBnXvLi2+/WX7zw4vl6eMno7wAZFXu6wG+u/eP&#10;ciLPlvcJFY22LuOfH/d3wHInpXiRAXlWgLF5lfIev1u2l5PAJWGPWEn9kllcrgputgt4thPyKNFc&#10;I+z59fLx/eflz3/6Zfn73/9pefPyXU7pwfLjjz8uz7/9LkOX0u2vRGeUGGljv333fmVSimBOmHJv&#10;hK4gN/o8ePh4+fbFD8uTb57nSOV8N+e0btYHzPy9E/03gGMG4P2bl8v7V6/ik/l/Sek/LneP9pa7&#10;d45GsQDDzs7eACb6/vs//NEdl4cZAwADnK4DiYuCwE8p0i+//JJReZ/DWhCVEbyToDM2FzlibzM0&#10;nHBAvNs97+Tg7XL20aRxgARF3usz7r2Pjhyk+AwEVseJbKyOLkPMsDEyn+IpelAawMHpOw64COhx&#10;YzZA8gVU1wDnYC/akKm+ATtZpRznrYWxOM34CSKAErllvCdoSUZo50G8vHP3Xu8FGs0h6zN0ESx6&#10;z1wkFnwJ7Dg1h/HDF5ADLu/evRugevjo8ayzD42zcnR4p6D1/tDgbAKb1t/96cTH5oZXQEEAKrjt&#10;JtGfs7g7vPiYvHI2Od+bPLymRv1TpuG/v7PaM+3zHFSGRrIFrTmaLbmxZgkr3Zt/LItG8TlabQrY&#10;ugVdkxBgBsknh5PROM140GfBDp6dMnLpwk7XcJasH/BItgBDoCXYuO7ebmxsjoFgfKuBySCa0/Xe&#10;mvE4m8bzRTYE98PL7kNTt5qXQNo9gSDd7se6fkLgP98c7u4IpAMnIakXR1Ym0EaXZJXMTrKpOezk&#10;UJrLaWMxIIzaep8cwa73+ZMMyJvXrycAeVTS5UFG7iJ9Y7i2t9frGE2JBbJAxvpg4zZ78wokzMzv&#10;gJkscnaA8/n58XKYEWUU0I+Tu92c8OYsHWUom+A4s2RxA55G741oBMjRgV6ccazSeRhtHNRkLOHs&#10;OKvNhTMB6OkTXfDeZXPBL/OCKZJdDzIMhxlAARqnGfYwDALtzeZ2XVJAkH5zI1BY788oo9vtfTkb&#10;J+kqQ77OZtU99McLwX+k7f3VESTjgk1z8vvHjPGXAjfzOvfd3Dne9x8+XJ7FA4aZjFBVNMM3dNtJ&#10;VsmK8SUHtgpS9luDRAC3iuOPL5uNvxUtQQAHg+P46ePnJXaGW4d9xnp7v9njv2CFbLNhCMz+cPjp&#10;MeeysD0ZFvihTUFo60YrumjuaM65mfG7KV6gD1m8C1PjqcEEuRIE33zzbHlR0ICfRzk3nChB6Vnr&#10;4ghyMulJolFgUgCTXu2GsRxcMiNoY8OvYUPvGf+0OdFzTiRa0jnzhQUbBSpHOS/3wuzdbBUZPit5&#10;Z/0PcuAj2eDq+5J07PBG9Pv1ZUlCiYzkTZB92n1RgvzBX4nR0f/mhCfkiRy9eN7aXnxXYPCgv+NP&#10;NLqmuxslLOLPTvoLa8y/V5MTOtx3f7gnGfHG4Hg02InHcEEQipeCDEkJvsWzp8+7A727mLEnWZw8&#10;rUHA1Th9bBk+fU5/Pn/6sPz2L35cXnz/fdeXyM23gH++2BWYNTIbD9B1s8Qv/GJ/PvbZkzAdZu2F&#10;jyYMIzmkGemZt0B7bGhyLwn0Ph/AuugyzN/u/bNwnJzth+GDsY1JZ7xn/PfNV0INrQR+9F9CgY2i&#10;Q5JFkmf0kQN81bwRTCKSTTuMx+SJHFymxxhIx950XwH1j7/7sbmmE5++rLI7egl7NyfAF4jxFfBZ&#10;smB7UyIn+Ut+4C8c289GSuIQarh6IRjygf6LJCVdHnir39FqTZjiwS1t4Yjgn6zBCUGxz5OJlfnJ&#10;f77Yzh4Mh4NuRv/ycboP+X/97k26cTL334l+MEqw2EXDyzVRvGIOPJGgPk9u+BYc/utsCP6jNT2F&#10;SW/evo1/YWQ4ND5Y86Lr6EVGrc99Jd73C1zZYfIq0OCPwv27BUKSchfJ6vgRXzHDGAfm3r3IbwI9&#10;srydcy9BQFe3+5w18j198UcEOB8K2g9LEO3A1f5toFVrNiasOyzIpCOIfgqLmpOEuuQzJcUac+db&#10;sOWCfn6hAJ5tfPX6VUnzn0ZOYNPjMJjPJvDho8Hf1xULfvrzz/M7mXYfmDuJpYaG5WjhdTjgPYnr&#10;0edkCz7y7SfI7Rq+yCTrWu8pW5gcSjDB+16apAt/8kkFiYclUiXHyI1iwtv4tB+O4PdxMqDAQxfI&#10;Cp/lIB+eLUkYJoh69frN4Kl1SNxa/7fP87ubJ3tAp8im8QXCKyUlA7JvzQXu8r/8RGNr7M4zT7ZO&#10;YMj/mfU3f3TFR7LDzr95+77PSGqcRO/T5SCfnfy7F/yjs3eLDe62ziCn5MGHij3vlqf5mxv/57/8&#10;r0tgBEJsU2TDdGDlBgjCqSLM827O21TZev0ipwykcdJ3cqKBw3YTFXwgAgMpM8RIchI+fcyZTpC7&#10;3UT5k21IOzk9AhqfwxiKIUt90viIDmzN5dWvv8yCX7z4dvntixcZ8sc5PhyNgsZxaAFmhiInQfaC&#10;4n8pWg860bh7pRjHn5ezgpOHMeW7ArZ7MfLm9Mtyc/ZuubN7vjx8eKcKUQa1YO3kKgZlVK5iwPVm&#10;6+Cg3mwXYJw2l3fL61dvl3dlzRjQ66vNgq87y7OidAt8WkaJIxTXxqgwHAD715cvl19fv5z1yqg9&#10;efJsrYyknBsp96Nvvinj99sMz7MMWQ5bAgXMMxMpIIPYd/SRJ5LhPa6yxrlHuPevf13evf5DyiuT&#10;tplBkrG+mswhgIuMzfFeir5Wq2Q7KC5jfRxfPnz4EEh96uf7gp4yYdH0iKKlWAIh4DZGK0N8cCD7&#10;X1DbTdF5p6yBSg9njzwI3u40joAR+HJ2j78GgkCf4DOwsr6yEOZgnass5Ni0Yo4Iw8sQHBQIyThT&#10;BuAna81guy+wVmkZpzHlOmnuAiPZZg4cWgyYdM0YjBT7/r37M6b1+DK+zA3HdZQvflBFMu/zE7Tk&#10;3QEMQP05Opkb5fZZgIpeKrl0ZTfwfhovV0MXv6IZI3kSzSeYSd+ePHkUQACdNXvzJSfxpEwYINvo&#10;NYDLQUB/emkuArQW0a/A0SsriG9trUYQsqDNAEvzRKt+/ANQWgtDxzkVEKic+KJnKhwMxW4GQ8UJ&#10;8AuCDTIA3yo5rM0ieTMPv3EDzatr0CxeG1+QuhudOSxzvSt9pgs5vyM0/b46LmUKo81UeFGyKboX&#10;B92qgSogw/9Zf3/5iQxmA5QTnvkb7zZzKGR6h1e9bg14tQujmhMawQt09rnBt+htvNGTsOhjACnx&#10;Iot3v8AaPU/LSLv/BFvJgSr6R5XtvjgTKgfWelWAA8NMqFs29vkYShXHL+HPfjhyV8CWPK2XoUs8&#10;6DoGwheHgk5xHtFrdVZkTVUqc7iqkHGwZeT6dPNbE2KME9NHZk7SDUHQqepOn7muSkKHZRXxKQom&#10;73da3/3RV3znXDJeU/WN/9aELmdjTMq0CsQ5Q83DpNdArp+Drclu19I587B+Dgycx4teGCycgLF5&#10;C1QuVP2SOcEs7JmkWnp/NllWyaX7ZbdLym3DEcabLicT3W+tfBfwkmn60JrJnbE48mRDZwicogcb&#10;zUtFxfebDParV69mTkfwKpwjT3CaM04e4QfHeQ3a0JQD4q5BfONxtMjWBKRht+Bougaa+1lGuEta&#10;e05p18nUC9pce6/ElDly9OgY/GP42TFY8ODBveUuvGuhro9szSmZmDhiI1qvwSxddm/vn8d/Mg5j&#10;qBebKdjZjm6yvmh8VuULvzjTe5Hs8YOjEp6PBx/M4Tg76J4P6zKJeCU86eRqf09OLusc+WX5UJBL&#10;4z/VVXLaeEMvspVuj8yTCroZldh98vrb375Yvs9m3y/Jt19gs5ecwVDO6MFRVaXoD0MvWyRZJ2+T&#10;mbZ+uj1f8NVSv/4b9cKJ+NH1bAtHVoUNrQQ2nNuxL9GIfyNB+jEb90tVK0mn46reAvcX338/37D8&#10;XrowgW/0goX05iydcZ+Rre5Dtk5zCj9XtTtPB62JY07+BGpjB3iwCZQKB0eSzr0t6/8pR9uXoI7D&#10;thlukCifn7UOr7tP406SYfB6aW3pbLonGWB+gtTpYul9VOAveY9NRCEBy1Sbkz/8Rk8Os2z9qqNb&#10;VRjf9frNOKrNZF7nZK+2XvVpTV7xB9hf8k+op/rYe+N3xRT2WRDG/0MjWHFZJxP66+bpQ+MLwALy&#10;LKGCPBJMH0sIGE+lnb3nE6CjNbAN1rAVTqKTe5OAreiNfpxr3qyfkvyvXtXZlPMuiEn0Bnf26+YQ&#10;JAhY6CcMlki9W9Ah4DVXfBBk3uTrGRN98OM4vgsEON93CuSG/iU0yacx7oST5sqnRReYOV0n+RRw&#10;Hn5shjkCOX4FXwCt+ALsmwQ43CZP6MG2SOCwqQIXPs0kTqOtYskkJ5rvh7qI+JyPHwtA0vESRcZn&#10;Z1Tj4AabZV3wio6wcWy6uVAQfhb/EVb4W3AvaTVJwsg8HW3REj8k5589e7769Mk//1GF+31y8dOf&#10;/5y8p+3dh50WaMAac4Xlxof/fEO8g11jZ/sdndkNGMLu+qZvX+LFxw9V75JVdJrkTeu/uMgv7Oc3&#10;z78Jt54mD5IQZCZ8Tf9VBM2XrZTMlEgTC6DRbnS/Gw/NS6Jmig9kN///+vpiAukn+e63iQddabCP&#10;jXUfSViYNp0tjSeZYa6CzaYd+YWb8TB9pMd4Qj+7ZF4nF+iiy0qy/8P7j9P9IyHO77lXQsM4QwPz&#10;jefdbLr0jqK3wPhdCYl7+a0FbP9s0JVhAh7J9nyYk8L5wAyAOsLcpDJpBTBKpxEqBnD6RIh3M0R7&#10;RfaCq+MAU1ZH8CPyJ4gqTIgKHLQqIY5FU1yAL8uASFcCpV5n4M4zMowPRXv39t0A0Q+/+X75/rtv&#10;l4cJpXKn7JbK39bOCl4b3WvNXifkTX4cxKiJsdo0Phbd3kvJv0ngDyPuVYZq8+z98vDosui9gKYW&#10;oeuYfgzUz8tWyjB3z43t1tbPd1XX3mop+MTBzVlLiGQEriK86pLKxYsff5igayPGEQ5ZUmVugdFr&#10;DEvpCK5sI2ZSgN2CnXsFed+9+M3y7XffZXwetI7bzEQDxXogSPnS5rkngRaBU77Tz+8K2v6wvPnl&#10;T7VevE5oE/CYfvfu/aE3J/CgLIugR/biXRE7AAE8H1NOARux9MX4neVQ3dQeuRkvJtucZDLiJynJ&#10;ZuCzEc1BKwHl9BzJ4KSYgjTZ5tsWnrV6UNUsI6eaBFx2kjXtM744PgJRxoay+puSXwT6+M+J1DIk&#10;w0gWOFNkhXEBClPdcZ+vn2dMta/JUEeAkUPGnkPB2HEitB8xHhNMRL+priW7QI1xd62MpSwn2af0&#10;6K61cj7X+0MpXsmMDWDXb04oPXpaMP6k7LLP7kUvmg3cGaezfqpsPSzrfBjNyM+XdINhkZURfG5s&#10;BAzNjY7c3tvv/dcdV3BzT0ZRaxGH2/roLBCY7E5rHEAdHQu45++MeTJqXBVg+sFhlrXDq4PDKr+c&#10;q+hxVhvUmpnFo1bVohkp9waO5ozPY5C+8pN+0z+vN9WRHZ/VNsE+XA6mrMHd6GlzmqxlDoHr5kMW&#10;7uo+A0eG1kOLeXX+doVvQSE6AHZGSsAwvzPbvcZxJTNa/XyndslXDoD59jkgiyfaZppsxnPNpAFr&#10;2Xw6yuhzduCMRAsQlbmUgaUrs47GRstpl0uezWtaqXttp3l8KcBjLAQd2roF42taILkMQ4auySwS&#10;pKSzlm4wc6T3jAvDY82y6DLfMG2ydukznl/6cP/hjar6SWugM6QUz+a1XpeRhVNaZGSAOT0MtiTL&#10;Yc6M7PQIX7SaNeUMbKiu9c0hQD/zHewuEJSEgfESOHGgNXDuBJ4Zr9ZCd9DZ3AfXm6uA2O++tGh+&#10;DBMnwOx3FQT4eC/selIXxTg57hcdp6UumdFtQJ4Fb15jUPGbzk7V1J/kvfetj/1CH9ghe/y2lhSO&#10;GfyzXjTDU/pEntkTfPmHKlrvj0PcayPb3UvVjJE1P7JEf9i/tRKRXUoP4BnnhN76e7vkygRoI4Pb&#10;EzCTzzdhNprcy7GATxxEmCrYFEjBITQZnsdLmG89O81XVnYciOTnIszUosxZ0lIvacqZfx++w0tk&#10;OtjdXJ4/uV/l65vVdsDdOi2Mo/1Z8Mch20j+piLNphc0cKrf50y9y5Z/iUeC7hmnuXFOJXslBijo&#10;tMjFj//wH/+j5bc/vBi84cio6ljLnYIrSUlzt0bVXR8UHF22dl4s+uMRXZoMdTwgzxzcLe83X7I8&#10;gX5ro5ecK4GppBonaKqd0evp02/WxGQtq3iSmC6f6rjRevTixfeznUFWe7lZ8R+hOFmcW3JOb8kb&#10;x1h71nHJN1n4TXPtWkki1R5z3SzIUKHW0hsjB++1aX0qQJk1TVARipPfMIkzz66QpcHJ+AodYKnE&#10;0prgXCs3t44tG0m2Of2jh9EF1nEdu43/Dx/Qi6yQTVjO/kkY6WJR8VMd2i2wp/sqAfDjfbaAr9TQ&#10;4ysQXrQQxBqLcw4/+F8SJ+6verSfwz64F+D4yV5MpSjaaWU0sdGtxqSHH0p4mUPLHfm9tY/wTmDH&#10;5tPNwep4Tq/xgPxMIii66VLy/jstZskj/4+eSqrAKUktlUUJEk4+h56c6Hz4EnbDVDT/WIWRLAti&#10;JXluCr7hEZ2jF5NYTZ7YGH6T7gRzsQUDrpJriWqLPi7xyqmn73BJQojvxU7gKcJOoBZ9xr9IRrSD&#10;XxZcnxUURo7xr2AFPJa4k1DVAjqVp+aB7rAYFsGXblWQeRLdN6fdz03YhLslKnRdDT+aCyxAEx0J&#10;41skH2R0sDR6Ehoyc57/JRCCN5J4T2ttvp9PKmEpEfUxfHibT87+jH/YvcUAnyV1Yqgx+C10Aq1i&#10;3+gj+o4/UKDEtrh2OnFaAJp9/PBleZNMTMtq1/qi596z3odVyh4/fjS8JYOX2W7FBxVjVUDBOP8K&#10;L/eyaSt9w0IYn/y+fv169IO+qlIGUSP3D9t6Q17gjQKU7Ufnp62tNegyg4loyA+49cNn/uiXXE/H&#10;xyQl4PGadOCHoPFu/DMffvbLX16Nz8CPgNPk8kHVTQmE4Ud8M1cyzYeESV9a39/9/vcjext//S9U&#10;2FArOYpZFwkT0NSeccVhJwkBJ1AZsIh4IsqzlHRKhhFhJ4G0f8deCIHclwhGWTFLIAhQvzRZmQwl&#10;zunBzbEHtlgiiBCsnSSsggJ8okT+1psuE6bcfRCDnjbONznwT2KaNjpKoAVxDGzz949iKt0jgG+B&#10;m15s2bJ3r19NW+GTiPSwYGAjENu4/Ljc221/2/3D9px1z5wjVbYvZzfL5+bw/kvf7Vv7Mn38694h&#10;DDB5zrKg7FMB0E3M20lpf/iLH6cvHhhQ6AnaotN5759clEHotY9VVOxD4cwLeO6WWX1cVeZ5weiz&#10;9uYdUNT2xlGgoX80sq5bZ3QEeBR/FfrL0/aZvfljVbfXA0SU6XMgpB3hXmudLKpMHWcqfnKKAAdn&#10;AwgAaMCAX1cZaO2KF8cFPkAqQd7fTYj77BeOIZomGMALjwG33mgB6wRtZXJ6t6BRm13BbICSeI3C&#10;ACVGaDvDIWk2GZlAYRym6MHYMF6My1nOG3B8XJZdhoQsMsICHNlkJXUy2HQGpAX21jEZ2q+8nypX&#10;Y/fiV2dT1ksrUE5zn6OQaCCr4ZuT534mYl36j0d+4h3w3eYo5pxY97p+VZsV0CkwuqpucpT+8i//&#10;cuTTXPdSwAnzkkOOHl0AusDUl/X7/Mw/Jd7eSveaxzjy0WvamoCb3wNY8+ac0j2GbYxB86BR9Geq&#10;scmcuQF06ydKaDsZUfxqDbJ5KgCcCYB2kE7MHktywWAF3DKYHKFuMrwTLDPcZFsW9E6gAjwnqE2G&#10;xpFqMGBvrtZ1G7Td/jR/jjYaute489E8UxZwcgBVqJp/761Z+9XQwRX8odf9mk6seo5H/sa3MT6c&#10;ouijH75fxugAQhgGY+zFcQ/JI0ANZyZb2lzX9jhGNEwqW0rm1hajsogZL87JrJ+8MQ7N031NbNqS&#10;ugfHCK5N1a+3znIOGd3EZ4Jr16tYmbTs73y8P6YtJFpbT9zqHslbsqSqLVvvOg4+2lz30/5TDgMn&#10;ZRIfyZE9evSOczkf6P6wBo9VBSQlDtorez/jy6kUrMm+4v0a3GidQWR6JQuYo9e8x+dqPug6cphO&#10;jIPZT/QwL3JMBtFrvqI/x1KSgAILfu2r+ljHhUqBtaOZvTmfw/iplszc249c8GAPzm1Wf69JSNBx&#10;GEdfm0sfHxmz/yo2J9+N2ziuIbITVDX+Hc5UPznCEhTv3jVeDiOssGZJJEaZTDDaUXfm5j6YBu9h&#10;F3pqX7MmwfoExP2On3g9trSF4z36TcW8ifXW0BH/7t19GM0L+nPsGGtO7JvX7a0okyoa0QHgvkdd&#10;c9R+bMEmPOVkoTOni24JIgTFJJ+0CMqnmpcTkwg2h/AhHWdvtALqYoFn+wVsjx/cWb599sRyJrjq&#10;0nCk/YvhrVYdeyx2Shhyzo6zgRJBHEbtRPj8IVsiiaqFftr70tkJbhqDYzUtzS36r/7qP63KVsth&#10;fIMfcFA3w922AKh6wm+85OyjqcCCZkuOcFjtjVFtItvT0sv5bnz05AihB771kdFlcknP/v3f/2F4&#10;qb2V/n7TPqQJbLueoJApWWv0+e7774YPRzm3KhuDLV2D5yp441hFU3Onj+yaBMxG73G87Z1GR86k&#10;RJe5mK8KW7+O//Oh5M6Hgt0+Ht/QIicv2ZI0s273pQsCA9/sHwhQLbRYUDHtbYSq/3weja1Jx8DI&#10;Xr+bLx8MjeD0YHGG1utw+DAMWfdCXScTJQnChN0w9Fn04Rz6jOQd/CDD18kcv8D4AscPBavkSsWM&#10;c0zX+Tf2wLJla2VvtQVs1uyrdX20w1s/ybYkjaB3gqzWzXbYxwM/yAN7wnbw2yZh1XgqOCo+sEW1&#10;xrjk3/WqLUOPiIZ+4wemM6qbEuVkB/7DIZhn64/2NEGWCt5Pf/o5+qBreNVcJJ3hnOSpvcMSOeZi&#10;e0Dv9rfkw8444VrW/D2tb419PNeTc50Isa/3DgWg2dyxecPntLa5wh6+nO6b2y4hoGabiW4RMpLE&#10;xo8Sht2H/R68jA/4AW/YgntTwNhv7ev2B/xH0+9fvJhASoCqAqnLAs+a1cjEFGaas2vRld1Bd8He&#10;l/BYZfOm93788ceqsXUNpefedy9JcThEZvgtcOxdOINf1oQPaIgO8JUttg2HPsKiVGFm4jp6C0c+&#10;5XO8KrmhytdLM8di8PADFqnQFwAW/KqI8znJ+j+0sXcfHyJfqqD8N18qjw0QDUvkNG/tlGTadpdJ&#10;PKSz9iCvVWDt9oK7qK7tMMz6WEWMrJAd90YnfOHLTFdD99ZVJa6hb+a7JppXvWNKjf+++7yqU4Gf&#10;BWsEf6rj9wre+MhrZXWtsB0V29wtFjE+/+rnbMME5n/9L/5Zt0oEA0hG6jIlG6PQ4rQOIGJ0Hoai&#10;x3UTsqDzhBfY6nmVSXjwpADq/sMRoJNAlaLqVWc4ZN7Gcc8wUwZZgenRHg0R3Vc9aRYi5GljaJoW&#10;QmD0Ek+ffvfEBNmhJwUh33zzpIrYo6lU7B10vwQc8PiWxZI5Cr8iasJXOVVJX7CijYlyHCUAj21o&#10;bz3L5fGyv63vPeEqWNvOoGy2L+2yFsj3zeHX1x9qZ5TBSdC6317Bi2wPBePs9OsY/j6Q1Wvzem0l&#10;sqTawpaz1cnGHIHrVQpgc+hkADO8R411WOlewPbg6aPKoE8n20VYpgUswbfpVCZZkLObkE6/ewaW&#10;4MtSKbXubEXo4zITx2uljPOpDZNxsC+B0ABnoK0NCh9sHNWLL/LneFrIGI0UcEMlJKXqbJaMCqe2&#10;XX6N94XBpHhlEQVDgh3KJBO2V2bi6EGVzxSKs6iKd5EcyXT4/GXrlfHUyogvgJ+h8ftkAHvdddfx&#10;SnYL6FB2AGvzsBYnPeZXJRTI1lQX+oyKw7qHzSEqWhRWoOcs7WT0OfkM64BlMqR1k7GhVBxdTidF&#10;A4b7rWG7Na0KnRz02jih8dp8ASyF3WoPJydqgr9kD9arHnEQP+Uw+NxvOnRG+xjAoOyr0VozfQBO&#10;5qTlj8FlsG/bLraK1HaSk1g8ekSRGVzAjPYlcGb8yT42J/Mi7ABujE1je41jDj3oNVkFMIIZ2V+g&#10;ysmcpEtZedlZho9RAaCcki1C02AcKM4JbEBT45gcuhvPPS2EUQNa2qFlXdFCxWkNsrpXn+MMCdYg&#10;9a2TMSAokumCAe6MIhozCOOMdYNW13vW0mx8HBH6iYfoQq4FTu5JRrQFTYUl+d/OcWJMJzhobdpd&#10;VHwZe3hysF8PeXLz7u3rkVFBAWN8nLP3+vXLaMPJXvci3MSb7px8NN0mAEQ5qhFq6AJ4zRM/GStr&#10;jlI5F+vBIybv/vM+3nc/GEn+GqbfVRkYNQFDfMxx2E4mGcP95omWEirkVlLtc84iB54xdwOODLpr&#10;y8MrlQ9fguvPsDR9sW7t0bLTAlCtMLMnImd+u+unpZQT2D1ViyQXdrYL5tNF48te32zGiQhDr/Ap&#10;sRx9XYNEugS/ej0cx4+1hXF1sGVEP9ZWpzoQ2caQ0neB1GlJMQ6WYJluPZi9T1W8um4nemolVfV0&#10;YAsekwuyZh6cBJl58ijjyTB+KmlFNlUQJDZUPfEI7bRPswcSW/SQ/ltTd0zn07fmPy3CnOreX+U+&#10;G5Gck8PprJhx41lyRUoF1fQIf1e9jTB91vyMR5a++/7FBKP0Eb5xLOjc7//u76Z6xYDjpcz0nSqg&#10;7LNAW/advuKXDPiKjzmCObOTRC0jbD+yVq816ICvW3V0tM+jzo6ZXzi6E6jfP9yt5fRe9zJXdLWP&#10;Kmzs/WnP7R4mLlh59z7nLD465Oh9OgHvPzSXX9tX7r6Ewvgq1cZlF7QasfP/xT/5z5bfFLDtdn9V&#10;scGfaEQn92u1c7AChxnV/aP3fJEUo+thmF/7CTeag7155zlP1+2pdE/dFH1sAq/D7JR7CNL+5m/+&#10;77VrIPwRDGqvleCFZa6x5nfv3o7dsPf80ZPHI290LnYN3dCLDAhUtdmzuypF5+nDp88fwjZVyS7u&#10;Gpg2ugYfWoNJsRWDv8mbisTnAqGxNeEuWZUoUmVrtNb4Ff/CAn4Kp1z1wfc4uOxc6+dLsZfoInFI&#10;fsglDDVfDrV7SYzMXvF0oNsPX/gQc6hQn3GtdkQ4v19gzl/h/E87crIKoicp1Hg6auZQuWgjGbmZ&#10;b5J2TECawjT+iru3/oAgePYLDwZmz9G7e/PH4DRnHMZJMBgTT8iaoIsecMrJAVwVOLAnd3OoJTJs&#10;NSF/KoSTMEjefZoftraarvdq6KETPNHZwN7SSzaPP4Jf6DqVxXD1Tfv3p5IZJqnuTJCV3JBXOEL/&#10;7R2W0FZpwS4JEz6VIGCCynDa/bVdTpU9Xkz7eB8WEJEHSRHJMZUhGGStszWiuXz5/H58G4NpiZeo&#10;QO+T6KD1+9799pc2HwHj2/dvaq1LBrPrumhgxp38LgGWbqnpEGm9T9r3pI2RnRLgCq7If9PvNQlG&#10;+5q/+uX5KAcVUvi2sEYV9CC6N5HwqgRvOsvPhpGX6bfAiaDgkw4J9v9DeOA6fhycjfljb2CreZJJ&#10;98V7voMvsutLcuw8ff315avZtzW2PeGeACeeSTJavziAHuKDL4lnekF2j0uw+mJv4M/pSXrUesmV&#10;rQ7w9077hMdviaZ77QXGF4fLjAzlGzXNmQdfRiz0+lWH+0W7tQOrz0QjHVLkXhGI38FnFPDRPTZ7&#10;t/fJgsO+buWHrr16+Xp0S8BHnsggf1lXAdvNR6E/Drrhp/Md7RucQ12SzY1/8y/+aUkaDkiK02LO&#10;m8RaYQsgWt1+k2OMMYATYQDkdR3Qu5F67Seh4FgDW6dIIhIjRrEZdJ8jNNqM1gz26phgloBkru3+&#10;1xaZAWAMP31uT1JZTFmSaSPrs48Khh4Hvg4ceZLy7jltpyCJEh4USG0zHk1wL6ZSEq0eZ2e1mzWT&#10;rZ0AOAH/MmCbwGUQD1KMrFHC1B6DGChY2y2bLXN/3B6wVynyyzcfAgglXnRKWKIFIOdEH95dT4iz&#10;rt3tTr7KEF42LkXAPBW0nejrUAeOyE1jXOds6t9Wqr+X0XqgDe1RBuXho7JfAomCmxQa/Ztc/3Hm&#10;k/zuo4pp06UWSoqn/VRrWuqxHNZGd9nhI2/LHjMQAl57BQRV4/7HKjQCUoBTW9Cv7Q1UTlbGHwPR&#10;PXNxl+2YTjEP483dgFIm733g+DleEK6baEAxZdQYMnIymVYOi8xGtNHiQxK0HTEuWmIJ7fTVd/9b&#10;hz1CfgXw2i2aK+WSvR4j2Lh+khPOB8dVhQOgMa1nOS5aq2SgZIYpFroYHyABUo7jVEEAZ0bHplz7&#10;FThXMkTTw95npjeeY5yCcLgmqAFI8Wl1QPRCr8rOiUgapqIoW0uH6M8AY4H7AH4VAht1yQLjN21r&#10;gZv+c4Zqsr/x7xa80APIqUJvJpOWIatnHf/ws9+ZOHuyANK0DzUwcCDvA4LNTZVASy3a+awxgDsQ&#10;FDwKSMdIBuAqTowEh2cqxs3xS6Dv5L0x1AEQHk3GuU+ZJ52dALLX0XcMYbqjXx1tjKfyM2BsfkwE&#10;W5oYC1q8cjtfgeoELvEYP9zfPF1jjElcNIYvtzBepJnAbSyPP+arT2BCvHAPnorsILm8a+N7r8my&#10;uZwxBLIcpzEkyRtjIwO5M3pbu0uvve+1CezSO9eel/wRIPg8owDvOPcTiJpr3xE3p5Xcre2VTnbV&#10;IqLNV4vxbhUOmVp4Mw5LuhgBZ74CcnuSJCWcvksG8YTTuVdiB51lSxnJiwzUpwyUVlqygNc2SdtE&#10;PwE6OcrAaQFzyIZKgBNIOQ33w1CV1Nv9putBKDnOMxdGqfl1HSeGU7Kx4XOMENUKYFsbWkvMWXsL&#10;GF6hDb6tfFplhVmmD7OfqrmQe1UQOulb+zZZ4STQRScSSnCpUtvzpfK36gTHKfqNQSxoa83alGNX&#10;46VzDQrrfI5wCJhgCafLvoRxjpu39yYzHC3Qia3h0A3NWz/ecjAlgaa9qrmPTI4xj57NefZck9Xu&#10;TT7Q5LayryJ9mLHnwCcyQ38yQrdR5vGTh3OQAT4w0uhF3u1VkKCc+Xct5+iB1sHGldzRiihA0s7M&#10;NKDxfo6UvQ2cPvvUnCqo6jVfySG6s6FsAa3ZbkK7JffuHO0WsHOCO0AqGbPvSJJz9LdrBHASNPZb&#10;2CRv3oIZrZFo8eZzbZNVjQRw7Ib14aHkgfXgl9bqv/qr/6STIp/k3Ds1VOUz2Qp3z6LRfnvYntVV&#10;wo5ol3cPwT0HnTOMePDUSq21G488qjSRj6sc6406EaZjJzwSAJF1svV3f/e3BZSviOnXZEun/T1r&#10;z17/yDDafvj4fipGL168qDVSm1VVjey+xKj0iX3l7scpoxcSBeZBj/CpN8OVsv3xmhNKdk2SPUCT&#10;zZJF9NyWCMlRyZU5RMhCmoTATlsrO+96uGattElLqSRaL04yk/9Dv+Hh4GZ04jhu5H/10ZkfbCBH&#10;FIIeCtzzqMZ+0VF0ZeMEU2tQl7+QDqC1AEqSROJUQh4GSqLDFRhEjzjUvRQPVhrTP36XGcM3NDK+&#10;VtxJ0LBB6aNuHf6LYGeSs/HN2vkgU5HonnSDTlo7+w5/VNzWSp+9n3fyex5Ogs36+RZOrv7c3mL3&#10;ZNMc6MMmk5up6Ph8fFENQn/VOU6+JMx59FHd0xU0JyDWTXaa3kybb/MaLjRfvp5AVDDJv1jb5gbR&#10;Rm+sYbXva6JC8OCkdYkg8gxfV+ddq20Jmta9X0cYHYHbAuyp2PfKWf6R9avyju8Rfrx1WqVgIZ15&#10;9PjZSq948a7XJS4cWsMPp8cwRxX43SQGqggnh/aM8gkmyJf1ila3nRd8HL7F6t+svjm/QYDhbAT8&#10;98/p53AWHsBFnyMj97IfKnJ8NQlB8nfKF+ULJivuDSvMj+3E42nJnICWP7fK+sxtZLcgvTF+LaiR&#10;XNQFhdfknq/mUDf8oCf8c7LmcEE6gbZkWacF24tDkWn478AVevXTLz8H/dq+67aYscPpfl+TbBVa&#10;8u1gr8S74Fb1G86876wKSRStw1OgaC7Gpwzn4dboejS5DSAdnOb00NGVeEyX+Yf05n1Yav7khmyK&#10;tSSTBZyrH9rUwh9ndTyp004ln89LjgT4G//mn/8zvvhqTPsFsxhppT4Z0DtlH5QDVXaA6drylbLk&#10;NAjQtiOqEqBqknY4RhFIXnWvqV4kgdF8DByFVv3a6xqEmxaPnFvXi/wv3aiLOYZfIthJQRIj6th6&#10;ixGla4d89uTR7BF78rhj8BNK2X6OPoJuAL8Wxp3eHyFDrLKFGSmKshnAnQX42ucYpcNdGb5eY7gp&#10;UGt0EiFhlVl891YrJ8OwZgWBmyDkZk5MW7NBsr33jh6m+PeXrYKB45w6e/Y4A0c5CvspKaOJYRct&#10;8bQgcsA9xt3fv7M8ku2W7UwxMEeApxo3GZ3AmGAS2tMEncDIMtnvtltwOMeBNo5e+t2U7KrAy4ma&#10;v/R4AYZmpwCNkAtqtGg8fmIT/05/Oy7042QPPlVl49QLmtFhJz4Ag8scqMOqn45R5Tx+iufHKchZ&#10;wnvdnIA5MAOujsTOIkyrpH1nyrgoxWHn2PkJoAa4k4lRsMCGjHHCRuZ6P1bQpZS+e/cNgCmPAPd9&#10;Sswp4sQ5+hiwz/6jss82ZlvjWkkS7Hbf1HQ8ptbGMHKgyZDPKTcflT0iXwJeSkRZVd9kvMkxuRAU&#10;OiVwMsetU6Wv6Y2cAmeO4NrOswKUQIhh5HgDG3tC0Hay3GVqZEyelz15lBxrN+OszoEu8U5wMRDW&#10;71pRGH+0Gye6v1rB/N0NMzrJY9dzHF0HRDlnQLA/k1eGFviujixDfJVMoSmA4nwxXMHpACn6cFDs&#10;QeQeceDevXqZLPaXeXVf7oTgBjDDAoDMeZWRk70cR7Pr8BIvrGac1ibUpTMvP8yvJYwRIIvu7DAI&#10;1YP1JLNkBu3TG3sSYk0fWXFiArLm2iT63Nxq/t+fXeE1/7/9ygiGL+a7H1ZF4GlLhlv4jxba8gQQ&#10;Wh8Znpvovtd6yQlnmhEfTEim6aBKx8hKTskEDNFcqzBjIRgk54wVo2WR8PKyzwjWJIvMkjOxBhaC&#10;xbTEAq0vXsDfyaRbQjyStaRjO+ngbUuNzL77njdfj2CROCJr6CfIHHmKvtYA3P2tHcNhQgwF+b9f&#10;AEv+BekPaqdRYYvgI2v4JoNJxhhDGeSba7ITfVsT/rrvGMXkz8zXbGmU919j0z+8YNgF/ZxPOi+b&#10;qxWQM0l2BWkqT9ZzGj5O8FaiTnJD4HS/R53MSXfRVOV5u5vDw/WRCDnE0WY7RySSztpUB2VMJQjH&#10;WeB85sTgR7McGqHVmmBJ5hNMMqdl30EaZKdhRtcEbDCb/nI8Jb88ymDtAuFw6dqwxlAieozjEH3x&#10;h/MvKyrBh/70QYAm+8rpgY/0D27R3bvJpI32CHhcxe/0q1P7oGCM8beel6+dzPbnDH3t+7XfPXny&#10;ePSV7SMjNrHruFCpFPTDSsafzeJEWguZ3N/dyLm1b2l/DtZRqTqPJxwqmC6AY5MlyPBDwH6brJ1E&#10;Ynx89XENqh3jr3qIr59y2ubY/+Yq6fjt8yfLP/7Hf7k8quuCkyRowwtVoct0kUw/qjVSkDhbKaIF&#10;x2USZ8ko/QQc5JtWT1IkmeFg8h2WZNKeU0mxltX8VdfWg7N+/TX7l92QsefMOxL/fnsiOcj47+S/&#10;z7UpO27/xYvvJoHBfrGROhcmWIobE8RHO0E/HuMlfXBAFOfYYyfwX2uyPVFwcpInqTQakP+L9N8x&#10;8WfxZZzX1kKHYK6qJd6O09waGmL4BesHb9ILwS/b3NvDU/ePOSOrKvLWRAZGBuMNPk+ijMTT6V6z&#10;fp9AX7pqjeTvRldQ94ZfH+KzdQggpgoVPae1LPkbXELk/pN05SccdB0c1Z2gou8a81A1MsZ8RwNV&#10;UC2I7Bhchw/k9TLM1zapGjUtaM0VNnlskxYzdPlSoglzn7WH6nHfd3qfE60ryL4vcteNo3U61FzQ&#10;VbDK7sNb7dwO9BL02LPb0FNJgbjv0xX2S6X+sI4qWOq+5J/9Z6vRnrzQTfpxJ5mFK5x066fnAs2p&#10;UqVrOhbIyK+v7FVqa0TydC9s3S9oGDve/QTD9BzP0d3ctarCATKuc6UV4N7Mnx8I4JwJgTcw3jx1&#10;PEhOOEztaX4dXJxA4au+uC+56cfgNbrTM44/udC+O7LUmBIj7K3uCaefhh59xp6yj6O7d5Jzj5ea&#10;pFQyOttfZu35TyWTZg9zugnzVRXXhCUpTs/DFzh5S6eRx+bCHmBI5BxZaQLDgzev3gxOr5Ul/kGW&#10;MZm/DW7dWzAlcfWuAOhlfop5jR503TW6omH8FwA+yldsgEmI6RiAtXy7QqkwwcFH6xgHTuhtjZvX&#10;8Tua06GRsXxhtHVehzZs449PRFmb3RiMftJXuDmHl4iF/N0LfFIdg4HKupe4e3+uo0R8RCudGk62&#10;3pPp5scn+N0/+osw/sHysT23ugMkmOhTFbb/CslGkaJp9wxEqu4QQIvWIsYQKfeN0vb7VoouoNJe&#10;s5mCblpIAneQsCbhU2HjGHg+D45QYozBKIwDEFxhRGBgTxrPy56/Q6AYB4Im0pWleNXpigwHxXqU&#10;4Dz/9tnyu9rNvilzh8DGMtfJwva58wIsQRtDtJ313T9YsxoHd+09aH49T4gB5dBw3s6vy0q0R02A&#10;Nkeydi/vy7xedwiKjNnBwXrIyYBijNYq5nuzDB/H/e6dTq1sn9VWWeiTAEi52j0Oe2+jNfB2j+4U&#10;9KZkH3MOP5TxOQ8gHO36vGewPX7SEfEMenNCDKAkqCSIDL0y6Vp2LUioqieLJUuU3RvlaRpFgm0U&#10;bkx7RF5VViYUsgbTy9v4jnDGR/slCPps8i24bBHjxBOIifTrtX9dwHfZffZTPsIuALnq53lCeJYD&#10;IyBnfIAbELkfHSkRYHY/Rnh6upMBDhnQ2S5Yno30yYqsilO7GE1BPPlYs4pBRZ8Bro8q56sm0olf&#10;MsB/++/+dtZ1EB2f9/gDLRIAbrLzrZuTSDlkRYEhh4NKAUoASykALAPvhDyKG1RlpG4PD1jL49pG&#10;oMhkk7oHY+Q+44i3XgrLspIFfHEcMBpjgS+VCc5DlBiAd72M4K+dUOaUIC1xP/74u5m7R1UIpkA4&#10;wyDwmZYYvIy/E5Y0uHu7pg/NLzOX6G8OXrK+AcDWKD/oIidfTfana2Y/QYkC/Nc2dusA+X2zZwPd&#10;zh2Q+8xUhJJToAN21/a8wIwh/Dofxg5Icaz1k9Nza5FsoI+cAmvH69mDl9zQ/1scwJ8By+7J6eM4&#10;49EYhegvmxmmNbrPmDFeNtMsj999TVBijjOXKJ4TMHONlip9nFu8UBEEplqe79Y+YmPxtN3kGHPa&#10;8OG6eUf00Um8UK2yluFzPGU4yBanm05O607rQwcVdC1GAg0yxvEzS07jlZbs1sfJtHZyNQEb4zCi&#10;bzXdvXlOYDNwQb4E4V3TdVNli8ZTfe9eDtdZN1evQYPEx5rlX480NmfOIplwatandPqsk/EYCO0f&#10;TqZyDLJATfJjZIJoNRWfZbxlyX1psbwKM7e1XTfH2V9jxhFUMIOwE1z3YTTyefz2ZZ1wAt8vrqqC&#10;hykSSf52SpjK1ufPjnG2yXtt59SuKoCTHHBoEgxzj534HnyPo6l1T+Za0q0JUAAkDMcKpOOttiSy&#10;B0/Js2BXy0tkGvmSwfYZ87/K7sANMrTONdsTjckh+eG4+SKvAHdNrHC4SmwmH9Yuu7omVsjqimX4&#10;Zw7oLzA7KkCCFycddOU9iS3OvqSGjfTG49QIuMgU+SJLbJbFeV3Fl410WMbDOjLINvpzjLyuCmDP&#10;mn01swel8SXc4IHOBjQ92M9JqBXIvpo77ZEzR3ewz9EaODOc3ESn+6+JLDTSymYegvWX7+oQaa58&#10;BVU39nk6YThLzV2l+Tc/fL/87sffzBjz2JY72jcLIFuzRMpWCVa6KLE0reQFDHi4JlTWfbFkCUE5&#10;PBJ+o//Z9PURJWF648FM81Cpf9s2ALZCu6OtC9NVkBzTR7RWzSJ/32Q/VId1mXz3ojkWQJNeY0/F&#10;r7Wx/8bjd5gXp3QqXb1GXpxKjW6zl7G5jY2mM/EW31Sw4YjKmnmhP53jp0zHTbyi7ye1sqok2QM/&#10;zwyNHt08WjdOdByfJcGlSyrr+DMBzvCd3Uj+0o81kID/ppum95rgGF7i5RzkJUBIbyRqJDZGe6KJ&#10;tb55VetX65rTAtNl/CVfxkUTc+Hs8/3I1ByYlk6pdKlMuZ4/xpk3Pt3ztwTN7AGLXvSO3tARcxY0&#10;8i34kmRGwDOH0uUjwCJ44cseO/tZzVeCVUWHv8Lmu5mD27Stz4EwfYYPwXfU6TGPCWqNDraBkZN8&#10;jHZaB22tkOg/DDN0LLytM0kQg5fs/hrwwgOB3apLAheBIdtI9sgU+ZNg8LdkvCCCTJNfBzt5ZjBe&#10;+Dt0HH4ohJANWOB5s+SCXNkCpEuC7On2aarLh/QR3RQT2GN20jztTRU8PC4BIYEoeSVxSny8zt6w&#10;o+zneqoiG6wKxQ+qkhkOWOMkBflh6ft0KsVLa8EXiSv+GLlr6P4OW8O8SDf8tV7VWR1UbIZTRSVJ&#10;Rl7ST19WzZNQmDE3r/ARvEb/jc+2aAF9X4cYOdEJNgnd1rT6drpv8i2rNpFdMm19fCuVO/IUYmXr&#10;qm527243r9HDpLFHEbyaQNc2CGPyK57U7SB2QXeJbB0TR3XY8aHf1UGA5uiMFuir6ywkGnryhWC0&#10;e8FJPPHl0Bqygv62fvEZ4P8k7kucShDDZp9nd+/kx5rrenBKiY9k9nHyrs0VprITc4ptPNj43//H&#10;/zL7szJWdYBBl00AwrKPjP5qeGzsXA0KIWIcfimQUm056GHVjtRVcu4GfV7GJGBp8QR/HK8WZFbj&#10;zHV/e6umXNuYnD4TtkdKloObGqpH4LvWfgAAQABJREFUrCptBR0vHelfJk8P9rMM2/Oew/bbAjZl&#10;Q8bQiVayuIcp/3YMPO/Y0ySotsgc4Ah3kFCOgxW43BTZmNtV0naQAd0q8/qhQ0X+/OvH5eciew/o&#10;dmIcYZPpA+CynHfucBw6DrY52qOkNYryWcNuRNdfKwhwQhQQzq1dsw6cvjJQyscv6pX3IG4OwGkg&#10;LVPlVC1ZOoEoh2KCphmjrH+fZRxX5y46JlCU3sOpBUeRbJSZgBDVyzIdl4GEqsptS6FWGY404UBk&#10;+xNeByavywCd58A11VEumZn7j56kr1vLH35fYBTN96IpY2Uj6IeyvqpqV/GNCqq40TvZk0fxfvYD&#10;Ng+Btpago5SKkA29yhwwSPbHTCU2wffFSf74NYNGGbSDEiCBqE2ZQIhBBwIOUfnjH/6wvC4QzUJN&#10;bzbnDG1lnKZC29oAtKwGB3nkujty2MxD5QItbp06gRtHZva/NO601UYv2T1Gb3XAJBJWAyM4ME+P&#10;LkA3xgyYagfWlkRx09IBQMZ89u70mtL+PBMrw8ZZ0O/tQY4QhwMmI7g6oruT8Ukd459jz0s8NNAA&#10;XONNlieeyLWup+OtmStWjLNJFwQMAhYGdloizREN4svs7Wz97ocf+r2nqhjAy8apPq/B8wo+3HW6&#10;7wM3MgPwocmpxAFO9wX2DJhWK38DUPvWBMxAC/ByzmWrOFwSQmvmaQ22OFL67gVr0/sf0HI85hER&#10;YYf2LsYXDw2AVoJCxo1eTOsWngPLaDUO+BhXzoCWs7WSEzdaa+3AJQAO02N8Ar108EPO3ZeyrYza&#10;XuuZXnTvG6v7+jn3ngk0/9bE8fR92xJJV9d23+Yf/WVLYQjAvYQVjQW8KQ1ay5jRHXLE0ExFCr3S&#10;rxX88T1+DA3h6Np+HPWjZffNoAh2BAwj39GEoRXocCDQxb05DaoOs77o5FhsDpUg7b6qfpgFt/GK&#10;zHMwzW8miu7dgzxWno0G2k9IX+aPHPQyvcPT+TuerD+hUR/8el0E6Xd/wf/oIRlIXqOZU8Fkie3D&#10;1dUxD5LtdxnxCS7CEIZ7HO4w+zo9Jnu6BiagTM/IPxujbUh7Gscp0s16xuFvbHJqr6LK8xCGEnTF&#10;BABNldziv2lzkPGH7TCPd+/f5mBrd+u9uYQ+NJfWwMElrxwYPJysbuublppkGwZxEjme+G9eYkz4&#10;reNjAtV4+LxHweDD1QRAGXO2Jwxd7S+55+wUIBbUqpZwlgWK6NiEmzYnXltinRPRUxuYoE3g7EQy&#10;+M9xkDRzSqTq2r0Sf3ACe/CV3NknNvs2OlwELSQ92BB+AdsB8PBfx4DgYSq68c1jGdCavAosydCP&#10;P/5YN0j7xJM57ZF3x25JPtbh0fNM8eSwDgROvbYy++E5duzGtGxHY3SCdWsSWUXtNrvfejrAC270&#10;UnQXPJ5Pi+Pr7DiZR2x8wavnz7+d+X7sdbKmBfJRHTrke4KM6IAQ9zslms8yzmb34zw7HIgtGHyN&#10;j3g6wVF+hOBbUM/h1PkBc7Smclg5WujlwdjsF1GF5yqwKllkxAObm+DgBD3ywGcBlfHh3vgS8cf9&#10;2X4Zf2Ei6fWFhvgu2NHpgBgSANqG4TYcXXFwrWTDWBUAj1PAd/exp1mC2F4vGC2gUd1CN5WN0fnW&#10;QS4EbLas8FnsnRTUCD7JJpuFd7o0VFTZBffV7jr+F18yGypIIWvaHB88eDz3nf100YN0CWodDKFz&#10;x9p0tTzKF0BzQS2dMw+LhX3kbp75GC0k3FfneNVn+MTWmR8a+iw9hTWnVT5RYLCj99CcbDTQ/199&#10;So5VzLwnYIH5ErpkzbVsCNzZLunJ9yCHdF0waJuJz/Ebn3ditBMb8RA6Ok12Og3qIpPAWx1/yR3P&#10;pu2I+j4n6LgnEOszKoV4TRcmqfd13VrmyI12SLQZO5jOohVdXP2dAuhoNN0E8XCCzXRDsKBzjvyj&#10;JT3aDC/wnW8zCaPWSzfpPt9dS+f4PY1vLDhMXgQZeMg/kCjZbY+/L/PA66Fr93RyMZ1kY/ldcIv9&#10;u+0GmdPE4xWfSQsyGV73dMbvhHW6H3pNkgIm0jEyLmhU+ZYU0U7Z5FoXPzMMiLcwy7YAZyiwUXii&#10;wgVDyaqHeyuISCw5kfldgdXHquJkOLgOaypexWcHxdBhNJqg1fzoUT8RcN2/tiZzrV0ilYyaqwKN&#10;Q5tgUx8nZt2zLoPHj8dPeZ0fAqNV97p5MUMPOu+bzAmYHSC48a//ZXvY+qRMLFBnDD0Y83NCBxYm&#10;cxqocOw8K+WsQGOOPW0ZP+XUH9fqc6eWmodFqh5InC6P0GL/OHIJTS/NBAk05l8mrKggIOKEAmeZ&#10;Dicyenba1N8aTwZWK89rvegtGAh+W6bihzJ3v/n++4jc6VrvXi8fC7JU0+5nEPYTlO0EyYOHdwkP&#10;4W0CEzgGyo6jFxBc197jIaVaH3969WH5/U9l5l52smLMllmniErenpf1vDGdoCTT7Th/z2ByTD+a&#10;AUMApUWHEETCMcgOM9FPy5Q63VLFicJSLke/K287BWscrBiqfWY/ASOAhOF1m0pVyNAQCHKy5pjY&#10;BEyGXFWHMnLq0Eam8SanSqaAcRnjm4LIPtyClcyDLL9N8zatX8RjLV6+KOfDx88DCgHb/1tV7MME&#10;wCH48rpqnHYJTW6Z/AmorzvBkhN61Lqel/m6V9WLrNiDKEuob9j8KDHw4lgydJSTQ2s/C+dg2gIC&#10;GhkMp2MekaHu7BERMhuUi1xyhLRuUjr7yWw8BnieE8NgEPQx2v1kt/DGWP34+h6glm0quGj9nhlo&#10;3x0QnkAmAyezSPnH2ZZ5T0ndh9z64pzLcKkkrxvlk/V45URA+2woOn4Zo6Hndw4hGZeBFDwIFj1H&#10;RQugjN6HnMEJppIb7See/cUR9UBzFccBh/jpiyF3zeyrQcPkOiiIK6oIWhM8dHwFJAkE8xG8CnKA&#10;MeASQAFXz13iMDAW5qdVybrRGl/dW9uy64Ejx8LJoDFunFnZcWtl0G1Ct8kdD2BGV43Mzf3Sv8l2&#10;xmPv0yv/if/mkKA+byxrQh+0lvFX+VkdgrU1eALu1khmZNK1eQn07BHxmkDN3IE7HSBreDmbu6Pj&#10;VfPYzWG/X9UW7+ANUPLAecB84jlrzcuYgheKbCUOwNFaI2ib/YIZtDGcyQ4jM739JZZUqwVnHoqM&#10;TN16HJHp2T+v/br5yLq7nrw52VYCA5iTd9l+zjkAb9AVo5JXOCoAX7OhVUYbfxyn8IdxlwEdkvYZ&#10;WMJZmERDRJVRdaCGBwSfJxeUYZJozf1h+3meP/8ufbs72LIyXPvKaqCsocmNUdVQcH0lSdWzedIJ&#10;MuPZaOwGZqu04bE/0IbxgmGwaX7vPoy65A/+TEAfPemBk/McDKKdjBMzDtasK7zoPpwhe43hooN4&#10;rpXIogmsiaUzvuqWZAvMGZtDjlVTKH98oONkbKf27jmdNrrzmvAXreiYC1ddc+/oXeUJHnDwHN40&#10;zkC/XyejcyIlfUimJf/wxOdnL1LMGOe+9agWrI6FLH/r+/pZDuhRtou8qmTJuNpL8cNvfxjMI+vj&#10;bKWvnEnyYiyJ1Ivs725Bl3WM7LT2EDd50VpnK4GN9zkvOX2q+TBs9jx3Hxi6U0LxqATm4yd3cwBq&#10;C26tHDHZYY4+A67aYu+M+ZJfnS63DiDHGL69qgNDW2CTaz770y1Br7S8cZpVV158/yJblUPY76oM&#10;03URrtu8LxEJh9llia5IQexjSlzpG++IlM+QSTbOPKfiFW8FhJc9iJ48cYZgO9kkR5xYeiB56EAv&#10;9keAhi6qANYoIPjxdz+GEZ3yzBGNJ8YXnJKnqcwaU7AdLTmn1uvgEPjs0B44BEdVF6zRoViEks2a&#10;lrGwRAstPX1X8CzoVAFSjYTb9CbmtYY1kWrdU91KlqZ10RrDQ8mECdDjO99BCxz5J3P8sls7igYQ&#10;g974gh32Z9EdSS4VUgHUrC8aolsTTG+yta2fAzrXtVXCSd9kQ6C1Hu8efnc/gbv12cPDZrMPOpoE&#10;a06X9OBnjqaKJecV7eEFekoOCBIsmqjdKVnkHngFuybp2jxbdv5N1X9BdGPyAwQkc5Dd0IMt6Tvd&#10;Iy+bHQ43QXR6wkcde5dOs92CN51KkzCk64QqurM/AujxGcIiNIFXbLHPsT/jIHfdnKDcvMik61Rq&#10;+TNaAbHwMMx2uJkDJsi+9tdprczWJxATIOugguHTFhzt4AYHHj+My47Zl64F8V0062MTlN7vzAb6&#10;wpbOPub0D18FnGRzErRNQnsgHfkY7ySI6JcssM4fnUTjC6GZdcBQ7yXrig1sAtsmoQ1NJJYcruWR&#10;IfSPnHi2HBvHJ5gkaffgu6EFX0zwNRX9+AnX8Hvs88jpmpyDJXgzMpQOwc2ZpzHzFck0v5X8wmw4&#10;ahlsicSMOc+D64fHVanTdTLlUSiSfp6vKb5Ia4aH7BM5HfzsXjrehmfx/W5t2oolaKWS9e1337Qu&#10;nQ5PGq89umGnQ8fgl33fkufThRItmD0Mmjn2Gx2dOUc3uK0QQG/AmcTq6t+VTPg6R36aQ+v8k3T2&#10;gOz10LxeT+ckYj0yDd8Ec4RMwkuL6MZf/0//TSxAHJNYCaiH3jOxEH4eKNhNZiNtV3AQEBYxbEb+&#10;kuN/WMB2v2yV7CbDLADTyoPgUyZs5giPqUBryooJiBenzz8CXAVsXxLez03U4R4yjKpQKjAeOsmZ&#10;AgSMzG9+8/3y429/08cxrYMsytgkhTngBW0FNypqu83DwRmegYSgk8UImNxXhqKSwLIdYWX1fv/H&#10;2u3++KZyeEIZAx0BqwrgKOjn3347z30D5LIMMouyogyonyCMowVg7meU9ieIStACBkGbAyYeROxg&#10;ufUqS6+Olb0NhzJyGTsBlQd6F0NO0Gd67wQieJACeL6FFiYOe0xpPJsacz66x9pKUlthNDys1aVl&#10;raDV2gmkyo6MH4P766+/Vk0IVAM2FUkBlUMQvKetcaf9fJ/K+Lx79XOikBHrddXGNxkbbRvXjXfZ&#10;UbPUWpaNfDwOUB61PrQHKnvR315GAhsjZ3wbfvHe+hl/TowAl7JOoNX6gZa2gSfRW/ZFJopy25dz&#10;66RNxSMn1JeN3BwSzy+SrQRiA7YplOovkAGulF3WWkDgmtvNqgwsOjJKDAJQnIxS40bCASNzTj1n&#10;HpwjyuVUMyABfFU9BKizSTg+UXiy4BETWhPcF38YBaV9AR89mwpDsgQEv8g2JoMCEE6IbLQ+6YYd&#10;EMDYoVH3cL+d6ObvTE7fOaLxKMKOgReAcfbQmXPKqeYJmbtFDb8DMLSZQDkdlFBoBTPW3NO4Lk4G&#10;OQL6tifL39pkw24Acc7i9JS3rxNAcaLmhK/GpmeRZMbgEAMyxnJo2XhfpzLXwBCBzDoYDOASrIGr&#10;Vhk0Mz7DxIlk3GSRgdp29+XIcB7pD0PcW43ffRrH2JONTPcniEI7xut+2azmM1npjNJFTthpuucR&#10;Ea0uGpVBTT4n4RGdOECwZRxDk+9rKjytm6PJUVBp8KBqLVNTsUGD/uETzHDCXGSLt9qL6Z7MZxg6&#10;GMlQchKae/f0TEuGcoK/5MIeVXILfzhtqd1cT6bm1MDuPxXl5oX/HJRb+ff3tF+EATe1NKKN8QXy&#10;j2sn9xgRSaSp0KfXt+139mbBP7IxXRXmcV728qy2UQ5PayPrk9WOrnQXf+E93I/psZR0Ej8yT/7o&#10;Y5KWkfYtENJ2IgEmMeVbhdAeA9lr6/N5mVYO5SRT4jVnkbzQW+OSBwHt7nRRrKeTzf7HdI2csxH9&#10;jxq0Pq1CrTP6cih8FmbcBpdw0GeNIPDT9kUeOLpa2t6XAXX6mhSka8fZy3GZz8+aYak5aZ/TGhu+&#10;RCfz/Fw3wchvjKZfPm98WXHr6SMTtDkxzAEC9IBQkDH2llOPnxxFlT9Y0PKST/oVTkdP+7Xw63OO&#10;DCdTqxpM4bTDoxgxGHa/5NqTJ+3hvSc5sLaEwyVBBvnQvs5xtO732URBpWCA/NpjzRd4H+66zimW&#10;Oks8541OTYIk/XPt44IkdnG6QgRqJSkE1VMtbV1ra6lEkoTR6jhaD54ItmCHZKW1DsakZxNY9nrs&#10;7bXwWQLgq47gN13io/Az4AH5U91aqyzam8Ov9M++yN/+xY9dsGL9blUBXypAAilzUsVRkfry1X5x&#10;Gt97fmnzsR2DjXPog0rx6Ansbcy7VZ8EdHtz6NMyPsyrOlrYqbcdYgYvYDG6JDxjDziTZEei0mvE&#10;lr5DHFgNwye5GB/pD/kR8Prq8tEniSqyAi+sHx3NkV471Om2sjQ37RpBIewXDElIcwphhy0THqUk&#10;oc5fUq1lA+AevaHj03LWPPDSNgeJQvpBTh7kE+A/nHZAiyQOJ19wrD3tdg+RbhvVRokaa6LTEFcl&#10;06LGNiBEc5Wo1M3E3k1SurXRO0kWkDR8HUxoRQkzmsAxidI5BTZ5cUAFukiwTrUk3RCEcKQniZvO&#10;wy6BD/ujNZN9IzvkbhIkTcdPgQE+CkolOgY1vsrfy3Tj08cvHajzbPQN3Q5LALFXrtV+Kei/TQbA&#10;B1VFsu/AEDSzTvx74IC55GRNVDRO9Jd4RSvJ+JfxCs2fPX0yQZvg1FkHBEhiTyC0bolJp5ov31vQ&#10;I9CyrWaqa2hK0JofzJrDdXpN14yEAGwn49ZsDfxOBCYD9jqzTV6H3zoY1sA2isQDuM/eQSq+pOBJ&#10;1UliwJB8DohIbo09SeD0wNrZT/Oni+M/xAN2GcDChg9hE1x0ejK/3YPO7V9zuKD3deHcrWIuuUUO&#10;FFpeF0t4jJZAjK5Lij8uKFIxTpI6RNDjtMht1bhwj78nYcs/s5WFn+PedJXMDNazAbAcXsdryT5r&#10;ERivHRe939zRT4KSjZ6k/uC4QL2At8+OfDQndHSStb13DkuD+XwhbaAb/8e/KmBrMggazfFhKhaM&#10;KcZgJCXFdM4pJ6EZj+DoNz0NMA/v35kHPZskBwfxfWYAvMWOojcGwJCV6pKI0O/dnBO7brKXrQr8&#10;EqrLru0uMbj2jgSfY76fQyH4OQgEv6l9RH880DLvrSou15y5BEsZfU7LaXwPp3WUMKJx8LS6EVSK&#10;Aci3yop8ap3/z+9/Wv7dTy/LTnB4v7ZdJMyP6yv+JqfmccEokP8cKH1snxtwHmDps3rrp2RZNlUL&#10;n2OSJ4vQOpVZX7TfjtEyU8dZA0mGCtDslv1z2qNy9+cqavuYnTMlczAVrRSCcjpy+NHjnpkTwHD2&#10;Abd7qjgSwlcvf+3uV/V4F4XX6kKKtDQ0zaF1U/T2VKcINWN8lYHguOAZYfC8n6urzXkGxqdPb6MX&#10;AewksED4Q/O+7oGiTTi69Z1x9XgDztNTASmjHC8EMbIF026RYaGUa79uGcp4TSi1UABMYMjQaich&#10;B7ykR+3J+Oa7srIy08A3KWCAv6Tot5tzOcIEW5uCuZENTtTIVMrMiQIIfs5X13JoR1LIW7RjLDky&#10;wANA7CYHnIk5Jj+54eTNCXHJk0+umb34nDG1V4t8H2bg1r7ujCZZiobgRzsoT0HFijL/+vPPbW7+&#10;tLyoJceJaI4M5gjtpawcfBkfFd3NgE2AQaQp92rk0qNeE2wyNHRF+4rFADCgcWugrXd0Khqgj6w7&#10;8OQcCozpOFkC+HCU443uQGoc6gRktK4JrLTvZNP0G9jNaU199gZPatnzXD4Bm+AXuCG+8cf5BCB9&#10;W0NvznsDRgDYeK0TTYHefM16u755rI4sh8pMkLX1ciKjJ6Muwy2IHP61jhYx43BopqrWGiUN5s7R&#10;gNiPExAj7GvaCDt2StLk16LK3P+sExyPc0i0LQqUJS6MrZNglaGvytNYqOWm6DOVx6FHshKgrs40&#10;B5JRXvlo3Z7dpfqoOkTuVZa9D7DRDg6slRmgTsVWB2vkL5rqMmD5bh0KODTyGTZwNkZ3mi8c0i5H&#10;nxhmc5/W9uRL9nszGUIbwZmeeQcXCQ5mI3uYAxsFYGiHltO2Gg+tC3jYh3d5sTpSvTDyOQF1ujDG&#10;Nf6aF7k1R/yd4AcvEZS89b0G75yHsL7nPDooQ8XhUwHNF4eNFAQIwBlmc+H4qUZxctBsh87S3dFT&#10;ItY4jcGpkUjhgNBxPBoJMHjX+HscK7/Hh5GxxpCRx9ZpZUkn53N9Bl+0JGpzc59fqyj94Y9/qJrQ&#10;84bCAMkbera2oGoNEgjmyKaXHBkSPZWjZJfc6wLwur1XsuLQDY8k4b551ulvZdpetveK8/soTB2d&#10;+SpLZI3c+Rwej8PQGuHneXzXAk974koBRJvX60pR2fAl825N3TD6RMtOVd7b69CN+7UHh8F4RNZX&#10;zFIRcJKqwxfCJT/DLicirnY/DIn+6A0TMVYVQvDDEeGwSPQKxueY8Zwfx8XDc4nZCYKzFRw8gey0&#10;SncP2CTglqgzPrvhm/7DZFgKq/HEIRn+kcnrksVrsE0ndU7AovC6tU6SFsYmZ+bvgb70jnwYV2Ls&#10;+++/n+COzgz/k38YOeM0BOeXnfEsNI6uNnfJbOu2Pq2zc+BQ69V+isd06rtvX8yR3NOVFM9fvXqz&#10;/PJz3UjJ+WT4myP5oz/z1Vjs4jif8WuC/Fn7GuyfhlGOLFc15mvwo+gHB45dBBzW7HU0gwlrq6qK&#10;6pps54SPHCUpt5UstpUPJQC1PUTyxpeuFYlGjrJgQmufw7PsA4VhLX/8jnk0SjR+XmBClp1QSmbo&#10;DIyG3baOkCfzliC9X3IfxpFhOos/tw9bpz/0agLbguzB9ObnNY8gmc6u1mi7x9qeu2I4cQh5+hak&#10;RJvW1e17GTZXIW18+iYJAIPQQdIDvTn6HOhtFY/WOtgdX+eOjW39G+mmu6vK8WOGfuGpMaZrIrlT&#10;eTqr0kj2VQzpgcBV0K2FEp5qOe2Wo+OKAR5ybz9eo46Tf5Zh8pw7vDO+SqpkiwQwTJ9qcGuxLl1W&#10;+C0AYQceRPOn+YmDX60razKB01it6EP/yQW7x6+HoaMrzWfknY0Jtz0aYAJVutScV1ujgqpiHS43&#10;j/Hvv2IsfIYr5I5cOORj8Dt58HV7aiO/nEzhqQOn8FC79Vph4w+HYNHa12pH6L4gjtzw1VbeqmaT&#10;LTzUbaWqB3d0A9A/CRzP6/RFvmytUbn0HOeXbafhL6s4u990U3Uf21Na+tgkvo5EvDl+qVopsFcN&#10;dXjgVnKgtZPuorN54MUEny2e/4XU/GBYRBbppnhhnhnM1ikw0WV61zi2N7HtF/na1kEm+bs6DV/0&#10;TOZJtiSP1q2DceN//R/+87YjBQyGMlrfFIbTK7toUAbY4lTOZJyAJMlztD+27JWx86A3isXQEIDW&#10;lNAQuoS9bz8HXA1jcS0kiep60bbgooAtojvdqhNWe98m6zKFBWwyIJ4P8TiH3l4rp6Y8K2gjOIKj&#10;uwcZksYVkVs0w+6ZMgjMQF7XXuaEMUEkR90aZbe3Nhzte7z823//5+X3P7/uiOIY3jwYIFUxRyrL&#10;EmKaoFIWzNH8QGaYABhSNhlgiinAA35O/xPwyKp4wPe9ArcBp2g3LUMY0DynCpmQYvhpBlb7JtD4&#10;wx//lGC1gTNB42h6HoMTkIC0qgzjp/97t7Y+jvFpbRn2xR3c3Q8kZGQ8P4KDu2auAEwmIk6t7S6O&#10;2Z1AIQMiizXBAX6e14r5ygEMHwLm5piDICg6ad1Zi6orGfT4wOGR+deq4tEKMrYU0mbOe/HIiUgy&#10;d7Ll86y3jL4v/CIHaKWFifOBlgCNYSGc9wv4djLeSczIiZaeqaBEI0pCpwXV9q7J/HmeHad7gv7k&#10;yFrR08lVk3mN1zK0jKD38F5bIgM95X2K1/uCXw7WGP3GIJ8A0TzW6gF+5uDGa69pgQQGHi7L6bJf&#10;TIAmUJbYaDk5AxdzYI55fvv8eWX379w4sCoQavzLwPdL7WpjmHKAxph0b6dnTXWw+3FU0EzljF7J&#10;aAnsGEhZOA7NBLCztgkpRgfWqga9RrOkNNoDVSAJLPRdyy6RH0mUjWSrYb7KA4ei9t/ACZjcBmyz&#10;/6exGV6ZVw7JqHGyRh8kTKbKAtDcvzenotK9BTJomlrMOOPM9zvnCwa0iJF9fJrXuh95JxOAEd2m&#10;dasxpm1v9Dj8icZrO2ZraEyGaGgnyM1AyaYxCnQJrhwHfHMARUAp+D2tFVJb6iX9AfBdP6eThT32&#10;EUSq5pbcNJd14quzhZaDmzHdIUa3e5Em+x3zVZNWx1FWs6pI/F4deJ+PB+kLXZ/ApL+nmiw46zUB&#10;h7HIHwA31nwlCzCWHqjAwSPyjP8n6ZLX1rbCtYXDxvVxbgQI8Rj2yRhqDzvK4URbPfIe2zEHEJhP&#10;cuWEUPSW6FIVghEbnch3fVXw1lTwmCySkSaaXq375saxhmHJDKNG7rx/61TjszXN/o/0/qyAbQLN&#10;eKh1GuZxDAQmazLBPoowrbnKQDPo6Ir/Wksn6eY1tE0m0caa5u+uow1Nc2i5Op90fuWffWCcLzqH&#10;1mwG2TPvtfKQ4Z2Arb2p0e117TZ/+tOfpmXe8+BgCD3wnCeHOZin63RFkB+yBIfJsrV5Ha/pxZwA&#10;a8zGM64DRHRm0De6LrsPY9B4xUFV+WxENIOXEXHuO/twBFvNeWcvzO2nh4+/ztn1UGLjzwm/yYds&#10;8xwUEVZtbvZQ7jvrHjkOF5nDKT+78Yqf6YmxtLm9f+uU5nXP9tA0uqERemmHutsedqdFNkTyUuU3&#10;fH7c3jX4wDliT91awokDyp6SfypljZQM7wZXuhBuzJy6IR3CxLRi9ADG+uAc4BPurMmPNSiZtXQ5&#10;vYWpifDIHt750iZO/mCeDPbzAuXBmsajY3goaWF8Tr/niM6Jn+kbmZ+qW2vz6Bg6elvJ7uoJyrTD&#10;PXn8tFbQ30xrO+4JZH/pYbmev6TSzz9hYzi/0xLZ2sx7rcaHTdGMPRmfKbogqiBIEEAuyCS9hIXa&#10;1diwPMVkywo5fKo/6/4oPPN5VbbhfdfTIbZEZdAjBgyhdW3dm50djw/8MVgi+SBgcU8Je/bO3k7V&#10;YxUIgS5WPay9bA54KrDDD61b8wiQaKoyIyhRmaWK9ggNfqezgjjVBHLGzpN1wQK6vu+UbeuBS+Yu&#10;mCRfZItsSwTjpRMJBd9aT+HL2nWgItK60s9x5vvM2L7Wwvb5d9teyY7Sy5Ry8BSf1+TPmriDXT4z&#10;iYPmK0CXxEIb62HPdAvpaPk47d0OzlkDRX4Ae6J66XryISidgkLrcqK5qksfGBwQ7LxX2c5hN2/r&#10;nYCvdQjY+GnTsRH/JB6cqLnamPUQEDipLdcc0cIBd9YqKJVMZXeMD88hiATSBGH9jj4SKY++JmDw&#10;cU2ErpUhMkhXJY9vg17j8w8i3thC7ev2ifMFPn10FP4o4Mi24IscTXtq85/nN2fP0JAd5Xfz17zP&#10;T8B3LeVzSE/MJLdeZ/tUaBFHIuBN/uq7d28Gf0YYu9/eXvY0+V6TypLxThbt7Ia6JOA7fZMQXe+9&#10;tTwNB3YK8qxrqoVdQ57ImfFggANt4JCOvnnUUa+vgTgccNDSai+tWaKCrbU2SRnYrRXbfNe956st&#10;ML7HS0lEkINpQW8sCRJ797WUkwPXee/pk2fLxv/y3/1HN9PXn3AAmOY0AkkQZBgFYMCTUArYBFaE&#10;fCLjCHke4bYCmen578aMtOc6Ie4Yz0B6ADSBHWUJcW+FkYfL+XZP2Q/HOp9beGMKCI7LuH6uZcbK&#10;79UqdD+lld3UB+y5QRw51ZU7MegoANguqAAwDAmQEml3p9ZQ1WwB7jIM/QvktmYP1m5l1E/Lv/37&#10;Py9/eP1u+RRBzf+B9gAVlARGEMKIKoWiDbrMg7yb4wQ6jcWRx8SHgtbmQajXPWkqk+aa0Uq4nYgn&#10;i9htWmPgTQhRneAmxDZ8MsJ/83/9TSddvSpofNReg6dzf8oL/NZqTEwsU+p5TslWQibYyAkEbh0k&#10;cBhgBt1Du6lAJQS3ew8mq9bN9OU7pdEmShNi4I6PL4ce2sQ4X2tLQVnGmSsKFoXo1W7tJToDo4Op&#10;Kj5ofQfNYQ5eEZyWjQAAAOHDh3dzIia6a585srcq3njfWikqYyBoQtvt7jOGMQGdUyQzDIzUw7JV&#10;PjOGjXBnLDhCNnDKgjJilsIYTRtEgO5B3QwygQfCKwCRy3UMoGSsaZHofQkKQBip48+aHUEbBkS2&#10;i/NB+RkKzohWVe1lk5Xpnlp5lcbpi2OPB4SaTx+e7JhN95x0cxQMo/nnngWURuQQpwOtg0y7RUsZ&#10;PevDAQ+w6/2ulx3j3AA/4MPJAaT0iHySE86u9z0HyAtTWehatp3OCZxX+veZ7uvaEH3kgEMutJ9s&#10;l2sDnI3GIF/2sa2BWnRq/YAPyOLz6kBF7e5HXzjW9Nyc+9H3LT3X91xjbYIN9DQ1TpAWFNlIQfea&#10;KfWaACAZbZ4+xplhSMnCOnfU6rv/OB/4il6AEq1mzsmcZz85CVZSgREFxicOvvmwtlIwpOuxzOc5&#10;JOteF/ebvRKZuKFl/EMbuu9nSxs+waFzCZLWg97Wx/ivJ/PlBEQ/smXNaG/sAHWwwvXW4bh47dor&#10;aRq39bl+Wsyjp+s5O9Y+Wb1ob+XwmOOjCut3hkGWdoxDukwOU+dJYnlYsTaboxJSDs9RJZZg0WJt&#10;TXRE5Xfkqc+tWM1gCg7Jy+rMmicHwPwmoRElZGjhJzzDI8ThOEzA5vUux1NBpTaj09N1vvblCNTs&#10;Q7B35ixjJbliyZz9e81XtwIMEVpwLhlj9mRoGU3wCe7T85EhM2sOk4z4Sm/Xy1SwESbXEvrmuqwy&#10;JeAxf5lSwcU8WDzaoPXbnAJ7JBx5zWFtGuPE9dEZV8Zb9dex+uyZ1j9HgLvOfpapsLEhKYOMNKdp&#10;KgbJC8d7DnHop84WpzUSAvptjtrC4YWgnEwnLHNf8iIop7EcaQeFvWyO6MjO3M0OwDd6pZ3nIIdf&#10;4LbTsf6HB8lS8ohebMNgK0VFqyZNr/FJO+GrV6/H6YMbvsmlDhCywLY/7UQz4/Thle/R1/Mqyfgd&#10;nSA5cvCZY02/BEbz3FcCEX3gpWAX/fHO5+Znr5sHDJkDFVzq2q6j3x5GL/hxf/I7thW9vgab5IUY&#10;zonM2RN05hxKAHtOlioZvgk2tF7KjGvBFsjbA/iqLQTu73MDLv3fozTohhuzLeZOUOmNPzlg9zrZ&#10;lI3hu/zSs59sHRFgzFKjLiwl79YCL9kfXzBA5QAmWp8gAeZxbiWl4K0qCx33PXa0eQxONjh9FBhI&#10;cAroVBXMi11D96PWqoLYpAcTOJeSB/goUGNLJFJhNwyBG2Nrun5NkJT0jI6CR3Lgcyqx/DH6aX5O&#10;ckRP19Ph9yXDVFbwTJDk1HE+FVqjuf2GTrCVxHFP1Vj0tz7rd0/yK6EbeaNZtG4OgkCBE6wRDLCp&#10;c1pj67V+eiyYQ0f6g4+j/yMTcSLFIu7DtH7H09mviR/Nf/aLNTbsEiSuulIw3/uSYHPwR7Q2T/6L&#10;dX0u+U//+Udjv6Kf5IRglU84voY1tc5VFpLlfhk+NI4E78eS6dfRjc/RGyY4+O+EX+u7tX2CAjpG&#10;DvEJ/tmvuVZ9+ZZri/OaWGALvx42U0AF/cxbQt2Jj3x5vBdcPnBicL/TOTLqOngGJ2/xUYDNlgmu&#10;xQxs3Oh6z1X0LGF0/eXnn2bMhGQwTeGkYUpw6djIp8KvLhyfL5rgq6DE8+XYf/ir20XBhE90u19R&#10;QoPcmy9fSovxz3UxKTKxDq2sbzYYfhYHJM+CWC3bigfknx83sj2+3MXYw3tVfifZ21x0ZJksmpET&#10;idG7HdCEFnxNPICXkyy3/ugz/kb4DxUmkZvMmj/ZpAf2QEvUn7XliP6gL38ZBq2VaMm4/IeGNq5H&#10;WHnuIExwP+3Ajx49XTb+5//2P+4ZyClxF6K0DLHyPO1wnDLB92XxkxWLAeMscMACl6uI5rh30SZQ&#10;0Os8UXuL8BpGYrDJYB7hGGhPKfq18QInY6YUnoM2x8c3DydNOi3nONCzCfK7p88nOAAsHCUPzOTo&#10;ALL9nZzpMUiCAa2C6x6oppeHkGN8o2wa8Qs5CEbmrXt4xtBWxuhDLZF/Wn6haDF8ss4B2xpgEYwV&#10;mNAGIzlkJq7iKBqfLELr4CxgeqRorNpEC3C1ozhwhLEkStarQsIxxISIOmA9TkfjAHDHJ/+7v/27&#10;srk/9/k789y0ebRCe78mC5/ifm6uFxc9L6UKm+OZ9/YZwkq/+uYTRkYY0MhYO6pXT79NsZgKwAkV&#10;gSVAnK3+GIX48qFjbV/bbyYwyBB0D9maJttrBZPW3xxVQQURBEqQejejLAtG8Hb69pNyy+x8KFOm&#10;JQWPHcqigqbth3KMs91sVJFEKQ03AOdPDp1gjHBrq7nvkQmBNn5rD9Fq4flAlNDhI1MNaUw08tBw&#10;DpJMN/CXrVkfTxEQpnTojV94O0YhGdUrrR+fcYs6A1LmZI4CVzIoMLf3SPW5VwtA7xWMOz00ZU+H&#10;0AWAOW1x3XtErZIVmacyUWtrT6eGUd4MTsPmAHQiKfBS1WiuHFQqpwKrpY3xJpPkT5Af2ZKZ9LWf&#10;1sGB760BBaDhixMwI3Og49m0jyX1jA2e+jzjqKd/daxbTXwmM3Oz1ubz2nsY3/5HddPdDEye//4c&#10;aCLxsDoLHJdGMXDrsBag2Z/dbzLavT8bjN2X/vW9Bjsrfc3XPQSjvltW0+g93y3OT/OyXjpEUAAe&#10;w+1PPOGskGlft59fW9AcLlQlNEMl8fCxJBCeAX1O5HEB28lnp+n1CI74f/s65xhWMTT0wQlbgztf&#10;DcGKi0Zvas1fZnfae+e6Xu8/a+cI8GW1wK5BL/zBkzWYXnmW3Ea7phcJo0SfteZp++n+a8WKEwT7&#10;4nX0ZUTJlus5RKeeWYm/yRC95rRPW1SOl1Yu43PYtENKNJBl++Xg2O2YHHcGJmaNAbSXl8FvyFoR&#10;yd7qPE9rTS/OSqIR3vkLtmIVY0n/8e724J4JkrqH7KvXJGvQeGxDc7dn5qRqlUwu3fc+p48+6DDQ&#10;qnMrG/TUvMwbH/xOIcbIp2vobM4EgVNJNOnf7Rc+TlDQ54ae6R+sWjP98TL7Bxs8XJyz5XUPT9XK&#10;TFZV8+EmmbsNEjnd7sExj4DjkHK+E59phWKo/8Hp6HXBmnvgv1amH378YebEyf/0ycNVTd+6Vllw&#10;oAF8oV8cFfjjMTja6dH0pMrWz7VU/vmnX4YfT58+G2dAYIinHFbJuXVvjuSaCnmYlpNG5vFwDfjT&#10;oQZHNjKpJfJdQZtkxOxlbUFsuTZv2MzJfdrzsSR96TsewevVF+DUSXh2767bz1bNnrSwVhLiJvqz&#10;A5hF3smIMThoHDK8JefkRTUIDpEt+AWvPJ9VJluLnU4UvEA3yTzYL4CDCRI4a4VLq+aD2lt/Ia2T&#10;ZHYCqSBH1dlJv9YBWxw086uTkqMdB4/+k6VPk2BLJ5NN+Gwd0/7JPvW7Ma1Jd9DPP/9ax0rP3iwJ&#10;wf6RSf4NnmjDGzvd6/BQVc+c/CN//kZDTiLnFnSOk1rny0qn1VdBG8GOL6+TJ9fjEf0nf7pCHLCl&#10;q4PfIfhBy5G//4+oO+uxLEvTvO6ze/g8R2RkRGZlZQ1ISFw0alUjLvqGG1DRtEBCfJKWWlDQasHX&#10;pKpyiMmn8HkO5/97tlthHhZmds7Ze6/1js87rLW6f1rSvA9Z5muY/ANIH8Eq3pANbWIC3WetHcIb&#10;Mr8ApmSVpSO//vXXp37VGnRrs3rs9FDb2rPsq43sVCeAdB1SjqSw6Zt1ls9qJ+XnJNH4aePCM10Y&#10;fMkqYNGpCY7/5EwVns31O7pKWJENf6PBro/O5I5eShKwxXCCgJQtXTKDjnWNgAQWYO1gJDbYJhN0&#10;kP4noH0+ueufANlPz3Itvnzq7C4JFHSHUYyKr6V3dAtfLWNxD90skgoNo/mme43JGugXbcJEn3WG&#10;sX9HMlPSsSUozQNPHM1E/yU/trFLdEJXeMe6SfonMNZBYI3WcM7skAA2O7DfwxLNAeaG7xKt8XNH&#10;I1yuitp1fBm6sQF4ecw/3xwuZNe1kB4JksMXwxPaZm92rqJkxffffbegevsOJI/WhS+p2e/sr3ss&#10;jmBoog0ZMybHYa0rrr8Vib766svdzwYtw0EJtLVh/ILn20Xedvj2uqAHH/LjPX785oNu3bydnl0q&#10;gPxxQZu5fFmCCUcEc+w5Hl2uS2yy1DjRyAZKm2uyqItHSzFZtAkZGcFT9l2E9R528lpj5hOmy9Gf&#10;3cCrVcjjj0CfDrFPgjhJAbYSvaw7JCOWE1k281N2Y/qeDqDLrdbi3Wgup//Df/dffZJF8SWzCGTI&#10;XHg4Y8YYLktppgnJEQkfLYF6qqNarUYAiCrc0du/DEOTIOyMFyPFiMzwNLU5kAgzQehaCmAibxnn&#10;BET15mXOW7ubPmmLX3/3zW9S8lsz0Ee2JWnvP8blchW2S+cCtmdU3yxqphgpfEHap0+ETuXsAC5T&#10;0phx9pPdoU6f+tMfH576xz9/f+pZzudsc5FxIwiMqdYzhp9R6jFbwwMga7ED+gQChJrgXewQawGJ&#10;flsZGkFaeres5kBQ9+A8ZFQIm4WfyrIcxHppo/N5zAtYWsvxrFbQX+rh2sGalDh+2Nkqcp56WUXg&#10;WSXn3BmWRGftO2XPvshpNHb3xBvZ2BnYAQ3U7n4MXWO2oFRWRvAR52fMnj+q1/+p4AegCkwlVB7o&#10;DCju5E3j12bmGv20DrPUoioAvX0rY9sh4I4tkKWkgMcOaK1NiYeqgxwaHmoBupgDoVDAqHEB19nj&#10;5tHr/bKsTso8ENgnbI6CeJwmOgIKsnPaVij5jlnApYzVy6ojwPgqWfGPkTzZEGcArucwzhRl1aee&#10;J4PGYG1L/57FaQww0InupWVpO3smVwArwwp0XdM6e6sF6BmX11UMVi3q3qjKMJF5FULB+zIyycHD&#10;hz+u+hc5tkgWMPZNXmSk6dzLAB6Hy0jToWXWOJpoxlzILBoz4CCR8DFDxWEs+Gn8qwAJDZqbVkY/&#10;B/Sbj2Cbs8UTOnp8MxfROP3rhjOoWuXK78xhAgZ2iRydgLwqi4yW1lveTQXJT/KFN93s4FXz5bjc&#10;s/81DvIaMGv8nMXWaBmve3cPtsjYyMbG3PyN2yYz3X70tbW1BIJ7ad/jjI8FwWRDa01fPtuYGd/b&#10;d+9nV5NfFShiFH8E4Byz5Me7WopZI3M7WhmSvwFEzolNrKWmMdrOHx8YYdVGzwdGkUxLg6CJ7qCk&#10;N90fSLCDrQwZx3DQQMtsTr6Pbf1R96YbApA5yN6Q/SS/gMeAf59VKfRMztsGE+STnQZW5lyjib8B&#10;mSMASn6SXRdtd8BsBGAqYAOMtEeuba97sv2c7jUbUUSjH8paPm7xvGqQFpQrJYVOF7C5HxCopbz/&#10;jz58rjWYQKl/Z+t0kADxOZnlrSHNRskac6o+w9G9jl4qmTYckSE1bnoLHLK7+CFgsmPb1WROFQl/&#10;tFIdMs9Rdq/GsV1Cjd/ui/mWxLZp93qDE3jT9abZODna/EUtzCozPqNd0WYSkj8yzsbIfq11O13E&#10;c1nP9zG6225e5nwAQzYMLYCwg//sDR12VhTnqwrm2WwQegpIyZAqgYSQnYh///sOSi3buhay7DX7&#10;sgQEWtOFfjrjEmg4KtANAP37/9v0Xmb/D3/4vp2OHzS/srG14ks62sVXNcPOuglyr3XuT+eRstds&#10;h7GzFb7IAF2jk3wHOvtbtcmxOgAg2rDrL9+ywWXg46kKQ6IYD7Il3cfW+NdKXqq8AKlALF2wfTZ/&#10;oeWP3J3OR6VVe7YfxkFu/mUHUtyND2j0qbEtpPG5+IHtdAvdJZUckaGjAN+02st60zf+GtbXlq5a&#10;SA6s0QJu7cyJNtYN2VzMa4J/h1Gjp6NvyPtwUPeCTdgLFRDjfqE9qvHeut2mBXW22PVZsCc4eZxP&#10;elorqR3fjIV+GzN6zq4lK0uW5CjgjCPIglfyr9k89CAvXTKdWLV1Y7NG51ibw6bYgZLvlCRmE30B&#10;eAA3HAereM7m1TjoCxmUwFh7HWxBP6LTfFTvGQO64/86PnofRnvR/dDuycM2m6tS4j43aofU0XL/&#10;3u1Tf/03fztMoPMFzHcosSUcC+5LqgoqrLcyFoeYA8xe2/qcfCS7xP7zeQt8mtfGGM0ENc5+pRMD&#10;zgR/szmww4eCxsnybOLnJE5z8DytoXQd7gGe2V2Y8vD//Km2URUm62R1bSU/8dFY4EVYBKb7FP7o&#10;0o1hCaXmwUZtqUw2xJm9s+N9is8zVqCfrHg+OSK785EFIL1x2LLm8ppeNU6BoIS2Z/L7nihhJajG&#10;Pc+TQMZp95NYkrh+0Xqr89ld70vgfMgew7EKBLP/6TkbMvwTf4dhsrEqsSqQgmKJhGNzJ+u2+D3J&#10;ejY+mYwe9l5wf3rFJk1Wk7vc1vTvbEcb3L7T8SQlLx49fpiuSNSHUZMTh6HbP+HY0l7S+MCIxro2&#10;8tm7EiJtuOK+5nXvzp1Td8OYZE+F3fFJZJp8Wf9lTMPf2SZJe5vLfCqgYmcE+3TmZnjzckGoAOjH&#10;H36c7bdpofWDNnBT3BH8x5bmW5vkutNgD8msY8MVz7eBoJ00ddCxk/DBErDxGSam3iGL6JNeNZec&#10;0Cqg61JLxvmGIyF4yDT7KpEMC6Gx9wSkkj92un3c3gyCP8l++qzb47qA7f/47//r/BkxNGCKcrRq&#10;ESzMc9gg5U1uNil6wvFqGQP8zuhZ7U1OUUTIGBMmlwBkGGtQjApiEzqtMxzvMqERRpl0u4PFecqk&#10;OiHTSBA5ccz+i29/s5Ith4DQsuqcOYW6fDkA2hq1023veqFNMcojRdQUvCpUpIgQ+u0bb371XNee&#10;6TO//HIuo/z21D+3Q+SPPz069Qo46gPANdBs8w9k2cYqKT1FFDFTJsJkruZFWc3RWXSqD4RF1YlQ&#10;v0uIZBgAcZueGLssl41TVFt+rl1QpkX7TFHzqdNVLm6VoXBYrIzNqw7z/r7F7gTNJiHufanrbJDw&#10;vi2Nz9k6M0dMKZyv9KkxnZ4xr82pe1FK6yI4K1lhmUmZ/ZOtRo+ATcbAusW236+d5l19uwJurTlb&#10;u2aujQ3xOBvggDIIur4sizsQktBr+1RxPBtQATA9z85otjBd+1PjAEivJpAOvAak0VSWaGuJcr4b&#10;Yzv8mA8lBg5UaTlVQS9wTLjIqx77ncGXY9T2Kfttvhy46pUsDAVkEAij7NLmT2aTCoBKlmqC3T0p&#10;9/Fac83YyWwKuMgjI8fxMerGPB1IXgBmmV1HEUhWUCwyBAifziB12+YRn8hozzNnxH5ai4xNHNai&#10;29g+Aj4FHs7guR7gRO+nBex4sPH3RMrLgO8ezf/IcLISwKoAkxFheDnvI9MzANQ4BsiaiPHRv9zK&#10;XlsiovtyvDJmS5xkLAZ+09FbBaLmatH2sox0NzoAAFpzOF7PouusNlCGL4yUirz7eMs3kAngcuSc&#10;0ABI78s0YauED9qaI6AgU7iMcdcCrzPaGXLAhjxxJgI8dgVNGLvY1TMPZ7TKXM/jtCyC35bn0fOX&#10;gMqO4cgZvy+TbZfOTxn+c+c+V9CML74m5Hu+gHRBysbNDhuj4IVRn2htbGhvLKqgHLWkhjZqxKkQ&#10;vky9+XWDzZ/tAJ7omrFGkMmvgI2lwKs5166ZUR+JgYDsWt/oKOh07YIddigCeI/dpA/L1Pe36Zzv&#10;/uyHAzmvqsbHcxl8gTc5Z6vJmHW3fMA//eM/nfqpoM1ObjZ5ut3GUqdriZxejDeCoQOUmMN8BEHo&#10;YfTsAN3H3Dan3iJvx7l2yAJMlZRTUSo7qsXucNyBVjTsnuSAk17CI4AvwGBX6SkbQAZGp+6FthJo&#10;Owh27/ElEgH8jwA5GekzbBf5Y0/QgG5wwBajP04vrYdlf2RVyRx+ASlHkMTWRs/odOjUIfuzCZ9B&#10;DYA7O5P8AB8AEVCBV+RQy5d1b01ymXFgyA56Xv/6V1+PJ+SKT5yDjw5kaJnbAPmJHgKy+J2hiXdt&#10;aJCd/fGnh6Mj2aR/7KW2yKtljyNWr9WWnp2+ka+6fcc5ROYTj7q/+XiGZ9GxV23Ahda6M2xSdVSz&#10;D7sD3P3MP0cz8qZKZyzoAvgL8L12PsE35246mwB8wAfo7yggW4obaxfPzroHTMB/CL7wePaiMdEp&#10;gSR6+Wpon3kSqDT+no1uJzrwsY6Uwz6X/MoGm6d1UdagA0u23lZt1MIoqXmndSz8MPl2DwALXgEE&#10;T5K0kmHWfy8RyM7GGufEaS0mez1997J5DPphD/s2G2fMjdExMMMmXT/wG5+CLvOtW2qRvZnMjh/J&#10;avThP9BCcGx8koSwj/m+VFnoNfShj9tUKhoteZd9PZHNwzcmzt1LqyBfxh6TJ0sH6KgAYB0eyQn8&#10;dwLMPQ/PTracP0kIsduCCbvy3S4RpLrGLyyIzP8L1rc7X3qgisvOvM7mSsKTBe2OdGzdK11nmYEv&#10;SQ7gewkcttTcohsf55tt8G/yisjNg80w5vkYMpK/i9Kf5SGe9g/tnKuoQ4efUfElN0uCREsJW9iO&#10;D0Hvo+PmaFdni7rF7uOncaAPXkloSLBPPqOJIZFfNhWA922+a63tvu/DtAJ5QcitKr7kaAdjJ6Nk&#10;dhXdbiLhwseSEwGm+xqr57OFWsNdSy6a7BJEXqchZPhSeq9izZ7LWrBhaMneuRCO127Lv29NZX6H&#10;deSb2Uv3vFgCnU2zIyW5Zz8F2uSErxdYoJVKkeTj9WvtaZBM8EGvWh9OJrXJ3gg7ayl/WGv51k7C&#10;Qn319u6tZREyWNtgOkoWf/ub3xZw3eg1G9WFzcNYkmoCLDTRqeSQbTwnRwI4NNr6yWaCl2SKXtvY&#10;6vu6D8QO33z9Tf7RDpAtIcoX+v1DtpDdhkfJiPUj11TIoucxUD5dt4wAXnIEtjgSh0vCxDf0go/o&#10;koSsCi3/xJdIslrjuKpmmJ8sWiLENrC/YimJL75ORZ5PJDfsk/vD2XDz6f/r7/9NyWtlygPQMVAY&#10;4KwY2QEKbyJ9YMYTIJzC9BlnmrU36HZ1lMGeUMdQINc9GNs5g5yXMu0MXYM3YRlG2SkHxQJgDMyM&#10;WdcKCrSWaMd4F6Hv3Lh16ne//d2M1MUCljnMDM+t2zcn0AI28pVqdHB2i/wizuvK9h86/+jsmQzc&#10;NW2DAsrmE8M+lQl4+eqXUz88fHrqz396tK1UKQLlAGKU62U7KYZF1wCRdUra+WQIGR6Gj6DY8UUm&#10;5kqZJoCEkt27dzfwfQBCCxe1U7wLCETOrcEj7Lea008PO8C6gAwAvhY4rp8xgFKbXYd0Yzgja8H3&#10;93/6LqNwbDbypozVs7IXQbOypDnjhE5W4U1VAFuuX8xZYjqB29qHHJffSfKhiILVIxssE2C9iBK+&#10;qtSLJwWGr9vtKydiHaKMmsYr65VON0fAzBz15t4qg2sr2ZvNg5HmZH1HmPGVJi67liJSloGf5EG7&#10;JBoDpRz/tdbUUBLyAoABuYJHp8xTTEIqMKRoc0imkmIcGUQLmo/MnWrUUd0ps1jmk1F2P4pFaRgo&#10;GV9gj/wIAgX9TXB83mLclIYhZ/AA9YY0p8ChkA2BQb+OLw2h+QKAn4OFfvbx7t+aG1WMax3K2nwZ&#10;uh7dfTnAwxhu692MvHtJb+wA8+TPOgDrJmVKATBl8lWrXN+zZO6PjR0Qof/6zjb09Rn4b64MQA6s&#10;e7hGJlsVkx4y4juDrCsGiOObSpdMs2oCWj5+JKvcuprGcffel9g48MjRTu6NubkC8gMS8ZGtElQB&#10;M3jNUargsh8GuZbXjREIlh0EsA56ARrGz874eWTXSshEa/KxA7sbg1AP0GHo2JFmsGuO3xtTxhN/&#10;u8W/ZI4BdbzmtFSnAFuVMb3j7i9b/CbQmeSV8MFr43XnxJhB6XdBGEAwmpZ5Z8BlBw9Q2fvJ1kAP&#10;IN8F6AxwANx0BR6VnYsVfdNBttRUk7OYh0/OhAMozZfMoBcAjU7uDxTI2M5GCgIbh0QG58HgL4Dt&#10;Wnyx49+jx7WIqDr3WWMAbLRPa0W6c0c1+OgiULlif+mZyo7A/U7OVZDxpz/+oQDm4YCQTOdXX3V+&#10;XcBSXdQAAEAASURBVOPWcnKchRNP4h3Znu72fJl61R0O3hjRDL/IGlqir3CUA1JFs1GLs9gkdTgz&#10;Z1UBMmwVWrkPZ7uNCrKn7rHtwZNpY3Vvc8dzh07fbn7oZ87W76iIrFMC/3u2KoxkoZ1KDybjifbA&#10;kg/d/HEbLJnzOguajwQEG8xxuicQyZkCvKrPQMMCKLyJFktUJFf45v78g8Qm3s63RHc6TCfoooQG&#10;AgqsVUnZ0fsFDjZt8Hqh+XhO7mdbG6UxAXrLgEdXm3N19x1VIQDWZqpFdlWOfDW95pPYHu35+Hvn&#10;fn4ssPrBMgEyPfkEVMmzapjn9jM5ANKfteuk42Ekj64EArWnPw6gPnz4YPIpKMN39tk5lcCWBJfx&#10;4591krN9jYHN8j9b318qObXgtud7dv/F+j6THMt80xNB03jWB2S1yRTA6T6kidwC6zCHGxjHQHj2&#10;aNXjZICckXHj4/ME0H6HZfgX1RTnHRmrxHFv7Z7kVRuTHd62Nrk3VLJibJ/RFkbWgfzsTsohUAFK&#10;f86uYK3kLP0E5AXYbI5RL9hucuTDrqdsGB01f/5vFcNk6+heUEm52kwP+22SNuCAoV6FBVT1YbeT&#10;oI2sDrTXSsD+8lnrXkrGPP+oBpP77G/0hU0kpMyTDdapI7igX/wjmy8YEzjqlIHLyCN5AHS1Meou&#10;cV4YOfNl3B86GN0/fpoNs27NmiugXCBD7+h34fnBy8ZBpumCStOxfipe9HoSseCCj4kBs4/TsZ5l&#10;PpIv+EkTtOniq4St+dElnxnGjZ+SQsaOD/ZogCUcScAvSeAuIdp7/Cx9HM/6zMbamLkptIP/TjAz&#10;O7guAXsudH86L4Any2y3ZCIaSTDSe8Bf9xjb8s3Xv+61bE+2T8DjjGBJRrwQUHqWnRlVyhK7ntO+&#10;A43eTrJHgMqiNqZoqQvFXIer04OLJd/wDf3ZDAHbkcg+khJkmmzw7eZAiY7uDUlQ5zO+nayxSW/w&#10;JRlRpTzWKt6en/vnP/xxttU5c8Z34XzJdViigA2+Mce76ZZ2fPhAq/Hsds89fBM574imcO5ihrCs&#10;w+3J0tftkkjWVVdXIElXbIKnwwZv2P7HtaprMSRzk+/GjUd81DbziCZn2q+CPbNzrrZ/re78+vVk&#10;VgEG3oQVyT6/+67ONmOxsZRAyX3XmZYd2LmsXZu47fM6PfhL+uk/cq1tFUYQMJJp9osdW5tovu7E&#10;J8JnkhKCNTtV0iX2zU6/AlfX24VXgu9SvLx6pYDtP/07ARsGCtgC8LIP/U5hj4ANEOfONp6IzFh9&#10;NpBxxNlcxe9dT9lVFhKQBmkCHgiY0wqAQzZOawkntyxGwgScUDVOQotgtmDXyxA7gFCVScXqb37/&#10;Vwt2rlsv1H0J24BHxLnUAmrG+1wVtrMR8GOg5VWO5tN7zvVU7QoZocsZ8pSwyXVmzalTP798d+qH&#10;B8/qU++w7IgIsNmS/0YByHZRK7pmlL1nrQ/GUX4KSJgpIEe84DOHM0WMjjKIAI71f+8L0jji3p5T&#10;WNDCSAcurVt4XMZPn7y+1a++/W0Zx7IJtdVR8JNAaLvVZGBsEgJwWPT86MEP0fFN9LBgnBMHegoA&#10;UuqrtWYQpsdPBEoFmrWH3ojpzljbJhS9yYkQWA7+59pECLJq1cdXT06dqSp5piDcBjBPumfidup8&#10;ho3CaFPiWZVt792/k/O/szYSWcajwpE8NNe1OSYwglVZzbVrxdcubQwpdQZJkGuclEGWY+sle4+g&#10;GjfgRoYcigiMMdSMikA/YjeHo5qzgK2xA8iciTVJ1mpwggyjuVJGvEJ3axIopSyWccia4p1kAwAG&#10;qA9odQ2Q5z3ye9KKtSxp79EXxtC3+55OKWcY+/j167dO3fvyV9Ex3lR69xNgmxb1PON8a36eEYXp&#10;XdY2QCXoUNEWdARqe39tLtFFsG18yypGF/84MvLIMTTl0ceB6JwPHWyIfZ4DTz8a38BFhlwJn7FU&#10;aeJEtvtlzwVGf171r7abDOKdzsUT4KE1Ws6gpv/oyTb426waxp65VrYBo14am44xAoRNaeP7lGGl&#10;VwvQehGf2JTdr9fN/TC8WpmSgAIb2dkeMQMNfJEh+sf4oqVrtZtyVpw1YAeE4BsnomXyQjq2Yw6y&#10;NxIQHvToYes7X2rb0BYU2Oyenn20JEXTnmNOv3zqXtHMfMk5gMaxoz+Z5NhUIFzALnmNMzn42n3T&#10;0TmReLDKItnp21zZwTgV/5LZruMAgCQ8RacjiEPfbGp/k2PXnQALWU7PT1mSBesZtPdZZ2Kd61GF&#10;sZusJJFMJ/s5mU2fJYoEzE/L5mkvppPWoWiN+dOfCtjaMAAQcujxN1/V/gzkJ1vm4B7G2gz6xseM&#10;avPYLqY5K38DXyqN7KVNQggF2aGTAObb14EFACogqAtgGcj8T8Tx3+y8he0yttYu77WeCxAIsvgT&#10;dsswrKcFDIBEznHths1NhlU1BQhe5rOb8EsNNdkQHEfLxgb8oAF7ZeyqU+YK4JNfAQid1O5mIHwd&#10;MAXs49GqgvxBf7OTnoGObAL9m33sOrxVLQCqji8tv22ikK2lCzo7BEADt+mQtU7uT++BAdezT2wj&#10;+vteq2TPTsAHrB5l08mA9k+bdJFrc7AO415Jznv3b5c5l50n08Q2fna5TDAAsWDNPEp8kju2YmuN&#10;ApnsoWRuGwqvnc1c8EOSx+e1ft29czf6tGY0/nsfWBfE0Xl+Gti90mvWOxuXVuNVK3qf72Cf2V7z&#10;Jis+E/PGC/J4Qrcih3zLscvgkdjKDsRrYAnf2PTpRP5kf/c8wFUQIbDRfaL6IPlkpziyJgCeX2/+&#10;aLPNreKN852Adq1x7Da5P19wypYcPuOX7MnjU9/98F00tAQjne8GLKAEqWAXeHXtghDvRRu70xJG&#10;dpwM+mf+Y0hMYdP4jj6cnRb4os2Zz8dgJPvRA3gFxPlz5lgQjHZk+1jvyZawD8nOZ5mmCwOTPZPP&#10;2bqzwKJA+ah+AZ4qcUeHi+qT6yWE6DDs8v1331PpAVcy7llk2X19Ft/mY9IFWM0ZbJejtW4sNhJt&#10;plfZWIBYgoDdFKwJajGAzJO/4ZPoh5/kCO0kkNmi4VNGoNfIAxn1fpcn+wWR/fSab7tHC9hIkbmx&#10;fzCEhCpfuOTi52thuZNOEbIkUEHbyXHEdb+jU0y1xyZuduuuBbM5mBt/7eGAv6T04TMaY/Ozzh6Q&#10;Z7MkL1VeHpcYEazaD0Cwb9zGz6bAReZkQyi8u3fvzmyLMZNFfGuGh4xGY2fh2piPrzoJYE36NLr3&#10;k03GB0m9Vwt4juRR1Zfp/AK0bCvf+WXryOBffsYGSmwC/8s+PsyHskU3a4OGgySyesTmN38Rb3Ws&#10;KYLAEAIuQbMkHXtK1o1n2A5vm/dRoX2/tmrdIMatO4IN/Dlci3azG9HfPcUTbD7/JclAHzAff4ef&#10;84nOt2Pb2EB8JI8KMBLkkm07GqqZOOrr2FjuwCTuQec+FgOwFZJFk710QOIXj1RY6TRZ1ZG4okDX&#10;sGEfWrogyQi3/NDRHtpEBXh8V9OansBakiICNrRlK1zDTtKZI9AM24eFT/+n/+nvPpkwIEzRtgth&#10;DzJQzsFgpxA5A86QIRAFbqTdENh41cMBQiVw60Nsc8lAGLiMFyOF2bJXU6Sudr3JC+SWRe/vd90H&#10;4NTPy5E7O+Vtztzuev/FX/3tshbO6jo5y+g4lyQGWV+RcbPT4sc3Gcaub9bV2zg6LRtaHbULlhGN&#10;TM8DCg+e1kLysC2LyxQyYtcCNds+NnBiq+uB+VQAAUsC9V4bFySkMhCZipgliEmhYxhjedI/y8AK&#10;aKzVIlTmzej7LJsieHFPLYWNeMqIZrZl/thGKCoyhPjLtoGnBJRw9M4hJq8b6/PWsDnMk7B+FBSm&#10;zHi3nZ4SRhlW7THA0vUCUIw+gqjDkAGhxkAxrFORFXRe1Lk2aDn/SwFbWcOWKJx6XLDcU6vaCcQd&#10;YFwWPqX45puvy7h/tSBrTmaKhteMp50wBftlKqKVUrds77QyeSL0ABGwyIkTSGD7yEgBOAAKpwYE&#10;MaICDUFUtApYzyNFNzLLYDzv/s7XUI3Vx40/165Q1ALTft8OW32WYTYmGXftBWvFbJyMHye5/n07&#10;KEXjpHIAgSNe73yZ6AsFsc5qY+iAzQUvyS6XrLpzJvpwOJTNrnv3v/x1c1LNk7VL+TjLOck2W/jc&#10;XvBWywAN6j5n0qnDyXHwnE286u4UyTkwdkAV+NGftSz2vvnYnVSyhPLTsznMxscA7sU+t8BqdFQJ&#10;LQBLlgQlAOdRxagUn67KYFrI7x6Cuztt9IM3HwsmZVX17nDsjpFA3wVeU+XG2VjPNL8TEN8w+wz9&#10;JkGzFrMfxm9cjJl7LBvLcO8W/c/no/GymBlA24afk10sY6zKzKFzrkflsAxVxticVrnoCW7PUaPh&#10;NisYcIgHzaPzSwbcHVZvRM8cWfHSGrZkvmsFNbKsxgyJ2PXT2kKtY72dHSCPh3zT87EnWnMEaHcS&#10;/NNrRvlDWURy/EWV/fnf+LVAFUUMsuck4n70HS36BqIRY/zvV8E3aGNdzWcida1Ao8z8dPhoHZok&#10;Rm/butvkh86RR/OW3bS2i00auIuXkcnwm9thuwAm875VwkcVRbuJeZHvS63PvVdF/Yts5EBe/DkC&#10;kOgZwckBkG/sXgeq/D3An5wBFZJsSWSyJWCTpChBF/izcYOF4+y9heNrFfo8OnPkULXFCGTopjGv&#10;ygaI9fUxwEFvtI44cNpYdn4WwJ3BFYypvE5v6UT3nm/LNrMJeMUW4vOxns4GCNZYJHN4Eg3Ztat1&#10;AmwNV2MXkI02PZf+ra0VQaOlOb/JllojBEB4Dw3d86AdwEd2gPREqnsbh7U8ZAZQ04J2t2SYFjkJ&#10;tUOHjiSlJMVhh47EAXo4v9R5bAAhOfwpEGWzJ2CYTK8lv3Giw+3OFHXo87l4ya+YPxvn27zsgHkk&#10;imCBgpRkVuaZL9E2KoCkDB+SR7Qm8/1ILx3NIOi/1Hqwr1YVJQ98ETt4e8fN8At0Pz+RzZwONC46&#10;wf5fiKdAro083FsQONsYjQiPc6wAHfdD01/yVxJAgjqVFc8DtqLsZEpSjiwKhvlgXTIkiE5p37e+&#10;6WHVaOtc7pbh3rq68VMiQDCXTEeTtTani6N7Y2d/j0x67ZAFbfj5PP599+c/zRfx8XzciR1fgiN+&#10;Wz7RqAfUD/1Lbwpqg3bNy+cDptkfARrzcCQ2s1tNnv4PQzRHAbugky45n5COmxc8sI1gyH7/+E52&#10;TFAxXxRd8ZhfhOOWUOruuks8nCxI7gi68YTttwaSTF6v6wewlCCCa15VGf9///EfsxPPGmc+Nf9h&#10;t2qVJpgHfVVJJAPdh845Cse9JTfQlv9m53QwzVb0uiSTYM17ABP8yd5pY6UH5rVkVnrFx0nOHkFc&#10;+kH/mh9d9xpssoCFP0sX+Ev3hXvM3xz3dz5kidyugSO952uJsxgVpcI9yefsSJiv+Q/M9RlJdDZP&#10;oMVmCvifRhNBiT0NBO4qeewYG+iZWgKfZ6Ppp0BwPr15ff/gcefgtm44OcUv798qAHpbQv5BGEfn&#10;BozqGKmTtVdXJKOiIUyXRkZnbeF1MRWsLVHffZZwzbaEGDZ28qZij99a1NHM74IVz1QhPNYbJq/R&#10;2IYcN0tCv8sPKqLQG8kHdLKOlZzjt8D05s07Pf+LOhW0PsafeGD9P3zF15AfXTgq4xIMeOp660ct&#10;JSFrzh3UUomHX0R3CVnB7TBl12hhlhTxWfyn3/ydxJSiilZDCTobHuHHT+24bmMSllgiCf7DG0k3&#10;rcFsioBvbZHN/1LXSfqyifAunRCrwD58KhmR1NElwD7qDGEzx8/ocCQnk9Oezc/RP8kwvCUj2h3J&#10;B1tniRCeqqKzT2gEJ7Ll7IqN0J5VhLBpILk4/Q9//68/GUTzm4FERD3VjDvB5PAwV0AXaTc5BmNZ&#10;uYT1XYbkNccXUVWKVprt+pWDI+iAVO8xJBg9Iwyv0Ij0YptYKN+nZB+bIIBNgRlMpc9lHWPaf/k3&#10;f7tJHQtZjzPKLgdCjO1iHumXQPW7nuEA7bOMa2M/H1AChM+3/b2MQBJw6kWEe1Q25EHb+T/+uXa6&#10;HM0XEe5WC7EZJxtsTFGb79kxq0XbGRpZTw5Y+dQ3hU2G5uAAcEbalvUMA+Vei0DjY8z6aGMoUu85&#10;DNUvteSIqCmrgJUD24YIHz4vGO0zKpyOSmCwBuJSDhzgCJ6XYRDMvrE7UHOhkIzBdlmKqTYtkfng&#10;FAkwoV1Wm7HuekET2nJiKhTPVSNP58Ti4/nOWjprXWJg9WlA4GPA43x0aZQJ7buV4n//l3/RYZlf&#10;ppiCuJw8wBPPzS2ypXxlLgR5Ob+t5Wl85ArY1r8OzAGO98rE3shZAuccGcUlsCc7CzHcwMAqY9Ge&#10;8pMc8gcwkccnVYT++Mc/nHoU+J7s9t71FKBHR1P96tptBaicA7Bnk5djXZOsIWAgE6qfGd8YBZ9F&#10;c/xaxpwDyigzogseU04JCrsDkWc8P5dDmgGLBucK7m4HuOzCdyUFXjad/hh3ciLDxkG/rqUlzU8Z&#10;BWeCIsqa6YwP25W1101kgVV8OKoufaZrBYKyUTvLhyoxfK4FwqJj/4un/Yxv5F5Qt+xhP8FWfy9b&#10;2LyOc2EK5MoGqdAwLvTq5p17o717G1P/C4ClmwVOwOfpDMWZ5MS4fHGQTWTGfGCYIcHAXt5Q9qnj&#10;fz7qm7EEioESH/w84tkNAIqR2hknfYZzFQDtMdmdk0DSWNHJ/IEUoBb/rL/h4BlQAeiSFtGNTVKB&#10;exoYfhsPTueIPlVFA6wEsPSRwbfT1iqA+G0a/e1ZntFvjbh/AVn2U+BhbLMd0RzIm/xGp6taJLKB&#10;XdTY3TuesB9NRJbT77tXSmQOPujlI8DvHfzsnqsEGVt/SXKp/C+p1bPJHrCuEqJ1SUb2XWBWwGv3&#10;WsGMlls0wDu2gw5xCkdSIj1uHkfrHhCg8lT1NQfHyd1Mls+3zk9CAp1ssEC+6DfgBPyb28DmpwB3&#10;cq0NXvchmgl2zM0YfatIOrPLWNkEmfGNm167X3JhotZG3Kr9R+t0qrlxAVf0GJDiOIEBFRu2Fi8E&#10;FZyh1hS6MPDJ1jYmdlqrDNs78NRjgA7JnqdluFWZUZhTx3S2gG/SBo5W9N4zrS/lKOkpGeGwjVnA&#10;CTzxnSoUAjd8BFTIr3scSZNAZBNS3UF/oIwckD9g7MsW29PFBw8eRMv0unEC6cAoO+QszOsF1xfO&#10;X15QpCOCnvMP1uJJvACYV9KfJKk5Baq6t7Oa7lctHW26qTEf4y/ZFD/YSglMdk3iBgiRXAvNDIjj&#10;tV1tXxTMZULS3aN9UlUBEAE0vvzyq+xfbZe1Wru3cTjT1JoxuoWvTTUZprPJR3T4IlAoY73sdMJH&#10;ngUknrcArxmMhv1t7Y42/g8f6iCJT5I/B8hnS9txLRmywcG91l56kPvwA2w5X8ieGhPQpBNFgHmz&#10;c+PYRO2YdJhPfBbwtg6avHvOEg89yyZCX3xRhTD7dL4WMHr/XTtPft+aT4CM/ME6/EOkn68D6rcd&#10;fPRWjWJ/tFxu868I8rrdn4HEJbl7HVi1nnS2LXqQyQFeVet0ZzYhm3L96s3pHZDNdMxfhWmW1Os5&#10;CMyPkSuybAMOtD3spKA9GY/ndpL1Ox2y7IP8kjNJeDe2JlFQDYDGus3xxwc/JSuChMMW9PLBo2wC&#10;O8B+CGxVenaA8fSzalF2mdz5lpTA1/mteMM20WFj9SC8J/PDn2xKYzee/pstGGXIS7Is8GFX+OMF&#10;/tFxHTHdi4yhO90lK2wMvrqfYFFQQFa6czQ77uX57ulh7MVxz3Bh13nuv7RWo0f30I1F1+k/O3Mp&#10;+edjj3bQ2ljzM+ixima6LVCWLGJ3dZf9+cfWeNXityRJOqezwUHjugWePHgUPdnddGX8YQzjLRzQ&#10;PNmGBcXxiL9jV6627pidpMfoYqfgVeKS7yY1+kaO+aOzDg4/C6OGk5vvWoHTXbTyN/kdbuxedHo4&#10;NvsOUxx+LF41NgGjfRhszvO03W4dOA03wyxkij+mj2yh/Rv4AnJAV21kp12W7ki6+ZxqOX9JT9gi&#10;wf5LQU9+TiBluYpE0ZP2g5hMSwzsmdnHkkR08ccCNtV0sqQKvE23og+8h9/k7X3JH/jybNiBTWcH&#10;0cgmeKqcq8xn242NLZVAuXXX5nmXtvGdXT6XzO35S6BHM4Ul+sEm4rONreD1kyIGuwrfONLlyoLM&#10;6NMYu/3mYmxsi0BT8mOx0//+P/yr1twD2g0jAq2kHBighDNUMYrCc8ZusCxwwg5oMG5vEtA3McMO&#10;MjJCysjWi1CyTP+IMGbHCM6E4DAqU7wY1XwGyI4zyfiFxpBxFYEDcoDS9YzjX//+r4qYbWxxqarQ&#10;ox3UbQcZLYm/RMQ+LOJszISYISSIGcfGvAxQgJzbUlF7kJH+6Yk1cvXlt7PPzZzF3ZtVe3L8R8D5&#10;GfxFfFG07X5twUnp5/RTII6dUGMCcKR0e7ssxIxCrJ5jTqD04KrYAdeyfwT6U2NctiimyioyEFoh&#10;T3fMQGSdkRgY5tv6m3MSxDLyhOqX0bDZZGCM4VVBl0AXiNz6tROmJ5S0EhCS9ZkS4nGgWyXvY0LG&#10;AMvy9bFTF3vOhQ4BPlP7ZKalymkCU/BxOn7iu8DX6et/8e3XqxAyEBQOWJXl/TnAA8TY4tdi2jR5&#10;CkV2tApYJweEkKM56Sn33eh7tAsI5N5wXP1EZ5kTcmBHO1lQMinAFdgwGEC5dSffcZTRgOHVKnqe&#10;oe6ZZNnJ9APVqnMzPEfWeYcFZ4QTv43RXGQCZe89m3wyMMCJIIvSacNS8rYtL/BMqc2ffmwL/IyX&#10;ipF1UnqjtbDI8nC+nzqGgizvnCUOo7FYj0g7AVDbVC9BoTqdXmynz/hIBz1bkCFgMDaAinFkgPDP&#10;ugr3Yww5Hq9zPWQM+DhTdU7wMYfU2JaESVcXIwEvPd/90XWHIKeU9Pnu/V/tszKXeAJ94M8bAVuv&#10;2UgHj5n/fhPPTR8HtKLNmZRwbUHN+wC35FswQgK8lD1JxlR3FgC6j/d6HVChL31qgQXgtsA4njGe&#10;DL7PAbMefsw/gxx/BjB7WXbfl7ldSH8vBm6PtsjDwf0c4FChu1RiZxvUpNNnc4rLZEVfNu4IHoCh&#10;6Euucrh44rlzOmQ1vZSlVAWk/wY0p8bZ9blrbaHeEKav3Sbj0Cc42n7dbpN9nllmH+Pu+NRbjUmC&#10;LLmIH4Dm1g0mo+jm+Zy0VkKJkGUJA9GqkNskhi50rVYW567duH2tClkZuuRBBftJFZjnZUvJqIBd&#10;Vtz5VA3r2EI/O66l5csv2x6+Vg0yIGETJcZ3Mp0a7DpjnOyRtebPYXnzsHFNt8+eDhAA6MbGdtrl&#10;kj161uYVArat82nMAML0tWdxVtYVaR+/ljOPJdGxdcbZNaLHT+C7YGD9/9GLrpKV69nci9l8mVgV&#10;hQvNxZiBHxvsXC4ABMAdo7LNZ7I1C35royecC84wKx1CM/QeSO4eR/WX/h0Zep0HPip58rzAby32&#10;ya8k2lrJuh5YW8a1+9BPdmwbUfU5zyDD5KpbTsbu3r07vtoWfgmn9MTzl/yJF8ToXi3LdhpTudkZ&#10;pgVc/KeKpR0qBYyX03O8A8itYdPVcPtu7UvREEZNIXqfjKX7ZCb6C8KBM7aX/QAgzX+JimziG9XA&#10;ZNWgyaDPAqzWI5J/SwpuBpautrnJstn57SvtPnok3A4dmb/vmfy/a+icrhWJVfYqiR+QNwayBVyZ&#10;9BKc0evNm2xn3Ri2QAcY2UGgiC02lqf5+NvREPAnf7p7npcJH/gJSOue2PlsyYy1MvSA3BiLZAS/&#10;rprAHgrWBSwy5RIR41s0EbTprNCy5Kw6uxULPtgCuowXgnEgUZeAQMs4OQL+a8nk7nOePFCmvvgX&#10;4yUP/B35ZfMF+YIglvNoizvsmk3E8GYAM/pIKLqYL3QWKD9IBgFy2EuQag7sq/awHa/QvNkfYNiG&#10;Ddpo6Rms5cBg8noA2GwYJezzZNz92FrXAeX8C/8DHFv7iJbWNO5Z2V/BhuezV2yr6+yg6ucSZPib&#10;noxOsymHTsBvq3jnYPgJONWY+GvPYJudYWY9sEQZf0lW+Sa6ihcwl2C+aSZD+ctoxh+TB/8n/0sy&#10;Rgny5jXJHvcmX56vwwVOxi/P9Tm+boA/ndHmx47yr77C9MMWAjTg3v3pkwST59v5ewnvrnmWzv5U&#10;sGbzkQaYPNoL4V5yf76q7U+ryAne5oMam+Bx/IpHO/s3OUNriXCFhiW5kyWGUmIOLvkiOSbLvTS7&#10;uaA4+sCMl7ILgi9yyN7hETzWQ+ZbJMPpIppeiI983+bT73CSv9kNPgqWUhm3xlWQdZzXlmz1OxvH&#10;LzXF8GdBWwYAL++aa9e9bjM9NFzg3vMFtevaSbbQ0TNf6SAJD6Ojdnf4mK6uKp79kuhl36+VnLLG&#10;7XHr49hN9pc82HjJZwS+Oo3YLyw/CfJtUDZb0Ly0ptN9tHpdkhNdnJkb+9aqL8C1o6wkxNGFFb5H&#10;4N7nC1UZI0W0zDcXZMKjfDa/xS6wS7oPFC7Q/igIJHN0ffJhN1ab7l0oXqkl/R/+x39V1T8FaMSM&#10;i8wAQUQcyi5adzHghdMzjEbQF2UPkpx61WQwEjDipAyUIQHqBqQSdF8uw8geEwEYr4S9P7RXULgp&#10;UQrPmKli2TwEw77M8H77VWsrGgdhepmjvl3v7936ePXqv864Xu6Z1nSdCRg7U6kn9Nke1PMuZFQ4&#10;/vc959HjZ+1UIyJvB0MLdpvD7RtXTt3NodyIkcq5nBjzKdt1tcAD4zH3IEHGNeGXSXvacwEkGb4r&#10;Mm4zqs29MRMADpaxuVSWWGblJLO0TTwyIBwYZUFv6znOykzLWjTP6zk7LQaJTobgRSXx+l/LJNgO&#10;XwWB4H2hha+xMkgE6fnzp//SNmIeKp6MqMWiDLigTlZDH/LTdveR1TInfODsLpXl/aJK5enWvUX5&#10;Kqdln3NexbQDy7duXT/17ddfrX/alqeM4rsUyJl5L1oYCQQKNH9Vu+SdeEYRCa6dhcjXMU4bhRwZ&#10;bSATMLGlsiwGpVAV41DwBYBwgCBDQenvxHMBL2XyzVA+jgcPaumUkVEWf/3q+akzCb4gRDbE2rbJ&#10;oTl2DQBhB01tXxIMhshBAl/eA3KMO7JN5tEGINsaJ4YtA4lvPoNmb3vf9Wu/iR4MODkmA9uSPLkD&#10;Mnwx1gAlAySYWZa1n2QcUHofD8kWY8W5eMYRJKiGaQkge+Z+AGS8W4WqvzkX4xJwCob9Pv6ifNcK&#10;NOac2mTC2guGlXwyCiZrzKyQINhrztu7dz+dCzTMkU2nAlGquiUoZMx+SYfxac/sOcYCrADcQAba&#10;NsTj98ZjXOQWbTkCXz6nHWHVnT7tGj3lDD2jK6BhD3xelRqtF7T2Gc7TuAH7Bt3DjgoZPWSPyBPn&#10;af4A3wX6UkQSdwI9JVsK9j8UgNrI6P2C+zYpCqhoTRiQ6baCDnONOF17yAk+ju7xzMY+5HqZsMbg&#10;M2R+dECfrvyilu1uuzEOBIwWwLmKTcTgKPEVaPC8Eagn9hpaqBiwo0Atw93tx2/gkOPiqIxBMAQQ&#10;rRIxRxFYjGbXq3bc6XvVw2gMnDx40Lk02QCBjoDMPSwKb2rrJrBdty4LXQw+czq5tDW8uaPNaED+&#10;c1R4cOIfAJlje/XserQBKkzH56210kolwWO+grTtIpsd3kYX/c2x8UdHy3MgI723uZENRS4EOo8W&#10;JFWuo1ptLNbmAZm6OCQz2NMr7Gf2+4RGACUQIyCUUOTs6dcqEo3H2jRyeOysSXYDIuSR7SJn3Zdu&#10;N+UlsIBgwFBlbdlggDEeoYdqDpCaNo1fwMKCne4nuNJqS56WTc2+0xJggQwbHz5bk4dG1gpJrh1J&#10;nOQoeSYjZEBizLl6gie0HIhO5gTAbKaKmoCdiEliAn+6SKxv4VdUwLxPJ6dT9LbrJaGeBoBUazmI&#10;JV3SUzaaPpEV8n4in/QT7V23dSzJy7EDaWvCG9/N2jBVa4Bp8rAkZeO3PlcVds9oDLL/WuaW5W+8&#10;Czqy8XTesSE+j8YNqTVl2Uq7QIe68YfdkoE+1g3nj/IH7IcWzwW5EexpPh/ltayj4fPmwccPLDY3&#10;cmN+7LVNe6wbt8bH/S+nCz12wRIgy7Z80f2j7PzPkoW9LhmhwpJVmh2HqeAhCWx8FiQwtUuyRdM3&#10;tTsBsip+quESC4IXX57njC06Lthhs/kfcnEkEC9v/efoHv1coZqCDkCxJKbrVn02L1irMQKpxsfG&#10;kjt+gM9dZackB8wi8FK5EUDzbV08O8x+LUhPjrXR4zd/5V5kFHO008EYvlZ9aT7zX+wcPepzayvr&#10;XscmL65L3/qc141zNjc+EF7VrS+iDx4vOGJXew5bSD99LLGaHQK+YUR2lZwAxWy4D80290zJZwlS&#10;X3ySbxViNtTz6SVZIN/srmc5NkZgwo4dFbzDP8/nJaOCTLYX1kC/Pbx7bWxRWwJptrFnkmPrW7fG&#10;NT6xCU9+DpPqmkr/BRaSw3cC8TYEccTKhfhhGQ06slF4xV5JVjW5Ja/osdbwnbOp4yDeGd9aiRsf&#10;PG9HbnTYWm9y1LycJ3ulbzv72uV4m9Qkx75gW63a73QOxDu6TgbZhOFGNOoaMimAZ6/9DS//8P2f&#10;99rss4JJn3Ee4NbQN29+Q3CjNdHSGDR/8yH96T34hTxJVKiKxuXGl18fn8PEyZc1smRUK6YkrqIG&#10;vefjL3c/19oZUlLAxlV8zElyQNVTuy49MHY8pqPG8zb9nb/terrDD1rDqnuCPyE7xgqL0lXP5Lfg&#10;clgfviN/s9Xp4nxCssHXwbTstOqzLjuV1aMzzq6bJRviB/qT9RW9GhucagwScaf/8//8d0eFrQEg&#10;IIDbmOfsCK6JIJ6MsC+TY+wIVRK3xcevI7CMGQFRdXNegbcNGkh0PaGKuvtBijFjjC6IsnbtVU6b&#10;GQHuZV7t4Ma4OH/n63aru39HewNFOwCACsn1hPVZjuVjjLqRklxprcXHX8r2FaWnljM67nnu7NHq&#10;+C7GPylYe1pW93UBEsXRe3un6tqt67bNFCRF8OaNYVoK9dYq1WpvY1DOBbAJnsNEHz78cQJpBxdg&#10;cFWHMm5abgjZwFc0lXGe0++ehJqBYKTRkIM5DJU+5Pdb6I9cX37Z2S6dlQMMCxgePPxpWSvKIpNS&#10;yeYYTzvgCKrd730tIg8e/TQn754280D/l4EkiktRLBoWWFlcv90PUwUGgLBc+PDyVHnGBWxv4suL&#10;Mg1ve86H+O0MiG+/7WDMr1pQXiDJpchmAp2JeyDsQ5mGeJaDs5jTYloC25RnWBkgvOXYbM2qZVO5&#10;WhCmJYVhtbUsgQ42jBZaUn76ofVp/bzZ2sXffPvthHtOOx4xJE8ccFoG6nE/fc5alC8CdrKHlIuS&#10;UfIlCDKma0nImAAHA1KNnyHDqznBjMeR5SS7kRkozXhRbODmOAvvcBKRNtCQ4Y+fqoBK4IAT8KOs&#10;DqQA/zJPM/ycY/fjZDihNCOlr/pC5nuG1iwOTUDGQKEdzeEkAIlVdrze/V0L922XwcZusH1sxpiz&#10;pezkjJElf6vQMXh+z2gLYFTxjHUAmZGYmgqajrlfaQ3lKsIISOd7yNpwqwwOwHIcZC/HbWzGrc3N&#10;PXerrlnFMV2AVNDb8Qreo/+zK/1B3yWK6Ih5GbOAGxi1acqSROk9+xQxNr7+jxKHAe8erjN/cg5A&#10;9Otopp//WEeYXs7RkMkjS/1MgqEgxBllb6s6q7SQgTM92705rwVRzcsTOOyDDyVWmhNwTWeBI7wa&#10;uG8QhxM/WiTR5VL3P11W9xhv/2+8drEC6hl88wai0A3YYrOM0X3Iw6v0BKwnY4Ad+2B9p+cDzwJo&#10;rU7kfe1Ycyqc0AEurGW4U1WFXHfrOZCHPz5YRUDLoywiWwvkG6/2lHv3HDgaoEuGBHoqDdYLAWgD&#10;n1oy0zVVLnzkTMm/+6PVxh/9ACxOHk/eNT/jE4whguoW8KcVV3YR362bOirtR4ZXf//9sq8SdJez&#10;OzZZMn82eMFXv+9cx+yHxBa+AKEylUdwe1Qum1Z8DbT2HHzS9QHgALSAj+BV0oseGnO3HX/YBs+j&#10;S/yF9m82j/7QM/JhDkDqqmh9ns+cn0xe8ZZtM54FaEQ2dfIsNJpMpasCSmPTVUCnZi+TDfyVWR1o&#10;aQx8KrtLL3UdWDPGf9Lh5zo/oq/EnkzugG48/4K+BxBUn9kwSQn2TlAlqbTWrHhDJwUYgNgCtugp&#10;iYUGqiZ46x70XCskucdrAMsabhUlnQYA/tYzN97bd2+vPdy6U0sB6OkSB8k/YENcgChBEkArKSNo&#10;W5Y/+ZZzFQzQL6BYG64WcgHoL78EkLMb9GX/Nae1PUf/yVjPQmeyhocSFXFndkIVzkHkgjfgTXKT&#10;rQBa7VKna0VyTdeBh+Ojn4ceSNLpSpAQaNMe4LH72UHVmWILmpJPWGUYp3vQY7iAvPnaz96XYKRj&#10;eKH9d1ghXpEh94lRyRf/09/RQ0KcbPLtAOfr/LmkjjYwMiaLD0Cav4CNjOn2sDaXvWET8E0gi8b0&#10;eWA7v81fqSZIJp4Ow9FHwuqMOQeOr7OhZ6kQvO+5WpW5BvrWxxrqod8H/UoyxBb2cpuwNGaVH3Zv&#10;E8DPbB0d7tfZQePbH27aL2jOD6AFn2Te686KLv4iLz6PNlre2VeVoNG8ObJL6OqZ+M/u7r34zt7x&#10;J4Krtcem9/CEgJROuiudWsDdxSqJxuKZfMSB2RpXzzdaYxP0ehB5NE7zos8SLuzs/a/uV509u00z&#10;2CZnQfKruo605j5Ld+kEPm4zke6ltZAMf/vNN0uUs3HPPrf/AfVa5cgFMM9e29zDDt7Dq43TZiZ2&#10;Ah+uaHx2JaV/5sm/kEmt1Y4m4h9jb+OxHq9uqSZFWtfd1Rtozm6wVXbKJUcvS6gf2+Cjfj6eje2z&#10;EmJbd5dPtdHVtVprBc4KDnjAp7Np6GXXRvzzvPf541VAu8f4KtHcxxQm8IL9c16epNiPFTGeRwst&#10;tzfr0spcRitJZJjk0gKjP3eA96ePrUHOx0muq07zR6te9pklKshvY/Ots+J9tMFPfm72MjmcH5tf&#10;zfalK8eeAuRP/CKQ7bXo7bnwMvmwTb+k+euX1mkfxxF8yufx1/h/vw4J8iQpgu8KKnAi+x1Zoon9&#10;Fo5EDP2TxD/9n/+X/yb8dxilOc2yuQhECWXPG/uIZABTo4hGmBkCCt8OmKdeJ/yCHAZE6wvBZ0RW&#10;Wck5cHDHg4+AhYM7FKMJB8jeFBjYjtj21iAbg/OgdiUPt8nInUqGv64KI7vgUMwFUwmGxdkyMVdT&#10;sHbtjzE5/zJvNq4wCUGkcX1qoqz0y5TZDkGe32VlvQvyynzcqtfXGrar1pwlUKJs80YwkbqsAXrI&#10;xgmMOCzl3o2xz2mXPEfY+x0jGIrtgJOQAaroKUo2Z1kcBmEGpzEB9MAAmmrXeahNK+OhNUFFSyVI&#10;C+NPP7blfs9Fj5sFT9uRM3UCdmTwBCC829MO1LZQnSHgCHwxpgRZoCobZ8ec5226gidoqS1MW9qn&#10;At3LWgc6APt1xvRFTuhFABw9fvX116f+4ne/zbmVlUhgV2JPcTgOTlbb1rKLvXeAEEahhzd/LaU3&#10;yxj7OkBRBiEe78DMeCho4yxWzWrudpe0Js3iYNU4QBKwcM7LzRttOhOv57j6qY3JTps/dvaNCpvM&#10;5aV4BUACk85VmqFJHhnpI8CQmcvwAmzxE/3pAGNwtees6tnveMKob0OGjB3FEjALsAzCvXyK8eFc&#10;fAt8GRbZRyBAVnQZ8F5blavrDiXNAUR/AOgkEPqYcXUoq8CBEWaQU5A5dw4eWPGSz9OtzYug9nUk&#10;V4CRI7Agq3OWzV+/9cY6PWjEjVPgCrQeLQEqGxxMziqZNA9PZsA5Ks/mNJvYZIWcMmDcGocncz86&#10;cA7Nf45rr5D9I1tl4O47u9J1Rg0oZtm6pqpE4IjeNMn4dPCCMxJsMfDAg2qWvxnFiLnX/c68utQY&#10;ZVgBBMBEMuZC7YgjUfcVtKKJL4kBzmaZ1uYl0G94o5O5c9bsIefD6B6gIbpJyExvBCN6+Y9qEVuI&#10;I7jjGnrORmotOsOrq1D1N97559Nz+tlVsgi0HpVgPz8ne/r8sUFMxmqO9mgNMldzModjbWjZuxz2&#10;EbwV+Dd/T8I3zvm6BMrdO0uosSFbE1GriLW3Mn1HxnRiUXBxcQDtVht9kHcgng4vmdC1PjuAZp7x&#10;Ywmo7A+72UNn+1XxG3rzBjJVO+zSVyKmQePjZK336Y3Oig/Zf7RCb6CcjaL7eEAXv8yxaYvUcXAC&#10;1tkfGyV5qE2eyKmt/IFygILjJfPHWYumEE2jm6NjYma0F3QVwGTb8VC1lf3S1XFSLXFvoAbPyDn+&#10;CTjpGjliM5Z46H5s+75iDt4vE9tLicVAleAJn48M+XG2GV3erprZKzbT/ekVvSTz9AH/+VO6wh+h&#10;mWv4JUD8AwAQCGEnreuQTVcZw5fNL/m36cG1vv20LkpiVXBiTmiE9vjL5sSE8ZEBAPjpLL051pVX&#10;WSebjU2QKMtOhiXaPJvds+5GgIrGKgi3ShTY4Gm6jy8lID3A7oF4hGrzt92zR+414/J5GKIbpe8y&#10;655LD9U9XVUQVPuqzoT50whtXN5nDCTO0G9JEDzs9wOzBIyaq2obGfgiOmojGwjNVp/vNe2NNu7R&#10;5WOMstuCRr56iYk9P970DAkqPk3CkP41yibE7jUMo8wfCQ7tCrxnNDevuQ/6vdfW2dgF6CcB3ZJr&#10;n3XHZgS+gGMJSbplLrNtjXddA8nVYdsCm8kKXvCFZJB+qzQsKI6eXbqBkdvZyPydQGlVm+RQRf6w&#10;31mQPmseseJzW3SYIvtHT1TzVb3ZajTSfi4BLfgQpNAhXMJ7XVD44HPDOt2XvXRWnrU/S1pnQ/YV&#10;iAKcm358V1E8Dn0HtAHiDYjikMu+8ZTeAPzmo4vJswW7ZNPRJSpKaC+5wqfCAcZtgGtbjq8vw1gL&#10;2D7LymQ8WqKTJJZgesuEzIGsdTE5nB2HBxrDbEyTYP8lIPx8Wou0dj18/Mu//Mv4fDGM93BjtS4X&#10;kSVkHAXxJl1fwMYf9I+t3mY5jf0vfvubjV2BgizhjfHQFXaeLWID2cLhl8aJLjbxY0ePz3wOgruG&#10;HpMJrdEqbAJbnQdIy4dbA3pgELYBXj98IX+L7jCMxLHNU1SA6WtDatT+Fz/iFdym44q8arunQ+w/&#10;2s4XpD8MpDGve2aJioP/nj17+XmDMPdeIrSxmQt+WkuvsEM/VfSMwWcu1iHGT3/f+cV/+u5PfV4C&#10;rCAvmWUr+a/797/aONfNNJ3MP3Xt2h+jAd6xK/wdvkrq8Tmsl7FN35ojOea34ReK5XV0lxRnn9kD&#10;ydSX2VJ0hDkXJPY5VcUlsRs/OVNtY7efxGNyLci0BwV/qQonADz9f/77f12FLSImLKh9CErGM40Z&#10;kCUZfXNQJuGs5pOtbY/Sf4Cr6wVGV3Py56typQ7b6VF0j4gUDYClUAZtcXO3OQxaP98VAdv8gyJ5&#10;UUBFYIAk/eXa4WQYOD2tiIRKW4fgyA5ot64FzHqm88nsvGe3OjvevHubcn4IJEa4VwUSj9pdUfVt&#10;WbOec/1y1bOU5nL3vXGj1p8IJLsOaJzLoXBq2lPsArjMrZYc980oyKo5K2xZTJmxxvKx8Roz40Tx&#10;GKiwTn8f1Zl4sPkfrRtHle1YiC2KTjEyED8/S1G6vxaQqw4tbDzat6wvcbMdrpfw2VmScgxAGmN/&#10;gxacx9uX9fMWpduy3Horgi+b9bhtZ58X7b/uXINXCf4MTHRxkOPpnAgFawIp71GZM0fngxCq3/3+&#10;96d+85tvBhwYkrW9xk8KR7CBg50V0iisc3objxlOdJN1dZaH3SoXlAV6VvZu/BZ1alc1T/LlvLpn&#10;BZ0/VFmzjgB4Q0ebvtyvBehGu1VReLJJac1hDiRnad2GNSQvm/frWjQZE7w2f2vRAEwZE5vDgAer&#10;dKUsS0Z0HwZIFUJw6P5r2+j1ZfVSKGtfBrLjMdBD/rRiOSAcwAQAVPJUImS1VYEFtInhqafx73Sy&#10;I8t4pkTBrQCoNZPnA/TO+Xnbzot62rVEvmwORwDTMwEFvO4eRwWu+eSATjKjskX0098zIt0fwLEp&#10;Acc3UE1v4xMZATYj395jFMjU6aqo/bL7zCJNGg9HzaBvDURA6HAgAdrkZa0f8YWuGBzAKnkiuNlZ&#10;Je7d72un6n5021gaas+Lfo2RERWEqlzMiEdjVa0d8WFe3XeJnj6jojT4Fu2sqTwD8GVXOCkyhc+c&#10;iNZVzxX4sTtaszkJPJQ0caivMclivepbG7FsnSyrAFH7JMM9hz5r2OCnWQd5nFvmjB4g01oebTDk&#10;n1NnbBnXkaTnN4gFQGda+8kmcGTm1B+942d/99PC8SWWoqFdu7YeI34cLRHxJ1m8lBMC9FZpiZf4&#10;CJQJ2PBQoKNybndAu4mtqhh/VKhulHG9WfsFesmcWmujkmRznzMleciGHba0RtpI6PoWu9vQQsvg&#10;USlwTxWUBdkNGyDhZJKS0R2QY+u1xtnFC2AeOOtzwJy2TusVE45oED2aNyDhvmtB2evJQp8nX7K8&#10;doAk086o8X0hOlo/Ai7RE9vWC0IuZUM4yTfZHPaIHXIeIpsyX4X2zTUFPnVWgB9vUJ7sLoDYsLII&#10;6YmEB1DHuUucSfqoqpAnwb1F42RZQsQXMAIc2sXO/KkRh0ymAUAVeEeWnIBPlSatz1rt2BKXsJPm&#10;rWpMMozJOi6+5CDLAULoDHmTAL1edU3QY30KWtmpTCYfSAdiAGqJFEeFODDdLp87cDn+sm9Xbh5r&#10;+NBI4mybZQiSGxc8gJ+Sk/jIjkjsCGIEDMb1rA4VB8vSK0CGUSH37GvEjvclOKsUAB1oxVZr00dz&#10;MqX1Z4mv/ubD5r8+yz9KkCtjm/9NBtwf+KMriCLQAdi0RPkcmyYwouMn69hU7iUKyT3/d9Luird/&#10;+OMfZ1clMgQV++ombAh5fdwW/TaiMRY2WBAtK//1r349Pv/w04NTP37/43SArdbpoeLMH83+NiZy&#10;wrYnkrPdKof00doda6rYNmepkQ0+SsB7q4qkKhsb5LgRdIkU47PKi/UJkjAwBbDI7jOqC1y6hsxp&#10;FUNjdnEbJjSmVf2iARuuOuz4JWum3VtrJzkGJlXJtfiyCfCQhDYbybepLNC+brfrBOZsAB892Y0v&#10;1vOgB/zki4x7H23oKHoygegM1LODQDNf65loteCgezWU6XMMj78FAdlZNn0+OL7P1PcR+mpIbIV7&#10;WWtEXtFJAIo+ZJCNXOASHcgh7GYwaPw8WZIgOHSX/vJpn78bx6WqqWv9jw7kn53Y80eM7meujc99&#10;+TSVeHgOX9c2398qKhIar9oUTqUMoCcrTx7WrVWFX6IO1kRgOii3sXWd8Z1sqNJsg5hmq6p0LTDP&#10;5mQlpl94x/bZL2E61LjZOsERugm2yAtenbQdHokbOLPrCmxgIgGbjTFgpiVK4yc+C1TgvKOVM56N&#10;5mxYtOifpI75OnMRLe3tIAE9Pw1nJV/8Y2/t+WyrJIU1Wg6fx4+e0p0SkGhMdq01I9PkWWKFa7c+&#10;0sMFaccyKT7jqKySAXORpP6nf/qnU3/8w5/GewkRNpGeKHo4KkqCZetEkwsYkr3cWrLmCkezLYoN&#10;jIskyB7e0PiJjTu5IXmuZXeN6cTW2bxEUsbz4OolgPoJSzmqSis4OVoRoPmvEhvejpijOR6x23Sc&#10;HxXc0ZXT//Dv/01FiQBNhAWaCOGxBu3YOOSXFI4AAg0YKRPtrLO2lhwRz7UVvaylMuLl1oKdK4NX&#10;LrnjHLqfR3RPcJADIHSUhrA7zA4TXsmmJyhaIo8e96Nlxy5NGPJ1bXD6l53Fg4kUX4YDmBH93ms3&#10;vhvXA28ZtxdPC9hSBEZFYPXhvfJ/GcDm9CRQ/fPzRwWHKi5Ksx0S2xakN692Zlog/eoV1TRrwjhN&#10;/xpjc95aME6oZ8tUMWoECEAnoBzIucZ5OiEhdByGz07xc9yHgWNOKi1nCI/2Fovp69tN4WQW+vjm&#10;BcRkDlNSWYwTGmfcozVDyxhxkECdL62QDmi+WWvChVoi3pVtZaTPKCu/bZv7n1vblQGlJEDwU6XZ&#10;HK31Zq/6ycgY5yfGtDm9mNAF8jIGKoRP2pr15wTVpiB//bd/vcXkDD8h1B5AmAT6qj0yExbKuqkM&#10;prKvYELbk/L5rTt3WpfRrj0BjCcZJ4bj1jLjV5ovGkSzhFjQJOCzVb/K2fOMGyf31a++nsFDN0DP&#10;xhcM8hcpxpuqqoI12VatOT8+eDCj7XDKVQC69zI7jV2AJVvGASzQ1EqSMRugTs45IUGkOQo+EgJU&#10;mrOhF5SHszF/huFaaxcpn13ZAAQtinh3NcNpm1rrxWSjnxckCzQosiDiXjupbXfInmOnQmsZzgae&#10;6daHVYrLdgPTPV/rKiMx/QOy+1v1lFQJZDhfrcjTq+SR0WAIusEx764BAoybfHObjHiP7gZd33h9&#10;HS1t/b4/96kcSFW2eOU6ToxcnLQJzcF3D/M3PgEAUAvgtehpt+H0OMUTg398BqBT/ciIR5OTzCXQ&#10;6iBYiR6yjo7H3Ml+42neM4QyaOmc1gegdXLT2BriABO5jjzRif4zc/1rvpIgV5JTIFkwr91EgEG3&#10;yAC6MZSCMbZpDhtduv6gSffsPXTsoTPEWsi1xvmISrVkE1qRLcCRvN7pzEJJDwDwbUEeWh2BPUCA&#10;8o2xuQvC0HiVBTzuGlT0mQPQ9l76fSQKLgXMy94WoMXC6eHPnZtm11QBwGQ0+srQ6ZW/kf55jV1V&#10;heesBA7jVTwT+NxprRGhsI27Xf5s7gGsEg/tGpw8B4GX43e83zl/zXNBWO+TUW3XeOLea9GMLqpo&#10;5shAoCFA4X4vS96wi0Cyd/2P7tFxm04llFvLYddENoN1PpNspRHRNrsdP89VRZIEM8Z2TJpdXBWp&#10;zwswBfFkIgJ0u+SlX0fvxqEl9QiQgMVkLHkRGHG2EhCqTD+XmPOTE7epkeAcuJiGZN/YREGmgNoU&#10;yVq3bux4lz2Yrmp/lg1PmqwH7XPkA10AXAG2Qdry2o61kljkyBrho3X+0Hf+VIu+QIYOv2uzKmsC&#10;f24NzGxuAdURvJWsawi2AL/b2pe7BWzkXjb63pd3s/H56mSUHqrsH+cDJRNdD2gikkQp25UZira1&#10;WkpONCYAvMaO6S8b+66Nqrb+t4SWxKygxWYg7CzfoXtiyaR0jKyqFi2Z0nj4WXYUwN/69/jtUHjB&#10;F/+6qha+dR168w+IbDtviU3+F0ClN75l19kUwRl+oSPfgi924lRl0Yb3XWtbBJc32ihMssK9tR7K&#10;CpHO8TEZJqf4oM3JTofXaxMnP48fPtpxOB8jhOtsPLKug8YJlzj0mF2RDNL1Afyh91qsmwP5EcDN&#10;DtZNY4x89/VrNzaWI+AKKzWX6wVOs4fRD+iFPxxng06CL61mAnfAGS2b6p6NficJRmtqlyzvJ1qa&#10;5eHLBHyApoRffjCcICE9uc1ewH3wITtGn43T92SnzzsnV3AikQSbAZ7kcsnUBI4uGMeMc09lO8g5&#10;eTfWVWySFThkNiM93s8+t2oYTNo9+Cbjpc8L2qLlxtLg6TJ6SYJ4ngmy+t4XFEkaqPJhKv/O9mqT&#10;5NdUsNm3t+HHRlD3EF/RGLsNu7Bkgnmkh14fLugZvCh7TTcTj/2d8TjG6L7xnD+TDFiiTMK9v/EL&#10;vft11VyJhCdPHh3LWLIH5AEt2PBLBWrk1/qp52tRtLdEVSr2vXtYdqLgwO4Mv7R/A/1CV4Hb0aIv&#10;oDLAaOf1Ak/HYcEDxnG6xJDECn4vCbAX2xwqXe/tyR3bgBfslYGP/xEN/oMBjnWjB35fQjHeRMVk&#10;MrtfcsK6Y4Eeekn4RMVkTOVZsq523my4xGvEPHx+m4BJYkggOk6G/prFAABAAElEQVQKrpLI1VUG&#10;X/MxziOGW1TEz/b5hGBYTwJTsC5IUvSxcy38S/7Jz62qwiet5PSVfpNHQaCAEI5di2z8or+S7gJU&#10;61npp+QdGZ7+9nm7ZL/OrixR27zZZfymg+gzG55e8NXGpNJ6I9yruiyhY2M1Nhkmpj+CVP4EDtGq&#10;rTuFv5T0E4+c/n/+t3+7bf0HBmUoIycnBiyoBgCCC9h6+NbZBKiw41OKzUme4wCbsx2Jzmegz3cG&#10;VgWzCQVGUqaVoikqQe/eQADGcgxvGYhugIGUTgbydQyRCXZ2xdcB9SMKlRlNMbvPomoCn2LcyRnd&#10;KNg622YZHxnkjGcuOAFMON4DBW3RG6F+SilevGqNVWvcOHDnl9xr+9Fb124nGBY9amHjWGR/y0p8&#10;Ntbrca+6wwkwBhTcRiMCAQJoPdnFwA4DZI2EL6VfGTmGtEcNSAgonib4mK7HH+giQFOC6Cf6Z4jj&#10;+bIq24knp3NUqQqSog0rwmgQEKDobIyWtbFbJkD3FnhIuc8WsJ0z/hZwvqvi6HyhHVTYLd70mRcZ&#10;2Reta4tI8aYst91vZGcTonMZNFUG2ZyfA7QMyq/aaOR3f/m7gU6ZBg4XwEX/KSyLR5GjB0dF4DnP&#10;LV5NQYEvhtmp7X1sgsuJW4x6tHYcWSU0/fgpZWwORwKhDxP6ZOJcQAygJj9oAhwvY5mCaXvUBioY&#10;dsAmBZf1sFZOFnFyk3LowZexAiQYKKCaoZiTM/4UQ9uV59CDnt6zM1IxkZIyEORAphOPyTE5akgF&#10;jLZTr4rWdRe75kL3YijPdi/y7Wy7yznjqwWt2xq856sSCApsePGyrDjDfC7QOBsCPCJWX9zPx7IO&#10;FHzjiB4MgXc58B0Ivyd7JmNX9bnnMsoniYP+mPP2kwGY8zlm2CTj355zOJ8NoPdUVA6glaHIMBmO&#10;ykGX7/kDpl0H7OTVZ9xlhQ/nlhbttr3nv2TN+P1s+NMDv+MnHjDE7s9YJXLTcXquii9JIWNmTenF&#10;2nVV1zNMgagDoLAZ6Mh+RMRVVVzbbbpXNic+AdlA00n7ptYSawFULX3NqWXZ+lg8Th7xJXnxlZo2&#10;/wbtP/LYZyQqABFZQveVjAJkgQH3Mi/P5AS++YuSThlc7c7WStnlkdM9wGcPiFALbMfT3iNrjZ9+&#10;2YCEIxUQHUFGyZFAuB2pHrZbrlYsdEbznwVjMrXpmzYQoEmG/EZVBhUZiRjO6X1zflpg9+jRgyUa&#10;OCFrDNhSoIPTEbxZK3CiC3SYzBgLufhlAZisNjsQSBxgS9fj1wFsDl5uM4rAJN0is8AcGda6CGBt&#10;Rzm6k/3Bf9VL+oEeACb7Y8H+rzqIXjv2ZCobcS6ddHSIoEKbH2fGl+D31gXSU/Y10HnSRmkDm9Id&#10;Ofhsb/xhV7TNL9GBt/FRpp9NU/0gnwDAsyr9z9oBV4ucMcmKSyIZTB/pS8uMZJh1kNmveDsesI/d&#10;h52nA+6P5yrwdFvFfn4w2pIZ2XBB14BeQO3Idls3CNge1Sk7E94t4HL/Z9liLXmCeC1+gl/j48vd&#10;nyx6sK38JdP8DZx98+3XC8ibenTQFVDlMB6s7SdZMOfNUzAQX9Fwm8KkvwIr7VunzqhwO8i2NeT5&#10;3qv5wCWx8p9RlKoMmDhDjzyZiy9WVSKM/1NlkxxhUwcgu4pt5XPJAoADf9jwgXw5UkRgvBbl7sV3&#10;0rvjeJPWCxXsAk7ud7RVHiCVXUB7vlfbEfmTEJQQlrnmB/gMVQ/2k81Thcc7flWyZQdAx8+z+SFr&#10;ViRsBQEvA4TWmFvDyH/xBdYrrZLWsw6bx2amN8kGv2h9kufQTy3zKoS++HQdQ30kXU8/mosgEaDD&#10;bzpERl6nv8ZrZ0tyQ9+Oao6K+rGVvOfsiInmTBbQRRUAxqBbdFHFlX2w8Ye50nEgm+0i2OhFltgb&#10;yWXy7h+9gWsEkT8/qYul++PPi2iC1vzL5Lmf23ypsQCxG6dnxVPygSfsi/PtfJ697EbDgoJxssve&#10;+slfkyEJgyXIuoP7HQHaPhlvo1GfHr7sPfNBYwGBNnAg+3IJ2tnoPrnkb/SQOBLwsG2Ca/T31CW9&#10;knc2SeCBHuRtwVHj8TU7Hz14G+MxBf5XUtacyQ57zq81jT1D2/kCt2i8HbzTJzuWo7VAa0n83qOX&#10;5AemsCO4JSl068cfv19F1+6/Og+olupnljf7l44ns4KbVZt6/rBr92MXvSYY8ozRNR6hF/naphYR&#10;UJLPc0eTeKydb9XJ5JTcYL7OBbK05GF2+L3grHnCbvhLf8ULgp61MPYM+FDLLDoI8snkixLyEtsC&#10;F5/92LFSmKgF/t69+/N/9F7ifwWU7CB7aHywTR/oPnVsJS9PWgf4oP0MJH1PfCWcyYbZvMfc7V57&#10;7+7d+aklJnrY1Xbf5Mc37mi4ql7jNBe7v7P3utAkLgSZCksSVAvOsp/OpyNT6Hwk+ysshXvJLiyM&#10;r86lM1/B4q2KTwJiXT7wLzlcwqf3JfXEAvyaItWj/DuCSTTQ0dP/9//6bz8hiBa2bdMdsayLkl1A&#10;yHDCvrTsKHF+aOCMGcHJtUYYgZGqT4Y9x6klspm3cQXH23f3AyY4aJk6ho+Qc9xHuTXj1/WChQln&#10;SmyXK8ZTRearTlk/iXo5O8HfSYaWoO6coMDtxb4vyVSl8Kn1gr43bXNYArJAqU0uyiq/L4BhOOUq&#10;rzW3W2XLbuQAr9VSefW6c2ASboKVY6e84NrFwD3A48wVFSPOzP0SnwQbsY+e/bWnxBgtDq5XMiV5&#10;jLGAQJ/vd3/+bgbtq6ortvqfEkcHi3zDGlMAQrLgLOFlYLVD6t9ei1xPlRW07kK/8RSncQGF5+r1&#10;dRYY2pS3DfhHbP3L2hMTxmNnnox9vH1ewCYoFsB87BkvOi8DgHudUTp/yVlNtka2m1vKl7ESsN2L&#10;D7SQkOMbA8uRnzi3Gc+Mgh17bDUtM2ebZy08xm+8dj67fftuxso6QcYuoziDEUcSbvfWXsNQUfgj&#10;8ABaOYf41j0BLVngGcfuMWDSdZRCFlz7xqqfKejzQAwQcpT2U6BuSvA9n0E1foHx+RyGFlrAn9x7&#10;xiousiUJ2QFSScPh6GSC0ZzDX6tIz5eZXLUi+eOOtJhuzDmJ9xmMiwX9V6+VXChJ4G/ARTVKckiw&#10;I4BQDbWtMb0CrDho80QAGaYRJVrQqTkyXrPPLmCKfmh+wpNVI5oHOtIb60NpLd1z393Eld22l/qt&#10;642l/znji5Mgnwew7QOe48OCT3xXwc5wub8R+O/IjAIlnN/ndVxdqbUqwUwO2wyoeQDSaOV+Rz88&#10;sPr/09k4B5Z6DkDLfhik3V63lXb3s/Uu/WA0AUXPJ7OrgDQiGX425ky81uLLcZoF50EebJDztIqU&#10;yvIqLLU6opNAyeYeHBMDa06IRF7RB2UOAKSFOHuYTTCHkwQUp4NmQKQsLj7c/9X9WtCun3r4Uzsz&#10;BvzPdyNgYuCdLvVMc24KkwtbHeMRpyrHDwSRJaCFsxfgep51V4C6SpAWTvKvPRd4GmDo+bL92xGr&#10;zOKdnCAn70Evs1OPHlbFblG2LdIFzDdq1wGe2BhZ/SMrGshIDuhgg+xZ2UWONVHA/AGW5i+RJVAZ&#10;zfAseTs+2+eba4o0sCUxxyawIZJiQC4Auo1Vui++22WSDViw13t2z/u6NbSyowDVNj9JT29qYy8I&#10;tcDdzoM9Nvr1nYza2db4BGvojcdlomr1T8+THyAFYJxscUzx7Kga8B7pCR41BkCAPRE86C6xMyqb&#10;wEbSXwGlrD89AAo54Wd4EpEl85Ctx2w96M7c6lrJJu+jp2EC7zLd7smmo5H7qTpatyT5B1gDKs4h&#10;tS4HuJJ1N1eC+a7NLwBW49QOLhCga5JCVwPcqvDkVAAFsNhy37PYKi3MKsWSCMAIuy3xpWpDDpfl&#10;7yf5w1OJx09ntHNXse13VNc+typSZEY7mzPdDpzwB+boWBE/yTQgu7at+A9wC7zOZE9ml/qcyjnA&#10;Rcb5z8lEdNNBoY2ZPgCdR6KmxFvXME3PyH/vq/pqeTraAfMd6bilDoIY+MHPxyU2DEhbGVvxqDWd&#10;9PFGeupspW260AeMDdC8dSeaxQOJELsuA9g7u6+AZWvAsxULmqLpkoLxiJ3BZtuuq8LZEIQ+Chz4&#10;eXIkGBWkShKRedeeVK3ZUYEnv4gePi8hsqALLQG4Ge/Djkuk4jmfQaeWNEjO1yGRLTUWY6R/7C/f&#10;bU62Obdz8irK8Z3JQ+vRq3sCvUseRR+g1o2MA1B+VjLYRgowD7pgBJ46AxKB2bnxJ5lwv6TjsO3R&#10;lR3tw0u48PV9pHElx5K85tx7ZII8eVML9PG7z/Udvdh4X45XQIslKPkfk81o03HPEGQ7ExWWtAkH&#10;H+bIgo/Zn3clwLffQdfwSeTOHEmsR/MF6D8h63nG7U9/L4G3z7KF5OXwldM3PO3Z7ulYme2e3Nis&#10;sxRQmYtE0PPwl0oTDCPJT8bojYeMDs1T4OlIpTfx5+GDOsnyfbeS1VvpGLygOuPooLRmdsS+Cuz3&#10;2m17zttoj5bsvKTL7B+y9k8AzH5LAvBzV8K0eCZAZc+1/vOtaKLF1FPoEVtDPtFRIE3+2Cxyxbao&#10;cPvcOmUaPy/3NL0ZlmkseLcW63hxVuUv26HVGa6w0zibv8/Qo+5PH44kaMmyvrREazV8nB/znoS5&#10;3V0F6Pw9+8WmSnh0YXookXOsi5xt774SsV9ctQ7e6NjC6NQ/9zN/yyToj+QEOWL/BZ1sGPzH/y3J&#10;3DzhwssVrBSLXkWvbjX6SOI9kwxqzI6nEeQujihQh38lTsRHC0K7iP+whMhZvpKEdAhGIEen/+O/&#10;+7tPKhGEg/HSggTkCtS0TRBbQkCgZf/eJ+w+I8KWhew5p142OGveBAynv8j4YE5GKIlctlDkQzjj&#10;4Zwq4hP4DTJBOQlW5hQbnF2I9GHbZOLrvkWblEQ7llYIwD25WqZqBq4M3+lFvbKmSF/UGzNe58Se&#10;v/q8CDeDGT0jYEAo53U9J+98tyvt7nih4PLiFzL9xyJOYEebp3Yqm4kIQLRiNY0xg2L5DPC/bHD0&#10;kQF5V4aT8Gv/BFjNx0AFKRzIw7J6tmlW3tT2+MJGAY2LY7lYVjFSFNwIoDq0M2ZaPA4sOXeE8DA+&#10;wImtW5Xat14ggVwrQM+/UgXHYdtnAhJri2y9nrO+BDgsD0f3PGe8NSPNjVCqQMkgP374MIMrQEvY&#10;I9Tb6CkzoYolYLtT/75WIYZL8MjwY+KR9QgAlWkwxsQuIe7vxsVAy0gAkwRb1lHwCzTKJJw4Y/Mi&#10;jLIchyPLiERfGQv3FxSpdLGR20WvcRNglQq7on2sxYjBABh/fnq0qsgYb51SSuxA9VUeowHHI4Bg&#10;AN2TwTXfk/FwEhzXFwXqAkwKvyCyZx0tg8lylkXm5GrK7B4qrnq1m0J0KUPZZz9leCg1IHkxA3gh&#10;h3i91jStq5Ib5gsAOYONh3xeBkYA8TEneBIMN8PJvc/h35HZTKDQPZoxwLKjMjzmQe4ciHusXxK8&#10;AZVd238DiF1HJ82J4ZsTot/dhz75v3v2X5ck/58NBYfF13b1PoMnjLJrGF+gENjYs0oU0HVBi7HR&#10;FY5DIKmN1W6MDaGxyjKbYV9e6OYMPgBMHkY72e3mpAXTMQNagKxNknVfkijQIHhZ+2f0tDX7zmdq&#10;TJJP5nWxloZr1zuknm3CIIAg5/YsWlvLtU0LGscqcsmVgM6ibUQ4CcIXJBgmmWscZGRJlHSVQwG4&#10;3mrt6/nbRCB5Zeglk8zjcsH6tTYQ4kzI5M5dSn/oi4APXQ8gQg/YSLJ2BHvmQK4dnYEnWvUAvqRh&#10;AJA9AQbxStZOK5hqKBvJZuInB3atFscvS7pox0B3vKNrgrYXJTnIvOz+WtiSbRulkJE5rsbIZvs6&#10;wEojiZQGDtuoeGh11s53gMbks+eSE2B37R8cXuPhfABONOwho7NK5oK9bB3fgvacL3qyoQIiR3/Y&#10;CEUb56fkXbvQ3aqAdrCTcDnWpaWX2UePWvKkIZrDhe5pd19JmU/JUwObjHuugI2vw/djvjLCR2UU&#10;jQQoaAPJCPo4bMBGoLKdFKO5SpHdzwRaQCwQAlwDZXwW26iqzyETePKHPiqy6EneZFlV0dayle/g&#10;8OmO5OWAVr7GtThnYy2trWiTtvX8dCRyvqsKL2B//qwz2HptlZuucWAuHw5Y2ZH3dodE6yTBA0Ek&#10;kCyoQQvBtcy49XDPyljbOGntcD2XvJ5kyOuob17WgrbeKZ+7VsgIZgdhgQQwc78z/PgP/KM7Ahjx&#10;JeLnfZIVYDZbkG7y42YHIKqC0QHWAbA0bnabDV+bbJ8klw14chmHxidZeDs14pUkKVrSC9lueihh&#10;xw6yUyrTQLzgVXD55z/+cXylt9a5Cr7pOvti7FdL7m679OghA/5ToFlXh6y+Dg9JEskHreCrcADc&#10;m1EgubGgMYC5LpRosspDYzI3fsU1fCq7evjUo6omUAd8yYpgBL3QCL5gA1QAKTP7f+jf0W7rmsOP&#10;HPxADzLJH3tvsh4d3M+yD3pPXsi7L3bK7+wIfg7gxpet8/2sn+ypnTatuUVzssoX2+CMjM/m9kzd&#10;ANY8L9Gf3e+R6XB+o+fjKX2zLIIPhhFdK0Dgj1Tg6OYC1uTtxO/NDnU9OaHHAp4s1uyvNmyfW5dJ&#10;+k/vgGrLYIz/qKY4OqkEUHNEz/nWdIXfOsEjh+4nW42dLKi4+Tlb3RyGZ9EwWZbsINratAWOno+u&#10;+ALn6lJj67v40PmSUHinsvKoTgnX2jjFWKLOfAq9wSB6Ay9Yt/bowYPkrJ2449f1cDG96BGTnfG7&#10;qv3kJ3wjsU/urZlEo+Gc8Ah8sKRbtHaNGSxx5ckzy5I0R9Jysqdo0NhpD19ujIoA5GJYvOeTX7LE&#10;/qwo04z4F90xsNkSZnvtSP6hC/6LK+gTW8RWpNlLRN3MX/3mm980l8bKuJlkcueLjpAlXWAPoocj&#10;auAPPpjc3GpTPtUpreHGfVW3goRV40Ubc+ZH6SJb8KK4hk/1uvlhBhkQbPqcBDPd9niWS7AMzzra&#10;ipV6qzDi/V67VMEqTzF98Wn3saOuRJh74YEvtkjnG/lfUI0P5Dk+sT1aMckquTc3FcgFbP/h7//u&#10;k0yxPmGG+QC+BRo9zEnt1gIYlPLYi6eB4IIpnwG4HMQns+Kcg18iyOkWqX9qQOe6RsAmiAPaEUVA&#10;g0nxvKqXDSkIQLeV9exZggnROQPrfDOO/dtvvyloa7OKK9eLNAN7OUcCIkslkyFguVng8ksbNrxt&#10;o4mtj4mqCC/4eZMxcTAr4OjR2t0uNsbzOZgrOe6rjV8PLIdzvm0mzVeJkuDonWUSe2ABKJDIVabM&#10;ZT/639qzKC+n86G5cInWgmnbwhiObUavOd6vonb33t3N3xqTpy+erqRKYMyZIUBjFS5tEa8SesEa&#10;WgPwaDVQFd3utBbh19982yYCN3PKjT9DvGxJwkhgnHX0S6CtkfUdEGocAB2FAIZlX2ViHfIrWJPF&#10;fh54dRj5mxx+lNjnZVxUkW7k3G32cTPAucxFdKeYxwYIUSgSMYQEkRG2dSqBxncKwpDHfozOVgXG&#10;GITmqyx8735rKWZ0urabMuqclsy1LJDrNqIMvjK1awWLAmlbU0sarAWpOcqAqODISKOVMr7fX5aM&#10;4Ei29pLMdt/zVWKNWeAiIcGYcBboSDkokVK4jRoAG21WPgN4reLSXLQzASmy6Nbg4LcF5pIaDqi9&#10;VbVCxoVBulRbC1m61fEUk3ftjs2FwxPIAIFPC9isqZLlPZ8DB144ZF7BOrVEZcCH0jIkDBCnAPyi&#10;GdCp+gL8MCbuMGPaT3Pk4NGT7q5C1md8eY1R8UUe93P/b97R4jC0Xs9cJx8MiGBaG+YSNo0FvyUN&#10;svpL1tDLZUyj76vkjYFPfWaMtE68Sx61JRsLxyERwCmPhzk+sqCqgOd2H7SpEcPP1mytC6OKRo19&#10;WTNy1p/4rxpis4oFDNH2ys27py63VlUrJFD1Szr68lUJkSqab+LbKteNRaXVc9FMMI/GdBuZvK5V&#10;7kK6z7ZwIK4je4ysZ+G/TCS5p88A6BIqff5iMn6t6hDwLmhdcDsdyQ4mM3NIUXgBTjQxF63JjDQw&#10;51gO7ZcALD3mpLVysQ/ffff95E+gJIik28fW2YC9QDoAGT9u37tz6je/+13rwW6nRkemUhaVnvxc&#10;a6jKpESS9R7WUpIp85IwOhIuuarKVvhFZowRoOJgPGNAsIBt+kSO6HtMZyOPTWTKALuii60Hwrve&#10;DEgAfUe7FjrMkfaWZJbEna4Om+Lcr+37y+yF9VbGeq7S9O3Oitvukdkp6x5Vm85FM/e2AZT5CUjI&#10;CJ1iu9O4VXuMHgDxTGDqBIShL1k9nGh23jy7hyldSP/temqdjmNJrJHYBg0JCZ5ILGivEnSyxeR6&#10;ywaSZbr5PICBeJnEjYneyLReqyVHa7sWN+PSXSIRtR0tG6VglL+zXsLOmJJCdg6e7PSeihTgLMB7&#10;kT1/WtbevOz8tkREwQJAbNOM2yXL7Dx8rKU75IAdiXg9ux/NQVucKoz1wCqYst9AtITA8wI067he&#10;4lkyr0VeAoKdlAi9mV3XQqT65tB1tgUIVh3EZ/Nf9TVbQd4dS6AaICiFI/BdgoyMAWYqd4Im68xs&#10;ib5KQjJHL/xO9ughWbqQvVn72cCVREUgp5husjyZbJzdg5/5qV2FHax+p5Yym+z89MMPVb87KLtr&#10;B7rJTxhAi+GF1sVxXXyChCM5/qFq+R//+Q9VOx4lk0cyVccKk02WBEcCoCjb/AUHNg0IHBboCw62&#10;lrb5S3aZO3ljH3zhGf1egrr7qbho8besAi3oNZCZYMwn00MBlXU2BPUEVB8tfWzWSRASLaKxXT0l&#10;idk69llVZ5gqO7r227AbuSS7KoCq39vII3xi0wzgXKIZaNayDXgCxp7/JqxCrtkj9FfRsrEFdfc8&#10;Xu1VcxHg4NlhP7TxqU5YX5yMp9+rzDUegQMZUV0zT8rtH3/G1h52WtCWXZn+9Tqd7p8vwdrWgfa7&#10;JLIqG/oB4QJzc/yUvZOkIKswi7HQX7ZAsgZukljVBsemWWeGh/jM/gvoJHEcMaErTTLXtarc1+Kj&#10;YPtJmFZwuWp8Y/uiOeG5Su+Dgn8z+yL9R3d6JNlDrl6GBeGeq+ms5/+U3DXMtTmvctnzBU7mq+1Z&#10;9Z0NFagNxzbGteonm7rE4BXUOXY9zL9Fb2Pl4+ijIJWvU3nt5Xx19jfhX7Ig+rJDEgP8gDPgjMX6&#10;L9hBTPBzeGub2vTGEizRmvyxMTgyH9Y1UW/+FbZ6zBc3b+OFN55VcVRd+qu//puNQ8LF5lQSkZKj&#10;sAE8oLK2fQ56vvGskt7cf/ub345+P6TjsN9sTzaC7gjeVJ/RiMyzrc+LLZzTdtgjAZc1mNbKHYEk&#10;gw2znE7G+Ayjh3clpXxtOVPjQwu+Ft0i2sZARmwKhd67f88lQ7NV0YY9NfYjKRd+633tm4oeo0ef&#10;JX9bZxutTv/Hf//f1mFSBiCQnKTvoQYBQJ0JlFKirl4EbucYmT3ddiJS50gQzjcJgwj+Q2/8QqAZ&#10;V8RvUoI1zJZlPSoah5F40aB6KwWR+Y5ECQwGU8JtA9tk9OxabA78MVZaNyk9YbcwXoB5rZ+vrEXZ&#10;jk4MZpn8BH0OrHkxNoyoDOflWh7PR9XzPcvZSID1xZywxebnqwxqDbDW5GLVENlOG64sACqo3Jan&#10;Ce42PihTq7VDVofRXLZP5SBnDlBy3jL3HDtlkYElgDfqn9XK8l3OARBXJWNwOL3H0dahsgwIAQHm&#10;GZs56ATMLpGCBdW133z77bKX2shE7gIN4FYIbLG2ZwvWhIECFfdgiABi1VTrHjhPGYo3CbRDCJ/1&#10;fLusvflwgE9G37khd+/fOQQvvtqUZX3vAdA5hZzEyU5WFxM0Tk0bpTK1NSmA2rJUzYXzxUfOJ5Il&#10;jOeWBVE9PbIOR7uXygLlFUwxmgSf3Pg+TPBheGWE3Bug5JA/9v064wKAvk4BzUnL0JIMycbRg508&#10;Z7C1vJ1PtjkAhm3Z15SNo2R4GJN9LmchQDKGI5PFyBzOWcuijW2ss0RLi8A5AgkHZx45KoISrtUi&#10;Q+bn9dohVVIzjX0zjAVhDFvzffrkYTt7Hrue4RXjNEPXZ+gJY0D2PV92izPGd9UNmWLJiu28Ft+A&#10;ZMRaa1409CzBx7KUPZTDOVqSPlPU5/vyjAiw36XCjwAmKqUjmOYeHCX5ZHx8o8/WAKBLToz8H20/&#10;9KAMdx9fBSg5FIhv/RaA9UkQZ3JszvEsvAQ8luCJD9pcBvgjwOFYG2NypHpA3o8tvuNPn90sowUQ&#10;aV2ae9sE6MrNsvw5TfKHVh8ynKrXT6vErsUtnqnGcQRmjv/kU0vYkXRIBvtqaqtkoLv1a9b4ACmb&#10;Qu+r6AK1aLOA7XPQ2h1nD61d5NCcj6Vy9Etrac1dsgfQBiK1rJF/srLWjcZPp9iw5yXLONe1XSTD&#10;1hk8ro3rz3/603Y4I9+qa6o8k7vmoGrFNkkuXA9ofvvbb0/9+te/XlJKG3a3W8DxpNZKTuNG4Jxj&#10;GAjigJocEEq+C10mhxIEAk7zjPCTLZlSWWABPt4JcPz07ANkJXte7374Sf7ZMok0gah1HEfLjUBJ&#10;G7IjOWzkcLSb4cmtMo5fZY8EQQ0gfjSv9NVaO90Lxvwp2tmJdUPrOeRKwCZYUw36NBuSHek1LUuA&#10;9PhtFnxUtlT3AbkH0CTDBtSSN0EJhVVBU1mzFhFQRTdV0FxIsgtY2IUv2e9a/DIG1T66TFfYMcEQ&#10;wEfOBAgcs2NTdrhr86AzHDxgMUCb3gGbqv4qn++STYEsoODrU859xzokk4Dr4yo/gIDge0sG6hyx&#10;2/JXv/pywSR7+aGNQoBRfh54NdZVpRuUCoTEh8oAUImgZFT72/N8mnF+jIY//ZTNKrgc2E8cdKho&#10;g4Qw3Re/xoPsIfAuqCaT280xX6zV0g7CkqR0TYLt2fwGvyIZaOF9nQlVhddWzTLHBjLJDjZVs+9+&#10;ggvBTh0X0db8AB8bMvAj/p6t//+ourPmOrMsve9AcgInkCDAIUnm3FXVVepyy3fWJ3A41Gpd+tYR&#10;Dlm68YWl8EdwhCOswVf+YArJLamzOjM5kwDneUr6/1ub6JCRCQI45z3vu/faa3jWsNfud84Gu3Tz&#10;1s0c4koguzfnyRdQ5guAZXvJIHzD1hvL+d32vPeN127fur3x459+mrJkoO94vAjMDj/1eTwkYEMW&#10;dQK2X9s6CyByKDg+3vMcfMG+OLie/iNXHFXYwd4XneuUomn8gmZwkvJn7cKBdTwl40uGvK+Sha0w&#10;fkFU+t/fxmTs04E1Xew1tADIgVp0pbtkYGAI9sLeREFl/GhsMn6AKltHt6H7g4OHw3+zJgWCPaeH&#10;zr04bJz3HtJL5Cw70jOBSDoZn9AkPXz0IdlFF3wzL6NNayY46vOcS7xB1+BJz7eX+WPfHDP3Z5ca&#10;xLy/Arw5aN3DszjCSeXoe4GcyYz1LCXiNBMsQv8MFmjN8bJ7TpYYrRsWuzrjnp9dE1Ny1jgVMcDI&#10;Ej73tRu/cKRgPM+AWazvbGPpfvaAwrtoZsbkln0TiPKlAsJcL6T/+tjog9M5wCqtJpAWjoRfyLIO&#10;17NVI1mbjFF84b4c9OWIZYvSFfSV18jcIUaAR60/pxL+8Pnpe5Ajy9bSleyBYC8bxlmnq9FDYwzB&#10;f+/5nc4QjF14vsBM4yZ/ONFn0EgCBJ5QDfAwGtj/6xmTiWy+169f3/jd7/8wckBfqCYYbND6uxdu&#10;kiV//PBgeJEestZH4/kL4Sw0QXN2ElZjS8gyXYNv8JJW+XCFcZFPuoGNigStb30cuic+RyOls9ZB&#10;MMk6mSP5Mo7X6RfPFkSX1R0ezGeAlX0W/qHzOZmHOFhQgG6395UN9Lu9xioa6G90upjvkwCPvsTz&#10;1N3m//5P/lF2LgPagERfAB0gVMYBSiHAhEj0Qrvg53WjSqQTgKIVOTYGqCzqVWUacx5b9/qiTNZW&#10;nr6FHoDXtHreCBG89yajaJLjKHZvpW+i31Pi0b04Dwzgb3//u40r1XJScAPEAiRQg/KTswFiChFQ&#10;fdYBel9UFkmxWrAnHJAIJNqjvIIBHUdDhq35nWheJxv/2RSPrjvAi0ziyQDLtBeN4ZVeMUqifvma&#10;RSeAJ9k1wh6jJuzTDY38NQZnmHEp4nvc2ZiVlqyGF4RA9IRxoNBtFqd8RV0xERDE+D96VD1u4Ol5&#10;AuxQXxE/4BN7xgUpsqIojW1Ojk+hU7gWdvamlA1S7kPJKyclwH2qoQGGRQwaL8bR8Uz5krV+1ThE&#10;KSd6Gmh61YY/Z+JhTBGWy5VCepZ6YAb9zHbdfHoeYRjAFy1kiDQn4DwshqZMRXsDmc1J3f4oVoo0&#10;IV/RnxWBnY2VRckpIg6pCMilapcJlS/RUvXkSgdELggRJTUOQIJE4ahj7+PRfHWj4oS+e+u5SoPq&#10;lJkhc1abeTKqnjlKm1KPpqJg6Ah4+fIcBnyVJn0ul2iOAJg9N55PXpQeEj7ni7gP59w6ee3XaK5s&#10;CzgVPX6fAB3vnnjToeJKIo3d3gYRTBHtZ2U4OQnkj3FQCrgcllRC1/eQUY7KW9U1c44mItnYgc33&#10;SoH6sg7WylgYJr8zlgIqyj8oXfQ0Z9kOJUrASJfPZ2avid85bO6X8R4nJR6e9W3+E3lMQMfEdNEY&#10;+TF0jXvGTiEro1myTfkrG31ZBrHRNsdkKOV2IroCwHhFlBy/cjrpltkb2DPxkH2y5G4yNo3HWqwz&#10;i6Jd8mGg9qH4+cG9Op8JkDlV+9xTZdiOnTo3cmdN3qf47f1SBtxiNhdyknx0fWTqGyh/P04dwAqc&#10;TPlsYzYPz2b8gCNgATiQUZn5ZWwZAGevzd6QZF7Q4Yvk/ES/u5cs2Oz7iZfsrQKoAFV7iGaBu95E&#10;8JFz8NBE8OlZDpvx2derDp6D52DS+501Q+EDpX6OMYpuDDWHkiFggJWpK6n5+uuvN64E3td5Wccn&#10;muf4DHOZbHc8qQR79vPFK4w43UtI/Te6A1Bq/OMwG1R0BwqnxH0cniU3sve4hP6d8uaWcYIJrSUn&#10;D9/LFOg+yEnAX8r7tD4W+BAgFFAyftl9GTVj3G6fwByHkUwrwZvzP7u3QBs9jY54ky4W+OrPfgI2&#10;yWzvv+93YJSDfDT9j3+HzmjYmMYGjrwWhCJ7XTvOVnc1Lg7/waODGbO33ZuNnH090Ry/kBH05zBZ&#10;S3ofXwMFSsjo6VPxBRvLPlzOzp07t5OTJsC2nO636SSSTAeygfa1cK4+JeuqMAYoxRsqDvbTH08D&#10;P7JCAnOzlyRevVAZqUqVr76+3v3TtQ34UQ242PLNriNTALX7OpjVerE5r1+0ds1JcMIcl/3XeGW1&#10;wj6Sjr7T/kfRdntpZNi2mjdnjuPDblyuMkM2sFsWqCoAGs/SZYAa+WWTNqO9fai+RZLtQwNi0Nw+&#10;b4fuctLJSROfrAOZZ9eBG6CL7nhUwAsPkV3PEUybstBoTyY9czoDwivJ9U8//zJnqV7KiVW1MmWQ&#10;PXsCYpwT92kM9Nlk+HKEzma/ZfzppHuVYZE9wUng1JqPox6vCkbgZQFl4sHm2AKheccKZtARBcGa&#10;0+wDTrrss5msamMfx6LPcEB++ennCeyyG6t8WyBT4GZlOvCZzP/9gwfx5drv6JkDuqMpPYgOPgP0&#10;scEcXJhjOqzCeaJCrRGe4dioRgDAHyd/+IITQD/Q05Mx6zOHHVGVxN65fW/0Hz73Pfqy53iGuWyn&#10;rzgJHBbNeTiYZA7oJxP4j6yOM5M8wBRsBOJNRr5ny7j1x/AvWTRvNhSI56wl5YMr6TvBEBilSY/c&#10;Du9me8zlXI4Peox+7X2ZQsJPF4zdTFmg0Xx3D59hEwStJojQEPwtEwRvoq970X/oY/sF0A8XCxbA&#10;qLLUxikwJqBsXhxrOtYh4+hEzjRwwdd0xqW9vbHlqm5UWE2FSEH4neSLDqR/ZeDQl3PJkfA8MjWJ&#10;h5G35eBZe7Qi1+g49O/aKBzGULEmw52daRxz6HP3IyswzYy3tUGzc2HuySjCu8mGYJMvmE4ZHzrT&#10;eQITxkSGyMEhBunDPaenoik7Fy0PwqNPP2NEdHiXbuMM/fDDDxvffv/9zIcDhH5KLFUANNT5XadW&#10;lWGCamQezzhGiW3k+CpXlvEXULK/kvyNsx2PW3SdczW9EgRgr8krez73apxPkm00htPpI9Udh0FQ&#10;zWFgxGVnjTtaRMTBx/EzezlJh14ji+ivShB+g9GMCXY150O/Rzdn792+fTvdeWWwIrxOd5EpvsLm&#10;v/yr/+6T7IgIMedFaRAmQxyR2en02MOVTYqEjqee00VJDZhpMrJQT3mjMdSxGOWLSs6OdC9pvUld&#10;R2Qb8URxEIping3SDX66HXYvkUnCxil58Vnx/PnvfzslCWpiHz18MMIwhDp2soNgL7Q47QOLoV8n&#10;CMcDkKJUnKvnLcKLmJPzgfiYHQi/kMd7OgPvWk7blHL0uxKvX1ts5YwiSM4LOxINmsBk1DaPcNC6&#10;JripVHD2aLXoCCl6yvkJWeT09h1zjWEeoNfnEt5h5ozqZc5Iys8iScFP45AoAtioFdZAQJaB8nqc&#10;l33/7t2NmzdvVrfcouUQy/rYNA5EO2/MmSfKOb755ruNL69f29jeLRvZvjyyQPCdd0eVJbbdVwSL&#10;0tUhTmSiGv7AFUVtXXX+etV+P9FnTI0m2xliz9O1azuwRNktML3A83TtCjSd6pmcUUyFSSljziqB&#10;URZK4XgW4Y1iI3BKHLbaz8WwXyjzSFEcAmCuhhpeJWEu/lS0Yin2IhqUU0qBg6dMhBKYqH3rLKKj&#10;A96bV3W4DIROeU2vOYj7RaWxnPvVvvzCCAzwSVExUivitJyxrckS6R6pHLj7NyfnU1FIkWsp6fiB&#10;AZ0N2YEkGRdKavaPxVOv6875uNIkyutCyvdjCtC6a94D9FP6yiXOFH17kWFUBkyAdYk8FfDcOnW4&#10;aZ4jWtS4DC7emkAA0NR9RZ/RGqD3OkPFSPWIWQdlr4xbumaUCUfT9YCZ51Mi3kIE4IyThyH8Oy/0&#10;Y5yz3uyjvR7tu5+opOyIvTfkAsMBNj266z1bBNFZd825ObmvtX3fHPCirCLwBYwyWuYNKILZHDiG&#10;ERiz/o/SBe/eWYPAdXwvAyWyJaC0dEuNW0YBR6d4jRxR4JoHnEx5b56IRjXSYSCcTQhA6sj5MieJ&#10;vtlqLTSm4LAbFnklzzqOoikwocSDrlFGRKGSJUGOFUW1JrISRQB7TfkG+ltjB9zPuUqNd4I+jZ2T&#10;4tnOikQXDpGz0xgka2O9ZiXQs+tXY44lM9ZR4MlZhJyZGzd+GcBorymQr2053WoujKXI/zjm1tdd&#10;4w+l1L/9zW/SRZdydBipIte9SXYYfWN7m+NHVkUBOS/mNKVyr9q/1Rwnat+HXIOPPJPhAto9k1wA&#10;OBwYkTcgQsUCvlhGHN/lGERH6yXi7xwkdFUJcbZ149A8PHCAccG7QmEyDs79skH8THr6bJ19tff/&#10;MHtFy3QHihwmba8oOk5FBFBX1myAoUWJfxKJaM3JAeyA2VU+RI8rT1tgP8AY7X3jT0bW3hzGGyiT&#10;CaFHyQZj3PJ/NuTJb7Z0Aonx0pv0qfIWciIgyeCSs8MSN+dfAUI437wv7O6mi1cU3t5XNEAn60te&#10;8D3gr6HRndu3hjZTzVFw5d79SjQL9GkGJOgBpKkk2Lt0oQ389i6eG1vBIXmerlHiZs+rTCGeFN2V&#10;mbF2eHLWMTqZr7K3h2V6lP9xjrfjv2c5anfv3R5ZdW/7H+EHJWf4YBpZCO4NdklzRHs6HEBEMCAJ&#10;/wEu40x5r/XQ0ATGIP+jr+JZf1tHdpGjoykXKXH8gTUCNMkjvuTsqbBgh85XCi2rTg+yP6qDKCl6&#10;5Pad28veR/ed7A+wxvZqWiWgwibjEc/T6Mh8zp9rL2xBRY2DBGjsP5IBY0fMDTDXIMd9dFI9mX1r&#10;ss0rcFg5KnBPR8qWKZ2nz/EXRw9vjKOSjLTk6RT82BaG5GOCD01+9PMo2T5HhSZz5BMe4QxoDc7u&#10;0qHWaafyZ1n90e8RDG/Tb8tplD21/WM5yvQP2VTiq5cBp4DtXjowHu2zHELXK6tL7JvLZvN/tPHT&#10;TzfnWiW3xgTDWVPPYRPJpgCciS3d5FlKmA2tBEG0p8/J09hbOiXa94iZH/1CN1nf0Wv9zYlfeBJ4&#10;73nJwNPR72GM1hx9ZG/JN1oLtJJLNyXHeOt06+r5eFwwxPtKEAV66XkBB1kO/ONsWNtZBOpUhFkv&#10;WePh6ebGwbN/khNjDuMks3CDc+BAZaZKinOq4wNNJWRIH9TVkA4RaLPW7AjCXKxE2p5d2zvgCI2W&#10;loOQbDS27YIvk0WzDmEL9GgIfcNvrTE+6vnG0qKMDPd29CfTBXf7A/5CB/jJ9cZuvQ9lUtUEP8At&#10;lFTjT+vvLErlrzDIfL653bt3d+ahYZSSaIOBidwPD8Dw9DLHSbUBPbT5ufM3zvb6/WihKgoPff/D&#10;D31/P+sgC0wvGTd5tL3q4GF7r8c2eFRB1p5FBwxP9ZznYdrZy9izJaDwEEyA/wXsrY9MKn6aYFhr&#10;SU+jET4T3KOLrZm9sam0grqaBRVw6Co4niM6fNx40J79dc9VjcV+RIf0nPl4Plp5AHyx8EsB6XhN&#10;NYP9sYJPiA37y+Tr9TBnvKVfKD8dcjf/1//+v/1EyQA7zjvbalA28X9U3hcjaStrMTlY05mq6zgC&#10;kS1FtEodnDkxNdUZiq0E/ddkk7IBOAjh8sQX0AJuePm8YCKJgYKQMyl1+SLNoja7nS32F3/4ByNw&#10;yu5Es7TPlWHiDZ9vgsb5Jkfz9ZODxpNyTZFkQjvUs/0PKW6RVGBBOcypjMdOYOdEYzrW5E9XknGm&#10;DYJH2r8GzG1W3nlkFGfZtZ4hIp26KAOR0W5htIQWyTH+2UfTgiqfUar5rI5zbzoD7mWlmaJJ9mZR&#10;1vaEiLSIZsrUUSDocvPmjY2fA1uYVhSPQUJrgkN58+gpkDMpFED3Th63aDpDAMxiGpEPERC18d98&#10;83V7VC52Dl4tQ3cvT4lQty2Luc440mkSY81+OM7hlNSUDWgunCkdr0QaOCTmrOxK5klJjZTy6bKl&#10;29Uryz5J646hiCcmfdw9KGFgC58oQyEYeMq5SBo7AAQNOxoC7pz3QFBAy74njHtxt71sPQOvfEj5&#10;Ghdn8cvL14b/lNwBDfhtAZiVcaVoQVGRFcZoQHSC/+LFKllCH7z3qmyb/RiMt3NZZCkaTc/5mKGu&#10;zLM1U84ko0mxM97OAAF4zNF1k1VsfrOHok/bLO6LoubgUpKU99EU1ttKMzmHIjRkgOGUYRMxf5Ei&#10;AcpFdQkwkCPdvvbdVa8eOHP8wSqha3N69Fod28roRB88QMlI84v8clYEMUT8OOmUFBrZozeGOcKj&#10;EaU4c2isonL9Gc1ikr6siy+Kbyxd8uEzlK+19u0938Yw0a7W1vEPQCRe4aDI4okSU3j2HeQCJT8y&#10;2ino+FjZtdIWybDXOdVNf5S5jLqssHUkA9YCjQCRmHFkBgDjFHZBck+52hexFLW19z0BgXSLNdMK&#10;/lxlyMcCl+/ae2U/1MPKJ2SLHKPAAAKWDhbmsFGU1pJTytDMno14oZfSISvKPKUezQXdKHIGljwO&#10;UEzpku0JaM1nCv7EI5z17Ry3D+mPLhzQCDCHOudzop4CEIAV/h76G0/3GKASLdEEyLRa9IQ3bba+&#10;e//+KH+DlFGnoyebEP10yBIgcP2Uz2QwXkdjZdh/8Q/+0LmKP1Sie25oPmvT/GUbX5alYUCUzImy&#10;ogn+5HxpwcxR4Qw0vNYpus+co0Gfx2/Gz0jjWxdxYDxfxtjf7gNgT5bEmpGJSkTHQe5352gBi4AO&#10;gKRRizmNTBacstH7bEGOM7O5P4p0D8BhdG3O2gkgJF6cCLtVbZ2/QEMPj38+lq2V0RpeacwAP94l&#10;QwAJWo9hRY/W3ziBE875jLt1n+qFbkdP0c8DNPudHDHqZJHemW5ovQ4IuhbIayizTnjBfhd8+7q1&#10;ogc1VkFDVROzR6uKB7JALsae9lOWga0WmMIP9rfKyt3fz2Er4JexGlrMnOJte/9224fMbu5kU4E8&#10;4OZle77Js/MjlVgDWQIn9EfCFw2aYEFWwNnCKdPZL6JtHfDQozK+nDif0S2Zw2YOZ8hmwY1Le6uk&#10;61U2HdiiD8jDZM5bZ6BaUBB/LkBeICeba/2BZYESvJMoD43Rnv5uyMNzxiiQODyVPZyAQ7TiXE/j&#10;nejCuZp1mLXL5sR77Bsdf3//Xs7s3thqGIGTI1PHKVHBAJDhbY4beben6PKXHYeQrfLag/0H41yu&#10;Rj/2HQVmex4wyV7Ius7xI62Syg4HeONTwH0AcbaPvC1Mc2o54k3O2AQPgFuAzxjeNjZgTRCEJgcm&#10;YYSplIgnYAHA33PxnyCPn0qF6W5rBGfgeXw0ei46std0qEw5mbMWMB4ik9neHHoDruRE0N5PPIpW&#10;eGNK+qIZGRB0sGcI/3Nq6GF8iH8BbXqDXqJfAdCl77IVwHzXuodghvL0j5XMa9bQMOfbGsAZY3+7&#10;bjBSa8L22gcFi+kBYG00vnD9qfDLBDQ4892FToi0/dazE6UJMjZXNBasYZvGOeg5nGxHGXBCBTLI&#10;yuPwgXJodPQtySBpwSE9fE11DJ3GKYRt2QwNQsyV7YSH6IO9vZ0w4Zscj4OZw9iW5vKmPYWCcX/+&#10;+9+0Bqc2/vPf/KcZ79hD/BGPCxLDMORFeSIdMfvurE10xyNsvP3sdFrEmHlZD/M7pD8e5zwOhclZ&#10;15FFesU2IeU3grP4ynX0IicV/qATrakeEObL0ZLpV0HANouMOR+3IU+W0vxVTwhuzHOijeCNKjzB&#10;XfpxP1rAuXT5d99/OwESPLZ0rMoAnd7fT/BOYFH1Ft5mn2EvvCK49b5FZseVUqpCUD1jIFOi2PoY&#10;I9pxuKwRZoADrQH+IGf4wxluq7qJwwbjcdCqgOiZ6MB5NTZjJLOC/oLtcHIiOPzekLoHO1IiJvqR&#10;NTaf3idL+JmO4tMIxtGPKm6Ohf/pPxlpcyZHvjb/1V//oxw2tdVPRggol9k70zr3dkRN8CK0Dlui&#10;C6JLDosEyBlBpnr2sDDYlGyZCNm15t1kFpCafQExQjPom0JLifg9nlD2Zr9OMx4H5HENMDht3377&#10;9cZf/vEve0JMnsMjOjZC1aS2E6RJH0bAJ5V3fHr7IlAIHJzYeN1znscUavlp++NlCYGqIz1HJvFc&#10;SoXB93r2JeaP6TLyR4+nsIrGY6pp7W+RgaQUXQH+YQS/W0nlkiIG5qddv7Ts7Rs/VhZZ+U4Kx14D&#10;+8z2yngptXxwoA0rwL2Rs/bLxt/96ecU/v44GIwWRkMMxnSi7F1HqZ4py3IhxwVYZUgeZiREANFK&#10;RktUFAjAaCtLWHSj6PTZjIMIpXOZbhVJJKDnikg7OPhInIQeymwIv1KrR9PpaqW3jUOqn7KbM2Aa&#10;/1bz8TuDLNMBoE4Et/EyGsAMgZ32/dFcGSAGpIgJhDT5OE6BZeUyBLYpYpBxDm1elSmkZDEoXjtX&#10;5u3ql9dy/s7hrBh78ZLPMrxAgHlQQkDWANZo7NBtYIRiVQppI6pa5ldFtjik2yKlHLYUm89TJNs5&#10;/wR+zlHiDLWGInOnoj/HCBBmpESx3gR6OekTwSyyTJA4hu6lrGKyvF2jMxvgMe3koxPaaa2rbI3D&#10;o6xWSaDoEwE+bHlPY4h8K4dz5g/1S2Ey5MtZW1E8CkcZj7VhiAA8/MmJnfPT4t3puBeZGWsAmPxR&#10;5OTb79axV/vdP65JDuePdS+lx5N16PNo7C3GQDaHc0ihWH8yQ9be1TCHwWzgGe86zsZH3ifzczh4&#10;6+/YDWuFv+kaQRoOqdcABobx79c1eUYrcqjVMBAxmbbPtJX18fUCoE7xmRta+Qwju9s5LsdO2W/T&#10;Gkbjx0WD6bmXOYsY8FTrqeSFMaRnGHCOx8wvPiDfcdbwgrKPhhbtECuQ3Fw4NrJEaC4yyqhZc3zC&#10;2FLqe43hZIEUH3Y/nUCVOTCizt0T0bbmQCOFzmW0njKZSrqBup46BqCBzhrYW2D/GrCIv7zoPjL5&#10;5IMhFBXGl8aklIscPAx0bxWo+sMf/2LjL//hP5zMgvX0Gced+GKINTwCWukZ6+X9t7UFdEjykk8l&#10;LRm7+ACt8RAaAlxo5B/8wiAyjvgDoBi+6zoZtWnj39w4fbp5KVP1O/kRASWPT9JLTxszR2jnbEGM&#10;9tC2XOnFwH/fzmJjn1xPX3EKNGtRrk6uZyjNAdA/anwZSwEUpcZAL24mG8DZcnBWaVMjbw7Ro/91&#10;NZVJefLI/u1K1JPtkfOeYb4T8e9JeA9N8K574iXgmEEHnGRfzN/1yoVxnHVfGcb0YrygqQX++e67&#10;SoECZbJcAgdWBhvQRYIMd27enPHK+Dp7zr4vUXiBN/veyBzeU03gXCDZCcc0fPv9t9mknVkjgTqZ&#10;NCXk9icJMOGh6frYPNbZX3StShsdDHtOzl2TGL3xtJJJgTh6HcBWKaAkkvNGn6uaGGes+4oS012C&#10;S0CJNV7NuQpupcs17DF/gVO2TInWZEnx0KxRPNg8yai1AqLG8ehd1T0WCmDqxZGPlrn5dE2fGX3Y&#10;y4IiqmOowZeBYnb7ypUajiQbMuPs6irpkuF3SHb2Mv1nzkp2AUDVIFeuXWttj40s0Sdrn+GKnuMh&#10;jiUAC9xxzMY2J9eyw2MPkk22ICZokPF/uoMNZ29kSvDHOC7xv8x+HDSOP3kexyt6oAoZ9wy27X7N&#10;FWAk9mCnsio60tfSpa0hHRp9qA/6ZAKz0XZ4tmfCF/jF+IHDCVp0fw4T/jfH7aqOoujoWZ+ny17H&#10;d/fDMfY4cyLIheYa5klf+hKAFsDhkHGa8MHh8+mEJSeciOxGY1r7Ltch3Zy/98mbzy19svQvvWKs&#10;S9/Lngr8kHP7fatgaMz4gz2kO9BK1cWChMvODdvEL2iEjvAEvYuPjMlP4P98uGQ7vKCsFT57HJ1l&#10;moF2+sVYyH0EHptGuNAfn43u6vVr8cxOfIbnyDMmpSNGF0QXwF9ARYAYXoL1/vCH3+dAbm38h//w&#10;7+d9doq84X8OH9lW5Ubnu+/wXH/T1caO/uNUJE+eRf/DMQI9AnlobV+otVpf6azWilw25HkO51HG&#10;cXABmWvtOGl4ms5AcE4HHUb/O6tMgoITS4bIAiKhxwQJopOxKQnv7d6zrWMFNdFewxJZYgGhvQI+&#10;9tvBH3Q1R/+nv/vTOOMXwrejW5rLNPaLZrDwpYt74yy9KOgkMCJTdatkB1twNpwkoKLajp7RqAlH&#10;GiBdi6bGgGcEYuF1Dhs9OLzW/ehIvEznydBZM/T2zY5ywmDfCSTxadARbzU+SRKBBTwPD8uEw37D&#10;o10ng0k/ou9UYkU3GH1wLRsSDQQsNv+P/+l/+MSr0zShrRdTJkioMeFEClIZx4tkGbTDlh9VZxsC&#10;mkjbCBsFEFE/ZUgYoRp61cCDQkqQUj5HROkjC5A7tfk9a5yUfnL0DO74EXuWtAh+NkQ2sN/88MPG&#10;f/MXf0ww3m3cvHGjCbcptAUWNdprU+GZHBAOwuODBxunjjqSALjMgcuQvMoIALy6AYoOM0zdKGdl&#10;c7qkaQe9uQlodCjkmZTLiYzpsRyMSqfGWDRXRtVCa+hgz53FYEA3I5xzWmShfBFcIOdhEbv3LQpn&#10;QLbK6fVopjW8DB3hMcdffvll426ljko/OMDdtAW32FEv+hPCAYU9i9ER1QCMgTsp4Uiwsd167F6s&#10;dakIWvQHHJ8WZXvU/kLO57ndixNFvl1zE/viLmeYrl/7cuNka8QAUp72+jyvTHC/0siDh5Vk9azj&#10;x4s0JHA2yW4HMnf39nIIRHtXadRE/Ho+Q5haGIdg7hV91MUTWpHGht5apaxbg63KVykMSsW+Mg4L&#10;fmGgZLsYe04XARgaJ8ic8d2yEKtdJQAAQABJREFUI6LlopT2FQI+0+QlAsy+CqGCnodWE9VsnUQh&#10;37aXkPFFf897nxNBqO1lY/A4WgCFDFTDGqAA4JgznuXk4BcKYvYeZLgBSeswTnrzflm2brPMrA32&#10;yjk0WJl5RRdCSLHbW8MRpDgKVI2yINjW3cZ9vOw5scYo93Goet/Gf3z3JiPkp2iV0hWvy0yvbpQZ&#10;l4QVCARUGVw3wp/2son8pddbi163GP0/X9Hq0Cmb5yNAX+S228cZfsvY9Ic9bPaZTYSrcU2Xrubi&#10;dkCpaBJ+GPpHM0ZbdlTmnIJFTwZAxF9d+jjzn9frDaPVdRqQPK9jKuMPoE/5TutvHHgHAH8cvZS3&#10;nUuJT91/Y9Md1B4OMmNyAPU0chgaLL0DFOnyeWZ7t7LIVWv+ISUpos1oMn5kSqkVZ3jWN3pToPTP&#10;AoVep+syjo1KiRpeJkXKH6bBAbl03/QYfYiPRdLRHhA7eyZjXzZVhy4BE80CnhTg6cEDEpSiA8UA&#10;CccCqPe5FTUug9yayU59CmzKNMmmPDqoPKcSHXQjR5ZRsEE5mHEv2iVPxsowNx6NbZRNJfwD3P/4&#10;xz+uzrXNb+1paEjpkncZaVkX8jJt2FsndNYy+WXnN8qatzzxWyaq18mgKLcxABsMlzVhDNmQyT63&#10;tgCd6KP36D22QKYL4Lj/4GDkYgBM7w8vJJOTLela+m/2yUZfoHE73jqtOiLa2ANKnsnBNHxKVwDD&#10;Su5m31rzJ1vWrwH16cbUvTmSK8OweGhlNLq264yDwSafeEHWSfmNLL2yp2PAdvM3X/PAM+Y10djG&#10;5Hdr2o/GlxNJ1zUudJyOYgEfdLE2DWeuB4rd50O1syLMeJ3+ACbMR4McZ4WJyNJ35+raK4ih9ExX&#10;yGetvUwl22NeAmAOFrdGKhn2KoX94YfvxxGhZ93D2gmWrIzqsmMi9hb4aGDJrARmzIG+mIOpm7N9&#10;a0/T4+grUELXGDMA6AB2Wb0z2Q2OGYp6PvAGYOsYaP8a3U4XycA5A5aeESRAQ6VJAIr1pRyRd7Mx&#10;o6x/emn0kOyi+3bbXpSd0nE2QBn4AVDtafs1rHII+LyvfFymeDJF0Z6DCawJHB0c7GfLXw3/cdbI&#10;PYySgIwzYg/72YJ0AlmPAPcCsQOiDKqxOpQZIOWgAlo+r8W4fXpjx7sPbkMHDUo4OPa7jjPa7wvY&#10;LhCH3oJyyvlSgGNXVDyAhgJVU8LfT46OLBeQyYGXAYVNfB5+U/6+Ki8cH7TWBGbBi3hwgqQdf0Tr&#10;yowpd0Q/OGSCxGVRZXzxDznULK5JjhPkmKIbdcrEq9aVXhQc5iCxg9ZEZ0M04RDhRTZtdGxjtwZo&#10;9CFnlF2TiVD2x+YJWsqaTgliY2F/pnoAH2CI6I0fzCW12X0DtPEDbCHgDig/KjgmuHUqOykj5zVf&#10;kxH5LLf/PzvYOO3zFmTH/ALRE3wLM2j0sbd3cZzng/SVwO0E2JsnPaykTyB5ntHANHqTTWslNq59&#10;dW11523+xmdOskPGMfY9vlkOL57oE80NjhQA4QDD0ScLAg4mKeDMkVMBh15kmMzqi4Bn8RAHd8oX&#10;kzN0xDPob22mKiSCWXtfbD1yctxGNsO2Y7tbNyXpbKvsMnQvOGAs9pWOrm8+giiHthIdOETr3itQ&#10;IFCCH9CZLMFSKg+MsadX5bFTpvvK8Apex690MQEfZ3psx8k5w/S//Jcfe/67SdiQGzI+5c/dG2Z0&#10;dhtn7138KShwrwqUX366Mc/n4OJ1DpFrFu8LtNjrHvaPVoMn4zXVOLAj3pEwIFeCy+jPRjblwR9s&#10;PDoMHT/zAV0/xyl0X/c+IejcZ6aKKPrTRdaX08fGmCNcxz/gjJMhvp7XjIeulJ1zjA07vfl//fN/&#10;Gk4IoMZwR1q5Pj+DoEzsPwHNT1UyRis/erzOeJHWO7kVWGwiWcJAROV0McGAOQoW0/Q3Aol0A8FA&#10;LVBvsmMoe43HL215tD1iFpuyVBtOoP/s++82/vx3vxtDdevmzSJdT+Y+X8X8avIpXwz1+uXTsmZF&#10;kYscv89he/y0e7xRJpPQtzj2OCiJOZtQUKjnimKeaR9EclEXzBj3eApwMyIea89Q0Xh7BybDFjNh&#10;LIZ0mDzhsADK0AAzjNfqDV0wLO97FFn0E/G88dPP0w3yS925qleWNcJsf/pxRQkmHYoePYeyGsVM&#10;sLrlMEH3nu5NMQVFaZN9bD+Ka4BITK2DE+XyNkMnjbrKTjq1PSP1rOjU4yIEStJ02ry4u5tAF53p&#10;c0rSMKUznB6KYue4cdhOlnXcOddekfaP7XX9tdqjamwBpCkB4wgApqInnG7dQgF0c6C8VpQoJo4e&#10;DIn0O+GbaEufNS8gUBYMo4nKTilfdGHQCHXmNcVYd8oEUNc3ANbBxxQ9cELJyWYQ+FG//ul5IjFT&#10;FpOitF4yGQ7OBpwA0JfRggGzx2I6g6WEx6HpmROBSqgYQoI7gYg+JyLD6dbdTMnUdAWi9BOkiap0&#10;PeOo/I7hANxXk4OMUs+6cuXLIv66LYmu9JlkQmSF82n+5itqxbgrywN4Jto316ZEMzLkZ2rxozee&#10;94wxipRBNBdlwZcTHfK56GNtzM31n21Uz2tMkE5GbZRs//ois4BT7/xXX12TDM74GptopYyDteBA&#10;MPbWOEFNnOPThIlRnw5UvY6HGY6VfasZTfQTyQdulCDK2vTh6Bx4T0lzfJRgTNa+ZwxtPb85kDPj&#10;UyJM2dEN6OTAekZJNFVWYEq5ouc43F2PNiei3anKS43D2K2biLaS1cl4KzXqb0ZlANXn+5svUinx&#10;tJ6ibGg2QKfnu4/STzrNGXgDvIcjObl0RGC0v4cmKXBBFFE3RoPj9OzJw+FLRxzIakyGg/GNdjJA&#10;opS+UtlzPwE1pSkAAd6eTKFMpkWLhrIIMn7W25pwlAUblJtQ+uivKkKpEIB7oSzLb/78d8n3tWSr&#10;Rks9zzllo4MFfzLS9vlNFqZxAfhAuu6y+IvTS7bJCbmYpgEoFF/gZdFu3AW8kI8B6o2J7qTFRk6b&#10;K955lh66H/BTbjTGHV+nu9HfXNX7T2Ymx2W0Q29w1k71t4CCg0plFTgMHDblspr62GNJL4hoOkKC&#10;ky9TlCvSy56MR9M2AWfyMwCz1/AeY6psFu8J8uBba0Tv4Fe6DRsAtZSQ3/0z8+055s/5ICPWnE7h&#10;rHJOHYoqIq1sZjJm8SbHhiNGv8vYol6snMxRbt3cz/7W7AINGPfjHTUDpLBXDwu6yZ4CVKom6K05&#10;34uOKbB0LpBng/12TQOsBSd/NXaShW1/b865zwluCgoCZeQEb+DtyfzENzoAk0Uycz+7odSITsPr&#10;s4et+8rkCfTplGvdNAOig9c+tc9desdpcxSDrJdM/Zo/gGRc+J+dMGd6FI7ol9GbK6gX7wWE2PM3&#10;ybDne31l2a1pTkLrxjmb58aH73MKyPXHgkoCG4IJ9rMCp5wKAI1ckXENeWTEbIOYfdL4uG9qUPm8&#10;AMiT1nG/MkRHFHAuAS8gG78BzxxhQNdxPnTL6FhMTTe2nGw6Z0A514fkGh95zX2ATXMiv4cZbPyF&#10;DmwVx8fvfh7PuRIwnuBRdMajAiGaYaGliD+e5cyP8xHNPB+fi/TP/tT4FbFVMCjTpbdsI5EJl7nj&#10;RHEoYBbPpKvJ/70Czzdu38qZ6Zyr+EKwilPo3uwHJ2ACId19dENrOOC+NfdsX7LPbD4+oN8mw5de&#10;R3/3m7b88QJ9jQbGQMdO0B85u6cgh8/29uiWrfiW3GloISO25KVKoV4TqJiAXc8n8/hg7U21/2gF&#10;4deYmmProPLBOLaiM32ncsjX47ATh+F0vKKaBJ8cJIeTKWwxp2t1ulTQ4VKO3uX2pKn+INeSEGTM&#10;fmD8BohzdM51jq5neJ4Ap4vxNUy8GpRpYCJ5oqxuOcC6XdPJbOCUQEafbjiVI3iuhYnm2dv4ReWN&#10;ucrSw1MCU54PBHDW4EcZ68EbzVvTGbwlsA5fceA9i93Fo4Le8CeM8nD/YOzMVvyPN2YfWyvLOWWv&#10;YafnyYT9oTBEjDG27kK00cEYxmJ/NF5i79CR2BufMsq7d+9MWTa+FtgdPRDPcICb5dDFvkD7afUL&#10;oDZVHNzffzAygTc0NMI712qmB7OYCx0lCYRPl/1p/1vyqykZ/0c2z5pnKkbG2NN+HXmW9WSjjcWX&#10;9aUnbH+R1CF/8DN9yb6xZ2zGNB/quoP9OoA2BjhC4MJYxjYkb2yTTCC5Mx6OvQqMzf/zf/6rTyLe&#10;IviESkMA9HTOknJFCk+W410Kbz8mfVV0KhnJyDhjY3mtH6o3VpLl3DUzO16ZIeVDMUykbBYu5gQ4&#10;xyCkhE2wyRK2dHJElR3hGMTkMdC333+78d2332x87Pr9ukBSxjzTL9sIiuDA9/279zM2lQKcTEFV&#10;E9lIA3Axb5u9lT8cy1hgFklf5y9c2N4Zb5l3fqQDtE+caa69uZnyP3Zip8xgpTgJTrB0GHfK31Lu&#10;nCmKkmG1d47RY2BboSHqRA+am8NtCai/5+yo5qNbjZKLn4pEPbhzb6JtlyuTosyeyQQVLbfgnNgP&#10;3XeUcYxL6RIktJD+NXdgyNho/VHWCR4GWPt/aiG7p218wpNj/bh1wjinUgJqywlQMYShiYYHNjtK&#10;Qb98EfDkBCQdW2XYLl04O9Gg3csXawP+bWt8KsaXFcoINR8RABE1ZZOyphT+RHNiNvTZ6ngEmtOe&#10;FGDANPzDJhAWgHv2tDVn2TXAupnRMTFdcZz4zHERZ0pxi4ScKjDAcFEonM8Brika/OO+gg0ywivr&#10;s7K9b+Nn9c6ACH57meIxB8oKGLxQ1MSegqljbj6UvvWkNESE1bIDWQs4tMcmgTmWwhZ5pAjMwzJQ&#10;YByw69euzrqjhQ2uDWiycKK3U/5EkAcU29/GSQB8MpBFoXXBs3+NQrDxFG/Zk6B5D5CvpMRrHI7J&#10;xDYHsoBWaMcZGaOYAtQwhtLAK2Nc45dpItOzlIbIwJFxSmdAIU3Xa5bIv46sQNPssZe9WWYnIxq9&#10;/e05AjmHgLdbth7xKr1hnAHmBtaaAMQixEspc0o1X2DEyEdsO0ZUGYAgzcvmTwZkUtEWgBEVzrcc&#10;IEAJWjdzZsDxPD73OkM1QQTjTufgTXqJ8UKzLzJCE+lnpJqXcj86xpjwHZ0EHHargB7w0PIlfxxs&#10;ui+L0Xy8n1w3f0DE+k13w0Ae4KF8ShTO5QIQwAL9tyL0RfFap4gzwQJA8kUgYsB/pZmvA1IAldc5&#10;a3gSSBiGaPzmqDpPxE2Gz1mUACGDz+AIeAEzeEIAjONu74Uon7EKtugAPJmAZNz7O4H3b77/buPq&#10;V1fHkJJJ7eKVYTpaQikP2eW4RIShz7SQb8GjwoBRzwJOZV+ABjw1QazoR18JdChDwv9D057hszht&#10;AjhDYx1P27ORMQMMGUhjF8EVKHuQI/dCV+JowGjiJ42ittL1p+Md+z8Zsp32aGng80U8eKTxAOav&#10;kjP5uHGaA8qybCfK9ue1DdgwV805yJcsKoflTfKPv2YhGzSafUymAbMBlL2ndFlw01oBfLHJfLaJ&#10;jU6fDELPHyDY573fZSPL+Ia+EMwwRjZsgp/NhZ4io8DJrHl8xFECYvxNRp3LJgIvWPAu+3b16tXo&#10;cm7jbhv+b3cenxL4CSCVUeA8bJ9dpemXLtYsI1ophyKZmkdtF8jAWI6YUOr5pqZZ9q+Mc9UY3gYq&#10;yVJGmkoY8LSCNCvY9zD+UPZtPQVeONBA7ZSc1xBhnNfeZcemkVC/A/4qHDg8qwtu8pQsA2W6c8pg&#10;TVYxnlmZt0BrPM7WsakA56+twQSTkidRcg0Bsi59R8/GDAyit7Hi62lh37y6Q1FyTas60yydCwQ1&#10;skByJZEBqYePtAdPfvowzHA6YNzNymbL0pT5aw04/HsX2p+efLOdMnJkfhzv+OF8e5XpAkEY9k+g&#10;56xMSaAWv9CLTXjmwjmYhj+Nkx4SXJb5FVDR1EYzJ44AiRsnJxrQsysoYr4oTyUC76sZHJ2gPBze&#10;AL6VpXLA5kiL5oKO4wB+Hgee/pD+Rif3FmiSgYAx8NEcw1CgBjA1LjpRkBitD6oSuF8G41H7TGE8&#10;XxyNC+kWwBdekhVg2Ic3+hzbyrbJ6I7D2X0EhchCE5lr8QJbyNlFI44LZ5qONyYVLRwETjm9TaZ8&#10;Bo2msUe0wHvbzZ18WaexcF5rrb039+tzspz2YKGDfZx6F+AzNoou8kxOCZskyEHnwZHwlGCDsQHV&#10;+IFt1J6eLsOfdBxgi78vhGUuF7wlx66zPvQyZ4OOXXqg6q8C1WgvWDLnmvY7zMJZovvItLXoluu7&#10;50S0nrF4HY9y/uAFzzVvuGtse9cOtkzvmY/3HQmlisH7nNmTlb0qG4ex6C/OxOjDbLMKIhhQZ1FB&#10;NMkX+/xnb3Hy/svPPyVXnLMCYt13EibN1dpy4idw3do/aJ+aewu4nAgfna9ajq2g79mK021DOV1Q&#10;YXV6fLGxf+/BHKHB2bLnTpdMazRO0mcHVEMozz1ftk5VjWoWci4wTic6r00ZpoQDXDcdOLMDsJLy&#10;ZgEav1sT9kD39CcwWXQ6F00E5CnBSao0H7aCPK/Sz14PT6AVXCQQN5gtLIE+nF/lkM6aw+vWX+ky&#10;udWoRQDe9h1OnOAbuzufT2fAdrZ/eQ0Whg83//W/+OtPaj29IeLLe1+b9DIQTeKLPvQxAqsLVQ75&#10;uO/XOVe9FQNmQDPWolSipw7O3uQktfizaRXDRDRWS9pf1m02h8boGAm7xdZdUySrxeZdjsMWM/0Q&#10;oPjq+tUmmXdaWt6YfJ4y/fLLKxmg46VJi8w+elDWSOTes0/G6NX1tt/CGBnUs4FiGbYTZdGUVdng&#10;KDX0RQ7b1tkUwIU84TOdwbBV6cKmPVqxb4tD+dlkizEJlNfcT+SSwQWcKExKiqLo3YCUCGqZwBaL&#10;0kIToOqnv/u7jR//9k9zIjsBc6AoIMGJEJkBdk+2iGiitIlyFGmBkifK3bwpxa2epc0tARZxcW4S&#10;YXUIMGNwaW9nDMZBWcbb96uzjo47ux2WWkTdZxPFHMBl2FaXRSClRgOvA8g9fPvkkY1rX17oDJC9&#10;0tSXpqslzUBYlDQCG8avLATQGIclRcfQiXCdqBzl/HYleq0RpegzHIfZn9Pn0mRjcDRNoWQpz7OB&#10;Co4RQEyhACjKGAmLSK09QLq/UQBMm0g3w8FBQ1tG2mf8HifN6zK+eJpTSrkAJLJtsq0iPQC1kksR&#10;EPRjVKype4pGMZJKKCbSFYh7UTluFza/lfngXFMywI3xTNviGXsRGXs3WrtXNW/gKADgBFm090gZ&#10;ztUtL6Ucf5mvTpuUppIP2aGVFc5o9Sz8gzcmIhUvUPjKQUXmCDoDy0ByqjkIAJ9MCx7q1+aX4uoX&#10;tMVLDC0gQzmR33kd3SOBOft3fsxvGUAUTTmNke8tjvlksDjX3Y2RtPac7C/KICu/oIgmY9H6AZgv&#10;65Ypo0J+t+IP4wEw8DG+EGxgDGa8leNYB04QmZtnNDZKdvbExUsiycAkg8MoAhqT0YkfNTVwTuGZ&#10;ghSycUAD3hr6A8SVkUy2s/GMU2YNkq3D+TN0FCrgKhqGHxiHLh5aCLJwrGT1yMLsj4k+OsvKoFDk&#10;9ATetYnf+gsEiCDqYhbkHIUne/NOhq6sOKCspGXKgQJZMkWIwUFGK7SXeVDuOyA/2kyZlrVp/gPw&#10;4kMZMLxkjfaK5mpcw8niCMmcyIaTDzwCqJzLsF27XqnOJecE5QxZi4ymPQtPkh2dIn9tbckVPpfB&#10;ZEAYe+VYaMMxM1cgFw3HiMbrWstPU4D4Dz+bh7JTuo5Dgvc5dxPh13yo7J91BMDtceoWAeiHRW0f&#10;Do2NXAnjZKua37HkiMN2KqMG9CpbOWvNm4MAhcwI40tnzoGjrYu5fJEsfkpXmxM6mLMIMRBM1+Mt&#10;fAekmJ8AmVUD4FwDiAGTwh3+pnes+Tg5zc8XnTbBi+hiHbu0a/Becpjc0DlJztCTbbFeE9k2pu5P&#10;Fswf744DEf04Mfjd1/sCnMof7W+8uNdh24HXu+1hun3rzhh2ssKw29MxbazTK6faosAeH8tG0gk7&#10;7cUiT8amhFrgTQZ85k8m4it6gCzTM+YhoycC7O97otbNnT0UNOKYyFLZY7jdtzEAumgpG0vX07u2&#10;MbjHyHblfaezx4Do0yLh5MmYDs8umnK41gRPUV+TpRqar+BJowtkLwBkIgsMt07JONpZBwBbZmmA&#10;UpFZQZyt9qkDybduA0svJ/hLD6k4AdrpI9Ukozejuc/jTZ8VNFSGSpQ0htCl2ZrhIyBLNB0tvI+W&#10;nB8O6uxPURoVr691xD/Z2+Y/Mtm/bAuHVuCF3SL/ghTdfn2mNeilJY/Na0oi4zn6id6CJ9ABL5o/&#10;3chmYkFrZJ8nu3uYhUU/10xgL2RgXY0BvckHu8Uhon9cs2hjm0BgOp15v+0W7mW7gdJUTdYEPs1p&#10;ZQh7bo45G8PyOO6B0yObcNi8xNwE8p6/XKViZJz+Nyf0x4cwoXtw4MicgCHHzTjppAlehl3YJc+j&#10;k9k4fQSAajoRmJYBPCz1G1zXfD2HfhpL16Kx2+bg2fSHoBpbZkx4wBe4oOzNXju6kFNrvvafsR2q&#10;pZRC2mIkM7Wry3bXn9RMKdmgMyUCnoep6Dt7cDXGQIsTOQ/WGC8KgLk/QXSEkDUcx6HRMkZkzzj7&#10;vyvY+Oj2WeeYt/muQG90jB747XCfsnv7lNc5jZ4tKH4652QrnsPznNh5fu+hoTkJLO5mN/AEWyGg&#10;Q3bIwL27bQlqXo4K8Tm60uCsuWtgNs2AzNtxFUqiHVpvnWbLUSPC//h4ujFG/7sFoX65cXMa6uBp&#10;W1DOx1+CoqpG2OKYZJ41ckCXxsPbBVUEuzwfP8gEI9qJqvDotNXRXLIpfuozAsX4DJbTQIbsPo+v&#10;yZ8xDU8nCxx0/gznEtFkbtFfUAiPwWn8EvaPbyQoRqbWua/P/17/c/TodufIOaJKd/jJAqMTm9Na&#10;kn+8Qvf74owKVGz+P//b//iJ47MT0OHJOWiUwrUHAJNudhNM+Srl+LIBc9jUgKsntuAM7Olavss+&#10;YOSjgTIgX9QSQXxrq8yBwWvuOVHtJgxIMUAf60al7fqrBv8yjxij/fZ3v934+trVnpvCTIkRZso0&#10;bTLdtETRbd5/WnfGo1/UnSXH8cjRUrqVRb4uaoRBlZlpgfqp8YtSK4dULhJkrZFKUdsLtVy/XKnI&#10;zl7r2V6lSgmB6Hj5M1PmWKQYMAgBkM2RjkVUe09E+pUZTMlIpRaPa+Bhn4i9PYitPbW0/I8//rjx&#10;808/R4O1h8rm5URshAVNMONE4Lq3vSIAGcbtqXnvOUQxCEYTqdikxPzdB3erK7/QN6Moe3G+6B5n&#10;7s6D6usTsEzbxsUad3xbphKofxd41vxhukZm8NH/dRnJ54EEQrN99vjG9ehxMSdpr3pgkVhrzvHi&#10;kD2LP+zfkslQxy/aQ7nbl8Uxsmfi3PnVbASQETVGCxGoqb+dua66e/u4fq2cjICIWGU9WoPAUcpf&#10;4wrlaJj16rUOCa+sRJmXqDiHBX+JfgN+HHrRqFm37r9A+atpRsOh9L76YQpHtMpa4sdzCZN2zkqo&#10;pJ0JvHX3k9Gz4ZjxDUaNoRvw1Gcpn1hrBGxFWFZ2bjkAlUgkVI45IEdoI+JOfmT8yMLhwaMEvOWe&#10;aC9AZz8Xw8+xnlKs3lRbvSKNomU5S/GUeVIQxkOZcOrsc6HQ8REAb3wUej9GiTA4vuyJxM8DRiMj&#10;GQ3qeGf935jHvKJFXycyJjJdaM24AyATzIFa+wjDt14PbERHe/zIAmXF2VXvzXnutt03qUsHvGvv&#10;l4g2sMvBJwcAEqW/AEZALHpZW2MBfq2Dc7jSY/FfJWWtqa9Z865hADgOZ9svoovb1skAbmPk0KgB&#10;l4GdkuyM6aMifAwLY6k0hCKfvQBdK4MGeKLtC8C51/DuVrrFPClkSluGa5R9a8uwWWPAWZCHEXVP&#10;hxRTvDJggNxTzlmGcFE83df8HTchms5BYOA0B5Epsm4fQwYM67Pk5HUyxylGI9FX1QPmtioSApnj&#10;QC2D2BDbQ/RlB49enTHeC1gJngAaW81NQygOQwTryIGdaR+tWx7+YZjpXxu/lW5u0tUZKOvF+VuA&#10;t6AFcNCiAsl4g9wqZ21yyTzDFwCL/miiVTEnlDw9bq/sw/ShqDgefVtJmqoEfD3l1NGaThX4upOx&#10;dvSIr8l6dP+zBYO+iH/xwekcNdF+snumUj+6SrS7xwTo8F7RzuwRx9F6A1/HAs1HAwqzcZz80QXp&#10;p8Nxc9LpX3OgGyfT0hx0T6aTlLk1kYxpvBxYJt8+S6ewhRPco2MKXpA/wAY/LL4WOc8GNnZGfRy4&#10;ftf9lmOIJrIqnu++HEqOuqizbsjKjfEym/Cm0tThq6LRDLvI/n7OrWCNObMT9pDRT4Ikyqim6Um0&#10;1LkNAKH/CDGgB4QAFcrqP6bn6UDgjx22bw0fHq/qgU3iZOtOCoC5jv2f6HCyA8Rud1YnAC/r5vNk&#10;n17Cu9a5iTRfa5iOaD7kG48BTIKWgP1huRZQSL7KTUVmeCJnOv73l0wjnuYAthJYcMD3h2yKPXHW&#10;dvYLRlf6dDMHsYcHEJU3Hdn4+eef0yVPcmwL8DRuso6XjRld7BWdCpJkE2+KfpsHvTXZlegwWxmS&#10;GbrHNeSdcy8oR6fQu3hfZgB+wUNZsN5LVhuXM/LofEExdsU+zB4ygdwBtb024zU5jBa9YRCOKD1v&#10;LBwXNsC+JkDTHIamvU+PklNgEO05qnAd3lQ9gL6f2jDTtIb/gGeyK8g0+rzrJmMc3dGbngbGPf8p&#10;p7J5aOvPlgHywPjYx4RQxsP6kl1N2QQKZKfYH/MV/BIs1SFVEIecCLZYU1Ol3/yu5JSeMX5UIJOD&#10;BVoX+4FhVvLCKRrM9Pk+cJr+A6syoJVPjthLThWaraQDh7/gwshVgZXuQ0941pTjRy9yiP/tX+Lc&#10;cFytMzBPvzn2Ch5EZxhN4OFg/2Cqe+ChS9kj93fPnXSUYI+kAFtBVjl7OkWyOz4vsCRjQxfBEvDC&#10;lEM2dnhrHLVoatGwBYdj+KK1cIYq/rJv035pNMdfvvCCpntsHEyEl61lH5v5mdMX2QDOiwCoNWZ3&#10;ZZVnS4PuwTnX57NP7AAcpiTdvYx/HOue865rlMi+a9vBVJ8UsLBwSt/JvTHSkyfTXde+utbCFNxP&#10;r8Jhghunkh17TzWiuvHLzakcIEuOK+Fw21KBJ9d+9wJC8eTgp57NtsLRW+Fu600u0VQ2GF9yql92&#10;/aWLu8lEMt+6shn0MxtpXPSPnzCvbTmexVEmb2w/+dOECE0EaQQT8Bn+pUvxV4NofKoFSmz0+Yc9&#10;H6/iP+WX1tFB3nA7PSBIZ3z8J7jE1+mwgGf6vHm512zJ+b//xT/9NIalBzf+mQBm4DRQpBjMhn4O&#10;0JGiYZ8CDlKpIqa8wyQvg3l+GEH5w7GMxDhiEXkyJ6OxMXz7LGaiIvIpHcqk/3j2mwE9wn67qBfg&#10;fz4HUIbtSofH6R6Gq2THMIwoyFfXvmzSdeypzvTli4xM49gpLavznnObGDqLNRH9xr3ZXJRvEIpu&#10;Ngy0tV2WpVKRvcsBPB2QMkgNZBQFw0AJIKS52Ks3keJoBPTbn6D9rdcwIyD8utKetzmK6n6l/Sm0&#10;SXFHcE1Tbt2+M8wjHUq5U0RasGI8pU6cDmDX8yjCQ2Zj6NBromEJCEYQVUJP+wZ2Yz4C4myeiJfh&#10;rf1yBvxlhvdDDHT+wsWNb7/7LsEvwpYykkVVhieSLspP0ByBYKPjdhHQc6WHZW12ym7J2rynYJsf&#10;HiFYIvkra8opALcjQSSlSCilY0WDgINplBEDEjREUjMsUidyilmfPG9dm5vzRBh99WqM5a9F2980&#10;Ho4SJj6XU7XT+TeMkHp9kTylZhwYxhnfKCvlxDJcLUbCp+lITRnwcOv1YJqvPB4hS64af6UdgZjr&#10;Vzs2ICUxwtZcCAtg4DOTRWs+gDnlas6cAI4II2T/xHYAEvhFT4qrW48hahETNGVh6rkZjWje+4Tb&#10;/IEMZxxqXsB4ASEMvc8bG8E9375D3UjDPjMuwBNNpnQquonUGjcQR8l5lmiS0iKKQWpelHB4qXuj&#10;fR8f/uKWMTSt2KwrBQ34AVHGTdb9N0rf+XPx50T+41mGiQIZ4xJvsBonir6LJlJ+jq8whwGlnZNF&#10;dmPDz2sRHYvyimSRMRuMfdEbDIk17vJoGchyb4Nqjs7Fs9/RPk48rITSXBlez7cZfzPDe/X6t3Wp&#10;VS4TP7V2gJoAhSYVrrU3S8ZpHNbmgm5oyOgxXkp1OHYGwTlL/baeMoZo3biS0bfxv8CRR5NDJUjA&#10;mOAC+r1o/pDG1etf1dJ/d+T01csyvDUJIcdq8D+UQX6SnOqqxa02Z8+hlJXB4pF3PcAYOGWvy0Ao&#10;BWMQlMOJbE+jhmhILh2zwmiZl2Y0l9MJDmLWgEH5HgcEHwIHSLqacyweURp8oQCNwBMeFxl+tL8f&#10;uAsYNw6ZF3qCkT6a/FGf6EHXLtqlV1tHr9m78KQSdaXIwOo6nLtyGHId7wE91lbG423ZBnIG7ExQ&#10;r/k7EmScgq6596CDie8+6J7OH6q0LzndOhW/lEGJLOm8wIzKjuwN3ltGfBm9WbvWE2DErwzzLGCL&#10;mOTMOn2MNz8WLGRggRXgG8AADqfMuona9+YTnDNlkR/TN4ztkXSVM5SAxQm85EwJZiCuPSDoOPLe&#10;ve074NhYR3KBN4AoDbGKg8+4yAN7SH8ZL90OKPrP+srOw7EyB+wffuWAACfve6YgquZRK3gSL0d7&#10;GciLFzVFqolE1ztP09xkhXpowYE64I5uFmUHYB00W2Y1uRI0cjyPQIIyb1kl2S+64c6d+zmHD0Y3&#10;AJ6CEeg0+75yONb5Y3W47L/VPGLZK+vMOZZRA/Zk+bVAH4DT5/Oi4t0FuukyjoXMMx2u4c7YGjRJ&#10;V40iQ7uuWXvo0st9Fkizp806ohXFA/x5nS7l5AKxnN8f//S3U6qke5+gggAjPQ8ks2n0Kl6VkYdb&#10;UlGNL5uTXRVETmOlszThkB3PdmY3OWTk+Ovr16tKCYfQPcm0xjjsOV62/rq/0SWO7ZmgQQw9Z5U1&#10;Tms/+ib9rCrE2NhVOADN8CJ7Mmfi9rfs8rHmQ4boetSh6/19eH0vzWtsxmS84pkpL80p8iw4zXYH&#10;PD2AsZtkmoYPAFNZE5k1WzjeZ591Jv5VkL25K4tUbeRcXPLsS4Mg453sTesgyETv0BfWznoI7Aty&#10;oO00yWqO7MHY2/QVx868yTD6zvz6LKw1ZePpH4EXc2SRKGQ2CS8LfpENTgqdMw5T9+aEy4ya49m6&#10;b9veM8H4/uYUyWzBfQLtsIa1wDPGO1n3dAJdKIAiAC7LqRzWfiU6BG0chE2H4qc5UqPMiCoODiqn&#10;Gr3JqUAoWR6dG48tPiaZaZwmLKAt2QBvCOLBB2SMLqHnOd/4iQxypt1X5hFfef+QdrCZv/EF7GQ7&#10;EKx6JPxhHzjSoRV50+jqWFiXswoPojm5n/FGiwN7NuO/3eZ0MvorfXSeoaZH5guXwV+wNj7zXPMT&#10;ADdWMinYtRm/ngnjy7DRl4J2p9NHqlToP+cE7x8clBl7MCWmkApMI3hKZ7i3n0oh2bZ+WfNvDcwU&#10;fhHwV+GC8dh+PD60TJ5GDqKD7VjkDt/jVRlDwa6HBx1XEr2cR8ipHketewyvRDB7wZsmbhy6eQbW&#10;dl/BBPqZjdWBFopgJzhf1hbvjL+QzzJN8tL9MB17YO54TbDxdL0kOOv4W7DWQpnP5r/7X/5Jn++F&#10;HurlPmEk47Ct+lqnhhtgN8lBWB2ELEYZt4Dqw8DDxxhmq2gCRWGxk+VRZtLwFCmwQBAsnJp5oIfj&#10;s4xnBrKBvkzZ7QcUCPrFHIZvvqktfmVrzn/hYZ/rXiKcSjavdh6KFLhDPwmZ8iredyyWJ6vBgwxV&#10;CxQTTzOQgMrxsgUTUW9ujPy59j2cq1vkmYTgSMr8U/XtjhrAUKK8IjzTwa2fFs3XImhKgXJvLhhZ&#10;NIqgEm4LwPCLzj+4f5CyrVQnIGdD+J02TVJCItGn6kZ5MiA8CxAVOHhLURdLJNDD3CuCKQJEgDnP&#10;8WnAZ5XNAH+EElBwQO+1q5c3zlYqJFJ6L2Z/SgmkdS92ts/1r74ZkDBtuSsVfd+3w5pF1NeG5HVQ&#10;pPPTzsYoAxxTyhw2XTGN+2Ulq+ZNQYgUfwi02sDLuOGN1XI6sECZZbgpB0DL4bAcUcKKPwYcxQP7&#10;Dx9svHyr7XjRqp4lyknpDF80N0EBEUSRTUZL2dAwckx8uaYzlDtlynhRypSzNTGfl53DBnxDifjO&#10;5k615QD2YeRO1FFmQU00XuEIU4aiJaLc1lqEafbgRHfrLMJIaAFEAFKkmlLSfpgTz2mdoEA0AjwZ&#10;mpcBIc9Eu27Zz1XWS8gIY6a1MtVKEpoPkGyDsY5XZ4vuEH7A6cKusjUG077DauTjfWNzfzTlAE6Q&#10;JIPkb8YGoEOviSIR9sY9CqbnM3BT/tF8BV4oZkrUHi6gabR4VzsKAVD3oFF6vQdgjQLuWdbHeYVK&#10;ECkXQESduwwgDabZA0OojIUMc9LGGemz7gdkz360aKUsz7PtPbJZGOiyJhx/NI4x5tsB8vbEiLrj&#10;f8aG82Cv2uUr18qcxyfpI8EXNOZ0OIzcZzhJ9+7vjyzhKedSybYCOnha9g7fdfnol+Ht1pSM+Xbd&#10;gNj4gIOudElZs31EnDOAgcPqHJhLV64WaDifHq1bYGeavXm9Skoo+lLFU8Y8EenmgN5ApH0zc45l&#10;Mk7menkMz4uije/iZwEefK75BJ3qErob36Nr4aTRbTLvuwU6tqK9MpguiU6Uco0EchbR1n7Fk/H+&#10;hXTsmfZ2yIoC645JedZ3E8WsgdAygN0/hmmtBSsYzGjeuGVUGUKdgAUzgDsd63RnYzti/PiSMQ0g&#10;Re/tbd15A66HctuaqAigR631lJHG1z6rVfmdW3cm8w9EryYqViS91/0E0RjX5bA5K5QjVgQ+maGU&#10;8Cn9JRAwdiazxuFgaxDW6+jrHwaeE0kOfE6AAhBQtRDpMpiCjOnfftfEA+Hp4zG46epDR3jsQ3QE&#10;GtDYh2VYWt30RzLRl1Jduse8OTHmIoMpMm8u0xglelgzdAGkOW+cYZkIDoF9POb+a7R0jM1+mcsH&#10;OWymIxt4IjCm0ciXVSbsBIya2NDGgDh/uslx0MmfNeMwckwAcnxnH6EMApuUiE95rbWmb+92Hqog&#10;3+meIYAgewSI27/GQYMitpyR12trzT5nJ+MjjrT542NZRZ83/8NgjX3z7J/X6Cp8wp6Sy6PZEBmK&#10;AVD0B/701aStMwcrdTPzOwz2cAQaCPU1QTB8qAqHvbp1+2YO6sMpWVvncsrIy05V9pkTgRdgF04Z&#10;uyFghS9k/CbwHG9HyuxsDluD2EnmADv251L7vw+zS5y1hX8+l2/Gf8Ar3SVoOJUVjUv0fIKz3Q2/&#10;s0l0DSxB1vAYvTs6vGezJzHGVGEAtHCB9ceDsiwcO9cLnNAt46jFwHQ04IgWUxHV++bkuCbre6oM&#10;AFsEa+hnQP7d8XjXqwjAiycC1kfKVh901MXdgqGuVQ675ETAMUcr3MLO0POCEWP/ktHpZBwdJ2CY&#10;rMlYaUShYue/3hsm64HHAXr6jc6hqyeQ2hrhAwEQYzd3i8/OWCPzQi/7g2U0BBRdrxLol1u3u0/0&#10;7t7OpTy085qRwU4cJeuukZF9yfS5/YgyJBySdXYZBy+ea13cF6aZrpY9277bx0/LOkZ/e+Wvtn2H&#10;vGvUsjLl9J+ATvqlcZM/mBhOUZ6tWuZpiQjPk6Rg6z1Lloc8ndCBvena0iIbSIYFDOmt1NusPT6i&#10;T1fAKRsieP+Zt8kxfYdZ7Mv3WQtonuRwO6zhvQkYRe/Vor57xBsatwlmnc5e22ZkP/jdcC2HwzYF&#10;e4pVgE2PiGhCzsyPPidb3S79AgfmhBZAOpONglFiyfhYyWyYphk8ad+ozO2T9kc+7Rm91BraG1Zg&#10;LJrDaRTkx+49GIoeSXfQy1066w9zsdeSIX4n13M4etgNfkMPWEOFGn1kTy1Hi32dKq6IIHBl0C+q&#10;PJCNVjVCr7GTsKrPcXQj4NDLmCYL1n3wA3xofSYokQ6BxdhPcsteC67DGu4JS8ES1p8TqdO+qpcY&#10;f5QcjCmgncP219E1NUDbEbHPF0iJErJJ2VVKZ3Ci3CKbiKOdvAj+A4ebJnRqX0WvHKZrr4MFn28q&#10;BgOlBDCa6CugM5EyA4+owIPDIZWwEfTdojVXczR2Kx20n0KKeDtmJbjSut6zcMPYKXNRz1XKVCqT&#10;gmkOK5LWlDKMarGX2Tb/T0MQzxBlOZ4QHkmgP3W/2QuDCt0PTSySxaaAbE4UgRuAG9MCyIy2hhQE&#10;hyKkoDQZUZOqRAUAFU3VvGX2e8XYFAuG24pGojS6rFG4skUWEq2Wc5BR6jnmQgF7LqaniL1vtTAN&#10;6UKn3/7Zn21cKEMGcNnT8Di6nIhm3/7wfXtVvhrF9KxIrBIs55MpNxoD0xyleCkLpS3A3uU6W0pR&#10;Wz9dy57VHEF3M9ErUXCMTBAJyCiFaEE4RSCVJ+mkhWGPJmTKBlDmbU4ig9AtUywM0DKCYY6Z46ci&#10;3rOOAGEXUVSMSuyxlHuGSJkAsLGbUpnuVwmOKCjjhh8YVRs4nwfMJ0sTvZR/Pgnwcr5nX1Jjdl/A&#10;ZjtHQzYRQJGNIDiUiywiAgNQA0ibl0itkiFrTKB876SQGQjpdGUfBGyByCJBzV/6/1VRVpOWOY5K&#10;Ke8lkKKODASj7J4cKmVoynAA49NtYBf8sGmcY4lXOGxKlDhvSiXJJ8MU14xyGuAbX3EWV9SsJUpO&#10;u2BKNIEQUSluNmMj+6n0Bo+3CPG9KHVyGq0pQptlJ6rU2EQt8aZSz6FT698rw7MUPYcacBoj1Jgm&#10;2huviwxOwKF14jT5JkfcxwEOjfdCc3XuHsfefkk19GyKMTIQzgKag4LJSEZa2avgi/fNczl77Z/p&#10;PjFhY6dA45+cLOcOfpHTwhkml/Yjyn6QHYrb2izZws/GC9XkwPbfOHN4sSYXopjmMZ304kMgztmD&#10;Sm05zHt7nQETDRgBvKs080wOUZAlOgee0qF0gEzYZuN7mR4kUyKvwEqiP2OZvXfsUXRjZAagptPe&#10;RhPZFnJEx5ClAYKNmSzSRZ7Fkbdv4kJt3xmoY0BS95uoYrShZ58XfCHb53b22sN2qeeoLijYlS47&#10;KLMlmLMCXTl3zfVTdD/CEUoONG5QugIgi5BPqVDA+DA6KZpIFuZcxsbVNCYyqgOacw3RmzOjeYd1&#10;EFyjO+zTkI1CS3r+fo71rZu3k5/Vyc9asXUt++h2c6PzlW4xjGSaHOBF4JTe7MXP/Luil+Rpsxso&#10;QxznqBsqDeMMiXC3vKNzyaQxcAosi71HgjicDE14umqeR/5kPBlw3Dwy1XqSL7qSHE22CCLpf3ZF&#10;STBZ0yacTZ1y5eioTTedZb6TgQOsGpDy0KF119o4L8DhTCHlaxoEvGns9/cf1ZH4wcx5Ov0FbM7m&#10;NF0sILlXYNK4WApz5UBPo5joRJ6nvK7xv+k4FN0TAVi6xRhXUKD9RwErUV6Bx4dVM4i6nzu7HAz6&#10;jlz4TwmmDNq8hhezrUAWeZ99utFbZUE3Tx6qzokmwDW6HM0Ojr4fQrVGcIH7NmZ6UmWP8sWJ7Keb&#10;2EIlRdbJGs2xGfEOXWY9m1qgZzn0jjpQpmnPL3Cv3Em24OHBg/YB7o7+MS78DMCy59ZPVYMxcbbx&#10;uQfJMADT9NQrQZ4CIJOVVCXSmO3pWiWnVY6El2AmToWgB5v6RZF9IFIjDkEHzgw+FgiFAwSGPJNs&#10;CArhb86wsXGmx5lKd3mf44xnrCMgiG/YQbqLAyCrS4cBkWzTBE7DQyoPyKW5coBk7B/rwp1+sO9m&#10;Kk36HN2xzgftGcn4jDW+nK638cCNAiq3+rZvkTyZPztpPcirrIhqBHZXwI48DA1b45UlRotwQTaN&#10;uFp6/E+ulMBr4NK0Z63pL19wJDzmAxNow1vRsOHOvPHN7NeLLiqCBP1Vcfm0SqKffvm5+3P02MXk&#10;M74zVm3z2bh3OTecCHoZPa3Vk7LSgzPg2wYkmKMqSPdt+6HoC09HP46GrCMaaBIiYEJWOZOcPYFp&#10;zxc8R3frSO9ogmfseE4TIXZ9HdtUACRdN8cctYYqtNDiSU6dhIWv4dPkebY4ZHNBeesu2CDbThY4&#10;BJxe86L7EVv5oy1CsG4SFZ+EHZJ92SkNBGEfjowbfqx6bDLEJSdORwfVN56vU6pMJ2cYT9GPU4UQ&#10;D4+9/GybDAJfvqdnW43ZR1sARn8MuEMDEuODp/RkUIUFC03pbeNX0TQMIuDQ+FeVX/zdQ0fvxPf4&#10;xtrZx96P8RtUzHhtZegkldJv2S/8p3KMbkN/MobvlZUzmPSENRNwcG4rh5WMRuXWDL+uoAf6Yz6B&#10;CHJIl5EzWEijEDhlbHXYbpIu3YPDLPPoejIo8PCm7QHsLyx7Mr7XBwT2mqBjY372pEZ0+O/f/n2G&#10;LUI0YJFWwHIyYhFgSrBaQBF5xsBEs7DLeDXQN036aZMsuzgKxT22YkpG7VWTHDDYQnLETEx2TQnZ&#10;KJkWbjxs94lxRVqkjZ2rY9+SlOKzAJHXZWEoNIIiaoG5ZNcAcR0upUidjWQDJ2k5bHAgEmAPg86I&#10;2BQjUwTnL2pzHKiJUY5GiDTpMmgpfIqRguS8mvehssDYc5ZETOXZFJEogEYpuuXpmoZeFIMxtw4J&#10;fIal6zlfBMU4AQvRRr/jlomO9KxencVkVFvLERBCzIFhuCz0tKGOxjMZVO51ToDz3jZTxk9yxJ5k&#10;NMQaLl+9Ou27tZUdxsv4v6kMgLOmNEAkgRJ+xehFHHsdrl27MtkCwBH41u2SMGodTdFPx8mEvhuO&#10;0J5oXZUIEUYRVgJwOocNrRt5Sq9SvoytzCcFBTzslFI/VidRhhEYcqWyAYLIeaEYADclQowhmjJe&#10;AAuDRkleqrGC94FtTjhHQ7ZNh67ZGxQglMGQvRS5UF4jekJxExICeqZIoX1snMoxIK0BC0HwW4xx&#10;mA7rlFfphuidEoj2G8SPhOtdBopDISskEuY+nEqdJiPMGFVryKggsucCHgOca43NgZkAQ5+1zhwU&#10;DptDtjNxA56UvRiHiDGA5bk2WOPHw7KhcbTIbfRAFw7lh+4nE4uZ0iNjBJRgWhtBFRHE4WfXoDz5&#10;jycHX3Zv0WGgkRND2chw413Gn0M3XymqHjPGAc9gzDlMurWgwRm9ZVhlopVSczKjb6QewN1YZaJF&#10;lWU/ACUBDpzA2XydnKmLn6BL9JxIMfmIph6s1PZUgYrNHAkA8WjlKZy1hj8RKW2GOcP4n8Mm2IEn&#10;nCdEdgCckbHmNcq2z7n3gv9F9hofBYo3J1gSSBSBBxZlVV+191Z2f3f34jhYnGrgUWZFsxz3//hO&#10;CXVnHcbHjIKujdPNLRDovoyoNTLribSn1BvGctp6T3btVftjp0Sn8cvGTPMOOqVl0GhhRTHJTU1H&#10;cn73dnOQGpe50+XkhHOrbFMzGE1tznYYtQZCgmw+r/x8P7DxOv3Rh5LbeLafIu3HWx/7meld/Isu&#10;IrfPGxfnlbxyTgBocvcmI0e3ux6Yw2siq4wj+RaRnYh86wLQ4jF8C/SQlUdljW7cvDmGe4ztfJ5h&#10;zRlJ9gacxqsCGee0q4/32JTFi2v1VExw2q2BIBEtFbs2jmR0DDQjH20aJ5lAI3oGz09ZVTczLqD1&#10;WRkI85SxBILwIf3/or0d+FlXMmCAveDweCbgM3LVzQX0rCn6cABUIRzv2smUN25Ot5I6AANYADrx&#10;xcPsC7mSHQQEcIkSR/TfjJ4f2q9yd//Bxs837zT/yvd73XoVf2qdzraHZmf2ZdDt7BigCtBxUDkf&#10;5Njv5BJYIROT/ZgARTzYmM8U/ZYFuHtvfzJxtiqcb0uBGamiyPBU1lSHuEDv2ea1HLWcxMY5640+&#10;w+dKVDns8VVf7B+ecU7Z8H/znoxQf4+968NA3AQNop8M7JRat150CX00AYMCCjK3Pjt0nnXr2a0d&#10;3c720AdKwKwtYLT/sCqUAguXLu1WVlijqK5FG5U71sfzZXnI6yEgx8vmAVAKiip/fvu28rUqEXpj&#10;5A3BNMdRjSTriw+MGW+IngvA0Df48jhZjDa2RbiOHRg+5Ix2byV8mgcB+caD38yR/aEnBT7I4GgO&#10;IDHZp7/hFrLFUTaeyV7jyWT00MnROISUrOyacyxfjUMp224cspyUixL0FNjYOfedQHh02Nm9vPE3&#10;//lva6j2S7qvTnp97r3qh5xYNBIQxRscMHaZ00EezIsN1DVQaRgc5D8BTFle75sPfTGVOjlTxoz/&#10;fB5odv+R0cbjHpxC9BhHqs+dCwsJtih1o0/pCtgJ+N8/2B87Zz88fS5D4n2dHNlV8i7QHisW/F+l&#10;p7MdoM9zYAQKnIloTS+GUXdqQ2/erwqCyaTBK87/Ul2Cr1Y5ZgHi+OHixYvLSR+MqNTW8TLpwR7W&#10;tCZ40dRmq4/ECLphXAFqGUBfqjA4RMqXH8bDsnVoO5nuEaOol0yz+3hh9l82bjRGAzqA3GY5Bgfh&#10;wwjS+NK98WbTniSK4JZs/5xvZ86tK17DD3vRV88LDptxpL2iqy0urUFzwst0ENoaB8yBrjHWzHWc&#10;0RImzvptkNPYEM3xl+0w8JugOYz9LPtCp9r2Q1bgkCYydhyPw5Oq1eh3VX+cYdlTNBBUQV9fAh+H&#10;DY3QSn8A6y64LYs/xwVEJ8FDumx4s8Vgi6w3HUBXwXfwAxlm8+incWiza3hygE30JNMCyfAqm8Lh&#10;NxZ2gz1GG8EndCHXFKX1QTv6WGd+jj6epDNfdAYqu5LD9o8H+5jUADaEa9UIAC+QUiAg0p0GDPCK&#10;VmNchgQE5rS9yQADrTxoBAPWgC4GErBkTGdvQNciyqp37ooWrEdlLMr8pEhFpaSCATiRg7UXKa+5&#10;/UKUnY2r9mdQHFKVHLQj3R8T83zVlzbglHMp1CavJbfxctjSdQmGbnIdnlz08VTPUTuaZWkcFF1j&#10;aZxKRDgn9rhQ2rKAmMVrgJI9ckq/CJNot8XQsRFjiRhpJXrr1u1eV0KY195PY0PoWeCewUCMIomO&#10;FKQSii6ehZw0aa8Ng6ZUONBq5G0Utx6iKwQLcLbIjC7m/SDa29gxg+zhb37zZxtff/vVKJJXgbBn&#10;lStpky3FT/iyKFMCCFZYIzS7dv3KOLLG3TAbt2YjleLJXHUPBuxkStA8qjJNseqcBYwt47RddB8A&#10;B9bevekZ3aTlHoBqfX3u+rVrOYZfzrxfve7eRVDtO8MjQJYMIP4bxyCaN7RoED/2GlDHob8YD+zt&#10;7s119iURhAFt0WKctBxSGQyHsTMaHDmRIJkSShRvMcDKDCjaAQ49m/I8pD85GDo0T0acHBAgc2JM&#10;8Bx6iyo6GkN02pgFPRhJTrra6ARhFIb9ehxk6/6gTAbganO2azn7aGMtgcW3zVuWZaKjyYIGHY2s&#10;95csiRIZP8XGmA//JGzG4jNKQagPytIAGnq8kkLL6evXMcgUMpAi0mSeInLjPPQcdJDVHhDX76mZ&#10;metSFo0vPjdOOsB8PICyVGrQFLo6Xo+/ZG4pyCl9Sv5E+igw16ETkDGldY3ZOq+M38qCHuue76Mr&#10;8D8NhxoFBUdZ0iuMjznQN5S9+ynNVK5DeU40Nhr6ovSe1mRA6Q8FSZGS9xZzAgcUMllCnFMpcRFe&#10;z3LvY/FHVB+HS4aaQ4Mu0+Uxegsg7MT3PWX2MGwVDdRRDtAFYu1f47AJFuFRTr5yEgCcYkd/vI3+&#10;Mqpo+aZABlpF4ok6figoIJsjsAXUCKSIzFmnoWn8yak9XjZQp1INDZTO6ajoi16jn2TT5uDowOOx&#10;SrOnBK9nACUHBwfTkfdDzuisbTTkVDDmEwGNZuTffehLz13nOBUhDFzQg+gJhM3P7hsJhzcZtyn3&#10;8ycAAEAASURBVN6K/+n+5bT3Z/MGrATwcjbS7ehtz5KA0q2bt6cknlPuIHrRSvtsRZmtH/mzv8r+&#10;weOTuem5a7qfxwEMRPOeDbzgCcEE/CpIxnnFS/T6gMAERrDusNkKaIMHZDLYGvZQEGPWrM8BFpMN&#10;jm/m861jLDCy7hn40/3JRb82/8Bl6yYCDKANWEsOrL1IMVkSQBEQ6MkTIHWm58eYfYCtOeCTbiV7&#10;e7zOc28Lht15sL9x89at4YfjZXDsLYlUG5erlriSQ+IYBw4b3WTOsnScw5XNCCA3bGMAUAesRI9p&#10;xtT1aG+tNdM6KMMG5F7OYTtbVkXTCMEJuv9t5e30zoUyekCQjmxsLf0ns0e30bGexYZZy5H/1gGd&#10;7AtDZ/qd/NH/nFjvcfw4PHTUZIWSD86z80cFQ8eu9t4hvWkr18If+GQaT/TX0m052tH3bqVcsMWl&#10;ArccQcE2skSPoP+UqGYnZBMB9QFFjR3/sy+3NMWRBcjGCVCggTOgBEzoczaGGLyu+QL9MM9IF1oD&#10;4wTQ0MsBy3hMlYdnwxUfyFEflm3AR9sB/96agCd+EuhawZe08tiDBRbZH4Bv6BAOW86M9V2BMzbm&#10;kEb4yGcFxeAUjhv7IsMikDmZgcZCx3WjZFI5rrKx+KEg7eWrX238x//3b9oL+FN2eCfHd2+C6zLz&#10;ZJ0tl0GkF9gYQRs9D54LbEYDma15XnQSpF+OfDgJOG7++N111iyyh1dyGtMbI2fdG3/4zMqo5vQk&#10;t/jZ/nkNiNhWe9S6ZMZDruxhNufZK93nNeuRbfVlG47noSvnk74QYFaSKkOL/pwCfMKmur+SR84U&#10;3aW0c4IXjVaTCc4jHEvuONmCIM5CFJBis2G7lnJ0IaUl6Gat0+iTzRcYv3fnzsiKJnCwqyAt3MJJ&#10;YX+fl8wgx/TzubAFesBJE4RqfIIPyjhhWEQcZ4c8NccJHHXNlEoWYBbgnYoeCYzGeDRehQ/Zq2l8&#10;17q8LDjpmC3zuhBPctjQz95yQX02w/llsJixmCBasateo3Pxn8D7uYL25/dq9tfE8AG6s8caxH1i&#10;V7JxKjVetoYTgG5cZF3Qc/HuwknuSx+vZ0ak9dixkwIA/qa/rK19vLCGcm/6xHYX2JveIbvogq/Q&#10;ipyleFsr5aqCH/FSfDIZ965vqkufthZ4Hd71Gv40H2sOG3uO9RibDUP23/hCXT/y1PuCpYNr+ryg&#10;Dn56muytbvi2AkkidIYwHfHv/vlfpe8WCKTMCYiHUuAuAq7GoWgyGMrmX/uMZq9H179rAT4loG9T&#10;5Doi6lhmYfrQRG5HQTRRm3UPI1WA8BirhGwprcoMRFcyGDJF24FN1MHUgK12nvawTReZnAp/qwdW&#10;jgSIW+CWbCIS2sRSlucDLVKln7qHCKl0V1OYKDjAfy5jdjQQoCQHQS2EzjHACOdKWQXQpSyJQRc5&#10;0kkRsOG0ESyK8GD/YICOg6bVwrseE9+4eTPQUWecaOv6F2W3lNSgL/A60UUgo8WxgNPco2uBb7zO&#10;eFt0v2MEwodWFCzF1HQT3sBNnxGJEVk8WpTR55UXYs5vvvu6c+uK/Pc8+2AeAmQP21ieMIhIis1Z&#10;pzNFOpSPONCY48mxkOXp3XFIrY0a2omcR0tjGYcnA6DkRcRvasETqosdWSAjBMg9qQRzgTgRtDr1&#10;ZWAxH8Ul66ceWyCAUD84qBQrBZnWWPSO9zAuxYIfDyOdNssybts5pF9d/yqFeLaDd2spG09O+WIC&#10;rL6bcjbuyay1npQkh20cTkovno11e7524Rnsfpow4ZlNwoxizwXU8Qb+jbL9TmydmbbOIBGEUCLz&#10;tLnOXkv7LKLLaqiQgeme4/y0f+fixd06csrE1Zyiz0xqvWcsZ4GDmhOZApBFtS5zLlR0oMjwJXCN&#10;fxgOfCarZr0JC9kdxdH1xisCHwP1fgqoIdtvOJkY7/u79wAhcs7o2WQ8ddzds0uH5xhZDqk/4sTW&#10;KVlRUtnfssBoZd2BbNmTAcQcifgc7wgEAFiyTeYmOkURMmbWizIbIB1PoL+SQmAOcDSH08nnpv1f&#10;OWxv2iit/p1hntKuxjgRxPSCsh7gz1ztGTVua9c/G1uNy3PIx8HD/Y0HySuwt8qTkvnGTr/JvAli&#10;9KnG0T6jcXbi6/igBVlOUwaOY/4u+RNVFU20dppfiAhzBGXYBljGYxTy6KCMccSLJjKt6c70AR41&#10;Rl2p8KTycgbSnOyt8LdsrhIzDsxHn4mH7XGcdtZjbEXlVrYBwKRLBF10alWRIPKqvbqodJGQ0cuO&#10;aRk9Hq1VQpADDqO9lo7CeJYR1uFrdFTrJaAgIAOE6yK2Isz4YAE9vEPHAcGA2WR/gbHGZa0AHO3c&#10;7aPRmQ14nqhl16IHHT8RS7qnczI1R/JZ2dA7gWr6NW6tDBtYKYOznSOc/KML3nJmm6ALeViOYqp+&#10;giTNNznC51NaUgZW2f+b6MZhwRsiytZgZWk4TQHaGJeeoHeMP3USX1S2lf7zdcLxMf0UeGE3yAb9&#10;zCmbYAt5iJfRmN1IKHpWNjIaj/PS30qdrDlbJZgogMmxEITEH8pKH5ZhnLbo9EEAGf+6D9oZo0qG&#10;rUpMXyQXt9tXNk1Hohsd9KHyxuOt+V424Gr63/4qWX/yJyAgWv+2Uj571uheIIIdJHv0Ndtu0zw5&#10;AnbYuQeya8klIKYjoCMCgHe23n44fMghm867/c0+eQ+tR59QBhFOkGLAVZ+lL7ps5NbeRyWZ5BHI&#10;FAwQ+cYjShnZS5pOAAhtp9QuZ5ZTB+w4rofOm7Uga9HIGUh0gqoEG+sHJDcIWx1+/uXGyDJnw+cn&#10;AEA2kndrwsYa/wDeeN8eOg4VcEjv3d/fn1JU1TQzzp63rlVGKTDD0S3AFn2NWQMDWRbgmVVBc3ZW&#10;GTydQofSkewCvhs9kF2HZciEUjy8IcClpBUTTPVSY0IXMtzSjLwNGI3u7JWKJnLJeTaeHjtZD2Va&#10;9OAqKWMrZBiXDAhgjsOWrbe94EP0OhJBZSk844t440IB07/5Tz/WKO728INs04PK4xBeFRQawQj+&#10;5txYz5H75jYB0+4lIEm2bKsYB7efox9zYg10MrTNYvBpgQnYYZi/Hxp+TEa8zx8GQRcPyvJqAKNd&#10;+rOx7WgJ9yiRZD/RA29YXzZTAJ7NF6SLZLNGVoiz5lpOkS0N1vRy8kQ/CWDQO7ZF4GdVRHQdx+B5&#10;cgWXsnv0kwgw2YB7yJO9YOZEuchAjf3JntAJ9Cf+9KxHPYPDoOkIJ101ARvO5nqm4CxHkb4RzLd3&#10;zPrSAebFDpEbfCvQgq84KXS7aq+177959Zq96LA6p2ArPnX4uLJI45Chhn9lOSU+4D8ZVPTFD3Qx&#10;3YDXZcgcUdTLow9l5sgw/ht691l68pxtENHDDdhzvBBBpvoLvsAzujuOfW2tVHJxpqYqqzXHB2QI&#10;fykn9zt7gP5IC4PDxYObWheOp0w1XWIL0VS99XGyD9dst47davh08UVy0jrb7sKlFKi17rYOwNz+&#10;oyvwFj3W0IbOaL2CawvbTFCh+7+b0umcvua/aLP0Jbs2+M89uj8sKjN/M2f9en088MPIefdXIbD5&#10;b/7ZX7W2SkIycDxrRi7iTqQ8ZuKlEvQTLTIDNy1hKXWAq7+PtbCf2sj79IUNqHX1SpCOlZnSUZKR&#10;ke1RcjNfJoooLRgGGAbK1VLDLP1p4Fcqd7yQQeAsygrdqbuiFtnnM3Jn8oIpA04FT/lpyoSxd7jp&#10;ZosmBa7UDNM5e+x0BgdWscgoerwoByO4XV3xLFBMAkDYV8Kp4ckD/Q150u8WW4RRKh5YepnzChgZ&#10;u3OnpJM5Bk69PxW4VL7AyQNMDjqI8370wNSMOXAuMiLaxsmQpcLIDvEUqQDOE7PArPGkOLt2sjVD&#10;u4jW/4ApYbPgDWyY09pR8gh79Iu88T4LGGzlDDmX7fLlari7x5uyZM8rwXvaWKcrU2v9rnnav7cX&#10;zc/v1n42+pzcij2zsK9TuL44qKK8on02wAPbLeDil/QDh41iFnm2QVXzBQbGmHR5A/gBDvs1gGIG&#10;VPSIYy77QCFQsCKTOpg9zbEVUTZJAoKJCYCyV4dZiup6HeNfu35149tvv57sHwNOGCk9ZUrWBfCh&#10;8GQlJrqE+frWIOVkPBoJR/8rm5noRc+c7E+87Yvho/SsBaF+m0IaOkcn5WSArBtwgF80dvs8GG3K&#10;ldKk5AFcxhGgZKBFGSea1Tg5sJQvObCOFI715awAmRyAKR/qWoKvJA2PctQ1CKGEKO4pB2rs5I2S&#10;GcerdaH0/G2i5HYUS8CMbgRO/YIuQ5vmK8plziOj3ctYhg493+Grv6asGJMeNM8ArmZ/B3lAy0A5&#10;2WZIdbd0H2DOHgJzMgfjcR6QPSmADEeT4aFb7H103ZT8xSsg2nHd/PrdXHCkpgmA5a95mMpq1Ikz&#10;5OTPfRh+47LGfXwcFmdImaPMtCZGdITou/1MHJZx1memvWr+5CJjDkDbh+kMNWVZdJu9dB/7FiSa&#10;Tc85sOalscmLZBmv0Z8nMnpklnzgM/QxBroIUHr/qtlEU9FgmSV0o/wpfBn6Vz1D4ApP04OvcmCe&#10;xy+CGua5DAQnPB1S5k0zFryklbQ9NIIhdBq5tA6CRb40EQJONQM6m5E6UZaG8ea4K+N+eLAf2KiW&#10;Pl6zz4p70ttD1y9aS9eJcloH+pox8S1TsPYJKb/JAY7PZfyUn3Oizc3+kAFkyRGgxsaMvupvfEcG&#10;OYaueVxG//7d+xntmmk0AAe2Hm9Op8rcKDfmDHNKpzyzv2fDe3xK3uh0EW0Aiu4wP3r/0Ika9dI/&#10;bJRIhWi1OdAr+JP+neBOMzEuQbIBHtFBtuFdQPZVNPfe4p2e0frFNclFYKjPARfoNB/p+RxHa0UH&#10;jl2xGH3hVXzi9VTJjJ8DcOfOvaGZ8nKBSmDqnbFF0y4aZ002hL60f42uG5jUWO0jOV5mcTsetI9N&#10;BtK4MCI9xK58KtMJ0OBdkXU6aIJ9jRFIBZ7wEzpjgHuNR+dSul65FvoqxTdoa7ZViTvgCRTR6d4H&#10;UldWbWXEBEFdo8sfPWYdZHcE1fA48OlLVpdMk5NIMlU3K2CQLmkd0VrpqO66hJy+EzRxbIP790/j&#10;LsgSHw3WyP7iIXrJggD4N36+0e+/Rp+9nrEAJpA7+i/557jSf9Zs9Fhzom/M3zo9D7wKUD8qEOqY&#10;o3XGp+ZJdE96I3vmOs6b7A59jl/ZPjwBKMoGwV3AP7kaB6c3AUF0Z3Nm3bqezCvjU3mkfMuIG9lg&#10;AvZSTwEt+scezHvJZfKGuYB0ehUNPAevsU3o0CfmnsYssGiuvt1HWdsLXV+rTFDtcLK1RV/BOQfU&#10;/3zjVkC9xh7J7al4QWVMl40d0wVRpQoHl06UxcBrqi2my2I6D91hJ04F28ehJr+x+byHTjPH+JDj&#10;38sjn2ylo01k7zhmAP/p0ypmCmj3O8fG3GxXgS04Sew6EE+3OGKHTrp2/VrP1IDm9ugG+G1wb/SU&#10;UJD1RRNVVPYunwm7Xb16ZZzsu507xvFW+QSvclI+drSTjNphsFYwGD+hOczpoHs46uDgYAI4dL3n&#10;eB+OpbvxxziI6SS4zft4wL6xo/G+Nvb06iRCPusDusUxJ2QkMkW81i4ZQ9ceMYFOenbpMlRf2V32&#10;nkDgcbbp0BERzDwZhpsgWGMQJGTv4EbVB2ghOaBp3QRrZj1gw/Ru9LLuc8+uE/yB4Twbjkqss01t&#10;4bnQAfTxjQCaCjZ7/o3hUR0a8T37YG3ZjcG83ZeGNf+lJ9JbMYjAMTxAL5s/Pf8+YKuhB+yE5+AP&#10;wafRfdHxUkkFDaPsm/Vc8iDrZv5ovYJvKoTi/9aFDRWcfZ+MbTZX13G4F04ryBBterH5WW+BkaX/&#10;DvWp+9nDOro/GpARATyyQNZnf2yr4n/rJnnzpMy27C09RubmbGK651//s39sBf3fYJVmAVYJB6MV&#10;IwHRvFZGkpKhLAFJ0RJRiuOnO7cgSdLOfj+PGINr+ypDRJilk4EfEejJpjUxxKIcMQ7P/11RQiV3&#10;hOmrr67lZFwewbM/7fbd25NRo9wO9xvJboiCS5+O9y9C0ngHmE+kRMehWhHHGEC1NL1mCaIC2s4b&#10;y8mzK8KzQANmFYVait7YMbJoIMfA3hoGneAq+3zXAqAXYjuTaTr79QqAIAtibpzHe/fvzSZtSogj&#10;McyXEXOSuxS2yDNaS/0+ba7OPAMqMT6aA4xABqeBYh8Ht9UW/UcP7wEXlDmQ+7Yz1YxTkwVZnO2z&#10;WxtfXimTFf1ftY6i5xofNJwYI+XWfY8WmTxbtONUymqnvSA7dYkUHXMOBkaz4XZfm9Pu2xDm/hRm&#10;vzT/lWkjjNZDzS5HWBRRxskZUO4xXa88r7EqORJtYdhlA/CYM1Q0/xD9FbHESzJ0LIeuk7PPo+f7&#10;LMUD8APPDiD//e9/P9EsynVKfhIWxnw6DDV2TUhG8KMbYXKGzrShjn4cRjzHWOAp/I+/RW0pBYLC&#10;SFlrQGmUecoFIBE9My9EESHXyrfhDkDBZ0dSmkCUtVFu4jPWjdOzE72VMTzqcGC84jmeMcKegmVY&#10;I/gIMsVH65Kr/4+nO/nRM8vy+x7BTI7B4BicmVlVXdVd3a1eaNgbELQQDFuwDMOCtNBGggBrYcPQ&#10;zktv3AtD/5yGVqGGrMokk1NEkMExgrO+n3MZ+TKZEXzf93mee889w+8M91wKHo1XdDBlE4/Mvpa+&#10;wvEANjmPnqNFrrO/3D+b3JwFTSi9wEtj45jIlg2oaQ1Whm2VivXFWW8ld/jQ2LUH5wSJHCqNpaC0&#10;b5btIXeUovFwrPzbY6cEtXEBtZQuBUjpkn/Xe382hCcDE1kx0MaI1yYzWwlnODC+KdvRmJX1vcvR&#10;g7tOxPvmybh4pr0zyl/RzQZy5TjudbaDcinQTwFUPPIgmZQtFvix941MkpkJLEVfc/UiVyLKZytr&#10;7JHzDIKjnp3zBrQflS2liBlu8wFKrNfIbgGB4P+saYPqUqVbZVnST287KNaYGYfJSCUb5ibDbzyC&#10;PTptUtjnMuI2qK/DjcvkcubSqcZsrH4KBjFy6Dv7cwMW5jeNDJqTZ9s3h64Ojz7ZPj8ls8qXOWxj&#10;SBsjuVkH4j6f0vOrVQyQB8DInDS/YKhkETXgGT4S3EuG2APzA6in7CsaCq4oBbOXLrLEKwX64lE6&#10;395NgSW8LpA153hm8PArOu7XSONJpX4cN4BEJlJZsP2yY3ibh/cEftDB+IBjzpcgIx3OoYhtZk1m&#10;T0z8ogvhZsw+TbZ8JrIw660CQOZ0AShRXgAaj8pCoC2mln2xJ1ZTFQ4e3jIHf62dgEFfGx4TkAGs&#10;BEt8Rn4F/7pbPB0wLcgoosrurKqO1ezEfZ8WXHMfjQE4bGynPU301eiLngfUayDz+EmlQwEKRFYa&#10;eqrxnklWNR7Zjn9keVfwsXk3hlTQACtTEhBAP4f54nkPHYc1XuFgW0/8wWGzNlMe21hOb61MBj4G&#10;htgj11pHYN892X0/F33Tq90fSFSqzKGD7ByPY586gGZPnUg2XqYLAW88av6zx6X1FSRFQ3roAzlM&#10;3wGE5Eggi10D2jgg+DaWXI5fc/b8fsSHhx21c6/1+LTx85/9rOcI3n0J3rb+bO3YWzTgRFgrfNtP&#10;tkKAj75Q3rdb5mZf1Up8MfrYWkdj+EOGe+1rYp8PR1+aDyxCJ6A/vTXZ3O5njcbBjKbwAmd+Kiqi&#10;BTsJR8ALc6G16/Pu0jXZhm6GRweEdy/OqWAaOggiT6az9Zlmcn3GgWSzOXWrsqVrk2Vrzf7PXv+u&#10;e1HHQ2WRnDfOBDsjS/8q/YTvdDI2D7QhxwMwm52gtqANjITeXd61Mq/xYOOg+2TA6S8OOtvKURFY&#10;Mobh124MaZH/5dAVNE3X2XNqzWc7QuvvZY7kFe9NVUEOBfu7HBVZUeC9YEHfs25swaUyz3DTQbJm&#10;XDvtMWuYwzNKnSURqIdJCjTOnYLRsl14wbFI0wwn2s8es3jCtYNregYZXUGyGLA5kBGZaXp+P7pB&#10;v8ZKxqyb/dBT2h1/+13w7MrlLx0bu4MmH2TC1iH40D3RG236dZ43eESUoBfZ4RDQO75gbHhaIJD9&#10;xe8yY4KkgujPNPZJONhdMuZQ+630K33BFnHCrCE7NFnBxoym7sHey4YOPo02nDrBYw2WlLEuvk12&#10;4wXOyKVLVzuOaic+quw0vEdGZZhhJVh4nKP4h/4ga6tpkaqwFXAgC+wS+rFH6GEOki14bPyTmqNw&#10;5nxOBtHW/D3Tlh3BILZSsJT84R8yQ4+M3ug6PGgtBCME/qcaovVDywmwRhv+AR3Y24Nl8O5g9t6H&#10;Uz2fI6rM1/fYUPjXC54i5yp7zHV9t0xmFS4cZuutyobuf9FWJku7+R/rErkWdEXEgFgGZUBri6vU&#10;hQIag51RtGiijTaNcyTeJxjPizA9b2IG1vjGc1WCwSN18CtFQNFzaHjDDM8ASaNmI5qIlLWFcXbF&#10;TuVyog2I+vvf/37VAgcwnPZ9qVI4ezM4RgDvNH1o0T3YH4slpTidmtr3RohXR8Z+pqDmW82cI6Dr&#10;CqKIDutaxbETbeQpE26R2Q+htTFgDTWfehSM4wxEmAGLYyMPLABGnDqHBZ8q2mee9lFRShh7OngF&#10;5Aj1N3fvzFxEpR5OPX3ORQAQGCbEaE43r+jJ2hMDffR219u30T6IjAN6YnSMf/R6RYqb0jirl3K+&#10;LnaQqezUYQrm+W4brQNA5iFK9r6bnS1TpLzhdB3agnY5d0t4RIgBw2cpMyeyy64R+SRjBJbQYLgF&#10;zlI+jQU4ExHG/EcBCSl9wqCdt0g4BUMpMFaEQfR16ZfVypgTJCb4ImeXQaYAGCVrONmNHIgeMwpO&#10;CQ9e+LM/+2XrE08xzvGf0lxOiwO+bQY3X6DAd5R5oCeBU35CYO1pEyXShUjmAU1FxiljgJuwEySK&#10;lvLzXWP33TH0LRJwNyW+0YRSAJo+lwJ/Gc0FFCjPyVIT1gTTPk1OrRJTNFmgMIFtZQi18SmTIYMA&#10;nzHb20VVoBFnTNc+YCgSjbLAq8oz8Q6AI3ODDxlBckp+yS7Hz7zwNJowFiLqFKAx4VNyyEHV+IAS&#10;s6dkla/azJus5sAr5/JgBnGMU2PjlAFMHGsGe5ChUTcH857173t4h/KVVXOGDSPvXubOEOMzSv7z&#10;pwxCDIJ/7W18n/V8T84rb9psPsZrHeiSBT7s+3LQbTosXtndU059Ld6zzyDdAKjduz90EY3TcAMf&#10;cKhlkseZb404xMZHeZ8tIKW5g/IRAOFTuuJtvPk83n5T6Yu9qBzE6VoVr9MbGlqIbvI/0XuUfTSm&#10;W2XfRHunhKZnycZ6WWNZB7QXsADuGdXIN2DL/TmaupA5nwmNzJmckjE/ZyyBqkt1iLTXt1vO/ZTD&#10;pp7GucyONqdKdQrQnCkboFMoA40+HJ1X6R9rKrrLUAFKU6KSc0W3M1QacIhSj6FqTThqxkpn0acc&#10;NKUe9jYIgogaWvPlbHBclKVlQ+qMxWBt6TIXsFzlR3XLSpdpcrS7u5v8vpwxKLMGgIOCgYfARuO6&#10;UDT7UuXcnCTVBwJI+JozRkY5G2yBigHOK/vDoKJ1C4zo0Tdea050BmAiyEDefSRbPqWY8ZrvAzNH&#10;R+nonGZZvIn050BNN+Ho57vKVs5G17cFIcm/FxnCz5zoBrTG2DPGEY4+q2pgAQ+0MV76RJZAaaJ7&#10;AkRNbd6byG3jEex4E/h6VAMMG+xlwZWwyjZvpcjPRa9zOW027NPJ5A/fcC7oOGulQ+lPYKE1AkZF&#10;jNGDrQQW8OwP9+8N3aaRTQ7Xhctr7+/oxHTG6E480PNll6aEn77rGXEwpd3vi97A+Ry83ZxG16aj&#10;HTVDf9m+QGfhOxUJgibkfLN7NlDkG5nSpELHadd70X/ov3RYeiV+Mi9ZvYnAt9xsygD0nod/NQa5&#10;EUhX8YBf2HOOxMhoNAKO8QKACuiSCxlz1Rn4CA9oCiOoYJ8PWZ39es2TzTJ+FQB0gm7B9ml/c/fu&#10;2CEyy/7dCLhyHjzfeI2BLMcEY9Nkr64W4JPdwxNz3mLjoCWtp6oWY2GfXINHHY8gc6aag+6dQFD3&#10;hqfIHUcJEGbb0F3gmz6ie2O9xf9NRnBEl+WI2H1gmHQuW9zzXxR0ep5Dc6lMifNwyRDHa9qvx3fK&#10;uMe5SreqIrL2qmjoAPNFV3aPbZyy8TDSANsJ4nD0s9Mju020yZrf2GF6iENAF8VH1tO/ddUTQBQM&#10;mBLocKkxwa/4Cc9zjgFs9CIzw4eNB91VB2jln3g0vpUtcpaeZ6KT7RV0jSCQwIL7qfAiJzKnAhaC&#10;hOjqvDROOcBuDGzM6WRS4GY6AnI6CyCyO4JedCPdLYg/WKbxwj4qLGZZG4M5weXv2yLguALrRP/T&#10;n5xidgY/wAR0BfujBNe/J2jUe/AEnsV7nByBjes71+dZuwXH6E46nK0VUFEyb88vGYMphqdau4S3&#10;ezX2ZNoa0lM4UlWGg7856DKJSjTpdDjSdwS+TrXelwrOX7tWUqY5zHmCdHETgt2f7RWsTP/DJfDl&#10;JHlg3Gg2i9NzcPd09Q1Moo/1x7v0OwcM3nmaP4G+eEq5qAYwHDxzVP3CSdLUQ7WAMTaC0W/wnYoo&#10;/7YWc95yNIkkfS4Ys7LdvjC6IvxIx7GrEzRpPeArQUmYbwLjPQu+mC1R8efYytYH1joZnwryTjC3&#10;cbA/6zy8ZdPgSbpE9Q7e2fz//90/y4kG6NTfZly7EQNNuIEEnrKoIyPhc99dghW0Tns+bzH2NbGI&#10;EFM+0YQmBR/xTFiXRF4i7xrjiN7wyE2KYgTGHEaorpdR1UgCuJfxMJHv/vCHFqWmIwmEaKpaaYwG&#10;0DyToWihjgLFMgjGdlBpJkGkhJ1FYwPtHEfA+DZxZUyHzU17XUIOTFCC74rG6CzkzA6loZQmJREN&#10;Zz/J1NnGKErJxknr83ftyyKQAzLz5qdlfgqOYiPoDuDDkBiF4rZ3gdiJnH3z7d3pdiZSS2Ap4L1A&#10;oOMAKBlzxyCihqLsx8BuGcgARHSWSmX0MZw9YjpVAnwcE+eiXM5Zk+3hiGkjvler7KMygiJkGg9s&#10;Zngu5RxfTGhFnjh1yr1kLgi6fTQvKy/cb1wT+YwHMBahBvsnooexU6IMNIdN2n4MSN8FcEdAojGj&#10;YVOuDmuchykFGiGRMSzLl3KwzofxCyWBRyhk82WkZbzwnWtFq4ACDpPWug4hx5/+yurq2CTi7NBf&#10;DrEoyUSB0BMPx4ccQY6vTKTxEnbr5DP8z8ByPJTeKqFjfChewg+U+K6z5ib6nsDKslEC6CK7Zu/k&#10;i8pJ9soUXK4sScQVLfpkynUBKGvlBbxMIGHkLgDSvWLG5EUkcgmua8dINwY0cV7XVs7EKIv4By9E&#10;vlHk5Mz5aSJCDBpacVAaNO02z8NfQEJfTUZTuMmAde2hSxn305gBgKsp2D6Z2nzXMyZk217W5Xy5&#10;7YqEiiBhznX/YdN5BoXmO+S1X6N5i2phmzO5XVnkPvnyveWwcShTjNYox0I5X/9rvTPmXTP1+K0n&#10;MDANhuKPt3VkFI20H/b+D38sevpq4y/+4tcFga43rzaa7ycDzUkwyebqiUJGU04VJ3Q2JReBmyh9&#10;c1mHcMu8ruyKjNrLwN7u44cjU+dT/howAJp4FBgaOWjMaCvDrJsd0GiODPPwQfSdTH7zp+jpM86N&#10;vUVTqtacbMCPXBlupVOr6QDDar+Pl7HiJ4YJEJpgQcBAuY+gED0weruxTJkuvup5HLatdJFoPGMH&#10;7HoA+ZpzED00/iBrwL7wKuAGtDiShWzhXSXA5uK60VPJQ6Zq7ATnBLjFYycLYFh/tBidgQZdj++M&#10;UTAP2OAAysLZU7K3X0k5R6QuYfSprmS6gamEGGe690S7lZhP2V1DZkBH/roXmWZ30JzRxNcjF/0u&#10;8DGyPvwfkG0OdBUgySjiJ7pINzsZMPIzjWLYiGRt7F9zpiuMWfkNUE9nTilSMgvQCYJYU/YTUKL/&#10;0NdY8D8wwOaQYXzIoXCYN4CINkpglTuTZfNYWfTltLFNJ9uKIJD2qL1DAIESWGJ1rnmfzWE7Oz/t&#10;gaqRRIG02QsV3wBQ+Nii4x9ZGmPqlq37+mnM9BxWkKmwP8lcOBAc5CvX2jPTv4HwASbdwvyVOft8&#10;aNH1SwN0e3zA5vSQKf/vxl83L/+WYeN8qZIBxgBE9zTutMPcwtBSUMOzAM/IYY4z+lESdAinf47J&#10;oRtaG0EIa+Re1tzxLuzYbqBQ9vPunTvZZOvrrDjZII6CpkCyv/b0ccoFtOLV+IN+xOecSfwlOKY5&#10;DsdFYE61gcxbD1w6KTrQu1fT/4K2j9MZlwPll+JZ+o094QDDEIIDePIw2yVCb46qjtgoDbYERgVU&#10;gFn8h3+mMVJ0lTVgE2SW3hQEWUNYmd0l8o0pOhjDfNhaoQnnKhMztmMwSPQSwLF2Ou5pJGOPXdSu&#10;sVty3XrBRs9aq5fhGtldwTb7jzwf+FUNQ8/Tp4Jn6G+7wMJI8Vb3MV/PXw5gPIH/enb/G33l3+bn&#10;O/jS/cidn2Tfuk5343QqnAYnTWavZ03Tl/QinKWU2TEoSvem2U96cbKlXW/LBPuOlvATfMIpWfuD&#10;JR6UQibvDcu5r2zpBA+6t7HuP91NN70YTMdWsP8TsGk96X86hE3l5DuXkKOLxviWzqQ3VBH5HmzC&#10;fk35fOM2PzqNMwRX4xX4xPv0psyWhaP/B7Pjl/7A1pxcDtzoi3QrflaCig/ZiOl42DhWcKI9pwXC&#10;ZGhtlTEvPElXfcxB387JIbeCQQKA5mgvv2CJLSiew8GZLHTyDNOpPtFQi/5QQYWOZM2crTCH9oIu&#10;xvG06ga6U1fnkbHsp+zjoeBT6z+6NJ7GL7YieKEnOtLJ9AleRcuR38Yqgw0r2FsJo5i/ruQqccgs&#10;PhIoFvxAI9uThs+6N3tH/6ENOfkp8By2V3lIBr2UScaGQ39Bavdrmku++gA/cYoFaK0RR5nObdEm&#10;cz3O9cjswgODjVpj80IkPPc6nt3Kh+Ej0QWCpPTU5t/+m//p80RqYigRu6+1/muwshUEHHM4/DWa&#10;zQSUzSiTZHyVizlw73XOAgfAWSbHEQw/gRQtpC2sCcpe+WXS5U0CmOjtHK6Eu+dgdBk2EQpg0eDv&#10;//BDz1OLXLSq92/UMcf+LAuHESZ71PUY2gX7gSmRJQwqEzdnYQRO7HsDIqRJGTeH2xqvbjifGsu7&#10;nBXjcZilLAFljH7mPdH15qgzm3lNJDYqYwC0s8iAilrvgxwEkXKCT4mL+E2EpUXlCI0RaOyiKSJ8&#10;BG82lTbeBxnF+/fvjbFmtKfbXEySHpqxWWiKkWMLSFMohylxdCaM7xmMQNRW5Z7KRy+2PhjtXYt/&#10;sLe7UvHNe2rsm+P5HOArnbm2JVvHIHQ/HeLOBkBlSEWBRPO1QLbuBLPLU8orssPAxCgD3gBOkbKI&#10;Em80lsbD2Ucja7P2UBG4DFW8ou5bCp+BX5Gp9hnhNwTvGgLOuK7o2Goa4ggAERdd8PAKJagbHsHD&#10;V+qLnVPGiBov4DdGzthTuKJGrrF/kCGkYBY4w6NlGeJGSrapJCg4U9aosXyuDXtZZJF72ULKYgCC&#10;6/uadWI0KDJKFShznMRB2ZAf7t8fA31tZ2cyrpydWzdvTpckSkamGq8RBKU+nEwBhAvRRmZ40us9&#10;jxBPuUv8BxRQBMqlZELsAyOP+B9QGWfHXLofGbZOlBvAw8ChrfWioChFSkx2GX+9a/054EDJmcoJ&#10;ASkZENE155GMs26/KJomNyL6Y+CTgUzNKEjr4TmbzZVBYdCMzUZfhpPz03RmzYxt+KRrGGn3mGBF&#10;8xjQ1VgR+auaRmhFrwSHrgEclLfNeTPRhOP9sRIMB9fieUBwP+fmP/2Xv9u4kbP2N3/vr8f4yWBb&#10;O3MdINBPSn0MRmMzXpFF4GRt7k/J9xzAGYjR1vjFwf7G0+79NgfvQgZaUASvvn5d6dDwlowq6Nke&#10;hYwJ4EKBD1Dp2fbvRS4kSaYY9aUH7ZcjYA5vnyhyS2pj+3alymRxvwDV4/ZOAHLkEN2JYFMYeuIt&#10;dGVEJ/sY75I/Rxucs9bJ4fylUxofEOUPnbaCIMBWei4+dtOzlUs6c/Fj/C+I9KwDsTVtYdAErsiL&#10;iKqxkEdOomkBDYyba5eOTD57TedTVzV5PIzvjHXt9eA8Ro/kVPttG853H3eeW/zHoJ4vOHH2XPdL&#10;BvEJcMgQC8bhJ9f29syFgZtGNM1xnPrknnziefcCPNCJo6TUjmzRp4f9Nf/uNvrL/pdLgTyRYvTn&#10;0K/yqEpb4hkGlCPL8eL0Dt/Ft4ISQIRxrRK1BbTQW8Zn9pi2LvSF0lA6kQ4c+Wj+gKygoAPS8apM&#10;oe6eyhfZUM4yIKchDgD/KF6kS4Y2zevcmejTNRw3eg2IZfy1O3dvthMBgD8ybExRzsJFEz9z9Bu7&#10;gBQ5f7znsOz0Z7TjsIjc71y7MmtrzgOuoy3sMKXRvUdPT3a28aMFm4DPBvT3U5DKH/xoATR1mdI5&#10;IyHvfYetM9YP6Rv6LamYdWt4mZ3WI/vfB6Nr0MbZZsclqoIy9DB5BH7dm10wT2VX9NCt9sbfuN4+&#10;kej4sE3+Aiii+gIicI9GHvT/1zVYmXQA5o5uTAP72OIEdJVEdhZtdhiQcw1nAg0BeHLOQQOMBeC6&#10;0ZczZR2FQYboyM5xvHq1zws4J2OuYZ/8wvGAe2RC2V8ZcCW5XhdaTwNavQeW84xOtCu6cujwiUCA&#10;e9LD9ALdAjMINsI8GpPYy6Pjp+/QXRPsy1F3pMjnzwH0vrPKlivZbs7Pnkf71ggvng8/AMTKb42T&#10;g6+BkdJbgFjWRMAT/+MVmZgVhIiujWucQkps+G7ZIbJpXThoMNKnjq8wL3aZzjQvOpzgox/HnjM4&#10;30ecni35MFmbAs6C9QJZ7rH3pMZT0RLGwv90zfWdG9PqXcfq4eHWzraQAcoFP7bPd/RM2BCW03hP&#10;4Mr2FU3dBDGUTzabcepWZmsFcc3Z0Sr03AQa4le8Cx8dZztVSHHY2IcpfYwvjA2P0TeaA8EVApfu&#10;N45A9o8ssT0cLoSEXaw/TENv4A06io7k/C1yRbfWnDwar/X2b6XFgy1786U177PzBacFenQJ36qj&#10;8FQx0YMlGcg0Wzl7NMl263U2LHf4shJnnw+ej//S8faoepg9mJziK1d36nWwM3pH8Gbhl7JZ6QA2&#10;m87HI4NPuu/nAoacUbgApmEjoI2Zf+Mncxww2U8BdRUaP/xwH2uVAa6MNd1H1ym75FytbSBLTvgH&#10;eM137alTps6+0n8Cuvbkpb0nISQjZt70Dmwi6K+qAd+SBQ4im+g7/koo0CmcWM9nCz0LvckYfnX3&#10;sRM937X9Yzrtm8PVkinkX9Ztf//5+BU5bJVENqjs7zDj8SAYHQMQaRoA1aXqn3f3dqcRyOucAxkq&#10;HYO+TtCl7BfjLM+fYFogoAWRAMeRvSYHmAMF4y3HuG9ychzoq4zrevvXtA3lbFHojwIoHDMGmuFR&#10;B2w/DYY3ESlw0ZyJPjTWg9LUNuFThmeLbFyRlUsZXk5pchB8T40ogVU6wGB/zGgelZkj/NstOKMk&#10;0s1TtneGYnhfTezUxmLYnqcZifNmvgrIiYY6+FoKnaLaqryQM2A5MJZFIlDGb7MhbaIBCoERSaAE&#10;lHy8yPAr1bC4IrvbOXVAGUMues/ZpMTwiDkSZG1PZdkYpHdFk6Tir1ZrfS1DBGiPE5PQP92ty1d0&#10;nkxkjMdpu5rjcCV6q5fdzHn1DPQZkNbcMY2SzjnHrM9GAaQE0RbD4lOMPtmW1nqYsevRbqIgrbvI&#10;zDTZ6MtTclX0heLS6VOpB6GbUrqUIsEFyjkX1ldZokiYZh82uk7EpGdfzJidKlotAn7tKoXZIdLR&#10;hvLlJD8vGqEu3zrPhvZoI0W/yqKKmqfAjMu+TAYe/2cr48fWuXvolglEElAgD4+szLCIYqCx9wi0&#10;CLR6ZEZpFF/vTQQxB8yZeE8zvj/e+3GUpbkCIejCSXUmC97goDKenu9/MoTOHjsX7Tgz1lv0kCFS&#10;6jAAsN8ZKNcy6ZQ7gOp3/OKnazmYo7ijPWWMcd7KxEbPuW/fnXu7W883F2VAIlxeFAw5td4CIzZW&#10;T5189BGtfvToQXwcMG8dZNbGERo5B77JTvtbmoeMjs8mExw4JE9jgFrvcRxa689Z94mGR9uGOcoa&#10;rQeoJZdp7QGrDD1nFVhVUgE440vz5Rg5c9FxBNb4MID9X//z3w34/atf/2WK8uPsq2T0yBeHjM4i&#10;kbm2dOV0QiT/6AIo020Rokd0/3hD5u5NASRnMemmeDawkFRHp7UBntESrTUmASERSc+jI8Yx7mEc&#10;ZjrVgwFH8s5J+LoyapaNw40nREYnup4uUXqzF/DRNVc7Z9FJ8uc2bmT98aRglcx/t2nszQH/9Fkc&#10;NEGrS19kbur7Wwf8P6VJ0Qu47a0xiA0nHdb84wHrZo/mQY6qPXSyDTb9k7ePbfC2BnThBEHiBc4c&#10;UPNVjg6eIkf4j1MzS9l4B1w1JhkRQQdZvJbny7NeVp3QAbQFsIBnMqjV9vkp4YzHm4/g185Oe0Fl&#10;raIn+tE/xmsOQN5mDgSdMhna3p8Mch8xpujPoViHhmeT0t+6+dLYgKw5yvxdmQ6L8Vj3VHGifIxz&#10;LiCoY63OaZwm9J9nk8kvzR/Qx7op3zkufbJ/0DPwEWKYG8dt1hKPdb1yGkevsDenAsL29gIPnC26&#10;aErjWp+TrY9A0pN0u+wgXf91ckR3XKgJg6MQ7D3yDNeSQyDeOjfcnqshUtmkeJQsnciWuT+9ZAz4&#10;XyfmR08eDq16e/FK/HixcnRNW9guTo5gGKA4f615OkMVi1IzwRu8iU+ULOnm6L0BqK0B/Q/Qaxtu&#10;6fADXWkNOfawA9lhs+deX+6nTE9Gkl0wVkECgH5KSqM7/WeN6U1njwrWyHIqYbSgusUJpNFpu3sa&#10;hBWQaiz2jE7ZcuuzAk45Mt3HC1/4jNPNgeGsP6ly5Wm26sB1yS1/jYOkMgYYk2H+5s6d6RI4Wedo&#10;dTjZ2rL80amvDj3xlOw1Bx6/4z+ZWq8p3W9+8Nh+GAy4nZKuQOZ0BO4mcNUEQdKP4yC0HgIR03G2&#10;dTXPcdiiKScBSBcQ5UBMqX24hbMytI4/lf/CRkoj32ZXp7FLel4joEe7z+ZYpPfhGTpUQw73n6Bt&#10;cvysYKXgI6eV0z8OO5mM0SeYlX44DopKDlhuOn6wVvQ9xg/sKt5NPQ9+9DkcIcOsTJDN5pxykskF&#10;WvaEfqZ/4yPYUJt9QXHg3PXf//D96ICb4R+6eLcg1NVry2GmTvGM9/Hbg45voLfYb3YerwkGsseH&#10;R6/TqXUczxHUZVcFB9wgEydbuxndemBzS88lk9YEv1JQa63ozoI+rfHpNmsLDpAJASVyZf0FYvAt&#10;PD6ZoK7Vl4FtXLrTWOM5vNp7k2AJq3r2yrYtPh3B6n+cdWtBF55OHvH7ZM7C32R1bJVgR8+RzFA6&#10;D/dfKlC9MGZ7/qInHj2VfuF8GLOO65MFTob0D7B++kUYz5Q/9zx60JYZ+9cEj2BqDh1bq5rEmZ6a&#10;jhwmR6oF0AuvsGUarZBZf2TgyZltMZOBiqfIkT2I1viH73+cDsP0091bd5LDrdGnsxUlmz8lyPEG&#10;Ib2SbyCYx5eA241Dxt/8VD2oAGEvTsegmo/QySpmyL/7uQcsg2/YSS+VVu7nrF78SMeiMQcUxvF9&#10;aymgZC2aUjqKPOB/OLSKj56p4zqsZs1eCpD02ebf/tt/XvVWC9QDRCR0OcIsQNPHjBigYUIAfr9M&#10;2d6P9+7nLFQ+FHj6KgE/3cBE/nR7HCXce5Rz8jeKl7FRgkQIKDBPVqc5UZxq/d/kURv4xRbTQZaj&#10;rFLqaj55uxQ6gy+dS7HoGGnSooeA4JQctYhezj15lUdPGZzLYbkaw13KEdTgQztjhJpW/kjcHEXp&#10;7Ut5XxZK69xVnlPEPOM9yjOFxOiPEYgWHFWKDpMBjhxTzElBW1gLyiBfSJEWFIoBn+Y8tJchWnAS&#10;1FlLFXPUnOfEeTG/JpgQB7gCnGv/D7DOaA25RtExgu7N2Dv3wn1l+3TO4VCcbEr2/l3KENnzwYgq&#10;5QEoKE+RfO2JlW1xTHdiiK0Y/HSKdrN7Aw6cSZPhpDHWDBLQwYGipBh04F3JEL6QbZqITnQkPBiN&#10;o4fpxqBEc1ktdcOAwJR05MzYH3UpBTjdDruWc+B+p/Ff/EMgRbBE9r1vTMebOCeq0b0oRkJ6tYzb&#10;KNC+a/OsZhscNu3RtVCnaKz5NJXpOTKbyjDPBzwcDNl0xhowxoC3+3MCCRhgZ2xD9+SEYNprIYJr&#10;TMYms0BRzOHwfWOWLEGjaPeKGDGaSl7wtRvIGDuHZJsjQ8nKsvQEMgPckto31rbrGR1GlNKjTPGJ&#10;TDFHR3RzMmjRL3FIbivPK5o0Tlr3w3MMAt5dZSvJYUaFcQPaRB3NzXzxIUWoLp+SVbrAEAAnlDow&#10;aPA2WJ/PiArcyH57DB4AoIEs+gJAVPrHCfNTtP2rlK/W7gymv31pvi/qDrwrP6CUGaZZj25sL+mZ&#10;s0W9MiTUBuWtM611pD/IHQAiI8lhi0B9T/b6Yu2U60DVWtpvxNmg+Izv/g/3J0q9nU7gmIkqT3a+&#10;cQ59o5lnAmP4VnvjEzlShqz8ikP7Or60h02ZscCLskgOKvB+KsNrvujCMWfQ0PVt2eEhYe8bC5DD&#10;8GtgJDNmfnTjGOxITb8JdIi8m/dR5TPkQTQYbwwJ4zRGwllm+D9unFIKwBHoYnAZcZAQcL8W6CAv&#10;HEH8ZEAcX2BCwG3uERmtN1lGF3PhQE5jpAIQU04aTyibEbhSisv4T4lxBk8ZG0NLp7VMMPfi656J&#10;Ia299R0eaAzshr1ufW0AjwAB2X2a0bdfz3EoxuW8NWXe4xz0bSBO8M5zZx6t7chKcwE2EGjZHzoq&#10;w98zBKvQWAYZN4+8tf7mi59kQZneAU7Rj74ltzOXaDgyYu36HjtijWQDddUcXdj92dFxyNN/vkOW&#10;BsTTP43xXLxl7TWvmnI+xOhZSw6T6YCTPT/W2/1llK0BPSVAJGM4TSIas2y/tdbcSVZDd8iva6Rx&#10;Pt69GK3OtpfzZGsD0M61rSmgN2XA2RbZUXt+yZyyJGvOnnE4p+V3a8G5sQ4yqEpM7Z2evXHd33wG&#10;FCb/njGVFP1O/yxardIgDoGyPc71lMXjBfKPY1t/sssRO3ZurYtx/PRqsQZoxodoO3qilfK8oW3v&#10;oxWbbx3wkgUG7pYT/bljY56ky9idrQIfuyNvd8qwsUPWWHbsx/s/diHeEbRIJ5Oh6Lxsk/EIzOTg&#10;Js94SiMbmR5dHh/U0fTx4zI3XUNf43UBEzJOFq/udNhwwP5qAQD0Qx94ht7nsHA46WPsYL05B+yP&#10;aD7bizb0quCKsro5SqA5TvYtGRCAY48I3PF48TndT35sG1iAsM+/2Ft6SUXKZrhDhmyCEK0TGWEH&#10;3x7Go9m809a0eeAbj5hgXcD6wsUrBUW+niMlrlU2KDjDIRWMfZMM379/f2gFrOIT2IM9ZVcAdXKL&#10;D9gf/IPWMA/Ha7KnjXttJbnY+q9AEgdeVdHSXznQsxYrqM3OcuLM42T3NdY36Q/OuuC3LTVwyePd&#10;R1PtcvfOncmqA+icCFVRbKasyH6Bd7wlACy4JytkD62GS2hCttkhGLQf810aWHWVDJvqGAE738Hf&#10;APnwYrS2HhaabtTBmP5XNqkrL4yjI7mX9R9sGe3ZIo4f3j6uhlnOb/RrDGQRfdF2ekREsOmCmN4g&#10;G/SKbSuTiIkv8Ni5xog/pnSz9UAbAQFB0k/xmkSL+cQO4Zv293UfzthBgTTfox/x5qc6OdPDgoNo&#10;qecBnbqCcMtR+dw/YXjnpF4q0LZVM69pGJSusfYwu34DBwUlnYOIV9cethWQlQ9DRzIAf8HaygzH&#10;Se99gaAb126Ok/S7774r0FezxPTg7Zu3Rk4lU+aM1mgAY3u+7TmOFyCfHDUZsVdtheFwwdOTQex5&#10;8DXeFIxQXYL/0MX+S07oBJ9aV/ga/8BlrfD4Enhf0CCKJkea0ZBHmCksli5RXeXfI7PNGa52P3ti&#10;OZN40DrTXeRu8//7t/9Let5iBWi68lSZDkphlVrpKpMz0A0YsYnutUCYFih3488xi1Sjm4oGMMSA&#10;K5Dh4d5vlDOBMWRNQPtZZyc4pPN193rbvTASL/5q7fgRgtBhTJsNKbKoGiDqgMoIPh0Fe0862P1l&#10;4HS+EY0J+mRgVtcsZT5Xckxm8y9BopQAYszUf86ZQMg0JrcWf43AK00Q+V5lgOYuq6Xr32rCIbum&#10;VMlY7EWSJTLf2QMRd1twAi0SdD8jsJ/BQ0/lnjpE6rakUcFRzmVS0JgId6npgOm7gJ1nY0bzxaAi&#10;BJQ9AaZARNo5sowKwEZ5f2rxz/c5g8CocpBEiJTVcOpslCXtlIoo642M1eWU1MnKS+0l0LLZZlad&#10;Aw9zooEGjKcURjSOch1HoHtYd0CkoQ2wlU20b4GGBEaOyrCJLlOeaDRgOUVMqDB+ixbDByoa5wCB&#10;FAfBl2nQCIFg4ZVpPBI/AdaerzyAIz2OrLXq3u6pRNKc0WOvtQds8eiUmzVvPETI8QpOREelryJj&#10;owJJTL+pvX5ZptVaORTT2HrIODiLl5tfgomuaD6lj/ECQ2bvpawwIgMSMsYE8iDFbyyCIfjP85+W&#10;NWDYrKuumueaL0dfTTwnm2PvrK+XzUNQRIQdaCaLkWOcbdltL6AEiEAXwGNaDPcUCnWCMMkiFxJ/&#10;ykpSmkHJUaiMvHVqGZfsRL/d3SezFjpiHZGrnCFg6StZgsgkorjVGh1E52c5D/hzwGr3n+hX67aA&#10;P5ou47TZ2iuvAmSM/y3F1i+czjF83UPARgZr3k8ux0Inh+e2L6dTjBD/Rb3W0HMYF8ZMqRdH2/q4&#10;ttvPvibdr9TZ0yHKzu7/cG+Mq1bxIulkDgNTlPjLPBhqOkTEWmYDn5yK9rPns8lzyl6LID7br+Nq&#10;DlsyyIg7Xw+IdzyHowIoftfiCwNa5wGmtKMj+TP9+aD/D33jKXRpleY7EySINhei9XaRa/JmjfG1&#10;aPGSxy7oP06mdV7AIB0UrzsQluxOBFa0PX68mIzuBKR0KAXOqtntOpG8HIq+260SMdHqjGpgEbDm&#10;7NFvxv3cnHPY6CVyZv8FQ0RXsQ1K+hhewEw2AmgRZXZjDqHgiqCBCoOVact20Cl9nxFjmOgcOlQ5&#10;IKdEZyyGC+8eZ01l1zhVJNm+5uOGEQAC4EIPyeYAa8v0xDtd4zr6gvz53DjZM3/xlWCZeR6XO+N1&#10;ugqwRnvO1YCS9PTibybDWWb2L2WXepg1dx27IUM2gaxZ74x6dO6p6ZZKzTM3ADGgIKMPnKCdA4St&#10;CXuLXo24hl4ybbqwrkwD/aqVvEwd59vhzQ9qWiWL8TmdcypguBW9t88XlMqWA5RkhANAd7kXTpP9&#10;xItY0U97QwFutI4MrXPVHtkt+7NUcCh34xxcCbjhq/Pdv6vio+7VNWw0PhMMRAt2GN049HhU1pXu&#10;kSlC85HXiCUyDvzI0I9jksxqKDb2v+uAzVmveEVAFY/6g2boK0CIjqpD0M6aUQXApvetLZ4SuXcf&#10;tlfXY+v081+sDpF4XnAS0MSw9CLenjKmxjoAu5uKunOcyCNdjraox0bey85///39cdgcmaGLrbH7&#10;DhAuyAl7XE3fy+pdrMyZHXuRvRn92rjJW9PqfedqdfxPziQgSTc6uJ3s4XF8RveZHz2Fdzi5dBjM&#10;M3sFow27K2BnjdzDc6bSqWexFTN2wcwBja198oEwA9qj6wf74dKfLWmNp9Ahvk32X7emDlGXkdiu&#10;5Gw/2mlZv2j2IZB8c2h1/94PU25Jn+EVaweHsJ+TFep9smxdh0+ze+TZOnHYzNG2G3Z4jhVic8OP&#10;dNbwRZ8rY4bNZKzGYSfn8TFeNN4XAXel5HcaH9yj4sb5am+tZZSmAABAAElEQVTKjqlEcng6IHzr&#10;1u3oydkN00XT2ecYLsVf8N+tHFL8tcpRl41XoYNWsu4ch3G0kxEOHnwj2yb5QSbgDPNp4NGZzlly&#10;Y0zmYt04BOjiTDN4GE3GsY12nDlZbfiaPaE37JulSwVX6VwOqzXFF7PHNX4jJ85GFjig42erUwZI&#10;+TKegVHYT7zBgfQt2tUWGXZQgNQ9zYXOdTQUp4w+awrLce5Czg09opxRGekEq9CuOZxNd9Cj7D9s&#10;ZwsOHwNtjQ+ehomsFbsqyG7t4Ps5HqffVWwIZjeNoQFeEohHHzy+mteEkxr/9x3ZgUfQxVENnkUW&#10;0Jpz/L6s7FSgFYxl3+B024vYMFiRvHPY6A68K0GirFXJNTuFN5XBCpwLHHjP9/EtqAIXjl6znrB8&#10;16M/PqIrF2biKHP2Vh8DdPAX/VWvvGxMZIGuwVec4R86O3Lz//3X/7N1JE0ZMbIdI8W0J6XoYn4L&#10;OVFc30qgle5hGgfZvkwRikxaVITEvISe4sGEFNxc1o3nPhFLqYXrR8nGYCLWmoa4AZDIICAEYz+l&#10;KxEaAXyf0HoPQLrcQjCgmGyloz8Ebqr7jsgPHj4s6vhwBEy3yJsZtitS9hHAoswZcTEBdcGwR8Oi&#10;0MAlMvgZ0zeeOVwv4gFSFIUN8OrgKczzKSvRQeAa8MY4NgpiHkZViYc6Z3uYtEQmsE4uNy8ln7KE&#10;9tuYl9pbinc64WGIjM/zwBEQLytjr4baXzRSH8yQ6hg3xj0FSgF9zGhsVWu/k0GwqRPQf919GPTD&#10;ukdS2BjwZMrCQaq32rt2NuE5URRIycgLHSoZ56I7wIbMirVUNuNa8yUAGJ4x5zzp3GitdUWbiErj&#10;cz4do4+BlXPgiSnLyOjjE5ko3Y8oI0aZo4X5GXXg1RhlABh0TpuN5IwssMGooon6ZkrZGvW/yeTd&#10;LvVNCWqQoi368zJtmN14P+RAyrz0hQwQ8LDOwHGo5YDG1l1pmHkp5Ygc47AByxTBMaiVDfJM1wCq&#10;/oI9+EEH09nD05BkGD5wFno2h+3gaTXozY/wnwlAc5IoNwrzfJE/5ZHmb/+lMXMmNqO5iBP64i+8&#10;OpGzxnq59dUdbEBpYkk+ZT44yMf78oBoL/Kn1MHcp7yq+aQxhp4UsSALZQLQKdmVEQbQNLqYKGd0&#10;s9YM4Gwi7lkichx2PI1/6YkBG/3EK8bjwd5nUFbkPuPRPYxlQGK0xF/4hs6xTstU0D+MbndvjU+e&#10;au5dcKwzHHDqNXAz5cg54qTIZLk+dsiwdURF69Et4r3aM0fHx+kDSlu7eGPWFVTUSkmQ9VT6fKlg&#10;kbpxdJoxRHs8KtrovkC7DfSv462jFKp21+cyBtdvtD8xIPAsp4buUAWgTJXzh0VFDDm/ZkiX4IP+&#10;m39NtHkMm+YQulPmdMWH3mfgzA9vyLg87f6ctjHUzZeOMW+O78hf8wVgBmT3GTkEhq8WWb4ZPeyl&#10;wc+MqDFw1OhOz0NfemCBjnUsgLlzIqypvTPmjidEGVdzlAI5zUN2ldMrUzzlYsn5heayMrjsQeAl&#10;HScaT7/SCYzVgIQUuLXHhwybYNEEq3rOy5w2UW9Ouj3NmrvYv2G91jk2neeTHUBndOdsAUj9A2tj&#10;8/UzmjIUdItOduM4BNL9JBfmzmHzx7Xoc6ZyHlFQzCdwxPkA7NFz6To8mfFvXbRPNy+f42l6D3jl&#10;RLBX6Me5kx04fVKZ0yqVdG+gZ5zZxjCgp0HLGl9Kj7Ot938o4JdesF8VEJfBkVWbkvb0hm5oD8uw&#10;AV0nNivjCdScy1E7l16XyQEEdbe7VFDrY3MTedaEgQ4EHPCbMc/P6IE/PVdWWqCR7KML8CC7vl2T&#10;DpxLP6Cx+9B/bLHSv94asGhNOfZLR3oGMNKnQ2KAKF0ffwJR1o/SnSYQ0YTzBiBaF2B+eLzrpttp&#10;BON80wCi28ASnSlbNLq8exK6Y+zSF6cDtSwYYsvyvc7W0ZP2EtM9HCd6gD21VnQ1m4VPOZgGTadx&#10;4GZO8UJfmeummU9r9uTJ/sYfK7V7VSMOASrBHzyJLnSVfeSRYGM7/vn22zvZddsdVOdowrYyKnBP&#10;05w5zbqp2ogHyQmQTscMgfvO0KQb2irCAUYHjiG9p7mMFxrIRNM1EzSNN8id38n5rHVzkgG1R5eu&#10;5pBNgLPvnCiCfRpQ7q+9VegCkB71rEfN157+q9dvFOz9vHHzxs2RfxhN5ptj8KQD3Tm4gL6gGRny&#10;+ej6BmXdBCLhRMEUQdTzObucbYMep4Ou6v7mN05qYzB+hMCXExDoJxsjMLR0Ss4xZ6S5CKK9TYd8&#10;c/fO4D7OBGdHkJ9jBifAFSqSZDQEFgVQJ5PSeGVN0J0+59zpiMm+ww6qWexPggnZEnxrD9VqErec&#10;Rlhm9jum/eccr9ZiAkfNl9xx7tBVRQf7Os9ND5IX1V4LR+eUNDc8YU3N37j8dO1sE8gZmAADWSZr&#10;Fr31HJ0WteDOKS8Of6ts46gNX/ZTwyz0dG9yBadZg9kjPw6n6rb439rFP4KTkw3nCPqTr2Cc7O+b&#10;F5zJFdC23krl2QeBudO2okQ3+s4YNSSEl8n5o86S5OwdlmDwjNyZ0Qvm3DRGtwukTCl/PGOc9Cwn&#10;W8IIjeltzo6je+ghJfqCGfZVjsPIwerevgeHoj2bJ+CmbNF30Z9eEuBnIwUY3rc33me2d+Av9mAc&#10;thxROFdQUZLG973Mhy73d/CQgEifsdP0hbVFGwDOCtEv4+xZrf6J781tgonNE+62zeL3v/39xub/&#10;8y//qSvmQgZPJgDwpUhEbhktfxEY4OiXmbxIHSXiME94UITD4ynvMZoenED36RpEhJq63b7PqxSh&#10;FVGbxc0wA7c6QGqzqzTSAosaIuDzDAfHDNEYwes5bKIj2uQbknPQCL5SKE7Uo/Z5iHgpGRSZ+ObO&#10;nY2bZbd8DlRPqWDKnsJIegIBRSLj1VEILbgXBhyq9ANT8JQJrvPVKGIAH7BGSKUirmJoMSNHbw5u&#10;bvw/Pry/MR5/Qshh0yTDnjrnQijXMm40w+6MsTpoTEBpWgebPjEexb2Ak/bAdeWMhgROtJ0T53Dh&#10;rZhPJHRamGbcDxIeJYJvAkFKN4BqG+l3KjsVaTfmE40d0z5NEYkyjIIq0yYqaU2c0C5qfTcaiuha&#10;YxEJjhEBEy0zzqFVPIALCM/sq4pX3moE0RoChQyijb+XnEUT/TApYabk0KAJDVBnyCh1jH+2za7W&#10;jKFRfkT5AkzWRyQXTQjYN3e/GSdQS/T9mqQ4P24MQ3SdElOM0otxoABWthXdKbMVmZ/oVjRgoGYD&#10;deupdJChn6xCigr/E6CVJVjAUTTFGqnXJyfqr7W/7385+Qc1T6gzYetvXW0+P36ZP9pfLkoJtIg4&#10;oaR5xRiTwVKyoFzGfgzyh++sr+DDlC/5bhcxQtYM8MUXc1hu3x3l3iSB09Pxqpp0zzxsXWdfDXlk&#10;MJMDPEYZM44iSp4osqsbqz2gHG2b7JXXkgH7tVapzirfsO6UEaVoTYDAQsspHkp3RUGBNlktxxIY&#10;J+WEp7osUey3/j3r1riU6319qg6JQFMKj06ylp/RFp36Pr4ZR39A+SoRZBQ4XsuAv93YDdA+jSf2&#10;dnN4mgs5ULbj6AmHVMucM2Y713cCcbcng6lEkDzbwyYYY58Bg8hRe5eTo0xCWSTHcidHDzigyIcu&#10;GXcZkeWMRsXmwgD04YybbCtNFVGjO1dzierp4wNHNgiccJAEidyD4+YezypXlb3BX2RKMABPyXiQ&#10;J/oLmJq9UwxI99bi/87tOxu3AlHnGhNZpffwmjHbnzAOUCMbI928PQ8vAJsaGqz9Rcle4x4apHM4&#10;V/Q3wCvwYM0nUhsdOWqznyXdy1FThud775vP8COD67rmgRfpBcErOgowQI8Xya/AkT26ZB3AvniJ&#10;01aQqWvxrEYzVzuryF4CelR2hZOJB4EPPz+XSUzMei0+o7Ot65QY4dXubeyzRtELL1rDiY6Tuz5H&#10;a2Vo9qnhHbYJrWc1uzfesCGf3HKqBAQGGLcWR2UpZGDQzXPcnw3x+5QLRyvBErRzQ/dXeQCEiNrf&#10;u/8gXVbpbfJC5zhO5rAItCzUpRzxJ3XSfLL7ZHQ1vXW2ktzzyaWzNzlslzqwV8aUY0R3idwq1Z7X&#10;RHzQifPKrrceyVHLMfRXdu9gYypGNvPuz+5k8+LFaL19YTV7AYRUC7B7ZLEhJr+ByH73kyyLBHMw&#10;OOIcAi/0lhWYozXiE3ZEqZI1w39LtyHJCt7QFf742XBGXtF0MESBAk69kq8ZQGvmfesg8GLPlWoV&#10;bDCgLl15mQ6NJo4+WRn2taarbCxeaV7WHk3wmusFC+EP9o8903BpqlkA/zDMd9/9qS0j9u+kU2M6&#10;a3kmEI4vADYBMT9v7FwZeg4PNr5pohDd1p74MoIqjnq2AA5dia/hpKmGAMibCQeS/pAJ9x1rZVw7&#10;Ze/oDPjsSoG9C8m/YKf7TRYzOuNVQBk92SDBT/SbbEG8ZY00WJomMng+Hb62IQhKrKDBfo7/4/Sp&#10;rRXdLD1T5r7PyDT7SE/LPGliNToaXoyGHBx63HjQVXm+NeWEw3ecGbpTVg3gpTPQBwbDDXiKvp+9&#10;l9a/e5Bv8sGmuyesSP9wMGQw0R84t/bsGT4zRxkPMs05py8EQulRpfjWBgCHnXTyxjzO1ZVhw+8X&#10;sodX4iHPo6/xm7UQGHEtR6pJJgfKkFdGbexa7+HxxckqjQqCN0cdcAW+lfvS6fgfNiIndA1acIjI&#10;6lQRNDa0QBMyRwdT+NZzZBB9u8417CCMQ6/11cbrfNroQpJ6g833wvPmye5y2uhJWwYGd9OBjS0m&#10;yaSvajo20HOVm8NHsJXjlOAg+wKtLf5TwcXxEuyStYMNJDVgao22/NTVEW2/ag7Kb22HklHz3cjV&#10;2MjiKr0XJLL+MBWnB/9H1bELKMJ+wDuCImwb+tNHflpTdo2zzqbgeZipi+ca+NI6kbFjHvW78kwB&#10;ObylEkv1jE72dPRkPPFhtIFZFw8nC/M8gUmjaw7R37MR+Wm2e2jXXLpkZMI699EXPR+ubu5ji1uL&#10;tODGd3/848bmf/jf/0m4vG/1QgjpWwyFGX5qoZziJ6jj0LVAFv1VEYq9Sgs+9I8PjSZyjtBM5Kb3&#10;DBLzGSiQgIEZqamPjaqHjFlCTPlLgcp82H91LdA0G70jsMg4T3S/xRdpFSFOU/ezeuSyRFKmwL1z&#10;cIAPkRFKCQEfZsjsu7D413M0btVcQ7nYlAI0vveVZALB6ow5mONARHQd2owVDZQxTMOP7i2iK3o8&#10;Gwr7HbiwMFK8CCsCeTFhxV0U4m7KTJZvf3e336uZT1F++83djTu3btWZqnrvmOzJ470Yt/uUlToq&#10;AocBtZDnJHB4xnFp/BiVEhi6D4ix9y0HMYYABO2hsI+HYhcRl5Gx9rtlS0SpGQ+MCwTowAkYnila&#10;bX8II2QvXl9pro0lwXrf+A+eJXCBKJkBrY9/9atfzQnxpyrFETV92to8KHOoYxRlNUrCTTgYMZgo&#10;3ziZ1rk5MZ7WH6dNyWuGzHitx9a59rI1xwGoCT/hplwJDoZFY5kZinMi7ijRf4ILBBN/iZgYgxKl&#10;5x32aY8lAyfySjm4/xil1pjQAbkkBd0oem3DfQf9pd+tp4inm1KaaLXavpddNbdoOQqwz4Ed9xhA&#10;0ZxczyiJMsquKGNjqEThnYt0svVmdPAZBWJcDmeXRRCd5bSQB3ukKF2g1oQnQj9GgSHWVjsF0rNX&#10;ZGwBS2ff2dMJWFE0s98yWVptvQtYNE9HV2hYIksy2cBAIDlTm40uIn/ctWJ5OTm1DI+/yE/h7spm&#10;O5Q8UNIIUziNNZqh/wCmdANDO2VulX75bCL3lHp04vig5XTJ6znWgUERtnUPZkypMnDCERRRO73V&#10;umRAOUZ0xQcymLxHOd/uOznv/SG/AC0lS5Ful1UQjSP/zuPbbx77yaQS7NOywMnPUcBoNexZpcUM&#10;5K27dzeuFXlXhjrRcQAlPqKYZRat55vuZ8+QjlbuIwhjLXvUGFNZIPQ4diKGDs2PzNOrMq7TCCBe&#10;YZQ4jGrZAQggjXEBImQ30Ot8QQ5rIhosQINP7S19upeMJnv0svfwiiAbeqAOo3KjLmYyI2fTFQYY&#10;iZLFSt6S8cmixz9kSNCBs3gywE9OPQ8wkV1Go/dHK8Pw0/lK8Sf6exa9Ndn5eBxP0uMTyGp+dMDY&#10;k74rLoom5II+AlJE1ZviGE1nXgJogL3GQUpu0cBzGLeLnSspek/OZGOAEEfAcAqBHl+kO8awNqf5&#10;GZPJJJJVzicjCqArhaG36Ri63Np5zhisvgtkctrQnzPFAQO4zccXzRtAsZ4TkEp2/G7+i85KNAuA&#10;9B0lnr4jG4CWJ9rQIYIKpAJf6A/4eeYqAZO9aoN7dH30ZG/sGRpxdh3d8nGCODnVfV8gwr7T2QcU&#10;+D9T8HG7hiNTcs1hiz6cOyDemW54RBaT3jkGJOy/9R4AmzyZh6ZWb16/nCZYyn7pQzZXhYpr7XXH&#10;i6ofyCDGogMBzThsANFkmNN5AkA69srYRebRf9bPOrgnHX/s9AqmzhaDxiNgaIz4xx/2YiorWmt/&#10;NH8xVuuBP2AOK0MfwxmTHexzFSsynoJd+I8tF/BFK8e3CDS5UtXKAso6EGuDvhzBPhoHTXZ7dEb3&#10;A/jPxA+CwPSNyP739+5v3P/xYeudXkme0VyG3E/6S5nwCfq+caLNtQI9m19BTsuRnIBX9g+vDS81&#10;Dw6J6+lDGTRl0se4wPsY1tjHGYo/OCZ4TPfuqzmGnHprA6wC4PhdNkhJMD6lczVOIz/L0VxBdPaa&#10;o6YLIOyySrY4bF8CB32+W7XCu66zP/lGe4WslUocpeOcRHNQTuaZ9BM8KNjHFspKO2B5uqSmjzj8&#10;FhKP42sOID3C8eQcR7Y+ZsfXvinBSXMe/QdvZHeUkHrm6/QzXpYB4/ywvzAHvvJ8DrGGPWO/EL/n&#10;ChxyhjjYi1YF3hsnjDt7RpM5PR3wIZmekjeYrOvHkU7fc95159YNVFAGr7Fx7Db7NzooOpiD0nk8&#10;4T1rS1fpZH4ynvRqOD+tM11JR6ArHC74ssoswU3Otu/SS4sXBJ7JuTVF98lYxiWDM1oLRx1xWifb&#10;07WTnY5uow+ymThyaJBu4ryN7Y6OnChOycmeyUbT+/Qd/DEBhcHJ1v7jlDhaS90gx57Ge2+yaTKO&#10;J+v4LJgoocPuHzx7UQXMo1kX47UlZfRoMi5IiJ7oxM6pFkCrOb4pLILPfJfNYqPp9KmOCTMIHLD/&#10;EWH0Nv3ned6abQ/x2ZzvG/6REYdD4DLnMnuhJr1sTGRNJVwQaLK2/AxBH/6BbC2nc6mfxsNOhOGN&#10;Ga8szMMeJYNd1xIUYGk/Ws9gUyRJJnOffaD/OH3w4Mqq2ieL9p+Ttycbm//3v/in8YO0XwvcH8rM&#10;Aoxy7KdFFrmbCHyC4TBVjA74qPN908K9jwgOoQYKgSvgT7c2ZSCiiMqGDI5T1Vq2WEUZA4uiF4z0&#10;p+6xhKCSvqtXUjSrvEwnJaVAz7XNDaxfSYg5UTJrF2oiwpDMuV4tIIYBiKSHm8J0bBR9fJnhv5BR&#10;4SRdS4GJqn3+KuUUdaeLWESkIH7ydmPyY6Uvgq9UYvZSUT4tDmVKsZmjMirtXjlIc8hnwg6I+Z70&#10;+Z/+9KeJwmuDqj75m8oQr3f+BCP65vD9OJUf8nZlEJRuvesMKRE8AE0WBZiTNhY5U54xDJChZ9wY&#10;C2VHpxIeym+iMBmHU7XilpUxZhkFhtdBziImIiEagVyoFlrU216ex490pewcklq4X+zIhMu1t33x&#10;/MnG99/9rs5Q7clJgL+9c2Pj17/+1bR5ReOvcgYc5PeH775vj97jiaRgwjFwrTR6Ylq0AjyPFU5L&#10;Ny9Myzlh4KfbY98nGBOljucoak7RXJeQ2adGENF2yrdaO4EAgnuuDNxXlYIyPGAqZbxS3DJ7omNF&#10;VhOA1TgmDh8Bj78JefMGpLajCb4zLnzo5gyA7AQDxdjLKBIqcyPcng1Ya4aAuSk1QIah8PvHj6Lq&#10;BQBSaoDFGIfGJ+rnEE3KhXF5l5M8mbHGejP+EPlUWrYCBJUrxhvo1JKOEUaHY8MAiAEmsgicC/yi&#10;mYFSSs4FYOwZjNUFio6B6X6UscOgKQYR5H4Z+ZGpBoaBCa3gXz/fi34pluZ1vUAKhxktRU4tpbGQ&#10;G2Uy/seIOOIAQU4lo8q2ptSs6+c5/cSbx5GzbjUGBy2tP8XECY+AGdbKtvr9THvY0KS3RgZEbJVz&#10;CCZRvj5TGsU4dfdZEwegiuZRpMAeDUkeXwQYHX1hX8YzpZ8Z/QEr3UvgQibi9p1vOmNqJ4fcvhoR&#10;3mjTuuPFASCBodcB2Zc5T+hwuuefDSCvaHcKuTnrLKV003VDo9apgQx/slSy2UqNRTTpS/wCLK5y&#10;Xwfu5gBGQwYR3WQ3utE0gAA4Gkrft8crhz79gO8HULWU9IQMnoTjlQDhnTt3Jqvr/ffNcbKerRCd&#10;oox2ut1lXHS0skeJHHEmOCRIh59Gl78XsEJn65QRaz3wiSzt65oT2H8JfMnQAEaCNt1i1lBWy1EM&#10;CUfz6eED6GTIFr9Yd5lOewuUZol66hhm35xI/Rk6p+s8j4OHXtZeyRCACnySF3JLrvE3Q0gm8ClA&#10;5T2fmb/7MKiMMB2OoPQnPhIoAcZ8LqraUGbO6GG90MSzaRuG+FNd3zSU4bzQf74v9LCeEUBOPukP&#10;zR3QCIBVMSBKC8hqJgJgkUWNEcipwIFmNJycZ+losqA6hWMJwOrmyCEzZlnWw7evJqN2+nTApPc1&#10;wdkqMGT+E0gaPhOZb85d6z7vG/fwc/Rlp8fOs9PRQ4Om5WRVohSPaOq01Z418+V0oJu1wwe2MKA7&#10;J8Ccx7miF7I5gnEqaYAudpRTT6+STThA9H4OBQ+QLXsq27L0yJTORk/zlrWZjrzRqlVuPbq4NRNg&#10;IvdsjRVBD7qZjvb7ZD4CQbDLi6F369zcybIgBixDDmAdwP/5ZIDez75iEXj7nQBWTioZE3hVVdIN&#10;xkFWNqu5GLkhcLIK331/r+6mHbOQrNFvgLRjcPyurFAQwHrDRbpUsjktz9BUgIWsLACsVHAFG9FC&#10;VpQj6NxR3wP26f+PySUNMBmj7s9ekSf8ykGzVqMn8Xufe+G7ycT0+3QGjXaTPWkdyJHx4QkZbLSU&#10;XR4dkw4iR4SALdTH4E36lFzf+ebbkbPtHEr4J0aaccq4PE/fzTaIJvqi39+ldwX+ToR+8SGMs7Kq&#10;cFBr3vhkJ11zIv1I58+e8dbafiR2wfhedg9nrupGqIsjPGhee60DGtzOnprP737326q3rg8fWP8o&#10;EB927+bxsD3NglzO+ORE2IIC6AuyOZZn177Gkb33kwknu2R9+KDvC5CjJ4xibyKZw3vKjr1gAPKP&#10;b/HZ4If4keMFwA9GyJ7Rp+eyI5rSHa8/vp0OsY0FtoB/xnmYdV7BJ85fyxd/5SRmmyLYrDkbK4g5&#10;+rDnsq9jwzgH6emlp1pVcLf/cS7JPXw0znw37bGjL1vK9Xm0M9ex0dFkgs7z/b7Y82Fwelf2CKZx&#10;a90g//Kv/3r0nMo38iDA4bw/pZnW73F7cI+DwMoh4QF6S9BbnwuyMv5HciR4j45T9ZHsvg1H42sy&#10;gs49KDq2Ny1eGH3Xv+lquJVuhFdUl6D/VHeEW+g+5YrWaMo+2wtsXTiK3XYcVPbctiR0tteVTMHx&#10;+EtQ0/etg/+ROfS3ZvQo2pNFwcRj3eS8UXOAF+kzWAGu1/We/esmIz/WH36EB8bJ+w//6n/svErA&#10;tSizhzL+TZKwWnATTBVmeDIuw6BlfzoPx79fpEReppjeNzEZh3M5L4y1AQIUCxBpGrFAiYW3L2X2&#10;I9XC903PjA4TyZAJkPa8ffv6ZNku51RggKc5a9rs6sA2pYFNSJbCBkDn44BBzmWbZbGwLd4IdAwl&#10;w6VLn0iCUsubuiLmDCB2rNnippwiKhQh67H2bJQOZvQTFsALwaXRpUoZKMhZ9IKDax6epSXs1Pb3&#10;/PG2e7aylcfVcL+sI6C9LmdjlmspaBE5zHgQINlt/8GnDCgh0z73Q04bcMRhkzHSWAKgAKQxCaXK&#10;QU18AtQptJSH7m8ianjlXMLBCB5WRvS8kgVnqDGyI7wpNVpBF0b7rUQbgJcXLzpI9HEMWNT37i9/&#10;tXE5x/bHe99t/P43/ymH7aDzwE5v/OWvf7Hx82+/zWjmjKRAz6XUjmrn/Xe/+V0brX8cBT0RwGiV&#10;2zJ8QxlyhoBOL9FwQIgCwbhqgBl09MNjGJZB4lyqJ7fpmrCgM0EC/gEZcX3KZTIqrR2gimc51zKT&#10;lMCUaqb4lYcx2jKCFDmA4jVZViNNqaMpo6mroBS5MhBZK0Z2ZTsqVUywZNiMQ5Se8eIMDmCpJOtU&#10;/CdqStAoE0YXoBC5IgcywMCB9+wBmsyosUcj83MfRk7nQk6PDIN1Ziitv/FyUVdJsczJ6YIanIrV&#10;olZW0ByATM6eyCBwjjKicejCQaeU3KNfktPOzYnGx/NgyKyDLCKlc7Z1+PS+0teiOiJ7Oq2aC92A&#10;x5dRi4bNW0RrDvgFCnoGQAg4jEM5dBcFW3JpznSL6xgIhpEStw5kDUgWCZf9oXxPnV1HW3AkpkQ3&#10;mmjoMiWGjdScg86ztgJB+IvRBdwoODxHmStNfZUjq2vqp56zX6crASFz7tYznqsZ9as5pmcy5vYh&#10;cMgBVnrM4gNJFLZmJjJs45D1HqCuvl1Hs9hnxsKAAT4WwV4A2T9zNN8JYqBLN/0gq90YjuWHsTYg&#10;fxgcQEa23brZj/EyB8oYyJVyNQEexmQZ8vRIUWBZY84FILlTJkHJHQcXkEB/Osy6M+DWic4GHvCI&#10;Ft6MQ6Tv/0UTc0rpv9cvZOSSvubhrBq6nAFEb42K0IIeRSO8ZC3dQWkuvhaR1JHX3eOskQW6gky+&#10;Tn+pBnj9Zm3cpw9liV+n9z8H6M6k50/FV0rPOQX+KrsE/GUwVErYBK+D4pwj1tisq/Vj6E3EODnP&#10;IpdLzmVBDREwWU1PgNDYtOfEu9EJDRlzn/tjrIwwoOkz+oDDMM5wfKIECK8BURzh0U3dn4xrFuWo&#10;AiW1cyxN9Dl2jBnWljT9pqQqh60OZspBAdIX7CTHPTthLLJj1scfoBAY/vihYEMgHmA9U/CKvhDU&#10;PNYJrkN3L3pkSuD6aS4yELILqkXI4efWli4C6pQoWW+dm90LP6M5GuNJ9GTLGsrQecaXrNARHMou&#10;nuABWfcHj1kToMVeZ+XGAi70tyAM+WDb3PA44CGwRXfI2LLLS5dnE7onHqEH8LSltB1iWp53T5UY&#10;MpTe9zxBPDTlGOMVLd1l2ARdjI9cvnqVvUq2NXTxTIHZKUGLruwNu8KeuCd5p6s8TxABeR3L86gg&#10;8f0fH5RNTNc0dnLrXuRa5kDgbkrwG5M9mReT0eGp7grUOUibTUSLlX2SXUn3Z8NsWdDsTOmk8XBs&#10;NPhiMzyfrthuLK73mkh9H5gbvWzg5kTu6RDvTVl88jr6FBP22YD7wPIEJdMJxw49GbLGyqjpD2sx&#10;eq31s62B04Mv8IiMh/kIsGqSxumP4yYj/Lm5vQVC00nG8DFPSRUQPEJ34T8VC+61XSM6W2gEO4wL&#10;0OawkjulwlMi3lrMHrXGx/47eoQ+lPUjuz+2HuwyfkC/aTbW57Llf/ff/ls6vg6B6ch8mdZq6d8V&#10;rFcd0/5RgbsCD/joYuOh/Kbqq+vMG6/qSXAjnpp1S48s+joWJ+yQHFuDlZ3PRjUm+olMDSZJTsiL&#10;MtRTyS970FdGL4/9bn3h5KzczHsydi0m+TNPskW3P8qmqSaAHR1nRZ7hYXJnPBOM7lnKfgUUOEmw&#10;rNJBMiRoAhNbZzxiLi3DjOVY/8kGccrIH3xH1wuYrHE06NZUlQ/dJehxIX3257/+y5EDVVmeN0cc&#10;xaPs6t6TvY7uejiYBX05hPSbBj3GS//Qa71JnUQfgQfysHo9sJvGq+xVAAGW4jyzC/iQ7JGD2T4R&#10;vcdRa64C3Rw2OqM44fAeuYF1JtAdHy6dGZ1nWoJV2fHm7TxSOoN91hNCN2xj7a1GTq6W0+y5Agfm&#10;zGZNb47Gj6gysBzMscfJqkAhmbEVZbYOdA05l3mmd1uObOTuxub/+b/9k75r74OSl+UleiBQyZMm&#10;LAaBcNL5xxktRKJoj7pWh0FlGval8EIpVqDOJnXR7DOYJmIhqo5vSu9eReijosxKbJTgiSI6V+Xu&#10;t7eLCt8eRUZZOyiW8sX0jKjNnhdSSiNWJziRWImgBR5a5GVQ+zTGE318WpZJPf+NnDVlXSLJsmsf&#10;GflEgDGclHYnFc1B25U3yUiMYg3s4RSGAXARWVkEJiyr3OVV4xYJulJWUDMT87AZFxNw8nS+e5XT&#10;hnG+aqHQFoCiHNS9y7BMzKcFz2OLBvZ12XOw6odFFjHh7EXLQVZW4K/72cBsnJ5B2TnDzNwchEkg&#10;KRmKXdmnw39boo3TAdFpkJHjeLG2vCc+dVhnghvEqd3q9Y13CfMff/ebjQc//GHj87s3Gxe3Tm78&#10;vL0LyiswoDa0Wxfas9OZBX8qmvhjZZHmLFKCj6aMonuIVlOmw5St0dpIjI9W9pbSBfo1AZBxmhKW&#10;QDBhtM/NHiPZBR2TODCcRW15J2oeIAIEnQtm/RyPQBB1UeLMPS/FzonBNyKrHJhlEFKU3eenxgTx&#10;L+MBgMiMCCycqRU2B58CZTAovKmXTglTShStCA2wzADYg8EIuCfj1X8Zc4AkgJcA2otkfJTalEg2&#10;FiDnq5D9KI/ogW4cYY7eYQZHt7wFZgHzsiL9MX/C6xq/X+DQpwREsgAJSo7jiCbkGCgRGZ6NtSn2&#10;Hti1KYueN+n2PsPnC1T2HAYpuT0InAue6Di3HS12Hz+cRhc365Ilu8JRMG8yzvGmuEYXtFailpSY&#10;tZxASFJqXIwm523BqggUkQbCxU8jvRReQsB4oVvC2/spvoCTzAwAiPZMFn2CXhQn/ePlM2CFAmaY&#10;BCN8AlwBR6/TQw+bx2HOjkPTHVKq1fNBhkXJBAf4VIBQQGgrJ9bZXDKEDtIk/yLtgkfzvJ49gYjW&#10;kS9gHLJeAwTsT0zhA2qM+kRzmw6dE5Mlp61z69Atx3lmnOyjG0DWgKdsOEIoVaXXjEcQCe3woMzp&#10;lEmK6vUMYH0aEeCf7g8UCDhMtqzyQbw+L0Yo3c2ZQktZTvpSycUqfhUlLLvR59pLczgETlw/waIi&#10;zQfP7B9lQM25wfbT/MeBa03QgYzLhigbB3zdZ2fn2io3jlc0HQE2RNgHjHJouxfH/clejWEy3u+S&#10;GV2EATJt6hvt6G8d2VbWRhld0XTrHV+JuHsBc+ikHBltyC3elhEY5wF9GjydMnJHH7b2xqss2JSM&#10;yQTpTPPE217AHtpOqVdjHnnt392+9xo/p6d1A6C7rDXjxJhD/I13u9mr5FhW9zBQccJ9+6IAFUfl&#10;TCD9dJlpekgW/OzWhdEvL+hPdrLgH/2Al/EG++l5RwVXVga8plAZd8DytCoK4KB7ckyP6WR9Zew4&#10;j8d7jI9BHJszB9M3Jx3lgHEl+uRHgPPO7Zvxq+BSgaHkkR2ZIxWSG/yEb1RMsFP7+7vxfeCmwCAA&#10;SFbQ3Z5QQJkjOzYgOzKHgbdmp07bk9kZd9NoK/pky1q+cfpli8mLEib3MW985XdVKYAMXHAMToFi&#10;QTVrwf4ou+LcO8vzWeAbKBJc+OWf/yr9d2rjcQdm09FbZYY4V0oJRb/ZEYCTfmLz2SvOgMoiY1jb&#10;KOL51swzdf7rf+njo5qePdq41/ldynpXEID+bV2sbWsCnCl9AvK3W7evKouks+h/R4HIek02pOfI&#10;/uBXsipgRvbQnOPL4dcOHTgVdGEfVKfMPsQ0IDswweeIKViHN81fMIU+iIRT4iV0NIuaPHCiXEfP&#10;4vumNN/XFAP/CerLmpIMMkGfsYd+WiPjVM7IqYN1VM3IEMj22yv1dHdv6bnG7lgDNofdfFUgwrrA&#10;O8ZvrBNAagywjG6Z9CT7676qAzjbPuMA/eIXv8hxrtvy2MP2GKXHLpf9HbzQvB7kFAh46R6seocM&#10;wx+//c1v2rJRoCiQzwHFb+QWFiCk9sPDrcdlbTJgHFF4VBBQ4NnxPLJG9rXNWZ3xELxL9siQ/WJK&#10;sNGPXqNXBLvGWW0tYAPVHa1O66LywB6+mvFkq+gxyYPPrblr2Ii1djl20X8c5ujGPumbICCs6sd4&#10;6GQ0m+ZPXTuljwmvcbEnmhWxbdbmfEEizTWcZyuIIjhKj+I32U7jYK9gmnGCYhlYgN7lDMFP9Kij&#10;iHTqlq1WCbRTM5pvC/bTf3AcOl6sikDgAD8/zplW6tfbM078lsTFAwJkyxmEhc1ZEPc42AAj+O6U&#10;RMYjmgMJaAgQTHC/YIjGYoIOXTT6i5yuDO3JcKUzLgX+0lOt/6cSFhzGyTI2p1NobkXSG5Os6hlk&#10;F5b0HKOEvScQEp3Nx9yWw5bc9Jnr6UQBD/oP7iOjeGAwZfeCP9gxW348y+99PPLDnpn7jKt1/76K&#10;vc1//8//cfoDYGIE+qahRCzCjFGBM04aICb6sNl3dA8yeYA20d44DNy9Tsm9Kxoqg3PsFcr8dMhb&#10;XmhME3Hcb4QCoOs+yUfKIcMT81toIOfWresbv/zVz6e23UGaU9aoLKTFxqw6LGrcoLygqbWojbn7&#10;W+RRYu8zSgkB3DfRlsCG89e0ZdXsA+Fmvo1bw5QXMQ0vPRKP4ruao6C8MZ0R0zAEGd6IDvhTBpTF&#10;KNCYmDHQjnQJnG5XNk8rr1rR5WnfGj0Pu1Z5AwcWXa/nPFIaRyKvgfPnY8QrSwwkcRbGuWlOU8bX&#10;9y2u+XOCnW8iMmFhL3UPayAqSjh7dIrNfpOc7NGogNlS9nMOS8x7JkGWwbPf71yO4amvS+G3Hj1t&#10;41P7jp69POw8mj8EJA82zsXrEnOX677pXDIZDI7q1xnbjzl6uznDj5/s/0R/ws/4MOrWRRmrfTdN&#10;IRrJIqboEzzgsuEvY9I8x6jEY4yk6zgi06ExxRM/j+LQHMD6UmKup/xWqQpnoy5OrbHN+hMhzvgD&#10;zfZZKvsEVEaxdB3mJ7SyPAyftSVkjBPFKLNmsz7wRJhtChbNWQIONGnm8mJjt8wtY+wgSI4iJcvo&#10;csQI5JnkA8BkUF7GI9L7yiNFXGQPV1MP6fMVNQZ4RIRWRlJ5wcoi2Y+JPwE66XFjBkKVBhBmQOyg&#10;gICSIzJ2IaCOF0RMAU/jlWETTGHsZCF6KCnP4K9oFHrbN0cuzIncHh126Glfs19Mh8VrleLgOQ1v&#10;KHGgjlL93PrJRlGgZyqrtQdgAY74se9RKWsMRaJSwOTDs9G8GyZLwE6alzwmt2S3D0cG0F/JoG9j&#10;GM7oT0Cm+aVle36fdrnIG970O/BJh6lz3+yZT9pX8sO97+eoBGVIGqi8yrgpnQHEZDYGyMcbyilE&#10;3SLerP0AwUaHLrrLAR+AEpAekQe0NJCMZCWFXYv/GEb8jZ4zl8YlG2qW80GDJJ8cZ98l3wwu/Yt3&#10;OHoA8joKIePZd3Wimr0xjF7f0c31VXzIqHqGjI8X8CuLL+sv06Kk5E2ZhRTxAkd9R3AHqHdQt1Iq&#10;Oh7PTPYjuWgUfdb8o4frbS4/qhzy8M3KSNNhnidDPeeyzRlzGZ7uK/giW2PNgCV7aAQNrHVWdRw2&#10;+usoWtLnnH1WRwDkx4ftM5SZiLaTkQBSooNz/wAYR85sV1WAF6eUpLUVoKLs6QNr5TECNSuguPiI&#10;nkB34x7dkwxMc5ue63sDuHvOOMz0wSLl0J0+8k/8wSbQYWSYLNAhYbvGwPHMlrUuwK9qDS/7Eg3v&#10;VP8GCuwdYfCBOvIpIiyb4LxQQbyJyGYTHHDN3iijnGhrMi7QOaAptp+zQFs3ssnZ+NwB9bYdoIEI&#10;vXUTfOS4A/LOZyJ3ysM9jw4ESPEVeWp2oxvQhvxpxKH8WbBNE4tvvrnVrNiX7GoEBp40aDjX+gq5&#10;CFRaY3zrsHpsbx3ICb00jkOgVFBj9FbfddbhieRUloH+MZdHlUbZk0f3CtwhHv3oBZjab4JPBTFG&#10;fqKhOaggIf94ToB5yrObCxugFPpU8jdNTeJz+phu+Ku/+vXQ60m6TTkumbHSIt8yNID76OT0Ljli&#10;8+2FVSbH4Rr5wQ/RRIZ3Zaqzi9EGD9vf/aQAhP2p9Bia4Ze1Z5OcfxybOvYmHWT9AUK60JqM7ugn&#10;pxoPCkjJ7NNDJm1d6QyBSPvSYS5NL+wLBWIjFEFvfVqL/kxGuPdGv6dvBPSmQqjnsc3WNYrP3AQm&#10;jrP2aGqOgoTWxDVrbNE9mggkvI5f6KFVybEakKAxzqLb0J/8Km0UROcMCsbIPrFn7vfsSwdo2R76&#10;Q9aaPiU/qhkwFJ1AP3L4jQsdVHPAPK6zNx//KclbQbzV0Od6geiH8RbbCseiC14WWHn8uJLI6MIu&#10;AuKcnlW225p1by3/2S3zHrDfOAZAk6f0Lx19687N5E2HXzqm9WqMnCR2hcyZM0dUEgQOwbOwBt1F&#10;xlx3oeZATXvMA0zHcWevyYt7wc0qflyPH+gt9p9ScvawI5nw5dEbun7pQ3S17srs8Is5c9jJFHzx&#10;PH3kfp7BfqHDyHhjQ/+1xyxb0bUccsGDwdbRQCmgEr5lf0oyhJPog+cvntUEqSZrYTBnzf7sF382&#10;DvyLaCv7h/Yan71PL3B6H9y/n5w8iR7LIZp1gx9xT/Sh8ybb1tgEf8gNJwgNyMtkI7uWb6FB1ZsC&#10;TX11ZNaYOLlw/Mpw9710RUTJWXyTnnUszHYVHrYUoemq9ILVdOzEY7CXQAL9ohzcfkY8vfCn8tfo&#10;ELZHK4FQVYLs4DiK0X4wTfPmwKHjZIdbf3bf+sNQLdj8W4ALZ+OV7ta97IFdx4Cxs3/47g8bm/9H&#10;DluwZwbnBgMYLFYTQBSOxhhizkSLhhqMlTJExhPoOGpAJq2eWetukZYZBGXW5BlHXjiD4GT6txFc&#10;GryQa8AnBycQCAg5m80ZT3/xF7+s7fzNWQAd6vae1JoVSMoRsfHPfiP7i+yvmqhMBpHiohAR77V9&#10;NwmOyMu7QLvyyZ2isjx+zIoYpENm63mfA182UupuI1umZTEhmgOGA+CUytsYwVlvFOqAwxaAIAMH&#10;AOynsn0cN4fscn8+fcL0UbaFnNRx0UnlWCK6Fxu7tK2oyZuiVRwL2UtnnVgwwoKpAFCG/nnleErd&#10;GCngiiHS2ZLz6vv2Q2AikdzpqtRzpGgBe0rVpmDe+pm+fyEApbFIrJKTGgiJudDEYalHMfpBTH+w&#10;/6BP6vBTlOrM18vQnCvbolmFzKH9d88a016bjp+VzaK0dJ1cZUQBFOuQcVEKITNJaXivoc4hnR8C&#10;GBgcj1BePhcdNtbJkERzB1ufyyE9LpkAGJgU/8aXnFcCK0qGt3Rncs7UKPDmzzDLDlCYFANgistF&#10;YlZbXtmL6uN7n3MvWsJQCi5sV/LbQ6J10e/4zSGLMj+z4b27HOQE7gYs9svSUAq3aiQzXYfie+Vv&#10;AC4ER6EamywZAzlr17hs2AcSGVz0N2eKR8p9Acio3/dlSO1P9DyODccHcOdEAkyiaF46hO2330ep&#10;w7Wb14fWeGVlegq29H1OMdAH6OraxOhRfEvyWzPRu8YBpBzak1T2yYGphUVXs4BkEwwf56p7A0Z4&#10;zr+tPYPOUEz2zliTJTIp2zLNHlKUXTaKPoXSL7TOAmQAgxd6cAQb2gCQkYF4Go/0mJEdPDQyMtk2&#10;zv8CEZQcA+fMtGm4QmYDBM6y+/HevY29DLMM4fWMurIhpWnOk9FtU6AFf5jDqWjlwE172ABwfOBo&#10;CaU6mmDIyk3ksfXldCu/FNBC31UG1kS6xtzIccPtp2YzrW33Z1QFT7QLBvLQ3JmKzzLqeHccxOhj&#10;vacMrHsrHQeiyYw1ZSRklnWumyxe9AEa6X777my2vzT8Udvp9CZQX+Il/bKAbpcPr5AjHbXICpDC&#10;eAFnrxl9stKc3gaGAChlYoevVSTowJXO6IZTGpp8eYaJ6h5G9zMyx9HMyRC2LtONsbmiB6e2xRjZ&#10;sMZAw8sM6EEAYr+GLACaINJUEkTn7XjyYl0JlZ9duerIhitDX/LKAWGQ0df88Yp5oSM+m0597FGf&#10;4XmgKZHrn/hqAT563Dp4+TEZp+Yc+yaHZVziYe8JplHCvgm80iNzn54XUwZCA3bdIClpTkWQR1eX&#10;uRy7l52TuUlmgKXZF7QeuRye6O/sIxkMwAngEQDtZvGFoFU0HkCgJDlHKH7g+L4sCOggX/up7DsF&#10;9jgTnGWOBtvlJoDaOIDxj0N80UH0fRzeviG4g4cnc5etU3XBMb11+0bBzlvNL56Od49pdbmKEmsJ&#10;LwCDAzK75/B4NBCsY7PYPqAFPwtE7lRCvlXA8Ex7j09mTwQUOWiAtuyc4wR60OKxdDK7gN/nWBZr&#10;05qiMJs9mdChd7za/elwjimbDL/gid1KFOk5gSYASPWAbNHPivpzKQBmOkewglys8lU2o33HvaeJ&#10;xOXGzIlRBierbX0HmPWe9/EdHUte3sc07MbT7KI9bwK6gk6AsMwKUCvbwlaat8wovlYxojrJeukw&#10;DFMopZK919DEofHWXzCNnlxH3yz9CWwb64C7MBns4gWnkS20GF7vOiXUgjAClV6T7UyWJ2PIBjZG&#10;Jb9sCf6YoFzPBWK/XDDXLGcARtG4JV7s3gQGD+tlYK88mRKEFXi2anj7XQ4svSGz4DNrS4fvpVsF&#10;KTiubCYdy5GQdYQr+/bYEhUl9KaskCM9vOhPDragMvyjEoGtZVc0hlBRpCM3XQTYw1trX56gSja4&#10;dbB9gj3jrG8JOjb/Oby+tWgZxh7TJYP14pMp3ez7HH1dyGXXyIfMLiWyHMbWPbooxWUL8KujKegK&#10;48CXOl9HuNHZp5JhGUp6hbzSLTez5/aBSRZYI/KJ/9d+cRnu7tPY6ZT+l46u2Rob0TjwwWSqfB/G&#10;Y0SjN74SRCFLgsyeR4eqOqM7lWYunlm4aIKmySRZx0++63t4GrZBEzZUWbbu3Jq8sP0SA3/vb/4m&#10;m3SmCrH0Qc/VYn9r7C8c+3YOq39UlnsChOxTf+gyPOMZAuDGruyQzaTzBydkc+C/40CN8eJt689u&#10;W3u8M3/TT4I6Y7eiwWG2nsNkr7jMuqom9Mi9bT7tW+1Z9Jl1HBuT3zF7oqO/Pa+qHgSZZMinkVTP&#10;RW9OnGAveuBp8sc+wRbjMDYOGVo24kPYjk70sqY64rPDngkHdvGUGMuYw2zs7oP7DzY2/90/+x8K&#10;XlFACW+MSGmNsSToPZhSc0N7dCiYiSwm2JQMgeJJHvZd5QdvGlgUHqON4adBQIz0KdBnsVckp/fb&#10;KPu+gXmoTdvvE3jnlEjJAsbf/uzbaXKAEaW9X7bPCmP4i7lu7Gi/fX2ERtr0q862oWhP51RQTPud&#10;ZP8+g6YUckVo7VEqgtWYZw9SzHAiwdDh8lURNUJ1NmOs7TUAB/BgoMlyNH/jBh44CQScsgVIGDiL&#10;Q9Df1jBE559TGaLT/f2cw/a6888wgIiqmncOJPpxTE4WQXFwt7LQWaiE5PTo2bXIlLsSIvfWihlD&#10;MnjzfqQT0TEuUfYnZXts4lXrq1zEningTjSJMRVVOFft9XYg7nzpaPvm5uyqDAEn5Dgibu1eR8dn&#10;e482PgTaL20XIa8k0rrPHonKxpxJ9fpVBxEXQXz0qO6H6JGTejlnmBJljChiSlO7aQyu1HUAaIpQ&#10;lAH4cEA1QJ32GUGyrj4zRxFJDi3wR3GvwzHLxvQ5oztGIGXEgTFn9LTnkVGTsVRSSGE7n47DgNnd&#10;Z0oJ0pYU54WyhiJXFDcDAcCI/CVnRfQrf0lB2o/AaO20t0n2S9aDIDHwHNFHj+r+mQK5fffbKRHS&#10;NEA6XnBBd01zZkRkpBlbe30IZowfj3Q4a/y8HEYy0f6QxkOmOE8ThY+3KeT9wDxgrjyQw8YwM0Ki&#10;rhxK0WP0ls4H0pYDDkwls/G1aN3xOTuA98mcEXw4ZTKNi0IZhR8vy16I5h3sNffWLQHt3xQco/nl&#10;T3xDoQGiDCWlz1liiDQ1YcTxIWQsg54ZWMYqmRqj1eep3565MmqCLhQakNlAsUTfW5FX8kWJGS/e&#10;EHHjOI7ijiZA5WYKTVmKAzoL03SLBtJgyPVekdUH9/80+on8yaALzDi4mBEULV3GuYBH995KiZ+P&#10;l2UzKX7rSLnrDgmEqiPf/RIRdJahzq944FM00+GLLGFq+s4+IOBOZNL5QviHMR1jlAFkgK2R9d3r&#10;vsCScmAgVlMHwQC6V2kc/qWPzVcjC7rQvkr6j86eTHFyqu5dxJ2uY1TQzTEIJ6MrfYj3PqRz8Yp7&#10;vOzoD0bYuV8AkLloqS/gQ28ouxsH6Kv2o7RvFWBksBkw1ymTG2fHOsUvotZa71t/unhsS3qN3NrD&#10;Zp2BwZOnWs9+jw3iP6VIVREEzJSJjxOZA8epxoOXosnF1nYrp+1amUMgiYHl4OIDgMC5S4J1jDIZ&#10;BOD9ji85V/QmcG3sk2FP36C3CCraAlS4Zl0HYGYHm5PSQFkSc+UM0294hnMwJWHRd4EcBh+fcm4L&#10;tOWcAbJKGDkb5MC/j7vF4om5z8hCAZOCR7IQdP5L+9aaP+vL8Wy50xtVCZCDvg/AqhoQqHlVh0j3&#10;2krG7e1e5dkyaGUXJuBVgHLWqRKn5EwJLR46XTdQDoZIOXtPZAZwRDM6/UktzNk35ZDK4dk7BKIn&#10;8MjNuo9a8og4+kSwUMBSMAnPsnuzDw5Qa11krvHktas7PbsAUmu0WRkhgIbWHLaDzs/UtdG6CX6w&#10;wcSJbZ/9LP3b+oiy04cnszsGgXcaVM+w11c3YVUoRwV2a5TU8+05ERBxbSQMu9QpeaemXu5vnbsX&#10;HUo26BJZNudxdssJ4M4ROD3Hnj77BjnmA4xzPGwB4CxNmXv2mHOlrFdEfAJ7T8qypUPmGCO6qj9K&#10;x2VV0c5B2ipSRO85c2PjoiXBwLNznmy6ZHgjXkNbf30X+Xtr7CTdJqMqKI2vhqpNloNqHcyRXcLv&#10;GsTkOYyOZV/QW3CRDZzAZO+pYPL+aOPGMwCdrukvWzb6tXviLdthOAHuT87Z7QnidQ80VaY3mZkv&#10;8i7TDBOQ3RZseNz5ZtbquCRSaZt7sjOsDr3JwTBn+MCRBbpL038qKdhuuoVMWnvXwz90kWBLoGf0&#10;Ipl/mSzJBNEhMpMcsVetqzmqYqCz2Tsdp6fMuO+g59Cg52AMzgY7ef3aTvb/7mAXTi1Hi97jKI0D&#10;n2579frF2IPh656FRsA22y9j4/uAuWZ73lcK6v74WsDgelt5Rsf0XCWLHEO0oFvp997mQXZptjre&#10;5dSiF16HBRZuzx73XckX62fLSjeZubNDBMF6WFpYhN2lwyNn/Nb7/RttJ8jDpvdv78Oa6AATC4Qc&#10;aMaVnJBDncL/wT/6R7Mu+jWouBHgND9BxCY1QZB739+bNdJQED/CAZNlbW3ZGXaZ3ra++I9dNz/3&#10;4ZDRk7q3wntoS2/RERxWcrm9XfYvPjJ2tgpGRD8BSk3S2Hn6Hy/D4taaPPmu4Bc+wafGwckW5Fm8&#10;tT3rRK+y99MBM309gfAWhT4UuHO01cwrGZuscUw8uKlxwukTTBOYab3ZD0dljJwlfxqOCarZCrFb&#10;AmTz3/+v/9hyD9OQxck+NVBAYgxxEweQMYwN6aOYmzhgqEuKRTTJVzGJzo/Ag/0flNikTDPwhEnU&#10;cClhBmgxmckAa5jtbQMSJaZ0r12/MsbDwIDv99XsrwNVi5LFUdd3rm78/BffRMg848Z3bqsUa+Pj&#10;wKg8ffb0cYbsYLJWWwHjyy2Mkg2LC9yLwjfAYaA5/LvnX2jhpNV1fASyCaq6d80bMPqKBiWQCeA0&#10;dcgIAZUWV1T66ENKo/GenrIwSqLrj9QBxwBo0vPONRbOAeDGEycYL6OP7j/vm+ennoXRRWkwwOfu&#10;j+6rHTqeQX/lHzlmMQ+BDrtnEwAAQABJREFUp+T89RxZQn/VobvOGgAZMlUXrlwbMHoiQ3kYPV9m&#10;uD+muNFson1dp2zrXWvPYXtb+cet65c3bu1UKtL6NeQYktOSo1Fp1MPdvdqK1/Qg4T3bPQEjdduc&#10;iPc5JsbDOOiox0HDJxyqxYCB0IT6XXMHFDAzEyC6BHACHWrNATGbjSlYtAXYJzXdOI17hDY6KnNz&#10;thvmFxkGwBhJKX8KnbFEK0Ajyo/gEmDHQgA7FJomLjRcnLlxpjU6ih+fVk5jjc17SvlSADOuFJyD&#10;xnXhFEG5fefOxo3O2LNBGn8xEFpiU2hb8TOwQ7l6DroYywDZBNFeHwKrnpvMIfSVlLSMSBzQaOsO&#10;lFKn2NGJk3qxDAMnjEHnSNr8LuJuYz1CAeyjlFMMjIS7UGoAk65sMc9ca83sUWkwAxDxMn6huM1f&#10;w5zNwL7IL6CGNgAAMKYxjCwa2RdNlJ0iz6tEgWJkHAQ0kLVB9R2Do3gBJ/yg5MT8ReEZNwpU6dME&#10;YfpJ8Zm/8fTPrlsAHB0cQjrl1I0Hn18u636+aJl50wloT7c8LbP2JKeNYVFSuRXveHEWlUuuM+4K&#10;3OT8iApezgDrEsmQG7MjRxyv4IgQ2QwlM/spTp3JnP3H0eGA4GMgGb+kOccA4P8Vsc6Yka3GIJBw&#10;tjVYxjtZ6jtKSGTJ0VN3WODJWuBXAJtBNBZ0EYBwT/dZxwHkyEVHe4/wEX64dEXksAxG66uMkDyd&#10;yWnZZJS6l7O8yIggD7DDMWFIpnQxGrk3gGyfjVJ1zsHn1hLffMzZows/xBcD2xoX/lZCBUgyyKLN&#10;1vYw8OA9DurXGT48y2jil/6DGaMbriIX7UnRLKl1YMwBYuvn4F7NlQSMzp6rG1xBIcezOH4FLbrD&#10;gFfOJVAoik5G6UfZawzIEE+kE9hunPiM/AM+9t/gFzrai27Gi/huHOTGQE8LWuBfDik5kqU6zmQA&#10;teNIdz9gg6NsT+84gtGanHKCgJmXZXWXw5tDQqnG2KLlxq1cRuMG+16e7uWImRsHqOuBjDHihSsO&#10;C/I9L3hA72throvz+e1K4pID5Z9KsadaJHkA6Eb/zThW50mAToXG7Edr7KMbGzsbdRxwe3D/x3EA&#10;buewTQDgy32nyU3XXL9Rs6X4lWwPMM0G4j+BNvoPbdxXgAPA0kWa7r9e8Av/n6ybsQ7RC+Sn6+LL&#10;FwWdnJvFhmvSNM5x66gUnxyQhwlG9W+8qVGWKgS6E20EOKga+oSMOKaCzNmrIzg269v/ZIBm20M8&#10;lOiOLlK+KpNAV1pLDrPGCRxakfhZmz7Vfdk+RI6lTIQqBI6OqgUAUjmmY2zmKIHwkGzx8xqMOR+U&#10;fqaX6IKxE8nd5UrhOFqyyBME637jJDUPLDn7dvoNPVVu0At0B1srw0EGLxYopLcFXwFU9sBLJ1rX&#10;kEE8OA5FdDYGOpRTZouIuYn8C77DGPblqQSKFBOoH0e3+01pYGus9IttGjAaX6O5scqQkcGvG4vy&#10;RE66NZsMU7ZBIxz40WHv9C9cKPMBZDvfE/8oHbPvDY2V+6/94CtwPU11WmN6jf0H6s2FXSXq69/2&#10;6OXA9/JvjoW5C3DCf+hlrPfu3RueE6AfG9AkyJkGJBNITC8/3hW0zB5fvTr0l9Gm/yaYH+3xvuZf&#10;d27fjncKZKe70OIn+jd+OszzAXH2x/qwfRNEiVbmikYSIIJR6MomcziUiSpddv4tvqf/3ctnAp6e&#10;ZW3pdBk/q9cbjV8ZH50F26yeCUo+ycLQOAwHf5BLtFgYIh3e77kAPWPtX2SPBALpMfynNBH+hrvG&#10;4esCeg2PmYNgkkz2dC1vnEof//4//AfhttOVu1d62vgv9Z75ky+NpGSsf/vb3/ZgVkDwY5XPTsAz&#10;GgtcCoAJDtMr5myg9DH9jq74XimkjsaCnfQvurJh9Dzn3v5G2Nt7AoP0rQqrce5wRfObudD30cl3&#10;+T8CwexrXxhd6ndrR/8IHKC9e45uaix4U/WRa+ESPLK+X9KkNbaPN9JMUIn9k0ywJiuQtzAu+8YJ&#10;fJFjKENMv8r8PgzHbP5f09Y/n8nCx9wA7ETd3BVtMElKS0QEs1MmjBuFOh2JCFiGmXcrw8YZowQI&#10;AeaSZeNYGbiIFuFfijGQmEKb9q4NWOmlrMOVwIbOSSJeDPtEXl8VLWhsQA2wYO/Wn/3y540GAGEM&#10;EIGHvxyid0eitM8roSzLljBfarFkpI4dRgwUFTbeNi/OkvlYGA4oj9pCKiGclG+MQJBlScxfZNpp&#10;7kdHRZ4bC3o0tACNFHPfKxL934m6s98+s2w/76Qkap5FDaWhS1Wq6u7jODiXgZEEDhw4sQMjCXyR&#10;XDjIBANBboL8tT7dPqdbVZpKEkVRs0SVhjyftYsnrGaT+vEd9l57Dd817LVlHI4ctfmXQUsJddUw&#10;Y2OZGvtu2IwRP/Z+HdJE4+xz+lB63PMoftkP79WqFYMBhJhMqdbmZO8Am+WQcGgbzJTEHE6gpuQI&#10;cxOylOS5lOfZC+37SNm9i8GU5rzPQInUAw1KpTiogAOH4sWzhKuowI/f3dz4XV07ZU9//bVa/Awg&#10;2r16+b4mAR1GGighpDZMTjq6NXvXcwksRXjp0na0ySlVthONTnBY80Ss5UFpR3IxgA9fcNZll2Rh&#10;VqTx0Bg6ewIZEwpEuhiIwcQUCx6ZcpIE078/ZqREyXaV0layyVkk3EovKJ0uzxhJl/c8dI7eDkCl&#10;GKd8IF7djCc46oTGV7dmvCvbbZ1sDt6+dHnoqj27z85H3yt117x+I8Vd1Fim+G2CKBMn6gLEE2T8&#10;bx/GiqosZYoWooFAAhmx5286ViZfrieFnB9AAUAXvdRlCd0ppaXgAknNy78BmGlpOwBLl9FVmqVl&#10;uuirvYHupVCUJQHbaEn+ZThlFAQkrM/rItOAHTkm/47EoHyAcU6FqBQardb9dG5ZowAtJbhKwxp/&#10;Exjub4AMjsANBQy4j+HHGH25Z0WkRBDj565neBYoSZHHN9ZrMsYWMcYxZmtbGGMcBUr5S81wKN/J&#10;joiUP31cKePTUawH+2RFyHvJBBeU4KD705wwgONc50LdqkX12WjcwCfqZU/oy6L/HPQ3ATUOK3A1&#10;oA//RGvtnn2Pwm5Pl1Jm5RJotIJc65BxEXr8O3xehoAMa4DysbkwLvY3MgTGLzstsNGCJXvKYYAu&#10;YxdFLuOXvpjAiCx9cguIW9ur39QRt+zf2vO4dPXZnslBdY2SMQBYJmtlwJV21jDmN513EKCzXgIu&#10;SrzsVUyDx7/p3HiMnWDeB0QV7KJHREDtzQX+rI3sEv4GMKcjYLIAEM7ZOJVFruYny+i+jVYr8v1q&#10;gjTjxLfMx5PT0z3vRHvzyKwjSS4EvvDVgH06jv4KBANSsi7sEgPfmwIuzTVeBqD3m3sfD6/IJsmE&#10;ADb0AgATYef3kYl4FN+ap6yJoNwA3e7Dg4AmNsTHGAXNxsbFo2gx+yKqJBlw1WBliTQ9eJZzzlHE&#10;K/S7wJrf6RVZNvIF0D4rw+O5eKtbWy/OpqXXRbbKk4ARsENG2KxzzVkpl6CB8nMZmVMnz87z8NB+&#10;POJLIIsToTnNBOB6B6fA3PAfPhOUfJyT4zxUeyE5qJ7t77IlxiwbQI7xCLQcCedzTp/flZmJ5jvy&#10;YRyGxo6/pjlDgS1dIvfL2HLqYpJGFu2boEYimnxZDgDHeFTFyIgDNuS+S9OzKws6mebsky97eLWJ&#10;RxOBw8nyN9affrrb2MSFOWja6VeWGX2UG3q30klrTCcqjaOfoR3BQnvg2L0rl1ejG3xpv9DHSoXZ&#10;Nk1ezFPgYQBuulop/pvkk12UdSAHj5/sTMXJtBRPRsk38McxInuXcgrOR28YBc8IMOApc1ICaL2m&#10;LLZ5whMrYFtEPjprToT3EabR9NcIFJkEtFSQDG0bI9LNNf2ObydD0fPxn/tnDbNPs4Wlv3P2XS9j&#10;3eoOMBZo9lzZbHaB3ZYR5hiYtz3jnAlOru6w7rclwRoq3fTEZwV7BWU4yVPW1jNk2OgG89ekQ7Mx&#10;zxw70ZyUUbJTyuzsiTNBAT3Za7QAsPGL7CHnhYziaVUU5Pvi+foXBLKBeYGKu3fv9rawavT3nglu&#10;924OFqdDgFZ1F7ssIwrrSR5MKWL0GIAejbYL7m13FJK/71Uu71l6LHC8VvWCLqfpimg++inZhDfZ&#10;TSWiMAIdKbA75w8LpDR2QRa2gZ1QdYEO4/T1k4z5grMmoN96CKgeTqfSrWgFy6MFnURf4k04QxAC&#10;h9CPgoWcFEEWTlusm95WYl4peWOwNmy68uxeO7bN+z4q7abvrHT/NgdVKNYP38I4ZOnCxe2NP/zN&#10;H8Osx+P93eF5a2RPneABmuwUUP37P//H9c7mCvOwjwtXLNxHN+P/HjnPJdfkh2PeTEbna0pDxy9Z&#10;qew1/vkcfzkq4VLB3LNtazEHzejWnMPnAjTxsCCzQB39Yr0lEqwj/qeTx0lPznymzB3+WQHBJYsC&#10;FxPg7Brli5Op7F2cx8E80ZA+onNglCYxDhvsOE2Meh4HlT613myogORuuoe+dLah/fP3790vw/Zv&#10;/4XnD7GjR4RcvxM6aWTRY8aKsuO8jcHtOlEECwroUmJ7RcfetVhHj1dqlgKYKAJjFyGVOzIKlNpB&#10;uRsVrRZf2cuhXrqdo8Zhk57VYWo1b7DhdLWvPnKoDfAp8inbiBicOnvNMJeII/B5piyLbNGnzxnn&#10;JshRSLtsXMyYnYsIjLoFBg4dUBxFR+HMvp4WTKRMBkOUJ17qq6t73oHiwqRAggU1L3QhfF0WMySi&#10;nNoya9PRaysQk2Az+hZIpGKMW9dH0gGuHzyvxRqHIND2qm+d5AYQBG4wgo3pHJAG0YKvhggv6j7F&#10;+I8jGTMfKH4dlzYt4KaIcco75eAwbw7FprLRgN7bmgfoMhYRUgwxagoPwDrTOTv26TkKYD+H90wd&#10;R37//e2NK5fO1QL9yRguUZovvY8Dtd9zlNeJYio3sXn0VWuFB4AVJWDf3fluDu6NG4dHOLuiMxTq&#10;OLIxOAGloETfMOtETVIm1oBhEGUivPa0aaFrQ/4486271sycDMrTpnVCq4kKoXpU96FfKuvRqYtT&#10;P/uTAgyCD712KaAcVAbCBn3nFjGUn1NOX3rOpwACMAdoWXNNRwAPBstm2lvtgfAQUSzrwpFE6yPT&#10;LSwjRek37kO9I26av5Mdc8JH9qjJLsmWvonmTWeMM/r4favmAVM+GLPg+fTT0IJhQQdj0YjG+DnH&#10;6JgwzJhlP5SL2FRr3hSMTCilIbpNWXMkvNsXw7uyqPF7jO9vHDfnB8o2AwD+E8hAS2PkQFPKE3Fq&#10;cJSp5x40/gBW8OxsxPXHnsJwTclCE6TsOW8UPl2xjO6Yku7puRmfT8k1gIgvRCDxCZ4emYz2DC4w&#10;KtOilBSPaJOPd+iuKWF89KCS61X2p0SX82QvkuAKTSe6LILo7KRnu8/K1F3u3Ji/qczlRgo6A54x&#10;clj33rPdOqI+jLfW+TqAFCNHto/FO0otgW5rpQQMwMa3vnUFlBmfkuYUM+OaMh1eoleHJ6ID8CBD&#10;hY54RAmdYImMO53lc0YDLbX31ywBYJUB4gja2B3RZx/jzZs3K39uP0j8dyKaHY/GmoS86LgPusOz&#10;ZdI45keT4/M5ihwVzwZqm1jjamzdQ++Hg5PvAnO9o5VtHAH95kFmgGrBLg1nhGjJ49orKuMIrLih&#10;n63janCUcWqNlLuwCT0iHR5QUqpUNkK58fsCYtnoKYW8mJN2Il2F505V3sKBWJnCgJmIamsogGA9&#10;NPwwfqWEVniaK0RjpcQMPHsGOAEMiyvp+N/GkZzgf3ZC0GPOLGuOgPLso3IHtm4t2D+yCCjOZ0hm&#10;nvEdWeGsA4xAwMhIv2sgtFfmDD3JFdCLlwFulQUMtnI8vLgCe61Zr1SyQ9bX3umt1lljjJdVAFS2&#10;19xOp7uV1k2ZWGPnZNp3CejRYcqlX5e9BKbwExCbJhq64TmBO+sgw4rn2VmO+rVKsexttAEf0Drf&#10;Osx5YM1DN13lj5Mt7RmwgIVewd1FClkfYHl4PDrgC/p9Mkmtm6Nv2ESZEPtG0EUGH0jc2kpOwwKc&#10;CTSaLHOjZrfJi3lZY/vCrc+A4a7XmVm03V4ZetL4/vR3/2Hop4SWvVLGDAC/eVtQt/V1GC8A+KoA&#10;Bl5EJ0HPZ62Vig26XaSbcwRvGC/7v59zKSxAd/m8gSZP8UvPnAqKrpP1M//nNSJ5kqMiSELnkSty&#10;S5/CCICcY4e2twsGRjfAkV6jT6zN0nmuxG99053pSRkIJY8cDVmn4817+D87vRzq6JouoReWju2a&#10;6DTlW8kjh5JexW+cO84q2ZdlE2iRYRpEGB8KwuN5jgaa0/Xw2pQOFljgJDwvkPu6EkCY6iAIIZjL&#10;YVilbvFv/MhBgxvpHPQASM0B/5me8TSCxfPNX4ZUGRlsxG6hB9lwD3lTSTCBofjLkGWx+/OMU6kZ&#10;2wAwO3hcBuVJZe0yWcaAznjc/eSWPZD+9znc6l2cEsEt2VBt8wXK0OJqXRDJL54dPmzN0XOc7viA&#10;noKRjdU8PdPa0UVrfCsbTLZulqnTOIaMPS9AyIPyLPM1bzzhJvZ+dFgPdQ6cQCc5ig0Ha2iOM3ui&#10;GrtxrySE4O3aXxlZorF9pgUfmz/8Iug9nVXTM+blmfhk6Nh4fdFlY9/i2QnyNB84k56Dv1Sksfe/&#10;cqKj/8V4+XLN/tBVIITtd/4ankUDeujeTz+1v/xZY3BURQvX/Mi9Rk6ehXZkZbF9fNB4B7/3/CWn&#10;YPzWzJOTqzKG48ku4oMJgkYvQRk4fuxluEt3b89BEwE/MkY/JGnNNHTSHOgQWKT/Gz0iOPHsWZ2M&#10;yRob0JrYtz2yGk3YZ9hi5K+5GoeMLb0Ge6neO8jKyeJaZ8FxPNKly//oneSo4oH+Zj4lXLLNghMC&#10;AnWJ/K8jXSzfoDCQyHjXN2CLwXtVt7miToCuqxgJ4O1ijAtoA0bKevZbOO2xtZeXIcK0FkV07FAK&#10;ENUtOOFVYqNkiGd+vsW6fk3WQoqy7mg9k8Mog2M/xW5nsR3OETKwMWpNVGT3omxB1+s2ZX/PRNi7&#10;b4xxRut1iuFrRnG7lOjlFohyWAY2YUbQ5mqcshRjeCI+Ggx7NleMM3ukLEzXSWmPc9C4OTcO/GaQ&#10;KP/POYlMtW58HDWd6qY9dUIFfDm6AMg+ANY6RCrjTDIiSwYpQfkQCFOrKuu3ysAwFLAt2pYD1nv8&#10;vhc9REpwBCGgjI9GB4dom8GnL7KGtU/NiF+/dXPjVJtWbcZ88bYMWCD4cxk6LdOVc5CRoxnHIEyM&#10;k7HsWznetcuVQ3Ym1ZFDi1E0aBCRdlr9l8+BjFr7n2qtRW5/aT/b/Xs/T+neZ5HP1lgURAOXW7+7&#10;NdFYxkCpz6eyD7iTkImei2BYb2vDaOI1AEqGbTIJKQKbRDnSonaMzusyC9bm+9s5lO25YhB3U3Cf&#10;Ghsn1gbXp0U0H9VaGQhnGJVUKbHkmDAgIiJAoP2KZ1Pc9hg2rOYf7VMu71J6ImQUk5JU0RBroTzw&#10;Wpvwb337bWtfar/xqdWm8ABJAH0e1DpM5L5/UISUfuwW/3aIq9R9/Gp/kM9FxceBS3gFAXSDwnei&#10;LgNoGLWAhNp/RvNSkasePsaKcp1sbAYOiPbFEdK1UiabrKEJHlQKTIFNd8JA2pSIpKim/LY5UmjG&#10;Q0EOqGs9kuLJmIsE4ylz41ZZK0aBrIwC9ffG1Kzn23PwgDmjP//I/oTVfAbYF1US8U6J9/kAx66x&#10;/hxImgY4sR7uQ6Phk+hiEJxK4GJanwME0ehiWTGNOqyVTOOD+/c3Hj+6X5lYRq+5ceRl1iarGa13&#10;cugpaXQYMB0IvprR/Nu//duRG012ZGV0ZsX/TwtccNjsHxnnq3sj2IrgZXDxMJ1CJ1HCazN8YDJn&#10;JerMmonyMnyAG7CGnxhlpT//WE5q3aO1COmrylLJ/BiIriEbQAVjqwRH2dBE6gLZ6IwvjgMVOZDK&#10;NU8V1AJGTvR6h33//NPPlQM9nGczkFOGG62VTcrAAiTANz1Mv3zKuCm3fdk5bMryyIAMdbho+G9l&#10;Ve0VMQ8y1H+t6TH6xZz6Ha/MfKxr83Id50CDH/QXgBFt12lY4E+XNwEDTTQEjK6U5ZFBwp/G5R2e&#10;B0wM7/Uce2BVUTCMjK8vtmVkAX0LBi49yUGUdc6BI2+NjRzT/xwjoEoEe4FwwYFkojmgBZCmBbh7&#10;6OLZc0RvdC+AM7o9Wk61yvB3vzc/60OPcLCtAZlQmqwhl/XXMMl8jAvYtyfZNX3UWvfOniEQYY1k&#10;Kp1X97xAlOg0x8EeDTTi2ApYNosBW8CfsXHMlVTbUwV0ijKTW0qFo4GnzJlzYRxskKDatcDodDFM&#10;P25fWmuAF54XvPiSg4VP2B+OMofOs+gjGMEaDU2SCfZMgxw/NerBPIcLrC05pxOjc/fIhOJ3IBCA&#10;FWkeENccOHrsLKxiPx89eyYaoq8vQR1fU36XbnBeFk5RevXz/XvxQoHWZAX4uVyJmdJj+9w5p1PG&#10;2dXP4rvXgqP9Tl+q0LAIp+GM+WxF/MfK9jnZUNXRa8ae0H9T7krfpHfpALzAfrE59stbT+e17RU4&#10;meh6MgF8kxVBJ07ElCezSa0f/W9NZAKGIXoXOk+QK97knMu2Wy96ZJx/78++cizJ3xpXw5x1poMD&#10;zY0P3Q/2BZvHBCybtwoH/7aGSdroFPteBSnYJqXudA1+tZZdnm2ll6sQCa8JJNBR3s++00n0viOB&#10;VGYB4sC2fcGco49VpChrXTYWZy5MRf+ijTWfzFmyAatxBj2T0y6gPcGGghYNeumF5rwqqnLgkw+6&#10;kmm095W9nyZdYajtMprWR/BKlY3fycfgtN4T2cexWu+yd6mW+ekhGSDZKnTcvnJlAjwcTDZslbSX&#10;6QsjjjOYbpsAUM83VmWVa++67GwBh+jIdgmafzNnA9bYIrsKtzSdsV2zry9bqhs2XogcI2ezxmEt&#10;Onsah/QHx7Ggh2cIVo89TZ6sqfWfoEh8SefRSbJNgjLwi6yOiq61rcNytv5hXlhNAG7K3tGYPgo/&#10;qVThSJBBtpwtUIkhViu7JGByJhtkqwE+dfYr/D382xprBPbz3bsjG/wImIEc403Xw3wnsvcf+91a&#10;s5cqPFb2awVu2D/jo7sFxjhm75oXxwzPKcMWXNXch1Z6/bq9/o3ZsUie70s1Hd1inGTFOgpGzt+j&#10;N11/tMoNukizOWNBoynXbcwTwIjPJjgYfeCZtX+4agh2ZvhWaapmS+mF3i/hgZ8EHPAbWnII0YBN&#10;jKLNqaoozmYyx9Gnkzb/r//xXyxd0HQAGUxC4QJ5xNVgR7H20D6eRdGAxDkXNoPLTDAaDzsk2h4E&#10;51l8zaADfQyH8g/ZMgLBtUBYX19aVYwr6nujyNJ3394K6BgDUKxxxap9dv7Y7m6dBrsNE1gcB+DG&#10;P2PEPUvUxNk1E1mPwWzMpAQ+ZWCN9VyTvtCkNRURYY1nhvEpcGM8nNdP4SyQ2Si7wOwRnoKQWaK4&#10;lDsBDF8zxqJrogrGa7PkZhm2IV6LzWEDHABjafTZYNnCM6boOYohhfZrAsHB40Dx1L9GxzkkPCA/&#10;maCeZeEIhUW1Npjxba33GXaLaHEBKJGFExa8kdvAvVGJ5uWc4G+u3+jstVKslcS9rQ3kh0rGlKNw&#10;4UU1t2rDzwzu71fKkAE6neCcq9nI1e1LZQ2UAjgk2LEL7Zf4EAhN+X14H8hNyDGxbAsDSkEdSSDP&#10;XNie/QrGS+gwlwigMpyhVzwkIq88AkiSVb1UJIYidY0N45QMsG+tKQBloITcngdlngwUQ3A7p0kX&#10;JR1Gf6k9sw5MIiYOJRcJefjwYW17dyZFT8lONjj6OQiYc3cmo2hPzJl4VrkVpSObYv+WKKBSX7yE&#10;ZTmz6H8u5//2t7c3zncfkG89bW4XbV6tuQODKT3AHB9Jp3PMBTgouh4xRsQZIZwzGQ4Kc5z61l+W&#10;1AZ0ShxA5JhQtJTRm9Y9Jp1Oa6fP10Erp8x1MjYzlmgjqs3goQ8FCego72AYB5gFsnpgc8kAJw8A&#10;KV4TICAXFKrnMUgis5SQrKamBoys60VxZQdE7lvO5hbAT0442AM0G6O1BRZobw4r3TKyxwB30Sj8&#10;frqGAgaQD4DJdDxsDqJ0xoVmyElJDsAgFzJwyaHIrKwNGh5vXwznkzzbf/dLDvtOZyKdau+ktZdd&#10;897nddTcyfni+K+yErXk7RVLed763bcbP/7x94HVbwZUWyPlsZqPAFmiYpEpndCz0h/0wbW6hDIA&#10;5oznOeP0giiyseG91NLoRLTHy9OiP5nR9XZkN4PdxzN+DgFCitgqM/LvyUil/wRe3hfIWu32deFb&#10;pSDTYKd3jQ6MJ0+kl2V8NVggYyVsayRU5rngyr2f78VLZQfQozUGhkTyOHgOXD2dAzAGujkoaVM/&#10;r6xJsyjPl9XW0QwdKGaGzNrgxSn9nd+XEy5iTq9aW+CELFiLCRyYS/w/5XrRxdl9DqolywA2B+T6&#10;N9sbl5O5k0pzowlakAXOAONMRwOay6lfe2n9zliJyGPQM+0TcuQHUAwA+vBdtkq2UGBCMIyx5Gx7&#10;Nh63buRoggnR3Xpq9qGjmM/tYeOgWxeOi3PP8DK5spB4gd5+/SL6FajiOChrVuK/dNEKQADAeIJR&#10;ZzPJqbJo1RXj7MWTU7rUOivNcqj7p18357zEhw8eBIzfT8n/zZvfTJaUPQWcyDEQMh1T0wF0uKMT&#10;NLBCF89Et17dtStTAizpvmjNRYKv5NjIXMgufVOTkSWLlfPED1+zGwcBijlfrTUF8OjxtUayFNEv&#10;PQ5kCXSQAc68KPki0wKX7BfnQWCXE+Od53O4pjzQAnLWetbowf4pI9hKiUyN/nSJLBibQWe2gGGC&#10;M9OS3Tmsr5Mhjo/qFWV6AK650enPd5+2nq1h+kPlCvvDGZp1KEhjLSdQGLNbkyk3T798rsHDBDjb&#10;rz2OTs9XXUHPkyXOzQQjipLPftv4CqaRSdYqXsZtdTBODrNz9DX+XIB12T6yNPuRWyT4Y1WfoGn0&#10;mGBri5d9EkDPiGc7vFuGTTA6nRs/n8jpkYEmq6NrBcznWyl8GKBv86V77H23MHTY5/hg8KDnZ8Px&#10;OVmm5x0WHGSZdRDgP1F1U0sxeMRWAE6bvZWzT9jaRO8FMvtHA5VhNVefCSaMA5M9oWt9xv732OFB&#10;8teEKMae15waJ+fZuIFyx0+MTUqPkhdyJwhymjw2T529Vd5sNi8OG5snO61081wBZbJCNvGmQD9M&#10;VVi+59ATrXl/RxwO8cfWcmucYUFSGWCdfGWfs+V0R+vryCYliMpt2eTN7J/9tZwAtOW0qXBAWzrT&#10;2NkLeMjh4taW3nBEEl0CF0wlVddxyHVYfxWfHs4xs0UBVree9NeUG8YX8CW9wH5o6odmdMtgKDwY&#10;zVOmzW7ZfUFOMqEMlX5SdWL+HDp6mwO1qLG2dEzAAs6OlzmlGvJ5GtkW3OYAKT3lrOENY/YcTszo&#10;cOsbw9wvu3bv57sjt9OczVzGdvS2aO56GWBjep+dF9RD5ykvjfZ4ReVB2pg26N+r3F3HYXtMrY/K&#10;OhV7dDQ5ZZPRnIMqIDKCkX5RNbEwEAS9bK97/A6H8h1wnn2N9M909OxzNOXjyKRNMCz9Yw7KMNGA&#10;bRWQ5ESrQhHQIhfv8gsmO9ygR9f3mfWYPYJdT57IMfnnSwhc226y+e//h/+qcSL38NMQ1D8xFIeD&#10;oRrgFaHUtpuUNtYYRIT06HFdXY4VEXi+8TRjK4r/JYFmnCdTEqA5Unh9Npx2vYVCsB4/WSJK74e6&#10;Qt75/nd9VjSy2nCpawrqRRFkYOHp06INiFRZHyNh/5gonAwNOCdayZsnqDa2O19NKZVoFhB+rPc6&#10;ZPpU4zwWIx7J2BAGjgTm1pLXeVrqX9WyNsDmGREAyf5NoREcVLIPRLYIMztLpD9FDyxsr4pbGlOG&#10;g8OiHTcj9GuOECM9UevmTUlwfvYj9KEijbHERISONCbGGphbEQt7HzLk0XyMpQEkfWirLHHKi3qf&#10;9Rlj2LP7MAbX/S5gf3V745IsWQv9KQ37vraYm5tFrVoj+wf33yf4lU+eqc73aO37lafKojh37btb&#10;16dT59ccNmBWiczLMk57KbpnRafeFyEABqaFLwDXM08GJg5FQ0cVjLJvPiJcIgnAkUws5lbOKio7&#10;RxVEM5kRkU/T4yg4vBQtj7eusleMsYiqrAxlT0mQNAehn6uUFrjTuY9RafhFnxvjzk4O2y8T7aOs&#10;xvnrDUrcZEcJms3alKT9i0pAOH7OVnmZMdVognLAB5QMYcIflwMuDmEXLdaI4nS0+l0gX5RWqQQl&#10;oQFP0pRwivDl/CSc12/cGOd/p/Q/ZTK1+ANSymjGY9a3/xswPBG1FlQ2k/zFgPFB/BI/MZ4i7Rcv&#10;XR5QwkED9hguCgl4JrfmyzFnYGcOPR5vK/NikESTxmDHO0P4PouL+pWDnSMZyOHc4EP03wqgcmDd&#10;owmEbpA2iit/8K7JdFB8CYQAxxg8ZOvL+/CtZ5N//+6TmS/ZUvLBYRO5AiYB6AMjJBNq/hxgDoFI&#10;4pGylMCbrJ0N/vTXlNskhbL2HLaPgWsO2fM9rbift96CA4GEjPrjXx5uPHj4YAIE3m/8HGfy9E3r&#10;dOeHH+eoBntXZManS2QypZxwlZetPQ4MJv7TxUuWxDzoiYYz/A/0obk9F9aGITYOuo2CBzAAPPeJ&#10;7IkgArv0puDGqwwPpc6ACigwVEquNAFJjNKJOfHJJkcCOBChNh862HlPInOgLR17rOcTjudlDR42&#10;d87n6PgZbGU26VwZNj8BEDxJRyrtpI9G7+cQczBlcgeUx5PaveMJ3dgYQUe/BC1nbPgIv64ZJ1+B&#10;W7+fLiDBSUWT2f/QPChS+4geJ8cy40nynMl5o/149BGT7EgYNgIH2VczWZ34AhgA6IEitsU+T3Zi&#10;6N1YldUphZMdZAmNdwBW6+GaFSEusNJ4RZ7R31rYOyo7iqYi6ACD61fWI73PluRcyGAKGHiuOQn2&#10;0S/2/ikXo/sAxymn7ZmXC4YdZKU8e0BrOgn/ez7QIyKug7B3cq7YkQlYNu9Pnw6NLv7lwf2u3y/j&#10;fq4g0q3oVJS85wiK4jHzIjOys8CmxhecBFkykWmyOkCyqyfbkkyvfS51CA7MauSjMZPxaoigXTf9&#10;Zv7HA0HmiA8AVF/oBwRP9jzQj46Rc2yhoAyntmENoG8ZRh8aI1pbNwcroxVd4uw9QJ28ANkcGuvB&#10;XvsSTHa9bKFr2AXznACLNe5ex67Yh0QmgTqBq3PZeXOwN0RQ51kAjOxx5KyXRlXG1iSHjjIQ+Noa&#10;cyzoV2stMCTD9ukrR0PUfzUh0EiBvUgLU+dDn+EX8tpjsaAghWze8xw3kXbXcVIEgIA8cng4/U9H&#10;yJix78qH6Sm6Ap+hkQBw0r1437+7Lilf+rLxoLmKjCUX0RIW4/z6W9dPgPq36xrZ6AdyPtin9aNX&#10;x443wAMHFK6ZM0cbB0yWBti4WsWJbRYCoXN+X/bZodh0h6wQx5Musdb7bYORYSf/guF4Bl3hHBhm&#10;AndmEY9N9+H4l4ygIQdtAg09C09YA4ErayIjyF4JJtmyMPux04ds/wQP4wcVMOSZUz8lnfPcJffs&#10;vgAWmsQQQ1sOCN6kV3V45rDiHfgNv8iExpKjM8kBnKQBmi5/UxLf+qH98F88CjOzJc4atNeYbZ8y&#10;7ugjgCVoj785SEoEjUNVEp0gWwTYWyfZM04c/cdxRx8OsPlhJqXxeIMuI0+D4Zv/6L8eQTd4Jnxs&#10;PTVCYWNkGtkTJZKCJcrIF2+njbuOPB/ojNGJbFH6hnMvcA1X+lzpuzkIgtDFZAh9OIWrnDn+iNd/&#10;efhwutHKFAri2X9HdvA5+3Ou5hvkDl3fhD857PjIl06z5qdpFt7DW3QCx/d9+BO/GOvssY7u9Ae7&#10;Ifgq2DeNp7qWfRJYidSDmzyb3aZHYE/0xj+DUdKPssdssrUkbewrmgv2ctgkE3rxJLM03ZngYX/v&#10;qil7t38ST9rqxVYYoznBsNYCT9PNZONQa8qOkeOmOry7+X/+m3/ujSOk2rMOOG0SDJqlBbAHTBpc&#10;DwakGUcTtUHYkB3Wi0iPq/m218GAdROc8yxi2GMRX3mcw4QJ5mSGIj7F1Sg3vv/djTJsNxJ+mZ7q&#10;S4uIF6wfh+512ZL79x56aIzUHpGYRvRoMg8ZcYyJoEqmzrZX68SAlIgeQ8rYAARHUkLHUlDHGwu4&#10;uhXSo+pS+XOvLoqn1LuPU2UZyjI0/0mRRgaLydtVXvOZ8EZctHB2mqv7U0CFjsnYxijo1oO7DzOo&#10;920Dcv9hSGBKHe/HygrT1S2oA5Er/eglWpO+KPqvJGU2bnpHnwOvIkpKowBSoG02R7c2MmUEkfKc&#10;/QO9fWurrGIZmGvXK/1IedlT9zqDHd5uXXQFrJQvxfn27V5ZtfcbVy+f27hx7eLsRXu+s1M55MWN&#10;f/I3P6aIt5uvCFgtU6PlU2UcylS1nQ5MUMRz+HbKZPYGBegcqk0JT7lE9KEYKCxCp7mC7JPaaEaI&#10;EpySrK4bI9oaYFT8dXB2mOypUpHYLe5YUWObwUWDzgZK7ZUDIgmML1nT5zmUj8qsaE1NCREEUZqJ&#10;GEUzzhlld+5spQDdD0ByVHVx44S9zSk1bgCglUzAOA0p8/7tPt/mIWJO4X7/w3ez32PO4okWZIKx&#10;nWhrzyfQF7ev5JheGOXPmaRsCCG62Uc4vNLYGR+faYEOuDFijCYFTa569Aiug88pWmMUbebEmuMo&#10;qu6XlWQUJzvcJIAQEVovJc8T1QmEikpH7r6ibu/sAYG7eCOn0nWyaeMINwfOFD4F6u1PYOQ+2IBs&#10;/MmlsmQRJEbXe+ynnHH3nKVPvKeX9W/6Y2Si+xgj+0M04aEMBWNkvEWev9SYQJRVdNH+FXQi/waN&#10;TgcKXGZSpkCG5FVRNO166Zu/FMW7//Pd0WvnM7KAL74Q5d5L1jTgAFbR+WRz+vHHHzdu/+52emRl&#10;Cl4FrJxJR98MjeMnEXvNgoC/6zdvTlR1HLbGyIAz8gwvPqZT6QzGL4qMoleRQB4Ar+namc44ANHu&#10;0XV1v4guA+CeyWiNwVm1+fZ6tUxDw7dvOWs2kwfEe69SYhF1jZ+wi4i+MudpU5yO1vlUl8u384zW&#10;XP1K9OZOKxk+k0xcTA5leRmW2QvRWBliays4tVYuXRbR8I8yX6AWiEHLXtsje+Lw7eJfmakJxDTn&#10;89F5opf4kLGNtsqtXzSmh+09lf2Uhb91s9LjqgRk/LEmR55h8A4b2el962/vsLkC3vSHsivBEo1y&#10;RHtF290q0AZ0USZTmZATfILOincEj5RO0a8ABDPG8QFwGdVunzUFDPCBqCm5AExkhAQMJttnzv2N&#10;XhswGv2nDKrnBmUCGqsL7mS+4nnARWbDvivleIw4B9/62ZOBn9lL4i/a/75yyDcdq6KaZefJLyOj&#10;Vypf//72t5NhExzUvZAewOv4BJ0+Zh9kSWX72ESmY7I0vct6mUsKLvtTC/z0tOM9nPV4LLDAIfTv&#10;Z7s7EySBES7UPRi96XnHubCZeJquNn/0kH2gw+wZOhRN2WgBLLbEfDgnAAqwQgdYh9nb05zxGB0s&#10;Q8/OoJtukYIUa53jxRwQ6zH6oDnQKf0xehYh7z2vNPKK/gAreRTwskeM/vaM3V3dpLVuF2w8lUwH&#10;ppP3yYqHIwTorA9etbY6c26l12Tvmu7Y9Qk6xi0AHXBFpoHbcRS6hv5VqYC/6V90idB1z9zdeFRV&#10;0stXq5wbeH5RVoa9v5yjfDq8FJlnvjH9AGJ61Tvw+JLFBdThD9fgac6Waziw6A9Ec9AICCeWHOMH&#10;dOp/w5PAdkQa3eWlJJwDLSvAifA8wZeXZc3wo+Ck9fS7oxmuXb85z1tZXOWQggbpy9ZZiaoggiCi&#10;YA6eRnu0MB/40rsBXZgGDsAL1JLustYes5A3NnW2M7Segoh4zpqyHSmyGSPdIABL/mWb8T8+sU3j&#10;RIFrc/VO944DA/M21rkWDZvn2kcp4JoD0hoINON5zi/ALUAK8KtIQLRxMhsCGzdH+0QvpXC0BvqP&#10;fPUsfIn+cyZg75fJtNfUnJXXwZv4Hz6SWZlqIlU+jQn+3K0REcfM2ni+9aF/OCCyUfaswxWajnBo&#10;m1i69Fk6I3lrLMfolWjOxnBYp+nO0AcWSwdFf/LEeXQ/PCHjbn3IKedjsuFsLZ3pGTkeAoL+zX5s&#10;V/HUYsxa9qPnrBJ1R5LIAM+ZuK01fpeF1cAHnaxRlwxWg+nZd2X9svd8Ao4Zutvq4OtEtldQGI5l&#10;j+c85NaCXRCk4uR8SaejoeogzxPgnT2bzYNTKvO7qnTiz2ilMpA9kTG0TvYVMxz4Q0LC3sHJ6oZ7&#10;PFdm27+tI9wis0fuTcS8lTNaE3JoX5rAEtnFB4Lf/XNogr7K8+kI+t8anEr+A3q9IxlrvtaDDG7+&#10;H//mvxx/rLmMQfST4sOgCGihRBcpZtECEaRGNESUkTh2rOxVwJmjtld0yjfgxbvE1EohT7c3Tbth&#10;mTaZApP7dTpEiY59zVm4snGz0+KBMaVOMnZi8ICI/T6PawlKjWxfrNwuolI0ShJXmjAiZ/SHGBHm&#10;REQ63LswP69epONrE5VlO2IfXQT1Uytk5xKdKLt0IqfgWN+HK/EDWoFMDh+D0a8JyNrn1sQrW1xZ&#10;RgAfeKUrAMfTMYUSQ4plcnHNZRRhYHophoR3bGKRqbTRm3dl0zK8+a2l2Wu/3HM+BtAIF0dAZooh&#10;IqieA7BSDDZVzyHlLbijDjgqLU20jUlxQJQ6e+7Exo2bV1OkV6chggjEi9cxxOcE8ysgILrflZ9E&#10;ml5WErjVXpEzRRsDsAHSO7dvdbDojZRA9GgdOJ2iNrs5bDJ7mzGvLphqfK2F9sHKTRhcQIRyBmrw&#10;DmbkmCsBeVrHPtFkCqdhLiGoLDEKN8einDnkOu+dl3ErWzUKI4ZVbsZgEwLrfLf9cg5bZNTPpLiv&#10;VvutLbKHMhq/lMV6+KDsWgqOAAkScPxF+yhHh7NrNGJvkz0ax5pHWjygshuIZ3CWwK5zaVq0Ndym&#10;Ei3Q25r2LvS27/LWzVuTkSGMeNjhoRTrgIB4WDTm9u3vxrmjwI0J+CSk9huKutkYPHa351LaW4FO&#10;8je12dGRIkFvn/W/oTWFhebkEiChqN0bgZOhnKqJEK3rQfJZrMbsE++3RmvMDGj82jWAuw6CMqr7&#10;rdWUDiRXPqdopvyha4EYCmRlBRh7YFn0NwDYmAzSuNCVETTugz0tFA7Hmi5I0zSe3tuYvR1vcObR&#10;bJoBJZOUb7p45EhpCnnCdxN57lr3bY3j2REIOWsyYbJRFyrve1Qr3Fd1jGUgnFMlmvu4zyhaEWFO&#10;OgVp8/zVOn3e+eGHsglXescq/bJf52VnXZEza+qdc+5PI1eTfv3m9coftme/DVoaP8NtPQB9cydT&#10;upcCFegASPsJKA7Iby2UZnKigSsOg8zBtDJv3cfxT/7Rk4Ps4FedYV3vcNc3gXfOxvvfDOexeNsa&#10;aPU/JX/xG0VDZzKYZETGBeAC8CLn8DhwRvfKSIl4Av3G7+d0qG1+wAPdLOMJWJAnIBNAVN5njOs7&#10;x601OQiWCDJ9bCM5fp09hSNzS0duFsACNn95/HTj7//yDznUT+K70xt3OrrlZjrs5In4iUGNTkfa&#10;G3wye+N9+IhMKk/EPSyyyDBnH5jB0yLHym3wGtlQ/oN3Wp4x7OZL/1hfGVn00PglQzC6CmGs0TgB&#10;yek0a4mXVnUAwLQcEc6HzKPxkAVAp1/TzWuvgjWyjmcr9RtQ2N/RYu4ZidRVrmYBARN8T5boT/oC&#10;L3qWMb56+bZ9FHXSrPrEIdPHihRezZm6daOSyEo/gRTZYrKrbN54gDQAmU3RiRP/fsj+sun0LidW&#10;UBCQlZWiN6+2N4fjQD6thQZPsr4i9p5z9fr2yJ1nX4z/ARq6nY0amsXHQDUdje5sqAoTthXAUcpE&#10;Pswf3pjGCPEEXlNmL7jGWVq2gQ5e93KE0do328QZpIPos5Gd5MS8rCX5wX9rf3DyFF10gHW2FX54&#10;m/y/r/wTbQAia2QPpfHYP7eCinRva5i+gN6dNypI55mAZLMZvYB+TTk6AMTp45lz5eM913rjG3aU&#10;HeO0saO72cTHT58nw6piNA6hJwv0REMAXJAbkF5yuHCHZ8sWeAbem8xbvD70pTuyZwIn7KHgDRmR&#10;gZ6AWrR2HeVM/+Bp64u3esTobD/pMD8Be+/jzHN8OS7WRFkgnUnqzofJLlwKZ2RvdM18Xnfm151x&#10;Zv3woRLXvT6jo2XpKPLBl73bl3dYY/Slk4dX+wx2Ix9KupksjoGAIYdNEGCqDsIDAC4HUKBTsy32&#10;mfwJNB5kvcmA4CXaGPd0EW2PLbur2yt+4UzSMegtg6VigWOLhmSYPZJtMg8ljnS9NcAj7k+QOrpE&#10;aeNydmSy2VdZLw6k8jvbdNhwuoPjCsvSo3ANJ8N6cEro03EsIxHb53c8ZIuH4N2A+RZQBpAdph/Y&#10;O85KC+p/42jCDIJF7BwcrEoDX8g60eO2fbA7ZGECR27sXd6J9uhG5/g2Njzu4XMIdfPFr2TeXnI4&#10;lUN7+873fJzs6gqqk1M4ZPgu+YExNQNUVo2e1AXdPcGO5j32iL6LZ60fH0JAeMlHdCvYZJuMQCes&#10;4XONqvAHnibHSpjxmMquLp2und7xsU7nAiu2wnDYBB6s914lpvjNWnrvlFym862/zzlN6HElnWjM&#10;9rEJ4tNTaCsAxmGku8kbXuHY03/T5XESDubkOfFRPKs/B55Fn25ZQYKeicB0pHJSy6F8nC1jf63h&#10;5v/+3/0X0aiHdZG4A6OYaezhc+8IqkG42+QnI0B5tuBa2545k6EOANtbwVnbbfKMwdQRN1AG8VhM&#10;KRU5qdNevtKLKbWewZv+3c1r0yXyawaXcgLsjEEqVTQZ2AcwrrQJ+kSCSKEo+6M0bdymtJVnOtRZ&#10;pmwro2zqWtAjqr1shyL8FuH+LOOWx9xcjm8l2I3vdMBuK6b6PExYCUrPnbb33RMamMVKTEe5iP6j&#10;sGyZrN2koinJkyIpAfrmZJ9Gbm6Ko/v7DWUZJgBHxF13TPr/zXtRq4zNl5g/5WbvmewdNUppizq4&#10;eyK2LQgl4cwJbf51iUMfb7BUiVkM0HgSxkuXzucAX26fVRuvi357z+sis5+/FOEss6dcjIHb/BrA&#10;368L3yHnXaz9I0frxvnjj98FWiuHScCnFKJMmCYns2k6kKjE8tSZ8wvY9PIx4k0I7xB2UR/r6BgG&#10;kU6K9knRxL1KZlGm5Us3KmPLqUnwJoKZsPiDje83fndz4+atb8fYzXERKQU8IFp+vfKL50VOf7p7&#10;NxoKGORsiga37hSUZg4///xwY6csllp6yoiDqlUwpcMhnPr2lIOs6IDL3oufdVfS2ENplpIFDpsu&#10;i5SqyJU15GwpwxB1oWTn3MDL27+VxK09DAAQkEOBKj0TGf/uuzsBhUsDpBkVRkawgpESFXcmjswV&#10;IQaINuNzcgfIUhZW2BiMk6wxHAeKHa/4XWCFIsGiuKJZLOWRsaJEZEMW+BOEia9aVwYE0OGQMYyb&#10;ff6ukmNyp+GGvXlzHEPrI3qp0Y6yFLR0n1fhwXG4egBg8HX2RwIFytjU4HPMUqbeFU8x0ZQWWaF3&#10;PMeHI1r9n/koeeP8Hy0D4mui7dELCJ/SzmR9jDTgFL1EvsmGEqgPyZfolw5ejyt5Uk7xLGd8M7qd&#10;bl1kvO0t3X2+s6FhjnUGUC+1r+Via0SZ4/e//uWvA14d3gzMinrryvUqQ2D97O3R2OesstoigZQv&#10;pa90TRdKayeCZ00GOBbs4YihCQMmMzWZqNZ5SinwZAqdQZRNn8BW105wKX7wTvpMNcPahF+DiPSq&#10;DqYA8IsAvyi0SOfJjJIotRK3ifo1fiVk/r3KdQIf0Zpesx6j04zJOvf+icK3apMZbf3wCeBGrmU+&#10;bQZXrkKG6SVyBICvTMNvWdkYA0Bi9MwH36gcEOjC07J+R3LI57Dl+ODnB482/vQf/m7KTq6U3f8n&#10;f/ihjfjtozoccGieeEVHS+XryoI5G+RwzkRrCs1w9MGSlzRNdFXeSeYBIe2oZZ6BxI85vO6YTHe8&#10;A5zYo0mHns8eAPFoxXg23N5vL5mmEUX5reesoSBFoCmncDIn7EK8DBwCrHQPuaCXBlAYf4BisinZ&#10;SYFO+g5Ps8Gv0j+69JJRII7QGO8C7AIyMp6dK/bkxcinjOGJAkbOLb1WyeLZsqOblbhrkPO2IMUB&#10;6AUa6bO1Pw2/lKGL/83PPNmwmX+89S79KdsnUHM1vWY/qT3gV7a3Z313n9UQJYKcvbCOsOCEXqxk&#10;Ep3tBcJr+F/VA6Bh7vTfAvgRcjHbAGJIgxyQY4CZjrDn3Lpx8AUB6V961jj7EzaduVgTelPwIzUX&#10;37omfBJfyUhqsgJMjtPX5/QsUPXdD3emCZm1+fVjzmvA3FYPgFOJ4t7zlxNJBzKtMZ5FJ3J3oSYV&#10;V6ODezVDozO3yq7O+gsSNDiyKqj4pVLVJcuri7atHcYgkGI9lJQLxtlX/vDRk7LeO80jB6G/s//o&#10;MmVi0UW5n3eyB8uJyGGLPybgA1eQxZzIAyfidC3M2RK0UBXkeficfE4VRfxlXfDVlBk3jh4zepcl&#10;QEdrkNJaP/FjAJSjz9bjJQsp+3Xu/MWNCwW6ttLVKmkE+t6khz7pIRAvwGi7O8/GBi/gm9G1juGg&#10;lRkNjyQrE5zqPeQPj+AFFSQqSfCHbQUyKc5n1F2Url3nAMdjnNx4jZfCptgTy57aU44vOYHkaTWp&#10;KjuSTgKm9RaY/Vs9i25kY8wfiJcZtP6cIwEsg4InPGMCYnRXfGmktkc4QgXIVsLK2ZdF04kSzd1P&#10;J5G/0QfRlYPKuSMrB0Evex3pF3JjHxSdqtJDRtj6w72wzNjCaMUeDCbEMxFMgIycCOTBxa7ncMOP&#10;SlUnWxpesq1nbohuxsGBMt4WNpqrwPLceKxvjrq/e7/3sav4Cv5AnwmsRC92j6x++/13wwsqPsgT&#10;faf6xLNl5DidAlNz7mhMp6z0+AQ5rF+CHC/O+5MnvD74d/ifroC/koWusV8dzmT3BDCtuSApWTwT&#10;NmUXBFSsvUyXdZI5pWthM+vOLpgXjIZ34ctJMvTepc+jsXkZWnS92tYHgbBHHXniOnSFN1Rb4d8V&#10;bGMP7KFc8mf+szUheROIo0/xkIAAWZ99dI3NVh1zxX9RIL5bR7LgrZH5aMtx3vzf/vV/Dnt1KUW5&#10;JGUG0797+giJjcOYR2QAKFcCsvZTvBuHTZZjUuYp+1cNfLzVGI6w2TsQ3h3BZXQnApLAMLKcr/MR&#10;7/siqWfP2tMkUpZT1fVDpRAHMPLiuTb2L1KYl8rW2YSnJl/Xp/ZXtVixYO8sitw4D0WgVmlKD2X5&#10;1FtLzX+xeBRqzTi2eLrtvTjadDlFxxrnVkoujsu4KP3KycCMwFb/JgDAAgWpm89qoJJi9rwY4niK&#10;63CZkqR+SiIJnL0Nvgf4tEgNcRS5yNqLoqSxeJM8WplFLZorMeR0AsiMsMjLiRxhygvQIMRWSAQD&#10;6ObRq7fHoJhbBydZJGcQOUD66tVKKipTlf7FMJ9ax/cfZUVzdJ0N1LfIyv7bzkf7rOudiMWhobPM&#10;582b1ze+bU3ORRcMbg/L7GOJB6aRxSjsVV7B6X4d+CDIhF1EyvgZBEBaROygpJJBp9A1TTicx3yS&#10;0MWIjKM9N5QAw3KhDNuVDqJmtGwYflarYKVSDPPt9otR1E+ePI2BK9VKmc97h6GXon1URlbJm9Ib&#10;Co7BZZgZGDXmAIqz0kBV5ZFQAPoBzYAZeTAP4NyaU27K2ER6CBtHhwFreOMATEv3BFSW5lSgyfOn&#10;1Xig0p4x45gSz+iitHV4smjPhTptLkNTCW7Aw/hkDih1JbkcR+/mQIjUAnLWHq0Z2jm8uFrZ764A&#10;AEAASURBVGtl+iizZjIG2j2En7IZQJQ8ULJ90hV9MZb9B4RQaBwkf5q/tm7TICFexH+TzYognCpn&#10;6GFlyhCYcoP5UETjvFWuNi1pEdDD5pkUcP9zfwQDspOckXHOzEToKOnW1vzxq4wnx043Mo/SbMaI&#10;bbQWEJCpGh2V4QFMHLrLCHuuDeX37v40a/FtZWLTIrl9bNr/K++7cqX9Q62TA3r/8vc5ZDlyFPE3&#10;168PHwk0iYI5bJfDZp8eSdVMgeHR8Yuhl8XbCihxUOzhsK9RaTWaiwwqH1HmqNOu9aJDyAoQY+yO&#10;dOAEMsbo73yspjhGiNPk75MJ755pRBNdVnmZfYyMxdJTyjCcg8SZeB2oeUnXNV5RcGVAAiPj5AaO&#10;ZUjQ+8MEbzIg/edZnD/X0Oki1gwd54dsAkZ0nHIqkWQbzXVcVC536eIChv4G/AEnsg+qAehLNiFb&#10;O44+94hD+San5Gtjl23BCYyPvZZKyTnP9+7dj0YfN26nf/6TP/6h5hA5T8nd7BdqbHgNzej2VN8Y&#10;Ws85yLrSecaLn5REikxyjETJp7nAvLXxRmyAWvZMkAEQmM52fTYHiHe/yoFEaWwSHfyu9RQ4pNdc&#10;L4Chuctq/tN8GK74e7qIRjvAT8knURAgU2qHrrp7copkD+ztNhHZ/ykfi5dF/hlsJZTWksx30VRv&#10;vH75rkqFvfSZz9b5TZcrSXQAM4etqQSYXw6/k3FBD2CewE0UOHChNHUvh+5Ne5KNGTj0/nfxEd6k&#10;T+w3s3dNAPBi+tYeY9PbLRB2pj2F6DfzT/4u1hZfuZBAgD171t99B1kjvMXxRUx6Ck9qWsKxAZR8&#10;0SlAj3niJ44v2QHAfTYZkmRP4IB+hBO+pIfd7zP8xyZyUASBvc4xHs5i4vABZmTwuzvflWXQbMIe&#10;bh37dLGOlq3Bw4ePJzD4zTfXyxxdaL3alxXwlCkBqi+0p4ZNAGDpGc66hkaqNXRJFczWuOIzW9H4&#10;gDaOFTC89iKt7BmdvBqRcA7a+hHdZPamTDnaWA/jAQjX77FzdBtd29zQfc6bSh/LTOqWaX/Q0vFl&#10;7hvryGGygH85X2hmrXssthlb1sfDo65hBwDItT7Riq7qm1OlbE/536t0izMCOTu2IszD0sfnzl0c&#10;+cWn7OiXglKcS/zSG7tnZznQrS86ztE38QRbS5boidEV8Z4xCj6SS7rVF5uDl63Tgd7n6Ai2TyCm&#10;954scIFW5MWZvvSPkjaZSkHVnhIw35t1k/2Q+eDU09UwgWzmbtUUcMN0WMxh83WxLPOl1p2eEshc&#10;ZaD+orqmaqLWRTCGHbqWDXFYNHkTTH5ckBpuhS8OMilkYQ40T7+P/DfGppezINBZgC2cMk5e42EP&#10;OU4cV0SYkuh4HG3nbLh+wsyCFROIjZemdDjeQy+YHb1a+uHh6bnQcyRO2PJjPZ/ztLtrX326IGwp&#10;gIT+jmg5d/pc97Xf8imHO3tkbWF3vNR/E4RM/gYLeF929db3yVcBNbK/W7ULR4eDZP+orsmPHjwc&#10;7A6haPZGtwi6y8KP/EcDPHI+miPMi/aZwm9+R290nwBtuJ4TbGvMfv0g2DEyjl6rgU92IJoaZ0To&#10;73R5shWfs2v0m+025sCxRD86BqYm76pF6Ce6DNYjNpp4vczu6xaNT+mc2XZVtRv64X98ax8d+esB&#10;3cf5Sw6jKWeSfVVtM0c6RX/P5wjzi/Ao2rasNfVbTrrxmefgqwax+b/8t/9sMmwe7OL+Em8Ai0pI&#10;RIRXOROhmahLD590bQRixE6lFGw0BsQoGFFAGSrOn2/7WpyBQRFwSnjWXTj7yGQsLmf0/3Dn9uwn&#10;wmShuiHQKgVx9pSypZcxTRHy/owZ1Mlz2CaC04TM8HWOgHMg/H32n6T4RNcszmxmLOJ1LCfxeEDh&#10;SITeymET4T5BuTU+WTlnjDn8m6P2NTrY+xV75lBVfpIAE6DtjCNG22o+6p5FGOzVOVaW6kgbkH2p&#10;tQcCRGBEAUSkRaoxlzPj9mqKoTRls88x9NsWfB9Tpuw1iSCgmA7DqP21CZITiSkjQUwVc0ZngHt9&#10;spQ4o2Fz+MmcvYlqNq6tnrV11NxEYToDpZr5DymYlcmJZu/2olGK6bw0cY0/EloNUhwISfEYd/8b&#10;ID7ZMvSJ9hwY9MVsqzuVCLxIe8zN2MZc+MMB5gz5WIlGy6gCzlNO0jVS/Gdyljkx5ofhJ+rSGMD0&#10;sN1ELtxDaluWifxcTHhEQezRUYIpm2SNHOj9SyVVymnVCXuPKBLDMx35MqBZ6+FHDWomS9MzOHQc&#10;NgofkBvQ0fox9tZZWRvBp3DVO9snwyCL0hiHTkSi/ko1dNBCQ4aBoTzoRqpUaw6WjsZkSQ31gUKw&#10;nqLQrgHuHDthT9aUGjQGht/XpNUjAqAi6kig0WV4o3ERblEcG3TJKQeQIaMgV0BkAdUx7tFfQGEy&#10;XNF6ImbNVSSM8uum4d1pudszNUuhWHXcQgO0YUTx4ThaGXb8gD9nPAQ20EwJUsKU5DiN6QVZdNEj&#10;Shqfcw59G9f8pLisPX7r2/2i/hwmusm8OYANu7F0Yesv2KH0WrTvZYZStH7vZV1CA6Oy10Ap+lt/&#10;jTf+evduPPxxSiC322M465hu4RQ+y3g/rzzMk89kvLbLvCmpYdwex1+jYJsHp+hSUfcbN2+MQ3c4&#10;Ptboh9zb8zJnxRRQ4VSiDeAKEDO6dBaPhvkDMIAdSn61CxaIaQ26B4/aF+Pv5o22vpRFOsJCMyC0&#10;1AHwZXrlo7VpnivqvUqSk8YexWnsORm4icL2GIdgA06rPJI7wbGQxaX3A+/RXZfJCxnv03X8Yvgs&#10;zLl0zNUa8JBD/9bAqUGOHM/Zf9HGu2LlvnLMWidGSon7r70Pb9KPgjscEyV+9+/dq+x6d2Tr1q0b&#10;G7//4fsBTDIpb3OwjcveNvqBriEn1l9QhFfNGJPBL2WZGFnlzjKdM4RmBvx/TTh14pr3M+6NAf9H&#10;smiSzUuuyCL+x75ACIDN2JOfCXSl1xhrsraasAheLVkiz3TAlIP2DMZfxsfaG+vIa88ytl48unF0&#10;G8c+vnyZgwAoqzxQsvOxz2YfbmtOjtii3Uoi5xDfxnWqdubA5oX2mV2oqy+wLrA6+sQcom2vG7sM&#10;UKyOnNnGuhw+D1DZE0Je9nPigVVOpr2fxssZAFjZPAEjwOrVmxdLF0Vydkr5EV4/m0MHjNif2ytb&#10;ixWtlvXHrqYv0+53ARNVC/iBHkNn2Se6xL66keeuo5sErayRQAo9Qz7Ml04QPJMNRitRbveBSC9y&#10;qAR70BqmUY3i2fbaXb58bfS7eR7tMHb7aJwjynnVOE2AUCm1Z3o/oIlvBGoHcJGP7tWGnmNwIfwC&#10;0NvzOVkaY+waNFX1g0+N6Y2tDumghjTrbOvE5ya+9Gx/rxwTuBfQRR9Z8sE4LZ5x0E1a/qMb3ANP&#10;CRCyC6L0ADben6MZ0vVsCf7kKGBOdkPQQtBl6NSCrCDab4E09qYx25Iy+2mymxhHV17zFoSU9dTx&#10;0/1zzl/OEHwA8G7lML3P5nof2k5pcnYOH3EKZHjYV+dz4iXvQmv79a0lXWeNBKVin+zAyva7jgMx&#10;OqbryB2HFTZhJyYoEA+r8uKgwEl0F8zFEcMv+8kfmwhcY85T8a1x2lNuz6Yvh6ljxN3mQu/DZ1c6&#10;EFtJHodbNYysnUSD4BgHc7pXx5uaRKDR1Ut1u24NYC/YRzdI+87MbdYr284pGFzXGpLnHjvOni0g&#10;AsGcImWMnDkY0N5TNpzycL1sEnnmcOrAaD1mraPJAR6DGdhmdoTgwVyOEFoljQXokjXrMt272aj+&#10;jdfoe9lD9yH56TAMHPGqbQPmo0ppzs6Mn8iVwCYc8zJMj7eM6cff/7HqoPBN/IduqjxgcgHJR9nc&#10;3WQtKsZLqqMEg6rUyuZ6vlJscmFdrxWwR8vn2TeZK3zL/g0eiuc58/SqShh2AM3RzbjgOl2B6TF8&#10;JIBjrjCgAB5cZv0FV33hawYKPuHv2DYwspTMpYYWvyYfxkWGlbtSZGTX2Dj+k31NV9D/AisculWK&#10;Sz8vp9SayCxP4DACZ8lnbMuWrX2w3uc+SS/rzNHjALINkXJj89/9NzlsXZXfMIpBBNNqSTtiBMw5&#10;Jq9rdCscx66JUgAWOZ9rDjcV9VTishy9omJdY6/TOBczimU0VgleHmTXFidLOZ7e+PG76srbQyVq&#10;YrMooiodwKDPK1EAbF70c2fn2Xj9JgEsAxkMs31Ar3m4gT8gwOHAiziNvGc07TmHiXN5tMjevih0&#10;2RmlmowQYHOiKICfv6aMCInzxMyW+vA+iwoUbUUogFXU91QLSoi/ZniOHyoSdRig73r3RWzGFlN9&#10;bAwOmeyxPY/zU6QyQMgZ7Q+jZEWtlVP4rwUYR7dHDHM8T2A8xzis1dQYJxQUnTGJwDs0VSt+0Yxs&#10;/0Tt3mOghO7U6YvRQ6q7Do6VBb3NsbH/7+OHhPWD0g619aKxHT5+JmOVoOiQJ8p4LuNFSABNQqlk&#10;ZwQrhd4SDpBW0qhESuSsuOkoDmPD3O/e9a7uU3Y2mSPgK8U+2dYYnuLAc7KSOOJcClJ0ZZWMgI8c&#10;/xXF8RPxKGeZROvPYXM0gpbjwOvP9x9MV1Egh0EAyAn7RI1+Ax0oLLM1zk2/AwsiYgDHRN0zUjKZ&#10;U7KVsIv+yixME4PGeCSl7ewjgEY3J86EKAqljVbWTSkF5eG9k1bvd0bEPK0jpU3g7VW7eL5yo3gR&#10;yBoHP54+VOmXtSa1HAVGudtShCtSNGVmrcFkrKmVXsrQeSegAlza8E7pm2dEHNkk7KJQIqpklYMk&#10;Qifi5hnuBUiUTNqkLSMzdO9+TWKUswHGIsnoImoPYJI3jvsomoajVEP5H0V5cGaTzphTbhcdXM8Y&#10;iJDOIdvNbRpgNAec0OvSiRkXhk0Jc88WRVYqiRBjlHqOskNlCpQp8O9uDhHdZO/a65fP4pPAYGus&#10;XTyghWacUzwi4KHxxLn4yd5JkWuOj/0lQIZs18ULZ1uj2vRGy6fts7p//15s+GkCDYJHzn+0j0dF&#10;gTLYC8mhCJuOW7M3o8xFrujwiPkYC2JbS9FCOszRJ9Z/jGbrYx2VzgHZqYhR7Kz7lyIYE6iae9tX&#10;Ehh1Php9o3xrt2CQQ9IFgxKJaNw69Z+KgkN9D03rdsSB/NwFHDcOG5AvUkpWAa5pntT7GLzD7VNO&#10;c44BvVBUkgN/on2vF9I19A2OB7Y4VIInU5rToOlPOhxgIqsriMRpWtkVtAZgON72Ej7IYZO9dNTG&#10;zRs3yq5dHGD3qTJ2wjDNPeKrFd0EPKlP2QYlOuQSUMn5aCwCP46HcdYiI0X/sCtjDJszOnvO6sgq&#10;+7xkiGy6X6kNAERmD2SIHVRODnxz/r1vlXMLUBW4mncEtvvp3+OEt6YCNvmNfSWbOUr72Z4pd88Y&#10;4GMVB9MZuHGxM8PbyR7jT0bepTMjbLKgfKdSqyftNU4fAe8yvxdz1q631w9ABaDs3cB37HdDbq6t&#10;Q2tggz55I49oCiyTMw6vz+l2/ALgsDFKXpUTcQSVlnHc7UcCls5WHoiWwCT94u/AtUyStQbeBPjo&#10;35Te6B/XWSugKK1qYKMPZXZVCwAlxovn6WzBPHbH2uAZWMQ9ACA9Arxzaj1XVmTkJ07ghLpveLjr&#10;Be/mGJf2D04lR+8TcJoDfFsY/P9st0BMlRmeweapDDrQo7LB52VO0j+AKCdhv3JK6EBW095BTpa/&#10;oR9hbPmXnmr0ZEDWlDNizOP0YN6ooLy+j7u28RaAkTnf26t8LX2H/6w5+fV8Zc62YXTbrL0gmYPi&#10;8SCHzr/9xHu+6Hm/sqLKxX1NlciAQbROV86ayEaQIefYFWDlWPkvHW+tAVnnmqme0CZ+tmJEV04Z&#10;3gY8vYseNgZ04xwA9DCCBhmCaebjueSd/bWm7IV9uL/KlkY/skfvcc7J6Aooxj6w1PDNkrMVjGzc&#10;vYPTMxUWTVYzKOMXDHV+3vBl4+Rw0nUudnTJ0v9lq8vCsmHX6kYrsMlRe14W5UPycvNGZ9jG1zKE&#10;8IpgLfrTGVYFvmNjZelkXg9HT2OfMtvmOqV6M5ZwVfQzX3a54VrC5pdDnK4Q3D16XEC9lWrO6KeC&#10;gDzBfSo56CrOsSAYeXKf+60FW7EcwWS58cEQZIIuppNhROWYHHwHwgugw38qPLwPb84earLffKwR&#10;OWD70N3eeE3tZNsMnmzSM2w8XSULbRxofufH3w+dYYgPPU91gyCrPWv37t8vEPp03mH+KhOsj27L&#10;dCJHhj33XB0mrRFdIBghoH+AFSYBkhxJlgiIcp7xjcHhV3S5UEZY1pMuw9hsLf5WESGZwmmbrGSf&#10;2hduQawjW8UmyyJreEKW8D+ZVinlSAXvovu8B68Zp7P94ApHR7iH/sUnk2VvfuyPdYOH4D7BBfLA&#10;zyGbAgF4md7F57Y2DCJu/IJh6G5dNv/dv/zP8NEAS8RndCy0DwmoLAUG838YhgQSIoYdwT72d2ex&#10;qRfm/AC9gOBkWSLK51xsCtokx/nrbycydMeLbp3IuF67cmHjzveVRJYdMiFjONRERTWNizer/vtV&#10;xkTqWSkCz9uiifCJljaSeacFxdBHUhoIxZiLwunSxI1ivM9bxITtw/uiJo214GrzCsx07fGE5FiC&#10;JdP2JSLut0j2iwDc9k4sMArs9J7mQwViiOzYxuEMYC7ZPEcnSDRSijhG20TmmX2WvGHCh6VVX1ca&#10;qRxQU43T0ZBwESYGoSENvTGQelcGifLGDAdCZTzA0blKVJwFtt2eNfOWpp8uhr3sUAB366jyBeUF&#10;9ioEEAJFky1532HYOW1HjhRVra1/U42mpyt5UepUy/v29Vy5fHXWhGImGFNm2BgZseEDAhazKdvD&#10;cLKTY2SaywhSQk4ZmBsgOPyRgnCOFyFYRjGaUvLRTYt/e0gIDF6juG0SdsYa5SLC71gAwkhhFhXo&#10;WXUo3dkboPpLRvfe/YcpkZXd4DAZ5yojobgZEQ4BAnue8WbgmxvaUuzAnv0DA7yi8RxqnmByVLzX&#10;IYynGc+epaNVKVai1JgDLyOYy6CKzk8JLVDavQy2+XZDkUvNX7SH7Zyj5uy51tL7dYjsCeOMUpje&#10;4/OJzDX/KVVpXOZA6TIk+IyQUvKj3KO1/ZLGM/Ptevyy5thnvVdUy/WuoZz748g9ZUvUp0QAXXou&#10;2pN3pUT2asiWixoq+frqM9nA7p+IcT9lELxPhB3gAj5F79CUUZG5Ybg58V0271Uq5ZtuMYBRqP10&#10;zZR9dp/zbwC8ARo9AxBdexwyQsnH0QAMp0SnMlG9jwUN3r8TmKjZSJkx0cWGnXNWGUw6C7AYenUP&#10;Hpe1fD6bsZPlGVtjwXOBRJk0JVR3//rXyfpz1i5dvFz57uX+piSy0tXmqBSH/hNMoLj3M0QA+4D/&#10;6I6nAX6rzNChrTFR1NbbvhjOJ2MgSjnZyYyetbLGEwwJWHj2RE8zMOy4MxqnMZAyvMau6xejiUeP&#10;V4KcCmousX0yC8x/zQj7fSLnPUNFBd6SZYp1xoihAf7aSs5s5FdetJ1z69BZztoEYtJ7dD5QxoAy&#10;urN2vXCchebE2OADRshaysIp15tynz57U+nL47p3MmIyOpfL8K8mBdHD+JNHFRmDO+MJxnGyyH2g&#10;/I4jz4EhX7Kp9IRsteMGOHqcTHrFGVL4+yBTYO3x/dIJ0cb98Qo+NmIBRFmMAYbRAj/TLY5f8XUy&#10;x2or2rJXoraAktLHkRk0jN5A12RFDT7AZP/1ZMFTuEACB8P5c2wXOQZ87IMl0gcAgozgJwdm7z5b&#10;3Q85jMrDb7YH/NvbvxvngRMmc+agapH/WIsojZyudY7fOGz9R55nXKxjazYOT2vV4Ifm9tgISNG3&#10;nCdBqddvZK82Ni5fvzY2fZVDxyqNl/2nU1YQMRufLNBZABC+JrPoDOjgBa27p9zIA5ussRiDihq8&#10;DXyJdJvAdFXrWcCcr7U2ZTjTrUAwbDClvMkBOVPuKGiBnmwnkKnMaQHb3wCS90YLf3Nch+ODrB0H&#10;3Z6nwRcRA19xDH3uHQC5hT1xAtgOa5TlBCjncQkOHduEk7GVnZv9qe5oHcg4uyhAN0G7rvkaX7At&#10;+Plr56T+9e5P6eQAarQYHBRPsmEytyo56FYOliokZ6HOXqh+RxVglK2ZsaQvvMN6zph6Bp3tS/Dk&#10;M91tJRoXO0JH06Wnc0Kti2oC8/XcKasN8dBr0+cgmgOXAgfYWtdI+wmXU8B0LxunTJQegyvJGf4Y&#10;58fadw+dponEjK9xcHoFT5XBuY8+8gzzl62mfwXhl91sS0Ev/1z1FNnh8LCpHHWZYTjQ3mIBaI6k&#10;DrkywBro4AWVRhxUZfHer+TV0TyqwlqW0aHOxX386EF6LpxVEOJYjhV60ndp7XhcwK7ndzwTJ0iT&#10;KsdncBDoGPrOvjb2W8kzvYUWusDCP7NWzW30VUFTfKBqY8qye4/yOTqF8qarvlg/dEpWyFHcHi3S&#10;p9Fy4aOcwH5fe4tl+le5N5thjqnQxlDQKQwoiCFwgcaCr7A3nh/nLd6jC601JeInfkZ/PMy2O0T8&#10;WLj4VYdRvwif02nf3r7zm94hiJsbN27cbIxlvdNJd3+6O/trV2AtfdE4J8gVbTSn0WWWfNoTC5Po&#10;QyC4j350sOTPzLhxGougGhmhkwVo2Ak6g45wXBNMilwy4eZofvAY2sE/dA39MEH/6GSvGfsDpwl8&#10;2J8Oo/Bt4EOdXW2x6GXjpMLCSVQ44tRk+gR4Naxi2wSGp0Nx+H5kYdZw4VnrxJdi482thcFSQ1fy&#10;Cv/7bOba+2WCx06h5P/6r/5Z/J/Y9gAf8gpFK4EmSnb+5oEWuol69HKmGM0EKKJJoZ5OkRDyWKkX&#10;Y2ZfeZQxgnPRfBZfTnOAIy1slOm+w3XYu7rxxz/caaJFr6CELgIS8Il3iYITAO9XNvC0vUucMAsr&#10;qoFnfy3DBlRMVE1EPyeRwj3Zt88tFpB5NAZSAnkmxXcqpScrRMgoAk5bXL9xPALK7syh1qJcjUmk&#10;fJzBlDnG1imTBy/lKpJ/IoH5/DEHMMbAFO43+sg389dBkyKR7n5e9OzpU6UXbRhvMb9x6G7RuzkH&#10;LGEQ3QcqJ3I19Heem7PQiiBCZRHCunCK0EmZ2OVKsJybI+PnKIUj/Qyy9Z0ybE5Bl5RgjkkDURb5&#10;Ndrvl7V8X1t/4z5+rDPJzgC6FHDviKbAp255zphSMsrBEgUegBlvUCKiZLOu0ZiCOFZLf2voGqVz&#10;mFxWhuBPBL9nMMTa8nNMRdiVFAF1Izy/vVdkYxo6NKepq2cQWn9CTfAJwHGGPP46VjmlFtd/uftz&#10;dMq5TaAePqgzYBEPWQSldyI8niOLMfsjotsEG1oDyggdD4CE0l7OC3BiLwoBwj+EnuMEAOIbAg1E&#10;Uj6idkDDKj1c/EYBK90SafZ+yoxTCthQRuRNG1cGC2hjjIFO+xTxvaAB44a/AUGZA+vCwIqWUZiU&#10;L1ns0q6NR+Mx4/Gc5RyIJglV0DGta79RQJSaCKXN2/05lpLu/+26XniQxdN50TgnIxePc9Ioez8Z&#10;VXs3Pd+XuWUvu34BoCnb6fMjNfZx/4rGZXCam+DIHICdviAv1nHmnNxSAZFq3uvdlDSgZx3HCRgd&#10;lKiiY/ei30QIGw8AsFdZhZIWNI0yzbW9C7s7c5C6vVG6ZE1QqucISsmacVSe5Mw9flwktXmIWE/T&#10;h/4+YLM5Hev9wJDgyZP2t9GVN2/dnIPpych2jW/OBJ7JzYfknKyQcVl/ewamPKWZMgiCF9ZM2RZ+&#10;tsh4qtc133g2mi7gv7rLmSNnhXGJPOkSnbFWWRw9Se/RLW8ra9tLRpRVRdgMTwG3ruW4nAxcHs5r&#10;nP1DnoMpRu4qUS7DwwhzLPYZP+AnGZtS2X7OYdetwbqnc7fmQOtrlbNknAZ4etiip8ijDJ/3Tvnz&#10;BGwCpWiY44T+DCBAopOpz+0H1MpfKYpo5qUcK9kxGW5ZbJ8BzXQK/Qu8zfCbB30DDA1P97m9qUAm&#10;fY0/HFNg/9Xa96YKJODoPvbNQxC0/yPnaxatQeuFHj4fJ6PnDLBtbviYfIieM6nKuyawg7ONq/no&#10;MosOZG2CGsBOz4uU8x5BD/Ih87Du5bDWUCF5nD2QsjsNjh712TQ5SZ+I/r+oI9qbGo+gMXCn4+Gd&#10;O7cDRu35jUeA7Gc7HdswmWQOoO8CK/EdGzQR+lEceDtw2zcnhc7jlJrfRKWbx6l0kueftWdt9JnO&#10;nPRPNi+a0ofo04fRCoZYvDmgOfoLvikVZCMALFU5+A8/s3fAIbuB8GwaEGzbgD3RSo2W/B7s3cyB&#10;y54rdUJHWSuOugABJxWAx8/00NHs0Bw+3jONd1rJx0uCmRwrgTTnywF6MAxZJlNKQtnaL9GWs3n5&#10;Yp0wW1NZqX4MP6AX/Xc2+2/foGoLgQU8qamDNTEfz1t2o6CJZzYOa8H++R1fkF12ZDoHRyNlwWz0&#10;/Z8fDB/Y63QxJwJdZEbQ2hzIxuwV711sJ6dWFQZ9poKDI3XwhS50LBuMbv7mOegEY+DDXwGUvgSw&#10;NMiQWTVWTqy/A5CcVfpH9kbw1BzYVDquacTY8WuBB2tiHfA/540OwWdLV2dz0oeC7pxY9t/7TisZ&#10;iw5s2chbT1zlevF6cqGagR7gdDx7ujONHsijUrpe3H39C381JzjuaHx78ZISx+xK9IBf6NWxedHf&#10;PNGEvjvgP9KvKoIDxo7HOlMJsZNdeJTDdrYS8IuteRMbp+VzxHTu7BkOXjSlE2Qf8Z0mFpweYB7N&#10;/R/MCgOp3KGrfG7tll7nVAiehmeaJ5s0x5JEWHaeveTY0VeRvbVscF3LxnFKPEw5IH3DzuPnKf1L&#10;N6GpZ3B+BbIEDiNJOr8+Co2ZjkU382Lf/BHfcmq+RJ/1vnglPf6PmWK6sfc7f1GGXdnno0cPR59d&#10;u35j1nDZrMP1Qvh2+ENzjn/4y99PFn+wVs/nWJJDOF4mXqBPhcqVcCc+2H32bPAwGaT/V6O09Gpr&#10;BxfgoQMnjpzLVMqgGdPorWhDb40t7loZ9ZE38hENBBvQQFCM7jtZNcGcT0nvJzey2t61uk6WRWsO&#10;cKrAMEfS+MwBD3PQHMYuaDDYoTXhkMGRZMVzloxarnRK/Ij/2SVyBROs7GIB++Y2gRHy3LUSOvjE&#10;Wmz++//+n8frIkEUqnk0k/6HKURhAAeRfx4YBeNvhI8Ss0mbAhNlHWUfQQBGyoXB+dAzGRxQUdkV&#10;UIiAmw0uDs+hOlKHyKsbf/h9GxVTfoAmRsOAUz7QCCm4EfgMrfIfbWOVJYk6z96phPPXSp4wEyIs&#10;Y5FwBkJ5uuDgePER79cim6I7ZwMAl1OEFC4ghkFtAhd13gpEzBk4nLOIJXIEWAN1GF/tLeHTOct+&#10;GWUAm5W5HA3NbNXNDK0yE6MM3wSEdC0UsX1b2lVkzYHVALtGBUqnlHdY9I8JrGeJwqh9xmQiNJSU&#10;tVj7XpTFMLBR1Dr0HMqaUp/oT7RnRLeiiczaZobrUKWQnwKGb9/ZQN38K4PaaqzTlfJte3R+dchi&#10;qetTotDnYjzn5KzM3+VrldkU6T5Roxdlg9PprHsJPGOHbxYwEZEtApugUJKYeoBA/MOpE03EXMCW&#10;rAdGB9IoIREtAuade5Whod+lSqGu1eHvymUNIlJWvVOHP9EwZW72R8TB1TcXsWpPyrsM7O7zSjXj&#10;DwBZhzRR1THq0WiEdCwuBqaTUkrxIH5haAlTGiu+7T39NkY4gRXFxNv2BXBOFo8vcOdvUwqK1s0D&#10;n3qmWmb14lL95uVeG4opb2BIR7z/n8dXzTP+DMo0BKVbKeuUmCy39Tc24+fS+BKAWD/No6c2F0ga&#10;OMY/FB2DMIeOkqWe6WvS6NYuOeDYWEQlo7M+PYcBxFSua6VGOQCfa//hkiGZGvs+raUMrb8bO50x&#10;WYTWiPOrdIKcvst5PhmQ2K774ulK6SghezLxCLmaWu9Zl97fPFKTDYvRMGKAZhmaKfUBFOKN4OK8&#10;jyE2ZMqNM6tkw22cqWcZWcYEGNbm/H2bxffa28goMYYJ8pRuGb+6+L3Oj9zL0E6r5fjYHhl0cmYV&#10;RepZGgsorVI6RUY5EX/8499USvPNdI8EOpRxcNje1ir8RZUBgI6ghYqA8wVnOByv4stxiKMhflFO&#10;MsC/wIX15HQDS6Kh1gHQQlNlW0p3jJlDQRZEGOmOKUdKBl6nbzxfE4Ovybx9kMCiEmnBq8ifDGYM&#10;4gPGBEAQuLD3kyyn3kbP0fvWiKFkbBhFyp8OOtb6i+grCfZT0GKyzF038tP6jf7reQziKneiJ3KO&#10;u1dEUdnzRJ0bE/o/qqHQgwf3+z1apw9mf2r0sFYyGGRglTwl9mNrlQRxMPwtfZstGv2cvEyWpqAd&#10;seAsyFyfr6R1NUlgGDlSS+YBOLQdPur6CX40R+sCcNP3aMBo4rPRw0pXeicpcS87NMGE/j4gvXsZ&#10;dEaYLB5pHfAx+RDNJgP8JVl9Tgl9Ra+g3buqVQ5l5wBhNgcYZjMaRTZKQyV7FOvC9zrd29jQRyaB&#10;syZjIMPBdsx+odZ98Z/Mg/tlxQMojZNjZxD0i6woe2IOp3MU7VsR2BJ9VwJ5rSN3ZDwdIaD80roL&#10;JL3JDgo20oFAosCuzBNHEc+urEBOWWusEYxKmKYxNJT9w90na9gh4k3y0YPdmK0H0QX98Dr7N+uS&#10;rMMoxikzS9gFpTQAIAfXsqcCZNQLBwq4elJEnNPAXsgE2v/Yn2mZcUAAaI4j/UpnAdqTBYnmgDCa&#10;shGzlt0zwaUycgLT16O5ipZmNPz3mdPTmpARgaFpRtAacG7QR4Zin41vPoOp4mnBIO8xD8GKdzWS&#10;4eyL5E/mKv7SARnfwRz4UOkcgMgxovtlolSjeI7ncqxkGsxzeLRx05XmMFUl0dp9i69bhS70bLIA&#10;XJINQdYJzMZ57ANcpGxNkIws4mUVAvCaRW10w1ccy3lGz7KW9LbtGmTyALMIGGiFLuDknfaOXci5&#10;4mTZ/w6/AOfu0V1aV0i8JaDAxipPhEXIkjmZgICCQKxADbnQHEpHX8EP1UwaWHmvsWsiRxexkZxe&#10;a+kcMdtlZHH4LrAX52X2OUXF9/G0bTSC+++q1jAX4z2lG2d63/pZf07QalyyN3o30sQTYaV4W6Bi&#10;5tb7xumPx5Z+C7D3UvhP5tC48CkGX863JEpjTefEBrOmbPpWdlXprv1Rng87TXCxucl0az7SA0bu&#10;2NmDkkYyhXaCnJM5bh7ei1/HSTPeeH5sevN1vfm+DVuhm32oaGlsspdkZzdb/6AguaouzgX6y2q6&#10;5vr16/1kv/Y3/vwf/5yMvRjnG4yZLGBrojEQXUi+BfJsdzF25cJ4yheZ/TUaOprDOATI6TIBBDaK&#10;jAgEwsO2rsiO+TdbSx/ahgAnCIizx2jp+QTFe/kK9McqSQ+JxLfWj47nGJMR74B7nc0p07ZTYIy9&#10;InPmr6kNPe497sdv8By9AdeQ2Xlu4xcsYX9hRAHHCdTGR6P34mGlkuwP+o9T3twbzMbm//1v/2XH&#10;lMmI8KpTLBGHECMGRuIUeKHPpPEmrdqNKwJY9K+FADTsvyLsB9EmZXkT/QpEglID5huAc8Y2izCe&#10;bpDnzp7snJ1rG9/duTWR0EnxJ7BdlrHKqeudFDnhsXdAIxAtY3d3dqeERHRzFj3H78uXSjGq0V8O&#10;W2NvrCJlCMGxEpn6XNTjYw4DT/tMCsieI+Vtc2jfb3N3hpZGHQ7RBNg0Hpm2nJjFmGY2nNYMgLH2&#10;fN3XDn8tjRm9JgrRYigD/VA7/Q8pA4w2dfcpBIbY6e9n28TvRHhz5bhQ6mp4V4Sm/TMxxCg5zNrC&#10;cpLHcMeAFK5NycCyCBrn4GzG71jXzDkwx2qKEvMdPdFZMm1M3e/8tbeN5X3flO+0KW/M795UArJv&#10;A2VAf1ONs06NRdL6f0ZgIqQ9B8jowzpnZtwbpxIF8yD4olsEHQikcK0h5hRBXMBoAQPREIDVonLa&#10;rZUUOACFv8x9t9IETAkE36hsAVBoEQMPGfD4ALgzX62E93/d3HhQ+ePTFMBeEWfRiReveh56c14y&#10;KEq+gA6dLdHMWomAGIMo8kT04i18b16uwU+rOUnAqXExKpS6vVsDtqxFc/NM5UKMIx59VUmXboai&#10;WDHflCcpI+J8Ueh4dXX57H2iMDnTNtjbK+H9sz+jkXne7F+IfykmvEEhzPgbN6DTyLuSEV7z4cg0&#10;1K7hrClNxCuuScAb9zhD8FK/U0C+RyFTzOb12/f8bX7/zWCmRBkBinei7j1S0MVmekoOmHG2Czpa&#10;H6Tt9hRkh6xX3vY8MMVhu3Hz1jSxUaI0dfiMhlkka+ZKOUfcmdM8oL+RX2MEdgWBRvE1t4iyQGb6&#10;CVTwbwD5VcrybBFP/P/w/oNxRh0UqlOUtX0y5XZlusZIH97Y23letqK9oUWFp/QwwMS54QDY8E1h&#10;oiVnTbQW8Hiek7RThFfZC/7/p//pP9344fd3yqxVstDwW62No0qb6bnoBsAbH7BzsrkCHPb4KIl7&#10;V1YYSKQ76SGK2zow5pPhaU7juKVXGSXNQbTwZ4Bk7GRnZJGAOFlbPPi6Z74qKKMxxcfR1YGYrmEc&#10;psQ3OhoPECYQAbjvF0ha+44YRuAy+Wwd7VcG9BkQjR+m0Qy+j76nMnoTFBAAaOnwrAg459EcZL2s&#10;M5kcfdgz6FgBOgDZvUpM6Qr7pnbaRyLyzqBxlhndA91sDTLHI1ObPWMdRaBMbQHTAXbZIJmSGXuD&#10;p2tsPLf/SvBFtHq66OHjnuGZSpiAf/TzjQfJWLNPjhdP0WEc93Fa0+eaWqGdFvRjX1rnNX/NhOiR&#10;Bc7wI+7tiaO70cO6khn651D7qIFQWeqdJ7s9M5oGVNiuZX+BZuOIB0hx68Zhexkg1BF051llOcm6&#10;8tRzBR3p/0OVZQPvQCuHia79kAPo9x41IGtktkHK9lvrrGRrPW8cJ/F0PMhOyhLZB0fPcRhutD/O&#10;mU32ktgvx8n75emzjT/84ccZAwBnTyuHRxfgWGdsJtAAswLGgB1HFNZwzEYMMvQXPALsJzsw/ELP&#10;s4WOFsk2NbypUGgSL5Idz6RXNfZi2+8/uD98evv2zdZb6ZCAW7KW7N2/d7/xytbKhNFTMmkFgOMX&#10;zwFsyR1ghXaqedBN4AZV2C/8xT6doKvSw3SR5l66ygr4fqnR2GTNkzP7S3GQfyuXsld8Mqs9B/Di&#10;IPvJgTXfyU5FK0vAmbaX1xPsU1QiyxmekqnWAaiGzuAr5YloQufTWaqNONJblaeJ4sNLdJ5gKgCJ&#10;SdHenFYgteg+/NJz6B+YAJZY/L8w4PBNttS+WI6ebKPjNNDRsRFK4PAd54KukyHxHA4bPcCecdbJ&#10;2gDi7AbdwAEfJ7x5suXWSpM4c5hy+a4z5Nnr1ZyNH8/QfwJPspsNaPS0uVhvgPf9O12hNaf4HOBv&#10;zVsjxxuM7cPP6QTAVxORvc7V1Cl7gPTBGjfHCT5GD11UR5ccyGty8rG9+LJ+MmGDEwpin+gdDkbm&#10;uArs/fKo/c337hU0yXnqWk56S9cYs1/xDgcQvVVLwSbGIpunXN+2D6sP7E+nx+aI1wY395cJBDRZ&#10;Y5xS0ug2e7uSBdj9TaXKdArnzTOV68++7mgj4wPLq+YY3m8+bWdu/guj4RMVOnRCL4rGy7ZrDmXt&#10;0XQ/2eiWsR+eQUaHj9On5P7li934uDXtfSqzzlcybz1VN8A/dOmf/vR36Ye3BelrVMQ2N9d32SsB&#10;fAH23j56WpAbz6IVPl4Z2io8ood347OGPLZlObWepWxZu37ZuqqbKlOUSVVZB0vTpfSaihA8qgPt&#10;Kj3k29BF+hGcHD4hj8ObyZHn4xON2A41n8kENoanT0o6hB9Ut2ma9+xZW5zSzTDZOLTxMf3hXeg/&#10;WHh0UDa3Z7lGQEWHc/SwZuRdIOTDb0kdAgtL4J3BBH2w+f/8T/9qHDbGwsKMBFAQMcyKyhBzXynI&#10;bl4AgXFiFDglRcDGMGEqxrt/dT/gI1ILWEgzYh6fT1YjAjnj62Kt52/dur5x+/aN2lhGxBgbgXjV&#10;ExmheLy6IVgohDOux788HpAhquJ5ygD7NWWUUU2IR4EebM7v3ZSmTZ9nAwKE7mPKWTmj6C2FAoAo&#10;A+BlG7Ps3ruY1Xk1HDiRDFFsLYsx1dRF5+g5eFtq9FWdhj7kiDrvzftFRWmXQzGkc6QABsYCDY9w&#10;HltgdPYuNOTYcg7V7svg0VhjKBIAe3YwmzksxgJCcwQa90TJEwbldPZonIz248TlTBw9eW7jyMlO&#10;Sy/D9rZSQccHEOjZ5Nh799/XuWnvcfv43hdVLXNS05TNwynYHDzHODSEmDZnI5pw2kVMMNjspWOc&#10;+l3JIMNBSYh8UMinUmQUqN8pIAZK9lItOGXr/SJZjKSyRd34PHPVrBcFaS2Ulznv5nKRlmOV1AVX&#10;Un6LBhzVIzk7b4vK7HTcw5NnLwMPz+c4iTetl/P2YoSJiDSEAegY3rpNiW+ASZ08p3MyXxQ2+vZ8&#10;82SMty/VgCLgOAAjIDIZw+jvGRxZoN8m0aY3xoRxYTjRyLq2DFOeOt3iUjr4gfKiEGhwmRLXcQ4d&#10;pEspiTAxtEupcMCK8CRXwBXjPtmixo4X1nvjswQfn/gbQHTwTdFxHtCaMzXAs8/m897P4M1kTKhx&#10;4Cv/WTHrljaztaM1SYnGfxSJz2XVyBal10O6JkXXOlpLRsxzKVMR9NcBvFcp8aPRVxZAtEup8Ga8&#10;y7vhHnBgHbhqD4cAT9ZixjNj61miUVu9m8H2Rutj8lPOmmIb8Bz/cyaVbHBkAC7raY0fPLiXDOO5&#10;tcYMncgkY6V5wt5z7Ywrq+g+zlQvnxJgBmfpNue4ABUrSmwc5F0EXCe6777/fpy2m99+29QDFq0j&#10;B9v76C8RvHH4o8/R6O9++4tktNaa9MreSV7I80gMwYv+FDpam7gyGnrvH3Vb+omRdS+9LcPwLp5S&#10;Tv2633WdtWleKWNSPcaak83pFSSYPSGUdX/Fm6KPnt1CRN3fwGXHe9AXgMsASWNKRkIm6Ux7Z1qr&#10;jJM5dcHoN3TS3t2+XDqKveC00aeCREcL7gg+CaDNXpF+t6/kReAU/wHPACnnktN2oRJT+0KtOeAw&#10;ADTgHoXGTpgHGk0Ti35He9cC5QNIc57xKh3E/nBSj6XnB/REb2vDnpEv9wKP/XPoxWnD06LDZI58&#10;oxHDS95EWicAFH2s3bRyjp8jd2NCS2OxRmSxz2QlorNIui/iwuHeebITSR1PcXpozZ5FzO7nLESV&#10;BmQM+MmxCLKoewWmDgNs6fzR93iuW8bZb00obzoLMFTe6jnoNI5V78ZiLXU0XXyEE2btorVjdjjf&#10;77JHAnKncwS+vXVz9C86KuEx+NcB2Dvff9d6da5cesg3MEYfoZcgl2Y8dAvwvsrMZcaaT++fLJR3&#10;9DtgZd8e/mdLzFVHuumeaV27h0PPTtJFyqbghLfN70kBFKVQAisI3f+GxwQPdRy9cuXagHcR8sUr&#10;ypTZQny8gDRsMZv8o7WxT/lY71v7H3NAkpnpPhud8a/o/eUrndcYL5kAB33sc7xJrvHFfu9g3+gL&#10;a0Mf4eHZn5++c51zZ1W9iNyTO3jDkQPo9ejhk1lbYBctR4dFWwEzmUlrLwgioLDK6GQSsxt9mwMn&#10;CY0OdPtsBWh+AxPjhwkC4/nulzE4WmBTEHqcknh7eD4nR8CFbJzLTqG9rPZglfQ7x1HFiKCebBin&#10;QICSfQTEOXP4g4PGThgLzGMfqa0CAj0yiQIaDp2ebGjXjS7tc7ZEwM7RKmzR5TCBpg54G68J4E6F&#10;Urrs5YvnfeaMOCDZXvKOOMppOBdfsKsyUII2Z3PgNY4Y/Nr903Spd01J+m9rxBLqgonnBNcON4b3&#10;b19l75Rm5rQ3bnjwVHx7eHobLOzprFnVAsYxx3kkWBPYak3oEjpkKseSSc6YKh38ii/ZLPLGiVGa&#10;R9/DSfaJkQfYhdyhEcyFqTzTWIf/ut8exNHjvZfzYpychQOncK+tArJgSnfpWJl0/7Gf9CR9D6tN&#10;0iMac5KnSU104bC0MD0zHhmMa/tP9/Q3e77ZTw4cfuSAoPtyRDhT8Wjj/vOf/pxN0nG1hEL3klYd&#10;XN+UbcVngnX4zu/Dl3g5mgga+IJBWorRtwI2gvzz3uYIkw9/Ni/BY+XWKgK6LHy5KmXoEfzPNpAN&#10;umZ0fvw/fBsvCxLBc3CTIyFgM44dHSlAQc5lw60xR5vtmExy/OBLZp/ck2nOG9qvvaELJ7EIgjOe&#10;P75Qc7RdwhaROQKt9Xevv6u8kCRgb2T+YZvN//d//tdfOUiEgDdnhhwjRoKCQRTaveBPTBN7NFEb&#10;PRljBkenMSUKlFqi1rWcvhRCTNFsxlkDIF6JljX5FSFIIBrEN1e3N368c7s0arW4GQITB6hm70XE&#10;sKAijbpYcQgI9ofKm54UyeAAiQZS7M5jwfzArtKYSQ1ncAmDKIejBLC2c8XcJyOGSRkm+75E2mYD&#10;dD/d9brxYnxgBfAR5bha1meVOy5mGuaIES3Oi4DfwwcPygJqX58A9ByOi3MbzqTopM4d+ujsMIpE&#10;6RSFOm3+hzZ1dhvhWCVajB6BMr4xgDEJIWk40Ui2RhMLTCeCuzYuagBwJmWCKb9mzI/kqB2ugcjn&#10;mo28af/aC4ZhhDpnSTT21d7G850H5dM+bdy+dW3jQoZZo5U81FlvIE0EZpzDmC51EoNqKtA6ADOt&#10;96pXb1lb1x46kWdcgMEYCC21Cd84tWWgOGzAAwNg3IRtb/dFa+gMmlr9N8fDzeHi9uWN2ze/2bhy&#10;qegMyFlmbxqPNL6zOc+twMaD9hv99OCXjV92yrBVKrTfmHRsOhS/fM0pT+oGnHJiKE28RNqVNjFK&#10;IlwidkAfoQYiKDjNRK51WO/l7QBAHzLmlCW+MGatlW2WBcaBTYaDIItoOVwWqPjcnspzCb/snraz&#10;z3a0h/+ysb3dOYIpgXGKGhFldMk+j/gY2KIoyZeIMKVM/gj3lKJloIEbWRnGH+ACoIBYYGsEu/FR&#10;EIy2LNucxdXkVinLivh4BiXsp8wd+aCUKEo/raXMirl/GVBa1DSFiBc4MZMhYPhTRv5O5AEFNHZ8&#10;BiMnOs95msxotLZvZLK08YQD10VUZdt096QwZc4FaxKw377jvX73PecO9kxjVko6tew9mzI8mmf8&#10;uWigccyeyMallv8v/1CtfFG/82UDriS39nGKIDKISr3e5ngKIHxonEpDzH32XzSea9e/qUthZUh9&#10;9uiXR63d7tCb7JE5SlZpcAu18c2NbzZu3/l+yrEaRZ9ZExfqthZY6/low1F627/pJcBdR7wB2gxq&#10;8xcoG2eke/HglMz2mP32Y00GOtoA7tSz8h0gnB5g1F60J3anCKUz2AA9QQv78NbepwwPPZH+dPNJ&#10;OiU9i8zWec6Map4M17T2j8/pFI2iAFy6VCkd4+HcKHpZxHICHOOoicQ2KDzTf4ykDq9nOuqCcIm8&#10;a3pCLu2fO5bTBuROS+7GhcdkOAGvOGDmPg5dY9wuq3ml6KU9S4DJOCvWrPU9cAwE28hkZO8dK2so&#10;yCTakFswegawFVAwX7xD9lZkGU1jt/6jjxhNIAyAwedsm7VkkMmXwImossw9+QNWDvZ9JrIDIgSw&#10;jIes99SRX/RpJENjWSNrhD8metw6vQhIchB0ZEX7Ce7Eh9N0BL92P1CmFFLnUtH/jx97erJg3PiU&#10;nTBP+s39ZFMJEl2Br8dh6zrX4mOlYmY+/NUaE2IZ5AlWpfeU3CkDcxwG2v7w/e15x4DBruX4bqb/&#10;lUtyeNkmZWTLvnTuaboRKJIB9HdbGVQecMw0WEJLQE/QROXMpfSi5im+gFrXAz7WGR8CLrJTrVxX&#10;LOfzWDyipPv/Y+pOnvU80zyva7AlWZJlWZPTltM5VtaiqgIWBLBl0QxFEECw66bpbtasiYboXvEP&#10;NlRT1ZVZmen0bEm2ZsmWZYvv5/f4VHCcJ3XOe973ee77Gn/XcF+PcyMO5QP2zq7yq/h7JZ+rAiL5&#10;Qp+04QE8bNuhb6a+PRwOwJM+3leBaHQGkN3H4BvZfjqsvRZ/BElet+Y9mqH3HbqSf46+CLzjIunj&#10;8Wym49p8jiCNfKiG0xeBJ8AaS/rbaw3L+qRjAD/p99ObWEkGzzbsBz9U9yaPsU4yA20PW3Ekb1Vh&#10;8VB1ix23JgkxSRYJQq85BwOr8c/MFHoc4D2cET9czzqXHOkNWkYNWwFcjypzct01BLwqbEc3SL4m&#10;efLMSf6IrZd4McrfGnd8IZ1DV+efJSa0zMEw5NRkTLxlT/GJvxYUCP5UKU0XhA8ky6/DBT1bUzLR&#10;mWPdSLqA2JRXYRpHEeg/zMHOCnZu1SorGAbe+Vf7+KrgbvKfngskJP4qeqdPh88xSVtARWa/SzbK&#10;GffZkpfR8M3OstFzieMFq+EI+FZXydf5CsCaj9DdxUavZS+ZWFKX7QoPUCpJcfJLXrTevtE6HrQu&#10;GNZZaLKGfirvHjlBpwRDAjr6EDO7TJamz5MLMsSnSJAJ4HWJuIaEOx56j0SqVlRTH13D+l6ffUuu&#10;ux7swmazc5IO/AJfs4Rm9zekZgkwMp4/ge+0cWuJlDSTkCZ/AjfDN957/3brYkMlFc6d+t1v/372&#10;iC6ZOipRKbFh7gB/DI+4rvvTFfLoeuw3uwZLsXl0Wwfe5KNuEgl51UrYSvJmU3ijFb0hkwZ3kT1d&#10;YOzDJsWyyWGKCwXcaERuxR/kVPLTum/cvD78J3FkkBjbxS54fAX/rjOFP2HLWGmJZNcXiyxBF83Q&#10;3R4WtLZOPpxes2X2pwo93AWP9t9sZgkNya6jWi2RUfKpRC8cffpf/tf/+SstC4IxDOKgRPdaYjgw&#10;WQ7GgIORoVtgNwGJaX3G54B6LWNW81qH/AUNnDDl0K7DMcp0m/TkYdMvylqosP3sg5+e+s2f/WLP&#10;MgGEKY5o2j2PoQQy28cDYmUtEQYzf/8Pv1+rw63rt2Kah2pXUs0gA85zYn1mLYQ5O4BHVOxgsgwn&#10;5RPxmvrDETO6Bnd41hJD5fotew6Ac3Q2CC1cw6APYJhRYfQY8pPM1/cZA0JBCSmWaBk4gmc4tMgU&#10;UItmXUOwO6ARrTlVz6Zw2DnuTziPqgXjMfnYukbb7qeEukONo/GRIXdA8krCer3ys0CvdFWAOEGs&#10;unfqbFO0uveTyqyUcGOBax99nrM6/f03p27Ulnqtsc1v1NIjWLtQGyUQreIFcA7sd1/CskpHcrBn&#10;NCX8cw6BZSN5Zec88LiXE35DAJTBZTc6P1SmUxWA4vGMlByAAggJ/XieoC8o7/oCmPfKYP7m1x9U&#10;NaxfuEoNY4m/rzXx8l4Zsv/3t38oYLtTm9DzwGTBYjzVmiB4/yE+A+eqjoINWXtGHIhxf6KK98eX&#10;38n3yL/PGCduXPMRtLShNgWgCYbsk/G9nwLJtMgi6ZenG2ud7F563d1Hthpg41gYde9VNTimVlWx&#10;zel59sr5ZGUOOLmxLk5OcOAL/SNJ1w+EkcEMlb7pK7XjkO1VJgVx7Y8uUn5VO05RNQVgYrTgEcEZ&#10;h3BkbQ7d5pQBCDorAOitOScZ0zLD0cR16aID3jOo6eAmRfUZ4IqykDlggfFRTxC0yXJdyAve60zZ&#10;J598kg04e+pG5xIN2DnDOMZLzwo7WlYKPqLtAFE2B51VHB+l0xeSYVUba8EDDo6d0honcyYQ2r3S&#10;R+ec/vZv/yZA8axhRu8vQx7z91w8dLDubweaO2P31b0BD4kicsmAqsAdj0/o2YtV0Ix8BqjaUg6N&#10;LVJRDSDnbAR2b7YXIPaNMt43m6jKcXi2FPouS9eaJZQedC/ZOPsCrgWic2TRTD89SD/nmH5KTrEt&#10;CwxbL5tH3437lv3DD3Imi03/8EqGUwuVdkjn17Ruz9bEzJbb+9FXEildTwY5T4GHPUqiCJLo9oMA&#10;rz1ezMaQWwAHYBwA7Zo6JawLz61jyYI+yxFy7GT3jeyUXN04AABAAElEQVT4uT4vCajl2QQuAF2w&#10;dLkExrV0xVAhNhhwBhDX9tFnOXy22DrpLCfH2Qt0gTYTPPkmNp6zo8e+OEg2E13mR+LVyWRaYEUS&#10;ZufpsguCfG07h33KxnYN/CIDdAD9+UAaY49u4m/WMvAVXSZHrYktB2AtAy2W/Q6s7MyU9U1Ga7WL&#10;DvwKegKV/KJ18o2CFgDYPfCZfh8tzUlIcqdKbn3sLz/xIPD2suFQFwNE2qpfFNSzpVqByAS/K9A5&#10;Sey45xKrHJCv1unRNb7Qz7on//HIeWFJp4vJ6NMqaI9qHZNl/9nP3j/1i4Aym8qHslVnoiNgTlbJ&#10;uuEQN/osn2fENX4A5PK3ePEgoEimTG8zbXU+ObAlqIEfTFoTmLOjqt4A/6P0m41bZj1Z3nm4aMTu&#10;CNgEsCaLXr/egIm2BIxqt7xYUPD+T4+R7Cps2ozYpCVaug66sqmST4LUP/3JuPF7B0GSf5hDJfGt&#10;zj6yBwCmirIKzY2CNQMNJDskswXt5PjrPo+P5Eo1jo5Lrkhy7rhAfER2+gqaAd4Gx9z3HLDkVaeJ&#10;QPVXP/91PvHpBqA8io/ardAUOKdf6PpttvlWwfLbdS6oJmuNkyA9EpNhlehMv9xXpQf/nRHnCyW5&#10;cR/v2TKye9jtA0iuYu7vKQY7IWBlOyUtjxbKs9mannWaXTd1lc2zLtfznnWqWGdy4f7O5ElQORsk&#10;MeYcl2qIVrnhmO4FG2qhXpJ3jAl/kbX2hsbO6/Jtt997bwG4v7GngiNVYropucDPrWoV4BSEe/3N&#10;Ej6Sn9Zq2AwZVjxgcwTG097W/mayDIgTDPKBMGvvzd6dkQBqD5pqFlDlCx1rURE1KOZZOibweFny&#10;UBBMPskEGToq0M7/q6RmM313AzqDrnhmLZKd7bp76ZLKF0o6oFFrJtf01OsWJpiBzVeciEZ4bb3o&#10;73MXw4KCSfZLBRHw12YpEfEo3AIzCEjhKUcaMI8cEwyBlySxPfBRbFqXXkCl8DE8NftQMqX7sT1P&#10;81NfZ5vgYraenzOIi6+THCIHtifBbWDfkrvd03q1XcP7O8LSmxQK6Ai8Zo1LsMRXscGUttXQI8Eb&#10;bMkXoIV7L7lHH9Gz66uGbk+wTPphiAiDxDf53b5XnIJdk2PX8ZgMfpafo+8KKWwK2gv62QNyac+G&#10;FK2b40ff8DRZuFfxhj6wqUuIuHbrgG3wUleS1l32Gu5UkJFs4uf5YtVhE98vhx0F8g8bMiVIFnR6&#10;z+l//k/+0zCTUmOWagIkQygLJePOgBYxisRbMEI4D0HgGDUMm3Ppo0CB9jVBgch7f09YGCPK+DDl&#10;8oA5SkTwgbybnVF6r5HYN268deqdsqnLjiY3AiPVLQ+5dR7hbK0L36X4DPiXDRzR8/pO4O8XP/95&#10;glb2tYDt3p07MeII6mY0uu+ebxBj7M1ABhlO+5LxluV1WJ7w+3ftjb1HJgcIQ0jTkwCES1Wfbnjg&#10;Zi02hAsjCIIy6h6mGHOMwRc03snwMkxvBeYcqJVdpqyc/MbQJ/wRGvqMAc4+dYaj/SiVc86ADWCq&#10;qtK7WK7U+MguAswXalkUnODRt63l6OPuwLiALRDv4ORrArUzCWffr85SZtmEjGn304P9wiMNuuaN&#10;WlLfudXzKrpuVCqKCcTHq6/qwfZMGoGV8rUHjl690rPRWhtF5gApm0A+MzF5ICOZ7bIwKqJHdoRx&#10;3FmbAgoylrAsCPy6ihOhlZFwxgYYpWBoosL2Kp5e7rzLbf3BzobUtikYJEcdwzt1p1bIf/jw0x6N&#10;8HWGOVC5rB7HkkxmbM50XxbiJGu+TDjZjW+MEHjuX4DLZwBfjpBSXao19+atawWxb8X7DFjO5Exy&#10;jb8OL3McAKTDs4CYczIMH7lgzIH5qLCsFODjmrIxKkDuaQCHjDADc/fu3Rm469e0enjmh5acnFt7&#10;iBgpfQ4zJysg7o2raqL7MmjxmR7KhAuGfValmIEj//RVgOhwtOwZRwwoxuXRhkEkT5whgIBWDgzL&#10;uql8clan2yvaneuhqCb6kUs677mHS+p0DWeztA6pXIba0+v2zJ60j5eB0y8+/bTpi1/MGN569/ap&#10;K8uwR8fW+6R1S1TInHKozrQZae8+ANTnn9/Z84+0VGpRYWMPJwEIltl80sNYM65oIGP56Ou7pz76&#10;8E/T51//6tdz7t91rTPxjcHTw69CI5uHH6bdAf5rLaaPXXO2LSoJpu/e/arzkCr9kSxbiHZslPHP&#10;77z73n52Ni4jkszcjIcZ9Oht/ShNpsj4/QK2Lj77mnD0P0HAQUstKBJZnCqgCcgJzDlVsia7fb5r&#10;ftv0Vi1u7PGqwsnHHEwyB5TfadQ78HpP8qd7OnsrIAAKARn2BJjZZLHk1f05Sc5nyah01PRWNolT&#10;5qiB5wzCAKvBRU/ileQTvZZ1Zed2tjO6WDMKyTxL0HkcChnTuiIRJgRyntE04DfL/gJ/awsSQGX3&#10;FvR3T21qBzCVPChrGch4VlfF8868+qKrWnm2xmgGAJJj/nz77O+xY2sTRNI/f2PT8URr7tHKFQjP&#10;Z520Ni9oiaazIdkKNCEPq5CS/4IjfFhCs72ovAt4n6cndNLn2e4jERegah2QhYQf8KiCIfudZ5yt&#10;PiaP/bBkhjNBkiWXC8LQamtN2A6HXsIym80Wm0z5LAP4qtZ1lWpAVKsS0IAunk9pHc7GbRIvG8tf&#10;tx+0dG308DPQostkmexkKC4tYL3ac1G1agv8tCp5GPStn9w49dPb7+/zkiFkXHaazdI63kIH2Py+&#10;s3jpFXvIvkrI2DvbSx6sz3sEx7El+vToinRYIjjzNPlnp76NbtaeeW6f2TW2uLXgxzpoquB+ll2x&#10;9yOJ2VmqdHsVrNbu4deGcfEz9qgqRV+AZvrHhqqWaW36vCMW7BY/uaFiybdAhYy5samM196+ns7f&#10;KgA42qwEroDcugr62TENbfv8pb0B0WzqBli0H2s4upJyYG2cjNvni2wm4K0Saror2nz0cRP34jeb&#10;uApp/sTESEkEvIGvtIC+9/677RfmOuRcsMg+8CHWT1bhKDq9ynU04HdWVYrnJvexhc4E8r/oKxDV&#10;4ssuCh7Wmpbenn4VRhr++aFBL3fWYuioiBkAQC+f4z5o6/MDp/EXD8kS/6OjxHUFtEewVkDJRmQw&#10;yDKfNazW+9kWerXqZbhOQs3jhq52Xhg/EulhJwPG2CPD2FTxF1xGV11ASypFAzKjYoHeEu4qeTtb&#10;3roF1t5Lj1xzQVZJF8IItxla9VrD5KR3X/TsvR/ah9Y9z/rVifW1qncVOfags0WjmWAMT/lOyXsX&#10;Jqfwgi/Ykh1VKXwtm4xnPAabaGAGXEVPVYvgOZXwp4+qrvy4XvydfYkqqmXDL+m/YX/OVqO94Vf0&#10;3GRZdu6dAijX5FcEu/QO3S5k23R5CCR1ZrDdAuITfbyoIptN/qaBOJKofD1eq4BL9NIbuF7g6vEm&#10;bJyA+Ne/6mx3vgtmlBThz1XEBGsSo7NHXUcgdvAZPkk14P/osWRZVMEHa4KHFEPWcRddJQB6e/pG&#10;/kKe8dkRp6PAU9K0/+B6WMSE7yWk473rwwr7wVVbHz8pIBPQi08et36fw0NVST5Cx5xz0Qox8Nid&#10;WrEFoC10civp5MgIPC/ZYU9kGV6AA+jfHlXVdSWP2AcJin8sEvVeusr/8DPv3X6vNZU4i38e22Ae&#10;xoO64k7/K2P9Uw6W0YQqQmFzvigTgC7bTygQUTCFGDbckhJ0WVyl0jbFCHZxn8cI4L//rSXJQ40f&#10;1qbEiACW3uvZax5Ke+vG1abJ3BzYPVrBMmQyjQmuCgxB//0//KH+4E+nRB+8f7sJVbczoO9M+Q2m&#10;ePT4fkJYK2OK4SC9atfOGaSMiDVHm4CcvAe48NoEI0LlojNgT6qceDZZIL2/MfCyiJR92Qj7+5Gp&#10;BMTBUnsnhEcZXxDLQSYsjNaP2VYZUq9hjuvK8M7IBShkvoBJB2E9AJdwAmSj4QQVDa014JxR80Dr&#10;OaXA3DcpzMvKZxw70HK5zKdpaOfPp6wBLI8m0A7leSQcxKumWTJAr6qwneu5a+8EhN9vEqRKEKDk&#10;0Ojd9v/h79H68/F+WaFefyPFXV9yFSJGdwFt15ONSWozgO03xT/t7GCC7oyCaoOflab1/du/thWP&#10;aWDgZB8TpEDUW5v0dLaqIDX0YNozKk+t8XQTQC+2trevXk9RXp769Mv7pz789M6pux3MvvewVsic&#10;nL0ztDLaP8STc9EYf7Vt+umoEKe4OQL7Aai1r8jkoK0WHz38siuyx7duBMir8Fmvcj+lu50CycKo&#10;ZgwMte85qXgIlHNG2mQpp2ACeFrPfABxgVWAmJG8fKlqbvSOCVNc1VGGGZjmSMiFNiEOQZul1qIv&#10;Gt7x0Z8+GkBy2J28OQfpjIAzpHSUwyJbyufaa0z6enk62ncdB9etlZHksLp5cq5iUZtHegxEub9J&#10;n+SYrLEA2lA5HVOq6BDnxuj7PNsAcMvAA82r3LWngcA+fTrn8awq7oN7dwdYBXxvX0/HC3y13ia+&#10;a++SXdW+cTEgz/Cq5nEwHBogN2MKUMTHY0hEd+/ec+y1555rr98GZOnd73/321N/+zd/c+qD2z89&#10;9R//R3/VBK8qc+lr82miU1n+stkPDamp9eRxVU9ARaKDDAte6BFbh3+qBB4QL8P7XWdABU+Tsxyo&#10;4P2tABz5+qJzCwDBpZIfVwGK5JwMeF4VmjLKL7o2h3AcFq9ileypHnLUBg8Ifjjugf0+i8IcD5C3&#10;rHZrYrBVTqzT0IcXyT05Pg7rn6tl7smpTz77LEdyr2BJW0Y8Sye/7WeJjjmI+OUeALcgHsByTXJQ&#10;hN1N42uvvRZv7AlNOe4jaK+imy0RmEkSkVHvNf3PejWFkF12JvItEfMS+Gj/zicCJJ67qZ1IwCT7&#10;uqxm8m8tnBKbSsbYP0E0O8PXkF2gCv3R0bpiVu9VgU52uy7/xcmSU1lRplPwD3CipQCC3KoIaRWj&#10;O9ryybOgINb3mVbZz4I1foSMAfZ8gIe8AqLoaO26S+5X+dfSKBiRVpsutVdVeL7FOPI9lDx5HYDM&#10;RtDNC9kYOqZVzRh+QR1/eTm54hsAKtUPGxRYPU6+2Uu+9xvPzjqjkljSp+sISr0fE/goZ+nQzHAv&#10;k093biW7M78TbWTcN+ms9bFXdM29X2RnbV7SwfARtBK8yKALxG4m73y8dQH353tMhNYntguNv0q3&#10;FgzEoz2bkUeNT9YCwJwAeCAYnwAt9wfMtZOtfZPfiFaCQrRhX9xvnR5tEP+BHpMwDcKZXEVPvJbx&#10;hhns5Ur+5PrN9LP9ftjjXuihdl0B3LL7yYzPCLAlhAUFb9U+zZaqYkruksNDpk5VLbjVcLT38mHH&#10;Yyz4FoGgicU8DDnRReEzO3bRa1owTafVguh1/hI9+igHv70JUJ7GV//yX487m+g5e3/68ON+rtUz&#10;/yxpACgfbXH5j+wkO4MOHzRoBQ1VMukK+rvBCf1XiY7PgiX2QMeJSq/N8xMCaVUK+vdGwN0atcWR&#10;g+lSerXOFQFOMs0245+kuWS2SblHy3L2tSoGHXNPz+YCjMnZpqO2Jryxf3LIL6qm06mY1JrTvGSL&#10;3fA+dkmwOD+d7vLD7r9kf/IqiOErjso7LKGroKpF+5+/Csf6VzJKMGG/WvSsXWup9rnDbiTD+Qey&#10;QN89a9fjHFY1DiuoDL+KtirPyhi6kvglE4MvNTQuSsX3kkn5FjjVYA6JMYkuenNgosOXrRCQntIV&#10;AdFJ4gCd2Z/veo6vibHoR4/ZHAuzFjZIAgOO4r+9j61k3wxvw8fTJZXJkfUtWOx9SzBHUzy8dv1G&#10;ugFPeyxI56FaSyyavV6yPFstcO7ts1Vk2v35Mt/uwS++VVKXrBvl7zycs438hweWe78EyKMHj0/9&#10;2W9KmHbkCZ09AuOTTz6Z37B/tm84OV1nH/gd1e7Z3+gBk5MlvuZIzuQLM9ACYfbBZ/xdFerKlbf7&#10;bHHIj7Lls3AOHYXq3YtukDLy3eVHOzJOxjzzjk9cwSEZI1cPwkYCYpVpth3mP5IMR+HKlT8sMXzn&#10;3p3exyeJmxzXOrou+IH5RnYvnrgpOtA/CfWTlkjrxF++1lrxTVEMvW+/f3uyYJ8SDew8X3H6X/yX&#10;/1mX0DtZBqoPU+7+3qYQNWeQANA+/HP4DhExeJnONveUwPhAN9Ru+HYBmNIhwgkotG1Qyo/LQKna&#10;ILbqxaY3dT8P3b5Vhe16VRzZT8Al/Vw2aqXHhMEwDi0Dy9K08PdrRyLUJ8J/LmU3DQwDbJyR/05A&#10;UGZiDrN1U37EG0jKuIiAvfskAyUzoZpyZJxzHBmO0SKiUpIxLSPj+V8qJ4AU429yDaCyMfyqS9EN&#10;gzCNg+coZLsAGmuZ4RLMcETKujknToszxhz2y74YHCD4JNhcUNZ9tc/xztqevs1omkB5CITzMN0v&#10;uhh08n0P4PQQa2dJODoPfCzu6boy//U598utWjtuVfF5s31xqlpRPvnis1OfdTbMOgkt5/VVY885&#10;EPKhneX6NQ+2lg1KSKOxDBql0XJH+WZsW+UmZEZ7+3eeyL6O4CIZaw8MFaTkPs71qai+CDg+TOl/&#10;qGf81XdV8uLVtdoTLwRm7mcI/v6PnzRspApJgaHJlyp4spxvFHABhCqu7tN2JpfAPdrl1zM6B1+B&#10;M8pyMmwBrYFY2aLL2ttqsbmVsaFIT+IP4Kz6YbmyPLIugk73EfRJDghItKXSAzJEDrTSUHSGFHhj&#10;MMnMMthzSgB5e0tOusk+sx7x2CZ4O3r6e+RB9/t3/+7/jlanTv38l79a2xI+k7GTlic/AwcqZL60&#10;rbonoDQQF12U1A+jX3a1a5p2KBjlCMlwl+9rTCFSR1Wo3wFeDkKrqvNn6L0hKb2Fo1NlQe9uuH85&#10;XOdEXyYbWZE5Zi2QBoyc7dA6I3km58jQPA+Asj+SEWuB6CyCrEXbmR3yDCn6zNgCXpIfPwDIjG+3&#10;FKRfaP33al/8w+/+YefX/uov//LUb37167UUeF4O2GhAgeyozOBHH304pwPqaRVZi1t8ZH+u32gi&#10;ZEBC9YTNeRiA+qbnmwHaaPk8eyjpoB3yL/7yr6YH5H8Z+3ioyq9NW1XteKBqBjnaXg3skUPOHJAD&#10;0mUeneMjZwJFgb+zINrAjja2I9n0qgEWxuM/rqJIL1Pu2WbyRLYESfj5RUDKQAAtb+71fUzhBNhy&#10;wSs5oGtaZQWgKpMygt8EZMgtp3am4UOboJvN8DgNHRMygklS6MFDirOT6YRMrXOK7Dn9mA+Ib0CC&#10;ToHYcup5SQOAk2y9cbHhTVUP2E5tOGxqIrm1qXQAlAv8Wxs7Mn5nb1SY7dOzcpbwYhO7+OQgOkiU&#10;vM72dw3nUoFEAapgnE0B9Mi9tpMB2O67B5NH9z62dZIhNHLPPTcyHvF9bC8gLSi2BsAbaD3PvvQN&#10;lAk0VKMl3gCanQtp3aeTW9UTlRH81FZKtciJVifDMgxbAUDYCnzypX1GwLezbsmuzgsZX/unz8+r&#10;tJ4rIXe+jC8aAmgLLru45IzsfywZTx8n8yrEbN33AFnr4NPoZ+wuCafCSBYKBJM7Onx9A5eutC7+&#10;6GiVJjcqP6rAEWF29NyFQ0EBcPZD9hwAZ/PIsqAboHNv7/HAZ10SfIzg9o3sXgWR7Gl2KrlXfQKu&#10;VZHJpp8nd9ls15BYGY/69CZGd306BKjx64IVukCXAXJ03iNk7taiFK8kT29WydeOK/GzJHPyvWCq&#10;a7BvEnH0XpKCPAqMus1aPd+pBXEJo4T2XHJxLxug3ZnuESKficmtFVhvh+gcv1QZ8nRVvWuL9Z6+&#10;yAL54W/gADwzaVbLL7n4+itdD7VCpTcSTVriNoGzwP1CdPxpZ2e11L7zzs38kuC6KmA8EsiQ8eli&#10;siihDhMc8l+CrXuqWFsXn6yNnT1ZFSmZHUjvU9YvcKNvcM6t2r13prJ9OEv6VUkhFTLPNGTjyL/A&#10;FwZYcju9I+sS2vDWKihdF17g/6x5g0GieayNrkfiZLKcbfdZ/FyyKkdg/WnoPu+5vo51wA/WSQdV&#10;BdnNI3kQteOZRJJ2aw/Hdn8JQS1rbJGigmfr2v+V6A4gkwdrYkeA8NmLRNz56F7qetmG/Jkv9vz1&#10;MBZ/9jy91Gp7vwnXT/MVFi/JQv6doUN/3RrAPV6q2lofnWB3Erz5vR2NyWeoZtmHdjjJNDqg5Vf1&#10;/STZrBqosOF9qlz015fgUzCoVdN7nWFfJ4LugOwYedLib6I1XtB/9pnfQZcFr8k3H7WAKuYI1FwL&#10;TwQml9OfJ/nQu61VAGwap/cOh2SLTqpo75Tk8EgoxRm28+sKEq6xIClZcE06UvZ2dgd+WbBb8YUB&#10;W+I0mruHoyebDdDvk5WuIw65du36uoLYNHEKnrfiybluCwGeBLJHlTA2h/7hD7yaPCF//CGTcNCC&#10;5+hCr9FXoOs1GI+fezvc6/iY41l//PDDDZjhh/gtrJTIXJwRjyWBEtHR374NGNqRIcCmG0s4mcLJ&#10;R8HfmePkvIRG9EcL8RjfI4BT2NB1JeF/+l/8k/+kM/kEt2cnJLCyCmsFbMPepKWBcBEKlS4AmfIw&#10;VBgBNsk2Ci7OZIiMlwUK/1hm6+9/9+EE7dqtaxlPZyZSmN6vr/ha7XvL7BRIXOsclZbId27V98oA&#10;teBFlZQxSsheGBMuk8F43yzIuNo1DkHRL/xda1cFDIJNGSjdkXkzbOA4qxHIm5DkiBJSpeeWsiAJ&#10;IHWfZaZmcA+gwsFhAEPkOgKqGY5eE7AKWpQvXUjmagFSv1GMZaZSIAIKVIjUKR+l5aRmTKIvJhFO&#10;DgKYcj8GZIdL+3fZgb1WBSbj+XrKB4B6npuATVXMmo5rBIYStLMNGlkmNaEBHAQrYaRolDGI3q8X&#10;WYfHcrCBsrw0gMAhMmyfNmhB1niBRQ6YDHiUwrOAHeIax03I0DpdSN+OrPxaJdsbp+AMDFAoQ8tI&#10;yoQ6VK7KdhgV5xId0ESHEgAt8MaNW2thexbIu1Mf8NMU/PtaN18Ebj1g3bm6F8nZ53ebLPlYMF6F&#10;KjCk7/f7aOsI3pWyvgMMXU8AOkcVfa0ROFxgnDFj6GX0BQIeeMh4yJw7O0N+jXG/efN6BjGFibrk&#10;jGMArsiCf6c88ZpT03orY4x/AONaDmZUBUudoQlAoDP6GXIhQ+ORAALpk9YrVTBggjKv3N99njcR&#10;bgfU/czBcHZdj2zhFyCFfgAdumq3FMipGAEFqnf2uopKxlYGaJM9C4w5bSAT4LG3bpE+AqLkycYA&#10;OhWVowpkn0CB6VOcmSzdMnO928F1Y98FaejJoGfpc4CmbuZ8AiQC2j1QPlqdqU0XqO+HObe1nrU+&#10;NkSmEZ/wL8ntPb2vn4BCDgPtBjozmu4hmDUB0cPmPVj93//N/1NAe7NnO/5mZ02K63tOXzyJfmyC&#10;93z4pz9lUx7MuT0OoKGRxArntmAmnbIGAbM2iedl3ukxHeV8f/f7P/b37/ccthuBGTZnVIsuwIAW&#10;DK2mG7LTvcmTZ4+t1TVbw6YCw5IAggJJI0BL+9NaVoDwAZd0sz07j8YZkAH3ZV/0wo9pAHTrd/5F&#10;gGna3SqYUc2QELYtpUwuksVkDKjnnAAp9hw9JC5+iJ6+VUZ/UnX5vQDqpTK4ApiHqv89x7GwdDYS&#10;zQ0DALAOBxwBug3nogUGuKPzZItdFcRxSh6avSChNWvf4VTpITkmW0d1mJ5yUkcbof2zKfTOPlFa&#10;94LqHJUix3QGDzhJmXogGcCRAODsnJElqw6XC444XWcI2FhrECC4ts9vsmL6PX6Pbtn43r/MfXTf&#10;e/sMWXQN9+CfnEXCo1UFR4vsBn/RkukLvyURQefZz8+zswZm+LwpfSqtnkckYSmJwDYtkOuzqr38&#10;B1p+U7XXBODXS84IYCJHPBEUHqDN9U+AO12UjZc483d77BPT7aPboM9lr46/6RDwXDeDso5nBlr8&#10;AXCzOwBi/o5OAqQXLsAFB7gQ9ByTTyWpTEFWhW5wScETetGpJQqiH3s33xTfFszHF4lAtLrTxEyj&#10;smW82aqHVbvIlESK5MbaOLOxbCAsoGphYisee/yAgIOdUmmJ1CX4Gt/e/f38kwCkZ1YBhRyXihI5&#10;MiAJ2HNPwwXwkk0lP28XsFm7qrlzzfMt6Std1RVDbwwRU2FQuV+lo/2w8Qsk0LxvoM6+6eIwSnQQ&#10;2G+qcH8DHtlCfuTuna9OfV7iBZbQ52CP7PRDZ4+iJzn/xS9/Pv9kn1eq7KsUCv7YK5l+Uxi1b1kP&#10;nvtmM7tROCCckU2T4B5oXkAicCIbcITWyMOnkItL+STP0iKLXv/660a4hwUMD+EjVMvYObxmU/Cf&#10;v4Hf2NCjUkNWDrrxU3AM/WXH6AbZwBN0c6ZR10XbnE9TcZ5v7rqEXWC1wD3bJlHG30nk2csC6tRM&#10;u7sqLVlHU8BdZwL8tWpytH1UB4R1mjqJL/cLtm5cv7nz0udan/3Sh1fhRAPpnGErI9PraNVNSm95&#10;tM/LEuKGVNy/d+/Uw4I2GBOOYgd2hqtV8M/4R860gy+hwc92Hf/Be8NPYUxyYT32+CQf8nXBg+LG&#10;u7U0KgAIjAQQAlqfwzf3Yl/QjKxZ3ixla4WbdmY3m++LXrlXlx/dl6zpNdcUqEoEuD95Pan077rd&#10;x5oEHXZPT1XT3JVf9Hn+Ca41zXNtsfFY667ksWAJ3Y4HdUfK9P9EX0MErYf8q6q2duvvvejoyISz&#10;YuYbuI9KqXXwk44daf2Ed9hLwRV6IgCZl5yAKRSQ2Cr79jcyJLHCD9PHQx+SwfSQvYFNNwiGHWmv&#10;7G8faMhSz7tM7g0Q/LRuv48//mjvl8glf7og2HMyLuHFt2ihhMP4KoEYjKWLUaEGk5bgS/6tV+JJ&#10;ognv8Jdf5ENhMHaK/J/+3/7H/yK6HYaZc8QsXwSBgg42dQM3w2yZvwO4cpaE0z5r5+jieohlJBwy&#10;/bQqzadN8pMJIdgyXKJZRFl0z2liaNWT64Hkn3ew+Z0IAoiqYixSb/EcrQj7o48/XrCzIInDzlBi&#10;IiNzuck9JgWpTlgvw+ps0ZQz4nO+HBMiOViqx5+AESKEJhwvQnaY5UGXXSIveFQaN3mp/feWCaRM&#10;oKwkI5sp7I1HGflM7XQcEKfi6+grziD1fg6VwwW+GTX3JKwCXcCUwmlHEzhbvz5WAQYhAxTG6Bm6&#10;aJyjlkH/pmqeyYjOGb5KgFUujEDnQDhVE30AEJmhM5SjASOvn6uk/aZ+/Ms5I22eKqEBgozVg6pX&#10;hjhoN/E5wQrjZIobIMEQMRCcMWAlgx9Zt8Zs1vaErjIH/m5PMXuKhM5JRjKgtaLX4yk5E+QCoIDy&#10;7Z9+UIvrT9YSqb3mzucfzUiqmuXNTz3rGk+fl83Kbj5q6uWTqh6PCmheRVfP9Xut9szL58tq5djP&#10;Jlv4SGmsmzEz3EPb4Lc7C5MiBYrI4QGCtX1lYJObtcAGNvRqC8Z7yww+IzEZWEJDX/tR/SRxfl7J&#10;PMfBSQGI2pjoCWcDJHu2G8ClOoVuA3wFMQI8zux67ToXM5bGIZP99eXHh4HpeMjwHgaqzDR+t14O&#10;hwi6l6D7eq2ceMo6kDFnXui2ViuGgfJ7P9627CVRrF2Qdgg91hwAitypGJAFB5ElZg4jfAznUS0G&#10;jlWiGTNB26v48LAW0ru1cPZbjqZW1xIzjBwwoZp0tnauPRQ83m8UfZlkwYsWGUBRawSj3xbbRgAv&#10;edrY53TDvjn6A2iZFvhkgRrD6LzNd7VIyv7a21qTWtOTnL+svkEBBhF0scDyJ4Hlh7MR7IABJPT6&#10;CKCTl6ghuDGtSzLBwBjBj0qJVqjP6xRQ8fqgcf63br4z2pIz9o8jSmCjy9GeDeiaAEjO9LwvcGgv&#10;nAwHxNjbF5vCtj59bCImkJVhbf3swWxKuuiz7LLMrOQSuuGRTLo2wEdlup2nsAKOlF3OxExujUG7&#10;kJ19s5ZcldguM95JIAl2PZKkiK3qZWcKG0L061+8Xxty2dOAzr17d049et69XzuG6LARD5ruKqiU&#10;EKIbqhvsLzpudHUr2Jnc5M4wIOcJVGic6zlkix3UynVM+13HRDTwBcgMBKarG5QjOALMODa0SUYW&#10;KEq6uc/AT1TobxweELluinSRz3JGdnKe30BRleKNkv8RmNE1doiP4NTR2yAbNsq6Act9/5gIGg/j&#10;h2qYJMCzugCMCt8k294L6AI8ZIftZmPZIHIlWXhyRgTIoKfakxaY2p/3xje2n3xw1vfSKcNbFiBl&#10;By6/Vbtf55Ndhx9hZ7RMOQ9JroAGOoLxgPqxlnxSrwFFkisvo4uzc3QtVc+WZKeqCGx4SeAYKwYo&#10;WzRboyIjsGJP3NPlAWR8YCcFXGwMPWdDJVgAZGt0UB9v2GPv25m+6MFHoh/5t+6vs/sSIuguAJDp&#10;XrtndFNtEYib1MYOfRm2AOydwUJXQR3/Yz0Sg+wqoEentRO9m29RZUBftvfGjevR5cX8HVDn7PHd&#10;QLfhCWRMgHi9lkTgk+2wV/sja3w5vbFORwXcHy1Pgjj0tt8llpIFPs/vkhj2yzcuoRtd2GjBZygu&#10;+1fbXs8U/fDDj0ZnPhY9VF8ehYEWFOXDfvrB7VOmJdK3i8mgBw3z1XysYJaNlDzgi9YJFU3IJGhj&#10;Oh/5EMiTSXbG/mPBj2Bf94Sz/CWy2phEq0mbS1w5s7Wz24arHIlqiUoyhE9o7n4Si2sH72eYBk/s&#10;H6jx86FLyWFr5m8W3CZTdMG9yYJE1iofrjHfbBBRvqM10STPHN2ws3QM/uCozwvC84ML+rLvqiv0&#10;fl1W2bWjFS1/3npVf+EOMi0B9bBnaF1ur2ju0QvXeiSAltS0d7bc8yddj1yjdW+aP/v+h66fjj5K&#10;br66+0WPwzhaMCV/BQNspLZFwaVkzJ4VGn+CeMlRuplO4INCSRIyfLVnecUvgaZBNm0t+ddRBuhr&#10;j27QSH4DPyUrr2jVjUaq5IJBSXsfepnxVwmFLVXhzQs48GX/3/2HI9qLirtz9uRVYtUe3cPExKix&#10;BEgXjC9VP7snTCNwhL/JEVwneadyhUGOfPCHcLxZE/jt/vYHT7Mf7m8tfj6xp4csFGi1HvIqWURe&#10;JC2+7jgV23O14NX9nftmx9n5+ZvZTbg53rT3Vbgn/87Mik2iN5vea/4+O9v98X+DxroXrK7TAd21&#10;gcOEfCx/YC2S76t8xgN68PEnH8+Hbv+jh4QK+c4Pxlt2hC3cuH4LINM/6gRcB//ac/9rb9Emu7Yj&#10;DskHPITWYgc6xGa+StBP/+v/5b97xVlh0J4j1A3nZGhGX4AKwSMs37ZwUaSgYy18McVzOdaO4ucU&#10;0nQvDlAr2deNnH6c4Q3qxywl8oTf5jNcMtqXEqYb164sYPvg/Xf3/C0RtEwEYQGatA4Y4frRR38a&#10;6LGWVjiDhynAp4OTMtvrYU7YLiVAompZEuuR7RN7y1Axev4VoRO2PasoyccomTUIB1OVnX2GYqgE&#10;IugBFg5HZj8ybUCVz21vMQDTKTRnSxCfp4gekgsMjKQxQUDGQK8y0bUpzvbV3ljJCXQUw8gpVe+Z&#10;4c1Ins5Q7InvgZD+F0DKGPZ5QwZOZ6w2QlvHtdGQ7SPJ7ztmv+xA9pnvavW7UkvFOzm12kZU6+Kv&#10;FozPPv1iE8tepoTaiFTfVjEKGK66GEBnKvGNc+RwBMTLXqWYDNIC+RMjnLBSVGfDWBaGyYbsaQ4v&#10;eq9VqP3KcGjNvFEWSY/5w85fPPjqzqnzAWDZrWe1gnn+0LeBw7MX3tqDwJ8EUPegwkC6YO31HmB6&#10;scPBU+K1jQpaomHXAAy1bADNHrDryz6cXWP0GA5745TtW8DLwSwLOCcBQMfx9nuiYHqeOSuAme4w&#10;RA62uxRjYiCMX85V0cQ7GRMOScsmQVB1FQwB5+QTQCBfZJrMLcCPruSJ0rvGKiTpBCMjiLJuTgxR&#10;GWZ7AvY4AE5EooNuei6WINpeGULZ2FW4WodsD922L2snf+7J4D4OhACVXpf1v6hSViuIt+L10VrV&#10;NQLOAKBBI32woKOKbMGUYO1KQwxW2Wj9HIdvAZhhMc/i6YPe6/C7LDFDb4oUIGJ6I8fjzM4/VpW6&#10;r70D/OwDByKZANwLYn7ISJomaF1k92l6xxFyXEDJ2wE54ODTzz6OBa92MFqbA1pvsl7/Hhn4HugZ&#10;T+3xtXQuKVoG9osey+EQcB9tT7VYBWSMlVZ5YDM8i/FxQOdqyRBTaNHBoXBgV0DNeY+v8e7oSkjf&#10;2y/bAkQJLJ2jYaDRgBNWfTsGJzTlqvvYJxlxLUDU15Gpjbft05kY4D7D2TVUpbULZcs6mOYZZAJ6&#10;a+lgcR9IR1q3Rx18U7D3feeYzhZwXi9Q+/UvbleprOLb719++WltyPH3XKPX00EPhgVsyS9bRzYP&#10;e1dSLzvAmf8AnCZne7hr9hhIXpIiOaRnXWgylvlMppwVNnAk3nY99DjOuLbH9kR26YDuA9fWgtyn&#10;U0fB2mHjI2NcUiHI16STdKn/Ed3ZxMl4dpIOn4D/w18Ewufz2ORsb3oLfMjQs+vsL39FbgTBht+s&#10;BaYLL5nW9bVAH+cAW6vKRmu2fkGsz5Ml3Rrk2HutYX4zRaKjAgsts5w1W0J353OTIZOKnZvF7+NZ&#10;Qelgz9f8NuPPpkmGCZiBC3sFSlR7TFmcL8reLDHQtZb9jdblWU696L6qpOzPKuH5SwkrvkmQw0ag&#10;Mf23D2dV3OcA02cDtAEK94sf3m+97Ni+kLK98fXWTf7RbEnSaLrjA9GCvZL9xxv0RQu2QPuflkhB&#10;B9m3T9f2QGS8WmdNem/Pa7Ecr/nN7Go6C+yw9WQAP0waNTXXNdgVwb+fn6SrcIBEAvv+0cefLKHL&#10;Vr8dYF/Alo7rGPq+ZIZrkWGdI7LsGwmeP3ZeTZXP2VJBG+zARpCBtHXrJNtkFZijF2wbef00bCP5&#10;Q74FbB7o7gzbMYEuOYy/k8cwi+AOP2505v9Xv/5loLI20ZIX/mXv7F81hk/w3DG6LYFBC05kFWbh&#10;s9kxPguf+PHUbrLA7k//klPB9rl4ZGCFpJt1qrCtC6B16KTxOCF75hPAGjTHo51Fzo+dDZdJYMJi&#10;5BANh3XiufXCUYjF37qfM9G+FhhFa25XIGGdaCZxSR8TxuSLHeWXyX3nteMpW6Gywh+5p44B5yEj&#10;e/ZK5ZPPlVBhO0totF/rkzx8OwxCVvgkfuZNLY3J9vn2YLic5A06+zbYzTTcV03RVZF5XBLr4b27&#10;0yk0JFOqRgtm2cPWKVgXCOA1OQXa2RjffJbAU6KY/KEHeUHLBUPJFiKvbT5Z8DOc6FtVTOLP+/h1&#10;RQ++wzEf9lc1/n722jrn+xEjmeDrJIpcgwzzgRjiswvwskX2KkmvxdPnYRi4jm2B88m4QCzWt1Y6&#10;j3/xNd7ip3Ofkjhkjp9afBAtXOP1aO16C9hmA3hasPVoNY+A2xebL8EqcHIt95J81hJKptx9MUmy&#10;Q27YK2cn4XdxgQQPDO9eZiuQP7jXXtmftWdHk2NCJpliQxwRKynQWuiMz1g/ubAXVTfDd/DHmWg6&#10;IUFF/id37t77JXhgpw32aQ32tyJNPpgOkls2hV2wjw1EZIuTgZ1v7/7u3cWS2z77v//Pf/1KKZTB&#10;Ygzyx20eIOA0tD9YsCzJoegIgaDLAiN8DCU8BM7EIs4XkeLXgAMlf55yUIgngREGHHLkPDgO2dzr&#10;Kca1GGuy08V+5uRk4Z13UE68E1D6u7/9u4zw0wmjal63nLPQX32ufji/i34Z/1KI/U7YT9Vm2VPX&#10;A2o2LMMgC+T+hEnpXGuXrLQWBDRAOOBLJU6LF0DeZcYYa+a0OaJlkqMFhWcwvg1YnlwD4Y/sUQa6&#10;RaAFx+bfw6odwZ5MgbYcDp5BwnxO0lp9zZCm9ATmaCez7hQ4Zw2uq65VaOv+R8D2sn3trE082VEg&#10;hi7B/uFllcgfGu5wqWlBtzovmDNypsR7Ofiv7yV8TW78JsNLbFSnGK43o7OJOipvz2pt5ChlCBgU&#10;AQJFI7ybzsnY2mD71ZZhWWgpi6V6MDAVL/FENcAz6DbQoc8D8RwCR9oN2lNBfe+73M/A2cMO999v&#10;StI3qndvlE08fyXjphXpadWBskAFbOdzXIaUyNRfWPCTgW5NFJXB1/rFiZsSKMsry6nCq5/e/Wf8&#10;ojtQtIP8GT90ZzTHG8Zj1QKBbBW1QIFDpJyidgcZFY6d/DPGLwPEDAX58cy2Oc9o0eWiRUakQJZy&#10;cuicDkNASX2GDLuvsz30jzFiRI/7HxUZQbrPo9mRnQfyDwcseDZNjoGTgTrLYMW3Afv2eBiZIyDX&#10;UgYUc4LA93gXHzmYh2W8naUQXAJsV8s4OmfIPjA05JQh16dumty30VYWMslcpaIlz0ALOoi0ZAN7&#10;ITuqqs3Yq5Jp+QHY5tSzHa7H2XEIx4ODq+xqcYsm2pbuOS8QeCGf5Mp+LwF/3RsvDPmQDLBP3yhO&#10;TrU7Gau+zH/y8sFP328a00/ax4+tIskaN87gC3yXWHAGqdcedLhc3/rXVZYcqr8SADTKX9AGBGrf&#10;+uzTj5OJ86f+/M9/1b4bUHP3yzLvD9KJoyWMVh8yeFRLBA4c6vclsji9BwHVf8z8ZhvoAMDKEds/&#10;+VJxojeA/9pMkjU8XGUjJ2MqpIzk93n/M8mUChMAcqaAzeMR8C/rO5rsEQLsZRt8WovQs842nKtd&#10;+mfvv3PqFz9vyMLlwF7g5vPPPjn1+z9VhTxd1T3eGR61SVptSHIBOFFF4EQl2+zGOcUlA9IzFRiJ&#10;NYGiPbEGKn4CLvbvaOcCrON5r/Ev7CWh4ZvYG3ycnelv5MSzLnUP8LoqvXT0RId3gB3vs11s/Ww0&#10;WW1NHPRA13TixyAmfg8MJl/kRGBBNlkxusUOa1N2f6Oh7flo2QVQtUfXsRH44nhV7th4A6TotCU6&#10;xA50aHkl66oTLWvBqWy/dkKZaIGN6vp8bnxxbfyX/AQwnH292LCD18/VhpYcqPJYK11CO3om4HsS&#10;LyWNBjC6zuxGfCB/S0R2Lb6Xz1aV4IckHdjrl/Eb2KZ/Fq/iSE5/kpxH5MmTff3k3Z6n1v0EWWA3&#10;ngB2+ODbHvhBFQctcHwwOwfQmYAogTeZyJYCd2y0NauCOLfCR2SE1n5nuiubueCjTdDtDY4p4bjn&#10;IeWfljgYr9j7qhp9Ho/IkM4DazMwgc1G/D03LCxA/Pk6Rz0kIug9YE63DWCZn1jCgazkn1urylz/&#10;9D6thQ0O6f7Oo0tgsEUSSKonZOjoqDAcqERgNOIHBJqvZyfI+Z1A/oOGnXmchQEe796+nb59UZLE&#10;MJr8lcRW/5KfJyUu0fxiNuNXf/aLHl1yO5qi55MFK0Amf+tRRaveRNPpRXw/qgwFEOknm3kkNPBD&#10;25g20wNU81U+M90ZB3WteHbatWEez03Vfu0s2yZxFkR/9KcPl3BcoNG9IvCSJOQpDiQL/Bd/mJ0w&#10;CCg/wM8cspIHZKujzbBSn0Vj8sfPJjL9/iM2TR4NlMFLzwtT1RSgmGJNDsipoNnkVj7mXPySgIEh&#10;rIM/EbCRCT7N6+zH2Vr0v+1GphUTiC8B8f7d+asUhQdhz9+EFbJh4326evFSFbk6q+j3g7t3CzYb&#10;vGGt0VAQSN75xx23iRe+BGwe1cDOCL7owyqs7RtO6gPJgbPwZFfXh4ngfXVTiXOyQyfJNntHRtCZ&#10;/R9P+5wkpNH+MFbby1Ye0wYXHNDt/ju6bQSRR+D8OB+hu0egqLNOOy1MAP8JXNhurlTHlXtaK57x&#10;29rIBYz4Sxd0M+EbjEQCvNd9hk+6huSVBMYS5n3eGskHnOPcI/77jnT7DPlx1lqwpQKqMsUuk3f0&#10;gZdmW6uU0rGjCp5ut2BJCaRUIRUTHAnUS7M/CAtvHQGbKmC6FO/okA9piUUzeJ9sr6OgHcGVX8Vz&#10;iTF7FDQK2NgtskpuTK7Fj9nb1nR8vmAv+ZTcsX72W1cA2vLth//Lp2ZvTIj1XoExnyqZN336t//r&#10;/xTfZRWLLBGvBdkgwOZL24GN+e0k806ARK8EV4S3wRuMY68dUWUMisn6ab8J8BAcAaBMo5uLYAWH&#10;ABYH91bBg+DMYeybnWW6XJvknFAck334+l5jZMtg2PTGqLchQFxfcjRpSMXjZae0LmD8MgHtBSFv&#10;Xr+xIQ0EChjYXvqQ/XESWg0YQgCh5awETDBkjUySQ1QtJEDJgpQUCsAFWjkrUfJ3XS8bYPfRKHq0&#10;b18qCcCfvRh7ugxIe6L8E3DCRKQj3c6syTwjdL8zzHMWBTIECO2NQX/MmSWwwFAqnuJ3VxfoZ05H&#10;C5n3vwHQRAPnu1KFDPb5ArXOdmSYRXN4Luh8UcQH1PnsdwXVp5v66W+Hs7HvwFZKwSETXEaCMSWM&#10;AhP8N4YfPRlBsrAAor1w7L591hrJzAL1/tZlol0j6bsnYXW+AH+0JjxNaSmaoQcciGDLA3jbdI46&#10;p1SVgOjppX8RTWTALnRNkISwe2C5CoVMl774PSC5z6sACdKdL5rTT1lVHNwf8xd8Jq+b/hmNVW4B&#10;XEwBAp1FU7kVOGwKZPcSkDnE+yT+qp7tjFk00zIL+DBCZIXxJm+CABkT4EzFR5CrGsUpmkbmjIF1&#10;CIZ3bjSdkXVG+7UDS2LkYK3DeHkZfzQfjds/o+hejwOG5OPNgD5jKYHgC0hzLVUvBpOMEl7GQHJE&#10;+8ha1ZJRgNqzvTg22SeZIsCCc1BRcJ21JHRNtBZgkkQ2wDkuwf8cVuAM4OSgOWuOQHJjz1Zs/zLo&#10;snvaaKxpFdH2TQ8BG5VMYItDZsTYgkcFDQx5ijE9cT6KcQRYtWo8jifOJ8i6MtacENqTU1lP4BZ4&#10;00LsfgMV7V+AQCEBTsHkw/RtMh792Iq7dxt+FI1kSd/pbMc7t97t7Z2zrVpxP/AFkN1oYM3btYN+&#10;X3XNoXeezsRc1TG8FXABRCoa2vUAXvbQY0u8X5WYM+QYAX/t3pww5wQUArbor7pAT33e351h1BFh&#10;lDOQwBYZCqWlSqVV++FaRuhj+qc1UrsGnuGxKbKvt/drdT3cvNkUQmfYWu+DWvI+/ORutAB2jsqB&#10;lkEZ4zein2vjPz2x7rVCdu40AZo9BlYFOWRh9iNZU71G/1Ufk0/3AdY3uCjzCaACWNrptVE6S0Qn&#10;6A4b717kyYNfBRls2AGACuj6+1GxK5gsE25tKhb4joYCypgy2wTYyaSrymgLNLhEMAwUqQqZxgrA&#10;a+8BCoFxQY6kIdtu8Irx7s/xOZqvcp/+ozmbTe4lBT2A3Gv36zrRfgdgIKb30xOJoiV6BBoC0F4F&#10;Lj0QvcuuKnOsvY+dOgKqRDiZLjAQJCQX9g/cs3mCRvxBH34AX+gBffkm2SE39OnN5AYQIeuADjo4&#10;h/haPJMQMQ3Os1OvByBWNel1tndtlekNAIs2wAZ5nl0vgOX/dWIAMOjvXoAV2yARZt10mf9kk/gM&#10;XyY88/kowP663v3WoJ3YZ9AM8BqY7t4mO/MRF/MLrk+vgTv7Z598Gc7BJ7xdUlhW/uueC8reAfQ2&#10;I3DynDi0k5jWmn779nvZ+0BS+zgffVRalvTq+uwLPcLHH9Lfh4FdrWtkWDKDXxq47N7khLIJ9Mn3&#10;MYGSfSmRGi1eVuU+AeyXwj0eR3JM96wdlK3rqIK2yLWfJZN8s3P+f/6bX3aE5GZnt3uo7tfZnfiv&#10;zRPP+QC8lAihIzbp/vQHrkAb9kZwGTWjSUmI9uesEbnEC7LGdzvGIlmCf559ZSqueQT+ZhiGCb93&#10;S0wNbLZP9JcA0F6L13ihLZwu8P0HsO+6XRMOZBvZBW2JAnIdVpKV1nnYBIFVPgkNB1rx52j75OPQ&#10;/Xz4kezDk3jJxwuuj24EnQ+ee5Uf7xp0GQ3JpeDEvIZVT1rHWyWyyZvnb/KPkhjoI8ln//y/55HC&#10;XoJ8/P+2xKhW2hfuib7pF16tENBr22Mkh5co8jVFiXRstjv8usns3WVdameOtZh+CDfwS6pjdJht&#10;mq4n68Oq3Yuvcc6d3Ew247SKqHWtg6f7GWoGbx7HELJVJVCsz1rQR/AGugu0+GH3Oqr8x8j+vcP6&#10;WyOsgieS3hLTrCg+Cb4XnHahJ+kz3koSqXaS8U3kzdavy6z3+5eNlkTYRM322Rv3mmS6oKvbJTN0&#10;JN+UnM43xmMyDWPhmUT7mRLj9sqe4fswqc/XWbU9tkZ7OknI8f90w3VhJl0ok7feZ63kf22l3Ye8&#10;Wgud5TP2aIju1QZX8WMvrr4pOL64roC7d+7ODsOTZhTQ952xb63Xi0Mk5CWNVQsFpGRDsHZ00wgo&#10;j85Da4UH4cYNZcru0Uffp//Nv/wfXjEMNuwiPgzccawIoTJGuNVrBSIciTazwe9uYIMCPcZgrU8x&#10;wo29w//cUDBAYd3nKPMlaAKhDIcHxxpAMuGJOIzOT3o6vRYRTAFmP/now0DbxfWhUxjKCOxpbdSO&#10;Y0gFAygLJLBaFZCTyFlfTQllgoBMhugky8UhK/siqJ5n2VoZUofhF/l2X4GcrIO2A4Ze8GJfB+ht&#10;PzlGGVDrIIQRb4YL/ZKL0QMgFqzJSCvNy/YSZGfwVCQ5dIqp5A4gyI4ZRkA4MG0PF06Q9EELfD3f&#10;iPHaOqIp1nDGFEfbIJCHloIKAQ/QfTllv1GWcQeno8+ywhldSrCRytFSle+HJpCdgckS5hdrv2iY&#10;R6BEcKJVSUbfdyLQF5iRNOQwZLgFQLIR2g0INBmglBwdg7E1tm5KIPCwXtOl8O3GjRtrLRMUrP2n&#10;vwlIBDgbH9ta0PFomzjADSdCnlQDZQcvJCuGKVzccAUGTGtUSQL8zdF4Rg4HvuCPPMYH8sfRmFDI&#10;yZFzgFpygUwDFv4eeXc9YIbSObB+Y9WmwH1rfdQAi4cBCntx0BjfLjbFjQK4T+ScTjGKHhthHejz&#10;y1/8otc9wyhQlOw49PxmxhddrVNbk1ZdBkZmbS1jZLjfZRmdsTqqBRwhIHXQyM/ONPbB3Yfj9N0v&#10;2+ORaQToBN546eecdHsj2+wAIysLR18Yctkn8q6NVlbKPVxPRVPVHAhEKPIGoDH6Mo0R4DDqvddn&#10;fLa3LGiR7XJ7fHZt0CJGBZj9fDz/UAXKQXgZK60eDJyKxuNADKfHeS3ZkazRaYCas3S2ZePIb12f&#10;LM3R9Hf6xhAK4Oi/wIyh9m1cv1Yo1UwJm3uAYs/84wTeMJUvg7mAFtjp8+ezXZ5FZL/P27+Eh4w1&#10;sKva7/ESDllrTVHJVg1Zdax14MdJu5bEkmuwJQJd4IASqsZw0uSbPAMj/AU5xQ8BgNc8p+pGWWYH&#10;sOmEFtDXXjvanR+VANnYePFTckMm6SJ956gEUmsr6ZocpDN47OTlnkdI/oGCZ8+fNFI4cPSCPfkx&#10;WOpKkmZrq+LO+xx9N+VMtQ0AcT96tde7lsQP/tsLULfkRwBKIkvATgbWVdDfncegixISHnzNzi/Z&#10;E//p7ZFcrLob7eiYqik58i2JwF4flaMm5ibPsuCuSZ4Txck40I6WwByaD2Bkx/dcw+jvTOUSHgN5&#10;JVayQ8DK63V07IxrPuWHEg8SQM6wSBSyF0vSdV28Gd8FNNHGz3fvVC1qAaqq6OceRT/LaOMpmuHP&#10;OJXseGzJQvqCb/zIzA4wZhGOJFj88IxNskxvVPrpHr7xZ+7heYO+6fv56GhgDaB0poD8TPaKnwci&#10;BFnv9Mw1z9JThNVe9/Xde0s8XE032ISLJVWTlDo2JGOT9Xj9oKE0eGpyKlsioYKWeM0msS1ADVrT&#10;UV0a5F97+rossjOSB3RboGMyrKQOewf83Q1AG0hCTpZ5zx4D/vjKp6KX8yV8pYf7fvzxp5aRHGtB&#10;e/M4alG1TNs5fPDVV3eXBPAQdZUEGGUtiNlaQFML+bs9c+1yw9DsWaadvxGkwEGrbMcHFQU/e4j0&#10;nmGYTm3QS/7FOpOyyWFnTkbbtjQZeiPaAJeAv4Q2MG3KrQr4Bz+7PV+BTiqR976qZTw/8KBWRMB1&#10;AzsaHuZh5rebFukMDI4bnwAAQABJREFUnedRCmoMjhOUA6XkB8ATiK21P7myVroiQOKDBGiUQWBi&#10;b+uwyv4CsQIM+OtSFS28ZDdMxrzXxGh+wXlC49rJuzHv7ICkLNtKvvnJgd1k5AjOjuCZrdnfes8C&#10;p9YKoB5B6xE8Oq8lcQfLLJBO7wRIpi5ao/KwCoRE5VpnS8S82R4kkiXx0WIVfxhRQqA9owGZcEYT&#10;crEffoMesFHDMv2rOvtQVTieC3xgOQlciR3TPD0HTmBJ7p3Xd87S4CrngPkiSUPB42iZXrk3XvoX&#10;na+WeBQo0Lclf9r7zqLHsD0mo64G5wWP5GP3TSf2CJReI/8Cc3baI4ica4JVLzXZmo4lUPPhcBC/&#10;5njMG8k8bCHxsDORyRIcIrAcJkom8GH+qxhAcoJe2wu7mCaOnytSDEPxz53/a910GH55LZv/Il8k&#10;+JWA4T+nj+kvrDg7Gq6BcwU57jtsWIJ2Ccd0hb3ik9hkdoD+E2KB4B5RFP182Qs7lbB1/96QreAL&#10;PKeZ/Rxtsms4rIoPC/MHfAGfeiSDDh+aCB7XSza8n++gF6/VQYOe63Ki8+kxzEF2qLWf6YK1mVSJ&#10;p+TgbrqRI5y+uDZfTI8kId5rsr0EFl3++OOPk7vuk/zCT/9/PRHsSUz4G0xCPhdfVXZh/0//63/6&#10;376SeXSmhEHFWE4ZEzE9bs3xUMa1aiVsHJENIi4noVSLeAAZgO7nbzO8sn42JVjzCaVA7yfMnIwg&#10;zyS6K2WyKDmCusb1ayZG1k/c9RlAZ0He/+D9WnXejxgMSxnEvoymF2V7gOanfVOkZUoDlYJHAiWT&#10;vQEkXZdT8bt1YSYhcR4kcZlzY3ReNLoVGDQZzRke/eoXYrgzSxGldTLcAeIEB1A1ihcDgTqBFCmz&#10;fw+Z7e0xqOltMdfDbBnM4zyNMuyRcdwkp4wkg/JWiifAvPa2DH0Z7gwXRWfMnA2Z8Lb2b/tG00Nh&#10;Cii6Z7JeMJdCBPpW6g8EOJDK2VxNWbQNeO4d4fU551pM+lHWfRHIzPo1wCMl/z6FyUhxMgIe7a0r&#10;XUelZbp6HQ0of/+XUHOqlCNl6G8vmvJnbTF3RpPTBL4JH34SRnv1HoBTYHmrDKhnsQG0nif1ApiJ&#10;z5yeswIMjHHqQK1EAgHnLF2XswZKTFqTAWZwJB3IIbrs8Ccn0mvOO+GtAMTnBMxHgELOA5itWSis&#10;aknR0J6RkblTudP6dr0WkJtNNBUMqChZkwqbdhoGVTJBhVOmi9NgmDgSzllF0WFVjgjRZCgdAkd/&#10;T7QHQm4UYLSIGfm1HyR/dEMAwGAsg9+/AOZRdWgfrZveANquJchjWFZBYRCSym8Di+iBb/aE/ozC&#10;hhBkVDlpDhpI5vDpEmO8ICg5n+VF8S6sXcThZGBGhlUlgIFfpqu9AbaepfckkNzNRj/2A4DU+gow&#10;SBbQHzK6TFqGNwPgDsmZoP/VAMHFdEKLhUzj2xlG+1dh4vA4K0CqZR4AJPoDgQCrtTOG18qsO6Pj&#10;OU0GM8ieARkm5wHxHPqG0XRPwMQoYi1reOVxInTvZfJgoM8bgZTUqsDMFMiy+Mnu+e7Bjsj0vtH+&#10;tNiaSvq0s5XfpPvAseTLt9EcuLBmNKV/KeKyzxdKMmitYsQZZXLAFksmSVJwUBtI4vdE1XtNYox0&#10;kw2VKoEm+ZfVk7U9l+141mAeAIsT1YILrOIjx8hWLXHQ+mTs2TR2Vdv5Aub2QO7cQ4D/sgfnGhgj&#10;UUd+vAb4LMBqH3jHNpsKOudYy6OvA7iXbOjeVyWi+iY/mNblZ389fmUth/GPXW7rvYdtOdqS6Mjx&#10;oFsS3FeXBrLcjz0TrOl2mA2OF5wtfWUZfWDJvejN3wCxZF+1dXYq+QSYVI9dz94WBMRbLWqcLD3x&#10;3p1/ST8EUEAnewDQmIpK//GVPfCaZ/Rxtp5PpFU4hu2ed++YJomnRwb/rWTqu1rWPS+PbaNT3Mjs&#10;TvbjYECDhbLra3+k2Nlq4Ax9nIdiy5aI6N6uAQSp+r3M36oonG/9vlTK2BbfZ6LRtwnTs2j/bTYD&#10;/bUo/vSD2wtYPHpCIs2kupfJrM4MFbRLJVLJzhv5WHYZEyWW8FzbrosDL94jKLFcOni1bgD2dC2U&#10;wwTolHzER65EpRlgIr+vkbPkgz6wRyZwsgw6aOyP7gPLqzjkU9kwgF4wYyDOx3/6ZPJiP7ffr7U3&#10;oO385uUSbipz3sO/SC7t/GbBrsQGeXeOlo+62uOJAGEJNPhBoMGWa5c/HjUScI0untv2yUefLNnC&#10;Zq7TAf+irbNUbF1RYdeMfvkkrZP0no2k5xI+7Obf//a3Xf9MrY6/TN6Sgd7zYfsAQo1i/7zKFr56&#10;/JFA8ic9g/bWDT7dtEa+SuVAFbVkR7ZIRQCe4SfebB+q3oIAHTjDQenX9CWaO2cGa6huq+6eLRgg&#10;yzCONkG0kmj/sqMpbFg3WvLM+TU8MEV6CfHet26SdBCWZmfRjK1Q8ecj+EKyQn/XadF9VHgvVCH1&#10;3gWK2S+6SN7ZQPeQAEJDehgHlkhRiZK00wGwJFFyRNdPwDZfZU4BvZdU72PpbAMo+n1YgS1IxnQe&#10;vOjMv5ZnfrLlTufPRxNFColYePIGf61jI76xlxKD9+42EKhk06Mq5xI3M15UlH1Lvsk83MQnHBOa&#10;JUWzp9kZa+3l2Wb+kaypTAq4YDAJLNX+nTtDr95r7drmteM63sOWw+V8PVvBf0yhfvQjZ5PbffV5&#10;QeaCvOSDn1U5fDzcklzAlK2TTsAdS86GY1xPsgymPWxSnSYlM22OLh5JP8nEcGmfg4Ekdc0u4Bbg&#10;v1Vwk0HyiMeqTOR7drX3s8Xkkh2zF8LjfdZrgCF8IC7xflRlU7RF/tCaDeLAV3QgzyG3IwaJWHCM&#10;N0uakn+2mSwdVbwSGHBh/5EjKQ64kN16vYDN2smbpJEOEQORyCvdUdl1nt1aj4fHX87mlWBPt1fZ&#10;7VoKF+7jGpL7t3resSCW/fvdb39nyeG5OkDiD1mRnIGL+SLnm+fk+K99SVAK3lrv//FP//qosI1o&#10;gfHeNMUhSX4T4ERUHyDkJ5UNi+F0diFVFW+flu5Tya3Wo5wfAjHQEYLBEb3LKPms+3D4ZAxRF0F2&#10;HRE54wxsC4YMEfnLv/yLsn89DySBJWy+DChwlkeF7R9+/4cY0IH5jNiN67c2BpVhke3bgeAU5FBk&#10;PbBAQczuSpRho2jbG2PxNCD2oAfrftU1nUtBpMPQM6KxtT0C34KJZTP7OyczYU6w9es+rdL1u9/9&#10;vv50I2oDpWejT+tEE4CZ8WdYe3GghdCb9nSjNqpbOckrVU4ADpkGQfNaudryyX0J2vYwx5eCpbgv&#10;CrY8o4cyo3OXTHE866XWlow256OK15b7PgIVff4EeJUUL9eekVpEp+iaw/EMM/Ru6T8amSwZSfZe&#10;xjg+vgxov4Qi8b43fl+7pXegNX4yVgIUBsoghiPQKDjs2ow4ECmrwNHJfqjY+jxFZ9wZS/SN3DMC&#10;HHNLGqg4l0ILBAmfjBFD8yLw4wwi5fb5ZRvTDmvBLyDdORGBAgUhS3jHUDEiaGddJnoxAidKChyp&#10;9BgZ/8HPfvqj4a8SmYEHjp7kVOnJaW0NORzGxhoGLDOueM5hmYDp8DjAJzDgFDl6X3SCUusnd0YL&#10;GD2yokf12FkM70EPRNCeKPCXAfSlWvK0M32MB/3UwuugvimVgmMgQVDHMDJOWmLRh1xKdBigYT2S&#10;FhwjACHzLFDUGkrmOXLOGb9NEGMIPR/qMC0cY4FOOsd5OU/Qhxa0yBJJALADB8u6fp8VaC4Q73Xr&#10;YBAZQoCDo1BNxCfZYw++5ShnRwJLHLLk0SpHXZTTed7+AWVrdh26y87sIajkuf2TGEkN9kkVa1X2&#10;ALGv9cW3Jm1eAJln7DCmr7X/ywXpWla/T87uqjxEg8uyzNHpSQF3ROvnzp0VZHsw+TeBDXJgmAA5&#10;Wfa1f3doPznDC3Q3+Y4OcHr4wR4InqzLXr4LUDvHRD6zzvEvmUmmVKgkLs527kzFR1CEF+yKoO3p&#10;02+X9bMHgGcZ03i/+0RrbXr4jAcL5iLMEbCpPLJp0av304FlHYGCH+nsAP8RsOVk0wtVEzZNGxub&#10;imeXmkopwPbFkb7Re5Z4aM+uAzywbfSend378JQ8RQP6I4kg0JdZ9Rq7Yh/HFDb2wZk92eqqc72H&#10;nKv2A3AcIfuGjyo39MnDpgVcgvqUaM4dgATWycvaqpLT2avoImBDA0Gs+28wR9cFno6D5O55PL5E&#10;lndBXXaDX5PAehTABdLZaG2HBnFJiHLUkhdvxUPnGOyfnMrG8kMDmN0DOLQ+WX/VBq2fghUygBZr&#10;WYu37DGd/CFfbLLYquLt2zouDmAGdtjI7sOWotXTZPFBiZXn2Q82U3BtfPhbBSuA4ju12O4ZadHK&#10;elXJVmHL/rKf7JQECN1il4BG3Tf8rSEGzvGwNfa09rJkDa/JHNnBD/pGf1Z9Tsbnu6LDArZ4y88J&#10;/JzVvVEyhT8RvHg2mftsKFpytyRPvujeV/eWlFvLeBjCSHqAXSLlSvJIDwDtdbdEx6ONtKA1e+g9&#10;gkuyu7bX5NRAB4Dtkj20VjT+Jj7veVat4Ysv7rWez+e32EU+gvzRXzx179Ptw7UFzvyzKrok4xvZ&#10;5atl6GXi//DH34/vf/EXfzEMAZv8+7/5u+ioXTx7ktyYAsqeedatStzVcJIEyAY50Mv4rsKtPV8w&#10;MB1szWwDf7qhG72PnK8dkL1J1oBSOuWe/qPvEkrs7/XrVVzjE5D6ZVVANBfs45tHlQCpZHstl8lk&#10;RjC7kYCFCcgk2XVmyX/OebL/7A07z3errLP7qhRLGKav1idI5MPIu8BA4AS0+5JUBYT5Pzr2tSmq&#10;XYcN0G0giOVTrJudEZRpqYU51gY/v6NLxDlCCWjBa/YwH0Xe/M5eq7BJiPC3khHGuvOxsAAcrJr7&#10;Vc9SlNy/26MYTIo9F/0FU2yGrg7+if2SQFbt0b5sP+xtv07uI3n31NVSQiT+Dru0X7JGD2AFOotO&#10;rssv4NmR/IIH6JlErGQqzTLooqRu6+8PUazXug5ZJGt0CK6jc4/zU3jAV/vmo8kt23yuwIHc2LP7&#10;s5t0+evOkMMSaLykWjbfZiR9umy8lJxRWMCPoxLHLjm2YBAZXrSZBd2COF1Ukm725hv94TU+Ba/Z&#10;1G4ULditA9cZzrViS5V+CfzeGK1JGezHD8FWRzWcXlg7+pM/+2Ov+AXX55/9C6fCl2Ia77sWdprP&#10;7G/OzeMT3yb5qzWY/dINx4/DXHy1hBscYhAb+yxBCFc5wyvxKlj95NNPRzv6ZZ+++Fq+Bq3tXxyx&#10;oWJo0f6sCU8WsHFODBenRIAZWTdayT+iOwcBwF8ocqY4lEQFjuIBESNGr1MwLX+UPv7uJtohTS3z&#10;HiVTm2kFAQ6RZYIUYY7JeW0wIZSVcbgTcBWsKVG/9+57p95vOMD1jNvbjbBVwSCkSf6I/iiB++zL&#10;z0/dq4fUofLb790+9Zvf9BymIltxp+EUhGSl3gIoWc8ZAYLdPt8ua8UAMbKm6dyvJ1xLFCHS6kM5&#10;rdHa7E016cjYVwYmtD8KGIFMSlKop6f+w9//tocLaqfqpewM5ST0et+Nd5VB8aVadRxS1GZ3dVkc&#10;htbrlMEXQSSsQBqA7Fqr7qW42qhWuet9Juo9ClwyXhQPkJKpovCye4Q0mZthIryc7Spl8UZQnZgM&#10;6OxZGSnUFFJJIcOhjC0DRwlko1Ws3FeAxdjZG2NxLt4R8i58rJEhTUEAtili9/C/XphjOHguQ5xc&#10;9Bkj0LVAEXYBxYYrpAiyYIR5AVD817KQqo6w6AKgI4zg6WFnFNxzRGvt/sVD6xSQ3y8gl525EB8E&#10;p2tDjT6Myio3yWuC3rYPvjOGgIj7ea7Iz3/+8523ZCWOnu4qBAEcIHDV53TDBskW4+H+9ARQcdbl&#10;mwCOVq/1Kfcag4429AHtgFgBoL3KTuERh3+rg/8M/yNgKONyVN1UoAqS2yawSR7pGEPLIU3Oe52R&#10;Mp2NEVgWtT0JuAUs2nUF9jd7DiJgxRagX0tqi98X9B1thdpyds6jzwryDyedbMRLXx7pIcCmt8Dp&#10;Woe7Dsfs+kAX1qOVNZIlSQlnF2VhVznNLhxtPXSs5EOVKsHilVqb3qoK68yT6hJ5cVYHcOP8r98s&#10;6MlmCLSWuWztbAuwt8pE7+fArZljJtuT03jKiaE5HnEIqr727zlZdzuAfrcpqgzoWzkiAYhKtHMr&#10;AnttiIhPbp6pyLtWWUGZWlXqN/AAIW08ehve81VDdBzmNoUOCFSt1ZcvQyiDrb0acACGtPjQzQs9&#10;Y/Da1evJkzHU6BKIiJ70h6xp5UKH77JX7NMPZR619j59og072U1fJdwS2VUXv6/KIwCXqUQntmay&#10;apk/Ji/QRHYTAAUQLm5CKAuItpI0qmzkLvCZnF7McZNplaeBQA9LTgfwNbww27Kqc3rXBbquZIyk&#10;UWcP+17yovezI/SBvrC/AyDbX8Cg19kGgGf7HZ2OjK1Ha6C/dljgZt0edC4f5B7oP13LrNIDDlRl&#10;Ae3IIz1yX3KMNmQBwCN/bWH2ExCwH3qPDr59loxpicU3QRE7IPCUxOFX8Uui6FkAfF0a7ZH8AeB0&#10;Ew/xUgsm+qsi+4w1XuocneuTdb4MMOJD0Ssy/mh7f/QV7UEiY3+Ir4Yu+FnLP1vgjN4Pk8eSGL12&#10;v4BttteF+r7a/VVObMzxhNd6TdunYONC8nahv9GFLjSa8inaAQ8dL2M8O3zq1Geffz4a0Tn75NNU&#10;DsgLMCzZqtXLHnxNBqITvtE/AAUtrYn/YysAOOBZEPywoMvjaNj0tVKm38+rJH9VxUAlwzq0CXtm&#10;q/05L8y2SdQ8q3rIptvy86rQa83OJpicfL2Ajd9E98sFeII1npEsXWo659n24FypNWiPvn/vwdo1&#10;jwfe1woeL9feNfkR2OJL7darxlZlyqZJhrxT8Kmt72yYStB0584X60LSWcMOGYT2YdMigfBnT2Gw&#10;7EL6TM9UYT742Xsb1AY0CrTpG/8kMSgglZjU8qd1fjqI562DzfdsMTJ74htW4UrveDj2uz9E7wLw&#10;6Oi8le4Lwbnns9ofPeJ7PDd0Ez/DAX5nBzIv45nKKP05EmACIwmLjo/0DQsCvnQNJvNFRtybXYZZ&#10;NggsOmgbXPdWgRg7i3Z8swdhD7OlIyq62jI9q0qyfwHb5Ei3Qsm39N+xAzqpHXXJq+yy/akkjS7J&#10;oVSzJAMcKMllzL8ph1oLBVJXrwTg46O12Y+k5NfaRMOd9+7e65FBtQNmg9k4siVogT83IKf9tuEl&#10;BhxJQSv2tj97uZ+TkzCmbjW/83N8zbna+1R8HPVwlhE+N6GQTL9bADm/0WvuK9mxKeHRXbXZEYcl&#10;1lsvmuMbzPZNjyEp/ZUJkbjtCIGEczp8zIRA87rGwvxHJ4ckmZZBNqQzmckT2SKPJMq6yZ+k6arH&#10;3dvjhyRo7V8cwa+hKV8Hu7s/Obza+wTeaKhaz9+5x4649LoAHS3IVG+f/s8vpBNsIz3TEgm39o4S&#10;AzpBDhsuuUSHVbnx+ETWXR/+UGllmyX88FSAxhehuXX066mbzRS4XKGDLDgehWfoQEYk3tFPkoqO&#10;wuHzg+0RVs7KzubZr4BQQpYtdDxH4kOwj4DWvvf2Ny3GWvn5Y3zVmg9D/WMXW/p/+v/8p/9NuOIw&#10;vpgnGJMBpOSYzphpl7QBxBeweT+jMoGLAoAL5rmxdixKKOPlVUYA8xhWwIPSMIAApS8KiukiUufZ&#10;DJ9ATMxQ6dLi9Mtf/nKtaFp3gJy3UyTg2AFHm6swtLaML3v+k4qAioXpkR988EGB3vvd5VUKe39K&#10;a9ytIFLb3Bx/e5RF0rZEwBgmAqQVxLkAjo4jl6WR7UBie+dQ7yfkgAuQkqcZgzgamfsvyrhoY0E3&#10;IFJWlDPyeU5KAEL4BBIy01oXTxwMIRAQJ1sDOvwvAfccGQKA7qNP93+UoTLMBW17PFmDAQxc0C5W&#10;i0dX4OTOp/QCZE7HdfBC5WKZrgwzADGw0vKApX39eP98V/tOuVurAG8PceyMoczA5z2P6otaUTeY&#10;JqE93Z60jmlfAhqAsDkGprDfGRn3UnVIxNrjYQQopaweMIX3AsyBi15HM0HIKg+MYXtR5fB+2ZAF&#10;Agn5pT7jNQ7k4YN7q2L0sckfpQQ60ZHBEoh/X9XCg95f7zNvBiy1jXrmmwPs96uWPMtgtdgBhYMJ&#10;B6h1eP327dsD2WiGT+gJcMiUa5EVMMgccabjFdDZvTlG61jmOTpTfgEvJ7ugv7VcKdMITACdaCzL&#10;LdChJ5v22Hu76WQQyFY5UMVeaxreRV/OUPULrU2gE4i65hFUCkySJ20ovY8x09LEqB4BgP73w5kL&#10;3DkqgR/eoKO/Oeg8UJKE0Q9JEpohuHKgWQVpGf7sADviYbw30jHPC2LcnR/jJPBhyYYMp/vTg5MK&#10;IH6rMtJv1TXDiWa4WhO60pvZGkFyPLjJLgTQ3Pursuw7U5KxI3eqp8A92UZnAECSxJAORhYIdB98&#10;Aypkatk419JC+zhdZxdNJgVCzhUMsWMmizH2gKjWKm2UKvpPkwVBaFK+INLPKnsy0Y8DmezpzspE&#10;Wy2lgDrAosVWFcUa2OKDJvGpvznTe+3GzdlgmdydrbWe6CF4XrCcnKEtW7CArYq7MzLkBNjuze2x&#10;ir3vaL7qenZ6NjkaDkQAS+n5SYXIddnFTSRtHYAzG8LN0O0zJTKmtwFJVXxOWeu1dlRJFD7jbO2R&#10;qzi3Dkk99tGUSF87S5FAjgfJ9RKF0ZOzXZUFb3qfBB45O0bkC/bxogxsa2PPWa2L6THnqV2VvXYN&#10;tDBFz7/QAD0A8LPqszH2SuaAZoM0gASyxf7YN7k4qkf84QEi2H/6SJfnf7r2zpxkO5w1VhVgG+i1&#10;6+chp/N7FIXMcJ9rGa2joCX6uJeBOxeivYytNXLUzh5aw8VkHxEkPl17XQDJtb36zzCA+ajW2qXS&#10;+4B7NjbRmFx+v+RmF+jv7i2gjwOnqqv12B3n+vLHfeZ0a2Z/yZv7AhqOLHi21fm+X8uvnruc/2md&#10;Z/PX7IGAVjIUEOFTjvMXnWsrcOqS81eyzsCK38mab/6OnY8lLavgLDsmw09W2S1Z/50lbJ3owR6w&#10;PbAEm4HnD/P/q8D0HskqlQe6AyOwR4I0z1HrknuNrebfyb0po30qWsI2MEgt6gVsb+UHfNjAHUGW&#10;iqrEnUEi5Zs7x1rQWMKmj8Tz7wvYdOMUyERHibitJ/lg92dz4s/rVcAlE6zDAAwQ870ereP8S9mz&#10;7UtnAnsnSSkgFIzebzLtEkQNVnB0wf4NUNF2fON6OCldM5BocpYvlMRcgJINVgWBsdwXRkHztjFd&#10;XXtbSSUyJwmNnnQFAFWxlLA3ydAD3mEIrxl8heYDysmJARwGdkk2RJaeL2YYx9Fm6Zr0AyHZAXpJ&#10;Zu2P7aL/Rxu4BHj2JFrRZzpESPBfQpUc5+x6LczQe9alEOHZAkku1xE0DW/CQNk/9kM1GE6iE3SM&#10;j/y6Spgg0vEO+PaN1jT/17rmI7o+2TqSK1oCOxeXD3WUZHTIZ5BNrb1apQ19+uyzz5fQgy2fJR/0&#10;S+X7wNPJcuufr4ruaIof7JKfrdUXWknCSQ4UcayS4+9vlTgRBMM06CiQ17UhibWW+uTNhGIJnyUU&#10;uja8tQ6u9s5n68hiIwWMXUi8m/5nf8McZN560VwQvXOQ/cyewNVecw12lf7hE/7ik2ADvoRjJbsF&#10;voJsSQtY7aiiZi/DgfYy+9Ie/Qt7bCHZRH6DfXyRndNR8GVJHjzXFSQxMQPWB6ybDb5cMO7vT2pf&#10;XkdVe5n/aHXqCsSFLNrDihO9gN5HctHfsnv9bv+6P2DLdWbEexjC4lRSJWrJjqFu2qG1gKIX2XJM&#10;Ao5a+3s3w1/+VDxC99g/sQW9QCtJDTZEAAYruN9HH32Szfyq1bBb2fr0Cx7Rbmu4GnqTcVjWdcnd&#10;gub2d/rf/vO/fsWALavevy7iDZxWdxzDAOuu2et9IuLYDAfnwlnu9hnjEzZGQVZMW4p2O8GaNgHt&#10;LNqKRLBHFNzHIpLnkOn1zs101VcTUmfVgC/Zc22JJjUyKEqKRxb34rJmLD3CH1PrEqwAKIBlJK4W&#10;GVlOQPcnnYUTkAFM9igb41wZwZdtN5mSEnJSmA14G1TxqFHCsuZzIjGe4sh87mBj+8R8P2O0jA4n&#10;LovAyQKt9zLkDC/jQ5K0EUyUBDYJ8bLIfcZ1KTJDwkEewpqTiMaMt0CJsWJMBVymunEkwD/wpdqy&#10;FrTW/CRw9jRA8PhJgC6DAlTvc12fclEqwAmPp9iu2zel2otWiMX4Ec/9vJbI9kAetFu8aTBDmcEz&#10;GXvBwN27PcA05aZIqn/2SmHICQX1OoO44C2DaT1z3v1LFhgu9Dg5WAsoCqJ8ToDi/bK3XWIGgAOg&#10;5MtS9S/w6Ha9bYLv8OvzbzofFa9NyVPVla00rEVgNUTT2gDOM52N8pyWN3LOb6fAb+UIBfsqEp7x&#10;9jBF1T5gT2jJYF2r2vSTHsIq88iBANWtdvznOI4zhLUIBWwZDcaYIdCSgG/oqL2NTgEhDzv/RoY4&#10;Vroi47+qSX/z3K0byabD6JR6z8OLZnMCBceMr2oWmRVQcBQAkEEdWhcABkZ5BjcCDeykV9Y8Q4rf&#10;rU2rjbYBBgndOVYP85X90rIl8YKeHBUdF2jRf0NAyB/aOHjM+QD0FuE6cWUtJaY10lPZauAUnQQM&#10;jCmgzvjJfA909nfgQWC3xELr8wwlck+qVHkBbKARF8m1scJskOCQDfiyartR4MATIOpgviRCH54D&#10;ZzwFFtdal4E5PuMxHvQdqMYvqxf8MPAG3gDLzwpITYW72BhowP5FPGHbBFuMM8fDeTu/ZnJqgrTr&#10;qLBJamk3xDN2aa0Qfd5ESA5vSYo2+DAAom3C2Qt79FiSm0Bazsr+HH53xoo+MVgyvYDIyx8OvqpG&#10;sLPPa9t69Pho6fR8xte6B565v6SS6ttL56ZQtfWRxZY4RcJDlQE2LrHdl9yigBIwxh+2UEZfkP1m&#10;ezCIx1tVR1RotK/hu3YtdoC80z0Oi6ySD0GJTgm22DLINZnf+bXuwzZpHQNIgQfniNf6XXDwIt09&#10;HsjMDwAa2ayAmDXwFwIOOmOw0WGf2Nxsadcj5+wTsEIn7PcI5As+0390Zv82fTFgdKIvHC55E6is&#10;9bQ1s21Ag/MkG3a1APho77Q+oHgBSHZpz0ZLnrx/tiEaOD9ERwFzdLU2CUzXlbUVuEsIspH201vH&#10;Q2fE1wIU05YkJAeTNwCJ625Pye1Jm9Oxzu4drbXyvsCL1vIkWZ2PaC1daDovmUPWVZNMitT65hy3&#10;NXhOpgfFnjsvYeKB97VbA+LZAetl31R72CUt36pagAweO4+O/+RdO9f5eOG28z9xZGvsd4kv1RzB&#10;OQQiIUI20Zj+A1rOhD8JU0h+tN2BIn5douit5I9d82zPPd+uNasMPG44lL+7qarR953X3oTL5OJy&#10;FYyrnQ0730CZCFEA0pCjdM45OAHuJ59/0WOJokltYnRe5eKFCYG1RMIUkjFs4xHES7ZmG7qPhAK/&#10;K0FzsW/eUYuiZLKzdSY/L+GZPhnx/yLbrP3q8cOmGVdJp+9app888jiSJ3UbvZttb22d+xdc73xd&#10;csMO8EN8K8MAgw1AJk8CVYk5/84njNXJHF72LRD0WTYMj9nePbszmdQqy1/du1tXSvZTgCvx+mYd&#10;DxLL6Ow+7NOB/Y6zOC1ithN2wV86o7WNPaVPeCBlOTDaGvqxvx34k34AqvRGBwz/xRbxxa4Hr72e&#10;L9ENpXIGD5j0it58iIsdnSJH9d61JUlV6/hlvFOBvZAfgdWs7cBF2YRohB6ueak9kRvy57r2Ksj2&#10;iBvy/vHHn5z6Irl4HvaC/dK42TBDMvgU+sl+DSdHc7YR8Jf4tkb+j17gAZmFtdhyvow99ro2OfQ9&#10;kkq6uY5k4cMw3lqN82N94OBjtoc9V2hhM2Ef2Ol8583prXueYBU+/Fl+RlECBsNn+EGHgiKApOyG&#10;rmRvfAn8VGzxZp9N58kJW0VHnL+jS5Ax/E0OBT/skGohebIvmF3Q73gK/M//8iNw05cl/2EfVU3X&#10;RZsVOaKL/WhzJhP8utdPgq+j8ys/0T3ZVbrnP/KobXIYMRkkX3wFOzqsE22W7Ez3+Cfyb8+uD9Po&#10;npHEhgNaQjJz/tSdCjH3xQX4mB2QGHBM6iQegvfQCSazVke74AP84+MlMv7wxz8W2zR8KrlkF9r+&#10;aMDHXYrf/ICWf7MqrNnN7W2Frf/rX/33rxaxt5E+N+EgYBw6kMZ4n85orE0mANyV43v/dhGEedko&#10;aBl+CjZGRAybU5rlQG2K0Dx9QjAO7keb/pbodB9CQhEFbkD7+7ffHUghpACC7MhHf/o4QW+CoCxJ&#10;xuLP/+zPl2HRnmX6yuVapU7GyH5afyjGm2SjFYaTdlhUX611AUOqIBju+Qt6px0cvJDgK5VjVBwd&#10;oCS4svUYeKYQnrDLNl2oxKwSAmzK6snYIibQKSsoiDEIxVk2N7VXmVNCAgChyagXHSgxZ712sYwR&#10;ocbIgdf2uoAuIVAlE70LWNxfRE4ZfMlGei7K83gmMJFFNKzDma5leVICEToDwDlzjL482w3I9nXw&#10;Bn/skxPN0HR9NMN0t2IsGNgpQK+eBGEOYbvuWq76NBDkDt5vM2gNTHTjaCxbIPuLAoVN3tt6BEpr&#10;c+p+AjYrsT9gL2HKyB3ZW4HSnuPSy8AHYKDa4DoUWObn+5451wf7dh6rg/+1vXxTCxhHAcjJasTp&#10;unoyGv17uXaLy40GvhzolDG+WOtLCx1vH+58DF0gM2Vtk6WbKh0prxYngQc6LqPTWue0OwNGX7S/&#10;AuZISGEFOGgBlFNogcCq2rvG4SgZLBVEYNUgiSl8mUxVIk6XY9jQiPbh/uSFPJEXoGHBVH9TMX6r&#10;LKnAnqNhpBgLAzZk3xeYAngtTvYTbRgWRh0AIdexdHoVJyavQBaw7YC192tdcH5lh/RLqKjG+Z6T&#10;zeicv/Bj+1RXZXCB5SOTzgj1YlxgQK0LCGCH8Efygs1gF44kg+zcxGd0eaPWvJOgR1DpvAWdZysY&#10;6UePynjmiNmLhGFnYJ3jo6Oy0ABTRJnc4Z9WGjoky8ehqnq4IRCEX3EyeaxHv/dKBF1+XYBSwN57&#10;ZRRVzyewvZdt+Sab+Fry8SqZe1YAyJHZD1vHsB+OLt2LRnQfXcm5NlfXFxQJ8HyZcvf+z35Wda3M&#10;W/IkSfRt8nwEXsBJOpDTJRf0h02VBbxTq9aDBwU22QTPY+tm2wP5JEeCGA79CLIBiLZMJ+koXR6o&#10;IA10Jk3twfT0cq2OMritnZa+kbxqBeekVHLZBs+vutVQBFn6RO2wGekIBZKdBPTRgs1xFkJ1hrwL&#10;8AQ45JVg4pc9cfbGJJ+rfWzVjqoN5PMEfAI3Ps8GLCEoeOr6LiNIYCPAAvZsQWDvpS/8B5uBH5wk&#10;XpN59sH72B+A5piyqb088Nu66Mt8XfdwE4Ga63m/cx+ugd8/1PpBJk8CVv50dqHVAAIAAgpLzq1S&#10;2375gwHcdJMdV9XwaAHXAABnD5nS+LRs9mTwsN/oxrTPh/T+2JGcVEHq+kuOJIcJ+HRRVY7fljwx&#10;YdfjHBQ9ZcxZ7ztPSiT1XpPxbly/eepSe5/fiE6rmhQwCAoAWmCLXyW/fTQ6p9xdz1keL5D5/pfM&#10;HbzQ9uNRHfCBToQdAWi9s6F9FM/uV4lBe/c0WIAfPIAvToYb4tXdwDoZMrCEP1z1LP2QPLDG2x2l&#10;cKYIP3RjPDDOPxoDmPzLg8fpfrz0CJy3rtR23YS+PDyiraLh+IVzwM9KfhgWtUcsxLO1yCbYHsFx&#10;5/M7C2bYLXaYPuE5+yNx8LKEhKFH1uOoB2Cu8vfzn38QL18ruXQ3CrWn9OdeZ7G0WrNbjwvWHEWJ&#10;dSUJbxCo2cNrnXOnc86xaZMz+VJVB23ZqwHG9ii5yM6TpyVH2P8w1pIWrXF+Ix1nk2dLYtAq5dlv&#10;CS3HYQRHAgDPh3ROb8mi9vNDdkOnTcueH389HVXJZMMfxDeeHUSkFzqJXP8IFeJDa+uX2SuBL90D&#10;bCWZ6JCK/hIgyTp94kvgC3aIDOnwmh7GQUPT2EvTfXWUGPjA/pv0veAz+TJYQ2KbPqtuDlx1f/ou&#10;cNqUyew6oCxhyo6anH255OS1CgcSOJIC/KhHWEiwmdDI/nzZOaadn0tH9yiNZNF7HJ84sKFg0AwD&#10;dl4yQHBcsNKaZ+OilP9gXWcqPdpKxRSvPcaIrYB37O8fO7nSA3JF1yT6JULpsC+Yir03bdLZO11C&#10;zj3xvTCyjgf01w5u3aq4qxzlH/hXtBSI3k/+VBpVh/CK/ddhwdeSMYk+eMjRBbIl2BUwqzCfa7rw&#10;CibZRi3Eul6uFOBe3pRZ7YUdTyohweYLktrO/AfbKKGlBZTMLqi3qegiWER/ms8PnyYP2TqfWSdK&#10;8sh2SF7s+WfJioBK67jKd2+ejNFRfEEnr53gz/naXltgTN7aryTrul7StSg7uaTDd+/eq937i90f&#10;npY00TpqPYf8dtVo2UeS3Qb+pet4SFnoF1v42Sef7awtez5/Gl3ZsUNm8bGYIB2EGS011R1NBG2n&#10;/80/+69iiaCiN3JUEYdDRfzKAstAHDdLqDi1bk0pCN0BYioPBlAHRmLASrBtZFWQLir6xfAB9hZy&#10;TJsJPBeAnYAY9wP+X485qjechH7yW4FjVQmOgWP99LNP12p4+/33Z3SdcXm3Q8Uf/PSDFEkv+KtT&#10;X1Rh++ijD+NzBovziXGGbTBkMoAOBwKCmIOYMoSUExAnkDNeMZZiO+e1NieHWgvEZD+ANq0IlDka&#10;TwCtTWsYZ0phvvjyy6PSl1AuQMhYCAo30SsaYFxaub+pKAFsb/b3FzGQcZQF3JSZFEtWilBbrwhd&#10;Zsi/R2ChJ7ge+xYC+NxPGQSJQLRMJiHAh6MdI4CVcU78dz3BDpHFy7XYtGeAy7V84TXDuOBqEkh3&#10;CSMjmuABCjMqMu4qXQI1nyWtiVS0I7nAgnOI+K/KyYkzluSNsvuBkwPM0CVX0mfLxGToHFaW8VsQ&#10;Q6ZSHtkujkR2nsLrUWZ8GEzGfLpyBt0AEu1SZfRT6O9rKxEgAazWetaTxbWF9O+VjOSbBWzZigVL&#10;JhLurGDbYRj1x2uJAdKAx3fKcgJYgmLnFcmNio17Ao+Xaht6FW1k4Q+TXHWw93BMlFSgpZWDQuID&#10;/ZIxB04YNvLVW+Nx2e0ckf5nuimwwQM8YjD1VuPD6Ca50b1VVumScxz0iOwIAOy92xzOM97gAQDL&#10;yDB81q4CxvnLDq6vPRDmvqvsJDve4/3Avn9PjN+vf/3Lxkz/dM6Nw/q+gIXRu3CpgDFakgd7Z5Cs&#10;nfslRxw8/SIHjKH3DXz3vm86Z6Id8YfoKFhFN0ZR0kOAKGBCc7IA5Pz2P/xd+2G/HOw/njP1VY6B&#10;xN/QUpnzoZ/WIespucJ5AjpkCG2sCw+sjdMN3+yrlw67157x82r7ohvftP5nfVYLHgfUx7NT/x9T&#10;d/ajZ5bteT08z3bYjrCddjrTVZmVNZ0qDhwhaBAIBA2CRuoL4K6lRvRVS/1HNi0hISFxhUSdyqzM&#10;LI/piPA8pWe+n7UdpQ5nZES87/M+z95rr/Vb41679S3CStYb9mTKfJrBgJdlS/4WmSyjOyU7ycbT&#10;5znJZQg4ORe3Ls76i2abz9XrVydj1e3CB/sXGd6MnxX4kKWaA3B7Jqdut3nfy5B82n4ppZEMkYSn&#10;+EWRv8q4lDc5PoPsj8PWmo8sWoH4BF9OI4MmTsYnuxw2HOvwbUpfS28NjWCXhhacqVV21REE8Z3m&#10;OLIbDAf4Z0+eccFgODDZVbLR56caI4OH8oM14xzGlzK2aEwhkoeRnwwD4jL8Gd/gQfeHNX9Trp/G&#10;DP+srwi6bDGCusb6T3AxZ0AGbSLZM18R6GGDoYWyFrTZf4axcyA5OmgCFxj74yBmnJAFkDfZ3HDK&#10;8+GF9xkIK0u05O5UWDfZymRwsK77iLTCdUqeUofh9qyQOZUXAi4aP5ArhuyU0jRer8+WhPjEHNFH&#10;xNx+J3Sm67po5G6wpjGaB373twj08db/dPQ/k0zBhd0yUXef7m48ynBVSrvZ87fOKd/ziOjYems+&#10;gibwVpAMDgqmniyryChkdNDHnGWGsuCpEh+6Xika41RGFbZxOgSGGbacHnNXJaK8dF/uPVwmkbwz&#10;kOiam+l692Nky554HnuDcf/LGzfmXEsGaZMch4uNwsHEw4Isj54WtGh9TuRQnTrZvshY4FT/g4MX&#10;Kzk8eaI9a+GZaqFHrcXTxm8MzoY0TvsRH9zfSyZVASWr8ZH1w9P2zrKhVEVwCPGxCiH7ji7kCGrJ&#10;zyi1F071jX1lnJbvf/hreFYzC3bAS6WKdH1ZlNYVPsmunVEN0jeZGYesdwQAGalHWkuyo4x1BduZ&#10;uZxmGPwJ/1qflfkVfBBAWTgD58/Vtl4pnjXE/3jaGtpP16IOz7BF6JZu2LwzzDPWBerMR8AKHlkH&#10;1+OnccB6r1ca6boHHmfL0F30Fhthsi/JQmz2icfXtoI4NT7IDorHqTFBH7ZYSzGYAQeVE/tpzDKx&#10;eMl5bZ6ni6WvcQLwSB+EVypkrBMeGx2ekYxauwXpz+YQf3bl2tgBHMOVMVq6WcDrwd6D2X6j1wGn&#10;YeyR7i2rPQGLniEgBKs4nbJhqrjYkeyJSNccW6fGTe450LK6MiuCTWQYvegi2UK4JSnBauOEsZfg&#10;NFlSEcPJ5Bispnic2oKp8bZrT+Ysckhdb67sy+cFomGY544+Sv7GEUzncNq8JzAq6MzuMJjB4OaI&#10;X8g8fqG/BO44ozqZHyuI8Db9T7YlKXQZvVhGdJokhedvc/bu3L5VKen9wV664WIZ5HVUF1s3OW9t&#10;3mebHapx1qwpXkxGYCwnbOyIeMY6jJ2bHkMnOKmUNLSbMcNfjW6cGUqvrIYjsqkrAASvBIzZxWxL&#10;9xWU4KzBY9Vk7EW2tZ/ox16gOwmGrRrkmk1D/iRryOngY2sK863TflBC9Yh9frYR7ftPfpIndhws&#10;h2djD2UbnDldv47us+QhXdG4Dvybf/ZPPqoHBmIAnxKflGAL6SwphuFbWiCv1k33ibbS6H2khday&#10;lABm5oxQRb0RCvdiKIr6eq+7dJ+EL+JNdJAy795+N3CE1HDCfhWdIRmsShWUJlBQIvCrW1pCm2Az&#10;HM+U6fqmjJuyMc6dFPkPP34fQdtE3ALaPzKKq4V5UJniRKJ6vtaZjAsGIMa6kJF0JscNAxNiZRkM&#10;rjEWG+fAXvN/0evKHkQtCD6lTRkxAKdFccwFeDEWgxpT7DuHwF7EE2wxPjkzVtiiHI/WL6uNn3ro&#10;nr/qboFbz06/ouDsxclQIoAUz+kAgJJwL8aJaKxmKOOo9TqhUZYy0bLWBJ05K4xwDIhZCSZQMRbN&#10;KCi7oL1rRLiXYdGiDhBwHhlZowwIUfwyAhWjo9s4FM0Rwy3m56AoqSjS37M8194Fit6kCDsgJPiM&#10;tTGoiVvPIQCMO78DCmtDkUaExpojnfHSm7FT+xPbc8gocx/R1aOdU8PwVIb7pE36L35m1Mla+Oyy&#10;wseIaifHkbo6noymm0WMz5cZMKbJYiTseN6+LClwddMUMUN8q9pxzgJl9yhloIxRi36G0ABkPMtJ&#10;wtOcWWN0XwGDFjTFqjV1B4oyHFJ4eIkSolDwisYDIkq0U9NtjYvQZQgpoQEGouUT4QdIPYPhZb36&#10;QCRJyqL/lOE0HsYloPEsPxkwarKVD1EkQGKUYZ/hhE7mrTG9mLO3nBlVdI0SYRj1PGtEsVImyvYY&#10;5b/93W8r8fl85JcTRnBknY8oxSgb1eB6CY+mhPBQfGMs5N3z4YrsOr6QASQf9pM9bl0f7+3M/UTI&#10;h1+ij4YtGt/gbwpMgORPOWwXykgyHLTsH+WT/Gm1b3MzownA4yfyAhiVz8IUzxf4YDyMIZBsMFiM&#10;E98qv8JPoq32DJzLkOsWU870JNlR/qw8xxlXTWdjrzK85xRFGbbtrfMb53Ngtos0kr+tItP2RDAY&#10;Ga0chkeVb2pdLpLLEKLgpnw1/tfs6FzBIZ1jfcG8d92XwWi8zFNrLJKL9njI3tmnlVBpOCKA9CHa&#10;Jawp8BQCmRd5jRb4yDywzBjz8UD/zTqMM9/1k6FpzQ9Ho6OHlMEuAx5mHYk+Mmt0x6B7mMu5utTB&#10;4Zo9kGnGt8DaOMg5i6OYeihl5ggOWIn/rC3F6UvkmDE6mZiCKUrwBJoExlQ4DO52T/JH78AbhqE9&#10;AMYiU0oxTsOZcMQa47UT4bxKAK3ARaU5ohyy+Txjr+eTI3+7b/+NvAoELSyV+WbAhD+t+9My0bK7&#10;rpPdRs/J4nUfcq3MmCGxgoZL4WqPj4fwoEyJZ+03GpDZMHfvCbpoz25exxu3Mlj7I62vclVYOnLS&#10;tXiOM86ghf1THi0T27zJLJof7DrXH20uZBi2yKrJmp5Nns6Ga+fSKYz9e4/2Nr7dub1xP8OE7lGJ&#10;8tnW5WUUNx56/WiBhe3KwzwPfdEcAu13jp0scfwDM5WWvyhANeWLXWROU/HRmDn/9gmRPzewHrMP&#10;lh4TaKN7zTdDin6BG2hr/9oPP9wM21ewGA0FDoxB8Oubr7+ayL31hL9av5OZs5VuwY7X3fv+Tw/G&#10;Ad/cLPtxtAqOvs+fV/K/9g8d7SzDcdiSw52dsl7JNTka2WjeLx/bOrEqdvAwrLd+cN542B0MUjzD&#10;GF8O2/bI+Pb25cFoVhNHSwCPZvrx5q0+X+Yuh+DZ0wxzZbUFOek856qeL5C9WZbuxPFkJJ4l/xye&#10;ZX8tZ9wYBFWnmqa5927lZ7TDQHE6Rmfs1QCKo00GJwAcn+0fazB8HG4o6ZSJvX3rTvLSXLq35k6c&#10;DzrU589W9uXudA86DIZiyk9fnkvv4FnBBvLQSGb8CUD8lOEdrXzWPdh61pH+ZS/0wZEFjhBZHMxu&#10;XnQlWwWGGi8eUkFhPrBnOuc219lXHA8uh1rSIPxvTZ0TOkZ/1/uid2VUd3Z2puTy0qUrs3ZsTo6O&#10;rKKmY7pwyq4J0rHvBNY4MHQcXW4snFSOnLEas7JxvMtOcRZX0/ybLUTnNomlW8J/AdTZz0gPNWdZ&#10;PZij2sZaPtjbm+Nn4B36aULCHnLsDRrlNobT2czxQMMevvcqvcAxpnPZVppjkA/OlvVDC1l1trWx&#10;HzqQndbfc32OFvriLdsHYKtKFGOnO6bravh/5GSB/uwfWXmBVXabZl0CV2xi/KQK7k5ZJscIkO/t&#10;9CPbPfLFx/GGxW9eHLZUjAnkgAv2tXc1uYK3dICgFPrLGJIDlR5a9HPE+3P0BYz3OSWf+KInDD3o&#10;HyXxbHfltfQN/oTHbFrzEigRAGfjkT+8OXZa+Gd8sI4csCX2A4/WXnmwUkl8Rk9OZZ1ptP4qbgRp&#10;2I+wWTWTL/aze5IBQTG60PYbmAH/ZHUHC//lf/WHjxcv1nQjsPaA4KgPNn0GSguihG0i90U0lSlQ&#10;VDIfLiOI9suI1gzJErBRdr2DUAj0sbIQDzcen1iL0uR9uC8GF2EwyG4cExehlfZvwvFexCuKm8FI&#10;4ao7V7o45zAVBdBa121//7u/29gucrUZczwrUn3v3t2U8rPG0nMCecYt4ohucKIohUMpAApaxE5G&#10;5XhCgdh9pDEmzF2PuTCQOZ2OoTh2DHbGI6Z4kEF5t2fZEMyYsNn1dE6iFsBKhlrjoadSS5EfgkgR&#10;AygSC7wIEkVysLm9TChESrSJnkwDBooslH7xyqGdyK8o7v6mWe9xQoCgaKxncAgw3BhVLbSzOIDr&#10;EL3rAflEDmJGqX0ZNgtEOU90yLpYoB4+z298E9FN0EWlU58x6koHMxrdG+8QIvPC+NYLgw8ginBE&#10;H0zpPYYFPgO4IkyYiVJF93W8g+H4O4e4gIEyKMa42nF8pgTySWVvhMjzn9WogVDKupwuu9Uj5lkN&#10;N1pG0wwfTpjSCkNkr0S1jJeUdBvCj0bTc0WvtuM7SlBHoBeVpFi9Fe1l/L3omZX0BGqA/VzX4h/r&#10;KZqsMYASgCmBih5nM2xXeWONPaIZniP8PX7mj+Z4XtkPwguEEEhzskl1siJdrBuTjMrZxvf5tc9n&#10;I7SM0ABb9/J5SoAht2iao97aK7/h4D4RqW2M5Goyk11HidzPyRlcjBj7WRXgwDEEggBZ5orjyMAB&#10;7n10DFSZICU3nKOrV69sXE32zhU1JvMAzby9Nxm2w8thA0TGbZ54bD97Mk5u82NwxDIjR1jV+j91&#10;BMKzyqADRM6lbqAM0+MOtgxg8TB+v0sB3L07WW8lhGjMuGhiHV5dgCNQJWer49iw9YzFeqCv+Yv0&#10;K6va51O8ia/tabNXRsaJwT/GTooEbz/DEyntB511JgN7qqALBI1jC74UqcyY++arX25cuXo5BXah&#10;uWXwjKxzBHN+GygHlYLk6MMcDg+nA1ahGVpubm3Fc5QzAy08LfgA3MkkfpsylbBzDITWGjzD7Gcy&#10;AHt1UGuMr3p9sIHMNDcBK5glCsyp64aDl3h5DI7mh2fxmejmsbLWOgXqVno+nEUvwR+l6hT58GzX&#10;aTCw9iza+9Hemp7xJqOV8/CioMc0RRmDrUc2G3T0bPNkyI+T1r0Zv7DB64FG6yJKmrEff2qkJKAw&#10;XclogOgoGCCSKajB2BHFHiMw3vEePiNT9vONg9vr8D2UmfWfm3QvhsEa18J9vDgH0CZT0yAm/Gc8&#10;iboz7OAnbKfkY7feS3egm3vHw8p3VrVKct3zrSO8sQZTFqh8Kl6A41Nm2gMnQxZvk2f6lW7QRU1r&#10;dwGaTPGRPyWFosaMr/fWouvNFf6TV+vNmKEb0M++PHSQGe2x4zCeaV7n49tzGbZKwmUhH75+uvGn&#10;2z+Waat0O76iHzcz0gVwz+TMaBzxvtcERGEIUB38aQzr3DrVGegYPhUceJaMzXlY/c0W8Bk0i0Dx&#10;SAZOeAovutHoRhkdtgPtyCGUJZ6AT04W/n9ZFYko9/2dB/FTckTP0y29xzl11eWCBiPTYQaacBhg&#10;DgOLAW2P8t5upV8FFJQ+nj2rImHhpkzGyTkXTBYj/O7AeFm0aXjTs+hvWfyXBd0c57Ec9YyqZIpy&#10;maxu90UTMkqeBGeUQ8IB99c4jb46HE/Yw+bwbQ7hs3SbIIBDeB9U1nw8o/EwHd6clKWd32wNxuYK&#10;Q5MXOgROmKP5T6UKGyWMXRnUZLvnw69QY+g5WZ3oMAGv6GIvo3VTRq/SgRziZeuEroLSOiFyROnp&#10;szkDR9MtsIKj6W97tGV3zNUHx+5qHoJ77kGO4LDgMT3HCRjbpfcmE9I6wmdB4CmR7V7useyDgoQZ&#10;6uw/a0eue3v0r2yR+3iA9Z3gUX+zJSYQHO1g7JP4hVPqOjpKJZXx09+CYBxzNjB8393bGUw4UyKD&#10;/fuma8nz+UpTGdpKYR/Bl+bHpvE3/G+JxumCBQKO7v2+IDwZ9SbZo8sGh/spOCdIKvuDbM4V1pxL&#10;8F1ZokC64yUuFAy2nkojOSw7OYuffe4gZqXotcXPudft2R5zwRj6WuZn4WYy2FjQjM1hrZOWsQU4&#10;fGtfmHL8yprDMsEYvGSvNlvNHNnnHB5BWPz9M8evKhL8OHIeT9AT1uTEmbqzXtnO2TjfM7LXbV/o&#10;OcpSrQHnRnDSMQjW1NJpe2/f8wRTw5IBp7h18LTRHg3zPYcN9zRdBtPMk408Nrr16WK2i+ww/LUu&#10;9Nc4ddkCM4+eDU/oqnFm+5sdb8+fpADsiIsnCE0Ps/NXFRV7PJ6NJmypj2G6jDj5YcOPnHXfycK1&#10;xoMxjdu/c2faf9+Y8Dz59Dz+BIdOIAEtlv+zZLel6d4rCCfQLACBJOsIq0b3v//T/+ijMkTpaQK3&#10;IgQElgEvqm0fkFaiT4oit2k3ZvcFKEYhZdAtIU1YKXuEJJ0RcBa6n2N8NxCC63cCTfYcma8AAEAA&#10;SURBVHAIGlYW7fA5E7IpFBNtfmJGhhemHOcqAs0ZD93n5u27Gw92H2z83Pu/+/3fbXz9q29qc9vZ&#10;bUUQZHSkfPd2dxOawD9G9SxjflEZBCGn7Ix3Iv3dV9MUC8xQIPQiUhjXoafmfNa+jCIu2zUBMJbH&#10;gfXdO3c3frj518D80TCEJiYiMGdyLNwHwPDeKYvWc+ZPUYqGA6feaPapoGgh+/O6CDSHQIQK/WSf&#10;RLC9L7tGyTFc0QOw2OtDgBYAxqQ9h1H4NhqPg4aizdncCR+aayduP1y3z9hI4eQg+gyBS3YG3DE/&#10;sLSO7rMiUxmzCYjMFwVFsVM6zqmZ6Hj0sn6H3Di6GtN+9M44HbRs/QGW98Yh7HGUGiAxZ8JCsTD0&#10;mtY8F+0Busjfpcs1++i5soKyRG+L2HAodC3CV9btVE5HohrvmZNonmg1eirn7fc+M50NW0OlsvY4&#10;HGjtdQW7sh0gB6Ac8FelvtURE0hOhqjYvUDGmSFeEzkC8AAdCDAsOZT42DNt1KcE0ZxTJULuMGkg&#10;wLRSWsVYBaSi/cbL4GZsEWbGm03/MhOcXtHj/a5Qo6BbA2LE+cG31hDpRbY5xI4DAMiMh0c2ZrcG&#10;c2ZatAD+IksABS8v/kgW+p1DwSjkoDIcWsoBM3MGWCJ5yhjtP7hSM4xffPWLMYzGEOy+xit6RfEf&#10;VVKUEYM+qzudAE4OQDQ62PyWw5HTkGKKTIuPGj8+dx97WT4mK+jl/YNF/GAN3lSmZI+mzMbTFAEF&#10;OlHieECJUUPpMzCF00aGluJqMMNbZJvjyuA2f8cGiEpPMKUnUhAtUWtS9jk6M1AYiy+Krr6PdvAD&#10;nZ5EJ2drEeWLImLR/CmFQk5z7H7xy180T6IuiJLB0c3mSJLuRUlyaPA3PvAg4M6xgDs2HRvbZpHd&#10;k+GhjPc4HX12DlpuLspH3JQccERE9t+FJYITDx915ktlYz/VzZXRlUSP/I8zGh9Oln3kUcBsKUC8&#10;hViQGToZFEc/XzYDv+xvhvWUsQletRZAQ9bIfsbpjJr80iHoNxioqUb3kC15keP7pv1A/TVZN8ae&#10;5yoXIruuF5XdV3iCM9bN/yhM5WFnK9nCa2TF/oRU8uARGXKNIangQD9zkb1gbBiT6LlDgQmKrIHr&#10;zW1kNp6yRtaaXHIQ7MklE+RJMON0AZkpzYlvHhYZFWV/3h4ZhqHgGHxUgqNs3ufxBNlUkoX/x5ll&#10;7B6tNDac8RmGJX6G6fiP3uWsrLFVedC44YkMlswgg0ojnZh81hJGc8YZlZx0PM1hN0eG4TjE0QBm&#10;W29ygR8526ej+dnk9EKOw/nGci5slcF/VUnT7Qc/bdyvIdKLAmbkoImESR0t0t7EqbL5mBOfnFs/&#10;QTM4MoZIv0ew0U2MYrw9zV0amy/BQviDr6dRS3P1Oedn4RnZqDG0wkMfIReTrexeZB4dld09Uc7Y&#10;nFT3eHar1nWL/xnIHHdd3uCWPXa6T3N+7Q9mhO3k7JGJRCmcxFcnKoGroVTBFRUTIWE6CRZV/ZDR&#10;LZAK9xwo/qwg0jRqCtPZFoy/tZZhTPTHW3hUhp7zEYmSFcGOaN02DIdfz+vRyfmO1vXu/ejdYbxx&#10;XsGet7MvbienjdFmzzbMJHtbZdiOxT+HMiSUJQuq4zv6A00FT4bPu956kz38PWsURlgzskrHGvc4&#10;F103VSzpM/w2y926THOg7iBIv44KWM3c7BVijMtiCeqtjG+2RfebNcQDZCz6MHBjwhmbLqtKFWEs&#10;nbB4JtbqWnaFJmYMa7aNEscBl67zhWdUC1mvCW4l0+R1BSNzwslE9+HgcarwkInQF17jKMAVWGAu&#10;40w3fvylpF2wx17RbtRewmXP6XgNK9k/+Gj29jXHwdl40VjJgsCR0kjPQ38ZEbLnmUr9CNDgar/a&#10;usGZE2Rha8iaWX9rdD6ePRd/oPeDvd0JELjf1Wsd/p5+onP0ZlCid6nzErtd9mXHajR++8I4Gd0m&#10;Ps/xnHHSD9bh017Q3pP1tx3Juju243Kt6wXGH5SBlgDhFK1KrHisNVbOzI6f5kXNY4Loo6/Z6um4&#10;7KaR5exuttCp5OjzL78YTKevYCc72z5UTQTfaADX+NnMMpwCDGyb033jE06fAD074VX0w9tnVMi0&#10;FgLX06Wx+bBT0JVzA2jxAvx0P7Y0XqBbx1bqObBhJZA6YqNnLb6ni0oIpXMHZ+MNti8+Zduy0ayr&#10;JA9cXazIbuNQ9UmCEvSYP/7DguSUjuBMsmfpblhPo1ocmVfYwBaezG/2FD5hE3Oyp7x9fJPwOcwa&#10;u6vPwEXycOBf/0//+ccxrkRgehChA+6UgIExHk1UuR2lOEqtSY1OaAb2XVFzbtzIB8AbN3r1P8aE&#10;iJ60Py89BjJrF/RwQmgh3Z/wMvQO9JmjmLcMxkwgBqfMnSlBOUlTckL+3//vTyut2u2++tU3G7/6&#10;9a8rO6qDj01+RSV0jrv51++LwuXJp+xkHUTAMb3zU5TLySIAAQR83OGH2TjTRv1SjGyM69wcGY7a&#10;60b0qZGNiJj2WZ+VztzLGAbSKyJOKTuawGb7JeSYjxOJNmgJ2N8mdM6yeNN5FFPqEB0wSuq08dmf&#10;0HcgM3t1AuTl8KFzC2fpP73P4DUWZRcTbYgJKGhAPY5Q6/Vy0tA5YwkoZwGjy7xYAq2EAQgmYxQb&#10;o9/9qlsSI4AjxNkbQ7H3xiEM5Cbyn6GlfFXZwjgEvT8f77OUoW6bnHEgLorh+cBuCRJlvqJbjGI8&#10;9xEABHDmTxFTPJSCZyrFuJhDpUkMA0e0Uytd7GT+FAGgJ8cf65i3ulJJYWeANh9ZT3XdFK+U/mT6&#10;egYA/1C0iIPzWfsKHC3xNGAxJi1WZW1lC5Wa3ikK+rBoFhqjJyNLbbZz9ThvIsXoYk0cXNxA4iPr&#10;/6azNwKr5ktp6JBkw7k6adE168uxoigEExhTQAPNGYxooCRuDNnubf6iZtZMeWCPmPUncngDkFNU&#10;p5IDgKR5TiOJ/qtk09oLBsjWylpNNhTvdANjB84vixCTS2thbb3H+EJn856IVjL1WRv7ZVsFEpQj&#10;uKdxUVqilrN3sA8DKDhAdr2PX0X+yaJzX8zxEGOjcTFIyR7ldKJn4R8CuTIHZY5ad2WqWj9b/2Yf&#10;oMqINsfGYT4CCsoJB8h73mQilFC03k3yk5x0NlAR7f2xL1nFS429544cNWf3kYFXGv648seXZRjg&#10;pPKRvZy1O21C1ojgFzd+ufHZ9esbP5bte1BJ4qUMxi+++DIZ55C9nhIKBhYjDw7K3opAWx8GBhmZ&#10;zGRrImKNPoMPQ5uctQxJm6opHyW1FgWeKGPjsFGOsqMM3FcZmfbr3r23O53MGN6CNfBlYUQKJTrb&#10;W9aPKKRMSFamQFJjm3WMjtbfujEOyYiW/XCZYjw+a0PhqjpYDp9qC0GQZby1pq2dYJMS0J/rqjcd&#10;t1onRpd9kgxIJflkQYBigj+tNeeSMTSy0vUMSthq/tZv9Ej0h0+c9jHe4B0HqnHNXuQi1aucv/nE&#10;w/YEnOzbl2CSa+3RsP50kfgqI+x99FUV4ZnOC/M8Ct1+LsYpBavMk8KdQ9WjPbqKUE8joHh7FEhj&#10;m71sYQcDjZHO8KCfOL3TqCWMnaBCdFqd3MLveAJvwWqKXuY1mBhDynvLiVxrqUTUuaKce7oYLjJC&#10;GTpwBTgohxQQE5meAFyjg3vWaTMH8nL0v5h+Ox1vngzL8dPjN883duPLycBGE3zaom6czKgkGy8/&#10;RDdyUtZX0AhGDKaQObLd9+wdiQbwaAycfmcoMVTxtnWzvvSjPaNKv+gmWZZpGtBzlYVGitaoLGNy&#10;8yyexvtPk1v7d+Bnlw++4GF8IesMizXlaBjD7/abuAf82QmLZcxwvfLj2K45fczQvLbx699803jt&#10;g4UV6ewjlVgVZNDV7X5npT3rDMXnz7MVcmoPNh80JYPwRqMGGQD4jFcF3dBk9tC3vnQLOimJFSgY&#10;LIisDHDnOv14+/bYQBzv++GMQND5zv5CD/dSCunogaO6w7T3es4RhRUAvZdgPj51LT3QQHpZNL8g&#10;dLwr2ElPTflZr7M46a8pY+8Wh6OnG5F5dLT27AON14x1Mi/xmQAF/J/9UxmcE6SLF9hv5gcv4L2s&#10;rrmoXGC+mkfDHBljW8IKCQHPFDB+mUEuSNfoe95yHPG7ACsaT8Cx5+Nl95mgbOs7e+HCY4ESjo/O&#10;oORFsB/esE/YtvsZRTq24Q/f0j+CsZyKEzKFjUtQkv2zH6hmm6Ij3mFzwU/BujnKoTFPxn6csAJG&#10;sCRAZf/IIB3OJpFdFdiAUWhK/+FbjqR9UnSXrUe6T0tWPKpy61H2qDl63sWqiyQKONmEwRiVHcoI&#10;wVkVWY6zknyA5bMnLWeJTnUUDmdDgBbNYT4dby1VSzgMXJDcvubputp1uh2zX9ncguLsNfat5lYt&#10;VPdaDU/gED5ejWXCpdb5/Pb5jc+vX40PbFsQxOIkFoyMz1RCCZDK0Al+6Iqk+ZKGfpMB7n5jJ/QT&#10;7ZVQ02X6TAiiWF9l6DKiM9fmYR3RE21NfioyrH3jhD9jB/Y5fOiaXo5v44foqpKBjbL2bOaHNFii&#10;hH6nkjWOmmouMkC2x5nqCuuPH1rSvgTIBSuyaxo3/vOyqhmD07tCgMN8luXTJxqn9+k3a8nW1LQJ&#10;vX3hUwFt+919Bn9NZ9rk+8D/9k//ITuF0lLG5KyAk0OQ1R2xBYqRTdIHAK2bMX6m3rWFpFgYOoxx&#10;gwaaXT6D9ZPwMyQMbEo9+imKiMzjJjS7d7XXBXgI/7Y9QwB+M8Wg7nsMVoydEyTiM4dgt/B3ixpL&#10;0fPqb9z4OsarXKz69M0iEbrr6TakNPLunVtNuCYMLbhSnattJHXGwZNKGaaONgMHOO3s7YwAin5N&#10;69wWjKIU2VxRd6ASmFGiPXMM25QtQ/vnAF0bVIuwv+cH8xAQzO4sO4xxrMNvZeEImLPSVmRVBCjj&#10;hzP3yaEDehPVFt1JINCNkDAmMB16ToSssWCQUY4xJEYxVpFsUZvZ05ZjCeA4ENryA1UAimkAKmEb&#10;4xbIxrDA1jUUpntgVEA1XWt6LgNkMgTRQgmodbIPwdgPpkg4T8YzkdHm7p6UM8Xu+XgJA8rWjGHR&#10;e4TOF+UXIgzoAbP9xhL4TdRJUIACnDK1GJwgMR4n0xXXTDeeQMDBjJPJ62EDhgm+ciZ8wUDlaNsg&#10;OsDd8yigra323fTdIwKUNik3D8aVw02VsHBetFuW1jceXxNZif7opa6fkgGSSefMDzgbMyN4Z6eD&#10;NePtKRFpDdFT1JdhyDFH1/tFWQku2XLvCRJE29lXEH0pVhF85Gr5Zq04M4w6vNZH5nPeVP4ESICK&#10;6A2DsRf7Kepko+va9A+0Ke0x4ptjgjvGLp7xjRdFGRnYItWy8RznadYRP4oQDm6klM6K/sZbgEh5&#10;pBK+RtRwUtZhjBa+svhrPMtxYjRwBPGj6PcCXHtDy4xHtym9i0ZkFI04WMuIrGQ5+QP8ZFIkjdG9&#10;nOja6TbOKSfIUXqnPKm5rTnhsaHgfIYCgXFKiDmRhAgvTwSueVBUeNKhlhwqQYI3vQYHdfK6W1T8&#10;+x9upVBObfzxD3/c+OY3vy078WDj+5u3fSxlXdaiKKTyN/w/gYIWZdYjxuc0wDTrbc+FNR9DvXHs&#10;K6FeGGdCaRqnizHgEHOf0cBAcGcyHfGfdRSk0ZX3eeVoj7ruXpkgfDWHvzdXzqEMHCdjZWg/ObDN&#10;x2ZvAglXfFt/dOTUrLKuDGERytaLwS675j0OUgMOt1awgVKcTDkwny/Pta4LUxdWlt0oQ6+Ex1wY&#10;J4IfEz1t/uQG7tEoZFEEfPRPmAGbu6Rr3TdCt6SMPlgPO6ckH199kgFyfy7jfGv7s/jz3ewV5vg3&#10;86FD0xl6M4Lcz31lJbyOd2C/kqtRpo2VwQOTjI9xQK6USeLH5Wg1OBn+Phtj+W9og6YybPaYMKxl&#10;2DAd3Tnz5/z1z/3JyhwJ0ZrS0WScDKKVZ/Tn4BJD91WBKUEczpsSV+OGS4PzyfHrItuw2TMaQtfA&#10;acZQJUwFpi4XeDsHz/vbOV/PC+a9jpYMXjLCETwcD2f2tU+lDnTvMkqNpbHCTzoV/qG78cNJco+G&#10;roHxeGMwPR5nSMEhjofASMMamqM7nd9HZo3JCdsDRik9vl8zHesn6q9tuDnQI0rCOCwCB4Id9hSj&#10;IV1DZ5woO4o/fI7DxlGUMd6+rBmYwMKBjS9uXK+h1OXWlTHF0MQDjlQ5kLz17J/uFMzzfIcGK3GK&#10;M/EK26dneB5ssi66v+5nkFSY0CPblwoE96Z1MMFTpxw8/fPGg/SRfUg/Vq1zIkeeka3pyLOyiCpT&#10;0IPTt5keulilz9HGGofMa/jC9wQO4x3BpaFXV6A/e0TpKtvnUOX/sJKOYuh7f/oPdG1DHv0r68ke&#10;EJDByzIaD3Mm6fjJ4HQth50tQs6mAiEawCXY7U5jLIcxDSwaeKbSbdgqoEz/SwZwwjkUAnGZv60Z&#10;POdk4ZeZYesK84eXGy8ht9bKIskAHQ+3V9CJU2UWmvTIYi+Hb50x+m7KBeka/GDsxiZQjweft/1B&#10;lc+pMNwdyDqDed1DGdviMbhpXCNnOebGxr5Be68LygmSCDzJEElwxMbxHoyU5WMrOptUqaBjfHKq&#10;eg7sQOOLZWOcWbobf5IfwTuOsowo+1fPhbHZ0rHmgq7khU0xe5tbO1hsz6PgNFlDJxUs9qz7DL3P&#10;/obDeMPzOEPkk92hcyQnBX0kctjtZPVJNrf7gHNZTbSz/hwtmGiNZOe3y1Jf2L4YXcNLNosgUvfj&#10;ADpixXEdznwjB46VOFPvABm3oVtjtbYC9eSJo/m6wCOfxGv0x2S8GscEjeE+bMTHfg+bzPdjWI+X&#10;JC3w0wR2+yysb2LRJZ5JZuhKOuposmoCY4/Hw6ppyK6MI/0/+N79PrHX8IOFJUtwG/+5jyBnExnn&#10;UNYVXnPAJXDmCAxaPLqilTU3VnR0ULc+DP6mb60bOpA3X8ooh8fR53/+z35XYiPB6kaiyNP/P0Gg&#10;jCivhwEHAxWDzVlAEfJdq0tYTJjX2eyGId2HI2OgTX+IsEBjCUH80atEIuL5gYTqQWMD9aeznyOQ&#10;0C5UTes50dwGjTFlF143cOU939WxCJNaRN/bRfnPbQaGc9O89ubhQFeZMQsMNERoTpdhu3r1Wvuh&#10;AvOUmiYkSuREuveKnj3soG5RE47f9c5J0fiEs4GxhbGkXye923gwsvkTSpsIfx6FyBDirCyjuEv6&#10;bKIcGPmJ2bGNjAIjQKR1ulTG6IQRSGpcwCGzqpQt8JhIUcLEieoBvQcI0TyDuMX3zG47rzFstdZV&#10;1zybTGPauUf3AYRa8CobHCWQAalsbjZr9/7sq2qeDFPPJzAve67xnKimn7FhL8JEvhs/5ajjmdp3&#10;WVCRdELheXiHIu5XQxu6YfDZpJvTQZCbxigkwMSQoPAI2jgJ3Zeyd1ju4kN7CHp2Y7q/29lv0dzN&#10;dTDTMMYS4RWH9KIH/vNTRg1oE9CtatDxsHndi4+c1ZVkjJE8+25yPmR3jsU7x6ON+TmLQ3kNeojE&#10;2UuiZABA4ylGAABTgjARztbkQ+WXQM68HTDqSzQeWN26c7tPZsgXNWL4OjID+HCUHUDLAEAH+6Os&#10;ryzfPL+b7TvtnAnX+x7l+ylS2RCHDtjhvayOiFgvAl4G2gBSINm0AgpOu+jkivZSYpRhg5/PxAZh&#10;QvfpbwBP0SglOZvRfOXq1ckqiwwDrM0cYUae+XC0lwFNFlAgUEqe0R/GDG9kZDHw8Qr+oDQZ4Awr&#10;TgA5cx0ZOd59rT9ijnINRGV+u2P3WOWUw/8m3edEkRkPm3X5QpufZ//MOn7Bw7pTzwho4ys3VU5C&#10;UZkjLJNxUdY4ey0al7I9jVI49KJur3KuEsSJDDp0+Pu/3izzujOlen//x7/f+Oa3v994Hhj/cLvD&#10;McMXQYhTBWrIt0y8Ul6KilJHf86aoA/HW/aY8jN30WTBLgb7RJZbEFz9MUVoTUT9rT/l8zF+ZUyQ&#10;T9e/eiXAU6S0a53HtpcBsLe3O8p+MpxdY9/eoHE//Ya28EUpn/scaF01OUAn+AA7ZoxlY/BMizJl&#10;45wO98ErMkYMMHI+XSRTRrBvos4Zob0zJd9PkjsZKpFv+zLwDMWFr8eg7Jk+xxh8WsQ9xm2ep0aW&#10;yBnnfBy5xsBAaXAjNwjqbzOStWFAMSJFY639sWOVcjX2MXDSb3h+8WpYEf3wHR5FI+AEzzzLdQJv&#10;5uE8MmvXW2G/pkaOU2GotSbxKyf7WMcPoCOeXQ5M9PX5eMveB1kssqKaoBeGD+zfgLP4l9OOL18V&#10;4f3YWBZ9lgHKgBAg3M+UcqReJTs64qKpKLTg4ARXM/bIhvIsuG0/B10+c2wsOvG+C7+ON45LYfjl&#10;MhPb4dJ2PyPoODQMC7zzU5h7qIPRX8VrB8Lm92XYdGHl+Gg8pHTPM/G4skVlyvslSnQfWghWKj/i&#10;zOPx6YQc3h2IJhyNhHrWgW5isKi6wPOrRLp22GH2bm3wj6eLGHScCHObvV+tg+g8LNWZ1r60qfJI&#10;Dhipgh0caGXeE6FH685ck2U81f6183WF/M0ffltU+0xNBnSFq9zvsSAVmSjjF+2eP3248eRhx/WU&#10;YXv9czqlSfmGG9bOmsQ4fTYax8u+GJkM9M3K5T+7cnnWUrmrMWCRVz9nY0UrFTe7Ge0M9EMZ3D93&#10;D9lFzhibAE0cPbOVw3YiPDl4oDLfaOb+HNQ5WojDFo8y7kYXd39yJMI/lR3xp6oWMqt8Hw+y5WAG&#10;LNHlz3oyMjkIKpB29/bGoBYg0NRighiNxdqw98jolO/C96FBOAWK0ab30YVNCGPJjHUd2eiZxGxf&#10;TyY4ja2gQnad+6qEet94vC/DRk7w0QQ4ehbdQDZlIVgdbI3Rac2XwXshXS6Yz5Enp2ME93x7Fu1d&#10;tlaCiwISAjcyeY5qYhc2+JFxAWCZETagUkF2g/JCWVTyZAGnsqnnwxx0wOqcbFg4Ae8+w6lENwEO&#10;9iInR0CBvedh7stGUaGyGb4qT+Qos2MFJQRVzF/liJJ3Z1xyJtmFvTH/jEtwmrM9DX16f+YcHa25&#10;w7CnHK9xsFkErAUOBLudRTy2Xbaw8/7Y/srK+QKyRrDLdqipsImmsvnWF1/DJg6OrO3JdLWgrQPH&#10;OcbLOcyxHl4pK9/8//rXHwt6Pk126xnQUTWTpW37kuMXYJOy0+N9T3l3gaiDn+R8tiDEH09zHO35&#10;JA+TwY0GaL7WorXr68MH/NMvvmMd7+EPtiVq0ZnuN2/2E64LhuNNx/84G5ON97rnS3pM8D964C/P&#10;VfKM96wBG9H1bCz87PU5TqA1NQBO+VQw9nOf/9n1bFyyCisEJjnosefcXwBTtZ/u8WSTbk5aul1c&#10;9s/+4auP0vc+3Lz6gEhG7zV4DwMkDC+DjWeWgptbu0EfyDia7E0D4CHyamW3xmjukvlqIQgIpiCM&#10;JkJxGRWwKzk+g2GMO4Qz33ccts2MXUaxyDPGLKg3keWfdsuGve6ePe9Ikzt9umh6jIqwsitSrIxE&#10;kQmMRRdgZB6/KIrNwZPUtLD9U3r16PHeRJRkXYzzymdOkXc+Uk9usTC5+Y9XHZNyygia+xDm5ewU&#10;7WjBRAwAQWZA495XuPsg02LHeDZWnks5yCBgdlF4HbsoJwvhWfMzEu9n1RhRc8ueOQu4SBkjdn00&#10;5sUzJgDST20SfhxzG4fMgnHBPeVrFKdomwO/pdtlqRjPorAAyBgI6ijVMboDi9YfcKlBdjDkGNwZ&#10;GRSkVs7Aj3F0sPtOpGEoD9BMgBFIiPBHdCuCqZOfDf5LOSj3y+Gj/nqePQ8MEfPWCtWzlSk8ak+F&#10;Yw8e51jrGgZwgN7Zoqf4ShbV/E5nWIh4/M3AD8gIiKAD4CQkOw92Z58Aw5YR3w0HaNUuX+xMnpMn&#10;GI9KQZ11I3O0Ni/jMbRqls2XwyzqLapNsNtf0mucsFc64vVvsz03n3UMgOzct99+Vzvb3cYQ/dV+&#10;9w+waZLQDQcgZvN3fPeq+3EWyBEjTunYHBMQY6A5BhENJfxzLp+oEBmN1ljH//Y38UrxUxSMeoc/&#10;2lul9l2JsswFxUapMRB8MXoZHH5aZ0Yih0r0nvx81tmHESG+b96VHxmfwy7HiSyKDkusufH5vIAH&#10;hc+AE5XzWXOZKFi8iT8ZtgY9Sr/PivyOUs2oIKMcAXObvXCtwetKlhjkAg4M8PcZn3iEnMv6MNJF&#10;cudQ09cpaFgRDfEhRXImxaKxAMUoornffYpjOc0Jeq45P4vnGGXbl7YqQ6ktbwrtaHx8tnNtnrZu&#10;3/3415yuV0UqtzZ+//s/VhL5xcb77nGrzNuPP/w4jqVmDoxzsmU/oTXnHMigyFwyOhkHFwskTalH&#10;lFCmAWsEA6a7aTxFht/XITLyRbuo1T3W2ZEFDdpbI/MAcShIZw9+GPDqoPaCFs8zaDnwjFo4MPSl&#10;FfoPTaaEadbA+kej+Mn6k6MxsBs7A0wnLuWLCzmta+vdc2yYH16adRIsEWn2erw+mB8VO1pjghGN&#10;x8HXk32M/xg0jmAhD/iOjMI/AYJH09DpU9Q/jBinpwmMARglODf4ilONxxgNDFKOg0h4A5k5+l/s&#10;XgAqHRFtOCqc/tFTyZDAg2vgaMQA28O7KhbIPKY1/xM5Y3hO8ynrttfZXjL21mT4K8wQdIB7eDnQ&#10;HBwT8LCesmvkZfZ++JDn9VzOi3mIxsKdu517JYvqOfBn+DnsnD0mjMqcCI6K0mCHiSsXHoxvLWW7&#10;lBcyRGYbQuvK2LXxX2b8bdh0uPVlvvz8Vtlb56lF/4uN62IY+kUBsKuX6mYo8hxmcB6/v/njxutE&#10;90249S79euDg8aLu4VPjpx9hv/UUzIMDkzXrp7nAKK+t+Zd5bY0PRgeBlXW8TzifEwKnRs82F3sz&#10;7VFFG1iPIXbC0L2dnBrXlfUaJ6S5MaxUfXg2vSXSH1QMPfAJvrAf5338bsz0/6ki+2ejwbt3BWhr&#10;5HHjVzc2vvndrzM2z0fXMkDZJI8f/lyAuH3yL3IirFHXvnhir89uOH4vHqvTLp3nX89lXwiuqPyA&#10;wjLfzuUzd+/PHuv4NXTtDLm9jUc1BEqqwoCwNYP1dXNZexErqWzNrTV9SF9Po5rk6ULB5LM1dsCu&#10;B8pODtqT4/SXYI/x0A/4GP7CTntN8Q/8RCd85ugNDS4S/nH4nQM3a5YsyzySxwlq5zxocuF+l3M4&#10;pwFcfMX+YGPRwa9q4ELOYCe5Nd/56ndywHlh7JsL7NDx7vAn/cdYhWhkiy5+1vq8i354RGDBF8N8&#10;Mm3NkTPiuALyhFfwAAeVjUpsxw5KV+voaCxehz/4gQ1AZ8kiaZrFvqP34L/7wnTvzVaA7mEPpGA0&#10;HuR8PU4XeB9+m7+fdAQdB0fYTdbcXmprMGXfBeTgkaC0PX2aXPnMhboHn+t57iFz1e2SqWXgc4LX&#10;locCu9lm7F/YTd6D/I3r169NguNFjfXg3/F4DO8b9z6OwvR1hExbmsIvNoo5TMVB49S0yXish+qR&#10;JlQmLCcuW5LzJ6ujYQjavS5AxKmdbSrxhqw2LBlbsrmywWQH7bM+lB4QeOS4yBTP/sv4hQzC8h/+&#10;8l2Nep60Puc2bD1qGRqfLJaMvyYz8XbzETyAXZy/05Wx02mwjv039yY3qt+yPxafpHNah5XUyE5v&#10;nMY1ZdAtvs/gITIhI64juoZQ8Av/oTf81oOC/a/fAFsDn0nG4G0yRHboME4ZNseinM7NAkSSOSqD&#10;OKaCRSupIpu6SrH5RsY0gauy5XCDzUIu2cXkj3OcYMfjeKaSyB6CRzzfOA/8t3//5UcAryxrv+Z9&#10;QLYLZ+NfoGEC0uyJQyBPGZOMpdfGYbMwTUZEuGd9engOQgN0ISESHZh9EU3KPxPlFOLU129jkko6&#10;dLYSQfETk2uTz2lw0CTjXbTDpCknQjJlRU3kfcqLJ6qWeqLuGS88X+V6DG6ZA6AhmsBoP9xG4oY/&#10;957oae+b4zgdXc9gEOkSkWAEjWBGNMLBsBKxeLiXg9fCTBlczDEg1dhWxEitcl3RimooK5Ey5zwS&#10;Fs6V6FCPm0yeiIqIu5KHI4y4aNJsZmwAToTNekzKFb2aJ0PW84DxZCPo/L4wiM3A2ho/TNnvlWaV&#10;ypYBZCADc2drqKUXZRA5182Qohymt6zdtwUeOjMwG+6nsSRYGSgAf60/AWlNmtNEdBJ8qX8lToQW&#10;oDXFATJgNjzUpNEHIABn5bSc1Sk7jDkJNQF6HbAoETH/zSJRop7AxvkVt27fHIBjxBBQ0arl5OZ8&#10;BB7apjtDxWscvwWoDByBgZng8K6N549ziBhjhGHonDCKcp3I6XRGm5JPGTaGKGMDaTjNBBN/Ul5A&#10;VrmZ1uwP9nbHKFe3fjRnoKuHz65/caMo9d7Gv/0//l3RuVfTnEKkmXHJuJtzinKWROhkd/CEgMbu&#10;7s4ciH4g+rkRaWGMKL+0NsDE1xgk8bc5M3jN0/vkD+ACIkhPBkTfE5jolqHRXOz3wUuMHlkLCgc/&#10;UqAAzvWUAePUmuH/Sx1rQM4ArH0o7r+MeIGdHN2UsbV5m4P3IV40FvwrAq+uHWAq810gJfO3ggnW&#10;iPNIKXHigJWW5vPazJPhZx9epYqVIHNazA8Yv30fz2Q8y7IqPcKTL+P71wVw3gSiyvqmVCb5J2Ey&#10;86dTBpqI3L2bcUxRhwPwRgZE1sAeBCXaJ4rEz5l20UJToJNH7Qc5XSnT043vOjdJdmPr0uWNr375&#10;VSUhn23kJqRcnm3cvyuwVFlMmHY0Ywv+yI4BdOUhauYFb6bRRo6AoIUAhW6CcIvcMMKFBz5mtFJa&#10;lAVFgqbWx74Cz6BwBv+6vyzLq5SMLBreZnh9aF9nAjWfx05w2v/gKuYaLOlJs06NQzZtytnDQnqB&#10;A0QGlAePwR2dfE31QnJyojI5bZ6tceg813se533fmNLE6m1Yv8oIa/TTcwb76A4GWrKwotEM6Q5A&#10;T0E7kwrmw+RVXk/+RPHLKGaooRPBxEv4W8cxOA07RhdkDAlWwBU67J0sC97pb7L7MT6diCdd03Ps&#10;VYUbFLt9XjHc8NjQq/kKtihllvmGw8og96pm0ISCjJJ5Bk0PGD7Dn7KClDL8heVk/tPFi/dbyy4f&#10;Za5Fuj2Ot2uqpazmXE78ZkaEdbdPRSCLvJMRf8MdRj6HgH4RjJjDfRtnRJrnWqqR98GqIugZb8r6&#10;P2S0yMTb/H8wTDhIx0XLz8Pcb258ubGZMSzK/jFa3Ll7uyK8+LVyPG36P9b9dcoQyWvrwMESQLHW&#10;K4uGf+OrCEdmF/1CJlCGNgI70UNwwHsMXLwlUNAD++zS8a+yP5YDVOAheghCWnfZR90TYY/5CRxx&#10;8NkBx9JDr+N5rzOCJpswfH4go/FZ+NnRGWXUNmuQkJtSWeR2mfFf11DlSuWe8W8VEseOn8k4f9mR&#10;IR0FFGa/C3M4tpw0TUfu37vT/J93XfeIBvjc0SR0KXvBw6csLbwjXcuBYpQln2G9BiMP42/Ooyyv&#10;rQf4QxM1sqYCQwA7Jm0NkhM6uiDv6faLXlQG3XE0RJjMcIrQn2NGJzHa0Rge0I/7BqExsqEEaDVZ&#10;cjYXGRDUNYYJkNF18QAcZP+g93fffTs2y+X2Uamm0CSInJNRzgUcgiPNctYaXvtbII3hz5HUVRAN&#10;lOvRXxwRsjWNg7oW38oYOTz8eXyNfjrjCUKSQxktMqsXwdyv9W6xmyseyFbrXvDbnBntKkHoP59Z&#10;2zU0Clt2hPIzOHexdad79nYfRLvkprXc7T1VWRIJ8NqZq8qXyfju7m66RzXEshGfh/Gzr2tmHrP1&#10;xaDnUNKpjG8y4WsFvWreFz0lBThwMmWwAs9YIwe/s51WtVHOevQ/kY0gqM1Ocd6sAL91gCOycpIt&#10;sw+9daYH4AC7ijOiaySH1jpMdVDOAf1DHjHP64Kc7CP8YO7KeekO+/roGnjvWC6/S0iQ59VED66s&#10;YK+9dNbu0pWtMPHc8J5gowZBAjkyZuzfFmuw0qHRr5NdpZAa1mn4Bl/gWaw+9qeAOmwxzs2L28PT&#10;KuFshTFG+g+vkRNrDuetM4OA3elda3a+rD8ZQTuO3ToqgTSmMsJKQVz0h1FsGw697R5sH10/jR+2&#10;CvrAfeuEt/y9MKkbNXA6aDlsgtj2Zjv2oOx4tJvy18GA7NpsZ0Ed/I9GOEYwdXRC9oq5PK3CkB6S&#10;gOKXHWxMeAMekukD/91//Ksy6kVVAjkbqgm/h8i0TcexFotnvYxCka7AMUDitNjQPWd1JZBKFCim&#10;UYK9PiU2EbJZR6DAOWBgtPdosxwHhdH0scV8+KQuRBReA9JpDEEJPGFCmMNF45j/hPVcgsiYGqO0&#10;a4A3ZYawEw1tbIxF7zP4PBOwmCyn0twQDZG6pEeaG0Nhec+YT/kEdcsgVt/sIEFOBgNbS2sK5nn7&#10;nICV+9uMD1TjgRF0C/igtqyMDQJrj9++0T/A3XjQQznf+RwMpVsHA+AjAbJxuWfDHToY29rI35gD&#10;GWvltcliGEjjn69+t6jAF7NTUs4gm9ahASCmNW/R3Yu1Ft7OCKBgMJxyD9E6ymOMe89vAARimC9F&#10;pbQLndHW8wHDMFHPN2ZRTyDuEE1Z0aFv97biBMJPSoHg4B+0ZZAo59jaujQRpxgtkBOhdf+laPDI&#10;kWgrK/f9Dz9sfPfnb4fH7DV0T04ax2rK51pfhjWj3XgwOoEcI7f5KxcljDO35mRNOTga2cg4DZD1&#10;mUdFPzlf5rO9tT2yge4UEWNrsnWtOQMVqMmu2ZS+2x40WVcgSZErzQEKp4qk3bp1d+Pf/rv/c4IN&#10;QFBUxoHvn3/++cjNu3ccNlH/1rSyThkARj1nUKZIQhrDymZM2Vzrg5cY5OalqYNxqffGEaJPI/gZ&#10;AVMD3jyt7WQS+uwYSp7VlxKVN28Dv9YEcOtmt39WIi6czGpyqJyP8hOFAn7AngPGuEdr64zufnJ2&#10;AHGQP7wiqnSssZGziNIatC7xAWPcgGV8ZVzRM6ns3p/2PmaUydpykI1dBFDET4ZdOdCUtyQ3b9/K&#10;MCkJCTwzpjVjEWz5+KH9Xhm1NjdfaoP11ra9LSuKOHtIMt7v3L43ewiGHxvXytCm+HLWQpfumfy2&#10;Xu/LyL+vEcHpM0XhUvA6MP7jt98nn+FShvWU1XbmDMfEHK3J84AfzzOmpolFBqn1Um4E1K3Vdmdc&#10;UfJLRpOj+FHgZnCzNbX0id7inWQI/8I0pSsyBvYYiWAzEPykYH1mpK9nobHGEzJyHJugPzozlOPp&#10;eY6AFyytxDmehxHW0z41GOqoFO3L4eeF9uKQCziO/8ig/XmbKWtty+kRzpSGQ3SEde5BPS++iGaC&#10;bRSvsnDPEQAwUxgvi0yHjNHRPGV2ORfGi+/sgSIfKygxtx1c55CJ+E7JIjzIKZ+KingTFlLGlPrw&#10;HRq0LhPwYoxEr8kC9xS/K/OVheK4fSjrZXxny8BwGJVzsxM1mBGVHqOztfAZpdcMsf3SY2vBMQ3e&#10;4gslw7WtjqbOtYONaAvv5hy3+DgiNL/wq2s52oJtIvSCVZx4+9Q0uBJgQJ/I0DxWVJoUc3j3y1DH&#10;aG+81l1ZGZ3QQvQRPFlGpG+GoXVR+mOPhyDpW0Gj5PxkMnytAMSXdUy8lKx/KLP0Nnp4LJ3gYOHH&#10;r5fjHYOMg6ZhCt6zbQHmwRzZrplrshvZh78ZNJwouIyf6D9jf/u+uUZruM5xgQ3kce3Nae3o48bm&#10;aAgOIt4QMGTUcNJmP2Fjw/NDn8bAJiEft+6sg2oZj/gaf1zabi9uZ66dPXuy/e9XN65+cS3a2w9a&#10;Riw9eCB+VUb2tOdZU3jkXns5Wnvmn6PuuUc5tPG7sj1HqSg/JGuqjNBh+Cwbh7HHieTs2kP3U1kr&#10;AWc64lUZPfub6QR8a41m73x8TUdrGnIxR14W2TpeDsM4YkeShwlekO/mTabpgDmfrfGQdQGV4Tu/&#10;R+fNCx2Cvp1OS04a5mQyNM6RyYeZAhET7Epm0J9BeefuncG/Mzl5SsY0CSIX9B599zocmqBHz/Z8&#10;GC6Yh39VLwmGrgBfDldz8Qx0ioATaMLME+SLHpwQjSXIkrna1yzQb61l1BwMTg+TxVUxUgBzMjuC&#10;kmVGGi+dOdn+8E1DJ/P0t7Mhu0v8m4PWOG2NEfB+XoUEHmTz2gKE9n7CWFlIjpVslDVnB7Eh6dYn&#10;bWFwjXtNEqHxuo/5sPsEa2KBMeJTUX31rHQ6nMcrgkt43bgeP6m9e5+BM5xQ9kTTic6VgsPVxs9Z&#10;oSNl8AaXo9VUMAyvp1d7nv2AHApjsB2DPufQKsd0xi+H02fdA/3ocfJwplLbZe+2X7X591ZrKosl&#10;2EVfdIZYzw+5es5qAsUJnSoK/FnGVgZWszQ2tMo82HKp8wZlnQUYYfSjnE6/C4izO+h0GVWBVeNi&#10;Gz4Jf43FPvRL4ZDgksoW9sckCbqOfT9HJyQjOnqz79nNdBpZFVQ2HkGcNe4CXNGLf+IZEjoaWAl0&#10;GK8GfInMZFXHSUtW2bl0BR4+XkBVUxD6nD7pMUg8eKISRdCVjULmOJeCGDDMc5wRzUYa3EunsJEk&#10;TQbHGj9cJo94DMbQ3ZrkwAN+lwAMfZK4bBz47/+TX+cbZfh2EzfKmhjA22+/Oo5OBCfsq+wiBddC&#10;GBjmUA7pc0oOgDNCAkV+7nBcv2Pu/ezbmBE9WMrvmOhSw92tGxLjCoNqljBgblESAHW5zXkU+ShP&#10;WbOMHgQbJVU3GkLIeONlcwqW8UhC1gL2SwzRwrpXrxnvRO2jACVPsBge6mbdx8+32lBHQAaD6AIj&#10;yLxPn6lk5Jo9c0VwWmygYt8UwOKcUhw6AHIeKY/pfETQEsRRJN27KydTslmkykJxvo5nsKhJn/t0&#10;AVq6fgFJTkILqAPUMuQWaa2JshLGE/B33hFGB5TGyqF+FqOL5tl0igE5Mw7clpo9n8OoThpjibJS&#10;cITTACeD1e+YU2ne06JJvmQel4MZzVojQihKS6HKNnJW1MbbaI225ipythwn2RTR4AxfQJkRyDA6&#10;H3Beu3YtUiqHVA5hz2KKsKEoCyFgoqt/+f6HUZbA3rhFjR0iLgNi0A7iZfRwGCgvQMEJMwZ8iTdW&#10;pAJvdvMesD/foffM510ZlztTuqi88XwlMjZtK1WkTGWlrDknCj11eWJIcpBnbvg2PrSH0rld5851&#10;CHKP+uGvtzf+r//7/6ms4dXMhXFzOUfVOWYMV5JDqTHslaccKCMzUevW01zOdi/jVessKklRmCvl&#10;KrrMGJjsX/xA+b6NB/CLLp6cWBnUkcuEyT69iWS3FmQMr4SEbj+gI0DAYX4t8IFMI5Nksf0grTEe&#10;4gQxSDn5nDBAOXTuetggq6WL2SmgE00mE+331hbNlcQpeUIzWADs8P40Woh+eMuaTnauz8weFw/o&#10;O/sopVxEPUVLsR87nuwU+U8vredEl9XAAeBtVNZ0ZwyMi1tbs3eAofiyDJRyJY0Mbt+5Fy8WgInW&#10;smHHTsjGV14bXx07nNFwsChosnGotua6x218KOtYSdZfb97d+Mc/fz972063J0R2yHEPp2RgctKb&#10;7JKb5sNpI5cICqcYtofLmo1CFunuH4yJDYbHONfkn0Ou/NoSGTda4ZNpvJNMvKkyQZaTnFofxiUg&#10;7b/BZ2vr+qmeCCfGoEouRJcEH2AIJeZ65CUH5IfUyHpYk8l0qbFPbDYzHC9lwDC8JiiX/J8uynq+&#10;IJAGKBSTPcFa2cvMwgrXHk3hfayyAc5T2rqgrWYMYVDRRgGvWfN4jaMhoz7HAMQjDAeBG4efa9yC&#10;Z42Wk+u4gAlOhOWMH7yFZv8+hsw+mD4h2j8RWcRsXh9TxrNPqvvJBOPn6fwW75KpIK317Oys7Qvj&#10;nBk7vhE0QCxOpOBJDLEUe/qF88fwcKzAy+En+1jtg61NdM+VNTnX35yw5x28zLg0Xnwuqn8mvuHs&#10;0DtPcnpFqskz5979BE+s4axRuDD0DStgt66InOfJ+jQ+e0IYmJwkOkzVBz1I8R8+1bijdY+cdf3Y&#10;3GZ/XE6KJj2nmtuN69fqIhnOhpVK8azRi5x3Lbn3KuebA4Wj3dFKfu0NzP+Mr7MLYmJjtJnfTzip&#10;lJURo0rDfB9XzkWXXK0z78ijv8Mre4/wi2tlNfxkdKKrzDqjBz9YR8abgK1yUqWu+I3OPdLYYZhS&#10;4nt1cH3wQEdISy4ocGzK5c7XbGErh+1EYz+XU3opo/l0OAlPA6zGHH+3Jg6gn6NgklXY7bxH++gF&#10;Y+kXcvpWWWlrpBRbNRA+/WAs8dhkgHFISkATILxIV+zmfL/LsDReQVEOH7o475WuFDCk1zX6YZ5+&#10;VlaFXnG+7GxlyLHlzH1IN7I7lPcxHGVlyPO7sifw3j/6HebAJ50Ir9RYRVMNPCFLaK87G8t+0jGw&#10;G4cM752OLYIn8156ljEuK2L/kXJI939VQORt/KIXweznsdbdG97ALbqbAyIY4ndrSR8JuuMJXwJ5&#10;mJD8yW4r35a9Mm52KGdn5Kp1EbQm2zId7AXrdercqY1zOVYCRZxMOPgxPmSoy8zhl7F7ei7DWkM9&#10;JcFsKrLA5qMflQAKvMDmf/zHb5OVApI5M87OO9t5Wr5UGFlrzpqgmzmgBV3J0Wb8wxZ7p/E1J0KD&#10;OWvDhjA/MnA6ebqU3WM+1uVp2zzICieIrmRHknv8rrHXarCj+6j9wwKOrxqrIxUEYcOyxnE0/tOV&#10;2x4zNoqf5sjxQYNHOaHsHyXdHGTOB4eWncAJpStgFMd07LlkRekfZ4E8sMVUatEJqhgma996H++w&#10;bEFSfCXooYz7XjbUy+Z54UJ7v+NNa9ESj6NCsz942Ll+lUjSF4IKDtFmG8hsPej5ZPVSPG/v+MhO&#10;gSrOuDEK0KP1NJQbTGuN41n3SckM3zkHTm8DVW5sNXRWtcXegB26F58p+ABr0H/4Ll6Gnew1si/Q&#10;4NnWS6kmOrGF8SX8pQMGg2JQyRDbTWA/3wH+s1nJoiMZBDnpd44825sTd7CxCmpm1LetiEPO1rYX&#10;N34MVySoVMegsyBIw9o48D/8k998BBxeFAWaUXwSeoKCcBaAopQuBfgWXfTM4DzMNb4wBWOcEiA8&#10;yk0+BqZdGGPnjMxljAPCnfDFTPFeG8t5rMtZETkR5UPIEw0agRGmtRyGFmkYRukFQiBlTtGPYdK4&#10;jc24ODqi+pQ4JrTAQAQBJjsYEPncZBN7DodNJHI2KjceB1g60R6YipQTSvcG7L/59a8mBcq4Ax4T&#10;UQ74RPudByWigXEBoKjGg4R7mCSG4icYm0YSIq8M1aaXIqF8ORmUW7QATjEMhXAo5TNOZfTdN6i6&#10;zdAQ7Zejis7Mfoa1zEWGXHN9lKG1U8pfDXLcXEQyYyFGEN0Ypk7BNKrohx4pVUBI0OMFtB/GjE6z&#10;/6XFYqB4TY2wPQuyV4BW50sOkclY1xUZtLkzAyzac2BF2zGeUgx0p4ApWZt0gRmGdc5ZH5h7UPQc&#10;XkcocBB+yvHEtQAMH1CMIhCMeXQ8I4UcH6E1HlBaxsHCY9DCWICGdfc7J1d0HE8bD+UqKrS3U4at&#10;DCl+AXjaeRM6hhS+xeAUhkim8igKDG9wDhkK2kpv1PaZM6c8aSeDQWOKO2VkHH5rPRjYaLnZXqrt&#10;lI01l7FFK+M4NQdzL94ABOeLagp6vAoEtD6mrETjmsjw9pQtfpqPrkMUpGgkg1NJFb5BJ/SnWKeu&#10;us8aK8cJ71lz64dHGVMUrvtPi/E+Y61F2sgfvkIHjh0ZYEQDMoBE0Y1Sao1OjWJcUSKyCC8mI9i6&#10;A8WQYvACP06wpVeONE/lUmPkNQ9Gx6EcJ4BuPd4FiI8eJWsPA7eee7nOVJeubDavDNQid0p2Ll5U&#10;StFewPaG/PDj92HTRjIZcLYmMUDAqD04JYBWjSPGmHGXaTx5/HCO9KWNK5cuRPPKcV48+kSfjnx4&#10;mjOSs8hh24tHbpadk2FTOgvslTo46HgAvowSpdvN+7mcAdkTxjX5pmR8W8v1d44UOodDnEeKEv0Z&#10;oJy3VboEU6NV8yafsrX72TalLL06vM8QtI4Mki5vPTjXdc9UMhhPknf0hxdkgmxyBsicSgv8wpyi&#10;ZFY2dUVa0XY7RQif8RgsmM3x7RvleK3Sn5VBmQd3f8qyGfYnHlrnz+zu3p85yMpthpXwEB2JqoZC&#10;k2FKRppiX4JsGTZ0QtjFYIDp807jHMM0eqAl2aZkYSKDqUvjTxvw2wuZ6KIro5mC5gTBNQGJPtR7&#10;OTStl3bQcEMjnYvNVdezIwXUHlUC+6zum6Kuy7lezmGP6O+VqduP8i7QYQwKRGYMZuzCcK+PLCc3&#10;nAH4w1FiKOILmVpl66LJjBcZuClT6v5a+LsXDDJncixrK7hwKmNNYxs4Zr3Jo7U0f18TsEyXcTo5&#10;oklKa77eI09zflxYa0/P++jA8TuezltldkdyGC5OlkcgloNcpK3x10GwMXLSGswc3s0pfhVucFbo&#10;PwYmp8p4NGyRMVHme/fBLqXXeVLbg+GqeeCDLDVHHn4wKNEa5qi2WePtOa0fzoU76KYsbRz1aCoa&#10;P1UZ4Zc9OfYC0jMjY9Hr4vmtqRBQskBWD2XsimQ7H00Q1hhgMdrRlSoNfg4fONPPsgu02ncGK4yF&#10;KfbxyHxN04TwTzn1at/fWFrr9W85ZbJrOk6il8oXvxPQcYq6GbsAxjmGaDJ40dIasy9ufHF1xsTA&#10;9tq1a1en4Rd9ATt1x5Z9IcfLoRUcan2bJ14R1MELpws+ynAJetPheFKZnEwlpwDtHIx+69ad6VxH&#10;9mTNrYnr6CJZeE6FQKLybrYT2VGxYjx07+BIWG0Qg/ItHvljzwh0oLPfBYXocPIjoAXLZOwmw0Y/&#10;9Ex6JyIv+oy8r/XA2ko8NcvjdJN31ykB5FDJ1KEdHbUOcs7RCzc4jrPXPP2o9JlAoNkhR/F0f/f4&#10;87d/mf1SY082j8/RO37298uyNsoj32b37AfV2W0miJ7wW5Yen+INTh6D/Yvr1/p7HcJOjmTAbJUx&#10;f70bOA6+Oam2tbhWYNcB3uxPtqmjqwg4Rw7+CvQo/VReP+I8Mr/0yv56TMlob8J3tIe3SgLtKdsT&#10;GLCuPXfo1+uao1lrjQA5s/DSNcr1xt7sPsZp7JyKMyUxLhYA2S4bZssGR0XjFHJPxjbTOQL+9g/K&#10;KsKpvd2djXsFBBypJNTbY7v29Mbr5PxR6wYLr1YRw77i7E0VSfjEVmX3eE0XU3ynagEfcXjpgJdh&#10;9GBJn509saQwmj3XnbKn0ZuTMIoWW3RZvMh2gSUx9QQBObvmvIIOzh1e9DE31VwCnXAYriy+znHt&#10;fu7FsWVv22bCbxKwI3sSPJ6j1Ja9C8/wvfVXPi3T/TTespCO2FCpxrbGWxOcaQ4H/vl/8cePBuCG&#10;BAjxCB1hx9SYgwFOgVPwoqcGKU3nIWM49DdCABuC2ky7dpU87Ud8llC4rOt6mIWn7H0zkjlqCKAj&#10;EsNihLr7zRlmzYzxIAIne7M2fQeIfdZCYNTJMCUoyzFbwo2ZRMYJmUwQ45Tys2AMP6BDwLrFLOyk&#10;PwN3RHoeOD9PkdoQCrQZv+iAMS+3IVs7fIKC0RkvFomy48XztrdKyUqh7mSoc+LU3Y5S7zNni3CI&#10;dGEWEQY12krSAB9hxQAUEKPD+ERtNJbgOE9JGyMtoAH0oueuQ19G7jQLab6MX/tadPfZzUFgmDIe&#10;3EM2lTN7oXp0pWIc32kyEK0YesZJEChCTggGQy+GvSwl59haowejUqQD7aZ2u/FjHkplovfNA919&#10;ppeGJjbWY0YvuAfBeJ6SMs47N28NeI0jbm26G3oqg5uIRfew/uug1aU0KI6jKasxiuIhET+Ca33d&#10;27pYY/P0uuvHyQ94AKsMgtIIUUqgrRHF4877oSjIgrHLZIrOMY6mtCaDB5hxrgCg+1M4Inmb5yoH&#10;qpQuBp11cZD5h/cZF/HS9z/e3Lh183Y8JrIik9nIdAATAABAAElEQVQm8qHvp3r+wBEdj/WaiDVH&#10;1Hwd/kxp6l65sgLrPBxKHs8zxIzX+TDWGV+I0tsHoA4e/8xm6HhERNa6Am3Zzzn8tWeKmrk3pTmb&#10;ubv3GMDx09Rzk50+K6qptGNKG6x2k59nc9Rck5ICrHBACME6wAogKiiAP2TryeV8ts/M56KnSOcK&#10;xCRvzZ184AL7N5wPZTyaJmj0IcMGA85fOJO81eGzs5TIBeV87dr15lBkr/W9eeumQQacq/vUg8rN&#10;OORaZysHsd9h9qw2HvtUjtdw5tq1ItFXLuR3v6gz3P2NDxmhhw7XJa+zxN69zYhqZi/KtjyPxgxQ&#10;ETGOFadNSQkjUfOZ0K51tv5kUjniyswouxatJGcMDLLrsxiejI3xEt/hK5gZq/a9lIOxUgyFdQYn&#10;lhHS2mfkjiPRTRizyiqsAxpH7FE6ur/BchFcG6vxt7eh6ARo+n2cta5hJHvfmkzwKNwQYadwzYnj&#10;hN919KUwsTvD/ENOM7zAx4xJWGDvDsXPwZR9FZiBL87dkmGm2GWhKPmHvXd/Zze5DTe6H6MWjss2&#10;nDhJF7XXp3XC8/ADFnE65lydeHb0WDI++1/gTr/bo8J4nT2Brdfsr8k5g+FoMxg6cppcty7KsI6X&#10;scIzGhjQPbqT0QXHcqhgAjziXFpXBhR+phsFRmCWL6VIGtoIPkz5dnPgDLkenzCUdW+8eft2r3Xg&#10;cxl9PC5Q+Kb7qqhYNCvA0b3R2Gc1fqJbGdBwnCOOltbw5WyYT8aTfVlUY6ciZKsi5QR+OKZoiz80&#10;JHhYQEzZOdlnADEylFj6XUOZqwUqYZUArLLVK2XoGHzK+x5nnFgLOkumAe+utQ6/OMvpGPjJmWU8&#10;siv2wtjX0Zk+x0eTOey+6Ib2nPvlcPZ7Y9e8gONNNp5XpqhZCSPWXmTzOJocc0DoP5kge8Dwj2zY&#10;6upXeWEG5hdf3pjxCzidqgxseDY6Hy9Ic15QrnuodGGQMqjJ6cHKI9+8qVQ+B5vT9uHTnvkTVRac&#10;7Fub8r34lUEqyzbGVfcki+ZmX7gzCJVkOYRb9viJihcGJoQIEzXBUMqqlPhJ5XFw7XV78Rn87nEp&#10;Q10w5OnTR/P35Rzd011Pt5IxFTFsETTDf2NrBBrjuMOCZFgQAnaMU5qcOEh8MiLJFmP5VHv7BA/u&#10;3Vt7etlwscvcm45YOitHIz5QNk9upuFWcmyuc31jhT2Cf/hP0EhDFXIqmDBZyV4fDOtvNh/njCyw&#10;Q+GkbKP5A6bRv9lu7C/6Wem0QPSrSujIAVnhpMc0U84GF91Hhp8zyWZh7F9pbzH54DTbE8YB7+Hx&#10;fIHm5Io9Yl1s8dmqvG9PR+fbd9Kh7Kb37Y2vw3QOLZ3kHLGHZYgEOWKGHs3uzW6N/uY+TefC4p4w&#10;2GctdN/8rAwUe0EHVWNkw9BVHA2OpS/6vJuOnpi9uJGBLoYzAkxkfZzLnoMvfk52OXVsc/sfBb3Q&#10;hJ3DMX0fv42cx7PsVIHEsTmbv3JBgXAZeM+FwWTM693uE4bhAGWL72Z/H4awZmxUWULZu/OV2dq/&#10;5jWBY1lbOEjuP4vuKlt0Q+Zg0UUnhwZP5sit/Zb+6CYYiC+eynSFA9vZ2fSI4MjLPo832G74SnbR&#10;Hl4l2rSxZ6GjsapaEHwVpJPRhSfsC4FHWAjzYAWt9/XXX80a2fZkzO7tjEd71WEknmBLq+RC24Wt&#10;jSPsGd3ziRZjb9LhjV/m9WH2Bb2sOktwxDitK1yUYb5QQxvvw2sYSS6sL6cR38g6k1PjtjZwAlgd&#10;+F//m38okWBRA3hCPcrVjUqhJ8ijyFqklmjjQ+/xEH0zxm1WHMciJSYCur+5MDnu5v7LDOiPFUnv&#10;72EkmTZ3W4YEYBaF4iRx5EQKZ9M9JyVFAa3J7rEWCtCPJx1RKWFgJHIk8tjQem1F+4P6ef4YSIgS&#10;BQgkwCB8DKUTDMj+Jki8dZFBcwYCum4pMbNQBJtsAx6/Gy0DcgAlA4BDJQrAaAHkT4o69rEpEVJ+&#10;odnEo8BjogIxInBSVvTF1c/rLJchEI1Fu1cGSzR2cOpvi+kFC8aRPRCTjPHVONDY/JRajZEQUwKN&#10;ifSMQgnsArrnMals4UQl+5D10GhCG2ZtehliGFoEyHuzTyPwnShU4K9kyzorvXHuFEBHdwy6IvtK&#10;EGzKVIdb2V7jd34Fg16GCoAyoJaj2aB7n3JAs25ieQdQRFW+/fa7jR+++7b7OTdPTfAqV7nSxl+8&#10;+DIBGjq1RugQ6bvvimw4IoEjMfzbmuJba4VGyop61NzP9QOwlOQnXhflpnA4ClNXnHM4m2ZjnDFs&#10;Axrrby+dLDSDVqaAMhHAcEik+TE2dRMUQT9QtmcikK33wd53ThfD6+at25Xg3YlGdYbs+Z8kYZ7N&#10;IZsN34nPm+ZHiZFN+x05PvYO2L9wvHEal4yDbCMlzUh+k9EKMBl+Ix8ZyXiLXJgbmgKByaY2H84N&#10;fue04c+1/4jBVukc+UtmAChg8x854fyiBeXN2Z0IVvOyZ0MAYSKaKVeyNoGZ1mECMnCj5wwWkNVo&#10;ZYxmho8mmzRr2vq0Nr6yO8KAxqUtft/2Gc59M96aZmMoqJJyuVZZ1dYlxzUUme0b2J9RolgJIz7Y&#10;2WuzdspFJkjmYqfons5PWUnxvT2PlawxzpKLly+fNhYH79b5sm6h717n0D/aqelAhtoBYC+yFii3&#10;h05GmJbCC5TVAUobqPc6wP9YBL0pxG8Mk9YILaIDw4bzpROWqKnMmTFT0OgDpGENhezegwGtYQs9&#10;/E0utLmXZR4e7jOc5MSy75zg+JYRg7rTxKmfUyrXmoziiq9epgR1HZuMS2NchlGBuxZadFPATAmc&#10;PRIUPEGF/6Lr+FSAjPzZbA07ZDdxswwrjOOsKV0RfJtS+jCCgpLhJaMTkW+eY3x0I0aJshq6QeBm&#10;HLZ4DE+h14nGcapILjmnp+wzwJT00Hghc55Xc++fMia85VnoTe+gCQVsX6iv2QvT62uFVqCMQ6Vx&#10;CQMHH6PdfrMmzouum6fqWKbMOQ4eQwd2RJqhxchEWNGCDQ4rs31aZzl8xshlVByPdp7hQFqBoe0C&#10;excvbk0Q51bY4NlTjtd4/UNV2XwW3MHWD/7MuULxx37ptYDaxTLycFaWfqLAyaMKF1+H00OMLHKN&#10;9gx6TuLSLRm4vT4lWPEs3GdMCjYKli4ZLwiSkbGZvrKfqgfXTXL9nIYQrdPPzVtGi2Eye6KtcQaI&#10;dca3MHeavzQe52HSjVHYrRrGohc9ZgU52pwZzYno9qZe4KkyqH6RGWeQtcCtR/otDCJ856pUOJpR&#10;RUPLcK/GK6u0jCwKXDLoLl++0nAW7pyOdxlQz2si8j7eON2c1taE9qmm9zhA1u5w5bwM+We14Oew&#10;HQh/nOt2YbNrjkS7MOh5jtTz9B7jkXyO4drfsQkAGL1CD3PUOLh0HJ2gAyae50SQs92OF1IWhc5T&#10;JtZaeV25P4fLfh06QtBwKjtkKPBlwQXHSbDDRsaaI/ydzHlD6New3JaFdFX3g/fHc5aV+pF368BG&#10;4KBowKQMVKCFnocxHBsBBPeElbJxsBb/k/c4qnuwVRiyDNCVVSVHdCp5xAPWwDiMEe6jA54Zh6X1&#10;x+iM3skWstXiRYODJc6ow8cqmTRDQWMVLfAVnQXNZl8tfSSb0br7ZvDf+MWNnn14jim4UImj5+M1&#10;RjKdxsFn/ymF/uyza+mJ58Mzg+XNTxb2VMa3vcyPCyhpXGJ/KAyKuuEUR37tlbOe+/hzJLsI7skg&#10;w3Py+7ZyVQHzfdsFPrk/G4KOGHsuOgmawANOosCP/f4CuNYJ37AvZLmnZBHONu9lY69Aq8Y8aMxi&#10;td50OfuXTHuPPl527KrW8Tx4yp5TTizIMr9HFzj5eByh1/FdHS+zqU7VAOfa51fn+8TxQ1Wy3Gy8&#10;BWHiTZl/a/fllzfSzZfmdzY+p00g8Fk8ttOef3qoaY0jJdBB7rXNx19sVHOFG2/SqexPvK+ySW8J&#10;WbpnBUvoqO3t861DDni85D1HnOAV/gTnjH+znB86tMRQn1Ey/sc//KHPbUymkc5TKrm39/iTXpa8&#10;WU1j6FpVA+wN9o8OmCMf0Z0tc8Q+++5JF8LBnd3duW47e60Hjj0Md9BE1cGVspEcbWvtc+wD+3U5&#10;lR+z3yc501rjLXKjlP5A8z7wL/7H/zQ+WGl5jGUQmP5D6GiREVAUEltSIDPxiNhHxmCYmu8EigHt&#10;vcW+PaQBDFi18F73YC/Yn2OCvgZMcHn/OUAWUzjXS+cwgnEauHQ9o43BaaGBw8qYpNiMtfsMkyaA&#10;wIBByrmg9Nx4lEEEW1HjmDwBDzoGIBjbMgOey8ABWgz35ZTGpI1zomDNBeMDCgoKHRjIHBKfmdar&#10;MZeUMg/ZRneHvKpTlZYW4ZmfvYdJtMbeSvk5K0ZkTBT0bfcbB5PB1TX9N4wl8iYbyUmaDduNb9Lw&#10;LSZny5oZry8ggTmMKUoP0FJIGB71u0VrsUpTZIXsxxsHJAUpbc9wdCbOAFfPAWoiJ9K3IhOyNlNG&#10;1PMIO6BlNI+z09wBguVkNExXIdmYxjkZkxhmjMl+opcuPrHGCKdrCdjNm7c2fvzLX1L4RUOLHjJm&#10;vqhb2aSPAw2RKnO1oXUi/zPX+LT1pvDGgO3+IhxAbI4f6HMIQljMRyqcIcBwwaITBYw26IhPlTM8&#10;am/JyzaCMyLx1hgzzROPU2AUnHXhTNkbiIdEWzRe2N7emvWjgKz/gGVAILIF5B6mjB/Xqcy9ZCbt&#10;SVvOelGirnN+jiBICzHXKPFTWiOSa3/D8caP77TCpdRFajjeQADYkw1KEHHdZqKQzY+kcHodJ2B9&#10;yQ76WBPzoOC6pNdWRtEn7JtTasJht2aMOZtiJwMdcJGHCNTdczADH2VMGA2vcEDIYdMY2QGkPvcq&#10;+sIWkXDvTWYwpTql1p8UA6A1liNdcKyI6vkMo80aP8huCnacSbYcbuusQYbFf/Af/l0ZtnMZ+imA&#10;sgsAWXOQKXkNcJWVff31L8YheBWf29ezMtgZ6jnTIlyCN76eP8NbnZ1TsOhDivXVyzqW1RCBrMUt&#10;fVYr/vezL8ZeFOtKHlfZeE5uazRt1nOWOSoyw54H8zjWHA2dwnT34zApvWBwHQ3r7Nsk65Qe42cC&#10;HY2LAbiMqpCne3LAyRpDTnQYNsE5POV3tLTPyppS0D5D0TNT7SvA47Kr5M+CrTVa684gg6OnK//5&#10;7HLNgC5eHFl5pkqg+2gMQYFM9q01V5aDZ2TapmFEa07+PVdEW8CGPNp/MIZF956uZuE6HCVf+NRY&#10;9o04wZvVPjt5bD6UGmXOaTdnBidZxSeD8z4PMBs7gxS91l5kmbTKUqLhOJnN+3GGtTPsIspg02R+&#10;GzO9AT8m65yeIRMwIunovqQ4Pm7+hwsCnOjAYxkEGWtZEesKAxnai4/LoqR877Z30h4KQZXp7BZG&#10;CLAJEoosczw0Gbl+7frM89bNOxNMgMMcD2sqq4Y2AgECd76abmPFF4xe1yppW/vF/K3cUxYCvgg6&#10;0sVoO3qkzyZ56Zw0RPPDV7SFzDx+FtBQmcG5HGM8PKGn7Q+xBjKOsOBgJd/vGydsOqXyAHZFH4GN&#10;d+HPkyLMHBk8qXrDs8b5Tr8wBNEMJk3AoAnZUzWxicZ1usDUqWQcvR/jm94nUzJ6yhF1yoStsmDK&#10;RvGIrmqMTYEO5iWnXYUNutE1dLAzDJW3CyxrZnA6J5dOe1R32ZfJfbbXzCsJnMoT9Ocw2n/JUY/j&#10;0lfRM8wQdDx5LJ2ikiL6MCwFvjj5bBROD+eHrJJRP5XA3s/Q18gE7pJ3VRv43/E6ggoPH+w2Vw2b&#10;6IMV6DxTubG11hgGfy1+a416n83gPToSL47NZl2td/PxHPI5Mt2Yj5SRFSxSrTDZ8hxPVSWy3XSZ&#10;sc9+xwxpXxz3f78E3/2d2yUzKovFAOfYknffkT7clw3N/mLZWovugSdhk/JFmTK2ijXxjY/InzE3&#10;4pFxGIEeAkDwfMkZrFjNiJSMes/6TlAxfrL+nsEopqcjWPSil9ovHpahAd5hc7EH7J8nH57NLmA4&#10;0590l4YzE+DonmwcGI3G8HH2uDPIwyDPoU/XnmJdQ+O3sHCC7GE0/Gs5Zl04bRxCtpng66BL64NG&#10;4yw1//39VlNVFW+8yCkeu7axyxYJOpEpICCQS5fgYUEOjokKArbTsXhUZZcMKPwMTWbOgqfPpqQ3&#10;2YzWgrLk0HqoClOSLOBD3mDI/d2OvAkX3BMv0eMcfTzBrvvVr77e+N3vfhMND7Xv70/jqNuH6no6&#10;Tlnx5cvJWus+ZZHpX8Gqp723m8MFY2AIJ57TbP3IsHMCVR+wX+e1dOgcf9C17DK28E/37s6WIw2d&#10;Ps9xdB3bkJ21Ei6L71UhsEWsU5o/2i0dJ1Hx29/+duahO6mMOo7d2Xkwz52quO5pjekUdrTqD85e&#10;bDA6yNrxLWb8YfCZ8FE1297uw2hwfOwzrf6f51jTGbDc0UiatCgtp+fHGew+utHOfuzGMEH2nsnO&#10;ZKOOHmsOB/7VP/8vP05JH8OmxUg2GkOC0eQwNbDHrB8qSaITLTLFb8QTReh9crmixmIWvdXneky/&#10;cOL6XINiIAFt0RAGzghjAEeJT6YoxW/ioxQC1XNNnEEqSjjAVaRCh0LdZDDoOAI5Xz1kPcMTey7i&#10;ToSj8YkMYW4RHwoHkV1PwSnxYuBOCVZCZkEQk4FrsSngNWb3W9FBDCOqoSSEYHEggPoIQwIFOChb&#10;Br6yHRFz4gggOTfTcrY5G4bWnmrmlcMRagIugma8Q7OEA60RdNqgD/gwqjKyWxtjc59+zHxMzvwj&#10;tymOEcqIB0hK45SSYHJMyOhaB2cGno3Duqhbd0YIX5piNxfRAsBhL5aN5bBF9uFVYKaeGbiLzooU&#10;AXbAQlkCVQdRuh+jAY1lbyh7mQHCY9zce6VMSoZkAzm7f/n2zyPISgVu/PIXc4YZGgBSC0QhPguk&#10;/I1uAORdgsRQnuhzIMrYAgKadhBin7fmnBS8gHcYnfiXYsD/1tC1lP+Tp68mwi/DZf6CEqLckXLW&#10;icEBGIEn5xwPkBmODVB3kK4oT4Qts9NexpQ9egL+c+cdmHl8GR6BlVT/lCVES7QaGSEfjb0f8WlZ&#10;ysa932il2rwOF12NSERVAb/Oh+ZPUaGHA3Hz84bGHNEktbEH6t2HbIyz2/wn29jffqLZKBPX9OBR&#10;AtFHHTtFejTQQ3914MpjRB6HX7o355ShJ/uKj3UTU0IwARWkiamMw/yGF/usvxlr6rwZCKLyPssY&#10;nEiXccQhp1IEW5U8nq3MFCg6RFSzkKcDig8mGvvNr79qD9uFxvZ4AHXm/CGAbrwMPJuAf/HVjSL7&#10;yjbi7QxIICib1dDnuSP/8e2Lur8ycE5Wevfzq0pGMqAOtRbj0H2s/Clja3e383ja/4ZnGF3WVsBH&#10;wEaHR81+lEAJarzMsXxTCSe5A7pPGs9jB4VmRODJmGTJsnXo8xxZvIQ3Gc2yJwyIfRwZxxosEP4+&#10;v6+MdRUVhaNcYbGgFB6fZ0y8DP8vLGEcT6ACJvbPfSbA0XgZg5wYDsClSlIubbXHqLHtPigr2TpZ&#10;U7wySlR0v/fIM6XoOApt4EWQ7adTUggT8IWorkCMKVO4HLwJfDRXssXxZlyRKVFN85hscbiA/5xb&#10;tgzTHNsMaGsEv+Es+fM5X4xzY0HvibLjq8aAFg4CJ6qM3pdhGOozggQYaKymEu0XTScjHa+JbisT&#10;fhZfyJDY3H/ihGcs43hwO5qIlk75Y+NWXfC6yP2rSuTQWVaHwcjYXTLQMSBlfOZYmHTJ1tZW4zgZ&#10;7vSMMBCyDx3ojOZh/RlJ3EY6hC5hMMuwMJKVxZkf3amknt7Yz27RY/THZC3orXDrTVhDZzNUOS9T&#10;Rp+OUl5IjmG4fa+CqBpW0Z0Xti8MtryudP9KzZIOZIxwOt/n/J5s/Y/FN8ej7ZnGuhnOv2jv9o7W&#10;95Ua0SOCLbYR+LJ2pJshz7ZgaOvO6ADwl30f6ncNS5SEP64xlWYfr9I7T58WgQ5DBEHoG04BfUsX&#10;in4LKE3Z6vBFxo4F7ft8mItOx8Jx55sJLmnustmcBMnw64deO1zzsNfN2X40DjFehxEaKykv5qwx&#10;II9w2pv/qZodHQC0ydsY/V2PqQSFNcNxbMxuQaWXnfvHCJ1OwjmyukbL2OkmyxEhP3jjY/eS1bS+&#10;7/upW61bOhtUMxP6Fk/PXuausS4TfGnu9irbOzcZ8cYuSKR8Fe9jetipFAtecALoNUajM9Hg8GT8&#10;kwsYhaaj26O56wVlYJwAEsNcmT3ZYVzq6iiLwG6CCy3sJ1nLlun3oXs6hK1ET8AWJfpwg71JZhxt&#10;ws6cY5WSN+uKHiw1ztY09kj+9VqYgHIyoXIIf3qgUvLjyYIKEoES56VNN8VkxOfZM3hwyhvD5qtX&#10;r47xDAd2dnbHcbW3SjAd5nDS4SC8W3uRszMbLxllf2pN//DBXuslEBd+d70DuelFunMchGhkTcid&#10;97EieRFwhjfGOnIQIQWZGPEqWARLVHx4/tGCtPTEVDu0doJ+9BOHeJzj5jJnp8V/xj6Z0OwuHWzd&#10;j6yrdhIoMHd6ny07cm/cBU9gG0yCx19++WV8fTKsb/8fPZWd9dNPu4P1gijseHvCNXKZzonx2a+/&#10;+VXnj/62Ne+IkxqnwEPzgS+CU3TZlfBP0EoAB7+yD9mbu3u7k2HTIdUay3ziK5Vq9LFqGkxkDfHk&#10;rH90hHFs8ftl6PAfvtbwhP1Dv75tXd5qxsU5ZuMl4yvznJ0TP9MbbGx2n7GpjhNwcewDu/KnnYdd&#10;xyHrHt2H/Sdxg7c0rGG/sV/5AHhLdpR9NNWB0c/YHre/XkDE+iu3lIE1H/Q3XtuClL3jH7zQkMaW&#10;FNRmt3C+jU+QCy1krP088K//l//6o8FgpPH4+qCbTMQy8k0HnRYDA/3Ns29R/D3RmxgsuWyhOHYZ&#10;ep7slX4HePFqjFnUoxnmUvQ5gryAmzLhRFB2S/Fn9HSNMprNiKheV/cUxIb1nikDwagFilYX+AJs&#10;BEbEVRpEMS8HxlhETTkE5iibSEF438L5e4gTgQA8RQJ8pkNPAERJYiKgZVHNlcGPwq4DmmjFKMUM&#10;zuPRqWcUZNdxSMzfImO8x3nysnT2Rfi2cXMB4ScjqjGsNPDaAM/haojLaJnnEpo2qStn6n6EfyI/&#10;vTeZg9QtMAbUMk8+P/Tvp4juiyKSjA11xZgGkA9YN24ERSNlnJyhy236ZADZ98IYGGBvzp4rOuUn&#10;nhiFi6bRyuZX9wD4Gh0gHuOCIW5ckz3pSnyyysFW+p2DMG2cGx+gJoAXUihoCljV6eM3h9TqUqb0&#10;lABw/P3TDRGwMV4wAuffuowzkGFJ8VpzpRWiYAxJwiMLoNQCrfDSqwxsjQUeFM2VnsYTrrPueGz/&#10;lHsChG6UzgBwjq9SAPR8nsF5v+6D93d2+ozZKAMtYtwYZCwYqvgdOAI2RpJSGBFDDiRaT1toZV4A&#10;LgPnTCCoQcMxcpYjczwwn8YA/WSsrexsGSOGbUoR0K39aORxresAVbwIoFcZLEBBD9dbt1p6Nwe8&#10;CowA4GTQ+zx6+QK06scpF/JIFhhKNtFbP3tbL16Mt1oPPATkrQ+ZQCt8MaVRhDVgRnObba2jvVGn&#10;KqulvB0L8KFM1/nKLi6cryy3PTPvc1bxHGXlvozyi9HzaHvOTp3EC503k1wwsI4WYXyWgfdUk4gA&#10;XItf7ZmPltmxoVtQaZVwd5/W0RfgVfqmZOxo0fPnL2rjvVNzjOhPSXx4X338k/b71ESGIS34QNFZ&#10;c3Ma4xiWts72tq19s00TNlUeqczmSZFFxpsjQpSqmb9SI4oNT9jj51sW6W8GdXinGxWZgbHwT4Zp&#10;GUkCS73XM0cWYqjBtubEQCI/rse/HJ9pCR2v72OCwZm9LJx14mivvZwMacaZkrnWSPCitZVpxD/4&#10;zQc1bcBDc+/41rysn/vaqI1HKDAyTIAEIOCtKD0cMlYla88KAOEfe8tEdjksxsjZYCyKJgvxuCcs&#10;8WXc+A8GkXNjUPpKiXLalRhNBm14dPH9ke6zME9gLtlqTPal0Sv4dSL7jd348bL7M6xkCEjSocOV&#10;iXbGIsNEJPrRo0qjuge856T+lBzDWfNWOnbOHo8MqP29QpoL3KsRxpOi34wXmHW2aLI5yETaH0dn&#10;2V/IWMMLK1hgLy7aMILCOyW+lQ2RLpUi8FMGXRMM+puOmKYDyZ31n4xTuKB7rGcz/DV7mkxIfDdO&#10;YnMUgONkwlrGI2yK5SZCbv+3rLrA2NHNKgniLU4wmr5Pjx9ovTYLBl6qeuRNxtneT3c2Hu3spcMP&#10;t5fl0nQlZuoLDKlTOTzOcoZ5tLT/R3flOWw3mtj3ZV/Hw/YS/+nP347sjJxGD0aM89ned6YfA3l/&#10;/yc96nggXQ+Vcs2RDv0U9LDWAj2qERji7AdYrKSXgTlnL7b+E/TIccU79IfM8NgnUZqOF/CjWwVu&#10;T+S8HJ5SXIawQK4AMkNPOTvHvaZGn8qzjHc3ncBJV64t07dsqxyVcA9fzNEfyRzDPoFvzaJL/Kch&#10;z6V0IfnwJYhAtsmZ8lo2FKegpQgzuj4HbwIJicwEojLMZaLocZlxe4RkxdgAuvLOlok+z+Eie9ae&#10;LOARBj/ZF8DB0/iVPeKZxORVfEpO7BWDMjJ39DwZE/SA0+wvMgnyBRzoC1gjq6vUDb960zPnSJZk&#10;afCoB/gcenOOrAXbwvP9hCno7tw/gVEYKXAFKegwcivAJjBuTTQK4VRd/+L66D9ju58sOuvVNWiK&#10;/wWLRif2oNlz2fNZhjIkGuHsdR+dH2GCcc9cklVzSSDGHhOsxyNkhP26j4NwTMCKTOKRfgwOclA5&#10;BPDa+sF6ZeWawMA/ukkAUCDG/GT0Rr/H163c2IwTgOx3AQpHFrDvXlbCe/vO7Wy6upJmu6lQkB2G&#10;KTCCkyX4ev36tY1f3vhl+Ps+fLrfd91VCyop4ZW9FgyQnbRvbKf3HAMjCPP117/cuPHl9e5dlUXX&#10;wX+JApU4bKuzBas3OxcX/7FldCM3AXvyJhuWLpkgVfOly1Wm/f9E3VmP5lm23/XIeZ4iIufMqsqq&#10;6uF048PxueMNIHPPaAw3lhA3lo2RsODCV/gOCQmMJV6RBQLpDN0+x93VXUPOGZHznFmZyfezdoWJ&#10;6uyIeOJ5/nvvtdfwW8NeOyJO0AIPqaBQBs1JFJyj49FB8x0VNvjJfcIC/L5U0+xhDXgGNhudOLKy&#10;eHJwXp8jG7JbZ6tS0vxNRs9cHpQdQ3/BGVcE4EtOssCj9bN3bK4gI4fQesmTPWSz6RdZtpGhZEmG&#10;jcyOLMZjbME4sO03XqaH2W/8TbfhS3dJ0mtj13ouu02u9v3jv/8ffqJEZAekVZ8WnQAGTHDqVxMM&#10;d7bM3UBxl7sCmMrJkvRd7TdmBOwIFaYxENA4hjMG3AMXaeQ2C9iIxRNeUVpAx+8ANjACnCoJ4Eid&#10;39yuU8yFDHS1pY3q8B5iJaNrzBbCYOnkQvl5fZRCG7oiNjFJ81GqYPNmrJSScSg06wA8GEUEZzg8&#10;QFc8zA2UycRhTuAQ8OvHUebj1PYEBovSwIWiD3NJdesaISsSzJkEMp1hAHR46N59ut9tglI+GS+0&#10;aqghEYYGZIYePh94HufIeNHJF0P68GGdeFqDrk/2jhJlUDiCvjPuE32MaRgfdAZ2MQeF5h9QRinZ&#10;T4675icrVQsMAcu1696um2XGjgGnVAjnXrt92U9MK50rOjFAOjo1rdanxX8OQPyAMe035eAZoguP&#10;AjsOAaOz/RZZcJH3pfbcmhihp+4jKbsrIyhyJSX94P79xolnCGPzti6p/qaR0gA4AZG1l5SCcysc&#10;RcbdP/OyP5SXZiOAE+MCMKChzmcUFfBoXsp4lZhx4vGaNDWwyeES7ZQ1Ppawz3mdNpFxvl/ba++V&#10;rR0FAUA1DkfhWIBP+n2E0biNIcpobqKM6Dv3mLVvgJAWzccTVncGHWvOTecncJBSSVYY9W3ZkM7P&#10;DR/0LGVfDBiQsUoo1eovEGxz7JnP4T8/K7cRRT6b4RKN9MUAyY464O/Cd+cblcCQJWtn1CYok6wA&#10;r4CgMSgqUUK0f9S/AdKNg2YYQaaRYprMRZ9DB5FhTtbcrRKtgAclkVsnDweygHTnxoD6dS6EUwZY&#10;Xurw/VqPKCa5LThEVitdZHweVd7KCF7uTqkzZdhELQES4HuMaWuQBeOcCk6cO1fpZaXCOpACKu7W&#10;U658/Kh7ajrA/rwSZ1nRylrJkrsUAQrBhzmLyjGNBi8qqaUzT3fe6UDnDT7luN/feTBOq6ieS3oZ&#10;oOe16dZ9cLJLzUGLcvoIbY/GJwy1Kx4Yjr2M0/tk1Ps5NB/6DEcRDwEG9AiDRh9yMgVT7BH+HsMT&#10;na3bXtJ9HCOOhs/jfw6rSKP7loQGAFjAh1NCCSfG83zVDtT54Z478pQsGmOy7L3XWMAx3cjBx9/+&#10;Pjogw0fXMFwaRKAdA65tPZpzeOg79NGJ9nDAlXO/sU8zHPfsaVoU6AlUmwd9QoYnsNf6ZCiAOcZ6&#10;uwwhp9rZA3pNgI1jIxBD/wnezDmWnCX6d9EQc3B8+95a3hcoQEvAxQXm9Cf+nQ6g0dL6Xefw6NHu&#10;xh//8G20rX15WQX8NMa5daow4Kibw+PK4vDgnJuMTi7yXqXGOubi8xywxuBEcagEV/C0zD1dYg2c&#10;6jMBIbpVVn3K7/rEgMEmDjQ4v0MHsQPA9JTktEZAjS1jc5WCDW0tuf32bBuLp0TZZVxUV4hS46sp&#10;l8oefTqk0UAH6sMG9AdwH2fMMwMFG2/aw5fp6pPZh2sFSo4bqzWfTreg+xtX4RRk2SzzuJyA9iOe&#10;OxWtBHTv399JLtLDyca//f3vpwTZhly+ejV+ed2Zvzvp5GxU+8LGHQuE/vKXv6yccp1L47T963/9&#10;fxU02x2eZS+si96i08iXe8zYAC3mzQk4xl9s1lzhYh414FAifSxbzhk6kjyhJ6AoC3eiZiUox+mv&#10;e1s/05crGOns1NOyG5wL1wBocqQx0ea5nN3WskqEFzhV6g7svaxkV6T+RPMgM+zLqc7SkoOM0cg3&#10;sG851qQKiYzZb9lBQUR6HR+gDd0kAAgwAunsD/0Lo1knXaCRtweOHW1v4TUBeJhHExQ6if1n92SL&#10;BU3G6Y0WspF0hPOYZN7ZdHKDfyZoGvVlxudsfcPALZp8Cf4KUNIHGmIJBAlAnKkRDAcPuAXW2d9M&#10;2NhiMjzOVGseHRZd4T+292hroc/ohaXdewZMlJwOvdqTyWDFz+hFNmV/xw72PveQDf5pTngHvx+P&#10;HwV84E7BN3Shax7H1wIX9EwsNPxnjxFyAmTxOrml7+hfPGZP7BeVIuBhf1Qd6ArI0UZ/DW4kHDgQ&#10;7UoB4zJfMAb9F1/RlWei0b17ZfhywAQo2vBolOz0vIgS79Fb4ahKrZW167J9pzPzM79eb5jWphuv&#10;568KKHM9v72dY7Xdnh0ch+37H5y1v5dz+jCHNvwX/z+tMkT1GGfVGLDKz776fDpo0tuXwh9wzWc5&#10;xPSEvXPPoiAdTMPhcSZYwgI9ObQ+xwlS1ri5pZlfJajRVcWNgKhKPzR6W5banOldOpRecn71x3TB&#10;rDe+w+dtbqWg7tCDAVbm25k7OHewX37Ok4LxbHTTG57lIF+7eqWnZ6Nl7ZrnXnAGUGAjDnR9guY5&#10;bL69ZAmV8wqucPTGQY8ZBOOflZl8XqBAaawxBd9XoorvUMXQVs50Y9LbE3TIpsAfqobgdLpZJ3V7&#10;jl/291y+wCSU/snf/3ufVi2wyHyR/d4C3HqAOmEP5U0658GYAMIegjEBOaVvBHKMwU/McgyjxxRz&#10;qL5IsxKhMfgxFoWiwYeFIyqBYpxEE6SxOVo/ZrBELxgPTo2Wu0oHldQRHiAB4xFMRp1zybzheyBf&#10;hory0GI0mD6KgYLhUNhECj7unmesKHVgv7MyopDW4UGAT1RKERPUIqhtBIHDKECC6DzwRynYeN2b&#10;phwtJQtM+VK24XApoQVkACeDoi2FLKJmMCUG+zMGaM+ooCcAS5kQtLk/yPzH0LYX/X2yKEk6xvY+&#10;ChEzU5Q63+0dYLUWANvf0MTnRLgAtVEqrYsxp4wpMcqCQjHWvRwjyk3rZeCfwhuF1IKtUaT0VOc5&#10;gP7IHJ0WTQEA51h2H2V0S69TpNa/ZwRkrpw9EH1E34kOBkp01RPl6oWhK+OJZP0vYawpQWl1vzvz&#10;xSHdH5B1LkF5IvDqnQ5nH7eP+Kn1jgPQnlC2vjxHxHXOCbWvvkSnXfayf5/siHtIXLaYsxJNKQNz&#10;xCfDw41BEXGMRJOUSTCKniSiPWVNtX7XDUxJjwimPcXvIrUAFO7jpDOIk51MqKXv0dZ4oovONXLU&#10;X+Vs9ocybDXB0HRB0CJacbCVGJFH/KD8jBM6UcKyumQKKPQ+/IHvBQwoiGnx3ByU9ch0OC96qDvH&#10;OMUOCOvGBwC/KHiDFygdzhUFLwKFN5DufcAMMBVhsknWRj4mS5KT+T7lzLEnb6M3WpuzHVr+ctKs&#10;32dkhq3Fs6JujmIy1n6ezCBs5aSeON4+BAb31WIfT4j2qjNX93/jiy8G0OfOtEfrTNXrl+uOtreV&#10;ML3NaWPMLuYgiaIdjk4ACHlYcytanMMCBOoWeeXa5bKDrScAytF/WAQSkOWwcYLedQ+btsG6iOKt&#10;zz/7YvTUH7/7dg4aI0R5h9FryrrOnDybcejs4kMOvGBXxjR9diGgiocElMijkprXNUJRiTD7maGm&#10;i1ZTkfgvGgHMA8KjMfm1jwJKPymskVU/B7ujSU0FAn5AW0OO3IgAUvz2hQEFisiOEmdOqZIT2eSJ&#10;lDb39f50QzqAjPzo3FJ87Gf6UXYNM1uxaCgDhV/wjiCZvdoL7AHlzuLIpjqQbc3K0pxpERh80r1s&#10;Aod7WXwATlc8xpFNGNNVNkPwUMZBVko2mf7jgOB7c5rvyRx5Vxo85wUqtSHDLwKLdNG0o27tgoyC&#10;PvS6Eh+NgAbAJS/WqOvfZBL6+2bOp+j/u/bLWR98O/q/IAOdznlzZgOIAxqtW+kXgKW0FXglB2RQ&#10;BQPNL7pL5kX9BTrwoTI5kWi6h15RrjgwLzoLLtEPy4zkgLknsPkDavjXPDzTnsjWTSOtdIFnc0rZ&#10;Rdzivka6sbfPnOgoIJn+G1vS7ABiTiDaxuCjj9EWYHNX3cdD2eNArjPOnwLU+Ic+7q0DvhPqmvU8&#10;3HgTGDvems7Fz0onDyTzStUPnsquF0S5dLULqwt60F2aeeiuCtgpi9VVcSfAeCcQ9ajsFEfJmVp7&#10;ozGA4KXMtWyDbM2Va9e61+1q+p3Tt2/j93/848bv/+3vAuBlr3IK8DXgOZnbWHeyg9mJcQ7iJZdl&#10;z/1H8Sq6TolZIE2p7/W63W12bxuH7XVl4YI2Bw7G9/3OflqTvfRFTwCdmo05y+I+PeBbYPJg/GKt&#10;7CpwTB+zZydPxgvpWJUNGqxdPL/ZU9vXbKVMBlBvjwQygXhNIQQy94KNAjB0Kkcy8Y5P4qv0k7Vd&#10;uXZlHFA8ggdhJSBUMJbhfp4uexYY37NHLaSfk+Gf9IRlkT/4xdlBAdHDlYUeSZf2wIJoyoV1XzxV&#10;JcOFtv7j6Hj4AD5apWbO/zwecA6peZb1jx5O75HJ0+kDgJ2TOsHA9mYda4mf0w1kEQ9yuNm3VVLY&#10;nDie0cy1P4MRwzj026kCCmg1VQzxDn5hC2AqgX9NYpyLBKCDkclTQdzej//gqEuXr4wDYk+VUNur&#10;wXjRUSmiy65hQXaUo+XvbDdsSL5gWliaLh5+whu9f5xnmAEmCEf5nCzM4XjU/tIdk4WMR2HvHtix&#10;gI49NI6537l5s++BenwRyDA+eglQcYDn/F3PNgflw66VMi4HnXOnOoqzaK5rLquM8fTJmgpV4fLg&#10;/u7GN9/8YeNvkp176erznUG72AXY5jgYMF5jB3Rm/iyZ4xDhHzT99a9/tXHtyrX4PV2afcDTmPdx&#10;ez9NWpJLPMgRmwqw+IduPAPbJf90lTN2+Nq6BGW99o5tbO3jzMXXYzuTFXsFjwjekSmOkUCt5AJO&#10;Z3fQCW3QgwMuKQXHjJ/Qns8Z40tlm+NyZcsCuAnQyIa5Cj7D/6pArJv+pUdeFGylB2ZvM7NwsEAa&#10;mecU8j98jk6dBELZHn6RcnO0EpTU/Ix9g6VehisE9fCUrLGB6Hv2F8+ThX3//T/4jxLH3hRRAedm&#10;PZvKwK1onuien5eXOJFNjNffHcAcIBxTIdbwVpObNG7Ml2sUwFjgyM8eThAojsleJXzx3TJCSYzF&#10;HU1x7k8ZATeUD+XMsmjooPYT0wLl43S0YIat6Y+yZHiB1JlbTGCDGCO/AxuaHYyDJhpoP2KW5aAy&#10;WEoaVw2zTVrnR7rQtjUSktRVw6zIdJpiGEAbUoTH+Iz7tOBtPgyslq/OZmECSuNoCrndmMPMzh5Z&#10;l1ISm+HeKS1ZGWfKTV39RMZSLpQMw0mxTB1yiuFgm0dARQE5ERjZfDncS6mI9q8IOtDVKI2jOUrl&#10;Qo3FCMtsAYFHcjjQaZUHaodcBDTgTBmKfGAqczCO0iaKkvNMiYsyMT66XWp5SxlYswjVqwTiKUUe&#10;QAeUfgwkq1OevYpRlPsob3yYsTAfBpZwylLhA3Tl1IjCKIf0bM46Y+O8gfcDXNPsoTUSVLRmqAiU&#10;6JaIlGYD1i+4QDA4pUAgxcMYzuXvvZ/jZAxGjnHVDGK+GrulDp8wFgB2Q7TuAgfRWySO0sMzHDb1&#10;ynMlQF0EI2ojk6fWnbH1IEBkukQxuvGR95grHhX5lKXRJQg/khUGvE9PSQIjrtSwd896RZQiQ2MH&#10;FqIp+R3HtXUYmQwLtFAWssSUpDE/lakQQZJNMY4IoAgzuswZhaKpnHvRW2cq7AtjwqkUNX4tspQS&#10;xWsLeIiwU8KJVZMFnAE+h/4pSj83wxSSO9G+K4J3t9daevR4A3BzGOJX9+gB4/tkU3rDyT5/PqN7&#10;tgjz0WMZ6U9vN65ev9L7jk1HKspxwEhR7ndFwUV71e0/eVw0e0c0sMz28RrB5IRuXuii2fgBMPhU&#10;Jk778Zfxpa5vnFkyi7ZaOh/OKUB3mR5A/EyRx1N1U6NclZi87FzNi8A9flJm6bzh7aKY9yslmT3P&#10;YGvru5vMKnFjiMgLGRlHOMdXeRLQ9C6dgIa0o/3GXPiaDl1nWum29OhPxgrd90cbNMYzglB4gGES&#10;HJqyxXh+HPVkaWjfc3UtPdv4eFY03LpkhpSdkU/yOI5zn+G4yuyRB4EDvKURiLMvjAZ+JPd0C2BE&#10;T/tS0qqSIFZIb/Ra26gbo7kc7TyYZwpaMOboQebCsH0+0NK+vSV3Oa54l+OBv90JN1nuaESGgCDV&#10;CfSfL/p5BRIrJSs4+LAsFzlgGNEMYOJoyaIAD+wVR9L8GcaJSJOVaKzUmowLYKApgOjcBSDMqdje&#10;ruNXdoqDRQ+QZzJG1zpTw3hPyWbACFAW0BF9BUyxNDkE0mTiyN2+9l5gyPrRTFmZYEJT6O9KwXJw&#10;Gg84WZk2eiTZbj/svX8isj1q9mqyEZRfzyLndDXGolcEkpwX7U+TsdVxeMrMvdDap3QtOuBpzjJ5&#10;nn1pTr7wiedrGvS2tb7pufYAKHa+PUYZ+9KBz97b56P1XKjMCc3OyD4daF1dp9j+pqeaSasYh+3v&#10;/tmfbZzPIeJU7jzcHcAjSu58kSoSPKMtONk+NcHbzshlY8gh/cIxGIco+66M/vylK+OMfPPdt52J&#10;/kPvrTmQPU+u6GIZF5/72HkkPw+GaI9CMa2FDYk2rQGT4u/zZQmuX7ncHVjOBuWkNB+vC1SQzcSk&#10;z/ZzwUPfBR2MycY6q6haw9k7II/jSIbGGY/GACggSzflqfe8zjDF91cLMMleKiETvKIbfE4G0bVA&#10;cAvbzHbjObpYg5s5EtDf7OE4aPEIvXOsYAnsw+4pW7x67Xr3gl2PHt2pGY1ddcKef4z/4BlMhLfw&#10;K1oZn2z4C/17rsCuawBkHZ8HgMmKLODp+GHGCSvI5tExMvjvsr/Dh+mR5Qg2r+RY0yfhGKAYLR31&#10;AOAFu+c8WTI8gfL4bp3rbl/ia3PCq9YIP8jSu6pBRkegTBaP/RFo8b4THSfQ7I1OE5yGpegbzrUM&#10;9tA2wA3LWL4uteh2vvOalMHuzu7YVuLiknk60z1v6MSmCEbT7dACvTbBrp4LaNN/h8smO/suQ4fv&#10;2ZuDPVdzidEz6BVWnWNAJTw8h66SbYG5t7e2Z/xd2b3G7s89IXnsc/ZI0FQ5+6KHXhTxcHSkk8iV&#10;UlF6EZaL3IOfyT/8hH/YozOnyoY1h7t3d8pqf7Pxl3/511VBPckJv7xx6cqVsTVKBd+0R7D4tWtX&#10;phzS9Rbff//d8Nyv/86/VzDyYo5kTYJK+Lg3FjaDJ5Wbp50aW8CxpAZdkA1h81Uo2BMVNCoOlCPS&#10;l/RoQ0ajnJv2S1ZNVQkay9wNj/QsNopeRje6yvvJtcrB6VasSiDbx9bK0GlyBw+5I04DwBMlg+yf&#10;qq8XOU56NGjoIsF0OcddMJvdou8j3zjyShjn3rTGxtOuMNAB997dB1OC6qz8ifaEQ3cojGLtgsyC&#10;CvT9BOpyqOlV9oedIQMSH5w9vDYBOnvpv+R/37/4x//FJ8JugQwLwKXtrEgapqNQfKnxB9w4Ex7C&#10;IADTBADIwJgiTJOFaNMpbQaHeZ/LmCOOv2GeIVYzxjwm7iA39qNkpqwlAyUC02P7ygPvOVMf3gtj&#10;hNgku9iXKDTD60FADGHECD5K0Ef59CyG21iYds2Rom2M1uLLe/utv+Vg9jxzY/Stw+dEfWy2efpO&#10;CfgDYEJo/MnFvKLnxpD6l74nTJiJkyOSA5QuuhQR7nWZMM8iwozzgAnAi0JqDgwnhbRa6Gq4si5c&#10;5NAYn1AOoLH2noNhMeJsfIq+Jc46Aa9xuhKGeHCE1t1IavmnfLI1y6JgFKloWZBHu7sBu8BUjISo&#10;nBOMSyna992dGDOBRlvlT6N0DdgXoCI7ygjcvF0NdQoQj4keKxOUGnd2hRJXTiLTujcOMAP8iWxy&#10;jDxSMJ9RA5RkPgQQCLT63z0wwamQpo/o0Xg5IuOs9ABpeHSeuz56NsMmyiRTYX9FpuYMYIqNSCrP&#10;BPg4EjFJSlfUfTVGsQ5fe2ARD6IB3uDUyMB4JhrZL8+wl7KMMiKEnqEVlcV35MqWMMDL4VoXho8x&#10;by345GQK59L583NxJsdqzuK1VopvMq/4LPmi4D1r5tMPdqOl9Ayvxi9eQ8/oIyLqLBwwKjsiiKBr&#10;k7l6TVkgpctQy/qgh7Vb9/zrifgT7QQNZMynnGUc6RzloVvBgD5LVwBZnBr6xZ7aW86SSyaVEXwo&#10;uAMEAVUM/Yn2ybwPFsm+dPFMWbLlTFnE7S6s1nlPRkwk2sHlHz+IcFaq0P1s9x8UzX30PIDlQHJn&#10;MTvzI0NxPOOkdS9gRcfN5cRF1GTqL17ocHSgDK+vfUwhJ3vHi9hvb+eYxQrPn2QAk6GkLZ0nsMSJ&#10;qzQjGgCXjysX+fSxoFXzX80zctBbg3JPeoM8ODPCsdnS7jhDNuDfytso86Kwhzfoqn63r8Yi2+gN&#10;7AEBdJu98SWSTV8zUvQNBsRvnNrRKfGvzLJqBFmLZwVTBEAEcfDcwzIYmvkAsOSYrDCIDL99l4Fq&#10;tGbZPOxrr88coqk9onPQIJaPTvFB4wm4cCLx35SENE/yTu6N7a4ZcgxE+k6PC1iwA0pkTvd58xnZ&#10;bRx8NAGG+EJUHU8xdMASo4hOZFqGlo4V9KN/0Yu84Degks70GbQUvZ0gTHszTUNy+jlHc9dcdPQ8&#10;IEJQQ4MfgFvbeDIyDk1gm74XzFIiczLwsVcKQ0dPuV97FQlG7tAKGMFjwIbSIVlTIPdDzpG9oA8B&#10;ErpLNkzJtWyj+bNxvgbEtz66hK2kE4zBqVENQa+Y11S0RFvBJFlBr71P7/yovDT7tqoedDaMVjk8&#10;gkdwAF1HL7UBPTUHJ11gjLfJKB3xsrkbo8GHZ6f7XzpDlq1tGFsj6MOXEzRo52adb+J99uoMkNuz&#10;BR1/9vNfzD1ZHI772Rzl8pqd/Oa3v+1Kjp2exWlY90SdK9OgnEgZ3rOi4Z5N5/Ut+SsL19qcezwe&#10;2Fb2h69l39BI5p9TxV4IVh2NtvtNMH7jrEEAwnTs43B66+OYKTs9W8BVl15niQWyVCHAJINCIvzo&#10;3mgmAECPT9Ayvp5unY2P751ZneqXeBFfA45v+4fnEc0dcHmRnVfbTt/UDTddJRigBM38OSB0I6dN&#10;QEPAk2wB62SUDpXBTVSGruY0VRvt0ezp/N44yY7AnEDA8GoYDVjFU5ojyCKN6xldPd+9s0CyKiUO&#10;B9t1ppI7AS5y9rZADv1PHjW/wi+CCXTAdDb02WgxeKq9d773D3/8w+izq1eu5lxvRc/lhD/YuT9y&#10;uZcJEwDGZviS/QfAZ109H+B1TpAz5XyVDJK7u5S9OqdsHYJfMA18Mg1ZovF2dvTWze5DvXkrfmh/&#10;0wmwkYDM+aqJXLdw+/bdOX7BsWULndsaWUv+6FcBadl0On0CniObLGy2tbnuVUeQSRiSfvJHOqJX&#10;IlEc1rOIM9xDbgXinc+FryaYFd1gZ19K72WNOGCOhXBqNVZ7VJDJc+kHNn9h2v4WncmE96uisD66&#10;xjyO0e/hZPpElcLe16mCm+8KNH//w625F/I3v/3bKVOXEYJt2Utf9uEXP/96Kn7I+KsyTbe+/z7e&#10;eVdzovMbX35xYypIhp/Sr5z6wc+tj+6AWdBw7FM85A5JZ9zYH2WqdCE+953SnJ9bu7LxR9ku/oov&#10;+sd/c+1R9CB3Uz3UugVNJHfYPxHG8VWScxgX3+s1gY/0SriUg8lG+Jvy/adlT+H3J4+7aLs5a1Ij&#10;uOAqBwE22JzeYhf4Mrp/sjM3bnyRA3hmHLa5/Dv9oKmQShc84muV82vMpdpqVePhb3JKb6MLHaLE&#10;spcbnt8CE1HF7e+/+uf/bUdcPnS+Yme8RXW7PEPnUURibbyoLMajxIECGZCRIq+1yGHIlD/iDfjo&#10;M5O2pkj7ZCRvcjmFCQeHDYMyvGPMei9DYnLz1WQZBtHVqStv0YinfMmkD6Ys98CvBQB8opGUNLAI&#10;RGB2Dxzg0g+p5Vm06IC1ErwVRVrAE6P7x0BiECBoShx6BsXqP0/xGWNh+oOVT6ABkCHDQUGJLtr4&#10;3h7jvRjB4sxxJK5fvTJlWUDowbyPNymaHjiCx7E5HkBxzxH6+EID4G3u0un1dV5qgbEBP2lSBt+c&#10;1rydXRGhW5/1gz1r2gOuOIai2C8TYGucksoMMrp5IyZBV1EQioEzxnB6/oCp/k7pu1xRK3nG/E5t&#10;Ve+m2DAVZezwMeOpNIjxQFMKaPilqVD+DMM4acM30TFeso8O1AN8+MA/DhIngXH33cH981uB5qjy&#10;YPdBZ4t2J5p0vBS+DlGEWgTOTjHuBMR6PBPfMhhKwXTFVFoJbEnT+xJdEQgYx6f1fghwD+2biM8y&#10;2uaEdybzmyIdQ9hrBBf4nMhd++R1zxHNti/Ahsg5Gsv4AdZ+7m2LdxrJPCkGY3iOs2RAhmwWo6A8&#10;BWA/W3TGhamuZABq17NzegFTUo++5tuYE5PJcnuZLE6znngXPdGot47i0X0SEMXTvW3md6rfdWlV&#10;qrMyfmUC4ksNM3xQUEI0jyxQJowBOim9BRxWtpb8KgcG7MmLDFnvAxhbD+XKmaXAtYfWzITOeVHU&#10;HH9TkHOvUNm+z7+4nhGr/LTSyJZdtnl34+6d+2Xbrs6dd690jq2kYB3SVxba/TQ5Vg/uP2q9Byrn&#10;6JxMDu/7suyLT+OrHvSyNeFFukX0m2HiSDF+PxbpflTQwiW9miPo9PmxJgfmaT+daVEa5p9SURHd&#10;vRr/V0XNRGcZfoGIV2Xm0EiJGkfPPnPKZHuBsDE08enSPf7uvxR3/DZAMFkRrWakZZiANTqFfqMf&#10;0mrDUInRfBJ9bZcBsQAAQABJREFU8SqwtLW1GQC8EOjQ9lyDghWooJ/wDH0v6gdwkdtXObszv37H&#10;X86XjJMQ30TMPh/NgMKGBNYGnCTDuMpVJ3gZbxm//5+9ftv6zdXVBUrOOCXLWCn3bm092+eUFZkH&#10;XrzQvLeSUyDG2RzvB6Rj/NGN63yJQEA6i1yxSU3qY9kcdBTQw1v4DahHVXYNQPVlvgA03UW+6T8A&#10;z5kpC3A+CVjWgnrOIMQvDLXM3JwrjK/2SuznbK+xGtOZuel21n7bOwBKQAyKti8RNX2To9o+zL7H&#10;H/SF/Rj5qSzVMoFwgGoMeS/MuO0nmhNqdk9wcYJ1jcH+jJ4yrgf0HeBZTkqb1Wte97lX73IU0hmA&#10;Nz0yOr75oNPoH4qgMVbnXfufBR/9sEr07T+NiH+AFmXkwJc5cwbsE2cVuMG3Sl+t3z1KHBhdKo90&#10;EfXR5NT+XivTc7V/ykF1prsTOP7jt3/Y+KFAHweELSYngjhnNCITfc65lCGxHvpOpkJFB3l+lt2y&#10;iVeuXUsGA0xVjADK7r98WWZcNYqz12K76Dc/NA+OPLnUNAht0RQf08z012G8Fs04cHO2KOcU7fCL&#10;z+FxgT5yy4FX6ovmcffYamekpvkLjNAX2iWSBTFVElUWCAdkQy9eqBlK90CqJHL/meMF076+z+EO&#10;WAAmU6IFAyhrp9dkLth3QQg63745U7RnKzLIM1+OLL4arNF3+84uHSkLZL14gy6VRdHQQcaZBMlg&#10;K6fDTMeqHLDfAhAvXtYFz5jJJkeOsyLQIdA8gZsycXhb2Zu5KP/+4YdbE7xyzoqzts6P10U3W4Ce&#10;ytii7DzDC/iLrlFpRUcLrk7lTvKzLk9fPEf2D7a3bA+dy45PZ8poS3a09Fcay9l71pnCb7/7duy0&#10;EjZ0vBJOg8Vke27dvjNdBC92BcRU3fQZMh3BJig08oY/oqvxOMFtdzpOZkgAJZ3YK4NNk1F6D/5B&#10;N1iKLsbfU43QB2ELmJj9JT/OzMIpuzkKghT0j3N8dKTyafQQAFdiLkupRFZ5H2dXcxTlxb2Yk+sI&#10;SPa5f2yCn8kJZ4vunwqfeEAlyM69x1O9osPp7775Q3NS+p0dT7+OXWntmp/peitwcTQenR4B0d39&#10;phfLRsF8/ASNhthyQXJn7TnfsmT0ztFKEwXGZPa2cvLMk0OmyoEO8vkpkY9G6Ggej2oycr9jOjA1&#10;+sHm/qEV2qiuQl/Vd2SXA49/B3PEf16n44d/knF89fVXX07DFfKA7+n/dbm9OwZzxHp9Sm7bn11N&#10;TtLhnH9zsh7BtrmSrDl/+dUX47M8KqtO940Oje+U5U+H3Oa6WRMqfGjf4Gp4aRzTZsMnEvQ2M0FW&#10;39PEPYYSSSh8+z9y2EQe7t6/GwC/O9EEKVAlHjdv3YzgjGJGM2bFXBTBXpZNBHZltQA3y49ZA6mc&#10;JmUFIzAp20WMRbA1wZggYwl4AKeUD9AOcL9vHAoEuGCEbSoHSmSHYnbQEqOKYDPsYwQbvL0aAlmY&#10;zfRFuGQSbBjgPg6B90YFgG2UWuMOEOr7KNzWZC0g09T1F3lndPcYAdGcC7FujCViLfr4LsBIqWBu&#10;7xXNmLKNlJma4sPR8OuffR1gcOiZ4awMIsaV5WCYxzg356nJjQZ7jgFAYx2iWecClMZgJBhJoIRw&#10;aBKhvFFZwKwz5QngcBgovikt6mfPYUzms7HCHFptLZphWDFgjXkcNp8WrBRMBnGMYIYUfWQhLtdx&#10;j5N+u/a2t27dHoV1ppQ2pfUqZexuMZ19rBGfNWw0ERXJ6YjZTyakwLo5v+n5yrH8De3svT1dxjKG&#10;7m86+20VddJm3JyVibjEkSFblwxSxqv0EWiMkwaYcaZkMADyf5ehbP2AnT0WbRbJ0J0I/1EY9soF&#10;1M4ILJ7EVmidQY7/ZA98x4v4fXinvTVfvEF5+47n8a+M74DGaEe5cMQ91z54fWqW+1mmAGjFu4zj&#10;vN6Ynjt07O8uMlbiIcq4Vwpgvzh3DddzRYr7PsIdqIsH1JFTZoCGuQKuwIgPAJ54yOuUt+ykspEL&#10;ZX7OV1r05OnDkX8RNc43oAaEDEif53GoUVskeoFw81kRf4AoCkXrVb6GDqJbKaXWhD/3nBdZJ6UT&#10;LgFVQouu5Mrevni1roc4Vknk+Ytnazpwsb/tmyipwIFyoucvnrbuyqXmjF/KsU5+r191jqLGL7KT&#10;44iluAGa1NKAiFUa3DkZEchA8jLqgZNxhg4FQlzQWxlZ/KljHYdOqeaHzsXJEuzUFOFBpZ0Mvywl&#10;+jCEIr3KJmVF3NklSIDHyU4bNMAIvUSGZTXoMTKMvyYwEk/QLQy9qCujjmfIljkjqbGcj1R2ho72&#10;EM3xjmgm/Wtf/M5Rla0623kjEUc6wbMWqMyIBqrwKuMGgDjPMiVMPRefC+DQwebM4LMDovCMi8us&#10;ZeLwOJ6jl8zN+MbxmszcuuQ2Zy6ekSUzZ4fhZZD/3WWozZvgCIAdabytIpUXc9qA9NWIapVNJn7R&#10;odm0/jkfExjhAAGnQCGZFiBCs5HZeE55C1vFUANL5E84C5BXeoUWzjQ8Fd1NF/o7egJLss5+9t3v&#10;ZAw99/Q8+u21F/e6MyhTXpzMtZz4RwXBoovNE9kG7Dzrx3iJLAG2U/oXPQBRbco5FaPryXW0HBns&#10;vTJmy4DTmP2jl9JPbC15tz/2sx1pzulXz+wzwzN9R/tpIhTPsMX0i/XSAdOJM/r2yNEHnEQlUwwm&#10;/aRSgMNFp+7/SU5cfIsGot70l/Xbe59xdl3G62D8Nk1Xmi/QxEnb/ypZqWz5fs6Zzzl7puGILniy&#10;ahr0cNQG3Kb/6WBVGWeyHcCMQMzB5FFghGw57wYoPQu36GwoUOI8kqCOi84FEL/5/Tfp+GdTtqQC&#10;RNaInFk7vc1hox/ZPE44eQDM0Nlmjnzh7d4HdB3OQRldG/jAQyPi/R3tAUx2bfBJcwVc4Rz7Te+z&#10;xQJxSXH7lr7IbHjexe2CRsnp6UqIPxVgAmwBY+9H4wkc9/+Cr/a3rRr8wdaN7eh9bKh9ZWM1puHs&#10;kU36Q0kZRw8vLkyXw0c/oGuZANmC1aQrIOyMfnwMnOOfcTjiz6loiih0tC+t7ukgPN2DJ4gJB5pz&#10;W93+KHFe57NkFWVBTJy+Wx2C8XU0ifHwAl5WfmYPlIarkFCdZAxAHoZiH98G3AVGZX5UF+FnINo6&#10;OS10moxHmzu6HF60Dvs5PRn6/ebNWxt/+zd/O3ttT7/47PORt7k3L4zBOd7aKlAcTcmOMeAOTgP8&#10;aNPZYjoVj3s2uR3Z7TeySZ87U29e9sX7OHGCNC+SHbpaxreFZ+s7KhMeZIc41prY7Va5QebP59h4&#10;HZaa89fJ43TNLtNK9gU5BRvZE50SdYa0pouVCJMROI4NYIPZFrwr2GUZ1uW89/3bBUMr6VNZ9c0f&#10;vk13VnHTMwUEDvxkW4yxFZ+eCVvKOgvuC2r5Ord1fnAU7KMh2IlKceEMgWH4x/qXg+WuO0Guja7k&#10;uTTzgr8eVomFho7PcJphWrR3nEKJtCD76tgLr5Ztbo812fOzYKIgt9JSOkxF2LGCEPh2lVuuYAa8&#10;vFcV9fNf/mLjxo0vWn82qT1VwqwpnFJQNhoGoXtpAfdsknNZswla0R/xqjJ+fClTxy6qFJiz2M0b&#10;plp2N52RTAi2px5GNvkJ9gFf4Td0cf6TTuIPsHHWMV/94Md9/9v/9A/7rpQLqBCFzJhnmC2c4DJk&#10;wBgiDiH7/zmk/BPzYcI9sOZnjNq+9PCUWb8TEJFlDMGM+KJsTWg5dhG+bNWeMClbohCV5WEMqwMC&#10;xxEZoAnMxtjNUSSJ0jmVACMYQTcCpchIUiDGQGTjYxZvoARXVJbjleII0DPUxm3C8xwbMQ/rDRTF&#10;ANH+5kJC60crjOQz1iLt7rNeH0+/0osVOVlKyCWBt27dSlEcKHpcR54aIBzKeE/EjjCYZ2Na1zKg&#10;HLO1RoYSCJEZ4hhhHjQwNgcGsJo0cXMdBzfhUQJD2YomWQeQhfkZjkMBWkLIaVY6oHuVfU63DE0B&#10;CGVRBE30ZidBQQ5gUImTMWXaKA+GiRFg5MxdqtkZLXtMiOz/Knd0YDj+ak72m8GhQOzhG6VweCWm&#10;7Rb3obW9c54RWBKnYoxcNK4m2D4KKMg+UcYil8ZDJ2n4w9FVZFFJJVpKwQNcDMRqJEBAFsgco0xh&#10;tla8o6nAu6K/7txBV1/T4rn1K6McY4W7W1ubPXOjTCfS2neGU2Ta2SxGJdnsbfFi/AesKO8iuKdb&#10;C4VvfoSbYZ/ARX8DZO0BQ+3voq94TomiNuuioJwDlDGC5zNYaDHZCnNrMc6fGX/kstfwi/EpChdy&#10;KxNLdQwop8QORkMZHBdfbm13CHdfMpt2AEABJZExfKJzmPUzOBxl4JihITOj2HOoRADRVtkQp5gc&#10;UgzUjnkzGmjm3KdgC6CqJA3AZ8AAqiNHarP7+tPGt5Vb/Pbf/EV0ebLxsy7A/jt/+quNG199OfvC&#10;eZUN46gLLLnfiKZ79ap7pWrrfy5AJ0Lm/rZXbxgA4CKqNWfnaIGXF92756C4TIAzpBxL10Zo76/G&#10;3l46i8upfFP3x1dF6fcMx+uU+rPnnX3qM5TJBIJa67uycbxDz2x2OSaVvbRGxl00VBQWPwa3W+9y&#10;LtBQuSFd5l4qBpVetonKOMbotzZnLwEagA0vySjbW7xCn1irSD7ww6kR3TvcP/LYrKJ5/9fa8Ao+&#10;AezojaZSuWJNJsYp6A8pBHLP8UYDZ4XQDg9xIjRLMgaemeZKje/vHjSgNJrY45Wx6Ht/Eyyyznft&#10;O70wGZRZR/pi1hCYah+1kd6qDOdkxvFQc8eIqdTZM5FQhpEzZ/10mwAXerE/dAbnTDCMjIr8MtjO&#10;SehseKwGMtYvULkCCGVOM8Z4e50hsyfms3REmzuBNJeyKzGyJs0X6H86FQAFHHQbU3YKkAGa6CuL&#10;puujnwUu2CaAi53jHnBIHKhXbiNjwHizwc4+2q85B9R7NPLCKxwatPWcAZHxE2eG4yzybg39Yfbf&#10;ZgMAsj/ogN6CP2jpkDv9CWgB3vTWPKM9I8c679GRPqoRzsuA8Zui5JgR8Dp21FlgV20U4It26GtN&#10;wIlMJh1or8fuFrQBQleZWI+oUYiy8R/+8P2UyisFnsBv9KAr2Az6f65aAHhyHJbjXHneT84DlHn8&#10;sG67OXnRV/Sb8w+3KPd9qXFAPHK6jIrgCUZ3JnvwQq+xM8vhsddLNlR1gEv0Jmdr7xgIuyXyzXZN&#10;4Kb3CwQfbL1oT1+QZZiD/AtgKGul14eA9jk9Zf/ZrjfNbTovpgN6Z/pPFijb2vjbOvL13T93vAG6&#10;AKMsLMdE6TYd4dgGPQoH4D+yMIECeqLPAuy+BOC8XwbJucA+En2r/Og/+03OdLMle3DOm/dl2NtT&#10;+3gs+4sXBH3x0oDI6MBpX847myWzkRPS+9kDRykAz60yzdrHy6jBf8P/yYTx2R8d9/Ar/XHm1Nbw&#10;O37mFLCTO7udGUtHOA/ln+CB0kuBMtUM5F5lCDsxTh7k37NhPU4SR4NNFSCGrQZ32L/0w+Hwh4C0&#10;+epI/pu//M3Qjl11Vgt4Fqgwv6g1eoTMja5qT939NVnI3ieYrwoFMCe31jkNz5KN0ZXN60N8At/i&#10;bbySBMVlBe1mjjKrOkznqGYz6Xt4RXBeIkBrfeugFzihPSpe6sqa9NBz+9nvZGO6jfd8zqQXm+6U&#10;CJNXHQfNhUzL3tl3et56JhASL8EcT539rjnWq2wcXv72u+8rUS5oG808Q/AXva9URni+LLDsGr55&#10;/GhnbNLf/fM/r2nd+c6+/cXipXj2UsFfXZfPF3zD+8rkyRP8TZc6A7ZVQ5PNSp0FVZ7WyEXVHnmi&#10;A2K/WfvDnM+dBw9y0Ev8NFf0pwPpg8+6VsC+qtDRPZN+8rlIkxwJYhcAyM7TDXwEZfEq9fSZ8Nkv&#10;b3wxGIleF/j5WBelO3fuxW8uDK/TM+wTVnb0AWaFRd+154NfoquR8Jd9If/00Zuak9GN7C99KOMq&#10;gCCoJ+i29AyHLRuYPqAbleZO4KcnaobFjxjdbYTGIZ/7/sU/+s8/iX6M49UA87AUrAsopV+nRCCH&#10;Jj6ciYmGcwY4EJS8qDPlBzB4D8Y2KKNtEIoY9YBXoG0BiASiz/exIezpyq8I4CxiwLusgOhtirvn&#10;ccgY6OkgFTGQCBi0acbvbSkGpZAcxoxd6wG2KTnrGtAQE2AAHx6DEnEIiY0FIzHxRIUaD6g0HmPu&#10;vAXhNh6HQiRIulMZg7FOZUh1S6IvdA0jFBwh6x/vWZQtIwlM6fi3U23+g7KZGPda6WMKBdC0CMCH&#10;8ZDtsH7MhpJartt8vEEZToORGBQdghQoPYYI7YEQdNc0wZgiHZwUkUVRAcpa2crR5mlvnlevK5uw&#10;86ASw+glfS4q4xm+98jlpLS5xqPMfG74IGfLBAE5wogNGRL0A7ImkhItOCYM2DgtKSVgE4jxhVXQ&#10;loHUznmug0CPhFomZRT9KFxR0OjRPnKKOTEDYgPo7rHiONovtdJNON48HDjLKWq96L/H8Iz0WyVB&#10;AS1RVQDffSH20jqcf1pOUKY0hc29wIcCBpziAQ6NM+eC2oPldBEO5lOZ24kiuJvDz3NGzmfau71S&#10;NDTmYFnDAKXo3bJ7T3xOMQQufE5GUO4KUFhniVpWNDEHc8HI+JXzPdcbZAwZrnFK43OyoHnGBDEa&#10;DyCnNIBvShpvyk65J0XnSQZBxBf/ODgLfCon4Dgw4PaXLJEhBoUjJnKlNDIRHMCG37a3t/ucS0DX&#10;2Z8Gm7ly5PDDKJ3mjs8p3MnqNg9gdTrDchrbF886VrnryTMX+vlAFQA/bPzN736TvETfgh1/8qtf&#10;znkFBmyjhhqMDz5HGmDNfWm6RZ0NnMkcMH5P6uSq/j9tlKymuxojzdFcyLqSm5yWwCMwhu80TdgX&#10;QDqc86M8QvesH779PgfvRdHFsintl3MEsih0zZR35nQ6SA+cKfGis94GvDQxAEzRmXMxILXxnXeb&#10;Vur4p+louISP8S3DzzFCQ6CMXOG02atoP0Yih8barCEOGR6gP+ja0b99guPpWcSKjsDnjTQBmOOd&#10;8eNwrxKueKts4+jRaIE69L/vQJ9/+EBGZe7T6XX84qJ0JWIrG7/uaJvy9NZvnycyT9AtsGfQQ87x&#10;iaBzmvEdIAP0HC+Y5hC7bPKpDKDgmuZMZIbj4MqVOQPRRiuNO1szmE9l3FQmMLCTkWzt7v4R8QSU&#10;Gevdh7tDD0aRnI1+be7vGn8CbEDCyL/y1rK88ZUAkbJVDTMYVjbKF/3lvAUALRvJ+ZtzoNmxM2c6&#10;75FOp38n6Nf70YzM4v22MHoIJC4j7k4uDrBuujrt6ZBGXwBGQDN9KzB2LHuB1TlZdCmdaU5zdQdD&#10;2pcAId1Bz9p/+kUgQk6BXpAVYL/I1wQH0jlkQGMmTj9xAMbRmo0ZUN777atMgH8CNHMn1/74uw/4&#10;T2aS/OEbQUd6VStwdMYrj+u0ah3K4+ivWGDk8+kjDSiUosqUdN6oZzsbyfEAQO27Nzt3KjNj3p9/&#10;XpljfwcUZdI/FFy7l0Ouo7GglfOxshJsggg7eVYm7qyzCLxAEieZHMAg1FPTGhmU+QQIRMzJc8KZ&#10;TVYmKJAq6h1maGyyY2rkaV/v18CHfhB87G0jpfi5vxZ0a67theAB/Ux/opXv6ChbdOJY6+5v586W&#10;ue2hynE51gfja/vQZMc2y97DUWw6W2if7Feobdqyy/LsZcdVE0ygKvuiUsD86IvJxLXXAtBLJx/d&#10;eCJYEN2cZ58sTbaTTnCdxujB1oXXBLPorgnGNX/BgVPZj2Mny55lL/C8hlvsJdmEH5bdWccT7B95&#10;ost2dnaHzzVzUjKm2+HDGj6oSlKBw0Ew3uEJ0IbdGp98PKhjKOczkZv5C3acyRn49a//FLn7fDog&#10;2j2u6+yjSrxdM6A6R6aM/SFXd+/cGZyrLBZueBp/flc2if04mzw6hzrnnOIBgS8gG6B2NMe+mQvb&#10;jDaRPl3f+tLZ5H1KoFs3XvZHdMZHspzk2GfIN4eIbPSR5lTQ0XOj7ekTpzpD9n36a7OzU5c2vr95&#10;q7kuBxpmIMPWgP/obPI31TE9f6/hjOt00JLuda8Z/SuAdL4GWeiBDgJND9OJo4db96vo9rjA/bPH&#10;NZ7pc7LySkLvhgvxmgAVPqeT/vzP//3m+nqu3Pri2mfx/auu2fhhGracaP4yU58lp8obZeAFEdGP&#10;TOEvjdnMgz7dLWMGC5+ILzj7R+NtrwuutMTZf2eSb9+5297XXThe5H9Yq3Vcqlz1sxvX4yFnxqtU&#10;yMFkC+B/epD+EMCjqzlccP4e/qfHr1/LYfvyi7UvHVJ/8lBJ5I8b32bn0RpO4OBxlj3Lc+HfSST0&#10;u/2d0vJ07QTO0nN0resK4DVrwWcCVkpuBfTobp+bJFSBlSkTbd3Ho7Gux4uH4HuIOlwQ/8Bxkwz6&#10;X/+H/2pQAMWJSQn9C5u540ybLBtBX4CAYcVgAGTPimBAWNEfQhwRRY2P9A+hTYjg+mzrGmWh1AWI&#10;YKA4UcNoMbEOTgCaMjrRCocibYAsCSdp0o8BCdEk7VQZaIQnOKITMjvOkojM2ESNMSaKkGJcjgQ9&#10;HFBpsy2c4hjDlaY2f4oUcXt8zJkL1O+itT4jKkkRjYFr7gC0LIDIKXpJj4pgMwCAJfCkZFREiEHz&#10;DMobnCfE5uOy1dsJ4vNaocpkXb16Zc6aiBKI6inzcB8Zuo1wp4B60NCbwdTxhxFNphpjRXlYCiCQ&#10;BeKUaHgAvHipqTVnjq6M4CqvWFEyDSsCpc3TXnJ6HcKe7GRrtq/AgXkDz4Do/v1KZDZyAJ9nJO+N&#10;Iyi7QTkpgXGoGxBv24bOaAmUlp/rXw4vGgK4b8rS1KZ90uR97r2MVpENhoKR9ImVQk/Z5bhRTHjG&#10;vroXTVmNyM84U9HXekLI/d4+xA9jnHIcGA0GG1hqmU2979GYMLrY2x4yEAdy2JxpYtTRkvNlrmjX&#10;t1HsFJ+mFj1gnt8U570yj4IKlNC5IvjnUkofEti7d29P6RqlL/MoigVw4lNljBxC4NPEzFMDCIpY&#10;963NeB/fiL4oQcJfzoAOP7b/HNzHnPD2mfLAc0cPB96jt4YJaKQbogg9Z1RQhoxZA/mT0aJgzqQo&#10;dS1KIJItXcbKzPYsh3UvXb3eXNuXHGBeGX4cAxQNyYyIEccXOHD+QtaNIqVDABWlhL4oToe7BUjs&#10;7yigXrMP9Ai15H8MDPBst52fm0hq+/3VVx3mja4N2QbGxWX+jE/uOZMMubMNLifn6Cg1/O47ZySS&#10;f2CjOSoDHWexzwGSgjov4gGgw501yibV9zO8ZIvxnJK9nL60Tb+v8zpKZgHMN4BBe2fOU/aQngPq&#10;6BiRYkErijtNqUamznyL95WUOmuqHbmMhLJgfEZPoJsOcaKxH/BFfx86Rhxz4WQP/6e36C+6hL6j&#10;awQqfOeUk9eR83iNvjVHgBzt/SwCbd/oFuerOJczZ3wRr4nOc+bpRDxDxoZP+ywnVSSZ/DzM+RUt&#10;l1E6Fw0FENDYewA4PGoP6SFj4blFF+folKeU4Wn/AXnrt5eyA5w/nSBPd1ZC2WIKbQz/m/SGfWdw&#10;OSoAFPpcvHy+Zy+ZAoLZDnNZQQulie1d4/kHpJ/tHMHo2tbV8DM3pVnk0t4C/AChBgYcMPxvPDKa&#10;shx7oDzndsCPRpGBIHPHkyUdz5Tqzhm1eH7K1BpfFYLyRFULmhtwptBKxFYQyH4qpXHonhPrnAhn&#10;k9yTH6WpdLQAJhVEp9HP7Ioz0cZDD3IzZZL93f5xbqyVk6DrKd6W0SXP7K+9JVf0jnvh6HLNJVrm&#10;8NPH3icz8/q1rPyK+Dqj9za7YDxHFdhD9MdHnoknlDfKUgAsghU+K6PgXkbnsgqJjKOEtmhu78cu&#10;9xzOndIhWYYTxznXAbhAOh3qjFGz2LigPCw+Eah4Wkn0nc5SC66yAw7842F6wJECme3hs3TJaHb2&#10;pnHO1ojI+ukcPLJkJUXU3Ggl7xEwQUN2VsYQwGd/NY/y7MkKxbN0ls6zc3QjGgsIALf41dPGKU4n&#10;y8TL4Bny5IkjAc5aykd/oO0sPeQesubEkbNnHKwp9YKNWsTKwufIpatWNqYsV9c7yLBpbASrOOtD&#10;zgTP6AfA3j7IAk+UP2DIkYJxHuY43S9zwSnAX67qWAGjRQMBGdUYgKaz2s69Pe66BuDY+zlgzoyR&#10;WfuG/1Sh4HsZOfxAT3EeBdjRjFzBYW+bq3nN3Xbt1b0aUgk4nNaEJPujKdHxrg2aDF/0vZM9tRYB&#10;1te9b87wtecXy4rduPHL+GPpIoB6J/x6tzP2jNb165+V8dvKmc2Wjh1KHuDVbKPOki1547d/9RfT&#10;/ZSOlBlFKwEqF99znAQ+6MBxcHLo7bt9UvEEiM8RluEH2fj0TOuiL9hwOtecJ0g0NFYGXVCx98Gf&#10;zlnKsH9MbsgDHOz4h72/m6Oiwmf2IbrKCg5fJbB0l/OF0zyqZwh46/YpE4VnBU44DoIkyind/8nx&#10;wK3O5D2q1BKOY0dlsO5075pg4IH4KNU0DeW+++H2nJFXFurqIPT77Ma1jQcdn+J8Xun41PVk8kh2&#10;ZO6BPaC7+OONn//8T4bHvvnjH6dUGS/CNwIHgrMrC1mJbj/T0zLBqk822ydXS+mKzn4ePLDu3v32&#10;mx9a28PRkewGZAF3ufPtF7/4Ol0C2XXWvuDck7KS7HoiPTxHn8H1HCRjCOCZu+t7fllJ5Pnuj6Oz&#10;KAn00l1agsMVRPZJ9ligzxe8bnCBejoFHyvdVq1EFnx+xu6PbBC55IDBstPlPtvJ1i1755x18tK8&#10;J1FCx8AG6SlOrHO3jpZt1cVSNpIN3fd//vN/mO5J0ZRFo6gcdNTFTy2naAe4QgBtMA8ZqF/ZtCB0&#10;DMvwMDgAxUTmYkygwiZMG/EY9lwMvbnVbfItyN+abcwsqleEK2F++qoOcS2e0eHwDHH6nXHlvTJq&#10;SveAdorFAgmVjBUw7NI/zStshmgSkOuaAhvGyQSMlUDtnT1DeMw8wKb5TFo7K0hBA5+U/ni/rZvA&#10;UeSIT/mJtlj31LdGQOcNGKuGmte9l8M04L6frVGE4VVCM4osek3pX0oC6KFc3efhYOtXNz7vbE6p&#10;5pQkUIuplKwQYs8h9JSpM2cu2UPz/TlgY1DaWEqIsuBU2DfRLrRTnqJrlr0CDjG0iLNoAUOCIYF0&#10;UT5CIKYuWq3jnegpMHGoMzwf0SjgOso+AQXOKW7t1Cl1itJdeujz7mNGPNpb64FaB3/YF6Mumeg1&#10;RiGQ8jGeaX0rw5BhqIwsVo5H8BggEchtjr1pjKWoo9pmwJTw4xVj4ok5Dxf/fCh71kfjYzXlRSyj&#10;m/3VEEUb3YmQZfjxE7oChMBFcKH16uyZsu19msMABPgS0HCp73KyArUps8iYgYzPo5lD6AyaMlF1&#10;3VtAW4fGGyD+cKaxkqdS7U0jAKCrUl2Ieua9B/cGRB6vzvv02e7E6ZnaGh/o8K8W7MAdozqZg0AH&#10;R5iSeNXzlJRqG81oKSV09otBOlFG4pyDrUX9DkUD4NYzGB/7z3lDU46X+RzpmTLcavqBRcYYGNHU&#10;4ernX2Vgk4He31JGFj4kGxE9fgj4tk5lHqPde5jdIz+UmWwxcDjKqr/IXnxqzoCKLJ/yAbzHMVFC&#10;2wTXPHtv3DFzw8vPn+ymP05t/CylPKUg8eTxSv5OBLaAA1kA0cnTp+uslQ5Ai8d1dxJhPBgdj/Xa&#10;4ebmPMCKbpL9nL3GUTNvb7ZT2GcDCYy1fXW4HliirIEA5Q2Poi/ng7FT6sM5NT/GIMLM/AEoMgFE&#10;cpiHL/FmuuFHxO7ZhQuaRzonJiVXzmDQlYImspZzxsnneycws87rxLfxKl3Uyx7TnixHWpDIpMkB&#10;XgcUfBcRFbn1d3Jjbpw6OhWQF4WebC1DVUXF8PTss8CWjLcM0Sq53Ov0SDanxANfeq5AQvwxoLff&#10;vb+tna5vl69eGl2gcZVus86RhQyS6/ahedBPxh8aBoCAUTI/Aa90zZnmDzTR0+g76y0zJVvIMUIE&#10;JYq+OEnkDBgROAEkX/dMRhhodK/no8pllBXPWcV0NjvHEeD9KPUDxCbTgx/jcSXCmzkMnBAghj3h&#10;+ACMsrToIwCBDhwvdoBxZmg5GkCQaCmbMqVV7T/nEmgzd4Cac+QeSa3U3cE3DSPiO4E3NtZeAruM&#10;u895jdweSc+I/M7ZNX9vb/cy+OMMxKOCmc7/sllzuXZreBY4dceQ5gJHOqcBdMpipRbiWbZc1ltl&#10;QbvTmlzka56rkZE5Z3mp4/jtTfsMbAE27mtUmaO7nRI+c74XaOQo4Tc64GM8TZ/jfbbVWEoATyXL&#10;hw6nO1qjqonJTPYseupoZaGTqc7BZIcEXS7VyABPqALQAh1dlIHpBkkfCjCTW7r6UNUTusCydy9b&#10;/2CX9pCuQVPOEbDe/QrNOe5uXhQU5wuYhw+maUd6gTMIsFuTJk90G17gGOILwUI8TOatUbZqBDU6&#10;uhSbnlQxI6Cj6Qo5P9H5mnPZC0FSHaLxY+Ld+PsmK6RMzENWAzjd85LVeIeeUomicoSjwE5MuRy5&#10;at0TRIuW+G4yotl3WaMJKmQ34St76DnKvDVXYtPJLsBJplUZ+JqW7+0pHEb5ALtkGr6ZDGF2Cu9x&#10;PNhAGEJTJroB1kNDUPpAOonjyflnb+k/ZXHs7AkNoXrGg6qPdNc8Wsky/uYACqROQCo+3svEr/NG&#10;L9P5yp45dD1vf+Vk0YaDCAcJZtwpQ8RRvKyMtnnAj77oP/qEjEtMvK7L4d0yRPdu38z5ErRYxwA4&#10;namH2rpfbj6d77N3rY3TufSvIIOrguq6mKzia4EHlSLsncAJuulVgB/ImKAieXoZdpuAWeWZdN6U&#10;y8cXsLRAg2ZRnDTOD4cNHdGIDZogQM8ScKXr0Bx+UzV1+9atsHpZuJwR+oiNw5Pntjez12XXoqcM&#10;qcCJe/Fe1VSLzX7w4FF2s4YfPWt/ThIp2E2mbnbGFK+fiH8882SZ0yvpdtj1VYFSfHPOUYL24Hyd&#10;TQs9hJeejI4+0No0k7t378Hs4+WLl6d0mf68UKDi4sUcJVisowowIxx6Nodtuz4J5vasBmQnc9jR&#10;5m/+5ncbN7//IRrTE9lZuDz9yRH/k59/Pefu0RFWunvrTnwsQFW1Qe8VkJlz/tFBBpCjSj/inz//&#10;sz/Nob8y732qbDi6vH/vbsfuCk63kXEB3tHpfX6Ca/FPrBafyK6tSkB0gwvwqK7XzgCyiyov2DX2&#10;VtBcMA8Ocz0Pe77XGZKunSRR+mKOUSS7MurG8AxYn47c97/80//sE4ZjRC1KBNj5IAsOWo1B4unq&#10;3uNDapKHkVn4/hEsctA4I6C92Fa3GJNpMAbDRcYWrOsXxpuD0BGSt+p2+9g/AqyoNKeKstyLHno/&#10;4DJZiRiWsFL8DCHmNbcjgT9zQggbQakgLFAJpIkecOYAGErKWim5OYwb5RFT5IogY25OF6eQgBmb&#10;4RQtnIvxohXmIjzepwyD4fR5ikttsLI9XwxVb4k2/V9EIVgE2zMZBoxIqWKqx93NI1NytQOYoiui&#10;9uhIiXrdWtCFojB/j1Sa+TwD1YRGuNX3EnCHrzEeJ5vxwKQEehRde8ipVWIiE3n+fK3SW1vT6b0y&#10;bOiDwZXXuK/CWbEAS5FWDlvmvbkVwW4tSsYmgpOT5OdR9D/Ra19to+3pgNOe++EjcLSA6Tho+zyz&#10;jEGGCz32d5O8rAOg6p99XNcTiGRFiPk/tJhfRjGbg6hSG9WzVxZso3GndXvvo6QplOGplJ7SJmeY&#10;0FwpC+ICf0f7x/A+dl9Ognq0jOm5SqpEPQjWbkr9RZEQSgyP2FN7oA3z7GfvV6Yi63e4C9hPxWcu&#10;WdX6Gd8fiHaPcpC1AgaE7KFVcAJF2cwfwGNcCemhnKyD/RNxHQe48Rp8AJK98D6lMcDbXMpcScdE&#10;YFqDsg6ZMvsmsakz1/Zm0a1AHjqgI5CJjAIInB1A8AQZ6kXGhjJkLE+c3o6s3ht9o5XxgGD7JUjg&#10;/sBjycO72ukr1fIcZcEMDSPDUaBk6AlGIQZpIfYwg5gc9tBxEpUqkN8p1+kZwAR55eA5J7KbY0se&#10;Nyuz+rya81/88mcZ1saN53QypSsARs1DOLDPU/Tk/lTG0TkrZYtICEjKApNLz39UCQij6S41+4RX&#10;8LDAlCie9b6onl8b6tUkIzDds+gkOoE8ylAJctAVgP7LSkEZM0yCTnhGKZ9xR2hb3+iMaDLlgM3J&#10;/isxF5BJ9PoEHlv177Ju6D8OQPSj94BN/OczdOE0kelzCxwLGAW2oy960nGcTLJvGwEInwEsZGsH&#10;hMQDwAbdNzqwv6ELotF19rUR47tV2kWP0n2CGxMhzOHrf/NZDS04RrJD3u95s+7241C6yNrRv1/b&#10;g3RmfMMZBcLRE8hhuNBX9JjzSVbs3f668Ap+jf7r95G59qLHDq2Vrsz5sdZMH9k/QQ77yhkj20pU&#10;0YUzuIJwq2KATWKgGVH7K9AxpWetf2jQa6yCUkj8ASAD6mgo4InGtvh4UWhVF+bri8ODjhwP55Q4&#10;PWjAOe+H2Zc5u9n4HHjBEroPbZ2rRj4BjgmoNR6w+K5nAruTifUGyju6KYdzvYUPcT4E0wZE9tzp&#10;0JacAYuHcoR05wP6TxWsAXyUuNIdeAr/qZahjdlX8xw90GtHyuJb/06gjC7gHCiptwagfTt74tl0&#10;5oPdh+2xc06VEcZDHKZD8TM7zXkRlFTeTNcaYUqKxzatvYvz2qP2vz2ghwXhRPFlXKzdGV+2i25Q&#10;wvWycnb6nZ3Cl+wjG/iis6w+T27oTXwn4y/TKWjU4/tK5uJDpCQjALbAE8BPHz1Nd6vwSSJ6Zp1t&#10;4yXBmg+NJRjEycbrAlUcRbJGVuEQGV/l5ZxjQSbBoH3xDDxwJI8R0LzaPW90qqA1WSV/F+puy1ag&#10;t23Gm+QVOCQfE4hrRgI+dC6dp5zTM9hOWg/trFFWBnDEh8YxLzqezOMRFRK+K0UzjjnhKTKpqYNK&#10;FLbamth8jiK94PVj2RZ84M5F3SUFrIwZA02WYO6rbd+nAVEBN42WOIQwlTXgN1UQMhoymCqsTlVW&#10;fLzs6tH0iAfN/rU5+FqTH/J9pWYkSk0hTufO31WlAzfRb+gj0yqAIihLDwgO+SLfnEc8wkkU5DiS&#10;4t1xVKXx8AfdhY8Bb8cc4NQ37YuqDTLNBg8QTwbwiqw9lfnmraYXTB2cWuVLdI1K8Wj73Zx8jgwK&#10;2n5Cr/aCjUBrwQOlqfZ7T0+bt2oDuh3dHUWhE2Ef+oGOc9bPmGTl1q0fRr84v3+qLL2qAryhiqbH&#10;j44hE65CUAJJbsj4tKzPbrFjnvNj/Pxg52FnCbvwOh7UMOpUsnr58oWNy114bx92H+wOPSUxznaH&#10;G/t14rSgxJsCNy5BP1wV1u7Gt3/8fmRl8EbPUr1yNafP+TNysDLOHV8Iq5zb7uqimtrpjCkIc7aG&#10;QQI333zz7cZf//Vvwvyr7X/C2lzXEZQvv/5i48YXnw9d3qfD7t+paUq0UoEkEGPh7Dl97QiSrqJ4&#10;gQP1q1/9qszjdk6WPg5lG+O/J+EHZ3bJOAws23+hTCK5cF6XAytx4tn2LpKNjYGnPymrjO/4A4KI&#10;Aj4a1Tk/r0HLhdZG/gS76EaBGvSlz+wxudSFG48IEI3P1V57L9nb9y//x//6k6gEw+OPU9YTY8rM&#10;qO8fRVapGqfEPS2ci1HUFGA/A38iNpQIIs5CevB0Tkl4OEbKq3SeUyajsQGAwbPEbMqmzhYpY6QQ&#10;yKQIAmUy2aoiNaKC271nhKIxABJlki4g1SVHJIEhUI5JsY1hjumVHFEqYyRbCYOCaYEf5ZkMvzUT&#10;HkxrTMDRUmL/fhd1XEpJ9Ms6rGeUV0qSIlcKSkEiOu96Whf7vc31fMLln0gI4MDhHVXa+6c8IoFB&#10;YwrQbfG8f5G/z+tWZL09YugwTJGAD50ZjdavJGXKVzhE0eVpAkhJORQ7d91hpug9TlhrUbcMcGBY&#10;kXLRSswocq5c6X3G58OPsl+p+hQpAydS5iwQEP/ulQzCOpA+Cn320VqVGlQK1nsOlk5HM46TOTNw&#10;qf2ehagp0150ibMLQl3mi0bz7xO6R586Y31I6eEPWQxMr/02sLRXUoWZVzlV4tLngWaGexqiZDBa&#10;anRajUdk4ggWQDbOCCXXmtqwoaXW64IOb1u/dtDAtgYNouueyThTbCLq0yUw3rHvSktErhmc+cdC&#10;9zdGU0278xCMx2ZO11ZlVSerxddV7z1l+bBuR7vODJYh7RkyoIz+88Z+FvjZH6+9FqFMgGUaTtR8&#10;4wAFlUM7hjo6AVR44XkKWWmaYItAgYgyhS8K7BLah0WqPvS5czmQ2udqx+wMAQWvBTDwJGuxnGPA&#10;k/JpT8hp+yUSOvzTDnAWBXI4zQCrFD9Hh0xNRLE9GplpbhzTASzRm+IR+fK+wxi69zXkOIiyF4yn&#10;uvytMuUMMAP+JJo/KSvyKd4SgHEm7nJnkn7+i69bR2VEWTfle8psYqjJwAqHcoJdDWDeou9zgW90&#10;mbm05nFaAwsvA2CaUeAlz5OVJNdouBdQaptH372O/zkVc86gv8tm4W10YDg5eaLfaOgMj/kDSP7h&#10;PSCRzCtFw//veo/gDieTUaMbfAH5xkjD92znJGWMgBuZcX8TUJNVxGc5jgEAoBqte2HkznlGBprO&#10;QXAGwA/jDPmJuiEfFtAXeaZ78Yx9Wg7p0ukCHnQUHbOCb3T5alKgK66AmRIdekKZJIeJAZtmFtCL&#10;8Vv/GpKctP4G39feLbBZ0CHazHk3a4me5AdvoOUYqNbmChWXCNPvys8BY5lVYMx5YfRWFuSMCACE&#10;B+lTwQLvpUeIp6jpu0r7jI8P2Ar7x4A2bI5HwaloAHjIhjk/xKjLnAgOKFsDtjmNHKbJfLePnFMP&#10;UOrHsVoR9zEiYyvRh0FW5REzTAmZjDYboXnA8E5j4AkldQCPuTD6ABu6ERvQdqL7fdfkappAoH18&#10;S1c5V80mvEwHABYvXgRY2n9/ww/m8b6MMRvf0K1plS+fLMOvoVGPHfumvAh4QONhregvwCFiPmf6&#10;kren73LSogd7hg+ddweSAJTtre0ybDs1LfguuX0TcFzlkcoKjwHP6bf3ASL24ozzjyc45VmJ9A5b&#10;KrgleLi5WcCouWpK9bIsCOcD8BwccShHJ9qM8xe/22NnS2XC2BGOOb0IkAqMKn8GVGVIpuFL84Yz&#10;0EWAz/7gBXKi2ZX9t6dAt/E5G3htxikg5hyOkt8PkyG1rclg/KSEkuxyfsgzWwifcIjwNRv0uuMA&#10;P5pnH1Aaxsm/duVqdPn/zxLDI1rkG1cQfQUhl16lM9iwCTw2xx47zixnGy4anRjd2E46aiodehO5&#10;mIBQExGMsObelv5ZGIUjIqNAntAFSIRp4JBVqh4maJ32hEYjU5iGTlDKRabmL+lDMiDQpA07/hPs&#10;VtIPO2o4xDFSSgg/kilnnZ4mC5OxjPabW12P0XUkmmQ4isER53yoivEZ55bP5pCMkxpPO84gUMlm&#10;aru+gumVNJadmPmmZ9gu49zLMdM0ymf9DW1PxJMqhfCrjWSHTpTdGawav4/D0/elIxzbca4pJ3dk&#10;dDXlaNDok+5PP4y9SUdyEvCt5wwOaZ5KwB0B0ZX0NIzXvoyT1ndOwx5d7c2pZNN512Y6skb/w5Ea&#10;2zgGBLtKHsCfZAEeYL9H3rMZ6L3X8wA25zzIwDnrxUGeQEMygrbWJmiEvu/i693OmGrCMX5AJId9&#10;j1fGqzeAHgHbnbObUtfwOdm4WDDl4NHmNRfS51OkM/62zNj9+zvDy2yVwI7Am8TE2TBJG5COSc+1&#10;aJUu25Vtnur5Dx6s+eGtE8fPhvUfbfw///f/2/19346ciRCSf8709evXugj+Srp6ZVd3yujhY8Fv&#10;e7IyVatHAPubRR56C1D73PntrfYRDtGU7+BkBF9lJ8i3QN/RjgNdCCOQNDqkR05ghv60zxMYTLdv&#10;RQ86Q1bT17oy4eDQmx11/9/5Kg01HBJgZ5/2p1N77FTu6X9h3uRGxs05XMFsMiGAy/7v+5f/7L/8&#10;xGCJUlPyUwLVBlI2HxucEZmyu5QilDJefoLhdcqPQaEgaXYYQFS5j42icmiUwwSQYQLKeTtBFLmg&#10;NIEloMXhfExr46QxgTWlRUCxunqRUK1nKQlzRFiGiAOic5DylimvalFKIuYcSVTFtBSDsqI+DNfN&#10;BpooJ5VQT/YowlHWhIsyBMhmV1qI7BYQMqUMbSrBADZEaazJRou+KUezBtHTUfwxA0HlABIg5XUM&#10;0gC4hEZU1hjm0P9SasrVAkgBnd3APGUsArFVClW0jbNCkrUZZ9TQX+Sf0W/SPasoQnNwj4QsA0Zy&#10;3mEAWe8RuaJUGVkARLc03QAZXPQUuXFead9B1yVwkpx3ikmKPjnHhlmDp7N+INiADK6LPoN9ZTIS&#10;6OjMeVqOts9lHCP6ikaVic0J4AjglwNH0HWdCZhIZY/SYODssfah57XU9r/GDpyK5jNgJj5ikK2F&#10;0hEFAVYdkmUsKFGZIlkukUMOumd42I+tDRhbh7JlU5XlCCgAeCtjO12AogWjS2EDf+hLYDzP52Wa&#10;0Z+jS3GK8gCayu6wjb0XCT6Y0WesT+QgKYk41ppPxotKFhlNETjjUcAE9WMKyFpk3PbFtw+f16I6&#10;AKTLIYfvaHNU6qG2m1JBFy10T7aPT9rvO7dvjXKV5bGfU0bcfGWg9mQGAB8gAh41HoPtwDe+bzP7&#10;BxwDmhz3NqQ9mAxZP0zkHz/0DwABmuzlAK6UZgSagIPzZLJCnJCgcg+QmQMuUsrJx2QWWv/+ypAm&#10;ClYkjc6gzNyXpnSaXD3I0ANc+5snMAjQXSu7dqnoHoPIACrhAFrJv1JNQQYRMREufOi5or0i1spM&#10;RCI5ZWTUfUI+b51KHhieuHOUL17juDGolGeUmXXrdgb0AkG+e59MFXnaawyDF8i9LA69OlFFctAz&#10;ABc8rs31ZPWTK+COHtzTmX6Yksz4m/5iTBzgp/CnCYQ5jN60F8s5bMDAYPJJhzYO/vBZe0mXAZ0M&#10;FZrhD/Nt2P4WDOgZAmD4HP+Zv3njC3voM4JaAAXXiyySNaBQgI2+4lgKltBh6IunHTjnzNF3Ahey&#10;TuSNHumlMVpRbfaInE6Wcujc/NCjv9GLSrzQU+mUS14ZLjxJxwgUTgS9Z8+5TY5g77UuQKVvQ4sX&#10;nXFaWb1132PLHAcPf9hDvLkyioGA1jyZysYfGQs8WKeI6FRMxA0kZMrJkseJ2kdMfA1EAVeAHMd4&#10;nh1/obUyb+vtIf3OdsgKVMKfc/W+zDAg/DbZX5Ut7WNypqRbpHwA2vr0OGzuSKJn8DH7A9jtjx6C&#10;WIJ1Y8fTAWzXZBtyCtghdLHX7wNjAjz21dkLYyjv5rSRA/JLfwCvQNq+9s1VFQIFOI6DeOb82Tkv&#10;gw4uvt0XHwDVlAb+QTOdG/E2J8eF2wNmC1zRt67wcI+asjrgT/bxeICrj49NBgCdH2S/ZLc5SILA&#10;Ws/TOfSuioVxiNKRiIB2idTQy4O05t4o2CxARf4FsZR7chzhlkeVTXM2ORO6JU5zhNZDH3quLAcm&#10;FIQhSys7oitymdqhD1Cn/DLZiakBYuMuuymw4zyysr0VrPtQkFIJosxnnD08cKDnC5zNFSXJNpBI&#10;Zo2Hjk8rN8WfzkoJiqCPv5GRidCPzZFNVxapfDcnK1mW8eqtS7enQ+0//YAnyQZZBeTJ8gQ5khv6&#10;39w9A95h78if4wRj/VsfGkzQkIw1L2W9ujXKWAqamLvnw2Oc1ruddVJJs1XmZMq7mzubJEijkY4F&#10;kQff2TdljQfKUGqWsZnjrzJExoe+YfOz9vEpGV04a+mJdGaYVFDL3EfHRANf5FGwD6aSbECX77+/&#10;2d4/HB052ZPtHIXsqICHc1KCLtu91lTi42x0dHCt0mav0Y+eMXqmtZCxw+kfezL4svXTxfjGPrTM&#10;3quaIKcyvkF/94uSJLpAoJD+04hIBRD7JdAI/8GazllxKtmpqRjrgYPZkl3nNsk7GnFM4dI+MnxH&#10;l8PdTSM+Esxa1Qe6zEqACIZyguYYSp+BGWSZ6BLBEkGCZ+FLTXwEQSfgx77kKE+AJ178+dc/m4B0&#10;IrrxtKZJqnpO1TjnZKWG+IUdh0dv37k9MnmxpM2zbLPM8vb5c+mdsH300fWxl/INNje2y2Qdip4a&#10;jKh4gFfGcW6Qv/iLv5x/U5aaLmAHVAhcvnKlu0Y3w0NnZm8eV1HHrk3Aoe9K3gUoyQf64jU8Scbh&#10;66udUWTTn1WdtjpHr2qLFZApUwbvJH/8EHaCHkVYR5PwAb3GJstosh30qr0QyLN3elXAWlevX5nn&#10;8HEkZ5bPIZjm+E5VA32WPpnPsxf4pt+tg8wZZ9///N/8vU+iYhYoCkVgDYJJAf6JKhH2HsDIuP+B&#10;czKZtpTfGJM2WSkMQUXEa03ss8+ujcCKQlLQmA/osIkAqhQzxW8MDsZOyp1RZHQwteYJ59rASzkt&#10;FmLxU4tKUQZ0ZSIoIWBG5xk0ZCREKIGI9iTiZVgiNE/Xogd0NA9KhTA6WG+9BIFDBVDIXIzD1Xso&#10;OBvpYTJWWnjL3pkj50uUCmgiwJQbMERJjYfc2BTuOD8R2wQxPQXJQTU/AJGSn8hHo5QgSCECJR+n&#10;/noAqTn1+Ul9twZOKgfHxjKGGEQWiSIRVQSSRFkZL3tF2AADhtZ8KBYK2t1jOrGhqb+/7DOvu+X+&#10;04Eiga2tre4LaPLJEb+lEBKcT82DwTkQ6O6kbOBEdrJa/RSpWmYlKxw+ZZdTZtTCdNsD8EXLdR7c&#10;1xhoK/tAKTyppazSwa2TOeeHiw5Gv1MpM+cimtA4Z9ZsPQwkEO2spZp355D2wNCJlNOFraJyGVvO&#10;9ziHExml9MviFtlQVw1wH2++wOQYqvYU7wAyMXUOV0YhZcF4A9VNc5S3zkpkRcSNEOH3tY9otsDM&#10;0ZPRsOd6ntLLE0WVRYPCkxvHMiDApwsUz8a3A8ajMaWljPXeg/tTenFuuzNVGWFnsE4V4EAPk7Cn&#10;zmq8yzi5F+tpPNkiRxmR23HUWgulpkEP+jKscwYj+uFVESfyEBFGCeBLziSjRKn1hzJT2v5Hh/YI&#10;iOX44G2fJzui5M4DzRmZ1kNMnIUA1AEwjvKpM9ttnbNxlSk2Z1JnHXiKLnCWAwjbyhB+/vnnGf7O&#10;pDQWJXXr5q0pqfqYjDLWLgy/dv3qZPVc9/GqLKz7/kS80F3XUWc3x7gl02QCr+GLKZeKF/HjBBPo&#10;q94DFIuMk3+HplfwJOXb/qKN84YDTlorZwV4ofcEs1bkOwDY7/aYjNI35Is8A77+oZ9yUDLGaDCc&#10;+F+WQ0Zmon/JlzE5N1PGmA4wFh2snHNKwPBps5gsc3+T0WxKo0/JEWeBLrb+aRvfvtO1dBGj4mef&#10;b8MHQXBWVrTRuM6hxZ8/6T8gnJ6aioM+zzHgiHNyfYb+FIyh7+kdUVAZp3FO00n+NpnAeFD2zhdQ&#10;Mmvv/eRXJgD98REgajxfo9faf869c2HoJ+s3/2VjRPzxK908AZn4FlhxRmjO08bbzqaQW/JOJ3HY&#10;8fteVz08aa8428A3fb46iwWQCkQoAeMAOvdxKj56FE87t6PVev9rz9OnfXYi5n0WeOZw0sXK/B0S&#10;Bz4ncGYP4098qhSdw8RhQDe8Iku+aN9r/debe3Z70jPJgqy83/Erxzt2Hfl3pg4/AWXssUAq2R+a&#10;xn/2cD23jn3ZNpkxjhg+e11G4lkAd/fBg5FZjqgmV1evXhn5b2qt9fAEgIzxYyh6gqOtheNjXtuX&#10;tmZNxnBuTcbbs9caVpkVXYXvZFF3AlHoYS4nsv3u+nwX/wscyjAdmPW0/PZ1ZC6tKrCBDq+yaz4r&#10;cMMpONlcT50+XoT/3PAgXhagXJFoXTyV7KWr2n88St+TN7LAHhCBpjS6ivctM3cME/gAAEAASURB&#10;VLvO1MaH7WNTGAfYuSVl374LDkyQqOMGHGLBkw/ZK8CWbNu6hYWWbOzxLD5WhqUZEOf+ZTxgL5XK&#10;HU+PcTw0TBLwmIc0x7ErTdA6ZKvJr/0zN+fDYpFxgsm9tXs/OyZIAzvJLtO3fqcrBxj2/AnctB94&#10;j56Q1VDZsap2mMF0R3N7GnB9ojKjOTRU+8+5JI/xY3JMX5LHcewCwzeuX82xlLHCa+kBuqzPoL0s&#10;796VDug/WUf6tvfNBcTx/1QMtC+yY5wldnsaZWX3OFwCcfTuKoUMvJKbMqzmRjboCMBfUFHjkp2d&#10;++GGsh29g50BkF0NI3MNOHMYRx/0TCXUQPvxXocjjMOBv3a1bqTpNXT0z545V3ZsulYmhPHIHo5s&#10;oLmOYM58ptsEUSaRgdbpXLSDf82XvPRC4wT840FZVVhFBdfYg/bcZ2ViHffQzIWTQHdNEKG9Nq7g&#10;yN0cNnoJltD7QFAIVaxTRhxfwt9o7nyVRjar+ozzG55NB9hhjgC7LsBCNvCH4zWvkiFZuCdlrg+E&#10;5zjZsqE36rXwKex3RjC5s9+yw/cqLf2uM2aOc3z2xWeN1/1onNFk51HOHOdQaSdcMZiyxR9NNo4l&#10;+wIlHF+MfTy8rov5VNgkZ8fCGCedUQx//P53v8th+6vBEy87vyyIrsqH3nJEQuDjXToQLuDozVnW&#10;8MVUirRG+B8ms8fmdzp6uCdue7sgceuGt9Gix27cLUuHRnhrKi0GY6Pu0knvs0V8IjIWEdvl8GR7&#10;JUAmqGiPVoCMHnJX69HmeXkwlqZWgkWO0LikXWKKniWTPSpew0PhE4qo+ZAzmGJI9M/+k//gk3su&#10;OCqUIsU/WaA+SZAxlIjcAu4yLP0sjIXpehAmlL0A/HmYJqZE7nhK9UIpbYQUqZ0D/BGA0edwmETa&#10;uceoJ343G77KWIqS9HeGHrF8/qsvf5ZwF1Xrv1WKtzJtgIHogRpa409GZ7CWqDdBkTIt+ppRRwwM&#10;LAozTE04J9qW0gIWYhbvJyxjMHqNYmSYnY3RGIFBpogYd/QYoUiw1jpWeYZD9WRyNp5zE8F92UhA&#10;w++eu4yHLEBj9rfDMkMpMVEY0RRK0qbe69CnA+ks9Zu+i/Y5OApo7uxU8lZESASSoAEhlMYY635W&#10;0+0ZwNPZc7V0LaJhzoyIzOMo6p7nwyI87yuHfNNerqxa0aHeR0kwciKaH4uSAj/7ml8vJ0yV1Z0u&#10;K1ZU5czpzoW0D4e7GwfodGEnxa2TJEfkbc5gv0aqwGj8gw/2Bagp6JdFb+/c2y3iWvnMgdr0Hqo2&#10;OefhXEDeAeXIH3iV+SpzFX8dLmullFb6330tuw/dLJ+jnqSlVza2m9PlhHhr6/yAI+yaB5VhWGcR&#10;CKI1ortzBZ/a2x9d/hkQwzetbuNDc9O9CVjGo2rmdSoT6Y1rx9ECuET4Ik00Cgy0sYy2SKL2z35W&#10;tjdZggRSZqhJjtLa3/5t1mjkcor2etc7MOA/jqPywzjPyjQpEqDyx5qxvKtDHkftSEpGV6w3CfXt&#10;znY9Kirmfis8zjCLoFFM6Hqojp7oInomeypi7o4iskgWdDzEi5RL5By+AYimtW57vxko+jAZVu9p&#10;kSIKvZERnbbNGQ8ZLsqGwmVElAPIHg50a/xP8Q4gbwwHlhmmdyl9oID+ECTRNOjq9Wv9bYFrBtZB&#10;ZQ4WXiZCm5tnBvjMfXGt87WzYpULUYocNQ4A442dOVHkj9wyVkpQ8NyUnlGt8TulPdlwMt/zsAi9&#10;Rina1Va8ZDMg5C62uHfAknJq0XT047TZf/QYpykaknNlGurxKXCyJponswtUGkcQh1Fckc5ayPcz&#10;uSan9nAyUdHLOkRpOURnky961LoYHaW7ZNFUjc/RBgwmeNR+A3fakNsXOmwqGaIVxT8lk61Lc5tx&#10;UtGt/xgg1QAtY2S1DZ+5AVAcJbqJc9PLPVs2PUqhf4vCR+gLpA+v9AKjI6sPVOpgx7Eek9T7zd0e&#10;0BHW4Dnm7zmcQnTws/1LVEb/cJSAZh3FrBfA8tlx3H4CNmisCYnoPbuysnGVAUUz67jYuRdlwU9q&#10;+33/3k57oIRogUbgGH9u1+xB0xYyyV7Qu9OgKFsoe/8uvpwzZq2XUy44YB7kbDndq5wOAPY5uhxd&#10;GPIiVbMee23PAQv2S+bCfps/UAwgookvdor+dRZMtsreA3Fs0Nihni0TIDAwd4ymZwBxDZrYVDwk&#10;uCIg43XZLqXTyjGfFGSxFnb1cucrAH/2Z86W910gRHaNvbY2jo9AqzO2GoQAwOziZATSdeTcnHRd&#10;dWWKAKT1343WglH2XIUN59qcPi+w6yzaZEFbo7JXPPwwna5aRkDUOTF7D8jYVyVsovPXioyPfMUf&#10;APgCxjm0jgVEI6Wk7nma8709g8MhG8y+kyPnv9Ecj+B7a5ku1/0NzWRv6Rv7S6fj54dlZnYfOJu3&#10;dAw8tCpQyD6ezTAmIOR88TbdLONasDv9CKPYX7iEncTLZBSoA+a9F0/02MlCwglppeYHp6gsoH+U&#10;jwqgLeeNzhm5aXzZOLIlg4LOjj3gYzJqX/C6cey5M1xk0/roNbJGh8qCqCSZANToX46WbFozSZ8d&#10;zpauq0+WXG5t1hQhAA0vcDwFEThF7CsaCt7OeX36obltlpFV4eR8mgyqipbD/awjoysXJrWQLrIu&#10;cvBpaBpmKFieRI1+NL450S+CWPlv7fOzyTrdunWzMvftwSPkE604NvQm+66TIHzhb2RMNQUd6fwY&#10;x1qQ50KleRw0dHnwYDfwXnfG9Cn+sa4Jfg9tnE8KE7V2mS77z/4N7puUm/muhAf60xP4Df/tnXvE&#10;t5yhHhHPVCprvckRR87+w3/k3zM58eaJ1jAy/iVHPXVoT3u/LtO1V/aLF6aMu7lzjDifSkd9ViZz&#10;sGR7gD4PCuB4Ha/mq01gTZZ6J4fLHWwCWQLVaOQsOZp9+8dvk8Pr8dGhje9u3pxy/8vJ5ec3bmx8&#10;dePLaKwr5cZcG/ViMk1hKTolHMJBJfvnCliY/2Cr9KASRPJlbRME6ywjvr11687GX/31X2/spEvI&#10;Ed1qTo4PLTySbhZAyS7jHXTDH+OTxLucRl1I6ShXtsy59ejojCldptqB7Yab7+aA0sVkYAX48hGi&#10;y2AJdq3x6WwyT7eTI44+3rA39vldelYzPjJlDmRRNpqdgNvpDn0SlryTrWXzsIlgbZve+NbBxyDA&#10;ffvf/7v/+BNiS9HxMEVV3Qcgy+LwrrI7DhanRImQlCEmpzymJKeHWJQGCyfaTI7Ah5hONEnk9ILb&#10;ziOILlzOEHAuTFTEYLJTGdVHj54N8HYmLpL0fMaphWPaJowQzhSJEIrmiRpNurdtBpQouWPdZcLb&#10;BUwAR+vjAPm7qD5jDSz4u42YspE2CSOsOne17yJVSjQWsPS6cfayCogNoHLYAFPCw/kTfZOhEzl3&#10;sfGKJAHI2jTrPLjS3AzGWh8l3K70RdFioBabLc8V6PPmbK5vi4TKTkxdeUp2Mm2MZgyzQHhOb0zk&#10;76Ijugce61C4M1EiJ5TmdL3pddFqIAv9CT/wbN8YQrXQ5iGj5KwZ58A/yp+wcdqm5r3vLAkHp+qk&#10;cdYunDtZ45LTnVF0b9epFEKRsPiFstvc3hwQytFRYz5nERr/RfRz1s59F868GfNhnf2eVQp74O3z&#10;jWO1+5+OREVWjkRXZ34OFdk6f+Vqr59JiQZiUhYvG0cE6HHGaYx57z3J6OZyKaEFuqYpCao3TnKY&#10;YnKgVFOJIk+jnBKo9vjTjzUSoCcz8i8/RP8pydmc6BthdLbQHTBo7UsEX3bJvUFAg9/nLE775/32&#10;iBPOCHL2EBgYGmXduEpIRFhPtCdbZQiuVC6wVST2RZHnFxlLJx1PBizbyMmYvoiXngY+uELXv/py&#10;4+z5ItwpY+cC3IPIAFAM7rPBc28re1AWOJmVnvE6WuNX659zLjk8ItJkxxhTThQviGxax4f2WAZQ&#10;mQZ5xSs9rDEWv5IbTqVSogHoPWTKunIKKdIpAYsW9IY1U76jyBpL1z5ngnwxYhOlH6Wdkhsnq6x1&#10;fxflJ1vkncJT9gPw+VuoJTBZYGeADnnx2Qx4ypPRofSGqaM7Z5qu8R66jgEf8JIB4xyRIeDHWQBi&#10;Sb9xlMd1AZjo31l7oKYHk3ny633T2TFdyekDBoB0IE/WR0m4iHN/jt9kQeK7jAg6kMcek66q3Eu2&#10;ofEpfvQ1Bh0yAzeSUjVneDUjUhImoDVZyxwo1QZAzTIsCWWfNzdlM+ZsjmR4AR+ggI4Dslud91hL&#10;hNlbj0yqeXEy16XLHijItACCQIv9BLimPDJetx5gggMAVAFTjBB62As0WiXh9E2gsD30OqMLdDFy&#10;9sU41k/n0/8qFhjRiVAmJ6KxA6z72RoYdRmlcSbaL/qRUzKBo/hVVJkj86SglSANJ+TSpSsjqzu7&#10;2n4r16qks7lav6wYXpTV1+BGkwz6HzAxR/JrL3U1k+3Bi3OdxgDiPt/+DfjrWXPegOHuS5Sfc6xk&#10;23kctpMNwhP0PMeeA2qs1zW5MW8mwfsAAvS2l+ZAxgQLBDM4KeSw7RpnWnXASaWsOVMaQACRnDu2&#10;mG1DFzoBqMQPSo6BOxF560d/esy+kZHNoufGEkARXEmE2vNV9ib7ggZstPFkxWUrZQbQ5UpBqHNb&#10;WxOdpgMf17FYEwA4YIKezR/ffFm0/nJA5n32BuhHP/pJ6ferFypJVpCDbrNQZbGcQJ0Fr9Wo40pn&#10;YQBesqWKQIdol9oCSzI3wxvxHNDPsWdfE4nWAnSVvWvPAceIPPvL4SB6H6saOZ7+naqDeA0441jg&#10;p7sFUZVda8SlBFjAyh6hCdtNds3XvMZZaix0tNeyzI4ijBNnoOaAHgKp/Rb9BTGXDnaO2/6jufHZ&#10;laVDnCNeWSe6nizSwTKZ9t2Yuk/bR6BUuSniTXAt/k4rxE8raGWv2A7z809VwkT4o6GyaDwYcdqf&#10;6NUcU2+zLnMBMGVGjx2lKdM5zVE11JSghhv9XTACbzXE0Jz8w4iyunjenA5Ec00tLnSBMgxBVwtM&#10;pK1m3OVMAOmVhga0leNbPz3Zw8eWak4F8LtWaGe3u24L+OF/JfbbybOy3R9u3pwqMlJ548YXle51&#10;t1j7r2yPPbj9w82+w3MFBBoHmObY7aYr6DYbxGETHPUeOlwQaunWHooeI3fRt6nZf0Fkto/+JLuu&#10;7sAfsl34ifzinymRa2J0hT2Bv0/ULdOXzxvXd1hHg5D5XOP5LHtjHAGs/YPZVZ+FS2Do5kAHmCPn&#10;GS550tk0joxqgmmslszcveeeMw1YkpXGJC9vO7utgZ1rHxpo49pnVzcu1XQEv22H7WA4zq+9vf3D&#10;7YKzJUjOblWddGjjZ19/VUOPPxmZOt7+wtuyrbJKnDX4RwDDfW74kR6Clw90t6KMmKzs8TrZslFk&#10;Bq3vN7/f/PbfTBKj6Qw9+QVff/3lZNo0VvqQvhB445RGiuaW7erN9hUWtteCJegvs82JdU6ZjlQ2&#10;e6Zu04JSys4FQtlVFUo+b//ZGIGdCdhZeP+beUdnRytUQ2lYRY/RzxMEaU/J9OWChc6DsnmaA7Jr&#10;dBI2Xn5O2LbP0ePWYkABDFgfrrCOff/qn/6nJSuc/XgxCyLkLi2cQQsIEgod8hw45gQA4yBAYwT0&#10;V+els4FoZSC8ZRkv6VMbqQSEoRF5QBgQaJyTNuFVwEWkSHkIh5ADRBmOI9bkRCNtpDu4lEY63+I8&#10;my5EgNXyWletfY8bY64enpBgeIQkTL6mpKHxG6wn5ghFEOWTGNyGUD6MsghiH5sNmbr7vPW5NDua&#10;UERAAgXjTXOuI4eIshvgwlkr0sHZa5BhDIfyCdkoxTaJ4p05ZjzNBdMBVNaCzh+buxd1xaGoOYyW&#10;AIhyvjDinGPJGAHfwOlEDAPZSqQoVfviHKI0NAccT+1rjbI8TzKYAC4H+FzZHfslmqo7GLpMRCuw&#10;DUyJ1gIsJwJJ1iQ1Pe1pU4xvlaOWEr+8daosarXd5zC/DNuZjSc5bPcePB4+2E5ZisihlX19ztFN&#10;YJ4mTC9fBzymmYNzJYGHIqruHzlRu//Nxjye898yJot2JKB1/kJZqPZ/X0LEUB7NEAgecL6s187Z&#10;7eMZ8zPNd0pZUoaAuDkQzrft74OdGn4ENDQZeZ9QyLQdLjy3XSb3UMBeav9Zc9tsvO0MyKE+y5jO&#10;fTX37gwwwUW+3B+DHxYPZVij855TIkrGuM1be65LrPFUHlBjRt94XlRwX4pUI45z7cnpyl7mIG37&#10;eS5jcSJwp65etBiPOYN1vwjv0WhztODB+2TkbXwjO+6sBF570r6TpXc5+719jLZsn7k58+faABdL&#10;AzdAnyziXrSWHFIm6GUd1sCpdfi1ac5SBG2A6zHYvYL/KKMBDK1L0wzPm+xE9JZFoOtkFH0x8L7w&#10;JafLeUDGBAijvOiLiVq3pxw2Zbt7TiedwNBMdqJ57YFjz0uVLdDUeCLBZNQQDB9FRytytZTTDPiK&#10;HnOeLgEDmKbjVsqSgh0np9fxv8hPPVt6DSiLz3o+fWm+yynqj8Yhtyl+dFGeaD8Ak/+PqDv70XTL&#10;8rv+Rs6R8xCRc+aZT51qurrdXQLUko1vwLIlJIR8YXGF4IIbMPgaCSSuQIgrJPiPwDZ0Wz2Uu4ZT&#10;VWfK4WRG5BiR8xB8P+vJaOJUVmS+w372XnsNvzXstekMEWYdogDEiV6nF10IS6dQ6iJo7ukS1Bhd&#10;0fyBHc6zcdH2ZI6a9tScCWsF3Dj200hjqhUqceo7AxIi7pQltW8M1uLMp0/H+DlrZp5LYIiesV7G&#10;g1HAS36TVw5kZnE+OzRFUaACkGyPRWdFHNkDmS/gRwYOjdBhoo39Hn6KTNNRL9qImtoDvELm6Zul&#10;IyQ+EgxcHJPlPGZAvjEBkxO1gD/ZH5nYPjj7T2e7MsCZKGvnlABpLstdSsReDfh3XvJUZ6IEkpT+&#10;b211l1Q0xzn2CJ3RSjDAb6V65/q8ACGjiU81JXhdR9ydyQ5Xtp8+x/+CCgDffkkmXaTEc3Fa45nG&#10;w8ckwP7K2Dv/QH9Yhx/0XGgMtCs7W/bB3FwqCwhyrET6Z0/bo6nEaI+BYLJvKIZfcBJQG0eg73Bs&#10;6bFpHd06J1OWPJN/uohkAIr0BnDKYcTL7BAHmX6lTwB6jSI0LngbGiJ/UyY7Mtvf2wfgkE5W7nb9&#10;+o1xkpWXOyN95+79uU5m+L3P6RT7+Ref5bTdjCYFOANN9I1z5VOG+rCgUs8cugnkTOl9stV+iPJv&#10;Dlj7bPh6HLBo4H48VRx0WWSfLJ2gnQAKCwGTyLxyEnScm+6DrV1QUjYAH9oRlREn08Eqe1QZkQk8&#10;Tac8SMeyEwKqgrTkyv6PY92XyQQnHLCjT9kPjiywd/3alaHJnD9M5gRL6RxldF6jp+0vHeNqldDB&#10;4BeBFJkSOG0qm6K5ig46hfMfN8y8fV9wC7/CN3Qf+dKRc+GLhc9VYAikc2oEi/APRe3z+InN7ivz&#10;/CaTrAvsLY1MJsjVszWQEAw7XBOJ411RYP2cGXgPb+A/gReVMD1m7CGcoVJgHOcewMnluAhmXK5y&#10;xNm1JTggM8UerE2G59tvvh3A7w7Aq30Os3MGJ0vXOnUH3Kcx+ml28stf/ipcWHOsHBNZd6VoMqWu&#10;AtgIT8KkgznjFdiSE36vLLD1CXrr+ofP7icTsBWZGKsSE8ByZFwWzBw4GYMJm4vAvDHQYwnkhWez&#10;HfjkaQ6XAIjgkbOj6CXY8bSSUg69YCfnBj9vblyagJ/AKEfKe3OusD3n+HHSJrgTfwu8v2w/YqZ0&#10;S3cxNlP8R/eyMfSf50tesGXoz35Zl+CIu9sEL/DKBA7jBSyhquLe1vZk4Jwd/ag72D66eXOaddA/&#10;7A95/e3Xv519et6eH0j//Mmf/FGYfXP00ZdffJ7X+SbZvOcm3pGtyQTHz+aFrx03wseuf1Aayz5w&#10;JqfcNRqfOlHnxN7/zddfr37z698M/nX+VtfFGzeuT3CUDuN3CNJoLgNLjD/QPvAZ6KW5CzrirBeM&#10;cAUTbCt77fmP0uu+G0MOnQUQ4ENn+fbxBSyjTJWOZ5OU9+Mh/oPgjvJGPMv+0hmzEX1H4Bbvul9T&#10;OezTykxVGjGo1qovgOZMdAH75DlTFZReIB+SRnP06//4F//p3tEUs4dQ4IsDUoagh1GsOtbJjDAm&#10;uwG9xXnL+cnQS0XvZihb73i4lB7B2Cz6TwFjYD8MztkMKEFR1rYYzA4G0sSUTg6J35wjd9EAcpiB&#10;wpFStOrNFus+AoZtzgVFbLXhPGNKeImUpnD3nbYIjVF19uN8ikgs5zIAac5ChiCizkH5mJeQiyAh&#10;GKEkIBgJAKFIKTdAx58pNSkDgYgABgUpIqEt/ZSANIaSLxtpUwkzxwGzqFkl5CK5hBndbczrNpzx&#10;G6ervwNrzkPIUiobEElzRg0AVl8sImMNlJb2714HxIFfTVB++OH7iYBgCGRm+DCt911CrFtN29Yf&#10;AJQjAeiKolL+ZXd69vnoK6LFkUjfjtA13TJS8cmb7kGpQcj5M0f6oz10SurwidWjHLZbd7ej57vV&#10;pYRJnfPbnBR3JlGYMjy6QT19ag1Fb4so7zyr3CpeY9wudmB141xlDO2JTJxL3I+nOE/V3nVP9M88&#10;utfthGxnigwYwWeMDuB4rO+d6FDv8Ryk9cqXjsXsR7vnxxkL+/s8GmynNLekxwPIADlQduP65fbH&#10;5e1FeRv/5MlaPgeWADjp6/tdwqkLGQU4Qp+BRH8KQYkQY8zhBZQoiqVjKfPe/jcXhitWicYctrIt&#10;8cZJyoJwtwafPx6fHstJWY9fLqagTieXgINyLgbdmb1n0v3xz8kyAEfi9ReNZe/xZSQfPsOX6riV&#10;3OH/g62D/Lr7hYIRicUHoteicIImw/8pfUY2lkXk2QPO2hzy7flKo/GSeKpOezLNfpYsU85C/825&#10;iNbibMaSeWuk1ohvKN9xhhp/P5hCLpwDcU5BZmY5YxLdmu/Bsp0MvIzAwsUpsfhUSaKmPYwgoDQ+&#10;YJOmVOfH3+fFJeLdl0fm56XmwBmiDzgGdmiabrRuYLEBZ27kk9GlmBPP9hXQaa96nj3mhM1+Rsdx&#10;1tpLcijaiSdkY+awfgQ76GLbHC7zFjAA7I9nMBhbAH678z2MCf6nExlrVOZU0UeMWts0bb4dfHfe&#10;Tg29bBaQTE9S8OY84JEEN5bgmzcECuhmBnxAW3zeMhajEh19DD+gGSeEzgLgGBzZVqBUQyhATrBL&#10;2Yn25VPK0Vw5agJGxrSv9J1gEGOoXIcTyKD5PgdxIuutDTBbzj0+Gf4TJDicjNPJ+MTcOejsBWdl&#10;yqgCXHSKzsI2T7kbXctpY48EUDY2NnNsu8i7ZykRlvlB2wE37blyMbILUNHxwAO7QkaxPmfpQmWR&#10;zkcov3Me0/N1L3SAXOmy9U934uReyRP6T9krHop+1mIugpL2eBypXlOWDZCQtzmP2LwGSKXnce84&#10;X72Gl5esvQBDe9J7AndKnebsd/vveYjAjjTI0KMX4lEyg7P7+9xtKQAa3zYvTOsZaL9UbvQh840n&#10;kPzHu90NmWM6wbrAB5Cq5E9WlJyg4TTFqcR6abQRr0QP9x4OHVujzCFeu3LtWnsR6Ow7ottff/27&#10;AYdkWNmiu5h+9rM/qLvcZjRaQKt1Ws9u90M92A7c5qC8ylkTVKTDNHMCjNxddjqw+9HNGz1r6eTZ&#10;22NzBaNEywEdokS3AKnoCyy5sgbmcJcpez2li0n6evqXzZurDpJVMuOME/s/d2old8617mQH7lRt&#10;wR4LHpAXYNI46DjBjHgYv06kPZ5AW+3tBRM4cHS0GU2Zb3QVRSezovoUmvmywfbb82UknFHES/YG&#10;HUZOGwtWmn/PCm1x45pPi2cTOeSEfIIo0YQ+pvvIJ1nEL3N2tLH69nyPTjbu4gi7GFimTc+Askut&#10;mUODnrq3Ok5gfc4CKjWTdXR3HN1FjmRo3O/JwTwZhiML7Aznkr4UUIdzVCRYv+DRCFRPkG19UJbn&#10;wZYSta5gKWglq6K00jm1G9evjePIjrjUm6NrTwSctpNXNBtclY60Zh0Ir5SZ1VRsss/Jv2eeDizT&#10;o/c6A+f5KrE4dOzjBDziBXI6AZfm5XX6h5zJwtF5jnawD9PMpTWScXeBIpQgFjspW/goWSHfcNVc&#10;Ih4tNEF501GiBmjN3VUXrwj4set4TiBB5pHzyHlW2kyHTXa1saz3bXv2Mjzsgvl93hVcW/jd2T9B&#10;0fBr82DbrAd9HlXhJkCipFQwx/rb+vZIckO31bpFpmPxyuaVzpvfuNERhisj/xwcdkgJ4d27dYbt&#10;XJ0mLO52/fijyp3TA8oWr5ZF15iN40J2X8N27S3ML4Bi/ziuE6iMH8zPPuJd9v/s8M2x1Tfff7f6&#10;9d/+enQUvXth4/ycN8Q75E/jFIkNe7vowRxWNpQvEm3XK7fkGNOt7uwk32wWbGj9EjkTZE5k8K7K&#10;pjnLll6T8XV2WBUDfmVf+BhsMPspSMP/oKfItR+BliWgvj5BRGfn2Fa+wdggn0meyeKUA/dc16qR&#10;f8kZuoL/BANwYNf+93/+n+zx8jkRFK5FMvDAy24MMN55yk3HlJ0YUvOI40VBKHHlKg864BmlAhMO&#10;aNuoHKkESotNjoyIHCZpJ6rwSZl135Zs0XZRqoYYRceoiZphUG3Ut4qSuYNJSaOMkOjcdN6JZICP&#10;kgJd5Xi6D7t0ejthZiBFVxnRMXAJyXJVgZSryKOSBk6bLEhOUkRlsAHwfZAzQLDXCCVArVyJEkVw&#10;G6ycZIk8ilwkiNGqHRnw54C0A9mYbg7VZ2g4vEAbRWZTzJEhm4huc7GxhBrAn40PtIm8Aq2ULodE&#10;1oEQOfTvzBHGkA3gpDDAJ/LYTxbNN+cnOUMiMJxqXfYYJPvJGGj/Ogf9E2AOtfKqJC4aKPdZIoTv&#10;Y7LDgcurV6+tXOKtDfw0FGj+Ono9YZQznHs1fHjzsvNUB94Uha6xy6mcjLa4uHIdC99Xy9yzi15u&#10;9v0bN6+1hoBT33v6zOXDlegUmXz56kDZOKn4zpJslVqP1hzhSxvnciZLS7fOVymMw9EgD6WLTxNo&#10;qY6UDucYH07kOb6lYBhMNDvU9QCHDpQNLOp3uIjs3pto8uzBKAvn6kTb0garB0+fre4ru2lcfLoZ&#10;eLgQ38o4HauNvjpuPA8M3rl9Ox67N44BejA4nJXHOX0KCPAc5UKAgXe8zjgyOhxFigX/qJPQsEW5&#10;IQda9E45JadE2R8FYoz3GaYTrTOOXe0le/bZYV0RTVE1wYkDyRQ5O+ggIR6MrwAxYylrln15XJkp&#10;gMJwvmrfX/TMuK1ppeC9Hm/oBDs/A/gCkfEDoO856OzvgjcU6jhsvhPbp1cmALDP/7rUOatGF8w+&#10;xN/4/FAGfZD8PMQX5bmMIWKdEaT02gOGjpKa+UG//ZvMGJd8UvLjuPUWINLL/SX5GXATCZq/lZB1&#10;9OdUzV/7NY5d7w5w6Xs9ZmSO3LGmjPNEyJMzw46z1r6Qdz/W66Pk1YOBMucc5mxCf6dbOGja2i9G&#10;nrOiHJtD2Jhloxnevtx1DsudkHiOXgSURDgBE/qDsbBu73GUgAjGpJ2Y6J0D8sAGmjirqAMWh9pn&#10;TN520kXzD/NufuR7snXRmx4F2PzQKwICgBCgMw5fn8U/kwmls7zevzlODCtdMuWq6SXnbzyKceT4&#10;oM/weu8pM6G7NBfA56Nj+yzQRP+iue9oSrSjJLR1DqFNrA3qIwUFFh3rmS9a5/B+jiOj73yqDOVu&#10;zoUgH8OGf+ZZdHwbRpboV2PjD/ofqFMyD7QYj/EU8OOQzdyTI07rmQDHmcD7UhGBR3NKW39QeGgi&#10;mKYxiWzq8G37Ng5Qm6CMG4WHX/qLZwBonLzYevZRxpyhZ6MA/HHoojeZxNuAzDgK7RdZIX+4exp8&#10;tBZnHIDyxXEM2DVncm6OgN0Ejvo8hwQgEYCczqQ9D0+hCb2JF8yfTDjTw7Ga7FEAgY1na69evR7N&#10;j6YDHwxGkM18+y7w2r6cLXBkrePotR78hP+uKlfse6f7voyq0qq//ptfTHYKyDUX5ZBfffVlgI5z&#10;7Wxm32+dSzYRUOyoxBYn2dnJGgA0zka2azOsgb8P4rf0P/kbsBbYEnR+PpnhtEx0pL/w+djaJqpk&#10;Trk/p24qW+i5NmVz48I0SQB0yaaMJBsEI9AR6LOUSCmH6nLeutgJoDlT5zkyZT5L/vEZfUEPLjzo&#10;DEuZngKl5ilI4fwYHUKGyR77xUGyj3gTTfEI8ElHNtSsw2fZlpGnxlrOKim9XBz+0RfpYfrAmo3n&#10;knJ8RzmOs5VeVikBi9BLZEdJGh7heEx58tiBRXac/eEYsHFT4tiC7enIY/qNbsK/7pJTvfMsJ0B1&#10;EToJWkyAsr8rHTsV6JSpkQG1Zk3lTkUXMkBG6RhZd024BBInYBUOpX+sWTdN91Rxlum19QL37LBS&#10;UjQz5ubFS0Ovuc6gtaOhvZ4eDdnQK2U5XTNF947e6Jtn3aHVZ+7Hb3Qx/Anos8/Was74YLGNObLR&#10;fpIK6SOODJ7BKiPH6T3OGXsle8LZp4dMUKmeboQyV/jOpdzeu9dVA8D+fsBfgkDmzjMc01EKrzrp&#10;zp07fc4Z6fNjb/EaOox9jr6uC+JgwBMyfQJVnDmKmqw4sjOyk26ln+kKlXKC0pxVZ/bmaEG8rbU/&#10;vrGfz6rM4aRc6HJsgS0+Ax1/JgyCzo+S72+/v736m19+XWA9u5ceuHH9ajrg4upysqUD5LloeJZT&#10;Hh9yWARV8InAIP6eKpfINA48+rUu64cJOPbHqkpxobZkBN6yX/TL9ev0k9LBylsnEF/ZNXlqbfAJ&#10;rPy8xAAeU16ZFhhecnZuuYcy3NN8XdvibG+IY/jdPYHKTxcdvQRQ8Si5nex3k34VX+JlOpYeoj9U&#10;fjk7LKBiP+GcqfzIceXjwC94b4Ki2KLP4RsNbWAzmU6y9ZLOjzfgPM1jrH/t//zv/uncw4ZpPJyS&#10;ouxTVeN42LzoOYBvt4115sht7Q+KkP36V79hjcqIdI4pkG3gjQD3mZw2isU5qQHIkWguohOBiBip&#10;sQB6CmU2aVz52RC3qSO080KEy0IxLqGxeAALI2JQf6dEOZnKBAALDs5EZ22JSbcGH3LP1LS3b2zG&#10;T1kUEMLYzkciEiOSfRrC76XwtAAmYZwtjhYD5w6cntxm5qCkqIED50yATcyh85aIBS5fBLsMRpmy&#10;UykVm88xNSuK0tiMkPSzTZ7UdXNGf0zFuWUwOTHKn1wk6CAwkCLyO+vvOQyBzZaFcW/GdMRqo2WP&#10;hiFa2ziRzX8yCq3/fcxpDcq0ADhZShHMpjSZpp//6c9XH3/6cQKvtDDAnWC4j0M21Xmv3cfbnbXa&#10;yqGow9/ZwNO5yiZr0/+2m5qfNsy3391JqO6WcTi5+uLLzzL67mABlDiNIillb19rGuIKA3faVM6A&#10;QTMYMjQ6o00mLeVy+syFiUpvBexepkA4almVwBwGd7ifgFT22DooR0z1okk86zLp1asn04Dksxsb&#10;KdzOg6W8tjontxPvvTTXjIO75ygIDXMoH/eena/EF2B2Tuh+51zu3r41hpXHJrqN3hQGPuUkUaYO&#10;+2tOga/QUanJlCH12jGC3HeiZPPLocGDzd9Zzz7aH05JxrT94OTIIFNUa+3/WjQ50Z4fLVLHaV7r&#10;eZFoQCGw5t6/gylQyvhFYEztt/I5wHQn8OUM6ji/jenMIJ6Sv6FU3pT5BK7w5EyggfcNEcU9zgPZ&#10;YOmboO819XjbGH2vz4yzk9EaR6DXgP5xjXpeYjZ0IGRcobnA2gDR0UCyN5wTihfwnyx1rwM1nk2R&#10;HS8jHykX0NL80Gs+b87kLJ6IqCP/lB2FOsGd+ewCfr1P7v1wF/tYc+j/GlcGcsbr/UjTuzmSxvmg&#10;I9wbOWC/cUd6+5wMDIMFnNGVE/RpTeZM5gAkQEhDGxezn0wfrvenkSbb48yMkho8y0gIxsj6LJez&#10;y0Smm9IJeLuJt84PwKHnkX86bi6v79mexzj4PSqvpVmP9VJvgk30DecP9TjkAgCez/G0f4JiQA2A&#10;gixKZfCT75B/wEJAif5bzoxljOJfmQ3GFpgCiOzXEr0NUEa/hQ7KxIsIN+8FXKf7mpsGAMpAp6w+&#10;np5SuPiXnrU9gy+Hlxb9JdPrVbtgP4AHsij6zeEC1JS5cGaN5ayuvRSwkJ0GREX12RXgU9e9OBkL&#10;NfcinkW1ZelkkuhFgUZnlgXDvA84iqrrLLY0jGDjZFaie++jv5JzdhQQsP8D6HomOenDYzte9Tm2&#10;TFBuKVULrKeP7eHBqaqoNKxSHPuvIkEUmk0E3pWJ2/+5guXDOMCkYAHOBdQAIU4AkEOXnQqImsfc&#10;p8TmNr8BkGS4LB39hYfx9l4MI/sL9GME4Nl1GfiUzRlHIUEFGnVItI/sEKBkjvP31oGf3C91s0j8&#10;seMFF/r+k5ypX/3y15VNlV1og1XLfPrZR5XU17q9oNPJOutOeW1jygTQU0+eVD2TMz8Oe3Nx9Yky&#10;MqWL6H0ULiBVzVvAUiZGNoUjzO7SsbvAT++hLZ3GGVgqidoS+rzXXWlw/Vpn7nIGxmFsgs5L0UMy&#10;FMMk5CCa4nEBpgcFWcxBgwS8D1Bx0NBJdtneykpz3qczbroAr8iQyC4KslgH+47feshUPkxgOJqS&#10;NXsFxFoHuSK7ZJsdJ0voaj6wC7A4wbWeYb/JEb6DO1Rv9OH5nlJt4Nf30G3w067LiLM38ZxIP/tr&#10;L31HhtD5pgnC9QxBKcELNpPCsaajIfAB8QUxgGL7/yjnQsZCS/SNsKH5exZ9AX/5niyEM6CnwgnO&#10;QQp0czDeRhtYh+Mum4rP6IORgcbTefBpDg85gOt2mr9AKh3zRMVXfCGTCZ+512tAdPLrntrn4Rwd&#10;ss+XPVGlQf84i3nz+s34Y0lC0M8T3OE09mzjTXY+mvi3bA0nQBXRnLeLjhNgiz6DQVLZgl6APacT&#10;QKefZHXpNpUm9IQyyCmv6/3bt3+YJmuwBEMEU8rcob/zv/SHALJnTxCgkehsTqGGG5ynByU6Hj2s&#10;uqm12rvpvAqPRD28Oxilccg3u8vRjCvi83fjrP3QHExQ5h8+f1N2/lAJFvNXwQRvuKJC9QxZlfVS&#10;WjsZ4Pjy6e7L1b/8878Khz4YHaRU9quffLn6s3/vT2bc861nAmDNZhy2Ei27Bc7RhA1FS3IMm6Ij&#10;TBDFZ/+tH02tWcBD0keCxT5eL8uOJmRbgF2WkW5GY+XQGq04b4ef8KH1knuXd7tW4XUBPBiZjWOH&#10;Xfp9Mj0Dy9+7uzRKQk/BB7ZRcEDVACcZvsIHHHYBBXIztqy9miqePjtXpoQXXCGB5mOf4zWB9zmn&#10;3jz5GMdk0JJpa4Tr9CeAP5RCCtDJIq79b//VP8khbiE9bCLXCb8vEf65fyqCicy/qCwBoGIyXaR3&#10;p0Odv/zlN91fcWL12UeXqwcVOclx47DlSVMSOq5gWgrOwu7nUbuQ7lSlQ4cOa5MLtAUqeh5HDCEo&#10;EUBZd0ETV/Z4PoFHfPM60qZpsoDpEMxG+V4fGLb0GzSjHBjZ3ugPfuektfnW1uuU8bwe47kXA3GX&#10;SH/vMfJ9hnfMsAPRi7IEnppHxKU0MYXxJ3XcGoF4xgVY8d4oqARvMg1F6x3kBxCsETf6rHFF8ifC&#10;1Jie2a6PEGBgCklt7a+//joQ/mKM4NUiFxS7MyADt5vW4wzbAwopJluUYfeQpVyH8dtLaXqRTJ2O&#10;nu0+aSxpcwKwtN5ntEVvP/n0o9Uf/PQP5qxMS41msgSNH/h/KnpRROTJo3ur50+3M5hvOldzsoYZ&#10;Z1LkRUP6wu7LDu/e2V59+80Po8Q/zyhvdGePi7Kfv5J1VAJHIRxIuWZAdznCFICSgqJwGb4sxzgE&#10;sUeGISPQnF+lxJ6lyHU4O5iSoJyXA98i0LMNiyLpH2PkU4bnTx5e/eGXN1c//fxGGarXRYC+Wf3N&#10;r75ePazc5vjZS6sjJ+Or9v1de2H/XSXhMPuZ+Ha9PVfXvCVT2V049p0gKiWyV6LTS/cxDhT5YURF&#10;LmmZJZrFqDr3pyxAGeWRsm0O3fqI81lqmJ39IcB+KF3Kd3g0OWR4XyrbiQ9OdwDXXW4Ho8Pwenyz&#10;Xwrq0ni0kDmQYZUF5nTMWc/4eCJVOabPKl2RtSQVrxtHS/m1lG9SuDyzeUzUubFnTikUfOz7FB/n&#10;jlwA9vQDxiBLFCcjLOOgdAYY8DonnFIaibRHY3Z9zRr6J10TrRideUbj97++2xyN3x/gjdyaB1nn&#10;dJguGswwfmOA/tdje3nRE377KJ3mpxH6Xq81Dvr607/mZ7Lt/WN/H5rWh48sDqi1LdEzc0n2A2T2&#10;dLKpPux/PQ9wdw6HnuoJvdzdcQFBzXdEhRk6YFpUcUBXa2u1E+13fkJpycwrIjAe5N/YnsnJIK+j&#10;7Htxvp8OEBhb1pxB67nW63vobx5otkQEO8CdrgXMOGAMNj4GwpGKLgIGVBQIdhnXPgKNoo8cDCUb&#10;nD2BPUDC9xirJUPZ1PuO701GIAp4Nt0HINJxBwJ2QJcteFHwjp6XJaITGVHZIUCXEwFw+j2gtfdm&#10;/5OfmG0cY0E7JWPGp7d1Kmb0Ecz66UrzQ2+ATCCChVBqo/Mrwwo4KQ/3uftl0LcDPM1kSq44XVMZ&#10;YS8bVvTbOmTTlYnTv1NhIlsSeMC4mqgYzBlwxpkzJdNhfyZAKMMeXaxNyZlMhrOtgNgE+noQ4+xg&#10;OocR0NClzZ5xANlCzjenc0rq2tClfDR9FPCcqxfiv8leBA41WrhcWbrnPck+xBWWRz1NWe1E39Nj&#10;SjTNjLMme8pGLA5BC482c19k75nH+Wy3PeKAGRe/cGqV6whAbnVO5WF2yJqv3rieU6JxwoF57W5n&#10;gEWr7aUMweWqPNzpJPBxIdzg4l3rf9vcAbJnAUB0EgiZZhvpS4GvQ1VssH3AHJ2jVBkGoM/YSlcE&#10;2Y/TzRXQtCeYX8CQnO3zAx1/tXsd57xpvG08vC4QgS8HD5DBeIDfRkbofyXlbD29oRMreYFHlFTK&#10;JOAT2WN7j08ETThoT7K7MjhAqTlzVk63fuXRZNXY7BAdLBu17zjjcWCVjFgLm04f+Y4zhpNJaO72&#10;x5nnJjx/7y/NRYOMsFW8pvwL+Odcef4SyC1LX4bAWMb0rAm6tfVD676323EGvAEzWQ+bpfEHJ8U+&#10;yyYBwBw7jT+cxbF+ZXbwzMhSdDpSGSf54/TAKI4C6D44meR+s3eC1ehCF7Er08EyHnNWSoaPow//&#10;kRc6jlNjbq4hwJfOeOIZeujTzz4bnXSjwIHP/3hfk6EuKQ7nHC1bAZ8KWr3o6MDGhTJuBTnhMXKB&#10;R+HPEYD+nwNFv5r/9BEgN+kgZfz4w3/0Kb3vzCd9Z+72TGCKGXLdDRrid5nK7bAFTGj/da2VUSN3&#10;qg7sh70QkOc8sokTDO4JbCP62ffFLjSn+NWxjZetf4JFEwRauqhzJswPH8DB+AorKXG2Lpd4w9vb&#10;W1vzGWMr74RrNUlim9GBkzZB6GMwqoY2OcXsUp+ZowxJ0G+/+X71u2+/ywG8m056tvrk4+urf/fn&#10;f2+w1enTZcnSXxIGAsoarNEZkav10jV0d0GGaIxv8JZ9YEfZQ3YFNn+YU+UcID69fv1ajtf1kVXV&#10;Ac8KvMHddPubNlvgRdO7R+mkpbKEbHQ+9cTp5nYzPXSmjOdSYWFvXB1x/nwd1dP/ekC4JsKmgl10&#10;LzwiCDLdJJuTjB8daa85dIIE7A9dQZ5G/qOb4wMCt/YXn9vPxS5YH2yjkZKOqlVvxXeCbwJMY/da&#10;t+CZpiVr/+M/+w86w0ZQUywJMudJ5kvkUopcyZh24jsxdZonZsnRaCOfVMf9zTd35/zSVwHiUx0G&#10;F1narERC2Y7SyClPaTxG6nFdon73u+9W94uwXbx0JaO3XEJI6N3n5fyO+maKheHR9ZBTQdm5X2Go&#10;1gYSAJkMUSuLoVRkFURPpZmnvXfzo8h8ZwEABHA5c2E8CCGeH8OFURj6MV4pWBK9v7EElCNhLLWo&#10;hGgBTL5LeGOqTJ0o7gCLfhMC4FlWDwCR+iTYOsgw9oSbwHgduBJt9XzMMlHrNtZ4S3esojnR/7vq&#10;dtX/UzRffvHFnAe0AJHDtQQHHQjAj/cfzL4wkOqGXSgofT5R0/bTnULnN+rc1T6JgrnF/VEMZ4c2&#10;2jMZJqAAYNAxEmM3LXI00YuX0fdd0dSdp2VAH/xY9LU7QM44SN13c46yASmrLiztsPj33clh/66U&#10;Er96daM1tqaeJ/L9ttLGt++Ox1cpmS2vRYdo9CyaaEbzvr3CY7JAuju6j23Vhd7OvskcHs55WZRl&#10;wDn+IVCAmdasaymDl0XZyketPu1c2hcpjOMZeIbk/v2Hq7sJ7rFTF1Ynz19Zvf/Q6h/odPHrwWiZ&#10;WYyeLbp/v0lw8OLbQEwkih7tW2sSwACuRQvtZ5/uZwGjBNKE1tcDFsmTiDgFLdCwHl9QcCLDvqRl&#10;PqOF/hSZ/aUQXlSy87w5OT/J6TrQZ450AezxxjrGMWycljxRKgeM54xm79mvybYkt2vNNQFOAVeW&#10;xnD0jck29Fs5pIO0oo0x6xhMSlGEkRGkxPG1i9EXh6r9QpKeSS8or6R07MEQpv8376MZFsabAyvq&#10;C2iNM9RoiwNojEYx/ihjRi45bhwgxfUEeG2J7iZv/t1/HCMOF8fFuvvI0B7dyLW58pu8Y9zZl17z&#10;0jh+fcY+iWY32KyJTvI9a+bAjNNhiOYxY/RXY6KFTBm9BBxTwBpNLOez4pbAizMCw38jU0Alvsx5&#10;T7avB1qdmdA4yV13DMJuoBEgpCP8B+gD/5S09dMleH8cl+g9VQXjWMWbrUP5q++hqSixtTFQ/QUF&#10;5nv7jpc5LIY/Puh7ZNTeMYD2SJmFtciQaO6hkdEEEdCiuYj043sBCQ7bHFSPL9DLvqDP8MsHOjKi&#10;i/6j1+LV9C1DZo7Eha7jbAEFDskDi2jBAfQZVQgaKrE5Q9MU0ART2Im2T7ZMJhXIdibIewd6xnqA&#10;kA3YrXRHUAdgbGojDyKvAP/ioBVcCriiszJbelc5pAtoZbrYFQEPUV7BBwZUJmRzYzMHwBmbAErv&#10;0+Fb97dzEMrk9wM44g3ZJmdHdSGT7QOuyTyeli1pi3qmrolFfKMF/h1CNx+hDaXYQEZv+Gi2OM7v&#10;j7UZS0RY2fbIS3Qj7+Pc9z6gArRzNOyxNunK0tFT2e1kyNC/kembkVGyHKFUaKgq0QxJGStnEjfZ&#10;Q3pAJhhNL15gt2uxnfM12ah4wBUW9PDY4PTlt9/9MIELNoSDLiAMMC0ljRuzjqR55M4YGok5UnGz&#10;My+uVDDOTkG15xPAW9ZCNp7m8ODr/TIw91lyrqxfOSdHCPAENgekom3zswayRMaAPedB0PaTnne5&#10;0jj6ORJHt8pEA/bTzTldQde/jj/IGp6aC7Obx+gpynBsd2NnK2Q1VNJc3NwYeXpdcIxjCFhOQ7GY&#10;H/8LqKEHGsrcHA1TkW9AlCMQN49MT1vv5JsusG+LXKVf0/PwzmS2G4vY06mwCZ60hjm33LpHD7WX&#10;9LT38ecEVWbqssOyKGXw4vHZ62TJ88kzLMKZ1kSBfRScVD7IyQXgBSTwJXzFcQA4lQRP+V10mfM4&#10;vX+74wRsIsd60aE5XenBcRySFfzqXNDC8xzw5aoDzpmKkv2zvc+6U9T5WTosAka7JUN0ZrLZlUZn&#10;33/1q182V/q8hiRlo292tye5P1lmAuB1TOToh6ALvbbfgERGRQMl5XD7dsRexWyzd+7rVQmFDp6P&#10;NnTv6KXWhh+hADKJdu4tnJLBHDHgm+NKX54rgMBGH83Jc7XB9taPBb8fjfPWAHVYPN2vA9MN0fxk&#10;Dc+Gy+gJPM2ZcX5UJlRzFvs5pak9+15nTx8/7ChRPMQpJ9vkFQ+QDfsv2OY5aCcR4FzabkERgQJZ&#10;X+X17Dce3el1c3E1h+/aL8dlVEAd1RSuPZTxQcOWFg9rxHFwtd04v//dt6u7d25Fv6rvNuviWFMh&#10;9BEQV3UxHSKj5+iuGs4N5oiHBIXZfMeI6A00JtMTKE8+8BQ9wzYIQLFrl+sSq7KPjpcdU6bNRtk7&#10;Z/bptbnCJLzG/rM/7L0rL25cvzbr0AhmaVizOISOYq0XaNIHQMCM/m56ix01r+hh/X40qaF/lGQ6&#10;1kXno62KNXsz2cL2ix3B25zexTan9eMnXcnhd3spa2fuz5MLOJct7wMjpxq7fPLJx6u1/+k/+4d7&#10;Y1Q6c2ZQisyGuffK2YaXYyBtYgovZf6qNKmI3G41ob/81TeBtHern/3k4xRfd9e0CF28TvdHTfU0&#10;HoAQeq4U6+/zvu9l5C5sXK4L38UW6WbwStOePMj4dpl2E5buBv48f6dIA8YVdZk63aIRFIcFIhhG&#10;8nmO5Qg+YfWwfgNq/p5JHEJaI+UkarI4R5mMNpASElUZYNrqKccBxG3sEmVLAfYc0VYjYm7OnXa3&#10;gIioyttoMwonhqPHZasoZYzBiFKYw2yN4T0gRYZmxgjUA6yTZs9YSJFiYEZBdMV4v/nN16vvuvjR&#10;Qfub12+0duNQ+AB05zsqxRTxe/IkEN7eid5cqhRgs/pwNJ6SnuiBqZTzKE1zyBuTygiYk+jL6dMX&#10;ipxVFkLxJPBvilpjxjetz/iRIUcoR/RlZ7+edhbnxYNA6GoybKeOJ9z4J95wdu/7725N5yFlkR9/&#10;dLmoNh7K6Kc4377JIXt3pMhGimZrJ2cqEBa9lUQ8T4A5ay96bpzWvWOVlJ1uTu3j44y4Q/sAi0Y5&#10;042pfX3XniiLAvD23tQ6tj+ncpg2zpWCDzS8ykDvaNTyIuNQY5Rzlz5ZHT+3GY/FJ/HXgfiqUzqV&#10;HkYHUXwFmYE5ihp9OJ5q6oFt52WelHF72nlBBBFt0UEVIDMnwq7b5OFaQHL07T1gi385b86CyLZR&#10;KDJmBwACexMINNe11r6LTn1kp2eLJB8qSDKSGU9437gimu+aN4MJ5PaI4XUGW5R1L0fuQCVPzgwo&#10;yxPkmAx589Slc6vziDLl+AsoFLU0gizpAOiUCcWSNI38er9H9zxOWH96JocHoPDGgI+iioIYhlqM&#10;V0CmBzAeeIcczW9aJtuxlIZl7KLN2z4oSLFkd3otowa87uVED5ho3n83F/zp+c1xSgvpmOYCWDGY&#10;/j4/vSzAlICNjKU4Zg6McaujJkYncCxZaobefw3Scw1j3hmQJj0BoF4jdwC8S74BGjpOYOZJEdJp&#10;DJSylSnd3KzsJidt80INMAK0Zy/UxCK51BJep8hnlfEAeeOAoHm0RhSOkT2cBjGyC30G74yRzQCi&#10;2WSs4iUBH/rrdbw9OuyDQR5Hru/N7rYQe4NP6TDG0DmeVwUFkAmwZdDt5tTVJ4P0pMwo4OzvnCt8&#10;TN7oUw6duRrXZgOPdN0QDY16HYCbJjKtR7T7beM5EwywCH4BVi45FfgYkBndl0CERgM1KIo+cya4&#10;z3M6GU2ZFZuGBoJK6AoMTnOa9siBcYGZcQaTV7/pa8AA4y2dKBcbhzYDknuPDHHe2JkBhK1lKh9a&#10;h5Is52xcesqRAcbYChm8/YwCub7Q/poTvf6gYCN6KqPiWNKtfam1OmiuIUddEwP05JYtYSvYsaFJ&#10;2SUBNncMAq1sDHr5WS5L38+2akYQ/aPbRMrjBaBK9QceBaLZPGsyJ7SfSpT4+XXgTzmgebNfO4Ga&#10;h4E3vEY/swfkgQgAbfSrAB+a3Lh2bfhop2tBnvfH/HTYY7Pwk88484SXnAWCG2Zd6dnzOXsaUbk3&#10;cQI/zUM5vszLqaLvOmmKRNtf+mUag6SrNNmia547x5isCi6fSqehimYRsleey1F9lOM9QaroSd73&#10;7a/OkdMNb+v+6LNz3ev4+Uc308dLA5jRZYMjwgKNO/JA/ui69hxdNL9xJx0d6ZoGegt4c+ZY+SEn&#10;QbMbnX5lDjgwU/6YLubky+rQgS2NIkn3x8tGE4DoAABAAElEQVSNBaRNeVRP5iiTX1iDPCxyZUJ9&#10;Kb5z7khAgcp6kS7h/KO9LYNrOH0qAvACQAtj0J/0GVtHt/fPkSX6tYelwwSem0uDkHOhgiMqTQoy&#10;u1hYNpcN1IwGhjhVYzCA96WKjejy4vmb8MalkUWOJqcNL3FUYR3VVjCOdU55cHM/3REEpZfOMZ3J&#10;KdHc7lF8o6GL+evqrBxXdopOxBNPC8Y4x2XsuRsrPoDXXF3gUvvbt+9Ex6qJ4qNLAXldJ+k284Fj&#10;ta2nLwHpveTd+pWoyags+kj1TAH99JnMl2cKmgpiIJrAmsCQkvjFSRWkTf/Yv2yt58CrbIjz9S6A&#10;xpsCBcanCwasp1d1vH0Wr3LY6LYz8Y2EBb16v0y/bOylSqOd2VP+LnvE+eS4cpLONWf6zb7RJ64u&#10;eV6AYOl6TfdWgdV88TJ5YKcFI9jMY139hMMe6syd48MZ3f8sOaLbVMQdKqBN9wh27OvfqaSpfFnJ&#10;qWNBKgHIKh30onGevXw7WHV7+156orsdy6Jr6KbDLlsnMC5zah/eFASZ6oj+HcmHp9kOTuPR1kj7&#10;cDplq9DvpDNwde6F9el6uksTj1zRca4kA6zveLbOd8irbKVEjqwXO8KOxiJhokp1yxDaSz7BEnxa&#10;9Cz+EgTE8/TYnC3r+ZI9HEb0mA7ADbT1oIx5eodzrVGMYy1kzPPpdJ+HifCJ5NQSJEzW4lc0a/tG&#10;NvDh/rk4FRuv2rvBQtGD/PnzUWd+1/77f/pnZdgCkrzXiKSkCwCRqbKRys+U1vWEMnBFs3rGj1sP&#10;V998e6ubx7+L6Ts8fPNKB04vRQDtUxPEUqaJZpFpjsBS2ynKd7sowJPOF21uXBkAQ4nJMmzduxMz&#10;12Wt7M6xwBCHbQBKyme5N+wD0EpLSc9Hu/FIebIINBHF3hvQGFEOtR5CI6IJDDB8c+Ffr7ufBUEw&#10;AoWCYgDHgMkU4hg5RC6SMsqw9ygyfyg2TIKQOIyidHja3S8uEiU4GMtrNmL+r9/S4xQf5ULQbbDo&#10;lueL0jCcDCNG1GYY/Qkux8RZrdt3bs+hUFEt5aEyl6KCIlycCFmyB/3ZfeowfZmahGgAZUqVUGFU&#10;6wP0TOt9z5+SJ05JYIUgW+uJkwHL8xeH2SgqdDteq36Ky5qnG9h2N8CXYdMl8sDei4z1wUCp2uTm&#10;m+G1H0rhfrxzf+410e7300+1XXXeRCe8hPNdZwue71XrXI3wjzoUlemJY973nN0YzKHx/XLcY6c6&#10;+K+DU2fOXuVArjWnw5WwcmZFbCcKE73U1T9PAb59fm918uBurf07O9hcCOrjzkI8yag8e5Nonwg0&#10;XP+yrN1GTmGALj5Yq1X3kRqUnKyb5LHO4lGm2nrLNrv7zCFhEXgdiNTIO0+orK1lzh4pi8nSjSEY&#10;RZ2i4rQBRQ0RWEX1HM0MjHM266LbfVnESbnj8fj9bHt1NMU/nTwDxOtlql/kVAOvLprMb2mvlswB&#10;EB2phicBCsBmon1jEDM2QG4A61DPcKbiZBFEnSWnW1I03E3pPw5MCQosLftFVBfj9z4ZoMCAPNG5&#10;3snYM2A9vz+5vCMvY+B67vxk+KxTGaY14bU+NsZJZM1Pw6aY+j+cnhEwfy8CCKJpCwBZzlFhUhSz&#10;XlcXAI8DJpLBeZA3mzu5FTEDMOYzvQxs7jci8ayljDuQ3rP98ZzF4RQUkV3RnXRR5sYGeGc8Y/Zh&#10;ivRkf4CekdkMjoi4brjKIuhOtODYPw9QTOlQxv7a1Wurn/7ky8k+AGqnMjYcOc+TYVMuItjyLjob&#10;w51nHAeEYTAfZMinrC+9S68B2/ZYd7AxntFtoWOtygM5HBwOHN05ILK5cwgsw7qGP9JrIn6+x1Fg&#10;tIGNiRr3mz5jsOkCcjO/o7FMPqA8YK65+Jxh6TN7DQzYh8mI9ndgc0qE4x9zpX90LnO2QdkzfccJ&#10;ZUifBkRkmV1mDWjhCdFSf+j1yWY03kQoe/9sjYPoRfaBXqIznXcyD1kgAG8JMnEyAl14ph/zEDzC&#10;Jy8Kujh3xxg7XzDgMX3COfefbCO74bfyops3r3ev0OfNb33K7oBSTZUcSDdfV6ScSy87b002Nc6i&#10;L2X00GUMcwSjU4G3uVM0/eS+MJlFun/WkxFHS/ofODN3jobMifXhM/cwOVfOYcFjOjEKWN7KRjxq&#10;PnM2MbpztgGHvtIcFrs1+j9nycF8l38DICK71srOAruPc3jpPQEEGRFZMqES/C9Cz+FiW/dqOEX+&#10;plFCfDkS27/Hwe+7bBxnnH6ac9rxOFtkrzhgw4N9/lnPoyc50wKLfIjM0shB7sMEehsifOIIBTxQ&#10;QwF6LSfR84Hvcf6yp/iULG909yvMoovmXAkRb8uOc9judiYFcNbB7srlsoWNyalreY2XcxbB8DGe&#10;FZ1/03jKOGX4OG0AOdzBsdKERJjIfpn7iQKpjhWQK9khgQJ7DgDCH/ambZnxBkf0+rHkwDkV+wtf&#10;uAIBT5BlAE8FwJRem595xU90HNlU5gdoA4ej/6IdnQ0oks+m0bi91jytn1M4jUVam8+TU+3+Aehe&#10;WHREOkpm2bMFplQTTGVM69nJiZjmCQWiNP5RDjbVO5Hv+o2ucEgfosXrnJfZ/+TbugQNlOsLeulw&#10;OFUjzUt5I702jkqf28p509kRHgHuB5c0tf1MNB00VQAREV+TMTLsGe5NdBbQvGEQDYPID5m1V+sc&#10;pOTy9u0fh0fpg3Fuo5dslw7Qp8panSkIZP99Fl1cSeDfbBF9bc7G5ZwtzcYEzpLZAmB4WaIB0XWW&#10;BcAFrswV3nKWTlCQo+Y4hCzM655j7EuXqzrLOdMtXGk2Ppyqp15jHznGd+/cHZxhTTLtbd3oOvMx&#10;X2MJ8Bap7Vkc/yURgScW+7SUZurcS8/IPAlAcwaMpfOxEmL4mJ4+UnaN/YQHOBxKaXW8Zv8EI50f&#10;0/1dQ6s7lQ667gJ//7ilvPxeZ3E3Vp9+cqMqrNON2ZoFXOJbIQF6Am0F5eg/mSavLWWXPSP9SCeS&#10;N3JEhvAiB9FcJ/DHZkV7DXzohak+SZ7YEbbA8SABPIHgtmTsvkDG+2wtGtIpU1nYDPb1JX3FBqAP&#10;/4EtdZyIc0zvHS2QQVewo+b+KDxof1UZqKDxIL4Tp05WmV+1yJ+MMP9gkUv0fBFmdUUKHpEVlYTi&#10;EzgqAAdMSXWyw1bDAldrULP2L/7jP92TGTtzHoMFPJsNQzled5PE+KItalTPlRV7XYbt3/7696v/&#10;61/9xerbb38cgb988WwZto0OEKtL34jRSjEnnKJDok2U08sY4GHREZH68xfczxATxlwuqHsRKHaR&#10;IyYkEJSCiLANeNqhRKoFkZDSRjDEPHDEH4Ot/Cum5cmKAqun5yhKoU+pS8TjDE5Ne0LnsmVlEYjH&#10;QRPBUEs9nnwGZUmbkg2bL5sj0gWYKEnKuCYM3mv/UlDOri3tgb0uU+bswRgBhqI5qU1mzEVvAAXC&#10;R7Amsts4QBOFSpAoPErIHkz2oM28c/fWZBvthWimtWE2QA7o0SXJId1Rxq0HbWV8GHvnEWREWcJ5&#10;rdfN/WzjULoYnbKa6xMChwQUqEwORiEt9fWR1395DU9Sqrs7AYNKHA8fzEh1aaZ72E6eoODLrJ7S&#10;1ryobfvmLpS9GmtcvKRENuPzTppXNFRnucrynhT1qiTy3j0gKzHZ6xyCbF5OtfK9KRGJJoej31ol&#10;ke+t62A8ymkLSDjQ+yZlo4MiyPCGwtq9tTp3eKdGH21Oa3HH29Pnjfc+Y3mwOuPj3XB/8XqKZiPl&#10;EXgoSvnmWc7X64BDDpLvaU28mdGnmPDPk87DTevyUcqt6/79OSchak0uRNKc72LkNeTRbAfogTwY&#10;23RYz4p78Vt8RhGtZ5zXGdJk41RrPJcDMA5bYzpHsZ7x23c89h0dAk6YRdqdI1IuMIqFluz5oCnj&#10;gcAHUjxH22clXpx4kdnMc3PS7AYAER2tfDQFDYBQlErZZFLJKxAkGzMKpjlPc5AeABBNCVCjARUT&#10;DOiRFBpeZ+Ss1X4Azu5fw3fA0CJvAZSew0gBXjJ/soXAozFGNnoPSOI0yrQdpiTtVUY8rh760S1z&#10;qD7e1t0UT1OQ+z/IzzGzpvSzlbfGxVFsqDEcKghcwG79HBWfIt9NeNZlLM7MmTM5ZtGQMZPN9mzn&#10;dDVAALKAiykb7CHk29lHZ6N+8tVPyswU5U1ulSYzrO4Lcv+XVthKjIEhtetK+dTSU95AoDMbAJk9&#10;EzUkf57l3BajtTiK7Zsxez7Hni6gN2bP+p4MwGRL+juwje70HPkc5yT6oIm97aVZ+8hdYwDWw7Oo&#10;kp5hWCLb6OEpmey7NDIwsF9CiOcnO997+BIrchQZp+cFCW534TB5ogebRgGW5tw6fZCO5SDQvXjv&#10;aaCB0yLYASTQQy661XYdgGGMOUzWDJzQ0xa+lFgC1SL8ZSejz4DY9hGgDi5PsMWZVnRAyynhP8uZ&#10;+1B+km5mC2TsLVq29PrV61P2mHUYu0JHoy2HBUCYbFjrwvNTxYE+yZq/yzSNsc+mRcho0vo/ZJAF&#10;SuwhkOAzaAwICNxxuAwj2+a9MfJleMjvsfjp+vVrS8ljtPr973+/dFfu+5whtgoAYh+V36ERHUD/&#10;AGjvyVY8YVeBFXvsBwCfapPmxP5OpjTdoISSjXKZ7TgOhzpXm3PCdmniQW7oGoCMDRvHn4w2Jl5g&#10;y9BGy3JZt7Ucx8NTkh4gaz5amqv4oF/IIRsGfJs7R4DtBtJkBNgs+MA8yDDnkvMGJ+A5GRdVJgsg&#10;bG7JAfurOsdczelK+v18MkqHcajJNJ5ht4HDqNh7vUaf5dzo0OyKAdU05MpeoF9TmHksfFZ2pp9l&#10;31oHfRAv0eMi8vTgZNL63jTCiE5zPpb8RWPZK7wAQ5ARTsUEUYaP6QUOVoP2v8n8RC9zfJfOQbd9&#10;fjSONZANwbvJrsNTzRuH4aWZeHOdiorwVFMavYrm+5UrExSOL1TGsDuAqPOKk/VJJ0/JKD2dLF2q&#10;MyNZmkBHczF3+279T6ObbDaQrOzf8/GJ19zZFtLKUc12tHmeA2QrJaXfx1bkDDujyd7BOOhA3tgU&#10;OoLzZFwlaQtAjk/DDK6aIPsa3wl2O5ZCljjuMA75Vy55uqCwO8JcFC6YYm/ZRxlxvEZe2R0O29w9&#10;mVyTK3KvKY3gf6Sd+QhW4xmBBEdMhubtKTAviOV6I9mwN42rakezGpj2/Ob5Ks8uTVm085scRziY&#10;XZwikWR6qyZnqiPMT7Za4EtQgq6SnRxbG3WsbfazeeNvcqGRngCE8+DuY4RnyJJn0c0x1sg6R032&#10;awlK+L7KlyV4tN/xXNmfckh0RVPX2dy5c2+yWTLc33WG7VX2zZ2DHxfsondfxYvk92CYiJzRi2wV&#10;Z4us98bYgR6YXGXj0xeT4CCX4aEpjey9IwXrlcI7BuIYEB7nYLIZ7D/54QeQYzp0EjOEcnhFhQeZ&#10;SUewI9na40rE+rfX0Q3ORzEJA/9esLnkTUGa6H4smo+uJqfRkI6ZAFK0wA+j71ofR5IcmZPv+c1W&#10;9LV4Ise39cJa7C2dyhEcBJfMKKOF3X2mF2c/DOxYxdo//yd/vHei6I8uetKDgA9hdykkxX41z98h&#10;banHY/3ZyVjcuftg9YsajvzlX/8mZ+FJglJKt43bOH96vOpr1y6tLuW0UUoOGFIShEuUiuJWxrAW&#10;I6pRd7Bv0qMZEI6IaMzVQA4DPBGUJk+IKcZxeGImRlm0ej3HjEJ4VYaEZ4xJl02ImWIoXSN9b4mo&#10;F53pexNN6EV1wEoiJ83ZcxHH+4wNR8pZDg6fDSM4IpqUOLBM2RiTkVrO62AqJT8iEx/OZcSM2lI7&#10;QMsATgS13SIAIk2A0kSuGbXmiFaACGW20CPg5b/eI+C8fQ1QRPwZH+cpREfR5nHnKDD/AuzxHwDQ&#10;uvutXG+p4Qd4U8wJA+NN0Dh/hF2bZiUvoglLdB4TyWItCslZrrUY1nm51zk4azUQWc9RO1QXoPWi&#10;Mu5gU/azfiLHIOFUJgMEOOBNIekaeqaLtYs7tv4lLa+08eUzF50W9br1KF4ICq3VmrUyxacpSzRG&#10;//RT5RLR5WiA6lilNwHnV7XuX1OGmPC0IXNu7Uj7dCCjf+z9w9XHF1JqB2vWUvfJB48zNi/79/q5&#10;zqxVI1w5gM5lR0UPowOHcudJUb3dR1NCeCxwyPGcayYyACKAMifOI0SeAYGA4jfffjuNXlyCq3vS&#10;uzKAjN2pslkEc2rB41US6nWOA2Mmupi5WvahPRLN5DxfBOpbZ4TrMyIvrSveYHhG9tp3gr90dkz5&#10;Zqhkx4zrQu3pvtnzBBBkAPbaa7KgXIyCxFeUHiU4oCQ+pKhEBAEp4IcpV3ICGDOUgAqenAhvi3fG&#10;taN0fT8Z7HsDlAD7nu8SdA6MZiqM2RJBbP0Y0dj9ZsCBQDwoksTYeSa5JkvmgW96aWhFGbprzhzo&#10;Dw6c91w4bC/MGZ3VxU+EKhqR18n2xP3D7/0byJ4JJIf0G/lm6HXDAr6AFgYEEGZUASvzNrcButF9&#10;5LiHimSSRQDhUqAPgAn9DsgicRwwnzlZnf8nn366+vInP1mdrnzkcE49cCaj9up5F/bKsLW+N4Eh&#10;zxCdBSQiyyKHPZuMoGUTTOb6k7HlHMnuObvBGRrHpIg23eWMzcuyF4wAOpJl148M8KarWhfaT3Y9&#10;bGlMtO8DbRJWzflLntx/iDecKZhAVbIPTM0epc+XxgZL6RHDdzZdZH8BGrzFCZ5ukskwgGWvGaft&#10;bXJegw4guffe9JqsveeSA6BWsEB3LNmM5/EZ9hFZnTNivW/j8QJnVoT4RWctlNQtlzwDpK2lz8i4&#10;j8PbxARegEVnpV91HQmn2XUbJ8t8shNoKUKvox2nXKdBgQPyog36uTotnk5n6Jp5NJ0gAAesm+uc&#10;C2nf5yykdUV3dqutGhDC6WPj8KqAm7kohz0gENHe0C+y38ZBQ/TjrLNxSursBx1tTLYTEAAIAcFT&#10;AFPzslZZf4FC2Te2SIdCn5XpwCPjJMZneKHN6fuy4QEyD+01wT/PQFtOPcDJxuE/zgw6TLVGoqEE&#10;ULWEKgdjxEjJYdlba4qf8GKjRUuO85LlnIBM+spaPJKjFdv2TDpg0SkTbPBM4Kjni2ID5oIm9JHP&#10;2RMBCpkvtmH4q4E4LBNQjZfYIGetBKSUoFmyoDRwK6ggWn2kKiBd7qzNd1N1Q68lG+q8l7sOlVku&#10;ZWcAvC6iQCe7uF8WVwR6IudAJ73I/qPj0XTlYnfThcmFtdg/cgFEO9+sAZXsjb3xWzZXwMuZWPMV&#10;TBbE2ncurJ9uI7/TDTRa/h3/tccCOpq8cHDNxfkb2Ykpx29sz+d4jLNEu5FxtE+/LM750qCI/eZw&#10;Das0r7HFyRv9zGmX3cT7Xsfmr+sA7aybMkb4yT2w1o/flZOpioIFyDm6Arbwzwt83hqU1NljMoVO&#10;QLTP2s9xdHuITBCbx5nTGp8eE0xQNrlTwBU4FwTZyJGh0wSj721tNc7BucJIyTI7opILD94tCwTj&#10;XQgEa4AjaMA+m8fweSvjFOPPsRnJkWt1ZPCbWDY9nmxsPPWmQC5+ddzEHtIFvnc8G7GA8wVDmrPO&#10;lg9yDnfLOK2TnWQRP8KEm5eujnM9Z3LTRUfi4+Wap4xu341Ls1uOzXwo39bsI3vlyMe9rpkIurS/&#10;Mk6aIFXBEybjaOBZ+JLNGwekvaVjnnTtD8fY8/3AMmTXuntE607X9hcBOvLh7CSHGCbhCAtCOv+3&#10;sXEhZy2nvM9+f+uH1d/+8m9ziE6tPvnk46pT0pXpR3hmyr/jXY6qYDx7orRxgHvPHxwQ7XAlXCOI&#10;NPqu+dPHegew19evXhveuleJ68OyepIvHEwJJ7ZUR2AYylVR5k9m2Bv3m8FffJW5YiPZYhfsFTvE&#10;USK7b/o3/TKBk3wEtONMTUY1GuB7Y9JFrhyRKZVRRe9lB8C48H/8AfvB6YJbKt8EVTi+9OGrHE5j&#10;SDCRUU4nOWSDrIO8wipkhP8w2d//5h//0d7FgMfps90B0H8UiVKancrrHHDE4D54LmcsrqqMrPc6&#10;C3Tn3tPVn//FLzpg/P1M4kQA5VSLH6et82yaj2yWqTimPLJN4rRRHgzBOCYxAy8WczGsw+AJPQJL&#10;/dkwykW0UCmNiPBsXotajIpx49A+Ix2No3zWZhMSkRulKsCue+MYLul2BF6MQYeEYpgxZBF0ACFD&#10;wCDEGObE+A6DBxQmndno49WnuAEKnzMnwGmYu78TDoQfRilyNAApujGINhnwoRQYTBshMm8NlI81&#10;L8rBa8B8n4t2ADjw7nPoxChy3Hp4IHZJ944T2HoouQEPM0IGue/ImhH07SI0LwJ0hA3T6vKzn6UT&#10;+QHwODLOWMnMiZiK/lD+uh06SP0i5+V4eyqjxilS5neqmmbO20RmM/aUpOmiD4N5ugzF2Ry2gwfQ&#10;NwEtyty0xjnbvr9TzXOH9x+kJN7nmK2JGgUyUhKM/fOMxOuYvGjBau9oEdEjp1a7r4oSCzuhb+Mf&#10;7LPr5lL05uLJN6svr1JkqwBd50wepJT6/IG+96pSzLWDzvEok8gxi7ePNO/nMmjPOlwa+ziXJFoq&#10;qjO8n5CJLD7bDUzHmwwVBffd9z9MKSqTBVwxrLJrSlEHZCSoZmgdouhzHjElCoDh0RfxEIf9WIJ7&#10;unLICz3nbIEM9NyLLyJ6Digj7Gyp6HgR18A6Q0pGObN49WDP4cgJvOJFvGKvzYcyXwIwlXYU+WLs&#10;ABJBi4kONxNZ7uXqjkBn7z1rrRfiC0EcpQvWDHAfVeaZQtLF06WoFC5gQJECispXXDQpktlXxjC9&#10;rlSYkh5+iBMHpAOUzdtrMjuIZN4UFaAGJBoAeEN39HX9Hv42F8oSX86B5+RDGbJ9ogpEbCk+EUjj&#10;Ob8xZ7Eaw76hreda8xLJrdw03k7dDb10F6MTyLx5iGbbQ4ZoWhn3unnZN0Gca1drC1wUVftk99Rw&#10;woBxEfbTld990qH3z7/6oozu5QIGGfMucm/gya45b8DQ7hXZs15ADSByPxTQZ08AyZfJgjUDwy2p&#10;+SejrftC5SZTftXezOfIZvQG1p1NXCokOEb4LT3HUDSG9RkDDy787N/012IcgS2RVzx3ovOvvjtR&#10;xPhxAFLjMUYDDjPcItLTaTE+ly1j7OkkGRa0eliwSYtvPDlbmz/ODixBCTQOnLdnp9L9cx6B4Yr/&#10;GU36qMnNeQKGz7/Rll7G+7q62TM8br/RRSt++wXQPmstggkAKHnfe5/jk3PDHunoJ1J7es7jFJ0v&#10;qKQhweEqN9BTcNFzRNRlLJwx3XO+OIrMdQeNSZfbO7SKhP0dv3BuAzfxIKPLmJsLw8s5lOV6sL01&#10;9J7MZutjg6xhMt7WHpC0vgEG6W7BSPT0PHaHvNhHYOOkxiuNIZjxLCAr4kwm2QGfX6LlSVFrRmdz&#10;tP2aB9AB7OrYnvYfkJU9Z3dkZXAJZ8/cAXWBKHN6bp8LNKALQM0eCaD6vHNobKd1i0ADe2y+N+fc&#10;UM/MUiRU6R7dgrP/4/z2fODSvguIWB9wT/8JQHBK98Gvdb0gHz1PsMXeq9DBX57HRrK7nEl6y9/p&#10;DM4S4AM0L2fnljPFytTNcb7feAJJeMA4nq0Zi4Y09BGeRov5fOOhnYwDnSEoMRnK5k4+4BGNsNAU&#10;/8kiK3ckI4v8uO8zZ7dnwx8AXk8dPWZvcZNKBFUQQOPiiENpSyZ5sid4ATEbZzq5tkf2hJO4W0DD&#10;8+EtTuZ0CUyefY8Otl6/Oc/mMGfQyVIjNuDwyYJ/VMdwTLJJ0dJ+T2lm2zg4jfOfblEpIWhNz9tT&#10;pafXb1ybzz4ooCATOGege+ZkNKMxeR6nOCWM1qfDjDevXxtQi9b0rK6rHBB6Ubfqx13fAOjHuq1B&#10;e/wuo86GY7LLXdDMuXd2TfmxAPtGlWFXOtOmckVHYj/TUbXxFrvQmaw5f5ouaW3OI3Eo7cnoFjwT&#10;PnIP4VbVNfbE2ujsyNRP/9f8ODKCS5yKwaB9RnmmElU2m94UsHocDnXMQuAd3dgtOmIve3iqs2yb&#10;G2XP+g7dB0s64qPD5054HH6AAQTSdFO15kla5IypqFFtggfRl9MKZ44NiK8FE30PfSRLNO4QiB5M&#10;0hJU4nDencUWkIUNpw9Fv+FbWR+OqmfSeVNCqhw8G+CZSv/+zV/+m7DR96vPPv149cVnn6UrarAV&#10;vWad2drRH9k9ugJO4iSNvegzeAlvzbU6yQIeI4P6GcjysY1o/OUXX47e+/o3X3dPY+eFyQD+7zuD&#10;xa0vvSL4FRtGV4FIiR0VE2urTz/9tM91JjK7NIGJZoMPleHrNEs/CVYuwfUlyIsOeEoViPVwphqs&#10;EvW+kyPIPxi/JvnAEnQw/hBEoPN1o1SpMXNMN6Dj0lhs0Y94eQkw8xEkdRb/RlAcptPNVIBu7b/+&#10;R3+493GH2ThslAUG5Ug8DOgCoggh2zAedYIDeAC+97Z3Vv/vX/zbOj9+i68m5av7zfEU5LnTxwN9&#10;ZQ1K82505kDGIvK3DMBPWcqHSFkLZ0iUpsX6ORHKHnTHqZazTRgHJ0ZjNNzNQWHNj/1pOBvFODNK&#10;jJ+522CPEvFhzCiiaVJRKtXrDvNjGsptzrT0d8xGIS8GQqRnUR4iLuYD2BCOAadFRrSkZhD9UEyU&#10;r98Ew+e9t2+MTZRSkOlYABPD+YERY8IG77sJVfOeqGmgf0pPCH9GEKDkICxRzaX8EpDAiBxaGysq&#10;RQgJJwVmg4FfUQLKWNt6qW5R2OXCyW6Iv7Cxunzl0ih38yEQjzqXxfADNFOmloBOHXRjykZRuC/K&#10;DqynfE6UTdNV8fi6koPAfd+Zg+noMmvCcBnd5nemqx/OnZEpaS7vS6+vpTiHBimHp2qzH61u3e7K&#10;hy7dPrJWRjKEzh/by5l6mpF8bh0HquU91G32OW07r3JYYoW99z0js32wDMfhxjxWA5xzh1+uLh13&#10;RiLnulq4J5Vevj+UAj58qjNsxlRqo8yV8xMFA8wyHofW3o7TpHOfpiL2Q9RdgxeX2D5LmClBe2hd&#10;DypB0PIVbwJRjx51sWRjnulQrEykNq8CHRykReA4C60r3gWwnIHR0elY4x3L0Lk7TYe0s3i2z0X5&#10;jDuhz7mJzyLF8LfD1WSIQRYxI3zHiuydzFEU/QdqX/ae1sKaiRwuaoZT90tNANEns8/xamOTH4rN&#10;d0Z0YqwLG13OHB+KqsuQOjegFOBgIPdJF9Ur8ZLCBwKAFM6gRjOAgj/OWOJHAEwWZ4xYvKp05ZFD&#10;wBknUVXGccpuKNqMEAEVWCFHDNVkEAGt1iFzh9cBMnNxb54DvaJXFJw5KH+wr8q+sCGgPmWWGUp3&#10;m4mAMjQcAvMWySbz5A4tODz+jBw3d7TBR+RztHA7IcACdFG4yqxlqRlTcuI+INE+z5d9++InX0zL&#10;4dMbmwGA6Dclsu1mGYGX0eDFi51xzM2fDrJHSq+UGAmy9ODhLWW/B+mRZIbipo81N5guhGS0HUZ/&#10;xob8k326Cl/KuOLbQ+kfZxBEb0FmeooTcLgoBRrgI7RyAerT+P1wGROlvvYRAFMSiT9UM/gLnce4&#10;asPuupABwhlJhhIgFSWU8bt7++7qbqXRr8ucC2gwylNK1R4wbXgbGBUdBc6m1Kn1MJrOU9Lnwws5&#10;ZhzaNGVzCuC2JsZeiRrdI/hnvDkX0zrp4CVg1Ov0Ymt4V2DPoW9nW5XMuRR6I14XZHDBu7kdCUTJ&#10;MAEHaDSAtWz+0f4AO8547cQ7dC2+6ZHNx5kL5yGWMn7zWUqQZbgAXWVL7sFMHyYfLln23cW+CaAU&#10;ZAlM2auxha3Z+0pq0ETgReYCz8rW2VfvOy8r8IYXyRN64CEOMbpN1UnzY2Nde4Cv2ammPgCFDgHe&#10;ObpTFRGN6DOOBXDArqAjeRGkQB+8xqHCnqpO8IBnqVZxxnei79HD3aicTvqfbAPlb+J72Wug/2D3&#10;O5F3Tt3SDTTw2Vx73IxHZ/lDlwDZQO3+nVacqTl7234Ae/Qqujbc6BgNtUTvYRYltGTmcDQko4n0&#10;BCEfFQS2fQIOWtRzlhYnTaBRlrWqkuZKRuhZ38N/++VhU1qW3MzVEulJzoV9IX+Aud+42DlI+pqt&#10;jnK90n/RebJA8SH+5/h6DgfN/sAf+IcM4R+66VB6nF7gNPmcMmn6kPNJf/Sl6LBUc6AZmVXOh+/x&#10;pTu46Fpy7vnet7d0XEMNr6EX/uMcc9KpPToHf5F/TshewVb2AkYxrmcDvXiFQy94x6HBn9aqu6rg&#10;8uCS6IiWAO7Id2smX3AcXrH3cJvmLZpQ4VtBDtVAcc04O5wO5ZEcN44GGWVXJrjTfIFqYFzglKO8&#10;gPa1CSYKMAoccfA42vhSgN1+C/RgIPOhz2FG8mlf5hkFh1SfPHz0YDIj48iQrf7z4zc9gGempJQu&#10;SF7I76kyj+SCwyhY+iiH7Xn6n7Pu/CbZWqqJnH1bAlcypQKkHANZLzzCptsXziL+mWqaaMH20Q+w&#10;xLvRN/Fum2c/lOLhHzKL7ug82Zz0JqdXkAZvtpSEjw1gxwo+pkvIuL2fgFf0moBCzCKwy/ZoPHI6&#10;zA7rPK28nd/wL//V/43FVp999mnNmi7Vul932DAKu9uYbMPD7a3hhylfbX3kTjbLJEZf0K3tgyxU&#10;Ij4yPg2o4n2Y6g//nT9szEOrv/rLvxk+UKlgB/C0QfAtvrYXMAjnE90Fb7321Zdf9vz30/CG7lvo&#10;oaz00TixbOSh5IW+HF+huQjc0bV4C7/A9B7EyWPn4Ap75Q+ZERQ2H/wkeKcSBSYYvd8cRnawzgce&#10;wmPo6vMTibAn0XHhvzJ6EcLdcGv/bSWRV7tAbr2MiQ9K1+3mkNy/V51tBoTTYHLOOJ0oCnH5+o1K&#10;Vg6svquM7f/5879eff3bb3qQcqiiCU26m5UHcJ4LpF/JYbtyqXbWASURSvdQ8PpdkkiQAAwlO3OJ&#10;aRMahREhbSDArKuZRWMyHcVoWIqBwuGdjtFs8T2+Dei1mND3gIz1nulMGMZl8AmyshpOnz8U2KQl&#10;M5ZP5u6GHLbGjk6zmZw0NfWebZPfJhBPMkKMkmwC4+Ec2aRhU9yUNDDMOFM85kGICarU8WxQYzKm&#10;5j2eenP2GQaFQcekl7trQWc5Z/QAQxHqyWgALB8YKM4bA8JQMRzjHOYkRLb+FI1M6IB1Am1OL6ML&#10;ARStx2SY5uLGxQ8HyGOeGIpycuh36+HWOMctcIzcRN2sBd0Cy0oiE4PmL6odHbt/jVI9fNjaUrpN&#10;goGVUeKITAauc21nzigzZEQz/Iedf1sihi9r6b/zNH677363DGPZsPeTEVNq0p0kCfjT/jyP557n&#10;zL0/fKaIZ45s2bj31eet1SzkQH8OrVVWsKpD5tqz1YVDaFkm+FmZlJqYHDlVq+Wzm1NKGSnicZ1M&#10;l6jd0xTw65zwixfqGta9HFr6/3DrduO/S8mfGwF9UXTteUBNG3wdr2QDCOo3v/9mlJtyGArnVV4k&#10;AGMfjxWkkHEa3mm/RKzxxL4BfdNeuN/IWUYOiDpv5QNzMW/Kej1ZGpMXX2Eo8WugWIt5teoAAuX9&#10;Tl1LMnSqMzinc8JdvKmMYjejC8RRJPaS0hbYUAqhtt95DhEzhlQJmLudGFGGSzvwUVDRyLp2c0Ri&#10;m25WaJ3RQAvlFtle5jjHz7LO0/2qqaRCooHSiQIkZLQvApayJwIgP3aO6f5WUcoAZB9PDyjdWLIY&#10;AAhFmpgMOCKnJ3Jg02IT8FGSyUHj8Pax6LKADjQU0Wf4GRhKEBjBY3Mhe+/TDxxM5ThkVQkkY+DA&#10;Od1A5/xdhiJZexqdGBgKeLr8NanIOd+lFxl8oAVYYUA11wGYZNqAxc+//Gz12aeflAnrrhq81lxk&#10;NQaABnqcX9N4BOChZ5xB0B1sylbSX9op97ihA8DcZk+nOfrTGhh0wMIcXBKs9Hynswh4Qhc+tBNw&#10;YwjwAdvA2AAVgBRQhSbkHo/EVcOfMjSzn15Jju3JvN/6kRz/7mf7QxrxgEx1+j3dznnSBGna6ucc&#10;uajW2ZDtupGl5AJe54cXRavfdk5Vl1OBMABVRmHOoTQWYDABpwz0ApLjsRxZ508ARuB7AdiLQaX/&#10;2pl4aQmo0LnK+N0Z1IzjhSgZAZTOqgRRwnmiUi0lLucC6w7Q28e4aXiC2fdc/CRLK1N2JFrsNS8t&#10;l7WVxn/sFbkyvO7IS0YleQaQA0vsBHsQkbNNS8kVetK/E4BIfoBO9mcCOA3kffbDhPGyTpMAgJIt&#10;jiI+mQx5awZA5yxz+iPWmn32PHZwpKv5s2mANn5X1kdOY9PR8eNYpyvwN6eFbAmI0F+adnBwrI9M&#10;WqTz52wO8CAbqbzTd7w/ZVndzSrb7ciD+9yUjOFPtggwpCvwHrB57JDof/tcXSPArZui9wEomICu&#10;nAxwc2c76b6XyQBHcMnccYASC/yYvB0rUGydU+GSvFMCzvhs5pBz5ujlKeWOBmi0W+BIJ0Bd/yZy&#10;3mfsI3sPOO2XCQLL9CP6vkzGfJcseSaaCVi8jt7O7Lwv0AhvkDtrEVidrnXpF068H7afJJnbZJSz&#10;YfAQwE0XkEf8xsnjrNHLMnv0qoYUSxC0rGPrxt0cmMVZ8K/wQM9HK2fiyKof9KYLzW0BgPF2OoFD&#10;CSCO80I/9Tm8NnSI/9GSjvDajN77mHMJwlZZ0OuOY9hnlSmXuq5Jq3h6DEi1f/v8twSfZTHKuMRT&#10;ghB4gd7xfMCaDkaLljo0J5N4SYWH8klOnOwv2pF1c4ONYKfz2W9n9elXdOAMoDjeVDVAD25WlWCN&#10;7mqbs+fxqufaK0dxvMdGoue5bDenxL+Xs4DL5fNstlI22Aod0EBQ9khOiYmzO8fK2JIVNlp556mC&#10;AsoG6Ti2R7DgeToELTAxR85zdHNWNicgxS67QxHvspnw8qF4Ak1gK42sZr7xiNLw5+mQA33nVU4Z&#10;O6veVfWJ5Ic54SXyP7YEYeJV+HvsL5nrP9/D72RVkBkjwH8cNrpOJ2/8w2HevHhlzs8KVAnkbG9t&#10;lVm7VQLnN3Oe8UpNCOlW6yV7fr+BSdqHuY+xMZSeKqlkY+e8bTwnII3H2VK8Az8JygjGumJDZc0n&#10;H3/S3NZWv/3db9Nr7Ve6WZULP8R+o52x8Qm8osGa/ce77OP169f6/IHpvHlctRU93Lp1txWMZquO&#10;hMUmsNGYMAyd7szeBEPai6bSdjtDmV3qu3Qq/luy7brcLw4o/oC/VMNs1t9j+bdA1HKmlK5deH8J&#10;JnmfPcOTo3ftVc8ny+utfe1/+Gd/f0/5jhA+AMOJcRDx0YMmnuHXSl6kw7kM50k+/fKnRT6Prb7+&#10;5s7qX//rv1r9sgYkDg7KRKxnvIuRd34mQBMRr14+s/rq8+tl2s7ValNEBrMVmeap9hxlZ2KsWsQ6&#10;ZKhcz8RsDqVxJrDmXIG6YalkkWBMP+duYqgRztzQ5CWGb7Oi4nJYURmEhWdYYm4lGjafY+i8AENM&#10;UVFYHEJO1Dg0fU4UYg4qtlEEQivn/Sg+Y4GZKRTAB3CiXIEjih7T+WMe1oW5vW8Tp7Y6pYiOSi6k&#10;yDlbhIGRmgujo55aaxElcwRE1d2KqqqfnnlTvKP8FxC2GIX+HseMk9iGT3ZshF5XTYfel3S+FPhS&#10;IFWjkMD91e6HotyexaSid6I80saYm0K3h57FxEyEMGaX9aFlelo0jkazBgBzUViII5txvBJGrxG+&#10;k8d1YjqRA1OHxLpKHjrge62vMouGbA+KXNekZPt+GYrHGYp4/WjO2plzXcaaM/a4iM/Tymd2X6cE&#10;17rbpDvc9sq4vX2fYS/j8b5mJu/eFFl+tbPaOPZ+9bNr3VUUTR+03oe7gdYalpzZvDLn4F4EEN70&#10;RwmPNezkvLzL2F6o5vrTj26U5To7ZYGPi1rtO8QOpL7Eg81j1lMEUNbtVgrqhx9uk9wB0PhseA2Q&#10;6fmMBhDBWcN7eFoTBc4Qqu6UyRMRn26qfYfS5BBymnSSdM8QkHnQd/r8kXj6CM2Q4gE+KLUBPfYj&#10;2TqRQB8LHIisyyQ7Q0IZEnjGGnD1ukj9ZFF6pqiwi2bV+wtsXKwNrzM6CmNOZXiGr5JTa1yTuaIY&#10;43dGV5mDrAynrkfODyNBGXrdWSey0NSn/Ez2ZFrtFqkEBsgHngRWyC3Hh17weYaEAo6Jem0paxIJ&#10;47AAAlNm1vj9dYDtYqj7RxOl6PDuZL6jEcCj5IE8Cz5FwaFHKqA9CvSmI/D561oSM5zmLNOkPbvG&#10;FYCz76I3OniK1+giCtezlYUA/pwRzuPNmx+tbty4OlExJRmJc3zf/gUsZctke173OQbsSZE9F/6K&#10;UpI9in9pfb44LCN/fZ/h43TSGc4ZMl72VzTemnVtY5QBNoBI2SoQRCeJ9NskQAL9OEn+2DY2wThA&#10;jAyZrpP2zzv2H98U/xh6moMvuLuMTPiujB9ny2bIFNKRzpk8DMwpQff8Q523OHzkROVdzmw454OH&#10;ZCVyRqMogGdtdKEHAChLl7+CZjk1xt5zVim+wX8L2OuTZKLvAo3GNCH7rluxLKygn7IUXQiVOp3M&#10;1jm7BsC20dFKo6Ay8P1WkeBsmYwckMAxn0qPBtXJz34DTS5kBYLoAmVc+wYd4FFi5PnT9lw2IN7G&#10;czJEnKaIHP9x2uKl5kp/4znf5aRyktAD/9MRghl+yyiyVeiL56yfPAhORoTmIDODU9qr3scD8/fm&#10;jS6cPHsra9Oi+rwARK/3XLqdriKfHLr+2RqA4j7b34f3+22eDRr/FXwNiAI0ZwLUKlu2Auky52i8&#10;//P/B3sXMIJHXxk/pgNMGrKx8d3B4V0tuNGFg+Ez5A0msR6gniNE19BZTSN60EX9xRyjuXla834m&#10;zaXkGiKY05SNRjtdNsdZiQ7Oj8ZWyU9l1elnRyXsF96frF77rNGICoOZe/pmgGTyR/6dXyVf+3vi&#10;PWCRfLVdA7roOWBXUBToWwvY4wXXHjk7udfZZ3SAcWbPrTd6kAPzAAjpOj/4YJH/pfQQPvAamWRr&#10;zdGz8eX+/nv2fjYIr73MXuJrC481hq70te8uzxUAWhwo4F4TJXxmjnS+IMe1691fFU1ldh6HTcxD&#10;0Mbdr4/LqHC+p5KqL6HtkmlYniHgwcEhMzCQ58IL6CZIMnLRsyaA2N5weCaY9iGTOPe0pffsKRop&#10;3xZkkE2iF9jdCZI0Y9ptnOfWoVxbcJ2NPBXeFNAhw5wqP+y0IJjsIh3KXmuC10Rn/mjhUvhHBZ/M&#10;eTrIRic4kq6apiLxrjXQz7HF8O7h9IXgiaCALAt5FsjxHNUr8C5bfr9g+fpkrWrjnxzi0Zs3bw5/&#10;/vDDD+HfSg6j5Tii5prOkkVcgh50as0vGnc3TEEOzZcs0M14Q/Afn3LEnN0eerPP0V3yol+9D78k&#10;E/237/wo74R1OWWDBfu3wPz1rsQQkH6fj2DNt27dWf3iF7+I9i9bZ+V/ZVY/7v41OgKm1hlTJlF5&#10;px4AMDYdwOGTqTc2u8thO8TYJPh4RyWWrKh5kQf8LPuPz137NQ1L2r/+ObbUnqbaRp7tg+/BOmRC&#10;xkwVmfvw+CH0oat2yAoMImsLbzsbqzGLQQe/9Ntz+S3m5Nn8BfiFbaO357k9Q0Meupgjye7QzZ6L&#10;XyUA1lqfIMVgCvyTzUVrY7kqZAJi1ixA0bgSaPCP58hUr/3P//l/VNMRdbcRPuHUfW63sqCXLyhr&#10;AOn4RCbul3nZ7hDr2e6GOH7ywuqb7++v/voXX1fu0v0Pfb7VzXkg0X+lcrwoQP3nf/Ll6k//+Kct&#10;MqPUvS0iTSKc0qhL606pxAx1ZWqM3eJAARqVPsXcOjgyRBwdZYWiyoSMcNoEzVGkip3b4NA5/Odw&#10;pBQqQMAITYS5z4pGMkT7ipWDQnnaABHMpzGVsqZFYds0h9mVeYn69F8bqaxI5o5iAXimvj7hmEtH&#10;GRICkGJQwoAhHsYEzlpo+7m5UbS95wO9DRcwKzsVw6DDCEhUBFyOND4F6UNjpAPYDu66kkBNOuEj&#10;SEqJKD+byWEErBjQjUD3kQASJ9D5EYf9b92+XbbuUUaq9UbPEyktKW3KWsZD2aU1KQdKeuZ1TGqe&#10;07zig9CzpGqMRbqTxqEB1eh7GJ+gMa5HD8gQxMgZLAfAN2r9f/lSEckzMrYibHiZssak3aNR6/3b&#10;t+6tHm+X+XibYop3LlyUmQiclwF7Eo9pHvLiTeWbbxq7MsfUc2xmD/BsB49fPM1hW63+3s3N1Zn4&#10;4GU88qCmBA92X69O1oFp/bQLuBPi9glQFqN92x5x2E601nOBOSVSx3OY7CdHzdkHTuHz+ELpzhoA&#10;32tT85zw305R3as0Uv0yA+JMDaBsb/BhkpDCCxAEaIdvGNe+f7gSKwZQ91Tgd5pK9FnGVQONwxop&#10;xGvlEopGR8/2m8Pm0m0OnGgssDlAJZ4BxDPXLHDRISU4KaiUAEDXR5eukj1PcOVVwJcSXIIknW0s&#10;ssRpI2OcDpm39XjQM8iTdsmCJJTUlIskl+MERRfgbaJF7SGZ1c0PcHoW6GdI8e+SPZbJVW68gM12&#10;fyKnDKDMrjIDypuBOZKRI2xKDXSWZcAETubMTIoW+HSp5aL0l7I85S0yKrIrAPKb2QflUkspDbAp&#10;i8ngU65Idaxsi0y3eeNdxtd8ZQh9RsTtQec+ZdoSiFknJSzrApDIcIiACiwp1VDKM6V6OWLm8VEB&#10;ABkSAJ+h1OCGozBANhni3O22vnsu+01Bk+Om1fwZBYZQWV57SB5bkzN1ns9BcaGqs8dTbtUa7Y25&#10;CrYNT8Q51mA9MgacSHxMh5kjnbqUCkaLRF4jAZFh0eTt7bovxgvoglTKpMbBw1PJBCPmvdc5JOin&#10;1IOhkkFUZqOkhsPrIlN7P6A8vZfaan6V2PY9AIHDYCwVBkA7PeyPCeE9RtSVKROoyrjRiZy2mXtr&#10;ZtwmiBc/ClYJJgEwx8p2Xggcnd8oUNieLxnfspJ4Y/a577WHsl6vciwBV4E1MqRb3YHmSnYma14Q&#10;UTk+x43OPJt+IOueh4nQh00bx3Z4PVuYbiM/skwAg/WI7AK2mkD5/pxB6bUBr+nOAX79m+M2gDD6&#10;moOsHROvPMbcReMBXO95PtngtNL9y74UWVeuLOva5BbAyl7S1+k74KAx2M6+NnI3/N+YCOw75Hd4&#10;NHla7F8gM9pqUED/A3jnylaoNgHaAOHvf7jV+EsglD5m4jgXAK+B2TX7zHZz0qc7aO8Azypf2B/2&#10;iQMpewrQj/2I97DE8Ev/ZzhgFqhS3q+ECx8LOPSVkSHgT3Td8+gcvA0sivA/DsP4IYfogLb0sXUu&#10;Z3hUo4SDmgf5oyeHF/G7rEo6WQB2nPwe6FwVR2g589c+x+STeU+GOQ70JB2kTO5Edp4cozPazJnA&#10;toWMCtz5ja+MIRMnK0J/szXTpKx1A7l4RXaUc802o9WUe/UbPxxr/xOusf9oIps7mCOesf+wExky&#10;l7lSgC02qV5DdRK4BAjwTJdAp5cnuBJdXIHhPJiP08PopsQNf6E1etHLyukBZry0ZMzpEo2KapEe&#10;n09Zb8+1l2RWgA3+tH57DTstx1RUZmmXrpkGBydc2NgcFzaWnVPho4ztYfrPxJQXc0rRkONHbuzB&#10;fjWU878Xu1AeON/J4TuZbSbO41xms6wBne0P/IjGdNrtyru3w0poNk7M0Cs7Fm/ZTxVmcJigD7ld&#10;71ysa5lU41gLvvGMSSQYN14iJ/hla6usW/wpWCqgq3MtfSXzvn1/u7XIqFca2poEVjU00TAF7eAN&#10;vHKwfX0RHzmrLgi/4N90QXs0QZtsAGdLQE0QbBzk6Md5kETgsOH5dmT0y+iM6EnHTnl6r08vh+zQ&#10;R598MvrQnmzX+OOH27e6MPt3zOTQ+XIY9Gd/9LN0xtMJ5uyWAYRQYNvh8+aqJJvzCHPo0Bk3tPbh&#10;xOiiCc8SbDYv56j35UJ5v6C0Na3XYdFe4JnYaXhX0JNdmk6S2UWYzLzprq2t7f6e7LUP9hlOZE81&#10;r3FlE554nRMKG03gJ/40F5iZnVdBQN5hEyW3E+iIt2S8zccVFRPUTD3TeTJl7O+ZEgIXuvqF3LHP&#10;5FRyDP61DyZODxmPYuaA21dBQoFs+pcuWPtf/ov/MIdNveyiBJ7l6OiW9iKHbQG271dffPXlGJ/f&#10;1Rlvp/us1g4f766Fp6U26y74rk4vgUCHyA9kgPc6T8Rwg2WnM5x/9u//8eof/oM/jUFerO7/eCfC&#10;OGdSli2nTUnBCKtGEBFoNLNtzYgTasI+2xATEPalLl0EdlFyS4Qtw9qCZWkYsomQtmAbSrkDk0r5&#10;lFBS/DYBOCDEhAvzeIaICbBCgRAqQkTxE3RC0qQ+KHZnZBbjhvFFi6e2vLGU91CCDDsD/6So+cOA&#10;C6MtknFhY6Nyx6Vt7ESt27zjldJgDpGhMTrNZSJkbaaxCL75E0CZMs9j9BbQBbS0VgyUYuKkni66&#10;cfOjj4sun4mpdlc/3r0/7fXv3a/hSIyL2SLDRHpE8YFEZZMigdZpPAYBABEpRj+gnHIkFcBTREoZ&#10;cE4DFEnJYkSiUXOn7kUKZi96RYnkkQCJUqQznWM71QXaR7rrTDMaB/9FwD3LhaR3f9yqgxIhjqHj&#10;x4sXO0fV556/zBkD9HJYn+e0vXrb3u1lyHLY9gJeovaPiyxxKorhry50R5A2+UeKajzr7MyT+Hnj&#10;2kddll1KOuXjEncA1oXVb1Pu7m8LAnW2ZTl8fKGLco84d5nBlz15WaDhSWUM7i5yZ1QLnzUrkxWV&#10;udP9KLISx4vcT/erZGGUXSSR3uZsHM6B5qwAV7oYnasUbwxZcwZygTnZNOASaNXK3LkahvdQWt19&#10;Pcebu6zbuDztl40EIAQi8DNwnNqY1P1JCnB4XVmBS7id2XKuqGYMlFjP1cVUxP05ABXvi44qDREx&#10;lL3Bww3RXpDNJYrk3Ban7VHZEzynM9jZskucGCWFS+tfUVFOefzp4f0PQBUptU6AYSL4/d4qs3e7&#10;+xll0MmdqKbIISUssv2oTlbaQuMuTSLwi4z4KNfkAREYbxkWNeY3blwf+nKilXLSJfaaIpwsWPOl&#10;WIEpAIODrPyRUjY2AGAP6CgBDLL2ZKfsV/vMUMpcUbjKnM1TmQTAYM8842RNLEbxJiNXOiN64fzm&#10;7CWAMm3iowtZ52wzZtud77J+ZWEDHgN6S8asIFJ7IwI3G9060GTJqAR0Cyq4HFY2HnEEmx4WmHmR&#10;fp1yo+YzJU2QbTTiPJB9zwX2gQw6yHv0j0uoBdGAMM4W+nLaRP19ytUZDmHPeZHWGTv2YuuN9y43&#10;jwvxAMMn6Mb5l510noWzB/gcyFF5lu2QRcGD1ibAYD4MFx0wDmKfj9UGpKK90ll6WIaEsRuwEz+i&#10;sUglB5ZzgXZtwoBVAMzFyO5ds48TZGtvRWOV88gMCDoJ1sma97gBogMQPCdeeiPY0ProSJkxJfnA&#10;xpkclKMBSI4NwgO4EzCLn/bnh17mgsd8rOGiW07TAIn2Nz1h7EUXBwh6pr1lr3ze94Ctxckq29hc&#10;0JrMsIP4zDN9R+Qen+oOumREZHQWe0JmxkFrv6ltwTRnYh1v6JHzngAgPpBFwcMCF5PFaU+MC1jQ&#10;abIAU37UMDJgLiVWmihoQR5u/XCr56YDKokVmMJjUwaY/EfqoSngZ42CC84C0QmA8+nO/eI1ARLy&#10;al99f9adp4pP7NUwujU0TwHaN/GGbZ8ARXNCT2XrnkfGJtDawjWWkaGQzXCFEBuGV81FCeE4iDBB&#10;Y2gs4xypYAO96AGCQRy+yX63mXN+lhOTPsAHE2xoKmMb8Wr6Q1VOr4xDJ9ghsDJOcHQH1PEa2258&#10;d+A5V4yXYBoyaA3Wf3HzYjpoceK9Dq+Mzf+gX81/34kDUicI1Z7hIc0jBMLIiKDoOMF4If4ZXm3N&#10;5E8Ww79b/NAIrQVTzJtel+VyVQm9aQ/hH2ugLzTOeJDDZu2kwbngAdYxGMyAtuxoQ/e9w137tNmS&#10;D3Q1jk6J9kQm4gAAQABJREFUeAXOkmVYghWMhfnR/Z4zl41HU/rZ67JTAoFoK6Aj4C1AzXYowXYH&#10;nNdhLvIBd+Fjz9a1UgWLqi02E54iMxvRGA5lA8mL56KpwDtn0XMfFFT8kZ6mB9pbe0CokM2+tDET&#10;JIgEyUuy05qnMVzrRxNJBU47+SWKbAa+kXm5XKUTB1yViwCEa16UQ9q/W9/fnjUIOsCV7HwiMHbW&#10;lQTwlrvABBWP9IagnDkKNjnLKckBY1qXUncXa3NUOHjssbXCd/YcrwggeV1JH4cBLws8y/YoE2b3&#10;6KtLNQZMeqY8/Idbt6Y/Ah0pw3at9SgB/ejmjZW74x4+7Mxe+GMwa/uIpniSU65qjR1j95XaC7q6&#10;XDviDkadqo8CAPCveWkQhG4uEhfkoasWWobJ6Yb+GzvbCGQcPTmGGteQuZ3kmr6DbXfqbHkqPqDX&#10;ZQL1LhDQ3ovGc1yk9fNk8D35dx6R00b34t1Rqf0/vUE38Acc21BmPXozvoULW9jqYvvJwTbDwfr5&#10;FzrM4zsllfgI7hCcMe6yf85WFgjO1k+yILqv/a//5T/aI+Ru/tY288mzFFqKpO8VaQ2kpEwu1abf&#10;5XFK0+4/zHuvdOhVoPpJbdkfP6pla5OSJVDmM40SWqAyr68+u7b6B3//56uffvFx9H/VeDF8Z6AY&#10;fxdJbrQAwqsUySxP5mQwrggaX88G+MubnINDMhIJ6loKdaJ1EXVxXIrgp7hfx0wU8CgeZKa8YkQb&#10;BQzud75BbIod043STKAw6V7ApscG2nxnAV1TlhVN9ir9AzwxGQbn2IyTFLNhAFFMjoDvzp1ubYL3&#10;gQOlNX4IKqXtji8bNgC5cjxRJZslQn2+7KVSCUJvHZQlAyp6xog8CeBhfIBVtA9zyvYQ4mk60Hw0&#10;N9gogsQ5FJG/X7Rcc4ztABTQuHSykbrP+cmIKVFDR8aMFT9cIw4KznqBB9ElAjtlfK2bYJvPGKeE&#10;Su0wg0mIbKLojDlz2ETNrJsAHupsmCYfx9aVe3CE+nvlYSIIE3XqebvPZDkDK5U6Hs7J02L/5Dph&#10;KIrZfBsooRCFrClAjpgk8Nv4QZnj0xw+95RVzL06sPOgbFn3oQUEdhLYN83j+qefr850V4zouYDE&#10;gNl4wTminSJzusc5m3Y1kH3xRndnBYTHqLciHSK3ayHLcZvzU4EpWQ8KDuBTluHSSAfAZYoPV85J&#10;GeELkRd1+MotCiEkV4H+9vXchc639Z/AxKS/mwsQyoGY6PkYmRRHRqFV1lRF6XDnQ5pjKiSZcVi4&#10;SG2fF9GRsVvOM8qKd74ko91AjVnWOdmd0oL4ZpomJA9KUxjT4F/7maxHA+WJSvZEocepyMlU8pI0&#10;5ngUlbzUn4yjKyXwpzIOVx5wEESnd4qiDajNiWHwJvDSen1WhMtBbsyO7xhUf9zDeLfLTHX0EqW+&#10;GO/q8Ap0Mt5K67774bvk5cU02lCqAkhQ3kotlF2KPgKczspeu3p9+PHOrTuN77xKQCuFbT6i4gCm&#10;6Bqj20seMetlwLSgtud+7C25khV3XYUOYT/mXFGuDO/ZM+fLqtUhEZ8k14zHbs1rLlyIRnUqA7KU&#10;TG8GBjyXMyIaL6uTeCdfKfPoJSp8NyBgP9GQzkIH8IexkfmZAEmZcVlXwMN1C0q4XGLsKgUdrbTN&#10;3ir6yxj7GWCfXqNLgR0GkFwD1dbG2eZ8MTYCZ5P9LxIL6MkKyIA8CgBpEAK8OXOmjIeeEGgxz+lw&#10;27pEcEWv6T+OyJTAtG/0rs5XoxuagsqNycC119pwc74WgLmAQLNk1OkjwSd2O5jJRDT9dE+/8Wyk&#10;Gz7CV0poZHU57ZNB5bynp04F0p0vsld06gIMBTXerO53ebIzTK5YUGIJSDvfgu5ASjA8HcQAJVvx&#10;AOfp9fPsAP3ozMMHsD1lPOS3vRdJnQBWkwUU8SeDIgiHpzjIHDDnDQ93fgtfWgfdyQGxX/bi/yPq&#10;zn48z9L8rkfkvq+Re2Z1VXVXV/cgeYZZ2o3HlhhhwMKXcAGWLEBoJK59wxUCI4SQMPfwf2EW90x3&#10;VWVW5RKRa2Tknhl+v56TMURWVET8ft/f93vOc57l8yznOewfm0B20AGgBDg4MWRo3WeV3QvoKf2O&#10;GMOXnCrDHgc3HYPHyf9kYCKmAAzZkaWQBZkobuPHU6usbsmRyDSdTIezL/humvF0D+Ni/y63B9o1&#10;gkx7gRz6w++CvBwllSdsxXTMa6LmOqWU6SZzVZpk3kDM2UAQftzOVq2SzOWUAYnkilWZEsV4QwCA&#10;0+KZ5EVZIr1p7+ccvB0tlIBheQEYcmcOs1+4NaDs6HA0YbEAa3oYDT+1dqLmstSyIvYC422BMxjB&#10;+pFHASuAHb86YoTjhZ/JBv03gH/4VGXQKv9VPg5DcXRGX+OJ6CByD0gr73K/mKb1XtF0tD6XnNvr&#10;Oc1Aeh12ITcuxi+ZybGhJ+iunoFWZJiM02lDl+6jzT6dah2si+fKMsooIxZQimdVzuAfjhkaTiCx&#10;z3JKVASZGxldwa4y0T3Dmk3mLBmAd/C7z3o+3Wyd2Vt68E5lfmh67+692Z9PPmWxOP8cKEvBIYGf&#10;nLkF+ApCpYImcyxoRJd1SfMsazVy3zaAaA8Xea5xDj7qj8lmNzdfAqfmDxizsQJHgklAsTE8swbN&#10;TadKzqhnq+rQEfVBOuNxzUJkooZ3Wt95WHMXKPW6pnvmSy6tjS0Jui5z+Dj2k30JqBubrBIa0ltX&#10;a86BZrvxsGCSyeHrV1UHPSirh0bOLLy0VXa/dbFmeAc/fShB8qTEgEBjN0a4v8MeeATOhcXJwThq&#10;ME9rOXukotlUrhSkNSfbivAOx0MWXPACbyvj5ayNbMdnjsQSiH4R3qFHnrETZCU+EQT/7W9/M7JO&#10;1gSBH9z/qSmVIW1+8M4cJ9J64AmOyNW6eOqQTVeqyluNbVawUvLA3mXHOggdXi7QzUm7d+/Hqcwh&#10;CrYRybThC1jEXMdRT57RiS3moHNw2TxyKtjCxsmYwatsJNu+F8ZLobCWzZ3zmEOO//rJMZTtcn8y&#10;q7xRUALP0RmrIZE9qTmRZUPx6FPHWURbe/qsuRfpZbrQ+xFy7uVX27fQ0z46ts1cNEU6VaaWL8I2&#10;bf7vf/2f7OvicjxQ8jKhsUFvbWgsclK5kpQyQoqcO4PpeUwkUnqo5g/vsqAPHz7LgxaNzQgr2+uB&#10;ot03K3/78z/7dzZ+86d/LxBWrW2K4G1d0d6W0Xi5Wxe+jOBWhKZo9naBW2VEHd4dIKUUZ6F6DfMM&#10;+Ok6AmrBEY2CmE3oETIpidlXmQ0hGOAVUYBUSpvxlZmaEpeES/SAEkFUAq2NPCVq0QEChhewkh61&#10;wBYU0JnDXUcZrWjF3htZLUp0pcHP1jFHPe4o18ZNTQAcYirAn4WjtAineui7d+9OFJrwSJnevHVn&#10;og2iLuZP+Q54aQyEfFL4KTUKckrLOEtFp8wZMx90TRIV8RwlZjKGGk08yOGYs1Ay5CJAgBPgLNtE&#10;USeXoymVl+BAmTFKZgAfEPKZLpSPeaBTXD6/i9LNnrxoxJABF74movLZkQasZj/WvMVBl61Ydcpz&#10;nk/C7iyzj3V+PNH+N9fa48Vx66110HRZN8Lm+fahPY03X+zGHzHmh8a4Jyv87PHGZk6E0o0zRW3e&#10;p/0/peTOBzBO5LyfPH1uHIJu0RDKvMbzuym8Z48fzabda7VqvxIQPjvZE9GcjG6O8pyd0ngYRY0/&#10;OMP2F7xv/SlsXSNttmZoplFA43+RPMh6ABSnio7JqtlQL8NmzgR99umktGQsrSlFP5FpBByACk7E&#10;P433TMcnAKFHG7xIDGVxgvFJ0TSbjfPxniMZrLk1AaxkSNXtU1a7yYCzhBgRDltLOc6GrNrv/vZ3&#10;gZSXNcm4svEih43cOcdHZgbAOpvMOUx8q0DAVqVmly9XdptjyrnDozaGc6rI1ZR+RqPHT3fmrBeg&#10;VECCYXJOHYWn/ImThnayLjaP+/yUhMTPlCX+E42nnBlqUUflUziMTkIzStaGdE16RKs4qpzjcTSS&#10;CtFGGRJ8C7jbR3C+A3M5bQdZBZku5YnoP6AmQ2MfBiV85eql6aYqwubAdDJEvyhJZOwEVSZimH6k&#10;K4Dqmzduxcdgf1m9nCHZSgZEUAtdgSPrRyeJwD1KNkVhjwdQlFiSfZodCEFP9FfWD0gDwACrg5Nv&#10;3L6ZDtV56tBEOgVlZMYEilQMKIM62r3Qn1MiW9xtxsFQ3iYIgo6Mgq6TaO6Zypg5lxoeoQ1DcZQc&#10;xdtAMceME/aiVtqi2qCr4Jdn0JP0nzl2Q2w5wAXwnjKcHL/Rv81psiDRcJyDQPHKrGQ4c/bmiAVU&#10;aEy+GCzns6X5BrTSWfj7ZAES+9VO9y3Dam8CoKgz8bkaX1nntU7uwxGow+v29sbdqkXe9JxjzUOU&#10;/nzdjMcWxHOAuYAW0wJckskP6UmvKXGaYEJ0FUDUfQ3wAACnWqP1OpMdo18+FO1nO0Ta6QV2gm7+&#10;1Bj8jlYMt+iso2lUJmgaFPEaqcxazmDrMM5gNB2HrfURRV8OA7fenHpWr6OnjOKqnBBo7DMFXYwf&#10;cKE3Zb01qnhahos99Tf6F1cfXTH7xbqObgEmOfMiy45IME+f8XVGs4AB++7X3plspdIeMsu5xv/o&#10;o4Ob+XMKAZXhj2ThleZVPVvWwLiVyQoQ0AeCgTAAnSLrhnYTuIimss9o9/SZc58aR/pcAFeFBZBj&#10;/q41Vh1Q8ax5WxtZCFsAPG869NFVzZ1tnpI/PNY3YCmgCnDTJRbTwcMClezqlMQbU4ZpAGK/kxEZ&#10;w7GNSQR900r1OVpg0V7J9DRpaN6Cv8Z/sKdIkAR/ZlgbM9tIFte+I/KrrJHMuT/9Z0xjs+MLgaHJ&#10;Uvtsn+GswTDmpOTPuky1THRit9yX0yeTw2Hx5Vw9dDZu9BPYAoBlyT1/6JgI0Rdsi2WmlJSnAbt0&#10;0Dgu3Zse68Upw+/H8B6HDO1ulJlhDzkmk5lqnvgArhOUniYyfQZtyCO+ls3gXOIfa4A3p0lINIRL&#10;CIBgtjVGtykdbKyatB3wDecX2dCGPqCYBFTZYQEWjWWoLHvM7L9yCLg5cQ48/3n2iq0TZPwYjy69&#10;BCdlm6PlwkVVC/hMQZ2TOQjPCsg92t4pqLwyWfb40e+cIZ2Yb9y4ObJpT9XhZMncOa2OY0AAztI4&#10;Da2rEs8bNaTjgNF7AmG2i9DTL8M7EgF6R7zLpsz5aqoI4s+xo7Bc68oOChTRBWxVL47TB7Nq0qZZ&#10;FFt+EGye4FjPw5P29ypn54y0NLNVgczhebyIpzjzFwqa/ubP/6LXk910DPrLHMKo0zAp2tFnC79w&#10;zsIWyZhAsezV1pUC2a0xR44uoRvZYTbBmukCzJF2TMQ8P/rPa9ldetBzjqfz5jgNdG/s+gZYF4EW&#10;jpqABDxBz6yqmmSp+ZMs1TyJbPyYA54u8TV9BtIROs7SNeyLgJTAwGy5aoyPcuYFZ9z71HGdky8O&#10;/3AK3UcV0tlo4334m60UEDNma0hbnDpVk7d446d792aOMryqV1Q4HPhDm//bf/NP9k/VIfJIBFMn&#10;+iTgtL8pMtchokV11dBidA7b4b53AwPPn8e0dew7dLhueXUmswdFaZjON6Ict8vI/cPf/unGH//x&#10;H23cuJr3O8opjz1D0/8aoI2pgfERiJ4TM6rzBKAYCQtC+VI0BBuTMZIicSY0rT8TXo4cBp69OP2u&#10;ZGPK2BIKwJUHLMtD6ETSlnFlHDO+EZniG9PYAh3vQGXPBTQoa0IKYBF0YxnjGhgQPZEhNDbMJmqp&#10;E1QDGeNjM6s6YYpSCZp7AnSUNk7HUAwJkKpbkHG80S2usQAcoijDgM0ByCM8wI5oo7p6GTHlPJOt&#10;iJkI4hjqFA+G40S4Di0xycWyTGhrXR2ueL9s28r8FPVKODcn4pvSjSEZwvc18BDdVjcMWKcehsaz&#10;TwIo6XlTRtIY0MUXBX6Q9eRZRJFROARO5yJCY86ikUMEUbw+ax4xUS/J4ay3BnQHiAGZSTs3Jh1G&#10;1f+fzkHgwB1PUVGmaPM8Z/99AKEIQtdHn+ft0+t1xu2oTNOpzpvLCTkZSH+R0Dvi4NadW0ObCDMK&#10;4VM8td0+osdlKOx5uZRTcjHFwUE4l5FV7vustP72ttK9DgVlPFpHUTURT+CRUGv6MPuxUrzq1ZVV&#10;icTsJSOU99alqzmD1wcERJYVRIj3GeEIEq8BuQusLGCRzMVvUx7VWB0QfC7H/lyRNet7KLq1cmUH&#10;k6vGcD6BV/LBKOHXqaUn7F17vAy66F/6bR2+3eecKaMbknKEuzlFd3/4YcDZgNTW5V//6/+r+XbG&#10;SHOVRbA3hSHXeUp54Rft0frq668H1Ok4Za4PoyFlSiE/zhFWQooW9g3cuH5jopkUHR4UVX7R+jEe&#10;jL1M8LOcAHyMvuQW2GTA8LlSNwaPQ4F/XAMoPkn/rA5OdVtLts9kABhhJc+OY6D8tRSXFeJACY64&#10;j2ggfpOZmBKE1qKHjyIXNcRf0xyg0jpjoXvIny6FnHKAguIGTmS0RUWBbBnCyXxQ3oED3T/f1zyH&#10;LhKxE7HV2Ut7d07qo9aBHpny4/SwaKpxATICJsCi30Vag4U5o21Abzx3amxy8/atAZ0i/JynZ/G/&#10;YEwEGxpYcHIsKqtkyv1sdgdMHdXhTLGDwAk+JIkAI0eZjla6JGN2OhBC7zLMMf1kL3cKUOgKpxPs&#10;xQwUvsEjshN4+ULl3xzK0WM981COinXkgAKBIr94UgCLo0CfWjPHptBhK+IfLgn004+ve+8tgBCv&#10;mwcwAogCrFPrH501KzJfAZ+zZYInAzqyEBgL9OItsvz977/feNr4yZHyadsCZKKzoqOTBTSst2cD&#10;NNbO37IwnsXojv7hIEcrX5wToAC/N8rWeWXB8elER1t7fOd3mQguJB5yLWA6zlM2pqmNzJoHB4le&#10;3k13Ra6Rh9Iawx+uH0cx/qA/db68GM3REric7ob0d2OmL1cDAtmytc9FdlqmhT7nOLCZJ6u2sUcN&#10;sCDrjj/AN2yaTJ9xjoPOprUOo+t7NrAJlAPe7snOtUDNLT3feA6l/1fFRfw4zhw+UyYWLbsOv9Gn&#10;+G/2pZkbvVqAaZrOjA2pa2CgSUc3+miv4HGkiqbRNzqNLex3Y5puxZmW6fTa2ikx/2T/dsTl1Muc&#10;fiwYJdsCaALVHHIg/1VBONsEAEsO4ti5HuSz7LuydM8yN/TAtyp6rD/7yPnijBiHuQ9+Kdh4ISeX&#10;Hmk442B572l2w7WcpSn7zX4OXXuW5+ItwHJ4Ipqwi5PVa8z4h6NLBsyBLYJfJujns63Xm2QJSHVE&#10;zuCdaCrQJUNib/Kp1ldGmrwpC6Og8AtH1rrIQM88uzdQKws9drv7C3LjDfqbLHIqrB8Qa7zvBCH7&#10;Zz6yxrAQB1gWWeDJRXP8TM8dvdQYAPSok9pqvNEHDwjsNahop/Kg8TVHTY6AbXhzBfXhwpVYoDu7&#10;sGdwnsKCYUf6XyAJXhz6t/7oNxVQPetupXscrWmKV2BVkI3csqOcNF2VlZ3Ps8JY1mtVvyxMN456&#10;ugkO4gSzP4/DXAJ87O+JsiTsErpwuJRl3sphswdfUMTfgmE6xk5fhvQD2jomCLAnE/T/Au/RtH/2&#10;1em5oDMxu3YMP+U4TNl5fGUsAvroD0PAx/iDbPviaOOnOUarNcCH9ImyQM4Z/pVp1GPCMRecSThR&#10;ySk7SFfjf/YB1hUc++LWjcla2ZP2OFuE52B390JDtBRMgdkFviPHBEA4gudbU7bZq+wIuyHgyunh&#10;I1hUuoV9GnsN5yTveAHPwz3oLqDqM9ZftRH5eRsvklk6R6AFH8oOCx7I+FkjTp2mRK/TE3DS4Nre&#10;o9ei1gQ2lUe/zcGi2/AGvcE2w6qDe9If1tm5foIoHPqpPsmBp68ncJK9FPgTovwUz/A3Jtjn7+gv&#10;WGxd+Bjffvvt0Aj92J/Nf/nP/tH+tRtXx7hZhPuM8IuiX3XWcwK3/VnAV/evdfi5yiBL0z4qQ7bf&#10;5v+69jlXST0pxcKxUOb2F3/2Jxv/0X/4Vxs//+rOOGl7e50TUUQtas23bNr7IjqLb2SGMkpNzL4b&#10;qUuevWfK7gF2hJZAXGtv0SolyQD1YZ8bg8MgR3AO3Owna3E5CwAaxaMs0gZOhs99pXYpGQyHQNP4&#10;Iid1ym7ExVpUirc3Ews/ACYlikRc9FCatXHFeBSJCB3DK3rGmFMMxs6gD/hM0NwTUAEujqUY7CMY&#10;oFi6dyJDjZ9C43CuJikrJUpxjTFqrJNNiM5ADiEQafJzlHjzpGiBBE1OMKcUrlSztspA1P3aLv90&#10;735RBGUaSk05PjEqIPOZ5m86Z0l5JVpGxAEmGG2tVdM3oz4zIk/79M2wYF60+CikFnP1a/PNAJh3&#10;/45Fuym76TneBBIoRLQjmNZitFnO3Dh6Kans9wiOIxQOB3jPBCYudnzE+TM5wQHQTPAY2VWn7LDb&#10;AHVzkzFtQikZRvfDxoXK+K5eu15AwtzebGyV6bl+/cqAtQY5WRlK4EmRIA6DDNi1ytq+aD/U1hVd&#10;f4pkiZa1B/NRLXatB0Ai02v8HFzKzr3t39ne6ZyR5gfUR7kUQF2gcpaBP5mpc0XUKEbRywGFhLf7&#10;oDdjQlHrZAcsOYuFslWPzjFAM+XEHIJs8Bid7Gi7+QJk8RWjr+1wnlznpqVQrHPPElW8XOSQwfrY&#10;t30JgiyUgujN45zNu9/9MAYJQL1QtvjHH77fuH//fo6EsXEVynRmAAEBssCA/MVv/mL2TAIz+OZR&#10;c797994cHSDYYt8ZZ81ZV1dynM+e0aZZdLO1SAbHoW1dZHycg2Ivi7bpMhM3ZDoLYpA9x0gwDhPc&#10;SSniX/sngCz76dT4K0fGa8pY0HfOe+t9ROIcCWagrRKKMxnQcQpadwZslHpAbfg2JUppyoCRRzpN&#10;dIx8cqzQDIhED8DD5+0BM4bVZKC/K3/QytcaTtaHvkHrFpjxY+Q4WYwBRW9ewA1AJMBDlwCL6MrA&#10;MWIMStMucs3oHJu9D7du35msJCCBnyh/Rk5pLWcRiNrJiKM3AERfyCS63/o90BkNGCzlIZwn+ki5&#10;nCYm9wtkvKis5XRGxlETA0QbEyfPvoL7D+4nc7sTrQfwBRjQ8mi8cSnnQQmrjIWABnXgyfSUYwAm&#10;wm+ezcXcfY7DDSzQ8/TcfuNCgySjoz2Ktr+W+YryXXvwhReATYZTiSV+6dfRf5cznI7YkJmec3Ra&#10;YOv6uPLW7/7293OArf13IqJzCHXG/G30eNf9Bpz1OzvI8aP395JzoAW9OBOcbfQxfut/vkg3eTIG&#10;ozYnIyWXQDX5m/OU4gW8xpGi/9gM9up09o8TQ5+SHwE989OVFthhBwE+9O+/kW/PGOc13r60tdqH&#10;44M5bzGeRi/3JktALn79+FHg9WB/NXuWfo3vyAXHdd1vjZfzbY0EMIE1ZYN4acB14wEM/U0uZMXY&#10;h1VlkBPROgJzxtoyfl6n6Jdc6cDItpN1xKBP0U3pPn1oXs+bN+eM5WVj8b2ItPWXdWX/le+ROzym&#10;eyr+FQUfx7B5TbAjHcY0rYYVlVFGQ3uS0XNlILM1jYXj+arPwgjGi1Zow5bJWnO4AESOPkcIT1gr&#10;smSh6ZQJiHatF/CC/ZqnBByrnFEuunRGQLU10Y1YZYM15vCR237t2WGFntXgs2fZY/twG5uMHhuA&#10;Zmjq3g1ugKrxm6SshnHBOMsJxh/mkqvdPSY7U5CZ/hb9X3olR8h8+x8dZ36Dd3yweZg/OuJhP32x&#10;C5wcOoyDPHqq9+hYMVT8QS6gKDJsXINxoldk6SsMl22zjtafDoTfnNfIkXpciayux5yuHhAQVo6m&#10;GVBZi2igNBsvvBbwbszuLbGARwdTpYu8prrEmPHntHpvjehkmePn0Z8jIxOmxTznH49xOidz2Xw5&#10;B2RRtUFTmXWwXqhgXubrvniJA4BnHB1AP5CFQ8lHb0XFdG08cz6HUPbLtcZ0IafM/jo8CfvYI7ss&#10;O55nA/C4rPEK4OARd3tRhkufBKX/nKUz6XtBNjhcVZVrnKeJvwVOZYDwEpkRmKbrjVW5uHvPFp7s&#10;CNw1mDOddCqdpozb3NllAUb8YUJkFcZSDo3eF6LzzzsayV42jpQSTDxlewkeEZSFwX1etZrPZwpG&#10;N8LNMIKGOYPLoyv6kj2yrPTXGD1/Ei7di37Gw1Nq3Bzxk/lwxWEx8yabthBEiqETP4WNvZVjeeAP&#10;HBe06ToB8MdhidcCR2xkf5PR8U96tm025JmfZK05X/QFfsFfMLamjeQYBsE/5BT2EuyESQSAlakL&#10;xll7sowv2DvNZRBs4fujsw/8T//8z/pc4wl/Capt/sv//B/tX75aXWhGTXTpeZG8x89sVpUuzdGJ&#10;kBys3ZwuZwodSXgePQ7MvOWNvlpR8ZjEgpHjb775xcZf/uVvN/7o22/ySLWnxwgRWfng22pem6ws&#10;G0842i6FHsMBAph2aocjEmWrJMuZL8p8LIb9IIyDun4GzjXx9wiE0golIO7DUbKYo9hibkxLUeIA&#10;BmSi1i0GZnAvi9mH40Ep7QSpZwDplIbrMQrBXO9nYPunCQYgQljPBdaALBsOx/g0VkrD+6vEA+M1&#10;5v5xSrc6j4HiBxycxYFunC7Gm0ADpmP0E/aJMjRGJUKTJm6oaKB8BqMQVAZgyhlSamQJM2Aohnc6&#10;PMWANszeC3w/rXx1mCwh3Iyx3JcjaAN3KneeRxnNPrXuxVmbeROErpcd4aCJHIi2i1g03Zm3tu/z&#10;fOvSe1S1uQ1Y6RoRD/983k/rQjEyAgNajD+Gl86WufiY0GTyUuIZ0Qw3hXbx3MmNrQ5530p4Lnb2&#10;GMeFknN2IOPn56ecb4YEVJpIaYZgaFVmSMktvphIR4KDPgftvznmwBdgf7ryw5sJ9VZrK6KsNJBD&#10;d/fuD1POGjuMwj+fko9pGrdrOIxlTHa2V+1yvATY6cwp4hOrxrcbA+ZFVyk0Bn6cguSK0sBr9g2c&#10;bGzK92ZDLRAcHUW4fZMdwIPBFBVnLMbBM7fWSAZFV9EPeXTA2pRyRfsvf/HzoYN1mAhTRhYw4yg9&#10;DMAao454FOLHeP9lvPk6oxPzj+ETKVplWcvI6kZ362bZysCuUi/Gl3KxP8X9lDPJmG9dylFTopri&#10;theS4pI1szboCFwq2WVQKG5lYORFRPVaTp6ImIyybB9FzNj0mBknXQwkrtKW5Dd6MATrHivTTEbH&#10;gOaEiKwr/7PuAB5dgf7kyVrgTMGLl/ESgLyibAG9xgKEcqQm41FmEJ8o9dLoBw8frrSccaGHtpS8&#10;lE21+XqVsDo0PN6Kxu4PfMkuCuRwtGTcONf41tqI0toP07KPPA9ASJhEJmcPQeus1HUrJ9wB12RY&#10;tFUjHMBJAAJ/+Jw2ys8qbwSiDu7PWaI7gRHXcLZkyZR7yZLsVrZuz94uABA/HYpXgtBzrTJhDXY0&#10;c7l79+7snWsZhq537lTW3T5Q606nCUjYo/iw9aUMnH9o34n9ogcBBrJA7wqmTclufMGp1xSHcQcK&#10;gOi99q+++txogryZ5xhTQtVcUhetV/oponFoZLrQX8nnlSuXCljkvCU7KiReRe+7f/iu/Wz3kyUb&#10;85Xjy9CV8UnHdcdZDw4v26a6w77B130WnzKwurE9KUCjYYBMjZI3Opf+pTfpGl8qGQDjaend+pBh&#10;coJ30c39fbEhs7E9J1NTrocZcDaCTgDGNXRhh7rjPH/KftKNQObqQNvZYAXoOGaAmbJj6+s99kaV&#10;CVmQRYtM894BuKXHZY9ikVljfE93UeiuwfsCAfYzElp2zcUA+bSqtobRzX5O6+4dup1uBgRnXxXn&#10;Irshmq48DlBmQ8zJ/AAvdphcjb2Nhmw0sNfHRla8B0yeavsCWnNgZCw1GeKAyjgLcOnmh7icEZ1h&#10;NUIDnoF+gQwA9m20JV/jNDdezxDge9M4Ocr0MUcADf2EFeiW05+BGMeVvbfObKQg5zh3M/u1tmwK&#10;nXK8ACP609X0mfnRHXgJvnHNgV2yxEobRerJBHq7P37pQgs09FJySu/Qp9aKI0+fA62A6Thsw2cc&#10;rZyX9LX3p6SrsXbTuR0nzZqxiezwjK17dfGAVs7jcuBVXrHJq7KEHWeH1txlOKNHNDMmwWl6xQP8&#10;mCOMWnf6hePoPXxNjoYHupBMsIkCJ6b6408P0mHta26P09jt7ivwtPsyPBi/qDjhKMrO0qv0OJ7z&#10;TGMYnNKdLtQdmk5mJ1Su0Ov0vwok+p/Tx2nGf+QP/jIXVRvshevJkqz1QfAa39E1nHgPXHveVgWC&#10;PUgCLMqblfADnrDqm+wqp5QssZdkiMzTC3jZHmzVVcfiV3PQj4A84EuZeWsqq0ZfyZrt1gyL/uKw&#10;GYcycPwoMGBN2FW48Gi2De8q93tVlstYHB3EzuBSS+2LHnsW9mef8BNHQrbKHmnOyPBqc7NO9J3g&#10;nIoO20GM//bt8FK2ULBP0ILjIZDD5kxSp/mjG0am88dm4jF/jxzZEqA82/otnPk2W6B8keMFF0mE&#10;0JcraytwHg7KCYKXrT9cyiZ0y+SsecdjbIuAnUDzZOyT7y9u35nPwDijE1sHenm2gSQDdAXayab7&#10;iQfYTDwFHxmvLQqeJcDPcWQ3B8dGH4FZFQ3uI1DRx6Jjdra1QTc6FY2sAd1M5u/9+ON8fvk4a1/w&#10;b//+b0dWBN3Jyub//M//al/EfrODj9/H0L2WJ11JYOdXaUduIWziZcBFLy5c2kr6KlfrwOOdnRe1&#10;Nf8xg1r6tUFLLd754vbGv/snf7zxZec0AGmHC/8PCC2jpkEBB050A0N8iEE4Vg7d5IxQGCL4jCdG&#10;wvjK+UQ3KADGVMZIFIbAI5bsBg9eV0REBNJHWUSBUU45AASSoA1hen4yMIvIGeO1Ak/zOVqixUJd&#10;ihljiG5Q1owAos6GYcyTwDBCnjFt/C1Kz8CgFJ6sD4OkZGGiBBRTC0qZ3myfFDDBABMqtLPgxu2Z&#10;46x1L2AFs1gomQeRR/sj7AkQJcMEADBl5Bm+MJR/DFWTSgDsk1hNEZS9fff93Ykqnc7RuHbtZgz9&#10;aXU5TOG5j7Gb03y4z4vGyOSJwhwoY87WKNyUhOcaM5k3bqlesWUt+x3vcOhIP5szN9fYREMnIrHB&#10;GHoKWlOuSN8LCRgeed193zX//ZSNzf6c/tlUnuN0qDVVInlj60KZs6uj6ERElR+8TAhSJwY+pQbn&#10;A7WW1FpPZixws5wOSqdSroC1taAgpLDt+RHNfFWAAp+K+irDbAg5Y7sbDyqd+L79LzbTUjhXa2Sy&#10;lUHRFIcyRk+KT6bt0aPaDOP/95W2xoMCBaLFSykHolI2hJ0sKBGjcAAtZ+61+BOxp/CtIaNJzhgY&#10;zrjGOCcpq3iegj5fVNK3NQK+3pWRe933hzKT64D6w5MJc6Ak11y0OhM/xhGBpiY8xbvZ+JXUff/7&#10;3w/g5xCTBdlg46AgNZ8AkoBuoILDJmggS+Z1ckm5T6S8OTF8QDOnCq8DSBqcPKlRiwixz8n2tUyz&#10;yZ6C5bBx+DgdGiI558Y9KUR7X0XPppEA3sNX8TjjLrLHWcELaDV8CNR1P/I5teOBDmtnnLKu5I5s&#10;M/z2DTCmQCJ5NXfnwijfZlgPykUFFAA5uo2CBZpEfTm1eFk5HoftQkEFh1rTTEpKlBEKCJHtF1Uy&#10;rJ+7RSmjfTS0n4HxNz+6hGEUPCIsymHsgWTQPjUXpTRXK6vBT7J19gi8yqCtiHyOWGvBGFoHTqGx&#10;AoWyXqLJxA0AZvw4yoJaMpn4UUT1wcOf5nOzHyZ6HGqO9o6QH4BGSe2DAEPDHDm8devmxu06g11s&#10;fx+5ZsAYt7XZXUBvZQc8I9Ww8br5vwgI2efjNXoOL9BtQMLHaP+GPAmEROu99li8TpboG0EI67Z0&#10;XWP+rEOmPK3PTTS/9eKEOLD0zu2bG1eT9XM5K7qu6nr3MgD2Mj6xjpwf9KWbRGBlyAE8AS1BQLwL&#10;0L2h17MZbAgQ9Lx7cGjZBdFYNmY2lXef0Sucv8brfev5tr1qgANwz+7ElPM62We/BMXcR3DSmu3m&#10;1AO7k+GKlmikOoPdBF45Q2TeZ+htAFBkV1nTdB5snOdzAI1lmLy/NZYSpe/X6Lj2UgpekG/oEJ9M&#10;Bp3Ox2/RWTRekwYTNxdBIa81gWlHTrfNQbjxrzEIIHDMAHyNXpQmojNWhikEGegxwmItBYUH4DUH&#10;unKcsq4h12wMWXaekqzLim63trAJXRFd5qzSrtGNzWfxpfkJ7sz5V9HIGMgz5zm3pv3HqyEEcOtI&#10;B+VpQPSb5i+oyaHiSJr/gPPkiaPXpaOr2AydR8mUtSVHrkUTQM1FDueWfWND6TTrPLY+euFf1Rdk&#10;kCMHR6At/Y0e7IOgMdurTNXzyCzZo298wS1+F+Efeegn3j/Yy4bfzAFPei59uqL7qp3CKXBN47Bn&#10;i05kJ+lTc3Tfxbv0UPzd5wc4j0wv2gG7eE/mA3/RD+a+6NAAs5ujV7vhAtW2EwCwyxknS+7L9gq2&#10;cZzspSJvDa/ZyWQIwqUPGiunRRMpulnZs3txatleH/Bs66s6AXbSsIU+wnv0mmAbeTVmzcB6xPCW&#10;7QzNevbYoRcnco49ir/gNM238Bj+NU/jmVLi7LlArXup3OAM3/vxXvN4kdzVvCT9Y/1VYMCv6Cn7&#10;ZV1lFk/nnPpil+CbL2vKckRWrTU4kWMn07PokNw2L/u17b9Ei8dVPzwI5DuuwjaB0SfRWYOwr7/+&#10;ums+hUHaZpATJlGC1sZnXWGGA+dhBWeWHOoQTMeQReuhiRq7CadKQBg7/jEm4+UACeKonrkZDhJw&#10;fxk2IgaDO8NCGvIJtHKE2UoyiPCSDZwXTC0oTv/6jKQQmaLLlfmz87QVewLvw5P0hvcn6x7v+Bv/&#10;ogGnlKMJO0k89MBsngPuG5sgW1lJ3Vclo+AOcia7J+BJ9wgK0v8wj/tYb7qYD2HcdAFdx1/B25zM&#10;weSfA1D4XJaNzOkJwa6TR+MlZ/hz9Hj8KduGx8k2f0cAgr7b2dlpPLsb/94/+AejL2fs+QCb/+N/&#10;8ZftYQsgHE8ZRIgPDdQB1nuvchwSKoI1aXrAr6g9r//kKVkFm1VFpd8mEG0WvLw10UBKXXT5dpFW&#10;B+gpCQIaRBx8HhjnAOF8Avep2tIPKXcgH4MBc4ymyLPoIrDhC3MzXA7CHEGM6SYdnsBgiOnO2IIh&#10;KiNBkbrXlAB0D69TDICbjk+igRS/BZXVwgy4bPaUGU+0QHBGGihgADloPGcKZIx616/ySZuOKU3v&#10;rYiXZiTG7jyo2VicoliZvU9tam2PVOVCVl/9MRAI6K0SC0Y84RmBTggzkIzqs85rEjFTrjaRka5Z&#10;z4tWKSUMgLEoJZE2pWb2l3CAL/c8CpAT8bvf/U2R24BdBl87W801drZLAzdWivttioAyopgwGAeO&#10;seFoae8uWtugRqFpmME4jpPXZwDtBZyS1jprHq4zpHM1jgAIOT0Miblq7gJ4KitjrN7WJRQ4Eh2x&#10;Jp69l3DJ+G5GTxmh4ZnWfDO6HOn5sm2b8RJH5+RZkZn2GOWgTBOVUgkUOKN8Pv5TDmR/0UQDozlj&#10;wjmd9a0E6VyAZjlGonMJp5b1RV5OjrOb0AWRpzyiZ+6mjDTBkM3Dr4ILugWad6Pv8ysy/aRSYXsG&#10;f7x7b5Tv2girPrmscdcq3QEkOF7uQ46sn83K1pfAiwr7iiRjoDhKaGM9JtPSyCgPzjmjoN6dIVqR&#10;TmuWYgm8rcNf32Y8AuopJvLDORYxmrLZsxfmvi9l1uPxF4HYe3fvxkOdUZOi83zPtYfB/ilgV+MI&#10;vMZI3SgTyYGxB9ZcBDe0yidTABX9wqmYTmYpR9eIKuNPwDMCDe8sQCuKXTkfcFypy5v4I9YaBY7X&#10;8Dnnj1zKDA6YyghcqszEZxhCmR/lmYIcHHCghtI/MOaj04DT5kQRogdHGlgQzTwAavTBOGxlKkWG&#10;lTNYZ/ojDprMyRjB5mvtRPHIdcsxUVR60P6u/d5PBDIcdbzqObJpoxt6rvkoR9WFkoHk/E5mooGM&#10;XEVjIEujD5kU5dJKMpKMrr3cIbZ3JsPnWsbzaeUpmvXQSxw9ZR3GSFfaSD08n/wBSAA+40e3MnT0&#10;jywh8AAwPtM0Jn61/qTgVHyn1AOPPC5jt10GDnC60j7lL7/62TSVUX4EpJDHHtBnMU9OSfz8IbmU&#10;xeWoyZg/b87PG+/bsuL26U23XjyfHt+MnxHyTWsgw7abwX/dON9U+WG9gGtzw4P0zgoytQxdzxvk&#10;6I4Ob8znKuW3H/Va63F9q9LZPqOJwLv4ldSaNwdV1NMB9ICDvWoTCe09YCNxSeaAmFUWa/3ZBbRQ&#10;3jqZ1caD17fiAWWNStqW3ljOEbPX0wYwvYy3RY4BztknEn/J5k0AsevOlInkEOJLjs+A8GyVQAJ7&#10;LHhqjdmJhhGpVqBwnI+uw/9kiz7VittxHJw2usKSxMY5MGXikwuZg6cFDOiS2cvX2MmaIJvgBX5o&#10;4OnqgnplNvEQfS6oIHBpLtbkRCBmqmRaf7w2a9O4OEErU6ixSZnhKnfYX+CZJOFpgRhyh2fwiKAR&#10;J4F+pascSYPXnO+I1zmBk3mLbzlBHGWyLPszpbnxBCdPNpVNFoyY8sBog5YDUrsvINUUhkc1VmAX&#10;X/ecWaved/ZpUx8bcjT979woDsLCBxw1VFIWt8ro8IQMRsNqnOmPiG39YqfGl67rWvYIkMM7nE0g&#10;noMx5wQ2VvPgiAuUGCs+nPPSiBL27p6cdPPahan6ZxzDC/1OT7EHA16jwThMPXmCEd3LGNk/mGgc&#10;yLDSnEXW/FWSdIvRq+wN530COWEyvGw8cAjajjPXODg6AC3eO7AXdDynY/RLMomX8QG9o7mEn2QG&#10;/rJVwLpr2a7KgAM/jce6Nz05Qf3Wf/iv9aJf8Y31WIGKAtfhEnvd6EB75DSAM3a2UGUHWuAlnW3f&#10;hs3SeBMEwdvG9dOPP8UfGxtfdNizxULf8wP4BTM737KABqy2qUwh/iNEqhnoR8CafN26fTsaH+n6&#10;7aoOdoZHBFrgRU4jnOD3F8+za62723CC7HE/X4AvkcqW3tw4Dqt8xhX0IDqyr/DsJruQPbFX/cG9&#10;u3WvfpAdKmgT/QQ0BIutwTe//NXYXiXbcMhLti0adKvRFeQPv50uGKoCiqzSvzrB63o9ZZjZ6glI&#10;xK94y1EXdCF+wD/6W7DxFy935mVzw/TvCyI9qQSf/rPV5kW49Wi/mwP7a01gOTJ9MtrIkgYrWscV&#10;yN/k0DVn/Iv/PeNVtBdIID+CsaPv6eiZTzSJDybI0P0FEFwDYwlCkhGZcO/D3xJDsn1k0Poqp3Vm&#10;pn38tlBYl11BgdaZbsBfkWx4SxaT7MDScBsdKRipUQpHjF3HfzL4mmHBJuPktTZ4mD6QxNLVGP8e&#10;jN/+YGsbkbIxZd2zS3/4/R/GmfzN3//N+FLGfe+nHzc2/5f/8h/vawiRuZy2yTR5rJHBpphWhklE&#10;8vCxGLQJqL9/1R6hT3Xzu33nqyKXd8pwRZgeiPmepvyBXwbcvgAOAyF5XION1xkHSlh0gLICPEWT&#10;NosYdsNhAlF/wIQBkOqVnsX0GHY2c86i28uyANlHpWgxWms3BsfCyFogGq+VIiMZA9J7BoBESXAc&#10;LGbsm4JdygAqjabD9IwhBXXxct3weqZaZyVcomg8efedKFcLi2G0GaY4LahMwCi0GBOQICgY3ngw&#10;gINmt3KigEEHWyux8CygUhtzzt+AhAajKQDni1JgRBi1ieJGEwJg/gOeoxNFPYqksYsYO+Nioucx&#10;GCajdH7/h+9nD9vhlDQ79bFz9Kxrk5hIif1vjFFUo7fo7tanmRlL9EI3cweWREwYMM6WTxAWB8OK&#10;THz8KGOqg8/JhKG9PDG41sJp5qHJALjWba9W/oyzlLPxHO9MPlEH+5s0auh4veVku2eCeCSmPlmG&#10;dwxu40DxNyLO8dTHHERnWwDVY4hba9bYXi+d4GzMXafcJ9S9RrlpR0vJOohSBEv50tscFQD7Zvvc&#10;ZM+0653WyvEPx+ppjoZ1ogAcM/CuZ2vQM2VOnt/4da26lxHYfvi4MdnAvw6L52SYq2uVLl26dCXl&#10;JrKoBG9v+OKrr79qTB3s2PrNHrehmrVgZIeC0blfui8hV6ONZsoG0RBfbFWOfKH9KOSPMlZGRxEA&#10;RvO56DZrGf9vpWyVVpq7kkpBDnu43rwv+xQvXCrwYv0BCXK7s70dT+oKtzobKqceZ9WQ4sMpi0rx&#10;UMqyEwCOefg8eRDtdKg7/nldu/QBbtFy/mWQyPmFFKjsvHnOweVdb+zmBpwClyKl+A541dlLRFMQ&#10;AEABhCar1LNFfX2tyJ4SUeVA8X38BCzSNTYbc2q0whXdQ1cUZ0hOxR+6aHk2eZrgSO8BKAOaW3/6&#10;61TZmwtFUgGsCzkJ9B9nf7/qAtlmMm4/5v3Kk0U9zedDnVE9d/axJYfArMBSWmz0E/5mkIF0DQKM&#10;wbmTkWvjVPyztXV1SrLRlQP8oD2Wq1EMPZHRa7yi0ns5RQI/Ak4yKUCSzzBsyl8BG3TkmJItDpsD&#10;6yca3d/2oIJ61lKk+VUyIsi0ldOo7TBn4MLl8+MczP47c0Wv5jiR0eREabNSRtFgJYnblUo++ulh&#10;TYLsUcpYpVfRh8zLrjus9UNrTRe8SGZsBpfBJgF4ZXQ6YJwc0Eki3kAHB1VVCGeIvQEwpjrjTCW8&#10;1y5W5pK8ye52z9M5r7L1AgOadHBAQjDdcwRtApSJ1/BxlmqyIC3CgM3+7JkyPAfOEadDYGvtDVJ2&#10;JZK9bBHXsBuR0PSUSDUAIoKtPElgg0y82lUOas04KPRyzkiAYuxacyF/PX6AFgdfkMs/vEgdAJ/A&#10;Ads0n+9xHAYBE07/ZPFSbhzbF+3Lfd5ZRCpc8Ihs5MrkNNYY7E0yLtJ+rtfpjtFFPdwertMBraky&#10;Sd7exP/4UWkSUKyD6aHQJ7kiL/QKh4s8AUezTyj7I1KPJxhdIExJqgw3W2fPr8zGEZ1T40lBOyAa&#10;//3dPVs/7b41t1Cyih/YvC+/+nI6u97/6adxROkqGSzrYE3YYVloezLHfkUrXKXCyD7o1+GV2G9o&#10;otW5sjhBiFPRkZNNvjgiy1lYdpO8rkwbXCD4zFlgj3SqZpepCJU8MnfpL8/OQ9DtONYderPrdBsg&#10;BzM4IoktOZwuEvS2wILoE6Rjg7sPu9GL8xxrDgwDfwJFrqefOLocKPLhswK6o6ez5+wMOcEXGj0I&#10;wvIKVQjRu/QPZ8CaySKQs3G+YLOeo8JHUFmmgq62Dr6MxTjMfxzsZFJgAyE4hxw/eqHRjtM4Y298&#10;6MiOnWmvsyAxeQfA8Z61FQz8lL2XyeFswhx9bD63dNPqFqpqjI31fJkkWRBg2d/jJKVz2TR7xGCZ&#10;u3fvRZMybNdv9lN1Th0Bo4+1fLzdPtUcUnJlhHQVDcSOvcy5Ibd0nrbtgoYTYKgaZkB6n5dVYuvp&#10;N/rJHq1DhwSUqjR5sbbFCPY56ghdTqBPmR2VY5c0KQs7qFyxtpwYTdCON0aB5ecF4VvOsFWdx3ce&#10;pbMr04+3NE0hfzJSgqwSDvjA/DlJ9MXssQ4TpUTiOzpPr4OOqsrpiHTDi3ChLo7kg91iD+gSJb7k&#10;U2D8Qg6b8QvCJaDj+AyvWuN0NjzeZGe+q7w5mbdijVtgjQPKydSsS1+F/fiGHjUu2PdN8gZHrIBt&#10;/Nl6SR4I7LIvxo3H2Hflz2wc+ROgUOJqPeBvTpJAiKZf9KsMG32DdoLXjg/z+h4dGu0kkVQLcGit&#10;P6eJHuYIwgVwBrxhixOfB55ky1UhSVQtn6PxNQ/8i0/JOHzjHnAEvAqP8BnIizPc8M3v/s3vKs98&#10;vPH3/uRP6qXwRc9/sfFTtn3zX/31P6kiheKMICbfvyPSoE3Et5sSRA4AoswGxAYFC3/z7R9tfPXV&#10;lz1ICWCTbPCMEHDKIUEsyoAwjjOSwE06MwKKuNmIS3kBNerJTdDv2vvLpgFcIk8YXcRwpY1TIS0M&#10;w8SJarh9oghEkTAAgYEW2aRMLWxvj2ARrv7svgG+nsmD5wgyehTV8+dPRklOdKrPjnJLYGWDOJyi&#10;DsPInwGlMY1hTBFOXTfg3DgYPhFLXWOUaDFCAIbFJIwUx53bt0aARapE3F3DmDytexnApSOYci2C&#10;d6oyN0CXwE1mr5al3e6zw5pxT7FTXFK6W6WlGbdRqH1exHiUYmMjvNs721MSKSpg3oRGJFRUC52T&#10;qT6z2gsDOYQQnWQlCdoyQCK5lGhOcj9nMDEiQgMvDA5G3yzD5ty10x0XcaHOP5fKws76Ra9RPI2J&#10;oBEkc8PojIo0OYDBqcY3nFd0muizMVQSBYR6NDChTG0/cDBOU9cDIuGheQbDx0D1oP6OTg2TwGgO&#10;YJyAq70UR/qJzzlj+wntye53oT1s5ygRa6OMyrPiZTIA6DgSAd1EegFEfK+8bkxOa7TbnB4M6Nib&#10;RiMceGUX5mjO+Jeitw6ib/jVWqKRv48VRMFL6Op8KXsfRQ5jsuFH95FlE+UW7cKPIlM+YI5XchYu&#10;ZqDG0U75OVzUAlMy1lLZJQXHGZ9Ia/dV7jMdSFM4F3M4dFbi0KjF32xtGSX86AgPDp3sKANAAdqL&#10;uZeMMhSXAvHdfPjA2Yx4GX3IvKgqcDwdQOMbxnO7iJwOUhxgPKcURTkh0P0pp53ueZVjL9onIEBJ&#10;cxBIN94AMCZyn6HzVObUHlcBFrXfk+3p3hxnOmBAX/NVWq1mnXOtvb77AnTaQp9IjtBnAM5m5czR&#10;hpGbsq3PQET0VxBkotI9B6i7slWJbXNwxiSAY/6bnSN47Ejvp/xbtglQPCrLTYnrxqtq4Vn6Zbtj&#10;VNDgRPqPc0YOyKeopX1wFD0AR+5cd6gxGisgYs3piYcP7xfd3Z41nVKweNaB5qsbZw5qBpWOVOor&#10;c0dH4DPyoXxYV1RGSdmRcm6AL3WZvGd0+pusOgaGfhdRFlll6IDoI/Ew/ksshq91Uozc8Wsl3Xiu&#10;YzfQmBx+TG72ylY/3q4hSu85R3BAbDLwpmeR+/fNkdl8He+gz17GFL4XMV3GsKVvTdiDeVDXNpF5&#10;b5z66EM3DkdkT4L7G6mjjUt1/dS59ngTY6gZbIzhns8q/X+WM0mu8DtAhw8mC9k19tUdav7+pjNk&#10;7Z3TJUAEgE2VQvPp0nHEADiybX8KZ3u6nwVQrJXhHk3vAh/mMTql9zjTs+cVTeONZRdXZNczRrem&#10;n8nzwdzw9sh3QR8BITp2QHrzsK8NQCCD+MZYyPzIcXQlk/hH9QrnRqbiUs1TrCmdpKx4p3XCJyo8&#10;pqwnutJ76DDnERlPOpVj7FlAmgCB9XaN+9DZ42wkPyOjKTN0AqT4I/ahczSU1z0LjOI1zoCp2RpB&#10;99KdAM7Bxn503C3zgQHoQ/S9devWgHQOm/ftfaHnOE4az2gAMNnUPmOMgD0+FQiZrQeBTLqFfOJl&#10;ZZXny9jopmfv+tP27XxqTmw5cGZ8bI2xwkqAJD5gc/EfG2p83qOrrRV9xXGyV9M/YHQyB/2OZqoj&#10;JgIfpcgs+eMsCT6xQ2RUOSPZXmfJWf4MeJ8ns3gLT3E6zM39e2nshBb5rtX4YcbWx8jolBW21jCS&#10;8fuAMeEJe46AVC8CwHhGJhp/c/7scTJvZ3SSPeuN38nmNI3p59jYaMqxJescWHrVfTzTI41fMFeG&#10;mdNE33reBJ7wb/elh3x7vf/NT0EBNlCGY5y0xuV5bBTctIKjnWMW7Ti5B3uhfAYtdiq1xZPG75nX&#10;a0yG39AQL+oaPLamR05XcOvb/WeNmpv1OBStObcTIO1u8AS6Xr5cRVX2eAJdOR6rWimbGj80namw&#10;oD9IBUE4W7AyYk7Z+43bX9TV+nZzbJ54LJmE0diDKf3f2Wm+cVA8IuB7UCkQWbo3Xbhkxnqgh/Hg&#10;CWNUpinICWv54qSrfPlQSeAqSYQH69Jd1Q9S/1SZccPIDq0mTvhKsP1EnV8MDuQAAEAASURBVHnZ&#10;Tev5KtlgX+A1+t9aqnrBN+STzcT/vjlVdCtH3jqoLMnlKDm0Al4cabZhlfknw5GnKfXNhiU/fRsX&#10;GcNzXtNR/H16Ax/ImKuu8FwSLpBM3mEOvgVp4QMI5ghU0rODNUvCwM0eqHJPNRedBL94bexw64Oe&#10;viZLGT3JMhrA/ewy3nEfOogMC3ocBDHoW1/mTM+sgMeqpKE3vv/uu+HTX/36j6qCO5OdrBKFHvs/&#10;/8V/uq+8SykggXueU3U0wImAgIPJuaFvjL88UQD/1MYvfvGLAYI62I2Xi0kDoVLbTuceIvYZnjKm&#10;wGCYHXMijM3nXvuYwQeICSuj4nMcO87MUiwmWkSvSVNalLc0ogzcANYIpRU0BcbxOZuwawBCyGkr&#10;isoZPuPUFcEF/I5/NqTTPKMMG0aeiFLMT3AZKTQwLmO1GZ6HzRB6faIG2KBHNLnmxQEhJCmJFvdl&#10;1xJM5S4Aor8pWxtqL12seUuKw1w/NI/WdZTn+7edRVOkHzhNYhs4Jigd27NfJeirbMK5MLJDymXa&#10;r9IiSo8rTfPN0VJSYE/Ly/Y/TGeZBmbTPkeSEyHNzNHBrCtCy7AADUsZiBpYm5udmaLNqgjNgXN8&#10;0CyDAx17pniBtLJcgSlRkDg2JoxPirrPYZ0Jk308W1cbW68zJhgd6JzfE2wZvjHIfVZWTkZrIj5o&#10;arJ13BDNZcB3i0jZ5zKRdsqxe1KWY2K7dBRmtGMEHbJOqVCs2q9aOwpsjFGfBdTOBoLNUSRlggnx&#10;wtG+T+T1GQOjik6cOwqjj41CEr2x+NPdkuGJJwEHPHrk+JmNl9FwuzPYxrGKh/bJVtnUex2EuZtz&#10;ohMdnkYDhudwh+kKJPhiUC8mpCJgUyrQ6zJojPg4V73PGFKqPgNsG5y5YXhRzlt3buQ41QK751j3&#10;y2UKATeXiLqNIxu938Rbr6vdPppDpsSUw3w6EMmpcjcd8Tifjn+QbVZCezJnwvMZDopv9sP0/CnV&#10;a504ebIOn8os5bFsfEp+xrlvLJx/cv2i7I29SZTYftkrkWzA9qSN0+1bjMzNJxATmcnm88pIDpdZ&#10;PXFMWUvnm+XUqt1veNFQmXNgPJ7Dz8qTVAKMg9A4J1sCvNArGRDXKAHmMGvGI/sv0+qZQN3ZkwHH&#10;eAOo5wzSb5yEAd7pFg4gvgRsHYypTbpIr8jl+Ryey9H9xq3rrWMGua6rx/bLFGzKRgL/SoqU4C0n&#10;6hiHLdrW/HDjYaBhO2Bw8kx7M3NYOXLGeTideTJ9ZkwGSXGvKG28OQCZLAu4JOdFdjmRjpQY64oj&#10;Yo/EMzluLTLcpEKQSUmKow3eN8bVUdPm7vW6dcEj9AmguZfj+S65oMPsG1VOLdgR6w4d8DRViCeP&#10;ZT9E/60TWZ+ATz91DxMxtf5A8sjXUJ0RbmL9N2Vp8SfeUFWhwyBDiQcdeC8jsbi8i8m0P3rFT/aL&#10;k8+JoYv7b+wHLcI+HW8tTyVizoRU5fCz9osoj3yRkyZgBNjjCeeB0eNKV5T5AbXA1YCyru9BXd/+&#10;uzKanGoZJ19kUat0WRtnHcrmz1fjnAx+9wC4BPqWQyijkuMTfxn7XoDLGgJM/maH6Cp6C8+Zmczn&#10;0rvxZ/NQPg0suZ6NVQ4suIhfZYZGhhGnZ7sXUCKrIphArjgCSt/YbHoOeHpa4EDTKAez0y1KwWQ2&#10;2CsdNTk7k3GNFsspbBzpFp017cMC8u1lFr22/jABPQJUs+14yL5kzpFs65xvGo1ljwDWiXJHX/Nm&#10;HNGLw8/mTwY1hw2zOX+PHjYv+l2EfjlMzTWd8qwyTzK73xhcczY6qSqIDYY/ZG4BQjo+imd3yy70&#10;XEESJLMWABanRGMhMg4Isp8yLwIe5jPOep+3pnR3nxz5o2fob3ZF4IgjodJl7EjzJ2OcYAEPjjl8&#10;5ZxaAS66Hs6wT5nDBPyTI53qzMmzOC2cLBkA+gjPA+K+4B1zGKyCx4ZmgnmqocI16RKBbTz0Oj0t&#10;uAVLkP/pmt2YAe9uO2vIRkXSwUDoPLIWbXQ0HIzRPTkVSvs8A//BCl6zHYb8CYK3DM1fttT1OV9h&#10;JcF0PK8CQUkx+8Euoj1HU1WRrBz8JRg9Y2lOso7kyTVsvHu20LMntv/PT2XbF1o7x6BcLaCND3/K&#10;8YAb4BTOi4DBu56/1lVjiBIOl7eGt9HPGtm/jj9UIxiDoIEKEAIWqRpjfMhxIneNlxxYb/hRdZES&#10;64d16TZW22mUaV4Mr9FVnCSZLUkPAVVBIkfgHI632bFf/PKbsbc+i+fwoEARPbYajrSHU+ArO1Qs&#10;aeQHpl8BAzhYZYJtM6uED05w3im95SBqNvcljBdOkEmid+xJo+88y0/j0rxqAtfxrTNlObewGCfp&#10;AA+8elFzq8as6kxwlTP/MbmVDJoqiF7jyNFDk0xoXAKeng87cU6mZDgepu9a4Na2oEp8NMkdvByf&#10;kj96efTkyGI6Lboe7/136XJntL3KjmgIeCKH83U0kKmEMwRp8SeMQjewcY4hUJLq3odqWicY38RH&#10;p3N2JTkm6dPr5G8cr2iNP8wfI7AJ5uAc69MlUDhu+N/eWfiHnhbMEuQn63Q/naKiALYVrHdfwWZN&#10;upRu/vpX346Oe7T9cGR78//4F//ZvracoiA2Aj/pohGQPNNplx7xCQPjKSrCCWkMU+rx1ZdfDnj7&#10;WDaFkE5kMKOjK4xonWiGgVHUvOJPMaSNigybw/EsICWE+edspaYdzWKKAPgsVCAsgyTSYWFEkijs&#10;1mfGi9kxnr01NmMqI+yWfT6Bidk9h0FxWCTF38cyPP2/343xmA2F3cPYlGkSNsKH6DKOlLzFwjAW&#10;8iDK4T6UDgXkXp6zFkBZAcPW/RrnLHgCywFyDgnA7BwZ9b0TOUgBLVAj1c5p4lxwPVq0HvJCurx5&#10;6SYjRSsbI72PJsAU59dYAEUtma0BS8aZktF5lhLg6Ei7Pq6MSRMHhm8AwzBjBqfxM0wiAMyWunBK&#10;nKFRa27vByfdZ9CAEgD4Nd0grKY5ez6iK+OBhhpRXL6kRa4sXhHdQM+VK7VSr17aunI23/eNj9Df&#10;fQEmbaOPHra3Silr3xOLzwDleFGonNbXlay8CjAoKbIehD/YMesEKJysE9YxjUoohNaOI732RrT+&#10;Xe+RvjnnFBgwNw0lMlT4sS13G2dPxB/9IuNEWckEM65AHF4QFLhqPikCmTKH3ooGiTY5EPbwsRqC&#10;nL3YmWQ7E7mzfiLpoqqi99sBcxHJSNl3DlujMCiABABg9BxfQBGY02Q0u79sn0yqCA9wJWPDENuH&#10;ovRRV8G3Zbsosq++/rKS5dspzkqM4oMRgebSbWY9OdOiw7pAav7zIqeF/dFY4nJKjnKSidQpVina&#10;s848ep5S0cHq2s1b0aqsZkBMGZkIk2spemtCV5iQAIQM0z6+ab0jYDRn/ApA5FgAtRNI4VxEAsZa&#10;Ux0ZB/TgCO0fCuQlX2/fgSTxfCW8gKCJ2A+7mWP9vtJN1yqHmJr4xqFr2Jt45t0mh7D7tbbKaUW0&#10;dCeVhdhOJjhcnB98KTCjfJbugCyOJhujQOV5WgeROmATfVUTqM/HhzKA2rFTvv1XY6QzlTHcGoe7&#10;U803Tm3GE/urQ6VDk99UUv6qANNujZ02Mw7vKov8VCBpt/LQR3VxPdxaXshg5tKU/ctgNs8L5+xD&#10;Oj90Hz7LOCgpPxs/yLAxpHSHbCfdoiwZb9FTznVrNq3BAt+v49Epc6e/mjdZeNGB8xwQ+4rPZzQZ&#10;czX+jAieL4qycdKRGukw+zUGoEQrzjCpArg+5EwJsM069d4EjhoLB22ikdEUcKAf3RPdfXPEGNI+&#10;MjoToOCo0QsislMx0PvK54A5IIDOWgBQWWkaoHvTE7J/ZIh+tHb4HXAeAJnDeSwmPxe/qnL48mc/&#10;K9N4cgymrqAvAyvk8kmygEeV69j/Bdgey9ACuUhGlhhh16deA5OrDT59orxZ9tKeWc4c+yHgdVBF&#10;YYoMt/HN2YXJQBOZIxCUPSm1drYgAGTcnJZT2Sqlq+g8WerWi70RpVVyKQOO6ugmuCBAA3yj0QRx&#10;GJPGDIBrEDD3Hmo7XkEmAgjt+v65BjDVcRGguLJVg59sqs9zpug+19lHDDgLZAr+aWwiuGAPI+eS&#10;M0hXTKOg+MLnZfU9zzWeQfboNmsgOCXqrrkU3QMgmrvgKlC0m7w8KnPscOXZ5N8zAFHASvnlVCV4&#10;LW8Mv7GDqloEbzdbJIG80wGtpjBTGfDaePEYZ8K6AlxrKwJKx2fxdkQcGTBm+Af92Sp8JVOHGbI+&#10;QxOl+GynJ7A/dCEHCj/SL/gVrQB5tMVPni8rCFehPRvIztim4pxCPPghQCszQM8otRJUMl5jgR+s&#10;cw/rGY2aE2M05kQW+0lfWiuO3Th7jZPdGxubvHDYyKRgDrtCbnz53Rw0YphsP6wWzfAc4ImHJ/CY&#10;bVQVZd5Tbt18EUjwRmBGVnIAfPPmHLnO/I2XkyJoPRnlrpXBVeUUedNLGnRkJwZnsOXGvObg3uhI&#10;x60yyX52H04g5EAeXK981f7myYZmV9CGzRKwsLZjS5Mj91E1Igjn2pGrOQC89W09YJan7dtlLxcO&#10;SC/Fq/ibOSLvgvP0j+oj+Gmcz35HWws2erl1gJesw5kJoOK0hWfhbHwDs9358mdd0/ln2Vx2nEW1&#10;FoLznCpreap7TOA7/eeYkt0cqmPpki5Mf9mywHYKnKwKL4EAgQ187PnkFFYTjGIP8b/zg/GTYI37&#10;8A2sFVp5nz6jd+yXV5GhBFMTKrKihPrwZk5l8zMpZdAz9wmcw5jLcRz9Y559j8wnAwJF/ADYRwZv&#10;sDjCdM0kevpVV0Y8sxvNZe2UD54r802H5BFmt1vTZOl1awjPotnlAp+vsy/PcrgFN5/FSzKh7AVn&#10;H9anR85av+ZF55JJY+N42yuPj+A2dIfvx9FPdl2PjvtVAY0TH86TNDqUU2oPpawuXsIPHGvBAfcz&#10;f8EM62IcHHY6wtm25EtH0oePKm9trA5LRyO8NJn1f/Xf/tPGm5cbsUTxLQAmEIVjGAl68+n3PNyA&#10;PxpyzJysfr0MDAVkMZWPUErKwoAa6Wwg1+8iHxwzToSzTzD4OFQxBgZYkRJZlqU0gIbZ3N9kjih3&#10;KyJNKZ9MgCyUNKuN6JQh4wicvAkc8uxnjTMWfhE5G8OVCGNSHn+vDpDnUAHDMkRHc3haqXn+Ml5K&#10;PoEAQMS4KcxKPWNuAg4ccR6BDtk0hoXRBMiVkfrc0K2fFkCnH46W87fMi1JlmLX5FpnmLBLwVO6M&#10;l+AXouwMpDrFtGg9bAwYQCbapx2t6AbAZgyt5yjXg4Ntp9NNzGMDNWUNVOzstMFfFCf62fNGGClc&#10;Cn2iXa3DIRHohO9E9PAskSXg7crlSi0DbNQgusneaWQxwHHAWAzSWtoYTckAddM2tmYgjJD1FUWV&#10;fhcZAkzceyK8rdMo9WisRv3I4drpttcE+Md39Pt++4rQmEP4suvmPLr4iRMJAI4jRqdEB6D5TLxo&#10;bZcyZ9CiQULHEZ45c0p7TcSG4wH4409Ki8G0f42zZOwitj5DBymrMReZjjPNbasyBwCG8ynaKUL/&#10;JoXxrrLNIyczYD3jx3s/jqDLrJITxoeM6WLIQePcMKwNbyJCBJgjKOpDGYjOAS3GJ/iATyhMSn/m&#10;Qh4bJ74YR6N74c+bt25v/PLbojPJNHnm9DT6UWSCEQ5/nGxAa2Fj/sf49GWlnpdaOwdK4g9mm5Ny&#10;+lyt6QNaz9tf87hxK8s7X0BHxyWdX/H9uZyGMfA9oylMVGjAS2M2F52t0KlFKdvcZuXmc6LSLJFn&#10;APVNYxKpHeey185luDluR45FmBYWj2y2uen77+9O5yhlqteqnT92nHNtP1tKOmdwGnTEgzKE9tru&#10;vi8TuJluYjilmRobhelwUsGpvfhQoxeReiDR4JXKvSsoYZ+Lcgv7SBkLmbv0efN2YHvn0kQL0TBO&#10;jbKpabecHrlS04lr1xwU3v7H+ObQ+zrbfcgB6D506PDvSzor3s1h0wnxVc7Ukxd7Gz8l8/ut59Wb&#10;t8vKdKZXv9vrcuRIzxnjsPZO0GvkXfDmXOUX9pMxDDIE9vVMaUeyQWbxgGfZN/ewjcuPdh5AQ4FZ&#10;pS067TVthiYdf8qZc+c6iiGgzkGkm+gwTXLOZaQZnHH0W0tBPjwlkohGDnidVtS9JmjE2ZyS0eQW&#10;X+Mocsx5Ak6AIIAEPRh24k5WpwQxvhEhfVPGSMaDbDfkATP4j+ySzWV0sx0pCxUVgKFyuWkqRa48&#10;r/fomh5aBNYeyeMbl3M6v/nFz2tFfTvV1Xlf8YJSqcc7laVXVqpbmrHYWyFiSn9Nx8RmASAqF2VI&#10;AUhzoe8FbazXpbK/SkVB59GjzVOLZw1/3ufAArvuCxjoksr+MO7kFHDlVdib7ADcpp2OcbZY61MW&#10;Eu+SfWki5TdknZ5gC10rAPKiudhfwobRjYIUsheeQa7JGoAhwMfx5thwcqwRh+pdc1NZwzbf6ogG&#10;wP6TqoPobp8bPXQiOrMzWoV7/3y6UDBPRvJkPIku9B0HCACFMYChkb/GbwO/51q/U/GhbKR1FwRR&#10;2sVeswEA8ccCGqLwKhQ4hey/a9H7IBPDoaIvlD3JxLyoakBJO+DNYXbYtD0rMZ9hzWuwBB5DOHZQ&#10;dnXakff+7O2klPuCi8g3WhszvQ2P2CsDYPvGoDLyAogArk/iCe8N/frdz2lrz6b0O6ebLcUn9Dpw&#10;J4Oj0sV6uY8GTxxdTl2rPo4/sG5PNR2A58k4PW0OspyeDY9xSjhh6O+n1107jOJz3edk66nEFxCF&#10;Ww4cMbxgvPiOjpvyzfjcuZrsj4wf+0svc3g5H+SBlJO5fk3fqagRUFtBt8n+9R4+j8VnvJMpiWZ4&#10;CZ4AXJ17yVH1njN8nz6tGiM9gHeN0bg1LWFXluPWvKOPA9U9WBYV35sDnWhrzmTf+hw89LYAPT7n&#10;mMB/dDvZsdy2LQDWTSrZyLmOXAjnsPHd5FFgB3YRGBWEXBVhZZjjNYEYtpxsca7YZJ+VnbE2GM8z&#10;HCKv+6AGPdPtu3GoVBGQ171wtheFv+wFpSfs66LvYCc0nUB5gRl7jdEcXV/ag51DqYohyRg90ewH&#10;73E+yB/xc72Ak3EJZAtIWVu40Fqyv5yLa5WEouXOznY0oGOyU+lqaw7H2rMFC3FC4WJr+riOlPbh&#10;2Y7BngpssAMT3OuRYxMKJimhhl18cfSME39yHAenj/w1B/LUfVUswMZ4An/JHur0SK/ZQ82mmo+A&#10;jP2ezx/vTELBsTeymPfDvu/SlcdaDwGO49l7e1HNhW6gR+kG9MXr6EP/qqITjPuU3nV8wVQuREdr&#10;sHybnG52t7HrBksf0U+xaHS1rWE58eZIH+NdVT58JoFpy8D2OXKIH3M5m6vEWYdbxxzpKm0vvMTZ&#10;rZvXom18+r/+9X+8P2UrGD6BVO5E2BlQ2SsgluKmXBgwwnciJpdevpBhYsjjtFnw3YCXCCiHYs4H&#10;6j6E/miLSLGuFvcZqQaZ3DTgMeGzeCZscZrrGECAzhVq2hkPjg4mALwpcovvWgpZVOVDytY9naek&#10;vprQENop2Ugg4sVuV9yl+4hwi0AQLs0NdMqTrdJdzesEHdVHGbm3RcpInK/UaVrQNieKV/SXcbRI&#10;sjQD7qINRpe5stDGztlRpjaHyMYg29tPctbWHhbRftFB4FbpAEdoszmsaPnKQr6oi9DdH+4NwBSp&#10;vVZ5G0BF4GVKZHmyH91/KQgMbbFHPZsvxgw0GctErICCWJ+gh18S2FKzzed465TunO6FV7e2EhCH&#10;w64DWylYRgEvEFLRmzftSVkdCDPmvTdp9iKaHDZK9f0HGU/AKgM5IMAerwBk13qm51tXBngUbMbh&#10;xImMf4CR8DCUSvU4rxOFa/zm6h6CA3M+U8plOi71N+4RWROFAq4mQtornzKA+AALUAKyJfZIGiMe&#10;tNZTqts9XEd5ARLWkQkaxRgvfVAal5yIIJ3MqJgzcC6DyETL7uAxWdFnZUcBS+2AKXUyZb6CD8Nj&#10;3U/npr8rNY3wgLHoHxma83oyJPZcWGf09x4j7T40FEFmtHS5NBZd7Cb72r0uXbg0Jcui0x+LAKlD&#10;11RF1Ahfm8eUmCRHgIfItki0A4JlYmxsFsTA0/uVayqHfJMS4zDP3oJkSobhfYZ0nNhoPs0yZj05&#10;7gI1AWdyAOAmVzpvvmGUo9+lq0XokifG3h6lyTP2Ox2kJGof2ET7YizGIDDic/dzOP6///v/meee&#10;ij5bFwG11jpAebj0GJ5VUjsdEsusPX+TrvhIP2koEK9UbqwkATizTpwEIFtFHrnnfAk87CVD+EDZ&#10;rJJF1wCk7rGbYwVcWCdrDyRyeo/lnQl4XL2yFX/oQiVqF7DYrNvm0e4dgFKm+yb6MgxviwpqurOX&#10;HD0vgwl6yfnKtBnPsZS4Jg6TNUxQI+XoPx2z6FPBIZHdiealB4GSd93b2Mgo2SLX+G+7Uug//OH3&#10;dUO7Fy3pOCXuHTFSaeAXX9yMz3Q1zICfDsBEPxm2Oe6l5wKTH96u/ZqqA3QXm6ht41gO2MoOj95M&#10;VhkmjphslUzilL40twS92QkCVvaXEwr00ePKqelYmp2NIaf4YBy5gnH+BuRIN97lGOKFsawJhueN&#10;0Ux+rRGnZsqbu19i1mcCI4A6fup6hpJNup5D/etf/mrjRiWe9IBDaJVL3bt3b44s8KypaBA8CAyw&#10;F5xNEXcOIP0iYCNohF/cGEjTfGAroAD8A3mcDfJ8reNcgHr8J+AAGLCrdJnN/CLF9CKHh9wAj/Ci&#10;gI1gJH10kF0nExPs6TNaUAPuylzpW7pBebqubgdlOkCsA+xloae8KF2heYDqD+u0qywrh4h9QWtl&#10;jJyiL7+4MwEngRl8gO4yjqfIZNUOU4bZ2KYstOtVsAA6dOtUfDQPcoxf6SJ7W+wHGQDeO8aNBjpK&#10;02Hki/M4pWqtHRpa97E3yRj+oKN1sn2Zjp0jgpJRPH6hIPLNWzebw+maljzsujrY5SQLLLHXdOWH&#10;eI2+c0QKm6hahO3xpdxUVtg4fQPdvpWuT3R7bJoqEpk/lQ/onrPewgtIWTvgFo04W/hystOUd9d4&#10;XzkiYL7WKn4aPZfNSpfBEJx/tNOhGP2bRI57Jbo5VJz+KWVNLwlSu+vgnOgjYEO/s4/WFw2U+eMp&#10;AQZjnvkkB2SB/vd5e3ymxJE97G86G/Zbx0UItqaH4v0+3L0LWof3zIGs61ztp0zhONj0U+s/9ES3&#10;5uFLNpWu0tRoZRV6cm+xY+O4dj92bc7r/ew4egY5FnhzBMxy+hpPNFlOcveIt+zrnuc3UE5t0+2+&#10;Swdxktg7snJAF/rL3ieBB4Fj62Vdhj+ah+NVJCSW09N7zd+zBRgEV2A0sm5csBD8xbbbWnE83U+o&#10;8aoKD/SeSq7BBdn+XhfAwC/nagoGI0/wsLkLFlkjpeaCuXSL8nBzOK3SobVU2cCR59BF+PhVt86C&#10;8PHQbG0o4KrbK11IbwkwCELC3XQFR4EeIKN4wrrKaFoHc5wMbz/vd/6dI2M4ww7nxv/egx8Fvzjt&#10;nODBVOkuvKbL7/bjR837RZioRlTZJXNFd4E1dBEgMSaL/y5saB7jlDVHwQ3OZBfM3NlxDgqtP9Ui&#10;5KLXMp8TKFUuCGM47mcqEcJCMl7s4ZPKB7d3dtb8wkYvVP3lIF2qOYgxkHv3sQ2AfkZL8nwivhBU&#10;VZJKf1onwYOWYZxkJdQYAk/BhL70FyB7GgeSYaXFzuLlZwhuCgwIuLLJHEN6XSXU7B3suXQd3EcG&#10;HTzOud/ezuGsLF9G73L4Eg3pMY735v/0X/8HI18Yw2KotefNi55OVqLXGKq1uVY9ZqnIBnelJgaA&#10;W6sxAzARjgtGn7r+jAEvk5JnxDxU5Iwisz+Bx88bDiWSuyHailRlUBvLOmsikBDDEcCVekzpRDyT&#10;FEn0QWPITnXvSrsyPhQAdDtCNkYaWXVuXM7KlCLl+VuEyzlK9oqInsms2Pgngmb+dKxnGC+nULpS&#10;ChiTTt0ww52ATefCxifDx7hQhhZ/smQ9l7NEcR1V1tK8dNF8UvSWsyEbpDZetIIyBOQfbHc48w/3&#10;Unp1LLp1O8HrjKXu+0MdB7/7wx9God+84byjWxPJ9SxgQ3QcKGCMRBe1GMU0hK6htpYiPfZndJhq&#10;TJFanZILMiI6crJ10i3tZADz66++3PjVL38Zs65GKPfu3pvUOMHhJHBmLB1Q9awuYxSNduQMkWig&#10;e67yTBEEiguYYIAsTW+2RgCwtcKEFGHSMUYSPxw6VClsivVEdcUnAysiQQyZiA364gVAwc85uyYe&#10;fDWNLyozjM8o2RXZzDiiDyURr5izLJ2oJkOD7SJX16+ID0Pr2iBH6yyqhnDxFOHsejz2JuOjdl3m&#10;l7FGt/PJzDQmaYJ41UTj6nGelBYdOBsio3iBgp0MQ+DEmk+msWcRasANv1qvj9EKz4gkGdtE3pqf&#10;6BQl614AGnkjk+TsdDJnH4LSVq23gX2G/sbtW4EZvB4gi08YhOfOXElmRPte2iNWk/MGP5F8LfUv&#10;XFpNg8LqgcIAXk7gUVnuQI8IMwcMT2y2fiJgY+S6L5qjwwRHmqOzxxikD/GfzmdA5/myYwDj6QyX&#10;oxuUQzBo6vsBNwKKVY7nBOEn6y0DrGPibjS171X3LpFF5U7H49v9gHkwqXkDuWQvx/tQGfh9HZkW&#10;eHqfQyOq/pyyLhP1KiP/umcL4kx5VBQQBZNN5QDJGmISUWrrtJdjZZ2Gn1sDxjF2mFJEIO/2zRs5&#10;bDWRyZAr6+jHxoUTHeVxoYYtzdu6v+4YCzLpOIsnGefdgK89XGj8oWcpM5xywowgYyjKRkDexeMT&#10;7W7dW5LowUlWTlZGW/AmY8wZEJTB53QlPn/ffB8/erBx/4fvax7xqOdX4hRdr1+50EHDV4umlhGq&#10;w6PmQOfab3qmhjuirjIxHFGBkPevchIbL4eL3AkOAGGRpWdlkFpbJTDvlUZGE3pC2Sg9zIl6X3aU&#10;o4a/uEycIe/Jqmr2sAIkDDLg1evdiyM0rzdfNohOnvljCP9FJ8xBRrxEN6MvB8EXvTRA1Sv9Pk78&#10;/A4IpaPSSVdaq29/+c042coclaKIcG4XLZatHP0fqGF4gTwZiNG5jdNYyCRnyn4sPE4GlKjaIydo&#10;JHNnHwjeknW7lt1kcIcm2ZqjgSgMxGkaW5nhpqeUQSo3FDHXzEn5kmDCZA96fzI80YQeGGc24tAF&#10;dBkwDgB7hkDZKuHbHzumKVAXDt8AASglU+x8yZ/6BhyUwnJ48Y6tClFy1lu1CSCYhgjc9B0fsCns&#10;0/FsqDUl86OnWtObN28NT46Tkd5uMWZ8OqIK9ihDasjxxcoek7U5wqH3/K6pjvVs6aKvIGHBsujS&#10;bTpf6tHG9oPtaeaguc5HWan0oGM16ELl/8YvoLYy5enE5vQmG8I2kGFB0ZUBXIEHYIkttA4TzaYH&#10;mr2sGf7j/OBHvEMfY0I2cIAm5uxva4A/OKHWGaierz6EptZqApHsoRtRHv1kC43r9QTAZIk5fDUC&#10;ChgLrKk+UnbNsRg+7+8B+9kD8xTxn/Irw+iLfJIznyMnxoWXEZP9AUg972z6lw01NzqbbnadbSx4&#10;g37zvC6Y8cCBy3kt+9I69pDRa+YpIyYEygEy9wkqNWeOTX82hiWrrhtM0LiM05cgiOvpGjJkDIJ5&#10;ZBIWpXs5DXQs2psmZ38COMmAKomxqXBmNsec4RffZJ9uQlsBMNlA239gyyPolqMmW2Y9jI3sGIuS&#10;XvNBQ463oK7x7CWr9rRxotkqWbATbcVY1WQFBbpWAAGfwl9shWNI0OFJJYYv4zN63T6xrYJFglVw&#10;DTlVtmf/0mTOs9X4yz1+9uXX/aRz45mIqbM1/akiQLBFgOVNcrOXA8JBwL/4wxpLLDzrGp+VNIC9&#10;0M82Co2yhrfxUGvLWb/7ww9Lz/VcTs3CGvYkK91d2XzOH/02mW7r12RV0HFkVW3gf8eD4V160roa&#10;y/lsFXqMfkqeZ99f7+IzAZDN3jOeNFlr3c/hIzbEVqp4Ijqyb28bC8fReN6WlRKEFGjV8Vqg9P6D&#10;slTbj6dhy/kcyMfRhW6wV10DK4G3neis9J0eVJYtmCQgNP4K+xN/cTb5QRN4DHOQX/SI81qz5W/Q&#10;MRfaAsRZtF4qd/RYUFVFj0l64eEJbEdzTuH4B9FD90e4x1xkaemjR8aVfsKL17MXeFzw5UlNCTf/&#10;+3/+7+8DTiJbDOSlHo6wIzbxhhsSIJEsYBuTMCZXitbZCDrNN2ykjxBd1mtNXpSugfLkKRL3V3tu&#10;86wNgGvvQc+IazQuUJJGyXKURDKmnW0gnSDJ8BwpUs575Yl+6EPKbAAovCuaaf+We+/lqBASrxOY&#10;pZSXwgIeGIofM8aAmozX7Ts/m6iF+b7VIKFZE9DPHuwwONCGuFLCNqMeKLQuThASkhbD9RQuQVG2&#10;YZEJBtABgDPYABmmU3rK+IvKTOva5iiS+qi0LYDAsBOEozV1EVnl8D2vBGt7e7tNq9sZtL0cq9Mb&#10;d+7cmvMfgECOgPl+zKBO2VbMyPBx+ggngmh0MCV/PR/hKUizXZnA5TSfK7p+uX0qv/zmF5OdkT2g&#10;HLVY/t2/+X83fsxplBHiFFpTKWzRLyUizhgRzVfGM90DY2rgAcqiTIFKtBMl4bxzjrVQbhBjwFwL&#10;qCi9cX4bQRTJEGkBTPGIWnhgUAt6wkt5n2lvj0MrRYYpj7cx/Iuyl4BrJsIdh+FlLc2FciQg6Ooa&#10;ypiipmCkukXcPnwkkAyrZzM0FEXgs7WktDRqCMnM7xyjUfTdJwsyil7kzl7FmzdupaRb8/gE0OpW&#10;wyOihybOwDCMjKUa7odFhWXkKK73fTMmlCz6ug+wQDKVAMhSkhn148GHv5uD58iQHD8e4IqnP9lD&#10;lQK9U4OFb3/9y5EjjjVv6EjNIeYMvLJP79oj9uJprdq1OT+RA5rSu3ylDqXNa+dZ+8NE+eJ/Ms3B&#10;M5e9mjXoYKh2nSHjvFECk6WilOM5Ti2Z1tzj/r17vftpsg9Hchh241HNKa7n5FxKMQEO1pSD8Sw+&#10;kpk7VoRrIsvtK7RP7WwlCqeiSwsw+kA2/ad795NDTlSjag1e7rX/pt/JwtEjqgUKVshaAY3xhMw3&#10;B+N52Z/Hyete4EVHQs6z/T8idoyvLC+wqSSOgdFJjINlU77yMmXigOfLMm4cyguVKWtkcSVnFH+K&#10;su5H/59dzxk6kzFkoBrBqePK4SrJfFLTEnvWnO0V/z+p9GfV2JftTsZPZNTnXKwM90ZyARThFR0V&#10;p7wyGlPkrlUuAiglHlMDr6RC2Scn41R8/bpxP7z3fQ1WtpvXkTrpXcuBv5b+q6NljtuFMpWnGqPu&#10;pIIRCWFrz5H8rCeqKPy0F582Bs4gGTrInKXW4gu8ydkCCJMrRpoTGl2yO7223lt6ezlsjJogl2/B&#10;McaSDkAbm+0BeYzGFo1it3x9sUMT1OOkpGc4kWTfZ4FLjjIAMUCh331NNqTrvQ4M0iv0saqOS8nq&#10;bfq0oBMQBqSI4O4Ehti/bjkyJRrtQHS6HnhcYLB9ZzkTCyy2D8Sa90yARpZbIE85uqYwV+Px6x0V&#10;skp8clibI2Amk8mWGD99A3xwTKZ6hC0WN0qOgFBgARijmwb0No8JjvQ5skOPWjNZO/oCeFVyjBbs&#10;knG5hqydrpQW3ZR/bhdUEcxDbXs6bNBfe6UCK8nKmTKCaK7sa7L+/Tyb7mVP2QDjUrh0vWYJdCr5&#10;0lnxePJDf85eq+7OmXuULkBj3WQBJYvsGjoYHaYstL8BFXo6MvW9AhAALbkGjGSBfBmXsjaOC71o&#10;Xytdbl+trBpc0NAGXAv4ANSDIWS4wyUCvXT2cjrWHh2BEOs7jln2TgkqUG0PoLO4vI7+5LHR9xOv&#10;tn6CpGEGdManr9KP8MVk3qI/Vl5Ojwxe92EnsyETvIwfpxy0ueNre0sN3H1Ud7jGc2VJPYsD4H37&#10;u41FhYPmMUOLXoc/jHsF2wW+YJuuJVvxB3whC2BMytTYbzKhTIxMegY+h51Ww6vlKHm+wIUMrvs5&#10;ikR3Qr9HfKpjnC1rtOYlePCZVvEb/vN8NOHc+h3YV6aGRzneg1uaw3L2jHtlz81TwABWnIxhn0V6&#10;To3sm2fiY06BDEyT7i6qjzTcClfEb/BsD+rVnmX+vf68ckKY6Pq1681FR/D2W/YeuaPv2H90NA4O&#10;m0ybAMY0guo+GvecK+B19cq1mQ/eFWiBN/C8bBlnw/mVcOmsYzJ26/btxrr2u6H50wIN8JE9vXgA&#10;xobjVMjYi6cqwYRslaDvZcBkZJRqfkx2lPLjG0EGlQjWBF/baw17sVswwtwkvkZvfwv6ohX88eh+&#10;pY2wR3wIfwtYshkC53CrNfVsNpGtt44WQdbaTwEP8tfSDD6eSoloqH8FGsiEwdX0FqfMCnGgZPJU&#10;C5AzgWTr4fgG+lKQfJI28ZbyWbZUwEglw+F9lSXNO7vR2wVNr6W/n2787Xc/bJypSc+3f/TrjZ1s&#10;q2owzWbQgy5ly53rqEqCM8zuowf83RDiF1RqLL0uoSOISs59N8zWlgNbIJuz1T1sE4FZBX70nNC8&#10;0f1sT8D/dK11n207fYZdc8Yfv0ZG01qj90/3fooHcyRLKEmM0d38r3v3ftzY/B/+q7/aVysLVALD&#10;NzuHgkfJ0CzHiLAGDGaRMxwpYwLljKGzAWWRVICHhxzFe/AqdSIsNmqv1puBq8+TXXXzlWm1GBwI&#10;JVWyE8Ae5nLgHAt1sBGXIVyKZnVwIaQAJ8fRxvSjgHilUDJyFmJak0dE9aRABcGm2DWs4JkrRyTU&#10;ypiAHl8yFlM33Ty7zXwO0LCohNR+LClgCgE4Z4QsMqFkeJSdOIOCoInMHBdtKROhM47MmbQroOJU&#10;e0zPsPqaEobG9d1339egYju6V4546UpO6JVxhF9XLvUyUIkBJvLrjKVoRmBF276oXMXGeRmVNwkL&#10;5cqZoyRE0MxZlNX3HNabgKnhJiDTijwardRujNS8jrZ/7HJz/dWvvungxZ+3B+B8931TxOW79g59&#10;P1FNhzOag+ykFu8TVWneE6Xqfq9TdGvvBEjd/RuTCJTNoaJagBOlIxqtW48yP2OSHSDkIov2dBAg&#10;Z4IdTRlMtDf+ch4HwEghKDsDpgk1ozclXDmbJehi+sB+AtJSzlrbfzjRvxQCJ5VRkt7mTE+9eetI&#10;CPHksPGRytzi3Wk1TsDGcVvjJrgAmaAChSW7QxB7oGUZYyfDOY5TTr6AwsWU5OxhVHobT3BgtMIF&#10;zPYAwtaHc0J479dF8imDEN+o/R7D3aDwJSU3oCxF6j6yUQCUL5ExkUR0PBHoPlfjloLeo+jOcWqL&#10;pN64fXNACBm0NvgfqN/PQT1cUEQXwY8fatkeD57MIByvOYODhAECW7mPFZ0U6Y9UEOQ4aq+K3L2q&#10;FEMTIUEDysVaOJ9HufCr5vep1yl54Gz0hFVIBJx39DJAE/7J8T43jrcSYSVAP/54dxTzNMA4p2mN&#10;w4hzJpqbskMgS9T09MlKOMveWAPyrtT17XugWVS0ktxost919p05802mjQF8Hb00UXmSYnyRjMkd&#10;cTJWuWMgzr3mTDblPjmRrZEIKGcCmMDTgivAJQeA4SEDjBF+UV5qn+vp1vnXP78TL32aDAZjBNRy&#10;LH6q9OTRo5q9xOfK4JRoPpWxTu84amKBr9az35X5ArUNc/QSY4Vmyo81lnkRzR4+2gmslLFLJ73s&#10;PoJw+Ppknz0ZfTYnQriZ43Ap3XEjYxBvXmyPaj/tWzucowbUONcqDh+dBfwz3Ec/ZYBrZamKAq+N&#10;o9X896M92RJBZuQADTSic+izEYp+Oog0SY1H1/gZPADffZRv0yOMNvkktzJt9IL5AuIT5e8Z/Tny&#10;PkAXcDCvXsOUgnmzT+rzQ90HvwGobJvOhLLndLijaAYoAEDdX8fBL+7cHr1m0DLjDpydiHhyaj6C&#10;dpyAOQpk1lwTruQ4hwjIm/E36Sk3ikdu3ryZbj46UXBDtEfh8uX0VuASGKYDlWHSEYIqjL85z7Eh&#10;6cWtS1cHlDDoynNlHOgDet5YoAZOGfAicDEgtXsDiPgXaGNTp3NuOhsNJvgTndkeAB/dBDA5jrIw&#10;nrXK4Iv2T8Cw/V/pY84m/UivxZ4bt7eaRzbocc6o/SSNbKh+o+qPE9nzOf+pMS9nLb3SOK0ZJwIo&#10;1bAILelF+s/Y0M3n0JHDo5zMnBvi2Hq6331mTx58ka4AflW8TGDic2Sf08euoSuH4E3ZEPw1geI+&#10;P/o7G/ChZkprv2f0C9eo3MHLQKnGBwJT1o/dHx7vM3AHtkaDLh2cgQfR2d8i8LZAnBLU6nXYAA+y&#10;mdaOPJJd18BZAgd0+uiY1tA+IdkTOsRawEgwzLTRj9FhoQvZ6Alu90C2bI7ACNMMIA9jyHYajNcB&#10;axhm5BGNk09Yq6FFs/R0NnSyjMk5HPT/B2MKopQhYWtBahl89u5Rjj1gKVNMD+7F9wKQKpPwz8rM&#10;CSqtUl/XrEYySlvhAZmoVTFiznSmIKsjJmAW0ixTOAA6erJz5oB3Bgd2DzwAh8KUysP7yIyTHlTr&#10;pkMg+k+5ffxkDltXr4++1ERLJ25VXrZwcNhehs/wiGzy9Ws3BmPsZsNPFbi0XjIbHEcOPGdIlta1&#10;eIzDhid2Hu+MPN25na5v/WRrRt5aQ+s/pbzxiPMwRy8n/5Idl7YuheUKkI4cVGaaYyFIJKByrK0I&#10;dLkgBNqPvKerZMlv1ozC1iP4Z6fx7SaDTwsw7RWAJEd4lwwJGuoNoAu4fZ5sCntFr8Np5iUhwZ5J&#10;PgjOeyZdBE/Am9ZEGbygOHpwZPG7rJ3gjeMBRs8l1wIg1o6ewO/8g8mSFmwfx6W/ZYnZGk4hHM2p&#10;sQdROW1p9eQfbq5kki5o3pPAiWH1iYAR6Tv6Fj2upU+vXFo61Vyfl/w4D+8kI4KfD+LXW3fudFbc&#10;VvvDH2ZbwgdhK4EgiQX76tkPjW4ERjS1U4GkSggvWcMVgFQRoknRqjhgO2Ao+2Qlk8gTn0jAW8WI&#10;Un9OOvuwyvOX7R47Mj4Fu31oOlTje8kM19J/Mtc6R96+dTuce3X8Gn7Gg6o+Nv+7f/YP9ykVROcM&#10;EWAMBPhoczpnPsQwhF40sllE8LW3hmf5KsZ82SQxnIdiCjW345WL/sbk72MyROlHn6blGjzgntLG&#10;cKLmAC9BpPxEWnivFDYBmfamAUtGiJBfvnx1iCg6rcOKPUWnMxIYQ9QHoPA8hk0pIwfNZye62/3V&#10;qO7GQHd/uDtgQbZwK8EB+NCCkgDmnUBvD8uVq9cqcbk+Tp3IJuPGKXIQOMCB8SlBXTBFMNRUixBw&#10;6HjKmkxQao4SoHhtoscUmOW+zEPpW3WvZ3J2byTw0/a/95VOaaWK6e6VRdjZ3m6NRMxWNgizAAU6&#10;OXLa4uzoVZavZ1p4gJKCRn/PpTSk7qcUJMMg24Hek37vnucrhbrYXhaCZD/crRu3W4M6G0bTRw8e&#10;zr4AoJwgqqkWZQOwREowtvQyp7UVjoFXhJRQiYoyzObMOAHGwOlEReI5ioHSA8ywBiM75SOBF+2j&#10;KUogByQQWDAX53DZ8EmwjIeBM+4DAzhlQt3b8wFOYGOErdfohSmRCGgpFyCQyiMoJ4IsK2Mzrgjk&#10;dFPs+TPu5k5xUnIzVoqlNSeEPSZ6Rg3PS3bshxDdPgB5l5Iv9DqTYrgckPDl7BR7MbTNFrnrf/M5&#10;5T/3y5A8LLjwItpPYKKsik5qgB3+xHfp/JkfvgaMZFs5S6LKZ2vGcUaWqQPvj6XoRKiOlq26JHVf&#10;JJBxJbMvaySiu5+s2sfAt4PAL1/cqmlKJXxF9DTA+Ng6HK3zJboxMhy+3ZwxnSVfzEZn4G7te9kN&#10;hM7G+xZylwLvDJsGPBuClS4pQWOAJy4dnXZz2D42kZMZg3XmVfLV2KwJGT57tmYJOeJxSH8H6GpB&#10;b974buNTjn4O24kTRatSrjs9T4nRp7x2maKjjmYoy3iEg906OxpgMv1vPuakVVJZZuB5P/fSF4nJ&#10;fCuXdKwG5f82B6+HpH9WZBnfWWh7w+hKfzNgXtMoRsk0AzT7NVOwDLXyjF//6ucb18piMYbb24+G&#10;rxy0vpODZR+IbBL50QVRBHBthD8era4NiFLKA2Tif0aC/tVW+UqgGeCwb+Fv/+ZvpqwNyHONBisy&#10;0koU+3PjVLxw/uzxDP1W2dabZdhuFpzbCtRqbAKQJn/9s89kDH0R49kj1VrpLHb4fU+vNhbQkZkm&#10;P5xPwTMOJxqQr2k0Ev8KzKzMTxHGZMSRKu9z2gZ89RlRZV+ir7JZyvLw+Ww8T9Y5H3Pfnq0xzdiG&#10;GJBjTJd6LoBJtukP9KFD6OKVsVhR30VXerHvKIg3lWGjyWY6YZWp9XsvaJyjK5cM1uMA2PZ25UuB&#10;p1eBh0/REYhxVIb920BLDx7b0q2iiVLZyqRaR18ChuTd2ZjA5qOHD4ZnnHMnUnwq4Mi26sIG/F4s&#10;oOJ1mVnlfoIW167aW+hAVnukAShOQbLeaAHhiU0nJOzMtKju2Z4PPC/gu/StwNZUS3SPcXDRrd/J&#10;F3CmTB9YQEcOgKAP3v3x3o8ByLKDfV5Fh2ZgnDzdg4+kr5ZNOzlO00w6GnJMAPo57iIgvpwGNrNS&#10;8Oww/SSj8mQ7Jy/622xvzehVfCKjv4J3ovScw3RpfCVYYj+Ov1WoaMSyX/BF2aiMimz3V19/NRnQ&#10;aRMeoPMstDXm3ZoGsKX22BijbOl+MigoLSg5wZdx2GqC0tqiGf1vzR1RsKL+bH18FJ2GeNHdeAR2&#10;h6Gse/9kuARO2UAVMXgQRlFC7DrrLPAl48BmreCDSgoOWgcftz4TeErGYu+5P10jaON5bOk4ea0h&#10;+vZizygbEV1n/2DPMhL3NXfZQvJBbjka7BwMwHGCz6ZxV3MBumVjAUj3g2HwDdnWkU+wEsgF8Nkb&#10;jRrwG8wBS8hywQDmMY69MTRmn+egwwbkd8m+PBlnbJX6C9KzScPf6Nk8Bf/spRa8wSfTXTU7A9uo&#10;WoIfyAEHnl5hPznBT8OEZwsmU80CTBILIwMFjeFBjaboL/ThnMtOvcthpFfZRPb8YeDYESwD/OMd&#10;+82nK3K2Wrk87OHgdeuHFjp4whhT+QKXzFqPioi3OAXpqObFWRA8z+QOVtEYw/hgHpl6nVAvlpmH&#10;1eBY94S6VW7p2Ar/ogWnTcfQzN6UU79uXA/v3ZsgKT2Ov/G5iqfB99leHYU5+r6wMEzM6bVunCZn&#10;oZIl6y8ThH7j3Pc7fpYksD6qOeha2Th7IGExjrcOm+hPd09jnOhIb7MjtqqQX/ynTNC66QbPAZuA&#10;R/xJJ31oQvAxnPm+NfrEDqUXIl9yUyCkMfAh3OtQNoau2OqYrLOwTFjpaZgEltI0RVLm0eOnOZZV&#10;DsXH/5anO+u1dMvSu76j7/sdfXO6yszKqqw0KkDiCoS4sSxkJAsDF762VBISFqhu4BIhLNmiEeLr&#10;4C9gIRAkVU5X+pwTEedEs3f0ETv6CP6/MWPVOrlz71jrXe8755ijeUYzx3yRfCvBVL3AVpFtZbWc&#10;I8cZmYfghaAjHt0kFzhgnk++rCW55rBa04vti2Mv+rQAm26khydz97hqJfTDP7MHtOuFCGPl7IIK&#10;xCrI4pvpPNn93Y8OIrf0pKqM69euD7bX4f1vfv+vxxbt+x/+4u99vnfvYQuRUonQHmCjG8UtAwAi&#10;zAP6a6IdPVFJGqPImwYuj5eJuZBhsp+Mw3YoBWEhRDAwvaYQFkhmThkAojDmBG7TZU479il/63PP&#10;5Mj5HEA/kOJ0/svRoga6IInmKU0QGRSl5KgA9L4j2uk9njmmEmnQuYphxmjaq3MARSyVgtjPNAwb&#10;U2KS2Z8zCgITat8N6D0f5WbT56SoU25vi96vWmld41ZU5HRG2BlFhG0iBDGn8+F0a1wgO+XTYjMI&#10;rhFpuUvIAo4OZDXPU5UOUqJAtL1uSk6c5+VZIhAAiii+UjgMJzXubBb01qhBsxbOn/aijIKMhda7&#10;jBLKMhaYxnlIlDiuAgREUC5tn+lQWY4K528pcEICnL7N8NgsPtHP6NgSDOPK8nD4KEYgg7IDvkXv&#10;KGoZHICPMRg+CtwBfYCqKESDikdS1I0NzURbtcY9lrHmcBOEiVB2HfAidUzI9pTApWSkit2bYQDk&#10;zYXyma590UlpJSHl4EzUuecDhfibseGkOwOFodkohpVtFOU0zx78RUDNhYE0X075xlFlWBiVhjpj&#10;Fj1VwiJ6TomJCMmgnWg8N27cCBTGI9F0Ii/xMZDt2coHOStoO/usUkD3A3q7KR2tbeesLWNPoAf4&#10;dq17A+fmEQmHZ5VKXkixXU5mzqTIDpfl+VBp3vsP7Zvs74uXy6wEPEUC8bfom2Y9o0Rrg48uh47l&#10;fJyvU1Q8tM/5Zyns3cf4vBr1AjqczLvffx9f1OEoJcVhdu4RQydI8TbDrkKxwopxZs7Ho/bG0AGi&#10;e3j8eJEwWTaOvL2zscvQFBBklE7UPe7DvjKq7U8rdzO6QIkPoNqAo5XSHGUIJ5IlG3tTprX45GC1&#10;sS5A2Z6mp7vtnVPGmyIsAPL8RXKbQn7x6n2bpDNmAfESi5VMvKhcRaMRznjyYa9afDGZ6MAgB9DC&#10;AJQicfZeMNSMjbOXRHEFtWwcFtR5lGMGECi3sy/MuYaAzeY4CqWXd+/8tOQyB7Cla32S38bGKRc0&#10;82Mj+9t4Z/bo9hm5v3DmfBHvyr3SGfjocY7gj9//ME4mIKFkSadLwI9R46grE5N5IBvb22cLxlxJ&#10;b6Src+yBOvyklM2eKmWY9JGMVBMcHf8uffGRwxa/Aa/cEnLrhwNLx6hekDXvyzmSyl4WX72Lr2Uv&#10;EsSeVUCoZ3B0gXDR7sdlBdmExGx0BHCFJ4BfzUmAALJytBITDjGoR7+Nc5oOY0DpRXLAWdkAEHzM&#10;+DHw1ort2Uu/TJUGFup7TXv4fRoKTYlTznCRUmV3T5NflQ2cSgCE3AMmbNHV61enOVO3Gb1Cjug0&#10;ARYySR3QyVOW22+BHM2tAM3d3d3Zz2a82rf/5jd/OvNRZkX+AQ6bzmePZ2sBkNpLCEiYJzv2IQfb&#10;fmFzxHvmhB7+9nBAy0tp7wQR44cNQKergEEgAT84E1BZvvWX7qaLBMmMZxozdM2p9Mn169dH/wsE&#10;HKhE94mmKI2HY4p3rRfbBrABfGTFWAEnZYHjYMeT7PPrdIRGBezXyFXr1LI2hhXRBjZtzq9B5NCf&#10;A42+sihsuv0/p9rfDSMoS+ZUG4fuyZwaNGQbnDN1uU6XbJ9Str/+679ubDIj8XwBKoGnaXzTfWQ2&#10;dFSFgRgmDqxGJipj7M3Br1pu43nNN9glPxNFz/7gS/Qwf0Ezf8MTgoB0m/mTc5mw2W/eOAastnay&#10;RzBYAx9auS+FTpf0Vrzq+wUq+jd+dy1asX0cRo4CmlkvDqUqFRjDmI6kE9h6/Oa7QKfKAHLCAaDv&#10;AE32USR/+Lfv0mccLDKLn2EGtnP+E+Tp+Rw6nb9hJ5Njf8lLU4/+ZS26epqCmHufkRN8Zsz4ZTI9&#10;ZDReJCN0JqfC53hQ8BPO+9j9jQPeYOcF1AVZ0Q39PdD8fX9ssbv3N7tGyNkk3Q2dh6bSZ4Ju0Yme&#10;elyp+4cCh4KOHAzOkCD7OE2NVXaWXlUqCtzjXd0QdR5tmv2dQ5/xR1N6bTqW9h78uU+H64i35LRM&#10;Z8/EQ4JTtuVsB/gBeXKtwsZ+d5maKDF4y2QFrp7miDiMebYNNC863VYB/EOG/f3wp/s1l7o/+pwD&#10;eKeAC3nmhF4oIUG3CNDQifh7eM9f0QQvWEMHNFsfY8f/ns9B11zDOCfLFt55mYNL39CHscZgOmst&#10;gHhhuzPs0iECcUVjm3P2omfCrfQE3AbrT8a0ZoMeY/0FNp5nd2F0WOpleLIlaa3K3Kab8aitGv7t&#10;+XQrnXQyBww+fvRwd5xqvE8+HDWBtx9qQwD7AABAAElEQVREVzifPbL1gWNmnfAqmbS+eBNuEqSw&#10;FvuyYXiE/REw2pREji2K51TP4FfbICROOP4yh2RHlQwZwK8nCiwpN+Z4zzN7rnlvSqQXrel1wfIy&#10;fzBxTPWqQPrlEkXwB6fuZVljfsi+//m//s8+A1nAMiLai6SDiT1hFne84Qg8JTktjUglx4j3eSSC&#10;fW7CJ0/XFTIFqnkG0Kd+06AMmLIQRWlECW7XxysMwkpf2wdWSVysIHpHhC2c79r4D2jPwdqtKIa3&#10;AJiPUX4deMYwWmICh8AHpWx8IhWczf45DEWIR6m14KJmIpIcDCDeeClpNchqYzHzvgQEc9mPJ6oD&#10;TCwHIWVCOGOeiRw2zpOVElGuIvLTPQ0zNR5OhSjAs4gNYNv/tpkzof/9v/7DtO5kZDiCDqDkXB3m&#10;fSv1yLjcqTzu5zJwwDvvHpikzKSvKep0Zs8vs5liRFOldkpDHSNAYJW8MZYU+2RL+9xBnC3nzBOt&#10;3XeMToJ3LqDowGZgmcRgIil/9Ju2pa2QdLrom3v6nnapImcUMWVHeZ5MMTovzHopvQEOMDDBZZM4&#10;R1MOmQKctR7D0Xr3fWuyMmELnMhCAVwnEyZZqulO1FxFCYFw4JyAUT7+s/+CosGj3pc51mZbJMZ8&#10;Z/9KYyR4QM4AncZu/CJLs8E7/hJBJuBo0P/Bms1DhgFgpZ57ozc/td7mwHkDNJW79IV4UykBAAJs&#10;Z3ACW4CCqJwSXrwxUZ1oDuTg/ykN6nq8LppHbjyfs60me9pax1uczan/59C2ltYB3ZQEkwnBgeMp&#10;nONl5WRIHVx+9rxSGSWVfDAyG+gpw0LGKEdysLpjtQ69pYPh6Us3OwDyQteklPv84W6lijUmcDTB&#10;gwyDJiIagZwy7/hkL30heBGen8yojdwc1aN4NpDF+QfSRJZF+07Ea4+Lhs5+F+sUuOLUk0ct648c&#10;L4B0NkdozuUTgdWVMSe8+3xsT1S3SZY51kXM3kZTp09n4DkbWmPvVx/7rvs/KoNdRzl15AdySPdy&#10;3H78uWxXDujrznX7VDno2wIkT8vAPXz4JMNbMMMkWl+Z/rd1tALoOVPWE2ADJgQUNH/An0D89oUL&#10;4yhxnp3Xgy80oADcGdU5nLZ1AqqVAepkx9nHrxOJ7rdzEhnF4fUirwyKQ7Bfv5OR7tndU7MM9/uc&#10;XL1vzXUePNYzDseDyh/V0btGYA3goyveBfAfPqlzVvdTXnoqHcLJnnPDeh6AzUj3hQE0gj0f4yFy&#10;ITKp2dREH/F//KZ9P0AHIAKlovQ2czMqzWaczdn7m24yv6EdvZEuHF2LV90rZmMYp4lJEsOgyxgz&#10;oNZR8EjWgJFXIm1eBMs9lV+9T06tg2eRNx3pZPABqaUXkiu6s+e+8ew+G4OcbsBA9qRypCkmzi89&#10;AvhNhLhn0FWcbGCWHlzAef+U71pz+3O9b12sz15AYnRdc4sQ8+wx7F3bSldOJWLc+WBVYnBcRMn/&#10;zm9/M+vJjtELyuCMhf3EC4AduwZEak5CZ9Nn9IcDgdEGX9IfDaPnLDsNfMj20EnLydBQ5PSAmRcF&#10;XNBQ4MSeDZUqOx3si0fdW/YWOKdbVJ/Q/0CdsU3wMB2pOkDwzXvjLHXvvjDl5Oym8kvPNwfP4GwY&#10;025d3F7kfB1ssDbmD/2iIZmSbVbKP5Uu2TFVAwKbxge4A0Rsi20Dth3I+HDarLFS1fM5WJoNvXz5&#10;bLCCUknB3CsOom/xHgfqfvr5ds525WTpc9lpQBumYP85WzIeeInOU7ZprTTqwdscbi/HWOynKOMX&#10;gJ38cIaYC9tAPHMAf+NFL6/R532FHlwVHPFyPMEu0SEReeZBf2+6T05GpM+tKzmePUTWpWdPOWDP&#10;XYH0nj98sDIy1oqguLOXa8gtXQ98ynrQIUAreUBn9pNzSS77Ql8XpJI1PTjZHfbd3nMg/UR4xn2U&#10;DtvfRAuygX5bdw4i8ng+Z4KhImtrH/F6JnqwO0qWbYFhikZmuw/Z7HGtR383+eka3ucjg8256RCu&#10;pe/7nI0U2IBX9/czjmx6hXPs2icF5A40TvvdVYIB4fSkozZ+vlPn3ACx80i9b4uQdTxz/sLYdHIw&#10;uDI+URWlzP9ta9rIRm/BzdafXKKbzDBsolyXvOIZeOlwdlKwQRBgfzQkkwJko2+iAx2l4QjHTBbv&#10;XsEiVWz2iArUCZTBXqiqaklQ4HT3unixfVw9zyHhSgLZcZjQswXYYR7d0L0EkEdXdH9rT99yJATy&#10;rQ3Hlt1S/SZ7TXdwYPGK9wX36Ev4i449kX2j36a5SPfzN+3LxrG35kSH2E/HP/Ad9MLzcJGsOlp7&#10;ufZ51S1HS3x0RUEkjnSZtO4ZkpoxwlgwCwdML41f/vEvFbmXsX80/KMLsH2j7CYZU10mW4VVjhX8&#10;UnJ+ooo+NgJemmRLelhA0LYvunv2nkUzzj1avYmfOU7W0ItNojv7vxJVjnBREtp7zVM37Dd6AoQV&#10;2Dy8hhZ0srUgs5OljEfJsjVQ1j6Z7uYkm0ZWXHdh++Ksl6oc23zcb9//9E/+4Wf/cDaT0oupvw40&#10;iXxQAMAAJhyl2qSc0SSyoanG1ZTgwcMiapV4ZHhEeQgopuIoyEYdiHkp0+jT4qcUKIH+/pznL8IP&#10;YH4KDCnZQg6eOUVIUEWo7ElAWN73RNdioD4YIq79be1HeVUZVt8hpBNxaJzmIk28SX0eb7wEmjFQ&#10;XiBqQZg1EBjmiUE5RhQ3BlByQ+EyNNilIdN/A4yAIPRinAmb+lcEpgBEhnnTSkJsZO0hfS0B6D17&#10;ojCoiM7DGOxlzqYukDJH0qZHODjRkuNwt8za7Ts/Z1Dq6ti/0Xho0jAwOIWtXG+78jqlPBgOUKRs&#10;jdf98LmN/RhClutDhozSda1rCD5tZv6cZve5YONkzG79AaF1phngWoQkg6izl4iEM+RkkPYCa2gj&#10;2iFLcibmFUmWKeRYqknGL8oAZLKeZ3RlQWXrlJdQLph9FH1rPI5gAvIuoG+iBxpfXDeOmvsKHABP&#10;gALhJzfuY3HUrDNKnARg0j2B5csXt8t8dgB4Y6dYGdMWt085rNGoNfE9PGpP5fv45l3dLTlGkWaM&#10;iMieNDaADdTYt7kynhldA/nCMxOciN8ZDueDAaTKOkTWlAAAopQ/3lWGhsa6Kq2IbDyfzMmOmIO2&#10;1BvjvUq7yEoC3z2MATgdhTjyaT7mb50D0GWbQvmjZDXkeN+z7FX66qsiUpUZqnM/WcMJjREACEY4&#10;CRtGP57MvmoN9lUGef78laHV0bLo+3ufo/E4BfhzDWh+/MMfJkJ9YH+KKaU0kV+yzgCbn+wZGeq2&#10;nIHPvYfvRLIctHugSNh0SYzeSiuu37wVjQI/XUXmz22f3rr1teZGMhTWWcc8/Is1ctTiuT1ZtRwu&#10;e/A0UdEBjNF/XCnmo90H6ZciyWWXOBYvn5Fxsvly6+f7GQO66NDxgHybzotoPXHO3G4RdxmE+JY8&#10;p7bnuSJtA6riEU70gI1+AzP4dwPsJorc2pC9o312oSM4ROMFtpT9ATwzvwDGzqOdeZYyqISQNM7v&#10;S5W+nO9nGovEpxOsiWdEQFUO4H8LxfmX7RT9tfpzpkzzZOxIuP2gCwykL1tdxmh7+9zWL777tr1a&#10;uunlyKXz7KMUkNif7qJbnVd5MGfhAH1dhFig5WmBp930mSi76KWMq+CMTmCyXezDsyKLjxjZ1h94&#10;Y6hkJ5RH2auqXHYywY0eD6MnQz6ZqOSa/In+25+oGQ2dfZpdiY5eZHQa/gyya8BDsN5vPMCGIBrw&#10;Qb8NsGtMdDgny+44Rzu8SDZGppJHnUZnb1g000HS3IfWGU6jYy/QcfZJRTvjLbBuII25svGJ1Eef&#10;5r/Juvv+m/Qj40reBX3wrqg7g95TWvMi9ulG1SMch+10ptI95ajAPfAlKyEQJnBHNvGbdZhS734r&#10;SecoCER65tpfKasGfOVwxruCVrP3Kn5Bz8sFVS8UVACc6Tx7LwQBpxw8nn0U2DNX+tGG9xNFs9m1&#10;ax1HQH4FRzmSAIfo99P4wXlF+IHsC6YCY8bzsvtN85LkURmpskrZNpmF3YCovU+cYofdckoEagQr&#10;ORLW0PlUbDi5IB/jyDdvzpl5cybGCWye9ujiOYBI9JybMqVeyaXAg+DJleYwB/K2ALqAKlnb3/0e&#10;P1xlr+yJShg8TaYidDQvAJIMsDvKcjXcsj7jsDYuOm81gBEIsxZxC53QWsEP+G7m0fixKhq5hjPL&#10;cbDXHY36v6HZZCKaR/8YzEQmNSjAN/3Z9c5vSu5aH2swAZYkn/1jH2SQvT8YqO/RQaqJyMOUzXeX&#10;yY5nQ8gnG89ZdR3HusEPffUB6LbdR5YhHdJ8ZJ3Nje43pikt7rmyGrrKcraHR3uPUyNIO/eN/gPe&#10;Z56NJzoB4HgbHwrTE2Q6YBylniFwS07oAvhvAG/05pxz7qbkbublu805PpfBPxJtNOrZ2DKB+c/0&#10;i2Boz3HG2GCUaM92u7+11hH2fTZSdpG+GJnq1po+DX/GR7KF1t0+evwk4yo4Jmmhey+HRpOwcYpb&#10;A04LXc1ekneVYeZMM3/z7ddjpygG9BCwxfNK72YrS7YB72mSd75tMvbbc344K/YDkgeaRBadXF2b&#10;bP+ZObqFEy3Tg0boSN44z7pj0lHwMBpOkD0MC2vCqzLOU5IIX7T+9pQJUCg1nIxnY1U1hR/gF/LI&#10;Q8JHnBo6BP9OcLD1V23H2dODoQVKnwkMxU+YAnXggpQpewmfWNvpKty6sD94mvND82vsxm586nmL&#10;9xt/z+dg/fIXOWzxrU7U+NI++Q9tm+DQnm2dP/dMQbePlVrS2fQCxlw6vSBMVWzGbn3pd7hK+Sdf&#10;g+5kH+Bv1QKzqj0L/4YcJ+B0Kfu+9I/rKq3uhxzpigwn0/9sGH0Ch1s3cyZbgn0TsI3+eOBl1//8&#10;888zH4Gr7bZ+ud/j3d0J5AkO7/vv//HfnXPYJtvQF3nTCPusiAPmI4hrU93+rVs3bgwz3P3p7vy2&#10;wfhgUS4HBYuK8ybJn5PEGTu/OSiiZY14HDhNRSgt8gucirZ7zsqw0c9Ei8FtMWNi4G8TvRLtFaHT&#10;7reP5nNp0tlYmQGwt4uyozgYDRdN5GizQDGztsNz755CKVgkESELCFANY8Q0BATzmRfmNA7XyiSc&#10;rGxwHKQE3nk+orsAKoCnbp6w3a9ByN27P88iij4/69DavZwAmUlgRQ01pXbtuj1obdSOwTgZDI89&#10;BXcCxI/GWVvZn74yims6NLXQGHM2bEZvAG6YAEBgOBIGjhtGE5UlDJ6rvCE+i1k4DylOq9J7G6f0&#10;cEI57chbD1EMWa3VKXKtBV6Q+VB+ovxRNEYbZJu/gUuR1GNlQAakRGfKlAH2kj30cBkEESebOwk6&#10;p5nSGp4g+NFEkxgOIkNBWcz+q2hLqAawdJ9xTBuvSMccQNxa4ycvYIWyEHn2FgM/RzPkFMi2mdMo&#10;5b4zhs8Y4xHRF80q3r5qX9kLxx/oHBo3Ng5CSMngi73WHc/YHzSAsOet0p94njBj7hYMn9mL4Fmx&#10;Ts/iqOXQxPPm4QwVfGpPmPGusctmZ2xFtJs7fhKhJAsUgMwxYLJKOkXbmkPjx3/2sUir46F8qJzd&#10;1i0loeuf5zypPBDo0GDHPjrZnzPK4lo7yozc4XlAlMEx97PnOysmGTiiHKMyyWka0No/KPP79FGb&#10;nIuwjuMYTTaOKKM0tIoGlBSDwYlU1iAARGYBKaVxn+JF+xnJIhADwArioNuNWs5fud45d6c5TnRB&#10;eyDiN9kz8xFYIZeteL8Finpy90/l59Dbq5ERyGFzyKmOlZNZ2TpU1npn62/+zd2yTsluz3xRxu3h&#10;I6VROcnx04fWFU17TDwV7Vo3Omr0UHOzb4AuAOZtsO7PL0BP5lvGr/2g3ddvZW0O6qSAH3Qgs037&#10;DC09NuCzbplff/XNAPaN8TInWYs5w68gC5k8Hr3oMmCa4WAcAKPFY8sQDnDpe2RodEI8M4ew9z17&#10;dgWIbt26sfXn/9aftZet86oCabqfobfgGB0jcrmXEybjCAC+jd+tz4Pdnea9jBVwy1ADoGgyur5/&#10;o5FgDN3GKXJN4jCyTE41+sAXka1rBS6s3QI3ExDsX17WiT5UsbCqH1RSBNZac/pX1t53AVb8Si81&#10;1WjauBs/kEIGxyZ1rTHSf0C3edEdsmHoRRfimYniRgDBRSAGYCDbC4SurA8A9ikeBlSmAiNDTEcB&#10;P+YDKI6ObdLmPzqK3EdjtD1xqg5r0URWwnh992hBi+utBRt7oWj/Kst/WxvvW6O/7965G93bn/XN&#10;t9mKG1v3swu6CSubAlLta56sSPNBV7wCWOE7zgsdq/W3ckLNQ2xd8FspIl2o3fT9Mmv4jW6iZ+hP&#10;ulwQAnMr0bXWmi9YEw1xAFflU6LgglPAsMyp/X2j7xrLZKsaC6CJEUaWuqMmCDJs73o2/jhRMOhS&#10;e8QFc58WPKBbAXh6TOZE+dE0BMmOsvH0sQCALQNsKdAkgMxRtU/Wc4e/Wl8ytVs5mY6Vh6sscE+6&#10;z/M1BrLnRfmptaJDBWOVkVr3CZ59yXLSC5NdNO8cVddPkCbHe4IDcEXjbDopjfXbGrtOZ8plJ3o/&#10;Ok7AKiAuSKdUmU3B25xj/GdOo1S6AdkSEPB8PDcy0ffwN14fgNz3ZutBfEYvjT39ImecN7IHGGor&#10;zmFzb/cdeUk3Tkaoeffx3Jcc0wfmNfJl/boH+gggdLfBSXiczhdwlqHBO5MJa45k033wBn3f6jcu&#10;9kXmj/4igyqHZBxyjnoG/GSu5M/zPRtAd2/Yj0MFQFujmeOiNoK3zt2159MNtk1w/jR9mD15Pefc&#10;uQvxTLaAPu1+AsqcVXuiVB/t1EdAtcKpqsvgN2iPHhKEWKWH7TfK7snC0a06Rh8hv/EjPUwG0WX2&#10;nJHt6E+OvIyLcL4q80PeLtVzwJFXMLfKgqk86xLyJ5tLn8j2yv6amyohtg295qzAaOTFgRasAva/&#10;/fqb+gzcn+AwPIHvPBaf4CnbKRzxQw+SCdUSZOuNzFH2ToacPvLybPhCJZjggnnRbVPdlh5WDSKI&#10;RnZhGTgTL5BZuFRHcnKAZ1XjkMez9uVlUOFgOs4anOXUVUWjgkETEWuLF5tY9jeM1G8La/uFclGW&#10;4qz16fnobcxf3arTe7L0oQoQ++NUjWhiSAJhjAkutXVrmg6md5TfS2awTd2u7UZtB4se29vKOOPv&#10;rtmsG12BX95UEbEcvXjYpBsWurIZlypp1VsAr+N9+EwAWIfkTfAJ/0hWFSEa3pJ4sQ4wrzXc9CDg&#10;oPOtmujoL04vnCiJJPgwuu+f/sV/XOA74YpAmFSJBvC2SXmKSFAsOh2qCUdEXQsvXdj+srFPV5QV&#10;sbFgDbUFEu1e2QXqAdEMkLMmMoiTNAmIddagv0TNvU8YTB6Lf44xOTuADwNLEXq+aAUDohMlBQUk&#10;iPwB6GN4e9bsfet6BLHYFhhYkPFwc78pPFk1yt2iAQWUN+Ojlefaf1BZYfMicJiTwDKgNmCKHGrO&#10;gV7GzYBQMPYE2WQuoj3lLM1fOQejSQhWVKORpyF1T5SunnPnuq4ZNOYczn4bE6UDnACcE4mMCSml&#10;Y60FR0R5jWgP6eHQWAMCM4yT4FOyAL6XjprWpzuPcuR0ou1sYo5WzvNQ528DN6E/G6CXqnWel2iG&#10;aA7gLVU+hz8nkOi7v7XmsFhn0VZZM4ZCFKulmrERAl3Hhu4pO0a5VWjYGYr0BP5bfLicZSW6wAaw&#10;RSkSMDSnVIBKCpxipfSAc/zlWkpeA40BTs0TX+AzBlE7eMdWXIx3Re3GwPZw48ZPyouc1fPhfcqy&#10;zfYAM2ECio2TksEThIeSsr6zN6fPOe0caNkEYzBx/CUaJprNKIkAWTuRd2OX2Xb+lwwN47gZh0NT&#10;D2f8j7a+ynzWZl8KO5o0V06urOgCd/YVLt6wlu6DxWXonD/E6UQryofsmIsLlA3/dDflkHOjQx7w&#10;oZX3OJKNmQL+1S++C2SW/a2MY7+yw8Cuph0aS4hoPYtG9jaKlI4j1ngZOcpKGYlyhBc17iGjSvFi&#10;5jE44wjHr9rgHs7YMC5oJTutKyhDqhz72pXzW7/57S/L5J+bDe4phACzjfkZ3n72taZKRTYKUAeu&#10;x8nY7m4/BTseVfJoz566d0EJXSLtEVAy9bpsi2cfLQNEfz1s/9XzDJWFwgsCO5wkARBNRGaPVWNm&#10;iJ0bh6e8gJBYZuQeGJfVAvjWwfMOLn279TCgq2MVw04+RebxBcdt+7zGH2e3rpZhESwDBMguWYjR&#10;xngc7rmfk+nRi9FUtpY+47TZU3YoGjCIghw/ZbS1pHYcAkPZROI1G/XLVljTP/7F1n/0H/4HHZh9&#10;uZK2ukoWMQea8KZyPPuZHDFQ4qW1ziEoiPWgtQZ8rty4PoBYmTdjP7JGJqMH/SQwt0pjiHzAMVrZ&#10;x2zOC8Al8/G+KO284uH+NzqEgW+afcwBDKQli7IXI9/RyoZ4fI7HGVw8TgYmoNMaMaD0JX0kGPS2&#10;UnsACOhGB0C5J69uoNFs7MnoKhm+QJOH9133YZxldwTU8HBki8fZsCLFrTsdBPT4iueTR3bH3wvI&#10;FJRoTOYMADC4wAjHkiwuO1XWMx6+nLPxp3/yx1Mh8tPdOxll9mYBEs2w2AJ7q04WIb9y9WqOkn00&#10;Xxy21oAMy3zRjxMwEyluvPQvQDNArPURYAMAZdpOdXwLh89edRUdmwZbs18t64D+xup+gLGGCthd&#10;90oA3B5lepDd+bEOx+YJTGpY4CBb4JDzJKtoq8RmT9gA/uY8gYh47W08hd/czxEo5J98Zjb6O96N&#10;xjpDki8gkkMoIyL7GLfMZ3fu3Bldw1GTtbS9wN4331ESJUClnJITK4uAj7/5+qvRjbIqaGIPnPVR&#10;hTI4ojkC0XjtTGXadKYS/rFJ8Qb7x96faq461tJ19AInA91H/6abyCsewpfjfODnCDllZukd+/bx&#10;Jb7iPMmS4Ss8P2AunoItOAETEGg86D/R/+ylAAI5WTICVNpqQt7p4QjQ/+KEnsj+RdQI61q8iV+s&#10;q2A0vsWT5DjN3bUF2NI9aCGTxsGU9R5HOxzoyCDOFaYwNg6FcbFfaHU0nKc6RBAcDZTR0aOwjbGQ&#10;FTqJ/BiXz8iNsZEt/ES/odm03e87bMLoxK43x94aGzX3i/aiaOwynj2fTpUdxs90oQAO2uKdZ8oZ&#10;kxvBWWPV2Olp1Rg/x0fosenMe5COaXzbyadzMPHuA05dc7fAzgfTEI2Lwz5oOCQLY/3R1hzpMlgY&#10;LiH3dFjKb9GrLA6sNPu1XBvv6Ext3zSayPRwIOzBZ+cFPsml/a+2ZXACj05wnP4pmXLzZvYl+xZv&#10;ql6bg+/RqfVk+yf40L2MpQtGR7LbKgG88CT6C1SyAzPeZIdzNgGeAracaVkva4fvYFAYzbzZPjh5&#10;kiathWykBdZcC+8KHqGWBnazJcp8u345T2GG1gdOjTOGJ62v6i5yYC+tLpzWk3P6rnGyfbC1TumO&#10;YjgZPdlLOmWwcTpU0K/pFKhuv7hzJkug7BRg0pAE5rZWt28XEGsdruZE4ytVKqqf0ALdYEvlkPAq&#10;mVIVMJnIZI2DdrZmUdsXLwyGFrwQxHr63BFDAhO2QeiaqfT2bP9qLdIAs3UqPMKf0JdDkJedsP3p&#10;Xhk2vEYvD01blxYsfNz6p1P3/Xf/6N8vcJrzk1ByaBCQ8C5FmdJPAICoiQpHMKCPUycSTpCdF+aM&#10;MQwBrDGqQClFo2Z4QEOPnPR0aULC+bGM3Bi5piCzJjXaVwe0c2Y8axRfjEtIEdAPLXyksieOztth&#10;BIyYMIwAyuJIz66oGsAusmPyT4qIAdgygCKPHJr71dETIMxEAETPOBqUvUUTVY5/Gm9E6j/CbQMs&#10;x8K+O87OsePqULUfrmaZwml+HFTMCnBSYJwWIDriNBdRYWDBHp7KfYryyOhNtKlIF2Vt/8A8MwGw&#10;SBxWyhIDo6uIx5SExFBKetAJIxDqAXGUtvE2Hoob8EY7DjjDhNGJ8cGaMzhoUImh6CRnnMDP2TZN&#10;XOTJXgF7oCgon1Po2tUCCBqbcP6sL+Vt7Rkn0QjKx/pr4dtIZgyUULeZlzGFULoupd1g0El2yPdt&#10;kpUult4Q8aO0GZQBY9EfHRwtYA2VQEbc6NS9+9t8adlxjCgmKZLW16rIJHCKGdjz8e6p9k8BQW4x&#10;yrHPdN6z1+F4hvRljSp08cMXXjaJ2w/hYGrKmKMm4zXtvBu3daBcyNLsX+g7lCPDjvfwxTjzzaFl&#10;DjjlIFdC9jwwQeGtkhbGK6DTGK9cqlSx71tb0UeBgRWp9IzWL7rgQ1FvaXNZQ+caKZsx17U2K/pv&#10;jICRTed47GMRIJnvt9WLA1kLjAYq4v8ln3Vvq8xlu2gWEFDsbDJRh6stt6ZKH/YyhAz7O8YqI66U&#10;2fwMbspumu/rePd51zHC+Ew7ZPt0lK8pwZkMQHS3QmTrWfsMyJ5W277jEPerOW3XLm9PFJdCnBbR&#10;lSIDOAcPtXes7ovjRMVLzgDTov9Fe9CUPe6UNRPwELH0mqhWz2LcO70go1P5TDrhU2N+XEWB6BtZ&#10;YXTImcPbOeKRc+1FkBFNno8VwWM4BKU4I/h/9pwk3wAYNsW3eIFuepkTpmwQ32tewiEU7e3NeO5M&#10;ypwuAILxb/RonrKs9MrxwE69U7Y+6lwZ7UZXMG7AV3PiPMb4Wx/jP/ty71durd2yPTbnA/yMFifb&#10;cQUcGDT9o2++2fqz3/zx1sWAlnbWztED2oHXN11jzm+j24M6+SnpmUhhvH0i4GJPxQLoAiZNtNcq&#10;sdEwKMDWHCbLmK6a85QaG1AlkusZgiRkCNg4XOkL+aOv6AHNXPzXVIZ2/gZw137CHpRzjFe13F7N&#10;oeix6J/cj77rJuSIzAHXQAea0x8AhqALRwz/6SRavGjG5nPBLrI3pVJd49Bw5Z6CQ8oGZ6DkLiVm&#10;D6pSLftu6PbNodpKrpfDyFksEBMNOBqcc4AIkANwZPvtHXyWE6CU/9/5t/989l79mz/8YYDpbNiv&#10;M53x6Fpp3y7bfDYnSwkpPaklvcN70ZTzCSDjQ/RCP0CXfaZjzfIphy1ZF1Tadmh95dDGbV8JmZeV&#10;nSAaHd2Y2Fj6mi43BzrakRp0H+fIPmu6RynmHjvavFq5GQcbydlUQs+eCY4BwGOf0xnup/ukM5DY&#10;SscxzCHFBRSVbtnLOk2kuiP9M3vl6AWOaWvM5trf9y7BdKSAcyntC5r5N2br6XU5XU5e0J9eEnDj&#10;5NszibM+tbbKgdHQ/MY+0+XNER7S9EcTMRji++9/DOzXBCE7gL8jadelGVt/OpqsA1iplgGfZEQA&#10;hcy5GP/hU88X3DxV0yDyMVmvkeeFcdB8wD5MFL/CVSPo64E9iUO4bDoswbEGhPHiZAGSyQna9VQY&#10;i62hU/A+rCMYeyS5E3T+nB0gw3QvXe7Zc//+ppWXwxGOiIfYYoFxeh+4xOsAtjGgO504QVvj7Iej&#10;RmZGN/Z8POY+gkP9c3hpzimLTmhHVsgHx08Aj2NNxtALDemJCNL9OJsAfjSIvvDfocrhl27NTqZL&#10;8TTn22H25FkWi42fbFHv72ULf/jxh3TskQD/reFBvDwYsLnIcp2Kn5S1ni0LbZ1ktu7evV05ZA5L&#10;99ALoCXK7lXJEf+r4qCD7Km3fuwIegpe4Fe8JRFAX6HD0RxKQQ8VSQJw5gJHkyG0tnbstQCO/e8a&#10;ILHZj9LvB3owW6ZE7mwl7qdO2IJSL4OexSHitMnkbbKWgqHGgr7076fuJ4jEgfYybthi9iKn+wYn&#10;TubNHFZQzDFKdLiEBtzBkVz7sxfmgn9kn+iNQ8koXjwXHrH+j+vmDvJNE7euYY9f6/bcfGEk8roq&#10;WaJnPKrbe4QIBwn+WNsweuXje60BOr6ODhIttlx9+913WxdOdyxK154Jxz7L+W4JRp8fS//Ahvfr&#10;cP7j7bs5fcr1P6RTr1UlFsZvLoJhfJ4THWEEo6I9HYM0eIpvQIfQ23SrFcKLrqVzBZ0vXqhLZfgM&#10;6+tUrRnjwQLcMKmqPR9oxGIN2P3B+HRi67GywcfCK0/mmB+dbGUl8R6cINhl3eB2wZF9//y//Puf&#10;MQPGRiQOGqNMGDGjg+yAKEKlVah6bkqrpRkB1aDDocTqdylmQP+wlKRF6LuUBxDjJUXKqUEQxijN&#10;OVHyidD3NwIBNl003+2NMSI23XH4CC6DLOqopEimb4Skf3v2dhFDBkbnMYfoDZG7x7TBLhvmMGN7&#10;10Tx7MHCABxEqUj7q3js5yN+X5ls2E6Afa9oLQU5CjmAdrgSJvdVSqOkJj0Yc7RYjQFg4ViI4ky5&#10;RjQdhmu+qZ5Z6KPHylolWBSdFt4M+XyP8hlJVftciQPaNw4p4o2xH8WW8kFNTS2m9rZ5T8lc90cP&#10;dOLkTkfHmJvh5ojKnj156pC+0sb9ezZ+5tA4o0cmYYxHSoDAAIycs9MxIaGnfBlkURBRAfTgoGEk&#10;kUjrK+2OLpOF7O+Kh2ed55qEW7TSdzhUpNcYP1b2R9AZvXGI+wgd91WqNms39I2PKIOexRnh3PzU&#10;+VUUkpItjQlWzhBHduvWwHiRUu2zaIvo+cf2SX7ueRT+ke6l1PDCdgqleQIyMqCc+etf3SxiUlv7&#10;6DxZ5+jZ44evut2soX0HQJVywwkoRNMpW+k9UxCpORRj+Jsi1oWMsFHWhwtw4H3RIkZF6h9PA0uU&#10;KLnT7vVcAF62z1zwDicdAEMDjoKDGtFMgIRgz9l/5trcWol+MroRwfeB3HEmu+5te7j2Au8yJECE&#10;iJnW1hQLHmEsEU9zhxPJuUYcz5OXw/Htuc4EcV5Y0jB0tI4NIXnBF615tOKcqsW2JnFKc2S07AUq&#10;qpfjiGb2YYj8c1rtO1rlwEfn8N7bKVZn+QFBx9IhyvZO5VTJ4A2QAqwBjI85wZ8rRZMzwR9dx+Dt&#10;dSzBuxqSvH3f3zk5+E6k0rwADvuYjCfG78gCWcAyu40dMGfgrYvMJgezGzYKWUtgPtpGd9HM0WnN&#10;jSGkjK3ngMLmIlNJJ02ZYXM3ZlmNE+0bFDACoPF7b0fnJX9n40VBMtl7a8rFmUxS9yEzjiT4kCPK&#10;2aAXBKs4zfuTq+PprAPJ78vGsluGf37SbXFs++A4bMdzXGttnFOtDApvoee/9+/++dZvf/vr+LSS&#10;sQftlW3/ktITe16BOwGre5XK7aVHNUQCMmSb6AVjtPZkzD4QDgSHB08yfvTU6Ij0xIDbWf10ug6e&#10;8RT6A3DWzT0Y+hUsWECb3QGSp+EUXdM1yMUAWivGCx0nuNCYJvqcHmT4BVIYxSmdShaANOsBkJNF&#10;5/C5n3UDS4EBDj8wAfxxHkRWJ5CW3L7KWKM5m2DNPn2qUqNrbOrHBxNoiU/QZZxs78cnysUzEdGH&#10;w1A0OF06zaLS52yUkt/dRztb75Kti5Xo/emf/HpkERiyB45zbi6yRL/61a8CFHVULXgkQCCC7vwz&#10;pVwAPZ2tKYa5oL29EZpccRrdhx7j3qPXlIYLEJxWum7/dY5EvD3iSx9FGRUdQBVHCZCmuzwHqFMN&#10;oFTHM2//eBsZZ5yeM/sNozkbPp1Ksw1oEcVHn06zoB4AgD7PITVm+irp7e9Fp5PZ6Ct1R5sqndZF&#10;NsleOaV4nCv8xt6dy9ZrCvEimeVE0Ivoiu84ZvhHYMCcI8vI+WQ0mqtsDVB4ooArW0cnxYmzVi+i&#10;vS+gE+CvORJb/X2ZRDgBwGQnpjQ5uk6JVDRAH3KB/nTIVNE0Bjw+zkSBz/ks+fLdswVL7KlT5r3s&#10;K7vVOsVkglXkBm0Ss7nvysQtHuYMsMXu28ddtypn1jolQz0ToPR9TLupEmFHeZQC8IA4IKGEDS+y&#10;pwMKe1+pqHHLSKo6mWdFV3ZvAn3p+CmNjbacXbbzYLgITunG8ZxmVOmZ9Jpg8EZPohHenUEnhLZT&#10;uDfHCYj1Yt+tzdiTJgczwgLLfuGj9HF84XtTNdJ6HCx4MI5Oc7UXElBnRzX1sRawQ8OZ15Smdc+/&#10;+qu/iu+V0LaXsPWgp2UQNQORDdEsj14LScy6+My+TbTq5mXaF51GR7Uezq7U8ZUTAQO+CTf67d5k&#10;2FrT5VrWq26ZgESygT/9oL8guEDBZOOjPYdGaadmVr//V7//2+DuwlR0T5iiwA/niczdun6jwObp&#10;AnQddZHjYP8d/AY34302EM0E3VdFS9+NfvSxe659sHVLhY2TK3yIvxKIAjBtjWjqP5dl9Dn+nHPH&#10;khP8J5gjIC54N/0FIviZEhKwscSIvZwCTwKJZEPmaWGX2KH1IK+CM/QFmaJLT6jsiWdk8vHm7OXz&#10;jO4tOaFE8+tvvq0SrDNau++FdMfb1uljOto4unTs+r2fH5Rh+6n3a6TWtQLzSg/9yH6hmefTl/SI&#10;QO3Y+CY/Ad9JhpBT8qnaYsm9ALW2/mx+LDn2iq63f9fZtS5GZ3yEL8gbWcHr1kX10gSzmitdrrzc&#10;PkZVbtOwpOsuVVXRI8c+Cxrs+9/+8j//vFs50OcijgiHeSgkwIRQSGszRoSfIjxe6nFFK0VcEswW&#10;63jGQakbUGmzvMHJsKShIrbyt6LvGUTeDRUzHmbMAJowEbJs9oIxOGsfQovTvZUGKbOh2EUDyLrz&#10;fDCRGmSKm2KSwu3xw3wULWZDAAQmYBaIEyqV6Xn2HjHImNdm+ju373bW2b0R4PPntmexEBaIca2S&#10;maPt1eOMSIMaj2wLIcTUCzg3tolcKFVae4kwJyM2jiUl0xgZnJZyFoEDrFSDs/xBJ7o+I4QyTH4m&#10;Wt+YtXK1+XkcAZzRSxpeSY2JK1nFAIAJhuKQPszJFR33uWjMZNmi5apnBm6id4p5yhB6loOcJ+LW&#10;vdc+gYSm+82eNlSLSYFEjjLwozUuAbT/CUMx/rJwFCO+EQnxLFFzBnsAQQsowjafdT8KbTKh8c1h&#10;YC5+mexMn+E5oH4yqBk168yYvWm/EfD5vLl4bx++6v6eAUSIEnF4OWYGdqR54gld9CZDEyBipDVq&#10;0DTHZmoG/P5OJawpUor6RIBGt1TKHMjWXv6UzFrK4+Mou3g64YmCo+g5b0qCKDRz0OEJKBynNFqI&#10;Ntl4bFM72TmRfLluyigbG8CvAcmGbyZanYI90E3GKcwYoLEyN5E9sukHQEV3Rmyj+BmF+TmYca+1&#10;vUwDTaFkgLFyP89R2irDKrDCQXrd/kqdYZVdMuxKr7Ry5+A/zQDYp6r71ktt8ZuHQ2kZ+wEV8awX&#10;/uNUTClMNNifvmCYGBQNODhOSjU5I5SyazkBIt5q8R91fMXDnASRRQDqbPzlrB977vYHNMxLZzhR&#10;Qg1IHFWge+sA9O4j5vShQIHo1sfP9uEWxeu+1kLX2UHceLmxAQGCDSKd/bMs2DpcV8S/oa0S4Oiq&#10;mYmgidJlB3eSI9HzBGv+A8JktwWVBLYYAGB11re1JUtq7ldZb0YtFK+BzYlk5Wi8qwXxdHSM/wtp&#10;THABYLdOAg30IbAgymecnKkWbQEJVIp3OMV7ldY+ax0fFoGVWbRnzvEqypF0jTVuwnm4qCxpOdnz&#10;v77Z/tnLF8dRfPHq2WTYgTv08X1G1m/n5EXVnlX2jB7r+2R8AinNfwVX7C8DTmq93XUMHlrQHwJs&#10;6JRXNgaZTMNPk+lKlzh6wJoK5OHzkXWT7TlLfzWmFtc47LdgT8giPqK/BK44Tu4J4Al8oB8600kW&#10;FEihH8jJlP50/TiV3UcmY+mt5tX3xzHseQMSorsGSLHX6DNO9fsizeQGQGUz6TGOIVDJ6TcHgNb7&#10;gnrAgLFNJUbrbE3dUNBMOfqRAKdAoGs4ULLlymPZzp2dmjrU0RXwEYV2MKtsAbsI2E22M/5rknMv&#10;thvtjV3gUnMPQIVuYr9F+08WTT5bow7jZ38EEDl01n5K+7I5yl51nVNiuL/zOUSwVTbIZk2lR+MG&#10;3FRkTHaqsUxkvLXE8+bIebc3T1tzQYoJGATsgEMlW44SsCZsHTAmyEgnns1eCxAARlOqWLBNeTe5&#10;tK5eAsT0NEDLzrPv+G1o3XoqgwKWsNHah3Ri7AZQyOl9WXDqqsBcNAX2ZSvYDrZFtkkXxAmE9n1g&#10;l7O209YKugnA40DD7gKeeHQyPc1xeC1ajPMT3elo9EdXLzZBVsw+OjzC4RmbVzBxZCpGnKx9sgRb&#10;cJ5VIG2cMnSw5rQPpwj4J2+evwmkNpxZE3ah0QWgy772/LV/7Av6aEzW4XQ2juPyquNZBJncQwCO&#10;jLivSgElYZ6Fr2RfrI3Iv6yOToTPojU8NZUtPdMLxuN8cAyBc2dqTbC9Afk+2rkfGZ25ReMNcDdo&#10;42BTyZRmPIP/utc4Zn3fmtBpMBJnCy7xEqCS2fWsF8B7vAGjsL/s0zRC67oHlY5fyOHngJ49dTad&#10;ksMUDuCkn47/VC7gH9jyU0EtZ2i+DXMdDe+SXQ1rVMCw9Wya1usyXxcrbafF0BLOGTuTnrfWlAy7&#10;zWnjEG8a6Vy4sB39bPMQYCmQ0BweJveJZGtwZOtPq4Z4VVaQs4T/HPXDpshwwZ7wKdrBS7/85S/T&#10;qx8nmJIoFiiS9Y/3+pxDJhPLqSCrh6tWYx/GWU63wsycFsFcTfPod/qSI6qiji5FI1k8WwGmX0Nz&#10;sl4cU+WCU1HQetNf6C6LSAY5bc4/E0yC1eD7qU5Cy+T1XTLOwR5MEV3x/vkcZ4mEFy/LhDW2Z+kf&#10;zg87ZCuADPjNGpXJmPFL4GndOx/XRAYPK6vGY5op3bl9J5lcjhM9hw67O49mPTi2ng/LTACr7wgK&#10;sFmDKfsMZhJMoH/QegIa0e769WtVotkrLEgTHmlegqaP244x2Ky50NfuB7/TP7aeOOKInuMPCI69&#10;Cn9ZW99BQ7gLbr2qDD7e3In/PH/fP/9v/tOO71r7I5QidtsIC0QUdWjBAI9VXsFolDb8IkwUho5/&#10;n4pm2wyviyEnzeIfS9lZTKleZ51RgCIt3XCM7ESaAqhSuEqE3lVGN/XABCBhEknE8AigffgPf/h+&#10;QJByCQaRgiEYypIw3fEMkMiwTCHFwul5XtaEctSNTmes2WSbEY4/RnDeDeFXh8C9QPyTWl47sBSz&#10;o8eD0qii/dLyDCulMhvhGdiUDKVqf8bss2h+Be5HwAmF51MUgDiaMR7oOLXlKRdzpEy1WGbUKJ24&#10;IEERDV1dkJTrUXhLIfl83X+cpb4DsIj8Se9rYSySa1O1FKt7Ps64zDkYfY9EvUmxi0rw6CjMI4FP&#10;JRoMBiN3NgUMOL5Lye3LeXe2m4YUnAabfUVprTFwiMESs1lrDUfsuWBoT7Q3IhbougBb8yUYrtXi&#10;1KHAQKVMkrEaCwE/WTZ2upqlFOt+00jV6sZ/CcM4JfGhJdON8kPM5x737nfeRnSS3ZU94kgLGExX&#10;xfT2YXv1WpOpXUfPaEURAJOyay1q49uaiMzVuoc5GgHwHyc3pfGpzaGU3ybbvL19oWs7RLrRKWF8&#10;tLMaR9y8cT3gK+0ug8YxEAxYDiOFzuhRjsqLAcZnKTsGkLEeZ6G5KTkdMJs84DvKwNkXeOiT96Ib&#10;UEHxChBYf7xFlnQA0/TnYIr0wMFKY8hsNKHQ9u/HgxqQBFT72RhcwEmWpTemLbzPAGBj59mAFYzh&#10;RKiak5I+PE2ZyD5MBLR1oshiFKRsfVq7lO7aFyq3tzJEZI2BxQsMm5fgAuXOoMrqaWMs2w2uCixQ&#10;7PbpATVzXlfjnLLUPlOiy7gxaNZXQGAT0NmLz0RsP7JSrfE4sNGDw8rwCzgA0JwCQJ/8yTRT6oZm&#10;Xw0jRRaABBG70S+N15w5TIBXE5o1ZPzHaWgunDDrzOlGZwDDuorGcwB8CXmVi4whaD2VJJ+fJiuV&#10;GaZTzgZ+TtKHXfs6EPQ0Y6Jb1/v4/emr2okDXZz9ADY9qxmISN7IVHOLTSYgoIzxUaUeDEGXNAbO&#10;fGseUFjOZHzSHNTtOwZAVh+o4hijGR4UnZ5y6uhgjSeiO061qQQU+8VJda0SvU0zEXst6S3zjuB9&#10;tfK15JgeHJ0QzdGtu67sVplCa9Joost6lsWwtpx436F3sStDOeXh8Q29wf6g6+jO+A8IAiwZTOsk&#10;KMOou4a+xoMCY3QeDfyxeQFWDK8lwh/KXyYaPfdOvwbE7HfEE+RStQl5mrkng+YhOwQPJVBDR0FH&#10;cxQoEhC0z2g5K6u0XOZ2AWLzOLCy+c3xUwAC6EVbXd+utKfC3ivNq0SzAXLgavSi8TdemYwnjwIz&#10;z5VPHq4E8PKAUIENgEz2SbSd82TMXkC2dcILs0ep+cuYcay9AEuAVxTc/i9OBOeEU/dUxqIxOvbH&#10;WNAFvQQ5gKFpwJOOBsTocXqNHp2M7NA0fux55Mq+ZzYJmGcLJguY7LLtXuPspm/Iq7Xzdfchz5w4&#10;ul3DIG3ZuyQaaSSRLu46kW/l6rsBNXvPVM0YL3vEvioLld3X5U9Al65BY2BUAzM8L+hi/KP7Gt+z&#10;ZErDLLIi+i8ojYajJ1WKtIbmDy+wbxos4atuNS/BzVmXPptS58ZKJ47MRWNBYA4IJ9pYAE33B6AH&#10;ly0ma94FBrvjYKiup4Y54TrrkU0cOTYi/iC3eJHzaLvDBBkE/BqUoMuU5FmL5JVz4jq4S7UIPTV7&#10;Zhq/yD8n1bpNRQk+jW726noG3Ql0TzYn+eAgTEO0xk/26QkyCIhOuVfraD2UxJq/juL2KeGDqT7o&#10;3uSNLSVXwz8ztWYe/3gWwgqs7FODqqIkWqxg46oEkAEnmJs1mCBm66mcV6feIg9jc8xRhlnZ9W7B&#10;LjjmdEHc6Z0Qn6ANmbf+nFUNtj7Gg6SlyujWkLMStosn6BJ4UJCS/E2lSQtkjuarCYZ1hYk+sLHJ&#10;DhsiOMwuaupEKwH1P/xwu991QszWaeQTFf7WiZI9w/ODQ+lHzZxaB6bv1le3ev9oeqGtEq2T0tWN&#10;PCiLJl/4SXUZHYuPOPIwEkftXT+y5QIB7CvHWVXdxapryKxnShS8KNuNN5dcZs+GX2ErW0yc1Rod&#10;m5cgOD3IPtoPqcEW+/Bwd3frfpVSlhWufrS7mifJisu8MZia2Ti6RMm+tZ0MYe+TD/hPAuFw+OfK&#10;tas1DbmS/Osi3j6/hzvx1rOxDWyBLQE7YXudJd3Degjq0QXwMl7Cd4O5kkXWSTkm52ntt2fvVoLH&#10;NeMXdT0fQDmqfWx40h5fZyq/hHO7twQRXKiCCQ/RP7AIWp2qlPLqpRotRX96XBMntoyMsd2cSXj1&#10;j777bnTOjz/+OGPe98/+8h9+Boi063cjCkO3QIaHEbNfTcv+owFrGSPmlVIQNXOmg4wHwTc5Sh2D&#10;KfuzeVPkSI05pSGlygBbIA6eTMuU9aRkJgre71HSff5piFNUs0nvRPzf/e7/i6Ap0ZhAVDb6jmA1&#10;ihRdrarbGApcA0dSjEpkRH1GAQZynQdGWHj8UbFvxe39pmQHXCWYb6upfViWRaRE21ZG52UNDNxj&#10;UrGNyf42Ao2wUqU8ck4MQWHsnZNlfwVDxrAZB8GiwAZgttgUOnrKvBFs9+BgYRgvJSD+ZqAZKy/A&#10;v3Wd+RGg1bzCdwIhzRkTOIDcngZdpybKHHABptCcsIiGGhN+NH57AIBWDjDhFFm6GBNlx+q4U3lg&#10;JXk3r18JTHYOXTR+8eJpc6Tmc5ra2wEo0oYivzavS0fr0PP+Y06neTZOAoHBuQFvWjeg+kMOPqPK&#10;oIqyHOIcZeiO5bgfy1Fb2awylylSxhHTf07A7c951B6nhzudF1TrdcAc7QcQB5hjx1EwFOh+3RF7&#10;BrpROoDWKKaIiHYn44n09Thx129eHSV3KqdNF6en7WUC9mxeptwYX4qGw8T4ADAa8JAZTi2ga5x9&#10;0BhEjl5OnfeUnfQ2EPk0RwBwmpLGeIgxtFE1wsQPovcisC20f/s/Y+YJzU//TjZ0eqTcyejwSEbu&#10;iKh7Uatpv97Y9pUNStjGUGmc8q6oaRBzeIjM4CEZT0544jSKyzEGojkLYC0A66w0St1B39aSkUbf&#10;Ebx+KWlSykgRK0/A3+RBNvpt7/dnlzbewBunQ+RayaBIJH6n9IFmUSubqB8+rLV2usS+RAaW0mX4&#10;7K340M+bns+gKPOy73NAXfLbNKZUiaERKeUw7heNDrDNHpTo8yZexgfTBCFlCIhx2PAmJYzc9ijt&#10;7uwGTFr75seA0xVKguy121/246BTwJur74mMmi+QiSZ0SIs29GTBlYTYm2KcInmf48czdbIiJwOO&#10;4olX6Qk0OFb28Fff/WLrZmD7IJ7uTu9zWh/XyfJ9GYfPRUjetm7vD0fP5sUwM/jPawii8Y9DwNGb&#10;A0wuZUa0UpYd41STQ4t3MDlz2OvMv/vQ77OkPc84GDF6Gq8zlngMiFCaRrcNZ/Ycegyf46cx0q2l&#10;7yoR15hojhjpuwyU8JsMC4NM58ii4hHyMo5aQ0vrxxeo3j+6Hv/jGWsmUAZ80JMcS/xGf+KtAWB9&#10;g/zTSpwgU6WLfZduIXP4d0X60wXd9yBgOzPuHo3Tc1VG0I2CSUou0QUYtNazt6vvzVN6z0gBUO9z&#10;hAQZ1vzJVzQkY/2n2kRp5+sAns8drirwQrf721EfdBtgyZEUYAO0HVrOgRc1BxaM3/lNJ04CfAW3&#10;4l12gXMniOKMIe23PYOzzKGXDQOKBD4EosjGOp8uvdZn1sj4OLfWGuGutVdOIEmQZGN/FkgK+KfX&#10;0fRR8gHQ2+NzOpDCvpj/BFjZx+TGuoqUC/S4LxIDhBw1gUC6jxMn6KBzm3J09kk2B7Bk92KluQ9A&#10;OHwSzVe0H9gMN8Rbr9MVgi2O8ZhKg2yZzqz4R9aGDUYvDu/r5JEzACzDAlPKlQ2w0LIGMi10Mz0t&#10;k8bJpqc495wY5a3Wh1MjAGsugJjnCn7iDfpJJQF60qfjbAxL57jOc9ea0DkylGQrUvV9gdzo2zrj&#10;bwE9wTNflZUnp/SJTB6Zw6eeQVbpP0FMMmssZAy9lmxF+8bmfXoAQDVuARAvMgSr4TcN4Ni9CYz1&#10;vmdyjMnU3DO5tcfH+ri39yeYYgxhqWftUcLzeI9sc3b8xpOcfdhi3o93yJSX6h1VTCqFzJ8uQQs6&#10;XKXRqs4ZFhpe9plqDFUi1lWAnozDJjo7T7whXdDXRzbn2cnDgPDeQ08yJbthTWX0VwaEo5Icj5nM&#10;ljUu99CoynzMRTaLQwFTAtYaj0wZt/tGW3pK9QV8OnLXHKePQXLAiZOs4DhMwKx7TgAlmcT3rpMQ&#10;kU3Rip7twqfff//D8INyz8tTFicomF3pP98XUGnivacDeBwYniYLVwv20InPKjn2W0ZR92Vzfty+&#10;0b4yvCsZIpiHp/CcIKpAyOCybAt5gTesv+ZBSv+sk0AmneT+P929mzy+z1m6kOxV8hc9lO3hY/Rn&#10;wwWdYO+VvGguV673/qEaWT3cunPnp3HONA/kDKvcMYcGPvxnO8Tox+R9ExQf2xMvvGr87OCBEjZX&#10;rl2b7rdkWxnly3oD2B+MTqrtOL5TGp7MqjpzbhrbSe+fCueiE96ebvDNLSkaP4hOQjeB4NGFo48g&#10;4PbXxdOCW+yx+XAi0U8VwrPsb2ZudAM5cqTVlDNGIPLivioy3IM8CfLClfQiuo3PEY+RQ3uYYYbb&#10;t7/PtwjP/a//7X/xmQcoiwIzKrkCvEXfCM21mIWCJvyt8N8KgOyH9K3Nz5TWRFgiliwYQIaQsh+I&#10;RqHoHKSMkCG0sgCGQ2ln/1oa2u85XLhnKJOjMF2qJfG/+D/+RQ7Bua1vv/k2478Old5sspZ2xuQM&#10;uC9gPn8yRqLvz3OiPPNkrYOBptncjMgxiQuBiZMJ5/tPUtL9JEAiRuixlBapbMiAQvOk6JTlUKKM&#10;lblzCPpwmByjL6Zl5NX3B5xbaMALCDdOUZ7pUtM8RQ/9UCwbEEm5TXQsgRFdGvq21O6HmSfi3RoR&#10;Ag6IAQK/UsccMP/mWGJCddCEmseOHvZ9MX4zl+4tmsNho1guFhFRqgXon895++abG0X+O2QyIQRo&#10;ZVRl0sSU1QAAQABJREFUGzR3kG3hTxAopYOnW3cRB8aLQaX1hmzRTTbzVR36CNmnSmo4eXhDav1j&#10;bdf3d6ODAd0zrcOl7druB06sDSDsYEnrp3X/Xm3X7z3YTdAfjLNv47vniPYxTPPEHsrRj0writ98&#10;7eUyVtoK2LFHibOr/evVq5e3vv7mq9rHa7Wr7LXvNjagnfKVgaRYlQ8KCmhNK1o5e+K6dspYRVPj&#10;58l4onEPv3zp+kS4lB6i3/vWZ7IuKT1AztoY7yaCLF0OQaz9jEoCGUZR/K5qjkBE/xj+n3JjfBFA&#10;OFJw5GAK8UNGl/M0ZQfNY38A/e3bSmIbo+91uwG9WDVyzUujDHI088noDYiPfvjPHDg5xujyNU4A&#10;l6MSDfquvZH2N+l0FclnnWFvgZjJVPTmx0DwihLLcC0nwr+VsJAvIMG5Z5Salr/+9kDK91jKVBmc&#10;PWBB4Xg1Z7nI3otKHY3P8ynZBXoyPk1MIIlT4YeOoSDVmF9o8zinG0/q1mgMzbQ5c8A7xHqnkpfW&#10;ysGmwEg3G344XvMVpS7Ar6DBRPlMtjEK+ACzrh8ZjTxoR5dZTwZPFgEwOXrkxNavf/3LOadQJP5+&#10;ZRucNh0jf/HNN0XbimA2vwPJy/si0c8rD32dXrYX91gR30MBK41AJsMbcNapTvanpYhnM+b9zbF6&#10;XSBFkEGEr48aJg6SDy8w0npO5jiZYoi9NDqha0HEAVMI1EcABkMBZACnUwbCSW496PfjARS0YniU&#10;sxsDQChgRvLci/xw4uiFaXMcz9DXXTwOABoOf7cGggIMpwUaPuk69OPwjR7zNd9rXF70Ih1mbPSN&#10;r7q+AVqE/p2RzVAzhsCUaDJes9YMIj084LjrrTvamcM4uEOxZLFx0d3GPKUwjdZ7EyltjZ2ZtMk0&#10;4zPRevszpwyzcQL47AlnU0m7edETf5S+4SBME4t4SFmkA1Nn31OfZxaGZkCle7KHAkOA3ThbfYee&#10;VyYkQ83RWA2zjsw1ExiyDpFCKdjosPhQxl6QTpaP7RA4dT+NfDRBuXH9+oAO5U6yJ3gYPdg8QQ1g&#10;R4ZH+dGhGjOJhsMFbN7Ie7zLDglajWPROgn6TsaoewjYTGUK/gnEYjUdnHce7g7F0c56yQbiT/yj&#10;AiADMNlgmRhrPYCmazTecfD2prJHeR9d4BnWUot28uqQcDZ7+LExm/eMIyzB0Vr7HNe+Q5kUAVB8&#10;BcQCfA+j8c79SpLiBfSyliPjPYujgdfQ0/XYj36hlzi5EX2eNYGH1rEhzxjZfLqV3lD2FSGHb+Pq&#10;xqrRDVqRzbKKzTV1Pt9Tus4h5HBzXBzS7THAtHsB03QQJ5k8yBz5voPvZRPtIe1JI2fsq7IyZdaP&#10;A+DAukYjSuCs+2a/unHQ/zM5ttpc4xe6BTgXOHhX4F4WyZpOxUvzZgckAOiRtGFr2/PTNwICdA5c&#10;Qg/bGzkdCONR9GR38A8nE1bRW0CDkhfxsoACB8ha6Lo9QYf0jYw2PYHp2Vu6ROaKnTGmcYa7L2ce&#10;j007/ILRHGflhhmOdFzLFa+xbacC9YfjD/pmggvpcE7F08e7HQmhIiSM1fOmhJgeaz3x52oMFuZp&#10;/R6391IwSnmg+8OurlFJRXdZH9t+6AS8wNLCo2cbtzI+Dhx+lt16nm2ka6yvQInEgICOQCca0ktX&#10;rl+bLUlj+77oT9lc6/KyfesyQOQKf5MLgTDMs2QmG5D98ZwXSp27p+0hdL3s8LnGNIGX6MzhoEt+&#10;97vfTYMTyZjTrYmEAXrhHT/mAovZBrL/S9VTk07ejs+67T6q7LM5W3NNnnS/hQ3R0LrDSzqUk6ex&#10;hc3f9gi005RGwIcNPr99seYw2+GzZLOA+F6Z28mG5gMIrsPqGq2p3FL1p4GK6gHOmLLnqRSha4a+&#10;SvuVbbMvbMPabqURGp5rOUZ2BPQ5wsbu+0276wUL6kzaugSRCeVk7GU2bZeAUSWyfIc91e9jE6gi&#10;s1PVE23ICedMQxT6RgXEjkqkGqrs+6f/1d//TEFaLAZ3ee9vUkpt4muRnBkxe9IS0v05cxyLUdAN&#10;0EBxuY2kfTUlYs+EzZUZ9gQSk4oWaJstCn6uCB5HgtKPOzMeKwrYJaOYAUfKQU0pIwFQKnP84Ycf&#10;AtkZI1GPmADgFelDgA04+VBZZRSKRqKYAYTGxQCqkxdtxmzT7jdmAzLtSaHUAZOL7ePwY/7OZRGV&#10;m0Yr7thczFF0luPJWWLgHRI76VVCm5MItGEg7zEwKyqMnilfq9mzpn6+exAATDv1zC0wxrEGmJxB&#10;0k7bOhAWkReCrcPeyy/RFE61GnvtZtUx97SUX1GF0rGEmELVhZKTQSnOcQKYpvFZP+CoKY0iTVyH&#10;BhNlCXwyI/tGKWzVdedIDru2zNWqF7F4KBqaMhRlPF2J4IC5gAtlrlX04Q5RBw2nyQVeik6MwMuA&#10;zYuUMVCpjNH+N7whEvuuz0upjsK9cvF8TuLNYVJpYkCTwyZCDvC5h1btP90tE/pc05GYCIBsDRwC&#10;PGAKr9V4QjMJRpcha9GGnxhDDQPM8XDrery9aVoSix5d1ImwzlAToTaP6AN0UvzKVdKq0z6dof5E&#10;Qcb77yql3dtbZUNHAq0NpfFEgZpUHAqgA3kt3di5j62vVvQ6TDG2+JeSd0DzRPpbKyPz9+iEMr4f&#10;orU5NOx5z4ZoQIOhdOxEQ+RJ9Xn8l9wcqjxAmS4lHQUGOGHfcWi6jHJmQDRfkWnTRMNEKXjzGXDU&#10;XRnwAWnN1eCn1AMN413KBOrQ4AP4BxpipBnnh08pupGzlb2N2QawTTAinqKklkMTCA5AiHLJDtAN&#10;030spWhfG5qIVnKgG+Y43JxoJW6zZ+JJJYKiWN2TUybKNYdwMrqN33OGFzKaZEFTpMnWAKsZg9m/&#10;CXiLcorSxoNkj1wq/3gVvxrXRPWjawLRtY2/xRwgi/6NB28BPRPZi/8BefwBlKhIUHJIH/zhD7cn&#10;+67U7VZNbW7cvDbjuHPnx5GRK9vxX07Zh/h7Dz0CEO+aXwpj1utkEcyjgc83jVl50s6DztOLVgMK&#10;Gwv9JoL4OtBE7zWM6LaCXn08OpLhcyYb8KwETItrfAEsrEBRUVu0N8eMESeFscIHeIDCAA6PBTpU&#10;B9A/yp7oawDoc2fVWSz3X1mBIpPJCboDSWgSs+LYXvFBPIQvlgPWqsWHG5APzI7s9lw6ZoB7cxyw&#10;27PIx6x59/a9ccwL+rFD6M2wymIwjIbumBWOn31wL9OR9qUYM+eFXqEj8R1ZR79+RUPgiCMp89Ha&#10;G2/jXrwcjzUKnwPDygFF+SfbFv1kZseJp2tSCsAiMWWbZNTp7XMZYffymX1ps+cjfuHUaeYBtHL8&#10;lEBq/842aafuPd3QABX0EsGes40GWCwH78jogRXMEhmmJ3yP3qDLZN3I/5kqBOxNAeSVjDtPyPOV&#10;/7Ktq8lI4Km/m3DyFq/EXHSA8qLz4QPrKkOB7+2dXtm1HK7GSx9O0Kn1HMlsvsCjkkwyw26yTT//&#10;9FPrZl+xgJhgK1ueju5zMoWHNAKwb22AfDKrRN68ACf7lo5GI0db4HfloZvAzQThug7IR28RbBjF&#10;vYHn0a997r6qUNhPTugENOIFwTr7AIFc59/RGeg4JbscsO7ZMnc/2QfAtHtl071PZ6WJmme8GK95&#10;9jhRiGnw0Uh2Ycpc+yJZs85TMZNOGjvQGAY39Ln5C9yRS8+yj4wOmvKrHKlYtnlEl3gV/ogU0Z8c&#10;K+dKJpoznS0QYJ83OTFP9xjQ2fpaN86UNecsIiid2o3GAWMrgEzjNle6Axi3j7sJJUecpegRvw0+&#10;7N1VGtj4uj+dI4CG/+loPOOZ1htec8+pkuomwP7YHjamOT0pewGPnarFPP3miCSyrET68EGVRyvI&#10;Sh5lRWCs0SPpLetLJvGc+cON6OEsQvR6k74VOBCIZnuU89GDwyv0RGNnrx7UvOJBrdc5wppFHU3/&#10;STQoi2c3p1Q0UG7xZHk4j4KoykXpRs6fqgssgLYywfQbHicDcItMrQy+oD77Kihxr/MXX5pra5KV&#10;jbYqRMIHyaFSXkslCAIfyJyeTsewVZ7pXuyGvdB4TCBpqg2a/wTJGgzHGl+/CJPtPnyUfFV1VYBT&#10;YwyyQ2c5dmCqSlo3cvU3v/9X3bOz2pJl+E8narpE5ooDfjaMjd+sVQ9OLppfdCQH9KluxgI9bK/P&#10;Zy3xVuNXnaIiRGZ5dEuyya0VbGEfZFhnq0n3OxY/2FN/8kSdPfvs8cOabGlUlNySB7aaHHAgR5+m&#10;fxyf4Hn8EbJKj+E3wYbTrbvtCwwB/W6pRgf0LPtz0UAJsjPhBMfYTcfI4HuY9G37/SP86AVn7Wpo&#10;iOYCCraKyaZzoM0FbfGGbCQZpVPxxb1a/FsLJZJXSirsNZedMqT7/tk/+U8+O0mboboYcJCqFsVl&#10;dLU/lzInJJTbpbo3WcCXKbURwq6RiRNFQ3NZtol69v7nwBslhYkwImAkHS29vL9oCbAIZBEoUNWm&#10;S8BtlEpKHbAEIAF+RDceAm1DNsEzGRPEcIyL6Kl7UQIG8ymPmqLjtWMIES5ZPqCXAefJ6wiD2aYp&#10;yfmaksQ0DjV9mtNmQXn2ngXEiCJZ2BB1zNjemRkXIx0zRmAdH4Ec17iPLIRFB577eJTvAKLGStl6&#10;j/KjNDGA30NDCjtlIno7qdMWjPIlYCsitZjLwssaTDew6CDKCswGW7p/5VwpCWuDLlMOk4IGPvYy&#10;2Os4Aw5olG8cBJVysn4yCRW4TSOCw4X1bt26MgBTNyvtfN2D0nE+H+Why6COlTIFOiB+2ldEp9+U&#10;pYweRfG0cXFCX2XYp/gOsG7dCHXMk2MZWG4trpf+ldWTXjducxHl8jwdlJ7IllZe5myvnerN0RMP&#10;jLHs+Y45kHXg2Il0pPLjwQUWzZEATpQxwWKGRHA4aUpknNtyNBpo+z9dqw6u/TjjNHStNaE4nO/n&#10;mW/KDE7pSn8DQYCRyLU2rwdb34YxMqWU1/z2dZ1Ddz81RmvZaOJDjr4MYhRvIT42NxZrXLcURQwY&#10;vbtRCo+TTBk3hZT64nNzkn2kUMgoOUArGRyO3wddFONVETgGhw5Shy4qiA6cJwBM9y9GGd9yUgCy&#10;2Y/GCHcdaikBYWyBGUELxmmywJVhmofGHByj5TzZp5ZBz3mNCiMTa9N5vEuekgbjItvKjd7F6wCz&#10;kg/ybK6fClHhH0EN15KtaUzQ2j4r+mQ/DX1BGTeD4SfyRNYbak/gRFjvlU1aUppqYFjTJUr4/CgN&#10;McM5siEDZU6id/QVesjaAd2AA/rTIzJ95B/9lRYrJVPeEHkGkAJSDJVs4O0f77Tn8ckEkX79J3+y&#10;tV1gAP/oXqoVtPOxuDITiErHPCnT9ybd87GMtKg6x+Fzzz2Uk9QCR7Oy3ZVtPQkM4MlWLfrEn8ml&#10;6CHDYw70G91t7V4UWWUkhrcblwY0+FrpLyADdDEoQACdaOzmp/LC+uMtBg/I5Vj4ESQZAIrW8Sfa&#10;rKoIDkqyMoZYEDCidE136T45z/GfrP9ytDhJ9DU8Fp/0HfzHScOvXuyE79I7Yyi/8B/g697GZp3w&#10;wPBJ+gtoBHqMCf1UNkzZfk4OB8C+CvbOPczZPiVByFZ53Su+QRPflSUY8B2NAVDjEICjO8mC9bA1&#10;gI1bOsIWgexlMgG8KZvxbzLlN36S1WTv0E+AQBUI5+jG9ZujQ9ggc5sjHbKRnGRA3fE0jAQbOsGF&#10;eK6hjO5/ih/SK0CBjA0b0+hnfgIUABm+e1ZkXnDEmsiSAmUCs/aE+14kWTaja9BPwGwCktGO/KPJ&#10;2Kzu7nts6ex76tmTgSjgINhI19CJ1sTq0B+Ct4D8CfwHpCRL6L77sJbqAVsBLPMcG5o+JL+CqgJc&#10;ApcccM4MoCUDQBcC1LMNo3GeqXKFzZ3sXON9Gt8rbeasX2q/CH1jgjI2gJsMwuyBbk3pFnaRnOA/&#10;wT16Gi8JqHLCB8wmn/gFTwlqwzvWhDxMNqn7+940ycm+0a942NxhmwPZnMjR98lqpdJnL8yz2ELj&#10;5qyQH7R0HzxHf1tD8oeeMk8A/rns/+jK7sUBocvYC8Gl0evxOJmk5wUPgcKjgVW6ETaCJxZ+Co9l&#10;M2RMzd1nKgPIIh5gh2ft6eHGQt6WvAv4UUvJdWN3vSys4DO9yBFBZzre2AbDJScwhj3z9kIKItMz&#10;fX3GkiYYPly8WCYlzEE3oR1eMS+NZlRVkT0lkdPpMPo0rOEHa9qQR6ewU8bAiaBz7Pe2thj0XXS+&#10;0plcGnvYT/2orRa28MC4yhC19DdPMkV+8fXOw/ud53V3Mue2DNgT7/1N0zdjFZRQoSM7a8zW3hj8&#10;7v/m+Rw5WXK6eqoUGhebQ69woOkvn+Fx9hWOomOMZQIK3cq8ZUQlNSJ+c1rZWPsNL5RxMg5rNWcw&#10;9n1jgxfQ34tcjP6MHpqBcJJ0KPz53r2RBc6Co0SURCo3xpu2KOGPC9vnktsHg8nJpXsJdrDZyw5U&#10;SpluIZscxsEUrd3CsivbjY+nDD36tWKtLUyYvkiGJAHoSftS4TvlqLb9kDN7uSkwekASgIN3YTv9&#10;1W+66EW68EWBOQ69+Q8m6Bsc2BNhS42F7Kckc5o04Qt2cyNrtgOxP8Ov8Ttmsjauw5ecTvMR7Ccz&#10;9L6Aqd/sw5uwZ0p6HEy6Q4CFPUFfDQQ/Vq1g/ac3QXQVNNA1VnBIybtkhUy/Z1rDS+lmiR9ly/v+&#10;x7/4u58nCpAwq+3kQboQTw/BOTYpf2cJIe6JBO18p8avA2+VRKr/TQi/TBCAAq6UUIi2n79Q18WY&#10;l0JeQCCvNuXLeeMM4UhRODX9IgCUGLARdSK0+zD+LYpFink5eRZTOd2mdFGkcIBt91oRg0xVCykV&#10;imDdKl4Wzcppi8DKNqUmT/a9KetosRgl11A2lIsWws8SBCABwP3b6GIGF5jksGK4OSS4xVMWOcCh&#10;h3EadXMyZqlktAFMRM+m+2O/0fhViyy9LUptn48yJ4tO+XW7Bg1CKIdZTipmZOgpXBFkIE8zFZeq&#10;/zUu86eIgR9RWqDSs9xX6RLlyqgBKhjQQgMvbsLIpPv7o2hcaPHQ/tqUV7t+/eql6GZfT2CgrJR7&#10;vsuwOYNryixTfAzIp5z0Zy+7QcxqzBxte5SeJjyajogKf0zBvMj5mjLMFlSzGZt2T8fIV8p03bx5&#10;bQTBekaaGS/hEF3TkvtCvJcLNEbTs52x8bSGMe9r/NEIOo8q/o0HOYjKNxloz2W0UmmrtKb1Tps3&#10;nwNziLYMm0ittuOcnqOV84r2ArX4AtjTKU6E6HWRlOcpDzSeEkc8Ex84zFljB8ryWEohD3506By0&#10;Hn3sC9VC/SMnbHhaWRYnK5CUfLnevrzJnMXvhyvRPRD/T/lW/HCotQZ4ZZUmS9b9gGgGFH0oTOPh&#10;pL9v/caoAnqts58BQdEbuAYagUXGSPvhD9HOfo01X4pLGU0AoOfLGpC7yTzEW311nI/lpAU++nz+&#10;TrbsjwCwOG1KE0SXx2lqnsCiNcB/DPvbnHcbn5VU4yclL54pur+vv2VnHz3qkFBBnO73Pp7FN2rE&#10;lcbYDwk4Kh0ROWfkjo1hLWuUPhEBBTKU0raqGT9Pif7Js4yZUhj7MsiQM+4oYgCeEdfMY1Nmgoet&#10;qyzviuS3XtGQjhsaNQ4BkjMZNorVQcGcP0b1cYGff/kv/8+M+/utv/Nnv9369rtvx7A/0yQi3Sf6&#10;9jTny4HAAxGTx5cBh9dFKt8WaBrwmtyEbFmb1rWW2fH8szKMc3hvc+Gw4QdHREwVQetgyQ7FKw6J&#10;t19WxF8XSAEw+5yU3JjDALbmYY0AOmsMZKkkUJJBx3ox3KOXW1MGFDBdCoruVjorWCPDHiBNvnma&#10;k10Y/lkAmoLBS02hH8aw3/GHNzzfHLpi5G+inXRm1wkiAQB0qgCN5zF8wD2+x2vGxhFr4bsuWsQP&#10;9Cpnn+71bDxnTRrcAn7Rzj2Mg65ZAFdSM8cL4O55617ZocZoI7z9d4y8tTd/z38VsJ028d1jIsjp&#10;CLwGFCk3tgdc0wBt/enICZJ0b7RnBzkCslL43SHa2zn/+ClWjC9FtNM5OU/2n+BF4B9oR+9LgU20&#10;4aw5zN4aAi0qYvwtkzYBtnSY7ym1GxqSzOhEsDmWIrhf3ViVDc/tZcp2iTbbTMa+cApkd+ynYZPY&#10;R/ymnEimqdsMne1bW0CooB49zzkMlKKL78EW+E5W+lhVDJqb4BeBDaAdoJR9WMGnwGrrOHvRGqPy&#10;sFmHPgd48vlHv9M9+JMuk7kZB7uxCbrJVmgUopQUrZSitehzBtqhdPyZgNKmCdam+6LgLJoahzXQ&#10;LGqPQ9GacswFs9faLrkBxBpKMlDwtzHCCnjVPmD8S0f00OFR8sHR4HzgPT+6UuNXYNd96GA8q4sl&#10;oCdQzHmnLwasNw6Za/qOs+8evjh7KgHy/iH4Bv94n/2ACYb/mxAtaO295zrrwRmccqz4cRy21su6&#10;mQeZoUfZftiArnJPunLmAYu0BuguwDzOdBhqnM9skrIx68pW010afsBkmjXQT7qMArsTDIpvbU+x&#10;/vieDMI87OUqz10ZPCIt27+c03R5zzkQr9LZAvBkE1/BnNabTKApG0RuzEtmQ3kpR4RNmrNJo9nt&#10;u3eiyv72RV2ppfrlcZrQn6MBd72YQ7Zvz5mVqnVUUQhcTzYuGnFA8Qr+mwZdjR2tNTDitKELvMoZ&#10;EySA0+gCAWpnFwo80SlwY+Qee4gebxu7zDGtSbdymmTF6SB6AR9wYJ0Bdn77/OAkQSAYT7XI6ILG&#10;IpCmHJQskRnVaNaSM4P3lVjer1Mz/U+vO0vNWKbxUNfcu/fT6IZzneXozDPyAdeas0Yrzmlj/9AK&#10;hwnKDIbob3pg1iK5XE1ymk1ywqkdPo2edK/qPLrSj+YlAja7laI+zemElQV84Axl7KyGDKQjPtCC&#10;o2ObioTNOFHRZppN9b3j2XjBGi3+xy/oeZJS5EQwA03RkgyQopUwckRFZbY9C3aaxm/R39z4R+7X&#10;n4NL1jaqtiSwRaHRoUk8OcHLRkpO4El8LcPI3kps3LhxfbKp5ITcaVxi3cg/+dNsjazi985h+3sF&#10;+AOpLQ6FalCUkFEw3vZ9MeAyOAyVWlHe7PGUI1D45pVId/sCWoxptjGCEfAIVIkIXLx0dVqn28d0&#10;LGESucH8lCjjKXpN2SGOTkGiEJoOcEyATNQETCljNZ+ybCZicmr4RY8ZQYb/SAQZwW6yhHN1XVzE&#10;NSNRDwTmLMqI6TDjpbyIcADblI7vyUpxGGXI7CMAjCeLF8P3qCGeSDvC+q6yhwH0OTH+DYBYeDXi&#10;FKJrLfwY7eYkcqSxCWWwoMqqs8ZIatQxD8FSujJRnuiCFhsni3ARfinvFY0SSQsIx1iUP8Op/XTk&#10;HWU9GbwGfrrmGpvNwdYT2BHtW84nxg2QDpAqIlbb9BOB/lu3rm1tn6/ZQ3SgEDk1LwOboh7aM8++&#10;lsbz7v2BDu6t4+azInfxAcBCgWA0JYKnlKxk4LUe58jhj6M9n8LVZtq+uUvblYeluNR7wwIUEcPn&#10;0MlXlS1MV9DGYN5iVUD9o0cP4p+iXNH7U47P7vPKGwLy40w2f4JDwNGS42QBZVkob2cgbQe0de2h&#10;4CaiT5AqadvmyPUsyh4oY+gASM0MlNF5ARUA2mQcGmtLPGejHKpE83hOrj1s7zS+aF2UjeQTjtJi&#10;vCY7hFlSmgfiRSDCvrz98fv7l08y+jJOSWI3ZaA4bJneAeSMPJlTirUaXGR0WxdNZ2KEkVnNCkQW&#10;pflFj3o7Q9YAo8FE4pUnt36ykc5Xsh+R8cK7b0SBPgLfjIx5LgCKbuarDTb5bMrxJ1C9Mh3TZAPN&#10;+4C8HdxfKUgyRYUZuKig+QggyHTIqhkjunruOw7cZK3t/4yPc7wnkBIPPY+nXwTAXvvulx9RNNkg&#10;0WiOdURL6a1/Tze34+tQePdwjcCQKC5njU7hgJAvOmSBacEMYD4j5DutPT5kvBgb+7aUVlg2HXA9&#10;X6RbJ1qtxY9mrAA+euxlQPT//r/+n9blcPvX/myuQeeoWUyDcXka7+60xpWJJMv7etbeszpwpWvf&#10;JcPAny6snwICr5rvwxpMODiVjtDJET0ZDg45p4cDIEhE1qcaIYOyfSFd3VxF7ZT02D8C0NNrLevM&#10;VWRPqRcjbv05TPSPVsN0iiif7DFAqowDgPNc16OZ4ya0pgcsgHyfA4h0O2NJjwpsDe82x3GiPNyr&#10;cZMrjhjDP2VNjZExA6zMEb/15ZknsAKs4kkvOnXK3+Id+pFh8xv/+RdHjo7zfWPhsHNIhk+7YgBp&#10;95vod9/Ef3S9H7q2KaaHl/EWyLDu/t8cZi9ntAfGBB7YTY4d3beCOOmInknnKm9SHaIr8uo+Wdfe&#10;giVsBLBAn0yZXvRnx8xZpQG7TEZfF10WZPFDn5LhK1euxb+V8LauyqKAp0Y860f/P8/hxhey/rop&#10;erGzvsvhYuvpTHw+VQbxDvqg6ejd7sVOO0eKzge+6Ezg6ll2f9YGnfFDdBYkYXfxo+zTXgfcc3IA&#10;Uo6itZ41jp84CmRJps1eeNkrNp3sjD3redYfjcdZCeiwF6PzGhfHh96AQRZPVjYZfV+HGzhhHB/R&#10;bPtHBRmN3bjYzVMBZnM6eebC8IdsHZl63w9QZR3IgyBgXDxz2mzPoJMW8E5+y4zaI2MM5gtI4rUB&#10;Y41d4GiOmYk/ZEXnWIPkn5zaiwXIwwfssKB5QtDcc9jQN8cZzkEPdonetvbGtuFPvEMH40e8aqxj&#10;F7tucElyxxGZbSLxGLkAZtHRmuO7yDF09j16WkCZXA+o7L4cQM+gL8g3B8q4env4x9yt/2S+Gju5&#10;Qk96Ey0cv9THLb1zznLYpnlLDkajMXdgXLDZMzgy2+lRukDwHi+5r8+MjXNubWXxgPxG0Hxbr/Ym&#10;TYfmdCTd7DpjBb4FWeivbhn9kqvGot3/2c7lxY/s1v6xG2T/fXtCZZDaw9ZYrt28nlN5oTllO82n&#10;udLNP929vfV45+E4G44ymdJw926M9I8gkoybecDEgjwqvejmHh/PFyjM7tAnoyu6v6y6kuRVuvtp&#10;nCQl0D/+eHeyn47XkHAYXR1d2E86tiHF/5yi5pXtgAs4WXO8R59PBUB2CMbDH/AKfYs2vmPdW8Dh&#10;LVqdTpJt5OxwLrarqnP00WYvG/6n8w/UmVK2jZOSdhy+5CQ7XJsMoaWyxE0lG76ylhouGclg6f5N&#10;lwnSGje+g8nZWfOC+wRr0XSv4A/9ILAgeGD96Wb0OlmmFk5zfz0v5gxmMlTCRTnw5wLlSnjxin3s&#10;jydosPY5jmPcs+y1ZvfpPzoKcEYjzpPncyytrzWYAGfvqWKbow1iKjSjD9jlEENqP9webcdZTx68&#10;BFTh/5GZJkieVwbtyug4AQddVOlua8QPMWY6WM8FenDf//6X/yBeLFrWm4C8KJyNwJNqjjjffv1t&#10;3uvZFt4hogHmlKzImLI3iiBE2v/KZvSw2YfVYmAOp5sDNMq9ABmHVp/qhzcsKuca3rxFEeUwoCnp&#10;SPgoIozGM0U8OIASnDMcWiTHAIga2+RoX5CT5lekK0VOwTGCORfaxroPAlNQamk1UFFGOJtvMXTG&#10;+0leufspn5OlmMhYwmLxGI9zOSuyB0qlxvA0bcyOYUYZpQwwxvtoJ3ICsHhNRLe/B7Am8ISAQtF0&#10;hLMFWKqRnXIBKmwyFCIORSp7vgYMyk3RGXCbiHGMSI1iHELE4M75Wo1Fip1jM+WEPQ/Amk423ZrR&#10;BMIYG0pqHYAZHQdgEMCEv+dbx08yLjF5vLV1dfvs1jff3cqZOptTgbZqsD/M+UBq/nUcRAigYq9M&#10;wtN6nrx4mUMdXSk5YAdNpitlDB4ULlr8vJLGIsYp/+OBPWei6UYJnBzLUQIwptY3xcDA7FV++P5t&#10;irt7va0+HaAwZ5EH3SWBCW2pDxwoUPDm09ade48Dt22ijl9XyaDoDqNAlJonRZlAiI55lqwIJ/F4&#10;vHHwCD7RTrc9nAUmbIRnEN+1L+5Vc5xSwBhyyqq6h/1sFA3BOpHitC77DgL8npXyBjzMIed8npnQ&#10;GcMyRF8yAmVGZdsONaepO88ZevWk0rgMnHtbiP05TgdbO6WHAKt7jUEqQPC+0roWbbKiDKASAl6G&#10;ezLjjO/6wTnxbvekfESIvAPITpOh6DtAO1nc2heoOuw8pBy2QPgKWCRvPc/hwd0lBcJRBc6Xk+Mw&#10;a9nbpfC6xyfGf5VP4jkGAJ1agQFKsmcrutZcyoS9SscABKbsms5XyClnUBmC9rNmaF8K2DQfJYC6&#10;RzIenBglROMgdJ16c2xprxUFPfsLe4OOQDPGfe0R0vXVPqwcy1GImhc1tfQCcEXGp/39cc5KjhrA&#10;ndKlaIHMu/YVBDRv3LjZ3rSvus8ySmQbfQGve7UuPnm0vXEBl9kL3DXGgGeVeDyr+6oo+uHoY+Kv&#10;up9DkTlw585UahkIfNN4H6ajfrhzZ5oHLYOpcHYBcMAVxfDs1ORHHxkLINqexgG0zW/24PZc7yu5&#10;EaHlGMkuAA74pf9N0Ae41arafBk8PItWoz+6xzhnvac6gr4j402ge/jbz5oPfSJCjudETud7/T1O&#10;ECPd8xk1ZPddDi397TrvyybQxw0iI5bpbJxYA/jwP5kMoIg98VyfkFfAli3wnHXvZZfYFGtHFwP/&#10;PWjWU6Zp9l1374nGd92qOOiZzf9DHXJFzN1vAkB9jgcF3NANkBSgIpf0uj3QK2gYuG2OnC/7LOwt&#10;AXgftx840z2t+PHJawGh1gU97cnBj8bn/EhnZNJDk7mNrs7MMueLZeSu9AP4ybCpChFY5ZgLfmxk&#10;Dl8MsIivAQrgWYUEegnS4McGvsBQ9BdFVnI5DkXPVUaH/oKcQLaIvPIcNsr3VrBFoCXa9N/cjwy3&#10;Xq4RnBK8kH0RqbdPw/q5HggR6OTYCfIKbk7JbbZt8UU6pv1p7J8g59i21heoG8c92sp8s+32+gkA&#10;ydxP8AK4yla4H7DHlWdD2X/d6I6fPJv9E8lePIrnVaFEpllD+mIgTmXsZOZ5oNFakRv87GyuZ0X9&#10;x/HNWbFHlFMAqI8D22/zn/InepntTf5nb09OG5069qmBcaTxt307dOJkXeMpAFegmk6JaCOPAnD4&#10;i+421glsxDOCKprPbOQAXdk8IJHdJl9T9tX7dAc9Ldi3QCpAuADlgE64IxsCwwie204iGA6IwzmR&#10;fWQOvwLcSsLtc0J/dMKf9IJqJkExNIGd8L7yeGWS7D2aGIx15dBc3D4/Th9sgYfHVhaEsz9VFss8&#10;lLRpwd/gB+PAA/AL+ZMFZmfIpICXrRTGASQLrKHV/fYHoalsXm+PUzF4sgCiIIdgIL158eLlrZs3&#10;brRGlVG/UonSuPt8p6Om6GlEOBQN6Rn6xxqOs9Y8zAXtBJM2lTBToRQmwy/K1a0FWTGnyd5mt+hq&#10;Lf8vX77auA9t/e7//V1l5PtnOxL9DTPBtkqENaVgBZw/JgP0aGe3+R8e2SUf6Kq5Buy3KkhWIIxt&#10;nIaB8Z8gPJmlK+hGDYNsT1iy0FEhZabPlk3TXRf9ORUCtHhGiTbHVcAUxlVFMEmA6E3H7O7sDD0M&#10;BK7gNAk+6FHhyCmyNNllNj/+oEN9jmeMiYwJMApCaxokAMIuzHrEZ4IwOlRqNrKqqNZRQW9bc46l&#10;c5RXFYzmJNn0dMrlHFCZV8EDc9GYCJ3Qh/ayv9+1nHN6QXfYOWYgfpdo4oz6fIK3rSU9TU9wrteZ&#10;l8lF38W5g8uTM44XH2Tweo48/8fas6UcNjo1Nux5KxlFT7I9jhhhx9axHaoAo8X/0h42gi0Ke6ZN&#10;gupdlRoCJZfbU0QZ6lLjnBOLIdIPlAKXsWjCx/AtZ0A0kwf/tmgjBtRiWraIMmVURD7+6Be/aE/U&#10;VyO8SstG6IbBY/oGGe1GkRv8oxhCBuX6jesB3r0EbDmVkXUUw6NK4UTNBwyLYrWYo5xSPICraA8G&#10;Rw3PXtGgBJmXHiFm8WeRgIHAc8CZMUryx/nEIICuhT7ez+qQ2HxiJHOifJPIFsSZG+17adHcFziL&#10;P7unAz37O4WJQez3QrvtnAMC1yomdGUIMlTu/al7zWF/MbwsGcdtHM3GJoIL3BCkURTmkAEFNAg8&#10;xreBm6JT52+hlfqdTZFSCsspJBRFKTNA5gUgTLS+Z2trb01fJHyfc4jPjmE9UTOEMyMUxxMkCptg&#10;ANW6+s0ZP4E9B/1q8/rqdc7mB/sJ44uclJZjMXi8BGfZKPo2wXuFMVPao9AxbEx8yKEmzZNSG8cn&#10;2krjy+QBwmeiI2dGBNz+QgaDo3A5Wl6rfMHB21nJ9le+3/r+9s7WbtmLN4IJ0SvdMS88oVsnRyhi&#10;D+2U02xvlzW+XGOHeJ1yPHw0ZyaABWBTCmOEgZyETKZAGQPHkbJrxWY98A9lK4X/+WPG9FOOzbTU&#10;X7z1LocEOAZU0N1LEGLGF3GKa0SDstzxmT1vzx4/yPF9Gg1TEhlLCvNI9z5SgwLKjPHtfzmDrW2R&#10;7NevM3DxOzoyIHi7gfeQ/tfPxmhRSniRfFEi3WgAjIwThUnGKV+RrsMnAlYZDYAZuHyec6EM4vGj&#10;nQEFZ87VwSj+sldNNFW5jDGQMzxpM/z7HF1zoE9Ey8aJ7LlkaGUo+o0nkp+9V8ock714w/pO2WwH&#10;YWuh7/BXjQ5eJBMU54cIFkTuOWtvyZOiaYIbH+NNgZqUSRHbNmHnfB9sQ/qUFTGuKcvFlwyMDb8C&#10;BclSa6nZyTqewF6BJV/WZX9OPIMDBNpoTOb2Mhh37t5JVz6faOiNWzfi00Bma8loyrhqrvQxoC/K&#10;OD7HyJz9qjKnKxiFD5SSNOD03ora64iFP0VVZSGep1/u7zza+unnexPg4YQCcLrfcXTRFvAFEABe&#10;AJqT9LpAGuCIXvTKpkOa6KzI8HaRWI4jA6Lr26x/4zc2NmG6c/Y53eTg3dN1jB3Ql6GbwEXPkvGK&#10;pWOz/oudOFzGwQB/0Ihjo9Mb71RvzL+/rH+6O7YaR0FnQoAO8JFhIgcqPNgTgSZd7hg5kgNcmD/+&#10;n3KTvkM34TtglYzRlRyrKfn64mSTP3YI7wOUfjg35goETVMqPNp/jPBUO/RsoNqDRYOVfo3cpQfG&#10;+el9joWSJXLNNtFt9pXslaHktIyejv6cIzpF4Etk2h4NpflslHvKLgKfDbJ5RYvm3tvZimNTeWBv&#10;xf9P1J28aLpt+X2PyL7PjIzsm9Ofe2+pbhV1QQIJTQTCuIwxlkAgDQySJhJCI01tCYwx+M/RUFCS&#10;wHhc9kQuU3W7c072mZF936e/n7UzSpEnTkS87/M+z95rr+a3mr12k2zcjb91YshlUEVuzUODrbsd&#10;dq3rHVAFDODV/VUw0H1oQw+8aW4cCTI44D76qQY40eZ9NJeZnj1jjZPt0yQKHa39iTKFgLYz3ob/&#10;6IzoCQjrhIsJdIYd8Bp/4D8BPjbjsVbj/X3l6tUc0TJwVV/4nGvsAwb86QqBFmDGunP8NSsDMgWS&#10;rQlwJfD7IXAFaMusyWBZB05dqz62mUxjsFNlSfAL/jEHDunxE/bmbMfbKxj1jlPWWk4wpE9xmNh/&#10;L87+su49jkrv2a9ty8etSqse3qtVenMGNJUbCzaQY3zQYg5tBJbp3eGx7IlSxt1MpTGPU5StihRz&#10;DdkVZcevsjfujW70Mmdk7Q1cOneCkK0rRpF9MBbBZXKNpprJeRZ5UiXA3uCVWZ/GZL3wIRCszpQc&#10;02HDG73OKYYtAFVj5WRytOEAdMHr9IWgPj6EMwRpYJfpthhNdO80LnrOPVSryKjqLIhGnqVpDDvr&#10;y3VTuWNa8bs5ki3NkjhSnIXHdTN8Hj7gyOFheofNo3foX9cKvAgc09ucYQFs8qMEV/aDPNo7C6Ot&#10;LS8bcz4YG+F12OvqF1+MAySohe4yOA/v7wyvA/dKT4msNeKkobsKEZhFD4feGvxh/BxkNIIH4TO8&#10;abxoi5a3b98dHS3bvh0msY/u2o0bg7XwvKALZ0qAW5ZO+T75Vhln/GMvW8aVlRZ8K/OTc0vfwTme&#10;SQYmiNYa0cdsh7Whf3yOIy3LA8tLkDjjTMZucGZzHH4bFWWN2+ecreXkOoNULwj+A/2L/o408j6n&#10;iQ5kZ70H4yn983xBAfOVmSNT/AvBRPbPunLIZDtlNh0BYk0FURvxjE8G19zs61eOyh949cyRLk/D&#10;o+0zTwzpGHxnjU5VMbgb8IKTOfH4j6/ACaOrBHTJADs91TvRglWBcQQmYQmVenwm2EUGmI1EO/TR&#10;12KqFtNL7Mbg+JiE/Fp/azdOX3jbdYIZMBb6o5UAF1yJRr7wIZ08jaP+j3/5p53D9rKBbzUZhwo+&#10;7IGBk0DBhQsXRtB5vASUMt0bMdWq8+hF6DVReF2nPNFEg+ujGf46wJX10lWJcL5qv4q0N2N59Ysv&#10;N375R79MYdZyt/tQZPaI8B5FhYF0DTcwlYwdA+Qkc2CCEXI6OIUhrS0COR56CrEVGaZC1HG+Gt8A&#10;TUwRsT4q1emftq39aB558jkAzrLi4dpnx/HSVILCpIQiRAsgopRQ9s+C9+oyUDFC/w0DAQqu5XD2&#10;uFnMUTTGREhiohfNa+4Rsw5IijFFD9SeW3CdNCmVMbKNzd2BF8w0Cwrcd53MWB8YxT3Aot+pWfQi&#10;nNaSUVaiYV8ToDVZuugi5e69l0pYU9yyDADIHHwZuDnfeh/JcRMrP5QDdKRsp8NFKfT5XIrU+U/S&#10;w0PH1psh1p5cedfz50U3M4BvY2IRChvMj8WcwO9EMhPIDzEzGq69H6tr0fGAhw2YDL+SodkLkONk&#10;X5iIHIV/ZvvMGB4lDs9yTD2XoXeOxtWrF6OB1x9VMlc3rxxGLdg/AmzN37op23IYYgOYKBkeiwjx&#10;VF3vlMjEy5ztAxnzIxlUkRfGgfODYUAxzkYaZZpkyEBTdgAFAEP5eJZztZSSfnhTg5Q+JTXeEuVg&#10;WDbGyX0Cnda48VPYSWrss352dbwsy8qRL1PU82fvSM+1/3J//EoJkcUpgfRHGa/XrzrUM0P0IWcb&#10;6JpyxJ5B+TH2+J+zik84Rw9TgDp/2jN3vpLQS5cvj9w+qFbcnLdOF1QI1DCC+J+SUv53+/at1v/t&#10;OCmam3CuZbZEmuagZ8BjZDFa9Rr+ZaxW3TwxWc4PWgI29j1SpnSEcgyK72UZWmSR1af8nhfd3Hlg&#10;bavvLjpG4Tv42EGjPXycD/Kqk6oMoLLrJhb/tx77RUEFAiqZav1lZQFgivdI4Al9jTGCDs08/2kd&#10;nMgep7PtdJpwsq1jIGRjHWFBsd9t/+T9IuyMqX1hSqImihrfiK4pO4tD4ofVQMVzZBqiyPANPSYT&#10;p/nHgBJ6IhoDoZxWIIuCf1RZxt3m74BxgPNUmWBrLIoosAN8OABUQGOVHzIiyUC0Gue36b2XJYom&#10;XgdUjPd42RN6YLKy0YLeM0/6jOMuW+rLejKKK4Kabi9Yw8gzPC3TOBeu5EjJYABe3SbdJhK/AKl1&#10;mgBFvDCGL36eec/7Xd286CmyYf/HZGJ7GWieqH40sSacSMEDvzOiDDj1CxAwcn4OOEyXxPUTZRck&#10;o4tkkhl1doHDCfiRAzYKEJ7sKX3X89FgynazCUAOuTUpPxjzidymu9HJWHwzuP65UFT9VSDEJn72&#10;0tEQHFF02F9AyNpy5gSg6EolVPhRpYAy6imfpnd7nvU5GUDgaAggsJeAtC8/p1ytn/aFClxwasjw&#10;Zk7wnmQMffaly9kbc9FtVZdFeyTpIc1Nts+U/ctR4pSwXbvgc3XbXM7sBOyik7L1CDv7udAows59&#10;H8ejgjY+n7qJJsp6Vtmnz7IR7JfAls6Yb+Pf1ZCAM7ycL6XW+Bh98CoZXPvAO9O1PaEcTbZNiSd8&#10;MNm0+FAwAn8BsSLuZAKII+f2UckOjl7qOntW9wlIlfmuC8iMd9YzuqneYTPNy7YIekXGk40W6KJ8&#10;NZtAx1vXb3WG5L3UXM1lcgqOpZ/ZSc8hC/QjnqBv7Su2JjLgx09qpV9QtvnHAunQnJBoBUDCBmTG&#10;eGAAQJlssXcAOPAm60xv0Dv0aow093NIsmvwYkIwWMC9BAIELzh0bgawDtZoPJgDJ5EZ8iDITB/j&#10;YXPxPV/xEfzBMRDSEAAS1JAN4GwpwZsMTToH0xqv6h1O2QSnuw0cZMLK/5TwjsNG4KOpNTJm+IvD&#10;BkD7G23x0yQD+lvDkSm3TaYexG/AsGCaedhKY+hocyQ7KdM+8y+jI3hlvGPjkwV8/5Z+jJYy1bYF&#10;wIHTTj0nY4Kr3Zde1UkV3fDE/fsdo3G/bpJ9Lus2zpCfGnM47kFTKwEwDgtd6HPjRCQX9At9Douw&#10;32ufY6LUmgPugLqMo20k7MjZslsyZLezM7I9zuQiP4lI020N+syqeGBHPSg6NUdO6gS14oXZetHc&#10;DlUW7GxY2VuYipYaPWqlo6vn07+CCy/beuJ2sKjtIudK2AhswjvWO1YaOenH0ERVHlkUVH+SfVMp&#10;Z78Yx5TM06/08nTtbHyCGvjIc+FISYbdAJJx7ZsgMc9gY2Qf/2iyRbdZZ50j6b0pLY6nR1cl76qe&#10;OPqC4wJiAmp0LvwheIr/ZYLxljHCWY75wm8zr9ZEEMgWBrxuTta5YY7dHXnoufSBwBt5Wz0FClZ1&#10;nfJJ2Tg+hYoyuhNWFhik/2FEME9wdLLZ3SuV1TPIevOKXp4r4GYd2fZd+bPWU/r7v/+LP62tfxsY&#10;KZy+MzWTksRsFur02TMj3MOgTejwYRN+P9EuTx/wk8KY2ljALCJwfKbl5mfHbSdQQ1iBNZO8+sXX&#10;s9EO8/Jip1ytz/HspVlfN/mJfrfoPFxZDqeez6HWKTmpYcpKaSHn7NH9nZT1Kk8haASk1Zi5WHRn&#10;PDCyAPXKqiVILToj7du5Mlqvrg2QOWzAfuNhdDEdJQa7iORRdNNwJKEAYJVq2QtDiVAs7usfpe3b&#10;79PkozExrKIMjBSLNgArelsUhj/yNY7ADjDbvYzHAhJ6Y2GIRUsIMzpaKzXNmMV4MZ1IBSDDUbQm&#10;E/VsuiLqIjQM/xjhpJ5i00TjXrXIHO4rV7/YuHileto0+BsRkJxVZ5aZhzVSXvC06AUayEZqcjL0&#10;jLaufxLQfdE8RU2AQtlOIAENrT1nbc5OK1vE4WYAlTIQQIeVy5Q2pAEmwIko4NsCApSf/YXjPARw&#10;dptSAEK6FZ3tWzMPXYtexsubOgOmFJQ8iPocq1SDUyGS/o5A5wi4t7WRmaAE1N27v3a+x+rcNY5R&#10;ApYOnLFTMjbfKznBc8uJzyD02alh7z5kxGLtSSF8eLv2Raa+A+4ZUQCxn2AmL2C3Icy4r60TJ6hU&#10;d+PSWa2fdXgEeBtUn8EPgho6v6VY4wd0XVHz1hFzivZVGglwULwAJqcNnzBcviguey6eZRCu37jW&#10;Wj4fZ/XK5SuVXJzr/YxppU4U1PEMlQAExTLGp3uQxSlvaq1askqbApE520NLmqjv0QPRmYISIQME&#10;lHhwGucSQ43uaB4ZZ0x76jRpvCJsDI8DtDktuoq+ryxSxv5hgaTH8Qfn5UUGRwkCpY3+Itb4G+AZ&#10;hZ2OEOQ43IHXW8dEm0WIM24pbO3sgSYBIk4V+UcXND4UiBNYeqhEGg0b6+vKPLMfPaNWz2Xs1Mzj&#10;GTrOHk6ZZobNfUXoTmbcZcZE4DgaeIy8P6k8XPRZeQSnq/96vsi5LEpXNQ+ttl+UUV7t0WXPcuQa&#10;hC6rqhXINx7VDU8ZudJXTpmxWOddR46uA3ZlKOjdcYKjlzIYzEMmRC454QI8floTAZDJNMbjA7aj&#10;BQPkeaeiMR0LaI1DkKCK2NPFE6xoLZpCspF8ulf/XOd3GT5gaQxXciCAA8z6MkZjHQASj+MZv+OS&#10;0aHNn34E3PDStGjuPf/Na3MXaneoOMAA8JQN8+z51z1lPJveyG0LsHizz8o27O4ZEECYYAeHkdPZ&#10;OOhl4JlzOXpw9LSsi71w9K2g4QLMgLIxzlefNQ1OsNKlV+lHY0FrTif59xUb9Fo6NhoAAoJVZJvT&#10;oDwfn6I77IfexrfKeAN8PVdgytw5yWQM31pzwF0Jpb0Z7I/SN/TnJLxNrudIjK6lf9kKe4fwzzQn&#10;SI9xmHTyY4uBm7O9b0+YLJj9YeeqapjgQnoLEHSW24OdnQIS7ctu4jAF3pY1BfaANTpfIBevyVLJ&#10;/lhI4HVsWzYVzcjn7h6giDPrPxyRApmmDvEC/rcGADaazN6W5uH6aSTR/a0tEC7TAfC4+ex5yV4L&#10;OO8PyxzqHEt2EDgakNc6W0M0nTXvmey6svN7BY/RVvCCLDsbSZBUQNNZpDJseNl7HAMYhTPBGcMH&#10;sddcw6FU5cL+0aOcggY3cuz6AfPpLzzB0R1a4j/83/NxGH7GK8p12QlrT/84cxAax7uTyc9hHNCH&#10;Nz2lQeARZe5rX9rCGdZKtlwwYzl8RtTg4kk/KOtd3kIvPONlpbWcY84+ParRmw+MXKcLNHWTCfbl&#10;ek6dw96nHXzjBVJ1IEdTc2BLJkhO97CnfYhOYDzcf3X9bJ8unQroC8A0NmsmC7xKTG1RsL1CVqmA&#10;Ze9xGlw34+5+xoz3VAGcbG89vYJ+HLydGkH5DEea7sK79l6j0U48bm/Wp2hITuEu97H2g+O6RpM+&#10;sufL/TgO5EOVl+oIToLPcTaNiX2Fcf2uA+KLguJ0jkAy2jwqqPQq2bFliV4CRmdPXbzCFtG2khf2&#10;a6quEKDypRRXBpT8mzcaCWaqFMJnnod3Rvemb1ZVQfg3WtAn6O48ukuXLn0O9q9AhqCghkL0L6xt&#10;Da0bGyT3xY5NAC3egRcEVWw/sSYwG57iDLEx5Mk6siuL/3o7/lolkPFPPok5cq7RRABGAL6pRAt7&#10;BVub/uagChKwh+863oZjavz0giAOHS/4QzcoU+W0Wq/RIdlXunwy4+lD64EW8IS1Q6sJRna95+J/&#10;zaTgPjIleKO6Tk8N2HBl38oex7scLzYcHiZPnGnzk5hwAT4Yme5G9AX5e1LAAL5+k64WaOQodyWz&#10;tbH57/7pf5P+DICnHAB6reK1bAd8RJMvXrhI/ntwixtBOBOES8ZL2YdSOYfLYqBJkUdUCoawYQgO&#10;xcMiIRaF8eMcXWyztIyJyQMMUtSAigkBTAANghCWIXBKhhIDjihoigroMBkL8aiySZv0GR/GZFoG&#10;fxYmhns5YCmpGCv1v4ic4qCAKHELqSEK4MVJomy0qjcHjC59ab4Ym/NhLKg3ADYBwJwMsSzRKtVR&#10;T++AxDJSGTAPBPgxlo2ZQI3otH0CEwmNIWY1MFKCp9RwOYstVAKPeTAUhtBmeClINfg5bRFxRU0S&#10;gMRlZSYz4q0Z4I7pMK1MCManWC84W6/PUkqczvs792adjgVIlcGeOpVBqZznbWtzoHlNBrC1Vwb4&#10;lgIqy/W8xh72B6Lo7N1p3HNAYWvIQHL00ESEXNp4jATwn4H8lIFfe8C0cF+RLkdLcFQ0OdEdDUOL&#10;itgPQqiOVq4jaob2R44cn3IatHUWyvETsk6c18BCa3ngs8G3sVfkiwC+eh1YiK7v4hPlDSowJ/Le&#10;+nLInb3Feh7pLI9D7W2Q+QFWKFwGV/t9BgBoESEG9AmXKLWopwzTpOobh8YcH6N7NyyzBSgETgAA&#10;yH9SNvFRr68z4TKoPT/00rP6jgYOpfzQ2XRvUjTWiJHjqCnZU4o7PNbfsdLQeCKsjdFGYLLM0FN+&#10;HDZOJmWOpylIJcrkcmenKGHXkWXRMIpPIIC8UuIAwY2bN+e9iylsCpVRopzu3rk9fKtjq71WyiFI&#10;FYDpc6L0FIwyN+MZEIsmeDKwSKklAo2DvEQHgLXfOfXN6LNueTL7EJ+VXWNAtKy39u+ag6ijPZCc&#10;7ESysa9AiDXA7/TJvt7gyG+fzBi2n1BTGvJL1smi7lirQxbFyRkOpGfo7MF4weGLlKKAAhp7D9j/&#10;sBwxThtxVcYMiAOaAjnahqMlQ4c3yBxl7YvyfVBQSbmWG+PVMRi95+DFfvoAAEAASURBVHeKWvMI&#10;INseVGuj9MZeDQoeKHHWmvu5huwqXweEgHaGnx7RdY3jOM6EMpNeNz4RWzqCoeLWKOt0DtLwdutJ&#10;ThESqGXEprywa2Xf6UD7funcN+kDRpMzDBh0s/kMcE9/jaw3H+vNEBkvY44PAVb0nBIeerDx4lOG&#10;m+3xXMA7dpkvDoYx2YdizhOsaaz0iHGiM14D0hhVhp+essbu596u89oElrpHE232AdZ5P/7s3g11&#10;eBp9hkbxmXsD3COj3Y+8eK61EOH+DH0H9DuDDEgxf3xtzsaDRubOpiihVrlCrhh+TjDaT7lmdMC3&#10;xgKA0NtsjmMflDrZlzRBiJ4r2Hew7IBScME+9kRgg/PVHWauQK3wg+ewofboKqt1TpC9RYIBHCal&#10;RwAyENoEJ0Ny6lRH8KTn8QyH+uLl5D4QiC5nCt6KZC8+6TDfOuh5kg3+Iw/Z5uc1AOPEcHyUyXNI&#10;jBGvsnfoT+/TOyDI+wIz1pw80juA3Tge6VdYRLYBf7OzQM04Tq0DfsCT3WJsI3tjCUZ99JpyMo6a&#10;LnzKOa3j8EbPUkVEhyupO3q8ttxlBcjOrH/8ba2XXVPKupxiY5qM2o0brblGXDXxSUc8KhDNAbbO&#10;9unL3MEPC/xVLZMO4EBZK1H9tFBrqClGADReQGvZUpU+HA3yQ8cLmoxsJHs4lu7Gk/ja7+gwTnrz&#10;btpjn4wRPTgd46D2OnvHaZX54VTKeGUERr7wGyBo7dB45CTdSj+7Dxkevd3VC9h+lrF4e/gyXWkd&#10;8DGsQvdh3ilZ6zOCo/SQ4MySSVnB5tU6Okh4qmnCA7JOcBxHbC2i5zaOKjXcgyNgTQxq5t2YAXHB&#10;PXvKOSTkD79PBji9xGYC354tqMfm6U4Ju6E1JTPlpd1LoJr+OtL6Kbl/WUBaCTG9Z5+ZYITn4n0y&#10;/bAKlCeV5lkfAVO2nj6w1nsLrnj2XE8n9kUneJY5GKcqD3QbXZJONBc4cA7JTk+uTFtt3esSyom7&#10;cvlKvLMac7BrsIfguWwynMQRSNtOv4N7Ozs96+CU+bH5SojhQfyNpsa57D+9jAdrpJdsrSABGZFs&#10;UdWyKr1WMPTElIVyQsxBptZ6w4ywKPl3FrB1nACeZ/UPDfAkfu3R/Y31eid+QTtBDcFZNN3lU/N8&#10;VTC9l2YM9CgdOXYg3mG7yRqaTfl+1w/togE9+HFKpNl6tqcy/vSozyinlzm0hpMt7ZYjS42drzLd&#10;5qMD2Rkei2dsIzL2ppJMwgerXB2GwlO2gtDteBvPTwPEsHRTjG9K4KRz0QHN4BvOHf7kMMvCTuac&#10;KPZ5AUa0Yc/pOT01zFuQATbgS+CZ0WH/8z/9bwsWVIYUmLgQWHcWFkVJQSlFoKgZPouoDIwCJzzq&#10;oscoN6nD1b+LigFtPGoKf4SsAVFCIvk6ykgZihDomIUBCNU08kgJDuhs8I18JogIIgHHU/bOKVhl&#10;izX+sIm064APXVlkOnTQehmxPBuIplBl3wApThyFs1sqNMojIooaIg42ptB3gVx/DkMhDsZEUAvG&#10;gybQlJ9W2YDzRF67F/o08mkcYDFlKkUTVuSg81S6hlGigDDIGLGiarKInFIgAuinlmyUtFnTdVrN&#10;W3iOljkTLpvKZdk4DzILGN7YMAqFYV6inKPAe8/aihCdZAAbAyAwJQoNmMFQ5zsnsaf8OCZSxl9e&#10;qbV+GQVOxCiH6EC42ISwR8aq7EIdiaZjUK9P9GHx3iiciXyIDkcLB5qr7aUc5kiFHK93DVaZ24oE&#10;Z5CajyMCOJWne+6x0vecZI6UCDLgSZhkfZzvJ+Xtngukieyszcqnq6NHl30xuSgGxzjRndK0VSqn&#10;dt++xsp0Roik+ZWFNr/mTmkez1nbrLPhsxQ3wxtzdJ9ErzFrba08GGCWgcau6I/nKCR80AsZmz72&#10;qXXNOXPYcgvTPfuds9b9fDOYEXV9tud/ykHTiXGzbzLzRqOV6A8IUnIx/LqHRhw9h9HHy8ZtnlNS&#10;iYM8rnsDqXhZRM/a4Sd848tnyKjgxQK7GdPuydHAEz7HMbl548fh/4vV0gMIDAiFukpoU5oZS2vH&#10;GbEnYSuZvnAhYDdAOqV0qLEeSMKiHflAxzFcAxAaavRAF+WQ9l++av8h5Wp/2POcjEciXxlm+8om&#10;ip6xnVKW5qLcGv8BqORjyqqbAzowBmRW19Ezp+OnSnZIF36k8Ee20z2MskYHyEvOlFVNJ0Fk7FoL&#10;DKjzs2VrGQeRdIYJTwKmFL+GNReiEb5/kX7iIDGInOU5qDh5wUt0lC8R0YcFmZ7nkLnuUiXfl9K7&#10;DIy9v7faq3Yn4Hs/p+1p+naUvrn5bOswSjzdMF19LXj/AQyaOQDG9MGcFRV/AYq60Y7z2CIwluYh&#10;ECagQ05sAucg0UF4ZzKA8S0jMQdKR2NjntKN6KakkTGP2DMbhmjxqHs0mN7Dm9YdmOCUWxfRWOCA&#10;/mPgvUZf0VXu39Rm3cgkulgr8/Uc9xpHq0eisyoBJYTW1BrhZ7I4+/eySeZrLqL1bJnPkEW6mGOA&#10;PoorrTmHyTVrIz7QzHGl03Ht0s2eD4AOL+OL6CiAST9NIxJAMUbi0JE18gIIAt8+w0FftlEEe2U+&#10;zctnAKqtdBt93s0mGg+IHap0hiwpE3tdObDfVXII5qjE4CRwhvGglSCPIsxZvOElNDyZE0an23+j&#10;NI89YLsixgCFBjr2km3AA7J57BRe0CTlfXoED5/M0dE4zPoax76aQ2kmQXh8xv7s9+mCaz/9tHH9&#10;x58GwNANp89sjwPFQaezxrlqrBwd+9LxGDqx48qigBe2GI8qOxKksbb2c6C3tcYXdDV5cV9AB5+M&#10;vYmnBD90geQETFwhftqVIcEKuvtpz963v6Bp+AKwxyeeE3EH3BsHoISv8YHs542b7SdKZq3BHP+R&#10;zhMM3m2Lr/zKc6y/z1tXYJZziZ70DlmdILL3G/OIS4tHLgTMptNtv5PTyVY3AXZQdcDYqfhjAlN9&#10;noxFoJGFyW5Fv9lzyP51b2d3OQ5CVnGOPOgz7utj6OYaEspsGNs4G63NwkvZ+898NUCyOS3wLXvV&#10;WkZ7GSa0Icecl5GR5u8nvsaTyrgi6eCIsUvd096myWbMs7pH95lgTQOb/UPZMyOLDIMbJvs39xVk&#10;adzxDCzmSIDRazBe8zEW8upbxQaaLNsI67hWo4do040nUNB6eZ8OkL0SDLx943ZyWJONsJTX3Av2&#10;wqPopu/C04IveEWjPE9jT9kb9yZzo3vQxgc4h+k6cuP5nm0dyRg6y6D5nETIgTCO5yl/tIfSdVfr&#10;94CSHDDVZ4KmAmfW4li4Z5WBtn8tfbZ05XJUyZNzeTkxHAb61Xp43XrhNfpi9nzGB3T6YIQCJ8Yi&#10;K+4TEhlffPlF8t+e0dZglV/XUOT+vdnLDoPBGDL0HKWWfe5PbvCB+eOF/hj+kn0fvupv1IPz6UbP&#10;xn+vKsekm2XSJS+8z0HzXDqPfjeuVcHX3rzZhpCBRrkeI8B/UCVS96LzyTp60n/o7Lwz7/nmEMG/&#10;MDd7LtO9bEZ2M/oOTmiM1tS9+jX5adyNR0BJOSqesxbwiyy9dZZptG8dpoJjCf1c23sCNQInLcHw&#10;Fd4fHZNeQHMBH/daQb7Oby2QbC8+ezD64H/7V//wk4HbK3b1ypWiaudHICk85wqpFXdDynI82wDV&#10;/Z0O2m4czjDArPva72RvCMaeaGACiWknvU0Rp5zvBUBu31JSEHDXRCEBlwXQOtdhrbOZP8YeogQK&#10;7HFyrfKBs0WvJ82YI/SuTfwibk9zMB04SorelA3icNr8+DIQxTmjtM/VdON8WUILLcJrDhabMeao&#10;Yd7/urcmxdyCI/CAwxSk+WCkuC1iLdCbqmvsGeGIz4GlFGajfQNX5kFIgTvd/Bhoc5io7NAQE5bq&#10;ToFqamFhlf51e/9NRs7BjdZDZETKWRaIJ8+o+FuZlKwkhqNwXQcAeF+rY/ff3QdDgBhTzG6fAiGV&#10;BWHkRXspdPvZgFQglMArcTjV2K5evtheHfsVm0PGDIP1X9fmOA4waF7R0/woAw0lRGUxqU5bNkmu&#10;MoIV3eLk6TCqsckrNcYpPLSbz0Sz+LXP2AOW4iozs9ap5/UbR1LLewz99s2nBKzMQ88VZZpsUMDm&#10;i6uXN372s+8m6yhTsideEgGSQXz6IsM6PNlYU2CbgZBEdtL0nk+hoY3IiLP5PuUn3d95MEqTQDEG&#10;SeJE3o4d1f6f8czApcCAz5VZpdgBQpF+EZnAV7yC1z71TZB14cQfAy7KIOI3MwRYOWs6YiqV+TDR&#10;RdHmeK97prdnrpyIvW2oAgSUVfjizPjnVv7vu0fNZ/pj9il5gfIRxSav0xUwGRlVEr9PBq+H2Gy9&#10;Gk2ICHU+1OOciuTqXJ2V8Bdee92BzpMlo/Tir4eVj/zff/7nlaPuTEnVF+mQrRwl0eYTJ2UE0DrZ&#10;6mHKDilxxnRgEH4rAnDr5t3OflHWnHLNAHDg1LaTG238lZ2ZH3kUfFjdlzZzHNuDF7+TV3fnOAMz&#10;gCcbAUScCFhy3I7n4DDAnizzjQ4MhUYIMntADRDDaFNC9uxS1JSk+ytzPFIgAVjzDGMjZ4zfufN1&#10;GT1zdoAH+dSAh6I9Wje6VxmfnQyt+wBLgIguabfv3Cp6C2RuzIHJ589faP51osvI3i1gcy/+u11T&#10;A+fMWah15AMeKyCU3rDJn3Ghn9BWhBvIBWa9Nvq3+wEqQDwC0hn+FvEXDFIVMY1yCqKs4JtS1uYt&#10;ch9NGHuGk54kn5SAtQc+p8x5eM/YciwY1GSIMQNIJyBmHH22QQ/gxPuyr3kMyRv6rnVjnAZQ975o&#10;u3uhuYDZRE6Ts5EbMhTPIIj3gSSgB11njNFDmalnqubA32jK0aKX6OzJPrb+HH5MwjbQh5wJ/KzU&#10;VnBpDHOfx0d4lmFm/FfjnGjTWEX3nfOlsgC/0hXG8rryOQ2kVA/MvpYGgu5kSWmTe8nUCCxwMjWJ&#10;ULpoXY2H8yOoptqAI0U3zN7k+JpeVQKN18mBNUd/X/QxIMkpA7qATE2Q0Nr6Alze21fJOOoIxrFd&#10;p6tWUTKMn5VRcZyApvPZT8092BTODzywMiHZgEqFRY3JAmdmVQt82rjbHteb169t3Lh+q2e9n4ZO&#10;9ksaDxs6VR5ltrRtfxxv0510i+CpAAwwY7wCdOjnefSHjISM3Ti4rZWArX90MV5m43SDbBniX87h&#10;agIBGDvehB6m4wWiXMTOfcpp1flOQydfnCxgUkAK8FN5YP3padnNe5XcP7h3f3gRmFbCH4eMDNHJ&#10;9pahr4BbpG50BXpaU00TpnonPuKs0MPK1JwbScfLUpAdrck9jJ41XvqnR4+OwY+6FKIVh3mCFw1u&#10;T78LXpgnnMWOr4h8ZykG+ukfAXjjRzt2wDl2BFrwnAPBjrLFHibou8oFA9bm0j9g3ZiB3gHhXWf8&#10;/TE2T7CMLApckGMTJzEUE6C7dK3s8nLqAHV8rnrIlfAE3lz2U1BbV8rsceu2uyZk2utu7j50Cjld&#10;QffG3VzY2AHX5KG1xcNkVECJXE7GN1ww847vONr0NzwHZwoI37lbd+Z4DTbbSseimWev9cheJRsy&#10;bEoC6c+mODQVLJDBIXNwMj1lduhC75JLf5Nn/IfPfYYzvHt+qaN9NrNZU4adHVE+f45d8ElYJ/of&#10;zq7QBXjh0OiCnJQwGlsoudKjRscp0156uwGOrCAdmReQbV2iP9oKhJgjPUr+JFBUqR3Jdu3qkYs1&#10;HjmdQza8lZzhgTfpOB0zPcO4LtX/gM1Rft/j+j3OSUZgisEl0crz6Tz2bwVZVzDCPk/3RA864nlO&#10;m7EoI3cmKhqvIF54ajBDvN592DnJEeNaOlB/gmdj31r0PpeGMNbm2S0GPwpoTqA5+ll73SoFYcaG&#10;JVtkaSViImTvD793H88lm2m6uS/8PiWM8e3oyzA73sd/bPEhjmRrKQDD5uBNPMQRtL5oQucmMYO/&#10;2B/YZrJwydrTJ8+nuY3Jkz8BF77J5v/6L/9RGba3G9evX68c7lyEL1IcmLSh7+qVy9MViokUtQUY&#10;KUnZMoSfqHLGxob2aUyR/WX0LJQOOqPAWlDtLm/euFX07VqldOpsI0ALSfGIbuhQNaUDERMzAciJ&#10;73isrWVfTTaBxISioKLvmI0yF3F5X9MFWRNNKoAxSgn4B0acfcNDtZH9ZZFCig2xRb8H2HR/G72t&#10;KIIwyBNBohRaAI6BSHQDHkJLxYpKYyBM8/xpzhPyd41niqZQztoXG8d0HOqnRQJARCSOBGaBBBlA&#10;9dMi5Z5PWLQoZ8wWaEjx9wYj7Z6Tdm8NCAlmVsahrETp3HICirbGZ4ybzd8iUOhkkzSDIFIlFcto&#10;6aR0vyi/zZyUNkUjgkrgGZEzRSK36wKYVpp7yIA6okFpH91uHUTu3wTg48MBsvbUEBIG/EAt3yPn&#10;CIy9AHMgND6qvvhhAuIQZGug0cnpniXzpQy1CbWmC2zNIemNa6Ji1r/nEuaHDzS5CaT1zSkVDTu9&#10;dbJa6/Mb5yq33TpzKQVcSWo0sFH1eQ7binS0BtYyOojwAu8csNmHGY0PxC/2Qn2sfOhBKf/nARjZ&#10;sVHwratW0KJv5EBEhmHV2RGQA6QXAG3Se4tO7Q0Q99oScCCXwJKeYef+1+/+8L+IDtCPszfgNaAb&#10;r354l8zF3843mmBDsrGi/ykChodxqAQiPyfarJKLUVQtCKdlGr90HUUiu/asMovdAIPPk1Pn2tnP&#10;MJm1hqL+nhPLiXzx/MmcSzPHUDRnZ8lwaih4Tt/J1k2jgf/4n/5swNfhjIC9hrJQX315eeOrry8m&#10;gwEZzmiMuSKlPcScZR/T4U+Sn59+uh4fPu2csvMpwSKIAU+HresSezsetdb4CpgCzOwtEFnUpMgB&#10;mRoVzFc86t4iXrq+DeDps0e6VgBHZpSSnH2TybBAh+y/1zS2ke0eYBKPDLhszhEnGu2v2qBzcAKQ&#10;LVZ/pxsa/PBHtNiq9NKm+4mwxi/a7OMFa6Ui4O7O3TFkAAg9JbhkL+HIZWPT9IXhkc0ShHoS36ke&#10;uHnr1jTFgBoFtYAuvMbhosTN9UX6FO+sc2ZsWo4GfRkr2ZjOVckfsApcT+a9OYwBbH46pHEOGHIB&#10;jon2NXaGCvCgf+h0S6ZMQ4aD3sTL0yijEucjBag4DwPCZs41nPpcLup5DCojxpBPR7CeYz0nyBS9&#10;vD6G0bjiLyCGHgIQlag26OVImn9jNkbGFD+IHK6g2xqvEkqDZYzZGc+f66IJkC0zCIgAif3ad+C+&#10;AXASGW3BMgZc6cq83/04VfiBo+o1/xtZT6bf1AX1WQDK3i6vDzhNx9M3QBA+HYAd3ZT92+AuoKg0&#10;aRyQpoAvXOtL1gWQxONHWkPOM/bGqwArnXW0jPGBrgE0bdBn5OmfFWAsYEDOm+s4fZxAdqn7WE8l&#10;iZzyzQI/nBJfno+n7Xly8Ozzus46V8g+x+0z56ZaBaBwzAObSu+9DLABXYeanyAg54O+ed0cNaUR&#10;CLl18/aso3EIos09oifbKFj7rNI4wI6+saaADVkfhmhc5iOINnu1mrdAbS9NhQvbDMwBQZx3tkSD&#10;BNghNdlaBNAaK3s/+1zGBrav+XNQg5iwlZy2/t93tI+3jIv9fVAgiq3kaGoOwQlCL2VmHNHpjPy0&#10;oxlaL/bUOiuPB8zx22SsGyzcMdH41hM48761xIfWVYMZ+5dHlqKT/T+CQfTsynpybzoKJzvmszIE&#10;5oAnm3xrEF2BzPSx1ziwy9ELsDd3uGACvfEkp2WC7/ERm8AGqHCgNv092U78mvx5JlwoWKpZmWMw&#10;ANlu0LVKzrJR3W9PgYkJWA5G++yoNC/rBJSSY/9DE7jAfckOPGINNZWyrnQ2fuIEvc72wWAnwkfj&#10;+PSawCwbNk5IfLwyXvb9lVXuswJkdIPXdXsd/dH8BSOHLmHFGzeuj06eTHbjett+8YjY+pWpjj90&#10;EyWXytFVBdDLMmC2a5jrZMJG7z+tb0LlhuSxBwlom9cExLtesEE5rc9gLSCdTqGTVK3BclNZEB2N&#10;lX6Q9d6frB5uuwfMSQ5gvO0SDvR/5By+m3Nd058wlXXl9HIedYiVSZ+9cEPvFVBGv6G/9bUmMT4d&#10;Bf/RJZqtjF3uNevApgow2Hs4/SUSEtuknEkrU4z+gjqC6uypDLPMs0ZE+E4ASwAFj8DibCCnnUMO&#10;/wogGC+9NXIf/fEFp5QO3G2SZluCSjEybnzkRdCNDob7VkO6twWJa7aVnOMveFvJN2edzfE1SYvo&#10;8ddy0e9KMNlamUH7wzmc8AG6wP96VFhP+pLeJzdsDJuFnvSS6gJ6TUXQ40rBBQ7gBDbEmgrkT1aw&#10;tbX+MNOMvevoudGd6UT0n2M/ohEfiPPuOffuOCj8wdhfmVQ8ak6b/+J/+DufMJqbXrp8ac7B2FXu&#10;p1MOOuUBsSbAWCu1ErGlIBhhC990WpxK2lookXnKf64PMI8XGzPduH5941bpZiehE1slSMoFlDpq&#10;o26xODvAtz0rJijKu4BboLuNmCva22IlKASRw8aJ2dPeHczH6GOKMdYJCqVJbUyKMoUrUkK5Xypi&#10;oDmAaK/Fp6AoEYQaIWgswyQzBoKyBF9US5dCBo+BkN2QbiWVbzJUPuMeBFBpHq+c0gUGRrh7j9Jj&#10;gBpq9LN3pYVobBSmjB0hxaxA3URlXNf7Ur8YiIIhDMAiMOZGnIGZO2PV9RhSdx5RCsyGCQmTcgNM&#10;Y28DxeaZBFBEHCNqkaqVKzDqQOsT1UgfAt4rzXOtDN5+beUbB/C+s1MGpp8ibMpQraEsESXmWbKt&#10;Goqs7MSRHNy6fu50aHYgX+MLjvO333y7cTm+8zmp/oP7tDLG+AzviPE4uMHFlEFnvFSqaC+jGvbV&#10;nhgfcLJlPvdWnnZh48oX3zePNpYniE9fBApSqFunA9Q1odCY40N8KRvbpGYvpKYKMioRIerGzTUM&#10;ed3B1VO6kWKx3ntzzOyjO9AB4DpO2c+3GU0B35hvBE39OABx4PDWxvs9mn0wYKKQ0SOrSGGmQjxm&#10;FAkFQSGk1tnB7tP10Xag27uCCxkuQAxfPSviwtk3QuuNp3TMmkxbvDst9JtPA2hMRYoa22Qguh+A&#10;BSja+4WnthkN6999AW/ZEiUXEwSJhiakAdCdzhBzL3R8WNMM2R6ZKHsL79/fGePD6P/6L/9iovPO&#10;J/Lxy8nXH/3yDza+/NKxICvrQKGS69EhDbM/kyv166+GH5TYHti/ygiAYOWAOjDeTWnJZnJ98RVD&#10;Yq23cpxFpCby3PqKajsnTcaa03Wv8QHfOk9qfe/1yU40VxlAJQrWYsqJIzin1Nw4ek+L5HMWgIqD&#10;RT05Omvv6aLXVsEBChuwI5PTqStjIvhCidN9gBqDjUcfxmsOoT5TJsM4H+40tvaq9dEBfNuVnonE&#10;0yU64T1t3MZlT4LyiJZ0HCKGcByt5q+MEf+IqtvDtDbArz3BZJVeAfrpavQAxhYA5IA1D/KewaJ/&#10;G+7oc4CUkQYWJ+IY+ABY8WvUn38ck5fpOvxzOiOtVM7Zie5HhuhXzr+9xso7HRItEjlBl+bB2ZNt&#10;msBBcsugA8r0Ez3KmSEHyicXQJMdCwyNbbBnx3MaUHrO+8tODOJMduKSXqfLdzMGc8/u7KcAl2gr&#10;XUmWGEDyOmAyORassD4Cgug/xr5P0reAPLoK2GlUYDxAHssDpAhgpigae7ag+ZuDubJFbIVnsbEi&#10;2kpLdzuaqW4YG2F+0Z2uGGPPUUuvmqeAIpAANFu7w4f3xUvZ5p6P/8l3H+tzSrICwIEiazDrRh+k&#10;S2WrBGHZB7r+hdKj1mgoE83HZveeoztcQ3cbx9bWmSn5xRMDQPusFvCOMYATNLE6VICXjaFjNH+i&#10;S9gYwUBBBxFoQU4A71TgD5AxXoAMrYwPd1lLWd3Jrid/1kXbbdU39J1MJiAr4EkvWkvBEXoanfAj&#10;0G7i7DDHkD5dQdRokx6fYGp0sI4Ey/5STskEMsIbdCJwKfvny1hhiomUN+eHBVQ5F85fvFdQD+7g&#10;sOm46pn0Bv7GK/6mQ0T1gUqvDd3iz8m6FGDe07112SNP5gh0RobRK+bPEbGmN67dTJZf1ynw8sbJ&#10;mj1ZJHZDwG5/ugwe46zu6iL3jxBzH1km1T6sKX2F9iuAmL1ODtgetAeIYRLYBQ4yT84p+dsNhA99&#10;s2wjx/EdvdB0JqhIoU3g4TP9yYBM8C4tJphizMkcfh6c1u+2vgC8+PlgvDRbEZJDPOn+dMIKQheI&#10;a70nsM7utn7+hl+sOVnkWGsM5hgkWTfjFZwVUPv9737feMoYxrPLHqFZ1RPtT9YteLLHqZa5Z7K7&#10;nQMHG1z76cf4+sM4y7CdqqOduoPS/7MO1rDr6R8BDXjTusN66IS2HE5BMdlmtkhAHtOyYZxCwYPN&#10;SnS18ld1wi4L6NhzOYHc5iNjqoweliiM0OejZXN2QL0Ai6qi5bwsZx1NPIPMjEPc+IZO8SG9B2MZ&#10;G/rhA/rfXq9j4ZwJzLQu3tdAZXv7zNj7KVdsuwadfe78uQlActhOCSLMuq8u6T4Hf7IH1hvdR4el&#10;/8yDrmPH6dXFUy1n/LJ0ssCpPeI6ZcP9tj7En92LM6R8k3MJy6wMW0FrOjUZYHOy1mPX8DjdSHfN&#10;HtpowR6TTzbgRPgT3+lgzkbN78mi6j42hA303NU5XpZs4Tz7+OwVt8eRg/iosmP6y35Z/GG+cJqM&#10;q0AMHwOfmKd1YLd80WsT/GoeE4CPX2FYfHjr+s1JiFhmdIIr6M/Nf/R3f/bpVABEVOB8pT0OFKSc&#10;RMURFWg2CG0qrT/GBTJb+f5F5ISDqCCeTIX9RzxNipdBAFJFlYGvRx1mzFBwthixAUQ963h19ro0&#10;joMVkZ8ETjkcnqIkUyOSH68Vhe8elK/Hy/B4rj1Fu4yHKZThrTS8TEpORkpEBEgJJ4PCUfzqm68n&#10;s0M5GrcSCkIz0RLOSUw0i9pCihoDvrOXimFO6BwJoPadgrOK6KCZhRITm1Ij2kTsKXsKRLmobByH&#10;UQTc/Qi37B+Go4AwCeGm8DiqHGCKy98i6ozaLPooJsaulGnZB0yG2RyT4GBl87l7597G3Xt3Nt5E&#10;6yFiCsUggTrMNICseU3UoftPZI1RyWhMVCFBdSDm8dbzaA1laHQR2xVBcnZExjkmVEJDoJQdMU6M&#10;L4cT0BFFFIWkpHUbO5gRUGetA9/U+zZXvPbFpcuTGTNO+92Od9bT2SK7ug8C95z0KdGKzuasE9Ls&#10;q4kJOK2UEeAJXEykq/k4X2d/Dm6mesa9mcI/e8GeRgAoY/pBqUTnzbW+x4tonexsjr37OPQivCnS&#10;eGDDnrI+h+etM2WoLO1jJaGPA9vK9OaA1+jma3/Afq/ulEXsDx6poc6BupgR1OjoXsKY8JfGIJQF&#10;QWVUlePIxOVTpCRyIgI2QOdGRwM4kB5YABgpU0ZB1JfimiYZyRkgRDHFshNAGKMs6s7YRTOKGS8L&#10;NqAxYDLZjuRighvRYG8PVB7rMFBn9ykr0AHxh99dH+UNeP3lb383yk4NfY8qkFKL+XQDg/OucSqJ&#10;csRCuqU9kFc2fvaLbypHltWKz0zcvIrq9/jWNAeyAZOFt2Vc7Sl68LCMWs78nVoYP88pJyto/Lx1&#10;YvDxJf51rqAs3rkij9adAQFGyJPzYk7VeEOQ50alWRp4PH7UPriuQSe6CJ+KUMviQC4CBUA6B0fZ&#10;AQfDHjTlQCvbU0YvuUJXwEG3Wnt7gGzHWdBhxgYsjJPUvWlG4JjQrchwmfgcNkEN2arbQGxj9reu&#10;pUCScihOiqyi7Jo1Q2OGSYaXrNIljg4Yp2h4FSBwFlKRzPTwyEDjBtCAaWuVKkkm4/dkiZFlGIB5&#10;0U10lN2fbHzOInBmnqoCPIOeBXjpFwEL0XkgmzMju3o2gEwnkKMBp+k7cwGmVTM4NwfoiMDTVh0g&#10;43DSWZ5DT+Mbehw/A4kimQCT+dvDgGnHgYlWQAyZmuDU8HJC03oCoL6MIU3fT5HRwMZnvWTdJ7PW&#10;ffGUjfVAuUDPvsZKb4h4y5bMnjOy1HXowabgvwHA5DY6cfyMejJcyaD50EkAoiySe8mScJS9R38c&#10;HLqskiQOG70msgtMJuzpJnzduYGtBxuLFiuIGJ2S5d21fddaf4hnBUccxs0eDlhM2wElqyS08XTN&#10;gNz4QQml4JLPaDk9gZJ4whwT1/7mMCj3DWQmy2wE2xjZ5p4DXD7TAIU5PfYh7/KQcvvDbXMQbJjK&#10;hEDT1pnTldVfnvX/9a//auNpdkFAV2tyLdwBVAEVEXoAbJoO0VEe2lyAW/ZQOZ+ggqi/60andhEb&#10;JIPzOsU5wJ5do3x6jSzsy76hG93IxnKufdF95kqHaX71SRtgeiDHjRwJxgF8eFqwEz275egIOEag&#10;D1/BNncqa7aOx7rn6YI1s9erNSVv9Ah7zflRlqoZ1gQHui/eoa9UMOQG9/icxKbO9uAz1TeDYdL7&#10;1p0gOtLDeOyzmQxlrwnG2BfNUQcKyTqH7XBBVXzsPuTDNhGlvrJX8AR9gs9MzDlidN1UDnWtQ9Jh&#10;JDIjwEAGXMdeGR/sAouQHzwyfy8Bm/WQRST/E2xtQALEcwxBcjK4J+oSV7IKwJubLsIqLth8NGSH&#10;30VHeqOFmOcAuuygD1vTv94X2yVTwdH4DFoVgsYt44QzitGafDh7V6mrv+nAGX/3MxoBc8cqkWdB&#10;CfiXTqfDZTSnoqx7nM6xs9eU/DrSBUajf/0ky8a1jo3RMK/EQ+8JiAsCvKc74hU2oiFkS1/2e/s0&#10;c+5UTehs/TG+vZDMaOpG9n0B+RILcJ1SzLfxFn19MHmWgaeznoQ54bB98cFk72RtGg99Pdq15wsU&#10;QKrupwTRWMkHfBaF01WwW7Y0noJbNbQTwKXPVva3I3HS+V6z7qoj6HoBKDbBHsvV4v59Gbkzg7fZ&#10;MwE/yQdJlt3EgRJcdoWOcxSPbSAqidgZvGXLBFkUmH9a9kqgGZ05kYL/bAi8DF/iZ06eSjvOmCoi&#10;ZeicqVhn6DyZr/gCv7mPoKQslxJvPLmqpZLL1l52UzIBdtoNItqbxgdxLf6iD/lL9Nk8M9mEqW3Z&#10;wTfknHzTMxwtekAFFN0pULCCrIJRp+JN1Wf6gLRft2fCzQRZlpfsERG8sMptw3X/09//o0+8copp&#10;9pER5piNEbPAlNMARE5bA+jZCcNqCYtIPEmDnLThGNOiiiNoAc0EkWLAFIz8K94yYNBCjlA3MA0G&#10;1Ju3sqMUOXOYxlkdPnPl6pURgruVYd7PIFgg34AQQ304gIS55nyuFlhnOgqU42ZOhAIA1iGLE0gh&#10;nut8C/vbRDLG0eya7RoHAGGEG4CjnOwlGEclpjU+ygfIRPpJewcyLIxrdAVUOmGTL8fFcxlTUfGt&#10;k6cTnMSiBZiSogQe+DhR9ESjAELEGdHQZUVkul8L5QtY8DkgBDMDkd5a3TEfDMMQUtEg+8Ps17qX&#10;w+aMLevA+O4ZweWwoV1Rt2G4gFXPpTin2UbG/5B5DtMq98uI9zwKFKMTPM6rORF2fMB4KklQt6z8&#10;8pHDLBPOVYZg/RPMPruyEyvjNhGahBGwAvZlK7ZThDZVNrRZAwekT4ewxr8LeEQP0QaIpSAGJDdW&#10;6+HQb2tHGJx9xQHa2jrbRtjLQzcKY/+BdwGFgGE/9+9vz4B6FBau9Pn+vQHSnIn37Y+kyPF75G6O&#10;6N5n+nuc2yJgrn8T3wBlSocbSM5R7x+ofGOPEkVKs6MwNhzW2frlhGooYmPcnk3RQYCy2eOZGqgc&#10;rKRsT47am7cBje7/oYXnGLx/n4FNeJeRWntPRCQ1jaFIyBugO81MIpyI1tSN91ngx9w2k6vZyKpL&#10;5yjZBJ4y8fz+tobu4XnXfvyhfWh3Nr7/5pvkrvPOkqXf/eanaK4z1qON3/7wU7RNebT+lBM+Hkd9&#10;5DGj15jInHPozsTT586c2Pj6q3MbFy8VHce36Q/OTUNpzWKzfpqzlv0AOhD9MJ798Xc/bty+XSlV&#10;/+LW0RdkgHJ0uPfh1pnMyB5pxLBTxJtcnFBaHFBRHnz3Xuc1BYRlIHWDe1bZIAUd+8/8lxwF/qJh&#10;hBpFPOfGNBdOKz5jBDjHotunOjfJnjwG41x6QjMEeuJpxoEs2HeFlpPxT15kWsk/kMCgAZ+UcnGZ&#10;CTLISmvzbB18kFwyVn7XbQqwIH8cTVHD5bAJnmjIs1qHk4PdUu3Z49lYlZPsqxTZvi+60xqN0qen&#10;41N6mD7GU+g4jnu8M4GkruXQcS7ILf3KOeHocrTMCbdwNIE3wSbyyxFaIC3D2fPJonswciKk9Csn&#10;VRZXadpkc3tWSzHAwJjozyiRnOBFTPm5zNHv0RewoLPQh8Elo+wSfbGMI1PY1+i5ACa5blS+5n79&#10;ustPSrOBbKCDzDCS6GdedL69ZOTf7+ZrjVwrSGlefjLeHA3PWbbLPe3DIR+i1gUH0w9ax8seiNKa&#10;8Oz1iglUJDTZQEd2rsCIaDKgLRAgcmt9sAaAwNb5ncwLLAIVzpvEf3PAdONlrzieqk00KmE8OLxT&#10;CdB16CboNcAmOiq/YlPMbxyjwN2JeOtMz8ejotVTxkM+ejhQOPuTGjP7w94MP/W7NRWpBtJ0g/7p&#10;x9+3veJGzzq48f3337av5vSUEV6/0TEiHRniGJbLV650X40/VqWONWJj2KoBkBFwZSSs9cpAHin7&#10;Tc6M2co63xLNYfILlcLr/kaedaxtmLNuQDNeOd8eXOvCPshuAKF02Ot3TTa6mYub0hn4gL7BczHZ&#10;0F82gzzRN5w2IxCIuNuefJUmAo8OoadD7MnH+2iI5yYQVMbCM+iHtHPjZFP29az226fn+3V0zhx5&#10;EC3gFoEQASpf1pKewZfoZJ0FEgTWdG3WZAsWw2cHK5edSpnAo+f53MJdK6C8m/Gd4EgMO3s8GyuA&#10;bB2AdU7iODTxCFrAEWhLl5ABgSOv4ytl+Rx386HHZZ+to/fhg5HPKDZ7Xuc++C5+7j5sieA0MDvV&#10;O91DebosMwdoeLT37OGkk7rNrBMnJNLOGsNi1lwAFh5U3i8Ian1HB6YvDqWXyDgHqktmrHQNJ3Vk&#10;K9mgk8mIYLMXV3n36kZKRgTq7eM6W6aJ3t3Z6Sik7rcyJDLaa3+dTquwIdoYM5pxUKyXh3MKZbTI&#10;vSA7Hex5Uy1T8BgmxKf2knM0lOfhpakmoLPSvY8L1DeIOiB3HETPePiwsUR75bHmYF7Dx71nXTx6&#10;ynCjJfs/uCw6WBvOhy8B4VXR0Pr1bPYWP6wAR3KXsvW7MeENQRI8I3uu/N569nKvvcixPTNrY17w&#10;mW0+j5N9tOAkaTo4AZE+sErkVwMXASd+AXvkvrJltrSws/S+ALmzoa3tdK8tIIYXOJRKCTmtmrXB&#10;Br7J2YMqg+AIY5mtOjXBeZuMSjZc/fLLCajApHwSdPPzSVicjaD7fQuqWWc6evWdyDGLdmRRlZut&#10;Nype+EecDc7n7DVtXHjBdQIOZC1pmnt5jj4h9CzdOnvUktXZZpT/M3KUjjRuMrFkpfX753/6q08G&#10;AoxMaViyoD7WQhI6gt0q+y8FIoshe7IYiiE+mCEXJZiJRWSOnsUAAhkIHikhsQgTOY0Qov28b4uw&#10;U9btNoDV60sh9aDUGuVDCDSw2Nra7v5NtudhfIqQ4sGsa8Eq9YiAs0m21w7FtJxOIF5tLUaQvlZH&#10;vGr4AcvancdAlP7pooGybgwm7rafyhx85lkefr92j2g0gIPjkNPZcwBQDAlsbqbcixezskM3IB+t&#10;kE/2UDTCPhPCL/rMMKk5FsWR4ZLVE1GWRlbDzdBz0lqNFriIa5YUk/g84QQiRHZepmiADorTHg2R&#10;tHE0o5Ux2BNhARh/ylbN854UrLJM4E22EMPPV0rgYNcoMZ0oeLSwjwwDcoQPiFymAIC4XhyFymFT&#10;yoXBgXwGDF0xmnEN4LA2EZFCkNJHV+CeY035T4Yho8NQMKyyUf2vmTfu6CdiyoASPPXPSjHxBSdv&#10;Oc69x3eK2B8bKyW+ffrCxrff/eGAbs97/uJec3gRPxYdOpSwJLiA8Ie3KZVOtQ5Px9crOqjEpFuM&#10;0OyPFoync5P273FCvTHm7MZfmaQR/pGP7pVoZTDLdB44nVO3MsHTqj+H7VP7LGUtte0n1Mqv1O9/&#10;zFEUXQsOpqSL9L2WQcho9L2Zg4cK6KlsRgMZ/Ilfhr+jyXLAcqCjNyeObK4DfJXjiPA4Z0jkEOgk&#10;2/FSjuZEv6Lv8GNlEHfKSH1Kdi925IMGLTa93rnzMKP3JgB2e+N3P/y+cQQeegYnkZLBU5Qgh4xj&#10;eyD6iygdiVb7otvVK1sbv/jZ1UqqtjJIQN6Krmr+8LFul+8CTLF8Y24gOcJgt+ZEP/z+N6MIgQ0B&#10;IcGYY4EitdzALDAoK63GWxROt7wzbc6Wdb9289YqaYsfbSJ/XwRdUEiks5s1x+Q7GvbrGEb8OaU4&#10;6TsG3f4bgOF0AIzuet8+B11Iz53t7LOeI+K6jIE9SDLMq2vuODYpbAewU8RTjhX/Cy4wlr6NeyJq&#10;/c4ZU1bFEXE0hWdZP93BHt7fGT0gcKUqQNmTErPjAT9f9JjyOBkHhoGuRqspdSS//W5czr0S2LF/&#10;6GiAl5CQf5mlrXSPebWMfa+IrnswJJyVcYx6b2WYlOXlDLbuA4KGlpVkdZ1o5wId3T6q0iX01ABc&#10;2Yr40jX90vov8MBgcjDIP92yu9eZzqN36SUyhzZd1hiCyGSCWDRggaaJ4HctgDXgkQT1DLIxk4pO&#10;rIPfB+AlR/YrzW3+ev2X49fAB4gzynRkt4k3gBv6Kx6NL2TsBJ6UzwCi9BmdjX6cR3ZgPmNsveYY&#10;iimhb05+zmd6wz6vw5V8kxvjnvXOQbcnSNmWCLKgDN00IJU2i56mxWYYj26jovy2KkzXtdYM3cB7&#10;kVi2DejT3ZHONVab6TXd4ZDKPtkrpdRIoFCGwjl7Z7KDqiwAZHaFPEDBKxBgIaxFc2iO+5uDTAXQ&#10;53220/W6GP/4w4+tf+XtOQ9fffXFdI59Uqnlb377m4mKf/3d12WKTienK4pOF032Nx5jM5QVriwo&#10;/dcQ8I1/0RXgVQ3DNrCvHGaZXnt9ZIuDDdGyjEIBh8ETjdUZk+wK/uIExU7Rk8OGl6J1c57ntv5K&#10;/8ZZ6N5oKDspcPO2UvrX0USpKJ0p8v8oIMr2yeDZU2ovoHGK/E+DjJ5Dbu19Hlve3GRdY+Oe3/pH&#10;Z+3r9xdk8SVQhE9298L36F6TpW0c2Qxjxt+cKuvCybBNQGBI5+pxpsModH4fnW+yx9ngRHIUFo/k&#10;KEWoAYsjP9mNAhDoQs7hJp/Hz2yWfTaqMehnOmwyetkjT6DvBU85wXiS/aF/0E7ACF1dT26tl3O4&#10;ZNFlQejdacT1+fOeaZHZPXiRbKuO4Vx1S8yXXJG5Btp/aEhG6S/rE0FH1pKSeX14Hz0bM70mCy57&#10;3ZB6Tjpl7hv/JhuCMINrZgiwU9iu+7L7cAEZObtdc6kCdu7xuIQCPp2BzNxyptAXf/YtCIUG1nRh&#10;lM9JicYjwJ3w91wVTYu32dSD6fdD7HXjE6BGPw1FujSeqxKjKp5nOT5PqsJgq8+f3c6Bs10iZ6hn&#10;yaiqBOK40Cv0KFs1ZX3xEfnRnZO+g6Xm2b1Gt6m6MC78B2vCZWTNz1XVpkeDvgvts2xcuqSq8KIL&#10;BETGFYlfWryR2aVzFw+hrRJ5TphGhVvpCpUVbPIKFka31hFv0ycwirJ0x+bA34KWeMvzz+bwHa7K&#10;xL3YS7ww/xoHWuDx6UnQvVTxPKnCZvi4lZpAbDQpgxE93xRMvjBNleh9nSWdf8Z5I1dwbMvf/ddY&#10;BGmUp3JkdcTHQxOUzBbDyuy9TDpdhQZ4CV+RJ74RmuFvY7WlxDYNzjUsPyWW5Dd6c1KVuA7eRQ/3&#10;iiZKJdFl81/9g7/zCVg4WaYDOKb4GaBpIxnIM+BhwphBW3PlINP0g/ApvYlQynmkO4FCrICQgIJ7&#10;UerAHIWF+RkpylytrL1Wmk/cuhswjLFn302DNEnwjVOiZAlTHDbxtA1lyUiJ8ALyFr1A/SjwSb/3&#10;7LXnZBl5HrHWxrxfTM2LTk4j3oqAUAqY8OKVi1PCMXWlPXOMYos/ILuxmOdkvazUMHlC3ILqQmih&#10;98aAxskBk1WzMAR2GLJ5UBrzep8fpRaxOT/uhd6W0h4biyjy675oBQyhnXm/jmkBsbelgzGQjIrS&#10;AWABzd/kDNhX1zLOekzU47OyYXQoYs/DbXtyeDCIc0EYrGkjm4HXmQxYapYxnbVgJIAQ8/XNeKQS&#10;W++3ZUfGEZ9xZOxSCpPubU3Mn+Im7IylEgafnQ3plUU6c02UxvPxGiTFKOzteV08vGMcoo1j7OiC&#10;eAOYVEqzziLqGADZuWgkA2IvzfsW6Xn0ef9+z8bXX/88JZuxztl8/fpxNL3Z7xnIWs0fOLgilZsf&#10;m8frjOwrSktGwXg5UBmGDAdD2XCGbpudpzabhANEHHiOT2pnOpaNMowf99Zs5OOmM+46Byhj6vyj&#10;4tjxNgUZ/VpD6+WMuD2VbrwrbSUrtyeFwYF71p4rX3vI3QgkQNp38xYxZ8Dxv43gyooJdBcuGvW7&#10;e49yiIesgcgMJSPCi6+AzwnGoHf/gIuXgTbR7xOcohTP08neBMijzf/7X/5i44efbkzU/HXKBaeO&#10;khxD2R/xxCgX441plEYoQd6X0320tv5fXj2/8cd/8rOU45no1euykngBVVojdnbsXhLvnD0K9/r1&#10;azUsuN6aFbmq1GoCBvHs1PJnXMiSYATFSsdQkoDRy3TTHHoaDUS+MvONt2fF81NC01/KxEb+Wo9R&#10;pNEDqPD7h2QMj8ti2edHfl+8eBxNDteM6dyUAdp3O93jUsBKNZ4UAQTI6VCZfl31ALSJUqdbBGA6&#10;q2HWcEqvA4gU/M79exNhdy6Qze0A/OuycQybDLn7CoKQO5Hyk+0vBcY5agIjWHKsRrrVmnDWyBeA&#10;RuaGLoF7ay67Si8DOxxGgP7c2dOT3ZY92c0oMprTyKj5TJfEeAboEQQ6mFxoVQwIi96urJM2z8kE&#10;AN2cOHdTupFeAXrpZmOZQEoCoiwPSFKB0KMaR3zfv1mT7kvfAX509TihMdTS0+aKzQWOZEfwewY4&#10;owcY4xmZpwlq0al9av7zTH8JANGzvkPLaab4ML1mEF7ruQMeupdABFr1orfiDUAzuW0tYR2BOjR1&#10;s9mw3+ucM8ZUadcEUNKPbiM7hObAzRwGH8jqxWWEEwPzGFsZj8hqR5wBcRwAAbUu9N/oN/wFpLs+&#10;4s9EPMNeYXz6sXWdsrF0MX0K1OMMvOb55qiSBugAFFW/kHPNb0RwZUZPJkN0BcfraU4kWZBhth7T&#10;PMvcex66HT4iY0dnZXvSW2TC2uC/a9euzSHT9jraF//991/XoOxcvPVy4ze//k08Utl7zc3oPkf9&#10;cGLwL71GTuEKYMiYzb//d42ocw0w2n8qQGNtPnbt8FvPdi6S5jezRQMfpzvINEdVwyC2bjdQg7d1&#10;mWzJRtdPA4bkAP3N2fNhFIBZ9psjKFiG9wVgZMc1TBE45Gyy+Sf6BhStxfOAJrsIuHOS7dXGMuTZ&#10;+ZFT/tlaOmv0WHZkmsJ0refjQzybRpr5s4vGZLsGpheoGkzVNRoaydLubT23lGQWgBEcFsSBvzhq&#10;bMQEdwcnpOu6L/stK8WJGUJ2LwC4Bw7wBIjRHe9wVIx9AHXrOyXg0XecoXjZXt5VvUA/c1KS4eHr&#10;7Ec042TKjJIZvIIGHAiZTjLufXqBfRK4Ie+z5sk0u+c1P/HGyuY3GCC9v40LrcglB8YScjgIH9tn&#10;jACx4K4gpr/x9tivPuMatIBPds9chb9gGzJoIGwOe4Efnel6+dLlWXMZMjjEnEYvdT9ZEbyMRnDn&#10;PD8eMn8gf2jQoOkTlUvkxRjQBLbhvOqkbS8UemtCB+/Q/wJ3bL1mPq/iQT6+ShN7RmFCzUhk5VTo&#10;GJdxTKapewkW0rHms/4tB4AjgAdsvbFWUwLb2KwLbLYyV8uhFSgaPJZeEqizD23n/v3GcKrO8pdH&#10;JpQBo6fxkLFdR4njSK/iYwGjyfzG//AefiQrdHdTGrxirdhN9pVeJIccSrwhy8YWurahLlzcmk7G&#10;NnqyB7AWzPi2QO+Lju/AnwLkgv2TNWzblgTE8faeWqeXYS7jJjMqAJ+1r94cXIsucIbn2evIV7At&#10;AVbn1EkGqKagI2BQvDMBtvQgjEJW6eEJDvS3WXJAlaz73TPwj4QZfaHMWZaN3MM5sBV9jafQc/Pf&#10;/JO/9wkTc1SkOKeBQxOWmdE1jSdqEADI2rinlCkhagIE+s7tygJSupjwzZuYNyXa04ZhKD7AAaO5&#10;11aOE6WmJne8Z8AwRngN8EdcQtgcUmIB0SaCSQABIEP0SgOMKUnoPRshAbwBIQ3mdYQVQZnnJbh9&#10;NIIx/gGGfop6m4MvZVnmMNFkTJayECFzHtKFDgTtJjFMTlgEntapvW9gbytvE12RvidggCSA5ZgD&#10;KWXX6Lq2tb3S2p5l7hYUsWfzYOPog3nZGVGvE/ieg6DuvSc6ibS2kmXiqlVuEd33eeORcbRWhJdw&#10;+cxEYTMSokGAKfCo3A0DDrNEf8xiwcfod1+KfEVkumaySavE9FOCKLrnWvsWpwSyuY8j3H2Uac3B&#10;q91PRIXzq/zK/Xt0Q+5ZPX+tI2ZsDeIdRlwZjvd3FQQF+ClBVU7icFcU5sC/zLAwEpiZMdZJj2JB&#10;Q8EDKfNx7NNYhETpmXmhOZAyQppAvKn9/4XzV9sfd3mA4Zu3bdh9fru1Tjj3A1bRpPVLXJpD4O+1&#10;NS/K1PhH88dDldVHYNkt2WE0jYaVPo4g1SjnUJv/D9ZUQ5dTwEAEX0v/959sIq4c70kC3T4FpZXG&#10;akM1vmzZRpY0kvkQfxyw5yCFojzwWc7mZDEjnsil/SrjsDX3twEegI0ynf030RZvWOuV9Vx/ozOl&#10;Omcj9dNGZ1FYfD5GeuRMEKKxxiscPI6kiKG105Y+lR5vv9v4z//5/+zvasmLeLkWOANEOfMmQpk6&#10;PFQG3E+G1TzV1x8sy5Zd2vibf+uPN/7oT/4ggxedOgJE4MM9huZlFN+/j245b8GCmKgMQobqwU7n&#10;NuaYcADHYe/dAeetA4Ck3Mk5h8A3PjmRbrG/UUBgusF2nZKI13i0NaFEAU2Bj3cZCqVcImIipTpF&#10;TuaNsW9slLj9ZUCffZXnzp0uslqWP26hQB0VIuIF8OJZMk5Xzd7WgCNdw9jhVU0c0JTRol8pZXLx&#10;048/FhR6Pg7y1SuX412b2VeJiQ3tj9tTyBFBlSmh6nP4m+MwACmdQacwtkDeHGKaHjX2abCSTExp&#10;TvOxX4IzS3fQnwyAc3MutWdZdQUaQD9eF7HGd7O2DXT0TZ8zZnznb6BVhsuzREWHpsaajK8IPcOZ&#10;89tYfcY97XkdvWA+8QxCTwl245tr6b74U7ndOGvRjG4HAleEUdZNZip92Hs0jvmjEbA/4A4fujMw&#10;4B9B6+f83wTml/iv32c+2QUADchWfgXITSfJ7uNjPuF+rjdvf4CCIrKeC1gYA/1HnwJ2eBWw8Rn7&#10;ojTMGcDXZzyD/NIns4bdSxYK3a0hfnJWGprJPrIzgo+it/ZyqxyZ4F40ASSbZndIFgfAqkipGUay&#10;Sn/iFXKBLpx8Trd1PZVt2d1rIUBhHzBeBrxEvwX17NPS2TnCZw8aX99si+oZ8kk/HT2haYDgAx7N&#10;TvYszhYH4cbN6xv2aQo6nqkE8he/+NnGl2XaLl48OxFzQZUPlYM7IgZwAZReJLt0k7U2R04Rnb+C&#10;uGV243NrKvMtg/SqwBU9LYtOpsZZKQOBB1NCc72sE51nTEPL5ul9wJH+6XbpMfzUZ9Cynxw7azMO&#10;TzrR2WqCteis9FTJMjv8PPB3t6ZM+AK4h2uMVfmUrACgp/Pc2l/dofPRCZ9PE6H0tsDIwXTo9hl7&#10;cnJ400f009I5YYN4iZ0WQKVb8JkKVmZiAABAAElEQVSMnPF7DodbEMCeTM6OPX7KloFhMrTrGLn3&#10;OO3NBV9gfPw6wZXuA5ehhcg+uUQzwXDXwB/sAvpxzkcvRAkyIQjgGvyCp/GQMaIjOSVf/gZaJ5PT&#10;p9BPULSPfcYYMujZJC/0PjmENWarQfTDW3h0sE5XoAOd6tqVYeckkXlBTzo42U4mOfrGaG0m0zr6&#10;ovu7HxlscKNT4lz3GVnFc59pic9kuh0HwSFHK/xnrpfqQo1PBdyeF6j3DLpbub652zctGCSQjAbw&#10;6NjI5ml8ZIbjhgfZ29krloxyklVS0ZMcA0FD+xbZjEPsXZ99WhDP3/axCiTRBxweuI0+muOWwg9+&#10;h7msm2AZOuK/cbqjBVvo/UY0OPRFTpG1dB38aJ3RlJ2dhIyfqmZaS5lR63H77u1xYpUoOidZ4x/6&#10;BxYTXLGiGsOlLkZ/2CPIqDh7GL8ZCzwP+wrueQ5+kU3m6NIBk5XLRqKfsdHrHKY5hqTx0O+SR2SG&#10;XcZnbCo+o1NhFY6fe6IvmYWNT7V3bBxmgeXkneP1+KFKOny1Z5IOHH/rJLM32LP1sv504VRBhA84&#10;dRIU9Dk7yD8avNu8YOhx5Ht9+CCKGqM/BFnoYz7WZvJpPSRU2D32R7DoZWNdTUxkOctGpx8m8fWv&#10;/+HfRdMBzh6s9KhZjbKgbER0EBhYHqEljOGaOGaclN/Xqv/atTuBqzYWdvCtw3CVSHHyos1MGIAk&#10;aIcqozhYp77WJiLmZbbA7g/oKjWRgRMdPG6AKR519RTGy/agaGV8pNconfc5gkDStJNtsptlJ14O&#10;0epIWATRPRmpdYbPYhqRbwwor8DRQDAt4jEHpc4onq904lzArJVqkdrYncCqz8XMkzUwpwjubyDE&#10;/SiRR5WB3Lub09Y9gTUHOBN6C4XY3BuNDChE0T4ZIddSqgSaAVVWohxDCly2QBnBRBWbb+olgqfM&#10;+kepvQHAlF00doI1EcOuEGFR/jVlnNFcy3aRB0DJ/hLgjDHCxIQkQjVVqKaOkDnson32XPkMY682&#10;fbRQjCUCopzUvhSO5TIYq2sXYNIjAms5xjGqkh7RME64Nyiq5K9nEwIZUMbePizlpFrEcqh1zrSn&#10;UHc2ShqTUdLSwo2z9yYlTDBSGsq5ZNTsn5Bp9Tej4dgAZSKZisphL3fw5NV51tNndRt89yTniIMs&#10;0id6BX41jndFs54r6Vzd+YCTPfE5Xt0sfU4xUDD77FELMFJnyVdgq9LLM2VVik7bO0IJ2pf2/mMg&#10;+KVIl65wKZxoClyJpHI0pnQlhXI8gASkHjtWdpuiSx4YySPNb39zUvKEDwFiZ7NR8HjJ8xtOxo4M&#10;pKhyJMchsdaNLxLFJ3XqC3hpIoC2mqGMEhml0ViSNSW6+AA4Qecb16/12RayNXr8+PnGn/8//2Xj&#10;hx+u98xUezdVmgb8f6qccYxy75AVCpNSmOYGeH7kuPs3vuNH92386ld/Y+NPfvXLjdM1IdlXZtPY&#10;KHg6nI6QueRgO67hZWVS+5oPngT4Y+l+ZoCbE3lheDSJkRW+eetm1wFxnbdYKeft2zfnEMy7d281&#10;PwGmzkHLaDx+mqwFFBgHxldUi0I/VnBlyngDK+SVHAlQyTrRX+ZGZznu5PRWXUeTGw7E1UsdG5Fu&#10;0B2KcjXO+dn126crmyljJhprL4XSKQZUKeVuu3MBqIe1BxcFtcZXr7RPt6AFhQGo2nAs4y0Cabwi&#10;fuTipM6YBaq0nB/5bfYcjrghmS/yH0110WSMzN/6chhkG8nEijA7hy2HLSN7qXkAZzri0UcqAOh8&#10;ThfDBVSa75TApodFbjkU9sTQv4Jm5Fgmecn1AsQMCz1F/9E5AL7SsSkFis5kaeSprJ2LACC6gd5R&#10;5on+tBLdtNop2/+Tjmg97bddpYgyO8vBxh9s1/wdNQisoECPWv/rGSR9nOqe4XqOCp0kMAUEu4Ie&#10;cQ+NGFLx8WU3mbmku1pDBlgptHI9wQMAwzU2yQPjy9lLV8RnQCgAJuo8DmHPMpzdoJZIKiDNsdLq&#10;GyCyrwJfcIjJ45QjNW+dAk+kY2SWhofjH6DEHYmrGjsgXmTZWj/qHkCOdUQOJfYqL2TS3NOaT+aw&#10;5yuF04VY4zENEwQVZ89Gr/us56kEYDcGbPdMTvPZc+tYHDbK+xMciM7s1s7OvekOKZP65ZeXNn7+&#10;8+/H7p0/X9e9Ohyyhbd3HsSTBYpaC/wk+AL8CviMs9JnrT8QoxkTu08mNd1YgZDWr39KMafCp3U0&#10;1pRivFugps+fjMfZdmspCzzdmbv/sqOc/C63xr2C3yaz0H3Y9wG/yTYaKzWLtF2vYUARfxm47O/d&#10;O7dTe++jZ/vr4KJ4Z0qaqh7CL0qYBRR7SLK5KhtkaNmvtdf7/TSOoXPti+V4ys5N05L4mW109uOU&#10;x8I9rZf5qGYiY2RmnS0Y77b+vtBKwIb91eEW/5L7CfQ0pinPTo82m3hqZe27TeNZ+/UFC9gU/MPZ&#10;wbuwiUwah9br5JNMj27o/vSmwMLSrcag8iSaxnPGywmbEsM+i4/Qnz1RrUIXA8TONSSfeBR+ROsB&#10;y9mnmXf0t07mNWV9LZvPoq1Ay8quFxhKdn0OPvN8WMIay7T1wmCwBjdjlN2Dycax6+ec39oYnC2K&#10;X06ms/vo6AlBV0eXkFWM86BMqYOs6R169vhnXTg6obHCdPZV4Z8szqw/fuYgwAn2dOm8fPny5bHL&#10;gjzsqJJiHRm3z5xtL9XTwVsTXIw/BPIEAj6Fq2QN38af05cArbs3noJhrMXJxml+kymmG+Ppcbib&#10;EH1Hv0S11jO9HH9MUMrv6bEIOrwlCIGvNUTSfI6zCfPaP3urgEy3mY7rEhf43dhmm0m8Co+w4eZr&#10;mR7OXt1XIw/4iJOr+Rd590xjo0uedLyPrLugGJs3jXX6fGzUd1gpOpzvqBG2yvM4THPQdGut6sn6&#10;C2xPQiVcAV+pxPBM9P1YLwFdmeE1Z76yX5q8/O53P3bN4luyYosVuqhawKfkhZ5iw7br9qw6ZJre&#10;NYYuHjqxdZ7Dj3GkCLpEZuwWzeGvpUeVoXP2VHKRFXRaMuL6GC4+tZ1BsqlFmnUUEOAsbv6bf/z3&#10;0jm6NnazUSoMY8A+RqcYZhDdRETAh1dJ5Np4/jwCq0N/luPDS9Wi+0P1iQTEAK2o52tIMAKeQlMD&#10;jvisDAVL0AgcRcDj3i6CdqYIgxIkG3kdTvm0aHMJkaU0UyDKwyaqStP02U8x+7MWrl8ra7wyZRPK&#10;dp7mbTMEGMKmZZ0Ksw+jIJ6leO15EcUCyBHz7PZ2BuarMWpPO2NlOljFSC5QKrbVuBhtysSXNLcU&#10;rTIzXfbuzdktlS/VQl6NOBCE6LJknoUJfYZzuCIinJMMa0bOYtg3IGKALiKvHCN0YeRlUewnG3DI&#10;YWtBCalzcCzMZFXiDsBIZFMK3PuMH6fQPibdkBAJPQC+KBmzxszdW4vW7aJ0n3pP1g9A8kzRM4qY&#10;1BEO0ZiV2qf8RKZ7Hxhojhyo4z0D/1DiBGIpZ4IQHaPlKLTWEnAggI/ah2StlH5yuoYpu1SqWUt2&#10;ioRBIwhAlS+GjVJyHIPOZ3jU+ohMORT2Xsr08aMXCfepjS+++DKlsNHm03sJ8bvAffs4OhvseZmv&#10;dTxAgvgyUJuie/miUpyc+dfRHPsaj/11ot0HleZNYxLzpWAqVz3qGIGiqCeUuxYhyQmwJ+7J8w91&#10;KSyAkfNI6MkARcbJQTvycbpuhseKdlMsjpiQ6RQtFY0XDToQbfzjCJFFjoRyyNlUH00YbAp0dRAN&#10;mEXpSN71S6Y2lWdUC71KrSJ9z/eMAxlxfHEweafMplVwPIee/99f/MVEepUxPaps9d//+/8Q3zam&#10;+PZ0BkQw4vc//NgY47t4lpKRmZLdkREX5SypFq1SWMn8iaPVnCcLFy5s5VCd2Th38XROm5b6geZP&#10;CxCOM5ZiTS8W9GiD8SMZRvSWZY9fOt6A0tt1FtHoWKCNHOo8iyUocWulw6Ln3713K10R4M3QfOze&#10;j544+yXw1XiBt8mG9EBAAeiIHD2DAUsrJdp+pzhzHYZOJ07UVKASQt1OyZnrALVpgJNjxSmXEduM&#10;xj///ucbV8smcLqBqcdFRekPG9ZnzDv3M7x3WxulHjLaOYQdeHoqIEtWX2cUHnSvZ2XmyD9eQedx&#10;7uJDvP+gcjUZEBE4xoex58wrtUAP2U8RO4Gh/hwdaPO1IBVwYp/Sdhnpi0VH0Y3DLmpKB+oQB3Qf&#10;iD+0PCd/DWH0yf37OwNILYhSPMCD3NMBDBr9iwnHMeoaIJI84y18LbNJV6B0b/fd/xqh4AwHZHRF&#10;RtN8zUG1xjK83Xj0X/fqfg1pvoA+jiN+BhiMFZgfp8hFfWxctcbKxlBBBmmYdDOwNgayV+jICUw2&#10;FfzhG2/6Mn+fZ8MEhZSY0vnzPPftPzSYozUCBwAagOhwZtcaTxPpP0EAPObzyx4w2KcKQByvsQ26&#10;MOSAGUefDeF4c6JksGRslM6MU/PZETRuoNFr02CocUwjk3Q1/mJfjB8d6VhOnOCnUm/PGtsWH9Fz&#10;eEtgz5paGuuP1GRmOgDHY/QXELZ1kn1ndzg0fa7x4T/O65PGfv9ujRBaU4dv/+Ln3yX/2fNz26On&#10;8c1OQYKn8fpy2JLP+FkXPaaVo2JO0zxieGThD+MSkEBf5U2CN7PvL2CNZ8k351a5o+qe472OJlMW&#10;F88rxbRGHA77pIdPPss/gE+f6gTsdzN/ly1lJ60LOg+4bd3GrvZsgRX72tgfOo/DLsPpvD0lauyt&#10;LDQwavuCbIpuq2ReZzpBZfbLOHRsBQIBdsBbqZugrICOc+44TmQUD1qnptgcGlk6fHi1dcC/nAR2&#10;BrNPILjPC/xM9iR+kMWn8wXNVFU5MNo+vnEEfKp7sv8cZGtJgmAJGZ/QxGAYPGTO+D9izDWCLcaB&#10;1QVd8LnsFxmHIdCWvWnQ80+ZsiwXmrInMn3uMc5xdkTnwI/ZYnzABsIKcNfI6O5dujd5X8RIT/X3&#10;7h5EawxHtXIjG5qimcs4JI0LUEcn9xdwEiwV1Oec0q/O9sSnw9/R28/p+JkMqpaRadU9Eq8a95QE&#10;d0/0M3/rZL7DV42D1cCvykHN5UHBPlVm3373bWPhaIRFuxeHa/vMmcGwr7O9C4sJPgry14QqnhDg&#10;1lHWOr5OhmFh8+QUyVRzFrZKXFifccQ9d+ZMrgXKWydrl/zSDWRaoIrMsA+CgFPNFD2tlgCgjCFn&#10;TYaLbMBt6KEsk6MlAUPH+wRd7Pbw0JRN92znnT1Jxt1PEmMdVaV6igqydunk9MH9e4/mDERbpuhU&#10;+ov8WCs/VWM5yNtWmuXUOXIoe5gckjdZK8E0uNaRR4KybwpwSqqMjU9wprtuVUDPw7ICdoeqcPqp&#10;xNPLF+aALg0mtnJmNPwGX5ArzU9k/WTU2Q06UeBRQHwy5K2rMQuGT2fY+AGGxnfTh6Fn6ZmxGira&#10;W76ChbDtlMf2k0zQJR/DR3sDoRM0iQZ0t6qdzX/7z//79MWHwNKdMfwybDr3OVwwTDiywOhMtLWf&#10;r2IsaV8bCXVqSdT63tdk2pOW5wioY1Q/DR5zEm5Rd0pD9GMMWNOQccDYooMUFyFSQ2+yMl1HAw8v&#10;ikRg1CwfCzLCuzap51iIprTYe1uYpxkohOEMISBCiWopPbTZ2GLtC0TZI/Umj/pFSohwI6D3Z4FT&#10;RM5o03ERCJPy3lOGBbPI3Gk3z0EDUhktETtKgRKRMncWBiY9zPvvnhS7BR0GSCD8tNCEWCbssc2j&#10;fVb03YZyXfI4fks5rBKTyNf1gZCuc7A0IeXYua/SUeUP2tDOPrHoSH0ay0TDu076VYSNglcjjUYj&#10;q92TAIjyikYCayej3aHWZAxXDM3Q2eOEhphTSYbMBBAGLFGK6KYbmvEo3zheeSBHyjMmqtU1ovWA&#10;p7I8ysbzKPco81nBithzmgMT8R8FyGhNZKTxDjBo/oyWMYsAUijjyHUTgJVjrNuks7CeFjh4UMey&#10;Q52ZpiMoAPjk8f0RgrPnOm/rZMIebwC92kK/eKZrkK59GcYe9yQl+KqsGGE+VmRpgFL3so8DjGfO&#10;9+9PgYcRTm0V/T4p2ydzptnC242bd593DIWOpIoOWu9e54CJEBuz8V6+cnXAmFJiKXo0Y+DgP22Z&#10;BSh2z+pqqcYwKK98WWZwf7Qm7PY/HQ/sHVJayXGKlznJvnDC+67lMIgKAef7WjsyPVHS1lDJpDrx&#10;KZ/pmoeaH/R5PHV6+9zGn/3Z/xU/VqYVP129+mUGfmvjL3/z6+glqCCTnqPQ2nPolWc4c48uobDO&#10;psi3y34eix/efwDM2nB87sTGH/5hR2pc3M4gNsjWEFiPM5pf55M9SEHm8O7f2/xztCj3l2VGASD7&#10;+8jPy3hH9Fu3P/qFrHGEBJxeBOLszRINfZrxEvk/dfbixsOnrzvX7cHwnbHivVfKidIrZB+v7jrS&#10;eF9EjTwBAzbAc0SBm9OnaygT/ymTGQc6ujBWAg7KLZxJ9os/+MU4ZxS8+167fi1HiZFldFQOUMLL&#10;MD4vmERP4dvtHHhyL8vyKN59kt5zlhDHXCdcSl2ZK6AHLDDAJwpCOeweMLOwwAMQPmsTj82cWhPr&#10;R6/Y80KG6WRd9c6nz4C/0cfRhYEfww6Ax9xzLllrNK3w0yP27SjF46x7BjhkXPQchOY+I6O9hzfd&#10;m65Dc/qQzdgt1wZSZPDJkyyyUp8m0X1ldCi9jLgn9HMBnyL68bgnAVUcGU4pxWGeng1UAxP+77/5&#10;0efRFaDxWZkl6xIL9LkcM/JCN0UTgINjjO7rGJYFhET1ZZXYAUNbAKf7NB68ZA5oCuzMIcDN1VjJ&#10;9sy959JbIrgGRU5H1kefMdDZjGTOmaeu05pa9J6ccSzQms6jGx1Kz+7gBTQzN+NBX9kRnxcVftsz&#10;8AIQaPxsLYeFszb7Drv2fbyELmzjlGzTD6OHsydo27zQiMw9qduqIJqxAI/Hjwa8cjDYA44oxwTt&#10;bNrfbXbDwThRZkZ0+Ltvv2qvy8XAjsxFDUeyvy8DUtZC5YY5K6kSBIQrzG3OtWwUi1YyYLY4iHan&#10;Dzm8ATP76s+cdRxRjkfz4LjZHgCE67i3VbaCTifPQgUyZOwpnbGZLKhAII+L98h+a9H8DoYhOMwC&#10;zBx7jqXGT4JTLerouRfJg6OG8NCx5omuHM8HgVnXwDYcbc/2t3JDwN56cFKepaMAYDIFYNvv9vhx&#10;657dBnpVwhxJr7ENdA5Qr8RRIH2XZ9lW9MG7vjg+9KT5DF/RDX2tvdNhku5LfwCCKpgOFdTaH1/g&#10;U7LMVg4/hbXG1nUrnQpVfFhP/CBIyIYNHeCKjJagwshf81RF4rO7ukBgTCZIsAV/Ec3JwPTMCZr1&#10;AgyItyaA0utv2tz8KRppOjKBke7YA8Y+ugGJ9s/856aNW1kd/TglctHIPT3P1R8Gc5Q1tJ6NR7UJ&#10;mYOrBNMFZHRqNC/3EODAn/hjSmuTXfxn64zqL8D9QQ7b42jpEcezQ8Y+Aamug6esv7ELIPRf68z5&#10;qZNoNFSRxim+0LlrBqlXw6vWnS1mZ6dUO4U1Zc3xtWyZZ8vqHI3+dAD78TjMOP0NsjFKmfEqPTKN&#10;h+IJvC2raf3hDwGi2crSe7jEfAVcrO1cO+ubI1WUW4UaPaNsTyJF9YXjXMwXJif/ZIVTSIdbfzII&#10;f1ojjv2EN3uN3XS+qAwyR8/a7R7BBRvOiraWAsV3buq+qhM4ffl5zVsn5wELdH/99dfjJ3BOPQst&#10;OVOudyvBB/x3JN7eOrWdLa2BWk3VyFdL0jXsDJ/l8egBXVVtp9i51zaE5qCiRJZeJQCMAGuxhUOj&#10;bBisjs70P9vEkZXxEzzE8+PHpD/wGB7AqzLHyq/ZaMfdTMa9z/Idlk5NL3QdfU7Poz+dL2AEr1lP&#10;GHfzf/ln/90njhbg4RwlIPVckbAvKyXzsGdAYopDxymG5lmLw9GxwVoEeNq6B35khnijGMLnKDce&#10;MMiq3MNklJrsfgGyjCRwpyb18mWp4Ry9GIkiFjH0zXM3vqY2DoKFRagPgTJt9CmXt/0tM0IRjGMW&#10;ECAwjAHFKNIJdEzEKXDLcCeRETfFEDG6TYb29bQfFlVbHR0BChFkhu5QDHsyzzxg3e8EXhRFva75&#10;Lm8bmKrcKEECIkUxJosE5MesSiNOVoJAUTJolOb9InRS1kq8OAXaed+vVMScKRB7BiyeDlifGufd&#10;u3cnqvOm9RD12Op+NjoSYOl8DhHA/zgQfr+yFHtz3ujiOIqW6OSgRS/gRiRdjbPxOLcKMx4ogydD&#10;Zp8Dj57xVAIFlMvyAC3mJuqnTpvhIKivWns01Sr8mLLXFCE9CrA454YpAWzGSLbmlJp1s5HadVyg&#10;JbSBfUAhYWGsrM/UmANX0WL2y8UToiv2oAEbHDfKa/R2r2j4MIdmp5gpJhFZ9Nf2V3mJ74+BcLzq&#10;i8J5Wzneo1LxeFkm5233VLqyX8boc6RNlvhgmR/X21d34KD6/Q/Rv3LS48pxGmtzMrf7T97XSEcm&#10;0syWwAJUs3E8YWfEv/v++1EueGHKL+Iv5bcAPNAlKnS7jodKH3QTfffGmWKPppTiQHR3diF+OiU9&#10;H09zYF4867yv6Ga9PlVC+b7SgMeB/5cZna++/mo26+5mlazv9es3Nm7cuMHu9hzRt805w49R+OUf&#10;/2rjhx9vTTt/wQVjFn0WJeOoA6/WUKaIAhtZiUaMKpm4VMb2cmWKbyjplw/j4167nLL99lL8fLxn&#10;oReAL6hBGW4mE1oYk6c6XZW5x+cvO8D8N7/9bfc/uPHFl99uvMjw3r1dF0W6pTErHxad3i7Ao1HC&#10;iRMMZ0734w6zbFwXL323sdNewjsFpADqiJuSBBTomSWzwA7FSdlytCjG6bjVtSK9eJDjfixemhbW&#10;3Ve2m35ScqPjo8W0HhP9y5ECrPD8X/3lX7Wn52Y6Y+0/UQbC8MoAKn+jJ0SvL5SBoOhfFPh6HJAT&#10;lPEZkU+yLQiFt14AHPE1jx6vAADuSebIx2RNGot7UfZ09nPGvPuiNf1pfbYLEtmzRL+5j6/R8fEd&#10;10ZplXvLQNKtH7oXvSdQNVmzdDVDz+j7GmctOvoJGHAAjAGYa6V7dmApmZt9Il0PTO5macmpck5G&#10;kJFCO7q7j41c6wS49uKkR3pjnEGyYn2sXZ9jazjYq5lI8xnHDOBLSzRIay4rCnDid88ZJ2t04wK3&#10;nv+qrL5SHOeFghEALBsiGKGs6112xzp4fZ7bnAawxjMcPfpUFmecweFv1FxOER3nXgJWE8xLjlZg&#10;QAgoGaxzLUAPyHFeZJzsx1SG7wqgTdOb03MWUfu/2OHGzJYqvTSuBVJVUSQ/fV5GxT4xzrMjA6bZ&#10;AzAQ//hcJBw5XpHm9kv1GrAgI4QvjP1pjqOAriYr9tPYdL9doAofcaCAvuNVMzA+ghP23uhmNw5V&#10;93A/TaJEtr/97puO6rncpUG21kDgT7CMozul38mlzJJou4Xi8LMQgwfY0v4enqI/BsC7r4AXuc9B&#10;Sk66afQAXI+1V/NcWybCAs0LrQQwoWfyp2Pvm8arXHhsTU+iZ46nT5QLCkIC7/SEvVT0HXto7zn7&#10;47XHnYHlfKyj6eit7Dh7fvvOnWihgUw8KujQHAXqlLSyH1mteEfZ+eOREQEKpXb0jvPdlLCqdoLJ&#10;jh5Vuk3/CwxVnRTN6dtIMuObIEvrrqQwbo0maLYwGB0tyCjMMYGS3qenXr8SDHX2UwGk1nNv+7Lt&#10;XVpA130aYXOdYHNrhzYNf/gbPwjUbWYXVSCh6YfGalz4E0/QEYZD/3m+P4yLjcHnxoxPvU4O7NG1&#10;B9szPH1K5gUaktXdsRQ6aF59posmZJp8u5n7wUo0G30EM1knDqIxDFbsPoL89u/SQbPHqTlwOOgA&#10;OIndF3AzTniJ8zqBte43WQ/6LPm3V1ADvGdlgBwTtRp0rQYRIzvG11xUjjnKgKNvX/zKzr7buHTl&#10;ypRV0+FopsRdMBw+tqefzPucBYbnBHvJiplevHB5qiQOtL7s0ssJbBSEix9VP9D96Mphs96DueK/&#10;j9FKAAQuJyN4epIp3QfPTfO+HDPlslZAhgdWcw9yZL1ONE6lx+aP/z5UWohHrDe7wE6Qf1+D+6O/&#10;YM4E3fvduWiuu7ezM58Z/NXn6QaLaP6w85uyivdyhFeyJDuWTrSQ7Cx7iF7ffPNNjuPxgiWP8zvy&#10;XZJpQQUVGcYsYIUOB9NTJ46dGodc92lJKHPcxYqvCwrg7aNHTsTHH8qYa7TEVqTHe5bX2CXYQDBG&#10;EAtP6JZuPVem0tajgmCN3ft8Gjp9Ggnhma7FsyMX/S44MEfyxBN8FTpSII/OGebvWXAgW2Ft6Diy&#10;yZ5ap81//T/+7argnHFQqrOLRel4sVcvX5oHx0YzYGYHcWSBAEKT0JpZlP5ejUc0CWBoHLbMKNjz&#10;ZSUIofv6RpyPtdK1QBhy0tYxhhpd+yFWlg1wTDwjPIOjpItSIJIWdZXHdYN+J7MEtVuPUsX4HI+J&#10;qBHYGAvDc6S0+PzYfZVqauyh/SnFggh77YHrWXfvxPQtPK9Z8w2Cxygz9hbgWEBsK2MJiHi+qAGG&#10;A2bNEwiQPj195szQiEOGVtLJ3377XYD1YgL+bOPmzetFmzMALcTdyqPMcwBxwjSRq2Yr0k5xWDSg&#10;VBTOeRaMg86QhO94dNM161TGRWaRgIv8X795u71HPxRVd/h4K4dOEYo8qdfFkGgzQokhUh7WV0t/&#10;HRUxoOiTjluUJsBgrlN+1zX/P1F39mNXluX3/QbnIJkcI8jklMyhOrOqu7q7hrZhS5Zlwf3QLb0I&#10;sPTkF8EQYMCyYRjwS/95Nmw/CHYD1TXlRGYmmRyDwXke/f2sw2gFMzIi7j33nL3XXuu3xr12Ux/h&#10;0pjhdQYM45JxaMkPMuQSVGs1kRwP9kWYjCa55hgsirjXGxsmH8OxzxgvPjGP6cKGsZOwA/bFRRdK&#10;nSLiLDNiGCoTzWp8IkkctJO1mY3Tp+SRQymqYdD2O0hnax4jKkRwHbZsr5+Aw/bWvYzbADMDRDOU&#10;pZNjlGk86JCbMsbKBzl9+/fbkJ8xvS76EW3a74YHZJYfP9u9unZT9IfCCQASfM4gIWQ4KWv62c9/&#10;PsJ4Z7sDEhv3qQ/b+xTfiOYIkNxLnq5evRqPv52MtwO3GWGLM29vlYNzc9gD0DnQu+jd80owBTfu&#10;dvDyg+4rgovAomSidqc7tHaM7ARns/2aW4H8b/7hd/HjjQEzssDYALS/+MUv6zq6Z/V//J//d4og&#10;+nWfYSBr11+yesp+lD3hF7JPkVsTigJvnCm79bZ1fJbDdur0kdVPfno2sHVwbhHj+MZ97F+NkvFn&#10;kbn2/CkjtXH+brJzI1xJ+FdffvnVvPZnf/bn/Tywut7rN24Vxe4OGzXOAPR/+Rd/VpSsFrs5qRRG&#10;k56SiENHNnKetyuT1cRDeYXoGVC2qT6wDBNileFNcgBDKOvFKFLKJ5uHx3QOWzbkK1HCc/ZaTOlw&#10;60r2yarzVNY5bPE0wP/t73+3+uarrxspnEgB9+/UxomRX+Xac55WYK2iQOTWayLsz3LkOTeA3jET&#10;HITB0QbLyJ1sUI6ibq9KaoevGSQyE4zonk+56DQmi6pBAfkDBMogGf2CZWRxp7GRz9qj6nMM+N2N&#10;h2LlZNifCK8FR6YUMfwY5wAGdo/Z0N+6M5Qm6j1yH12iG0PGF/pzmiN581qi7crI0IkMACrRRooP&#10;H7mQ7FsP+CRCDR/JEExCy1zEkS+GMmPE3GQMzN+6jkEwz04GM4Rhp/HCI3oGXf1z7eio4Gr220WL&#10;eUJrO0YxPRAOaLYwzTeMsL8XQ6U1gac9f2jRPciA6gUtnM1tDvNtDnDAfPGoecEC/DuY3BNFZdFX&#10;gE7mZPY65kDSObAFTh4tm0P2jV8zKvpjjIeuR2k0oicnK5Ts2xOHtkcYm/GGbDd96p6uY5gzSCZz&#10;4jldKzOXxm1EC45e72zEgweXQ+Ot5ebx7IXGcyC9zbmxz4VjYU4i6Vev/FCA0Z4bWw6sewG/ePVs&#10;QZzPv/hstdm+UPiKto9zCFXfMN5hnyADJ0BQBY1HHqNJI/XomaOsBUzam16QFZ9Dy0cGw+bGQp/q&#10;Ijkd9+IngSoyw6lf1kgAmLPbWvVcTrS9idZc6bcqHyXNaLcENBZHRcblTthMr6tG0U5eaaRrNF8w&#10;j9u3C8RmR0xTHjzWXf2uW6C/dgISDE22Cf2usgiv4wtOxUsBx9ZO6ZiyT03QGOTWCfagwugljlvz&#10;o//xsIyfen7B4pZx5opSyGWt8clLctC92RDrOZH7W1eyCfvYWu4tI6BRy6LHdSqMtxufr0QCjKT3&#10;23JS+StZI0OCgD4XAw9PsSs5RNaVbMka0RXWjYMUaYb2sBgv79BZdhGOkxNNzKzXTr+CkVkDaCzw&#10;qDdm3tMPIF3JXpNlnX1w8Q4jUZaELLCp2Iz22nOW3EYDG3aSLT32HMJKmVlYrnP58EpjIMPT3KwA&#10;qQ7NaKW7soozhz+zMdDWWgskcgbRj1xbY+OVtd/YaH9zfD9Z7/CX7TsdutOTh8JbTomAO6w5enJj&#10;MET2mJ49eWIz/Vj5Yc9E23fxdA+cJiTWnf5jvx8qY2Rt8PvCV/pNVMXUnPGfDCQ+H6yJ7vjIOHeC&#10;WewrlVB0I3s6kiUTtp+0vznbAP8J5nEuJ6De+tIF8/kwYare3Lc1xsMwRCAEvwkUxD0zP4Ex2IVm&#10;9FxoPw7eHEOQY4O2YxfGQ5I5MnM+y6G0xjrcyqYboOABnBCYZ8Mbj+OXXPfyuXPvHsyY8RZdLrBG&#10;HtH5UPwvs7eWLTJ7vVsDJenWzLjgeNOJrQuoRle6UWB3Aqo9nF2HN9CGjFl3FUfGM0HL3mcP4At7&#10;7BwHFMcP/6lKgLd4gv3kxWkgx34pKWO9xmlufdgua//hX/+Td/Yc4WQLrGHEvkZHuKa8MEITWlEi&#10;mSoEF1Xjgdpb9qj60UeVbzgngtd79tzpHIjKCeRVMnQoVkYJEH6Z9/yyTpIhaYK4KINVP0W2RTYm&#10;EhEhwQIjRUQGRIv8ODtmX942IV08/yUiZLKjcPupHAyQTkSsvxtyk+cNy7ClAFtYKm2Ua8RhHO/t&#10;sGLC8yRFqqaegSLyD+E4bkCKIMqo+VtkzuJsVJsvE+VZIjY8YAyleYdoOePhbtG3777/obrc26uL&#10;n3y8+sVf/iJFsj6GsjGZM4axH020hoNCeTKgzHfm3ziAVsNOWPPOtysRSzChlL0ospMOPAWWFIxo&#10;KkfxWtkZm2c5IEPf3mtG8wzgQ/lN+UThZ84IT15kIB00NGbIIMMCQouDJu2ra6b37IeSaSIsIvMy&#10;LQRW6euAZcJq3cLJYWh0N1dZN3NklKGpaOkIbN4eQ6NpjiBgUoZigcy5noMCPPFfyzVj9SzrzyiY&#10;NWoNONXAYaLZOWbLvpnmG7MzuDkD6MHB5DRQINZ4SkMdnB3gTLQyQZWNc/aXtUULezrWK2s7dqxI&#10;Uzy+bzdnXtmsTlHxxhgMyksOlJnKYepg2CmrCMyBtcMVOY0U+5m6TcXBAzqCFRzSdT8DQvuYbtRQ&#10;Yzv+sSfrSJnvIz1TlHqamJCR1kqGQpldb6TcWqucnshbdPtRwYebq60bZZWS6eMZau57/vz5yeRS&#10;sMoD1Il/882l9q79IfmMT6I9A+qTDpQ8c+GjsjnvVl99damM1o2JDDEmKAAA75n4UmmbDnNkcsnE&#10;B0CB4kTn42egrr3/hU82y5BtrC581PeFU40dOOG1SgFmzIBWVCtZijceNDabfJWyfPPltzmhD6b8&#10;8/zZc13zbnUjo0iZgq5xshDOe5pSi0rIgCNDXXnSvvVjRfwrX8mJZfBOhiqaKA8VYT58qL1jRREA&#10;p+zkHAfQ+xMlpYTwSkprCTAsAa3jBUlkzJUAcx6snZ9LgKiMaLQVDIJ7X+as/XD58sgyZ0d0zZEB&#10;DBhKQYc/e3Y/1LEx5a288lmGAEOcohehtm8K3sIM8gG/YotkuQxLc9J4h1EHi5boYrzYusB1+CsK&#10;/DT8dT/71TicxrA/PNXAAyqS1YYUbVuD7qP+X+ZXsGGM6X6SUxlwGWDldegsmDUNEMJehhkFtRg5&#10;vd7CkjuYSX9YcBhgDugJhzjJns0hE1xj4Mkgw9q5sEGpujBK/EleyZnySsaZeXI8ya/x+10WYw5z&#10;9dzoZ3x0w2xiT5lPJ9toiK4wcbKCYUCL3lgyzlSMhGf4mYEHr9zbM1UajJPWa0qT4aj7G7ex9Ef4&#10;JWi44Nqikxpr64DPVXTongYXBI5mz2A047gp73OR8mll5jAMrjriYTKb8azSKXhNDp0LyFifze+t&#10;G5oaP+fZFxkjIz4jk2+tYTfney+8nSxxmB8Oz7aF+NPachbxm3vjU4HCm7e3pkzWdoHJxtXtdfCn&#10;OYueb26enkAFg9r3tevX47u7GUL3qxS4OmvtrDfOiTb/n33+aYGxJdDKcJSNEqBQ3gT/lm7HbId0&#10;yOjYxTCC1QyhFmX4jB6ZTBK+6Ht/RuU4Dm1/QI/djY+86JLKaB9+jL50b7AeLeLJ+JbhaJsE/JFJ&#10;UUlDHwlGsgnMyRrJ0qpeIZ8H3SD6KGP0vj1QHEMOnNJQ+rlBjD4UBJuS8fhogiFdr7ySMcnIO1Cp&#10;Kpkja4/COoEB+l8WXHUJ7KXb2QbTY6AxL3vss4vojvQ/rMezeHECH9EoeIhDF4MYH3OcOX/jQGe4&#10;HshY1Uq+y8Y2Qhc6l/2Dl9kZDFP3Q8+piul1NpNu1YJLC/8okyaHMi8y9O/32vXaNA+JrnQCoxdP&#10;EW76n74lTzCD/Pdm/JsNV6CDfDs3chq+dT+O9eBfNDUedmlTbo7hQ7hC1uh1WWpBkEkadM0SfKga&#10;pDUxth36M9rtPeIg4yk2oiommdCT2XdkFmHIvAAMeihdVRqIFi/CEsHMCa7FO2g3ONbsyCunD7/B&#10;1Dm/tGfIxJIBjoTjHujdu5XQOsdXAARmTkO5xvlBmWN0cj4ym2ZKX1s/dNFqfkqawxlNzaynfVqc&#10;EY6ngDQ9LMuM7x7krJqLNZhxwieQ3E809+ZsXbEOzQNe42n4B99UVrH/4C/8kWmj3+xbhd8z1+jD&#10;TkNjwRYBhnvZIkPzXlciOTLZfeGUAJqy12VrVMGP1m8te5Trxl6SzR5d3vN9TvBv9vq1xjv3Gf3d&#10;8zihsA3/vXq5OPuwb29bWcioxl2SAPZGH4n+Si4lGyRwVGzdCeP2lmkWPOBDPNKrIToYC71B/pQN&#10;00XGJDjld0EFQV3O2nI+W7ja+zBJ8JJMwFT8QG9p2sYusa64BSa5n6o+vgq5wb9sGo5xqzDjtkLu&#10;UdOR/7qGKLxI5/NgdF7dUqM6bScjlIEyYAYUYmqR2jGce3299ur1EIhJ6nZ10sGflCXHykAWo10W&#10;TrkWMHmVw5Z/00ATtgxkWZindeiTeQGMzpoah6LFJ52Yy4D6/wh1azJE9+aUuTSGPbJm/UOA5R4c&#10;xEWAqE3jjy4p/J49e2HmJhGSMRQQOQerEiCAJ4KhdpV3PxmRFn02wEcjX8BLBFR6dbI83UodOiFU&#10;PmdMgH7HmOE0bRWR+/jjj1df/PTzMjodzt04CeCi5JUuvSwieXV15bsrs68NE8z0myzFLGsn0mBu&#10;SqbGOaJYGpOOX9ONqufLbNqkSvEx3p5khMqY3ErZcn4wuejHGE1FGnthBIfXj84E50BGHJqNczpz&#10;jrG6p9cYYxSG6JQoB34hqO4nijWOa/cAyuYwJZE9r//6XTaMYyWa1r1SiozchjQABBzcm6Hts7O2&#10;fXCJXDMQU3iNB5gxPAGTGnx08pox2CthHd41N8DtXgeLDBmjsqrJrrT+9jEQGgbvngwPe5YmelGE&#10;hdLf3d8x8MxnIjs5bvbNFCfpZZnWjCVBibdKkmqLXcJ1fZo0JLxouau20893ra7fLNKaoTQZiT6N&#10;P9RLa14hIi0dfvv2zd7fPc4URWIdgJk9HaJF1Kgx6BJHqG1GfxkdTRxtOAkvy1o/7UgCOsWaPipi&#10;/ePVa6stZQA16Pj8J59NZP14ZZcycI9FReM/JVVaum9nVNnjdb8oE0f5b/72bxprZ/O1CfdJ35cu&#10;X54zV8jDh2UvOQW3C0IY50eVTp8+9eFkAmTsBB8mYtp8x8KeQYkidx7SxnrlUKdWf/KTC0UaTw7/&#10;ULoP2tx7d/t9k43ozrCgIDyr6Y9c/O73X1YOvD3lcAwjZbwH1/F8jQSiOV7brLGJPahjOMUjjMyn&#10;L1KE4YNhZAoMYIo0ilpSLp4zmeToDtNEvWWa5qyU6MNwVIY3CqPPNbxoZ9P34ff7iQosyUR3DZzA&#10;axocwScK5EoBmwcpZKY9I0R3MTzKuVHiKtr+YYd+n2vcMmxkXBZdp9elBCqeS6bmfEXyG/5QZmgE&#10;P5S3kDdZdjK0ExEF/Cc3Nsax5GjY02P/I75npMqw4bcpnWveEy1sTIIusmATJY4++IuxosOlxjKy&#10;MObFmDQnzq4vRli3nW+ATekbF2Xl9YUeg+K97kKlNCnXcdZ8jrwt9zA3H/E9AbPGxYHwimwK5YUH&#10;KQXj8JpxWk9BFsEyn4U780sXWv9Xr94H5Iyt6ycjFgx2+54vMAc7l/2FHEBZuwWLKVeG2+KUUiHK&#10;e1w/EdXWn+O3OKAi0rI0DBx7S9uv0v5GPKqrqyzhNDnIgRZ8gQ3GqYnARs7QGK59Hn5F1MFBvGAN&#10;Zj9LdGAoRaLJsgkQygjaj6sKw2d0RGUk0UuzT6fPLo1lHNJchl+AobW3h8Ta0P2+OIr0DCPNXBCP&#10;0SJTpiKETj2Z/lqv+uBE/D/7PTNUZPjt/zFfjglbgaPG0Hkcjn379VdjLB8/7jN7Khs+tfqzP/9Z&#10;2Nv9k8lTyblyNEGThxlS+F7Gy5aLOWu08ZHNqQSJ5u6PFjJ7Y1S2luQTvzFqZOFFuZ1JZp3pElsi&#10;/MQn5MaX/aSyfsv2A1UQi8OGFzgE9BNdI1uGI6eDdvS9W4AaPtO/9kRyBNzX/NHSviZzoK+6+ciU&#10;QIdnWWyf2TGcGdp4BG7IillnTWNkwNDXocT0VI+f6+hixiC+hCECb/hQWZW5cyrRwR4jPDwdExvD&#10;nH+VrYaHOWxT3twc95LxGnVxlvAw2fSPcPWxwbXFHiPHvd6LjHkyynEwXwEZgQeMM85JNh08lL3C&#10;ZzCJPcKZgQ3GEMGijxLHRU7pwEkMdJUxqyQRBER3vO7LPcfZM7xeJ5PGaL04A7CQbSShMLaZOVmf&#10;AqbsDftBBaB8iOPBMLcm9i/ZL8kOs3dehZAGc5MZ7CkL3zSIPjeN+KKZtRWMlFmjLxjvZLeLln+N&#10;Cw8ttodujXRJ1TjJiUQI+0+QjWEuSEgW9WRQyeS8XfpMUAw2KPNll6iO8RxZ+62bt+Ix2xFUHeWY&#10;RWfZQWugdNFrZJe84Q+2t4ZlEyhv7Hh+aNH1swj+H6Hx1uiQPiu7RI+wkc1D1nqcrth6cRoLWjQ2&#10;lTnmDus5wAKPHChN3Xzfi5/xlioiwTTXorU9d9aYcz3r0WdmfOlr6yAQZZHxzYJHS/DA72RYYFRv&#10;CckgNqDXZLzxgHHvrxcAu5CPQU09qJGXZ+nR4XpNuOi7/fsODQ8cWu/IgeatGYwyUqtJNifx8F7e&#10;lmMeOg+uNVxkUECztY8Hx+mKBnhTpnmCBo2D3JgX2RLIkVFNdIdP0Fy1CbqTOxgg4AQ73QNvcwjp&#10;RvRf+185bN2QoM0hxBnGbuVstcaOXl0sAppQNlmDtF/GAC+cP7P6+KNabK4n6O0L2pfxOwdqBoS7&#10;qzHPfe6BFrcTx4twP7pvU6VypYDa3qZefz0OXEzePUWyRbRsKGYoYboXjUtJF+C2cISI2GM2gm/c&#10;hGfS40be+9rJL59ZQM2kBRIwpsgQgnLcFtFavF/1rkAeYURBOTueHxcsQNI9gKlNq3HcGFdTYhAn&#10;iA4yflALgFGYojLjEGL4vnUD+vUvfx0YqGNtI2uLopUyoLjVmRZf//GrnKuEsJQrIFmi4WqrK8XI&#10;iRJpn9a1jR/Y743ppa2VTEinOt/CvjZOgI54mFeEXGbih4z3h4ESUMeQaMhIxUToCtC0cj5Qg4gj&#10;GbAWDbsCZYAhza6xCcBL6lOYlN7iYE3Ws98x9UTEIm8y0He0x0BDeyBtvRbmx9JogyEX4wx3RdaM&#10;V8Dt2WO89ZvPWzHgTiENQDZHynTpsFWJR7RmmMh6uK9MzQvNOZQtZpwseygTnA6Cppjwjv0Dz55X&#10;QtC6yQwDdCl8TpmSNpvO377NKCzcqKXx8TKZugmJvi+A0RxfFyFaKWfNgU3gdKK6f1eXMLyqHKKB&#10;N3iRROMVccUrS+RFev3R6tK3l8eJ+uLzPxnle7dID4fYXhXzAwIH55BaBoiMSDIyjtyiEDzD4fN3&#10;qr/WsfVVztvtSjtvlhUDCmfOnl1d/OjCyId19PqdO7dbn7c5Tc4XO931tzua4+rqTsEFSuFv/9W/&#10;HKd1+57W2bvLwn1VQOHHkWWlQkup1t1oXoarTA2nRzMcETW8G+fM2upehS7OqRMFfNma7A8rzmWw&#10;ffH5Z43r3MgBA+Z2kc0blQcrgXKm0qmapJzrcF08+6zomGMzOFP25Ine3bx+q/uJxHbeUU4pI0nz&#10;lg87S3F/xsPO3swn4Y3INQ4zZx6XbKMz0xjLY+g3DxgiSPNSyVq8DFhFj5/HK/iRvHDUZY9FdA/G&#10;bzKLh3IQrLHPU2wMVtFTsirq9sc/fjnn59hnMHs+ujdgZcDLQMCtz1v7ixfOjzxq8qNLoCYho3ji&#10;TwEbmDvlMGHSdLpL/j2TgSv6Zw/slEG16HDVWgsO+VZJgO81AbpbNuBpCgmGMFgZQb7In2APg2BH&#10;bhkcvgW87m0Zq2NTjvb3It/kEubhdi/uYABjwLpTMD7PyJQddBljm1NArpUWwh94wiAQ6HKfCUxF&#10;B2OZEpw+Y46RYMZtfAy3Mc6bJwNSAGKaA8WLHBgOD+eLDJAneDg6goHS5+ea9AxajaHVy3SOaDyc&#10;hyP0IhyG6ebEUfXZbjkGL7yj8AmGfzCPgh8DsrXntMFb0Vx7F+aa5v2yDFsvZzQIGnFGOFJ7Vp/+&#10;5NPZZ2be06mv59orzoDFi54s+wi/4bWbcJ5Ee8mdjfei35Npiv7ma43M3bXTxKE54FlYyTjkCC1d&#10;JZdGVvjaWhjfossYQwygDnVtDpidcbGhMVm8oBJHMGFam+dArWfI6ITYAyeIczuZvvTN19Ow5oSG&#10;KT372NFDqwsXz/b51qx7XAifrJ0MCd3IWePUCii9iGdlROniOXOJc5QsyoIoL2uYi2431/dOi2ZD&#10;ghzw2lq5hgH8tsz8UkrZC31pKDTGUtiMTgJN1s/cdyL4eGGCbq2xTLpAxIOwZs6py74ZOyOZZoCT&#10;e8a9rItMgPvIEC4GcI5WModfpgFET7T9ACZhq5GX0Tm2npRlHxxdTdDFc9F4jNIudrQFXcpR4CT6&#10;YgizMybD0b2XZimyGEr14HD6I7o1w/4WOH0fbKj7sf1/5IQcw1/8NdmlnZ/J79Ck56BTC7zo7Wji&#10;jUg/cskew8dkGk+Tf84PWjLQ8TXdQW7IjAwC/N2htYDG4Eg6Thn6WmNh7CqptS6MW88TWDf/wa7e&#10;H1vHc4dPZCbDErjTUMk22fA8e1+t/5KBViZYb4TsqtmPFJ/JhsBwdOBYmc+O/QkvBQnYXLAGH7A1&#10;rQH58Ds6k5l+Hf1HTjhdqpGU6WFGa8f2Mx4Zftf6nPv6SWKfZd8IrJuHap/F4G/94tMeNJ+5k1zZ&#10;k8eKVQopEDOB626IpzlbVssczG8qEKIZ+2qcuJ4Lr2EVuloT78FbgUU6b8pv+5tTa/5oY6uAbqdK&#10;hVVusGHxHF3EwRLoPFSGbznvcWlIcrVsO5w5JQsfPqviMx6ZaTiG9+kWDhQT07jRSxJg6BRO4cle&#10;Hsxipwl0cA41QVF5Zj8bP0WSCN2xSuwQTcKRnq0SyLNsdZFscD/7EDWJk4lTPXWoahvjd7SWUms6&#10;ka7BS2MnZ3eh+TjTydNOsIX+mQqvaIBGth3ZUrWcjdizugchsbZPk0eO9tIttLWN/+ara9xH0FZy&#10;YoenTQTG0D8SMmv/87/9J+9cYAI2JVtoxoXUHQahaEVnRG2k5Oknxg6Ft6eIzRdffFRkULmWzfNK&#10;t0T1MBaBUkaTwEU5IPY0wwuAaf3POXuRYc2IiR0aoEUhjCnBvkUxlXCMA5KzQSAorxcZYFNK0PN3&#10;Uuk77V/fRChCi4knGpRy7iMj7GjW7YcB3PxdC+u50WGIEUc2BtmjpRyHoFikEZiuxC0vAhKlE6IY&#10;aljHgepz3aIxcRJ6P+ICCc7tED4GByzazv/61381dftff/XN6sq1K5UXSqNKw8pQSeXbx5fB0aLe&#10;L6qqKxthI8zjEOY8KBHQAIMyZuiKcBwOXGScpFI5B3OEQMIIiBm0t7e2x6jXWEV0XrvetRgq9hpl&#10;MhGIxugenAKGHaN1Il49R22t7FfUyH/h4FKOrWsKC+gYT5QecBhntWcS+MVQKmMV03GUga7oMIep&#10;244CY1hOvfeAF2MR+3bt3GHwuc8oG2m+8Sb+EdUHMsYr2wEsRD9FXLRlffhQ97/KyfbiH0ab+vMi&#10;wOvt4YjGBPnBQwZxWYNqDo904j1ntyk3h2V/FkNi954ioXWDpHjmvJ8E+lVZYV0LCeuuXe2Zq3W9&#10;+StbedGetYfO/AoEDrSRFfADYQqXc6QkThnAkyJqoiY//nB19dt/+G0y8LomJJ8lR5s5JlvD67/+&#10;z349pa4vygq496EyhQdy3GQlnnF8kkkGIVl0/uG3l35Yff21TFiO6GRT4sPotZ5Cth+CAYsHZYaO&#10;JOdkiEwpcRIx1hKYMCjZ/eu//us5F+7y951rVoTs22++nbb1jENRb3yNNxaHPlmIxykG66qsYjKf&#10;ycDj6CugcPHCuVn76z8WOOhQbmD20cUzq7/4+Z+uPv30QnOJ597KApXRaK4MnIOc5CN1fJy9bUVO&#10;M2I4Wq+jrSzh9u17U1p8t6zgwQwzR2rsAbwJI4VxJAeb7D6oHBKuJKyNt1LQykvJdcnU6Xx1ovnb&#10;36es90qtfZV/LSU8Gcv4OCNQ7dYEX+I1kUx8NwZQZbD4RtMfgQGWF4NEFsrmaI7SpWj3+9/8ZvU2&#10;nFPagh5bW5VMpdwoMTbKr371y9Wnn3w8PM0wv1k5M6fa+5ywI3U+Vdp7s0wHw3Vx4gtOREfdypTA&#10;Mn6cBwX0rYsSN8YBQ3LKA/tp/k9rOKDluvky/gVNGOicEbJij48oqnIRuDDKr9dk9skhJQnwODqi&#10;15y5GH34nBJmaMEmjivaTBSdHIQv1mEwIYP6XXLn73GOwoBxohvP4HzjmI3xPd/n0ZqMowFF11DD&#10;HjhkX0P71TJQBEIEqOAMjKbEKVZ8uhhOGY8ZZD1g6KrkUQAAr02zksGfJRpPtj0EvWCWkim8TZ5k&#10;7xg6k+15j0PKeJYqhDCqcXqGksadgAA9BeMZydP6v6CKpg1wAM2VR4p+fxwPOAt0So2bs+eMwd1n&#10;OQCU/V4KvvsxfgUlluDRgr80EYNIoIcen7E7GiUdIgTnP3yhdGd3WXv3sidLp7nZV9FcZY1kfekl&#10;QVmBLdkK+ky3PDzISLVX/ez5s9EpfVODFt1Kj59oD26871o0v1Wjkm+//mb1w3eXo1dZ9pyL9Ur/&#10;yP+JzcOVRn/YnC+2t/bMbIEYhymeQGvOs0oXgZjpNtzYZQl0hmPga3Jir9HwVXjOsCOja+91Y8Qf&#10;wzLSja7ynqDN6KDuTZcxrvEVA3yCBeGfdbRO9uawXRhijwtGJVYjR3HA0EoH31fpGFlNVRcwcdqz&#10;h4MCoJPd6nfySsZF+pWm2n/kHDdNS5R+K0/tMcPH9r+ahyYYgnLo4b7nz1+Ycd+tNHaCAbAm7W3t&#10;OKn4X7bGuNkfbKlx0rsvu0LDhh3nXVk9a4bQCpKz6/aVkbGO7j1sgl/RoXUY5y0azFf3IysNsS+Z&#10;XsWgJgAAQABJREFUL4ES/NjHup5TRm7cn8O32D/dP9th6cRNDqJJOME5s0VggiDd0JqOTdGCcWg1&#10;tWio0Z392GuUc8+FGX5nYJMp9lsX93d2UrrQ3xwAg4RNbDrXwxl8z7GR7aObtgtCqZQSLBD492F8&#10;YBz0j7UTbJFZhsMCI9NwpWd066bauPv9TThFd8F0uLNgjhLd5h5vsdE8f/ROHzxYcsB5jnAKVo8M&#10;J3Mq2tBXcMr2I0a6gIjXpuS9dYS7+Mn+LcYt21AJLdy0dxRGWkfrPzZZ+noJKvQzOg5vJPeTQWIH&#10;AtO+VCz4HP1P/wmes0WtIXqwad3PfzJUk41svnDbUSCcINtwNP8gY2cKnAoWc5YEIOCitZA55SC9&#10;K1jyqCQOZ5cNKKhO3wp6a04oi4h3rTn+MZ8ZU/rHeARvYJwMs+TS9es3oldVB7arVO03ONx8Xoe1&#10;zmlT2eWfCkLBvlZj1tc8NNgSkN1bpZ2/zcXecHxHXxkvHN660zEejQklrOtOUHC99/Ga53sG51dp&#10;vioe+EJOBLyWYI6mjTnEyT19hPqqR/CHa5bXsknbdkHveT4/yD0Estf+7t//zTuK2GKJuI3CdZse&#10;Djh5+Rg1OJwMkJuLppnY/Yyvz7+4uPrk03MZQqV4I579FIz+pjuO30QvY24pUh2rdI15KwPWAG1I&#10;FO1AAF9LRG/ZQG2BgEx0HmYEniPQEUZUkrJV5iECai8BgROdZuQY9+KpA90IaLH6HHAn6InawkAx&#10;wkQizBXYpTyfdW+EFwmOm1MARWtcFx2ASro5AYpOPdfiHciQFo2R1dKQxVSOZ5x/9lkbq0+enGeK&#10;yGkuYYEpfHPjiFHWhBaNOEKeMwLSAGZze4JjtKIP1gY4QAq0Vb7iDDbKEVMAJbXkNsQmh0Oj+DIA&#10;ly0oZd+HNVnYzsClYBkzPZjvOQzhQZSYTVNLpDjjynPRoS+ONcKMgAKRxizKxHlzzVqfE/Xi0IgG&#10;krTJCvYees6DGhcQBHBj4ETLgzGl9LJojue+CHiMe97vJ5d/mob04oDQrGOC1NiVi57oPCl0a9Q9&#10;T7lRdehbSko6h6cyPFFMPAKMndG2d4/W6kUUUwgvZMjeFRFKEOZQ2oTWkQ/moJXy8Q5LPr65ZFEo&#10;dQdUG4+gwhL1bSNv9plx493dtaJ3uLboGIDlXGlPjFbupTzTa5p1APgvv/pq9ff/8e/j2+c5NbXN&#10;L0KtZX1aafXFz346Tp6zQp6UyvccreH357SNkknRkEONZh5VbvzVt5dXv//9Vzl8d5tXPFKUWzMK&#10;EbPblcVS7lPGV1boo7Pnhm6MMlEsZbNbtx17kGHY2v2yvZZq7/+v/+c/VsstetWh481RU5SmMhkf&#10;IGodR6aaL6PWQst6KMXy1RLFz8uRGAxOez9GSfWe8tuf/OTj1X/xn/+q0sKadLClV/H7bkZCCrlv&#10;Cut1XSOflTm8n0O2Fl2U8sEP2YKb126urrVPT7bcHjXG8MPAULOMoyeWPWEyqBxYjiDj/mQGMQNQ&#10;6bVI4YXz51anO/qBo3T50uXOdttuXkuWDbDva4/Hrva5whCyF3INDRgFaOG+SlzsacWPDJzDRf3w&#10;tDJTbf0v/eHL5HVtdTbDFG5e+/HaGOuMlsJUq7/61a9n3yCettfoVvsXdbXCK8o7GcMY4PbW1mTU&#10;4CLnX0UAA4Ehy5k+yqDgKDVPHS0FiuBIQxoFQXbR1JlxTwoIeV+2y/Eg+JujIhNHUTBq8DnspxSf&#10;1mlTGQ7FzvgVdYRHE2CLZ8bR7vPjyPceTDJOTosgGPnnzPaA3ks/xMtvERCW9TzlU+Sb8WIc8x3v&#10;iaZ7lv2ng5vRe5QvHAxLOcUGwkGEA343pp2yXJjtNYblvN/8wZyxM1omm9fa00900vJGDlf86j2l&#10;oeQbja2tvaOwhIEEO92TwUyx0jWwzvOts7kxHHrJO80N3wkE9OzGr1Sy0cWfBTL7jO6hG5uVCheM&#10;mdI22Be96TZjQxNysSu+7JfBWw766K6cB3uKXMf4kU1QvoXCU8bzXj8cO1rjpXhq9ghHSxUdHJJp&#10;INA1b3PUlb6SYcEJe7/wusCO/dK3yv7evlOnt6zpnfMjldvLYutY+0EYZkycfsGqH77/fnXt6tUI&#10;sARwGTPrrYXs2ieVRn/xxU+megHe2IONz33JvDBsBBtlu+l/xioHu4tab1nxAjjRYpz4nkkPwR88&#10;1v+Gz/AcKRO0kEGho8g/NhDcUc7HSJKV6MLBMwFjTjb9Zs1lEppMa8LpD4+yM5R6WrNljQuWJu/K&#10;L+GbM167fOwf65yW7V+Y1YvozVAVbD1c8OitbEavk1fZcMcOKZHTjduXJygZJav4Cm3pM7aQ7A2n&#10;SwAWthEnDs2weNcb/+yDSQ4F/ThunLo9fdbzp9w7fqErOJvoZ187npwAQ89Dvyln7F7wSdACLsoU&#10;CmiQu0VubGlJZsINTgDDX6Bz5L8St8lidS/rhb7kYrIYjW0+T6bgKz6J393fOGAHB2Uyk41VkyIC&#10;xQYzV3Ng7+Ev/GoNOEPWjQPAfh0saEwyZPiK7ehQakEbRzUxuM2JPYZ2nDOYJzDxiAPSM1UwyUz5&#10;YshPlip+pP84Taof7qc72DdsRDwFC9HUOrEB6Ei2mHupinoavWCIpMTCI9lD6RD4qoxdwGKtZ1p7&#10;wVziAR97aPJaFVWDNQ7l6p6vYZR9tBpxkHn8ydBn23vGYEdrAX93cHGxjxdaWTfZQOtj3DDI2Pv4&#10;wKL1FyTUfMRxQbJsjtQwV1Und9JPi07KJhdEyBaFC5ORjBYwtWXJwUsO48d73eNJ2INOnO3B1/ib&#10;9LLjBxfhWTJBRwgckTNrJXBPYK3tdrbBVrq24Wcf1OH8A2Xxi73HsdKMzWfYhNv1gKBP0KNY8Ly+&#10;d+zCnK7Ghsj2k7K34RdMUs5s7XxWFhGe078cKQ49R2twPj5Bc1jvudYN/QUK0JK/43gUiZ2xn9OB&#10;bGyfaZojq1MJEx/iA9UO6Nclcx/zX/vf/91fv2MwDqC1Mh6unt5m/mEMiruBc9iU1t3vXCbREwvO&#10;CDwccc50rtLpNs07I4bBQFEYCKEf5GqG1Blhig4jcJhCJOG1SEpysLeysuXsIgAUw/Vt0ZQoESLA&#10;NPslKNvYewAs8LZnyL4eUUQGznwm0CR8BBbRB8Tcc6IyDMLB5gjRqAKOWQE+d2OSnbL5dEnV2zvS&#10;4CMsAKK8LTZD16I8zEEjQAykN4XsGUM2ldo7cr7ogpa5gEaZBwcPc+0tsnm4DABDiUICwvdq3GL/&#10;z4uioRQCkKXc0ZcCSCVNNI5zmV/UVwqy30XrpVABPmXOkePwMSKM/23E5oQ+TPBlvl42F4aJNu1j&#10;kKW4NHBIvntuTm/GwOvKAEXdvEa5AmXIOdmGXgTnItvGLzIi2xArDJ0pzjfvAEwvtP6UC2KPc9i4&#10;0Q65KU1rtgN82uTus++xG1Gv9gyh1fzdT5tPl2hHQBONJ0rUeJUqnorvlBgqBwD4r14VFb7XHkRZ&#10;qM5G218WePZFVnobLKQA2mNUhMsRBu8c3lxmmCOlLHJ/DTwcQ/CaJk8W1g+1VylH60CtlcdI7f09&#10;OXyWQIb4ddkvgNeNRuCiRr8uWUsOLDB98aKoVyUoJ8ri2bsma4cmr1rXOzlJ//AbXQQvx18pzM6B&#10;47hLpZ9rb9jRPsMRD2p6os5y7V1Ke83+yQBDK1h12re6zx+/vLS6Ubt758q9zKGx1vsCivUMWuWK&#10;IrtAxn64MzXF+cmnH0ebFFx8dPXKjznyOpqyMuKReIaZcen7K9FA9NV/KYfuJUjAMQGg+E70UeAE&#10;vzL0KTDZPwBMFpQoyAQ8VIqXEaLRAcBWHgT4P6z9/6mcnY1a/R87ngO+UQStZi6v2h/Y7VPelWgn&#10;W0/b53a70uHdrY0KgJMZh2Sfk6qM4V4NXjTYeVy28Xnz390Yzpy/kEI+PrjDwTyUoepAVEcTOA8G&#10;nztXkXGqy6V5LMGK5KJnwBj7GZOC5pkijiqif7MO8V/EmmDC0SKOSp7nnJyyr5T96brhXb324+q7&#10;S5c62uDp6mS0EMm9+uOSxeMoy5Yz9H/1i1+0t+/s4KaS8OudGSMbSakY24nNjWh6aJw13ax8TWlt&#10;/EUZw62WZwwkRpJmEHCADIquCjJQwII7FIVuv0+jgawH8OMM7U9JwU+Zo8HL3nEPPCaz8ro9kjcq&#10;bXlUxtK9ZFCsPxoBCw4KB8fXTlQR9pHJMbqiNQnES3THODjxwFrzZ1RNuUfvm4vP0yN4boJ8jXOM&#10;jjCDY4H33HOU+PuIK8MQrghKUc4MTwb6YEK8abUYpTCLbNNPlGkwl+5IJxTx9bnJ7kQzRt2UBvUa&#10;vTNnheVMP48OpjGBNb/0xWCTuZeppON66OgvtKEfBM1GVuKdMbYzEDgeg+2NA91gBCMUptvLNvtW&#10;Gh8HRKXKOJTRci25fkvPRQtG2WJ4gZSlZE5TG88no/SUsRnlu9Z1MlVFMg+mfz4IWzhCDnGV6YMv&#10;KgXoFfRHWzphMqRNaZPB2HtsBYc7P3l2b/iE8zdleSlxzprgApbgGCjl3b5ze3W9Yy3ehikCls5S&#10;0rTn+LH1ypdrQHTxQnhWNUN6JOINj0TyMMC86yCZ7AhiqEIwx2lKQIlwAoqe2xvtOjx5oAAW49Aa&#10;GAO7BY27ZBxYMuPahpbsY0T6P17oWYvDzWmIvvELB4Ps4G37cgXoRN5Rk1wqV6af6W+yINvHflma&#10;ClRe2lqSPwOZIEc/Bx/DmbsFb2XbDiVfymI5VvhfkwnYiWfo6FeCVnFuMx/e0PHSfmtBGoGYyRj1&#10;THJinWSHmmrjy9iNfwUdYT4G0DJeua/S9MkANW/8LiO5L2xBB/y38yVQwnbiTMFvLicaCcKObRb/&#10;0s+cIDiyZGE4BtlrDYI+oy/IRMs2BraxLV0Fk8+eN/vC+ymTP7ZdH4QZY7P1XNm12WfZsOh/zhoj&#10;GV2X4P3iWFoj9iUjmx6y/hNaa350MLtksYk49DnVPU9mR6bvWE7yNCVpXRDPM+A0WtO9bDdvsP/Y&#10;fJPc6FmwFLbICMFUtpKEAfmGo4JL+A2N0JKxLejP8B+5TK7x81Qe9X5cmf1XFUzPto66Fc6ZvM1V&#10;NczGyY0+n23VtewoRNaoxIop2ZWJlsW0f0z1G55j46EzDDFuvGqs8JZ+7qFhE8xv7nmOHC+4ag3Q&#10;UDaK42Gf//IeZ31Z2zvbW3PE1GefVRm0cTK+t/e0vZ7xoy/33NVzj02wsW6rOZWO1EBTzo01lvDg&#10;RMV5PW+xN+npxaFyrEX0jNfZzCo70EZQm53NPoRr5M2+cFgGc9bCN1uzyOrh5GkajWVXc8rR5vbW&#10;ze65VBwJ0qhAsy0Jbr1qvztaCVrh9fFD4if3dB/76p6GRxx4DhVnW7UPR3f0cOuO/9AWHW2xsD6q&#10;texbZ6dwqqdstusEoEaPNw4VFzv058OweSXAJiETzy7ynV3/d//+X76jHNzYeSgMBKVTmxunAqGj&#10;Q3hlWurXr/54LSa6N0x4pmixjZkMwOedEWXDowiL9OGRCKUsivMnSiF6bTAT5YwQHDpREJGT3RnU&#10;h45qXsGYb0ARASP79lnRcUY6BgI0BEq2h4FAYIDVu5TAEs2gLDkEMWwRCMYkR4aBQvGLBBJ4CzvR&#10;pRwWQkuZ7m8wnBMGgw3KDIbdCY73MYe5WBjv2y9F6AgB4s45FxnqSgtmo390c2DobBQNzBtcC13X&#10;sYQf4UUebBY/GK2Am7lq4rBVpIB2wSAT+ehZ0uzK6KyPL6/vjQ7dsvGmpAJMIMRYWYvREEBUjEHg&#10;EMBxvrp2SjabC8NThs17sUFXK/vwsRRLztqraOkLPY2NAvE7egMl9w8DJtICjBneynlEoAGTA48Z&#10;ShwLhtEYQTEnMBV1BVy92P1S3jG4+UxkJ+MAkFAgFFQjmDWnQCmfJVrWGnRbBoUUKuHStcl5aSJS&#10;Uz7xrgOUn8iStmk7JxAtGcf4Z1+ZNe21nSC/luMkSmyfG2BSRmTc6ciMPoYVZ64y4dZRySRj33l5&#10;ui5ZL0KvrAX/KQ0TVgsa+2uhx5POD3s3gm7/QB3EOH2NncEociJ4IBjxfRHof/jtHzOadO9bGmgw&#10;ts466HqcSkZ9oN96cqjnGId4J6gfRafBiOjSnW3lBbV1z4iZIEMMopGOLxmrp/ERI8VZeR9Urnfm&#10;7IcdnLw5US6RLIYNxYmfdZiyh9OZZyKovsivtVADzggENBO9G/7NoG0uz2vFrHzjwxpoaOu/Vwaw&#10;ax+Uid/eXjJGjBMKDV/tb3xkGR0P5Vxf+Ghz9ctffrE6dab9e4cpNPX58ZQgQPT67tvvavH/9eyn&#10;Ohf+nD51ZvW7335Z+XBtkFv3vRnNu3OqXyRD+P140b9TZdTIq4ynkkT77OyreVJpoH2ZotrTrCcF&#10;4nmYXhQNP4uI2VCMH0RGzZ8ChBcMDMCLLw/XEOaTTz/tLLjKMOPtg8n36ZzirQyz7y9/l8P2OIft&#10;6AD55e8up2BhQfv9ojk6/bKSyHNnTs/7IvDXc4yuXLkS33d2YEpmowj7wcPKUMo4dE9jXJzmxTil&#10;YGRZyOMS1Q5L4zXlstaJ0JAVJbSixw1yeEnQAMZ6bxzr1oKsiYQq67Q/gEHGkHuSw3zr5u2JKDJC&#10;yBo8gGc+i3dg4yjk3iP/5IQCi1WHj3RBXLLkmSdhCCOwt8ZY9DwGibHBg2khDX9bR41SjIsh4UBv&#10;gQ9flovRSv4Y9vjAvkZlrDphyrR6wJQ7RQ8ZOeW7Al8CdWTXePzNkFmM9bCpvW0UMGW044iSD8YB&#10;vWHOo3u6ZkrEkkbXj0HrvZ6lckSgSnBzh2929mb18NEx1pGBO/vzMhiXwNa7gp+1vGcQdB/HyDBi&#10;7E/DW4J5g/+NlwHmmJgXGeHKrexlsUaCdMfCrA/CLMbPGDLRoceN42GdRJf7b9ZrSqC6N1kdpy3n&#10;yUG5cJrjxokU6OJYvmycnJGHD8smxPsi8LNXI3kW0JT1t0bON5vMbLy+fWcrXpEpzFjrmUecaXi0&#10;bPdx5yceHztD9hfqmwf9RS/Julkzz7G+bAHGnoBEBgTGiX5Kveil0Hf0zuKQjzHbfHYaiaiCWcrd&#10;Fr2yFh2VdyPyZHvwRPMC5ZPdb51lLSJzen7Rffh+3mseDE0tvqccOV47cXIjHj8w+MJ4xGeCpr7I&#10;MX5wpip5V959v3PqZJKelmVV9rYEapeGA+hInnW0ZTBz4DSSmL24jce6oNFkd5Vr0w/p3iVAYp3x&#10;rf06BWLCAMEon1GpIgsru4YW9OgSmGakL46q8eLtCDOyiWlgBFk1rsmw9awp/Yse9Dl58Xm6AQ3x&#10;2ejEkeOCPdESVnodfpqC+8hccFjwPTuBgcwxfp09QU+Mc9EYzQvODvb2YQ41e8eNRpenZ2UtfN5z&#10;Bs+6v7XlwC84tCQBBMvpYGdTsktto+AU0K/oKWCjnJ2+gEeat6Ab/QcLORm2rJAVjXKUFSvzWzoc&#10;CgYsmCGjqUqL7UTGGd4CG7C0l0bH7lQgNNHmuyQoyCv3TYDoQTLPfvNM/SWMTWZquu52jfnuY88U&#10;HH5sy5F16nqOgQSGvd4eBuMsJrywjrM3LXlja878kmvP3cH6caKsbWOGPcr7BBvIyf3GpFQSj9BT&#10;H54+s/qTOr7CHI4TrEFvcqProTJ164/G8G8JimVfdb2gBcebPGuDj4esDRxlFwiswn73cg2HbfZk&#10;N1Z8xobQKO3KlR+6riBJvIXugkJ00mZjU+7IkeRbCC7Jkum6a3uVklyYTgbOnD3XMyUoVPUJGuDD&#10;cAXdOL+NB29x1nrA0ARtOey9ED9KhnDu03VhIv04NmR/4yV+FfufHrNu1or+lxnnZw2uJ6usSLhj&#10;H/tS3l4gMNpLGODrtb/7H/7VO2DjvBdnlWGyOVclgNM2GCPe6b1797YHeIA2Ra3eWmezzQwTm/3N&#10;bKvGAEqApP0wyZH2/CjPIFmMRZFCXjaFrDxrvPd4SfmQjIeMl8gog5CBjWiUmdpcRheDA5bYQ8QZ&#10;s9gYancGX5Le/fsJ9vuJsR28y/OnKAg8gqO3qKSIjT1dyh2eW+yeRRBAlecSVqUp5iVqIgLivgDd&#10;NyaaKC0V1FxfVTa12nd4hN3BhbubD+NJ5FpLV/f2wQN11Nqf8qO4DsjY9DqFJAp7/c6dDMWnqyM9&#10;d3/0ep0ifp5h93icz0okYmht9fcHEhiWAL+NTofKEqhvXdpML6ClBnjoENOJvAA9SuD+/cetpUN0&#10;ZUJEhaWCY5KY6Unle68bo+jHRN8gYv9hTELEQAfyBAPgooF74geKfFq0Jhgcs4g84Au40QFDAqUp&#10;z4lhATPBphYGLLyP/t3XMjKM0IgTpQTWQezuCfBc34+eE6/EzA1vhGoUVhmYF2XT8II9les1vOiv&#10;5VmWoLtyzHXsERmV/gZU9v/Zf8VRuR99niag+BBIOOvsRDx+4uTmRJEbVuMRGWpJoiuAk0EVWODo&#10;729v05s39mtmZL5+HsDlVKdU8lAn0iMCsxbNtVoHNPczhk1I4xtRmdtFpPdFt33R2esP4om78em+&#10;APTchfOLcdC8GQZ/+MNX1Y7fHHB8XedVQMhpW5SWen17FgOI+IjRZG0YYMeKcovakQ1g5Gu7hh4A&#10;cqKG8dkSsSuSGIE5fb6sP7oCTkqEkXTn9tZS8ptMcsw3yjAz1mSjyA/6ixIyLBwuPAeVxn+i5RT+&#10;6Ryd/e0VfPnyYU7CntXPfnp+9emnZagrY3Iu2/4DDqLeW4Ztu31/NzPeOvbgRk1IAsubYY7o9kaO&#10;2aFDx3OScg47BP1ZTpZo9IWPotfGyY7a4BClqIuI6Z45xlgMzIGZzFPjBoo8HQbKw3ADfYH9/aKD&#10;DCBGIWsczWDP/B6fHu/cys8//5PVRx99VCAgGrU2ShSB1fXKG5+WlXI8Af6/UQmnBivoOcqzOf7p&#10;T/+0DdknRiEKMOkS6TqR3ynFyWlbjiexR/LhrCcwh32cuJ0osEyZrCyZwP8CIFO6Y92a+2bZaGdp&#10;TbYGJkVT11GUjCOYKqoJ4/0t881xYJRvVc56+fL3UwpDqU3XOTRLlgbbmpsqiLzrWBYtGcai58r0&#10;UnDhty6uxkTu4ZPLKcDennXwHPgLcsiI/VSas8y+iOSty0f2pyw73GI00SEMdjqKkePZAmX2xTIw&#10;zI8RNRn6MNk+53+MNIfDKgQocwYzILEnUEOJ0UPRF95wwChjpWoTFc45xdNwiEON3tZtCe5R3jJf&#10;MsjmuzSZMk9YqPxGcMectOFejgqgu4wrWjRHpV306+Ho5efxsIeRxZFmLMqWk+8YahwZe8thsMZe&#10;9nLgW3LO6ZXpwNfWNgCa0ruWJrpmxEQrr9GN8Iw+sW6eT7YZ1OSDPmPkswXsaZuoeb/TnfZJHq3M&#10;WjYI9snIog0dLxu/rH8Y2RhfJkOD3wUY16psOH2msydPnZyMBj6jZ+l7TjCHRKbApvxjJzYyRG3J&#10;qDNthpGzM6d0KMaZEtN+ov1bpYHNl3EnEyHzwFEiO8qWfUaXzj05lewcBpNgHj6CaRZ6Mcg4GGFi&#10;Y1jwPX3IvohakSF+o0u7pnVgAPbBwTy6lHFORtES/8NaNo8A5eH4QXdg/O25qhHut3+YPPicxlac&#10;XfIno0MP63hp76IKKMHgCajFo4zpWb/40304DTKoxkuC7EMcB7Z1MO6lzDP7JxvPeMmF6/DkBDLi&#10;f3IKu951H+uAp8mr303cOMk72w4vdJPhbwFj8oEmsHSnE6AHC2yhtcwE/h0eiafRnJywyeA0LLSX&#10;ky5NEgevbHEY2uR89Ntg7tC9cfXCYvt1n0Rnnu+MX3zHsQTP5tOfIyuygnhwnhXNplopuWAD2M4i&#10;GDKf6wP29sIYz5xgZs9ja7ATyAoZQL6N+FApN0zg1KEjunImaT3/zf8ajNc5ggJTgzHxJmcRHWTC&#10;Aqhos9gq9KaqINls84VpS0WWCpts4+6KT5OiwR4YAz+267Q8TpmAULR2fMhid7+nRXOz6tZPhYA5&#10;CKYKTmpCxKGUEKH/8O6HbRWAbQs9R6onIEHvHM7mhEV0x7nz57p+bXUju+V5mSH2M9x4mF0TqQf7&#10;/QKnBUCXdQ8vm7d1FwjXwMvYzIuTCwskOVzLaT3Q1opWd+h1NIwRjIC/t7furH74/rv0dDZUN7AX&#10;F99YX0knvQeeFkwuqzL+w/XOnL1XVQGaf8DhTi86SuRYwUm2pgA1p1OlHYdSYoatIHhODkZum9/g&#10;bzyFdsZIFvGvYG9AM7SUmMLPkxnMhqR3OWxj0/a7Dpo6h184fz78KaAUfkjc2J+I5o41slb8HhlD&#10;NFz7d3/7V+8cwmlvmvInThNmlS6k8CwYpnFIIIB+8mQ5A4zDpcUv75DxILIGRAgrY0Zb3ytXrs7e&#10;GIsgEiqSzbMk3BhCxk2nst1xDo+Yk+a5IlGud+6CZ/NUMQnwwpgI554inZMJKxOCeQgpxrOHbokc&#10;LK11Gauyhzz9qXlPoBgCk75OGJ+l6J5FpF0tFIHvv34yOOKgnmdBGFxJdSyTYBN412G3Hko5v81Z&#10;e11N/QhIn3ubgQ58pU51JtL6m1I6oOlFTMtxMX52POflXQz2tNdepsh398y1BPht+xLelfVilD0L&#10;pBkdHJ/1SnvMdcpBevacWcdRCDjn4No+i0bKJqauHNM3ZsxJwd3dfpDRvETvjtfQQFtmhoPoycMY&#10;n2CNQZrypgAG+IIHIkuRETIp3MXxWQwzzGQ+6/ELo50gWzvjMW8G2KTBU5LGRKF5hveR2f+AF55D&#10;O/dDS9fMYd+Eu/uL3KN7KmdoYE6Y2cooVRElET6ekqlASVlPt5qxipyIDDJOfBiAHg8oGDaepbvo&#10;lLREa1kqTgfnQzb5aFljEVSNFBhD6DJr0DMZ8zPXxq+EY+8+zWDaYOs8kPiS47Yrg4ZDjcdF5WyG&#10;dYaa9bD3Sq00x4gR9/23lfkFKsdk9+rCeKDAh72UMmb7UvoUB/7XzpaM/fD91Xi5Nc+YeVyWjbNL&#10;4UeS4S1jxUOj2SI16lEW5iZYQmly1GTPRaRFjg+HCevtsVAOI8twJENDpOhJioZ8fHTxo6E5cHbI&#10;tQ6TQAs9dbgUUCA3lB+ZApCUN0fYM+Kerm/t4pdjXX+ws9pePnd45dOcl4OrX/36T+eYkJG4DNz1&#10;nLa1sreyiA8fPq9s8PY4UspbgduRGpTIAly5cm31//5/f9/+sVr4hmfOvBOQ+qDxa5Ij0nWsbBc+&#10;NjeGDtrgbVi3YwgrFWEIKz3TtvteXTgdJcCIYVCOM0B2oydj8LOf1Onxk49y7pVEHy8juxx2fz+a&#10;3s75ev6AUfBmnLVb/c148Dcl/Wnn3m2e2lwMkGho0739b/cqI8WbTay1fl8eJYI4OLUoXvIBEylf&#10;8sMx43yM4SRwBJv8a6yys0czChkd+JyRorxkKdcpwtlamhCZ4eRTfg1njMR7lcKrotC0BP5Zt/0T&#10;nOHUNIbk3U9rzbjl+BobOZ8N1l27XpaZUWuwSyc0xlzyEDbgaSWLSk80cxCkMR58hN4wkuzKFlCi&#10;zi50vfmNsxOmEnTXU5LD/D1fxk3G2D0EXcYgjX4MZGVv9NDMJbn2bMGHB2U/GAlo6cs1EWvehx2P&#10;C7LQL+jNYBPEMF4yCfeUs7g/A+hIEX0ZEg6Vrzk3LlrAkgfJ2WIEpOi7H3l2H3jG0eJMyvArkTzc&#10;nNHjdbSxSHOETPNAE9UvPqeclWNGv1oPuk4pEuODM2IfBb7YU/lnCN26y6wy1MP4xifzzaBQCmjP&#10;2jhvjYMudJA13hn9x7BpDSeTlD6ydpxa50hy2GA0g40sCTpMF71oK0jBYD7R8SICaWt70pF9XqWO&#10;4MyOE/FMkDJjxV7oPlapdIZxgQY6SxBJNzc8zZbg5PoW2KGnlKZykpwlp+wZj9p3IxiwHua9hb2x&#10;Cnx/Fy8JtNFX6NIU/hEvJ7grc40ufS+leFawATVZsou3tfcnK5wt2ewJuGQn+RwdRSe6F/wj64fa&#10;v6S5hHUnf5M57fN+F5yhW+jfwRfr3Pow9PDfxuap4Ulrav50qus0COGwGidZ4IT53PCwn2QyRw39&#10;0Ygenuv76UvnW2PHu7Tr6DZrHj+7J6dFpltGCb4r5eIQjCZp7Mr/ZdjRZoLw4Yd7Ran3mNB8+zzZ&#10;FUxhw3jTuGHGvvSaq12DVhF0ZA6PG/vc6z0WwAZrxiEavIu+ngMfR580j7k/7CEv0QVfzbybD57k&#10;qKMbHqXT2D74Cr9Fup7Z/2IG/D+VQp4GX3pRhvVVz3Ih2ZelETBjo7A5fEXteEwAhkPS/bqPTCw7&#10;9Oz580Hj0t6dE04mZwJBTP8tY+1zMlaL7k1PNA/rN/vjuhjmceBgmi80hH0PewaHyHNdO70E4tUZ&#10;Vz/HNm1ExjQl7c2BPocXAv74jx6BceikwgKN0Bf/4VHOC75TdWStl7Ju/CYTWIAzHXGv82OnxLZx&#10;0i3sYFgt8IA60xSmn+xvmTSlxJqyaVQCvwUH7xa0JCOwgFMkQCjY4QBvzfkQi2P8MLtdl2vXICS8&#10;iTTzDJUpJ8IO/POyhnBKE3/88cbswxXkEGgSCFNGLtNlDnvbz+m++lFYH/YlPXCya+Hsne2lO7Uy&#10;TbbcBLtGjrLf0zPGQQZHN8UPk9Fu/dlj5NpYBI4FPARxvKaigmMp4Hp3umAXtC3Ia70Ef8i/5Jnu&#10;12v/4d/8i3eUj9pKh9AZnFrPoxmKRzJsZEcoXiUO95rYozxykWI355XOaeENgpDN/qAUi6YOSkF4&#10;is55ksni0WMA0Rj1tRbqWYbsbPBv4EBEGQHg4DQSZopUKYPIvE5MnBqKyLNE3hhYlFtvNyaAETO2&#10;WBhWBBcfS9OrpeWsYQCO6aLcRDFyaDIeX/Dkiwbo5AaILeZs9O5aBB0A8VjcnMAO4hOA7k+gldkd&#10;qmRpbbdsRILVs151n/HY7Q3pWk6wqK2FnDR9AijT8CwDFMDwsEUktbAVDWPkv84RWJRK6dOYQQcg&#10;qWNRXbQGOgwe3OsHoEiyB4w1jwFYwJdD0Jtj2JrCk9ZSR8OJLDeeiUB3D4Apa4HEIlsU0WxObzxa&#10;Ir+BZm7Q984hiwAV0eOtUZxoJSIAiBYDIwO3deVYmyfl2A0GgERR3dI6+Z+mEkpkJ9o9Ly2GPoN6&#10;NpmmRKacKeNzyg26F8ERUQXurpMdWnsbH8W3ItwyaSJawA8PilbLLpkrADEdRuaOYWjeAFgEXMZM&#10;Gt0+Oed97G0NKXaZN06MuTJgGHT7Gjcgo5T3psBk2LK8e43j0vhbS3tFdKbydf7DizlEsh3WpucU&#10;gaG0rt+8sbpWin9X/Hswmh1Izk6kqA/XQGR3Aqu2HrAwnjlZsmKXL1+Zs/YePa5MZ/Z8cmLjj6Er&#10;oO3O8QEFBIwBNEPCXrjz5873u+j1zSlpaDAT2ZOxYhQAFtFa7dzxr45y5P/0mXPRMMCJX9HSMQrW&#10;WWYDLTlAe/tpLWEBnGCEkj1ZxWftBRJwWA8rtPv+IGP+7Rttc+8XGftg9Rd/+cXqk08u/KMy3Txx&#10;ug3gIr6tdfI2ewXJSTQWmVL6+uO1W2UYbq5+85vfl3nbiofjk+a82TlxlLsyAwrGAb6noukcON26&#10;wgsGtmtkiOyhFKkkOyKzfuI/mTbGEmXIuPYTTRjmZysx/fjTTyoHPZ1jdHwqCxgoSpofV3HwuKCQ&#10;gJdjFRyUKjpKDmDYhQvnJpqJdsDcuhrrdtFDhp7MqlKeF8mzPUccY06O9TQ/irvlHOMBj1tDZVbq&#10;5t1TICBWHiU8hmmft2YCYdonMzyVSBH8liyFuBivr1IU9IGKhns55I9ab6+RYIG1A/ENhWbdrbif&#10;ZJmRN9Pr94UHGV5LxQF8ZwhyLoCG6KO9T9NEIvozCtB2jMTWJBLNuAU7nkdP5e+z527WnNKXdVpw&#10;e2ePsuoBz3Egqi/BBOu7nGe57OWzFwePCp5RsGMYp5ApfwpyCTDapyKzlPET38ArmKY9NMMIbcyX&#10;Ipc9alrNiZOa4ZD8KqMSDaYH4Ja17HaDhbYOMKhh73b8IFADdxkPY8Q1tmVv03plvZvTRl+GSEt2&#10;jM0Iw5eLc1gwKL1Kb46Oa205rY/SaXfu3JmSaWvM0SXzhyoVV1a5U+rESVhwKyXSvWffc3zOcfMZ&#10;c7T+R3OsZPys6d6exTFoyIt8FyS1ZxWN4aCGOoPtvc+2MHEGCmPt3PmzGf4daVMlAj5B/+lMOcah&#10;tvYFh9PJk/lvnT6oLPRIXSFfFSXPDg6DneWUoR4/uPfjMI8htFZ6e/C555O9lzl9gsQCL3Ttofjs&#10;aFkRTZnoXbhnW8PimMKV0Lw5W2P8Yv5jq3SN1xECHy8arIE3e63hOQNKUJVfOc5HJpa9Ya+ta8gf&#10;B44dJYALZ3YlkPiP0wt/yDQduSOH9khPgBaO955sw/4+ezQcZgRykAbj6Zfm7rgX59qyX4zMlhMj&#10;3ZFPa8U+YD95HjxjIwhSJIataRLcOniW+cBw66LiR4ndHEadLpKJxNf4X4BUcAYGslu6y9CyjzWm&#10;/u4ne8+aocOCVRxB9k3vN1A4ApwWuw4/uZg+LjMTncjY2CLssAY6zm/z99qSJWv+zUGGyx509qrx&#10;cRjGfomOO9lAmELOMeZi9LPh6oCbPSSQzsliR4y92/o7XB6eRpKR/+fhAD5mi5or2xO9HulKXSWB&#10;PXnuvwRLok/2CB6yzQPvw/XzOWzkjsPsObJj5jo80bjwonuzZVQ7LBmc7tG62UssIDCN+owhQltL&#10;9GIrK8ujDwU1raVmNGzAOZCZgug59JrXZKf8zdZRUs0hIrvsOQ7LOC/Rfs46jA6uZ9NyytCXA3I8&#10;HwG/a2RXWrbvhtLacm5ts5ryyMaxJ75egr1P0l/OgOUYLSWQssIyeu5PJ6vEkDUjF7DKWG60p1vV&#10;w6GwVJLIXGWzOHPk1LXOX4sl5vlsTLLhGAH6pQUIU+oy3ZjZBzJbvgRV4bBEBcfUevhmm6CTI4t2&#10;+Mxe+Jfh7d07W6PTYS3MosvIItl6MUEjyZHkO7wXAJNxYytykBf7V1KCZFbSHk8/CPdV48jW2m9q&#10;LyLZu9dPW2QEdJxjdyw71F72tf/xX/9X6SQOShv5I5hIkYzZ4bxt0SrGrkUV1TAATMIrVXpzMq+Q&#10;MBgUZYS4IhXKnrpsmEbED4EYioRJu1QdkThSIq8W+E3Mfq/OZY8iqlXH9BTZNJiQgUsowA3OJiC8&#10;fwSwcH7f0/gPNibM/zzme9JG3h0jEUBORzJzbEXByjTH6P7LxswM0gR+D9CIeezHIpSAgZM6B/jF&#10;LIxtoE1UjUeUZLJDEdfvyhuBwAAyAOsajpvzVGyaVoMvQ7SWMiGQvH0L9bi9MQ9i+Odds8ZpbZp7&#10;U37mczDBDo/L/MUEjeldPxmQ7AICyfGTYlen7oyvsHHGz+BgGE8UcOa5OG9ouit6LpuzGU7Oosg5&#10;yYBGr7X2CjFk0HEiNN1D/43eGuNuoilWYkDPWoh+oWd0C+yA9GQT+7y1Ib8AiPAwCoAARb4ngxsQ&#10;c4oZO5TmXBsd9+zOUc/5MS/8wsF+HgAxLvEfoxAfUG7uK7vJKSNYsiajuAMqjhvnT8QXsDNu8Iy9&#10;g4fiP0CnTG+c1QhKwaIHoKSEgY0xEDxCTLgn4BDQLEDLeFrS91Mu0b09h2zIFh1oId9UDklhUqaP&#10;MrQ17BEV1k1S84L78RRDVeTyzPmzbcI/07gqxyuz8jh5kJ3qpquDsl19v4lHlSAdLpCCdzlP9+4+&#10;XP1w5cfV1998X4fDyuVav4g8itjeppYvmnWb1gEocsLU7nPalA9tnLSZee+UROMBwKEJjvXSber8&#10;hfPDawIsZFZESVT/SA6mvVjkmzFCbilEOMLglLkVhHG9oMYci5Dx96hrnoiUB3LkEP8wLQ53PtMh&#10;5cNl2XbterU6tXFs9c//m3+akVKJUPdID81av8wosW/FPjk8JtInWyOwIjvAOP/qq69zYq9OuZK9&#10;bOTtRE4UA1A0VanCqU3lLAdXH318cQxMJXXOgWEAU3r4qmUf4B7ejIiieSJgHIoB8uSAEmVEnSgj&#10;gVZnzncAdvMfXgrXKDi48iRg3s545mjjTTwjM0vhfBjuyrDZ7M5IoNRkeu5yksJfwRHlG+RM5YLs&#10;6NGCDgxOit9YpjIgeZTtk5XDu7JQHA/lzK6ZPVLxwezj7LXB62QK3cgZOXdGjn02/lAFIMO4vbWV&#10;0rjXNTtlczlq8dKBvilvfD/ZNYSKZrAeHpQYHSyBE/5Ntq/3GYkUM2NauR082p38qKAgo75E9GEQ&#10;fqKf3B8242X0ZYx5z9jtNST3nkkpj9ERzTlznsWJMV4KmNKX4Z6So0rNKUcG2NPWwn4IQQjYgBbz&#10;THQY/l7mMq3I+4zn44/Bvn6HFzJ586zkyV4sCt1a0Vnmbi/Ti3TkXt1m+4xOcRyPh63xrXijlwZ7&#10;XA/rPGM9/tfqf3Pj5Kw3A7AlTNoEi8Li4dMlo2GcZBgtGDEcQVlzfGucDGP4u974BJLcR8bZPjky&#10;S4/AVJh9J6NpmggM3XWAq/Q4DHQ9PXqga+x1N2/ZaNU1h5qPnwIzME32Wjb9x6tXe3Z7O1sb+91E&#10;8pUYOcjd8862f/Nk3Xg992WNnGQiBKLYFIe7j+zY3rYcZE73s0xAJVQ65rIblME+ST88jV+a9jy/&#10;ZakiyJ63peyMMaaJA8P5cF0yg4/BMPM1ftfvq+RKEIuOl/1Gf3vXJtMRLqB7nNsYBUfSY/3lW7kj&#10;PhzZja54lfPgvjKrgxNkjSyFPwfCUPpP1m/4p9fpHE4lR5TDiVYMdTgNZ1V62NvKiET/pURtsUNi&#10;gMFnz7PGnCzcsYNf0y8gurbsM95YIDvCFfFsOhGvcAIc82H+HAdz6IK5HxvG7/DEFzlWNuaaqbbp&#10;fmSWveQ1en3kJv73jCUokQNAzuLVVHMYX2Zl6FlQL/zwOHTiNOJ9Mu6Z3iAnxonuZJhLB7dkC9lh&#10;RuRvWb9x1hpLj+h6e7s4LItOdy/GMUKQd5ilw9+ynjlerd0EoWRVeg8ukz/38Ey/s6s4YzJLMFXD&#10;N/TT42E5/mLBL7zDoLe3j05EHwF5a4v+SpfpGPJ/PL3kiy2MRv03tBAUwgPoZE3wqpEsGR1rsoxp&#10;B/+HPl2DR+hkz2enwKGhbbSHNXOuY7qXIw0LzJMdZox0hefjh+GW1uBEmS971ti1FkXGx/q7N/ln&#10;J8Avmbqxj8N6JdXorpGZ47zYi+dqwmceAuGxxdhF1nq2JhVYondhscCujD7/Y3NDZ8y19uUKxF5v&#10;yu8Why270F70ydw3xtED0dm6C0wInh2q8saxI+v9NCnBqxcFdrZzfiwCeUMDPDPOXPhnPFN5U5XW&#10;yRM1+mpuAm/4WZdvz79XCbNAhYd5nsDnnLFndRrLkv1UrbLsD+SkL4Eq2VS+SLwFq+Jp7CvgxI7h&#10;d6kOtHZNotLISq1ToHSubpwT2O28yrX/5d/+i3fHSveRc6UNDqxdADJBakS6gjHUMQ4B0Y5bJgwT&#10;Iw6GwciyOEBjHLeAak9KSUmjcgwMysAMN5B0ohZq5DGBjFHYWwbi5dSW2mjZnUc5TOlX9wQGjA2R&#10;JANdnv1ekOLdwzHQIY0jAmZg5uBtTmRiXLlgkeCAUKRkGC1QsqeM0WXR7GlgeGtqwOjhBQNFTCpq&#10;7z7aHmMOpVFPKrN4loNj0biRQG5/i8ANW48hKR3jQ/QpV2jM9gaaPCZ/0XMeR6/naQ0tStfXD8cE&#10;91Z323vwqhIkoMvMPnJ4/+rM6eOr0xkZR1tQJZgirs9jIEb/s2iCmTVOWPfdPA+XLlZGA7KVAjFO&#10;dU3TKp6DB0xFHAghQ4nDItsh+4RRUkU5icoDlzIMBoh9BJyZxwMgSxkXMHAN0CJcQByvTGlK/GCu&#10;0tz28XGwgCdhwD9KInxOZGuJghVpiDcAkRXdm8N2OMOdccXYYdiLpjggmNCZA+WBC0QqjGWM0QSA&#10;sprSz8a2lmZoZTNgRBw9l3Aql8gR6VoRVvMXKRygmHFFuxSBCJDGHKM8+zQFPEZJDrnDk43dGivj&#10;nWf2O75RDmqN9+95s9po/faUaQPM5Gccguh55Ai+P1IXwFurb779bqJyShMZ4OfO18jnZA1Fkh/G&#10;yETn4q8DlQI8iP4PcnROZthL8wui3Gov1K0E++bNrdW3OSj2J+5bD1gaA35m4IpmmrPMjeYsHF0g&#10;tL1V04BkmnHPWFMvLytx/vyFHIbOLUlBnWxvlmwpA8YZQOZ9MrllQPhScsTZ5/xZ04koJqenzxT4&#10;qYT0YeAI4H0dqQsnwOIgt3CBu3Pa4r/7OUjxsv1SB1v3uKi1aR771la//qu/XP38L/5swEzE6fq1&#10;26tLly5XnrCxOl1GS/OJMz1LSQ6sYSDf7QBNUWEHa3/51dc1SkquKj8dw7rnDM41zy+++DylIQuZ&#10;DIUN+I9x4vgNlQRjkEQfIIx2DDdBFwqOnIiEi5TibeUkZ8+VJWufnG5ThzsLhiHyvKjf7G0Iox7l&#10;aG1t1exk7pHTHg2Untr/cPZMDWBmD57MlrFWmndnK0PA2J3jp6w65ywcsWF6yZZkYDcPctWHRg5l&#10;lJUcWgsKnsOGL/f1eWUp1hQ+k8/ZP4tfkw3NKnrsrLXrKSLfb8oM20i+FZ9tZfzDYOVT5B3dYA4H&#10;hlEIX1QGoBuZ42xNcCZMxDeUqnHLNtnXTMc4nN7nGVGikJT8ZOeL5M+8uhd5pm+WioECVzULkrng&#10;YKENYw2uTGBlWGuJHCthYwjLLjOq6Ci01bxBZ1CYPzzd/FWKeI7gHMODLoNqAkHowhGazqkBK33l&#10;3KEG2H0XnUfpq6AwZwZ8Hx1+onM4kGhOX+CF4X9g2fN66OA3OmgeomU+OnoWmfNwUdfTm5uV2Z7s&#10;kaL3ypOVMZc5CCOsN+eIE4Hvye7SwVbwtDbS6dOtMMIa06PmczBdyWmDXTKw5u8nmuxgIgO14c2c&#10;/O5cMBU3sOlBvOzwa+VxAd4y1xwRY4Xv5EFQlj51z2+/uTTZhY2qG0S98cft23cy6ApKxU/nL3y4&#10;+vOf/6yN/5u91x6wxqoyBx4dD+tikHR2+rn9f4JVR8NQWf4XNezgZHNKH2WMyUKfqhER0ipD/uGH&#10;72Y9T0Y/2T8lRcd7fsSKRmVIZXcoy4gyWy4ay1KBYCtCeJD80vn2wstCMMJ0uXUANf60jOwbcoVv&#10;lX+Ra/ObdvvGGA8KVLJ/dJu0XqMjkj08JGZN/3Im8CVbzATg0dbtm3O95jHWCq/T+fgAbYyb7vLF&#10;UbdOxuKmI6NdazzGild5al3W+1gPbriK0V5JYDoKH0/5bnI48+t6Y9ccyvESWrXTjYIpbiOrO3q7&#10;GKrAK94QgISLgu1TImxcXWzcPW5knN5hK5JN8+cscFboVLQxJ/fVQZPt6GGHlc1nfAuA+tu13XLu&#10;5174Hw/D3YR3nDL2Adxh2yjlQ3/33nFulD4va2o9qw5JrgZTB7M4hksVxRyD0Fxl8se5yfGB/xwW&#10;9oPzOx25IkvFKUFf+z+fFHjw3Nne07hlJz2HvmQ3wQzHCQ12Jid0izHvVE9Yc7goWEr/LGtkj2ZZ&#10;v2wcK7843OnM+AwmD46GdzDXvYxPx1F0GGxv/uyiyez1vg65+JUzvFRnZK9mcw2Rm4fgiu7vgmRo&#10;DEfQeCdACN+sI5yZ7TjDOzmlyeWDx4st736c08Wmfk//eEmQdbouhkv0kL/Z5Oz1M+lETq61Ezhi&#10;/6G/JofwF5/CdMSGMbKkkyHv9+27t1dHw4KLn3zcvZagmID/zRw/9qyKLEkkFVaCSPiRg8hehaGF&#10;tyeQ/Th8ERAUqDpdUInuvntvy/IO/fGzMXH4wIjEjS0GEkSyKgIWIwOwq2vxLh2ngsBnMD+HFV4e&#10;DddkFF3/It+Azc4RFGwzf6X8H7d1oj1sv85hK80YE6glP3/uwhgRIq5jkAeWFICWpQRjIreBkzJF&#10;ChgDA9gH9nckZFPKGEEY28Bi605nJMTMyViCQhDbA4URinS6hvJw6LG9NMBG1gAAa3NskHuqKcXg&#10;EyHsgxhedITXDnQw6e4YlBlBIBiGe5uLRejtAdIlwxZ9+izgoDRFIoCMbMGL5pV9O68lIyN0Njka&#10;L8WJkZRy2AQPYN42B2UJIqYi6C+lZjvXqMRKTN/nEmiCy5Cw8ZPR3oBnzMNg/a7JyMOigOp4ndz+&#10;JoX4MqZXkqiNPIVoo/fuDI8TGV7H+j7QgmOMFymToDfmWACvrQCTMgdgSgQJvLn60hVySiApqMCX&#10;gtzX/gE1uxhqgLznSM++LXvBGKWJRMeBYvw/ymCMve4hczdM2L05S4SY8uA4OhPsVevxOONflkB0&#10;ifGpZGLGg5mtYQKP31wPPIGOSBrt+UFGzsmj1Yb3s8WKvsDIWVP2Pi7llRbWGSr4EchM97n3fAHk&#10;ZAZGSTV4ziYQtvfsH0GuJ+FVJbFKooxNZBiIEX77B7WGBagiNDsGPV6R1RCxHWBtHrFIczL0QLIf&#10;wXz7O8pG7eocuNaxFZr1vxNfb7d3kN5MbJr3/kCjhiO9LkNzrAjO+vreiaTrIvm86DAg3dfzj5T1&#10;2tWaKuVhvAtkcAC/u/xDZ87dCUSq474dvUvJrynLmNKcAK17oK0umKMUo6cDb8moZhicdXtjFgeM&#10;hK7lOJxORhfD4GItt0Xqr9+4Fh+/rOzvbKBydIwgES4AjH8cvM1YAOToKPPOSXXel8CBLpD2WQrQ&#10;+IxyVcD5qPPVMJoooBp9TVGUe4jU6fIp6v1P/9l/ufrks0+631Lq8V0HhN+qy+NmGTIZmgsXa3zU&#10;7/sr8wLwShop4VtFPRmvl77VKOPhzIPyl8mnvOxL/PjjjwckW8zGk1Jr7WGPTnuCPpxAQM7Z12U2&#10;zg0HKjFM7ihXGINvBYIudq+z585OgMjfDC+OpIN+7dF92s8blUM+6P7K1OAmQ15GXZbvdI44/LJ9&#10;071h5t0aPY1VCLMCKAY3p2B4r7H5gjNk05hkEY+2PwjuToCm92TM94QJBzMMpnTUKscHMGJ/ipGT&#10;LSsp26h8zxlRooJKvNTw23shMGAtdwxxilJb8wlWhYueRY44Uv02RhGFmqgnG+FegsFw4PAxavYl&#10;P+PwpiwFRTiT5FV2KjRP9pbAB/xh+PlJLkOJkSVGkFIsBmRvzxeD2/rIqmm2wDDTsImidu8JGvWa&#10;vc44HQ0ZEjPGZHqyUz3fe+QA5sM5v3tt+LLxR+bBgGWMDGFR+IWenq/DHaVtXIwg+opBjE+s9xhf&#10;8b6sNn6zfrK05PrS5UtjIHgmAx/dlL8fq3zQ+YPkiz5y2PKhMm8MbAb3klnp6Y1jqlYaByeA86mh&#10;wqMMD7IwhkVzVI0hIDVGc3O0FsqDOd5a9gvmwFHnjskoDK3CcteNg21dC6wocxrMjEKi0d5n0GsI&#10;AF/pWgGhe2EVY8m9NBdAE3soTVCA7EV7fT/59Pzq5z//vM9qdV9JYXQkQ7ryMmAcVbJvv+6xMnHt&#10;jSu4+a61tk4CuXdrFCUqjYdEqwXW/viH3xX0uD0yzgW3B/iLn9bgp70yuxprLAmwR7/Jqlgv1R5s&#10;HQ4bg52OV9Ysw6WsnA1Ah44ukbGgN7uN+TMEBSPwPJ7tA+/nqRxU6VbN06K9daff0MEAVBBsFyhS&#10;dr4Z/roPg/hW5fH4F484CkWQ1ZqRWdiETxYHJX7DmP2nqsav/sC5niFLBPN8T7OvLlgcKAFVV6ls&#10;YUtVilXwGHb30nwJ9nEy6b1xJLqfuc3nmjhMclSKgDYnC2Yw4gkWB04Q17UybcZIjsyf3JGTyZS1&#10;npPJIkvvbSfrOo57VSnGwmmwZwyd0Wbna8oPu6dxoBtb5D81U5K9zNmJTzg8LcfQBB1UyyzZt+wK&#10;NA4PYREauDvMV6FiTmxd84fL9Jk1gPHsV+9fuVqwNFwnPz7sdTbHOISthcAZ7CPL5Bf9PN842EOM&#10;CBlax+/AEHLNGWSjwQyNbewTN1f2N35AH3+TfzzIllVmyFa3/LgRFDYAAEAASURBVGiLB9hf5N62&#10;JM433hX0PhB++HuCw32A3C4YuuAJGnMwrLlKsOH7eJbNz6nmG8Ad91BZJRhF/yABXfDjtWvpjZvN&#10;wVEUtgwpp10alcBmY1BpYs8Z/oITbAz78PCHIBIaKcdlSwpe42u0h7fGQBf6Mn9llYve0xTm3tDz&#10;bFU49sziPUc5XLlyzfJM0O5h9vqUSSdTgvGcMnYVB43NLutFz+Af2HjhwrnW4W50zg8KB2AimxcP&#10;qYIxHoTnZAmswHf3VL4v8Gd9OJ/Wn4NrDv5ONUX7bNjoqeKJ7cIvYJOytW+FX0o2j3QfVTxr/9t/&#10;/9++WzbqOtepTnhFwezVwAhLfXH16+1bUwpECRBG2TH1qwwkTRYYj1evXpt0IRba2NicDYQW2+Zh&#10;BgDQ45zYyM7ZMSGbgxldomWyYwd5uU1ONE8qlVrAvJ47h2YC0RaTcWjRHWK6r4kBMxEam+UZ2YSF&#10;0AJgEV2lDXNuTZ9TX79TegBAGO2P+37ae08an8glgZoFmBEkgzU1CdVb/AyfhO5wYwYcI2wt3psA&#10;4cG96xlmASlA617KbkQxdcLj5PXiCI7afAj/KmF7VHca5VyEci2mEdCV1XuZspr6/eb6QYxzrDbI&#10;6407zMATlSkyHABtwNK31vqeMansfhImji6w1TmL47QYABh9GQtgdZRCw+xehGBxnF4FSDJQHGLC&#10;KFJo75rzNbw2oAt4e10mZ4wVzlrjIw3PymZQoOakjPRe+3cwcS8tn++iMULiIeBs/uOIdS8geKRz&#10;/T6oO5r6a8LyUl2wmWq/1xrjIZmZiZ73urKE/QndKJPow0FROhp3DMjKuMqEWVd7AMeoAGyNz726&#10;c+/LqhLYokXRXmMd7WEZBsil1Ofkyc0RaHRkyAEwwHkgnnCTOTMkA4lSP7y3zoE1HjlMKcejBPN2&#10;MnLj1naRY01dNO34tDHvr5zxalGeA6uPijL7OtB5hIyWkx0IPqWA+C7Az8JoHZoTh6F/N2u68fU3&#10;3xaFvZNSLIPzxN6JHORVstBaUGBTohAvAB+8a/E19MGfNzPCm2xPlAUkfwUEcg4PBuT2YIhWnclB&#10;Y6go3TMHim0M+zJb5E2nKNHHrZSJqBF5Fu1njEzZ5chwKqh7aQS0P7nhOC68wnhufQO350XHqUn8&#10;oAwZAAPfKXnIAT52og23ZX49/0gGm0CDOdiA7riEX/zqLya7tavsrD025FsA6aG9YxmGd7budFj1&#10;j1Mfrgxmq4wkkPzZz76YMlS8asOwdvDAGEBy3AQJGK0fFEAgT8ZOzsgTR1bQJ9ytbOnY6nzlCh8W&#10;FZxMSwssky1IgIc1M3oVz95IgVE+N69Vkx+vMAAoM47wBjzNqbJOMm8yW0B+J3ukjGo7Y8rnRbbx&#10;O+bcFx9ywJaxKN04PtkY+GcN0ZphwEnXdGFKhJNrSw/j8DKjvkub454c2toeN/9NWd8Mcnv2bt68&#10;3rV1/zy1seBxisyemuGx1ooi9a1ZCiOCMevefsdhKgOM1T08CHbiHQoShnDyZRi1Q0ZbgRGKUGn9&#10;BMXiP3toXxUIccSJRRBtn/LzFgAWUaACHZSzkpPJQL3HsqW8sKBBeoGy5KhNYAfvdW+lR3B7Cdok&#10;12EGY0S5HUy1LxkekTvGOENmgoXNU1TZ5PDQdERswsv8cXQiZuo9Uxa7u/Q8Gff4vuuXdRFQWi/o&#10;sDl7N2Rh7c/1XgQrSCerlNMWjwlEonEzHsxXMUDJU+6CHgIj1puxhX6MK5H3h2USBABk/+jG/fGG&#10;yC7jmTzAUmut8yvc004bzZr47FlkzOmuSo51XnO49+NHd7tXmfvwZcd5YeQKcDmPkPEr8IMvGWX3&#10;410OyxjUYfmazf29/6bAjH15u4s6njp9oqBH7fHDQBF5mTH0ewHg3rW2jC/l5PHHg/h0V1gt4HGk&#10;jLsGToyb63XMpf/s37xJ5nNARa51grvf97mPLg72numnxiNK/uEfg5wT/rpAjT2bBIRxqNnXo4cO&#10;+FWSSL9nqEUP8iWgPA5zgxS4hLOMTwECX+wDJWCMNLJO3+BZTiFe80xYx7llrJMHTpttI+Tb2F/3&#10;GdfQ95pkkSmO5HQ77DnDf8lVZOorDk3O6WjXzYuNgWy34MP7O+/N9V3rTVhuLIzjRxmyy5gyxunc&#10;LhTwOXFMZ84lm8qRMD6yqpMenbqUHyutY6cszeLQj/x7Pl0Jp4bnh7d35KMgTH+PFMXHaOse8IOc&#10;ym4KCK0nIwKn9AI5RPfhu+4Nh1QqsJ+W/aJLEIsNxYGPGHM/cs2WvJcta98x7BXwpXc4Xu7awhPn&#10;xgvDGiOgrKOpa2Ss6TXYQHf7rMqwxZAv+Jh96jP4zfqyc5UPwwv2FSdF6aSvD6tkg45oDX/Y0kp9&#10;YYjX0HB4qcFME6YC15Fknj2NsnJ2YIi5gVffEEoVBhvFHuGgfQJFdBX9LFFhXBxKNs2yv3ypEpig&#10;e7xr/nQCR38aevXQPe01nf2B2Qb4ZFCdQ9h77J05RqB52tbAkbRGDn6/UUdGawmjBHbgWh+ee7Dn&#10;jQkOCeLq38BOVOUgm2uMp09/OPr2zvZW+rnGbS3wol+W4MLYyD1fMGx0QExEf0v2sAFkB2PakUvB&#10;6e2C46gkQymDpXcHe0ZWTXWAPXyw8F5BS2Wz/CLYvasO1h/Uo+JxAXB86fgi/Gd7im606KtUm9g7&#10;J9Uc6AkOG32LzrDPdghry4mTWbXNwAQFXSaREW2Nn4+gJ4btH6pb7j+AtQW7cxzX/qf/7p+9s9lP&#10;SRbQ5wmLFDAeJo2cUIrOARnRZobIAECR0AOV4DGYAQgvU2eVrS3nBC1OG+BRtExolBbKrhm4jXQU&#10;oYgIT1rU/4OUEmcQ8V0jMgMYLBxmJFDGI7Mi2t1QYwAlmgl3TKtkBhFlEw52mLCIEQUposQAFQFA&#10;fE4MYbVPg+FASB9374d9/lXjxmA2u1L4lHmPjlgR1MK1IJOlInwxJQWp9G6trltru5Sn9Hvjf5uw&#10;HGiRlMjtdc/GIkVOgJWCiAxQaECYQSd6/Lwoo/0pGN5hx5xPM3jZnG14d/ClxTRHTm0PjFaEsjE0&#10;yAUUG1djQ3PKmoCKzANOE2HkMgD3JYA6ISlvVeLh+bF89Fg6e+18tuGNgNiXtrSsRWdw2c1G6TKy&#10;MwyBG8OlMS2RnX7vGo4fZ0y2Fm8p2zAeBgaw46Bpsyyip0zPOs+ZaBn+xgoIKGtrnb6J2Zcug41m&#10;cVyag+dRBM7CG2UQXzWaQKAoVYYDIDQPBrnxiORYY0p/6eyU4p3soIxohkz/nOEn2wNggbxyK9Er&#10;CkK2VLRHRPxohjxFYnDG7/WsoNW+9qEdKcN2uLJI0eYH8d93V66tbuQowNjjOX+nOiNEG2KtqvH/&#10;xU/Ozlity/MMBi3Q1XM3gMmuNYjJAttxAczvFAX//R/+mDF9pwjYB4HJq6JapeszhN7UdIWsFQUY&#10;Z5CjIXjR8oziNAeNLzjOMgSyQAykA8kNA+thhgJQW69EcclOBkb9o3hEeZQebpXBEllb7iHz2pli&#10;0VZZin0r5IeSft4eTZFSRuRkvxsLzSoQ0wBHzq0tvue4ycQIGjCIZcvmQHVAX+dPpRJTItWYb9Yk&#10;ZcfYO3Lk0Oqnf/p5jo9unjlsgZvute65KG1R1peVSH7Z3rCyVhQNee4ZcCb4GHo3sOE5DtNkJFoH&#10;xoKul6KH8IpxIJoH03Rh5UgoZTpVyYTjA+AjcSOUSix0CYQDmo58dzkHu3XjAClvodjsjTybYtrY&#10;VOUga0LRV+5aRkLUHU7g1+U4hPZAptwpSQbj1Pu3LrH3ZPassTmbD6fOfjaYTTZH5sJGeMfgQPsx&#10;SBqDqKJAWpwVXSp/a/7KK9GSArOnSBmKDODIevSjcL2ulJbhvtTmkwENMODXEnlVcuNZ6C1SDX85&#10;TmMg9HviP+MVxWWEClIwbilyynE+2/9Z7vSMknBQo+nS0DgcMma8SEnLGMc40amykxSnaO8S8Avf&#10;whWGCF6grMeonSd0v26KNozmwYyep8ELo4JMeD7zs1zdYLn7hLAN3gQaWzRlqC8KnfPWPpJ4nhNg&#10;rRyCCu8IIUOUTNBzlP3JExsZ45XmNFbBz+HZaNBwht54wnmTjAvruyeBMV70hNmi8+hHd9rvILgy&#10;FQzpLQ7vNOZoHngZzyldlcmF8wxIEfzsiwm22A6A9oxx0XeBTgbVq2S6iQ794OzJk4whZeELtsjs&#10;oQmH40TzgRv0t9JUY9D1zT5etOc47t1TdjU5pcOePHG8wcMcqbPJ8U8y1AoIF9DTiXjZi01P5QDm&#10;XTmuQ/koPD996mhKIWM+jN0X9rypzJpdQb++bH1vXv9x9cff/XF0NgMKbwl4OSbgp3/+56tDlVu+&#10;C0tn7XrW/owuxrBAoyYPsriOBnhYwPpRmKiNP94TIKYX8PFaOoNzHGPMOgtWcXSG1skg3cZugRey&#10;6sobyRQHnpzIuKLns4xAkX0GtWojGA9DOYL0M0dh+CEdpNrHVgr0Gf6zMtGf/ixnNfLEVqDL8Dg+&#10;FLyZ4A8jxlcXk8mpbun51lnJNx4VQITh9Abedx2bEGbTgR6wi67smRwlttaLnNnB1J7DJrEOIy/x&#10;O/1MDmAHO26cqMbmnsaMLrbXCJCiq7H65z/jQ59u1vsM2uyI95gyZfDpxZlXOgU2wwJrTU5UQJBb&#10;DZjwpiAEWdD8SXaYrTQl2nRscyCXZFgwFpnIFwiCH8bqfrJVnu9zVJTgy9gvOVrkBi3IJH2qNFRg&#10;y0qQq3EmrHXyYG74xlENsFI1ya6CsmgVWs66Me53sJpN4/PkcmfrAbot5anvAwbpD/ijI7pnqNCh&#10;n9hfAphsdPJ6LNk6WiWajNrO+u6ruse4TRhPug+9NjZQ6+YoDw4Nnc42myB7/Be5h5/Zj3Cbk/K4&#10;bVQqVFTeeN7YUM0LZtGhnDdlfrMtI35gG8/2quTWFh7YIegDA1wLgwVMRrfFutab3Sd4Rw9FyvBr&#10;0WcvNB9JXmAP2SEfqoI084gVut7eMr0y8Cl/59Do+r1VVGlsBEPvdzwC28D+UdVUfAtJH+tNR6gu&#10;iWHi6ejXfjfbU9CGbptAb/SHjTCVHTVJp2Qe3+2s+Ua2giAarMLX+M17eoDA77Nn2pqSg2eLBp2g&#10;SY/md+1h++fvNjc3JrrGEFGeJfpMmWNUiyDSy6g9ltHCq7Sp0EJL/WlGYq9DtGjxWuyYzFlWSvvo&#10;Mg9iAMqaEcLGlVJkCKbkW22M4Rw1kWnGH6KIDthPguCU1GyG7A0RDgTF0rMZuLHZrA5YOWdeB06E&#10;3O8iBUqRGEfA40335ezZ8Aw4KSJtlt9GMAVPov0E3twJ8Bg6uAGwRcxu3aInTAmAsTEOjP/V64So&#10;OwA9m6EdGn4yI1qmaG/g9VRUvNcPJRBq4qEPw0Crznc2FuYYiu8QUOeN6W6l1FL5jg2UPaJnK2tY&#10;lJFultaFYKFTI4rWBgeso0VCFL8M+MxeLnt4Su87qFtE9HUOBRAM/kYgD+TAiWxhYkrNKv1jmVIR&#10;YRHIpjHriQspAS1j0YIQLMoh2mOCnFcRAxlTZZVK2XzGJmtRkKU0SrlRLzdmqwmE3Qt/rJUl4Vgz&#10;8wBg8th71rS/e78Bj1Ngk7CyupfRzJe1xjeReYRkcUwrz4jP8ITNtmhIEfpbl1HlYrtbf04GZ4Dg&#10;WAOKUqnGGJkJJoPZPAG2iLWSGfdn0Nooqj22uQgOvCm6s/aiDbTP6v4TCA9A9JnteOB6DpXW+/aJ&#10;njhxKjAPtIrIaGt/4eL5DIEGXxbBUkYWiz4O3/4Mkl3Jn0yiw9xlPRyW/eUfv66M6krv2S9V3fjD&#10;MgUZQfZHKtFwxtzFC+enLfieMlwUlHtfuvxNANYRHSkvHRRFzhlSFNHHn1xMDg+vvvvu0gATA0xn&#10;JkanyB1afPbxxxkhTws+bM09GSDAWPtxAHe9/SNKkXxGm1zEe9u6ugYNX8Z/SybcPZPzBjXnqgTu&#10;DIKnlUouZcvxTtjgK5XfvTU1KMrcOBlBDEoNhvpI83o7m5QdWG0fxemN0znBF5NRGcXwIOXirMl/&#10;+O3vqga4mvytB4qVUzZ/DtqtwFOJxv/P1J31WJplaV4383meh4hw94wxIysHUIlWZRYtqP4KCKkl&#10;brhASFxUCyRukJCgRdMSXCEkBrX6EyAkPggSUmVTXVSSnVkZ4XO4m/nsbj678f+t7Zb0ibQ0t3Pe&#10;8757r72GZw17bXyEFvSLwBKgSd+NYc1hFQ3HjHgIb9nDwvn4VBOU7nmswJP1wA8A3XQqTF+QZ4dh&#10;/+Hv/lA0/cnQBnDWIfHa1SvtX7yavtBhz7kwzza+/+4PGZI6BgrsxPd0MP0sS2z+eBUIaub9b+lP&#10;z6K/GGbAXYBionmBE80OOH+uVzaDnxnsY+kpIMp+Iq3bBadEJmffVoYNn/sBeGRQrIuoOueSnpQF&#10;pTsE+JQLyeYY7wqGLZ3LwKsKsF4A0UTo5/uta2PgaE2783QqHgOKOC0ArRJKwR1ZKOVeTwLqbzKQ&#10;wJngmXXQEdBYGH5AGYCarBqFlO5wL4CYfeLcXMjeTce13n+QnDgLi6xbM7QccN/62wg/4Cxaz/wb&#10;H9t4qDkAVsa3QKSzBZXNpdsbj2qEKS+KL2WRACx2kbM0rf5zvp4EQN6m25Uzi0DryqyUGwi2L2si&#10;za03EABwAD30pGDJKbq1eUbo4TGNjuyhmsYQfZ9un7nQIV0jOPW0skg0ARAEltKEU7VhL/T29v2i&#10;vYKFAgHWWxc4bd4rwe65osHsKT2BN+1dvXi5RiWtG/DN1eX0cI6Vb6pWgCOAVEvA2XhYlPiJ/aXZ&#10;v0U7wVz+VmXfRbAjWWtzeOOrb65ufP31l9kfJUmrMmNfOmS3zNrrIs6ai7xPv+G58+cCnc1duZOG&#10;TM62ZBfRUUb7YZF5+81vX785NOhR8eur6Tr553/xDzY+SY89TubHYWiNp1ojPIFfbMPQVEnGjb5X&#10;kqZDNj7RDIzs0UUf4jvPXPhFg4MhuV9Nr3m15t58/nLxx6xROo2dPRl9DuQk0gcTFOje7Ik142QM&#10;DonPZEId84HX2fkTybE9eQsIroogfLiCyH29+9B5APvw1Og/QDc+brzAMflPIKNxuiDeVKY+QaTW&#10;H2uxkwAkfY4e8A4Z6Mujr1eJYwAzXTD0Y7q6qTFOhrz52aPfYPxv2f/0Fl6UKdFRkWMyrfTRqfHP&#10;+ADv/vM8uk8Q0D7pu9kUOAdNBh/Em+7LgRgHOlyzshTuGl7oWasL5pKTfWxr/7Snekr96M7Gy1bQ&#10;dYPr4o/pttocrClcuTJtBZLT7fCwbq6+xw5yJtgJGRq6POU4c0M782F/ORSANzvGjqKp6go0gjs0&#10;+hOkbjpj+6gg+JV+I3+jkpqP+9Bz1gDm9rm1NE5rAJ9P1VfPtR9SVZuKKI3w8Pz97exbepF95VwI&#10;aCII+TUOzdjQHN/TERO4yh55PvrQlxqHcXDIAzvA0dTnQGLDfOlK9IMz7Pd6LtCX/vK+cxodrUOX&#10;CYB6/XDrziQwJDJkCwezhZnoOvIlYICnBCnRmP4y/uON1zUvewYcsAIJ0SJZlsSZPWQxh73AsmSO&#10;ZHoazfXj8H38ykay66oKnxZIYjfOh18EkHae6ej5fJxG+ppAorFKAwkEHYtVhrE/xEjQAj04vJNU&#10;St/JxK+EkgBEzwx/q1ZD2+NhhMsF7B8XNFc1A/+0sH2WzSmLJ1t3vEAv/jYOPAt3cGI3/8lf/vu7&#10;QBnjQ5nybqVVgatRRBmC7jYG6HJAU2aBkkXEiZYUddIFz+KJegLaIrbKKhmBp0WWbe4jZATRpm0R&#10;Q5kdG+OVYIkoiRphwJlkxpmRJpzAhagCMIy5OInx9oCXEf4ADudCZANhzF3UHCU5WSINwKnZcyQw&#10;j8WZDfOBOcbDhv5dkdoxPX2xm1A8IkUcgnFuui/hNUaExKAUBadUN6B3+wN6CZT057GYVIbNfqxz&#10;CcdRypdSbIE5qZjPmVCcRo0T0BTd0NsxBx9aVApAlmS8+xRHBGjREk50zwkC2ryn1ahOlH909hoL&#10;+uuIIys6xIruIjQyfW2rGQWtPXZ/9hNdErIBZeiPHnlaK6sUTaIFr38vZRtJow3gljOVgZbyp4TQ&#10;pEF3XWCyf04kpjc5aZsJEdpTRATzdfsRekzCwwgwIPZ+ZFx6DlfNGuIWt+xh8zNrG81FNO19G8Hr&#10;3hxx1zBSo2S7D4zPiQQwJuIZjwA4QMXQo/FTBpS1wAGAoRmBmuQem6Lr/3qJdEwHuu497/R/TWEp&#10;0j631uREhncc5e5vuPtag9eV0Vg/dHnb5xT0Tlmw90WJ7bjcHwhh5EWbgfSLF8/l8BQQORzt3RPS&#10;sWYZrcMZrTHg0QuAw++iob//3e83/va3v9/4/vtblS0XHT0Sr508O89RgqTttf1dX371xThTDIzo&#10;JXB+46a9XU+SWZmYFGm8SKGL4gC217+/XqarEqqMCeDVEi75S3FQ9mhLgXoBZED50gE6F8qupQvw&#10;RSS3h3HWoWfN3pD4RJnJbE5vnsAKuQIU8ciH+G/KZaOZcsQppWAPW2+8SR8xWowLflG2eD7Aq6xM&#10;VPBlWT3OvKqBrzob7ZMak6z9OI01HXezjlM/VJ5Ih62MSlnQInAMnf0OnDAgxfzwAh6NOYfHRFat&#10;uYy9H7oNOL167doAlFPtuzlTaYvMkQihTc1aASvPAuptxhZZY3zpMsbr2pVrG5drWHK2+1hfkbjf&#10;/e53jamz5Fp7G491ahxDls7ES16i9K43Hv8GcIxX4ILOXI0myvbLNnMGM1B4Xcks0C4A4AxOjjXn&#10;UDBL+U3sOmuppJaTZl11TySXAxh8N9k5kyNIDulQ+kHZ3BxKKnowEky/CIqkEWIEetL7Sh8F4qZT&#10;bmVeeEVQiP3hsOF7+uVAgR7rwyCzSxwhDr5soMwQ/YYmhEzZGX7jmMseEVg6WoRXZFZQAb2NWwkr&#10;fsBXbAF9qVyNjlTGiqb0ifkojx07Y+7dj/7wG4BDl6kaSCZcI2NGj8Uxw9MTETaW2Ifc+Qd6HGg+&#10;5MdzgDdG/KPSG7uHRwEeZXKJT2MqWkwPAyz9tqciQVlzHj0nOnyqrQjnh+eV89AhHFxj0qWYvHix&#10;hxouaSs/Qbmu4xyiJ9uodBat6AoBKXPkWFCJePne3XvTAODosUp+Wn8ZGbZDVgrgkIGfLpDJOn40&#10;XjqUfphASHypOsOaC+oqJT9YN9/DbQA/Xnnz5U/OTfMljbFEsKe8PjxCnl9k91695NTK2KS3ul5p&#10;LZ3gfoCyjMf7rnuds/28kiNHi5C/h1sPA0iPN74vwLU/QPRv/fkvN372qz8T3YuugpQyZ6thj/Ww&#10;nko5yal7PS7S/SS9qURRhYsyQsHrQ8nQXhDZOtHpa/37XtdynN90D7T1kNn3Ei0mI4yHojP9OfY7&#10;uSUXeF6l0zjofS6b+KA5wCGTrU1PkGdrM91dux86s6N4DdZiPdg8IJGN3MuwGXduQJ+y2XQvmxQm&#10;SnZk1egSQVXjlg2xdvS/oIAMmGt9Rra6wQQi6AZOGH05jntzNQLOntLB6cjX9b47wfMG53o8urJc&#10;MiEG3Jj6ZR7kGr6CS2EGQTXzhzn9Zut9SbBHKSr+8ndDm+8vHNP9sid4Gv4wXzbOOsFydI250Jdd&#10;EnzhcPW76yZD3v0GW2b86As2QVMrCwk30KfkHWAnX7IwMlILR/z/Y/F8+gvNrBN8KpPbooyM0G9o&#10;635sBDkf5ysdQS+RK/LP3tBhXmRLgIHDtFfSx4aiv33HbAR5OFIAV5B5zjWjLxsD51wGEH/JhFlf&#10;GTT89KRgDHqjq8ZvcAc6wddsFefH2loD9JSdh6+nGVn3wQOykbJO7m89OW6w9KXK3k+FNehP9me2&#10;LaRfBbroBnNUNWJ8e+tFN3mG7DZ+NC7Ny/CerDf68BU8U2bNHlIOuSePfc+JUkouCCjoGbKakkN2&#10;3j5B++TQy1x0y+WUT0dJ+CHsrgzXeOEWPEtWBWTZGgFbOFkXcw4Vh5e/8qytGAnh6C80HTwZIdgM&#10;Y3wVffXtwGf2F49/E50Ow0zxE/12ui7b/CW62x5ySaBJpP3z/+Yvd0XTAEBlIgghBQlwL1BuYeKt&#10;BOeLL74sO/BpA7dhbjkJ75vgOoMmEiUsHmbghI7hkQlwYjcCSZEyNDJT0u5nAgvnisidyuOc83Sa&#10;7NnAztk8eYwP0BMwmwg5kYDggO4WQ2SIQhRV4hWnp8YDdgYCJQT4GTfmp6gpRAd7rtS2DMraGDhO&#10;2AgSQLAcCPuOKC5tzS2Ee4wS6fM1t0iJE3t5Rk/beOVZOSv2B1AgmynpzZ5xuizb+RTs0bxziv5k&#10;AOx1kcM5Eyqm5gRfvVp2JXpwWF6XTt1NgeSCzBhEozczTuaNFqIRuzFTmmLmaa5vG8yHvJQPu6Ij&#10;spuBhyK4DP7zfr8pwqLWWtZIqQcHY7KbPYP6hkcxx0RHOK70uc+sY1eMI9S/lJ+ijakrXwNsOW1A&#10;P2Wzv/nvaw7yZhQhmnF8B6RETxEfjO7enHXWhRL/4wtRjc2ewcbgStdYSxFUafDkPhDDgUqzdm+K&#10;2Tj95tzKkrjHCH9jPSD71X/A06iP7gGkuR74XpFzzTJWV8g9oyRbOg5bwjXRz+YzE++ZwDGAhAk2&#10;Gz+lzWGzZhP1B5RSYoC3OVDIIsHG+fRpa7+lbX4KV/Cj74vkng+gXLzcWRyVGcvGrg6E0Quxo6OS&#10;n2neEg3tg9BwQVe5G9dvb3xfJ8Tf/d3N6LJ/4+yFT4rorYhwJE/BtdH+259s/OrP/6yxKH+ML9qj&#10;dzenxd4zUXLjs0dPV6s7dSsFChh4pSGyAxNs6WYANdphD4ZTtM1nlDNDBCAOyOj7Go/IjMuwvmgT&#10;bW59zSaKmiVDEa1rKx1tbc62P40xpCso2Of24UW0k0WYKMNx/KOrcifHAchMAGXLwDFIdevK+GgB&#10;DJrMuHJKMDE9plz5T37y442f/uwn4yAwYhSlzfXOZOE82XMgQ6QN+p2ifpw3+gqYOhmt0cAGZRnf&#10;P7bjBhrSR5iC48GJxRfnGoeoqc+AKjR6Xqnzw+370fdl++fuTdOUV+lE42AsP//Rj4q4OeSzMrDW&#10;Wrnq3/zNv5z1od+mxDRDTf4Yp9kvkvwzbujupfTR+YICEWjGIWAIGPMx3F27DG182roKgNjvJOLJ&#10;WJMR6/+4/R0yG9aevrIXl17AhoyNe4iw0pVKa1Qp7Mn1tLFuXkA4XaVhCIdfowo65kMluisosw6d&#10;vZgBd4QMcPG0KDpjJ7tljvQ5Jy7pHt3iPedcCSBZVxkHoEp0GJ9wNmUxKWSZTfLvP3MFZDh0r9KV&#10;7k/2I/TQk9H2N4CuomIF5NiOvazRinSbv/Ij/E/XHQncd/E8V4kNO8HYK+EjrwAkWlkHTuOAtcZp&#10;TNPtuN+jM3u2DAoaLGC5IveCEaL59tF1w5EJckbfn47fl3Pec6IRviezthUIHsjSrPVDy0BlvPMo&#10;hwNPApN43xEjHG3gh9wKruKrqZAJC8iiyfh+Gl96lvkcCzDh2e30TnWZIzdsnRcbL8utsQDNbcuB&#10;iPA4jimxcQQaO+fYcw9X4iioSM7ogynRL1ilFPzKtU83vvzq8/7tnMoAVLpBKaRAn+6O3gNsTpw6&#10;WkYvUJlTcKSqAFmP2YOdvL7JyTrcej6rWc771k2zn9vJ9r8qwMWmnDp/YePv/cW/s3H+6mfDC2jM&#10;mRdpgXvwFh6wxeFV+vlpGORxwFEHWwFqDhhgqTJggpb9rZMhecYraA3UsoOcTTQmm56DL8ZO9Bne&#10;mBLHdOXsg25uaMYZNkdOMmfFkUccN7rfXkPgFabhRODJhtprWUzP9Fq/2Xt2sllnV/znY3MbjJRt&#10;nYxD+o2ukIEm25oz4Qcm2YHGAkfAJ1tHD7CbeNuDlYbDUeR/gHcyN45Yv5V89/SeBahW6QQvpE/I&#10;AULRVcZDfthC46Kv6By0YgB9To7tTdWATEmarJH3OQD6INA3KpA4aINH0m1kDr/2f73XzPvbunkf&#10;bcb56XPzbHkGm3i+iI8MVmIc75c4aD3wBtvCgcBn9ncJZr2Zkrj4Mx61lYI+hhHRiKzCsZwmJYgG&#10;jA7GN8mDZJczNte0zj15sJvvobXrONLjDKbvt7NV6/uCKCp72iPdvDnVdKwgLxuqi7jnrwoAR4xw&#10;DFbFBX0ORwiG4C90Rz96w7roVQHvsGXDZzmFcDfsIuiKFhxxrMa2CW5sh+uNhVMniCYQJTBk/AIK&#10;HEDycP5i+6Lrhmh+K6kAYxUc7Uemkp2Fw84WuCYr6KHqQ7ZwtiH0OZkaBzc9PgGy+H/RNZlqjdkJ&#10;OINOl5WEu5rmZKnIqao0ZYtegiMyuKpEjFXXWw7Zo3Qj+WQbrIPgAZ1lK4lulYv/qwyJRuSAzp8g&#10;R/yCp+i0xf/xXDIigEZWyQKHkV12b7zI53qS7mX7OHRwJQcTjwlQe9bt27fCGHWPjTc3//l/+5es&#10;U00Mfhil4kEiixYbU2vaoF2uzfyfXLkyipFXOwcLN+lXRTt38hIBDVEHZ42ZIDDMCbSBHUFFB27d&#10;uDme8tmAhfIdysgeNu3DHS4sTUkARek4MAatsxshwUQmPYLe/SywCTNMFKqMFGb0mr1PETE5TcEU&#10;/UzQCSFlx5gxjAhl8SlHQEh5HGHtozHE6bh4UgQpsNhCd4MWjaD7iZG6OeFkKHXw20mwXvceQZCy&#10;TbJixLzxjBEGP52zqL5X1HIixIE4ZUtA3ac5wbKMnKl3ZQfecTr6vkjQacA3Q0DJA8wcsPfR0sKP&#10;wY+h8hLzqH2lzF3A2GcUOYfhwYPOCIlBbZ7GudK5k73pWZpzUACjZGIsgqkME43RZbKMTZ3yoiy7&#10;sE9SUtF+Nf5YGSTRI4afOUpip8nCAJSeBUxMlq1/ea8bjGAvoUuomufclfLvZzc+4FhidAp22vZ3&#10;W8ZFOSGlPiWavTdCEf0pYwJOWCaK0loQuFHMpRStHgcEfxJMhmP0ck/WrdNeNi98q6zKXhovY+Mk&#10;4gXj4YyIxoooTyQtBUdJYRqC1QWNt4v7goAG3nXWEOV88uRqea0JxvMcKiVeIsNT+htfieyfrlPk&#10;4ZxzDoT7MhIfup9rGkC/UzgpOxk5mRxg9UNlQNuVVf2f/9e/2Ph9TtuxWl4f7DBqQF+GRMZEi9yf&#10;/+JnOQWXRnE/z2HjjFz//sbIMb4/HWi/knz/5m9/MyVZorNKb0TQ90rGpowxmVQWRQcoN1QG9Swd&#10;4H7kmfIfB/DcalBhr46oJB7CI2PYa5Etw26PHNClo9s6ALgIbWvx5nVgKIcW8DZfRlcgxvuP6wbH&#10;KJFFRoJDyrgzbAIU+EOjH7QVjbt6tSMGauBy5cqn0xnSPjNyNRvsux4AGMcg+jIA93JYb9+qgVIy&#10;g6/tZ+JkiBxac+urgRLnhpPOwJxLfwE5QNSpAKQudQJXwIMOYQC5AI5a9OvXvx/ALOKnWRD9ejW6&#10;a1jCaGLWh4Glf/Xb305UdPG08s9oEE84swyLAU54BB9bK5kyJanTPa73jDWRi1/JUyWT6QgyAkww&#10;ZgzMAN9ucO7c+enCBriYv7kq6TM/PDgOW7zd13otPSGIRR7YCZmGkTXCTQN1b/rH/GefSU7CgTJf&#10;vt+UR6+MrDFKfYM+wdvmt85IEkjJQCZrdAeggKeUrK8W1Rn8dCBANfsueubsa+4+DKh1G1ntb7Qa&#10;ANV4ya6AEz6czFA3wFvLkC+gjGZADDAzOmgcvI+y3/3ItnUGBNgN+hOPc6wGXMUrbMPYku5ljGjj&#10;x/3YSQeza6CjhNRY6bGxbQ2WY7SXVVAOw1mxVsbkvCO8T17YMfp/PWfpcMELuoOt5kidCIycPGWb&#10;QUG3QNH9HC1rqzT2TvZe9YvzQt2H0ymbCEhNgKpxAF3meLUjNNgm+gF/OlridaXb9jQCGVYdoFIF&#10;Y61WiVr7XXPoNRuarEzXcEoFAzyPfAPvnFwleWnbZMHe46Odsdgh9HVOlT0ToFG2qjGO8sPZwjBr&#10;VnY6x9UxGjCHpiPWReUJuyZA2ckgVaPsbNy9fXvjcQ4+vfDdH74rYLK1cazA8Oc/+fHGla+/KgOt&#10;7Ekmk94UPefMxJl9f8ryk4ud1tgePEf82GMMz+BhWWrzI6doISPDxuBDN9A1WhZ2ypmHN6yvA75X&#10;x0eyw/4CfwArPu7yAcMcqSlZ7jcaC1TIvI2e6DvWB4bB6+wP/qML+miePwFTHlcv9o984UGvcWSa&#10;J94np8bvKIXBVM3LfR8U0BPUuXp1lWvDY97HQ2ziZA8a2drrH2OYZzLC9rK15qGCiq42x4WjlkzI&#10;ahmz+Tfa0QFkznDRlUx4GY8bjc6KDhwU+pcsmIlmOZxkWT7ZuykV7Hn0BbsrUGj/PFw2SYieCVAb&#10;m2egzujBniOYTKeS1dmPnuyOHm1QriXX5iCDrAQZnZVrqipwbtqH5u5z1wqIwS9kdUrjkxUOsZI5&#10;gUqZKoMwDy+2laOKdmSaIwfz4SN0Mm9B/sGsPRg+FvSeNe86thCtVEoIons2PWKQENboY5NuzHCd&#10;99FPJYj5Di5u7DBpv0YvKZ00JvOEnf2gEf5dgcAC9T3jdZjPveDOo2EnwTJdYdkI2eWR0d5TVum7&#10;1jJSJlvNM8w5PBVet1+LLGlaSI680APPWluOC/wrsOk6AQ43wr/WfXQsx7zr2XjBaLpOoAtmMXbz&#10;m718cF5jMTmf63mgIsYWqu2y8fwT2Hxw3kd7Mmd3JqPWZ6/sPRdq/h5Fn1CMLmgsaEaXy8rxhWCI&#10;4cGeaV0FswU+BcjItfVVcvlJ+9nZtBs3m2t4xLPgAXST3Nn8X//xf1x33LcbN9tfQcmrr7SRjnAS&#10;MpFbkS4toOfAUmCoQYadEwjOkkOlHw+I5Rn6rC820dW+1gbhOc+rwTkIthlVviT6nkDFKGeLPHBW&#10;KCe1mhTSORGksg8m+DDv83kKUiRjaoqLSBEKE52Idwz9Ng85KzMMSigZP1EFhmo84O5NGRAyB+0S&#10;pp2afFCic1ZVNfFKERFNi08KlpIRiSi00I859+N+GfDJ+AyjLOViX5EMkLbrwywi3wk+hmI81OOf&#10;LdpIyICgZ0XwRRZk44AhHXB2MzBHuv+cS9czCBtlpHHGUQqCYk+BvC79SqmPg5xik7I90PMaXl56&#10;DmIOiqiQeUu72zStNIpCi4BzD0ZXVpJRW9lJ2TXlaJ239rLN8CmfYaYYbwS/cYo8y1LZ0Cobgv57&#10;jhx6own1l8s+2TuOzhiH3ieQsfUIlPPk+ucwNCa0/2tlXYAVzpg9kYAW8U8eGyvHWbdLRsbfzrXj&#10;dBN8vOb3RFI8i8Hob/PnWPlJg/RsBisHEG/2uwtGuCYSmpPQkFJ+Hw1YvxvhfNd3DJbiMiDKwcUM&#10;lrVaQt/3UjyU4mQQ5nMREpnS1KVhNl4KXwRqbQQGwoqgpgSBfeMaEBpouXy5c8YuXJgotXHKKhjS&#10;HG+A9tFHlyfnIumsuplM/L+/+37jr/7Fb6rVTqH0QOW2ly+cG/BG0aif//Yn3/as7mU9Umz4//qN&#10;642js5XiSZme7cCR/WecmDcpDEACH4u8kq1pntM8BVFmD2g6QHSeUbFJ13XKB5RHr43Nuj/JnCkD&#10;jkdTeEpITp87keyXCSvrAmiOA988yJ2yJ5va0c9ZLuRdXbfymv27hQWihyAMR5JDArgBD3jSvYFO&#10;/IJnz5bB/+bbrzd+VBfHS2ULTrcPl26zlkoORYeBhCmBal5bW/c3lIOSSSDHelO85ueoDyDA4ZmP&#10;7dXqfUZNGSb5UertYGbG91BRVWBIO177YOz7coTDnVp1KwHhoA4fxkzXrl7buBbtlbgAPMpXdLxT&#10;uYBHrM32dlHBwsBq8smpbB2jzoHkJMvQXYhn6EwBGQaF/IiA2iPLYQKUOW3OYNNIaPRdfGtN7aXj&#10;WK6ziVa5x6nABmfHc5osViSMIyv4n6HBJ5wfMkhWzIndIEv4zMX08OyNivfwOVmiW+cn/sEXY9wD&#10;cROcaOQCYXP2ZGsoMAFMT+asUmLBNtUaqghkF+Yh0dp6L2C2gkrWlI2hd42Jw8YZwZuyk+ydzEec&#10;MnS030eAb8bXGJXDCQAtELgiyyeOOdxcqV66KnrhTU4I2fd89OpRyUeR7taIFmP0BSowHfXBprBH&#10;wAObBjpxkIEE81EyQ1eguwOf0eZ19k+UXLdDr0N0fN9j/DWPApB1aRUUtE+ZrGrdr4EW5+BMPDr7&#10;7JLbFj++Xw0UlGTa68FGKz2a84z6vj1GMgZ4VSdY5UK2Tpwsk+XQ90ftyUJTNDyaDgfcBpT03bNn&#10;O1uq8Svd9PmbgkZsgHUjn8q90ASwY/cBzdUOPhDavJTtTpfVbBt+EOR60jjQGi4QtFA5Qc50trWv&#10;E78PjzRfnXtl/g8mB4KIN7//buNRDhsge+vW7TLr9zeOFyi+mGP4WXuHT9R5lm3RdEnWTDUPnuBI&#10;zhpHfyVZr9ovuwPPKONi2/vOOFzx2IDO5kgPKMXmBAJv+FFQZvRePAKgsm06Psp8kVX7/OGesVXJ&#10;h3sp1xeE3rM/41S3VuSfg9IABzTjBQ6bZ/mhk2Q6V2C5+4/9XFtcAFq8yXjhG4JHx3JQ8bwAiQD7&#10;Xjkd/aOSAZC1JoILE4yhDxrnyHq/2Qd21OfrFU8af+uyMvnxR3zgGXARHaIUD22tIaym4UdfGL1E&#10;lxgmV4MjOc5l/IRW08Sm5z1Lf9LJAmqyFWjJiSbz5qh8zH3QkMwv/AShCCiR8+UITlXI6CrPSoek&#10;o8hqpEmWm2bjdQ1yGZQ5sK0yjpw6WXCA+l3YkSoiz/jCy30m4Nff8Ikb0ClsiCZBnJGFnejWZC7e&#10;xSsehh7sKH3hObLRDx9uf8xkVxadraWHFj+t4zPQW1m/8To2aGG6aIaS0TblOzI6Tl7qiGzCn2hM&#10;b+E7mR6jF6ibkubmD8fZP36i4A/ZhRu2m7Nn7TUHGSem+0fY0dv3t2quNzxZMLHgMoRlbjJa7o2u&#10;9B560Ef+lml6kc4RPLZe1m7WwTpmZ7Y6zkeTK5l/TpdzXmOJ5oqvk9iucxwIfUxGrJPMoz2EMCtb&#10;ZczobpsA/YV+EiGybZIpgmT3722XOLLXrrGmgyZT2PraX2b9yRb+X0d2Ldqx/eR6aJjcGK/BGd/o&#10;usZIJxunijN2xrpy3ucsvBYa3lBdaD6OJRKAVqquko0d+rLtHZv/w3/xH+6KvikXUKMqOjeeag8n&#10;NCcY8ghv0RmahpATsfY9GNyrjMiH99pf54GnhN4mfKKHFoiBBDYQFijUaVF7eoZEJ6VDRdkvnL9Q&#10;erc9OSkj7XSVVCgHwDQY9xlnJkYEZDDvOCJNlKJ3jeq5sEgR7BiFoYmhjNFCIxAwjJmABh6suY1Q&#10;uSr+4nWLjFDIskuOE5DGTUTjBGBZ9C5j2OLbIG8dGLg5QyLDKt3LkMiYiAxZNKUHNo+L5IyjmFIC&#10;ZP0AUFpn7+T4BG2GLuriD6Q4TyQ8x2NmQAZTEPLJWEZ3hzraAElJogPFjD4igowXZXn4WL8DIr4H&#10;IGlRr2uO84hkKpSlYD7EsS/NHBgnjEu4D9YpSJo/igwdREy1LpbBFFERtaCAlYcxWgCADoPWWhdJ&#10;+/RkB3WZe9kzGWJKNSKj5igg96SxzUOElgDjgxUpista61TqEobGOOVDzRddm0A3ESxICaWUKFj0&#10;B3LQHsMDirKlQAUlMIasuYskjQDFG6K+FC6Qg0eBEqCAsnpbFgd93ANQNP8GFKP5/lJeaOBZ0zwn&#10;5TvjHaO+apk5C2AY49EQ2rHGGCScjV/5yzgBYzQBrTorprw5Y88CBBSL1vuff3ZlMljqpa2nzIA5&#10;iGYKbBRK7vlFkQKQ++O9rQdPx2m7cWcrp1v7+2Mb33y5zgYDysjq1aufbVyphTw6yDICz87p297O&#10;SenwzxPJnfUENK2HvRtT3peyUHaIDNtFXfGNsk3OnIz404I2FOmxxn28vYDAiSwp5cmZEOnaLRNI&#10;MVszBh5/HunsNEbmfIeF29DcImeQdLB8Ej8tYxJUGpkh18eOpYCbqwNw8b9SaU7bKQAx3lPafTz9&#10;oX2vLpaynBaPbHzx5ZfTGET0TjbLPqpUQkq8bFC0UHbBeD4tG3j9+veBaeDI/pz0R7STBQJu6CLO&#10;2vPaX3txmk/3/GlGAWz2Nx2BBhzDC2WvdnMq6QIK+Ob1m2Vdiwz2wrsY6yff/njjiy++mPlz6ijp&#10;WePGTq44VneLWNrLNgCnMcuecyQASyBXOccA5OhDF6M74zBOWXpNhs3B5PRwX0o2BBQ4wgByzmX3&#10;Ev1dXeucsVVb5YuypEWGk+cF3gL6XcfwkWHAzn7HzXQGHYs/yOfowJ6Bh5zNRufSL9AjsLL2BQAn&#10;MsurvTaDZP+E4CG+NG+HdDs7bvYnJOM0w/pu5bllKDkZHwq24bNxXns8x8Gar/2j9ioXpGsuZJkN&#10;SD1MVlmZqfVUrjZ6sTHuRfinJDMZx5voNXRuTJyI6RYa7yhTwjMce4cqW8tI0LjTUdEdEAAUo0a6&#10;jt4VjFgOG+qhifIbgcgU5IAn2TFR572sL1o6MJrNeNkP3eDAVxvee8Rax65x9iZnX/BLhmuAdOsj&#10;W3UpJ17gD8iR1TZevEU2rOUPZZuUAlt7rbhFoukHEXsqz9EY9JYmUpr0mCT9925fc+v34UCj69n1&#10;JS/L+czsJnd0cjQHToaWK5pOL3PWXG/vGbvteRxrDgIwZF3w1MEAl3WzV1sgFbCcDF3PI+sHD1RO&#10;Hfg3lqM5q0Amfj5c4IvDpkHNm3AF/r5581Y0l+XICY43NUjRSl0glx1w5uXR9LGqC8Rlq6w/+Rcs&#10;EdTdqTph9s7IsHfVwcp092drXE/G/XZ+3OnuPc58waMpXR6+WDKP1uYkUCIgI8Aomyh4pxsrx5xs&#10;LrcKB5FXAWDdNRcWECynu/alUz8kVyNr0WjsKEZs7hAcxzkhne8LWtIX5MMls8et76Mz++BBnEd6&#10;cIAtPNWaGJOxsbGu45gD8Xh4eDT+Vw6pkgig9Uw4wkuJJBxGF7KZ81+/yQubaC837NQMx6bDDMYz&#10;DkZyMdnq5mmsaIDvR1dlQ8ivbISxcV5kYehddDc+9yE7ngO8k2N6gD3lpEzGK70DB6D3yLDvRieL&#10;62xPZ7x2o6Hnwp/KdgXQlaTmIFXdIjP5Kr5iG2xV8FI+R6/QxV4cb/qEA2cey0mi/xymHZ3SRz4n&#10;WzSpz2ePfDwCn9M1AirmYs6ci8GC6YcJgvU9n822BfSP5krVBSnG4YWfeqGvjtZsgzmwW743WfWm&#10;jQ7NdvTolAS2bvjQIPExR0pAVJWY8XBsLhX42Avqbb7BW84SK3vf/TQEggs2Gw/dpPrkX2+os2As&#10;+qKZDppLXjhV81zjRvjGwJbZPkKXoAkbrdGIv/EdOw8LCqZo+MKXgAdlHa0t3oDv9Y2ApdHavHVl&#10;poPwkXNIdXJW8kqPzHXxA5l17MBg8r4HV07QNLyo8aFnuQe9pZx9OrD3/p5dYlPGoYsHYXDrq0wf&#10;hqMHjRvPaxIGV1lH/G3bC3yO1z67cqWmI//o3xtLq5MjptbZkOLEpMvQLsZ0DgBHTSZpL409IKeS&#10;r+M5CqfLXFGujLjyBVH1Jxl6zQ8ADcylNbH2xjpPTZt8SqXBaMDheQgvIjXZNYLSkk2JW+DOvhV/&#10;c8DGGGYQGT7f06Z+td2k+GNCxlGWqt8W3vcABoYTOAMml5HAjPFDUXZnqcl+iLwA27Jpft7hur53&#10;6GCC1xx04GPY1FBrQapExQKdiLE5ILJGDA7jIno/UcGYnFEgPMrkKP73MbaN3/6jsA9nEA4HPDQB&#10;cd7WXpte4L/4QbcM4JhPhmqXM9b9CR2AMhHVAM6RmFDkYMpSAnFalZr+ZNOiMVEUHLCub8sqAQYA&#10;O3HQ8OFYjHyig3cZRBEzxhZAdjbLnF2Sk8Oh92z7RUSWCBjBF8UdAxc/2KxtzXW/EvWS3QOo7Z1D&#10;e/R+k6J8n+LA+OZBOTHa67yw5h/zklPriHdExWdjeTRgIBmmp62DKDV+oLTGaet6/03GJUUkC0CA&#10;fa7skNNuzQeINQ7gc0BAdJy9OAnU6x3rs8AwQ+L4Br9l6ghdw81ABBDMO1mRvdiL5DFmyvqciaam&#10;XkmsA9DDStNdjNrEZ90sHdjKZrAIPCfdZuRXGT80Ox6/ns4wyAgdq5zS/I1d9uxVXSi1LQdSJpMd&#10;od4qjazxyN/+9u867+tBZbmdbRXgvnrls+TDId3t42w8hF19OiWmo+JPf/azAW53K5GiRGxwZeop&#10;EYe8orlMLSBJCd/ubBWG17yVDNg3RXFZaxravdGXfDmqYrO9LrJjMe3wGIAFrFmz/UVbZNrPX2iO&#10;5CNnThn1/fuP4gtGHzjJqQ4MHAlIaQxDHmTyyZosK4ftaPoHX1kYwR4RvEc5XrcKQil34VQosdDY&#10;Q3kGhQh86zSH7rIb9I4IHV7d3tquuUKHXGeIZUNpENFnhg3vv/+gnE0wBug7UwR6HQa8P+M3QZl4&#10;yhEn9JgOvO8zFG/rUgigO3dv1q51tDeFrH39zTcbn3/+RcPfHCdUVYJyJIbVPTi85HRra4u6GwdF&#10;8xIgk9E5yBljEOJJckH+BULwtRfn2nl19AT9DHQBCvTAdNKK9poRkCVOUozVfd4WTDs3BlYkUEk1&#10;vl/Pz7ACR+kxPChy6jP8g/9l1ydb0FjJt306A+bTo3SQcl1AUE0/wKCbHUfBWTmAmcDgXBNtrA0g&#10;Yx11ej3Q2pPj6QKXrOI1hv5tPDjlXT1PptB3PFegwb4AzrxxylYvJ102dq0JO2IdyLaoNpDYPwZk&#10;kVFADNABsu09xeOi0+bLPk2pTMENTTSUCnOEBBimXD5ZAWDwFttAfpV/LjCZTZvPOHXRJB3kuUo/&#10;B3gO/QqqZLNev7JHLochO/i6TrSA1WQjG6vwkFJ3YMIaO0YCYEC7TzqQ/ZOyrw2jNc3GRD9ryEYr&#10;Qbp+40aBoudj89HvUYe1C8hFwKEtIHwwvVePoLmXSPvLIs277t8cL9uvWRDpSbaATpg9P81hMkvx&#10;3ThtXTuZi357vsoEHVg1vuJQk1d6njOBJ9PIA7QFTt+lB8YEs33NC/DXAl2DkONHyfDR9iaqKuje&#10;ZVrYEGV4xny8AORm66mEzr4nAE+JqXJk+v9CmaO1/zKAHD0P17TpcGvrqBlOx3SbTFezXUbXPwpM&#10;1cQlXSqICcROVrl5cZiH/yKuaoE577B52i9IOOgc8mhdh1/iFTSe7rjxBayiqkZ59WCKeJN+oX85&#10;i8BqyzbXsfF4i2zhT7QdexkjTzC69wFVAJBcermGE+O/wVzND0jE08AuekwAovmx5TANzMSZWpUw&#10;6e3GT79wBukdHDJ2T1VM+oLc0/sj+33G1gh0rfmHjcw/Xh5d2vOMCT+drJ06+zoyno3qC0jbqzVo&#10;LuyWzJ73JujROigfJWccE/rgcHaU3R0d3Xd8z+ecNHI6e4Z6bxrlxEPeN8flIIRxu78gjsOyJ+DU&#10;2GQ/8Ks9lniTEAkkncrmOc6H/NHVHOy36VVZvqm4aaGsoWdMkqAxkgfrQefJpHEgzB/vd/NZX/yQ&#10;ehjcQw+Ym/WlpwROVHZYK/rHPeipyVYnZzADucYky2mH+/B1jkHzp398Pn/Dzvg0p8Yz6CL6ZEr3&#10;4LMGZB5sMrzZHRuOYAl5rnQ3jOIZsmzWcrqB9j36tuMUw7WrCsq66wMBl6GdtTtTANN9+RiDx9z/&#10;4/zxoIq3HtWYOKzJRHKFFrthAx8MrgyHYGu6V+BScE5Qj36AtWa7QN/lcE12KicN7WXPBBCUao99&#10;jP7kHL5he/kObPODrcejO/E9zKFU2/wnQNmTBRrJl21B6GYPtW6cMNokabKBqh1Usyx/Y2W40d89&#10;+CFT9h7WoD+M0/jwhGD9+fNhhngejz9oT+FsYYr/rlzNYfvv/rN/WNMREQaHw60UoPQ38M374w0y&#10;zkoOzhedtuDvUmgMNSD/pkh+hwCZAABAAElEQVSTxhr2UPR2Ew6w52XuBLI4J0C9bAxhB0C19tRO&#10;U4cx6djnEZxTYQKUNaeN4VNigqlEKSy8/RVT8tJ1vOIVRWnVeq0zbFami5HifPjObLZNArrDlHPa&#10;Y2Ohca55KR1Q8/4hhc+JoshEVNTDy2hMmWNMNGeB9U2MpNmJbIyyPC/KwB6+tynwozG0+zqMc5+y&#10;jGgEJDBk9ByQ9fxxxi7lgFgj4NEVaD1EeQbEAXYOGwFbwCFj79reI5ycZXCftz+lThy1njMZrpgU&#10;8xjD4QDa8QzXpN5z3HZz1EZBR+MRzOZqXUVcKR6ZxH0MJ2DTmAiJNVkNCVY5HpB8rgiJcYg43L17&#10;ZyIBaorPdaYNRR46nYisUrUnGSullZqs9LiMXtGOsgcvivACVBqkvItXGv4Ie/LcOEjrAjeEdUqj&#10;GvPcoHlPJCVhwPyaM9gXJJPVn+OYEJxDyudEWyL6HI3g87QIQfGaTIln+QMvtNbO52HQKHpZNu2g&#10;bU6VnRow1RpSugSXsyMColmOyLVsnvdF/igPUdNXRc6PZ0heB9TfBHB0JdV4hpOOz5rQzOVNQDzX&#10;tHXDdwGMPLsXtZ9927oAHxcunZtSvhMFRCh4xptxVlJnbtbNvp5HOYjb7Y27cz8numdPE4zoRzl9&#10;kqOy9WBr487Nm/GyM+Sia2Mx9l/84ucbX3795cYfvrs+ytChuXQBkCcCLAqpi9L9rfsL9ATc0Ziz&#10;Zt/LHLkRJSkusxLVZ4Sc66K89c1byjJKb6Z89zlCQRRcVBFwTtH2+1gHw3M8h7ZPO5vqOQBAwVZ2&#10;Vctv5JK5wo9KQwCJCYB0f7X3MskrS4JvrFGZwPSO6OebAizHRc4Zyuh7NAVss/S0uU/ulHc0+j7j&#10;BFZaGS/Y26P8goOFS163r3Rru4OHM8x4AfifvXUBuQsBYnQkU2RTBkz2qgk2V05mXSLv3x0gPAGh&#10;9IU9fc6TZGS1rf/qm682vvjiqzESskyybL/73e/m2AQgfHVyXN0h6UUOF9kFJDVLUX9PX3AWBMhc&#10;M50h0+Myb2finQmEjDNinTJO4yCvI1fwwvHjp6ZUW2bOHo27d27Penz++Y9mftNYI34bnZwup88F&#10;AoABgAXNMQDejEWHVz3H+0obD0WXFSgSLS8zWUnaycYlAq664lkVB8ATYzvZtWwEMCcwAvgodyUn&#10;ngE40FFABUM7h613DRqgibI7WTcNNpTGjLPYtV4cAI4uJ4CsCx4sYGZP6Wq4ZUwcuAlctv6eb94G&#10;bg1dB9QKKABmjscANlwDMLJfjLr509ugK8cA71B2kWzsVxZlHNP99tk2IE7zskvaZacD0iMqDAQH&#10;X7KHjVdlxE62SmUE3jT/D+kcL4CYo2JvJNSkYca51v9iOgA4UnIpA84mORvSMRO3RicU6eW0ZzfG&#10;+W0uAhL0NFDLXnOgP20P7DGlvs2xN4fuX3/99QRgbamAGU7Zq9s8dOsU2OEw0zdZ7PRkWwMqzR4g&#10;VYSe46Nkj97bzUABxWymoMwAqQilwx26qm4ZZ234wt6UAhmBR4EHOq0HViFC9uIPfFCpNX3rmB12&#10;xj7bA8mltUT/Htb3VY+k36I1/aTqQinj/rJmHHTVBqoBBADoF0Hm5bCtvX4YHeAS2RfYxFPwxzhR&#10;I1PHsx/wUPQNiJEN2Egwl27TTvx8ASTHTCjHjFzp+kvRPIxBprqutyYIotmB7OEKanIi4vvmRe+Y&#10;L17zHqAraEJeOJxTpuvGjd91/u6284IHIm7fW/wnMPMACI+3XMv2zn7q+GpVsMikpz+6h8+ATHpw&#10;c+iQ3UqnGclkrLqO/fUM9zJ/4rvoEdZqPK6Dyazh244emuBr95OlomPJ856eNT2BEzKDHzhjjkBC&#10;azRXaeRlfJNFCvBycsklvpTVQbuT2ZHZ+9fY2QNZOTKE5sA8WsAYHE+61xFQ6IJ+nBu2DQ/LvKCz&#10;buiSHRwKawVhsGOqKDzfi/45UsWLcfWAj/ZLCV2BS/o8Z9f7MuRwleAomaCHpkw5O9Slo4fdj42z&#10;3jI0bKKxytBxiMzJmZ30qLJK+mM6xEZL686uTpY0OsmC0n/mLKhqvvjGWOhqdPAxW41+nE83ofPQ&#10;XdCV04TmeMFnx7PjgmkCgZqfGJ8tC5vpSs4Knc52swd4QIWOktsR3L4P/8HUdIzxohF6+gNtJxkQ&#10;zdFWkHiSQV1DrzXsvrfso6oz27nYggngdc32fZ1W26aQ76FabHi5cb8rAGsLBlvNt3gUhjJ38see&#10;81NU5HDGZLkbDc0bD9K76ZrGN9s14g9OVsMIY8A4ww2j90ceu7fny7rRG+yOK+xzpf/Rmd2xZYzj&#10;6XiXwck9R9XT1WtXNzb/+//8P9i1OJwKm8+n5rZJKA8DrBhkioZCFJ3m9fIEn3eDh9vVvAfgrl37&#10;bPbIEFCGwh6rpzlz92qdrRudvWYiHBw2gE50RkRKRg8TAAwIg6EpMl6pyIysGuH0fAABmKJwnqd8&#10;gXTAghLngYrOeP5kIRqGf4sejddvfj13OaQYJcWTEGNciyI6rxQPkMaInDaliElpi8lJizliUo4N&#10;3rF/ZkVbu67rNUx5XfTjQ4tVHUZRhRgL47SsIhJHY2KK4U2g5HXG1yGknDbRe6BHmpmwHshwAxGE&#10;VlRVdlBpnpJJiofBY6gIs/m/iHGBM/OnsJTP7Wawx4ik8A4WQTkcAJtoRr+ltIEVEdwmm9GuxCbD&#10;bQ/AZt9931x2AvuEz3/ooRZ9zmjr3/Ywni5LitldozOYaLH10ywAWDocwJZFPdk4RVcpXuWqnCT+&#10;Bn7xIzKHrWzUpvyADQ4PJfSyLB3l45w6ERwRJnzAwfZcil62537ZoMeBaxm3qXnGK83hbfucTpdB&#10;4VgqidntHsCdmKCAwKTQKeSeDQjYzxPMbM0EC5aiNQ4bXBkRykLU1P7HCylrkRggzSZ0CkNjD/sB&#10;KdFRvgGOOWem+zrcEfDZr243GsRts9lelLl/Dm+jM7gyJWDRAajQdQr/63h0sT1tFy7VLrsa8iPN&#10;owkMT/i+zmn3A/gPnrT5uf1rN1NKTzrHTLmQ8oOrVzuHrTFrPnPz+++7Hl8BGfYmnNv46quvNv5e&#10;7a2VwHxXWeSdMktqzi9e6PDblK2gy/0OqeYYTyQR7ycZE0klV63zZJKj3dSGBwzJ6ETWGyqnTGCC&#10;QhOtB1wpJfvf8KXMqkgsWaT4jOOF7HXrppz6RdF7r6PxlDXW6l0QQZlXxGsOlRwmaYA0XmJ0lGdq&#10;GqIL5k7O1tGasHDQKN7TZcPwsfH7zWjgTQaCceCk4kNzVR5EOVuLRznpABLwSg+J2ONhe78mwjvg&#10;USdPRnDtCTt7fh0g/PDe7TJm98bA6yj1IIdNFzbzxDNffv31xs9/9rPRUQCNpg7fXf8uMH0r+pUx&#10;65mCGHiUU0PXWQQZGRFLQRlg3vvaBM+emOYmEIRm9h4dO1ZmPmDAIC2HI7luTYAXxoT82UAPXNrv&#10;KOurKQbnloFj6Hcq2aX70YnDfuH8+Z5Xo5ate0N/UUc0nuYLjRntBqT0XcLvb8+3+VwDHGDTfr0H&#10;7W02L7ppbEj39wzADU8ByyK9DiJnwCLG8Ji5LadKdDJ7kV7tiV2vdIuDE+2yKycy5uwC3fpsAl30&#10;qeg8QFr5ffrTtZPVSuErNxIgIV8cp2lo0uez39e4og3aozk+BSp1JNOYae2JZHeW8zNr1cRleEXF&#10;ZdjoaR3/BOTQfZom9VsQUjMG5TP+Pft1Wg+BA5k1aw4sP8UD9E16KUU540fcCVBmf0e3zjpnD8lo&#10;9xNsu3RB2/+O5Og9gZjbNZgBCgAp9yYT5Jaeo2vprR/SsW/jK+vweY1ALpy7MKDleTYKYHN2kS0O&#10;Aq/ORdJcyd5sNhV4RH/7swb49P65nBPPcKaZg+HRbJzvdDWaAnjWV/acfVCpg2/sCY1QfdQ+D0HD&#10;bIC9obYKzH6+PgOiWqWxW5xFziYnVAULx8GauBebPbat8YnQq8LwXPpnskTJN3BOjwg4P02/stPs&#10;rz3p1k6wBf05MuTP2Ne+7R7QOFYmUMl969Y8ZFbc0zEg+Jz+4DBzsAVFYsEZ2yd1ToV16Bo8iccE&#10;Gh+lh/GfcWrUNrilzzaTkTkgOdnz3KY2N4KZ8LsXfcyeAocLyOcgRI8JrNEtDZC8kV+AU9AIDhOE&#10;FZAjw6tzXRije8FADWBo6J+yUuwlGTggUJ01w9d0KyfImEfHJ6MC/t6X9bde9Ao2Rju2HThXurlX&#10;+YBm7A35FgSGJc3FlwDuANs4HvgTRpItMQ6Y1kugf3BKn60+AjJEH21Y44I1lRqbo+9xhthwWMlx&#10;FmSdzqG319aTtgGkM1S+oK+SYs71oQKnm9HvRXuu6URO6mT1Gz9HUTdcNJkjrqL1ZFWaN/q4DxDv&#10;+CfrPQ5SPGj9lVtu3+8MwHhUKT+cjhboxGFs4bIbAo8SDo7GsPdr2VM4z5nIMCI9gY6CevTVWh+Y&#10;LR6Knu47VQaNe1cUpReHw/hUHcD+9mZaS7whI0meYOEn2Rz6e5z11l9gAR/BqJMljilPKkPMJmlW&#10;GAiYOcqKT8+K9JIyU3qphf3jf/i5Uay1bkhsJR5xbzKpCkaAEj4VpPL54Kt4YzBGeqc3Zmwyu3po&#10;kC37xGyBmgxleIEON1ffQRe4j07k69Az7no8LIpug1GjuwoFPEgWyB+epwvYP5iVwzeB8dYRppjg&#10;SPxqHGyPrTGu8Vz6dpU78wE0gAlHJAPLme9ZZXFRxbaRzX/6n/7DXVFqZ9PMuUEJqKgzMGGRCYCI&#10;l+i+SC+Axkt8WSZIlsFeEaWO1350dRhThGdKJFLIW9v361DYoaQRWYZBXahFBZhPFFGyuZBg7muS&#10;FDqCPItYlL09bhan+QQktJHOy29RDNzBwWu/GyFYmRQT5tlzHiifYZQIRZFOHTaFG1MC26IFFDaB&#10;ACCUXI3C6XkYUqtrjlbTnPu87PwsZXUIjJUx1oy7e/i31u5varzyFshrnA0qJ6jFaR7aDDO470Vd&#10;o+P7F5WCtcjKzTg5IqaUaAOqdbt9CG3WzSgw9BZeiZYORDxuB1/PXrWMGydNbb1OW4SdAacA98WA&#10;jNR7hjvaYSLRdIABUOiisnhFRlrfV9HrQzQ9lMBrTa7w43lNTTALOhjTY4Y18AuUyq5p72oPGcWL&#10;fmMkI4pSo/2MQA7ruQyKM6UOV6qVNup/lWA1Dt2tnDWhaYYSB0qSY2zDpnWyZpozvH61ItbqeQ/m&#10;6OCzt2VqYojmE780PyV+QDmAOx36mqNI2LMOV31S1gqf6nJof6Jz7fhLAJO9Fpv+IGKNqWjFxrto&#10;+aZxvvJDkPF8i29+WQhUbb3KQnRPQnii3wROxmU7QENZKQk53P3VbONFoCAbNGtjEywlPAqsuU/E&#10;q2c5U8/ZfMqZmuAAiyONj3MpEjsp/A6ZZjROnT4aWCoa236pU81Veam9BR/e79u4/6B9T/HXs+Z9&#10;PXm8U5ejfUWJzwau7FnD63du35pyOw0EAClGSPbhq2++3vjVv/2rUZjXb93a+K7OkTJOF89fHNDh&#10;DCPlhVNS2Zhmj0vrz+jixdWEJ7lr7hNYobTiM4pLKSk3Q3CDURAF04443yPeLwBgfSLx0HxoXwlA&#10;QSD6Ac0FSGTqncv2Kie+GPGAWQ6BYwN0o+NIi9KaD/3Qg8ZhoS8aZs5mpYUpeOMFVvFgoZp4XEOS&#10;Mg8Zkb7S95cuELmbsob4E49wcJ+mnPGsTnmzryCeEd2T4RR4Mh77/6a8pQALmtj7a7/cKPA3leWm&#10;H2TnHTHyw9bWlLhMuUbP+/YnP8lh++kYNVmV1831bk7yjZs344Harw8ACuR0bxlQQQqlW5xWASZG&#10;u6nGqtEgMHy0MS0nJ35vjdDInkFOKTAPpIhKe3+CBdECAHTGGVnz3bXHL95Mn9rA/vZjqS79S//j&#10;kTkbprUGCIAIfG2dAVu6MoaY+46ebX24v4J1Gimd1fylMeBxUX0yZL04hIxaYjdyPfss4nMNXwQQ&#10;pmSmtTIChhAPLd2R7MqG9Bz6ZLIMzXcyBX3POlhoUWvfNibP57ThPyBASRudzJkUvKSPyDUgB0DT&#10;w0Ajp2mVBwG7VSr0vm5vr/stOz0A2Zo0oQWaV0ncXJucyrAAl4zzMF/8Z25siugy7cR5GH3YHCbD&#10;lg5hDwAEQRplyMCDgOQELZMx8kfWbA/grJAJjovnAMgywYI3B7PFHBUBEXrGs6bEtLnipBMn7bk+&#10;NmWLB5IjjabQ9nKHzF+7dq0rCval+2Q8PINMy3bsBC7RlIwMRzYvgR9ZYNUSR7uOzrHn7nnXOteM&#10;viTrs0e1IBMgy1mEBQTp/N4sACJwKAqO97RJn8BwJdfswdj1+EAghX2eLFq0wqtTlZKtJR9sFscI&#10;nQVBOJzs5pNsnGNEgLkbBa3odpF/JVYi+oJW5kpX0xOCdLr/Nr2hLaDnnjKkHPLJCLSIe+ePCuoA&#10;W4KwgiBTvdP4/p+/+b+TaYe5l4HoXtaRftJZkA4ZcB3fkSWBP8dKkDNl14KUAKrjltBEExnrvAIY&#10;y+7QeeSbXM2rf8u60WkIMrIV/0+Qo3EPvfuczdfc5nz2Q8BGObZswNHobiyLloIrsuUoTieEa7r/&#10;nJGajMuSoz+5wvfohp8nyJBdcC35EJDCs2NH+nvJS3a+tTAXDoiKKaVqjwPc7iPAayHhHvwGOwqU&#10;0G2yrcYlCEBGPZ/8yLTQC0oZ4QdrR2+ipyzRYEZOr3Xr3pIVAieqZ2K25NvB8/F7n58JB33y2acj&#10;5/e2tgveVtoeXQ40l/vpdoFkjgP7iMYcBBkXQSf0xytK+PCjng8No7HTM9YQLQyOIwrLboy+13BE&#10;sERAkr6hI5cTwCaVjeu7pI4NGue1e8tyTQO5+MbEYBJ41PFHe9UJeAqfcC5XRjFMlG73cr3qKPx1&#10;rk7LcP5g5/iMnRJ4d5YaZxFPwKgy6wJe6K3ZHZ3E6aF72BsBojfhYuNBD70hzqSTOGyb9EYTRn/z&#10;p2fW3x+DdsmEvzntykNvXe8s2WyHPbaDPfoW4ikjXs5nmqXrOYnwu8SLipYjVZ4JapJHtENH19P/&#10;xvUs3Shw5jNbvTit1hHvq0CQjbWdaLnAPXLwzfpLQHpwXvRftonTZx9ua0yfNYa3BbHpCoE0TiP5&#10;x/cLD9WIriC9Z5Mt+H8aTfXdc/lL47CJGGCqyx08axO4iIOSOxHQR0XW8bEM1bnztcSO6QFSjB7d&#10;il5UNtTDLw1TOpdBmZ1uVqsFbsPswRww7crzePuOBQZCJ1tEwceEoqcAvElNdmIEsohwAqcNLxBg&#10;QiaO6UyGU+F5mhAYjE3oBEbdOOU7DU1iCE4cAsyZQAmsaD/G8iyGCpChcCZ6E8EPdc2MoQVifEUq&#10;LPDhjImGIowqxcF4DvjpOwcTgpeBshfRZV9jtRFfGYtIgPNb7AE40v1k2Q5mgHSvo6CVV0oxA6aU&#10;0NQMd1/gyyK+ruyModaMhGMteiFqOp8nNHud1FzzHrN3zzTcgGJnZtjsacwYA8hJHaTUErZK9WSj&#10;pnyra973bAY8FznA8slEY2Xebt+9PZ06GYmLlcnZQ8LAW/8XOXciZOY5ad7W5niff3Lx/AADi22P&#10;0etKApVNXq58DFAUVeWUAy0AmkW1lsGXAXmjr3o2pc15dCYQh4ECBboBJt3MnlY+N4oqR1Y0bKcG&#10;K/dqWPGUsPUc7x3q2g/KTHsOhcJhpAzmYd3bfEexAW3xgbEwJsA5YWe8KRvnCml0olSob+ckVJaZ&#10;YLwMuIiivo8GzhACLBiAVxkOkbxRrM1VNmCaExDYxvKybMVmfMTs+u7D+PZdIMveM6B2f96e+75q&#10;nURWDycfMmwXOrfsUoJ7JB7YrIyIYXpTDa69li/il1v3H2z8/vrNjccFOU7W4v9MBzCqhxYpBjpE&#10;kARODrWhmkERNPnlL3+18flXX2zcy0n4m9/8ZvZfyUYzooCYdQIOZcEAej+cGutADs3ZwZkUvxeZ&#10;8T6wy/gAaICTzlZnUvqMtCx54jcOB4VIBoFskUR7TPDA5SKKsjhAlQAGnSQjo6z2QlE5+oMDbe+s&#10;dSGT3TL6iu5rbpSyDSDvvGhzcvw65YvJkOi9SLBMIscPvQFyPCyy5mBh8x1HozFp8kAW3ZNhI3uq&#10;CxilMbCtAf0UQUbClJKfy7g6vwiYefOqc1YCeOZpn8SLsn73Wu8ffrjfPQ9vfPPNNxs/KnshyLEC&#10;SG9q7rK1cevO7cakjCSgFEXwExpM1jCnXdTThO2l5TyShTXv1ZzI+uJdzSYYNBoAb/sOowE8GTcD&#10;P5HvnsFoyQAkAenLQEZ8JkAzACM+5Nygi9JfNBI9ppcjfny6gjADujwvOqMtPcAZtPdWxN6+APQf&#10;8NdYBLQmYzH0E9j4CGwb14D/7mEcsePc09hMgkHntAu8AGnKIM1tgI5oyfxP1rsIs7+xZ5/jF8/H&#10;gMA1gwvkW//+6JmVDPc8wTiBRnZwPifn0cD8yNLoiq4XdFNBITAFyHBg0Qi4mGMH0ju2GQCKq+kF&#10;0LR0FIdyzm5raJO9bc0oJ4bafdFV4EIQFW8CpP05a7QTnzaQca5nT0Y2hz6VNZXBIVMD4nsfn6Il&#10;h8C+y530ylaR+52y8ZP97hqOnv0p+EQjMDxypi7O7DL7B8ApMxJIA+kEb/Y3N4AH7D91usgw2W9u&#10;S1+8bRvFhWydw3ZXgMb3AbeXr5QzddxMVQGvCogaw8XzF+asJtkR2Vy8hocE5NiHcg/Ryt4O9j/S&#10;pFzwuxIrlUHKgFvO5Cx5SM5wiCNaROAnsNH1+JGTLhAx5XlhGXZGtztr9tvf/rYjju61X+9Se0au&#10;JiM5aM0TTfGduQLonjEOcs8QxGST6T9YCX+QRQ6K9b94Kac1OZSltz/2XPM8FV2d6fa4v2UcySoQ&#10;DV8Jspog/gPkzcPY6BelybCMH3qUguUkWjvPB3x9lwxNqSDZiGfX91ukxjcBl5xiDq5rWsL4Jlo3&#10;7rg2uq9gMQzEGfIYfERu4CrShyfoZbZlf7Kk/NaNNnOurBVaoYPnCnZZr/li/yBzK4vTb/McIL4A&#10;72Cy3qOn4ELyt5nzBwfCnQCze/fx3FOHYQH/tafbM9mdFfATeJqsYXMToGa/BA0dU/V+soKNq7EM&#10;HSPMnh7Ef/TiCvBrNKe6IJlKtmAEiYtPP7uSPhJwejpdkt93f64dZ14Zo0QH+218n175ZNZfMIvO&#10;o8/ZIDrF3s0hTNjiZfeCW7zwFruqSoLd0LBqZaFyKOJH45nAUfecvZPNe7pKtgxsSrfv+em03icz&#10;E0hCj94fmvdYayiLQwcJ4uJDyQ38hrjwo0ABvMe+22aB34yRHNE/KkVUacFKMn0cZ9l8eoCcChhF&#10;zhxV/LEyimxBF0wi4WTHGwhuyuDiX/Lst3Xpf7PG1n+v87fPNBoU7JluzuEvmKbFTY5T8D137GXv&#10;sSl0u6oTgUEyCYfMVpsC8OQfLy3fov1ucEL3eV9J6ZTNRrupCOxeaHSprSVkw1aZkaePfEj/4B08&#10;hc5kD43pOXIqeMw+TSVStnUIkfzZrsLmwC1kXgCU/efgwvX4l10XcHDdZNj+x//yP9ollGeKeF5s&#10;AzEmfVRJDtAEeDzYqjNND/O+k8pFHv2tZAgjMRDSkXu1zpy15zkuFhrTTeo7yrvORjyKlUCM09Pg&#10;eezK9ggTUOU5gJ0FpxSfJwA3bt5o8WVNAn0WN+IoY7GIhE3mR22sBdZhzXkzgDJiid4gIn0BbHE8&#10;GA3KQJZHrbEyOJtGo/GUAvGIOZjKBEXPOVGY1sGYlPtERgKjgA0B1QXuOGMZA+wkJAcDkbIIToAX&#10;UedgyjLvT0BeV0aodMUYZF12GicjTBEpC5joXwt2rB9jf51gAgMkzSJOBqYxjBJOCNCJIZ6obQ/d&#10;jTai7GqmZwN1KlibaBHZqcXuGc72EplTO570TTZwq/1goh8OIv3RtavjXN8LNDqgVgkTulE4FDoD&#10;hbFftp8IDSaaAiBY4+57qSYSmi3AR08e1d61deWg2uQNOFh7xAZ61v45BoEhSKF0XxETjmlvdO+d&#10;oeN248Pgymit5ctoxtlV+4tnjjc+pQh3U5avUn4Eezaidg8ZLHSaWntC1t99bYSI0Tcn8+G4ef9w&#10;Y/Ez2dM0n70wwJfzdzRLoSAoN/sfRWll1ggX8GrconAvUw6Mz3K6Wr++L3Ch9ECJmujU8wRfBI/B&#10;fBDPPvjYyvVtQnqs/RbAij1wSk5ir8ZR19aecanGMOeKYh3MOLaSKaAyCs3pSQr0YWVtW8nArTJL&#10;z2ueQrFOlCqacifQRMTbXgn7WyiRb779duOXf/ZnU9r2+7/7/cZ333032RvyJ6BBPqyZ6CD+51gB&#10;5/4NoIqyK3kGihhMxqqHDS2ONOi9KLi5k/0pCUre1JYzhiJfwOU4gB+NBQf36tWrG59fuTIOovJG&#10;Clew59e//vU4UUCQGn0lktabIdhTkBPNbRCyUm+LEHPwL1w4Nw6/tVBGxQhd/rQgRMBFJJaytP9I&#10;QwSdQ5WDW2uGi34CcJR7mf9L61LkUbSTQ8vQ0BFDD8o62RKhRocD+wDSgiy9T+e4781bdza++/13&#10;G2dqMvDNj79tn+EnI2OMrE6gghSOAPAsnQkZFaVbov2+T2+K3KPZlHUF5ICTAZEpGwYGDTUOAUaB&#10;mBBZEcayb81p5hsgnnLmriXDxj9NMaIzY36wwBXA4Tf9jg+ftfmdgZE9lY00Pjwvq+/7A+6TiXGg&#10;+izxik8Cl82dw6IExo9x4ycACJ/hL0DDPiJARhUFYElPGK/1FVTjZAIM5HSAn89Hhht7cmSNWt6e&#10;v5xF47IIk/lL/+MPci4KKkAncOhoBjIy4K5nr4CEbGFZ5D5XXsz4mv/MPR5dWTpRfg4UpyJe6950&#10;mPmgJ4AJMMjQyeTOXq7mCeDQVeyXQKh50iM6kiqd8ixGn4NGZ9NPnEFrpoum/WvmIEPLrjLwOpxx&#10;LAXuBiz2ubEBcewGWU27Dh8JhJyO969/930lj1vpXnZOZUfjaF+oINGhApr2uJzO5sloyC4aH4fC&#10;fY1KQERpuB9NTr7+8vMpdfZM+hAYbFXGWeWUAoUCNpzlnR0llP1kQ3bSU4dr6iVQeD4ZlWF7XfYM&#10;qMVfLURzqnlI9hVvtPIbJ5L54yfOBTDXPmLOmjX0HNlFWAJPCR7hP3aVc2I92A+8ym5ywPDI8e6j&#10;/fdv/vY3ndX2hwkU/eIXv5jsvbJ4gRJrYX8QIEhG8YL7kU1zExSd4FaBAzxB/+NVPI0pnwcclWWx&#10;K+zslx018qL3dKskr4C+OSh5BIA5quyle7KVvRUP5Jh1LVnC17auWD/BRM9UoWM+9BV9vPQOPMvF&#10;JisL1FoXe/Jkobpt6xvOQNvo5TNrnfRNtl7WzL29yC2aKgOj61bAfIHSCcSmg+hC1w0QRePhqxXk&#10;8KyZCHAQ/abbc5+Tm3GqZzStULQUaKZ/8S5Zn2qv7g83dXlXsqlmBQyvsl0YSjCJTdKozcs4dAdU&#10;uqgB0Zk6gwo4Cirgiwlmd70GT2wAmqPTNAjpczynWY0nUTwcp7PxKYdKf4MHBd/uO78yeUQ0dp6G&#10;GB0TnQSZgfrRQdGSPOENupJus1Ywkq0vAwZ6jPWX4TUOn9MFsjxRaRIScKss4GDpxmBZ0Z/e8d44&#10;+92HDlOhYpxkCc28Zy46+Cr/xE8CDoPFe4ZxsiNd2j1XpZ1mOHSBOc8HPiuI8yjMqITQVgDZc9t5&#10;7JfeC8x3o1lLjo7ACWzdEg5vw8DHsiuSAHjdmPGGwPq84iH0hvHGfjWmZja0eVhzpNs3bo4jr3pr&#10;6RwYUmBoBRaWU7U7cuX4BVgMHvL5kfQl/eQRnjvbXNLJ5KlQ4qydMaOLBkL0xTc//rq13d34vmN/&#10;4GlrgbdkFMef6N+ysHwPa4Cf2CPf8Z7gKz6fvYI952pdd7X3l2AiF+wivhAsFzyhUwTq0FlvEGuw&#10;+T/9V//JH0siRd5EUmx6f5TyMnkEXLKat5nhulAWjoIyYA0ZCO/BwCXJsUFTZOTFC2d51byAwpz0&#10;dxMjlN1uRXVEYHJggMlhKJs08yQTCp8DAIjoXgbKo9VggrzI1NiTsCICK7p2+syFCJbnTCH3H2Gc&#10;Fu0pV405bH4UDTIGSkBpG6JZBEYVk3MwKUMDExVj/JqSR/bTqsZEMoyi9L7vb/XFIizG3d3y/FeE&#10;ijO50xgws03Nswk8ffkusEnB2YdD4RIiDgtnC3EoJgqKU0aQwwCe3KPQNcaP05VL7u+flAoAjrf3&#10;gOaLmOUDo1+m50SlcwcyrqLOanR3mhsm4GyJQGgjfLSWrC+izd3OfPoh58xzv7h2ZcpYCCCH820M&#10;ZZ+MdVG+gq5Pcwp0yhzjFE13xugCQIHa+OF05TTKa0WMdYSUJQPotYbmaL7vHpRQ5B9lATA3yxFE&#10;ZZ6gBQVnPZ3XonMghleKENP03CL20doYYpT+LkrWzTD/i4Tsza40f9SJXtwx2TDZSY4gAwHgECJl&#10;v5QqqeVkccQpKq2qJ8rR9RwJGRuRxHEw0D8FIho6Ufbuh/8BYUpjFEb03219KSYKcRoINC9lJaIk&#10;165enYjZo4y3vW826TOYstX2gmxXm/2wrPKBFte5erPmbaKv2rSSzox963exevKpsU/R6TRJlT1v&#10;Li9S2u/ipa2A9e//cHsiS4IBB9pUDEQBiByc82WoNBEi684R+4t/8O/299mpC//1r/9qStaUHdgY&#10;rwQAr4kOAo4MK+d0gXTRKJu/m3njGyOewwZAcqgmQtoHUxKVkwR06ULHIDXwoYOM/ijN+INccor2&#10;AM2p3rPv057Y7yvXBOIYL/KsHbmSFPXlKwIvUtVemOg8ZSdlSt4FcGXfjMv8zmVoKVkA72p7Rz7N&#10;URqw2vyAXTpNBu9RDUsAPwbG/hV6qEtGmc6eGMo53hCJe1Kml7KQgQDOjU+JsEwSwHTieJHL+GE5&#10;tA7K3Jlz1m7evDu01yFS4wH04ghr1gM8PgvQiqQCGDp+4sMt0dvWmL4TqKAgbHy3z8680WGa+cRv&#10;gk5Kijhs9HTLP4EYQTOYZy+ziefpQQs4EXf8GH3JA4fmUB06lSYzJoAQvb6i5/F736HHydUoTILU&#10;vyPV6FX8j75TplLWhg6VbQKo0WG6uDZ2TjyjiW+6w3y2wDnxBFzTD3Rec1B+NBHq7kGO8SWQQUcx&#10;lII8E93OYAK/5oB2+FWWHk1FrAEBJXiCcsYLaAJxE8GOHgv0CxQeH2PJAQZwrf84eNGN/WKEBVcG&#10;eNHByYiots5unLwJdih9auxAWDMqKJDjnR5jx4wfWEZTc+DUGA/HDwDq7a5Z2QMgQom++1szawhw&#10;shf2oGEIzx8idhMZcgCWnYg0vb87WfVLly+W4d0uIFc1Snzi+2ScvX5bpYLrTqTHlUYCHo6iOXww&#10;xz16asahQy+H50qlYT/UYTZFXwVFWeWqMDhceIwDa0zW8W5ZKzRi22V8Nzdz+bJNb14WNH0uO0Q3&#10;duh8ZzMe6sTrYlFds/YQvn+3dAv5pOM5tyez+WcvfFYWOIcyh4itIKACLrZLaFaioRb6WjeZNrb1&#10;A0L0P3ysAQ3QS697mP0w//Kv/3o6tLKp33z99dpflm5FR/iAvSBr9Jj5uP9su0ge0YwD7f0eMfaS&#10;vrQW1sj7HMQJdPT+Z5+xteGZaIXvATd2QEAPs8Axa3uC/X0CbrAYUEjuWs9oK+AxDcc8w7Naf9gg&#10;1m6eyWZ8M8GRj/hrApmtCyIIdnPPBPFm3zyHoznQFaqMPINelnGWJaNDTWb+68PFs+ssNdmNkZd4&#10;Gp09X3de9CEr48BG8zRI+iJB6DnsP14VUOeyuY5NFQhLrOMdZYEy8Y03nUK34qeVCUvGWmN/k3kV&#10;EvSfB9PbeG72FJpEN+PIC5JylpTwjr7rmTIuAmD0ifuwDePYR8MTYRAjW41/dMlNxpqP8tmTyYF/&#10;w5B3bt3duF0p7ctsFPx5IvtPz9BJo4ub0+LBVb6J58z1LYDQ/+gHzuRUTsXfnNMuaF2jUxcI6Ey1&#10;SnoWVrKnja5gt01vsmddiacFNAXLpvupReh/Eg6xc3NWrbPWx33hYc8S8MIX7r30UXaMbsPP8T39&#10;6+gdmXUZuLHdzdN628/2oiy5LTN0LRsBC6hEeNRWDZhQosQYZZFtzREMmOxpja7gAmvPXqInfMyx&#10;XPosXNj7tmQJlgh2opsM28MH7cm/cT02WplRMjyBu+YztqBnTfPE1vV2fTQEYM0JLiSv8C106N/W&#10;nP4gAwKwGsMJ8vh7xpwsmI+kFsm2pwx/0fd4xtqOk9tnAmpTlk/PFegno/SqNZ6AY+OHndB1KnAa&#10;/3SEbt7Kj/HzmfAM2ytYSge8z3aoSJKY2vxn//Qf7e4Zyimfqe22sqSnL2rTHaFEcU2GwAF+QAIG&#10;EO1DAE0xKKLJNPQAwvC2fTfO7mHEDVa6nJJxvYFjKPWbGA7jiRRK9Yuq2rs2i9l+rtMJBsOr6cHq&#10;XpTX2Vg0LNjLthA4JTHAnzN71CgDpiP8EWPAHcOWwbb4FoLRwGCI6fkTFY74ohzTLajf5spbnnRk&#10;ygoQOlUk7MrVK5N9AESUXz5+XF113+WsKc+R3neelkVlXLvRAHK0HKDTPQmGBXnVfTW8sH9qaptT&#10;lFOO07i01cY4aHA6IEcJEv6XRQE4NfZjUaz+TXBk0XZi5Lh+sgeYP2QzinMyE12zMgYxUQravjkZ&#10;xJfR94HoQwJxLY//iytXRtm0Usl0DD0gOqGKlo5p0K5chBjAEhWxB0KdNMXltS/lwrhQdlLk9tCc&#10;yEkYB4hSZ0i7z05lksZAseG/vZeOmKNEunY6b8U/5qfsVQmY8doLJCNm8z1h5nTiIfpv1rT4L4cq&#10;5vO/lHJOaqDsYAodvAKMASPro+Mjh52Qee0dnwCYJZ3RoJvGtwMMWyvNYQDUFznqMhvWfLpAxYcE&#10;mLI50H4bwMy6ilYKGihNOFkZjHIMHRjJi7p00elpRNMcibYIEiX3KrD+PMfh2dMOhy6YABDtVq60&#10;v98nE/hz1T2fTbDtV7IOLWplmCJxgaCGvVMb8Bt373dI7L1x2lLLZVw5Ue2BCxCMco7201WscQIN&#10;f//v/3LqpAUiABQ8zHkx1qYx8sOhUSo7Rre37CNi1NFbYMRhxmrD1YrPOXWN1Wfa6HuuslsHbQPH&#10;eELzGM0uXMuhAeyBGrXjPy/z9Kps/6toJAv3sO9x5D1fxgxN8b1sg/V70zrZ72DvCIA+wZD4U4Mf&#10;eyVtmnZ4tnIonWV/VEbgXPXz9AFDRcfZL6t8dDuD8LLSRaDT2CaoE7/YN2Zs+IqjqfSKYvdv8kVm&#10;BGDwCKdKAOxIAHSy2/GP1PsAvxTx3YCuAMqlKhsuXqzcvHEAXzJ8d3+4M8YDQOQgKBdzBpk9A/h2&#10;AjqNbaKu6Qu6iwgCX7I/DnKlwybz29zwJkNK6XP+RPFcpwzEM6yx+TOmoqgyr7N3uGczSNaYPpcF&#10;E1hScicLhN8ZInqUXuFsA1mAi65x7n0y+bdX4WQBwfMXLsUPB6elPDoDuIu2Aa50LJmnp+msHjd6&#10;ZyLDM450drrd3IETY45Veo/DkezEO2jl8F9ZEPblYlUhmvk4MgA/TLaPsU2/eoaXNRYo8JtxnGfH&#10;8PTrgNPohldFZhl8RhXfAxnkwi9Gn63BM2PMWw98Tpcx+lMm3bopK5vgQuNfpUrLUWVj8Q/7aE19&#10;p1suGjdu4I0O2ukeU1mQsnO97M+cR9fFnB6VBJM9aczznZ6j2Yz7oh1a+vxY+oPu9qNhFXkG0PDt&#10;u10a5N3wOr5kr+2bBJA9w33pCDz/zddfTab6UbqMY36lAMh7pZTJiYzislObsw8WSJYFeBc+OFRz&#10;qmNz1ETZxJw2jrLS6WPHsxenkrmjrWeEbRUaE7vKxpM6mZbGtz+bcUjDHzp16XPqWjBj7UnMHiaX&#10;1hQ98S3+3MMx5AH4Ap5kDGW0HVZ/5/adobnjDTiyf/qnf5p8Xhz+XuNfmU9BgQY0tsGYrJc9OOQf&#10;+JW9fZpsccyt21Kfq9yXrhGoICf/5r/x88msXyoQTD5fVqIqEET+AGog21E6Sl5NX+mUdWBHjd9a&#10;4EkgegIq8QU8tgJiiwc4cHgJqKRjyZ+howEHiY6avgWNV5ZZ9Y09VwLFMBvswWnB40Cul++paKDX&#10;HL0iE70EgTOWE9Fn4xA2Ps/v4UOXcRI4X9kx8zEmY2NmvSHISm+5PyxlbBOo6dqhowvR8yNN9/iW&#10;/qfXI8ro4z/uqzKY6MFh4GAqvaUjAGGBHMkHMvDGM7s1/ochBIh0F6Yn0HMc7sbHEVoNONpP1LVk&#10;/vbNWxtbZdg06RGwliUGttmhSR5kvwXJ4Q/BD5jVlpwJtrTGyiKdWyuw7/nmgscnox3v/usOqrEp&#10;q4VvOZ/4AC3M0dqZv6AG3fm6tVG9Rd80mNG1o+Nbj8jePGnpaN738d7o0a6l32QtMS1Hnb5XjcLZ&#10;gtnoRXIlqbEXvGMjTobP4rDsX9g23eBYHOsDA+JZpZvT+bdnsGWHsgtoONCx+cDxqrTwBl1l/Rt4&#10;UzM3a7gYxd/bdXG+kyMmzATL4UP8SV837LH/qhXM7cH21vAYvjI+58JJALgOn9PRqhoE8iRZ3EOg&#10;E4aYoHNzQ2IyOTowG+mNqRo0h2g5GDv8xTFEJ520x7704cHmMllN1zU/19O1Gja5D11A5kePRVMV&#10;huybHgXjN/UZjK20fPN//1/+8e54cSllpVKMknpfWRmNN0QgpcRNwn4tmaF4Yya3hAlRe27fNwjg&#10;jMMlNrC3dwTx14HIBpzC6/489dNlPZbDJru2MmmiRBiMt/7ZJ5+2UG8rDfph6u37YxQjw+4sB4qE&#10;8yiqzhhTsISQWjFGitFCYCyeeG+NgEo9Aq4+xxBeFpsTwjnAGJP56wvKGIBFUSrS4NBlSp5yZKRs&#10;vmbQkr+aQRS5bq4OlNZZzKGWBoLoc3xAMmB+AN2LonX2MexrDDZhKrXjoJkToUXPI83r8gX7wc5X&#10;1lVDhmk1XiSmeTKOSv0oXQBQk5MPwG7f72k9o797/L6UWLdtGD28VWHQZ3NlRpBiuLvdHBovIHwl&#10;MHtGi/UMmy5Jyrqc1bE/kNGQJ+MGNDt/ggMwDpWxRkM0U1b6vvVFqmkIEZ0AQ92BlOVg9p3opQsV&#10;B0tEBJAn7KOAe4a5UyPGhufmAO6ecK6I6vnAAyfIJkx7xDjTr5u3EiHgBZCNJN0P8EspJhmbKV7m&#10;ktFg7GQ88MQ4Od1raJcQjYEwl77jyahFkIdu6Nf8QCHnjmk6slUJ493btwfUCCBQgJpeMMLWlQOs&#10;jMYzRXUHLF+oRK7xoZvoD6EEzjXa4IjvlSYdi/aanLzLqDzPYXv2tOYq0f1NTtxmYOhQdDrQghzu&#10;oasRytpITfExSq8b64tXnam2/XjjTiVPMqL4/MA4UatBRoI8YJp8Z4MyAvcDJhdqKnAlWteFDBVy&#10;hnUxm7ru7gkEU8ZAiCwZp5wTJkpGxjnis98jB3UOW23dJ0JFmSdzwPKUK8WzDBdABtSSPftoAViB&#10;DCBEHfzVS5frvrrORBO5QjsZbqXa9oN41unkg34CuLfLxOtmGeYeXpA9VH4s0gpQUKSftZ9ALbom&#10;Icp0lTvQAwPOkyvyr5mNAyt1F7OuHC98ogHBygKsDmHKtTmL9AZlzwDjNZkbOmzKqenLsqP7Wy88&#10;OufLJNeOF7h5/fvRLXSdrCdeGceh725t3au0u7JW5ZkBz1NlEpQlWgv1+MAQWQEezkUDDgX9DFQy&#10;sjK36CqzLCgicwvcz4HYlcPa23g0AMFQkEs2gAPGmqAJ461czftkRUk0/cfRPxGQEUh7tP1w4376&#10;wzMZTRl0IN080HNvryNdbc/hsYJ/aE1Xb/fd2R8NZPQCisgEPYTWstKcW/oSXwOZIu50Cx2Jn0Xn&#10;6Z493cypJOccaHMCKoAaIAcwkXXtptGpaCw9mawITqITfQrQz7rFtxwo8jiBn5hAdJ/Dugdkpgtg&#10;1xiH+6E9Z0hmhpPqzK/77VE0Fp1M2T97oTkPMgYHe54ywxXFFdyo7KxnqGCg99DZ8/8IFpGJLWms&#10;c45Y19JJusBx4he9ypbEBwIMdDhgE/sOzTzf2ByBgP5HovWAgegvE4LPgfkG2jfSfoWxOf9ffnkt&#10;HVoZVrrkcYE98imQyaYYv1LPL9t/STeeTTfqfmvMQBr5VlLNcea049uXRYqnMqdM3vn4/uSJ9tOl&#10;x9nZzTZ6Hz+5rzLhbFsJK8B6wO2+yrR2c6irJBhZbZyv3hc0e1Mm6Jjuc7ZZqLzAywKTgo3LIWGn&#10;8Qh7hDbsA9D0MpAuQ2gdZbxUEty4cWvAE55TniiQ9Iuf/XTji6++bH4FILJdA8y6Hu261egZ66/c&#10;C7CdMr70kbVSGbRVUBdwRhd7vWEiWXtjeZ4e/bp7//wXP59GN91u7Lk9nfbdAJf7Wg9BcufO4XcV&#10;EuwSwEkfkwf4htNmzmzKZBKi/djS6AIUs7+TxYgA5NN79r2h2UDcxiuoIGNCjsjN7OPvpgODexC+&#10;tO6z7z8+wH9wxgQwClJq/uS7Km/GMe832eLkCJqQOXQBfK0R/hj72Ljhi/kc9+GxaLYrK+3pfd9c&#10;VulzMhC9x8kwx+65gvM5bP0bbsAD1gc9usHQQ7MtOrNf3ZtDtILenu9vx6zQc+TemPGGTBh5R2uB&#10;NC89AXQp1SiDvtDQ4t4P9zYehFHZaI6e6hV2j37xXQFI5xOSXRnPWa/u53MDFEwQ9DcP/O35gg7k&#10;X7mdCg/4SobQfASZJ7jZWjqSYvYkppve52DQhZ7XLWZes90mfllrB/+ly/oQvnV2J7oK9sE5aLGO&#10;tbIdo8RK33tfqSk8L9AnUzaYte/Q74O342WlkCqozAMO5cTamuRAao6rF16dph89U/O7fdm4yXT1&#10;nak6aFxGORUMrbcX2z38HD9wDNHIokpuwF/bBVjYHViPruO00fnWaBoqjT2T6c757f4wJ/lXvUMX&#10;80Vmz2hrDZ+wBfADWbd+6A830HEwhJJc+s+4Rg/GhyrV8K5KsL1mMBp2wdn+tl50DPlf6wi3akK3&#10;f7YrsBV43bzsL+Y/2COJP2EoNkUAnM5Vkrr5f/yzf7I7keKYXEbExZO2T6FZAJ4whwgjrtQ1Rd2C&#10;aAKB2OOlo+6KttvbQ4gwPDAqSj8lSikMjo1oqmsnahsRDdjzKSFlTyJkVISo0ufXftSCvRtQsJVA&#10;7EUVlMQMEO87BEwkghEaBdeEh6g9YxipMs456DuqEpARmoglwj+L27iUlInsT1ozRqdMOH6yDhMB&#10;siK+3yLrFvQyIbGHhWcsMofY9uepg/dvjQUYMHuf1hlqUuOVfQQIOQIA2JMc1FctlHO3ZEZm82fz&#10;WXutel7/PtH9NOpwOOm7DO29AMAIQSUK9gZaTDXGE5Vo9pu6Z0WPtwnb28pNilW4TQIR47WOZ9vg&#10;qQ3yLEC0ly37faAx8Q0IX07CKyeJYfvWgE1CnahEv87ni4Ep+RZ3lJdDgjE0ZSpCRBiAy81KgNCs&#10;Zeg7dVTs3K05TiDhUQIoU6q8jGJxRAAAPE1jGg+wTBgEAqwhI3o/4EqRKr252Bi14d/JoMm0jZPW&#10;dzgpIoBKrJQuHurh6+BCjlvOWU5Ut2/cH5VZCg0vTIkoZmzNRYKAVHN5nZHUwAXo8UUKwZlqlJv1&#10;zf9KuCtdTGGsddcmPoPd5/hGffmTnCyKUfmE9QDMLucQ95DhPfXbSl90L7pdSQUl3EimO5lSpLRT&#10;f4uKN+6+z1l72TXvisTtRstXZXFfx3/7GIMUhOwMNn2SE/MomXuTgn8TEHva2WzPWhu8y5HQBlpH&#10;0BOVwzrbB8BmCJU/viuDJ/uipANYo2Q4E7MROYU+Dmy0tW/zXg6ezJRMN4A9znJrykmmIEWoyLjy&#10;Ygdr4n9KFLgBoShrCoz8i15O1m94WrjlQ90wa0HePV7msOnEydkQ0VWKopQAULhfpHE0cM/kuDiP&#10;bjLx3U/mTgZLR7kPrS3ApvvahZy1L7/6YkAkx30y7fExY8UI0U82Uj9KNswL+KRctQGmRDVpma54&#10;1jS9NftqmhPHTUZqIvetA3nhSNEBSeM4exw+mT4OvvW/cf16eqvDMnPeBiAF+iaq2powlo5F0fpc&#10;o4pD6V9yQt4m8x8/WVNgjjPFqDA0DNwAopxmDAF0+MxBv0otGUd7+WRAjEMAA7gBRP3gcaCQIZNp&#10;Y8Ts/5ClBlA4EgwJ50WG2UHrADDbQdZErBkd4+A0aVbhfqKJ9pky6FMWG1hVsgZ4QYFWndN01v6S&#10;DKOGGAMkEgqBQ5lt8os3VHUIgjDS+M2YV5COs9Gr7wge0u+ckXfpJBkxJf/0n+i1dcaLnFtgDC8w&#10;nJwm5WkCIfQBW4g/UxbduOcT/v6Xmlj6oXcXMAMSF9Dc6zQKtDzrTEVBBrJNXwPqq4NdAZMMOkPv&#10;fDCB0MkYdm/rho8GlCWDKdQeH1jpoTKyO/EZJ0DUeaoEyn49jp74wTzwkvWyDnPuY7yTiE9psPWc&#10;rsTdy1zpKI55Nx9eoHuPHGW/+25fOnfBMS7HRtc9rKGT4JjsxbFTOe30SvwrM2Af1tdffbVx9bNP&#10;Wt+c4GyJRhFAJIxw+cKF9FTHofTZ8+y8qhvnDeFd5cfPXpR1PxJoOVuE+YzAl4Br+jReO7i/hiIH&#10;K3vcL2JuvdOxLcfOu9Z3H0eOo9Rasd3pdTRRBkonipKzJV50zvCmNW0e9paZoy6Ij8vk37p5Y4JA&#10;eNu+HHbmbPbp229/MhkG2dOd5MrZocM38R4eHdudXMAnFlrQIVadez0oMOE71p8zxIljI3Tvtd54&#10;8qd/8tMCl8qEi/rLBMUTQLu18EVBBA0JgHZZCA2x7Nl6mK32SFl/wQj6yhvLjq3sG0wkYAEnGR/b&#10;PI7lrH96Kf1Lr3G6PF/Xb9jqRLgJ/hOAxH/otPsx40amo+Dwv/eN1zNsmaFHBeSntK1xunYwZHNZ&#10;9+i9bBssaOzWI0nqd7a3fxIvvG8d2RtyTO7gTyVmGHkcxvANcDNYoxu5ih6gT+ixCVZ0bQMdfp8O&#10;wl0EKwyd++5k5yxURLan1L0dPeNLbP4Eepr+BOx7Fw521t+pbPrxghP0yzgn9Sl4nJ5+WuDVvK2l&#10;UuKxBfGZM0nZWPjGc2LhoR19ygk6WFXbrElBjMGkfW6t6TZZOddJOCj35TChqSZ99K7g6V6WbRp7&#10;NEe0wDfsqzJOR3AJirg3opu/tWDHBDr2cBPHgq4WNGR/OHFwJFs2Gbb0u7FbF/fx3+jg6E7nSIIc&#10;S545xvc7e1QVhn32FnVh1XRk85j/yHF8fSxaHQuL0GuCg2QUTazlrFlrQa+hq/la3w/N//5WtrFg&#10;CCd9tqP0Pr9EUNY6wRXbrYn1t66D/eMrmU5dIgVTOU7slHJpcqhMXlmyQFG3G/6QtVVVsLLUIbJ0&#10;A3tp3c19YZyCPvEce0a24VXO2uyZIzvJRmQbOTUWmUeyDdPSO/aoceQFZGEQ22ZWdU92Ll0luyZc&#10;Qr42/7f/+b/eFYlmpKZsjCOToBqMEkOEm8iHJ3YzimQMUYyn7EkZA6ehcUzankdqwCKTBi1S1JdG&#10;iVg4BwxiEjNAVD8MHYJYVMZRxJa3rMMUoIWQSibHgep7HBRjmqwHYsQ8ojIEmOJpABOhBxZF2JaC&#10;6v4RWwmTZ2I471NkzoN43T4oi4QXCbUI4dlABoaQkdPwBKMah3OSNF0RLePAERHgB8DX4p9jGxUS&#10;/hzBFp9yknaXcGP8dGTcijGe2OfXOBgU+2wOBC5GP8Vk4jkA0KkEwV4leawxfhHaXiyS4zucg4n2&#10;NU571jabT08aIKh9/9vAyppD+zBESVpbgFopmSwFx9E8T2HYDMCTIuZ43Ppx5KYMKkM7e4ISBGsr&#10;EmLvAEbf/1G4Nad58rgykqKkyyiIULVvrbFjtmdPXsyZPvZ1UIQOsBSlkllRJuQ7+MDemYmQHyrz&#10;xgAAQABJREFUptQfRKN7lYYxQJ8FBAgHWjKWolTW62XGUARCVE2mQ5fKI91PRH54ovtSetZafFwD&#10;mDnGoTUGKCjF1Uq/a+Kbbrwhf8iZHoXSM3Xv0+mLY6RURqv7USLRX0SIky3bhM4iU0+TDWfzDdDM&#10;6cBvoqsnU/KJb1GZMrxls3UoBJh0JZNpwtfoxbnWxj60NfvYTqSEDudEbjbmqus2PrTmW8B8QQwZ&#10;qyY6yoUBWs7Uw2jU9eMsLAdKqeSzFNqBnP3zlficPXchkPdklAR5vHv3VpGrtzlgZ4Z2DuPF07Jt&#10;NuiKoFHo5FYJ1lbGybo6EoL8A+F4FzAGSrUPJ8uUPyAuOj+NQ5IDQRi6hHxz1PrarD86klfBFGc2&#10;ygA9284h6P4T/AmoAuaMqQ6GUyOeQnUQNQMv6+fsvss5dOTz13/117PXUZMd95Sh/Swlee3zmuo0&#10;Lz/eHz5pDEAc54hjqVTV+M1x5Deat1TJbwEACr2xypo/z+HGh2RwKwdSMEJpnoDT6K+MD8NnXWRB&#10;gCAltObJoDBAnKqTeOJYEbTuTR/Yz2CfMCdrAhnNfO1loF9yFqOjqKPz0oB0NAQ9ZCY5ZbrbjUHt&#10;e9YVsKRX7SvVRljWa4IayTkniw4DMEavWuT+PllAZehaEIBhm/WN9uYPUMimPy1jwvGZKHsyx4k3&#10;BxFVjgsHz3OOtV9B9JYOBRgYIcB6SqmjwQKoZe9ad844GbPH11qvzdsZ8PTGZJwaZ7dZa9P8yDa5&#10;MerpFpcMi+hzOul5Y+H8kD/g3n4XASbrglfZPYELRKR/ZILp/6Y48mVsLfeM1b+X/VqAiQO3snMr&#10;osom2C/DFtBbAjKMMHtKr2mNPvv0Gs/KVGuPT06KrGc3GGiAB5Duz+EVOjeSNpUFvOk6ZeHTECjZ&#10;eBxv+cGDaOEYF7JrXd0XX3i+fTL4ENiP1Ye/37XnSOBrBaxWoPXoABr3Ue4DFLeerdf9+w9mjMBP&#10;wkc9JQdKvlVL1EWtYM+Pv/pi+JHsyupyxfHJyZwjwaCdZFRjMnYRX3AoZBOygAWH6qj4abb2RPJ6&#10;EP5o7AHO/ZvZmY3W50NZi/alk4NnJYN33kbf/o2HBji1lnge/aztCgS2hq2/azgikxUQpIi4tnuY&#10;u3VHGwGUuwV5rNP75EUlB1n76c/+JL3x2dwD/9m3qrOzvcfKt+h3mR0vdICf+jU2SYYFfThFk/mN&#10;7wQ3lGYLaHqpQPEiX+O4dF9lVOwknga8ZWbHwQ6wm1uXjv2yF9f3YSB6gjLCLxwEQVEAkl0amcXH&#10;8wyANDzRfWAuOMq4BVhkGOgmzrUsMGDpPsbC5qIj3CF4676CIfZXeT4ZQ3+BNfoGP4/t7R4+A9TN&#10;Zzlh/cZA3dsa47EB442RbtnN/tJgFod8cDCs8djxPrNGxv3HAEqXDlbtOk/B88ZKXmVMBZdnjXqk&#10;znvWpWn2Q57X9oj5VvMwDpVBDazvf3Qeu+uRMI9sMYfcAeuCcQLH8PCL9PROONX5gvDTGY3zzLt1&#10;lMQY3BKd7P+kE8yRY6dVv3/TbeiJDtZMhRY9LqsKr5k/OpnLMGwzROPJvkQP8v2mwIv33ocN3Wu6&#10;/HYPmVMdHTlbMI75Kw+kM2FM/Ewn0oPsSYvS98NCXY+/J/BesHOSHOnFpYdb6egHQ6Cj+3DWL1US&#10;rXumYLtmeezG/0fUff18vmX5Xf9VzjmnE+qc093DTHtm5GnCjBvMHZa4wrcIS8gSFhd4JIQlsIQJ&#10;QgjfIGQBV9z7zhJ/Af4HEA7yTHefWOHUqXoq51y8X2vXA093nXrq9/uGvdde4bPCXttRTdZG1ZEA&#10;isUxxqmyC5MaJ6eGw4Ne7GHcMDq+iQ0XDB163kpQFPwNT2jp3+oOLmOn6T9jfR3fGeNUosQn5E/1&#10;CAfq3JlzoxOtof4TbJd72FC2Do7p1fFWMhYvoOPwUPMQ4OG86hL7qHWcrGj4D93wNkzI7u8Of9KX&#10;9DQiCczQI/wI9kcHXLbp8uWLYaLsHDvZeDlseFGFy8twCMwIn9Jn1l8Fyo5//I/+QQ7b/SJbHa6q&#10;TGKUN0bLAWixKTjCzIiKDmM8XSRltDgSDNOLFx0u3I9FY8ycKQPciXIBCYg9WbcYOGlt0ZQgRKwi&#10;qdt7toBnRhTAsw9ClHWAf+/XzAGhjgcmRbUfBdAwH6fOBHtB71L7WllNROGhm5xxT5lPYwOCJsXa&#10;7xaDkIjE+GxXjsjbvClFDhZP1z97txDVvjrj9X6C43fzofyphlHuFFYE5ajNJsjeEfU6N62IXkKm&#10;3FNkAT13xxjKFDX5uBsdGXcRcYdL743RRc92NyYLNMofY8fs2soDFboXijZRgGimLAwAwvx7W49W&#10;fiJYL6KftswtZIar9Ri6AkwrZc2BzD+M3u0vkdbtd1H4dzGPeclkAVuiMhNp6vfZI2JtooOzgIZW&#10;ARDAS1nAk/Y97t3PEUbkFA861sEQjbXgv3un85Z67+lTWp5fnu6Tu3JqGQTKdLJCPZuQc4Q4x1sZ&#10;UHu4REB6UPu9EhT80PpQTjIplA8pE2C4cK5MXEoQvz1Okd7rz2RJGvcCukUv43HAlSI9UKnJ/gy4&#10;axABEH8S394LeOHxgz1TBEdHRYc/Uj5AByHGl36AY9fEBCOcDDMFZK9TLDGRVQ6g6I4MryYQp06d&#10;zVnRgnkz2RxntRFMG3t9+CiZQgft+zlpB6O/BhyH+jsEnsK6v/npxvVKlSqn1L0yI8pgA/GUxfPo&#10;zGAk6jPvJwUqXr1aIOZUGVtpe0071OkfDsDbT3cvZ1QJw4FoQ44naJHyACIvBFhOlDGaiGjjIasM&#10;/Ha73Ni19YgeybdsJGdVCYc14Xwo3ZDVwO9dOkqe8ZMtw0ejE/BfND8ekCJP09Uz2WjBZm46dS1F&#10;qP5cmaOzHZVa6ur0KsPZ4bLR8MqVS1PyJ6J9K/rcy3i8aQ5nCkw4d+7seWWVOcGypnRaNMNDghj0&#10;C0MjqkoXZkJHMcsMaCS0dFyALzkV6TSf+Wne6IFn7CsVMTyRQzgd4gSKuhawYzQmWtq1wP04XdEH&#10;TxxvfBwe3bvirtEtTwDxeA7gmsBOShz420WXNHaOD35DUDynBFI0nv47UqbUPc6V0cREZkBWV1kv&#10;2pEx+kYUUcAMbwpgsZQOLAfKGFo/sjlAKv4QBZWlsWacWw2bODloyrGnn0R0OYoir0cbk2AS0BTB&#10;e1ZjSobIrlJXABTAVNqKZ4HIaeneewUFgUbybLyc5Ola2hgF8/Abp0Q5iR9OMbtAp6A/YGUcdJRr&#10;0YMRBDLWPpocweZOtzonjDyyJfShighj9Qc/WtsBRP2NVvSv7IcqAetmG4GxTeYePdIrGhutQGQ8&#10;EE/RoSpTun3eL5Oj4yB5I5PGJWPzMv0t8jrOYHORpWhAydLSY7LJgICGP5ovWV88BjQJtlkLJarj&#10;PMRNdDbetnl9HOUmaA0j1QSctgNavSKaK9kEHLKh0QqQaflnz/bbzrkkL08as8CD9QJWItLwKJ13&#10;KizBOdsfHwzqyg7B5vZiW4sIlLPDviVD2ZFYu+BSVTUnDm4uflLwsD1sO/Z4Xp9npF6/zIl93bM+&#10;0H2VJpbp2nr4YnNjqyqDGpLgX2VqGl2Ns0GGet+A9uQXn9LNy2Kvyo/lzCg1g1vWHpvva2LgMOtn&#10;AhQtBKAriPZJ3RzPt79bpYpnToWHZ3YznTY0Tba9A37RYKjXD9/gE/zl7E9YihwDviuDbV+6bJNA&#10;tflyyLO5ZXwBd/YOlmrmMx66w8QEI/GDRkD0n/2b44C1SN5rDd1v7eACPISflZJxYlxLt0XcXtG9&#10;6VfUUT7HmcDvArTbDhj5E9ig01Zn5PbX9/vojGRVxgzjCnZ4P70keIrJYUrgH9bARNalNyaKYZiW&#10;UxACzrEeAmv0DLqaiTWgn8iP682ZzE/wA81i3sFcPId+Fv1WNsRb0HWc955nHYxxyvKT05WNDO7n&#10;XNJ5IxONpYfPOw+zzb1TxQ56sDeym8pvZYV1KYWN7CdVnfIyW2dLCJ1u/7eqLnv53XOgclHYlFyz&#10;K9uZUHJqe4TgDL2NxrL81lxpNOedzMKPnKvZkzU0XHSc+QtYNGbjdtwLJwGWWWeR0bdr//LT+NSB&#10;2lOW1zvYIkEAPR84cC/DWnub2wQMul8lwpTZ9j56F1+qlOI0+703Dj/pLC4rh65cq0PZbvyiYkjQ&#10;IZI375zP6GDe8BBdx2Ezn6PHaiTX+sOoPjMX+B++EkCcrUzxqqCAYOiznutvyaA5Usw7e/+USsPG&#10;vQc2YbvI/eqwKIiW7PTuy5evWNYZl/MGrT9sD29z0PDf8Hi8g4cE6QebtL4HclplJc1DKbr3Ozh8&#10;jg1pzgRPB9GpwGmia59rNEg+rKfgo3kN7ZPJ8xfOFpisoq13GYPKJ44jHreNxdYMskGe8BPfZsc/&#10;/l//wQeTIgQuJtBAD4CP2JQLQEUAMR25s0HTQyyec1gsOKBlofyIImPmpUSWQjL5HdXFEyq108og&#10;UXBt+lMf/nRKkUSLHDjbOCNMSrFrttuBAmYizgy970ycMqBspr61sUyGIiNvLsAGYgCyoxgxYguA&#10;UXnWWuxSULv2FmkoLSula/OvdsUUhJ9Vh357fkcjkfc3RSiBBEbenDHDMGbvckhzejCQXWmRzFF3&#10;KkNx5pkIb5ydY2hDcs0NApI2yDO+9qM51FmLUl0kKTv7DnA4xleiM04b4NK/gXmMwyGeCHfrdEBU&#10;KCP5snFMBCkGAkptshyBouASAulcNeZ7e6YjAB7lzWsYwTF0nABAg/nQYCK+jEnz5HAcU1YZ45iT&#10;VLr19Pe9ew9i+LdlLVr7eEe2TIQttdwalJksJGrvhRazZ2vffPnK59Gv9qX9z2eAFNBNUXMQlWqJ&#10;lt+6eSPeeDTZVez11tjbtI4vgGhRErwmU+dcLR3WDhysDDYetJfQEQ8ypqKDMnP2B1Bop06e3lws&#10;ymlPD4AFpDEOgP2DIj23c2YAfoYkUvQO/B54bJ0AhMlAjiJJ2MhIawd4Av722TF4SuIYWfuhAFhN&#10;R0YJxOPHK/kDdpQ4KCFJ1EaLALwUB8BGCcs0Hem9b4qCUYmp4HhYBqV9QHfs7bw9AENkSEkqx438&#10;Kg8QmZzH9p/XASOaSrdIjqdDaJXEOhvORmDj1a2IEZ6oYP+2LxMowy+nkos/+OUfTIRRwwKBCut1&#10;t3uUKgAjnE5jllkV7ZrW5fEzhadMmGAACkCN5g7APmeRU0PPyEQIouBVsu4Ac6WAygVSHj0jR7T1&#10;GzCTclcmKaMH/Mhc4lvGTRabU0HJ7Y9XX0Ur+0YOH61rYPXrcdwYcPNcGXaGhfEWjcULGfrGORHc&#10;5FBpx92t9mpFB7pBGQeesncIqGOErasIGV6wFnTOHILbtXTDlNrWfU8ZtQwv/Wefkyiz77dLZCeT&#10;2ZzoTo4ZHuckTPAmWlpb5RcMEtlT1gGs0wUM6Rj2+Oto8z4d/1lPDpv9OGrwPX/2GmWoPdNB1JOl&#10;bQxobm04pQAWes++q6KRgCvaa4stQwzEzP7LdCgeV8rpfs6ask0MbR3tweCMcuDnYNSu42jQq3cz&#10;VvSv+VsH42HQGM0J1vUcMjJBgugL6HEWBLhcZ5yzX6v30PV0iXUEgPyIVAJXE2wrI/Xg0f3hIzTA&#10;HxwoFQo9amQbH41MNlfPX4b8o0PSGD0fX7yNnwyafLnmwJTCB0wG3AGX+Gmtn+j12ndV6VHO0qj0&#10;aOedM1d6vPdNFLX7BMk8V+TcurOl5j97taMFPRRxhr/wEKCppI+sTXAyGRiwzp58BFfsFv3m8HN8&#10;y3aoKmET/TsVNM/E+5YOTTkB9niqaonwA4IeOOOyEk+UeJrNJ7NTMtcF6G/v8JRSNgbO6vmctiP4&#10;qd934wdeW+vjsGjni/XxgEG8/D7dsL/Sscufto/6ZPxVnciOHWSRcx9AqxNdrk4qRPl22bBb9zfX&#10;bz9Ob9lDU3OZqgYulD2nf1WMkGEDX9ktTiIdYgUFFJWls4mNPycM7wKYN67fmKNNONFNIfosPhBY&#10;UtKrKcBgilmznGqBMSAymR6Q2D3jTDVnttPb/ChPtY6AL5mdfUwBaX8DiuNUuBTfG2b/IQt+5+CR&#10;F/iLfhOhX+fJtl2lsS8epftc7+YCN/1u7h7AEVf1hCcFKHxORmA+2IjNGvzQwuM7vLHcvmxtOp4s&#10;0gl0NL4ah5tB7GfklE1OJvw+DmXzUEoNR7L94xTEh2T87TtBhp7ZOPxbkGbKxeJFgTMSvrJ+nMn5&#10;f9c2msbrZ3Rgsk5GBv/AXQSpi13CwZjMItr5jIz2BV1FVpTmwgHwqu/9oC25B5CnC2Fjgq+s9XL4&#10;orv54tHmZP2PljgQ9IQx4CC24VW8oLnPnH/Y+yZDiu971pL/5C35M39rojpJwMc+d43uNLaBKQSq&#10;vMPwjBsuguXYL7p9ZLl1E+gjr+Zn7kO71mvK0HPiJjDALrauHOmnnf9r/VUryHAKvuEn/MP5IScq&#10;VjjFnDpVGOY9Ooq+azyyjjCvQA9eYHPgcN2Q6RL7wu13FfTeqlReMEvyA48psX2V/VO1QhThEM6N&#10;7RIvk/FJKGQjOOkqbWae6Qh/ww/WbLYiZVs5qmQOljMH66cpD16Dp2wxgj3ZazxOB6PRgRoZ6sw6&#10;Mhs/wB8qosY29Ry2RXYT3dERfe0txyNzbeNmN9CUaPM/0JFsoQdcKDhif7r3c+atP7mnf/1N7th/&#10;2wocueN4AngPbc1BkIxscIQ1fEN4/K5D+vgl/8f/9Pc+MPQIIConCtr1A0osFqJjMJFcDhsvUdSO&#10;gWU8bEp0VtRElwdYaOog1boiwCZC8AfMYfiYmMIWMe2rvmtBIrDogz01FNKpyqkQbtoRdy2FQ5kw&#10;eNKgiylTphGU0qMa4yz6aRZtT8wAOGFac/C3P69KGTNwPHLz4vhN2jQj4MDHEzmKn36yOsfZZ4DR&#10;lkDeGeUtOm3Ttv07xqbG3srNRsyJZKS4mgfBz3qP49Wwp6Pdruh2uo5le5TIda9SjCfNZ2sr0JLS&#10;Z8um/XwCNenobsw0jyDuaWLo4nORSYoZI5q2v4F7TLQ3xQjoaDqRqOeIluVLyJVxUV47YqLJZEUD&#10;Sna6GAVS79zdmijt4RjmeEIkSqHUIHKO8p6Oas2JIuPwavNPwSoZWRuklY4EXg5mQA6leIehu7+D&#10;nQmodPzTJwnP6z5r3TlLFy5+Elgvs1exi4VjNLSKBqI4nX0UQORw/dSza+nftdba4dIvU3yyDtsO&#10;G6XjHCtGFUj/UFbT4LXndv7GBBoSKgaYkJmH0rmzZ05NmSiQgX8AI+NwltmtlLA2z/g3RhteIycy&#10;c9qvcp4J4cou5IxHZ/TibKK/vYlHcw5EYO9s1XGw956KbgwUw6PcctYufnGfNeUcM/jop1beesuA&#10;nQ04vaiU9EHrtL8xnu/sMIbp1q2bAahK5qKHhh82xYvIvck5elL2dnVd9S4GDllTKEW1VkRRNFWd&#10;NeWrRAgfrT2E9vwpnd3X1M2Hgpf9+OO/+sebz7+4OiWSCMyQADqyCuYJwDOVyr44B5QZIyfqx4kB&#10;+kNtOQw5TfHujRvXx5DSO2TLeX/ANqUN7JM/TW+sD+MvkzzHZNBJyRvAhA4TVAi0Moz2cwDQAj/K&#10;xB43x4LyEzH86osvNucCdU+fOYi9UrRAoufQBei/1rrl7v3TGKJ10DjjTmW5MtnjDPXsD31Ojyjz&#10;5CxpIW6edKMxAJnGPF2f4hf0VZ0gwv2sSKauoRw3ZzBR9gPyGoNzf+gAYNP76KzZs4IvoodSWXpQ&#10;dg+AowfNXRMjfI2fGBRA+kjRQCXQAh8MlmfSMVm4AdMih/YZ0hezfumgWCR6KAEvOBQdleU86V7B&#10;L797juyn/YICFKLB6vHpsQEQrRcjFyVnDAJ9wK5OnIASx2I6aEZrZbUCBBoeMcpkYsFptoGTFqhJ&#10;V8yaxH8tVvToT3P1DIBtZf/jjWhIGaKX6gqlNf5tDxNHmINmDpxETaLYLcaRU6LSwH0CMRq6TMlc&#10;a2i87E5fpse8D180P7/0GX08xjheAGAAF3ZugZzGmG7gTFsX62YeaNhgZw3tm8PPUzZDC/b9gBnv&#10;ak2VgwIQ1n9AaKCWflp8UJvp3oX3tmVY0FBAbAUPAfjWsnl6NyBI95Et2ZDJohcpxj8PHywdPo0L&#10;yHnvsK9zX+BGo4TZ09L9L18pDXtbkKiIcGPUrXJsfM2RZt2al3JcfIe+T8o6KGs7lhye6dzIw0B/&#10;NO3x2TBldY7wKRjZs4E8a7Cvey92RtzRrl8HK9v72zmcgZrHBUfYk/fs1dajzc1bBW4jp+oY1Txn&#10;st3nu1e56fHjNelKl9FR67xYTm1lR8n6BIviUft5Jwt5SGb2Q2XptzY3bt6oKqPgR463tbDoMknw&#10;xckCbGcKWtH/5m+bhvVkTwUdgFfPQWvONVvVja0DILcCULTY+I1dhx/oCADaWnF48A++maAl/uoa&#10;ZWTKwABAgVdyN/w3PBz4JtTdj+aCDf4IDnkmm49f8c2Ayo/yHwNGD5n6eDZdxTHBV+RugHLfd6sH&#10;fNQJlakp1+45xrdt3/EgW83J6HWRy7sEFaoiih84p8C/8mvfydSiLb6YcRHb9DqZ4KSs53Mk0yHm&#10;0uccFvTHy6MPoyeAK8hKB4xT2Th976ev+ln8P//uP/iTvp2gat8D/3TH7FVMZgQlnufQTEfF6G69&#10;ZMzRXWXZOLzJKzlHF90QBZ3ZA/jwp5wTdonDRqbpwhDazNl4yCDQbanGtkVHwQLrMI2d4k26mCxw&#10;TszZe0zlRKAezvAe7+sBI+Nkd9shdaF9vXQIx8leN7Oe5hfpD5n36Swb1oaPBNXYLl3H7QflAOEB&#10;vC7jx/E6xGHrGYJTrvOjkgB/vYgu7Ix1wt/wouC2RAveTBPPlg343HiNT5djNh3GMO4DZYYP5Zwo&#10;H5wzguMP57EJnowD1fusE0cSXSVkOGzwt3fCzKpP2Lz/Dz/EZzpIv257E7qbI/0Lpwh0ynzJwsuC&#10;0pUClb12nKypeulatrgRD429U1MRfIautlRZW/aXjTMOQYrhy2THGg9+q6MtfcsZRy8BImP4aMa6&#10;TxBHQ76Dk+jgyE1zmfgEBicbkiDsrYmgF9rCEzv+4d/7jz+IxGES6V5pN0bLwbITpeoG0QADM2mG&#10;zx+bgaNkk0jwm+js6eolnLlp6VuUm8E0SFFvggoMMJLkVHpVBFv9b3/NxBgURkF0+ERRjMkktSCE&#10;HbjZund3QJqM29o/J3IUcQNulA8CihAAm4iI8P4z2ZBeomWnTfw29h5sUygAi+kYR+eUacTw+Wef&#10;D/hXv2/PGEG3PwvxnFhvv9Pt2z+OB+yARF2hKCYCZt+Qez4kYO9asGkgEgNiun2BMQ0PHGitPb4y&#10;Fs6JtKdnS58fCkTNGWxNaiIz3ctB20sYm6cS0on6J+jjcLXy3j+1665L2D40b4ylQ+Teg0U3WwMg&#10;grKcc8m6d6xG2sN4NUt43Hiet77OH9MBbiJCPVf20O+ICHwovQIYxzmMJzCjyNWDSlStrUOAd7Zh&#10;HShgNEQV37x6X6TA/h1GR8RPI4vT0UKEapWuACUUI15QOjkLlx/nTJqH9sU19+OVKIiQiUoJEFDU&#10;zwKKnG7K6sKlCzVoyZFp/ZU/6N5k7WR2VjRKpEakNR7Ooe+WsomaZhwfQWgJ570ctoc5og9TQEre&#10;RO0EEyifo2VInZExjnpkdDTBgOaM3tEU3GSWo5cMyLuEdH8KVpZCpASdRWsINHAvk0SeRNEBjlh3&#10;eJ/hEcw4cipQHP1kXo9E6x2948cb18dg/t4vfjb7r3779W9au3W0wJw9lfzgJU7tY40ztsoulmkb&#10;49kLPPtCPIi+twPLY9hbwxeBsQey1oEhHUApYJnHw81F2ai6bIrwUnu/fvmHf5Qyb79rfMJQa6Dz&#10;Ohp7v/1f+IzyW+sj+kxpLR6lQPHMyRzX/RmoR8njzZs3e2/19IFqjgb647GJ1LWOIk6Mq3Uf48lQ&#10;tPaaE+FNTp0yMbxKNoBd5amfXb06Z0b+7utvNv/yX/2r9po9mz1lf/Zn/9aUNz17tUoOKG46C9Bj&#10;vOgfBlInSs/VPvinWn1P19orl1uzwFp89TSngNwIMmnCwCoN2IlPmu44CRqUmIv9Rk28zwP3BbgE&#10;iZ6/7LDR7gF6gRrGmnPBEGrO8+1338VzZYLLklHidBhNPx39koNIM/Snt1d0O6PWh3QeRx94VkaM&#10;38gRPoS+AEnA5WjnXR1vHymHDi86LFnWXWDBPMgyQyELBiziIUZdpPTosRzLDC760zWvc8TIAkeJ&#10;gZ9W7s3XD56zn+Ngc3sVnxkvUJB6mPXXjY9eAXzJBT2CFkATELki7gKHyUVjBXomat61jMsAoIRZ&#10;UArwAjrvtGYA9PGMsyycTqjWgp5UBizbeCD+O1E2nqPOVgDGurVy1H3uLEsR523Zcd3rgAP+aNka&#10;BEOqXMgqFjiLJ9HLCgBdotbkY8ogW7cBowPkWgaxtm5irxhyAokHp5IlnSP4oguu53Oola358Yxx&#10;2OKXvsqZXlk168aJUB5Jb61qE7ZhVXlwYg1ylXMGzpMz2f4P6WNNMZzFBowCS01z9Oyho9k/IK73&#10;C2gAwcrQ721VSdEsnzdO+9c5dL16gCoZtpH+3OmTU7J941pdUNN9nLZTyfGJ7PpRwLRnvn5bJryg&#10;1p69CUv/Fmw8XMOZU6fPlZE9sdnRsx0X8eTp/cqG7rRmgbPW/H2lkY8ftYf33ovNw7Jus1+lccsm&#10;X7x0ZTbsc16mfLU1BVTpb47xZNmzv3TSs3hOYNe76CTHFFz74frwh8AKfUEW8R37cfHSxc3Fy5dm&#10;LRxXQXcJWFh/AVqgznpuZ3k4CRwla0r/4THySYbQS1t3azmBvojuevaJ48/WWDvzGCeuf+MAgbax&#10;CY0JP5IN72P/yDFMRkYA9/nppqWbOMbseB8kMyoJXsh2NG66Gvgch6Jnkk/6AK6wF9x9dNgEHZoH&#10;TIgvYR58+yGBtC9ryVHv7nrz0qhheDe+MQ8sTE/19glEvOusVGCevgbwBRXZI3MXqPB++hIPum9b&#10;J9BhnHH7+aaTIWL2cOPvQf7fc+a/Y1OtiU/RFR+jv6qk3QUa3jd/TSYEoekecmS9BPtlS+BW904Z&#10;fM9fMpkTlV45e+7iYE28cD/5Yf/G7vV8DhDeFWzgWAoejtOWbjM/dPf+QzVk815BlgmKRl9OIt1h&#10;/tblXPYazelJe97ipHkuh5tCn5k2f/ZBoFTQSeUGfp89iK0F+6p0z7sEFa3V3Zp5PW/d6De8hY+t&#10;qQCCg74FbMYpTp/D5eh/rhI+PMRW0I14Fr3etK9UAMMZzfavWTeBPPtCOVWec6psu4aGXsaGCkjP&#10;3uT085xHnFJseK1pODh7h/6adE1ZYTS17cTzVBEpMWRzOFx4TNMmTpEKMKWctmFwPn/88eZkP8eP&#10;aazj32QL9LGY7ULxEjsxWepozy4be49sTNG38QjwDL5o/nFmTuPS66/bXoIm6/3LZlkLcyDg1gfd&#10;2d9thw3f0gX0LN1pC5QSfry7joJQMdLYIxJcBeOQDxjWnlf6dcff/0/+Zmf8mqy9LJ330R8CxpEx&#10;GdFhn804Go10PAdOhHFFsQiUDf8rui91bsEPVZYmPeg5k7oEFAJ/HjTduLpHhyxR+MR8Fg/TiPQz&#10;+Mpo1IIzJGpFtbm2SVsJhnpfjSAIGm90Ioc9D9CiXIf5En4TjzvnM6BZzeqU8cXgmH8ySRGEoE4m&#10;JsVw4dLl6U4pmgGwi8y5l6ABu0q4HCKqNNPPdvQKSJ+SlBRJkjFzOhidOJAvOAqMW+9UogXkAQeE&#10;62WAUct+GRsgaxa0BQeqqFj0GujTM0VvZLtG8XXNzDN6MGTKjewHy8QHmkIEGDl6K/kAJiYdHX1E&#10;1MYh7/P3XYOpMIc9aftjnO2S0WHiXj6GA7N23ZSXMKLWehyB1QYdUEBqpWKHU2YakTAeNuUCaQ/r&#10;AqbTnNIPgOhQDQjQRc36ALOE3o+gwKsxIqmlvtP22H7JfSk3EQgKSmTFH0AduBcI8K4zOYC6jr1t&#10;PR8Bj4FUhqlhxfgfx55iVOvFUWPgZBE5ypQYo61Uw5o40DYCzhjwDyVqXS50zIRAAgD8rE5nOqAC&#10;aXgcb090Nd5tW0WAo/mnOPAzWnEuRfqVCwKl7tEhEO9SEowk52+iNIIOXTuKEx/IAMfXulLeu393&#10;8/Nf/DyH5LPND9evlR29M0pDucP75kfBzZ6nfn9WcGKryDHQqD2/SKGSNnIhOi8CZ6bPAe7ObXuY&#10;Ar/b52Sd03NMhL2xjDPV38ea++/98ven692UFjb3ybzHG6KVlDPj7XdHWthDeDvwPOepRBNBHbx6&#10;JNDvoGhG/NtvvgmAVdbaGnJcZ59INKdblHXuaYyA+DiirY0zSjgUSk8m2txYOcoUnnJkBpihZFB+&#10;9atfTdb1n/+Lf7n59vtvZyy/+td/tfn1r3/dc/durqfQOUcMmRbWgKzxoRegxBG9VWOXN8nH1S++&#10;aL/dhZzxnNscTw1O8PQ4bc2ZLFLUwIy1OJqDcrHrCcb9sqPOjZuoe9TXtEi1wJE67Z0NaIr8CYIx&#10;fiLLNjV//buvcxa3mu/xwGgZqmgyAC3+asFHLzCwrhdRpfiBhIn2xat40X5IkVsA4F7PIr+cJRUM&#10;9rEBEvvbX+HZ+B+Yc2yH7o8ii7KeW9Fn687duQZP+Fxpxrbhlwnzu9JCelHmQBZ3eDx9o3QWXfGL&#10;/VvGymAJummlrSOn7Cx6T1ApnrDncZpg9VwSzGnwPHZD0Iou4gh6LocNHciKJhbkSjMX5Zuye0Da&#10;CjIm460R4IK+Sto5dGwdfTqBp3iHwSQjPh/gxvj3fiDHuzhG45ilfyYAhHb9YafYHwtDj01GuX8P&#10;uG29BvinC15W5eFgYI4fZ9cctsvB3KsCwR5KusBc/v/3rSwrAOH96EFHyQoo50Jn+nDscDoF3wkY&#10;ToYt+ZDNEcm1zmy358jyP6iU/c7tu9F2OZ8g4IfKZHWhA2730EXRxJ5k/PkkZ4eNfZHu8qM8lh1l&#10;Q9iMT69c7pzJM5tX8eOdH29s7t++VZOkV5szOYgnsp37A5Bi2Lurkdx/sLG0Qde49h8UcT9edu1c&#10;Mnuhf7c3usZL9x9t5ST+mM3JYWNb28cWq8U7bzZb93WrvTdrLLBx9erVybBbC+sFXNl3OtHxaCnA&#10;wDHmwMENjqshD4u33m1++OH7zbUbBcXML3mlJycA2vOUXKrgsLYqN+ABQE5wbZyVAWLNhWPWulo7&#10;uMqevsFOH/WC4If3sRdj+/o99mpNw0XpbIED/2BvNIjQqMc4PE9VD/sgwN4tCztlv/CPz/EsgLjA&#10;/tIRZIZ+49itnwLZdFzYa7YK9HJ75sjA4LLGOfzV82ASNoLTJNBq/Sf7Gw6Z7HLjU90j8DgZs2hO&#10;j+IZGFGDORkOvDiObHMCcBFEsJv9Q2v2gYPnC/ZonMieBQNwJzlAdD56wVtwGfsgQLcqtbLd81Cw&#10;p3uWKpv3jr/WfM1NwJezANfSPwIwDwuYT6a+eibAXgBCwyLzVKEiSKLUDo1hA/9WYYQfZFJluJ8U&#10;ZLa1oIdPsASPuF9zHdhLGSH59xzvF9Q3FxUlnJlx+PvbEQ6vCujhz9Ft3evsVHOiI2Uq6TAZXbhh&#10;9tg2b/TH24dtMYmAD1Q9pBNgd8F12XE4hG2YbujRdLBwMsqdpb/YS7phX7pbgNZ78Bsbjf6CPpcu&#10;XUovrPcbk3Ud2U/O6J8TBcXoJGcLq6Z5lG7naLKnMJwS9VXNEq/SP/GTskg2xFidq/q+BeN4Wis4&#10;ZrYzJfBk41V/+yN46w+dhR/oBXvkyR78fiw5ZWtuXL9eB+6bw+99NZUD+HMCAL0TzwiOjU6Mv/Gq&#10;9UWTZ23HwReCqeSNjVHyrjJEssR6COiwd/6NLgIyaMwmC5RwKkfGu84ePNjdWpFnAZ5mO+vPfsJD&#10;Mmjwjyqb2Q+d3WYnYKwzfc+G7vjv/+5/WFv/FxGucoYM1cqeLa/cxYRXZG0tDhAg05HRyLiLJCqJ&#10;xGgISxGoJwVKlSUBrDhI+Z80LKXzXlehBovw7rFQ0kGM/IkGtIDAAu8vM+iU14sA+FaAw94xzxex&#10;nTMLMEbPHKPXcyjZewEM46C4lAGIKmImGS8eNMBLmVzIYxVbmLKSCPL4ycOJEBvDxQuXuqZMTfdw&#10;cESP99Vd72ydAu1L4+lTYro9YVzEt6mT8/kuYdsVl4tOHS2Cva+SrueN4QmnqAVV/2yP03ShKzKB&#10;8V7n8Owt0jh1rC3WKN6YJZdihBuNGXlOCoEErGQbJpMWfUaJ5ygrBdQ4wXc7UxCamwCPIr02fgIC&#10;VOCcA5NyB4YAUBmAt+0XsO/OhkcKBk139h6KRimGUhDvZQS3ytxMlqDo5ZPHnccVoD5a9ORV6/yh&#10;eR88UoOOhB6zc1YeAqwZerXU1j4pa8yis3WuPNM+mzH4qwHD5j3Gp1hWpyFliUeOdV3AlZFR1gQc&#10;EA7CwrAb36H2HxIWkVHRQ+DJ+sdd8UB81zo24eYkBS6TqVSgzFDPZHw/tL+SwXAP/t61SxQ7Zdqc&#10;3sWz+BIAdyYex9mB6RwS8oGmDMpEULvHgeS743/zG/vUNY8D+SJ1x0/YzyOKkvwkX7KAhFjGhSFh&#10;zHfLPnNSM/aaomiBXbvD+NM+zweb80WxP//Zl+0jebrKc1MEDIRubNb4XYpnb6BrZ8b07q2ywSnN&#10;ncnE8QAsQ0kxvW7NlWXtjM9f52G+S1HdvlvnpdZpWu+S5WhyCD/Gw2fLXp48f3rz6aefbS4FyrQq&#10;pyytaRNvLgGoGs/cyakcYxJVgPA7dbOcyFXzMk/jxBeOqwD878oEFq3GW3QM3ifTIuMiYdaC0kNf&#10;RgfYnz0oAR4OBxnmfFO6Sojs/REZZXwFXThEFCo+ktU+V8ORf/NP/3S6fmrdrynN0wwukCVSR3fY&#10;l6Zm3d6E+2UiDx850AHBX04nVUGA+2WM77eenDDzp1+CF9F28YCyIXsAdJZb0cwywRl/oMY+PmdO&#10;2Zh+Ml2j++jJSkTtGzIXFpLzfuPGj5vvvvk23q1JTzJyNOdLCbP5cxyUBXFaEoIB93TPqjJYNGRP&#10;GV2lPXj0YVFgjhjaybxpLCESfjinETBTgrYi85WRBTToZXuCAEwgVitlekZwDd2tiR+AQGDO0AVS&#10;rK8uX1OpMUY/ANpgDpWRU4bGoQAUp9yruc0B6KOzAhX+bq2AO7ZodEh6R5CMceTwP27NJkKe/Apw&#10;kT58yLkka7Kf/TWyNVH7rkAvcwXuBHgA2Ck3zklQSYFXlKp6N7sFLHOEGE6ySof2iIxyvBePeBFZ&#10;n2xy7xIdB0qMi43DB35HC8CWLlMpMfvN5vPEmZwmD5pCyALQ5dZpshPRXiDN/ZNh8Xf/lu0Yu9YM&#10;x8Fv3dgnLf3tYcO3/pbpNDYazXEIruW8uZ8utT6CBzLK9rHe/qk9OIGzlY0woY+2JR0yZYND/7Uf&#10;5k2RZVnpp++Wky3wSc7IACdEMABvvUuvvtIFOZ542bp9mr09nyw+TW8qhzyS7dy7Jzru6r70y94i&#10;+nvLOBw/XtOo858EZuuUJgv+sCDVg1sj0x+yCx/eZE+fpk+zK4Dp9z9cG17UdOQXP//5quqJPvh8&#10;BSOrDMlJXtmC5hY/CAxNM5t069t4EkSj46/1rO+/+274E49YR1pJa3PX4B9gzzOmy2q2R1DSu8gi&#10;Bw3zTRYlPkBjARPRfvR3H9pul/vSdWRuKgOK39M9LlECS2Z8xw671TXWaOxYXwsizE/X+J0ckiky&#10;T0fg4b4Y3exZ/odnjQ+fcXjwFNvLYWNbORcumMxY93LA4SBuFKDNyTd/Donnk1NNl8yDLevB3d4Y&#10;0vVwmmcp0Y/E43yOc1Vm0Rh6UO8PXzWmZhpQZ0NXabC5oH8fNIXm0Hfe2zSMbmRMJQBsh+4cSYB6&#10;wHLXzz2N2jyNaRxo9r/PjJk9ENAiq/CfAZpDSzDBM/QGmO2Rtrb7CmrZ8w3Ms0dKBo/J3jdH81bl&#10;I6tF7w8o7zNj1UwIUIcdON+qnWRWNO6BGQQL2DpB5BfZcoESjpd70ZCTKQhD38IFzWiCBOa+jgNB&#10;p4W97Ynyh72ByR41nmaf7sopydb7x9AoG4K2sMR2ibaxsaEcUOsNi48j0jo3uG5NpzeGi5cuNK5w&#10;du+nc8kHvMTe05MCXdNsqrWCndjQR5VGT/OeaGOtODYy2xMwipb70h3k4VDYRCnkvpxOZc748326&#10;evW7eDzB6GHnaKJaZBp+9N61xCrA1r7EkznSGp8YP1tjL90kNJq/99PV6OAsXfpXhpTex2P03zjK&#10;jV01EP5felY1oayXKqLOy23cfJfFZ8mA+YeZ5/n4Lxw+20AK7NM7mslwil0vs2eNhleiCdmgj1W8&#10;wEOewe5t8x/+EnSCEU6ePr3Z8b//d3/+4U6gRCRdm9tRIJYpRpiuQRECwDVJXQ5tElyRbYIT8fJE&#10;d++iBFdJhzpxQkt52PeihAe3UF4cB6lpApFvkApck4huEw3WOGKYu0UVYbx3d2uEzsL9VKYA0JTh&#10;u3LpYhH106PEZcfU23IK7aEB6JcSoqDoBSDKItms/HBzqxPpKVTtxKXe7d0zV3WyjJx0LAPkXsBP&#10;tKO1HEMuwiZK0sQbf5maFLbxYmiNO8ZIJ2CprHEInMG1L0bnFN0uBb0VYJKtJBTE4F1jn+5+GZ9M&#10;xqyBvVrOv3JotkjzKK0oqCzGYmIiEQ9KwvkuiAlQixa+j9b2JHHWbLDc0d8AkXS1jY4Y0yZQCg7g&#10;e9O1opFUmcieUppDAUffMz6cNQcKHhrHFC0Z68BqEWw/yWtZgPuj0M7VndG5X49e9I6AkAypqBmH&#10;xCG5K0MiEhcDNz8lf7q46U4q2kK5EbCXT2xkFW0qRd299hBxXKyJMTp0e+qao5h1PpSSEC0Xt1il&#10;XZVtdrQAZ1/kZXfCg8+UyeqItC9hA4rephwZE5GxoYH5fzQQcy5TUR6RX4BI6YWoNEE6VmZCBlg6&#10;nkIH1DTTYUg4ci1r7xfBDuyloGUz8Z4IMdA5Z+YkGwy3/Rjog//QB+gZO5xR21eDDNFVzv8HxqZr&#10;rZ81F6m6/NknRRIraQq0BOd6hsihMpcAcn92FJ3ek9y8iQ73c7B11zwcLx5KzikYdNQie28A9Vl/&#10;pyU3L7K5D3JeXjYODtK7Sh8ONwfBHMri0y+vbs52vIKgho5GPgf6krRRUJTj737z20oRbjW9ush2&#10;DUPm2BDZiggx8sgoKcm6GM/I6o/Tk4KWoXa9PZWi4pTVjiLq5o3nORG6rZFHZXmXL18emXibErxb&#10;oMbeMMEGzoISVdmc5xkvyp1BoTtED39Rm+5LdX6T2byXQdnKMZO1aVEyBjnjGRpR9GlKlGE71rPs&#10;kdTmPqbu+yebn2okI8vmnBvBB0bBIe/0FjBzJKNHP4gCPuhZyo8BFgZQxnZ3wZTT0VFjB/tMGXDG&#10;z5lWTS++eL753e9+OxFCZVD2AMhudeHwi2u6YehEdug/fGZOZJdj7lrdItHefj+tkIGcKdMIOGgw&#10;xOkx/kdVHwBMZ9tnyzFEe01U8PFsuG78QM1EzFnJj+9n4A6mHxgxoBcIBBo9l6EiFxwF4EYrdfOa&#10;TmrxR6QYhwTfkzHOCRAHCDijUTbVvYAAfeJ71Q70PGNLTwFf5ipSi+4y6/SkiLB9aOaEL9BWhp8N&#10;YjC3I5/4ZUBHn3umoAowMXIfoyk3I9Ss2A5AuPH4HnEnANk9ylxFQWfPSzqSY65hzpQkcmaj1wRJ&#10;mlvmfJ5FL6cCZq0B1AELjcW3HFp0A6A4mwKC9CCqA0qcDSWgmuvsKPOlo7KsL9v3sKYg9Kb9vVOS&#10;w5ZEJ4FFYEuWfx2mvhxF5aH3ks/JcorCR6fd8QZgk4Yae6eUaB2RUwald6uweFAXW3s0Jgot2NB9&#10;dOOJMMT7dOuOAVvROrl+m+754pPLmwvpkBet3et0kzGw60+eP6gUskZgOTZ00MlTFwtQXJ7MOifi&#10;2fOy2Y8dzq5Ut0xeMdxbNx5ufiw49OxVAdjkXon6ifaYqTywXxIwQjMZkQVOZXmaT7REV1hHUA2w&#10;ornxiWqOH+oS+VNdiVXyeMY4P/ESXUg3kV/ATKYZ+CZXu9N/e8pGAtjWxiIB1nSifwN8aE82UdQP&#10;+aTbNfl631oD7QAuvhzZTH68n5ixwXgPXxg/mtDfbAb7B5haq5lZF1oH45RRncxF93mWZwt4kQf3&#10;2neP/8jXBGrIozl3/5sCFHjb/NksY58gY+OVZTDDLutnpKL3kAUYC3jvcPBsI/wimCrg42ccyG7q&#10;kn5wFszVf8fmrmAeHTY0TR/BbeSdLOMxzpc/gid0BMBsjBDvBB8a5wTtyFL3oPbIYc/EC4gJH6Cv&#10;3+G3LsnePB5dBxdwdFVGwAayawJE6DPZxHhTZ15YhV5X+cB2mbcziW0LsTZNKFo33+a59NraA8fx&#10;sx4CaJMhalyrAi0+CSM8K2FAf9j6MVnIWe/lOAiI00srKLKaJdFjdJjsnBJFx/XAs/SVRlH0vfNH&#10;2R97xFYWk11QJltyoXtk+iYo0JzwtKyUNaXfBOfQK4aZ+cC9Z89lG5qXKoexbdF/qgXSf/Y4CnaR&#10;U3pUgkDVx5xnmKNjrTknxgHLOQ7ImLEHXUhuTxUUPmxPaXwmuzcZ3/A0H8M5lLYPqCJR3cYOTOCu&#10;dVE+6XzGkdnWiB4xR/p3deFtK1Hrgl5TLt47VV/AEXjItSoirDVaC+TDZeSXP4N32WB71QX2YDr3&#10;kTWTskVHyb+9v+yGPW5wmGZkE9SLISYQP7LcOMhcY+OMeg7/RaWXkk78qWqBXpZJJWH2WbOzJ07m&#10;sP1v/+2ff6CAKZZpWx5zb5cMmAQgIsoGFHM0tOG36JiPY2Fj4N66E8gOcewoLsqNh7xd50qpEKbt&#10;7mjuH4MaMQgTICZCSgkSSulq0qRlOWBsT9TjhEK02aJcCag5hBiowsSu59ypxyfMxsu5YHwwGmVm&#10;ce9+vKaH9/jVxaUBDDFS8SNslCBncwxyzxKtBCgJraivs7NsvO/h/T9F1rvMz5kJvHLvnw3pvftg&#10;DKyjnhTpVpFFEcGdCQUgs8oUpU01UkigGiVn6mig+nh0sI9vOuz0uVJKEY5kZ7UcbT/YAI+Uzo7m&#10;/jYQ+zol8zpnCYNQWMrYgEKpXVEBwqdzF2cEjTngyj0YC0Ij+kvhyFbZx0bBy7YBuNrS5jUU2cxQ&#10;39saxXIiAcO4Dx7WxY5D0e8OMf3QvrSDBznehKsa8RQRMP06+h/u2cCXUoDDAXbp94lAx0eygQTi&#10;+eOiJw/r4BNPAtLAy4kM/b7aTD9HqxSCzC6eodz3B0gJFuFmeHdnPPGLAwlf5QhT3IRFxlPpmQzp&#10;GKX4U6SIAmj6GGJ4iSFzMPu28KDTONc9U7QL+CHUQJaUPd4QERWxm6yVNcmIO1tkpdIjTbTk3O3I&#10;Qu4tugSQmvcYt0APwZ9OTT3ftTTJ/rI6E7xoLDO61mmi+I2Zo3Th0qXWd8/sPROdB7qBcefSFT/Z&#10;HOoZ+3rei+iPFo/auP8mxalsDH8r66QIGOKnRaD9CUVsHg9wzZAn70/jVy3iL3/6ybS0vfrVV9M4&#10;Z0BB6ytDxKACySJJFNC3X3+9+fbb74a/RZ+BHzJKwZsaxW3c5PLChUubL3MCjxU9mgBN2batsoFA&#10;0507OW2NrzhK81LSm4FJF8nOAVCU8ac5XWdyMGSW1sHf5pMMJZ+A6SeXPxkj9u233wfs7mZL24d3&#10;5fLm888/m83cIoky5UAf551x0+3t/lZHAaRLRPJa2vRSzUwCo7qP2tB8v4zgnb7nyJB9hsDcZh9f&#10;2amJmGUQkraRP/tjyTzgM1ari/2u5TXH8milYBNRTC5lLLQVJt8yYt99812b2u/GCzVvKCvp8O9t&#10;MALkzYtjENcLXgEvxgTQ4EvyjN4yZIwg55f8j1y0djrYcXzoS1E9pRn0uBITuhHoGl3Ruya713Vk&#10;ZRyJ1hIvyA6OUzD6JADaO/Bw5E5Ocq4LMOjkR07xnFJXQRcO1HSMazSCU4I55J1uVh5i7xnADTyc&#10;OdO+x8YliMZekVkOpBIVNkK5L2dCEJG8K20i74ASOEu/CVKoJpFhAZzw/gDi1oNMWn/0FJC0npxf&#10;9gyonO8b7wDTxroALGPdnsT0otIaP5Fg5mifBaCpCsOPoBnAvl2CRx+wSewiu+oPnuYQKucEehhv&#10;c8KEAjoCqHgfeJvy4e4VFGP82WqBsfuBGRlrwa9p8tM8GHvzxHPW0L0cPns9gHdHK0wZZ++wrvQ0&#10;QDu6Ln5UOmnN6Tp7F8357tO1RwU9xmnveUrSHSXwuvV43t5ad+2MDgdbmwut39GCiAf6Hc8JHgE/&#10;tyt3VJZ7uH2xHOJTnZN08sSZKLUCYEr5n6a3yOWzZ+9qAPR485u/vLa5kY4IFg5P0S3KsT7/7LNa&#10;8F9upGSxipbsBdnkuDatNed0En00PJTDpuS0RZ8M/E85gfayaTxivnSUdd4OtAzdkpUJikTPca4a&#10;szVH2wF3Akr9z1q7zjPwEpkLxo0NBwDHGex7NkSwaGxyF045YevKDlhrzjL74x0+wxcA5jSX6fsJ&#10;SqBW78D3xjE6KZ6Q2cW35oeHJ6sWj7sWgPW5efp97DCnp3nBJpwl8gVccnzYHHdMGbDfupVT5TPy&#10;OY5V9+MNJbps7KrG4siaj9dFle6B+fxxb8NtDgITBW/SLd4vaOWdbAX5IBco6jN6Csj1TPSlzyyu&#10;CoHllCznFB97Af2Otu6BEbZle41BZrxAabrR58ryp3dBenK2XiTT6OZZ8O/ouvhBEOxoNsueLOCc&#10;rClz56y4nhO07WhzMAUol9PcOmYVjAk5yLZxRIWOXFHiB8MIavoMuXIGc0wmy51Mog86s/N+N+bh&#10;h+5FX8FGwQCBezhQ+R+aaUE/WaauUSFCF8oWoYnMmufDKrA9LAh3yoRNuWbjk1lkAwXQvB8fslNs&#10;DH1NR8PgcdzwLMdbMzbJGUHMVRGVzWmx6dhjx5Xkn0g3pkvif03ZyINA8OFoKrhOL/Wf4aPhhffh&#10;tOhBDzowXpafU2Tc7IREBrl7lmyAo3Sg5Isgugof0geTCkTC6BIRdDvbZ5z3K+eHjZXi+17QazLO&#10;vZNOVjFjX6zAmZ8+Hv4ia2RC5hT/wBhsnM+GP1t/6zuBwWRYOS+HWFWLRRs/qee3bKOXBQTsoRYs&#10;psPo1imLT8bhpB3/6L/+zz5MhCViih5hFntApjY+Q8TIYtDDKWoRqanPbVVnb0DgV7r4eGUWA3Bj&#10;TAoSs8sAmdMMumeiP6FTp9qsIpT6aJG/mLvFMlCCP0pApDaFIeqrC92Am5jbplRj07Hp1OlT44gA&#10;ibrY3NtSpldEpMVmECby2vunAUnPV2esjG323CQYc/5Z96I8AKtVugV2fVz3kRHtU6gFdRHItxk1&#10;UZXz7WNT6mS8FsV77Jt6WZbi+2vXZkFlpCh6CgfBnbdlEXXXiTMRYsYxG85bNGDd2U1HcvCOtegX&#10;K1m6NNEM5yGV5Sj9LoKhtfHLlGGnNY4wyaDVKWTzvDNsHOAom6D0TqtuayZqOUA6+lPKo/TjjHFK&#10;ew9ms76YzzlhNv8TKoAN8+FITtuRDO2u5vgk0P/w/q2+35+3XwlkDUXi/wR6X4Y3x6BOS4fq0KUb&#10;os6WyhOfVE4K/L1rjidzytHupH1uDHvMrdxv3pVCeEaR3K+MJsXjTLbbOdi6uh3uPsrJ0QMyLQ6/&#10;5mjZQ0BxTOSk5+Bf0Yo0x/DGgJboTvA0XBGZppxs9iTAE8HpO8oBr7qO8t4tw5Ugey4FCt4mL5Va&#10;rq58FKHPZyEjnoyd4ARB9yC8MYdN5+yin3cRPgELFiq7NQocbxNgMmJviLT+qiUHsqJ7kRbCzWiJ&#10;ZNln4yB6z7QJHlC5X4aI6dPgRPaNw2n8Jxp/MaTNw5Th3flGrZEAAEAASURBVPtbwxcvi4pTTk18&#10;FGvCNt0ylar9eFun0NafkSfz0XWrrLCOqn/613790Uh18Hr/tl4ixEA15rHBGDgHUm+XCb+fU482&#10;j+JHh4IzDCK1jAMlBRyQD+WAv/8Hf9Cel3Mzdueo6bjFAbx+42ZOW6VaBSc4wjI3nHTEo1gZQu/X&#10;5AAoEd1TkiV7I7oNbFBw58+3OTxdg7a379yaAMqlS5fig6KKgRAOrL06gP+zDua+H+i9cf165ZD3&#10;oiPA1XVFznS23L3nYOPb2ly7XokWXoynyA8nCa8wUjp1ohlnFsB7nOGwVwLwArIAT/s4AW0ZWPpB&#10;N0fOI6NubV9UCgbQixwyJN9/V5fKBw7czQk5HA/3eSmMob19vp6xWrtnmGLVcd6TE4ZOYAx4UEpF&#10;x4zybz0YfOCC7tUxkhwx8spqvFcXTfoAKMVnyqbQfaLZgGFLMTp25FcGTUYtx3Cebe+a0hWRzcYQ&#10;jQ/1PVoBDtsBMXtYyB4bwGCP/DXGsQfNiYyhyThgo5PSuWVTZ0N9czI2vCIS6Trg0ntlUNT7y+Lg&#10;T2ujvPanZMF+YsFB+nGcmOg1WcGex8GSEZBFEIxjvPEpUMXJ5BDL8jfF9b6PgJizNKXNA77SK+li&#10;4MIPAEV9kDtAjWMmmj3ln9F/si29G/Am54w7kKFpkjWSWVRa/S77AmzIpqHXykiShWjX/YAQYEIW&#10;lXnRFQJME1mmjwqkUWLoz1F2ziaewzvWgIzKmPn+zJmT8X5BunTVOACtNwCOn4xNFPn525yydJqg&#10;imDvscr/yZJgw+t0/ov4V9TY+ZGX2l98PFkNrlXaU1VFek33Vwd4C7TMOU2tNR2vpPJIzhuQLNMz&#10;QbV07/PnHUx/7+nmm+9ubr75+vo0V2Gr8K2shH0vZ9s7dzm9OBmf+Mh8BE1pd+e9OSzX/Bz1IugS&#10;8QcwcuzgGjwiwy+Y4Aff0ins4XapKnrQ1/b40TF4OVbpJ73Wvwecpw/oJHMYPNH3wGTMyIy0wtgy&#10;q5Iu01RKZgTQGzlIL9i/g33IJzA6P91orT2Bk4LP8S2emiBFtJO5IEctery0HCUy5Tn0M3s3Ha0b&#10;sDlwyo2D3LuGw0lPez9sACfgSbwhA0W3yAKR+9ih8edARk+/O6ScrJjDPK/POVVkisMrE4z/vH87&#10;s+D9ZF2AmbQA/uaNxijGbtIn6Gg/nL/RmmMGK3KgZEysN12AxK5ZNOn6Ppi1Su+QXTJtDpreWPMl&#10;p8lC93A8YFjjtxb+CHZLFJivY5UEqCegPUdA5bSFB2FSAXGl/WwImkS64YXtEmh2HB9aO7SBt2GV&#10;wV7pDDrHnDlzyhm1/0czDr7gNL2mOQ1awxAwynqHLPFyAOHLwR9RDi4VRIexZdw0PHv2VIAsXvDU&#10;aCY4LtC7H7ZrDaZ6Lhlq1Wf9e0z0XLrQ98ZMH7LZU2bfc+yTm/LYxgq3o7HD5OkI1RbmKxsHl7SM&#10;rVm6pjnC7zLisAR8qmLrUYHlsTXpR4FGPGct8bSKop0tnEzhk3oHTHDVXLqGvWRvNewyFntaHROl&#10;NJy8w1f6ILgfjSfo1b2yo/4tqEBe2NlelwzQxXVAz46vbGG4vGsFn/En/0NAdrZ1FcDyw44ICpFL&#10;thNfcWbZ/yXTKk5Ux6wkkeAkuVhBAOuVnSzgwKeiaySF7lUtsbJ+y0HGHSogd/zP/+V/+oFBI8wD&#10;NFNQSgkwsJeqj6e4jh3qAN0EgBGeLjd547zaY5Um2RB3+JAIsoiMaF97yeruxyhRYJw0jKpGk9Lh&#10;He+POY5lVE2IcqPsRsmlpDlJIgCyd4TB+E4VQWvNU6adJZTzcqBaV96pdKS9RC+fr7OIgAvv0dVO&#10;EwRCqluOSP+kOXs/QXxS6Qjppxpc43BXZ17xhClCQPhZTictwDAorXNYokie/XOiA5hqNoB2/YPA&#10;9w/X2xxdyQeii4ZrJsJ51aGMAsVQjKVa9NnTFTNzBkT84oDNqd5/KhD3Wanhz69cjnGLzOb07Klj&#10;GdD5MuZ7neC9edzemQDErrz6fccr/Qq/PXlZiUrn0zyM8QisUkPlKaJ5ng90bCthJZPNegTCfj4b&#10;WzHjAvzASt/H9DbNcnTOnDqWM9messd1dHtyf5XWJUjKvOyb273nUCChVvjtgdrdup4oguL8LJHv&#10;Z52Z9qy1fBdPHG1un16+vDmTM6o1usN537YhFm12BCyfpYx0NcwDjuwpohj8SULqzB/rZG8VB0+J&#10;IIUL+IvMyrrszYBS4JTgRFSpi2hK7cv42nuHBhT4lDTFTBSLaNBIKl7IKDISCzAChBk9fNnL8SkV&#10;xFDOB43P1ZQkZwpYkTbHLxSTIxUIpYwIw9UCLyVkDI1xlTKU1bS/ovcCofb7bfOkPZ/O6QCqNLQx&#10;xtfdiyfx1dki0To56nrX0pWFrT1unyuTFBk/1DuOGGMAl8MsAvjsWS3oU0SP8Xb7Cpn/o5Xtijap&#10;PbfHi+P/1DhS0hxBWc1/59/962W1r2x2t36j2AOQe1tnClx2S8vtt62lPXgAmMyQBXtw71FR/7sj&#10;75F3xjsR0+RJ9uNEnQg///yLsnane1NOdjyikQpeFHj5+rdfb258f6OxBQ4b204gsueQWtF4zsCF&#10;i2czpodq632ydebcaRYQLzR12WtlBBrqnCrC//nnn3Vo9tlxLDQbede+TdkfGVO8KrP2U3vu7uRk&#10;0gFKX8ms6JkOnx8EJm7f3fzw3Y30IidhBbl0vD2aIyVgRKErq+EsjLGMf2GVKduNke5XOoO+K5qn&#10;1HeVwMgKnksuDrWOAD1dCDjaL3v9+u3N9e9zhAtg7bKvMLA7EVworD+aDeFZzXLm4O7oE7eNQZNx&#10;JvfkBmSi5yf7Fk9OIGCcToZLBzJ7KZwbJlJYsKgooyAWp2GyYvH6ZOyive8BuxXZBO7wHaDdm5Mp&#10;ckjnm4Mo8JSBNA58PBlWme7kC2BkeP0tSGcPCGdh+CSmmfLWKV8pAJA+IsPjhCRjorrmw3Hwt88J&#10;sfI9+u9Qes0YRbLxxoPsREwUT5xILtILyT8D7d1kFYgijAw154hMc+zQTxmTVvZACcAUOXuPe5Yh&#10;d/As/uXs0QfAEP4z5dG7dEC8C5SQO86J+c/xET1H5gu98FvwbRwVdAEi2a/uTv6VTrdPMPoKFhi3&#10;Z7IhAljThTM6KDud8z37mz5T9iwrB8iy65z2PcBcgMIj2COyhOfZWtUrdJbxcNJE2AcQW9NsM1po&#10;OgL44VNBpoNhgZ1K8pMjLc4bZGP+kE09MPtV93EC4slTBSOPVV0xTkGTGuej54mW7+35J9rju78s&#10;uXkBinTai0rkOWw/3Xu8+e7arc31az8lf+mDdB39av/akUNl+AoUToOexg5n2CfOoVuNM9oyEcCU&#10;Tb+bzqRrBSmtJyBLp6CnOfnBfweaExCFl5UvcnIFLOz5mS0ifi84Zg39jZYDvFM+TChcwf60VOun&#10;CwbQdx8HGK7YFR8JGPkxZg70yGW8jNfxHwwVOWZrxZSG9zxr7vunAdgJzEQzZ8uNXvCd/8WHroQ5&#10;zNHvy4FK9nt/A5x3AvFkx3vJ6TgtfQaks83u5ZhOA5bog0ZkeuYabVhZji0sMXYSLuhtZr9wHdpw&#10;uPoTT9MR3dT8/RGUiVPwcfSZZyYLns+2CqwLbAsEaGbGJnMq0RwtPch4diX3xsp+clZekcNeowqH&#10;/HPwOF3wmbXSHIvOgFHZY3hCkFaQzhiVRcJua8vC6lxOg8rSsJmqLeA8Y5Z5VqYtGeDf9Bjacixk&#10;mI4XhJhS3YY7jjGd1Bwiz/B/k2jYyVZJAWNCNxmuHjEyi8+nEUqfj5yPfoJlVqBrAjnsTERHEwdo&#10;C9bYRkN/GzfMPWtiXOlkmSL4ig1XicW5OBSmHts5NDQOLiMUQC5KAqSHv/zqi4920T7zGl3FG9ai&#10;BUru0yPRjo5gW2fNQ00tw+iwg9m6I/obZOv27dGZM3vVOPWI4IgKPr4KmytHtR7mAweo5oK7X/Uu&#10;2IJ+gWnxgmoAmK5bW6+2UeXoVK6Vbl+OsQCqbBv+ZbP4DAKBthgIiA2t+45zRN+REceSeT47CTvO&#10;/vLGMsHOeHiCN/GaZ207ZpwuvhE77xnWiYPPpgjGkQvy7kegB97r5WN/6EIBaMGZhUcOz5jxP6yK&#10;B1Xt7U+X7fgf/u7f+iBSLdopokLw/O5pBMmGNwAK+KCAXgew52V9L9OiZO706RPzMp6x9DVwZd+K&#10;Dd6eLW2JkWQmpCwfBlp8xnAyVM1vGFQW4unzyhx7Z5dPdMozgGSAYjtVyqAD45wlisb5DO8DpgTX&#10;c+29UD/qnJ9Rgo0TgwKUu1J+omh3i7YyYHN9ZXrAL6KMsLYQFpAwY2Z0ESHC3CLt+wewMu48Zp3i&#10;nlRTf6d9LVtDXMrw8kVR/H2TIcQIxuv6d00M/cbRa24NcBZTRupQzHnm8KHNZxnMT9ozczjA8DSH&#10;dByWxqYNvijMqzJZsjNa6u7KUL1sz9aLgPPbMhFK3SgNmxTNCd0pgbh1nA+ZkTdtehWtkKrmkNhr&#10;d7B1pExEPRkxZTI2pRK6w0VhjpY1fP+GIX7Vmq9SMsBmZyB2d8L3vK5d94FYjngC6SiCF5zp9is4&#10;APt9dDoQP11oXpcuXJzGGmqXn+Y4E04O24fWhmBNpBy9uv5VWhdQo7g5yBNFAiLiGcLK2WBQI8ys&#10;tbkqKQIiZBoIswyNUkqghCl5mWAPuE/ICPGIUXTCixQ2kCsKopxFOdAcU9C4RF4YPwaYEiMPK7Kk&#10;NWwZrXgUr8imcGaBN8Ad8EuIhqc4xcCaJ3T7jMVeMkESJZJkTZkYsKCVvLNKRMhW6cGaP94ERjl0&#10;PWY2bNu8zTHmsBHy3T2H00bRc/4a6MjVo7LMt65dr4PbrTmrzSHt9tWtUgcWtMPiy9Lad/W++TqE&#10;/Zd/+Iebn3318zJSRXBTzgeaJ+UNBDIM9ssARxwWRs7vDAQeFRma/XnN4URgzRlvghPmpuHFqVN1&#10;Xzt9OppmVpJrSvD7H34YGh6I3//5P/sXmx9rqz/RynTHOj8IsBQJ3jURec+S0Zr29dFgmkUkS57F&#10;WDFogNeVgiAXrlxKXxVMic91yrJuxoX3HwbmnPtnvLJOFPMjEb30kQhbm0Ibx7sydfdz7O4MD+EJ&#10;OlMU9V06yNo5XkJGiTGjcwSPRN0AaaXTnsEQHU7v2MAOrdxvXRj1L7+6WnObc/F1hjZ+pyfu3LnX&#10;vsDbNUX4vr0SlY+0ngeTF84agyEyrpyFw+b5AAO5x+2AioxcGCWZyZBAMa0KIEP/oSsDgg54mYPo&#10;3gH4gaSjOT727srcqwRA81hudAp9L7I5+j358B3+YehFfvE/3TeGsJtAdk4KsMIBIJ+AivGSbTyg&#10;zBNA9X7gdWxSepRuljlSRkhwZBs1dADsZCOnNXbvVbUhawVMjZJorOTB3EWoe+BEu42VczgVEr3f&#10;Ojb0+Nceu0oDm7uyct0nObB0B15Ho/4/a7u6q2WMmzu9g5YT3e9eJZD4y/xmn6IIfddx5N4UpJmo&#10;dvOXneLospvm4v41FuWjnJUy4j2DraVzbAOgC4wfwHYPUDFtzhu/taFP79f90f5MoESkGVgdMNk8&#10;+ig6pMui9coCCBR1bzcDrydbb1F0uk4zCPTcjhaPfWyMjwr+mI+5AyOhgwFrkz2J1xWx7Y3pTpHz&#10;7If9ag4TPqoUvrW370yWir6nRwFCGWAlzQcnIIE/0j999qyKEl0hb9Yc5fsfCqjkuImgA1vwxfnO&#10;xDpVMy+BBaVL5qCaQqWJagDzhy2++/6HOVInNhteIlt0A+CIpwCshjNrg9/IBSfA2nOEBHM5+EsG&#10;8Di1Ho2i44D96ASUsZlzXXJHPnv0OEjkSgc9gcG1UvIN85BxWLyLXOINfOaPbSro717PwhPbAVgL&#10;hl+M0/jQcbBKj7R/l7OA/0YXtOgDbJMFcuizyRImi5wm+s/7gWA8hP/hPx0nYaweOff4hcwILAxf&#10;dH8PHvotJ3bRrKf3zJyz5jp2t/e7j04akNw9DW3e5XvEXHvu0DQZaV0ERgQT6B18PnohObDmAgrG&#10;5J14p7tmPYzUvfMu65Dedp9GeOfOnAmn3RrnT9dmutq9+BfvsxEy1wK5Q+ecCJkUPA5n+B0OpvOU&#10;Z1tjgRPvE1SU0dUMhD6aOUY7dBbgFxT0EvZvtYlH80UT6+ZHhcfwTWtAtmbdwePmQafCLL4nx3h3&#10;7btm31QzrH2N8Iys0mCKPudEszWzntFM9Yz9UTAr+tsvZX6CMjq7s3Pkhw20DvM/erJnqVr46mdf&#10;9jx2WkXW8g3wDztnj7RgBhxOVwniTYmvKpWcoP2twbECqPuqVMG3dDmasiO55zNG++2nR8JHZxMG&#10;pOdsR+LMc17oZ7p7Oli3DsZJ/xqDAHOouH/T9yVS7Os1riY7lQTRUnLmdJgDPujisRWPq1zS44Id&#10;Qo+pMOg7c5yEFp5qzsvew7x134zmbAK94D643rz1w7BGnrMCLgX1yHN8rskUXKEC0fvpOLaen8OX&#10;EmhkHx8XUMdDKsZ0lKd/ZfZ2/MP//G9/YJg8LKg4kQnGT1aNoZtInpfhqLo0WSilA807Q1O9ZWBH&#10;5zvX6iQ4JRbI33UISfgJFadrFjLHxyAxrciQdDDjK6qsy+Pdu3cGIFkMQGhKMGJAzU5OVG6n5Gm8&#10;757LeFEmb6tz59laeII6qf6ey8slwJTWRBZjEoLPKCsfwSwMmQX090Sykh2Ed0AfQfHjHbIcR4sO&#10;fPrZpxHYwZ5FMmK4rTt3p4xLSdnjjAjmmsOVY05yOGUmjckCGqMFYyiBtyc5MhZ8osCNM9W3OZ/h&#10;+fLKJ5vTAeLkfUCwLIro3pHDJ4aRYuGJpL+srvd9F73rAFLlhXsmTMUWt4cjIcVUGAXzoTkBBVqU&#10;gzyo/MzsKDRRcq32nQ2jDEp53jAfnuj+fRnW42VSjxQtPXwgY5ixBcwHwBXd13jBXrbHRXZ27MtB&#10;CdDvHZpX8pIgaKO9M+bcFzMcjS66Lerm05Q3T2vNLB39trXbn/JQSri76O+LFJ8I6JvG4EBFzqXz&#10;0WKiGL75JajHu56CoqyVpTJ0EXfAsa6eDCu+duzAlHvGDfjZ2o8D3/PnjCP6ssdMJDx6UgyiMPYN&#10;AmvWi0MkUkexGbh14ygOaEqY1TnPPsyuUYr3LKeaw0qYj7dHiSF4XLkSJWVc630ZlwIgQA5HRIQb&#10;nwBgmsbojjcNKRoPp43TqsGBDcWM7rR6LfLESCea47C9jj5KYV9Eq5cZpSacgSnQUNnQvoD+84zJ&#10;wwIZj1IC3/z2t5un8YLsjL19SgtkUJQy3is7/bx5P4l2MsR/9m//ukjh6fikMZVdPhyQIL+MlTHb&#10;+3Hj2rXGV3Al4wbgf/3NNyNvoro+J8+AJwdLxopDIwJ4JZnyDLzpvBZlgxQtMOusmK9/902G9scc&#10;wOUUOrCd4mREOQtKFjjGL1LmwL9AxYloTr51Z3yevtJkyD4oit95enjUns3ZB5nzM6XPdZDl0Fof&#10;SpRjZC2skX1ojzv8XenJk/ZZ3g0Qc+Tok4hceSNQUIfUxvPJp1cqI27jcI61rIvIq7kq+RRIStCa&#10;W82NctbsacIj48zlbOpE+8UXV/vz2YyBMzznQGY4ZP2vX/+2c+Fuxn/tZWy9OMT2JaRi+kxUMBPb&#10;ukTQ3hOnxqOco/fxjUYYQBl9PyWajR99XMuIMDr2wllTNMAXSkdOB+DxPD06jVWaAxlR7sIxE5gC&#10;WK0XXcIW0BuylmwJGnn27u6RDSczYxQbFwOPN2RaRJXRQjMNY1YyRs7mu9ZbNtz7gZmj8ZB15qio&#10;nlCRIbqr+YgMjtJOMs8oAlfG691KUWkM4yW/z9N1wM8CQiuoAngQUFUSZ06fHQPK+aQ72DABLfZk&#10;bFxzo1cjT7o2sMd2CJ51jfJN7zlVNBegVk42ZTY9g162NrKBrhmwHBDi0PbFzH8aMcXz6M6hoyPM&#10;v3/NdSoMrDeeXyBesGc55SpI8IvPR16TD3RjD6czcONTdim4xWkDDv0o+bSXnO4zLmVu/pYlFlCy&#10;puatJFiGczI2jY/8NvLWE9jpT+/RLVLDqP1dB5L5WyAMvaZ6oVfar+T3mDY9XYlVtpzuPVQgElix&#10;5/t9fdoflhH75tsfN7/75oeyZFWTJNMCezKQSqqXU7x0PrurhEwQhS0kDrIBtyrXZtsmc1cAEbaA&#10;P/wPaMaXvgPcjckfoIl5YD8FnCczGAPBM/gTIPe99UFfP1Oi17hl5smS9cNPxuXH+6wTEKUcbwU4&#10;VkAQOISXYKflHPd3GSOOngoONl3m1pEYxg+0O6KDnE4QJDmG42SQ8P8CoMlbvLLt+K35CkzKTET7&#10;nu1/a+4yBK1W7zdeY+HoceiU/002IDmU9UKvCWaYXnPHC/SBPfvAhWmDUOPUkPH4Bp+Qc+sioKKC&#10;h25Ex7FjLRaQbJ/eNk9vX9NLkuGqVnLA2WKORZPt3tYvXY1e00it5826Nn5kNia6+fPPPpvmdcrq&#10;YEjv5/aZq+YxdAQnjs5/npzBj2ggwOpcYo0t8LfyezwyvJXe5dzZJ6bsGYh/VsZIRcLwebLDOZA9&#10;sc50I4w8mcgCCqMHeklDmTXz/VTkDJ7J4Ynv2PrX6RJVQvYSkn/bPTgvPP3BIE2UbuI4jl2ebB1b&#10;YCuIBmp4G81zej7i353hOtVo0D2MyyZMRr91FGSn3+nmwcGRWnD14qVzw4fTut96dp811ZVS1cqc&#10;cdtakIWdOWwcVNgdJrJXW2UOHSwbBTPQl7Yc2Mfag6ZBmqZl1nLt2e4Yn2hj3P6WyZptUOl1QVD2&#10;D+7nnJGl9621jKfGdfjqfqWqKoCMs8uG/rYo6aUg8M1Onb9wfsbxzTffZNfvTY8FOAdzycSz6fQi&#10;208ncL4Nyf1o6txpAXdOLnynu62Aj2eQn7W3VTXItj8STE1uJ3PcuMgvXsYjbDO8DjdIFEgQaZwy&#10;DnWYZcf/8l/9nbLNOWoRglGatG7DAXAoKYZkohkxBmfoddFBNewGCmx52Ryky9AmRDxfz8KUSkYY&#10;g4m6x2yYVCT8cBkdhhzwUg4gcwXI0XfKcDiFoxhiaApPdGx5q+0D6f3KbDCJLBAl9OxF57M1YZ2J&#10;dP0DiihJjEAhTSq0sQMOFnxlhjIoH4EB42sxdS080UGa3ne70igOJIGKK8Y4OPD34sXL/R4YaPwA&#10;mAWeRgk5bvYRSGkaKyF28J/xjwJP2Y5xDhw6aweYXIAu4Y7B9iage6Pdpxcvbv74l3+QY6SzW45F&#10;ipditu9qZxF+Bnq61SRMqevNwcDJkTM5BDH0zqIKnE7ZSApQ63AMPQYxOhnfzG3r7pS/HT3axs9o&#10;oB1/l4/gy5JouIBW41inmGTUlGFx2k6fYBgSkOgM5O6I4Rjye1vVcNf0pDRM8w2woXf8pHnI85y2&#10;HRzTlPOerj+WsFy8fCllcbQuhhzEMjQB0J0pq5M6BRUESJVt5EfElrIEIxwiILKXMqiE6X20ZZz8&#10;4ZgZL6neE7rAi/hJS3/rKPJCiVt/Zb4cUnwhSv6BZu3HuolWduGALc9Tm485GCyljhMFjNcme9P9&#10;CGctAe8LRXqBwsM5v86TQ38WA7CcoAUF03MIK2cuH274H9BW+iu7wLgsRdA8i7YoiQTiGF5RzZUp&#10;bi4pCJlMnYl872BF2dJ3hW+PRj9dlLY6A+lOG+mD9LW3r318Mr2LUcsYve7PtW+/39z8/rt4ovO5&#10;eoajDgRSRuk0RttrtzpDT5nd3/gb/17Rn/YmxvvK1ETO0JDjAwwoffzhu+9TLB8qU7w0cvwXf/EX&#10;jaHDiAsE4H3AUunE5U+ubK5+/vnoBkbu06ufT9kIZcW40EfmyiApK7HC14qO376zNQESMkdPUYhA&#10;gozAueY3naPK6DJoQByHQySeE6IMQ8BFVsaeoFnb1kqHQ4DdAe34lMNwpoqBpjRG2wbuDyndRwUk&#10;frx5O9l4lNxWUsLgx5vDOnOa8yqLPVWZ5/kCEvhPSbaOkxpBOODXvNCa0RIxO1CJiKyazrGMAp6K&#10;28cAOcvqXJk2EXtOJKC+Dgx9Ubbt+ua7776NB9qI3LwA/Kea9ZSJwNPYEr9AAfQA+r/r2UrZPF8W&#10;artxDididH68N85I8iLizVADMAI6HFz0FVgDGmThpplGz6YDAAbgmQwcTFfQ+8DWGNfkwFEuIp70&#10;P+MqMDLBq3QiECPb790Mlv0NnAXZBNHqCZYls4Ap0JH4jKwLSkxmr/sZ09kTls5Rnir7zInkdJIn&#10;tgRdAIVxIJufvQay8LN/sTWR/Rkb1PU2+uM9gF+2dMqSA5CcO0CDjZJBo9sBLE4qp1IgUBBg1jZ7&#10;hkbH2+cyjmXj3u46uppgrIyGOdAZFs08zE9U1jMBDk6qeQOwj7I33jkgaTTjiuDPIdHZMO3BR1ek&#10;czji5kDn728cnjn6qzV7zlkLbJAN3WtXt9PYJebgAA+wi662SMzeUPtcWjvyC8Cssk1AsGAD/UPR&#10;9k77sThxKmEEO5Q4qhSQNUNbnynJtuaaSO1LdvHKVDZ0rWNk6Ed6cHfH3Nhj6iDeF835TnL326+v&#10;lSVrP2fbAt41VzLWTfEyBx+wNYwVHD2WTF28eC58cmJA2+h8NjsnloukegIdjR0YGh5Of+LhyXLh&#10;/Z45DkbXcOjwrz/kdNY5nre2eEA2aByoQBYn12fmue2szZ7R+E6mF9gD0MgiW+OXbdtDjjhPHEIy&#10;KGCBDwBLY4TH5getmrF9+fSgkjEOHaxBz+DRhZOS92jMwbAHmMs+7+ozygutbTUwP87iPMNa907j&#10;4qzRQXCQ98NTw5fxm+/wrmChefpuzoMtIDU3t5b0p+fAjubTB/M8jogv2G7ywH4PyO857M80DYvO&#10;MmPeQT80zBkHe6uplH1BfudwWX96i97xPJiOzRZpEABwzvAXn19t/e9VsWBfNVtU0qH71r6mQRrR&#10;RwWURhWV3sEkrf3SFasKQSXD9joIGsMD9MXzArR0lHuMydmisnjud3arrrcyVAfTS8spl/FZY48N&#10;m1tBrewpezbYtuegO3vEvnJOBEsOFQj0fgEIpY90NGzBKZaZ4aQ/S0anPD9dbf70thJ8HCOo9bJn&#10;0TX0gS0lUWnsBb6XCbMOdLxqKzTSmZne1jdCtYXA3PBZut0POtM3D5JR2J1OEwx4W0IBr8jina2q&#10;6uzZ8JGjNBor3SPZIUhjL9uRumKTf9VQjz523FSBd/LU6Zkf/U6H40OOv86/9Cn7o2fEOOvda7uP&#10;0BHHFX2tg4Aex1VAw3m+/A2/326/PDpd+eSTbM7BmqUVGL5xa/5N/wqSw1uSVxM8iYetD/s0fNb3&#10;AsWXLl8qQP14umM7X9VRAfSaCqgoNzrycHt8NSnj1JIDY0Ar9vdI9vVUc+WvwEl0gPNdreX5Omlb&#10;/yY/QZkd/+Of/0cfKHZZBwkaRn5/xvDU6Q4GTFkSStHL59ubFiM2hUKQEPREkXYTkAlQ5qAMSj2v&#10;ScpayULZP7MWcpWYzDkFTdYi+CGMOGOUVYDTGW+YViSPI8bgEgh7cSyYyIYxiCQoozBmCtCZM+pM&#10;lWOJYAFBlBSjHN/N7wQDiMdw9vqIHo4yjYjSx0oqRBbubm0NuOrRKQwRcWcl2LtGScjSvZpDZV0n&#10;I/CwdDZlKrtA4cg+SUMD44QN0RnTKU+JOeLOdV2LItW9p2t2R48vrl7Z/LVf/2m1/rVEL9L7TE1u&#10;49+30x6Eyn8SxkcBg9uPOpSwSM6Bowc2Zy9faNGPb/b3fptbjcFSAhiUg98xnHavjPMdghJznz5z&#10;droZcphEnCgqbfs5vIC72lulJcdPKn8LuHnXmRMxe8/jDEbrnT33aczKySO/Ow+cyABkNDhEfScL&#10;wUh/iEY7e/8+JQUZRUpE6dpBRrcRKht7lyJ6L41OGYugpxymM0/OoegGo8tBB8QBfSBG1sBGZkrn&#10;cBnAUznc73PkAQwgykG5APvwWLwwLbDLKslWjfBn4BkTYxCYUEcNWBCqUYJNdm/Oqha0osyUK1Ao&#10;CiKbNccyEMAc1c9qtc/g2W+4rzOFAAK80Issd/wHGBQtC/RR6vjbhnEb96czXNevAESNZeJYmQZg&#10;bUeRMMZZXZuab+/UWXSyGSlGCvLqz35WJM/B4TnQPVME9kVyQClp6X8keQRiDgSoOrO2aFSlpne3&#10;6ur4u5rJPKiENTmLPm+UsUZnmzCeR5ZHBQwcjnrh4pVa+5fhbuyflBETMWMYZYToCuem/eY3fzFA&#10;8GSKShmCgIaNyQIXdARGBHQO5zA5S44RUJohi/HFl1/UDfTM6ADKcJRUfPQg5+zJsxoPFazg/F+/&#10;fmNzKyf0+rUb4+jrtnQxY3AxJ1E3UxE1YJruQRf0n5KbAAkgY6yAprXAR+TDGjgDRwOl06fKwNVE&#10;aZo6ABLpuwfN4eb1O5ublSU+ruyXHGliIKqOX8yLzvB+0VQlnhSOPQmOALjZ4ducIpAAAA/2pQuU&#10;2mqjfy5atkc0mRWlPVxm4fiURdA5gfl0xq6aCokqvqokmdP1LkPIwXcoqf2Mu3Y4F6bIdPdzjIA9&#10;fMLgA9/0fSq0Ma3sC0dPNFsVA70pqIYn/Y0WnB36le4SFDmYXKGvcSl3dzg5wAPQeiwdut2QxJ4h&#10;gF71A6M4ZxE2DjqIfvReQRH3kj/OMvsDMMqOcagBpHVHXN/naMtRcY/PBRY5EuTwfXOdbEXyruzO&#10;fq1zZx2cWoCra7czH3hAUOslmYu/VuZv8RmgqSzYJn3rDlKv4J6sQDToM4CcAVVdwsjSlXhINQUb&#10;CSACEawjXt/eiyBbhcaACZAyQYuuMRf6AQixLp5B19EJLehEvjmUHHzngNFlxsxhsK4cK04t2waM&#10;9OHwnF/JDzllg572x3yBLLaHTsGD7Ij5cNi2turGm742H7Z0AUp2E7jP8YrOBwNyKlfGgWh9l1O8&#10;9lvStQB3/501B1asEyeYnfW5rpDGzb6wG0dzxoBXoEoJFzpy6jh3Agzu6+XDk/eT+x9/erD5/vqt&#10;za3bHd+R/d67NzvXmtEtfqakMmeJ3EXYCUg46/HzL66GPx4WNOkA31mjznKNX/Eh/QOk0uUyfwAs&#10;DMFOU/QwyMhK4zELj7aWMATePZBcHIlf0V/Q8t27te8GoJ4sSTTpFwPqfmvUc/rjxxONc0fBHvQA&#10;kr3fmOLUWVs8T4cDzO+SaxlXvM5Z4QAIcOguiI882/LhIzw1AWNBpT5fmbc1JmurY7L5k3W2E697&#10;v6yVtYvJhk8bnlE2GuWG2aHm7oeMmNo4cOm/911vT7GjBHYkS66VjVK9MsvRf8Yhib/9ja54wbf+&#10;hhPoK+M2Vs6EqqIXOSTKxFR9xCbzfl27H+dMSRYI1HHw6Zs1FnzYNoOPQXn8S896pmD8+fMX0pG6&#10;DN6d4AracebIOJxnvnHS6CQ6TnAGPfam1zlqMr7LKZYZb5tIwTK67FZ7nu/fqzlJegotUQw4Fxw3&#10;f+tCv1/94uoET4yHIxeT9X06ubmTUU4vtrcmnH8/EzwIE0Xy7Fd4mF5rHabyILrRB9afribf9qUK&#10;xty9UyLhdp2RG47AhuAV+7cCVovusMVy5vB0tErfsDccMA200IP87yp4Yk4akZ0+VbYwvrc1YnRZ&#10;C9PTlpMY9lfNBJeQE1kvmTgVMLDD4SrTbCcCpOAyDtejx5WN97+DB2XSBbPTf9EAfWX88KpjZsY5&#10;ITuNk6zbdvFT5a0vsx3wLv61NWpX66S/BB+ggU3pMzvpewFhenkF8sIefJXwh6AaOv8oA99zOXDk&#10;Rp8JdozziRZWy3OGlulQ+tLxPV9+9eXsOfvtb/5ysrO2W5DztUVmddPWAdP+OnxlXOZI99kzTu9d&#10;vfrZOHFD79aF/lZ1cza8wv5SbbZz7fj7f/s/6IiDFHjgXxSG44UAx9vIa/8W4XvYxGwEjFbrTS38&#10;ngjpANaZbEqOMjcI7Y15pZwsxdoi5NKFfdUCAFFKBZeCZyi9U5bD4dhTLtIkGKEVbc5g9BzKh6nG&#10;qGqzedUAgiitmmKlB5w8jhyFgGnikwStfR0JA0+ZQIvqUCQcromGNW/vByCdPUMJu877lV5iIIwn&#10;bSwTRQkDqRy+x83LXp8nOWoA/9NANKHBrJTrRAESOu93n4g3Bh9HNsbhEMx8+5zi2l0pyNFo/bOf&#10;fbH5k3/jr7bX62y6IyVG6cbcrx6VBcjR2NF498d0N+rg90MtkXfllR8oOiFlf7KSUdkrpRvmYOM5&#10;Y4pulJf3bW3VsrxMFdqfOVMquDmrkdVimdOG7hyI2UgeM4ogSCET5OMd7nfmbGWZrauDUZVKKn18&#10;HEi+dfNGdA4Y5rDtyLm0DtafIkKLd73bXEA8+9s+NP9MwAilCOmuSsrCnNNWXvnn8TN1EsrgMgbP&#10;AkiYi1IBUppMv1dfXAZSVIkRcli2/RbHAmwHA7CMAAdfvfbLgBzWBRjt8blfAGEybAxt6zNgMD6z&#10;R1BkNJM19ONUEdw90ZYDQDX5bK1hqfqMLaUu48moXbp8ZXh89+6iyZVYzGGg0X1oYQbRxLiGr8hA&#10;vwNVjtHQPGc7c42/B4h1/UTdWz8yKZo9TqjUe4aL8zcHtBc1ulQZnmYuyjeV/dgr4/13an9NkYlm&#10;H+l+qfpdZKU/zkqzdk+K0r5sT4pzAQHLh/FDqroz9cpwxJP2sco820PUdCZNr60x+TpT1IwidA3l&#10;R1aVlNzZujP7ImVxRXvtG42UEw1m+ARTyL3sCuPrXLmTJ9sI3PPV0duPYr6amgDok8GdDMY6K/Gf&#10;/JP/s3OTrk3gaI6eCBDaH6m1/jSYSXbQgqkBOK0TXLOn7K8IOMBJH1nLva39wcPJTw7JiYITB4r+&#10;k0n8q9HPDzX9+O1fflsQ537PoLBztsSYWn8Gk9J9Gf8p9VR2SQ4notz6qgi4VYBEuTQ+QxslaQB0&#10;dzcG5Zz2jzLSryei+OXVz9M3+6Mlvg8YFjDY2Vjevslh6DOyaNwPWrefciLfI5p1Su/Zd4qPpq1y&#10;NHCtCPvICaPddyog6OPZS9kaGCvwBgTQzQyNe1wnmETuBFeOpmcS7qXTG6sSahFBGe/JyvRQxkem&#10;yf5hAY4TZXVXudZyDmVoBeaUhygbEtBZJe5lVQIBdBVjJwPI+Rt9nmPBQfEezqHIdQOJfgB1VQbW&#10;sfWPCmNQh7aNWfmQ8XH48MQ42K09wwsYCPrQ5xx3ThanhWMtaII/OFXLueMA249XZNr6JSOv4gvf&#10;i7Lja3ttPMt6ydLo9CUzyT4BYOwnSy0iDzi5B7geJ7b30R8a/wCb05Ckz9gzAU86Z7odpg/oLXLj&#10;Oe5h66yRqHmPHfA2pZv9w7Podg2xrKtMjCY3gpr0IHsHwAmuABkyXWRE2ZfIvnVnSGUM98fzmc6h&#10;G9qplGGb7fsapyt9bt3mDNFoDA6MfPgrn8Wcemw0tK8sm933MnDoqeJAdJluMmel04D0q8bkYPu7&#10;2b17dQ/WaORx833T0Rp7cthmb1o0m8xK/MvxUXZrzezbPJMN/aO/8leGjx3rwUEFqMkORw8YFxQZ&#10;UNyArQXebOIzJmskYGAqEXvWjC3n8CkFTMWP7hZ0ECRxP7zgDvdG8oA2DLPK0QA9NPadhxrvAPXW&#10;lYPqfiBwnHN4ojUlS5yatb9urQXZmI6MHMnW3Pp7P9rhXc4lD2QFBQWrG0OLwLmwljDOTGjWN33m&#10;vX3EKfE9lE8XLfs35Pi4foJe2cTu8zzrbyKCrXuTnyULOfWVo5kDx1dpsu8xFrvnc2Pl9AG/HBcy&#10;Th+4jNMq68deWC9zYt93aW4W/cjnk/i5lWl/n/3h8CRJSNfPvPCYUv2wU1fRewJQZwtO003sk8z/&#10;rR9vznPIPAcKBuEUjRymq7e26ijb+6dSLPthHroVakDBaWKPTyTjSimvX7u+uXnzZs9dpeQcKEkK&#10;22iWrK69vp91PA6bif8H+BtvfGD9Xmf/90Z/a8WB5JxZQ86C9cJVdCxakVtBF+ujtwK5o9NakGSi&#10;bpLJh+ZfW+lgRxtxqIx5dCn70Pq6h3yryllO6Ef+x9eNybXGNqWGLbOADLkUXJTNheNhDPaki7Pj&#10;thlphqeSTva0EdVRRynqsTKMyrKV1Daj1jP5aa6cKk2+2Ox9B+i7ZXNk6DUSgsUEQ/DajLHxsFFv&#10;WhfJiIclLXRhtk8fVoBxrdf+gueqlMiNrs/OTLX27DO55fCh6/BmuoLMyCb+eOPHqZw523Ydayg7&#10;OAFf9DXPRh+Vu18QL/JEF+v/+dXPRl/dCmtx+OhHpbX4nf9kS4ktIOycUkf8SK7pLc+nD37vX/sq&#10;nlrJILhQZQTd714Vc/QG/2HHf/G3/v0Poluiezzxg53/5CXOkfJvizoGvRGu33NYQuaIMbW8AG4E&#10;I1i9dwy/63yG6eZgwoisbpnR4TVjFhkT4m4hRdqAHpEwwIcQjcPWAzGOLJvzc8aIdBewr4ztnef2&#10;3sONeYCtBYupMKixDIjwN2XVOC2W3zGhOmnOJMOLQSkqC6fL5QBpyr33+Jk20Mr3WsBnGQx7GB4U&#10;OZetYnwJjzT0g/sZxhQvkADIGZNugIxl4jVMxlFzpsWKACec0epdCmR3i3wxgPInf/JHm1/8/i9a&#10;pDajN569ff/87sPNTzduR8ta/BdVOhc4f53FuxPDPinq9q4z0qSCjwWO7dExb0wlEvWq8fqd8X5c&#10;eZsSrSQgYJjn3nrcuHVnlBNnxApSpMbMcHE+ARn7FB00eCyH7VCgbU+KxIbyA73zXXR8GDj/6caN&#10;gHnrcVBTlnVi++z9ao3ep/ydd/Kq8act5r6JykYLwqv0iMLHgzui//GiOLsTwH0Zpjetv+5oaCjC&#10;x5AwN37u3r4z2d+TKQSd54CP/a3v0XiXgE05ZgoE8NQRaZVE6UpUEKF3LYDG0W7cGS1KQYR3xYdx&#10;EYXFmEprBwjjW8+RbXSIsbbsvleqIIWtvA2d9h2oG6ryVfNLCVG2NpVOMCNBlckhhM7GEonTZMdz&#10;xnhzAmYden8DmHKNxmHPH6BB0EWVZMGUozIc0umXrlye2msAGB3RA0/ca2/l8/h0oqLN07k/IqH2&#10;+Wi5zQi+Klhy68a1zWOgJqdLB0lyx1nT1VAQR/25TCxet+czorDr094fyDBOitWBmH4XCX3R33tq&#10;SEPzk+tpAR7YOXvudM7luQFX9svJhB2LdsATOpMfe9lWF8CAZPRHDA6JTn2nK5v7v/+ff7b5p//X&#10;P11KrO8oaK3nGTn6ZbvEEKDHx8CmkrFjzQOYbnqjfzxXV7rzdZu8VAnVsWM2kzOAqxRJRu2bb2sl&#10;/s21cYSdscfYzL6M5scZ8EcWRkRf2YggEONNP/BaZk8g3ZbeTJwbS45+a4E39gegtTLf19zpG8D5&#10;eM4xXcdZXccUaG98cAImx+P1o0WclduZ543rN+bcusms2Q/ZM/p4HO/HnYVFxwKYDvbUmUvU92mB&#10;DhqS3md4Zk9AOoJBmEik4FR84d/q8gXgZNQcEaBUXrbE8RgDJJJJ9B2w1MMAbWDpgUBAgQJZW2Wb&#10;mucIJK3o/gJeDDWrB6CRUQYMj28DZ7oHHzLsMk1Ki0Rq3yXnwCxdYPyi55w0c9rX/cAFB0nZrgAW&#10;Xfy8UtkuHf4SxQTmZCvteeGwiUxzdmUxfMm+sQfj6KYLBdw4S+zSW05m7/bcZWMY9xXtBjLw8AL1&#10;yzYK2jmeBf+P4Y1X6KJDrcvudI55u18lBpBg/NsOFoApystecKLpCYctm4v5zjz699q3UXAsek3G&#10;TWAyZrMX9N7dKlyyeZxdNnDkM16kg9mC1Rp9OY8OoedkTGbf/FpfgH6ckehknfEUZ8sI8Ii1GBDU&#10;d7Ih4+z23JURQl9yGb2jGWxwJEd6RzTYx/D2NHTm5Cr7c+g2WisZf1IDMnvl3ia3iVNBuZoIZENk&#10;MwROgEaAsVclVAVXexbHR6bDM3/28682X37xxeCKewU4vW62P3QNITnQuHSQFIywjh4Dp8gMAfV0&#10;IzDPyfDHHNigw7BRvClbo2X4OAe9330APUCmQoUMCbxNBqyHD197JxsTv9HfHBMMx3GxnpaEUykw&#10;47kcM0pjQGvjHL3ev2WjOJNzNEz0JzeCij6fOfYsDhVbbo38jpfJN17DR7J59tTjVTqcPgJk4b1x&#10;2Bq7H3w+Dmpzd+84xtFlsFRjfxddOFrbARfHxHAqEMw7/S64iWkFXt7UOXrkpSvwtVJvco5+5M51&#10;5AuYXfpMkKyxRU96U9aRk+PZnAGVAhwt95m/qiq0ZK+3edeRD6ndsfmbOhh+9+13lfBpEvdsbMXJ&#10;OltbAQ3HBPcEHIFvfLSysQVxsnv2Y6kKOsJxEbTo+5vXb2xu3shhqyS9R0TbcGKBYnuQrJGgmXGu&#10;LRMcvt7UGJ2L6++1t7UAQryBF4bfOKCtiT9kEO/QW+Zkuwl0gq8kI+CG+TxHyXmfuV45TuGEdMeL&#10;KtPob2Ohe6zr6JhoLWClykPAAlZAqwN1O4b76XQOhwAuwtFR/nYu57l0sCMNjA1v4Rd4xL59GeDl&#10;DMbD2TJYSWngIdsxvL+joNBMJYSqIk6lYKHjBehh79D8xJlvZBSOIA+wGR6Veb0f7sMLmhd5hmO9&#10;6MYGPHrcOW+Cgezsg/aa/1SFi+STzpDGtvY8RqvoCrdzKq3x9QLA5AmG9i7On3nTx2O7WxvOruqx&#10;WGn0lPlevHi+PxeHz7fu3pnKF3oOL+B99MQ7bnLAOvxn3W1ToN96weZnv/fVdJfWnXSaz3Uz3c9f&#10;Inucy3FC/5u/8zc/jLA14HXKe6erZyDUDcss9eQlBA3AIDCTsRDuEZRR6pR9YLoXEBwKgOG270LH&#10;HJEAm9qVHAIJ0uaian4oENkuhtA1FgwTmB1wKUqrXMVheepkOYaMMwYGxpSZqMP1fgTCDJ5tAURe&#10;LfTUMxtDv4tmU35qgAk9AAywc1AoZ2DWs6XBVwYgUNF8KfT+apEq0yoiea+W5fczhm9asNeUYn/s&#10;sTH/2VzZPHnJsgvJRoIrumauIh5FoouaAyRKxBxIvbeF/b1PPt38v0zdWc/e6Xbn9dvzPM9+PLuG&#10;PVUlu0k6gwBxCi8AcUJLIIHEQQvUQuoDEByAGsQZCKHmteQFQEDZnaTTO7tqV7nK8/A8nmeXB76f&#10;9bcjvFOx/fi+//9rWMNv/da61vWrX35ZpuZUHR9z8M1tT2vyLkV4EFOaqBesnV+d/+oXqz2Vvz2q&#10;VOxO9di+j93aHRjdlOBiLedixMCbkg5sEYZRGtqhUNkR55AEwe6Os4bGZz2Bt2S65xV09kbnE5W+&#10;OuuzV+ORsiOM644U5mCO903r9+B25wran+dPA1BbCsr3VJ7Z5+07kEIINYTQhW9T4zlYPS8mlgHa&#10;XadAZ67sm0PyDPnxE6fHCTjDZT6AP4UU3AE//C1Fepqz1Ip+QEUKif/YQmnzrcDBgKqeq1W9P/fB&#10;5KxyqOY5jHjP8vel7p0jwgQXuOVs3dUCbErpM3JtXUZtMbDmBpQx2AJNiqWsS6ZJELdNe2XOs7GM&#10;8U1hgCK6oJwRWFM+LLO2kdNQZrY4UwxUcpoc6mqkjCIr+jEY+iiDPWtAd4HenvZ8Mm/p2+lKDA8f&#10;PVogKiCtjj0w4b6hlzFRAohj7SEj9jCDx9BevHw+1Y5pf6UcLVLgWbXeOakHdUl8U5DruoWdyZ6g&#10;1/wZdf8JVAiIvRiD3XiweoLzppvBTz4au0t5NyIwbkYIWMPDMUXK+JQQK8s6e64SxvTT+VbZfOU4&#10;CKDjZcmUNAA0zkC+ybm7tw8b7tXK1rQHvnXr1uov/uIvupPpyug6Y4bF79UDvJfzVpEEDGKrihWk&#10;ly73VZohSJAZkIki0xz63Bd1WCMbcrHYpLuBXQGb7Bqy5lVOeVs6xK5wNNMZrIBdGdep9gCLN0RA&#10;Tl82bVtdVGXjXWpMTnSGlB0RNAE2AMqU4rWmZAMzx05NFmrkdglk6Nvhztad6lybtTtZ9oD9dfj8&#10;u2+7/iDQ0DQnq9TkZl6ytnmMxRbuVPKHRc4JN65pXpF8Aw90AHBRmsN+YegBdrIrkPLLNR30FYAk&#10;92yXgA3AtfH0cUiv9FDbZXX8w9A3R/ezAZPAmStZEADA/LCRApTGxLcgxk42P/6I3QREBCBLwEbP&#10;lddoqb28GxgAODikYa1bV8G/DC0W3/oDTJh+rOfYABrWVxbQJFjnE5TJRD6xDdljzlkAAqiak6zf&#10;VEy0P3yLgILPEmBNcNT6+Cww8KkLnHUZtndA9lJFMsFNQcfrniHbhdzhg5QGAQXG6rm+Z60BKMEV&#10;4A708WeCqTHQvdM4lCLzu4gUGTol0S1Z42pN20k2qAkMAcBBOiOiHNL+WHPBlp/bS+BeNhuYEGQt&#10;RCdbJfDMJrUOPc1yS2P0HRkhwU0gsPXyD7s0C2kP2OL/f7ACXE4g2ne9q+tDs6/8YDYsfeYk+SrE&#10;kovI71fCqPHD+/Z8a7jBNNwTeS/ycl35WZ8F5IBA4zJW/hrJo4xfEwNNmciWboj2c3SteWhkta3n&#10;sgnjy5IBa01vvX/2vP3UxEDQ5Zf/Tw7mz43fL/Ltv8lEp+90QDWK7AD9IA9L8JlMsanJsyAJOQBw&#10;5sb693Su79mnCdl6hWDdHo88tM72yffYW/9mHOSN3UY42HDYwvt8b9a6n816e0v/51lAqCDd/vZ/&#10;83fPso++t9hP+8kOfATejdFzlkxR77TOzd+7vPOD9ekZUxYa4QHbyXrx4/wGsKohlznOPHr/gN7A&#10;vL8jyOm5X0tM11x7BkId2WDMiAaZU39mCxBhdJXOImgAbvrxaW0QfsJFsu0ogzmyP2T4p57rWgcN&#10;wFwbBXfyzcrk+dwpKewd7jMcvNlzEYnIJUHxic6pI61UHg0xkw3me77/9ruqWe7Nu6yXfbfHyAuZ&#10;KHM4iLjKP1o7xAhyh5zYSzq0mZC3p0MwJ1f8LYJgcJIMdD7QfsOdfDobMqXP+XsY1pVKrmii44Jd&#10;62q/VVbNmTSsR/bDawRjkg1IZbIn0LXuAicVEXpTIOmQ2/AVX6xFvnc6xwZHz9z6rn28WxDVb4ka&#10;KU4k2ld32HnG4bAqu0/CVR4hPfkAiQ9BHZyDKEhyE4Jii4ITATp9YSsXPV9w2HoYW/ZQ47kDraVf&#10;8BA8yWap5msXB/MvdnPb9Jm4W9DmuhKDhPeGxO3P5MCesnHffvNt31PqXrKifVV51+aMjeaP7Ke1&#10;stbmvNiO7pPNzsyZ+eTrdu+5dfPmEDfkE9G4q7lqcsLGDEHT/i9JI/tWeXkk19ra6Ylz2q72P1zR&#10;96wPgoA+Gwu93PTP/8l/UJfIpVRRyhdT55A84da+e1log1yafzDMEzQl4EC0TZK9WjJXBQQpqCyX&#10;Los6nMmcqfsXPTtnhQWfNGODEPSZuE3ldAR5gjFCLEXuLByhPR5zDRA7dI0dIBDJc99b2CPtwW3U&#10;3BHUoizsUYres2wEB8YROv9KJoa5GWPi0CgQv2TSKBLFYfSVNlFK7wCKOEQstjMBt27dSWgKRD2u&#10;h953SLJ1k8XyS3tyAAG4nUg9o8F5ceYOfXIKAKg0/KfWsjt698W1U6svL19enT93erXNewPcgrV3&#10;OdhXCe7OWI1DZ0+vdh0vFc95t7nPYzZexN6LwHfW8KDBt4eVpzFIbbq5rctEZVSOBOiVnTEeyjYF&#10;mN//8OPU8jK007GtfXanyZ4MhItPNRuRxpc635YT3NHeYLRPVGKwsz19mvG7e+P66mlMhrWIw05Z&#10;+y8ZYAQIGev5qRlN10iNcinRA0D21cRka6yks2WaSdyv7loZ0f4YqdM1p3BpttbyQK0gfIBMa8Us&#10;YEFlIASnc/6m1rDbCzx3FxBxEAAa50DplScoDhGk6jhJzjWt4VgW5VtAi3IgZZ4CtgFhzYiCJzZ8&#10;Wld8BDZaP8EGlo3hcpaNfJLfPQBlRMeejDNHxXgDDUDsemv1uHUin+4OI2tY2sVxJB+BiAFJrfXe&#10;1tw5BTI53QgbgT8ztNjZT9NsAABAAElEQVQzXehkkfbMugBkZV1ix3zHGdTvv7+y+s1vfjOlYAfK&#10;Dv/6D//ADAYc7iu7dvHypZ5bl9P7d5PRDnH3vp/KQty9dn06Nb1pPnvTH/L1qMzsOKBkBDDmLBhV&#10;RIQU/9FKMXfPvJPJduZ566u7W5UxXX7+YL4PcGC8HAImkwvpsrRf11wjzzSGyv1QR44cXZ05u7Y4&#10;is4vyjZhtJ0Z2NG6KRPAsv/2d3+/+sv/6y/HAQPSgibyJkPe61pXGZGY8gwwuTl+/PhkNhktbfvJ&#10;H+Ogqc6pWLLDXQaPmNCO2OWlurg+rBTr9t3Oi9aZTsmH+aoOmDMavWOA/Ixx5+r02VMDQDVTcuhZ&#10;gHLgwOHm/LyLwG+MnMylm60SmVgOgrct/X3gGmP90dm+B+QSOk7BH4ZhznE6XydY+8UvftaYT4wD&#10;+N0330zg6lqBIwVTzhi8bUyvypyyo8qptm5xhigA0P8GZBbMGAMnxJHIEgv0/YzN4jxH7rPTGHX+&#10;gA0XfJG7Ka3NPrDPFhthZe0QR08rr+XgKAz766D8sPjZWvINQLGPHN/ya3H6U2bU+JUaspf0B4iT&#10;xVCWz0nLsgE1SrbXzqzN+zciswRnymKAf2eNycByRuJJWwyMBEiTIeBgGOb+XaAKBKvwaNKzC8bH&#10;bgnGpnRLgNS/ALn2AQGAEWfTVFwgXWSvrKvA8FOA5/2ALTthTHOXz6zrEgTaVnbAWQzd0iYQ7DnT&#10;lKY1E1DyTQCXtWKDjc2eAKvkXDBLCY2QXUPSIIOw7ZO577Psgvu52Kwmmx73neTW+6Y811z6Zaxs&#10;1ZJFBOJ8t/2018nxIhN90f/1/L2BYlIrqMfej86lf4t9KLhLJgRI5NcwrTP7LYuCtHw3mcxKptjR&#10;cMaHnBli1bj4ik35ICXdsrTK4GTX1IBEq01g6noh7DTAI3BYqiPCLJEdE3wn9wupkD1v/JO584Rk&#10;D24B2JQTWj2fB56NdzlfHOncZ6x/X5z5snls2ARp+ZJEYYI58/Izawn80xOgHOFp7QTl9kgZ7+PO&#10;C9o7smAvzdVatHjzLnskIGIf4SxyKIj0a/SUD042Zo3bZ2BeIGUw9tU1BvSQXCGjmtoiQz2zoXcW&#10;aJEnY/4UwPEn5o0sQ9LQCXjMvtlzek7mfEdABLyTFeNkU8laAjIkCH/mbBNbzY6oMhBkKJGzzsY7&#10;PozezF5bxz5HBnvMgksad880f2S6tfM+/0bHnM+SzUFKm6dx7UjvdQV19lXFlqCL/x/81Ts10qDP&#10;bJyKAWeckT26V3tPZ4IaY3ag/TJ+oNs72Cmyj2hzFvlkfs6xA6XZfJHSfvaND7/y+yurK99/P8HS&#10;ELofMTFZMH6bMUFA4xT4samWDvk0RGhrLHAcTBs+7NWzdyxxQxssC+OwXbAc0pA+2W/7qtzwvf3J&#10;Lw/2nH2EbdLpqQqLpGv+k73JHtofpAf8I3jQCESwZO0EZTpUO0rwtnUmoxOAt0+XP788JDE92RE2&#10;VPLPDjnaYQ+VaE7pcbJIVnSoVqro7BaMefL46Z6nDDH8G3GvcsSRJkeSGlX/hlghnwXnPVPQ7mcC&#10;PHq+ZPI64tE4daCFI/k46+n9MriTKGmN6BiZ1jH3Xg3YVFy4QJufoPMp2AR/dNR4rpW8ECwN0dAe&#10;Kf/0DM3uEGvGxE7Qy0wT0QzHZV/7GdKPvVlf30h+bo19UbpMRpUaI3JVZT3uWeRpIe/S7Z6lHFxn&#10;aWOVGGKHxRLK1neHhwSJ5Fq36AK2f7972CqPamGxv4IrGTaGQWcpwFaAQ8H8IsCMmQwcJzxdlTK6&#10;lF5dOGXnHIc1aSOb7zgBgjhOu1XFqttECmhChB7TxMgIYhzcF3TcvHF9Bnvh4rlRUIEkgyKSnrR9&#10;EzeZaf+bUjBkHDsnMt3XmuS2yg8Ecwxla7woREo6xichbxcab5tnv/uzNOvuFlDQhm2lVYyC0kkN&#10;FDYCije6F+pBIHZXtbJYa4cJBXXevztAQHm0Ep3MFaDQZxgIh4XVATucbg0+JGgM5nSntKG999KZ&#10;M6sLdZnbToEzKBpovA4kbk7YdpcFKIJevU64N/U8ZSk/NaafCmSVGu12hqm9kcZWkrRewOc9jL0s&#10;pQ5sYxQ/GjNNIX6fkfnxR4IqfV2Hmsa+Q+DROR7BGhZD5zcp5aR6jIJ63OO1QhXYPGvut7s361HB&#10;386tskv7hvV5khFbDCqmuGylYDUB5/Rc4aAV6oEC4g+9xxkzSidof143vioWpunIjgIP99ZhjYE5&#10;7D5wycACFL1gjPDCFmukEOPWXm3LEVM6ErY9xsg5Pff/YVaxbs+S08cpsfNtQJfIl5KM885q7Uho&#10;BW4UtB+O0fPvAjuyALQCfzr9KN1b2KQl++sgvCzbrn6XeSJTI6sZPlmWjfZEAKY8TMc1pXR0Q8ko&#10;WeMgG8zqUCCPDPfClDeAk5wwqAwtp0Oe9/d8GWuGUVaGzvWpkanr169PZpVgn8pIfvHZ58nn9tWN&#10;avcPHT+yuvDZ5RrldEi4UkVNLGzv5vRvS+tzvwD/5g9XKg3NGaRfMmOP22fnR6ezW7JoXvRGdllW&#10;bFtzVtb3tLGtlzGw5ls6Z7K9MTadMYxYviWQBm4CLo2HgyAnfvd9Wfj9GfILly6WNazzZXPGlgtY&#10;lC8dr2sSh/QgkOv938SK/Zu/+7uM5O15NkPI8TG07MCJkycydliqHHjf46yxpXR1ezbDOdy1tdND&#10;0CiHxdTSURYZgHz89OXqdtm1G9fvtJ5lgDUbSS4GTLcGQIpyTyWKJ3uXkpFXOTGNiLCh0zimc3OY&#10;Qdk4e8wYs58cIyfGGXCIU0oVWYGFwyKSucXOVi6cIxm2M1B8pMDyV1/9cnXp0oXR7x9//HF140Yl&#10;ydlttlcAeiASa0eB57vuTXSm4/07F32y4EvwBTi5riCpnp9xIgANQA10AuDAQSK//OrvfWXGg2zi&#10;VIFf+giw0j0soPW0tp7HNn/637wmAbZuLdvI6QALew+I+o9faZ/pGJnmWAm9jIt949g4Powqu3n6&#10;9Fo27XDvWrJifJSxu/fI/iMHBiRbx37ODjp3Z6z+fSkP7YxQb/FuoN/5Ce+nS2wFB07vpzSqMQog&#10;rfE0pujngDp9RiHZq0+ZSYtljZE4S1YYKZp8J/MWgH1yro7tEiTJACGYlGl6DvtjHWUbbYL1EMgo&#10;16I7ABKg+InIErABFjJyujDLot69s57Ny6emT7KiZEw2AEADOjTaIJ8Ar30ELAEfAAlYJgP9ddbN&#10;Hk0A099lp9kpQTV9sz7GJ6BnCwUDAL2gBWMPBPs15XDWVLDGnn2UL8E3fwxg062lHEsVhIyNQDob&#10;mj1RRqXEWgDhHCi7aR3JLXsIRAlwhtBqHWT1VXfQI53kpplNmw1o2gdHO3xp9rexwzxvMNvN35UZ&#10;AjvjAg6BRTaYfgz4jwha9sUeFST3P/I8OpPckyk6gryWicmMtSdV1/QMz7WWHwKXqhxm/fosuTSP&#10;ac3e2vi79SdHE2C1FuTWWvdFYjRZDmvLPnj/QrLwVcv3yJ+GIIns8py+S77NyzPnfFnfZ4vMwfv9&#10;+yd/h3RqovPdPt6/kRPv58sX/OTogv2Z4KHnLnguXxuxxU9MNUZf9swhXMt4ej/9c+5Z5ob8T4Dd&#10;z62bz8KDgj1rSp4Qd2RoyKXke4jO9ruvjN6TYdkvvtUziNhSCqxaaDXdHOFM2c6laqvO3mSwd9lj&#10;3xfEOwYg0ywY5d+WZMGj1fmLF/LJmmdUnh5xhKw1P/7k5rWbq2///pt8/P1IIXZQp+Fwl3N24ejB&#10;fM1XsKeaA1Ghoskekwe4uQkPIcSG+BlZkbmcu4CTFz0JrDHdRWa1Lb2/RAjMEcbUSG7LR1mlR0PK&#10;lKWWKWRXNNFgMwT3/Jhn/dSf2W+2gS9Qcgtn0RXnyOkYsoHM64DoLCDik88+dvTIBKjGRd5k6OF2&#10;a0k0+MYDEYy6IDuO4yopvSDYsKLMCXIEtwK1o8fKSreubCJcxr4b073W0/oj/QRWsJTqELb8YPHK&#10;YuuXPSAP5uSeXaSqCkEkOJun2sh4+Fh+Wuxh/d2n+kku7234jOA18rFxquyxvp++OwFaPo4vmPVq&#10;3WT42c/UYf6jf/AZnM2eqhIQbJ0K08PNqkquXbs+cgO7qUxSKXN6LTwtGGxMkiOOtfAH9I3NMZ4f&#10;65S96V/80//wA7BHMaWy1b1rWT2MfYbm+o2bk3EjHM4KuZDZn41OAEYZtT12ToGCaXH6KqYesASq&#10;l05RgScC2YspxzBLGRflOR42C8ai9G5gmKAwYvfXW8AUmaJ+Agabu5OFkjCqQAHjgH2c0p2+43vG&#10;hqUfI+R9/mPk2wyb5lneY3EYbB3+zMll34nvCKLAkWDIzFAcAu7+iic1/7h3r6xSmZLc8WQSHNoe&#10;o0/YA5wMiPIp6XsGhiNQ43qsjnoaT6xXxvjgwXprhJHbkhJ0v0XlVIzIceWHGZuXgftDKeXBgDvj&#10;syOh332y7nMZg2et6+ueo0X78z738OqNSekf/ewSmqr3Lm3rZRcyfwltxrmVBnoZvgY7gAlQvFH6&#10;9rvvvp+GEpsLXHzmYAz93kDy3p0xJJMiV+rXvJrf2z6j89LBI0c6i9Z5peZ490Yd+xrHthj83N5c&#10;TroRm+gQPsaTwxp2I0EEiJUsKUkRxO44GKvVcxkpzvJ52QkB264CtPdZTxenYo4YYc5vR9/FyE13&#10;xvYfqwlACegYGa1x300DGxnbDHhK4gycvdObgcSRg0eNT1CNYesFi7wmjxRvc58XqGC5AUbfAj4B&#10;HQ8gc3srGRCAaz3NYPKe5mCvEAgfUlZd7xhOpAdD8DjDuRFw146X8jNEKUEyyEH1+4wvWWsdDneO&#10;6VhrPCWZzdHngU3vB9YAyn0FMJQesANcBWQMBMMj68IZyWifrMT0619+3bh3ru492Ggv964u/+KL&#10;1b3OdbzUebDn78RwBaQ25dBcwfCi7k23fsQY6oxXRpIRzNjP4dvGqVSIQ1b+qAxDsHUoOZbKv7tR&#10;h9X0ZVN7trnsliAGOMCOkTlZBFlOhm/5lYwmd0o3RrZyds5Yfnb5wursmVNjRxguF4M736V8kp3i&#10;8LGhPxSwcOICQucE2R0GW7bnq199PaWigot7ffZ28i77bCGVv55IJ7/8/PNIojqO9dM5d9m6cQyz&#10;lhE0GzmajVoWa9Ovh7XyYY4N4CU/7t0BNg6W4RYwMNrPn2sNXTlJ+mZOQAKQCQQLBK2J8inOWM0+&#10;kMSR6cj5LllpiUdPgflh9wv6Hj9eSnk0JDnZfTgugmXkMZruvdP1SlZtf2d6z51d67kcQFno1vVZ&#10;5cqvO4xuH9h7NsG+Aib2cRjv9h2BYR1SgQFmC7vtOVnGPmt+yCHsqzUFPBfWfGH2PX9f7xck+K6/&#10;Axj0R/Aj2BBoyzL4N0GIDJjnTllwOgc4+gy5ZszpBuCwLfkX0AEF1pjOs/PWHikErHPQk8npe4CI&#10;hiw+6/vG0d/6l/7Xe4BT8mju/n26FqfHwJSsmLOMk4nvfQhG4Nf5FUy8Umi+DNutI6tx6iRsb5wX&#10;wljzG6oFyLa5TLDKlgsWmjfCxvkLxAKZcCgdgYOZ5ePMtccOuF3OuTzvfQWr7QV7gOUW0LAf1hah&#10;qFzMLBvt2BvZXl1Np3Il4CjwMv79VTYIko3XekyA3eemIuHjfGd/26MG0B4sABp4MKjlnlJSisRa&#10;Al6B5gRtrRt7wNdMJjZbMfufnPH9gp+J4ZqrIINOafctcJs1au+ztq1h2fHkQgVPb+mZznO59sQ5&#10;zLrgRpRYV/ZQBYN1nHPpybXPCr6RC4I2oAhYMycEDrOO+OP/yQ19n6CMzOQHBJtIW+PxDpkDNkO2&#10;GpZBAtv/CX7aKzI88saOM9K9ACawWmO7Z9msNN7TnJYS0y0YgH4KoAN/yDm4wS9jGDvQnz1rsE3v&#10;8Ttw7Z2CW3rkg/bIL2d0ZoL92BvJvc/YDwET++WsvZ+pevAce+x/Agj/jb9rjn4uQOvTxGzm/ymz&#10;NlNqL13GPDNtovYLYHf+ebK5PRpWo99IkV62vK9n8WECGWTM86oZhhTpM0NK0oXW2fqaBcA62aqe&#10;y18Bszqb078FZy6Bs0yHs7agJT9PrxeZ370EbNlrZ7p851mBxs6C960ygM1zT/rL/iOyByf1ZiXH&#10;fIzKirPnzwzOFTicOXdm7I81Ub31IEz4w3dXVleB6tbUNTLkBmnAL7D7yB0/c9G7C+QFQXYSRrAW&#10;9nsanbSndFRwyR5bU7+Q73Ao27i5dbJvfKHzXjJucHtmJ1nODrZO9NvqyVJpJ+8sLJ/pGQIC6zx2&#10;L3uigmwCtoKPOf7TPjlrav3tkaTNw7CDbu2nIuudJf7yiy9KNhyKGLoz9sf9lQ/uh2vTNw2j7LWy&#10;XeWA1nOpTDHXBplesXePn9bBteTC5bCrKqAPve/unXvpPiKvM2thcpV6kiPIOrIggGQfZVVhZwTr&#10;o5I5Yg/loFrs0zGEN7lz9v5Od7vxAzJ6Oi/2GEo1nSYlW8gIOzJVE31OAOzuWnhOEojdohcqcxKV&#10;sansBlsgS8oWkHfr9R4B3r54BXutxPRkpLbEmOsqrnz/Q+pZxc+xuqDPXm2au+DYfZVm84LGjxiT&#10;jVTNA8u42mjT//7f/GetUUxLG8ZRuQSZgZ8zTU3o+s3bCbb0cOdQWgD3GNhkjAjBUW6xK4Cq3ScW&#10;0+ISLOcnRLwE9VNJDaPElnC4UrMMhNIqLJPZMZCMLqclwvYOBlPZCMM0JY593uLKxiwKkANPYQh1&#10;H+1zu4rWO/zfQUf/LggzLu2cAWRnqrxrCV6wZYBAxiRngX14kTBQquUS4RQowwAESk9qHqD+/2mN&#10;CLQ7V+u6pSBFu3ls7O7q913ubS0fJjzOFPShidQZnGX+/RugPAZqAU8Y8YuXL69OrZ1ZnQx4H0hp&#10;XibEr1K0fQGHc7UZ3V9Z6NuMy5v2wYXGWIMXBR2Pb91bPWyPlK4ev3Rx9ba5PH78cISaod1nT1nz&#10;fhEgTgGgYIAI6pMnZeN8vjkyTu9q1Xjy6IHV8RqMhPcqQlEakwFpj7cncJsEpIHHPZ0HUmr2eP1R&#10;7NLVMm2PAvu9p+UNF67KGYzz31XHRIZ2K+eT9diezHCezprxMu93Bnqrk2RYEpbVm4CucTq3oARz&#10;eyQCGaBIgCtD5tDx/drVa2hDnjDxmCvzEkC+ax8XFhyTGdufHA2T1PucT5Fhe5YiDWBq/zkKig1c&#10;A3FKLYFmJaGfyrIoKYWfM1Hkp39zkFQ26NCxLoWM2dNmmHNm+N4XdS6ZndYiOXxZ1kWG+F6st8yr&#10;3UBGMF70j5J+KEBV6sFRHevg7PGMIqGeOvMWaM5TtG5ApusU3Ju2HQPZujl/6qyheTxJB3/z1381&#10;eoZAOHXsxOrrX/26V2xaXfnx+upwDNNnv/zl6sXbnGVr9fZdrFiy8qqM2/MM+6EM0LZ08u7tH1fX&#10;y57KrgluABqHfBnFyVjkmBn/ze2LEtD3Pb+/BrVWNbO5nQOJqY7txzhi7TBP2L7H1baTP8QJVhDQ&#10;mJKzxqB8wJ4BmJ9/fil92j/6d+HyxeRuS6V/39f+/+jq0sWLdfvM2EecOMSLNHlVsIrBcvB3YWc3&#10;F/BdWJ0/f2Fk6scfvktWr2UT7mcEl7Kny5curf7Rr/9g6tsZ22nlW+A3epFxvRMRsWRnlcMVcKXb&#10;MgHWAuDR+OhtZ944cQGY7rmyZsoL71be+7zgHEnh81Pa1XqTEazrCeU17fOURbVmyK9xou0nB8GJ&#10;A6qCjsnEZMwBBDTw7mwBosC9dYCQ1uifsoe6XV44V3lm6/JOwNa6P6iE23mHaYaQDQHw2XUBlF+c&#10;z5xfav84w8W2B576N3JGN4B6YInzlY20XkHA6VDLoQjQJrOdUnKuCDNO2Xe2Zrdb8va7AAUp0ERa&#10;htaCM1o6TSJCfB/wJauT5c7WAx5sWdCyfeOb8hv9jF1B5CAmOGg+gj9pYLPm7AUfg6ybLHcA/2n2&#10;fc4p9H7PhHGVqS+fyd/0PwQksD/nqbITr7K1GFWEjACHn1QlQM6VVTlHm6tsT91L2nUkgZghyVoP&#10;QJfj9X3jRODJAAPR9td7+Ui/N61ZU/6vqRawZX+y5+QHIQk08VGIJoQVlvt1Zypl+80fCHgaoGLH&#10;VafPMYZ00P5rLnHmzJn0Smn50nV2yk773pT6NQZjxpKTNdlJ5Xb23yItwchis/3IdRI+r4w+IRj5&#10;BrD4ZsCGDyVb/DlAumRqsnF8RPKrBKqvJ+eAu88EhtKJOUuUbX1Q+fj9SE0ZjWNVBGjOwi6QYSDo&#10;VfjixZuFGLYuusapDhoQmy9HBrLrZAvRwPc6K2LvEH9AHEIGoQRUmh/yw/vZNkGRoFRglsDOnKZc&#10;KVDml8DPagie39bhlZyZO52wkfaSXQPkRpbbS//ODpBjQYz9H7/T+tEfGQbyZ6/9O09CT/m4kX0v&#10;/vhrfLr9ab/825zla/1V9zSUeb9vIRoIJ+BpHMY3QVv7Rs/ZXWPkUwS0cIqf2zvvQMgpb/VA8/2H&#10;Z/SjeUnGzJEFf55AFD5L76y3L5BBWI399zNrMtkr88gg0Eul3IIe710IzojbZJj+OeeLyLUf7B0b&#10;YX7GzJa8iBRzQb3zX7Ia3qOyxZogqlKKwZ/w4ehBcqkpzYOqJVzSjsSknw1/MiDPwkP8tBb3JvAy&#10;/bndeWkY80DVA2QH+f6znxes8LfpJ9LpaUHCreu38k/fhe8etgZlyZIniQxnnJDW9ttaHMinybZQ&#10;HWfsdDRFXNCf8a19z3eRgaSN752kQ+MkD4gt+LWNTM51szWGCEh2KRzIhpJtmWZ4RpdofltQ8zQM&#10;a2+VDbak7Qf/Ipud3bVaySjFtL5bI8iQYfSB3ZFJc6G2c+Bnz56pMmWtKqmD3Y/43dj5NwV2dA1x&#10;uq8roCR09ERYjgHB9+44PZn9FUgLqI3zZdfl3Cio2bP6g19/HY4V1JQ4aeLsiPPfkiwITvNEzPJD&#10;yigFX4d6f1s81/9osodTF1SqFoMJ/S4euXpNtV6YqTHAs/SFLt6fNXky6+19H/K1bAP/xHbMejQY&#10;Y1bK2lcae4MTn/Rz+gqXsTX835xpL76ZxiI9w3N0Sj7Z1UOygt9/V7fp+65b+DCJIYLHH56LAJj3&#10;93OZfJ3S6cLc99pawQZzpvNf/nf/eTqZozWgjBXG93WHTzCLmJ7HshAfHSw236LbSPrK2WIVZV8+&#10;lbLIGHGEAjcMAuMA5DLgSmaAb8zudK5JIDHn+wI6BExJyracCYC71M3KbrUfWSwLzElTMBPDiirR&#10;8kuJg/cMCGhMWHgH2DnFu6VCJ5hrsYASjDVDApCwhFMPnHIeD9RSmke6SfVZrmrYq3bo0QBMbP69&#10;ou2UoO+/rtvNc/W7NSHhiAEYrAKQzqFO+RSpazzOFUmjEzQBYVKRElonHQd3THD5R//4T1c//+Wv&#10;EsAyRQxSgnm/Mi+OEyA7cLizZyn6+8YKxllfjUheBlRbrClVe9UarQeuCag7t5x1IdQAE3NLeE3e&#10;mZDbAWoZD3NhBDkj48ZQHimNfeJgNeFdXf3mhXrvGtL07p0xJZt21O0tx7pnv4xE5VsPy+hk0B6t&#10;r5cZygk1lunk1HsEO/uSDzKzqWfISgB+MljvWgtytL13beoEenowAEHQZ28wLbJLziztkDY30NaS&#10;nDlXdf9jilsNMYZFuRsD/rrOYiH3lG1xHK9TUkIvmAD4X2bwMD1KDQAWjViMiaPS8h3od/5DiSKm&#10;kE5QUso9MlcQ7qyUtdRgA5GxszV2H5ngxDkCa6w0SNCBeeS0lLncjYW7U9dGLBeDBQAScEa52SV/&#10;BYsBbOM5EeFwrMDEOmBd/Du55ICnBKg5yV7LOIIAjDhW21qQ95t3bpYFXh+dOnaoe84ufZbhOLK6&#10;U0C2OR06c/lSd94FvFofJZFalT/rDOHD2zdXJ9Kf2n8WpG9tzLdXG9175t433el0SBpwGSJETLiP&#10;TYbUZenvG7eSSC3snwSgBMnGMkarrJnzQwN227NblRUzXNYXW36zc6HKTxhJIIFzbcsqya19ctmA&#10;X3319QRFyCSA+vTpM+NEZcuUpyhlVuN/N5357vffjtM4nM4cPVqZ4s69ybayxqs1D6mNcE7nVe+U&#10;Cfr6q1+1NpdyQkdaQwznqzKUD3pOl2SXXXsYIH9Z4xN3P8mAcQhzjiQZ5VA5E6ZE9YGLsMk4m0iu&#10;btVynyzZXU6P/iN2fF9JHXshSzR70LwEawDVlNaZfLLDIcscT8v+2HdE1usCbSBOZQEWhF3U8ZWe&#10;Ca72ZI9lxnfvAUA587rrZSfupqPGQOaAW6WEnCYgSfaAJGCGLwDip0QpQKspy/b2V8CN8NicgdLY&#10;wVgAMIQJRzhBSTLCcTkXzRayqfwIGR+b25wAN0AnK5BN1mK5THj2avl840pH2XOghQ4NOE5fAVjO&#10;ErBZrn1g2zR+iTVuHhAQewD8ym6bl/n6D8ABCF+9jmhraQe49gff94PR/3QIOy3ItDYTPPY+QGvO&#10;jLWOAo9dra217il9HzElYFReuJxPAc6U/gDjMsGeh3QBOu0qfQVUyYX58HU8qjEs2QFAvyAuWekr&#10;Myb+EuHoe2ROtnc5w1WmvbUTHG+NPAW8lSSPXWusdHQ9P0GnlOUglg60n0twpexyObvFvnqX7IDf&#10;ARLPEggB0wIh4wdS7PvWAgPruID+vtDPfa1lmLVlY8kvgD8Ap9/ZV/5/ATsFIvk/PgRphfhx1uhg&#10;2QJr96QMP/ZdgwP3/6lQYE9evVjKGLXhvt21NnzZAMKPz5jjBXVLtl/kjTxbZ8SPdQLk4RnZ/M1h&#10;De+azojJgWyoDo7kn58GZOEO2Zg5B5r9nRH3O38gK0p+JpOarLG/5MBaAYfWA+6xBmwFu0m3Ve9Y&#10;E4S2hhmCRWvLD0/GMzn2bwJRn7PO8zC/YXvaIz8av9G+tbVDbpivd/WheZ698ov9XYK0JWijn+SN&#10;7/J52RZ77QgMnGL+SEvjoTfG7vPLQHzHH0MU3tPPXZydgLWOC5lOt7bWbAkoZcd9jh9gp5ZvtD79&#10;LCcz8pxUhfH4w2QhHVsqk5ZeCeR3I7slSJcwkKX4dAYQ2Jc1GgKmOUwDlt5wKFtuX+0PfbHXwPt0&#10;1GwuCJNn6Q8dcKzBeNkp5LhSdPdtLgFuBEZLiGDkw/lr9u78pXOrn/3sywjauvu2n65keVWQ8CjS&#10;WqdBd5/Cmj6vOswRH/0QyAr777L1IxERzhojUNh38jrd1yMzbOhsYzts/WEJJCG9M0d4UGCOGJSg&#10;8Ez4Qndt57vZK9kiwSHch4x/UhCkugexydYP0Zqcec40jElfnfUvlBpcj/AWMLPLGpDALLAyQtTZ&#10;sfM1v1OOuD1C/ptvfzfVCUoD3xYEw+vwMJmBHZGJqj+8C0bavStbn6yROSXr125cHRtz8eLFwax6&#10;RSBzBejk62X2kZ+w3wIi2eG52qL3wYO6juowb21UL6zeRjg2NwGP/YX5r/zwQ/51CcwRmhI0lEpw&#10;6Fyk99lLP5urv5JDv/w58Zj30we+SZNDcxPY2WfEodgIoUQ3p+w0nSb/ZAvppIzUr1tw91TCvJ79&#10;p4v8J/y46BjsGJZqHOSAf2FPNqksbCyb/td//p/UJbIMRos0dZcp1txj0SK7z4mQjXMLHE47zB7L&#10;CE3NbwL5LuBGwakfowAsAGUYMGUcgLMNFNzpwoOdZXyxeIQAW2qjlXJw3FrefyqVJLTeiTWZtH7v&#10;MHibNmn2FFwNPmUk8Dqvcc4Hy/4AdX7WAwJLLWRjXVhrjjKD0jzN61P3rw8FXrJqh4+oTa6FPzY2&#10;4XQ/mTs1bnY54s3uWdhUu/b9AV8H+AVw2n6bu65/u2LwOOnHtUWXdfMeqfG1tTPDvt++eaN2st9P&#10;PfGBAiJg6kzNDr782eerX3716z53vo1KZXLIrysrTcIax+sMyK3G8bLW7ecCqufGUFsvoBOL8qzx&#10;ubj6hxu3apBwd4R4nvmLX2TgCohyOIScUFJmQqq8zPpgXuY+DQYhWyEgPlDWa1/y/PxR560eb7Qe&#10;MTet546U7VDldXsPHV9t280wxJg/rZvT+kZlkWVUGtOHxv44QX7cnVE6BR6MMcHCbinowlABU7oQ&#10;vvTZgpttZSW37l0A3J4AGvnQEt9332agtPnflxOnDPbvaQbnwfq9OTy6uwzCvp6PoXNG6P6j+13O&#10;3e3zfRbxoMWtc2uPYoaep/CAMqcC9JNHG8dIcijTvai/y/66sBDrQR84VEaA8bUXZJazku3lOMgu&#10;ptmh7WNlrhjfZ7VTd9UCJ88vYdVf9B7ttR8mG3OmiIMa5041+1CfnXN8vVf4ejADz6i3eOlmTsb+&#10;cf7G2PopAUqq07cAR+MB9umEc5c+10G8Mb4nO/N1+tipcTiHDx4roM9RBSzPffH56k1ZQPNNjYZN&#10;ftoafvO3f7O61B7v7l6UzTuxPQXtzflRRMDznNxPOT/OAAg1N8w39kejmc2t7fVk9cbNO5XwVrve&#10;ezIXycXSYv1kl0Tr1HT2zNnusHEJd90TC2Ddp/Z3/+Z3c18UJpGRRNrIsB9NH89ULvxV5RK2bEqM&#10;25fLn38+RArgJLOFpT+UIWYvrv3442RSBggmoxvr99PVDGXyMSxga9TSd+dhZRhffTXf29r5S0Gv&#10;fbp9a73zs7cyrvcqhwz8JlMC/lG8AqRhN9MV8kCIdkQ4HApMIBiQJerzM6c5yoB4No8eA73WDThT&#10;4qUxjIYUSCoZFfKYaxjZkjUSuAKLQMewndkKgQJAgw31XKSNMjjplP11vnQJ9+HIIe9zie+BwNfR&#10;o10R0HefZ88wxcA7cML2DVjL4WC8AWyO/VMWiDEALsn2bnrU+qp0kIEBupWBKBkkA0gnrLrvWhM2&#10;3b2QyuHokKXTzdFZJjaGDdKYwL8BTzIuwO40n2j/5oxD6yqbvjdwY6wCy2kc0XgTjxyxrC1fkfb0&#10;bOSdgFHnMiBIdy0rCvzJggmQyYnGKACOsfolk06pAJ+mM4GV9/t348eqAuHeL2AdsqI1UYEC8LJL&#10;i7PPHvRZwZpgzhjN1eQBeoGbxWILZeeQMPRfGSZ7gYhBAvHF853m4iyyoBEAACpeJz/Wwv4Bob2i&#10;VWqW/UxGwFj460ePq5ZIZ98nF753L8BL4DWKOnHy9JTiLHdYtb89w/6/LBASJHioIM7cyQfQL5sH&#10;ECqxH9/cz31GIAPA9voenzwR9WQPMHKWziKY1wT67Rt7uCM7yT49jQiEEZTHa8+/+hAw7d/phCyw&#10;pj9K0Je79GL4swdTVtXv5u7e2NdvA6KV/4cxk5UaJUQQqDTYFskAI5BD9kFp054wgsCOztDF7e2T&#10;slgkEptBvmEa81dSZe0Xwi49bO3GRvf/7R+cIxCwryY9lUCNfeyuT/Zj5etAI6wEfziHba/tn7Vj&#10;BxCp7Lx1ExBYf6QcEsuzBWx0sOElP8iR1rb3Ln/2HoC+TEHzNHD7NX/s8+NV0ovR8/61xej/Fvxl&#10;XZCX5Nd+Cn5/ykchXWT52N/pFj1jXQK2Hmlp+vXpT/7mLf3es/mvJWDllZIPmK1n0j+dib3P/tBb&#10;YxJ8CNSMfev21irgrcRcSejzsmbWx7qz6+zSnMXs+4ieCfr7nj0CmjXGQCQC9J6rnJn+yyJJPCjr&#10;l3VjB+gTPUTGK/XTXIwta6mSk4OjL7/NF9kPpA/dglXpAZxgXJpkXbp8aWwrHIDcd2TgaYQ3rIj4&#10;1ggNvvJ5ZMHBgjtztUfwMeLEmVxVBCGv5tnzewdMIcDRRRdGXUqs4eyFHLMDSqwncEuO4DWVFSpV&#10;tk+Gv8qnZIL9UhkAHz5q/ZHz7Ifz1Wy9+QpakBRk232j1upFOq6cm50kg2ysXgN8zmScw9dk4FDY&#10;5NzZM9nbvWHaKx0TWp/P79/XevS9zciY1ktFnp4Xsp3u0nNUoN2eDJK4IQnMfWWDW4f5bOsZBGpe&#10;XXbeO9hTxydUMdBpOoEkknGbkuVET1ZPxR7JnKt93DPRL7IjyEJwXQkTmDR/K+Npz8UKus9LFiE+&#10;h2xpLzQKo5u+T56sZcs/crOQf5E4ZAGRkY6vVSLKfjhD3DRGT112T88NClnrHyYxkBzC30sZZjaj&#10;ubhiydEddsJeqBKBW2VN2Rq44E2E8d5s3Kb/5Z/9xx+ATMK9MCo5m8bGcACWA8z6MsEdRqYJEHi1&#10;6sC3O1KAf4+d/30sBdMeHzPjlw6GDNekaDOaFhxbSAiPHildHHiRhWOQKKezY8oLnctRamSiOmlp&#10;i248WHDvms5AGQYCb1OwEP68I/A4AKq/URCsMKVj+HRqmdKj3i0Q5JgeViLlAmHOHotjnnPx8Md5&#10;YyV+9+33c4mn8257S8O+TShuVYoIgHundKd149jfqAubPy8G2kW6WBX3ZynXckkiv0wZvv6DX63+&#10;+I//KCHRHc0h7djxAiTOSr2r9LygSvev02u18+6iYgLPED4tELnfuO/cu7W6VuOQ25VHWkPZxXPn&#10;1lZffvnl/FlGk3F03wwBcKWBtLX0OGV3Bwf2S3koo3qsjMb2LQng3VtlzZ5mmI4M4Pgpo7x28fLq&#10;6OmzaUb13pVPvnhWENO8Ht3Z6C62WxmtB1M++iYQJsO2q0Pi05Evp7kA66WscFsy5NfmgsMPMfbu&#10;1uMMgThGaFPfpQSY4QMBcTXxjOycUcjwaBjRgIfheFVr+jkflVHYtT2AyYk1T05Ado0xedA8BdPu&#10;o5K1AjSUm3FenC9nCowCG1rjK8F0/g6TY/ycDCUGPiit71tPwDNLlI/aVEB9djo1vnFYPhBO0RmS&#10;n1onxlC3RSU9E+Q0tjfpHKVsQ2dsQB45xqzLnmk7vSXdZPQ3Z3iWTnFL2YQ97curQxECms+8ai+n&#10;3LQ6Vl2jnrRvm1uLM2fPpycHm4/EY806kpvtObSfff31nA+ko+Tw9fNIhmrR//ov/9/VH3xZuceR&#10;fasfbn7bvnfeqnfTdWPTxVPXUY1IAG+1884nPigQdKeYjpk3k0PgWZMQAcd0lMoRWS+6jzW/eOF8&#10;pcvHJzD7V//qr1e//e1v03EgLmDXfKynQECWx74BwUeOHo6BOz16tpYunM1hAOebt35kcu1JgEM5&#10;lP1cL4P3WHOg5OnRo406eX0T+3kz+/V29bMvLq5+/rNY0vR95KR9eZYsP3igxC1Gr4hr/d6DAtCb&#10;c1ZGSRkGGqgBfDB6j9NNoOLE6WPDNk65Z2UZLk5XOQBAcKz4bI0zBFtAvTMHh2ocMuV7zROoFrwK&#10;wqwzQ29MLnIXHApUtrV+Mg2YWjbhVjX5zgICV6yeMzZzXqs96guRVnvnXjnMnWzUjogwh8bnvEHy&#10;O+eTkulELt15PN2tXP/Bvs45pmysEicMsTENMdC2eCdmFHhp6OP4nWcTbLC/0DN7zR7S5U9l7PyJ&#10;IEdZMdZQJsmekhNezXs8g155vnsLZfGwuJ5FRz17yqT6Drs+LGtjYytnnQPq2G5rD2TszJYBTQJl&#10;E0XIbY3kocOA2xA4jXXWzyhy6GRv9DC9YA/4Oms12YN00YTNgd74fC8boC5gtV6zFo3JL/aLrzIG&#10;hBl5RgrQZ1fWyCiSH6XdCBdAy/OHcc8GIGYEGEgiskV+AFZ+UABlT7DsW2KzEU5Am/MWAJlslHc7&#10;N8vuALCff/756uKly+PftuQMrTWCwecQlwJZjTA00EGCAiwCQGMCTJzhEwBNYNCCsofWQnkjgsH4&#10;VQiMDAUAgTS+1zoaj86Onme9C1+mHNsaujzeuUgBvUyxoFUwZ0xwg4BV0Gm/rB89efXGwX4kVmCo&#10;px0sq7Z26kyjel95VCVV7E+f1fzhRBiDPFlzwQUS1v5pdCTrNmcikwfZbsGwMzWycLrryvrwjd5j&#10;3kC1z7N9gJggeRrLJMsyCK8jRkbeEg3lc7Ihc99do+SbZTP4Emfr6ImyPFkR70AQL+WDC1GCoIRR&#10;zG8B7P3evOyb38lmG+NfRxatpeDTOOAzmI2eLj8XsPn4sodwgO967nQfHP1yRF6WLb1pfWQPBEfW&#10;kmYPgJo/+Et/7T9E1t4AZwvb/staJBftPbLJs2VA1zsGQH+VpB7ruIoLp4HTT3qECNAVdzLSApf2&#10;0GusmyB4eX87G/aUaWY/6A0f2WxnXO8CtIgrTebYITonqy1DSaYe5/9V5uikSm6PHz061Vc6zx6v&#10;EolPt1bGfvXqteRrObJDfmX5AXRrQh5VhF2+dCHy8Vi6IpOeP0jH7ucvyI1t8TwdTgWUiCi+y55P&#10;AJ9cCNbYRjoz2Lp50Jv9BUACSZkn9hBhRecQPnaBjrClqiHm3GfY2mdnzfuzTuTKINks8vW2AFh3&#10;QYEk/z32t7UhE/wPHTE3ZO+r9ghemo7r+VEYW9Bmr/y7SgCEHNnXQOnrr74KXx6MDI3cvHFjPrMp&#10;3JibCMvlV8LsxvF5NkeWTkdJVTRjnxqjwBORBmtND4q+ZzyIEnI3fpC+N3+liebPV7LdfA9bTQ5k&#10;Sr1T0MtmbCrli/QhReaAgLvWsR3zYNfgSL6AL7tfNcKnvV/0ezUxhwDVRspaWzd7Rf7YaS8fH9Ie&#10;iyXgWvImk8cWTmYtey8w54vsKx2Do+BFthsJBgsJTNkJssS2k485X9i/GbdMsdkpzdXjYtP/+T/8&#10;lx8eBzKA9a3jUADmmMuURfpPpmFpBdrB3QbH0WIUo2ZGkCi9zZT6NjEKtreBEnJZCZBgUq42O4Hw&#10;90+XOBL2Uw7jBYqnPK3vq//dKKgx+DNnzsYIHpvnO2h4vShZoId1UkvLoVOyydS1cQwhgHOqelFg&#10;QPcuC4w9GoY2RVpqzptrC8nwc0RHu3tp/271sQkDQUoQALbnKStn5s41nTOVbMjoWRcOZKPMEjaF&#10;Y8PGmN/jgKyNI3AA9iJICU5AYi48TBAcNH6f8gvM/t1/799Z/fGf/HHlZ6XMG6tzbzpr6XADvN7f&#10;0F3uVeD2aEbmRHOs7CymSGrVZY0b/bv21X5/rMQsQHjp4vnpfHd67fTUGzN42DvKN12wsLsJndI6&#10;ZQKMP4fLoLxvfKdac62xf7jyQ1rwU8D4wiiJhiMnO0+3J5D7NhkYdriA9fGdAt6A/OPYiocp6XTB&#10;63nA855AiUsWOS57wJhwcC7dbruaM7ZnYVoIsJpuhzR3tNbODQoAdAdbOqw5V7LsN1ZF5vBtxk2p&#10;3vPnte/u972BUwbZHkyZXEIv+wjIMADkAgEjkGCoxjEYSH/mxDgajR+UAqsnl6U4FOPCwHI6Ayab&#10;h/V7B4z0ZwZuC9CacT12pozW2vE+G+jMuDGkUvwMvy6R7zrgp5Mo5tmhaGcrGQXjkGVZMokFnoEB&#10;utZ2Z6gEdGq2Iy+Sb+sig+tC8sMRCAew671rZ0Hy7sosdPXEHm/KeOzIWXxoTd8m6y8zZB8qS3oT&#10;Ij1z/sKsh/24c/Pm6kiGbKPs7N/+5q9Wlwv2ZWZu3P4+Fvt5wcWxASwO4rZMqx9/uFo5bkFZ76d7&#10;2EV2QBnMjhzOv/7Xv63VfmxTY92ajlpzQSzDRR8OHNq/ulBwe75rG8znxs3rI8vkg4MDSL2H05yy&#10;EiRJhm5/AIoxP16W7ue1tdfCnt3B/N3duDts+bGcL8Nmf5W3aKTSJsWuRvg8q4tecnL02MHVxQ6Q&#10;Hy7jy86RvlevP1Ri9WT13ZVbndvtQtVXGeuttf3vfOWcdVA+FaicLGjjwtpi2AR8p8qssmm6slqH&#10;/t8QRGN3As9Tshd44SyxyIc7hH4m3eRMyA4HNGXg/RkxMyVukUKAl39zXnVzjlCGErjzPNlkZ2ud&#10;uZP1mVLT7CICALOpFHrKfZJ1bOKJ43WIzR4Zt71wx5SyFwAVwwhksq13pmpAW36sZk6l7x85cnx1&#10;5sTh1cFsizJF9v7ueo2TsjverQQUsEC40FdggEwL2ATcug+bEz3m2DCmKV/PRoyld/1O962bnwGG&#10;nsuxC9DohE6h+wSPWOmcN0HCiPJFfA2wB8yx18Pgt97Y2Smp7N8w1UPUpXfYb8B4nD3Hnv3xbus0&#10;1RzsSv5wQLL5UE6lSn2XDTU/GbIlU1mwkk9Qtj1lc8mndwGK1sJ7hsTrd4u5I10kIq5cAQIECeYP&#10;BL3sM4I0zLF5AeaCaedqkJiyIUCDlRK8GbN1niY8fRbAfpa9s3aCEQ2A7lTa6zw1EOEcxeeXP5+9&#10;clbWPUmIv5l/c5yzc1kimVNrSG+V77n30DkbhOcEDL13GoLwcf3cmgm4HUVXVmWPZXJlxZ4lRzLO&#10;5BqLLyP8IPCo+gZQYqdd1cBPsO1IYxU59BqxSN/Y5L3s2gTCS6C5Kb3czsa1CvwbUsEF9FNBkS2U&#10;uYUTZBX3Zw8EfWxLkwzUC6IEAEv3Yb5JILnInICzMc+vBbAiRcj9/vaKTNMx52U+JDdTem+vWje2&#10;lDyTD3KC+F1Yc35lwUGqNZDBw7q3XmwAX7aAPCB1aUYCMxkTXyYQYgd7Sb8W3fIMMjNPaC4TqPW8&#10;/m/51ftncfysMQkWh0hJ+IK1g4vs8evk3F2bCPsFj53yhfY/Xe79TabnWKt8XPYIOPYO8iewpmNv&#10;Wn/ZNWAbRDYX+qNkl04ivB3tgInWKss9Fjgl8/AiMG7+S2WCITe+MMEi1827dZuy496nJAzZYc3M&#10;FLg11mdl5GTQhjCgI82FHRiSvk/6N/svazbXcPR8tlyA7HPH6g+ArNCxki97EIG/NT/pjDuM5Z4u&#10;QRn5BxXgts8+q3yveZB/NkvDjYdV0Hxo3YD0Rz2bnFsLPkLXXqWbU66+vysUmtfggJZ3WzZt/x5n&#10;tdPFMMamdNm8MEdzFj97J0hjD+cqoUjax+mG9UOGJApDDsqMqW6S/CAbzkjDQLAPfaO7zly/qfpC&#10;Fm/saGvJjiEmPqSj7MfDPo8As7fMsgZSAq8h95MfAc+z/OiB1uHnX3zRON/XbfzbsY/P87dwz8P0&#10;/0m9EVyyjVg1bw1KdIEUeBkz/16EOTgXSegsrrEgkJVM+tlSDdEmtu66nbZwM2745vX4flip9WuP&#10;HbWBMabypYFPoNec2CFr5dmODBw5cmCa09FzmS57JA7o/80as7XkTxwAE6rUUWW26HXBbXrOZ1pP&#10;+irpM3rf3wWWKmjYGLrAFqoIoL+IajaC/9PUjm9EKvSaaTpIr+Bwuvoicn2SFeFZ1QMa3wj8N/3L&#10;//G/+kBoORV18HsTBvXCDBIwhd0cI92DDZ6TxN6YuOBo/r0Nkz1T90/lOJtFqThVYBRrmhHtT8oN&#10;p+Vpys4hHG0SLgDGJErdYiVM0EKcqJzryOEAeMLHGX333e8rbai5Rt9R13ynEkU7b0Nk26Zsr3IC&#10;ARvjdCcARenGubUZFFf2BlCmwBwyAHi48sS9uwNPbYLLOd8VmBAOgGVY/zJmlNC9dJyojM2NFNkh&#10;QEwdaVLLK435vLFYy4VJTNh7p5IMZYA/tVHMZQ/JAHZnUqD4z/78z1afff7Z3FtmHkofAQDtUynM&#10;tANvPZSSqc3GxCvXcgZN8wqR/u2c8kYlX2/r+KfBw8ULF1Zf9MxjdcMBSjQ4ocCUTi2zczUfAiXW&#10;XJkAg3448Hs0IL1H4CH4TGie5Fwp9YlK6o4e7jxV+/22Z2xL0Db1uTc1YXhU0HrrSpdvV/c9pTMc&#10;cfPnLAEXzOS+9gybvNwDEqDqGUpIBSGbeo815ICU9tmjPYFVsiGrppTC3WaaewD/MhU3aoSBhToU&#10;CBQIu5T7XYzsprK7SjHeNB/zfR/r9qzMEwbbnWvDqDcHXSd/Kmvxtneyi4wnB5J/HaV1Bo+jaVDT&#10;FW6CxdYhAo8NLTDM4aV4b5KV55XPbMpxuBzyfKWtmwu2DxzeV8bi9qTbNf2Ye1fa+evXbrZH9r73&#10;c0DNr1f0eyxta2EsgnYGZ0eDcb2Ecx4Ml/HtSC7cS+euFYbmWcHy3uT8YA59X5/Zv0sJV2CkrKWy&#10;ma3p1Y7A1sPkemfNLbaXxX2OiSzreTAnIph8HeB/eG9j9v1Va3v96o/pUm2L6955d73uo7sDS31v&#10;f9luTXY+gUqtmKfzVEHRvb7/toCUw9i7tzvSHnah+92NunO2ps0fEBR4zFmQ1hqbvKc74xy83h9R&#10;gfAAHmXXZQTYCrYG2ycDY53oM5mwnkcrlVirDa6SDk01xujmhE6unVp98eXPhjmjEzokHj1QqV2l&#10;6W8iYzYnHwdrpnOkw+J7O7+GoVOqlx9c3br3cPX331xd/XizrqtPBBUYTUFz/1Wyo0OhoGKAZjrI&#10;4AJvx9r302fOQI2jTwl3489uVB4BILI1Snvb1jQ/e9PcncM4GCttTbCCn1hOBI2sa4a3eTY+4I48&#10;BGgQEwgg5/XYVHqvLHpa2gd8s/kRPQtjy3YifMgtJ+MicLINXACYSg2d39NyerlQvHOzjYuN1dLa&#10;/Yzf/O73XRh+dYI463+4/TqRo5Ntx/wKIjcEbDlBgRhg7/wexzesfWsAaNN752IEdYgHgaHMCwBI&#10;3hFqi9rlN/ouZ8d2yGIC9IAcGVBGqEX0voA7oOmXz9gTgMless0crQzBsK3tCeAJ9PBVACM7Lhs2&#10;2aL8GLkyBo17lPIIiDD0xtTwBjxy/FOi2ho5xyG7zb+Z57y79eYXG86QFCo17IFf1lR2x9i8A8By&#10;lsuGDeBsf5Rz0nnZG88bOff9/kzeAN5Zt/YcUJgwpcVb/G+ykABbK1k0DLwATVAPWNANVRhIPq39&#10;v/j8ywKYytk/2v9P51xkAFvC3s2ny2qwTzp+1p2t78lEDPDp58jUuh4NgIYFlJ6Ta+NlU4C95ULf&#10;slXpwSNyWpWBAJLMavikO+YSRLS22TXBzwRZvd+6Ap38xK7Op5MH7zG2JXCp83L7jsRp0dqzZD8/&#10;7py1tRN4CW6PHT06aySYQbbJkMhaCRL5j7E97Ev7ZL/sIfuOyJXV4H/JnyCTfgygbP7GJiCjRzvy&#10;YwIb313KZ8M+fZe97v9GTmRdYBDjIrMERbBDjidwbL3MmR+a8vKexSaq0CCFiC97LlA0PgDRd5es&#10;M/3uM5QpUsFa8Oct7nyX/jtX7Wfm4LtGBZNZS0GMElqyIog8XgUPnfFnBLRgykQQJxbqU5a1oc5Y&#10;7NH7xoI0oLuJ+GJzej3ZlyVAOlh39kHJKgy4PbtqbvaJvXQExJz7ycxrSjJ7r+DIfgjgyaWxNZgZ&#10;H6CNuH+ffdodwTtl5f2ZnrOPsJMgg05PS/V8liZN1hFJYN1+vPLD7LMLnK0x2+Ri6nf5aVkRZ92Q&#10;YUoXjZm9dZTl669+UUJhbfbf3j3N5y0khcze+5pZlOlO3lRl6ERsHZ9GGF7svi0VDxqqsY38P/n2&#10;ORhxvSMCZMXRA3YJqagBBTz5jnwE6JEx/g054QwX3X9U8y0XNCOH7wTufV6gSA6R2dajKcxaCoA1&#10;BSTDSgRheL82ZTtC+XN3qoy+Bnr0ghyoxiLf9v9ge7i3Cjj7dygfIuP8qnd8iLG5VTYVSfQo8l6Q&#10;dq7jDOw2/VDyyGcjiawtfLctP6dPwTTQErAll2Scjjl3TQf8u0DoRfLk3+E4JI3mIm/D1Nsb98Fs&#10;iIyrhIRzqwgWd8FKsEyDPvYwG7u1Pd9bpndrY6VvAm2ZSplXnShl1pRdCqaMUZzQV8b+i0PogpiB&#10;32MPrR2fp3P56GbrKY5SstlHk3/7Xtl2z3C0h4yLbxAfCHkPt0euerA/1hjRq3pNwCYTqJHM/QJg&#10;+77pX/yzf1IVBGPB4CwNRBgcCjaZgx7m7ww4kO/iOZkYL2MAsDIGRinV8BrYGNY2iHGa7E4AmPkg&#10;qDoe7ksIx9mlcCY8QU9joNzuzbAYJmYTD7bJFvP69WsFGw8DarWrbpzr9ztfkkICBZ6BzeKICYQ6&#10;YM7sacwkRecd3Y3l8KcoX8ZKhgyb4VzIEDUFO4z4635GidS0vuR4+iwWwKYIRDxTDeqj2APBIMWZ&#10;VGYG61n1uRzSnL1KGBhL9bvO1L3O0b7OYAwoSNgcbv7s8oXVv12G7fOAPlbjakGgxTx7CyLZaAAA&#10;QABJREFU9txkHgU7dyt9utl/WExZNpkZhsgl0w5iEqr7GxvNJyVNeE/2mYuXLlQ6dmKMlGDm+rXr&#10;GYF3q9NlH4xnvSAL46VEBINJKRkJJQh79+2Zczst6Orf+qN/3P1dXyZTUsABsARGEDAZqi0JVMbh&#10;0fqD1dXffrO6V0kmA02WoEOpZ+e6pLqXLp7tS3MmRwwlJnU3pjP/AaxgQAZcNn9lbgyYy8KdzTh5&#10;umxIwaeSI3ee3LvbxeWdLXJxd8RXZEFrXmnJnsDozpTFIWhkg4PA9zp7+DBjJsNFThjH7cmP80aM&#10;gc6MnMCUkDTPAQvJ36vmazx7U0AG288xZFP21LO5PBm2h/coUo0eAuCnzp9b7XYG8mAlGJ39Y5iA&#10;EU5SShvB8OmOLsCKrL5uDJgmLKrglM6RkV2NVYYEzGcIAD7KtbuzSsb/IgPh3q2tPXcPBiibe6zA&#10;+EDs3eauY3iT5+xJZdkKfPtvW0Hw7gKdFznoZ31HF06liu6FWy/Y/ykjtTN91kHOOh4NnD979XDe&#10;vy/5PX/pct/RqYjzlfV5Ml0G3RF4t7NR5vaoO/R0eWTgn7T2H8q42WCEEKKB07cWQDZjyY4ov2Jc&#10;2RLkAjZQpmoyZ9mNAQmtlez2BNybMsLtIZZYlmBL5bR0a0+O/U//5E+GxVLm8LvffTNEyS8/P7Pa&#10;vY1jr9NsJaJrnRllhwb4JYc/9d/dMujffHt19fuya+uPKmkqGdLWBgQCcQx7NfZJxow/0ZrAQqMj&#10;gaOugID2GOXsjEyBYFy2ymWrgjJBoWAWQeE8A3kyV2c+M5Ijk0CJ4O5Zc5LB7ys86Bj0/tTfW7u+&#10;73zGsPxjJ3O8np+8WkOBFJAt2JXx8I4hjhqfMrud/SewAl4ORc5gSOm7AIdDXSolsmHZhn/z2991&#10;NcR3kR2yHAGePd1fc6gufjmQaTSVjRXI+WXsTb01AqqVsGQvkiffG+DKE/XfUg6TrqfXACQdAhz7&#10;44wVeFAyChQobWEL92a3kTg+/75GOJmW+bn1YBMneOgp2tvzYWOLkyvBKRu+ZNs/ZrdaE2NeytvA&#10;s77XWOmXiguZFgAUKzo2KZsJ+Pr8vKv1d2YOS+qMCXvHlgm8vF+QCEhboyGlktNeMYDedgoqbayg&#10;0Xw8Z4Bza8/WeB7ZEbjIVrEFgBZAZl35SWdJBVn227k7dp2dwdrSUwfcdXNzf5FAkBwi9p6mp85r&#10;nS2zPeWTE3Q2lraQXaQP48/bZ0G9817eL4gmr0CwAAtZwK5v74yruZE33yM/JECwBtgg+2TXtOXW&#10;bOmhc3WBJoEkQPIuG9LgR28P5pPNyREA4Nr7lbQiYNlCUmKvMPvWocVq/ZYuud6NRNAVmhwqc0Jw&#10;WM+RJ59vjHO+qbUlI+wRQLq/fSJrcMZyDn5hv/lCe6Prnoy4bNcE2/18gupGg2CbUrV+lgg1riXA&#10;9nylf8Y5zH3/tgT3i/2AaxZfUulW6ydz6bPkdiFnPpWrZXv6uffR40//JsukUkRG33MFgRSIPsAi&#10;/IS18T1rsOhXv5PTnmO9/CKP9hZWeRSmISd80NramX7PFsN8fYf8szE+LyAUYA6+y094Ol3e2r5s&#10;/ahbvXp+8anmryv3QsD17taM/JC1IV16PvxBV/gDWTn7z2beD+M8iWidBh1HCrxnDdKN5mgwMhjW&#10;Ev4Zu5ePYC8BfdhIlQas9Km088ixY+mSy5TDIL3X+Shr8f2V7wYHIN/tnRJPVSOI1dG/5NgvmdIj&#10;+XbPVyH1867FOXe2Sq7GATAi6G5cvZVcFVim96+TcfZOYI6wYk/eV9lwRDa5v9Nfe7Qn2XMZt1I5&#10;WOHuvbszrmtXflxdu359den8hUi6Q4MPDyDrsnlkwb5ZY7ooWEdCHDtygijMBdDsHl8kMCDrMKvM&#10;pXcKzv27yiQl3Ig9urMpuWph515hx30EPEszpn6WT0VaIaPsGaJiV9+1P36/devG6sLFC9NsTxns&#10;xvq91fbW+lAEqSMbiWrZvvxDz4QPkOLI1735IkQ0kszaby8Q3BEmt8+SFyoRgjdDCiCGVFsgSFzp&#10;8aqEinN6W5O5vfmNDz3T3/f1fZUVTWiymK5RGlK3cSc0jamO4qQ33YFPNUIRqEvmuO5pzs42JuQ0&#10;+zsynqwIcPmGIQ5aV4QJfSObfACyZfBN82W16M1UFSWXbAxfu9i55Row64IE4K/d+Ta6kT1gH3pi&#10;c0ZiZm8bC/J3MtL/83/9n1apl2A1IAEPQ6BbjmidM5BpY4QxBC7f8/A5k9SCTDeYsgAEaDnTUnze&#10;xgO/jORSq6o22F+7b6yA4XxnV7CgrNwntsRzKaoFYVicxQFPaaYIE5D4m7/+zYA4RlvWymcFiVgu&#10;2TBgGpAxuaXW2GHDnFlZJAvrYDPn4nvYZwGd5hKY/c0Zon0xyNhmrdplY3SKU94oAHlXhxYLDXSp&#10;oXVPBOcy69aifyiTsE9nqhThcc807u0JECQwDJVN7aebs2bWzPmrwwHii5cv13Dki9WpWIhdZYte&#10;W+OcsvExdo8rL3Q2S5DY0AtUF9AKNGB65uxLRshdOwzU9sDrpQsXA2T7U3Dds7AI3SWSwor63fug&#10;FPN+AdtS04wtJWzS0glse6ocUfD4ovlevvzZsGGvyqQdzSEeqxnFjpyo+6QcTiXwrwJ01769srr9&#10;XY0e2o/XyYwswKm102x92Zc7zaMOQYxLisSBtAmj5IA3Qw2gTPlgz8S2abpwvCypS6jJ5P4DBdqV&#10;kTkbCMxrfgBAa7ricmBKqDxSq3N8fU2Cek+gsUuPddLU9MJ5TPvFyTjgyRkKakbhck4D1tqjSZ0n&#10;z7qsYWvAEClpLL3gHaEQz5ezbW3bo21tjHfuDAwdOV35TWt8qJK7F52ro6zkjU64CmLODDYWwSPZ&#10;l7GSCWMsNqV/AlVj9E6MNqOoA13b2Bs44+xpe+RsGP14kpPY3JgOFSQdS08Oll3b1nrs2BsAaJ/e&#10;OuSbTFV4stp/5ORqazJwr4DrVs5QIw5n2qbDWsb7WXqgjbhA7VDrfvbcWi+NIa/0bksZuZO1Mlb2&#10;C7g18pa8ksP7BVYZuIfpyvWr19tr5zOXjDeHlWlr7Axb+5uR5Swg0QXgKTfIQTZ/azTZqsgGvxAQ&#10;S626DAv9DXyl55m3nL1yJs46oFT2cWvzJTtHOt916XIXm5ZJ1HXpYQznm4zt5xd65ruaTvRcgZpM&#10;6GS0kgNMqCz6rUp6r1y9ubp9L33rHNvLV+3/4KCUR9jbHsjOATGYN6VRHCEAztAKDKa0OHnC8Lc8&#10;7aMgjrHPJvY5oBnoPHN2bXU+0OycnW5+AqJxwO27fWas6b6x+fMCimQZ2/v0VGnMlMG0Zv4OzHHW&#10;1tg6+jPAhkiTyZsS9r4zdjWHyTa4v01XS3NR/jbgrDex9/2WnX+7+ub3Vwra/n5K1LXWPnOs5knZ&#10;AKV/wKW9A8wFPM6mGWBDnHkDj0pE2FF2kwOc9tHeYdzZ9yHZ6EDfMTb+RxknYGRv6YGA3s9clQBs&#10;KE2VLUloxk4qJwTUncUgR2RShkdZ/px96XP8lV9ACpBovH4BKACqNRvCsPEDJOwAIgt7OuVXfZw9&#10;IlPmCSTKClgocmecbBvWFXEzet13BHBIp14zTn/OLvUOazZBZfOV3Ugpei9iZjn3AtgBhUAWspNd&#10;flwW/1VlnEsXydpUJ0syIBMY91kZK6BYoLi/bDh5U6b2sHM1KjEGwPYZa7lky5xdKduRnuv4Zt4y&#10;bC3PyLVspnOWbKPzRQM8eyZgPI0l8rc6y9rnIQjSrglGmwM7u5SX1WyiqyQeJ993szUy7q4bUCbX&#10;do8fImveLQBQfWFngFvBms5rvXIYbvrhihWyMTglmdfqHAFIdo5G5i1ELF/4dEhJflylkOcbm7We&#10;9u3tP115ES4QKKnu4W+VWFlDsmAc9pXukiPlnBpbwTBKf52PUZ2idIpOe45qEjJBrpT/TvlxPsQa&#10;qWzJ8DWO5RiC+cjcMYcaArn/S4YKgShYsO/+bj8Fj0CqeQpoesHIzwRx2RtzYi+W39O7nu0YC7n2&#10;c/7VHtlLej7ib/3TSbhpAcDvp7IBLjteeSDitq/OWthLYBoBYh3ZI4EfHJY2D8Gg67AmX+buHK0x&#10;DpZk39MXOunZgpf+aXyOgMEaGxccYF/pLz3WCIwvscZAroyceSxET/oSUeF7SDIkgg7FW/KBnmed&#10;7S17PJnr5JdOIjfI//2quDR1IXPw6RBrYTm4g72dMvJ2VT8BFu1eAdRUQeSLlb6z+3ZzrWMPhzuH&#10;vDtM40qKFwV2N6/f6Yx0HVlbZ1cbvcy/IsrILaJ8T/6ZT5fZRRA42iAZItO2veccPsaWIYUqMfz2&#10;u7DLxpAW7eJk5E6vrVWJVSfrvmf+dIYtaRvCI3VHj/hwXt4xGgSDQEzlGay6fm+j/Vp8LfkiC2SF&#10;jFv/CYbCWm/6mQuuNQ6TqedvT58+O/ZnGjtlR/tify/Tny93JY7rDZKo/k5z+IXlrP++5lVUuLr2&#10;45XBQoJVyg97s12uh5KJZ5tlR5WIHjzWZdWtsTN6cD8Su/83fkOmGa5mP8glO/m2/5LMqmjKhher&#10;PAjbHGtfBMSv30RwN39nxpBa7v5tcWvChgDYNDiD7iLPYbgEKbzj2Aq9XyoN6BH76vNIO2ti//c0&#10;VvqOWGYXZDPZAO9y76OMoIQKsk25KaIVkUPOjMV6kS8+mF6pQuND6EePDe9UzdfvbAISXJaeH9j0&#10;f3SGjZCLNJOBhEsUm4AkaBRFne+U3QQq/c7oKLvb1YJgKgzeBg2ASgjUD1NGb9MpSrCk2QB2HpNw&#10;5kwMXxOg+IJDgufwvtpuRtrnGUGGTrkegyuVevXa1ZmQgMbZCQu5ONGUo59R5hm3CN77Gxs2zwJS&#10;AM5Tyn5Y0FbFwoyBbAHNQXmQZh0cEkXaiHEBuICVJSVcl5qMqQuYlxTrx7NqPQjjNYsqQOtd7wMV&#10;uT/qMc5fkPSh8TnovaXPCCzc4/Grr39ZEHsiQe2cQAKA0WNcCJFs3/VrN8om3euZBSONC6Bn2AQA&#10;jNuMJweFEWekdWFUx/80EH375s1+9q4gLWfW3AgHYXHuzHiUtEn3et5kLDLgW8tiHC0oO5TR3hnT&#10;sWfXvhz+3cqjftdn9nRZ5Lk6JJ0sOKllbu9TB/26PbrXONf7z/nD5wkoJmjt9NoYDel5pW6LTGVc&#10;kjZOSrkf48SXTVlIcwTOn8TEmv+5aUrR+cZk0NkpCoCBsde6eD1+uD5gcHtr+rrg6G2y6ZnDbiUb&#10;ur9hQ54E3NVTO/DugD7lVzq0tTEs4VuK03oKVmBBmWWpaOv5/HFlGindMLsZNWyekl0Bpo6nO1L0&#10;3enLHKIOyB6uTG9XsqrZBwfDOdgLB+o5Txe+mh8HivHlPSdI69969TjpYZoY1EgE45kb73M69Hjk&#10;LCZTiShALFDa1DMPJDPHc0ZHy64pNd2yOxlK3j9kYB63x85iHj5ZHXlljbdzKL/5m7/NEdUqOflW&#10;/rhr5C1AGNtz7KgWtHWAOl9Dj35uT4EsZZg6vFm73Y1hAHTPfpBDc5+XaxZuyyB2BkBHtMcumG+f&#10;XKAtk/hJ52Vd6N6nuxeBGSQLgKOl98ECrgHblUg5o4W5w36+yRHpZPv+Q/LffAmStvjTtrtgan+l&#10;ctos65JIj5WK7GwfDu8roHu+kWF0wXmNPirBENTcb2xPWrvnBRUM+4N06MbNiJgnOe50VCfR18kM&#10;nd1dF0gyq0SKo3V2jpGVZaFXmDHgnnyQM0GJfVxKdAREm3KaZSaTXZemnqrLGOPN4S7BycJiAxzA&#10;YROcrKvAniVptRKV5pw8LM/uHX2W7ExmIHuH2OH42F1fEZRaR3ZSlgsQkaHXyGlPsmr9XashcHT+&#10;hx0QALJjmMEfrv5YIxhNWrrmpOcdyh74zxk6QH8AVrabwzd3bL7MoHKPl86INXblJcYJACq3adFm&#10;79h075XdMD5BEL8yQU8gkjZotAIaffosnRFUTBe13qlpElLRGWjAVgmVKyXeRGBw+Ei/YSrTawTB&#10;rG1yg3SzD/aEzFkbPkemHVMqg86vKdmcskq63vNkFQVz9qN/HsKGDtp/smDROVU+FDAVXCG/+Bhl&#10;WdYUGJd10irbPPg+u2sfBdkaKgmWzZNtlp1w5gMZaX0/ZUzZcT6SjA3obRzAxO6e23IGOmpxbS96&#10;50a2D3gFjDD1zkEPYZlsYMd3Kw9qreaqkvR9yvzyTwLqFmV8KULV/JARsiPe60yPdZpW042XrSKb&#10;7ipUUeHc+9UbNzqWsJG/7r7E9Cvh7rvOizan5sfG2nOyiqGGK5Cx1luANGx2urBk1gTDVIO96Ix3&#10;ui8wEuBOyXrPcWaJ3Mna85cYcgQcwLy3M0L2D4lG3uZKmWQQYcnmW9PBM42RrCGWnB305zmf1xpN&#10;Jqhn+WVNlhL/l8lSDaLyvYJEXeqmOVQy73zKCEvrREc+kStL8BFYT26UcQUUWl46TpoWUmHxCP3N&#10;Z9JL58emJDK5XbKZcNei75NRS8+sP/wFLyDi4A/vImNwCTmFHYxpCdjyU9lJmRSSLKs4ZHpjoJvP&#10;C0JcvYLsXYJQMttze49149Nnrfjx1mUaIImZmgccyUZMMNlYkBpAuqoIJM6ciaNvPQdZh8ybcuP2&#10;b0BtFRzGOoC29ZV1+wfwG1ayr9OoKblr0MnAUpHzMp92r/O1yGqg2ndkXc3rZMS44yRINvNAClob&#10;fmvm1bo5ngAPaHQWpdO/3Z53k0H9FCbzm34ozXauaRrfNffnEbJ37joe8CDf8jhwXXUF3JnfAfZV&#10;ip09c6p9bC8qv5xsY2s/w+/3c10VINsypW+tPZmCXdhTRy40cFM55JJy6ysQoZ9j55KDpCYiujs9&#10;82eCCmupWsF5bseVnJ8f8C+47dnuMaMHbAO55B+UKL7M/jzJ7/pP0y0+5UD+jlzq0uioCF+jpLkB&#10;RJAeWP3hH37V9yMYGhPMyL4+CTe4tkAXxB+++33Vd49XRyKzz66dnX+f5kzp+q3WHpnCNrGDMBk9&#10;JnfOJg4pd/Ro1V3hr/b8Jwau+cP4Ajp9Cw6GdY4WrD4JJ9woTthblQCb5sys6gxrgWx3Ns75wOMd&#10;RXL0Z2Pj3vgG1U8C5229n90iFwH1sUvszVJOKnO+e5IZfDbMDJP6N2eR1yK02Ub9EvgBNk38M9nl&#10;VgoBw988S6fEIwiQNDW5LTZq/RFVZCzDM/vhaFri2P5nX/r3Jl328t5q0//23//TDwAyBgeTNk4k&#10;gWUosBJqMxmCMSVZZYKGYeFoJxvR5jAchNKLvWBqNFswKWYCyVAqxzh05GjMxOnJcCh3wwpZEM52&#10;Yb+WcwsMF2bvh++vDFvwy1/9Iid3oE3vXEiAmdD4HgbWotlAyus5JsaQDhuTkxuD0dyw4kqqGPgp&#10;U0qhlVtQTobF2Cm1DnvWYTmI22d6tiBEtg44cTAVgFRWAQgAjwI6zv1DTDsn7iJNDjYpaA1sQaLd&#10;e80rDDmO8k//7M9Xf/RHvx7G+mmBilKYvYFNYAhrgj2Sln6wvj7ASxcsDo1QcOwyaoyfANKdPPYL&#10;IANiPwXYFBXr4ZxgNmDK1j4wSo3HGjofIVgiSALA3YeOrc5/+bOCtoIyhiahu1cjiu/ah+2Vt2mH&#10;ujdGlgHnPN63Ltje9es3V/euX5/A8W0yorMh5WNwgVgZuaVrYtY8YMJJTzMAoPHjPpauG+ZBgLM9&#10;0HgyOdGCmqC7mNm5C8Be2/p7aqQ7GLyr/d8ZmH6XrDx6sFGQ9qorBw6UUZrXzFkz5ZDXrl5LjrvY&#10;vNS3gAMD1oKNA7EYZL9lGtDBaTOEIyMFH7KhyhWAOiUaz2JV3X3m0HLNCVcHYk4Oty67Mt57ClTf&#10;plsOEQMRzgsCTxhdGTkZXc4KexOMbs1jTzJE3kmeOE0gn+woc1CbrT2skmDGlby55kATAJ992nmj&#10;DzJsrc+53n2q854fKt9LWldb2qOt1T7/1B5s63eX+X7Iiaqt/7//n7/K6D6bshONe5T9vapNNt0+&#10;UnbQJY6ffXY5zxL46/zL7YI7nVGPpL+yCMia2c+AubNVSpWVqd7tLjUED8pFeeTGwzrcpWccAeAg&#10;y8Axsgn9uGcsZwuOR+TQPz/nOJRybEtRMIEP77tO43ZZ7S6wTmY/5FCdAeRAlPINgE92tbG/cGZt&#10;ylR6yWSVTx0/WMfTSse2uvtGdrAzL+39w0fPV1eu3Smgriw4L+gMxOPA2Xqy4gyqoMlYMMObk8ud&#10;OytLSGYZV8CMPsnsGLPzQRwL4Mx4w146kbIrZB+Z4txR2zgM6ImcVuL10WbEbmbslX5Nhqgvy6DZ&#10;Ww2TBIwJ48zXwWcAFpFFFgERhl8gvJSsY9f9G8IhGcyGsGvspL9bfwALUAWOEViHK4sUPPgcUOug&#10;N+eACHLO9XGEBQYaAfUOQ9lZuNOdE5TR8Eu5yvNsLVtAXwTYbCTHSg7YYOMDOJWnYUvZrwWgV81h&#10;buShOQncMd/jVHu2IEUQQNaAwTkkXzZVhoMucOqCIlcZIPrIirIR5BCDi4Wn10tAKUMDcOv4JXNW&#10;cNb6CBqNbdaoMYzut/YtVyMjAY3Q+Z90EgDotz5TQJZ8KK0GfOyV70+5bnMgB4C6bBSwSZe1pOab&#10;EB/OE9sj50+2zfeUby4liIClINe+2l/goQd8LJPM3ma7vcsgvMcdVCohzAUh4Xd7BzB6x5wla38E&#10;/hpMKZlcC7QeOXa8z9dF09zz23yvrs46MrvU1zkK6ymjo/yZf1deZlW8n13nb9g08m6dBAmAtkwy&#10;otTvzqAo833a3zc2NlqHCIreJbDXXKX8S4Dv0OiU61PInjmas4DCe3aVRWMve2N7KHBesoMYdNlB&#10;sjGET3/nX+254BhII5P8M3Ala2jNNBqwh9bcnMmdtaI79Gip9NCwpKC1fRZUkhdZXCTLZGA/6h/f&#10;B2vAT7L37APZEYgRnzm3RZ8JTnNaBEg6ZLGFpMeYrTXcZazmOvrcOn3KkCGat3SNkLm1JGNbyKpM&#10;gODZsydo6xn0yXgFQPNfnzNvttb6ylT2hD7PJizyi6Ay3wm4vKOX+KwM5d27t8dHuQDaeTJKyQ6Z&#10;IPzlmIQzbAKKhta7lnlO18/mYw5jd3oeH8dPA/7IR2cQ6Z89NdaR/+SZHCFm/ZvKktnPfCcSwxqz&#10;JYufXrRUKRtCUQYX/mSz7IM9nYxrvljzDQGcq00OZ7/bpGX+zVcWzb8bE7tH3pEtLWWEZec/w5zs&#10;KXu5r+YhB7I3grVDH/Vl8FpA/P5G5HBl8OtVvrjDcyE2BPgdWSiDdiZMsy9sAAMZ27bWh00SWJ3r&#10;bNuzyvYfd/+g5IXzps7RKS9Ejssgvm/rkgpSk98ro9szyG4/GBkPLDSvxe/AFmwCHELf1iPOdZF1&#10;Jk6A3HKP/UbIkkfBwjTZCycZE5nhw8n3i76PiEQ4sWFP6HX7tCPZZis877OuyEG4Rl+NjYc9yRwZ&#10;kXzYmdwtfr5zY62xMkh3k9lHGM81B9br+dhH1RSyUwiExtYcVCOZ+evWQhJGgslxH2XkhyKwTxbU&#10;vWoPbt64mr7xi+HyMLvvPgsjIYgQFrDOkYJMGPRFVUXmOURIa7g7GRegmjNhZv/cx5tiNq8l3uBL&#10;HSURE43uJt9ITA1e7IXLydl/XoT+iw2s7yQTwo3IbT6R/0B6G5Ns79iWZNDfkYN7indUFum/oPqK&#10;E797+9Zq0/9USaTucwR0nG5KavPUlypjAjZM3rkWP7MYsjRvY8AYegbO7wyn1tIM92QpkojFqDfz&#10;Fh1DA/DNxZ0JTbMYhSRt3sMRTDlITgt4ZkhN/tq1H8e4OLipdARLI0DRyY9SMnT+oDuOUiHvkQ4e&#10;hqF5bG5Mfnm+Z3L2GL4xOm0SY6s1OQbIQpqjAEq3NICD8XWoezGqsYM5MIbaVQbt2QBG1xY8C9zr&#10;rKaEZZpEpFzmvy3DgDHU9W/HvD82Iaf453/+Z6s//Ed/WDCwY5hhZ5kwc9rqqt9dX69sLaCsXtjP&#10;9mXcNCL4kMF8JsNU1zsghkO1HwIspX4UyIJYQyyEc07O2+xsjJpKUNCnCSr2dtY5ReIM7cvJS5+t&#10;Dp48O8ok8GQwXWrs3NLBAsl9BTwMhuzSu4Ds+5TlRWWQ67FW64F1Sry1dyV1/RngVBKYc2gsgkMK&#10;zzCr+96ZvAgWnZlioKTXXVYq6+Ow6qm1DufmzD1reyWJ2scqYXqZvDmrN+cNk83nDFwg1PlKgFGW&#10;8n37CKj9FPh++eRlcy6wSbGAVDXgznvIAgk+yNNSRpJitaGMKKf3onJKNd6TTQ7cUNw5PN+aWksA&#10;gDvZmSE/krHYF0PkcvDd2rVnTIF5hh+joqOS0jdNWZaukIGjQD2D4DPOODGESAflFQKn9xlr2YVN&#10;rY+zHwl3/5bxS04AM6Wpr5LDTf3bpaPHVz+r4+L+AuWHj7uYu1JG5Y9vKfqWxpLR2pVRe1Rgca+g&#10;5FZZ0wcbdfMcXSfzAb3ugnr2ohKI1uPYycOrr37xq0iOg3OQ+la6QK/WzpwvoGjWrY/y282t+c5+&#10;fx6RImDT7h+Z8STHKbh6/S4C5qdKozOK9I7jlTGkrxw5MkTpldI9OuuONOVGzidwzKcygucvrM0z&#10;v/3299X03647lkY7ymlyW+0V0K0cSrnFT63fxQtnWirG/HGBVQe+D8d+rR3uM5qm5JArebwZE3rj&#10;5kZrFbmUUX/a2VMAk+6SVyDW2BjkzTVXUM7ivCXQZrxHc6aHYukAQbX9G2UR5p6lSJsx/k1wCCRy&#10;lE14mSM+XKDxxRdfVmFwprku4FYZ+bQb73tDcvQ8JAnCR7mOwIyTevEiB5azda8WXaKv+cXYdCQS&#10;OxxXly1jDwABis3WsdvuvkFCmQ94Qy/YlJH1fq6SAlDRPl8wKtBAHsmECEboMFvwOj370Lpip10y&#10;7v5BdgqIApI0Z1KywZ43lPk52+zMwnQfzs4Cgf7NL2trDM0ieQ50N/eGPHMTrAPwug0jnDCw9tRz&#10;du9TZgOUL/afjZ0Srp40ALl3IFg4QUyvshQA2HMQjIAAVp9NFVBNwNKgrBubZU7CEOSdKxwy38kr&#10;gbXWjTf517hAdQjH5H8AG8ArCzolXfaAQ28sPSr/tpSsAshA6/UbNwYgAlSCZ0AFASpA5aeU+wFZ&#10;/J+yH74JtHaOeHwlGe39GonQKfvXF5tr69SaI8gmi5V9QSS+AG7aI/vmfDSAceRw5BvCI7n2i4/a&#10;EcNvzv5sT0ZnGzvg9D6ZaQk+yt8S9NNhe+xzLrd1fcBGBAZApgGOc3N3akKw0TyAdGNJhFuaQFp7&#10;cDhd0gDIuaJ+3HrlT3svkGYtJgvbn/1qZVvncEnM+FzanV3UXl2GUIZ4zia3DtZRmdKcgW0/XanD&#10;JyI4kQjG7H90x/EEcwVQkcuwC/0gU+6XGp0J7/h3GSXZKLK0ZIwjVXoPAk5WUkkZ2eE76B9iFIBr&#10;pwZDeNYyE+IbSWEc5L8/w01sWX/pvz7VuMb+9C7PWsrABXn+Wca+z/ZP5gCzNfD5buI4z/S753r+&#10;+JjGQh6Rj0Pw9M/eRcYBz1dVL8jQ0gXnGxcCc5FvVSJK8ARXyGA4T4UJG4ZAlCnRGVHgZq5sUYs0&#10;FQ7GKugYMrKfO3+u0sBda/R7Ms3JH5BPxfzHttE/wbq/k+PJ2hc0qc6g2/CW+Tu7O6RzPuN9MmQZ&#10;7Mn9zrCRIWDcFQ8qYNi3Hre6GQl+LCyJgIEH7LksdI/r37tiJZ1qF5tCWbPss/OgCJd9yZmzvw2r&#10;jo678/npUOSwS5hVkCEjbt++P5lkhMn9/KBAfW9yxPYoxzuRj3Lea3f/je1uXdnWveGqIx35UB3z&#10;sndJiMCn9F3WbU+BBFlvUqunsEt6bYxwn2Mhqkl04t7Ru7zzYUHBowJNMrRnd2XxySfZF9wgvgUF&#10;guOlIUyVGdlXvkKHb2WPMmVD9vRnePdpPkxVmeY0d8OldJPfgHEc3Zhz3P0Q0WrfkDMfwisnOgJ1&#10;bu1MZdgqXsgE0qsQPNlEcAkm4WtyTX/ZnIXAl/lml3w2wiFdGSKlD27OriNSdLoUBzwvoNmR/Omg&#10;mOPKBwmwa4DS+shw6VyNhJ0yx9SGTTlS4L297/xU45XxCckV+4l0ECS9r2KH76XbKjk0shtvmH1H&#10;KPfoPr8QF+QHlmNjEBzsLJ1FEA4R12eRaHRR2CfDL9by74LqN3UT53OVRMJevuPf9+w5MMGe68yG&#10;QO49t8PYm/7b/+I/+sCADxvYgjgQTOEZJROQ6eJoHY5lKDjKVxPEVcLQxup203vGQGL85mwPBUpZ&#10;PGcAcQM7Eit7/uKFnrOc8XCGCLMyF2w2f+AU+2UBDVz2RHT67Td/P0pkA44dOTZgQjkfgWIcgG6X&#10;tA4QKcBy5s0EXdbIOBNOxsomAwmyUoJNjlsAQcgOHuqW8QwVweVk5u6zDITuPOpbWQ6CYz5Tn59C&#10;+BwH5IJMjlo7emUn6qcJmBITzpP5GSaCsW8O21rX8+fWVn/y53+6uvT5pQGnDmBqAc0xCyAZ7xfN&#10;8VEAyPCVeDEomrp4vsOzgkmBk/IZZ0IogA9j6EToHCIQgll11owRcA/TemD9ceeSTMaaM7oYkovd&#10;XH/84per9wkK+fXvInsCQ3idYcOMM5Kct1IYl2Q/6d61h3U2ep1CC/Sl71/0c8bEOZCnvRPrzUCQ&#10;JdopOLMvQCXBBVDM820KQqEFZ4J7DUSMRaoa46QBCQelXAbz8Kos5LPnnY/LeexVS95aD2BunJzn&#10;HErtvS8LVFh48ow9fCYz1F5+uvSaAWQQzJnxIzcvkmVjZkCmc1cGB/DlBJSbyLLtzKgjGQCvUwVM&#10;O2Pf9mSctsTuY6SlwzGF9o4TcY+JrpUNOAVHPkRS9G575rnuilGCS2kF5f4dWyObYD+VJE7Zi73L&#10;QG2yOL3jePt4rv05lFN5974yvWrlt+dcn+fAngmq+29bQa+GMcD/wlAVTPY+utTU0mslvsonk6+c&#10;5IUzBcz7Obb0pjIKgdbJU2sTnD59nENsnw605q+67w2Qf9Oa6hqpxEIZlAyeVvkvG6PMmkDouaC0&#10;ABOotU/DXCd7k+GnG5xoLOicG8kByOR8eTkdaX1u3rlRu/1b41Ssk3NmryNJIOrTnXdcqzTu+o9X&#10;Cqb2VnZYQFGsemD/jtWp43s7uH2yvd5XsPaqC7q/r3X/9dYkg1t55YtXAfVAhX1iG6acOXvG4QAw&#10;1oaDda+Z8tyjR48ENA+MPZC1de9Ngxggojum+cH19ATQkil6no4cjvC4/Pln02Zcjfsw0uk570dP&#10;zFvAxOE+CSg4D6pLJgewlIO2Zq2loARJg2XVqTKI3h7lCMlSOieTI3gTHABkS1lkDi8dlr0ZoJr+&#10;sdOu1FiClOQ5W6wz7fHWUaYNCH+YQxSAz2Hw3rOvdTjS/Nkjz6bXT7JHsiXKSAAcpWLsH5/AXyz3&#10;kjmn5Pzqwjo618ueOo/GBrjWRUmILrFstP3m4Kfkqm8t/5cw92/m478Bz/0TNpTjEzDNfHux7poD&#10;ovvdHM3FM6ZUM52WjUBwcd5spP+W4HYp8wNqBZB8i6BP0Iogsg9swTjcdBxgEd5Z609n8mbdG78X&#10;Lk2hIvCShflFrpIN9ltmEjmkrN8ZaChAORuQb63YwsnMkaPWGnAAsARYy5lvDytYzNnTJ4QDsAUc&#10;LmYhsqz1prdsD1t0Lhv/sy9+3hxk5CptLqiaLEaPQhLxB8tZJHIv66LBwdJ4a+aQDgPIyBgA2FzY&#10;IzbwSfuvzPpO2XCZaoSFfVCpMoFS3/VZpXJ06dOxCuNViidwRdwhj/gkTUmU5cmw2ksVPGy6OZOZ&#10;bf1MiZLyfFlqATo5cD8iP6xxiSt3DqZT2PQ529kay/zYm6Xb5ojUAMWWqnWlV83d+/PHznQbizX6&#10;hzNa+XQBjSAZ/iBffBaMRN7tJBIOic0ufMI/fAobA1e1asmwAEewu1TjJJ4+PTJP7n2/2c677T/8&#10;I2MwOtCY/CxHlY1FMqhpWPTEpvgeX9gwJ4AkwwLEsWf+xWf6j82AOfqHCdiMAK5gm+EUGXHNKsiO&#10;JmkCHDiRrCIO+IBtEbRwEjILbpnmdAVgbFLD61lvV9///rtwS3gpPz3f+f+IupNf27Itv+v71nVd&#10;l3HvjfJFxCvyZe0k/QTGgIRkhISEkECmgwUNQAhhiwYg0YCGe7SQkGiD+AMMkgWZ6QLkNCbTznzv&#10;RcSL8tb33LquD9/PWHHS58aJc87ee60155ij+I1ijhmWtGb7Cr6wnaIA3Wr0/9CB7uqFZZ9S+KUn&#10;ogccgh/xCnsCv7knmdyVYyJQoCJE8EhFFfx4N8fldEcJCMRzDm7UwO3cubMzd+sMT6jYsadTo7EJ&#10;2jcmtuBmjtzt2229SK/ar6YtOzunPN7WgcM1r+BoKXd8WkDtdnxPZ645ky29Ca+c7Vl4WYZnT2ek&#10;bm7829mV6OPZnEUBB4CdPlAJgkcF2sk23hMMPHfxXIHUk8lW7fLDPuQ6DhhMlxodnfGiddPdm7qT&#10;sMAjegkcyEmDMwTX6BoyvOgWVU2qtVQlLM6EYzkEZQWKumRsxutoDZc/DEehJxpPZVCfxaWydvAc&#10;zGexzEnGSEfQgzlH5yoXFIB9El6zZvS+g+zRH25XujxHnMRf5IgeEghXmYM/7LvFqzC3ZmtkAabg&#10;rDruS4dq1U7oF0yaYBad9CQ9wBayoYJCHOKD8dyhcNr+ftoaxDbcKNDsLGLOGp3FBsOXfm5URI3D&#10;1f017aIbbJ3CIxJHxkt2B5smz6r+2A9VZmRRRpIs0u10jIQNzOM+MDmZUp7O9tG5SlCdTTlHbiR/&#10;bJ35XK8T+6b/KoftaPucEAazMeiUimwP4bAIe1KOs/+rB0S3UZgWmJLwADXlJiSToQSIpCIwrxZQ&#10;sBfmcM84e+bsnCNB+UtfU4Ki64wlJSySQ4ntD8wygNLD1y5fmT0ACGtM1B3F6Fw0ClNjioMJkyiK&#10;/VKYz7gAJ+PAWBZWJJI6BRJHuXlSzG0htwwgjTl7hsgcx8hCzJ6Voh+EBiPLNqEJoAJ8TkSthcDc&#10;GmIopfQcLYrNyXMocNlJ5S/hpNLAR1c//tEPVz/45AeroydriOATCfBorARsnLxWd445iJ4inlLv&#10;FOndygl0lluc4di21wA4GSvr56yt3IlRdqIXrqPYXjU+IIWhv5lyWqvMIY2dMRLPWk6Y/+CD91dH&#10;Lny4er410N88OCfr1iBmY2hkWAAUe/EoH07Lm4TnZeuIvv6erlbd02ZsjTQI57RxbjPoHCIcgyuJ&#10;AQY4kFqm74l/9gT8GWoGQimgvWHbEnD7HmXVxrknzIxc83BfvPG8zIUDt7dVb6zVLh7qglE4bPvT&#10;1lGb8hdFPgB7vABMUlY25W8NgIpuCBBQHGhszawcQVV6uimJx4u6YInuWM8xSr1e88EcuzJoZWSV&#10;cL7/w0+m6ci+HM4ntXPF/4CCcQEIeOtBa+oeALtSR5kTwstQyB4Bspn+AUUMJyVL+crmAIpjVBv7&#10;0Ke13ZGSOZQcncxBO5oS2rYrY5DDFnFX9zNAd5SSNIYEeGrc7Snbl1Nug3IzyYBdi+aOuXi8+vzr&#10;zxYe6/cDzeH4kdN9RPOE+Cj+3V+EXsMMmTAllAeS+5vXrrTZ+usxQkqqgBeg6frNOxn7jh7IQZTB&#10;VM9PhjgnIyPxasNPiQUe8ATAFg+b587W2T4gmcRDyd/Zs6fKrmxZffH1FxnjDrpMJz0sc6qpxdMn&#10;ZaxrtLCntWU0PnjvfM57ZQW14j98YEfBkRM5c8lZfHT95r3VH/39f9z+rOvNJ3kpsj2OX4Ga2YcV&#10;HyydcOODeKqp1FimjejxFiUrC306o6k5kSyUDAj5UkamSc2tNd3w7CVbghWHKr0Avu52sOjhDqP/&#10;8P0aDJ09OyU7OpA561CDJ9G5fd2DvnGtkiCZZNHdu53tI3PxvGYuyjU4a3gT0EKrzQWarCMQ6X38&#10;NlUP8aasgM/JgjyLZnSF32UW/FNrj//c01y393x7IwAIXVQFkl7EQ+55MGB8vIY0ouIAEzC0nN0W&#10;X3PaGjP5cV//WU/BM84fMMRwKfVbAl/+ghGS9dZ6ykV6Hr+FKgRE6E/PoSeU1jCenGO62FwZ9hnH&#10;90Bk+XxG0Py6XsSWcUV/YIPTqQTQPAeMNFYK2d4gAIL9Im+Ec4xtYwd4JvCUfLNNjm2x3oJjmnvY&#10;W23DuYgxW0CHoC9+3ggWArHAJoAVBG5eS+BwsvqBzelO2VxlSpW3sy9TweCa+NJa061oq0wWPTjI&#10;gJmxOyNJxkIZou7HHCUyCIRbi6fpobuBPFm3MwVcPv7k0zm8eABs859gVd3rqE5ZMeWFyn852gsA&#10;zynovujaTUencZK9x44rt5wgbmPTYGSOFMg+6g4JoJB5wMT6oSdgZg8sJ4oThiZ+KknjIHM0elif&#10;VUYU/7SOAnocH3q3perZAZvWx15p4+CsYzo8OaVUgWq6g50RAGO3OKlAssAYmk5wo8CBgBy9Mesf&#10;X/VLc1xovS95txcOzQE6To7nceJ8lLNl/TlCk53KbvkMcCUw2ONn3vh3tkokT4szZ36yXY2t+8Ug&#10;/QeG9oVO0YRzgWbdYp43ADUexNs+AxTCZbIwAiC9NF/4Z3ime9oftwTLoILsGNAanQFDMmSsS3Yl&#10;B6p7WStOkX14G7pZaZsv78OAM5eeIdMgY7bRCII9Izz43lDQ3fmYcN7Vy1eSHwFRTT3ai9+awido&#10;Zt6ybUrzVabgC53I4S86ZYKj7G7rJFA3GbV+p9c0H6NP0ELn1edlgu19YsOtC9tJ3jhUGnXJ2kzT&#10;iOYPTDsPE/755quvRgcq3z2QTlZqrYz3avur6A72W2WBsdurLWB9LLypXJdjac83XnmmhXvrIUhx&#10;M72Np06X0WY/VA9t6W9HzbyNP1RDCMI4cNs2mHMFfOlK69Jdh9b07v2qm/DeoRzEg2FHQT3nSM6e&#10;5eTQnr1X2WMNwVQWqWZZ1pa0th2m7S3nzpxtbTWbuzt6RBZfcEe5pefLSgqqKK+2zuTEVg6BD9ui&#10;0Bpv0GGC2Pa3WU+0wSjwJxlpKcfx1/RE4ErZKF2EZ6z1sGjzs9724dtHp0nN7PmCxQoiTYY6XeNZ&#10;sMGO1mySEY2BfJBfAWVj0Pti/JXunxRF5535GKfqlN4WoOyKvbSad8mu01/02tHW/ED77djGOSIm&#10;Kn3xxRdhm4Ore1VDjY6KPx1G3nSW++O3eECWkezYEmRM5i9ZI9gJk5NtMjVl3c2W841+cAI8jLfp&#10;Bc+mn9jtSQhULSCTvKuKB0kR1UDbCs4/aDwwKLxhD963l79bbfpbf+PfXD9XqVPPGcdI5EiJEaUo&#10;Y9bqZxSWhh0TNWrim3uAhWCc+tFipEa6njCNkDVTzGLCwAPldOK42vmYvMkyThwurx9p/8/2JuV5&#10;StjssVAKo1OXfUqUgjI+QJenTKGIRovyzXkelMj3AmWx7yawnAROHcYTeQPwlabJ7MgmUaRGiDi8&#10;25e1FXwWIMLENvZ5ngWxsRk9gDnGUGtQSpoAyYpMli6lsnT/W4waIZ0ofT9FFJtOirVSngAzAf/o&#10;o49WP/7xp9NUY0/gJxU52Z4hJC1pbNHcWT+8fAxBUfDmbdzEoH1g6o+BCYtvTpyRCNozgQWRzCUy&#10;yag+CfgNyGuROL72HC1HMBRxTNg0Ivjg/cohz763elLb9AWU5Oi2Bo9yxgAlCi6ZK6uW4KYwHhVB&#10;ehSdtGplWC224efGjTBTAspglEDodjkb6gMGlAmjjFEZ7gPfR9mUpszB4jG+ddPlzrczOLY0P84c&#10;UyBLp/Onroav6hq3M6G3gVQkltNGeTsY+kVrSdndDUR7tlIPEdOYtT2JgctopIxFi137SQicUlcZ&#10;B0bCt0Mml31CgYKUDMcx0zpARNZyPQMhEwcoaMbyyU9/nMN2eJyjF2VugDwt5/GbKL3OShPNagUB&#10;F5HLtfhVeZ+GGGho/XdWciUiRinLcEIpgAq6DA0au9IUymxvCsAetqON71CdTh2w/Lpwkyrq+xkQ&#10;Lqh2vftSAi+6TsfTSbvnCGlLb0zKMBxD8Pnnv6hj4uXJWpwuKvajj38tGTjUoZhfj9N3oAPEKSGZ&#10;ijfR/mwli5vqFnf1u2+Gx4aWrePUgUf/22v3pySK0Xa+HNggasThkgWg4DEVQwl0cRToAbIrer4r&#10;nraJWhTz05983Nq9Wv38F/9s9dU3X8dXRdceVU6wXROUSqNqiqMD1+GDRbvW6xpZOeQPPrqYA3ch&#10;fbKra66s/umf/6Luh1dylFOsm513UkYl+ryspRdwOcZCC38Bl8aljEUGWImuagCRNB0WHbTKcRDd&#10;JquCPrJia7fbp5PusT/XnCln8vXmxZOMxK5pMnTh4ntlQ3LAooHyFGdH2V/IaQMG7WEjv84bpOiX&#10;mvr0ZfsJ7MfAo6LWi8PCeSmiH/0m+0D+ojO9xHmY+0VP+kv0cEodZ57xbtcxLOYscs/QAHt0FnBH&#10;HwGMAJjX9yXjJ1oHe5G1NMfbwBy+nnLNnjsAzI27Dq8y/iKrE+hxnxwU9waQ6Sc6gOEA2mR4GH1/&#10;+4ne5IaBZBA5Z2TDl/ONjGlKEZNJX3hGhp9+4bxYT2sEnDBuKjtklObvnoFGbBN+U/Lmiw4wNs+x&#10;Bog0zk9jBnwZfeWLyqpFfVVnEFprpLOd+QnuWHegHx3c39qwWw1xcST6jCoIupm+cW/WUla+S6JN&#10;AC/a6nDLnhoPGnF8OE/30+fmR17sx1EVw3YBFPjGfh6B1AFpOWsi4vZXO+vnwoVLNb05ORUvyLlk&#10;WRfwxXFnD6d8rDdH37ScHDLZQiSZjr6N43Xrj8dElc1/+DReEMxU3g1sDr3iLzYRL26t1JXumUBC&#10;97X+U7mTHgPwcAPn2U+2Yc7263WyuJHF1GRBoHdAejzBiZCtIQNoCVtMmag1jZhsCgwADCvjUhbG&#10;4fR5so03ZqytvbWmh6w9ugPSxjv8EC+gP7mz52hAcXSHD1w3WyzCF2jKiZg9m41ddstrvjYce/ch&#10;pwLOu8q6kDHr69uH8ehkv7pGwEEwomGOvkQHEuo/v3vuOI4+G68pd+aEke0JbvQMgBhc5hiTmcVB&#10;XSL+8IJufWytZ1jTyUj3+aYxAF2Fh2wIehizckhyjd7smD3mZm7c7g8s+zIOoPZKQPOmyp5H90Y+&#10;ZNNV0CjJpX84W8rK7JMj58rGZB4EVshktzbd+Z09FgwS5IQHrbdAuYC51/D6AOrGMFUc0d9a7c9B&#10;wFjO1GPvrKsDsSUbNL6wnQJGErACpukQDpvnKoPnZAgcPM4ec5AFwzWksifqTBUe7m/vnPK7EOI4&#10;PPaL63Lp2kifPWubT5Vft+0n6/4aknAE2VXHDjj/dslcbh0ZhL+vlBGUlDh55kxJj7p8N5drt67N&#10;feDlCUL1Gj5M46weRRNrQQcJ8qhWOnv2bO87u7VtDzl4ZBa+kPUUSNf2nsMGb5iva+3b8xlVPYJ3&#10;bDTJtB7sOH22fMcvfW5jj6s1ZUPmRo0LrXzjH2cqshcqGziYE/iIm9lgDrys/7YwsuAMvlaxoaoA&#10;TVKNY08kD+7UAV1gyvpzBlM0bc8psRQvnqvx23uXLkXvguTJuiQS/qWrZdjO1PDrcE346N49jYMt&#10;+7ojqY61F9qeW7KFH91/bGpjM0K/oxsZnU6x6WhjnKBiwWA6h02SGIHH6TbrwEmjT1TjRY3uHf6K&#10;j/CmapgdBdfJuEq4pURYYD69k0803X+bP/+LLNl/uem//A//rfVTJ0/Nw0X5NTpwU4RFdcoEgaeJ&#10;RFyH+GN0+yxDjIAEgUIAjJWOcDKUN/E4Lara32Md/KwD1JaUZx/NuPS57qcRCbAyCjAl06wjZqfN&#10;B2TvBYAW5aYML0ZpkjpHHjrapvdAOaUqcqaMi1KXNcBQWnobW48Zx4oxJ0yITtiVYzivJj3bPSNr&#10;YF5G5OZa55mVgdLYYpygFoUOpVREskR40GV3UU3lARheExLgjCAsSruhDaMmuNGGkIs026gqc/ij&#10;n/xo9eknH9e2/mTMojyvLFXzpvQ5gdK6AJn72VRpkHPgYPQc4x4TMp6zwR/DpMwBGgposmKzFku5&#10;IcPHcVLXO45CNJw1TckNOEkwmMl+pPw3TYbt0Ol3J5PA2yfMlICyV+OQ/XqVonHA42Op+ZQPoGHP&#10;EboypIg+0eiMPHppH89h42QxnoyK0icZNWWMIpjjaOG1/qX/mpMIbzXzCfWuvpVciFACkARCtkop&#10;39v4pEeP0QfWt5vPKK6ia9Hvftm1e33rtGadd7RXUZZMicGbBJqwcnQp+hZ51vZ5a8nAjQGNvpQe&#10;EKE8YUegW3ACT3Dm3qYw3yZILxoH4PRhjri9bK8CRxScfUhTkhr/PA6kzx625IOi4qABGsrobpaS&#10;FxGkmJfuWgHx1oUSvVHHKxjydc4hA0a4I/YotV3N9WBj57AdzvAcqDnG2/avPSuK9zJF9jQgznnd&#10;1X3PXXLWX0o4GhqXpgNna0AwwZPW8emTzkvqsO9H7Y3UQVCU571LH66OHj+9+rM/+3mG42Zryzmv&#10;XCT+sYn40rnTqyMpv8cdCCoowOmOrM05gxB97ty6M125yJWOq0qVt2Wk6JJHlTPeKhIX8spIBl7p&#10;imR3Nn/HR9P1rq6lWBZEOX0mR+nkwRTkqhKGG/FVHazqSPekPWl+Kt18DMhW2rkrOnzyycXV7/7O&#10;r68upbwFDf7h//3Hq5//+Rcp+xzoype3bAssNB8dohaAE282fgdkl1Zt/QNnzQVo1AnLuujsdKhI&#10;qhJy4GTAYaCFI+XAb3s1BpBW0kI3Xa9hT3dr/6pzYratPv30R1MWSXW/aG3Me1/GWtRURohh7K34&#10;q7UTPU3OGE/g/VbzdQaXCgYZ03FkusaeAaArlh79JvLJAGvaAHjgMXpdtFTXN+Cbc0RHC34wJOMM&#10;dQNZPc982bWei9cyh6OD1fxPKVuAhoNjfvjRurEH9C19biD25KAVuQLelmqDbsRwNTc6kYGmu+bs&#10;sZ5LH3AWGDq6fOSsewP99hCij8BcCzPGG+0HhHYPNsD9OPn06HRoS4ezF3jK2HSSdH4nQM5J8J4I&#10;PFAy5YyG3ndPmOguubccqjocjUBPkvspd29O04q75zLSjLWgIBAge6AJAj0HdLM57IngjPGiNbCr&#10;+xmH8UlyAQh4rn2cAmkMtDHLpNGlHCmRbffRIVdAEgiY6oDW+HHzcH97fTjnGYKxqSLjysMEzvzu&#10;yAtdiQ8VoDuc3T1QGQ4AaBzKg8i1SXJI2C68xf4vzuviRKgakE1W2jPOfn8bN6fT9ebi/SnDw5Tp&#10;TgBswDweScY4GvhchpVtXv4OtvW5acQSfwoCCtxaW+WxPs/RsPdZOSuetr9m2S8O4C3BB3JhTfH4&#10;XzhV3YPOgUmUmKs0QSd2edanv4F19mCCRo0TX1sD/G8ugkyusb4DqOJtdsozhm79JLc9vi9zZBlT&#10;1Y0T/bwniI2pBL4FDGCpCRC4Nj7xeZfjmwg2dMH36Iw5BQxl5NhBTpVM3shgeAH/dOt5zpROphM8&#10;G92HJ7p7f82HlNdbV/JvVEsmb7n/nDPYeGcrSJ+R9YXFyMuZM2dGVpRW442eNjZ6a7aHvPhC5zku&#10;w5y7xoy0lb9y+fL8xCvs/aG6WTtaBIsIbghSoOs4pF2LpgJCnH+ldO4lQE8/WHOfsy7wpyquiDaf&#10;4bAdPlxXwd6nj6cBXnSgH8ifgBigDJRzlpbxFRRtXEuGxFaGAmTJ2NWrV+e+79QQZMqF00tvxtmv&#10;42r4COBXHaC/wp7WSSb7bkH1KD8O3622CAju66Ao+LcLLxQMfBkWslef/Cn7p2s3hS/2h8OdN6tX&#10;Axpq6sTpoA/gGo3N8NKVqlo0EXmRI2ItuQaueZwOuh/msj0H/02SIp5Xyik5YD+h0vXF0eVwLbaP&#10;zMLuskq2bJBlGXy0SdC+13HJV6+Mk9JYBdwWG0g2FhGuWZcAAEAASURBVDvCDgz/ZltgeHw7QYNe&#10;5+jb67crDCVwECOOnudowtp8DOf50et00mwpSf9xnG2VsiaDb40hWVKBw/FR+izLqUPkyz4HZ58/&#10;e+57h+3F6vMvvpz5anbo+e9ePL86ebzgdZ/dmv7Bf1c0ookfrfkEz7ofniJjs10lOrGLfo8YkzwQ&#10;uBn70zjYybGDzZHetxacQ9ULfCn4nLzQ4WwMB57eV84piCSgxK4J3qqog313toVDIAIPs0+BlWlw&#10;tuk/+/f/9XUOlcjCzgCthbAoosc2jFv46N1DI2iD8B5PcSJLER5xRT2U21j4ieyaSgO0gO6HGE75&#10;5uVvOBdAASOoa590OtAhviqz9KDSv7uByAd9I2wPmQVnbBO5AbtHa0+sK5hN+1LWL1/WXjNGAhCU&#10;kDGghBnBRHkc5ClLBRQcq0mDM+F43RQp8CQdqgZ/aZHf2LonoaeQAX6gTDOSOHjmYjOjQ34ZDY1N&#10;MBYn64WUd4Cf48q5cPCrhiFHU04HEpqPf/DR6uOPP14dO3V8gMeDFm0OKG3hROUsLBqIloqcMWjK&#10;BQAagvbAPhnzjoEZcky0v7IqkRz7x2T3LDpDoPPjs6IUUsf2xAAUnC5KbymHXMpOcO0a8LyrWuE9&#10;9qgcXL330QcxTfXl3WfOvui+nA8ZpTcJ96vqmZ8UsWGgMO+bQO4Y5hjYuGasPfNOpQGz3yzGI7QU&#10;F6dUZHFvUQTgzViWKCoh1Oa5KGDGSXRne99KIVv2iewASNba+urgtqtSOXsEm+1EW4BwjgWnRITm&#10;cWV5lOOA8jQOpZMYTYOQiQQu7D3z6AT5obnWrwDvHNqIZo0Xn+5rDfFxl6zud9jy0xxR5UvAknLA&#10;9z/9eLU9Jfw8QWO/GB1RMvuhZvN0dHtaKaEadQc979wefbveAcvKNCezmYwAAoyzyO/lq5fjpza2&#10;xqtkcuaRXCUSzX376liBg6Pd70jZg0O1s31TFupph8CrqVfW8TRnZkuK6sIHH5VhS16jlfK6pcV3&#10;nY3Ket6s+1C2JBpoJlIkvEACuWirYAB39zT7+PyLr5rXqxy5I30mRdn4jlaffrTOlEp+HUMguit6&#10;TQ8I1Dys3v3Ojdur60Uq11Kor3KaHfptz+jr9Mrly0UKc0oZakBOZBXMEZUSOS/sEF8USc1wbylz&#10;uO/gjtWnH3+YAZKNXAJEzpp6YC0KqNzLWFvdd86fWr3/gcPjj6cTdnemzZerf/xP/rTa+sq0YoDt&#10;0X1r49CCXNZcdsCicqRFAWXiRcOVVE3GoaABZwB4tN+KkdgAPOZqY7tMaGwz6wYcAHjXKz0W6Tt+&#10;eN8YiXMXLgzoUcbGORJF07mPoy6QtRG1JI/0Ib3lOdrC2xegDGQWvlkCpYwExh1nAs+mh5XZ6i5I&#10;JhkSWRIKfzIgopXxkM+5/+yZak1NXtCFLgdw6HClAXTPyEtrqdGMoMxkDqKVoBGgzzjIMKZSkkd0&#10;WzJkgCZ6uQfHDHgcCIuuOddK7tDG/g5QlfzbPwokA7RApp8MoEY0jFpqNtIsRhGg8do8ozkqu0cL&#10;QQ46wlj9DcizD0rGOY7ddO7H2IgMWz92Co02AG5/jr6h/10DJBuHskqZKo4jwIdnfE0JXfpIMI+u&#10;EDkXhFSl4T1nbk0AtOvRAoiRjabDOeO+jVd2QuOW/eka66Ex1JTTJMd0t+wZWwS0CX7M/rcGARgA&#10;GvaNAmz0DpsKiGuEhU/wwqFKmmWHNdRwrAn7t9FgxPw3QId5izAbD/5TreCZA8eSO2vMYRNY9HvL&#10;1BrGU/EV0Iv+HPoYs/XP1kSvCeY0HsEv+5+3hCX6deblulih5+Gv1rrPo489MMqmFr6I7nM/6xRf&#10;du1Uf/Q7fSoAGfuODQIUBQus2ZIZlDltvXqfXleGZe+5dcUbbkzevc+eAqJ4Aj+bI2wz/Nh6c5Jl&#10;EeaYhz47+0pTKl0SrWUXW5+uwXv2z7Hn1g5Nun30APPwUnPuBYGhcSwbvOdhKkEH+tC1+IheFGCh&#10;I9DOe4ir+ohNFjQkW2TeKi20CNRGG7IJh8zkun23TrSz1/6ZV+sH/8i+w09sj3VXfUI+8MF3ZSDw&#10;77vvvzvzf5nNYIcEHw4frRwwHTagvXVEy6YYXRbAb9yev1YnxrvZAPbP/fcdKGgezlgcygU/oou/&#10;rR2+UsqmbJD+H7qHcQD5CdZ0X2tmXdh6GebRldlRATYTFezpNqNH/b0kD8q0RUPrfKiyZkFw5Wps&#10;HjkcDAf/JkO32ptv3WTQpkM3gNparmcYD2ezjrZf3V6onclixJp9ZxqO2G7xLNrpLi6woImSYNbO&#10;1mOqraKtbSP0GluhQmd7gcCT733QealVb7RmAiwcLOtjawiMuDlZGHqFMR1V9NWvPo83nq12z5oV&#10;jOiZHGxyhBdg0gkU4af4nwzgLYeCP7VfPQxH1082t9fJCseEk0DvkycBL+NDS/afPoXhNcCbYAN+&#10;9mF829qRf4EliZU4cQK8xmw96Vd07I/BycpC6XMOm06/bCxdIOhCXynHh+Gs/wQ4EhgVes75ncxu&#10;YqBT7OHsKYx7t8Aw3hdkZcuetK5/8if/dOb43nvvRpctdZE+tTpTpYFKvh09w/y//va7wXec49mz&#10;31zMFf62PoKKAiN6HgiGLOeBZlfDSqNn8GJ8OHKbPpmAY3NGb/yvWmTWI940PnIm6TA9P5qTklL6&#10;TiMs2JeftDP+YvDgaOuQ9hvdvum/+A/+2vra2lrORC1/Y8wjR+vGmAKkJAaY9GFMEQ3HeBF0dzBY&#10;zNw6jtLiHDGwFMpEfBOs2DRh3p+hODSGVbRSO88xBC2naIfFwpwUn1Kk2euT0VHy9qDIjoXS5ITA&#10;AnKuJ5z7y1AcqNU9xmMuXgTiRc4a7jDN6whr4TESEKJel4PF0OqWJart7DMKW5mWTpADNhNU5XCI&#10;P9GcGAhhKRvMq1Z5Z2V6SjJlR0R7RDREmOzd0Zb0VQItwkCJ7gtI26dxsI2OpwOQH7z/YaVaP1id&#10;KHX7PGVtX5wSH86x8ikLKzJyP/DJw7dvSVSP0QRIlWvK7HEmGHxlQOhwuK514wTEVCL3lN9zBqRo&#10;jnLSB5WXcuCAtLbnZKzb6JjzcbQok+YTyjq37j2yerO9fRlRjcDIAh5tw24N48q0WZ+AZCDteaDi&#10;XiD8fgLCeOyK2dZTShQ4g6vGWmmYLj6ULqUxB4+6b3cH3TgGIueibRrMiH4yZrJpQCGDIcq3KV4k&#10;nEoiZbJeZCwIEkcjHZhAdW2C6/6v4wUbVWVQ1hv0i8CKeck4AGYi4U/LqDjMeXvrsq1vXwDsBB26&#10;L+OiU5m1e8bJb11FXp2xc+hYNeRFZ0QhbzX/xwH1oUk0lX278H6tbYtgP25dNtXR0TppiywS2gfj&#10;Qxt8c1ACTIy+siUU0d3tQdkvGU17jRa5af9TQq9kUiT6SFFxzQps7qdAAYldCfbRFNjh7nO8NTi0&#10;N5q1se75W9mPAHWOmWKY+mvUhKR1Ff3cWTlAf9vYujcnU0DhSs06gKoDGVFlSzAMRXrzehuuKxf8&#10;9sq11VdffzdBD5ttD3etkhAlCHP+WZuvZx9r/AyciMDOz+TmyURXr9WdstLU5vYsY7GjMTho/E58&#10;p8siBWavAeBCr8iyCZjYIB1pWrtKpTcnZzHu+fMnV7/24x+uzhbwkLFkCKyHjdjkA0g5d+F8uqt5&#10;Xb5aWcutAjGVZpbtkgnnzDtrzPNsYAZ4yApg42ypORi6Z2vnDRbhQ2BfuQ5jAySTj4kgxjcUPmfK&#10;4cTmrAyQAwb42KCtW9w7506OE6n8e8/e7gPgxGtK15SGyBhszwBS+oy951p792OoAbOH6S5BHA6E&#10;LN5E7JIrh3CSL/zAwePk04Fa5OMjwJMRxP+yCAxu7NSzMsDRlSFygb1LAi7PZu02nKjuEJ2WbFfg&#10;obH4cr8F+AJlkTSQ5qaqIYwdGCLDDDrAzolhILfkCKM1oLI4VMB7dqD3jWnAPOZDg66jS5xHw4Hh&#10;TNyrUkA5rmChs7YmwNXnyBA9ZHz0IseOoV1K+gCAnp9ucn/2ahwwz3FpL9D1HEs8D7hO9jJbg5ec&#10;yUgXGI9xmjGdABBYA/RdAH2gMxrjDeCD4XdPE6NfEBkdOVY+Zx2BRetgzPiPvVWKxOFz7dN0xY2C&#10;iNZtgD8b2wMETdOUjU9lyFI9MOX1zX8JLOp4WodgAURj6t72px2r7Er5Ffp5LnAPxHB8PW+cN3Rq&#10;bnMWUcM213lec2XH6OEBcRyF5qLyQfXCa+A5veRrgyboJpvJCbf+lmqcku4rsrzMRVBiyZiQfTZE&#10;xBzoks2epmK9jpcslyZb/gGQMo3GYz54T0BwAFSfVQngc8D9BJnpid6nO90JSAIs2VYBzu486x8h&#10;etfvzcI181fvsk1NYJz1aLHwdgHSeQo+Se8mp553tYi9TnkqaQTCR14a3+IUZv/QIxlRYaP7KZr0&#10;qEWXtb4CGQu/ZVMbH8C4yFDZDiNqHJ6/BG2zZ62RsU6AodeXYMfyN95GX/rMQ+L0uX9PmzXjaNl7&#10;Zf74SanpHPWCR7Jr6PzZZ583t2erd9+9NNhC4HAqjZKxw+HFfSqbGhd9xSnCF+NYNk5jJR9Pa07F&#10;odWMQ0BUFYdmcYKOjvHBO5F86LsEXwSFcsK82L0nOxovz/7J6CNLDX/S+5phKEn3hQYciiVQs7XK&#10;jNMzJp+XBBAANBd0EbScZxhP6ywgQp44HioVOGycORVOhyU1CjJpGLKz9dvf/Q60tnDM2+Txbevu&#10;p1L3R9FU0FY2fvaa95ntBZZj7eZalUb2YbByz8F/FNGusoL7Tp8JR2ULU2D0MYdN0BUWGyrEG9vC&#10;O7YLPcq2fPOrL8MTlfGFXa3tOEQB/WWve0cS6GDct2ofwQtyac+zahH2QsBj0f/ZXVirf+RdJoge&#10;JDfsFHpYBzTpBrNO9hluVGHQTRvyM4mOZBu/Wnc2iSyNHsy+RZL0bzrBPRuPLN8SyOfY0tHRN3mc&#10;UkLXx4Pw+FTr9VM2l0+h+ZL7Kq89lOOvNPJ+MocvdRKFHVXx/T//6I+n+uXM6ZPpic11nj62OnVM&#10;UiIMxrFrfpevXE4WqyqID1yrQ7fAH709R+70XLxGt7CZqu3wGeeKD9OjR3bx6ej81P44ndFFcE7F&#10;BdsjiEU+OOSquNBfMN9cYarBUK3T7l3ho5Iw+IKvwyewFqoEN/13f+uvr9vrw6DJ1ACu5zsg2YOX&#10;tOdSwz7KuHUxUIS1jw1YATY5K363p4oyp/IIPYdIBGKctAC5pgLAr+gwBTNR2Bg2k9p3/2J6G1Wj&#10;VMy2trr67TejvNXeatvpEDwRFuVVDJ5zuhDBGUwNvG+lRhQgglGuCVPjsX9GKYl9aAjH4aLQo29j&#10;4wxsrfY3R6vxL8bFdTFKC4jpnuQwas+tlA7Y5hTcCqQtpSkJEUPW8xBUS1HGI5OCh1scyitBjRF/&#10;UrORf+H3/9J069qWUnGPp0VLZuNutbsacBBgJVxXSsdru36UQsxZuLN2p3PZro0zZ2zAGwUIGDoc&#10;0Rlpx2uucKjog3KbtOYwnVb+IvSPctpMOH4oclHWMkbVjvXs2bOzL8IG6LMXP248anq/iVGerS6+&#10;/15ZpcOr552/pKU24x6iXN0P/N4sKmG9lALu7IDEXLLujl6VQua4ylQy+rKFlENkGIWw1H3HQyk+&#10;ZVZKp3ZEf5FUmTdrBiSlpcah0SlSC3sA+3ULC0wgKAedg7+9cfvJqX/Z93p7tDgE+MTBpw8yEC+e&#10;pdDiCU1lRE60IZ4MTsK07nkMZvwj4oOPCDJwYuwTGW84QPWeUtbO9QB+71IOOXRcO3xE0M9curA6&#10;cf5sz7GPJoXfmn37zZejhI4UIIgF4t1aXrfOFPfznCrKVAtXwQTNJfxtv4WSSY1n7lWvvTf6Hgrk&#10;y9Jx5udA2Ph6d4rtYPc6EuA6zqHMYdu0tTXITVvqyjNDzTGGL7NWxDne3RUIcjabclPyzRn56rPP&#10;UogdUpkyBLA0g6Gk1wKLX/zqm9XlOr+9zgG+lwO2rcyyhgW6Gum4pARhNl9Ho6nzj685DUDpVg5c&#10;8uA8QVnE59HlQU7T85Tw1u4hUHKnec95K4xaYwXYOLOcOGDzQQeSAoP2DKZdV8fi2b/yL/1+Gav2&#10;2Vb+qWGNQ5bRSvCnCXe/NznKd1Zffn25PXll6Vv+4ceM+p7KUzjKZJsDzYihg9p5kUnZQwYS6AF0&#10;yPa+HFLlZPaSFg5o/XP0ujYoNLpvAjXxOl0T4cYoya7EFhNRfe/dyjCOCaocHz7ZnMGc8vOyfzta&#10;aweC40dBG4B+5DQepSM5Kv88GNV78TEQ5dv4ABMgUQCJjsBHG6UYSxMH+juezwgxyMOs/b/lanxF&#10;WxvzAL9o6NnLvVu37i0qLDI7e5ZrPjP7vlpbABQvgwB/cb/4Zbo8BhhFFhkZckoP4aX+6vOByO7J&#10;iE2TiT4nCwQYZsOG/m5sbVxPRwv2OftIAFHDmYl6MsitFUfe/IGRDYBrhviP4bcG+NkajiHtNZH0&#10;CQQ1dvOgECfTlw5hx1zPMOMlZXW+7NmRlQEwUA4lORuCfWP7AgnmxObQFxxFJX3GCJBMxidQqjyV&#10;agMyN8ocAXJ8Mzaj2z9ITqwnx1/5oYi36+koP62thlp41JzXsiHW3pEuyvQ5JJw1GXtlumjEvmlu&#10;IxjrvtY9UjReujI+jd46lwpy4H9zwAscF5kUIHm9+ZsPx9Kak4/5mT6GDaacrPtYZWDF/ZesKWct&#10;uYrO1iTuja/RsU82fg4C+mvyYxzzevdHK10EjWeLI0QiuBWwjnSDa2Wc8bT1ck93Rxc2mywvYAou&#10;+H6N8Xr2yRjpGmBVGb8AAofL9cbq3nhj5tHv+Njaul9DGHAGkPq2oPjd82UC2M1vsp+6C/7mb/9W&#10;uj7969ruTl7NwXUbjRo2yu8nUxnN0Wi+ey6sNQ5P+s8Y6XLBqSFug6Vj8QU+wT/THKVr5jmzPstH&#10;gW2fgRt03jQWOMAqaO7QLWb+Mi9wjHJfJfp0j7X99rtvR85Otv/H+YYwlvUGloFnNnoCbs1vgkfR&#10;Hx29hqa2Q6iCAVYfZM+swVQg9XmVK/Yfc8SNDDBe5m9lW88GikavspW2n8jssl174g2BUI7xZNda&#10;Y84Venk2PGp+nGbrYy63btaQpJsKipi/Xg1sDKzgvFN87x6clrV06c1bHe2U7tSWXhfi/c1XNmtv&#10;Nm5c9cbFLsmcTXfp5qdxx8NwZnHOzj2Nt9LrW7ItewWY4oXdu2X2ssGNnd4l/9uyhbvDWW+iw872&#10;lttTv7MAHt0mS0aPq77BoxxM9udlwelb167WIbFnZYscsi2wDY9xyMx/9vonI9P4p781/Bp7l/xw&#10;EuKO3pMQ4YjBqsu+LJ+zb2zWOb6aPaPxg0Yw23J4R9bT2RaIPFon54TiwVfxqiDFEVuOWgvlsBw9&#10;DrcLNAxZ5LGr8GXfeJi5GB3d3wJInDrboPDqBCeihQo3UsqJ2lGFFrwBLwvs6cKsazJsJqgsEGrr&#10;wB/84R+1f/2b6Nm+udbg4sWzreXxDtpe9iXiEQHXHj4yD0/j07vwcmMZnd3YjMdEJwsZj/jdczEU&#10;uRqe7V5kbYLOPQ+WnTnGX5xOcj/d4/s8nY/f+D3WYn82zlzIrgqc7WE1i8I5FIDgRKso3PQ//e3/&#10;fJ1if1B0epoddJN33y2SklOzMWCKi4GZ6GMCL8WXXH8f/V2i6QTc6xZj9j51H8BIeZ3shIin2kyL&#10;A3gq3QP8lG687DWCNBuaA91Ksx5HsO++LfLfg0wWhc6cOVf3qburb3MWGKbTp881QYpy6cjDQ13A&#10;REYiZmGobO5jwEWiOW6zxySBjnqjfBkhHfBkxQi7hR2glNBSHiIENvoT5Kljb4VlA20o9bd8kSyX&#10;8iY14Rwp5yhtKSMgCr0BNNU4/+z3f3/1s5/95YQq4Wy+a9F8Dp6NFpOtiNGBxwc5qLc6+4ryAxTR&#10;/5uvvllduXI1hsx5aswWcBYz4QRobAg+duLQOG6UaIMcgeWcTfvT1nhKNWIIe9DeZKB3R3+ZRkx5&#10;JIWxueza1Rv3RlFxGt7/5KP2P9XCPL7bnmIlPG9a14cpvutffZUReF3Z2YnV7oOVl0VO63q/TAMh&#10;neMH0KzPi7x1i6Gvs2CcScdRA/Bm02jGxd4FQYP4PcWQIWofxt4Um824ui7iJTXOHH4lp48f172y&#10;xhf91Tp+X8v/Splkhm5bTlVzvFMJnGAEZS96yFHTvYqDvA6M9Xz7hjj4U4bVelM/WhjLshGqEcaE&#10;ec5WC9y8aa3MW329DNyOxkkRH2nT6vFzp1b7Zm07DqFSTJ2WbubsvMopFzXuv6GFLnSckOd1UMSX&#10;6pUflWG74yDsxkeJq/G/XUQQSJu2uY0LLRlYP+3FsIdtfwrmSA7W8aKA+3cxIxnvzg7TzfP1ixwj&#10;yrk13BpP7CgTK8u23vz3KdfpnxK5Lz77RefV9ewUrs5JeyqtpLTI2p///JfjWB08dKyU/LIXhjOo&#10;+Yga/n05fC3bGBEKjHIBaPdEk+0crQIh9k9yRO+X6VwrK/mEB9XYlXWJIN7LySBrG1l0oJq+IJe3&#10;butslfyn9KyNDlA/+73fbuQyQx1aW4OV8xcqfYyHORu3bj8sm3Y/WbmV0q2E+HGGyvECRbNUAdg3&#10;ICraKg6I6RHxSzzT4hgDK68cdUromhi+s4mdEfTmROyjmfJPdfdo6DgEwL3hzVgnq9Fnldw6DuNU&#10;59rty5keXm4NYK7N3XdXe/QczxBOije6U/RYgBmd17N6BiWvBEdXTsqcYfBT1cAofH5sdNbWXZdc&#10;ezYZQXJG33IejPlNgTWgBTobIxtPE53RcXgqw2/cdF9cP7LxtigLefQ/Z8C9yhFWgu5rA5SjF7uk&#10;RFHGnAzTT24+DlHX+qcUe/YFRiNgWXRdCT6acRq9NqUjLQjwCiDTzfThlMA1bjRXf4PuAPIE69LF&#10;HCuG0n2MFVghN/anapIy5f7JFOeAcQTgnCOp5NB8CeZkJwNRMzZ83Oc5fAsYF4hSFtdno9sC1NMj&#10;6Y6XBYOUyAAJxm9dOJXAM2cUKQUBlfN7DqfE2F6mEzQq8Zr1dI118ZwbN66PAygoOdHY3qPvzZez&#10;B0Qbgzk7+oWToHGNvZXsHcD1IHm+13vAGjoCULIhe3PcPOd5tFQaN0GI5rSR7eM8aUSC/iAzOyvD&#10;g0xeW8A/WiilMvawQb+/LJBnTTYAM0cZfaYckpPeM8iYnOTI0XwWXXQCjoF6gMAePcypscZ0iTGo&#10;MJif3Y/+5+yjm30mWztbcWdlzHTEhtNrn5RSe4DJdUtZ8ALiNzIqQPCb+B0YXGTK+BfelCUwzAl4&#10;dA9203tsSLebNfS7tu2a+UwznfS2ChZrpGrgSYGqs+fOdRvYxhxa++/lBj8obxS0k9WcKoH4Gx/4&#10;nLkJWKCvi9CcHWK3jAkdJ+MAf/Tc1/GSYPlG4AImErl33QROSGNz4GTjJ68JxvjXA0culNGqRLHG&#10;GpDMHqrW3dlStpjgN/ytBJk9d50Stsn2R2tj627pkXBi69Lth/6CAqoYbHuYQB7Qb737D89bexkI&#10;88T7vvE9/U83k2Xn0d5es4+u+/YsXfNgFsEQJcToz38YZ7F74ilybv3Pnjk78mFdlDuyMQJ1dCZZ&#10;MDfl6eamuuFO4F3QS+AEjkWP42GQ42SnZ2pwtif+2zLYLuzbfPfGf7oBCmw86BmOstFhexMdklPB&#10;4d9VYPHwkc5hyy46i418PkhXG+uhI2W++34dbtme04YWW3OM4EvOqLnKgD1vvnj8dTinyYdxqrho&#10;rV+VvVRJBFPstO+7nxqrjDPu/Wg4dqtxja5pnvbWCdDgTesy1U05bI5C0qSDDNGncIDxw/X2tdEN&#10;MDz75NqNLrt9tHvnsEZLYQlVApq8cQaVmtKnHO0p8aNHsXb3GIwVn9p+sAShwl+thSoIFUp09FKS&#10;nhx2jSorXXFVVOyvHNKZuLZjqECyRgIKU/4Z8zxOZ/7BH/69mqZ9Oc/hNH/80furD9+72FiyjY2T&#10;7LGdZI6upK/RSHWCL/aAPaNDRg77vHHRVWzTTKSLFt1gP2u6vzWGM9gf8qCZC74WCOGj0KecX34N&#10;zLRs9UrnRS8yqexz557OPI7szwv841m4fyoK/sf//j9dV/t69bvLc0MR7rOnzgwgk3FAZFmoV5Wg&#10;YTJCT8kx6gR3ouMpAVkeNfLeAxqU7omKIaqW/rI+opCMuLrcUS4RQYmB1PFEIpvA3Ur3XhQBAame&#10;ZpxMyiSA4uPHT06Dhi+//KpSwuftRTs2xuhtGbbU1hAVKKHek/UIULe9CCu6z9hKM6dpYprvwU7j&#10;oxwI9tSQ5lhSsC8TVJHJpXZVtMH+vKL4PVOa1QGqaoUxekOPoO1F6VqL97SueyITqaNRkm9jLkoZ&#10;sP0Xf/b7q5/++m9M3S1tJBojLfoymu7veufaERL1v87OIScOqwbqvy1KYI/d0iVyETKG2/pM+U8R&#10;okMdb3CqUjHR1Nm/1r0nw5VhehLTyF7KoAIps4+MYosZbUK3qfbryzdXN+48DOxtDWhm4OsCuL0x&#10;7TlWd8BKARmHV83/fs7k5S++LGt5d+r0j587vdp5sCYsPe92terOneC8ihA9LSqCjhGj9ckYxOQc&#10;ljlnKSFdzsIost371kgEA3NrNnKkjMTJs2enLHNvfMThAvo4ag6GfJ5RfJOztjkFtd5PpRZKXt/k&#10;YT4sW3W3Rg2OJXhduGvAMEOfUnIfwMueP1EgBkbEC28CfzujyRjOFpew6lKpftw6KVEDuvDliwRX&#10;eak9oKdq4LFPmWFKeb0xPGvu9zqXxfEDDKhukbJ4FNjGGjaqie5wMmV9r1y+Fv8Yh/1aBxLQR8u5&#10;X62F0hlZBmOcToSNVyv7vc3paIbzVFmg3Y39TR0S7Se0Tm+fxR/dZ3O8t6nPHKy8teaVk2XTFUmN&#10;N8fz81/+sk27lR/ncCtd6iEDwihu4E/EUJv/1FLPztil+O1LtdcEANOFcVtR8H6N9taxUuAyWYcB&#10;rjKhE8XM8AlyfHftVopUVjkgLsgRPcmUDBneX/Y9JfHxBjm+n1NMP+kYqd3/jz/+ePXBpfM5wt/E&#10;R29XH3x4fvXuexnleOK77662gfh2z3lRUOdmvJejFrZ4WXSEPNubdqwyGAYzrVOAAbgmqw284ZNx&#10;mSVZdM4VR20Ae/wii8foT8MCgKXPC7LQaTIJ2jYzrsAA5c342O925uzJdGPZ2SKCAikHDx/N8Cjv&#10;Ldqdsdkdn28r08a569HxZ8EBfE6DeE5fmzJIWzYvZXhkQ7kGI0OujBkNGcIHBSc0+mFcNdmQsaNE&#10;6JFxSPqMDA3jQ0+zxYvDkgz0LCWj6Oh3zoZoPKOMJnS9vY94fwHl6c0MbY9anJxkSYkigzRBsNbS&#10;c/1v+cESdt/4l0wJck3mq3EoD0NHgJ9R5OxwlsgJHctGaPzRu6NHXIu+5IHT6n7GOSXtfZ4N82We&#10;QL9GCPYCzdh6zbXWfIDt8Kvbfg9oe65gnzHLcLi3z6MFo85+eM84G/DQH/DkYHgOO0YvM/pAtCDB&#10;zDfauMe8l/6dPbLpOkAKKEJft8T/AkF04cFK1gHGOwX2BBzQgi0QRWZ3PGNZ//RFJc8Oz6U7NJgR&#10;7LlTsIOtVVZ6/Pjx7DunsqxIZVNWRSnjskgmlF3e+G4+U2kSrfrA2D9gTKDS85RwbtqCJ5tPDDBO&#10;f3zpC8Axh3GS8FAyRz6QbxtQFgmtVW8setik+1oclX7BNOxT95nuetaKMW/tgTtfPktvCxJzLGQz&#10;jY9T43pjlGGbKpqus+UCcdkkMup396cTJpqfvC5zUD6a/I38qgJZ1t5aj8kINPucrKfPzeHavTZb&#10;FLLzHOEJeDSO3p7gxQSKugaPtJQjkzKEqpToCQ0pJsNjPSwq0vRB+g99BXIEMAWCjQOOAhTJKHpM&#10;9gifhc9oY7RmIxZ+ImvNPXp5Phr6jIwkW0zGFz3bOkY/+4AX+bM/UnC9vdo5RD023lm6GrsOxhIg&#10;81ofaUE8w7qkE/pz9tcmT7IS5jlylu1jY60LOcRfMl0aL2iAZVwyCLjBcQXAq/lxqGQ7njytY3nj&#10;xVdTMtxPOs25n+yGfWwy54I6xmZ96cojBcw4mwJqQDZHjl2lyzmmk+l2bTqDnF8pwHovuXn5fdCC&#10;/B1Ldjhq+OFgoHt3n1VZsjdMqkeAZhfoPr0QmpMKEh2ZNyfzhwowKrPnILMB5iRYLTBBjo1zT+Bc&#10;G/e3WwLsykPDDrP3MH6Q4RZApPvGgYwnHCugUmlz99DK3k8NbAD6NHS2JXBfhRNieu40gUsPkRtr&#10;Obqr3wWZ8AdH17jsneqKqdzC5xOQirckFTjF1lHVFPkdGe5eLWvPSE/SkdFZFswYvC/IySFiV+iq&#10;2QbitZhGdlhwiZU3JszGwRTIm0Owe01XdI6TdRmeScfSWzJ2yt7n2JjWcJy9Xj+df3C6bTwCyo8e&#10;tkes5/69v/8PVt9VmUY/7KuL9q/98NPVB+9eTDfEH/GjrTQqnQYHNr+pMlE1iF6NbgnMwImGGB5s&#10;LJ7P5rJTeI/dsqbkGKZQEu+YMXJszdCXnsd7bB6bJYhh3ofCbeTxYXvgBRbx4QSuw/C2hGi2wp6y&#10;uc4Z3PQ//+2/mQ1eX12v8QAGpwCOV153so41IjEiDxMd7DMAnLIUqf/ZtN5rDDjv+YBzaTIYFIz9&#10;FmrpF+C2dzpTaWHNcWH8Ld4sesy0oaBNlNQ/zVjdCzwOeO750SlGq4QrQKvkQ3nkzRwGHW0Qk3EO&#10;9vct6FCNM2XaHxhxlFmE1SVre9Fce3Y0PmD0KCfOHKXPaZsDXpsHQypiCmRiTgKj7vd1B/U+ztu1&#10;ANxBDCxaR0EvSj9m6sEilUCbSIRoiCkqH7Mv8JOPP1r95Cc/KVN4apgZOPIZDLkjxU2xMOha2l65&#10;fDXavpmNsTZeXmnjrwO9lyhi0aqYDZ9ztkScgJ7dAUMt0HfHFASCole6xbF43XyVK6IxxwG4OGa9&#10;AmHaODu48esrN1e37naUQGM/0Pv7jh5abc3I763Dp5T97CmKlg+Ldq1d/rYzvBpj81MGeOxMpYA9&#10;b60OftPVqbFTSA4ARyclkbFW8y67k5CJsqmrH6DUGtlPIJryIkHbHA0OHj7WOXUdBZGTcbwS3UNF&#10;TzhawYdx6O/fudlap8RFd1+UwWmOAMGu+IQjdLdMzs1btydCMXZ8FciL8cdZ6z5ThppywNsMELCH&#10;/4HlnaNQR9/lONpvhW9ypDn6r1uzPjebxfvJ0dSOVXnuvtZh+XwZvigtGv6kyBc5upvzhg4iZQzC&#10;RCZ7XTpegONAGS9RPQcVH6gE4+CRo6vbOaXGZ423JLzoie/udr17T4YtIHoweh6x1zGn0vubc9jW&#10;o+XryngPFHnfUinH04iwN97YmsE5EC2PnzhViUl7yHr+le++G564U3kJxaGTFfA25TMpCp26du+o&#10;zDS6km2AgyHUxIf2tfGXkqEUJ4LWCnDiDtVYxWHLlL/M2rU6sN5pjrJt1gjf+4LRlL1wroe/E3oK&#10;Uf38Y88ofHMwo+5w90+KkO2Ima5896scoZ2rv/pXfxbtj1b++O3q//2TP+05RUZrJnLtRs76owxR&#10;h2NviuaCDconlQHn18Z3HDCtezVKKoPQv8zQ8AXDgm4M+ui5aKcrqIgnuD4lVM11ItXJPOcHAKDD&#10;fONpr9mQf/78mVHKBwrIiJxtEwFMb71ID4no7UoxK4GZM4iKsNJ1NPmA5+g2ABcsGoexzEn6b7o9&#10;NmaBBhE8gF+3R4YBePT8hb8Y997r77fxjmwqI2H9lgwNY8sZNZZkNTArGipTXuIguo057f10dhkU&#10;mTuv0Lt0OQBgnnQtp2RAen8rO99wdrw2mYLotQTfen76iUNmqj47QK9nAdxKkOgnQAbwN76hc5Qf&#10;icx5HScqwpj37EFsHPYlKl0kw6OPu5aNYUEACvNd7A8vNXo2P5FQtGCEhwmbHTBsTJyTcRDTb56/&#10;ozWSbd0AtmhE+dFnjGk36Lpecm880n18DVA3jibLsAMCHAf3RxdjBJYEOJWuW8dp8BXPyqbQGRqP&#10;2IA/ZeGtpYAN8Dm07b7o4L0B84FENujW2lod6yq/To8fCTSO/QUGAoaqMexr8zmgl9wah3XAH/4e&#10;vugPvGNMgjSm5rnjELxJD/baOKMBZIu5rF1zjx/wDBAriLY7oLo/290SNNbWl46KLzSWMnZ8oYwI&#10;IPJs5fGLU2MNG1C0FRhD4OGXbuTe7BHdbX16Z4AokDl7tRu78jBOsy88+yidCWBxyAVI6FMYAa8m&#10;4fN8vwvazT37HX+bm3/00IaeUm42zQGi7yIDy3rRJVFwnAb8qOuwz8pUwRmCNtNMpefLEnA20YQD&#10;hhbmMfLE6U2m2MgJGCfnvtiD6QGQjJAXINkaDe2jtXWc8v7kwFx9Bk/CZcZpvhMUG57H2wtfzn7W&#10;bAZVA0tM1itaKrel0w+291agW+BqwxEToBkF1TzwzQTL+znlqI2Loyw70pDGZrJNeB5/oLNGTfaV&#10;kTm4UEDCPeElP9lk8j288v36ohUd6Z4ymewqW+FoHE3SYKVpHNVn4L4zp/VlwAdLxREMSMcJes1+&#10;pfgN5oJV8Yi9ziqEzIt+oEvGMe/+e5Id+9gc0XTu9InV/uzD3bVb4dEbyBbYruFdPMVhesahjsbO&#10;ON5ZKT05ZG+crSloeKhvvE4uOC7s4eu3AmkqCpSfk7MwZvdxrVJQ2FNJHSeT/UJHWEqWZnBF4/Z5&#10;Jaezt5UM9o/OmUB4tq5HZasL1Md3U4bfWtMBsooC7NPAp3FxSuhNe//w/2vYrHvzAch9L8098Z3F&#10;VxkEQ8t+4VHyLwPufQ7HXNOiWUs8Pg5067ZkhclV9t4z+4xn4mvjphvxNDWwNKJjF+pR0AvuIVlh&#10;C4s+E8pSj4dLIl/P2Zb+e7T6oz/6B6tr7UU0N13J/9Lv/tbqQkmN/TlvtlLpz0Ev24aj0oWjTN8a&#10;p2qRCQK1tkuWjw7INkQHsm2MdIh1XOwcFy+8X7mlIL51pb+tmy1Vi53MXjQf/oV7OWBcEETviyXx&#10;UqAp/LF5a3Tv/mRP10mB1idlPzf9D//1f7y+1E7mlcbEmHVPIOLipRooFOHjjAEz6cfOLlKGosRO&#10;dgmAUZaXxx2zOSRvl0hJD9HwQP0oQGcQx/J87a0SGXWvJa2KSSlo0bQUZgtGEA0M8bUG5uQwfEDH&#10;tPhtIXUNuk2oZM1y0Jr7LGo8MUyBmSeSkAg5s4YTB3zoiGUfEuWHmacpwzDDYlxEfgnn6zI1Ij/j&#10;QPTZTZVc7ChN/fxJgNI+thae8cVB6+3t2lTpI6VnjMrtKBTnJ1DsgCq9aO+elqLvnD+3+s3f+OmU&#10;nEqly1hSboTXIsngYETO7rUr18pnKDvYM3vCLn/9TYcx5sjGLAPqGoOosfJKxxkoC9ld5HR/myl3&#10;1vBCeRvhGfDVOmyKrmiBuUQ9RB8P765lflkYnj0Gux9g+05zhoz94YzpyUo6OGxvG9v2jB8Geih7&#10;2qbqFykeSqO6mum4t9XaRO/7k6kJXEQTEXiZJUJufTEmBlWvK1qFRowUwbxf+eC9HMHXOez7YlZd&#10;QI9xgsoEHX3n/OpEGazXrfGWrnkRaL13+2Zrcj9+W+b1ohLJzWXSpJ0zGWVZ7q1u1DSDo/W6DJaz&#10;ZpTIjqZpUQA83S8nEpfwKQmzdqImSkVnr0Y0Vku8Hg/aE/I4B9u6y38wOOt4KxrLsJ4/dzbDcGKM&#10;4fYUyLP4SJRLOS1AzpDoykQBOBtkb/vsSLffL1++PMYDL9y5c3t18vSZDlg+V8OM6xM1U84kKynS&#10;pWz4cffVulyUzd4AjUOOpCT2pNhnc3nP2BK90VKmZaea+Z6lrFWpxpuM0ZIxy/G5fHU23ZJzssjh&#10;0HEUYANsfCm/tL/V83XcRKO9GXDrFxUGKMowkF0BFcCO03Mow+vA6ecpp6+++XY24z+L7wf4Jyv2&#10;uerMKYqqsxfge6+AkHIVMiq48iznC52O5tC+887ZdELjSratgfb9v/O7vxnNO2ft6y87Z+3zlHQl&#10;mJWa3gvUPu9aQFZ57Yw53lPHLurv0HnRtdE5fvZsa2qfioivclylV7NXVGCgsRBmJdPbArbP26gP&#10;GOIZAFb2DkAJ4mZIOgw943W6PR9aQjtAe4kQpku7TZp7+FEkVmZVwxH7GAAXxq2bjJ6h7JfMVvrW&#10;GX7JkfLSpfwyxRJhOHbAv26Lo9OiNV2GZnhFVHuCO62V8mMlOABAwjxTErCyPiKZsqmAG/DonEJf&#10;y/3JbnKefmQHGKoBul4j59HNZnygUPDM+AXSJtvSTzYBiBxgHg1FFIHOhjCfnZIwY2Y4u14QELCb&#10;z0UTRt2cRj92n3GSMshD//jcvgMVGCa9gFMZuu/LWNJ3A4StbWuUB7E8tF8XZ1Cmo8+31uYFLOFf&#10;IJA8iEazMdZ9R7rFvK0L44lPgSbgoJUY2fZ8DjCaoAbHwpoqOQIMGHh7oo0ZIAdSzRefzR6oAo6A&#10;wrJRvXbVOXGqLV63NrMftdEDxthx2b+xlC+/Sg/JMLC3dMzDbJhMk6DD7oI5U9YbTxr/lCEWhMQX&#10;9qADhr7YcXLQrYdm1gOQneclL3jinzsAQczmNODf+qZn2WzOmPswkQPcCx5pS04PIKz9N0B/pJsg&#10;BfuO/mSPc6t7o7ImnMD5xot4gf6TaejXuU9CPXRzTcOc58rsLEGmbHr/DpZZ7J3+LevA0bWWPrMl&#10;neBQXc2p6PQlcPC9s9R4xoFtTOO4dZF/MuP0hf3wNwKBKkqMDV46cjR9kT5jb127u5KrGX82glzB&#10;AiLsMr7WXTkwwCzL6T3AFH+gKZnsfz3LuMh4xCIfyZrxwDcty8wfP1sTWRfLaB4cX9fAKmyr+Xvm&#10;lCvjcw5pz5ClMC80VHKLX4B0vIeXjIGTdvXqldlDvZSYLts3yDqbIYOz3jWvO49T+ZavvVUF4THP&#10;791oJKMkmCK4BFM1le4NF9yrKkCwyBdeUmbJQRrA/v3rnoOWy8HyTTI+pH854CoKNH9z7c5w2oPw&#10;K9vNhnnG0YIVtnfYokGeBS+mJ0FyZi/U8Ff8yqHAk3furSUXlQunP7q80S9f9tvbV+5ooj2t48V3&#10;LtT991BB6yvTW8CSqRhRSuioGCXHsCYHcWfPp1/u5Jxyjs6eO1Np//G5saOuZp+q9WxBBN3QVjBO&#10;y348AufJBt3NwcX/y3nHS3bYsQITKEtuOHmTbWwdlQ5yRAentArmSd7ZDvdz7p0ANkePzqJnHCOy&#10;8LvyVVVr4eYC1nPsTveOPKOjlKhymswJrrFdiJOkWuR1TpBgCDvqiACVM3o+GIdAwAQR4k/jMFey&#10;y1H2MLbO2k62rrEt9oNeX/haMNw6kxVVNxx+QRBYBm/ZEyhorUIKXrz/4Onq7/6ff7Baq9oKblGm&#10;/Ws/+nj1yYeXVicKim8Ou3uerCDsbv2U/N+r6zQ9SeeP7LamzoVU6eHZMLi1ZdPQdKFz+CqayDpL&#10;XsHznGx01KGebve+MlRzVR1CHifwxOD0TU/STbqjq75paMlIwZLw/ZRWFjzZ9N/+J//uukP/KHQK&#10;49Za55D1kDOBxhOBZa38LeKSzluiJTJTPD/lQffKAiC0FDqvlLGa58d847C0GCJ6U3cMLDVIQiuT&#10;FbVaOPWzGZ8YD4imNBAX+LOPTnpRbfXGvgXdEzE+ZclgW3igxMQpMl+cA5HmJzl3BI6yWqKP1S83&#10;1qcpFgbZPNShN4wZkzHILty9d3u8Ygy2o44tW0tVPy5a/7AznEQqFiEGYkRSF5Cihl9K1L6TSdm2&#10;KuMcdXMGSRYGqP+tNiLbl3bndqVhOWyuPnu2DFURm5fR3z9dG7XvdzCyKa11TteVy1dSbmgdo/Sa&#10;KIaGJMC8EgBgam9GcT+g2V1f53zdfywjl/ffPd/EIOgykXtAMQbcC2h0iLDoscMA38SwD1Moj8q2&#10;7mkdnd/1OgbaGy/sP3MmWr9Z3ciRvHXlu9V6Z98pUxqjkzIL8o5yf9w5XkovN8CKNXqWQNjLN50p&#10;GyOmBei6LHozJ/a/Nd6yS3euXF09KRuzO2fy2InTq3c+/nh17sP3q/GuLDABe91enmcp5Qd3b5a9&#10;qisgRVk53uv4cb05qiVfryTydkInyvyyNeFiWWfn7fXhBHWJ3m9JgBko/DuHQWf4KMmdfUYWRUv7&#10;zY31STS/k0P5NGNMSe0uUiNb82ocmKWD6buXLq1ONt4BFXWEepETcD/nxcHPlLQN3Y9zJpQUbs8h&#10;BfQJO411rcMxAWWGaS2+OF4p6rvvf9iBnmWkoolncqgBIAoDaGes3gB7/W3v0MH4i4wyjPYD2v3x&#10;Nid0FH6KYBOwkIw/6/3ZyNy9dPO0H1T9O+DhbCYONV4Q4SQzqKfsRJkCpT6R3NZLFGyAQ1pFxkRJ&#10;Fl4VkQUAOc4CNJQSR+Nq63q7zKAonZKPcEUgrPHGU/jd/ab0+o2zSpaWvMAcZ4zjLzvMObYX5mJn&#10;qVy6+E6vKRXK0YgOD1KK9wuoPInvx2lLZ8h4c74Y6jRX9LNnpnWNPoSe4zYGIN5kxJTh0IFq7zk1&#10;FPGddIFjKRgcPME40ofzlYzMZuACLJh4IvPpA3rkaFHds+dOT5cywRqunPbMb6P7q5cBrOjtbB0b&#10;jHftUu4LOEXtlOeAw/QJHQvULOcQyULTQTKIyqyLxEVjwQA6U3AA6DdOQIWe0Dpa5o8Mbsq44JM9&#10;6XpGWiBjFixjam+HAAe+YNiBDkAdT1h/gJC+sF4DKBNcJOSsAbDWffZA9EuXzLcoPGNKzuk/vhKn&#10;i9EDqDhGSwMQGQJAPtAW7e11kW1Bg/6c5w+Q7d7K+3yWnAhEkFv6n2Nn7TgbAKq5d2F60XhRXsAx&#10;YxvvrzcQcqKZhbFY4+GPxggkmp+/J/PTzykfarE9w75G/CTwo9OcDBXaG5P5j1PW/D3ffTmfALfB&#10;0Ifktw9lQ8okNAeBS9lycjQVHgFleoEdBboZdU0VlEQqQ2RPBCAEPOgE+4/3ZCOtMZ1gnWQu3Q+g&#10;EBIdfRS/2stnL/mmxrA1/ceh5HgaP5vti90eoJ88AFZcTvYCgDXmoWufQ7ft29MxPQu4hBeUIZmr&#10;6dJRgg872luLH2Q86H7BJBlrtKAXyDwbi4fo4Ybb9dFq1qq1joaAJ5lTXuwn+lgftO2G8XUP6KFe&#10;802ejQHtyDQdZk0FheguxxlwVgQJzBtQw2juh24ckAk29jI+RSc3XPbqGGdZz/huba11aW0ESczh&#10;gOB2/CaIRf5hHhklDjma0qcwFiBrTzVexQP4C/8Yu2eRKeMB2AVczMcacOrRcgB160lPeG3mkL6d&#10;gLF7mLzZZPfQiuw0gbluaB3dNzLalDA+k4UUqBP4Gaw3TmVr20oJnH1TsBi/CZoD07ZPeMxGaWLc&#10;kp1N36SLvbE/ncYOw2VT7tnAm1W06hnRhO7nHc2xNwF+JYocPDYET3jW0jSr8aQL8AM+1dQNbdDp&#10;cTqX/DkI+/LVq62BIO/R4WndqWUuVQ25F1rDPoD93krQ7IdjY9g5ToN19hNdJCQ8k86ik6wnHle9&#10;I4Njjrb/vHexBmPpeFuJNIlTITH6qfHJqAhMOmKFjncUEDr7HBunG7u9zRtrjVeXZcpWxqfWjK5E&#10;6/05FuSMvrzH4Yv3ZB5941d6b3jeKvc3fjLuhe+W0mJrSiZdKzhnnvA6GaTX6Fq2ZdmOQp+lJxsv&#10;/hw90PVkEy2NVWaT/jUu9kjQ2ZcqIToW/fCAKiBBEiWRuHIyRd1I90tOuvVrmpO9IoZ07uy97jnG&#10;PAG7+J8dgSX87Ys+0tHTc/kSYw9sd2rukanAtUPRT+WIPV/9H3/3D1qPykUbp6DG4Y4i+t1f/8nq&#10;J59+NBU6qthuJccPc6j2VAXofirwBJIFxIwdDRzJFVFGb1gfCR204L8IeCCQcZD70Tl4tvdgZnac&#10;LmN3ZXU5lniEc6dbqmvZ2oNh92nwkp6zv10lEvlTYSWw43zpTf/Nf/TvrGvvLuNBoYgaagUKEJxw&#10;XkGEE/XAGIxF/40wEXCgB2CZBY5ZJlsS0PDwLWV54oxRKDxo3uMIZIOknCghg32dsl/PSWJQOB4E&#10;89nTJeKCYMoOlMqRcvt/7rXHzR4paV9MiDnn+Y0bUMG0atOBf9E891QGIvJI0EUD7BPiYGEa90dg&#10;G7DN/XkbOnnuslE6I26pKx4H4Hmbfx49KruI+KINRQl37FRbi+EBjtRW3+7JGFBRlBND5DwWpVjn&#10;z52ppf9HfXbpMmjczlBxNs47Fy+k9oqedD3gxTunu5XC3EnBXC/trhQKHaYUJWcDsD/cvkHOm02k&#10;Np1TSgVbaqf+MPB/Y5gJgNd4ZDaAt64M/44cmJ1FGd8+FpmVWt+zepj07Mox2pax3xENX0SPh63z&#10;mQ9/sNp35sxECq5fvrx6UBZuvUYLz4v66wpkv9l6wFrZ2POcsxdKzbqH9WV0GAQKx0GZ1pmiwE/G&#10;PdGh/ibQD8vaffv5Fx0XcKfPlRWKl4+df2f167/3e2WHSgtH51dPa+Nbq/xHD2oTn0Mqag7k6Za0&#10;JQO1fasoV4cM1sr9tlKiBE92De8qWeC4Ac6Ml4gh4ZuufylARlsmRuDF+Wpaq26Jd15GlzsZFXsO&#10;BQZsFt9RY5IXzRWQORAIfufCxdlTqSxj+54ckZz5OTcpfrt9K0c7gbWhl4GhTDjklyspBQScdQNM&#10;OFRSNFNX1R/96Mc97/nq8ndXRl40IbFJWq20zLGjGtCZYneYLGCsayfFYHPtIfKUouPIb43WMqD2&#10;s4mSMa7OE+HQfvHZFymU9uIFVhdA2hEBlcAC6IeLRuI1Z5yIDCsjHocimi0lZsoWWucop6yWUvX5&#10;ORux+0XGeZ8jIIMKWArEaMev/mAHY9yHOPiMuUYMm3N2MT4wC+AeLlqlTFU2Wne8I+0R/PD9D1YX&#10;L11s/LdW/+T/+9OMUEYmOoZGu0cBj+7VFGfvgHlRkAw2p4WRw4ui15MdaYyMjPHblzeAN8VKhjnF&#10;Mp6im4BergaV1niUymQ8+gydtJRaZah6U/v0I8drNHLiZMdiHJ/smoAIgKKZjHJIxxsIJGgKcrBz&#10;7fDjRlQVMFe9QM+ICuOvORcw7pfVoZvoXPzM6IqGc1qWfU421XNGMqz0XDJPF5ItciIau6dAiBCJ&#10;CCXgHTUGJDDCssgMt8zmAOfoJNKITrIHk9lKJ7mKnk2tLD89oC/6dxyXFJCzKSeTkTyhFUfSPHp4&#10;z7UGHN9ey1IDtPh2nOjew1uJ38gmHR+7dZkLl3vay8gRGf0ZsGC36PllX0hOXHoA4JNlk2ECyNBC&#10;ZzoO+wQH2JZkwz7rRV97uq+0gGG2tsvvgHKArc8qt55ylfjgWbJJbmb/UnoBkccx51TEa1OKF4+N&#10;rWsOxsqWCkIAIBwa+2QelSlfZGpxCul/z/dlHjL01lJHRA4TkMlGyg4CjvQnfpgSpugvO0OPsZka&#10;e+E3vOI6PC7K62/8Boigk+cLFngefgEygDu/a2zl9wmsdW9ONmeczVaRMnybPcNPi9O6rB08QUe6&#10;N13CmbEXEw/5XQm15gLTeKD1n4xrc7ZG5g8wWxF603vjuMSXr+COGMI/WWUgyD25cPQQfn1eJcT9&#10;KkGOh1/sWzf+28mx7LptFfjRfV3T/+Y5ACq64TuZck4e283hkI2TjYhxGxs+5ew6zuN2si9ynjMf&#10;RrI3dvbnsxGNSbZwcYbtF7K/U5MHgQNBAkKjQkLXPUGGME5fbDGcQh7oQLYm4s99XaskbhzOruWw&#10;AYvuJzBrOiObPR/ghGc4YSZlLhM46X5LIKbnxx/oP9mJ9IwSLnJpbxNc5HP2/N3OTsAkQLgg14KV&#10;Osg6ucPL02QtuZKhsR+ZXtqf/fZM81hkm2MoA4eu6GJsldjF34JHjmmCCYwZ/9F91o3scSjwO75X&#10;wob/yIlAgYZ5t8IVQX2WAABAAElEQVRH+iBIPFjP+3WiFPKZ442apj2bOlrif47B1QLSbJV94mTH&#10;PN8WRJsD0ZsHvOrZjx8vPRToP3gQvV/Fn8cLbF66eGF0++Vvr4yO3h4QF/hCw2fhTr9rLAE7zDaN&#10;njsdLgP+h3LCtKKnE2dPdPOnboR1fC1lgxyTZ1NCO5UuXQ83OgNvw8GmU+hl1SzmBQsA9pIGHDZf&#10;46THzz6behjawt6LnUueo2WkGhobDz5cgq6OsNpXQKnsfjw2Z/I2PkkQgSG4wk9rsgS825/Ya3o5&#10;CMrsDjdx2Oageg5aay/wuux5jY7dU1DJeuET8uc1gTQ6aroIp7+NSXXcbviPvmpu+FynbOvP0eb4&#10;4Q+8IuB+wFaM3fsLmr9d/V9/+A9r/qbapoBX16a+VhfOnVr9lZ/93ur99y7M2Xn3n2TnC4rZR8jp&#10;4iPAr3ibo0ff8JE8txkMb8H5ZGICIi2esStNxceOnKF/x641L8F6V0bm9FVls+E2JZrskzXhuJkn&#10;HaFSRHaNDLonPtLHIsUQPs7x/Zt//d9YP3XmzDDjMHHgW5tqIHJf5XWEQHqZ4qBMLDRhE4kw2J7T&#10;3wZMCaXyeg33iNB6vY82AIPZNQKzL8U2EdyIP9FMjJRutlA8eO2TnaFGcQA4AOAAvRiQp+ocK/ts&#10;ppbWPZoxIfcgih2RLaSmFCLLFLRoACFQsiESKcowJGyBze/IkeqMe5Zyrtu312ZuIp4mx1Gzt0NH&#10;P5k5GRP3TTRG6PfUplVZwpvGrM7/ZZmVpj4CIhKHgS/VlUbZ4SeffNxm1b3T7RFIZMAJrAYHOkpR&#10;QroeAWves8IM+lrAdK39P7xydEF/Aoo5ePS8dvM8lLPFKZ7DnAMo98rWvChyEIVGOWIKZ55p4MAx&#10;cd7H5pQjYtgjcCNh3FeWyLleW3LIHsYDz1vPdz794WpfUSGCfLv9g48re1SCeOvW9QEu+3vuZp0Z&#10;OcJlwNCHEMuK2O+VPE6E9Eifk5buUZM5nbUBOnueuV+vvOCrz381XSTPnb+Q89v6JqwX2vu3J8Cx&#10;Hp1fpcjvXb+SQb4Zn3A08F7GJmOxo/Xc0ThedzTBWgd234uPXyYsE2UuAjfOWjzibwqHYabIpla+&#10;+QKpug5tTtApv23x7FZdl6LVsn9tiaRM5DKH3dzwLaB/Ovrs31cL8gR7Z/sR1zvo2REPjhS42drZ&#10;PPq830XU7Sexlldrdz/AI4ahjB2+PY1levaPfvzDAQlffPar+HDTZFLJB2ONVuRgg7ZzPljzeaF5&#10;R/S3CfdE0cYjNaEZRdYYd8Xn41hHeyVSoo5Xr91Yff7ZZ1ODTyllR6ccyZkglPU2MtDzRJGGX6Ld&#10;AqDJpM5fQJiofBk1tIpO+FJGkbIhc1rWk1UK1sIrKXmV8szuTzRNcAHQE429Hb8q45WFd6YgxnTW&#10;HGA40e+MizNmjhw91h6/w6s/+/Nfrv78F7+sth0IjeYBq8lUxdeccYaMcdNMRTbBs/tfui6l22Q5&#10;hLrJTXY6uVS6KINC8PCEPX50oeCMBiuAP6A5IDWavEwvUMpAKbow/Hsq9xVIOXK0vaVF8wRQbKJn&#10;bDhWeP9t4zS+7fGWkpkgUI8EjtJvZfGBBQ6sAAZHHn0UqrkeH3l/9FfEnqxSPKyMmi5hNM1LCcaA&#10;257HQTU2IJKOpJsZ7RjMshdYeBrIeTAOCLAEdABzqivGUWNIuie9Mo5a96Sb/G79u3V0BTcaD0AZ&#10;rQZk9TrwIxPv57zqub1OT499SFe8ajycPbZkeGQ+k6PUfZYMWa/3GvAB9Pra6KBJb9OtHCB0IRvs&#10;EkBOnqe8qvs4J49dcP7OBDFad12KgbEly1EQo+sNzj8DQbP+1xiW6DrQgh7uzT6KsAIieIXSl3Fg&#10;a+ho96In/Jw9RV0D4KCXOVgnwoJvxjCn1zxV6QsniUzhFQtN/oAmc1SdoDJE5mmYwEeiTaOc+XDC&#10;zWcc7/iFjgMgZFadISpLMOvbdUtmh90mw+nR6DMAqHmxuWjJMXE/8scZsubWWht+wIoTwFnwOTRY&#10;nHFwucBGvCCar0x/ydrnOBaUkk1B03Eukx26j0yO09Sk8TTSy4KQNWsx9iQaTHc6d/den6V/BQDR&#10;lhxyumzOv1lQ8Vx7q+3JQct7BXkFTTnV+Mg9OUaIaO7AuOu95vkeO89u/F5rJsMLglYcEFjo6ZPF&#10;ubXmsk4C2zK4snlAJLnrKXMvXaQ56/NKa+J6oA1dF+yUben5HNDltXindbbef6Ff+uw4XQ1uyRAu&#10;egf+MSbBD+MGXJfsm9cRtP9aO7aAbDax+W4ZuzfHSQBPoEBGRsm0LpGVykUdmGktTHS/7M7hSrNU&#10;UwgccGCUtAMOGnLRyy/KZDh70jwFj8nmHIfR2tJdcAvbZL2sP/lRBSBg5Qgo9kyGyb5ve73G7jQe&#10;siIwgT/oxQY9PIkXZd3uqfzIzk/APPtBfuhMgQJjOXJ06a9ALgUhbgfOBdbIw4Lllmyhg4s1sdma&#10;fobB2Njhy2wGrDFl79GIw3Xx4oU6Ex6dPefLFpjOAQu72TbAEVEFwXmHP+xVtEcKPj6SbR2cHS6U&#10;9RdEh0fh0halIIytQ4t86GVAt5EPdogdhOEEnRYMnr6nE5MpNAGDN/DEosvgc7YluoWfyTG+oBME&#10;yzHGIjPRqr+H13L4hn+jE76+XfBcckZQjHMtQOkpnAu2gtx5Pl0yJYlVHk2QL4ylHJIDTyanhLz5&#10;+2cvOEcP39MTS4CEZHTf1oudmmB+Ad1YZuatKR8+wOejD5MNMrSBhzcqAODqnV1vDBqb/aM//pPV&#10;P/v5L7pHdrv578ju76o64Acfvrv67d/6jQli3sux1BODXtrU2sMKEXjGM03WIqx9coNvmgMZkmGj&#10;Z8gjPsRXxm7rFwwxznWvCfiQo0WPJZ/9gZ5sFL3TFGZbEzqQY/qKnVH+nlpuLdIj0ZLd5ods+ht/&#10;7Wfrly5dGoVDqEVwGCMMQeBkRPaXRt6jNLCIGWUgTUxBk/vZD9Ik3BwzUVCE03fDSzgX5sMsDJU2&#10;wkAIoGNh0ocRouuGkQjlUkYgpS6jQDkQau3ZNd0QYbFgjK+nTvt1q9rX7C9pcsCfyCcm5vQZF+dJ&#10;ZzUpRk6gcinCfPjY0SlRVLJg0a7fuDoKXr3ypCF7rgjOvXv2tWV8i4xRxONg5nz0X8/pfi3MpLib&#10;szaxmJXQaDzwwQfv1aXr2OonP/21UeSf/+KzFkXqfykPtTH2ZOWnD1JUNzR/aT6ip4yEE+2v37hW&#10;WWTnjbTQaE5ZExCAwhppkHCy5hwnAoq6RmIsTUeeBcIe20yacQdQjVtZw94UrczegMxopJWeJhVr&#10;zW9vXXb2YMicsruNR1nkB7/x6zUeOT3zf5xSeny/Rhk5a1dznLSs37f/cItY/X4K5mnKc50zk2Dp&#10;UGmtgOJDlUKKcBm79SccFIQyHcKFX7Qlv3bt8jRO+fDDj3M+D00L+l2HCxoEfN/UKW9T4PtBz167&#10;frnnpLAyGBwCbfx3Rpyd2yuBe71tmlxQoM+77+wXiS+cf0UQpvQp5T0RwJTxYmBtbm4TOH4hYq2n&#10;jk1bGPxef5wxUpeuHIkjqhRRREVzDUrW5mKRPM7/1rJEL2tOgudY0FuVNt6srJVi1+6fYw8kc4AT&#10;qGiiLj2nqHWRSRKh/+iDD6PP7roh3phI66GMA0dGFNPh8hwRBnhnSk25sRKLTckOJaLN/MHW7agm&#10;I/E11WO/nj0Yfn/nwrsTuQNqfvXFF6vPcnrcD2g+mKPmAF/AVFtcDsquHFDOCmd0lFl30RxFBFiZ&#10;nPVjUO1NoZjoDvy5rVJi3RDtM6DAzJWBkIlluNWaG7/9AaJfE7FyLEGKi9NjHC8y4AxE7DRrZz7W&#10;9HkBki/bF6dMQCZ0DksnHI0DoKaHlHEOEKOv0htjnHq+SC9QBqxrmIJ+1lIUnVzTDdZORu9JQZw3&#10;6wp+abPG3JowCo+KvAHFxN8eJUrbcRAOxz5VUyHlOGgHyOjkhSaPux/+UWprrc3FXgAA2qbt+62d&#10;QJMvABx4drYMuk5AqLH7nDWUhQMK6B48xgDOnt7GCIRx/pQhLxHWRh5pFgek99NheG5k9Hu9SF/q&#10;gNqtWJd+NgL0yFBsi5+3FxnspaGDn3STz9hHiS49tMsCJ65L13if3gX86LlpYZ4cjRPWu/hjw/Ba&#10;l9nU7f3uR0f4GoMc382xC2U1dwYG3GsqEBq3SL5OneNQtO70DMd4MlzxgHsKMDa6WSvAdEdZRg4t&#10;nrXWDXJkD18rtaEnZ+4RYox+V7NRdIiMECdjyUQBHOnQ750yYEznWzZuOYQ8OWiOeGTOwGr9XTdG&#10;unENaI3OgI8gjDM1ZYrtwbFvAoBmfywU/c05stdZdswGdfte3IsckU1BL06DvUds67N4g3NhQQUN&#10;dxWh3p2cAH0aYMicCFYBDgMqorkqEY0R2BmZh4UL4xdrkvxxfBbZKuJsH3K6tMfHn42zIIl9jt0u&#10;+gsyiHYn3+kduulgwQuAi/MIqNJd4/x1vUCf5lhkrjuMnhuno5sN3kg3CFTQAzqfThlRz5ltEtbA&#10;HHw2vsQz9M31ysxxoS0Vuk261nYBAM9ngC7R8q6cdeqX9GMzbkKTee5mAClbQe/q5OsB49C2pps6&#10;7xMvyJDhDQEIpfL43QHvyvw4Xk/pndZJIJUuGKcJTzeOCWxFa/Tz2YYw9GzYMx8vkL80ZnyWfEVf&#10;dCVDs27dF0rHZ+Spq5K65LJ7LcHyXu/e3W7GR543SgzxxXIPzdNUZnDMlb1Vyhq9NL/AF+a7dudW&#10;x/Xcb82bQwHU2YeYnAGrnkmmNLHgVPu8jKOskrUzLPImaGZMdBB8Ivuu0mICe+SheQLwqhVUYyi/&#10;F7xQdicjuyX5J1vWA/8bM/mHB9lVZ6wqrdf/AO6SlbENxTzxhWAc3bCp56KXiiTjJNvooMrKfH0D&#10;3En/6nk2+k1r/fpNvNkWkC0dIWPfk6YoFy9czOafSLbb6lDl1b3sgYzrHLPRNXOWbM92lFQqe9aE&#10;jKq2QmhZFUFhP5VZ2hfpnF/HJAncwmaCDLbFvAhjqciZsunwyb4DnVvXCAWKRl7SZYsuoLMEWXsE&#10;3sAejUHgSDVAgxi+c+1GqbjPsgP4yn41/CYYtODucGx8jGdatbJQSoDDkq27LRp4S3WM0vzZWhQv&#10;bqw/HYqujipaKmvCfOE9Opb+EQC3TngVZoAflAvPNpv0BDnt8hIOSz+I3QU3d2nFH+9MsMJaxkt7&#10;4lW4kvywsXAMXm6m6Zp97Wv/bPV3/s7/PrgYf8LohwsGs1s//emP2gP/W+1HvZET9WIwpq7mguk6&#10;pXu+vd2O/FIlIyNmTnQoPCM4QYvgSbpdMup4lTUyxdPUkA7/Xv7IMppYF9cuGD66x4/whwBDH5mf&#10;sNr2cIZGOqqpbN3Zvm33bC3Z9O/9y7+9fr7sziFnRHxfPiAdTRh58loB7w382cArYuGBGGBxGERQ&#10;OXEZYNwRmbyu7Ek0RD3mYrw2JYjtr0jhMDy8UQrUxsfxpHvWC2dojVEo2xBTUIJS2pQdQ3KjRhc3&#10;asLAGItYc7AmmhuxKHvGxFhQmUOwACjGGvhaWp6K3jCCAJl5UBL7K7kCbu2beJiDcuvOWgu+7MEx&#10;I537rpWJuL22dCPC6KJ0ysc25ywQrMVoZnwbEy/ZfR4Bev2TfTlbpO/TH/5w9YMyReqrf/WrL4e5&#10;RnHFGO9U9nfy5LH2ZT1qr8+VUXAHorcoslr5653L48wOETcME1FGuUk3A4XA7elzZ2fPoVp/hsRB&#10;0k9jqCeVzsn62V+zZFAztGmQNwkC5TzOc178jgT3bkbhZYr2YIrsTdmhuynPo2dOry429m376hLZ&#10;sx3m/biy1JvXLkerG8OEms3IGii7dJ6X84UoaNme2aSbk+6YAIoObwATQIVmHTZY4hmbte/U8UmW&#10;80TO7Xvvvd+Zcu2hjAc0y5ASX1/q51aPOWw51uu1sAfwRKI4hzua985tlQe82VlU8G57yHLYGotD&#10;mpeNsDIb8UjrT+lQ2ATHHrtnk61rbfFW694btfNPcJrbm9b8YYL7uGdwJpTiMLIOmN7dHPD4wcDU&#10;/gNl2s6cGSD46k2ZkoD2jjJ7a2t3Vl988eWAfC1kleTiq6U5T7LAqDQevHk/BSkSdKnOmAzkvQAc&#10;kHTk8HLoLbAK1HFwGTKlAwf73KnTJycKZA1EugCq/Sl2X7rFKRlhPGwA/+jTT3r/QM7OvdUvP/t8&#10;9c2XX856hbdnnezxAuAfFPUzr6M5IRTWwQI3lJlggBJdGUT8J7K8lLkAB4sCY6y3Vk78oqY2IqCC&#10;GEGjWXdASaDlYAbicE7glmTxeRlbkTGg0xlCjLNGOoJHj/u+fy9D3OeUuN7NuN2rFOlRY9mWItN5&#10;kVUWqbOeDD39gmc2N28OAeegX0afAJTKhDUyUOpwGBBON6HzfCVisgbz7Epw+2s6co5+aYb0DaMD&#10;7E1JWT/tFXTA6jsXzq8uXLjU2OtyluPch0YvyI7QJw000CACKIpYtqb3jVf5tD2y05Y/PhB8on8B&#10;JACD4QRGGDx69lV0mNKK5ImTFF4eXUR3TVaxchrjA5qBRDwv1jf6ubkp0+DkAe7WlGNhbLKqf3FN&#10;96RHGZXtQGY6gq5n3CcqmvEDvjn61pZ+GKet+wDEgK7SuMkMd83oSWNp/NMAKXoPmIkGUq7A5pRR&#10;9hzP7WP97Lr4AnDjENPb06U4mggk2Oc82Rf6JECwGO1FT06gIZ2AJwag9LMJjJ0wPiCBQeWsvU5H&#10;ognb0GOXeSaT89ULG/OwhsYAEMj4LyAvZyyeYqvodIEozslE1hunANzrACbQBNAAqfhD1HSqDOID&#10;7c3ZjasaOgVmIuX3444q0UD0VjUFe+mz9BpbA3yhrwyF5wKlGyW1Ivd007SYZhubGzrQIaLlyIE2&#10;bLV7yVIskeH0d+PccKrIAgC3YX+UaJGZSDuOBJrPvrbGaODuwUnann7c0/OPHae7lrJgTjD6IfLQ&#10;tLm735uaVig/AtY52iL6ABkHaikxXSLq+MDA6V8ll7Iq5Ns/vOJ9PC47LZBnPHQ9vWJbBhotwKnr&#10;Gvdc2/XYzdpPJqrxmLv9tu4pyLcpAQOK6V388rZmJbuSzR0FKv09Z0PFUwI/shBKO+Ef7wnSOAAe&#10;sFSiqCMiGSKrT5ozXqQ/Z817D/9Z0w2n3nOtUaToc8lI15K12Q/Y+MxBMGKcVjdprCMH8ELXme8E&#10;1ZJHMjnr2lPI2JIdrcwuLGE/nwwbjCYzSifJzHCQHtW4wVpwgjQSk7mhM4murp6bwheeBbwKark3&#10;3MULlqlhM9h8eMl6TofooQNnIH3SvPxUPq8TseyW7prGx8F21IqANMbRlZEccRRlFa3Zk+is4/Jg&#10;15w7GFGFwNCte9sfZI4CZcqn8QtS0Z1p8WgpCaHEdtfq5NFTZWKquIoXn9dwShfqNy/bUrK9q/rc&#10;kaMaYHVWcTL3um5eeOF+uvlmQXVjcPwTexAxRr/obrhgzYIWyTyemPJZMhWPwUuwrPb7gu+nmqeE&#10;BLpvYJTJLKePYTgOAx6nc2YPZ6tANq3JOD50UzyBYfzzngDPZINaH/em+yfQE6aHAZ9nq1QjyIwK&#10;RuN7vSKMdQK1jXGaIvU3GyChAnNLfnDIPQOP4WnjgF2tOzup1F7mmEzbk/+gtfU6PSAAaS6CMHAr&#10;ugmkkgFO0OxzwwO9R7eyYX66l0AertHQi28iIEKXPOve9vbqLP7NN1dW/8v/+r8tONfY+nfoUJgu&#10;e2eL0r/6r/0rI7u2Y2iWI8Aim7kzGRAc5DNovGOOS7+Kntez0O92DixnV+CP/rTX7Ex4WVabHjPW&#10;OVcVH2TTSYukD6wLj1grgRtBf7Z+qjeiiTnxuXTZxOcCLc7InnPY/u2//NP1ixfeSal3htQoyQBw&#10;QK01iTEq9yo6RoBlchiLMWjdNAonDN084hEMX5Sn+l1KiZHhmU/avEV5GPAB+kQ+Zv9Zn9eSdMrT&#10;WiBCLOJA0YjuASaYzX0wmPatDyqFpHycgTF7EyicxgBwi3rjUcTg4ElhihgAVKJdd6prFh2QGlUS&#10;w1CPYSgrYkOh+wKwomMi3kCCeYiyixLoyjcR1aQcsORM9tBhTF4+J85+COew3Z/oUNGPFJpI+7EY&#10;57d+73dWFy5cbB53UzjXE0ZgTtQvAT15sq5BRWtkuWr6QulR1po9KKdTX2tNOGgUrm6AG1F9JVUA&#10;NcfwwL7KEIrYAAhPUyAPZXW61l6JbR2qbIz7o8nu1mxzDKQEQOv055p85CC3pXF1vfnuT8HIy9yt&#10;JOxkXe7Of/Dx6m0RDkwqivUkh+3B/bUcr/ZQNUcK0z4/4xeJ0srfGRocqbhklOXxHFJOPwVqbTFu&#10;bzVP0U8do55VDlgk72GlFxm3s2fOzrl7R8sc7szQzmbMbYGBHLrH7WF78qjD0hMyNd0PA/uU3u6U&#10;7O5ql1+9KsPWGWwcNuURk+VtzYZmzd26AMs7ExIGZ5ozFOmcKJMofq9N1Cm+3132bCth6T4yGlNy&#10;l7CLRC8GKiOdXMzBtWUa333//XhDuYBuhXVpTLHd76iEn3/WWWeya/kEGow8bO8gfr/Ta3hfhyUK&#10;+27OmOjOpWRS+ezlK5eHPic64kD2VO30vcq7OBPWkzGzN+NcDvvxnGKGkBE4UmqeInsUcPnuu6s1&#10;tFmUo/roH/30J5VFHsi4rK2+rumILAHQu6N7KVl9mKxxDmS0TxQxUspKB7ifLIwyW1lfgIiesCeI&#10;YaEjEtdR9sVQA/6VyT5tTywl3eGeL3NgRbF3VkYMfJ4I9J3ujJutEeVuUa4t0UPGTeaNYWcEnphv&#10;DuftMt0O2b4TqCWXL1u44EFgSkSxNYgW9jY5xBe4VL63OYW+OC8Zlv7l24/MCrQ4I2Z0RDqP/Ca6&#10;reeifzhI1kSWyjorhVE6rbEAECLrLWpIiYvMAQJKSMn5+Ry2dy5eHOB4v+CFEh7BJx1q6T97iuzZ&#10;UK6hU+uTdJLoKd7iuE3L97KHQNwEy9KXop5q4jlzjJ09tKm6PivTKHgQCJpAAkAkC0KX9t2EGTCO&#10;JkBFzsiwttbKK5aSPuCp69JFeEkWy/PICHIBaV4XK9FlEmBcsmGLAZ33AYMYAd1k9zwHbez7256h&#10;ps/QnHO3BJwyZdGbbugBY6AYN/SfoF46jj7e+Cwng+z2kk/NGhovcK4cfDGEAcIcjskCNXeGUhke&#10;Glv3l9kHgRB6nW51f4aRrl+yC0vwjeFlRzA23jamARSN3bVbXN+17JbnGwdQYZ01fhCFJStju3J0&#10;u8XI4+iY72kuYLA3Xoqtmk2f6Bn/P1F3EqNplqV5/fN5DB/NPXyMcI85MrMqh87q6qxuCqklJECs&#10;kNiwgW2LDSx7gWADSEggsUMIhMQOEEKsGySEQF1VXdWV2ZUZU8bks7uZz/Ps/H/nDau2SEtz++wd&#10;7j33DM8Z7rnsgfc6hxS4muzeDzSQVQL0jJnz4SiKyRZ0b48YWuuEp8STjRiezO4BwQJ/AqP2GuMv&#10;6y8yP00J4h+BHPMc8J5cqZgQVAPY8MXmN12HJ4CHqDdZO+Pk6AM2yrisOcfD+qMR+6/ZyKGqIwTb&#10;prIi28spn7Oh4n10tH+agyvLqCzau2QiBEU5LsZGpgG8yeD2BmRTTob3yYp1gD8muNAz2Vbgb+lo&#10;DRBbCw5HlSuJAjrEMGD7PAsRhr7NZbp+xnN4bSLkbkjX0LnGLesNsKqoUGmkDfjs6e9zByQbM1sC&#10;LxkHe7c3GwZEsnscFzrgYRkUzTMAtl19L/y4OP7WeZw2trVn4MGRtWiMxOY78hKNOZ6T+SR//ouP&#10;Rn/GC6o5fG1mlIaHAeJkmlzMs+n/eJcTTDZ2sMnRQwbQfAF1mEzlEkf9aY6UzHWDGKdxtrykQ0nU&#10;6If4tWEMXiLz6N6f+gqvpZsehgVhm6lSCcvgix4198Nv1pqzzvGXfYLxVLE4akr299qly6M/AHd0&#10;mWZVPeBeTqUqIsAX5Id7HI7OST8QP7FxnBiOBHrQV94rWPD8Jdza3qud+2q7f2K15VXHDoTVnmW3&#10;nj1RNaQfQl2Lnz+saUjdf8+fb4w7a9ZUUJpRk4EqqK/cki6ns7aQ1Z6vA7Bjm5ZD69mkpSGOzPv1&#10;8J2KE30MBM44YTpQogOy0V/oAKs12pET98GiU6EWn0mAuEYQia5246a8LvtNwxzhJM6VNWavrCts&#10;vS/dEEmGR+mYzeM1JkskMJmMc444s/C0dd+oMoe+sk7kEZ+zOZxHAaCpGmk8s6UpGgvE7AunwgcC&#10;1crv7xcwEsSyX9p4Yud5FqWIJz1vntng8JAFJw9oQjIPljEV1BX4kxygg8g2XA67HTpwePV221RU&#10;5v2v/8v/tvr6m6/HJkyQKH+F83o4m/3pjz9tLd8ZvYpDH4dfNWHjt8i6KrmFvccGNgz6XwMaGM4x&#10;RJxKQRocsHZ0rXNXT4V7nyzNpFoLSRz3wh9ZwbHZzhTkfAm2o5EqJR1L9ULgG9E56EUi6Cn7g3fV&#10;I4Kt3/Jv/Z2P3nz44QcduHxyPNdpFJGAMJwIzLu2IAY0CjnicRp455Qlw7v5BeRgHEpsNt8ibow7&#10;SrFFmDK4nrlEcmR8UgwWpAkhIAZyTIAFxSjAFocQwJDV8GxMxTiMt937/X1SoDEKoApkMcJTipTC&#10;x1S3e57mAWqLRfxE5Cn2yeIlvBgRkyjzulVWSioSY4qUAf3Gor6akkRAAIiXTQHwlD3zwDhwedY5&#10;htPpp1nvK4Xr670P3l/9yZ/8ahZbx0eZCwsjunoo54Q3/1bRjRL/MUdM0Lwwna5CGzfb2JwDpFOc&#10;cUzENKWpttkCr7WxmkEEmKc0o7XBRID6nQ4MfFCm6VWt79UZA9aHElDt/PdEt32VKbr2xveXVq8e&#10;FjXsb/cSwK0AT99P+tuxs7WYf+/D1evAJga9WTvjJ2VWtlQmhlfSa9FEVD/AE2O9LFP6sOiCzJAs&#10;n2iJMlgND4AA18j0AL7AyvbKDllQUQyC7WyMk5VlcthkJfYV8Tkff+6o7vh173wQ/e5vXCs6oCyl&#10;DbK9w3fII0dLh76Y/vn2jkDojJbWE822xb+yiYwUoV824i+OFj6whvgG/NG+tWBX9E8BiQpp6hKg&#10;sBGV4OB3NHuS0WLAKCzRs0N1/hQd++CjjzLknNvWrGvccDMH6IvPvwgkSclrOqH0o78lG5z7J5Vb&#10;KhfAWw68BZg/eu982adDqwuXLg4/Hcsp13gEDfGXM5sEVAYYZ7TPJL/H1jp6AVXj04PtG9mRDDvj&#10;TRctGZ2njR+tf/bLP1ody+jcbI02kgtZJpt1lcreudX5TRuVdnTfrdr3Hmr++EYpAWDUoxtnzX8K&#10;bEykLtpNaWj8CGABdUs0LGW0pfLFBy9W64HQOzkvjzIagjvKkI8fO7I6vnak4wjequvnvdWV775f&#10;bY/n3+pd9liSMY0WrhWk2ShLrDzkcdnJR4HOLQBBtBtgRf7TV1PqmyxrhmDDsMyrKJ9op25RBj5r&#10;1X3K0MyJwrfJdwB9usU1yro4BwDLcpah0jEGs6MTCl4BhRxdYHUUdTShHDlzDic+daYOYLVsBkDR&#10;iVMlukY2GXHf1oFhAfhuN6/Ll6+MkYjBm0tArvU1Jpv66V7RbmaYAVMuh48AbvqWezR6l/FrLWaB&#10;ujc2GX6ejBh93bdxGDdjAXwaG502F3c1vtvZUQnGaABDL/dGYzpha9dyJABbX0ApgIcvgDIgcbIn&#10;zcPn02yitSQzeNJYgLSG0b19J3u+AHJfAhjszoD/6AeQkjWgrD/OmMZWkOHuAVg4EPaqcWjxo3cZ&#10;Df2t3AhIMt5l031r29xk2dFnE+gbt3f46Qs/zZisR/LEaWlic72SRN/0rXEOsIz247B1nXWVdbb2&#10;aMFGcmrYIc+ZbGAEYBuUgCnpovsAYvsXrOHm+xl7OtI6yGJ6Jh6Yozv6ywKwlpLk4dmufZkdlPUz&#10;f4BjMpCNgX7znidVU0zgCfxrTVCebiRvfRQvLeAdbwDqQCQngF4EdFHX+GTIpzFEc5A9U5mAH0b+&#10;+2mcLdp8bv+xv7GxAzIjvowUZwXAY9OGltH7cVUZ+Fs1xux57rnGuGn/2UVfgDmH31jwAhp5p8yC&#10;yDXgaf6uH1vTdRxZWXX6X2CBvh8HnQjE48PbcEi60hpzijlWgweaL9Aqs6kETMYM964XvBGcZKuU&#10;NXke3CTYgkfIxYMwDUdJBlgW1zPJ33rAt8UKOywOK9qgx2QP4YvsgbMbB9B2nTk20tH5RMZc8d/I&#10;3Q/8O45c/0aX6QqdXdRkyhe8hdZAp2BOj/KQRSa7brIjzXPOuYoXBCJkjjjSmofJJBwuU+VzvL29&#10;Qcjs2yrDsfBAWG+Hsrz+TeYETjisYzv6G6cTrrl27XKXtGcr4D2NmwLJ0ygn+m0mCCaI0Hs4Uvh/&#10;6Nc4HD81ziqe6nN/l8Ucp7Z1VJUgo+pdaIPe1kSQzZftFRMAbq3RFhbb3UHK88xQxJY3BfQ7d/dx&#10;Y3pUYzPO2u4djWtX+O9FZ7u9c7oA6TvN69XqRk5a+zayBftWG+u3hh+Mp5cPTwlm6yA55Zxo2+9o&#10;o1kdbKRyzNYI5/PBt7Jqp06dilLptH5n88kgpx5Pk9XRsT3F3nXvoVME35KC4dl5f38fvZG+QxtY&#10;Bf617Pjf2vgdn+LnkdfkT0CYbUE/usu7BUM1plHWKyh08dKloRtn2jjtuZqyvpS6wLuGUwJH1mkc&#10;1z4fbNrcrZGtPzLg9rUPtu8zdFLZIavrnaPLW3u8Sr4FYGFedIRFzE2WcglgFaBtrekXOoqDLjG0&#10;1vYU+yr/yf/5f63++q/+ur+n/6PSZNLjWz06DoaBf/F3fl5H8q4tOKtRCvnzTvvyzYPejAni/8V+&#10;05H0tUqFCRC1JiRTBv1oGMxamCP5pBeskfvhRPbP1oj79zXMWwIcHE0YjB8xVQHNVYABzVRj0Vtz&#10;CHkyueVf+/G7b2R4flKZlLcyChQwZpj6+gjB26a8GDuLx1mai7ueQhIVwCSMoN+9QEkAARijlQGZ&#10;fQ09i5rluFlgJXF/a/xjXmlB7anvBNJEEQg68MXLjX4plAiQEqQYvcmzATXlLBSK7nQ28irXMWZG&#10;DFNq5GFvEMJhuAETKS9CTEkTHFkpisSZHiYC2HOstA4FpCnG5UspXFG0FJFIpfIzkVYlIPCHZ9iQ&#10;yEnRFRHg+MXPfr46/975yrjqbsm4902hHgvYxWOz+CLYW/uM0uyjEQjpWaVpMoT2t1DAc/Bmws1J&#10;OxHoVio3pQGNGYMAAZPWDSQ/uFH3JMYi0LfnrZQGAJNjeDjGOJTTpuMZJ/Xy19+snlZy9iaH42VO&#10;2/aes9eG8fjgeCne/UePr55Us6/O+tZG55QUdWqE0SynK5oCgo/uJWSN91Vzl3lbujxV72zNG9uL&#10;Sg4pgx49StQ9yiF3l7ljoNV+GzdH+MOatPzkRz8eXuny1cc/+VHGRiOFWrmW2Xl488ZqS2u9bVvl&#10;b/HaiwHp0S66btteV7DXRb5yONYbq32LNhKLfMe4vU8Z5lLay2BP1KafAJcSJ6VHyeXQUinlWwdr&#10;qBKvAP2zt6T1HFAVf5JDGQTljAdz2I4lR2fOnE0BapZDKHOac4rWr99cffPNt5NlUYvNgNwsqynL&#10;YXwAgSAGcGhvmwYf73fmmE3e9rCt3+Q45eDkEOxo7BOY6DoyNWUpEVVW8kgleYwcR25/aycSpLRE&#10;5I9CdAg1J/S9jz6sLPIPVg+i972yoPZ5tCjRuzMAixa/7PMrFy+O07av7CKl2J9GBgBmexg4nJQr&#10;YwGMUPAMCt0ggy2zGESpMUcBk3hso32PT+KXvdWPnzhxPP61tyu+7Nn3mt96wYU9KbQDKVrlLCJm&#10;V1u/y2VKb4rKpQBFp98oxQE4Ur1kaCkPKaPePUeOZFB6nm6QyirpoZvx1YOymYyhdaLM7enRIAJf&#10;UvKMur8DwrJHmpV4LtmdcyejR+pmkfGewZCKzs4BvwUydmR8ZbhPnz01GUlGg15jzACoZ50HB0ST&#10;awZMGaI9svTfjfUbq4sXLk1ggV7USexB+o7DOSVw0QRv0n3GK5jLwCuf82w6btljBLz+4DChTnyA&#10;N2bhlHMFpZbW2wH2DKL3MEw9tOvQIaMYzYEcNFHayOmcLG7vkFXY0fs5kM1q9OxEU+MrzuBMjnCz&#10;AD2DTgXC8Y6xy/hZU87UBPq8w9Xe37f7BoA2bs60cl/jYwfYHnMboxePWZtNPc7eKA0b+vYT3Sco&#10;42fjxptLMwY2CGBYSrLJEMeKg8WZGLDXzwUkxj+NzzhZrLE9rffYska6CYT6U/8DzLo/vW18AIV1&#10;nDVrznhIlmOm2PVsiXf1ggBLPNkSDADrp7F4tnVg9Gf+wGjPdg+gjItoCs6abIYyIvRPFEa/cgzt&#10;jTyc7hAMHLkHkLI901mtxlkcSHRDc/ZUSfMmEEQXskB3KWWyZ9b8BUBly9xjTjoFegQAiA6eN2VN&#10;TdSaoiO5sofNOUITsEs3CHxyHr0Hz+AJOsX9grbWx/PtT2Pr2NZ5UfRCBzaXHeSU9cnwh3cZv8EA&#10;omjoPgDTs2ACgJUMTAlv74FldJ/FW+g/e5tHrzSpxsPhFVhMuGbNlJILaOBDOk6G7UFBVBUwAkOH&#10;ygDpVuwcW/JEH3OCPd8z2Oid8Yax0FsCiXT7W9GUplhKn1rP/lM9pLGFLAYQx9EYnBR/uZdc0VP4&#10;fjBW85r//SD/5iP4QZ7QTmZ1jqTpvmm5n2yJ4rtu9ET0A9jpBXw2TQ9aQ/p2owDtBB+i/9HWUVmy&#10;DJHW52w1WduZvUNPvLmUemdf43nPHBrkpAqqvKJTWjeBzPX0nr9NECyeuJ09hPOsP36QNTSWceSb&#10;A503JYvxiznbWzRbbtLn+hJojgI8cwDI4Ns1poIB6WI0d3YZ/uewSkKMXo7PvSuqFmQrC+y/l1tr&#10;9NZ2hvb1PwjLrV+9FC91ntvRupwfKID71q62H7yd/co2FxS+udGRN2Vztm3dvbpw8dKc/TqB4XQU&#10;x4izpkSUznoWb0b4kTn8LeCu6+LtKmbI+raCmXOETtmVo1W8OcT7QGV6AnKyXBx6+2jhVk7t7HVL&#10;P8x2iuhNX3F+XT/Zw+g0dig2sDcLnQR8PUvmDfaItI0jOYnu+KxbxgbAEHAqPeh99JYssudpQOOs&#10;MY1hImQJkALW/T46OztnbHClZAOasnPkSTZdMgdfw/kcITjCO6YzaTQir/QDxwUv4HPyY0sLfsMP&#10;nqlk2xg1I+F0wd+6asLzrnGGs/4b6PHbX/929dnvPisZ48ipdF/PZLtUZxxsb+2HH71XQ8BPm5+M&#10;YpVvfdG/DWv0CJ1ifawZXchGkl9BF1gFDem62Sscf5F5Mmf8EkoqL2QC32qc9JYACF7nMwkY0BVr&#10;8Su9rwcBm2kvvLkse+jsF10aMG75N3/x0Rue5B/89CcDNI1SZJLxAPABMQQdT7jVdEgk75PZ+FvA&#10;E8v7jKIiZDrsLF0kW/0E1WJT0BSr52E0CywqE0tF6KLFDdzCc9AwhucxHLx0508sSljkvchXz5KS&#10;pHxF9hwaOkYtApi0SJI6Wmlfzh/GHKWOaSJgtw1TmbfF935OBhCk/lR716zw7B9zPpFVao1GQdrY&#10;DtCNk9JzgRGGxuf2a2kIQaGo28cwh4/Wzv/dd5tlad5oI6JkDmMM+tShepj7ZXMGsGUXBpBGc8zr&#10;HAhdmtTVAmcMsf1gJzoY8EQOwkRhRzEz/Ms6aWF8J2HZknAA7s5n29d+nonQNNb9MfOx9ltRtp99&#10;8cXqyjffr/ZGr9c5gS8r29iT4nsrELo/h/No79mxL+NRj33R+XuN9X7g+2klf1N+1rsdCH31Ugdu&#10;p+BkONACCFgOs2UQAz7xgTW0DtbPHpwd1f+PEUuh354sSu3jm+PxohSnK8X74P0PJxujfEg3SA7b&#10;g2jx9HaHlj7qcMMMAGX1NEfQSfJvinht1ejildrj0tKtnYgJJQNEuRaAkAli+JZSDEYtyYzeyzoW&#10;Xd102FI0eyszldHhSAEwMm1Bkb9dc1Ehz7ePT2t/Lft3dC6cxh8Xv/++DErHUKSUdFuaUqmUBcfP&#10;JmW88zgefdbhtUpTWz7DGCN6pizjkYIaFNrVGtEoeZos+ICGFH90BIopExlmDoiD7s1hS/TWAEGm&#10;cAIZSuzaY6id/K4c8n3x4C9+9fcyoAVXKKPoeL/MsIYx2xvA6wwbh+1emUHlWIwaGpknmQcc7+fo&#10;4XOGWukTheVvnGEK/q1KLg/uPxIY2ba6muFRQqlsb7+9dX2j25vWbbKZyd+zFBiADRT5EhW/0ftv&#10;PuhdKVkKcmmKgd4L0CLzS7SN0Smihs/jW2WVA4Kax+1k9H4gleKjQClVzQcYEATn1Bk7pwEtRcDo&#10;FECSYz66K/oqjRQcQAvZBhvA3WNNHc76Toe7c6h3F6gBHidL1Twmg9tyLU0eWty+GMJ9GUnl2pdz&#10;VK9pLJNMCGKZP11rnxIwzakAXoZXoze9c6eIvqwtYAxcLQ5T448eExRJz9DFjJ1zJZXPzD6qPpc5&#10;oWsZdGwPXDAqGG9KKOMJMtr/en96LR3JgcIBqc2euwAmDSIAQmueQMx8vc+943S0lhPY628MmPWY&#10;vXGNeQBFc0klJJONkwzh1blOCVGlOY3Js1DM88aRHGuxyOkE2lojN9Lh/WmewVb5lTNDNwoCbpb3&#10;0Y/KbFVwiJDKwBxdWxs6W3tg2XyshZIk+hb9jQ+4xZNT7t8cZBK8a8kcLWMfq2givgyjbx1G6Rrz&#10;IS9sjfEy1tZgAGn3eC/bIDvAtj5OHpzjpITIvycC3l9mb0VNYOjyhfboj3cbX/INZCudPl4TKzqJ&#10;M6E1NAeSU0B2l+5syzvpRHYAf00TgwZtrvYZWydzGL3YmgASTI2/T8ljcxpw3Yc+M3/X+AwNjVll&#10;h8Ak3YTPxqYHUrt0sIAMqeYTZMs46H/3cYyseUw+wJsDRn4n28OesOHG02fmPzwU2ee+fvcs4Bz9&#10;8T/ZmPVqDLJz+Gdne50AVRbA2GRezbdJRF/ZruYaWJzASC/kCHgGsAncwgyaZJgMPiEfHF0/BXBk&#10;95Tw0Td+n85vPZS8ykTouCzD8TqeMG5AlWzaJ8Zpw8MT7Oj59Ltr0NX+VmOmF6xNhO/frVs8MMGQ&#10;+Yk/yU76prXl8OBZYN22CTp0yubQrovQ3PqnotMpBZz6HG1uF/j0DLJtTzV6qy5R9TMdPxvLQrvF&#10;Ce6NDQYRrUnBz+RP0JyuHDnt/+lV35YX1qEHZ880uqb73G3vFP4nw2irTHcURhM3TvNZ9FS2tmdZ&#10;K2tuXQSjVOgIFOwvQKh5zODDeNQ+RgGWcUbDSAeSOcHct9921lU6oOYyD+6FBQtgb7RXbr2jdw7k&#10;pJ09c6z96UfT9YdzpsOHEeXK5Wv1N7iZTSljV3fqSxfqs5CDy07uDkdxUJSiz765bKL1hW3ZF1oC&#10;/pS5wk/GcKxA5q3wDdtxUgVMOI7dwHOqjuh0PK3MeTBHehmxyBv545zQCXgAfeh6TpSgDUwODw2G&#10;zEFgo1RMsSX0IHunioWjj0c8k74zFu+Fx2Fua+H8QSWc1kiAiN3g4AiiKWU2vpvrzjIuC1XGnP45&#10;cuTo8BW7gdf0K7iVw+swdOOcMUSDzeAAPYFGmpks+1Q5dZIiKu6qMBod8ro1PlQPhzpi914c5iZO&#10;EdoKDjwJs12+dHl1rbX6/e+/HRpw/l5HJ8HHg/XuOJb9/tWvfhm+T0/0Xv4Ch5DdwFPGa9vLYI0+&#10;Q1N8xk4vfxcUejb+jOA3HTndWRuOZ6KbINNatoYM3WyNB1ckl6ppBJbe7iglPpeqg26b3gHkCu34&#10;DZruyJRu+Xf+9GfJvWzPsW5am7p/ndNanxh1ObiaceH5WXTn+HA41F6SEozS/7ewCxhfNiIuWSQL&#10;rhSGwmOMfQHLx9uvZe+VbIbSSa0/lw5RCWoGBoEwNe0hQ6G8L/PSomooURvqgKW9HMAiULO1DzkE&#10;5gEIIYp0tb1fwJC0IucQmERg0ckdRYrUqYqqy4qJFtjv5CyGA0VMXrWR9HaOopI1igI4ycwW8ahT&#10;UuBZlECL9ukkhaFndgx4GwYrd7E4DiF+58yZiejYcK7Rw5GjLVpRE+WGGxs3a+3eQdE5G0ubfaVE&#10;CUjCg54i+UqmRKNEtHTQkT51oPm79h2mkAgWxt5UsJj5ZvvgblWqsa31ORZDH6i9O9BlHTi0B3Yu&#10;4B6A+vyzz1bffv771cHWdX814g/7+87Cvko8OXoHA6E791e28DIQwWHp8Oc7HSb84nVdGYus2Rtx&#10;6eLl1Ze//WrO7JgzwCpzk8o/WFmLVDXQ2HTGAAEO9+/X9jjB3ZoTQQhflQGgLB707LePH50mGncS&#10;6I/ee3/2W7kmbzhlXofKmP1R8zOG162dvQHPGbtoaGP41q1Ft3O6H7aW9vwQKgoa33nO8EuCPNmh&#10;6MvokXK8NHtTzD/emFKrBv06R5ateFI53sOccQ0BRLoEMzhGnIwlorxt9V4O5tlz51Jq28aQf/XV&#10;FyOAAIPAg9JR/759s06QrYXSOSn3K1dvJJSAbYAuuoh6HsnIn2rzMUN04eKFeG9rpRInJ8UOuABC&#10;5Idyls3GP8dTPIIhL3IWNcZ4kywtOY0c1dZcKd7+lPWR+OeDspZbKJ5KSxlm5QAbDvB+VOQrWb+f&#10;Y34v+VHeiGYDWpMBsumb8uB449NgwsiniCZlr5xpbe34yBGH7dKVy5X9XRrA4fBmh2OOIDf3fNsJ&#10;0tAjeDnfJnl9XAllWbWCGU9eVD4VcdBu9Ew8w4BN5DyDoYRxf/sDjsRzeE/b3jDCrCfA+bRAw6N0&#10;wZyt0n0DWHLEB3DTXbRrRGaUlEDqkIWW4+xEW7SmmzjOABo5Bx73pRvpSHx1/r13V++9d77P2h/T&#10;h+TCvskFqBepjO6ctGnq0E+gRgb+YQEinToHADYXzrHnylRPpC05pGvQRfmJCDiHgS643+8MMZ7m&#10;jInocQaMV3aOscEb5gbo0bNWiT5WxwQMMsJT+dC1Ebdv+iFDlgwA3twSvD3GKjnYSgdGLvQHGKYE&#10;rp+ADpug/ANvKAtj6MfYdz8HxDqRFQ8AZI2J3pKlnGxRz/H+JWu86LQ+6FnGCx9lX8qoy0iN89bY&#10;PRlfjg6c+Ta4vjyKIw2cCOqZAxmXVeCwPS9AonSPjRlnNDoCdOMU90zgQzRe9FbZqnUGKlRODHDs&#10;WUjGARz+by5kASBFE+CHAzWZ+N7nAT7nMNGhoqUSVJyvpRy5jHHztM1A1sC99lEIesoq4HXAyDh0&#10;HFUerqql17Vess3+uczPO2RmjyZ/M+d4z96H5d1lKQIPjWaCV9Zj8wDYJYOhZDlHJbkYPRndrKH5&#10;oDbnx5xji5EPcoD/umT4jiyxL9ZUJN24ZbQPpnM0fbD1AF8K/A02aNTsoj0ibDd6mD8wRF5mk390&#10;m+x9a4SesqUL/8U7raGZ4wc84MsY0Gn4Lx7H/9Ycby08y5EoIDC8AejmsJGHfu+uglhRrXcJ8Anm&#10;OAAZb8gcKcEyztnHnSwKlLHVIv1x2dhrDtzYpZxlPGHdtI8/FiCzb5reVOI8naRhC+9vjQA9jrny&#10;SZF8fG992DBOne5z5sb+jByN/NJzzXHwiUf1LDrNM4l+/7ZubI650BPkXnmVqpuR3+gn60lugX0B&#10;VH+X/cArnCaYyX4b43pBNiZb0wHSraf5e77KFTRSJgaDCBaoAprgdH+nI+hDY13k1Xh7b3wsG6cb&#10;HkcArlpsTcG0aOzd+NlWAvMno5OdaT7WZYL9Pcd6aQLSdAb/OAdOMMZ5Z7I1MKz9WnQZZ1UjK9tk&#10;jqzp0bCjjFZOUPfiG52cN65urK5lt+7WWOLYsYPp9zM1qVDRpDIiEN9crl9dr0LiZvfAlLXAv1nP&#10;gX6nB3antyNwPNtaxFMysujPyRGUI9v0vIAqJ0gmUJB/ji5qPYyd2qLrYYdjcFjYUKLD2btk2jrT&#10;c9YUXTjz+FzQwPl0HBe0E5y0vmScXrcf0P5O/RRsbZjzXaOffesCDKoVBLaV/Au2kdFIH7boeI4C&#10;Sqp2NCMjZ9ZbkGHKA9Nf9nEpN6bjZJHoO83aBEwFF5U16sLpPNErl69O5p9ToiwTXzsH2SIqy4XP&#10;dRulc+hDcr89WuuNoD+A9TfGg9n+E2ElWXyBGNVYSiKdS6upj+0dzsD97W8/r5zzSjQuAJfu4LAd&#10;OKxz65bVP/yHf9o9StxX4fISEp0FTd7p1uGd7Lwmcz7wXhk69pjMTd+A6C94wjEVXOF/0GENfgLi&#10;M9b8D4mMR+k7+y7xt74c5n6y/Xb2GjtKyPtUR7BbmjVOs7gGRvVu+Xf/4a/eiOYShk9//HEMGUPk&#10;dVJGFLEIK4AKCLih2c4DMT5Gs7ibxmOEMuHBQBaNwE8ErFlS1BQYAbYfR6YOwEv1j2L3bN4oYGJT&#10;nohbDx+CzaR7nugCz5cHLNI2zJqybXizcLOgLTRnkoFVWrQe8SlZteAMj1JG+zQoJRkKTpqNzjJx&#10;Vmvv7k6l7+fdDtujtDSZsNneptR2orYghwf08YRvFE2536ZTYAh44KAdD4Rr4X8kwXaqOsD1MCXO&#10;CL9dBEW3lzk3rQyEMoAvvvx9whB4X6uEIsaZQ4V7J4X9sCiChg0PA9C9YJhdRFYk/uyZ01NHvwPz&#10;9W5ztC8AE02XJU5uz9BkBKAFXigmqWzpYxug36o878qlq6sLX7chMyOyNcNyL+W5MxS9J6O7v/cc&#10;aW/UrhzMxwFfpaWPmrd9Zrv2RCvRq/hiPTp8/psvijBdbGwHZi/V/v32jzjPxbpr4RovNFIGTGMN&#10;51swkLt218K2cYq4UA4fnD8/EZPL312cM7h++ff+bqCmyF5gwUGWD3PW7pWtuX2z+v+epzPj1oC6&#10;tudb0oxbEuhnjfV2GaPbORyEBhjX9IHhUxeslIRQYK4BSf3dv4FtURTnqCk9kAW8g9cSdkackuYI&#10;zTWAVTKyPzqKIur++M75c6uPOmRcJPbuvY05BNth54CGIwuWDE1R3WjgFPvTZ8/Go09WX331dUCF&#10;sshYVJILRCj1PZODJjp5tTr3hjcOHkCUcA1tleYGNQIVj1r/l0UVT3Ue3ImRs3u9n8LaGk1eBlAd&#10;kYDeO1rz9z79aHW47Gzh7LJXyqwAzudFEy+vrreG06imz2U0HTYu7U/WADDRTZoaiLJuT8tePcyA&#10;k2d8fyADSWnpmNifMx7JSd1dBV5mn1z6RMkiw68EWL27YxJEPDn/WvY/yDG6G92fBPqevQKqWmkP&#10;89W76SplOdrYK9M70rEPR+K7xHkiZFvLGM6h3IG4V+SDIou/ZTiAiyVrxmHgjCxncZFfRvRJOoP+&#10;4rzTYcAc0Mzo0y8YhSF1EKtM0NECE++cf3d4XrbCGu4vMCM4xGHsxclLlE/vUNoTMW0cHFClMHdq&#10;SMPwejdAIzIIgALSPgeEyDFdcL/viRb3uywJkO4AXmf/6Lq1OEuIRN821v4n0MWBawj9ewGLsn74&#10;fpwgf4/9ZYDm8+gr2rs4IoGp3sUoCiLoVLYJjulSzgL+c43r0YfOJFueAWzR+77IDIBtWJy1ybpF&#10;R5Feeonz6FKO8mZ3RRfP2ne993ImI0qfxTfm0zzwT4Pr2TnyfcbGACNk3fqiOZmxzgy/4J3xarA1&#10;a1RwB12MHX/To3TlRGl7hgzAnE+WPRrQ2zXe454BoNGfK6x0E8HZN3zh3+R9ZH7GHviJxwFuzQiU&#10;oHKMZc6no13jZ6C9f0BocgAIyb5POV9MhLdkPR2lo1Mfvb8jYLQt/aO7n3mhF2A6+ises/7sC7AG&#10;kKEH+uhwiNYyeJwMoEwJrfVABza/5Vkckj4DQgVTJwvaQi3lsWUw6VPl8c3fNUAQugr6LjzRes/Y&#10;F/AInHg+OpiX5gNsHufB9T1i9CUdCSDJNAFyIu74W9WK9bSnjY/GUVr2zSV7DTgSMB8GtAAAQABJ&#10;REFUzFriHe+1ruSebh8eis6TnYz/I1jX9Hm8Kfjxpp/kidPKuUJP/DLNJwKy+NSzzHWcjfgSoFRW&#10;NZH/Mk/3CzxyODVBwyX+Y7OPhgtgEHvjZLVVWZj3k8Cqn64Z4Nez/Xt0R7x+M1AtO8lW4Du4Z5lH&#10;QaUfHMW01MzF2OAM601H4nff48B18wRu+jt64dNxnKKgQBWsJiO0u+YGnB9yPA18eibZ4iygp+ya&#10;AKFMmFI0Ab0GNPJlvroAqgoSsLYH0Toar+cphcQfttxs6lL3PA+zwGFKTHXDTjQGxMIpGnbYy0vm&#10;BeDNX/CBfrOmWuor9ySzY3MiBVtLn0lCwF936kuQhprKJPyta3Zk6H0PVsdPnEr3dOxCQXY6jT5T&#10;wn+9zuB3cug4lCePHakxxek6ANZyP1wjKC9zI+D+pL3/NAjxv1tmTuUDNKgJ1ZbGJJPKtnGa0Jtj&#10;hc3ZoAdhTtlFzgbZcYYfTGx/pGOaVHI46kPprLUWRKFT144em7EuDlrrF68ta9/2oZyBq7qpJ2NH&#10;j65Ntgstmu589rfOWA6kSgP4yPmEvX6cNc4NZ0igCv050PgTP6ogGWzfxXQXp05HRnob38H/tkJY&#10;Hw7NIrOc1JIiqhr6nD1T7vcivOZsTPrHXlm8zXGCQzitghoCgHtqIqd0dLJ1vYtsLBUo7DS8HP27&#10;/oQMlUBpNOcUHQtPCwY/CX/dl1jpfV+GtX9XciJ42He6M1rThS8LWv8rf/qrOn9WHZVOJHOP4qu3&#10;dCZvcuNUN1cdNFXzcUTJFN1u36Vu4NNvI75Ac/0MrC8nll2TaIE7ONIwmyofa+k5ggOHkqNTJ0+H&#10;UXeHa5fjkmTku7lr2HU4RIVenPbv/xv/6hsMLSr6ox99GiisDO7okR4cCC1SP05RNzoHRE25jjgT&#10;6U0QrRQHqDnG5kvq/Xl1pJy5cfIY5hZgqVlf9n0QVI4eD1j6dFeR/y2MYhPijT/Pw7YguiXaB8XQ&#10;SkE3vIVJM2AUT/wwiqWB97f2xqgRbwEsPGXIIdjcsMeYWRiMyyiIiIlyMLrO++Dtq0fNPPUOB2iL&#10;9ig5qjFHBkKHM/PSkXDm1v0Y4F4Zobu3iqhhtpjGAdiffvzh6nRAG0DxHod8X0/gvOtICoyhVNOs&#10;hajM4mXnxUTf9987NwJypxI6pV++RKpGAaZYvMS73ef5pwLchHtpN1wErfErDRS5fJHys/eA0nbo&#10;OXBCyWBmexGU3uhOuXvLjtWtsju6XIlcPm49HwCZOc6vc1APpHRPnzu/2pajfJsyulGaO7pu7wyA&#10;/QcqLcxhAxtlGj//9Wcdwvz7GlfsWL17tiMGUkKUoA57HApBgdng3fVT/lCWjZDrWuhwSc4g2vzk&#10;D3/UHPevvvzdZ6tdOV8//oOfVPtbtGqMRQq9boL2sD1vvgzPrgzmloQAfeLG1k+6+llZnavTdXKy&#10;HAEkkWDlEPgZ6KDsKNDp3Eeh5ZyNcQUSohnDom38jfjAOm2rAyWlJUK2pw3KOpxyGEScKC77DM+8&#10;e7566I9mHXV742jZ5C7t/fU3KYqE2PuVaviJV69F04uXLvdvgGWJLouqyZYpg7jW+ty8tZE8ZfRb&#10;D5E6xgqIZliVH3J4tPNXHnC+vW+ySE8rRXicw0WRPGkP1/49MtqVDzfLs+ffWx1Owe04sDdjl2GO&#10;eM4buxnNrn73TY1Cqm3PUAmgkKmlMUfR5+Quuzl0XzI4S7mzbIRs77EydzLADCXelPq/eu3KBBBY&#10;hIPRXwBBS937BStedh8nAB3Q6GZlv49kMZLR1/Hry9E1QFd3J+d9NF/2VwkEAUUiv4d/yK6lGxt3&#10;gNR6pxAp9219OwBd5E0Ax74A/LeAGaVqmhiVpe9m2d9n8Sq+UFIKoDx/npNOMSfvaE5/Cd74t3Ox&#10;Pvnkk9XZaE63cOiBPc2EADPBDHMTbaSglTMCc6LJjL0jPqw1sEpWzZG8AtVA0WQUhi8W8E9XPU3/&#10;ab0vqvs0QD5d3Bqf2vxn6WTAS1CEnpOBHQe/NScgC2jNGW2s1g+QipXmJ+MoQjjdHP3sjqUxA4MD&#10;IBdJ7Lm67O6q7FRGejro9ewpg+tZgguML7kGUPC4YIn1w7Oy7eiMFyai3+9oP/vM+hQdHD/SxQOI&#10;GX38Zuz2XOxqHP+SVtwkjmLAVVVC81myvksZj8yOcioAY8kWKrOVbcq4ti6yOUur+UbTkPCHDIM5&#10;A++yCUAgoGjNgA5rBIC+iO/sS5hSLE6s5Axj2nzIIwfDfYCPbJ21MC/lbfSOdZDtmaYs0Z1ukmXk&#10;RFsQFR90lHHK6InEKgviCOnU+ir+syfnddfKauyNZ8z1VRMRwRbJVh6lQYZ19l5ZLeDMuIyP7vAO&#10;oEEWRTXHMGvPJOf2q+F/dFFNAMgCrw1wdOOjgIbAKDo6PBmoQUfVCWQP4KBDVQ2YD8zwVrZLeSA+&#10;R1PrOmCk9+EtZaqchIgTGRpnsq1MyPo+r3kAXuLw0UdKO5es7RJoWPiq+xo/p3dkN1uI1r6sAX4n&#10;25v8P3tR0zGyRPb2klU8Ze+yoJuzxeyv3qjCRWdYIA2fcWzpWJ0dd0VrwQlOx93K+jVNkwWGYYyX&#10;zJuPiLlOwru7r4EMULWGTbh5y2AsvDxAp7+bm3VQTm+Lir3q6MG24RHzoDk3SyI9h60zd5hoU7/R&#10;V+O0dQ9aaLhAdgHACUjFG/QFeuEJTqlDvmffTWtBxr2DLnHmluom5eECSIMTw2dw0shO9OOs4XkB&#10;PGslq0T3Af4b6+vRWaVUuCCaCHrhfc4v/TKBsXCCOZJz/DN6qjHbdsERo2PgKjxGNWhUxvHi0BzJ&#10;Pj5On9piIiCtwznMw1kc7MP2NG/VVIfLUgncniizoXJid/dPaWg8Y3uGoLftHcZwsBJ+nSHPnD4x&#10;9tznyiWvZC81CiJ7twu8rW8slV/oYb23NzfOGhzq/aox6PAJ9kRvZ4PCHHodmLNMMF567/33ZzsE&#10;vEGHqvSSYVI5druuh8o8VaktAeRkpuvs71qC9XfLMN6MV3aWIKiSrXXAKxE8asVuvRdNfXMgBP40&#10;zKKz8QnMOR0M4wP84jMOh/USiGLX97Z+AhTPe5ajD9BIwApPKdelb9jzpeqjebVmvpRZx6KT9fOZ&#10;AOTDsAa5834KaGtVFDAqfhsMX0DYcQM7dS4dGd4+9CBfdINgk/15a2VKYXxdrp2HpjrpSHhDufGt&#10;GtU5xuTy5eurv/7NZ1XslB1rXbY2H8mWl6+frf4w3Pmzn346fHA/Z03Flrn65pjht7UcTTpqzmrr&#10;/XQnG2U9TYzjLlB4+NDR+FePi4JzyR0eJ2vX6w4/WP/8uXHoZNfIi+zpqfgQva/lbPOFJHdc++hR&#10;9Ot3+EM11pZ/9G//62/u1bEEsXWWO/vO6dkbtbbWYXTdwLDMIsYwUnaYM7K2CEvdMWawSLMxMWaX&#10;LldmsrcsxSZjKmnETCI1FL6FpBwodRmnOCpmDfgX0XhSW03RAmCTkWEk7b8axRvzKKdhpNXLjtJq&#10;oR/cv93vO6ZswIZSXumViHOT09WzOYcW2zMQfsoPU0IYffYHlDFi7DCaVObtW1qaaxHbxuUiJTva&#10;aPO4szgePkghp7QoUp2QGlrgL9DZTwDl7ZPHV598nMMW0L55az1AFgje2Oja9oQ1rrUyD/vLrKnL&#10;lWFxuJ7IOFBx6rS9T0V37hbVaRyUM4P9IAXGkcXQnMCjNZ84c6Zz88pkBC+GHqIMmONN45TR2pID&#10;BPDpBgawHcxIECqgTG31WwH7g9H++b3S7TfKQgXy1Oo/iz4PZm4p9S1tdO1dx8rabA3o38rBulHU&#10;6XkC9Cah2rLDps1omaJ4Gr0/+/UXq8//xW8r2dm++smnn9be9GTyJ3Ogo6Fa5eW8GQJAQGVPZKXQ&#10;DrC9d79a3db25NmTo3gfFOmRAXyXI1vmUoZNud6LeOl534wcR5DwgRG769I0G1+bp/rp7y9dLGt3&#10;axQlZbY3JbDwW2eDxFeEgFEATfFY0x7+tIEaENkaSHgcn97oGcohGTEA+nkCK3ujXCoIM3xPSGVO&#10;zp4/PwZABPZqRw9czxl/5+zZkQnn+90q2ytY8c67lU2mvC+UzVpvrAATJUGZbdYtc3rP9v31t9+s&#10;rmUYjMkeNmUmA6QaO6Pu642IdWsN/J6Nj3SL3NoWLY0G7hbxC2HGTxnJ17KxySun6szp1Zn3z7UW&#10;/df+QGU+V3vXle++W70ZJVmUNWBoIzSwI9IkAslAUUxKN4FPfAlsHCzTefhoZ+31bGBG1v1qa3C7&#10;kpLYdpwMhxybvyMn7mZU7fmUAXTtreTtVgrsdXK5MyMjs/04kDYlSY2fzOEnPD8b5eNzh18C1tPZ&#10;MzkHkABaYF20SmkCB0qml4653gHm33z7fYaqNr3NZUBNc3DfGLGeLRs1maR+AjbKEXTxBBS8eyJr&#10;yQuZPROv/vEf/3GlqmU1m4vurgylSDVXDdgG/ukGn20v2yezJorpsE76RvEfx3MivwFqXfKUTAD4&#10;6N0bu8eG+aUrlS5zsp50sFJNFAHSZIGn+2NBLmMx7905+eSe3jBeoJbhBRLoQ79Pq/6Z65J5ALgB&#10;ejSO4NEFOEyTs0k9d3GqtH9uDMnNrP8PIABgX9ZpAcHox35oOAJMWi+OCRvA3RJE4nDPHsh43985&#10;V4P8+zuwSWfTYfQhPdzjZlyAsEw0G2B+QJJr2RzrKpgjmz4OYTdZD2N9PQceu96zFnoAwDKgxsIA&#10;TxlTzwY8BcC69YcxLPur0L1X9Lzl59BqxmpfFoetfTvNWbSbY9JrZkroR8bZN2czcdjs2UZHgUJl&#10;+zJj9IQAIj0iYElvN7l+WpeyLJWG28SOP+iFibynn6wJh0327kF88Dy9hU729Cz8uwxE5FtJleAT&#10;3nlT5YjrPFP2C900vRjnLj6a7Qm933wn85g8bVwTRJK5zClnc6wqmmfDBCuUbC/jDhgqsQ4wmQsQ&#10;TwZklNGfLY6S0ZwO5qzFZ40FTdh5cxT8xRfW2fXsh0XZnqNofZdnwCrLmpI7pc3ovKxxl3evbJBn&#10;GmsLPvONzUYX8Lo5lxyMbQVYgEE8Lws+GaX0/qPA4ZYfnmneawGtQ2vHLOjY6FsB5TkPtLVlUwUZ&#10;BFQErfflqJ4oiq5DIRCvA64M45vWXwZX9JwuIz8cKHiG/bce47zEF0tzKA51FQT93pLMFzBoHtaL&#10;TMyvjcnakj+VIPZIcxpUKVkf4M8avMhuGV8XFvlf9s7BVpx7NPQ174kY9xx51FjJmeyBTr+Czyqe&#10;el20he84qz9gj3Tf9APojw9713pODtkUlDoQfx2vBFCJr6wFQDqOW+O3/ojPRsOAxqk0DDjHaeYu&#10;Q+h6mRdVHwKLMjccCEdA2T5jHnCtoKlySe++VfZEQFzGUvAA/9yvId3BsK0g4KMaqgH3tnGohHJM&#10;g8oQWaizOWxsGLz17de/X13IXmoYAYvdul0wcP3ubKFpGToOqGM2skMqc2CzVmiyXfAgx3Sqz1oo&#10;81dmmeZrvcv89a+T8YnsFmEQDFaCKOtun5PgP2dFFp0tUjo4eqH3SA6wFTClPdYCJPD6VDpFA/Ya&#10;DehBvMXhkCnkJKaaZl3pWvpv9CY5zo7Kast0zxl3yZFtKJMhaj00SXGtdRrHsDFpxMf51OzF3PEX&#10;504WVYDJ2gny8glU1HknTAzPOHvVPNkOzdqu52zRTSqpZEvJE0fZutp75qw+fHmwNaBzjlTiuLvn&#10;HcipPRbmZm0elJC4WVLhTuccf/n19x2lFC8lg5rACEJlYcPUJ1d/8qtfDH548VRZ/BL40/Gbw4/n&#10;ZLo5phx+pcrwVTcP/oBr2Ao29WDHO9m3SI7ZMDpR1Yi15z+cjffoM2e1CTCcyF84dersyO7FS5fC&#10;tmHJd84MPdFpzlzF531v+U//0b/35kbZLMpYyvrdosWf/ujjhEk2qA48LSpPUNOFSaMnlAjo39m5&#10;XsJZySlKEQC0z+oGaIF1mZRRASQNakp8YhSGTrqQ84bpfNsASIncLStBucdS6Q8aaKlxp7xFGkSe&#10;EWjTYaOQOHCPOycDmFLnbW+cmli1xDdSoMAlxhUtFXkHYMaAWqzuHWbKUAFGPS7n4mkC36GbEU1k&#10;nLMowswL5yDcq9ROZM7+K9mt121SFYXigDKWB8sGyb7cvln7fo0cGov9SO90npmSNXtbMCcF96Tu&#10;cdMGNeZ0H9djKU1JLSUYU0aQcCIy4Vdmcnzt+JRhKUWBXWQL1CETwrdSKhTMqxYWKL6X82yvFMfH&#10;4eCcJQ7WjozRntbn0c1KYR8VhexdmOtuiu9+DHI4ppf631dEcE+KtTaJKdzama9r+d7BkCm1N9sy&#10;KgnXVsYpYb309eXVpW8upIC2rX700UdFDN5ubpV0lg1zLtvzuiYyLBhV5JLgvihr61vk21wZMYjE&#10;RlDHD5w5kVOR00JolEPes28tBfOi593cWJ9Iy8uMsAzbgf2H6gx1sufWajmldr2ySXXcE1Bobea8&#10;uiJwFJzyIAZB2l3Wa6KWraGojg3XOws2tKzTJVR3Qp3Y7LMTkaLU1bDvSgDxHDBxoAwPwH3qdIdd&#10;J9Tr8d33F75fff/9d3W8/GAU+tJR7FrK6MQ0qNB99MuvvhnwYtAiXeTKJm/ZBxEj2Zs7CfU3X389&#10;Y5bBfbvSGusIvBjLkr0OeHUPmTpx8lg80jx319UzB/fKpcsJnLbcHV2RZxsuWm2PP4+lJH7885/P&#10;nimC/KzAwJf/4jer9ZzIbT1XJ6wdnZf2NKNtPCLQBAefiDoDN8omGEwGUCTPQeeymGT49s06dN67&#10;ncwVSe19GpuIYIqCCUDowPWibBFwxZA8aE0ex3sCJ1viKeVJDAcgI/pOtzDQygOVhS1BohR9tAMY&#10;6QpOF+de2YXgkgyYMjpR8UdFUbXR3riZA974gRvAUekIQAQIMHwO1HauC0WzNICoPLrAhj2WjCEd&#10;AhhyqM6fO7f66c9/2mbxY6Ob8LGzxzbL0wQi8Nicw9OayeoDOhSyds4iueR4npmiB/zRRsTXeVh4&#10;izET8LqXcQBgZFh3F3GkuzQsepCjJrMO8AgaLB0Al+yaaDm+9Bzv8Hx6LkKN7gC8OE0/4L7ouhxX&#10;Ym65PX1OexKVgAF9E5lFwulS4BsYxgtKsTntbIIN2fYZkC8t5gUXbGRnGO2Bm4Yi3T/y1xobm/FY&#10;B/p9HMLGAURwLq2vINtkQaQuJuoP/ixjZ3+MdQHijTY+E43lhPsy39ecgf4zPtkTOgAf4eFxOgMZ&#10;ghKbWUZ00RxAxoRuAM5FSa37ODie2/0cAkC3JZ7noersu+ozoGyaODRk4FtwENATFUdVUesEqrKr&#10;ym/S8WSXDeQsi+j+QPh59zKuHPCCEcatCiWi9q6ubx3wHHC6s+CnDJWW0p7Bxgj+KRcnw9YBrYF4&#10;9DY38+YUAH+u8Rmwe6QuddaCLKm2mUxBYIOOBHSfxXfW3/xlZdEGyLK/TtBpoY13LdULAOdMamib&#10;vY0em7+jjXlZ56F9mGGzkyWZpkPYV+8bZ7e1FZjhvKLj8EZ0Rs9eNzqKUwpI9rpI6fO+/Xs+6B9d&#10;T578bOCzJnh5QFdrIKAmODb7qtivnmdrA/cSmOb8HCoAu7drngiOJouP2Ir4TCdmOgvvA5T02GbA&#10;7UCB0hfxAHqgtSZeMqjGIdAtWMRpk1XEa5vjRucDlU5NI5Outx9eFpTjpRKC/lMlAnONw+P3aGq+&#10;Y+PiByB7jliIbzjrbK4zwCao0FprFsH+KXf3XPchIOeC3lovCCmzIljp92PZKLpNYFjVwLMCBMZL&#10;p8skuVcmC5/qAK15nLmp8FnL2dMpF5MquYNx0EvWl37B/6qEJmjf35rOyJPf8Sz6j47pXU/SlfS5&#10;MtZe33sWJ4Jmk8khG+bFcaXH9zR+Ddu8n5yjxdsFG9kX+OtlhnJLPE1/cpjoSIEGgXjdiAX5v/6i&#10;LSDZ98PN5SjH4WFbCsqwbSjbzGEyvl3x0O7uIzvoeTznXgM5tHmcvWVLlcC/E8bxHjqqJRu+FThw&#10;bu3xnBcY71rdSE+UMWPv7Xu2pxp/nDv/3uCP9Ryb2V+fbaSbHOfBduAFJYWcT7IThWfdNRzhaAsK&#10;kVeBEURnV+hMWBYfwMs6BTvIWRCDXqWTB+vHvyOn0Vxwa3BC/KdaSpCI/zD7hrOz1tM1g/GSR3wg&#10;GCuopSJOVRWZVnor8zrl5+mtp+FOuEiiwfoqofzuu+8Th61TSkqfavQnaC7gcPp03RZ7V5GF1RFO&#10;c3Zve/dfvVKJa1nQ6xv1tWiv4aPGt54jp6I+FBq23rv603/wxwtWSU3SBWmMRe93BZ5EC8kX67c0&#10;rtL4Jh3ZuOkuDmmKLF9IkqfKg8bBMaZdHIwuQMMmCFjwkXRGtz9xLVznmAiy+v23F1qX+6v3P3iv&#10;d5bFHN1dUioeUMW15b/6x//Bm2+//dqzJ9J/vCjFL37x08lGeABjjUiiLYy16AmgAeQ78FJJhAiE&#10;xSF0IpSHK3VEQEZaiYBoDYXnTChGi7fJwROJt1Hf4Z1mp2SJ8pJNoWxEi9xv0ZUFvEkhDeAoKo95&#10;GCWGEbCgqEXWn/QehGObLLonT9lToH6Mbs8SMSOcAIzovmyB65TmWVSKbN++yjfKRMlYUTz9NYar&#10;s9OtOhT2/IlW5GxMqpbj1jXm6Hlvel7EaA4tVjShlM6cOTOpTyV4BwOSh4sYTB1z2SmMAOg8yxAT&#10;ICUIlM20VQ687ayu/PDsiTsyZZUc0InEoWtML6rHGs1ZZYnkiwTxad/A77Yygc74onD2R3P14Nsq&#10;hduSAVTW8qTyz60ZrtfNqbevXrWuuxN6jSEO5HTtPn4kWiWgz1r7yhIcbr0RDV5uq6tdRp2DcqMO&#10;PL/753+zul0GTre+c++cHSfrQQdaa1uLhkC2PT4iEBN9iZdk9Z4nTKK/gAXguSWDf/BoyqFS2bUj&#10;a0W1OlYgZ0BJ6kYg9/KFb1cPE7TcmwF4Nvduiz6OBzjYRuOGX0lfpXUZyilJYpRaAyUujMecg9b6&#10;E0bRYuCZ8aH8gBN8LMvG0XVgs9R+HDRKkPONFQQjgJgXKXvzUeqg2c3p06eHn5W7ffftd6uvvv5q&#10;InA//cM/bI61mE9ZH2ztnPlhw63okWgu5UMhPY8GX3zxVbRw8PXhyis/TGE9Xn1VdyMlpUcPO4ut&#10;sprGKeuB74FcBk/UjUGyd0B2bneHdz/IYbuYclNO8vba280hxyV+O1CpyMnTZzou4Sc/bB6uFKIo&#10;42/+8s87424jBfdi9f5751ZH3j66utcavozPla2Rjxs57JpocLq1onUMhkjatMjNSSK311qnOwVf&#10;dqak1pQ947XkGPH8m9K6nw7hYAAFnFXfwZPAj+h/gDWaJNUTKSRC0wk2eSZLDgp3jpVIGsn0TTEy&#10;SEqUZh37eTwDB5AzyreUlaRf1JwDD97LsAl06CQ4gDme5/iqEuB0OFfFeit3uRXPT0lgsoqP9ydD&#10;n37ySXsWK4FNpgAw8i8gYl+SzBptBcSSQc7ClIoURKCwbYK+eOniOLeAIAUEsIngKfmke+e/nBTy&#10;/azKg8nItQ5bep5yXXr5fuvprLnn0W++vC8jMoCBgQlgT8YsepqLOBgjtZypxvjar0VPcDbsa0H3&#10;xclCWPcw+jqfcmaBKpUH23KoxnmIjuNoRTuGXaSbo0U306vWyzvocgDFHgHlS0uDnyXjQU9aDyVK&#10;3q/kDZ+Qi/7Xtz11uKF/93djSnXMui+OU8Trd/rcnjPv977lS2boB4excdujM/e6peuXQEkOQ//m&#10;FHivYAjgAtCTMcEldnDhmd6T8ebkWG/rO/o6/QvMGiTn1bdr0MsXYANQG9vzwMR0SI7/NtbLysTz&#10;yxE3i6MjeGrMdDxeV4WyPVniLA0RmqtINEeEXMqaGHvCNzpLMGgctN47TlpXAljkbWuTd0grnmDD&#10;fLGT5onePhORV5YEyAFR+EKWQ/mZL3+T6Z3IfrqdDuRgcL5lSyNW4y/I0vzxMHoZD8eFDKGFQAbg&#10;zbb7z3hkHK2ngMnohu6Z7G723pEB+JpjqZGCsqzgZfctttJYF3nh6BTlb22AdGOR4fbcAfnpCDba&#10;Wi6OseBE4+1zwFpGgGNIj5w6dbpnFVEXXCooYex4w/sFpjjLdJb1Qx+BafPcW1CFswsL0cuqE+AL&#10;egGoVIoFvLI7twsgzRjpsmgie8tpEKCmM9gZn8t0v9X9k1HILtlLb88WfTv8RibiWfOYctpobyxe&#10;TDfiQ0FfuEvwDG4a22E90o/4HmhmHwF1jIYeyu2VbbND9+IrvI4f7hWMY2vMxz06EHI+W86elR6L&#10;f60/XcFpt50ErqIzjmb/1nKQBG8m28SONlD8Z404D3McTZkyfCmL573oeyP8Qdin6qY5ceBUH2we&#10;MXO4qiCyO9lq69OA4Ev70sYxiU/2V0l2LNtlfZRI6mq9t3ewu5OhLOM8Gd0+15cAThAYOBAOkSWX&#10;lWIPHhaQF4zkCN+u58F6Gbb1MjnoRfeTSQ1nmll88CjbHZaK3o7psQfQ3DiTH3z4fs5yFUA5fkri&#10;2HprztbbI00WrtUpGu5L1MowXRt7FkusPvn009mOwJawHXsKNsPBgqmCWBNwopfTHXSFBdLhGd8t&#10;JX3p1fidDMsGegHZhRfpXeWfeKGlmQqfd86dDSPVOCN8NUHPdMdsJ+q+JD+nosB6CQQyMBi9Nedc&#10;cjQznJO9xP+UsGyZ3gVkDpawpeNZdNE0z95323ZOnzmdY304Xnrecx8UiL+xuhR24lusHV2bsVhj&#10;GUX2UymhpMGb5HVvsrM7eT3YXFSHXakkUrXMRtU899omcjnHN6WdtaukND37y7/789YhPNnKkE98&#10;Te6WAKBqgOxQtpIsLYEYh2bTw2QsOWquCLUnfS34ht/gD39jP8YpbS1gQbaQbkAb6/wOh63rv/3m&#10;uxz0HLb3P4jn07vxdpe2VlUlhbW2/Df/8T96c7XSLcKtJOTsO+9OyZ00MqUnyiCKTvhEAjWMsOeN&#10;Yp+Dn/OGRSAAfIZYdBnQITCUlskRdgMD9mdzawOhbIBowkdpz3dGhcICfoAUit4GPWNjeChaCik+&#10;n+gXwRB9dmq9sghRCQs9wCZm7bKIXZ19hgCxKH/ZMYuBN81NxErZk9I6XXNurGu52QbLHFetSylT&#10;IGHo0PzXb66PQwj4PW3xGQKOhzIUMWlj5UlrimCxlBxtSQFIm9u0qKzhzJl3VucDxBSUzogivhNx&#10;KFIwYAPNxqNeOk699cO9bwV+D6XoGOiJWjfmV42Vw7Ot96zKes1+sdYnVLA6uOfwpGe3N/destqT&#10;UDn3ZW/z2lJE4Xnzvt/7r372xerBxUurPYHQt44dXr0uUub+/edOr7afPFqvlQT22aL4dLfSyWZb&#10;WUclcBTad199vfqn/+T/Xl27dCFAVOQx5QN0McgYWs01p4ZQoZeStNk71QLZZyF6wKiITuw62JED&#10;Cd2hlBOgcqSORgcrI5WpvZDz8cWXv8tY3OlYg9rcxq9oKPu1qz1mFOcuyudVWV6OaTxBUStxAIjU&#10;leM3AJzTPvdSwCl9ysceq0M5M9tT9IzpnSIp+NAY8Ylr8DPeBro9SyCBs05eztba3aHs+Ovz39aR&#10;qCybaOJPfvzpgIP7OT+ULEG8dPnyKKxdzVEWCcB3yCNaUGCyih99/GGC/bw5fxWf3x/n6njRGCW+&#10;jKYvPGb9p3OZcuSUtdLJY81D2eg3X38zYINCAMzUjJ9+p+Yon36yOpzBtS5k58G9W6sv/sVfV7td&#10;XXX88z7FHFgDHtBjW0cwvAx4bES77YHeQ0dq6xvLTWQvmRUMcA7KnSKMoufA+554YIIiKSjgdxNU&#10;oSejwYBT3ORUpIqRp8Rl7MiRn2RWoKWJNp8MYRmEtWh6pG/XOLxVAMBePUr8UE4tINHipiMOD1i6&#10;mfN48eLFMdCeo5wBAAQOOHnAIlBHIRunjlYGpT363nhW0OFu85rmQvGXbIKo2I//4A9XH3zw/ugP&#10;pVP2NmksIPrN8Vd7rykBnuEsi2RrzIO3yA3ZUEb11ZdfDs3MaWgQ+ANsGE+NOvZGR0dtiCbK/DsT&#10;UAfNuznij6Lhk4DwXA68pvfG+WpNyYNSdWCnwTel5tzf0fp1UeREpzXKmDf/yZbMFUPq+T/rghD0&#10;2m4OQ+MYBu4PIwvpH7ofEBhnqbFuNjOZaG7rSd4ZPXtkzQ1g4MAJKABsssRsCaOWml0Af88cm5LD&#10;Se+yA7iEfjcmoMnnyhg5IkBJpIrWzSVdSl8rRwPI6MmmO/p1KTtTqle2DEn6G8AI4AIEgjb4QAab&#10;I2bsgiDkC5Br6M3V/hmAVDaqLqyti/EBYuGaeX9EGn0lMOGZ7gVY8IE18cWxmbWu/FhmoqVdQNPI&#10;QYAxGsgy2pMhoLcEDlvBFg0YU1pPj3B8VWy8jobOGrXHRROJTYdRYDKttdilaMXJm+xoNGILgVs6&#10;CfBH42UfCHmP5sYQ7whI+CkiL8oL3K0dOzFzRXcBFtlTPM2WvZEFjW7kEwaw/pwjdtG9zb4xEVE0&#10;WIIasruzDo13CcS2phi0K/Ga+9CRLtDcSJVDLN49yWsyoXEL+bTHnjPoWgviXl1r6RqRcHoCjhHM&#10;4kwA1TI58I2x0jnWgmNG/tEdjca2kKXGSYb8Pt3mZoRRrvuAK7YGPelhcqfbK2d2AHC/WzPt/e1x&#10;ZtMAZ5l39l8Zln3ceMVP76CD8R9shucBRTZJmapgt25zmJm8tYDz07qqjFJCSGDQloxOE4/e5Xkq&#10;nqZqoXWPbMNjS9fU7GbPW/aULQ6bUmsOFH6wvxvP6bDomUum2B6zqm6aQyw+49b4wXxkW57UC2Ey&#10;4C2ngL+OmUfLzlnLCaClX62nqgg9A/DN9RwX+G6z3A8u0mvAMSgcTfSQIWcfyGTLFBmsPafDXkcY&#10;BE8sc3PWZUzaGHMYsw+HO7OTzjNnOuNm6yBYJ9NFLtnFo2tHp5kV5bKUN0tWhH2bF72qDM76PCij&#10;dunSlQlm3qsaw1rCPvSHMj7XcI6M81z4euPmzbDw9cGlHClbNd6uSkNreudy3uzv1vNIDomqKr0S&#10;6DG2RdDxqy++miwPpw4dD4SR9jVugS+O5oK9owleS9eSKzqfPJE+83uWA82J9Dd8CusLPDhvUIDK&#10;dY60ss9SOb9KM1VK73/4fvjixOAP9lwSY447yqa91V6/B2EzzpxSX/b0ZbRScmqtBCwEFrdFbzjS&#10;2cIXvr/c2HKic4Z3RwsZRzyBfx2JcEiiIixuPdIE40N89flX8d/t9E1JlYInzyYQFh9kq2Wdz7Q1&#10;6WhVYs8bx6vGd6AAvG1C3393oefvq2y19Yq/rhQwf9I4X8UHu9/aU5msxjIna3ZXyWY8uQQw8VRO&#10;WDrfucUC+HRRpMyx0sW0ap94SFmzUskprY8v2Ar0mSBbARI8rWcHB1yg9er1K1GYhtoyFQs6gEtW&#10;wYWh7SrUTrYuHbXQGtA/3nU7em357/7z//CNsquGMIt36tSZMhGB9ogw5Xo9VKSl98cwANzTonh1&#10;+QtwERqgzEHLwADBB4wpVA1KaGVGkzGguCiQ2ZSdAgHQedM2bs+ZZF0jla6uddlQXJll0RughvJj&#10;1HnvJv7hhx+OMKifJQi0kuiss7eeBWZESxlKxkB5hw19snlal1NmjLPnMFDus3/uhTb+ebDX2lvC&#10;wNgHxLmiTBk47+BsArwUqlS7jaDGa0N4WjgFri4+Zdh7GC1lRMnCgDEgHOA5lrL49Mc/Xv3yj35Z&#10;9uHI1DzLBGklytkcb7xnYPgByy0aR2OOK3Aumm5TMS/H9kXpYjQHLl5V//zwUaWrRb4qWl0dr5xx&#10;bf/xlG8bvxOEN33vbEx7U/q7EvItOSePe8bjFMO+HIX7OUPrt9crB0yhF7V//Tjw+8l7q11njndG&#10;VtnVvgEsTUK2+Vm5HIZkGL/93eerf/b//L8dgHwzp0fmdCk/EPGU3gZgCbsoBiN1KzqrzZ0MY3NX&#10;UkGh2Nex59CeMkAdDJ7DtndP5yTV3dAxCKIXv//qq9VvP/ubUTb7eg+DQUCCqP3bhtNKPe1rKPvH&#10;gONFihb/apbA0eV4qWeWhgcylcAA0v0zIFQZXetOABkb6fvpYBRv4htO05MAFh5WWuJ5E72NN0Rc&#10;z5w523tsVH+2+s1f/2YCAPY0fvLJx6sLObO3b238wMvxSO+9tX67SE97O1pPG1XtQ3KMg2gKI3vm&#10;ndNj/DUvEfDgxIlEDaCMsSgUNB7ZSFkAVJSkcqa1FIP5XS8yR57UeIvcE/6z757v2R0LEV8BY4zi&#10;zRTIhW++ileftaH6UkcqnOvalHjyRMG+jr+35BQ/6EDRXSnXt+qE9ChaXF+v9DG6YETKX/c2JUw6&#10;LCkp5OyQUwpsiZanT+Jta0JG6Q2lg9bF2NS6z3OSASV1gKvs8xL8afwZlaM1IXq7KC1gKlKVhZz9&#10;Y+TAcQJq4AExORldVpVGCzSNsNBFGRCAWyQZAOPgGIvGEiKuDBqjQc4OpQNelRFhhDgC9gQALhz7&#10;94qCvZ1i5XReLyoI8ioXk3UeMBP/4amd7R9UYuGsu+++/a4o4fXRJwd6PrC7nvEw5+Vg4qJ10ZCB&#10;7nHp1/YTte6OK+BcPEpWH8abdwJIdzLk99J5ovwye6wIOWJElOGNwYkHAAdBKCBgFyNOKSW3moDI&#10;Lpo/ENRERo4Ya8BVEG30bzwyJcAFnjzLc+h1vMfgCIxQ9j4H9qyz/1zrWdZOQMvfJxvg896J79B/&#10;soldyIkBOLiI43SmD5TIcFi6ZfT27HXp3cAPsDN6MLo0kPhOJqwX9gQZg8nstc6E2+cA2mxgZ1Ab&#10;CyM7pV94LV24XNODuh8vzn6mZsBwChSSM84AkEcXWiCv8//G4V/GRIeTYeDU3K0DXUfXcATwDzuK&#10;x9jGHt37+r8m4V2uMQpg3FlXymk0OApLjU5cO14HucC6MZqD7rhA0dXArODTknVqRTw4WnJkBDsn&#10;pNg6eI+VeZHe8ze0RDsgk6Pm21qh28HsuAAsOpFzcsKROFyDIc4P0D9zbB2XYCM9IEtUM53uH8e6&#10;+bKLs0clmcMLjl15FYgSbKEDFvmO5skBOptXD+zzvuMJQFoGREXPyVOnWtucwJwO2RgR8YiaTm8P&#10;aPJg7WdVeo+1Gfr3fnvQBLg4pTLPwJSqjsEVzcV1k6Ea2RAAbq7RYrMduSCzlTEXC7S1THf/N/wL&#10;G3g3fdSQh5Yjr+kN9LKHSkDB+mp8I8vv3EvRdnwqKi9YNF1Jyb+xJ1eylp5p3InV6An8aY8ux52z&#10;Tl9ZR7zJweQs07m6JAsYC1r7O6cI/ehi60Z/6sxrnmgm+8axVAWkjFYgBI9wcOE3PM820sdTedG4&#10;rI3GDpNl6bn4A+bisAnMeg+5wufeoVMpFhTshX84QI4tOpzOPNW6sqPmYx8vjEAO6HWytC7z0jia&#10;/qw9+grO2W9pr7zV5oRzUnaVMXuVXCg7M1/Zft0AOfhTRRPfOLNTmSnZvXFtveccCWctZ5LBnBMw&#10;GBlqEH2xo3cLiLBV6M8xYv81orhaMuJae67MOVZMntIZyTQnWeYITr1VsB8Ql4Qg/7JzyskFCwB5&#10;e7J0U3bmLnnED8ooyeFki5v4kzACUA8zWif0hz85bmwNB0rgYAIU8dSUL7eOeiaweRruLHv37AEk&#10;b7BwtOnfD+oj4AByeBfPXWtdOGwca8/eH+bxHsmPM23xgR/wpWtvFYAgxxzn1NcEFe6sdyxWlS10&#10;Pn9AwkK2WSfou62vQ9l//Zu/mTVamrdUOVOAk42iQ7emU/SFOKsLcz7FoZxX1Tyfhzd//evfhC06&#10;JL2gqISJ/eM6bXNcz717anBoFy+ZNvotnnhYhd/+HPm72c2vvs4Or9c/IF31NBnY0jVrOaKC5Pva&#10;RvE8+lp/64jfOGlKrP2bnhAEo2v5AbZnTGOk5HrYJQWgcsMXOYAXBUlUHQq4kyf9C+h59neaAEZf&#10;lYE3NtbHvpANAa3pOpsc3IteEwz6n/7rf/zG4ooKACwUxNFKx3i9FL59O7xuZToWUinMlAAUNQHo&#10;RNZEg5UrLICm6HvCp+zC4XGzd6EJmAhFwrhTsj5XWum8MO/3RZBEr9QU62bEMDLcJi/SqKOKyf78&#10;pz8bprRpj2EQOcV0og9KBKcLVMRuSqNMtcFfmqWInBSB7dkMKmIz4hytxzGC2n/ATMmb6ArDZ5zK&#10;P+xfYSAZW9Gnh/eX9LxoORBhjw9ly0nUchno0OJ0V6WAygrMcSI6CfrHH3+y+pO//yeTzeRQiBZc&#10;yVG050rb3C0JjzQ8enEeHcx4CAifTc5130opoYlyPkrKocjqeK+vX06x3V+dOX50df5szsOWDuK7&#10;1zo1v10p4j2lig+URdudA6Qk8lkG63ZMkse+2ho9RH3u3lmfDNuhHKUjnQD/eq0Dfp+2eAFFkZcp&#10;eWr9koAEJae7TNXnv/6b1e/+4i87v21VZudw81zWAy0iV4vQxt/ez5FouKN8AcKHAX71wDbAgxa7&#10;AicHa3azZ3+lSUXBD5cKX4sXC4FEl+rDi4h8e6GSyAyv1DSwB2T0r9Yqo9g7gmxle+3vSGlHf+UL&#10;DMCuIiuUMB6VyRIpZgSkpTlj1hXQtgFUx0OdnWSE76ZAzWNASOPFM6bE0eHQz+bveFYH0ON1JqKk&#10;ZZn+InpQ6O+lbM6cOTPK/vvvvh0DTRkDBuz+lfbboeuZMmBKIm+U8tcshfJ7//3zI+QO47SHD3gG&#10;HhhdAGayD81HySKDYKyMGCd5SidT6AyZAAIrKcIPKL+bw3YkxcH5p0BkLO7c6kyZKxdyiJKBShqO&#10;p5j31g3TPVtbixcp3Tc5/0+ShR05xrtSlMb73fff133pygQlBhAMEAK6+2/myFBkGHrHAMh4BI0Y&#10;Sc42a87BRe+JTCabvpQ54Bv704CrrdXy0TEAXOzV2GTOM2rJO2OjBEEp9sH4FtB1rpISLOcoKj2d&#10;AE2PJk82Tzv0XSczCpVzJPvI0MmOvkyeyRegpcEM+R3A3Do7aJXTLCqKX22q39tzOEoOEJ0uijlP&#10;8hqJR7pQJmRn+w5ulk2rEVH6dNaqyBlwI7oJFAGpwNbs80tHLvTT1r/NziL9PU/EWe39s8qTH6RP&#10;nFX3CN3K3jlXCfAWyZ7n9Fz0sqdrWQeyWMakazhKgKzf6ddIOkaVfiJPxvW08ZBvYG86vu3pedYu&#10;WiuRtEyb13MYxpJlxN7Ei9bNvPD1OG99ZM1n/aE3V2c36EtGkAFEuxGs5kl/iybLiCwR9AB4YxHQ&#10;08yDvBr7koGZxzX3HI4+I8+ACPlY9hIynOaazurLdfSATO1kzpur68dxiOd8Ptn0xsmRHJAKvPUM&#10;sm+QsnfopAwL/WQV0WyJ8LNfgVzAKf3cZdHC35f5WRIIcgJ9vdezlN4s+oBOCERzQHuPzJDqBO9q&#10;Wcc2AyVHKm9W3TJZmfgAKLW/WEAgsqYLF6eQO+39bBjaD7hGx2wdkMVJnFLQ5AvvcNQEithKTv0C&#10;tIp8p3PsP1KB4hnod+joWnp4yarI+HOqp8SOzcIH1rn/GYt/cFib+PCFcQkG2P+9ZN4ESjb5o/Xq&#10;XoEM+k2Qz5wOVMa22HB7ROoM3GNfv0lvx3r2mhuryhxnXOqmZ+/QRjLHDgte4MXlWIICMc2HI9GC&#10;9TlHczkUeFizlwkqygjgTfqd/heAnf1YPUtGbqLn4RVlhsNnreV0ak4fqQQgz+RVcNc86ADnWNFN&#10;bD57g/5kUaml7AM9Zj4yPio13Een49MnNSNS8iiIJBNBL87WknTPG/gs6goI69rNkeUI2R8JpLMb&#10;dKiAkHVeylLpHFnjeC7aDZ/3Xk7VbvtvWiN2gSOKv65euTRzcKar0sy7BQhkkAURt3Q/RwzvCgyp&#10;OhEwE9Cmb2KDmSvAmjaadeTUkXE8da3Dqe3p0bwJP+J/AYXBitGA7riZs6MkDM6LWeY5eGwOZE84&#10;YDX6Cm71pXv0q/hL/wW2xH5fWMX5rXTqWvvk6QiyDwij69FsOGeKg/U42b1UVYZMIlropMiGWve3&#10;yuyY1zQGajyOfrnX8+1fexxGmMBI62vcyovXCu5xpkeGev/pEgicTAkGmSSOMwfwnbaSKBfmrH7w&#10;4YeTXfnyqy97xoGVsz4BenpjqiJa0+lunr7TvI0tpLt8GRun1dYdGNr8HzQ+NNobNuBAoB2961qZ&#10;HU2K4HXdh8nSw3j81q2OBgpECwrsCDviDeXQ7Mra8bZeVFF0vMCpNSe/MPJk9BuHDpgPc4x0FmXT&#10;dEcVaN4XHQW9Hdi9nkP3l//sr1bXr6yPjoNrp2lTa/4suip13dN4P/z44+Z/jvporL0jvl1P3wl8&#10;kl/VP/Dkk95PR5w66azjZLO12s6GBRh20bHxlazorY07tff/qiOb8iei/bPm+DI8eaQ5/fKXP6t7&#10;Ooy/OLLsGPkfY976c15VU3HeZbsnEBX2GFzSPNl/gTn0E2hQuku22C76REBCoIt8UmIaDUniCCJx&#10;APEbf0XGkUxL2siwCjjzz7b87//Df/ZGJEXJEKFrilOyx0A54I4dNQCKVcSRIhcJpRQZ7IcJhJbi&#10;Hs6Y7C8rolvLlKT0jDGGDZDCBrBlPUZx5MjYXKfrjYEijCwYkI0YHCcM73NEYvQIM7BjjwrGMEkA&#10;QmqXQ8SZexYz8M69n3JkKB2AR2FSaITR3O4GSifiOQqlji0tnvI5iv30mVPNvX0iKRxgx9yMX2aO&#10;8DIoWqfK1GAgipbTtzVFh5lFLRrYCIOFdIAxA2X+GOrTTz9d/f1/8PcnUmjRbwQoL9v3U/TIuV1L&#10;VCw6B4QoX4r7RNGnE6VrMT7DQggb2jDvAsgyVnX7fBW4PHPi6OrtPPRa7iUwS+S3wUUvmQ8RNIo7&#10;oU147veQh0VS7sf8yuFeJbyiGO/mQBwsinK3SGapjsmwicTptijb5+wfgOFm9/71n/3Z6rvPvlgd&#10;LVp1skjIbDyPaqJqsgXOYJvoYfOwDuYjk3G/ucsKybYQTm2Sz1SKt6uGJ5j6wN4cqEpvXjeep62P&#10;LKIWt1evXapl/pWiLmvV/r6bAS7NndMpa/a6+7YF7oE+fIK31XYD9IDHdlHRBI/il+WiMPGOEjmR&#10;IwcYHgz4z7oUdeOQM6L4iJID2vAg3lefrqyX0aPQOUGAoY2k//wv/gqiXX2c4j2RUqP4vv7699We&#10;12lrxrO95iPvJrj3cniuRjPKsJK4dK79AFrHn3/3XNnq4/O70kPG02AENjha5AK48BkeFbC4W7t8&#10;0R8blo0JrwsgyN5aA90uP/jgwyKcbRgPEJ8u4ie6fb8I2fUrF8rs9o4A3v4yqJrnTMQ/JXe/mm+l&#10;d09zZvY0zj0pFBm2Lz//YvYVAGZKK2U2OVOMjrJXAEHwAZgCSv0b0KboBiz0c/aT9Hd8PKUzCJ7i&#10;Ma4JAsVrJ2rWMqUl0daePcEMoF+UXDkHB43zJBur0x7dIXOn/ESWlIMFbNJjgjyyUBSpdcQPTzPm&#10;9qowJujEMHI+BIq2pvRnveN7+081juGg70y/oD3ZtiHaXtFjOcGcYkGtHjvy/jzjL/vBwDK6nDYd&#10;vUa3pcMAI/shOSKMpenrUpZGSV8dLMPWntV4dbKv9E3X2Ef4KCDHaU4NFNbMkcgATzOiSXiBRj8E&#10;09Ax+QfIBcQYbseQUGV0DX0i20a/ApHuBCitBWcEcOKMw94yLQP+/Z2x7B7rNvf3mawJ4DDvaW7W&#10;kKIiN1Omxrns/RwxwT/PBpg5qMAl2uMPB4iL+HMEACvyzMlXqYCPPNacItXQy3PoG80PzFsAx3p7&#10;LsDQQ1GpL1FTpdRLJhUPTqS0ec046NSejzZoqRSHoRVEJF/0FhtmPO6dL/q4f+PVHVNpEUu1RgAt&#10;/TGdiIFtxltUvPk6/FUGQZWKYz4m+5DMsDkCBUrb146uDd/idY6DfaK2J+zKxrrefJ3jpRwXP03m&#10;x9CbG/qP09W42Ep08LtgxGQT0bDfRZCBHn9HQ80KvEdgAwOjP+3COXuYHCnTdA2HAY+jLX2EdsAm&#10;Z1dGEKhkm/t4+I2M4h3PwlMCS//SSWbLGtfogniA/UyHqcyYap95Dv5uTo2RTgKg2P/l+UuZHx5T&#10;4o9fROxlCzg8SjH9TfYEvwBI9gnJusAc3rNgjiX4CojLeiylZXiV/OCh+LuxTLApXj+UTtlsqkEG&#10;3AekzhE25Cjau77B9rwlWCZzRifKnOoOjBdsrbDmbLrgomoUBxMLlnCs2dkpeS+oCmRbE46eIKgo&#10;PN6GbfAq2uItxxAo0WLnhheiG0eF46AMmYwKiu9KV3M6yaQ5aAQ17N/fnHFoPTk93xeYI3cqC7Sh&#10;n5bwPWeC29lLPM6Ga/CDl8gLfqFThjdaC/OSFVT6uC0emcxW+EEDJpmbs6dPj/6Ay5ZAzrKPlV5k&#10;/9hkwQJ8iofhLhlgdOYk0WM26I6dSXaVD8t6ohUH8FqVDLb/nGhv9slTVWhEGxkpdl0G6+SJOlQf&#10;WZvnffPtNyUTCoD0N5lj+l0wj85z1ignmC7S/v9RtoI+fhqt2B3P1U3auDRoOVomSmkkPvru2+9a&#10;7/aUhwns6x6cizfDZXCR4BgeP5nzCqD/1V/+VePfUSPAH00SYZOf6EoBAd9oTTYmy9kaea+jdeAa&#10;jgLbhf/hBeWT9MGDmliRW1lj9yu9w6rPnuDvgjmvBR7s44rWP+hl43eP32Grc+fPrc6fezeM1RaO&#10;1vboMdswcioLEE8PheR5+DR+1U+B/6DRixJLAdJLFy+v/uz/+7PVlQsCvq1fY58ASM7nq+yT5i33&#10;4is8pOmJjOLRdOJPfvTj0S8XL12e9VQJhWaqTtBK99LDZCgbciBH+ED4f2dyIuARadqqcnn1bef8&#10;Put9d7v3UfymLHJfjf/+3t/947qq819keX84ezUe4HzRCeSPXaFTYBq2Q6CKfmCz3mr95ngdurH1&#10;tBZsO7m3xvwLwaLZp9z72WJbWAQzrKUzjR3HoLKkUGBr5cire/WNCDf27y3/x//4X7xRv6uDmk19&#10;0ugnKrmYFGjpQ4KhltTCM7I64m162qIHotW3A0WcJp8rvZImJjicFwyPoLxvURcD4dUDz7xw5yJR&#10;1KJgam4XUCxbFsAMqFNEItqMh2f4nCJDtKXrlmje0kFIpEKNKcCrNEeKmxLzXoDC1742ZXoHZjYf&#10;Y76f0buUIGvpz0BQ4jpxcQJoL1H1eec8o3sDBaJOj+7r0ubsOBFCAKY5xNSDDbqPBIj6eB9AS2Bs&#10;Lv3Zz36++vkv/6h62l2TAeCwXbxyeQFgMfKW7m1oExWYbF3vPX3mTE0UOriweVNUEMXO3seIoBPF&#10;o0GL95w8XnYssK6N+MtnMV7zo1BftG/lyFplFC+3t0G4fTRnOqwv5rhb9Ore7Y3QWFHNFJ8spXM+&#10;3kqB3t8amORQ3ZZRzYnKkACr26Mbo3np0sXVb8om3b++vjoUP+wJ6OvMB4iMYu0e6Xv8QUgZetHE&#10;NwkA4QaAEEyJiM6VZ99/J34rbZ6y2LV1dw7b8VLkOZdo3PjW16/OptTI3Fl0b3cvgwWIJzwJOAPN&#10;ybXuyp8W8J3yjGacNUqBobaRWSpbBHQUXYKlfl5mVQmqwzivtVEVEGIHZFUpFQI4iqz5KXGZ9q09&#10;m+IjeBS/iMif/9M/756XRWz+Tp9VI1/2UikDuw9oxS2Np8h7fIOH7jhGokwWI4xO9jgwbGdbI/yl&#10;SQlBny6IAUZOA2PF6YwAQ1eRMhFLBk/EUnco2RZlNw8zLGjEKf3wk09WR4+fiD1fTht+UcUrl79f&#10;Xfrum0BywY3WdV+Z6N0jk7I39vQFuHJaOQlBvUCVjqo6yHYo/CjCFH2KSYn0gRwbhoUjDpQ9j+Y2&#10;dnMYADN/41zriIi4k0GI3xla9BXUsEdQJH13WT7Zeg1ongRERKAYcIrSngP3atiydmwtKvSQfqco&#10;OV6+ZOFlGCjwpfQyRdpY7A8YB6n3MUr44H6AmY0EYlkAAEAASURBVBFGJ/z6sBKRF1USACUnKgFz&#10;UOximI5PeQd9FQzreSLiGaUAFxm3R0Vp3JQqNVcK9/rlS2XAy7DVEMe+DmyvfINWAk6AKCVnDDid&#10;C6SZ/8lkXgmLUhiZV7yihFsiq0tGjhK0cQ7Nw3ozcFwg8uknB4ghm2hk/MeAi0QHbUYuyARQ5T5r&#10;YJ2AdjIi4DQyOgZ1iTou2aKyT72P/jEZqhEw9G/PsJ+F3pN55MiEz+Z3csuxnG653dQof/hqTtEA&#10;73IUd2c095QVFzm2np5Nl1rDzXJRQMrzOZfAhHfjOUPyDI6XOXkffTrBm4DqZOLjMTQ3tm4bOsw+&#10;jnSM34FORB3HsvuV1PjCb+R2xt3/eb8XcqroGLJt/tZwAXjL362NEjfG2xhVi2g8gO6i3sAaOygA&#10;Y70EIw5WYWAv9Z4Be60tevc3pV70mkAER2oBZoGA5IKOsL6bwJasTaA1J27KPAseLsGnJcDCUUA/&#10;15mLjJYMVMyRLYmHmxf9A+iramC7PXtx6CJI40cT9CKPbIRo+ziU8QAgxQ4AOIDg4tg7GysnKh3g&#10;vhlj70A78o/6jgUSZcZ/Dhpn6wFN8gc0yYZzvIE/4xZQVXngfQK3HDcLKfDChWA7ODc2/7/33nvp&#10;68rxkidz4wBy2PCHrKlnmYfMBsfGNXSSjoDeL/hl/433yxKhoTEr45R945gKONIPrnf/tFw3R3KB&#10;ZvGQfdayq75izwnaae4maC0YiP8EPM1R0JGNjxzNYbhv5vum+ZJ2Dj3dbi6qh26FyegdfGSNevHg&#10;MpjD7xPwjZ6w0b7GiP90qBTAdFi7Z6rced1cNtK5G+s3o0sdpKuScf4aunosnn075wCdgEt6hgOD&#10;tug5+iy9KHBj369mWnQkB8iYZEluZBvXeq6OiGjPmbeObKQ1p5OdrcaxsA8I/6GYbRJ0EztCTpft&#10;NlUfja5SpkxGlj1YcJkOjY9LEhxRidFaHkzuDlRmJ9AAs8pas8wbGzfn8GmBCQ4KGz2BPHzQ2M3z&#10;bjywBB0EGpSkVmZK1vqWXSWbdIC93HjgcNlVeudFuOLqlStdl62LtuhCT/kWYGBHBGmnAiHnG13t&#10;JRNA//STj9Nl1rdgaM8376XnQuPKTmrWw6YLLC175wSblhJYAT9VQaeqIPJu5/tqEKeiiO27GW2c&#10;+XXjxq3GLauWTLdu7Ik5WQuy+LR96pw1GCkVMY294HMYQoB4B2er66fbcePDD+YvIKAhoGDD5j5R&#10;DbCuXbq6+ubLr/t5pTklOzmKhSimkmIq53rWw9b/SWOzvic76PyTDz9enTt3fvj1899/Vbft36ev&#10;GluyQxcJjK3lh9i7dqg1XgubaT4i8E+PXLu+EU/Xkj+9cSn/g6OX1qovw47Vz3/xs9X7Z88MXrlX&#10;MF3/DZhbZo5/YV1kq+kL+n0SWUOfMv9hTrbagelk11hc57w5tLP+fi7B64jXs9B3HLZwo6ovvtiZ&#10;sD5dSjd0+ZRDas7CMdzy3/+X/9Ebp21jWue/PA30EnrK6ogsTTdYIKCC4XuWwrcx8ECb+uzvimpj&#10;ZIBMddiYAuARRZhOKS0rwL4owDrPRDg2zkJieAdk+ylTwRgsEXj7NVLmMQzDTSFTXJTM1aIk0740&#10;r1kUj9YAjKVDtdlXYqfEEEhWey/Tpu3vOBAREMM06Pkm+DsCmBcvXVt98/3FicCde+dcCrKMW47r&#10;GMMWTHRMpGSJ8lebzVlrfrpmbZZ0DjTqjJ+mNxH2TEPvyFRQHv0H9HmGPS8/z2HToALolOqUGlYD&#10;rZ6ekOvGtjuFzrgpdcQs75Z5osTt60EHKykCjI5a83IuHwcwAe23j8WsGbw0TZ9liBqr5iS5YgG8&#10;QM2dxr5+f3Xw/fdXh86fHwNz/0nZhZyEA609A3HkaJkymabOXHvzMgUfAH5TicHuhNxJ7pqOAB9f&#10;fPbZ6jd//hfzdw1NXrzknMmO6tK1u027lXC2Fhh3yr5idgDc19RVNyrnTOgOSNBOvnO6lu4ixEWb&#10;akUvOrVT1DraPIne31/4pv1W14ogHZ5ulEAIxYyptK6/k4P11TffjAHCU8/b5yfTM8onAaCQx9JE&#10;m4n6xjdS+hQKQH48B1EXKREppY3TYCUe0khjM/si8oWOIrBkAm8rVz1RhA7PU4bqrAnnjz75dJ5N&#10;8JXKMN6cMWBomhe0lA6IVPbI0FC0FASZsO5KDtQvX7zw/Qgw5WcuWgmTT93JXCubLAIlaqflLIHH&#10;G0s5TIo/pwUvygqdPHU6w7s2wJxCpxhu3bqxupbTJiK11h4xkJTeAYS35DBz+u+nNK9lzO7HZw96&#10;j/IJmb4DjZnSn0ZBkZd8TRlhfBz8H+ULmIq2icZtGhzXUXIcCZF7Mk4pySpxSB1FQRaXzLkjNXI6&#10;Kc3hl1qMB6I2o8r2RAQxYgOx1lXdXNscHg9uJStF60SyuAeMFR1kLwH55wRYf3TEn4IfIoQis86K&#10;U+bztj258Swn53gGTlZ3f8YJ703ApnvsQ9RZjnFb9qvsnWyqiHtDmrXXNOfK1ctj0LTQXkq1UhgN&#10;EdDWWdOeQXXtMgT2girZjCGmjIpTfz8jaLwa3QhUCFzhuezDrK+PGYHZBxWPDpKgKzg9gSBgz1lz&#10;MivWBCAAzjb36y7ZpT5Jnjg9wD6H3BlpruNIAnbqUhcnr3/2uftgQ3t++nXApXbnmo2Qd8BFi2Wl&#10;jwMGjQWndJNMmT2o1sJzgDVyZX0dGcMRtnYAMPA+gZMMrEn7nEPgHg8ccNG80EEk2PvpIc4dmwJU&#10;TaClcQIWHATvN+bFgU9b9xmwyQFDX+DSXkKgxf32d/f//Z4z2N/n2fEOfe6d4xgHIDlu3m9MC6AU&#10;+NABMSeid9hKYM542joASUCJdyozPFg0nOPsDMXJEsbfsgacJ3aYwwcYmtesW+/jYOFja4wmy1qh&#10;Utrf/JMvX3SIcbP1vq1FEx9naJy23k9/yBIKrsiw7kwPoD+70wqn36Jbd47D37v8Pu/pHebL8fQZ&#10;nuFU+rJWfrd/j97ioAuATdOP5m9fqWgzvhfwFXyTPR+XsEHKyup0Sf9aDwuNHsDeZFV7/rTALrvU&#10;kvZZ5zJmC5WGmf/dPpdpouePlmnjDIhsy4QCu5xVTpW9Uuj4KFvmTWw3fU3PUjCaNsimyMwDbvSQ&#10;6DoeooMFLJSPkePZp9+zRve1XuhLtgQBvOMtFQvNWSn+ONXxhIi8QKlGXWRxS/yh9H1kJNvUlEc+&#10;YAHvRGuZQrSThb25cX0C1/hPxQFZRdsFwIch8HH3Wq9+jLNHT7FtxhCXtbT2WrJNVZq0DaGL6/B4&#10;fM6Tffh46ScgSHywecrwxNIjW47N0RdB4MCef3iCo+WYBPP2ThkL/MYuet8yz9RV/0Z/e8jNnyxw&#10;bjfaMnLp4pVxaN4WTM4Oci6tmwoFGG+yw83RPujNQIPtD8oNPZfTIluow+rJ5nG6Rg9Hj5ZhGv0N&#10;MIcdq5oS9NfwTAB3abhHrsqg5ciOg9ge/9uVH7MV5I7DNsfQpBfxs884TwLSykVtUdBQROM53T03&#10;NtZrPnVh+BMzvW5d6T/ZJC388RJ+pZ/OvX+u8YUJo4OtNFZsvW0T67ccBt0+sHCj4Kw9ZUr1bnT0&#10;wpRNjmNeqWZOh0CRcktnxi1Z2YLE4WT3qVKi65btADnnOWxoRDbpKe+TXNGQjaNCf9zNgbSfTaaa&#10;LMFBnHH6WuWVNRshaX0FUfYe0HFS4LigA/3Ut0ws2uxkw+pCrmv0pYvfrz774nd1cazxX3PnsD3p&#10;Hufg4ofEs9G0/7FtD+998H78fmBs7O3GC91aGzoP5uGMZjrqabBtdayM8P4fsmwCORvhbcdJbU2P&#10;fROuuiG7mL4MeHd49h+sPvng/GpH47J/7MHjupynBwU6RjYb1/4ceZ1+lTbDB3hZsIk+Naat2Sn2&#10;HB3YCDYUr5NB9JugVK8TTJzy3OjIL9HjA846UyXdBBrSnXFH65neUpkVPbb8z//tf/Lmr//5r/9W&#10;iapvV7ZxoMV0AU8ZwDtZi3eRIVmuzbTgGOoeuERoSwnGaJS8TX0MiedQFiNYKUWdZtRnHg4QAg42&#10;/4ucUJQY1L0TOYzRgT+ZEIpP5AOIUXN9s2gPRcx4T3elTOeShuaRljlq8dQGq22m6DgKDLZsAwJO&#10;eUC6CAN5ECV6WcvPDtXdXznVhx99NNECbXzV0d/aqKlCgqG2VjqZsWeYp65c1DuQpawPqKBQp/1v&#10;Akt4FjBK8eb5Nxb1uD/+9Ec1HPmjKQ/gWOoIdLWy0Lt54d0+tNzZPHY3VlE1TpEaaILrzDrMTpBt&#10;3lROwWCJGjxIMF/VKGR/4zzSvrOjZUJLqU0XqocxHgX94v8n6k5/9ErP/L4/3Jr7Xmw2195b0kjj&#10;0WjGksfjCWDYsIP51/IuL4IESRAjQAIkAfImhgMDsZ3YM/Ys1owkS+omu7k0q0g2931vkvl+rtMF&#10;l8Qmq+o859znuq/1dy3321Lkvde2p+1rQdu3vc++s2dX2/ZVD/2i58eAB9uH906dDnk5sXoajR5X&#10;mrWlQM2B2aaZYV7BAodVmcbf/vyvV7/6q5+vtiRQBxPMVtO+ZYB7jnIOhgj6gvYjUDG34J9zC8nn&#10;QEPk9KZoSj1QbfnLjNPh1nasckgHWqpZfhF97qWcLn51fnX35vVBij6tP0wZJQNB6dgfzeznLl4e&#10;HoVUAhKsAy8KhOZMpp6lhloZAOcMYpb3NEb8TIpPRlXZ3Y32XtBGAeNxBgkiBlUhC85y6Qchmfen&#10;xHCtIFfwBqX68tz5ATqcpyGTQoCdrSV7eelimSwOQI6gc9dkTChlvZB7M95HQqweUUI90zM8b2Nj&#10;fa4HQgjqIaMM4ATgvbt1AVYgkpA68sMRgYRP2VJ8wbn0TCiezCDnT1DLectUzkSl3R2cfLKJVS/r&#10;meBMLK7e1qajdohlis5wnAjZs8qGnj5bYN+o4pTQg2g5aPCI1YLEZ6lX3/YM8nM/HlQayzvQ/D1O&#10;QdfSA4IHPM6AUFxHjhydjBhH5yZD3bubusqxsQkUnnOSOCOQUnu82QfkDEYAizfiiO4o+H/T8xhX&#10;gAA9IDjUs0DRUqb+RgPBIueMc3knxNHfMuJk3/AWQ5g++973Vt/7wfeTg5DL9PDOHEtO34PQMSWt&#10;HBLjkT37XjKpDPJ1v3d+i55IpeeODZClnntH/yXTHPqXYsZrHAXlqOSD/nIWIETfREgOFcOXZRp9&#10;Z0Sy69CFXlDiSLc5agVgsGTTokVyK0MyWaV4QmAgiEMo15BJOmrAoJy1US3p2Pl8tIQGy8z4OYdq&#10;rmvv5rDkjCLaySh6T7JB55FJn+eAqMZQXcEuynIIYmRiJgNGl2fYJyDr86NLe0c9btbZY6ygd1h6&#10;d4AIm+WQhkaRX/xEltmGSFhgEHP1Xa80BpyzIdMqC48POZEAQsCMNQwgGU0nyIp+Hko3DVDYv93b&#10;954l6ODYzwCHXmiyaTk4dDP+nt681j4OcQuSeZ4MVXvyoKEF0HH3mz7cgpRxmuuptHaOJz14omzD&#10;rt2BM/E4h2nAnXEaCyLSd5PJ63nK39xfcCNIt094Re+IjJJ3xA/WMj1cOZdez8/oZHqRXpisTdfQ&#10;DUrMlR+7kN6zr+iIP/AaHnjy8O4ARDPtss/RE2OT8VT8z/57Jr7j9NFvtlFQFROObgKSuCe+5QMM&#10;wJSskc0JkHu+Z3XRrNn9ZCCtVd/ofLa72gftDPiTr8EZG/r2/kaLjyy0bv0j9Dq/w/srsxIMCAz4&#10;ARwqmQMlbypSjF/3/gt4sfgc1irTNCBJv0NTe05OOfWAiWkladmbDi+dLahzP9k41QBezGf0GaEJ&#10;u+FvNNqTzbNvpkDer9fF8wG+ZMH7+ZksxQxEEYzYn/7HWTTkgj2dDFs2znMGrMoBpfcKf6KNMjlA&#10;hKy7THSVAe03HchW9qbjW/Bx+FPaP1QcABAFuYdzgAWlgHO2fl8gMaDR12QQstf0gawVgIPsKoXE&#10;HxOoRz+2ha5Tlj4DG7qPwMt+WJtsMRDXnuB1QYKsLP2FT0zOBtQDaOc+/WyCwJ6mH5q/411kO9EE&#10;cOA5QKOPP9ZXfmr08JP8Cvc3bAzx9R7JfpMn5eayHoaBCXpeFrBN1q77m/QH1HN/+uptPOp8PboA&#10;PQWH9lzgiP/Is5HzeqneSeY3rm5UdXMzOhRQZrfpqh43ASIbpmSWnv/44waEnT7dGgzXizeSDfx7&#10;tTJStABA8MeVJn6YPzSVcmX/BIZ0ngwmgFTZtWMFlmMIgCjkdQHGvDfZkNy4efN2gUP+e36/iZwq&#10;6HxWySr6KlN3tFVKfvV+QaBhHXwPmdMBy7Ix73QNm050lQlqQxIHAJnoPr2EeGF3umdnfLk1lntY&#10;Buni+fOrLy+cqxfw9gSQz5NjPBA7DU+87DzZWWu8JigCuNf1k1+dfwnIaX/xiz5Cw8LQeUvl1QeT&#10;kWOB22vJ9s3aXNavrA8IrRLmq8tfr27nv5VrmeTQ7//k91fvxxtb2hdyZL34se0fUARf4HG+pYzb&#10;w0lOJLvf8R9aFJottqC1CMjGFkUv8YT+TLaGXNp7rWXaNWRO8Yt3IseGq1G69BLdqVJIpnfLv/4/&#10;/5u3//7P/qyNCuFPYAiNMxSkfqVGMb0g62wZobh4Uv5QHsMnNJdyIBhAhlijJwfQZzTqcXTmoRkP&#10;givAo+CP5axQ/Ldud5BtaEG3zYFZzpfCXA5i5ohDjTiCFKGSOcIhmOHAErIDKTamAuMxvJQwRUJZ&#10;EAIlBJwnE+s2p/lA9yBNlA+UTGMyx9zkpj0FbAYXOF9uz/4MsuAsp3eyXm2I/iMKs5ca4m2P2Qg3&#10;pbZkiRjTri9YUVapnIWS1eNHoCFRv/+Hf7D6/d//SZ9fzUSY2wnITAGUfelnyozM/pMRUWKxo007&#10;kQP9wUcfltXsPIo2Xa34lM2kIJyrZaTutxpP++SenrfvQAqtPrA3KbjbTS7yfHTf01QQ40ofXm8S&#10;0Y0mVEW/45+F2uwvyH5d+rod2p8gfPzZ91bHPzzb9Jzkg2B072n4zTBAfqFbjlK4Vabr17/41eqr&#10;smzPc073hFztKfjj/DN0GNs+MZ5J0vybUE+w0TCR/QV99s1gCMjUkZTaAcF8/1POevJkE0s7W80U&#10;qufR9cqliz3rN41rfTTDTU6WfTqYMnHQMCW9L+TlbrT48uKl+EuQvn8mEvXoHLSd0bNJYe0XQzP9&#10;bq1z6YHKuYxH10LdPviwwDgeNgVVaa1rp7yLExjPup7DYO1KFzTzflNJh8BKT4Oyuo31jdVvf3tu&#10;FKqA1SHiGs4FUYT/cUqWwDLcd2qShw7Lyj1IURtFL3P2oH3ys08+/njk70pKBtosM0MBDOqTYkRf&#10;DoQSPE29hZVtWi5g64WiQYFevQjljH/xvWCgK/pTSWrypOxFj2eCnzORQYtPtsR7r5sWOaVHKSyj&#10;9o0u5hYIUjgUpjPJgPlebyHwQMaAgysb6Zy2Pf3+QfsyzkPvQ1lR5GPUOV7RH1quT+z9s4EEAUMz&#10;JrrF366k5koopHHlUGxKawapJLcM9NFor6SI3N0P7ZysfkEZBcfZ3BvfAA0MC9hbqYPMB0BHDT0w&#10;hzGjC+g4QS05HR7BjwEpd+pxZVQcV3BL2U6lEwfb3/cDOI62b2igl8lwACV7j9tbBh5tIY4CYtPP&#10;rnVmzquU+t2MEGAFwmmiH8d/BiqkJ8mH8188n+PaDoy84DP8d7P13H9YKWTvPYFlMiQoUJI1VQwp&#10;0D4xu4rXmQxBiCMB7LsgysoEuuRS5h5f4gcGyHUqDfrVBL/Kfzko/myWOfZBaq97L078ci/O2KJ/&#10;PX9xznp26+bY+oz1sQNT1ujzOf4tZMC4GdqRDuU0+rOla+3LIJHtDefNOGU04QSptpCVFBzQ+wLH&#10;yBj96Jueie+7dvR1tOT0cnZldmXJyDE7ggbut2RHMpA5K+zWfB6NWztbI/Ol1U8gJAgVzDHIHBfv&#10;RQ6RRcA1QVGbL4tDBgRZm0EjuUUnMkqPcogEG2+buukG76SXlToDKzjVR1Uw5OwCAHY6TiM0Wo/r&#10;nCeVY6M3SXmNwF8PuJ41jtj0gPVs4AbD7/nWwWE3ThvPRaKhA7rsytFWFWNPBAyRpPsGsClFjM7A&#10;jNF3vTfU3qHcm+DGy+cPR08CLgSq5A79BFtsH4eQHY5Qsw8cXevzXJleFSEGKWldGArSP8mgfSDX&#10;pvDKhHPKyTF7Nzzce9jrfjm84gxCa5alOxrQNeXM2YqbBRlk4eSpUyNbl3LM8KFpmVOumFyowpG9&#10;9Hy+gkoGAMPxsm8yaUOj9kGQiBfInLJztOIfCf7YEwHJ9KEmNz6PxWUb8IHSOf2yJOXxw8fdo0As&#10;ZxIIzeYZXrYA1encXoskC35exMdsIICJvyPoQFu2/G6gNWeSnp3y1daP1/XwAooEIQ6IFrTbd3zv&#10;3nScddPVwwet2zrRpR9N6To/bneTjh30LZikuzcCmdjtmRAZPRw/wv6zmTJCsVdDqo5OKXivGQ3i&#10;7XmTKNu/7QPeJdfkhV0SJE+wZh+zO3p27alAjrMKUBkZze7I8uGfuS992fuMw54+BQoJNgStrrFP&#10;MhWCHWD39Hx2L8+SYTLY5OOCGxlcPhZd+yTfS+b/Tc9HPwkA95HZAAS6ByCYHQSq2nNH/uiXHZAe&#10;T7WmVxE1czb6AwiX8Zr3lVNku05ks8giABUfmRpJH6AP//RtFSv8EhUE+ETVG/1jQMkEv/GdIS8f&#10;5QsKJL7++lK80ERJgXj3fDcfBP/xUd//MH8xPvvyq4vjQ3/0ySczhZNeph/ZhURxKuqGn8f+LTy9&#10;J10pk37x4qWyed9M4gEvAkb5mvZDJd27a2tD98WOLlVGKrDW4gVl37KiQHKg9fHkcPzAZF8rFABq&#10;V7R+24yFF8ndN+vrM1n7/t2b6ZXsYGu72bvdq/pPALQjgFjLkR7pTcASuPRO+/iyVp+K6+ZAdD36&#10;T7ufqp99DcoyiX57+wAQPrH23gRrJoI6//ZNa7l8ZWN1J3ssgNlz5MDqZz/9u6sz7ZNzA/GAoWbk&#10;2TPZMENC6DX6lx16WjDvOCNf7ANARlAt6youIgf2V1/76N+u2xftJgjLbzmS/7pWMEz3U2uCOBVE&#10;AjgA4SOZ/vjuYXEI+djyl//yf3p7rhrSX/7ylzWqLnWSjKaARoZIis60qpOnTk+JITTveS/DIWC0&#10;McpSE7+U1ViM0i6Tdzg8XqxLRkAnsOub/QVDy9kXnUdRCpdRhiD1dv0/tzCuNwGJ8lDe9U2BAVVG&#10;6JR4pB5TUCEz3Z+B7k3mD8Ry1jPKIRSwzXLdJtrw+Ek1qZRBG6X5T3A156E0dU2wJshbshBLeQ5H&#10;mJM3PTlthvQz5HCYvWdK0y6TYqBui8KYkoWEguCreWfsMaiN++DDM2XXfjo1q0YQr29sTM+gMfdP&#10;Uv7P2mBozPbeW9Mqx5nxUjM+Y01DttBBrS5H3R4wJg8xdc/fvz0nuffduqtUcwfdbu29nqS479U3&#10;w1iealz+jt5j46v11b1bD1fvHD62Ovbpp6tXBVn33jTxKeN7NEf03ZzSw6fey8jEkikRfUqym0cK&#10;sij4t9EZsm0QyMblS6tf/80vV9c746LC1QxC+5YDMYhvTIep7eoM1SgDZ98ponhySqVYim8yrtC8&#10;k6dPrY6fPD7OEodIE/DJ4ydHwb2O726sX1l9EZ+aZihr9W5BvvMrOMeySrta++0cgUsdkLilQIQD&#10;MJnFHHnKnINnj/EEp0mGjdKi7CkhwMQnn340CIfyCE66bOo41q2XwOllAibgRTKiZEjAr4SPs0HI&#10;nYV06dLl+OVWZQNHpsSPsdrbIBtGiDxAhDkZFIGeFAMrNJziS/Kn1E5g8tFHHw+YcTW0y3rxNyBB&#10;aQvFMDwQT3MAvRfDjdaTgeiZjPrbAiqZbP1Tc3+KLkcN3QTyi7zrXYuHX2qcNxyjAx0zFBQQY3Q7&#10;R9E9occmsMloGCxijZw6DoVAl5NgqAbnYmv3f8SpSWZcz/oAX15NOVFBR2t2SDvnxfknDADUV2AD&#10;gfw63mLxBr2O/kodlP2cOHVyjJOAZYJJexmfk00ZH46L3+H5/dF8Zw6xfZdRADCd6vP6s4BD+j1k&#10;btKp6aicyuglyIWOk+HpE4gPOIU/KDt+6uTp1bMydjKGjnBQ9iSQNbafUyOoN1WLg7mcM3N59SqH&#10;QPHY5ghvSl+Zl5JrhoFyp3eUSFHUHHvBmoZ2pUWP45NX0LXuuTirggjB2pJZoxPQcrKpvb97jUbM&#10;UnivHTvIJCcqh7nfTD9tOpejNs3N/Y5DwDmQLdzMMgFTGBEiTI8J9Bj3ydz0bPp/HKyucw3HlMPg&#10;I0A78iJokMnjlG5TXh0vcRrmvvHnEtS02v6NhwEKggwlOvfiOfsrQ2EQ0PTZ9Pk3GQb0GflJl/TP&#10;xV6lKz0dbT3bfgDA9PfgcU6hrKnyQzI/CHj/hpba30HoI5h3olc5leiGiOTaujdL7OfaHjzOSjyt&#10;x9m+Cl48170FoWwoXcFGvu75hn7gO/KwAIrp7YCNI1UWkDeTau0ae+Gg3Jddrye2yKc/hihUmlyg&#10;w3aZlvukf/dCoxf0fSrdoRPsv7XbSzpQOe+UC7dmfCLjZ3+nR7C1DxH7DP7zfA6G4Ngz6Wtyjv7e&#10;ie0JhRgd5PsBettQTqZ9oWvpbxUh1kAOTU97J+DEMzmbd9P5gBEDSgAfeMk6lY9BnPXQR7HhIzT2&#10;TsMrPdra6DiyTA7Jsjf2rNFH6Z1z586NzNsTWXjvtLVs+1Kh8ip9fWIBm5N3PgqbbqoiwJce9SXj&#10;ryefjpzyzXiAI64vV/BDp+N3NlEVCPtCPuh2YCsef1DLgywNfrP/KhwEGHrfrF2Af8gk5L5kgZSW&#10;4RX2x15w7AQqps1C5t33SdUPS6Bk2Eh75926xu8FK6ZN0yGLbZDNCihrj52Txf7ymegrX4J9gZln&#10;uRe6B0ksdql3snZ+Dx1Od78XqClraXCTgFbQszN5U84pcMDrpj4DW8gBPcCxFgQ9zP6wpxxepWnW&#10;peTffuNNgUSvMjK23JutaI8LjgQ2KqoOpNsj/OjlCf7p+Z5BXiYb1v4JklVGRf6x6UrLAQOHauMx&#10;o+BUo+L1f5MbQYR3A1AAToECeicBjtZq+qP3UQWlj2jO3u297acR/gJGJdARctpVxmntuUCBoXv6&#10;WLUaH1K7ikoygKVA4GZ+7ZTB80+6/sDBI6P77B2ZI9/8A3p1Eijxls8OcFngbfALXcKn6DXaXyBi&#10;5bbJ5Ewa7JkUM/8Z6PPRxx8ELJ9MJwSCRDMyr23gXv4KuTX98+lk7JcSyU0fgy3EUxhaNY0gDO/T&#10;sf3Vux2cvuyn9XsfkNz56IPZN7IIHHNm7h/+9Kdl47T40KsOta51Kh2m+uRtQPqVC5dWd6p0u33j&#10;6oAS9JaKEpPEX8RHoQEDaJoIq/KOv7y3PdyfzjQw5GWy5xzUKaMtsNmfvd/fpMgdGbWtBWzvJFt4&#10;9UntJ3ShLPyznvvN7VsN6+scQGBg1//BH/x49W48IjvHn6D3ZcnoGvoJ727pd4Dnzb5mtJtsP/lv&#10;bXSfPaD36AS2xbC9pya9xpSq9MicRA/eNOjO3pGvac2IF4Cp9pXPx1eVUJIs2fKrf/e/v9UEef7c&#10;+abYXZjoDuMqizgS8X1IgMM59AcDhNmQmXFoKKxBI2NACn1qOLfm5A2jmc5YqpLRTmiVg5kApR7e&#10;fSkzzhFUf0HLGbQl+udsM/LKZm6ZYpiAK2mBuMWby3pifgLDaUZQSCx0j9IxrATaxnmBBkAHCKBA&#10;EMIhAJFaJnSIuy9EnhKVpRgkLuHgrDES/nxTVK43i8I4cnSt92u0aLXdt1IMkLKJ2NsMKXDvtrts&#10;00xD6llSwDb+Rz/84eqnP/vZIBA3q5W+/PXlmkZvd/8UZJ+7VqbmVUw6h5AnCftbi34eWQcOB9Rx&#10;DMV3hhOKqgGaAaxYaHVwZwf9Rueisq5v3xo48jZ6Po3mgtkTvd/TELOvPr8Q6hKyF2py4OTZ1cu9&#10;rbGPHUpRHa138eRnn8zh2gvS9Hoyi+q3vTeeMISGwGvkvh769vN62L4+/1XZEmVnS4PmfohxayZ4&#10;9o1kM4yQS0pSSQfDGycNWkj5EnTTjQSk/XJKXTSH740OzzIcdypLu3Hl69CYK3O+hjplE3WO9cfg&#10;GGjerRT7/Ucp0XjHcAeZYwEOh0HmQB+gQJrCNXEScqzfgiHGG9L8hOdWdLqVo06BM5a5CyPAAqaj&#10;rRGfESAlMXcqUfFu+M5zHz2qZDaBNAVV8/UHZSsJO8PGoBm/zWEzQMNBmxwczlmbNErwfuUWd3PW&#10;9Vid/cCkyLUZ93+9/s3NPjROAnCEwqTA8Ch5Ybg5d4z3OGlpiAMBJLIeN0LLoPMM5Hsnz5RF7gyT&#10;hIl8GgrCkZ+SOnhw932VXCl9le26VEBuL98//f6gpZfLfilvWcaAL+N4J3NGyUVLn3/dnr5or6fv&#10;MnrLXIzzVbBvv3fnwHlHUyVlQ8dR6hmZnzG+0L05pyY+Q3+lYibnKYFQKjZOXDQVUNIDjBwdwHiR&#10;e4qWcRawUZQUhzP/3gtBO3wkRDhakX/BOmXJwaDwrdH9bifb11uDIPiTTz6bcmnn5cg8KWWdcu7W&#10;OqU77d3a2tqUuj64H2IYEIX/8NeUIduV3hkveq4MxNPq4xnqCQTo2BwhRpOzQHFfz0m4kbNEWWdv&#10;Z31ehNNFP+JF06Y2gbM5ZLn3Hh0ZHdAAiCDjiKoIQ9cYtkPPOXJkSvXaKzqeHgRCzZSvnIhRtD2D&#10;0fVc1zNSO5IlBptDYp3o73tOl2vxyex1e+5rJhzGj7tz6CLBrKPXt6K+lDe2gO4/Zd4ZVn1b29Id&#10;AncDq4QvBgjJCLEx6I+WnDlZMrLEznCEyYDSJcHZlN30/nQn40mfP06H0/8CVM/1alaivIUccQrH&#10;Ue7fw0s93d9LJjbH2HtGA7QXBHhna6LrZAwFamMz/d79vSd91x5qN/C3Koml8iBj3p6fDKQ6Gvik&#10;fGgAsVnR0v8DKMH7u5oM+TL9pW/N9D0lSwK+l6G7Pap1y5SXQcnuCerRzDrQyLOALeiAdrQuZ4r9&#10;AMjgEQG5/V8yf91vAoEFNe4tRl7J5/Bu7/PqyTJsiKwI1AQiAAS8CLwc2fTz5HvAAItMZpU5y8xw&#10;WA30Gcex9+Uv4FFVM4YXCLo9t48s1KDo+r2ARdaI/WbzATiCXBOupyIi+nOO7Jl3k51ybhiwB23p&#10;kxc9V4/2ZAJTdeNQ9e70uIoeuokMehZ7oXR57F36AZ/iSXodDZWCOfcR4GyFytDXv27idvpbAIle&#10;AgKAEmbYlVPIph9Nj9kb/VMCXrqcfcWzQAp7zBkHWNsb/fPK7DjxxXPjZxzJWcWHLXj5u+fzaR7n&#10;lPIZvAcABlDleXSnPTLF2B9iR24AYgJH66WPZTLownEg+7n+GVklvgf7aD+1CvicvZQRQSNBhd/J&#10;rkypcu+rrN87uR/5QzP23P4J+gBPWmW8IyDGy43PMHus/Js+D1wJtJJ9kvG3Tvbb/tpTPHXrtnL9&#10;QIDeX1BFeQF+0Nr+ygArSwR+H8qPYo/pfccg0EmyJ2RjdGv3jQgDivDT8NXS2xa/0ovJEgkjyyPv&#10;fScjyJHHd9Pjmj9HP8pmmop+bO1otvN0tKBjs5GtR1/g9Ybd3cuWCH525HPvCXygB/CtPZpsUvaY&#10;vva96hCZZDqHLpKZp69U+iR6A6qTc5NKr8SH9p8eItd4SAXT0YJrcsn/YP/Ilf8LNt9mT+hFbT58&#10;BlVD/B/vih+346nW5nrBi2dreeE/aTPZXyuOKhJ8efLkqeQtHd66PyzLZoLyoYApgaZEyK4++7IM&#10;1cvu+ySQ40mJgacClOSQjKlWuh/fCYB2pf+B/HTbm+jv9wbuHD5WEqH9fEo22k/8+CaQ60xB4oH4&#10;6tvsw64Ay138Mr5hz3AW27edu6xq4ptbd1cXrlweHXbi7MnVT//uH8aftZvENyPrgQXTZhLv8W/Y&#10;1gg09Kez7Cd+ZaskeNgZ+odOpQNTtsUWy1Rf8QcgEvGUvdojPiMAGThET7snfwAoGpYyNBU4OnKM&#10;/7PlV3/2v70ljL/9zW+mqdNhdhNY9WBnYFn4ZLXiBoI/ZTQRwIZBsyFT06DYYiBE0EJRvqiT8+os&#10;Mqg5p5AzJMvmK7LnuHaYdgLmgF1lK1K5Ssac0SEdqI7chhNKws4x8G9KhmLBYMoUDZYY5KwdJfwM&#10;F4XB0TLtkMPCARfdczA5KcoKNWQSAlO4jmHmeqDcW1ZCYIlQgy6UtTHMRA/MYeUqbdj9BgCYqLnU&#10;mIYo9q7yshrtYaFKjpSMYjClE8qo/t4f/f0OUf4spbVabVy/2oTFq+MQMh7Pymx8XfCjdnt7tBO0&#10;vZdgKjWAEjOmb7oxpeXdMDFjSTnyr/dG8wMN3RB8vNpipGzKooBtd2dnvQnZ2J2hONhzb3755ery&#10;xfU+kqNxsNKunNct+yuLOFqJ2+5Gp3b9wbOnVttqxt1R4P0aClFQafKNsfUcp15/hOd173q1Nf/8&#10;3//l6vK58zFYiqWDt6cUq/0WnKAnZTz0iX/xBeO+O6WEsQcVbS1QuCM5vAINxyLsD+XQ+AvlgWo/&#10;Krgyae/ORinsaLe1d1fqtkYJRyc9gA4Rdp7eqzJW6EQ4bt1cetAY9skaZxghQnjS3qrNV9vuWugk&#10;BM5I/Hvx5bWNq8Orp1I83DPG3iAAMqEUQsPpyxSc91BiwZHDY8p97qSEpzw2fv/h7/wgGamXsncT&#10;0G+sl1m9f2eUs74sRkkg8dZk1d6VA6oBmaHXS/jZJ58OXc61dzebxgmFhmDib2gb9JDxj7QTtKD5&#10;9OxRLPHJgQmet2d09GU9656nah4/1nuTU8aK4RMs5gSl8BxDsS0Zp/D1lEJ48BlkmTz7YnBJMX6b&#10;vtf2mNyN853jOmWuGD155sSNPmg9HErZL/KfZholqCGd4+OLo0OxQf5k6a2Xo+id9kf3k++dnr9l&#10;ZAEVU8rSUgQOHNQtIfbj1CVH5E858dmyd2hsyqKS0qNNnOQcGqJgj2ZIS2tEd4aJQ29yqPdnhMj8&#10;977//YxOjc4F1hxUhu56yCUgxpmBBivRXZFzlC5EUl/b0wzpm96F8qWQoWuyfftCuxl2PW4cNNPK&#10;oPmx2epRgZ7JbNYLjIpMyXr81hoZOjTEJ1JiAnXDZsjYlKTGj5z1yXhmBOgqZaEMh58z8uivHEw/&#10;gkAdLxl4wSm11w/TbYY4Te1+z6HD9BTJkEzA0j04GGQGf4zT2L05iGyCa/Cj6gMODn7l0Do4uf/3&#10;e9dxZhd62XeOea8Xjfp9P9dTQ0/LWCAq/TfZ4NZuregwDdzpAWthOAFkst/Wy1niJFqLP4yq7Joh&#10;B4AovZ+TLeu+HBy2xP63jP4uE4efOFHxHqfbz60R3dH8bTrGM+m43mSeh37eiy3zOWDj8xBiNs+9&#10;gYaCLKXZ3kVfn7JqfUHb31myQ0AWNsV77CqDyzab3oy3lRxy8NnCsYcDbOmXrj0hB315Tw5jNLPe&#10;/sy79jlZZGWhAnMZHGO7fbHnyuo2j5xZQLbW2v5v0l0G3fsAFacHMH42BANYsOnk42lAC1QcnfkB&#10;bWe0Wnhr9HE6mcMOOIM276gKgoxyRlv87BtQeHp+uzeH0HPtg/0RsBv4dSdbsGtnJaHRyb7isen9&#10;CEw9XlUG2shM0zGbDhA+sldTnthevBOg+qZhWp7HSbff9Ames3/0gyBwHNKATOsYXcNrbC36zby/&#10;rLkKIS0dypvIj0FcgB7+ElvDptFjg7ynn3xWP7t1G0KzN53i80ohlZjKGJE/GeRbdzoLq2eSn+Wc&#10;K0Nzcgb7Hz0gWyzo8Az0upXOGAA3nU7v0tMClrWcZYNW2D3ZqruVfI+wxRsCL8NV6DQgN344OPbX&#10;ULdArnQYXYR+p09mC5MdA+om85pNOJzDTu8LkJTSkQsHGffD/g9sUGq3gMtAwb2BD88LmukZTMbf&#10;Y2/I//gLyTh9hdcMmgLWJ8WTKX2nSc+qIJaSs7JD7fOdSufYJzpXT5t94ZcukzMb716Qcyz/iwPN&#10;oed0O4dzR7Ks+goPPOr9BWFknf4wmp39eZBPwLnmd5JtrAj0kulBGzoIcKBEdXyxfjZlj9EAUDMD&#10;UeIXa/jogw8GmKGnv7lxrfeXYc1HKdA0LX1LWSS8IQsXG8463GMJAiojzgflKwvS6HA8c/aDs6PH&#10;BH537zycSjF2GD9fWb+Sj1t1VbqQ7dFLRnehpcDN4eh+vie+Gx7I56Cjp3+u9+IcsM0ny8rRGzfz&#10;Hw6VBbx9uzNbm7RokuvSb7p7wE0gaFohPgTk7lz96Hd/NHt6+fKlArXOqQ1YP1jAxg9D/53phgi4&#10;up6fda9774mPd2Ubvs3+z7nCJURuFIhvZvBfDS3S7el1g9AcrJ1g5nPWJxeordJlo+Oe3qZnT1d5&#10;daSMKtBZlm1fMvBteleAneaujDJd1eTr6wGi6wGjJpO/d/rU6o/+3k8n63e48waBf/wDJYl0sj2Z&#10;YSnt57G1d7Pd90aONkHPTVBv/K/kz7AbdAN0AMAmwG+/F/7ShvO8mGPf2AC8yn6Mrus9p787G8OG&#10;GpxzNz4XPG/5xb/9X94az62u89wX58bRfFwg5cWgdsca/+2BFK1IfUFDpBRjghQ/hcaYQAIYbkaT&#10;cfBghnnqntsgRtbh21KBm5EpRFL5lZpljhSl62emUA4y1WLvpaApW0pMlu5gjo2yLM6qCUS32mjG&#10;s8X1fAp4CRAxJsHC3IyGE+Q5GAwiA9Q/RsgEZYzatm0FLZR3hs97743Y7ie9fvXqRkbg2RAXmhc9&#10;Y9A7/bmbkDOLPb9nMURQG99iEE6FEiAb8bM/+tnqj//4j3vGvkrtbobm3V5dNe3n1q1x1Cje9Y0r&#10;Ob+heqEs77T+9wqYf/CDH8yUOsZyBpx0f8bPIIdxEDgTGT6CfKBnQnSevpGqz/g8q3SjHohtOT8H&#10;m3y4LeW38ZsvErhK61IMOwvATnxUj9SxQ/UzVVp5z6HhCejvfLZ6vjfD8TRGbcokpt5fpuvU6dMZ&#10;hgQlRqagH7c3F8+fW/2nn/9tZ2l8nQB2xs0x9bjVgccP6dzJWiGRUlEOP8eLw7w/5bGksCsTSUEp&#10;C2HkBcrfhhrrF5JdU6tOxTzvfW+ur68unf9idWtjfab/GLBy4uzp1aEcnocJ5rpG3GjxMn5gOBk8&#10;fPOm7xkFyC1kacY/Rze8BhHDtxx+KWrDLA6Fegi876Ys8JWsCn5mdI8VHMrqyWxKV+vlxDcMPGTE&#10;dJ+vLl1aXbhweeSGov7444/iaTQzZj4DlBK131L6B3IGIEkPH4aQ9Z72Vg+bs+6cGROrTYBoEMft&#10;eP3rMoyDUmYcoeZ64zadpU1HmaPK4u2qP0OQKIPNUVYSwJAdrE8OXftm5GyQ0Xj+aUGvXqsXGa9e&#10;e6YkKkfgiHPAoZpkCA9AhCkgfIDG+Fw5L8d++qG6dtDB+JgsM6Jo7V6CSLQYnkjm7S+HRPlYqiQj&#10;pvE7msSvSncE+EqFzp59f/oMZVAoUsZmGUxU03LZTJkLwQEjB5GVcTp1+sTUiCthgBDuLYN8MCeK&#10;/DvbRIC4BJPKj5TqRrvuq8mX47cvWpmouZaCPnWqHrt4FR9sliqYKMbJ0ZdCOV/46kJyfW10wQAT&#10;XS9YM8lNpllw73l0GQeAMUBb6KP+WUHexpX10WtQWMdf+OKso/UMy0DT1k/WJ2CIpmgpO2oN0FdO&#10;3ZS09TkOjjI4wTXjQp8L6GR3ZlKlz6fLZYT15MqcQsY5hfryOIL0mfJJgRBjoveQ3ue8TmaGfo+D&#10;GaMeMnuuT0OQonyQo+Z8RAEP/Qvph0jHlq2t/3Y/+oyjh1+UGELQHQguO0L+/E9AuPkZGQBAIAQf&#10;Pe0xm2MSKvBBppdDLyvNseZgGqTle89cgsaAq+HH5d3oWatidPEBSVL1wQkmd1Ne2R4y5uQO0ORZ&#10;HDaOmABojG33mH6qAvlFT7tdzkb3kjGgj/b0R2WJjCL6DyLfffWx4jN7ZQgCB1upHlqSbbYZCOh5&#10;wCb7qbTx28prIb2coXmH7A9aZpy+C1YKOuquRz99QxOk9Tz6eZFlmSVORu/ex2Rd6B909SX7OnyG&#10;93yoL/uI/qoTOJbuQ+6h7NZvv/wM+MRn6AcjD2iAnhFjaAa4mgb93ge/Tf9H76o3WSbG/itf1oOm&#10;imf2LF3PYdYvjz72iX62r/QzfnRPdBcgCOAEpNaFb1/E2971Oy4c+SJn+JaMo6tMn7XiYUGR4QnD&#10;O11H39NpvvBfLzSAGqeRjREM+FoyTLU3lIVShs5WC+YetbfshYEcHPUFlHJObH5HdkKWRaaNPzR9&#10;WyNrZGvZczqFnXc/96YvVEM4tJ0cTFlve+FsLy0VMyAqObuV/+F4pKk8aR2ytQMuRssX/QHAoYNq&#10;opPZfPsBZMQ5BmeoKLp7K78ruiu3XjIwz78LvJLXfC5rB2bhEuWrgCrZMU4qoBx4yJ5oGVAuuASX&#10;AQDpLzKEb5+li+4W1Cn/pA+sRyaMDNHP6193HmvOtj5GzryqCDx4oMyjcfXsCR3js2/LuON7QN/O&#10;obXybnoxPu9n7O7YzfgVv/f6Y9cEoPT4gEx93iwCIMWSOFiCx8mWRPvNqafsD/7kVwxI1d+7G7v/&#10;Xnvw4Qcf9s5rlSlenYBKuwwflC/rAGzll/aN78p+ReJ+7oDtJ6sPP/xg7KKSWzwps3vqtN6wVQDB&#10;jYLogvBA3/FJey96CY+oqmnZA+5qPxBYuEY2VPAEoAbw8s+VKAMsZIXYeJk2Pi3+J8N8BcE7YBuQ&#10;ee78+aiSPohOrr9ZlRidLGP0wx/8aN7jcv2j9k32bU9ybmgNuRTE7KBLvEC8cO9WAdr61dWLZNc9&#10;xANKHx3qLai1X54vgOOgvKzs5NvWtbX7KItcdFV6PP/RMT7HCroc3cCn1s+Y+PQ7Z+MdLpu7bbWR&#10;HKzXY/6s39NLyiL/4T/+h1V7d5A6YJlu7Dn0CP3vbzYIv6zlEwIT1osNpkohHc4m618fpupZ9IW4&#10;RxsK260UlZ2j67Vi4bfDTSY/Xpmxnj5xDt2F1nwRAbXqGu+tLUlCact//Nf/81sMhzgXv7ww6XyD&#10;LIb5OCIpg0MInNAx/GN8I76Fe8BEk20wmvc+i/LugQz3BEe9OGSP2RjUMsdicSY0dy513/7m0EFU&#10;MDtmnfv1GZEtNEhfm4CRMMuWUPayXggJdTxQoGGSJcHHYBhChCujpizJJD8GD6PuLiASxFEYDI7x&#10;5LJVfXTex2dlyCAFAsKbt0I/er5+FcJOEd0q6yRVbu0Iqq/H+1uPxVNQlM6bjKcA9r/8J/909Xu/&#10;9+POlJBJW88ZvT/lkDIrxtFuqb/jeYelGul/tBT0HmdyxTDOOHFuiLWbSIOBHsZQl0L/oa8Moz0i&#10;LBzmZQJbCizjnY4qYKvvpwBAtm5nBuLcz/+6529MicTR9z9Y7cio7C+g277tdQ2qV1L8a6tP/ugP&#10;Vvdaz5amoGx9Hp373J4CLMHMDKnI0ZPtu1WAdO4//bpBIJ83ufFmdcKrAu8ckd6dslKGOU5c++j7&#10;KTnIsRAwKFM11v9R9NoWanbs5LsTqLyMPuiwJ4E7khPLwXWfV/HG1a8vrTbOf5nn0ETIBFGJlXHq&#10;7yRoNzNwN9sPgejLevcYvKlJj0+klykl07+gf4IWwTjDC3DAqw86dJwRoKw5BAKLZTJVKEjBrkE8&#10;eHJfAfdaihfKg6fwG4dVOS3HgMN75fJ642nPj0P83vG1OT/lbc6oGv/U6OrLlBw+3he4wUE/HihC&#10;eQnybpThRhsZSUELh1P2xQRK/H9tPWQu1G96xKI350PQximY92n95GiQ9aQu/dt+5LynOMbJh2RS&#10;Gl4mh0dZAYdOtuZFfDVTs3KsZF04QxDaN/0OikjrQwzJPIVqb+fvaMCAmIxKSfXI4X/yp4abojdw&#10;BZ0XGkBPFydMfyDEb1e9ZjI+7kHPGLgiQGVcDHg5der0ZGAdLaEkg1OoVEFZQ8vqWocH30vuOUQG&#10;BpnqeqAR/CfGyRIkiCVG6Ze55ag5Zw/CzQigLWfX35wwuoUeMo3sQGDCydNnJlCXYbxXwH3xYoFZ&#10;jhk96ZneizMou8oAC+jwyIl6HgERTwvIBeY7439GuMX3nmmjaEc/7N2/NCp/k+G9UQm4LCOdJDPD&#10;w51SoGiO6ujvPgyr72V60V9gAzAT/OLj6aeKTu6D77yPUimIsl4n95wMRXtrTLFAjX4nQ4YEoJVs&#10;CSdZKUwe2vC4oFAfg4DBZvvevcfp6jP+Laj3ObRgYDn40082hjDntHexH/Sx/edD9wrL/eN9NgMo&#10;R08711GgN9m79Ag5m2elh8n2yLRnZqMAJ5wbQY01TtbX2nLOxyHzvN5l0ykTxAmoFvCAcYy/u54D&#10;Tl5slfdgpNFKNpv+oN+h3Jy3JSCoqsFn+517A0oyAPFH5w0KHO1jd+tHY+D1e3qWfm89XDu/kwO2&#10;SNac/JHnB/HhnUAU9o7BvxvYZgw4RwA4MnTMxtgbZZ2AIPI3gGXr8w7uiTe35ZQNxems1oGPrJcD&#10;rLR0MpvxEJsI2JpSdnuc/uWck0tZSfZbFht4Y3/oJ3/LSHHwrFUwbxIuZwYwh3Px+QC3rXCC6EAV&#10;+2VtO8t4WeuUA/U3/aSPVvCkogSNOW6a8O23iXeHcv4Ac6pk7OEE69/JABlm9/EOx8t+TAVBgbt7&#10;YVxTB8mifbD/dALexfeC7c2+kqfZI3YP+OtIA3LFtgAhJtuVJ+j9BTQCPY4cXQIQUY3hmAGyordW&#10;lY4+H+CSzJBSVxLADrHjghuBh2wR+gt2lZwpRZaVNQodjbiOJvi1Ndm2pkMm0wCpWwVS+NxeKhXs&#10;ZeeeAAZgsQybabc+GxtEy/g3Hnz0xCRpQNKScR2AKDmRlcEb/B0B7Fq+hOD4eu0JhsOpXtpfpsWa&#10;HPGSoE6Qa4CLrJUvlQOye+TzXtlRUyfxqiMPlDG7byUzEyDZC/fy3gBXcoxPZSoTtnis5EKOtuoH&#10;QSQbBdzc1rrxLLAK2EE+UQlIpYJKKTE9T062tpeyTgLBGSaUjWEC2VIyLfiYjHb0J4fOFkP/xeYl&#10;OH0Byuhba1Xyp+JGFQR+5GyzSSODguyEzZmmAONDyYr7CCKUSnrWtc5YvXXnZjZy2Wv8hw4qfujf&#10;Y2WPVJTxO8kR3cdf92yyxoYI1MiAzKOvRGj+kyQlk/W5da3zvgwAoW/wiWOp+C56QMnwYr/jk+hE&#10;VvE5Wg9Ikl1xH0M26OyPPv5k1meYD3174uTJeec7vQcK0ReqB8iU1gDg1IEy0CaAO2936dfNz22f&#10;+K4H8hs78ne1fvHS6otf/3aq1ybYiT4vSiZIItnLI51NKelzvanuSsTfFgwZFvMsX5IvLaF08nhT&#10;zMvGR+aOUyjI7x83nbOcDsdLR9dOtFerMob3V1/386f9/Nt8HK0+/+Qf/6OOkDLELXve/rIVfKNp&#10;p2pT6Xj742tKgnsmn4GOWUA8vu8S27C75Avf0W10CrmlflQTuo9zDYFMgDd6eHRya7TXQGd7bDP5&#10;c0D2LX/2L/77DgCHzjoB3KSWX2Q5Q/sYcUowZbJWOpNzCVmBVE7NfgzoZShPQZEsBoQw/hmFvxiK&#10;lEyLHxSwRVP4AhpnNCkrwiBLGVVIYs4vJcVYut5LMRwYzQGQFBAljtkhJ1AHjpMXEUzu3tPEwyJV&#10;2bvHlVuYvIVQHAcKRukbx2Hh40qeMjbSm5tjfIUWkDp0ECAQSM8wdh/Sj/EoZ0bb9wICApo3m2Nd&#10;XXl/e/ZmUKisgzD60gD6p3/6p6sPP/o4Z+xWpZDrTcC5PaiKg/ZM4HkdU25Nac3hpyn9gynXYxkl&#10;U6IwAtp/iyjdk8NqSpHnv6kW17Qt63Ky+5TdveV8CXxi6NZ19PDa6kQO/+ucyIu/+mXK92YloMdX&#10;73326Wp7aNQbxR9xAABAAElEQVT2grtHZQWu3X64+vRHP1kd/Ozs6pvXMX8HV297lnLoudsyJgIs&#10;wYTphi9zEmTVzv/q89XlL7+ogfxeJYrbW0MKOCU+WZ32j+KgVAaVbO8wtmB4nwCwkh+HKcqSMMCy&#10;KM97l6dPOyMunlMWySHDyI/b6+sbG2XZvi4qfhJtQqETqPTkakupvUfd500MbdyzISwP4ye6S/aH&#10;0p/ntnbKAU+QQ9kNPAn5fVgGVmCBt6YPM+XtjDx9ShTY6RpDDSegrOYMrd5RwExJagL3XCgmRf+b&#10;355b/eqXvxqBP336VINmfhJ35fC0h5Cea1c3BsnmRJIHx0mcPHUqPn+8+vl//JsUVChy9IHU+z2Z&#10;MIBF75kxvnok9M5xdChyCt10JM5a1BjlIsDi2AmSdiWfsi8sNDpwWF63Mc9Ktev7w0fAiTnPJ4O2&#10;GLWQrwyqDJesAySOEbef7jOBLvUzymtxdhzXYU0AE+gg5QNAoHQW1BzClAwPNVJA3Ux/CYPGoAqS&#10;yPlk8Smt9kcw/168euRIPNezTGNkVIs5x5lVLpBoRifj2itZzXjrUVSWC60yPv9IgBPHWiAiC44f&#10;72ZEXs5nFyRNlssftOa8MYgtMz1Vdq+A+szZDxfnrPtS2tcqy7148dKg1fpVlQORf/piDFAII70q&#10;4BV00h+Ihx8BPUrO9GHRg5v9Qhw9DeCGOjHM335HO0ZXsDN9Eq2JQWQI7KVAyu/dW4mUCX/QTw6C&#10;YGQyG70LnUofTTASbe3fOH/R1LtaO6cTeJS0jsxMn+no+Ogdb+ERCpLzif98jg1QQuOz6EdH051K&#10;zwSsADd8xeERJHLO2Az7twB2ABVBRY5j7+XL923R6DwONL2rbHHeAb1av4xOV8ZvIbXsxVDlzTgH&#10;3zSdbEqQk2XOCX6HcHLk9uQg+7fPcyqsT/DfcpavrgVGKlfDt9aFT70nHvKFR63LH2LlmApBGRpy&#10;dGR5OXPeR0aBTUB3mTQTiPfm4CrJdxi6fduRHnSxAN7ucpROngw573+CfD3QsktsWMtLoQbERUsl&#10;lVb05LFJsw6hN/xE6SO72y/6LccEndCBjsCHr9PdAnScgyfYvpYxfAhY4+h7R7aWrM3eeG4Ph5RP&#10;BjfQY319Y5y1g8m9QON++lL5Jrsto2tsvufhQ876ZrsEB4oz/Th9p5TYF94dPZB808l0HT4xltzf&#10;dADe4jziPz6BsxRNVFN1IOsgaLFP+IVPMhmX7mVH+Rk+j4fpJfd5+ji70D5xWulmAC49J6gRvJgo&#10;av9sDjog0qDg0YuPMDTCFzl049jPfYBcPbP7AxvRl2M2Tlu/Z8c9U5/2vdumBVeeliNLLswNYHs4&#10;a2wLOsp8offRQCOOOR9Ltk3WBMh9KNvBOaWbOeGOCqInHC/QAufZtm6y/fEenhXYcb75OlOBIZiN&#10;JwRy9un0mYaO9TyZBzMGHEUiWz3lePGw3qv1fmba45wvdqjqneij5I3OM+ESuOAsLRkdvYL2kK52&#10;sLjnTkYy+2QuAHlfZDhypBhU4gBI0EDygP01Wl5i4cr6+mq9IAGwqSRW0Hd4rYqUQ0fbZaFv8pQ+&#10;BvZYiz0fECVdSf4BW/prBdHPymqhMTlbdF/gb+/PH2A3nQHKafdlf+g1ckIOFid9AXuVzz9VjWTN&#10;rZH8bo0n0J2CYPtlIu27ib3837Z9debUqYDIEwPMmiNx+WJVSj1fQDaHUHc93wX/KAUmPypA+EPk&#10;VCBM/z0LUEAbAdjMnwAUBOKSX3qevVOKrXXkzOlT85nbtfNo+aC3JmPVffn45MzxAAY9KcHcKJiU&#10;LfXM9Y2N0WX81XfLtAKn6b/r2UL3WKpk+PTxXt/LCB07qi8TWJrMFtjhSQDOc20v+YonT51sb+Ph&#10;1qwFK60akKq883bXBkImi8+ePmrQ3NXRr87lfVrQfv7chfyF/PraoZ4nb08D6YHfe5KFf/AnP119&#10;cPpEPF7JbbyksuPShYuBqcDxZh4cO7m6lZ56FG8ZKnNLlV8voprjx7/3e2XlHGvWAJd8PEGe83OB&#10;B/ZfMC4Qx0f2RvzxuvJy+s/PxydLDwHqZMcFfvrU6BwAEiDHvrD73+ZbHSzryEehrtkJ/Ms2+dte&#10;RrZ0T/ZuqgmKX/7tP/9vK/ms5jRF/7eVtl24eLFABkpXJJ+jgesENdKYDBjDgFlEzBxmhnfQyi60&#10;qRzzzf4ZhqUbjTBg9GzAvCRB6xaj8ChfE4Y4ygR0SptEoj1XFoTTNo2rKUgCYJ0cFaVIGn/9Xk00&#10;ZAiKs72UAgPBKLl2Z0EEx2PQwZTGlkpCODH6VgRo0Myjh4twIwo6MKQUIuJjcqlYGQ2I2DLNLcer&#10;xemxw6ycFu9DySpvmFUmjQYpKGVQm/3+Bx+s/uQf/EkoxoGM3LUpg9TgDPk8dfp0glKZ5DcbbbKA&#10;oWl7rXtbhG1uSPdpyhgnO2JO2r+9ccD21q6RMdIgzFjpBdzVRu+sX41zzrA8i5k5Mmfr+3kvhXZ3&#10;4/Lqy1/8Yqb7vf/++6uP//Anq62H963uxszrBXLf7t6/+vF/8Y9W208cXd3Z/maV+lo9v9V0IMak&#10;/SfAMjlHE0IHDd7YWC/D9tvVpS+/7HyhO2XYcgxaAyYlgEodOFmD4rceSorjxbmFXu7KueQsmZgp&#10;CITSEM6nTZMyEn6ylhkYyvVBKLNz2F62hl0p033RqQ3s2IGUqrR318UE7du21a3roUdd9zSBhNBC&#10;se0TJ/LdnG+lKowfuikBFBQxfoyIwPFAwTLnTI8lNNC/IWNS2xQqhXS8tTIKSzmjiYFlCeuDlG25&#10;HPDxH/7iryYg/OO//0fTt6gkR1kkgaWcZZ4Mb3A21/r61UFujYo3cIQTqTTCdDP9LfjLNCGOOIfk&#10;8qXLw0OJ1DgC7xYoqjXXwA31mfNhksVdTQ3Vz6In03ACDp0Aj+GgYJ9kQI1nzt2Y6wgYRHoOKY/3&#10;lU9B5QWOUCYGnUz6cg+e42SIkhW9KCZv+bygRMBmf/A0JUAvOMyXwrBHaDfOcPfzvT0AwJBTQI4g&#10;BtgD/dNwjF/8bNbdOkzR9BkOAGcLfWWMjlQGoR+Og+YZe+rdBBAoXwOOPAvFpHwH5S1+nOA9mkLk&#10;Bdv6VBh0lpmTLbt24v3O0kvf6YO9m0MkYMATUGqTROkJgSljbZCSXhTgEZ0GFDCa2HszfM5mu5vs&#10;M6L0EgMAJUaL/pOyLrsRj9nnySBGvdzMZCrZjj85wECs4Z+uH0S4j9IP0H9ZADpDUEJ/cx68y86c&#10;ePpXudMEMG2jbJpgpB+kywQ1Ofrtq9IyU1dt+2QP0625UdEoUGT21GASVRiANyV8BeoZM4ignk57&#10;TX/SqVBGaDk9vyv5m8Crn+MbDhVniU5ZHKx0XMYc4q9EyaG8eINcMMT0pyoHHMgWCJBk7dkj/0ZD&#10;z0Zn6KzeQs4Xp2To1Vq315fLefAZYBC5p9fRC80Z5Z2tx7rdh9PP0A6fx0+z1uSMU0zPzXEuOWyC&#10;Us/HTzLabCV0HG+qTAB6yoR7jmByJjx2ED2n/01yJnNgdPg42wVDh+Jha5bFmv6q58Zby0YVMCnf&#10;J8fR2LqeBRi9zGlDF3yC7vM+yTUax1jjiJIBNgcfmOQrKLH9vgQWnD9upmz4HLbc++AVtq5/zrt7&#10;Pjodb3rvpYsXaxe45mYDvNiU/tmz4pfu6930XbGpaAPI0B9lT9GRj8EZHYcwOi12Oyc/egm6Zkpq&#10;4Aa9/F7Dg5QN4yuAo+oGQQk6+N6wD7zquTJneop9jz7+4C/jt9kBwS7n6FWALX2iZNDQDMEUHYfH&#10;3Ygc4CfBFjvms3Qbmvi87DGdIcCbrHayafKrfSdXBkgMPeIJQSFZlwUQQDh/SUmXzy9HkAAPA12z&#10;P55hGBn555TTtQbToBOa4DU9PqYPGjxieutkvaoYYPcmSOp3/B9ZOmVVmGOAj3p/2FyDH/hOpuEp&#10;X6O/AadzDBL7Fw9xGgWx18qmCbKVbbXgKSO/VnWBEe+nz5waW8y2amEQCL+IpjKJc7RTf5v8SlcM&#10;INieK6d+lVzRw8tMg3RA74BY9Oo4w63tSc60gE1QZd+vZCdvlFkRRC+hGZ40jC39E88IWvExHiYz&#10;slT2zQRm5aB48Gk6Gs3R0sRWZaGIQ+dyuukGrQGCRqA7mtE2KhrcC03w0wRs5K/fLu0SBsJUuphd&#10;Yr+ndLjrfFbQBNTS82WAi2DWMS4GrB2vlxz96bqvL18Zfc3+0JPkhS9Nh/tDFzkaYsoDu0arhiAO&#10;j7InBqPINnvPg98FQQ4Jnz73ZJHMk7leccAy06ytl7wIvv2WTaCrlJTiH+ev3g0cYV/o8RkC0w30&#10;ONIzkizugSYyvXOEUPcwdO1gcnX29Ol43RltJTqiqzPPxn9NZvaOTV+OuXBY9AyYC4DQk/08WX2S&#10;H8jmmIR76/rGHO/0Xr6nahUB24uC5Mf9uXnrXnan1afbnqUn363F5yc/+VHyoerNRNd3CgLzu8sW&#10;Hjt2oj3twO1s8r3u8zaZvVEc8TBbvqvr3+/Ih0/wdPpDLyJZJluAEj6evWUY6TYght+jjUwzfhNg&#10;atnCo3wxelg11ATO7Zlr4vTZLz2PWpXWCqTpJ/oFPy22qeqM/GL7yl9G60fx7pa/+n/+2VtTdaRf&#10;f/E3v4xpvk4J1iQ6BjvWj7mhPmv10AgcnuRQ23E1+BwoyDlhYvzcHEIB6SIUDN0yMa7gg4LmDLVa&#10;yoxBQwQCamoQphNREggRKBSIYuEIuFbDYBeNssVIzs5QsoYxBBBu7N6MnEa+YwmCfrc5iyqCY1Il&#10;B1B2Sk/PASIor1zr8xSUyW8QJaUOEKGHjx6MQ0aBUzKoSVCtaxm6kAJIaUO7ZJ8ocQaN8plMTQ4i&#10;ZvnB7/yg87Q+m8zfRozDuDAUHEjnd3mHixfPN2zgdmWQKefQi+NlxEy2yf7NHoyRi04Oyn0VbZ9U&#10;OqjkVBBxr+czFHvb9J0FrK9DcBj62yEKrytrfD/jejyhuXd9fXX9yqUxCPsrSzRcpJO2V88LIF42&#10;TvXwh99bffazP1ltP3549bwStdc1zD/65t5qu/30nAIYCsA0K03bzqf6/Bf/aXX5q69mJLK+uwMp&#10;foHJgnIuZSj60jA4xAICjfE1ugoWOGZ45EABofGmr0KTnz0to5mS3Z/TQiFpZL+VMbpSYPmoAOtY&#10;DpzJVIOWxT87C9gI3raUqwwBw6DM4FpTFTVM27q9/XzOXmkP0ZJQ6FPDC4/aZw4avoWs6IPEL5ug&#10;gPS1M/f0WajhP3Xy9JSwxQzDpwwFZTelTL2nktcvPj8/huZP/vjvD1IHBHmvARhk6PLFS8lGfNOz&#10;TbEkG7ITxnfrZSDRt3PqOfSUOnppaDeAhGG8Fi02rq63j0t/F1mEZo2xSgYFGmyF4QbG5jL8+AiK&#10;as2jeBjEZFzPigMZZdHIlXtBh00lopwF25RN1jClmxPqTLfWiw8AG2OI4zdZR9Msfd4gCz0DGrwT&#10;3oxhMtH+kPdNZwbqxDkmVNaDgspJIOccJ6UyB+JRcjYH4fb8KX/tMw/b09t3lgEq7o8mgkWBGtTO&#10;kRacIo7eoGJdc2D/oZH/GZ6SotTIDqDxNUY4mvuyD4Oi9Q7kc60g/Ojx5KSSk/X19c6+uZwiXSav&#10;CUK8PxCLHvBvt9EfJGjDb7I4j3M6HjW5zdRJ4ANH8Bla5FTQM+jJQebsK+ui5N1IKZiNVN4jYyYg&#10;3ZZ840VGAv/PQCKXk4PoiL/oV05lN+oz7bzv0xmyZPbQGskAugk6oNocZzob33Au0Y+Rhfb2kykT&#10;wUdGk/fw5fk9YxyL9tyClYORg16h+xXw9SAlhHSmTIhAxWfxx6wpe+D57I2BEgIBBm0W2JplegTS&#10;9LTzwqY3cmgSbbxL/MnJEsh6X87GBPocKXvT512DNkr5PJPTozdmDCc6++pa2dh5TnqH8UQLMjFZ&#10;w+hs/RPQFhBZi3I3dmnRHyG5vSxkVHaFnbMuNFSiqudV3yTH5vbdSta+o4OzdUx3e/UqBxJPBCYg&#10;N2dLA79MH/ScU0u37jGoqb0RiNpj7yG743lD2Ghjj9xkcXIBlL1j789OkEGTOAEn+I5SwFN4wx7J&#10;wiC+IIvMO4gWj7HrfarP5Yj1O8jy7j0HZr+BrOggEBOE4OXhEbQep8WgEetSkgtZTua7n30AVBri&#10;ZC3eFeDrPWQoBdlXr230M0PKSGjnmBa8GE1PfqxReSQa4DvnK9o/zxC0ALFQxb4rN+bc6hvZyNYt&#10;5xIuwLJ18DFkX/DK8Gf2S9k4m8BZ87OD7SMaCpSURzkw2rv3mlM2KEjyvoJH+kOwCOhW5o3/XKs6&#10;SSaOnja0QAaaz8MRJnMqOOZNu95nlgmLevqibzyOhoJOdKJf+RgnAoaSrt7ZZNob3c/Al9oSchoF&#10;estADIf/LnqffApWln1zj1pMkl/7bYCH9hIZMXKEf8mfcnOZYVlaOv1xTrq+fj7Hxx99lP/VVM/u&#10;b6ImgtBbe9pbzr6ScZk3+9AlPT0gvHdWPst3HACg9Su7jwWGt/iiMkb2A88B8m7O2VnppD4DYBmA&#10;IRnjVygV29GaDajjh3rO9KThWxvUHxMSgTh0vh8JRAVGbD6dC4wWYLo3EAcfCWLp8OlFcptk5Lvb&#10;ffe3AIe+zpcIHH/8cGktUqJO//HB2Aq2TRXY8G70FBDS8XQeoEBPm/PVZDB7zDxXKbSsuvfF3/gI&#10;T+rnvF1gRpcktt/JTP5N/Kf81rRqFVd8UUHj2z5/9NjR8X/oEcGZyh661rr5S2zUzVs3B4wE9soe&#10;z5l+8Q/fC5+yZ/ov79V2wIZPu0PPl5nE76oDgLRv0rnemU93KHk9nN3lQ+xIZx0uaL5TNotedeC2&#10;I5wAsbKs7PS7ZfcOHw58zo7T9Q8e3q3iJDAm/9b0yJfR4Uh2/mTnqQFOz//2y2xqLQj1/slwAuZf&#10;Vzmwf9/21Ycfni57WdCZrGm3YIOvXFlPz+uJTsc3tOiGM+wCVa7ng11avzKg96effrL6ML+YHgUe&#10;b+o/2TDVBXOcRbtE/+AhySo21zvaJzYcv4gRBP90sb/wmP5n4A/Al/1h/+073STmoYuWwSV8omKr&#10;9A97rQJLH/zDfIgt//7//mdvIVsOiP71r3+9+ou/+Is5LBYaN+VOXQhdNgp0U4Bb6USNmHkCGEY2&#10;5hBAYMTFsIWuJnALaga9XX7n5TgKOyIc1IA7QGg1wVKEi8ICASa/XsrP+tZEHwqIcqUEKKhBNXtR&#10;fRm7IMhdQ/mrdxawUXQOqSWkFCIDQTlez5EXJClRwZhHpUkrOeOcQJ6gP4YR3C9rpMyDQuT4UAyU&#10;iLIDyCqlBumHyr0t7apB2pp3bk0Qe9b+hOF4TvpHMcHhtUOVQd6aQ5ad+K7nTl/Svr2h/tH+6pXL&#10;BWy32uwGvRQQHcmQTaat51Km3v3bBEKdLefgSYKnjExQfC9aFJmt1jIqR0uxcj6UGt76JiQ/FOlo&#10;yntne3Z942IMfm21NaE+cfbj1alPPmla44HVvcvnVg+vXFid/PFPV2d//LPVyz7/qn10AOGjuw9r&#10;ItZTVXo+pB/CLaARcF7fWF/9dfyi5jgr2iHXDXTI2MosTqlb2o1jZZAAZWmfhg/sWcpfWtj3izFf&#10;xppXPNe9awxOkSqDYPQIw9XKAH/7+ReVkdxo4MhSsnIg/pOFUo7h/pycU2fOJAwFPO3d+c/PFXB/&#10;M793OC7LC8VgGfaVldWQrL7atE98CtkxeYkS4WQwTLcTZoE71J/C0mD9fsMvZL5m/b3LHE4a/wsw&#10;KMHrV79Z/eJXv8pZWk2wzmETrJ45czrefbH6urLOi19dHHm6fdPkwmgaPZQk3M7IUSwLzcoQtVdK&#10;BJXP6evj3OofuRkCq2SXcoVor8Vf/uZsUvwG+TwtW0fJcQaXyXH1VkZXfGv/XqVkgyIGAJhsD2PV&#10;e0Na0SmJTRHmsCSLlMz2lKjDtRnBBWki8wKHMtUHDXUJDY6mnHQ0duzD7vhZ4ERuGGjK3RdHlpLm&#10;DNpfBpi8ctIZAQ4vA/X8BbQ0x7n1pD7HGeTEKVlTCkghM3hHK8uZ7GdGUBCxNcearvGe29/pbKeM&#10;hcD4fllVAItgdilja1+TLQrT12SOohfn44MPOlLhxOl4cd8872LB2oUvv5x6euUnO7s/5xIoBAmk&#10;u/Auguk34WQx6E8CPpSK3cnx4ChBbzkHGthNQjV9EWCVIMw7+Qw9pqzY3+g3wBVv3p/oRWZk8fVB&#10;kKFtafRxyrveJYwNGsWCY5zdk35DYw5+2mwCDCVgvvA7fp2Arvt10fAqh0GGNXLOO9GFrlvAIrqp&#10;NYZs4oMZKJVOZ7wN9AEA6O0TJAh42AMZWr0IAIxedtYPnfSec+9+z1kVMOEL9kXWkf5tqF+8lxMe&#10;fzCW1uwe/gMN3czeMXbDTz0D8qsfj5Mq2+59PEeJychvvLqUcgZM9JweE42T6WRghr70LRTeJMYu&#10;6Jmtqd9zeATAUFQ2qoi2K5dMLdqoQNGbwEnRO0Se9MhC0o1eV5rrPR8+hMpXmpMOdygsNgAUsLnW&#10;shy6XRaoNehzM2jG+2/Pfno3ckbnFHLP3tJx/q/fz7UCV306eJ/9XshFboAE3S+biZZ41/v3WnNf&#10;Mg7goQ+63ci0/WBL6bCHj2Umlz4vR5KobNnV2UqyVxw6xyfoEdL/JEjgyNBNE0gnv3jBulVh0Ecc&#10;UACUYFWww8bKQi4yrHyxNoeCquP1xViboSIAI4OByJK+Z0DWqVMn4ylHY4TSZ+MPVa4JubdP7L6j&#10;XABrk43u2QBa6wVgkGfvnwabvbFea7R3eEf5OD3IiaNXFkL33/iL+rAOz/E3IEy/K96GkA8AnV7h&#10;pMmoy1bto/fzEWRM2Bz6k14FlNBJ9sP7cxLbjOkJk9U3qAb/ya4p/Sbn1nf9hknYDVyomuZQdgyf&#10;qM4AEgm83EvlAZ4yPZDNZF8AZnoqydOA7NkO1Rxt1hLEtd/LYcr4btsMDZENwhgn6j1X1rd7T05r&#10;Mk7HCBaBsapJZohNz0VfaxBMC/ToEHp+0f8LeG9NKibc1548K2ijL1UuCSq2xLNZm949nRD/8+ky&#10;Ee1LOjK9ry3HF9BEUKDlZTOZIANKx/ClZtASmfFZ8tH+cTIFq+wAAMK70ylAH4GPjItjcCxOBnqS&#10;C30eDb23rx1lvq1NGd23AMvWLsCny+hflR7uOb2J0dhz7DHdbp0CZxUispZ+xh7QFYBOk4b5mmiI&#10;ZwGZPg9UjTX6PpAgfvNuy9Coyj6jtQy/DKdSwCmTbS1sx5wbiE/LuLKbvWQ8VJ812xhvy1iZlOn8&#10;T4PHZMP2x1Nfr1/put6rvQWqrq0dbR3JQ8+XVBGkmP45pabdh79E/wO48JeSzoOB8wbtALicead8&#10;eRnWVyVTsvluZyTyU1SuTAVE9753q+n1yeG7R4+u1vKztrTXSmN/+Te/aADO3dEdWcH01NvVmsqk&#10;o/nCR2oPaNr52/ZcdZqJk4/TtXruUuYN2zse7+xaffHlxdXFqpaUkf7u3/nBBI7kXrUM2gne8LL+&#10;O6CjQJ9Oi3GGX5aKFoBzVQ79WFUQnatP0z4CEcQ34hwxCJ84Rh7ZOJrPyoeTFGKbRzDSQAtzjtiP&#10;TpQNngFwf/4v/kdg7SgKdZ6/+Nu/HcIuSoiyWlBRtcL6QzDWIG5ZTkI92bReX8TI8AnCMC2FhJnH&#10;sPl9mz9M24IXtOU75ybCtMcpeC+L+RehtialJQRvEZ4FYcakMh+yawTB89fWWkeKkSIVBS/pZJOH&#10;ujbmHmUcUxKkG7dzwHPSMRsUbl/BnTKg7TEUxbq1xTjY70GO3e1SqHdDRBlrJ6VDH0zjuZriJyg2&#10;M77uTyh6GS9pVaWMuxNcI/YPhwacef/s6vs/+DRpbuRoad2rnc+0IwN1tjrxg539pon82pVrBWtN&#10;JKwW1hl1R9aOrM40SvVoaxvmiDGc6P46rwkyP852yp/QQZKMgHfdvpSB4RJv+8NoOO7gYOnfY+iY&#10;IG5sfNU6mzZz/PTq5Cef5ZQ2/bBynJd31levH95YHf3BT1b7P/h+wSBFKSXdnrQ/Byjv9tTEJAfY&#10;orEM0bnf/nb1//2rfzN/v8owHIh+a/1enfH0gbUOQorBOGqQJgqXIUN//GGv8BZEBWO/yvGB0EEi&#10;jh4py5iTwihf3bg2fWEbV66MI0gBH63PyxCQKcHsbxme906dbp3vzNjZz7/4TeWH1+KLZYIh9FeQ&#10;wDmBIhp4Idi+dbPzWwrQCaHyrnffPToZDQdD30xRGP6xmX0ysEb2kGI/kGIw9IWBZQgEXO5/s/r6&#10;L377xdDoTPus0VcmV7YslTZB4IWvvholxkBBiW/1nKNKShJySKd9ZdgNM+E4QFUFykof1dMzJJBP&#10;GSnP5MiYMsgJNXTDQZHPeifvMMFO/Eq2IFtQS31rRoe3CWVrC+7LLj9oHfokIbtjbKPXKKX2bkq9&#10;MooMjCl0+sUcAcApmOb7ggol0tY6f3fd1i2VnNjXKCtLySgIxCm4OWspvcQgcxIYXyWwMne+ngZI&#10;PH6cs5FjqGSWIXhbUMB4Ca6VfpnmeSD6cDbe4aC2J/tSuhPc9A56wN5uqXS4aVZ6Qek057CY/omn&#10;Et3hM7oqH7zsoUPPBe8vc0ROJbc/mAybPjZOw4WvLqwuXrgwzuUYwxwZvVnjQODvnscZwud0kaCB&#10;k2Sq5aMyejKDT1r70wI4gRE5WqbpoRA0uO3wt+Crf8uq6FVzn6lg6P6LY53j0e+g47vTaxyuKdtK&#10;VjlME2QJkFoDRB+6N0Y6ncDB8e9uNIaS0wQN9jn3FqjQsYA3Tj6jao8g+kbHz8/aqykba0+WRv0l&#10;s8Gg4llIIefHFEJBwiCVrYfet9bNASZLkCvbE4DTvgse0cBa2qqhnb4C+tv3bAsHS9mg9XXpvIv3&#10;tJnuPeUnXe9F7QX95TpBFZ6OwH0oXomm+KTbjfPFkRAo+PIeyjvtkSmQHK3NMlWgIHkHZCg9J1NT&#10;EtvnObP2lKwcqZR235RRV6nQQyCn9Mgg3/2brLIfX1/ZqBLgxqDmLwImGPU9QK94GrDJhuEH/X/K&#10;bfC4KgXvZPGogBb2jP2ll5ayZb9ZHFbOh+yjP3T4TBet75fuNWGYMxwFx/5GnD637H+/mL3A3z7b&#10;Kw5/OIT3VcN/+vHoNTwu0KAbOCT4z1Qz5/mhpZ8r+7KPyqKAJnrJWtYiI/RM9+L4eRf6zbtN1np4&#10;6j/7ABw/62F/0ACw7E19f/HipbE77wWQCciABvQ8FFywrKLBPh8KDBXIAEKAQmTVzQAe+A8zccLt&#10;OUCCv8O/cZ17eXFg2di21onufBd0xm/eV9DonqppBtSO99qp6Qtbhh80OCWfQmXAg8CfKJ0ML1N9&#10;EQbX4ucBhQtwTBsU/AIRrM86j+W80qV0vH5kNsEABc6yNhHgl6wDm2DP8aX3eZwjD4i213vTi4J3&#10;gKJ30CKABHqY0BXAZg/HmUxWOJhP6r38/PPPW8PWnNuOC3hXqT45Ju+COnwaLfmd+C6ecy1ZkaGl&#10;HxY+a8+HtgErPRRdImqO/6t6ji6tvmmCH71vHfapm3Wv7t2+2YMJLLrnm/49dq1nAa+Aq25IVyzT&#10;N5dgnP+5LcBxV3wPeKQm7C0/cmeBswmCPWpsDHkiR0tpJeArHyzZ5gds6rTJwvR8vu34MemvHjn8&#10;P5nmHH1AxJTOdj+6CZie2hhavMyGoivaZJL7Wy9fNqysi2DcBE196TsCQw70M/wqu+3oAhlKvCUY&#10;Rwc6fbI96VxVF+RC6w//AFigKsPxE3hjR/9+J72PHv6tdFd2XLBHl8kUPW6P53Dp7v2wZ7S5Afd7&#10;JhN5/7EDvauCEcTFJ+45QTJZBei0jwIyR0WgzaKTFuCDnT196vQA7b32VI/IHuJR98APSsi1SfGZ&#10;TG3nU0gePepdDA97r9JofHKnCaEXzn+1+uqL8w1j25iBfY4KOFxGfU+68vCREhNnTqzeaZ3dJN//&#10;blm1jsvpaCS8ceLM+4Hga6tzX329+vyLcwXMu1e/+6PfyYd8b/gWYEQG7SGQagLO9BYZxwvohR/o&#10;NXJCvwy/4vV0KrsGfBOky777mkCu92yr05USOpV541k6Jx4Zfmwv8cjwfTyIDhMUR4Mtf/Z//Q+1&#10;AVXalTNxo3OFbppQlrEydpVRkjESsEDsROOiYWg/JSRrMQMLesAwIm5NUDiQXpSgeiynAFLHcfQ9&#10;hpfZshG+pLK3QWl7hmfeL6vDieCgjqHstl7EBKqnT0oTQ8cpzF6Qo3L2TMFNzG3yIiZmNN9JYXgm&#10;4kKxGRWHPd66dWfWjqE4jUrJMOKWCG+qGOeegN291aHY0UJjvkmNEC+GFUonK8OszThma+sdHobw&#10;TZNjtkVZ497tGj9Thgx+9cv7i/bfbi1CT4id/H7m1PvR49vVl59/ufq6Q4nfFLlH2kEE3//wg9Xp&#10;SiV3tZHfjhJLQZfWfdEmj7CMUs6wJ4BS+IJFzsz2/pg+9DoDz5FKda6OHewstzb8+YOaTK9f7B1T&#10;uvXk7Dx4NMej3XibQ/ei6YovHqwOfPj91Y7j7+foQDQL2toLCCDH4l5GQ2Omw7sJDQf7q/NfrP7f&#10;f/VvEpgvJku4rT1yfpwhDyfLWB4ukB5nM+7sVdoPDdk5JRmOTWSVshjkaXgkBLegFVBGgchMUdQm&#10;BDkP66svL0wtslI06zrc/s1aKNwcGuUhB4+sTXmkUdhXrlyeRtnpdUkgjGpltBh8teGQc/RbDsbs&#10;zKuESg/Q6dOnCtx650porm0UnCesFNN79b/pJWN42Q/oITTdvwVWStI4Avqa7heIK5sxSOV73/v+&#10;oLpHQ6O8j3OE9H5w8KGAX19ehlcwvkpo9SVy8uwp2RFcACn0100w+Z1h0Fsp0BPEQOTVnjsSwMSn&#10;HRFRKYGDYA3XmCCi/WOcOKKUfJuzGCrKL3rZ41zi9imXLeXwBmrXXjPEMkbQWM4jZB0SBN2lC2S5&#10;OBF9aIyPoQpKS/GzfYfiU2icDAaU8fOzTfkmE/iCshMgsF7WqY/q1s0QvxzcHjTyyWmBJptGero6&#10;e1NbjQbWY6dskKzRRZQ/cECfpIFErW71JCPHkbRHBrJwDumXKYeKHnjsQQ6lcp5PP/10Di3XP6eX&#10;T8mMpvCNjRrwBdn9UdrCIHHUAQ7ejyOnj0MGQeaM4XxRQ7TeNQb0ZUjZEyh8NKYbODf4wFr0k7T0&#10;vnJc+9lkzXq34dlNXcrItSd4VwkKxw7PeAcGeIK1dJj+JIZSjwenCcDkGejOCZmBLj1vxvP3PFUL&#10;yx7QbK2j/VaKSb4mAPvWeXgLOr09J59x8ccX4y9bDTQSzEzJeDpEJpHTiOfp73EOMsb707eMHTBQ&#10;5kTg5nsGTIZmMYgmBy7TymKLGdLA1rA/LXeCatvexs+7yAJOL056AWLpGkg2Z4LzyOnUy0n2odQc&#10;cPxBePEmelgjPhZsoiPdBZwZpz/ZbmHzzo8eFngXfLGbnKzF4Vf21H4HRgGZTMLlvNKljkbA2wJX&#10;PYSysidPnJr7fXX+QmcHsbsy5stEPI4dB1q1hfJ68oW/0J/jjmfcz3sw6tYxgXZrZuf023j/lrs4&#10;ce0hWrXS3gloFdf0SzIRh0Qvdi/xtafKpvviOPaE/pXjYX/jIedE8gdeJztPKt8UPAI5XUM/4T+O&#10;Khl1cz6C/WeLyLrrgZ7Psld0Mj1ATjhPdKcvZWTWphrDvjwqmLH2Adq6jz4cGXy87Z4CaDYbyCRz&#10;Q1+qSOA4zkTaPux/S9CxgAlo6XBpfzM27gWIcB2aoguZ5qDhC+ec2dOpBsmGKSmzTtf62gyi5zPf&#10;gSKTBW2/VPTYV9lQ+p0cAqg8w7CBA5WaAaVHHruezNk4e+Ezfg6s2x1Yhk4tNYfY0SrvDLg4/T7p&#10;IlMZrV8VUEuIvgZrBNa1X6pilKADtb2T86PYR2CAz7OdguTJpvZ7+jH1Hv2id/8zdZi/5dzKH/7w&#10;hz3/1eov/+qvZ3+A9rIZZE4WXHm9fysb1tvH0QQwkAX7xHGlH4en+ATRctGD9UOlf3vJ4RdO+BdV&#10;1MgsAEn5Zuyi0nHzChAC3WRMDEcBNNLlKjPsZ1jhyAg5sG/AreH/aPtOI/aBQwaB8CUECbt3dyxC&#10;PInuS9aKbMncLkGV4B9vLY66QD/ujX6jA6MVnuV4+2JrgdIAaXsN7KNbOfB9bOSC3qGHgbX2xGcB&#10;NJOx6/u1sllnz5wY3a7MD4hzfO3Y2HYB3jdV/qjGcRSAteB/ZyuSEz7MctbdcsbbnQbC8b1NIH/V&#10;9ZOVBqhFp93t/8H8+BntH41l5PhEyo4FoU/rszUZUjWO/kbtN3fapy3pGdO5Zzpn+vxVzx/fOf+b&#10;//x3fvR35l1+89vftC8A+e0B2d+MXVbtcrL2F4doew76O1hc+wvg/H7VBiqJDCTRMnSYjy4h0xpM&#10;EZ/sYLruYf78xqUrU31lCM6bZGVrNqIL8o2bBvlu5xuqtCMTvZvA09FN5iHQ08dPnkk2jq6+Wr+2&#10;utR99hewvf/+6fHZxs6Q0v6v7F05s/23V2Pvo41rho/bc/IxFRzxD4WlFF2VGdtBJ9Jh9MVmn74q&#10;EBWKwCWy7D5TFROfkHl86+F4V4wi7fEiWdjyr/+P//qtsacia0EaRwQRvykwMV7agzEpeI0TJXjz&#10;YAEVFEkKU2lF6+nnSgUWJ1NQRuH0sXkxOAkjyDEw5XCMf/caRd6GitbdA3O/TKgpa47X4iSmSGMw&#10;6Pe9SiWUt3gOxwIacbzR6eqNl7MsOEOcDs/lMMmILIYfkvUopE2jOueF8GhaPjSOfqV31t+9oX8c&#10;XWjTnupdrRFSoTfpbszPCFPrnKHIM8w6Ne0csta+qwzbwc57+qjSOYrKWOCtOxPoUE0TcT74+KMO&#10;xO7gvZTml18UsDUG/tsY0Xjckx349+FHH5b27RDdNu9V92NQd7T5D0JkboUSjPLMwB3IEWVonn+3&#10;H8aRmljG2fe1t1KwE0feW60lkHcKIr651Tj/tc6meO/06lkLv3fPBKqdlTKG9u2J1gVrL3cdKmju&#10;TLbeVyDtoESZGPXUcdUEJgjnERfOny9g+1err86dW71IGLZEd9kWxxB4j2PHjkajnLvQeag5xYJx&#10;BWycM0GXTBslS/FBD02f25YgyH5qfJ2ALWeAEti4otE5tCOlAlXcgZlTZMNL7cWRjMe29ly/nQzV&#10;rd4ZCCH4YFSh15wfAgQVYRg5OrIuDmDH906Tf7d1c1judZzEnLXXuqX2Nb3LqPgMBaLUBqV9z8kE&#10;AnDyZHVNOiIjGkqVOHCUplG352oM3rhatnXj6qBhX351IWWxd3WqHjVNxXM4eWvlBOkrEThD8zmf&#10;LXreRWZ5sjftOXpYCKNLHk+8eyLJyKkN3LgbQPEoJcsIjZGJzlD+yR7E+9YFRjHRyJmDzrTRNP6d&#10;Bzf3nKAbv7cmSK2HcYagft5xftbev45+b9pryla2c2c0dM4Mw28Cmjr7mezZZ6DRZNO+aEKGYlkX&#10;BYUnIeGyvPfjUTX0HksfuEZZAgTydPSag5/bH30pM4ghw8DxcJ4Q5xxy+k7P8f5QSVM6OVAM8fJ8&#10;AbeyRWP3H/VOlbx+8MHqxKlToc8FawUnyj/ulJW7HqJ39+adef5k+jLGDPEY455P6erXtFhOiODe&#10;+wjWrjUIR8kE3aSEFi23954MqfUqfxS0eA9ypMRuysySc5NZObScAg4GQ+tawYIsCv6HrjLknOCF&#10;WJzn9Eb7y4ER83LmukN8BZHPaU7fuZ+SQ4ZIRkMgu4nEU6JKBwEtzvBTyjh9dGQHw2H+/mMVaA3l&#10;ZXTYGgEFeZadw4yADSivshyGyjhngerrdJrbcGYmAIovvMdk53pnGUI6thvO3/hGgIQP3JhzyK4A&#10;AmR3Rq+3HtdwqDgf1thyZr1d3ruyU6G5rXcBCBaHXgZOoEsX2aexHznZUF7goHJADibeEQCguxI5&#10;wa2gVZ+KvpSd+Dras5M9opfvma11wM0+dzRHfW1trbHk1wIAOjQ2meesTmDbB5bx7vFDz7XPkw2I&#10;hhMYdN/JkHdvfdO9zNBq0PLWwtaxF57dtg9dBH54x0Jc1zZEm2gQWITWhh/Zv+HF3rNL+lw0zOt1&#10;vftNL1yff/NaMNFLBbDab87pOJ75DRxmehFYwu5Zr9IxZYL0ow1cetKAPkpOyXt7nyzgXzSThbU/&#10;SxBtKAXdat0Lj816uzee7hVmUxeEfwkCxlnvplgGDTbXaD/trUEZu+M/X+hHjtEF4IG3ATD22t4K&#10;NgWYslKH0//0koBDBoJMTNap9+ckL45bgEk8N2tMF9s72UhlcfSsPj+ZAsEVYEffHWCSjwkYAFyi&#10;LT8Ls8oacvDcHxgwZb/4qnvQLVPOHA34Q3QM3twDUC1YMrRKeRsdqpLEwdlshjJetnSzVA//AmTt&#10;l4yRPRQIAM4FD5xUe2EAlzLcP/jJH/a8l6s///M/n3czGXjHzvRse0gPWCsnVaBq3/XloR/n3x68&#10;6J3IngmMQFM0mkE7rU3VlOonFTd3b92ejOlMuU5e0NSAr7FjeKF101+CUmd1Ae4F76NrpHHoyWil&#10;THH815iFjgPAC9T5ixxl/ZzDzu39+HXRcMDKrjWAyh4P8N+WTOl86/A9vvG+YxtHD//nioRF1yx7&#10;SBZGJ3UNsEYQOLIQg+IlIANdRjeYBnuw8mK85zggg3b25988evwgG1tm6vSpvq/Mb3qelHILGNNH&#10;0ZocbquK623D4ugRz6XjTaIlQ64jw8+j1838orv5+qp70q6jn0wnJ+vOhW1sfGSs2ij+bHfay3RN&#10;9zFG/3Hg7+PoHfGayt3v4tQ3rXf84fQEH9TRNvw3lU/8ZskUezXnymZH6OmTp03d3pVNlJx5vVSV&#10;nTnd3ZQPSn6UVW7/zDUQuK3l1+B37UqA15kqXab+aoHarareHsX/zgX+NhDQDIfdgVaHS5K8Ey/e&#10;jZflt9+0d1vzT17XB6qS6sDBZl90TvHFjRIxBcB64N9NL8+RUelxsqkqR8WT+IiML+Wzkaz94E+N&#10;3Y1uQ+P4ms6gJ9hs7798sanZuz70MB7ne/E/ASUOdPc3HqV3lvLmZUgWHjZzQ3l9LDdtTlv+5f/6&#10;X70dVKJfUq6i5N5tnJtrpaTVYVKq6sGXjMsyNYdxxwT6b3ZxitpABKY0GFiCz0i4BiNQQFNu1aKm&#10;JrnnMb4QceOGKQ0vJQVMkSNGnD3MwwnB7JqGBTnu5VoK6FDPZ6QSx5hMQNCGy8IRlD6/JSFGOOUu&#10;HLUpfWsToE6adjkr/lDiHELow/0GPphA6ZlrpWYpgSuXN1ZXNtZTdBn1ntNrpWhCdDBtG/W4oEyw&#10;tDU0XlnkWszw49/9vSkZMPHm5u3rc83+em0++ODDGOPYKMEvyxpd/vJyiqSz5FK2xyrHO9ukmuOE&#10;kvLoecY0t3OrG4/ura7futkampzUu82Y3Wj3pnVLKe8MOUU3qDVh3FOWb09B26Fo/KQ+rBt3r6fQ&#10;y/YdrhlzTxN9cs4YkcMH9WaVqTjwXkHhlgY6NBkz5n+nUjBleozAZJIy4kJhe8S5+fL8udVf/rt/&#10;t7r01YXJOqQvptb7aOiQPgGleWj6uiAMQiGQxJz2jYGyJwJ1CAwUkcP8/GVn6HVo9+nTZ1JYJweB&#10;JbxPK49b39gYtA8QoA6ZET/oXgUe0MujOfHopO5a1sw0Ro42ZF3t/hjFHApGKhaIjgUnGaMlMBCg&#10;vsqZanhGyrJbBw7cK7uX4oj+ymj00wlACeteGaT4juKgyJRuKZsVlOCzjfUlIFM2eeb06eFv57f5&#10;rEZw2TFldYyh8g+oqeZS/QrHy05uz5gJJKE5S2Yy56zPDuLHsMb/yv/2JHcCwHspRgbdYBKK3aRL&#10;AS3leTvgRUaAkvDHPZ5ndBnRl8m7xmL18Q9kVVPyz1PwlIWMiPIKTtigS9GdjMuC4HtZntcpSLw4&#10;ATDdEWE59kp9du9qylJAhCDe0KKDyZI9SHyGT3udgqHn3ylE/GH7Cqy7P6eFs/SmgQxJAclO4co6&#10;MoBlonOg3j26FiihZl8WJ5S0PeC8MaiydvZ4Z3QQNHHCOT8c7f3tkZ8JrAcBbb/sw9ve98OPy25X&#10;xiyYG55n5FLCD+4W/BbA3w0w0Yck6yqD821/M7xoyQkwVIGDYiy54zyetddffHF+St8ExXQax3F7&#10;+yaY4jjRVQJPJW9KOyNitFfuVaN6NKYjdyXH9h+YRAo5Aa5M5EfZcwinn7B35nzTrQNM9HNMx1jk&#10;roxTTv/ie8/lvAAI6EhZRDThQOOvHjP7YLzyUrcvCLbX3b+/5zmtwTr819o4PVNeGX3xxGTcovly&#10;RpjALH7q/kCwnTltviePeHeyygVwgnXOkSDMvnGcoOp0nO855WgHKCF/FPTok/bf5xhEjhYKGT2N&#10;3+dsyNbDacN/s97+PdlQNgrN0h3eZXHUF/smeN1Xtt0ERe+m+oQjynAvawf+qeJIHtv/xQ7qnVwy&#10;K900nhTgRvvWxNE7aQhUQxC+OPdFOi0Qqv2g/8g8PSl4IHeqVDi0O97JMbSysktoPj+3P/3IvizB&#10;WHsVP1qXABKYM8FktKUn6ZEJclqJgMj/OBmmRtrrARuyN2/0Ym5bZHjkumdMgCdQ6959dGT3dcfJ&#10;MNFsgWFBqhN2F2DKLMqsTEau62WVOTvWzWGfzFR8hw4QadcaaGCNZBzPs7eAuekN7B5KoTmbW7I/&#10;+I6OsIcLEp3ujRc4vZ6vFIn8ex/7Yj/QyO/ZRuCW8mjgBd0oM4FPgUwcrd4onZV8dD0dge6Tbc7O&#10;+ltfHnuED70TcfWcKf0jk/kb7icjNANdehnBKX05st/z7mdbDZWwtwezk9a6HAotG17wxi/pHqYo&#10;Op6G/SerQI3h396P7RQQ0/ECmQdlfelAEy+dW5l31TqXXieZ56m6IButZXRXelQv0gQxXUv+8YGD&#10;uNkAQQP5Aeg8kwnPYbem73//d8bJ/qu//I99X6lrILP5AQBH9xIsyHDSceRusmHdI1L1/vHh3HeR&#10;MX6h6dAycAAWpej8r6fZdv5mrzMBvCCww7YKzJTqNR28LIl+YBkxTEi3STqgBzDDvpAJAIqA0bsB&#10;LekFN3Ud+inXX7Je9KUqhGUq65Rwuy89Ef+xv10xwA0Ai0USkNJzWmjYKrKl0oHfS39NJrFrPJOe&#10;4KO4ZoCM1kaW2JwpP2yflGDPGPiAUDKgxcG66foXTUAGxpoyq4LmWL9TyszWsbMqCDDi223ZvGQF&#10;6P2iKjSZ4Rnu1l2Wsj6lremwfA/9WY/zCemMUIT+T7fl4/c7A0O2lnnemW7Ymw7GY1s7eBew+W1y&#10;/zS6P843ft2+CdoeZj8ft3fuvT8ZVNmD/oKik6eWiYu3bt8e/23mE/Q5bTaGpHhX4/g981Q+n5kE&#10;bcbio0QTQCWf+UhtDdPy0X0F/Y+SIW04W7Lz31QFpVzyZtNM57y2aGCfne24Jft5J1560z0N7Ntb&#10;dvVkFWAAEEcGPY1Pz1+62nyJ+6vj+U6nGoSyr2o2VSAAeCDW/ez+84aaqAAEAC0yY2fykb7juQnY&#10;ogvdwX8ByG1WXM2k4PgNqLAE/wGE6SH8f7CeRbpZMoH+07PHR1HJgP/ZObMD6Fv8seU//PP/7i0j&#10;jSlbwTC7hnAfuo4AKSfOkd8ZpTtoWXzM4cNwyiMYJFGgZlNKA6qESaGkhJ7SpAy8qGEhD2IK8ssY&#10;GrkqU7U7IZdxgcxC5SNvykutuNKD0N+cSVkv2SUorczFHOjdfbtsGJWR8nz9IghCOU2GMAJ6vjIM&#10;zcwMvX4iZ07QkMYOT8mnayLUjbKLN5uA6PPKT6xh/crVqYOfMdIxqZIm2RwoEUXz4Emnz7d2o0xz&#10;PyYg+/TTzyYL8LjJmhcuX8hhqqesDNvZ988UJB2adZ4rw3bz2o2MBaUpC3Nw9f3vfX91qibRN73r&#10;sxxtmsPZXDfqc7sb7RhcpU2yFRwJa9oek835VTHV46ZDPihjROi2p+hkIaFn9x6VHZDtan2m5Bw+&#10;tJbwv1cgsjehiIH3HF3de9oZUxsbE6ya2gPRMXCEwsA4scEw8fXo8/O//svV57/8dc+q/y5G5nTu&#10;SUgYH9NvdoZScDwoOIIKBYKCMWaUkWZ1WSdBozIapaYvCnr3FbB98OFHI+wUjalImvT1bMmSaPqF&#10;SI8g9P4a8gn/qZM168ZP9zP29wq6HTgrsOTcEh7GFd0EjX5m7P9jAUrBrWMW9BYxIKcqWSUtyoPJ&#10;BuTTOTiOA5igL/7zHCPMjeOmlHflVJtWKt3vvlc6o+5a2T0N4of6mV4l/IanKbMZVMFhTiA1Yl+5&#10;cnmCS07ImdNn2Yk5c8zeRbZBqgQCvsghwGRKa7uWsjPQhpxY45Gazhkjf5QG6VdgBAfNjMc4UYI8&#10;xpVNErTcT85nuAf5i58nCEkZDeqW4hUQTz9N+0n+vIPyJE6JsrkR6D5rhYNq0ydb9eR0EHzv78gN&#10;RjKtP3ICxfQlm2s0cLfDHeNY+Tm6eJ5+BH+PF+ea6Gd66pQ0R5t3MlyyZtB0wfSsw3+6DtCKjgJR&#10;pSdedsqQ4s87GRAZMw64DylfPJgxBBIYACAAg4TqceRQD/LPOITm3e2zgnLZHYpVAOdaoJPSI72M&#10;gBf9T0qwf/Xr3zbBrcNi2x/rkREiA0rM6SlZ/cg4WRpZJsGajJvSOQgr/bhTk30/l63eSpO35vyl&#10;KVkFRhiyQr8ymn49AVv6V6BNPwhfODgzPj6ZGoc0ossa6ylQsqIUHZrIKQW8tck9BzDFce2rrN/w&#10;b//0++GHfqM0hJNErwLb6PDJPgn0e4ZABV8zfujF4TYsRe8hB4aO2A5s6pEMGv4hn6YUWgNDxlHv&#10;iUO7cYDiR7R7nKMqgAGMbOp/PYOTYYrGm+ci4Rclp3h9gjm07DkM7FL+KMOXjoi3ZsBJsilzpKwT&#10;+rmjvbJ/bAH5sNYdVUwoySUjc0hydpJNE2hy5px1xtFTobBpJ1QG6Lv95JNPyrJfq3fi/Mh2l/Wu&#10;BZRkqL85lVP+SFdGX2tnhAcpb+16r+kG9gnf060QdWW63aJ15Gi1p+g/gUU0RlPvqkcYT5BFrQib&#10;7Quc7Am2e46eJPwlkMJrficYyvRkU7P/TR/Wy0ov0zv2RsADBAXADRAR7eylPbVuvAn5970suTvr&#10;1dMH8m2BIts7wEMvIIAV9OIZdBfw4Bv7OhmQ1rI4fwWb0YiT6vP0qnKnOcj+OwcaTb236+g19obP&#10;goenNLx16KG0bvIJBOBIz7CZdBZwA4A5fWuI2x8BmswV3TeBSi/j/QV+bNwAIr2n6cT0njUIUDnq&#10;wDUAmoDCkRUDbPSuJiMCBWUnxsYnG2ijTFXg5riTef/4foLJ6MEpp8tnIEX7qXLFRNz/n6c7+bUs&#10;y/K8fs2t7/u+CWvcPDwyIjMyMiuzihICiT+hJjBgwAAEJSEGgIRKSAUCpJJKNYAZUkowQsyQkBgh&#10;MUEiycrITCq7ighvrHvWv2e9mVvn5sb3s469uuEW77177zln77VX81vNXrtlGprQm+OcDM5Khoy/&#10;l+z86/SAvcVspCAMunDWOE2ANPrTE+SaIySQcKGqoSfhsL9JpwnsyCyrpNC9Fh9wBukc4xDQjPta&#10;Czy2ZBFUTAm8eAZdcOjo0aGZs0yX0sEcyQJ17BU5M3/PxauCdbIvqmHsNxZIjK0mYCAwrDcAO68J&#10;Uhdg27QTO5VdifaCC2Obos7oEPhp5DVbmePp8GsBHlVgsh34FKajA/gAMOLgrnAiMqqqWhIDghHL&#10;d9nYRV76O0GZ5zUO9gw2pRuMR2Jkky/phKXqoed2353xpi0jqlXIvICnRm74TEBKgG3AfffbXaMf&#10;wZ8zF8pY7U0PdPq0hlq2BtGdO7a7rvMpS3SQOeL8MT2+tQkJDro3nLC3s8cEktm395zlMPyLnGJn&#10;nr2ufPjDp9JLAYkt6cIXPeN983gbxnwc3kodpMNzdNKJtgzwJ+DzK5cujW8gV01InQAAQABJREFU&#10;qPNUOWJyNOvSHAW3OTdwOVs6TYviQYFOzg35Jvv4gI2cSrnWWTOX7a3xieNt/0i+HtZsaO32rdW9&#10;tTqX9oy98Zpuqq1OpZs7Vy9bu/fpQQ7zkbZS/N3f/UmJDPK/pQTIk9VffnVz9TQbfvrshakMO1Ln&#10;dGcbdsk8W5DgQ+WIUwGS3lSJJUhEjyrZpVvYFXSmm8ibrGIiM1uFyOIEFJsrfuDo8Ys2sRVeFTiA&#10;qSJjz4pPownes71rmnZ1E4GZLf/n//LPautf21cKnXGM0MAIhU/5LdHjpfxhlC9lHxGBPp8Ng3dz&#10;q8CoIgqmo9R3pNCUUBI2XXMYIkBojFP/x4nQ+UcdvAgJglic6SDV7xMRa6EIBaAhTc852tY4AS9O&#10;FyWO+QkM4UZkpY9qgu0xAygpJODa+GUREUhHQWUOab6e2TNifqAUKHag4NqttYlKGIs0/POAgUXR&#10;kSieX8rGmgO6MVwcDtEoB9cCzBda/HPnzgX0DwfaHq6+vv6bAOGBUrynAoWNO8YXrf/m6+tTptGU&#10;RvkdO3m0KNZPVqePHVu9jzF1xwGgZEJevE+RFYGmBM2PMhK1/EjwUl7Awq6A57sE7mmlWwXGy9Qd&#10;H2Z5+Ojh6nWHc28tAqIU5uNHjSo6PPt02Z9DOcuHi+Bv3b26X/OJO7fuzPgAOcaEobZHi6J1GKbW&#10;rc4C+5M//n9Wt/r5Q2u0IzpqgLB7bwo2xgTI1P0DY9bmQ0qCkfHC6KJzHLsjAcY5hyQgJH3+/vtK&#10;Q1P2n1+9mkNSiWDKQhMPylwttszZ64yM9sn4wj624zkEmpzIOO4qMuLUe/sVtaCV3mfsAfKdGTeC&#10;IlKtRE9UXSckm3LvBN49/0AO9an4ioaWnVPWRbHo4AWMMOL4Br8Ce6J+BJUi1cb2eF1BdRC8ce3G&#10;0kin500muKyjfX1LBLwgQTz5JgPNCLUYlSC3gfbbb0buzp+/mFzlROWUiqKJwDioHbglwG9SIMpl&#10;OEHnzp/PGMoYlnWkOFsb3TVlMQCx2ZsA/ASIppwz+VHqa7+WrMfW1gyI0rhGhI0cKP0CKNwDGFTC&#10;MOU3aXuGcYd1jIyA7+ylalxkq4UdoEQRyRhu7SBBpR0ncoLJIueLzlgUcYqr575ontZRB04vhmsi&#10;55apvwFVho7SAuAnONHDOdGHAjuzb6Lr6Q5OVWZydNBETJszOgJIsib2Xil5VeP/MEdKB1CGn4J1&#10;UPmJ1t186C98T3kqOwHAbPxtSBMlXLtxPX2wtGYeMBKNGGHBE4enO5Temj9I7q9fu75aq2vod9Ga&#10;QgZ8ZXXck2zIQH1obOR/e/Tl4E55HSPaWDhjdEUkGKVOP4WNei+AktFTumb9Rw+6V/p7DHVjUlrs&#10;WvtK3vS+gARDDtirCuBsyOYKdKiyoCdfFFx6eH99spEAML4CSu0B2c6TbKCMCccFqF6yS0t1BR4w&#10;N0CEfrKvzZx9h8y/7/ki0zI4Gh1sBhDMA1/T1ebnGnLBIRSxBqoSsbm3c9roWYre85VcMnYOc539&#10;gmUDjJujBARwKObvfsdPy7hlU/3NQUmXxjscBXI8oKh1tP6yQfh15pO+GuDXOuJtvwPQi85d9uRO&#10;pqjnGBvQOhH1fgKpMpnkTNbY2p1sb8a9AoPXrq8N4ORAzF7NzDnnZrI2eDlDaj+XCH1DGgBDh8nC&#10;sNFeoxdabwCY4wJsoqUGC+TD9z+m8+ge4KJZT0WANfrsM4GAZZ0wfG5Z8saeygotPNaEknXBDxLR&#10;fbvn1kCbLBHbxKHF70ApmqPlnJGaXZU9IvfPq3qxXnSS9bIO7PhkRiLZrHfjtkijS2Zm2dm+N/tB&#10;4wO8MfuVsjec0KWEyB6YeLnP0ZxTBez5TODF+k8JY3PmIJHbadee7WEXdFv+ED/b1jH6MSdb0wTY&#10;wzMWGpehSG7oXPZWyTK5nZbvyed0yIv2U5ZbGTU8M2NrDGwS3tRsg9OHlhqv4B+gnF4bxylcogLA&#10;/m/7pQXxlM765/M5d44MRmuLQSfiYHiIoySw5OBmVReuh7noSnzkmcp6rbdMVtOa99gRFUujf/oe&#10;O7NTC/SwFgAnK4l2aGH/mDIv2R3bUq7XoY+DywF4+rh91J/W2l5qtpA+nk6Z8S27uD+7au0nQ5qO&#10;00hKeapMEX2seovjgt6C7M5IRQ82SABMtYOBvybz2artrZdqEjL2oOZwdPxgov7Gp2yLtRpMGo3x&#10;vGmPjkpGfMYxEkiVfaf/OdOb59ORk81yWXZOYHFsdXTax4HsJ372PfxvPcbmxdv4UPCIzYODXQ+m&#10;kxV6hb6ZjGwD0lF3Ai3pGRh3bF3jEKzhoJBBMmzurqNb7OVSjQCXobUjCzTKSOyieXMK24zTFk88&#10;n+D907KSNfppvAIxjr05fCQseuJI/FXl0MHwX7jJOBd+QJsclsYhmP0wJ04VEH0lCcOOPKviaQs8&#10;tb39a4nt9/VCMNdDh8pcyrK1RgJ9ly5eiv8Pl9DQVXnnYOhHVcopVZcddESVwPveZIH/AWuorlIB&#10;N1gg+Zc42ajiTYdXcrWvtT/fd84XXNU1VVnk9W+/XT0LT2vUdbTgnYzX8zKT38dfL9JdL+jF5nem&#10;M9r+rX/tFzluVdn0v7/56trqz//269WrMlgnavR3rM/PFWzdF461dy0yDz/RnWRJxlbGnr0UBLAn&#10;XpACZiGP7LCEgHP20uQF0wvGNq9t4U+NkJaAZr5KeEfSQhM/213oA3p6gsAwQvNm9NmXVM1w7zhs&#10;/9f/+s96Pp8vpdmDZ+NgP0W+7GPSvZEgi6pT1NK//yryxdHpZja4UjCcIaWFgIvJECZ7QgAtjG1A&#10;oou7WxQ12ISmsY0yUJqAOpwnk2KgPPdx2QFZFhkjytvzgVjZCvtkXCcjZ2IUC+dAKYE9JHN2xChl&#10;Gz8DKSk3C26Pwb46yTB0jLn3RcQ4fEzW3Tlkb70FNj6Ka4kOL537FvAo6uTaiDJCxk5bGJEkZ65d&#10;unApYTiWwG0d7/95TT9Ol249ffpk0Yy9zQUgfz77mDbWN2Zh0fjM2dOrK198vjpSB8mP0QFDcpwd&#10;wL2lRX/RdZQoL/9989S+X+cvnSVl5wj4m5zL9RqkhFJXlwP/nLm7bfhs9jl3ok2B1PbmnTl7flqY&#10;7qzkZ9v+Iom1UL+b8ltvPLJfZ0+fnegaZtSdEI8w0oThxvXrq7/40z+dbGQMsdoT7Wxq5rCJMjKK&#10;1gBNKCvMtxjBfg1E4g0KjeN9JOdZuZGsx9t3L4uwHFhdunx5jjew2XWjBh43rl1b/e3f/mqcN9Hq&#10;peHDu9kvd/HChUBnG3SjPcdSGdqdDvZ8mZIYwJKeQy/rq6vgzonY2Tj/iScanrS8zdU2+ytnswFY&#10;m2FOGUCv9JeB5wgcLbvLQSQHHBxOOxnynq5ZovrO+5EF4zh6nvEdLq2PBsAWxSxbuLGxPg4LsPgo&#10;uiu3sbfBuSXDd2M4ZE2W0goRJ1FPUalxBMuoOUBVVy9gUzlreCv5ckit7qbt7yxLowRAhF2Htjvx&#10;9/PkSuRwAg6N3ZlQ9oBybLp8lG+DXAACRZI2nkj+KDAZ3sX4T/lOa5xWC4DZc1oHyJQtxcWA6OBK&#10;cdu7QaFZBy3Mld4wEBOA6YvEfyJp0ZQxHMPeePcW6dLkRGZHxmpK7Jq/tdYlFFBjnDk/gkGzOR0I&#10;CiA9yKmfCHqfobt14XjiEVlHzgsenPLoQIEsKmW7WUMPYAOfsvOyeqLb6zl5dzNcwIW/p8FE634g&#10;eUELzpqGSoDhr3/962ku8yT9FaGjasY7XdlQRveY4zRwoQOj4c7Gab+SRi8CL545WcOuQ5slGloG&#10;J94EZPwNXMtBiZC3Co2366MTx5MThObKQ5W96lKJ/gwtkIGvrX+sGMllcdC3Ri/rZZuNuWvxCL1/&#10;WFlgWTC6gBEfEBwPjlPStTMegYPGotsbBw3IAFzoJ82QOIQcCZHwOVqgZ4t0ewGdDD5gyfGyjvhD&#10;5ggNGDf3Vg0xDk20E82cIFrvoz8w5HNZJ/wvy8cu4Bk6lGF9AxgGvjgNgP1kDJsf3sHTQJr7ewF3&#10;yvjZFPyNwJzJyR7GdxxO+h7IcP4fJrbfcgHFIsbtS+ofnvJCO/PfWVRcg6rffPXVlGHLoHIOAEDB&#10;DHurBpwRigJHnHal/55L9zqmAE2WMsLW/BMdN5+rUgOwJ+8cY5kB9J392f38offJJPBhPipi5lHD&#10;Qdm8nDXl/XhkyZ4CiWhCLt2vIGhjpavYQHbWIb9jR6MxOvoMEJ2MQrp+stDd3/cE65y9hNabtKT/&#10;VArQqctriUJbf3wwAZl4YnFQBFdFwfekP7MZ8dVkEXsufuwSQ51AoLGMnkf7aAaEqY6QnSTb9KnX&#10;BBOjq4CXeQBo9CkghYfZcbS3hug8gTc6LhoR6Fm79MWUE8cTAlt0jrblxwpYCYDZZwbTCFKpCOFw&#10;yOLeyVagk3Ebv73jHJYLBePsV+KgvC0DZQxsDHkE8tgBh+na0oEGshg6KALInDZZAGMQnLCW+EQH&#10;xtkHlpNL/+kYGanmBTLurGRsXJuuE4RWso4e9BO7pORV5+SbN2/NusBTL9KljjFCJ1U1OvwtXSeT&#10;gXSnrQCcZxgQLlR6Lou5kePHRtLrk0mNfqoKZEhnD1xzIvOLZjPERaamS2xzkbWAz+CVJ9HL9/L1&#10;Rm4nC9s6WX+6ZPYGx+v4WA8FDY/ImGAx/a90EK200Ucf85rsWbyKxx14DfNxHOkUL/oBq3kGvb1k&#10;zZKT3oQt6SDy7ogePDJVLfEV/pfRXcqQlxI4tsZ+MzIjCEXHnwkrkltYEb6Ee90bRThlHNOljLJy&#10;yTDlZ0Xo7WPb12e+o+vss1rsC8TSX/jZGav90Xw7B+1kzT/OdPTIYVnedER6R2D8u1fv5v5nTlXO&#10;2LoJgnz7zW/SV79qbGGWAuevc9q+b7vChwL/2z5LX29JlzTX3fVD4KyoVCC7/jsc/1tnTgrZuevw&#10;8+iv6oGjyPlht+htuvRADr5eD+auTJ+eEBBQNYXGAownS2hocqdi7ua1a6t7a+Gt+P9I4z0RJqKz&#10;nyRz78vEvSgL+KTP+BHnTxxe/Rt/8PPVcUmK1ueva/r3J3/1m9WzN2V7jwi2Hll9+fmP8ltKXoST&#10;puIiunPSOOxsJB7Ae/YfOlR8oe2y7pE9WtgyY8tPeiBqb9oE+sffAgOcVM8/drxMXLIVmcb+LQmo&#10;bEX0Yg/hEz4OZxFu2vK//Y//1cfZy5UA2PODGUVVj6UoOEtPyjJQmKIjmxE0Cw4ITPQmCQG2ZQDU&#10;30/Ku3shjkiDtpaAMoA6e8VSlkDdRB17n4LjtHEEDBqIcaCxsjdOlPSnWmwpXSUVjN/U87bYlK5J&#10;+d6AtZiOoFP6FIVNg5SIjAdBwOCEWuSW4kRAQkqRiJ75R/FNtCpQggGbas/PyMf0s4Ga0HqfoWtO&#10;BJsTCTxpwnD2zIXV5StXpwGGfTDS0Ddv3AjQbOk8tksdQNnemKKdnoNmAL0MEmGmPM6eOzdt4I8F&#10;Rt8GsJ4XWZgjDHBB6eY3CRxGzpcfACQCvDPnU/kiJhEt/BBgeqxBQoJxJCUrm/g2Bf19JTIfGrs9&#10;dpqi2DOljGvv8aOrLQn8o7JX35QZUo5wquzbmQTD+XfTgSlwQ5E5X4ez8NVvfrP60//3T2rC8LD7&#10;xVgZh72VMuoQaOM9g7o40QuNgFslatZFMwcgWO26Fq4icUASo/bm9YuyIPtWX1y92tjq3FQ3socP&#10;NlZ/8s9/ufrzP/uLmFs51Z4AYNtdW7upk66EkdM2JaGNQ7boVgYFHwAvDJwoov0SMqCbpTH2sI2T&#10;nsCIXtjATPkqK7Se6q7xHwOo7AC/o73OjxwhTgHhYxBihQTQXsxayLZWgMF6hu2bb74Znrt69fMc&#10;5DPD3/hOtGdpzftyFCmZeBgt77Zu7snZ3wuEdrXSSus8BipFJAoouqkkh2EiV8qWD1cPjf9FtyYz&#10;kcxq6mLO1sX8BS50a2LgvARNImpKsTNfuk7EKBKPfKKTjkwUhvVRDk1WGlJ8nwFo0rIv1lm0yplD&#10;Sn2V1kymqD1s9t8YI4PMOdCVkCEEfmyw9RNYs7F5ouzNnbGbkqZAxv7kfTpT9qw5wPOT4ZcdwmM7&#10;UshkWDSQQaJPOBnKGOyJFLmzr8O4GTfBJQEE2VT66WiKXycq+4coeZ8LUpE566AUhWGV5QEan6QT&#10;N1qnRVlV6hAfb2+MSp/sHVGqpkLhRhHob659O5HfNN8YbfcXPWac0AvoY8CAiQHdqRVZm8nkTnas&#10;9ylzOqrv+RkLRvMlgKaZiw3WIpCcB/zPSCxgPf1EN0U3hrBVngCAMjD8Z04AHWOuTGXTOTUmv5Nx&#10;Wp6BAdY8yz4HOn4JGMQHm3Tvm7KbmmQMb/c3ens+h4hDYh/rOLgZZzp8HHLj6J/30Yx+5kROEKDr&#10;8AUQab0GfJpDFQbsEDkl38qXGFX8jg7KpThxxwoEiTwLNHFIVDlMd8Keo6ze88eZjKDGAAxZA/KN&#10;1/GSn/SNORgbvlXmZIz2tKK3dZTJ1CgE6ME/LXH0kHENhEc7ss6QLJmH9k51Jt833347dPY5ueZU&#10;coI5gMC+vSXmLxChZIlz6Z7ubVHIK+eCbkNPP5V8NcxkdwELbNwA9WjF5pEvjoVGK+7HYRHEIMvO&#10;cLR+1s0+2vdVc+CjZa8HB631rryevjYfZcboTS8pWeOYCrZO2WuDAKzGuWm4Mlfmv2nfCY9xcASa&#10;fmu30EmwAH8CLUo58fsmUOoGsx54ZYI33ZOTbI8xvACjcFCtqZviWeCP3DpkVxXR7mycxjfotgn6&#10;J0sUvT1rKbNvnr3YIrTAEwKQ7JXx4g8yRn429zpxiPGhjJT1sx6bYB5ukuUGwOcc1+Z9v6CoNT9V&#10;dtsa61wHxOPDwSvpYSCVcybbzslBM0ELQbhDdQG2BhxRFSja2nMqyPrsIY2mdJpqAvupyAqe4Hwa&#10;p8CJdeMUiuTb60imZTDxBScajegrultVSxf33LYERFPZ0wfZZIFt60QH0ZM7wids5fkL51ubnIZo&#10;ak6yWDJn7mlrizHiO41M8KTnkDf8prshucLPU0pdUJqc09XWknMF4Mp4zT7l+IXTK0jfUEan0jvG&#10;7bXo1SXzik+1kHc/yQjyjUdkSu1Bx6HoYpzoz5ZG0uEDz6MNybB7+h09MbXx468PHwokxidANp7x&#10;u884QXCg8dIh6EuHRZ7hWXjWvfDB4yqcZPZ3pVMEvAUjBWYEf2BoegpfKntVJSGDY4+1fdm7yq5x&#10;hGfugS2yxGnbWpaJDrGP0T7P12GsH354V2fGw2WzTuYcdRRH1SizfzXnht3bUmDm1Jna76fn6Nzv&#10;XmvMdq/zbXV6zJF//t3q3t31umG3reRZshyLHijgqTmeqiN8L1AhoCGbBrN8pI+ys0/7nb6HxuGe&#10;C2G3ffE63h9HHS82T9mmzRL00cHRjwxoDuLcWphOGy1670nZtTu3bq5eta6HWlO2+k188C588ORt&#10;MhaOY7tOl1n8xY9/VOnmorO/vXVn9c//prL0HDZHZ51vu9JPvriYft8zdgR/Dz5pHegePCNYrOpK&#10;BZQ+B5ErPmAjluCPYOA+ODhZhRlH5tKNSnidPx1Saew1Dmqc9iVuBt7GccNP1rV1xCccfhhtkhz9&#10;vuX/+J//yUfAx0CuX782AIxFOFmmQB36/epDMYoFQET2AhcjNqJgiBG6FAZlBjARVMqakhNZWSID&#10;IpUxXIsGRCoTmMNz+w5gIGqzRGtjuoRG6/NHj9qX031NRPZBSaR9D4TMniH7g0aRJoAMMPAziqdx&#10;SqMvhqDIRg4IpYfwBJGCZ+BnX04z8QxlDUoVXuXFMk7mAmBqmzppzwhMQAiBeRASERcCPdGUFsP5&#10;EFeuftFBkhfGADL2j5sDxXaig42vXL7YnGVX7I94M8BPe1bReA7qwZyrSxcvlYkrWxQdX6fQHqXc&#10;RcE+qoMq+hUBZy0IcNp4GH8LwBBNtsQw9te8zoi9y9l7uf4oR6q63coYDuUAbC9q8T2wGIc5EkDr&#10;WdG3/aWWD+RMADu3b62NM0nxToYwBksmhvGsuuiuDbx/9md/vvr/fvmns9lTidy2GI0yOHDIXsaY&#10;dRQ/Xlj2Q8qw4ANrLwvLYE6XvpSSdrEYG6B6V0nWoQ5hvnr16qzh69fflxG6t/rln/756quvvhlB&#10;YXTtTxNlBHBP1rr18qVLlRyeHOdyvSCDCCB+2J3gWOe00QgCYOtZAgRzeHo8NBm7FC6nmXGz54pQ&#10;KQVQZkIWznG2GqcMxaEM4YkMovIvTiylDFAy1jFifMYAFf3K8F6/cS3ee7u6+vmVKeHlBE3ZR0SV&#10;qbCfU0TNERmiSTo42cug3GFKG5MPjh8AjXaUPMeJHPlH1hgq/KD8VrSSgiCrgDclJbK1lLT17OZP&#10;8ZiroMHU53cDvGqP0+xfivfdm/KkCwbERstFrpcyGUESikVkGlgDypT/2MM1AL95bitIUeecvpOu&#10;6HuMrqimdaHERdTJQcRO2YnH5ZD0P/K0RNwClt1nmu50D2UzR3OWdVYCNjVFUf4reu8egjfauyul&#10;EUyR2TyQExWDzVrIaAPF5JbO4nRfjG9OBOzpDQELusfvGh4wovaIzDybinGJFHoeJ3VKouJjChsY&#10;sIfXxvV7Od3XO1hW9F8DF3kitERHWVrGh6OqtAVIwcOzebl13Jvc0GuTUYhW9o4A2IA6vppMR3LO&#10;gZLRBuJlRBgyUVb366u9x/GSAStqbn1yHugqDDS07nM8KkKvFAfQFq0mW5yHKUXrczoZoOBAbJ6r&#10;Q4+Oru/Z1hrx6WjGbbo7tmaegcbGjZemNT2e6HcDlNEja9YLMHNPJdfojT54hP7FMwZOZjWdMIXZ&#10;J9S9ZMzw+gKcMu6t7eOisN6TtT+R3rNGZFRwhEMxjpD7NU/P5BzhJTHO5blLxQhaT4Ch53vfLD3H&#10;+AUTZg9lQZKhKfmLRpxdQT3yBcBOI4nWTgCwW4xO1ODoRiU8eETQEri0R1jgj0yRJfcm4wCA+6hG&#10;sb4jIT2DHQLWAUHXkf8ZV7y1ZMU4CYtDugdw6B7kHliUvfksOnK8ujQ9sNg74BJgn7LAdMbbmmgp&#10;I2dXra/uoc700nXPXB8E2tlX4BGfcWCsGZriMfrE+2hBRwAlnApO3qx1dFyccUEIOkbAhj2NB+mJ&#10;xg93LE4ztZpT1OeCPJM5DIAqTZvMUnZ77H7XcYTwimcoxVMu+SjHxPYL9kdQ1HOUwpJh5YvLHDr/&#10;Mvmn/zhbeMV96HXfw3P4gP1Hj9G/re28WltzI0PNfGi2YB2ZlAW0qYCAVeAP9ol8AO0TiGnOxjDr&#10;33foEnqCA+gavPih8ciwef9wlTRoYKzkN0ad+U7gsAGZu0C540mi4Ng3wBhtx+nsWao3nhcEZwdm&#10;3D2Dwy7IYN6C15jevQTfzQ/GONh2D9VUD9NtN65dH375Pn7R/IpTyHbqEA2juY99lOYKP1orAS/O&#10;DzYR9IcXOZr2a/m+45joKmqFnpatNwafTTl8a4xO9ux5WR/8FuGHZ+ihsVeN19v0H7mlz9ld9slr&#10;9st3b/pyAmhVMMFCDWR4Du/K5sKC1sbN8I/gV98aXemZeEVWXCWU5mbwLr6zh4+jbh+ryizlku43&#10;trD7mCDQ3htDKwdzv3wVFgirCibiPzZg5t538Z95LTL3IZxVM7xeHEgOpsChNaAP8AWHeM61a7Tk&#10;KXZJj9SpuWD667f0fYfKVzVxJoftSGWR2wJw24u872w8IutvO5Nub87atnDiO47orm6wFT04ukot&#10;n/XvZWeavVitXa+Efl21UnolbHS/BATsceTY8f4dag04YtEoOrAxyrbtn6cjVLtcuny5MwnrBNqz&#10;YQK6Gk9YFzQzR/pZIInECRyi4+HW8srFS3Me68P06de/+vXqQVj7YHTAV+9ay+/6d+9Z5cbpObrn&#10;VJ0jf+vS6dXudKCu4msPHq3++F/8y9Xz1nlX97t69crqt37yeTRruuS7cZL1qWqLtjAjbCWwob/B&#10;kxxscuU7bAoQgtaSSaoJ2Gbyg5/Gb6Gz0u14x5pz7oe3uw6fsu/6DuCnBasKooT14wG6asv//kf/&#10;bXYgY5dyAFAJPaaf/WGNd23ttu+mpHUlSsRazDFsvSn6tXjKPawBEBACwMgDLpQuA4TDKV6AV4RI&#10;ud2+gJRIMgPzNiW4kXPB6Hg+4mwEUh88uDvXKQl5lAeNyWxIZAil3t2bYyC1j0EWgQpgBGSAJ8xL&#10;2NTCqgE3EEaPg7accyN6j3GWqL9I3MMiseakexZwaQ8Mo6bWGGA1D5+/SKFJFZsTRXU4T/nSxYsx&#10;X9m1Y8cStJgvpcgB4ohcyXM/f+7MeN663Gj1D5w/XH/QdytZiKmV9WgkQdnaJ/JdBsQhvzr36HCz&#10;q9T1rjx7kSYNWoAr43ECu0ja943nVVGapynT74qaf0xwjwQKdqdEDuQgH67E4mP0ep/ysl9mb/RT&#10;krXnVHvtLl0Zmm88rhS0e6KfEs2ldjuDnNDI0KDLnTtrq1/+8pera199PRmondFJJFAr1f2lkpVz&#10;AUHWE8RaIlUZjsbNGI3z35oCJrITlIL3lS29fdM+su4ho4XnWqro/900fbm1die6LB0iHzy8P1FG&#10;Z1EpobxyOUe3/YEA0MON9Zy8Ag0pemeMON+jSXXvHJ14kvMwzUY4C609w7Gsq8irfU4ZxN4HzPE0&#10;5YvnCCXEyPgd78DDMSgpFMZZxMW8NMVQTsRJ0Kb3UXzN+InKmBMlbC+nLKOxOOttM+IqwiRqo/27&#10;f9Lvm04C3hPZxbsUN0PPkSeLImfGZ1x4llPoEGrOx0a0QP9pEZ7BArYAEA4pwAsombvNxACEbJ05&#10;o50sIeAvY0G+AFVgmEFhNFGOPFlnRsF6KcFCJAptp6YM/RMpZFCAb87PHK4p4BH9KdHZn+BO9Ec8&#10;JkNH4bbArVmlFIFV4EMZhWjtubO1N25NOTePivSao0wfXcABvHPvToawrGNVAowC/TB7bhs7AwA0&#10;MwaXLl1KXi+1dvszukv2gUEB/tCOfjN3R4EAu1M20veshT10+AKg5XRYfy14H6XAb62tre7Zd+ke&#10;6VYlMUBiU5w1N1Eb1ku0N9fWI94wRyWlzlsid5T44sQlQ+ldMNHzZ0/o0Ez2j0wqO87Qph+sMV2G&#10;/vSVl7We6oPWqkWeNVui/wyLKLYsSTSJRpxRTi6ArTx2gFy3oc/9zmAau+snc9f38Bqe9lzgwuM1&#10;IABc6aQxRvGokknBtn5tzbmwvVwT7TjveIAhjECjt2WQfNf1C0+nUyrJxKPkjJ3Aiwyh8ZFh+hYg&#10;ptMBXeAdXwKn1hSvKUXBt1OyFm+TAzLlN/zJXgBYaMNWyd7NwrWO6IvHRT5lU605p9ec0UzWaJ4D&#10;wManANK+eBmNVYcIwqyvb0x2Qukx8CVgIsOFVuwwZ4qBZrtk+aeJTfcx5neFsTVUGV0frYEg8wXo&#10;0QVP4h0RZ7qJs3Bwn3KvpSvvMjeBy+ZKlhvv3KNzAunrcQ7TvZE8PVQ7+fhts3HCNF2JTi+evWr+&#10;rUX3FizAX7JRaIdHrAfnjEPOPurgCrAvGTPsw1nO0W/9fE9pLNkit/SR5wHh1k2WzhjNj3OvPHOy&#10;Bn1PKbKSSPpLIJdN3qSB61RPCHDJQMjA4Bk8ylY3hAGOxgp/TBA2euMnh30b32CJ5scBNy5zposx&#10;Ln4RvKRv4IjZkxu/4n+0NV6BTc4V8M45Bg5lmvGCcjKgleOjqRs7OMG1nq95G1xk/fAMvlIlIqCr&#10;G6M1UvJsreGV5wFzHWcHMKaH6QN22ntkLNZcbHf6cQni5BjFZz6jf59XAgh8m5jxCppYG3ycAhz6&#10;o1/kGVodOXp8nJ0H6dzbN9dmvu+yb1OWnx0+1tYMW1XsCZxS9mjOJnM4BIIE0zgSyuAEUqd0uzkK&#10;eg7/kIehY4+Pj9HFYPHQHBnSOEY/sz9Nbjok9gUaYNaIDiHTPcu/CSj1RWsvAIN+rsFvnod/7NnW&#10;tEnlFL3g5blKEQVPZXmmaiRe4YSRxQlek/dPMshZ4xwKWrLH9A9coBKIrR492HXW31absXNkNRrj&#10;Rx2C6TtBYJlHToun0InWkM6VxSMX7rt/MIqGcpqTdP++Aw+jKX5df/iosSeX8TL6TSDE2lY2ia/0&#10;XVARderUsalC2F0y4ED/dEjssY2TvDW+7vy6vWA/fLQnvYZwHf+0ZUs2u5u+flm1wvP4+HHHTeW4&#10;PXoSvcpm3SnJoBMqRwvf7w+z0y9TpRYfs00a2Akkc3CPH7eNoGqqZNhk2QeLy6FBZzZGwPplZeRs&#10;Zm5NMlKGuuCtfWwC9xrlrVXV8qRn70lv0iGCpS9rCnKzxiIbjYdsns6B/PJC1VI1JLHf/GElo//3&#10;n/3V6kUOG7zw5c9+svqiDBu9KlAW241ssYdsB33C/sPDGpnxDQYPRHv2Bk/Cf8odXU//LfvyO8s3&#10;zKLiw70syjhs6Q+86V9vzVqa62zhad5ZxtEPZGdP+mzLH/13/2nYLAVDQczCd3Gcwxuk3KTNpzkI&#10;rmnxKQ9KmrLFfNrYO1SQsQfyACpgazZ39zklukTXkF6UUdRbJ7X2fDRBC2mBRCEBExFWdbLOsXqc&#10;8wBI7ew7AKLnHtWSM0bH3IuDlmFIcEQULCyg6HNpdeOhyDdywjbK2JkPgaJ4CRTDDlCRGF7w/Tof&#10;3qtjo3ECUYyFQ/wocl8bhdd4jGWMUb8D1UrhRMV/fPVqLcEvFzXYH5MHbMt0PeieyvZ+fCWH4kTn&#10;e8VMrzpXQ7R6zh1p3IzJnsZD2OwHkDp9H2NjPo1JCP2O5rOnFPaufk4pYanlKeeoJ+XbolOvUvzv&#10;u+eO1sj+k4d3U6YJ/ZEcL/Q4lKI93fh+6Pc30fd9yuhthi4SrU5d/a3VkYufF/m7P+eWNf2EP28+&#10;xrzbqfCMCmfrs+gGYKDTjevXVhs5nD+8KTKRIQVMDuW07kkJAMP0HvrGgSmIlG6/UqjAI7Dg7B/R&#10;ha1l+ZRAYXB7zl6/fJLy1xZVQxmgovsE5gDhv/6b9rA1HpFlQB5wUjuvZvp0GS+RIoBb1lKHR8pa&#10;qZJzNQbUNVlnvNi/IWv6NCD+rjps45QFE32m9ERHgBt7PgbIxKecIfw3QK5xn6wEFXCyeZq8yBr6&#10;Dgce+KuWcTaLax3N8RH14tg4UFp7WqWT7kc536vkkcDagyjy92jKYJ9PBG5/Bl8GHL8xWpRD/43y&#10;cDQA51Od+YAH4+sZxoM26Cd7p9SCPCrLkdVWOkvxM6TAslayQCMjqmTB+lHwoq+zbzM5sCeJ4WHk&#10;yLrsO5CmkQe55YRyOgyOPANXRyrRVBpjE7J19xkFph4dfe3nokTRXzkUwwMQmw+F60wVdeLmcrws&#10;p/GxTPYbKIsQcX7Vpmr79mQGyKzA0534EvDDUw1u9iYC7UAQHqRV8ZzGD/sr88EnA2Jn3nVjCkjJ&#10;emvZL3g0ZSaNLxYe0CBCxkkh946+0OkKPzPeDx48Xj0oyAIQAG1AOsNL+wGS5AFodS/3AGyn/CUw&#10;4G+Op3VS8rTsAxT1Lgo9dpdTkX7uPg7VnnLfxg70Wn/ZlGX9RLU5QQWC0L1ni1yiv0AMBwiYAfK2&#10;tbnceijHBdK1raa/fY63rLlyHmtqfgP1us9iE3p2/7N+aDgZkb4PfKG/KB6H2TgcubA/kG2dJjOd&#10;IY0UrWfP6z2BArxLdGRSOMzsxujz1nUoaJ7JgjX0PJHlD8mvdusAPSNrnCKVxjT6Jv28ODY52o2L&#10;TAPYo5BahKY51/XG0BCYtHaCKVNeGj+iobWQvQaW6Wvl9qLDb3N26Q3j5gDIAOFXMg4A6+Trb9F0&#10;ezDuZl8EY5rsrINMj/HgzXG+o6fSX6Ww+5LT/ZXYTslatLeXSbmUTIA1nIxA/AVsLsFLkWjBVxkM&#10;x8RkZ7NFglrsHRvvOdOYpDUEXHe0l5kDwtYpMURXpw5bc3qhxRuZt44qIsZe9p590RxU+pQ9hBc2&#10;G0coC4X6hu59B8/EIWMH0Ahvkm/OkvvSKYJp46zhSXpkrigaH91eksXsjr3f5j3OWT8ngAh6NU4A&#10;e3Huc+R7xuyfI+utC10z5YWtBV70mbkPRpmxLnqVPKAfZ4jzrymK5+MbPOW+XjCNEl/63+9K/Tmd&#10;k9mJoXzXHOhHTr0MuiAu/Y+/8Ivv2n9Dz8gEwzn0tsYMjWYyQva5CTTtbe1mz1WfswX46mj89Tjb&#10;cv+Bzs/2JDlaSbYqvZA+2rtfJ8x0c/T1fXbJOpOPkfsCr3CfBisCkzADPuxWgWnfbTzJmzMj32Zv&#10;8T4e4tTAhEqMNft4V7tzdkwb9MON93DNtQZ7ldlzPw4nviPH5Bxd0fFjuHGwZDzlcPgBw8mvck0Y&#10;g/3p7SgRcXttBinpMA7LOB3RcEprux+77H4TnEpHtoxdzLbkfHcjepbt5ITgO2XS9NS79JBtAtPM&#10;KBnnkLl4eCi6vMh+cpY5/+Rehk3A3D3x95Q7Nk8yquwQba27QBBexxdmofqGPiFnAkdwsqYz86x0&#10;krUgd7NW3VsATaBe9Y/qhKXsswBI15oHWcAnOkZOBUbrxqkUyIdX6RpZRXTs5stax3d0tP1z5AiN&#10;zGV3f/t3tNLIQ60jXfV9xzulZeIBOKEAw/uX8VBZor3KqWvskW035O/fpEc+29WWJfsuX62urd1f&#10;PXr6cmwy3kVvtBOUt262nig/PdR+fhnT4MeMhYPfw6bUnI7l7OmjoZINb6gUmsBJ45bAOXXs6Ops&#10;9ntfZw5qoqYS7W08/J2gfz9Ve6kYetq+wLWc16c1SXH/08drCHiy7UZ9RxnmeqWdfxaufNl3DxVs&#10;+NlPf7q6eOVC/KQxob4NrUVjti0Lr00SKL7Dm3SOjuBsE1xFx3gJ1C8JoXRMa0C3GYvsviZC9vd2&#10;43SmMz4XX8aakv/pm5HssT8Ctm8K0PGTvotHDlVyuuW//0f/UVm4JRJK6VO0HBMXTOeYFJDM1qZC&#10;JJwYlzBgasZM2o9StSBuzlBulhViKtd6UZbAwOzR6HsUGMMFPHW7Uaz4SET87t3bkxUDOBkcjKnb&#10;nG59ycM8f9KroiMxNEDC+GJECw3AMLyyWxsbnSsWaGZUDuY8iVoaJ0CxWQJln9v99nzZdLonZ1JG&#10;RCmFhhcErKmNoZlIj8hPwro5X+enUaoXL14KWJ5uSjtqLf96Sh8o+8uXLq0unq8DzaEEtGtf1oBE&#10;6c53bSROk4wztCtgsTvwt3mW08fu/yzgd/f23XnW/gDqvuNH6rxZVL/5asc8/zIYWfdAaY5lAr4H&#10;6Iw86x3J8Gbj4Wp7RKGET7aB9NLPf3e1rfm/zmHceFg98oN7c77F57/391a7T5xPyEV/1zJkRcBS&#10;QJTGt9duBjDK1qUQ7V/TFVR2gILXavhjBu9gjHekKCEDs/+AbmEBzggmQ8FpprgoCnwzrXcTOGfY&#10;TTan++5tTDaaAsovnj3Iqd4+WRTn870tYhOR2pN2d/XHf/wn7bN8kIHoPo1PuZN6fhtUTyaIWupb&#10;fyn527dvDw+Lkvv+ZCDiVevub1kiJaAThete4yj192RLi7RokqBs0p4jQEa56mZEXenQNCaJxxh0&#10;ChPPUQATEUvwGGx7IjRSWc+BZD84HwT2bHsXKEqGgwLfbKzD6cOnDx+WIU1JSLcri9SoRvSJ0QIQ&#10;OEiUsi6E+BA4HLCVYADSk+mIrzzDCxgQBWdA0UxmiIOG//EGRdYC90vC1xvkyLrhI9kogIihl20y&#10;BlFBoMnnHCxORG/2E18C7z27uVkXz0IT71N2xtsvPcB/Paj/OIgMEUAx7bUzPAROZvJdJcnk68zZ&#10;c7MHhZ4ASER0OaxvC3hoYNAgm8cSucejzmwTBdOq/VnHfIjKypbIXo8T0HoxenN4dfypex+aknWl&#10;kw7nZETpB8ENjgbZBAAeFUjitAIxSoePVFoJiNxf76D1AiyOR1Dmi56cYo1B0JUuQL9IMbqPg4tf&#10;RZ+BDSvgsGwvdLIsAAjlD0hMNDYCbA+gD8hprKLkiCha55w7wQtBMQ6olzEOaIqfOYFTApTOResJ&#10;rDROxkhFg2wCkMb5tP70dT+aW7q1kjh3jML9XysX37Mb5jOAtrEKilhjQAYoN1FrbM0YUGfKmbPx&#10;sDFkB63oQFklDjlHa8l2aum9AF68RL8rL9IwgvziKTw5keMCMAbnfr0x/AeoeoaHcygYRBmt2Z8S&#10;L5D74f/m5Lvmim/NVdMiUVz7L/bs2R9dnSnIri3rBRirCBDMIUccTBHRyeS1HmzHqQIMdMmsafMT&#10;yb9bG3+Z/x/qSEbcForGusMbyx43pa6yi+wvYDI2uTV5W1bG2ARY8LapcRiWANIiD+jHkeCIeK5y&#10;YPrO3Oi/yVz0LPRQhop3D+w/PPZWwIq9t49FoMZ+JOWjnI8JfOaYaoxx4MDh4ZuXgRL2f8pam5tz&#10;o8gAZ+hFtlT0eZMPFhCaLLQ+40z27KiejlwcpHHwm9Do6WjbgIde5madHheQIZvs9hJMkOWODtba&#10;TNEyRmWPB/hGm1nP+AyPc9hca/0EHV4k3xy2pbpAcKmAgOtHJjrqov3bONcaWKi3AkcFbgWD0ECl&#10;gQDa8+TGc+xZGTnoKv+bQEG8Nk5HOpHOONE94Q/Pwae+D1QL6DnahkzgUdsNrK15sCnWe098ILPO&#10;WVNhJBhmy8SdysAepHO+a3zA4s70k7XHtxMUzG5x2hDIOk4mt/vBXQJsOJAeF+yVjZHVeR0mcQ2Z&#10;Yzs56HSi4LCtAE8KKHIy79d4Sec+fMnxEJiwZ+lkXYGtq6yCDJsAC13EHtJl5qZ9PEcJ7wDmP/Q9&#10;YBz9BRqIZkMe+nM0yamS3OETa2tZ+mk9OCXGhw/wxqJT2aGcr8YBc5BT2allHK1fa28N0LvliG85&#10;iT3bY3uu5wtioaUqCc6C7SPkXqMeNs0ae75ArHmqIBBwoQvHKev+9CG8jEf8c03DTncLKPWvz/E4&#10;XWDLCNt9qE7iZF6QfjLHORxa1DsTmJ6Hhx3t4r6ej66bQaw9BWc4lBrLjG1s/OwL2YDXYAB0tV7G&#10;wtHgSNC3eEJQ7QC9FrYU+FulpwRanO/5oX1s2+r6vHNneDX4z84IJjlW5bWgfccHPNyouivZZz8E&#10;nW1lmeBTF0yw1/p2R1UctiGgt0SNEm+E51RLyBw7dmICshzcx2FMlR16M9AtKniOdVbuua7XrdtB&#10;2uv2+Me/ePptc3TOnAQKPbcRnrq9XsAa3zeOY2GlYwd2TzB9S7R7lMP2Vee4vew+jnb4+c9/ujp7&#10;ob17yQ5+tt/yQfeHD+iLlG9r2MjjHXNbsoK6w9e8JqeNXhI4ZGvYeUEsehHdyS5fR+CN36TxoXWM&#10;xKMrIsfwwPvGCsXDehICEhzPq2w4VJXcln/6n/376RV7z0TXU2L9TrApDIxDcAcE9sCJYCTMFCPh&#10;6ikj3JiU4DOG3rPImBB3ElDRkLhgoseUIwO5mS3wHQJOCk2WguVlOrwa4NWpaHeT103wdHuUABP3&#10;Bg7dF7hSSypSKWonmi9LtXnWB6YH6F7FvA4ApDQBb1ksr6UsAEju3K6YzNwOHTwSA28b4M/ZY5gw&#10;1wJiGvAwFwZbIvUW90iG7GRnmm2PGd8UvXmcgn9cuvV4kYCffNG+tlLPB6VYE+7HlUGu3e4Q7soi&#10;ASgAVBvVfTH6nqKqFMxn0fR1wnA/pgca93efg+3V2hEIYKYomvRY312cIAz96lHljDmoIhcvntc0&#10;oXrxHQnD+67/rEjq2S86LuDzqzHUd6sbN75ePe37V350cXXl53+4+rjveHR6noB0MHdRA5GBOzmL&#10;1ztPjHGJIGWuHoyTQ/ngRkJC0RByLdY5ww6eVnaHuQFEStHmUM41ww0oqD/f2pruD2CKZs45ZTnJ&#10;z2s9+/r149WRaqs1PRFd+lBqQcnWr379zZz9sv5go5WgCAPLASm0P5wjrCTy7LnS4ynCm7fW2idy&#10;YxSzkjMZCeN17IBSJUJiTSkwQNA1L5qzs+Xwn/0vxi/7BYCKjOi6pfshI8wRsqFb5IiyAbwYtFnH&#10;T3wl6oovleI+im78I4dsniz9zwlzDWXaj3GIHmuqE//LMurs5CyTBwUQAK4zdRPDl0td+7JPQzRG&#10;5lhQwp4GkXSRSY4m4z8lX8kEpSz6aTPwBBkYpuYAZAIPaqZlNrZvW5wRIHizbh9dGt4CtDIgIkec&#10;NoqTkif3OodNB8rklxHwu0isfWeM5pTMNVYyg2mXPVhLNKl34mHP51QuDo3oLieL0lOOy0FwVtiZ&#10;NrLbzC/S7swt4E+nSxFZBl9rSwZd2ZougLleow90tZN91z5YBlRpJcOwu8yfv8mQ8jTHdkxJbkZQ&#10;8EbL6ZZropv7W4PFadJ563V64f5EvjmXy2Hge9JDL+tKWWCo7An5/CyFLDqJgB86DJ6zLGMNNLov&#10;XUdXKVk7cGDpWEfPGpC9bda6P4YfgSGGGZiZjpgp8CkPI1etg2wMOVKCx0mQHaf/6GHXMTH0Ov1n&#10;7W2412DHWlsD+0zpT/cSyRV9ptuW4MPihIl0izYu/3NNfzUH6wHceFlrDh8D9T0ntdcCsoDiAnXJ&#10;Px3AoCvZsqfhUYDTGZN76opLLy8gfmD4AKAxfI0FYJ+jKZoPYAbIkU08HJs19mzW0HfZSyCoxQlB&#10;R2CQ/WHEOVZT7oUne1l/ZdAfE1jywaGQFd10FvGa/UfK2pbSzyjRvYxhIV7XpUsEJc1bNUIMkFzU&#10;7aznkQHl5/ZNr7Wv8UnR5+3pYoNGO7pRF2UOq8GwB0AyWyPDSc/Jei0Z6QJfxmzu/QQUvXxnSuQ/&#10;8cgERZqewOiAxPhGVBv/cQDM3/VjB9OxynqU6x0/dmzAMJu3axeHWBAlxzm9Cbg6VkUGCDAMXi8i&#10;PXxQqZEjS/odWcmbwKcGE/QE12AWqTnhv77Wcxb6C+qZt+dzUMfBymG1bmhAD3Ag0VuwyXqhG2dt&#10;5KHvjJ4BVJN/vMh2q94A1iej1zOchSdT4tkAdZe1fPFM9NCJE//70NqeKujKOUF/jpkGTes5jRxm&#10;GXDAz30B6bTW6MGGY1IzZo7JPmVx8Tme1MWa3pnqmQA/OfK+NuU60U3TmOZPp9njNU5h/Os7ZFpZ&#10;mwyITqHHs01kn967fef26kk05nyoOtCSn60m+3CEM93YKjbrIyFpjB8DnH7CYF7fZcOVRQKmDlN+&#10;3CHB7DeeZyvHjndP9gd/jG2Kz2+t3Z5gpPXUAMJaHa7CRXBRhcB3b5fy6QkYNOPPWj/rQs+/zp7j&#10;cU5zNy7rnRMy69jY8AVQPIyetulvzo3lgUkd08MuyfQtTpVuhQWIklm6bqlaUNLKsRDsWoJh09Su&#10;ecOIaKD7pWCAgKx9jm+7fugUg+EN8xmHzsI2mAkONBZOxJTsdx/PZ3/95ASSQzyJ/2Wx4Wd0JL9s&#10;jPuzzfhyk/91BLZXdLLSPUt1D+dwKX1v/2VB+yd4r2e4v7JA2IVu1mkZzw/mzXnSOZJ+jtxjbzip&#10;zC7NTa9rJteDx2mgb5TZCVzL+G7JSZsqu9ZnZ/ppOk32OZpv7xo0coQMLEGXR5Fw18Fx+ASlZd/J&#10;xIljR4bPH8VLa2t3Zqx0wONsqqZfbCP5OXXu3IwFRpIAeJ/+ts7s44lwtOQMxxj+hzdMixzZBnHl&#10;0sUcr8OrD8mjzJotCzuy6azG8/j3Y8/btz8cHvZ/HIZbD099H6bgbHOaPkQ37OWILjj9bjR4GU9v&#10;6Qy73/n5z+LhM1PKKaBFHlUoCfQsWFY2NypHE7RZbOiCLfDbBGdbZzJIt8NLMefwv4ZseFcwSzM0&#10;GTb2bdE/BrSU/Trbze+c03F4W+tH4UM6cMt/85/8e8Yecy2bGtXKMrwYlINGIEXHJzMSw3gxHoyl&#10;95eOiWp1P9WhR3zSRYm6dhHEyhxaZJkXyopSYWgJhleiYj1G4IATTPY08C7qY0JaqstwAMhAIuKN&#10;YPZFDUUQZYSs5yojmXLLAXfKDjYSKJ3EGkNjYhBEkIwFUKW8lfhxTtQrM0ii8LMXKgCm7IAXPbXN&#10;jcu8KAE1tCJeDINa1ROHO8NpR8AtJnlRmcB3gYUPefznz51dXb5wcXXiaHuMROKKVDzvAOzbazdn&#10;r5WUr3vr5njqyPFhUmD/bYv6smcrWdDm9kDKcp/oVcr0XWuk2Qtgx9HemZBH1NWryppe56i5pyze&#10;thhzb2P+oQ44WkUfPn9x9cXv/V4S/L4WrX9dOvvt6qdffrk6eemnq3c7Ksd7pu75yRh0HUOvfXuj&#10;+ef0tQY7yno8LPU8WZ0EkyInGBx3Z1/sa4z2FGgRKzIYaySAgb5obJxWmcLhuGmhr4z1h5henfHO&#10;rtP61/f3lW4/f7a2+QnW+za+2r/2pLK3b765MdE9WSeAGo8ezVHxrBPR5ac/+XIOJBcNvXbtRgdR&#10;3xwQO1HK5kkp7GZIExQZFnxknwMwIMoDtOCjpdnK0VFw9p8Be4CPDKBIO6WgTFEZC8dPqtoZR4wR&#10;MLS3tZBxIyOCBYy9DkYUnCYZx1pHdd2LMSCX6tk73DGgt+xfK8rZdTw8ewvQ3pgIqyzUlAU0D7In&#10;y0MZ2s8xz89wx57RPhXdfRO/ycaSbZ04ZaqVUZHJxSFKbnoOw9WydB1otUSLKV/vUa7A05tkiE6Y&#10;/aBlHicI0xc4LDsDE0pCNvdiobn9SsAv2eFQcE5H/vrpd0k5z3UfJXJTgtPYZQJmruMIxFtlnR0N&#10;ciQH/kDrLZsnu2FvqFLFiRZ7r3G6H+Wn1a79bkOM2g6PA9L4bIhHa9liDo6M26Y+EjWePSEpeKXK&#10;yhY+tp72BDmzhZESaVU+A/ByLAAbHdrsh3xRpO5l0VDnFH50Jk3GIAUTNdODXfeu4AyZUC5Ehwz4&#10;y7E9Y89qPGndBqRGU99jlBnficSSpZ7DGeprGeZl35uyDWstwu8ngAfR7q5MRCmwG9GVNkpH7Smj&#10;4shsrG+MztOllh7WbVRQoqunUkK5Np0EOFDM3bIAywI0OSbAjPHszCh55vsyXwsYAayAZhmE5Nt4&#10;GgNwsafo9O7u2WXdMNr0y+vKPewRFuIDODkGM4UmSU8DPFN+hn4917liwGo37XtJVOvtGfZ94WP0&#10;WqLcgiH24RS5x7fpqL7ZeGVVZAWTk54/aslwIr574Xn/ODlszdHAsYCEtScHbJhSVLoHHdk5LOeM&#10;T/4p4/2y6K7KhHHOG8OAqXSnzMmd27ebR8a74BzbQ3Y5tOyR8lq/4yk0pz9EjOkYcuPeHCj0EewC&#10;+OZ//QROB0A0GM43XlBWpMpk7kUvJCOcIwBTYIhtd1Aw5xR4xi9nz5wZvfL8RXqnDJs1pCesgeDJ&#10;7WwkOgtovW/6nNoG0nfL6FRaDHROyW4PvV+FB52KnqSAnLIBs17Nx/isI9CDF9B8MENjFPidLQfj&#10;WH0CL8kKmQMqvfDqu8DcOIS9b2+SfZB40brM/NMTMMSA+dZLUxG2m/7nuLsJ3OBZ+AU9vegJXZfZ&#10;M3vnNQ1TLizj4nvKD/FPV6e7ZCwX8O85AJtA49FjRyfrRf7s2Z2sVXO0nvgOXVXw6BI9gZHouGRi&#10;lgCAILp9vxojGeTIW8EsfOVvga/JMHWzEiFzXzKjPHYclYJBgozkAYnRy4itNfqwY7QJnfOi9TY3&#10;Y9HNj37B/xzP9yL8ya2gsSMGrLFMsnNYncfG0fbdCWymxw5l/z0t6NmYwnzx6th/fNq6v0k3aOTG&#10;1lgvgWEOl7K/kbMcH1cLPsIWhisTR1cjOX3lPq7HC5yNAc70Q99bKhQ8q3/xpwAI/rXlZXRU9xmH&#10;rb/fFZhCTjpt8MgnGk3mqzkLLnHwYE36+GO2xbPpCxe63yLDlY92H51yW43J+tE75E+CwCSWQFjB&#10;mfgHr1trvORzPDE6qjlTKDDl4JZ4VDbmRbxHlsjZZNmTS1gJ/3G6tteNGebdkt2xyIIKtt5opGd9&#10;2QzmyHYEJa50GV1rO4iMmO07tCcajIOB5mHVn0oAAEAASURBVOkL2Ss4iW2dIFL32ZttGUe+ddgV&#10;fQ/lpL+ra+STMK3vnTleQIEjHj8zaqocdL68ubZWv4Yqh3qWyhfH3zje4amsbrzHV4B10Bc9DieD&#10;SzZ5SRjhiQYTjj6y+vzSpdUP0fdZjuLL7DU7CNs53Fqign3ala14+0bnbw1Hyo61NrtyaI+Gv57V&#10;N8Dr/Q/ZwvDferTNo2mO71c/+fKL1fnzF8I1VeIkx5ofWieYicQsVQ59u785wjCWgJ+MGZ1N/qf3&#10;QOtjXoJL6KEqim7HO3wLDUkEoMZeNS/2bBxCNqE1RYvFviFjW3hyLMex/sf/8N/9yKuVzpO+w8AE&#10;DZP1awNL2QRGRS8IOeEY9yoi+YYo1LBODxUhtkAe7OV3guyBSxSJ18l5IGSpC4zfXf3AxJ5hH5e0&#10;/O212/N8G1iVM+hyhyGUSc2GzBhQtIPQjBKKQRhKgs3zl3oEMEWwAF0AbYlcpfQiHmGkBCe9n5f+&#10;oL1Rm23ejfV1DpeshwVSRzqlQl2jTMBiHiyro7OfPTrOltsVI78qSn/zzr2YJAXevQ8fPz5G0IG8&#10;R0t/bm+sb2Ko13VCfJZD+u2Na6v7MZ0oyfkY+EqMoowFvHhaNPNJ0Weg6Ojx0r/RYQ/gLjKSkQFG&#10;LKxs3NYYIYKqJS3qUMOWShvX799d7Wnt9jeOHwColNPhC5dXV5VF7vyYM/brlNHW1dUvfrzaffTs&#10;6tUPpbEfP0iBvpj0+a9+9avVvTI8FIPoi02ijN96DEyoB9QN08awcYAo296Mw+72sAG5jAeDTnkA&#10;Ew1jQBnnm4FR9gpY32id1xOgY2VRzpWKPn/m2Orc6ZzTQLpy1Js318paFInPcH5493EyfPafccD3&#10;ZpQ4zhfOn1v99Ge/VWS0824yLA6t/vb6t8NzopJeMqmM5sGiw1szfMA4h0LkbanJr+lNQnLxYl0D&#10;ozUFuRbA0iBmf9H/I9Xm7w/UUMTKci9euTz8ihbkA8AdZ6q5MxIAFaNsL6ZzdjQIYXwPpVhtOMZ7&#10;NqRzTqYUMkOpe5x29DtSEBrKMJITWEjZKMfbI4oVL4+j09qKPHEe8DVDMEcd9NwBR92f0+Zl3pxI&#10;0VZ7OD1fNJcs2cMExApWMFw6OpFKhoDc2jshLQ8IkV2OkNI5GQPZnEMBWnLLGcerRJ+DqGPhGNQJ&#10;plB2i4zbj7otUMGJo+CAJSWX/TnKi0zjS0ASn5tbWmaeoTvk3iLXxrlWwCPs3HxyvKKVaNVkiCjy&#10;aMlBV+7xumMhHA4swi1yx3hr4AN00VKzRyMarldG+/BhHVvL6ovk0SmMsM6rDaZ7y+SljKMdp19U&#10;lDFUk7+UCQPUAbiit5tjZ7Smc2IDfV/wBBEO5JjonMZRZZS138bDIrMUPN2p5JE4IwrDKQuQmp8M&#10;GTrr1gaQMhgM/6KXbUovAFHmzLIzyJmBWQN0FvXWvc0RDw6Uv3v7TnxfdisjzQliJAEVfKGMnF5l&#10;2Bf9D5TVYbY1oWMFuTQWGTlPeY/zTk809ikPbG4DuJuTOYr07w0E7qDoo6GM2jh10Tfr0L2UE5Xh&#10;jU/ZHbqWYTMHOkSm7L12/oBOz8GXdDha4aspy2vSS7Y4QOb96EJW+mPkk+EknyL0ZMFakl0BJIAZ&#10;zdDLvTb3jk35bHRmx4bu2aY+brz9X+NgxGe8VqLnuScwa58c58qztzcPgBdfqeCYbovNER+yT+Tf&#10;vXyHUyk4xOiPDS1y5wDd4ad4rY9Z74VOXUNOBEkAimV+RfsBhO4tOj0to+NBhh7w4vQpIfMc35FJ&#10;d84lsKGUSgMAcqsESqaabpkjNXLsBJGUP2nQMM0IKo0i/9Z32dcTryRv9C/9IQgKJGPkZW8sR7s1&#10;S680/Z6/2F84YBzg5gD8AvCAZqT7RN9FDzUNsZh5Dw9wUmW76XAAbbLn0Y4exLto64X36Wy64Vng&#10;cFP/0f/whyyPe6OBMjK8rWLBmYzGrdJnvcDdZDOil5eskfMCYSH4YPit55JTPIS2IuhwhJI59oHj&#10;MjLdxF7RiY2HjsXn5jqveMg4NKLidKsqOkCP9tx3Zel1Y7Y9wbVLeV4OefqRDC0HY6dTGwH9K8M3&#10;QSn06HMA03M0jWuBR2dyRmR+npaVUF0wzREC6c4Um1LssEbs13qkA7vvvlrus+UczbW125OpH3Bd&#10;0M6aTDfT5oxn2CvZIoKlqoZzST9OYD8Z2cyiTQOG6EifuRdbxVml4xcAbJ0CxNF75Ly5y66PjUjG&#10;6KvNbAe7R4fApeZbOLDP0he9P1nV5g+EC6ZpHiHbRw85l206M3ed7wuA0T1kU5DT87cUiOrjZLFs&#10;XHzOZi0OYp/1Ph6bxiPR1Jj8jSZwJi3FFhqnvydA2XOX6ip7cqtG6TucQja2y0bX4WP7uO17/D79&#10;twTlmheblDAItM2g+n/8lVs7PAs/THCvBiPkfjLR2TB6a8xZ3yfD78OEzwo0mv+b5PptNHud7LVK&#10;rU8JgOT3QyXSezo30tp8/F4VAj5anOs0XnpGz4i2f7x4tNrS2uyuUmdroschO3v+bLTckU16NeWR&#10;t9buzpaBt9FOUMNaO7i+qc8asQNeKgf4I0oA6WJ0ZhP3hjHt3Txe4ED27GUBmAbYaVfWvCEnu2iL&#10;nuj2+jvdNt9PFlpwcHvzOHvm3Nyf3X5epvdezuTjxiforSHL+XNnVpcv1XmyPXYw9qvwMPzH3kX4&#10;aKaKgrPferRQdAh5ExyQrRaQEqz2Gp6I//GSdWK36H28szhsS1dnzigd5lq8g3f1OuCDsGGy//SZ&#10;w9C3/Jf/4b/9UdrdP4bGRY1rmMaDJmLWwERJGANKlWHGjKNsDTomRzBRvD4YJ22ciRiHMsfR9mAs&#10;UcmMOmHsXq6xWnOfhIOiF8WUpl2vjIzTBeCL4CDCApKWTbIjMC0UowFQEgRRjEbTQteYJACA4KLJ&#10;zpjwHMIokjjt5Os4ZhOhqLpMCpAH8OiWRyFQtM84gBlS7TQROlw4ztqFc+daxEpkeubs2Yr5v6+l&#10;6b3766uvf/P1XNsFqy9+68vOuTg7DH0wxt2a4XzUHobnMdr7Ou3cuLu2ut/zKfkrAbcvYvJdKejX&#10;SZVyvOed1wOkHKkk7nBNOHZEh60xeupqhJ+A5dNPlP9jc9keQNqWoD18WHSTE1RUfFtzel3mzKIe&#10;u3hldbZDvTHm05ePctSOrU786OLq4/YafuQMPX1Uh8wYFKPcvHGjbFodBlPgLzOilLumI5Q68MF5&#10;o4QAEmPc3eeiyfMv4SY0IoSYmQIVVQAMOd/KOJU3UcrrgZivvvq6KPX3E9348idfTPce0XV70a7b&#10;Q1e54rOybADjZuvlJUOaUSvrdeHihc5tu9K6H5hI8K2bt+f8MxFipS1z+HLPwocyCRQ2QEVBSsk/&#10;zjnmuAFL5y/8aCLIMm9rt9fG0bM37kQOJZDAkTuSIrn6xRcjJ4y1iLfAhPtF3MWYZrhEl/HX/boW&#10;Xvv2WkDg0OryxcsDmqT6RZOcQXK0dZBhu/btNwMiKSvRrenUl4IgrByjKaUEZuNmikJd9ZsyNw5C&#10;prhEpgHHicY2Ji/C79w/oE6EWiaOM8KYAR4UJyAHuJMHIKJLxhkUjVZOPDqh73AmyZjIjwg1x0GW&#10;2ZyVcNjbYXSy4sA83lCuCGyTcQZDgCeSdU8GcAFVA3gSfuDPvjKyStkpkzCW7OrwmmYkuwt8GCcn&#10;gSG1l4uuOdI6aw39XbpgoqHdxVo9CaRNCWtr5uBy5Xj7K192mHjsFFCp+U9KWznsY/yejM5ZaaOc&#10;UrKNUdtq5VTj8LeGxumAZge/oomMt6lMN8iMIP1pjvQN4LM9eaNbARk8Np0G0z8ctUPtPfEo+sx3&#10;NF5wDeMMzHG0BtBaxz6TKR3QmXzpbsfxHQCSs2df7KNHnyoCet+aM8z2RSk3O1lnU5UKDM7tO2tT&#10;0sRAcLiBA8QGphk5E1gMTc+IZ2ySf5PulzHWPl9k2AG5ItlosaVr2Qpybu04+t2k59nb2v6aeIIj&#10;ItunZJXOm3nGD01gAm10hU3YACZg1IT7Dn5VVqaJCzDTvIaHAnLGFT3w3JRHRT8AzHVozAHtw/7O&#10;djUnJb3KkukfTXNsip8ARfdjz0Q1l7LSSkvxYhFQ4G3p+BcNe0+gyD3JFUdu2CQ6W4fJXPec4ecc&#10;9yVKaq9S9iWbNsa3aNXgX8auG81B0uQk3c18AuLkzcfm6Tkc+SXgFICMPo4B8AwAYPZV9nzOqEyP&#10;a2Wp7akY5y9Kmzf5W7Lu0T27oERWsJIY4hEyI1I9AYSwwKxl691Mp4pFGQ8bQGLZBPZNVpRDQf5j&#10;7T77FPhp/dkIDp8L8J+g5gDx1secNuWfrKETW6oiwVzRF10BbTcYxzLdJrBkOWUHJ3PUnGTZOMnm&#10;rMOiskM8OOWtjRMuIFsy/QJU5GoCBOkqdsm97PkEvthca8gJZu/RRMMAzgaAL6Ana+IzWRfOGueS&#10;fsHfMpecG/p6QGb3oVsHkMerxsW2um/skt7OkeuYBJjFfxyxqcoIH5DX4Y3RB4G8noUf3Vu5tgAC&#10;/beztdpeIG8CGxzdbixjb0+zsjc6IC0a1ZptvEHOXcd++JsNlll79Iitt09poa1s14KVdkxmRImc&#10;Ulj24ca16xPc0jwH3Q+178j+p+0Fscg0HrZ9AA6zjpxMOgUdbbdQEmke1pLjDKxSoGw6GjesbEx8&#10;8ulngx0eGee2q9xTIMxl1tCc56J+mA8Gck/yRkfAcGyEvVMCgIgtaTBrEe+YB1xDl8Ay4xCiT9+0&#10;dtaXbMY83d/+O7zoOfaup396vh4O1nC24/RM/Mb+zE2MK75fgtjhyMau7wP6e+E9/A9PjQPqRtED&#10;k3ACBRtgBRMnY5ME6ffFwaV3mm/zs6aeP1UICfZSgYE0bHuZUo5o6wPIojP7oYJJ11JOqPV5GQ90&#10;t+7RHr30CV1vTZVb6inwquYdGi2R2amU+0CXFywMN3relraw7MsxOlaGWWWQQJzpLJnZGoKVpZdV&#10;UzIKn8vc42XBDfbydeMkM56vDF3DHvc5FTZ2hh5a7QmzRISq0Ojz5t11W7qGfuM4aWqozHfBsm1h&#10;UHnWHNn+U6frMN0ZdvdLPNwqQLvRWF42b0Fk97p69XL9E85PMmb26aeXVVmMox0/oY11Ut1k/njL&#10;HPlEbyqRppPNB7v4fOxrdKczvMlTYk9n/1pzHjwWr/KHVEDged/h76j8msBFa4sv+U1b/tF/8A8+&#10;aqAwQDZGGqcs5Rjtp3yIIqDs58KIvKT9YxsM1SAJzs6YjcEbhdB1mFl0hIK3sJQXo7zUFwNs3a/P&#10;h0ENMoKPIu17VLJUO2WoC5e9WYeKeDE+jOcSMcC2MWTPZJg5WiZsoSlb3V08FzOMoUxZyJ4xZsAO&#10;B4wwKKl6UEe59Y31ETCCtKTelQAUdejZ6vxtQmYgRI0dyHr1iyvdv7E2B4tjns9evs9JqLXoN982&#10;5tLhbWz8xR/83urU2RMjdDsT2C0Bpfs31tqbdG/1QwbjWWB742WNLZrXj3vGF0cqf6gU5XnCrNTT&#10;GSs7M3RHz55Z7am8gYLfksHf0b6cHUUEPvbstzEuAbZ3aYtITEZv/d6tlbzEuf1HV++UOaz3vByk&#10;4+cvrg4cP10a/HFC9HF19nd+d3Xo6udTuvmmTMTjjQcZAwcKLyUQ93N2b9YqVZZIGdmR6ErxOI6A&#10;EsZYDJ7SEYoLU895S4FRNLE2FDqAD9RFiPk+piaQR0Tm0oRff/PNlJ3o2vc7v/e7q7MdgbCjzM/D&#10;HOk7a3dnb5DDs4EuYFNqXxneAJNA/I8unB2nDQB+HgB3zW1ZrQwbwCs7RiFS7sPnAA7F0D/lmfZK&#10;KltRanfqzNlZYw1QpPHxCEdLsxAgxrOVQ57P0RrAlvIT3Xod/UVwHc2wrz1JItTAh8g0kMsptUfg&#10;7/3hHw4vCQjc6f6XL1+ag0YZ0nvxhZp18oNmBFS3Nk4l8DL7KvpJ6XI4KAOgiAzKeKEP5Up4R8Ez&#10;BimJxVljuET6ZLXilfifs8AJn/2FXWc+wE9iEv+XZelclo8pKbKiPEX0G1gbQ0P5NHeKiewK1nAc&#10;0HkASsZjV7Qn0ZvGd1P+J+IabfpgHBDGgxLDLyJd+JlMa/6wkTPNsfKS1ebIe76IKz6yjozVKUc6&#10;NDddvShV97O/9Xl7Ah32evTT3sHdu3QyPdA3GMXKSjNI1sdeUXwN3M7erO5rHXYmm5wSIFPgaF/X&#10;iko/yjl6Hi/qojkGszvaSL8En4r0jj4sAJUsKWkDULvVyAcayQgeCtQ4AsP+AJkf8yIPA7LY69Z6&#10;Gg5ER8q8P2f+wKGFRX+0x5My3+sPO4MxnddyzfxlD8jnRIoDUYcLaHC0ZEjpvWeVXFtA+/NkB8i2&#10;zeGCGQ4in8yste/ZcqRA/uuMpPU9debMBBDImDLAhecWx0GTKjQb0Jde4ATJQANQggwMEdjFGDOw&#10;9DJ+BJTMme4eAx6dMKPlZyvGSc8R6s3WYDmjStCArHBWgAKAmeGesrWeyQ7hXQEJ2dLt5tM9Odq+&#10;vxwrEiDJLsicszkNfRn/APEF3HpvKa9aAKVIrvViA/zk9CL8+8q9jEWAUkdOpWZ3q7pwiDtgEXkz&#10;7MtaCzYAF7rLAWj0rqwNOZU1FeD0k022h2+cyolMcw56ZvQCMmUW0IMsTMS39VwCZSoxyiI2RpPy&#10;/HFIq15Qmqb5hr08XvQFYCrbP2WZ3d81H/oeMItn+krPav5N4l201AiMYwtomztQzEYK8tjztgk0&#10;jZOjyflZyjqVYjbP1hFPeK6SRvqSU2M+1hoQBoSWTFT3bx7T+a6h6fQLBHnmAkY5d/btlZGKXvhm&#10;ymijqfWHN/AF/YV2MpB90ggA3a7tnvgQr5kfeANPAOgDNtPvcIyqCPuSfFP1xfv08zgayRk9YDy6&#10;ZtMD+Nl6RMj5DI9boz5qbOmtwO2yd44lBerZo6ejL/e2rhMUjw4cMLwx2YzwjYwY8O8+n8UPe9NJ&#10;kxGNx2Ua7SWHV+wlXoA+y4ck5tWM+8PfDar5LRUJG1UZWTvrtLvyXM4imVVGLMOoq7EADfm6dbNz&#10;BNMfsu2ec6BMms7D7OBkG1o/+s++avpH6fXIRjz6vKYlbExvfAryyTwKKoTPGg99sARl0pv0nLUw&#10;1r4v4ANX0HlojGpo2hL2sfUua96YOOgLPwoK4b0qpsJG7CeeUcZK/u2xtA4vs9Gec2CqRbr/J1lh&#10;p6zeYNjhccEK9rHV55z0P/SSWX+ag8D+CQpaA3b5URVC1htPsBOydfhce3drIUBHj6heofOtC5zt&#10;enxq3zPbbu2HF5IN8sM+mjYQb32HBOkN2Uu8srfmGdjO2go2TpYw4+N397NOeEMjrcEoySp+ty7P&#10;s590JjuLTsbvpyy/YKqGdAaqSoE80lfmgW8FPt7kGHGs2F9rbwsAe9cERt/bP20vmxdc4P4zgeZO&#10;9p9lrznTExhpjPoOnD17fvWjH10cfnndmgn6mp8tPfSjPXb0nCAyJ3ZnVV56AdCjHE4Ylt7Q2O/Y&#10;sZNVq50qs/Zk9c3a7dUzR6U0B8/8LB74/d//RXs1j8xefMEb9Bpb0gMFZ2AG8xFwt649fujBH/I3&#10;DCwbR+LwCZkevNu46DJz5gBq8ERvWNfFsbOuS8Z99En2Qzm15+FDY4FVtvzX//G/89EmSoqcciE4&#10;xHkzPalEiSeOeSY6QxgpoB5sAoyuTe6uwUyL0VQry0CKZnHUpLCLwCQ8BmjBCcpE9RuMxbTAUvjN&#10;crJiGEmEnxIZw9D5RJTDGLM4dLIF3VsU1Z6mieZ1a0r1pP0uNkQG+IBdSlfjCotCwKeTTsym7f69&#10;Sibtc8OkFptwAkIF97u386yiTSB8iWh17xqfnKw0y7z6eBwVzQVurq2v/uZvf7N6FmjaljCfOH9i&#10;9bNf/HYMcqj5ts9It8PGciPgfu/27dWHQNj76PE4h00m8cc5K5+nEKt76GT2N0UAlnKlg5VTHm4T&#10;5I5o0RDHgG7t594clV2d2h4XDx3fFiX6UNbreVGDe7e+rYHJ9tWPDp5YfZZRefn4QUCrze6ldj/r&#10;WbJjhzoi4PN//d9cHbh8pYnqAFkN+8b9ml30vdZCXbP9ajdqOnInwIGGnBFG7f4AkFrORgOOGsU8&#10;m5RzogA1+Rtgb1qM9zfFQRHJEBBwTjjH6VLP5jToUHfrztoo0c+//PHqZ7/z8/h065SpriVU9+5V&#10;rpaB+K5SU1FSztX+Mi174gnR+8uXL5epOtczNeKo1PSba1O2oRtVYj0OPwUl+yfySKiU0thnqLzW&#10;95bMUetWYxcOGYcZqDVeAtclEyVW5nH86Imc+BMJESAAYOWwB8hk/86dOz8O245oMYY+5eRsv2vf&#10;Xi/btrH68Refz/2NAcBWAnwmZwNva4KCFusZT3sOKTJjdqaKElrnF4rw21uE3jFW44uvEuoFCHCI&#10;i9q0Lsbm+Q19jChDN80lUgqMkM9l2ijGCWDEzO5FMZjvUh6nDC1Z6D5KgpyBN99JMQ5gSVHPa8ps&#10;yAsDuihTRkSzoJ07FuVlmIzSZCj63ToCYgw8Rc/wkXfyr1GLbmRKDe9HI1kQLesFSwBKAEw2zxjp&#10;S+eoKV9TwvFM2Va6A/DnvDhw/uB0njqVw5fjXpRtSyUddIMOhbP2Pefu3TsB69tdk3P8SbHiYw4V&#10;Jxiv00P2XcrIPm29p3FLeoJDSdlS0DQ4mtMzQBtLuCMaLiDEx0V6U9TKtu2REuBw3pD1YOBER+nZ&#10;2WycHAJirv1YEAfPAB/KidwfPSl7pcPr8RhdZ02XiKUOhUrlyMDS9n8MeTTj/MiY4F30a8Sj/xZe&#10;MuQctIbuufQ8Iy0iSh/S34DbhTLR6C/YMXTuGvaAE/C2JgLsBsOtO6RsAR0vQwYsew592yLFa42g&#10;Z5kvHQOeycodLutMJpRnklNgLXw99JwS0Z7NSfIca2mceLxRd+9o1bVoIctuXYb/PKq/RftlOTih&#10;sg0CNXsCpLqCTYb30xjZmvnXgpIDwUAlV8rLlz16zadxkw+AEW2mA15yIeq6vf2XAj/K7Tkw1sxe&#10;UHt4+rX1bH9q4NoB6HSjtcdzi4PPiU1m4o/FFgNPjTu6fbYlniBL/ROk8ixAwFovtnaxi9pzk1vg&#10;kGNAN8tSs2dKgQUYZJQBDY4v50+GZ4Bz8/R8tGyKM19BFPpf5YT1wosctk0QLcOt4YLoNqfJfccp&#10;b5ycHzoW0GJfJogTkwloAZ72xdApPbJFWpw0utfz6Vd7/GgSZYuvsnWwCiBrbYFJsjG83jznmgGz&#10;9FhR+8AaWVSNQ+87qkNmkmOIZ5Wc4eVNeTIGTWjcGw5pGDNuAWBZ5+N1saOXXwcKP9TyHOYYHuv7&#10;dDE+EITGc2g4GfD0OXlCPzzjSJnvC75ygEX/jZn+/yHw7hggfEiP479xeCuj7iHxQvydbUYzsrI9&#10;W/Ax/DG8EDhmI2bvGFyW/E3pYBOQRUJPQBHIJ39KFO2t/K7PrPuSgdToRIe844PRjEsWRsni4SPH&#10;Z63ZzGvXs2eBXoBcwGf0YxjStcZMt6DFkolcsKN7eQ4sMI6D4MOnNRxnvTGRA/SExQBlOM/6ytgL&#10;SHLu8Y/xLzIfXQaP9rzoQRfhkVYiGi1l3nDlq7CDuQPbeNFc6Q24cfoExA+wHxpbJ8/BYwIK5oGP&#10;VJkpL17Gbq9durzvGR85p9/sJRPwYNucmTh70MJb9MJsa2gMdL+AhHEI5AmOCs50Sc9SFr13Ajxw&#10;E/A+lQ7RRYCZfWZwyBHdiX6SKHQqh0ApnfVPQ42z4kwwel91AFkTTCK/tvLsrsRVZl4wiM137yUg&#10;0n2zeTJu+FU5ob1cEyBhz9Jbm06LhA77OB1Bs+MwNSdJdZAEyMECUgJ3hk3/oC2am7+sHZqwP57F&#10;x7B33Lz3VoK/mfneF26VZUsa4oOSIa2rkmp0w5f8jPWwmjGMXKSH7Cu2By4RXzmf7UUVWs4KPlbg&#10;9lhZttvhrK/L9j3P8VIZY113J1N/+Hd+0fEG4erG2X9DX30iInPrDB+Fm9B/9AU/aMma000qmazF&#10;hx9ytJqr0mi6F0/xOTbXy1wW/LIEvCdYGj/3xaEP/U+nLoE22WC2sWxkPLzlf/jH//DjLFJfp6ik&#10;KTHq7hZZlkNElnKV4jVYjhWi+C6PWARmyqJ6w0Lw8hdFC4RQYP5RWowIcLJ4nlOnP0OMEM2JksOY&#10;5qe0h2KdTe9d7HmiysAy5UAxTwlJ9wPZnpUVWh6ybGKVqTl+9HhGRXSwkqUMPiUhgiANbkxS8sre&#10;tKcFOhBzyQwwhinAmGxb9biiPGrZKT8bIWcfTUIHLFtQpV+iN99+e2v1619/U4ZLirf9IhfOrK7+&#10;9OrqZN76zkDjjlqfvilS9fW//HVO4p3VO/XFKX0HcFvAnwaAziXs27rfRpm323M2V/vXAvP7eu5n&#10;jUF0y5kQ3+d8MrwHTx2fcjzlWm8phaIXT3KmHt5bWx1IiM5Vh78PUGrzpdaoz5r704yDdfiybjhX&#10;//7fX312LDqluG0+ffr4YXvgok+0eFBJ6o26mikVpEyBBQLI8D2ujNFZeYQWyEQDLf0ZGRtRB+QE&#10;xkSkKbcFNKVA+1sUhJGQSTh79kxdhWrW0vUaOtj3cKj9el/+9m8PL92+dXdq5R234GB12TV8obMj&#10;IH2kow7O1rThak7QuXOnhy/u3X043STv3b6fsx0QSyGIMJmTEg37yIzZffDG0gnS4dABw/5Wu3wy&#10;musA9uQxvrAxu2hx/HO0tdQpizETadVwRLaKsmQQgRgOG5AN/BAS99woJX/t+o2+07lp0exUzp4z&#10;khgdERjO67HWGDgT9btd+++77UEUreeYAVVK93xO5sie0lJ087t7UtxkzMbnSN77fdJ/DCalj//J&#10;zXSziqdldSgbTpJSl9k/0jovBy5rApHsA7I5+PamcPIpS1ksigTvE23gjiFm2Mg7Y7sEaRhdgZrU&#10;bMaGKnARheZFkeHDKfdrzGgGmNBFD6IXHfC2A33f9jzZDxFfOml0yCi2sVtjoI635xBfPks23qfc&#10;BgwlK4yuvZ/Hjh8NkNtrxwiXTWrMZPbh+sa01abb7FV5tNExCb0PfHOQGAV7eiajFTEZNNFBRklm&#10;QgaArjCjcXbouL5Ht1kXC0F3Vm0x+gUgH/DVT51Nj8SPHDYOlL1inG30JhvAqywNxY1+UzbUT6B/&#10;FraHyiBwkHSyWvgwhc+skcHGAjSMju4ZwDXQIYuG9p6AlpykAbR919iAY9/r8sgQ+O37r9IdHA7O&#10;ig3WQBl5Z4RlkABHVQVT6ZB8m4szZMxlX0B7N4PdeD90U+DV2NiS+RcPeuEb9KX/96Tn92foNRaQ&#10;2VlAHuDUF2M6P4BvkeJNAAAwz1rEX+IHQAWZx6vmi1dd+X3rS+7of9m1Kdn5RDOdXw+nM6ekJcea&#10;7kLubhdd4tXoyk4BWu47+Zl+Cj4KIrhnxGj9cu4DIxxG1RsbBVxcwx1RDkoWMQgn0B5bQYtIW1RX&#10;wIudBBYabWMemW796F46yx4xIF9ADG9MiS1d092BKzzbbxP1J5MAWQgjflf2tDSwkvn72DysBT01&#10;XUUbMyfrTQ2zOOfGJ5KNr9lGgG4TVKO9uY38Rhe6Z0p+IpSSV01LpsFB+gII7vL0aXRvzfEnnUQu&#10;yAn+WwB6ZfL9LjhszgIbfTw6asbSc7zP6YNRhlbNVfDOfd1zwGz0N396zoOt25zjFB+zP3hKhkJr&#10;9HlMdHY/z6Az6Sd0pUPfVnUCSJI9jj1etyb4ml6j93QA1RF3M8hijyLwPYCLgES3pcW4vaG67HLO&#10;AsAF7ziAGoqRScD9WQE/fHWyoKFqAjRlG9hP81v2p9oTU3A7npl7H6gUPCZFO3tr3Y9OpS/9DVgC&#10;0JqnkdODfR9/c3boc1UfHDa2QUMl8xBAPnXmZNctWVt2ki6yp0jzLfT6q7/8y6oMnn7iP5n8rdmq&#10;jpfhMKTL0VILepjwX9kfstJ6cbxgBPKLoOTBWNgj2TPrNHZJMCCZm4oL/JsdnJLNsI2gL92GRuRt&#10;uq1+4ocnBQwEF+dIkz6zXuiOX60jG2bt0MM+cE2ppty09bL+ZFwgiD4ezBujGJ8EAxnnpJkTe8fp&#10;p5PJxovox6lgj82DbqG/noaXVHhZC5krRxGxkdYx9ggjdF2fcSAdY6O0VwYn1hz6jFPWs/AxPTe6&#10;qO/jb0oYPw0vhtf3J9sC1+jDOeMY7ctuclbNlY7mULJr8BG95R8643M8yX747Pv2q8E0KoeU/0/y&#10;pufDwuzHnLPWXDnt6KHk9FV74p6Fc9bv1b2xAMRSZaF51RIAwZ/8A81tvPA3eprTgsGXii37bz+r&#10;d8KTAhv2F9LtlDEfAZ+ZunkrxVWu/LAjqug/zjwNYP776jbOvm7U1flFnSIFOo9XYXbizLnVzd67&#10;FsZ6mm0zRxjrQLbq7/7+3ynJUvv89A8epvcGWzV+4yZnsBIZU3KsAgtvDJ/2fPrvdfjdNQIF8GOM&#10;3f2WqjLjd4as9U+FNtScwHQe+bfePbG5du94g24zZ8EPwRWYY8v/9E//i4/qMQnreNSUX4swLcpj&#10;WMJNaYsiirx6EAVrIJ6H0BN5jILAJ6HD8NGs3xnKxZAQOqCfFwxciRq6tyijKhfP6L8Y2+nyNjuW&#10;lWpxAXMMtGQVLKJGIW0mjHlH8XeRzfHNa57pegcQi1LwhP0tpW8BLYzNtVLn6vYx88bG0q5XJJgR&#10;7JKGnhQ1vx3bO1+sqL7mIduqNZ9sUkxwMO/f4gHiiAAs3bhWF5z2sOlSJHpx7uLZ1cXLFwLnR0vF&#10;dr8A972vr61uXf92MToN92UK/HlMDbz/9GJZojI3O2P+JzHReoy6s1rgg8c7YiCmBsUYDGefOSyY&#10;QB07e7r0755RyN+nVH+oScqDMmJP6uZ4rCj18YAVU76tc804u29bj2dFWZ7lqZ+9+Pnq81+UyUrB&#10;vqyuXBbn6ZPq2GvH25Ktbt1ey7F8sKxlSm7ZL5USiS4igXhGAwnKlVFGm6m75yDlVE/aukXB8NaG&#10;gcOs9AxA/SRlD1wcywE6XTMEbVyVo25P4eyt4xhH8cb1W6ub7aW7l8Om/bdoVXKTIimo0E1P57Be&#10;vPSj1cX2sDn/xXqurd1d/Yu/+tvJaCljdJo9Z/BtNHWSvQYlormE4HU0cwYVBQ6QUq6czuOtt/pt&#10;GTB7Y/CfUlrHCACqJ4rSaMLA4VePPeVWjWf2XJZ9EFTAAxSRNVtbW1vdvH59zu15UaZMNptjyNEl&#10;F+TteE6F9ylPjiv6P3/2su9kHLoPpQR4MhjKfNH8WBka2QHXAV5EgOwojzw6xrUGL92fklEOAQyI&#10;cgm6WBQROXJo3ObP6MiAkHUbmk9Er9TUKEJlHwN+R06hosVYxSrJdAolgz+lRP1Nm040rbWiuCgz&#10;kbglUirwkzHFCy0mIDf6AGM0JjQVuV2y4bWvbm3w+N5kQZ15o4lmPZ+UxosnaifOcWU8gNop2V1f&#10;H8V3OPqcSkaOFsCRyVz2xHHWlEi/TxZv1PnuTnOvLEKkLZ0yqivZFpl0DUCNXjL0HCPlM9Ndr/mb&#10;++KwcdLQMjlvfPSc+yhdHbCb8lceCqBMl8F0Jj46WiQdnaZ6oXUiHwzrOPvRY5R39/GcUGnPlRn6&#10;5BxEAmDcPiSAiv60/oCCNvGMzZTvdDVnbUe0o//ICL1sTowZ2lsDe7AAFLqb4bOWDXto8pLDVqDH&#10;jDczPoJoNshzYF2PN8kzPcp4m/c0v2g+EzRJ18fojVAEUqQy+9BYyB4QxnCL6jJ++ABgs54qA2Sl&#10;uv3QdObfxZyGKd3rO+NAZS8AQdeOw4rHIxy6KFeJuwbg6djZrfp9ybjsD8DS9eyZiL5yJevAYaLD&#10;ZA6U/3Bera0X2lpvcoV3NuePH9F1MnbJFJ65f99RKE9G1qZkK3qhL77RpIfunwN3ex5AxFkb3rb+&#10;zc06mDjAzObMmUXZJxkzgSegQPVKjx5Zs37Ax9AC0aIHmVEqJjDptStdtjOH0j4jcxZ9n6xrdqyv&#10;ty7xMKct+i2B1d7sdzYZD9C9uyotpj+U0AKsMk50EhnCj44l4Sj0lfguB5X31SCd7Tby2/hJM7rD&#10;EOa5GRxUGm0fFGxgHfALnTRji4eNVfTd/K0BecN/7iPTBqgLPtB91sn19HisPtkrvKtc+m3ZR/bL&#10;dXTbrEvACg7wkq0hc2yFrCpwDljjNxOLLeLd5Znoji6cjylXbewDxJrjnPXY8zXZsl/Mc2x3sO+J&#10;pKIbAtPdnneyM/y0x6c/ODYcC7pS0BV/TEl8uglvO5d1ZxVOnNbJZiZ75OlA9mmC7T2LzLivAA6Z&#10;Xxzi+LqnCn7ii+efumCiDeynrHIJ3rc/q3FxdFQYnM1+6vr353/+F1MS6fuqHw6Gi053HMISGKK7&#10;lj2B4+T2HLLeUAjk4ExoFb+j/chQwQjGHY3ZTdn1cZyH4+KzaI63Zg363jh3PYOsk0h8yjnwve/S&#10;5fjF7+6vC7Xy1dh6gm9kSMMNe67McfimeeAjTIau+ElWhP0iI4JagpaAOntDR8iE4A3TUm0xPNX9&#10;YB78J/PEnuv+/Ka1c2/ZdM62gLsu1+4vI8hpYx9hcAF8ckbnLK37G0+D12SHDNDxfvbf8MaMN+Z2&#10;iL2mKvQEYvvpn4DCrhwAVQXk0JoZm/Ev2cMliMLxpTvQQQWXDBwnbz2eRS9bQ8iT+XOW8A4mgl/o&#10;fPKoq7j5Pq7qA0akG/DbJH2iDYxIP2pyAlMYixe7IjB6IHuhZT9Mws4K3Np6YP/cBHX7jooucmjP&#10;JyI4K1ZzEBgff6BDxPwk/8qokys2/vWH5Or0at/hY6tb9UdYe3i/PWzttU0nKeM/WsDuDyqJdHwY&#10;vDrOezzCbtNWdMjsUx19s9gHDj2+JaeDoaLXgl3iteiENtZCABPmkRGUOCCjs2ctXsPLDBx9j170&#10;iPWd4E/3dSSRKoCh5x/9k/+8NRD5a+Nl5XmMlChq4+xhNkhGTQPqpxtaIJ8Nt/TDQDCJLzISHjje&#10;egMwkK2l62efTIqMAp+NdDE3wgJEBHwrRktIAfmHlYOJkGF60R6LpJRJNzgNSYyT05Je/aSwZSiK&#10;RkVUz2c8tZ/djIC8C5g9quZbuRBnzWGPCMsAYvzZWxJRMbXf1ZX38JjbJGvD3mbHCxevLA5gdNoS&#10;Y3HY3tbK9Nq1awlaUf0Y8VEOz/dl0Zx/crwz13506ezqzPnSr2XNtnbfV5XF3P3qmwF9uyrlE21+&#10;FGPL7KDnuTJLp0V3o8mzSopUaB9oYXcH7CJOiyUbVGQfQKpN6WeVTh6ticChvPU08YrD9v7B49WD&#10;G9fbT/eiUps6WFbn/xklnaNx7vLFomanV+JKdx4+qetje/POnl19FlO9eJFTcetu+3huBvJyYMq+&#10;PIihRYVEeyg6B3yimyg7oCjqPiCvNdEJUqkbwHak6JFuY4AoRWL97TeyHtYcf4gecb6sr1KX49UV&#10;X7zU2Ro5LVsb14fWnkN3/dr1MpffNrY74xwrhdlX5IWjo3uRQxYvtt/tfNk1nR2Vwl27fnP1m29u&#10;rO6VpVIWe/zosQBDZ8xkkAiO4wIozE0ljb3JC4WLPzWk0bxEdFCaHS9qCmL/nqi9Douyt4ASxSRL&#10;g+eW9H6NGMqUAZuyS/Y8Ubo3bnbMQI60CJmIkajjyWPHF0cr/mcMI8s4eTbn68CphfbarfbQpSSA&#10;E/tdKNfvUtqPNx4P/2t+IjI4joX0f3TTgppjcaFzyy5Em810u2CLf0qeGW8Gxd4v2ZxtlW6JVoqw&#10;f9Z6+QkUOOgYfwNVuvyJTvt9W3KTOowPAnVRyLqiJ4mhwAA0Do85ydI70BUooYg0cBhw1VhltuwF&#10;Y1hlwxgvEcClAVDKsfFpdLFbRicgTScAkoygKKLIqYAKACh77twj8qGcFejbH01OnKhhT878rhot&#10;0F9aFy9nN34Xf91obXKkkyuAQrBl9sqmW9xzM3sxme34dco9WmuNiSL2fAcYBE4aXG8FsOMXeqiP&#10;x+jIBGg2sqN7T/YjvcgJUN6p45UyVXQkH4CmPQ4cftkYzjzDNI5udBE04TDaRzYgOFoOoCxCL5sy&#10;mYKuXED40vBAlC62sTKtf8C3e1oXQTblbGgOdJgDA259rY/500tvo7dABuAF8L3vHt2q+S/jszfV&#10;fove7XoOm72rHFMkaY0ytI7DEO1nF5SfMPYDphs/0ilXlknGI3jB8xPVoaOSeAAXfdgpHSbxrT1M&#10;4xDHdxNVbW3JLODMFgAWU5YX0Nh02PC/95YjZhpntLZnjSFd+C/+7j7AAyABnAHIE6DMezV142Ij&#10;yY3AkawJfbjskcIWi2EGPti6jYcFmuJJ9+WcOmx5jhhJB4lyHwm0LaBl4Ysl0NEzm5e1MHb2VwZD&#10;6T2S/VCEEx1kFwQ9x6mLjhxuAR2BFwAE74xtjiboaL+htV62QLQnKWAkOi4lKXvHxpjf8EQ87JoB&#10;jsn9/0/UnfVonl17Xn9ynqfIyHmowXZ5OHb70D4GtdQSgleCxFXDDagREjRCNGpaSA0XjWhAiAsu&#10;gPfRDY04wGnauMt2ueysrMyszMqMiJwj58zg+1n/ChPldEY+z3/Ye+01/Naw155Aa3RvUNE/HsvB&#10;xh+cODp9CfC2fuladuJFNmho0rVTTtsYHCg+QaHsi3sBrslGe358SUeTBc64gCu6cDbpAboTgOKY&#10;6Ao7xyAM35KUQE70cg+ARDboLfcPcO8eDplxKv1c9Ew2rGsaxYDvcWL6l8zcgLCeSRf53bTt05mA&#10;RjSVdbYHnPPDaWtqA8B03CWPdAy9uIw7nTuy+Tpn7XGHXd+bdTUWQfImNcFofGss9DI76Fw7z+Bs&#10;AX721XqepkOYgKPCjuhGqV05GTF/Ost3HsdWo5WDd8kcPpUVGv0bvfD1NOspGLiUNm8Pz7Nt062a&#10;LDYK+pKMqVD46JNPwwnfrn79+efDd/Sms3HtE79y+ergOUEX5WpTmhjoxsMcgUgWK3N4o18/ZIRz&#10;PPyKF5r/7lEWwD8a4ecBsn0ny4Am5o8v8D8Zxf/kkU4j93jU+wT/2DOZdNhAdg8W9bOA4+U62Q/j&#10;MG7P5OTQJfQv/Hk6XCZw9LgyfdlTfGyvNRsz9jTnUInxk/CJAIIEAmVhXksZ5XfNO7p3AizxkD4L&#10;Mm0wJ8feffQ7x2BwULrUOKw/e/YmegpGdkFXYDqksDoFUPp9tiLUjM53nkWPCHB6/3Jt9G1M5MPe&#10;f3SazFpjkrwgEy3x/HinKgrNzyQUVK6gi8BOgjZ47032nY3g2NBTEyjp2bdu3Zog4ujtnuZMseks&#10;3dzsgR8bF78YFP4bmxD92IMP8dL+1vZMuIltZ28cUWV7DCfneHu/NPgylgNHmkPzoWM0bPO3Mn9B&#10;whM5mofSlxpLCVQ5S3KHjSyAdv7i5bDz4bqzdwZi+ubuZns34xV66ELbhP78pz/LqVPyLKGzVGLY&#10;MkKeZJxRnBzhS3iGjjUPQZXnJWXGrqXcNDoUvCPPC31sZRGQq2qndbddYIIozZlck394mp0QKaVj&#10;aASOXSI0uurZ08pM/+F//G/3T1HexeMdZ4tQp1QXj7BoYzcuJVQEJlI3IKUzOsNpmCH6g3gDpJrA&#10;RJ39u4HESSNjlCpjOaWVKXWT4UVTRg5VFB3hlWsWQZiAaiAMIT+qXFCTCcZmu2jEpBxjDntkpvwl&#10;AfEdwI2Ia4FhQuX9hGZzc6NGJvbFPBpwRshEERDdGNSMH6w1KY8/iWz8TpEPAMXsTnO/dOX6AMNF&#10;YShlac9Szt/tQPhW50/o6Lc/Ks45X6eOdSjg5dVHZdjOtMfsaAvxPqbf/LqDJiuFRI5TOQRU+hMG&#10;I1q/byzOtzjWOW4RZtqrisCsVZq3PyHRWGRza7Pyp5poNO+oPV0VZdlOJviHoteHhOFtGaHH0e9F&#10;ikek4nDrtD8tuRNo+vQnP6lM89KUOm5n8E9fvJZiL6rUmrx88T7n89bq7u2bGQabTOtsVlQFy9iI&#10;ywA9KGsxjm7rTeHKXC7AqehNoMH6He55pwIAMj6TbWj5RcpEVf5kfEc4MekCzChl3Q8/++wHdSi7&#10;tNp3pFLBlKyyyz/88cbq97/7YpSAbCZjfn69jGcAkMI5mXN8Puf4co6rDJUI3K1b36y+urU078Cr&#10;nCZlWUqC1GHP/pdkgpChMWeHwyQqQiApCqVR9jLdKzoO5HF0L+YQUhQE9GwBAREfTqUDVdEH2FRq&#10;dPXKFQKSoIogJvTxmACD4wk4Yq9SKpQcugK0gg1o920lsHj+QgECzh8l9G3Bizt3ap9cJHY5QkI2&#10;tKMVHpQJTSlTThxIwQ77ikRVH8bruiIZ49Vr1+ZcuJHT1pJxeBMI0SKYzHOoMeSAlZSu/+b3FGT+&#10;xayvyCQlL4LOmDTk5sZaKH/qUMicGwbA+qINI0MWlfFMGQBnHYCIxp6NhmNku19beef9Ucyibgwu&#10;4MYB1rFMYwQAQz27jOWUzpQhAYoBNHx3pPWdTGZrBxDTQbpBLfNblWG70n7NSiJT4joQKjm1p9C5&#10;Jpr/3GwDvSy7slftkGW4JvMPAAToPUc5DSVN/ukMY2IHGcO3/RsvWku8rNOUUknO2ezLa3325pQ5&#10;Fwc45pBpZOId5IJ+Q1O84s9k4bp3KgJaH7TidCkJtmF/HOvWXue8buaGNcJYroeQKQBQpkpGs68b&#10;K71cBHEMX/pgwElOd+uA79wsU8Y4kQmfybpa/546QF4WWuMJewnpS/OdErvWaPf9eGn0v/G0Php8&#10;0Plafcsmnszh3h8vTMSxayYT0Vh3ecIaTp0/+9E43vZskVXl3hOxzgCbD2IBF7O+zZdFci9aq/Dg&#10;6MyhsAx46zYl1D1LcEijAM7WZAQKdoiSA7qcNc/Aw54LvE30edY0fm8NRFBb2pm7t09AMb59k2Fm&#10;dzi0fgZoxusGK4tCdqe0JVqS2Wf9e/vF08nk2cuyHtAlHwJQDjZnuMcmRn9lizPpPvd+62F85Op1&#10;azbB1QJDAJrr6CCRbE0CXI0fZZD8zhaiBZAFeCkz9l7ATPbAOWMti8cnw8Bcjlc6kz1dHGDRenwu&#10;UBHP4pHGBajgB2sicINv3Qewe5i9GjJiaCej4l29wV2zXuMU9lx6A//Ms1oH8iNThbbohhRwgTGQ&#10;e00w2GvBZbYeX9Hdxm3vq32weJwdQgfvn0oLc+phSwRf06YcW3opmVl4U5ZsoScMgIc9R2MItqPX&#10;9yzjTPU1pqbc94BnvNNn+GDu651KTvtr7CWdKLj3ddsM6P8lwJwT2L2CEeTO/qNj6bNpShCtNFDi&#10;eLCnQLS14GRPFrpxWcuD6RRriX/HkehvXYuBPzIma4LudKrgMJ0120miF1kRbEZ3zvrutpfJNPdc&#10;XESuH0+36iYa/S9fulo558OxZ0l5OvpVZZYB7PSmsn5NLwSYphlRegOt0Jfzq/KDjaGb+rDvYMRF&#10;hi3wVHH0mbVQEobP0W8CYS3gOHoRHq9YB9txHDck07tLU8+cfabNSSnfops5Ma116yqAKoC8HFnS&#10;M3s/3iAbHDrvJjNK3ezjx2t0lyzglAtGz8XhrRw559nojZPMPc1hY4PoX11zHT80AbXWjnONFz2v&#10;v3LK2i+bbhRgtHZswdbGYyw0dpydGN3YWHQw1jWdzoERVGDA5hzgd+lZ9KDfPpRksHVDaSX60QcC&#10;DrLa1rjlGx5xCDu64CP6ynWYd2RYYKg5TtVc+l55I3mG49gFYyA/0wGzOR6Ztv6qq8LxPeV+Y3V9&#10;y9Z1yX7vl4mz5Ybd5ZDQOwtvpU/yA8gdmsrK70TzM/GQMuIP+Cb+t298ttvQWdGJ0+s+fPQu20qu&#10;0Nl7oOMjB6uU6BoyY+vO65IZMPbrKsvOrp2rmdr+1aM+e1RA6ut7d5Jtjvre1dUy25/94PvTYI5z&#10;ZewNLOd86U6pyokugc3oIokD9F+cLA4dO5Nua9z0cGw1WCntM7gHDekTWM6e+yWbycdZ8MPYHAzf&#10;NTuNSRCAjGo2SK/g5z3/5X/4t3rHEn1ChBGQ/g/TYiRKeTH4i4NDeDhoBCxOsSz9iVEaIMYHIEdx&#10;x8AjkDESMODZ7tslAoYDYEStOIs+XzbPb4wnqh52UvHdo1yOIuM0bjfo1wFOpZmiPowrQws8iwTL&#10;bpyOGCeVujSgjbIRtztEWbe5pWSTkmDMbaD+EGOczIEqQ3cgh7KZHChKJsu2HeOU7imbVnYvwHg4&#10;w6b8w4ZHwMq+OfvfAKm37XfazxBGr/OXz6+uf3ptdflKZz7VZe9NDL+T4tq69+3qhXa9zVljC17z&#10;txt1pdvOSWj80rx5rilVgPpdpZBldTSjyKF40fMfBMQZe/uKZlNrjMJiELa9lF7K/X00eFc0BJDX&#10;XWfv66WBwsFocel7P0hBHFh9fff26sCZzjz7wZ8Ns8v4bKYobnxdx5wykcfK3Fk3Z6M1pXFYlbhs&#10;FJHgyC2bgHVlK9MQSyrHkU0yJsroaMpQ+p2xAuydLq/kR5R/+GGMHkAfgEhg7M2igP7sJz9effrZ&#10;D1en1i9G5/bQ5SD+Lmfti9/+rjOj7kxGjnK5FO20klYyc6Q/zufT/U6nqjTEnOtx/34d81p3UVkB&#10;CGVajiaw/iKshFA0S7RszmWJ30XjAHORfkBqu7MAH+QYsQwXK6s872DveA5va0pi475M0LfVam9n&#10;CPG3+v4rV6+MvAAkjHFfDPj741c3KjG9O0qSxBB40buLdSxy7s9tkakUgbKDi5VcHs4Aimx+c+vO&#10;OHPKOGVTXwZiHeysyQkRVDYsCzAlMPGpEgbOLiAqUq3Ea/bJ9Du+oDzQZcqIWj8RzYkWMUSNiSHE&#10;48YPaMXCGVKyHxCPTozjlDV1ofX1GVnEF+jJaQMsuBHjxKS0Rfs4McMErm+deuwoIYCW4vIB+aIL&#10;AFdBHGVfyqKsGbl+WMDF/kdrIGvH2SU3ovo6kRn/iWgA+Dx4sDXZzPNtMNbl9WQOrcz44+RRU5dH&#10;Xf+gkgjZ20c58jII1pDhP5zu8z6R6vfq+DlHjQkPzziTA3vrACbzFIgyYzQCvqYRBBDZ8lO4J44A&#10;Rznwsn7pMZub0SYyjGIHPBixA/EDJwJ9AAnalY57XTnio8qdGUm6FHDxPTovjnAK39jSxSLPOsYC&#10;iNaHkRVhlJnlkAFWon4Mx6xPf9OTAhYNf4znkmnrip5PF83G+fSLvTI2cnOI7IcC8Ogrzi6jhafH&#10;mWodAWFOG+dAJPl0YO5spcaCJAC/aPXz7QBNGTDGGuhV2kXG90ZoWX4NLF5XlobnRGYF53rJXAt9&#10;kGfZz+HfPsdjDDuw86KxcRr8bX8LIyrYZf4yEQwmGwfcMPbAFD5z7IH1eNeYgEk2y9oYH+fXfk6f&#10;A1PoT0bs2eKIMOxncgTxpwi9/bGOJJGdmQBgNmUcuyKoQLhOoWeMI++YTaLTgNtMdIzTarJtgSZM&#10;N+/uN5UhQKWAgfVh3AEOfMlpmCBM9BpZ9C1Zivc4Or7Do4C9QORCN010tmZPlcCIbIl90jK5giLm&#10;vzjBymWX/WDoDvAOn8Zn9soAjYtDFd2iiXUi99PQqO/sv2CTZGTRjP6nR/CXTrjGth/e6J0yb/CA&#10;Ob9KT8uOTAav741lbE18hf5kEM3IBHoI0GJk8mF/i31Eyk4FWVTvCNqO/uhzugoh4Qr3jP7reaPj&#10;oh3eAlzNQ6maZ3NSyBFQm0YwzdbDYnn3sudr9ELrQRZUFJAv66Wr4oPsqPEDuL18OtOZPxt5Ih2F&#10;f+EIpcb2nbVI6bm6jaJ5tv5KQU3OhUw0ntwZmS5IXNk3LLQEDqpMan50kjlFnnFW0Hr0OL7oc3uo&#10;6H9BkYfpwNcDEGsUkY6i6wD64Rs0QePGMscz9Lc9TbIAHBn2dyo9kiullDCjcZiXoDv5s/6TUezd&#10;5h+5h28cYq06x7rCF9aR/Flv66qagx4jc9aACsDsAqHWEX5UGUFvkxc8Tb804NEPnC487NkTtIkq&#10;Mkey7DJxUlVCAABAAElEQVTdo1Saj+qu7crO6Fulwj1lMuTWe3RrC02/4H370jW1UvWlsYkqMYdw&#10;b7bnHVYyuQmGxb8TfEw+2DX2GKbOax47cDJHd0qXexed7Ew0gUHzV9VjDhyXG1/dmCCttWPbYISj&#10;rRGn3HYMOIpDJpvsb044TGx9p4Q6/iZLC9/DaEuFEb1nfviEDaNjj1T9VVwrfmZLOCGqqQq+tKYC&#10;SXSosbLF7AxcYvuEzwSTBXbNgS6C6wT5aClZuvttbVFhAKfj32naFRB27axxY9zXOh2xrtEU7y44&#10;JVmK9/G/ipr1gueSDWPXetbm1sboD/wtW3mkPb5LQHLR2S+rhPKcNx1JYL9+mmr1susaRecA346v&#10;6wnRvB3X9clHV+esVLYfGfAyjE220Igg25LlO0FXOmJsd99PRrXJmsuUincVOWtwI08q0eAqAQDV&#10;UfSmUkdB28VWL/4X+guu4x0ZYsErsvm4JNGev/e3/41sWeVbMYYLlxIQAIyxYDqqiY+xMQUFiZkQ&#10;i9JdIj3dRLpbXUbPfgXKfCknaAFaeMIpo6YeXaRjDGQLORHlFFXcnyIPlKQEdNtRqkIIPMOEGTcp&#10;UQMU+Xha6SYARMgxisXBrCJjuoqV9huQas/AnTu3RlGLjjSUnusgPmL/XUS6octUKYlclJjysJRr&#10;jOq8mmOd2TCGyvx6F2PveoumBbsWu7IW1O+FoqXXvtd+qmu1vK4k8cH9DgrMWYxDV++75kAhEaD7&#10;TNcxZFNq1Hc7Ma3DqdXsAp6EeC1vf01TEY5rDhvHcDvaWJNpG1/ZFKXDmLxvrG8DQK9zsvan8E6f&#10;rNFJa/K2Vqs16eustU8rrVxfPXxS9KO1PP3x91ZHz18dxfGiEsjf/f7m6ssybKU1Oli6aFx01PhB&#10;5kM5GkZ00OB0eGsxKR+Lao2ADk6D8oYj0VD2QMTEuKyL7EuEHWXZMg8viPYzBAQM2NGKX5btpz/7&#10;2eonP/9FhD60unX71uo3n38+56kNoO5ajtqlcZa0ki7CEQ3szWH8OIsjG6G6B5vt5cs4K1diLLVw&#10;ZsCUCBgTcKTumXAzqkqMOA7qyB0hISOg9Fa5yIULF1OeZ8YI4FuA8nxrYwM2AG0PlGcxFpQJ40qx&#10;irCIaAIiDlqXrv/9l1+MzFCQAJ2SLg0ztBtm4O7n1HPi1ssQA5RdNkEL0U8KB387nJGT7TMOC0OJ&#10;j/CMecoYAisAuAyDTBfDYH/B2tpynojP3GMxgPaWYtZIyRHFTgkDYAs4ER0NOGcERAHdA6CbH4O6&#10;ZHKKzjV/wZrJRLTei9KBY77jh+R9J6A6kc4MOaBMfkWd6B80szcPoEJj+w+d82QfJ2BFxXBUjcV7&#10;dvfu0U/KQDVz0BBorX1rSjxu3bqTQ7YZ7ddS8EvW8tiJaBXdOdqixJxkThugZS5jnDlW8RPHij57&#10;3X43zk9M2RgFoSJBYxH1l3EDmpYyvsVpklkdpyG5JQNA6clk6ljPXA6Vt0E72UiXcO50lrLOYzyj&#10;FZma7E1vXLKWGcL47NkT/FiUkCMy9DcmyxZw7DmTbc1AexiQhHfxOjCJb+hqun32XnT9TCKaAzoj&#10;i+mND8kYF1Rgxdo0/AFK5J3+FPEHto4HygA4oHtKtAGd3sXJBTzxvP2hwA3QICBxqVKUS9cuTQmi&#10;bp5bBdD8DRgN/zUW4BE9Y5P4cGmwZB/ROKbGM4Ywo8kORSdVHv0aTwAVzopMBtOvnFRO5hxoHq/5&#10;US57uHUQwACcdHAELszT+uNrdofsD5juuYtD3uusY3MCJkVqrRX5sIZoan1EP8kHO2VcSsifVsJC&#10;buk58wC0PetoUWmlaww+HYb3vN+eNsGPKTXuI0BBJsZC0MV4nQ2az/qdzLjPd341F84verJx1shn&#10;dLAxpZUG9AK/yyHITTJiPy/yrPmEDCfADYTTf8Al8It3BFjxo8w33eJYETwEbJjblKP2BmtgPmho&#10;fMAMB4yO31OjLR1HZz9P0ob/8Z99qsD08Fxz9T4ZiUY38xIpX2xzPNaYlLGyN70ueSgDl+OwG6VW&#10;5kifuFFJPJBER5JRwE4QGM/oAjkOfDzr/fPO+ABt6GXAyjrIxFl79oHDAP/IQHH2W/qZg/nS3/7s&#10;llMCzk24P/gTQM2x7AbrBOAqvVfm+u6NLR5PRw/KEKI5R/letgC+GMyRXrfGAgoXCubNPtpkmnzb&#10;a+SZ7NSxgpZAs4w4GR77O3bRextIa01m8Yis0Njs5g90GqO50+34eo6JaP7mrgzT/e6NhQLTBUTS&#10;BdZcgLAnB0Cr8Ih3HPFjLQTE0YKtpwuGV4LK1gwd2F7BJ6WFulz28byfXOEDfMMhWfDd4pBzBOgC&#10;5Y/GFXVHhv6EN9I1s27xg+vQXyWQawU6ZNjNlb2VxTR+oJnTOI5PfGwy8KYfus29M6ZoTabolQnQ&#10;9jtba83om5dtvdlor6o1w0t4ztYQ+p8uxr8SA+T+RVkfssExnAx0dMf/z3cdtnjAPnrrAVupvhFg&#10;FFTmzNvWoSnHZNUaH/6XWZsAQXzBxhorvjQW1XJDR2XkjdVh1PAQ2WbTZBYnOJt+PVSlmYAE55Rd&#10;EJAULBDwJjgCGI59sO4yonoXoD+sLoN2/dqVoZl32ytrLX2P3/CDfhKwnb4JMAVdYj8xvtcTAX4U&#10;FMOjY8fiOb4I7SdTvN55uM7dxWtbm5tTPUdf0Y147VW6TCiF7laVxzmVYdOE5l38oxeFbRavmtvb&#10;1nrjcRVSYeKT6bOPL1cZd71z2gbDWfdFnw3OTib8CEbBdWyBbDV9Di+gmblYsyVwlgPdfMnG8gcO&#10;WvS3LQLwriAf3wrzD52sWWvgehhtglDxrQoQ/Lmxsbna81/8nX9rB0CiCNWB2nMxhqW7RBCAPxF5&#10;AiqKLkqmg6JoCUMk5W0hdb9htKdjTFEHjE3pilr7QVADkxYneBQAB05pxYkUKyW5WZTHIdYAI0Dm&#10;nVLN1650DllCJGor1as8j9G0gO4DMicy3bvUwd+v+QfF43NRTp4qJrbHYiKsCdO5Fj76TNkZQGJu&#10;mPRghpzDpxwLI+3t3xQfZ4rRmohbDKg+27u2y4ooET3Ton32yfXVpU+u1jTjZIK1d/Xbz3+9uvfH&#10;G2XfMgjR60yMcLYMEcCpW5NInk6AojqiCc8zZlv3E/gMh/1p569dXu1JIF5zMCiKIgX2TRxKYCg6&#10;Sm2nNXsbw77NmdvOIO1PiNZPtmenubzPsW0Sq+N1xtlTyeWz7YxyWbZTH39/9f5oZaAtDeb49W++&#10;yGm70doGrmJcgrSVAUczaWmMSylIT1tTBs5iHglsWG9GbQBjivRoThshZgwWAww4WGvgPh4bZ8Fm&#10;1KXMh2JXPiE6ar/gT3/+y9Va+46++P3vV5//+tcDxu3HIBxOu7cxVBQYEDyXI6WbT+w9ADtmjHff&#10;re7dfzTZLNFcihufUMIUbKqx+TT+lDRlPMouHpvoTPPcPaCdIicTF9ukeqI5Dv92r0iI7C3gZ2+K&#10;xiTqrBnoUxktxlb27s0bBm1p58u4M6rOq6JAgeipV8c3OX7GCNzfulO0J9qe7jnni5ja56RkCbDh&#10;YG3E97J0t+9U9ppsAJcc1S3lq/GBDpZTelZWimUFRB1gS3meLcNxvu+VYQDVAAx6cerQB9iQVaDY&#10;BCTIzuJsuVaUtAhc/BbRRslPOQLQ0FzoCxHFZZ6iioteQF8ZMsEJBnN+mqf9ACK0nEVtkIFvugPo&#10;VspEAcrGyC5olAN8tNCjN4BPR1wABQD/7ZS/LI8W+QykjnfKVTm0j+oMdfho7dprw22tPMfeSzRx&#10;BMPDhxt9Xl198myBRMVEs+zbVHJlXRzETQ5kghicAfHxMn5mzug/0XbRS7wheiqiq4STA+2cpvUc&#10;5RN4tmfL0h5ITgZ45jCYN12mzIJxHHXtMT1DoxsNC4D/Bx1tsZSGJbF9xyAvACuF30foz9mxZss+&#10;FesLBrVk/U23ezbdM+Vm0XUOXWfeGrsN0DKV+I/RsM/JWqMb/c9gzDN6/tGABn3r/WN044NeFhip&#10;q2h6G72U0gryoYv9peRI1FiZ3zQtas0AN/aBTrEm5jd6JJp4xuN4RLCII8MJ10yFA/QhudGFcZpl&#10;JMscUuBPYA3vmPaMrXsFnwY8xDMi6/Y1cqzwt+CCMmZjZIgFIgFOBhdR2Se0xqcD6tOLDrJlE21k&#10;X97JcVrAJwcLEJKRBSa0Ep9AZWul0xmA47gPJUky+Rpqebe1XOwop9X69m7OjM97P6DJXgI+k/1M&#10;pvCmcQBdE0hLdw09owFe7bZotozHWi4leG9Xj7JZrxp7D501s++KTZXFsr7sqXs5RUreyeTzAhzW&#10;n8NmfJx6z1Z5Y70AE8EWjhVnmONLOui6Afn9PsCMTe1amRcAkV7DR9ZsZK13cZKsl3f4jNMZcbDi&#10;wufRAE36tI85VTlK2SX6HY7BC651LpNx+JxuA77Nzf42vA6wYxQSR1dMZqL5o4M1Izky/ypE8Ak7&#10;ASew2YK+dFsPGjknf2zYgLjubIqNvQxd673YmAImjQto5ujiMZm/vdkuVS0qGOhget9aKeP/3e++&#10;LEi72YOyN4B9tpOdxS+yFVqzC9Qczw5psjG83X30Il5BF7iHbpUZoaumpLO/jQ0xBS4j9MwXL2MJ&#10;XZzpdOskUwOs0+uceaWO7EAvbu7Jcc6vzJygq6qmCwVTZX/sW5pOofEDnrUmk6lofVrJP62rcdDV&#10;ZJFce/+ihyJg48Trk33pQnrXZ+TEb+5dKqzwyJIFM+6Rt4U7kktroESYLmRjs6PRRaWFcyT1NPi2&#10;vfoyQQL+5mrO5Ir+IFt0grUZBzNdQyWQT5gIf9K506WzSgwBLU03APFpUDdBP7o6vZsOE8TgbL5J&#10;LxqnY4li7eHrNPcEgK2Ro2tUmOFP+8bxoeDjsucxHESXxdcCeBPM7BGyTbC7LJBnTiA2mnFizIWN&#10;25Un+2bJhcAx+eRQCsCOnmleowOSa7wrs4NPBLURHU0WEgj+5WBZ014ogfGo/ehn4+GRrVaJHWJb&#10;bEUgZ7DAu+a0tcnulgSI/uYlyCARYt570B0+i7awIVlXeUCnwe72sp8JF8FGqm0e1O1xKlwa3mDk&#10;9Oz+PenHbBi+UH4oqKMccu+79EZ0gE8e0zV7Cko3hxdVU50qmHs5O3U1O8Whl5kUnLI8Amv4nwyx&#10;E3gKbeK8eTc57PXzI0AAGwjKyLbSCWw9HQ+qHg5/TYY0WebPCOTgj/43em8c7cY+69a9stoctr4d&#10;X2XPP/p7f3tHXbQogofbz2DDrtrwEZhunoVulUTICbY/BkyxYu49LaboqglQtECI583EOD0RH5B1&#10;D+909kyk7ChJadjxxGNo2SUOlszBZLE0A4ihrrcXRxvzd7WL9qynT0XapWNTpjHMvrJTlD6w8XUA&#10;7uubN0dopDVxl3HOn5gfkHJukygB5YRZ1MUCUpiIUpLxa9QRtEWLoKKxowiiBekyN9mVF3WmwazH&#10;U+DXz59dXa+E8eSFuv+1+M5iu33zjzUBuTVlkYzkRH8bE0WnE9RpDUl6j+5LexvD04D+RmnjD5VA&#10;rdUlaq2yyv3GGZMTKAcFUgbv9mQ40DNFPwxUJPdJNc7vWrdT0eTS2vn+zuCmyDdrdvIuo7wv4Pp+&#10;b4eQn6/E8+rHq1cZyncpmFcp26/v3Cs69KTuPDlDraO5KR3TZOFRQkGZyZpqQMCgWnO8QgmJFohI&#10;WPNImAAHwhsDJmvUKWBOzhIVNuaWb5h/Dj5u7rJgop4cOaDsBz/+eXsGP1p98eUXq//3n/8qB+Wb&#10;hX9GU+bgZBiOJwyUzbEi1Zyp/T10GjXE3M8T8kePcwiKdBEwimoUS/QFDCkvjqMyDF14ZMcAC1mN&#10;OSuw6zXMsKmWA3S9A7IZTEpdsxRWQPaFY88hfMRR7pwaPwx5zBgPP25d1CCLLoq8ilhXnhUPUP72&#10;m3EIAXHGQ7TIRtSb8e3DQOpFZ/2lODj1yi/RFzjZrPvnbz7/zVwnlQ5QAgLKhmR1zheE2HUegAVl&#10;cAws5wqQZp2VF1OqorGMKKDMoFuHXhFvd1n85jl4XeCEvOsySYamHKjnLCVwnkjhL7X+6P08hUVB&#10;CnJwwidIwmHr3z1udAAZV1LhhZ7pHZzdXjsGYcpGuhdotx+AsWVgNOuxhsCyiPfXt79u/V6Msj9f&#10;Fo2iBNA5OviPStXGnw4RdaYYdVqTfd3KWZP1NObJujAW3U8xA6OCUoA3oKpshm4TiVPHTseNAo/+&#10;dIGyHZFSfK7BCMeNbrI3Fig9VURTdtjnnB+gj444wSnqGWM0ezbHajG2yYlsMGAUHR5vPa2pUc1t&#10;knf0FEkdAJUOBYYa0IDsXSdyjEf/Z250IllBY86EzLSFUAamnfdkJBoj2oiS+mMhdHpVOkeGlQBx&#10;zICNw4eUwERbUeneDVADFd6GRg7XppM4oQZGbIEXUWFO8GQQu76rZr2BNXbiVWXuOvFNdDfeVR68&#10;XVYGgBP8cYyGQBWnWsDD+0UnBR7wIrvgWbNejQXdGGy8w9HgPGvOoJRWx+G9RTuXgMRibDnj3m3t&#10;Z2DdP+sZvZZuhfFOfG0/GnD0pKwI5x+Y0FgFyJYBIUPPkqlvanqE5w52NMyU6sU31ufUaft9tCtX&#10;ervsY2QXnWHGWPs9MjbWGvWkp5Y5LRUJYytbQ3wElDP4vjdHaw3UWw+6mSM8DZqaM0dGtNq2gclW&#10;NUj7adlhgAp9puFWY99dS/oB1wP9EzhtTackXOClRQXqntU+vVvGaSOX/tAbeJ6dQFN2QXDNvMgz&#10;8MmG0aXK0ckJJ4WzSZbxKxBs/awDB0RWebKavUvGTGCB7nadd7yumYBsFSeIPQYq2TA2Xsc4gJPN&#10;omsm+NOgD/XeM+lXukjwiPwqNQX6yICSXPxBZvAfsAjD+I4OmeOB4m9grpHOOMfWdD29LMBGNyMQ&#10;/UhnTDlr7xFUOqCiJ5q8DEOoqlChALQKBnJ8Pv/tb+d6n1+5fCW70RlX2RqVNsr3PFf/gBPZX2de&#10;GYeoPdxE13u3LCmeY3M8ZzIy0Wd0d/RmG4D+SDz2aLLZ0Yi9JMe+8xzYx3orYXv3Jp3dGsvYyvjc&#10;vPnV8Il7yKhOzAIibCr5nAAXm9v4/HB+xyHob7qMQ7bbiI6NMDYybx37v6EluRiej4rjdIYDk97m&#10;tFQkqDpSFrwE03q+ufaunjDP846Ro3jS0TqHq9q42HFAgrYqOobXei86CgKiC143FmCcHtiVS/KB&#10;Nck03Y//nAMWVaNhjksYTBUYbKQzN9sri4w+ZG1p3sPp7A5y2zyN1foeqaKrJ48MqKKAVehUjouA&#10;iDJQtONAk3kYwmDsy3OUivmPju77sb/pP5/t4vWhY/NRVqlKi/0nVwIakXjGxxH1bEExzsSUkvbv&#10;eV7rjg7k3HX4imNinXRcZSOM+2R6cDBF+skWI7SQ7PA8v8ty4i+46fadb6baxZxs67CmjKAglJJb&#10;2V14AC+aq2Co7CUM9awKMoHXPc2RTRRsUQlGj9N/ZEMWU+DvSQ1/Du/XUZeD1hnD+RCvm0veTBPf&#10;WX107XKJjhOrcwV+BfbfJv9LYmnxZ+hQK0U/sYn4YOxruuVQc0RHQYeXzZ8sqhASHLJu7D3bTo/x&#10;P1QBqfZQUTIBluhH/xk3ZpCVRZ+lS6V1Zhv2ha1KdPy3f//f3/n0k0+ahM59OSDd8TYG4VjZL2Xv&#10;2ADwCC1DoFGADegTlY6ZMLVzYQ5m4EXNOEG7baVFBDAbIlHMXZ4iK4LVQC2MCVkoCgHAVKYkWkbw&#10;faaW3l6WC0XIOZDeOY0TUgYYn4IdQcrtYSyVi3355R9W3wTyTXzKC+JEi6dRhQi8zM6uMUFwTKwL&#10;kEi2UjN1zFLENvxxVAoWjaLfzRDY5Ih5RJAJlMVR8321TnTXyoqdOHuqWvzGnjHbLkX+tAjU88p/&#10;3nXAps89WxbjUgBTtECkWPvdvRkFh/Fy2PZ1/tRambjjFxpXQCO9kqIKeMXwH3KaX+/0/hjjRYDm&#10;fUzwJoftYaVd1Wau1nrWqaMnV5fOnusM7soDc+TWLl7NYTuy2nj2cJzAY2WwHiZ071vzF9Hcwa7v&#10;3wVsWouX9ssFaGfPXApMDTjh4UwBA4AewRQFsfZKAmR1zKElinkdztqcOKGpH2Ukrh9hY1R7DsEE&#10;wBkRQiH6yVhTXN//8c9WV69/b/Xb3/5m9X/9H39Z+vx2BoBTDnzvSRByNprL2ww+xaykcDGURVV6&#10;Aqf7SUqXMhgw0qBEioEMBkxJDhAh4jzR/ein+2R6d9aZEVRC0E2rTz/5ePUv/fVfDNgjGzKqhPVi&#10;9EMLY34YzzhYlIJDD47f49ZelyJdg5Rzcnwns5wBo3ApG0aazMkWytqK6nDodE20T0gkyH4arem1&#10;6J/Sx97nfLZbNcpwUDKHgrLlvADCAKDfRYIBdEZtMeTti4s/t7bsyasjadFFWQ8R282ewygM8KWQ&#10;4zXOINqJ8pmnaA+ljM5LCSmQvDje6Mq2kk+OKQNoo7IAy9HWmsGgAAFQYPFhe7GAJI4GcDdgqO+B&#10;TfwnYqwjpkglWblSwyHZdQpL1vzGza/iz4ITyT9dsuuIuMYeMfSns1q+ud8ej3vtM9zK2VWuyNhM&#10;I4OMCaPZNIb2sj+MTBOc+QD+AiuU5ThCMSeAzElPHFpHWRgJbLxCPqrZb03tmwH+bMDXnhidmmZr&#10;qdwpkPOkyoN0h9KYE5VN42sGFZgCArwfj7iRbGzHny/iLw2HAHHlIQMWoiv9ZK8SwGtdzGvo2r3A&#10;qbktgNw+wPYztiayUORBBP7bdIYos2i9a2VB8I4sPgOEn2a/Wtf6N9A14Lpn0H1TJdF4gVdgjmHi&#10;JNERQI+9iPS8Z1t/3X6PpBeMn32RmTYfdKfvzU+UW2CKjt5JB6N1j0zPcNiVTy0OGBDuOJVZz9FH&#10;IrqLzqZ4AKCTBcRsUAe6AQs8cuA7HhGpdz360yMyF4yn+du8PoHIRk5HsF8MLj01+w2i+RKJz1gH&#10;JvDwiZxz9GEblEgKCjypWQOjFy6YuaGB6KqM1tuajMi2aJxlkhMURajGw+FxLUdRPJv+5NTTWeRZ&#10;ZgtwAADoTOBZ8wXjAHp9Njw7PCWYEOBJ3jRIsmdYIFYA0JrJXpofUGoNgMJxajw3WpMQa89WTjYw&#10;WhmvTCPae1f/HDlYbEL39AzvSTWMc8oJdkA1PeLMT7xBb1kb+s91wI4xCrIa3/BXhHsTnwkY+N77&#10;OU6+k62kj6wz3cU5GIDVnIFszqHqA07W7PNsJoKCMmVapAOcMIuxoC3dATzbJ8LBYmtwrn11MIIf&#10;PMeBwSfG4lN08W9rby4znq4jr7LD9IT1IwdkVECYvsf3xrwvsIi/BQAvVtZ4Kvt2pmNtbtz4avXp&#10;x5+0530J1nEmyKq93fcql5TRUzZ/tr3V7JBOkOP8Ng9OG5paHzbWH7iJfHn/OCLpQnZdFkEQAg3p&#10;D3vsBVg46pxXFU67dg3WQg+61cKzpV/8/ou+J/MLFlpPj55dP9vaCHi1Jv3xQz9ytEc/j77KWcHv&#10;yYZKEDIiG8cZpIAnk9M6x8gjo8N7CNXEfOca40J3jjs9DH8a4zy3/6MD0X+fzE7jw5f2qXP6BKQE&#10;+60h/udMcIQ5xZ5vvByaHjL6Cr4hk2gogMFZYzfxw1SU9CR8Fln6DMYQqCuIU2BOhkWARpDiISzY&#10;PX7YP+8HzI+GA0+FT2WUNPOag7i7zhpNRUjAn82QXcI7Twq+CHwIdsHBh+qaOHt1Iyg7OsEmI+x5&#10;bLAFw9PsqCCxoBFdPRUDyffCEwXCuodAK8ElZ8VF5hkjQ11Pt9OFsx7pC3RYAt6LTfQu/9m7xhew&#10;LuRrAmHWG/ZvTPSrgN9SOl4VXE5US13adMEEbMKsc9f7HH+yW+QffhEUuF+30vudv6YizXqhOVsa&#10;OdMtdS6tIR8esHfuWfQ7t3auF6jkq7om+XkRln/aPmrL/JMffrY652zUqVqiU+B8gRZlz3Rka9tz&#10;nd+IhvgKbSeg0bqTZQ6ja1RRrBd0Md5vZQDTMRjd97Z52L8G/wnAJYazPngJTflf42BHH/drOKJf&#10;gXfJWO75n/+bv9/5zSmuBkIJeqPBiPQvJSM83CIsMTXAa+IiKwyHn0kNNwECapIWwuQ8R4SRkVOv&#10;fSbwSXEon2pOAwYY7j19RknLBtzt0GeKFlAVSTVRJRPqdd3EO2fId/cC8EoJn4lgeLWsIpvONxFp&#10;MEmLzam43GZdBx4DehqQMFiMLWN2tMYj+5qPznHOgAIqn5W1AEgmM7DokGFwUbGJEhZlozRkNs62&#10;yNfKinxURuxE6WYCuxWwfiY9zgkeJmofQ8oLiLEp/lRRnuOdZbOWglN+8m7fh8D/w9Wz+1urQ62v&#10;dv776ji5kyIeB62a34gbYErQOleNA/CydeCwvS7a+6yM0t6Ex3lPwZLVyUogtdC2Dj/86c9S6IdW&#10;T2KqK599utqTEnkIfNTw5MmDrc6Pu78AjdbmQQ4Dp4GTwYmWFRujl+C8bh7OdmK4lB9gsN110aJa&#10;HfDJsl5Tshg9MS8nRLckkUm0lGV0dpbsAyfY3kXfveiwwSDC6rMf/azo1/XV57/5zep//6f/W+t5&#10;J2dFjXCBgYyeTIX15FTJZnBudIGUhjceUeRZ39YJwFkMRUIcLzFggKLyJkpjUvTxzos2owIvlJao&#10;EZhCMTnf7Zd/8Rc5TdUbBxqAfvyn5TJB5pxs1twkLRQZ8Iro854ph6I8lbnNIePR2rMZd4KL50QM&#10;p0FGRlfr2d44YyVPAguA4mQGJhvcnpf4m8EAFGUkv25vpNp2SpvxBmgYTuBhnK/4zEZd4JCx0V1z&#10;DEXW1hyd70aJLvXfyQnN0Y/nkGOKYsptkiljO5YMMzwfchIoaQBk5tSUxsHt3ZSXCKWOc+OQ9wyZ&#10;ZaU+zozTnvhO62n8lKCyMB04ye5EVFG++ZMv0XKZL6U+DLC9AQ82H8w+P4ZEhsQxC0q20AmgV0LJ&#10;yZzobzpAl88eNxFcug3fYllG5G36Bq04d6cCSA5FdyaXgI5DtUcXkN94k56RKRZ1B+PwFaOJDmgK&#10;/AP9Sk2VbDK8F8ugc7KVP4qyHktBExalIxw/HcYY4Ii46N14ma7jIAEh6eqhpUyxexyoin/27Szy&#10;OMGT5oGl8AXQwcAIkKCh1XSNcc1m8gwg3cEps+YLfxYNbiwILELrHgbOQ13DccMjsoHWXxbofZ3I&#10;8LlnM9yTHUsHDc/FA+hCVhlbzxr81RPJ5sEiyLIe+B+wAqL2uL5125uhRlsZzDkqJRntopkfPdv/&#10;JihinuiDFuyHTOOu8w44GI9rlGjZU0pXjBGITsrvD5Ud5HRyVPDEZFKav/0FxjzBvP5WisJwAnLz&#10;X+/H3/T/OKGtGzs30eP+dmyBkif8IrvD2dc0CB2d/2d2yptPFMxSG6OU+3j/3gVR9lBTmDLD81nP&#10;RD8rKdpr/vQwEDllYX1Gb5qvH1kEz3MszIJYjVd78oIOxt0crRGeJWvOpcT/OgxaL0CZDR9Hqc8j&#10;19CDrAzfAU7Dq2mDdIgoMHqPLHY/0Ix/BB44fIJRHL2ZS+PmzDfx1qA59atMs8CtZwo8cGBV3Mz6&#10;JkN4y7gWJ7J1EJyKVwGbeVT/Z31ONGcAFW6gowdAoVP0m2Buc7XnSvkcB8qY6DcOI5oCgPYJNZSx&#10;gRxu2RggU/bZT6p73uVz76dvyFxDn7mOQ9uc8FosOQ7aAD5r00vcp3mEwAH9r6KI/iWrS4BQmWUN&#10;FQocr5Whcs6ns/voW/dwdAF9Wbut7I1mWMrPjH29IDG9Rm8sOnfZm4Z2GiPJRisht/6cMEE1dOE8&#10;kjf8KbhJn8JbMsWqSdBKeTqecw7oZJbNoz39AoWwoIDa77/8Q1NMn7Z2ALNqLY7n7N/qepkXuoLz&#10;b23Y7OlQml5Ea6VnH97jiyWThd6CImSRVWVj7PPlxJM11Qz4ER9jBPPwZ1dvTRY3G0lu6OlxkhmB&#10;5k+28JsGKEA+Gzvy1jM585ocoYcfgS4/+FDGlFOENniWTMm2e6c/5NA+vGNVMeE760VGBZhgE/RE&#10;G1U29lHqVEwfTsKh5+NDwQs0EjgwJvR/FA/QJa8KotP/SgbPtCebc/xNWyPGoWmeqstkxHeSIeV9&#10;cBUskMYYuWwZwtvK6shg56mFmTjlEySMt9kLOmmyh93jh/6bjGy/Cxp5VonELrMq9Bf9JxjSh3ic&#10;c9HnS4UDB30J9qk2grc4b/7W42Lhp2jUY9HXPvGHdVtHf7pJ9ptNsGddMGKwfO8XiFlfW+8op+vR&#10;6WDNw76dw+ZBF3JpKP6escUrqim893HZtRclNS6ev1Jg+eDqducLq8R63BpuPe2IpGb085//aHU5&#10;e3E8/SkBQVeSKzqSbuQAx0KDA5CWvuUn7W4ZQENrKtDOPpIDzrYKMXpytpD0TPum4Sr8QN+aU1wU&#10;eeMzZB6aoKdsnuBQFRvpIQ3YyMqe/+kf/Wc7Xs7TBqKIsQ1vhJWADOAN6PP2FiWYV9oiYAgLjBkY&#10;sDRPApwB6SWj8FKM84KeSJGIslPGs5mQskxwDicEIqZHAuFGOq3PM3Si5gaKWJ4/Ucki8GMgUg6E&#10;hRABOJTGciCoCG3RjoQVaIib5/2YWUZD1Ee7dtHTe3V3fNMcTxWBnXKoOmbtLxvAUbt1qwOjA3pa&#10;MjN0hIqCRkyMQ5kAoSKGvPxL7TW6XHOQtRZhPY9eF7Rnee0vykRuFAlzIK9ynLub94uWv1pdWOv8&#10;rebSaq5Od+bYWhGyIzkvb9/nLG1Vvlg539G6VCqRfNMG0FcxsDQroHw8w3J6/fTqcJF57aQ5bNtb&#10;dSZ68GD1epRATm3jPBaoO9l83rbIFOnVq1dHIRwqq3LpB99fbZfte9Ieq/dPX60e3n2wuheIvp8C&#10;uJ+DvZVDQyGgrVJMe/eIgbUARjjSQOkoz5jYQlHCsmZrRSiOBYg4bJx9kTPRZmlrCojjfqXoyOX+&#10;HEwonSflOyCSYj4ZcP7JT36+OlP28Vf/zz9f/eN/8o9zJr/tmaKfxgHQyDwV7UqpUcYUkS5V5zMS&#10;nEilSvc3cqwYpm6hABgvvB3TjNNmTDK52uACZCIyhEepCsezWGzGpH1R8cxPfvTj9kedGd6emuT4&#10;RgMPBkHEequjKETKP6TNGBIAipP5pO/IAYEGDowBHUWhKRTCD2wohzQzfDKfN08Cf6osMwPrb2Wg&#10;gMt0EEs2GK9nOYN3796bM3E2Nh8UaHC+mxIE5V8BwWjDYHs2QyBrZf+acgUlixrf2K8HXAEOauK9&#10;QxTIewUXBBKUq1hjZV8UUo+agIOxUNaM/avODTRX6yjIwfgxWII3xqPphL8559ac40zmZQ5FhRPx&#10;CWowoCLUgAhnFlh4VmT5647PsJ9D9N/ZKhSZEhjyPFmm5uaMIA4L5KUBhOy+e0VXBW6UZeEfskuG&#10;gU4buIF6DWR0WTt1+mzOQvqhDN6TMmEvGiejONmI9EpMOnLEqJKRiejHPIeT00VHABmVnRZdW2uD&#10;Of14LkfwVHMFalQmiGgDsco7tdins/BoZB1DzfFEZHoRnWzSllEEuKxrU2Efh/Zkwt4Kz1hKuQOd&#10;0Ubkm/5TNcCo+Nl1Alyr2yz6HSS/ya61OxTPmQMATrf5wbPkkpyptiBf+NZYBmiN7s/ZAr6qGphM&#10;bGPyHPKPRhPdjdbGbE8wMDFlWwGM3RJie0DwIV3Frnif7JGgIX2Nf3vEBPY4j74X5cZfRwt8OZMP&#10;n+LbcWqaizJi+oTTTO6m9AgfADcBaxH2pj52b8Bfzxr7Ev1EOTnozpyTEQACBDLMGVjBD+7hAOPT&#10;E41JgMHPAvqSicY9xxIERpQAWV/gG2Dh+CpXPDA6gbwDq+jMqV1sJOdynOLoNnTs7wG+zXXv0FMp&#10;oAwjo14AJTs155UW4BAdBzxVR6geoOuUJpEtNpyD+6YSVE4MJ2Oi4M3NXPG7vSzs3mSio8fozwAU&#10;npSBFIDsMQPAp6yyMfXK0StAHt2A/6yP9XC/59KNnCx8Dah5PzqOIzyaSnCj9wwlY81o4h/uJ8Oc&#10;QDqGo+0z/H+g7RCOaZCh9yxODXyA4fA1fABYmjcbZB3oWZnyA/GirDO8QScKJHkfGbPmnBLy0It6&#10;9sLXsIX34kHPdT1Zgjt6bLRtXRojG6m7tDngbQ6bgCWnSLDblgA8BQdNw6p0PJsrALGWzjhZEFmV&#10;wQStWwtOwqu2SmzU0dMxMeNMRgMB3/2HyprE62yJuaG5c9vYHnQ2dzYFqCajnElyPJmOxoOuHGoZ&#10;a/dPueZ38xfckPGnS4FxJY8ApkC8pj6//fyL5i/TypFtT11zPhemWauiyTg4ZctaJTfxqeerkFFt&#10;ZF8RmdUARtaC/ZmKg3QlmpFZss9yDt6Mlkly/xLAIZvpffe0DABt5Gidkpfm6TrBZvZoHNShgUqd&#10;dEvvJMt+hxHMZfRw//C8yVDFh+Pw9zb0e1qiwpunpXxjQkO42XppdPe6M3jJN4yLH2YLQbh4mnS0&#10;1oI5aC57JuHBcRBghEW8R/JA4BWuWY9+cKvGb84IhV1URtDtJ+ITNvr2nTtDM1tVlNmNLXz3aqpo&#10;8KBgm/NCT4RxB5P3GWeVNhNQVBHgDGW2R4AULafcsvnTN5IgaGNdzdvfkXbkgSzLlloz+uNoGSXB&#10;IcF59Hd9j5vrBa6MnwOHF/E4Z0UyBy3Il/coI1VxtwTIBFJPDG5SqUAu6RV2BTawF9+2FHvYBLBV&#10;YAn2GCnsya5vh8FfRi9z4mSqdjp2pOqdStRv3r6z2u76ByVIHj9/MpjyF3/+09VHbWnSFXswWX/P&#10;2IbPFv4cAe8dcAZakg140xat3WQEO4DvNOODnzdaQzqYbMBL1tcc0AL/WXcOPXpNsIhs9p/ziwUW&#10;JpjVZ7oMT1v///4f/J0d5ViMEOZz8eOUgvIjJTEAlcW0r2cYp8VQGonJZLd4zZQ7hcCblfkh+Aw9&#10;ozkRtIjT+FqsvN6A3xJ9okgjdMxhcZSrfPPNN7MJlCKnxKZ0IqPEIwc2LZzxUJZ+ZAoetGlUadQA&#10;xd5PKSDkvLdIEDAhPao5BuDrOl3iMJ29bBMF74ymVENAbXMaPzzOcdPIAKMb43jNowwyOIx1AslZ&#10;s3lTrarM0uEU+enmIVJoI+5O9+sM+fJ1RiD6PYueO0WRL54u8p7x3F9Uaf3U2uo42nfv0+cPS9U+&#10;KLtWBKS07YeE/VVdfV5lPF+N0aysqnGunav+dc1+vjZ6b26uHty6u3pVVulkgsBIvE7o9263p4jV&#10;Kcu2b2hXmURMcf6zH6zOfvLJ6nnt/p+/erZ6fv/x6uHtDvT++ubq/p3bq4et6aM2YlKRFApwNcY/&#10;oWAMF+PVYymb/lDy1lK0+nQK+kxK4FipeaADzywOfeUhrRsBdc/FnB1njQEpItD3c44Zpvi1xgRX&#10;Vj/52Z+nUM6u/vL//MvVP/1f/8nsa7R2BztugLLnNABIHG2NHKTONd9Yz8h5nwjivSIo1pgQ42NC&#10;JDvnu1el3s0DIJRJISQ6dE4Tg8Cy0qn9SS0QiH+dZ6ZjkwYBzsJjQO2pJKAyh84XmS5aTUBaHxC4&#10;eeNGCl63w/b99X77RxbQ8F3Knux8pxRFXM4UWcXfhNj99lYBghr5ADeJTgp5KSP1uT1o5i2o8scb&#10;X63u3L6dEXiSfC5dOxkszrJSNdkZa6QkWHt19f5bmxvDuxyLdMY4nYIKAzqjseDMs5TvUqoi+isb&#10;Rx5F4ZYsp2wB8LUdj0+krftEfoEVwFImk0ICUB1kT1aNA0+RdUEesmhNwSP0YLDP5TjZlD+Z7gC7&#10;s+iUMOisCDAqjyL/ylkmSsUAxFecJwEBIFEL/PuNRSkh5SjCzoHgNC2RLdkLDV/aIJ3it/Hd/o89&#10;lXZvdF6jpkW6YjES9BYD/DZjKOrnekbYe7Q19mPtZDI5xTIPAkynA+Qn0i/nBFiau0izs/3wJLqQ&#10;D6YN2J4GPH025WA9m5MzQLe1Ijv29uqGKhOJdydrEt9ap5TL6GLOBjoCOcDjAPm+R1f7EKaiIF4b&#10;0N5zp1lDNOMoGN84493P2V72YORoA5GBS9ln0dtx/ON7RhWfYkwlhi34sn7J0cyn5zSdGd+UYqUz&#10;7TnmXDojj7Miink4Pig2Fc8wSJXMNU5giSMJxDvCQkafHravRSMOugXPkCn2gd1hyO1vFgI2F/YI&#10;eJJxIs+eCbzjS/vY6J5pz99aaBg10Wjy2L9RNCqmN5bspWwAsMTZFul0LVkA8gU5yOFudgzIJ68a&#10;jABl9gThH2BSVoLDyyGRvXf+Gh7ClzhhWZ9oGV9MQ4l0KkAEOCnPF2AwfvybmzMgazLrGXL8D0ie&#10;LPvBIbWPg620txutOMR+lmj4sjZMKHmbwE7AgPxYR6ASrSf7ngyMM9V76U9z2Q2cOTcOz7APAihA&#10;nywY2ggydeV8zsHdpYuA0lRTpN/IsGZEhjaOV+soYCPTohPnZA57oSChMdGTsieCX55h7AAnh2wC&#10;iK2xoJBnuc7zXbfrtKAAWVh4w/YNDpYSRTZd2SnwGH/G7+PIY+6ehbcGi6QD6Gf6j6zBF6L8Aphk&#10;TgB5Btp7BA/It6oe9LAG1t09+GApUw6At7bBgMb7IX3RsT5dxzGy/p/98IczDoEqVQPwBpzj0Gql&#10;e/SA5x4o8CCw5rBl4Fywfde5NAW661k6k63A9/bJ+ZsunjK33i/Ao3yRHWan4T72AM2mYVTyJEBo&#10;v7eKB0EStJAB+vW/+Hz0AxsgkAVPWf9T2Rr2D31VHBkXncDZ09SJvjQfsr03Ph1nYbBWF0VTtiWh&#10;mDGM7Uz/cVQ4Ipw1sgSH4FO0hjmt/XKtfYWCWRNe6TOZDIEr61zAoGfgBc6OH/N3H6CtnbyqBPTF&#10;P/6mY+CIKW3tGg5cpB3+6JXDD6+aC/wxuqZ7BGaXdW6+0USQCGinlzkxbAi7I2CtTN54BZE4UAKZ&#10;xqHyie4XjLFm3uk5ghKOfDAOekiABL3Jgf2Vxr0Vhn/1IhyYPhAIE8CJsmNbrNFFW25aS42nvEO5&#10;vsQGPbKb+TRFtmnOg4wZxtpkv/1YV3JPp+DNxKL7OF8cfyXFsug5H80Hr7E7ssh8htHXrcFk4XsG&#10;eeXsua/wSPdy/FUfcFKzd439wYYgat1Uk6Oly2eB5zAGfbs4PNGvNT4fDjyU7Ati04Gec7KEDFq8&#10;qZPn86qpNmpGVqx+9UCH8vaQ0i3/8i9+vvrk6hXqt+csFRzsMJ5Cd34EeaMzOGx4Aj5UAbMZDrcN&#10;QmaZXUMvc2RzbDmBc/GsfbaCfPAP/kYrPCwQKwMngOO4nG7secl78jaZtu5VqrsRHtrzP/7Dv7tD&#10;WU83ocC9iKbW2Qz549LuJmO/SxnTRUF3ZsGbIj2JQwMXLaO8GNIl6qyJB0Mirbs4gksEH9izqErX&#10;gJ5RfA0OwAO+Nf6gnO7cbv9ZP3M0ACMStextOxhYmiYiKUZeKiAgUrW58XAYeM+eRVm7l1PHcGOw&#10;LqyhQV39Yk7RG8yB2Sj8ycQlKi8j1JOiPQ/Klig5mCgeMBnXAVdLpIeBk8ZuMaLN0TYNMp6UCmE+&#10;HVP8+Ic/6oU7lW3dXn3z1c3VqxjGvw8WTT/YohwrE3T2ROf0pEjePqtbUQ7YyfWzdXCsHHPbPOq2&#10;lPI601xAwW2JuAylgwOrmFwd72Dtkx3Gva/9KK9EUxLoB9HrYLRdT1kztO+KVBxKQI8GXo9WWnEm&#10;o/Hu/ZLVOJcROBIg3tlxmHhnUP2m8z3+kJN848bqRQ7G4+bzCLDtv4lAJQCAD/BC+DCrzIm/KYce&#10;1HcOMhY16+iFMn9nAmMiLmP4oteA+sYk8gyEnu/cMRk2TCuCebcs5J07HQ4dU4sQ//jHf232bf3q&#10;V79a/dU/+79j9hQTuluL6A4cKzc7l8I5Fd9QMFL8yu4YUo7Ybhmm9sf4WWMAxlxNPmVH4Ox1Y9go&#10;nDkLKnofdnh5z9vfWQjes35urbVeokMipKJheHi9CA9lKeohZc8g7Yk/GXyO/u1brX3gnAyIgvue&#10;86WefQS+f1OSU+ITP+PN0w5A73pKijxSUhQF+hH+tWijo6RSExtp7RnjUBiTjN5XX309IIcTQm5t&#10;pN+th0/P1FEzpzDwijYPKZjW+oc/qm47/pvorXe2RqKus+G6eW9lTARUjM9+IIBMhovSBTDNhbIU&#10;NWMURP0YBg40RWlOk7nrXeQOYCPXSoKBIDQkU/4AjgIt3gUc3Lp9e2ikG6uyEPeo/5b9AcIOFMyY&#10;0o/uo2dkMxgXREO3R2UcRaOnSUfKUCnZWvLnXdbW/PEFBWr/q0DSo8d1nawBjxbKmg0BkMC1Jifk&#10;XGv4cQAY+tYNoKEnKWLBLPRl+E8X8WQUzwWiHMbd/8a5ABIpabHKKU9Lh3Gg6bGpZ+995iB6yXlm&#10;tAFXjhk8yKFA/yc5pJpyiL6JCJOrHtsPMO73jGZ8yFA86w995ocu54CslzF2n/p90j7n8tAzvUcg&#10;a+rxu182BQBRxhzcHGfZ95MJwH+t/5QzNnfvnyBexqXfRjcYx0Txe45ACbDmrDKlPbJ/H9Ibu7pG&#10;QyOUsT741VjI85vkZ6L07m6Mu/tgGM9xsJIBQJhgLmurZLp1aI0ANYBlSkxbTyQ6lv2xVsrnZl2B&#10;7dZ2AgbsWPcxvsvqsgGLU/K8kpoJQqT/2S984Fr8A+wIPshUAY4yU1MWma6RqfOMpZQ0hyt67pRh&#10;m4qT3qM0DvGUZqKVedlfIjhhxE2vn+gUSZE2ywEJ9cviaNBPApppsgEI5Mw48BGddLAgjn1JnDfy&#10;B+DQ1/jUOydbnQ2ftf6OZmRsdFfXTnS+NeccczBVVnAo3n2QKVZSx9mzZ2dxnOkwndnw7cP0kH1X&#10;QK9sMnkzFy3B8T+7ikcGeON1dqb7jA8TLGBJJmUpG5IhkzlfgHO0jFfgCO/02ZI9Ak6zNdYyuTI2&#10;IHh/8x+Q37VsF10tmIbPOMba2A9vR4MeOfIhKIrixu/8V86ZgAGwrUJB1oR+QlO8ICgKyMnWkQdH&#10;PGiIZf37/56z7IGjN+CPnXQHp03wSYkah4+T73u2DXp8GjAHrC93LIZA8u3bNTEL2FIIEwgsUyXr&#10;cq7gmyDa4ogK8GVPGh89cD+wK7BtLs4KZeOMz/MFYawFW2Q7AWfCflcZO3IwuqNACNvAdtLZ9tux&#10;aRvhtW/axgJk0ldkDe4iH86+k4FyVMg0i5tZtZbdb66cLPy46LDFobIO5s7ZsRauwQvoTI/ClS9z&#10;MFyjQzU+HCe9eQH7fuhC+8X6beTBPH3GmaJrOEzWi+2aAJnv+jOBBTzTOgLnwDN5x48z50A8/YLu&#10;ZJGOnD1k6Sh6720ewOi71hRfj32Itj1qMMrpyu1VVajgoB8EDtg7+8Uf5/g+z3EwLzTTrKQHFKgs&#10;m1oDoynlVpXVZwI39kfaM48v2EtLiZ8EZQW3/XCmHzzYnPLLyWyHEdls68kmX716NTxRh9H0IKeC&#10;bDgWR+CajsXr03gsOtGFgm1oKTiNl3OpwwGC+ItTpuqCzKpUwxto0WUFHTQJ5LDIfqWbOevNkQOj&#10;Ygm+4YS7hwzjf1hCkoUOJPMcH3rN79akj0eXoJf30/eDnfpivaTBkYK7tq/AUKfjY3Y7dVkAlyxU&#10;Zpkt2m59H1Y+ul1Chd3+5S//fHWlwHwWeHSc4eMXa8lm70sGyHH/GznV5E4Z/GY03tjaGB2iWke3&#10;6n34L90IC25UHWPMPFH3TvKoudGdZA4djJ3PgveGHun3fQWPncVoXenYjd7zMFu+57/7z/+DOsNX&#10;Cx6TMJAULw4QzXieB2rAl+pYqIHF3gRYSc/zFoCQMy7AkwjR8coSdNmbVDmAlVEG4j2bYfdMhkQK&#10;9VL7VkSft55EvBSEDIYfTT9uB9Q8j7PEmGBKG/fe572fCQA9yQhgeIaEgjSGrToc+lvzk2UPhVKf&#10;CNw7efWnAroUCOHvssaZIklRK50gvE/bH/Y0QVIGqakKAlEsGJMRoDgoOZEMHQpF6jHkdHMpssuY&#10;navJwI9/+OPot3el9fo3N29O0xHA8iiQHfg/nmJ9FwDZKEr2rizYxbr6nVo/t3oVXbKr7YULTB0N&#10;DHyo3rm12N6bQFAm/TnSYhJ6Hdq2EzoZpM3KBR9Fm1yM1Vrj2teaHGxch4uCOCx47dr11YeYYePh&#10;RpG8ndWlz360eh/wffXy8ep5DtqdL75aPf+284JiqmcbG6s7ZQE24mzKV7RbdFfWAtNYi1al/4IM&#10;0cx6ih5q5MD4y66hwYkcWQ4WI4kXOB+MEseG4F25cnX1ve9/L36J2aM1R0NmBh9xDi9fvto7j63u&#10;VPt7u1K4xyks5Yn2jihJPRWfXrtyafXxp5/O79Zp7ey5snbnisA8G14R3VbiwFkzUEaUsmXIOSeU&#10;sYg/R4iTRhHgg+OVoXAET9YggtK239APmTia8X+UcebAX8wJRhfZCGlqh4rHItHmuzr10uAhtRRT&#10;8hBN8RUHgUyIhuMn/KvFNvCNJ9dTlhxPDhl6i5LrMARIidpoUOOwTOUMAhZoxZCRKc6uJiQOC+eQ&#10;iTobEOVHGXsn58G+nmel7ykR2XBR1I8//miCNWr6GSCgHmIBAkV3HmSUje9UcqjtPwdgSqV6B4Vz&#10;qW5bDuGVKTBPEV1yj45TyjawM2egeyknQEq0UPZDORJZpBOshTVwRAEj5YBNTYdE8PERE0yOyLfx&#10;409qhbE9GQgXoXpdsx4R1+3kGV3IMYdqb99NRLXf6SNz1Jl1dFR8KNOupOPWrTuVQ1eWnJHRhZAh&#10;tlYt+QRpRP+bxBiqxTh3Lk0glMNziJwnW4zmnNuXjpAplMEB6pk9uoQRQE9RfICZ00F50y0c0FFa&#10;cZLoK3BoDdBub3ItcidLLMr+YKMsfp8vhoqTVrCGUe46wI/9fPcdOFESRx7MYwBVa4l3xtHpevJL&#10;Zhk/dCKz5A5ItQ9Dt9TjXa+MnP6f5/eCd72TXDmvUvSYYbfGgNfsVWqNujiQEQhrnpwagERJpOi+&#10;knNNRuYQ3NaIk8Vxx/+xzQRWBACm6URrudM4dXcFAmKLaGdOaAVEBCH6EK1Vigg4MX46vDoigkE8&#10;EE1Vc3DCHycrz7erRug/2RFgxkCVA3ICxkkI5GEyPIgXdYBzltjJ9qEBW5wXlQVHj1b+2oK+LJBJ&#10;xwhwmZcyHHY0xdW1OYLmXjBL9h7AcS/nl+xYGzJpfpZQdhu44ogte14rtWocbytl3JPN4XDTRWQg&#10;ks/678uIcFI4J3hFh1oytS+wJygwDjBnrHHb/wlok2UygY6i9QJLsliCWQNWejh60Q+9ZnSGUm6R&#10;fN0yB1AF5ug78/ae9WyaMjFlZOiBL2ToBlv0L3rDnhwNjvpnP8svU+3Qr+Y22cT+nq+/u0KJ0Thz&#10;jc3EF/u7gLmHgSbl1jL34wSMM1zVQvxMhgT7OIxkzXw+hCc4Sq6l65eSq5zRgBin27wiycgs+niv&#10;M8/gAFH+c0XT6blv0/Ub2S/rRw+aP9o5u0mmhvzL7tAXdD5gOs4IHosnrM3ugeGTUe1d1l8jCsG0&#10;BwU0ZRbO9GxH7XCAp5Q0vphOm0eXPTFnz4YNVAo1N84JYGxO9IXSeHPwbrxN79lKIHMuij9Bod65&#10;ZJRUYxRoS05gqo1wge+tvwYw5AIjOGNQYM1cZObQTddPmAwf6Xocd4494FTBYTAEXWMdlNJy2GRQ&#10;HC3BDtCtdBC5xXsHW7MlA1GVRHqG/KlUwPfsr0wg/if3cIkgBf0nsLDo2T5tXpwPa4IHhqFaS+AY&#10;Xy5ZoDKprRcHYa7pc84Dx9uzzFlwQFJhAvj4z72N0z71pcJLNpDeIMucQYKJt7NJ2VL7tfE/fSYA&#10;4Ozd3ZLKpYx36SI9n0ULOpEjYxz0t8CPzsXshXWarCt5TT9zpug/FRicD3RwP3uOd1Rp2CdvvOQB&#10;Fr525WpYo0Z94bJHzu9tzLAHm7M4W2XV0xOcFFl2WKo6h9Y5Z7u3wRSuGjbOBgAAQABJREFUFSCg&#10;qwS9bD9Qhj1VdMOHjap30oVwPv1nywln52BYXcBeVdISZLBWS3CEzqNzZZJtoxBQVaZod85mcm5v&#10;2+jSeIoecp+9gnhae/690ehR5Y74QoXUy3QNfSNotp2OrtFpjluZsbpMKju8cHF99Tf+lb9YHWtO&#10;9nbrosk2JrrpCjY1+xtvwJq7PDTB5bDoZkFhweE9VaYdif7ryaygaEww+O0+36Vn0LmYcZEP2O1I&#10;WLSqjWwEXlc5JctOfy9BshI2YVXbBjSSm7NmG+ue/+Ef/Ec7Mg4UqwjJGZ1VRn/mjMWMlBuASFEx&#10;kBotyKK5h2CJijXaiXLrfkIAtiodwzQMGtDPWGFi0rWTcrTfSSnhVkR1/aUadjC0ANZXX92YNKNN&#10;/2eKBhEqhutuzURM+EL1vcRF/ar3kx1gyybJRY4MPmJXA4rheLSebWOx1K2oNbcDKHlaNz9RaALw&#10;LEF6WjmCbBnhphSBGAbU/Qz/lDX0eAZNiSgwOHugUjLAlki0znD37lYjm7H60DVAq1K0q1euDDCm&#10;3B6WFQRgMD9nRqnNxZjmsx98PGWVE5VmA2OQ970jWW0PScLY4ildEJnYznl4GDO8jE5rLfTpmO1D&#10;83mfEIiArZXJOpjifd57OH9nisCdv3pdGqkMae3+6xB3/843q5c5OTJ1jzI891OgLwOeNkVa1ylZ&#10;aHzoRZEQ1Klvbr6c1pZyBN15Ihx+ZWCnAzMaKlBeFPqcZZeSVotNcVwou/bJx9+rHOrodKL8/De/&#10;my4+SjBlUDgVBHCOFAi8Ky/BdydSRNMoI7BzOGOsRv76tZy7gLfSKocji55tpnxu3/k6B5/jaTM6&#10;g8Dh4mh3BkgOvwYWFMiUz8YfDBPg71DGC23iNh/8PQogZwAIfZciEk0VlDiTY2rjuMiJvWN4CO/i&#10;TwBNVHFfv3NemI4lMxLwbC5ACnnS5twBmqKaFBYlerFSUQ6ZsZAbERr8Iponw6bzIJ4B0vHk8rsO&#10;e9E3QPntd+WlHJx0QLz5dsYs2/NxxxOQR22NtbkVWAAyRRoZBuWe1lkzGEpd9PZDMqQO3LUcXPMz&#10;p6Vuv7nEB4ItmrJ0a/Rk+JQ9t1YBWsaW3DGGhBNg7IUTxePUUE7oJvjD+aX4KLFFvmukkiHokWN4&#10;GGAGApCTeXDsAjDaY1tjgHM5gws4EoxZsi+Lw3X8RGNo3UYR9v6mN/dZw0MZfu/geAv8eCaaAHnA&#10;jbFH3q7prekbOmechORkTy+nE+iVw0W6OQXXrl4eh9ALBFfwnoz82+ZiPZT1kSOf062cbbrmVHoX&#10;EV2jfER5Eb7keDJgjD6jgQfvFy1/lGwYy9KBcykzF6iw9gyzzIpMDWBizZRAor/3H0k/+A6IAkSB&#10;djrW+1rGJhv9oik9t9A9/d13jPoAlq5ihLwH78maTXS87xlSBKX/WTzgBN2tyUSK40VZT4GI2b/S&#10;s0av9hyahsMG2OAJOrIHze/0ta6SnDzBHbKndJIccPDYF/ehG9BMf7Fpsg5KsNkcBneHngzgzB6H&#10;wB/AORn8MaimLsOYXWn9NdpSjoQflDzhzb2VOhxozxDnAk2UFcvwigrL5qCxqgAZObwE+KOrYNuU&#10;viS/5FAJk7b4bAj+UWIIBAC0+J/+A7ZeNg88euqkjMdSMsUp0SSGQxAyWPRT80Brz0YTvPTseXup&#10;A+RoI5iA59BgAX3tW8okkxvrv3Q/qxIh+d3NfJBfQYXdzKmxThan9zwv8MORBigEX1QSAKOCLzIs&#10;wKI1WuSp4F7zolOdGYa2eEJTrHFYG8iyP20ps0RX+su64In5iSjmxpnDd5ws+gN+ACitzRKUWGw7&#10;mQYOyS1QLdBgL/3sQUK13tkrBhjiXRkGdkcGm6z4YbvRWoBpylS9M5qczPaIput4+vjJ9gS1AHtz&#10;RzP0wjNx0zzzZGuN/njafnQZMmMmE5y8wRvxAKDHwVK1okzuTHZ4I1mHB4zlcTLPeTJu2Q/HLOEV&#10;mTz6FG0EKvztCxlC2Av4HBvUmrCzqiXIKYdPNYH14LwZhxvZC/yKzrIUeHsC+OE++grjWGvrwfF/&#10;M5hjcbLXslHWXBDNPMi5AA3ZfNZ+H5053cPmcdzRyf5vuGwCw9FnPJ3oSd+y4WthAjYTP5Ev9pHO&#10;MAdDZp/xtvf+KSvK/imTbm0FbOkze8amAUs8xXlMLKJLuoAzka4mG545erfrh4aNg7PjndaLrqbv&#10;Wo6Rm0fZDLwbQ40uFAQVFHOvQBA+x5twDfmfEtroidcEvPEMjAK3PM4G0ad4dCkhX5rALPIqo70c&#10;w6PsWRabQ4F3zY9+nC7AUW94hA1s/Wfu/S4Iij7miJd3Exj0WIMZrIyGo1uSGbwA/wg8WGtBbnSZ&#10;DrXZJPaIT4Cnx673Xr9Hte5FV9i8dYle3ksfeL5AAr1q3fEGmvohM+5nW+1lg33w5XB47zV3/Kg0&#10;3XjYVvJt7WbvXzQfZzCdgG80h7EI7L6tIfaa6cegFPJD392DfwtmI+Jf+9mfrX70wx/UtK85xLMN&#10;obmr0NDNN5vfGMk9/EEd0SlwAZ7e7YdAx5qDNRbssKb4H77h+LuWXjsaTg55Db0FGVRisNl+2GJ7&#10;6fktaGRrBzk37z/84Y/RIOTwX/+n/142bBEgCyIyxmyLmGIoI6R6pGkxMyfHuU9+Zk9QyoehkJK/&#10;fvXqTEDrWV7Gbt2tNWH4lcEB18p/GGvO304TA1L9wVxOS7cHiQIkpCKxNp8/6JkUuAOAGXJOo+U0&#10;PofbijH4nXLRncV9SppcYW8PI66Lm2iPee4KkggDhvM+UQketA3ME5m3cv0wjIDikvVL0WS8pY0p&#10;NpmiUUxNcmnjvbesxrernRjcXihnpb3uHdeuXalZxbnGXUQjg94QZ3yjuBvlhRTuhQs5Ahn0gxno&#10;Q5RC80U7h7sqGzWZF4xPz7PP8EFZqJ0Uy9lol5lY7S1juQOsx0yHjuVoxMTvmu/eKb2shDCHeie6&#10;MGzPYob7dRl8lhFwMOrDMil3cmbeBDzXclwoAnWznLbdsqcIHokT7mjBQTscaAWK3udQ2Pi9Xikc&#10;Z000VZQP2Bzgn0JWcsIxPp4huFaXnzNr6ymvndVXN26ufvfF73pfxzfkuMsmidjc/Orm6l4tWwme&#10;rqGcQS2w91SS+yFDI6IHHF+4lCMcTx2MXurTtyojuPfg7mxGpTiBKJkHCED0TtR7oqfNgUKjGO1B&#10;kcq22ftsERLRQRw7GZPGS5DtSwSUlQ7LXjqGQTZIgxNKQyRM1oRhA/p6WfOjtIIc39GcgeLgR44R&#10;PuB3gLEoUcJO4YgIOa9KtI/mkJnkpOMLAo+fRGN0E1sAecaBEkkBAk6A3l/9s79qH93NuUcETpnk&#10;egCj1005AkMLANi3MSXQybw2wTTtoTIAykplsPamsCd70bzwLIWB73fPz1FayOAAOwzRlBlGF7X4&#10;zrpigGkP0dMB4vHzlNP1fnMhc+iviRHFNcCCkaHko6M/yjDt6XsWjdSif/zp9YlOMXCUN2cNj5mc&#10;dsUyUwCnyJW/RR7RWXdCRjcYmFzZ0NtzMyQ6lHE+XsiONG9GpgtmfEChe9GK8df4x16yI9HFXGXX&#10;dJVKZTT2yh3SMfTTRPJbEzzKADHyAAoBJhdLFmwBSTYku8ZRJvSLIAfdxBFTkiv7d6Bo5IdeorX3&#10;w0e1Zm+NlYbhZ4ZvDGmyNJ348EI8N85OPGzOgkk6reU+jREEKrUEF42XBRmgi7eau3eTfZ2B+6jx&#10;tn49g+ExdnMmx7uOiKgih52RAZ4jZTc1hhTX7IdrbSYC3Bxl644FFhkhzWpkuIyNg7ELoD3HA8gT&#10;wIN3ANbt9MyT5EzHRDxDb06mKEDqe9lPpTaAHF3p/K3JFg7QWIKHIuQHo2vJrWnkIgqrVBZ4sX+D&#10;gR6b1rvHWWveskayYeRRBuztO01v8EnlZb1HeTdn0KG5QAp+fJwe3rzfQbfxL6dXAOPsesePxAdo&#10;IyiEps+eP5mud8crQRMUYV/9TFS7dy1dlnOk0434WiZTWZXAKplj8Md+ZPPYU+8ffSLomGzhQ42U&#10;FhkF4ru+uQGYU1bXWMiy8yKBBfP3MwGoABaeca9ycF2cgSblznTG88auAsCEbPQHaqw/fgT60H+c&#10;8mRs1okjmJ4RtGLXyJgMH+e5gY0DLLNlzSYTG48ArzJgSwCzEtnGPhUvrQVnTTZ0AmXdTy9jPusn&#10;+i+4xzbRjdNZM9mThQYgAS9/ywhMS/t4CuYBxAQ3/ODzxPG7oFNy3HgAYbgIWFaGaM/r8/bGKMfj&#10;KHgGLETSVFcYox/6rK+8ofcq/0sHJK9A8N42cRov/gKOn+ZkA3vHWmPZia1sjuNR4Jc7Ba23kxkZ&#10;DBhK98DL2cBTBdn8mw0ZGrbO5kWeyYKGTCovbAnwO1qpwjAnWydkbuCgqWahp1pD9oI+8jmwrRrG&#10;eOmw1+lK8jZ70fvkVTpLZoKjoemIuZKNcbCSUzJBt3MqBJCU7Q2Qb70FcuXh7S2lb2RtybDsmqB4&#10;jDzn3OJ3sijICvBOS/7G55gI96EPZ4IuZ1/pHAEBgB/9rR09Lhjm+mUvVXYo2VZpJXs73fviU5iL&#10;fMpIPu1oDsFajp61m2BdfIM2ZFv2A+CWBcPnbLNKIM0wBMTIhSZPxn+ho3XoOzrWtXTdrNN3duFZ&#10;cgUjkCk8itc5axwnOsGzYAFODh3fNNIb8XHfcSxUYYxya/5Ne9ZIoN2CwPXW2/vZxd2y2sOwLnzb&#10;f4t7lM1obf0b/h969TuHfp7Zs+GDcZz7fdkbGL2j+zwj3nE4uYygICD9LWiARmR7aJh+UFZMD41u&#10;7cECbfDF87aSTHl513LMJsjdswXR2Gc4Dn/Iuh0Jq0xwpHnDmhrt8BnIuXU1XuNo6cfWwwl8haPh&#10;u3vtjb93/+5UofzNv/k3Vt+r0gi2ElSiLxzRMzYt+pOrCbQ2twDo0HuxU61tNtn7lk6sUTC5xpsf&#10;OpPPmljrJXtPny3zbljDk/QzOdzIebSG8CqfQiMh84AFfI5/b966mc6NXv9LXSIZQAs6DJKyYNBt&#10;ElW6gZAMK2OgNIZysOAcJgDGQnB0nB0CdGA4wMJAeYbNtedk9IE/hiZmoNpE+oE8AJ/Bni5KTUjt&#10;rUYKfkxMtsghu2q5Lb4oGcE3BgaEUrcHzcbuhjGOwSLEhBroCHz1XAwP/DNMy09qdUDODDAmTUEM&#10;cRdvelKfSTaBwQyz2XUEYokai447a0z0DFPZ4Aikak6hbOFtwny4ZwJR/F5j5fh5P1GzmNK+eEC0&#10;Yr2ShvPrp8Y5A5IPRKuJhqZ9lKcBiRTnw1K5b6K54wLextDnAuP2jb0uE/O6jNvbDOnrCPchpXIg&#10;B+DUhcurs5evrI6cWU+RFU2NaRk+aeWtnOMXlb1qPW9f05MM/Xbj5aCJeM04Y7wxQY3VD0Gb9uXN&#10;U5OFV9UB2wvAobpSqSDwMY5Fa2ttOM2U5aMUsywQxaqjo7JCc3QMw9e37oxwiEIBN4zwVzdvrm72&#10;B+B3kPR6UU2A2NEFqdTo6PysUx2yfXW1t88Zov3xiqztN2U4RXXQW6R9FFRzpmhEk4HYyx1MraMn&#10;OshYaosr68sI6WoILLo+XZpQV8baWR5od3b93Or6J5+MMbhbSaqSGGDpXSU2QKqW5FPKFDNSUJwD&#10;c94FYcYCaBNWwYMD0ZCsTGezjL3opwYYZAPgZewACYJEWcdR7U9Ymt2QB0INtInOK++kWO/VBdX+&#10;ArwpIm5zPAWLf8SVAb7r169O6t9YAHfRcu9hHAiezPJ2emHZmyN78HJKJiiQPhwwwFEAdkVNzQGw&#10;ch4UAMLR8dmbHCN0EETxOUXEGdQMZZR48qVWG8/QAQw6vaEzIp3rfUoDACHds65dvdoMPjTHu+Oc&#10;fvr978VH8Xr8zhg4s+Tb1kqpAuV7CDiKjsqRD0UfTmIc3twcsB7t4g9KXNML/L5E5kT0AlDpjzGM&#10;8cJkyXoeeZ5WzcmHSOWxjMZkOlPS/tYdytraJ0PvTfQ3A84pctgv+Qf26RTrsWQUdZwC2hcgB/h6&#10;t+CBNs7AHAcG4OKILlF44FUUOKAcfQcsN/4l0JaB7x76fMrDWkvgwWev4/+n0YhxBppEEpeqg2VN&#10;OSV9NcCIjiPvSr+AR4BhN9LZq+Z3dgF48TOluH0+e9TizRlbNsK7NL4QuABE0HkBtj2jz9EDnX1O&#10;3unckYeeiX/RAuDcbYTDkBuLcYlo+34OYQ70LXs7iUs8F30Wxy8AFl9pkKKNOqA1pTU5HNby0qXL&#10;/bk4gE7EWWRXMIceelMQaMBI46OnD5VdU4VhfMZ2RXl/4FQ2bHHsdv7UMMecRI2bYrLYnqdkVDt/&#10;mVhlkJ7bX8lFvENHyJj0bvT0nXKd9wUU6DYZXyWReBx/oR+7BmyRW5Fea3EovSzgOJH65BJdBFkA&#10;eZ8p7dLdTzmS8bsXbTmL+EH2nvyxCTI4yqw0iXkZ7xkPR4y+f9NeIqXHxmH8h9K9sAKdNfafrmp8&#10;Ag9n18umx2cCM0/St2wC/UYGrTUnb5yNdCMgHUkWmvfLn7Kx1rxr8R8+nn1R+K5r6FRzww8CVH6H&#10;LzS2wE8cBMFgASA8OXLQ+N6ks43L3NGBTHKqNRNwTxfPs/DvOMPxBLne5WEHJb9OpoG5Lu3R8U3P&#10;AfbpXHpfkIONx+PmCWyyP57H0bM35mT6/llAVaUNgCzYQn/ak/6sBgl00bHkcGNzcxwE+4h02RUQ&#10;OH7SfrMafoUDenXrWifaeJhuoNtlZa0pHeJ97Ac+FmSeUtHoEmuNzbKvEzic/dY9Hw/aN8fxlGUi&#10;d743DvJ19cq1Kl+OTrb1Vfw3QQm6OJpy3qzBBNOGjhyUeMzaNa/32QZBdU7l69a8oY/TJ9DAWT0a&#10;7/YJwnVdvzaWxUnBHf1JJytbN0bEd4nve0HrGZDve/Nnv9BbpY51P9wYRt80aWvPiTPGfWSqsVgj&#10;JcUCpOaQRYjOVS00Xus7+jSaeSbczMb11saRHPg8XSsoTEcrebaeAqPkT8nhq2gsEG4fH6yzrFF8&#10;Eg/tnudGl3PqZ/wz/4LnBdPRnj7mpHivjOHwbtSbTBn90H2jP5oLDDuy1QjZCHoN+qQTBTPY1tlj&#10;3t+D1XsO/vRMskAjs8eeB3uY/wTXeq73C7LNkVvRUGCZrsNnnCtlsarg8BwdLZFCu+N7P3QGZ9f6&#10;oZ8yRPZT4Nb4YEYYWdWbK+CSqQTpOz90C3tJNlQFwB54xP5F8udabme589a7LpFsbYEGwcKj6Wtn&#10;kN6D3aLDv/6v/avx8qWqstqyoFS6aya5E9/3pu6PdtEvZupvOGax7QY+eI7D1vjYMnbB+9B6cbit&#10;yeKAo9e4xY3T/tJlT/6babZoHzzfBiZcz2HD055FVyphdlby/TDRnv/qP/l3d2b/UMxLIHnVjD6x&#10;oMCBcpGsYYj+thlWZF+UVTt9+5mOi5oCVgkoAERwKG+LrYSFAvXSE5WOKFGkTAArjhfBA4ZE6Qg6&#10;Y3qzg4EtpK4zzX4UE09WxINMAj+Uk4WS7cHo0/Gvz4GCAVpEuGul2z1r3KSutRiEe4xXAjbKt3dY&#10;bw6ef8sQUArD4BFeJIvimprxlJ1oiXEhpuMQCCMj6B3HRHBbQJmvIxg/JsizjZbKSTqrTDSsRXFA&#10;pwgqbUSxn6729nwHZatbly2SfXoV2DVftfMnj5/KELZXqYV7lQP9IoCw03yvrK93b1kp2bEyS1ml&#10;HLYENGE+3sKvXb622p9hftf67M3YHg24Uig3btzIWXNIZF0cqxXe2qjMKtqX08ix00JcQ49q4lOm&#10;nHDGjROEfiKMFCrh2Cvz0GLYx3MuwyxDxEDgA0oAYQFzLWrRCJg7e/bcgCTG9/Y3dafMSWckNR2x&#10;dlrKa5f/5R9vTCaQUljvu/UOJT+eQTjce/EOg+xsvYMZ6kP9YZxkYm98/dWMe7cMBSjGpwNqm5s9&#10;GKJpfjg8+H6tspJPvv/9Zb9moEcJzd0aUGyXSicPrzuzTsROOcRHn35cVPJwEZr7lSHmJDdPxo/A&#10;CzhoCCFauiijlEaoTPQoie6N3IWlXnz2N/QxIPKmMZApewJ15gIws13DqweV36UEdGAFOvCqKBDQ&#10;w8gCdJq5cDRjyskyygaSwYluNX+Hflu/K1cur37w/e/NdzFmf4vqFN1sDSl3QRrXKiM4UxdTZXaz&#10;ny+HaMxq/KgGnfLxt3KuGceAryLm8S0FJ4rOiVWuTNkBRM5cFAnmPDpnSMkWo0DPaKRCXyCRjPrt&#10;W7fHoH107dqc0WXj8KkyOZQ/RUZPcDTIDiCs+yAHzT4+zpryWArdftvXAVKd1HSLNC/ZtFeNizFp&#10;uGMUGIkpf2uFrKf1IqcJSOu47P2gFGV5ZRZlc4zZ+WrAlcyk9v2zPyS66ObF4Moy7MnxYfDwwwBE&#10;tIxG5EKUEeiNSANgpxyr98hsnFt3PMCZofvTxxn65BWvTpQXEG+cDI7I42JA44vGPBnU0U1AKEMD&#10;7CjlCzC1BkqCObzmeP2jaxOIY0gBGZkeulEQ4AX9lJ41t/0aITUH4MbYlTWhv26LixPMGNP16Z30&#10;FTDS0s5zxtB2L1MN6Mhe0fXGOrq6RQDYlUyiJecerejfWH2CcM/LyD17Jfpad8/KR3XEoz+U7WtK&#10;xVYoC7tQIGiAc+CFzbKu7MXIXWtGxw8QspjmkZyiiWAjwDB7XLMz+M3+ChnIVzko+/cVqJoSV2V6&#10;dKHOcvsr52+Nzp4tYKfSwLsclnp/vv//I+PO32mTuuAGENB8ybDuuhp8AGCy6wO2Gqmgi7UFMFQe&#10;2Lv69nVOWWsPtHHYfI/vBQDotZljayw7L1CgqmDOmoteSgLpQLQHuKxLH0+VBODGMfV+hwq/EOFu&#10;0T0bcHehNu+RKptVyX3za4kKNpQRbxKi0nSfTKszMjkLD9L11oQMKB+3v1kATBMSumWqL+Ir5ZpT&#10;itta2FMJxLCdZEJAWBZA1QJ7azyWTAAO/5kv55veQouhy6yl9ZSdKfiVfI7eaUbAOp0MiBujQJ35&#10;ocdkLL/jeYFq17EdaARf5HMNzawLUGY8AsFvmvcSdAXqwg+ND9/TY/jUuPAynvawcdrYgjDJBFni&#10;ITpGBY1s49345nxVOH7w3TjbVbjoACyQ5H5jp4c1FZE/et8RPfS3QCMZgq0mm9V1yvXpMgCc3uEw&#10;AdL0uizbNJwoc6Yqw4+xci7QWjXU6bqOTmC+N+m4eOv27ey+fVOtRfMlw8ei1dOeQb9dbj+z4DI+&#10;oz/cS19EltbHsT2CZmGriCXI6XPznsoGn42s1vUvGeFIHO7Zh5IxmV77cQF3dPWHneGM4atxpJon&#10;B8+YAGoYhnNlXaw9HcS4oIOgCH2Jpn0VzxeMzLmCufwbluV8aZAngPqhwMULfQ6SI4ERFwkYKU/n&#10;VCtrlfGZ82KTzzmAu/VjIzXfYmMdpdFIB7ewXYvjlZ1sTOTEdhGOKyeRzZijVxq/vets3MPsGlrR&#10;nTPIxjp4NVr7QQ/lfOw9Z2Y3UIQ/xwY1r0jROtivnDx3/VQC9Rn9Mfq/3/fXVGlxFhPQbnAtjD5y&#10;H9/b9kOXtQSzDtZqgiHxG0y2E00FP/GPSjSYTzaRjqPT0V1CaMq7+zc5NvYJBKft31UarvLFERJk&#10;DCZKXJKF9nKFF/AUmR570Tz5J+jDluyp/4KAi8CXzPChKuvoTzIxpYfpkyOth2ZMd3PY9KtQWv7L&#10;X/z1DuO+hIix0JKgEXCxTxIfyKqhI6dcQEEwG13ocpjfek5FUjQ2x24AGybgv/BZYwxT+sED+G8a&#10;nUVHulmlAl6fz6KNxjKCaRrS9Mh480T69vU0ddvzd/+df3P2sB3PYbCIIkuYwsAMVKRgogANEG9Y&#10;KOl+BLKP5GVAltLjTNmPA1CKil29emVKP3TF4ZwRtgvVZ16+UrYnpsQ8Mj3A2YvtGD9iO0BPGt1e&#10;lolkNAmeOUDwuIMjtUAV9cdcUrEIRigwjOs80zlGJoupnwWIlA9RWhS6RRhQSLNGUSB4ohEBq/21&#10;jdeFj/EV6fdcc1oihp1PtlGb8IyeCIKFTbRTBoG+CMmTFlWY0pOUMyPDrAP6moXIUIpQX6hsVBMV&#10;gHOrki4RdnuV3HfxUuV4ullm3CjwBhbdarzQNUcri3Lw8JuY17lkyhhfFp1oyGXY6v7XvN5FwwNl&#10;u4rF1mCk9aOcM5Ynz11cvW8Mzxi6FNGRlIs69M8//xer5/3tjDF7ru5+c7tNmJVHtciAHIfBuhJw&#10;IIRQA97+fVI2qvEcPZbgJTSiRZw3goRBgSt1xagk6mktgGgGbD0QqqMjJUWx26PFyVFiKfOmtE93&#10;x40HW6sbN29m+JcNsWei26efXF9dzCncie+0KVbK6CgAreAP4MGMyr2yS19++ceWt0Y6OXoEC8h1&#10;5gegO5ng5gzMocOStt9faeX51Wef/Wj2J+iSqvR0OvwQ/GjxDm+2bpoWfFT6nMP27VaNWnTJCjBP&#10;FjYefBQ/bzSfifQF3CfqFr+Ngow+BIgQops9OMCVsz/sJxNKwHcM0qta0KJPQ462HcwbHf2us51o&#10;H+OmoQmAjLeXrlGaGMRvgUfAk6J2nzFTcDImb1MCAJ+9Z9utEdDJeODV9Zx/UVIGZ+vBZiC2Uq8c&#10;HsZWWaqoLEOrdt15PM5yIl8MnnN1RJkAaPXiFNPJMoHkcUp7mxOF9zYa2ITMUbYGNk87D65XZECX&#10;UsnXPc/hovSOMjp7YhiitbLQl69cTf7fTjnqvhx2JV8AhsYiSonM/XHvt8dLZl42ukfPGHSy1dnT&#10;MQGCPJoUofrSEEdUcNEbSr7GWbBuybgMJH2B/vhfuQ6wpzW7faUM0sHOYmPIBLx8J7r6PmNAVzHW&#10;5iJoAzABdWRFBgg3zP6yrnnYkQKCYPjDJnUZNmCS/rInikwJnojT0b8U+4wTgGh9GUzABJAePU4v&#10;RGP6c/b/xGvDW+loQF1pjb0m663lTpumdYLDMw6nFRlmqBl+66bEhHECGtFfl1WEldnEswDokoGL&#10;rwMojDKCaS4wbcWbV48Y3UZP05noBGySUUEBkUl7F8xjwHR8JsiAIErPlRr1qgnu4Adl1o82dQOt&#10;G1oyCJhykjgPgCH9oxEFY+q7AfLNeQBgMsTG6YzmO06YciHZR/uxBN6WMq7WLtru38vmpdWTU397&#10;v7O0NM/C48/S8QJPUy4Uj6HdjKe1xsMAieeZKzAq+IfOSoDYk7PndO9bWq4vZxUG2pJhYOZI9iyN&#10;PL+TFw6AagWGhs4AhpQ10jEcrym7GoAYj7V+YMLo9Hh3AF33k2W8IjPICeEo0PMbmxsj8xfqxCtz&#10;Q2ezkTCBsl72D38+DzwBxhYVj+M5DrRsnTIyOsMh5XgVKPM+Z2MKbqLDlHjmBC9tzqvWyZ0nyxxo&#10;5WR4HRZgYwFuDpRnkhvjxdNvky9ZXRF1awGs46PJqhUYPFUA6wT90/j9sb9KyRocIWChqZT3o884&#10;4+kD9sD696IZp2Ak/uc8cdQWOgpqxA/J105nnqIRMO07dm14Mxmjn5vAvNt46QDX+B4NgX1olPzs&#10;7zgcR8RMI5TGwEFhO/DI1uZm1TTJRHzU40YmTo3MKhWrXD5eP1/gYPi47z0fT2hMNlUlydBkgKOb&#10;YCkd7x68AVAD2HSJAJb1t2Z40XEs9IX5y+z+4Q9fNu9sZThGCePweKB6Oz0r0Hjl2tVxBAVrH2yq&#10;PFmCpP42b2WS+P//I+rOf/TOtv2ul2e77LbLVS7Pbre7feZLIpIIISGQIiQk+B/4OVJAiCQMNyQC&#10;JdxICARIEfmDENMvOVzuzTnnnj49eJ6qyvM8tM37tb5dJ9XHp6qeep7v3nvtNXzWsNe2T4MZkjfz&#10;co7uQ/ivoZp3YzVPd2nJfguO2Xdn0gW24Av6R3aNPiBX9CrHbfRU9IIHvdd5QToppmh8711ob03T&#10;4KffKRcYC585D99m9UrrT0bhVH/v4YNRlIySR3tHT03Asf07FWbEf55rDNgVzyuv5eAK0uNR+8/h&#10;E6jH5015eFuw4knOnwCNqiN4g2MCSzuXxkEOirf25UzUOCvR3Z5xOuFawTiBuJY5OtkkVY3R8TKH&#10;aA4TwQ3oYwzVIn43D8kPrgb9PxvR38gp2cO79Awf4XR6YRyuPk/naGxmzYIIkiY9qs+7eoljJPja&#10;Wdf0TI+bfUJPumKwSDzu2faQE/SpPR390nvZHYFgulfSR7MzR6jYQngBxtfYRZbR0QNZUNfRrLYP&#10;GtTREfbvhzqMyES/qnSZEyiw/yq+uBNOZEvtw+WLF8uwnek6gD7b516m2wRkOdsCG3AYOk7guRVO&#10;YK01HMwJU3EAXz4JO1s7PCVDSydMogN92wt6IQsXH6Lz0hxLMgQG9VwOnaChJJDqIvc724vB2+Eo&#10;evZGeHjPP/pP/uNPCGBylPKrSh0YMiCCkBEEytLPjLwo08QYIwrARTlIxyP8q7JgJgfsM5wWC5yM&#10;gipy7z+McyrjcCiDKPtEWexNWClo97CZLGGgSDErBcGp2dl+OHcyPQtUDMNGmAELCavSOM9d2o5X&#10;nx+xAJopwWxDASOp6uNtMgBkTYCADZ6b2WN8iplRofA3K3u7VJMGETqCpy0pL10U6VFg9mW/ez8D&#10;JZohsg/02SjMgzvf9mwbsZ6BWM4ufFo5vaEd/IHac+akxHyA954Aj4zVT3/yZeVP7ldblBHGBS55&#10;9tNlKt2uWcTO9tbKu2h1qP04m6I4079DlEGGf3+g4cCentlZhxa/8ikmOXn2wsrR9VMrL5uLbpgv&#10;YiAdZ76/dq39CrBHXwfCOU7OCa3Wmh9YE+0c0FM0wNoo4YYkbzmKWk/rAqqctesb+ozaW/Rw/uHW&#10;rdvjiIvAX8ihwuBbGQJKQink4rADw2UVUpb2noBzGJLeAV/aq9+8dXMiLDJFshfnqgE/ngJ/W9mn&#10;8hr7c/ZiDluOnk5bLXzKSn73V381nbsmcxnwJdQOk7N2zpscO16WJgP4KCf8eYDO+xibn/zkpxkz&#10;zlyGqwjM/fgxbTfpesBY4EEpyldfXV3Z19pk2K7fupUyWIzex6LaAMvD+ONdazvUub6JsscPqZ5R&#10;bEow9gW0gCsXnzOsJ4u8y6Qs5RopqkptXjQvAKo3RqclAoX+3i+rS7GIYvqHpyhhZzUFGWSvKGKl&#10;M851Ab8MO2OBj5Xt+Zy5UIZzji15wJ9Xf/pVSqyyxeRfo5Z9yQplBYQro1ICKqu3fmpjSlXJL2VK&#10;HkSLJ2LWfAUmHM6XNaF83xQ5I5dvk6ekLWNQ1j2FKorJcHAwnfWcOvTKq2TGyA/d4mwexcKoyKjO&#10;mZn+RkFGxl6XVWr/MyrWtZ2RuHH9Rl0fb6ZbChq0fo7iwd7DKXCHzUvAkRHMSIhay/yhlegiwGYd&#10;jL1yyl2QuD8d5utwtD5deeb5lConRvMYTpt5rlYSDGTIPMqIAcVHk5F9hwLrOaSL41AEuucLlDiv&#10;6hmU/v06wj168nCUMyM91QzRqKmnj8u4FDB6Gej9GH8KEAEPnMQBP9FZSa4s7Jzrad3oInhGjvH8&#10;LmAYnd5c0cZzAFGlMHiq/41eQseJBEcXzaSctZBtJZ+u2CC3DFKPGJ6c7FxyNoC5vw9PRhOlKuzE&#10;C+C1/RHlp78F2GQvNK1AE3yNNwE3IJPOISMcV6X4IrZ7oz/DPt1bmyhjFicNjWc+2jXHo/bTWKLs&#10;opmCdGs51zI9wJ2AhaDZg0C7+SOwMygA7Jvmya4IUEyZS3zqGfQww92C+nu2pHnJ8lmPoAsguf2g&#10;1stlkSZj2oMFKnTcYz9dW0CHAMoCIZyRHpz9KcsSndzdN01ERG/iSSDnWZUQFK5zQTrpRaIB9PTo&#10;dH5LZiZrFEjBP/afbrXfbI5g4wQf+uD+svTowP45nyXIoiReqRA7OPIVX6umcSbXWUx6cQBftn2A&#10;XfqHTdW0SiScbQdQyD1efFaghJ5lB9DPs2SKXPQsIIDH6DJ7rbPmiTI4ji/cbx/ubz0Yx0/DJ/oe&#10;4CGDM4eezVZGsHgAT9mPJZOEZyfS3Xc6h1PmixPk3Op6gcUloPDhj3v6tEwhJ8E5cHuED9nbKWVM&#10;ngBIcmE8vKhknp2UnYMz6Kvh9/QJPUZW6F2gds4V05/xoIBCDDr88C56AWgD6OIfQYT34RwZALbP&#10;fWzWTE8rZ0cDXWaP9p3eVpLoq8dFi3dF3U8MEOc05DKX3coOhlvwKCwmwMpRwnMyWM6DK+E7o3t0&#10;NAKE8Ys27GhsPgLIzmpzqjksZGPsTd/pNufD4QRzIY8XGpMuft7rSkUvXrgQf8Sb8dO9u/fGJuAr&#10;siFLpWX8uEOtlcwD+g27APF+kOFWGiaQzvFQloYG3ks2BXkE+2T1ie0fgyDJn0ycwEEDDI/QHbra&#10;kl0YMqUxlS3o3wC9N3sQ3wp4wn1PkjV8ywn0EGOSyx4zesmeoJkqsd41TsAEsXu3cnN0epvzgg8E&#10;K+ldTomSYNVD9JZJzx7nMCijNmcVIUoHX6dfl87TZYmaF3xKjzhywH5KbtCbc3bM2q2j5xmLrRG0&#10;fJzD9jH9OeXfzd9a7D+ZO1BAcRrExJfkyuc155jmHj2fc2bcw3X5Rjvr4Sj7sk40VNLJptNT8IA9&#10;0WDJe9ELRpSFPNQ+u8PTml2TJSljQwXBYMue3ngFq6I5OYK3OGd01VKWGp4l8z3fPzqSviLz5u18&#10;qmwUZzgxbzeyj+2hQO8B+9z+Kv2eLtQF2p7VGEiH1R/SqyoQdhybqX8Dx1/lzXqyJMO2mtwiq3OV&#10;AhBkQBMRPEP/T/Co565aezbDuKrx0IetRw/4QWaQveTQClhyHo/W+IwtRDf2hh7ThXnJJPacZJDj&#10;L0G21fk6OAf+kcwxZ07ujSoP9/yLf/ZfpasSqjaSUCqJwviclKc5FotCjoAtThSeIhGFFPWxSRTi&#10;1FxGeJ/xfoK00995j6KPzp5Myr4VTvlFTA80LmnxlEavY1CNL3a6P4Hh5rnbigNtsCja4wyhyLiL&#10;76SuKRPKCcEOJBxzSDCGAwqNEZ+OwRW9AEoRl+F0uZ5IzNu3OWsppol8J5iEjjEHzgjp1N6XiVnr&#10;n4gCQj4vwuKiPODSuQDrZ7QI4SiI5il6KiqmtlWEBAjvcdMW3oWSnOHHPUeGwab7m6j7hTI8G0p9&#10;ygop73JZqs3EFsDLVhEBDpsmLYdb91rjnEvxrvdMydZPrWff69pwx3D7Okv3Q6DjXUJx/PT5lUOV&#10;Ez4r+vGmZz5OSG51buxBBnLpHLRckaAE0HyOntSt8FyR59M9tDvltranxMX+AxsYaDIJ8YIGDBjN&#10;4U/O09GMMFpvbe3MAebYaiJ1u5dBOyOmZJKRc90Bw/CgjKH14Q/GxN1Mj+Oj7wPcd2/fHQOFpqdy&#10;Zk/EM4cbd19Ax7PdJ3W85x0ta+ismK5/6HW9qwKUb1AEDIpghKit/RiC92FKa7dcBPg6k9PnLAuD&#10;+zbQwTHW1QrAOWI/+uyTFKvzhT/95S9X9rSv9zozeLt9wasyIzIUk3WNzu+aH8UEaOAVZ4UoMWVD&#10;gMu+DBj6vwg84N/5W/NnZGWIXrivJfpMeU780bKHhwU98OxuNoMR8RediQAWJSkyXM7XKSewXsqR&#10;saO4yRLgobSB0z3Bhgzwg5SEZ2/mFDu3Yl9PNtfpWtnnyQZj7R9ZlYkGpjmFopWcVjwviifCzVlX&#10;soGPXzc25X0wMDnBhwyss26TwU3BTRaqZ7yJfgfjDXcaUvJvijIyUIwW0M6A2kPO1UYO43LA2+fR&#10;IHCRodf6+e6d+60/eamMGUhSuokOYqOieC+ii6gb+WIYvM6ZW7IqDPSiL9BDNEzZl3IL/A+4gU2C&#10;XBvJ1fHkdTkXy8Bwnit3Tcmf6I4bX/6G15Uu2U8RUTpDVz6OBUePsR2jNMAw2WicAco9T3kIfQik&#10;iLpqAsS40iOMGaeFjsNTAlNAis/S6QAosMpYzsXe6eZ5zffm6X0cFzSWZaXb3wOW8dTCK+nH6DPn&#10;BeIBvEO32geGp8cGxJKlDDUdiA+9d85yNSzKOrcn+zZlnD2fbUAH0UOBPK9PFLznjA6NVwg3Zwlt&#10;ZBysJc3cXOjZmhDE6yKR1q7rnXEnk5dd2i6zGvrOccnYJvcisUf7rgzM1TPvW68jALx1NHzZ/Ueu&#10;k5EpxlvkjxNB55sPsMuGXbpwYYyoc3CcNE6RzLd1K7+xN7IFnFrgCmimJ0ffNU9y5jOTgSmS63zY&#10;ZOwC2zIp9Ax9C3AJPghYjhPW/hmfrTHW65xSto/NML8lQp2rEB05ZHjQ6/TYZCbIX3K5dFzVDCNr&#10;YS8r8wcAAWx8OA5ycxZEoRfJO/uKLz1T4EFWcJrm4I/2glMmsIDHyCAdyBEFhH0W4FRWK4gAiHM0&#10;cQU55eyqJJFtuHP7Tnhie/gR/rCfbfnIjnWSMaVXAJt54h20cz2HDoRoh6/YUrrB3VQA8fBNc3vd&#10;GgSggUOgSdkW0L6TbZvmWe2LTBOQJTNNHtF4AgvDI2jF5gTkra39AsLINkdHsIB9wY8+T5boZXJE&#10;ZxiXzibHJgn8ytzbO6XtgKFrTOybrKGzPZyHk/G5wIfzXr15Kh84hw08QBMeY290odOp1MW97AVZ&#10;4PCjLR6nHdko4wOxGhlxuMkdB9R86GlnZOdscTLueeOIN/epoIhn0J/j4g5RQPbq1a7niTd1qxZ8&#10;0HiObAgsyUbZD44dlCNrbj80uQC60cMZNzxCj3GcHVWA4+ge/2AnWUW8HzHj00B5dJ5geXuBU8b+&#10;hVt06fUs+0Iu2bweER9na/3em9G7Dw9GZHPIFSexj0crAXaYMvtQsNQZTvMC6J17GvDcz2wO554e&#10;pC8ELNGaa+NMM70IS8OrdIG9FXSUycEX9Apaq9rwee8THCDzaydPzRo8T3ZUYOp05/dh6qc5xcqM&#10;2R909DW6vHVKpnBe8MluVoYc0L/mMnwffcfJa/2CKz16PofH2QFrRTAlkWTXl1HwuvHYF9gUFvM8&#10;vA3bzDnbaEn32HtBbM18yORMsz2YoHBrJR+wBfzH/igpZWvtKd6nQxZ9U+A7vaux1pv+jj9lXPEq&#10;Ggrc4Q97hycdd+FEmq8SR30OjE0PrB1fn0C7+wI/jMPWZdfp+7v372aDl34d5zu/vNEeHW0Meo8O&#10;Y9vY+CPxuXkrlTYmPUPn+MJDaIo34B/8xTbLsNKp3j9cGnMsZ5Szw9EJ/3gffkZz7/O1lj5lj2ET&#10;8scBxG/20ry2kr09/+y/+Dvd35hX2AOm62ETJFwYSr25simEmTLDRI/jovZZFE6EldFV4iaT8FJ0&#10;rf+UZTncvkTlAvUB3vUinOubG+Y3BhzYE8EluMcybKSG0RPFsVibpaZ+OnD1+pMnKZMyeG/6m7NE&#10;77pziZCLwPBkGSQGXcoR4xBYG+1niniIm4JLT/czz7f3YsQESe3xZANTFoynzyktUSduXZ67lXIX&#10;AQdKEdjzJhqTkFMgIjU4RmQl4s0/CkRpiTtf0E1qnJK0TkrFOMv9YwfnaoNjn2V4Gl/UQyaPYGNw&#10;RupBYyuLWI226LWZo3Z+syYwGZc5H1OGbf1IZR+VFr6J+Z+35ncZpvWLl2pZW3vgHLXn7avMgguF&#10;7xYBUzvLkCnZEiU4VqZMp0RMQrEAImOE2wvKntECfue8YbR/X2miDIQsG2CyGu/omuVeMjXY41hE&#10;C5E8IPbi55emJpuRmchfz70vNR1tLl/+ogYi54uKd3l3DttvfvfbKTcUzaIMTuXMnt1sbsqLAjsE&#10;bDN+En1w5u99Hjpn7X0AUSnp0yIqQAbngpHQNlv0a8rQ2r9FkTWv1kpxy/ScC5RxPDXY2KmDkICD&#10;z46SiJ8YKlH7qz//WYr82Mq9nLqdIkiCBA6F7uzUHbWv9/HVs4QeD1IcMhLHKyc4UXTqUHv+MfCu&#10;8xSF8Kq5PixrxbC7poCTYG8eceaUc8XvopcUPwWdoMSjykBSUAkxZU0BqOefjEpg8EVjixKNIcyw&#10;ASl4lBNFgYhIO9hOAXLqxkA0HoCnXEZg4WQNS/ZH5w/xC6PkfBd6Hut1IIqcMMTAuXIgf6O4yAYj&#10;ALg7E/Gqz5qf82enCkoo+XgZfY25OJtAVETqOa2i4EMApoCD8iltrD8WaHA2EHAHdjmS3m7fOfkb&#10;G3UbbRwGT+mnRgbfX7s2d6o5I0OfyLAyQqKzyn44IcZ2mbO50X/oCPSi95RARXNGCuChLxggRrG3&#10;RUNgQjQuZ4kyLXDRlPpcTl001mZ7cXQDD70HsHrRnS+y6gCE7Jz9ZpzQiy5kNPHnVCRYY8/zO1Ap&#10;OCYjbM8WvQYgL6CsB8y+kyeBAQDQvlqL/+ypPVopw6EhB8eUwwUEeZ2BkOEWlaX/Ry4mAq08fcna&#10;oA1+Y1SBfzSZe5Baq/koFebMea4IKp0r8EWPT1lbc8MvOmkBgRwRemWi3M11gmUZ+eHfPmtuE91t&#10;b8grEKkjq2Yfa+sybt2rll4Ejibz1prV+5sHMHBqo4646W7zwKNi63iG0RWMkaGg94AF6989Xyio&#10;ASzPebTWiI6c8jPOh1alIMDQxIa35wwTvdm6ld7eKbgkO+L1Kc/q85xOe8uGoL1D5mwDoLOrU+LE&#10;2WtrlgWbL5NtXwGdd/EoXrU/7AVnCl87N6Nz8zRVat6TSWwMfIEPZC92bQyHGu3YeNkkRnCcg/bH&#10;a3gb36oO4GxOeVx7ZL32ynvsm2i6ubCNgk06ZMre4xPn/ZQlab4FROFfX9a6dCyVEU8vpIvmwP1h&#10;FT3GTEbjbyWlQOBE2/FxfCtazWknK3QW/qTD2JXh7QkYyqz31XONG9nGmYBB0EvHusmk9JwJ0qTP&#10;hhl6I/mWiTQWqaYjgVmfw4sAGHlwft667ZmGT1NqFbhEF/xp/9lKmWqlhIM5km3rERTj5OKxl9GH&#10;nAK9SpGVsk0H3Ozd2/aV3lEGq/W585DCFO5txTMCyJoO4FcAblq7syftOb4VbBcQBaY1sFic6ByY&#10;1jbNOaJNL4aFlsybfaZz8Dh6WKP9FbzBiwCjYMjr9nN0ZXRDG2duwEsN1tynezi+cLenap2N7PGu&#10;PoAnOAwC3tbsmIGz6SnroROb/iJZm2B37zPPyWCmH31udGx8ac8nsNG6YLwJJrQOOA+9JtDcd9U+&#10;01UyqnFwxqmJCTm88CdZkEVn72ThnXnlbMoaoZVrXQQT6VkBnKUJl8Yk2f/0FsdFsHYCSPa9/fcc&#10;2U/OtuMqAovasps/vObv8AUgzjbCmIJivpyhVJo7YL21KYdUdeZi8zYkfeZIQ0dI2lPXW3EIJAvI&#10;Hryk7BhddrE7npLph6nRkozhZzZm0f8CZ+HUKLvwQYGxNhL+ZX/Hqevznol/YUJ2nxyPbUwm2N9z&#10;NeeAm/GOddI3+J8/gMYwOr1Md5gLXnK1j6MSSoh1RSY/cD2bYv8FhMja8Fe6jQ5VqXA3Gno+34Ne&#10;9/N0e47+o1da33RfbpJzdi39IjOmgslxE7juRHryTZj0XlcevW399IQA8p2qzOgLa9HSnx9xKPmd&#10;3gDNh5oUYCN35NxeWLOAyFQwxL/jxCUTmqNw4FVRkdlxOtMb9mGwRWOgI/0Hi6G/wBk9M/ufPh6c&#10;2njjTDc4vuc/qfqBOdFRYGjP//Cn/2mfSUB6UanInMlIUPt1NpwCnct0CUwMT6kz8JQfkEZBU+oG&#10;4j3yRhGBgqcIMNF6xu5iYNyZFgxiq0WmnI/hZa/nyIhWEUAKQmTI5mBordopCJHO6VoXy2mhvF20&#10;AfNv9Oz2cgwIIQPaOZGiZIRVRytGDRgcDz/BZgSAyt1SkM3TlXeVWXB5rQ0z9kQVood1MRDWLCIk&#10;UkUQMOR41o25pEc1WbDRlUhEG5uLHoTddomCU/YOP4qqbAY23bt1t+gUxXWlduUcEJmF+2U7GnbW&#10;QpE4rzWtZXveZ5VQrbeZSgTXML5sCPDcje17O5S/KvVd5DKIu7InQdnICXhXWng75+NZG/4k+nLY&#10;lHkocZXC1tGyrZr6ZJekWwNDMofEc1IYLfxAIcnMHIkumBhNl8ijHRKNDggVxZjSvD7j/NmjMqYE&#10;/nIlpleufJEQlcHKiAJzUuK69QCA/nb+4oVZ88Pm+v3316a0UkQRUNaUxb00x9u/zc4maHnuzJ/r&#10;D9yrIUvyLiUqg6iTHuDFegPbFIsAgiDAroAAmIzrWuVenGR7c+nzy+NYaupy88a1lTu3bseXleGV&#10;RQY4tRbXlvx8jueHhOxWJZN4UWbLHWjb7Rtj4eLlV80bP2viALyfbr4atbiM/klnbgjsZmNzwh5H&#10;J9E2DWd0HlWuc+3mrSlXGgMc7ZW9ASEiufiRUgVqW+IYaLuBplPi2897K7XhxAFnk6JPSQkgUOz2&#10;ajJlyRSjLHJs/0XbuR6UDifxbdkH5w4oDztMMTFgFC7lax8pJEEI5c1kGEhRWkPZuGvuSEGACDzP&#10;1lb9bWDscQD8rTVEKwMbE3+Rvf2dCeDga8KiC+rHgKCSX++1XjJlPoA6Zfr5519UeqrMImPVezWF&#10;QYP/6//+f0Y3ubtriQgGGpoTPcIQaZQQ5fiJs2IOBkc4cg1oibGHb5foIp5enBxZegedRbXpkZPx&#10;DeM2GZRo5roFbe4BAZ+ZQ9RjYDuY31wY9FOb6azWOucdohddSS+KjgK3nEvjAsVb29vxcpHI6Etn&#10;+WLk0NznBVYYSl/ohp72BJ8D5c554m8Zcmcg7K5AkzEOBo480X5NqU30tRf075T5Nm/UwQNLefpy&#10;PmMc88bZzWyYNz4cJjF++72AvHRvfxsD1xrtA6A2ZaftwRL0iy97D34+KViUcV7Wt4BNunjKjFq7&#10;6PdkE+O9oV/rIvdLpq65Jf/GMF/nYYElDuOctxt6FBHtrJT9YrPoOBlJtO5/M65yLzofkJU90nxp&#10;MlyNNU7T/kBbtMOw9oOhfpg8yzwAwWzONJ2KHpzXzypF5VzaI3+nc/EZEAPACXo2dHZCxq4sVPLl&#10;y/4NSGiDlsyfLGhA/ZAzaslD/ML+AUXbVUuYBwcAYLYPnBw2ytkWvAJQjnMaD4ytx2/Nh1MILM2F&#10;u60J/wO10+CgPUEYNlrATXc7gcrhhZwld0MKMKiSEAixd2TrSZUwuzwqmGH/ZdjsO2wwvFZ58Ivu&#10;GtverhtlaxUI5LhzVHYDGTJ6+GeCIMmZstEBjz0D+BxHC/H6HT+wuXTc3A3XfPH4y8514w8luD5L&#10;1tiu7Z3O6MYfyhFV2gBEoyd6n4YIeAJtlar5IjfGxL+cGWfNY5TJeuElPEHezcV7jCVgxiE3J4DM&#10;OL7sO5txuPcJRnAQlE8KhJEbwMzaVM/MMY/BQ5zu5QyTjNHh7L/S1kXnLtlO58rJZOQcHTiAsPFl&#10;jM0Nb4zd/VG+U3FjbycY20w5As56o4UV0/PO/RqXPUUPdIGnBCIudz2P7MbTyrjZ19OVcVmDBmN4&#10;ii4UhHC/GL7hBOMv9t5z6Do076XRk+yJs7KLwwzDCZLVWCdacHjZFs7VojeXEluyIVBwJD2Ht3b5&#10;H52tgc7g3JEdlVEqMDglmeZZp+z/6c0z4wCo0nHvHVtuT+kkgdxx0Btb8x9Xy3BsVUmRfxUPAnF0&#10;KBk5VdUTXjQW3SV4pzcCm4XOsmB0EkfPVToChpwrOh6d4NnRI/HTRvrQM87nGKMZ3QFv23PrhJ8F&#10;g9BnMrHRWGme/ePkTHle6gDfeiZ90nDDm+NEC8Tbl3iDTqCj3Bksg8Te0E3OhS/4vkY3/U1FHZlB&#10;E86HeeAb+o/eZGvwPT4QWOKMec0+4U176DgAGZEBo39kdo2P91UQ2Bs639GFBpgMpX2HvxY5gsHp&#10;+WS8BQ2ObT9aavtTZQVdGv1Us8A7gviSCPDhvnSka8cED6xRE7Nf/fIX4QqB9OxveyRh5Xw6GY6B&#10;xi8gw8bZtbsCJvSSvcZPEi+SFIJX8PKCV8ichHg4o0Xh+bkqrT3grLrTd4JM/Y1NpRfRVDBHMJEc&#10;CJ4fKaFEpmHhPf/TP/7PPon6ilxTZoR0DY0AAEAASURBVDraefAA2zIhFK/IqdfUhyrfGqK1YIQG&#10;gmbQABCmAz4Bkyn7aQPeZBQ5LYDK2boInTp9KoKq2Q7gt8gnCbtGCGrmjY+ZnWMzeUT3/Il8JBh3&#10;yjy8KBIBl7yKKHPgMKMqekhx2ERCOr5/gm/Ovpa1LOcHRCgYRU1OfIYG+fzSpTrnXWlzVyfFK5O2&#10;3aZan5bjjAgDfiJGpagoW2fcGMh71d+L3Iv+OHQ+mUHOUPM1voPUMoFa1steAARS5c6iLAp+2bwv&#10;vvi8yPupcaZkBfYVCUeD253l0s1GlGS18dYqZziTAjibMB9jCC2xPfoUDfb9EIjMQdCA41PngPbl&#10;kBw4WgfJPvs0gXle44ytHEKRCw1jMPvbSmPG0eznUzkMm6Xgvc4ZZ3g1oGA8MD5mc97NGQyOG4fN&#10;Xjv34U4s7dHrsT8RFs6bsgJONAPFOcUDjIxo+LMcF9kDN9UDVp/nBDE4Qb+VR9Hn+vVbK9999+0A&#10;f+e7NpU+5oxas7WfOr3efmhE0EH36CS28SZh06yDYlTix8C4G28iTf3MIADa02ksLlGW42D9iVpu&#10;n60c8myt/jntH2qm8aAIzK0bN0YRT6kwhdFa1mrycvmrL7uM/O10sbzd+ygiSk3zlN2o/5uYlHJy&#10;JosSPHu27l85Kc9cFg8oBUa0Ly7+GXDk+GSg21eOCMF8qiSy91AEmt3gaw6f7aYQBiSnIIESRofV&#10;W8rHivDEi5RTxIl3RW45UfbIWQwZn+VwPYVF2VCuFDwnzbOAPxHRE8kDvbAvo6tJB8NNFqf8MkeM&#10;MbFG32kUP+MbETvXH7gcXWTyQ5N2nqZ35cyK+jX/fmNYADVnhkapZRzGGU0Jitwf6+97A0wfmg+g&#10;Md1kc2h9TimGIIrMxxdXvsgJOpPh7AxNr+sA+odvv1/5wzffNFYGIKoxJkpP8IQgkLng80EQ1Ebz&#10;x8+iYhQ/Gi1d/JSE6UjKwLgUPoc3GgEgnG7ZZQ7ArsEDlI+fWDK2nkERP6nBkPfgDU65jq863KH/&#10;w53toYfzaniRIQDIKf5bN2+ODmKQRaxlphkuwJReBngm2p5M2X+vcdLoad1yrcO8U0TJxFKGOOvs&#10;+Z5pnLg03ZUx7/mMutJVjgB6k80pX4lnGFa8oslGmnXOIo7jwNA1pn2jrzxHkE5ZN6NlvvbAs1HY&#10;PgehAip+48sv8+hHS5jfBRAAvmx4OqcGBcnErKNdYyBH5zQ/wRRRefLnddkJwRpdJNfSJWwQp0RZ&#10;6UKvgEK+Fn03B/YbQAmiEk3Bldn5Xlsc5sW5AP7ppwXoo5s9TZStpgnjJ3eH7uQAsDNL1FhZ5+Ko&#10;KIfiQPrQcr9ZctXzNATAfhx1pYGitb5ksOmSCaIYw3qbLycK+DxQow4AtCkMeED36TQZT+zaO89C&#10;D3ZO5JhzB1QpqVKupkxYIAH9PVO2gI23N1Nu2nfOmei1Ej/lbzbHOlWr0ONPO0fsNaBCYIFTap2A&#10;xt07t7HZ8AWdoukKueCochofd8ZUCaL7vOgU/MAuAOgcTPMA8gBxthAwljGlQ8mfs6yy6nQbR4xc&#10;zFz6jEoE4Bj45grYN3pbEKLVDr/gSZjFWdwz2Vz4Bw8DxXQofcn5t7d0Bt4TEAIi6SpBA3gAViKL&#10;BjeuOS/VSc5bLbqmP478ofU4hI1Bfjhd8qnOLxlPMxnOyZt0DT7hAK4P34R1mrsMniyF6htjryrF&#10;jp6xkScvwcccaDpGdRQ+NR/n7aZT5QDEJWs4Ac2A/cJT5K/sUzJCj1sj/ucAWKegheCNQPLwTjiP&#10;cyIbdKEMq2DLs4KyqZNpKKcU9VH6bubZXi5O4WIbPFO1wQ9lt8ibfTZ32RL7oZz+k9ciqeAIBwh2&#10;GKc0Oo9Dh1vavzeCT+0ZGaJbjc+RoINkz8kU/Usm0cveTvY32qgykI33N7LG9s15VLycI6WDtyCn&#10;YO809xk7gSejy8zLVTaHp+JKUBrN6GcBkumimM1sas1UEFK2tiMj0aXhmkPy1/p1PuTE0GWcF+9/&#10;FjZkf0YPN5evvrwyMr2a/NztGItgt7JLTj5a2D82RPJEUBsx7KHA6xw9aEBzFmjlTNCDY//jd4kM&#10;2Fzp9KlsKH7THI+dRnOzRzO8aSGa7miM4ZwZOh9tPfTLUq3RGtvbljB8NA5sOpVTao7mgpfoCrKp&#10;EQmc4Woln98OB8ImZElVmWDq6/Q23KP0XZaW3FG49l6gT0BpKZNMF/QzfGMMZe8fw2/O68EJqff2&#10;sCRTaw1eTIAWBn4XH6D96ZI1V7/8qucnja2X7MD1ArH4cYI0/W5OnE+OLhvLpxGIWoILrp1x5njp&#10;4kwne50+HowRXQSE/Y7n5xmtBa7efe8EJbLD7AJnuLNBoxPJExnkOFv/nv/1v3NxtrQxBbQAAwof&#10;8ZR2YAIgXVSKRykLRylPw5AY5WNXhzuPssuMlKgv7YGXyDDD2kRTHs6tnXboNcDNEBpvNibgRXiA&#10;WA0MKAZKjWPwIQIBJgCWRhRbecouf+bp9r8xshgJMQiOlDblM8SNsAyXLIf3a50pCgjQYGxKwzgy&#10;RseLhCpflHUhhBpzTBS9eQKKnq2EQvmnbJHoEg98q4gMwwK8iEiIzjz5sZ0upS3agLZar4sQMgwY&#10;5WFMS+hEcC6UZnYvlqYG21t1POMMF524x3EUrcxIYigldKfyuC9mMM+INsZcb+se5+Lqz9qb0ycz&#10;GhmRelas7G+TDwSunuWkvQC2W+fLGOJmTu+33387ewiMixxMe/kE4fKVyxNBmbbuMfikm/vc8YRM&#10;xybK8E1n5bTAP1tZF5DqtRdlYtyvIwNau6uMrnQ4Bq77UzRgrE8F4DmtbVN7WiYogZ6MaCxmXaK2&#10;0t3v2qcnGabFYfs+un8o0qgMai3nq3+VRJ0uwyZjxYl8Hfh+qN10mT3lcK+7CkFEcUowcjrsEf5l&#10;OQAbQBsPA6Sk92gXjCut+/yLK0Xlz4xC3LO3EtbA6k6Bgwf3yppFA84IZ8Dl4xy2PloW7ObK7373&#10;+6WRRmOqo55oXsIs60ph2Ddn7/D6g3t3JrvmMLUyHQ6CemcODmNNmWUW5lxQH4w/4ucUq+g4maRU&#10;KZEFGLejfQ7Y0FADqFvKCuidiEox9E05rbXjQw4OOSPHooe6Pbb9oxhoZXuGPoAFYzLKL7nT4VQZ&#10;8hh+gL79crYAKD3S3WZAt4DFgJX2b6JnZZg4bO4ooqwY4jkL0Jo1HvE7mqh3Nw9rG+MT31NkQO16&#10;gZFDKa7XZRydLWIQlWWQZU1JKHnA5HB8Yx+Bnp3kaqfI3ByOzxgPAGhtSIIX0XTAQRtImc5h4uTI&#10;HAdcJqdNbeZzJH1hH/cGCO2NyLqsmsy8fZgI2zw7Yx2PkycOhjNolCtnjYL+0B4qJaJrzhcYONF5&#10;TEBg7qnhkKZPGdZLBY6UiohE0wMPahQgIKG8g4Ed8BGP0aU2l05iPHZLL4bO83vORmvgpExwonmg&#10;KXDeQ0aXcwjw9BiCXuNY41fODF1PP+NPGWRG3hcnkgG3z/jDnKc0Mro728r44j3PRWNguhEbEzsa&#10;v+c0P/8Bb/QpHtqNLgpCAAnWgx/pMsDQ+U6gX+AFfTmUDB1+n+DPi6UpFN3a6uY9ygU5Gn6fgMJ8&#10;z16Rk4CYSeG/Vt6zKj1Mj3EiARNGksEF9AU+jhZ0E3UG1rSEVmImm2mNwK+Ov76j+Ti40XKux2mu&#10;y0H7zrW0FxPwaLylwmPJ+KoE2T3P/SE+JDuTAY0u+JMDMRnn9l8gMoZuHNFZtC6gmm5feK29jH54&#10;jNM4Z5uyL36XnUcb9hiP0EkcAD9rFGAv8QYHdznHDjTK5pQ1iPbH019oLXhElztXs1VlBMfifQGy&#10;tzkZ585ciAdykJOxa99fH5tofmhsPM4+HjTWgNz4Hq335YByf+my1aoolI9xEidoVeYCeKa/VEA4&#10;Cw+URZrRN3NZefpTtl8puyMHItJ021TWoHl6CZh7H08qQ3Pp9HIW51iOkG6W6ehst0wBuYMXZLhk&#10;Vc3VBbsLfaI53ouW6AvTANAHqmTQ5hdusAbAzbqTgnH46Bxygd/xHD0MmyRycYKtSwf1u30+UaBB&#10;VhYYFdiVjTma46GBmRLiKR2twomeczcePtlPjyVWOsxp2mX+dJrM+oI1lvLUuQe3MYBFwVWVPksU&#10;X6a2oFOfkTnSaVDQkuNOF7hihk2YMsHmQX8+kRlqT9hLjaleVBIJW222P581DzhIkx36ZMFftbpv&#10;/uw92WUvsDLAP45t+AGfOGvKecTn9BOesdnsY/9rTwu+NZc+2r4mD+k1FQ8Cm7onu5iaPqJPzY8M&#10;G390cHti/zlirimRdae/nKfkBHEE8MDTzj0/ig7kUED9ReMYQ2BMWbZM4/rGqQLQp8uyPclpiz8E&#10;HZqgoIN54x/jD95JXuFZ+46PzI1Tvb5eR+awJIeEXrBX9KtzsFNGHZ+vZUPZOME8iQHzhVFl1lxC&#10;jyivwn9zf198DdfsVhmgcUuLznT5Ui3AWVTVRNatz5p7SOtf+Jr+w3fTuCr6TFAn+umaPqWj0UfQ&#10;RiKDz3Auh2uCHe3Ymfoe6IysOoxtE5ihowR/6XRdflWoLcEyTYfqwRCO5cxJjkhiWI+SXTLPbpHH&#10;T9kMnRjJnb/jCTaPfzHYrnXAdRNgLtglqZLgDM/Qla432smWwhl7+yfQcztawjJsyJUvv6z6r7Of&#10;PRu5WDrXKHHG4F9+B/vHdnG8BY8cqeDU0QeyeJwsCRoOL/+D/A9pUbcfWBn8TZ/HFr246AE8Yr/m&#10;zrdkpT/Hc+mj1g0X0nWrYSBNZTjbMrF7/rf//r/O/0lh9R8n7WORN14lY51OmgGXzj1NPLBGWnbB&#10;A8GhABCRkfYMZXMM8U4pUpkhH8DMFoEI2ok7z6bsAFMx6hiW4ZU2VDKGsUWTGKq5r6HPMpKyGVvb&#10;1f22+D0pSpswURthUwYpZuNsTPo3wWBkJgr8o3EDyCyewaQx1btypjimzi0hrtIQRh4os76JQgfY&#10;bKZzWppxnKmFrgzApD1TMDprOusnazaHVYugUERzB1XjEEbzJIh+fqJLZE6dTaRkL3UXkju0bCBG&#10;BzqVFTxOeagtp9AB+cPNW8boUpnKNV53c9Te/0DzP1OG8kxODfDxurE/KxN05PjJlScZrGf9Y8of&#10;9rxvr18foROVllJmFGLBQGn7a0+iCTpMZK5xCct6jUhkE5TDKk0gmGqrAVTOl0i8NuoPO2fY0cIY&#10;fgEIo1hiekwI7PqMPV8UalvQfovuigBzAkW6tFx9kJMqoqRlPt4RJXan3dmioWdy9o93nQAQx7A7&#10;u6bMbrVM4g8JKGXx3bfX4h8KTXmPrnHuPVmie8AoBSRiAxjiK7XpV6/+bOXLr66OsL54VaZ4Z2sU&#10;/JuurYgk01GQsnaW66e/+sUo2ht362oanwPz5otvZG09m1E15okyURw5WZYHHXTVfVHXQIJPxqZz&#10;WDw4mZtekb12tcHB+FDkzBfwh/8YTo6ZKJDPy+wSeI5QLJDhWqJtsVjPCJSlRETVAXt0pDjxHADH&#10;kCU0s9eeT46NPfeaNHeARLMMz6fYgFXRf+fEHPrVFEE5h7MM5J8BVRbVxKbUTunkgdaJeHSU99hn&#10;P+NzwFY2h8FiUPAccKMVMkN7vD06nlI/+MPelccZgbnGITqdPL7cl8VxoDOs+UyGgxMjUKA19tff&#10;fpcMWTfebpXtMbA/ndkY/H7WfGQAcYpYVNG+jLJsbWT0aDRaD0Dh+1yfgjZLDT9wI9CCluR/OQtV&#10;KWZrc64O+HbeBphfHLFoG/05eL7o2nHW7Ud6hUEDnDgiMqyb8bj1A2ecToZegwd7DwD5Gx5mrOhU&#10;/8zDPIGuJShBrn507PvuPVG9PV0cp3Eq41FMg44MEf3EEVYWossX2ZzM2AD6AFGGCH/Yp4MBHo14&#10;ODEAsIgsoyZQohyQzvQsAJ8TIdI9Z9t6j0CJuZk/IM/F2l2HQMGUE0abufYCkAiA6bpJpgQKZE8B&#10;DpFbz5IFka3n8LMVaC6Sbo+BTk4+mqHRhww726LLKgdtgiDNgYEcR7TnCULNudje/zIAFfmnS6yq&#10;CjT6+KnnJCvmTFdr8GN8Dg7AR04nABqfiIzKvHhtzs3EB4DSarQj2wKGA/TbGLT2RrLtHIt54Bn0&#10;JlOcTvwK5s89jc2FrhOEATCsExgl0/jYHguAaG7lO57BZ8bR9noClu01mWMnBQPoFOOSybENja+c&#10;CzBumwZQmi9ADyQ/DlzKlrXsOednAcqG7ndxvSyMvdVcwF5MJNmaGmfOu1amJPgCK8gAeD4+EszQ&#10;MEawFIAli5wP9EdLX3SEjocCdPhP8Ajo1iDC8Q2BCnIluGpfOHB0/b3wA51gTHhFl1R6E//bFyVK&#10;Svh0zuRY9KcBfAJZo8/6nDXKSi80DlA2PwFgjm5EbtylpBYYpgMaYnhz9rMxOe7z4rweiEtBGUdg&#10;BiA7yDa0z44p2LcjdXzGt4+78mNL6WvrOVInWmvFP3iZo3BGQDR8MqAQIwXU7Su620/2Hv8KZr+M&#10;b3wfPZDTjP6yFuzb3PnW+1QCoD3+s370th5HCVzRw+FHX1eCvC+Iq7KH3DizRw7s8+il9pRcmrss&#10;tNdkg+gI9tHik6bBYRxbMqWpnL/T6YA9mwXT0blL+XaB4Z5PznRhdX0Kh20CpO2RDoHW7wtfC0oJ&#10;knN+yDr9zPFU5cC+oYOMDAfSWh9s16m3WS0yVcOL+Iu8KE9/2D7AHRfPXxh74myUBiFcH4E6suDi&#10;ePwnCI1PBH7Iu/njB/OEqxYZE7iREVy6ct65fXOqRs7P0ZTKkXOwVF7dvX27Z1ceWBb1Q/eCzpUQ&#10;+CT9zFGAV/cUvIRF6Dt7T19zNJToO57AYXYOko5ka87WJMZeCSYK5sAJmnYIOkw2s7+5IkUghnwQ&#10;FvvuPkZ6Q9ZbWaMsneoo1SGcQjqGnqX3/UxXCkiPXo5O8Dd7wPn0Hk7gZN3aJ7z8NPrR64KlT54u&#10;jcfgbQ6r7KgrODyfDHOqNVCy/7D06XwLlWjk+mVd0a/XvG57qy6m2RH7IwB3486teCb+TNb/5E9+&#10;NXZetvZAvM7FIVf20fPJIl4wriZWsISXyOr80Dh9bPhSJk/SyXrxHcyF38kkXhWwWmRKQqtKr+jd&#10;p3uPIJzEQrahtbnyhI0ks+atCkl56TTA+Rd/9g97dgqV4qCYQ+6iPn4GcvxtMhRNEojDcRQ/wGdR&#10;Ws97OME2uSmbLGplkeqhCbkNcmEyBS2iiPCACxA4hqJneo4D4c48iYq52Z2QSr8SFil20S4HwnV7&#10;yWY2XuPkMFFoBFSanOLBTOpkgR1zAkIpgQN995+Iy5T3NS9laYe7A8WaRG9E6Shf0UXMR+ETNClQ&#10;F0NOhFwEtufKDPXYAeOihowC5n9blkdmwWWTzswMfRIiCiAqjuKSNpZx+/zixRhde9fuG+vz7j4B&#10;Ou91LsAFv0o5KClfHAcdIt27drA17M+4a/t7NuV6+eKFcazelw6WbVoT/cphe1HEYicn9lHPePTo&#10;6codB5db21pgVInXuwysCCfAI5sF2okKA+CaPuhqSHkAV8CpO6hEFhltwrUYY0DA3VhFATsMi5ek&#10;vOeMSuvHS8db65mcXSBLpItwE3IXbmN4zhqDrNSQwpzsYt/nsHl0+9DYR3IsTh4vCtvY7o9bL9t2&#10;IIae6ORazSfaW0D9t7/5/ShBztOronf4Q302R0VpAsdRZpPidFiegJ49/3mlsWVNA+yPK1vcrumI&#10;s4UEX4dHQIWSF5k8XU25awRulGHbat+tQ6czMvC6aBrl44CzEluX+bobRBb2dYr1YHQmD/gNyNUs&#10;QKT0QIaZ8yp4IepvsxkYE+AkMFrKK2OB+Zmgc5bnnFqvISJepCzed73Am/j/SXuhtlzJEqOsPlrZ&#10;0ZQ59jwKiWw3jZ6zPJ+8MnAAhpIU8sfZXtvcmM6Q9kO3VuXJwIAgjHNlFBEQrXxY1GnOWbRvnLYB&#10;/81nnJx0g2fI6IwCTob3cJJas/mgBWAuYg7Y/lBp6LscT2U5AOyRjCowtZSKZbiiw8bGZuJf7XdG&#10;iFP26//3L+ZsKHDLcNEDMoTGHz0XnUbZkqd4QHn06IrWDDALXG0WADlbJkEw523nYHxxivACsO9Z&#10;MoO+7DleAlbGuU5Bu0aEwgbodDUdx6vP0Bt054AferS5cECOdTYCzQXFkuwxSKKO+KYJZlwWx1a8&#10;bjJrfc59Yo2UQegZIn3pBD/bC/sN8HGcmsQYJ7yHT4xPHvyN8fbsA5VQDz+2XvwjMIMP8OOUvUc/&#10;85gymGgAFJB/EdKW2WdzEFqfC5V72+y/taP/zAPvppfasOaY/k3u0WqYtuY2VmKeQJQoO9rhVWWi&#10;DNdkGuObadzR3wAVQTYRaQEwGQZ8Sl8LUjyu1J598BqAOKW+yRMZ44DgXcAbTZwfmzLDXsd/h5JF&#10;tBQpJ/PKqziKzp25Y+hNOhUQQSP6Wdt6Dh+aAp1AmmoBTQ3wuHnqdob5AFFZGc7gAji73zDZEPEH&#10;IAAo4KRvAeElU4AuALBgmg6Ays3x/wR8oqcIOYcGbylRE+Cj09gde8GuObMB5NBR5iB67HfZIoBL&#10;AEaQ1PqVN3oGeXRUwX4Jtrhjkh5yjY5ItYCDDIMMyOEy7eTC/Wz2RtSfHFnjXs2Lmo+GJ/iGDZi9&#10;TQeTJzK2yD/5gCOq/Oj91jy8FQ3HmRlZFdRU3ltGnDNQ4xLAB6/JjK5WEiWjponJ6VPdrZR+AkLp&#10;afbA+mEAINk1Py+ytcZcT4egl1I5vHBqs6twAknbO9s9PzmNT/DEgO34Eh/qHgsj0G/kYoJIPRd9&#10;NUfB6+xqnJ1dbQ/TQ2QzIRxeQY9XAXIOwd4AIZ5UqiVLLWDhOTpOc6Tdcfvw4Xby1Pl5oLx1zfns&#10;3r+WrgTkzYlMGiOpn33r23zJBtARY8Oya3OOqNccK5kmM+3/cqWS0rKaX/RMU2UrdjtzkpsPBaM5&#10;dkpmYYKNbOmn7KugpD1y3oZ+eZNTLbhIz8sUvYzXOIrwHvkg3+jyWZgwLdE/lR+Lk5zKaJ5VbIRH&#10;ONPehxfwUovrGQF1dqSLaGE1QSqYxvj4H53hS2dUOZrs7WrrmSsuGgeWlGHhPAsesEfo55JsgzlH&#10;hRfsHTtGT9pb+6DxBx7SVRqvy+AIUhhbFo7D5x5aZ8nIDUdFGSj9Rk4+hAmtnI3DS493dqLlk7Dg&#10;0kPhfj0N4D0NyFRbcFrglpthDQ6uqjOysziugiJVOUUrZd3O1wtSySxpcONKDZ9XieTs1otwgP1H&#10;f+vyXfAanuNgvsrOCY700Ghq/cryFoyO7ybAFg+MExYt4FVXjqg0oZc4N8cL6vanssQ5+L1GNoeW&#10;YQRJgNXVz6InHVYFTzhOfwDnXGFeDegkcGAawRoZfPqVXZJMoO9GnpIbfCTgRj8IiBrjwsULc/WT&#10;bo/et/PgYUeK7kSHzt5mJ9FKFdjtKtdS4+PI/vV/40/i95zRmH0wdXOxz72ADKOPzZceh1H5Fnhy&#10;t4wdb8ACbIWrViQH5oPpb/tsj1OpC72jV9Pu762v9dOxAsNTDZGsONOqJJz+JavsF95U+UAvKZUs&#10;w/YPw4w9pX82CHEQ5k0DO2tD9CnVXYMBVMxXC5QKZmimPWZKdpy4COEgpBIhCpxXL4JhIzGOQS3Y&#10;qmQIKN8jGURfnLXnMZl7FKQ8HWQdoW9XOHTOkwGzDgLbYCSRSVBC4KyCzdWpMp4aYVnUVsoxBTLe&#10;bs9xZsE63aUACHNaeLg8dBulA5nLASkFgF0HQNGMZfOKjmRwlNqInjpXpTPiTopUiYgshU5xAA+A&#10;Bl6bL8PrfAUFzCCLOgNCaykJ5wFetlYRdcCGkQSQZOswLqVJOAmkjKAzXIdinv3N71DrORFN1eGf&#10;qxzhWLQ9WqfJjS7LPl6G7XVzuLddE5MciOd9nrK53ziMMiVqHSJjDLbM4qMycM+ap7NhBO1hDjIh&#10;BV6BHs646IUsJXDCgcfWAybb0+dlo5Rw6ugJbBJsitQZGWWwZ8quAirumfC69sI65sk8LvcaNW6b&#10;pzU3Z2g7hw2zAlXOye0PoK5lrDQe2SibeKaIiovAtYs/sdb5t/Z9p8/+4evv4rvlcDGlqoMVcEs4&#10;lNY4V8KRR1/ZQGVXShRc6s0oPH2WoN+9ufIiejBeJxJUQYM5oNs6TzauWut/9ZvfzHq/+slXK4/q&#10;FrkVeCGw1gtMyLZQagIGsc20qVfKYIwB+/EuXliCHvFMwg94iIYrKRFl8rVQmfFMgBNi2apJlwt+&#10;9Cx78CGeo2eUNfiu1EOQYs7AFeSYiFmiOwCqOb0PROp6SU7JIrEGbjhwSjaUDV2ofE+EjdLQvfN9&#10;AM3zZH+V/tIZPzQOg6S8iTNBKU+ZQM8jAZqzYGJKD3CkSBk3QRNGEBACBjk4ZMw/JdayNxy2AzUn&#10;2Nd6RMnt2fv4WDZ7SgnSM+4xO5DCJXN7A2/Ks76/dmsi0eQP2FI2hs4zh16j5c2TbKEt5Swqax3a&#10;59MHon+n22dO4rsiyPZfAEvHz3lOrwPkaCYrBMzh1b37NWdSbttzG8d7j7YOfGBMjtQAqvTEm8qV&#10;6SJR3zkn00fsEyeHnl2MUkwdVcjsOHTRwKx9MVIi5dZGx1H0Rysrc26CHiHD/h4jjCE2h7Zr9DTZ&#10;jd1mPp7FOACd9mN4pn1mcMbBRK9enyxlBoueox+BfYzj0nYZMK8DL8YGBqwrZh7dzOCYh33Eu+hG&#10;F6IPoOp5S0bGPgToWi874r4delrA7GD8LjIKXFg7AIPWz18+m+DZavqEEVfl4Cy18TlsEzmPDvQA&#10;W0c2nU80PnmYZjv9jK5AI363B48LQM3B9/hEaQqDvVKG7d1UUCxllIIqSswiUfRobUVI6crjzRtI&#10;VpVA1+Et9HJkANj0hbaySXjC2W1yP0HI+HGy//EcHoiwvXsBK+whHce+oKPsBSdfBFw3vGmLH43o&#10;CM6R/ZhGKvar1/Decp4vJy7bjUYyAUrUlcRNVidac7AwiJJIuor91GgBwBXUZMfRVZdcUYc3BRf9&#10;Y8s4nNZNf5k/TGFeR6LHODKthkMyVy9Ep5Gh1jclqNk+a98niBCdVPuQJesEHoFl9HaU4tABTTpI&#10;bw5T+mfKcg8JgtGjdI3gCAetu74KAFs/cCnSrjuvcndRbY0hBPI02eLEalyER5x7UaXACWefjlZm&#10;a66yA+QVLQRqZU/xvIz/uwKm6ALr4C8y0+pHL8MX6G99S6OH9Fm8PEGP5sZJZWN8Jwsxa7YvO4UX&#10;s0WAfQsa3eg7mXEf6eap5a5KDXLYHIEz8xEQpzMFdbx/AHe/cYQEXzmG5B2dBG5k9HVGRqcT0WS5&#10;S2zRjdqsc3LfpbM8W4mm0jhB1mPH4jv7HC3d4zV3m/1ov+BG58NSfiOz5B0epAthGnQ6VsZQF+fF&#10;IS642d66Oqq3zvx2y+jsv1I0eJQdxBdkSMB7sGdrxO/0vX0Grh9ud8Qkx/vCxYvJrbPdNb1qjeRR&#10;toV9UG4nmTD8En/ZW/Om8+2hrBI62Xulz3SDhjsSChq4KSH0HFhWWbO59IDWLOhUqWJ0gYfGYe01&#10;upFeEmRx7v1eV9DYJ8Epcnjj5vWVixfPd8/n+WRVbZTEiOtFDof1NocfZYs5CtY/JZm969ixk6Pf&#10;lTnT/cpQX8Sb9DgHmB6Cf8519pAdexqGxkN0HqdPdkiTJIHaJVnzr3WOAJEyc3oOHRZ7RU+lY8I8&#10;j8KW7VZyI5udTk2HL8Hfgk7xGX0CO5NjugTv4HUZOnPydS+HTTAgyo3Dq0pK9dOFCxfHDrhzEBYe&#10;/RUPymbDmHvTP4KpF3vfhfOnB6+5vuvmjdsr18qwvXwqydN+4tvGvbddN+907RdffrHyi5//PF5s&#10;Ha0LBkhNRetsVc/kcKPvBF37LsNFP7Lz+N7+q6JToSNjZr7kn57Hp3gGTwsgwAj20e/kf4KYzUn2&#10;UyBEpcQ4pn2Gf8QOsCd0CbzEwT3U/u/55//kTwtOAwMptv5Rf1My0oYzDuorZRda7hgbThDHgwFR&#10;boHBKFEL82kpTpvFCFNok6r+0Sh4TzMXABijxlCoK3W3DWGRjgfGfmjRqaMRmOcpJOfEKH7ed6vN&#10;Qfs4hjRd3eJ+rM/vc5welzYiMKWDYKJ8oqqLcGfYZq4xd8ZfqQ1BHactGgwga/4Eg7BL4VI0Ng5d&#10;gCJMaEMAH8pGa2MZI+dNRHdELoDJd80RuIiogY/axbah5k/5RMBhMKlO68YgMloYiscuOuSjogHT&#10;OjZGAByPN+fPmjMHZl+KgdOmVHAj4VdSqFOSzNn5i5dXjvXaqwT37jhsjzoXVuYnpY+xRHJFbRys&#10;FOU41nrt5/2U2+OEWFkUIKQsY7X93yhzcXIt5665Eg5ZF4BeqSwunEhUcwZkHj0vKrnVnXkPd8aw&#10;vmru1iVzKBqHpxhGEUNRnI2NUyuXv7g8HaYIsztz/P3a9Ry2lADGF3H/9DHHPiY+1f1WyiJdMm7u&#10;jNLe/h1LgYryP0oZf/PNtYDEdnu7RPGV17h3j7EAwkUoEXgp1cohyQBv5LBtlAEEFp89f5iz+GAM&#10;nw6cbjV9mbJgCNZaw/kycSK4v/7z/29a8H/xxZVRiHdu3IqOAbfkaFqYBzrVVhPWuScmBUW2XKJ4&#10;IkXF6RMtJ4wCH4SfEynjMgbbsyKxvZAFOtI6KTuyerLM3RIFFTfCY4GC2FxE7T2e96+/MK5+9kfy&#10;AO7LzGmVb8+l6/2uKyNFSRGd63C/Lnv7cpYo9D6ZI00e6upWEwDdrBg+7dOVwjJiA5bidZdOAxgT&#10;GY0/BHPMd2m720wbZGSzuckUpcsr8XFGqD1JLt5FH3cRkXOKUQnw29ryOt95omYdA14ycmgGGCsf&#10;mIxgvOHKD3esPcoRVbZmjsCb9QseAbmLxxLTWhdgFB/gabBOBoNzLeK2GZ8s2RmR6SJiOQWvKnng&#10;NDFwnJ8heHqJogXyAWiZdUDVBcL0CZ1xKPkHluzd68ADBT9+7BjcxbExRgONMRcxHtVB7/QMhu3d&#10;h5z3XhQoAYin+1+vO0wOLOBbZWGchJ70R/6hb/ASgOJ1Jbj+Qwev4y2dNOk4xhHoV/+LF82X/MVc&#10;De1c53JOcUrR0yExx+gT42sMYl740FrMGWjAf3QgBx2oBl4i9o96ebccb3HWZmbtFYdZiRCa2hMZ&#10;Dzp5Xw65c7j0Bu7GR9P9MJ0vSyKjDUy/KLrtvITP09Hszjjeya/IpfMYdD5nhe0ib/YKgdDAftLd&#10;ytEBrbYp+rFdS3ZN5UTvHvsmIAns0tkMPqOKL6cahU3pw+QK7YGuj81BGdfSanw3GyIDJWADrPvZ&#10;+a4lst0DhoYHmiP6soPujJLBR9OJ4PZ9wAEb2XjGAqqGR5qbvcBeCP9D+20M2XYOhPUPYEs+OI2A&#10;uIyXUkhj7Z5dce6PDSPv6H/h8kVMNvsPkKhs0DzMvFRNqLgAsMax5iBHa4Bb9QYHeWxYNMPPnHhy&#10;CHz5nPGBlCXTJuPUenLg6AN7yS67LmQchAI262t1+o2/n1W1Yh+HD3sGe4wP7A29gdcFqJQUvk0O&#10;H+88jr/ikYAoXepMEqcR2JetGgCerMIoOuR5rudz3H0GvnH0w/c5nxsdZl+GpxYHbIIe8QVZ6v9G&#10;hp154WBzOgRz7QHZl4AGbCdD2rMA3QlKRFfZNbK+W7ngWAi+fZKdE2BlW3Vl5ATjyQnwRlvOkeDd&#10;6KLWIQgCu7DDMI4g4TiK/SyrAc/JfKMtHU5OtMB3DMb4MtpkSGAcL5CvzzsDNE5D/KCkk10VOMRn&#10;sdDsmR+G/9MrzpANlmoOMhfOo9NP1s7+2YO50qb1q3iQlYI/P8Fx/QR/CYyo9kHfadbUuC1y6C+z&#10;Ru6mXC7aqYpRys8JU50h+4Tn/c7eTIAg2eBM+/I581Y+S7ZfVeWxOILLXuFDQJu+52BwcpduxEKU&#10;7AgnOJ7rId6LHjAizDN7Hq05dZwePKZ6hM67VF8Ee3fr1o3BI2zx85x0c9Gq/nJdrN0Zxvm6eet6&#10;e7Nc6jwlrmPf2st0FP1DDzwsAUJW4XplrOzSJFPSk9PGPl4gT2zZ4nxInnR2Ll6nG6nEyf7kpPeI&#10;eS551Y/AMQbBqt2eFYJ8nDCyhqfo5iUwKdjCAUk/pr/fhHPYPzsn6eE97AQ+pcM4lTDv48fdA10W&#10;F39c+rymYmE+VwIo3aSbf/hUs5vkFb1gWYGKzWTgXPS5EHaBN77/7trKX/z5XyQ70T2c8DE5E4Db&#10;ii6ygX/jb/6bk8mkJ2A2/wR6XmTr8RiZFQzbEw4iE7JqnEU0c+RFJSD6TuA0vcc+0rV4GX+hoc1j&#10;H2FQa+VY0hV6gPAH6Fd6XL8HPEPHCDoerOKFb8NHYfckAmCsPf/8n/5pbf4j3xiXRbkT5F2PcC1g&#10;jjmT8UmNE1wGjfLdrXUVtaQQASDePYONGRFgMdgiXmWKmjTghIEAfiWBhw5n6IuMjrBGOA6edqca&#10;gQBHnAYRRQTUqQw8ze8fA/Gwc2BA+Nvmi2kJIkVF0Agyx3GcydGHSi0W4Dgp8/CGvzOyOhherkuh&#10;cyigA2DnYK1rBURlrN2abYANG5AX0dW1X/nyi6JvazmLXUTdXUsyNiIwz6q9VdMKOFIIollS8ebF&#10;yVC6YX3uQmMIIVkCqLueswg7OZ8OcDKgFJ17n9Y75zaee3Q+2GelcA8NUCkq0mZyUM5UxnXu4udF&#10;umrDnKK5k7P7KEf4RYqLQRKdpvTSF9MW/2xZL5kn5TAPcpA+RmeKRjRahtNdXA7HunpB6lpGwMFO&#10;Z+44PoDMOAutWZfGx887g7ZVxrG5K00C5o1nXbr9vE1gZUcdaEU/5wIZGxFO+6H753b7qukLBWdN&#10;yhWUs36UZq9e+bOiuxcqT9U98lA/N7EEpLNUCYmyzG+/+X7KOwC4s2c6CF3WgRGce1pSfkpdKAUZ&#10;zo11ykdDiZPxuTN2QJmrK6KVyJrZt3ePiyS7G22zzMsXV8qoBQ7+4i9/03gP5zoAzXKuX7s+PE+w&#10;7K2gA4H9lHIBGDkGlIuswaEALyWntIdB2i2/Uto3PBvTobWGMHMGrecM8MxxY+wcaHZRuPeI0AJg&#10;JqvGmjJipDlueEeZLP4VFd81lOg/YLB9ozwpZmdbZDsdJgcC3C3HIDmwj/c1C3GdBmClpMP5IuBY&#10;xFb0fEAX/mrZFDQnbEpxmpcacYrLWMAq/WL9ZMW8NA5hDMDbaXACTMaLCy2L7gX0lKX5elGpp+yg&#10;c1UygBqLOJyvWY3su/IuOsCZOrJLISsFEf0ctBJtjO/sA3osekpJgsin0reyFj0TcBMYcC5As4pX&#10;6RdRVzLIWLclkZBOWhrnHChgIhLNsWXg6UFl07HCGBDZHGdAGLREfBS9CBo4P050dEQDDso0bGre&#10;HD00EgAbA9AzPVcZi7p62nDupiz6DdYsc2pP4wvOEVkGgGXFOc5zTtmEmxM9zJkFkOwpWizBM05X&#10;+rK5OMgukMIwzfmS5tLjBoz57KwtWnAwAD/VAWiE/gzxlN2k66ecsPkpixwjHf+NLm1++MZnRdnR&#10;hvF20F6WtWX0qebafD5VSri4I9YE42b4GsO68S7jSg94jf4G9oAXXQUZw94SDZb3HJ99BUZz8svY&#10;7NJXdnmy7q0ZX3PYOK8iCxMQSKe+76AuYz62JvvAdvWA9OHh7FpleY2pLI8DZi3szmRfsp2yRocy&#10;xgC0MyDWhVb0DltG1gUaljOJ0SRHCQVct+PMEKCEh4FhuvxtfAacASicVrT3HHuJBwRcfPc1VzVk&#10;a9gXfGXN+NEXoKG0kjMlU6OMDIBnk/AGOfJ/xgU+ZWBkffCiPX/QeWNAbDc45M2AJYfyRF1TzY+b&#10;CzBzho6WlUEfZfPWDyfglQmytk9As1J3ax8Hs/3j2MmGKLUC2vbsWc4wbdbITEXF/c4IA4HsiA6/&#10;1j4lqpXOqZSYYGt0GQDV3H4Iq/C8jUnGZZ1U/ZALfISOMr2APQdYdpCtw5vwjYg6/Wf9c3Fv7xU8&#10;MmfZZvyPT/Cq777sNwCvDBd4n2Mj8ZlAW3+ahlP2AkYZZyRby149kH2IF5eusDLhPac5vGp8+3Kx&#10;c7wnNypfjc6Lk1GZXrRma8jBLnCf7Hv8o9LIulRmAPLkjo1S1mV+QLy7LQFhwNLslagp2WMPOb9s&#10;w+mA9JdfXZl5fEin+ixZQ0NrJuv40iSXM/B4KYem19DQPgsYfxaPGAOWgyHxtsAbUJ7QDv94wwTZ&#10;mqusLx6370cDvZw2QHjW0tzYw9FD7U0fz3Zold69Vn2no6cMn+5JueCH6WbYAHSNzCoQDnTTmXSG&#10;aqun0R+fCjqQi9FJPQAulTGxfvQDwDnPPuf55qyslGzTWRxAgUz8Sf4E7eHpE+lJ8x/HEn+lQ2Ce&#10;9fCRDBgn+erVr+b529tb0YD9FxwLA4erlqZr7wfLoP+Dzg3S9zLDHDJlmpwM83YOjPNGbwtAsCec&#10;FXdJkrPBxn1nc+h/elHWWZJhEhbJxjT4C0d9bJ/ZS5hK6aJzvUugKtltbnhINhE/+F2Qmh7jV8he&#10;Pqhah42bIBfj0vwkhR5sdZwjmu9m4vE7XURv2SnYWFbQsRPXXDlbqOPlFwXUnRG8fevuyv/xv/+f&#10;Obe34o8yWX3Kxd6qyD6Fxf7df+/fmaDzh3Q4fajxyARL2i/6zz7gSTJFN8G7XkNTdtv6yYzy8HHA&#10;ftR/bCJ6zdGNPi/rZp3s1ATzep6qGHYXLmMjYAZBKZ3knYHkgwiC4uvJWLd/q+3jnv/lv/0v6xJZ&#10;VKQPOrzISCeREzUSJTmVUbHhjKvoHMaxYcpgJlvUd8BG1ob3PJcLx9QTwegzJoZJKSERPcxMGWKo&#10;qXuOUdwpMs0NvD+mVpYwh1gDjZoPSA8CCzvby/1hlAug7PZy3YuAEmUllAKQImPFWEyJSOOIUs2m&#10;A8sZU06jeXIGGfPNTV1/qnePDhSnaJEoHm9fCRapM28MRVFhuo9tOAB97vyFlZ//8ud9jsef9x/j&#10;AR9bMZs24xQW+qqLVpahdIjB9OxP1tv7AUn00CWL8VG3fu/23RXnuJRuoLcLXDdTjubxLuA4UXif&#10;i/4MrRKcS2fOx6xLdu11z36Sot+OqV9EC/eCzZ1rfVdLzRE4nFBslLHazFHR0ORVxuspRZwz8jZF&#10;KNtweBRrCiWGPlK6W/RUtNsZDd25AA3RQpkFtuq5SwoTCoc9H9yvXWt0tC8nE6S5s8rzc2Yxr5LG&#10;0zlUnBiA0mH6lz3kVgJ8/2613IERd62p0RdhPlpkzp4BZEeLkk4r9CLBx2LqiXjk/NxJSG9evz6f&#10;JQwX68Dp3KGoprMkBMfddniI4hV5U+5EoNVjK+/82F4OjVOmMlGCAbu16ufPX5omF3fLwP3V77+u&#10;a+lOpQvnJrr0qIitOmTO+DSjiO5tV0asTEB0L346PE+YlRU9LRDBCQJyYD6KVJSVoebsTea774R3&#10;4W8gJXPXQylOJXAUPaXLQQTk/B0vOTuwN7lRLkwxMIAyojpeMTr470Pzc5/QnNsqiopv8fQEBlJ4&#10;99o/53MmaxP9gZkBqc3ZvgMEvqbLVn+Xyc6/bx6BRAvvH4AD7DCEgMSUHaSgyKxFz6X3vf7HUs0A&#10;6jgbvSc/tn85eK1T9zfRKOeLRGEdnn761OWiHM4MenzJUZvD8fE+kAekAOPWO0at5kDu+eFsNsmp&#10;fQcidZEFKcgRXQC8/ZAO8IyNstBrAbQpbcuATolC6xHdnmf0HuBAK3mHkkUFteqnxzi0aG5/OSXo&#10;TJYZxMkk9Fmd0ehWtLH/A657tGCBBgN9CGOMUzBRSsq+99KrnEaZiDmjFG8zJHQsI2btzk8oewag&#10;RMzxCmBhD50hA3iUvnu+z04GMj4Cwm0YPuK8khFgV+TRGRZfsmF4jXMjEoz/RIsFaCYa3b7Q24AA&#10;Zw0vO+vj2ZFiwIu5eA7ADCAO6zQwsMCwMZBsRG+f9TC4+0UeGdNeJSem6rP4cXguMClDNRnVdA3H&#10;3LlpQBd9U3szvkCHbAsbB3DPOaRoQm48eX86WvBENg1dZB7o/nfOr/V+mRR2SkBE4yYOODAoe0Yn&#10;j373nMZhH4Gy2Zc+C8wDKGwkELRk5xa+QHNZIc+OVcdxUy7F8ZHtEIH1O3AosEq20bGhZg85ZQsv&#10;2cf4yX7+KIey/QKEaMC5Jf+jl3oPXYiX8LAyLo6sEkittxPkeEZWYikzm6qaPu8aG2IssIfn8RUA&#10;M0Gk1k0ffBZ2ILv4mkzIeC8lh8krmibvsAG5kNVXnj73r7Z+xw3maEW8zo4CVS1z1rk8b2lmAPTD&#10;LvZnl/4CfgCec4af19UZv5sbfSZw6r0NHt8sQWX6yFpU/2AqAC3CDd6R/SRDxyoXc0eSu6jsnbMx&#10;21vJeuvgtHsPkEXfwB9k3mv2jvMv2E0m6dhx5KM7XrXn/ibAxFkXpOKwcX7oS3QFau0t3cURIDfT&#10;FCNuJf/01nR2bRFsHd4gnxxcFSqeK3BFzjm75oiW1kge4RY6g8MxPBPvTBMRutIex2MA8sMCl2RL&#10;wAGw1NrfdTMfa4TBpipxOxhOQF/PNQa8R8bxtYwk3lcmCUvQv8ro8HZvH51rjvj0YYEBtn6Cg2Nr&#10;WtvszRKcwPf4lG45lm1AW7pxKjyi+WC4nAjOAl4SaBvsFo1eCKg1nnUpt/5Q3wElve4K1dUR37Cf&#10;9I+A6KyZQyMI2BymAUXzhCf8jTOGJo4DCEC6/Nw6AHEOIDljV4ZvckLYCQ67/eEEcKg474szAjMU&#10;2GkuaKRSwN7LvNCnY3eiFvxDT+Izdm5f9+1yImArekGFgPfSz85XT8AGDkguyHoQtvVnY/qa/hJe&#10;q5JFgGmc/QlM5Bv0Op5hfziJ5A1mhU1lXZ3lJDyOduAZjpuspqAVS6GSbjeIbZ3KK/ED3ABT7ITl&#10;vc6BpSM9D48/jx5vy+4diH+MP19903QoV3DwqR4LpzacX+6OuAJaa8drSlfvBtVWX//+25Vf/8tf&#10;F/zfmoY8yrU1JXTciP7+j/7D/2Du88X3ghCCyTDyajiTQ95LOeqVz4bf2RAYxXvpb34SXmsiM29z&#10;wvPOMMYes2byKzPmM7N/rUvyQWml/XHkTJDLPtt7esE+4evl50XfTxAyXQp37/kf/5t/8GkOR6dQ&#10;XzTZt+/LqvTzCEoP4h0TGJkv5W2+1IeaFcXs4CfAgWF5p6MI2zwLYtwthGCkz3ptMcQYzXspTs+h&#10;5IB/4MAzCSElRXEsEcXGKXrtMLO6XNkMLVYfFO0RAR1PN8opkRN11mSC4wX9cjApFCUeHAMUllp9&#10;mlMi64XhebFApS+g9Y8Ar4gb4wfOafE9paGtTWZxFHRrPLm53u3vF8fxY7RlyxjruzlbGqRQhPuK&#10;DFPGzqdQHqIHat9f1MWGYvW1t9r7AzGK+extc56Uxn1Wponn7jJlF/lhoiVao3OOEsoYJoTseS5h&#10;/sVXP1m5cunLnnWgrFpORlHmBzmJT9s7DtzMOaGTSVCrq8RwI2GSQeOQvW4B29HTQVgbtsZAUTKt&#10;/WCti32GgQNQD6Rkp7Qlmko3YzCZjhevP0xDiq+/+aZGHNGA0miP1xKiuYskQzH3PiUw+OBCgGAc&#10;BA5IfPA6Pvn6uxtdnP194Ptl4y/lg6c7s6ZLpAiUMijRlNX+iVIfq3OgqK09v1kp5bdf/z4h0hTi&#10;2FzY7pwcg780UGAY44/25WPWmVBp1b9ZxyTnFPDcD52DsleaSTiIvVOJp0gqR/vK1a86d3h+Ln/+&#10;y9/+pnleC0Q5JLoAQJGdo6vAYffJlY3SwUhQwN/nfAm0NABAu9/AVYYZv5nfcn4lddvveA6vRtIi&#10;zc58LpFQpYmCEhQgBSIYAVwcjAcAWeUqPveRIY7uDJJ0+9OyUhwGoIthWyI7ZTiLyorykRPGglGm&#10;MJUB4P0lM6VciUMQaIpHRUitiWGgxK1/nL54hhEyf0aopQVkl9IHtPP85bzjIud4hmEE8Jvq0Gwa&#10;xDT3AbhARJ/b32XB7rfRGEOk1Hhp/YnGbhcYeVZr4wHoDfg6oytiZn+nkYLgRutZHJIlEi46S7/R&#10;W9Y652mii3LjkwUwjiejor86zo0uFPFNhoBo5+20eV8yIhxXPJRRay1eGxBdoxtr9TrjJ1PBBRew&#10;YMzHwKZrGVROFIfuXhF0/D+XA9MH45hlmOIXpSTOxuIThs55XQEBQFyphs8bbyKUjSRThZ849HSi&#10;r3ddv2K946i3ZvoOv6ETR8ZeopF97Mf2LxL3OTLurOkPATIXl3Jm8J/I62RRo9v+5ufZSsMWndf5&#10;sozsavuE5/E4uzDzSi5jjbEXMsDGMJflXpsAQ/wi0gmkmB9917LndaUhexp7QFu8bnwgiV1ARwbN&#10;zxwTEWzZAyAH+BmnrTkPMG9x07CHh9gErNt39snXopOVuSrLq6qi55B/mQ6Ov3M80zmvPTA/NgOw&#10;tndzGWy6GaARnDN5OoWeoZPMFzDArzLhHBX7OHvb+/AQ+rOBnBJ0Brg5WBzsxYmLN1urLACbvWSS&#10;FyeQ/eGYAGS7mWxrAoCABmWK5rToOCBDZnVxFjk4QCVQOGdT2s9TVWAYX4mvwBx9IoAFRAFX+Eeg&#10;8nGgS7aPetPpDIhGN8/SOVqUGJ3wGQBHP7ws04A38DSAy2GDNTgnnMUz6WTnWzh+xhIgHscMNoh2&#10;gnzmK3spIx0btw/OzqTPoo1sG/Dz1/76X4sCncHLwXzQWXOOIlkx12kEkQ1+3V4K0ACNdM+R7AnZ&#10;kdWQESAXgBt6OOcOBGvCspWdt05MbY9ktEYW0qe8P3Oi22Rp8Qqd7QtoNr8D4Se8q8SbHpRRwBN4&#10;zxrJh/O5y+XozjHR3c5fCpZUQRQ9zffUqZp/jCxwYExHQIXzIMDxY+lt4wu8LPfwkUcBQLo2INra&#10;8YLOzsZV+WGfHH/ws9I8ZzoFDjWYYEPpEhUs1vK+km3O6emOFeD3RznGe1o/h4TOMwaZeRSf0IWC&#10;b/bEM9iAmVdzoHNlfqbsNZ1rHehOtpVUA7fB/bFHSngFrZxJRBNn8eP0PrM4zzJ19Dy7aK1snyyc&#10;AIu1CjD15rEnDTP2GP6UbYsII6vmhaDTfTQ+gTdds4Sv7SeboMmIs/LW785G/H4k3qGLyM1SIRFf&#10;wU7ZCWMLVLAPcMGCRVQ1dT5u8GY6MTkwBn1gf/tYdHZeWlZuwdpkydrQcdFZ6CmDliPWc+zzghGW&#10;rDzZFzQhx3QOu2Fu9ApHUnBFNZL9VPZOJyco8bUS52xqNBIkONY//Pe8PRYAESR11IMOO1HvhDmT&#10;m64Z7JdjRUZ3708cB3H0v8oUAaX+tb4ePdnU50+7s3SwiGuU2qN+3tPVHwvd0u3NQ4AkKxfPr618&#10;9eXlOW9+LMy1VL5wDtfa2w/TfO63v/3dXAW2Vtn0y4I6b8t22SsO39/+9//2BGPpF3rdmbEnNZzT&#10;0O6zykLR1H5HotbQmuM8Thp6oZEznXAeOtIP9oYukr2mB+yvozic+rEdfRaPqo5anHCZt5fhxeX+&#10;Z7aJr4If4AxB/aWkdtH17PmeP/sHf/cTxe4C2PcBVRHSOThYv1mCwyhKD/II1X9iMJsr8kC5xqOj&#10;TEd5ZwhF0Chji2JwGEMHTDEdxRyPj3FLUkZITVwZDqGmHAjlgMzK+DCC92EECpIRolQplbu1VBdl&#10;BwQILuJKjR+K0YBttbUcFEpeZM55FJFJB1CnZX9Cbewpf8ooy1oQXpHvXcfGWq2nCQxIEQWyBtEz&#10;mQvM7K6pARuT4l2b7NFW2ZetshMMshp1Smk5tHk8g945nJ63s7M9mR5GVwlU3RVioUBXp4y0+n0b&#10;vT/m/Dhga0MpPvQUEV/Ox2RAmovWxJqRXDp3YeUXP/tFGYHNMmvP65K3tfIgYXrSc17nwIbXfqx/&#10;T3hSXIcZl76vpsw1YNEt80M/36t2mHFw99RJzlyRi5MJsuwDJt893xhpplXsqj3rs4CFRPWbtxmX&#10;DJnYO+vtAABAAElEQVQM2/XOdLlvTtdRTT2U2wE7Ii/P1Ga3P+e6IuGLIqDS2pTBy/d7Vn5bSeO1&#10;a9+OYHIkj+UkXKg2mXGYyFfKgpMtUiv6wNiL7MjI3Grc7775g5DhlIiIAJ7svYID+EY0naPoLIDX&#10;8JPuSmdq/uLweb8GbICgWh/HK88q+5n685xne//l1asrZy9cKK3+fOUvf/O7ojh/mJrupjS8K4N1&#10;sNJRJZzABVmQ6haVSyRGQepWJmINvBlQ9IjQM5SyR/iXISYLo7CjwUSU4xWyQSYZB8Z85LD9m0Yw&#10;yZiw0Dgo/toeU3gvAaoilnjWM3XJnDMZ0VvHN3IG5FEYd8vsqncHnN+n9CiMAUApm91yHMqTogUe&#10;zRkgaDNHiR9M6VmXSKaSxikniNYcALT2WVkqxss6AOo5AxI/TXOWlLjmKgIRzwN0ryPR3gyGUjN3&#10;GVLyJ1K+yg0KB2a8PpQJvN+h553opjRlydKLXk2GqjkyulOqlHLlUDtPONc9RBuZ/MnAx99Kg+2f&#10;84Eu1Fx1Pi56vwk4MJKUNbosWSuRadntBUQIBmizbqHvc5joH5FutKGDJiqbEufI2HMVAxQ+5Qy0&#10;0gfoAvDjM1cqfIyhB3gnp2jHKbMWoFxNvPdxLBe+4QwEwKKz/6N/OUJ0HPnT2VDZrUwr/YM9yDC9&#10;B8z3ay/Eo4E8e6RJD2Dma/bX7/a4D8m44jcAf8Bjn9sFHX16QBELzHDTy8pj0O5d9sX76FVzlM3w&#10;M6eIgfLdXIAMAG0amTRXfDkNFKIPnWsOi4McEMv5RMsBHe2fzITfrYdR9YO9mM9EC0zbdNuCBbz6&#10;2ZvMyxwZb/IICB06yDGXpeksVJHkuXyVDAYYJrPVzxzyGSteVia4mjOvdHai/NGfHPfwsQVklg2S&#10;QcT37IO941zbV89ZnDMAG88k9/3d3PCPvUYndAdKNdnivPsSgJF1m06cmCD64xkASbmyM4H4DYji&#10;WDXi6GzzNM6Aj3kSJ4OMKYtcIsvklA0j123FlKrrziuIoEmYjIRncjjsgztNRc/xow+Y9zi/s8fZ&#10;3OyFjBJ6Guu4qzoCMnTfAPtkDg3XT2xMJoNsyTjDGPSgtWoUQA44Xp7H6aEblWMp6xLEAkbpzz/5&#10;1a+GpwF0pfo6+jZscx32GAwh4Mw9MmXzdibubJUTfhZwIaPmKpOlE5+gi0DY8+wDXiRn5BHoQxd8&#10;z2mETziFUwnQXNAUfwsEKYt0nsvcHz7cac+dea08Kn2z8D/Al8w0tvJ0e8BGjv7tmWyuDADH6uKl&#10;i623AFu63PfdKL0g5JRv29sYbPi7eQmk4yvCsLeAMpsBVMqMwGLkQ6CZg+hZjjdoSsJpIKOuWYlU&#10;g09cRSLDRldtBNjxkuyjABS+Mz6HmD4WHOQIC57rJAoQk1l7a32cCU4Z/sbDZJ89pIOUBqIVezEZ&#10;6ManywQC8KhrDdg3zsTs/6wpHJVsuf4B76gI6FPJOodNR9B0SdkY+0UXWRunOZHoS7CJw+ZHcm7F&#10;/X9jcgSViOo94D27HRlP1ASNM+qYhwoB88JUqno4Gz5PLuk//ILOsfLoKniOfuLw4j/BhyW7Tm/U&#10;WbYMERk0HqDvDBkHj57DF7FkyYwybY2JJ8c+RC8YgY2nLzQa4lhw9tr6WZox7PlS6eSqFqXR8Wky&#10;rkJGafJMGa/43byjrezhmzKy40C2NplyWCpCjs2bEtjBHNr45whm15dMYQvuy3PJjcomtgqef5Ic&#10;jMPdGt6/09Z/0bsCheRZoAA/kN2z506vXL50IZksq1bwnrN9oHuAj6yeaJ0fVr7+wzcrv/lXv5ss&#10;uEDvy7pg4nkNDU+sH1v5m3/rb4z9Foj2OgfLdVuqZVYr2YZV8R+8euSIOz1jyXh1KRld8CM+0F/A&#10;nqENW8P+04PsJNsh2Adr4jV+kMTLZliWvNMhbJNLxvGlDD6d/WmP/g5dH1ZwnV6iR6as9M/+/t/9&#10;hKlEaAixSJnNPJIi4cxQjOJiJqohyCizgJLSDKVezr5gIEqK8rdpA8xMDpO3yTaY88cwEX7Kbrzq&#10;PjPKNmaTkSPwmMd7FmYkRK2j/5MtoejMTQRke3snp6gMW0wjmsBpAz6kFM3HAeghdsKNgdcDppTu&#10;iwgEHItuAVuE23wwNaGgWChowm3MzGkGoHkm1Jp78Hqt512CZp2+izwfjl46+FBs33733Ww84UMP&#10;EVBRBk0tRPcBS4woUyhdSnI4a5+ko6OZm68/tMYje8sM5ulrIe99OuC9ixkoZE700RhCNFprf5d5&#10;f/75lQHJt+s6dC1naTsF+wpDNV9OJQYSKfqsiLn9PplCJXhvMxCNurK/qOJW87p/506KoA5OCe16&#10;teXWdSrFf6D5ESYGmsgrDdEuV4MNAh6cW4Dh7M/DyT7dvHknBvwwTUWUHcp+MAoiaJ8a22FSDttE&#10;6nrG05yEP3x/s8Yhf5iU8fGitdLdJ1L8zn0pMXPuzb0igE+b0dray+jqmTduXI/2lZ72OsFQS46v&#10;3qWcdTR7lRM1hgQwjtZAExAtcqq1M8HTfej58zKwZYjpbYGKG9dujMD95Gc/7QLXM13O/Hjl97//&#10;euW7yi/PdmmkGm7OvbMnDCmHmDzJflL+H/t5IuoBX4acEhjZivew+JzLoEgBhAxnT8upWmt5zSea&#10;EVrgUHmOIAilS0Mz3uRUFpRJITvkwetKGbx/InoZFoAG34gCogFnn0PG+DEc1Le6d+XCFCiF5Rwg&#10;+QeeRSiVQnufeVJAnumLkh95wss9azF+S+Rsyhmsrb/hv4kep7jIFkAiu6dEdyLm7SOHiHPyMKO/&#10;FSDqA+PwU14Mp0s4ZXXNT/enm7duV4K8FY05Bwv4/ZSsA+AMzqys8Sl8Z2OtDZ3exxNLhjIear8E&#10;jGSstE4GzJwbJQcToEmGOQcyiwIo9hgp6BH8hWcYHHRxlm2uRulnShn97TX5ME4KLYouzra9cu1C&#10;pGlsTtDiuACQHCaBtOUsTwah99CzeIcOsedzN0vPne6k6a5Zc28EfJwb8jxlfq6veBQ93TeHJoBJ&#10;k509HOfbnpGl1jKl4f3OyFu/zy9nGJTpcKR6Zu/lFGtPTK8LKJE3zgT9KqroH0M4jkmrpzNSq/NZ&#10;+p+sDS/1//S60qMJ3CWb5u08JsfG67LC0zyiz+x2r2NvFiMONNGJPl9gq7XJ9E5kPT54lo0QaMJ3&#10;bAjg3ZSjr8wJUO+ss6YgyodFuZfXpr1//CaI59wJPqDPnbsCND1kHGJzSjad+0QH5U90AbvDucAT&#10;glPAlvUbW5BuSvzoDftg/5sf+8dBsY/A/5xRaZ34ScQdfdg3wRc8vpsVpA/QWgAwdkjPLo498AzI&#10;2BvAwDkVzQEGFDQnXwKvU47VPNhj4BitORfAsZJYjvkEy3rW/e5Z25f8kbflnDdeLbCRHTyW4yUb&#10;TiftBis9CxhUKSAKjt7OA3LkXa8imKq09HHOB75wpgZ/xfHRJjDfs9lz0WdgnxMLID9VMte+0gto&#10;Y+3WhScGA2Qz0fLLqz/JkQ6MJWfWMJ3o2oN99qNnkUH6xnPwObvuuexVUC67C9tkH+GI7JV5uWP2&#10;jaBq+4wHOCX0HlmfTGKbrDph9rF1R/gf11ZgOv7WcMr5RLhnbFegji5RCXS3K1OMdfyzzsYHYFX0&#10;PKrihs7S7IT80R8aRzjnpDzv/IVzDUGfJgvNnUxylJdAl6oHNEkWWwj53NXJfnZubIBl4wDZ6E9H&#10;yhziP/R5qglE5WRjz+Ij5bB4G398dfXL9AK7Ev9HB91GyZBMpOeQn0cPtydghBfprFitYGjvix/R&#10;juNNDuwbGqY509U5p73OXnLEZIAo3edhlN1M0dKwS0v1Z8MbSs5kNzgwMKqKHF2NnQ+TqSNzAleq&#10;W9hqgVt4kq5QpklmORV41rlH+paOa/tar6M9AfDGJ2v4H/0oD7oIPegtOlKm0ZlT8qzM7n6YjH5R&#10;GURH7kn+Pc9n8YukxoDzZBdtyLMydvaIvrA/WzW2I9tk0f5zFukaQevlrJNjTZ2Logd7DR6Gv2FH&#10;7/U3QRU8yY7iffYJ3cmlBjJzRq3Py1pKpMD77Nbo1F6nO+Fl8kL/cHQlQFSszZ2QrX30NP6PrrCq&#10;PYc7zIU8kk/VEgLnU/beOOb6sGqwObPYmHTQm2yWXg4u0nZVFuwAl08n+b6rzFLVIGBw/vyZWcPr&#10;juR8qEncsaMnpsLr17/+8zp+35ux7IPzZLKbV3/6VR0ifzo+CprSlwLCrtvSdMw41KMxdac/LHj3&#10;Iz1hMT7ABA6St7FdyQl7thtUnQ3qfVMF0efJ35Q4x1ew+Fpyzl6xJXgU7WA2zv6USxYAOVcSBtaQ&#10;4WaL19KVe/7nf/z3PlEIm5sbDVa0MkbeW/kbBY8Bld0pXXHGSXREzalUq1JFG+csFW2WPen7wm02&#10;RFRjvtiE+FK0AIPMmZYYltIhGBwmDgnQYMEijNKLPEobrMxA5M3dExQlhSzC+SwBdWmnqIPnmBfG&#10;NGdMqBnAELWIgswAEKa8kLKmFCgzTM2RwnSI1AL6j4Iq49DagASRLgJSt+5xdNZzdDZyVPYGyoDV&#10;V22YTRYd8izG8MF2de3NXzRAxtI5NZ6zA4UExXtEs5aSuBi/kff1PGfY9rfWNzk0+2O69RTIGPDm&#10;q3OeLNm7zleNY5rxWm2Dj/TvbBmHCxcvdlH2+srjGOC7G9cCsTdrNFJqX8S7vdO9bIQ4hiEoF8s8&#10;qf/V3v1poNjep71y8p6VrdgaZ2rOrXVHnesLTq+7n27prObMwsf2VPRO6p7BOtj3dm8MsU6PSlRu&#10;5DTevHFnXrN+JaV4TS07pQzgEzqlL+cSOJGinScvK4m83oHRW82hjmpdPH063tSOQskAQHT1qy8n&#10;CyJaAQSKvu+JDu4Eun3rRmteIDGld7TIiDOYFKpM2UQp2yfO0GSPEiQ6d32jc4xFVO2h8j8XXVNI&#10;lPr29qMOsV8fgb5y9WpKYqOS0ycrf/jmu7l+YLPP4jVC754wRvVgzq0sGhlR1gYopdZH4e9mAIgM&#10;wCjCjR4AIbngGCgb5UCItDGYDA2nKVOco9WT+jCDYY1K+ihUddh+N5dRmr1OZoAfsuU3vMbYiMwt&#10;deOcCq8uSthriV17VbOB+Hdqz6Ot0mi8K0pqTa/imwZrjfFC+kB5qtLdyfb0NBE+0jTRK0/vvWTc&#10;XtEdDLlFvKlkgF4xM864s5jGMscn7fej5CQBnvtaDlcSwHiIiGrl/7TrI8je3c6yTkkUugzY4jAu&#10;4yknqqvSrN9+MtCCUQykGn78Ry8BJuuVQ54YZzZgnyygJf1GrwBX1uLzSshXO0MJrDFAdI4gj/MZ&#10;6Czjq6sePYMn6DjgVACLgQfcAQqOEYP2hFPaHDi9ModKKpRL2i9RSfqjhQ2A7iFtYFqq72iML0YP&#10;N57sIoMxjleGfgxlhlFjHqWiykddq4H+ZJFTDdxNSV2PNZbxgRZ7Pw5Xuh2QONq5TPvv/bqHHiqQ&#10;Yt8neNOaRg/En0105IkOHzsg7d36Oef2pEUNfzJe5B3A0UV3AHo0GKMWjQHKAZjNS0DFfUF7yEbP&#10;PzBBELbC2gOczRXwU11BXw83N09VDQ1bmXZAZfR7fNBe0anGZkQF+vA/4MxueNYAxpxFUXnzQf+3&#10;6S3nkCdj3d68yO7Qw/YMnQeI9n5BDXuJnyLXjxmvRc6NxxkA0MydPPTWvkdPOrQ5kV2gme3oTz0A&#10;veK59NKqKG/PHMeEI90A3t/EZ1/wAZkcJ64xgDkZl2kGkGxpXMIhoZeUPiunpAfQl60loyfTi7Jd&#10;xvS7BlLAhStj6G5gcyc++hgNZX6eFwB1FQYQ2NQC6e64rIlBelpgQcYL+EF3zgT7SlcBZOYicHQi&#10;kG2uMvstJTupAmBt7PLY4uYhuEf/sTWubXAF0GRO+9tU8cxeBDJ77uid5MX8gb5jBT3Jj3tFm0ig&#10;WWfk7v9KPulaAB6vkie0m7Lc9p0sKK1lH+yd7J+KEmz8qHv+ZLcafICXs09knT7Ef0qlrElZoDXi&#10;DziCbHEuXRcAPNMXzn5x0GCco0c+iydftN8ufV8tWFjH5QKNAJ3smOyeQIyzL5o2+JxnTCC5tdEt&#10;+DlytK/Z/HiSLaCLBN1VD+FzvDVgvtdexSP0rSDRZEt6L/2A+caB6e+aewCNU4FUIPNRpWN0vUqF&#10;K3V51nDHXYj4WDkkegtk2jNBcHsGnOJ/WWLBKBUv3AGBXxUfbADniU7FIy1rsmB4RuBaSZgslSs7&#10;fHe+y7roZx2lJ4ueHAtAAPKnCrqRf2ekgGIBcjLH6cJfnH//tLdnhwXv8KQ1C95zPjlsT8JwA7hb&#10;i8DCk7Iw9sp5SfpH7wb0I48tfHhd8HHOkWfbXVHBwYQznbWzLyP7zQVfCEzRl/gOXdCE/I29D/cp&#10;c3yvsio+bTmj56aHQHPE44LTS4Mm5ZGZy9Zhb0b/ZBM5atNJMt7Ek+waW8YmjePVe0b/hEGnEUlz&#10;Z6cxkWCbShk2Trt+vMT+IKyglGohiRyZIvvr+d6Dv2ZNaQX2xl4uWCcbGK1hHsdZ7JXsM17Df4LH&#10;aC4oRxc/CyuSlccFLgTkOZAChQcKEAiQKT9VMXSugAX5YuNev34/Lf7dQ/vrf+lO1gcjN7ra8xvY&#10;8n/r3/5bNXD5cngOfwkw2BNYWHXJ4Kr2e86XhU9gBA4dvtRATfWMueJVQYUpwf/R/jr2YV/5AOMH&#10;hO0Gl/VZ+lpQEX/R1wKN078D//Qcf39ZhRe5vnjx0ugO3dc5h2sFkHLY/vNPlIy6TcafgqBgRaQo&#10;Z8DDQ0QmgUiOFOZrF1NGAZb+LlIgQiEKiGERYKKfCdN0sur5zmFMGVSfEzUWvSM4wwAYo/8AGhG2&#10;MR42dZiWojdeQCCFZYGMg8OxADwDRhj7UH9foociGcanmMzLeA6+izaK1FGmGARAceO7aKza6u3t&#10;lHDGUtQegzHWMmKY2AwP1/DA/Uxa+f/QeDZ/f8xIsCmkUf45Y7obiS5QhJgkHsvoVd4RczkHiLlF&#10;GCmbJUPS2ZwcE0LOYX7TmZyTsmB9xlrfpZz3AO6tx50fBEEmzqw2yxxerSvORtGspzH+rZjz+q3b&#10;S4lF4wKY4BIlQRGh8ZnSse7iUEo5ZwmjpRIrF24/SjkRwL2Bxv7cvzI9GalTOWwnc9AAIkLeRvVz&#10;Zw8Dv1LJGBtNCdWzQDYG0+XHWT4KR9MXClX2RoqYgRTJoFg5j5cunU9pHK7hyM7Kb7tHTUMODHyy&#10;sS/VEZIDtN3aAL9f/vxnk+WaqGbvEQRg9G7dvr1y+/8n6k569M6y/L4HycwkmZwZQWZyyKGqusoS&#10;VBDcUru9sCDLL8E7L7WyAA+SBxiw1ZAMLwxv7LYAwzv7DdmW4UV3VWVlcp4jODM5T/5+zuWjjqwo&#10;RjzxPPd/77ln+J3hnnv9+uybuZsPxepqCuDTXmgm4E7AkxmJOUvReybd3N6c6R42ik+5zpMAAb77&#10;vDnLCIoky4AonZTCf5wBu9p5uWs3r48Dj66visIzIpw+awOIAP4R1mSEQubset1exEKjWM1TwIB8&#10;ibICbgAmpSmLDfCPAmh/OXWWNlmX+FTp4CjTns94UCwcG8BmIqft1cbYOAwe/mg/kp2UP1mlUIAp&#10;ypusGlukHy9SpMeKtoqImseKRC8ZdP8MMSJ/FI8AiPOX40TED3QC4KAZDUXImFHLDJKooRJWeoXC&#10;EzkW4GFkVh26spV4PXkHAz8r0jl0aV6yj/QLayQYcrfy48edrSD79I977oAKjja5nKY+lGH7znHO&#10;3KQM15yBSgDTnVzHA5mnMyDTRrf5qqO3Xhkmxtge4l+GbXgqkCtqeXfPmZjl5I4891nOC11gX8mK&#10;FubmJjv5JgAp8wqMAfeRcGXMooOACkdO6Zbzk9aIPoygNtacaHxANzkQP1ld9I/3PW+Aq7/1vHGY&#10;G5wuBzydoaHf8M8CKqslNB2s3I8jRs+t6K/oYXX3AmrNT8Zzlaxx6pUfcTBWpscZH/plst39iwfB&#10;QZ/bOKcz3/4v0swer7Mcq7SPjsXn9CDwAQtwtHyer4c+aOUsE/kzzyVPRZHjubR89Isn2h/0VEJO&#10;Fzingv7Wz7Di98kq9QA24Uj7jUc4bFqVo3NoIB2YEe3zeFsHY7JoHcC1M1dTipSOVzXgWYAq4zo2&#10;sjUsYIM+ZQjxTf+17JEFQIST4z7LmWN/90XvTfS4d+JXWbzX0Z78kgsBR+CQvkUjJX/r3Fqymp4R&#10;WLT/zjWat2tK6AEyITjE3mycBfpPuaW95UDRO9Yny+XYgXPGMhHmby8EIdZz3b31dIJ98MLz19Ep&#10;HOBcyFQLtM5NYyy63X2OE7DMloxeitYrkCoI4lC9sud4JH45W6BMuc/eXk2Osh9nq2C4eOFCzJLO&#10;aA144GmXo8/5vN7/s+MSyYg1GouDTb9w1tCf/OEXe07nR7SRXVlRnHm6kid8RH6mOVR0JtMCKLCD&#10;qgQ6fHRsn8Wf5Bhv4H0ADXB/zo6xk43jdWPjI/qJ88F+0N2aIZBd+kd5NB0ia8hGAuaym+wnW+94&#10;igyRih+Bcnp1N7nlGDuTJeLuS2ZJ9cjJHZVD6Zjeh//pUBVB5mRs9owuQGy8uIJ6nNB+Tmac7Rp9&#10;E3/TH2jtGIPPcDjQVEAN/xtjBak0UAvY9oozOSdgl3CBrKoBlBTKqAiAcoB1JlQSpqQSvoElyYuS&#10;Opfeo8/ZnCs6RBDcfgpGCo6QXWtjsycz2Wv393aH/wWQ9wWczQutBXia4FwNZG47O13N0tjsC174&#10;8acfh9b2dvBPPAoXLduXHutDHCL8j1r4yPrNndyjp4wwezElfjkwHEfYguPibJX3wXZGkmhw1pTs&#10;6iQOyAvIxqrDP/bNvtNrHs5hJP+xXO9LB/Y81SfsMr4C8smDLzYeL7izFO8vHaskkNOO5TXTWgEx&#10;Waspo28MTmMCufRcP2+CRwuTC1aE9dtHcuQM/ODx+ICOC3XM3sHW1ra/cejUZwV/8KdgOJ3Qh4Z+&#10;FmKv2XRfHDK8zqHUc4BDPddntL4JBHzSfRNAi3/pC3N3VtQVBSpR8BIasBuOc2wXzBfEEFjGN3uV&#10;Dvexupd+VTD3WXt+uYBHx3JagzJrgY93719t/fv/wT8ch80+4WnBziY+z6AbvK68Ex2slbOpqmcT&#10;UBdslq1n7fgR8DM7Sg/PUZ3WDFdu/BW+y7rOoAxz/gj9T97hQDIjYChAO3ohnj+Svf/6nHtwZXnT&#10;Ja1b6fi+//4//cfpl4+TVlRO+OB+Z6+aHCvDeH9oU8f77mdnEubugRaHsTkxGACYI6AUis+pX28O&#10;UzIA7GI6gruYNUDTzxON6L3T7jlBoUwoSApK9FGkaErIYkZEdlgUcKHwGC1zkYoFKjeA1kYDJOYv&#10;6kKxmxAmnudHfOUHCKOmGJhWgsBTF1lyYfNuRoMB0lWJAnD3mEOWFBjDeGZ7O0J+nQNV+WTAfjan&#10;MZVncNIonI3zJ3rJ+RsglnIxP+V1K7NIIJtbQi8NfSzaW5PLmvthhNzljAytWvd9MfmTPG+RUYzC&#10;CB7O+F48+/XWr7/7roj3ka2rjX2lMlF7aIMBUs4MIUHfKRNoLZofiKC9z9iI1o3TlqLREl3mjyBS&#10;xF8G8Eu2FtFRkqqUoyhvCibytVcZiMZ3V8TmbBOgJtNgX3QM0ljlyrWbAYZnE+Vv2IkWUv7A76a8&#10;8fvvv+lyxHPt9/6tK9dvl7m62j6qL8/hav5fdaZI0xVRpneBjAvnz21tl5UTKZ3ofPyHD65evzGZ&#10;ubk7rZ13JomCpdNFikVYGV8lO+rhRSg1sgBa0ebkdh0rU7C8GobEZZD7Mmgys4yaMgFRRNnEhxlr&#10;nciuXr0RP7r64PTwP0e6bV0ALLkahZe0oDVj6lnow4np1UCHumd1zmVi4w+yptMkoAXEytgBuOj1&#10;ClBrLxkY8rey2BkFQQOy2l4xVBwVxob5FZ0SdAGCp7V2sjN8Gb04kM52kQ/A5VXyC4z0sf6WESjK&#10;NQ5be855IRMDmvt3RVGVhK0zAWTKWmXO0N18AVSKUkBklZ0tGSZLWoeTWzKjnMocgTeOtv2TQdsf&#10;b+1rfw70L/AASLnHDI+5tgAAw1sbwEbpusuR8bSfHJP04hgK9ALw8FSEGxpQnKfbTxk37amV2WrI&#10;AyyJmI0eSHlOa/U+x/nUcIkRF2jiVLtAnDEVKUQbDhV9SO8w+oCCjpP+TufRS+RXVE3kkVFlHBCd&#10;/qP7xvi3xzaToWUElbyI7lsQHmLgrQeIoL/pxYlU9hl7iL/oQdeKDMAc2jjE7wC1ygFOfeAhOgLg&#10;aOj5QJOIrfuJGGCondGVpaOvPJOxZGg435wLfES3m5Px8dd0T2yewCuSswsywQOqey9gMOPFY14b&#10;R7HXfb5PfNp/mdD4sPfS24IQAKespHE5BYwpx4NBNc6a1yf69ODNfABc84WWzMd+KGPHM44BcDzm&#10;ctXkQgBC6c8XBeimiUXr4TxZk/beIslNKv2aY/NJPgcUt/7+N8CLvfko0Nb78PRy/pezSZeav0h6&#10;sxmZN3eODpq76JqsGQwX4Q3A0pz9Zi1oAggJfAoyeA9gRzeM8xY/CKgCQpvzjvQPeuAH9BKYcmaD&#10;PRKIFPQTxFKBIRDDybdeM+UEyM466wxoPHoK/HV0Ib31rGoDwEalhLI1eprL0lN6hvNcOVTJ1Bya&#10;jx4TRW+egr2cAXd0crBk1FWdnC6S/FU6nuPpjJ4qkImOJ+9TVZAegA/IyZwPbT3o7lnWSK5V7TgT&#10;a/30c8tuXwRwOGqr7M1Z4w/0X9jl9HZNyQKRAoqA4X4yHK8kWqNP8YPSyDycxVPRTxXPyFnrFGQm&#10;F+a14f9pFx5/TBODaGoSdNw4Nr2fHSyc1escJxlG98J1Zrt5OOqBd74+89U4Nrphwxay+57pPKlA&#10;ynT5ZceTUYA+og/ekgnghI59Jic9b2kkrJIMxefmqqLJex9XqcD5oPOVnL3rb6PD23eYanBWY8h8&#10;ALTOHxrn6wKYkW90hPfQTWwJJ0tDK5kU8olfV1ll9001f+vEf/d3H8QXWtorc2c3GrZx3tNp0Rv0&#10;tz/eb234Yc5GAe3pPp2lOT1sZQolOlYCHa04h7r/Hu1M2QQBw18cRI1nzFuQgv6lb9ncL7vw2zPh&#10;qx4zul5mmZM4mRJ0iO9Vkcj2y7bY55cFcehvzr8JTpAkORH4RwdnYI+nt3Up9SxyNRnS5o/e8J3s&#10;+TTjai1oOzzeaI6w0D/khWyzOXQYupAnFUrO5A3oj7nYU9/0Pl6A/+AdAXh8zzGR3DBvDocpcyTI&#10;NxrCcfSH9WsC6LPTlbnfYR97aO/GKQ0PpURmLNlXvEwvcDxWsDb+ihfwsHPi+HWyTa2DrhOA3c5h&#10;44TAGvbPTKabau/BRzSIsmMVX55p3oKknmX/YNjtguy6t8LWrvlyFjwqN2/dZp+UXU2eq4iY+5kb&#10;T7BUBvsf/aN/uPXr3/yiOToXl41uf2ljut15XBVvM7foZL6cJnt4qP3kzyjTJd9k52iVcfoVPAgv&#10;0un2ExagY30OvhN8QH98DIOMrxS/OVNvrb00+DdS935YsytLSirwHQY3NE9B7n3/1T/+Dzvi9HmA&#10;+XwMnlAFVAlEumpAD8dACpuzQghXNHalD0ULgUZG3sQnUt4k/WzjgRNMa4EMG8fE3zwHwVc0rI5A&#10;gUpMp7UwJYQxgKCl2GMKGaUYm6M2DBXT8NYnBQtoNKa/UWRACEbzPhEs5XdKEKPkgPGzGRUK00Wf&#10;hFNUyh1cBBNBHwf4ZImcS9ur9vl5Ufw5W9PcdI/T4vtMd51pNgLUqEcFRqVpHWjGvOtwf2CneVGS&#10;ALQMEyfgRk0dRHUJmkhOU+6r3WpjnVtjTJ0/GeDXmjlcwGt/SMCXsAFHbqo/1mZe7DqCMye3pwvk&#10;ZQ6Sc33N2bA7KUzgU0ZLFN5dJwwycEFhE14ZOMwOeGnJjm7moMHK8cq+ptwuJrRnGo+IAtkrysQd&#10;WARPSQ3FxCnUFUeUchzgDNCPlQ26R+/Il2VUElxn95RRtV3R5YuiLJVzXrgw5+QI/OXrt7cuX7k5&#10;8/hMzVrzOaosc6eLQZ2jiw6yIVNakILXjYnSVvp2+WqloNevLWGx3hSlawGs52Fzuf9gd2htbTpD&#10;ilCKQEo5W8eZjOPJyuIo4L2UxG61z8q+Bty0JlFgDlvE2HpS5PbGrdtbP/30E3tbdmZ79u0lQ5vV&#10;cd5PAATvcEaWA5YibE+XoS+yGv2Vv8kacbApUc+ikCnNUWwDLJeyZIzIHGbGQ/jf+2UaRWIIvajU&#10;BCfiIV07/V30F5gA5Ch+0WIyM18pjY9ZkTGqCT3jOKUHxi2i5DyD7MqUaMWLAirKIYFXZRWTJWr9&#10;9pOxxe+cpYlMWUTf+OILpXnJP1p5H0cZMOYM4UXKGADzOzmeLFC03l+W430LE0gAWASIXrYXHE26&#10;KJL1iIwPYJDiVSplvOPNW+QNAFZWtZppAG2cqjLLATmGRbMba5rzjoFGmQW/mzW9IXAA2FCyEyhq&#10;nvifLhRZda5jeBmt4ivyIXo2+9i/zk6+iFecwQAQzBWABG5Gt7Y39ssXxYw29ljkkzzYT89eUcR4&#10;NRoBunisKc5agCJ0WY4goL8i/gPsGssYsc4YK7RpCmMIJmKbbuU8LkPCSQ+UNSfjMzT0NLBKTwwf&#10;9TfnVRlur4u80pvG9RxrEiUW2OOAWCtdtkDaKtej33GKiTDwosXKxjgfvbFlNW70XeVJOT7Nad7b&#10;sziYnBl6Co8x9kOn1oB3kcXvPjHnzQIrbIlgAh2mrMe/E0XuX3zvzjaZminDiceUZfmsM2RjeEcN&#10;LXBCtzK+9ple39Bq+KM9Yw/po4kqNwkOBIeFjO/Tabd54D/GF5+xs5w3e0/ugQfng3yO/FsQGnJo&#10;vR+tybXn4WnONAfEfk2gsrXKnnH6EGFeb07GWo5dZT/ZId2W55xZtAQeJhuRvHnW9vZONnfx39jw&#10;aCJYuuRsZQeePnf9S+fI4n944Wh7qKS4ScwemD/amDM+kAGh/9c1ELJEdW0MVMsW7q/E2X6QI3yP&#10;5rJM+JP8zt40Fpnq/waP0BecScG1BT7HkC4ebPSGig51tuz58Akb922BQVFvHV/9y+Z+0bnouYC7&#10;51uf9uicJbLjmyw7t8rG4zkD4z9ODJmRWTJv750scPMUJVd+R18JcPiQc8PLgVrlYcaDb2JfJOs5&#10;OQRVohjT993suLmzOeTFtTLm7IJv8sfJQN8PGe11fnS9D//JCJE359em9NwM6OjsmrmybwId1gIY&#10;CkygMzw0Oo6T3Tj2kAM7zYaCwctGNdd0hp/JmYuK2bilG2s80pw9YoKyzUE1E/ofzf4/fuqck6Mn&#10;9EU6Mtq6KgTvc2IE8qd8Ln62PjxO/8zM23dyBPSPU5yseL7MCp7ybZ4D6u1x9hG9vAdPK4EUjB1s&#10;1x4LZJJfeJHe3t6p3CySuC6KPoYHZJtdlkzfczzMN4IP9mwJa80FHOCpOfLTZlov/MO2+9eYbKSS&#10;O8d3BFvsoSodpYqcB114lQHbK+es2HUOjG6C5mENMCVnUIAnth39hOZzVjle8pU1TRTsLY3Sf9F1&#10;gvbtA7s3WGMCgGR56WQ8Qf7ZaM4LeZxgVfRfZ+O61Bzui1bkTHBfskN2mQzA9xu+UDnTo0bXyMIJ&#10;Anq/UnjzMT90hGPoY/yJd+l/d79Ow5IINiWg7TWH6FU29kWVbDJ4ArvKEZXYTqawMekNey+gLkP/&#10;uApBNkgnY03LZJCfJ1cPO+pzJMeOHbtz9+bWP/gH/14Ztl80P3d2xvd9xp6SWbwDu/EJ2DXrx69w&#10;t3FHVj+tG4Yl9zrlPniwN5jCuuhb+8AmGk+zF7wm6IZm1ogO+HweHY/ibTqCsLILsLrqC84yrAXj&#10;7fvv/uP/6CPC21hnfXiXUncitxgcGB+FSaD6IMAQtcdY2AIgaRRpxCMsJogZpuywCU90IiIME8SE&#10;lI0IPAWKQtqHr6YKTSijrUsbpY2xRVNE1WXvKEQKipH2mui66LzoruiRZwM6S5FRioDoivYCy6Ir&#10;nJczMQYQTxErFdGGmmLijDmTRRlI6bu53gXeWgy7+wvgEgWScThemn3u2UgY1SdjgvcJ7p0APJA3&#10;UYUUF8Nt46w1XpixbtTQA70ZCcwNeE5ZR/M40ISlzzkhzoEp4bRWjV146iL3xxrzeFGjg+2HLo+n&#10;Wwtn+kWA7dLe/a2rKXrMoekFB0c0twksBR59GR+GZ9L87bVMBdBjjgOqmqgLsimL0zX7EKX88D5F&#10;HLPiB2DH+tB2sinRRJbReqgM5yM8H/gQ8fjx0pWJdnFYDx1cTi6G5QC4SJpSvHjx3DhkDN3lK7cq&#10;6bzdfNr3sWbdV5TzYy3uoZvrFawjB0RU6HRRmiONAbz/1e9/Px3ApK5lAgmde/fMC7+4DkBZCqMi&#10;szop+RRyKm6AlAyLsiB36jlU7noDEXh8TlGKwDIQH1r/s4y+++Z+/4c/zGdd2MiZt//H5+yhaJvD&#10;04BD9f/x4NypkoCHW0YRTMtfipzi7psS46NO6W68LILGmAB/5FFGYhRL/EoOOQyilPbPXjBwjIc2&#10;6+QPj/sGKgg+JgRizAUY4sjOXuKxeIIcoY2/U7GHU4TzWs+fIEoyZv0ijQIvSu0oIbIq0m5OPbY5&#10;tDdjCHWZKtDQ6wACQA6gzyXLKSCKTMYEfWUxKXdGIxHvOQUM2qMD7Y9Dv3cDLCKMsnWvU54ig4yv&#10;wI3XBSSALfrLOoFRsoen6Ce17yKjOoFyCRgTJcHKcZTWfNm+yDwxLBZBl2x0IT5dhgZQKXuQ4I5c&#10;90zOgDUCzWgsM63Ns7JTMrUBzM7LMK69MPxI+aI/UEHfifD1wgA8vwO4dCegzhAO8OxnRhsANq7P&#10;4y9Ttn+MDf7glDRUeuXTWeDmi/YMzpTwxAP4Ca/QK2Y0332oj6XPBL3SW+2zvUY/+625gTIcQSTO&#10;9uLFseNjQM3BvBg5Om2BPs5R87E28+1b+TAnk+4GFskckL4/3mAPjH+g38chiqaAfqRuv5pdCxaF&#10;ZeyGfz2vEj98s2iizE11RNmfZPFW3YS996v0vui41W6cCY1CGFolyhxPoI7NcUeSkntrpNdsGcBl&#10;PwAxNCNvc857yhs/BRySRfMT5GDIrX+c7/71OcBVBByoHt0Uvy3K+/90Z/s3XcbaYw9l62RkmsiM&#10;6cwH/n/TegTE5mH9Px60F+hvr5ylkuXyhe6zf43HxtnXvUrKnBfbCSTia3Q7HoA0N939BLEAIevF&#10;C+TS8+iAyeT2nBcv3DV6L5t2p7lWNt/Y4xD3M91Ctqx3gnk+12eALHJIzvDTq+5FdKDe69a5v/cD&#10;702EBzS6YTKNCTSdMY5TlLIGcmB+n2UbyIA9tQ52Q0MeTgXH25zxEfzAKQXqRe3xkCQa8rJ742i0&#10;z6t8r4xz4xvTvOgsQW30IR9K3vCGAMGmaydZWhUsBR0KgL0EznOC8N5kr80jXlb5gI05Iq9bv7XP&#10;3FsFvOCIhufdLfirmmJkoc8+DnDSZVNynzM74K1xnHEGREXiOSYLJEYRdG5P6Gu8RBdwCNm6hafs&#10;e59vrziIMAm+R9PBK33eXmjYg1/dR4iHjatUczL/8YUGYLqKC0qRY1UrbKZSthfZEbsjOAioktGN&#10;/bVu3fqc1Y1VYiE6lp5qPsmiffPa+7455S1t7cPsSXOg16OtffWece6b3wo8yuauhhlz1CC54gBx&#10;CicQkbzgETZSaeOx6HfyVN2wwxeufJK98m2/BIbtqyYh7EoMPJhRAKaJDY3Qb+bvlSaq9Nydu2Ro&#10;Z6esdQFmNBVEcXm1Nar80R/iaQEgmPVMTc9UUHDUZbw1/Jhgc3xPvjWdgWGUrSuVxH9s0ZR09swJ&#10;8Gcn3IfMNgrOojGMBGNx2DhWdFLkjnbNPf4xL1jNHpM1/M9583wOw7Gy3YJCOH9kOP7wPskZCRFB&#10;Ivces+MCwau6pIxrfGlv8L73kE20Q39yI1lBB9L3ZEimVtXU/n06ltITvT0dphvp8zL4PxdMkPlW&#10;YSUhw09gw8ydrMKz16/fCH8VHBXEak9cZbM/LKRybLc+BJNcqNTwcedP/96f/WnBhrNDx+niGH5h&#10;G2KJPtexgfAmDMHpph/SMM2VfUzHxG/8Dc9mm2X46Bo8D4M5k0vG4DO2HM0FyvkOKlWcfdVhlD0b&#10;XNR8h56tTdMc9Jfcok9lyNkaego/7fvLv/jPPm4iXTIOFKENohyBEsrOJYZrkFqxxmAj6EXFMKwH&#10;6QZlwxO7mEm0xOKwxfLa5zyZ35q8JiKHiq7TfBulpwuVFDLjBpiMoowJMZwaWSAK2HDQD7OLOIjU&#10;vMw54Cx8njBtIiqcJwQGABsowF76us9RHrgA88qSHC57NFmgSuUItfGVIrhgsce1jjYmxhd9fZgj&#10;9Fw0v/8I/fFaHp/a3ulsTaCm90q9ujPN+0UMMAxDBEgSejR6krDdyfnjJPLWGZQgTBuhA0wgoM36&#10;MpoqD/kigP2sTNXPrQ9z+BJZAFCOl3E40RxFmgmpJigyhC/at59qunG99UhFaxjiXikgVcOYOZMY&#10;7QgygQbcpsVr+6TL4qTMGcAeR4F89VVt+HPgKUvxcAowvTs0o5Ssz9xmvqJb1tt8ptmAZ7QuZXPX&#10;r9+e6IcabiUPFKrzFx/25VwHhqSTAYcTKUzO6/Wb92qYcqctYKSLUgS8vmjdzrIdPeY8ofIJLd6B&#10;gc6UXVhn32RM/+qvf7d1t/Vjepla4NmZDVkSSpCxUSYhla4F96mUkf2iuRjjgzmUlIczHk9TEg9T&#10;vOTh89obExqRFoZbuYiDyNdv3dy6duNGZZNbc8Hstxe/GZ7lJK+sWsGP9l4EmtPtdeCT4n/5Jscp&#10;x9acJgrUe2w1/saXm4yXqDjepIAm09p7jAnw0C4cFnJCMYjeT9cl+xz9OfvAGwXJYJFJTpV9P5Bi&#10;l44nphTxRC0bZxw5MhydOWyizRSXkrSHKSRNXGTcplzskyPxvGDDZKP7F2CgaPAQZ1MZGx4HcgnW&#10;6BR80Bpkrxldyk/gx/wAEvqD0T7UPu1vT2Tg56LRDKeyKgr9dW3qnyRLAAVZoAtWECCg2FrxJl43&#10;Jn3LqAIXzkxy7l2OrrxIuZJsHqcYjc1V2QWnefaevgp8w5AcT2WSnj/QLfr7jxzTOfaEUmW4GCo0&#10;HcOYrAt8cEq8fwwpPZETZd1zbql95LytcTgowPenzNesIS3YGJ5rDP9buJYj1Lx7FicPlYHHKWGL&#10;pzgawKgIP9BEdukb4A/dhj4jt82153nCnFfoWaOXmgczhf+P16AFeFk82zjRqU8lY6ofFljEd9Zv&#10;LHswYC05Hae69+C3OVuR7tQ8htHFc8Aa50EZHH30BYOlHDbenQ/1Qev/WDMmpbbomgEZHd8LYxTx&#10;kgADkMiWOO97IyPO4TjXfY+i5T1+QBknT7RU11j7CjxouEH2xokjs+k086LbvC7wh57kCWD2GTZp&#10;SkMDF97jd46c9+BJJbzoRQ68BmgCbhv5MyE2T0mb/TNv9i+Spws4+KmLnj/zi1c9d2jca8MH1soe&#10;JgczbnuvVBSYE1Hv/yYYhD/oPXPwDGevOPED8Jvf0D9+8D5Aix4Znd7P1uV9gAe7y4b//OLD1pXL&#10;P1Vqfm/rWOOObmvesgkyiHQAxwO/ThApnSSrDHwOkxYEYbetjwM0jlkMvQJ/Mm34aNkU5WZsHV71&#10;Xz/2M5lr9H7xH/4b8Bm/jjMXL5in58Mz1iTIhxes4YuaFggcOCvIOaCreuQ4SfiaPTQ3chhTjR3H&#10;i5wYgWN8K+vYR5YebU70L7w0e1/gCK6w1gk0GMt6mjOZaNfGOV96z9vozc8H7MEMzttMw5be6yvy&#10;T/DEMzToGF6OzttVqJBNLANAops5mjeHDaZBN39TbsqBnGMoDQtk04vshOfhbVmkWX/vh88GPM++&#10;ZdOjMYeOHuOwPOlqHkcZ0PHhgy4nzp7iU84fjAbIs1XkEg+Yhz1RucFxc55ftQ2aoIBnm89ylM1l&#10;OWR0IpqtM2Bl8LKl1uMzdM2LGipxSNEXwKavNTJhQ8iyAKRgmuf7jP382N1Jrk2h646ELWS/t7dd&#10;SaAaI46CL6Kr1wRq6aihRU6AKir3mpLlkd3wwTim7Y1137x5Y5qRqYr41S9/NQ6bdZFvwWq6i34T&#10;fKFT6EndATmHSl/JJxztTDigjw80THNtDP43Z/vP+cFvGxuvA+X+AkhTKhx98Cu8ao7s/5T4w9MF&#10;FFpif2ve+LL9n6AmAejLa5sKqnESkiFfK+iSPERDtLR+dl5gwc8cODKzryyfzLBAMQdQZsygeI/8&#10;0WHu8Z2rFkykvT1VNZg+D6p96BvjcOQFAlQtvUu/ymDdD0PzI07VaE9VBgz4WfSHU3SvdcxJdZO7&#10;E1/VbX0SQmGF3fAhPUPloPXf/3f+dHQW2eQI6nJJ6eJT2MsVEbCY4xex/cg/6rxrrNE18RpMR6+r&#10;cIL3ZEbheviUPudgk5eNPpJZRS+BZs1U6Hdj6QHBptlrlWT4f/oNJH9jN3I6EUQQYd+/+hf/9KMz&#10;NZSdSABBkpWYqGiE1Br8RcTAVBjoQeUawBbFQcBtkkYKlDnBA6RtOGHfFwNQtIQNSp1MUYaGzCCU&#10;OlkdkzhQlJuIVPsV/ElgEtJxzGZuS8lYHCPgdR2GLFwUQESTYwf4+TvjIuJOsVLWFivHRZHyzucu&#10;pjYacY2DQWw6oTzSAVqOK2AJ3BKyFwHLe0U+5pwa5utLhm1HeWX/3rhxK8C6l+H6ctq5Av2UEcUn&#10;2qxERTRSXTXFMopx1iKiGLGi1aGefyylYryPCd2LLqJ8Trj7+9AqJbO/NTnTdIigNQcZoYvffx8d&#10;D21dK9L549WbW48Tnkg3Rvt4+3Uih8jhfF3eZB01SJjysdb2JJpTJFLynKj3vSYyItugrTmnDyM5&#10;q+GuNo7H00pGASt76JyaqAWHQ5pcZk6Dkmnx31x3d+9P4xFSIpuFN3TuQW+gfw4SNz8ZV4wJZNy8&#10;pyvWo+FBGUTKUQOUIz3/hEhY6WclGBwKUeHTRaYAXucPf/jhj+MYn+nQ+mQCoitC4QtKHh1FIqW6&#10;OSEi+vjTngAADijrdqjO+eHDva1HOWwcNIqVfOAt6e4PKZlHOS+yhyLVHBbR219++13PENkJ3HHA&#10;mpeza/b3QLRRfmMckcappc5IjiOWLL2uRf3wcMpIYxwEVk5DKXlPCxjlTAkziCI4+JWhZ0goflH2&#10;qTUPNDobN3LXGG173N8747kpXQN2e3FlhjjZDvdyYpLXZGYuum2PzROEl20FaBh8F3eTNw4xupET&#10;jjbnSXSSsUFzNBPB5DSLHJNJxlVjm8zFrEFJiHbryokpffypw+Zc7N48RD+7qbuMWkCvZwFWDEms&#10;NfriSXJJ8VHOq0yiA7/xkbIa82CgmBo6wNUQ6wLfylkLwgCYJyrhcmk8XhhQmP4CdMg92XUG6FDz&#10;dxGw+Tsw/yyArzwFrem4WWz8wIj6BrboSnIN1FmzOxWPZLwACDQDGPAdebCveIHRpf84UrJ14ww0&#10;LgBhDEEnhpcB9UzlQdNdszkLhNDb5GfNx9m35UBMYKO/b/S5KGGs0Liy98lEysJr1mL/rd/cOZ+e&#10;4Vwp+sh4ctY4XnQPXvL8DaDF5xOJb3NQhe71vgFpeGFUBjkoSBPYAOxlD5zXEJGfy4dby+H0hy6s&#10;K3DWfhil1/EZzvFzj+4Z2ZP4eHR9e+Gpng88AnbKG4EQAAhdORDjfAW4nHEBHpSDTRa8n4FYxlRg&#10;j5MlGj2BxsZ7n9EFBL3mOfaAjSR/a/3xdut/n10EDOm2AWg9l9FGEOdmgUJGWWUIWvsGEDh444g1&#10;D2XvjLy50FMi0cApfmMT0Z++ZjfHBpOf9Bv5Y5/oClFfmTBBy2kKkI2LbENz+sez6JGHgRS8Tk+4&#10;c8szv0z+nEGnX9FWBQa+omM8x1kygPb5q/db/++//tdTEikrRJ6OxuOqUPDi2P8+v6piZHJF4lt7&#10;e83BMkfZIZspgCnSDJDI6PmipwAzYI7etq/sGqe9N8+cOTjOf6xgUHMdmYw5es9E35svkEkmZXOB&#10;O+VfOsE5a6d8THBz3c14aHSKFuIAlv0jB87g2j+0JrNNc7IVfhdIUsGgJEuAV0UIpxj/0dEc6JHd&#10;xsKvwCr6082Dh3rNMQOOCRnEk7JFgCIdIkL/pvE5LMrTxgY1to7LAqiyKzsFVv3d8wWCfHF+OfmC&#10;NLJe6EvHkANBIXcF0qXu7UNX2Isu5qB43e+CNQI6mhtFhuFbPCgIS37xgSMgF7+5MEHhe7t3Zt7W&#10;zybhkSlpa8/9bL1/E2ihpXpX+yT81PDDL3iEjNriCfjEA36H24xhXHuwnHaf0vwlhybbxT6QEzTQ&#10;iEcnb3qLXdTdErY1Dr5ybk8gVGbGXrNt1j38sdn7fidvrvCBMZVHD3aLts7BTdAv/eM96xygWa11&#10;7N7fm0of2c0LFy4MXc1bcIFeJt/42HpV5JAz2X0NNBzJQXdYY6c1aMJz7erVKdvzAGvE25oEGb+P&#10;DkaFZdkp/OY4j9nISs9zm6P3Smoot24r4tnwbnzmX/xDB9OXX3SeEN08w9jCkfCifYgpR/+QbTKJ&#10;HyV2Fs5VRVBAwJ7lMOlyeiTcaL4CSvCG8e32BIr6fTKZI98lSzgzeLznvW8unsz+TpAsbM95cyXN&#10;rVtdV9VRJdVM2tyvslWYLTsbbWX2nz7vCopw5qvXVZ10VOZh3aSfxdMvGkdX9+/r+fDn/+6f9SyN&#10;o2qtz7EazBV9k0F0gldlJdn60ZnNDT2sdUpj+8W+yYSRG8cunsL38YdLt8nrdBaO/wQ3yD/MBF8J&#10;lAxfpiPwJHmnT5x3h0kEkskKeXNubjl2K9Cz73/9i/+cHMRMFNHaYKDVZpqQgZYCjuYYTqcs4CqG&#10;pmwZMec0gPAxLLMlCWIEnoF7j3GILOPtcO1EeXoW4DcAM2agUG22sznTAarnYrZxCAMOJs3A9c75&#10;V0QR8ZZSklr1zCUEgAQiAosTUYvpMRuvl6CING/KMhE4PhphslYZOy1yrd+ZENlDEZrHOREcFrfc&#10;qzOW/TrKk+45SrHQ5UiKkPADC9ao/GwuXS5CMqldES5MGz0oLIeglUiI9HJIjuRp6wb5LoZ/nTJ9&#10;VSmicdDhUEJzOBqcPKRMMSXRRl/87tutsymE2zHw//fXv9u6eed+Cl6kroh489/Z7o6KujvK+B1O&#10;sET9laFwiSk25aAA2eFDRxdQaJ3t9hj2s91tISunHf0XHcA03pTTJRScKytQN8yhVR4h7Yz5nQET&#10;SRDtul00ZPf+g95/eBSo8guGgVBwutTrigpNqc4XzjQ8rnHInbJXL6a5C+fvdWUTB0phAfHuUtH0&#10;xT4DW4TKJcqyhe7a+OmnS3RRex+wjEaUl7X74vwwXlrGAzUDKPBMAsRZ3R/NL5y/OCUdL6KRVsAv&#10;ckJFoQQiOLos11c1eTlYFPFBUZnLVy6nAOtilLPIeaRgjctRkNVz+H2VXcRvgRl76b4sRsbr+B0I&#10;pxAHqEVDMsSwUqBKUE+klD62fnwIUB0u42Q+lD9eGucg4VJORRZFQdEHcJyMTryWeE/zHPNfn/10&#10;RrS9o0Cs7W4G1xs3ZS32DwA8030ywCGQIJvsvZwmpYXkb8ocGwMQ4HQBpMq6xgiUxXBpOKXD+cMv&#10;Iuyys3TGgIL4CGh4H6/TEVOanUyIHFLgLXtKpjXPmPKYsjktYkoglErej7/MAz+ir0UA9ww+2d7X&#10;uJyD85079bromb+dLEuuRGHuXgNKUmcDo3wuA+NbBF+Jx4EutUdTQGhFhXXwkw3h6K+oHP2ElvaT&#10;PJBxwJ5jLdNHvjVAUCoJ6E/wqH/pGfumkQYdau+BRYEBihx4auWz994rYhojNpaMnFLTtV6vmbN9&#10;QwfggoNIxpTz4DXrHsDbexnPPhxvBfQ6w4nHGBnOIj27ObNDvjVlO7sSVQAAQABJREFUOVYZ9sbY&#10;MN6Cb0CpMTlvE0lM3uhhxp7zym54hrkNAI42dDDwMEaoPTX/hhq+xZ+cz2MCBK3f19vG1wnN3Jp8&#10;8pUF6Pm42jqBXc8wJzrV+jgcHAWyMWcsWgNnQ2ABr3Ci3EFoH9QgA7fv4hOO1AQ0oo29sL/oBgzM&#10;Yf/mAjhyZozPCJP3VQbUb82F3bE2+2mPnhXY8RwNOczt585jmHuEm8+ubpU5FOkfDghasn/AuEit&#10;8YAx8r9sVfo5wOz4AkDG4TKmoCrwx94JlshSR5DhPTyleRj6Ak4cZbzifNLYVBnS1iKYJVgpCOe9&#10;9sY6p6SnLIZ5vO5f4z0sOPP//F//9+g6TazoiK/TxxxTuhYt6KSWPHyjA66mJfjO/rmvjb3l8Ngn&#10;Tg7HZyoY+uxkr4a3UCt+jO4wwnLcgqONQSbxOZqZr2dalz2h13Gesy8qeFxpMDzSfFaZUzggXqRH&#10;OXRopRzU9SBNZ95Lb3BAVEVsAmp4xbhki07qjYMnrMVaB3x5dnMi1850k4kJ0pmbtQBbMT1ZVa3j&#10;eQIqCczIkRULQqoKoTPxzYnjlUr1r709kXwA9GT79JkyAX2WzOFXe0YH43dngjYZWQ483CbrtSnz&#10;JbOCy+TC+Xr7T+/CCXSVYIJAjflMRVO682mlmfhfoFL2TIXKiSpf6GHBsrl7zPraA0drOMQCPd4r&#10;CwP/0SmccRnPCbD33k1gE28MvXoNDelX10wJzuBDzi7dOZmV+JiulXlCQ4EFQUU0oGPYMoGBaZ7x&#10;6VnWhlcEXMiZgIag6LHs2Qbz2l/f5uIqJhivCUa73h8fOy6Bvmyf90ymtzXDffTb7u5eQfwbI8Mq&#10;nBz10dhOEMx9cbJB9sN4gvl453Rn6DgfsIS5O55zri6Bj3OQf/jjD7POqQbKCKObM28CkJx6fRoe&#10;JcvIDqP5klyxTvP0ryw4unO06RSNMaJsi4xpWyyHni4X7ETbLN7IlmA8/ts4bcvZtycroTIfj970&#10;jjOQ5ob+eActJtmQrLDtZJqc8R3IalucLup94V/XTnF8ibKrONiWpbuVNRfIZTPi8726jt+9c6cg&#10;8rGtc90PDJf6EPviCAl843zuXd0i9znH9nKqtpQWOgu/VyDenYV//ud/PxEUCF1YWEBUgzn2lsN7&#10;un0n/67Dwf90BPzx6uewhklGU8+SXVMSPDrxwf2xL+RT1Y6jIpJhztyzTuYYOw+fSXKpzFO1Re/r&#10;Ag3zOZ7h4m5BfzYCjoN1gS9HZvb9H//TP6/pCG95GWDMh3jeaKK8yebWRHpoD0R0isbD+/OU6lE+&#10;mH+VJfa+mJinK9VKMHmKxlifacwUy2TXWizBGACP2I3JoFr8gJ0UwybaTTApXBs+jTQirF8YR/cm&#10;xAbDbF6jtDkEBMAclCF6bc6LxCg6rqlXRkTOGGUAqEz2rTlpFWv9lInIt7alLkukdCkNjP0oBSdD&#10;ReB07/v4LkFqDExo/RQFYzLRmBQKB8lcaBaRa4JyLvCvvSzifMggM6rK7d6Hyd5lWF++09hByVF7&#10;UgR0pyjMThmBjxkNRvfiL8qupWT/6o+/3/pdrfB/fo65Umgx4bG6Hjkb9nURuH6daAWD7ryGuYhk&#10;7vuQ4W5NuoE539UsmoOzZVu1VT6f8a3BRvPhtDHcQ8PmThgT4wyAS7A5YI1XedNB93gk8BQgkHrr&#10;9t0ctro1FalwZsy/lMaUWhXd0IETc55N8GT19mL4ny7d2NrNCdqcvwvHbB2PHw9FT0KrhTBhF9k5&#10;d/5Ciu1kgvFyrjK4XCTKAVYOgWiPCIkGI4AtYwacU9QNGf8XaU6IRfIBK69d/OabKYF4nsMGBDEA&#10;H4rQAG0AG/7bLqNHAT+Mpzzvflk4ztnJE9uBpBRyfMIokglODb5HE/eL4VIOw88/B5RQMGYZ5RVf&#10;eAZDhYEmaCFa1BqVd8Yqo7A5AyvaR16BTEY/ABSRlLVMeSRA0ftXWWFBjsYld6L4ALd9pIicTQIo&#10;gALGV2dTfOGwv6DDZM76u3Jb8uv8jOCCoA1HcEBdVFPWpsyFYkcvYGEUdu8D8MgzGTZXStgz8dFk&#10;eICC5mZOsrmcG1lq0W9Rvqaewm2ORUidOdBFU8MFfCQ6+jCF57yAaNTnOekAAlDiS7ZuDEb/Hkye&#10;z1cShw6CMKNkc6YB+1VyylAkZ82ZoykwY86MEoXunAyet1dAszVQxmjP2XDGzbmxtYfLkZ7sVPRh&#10;HO2FzDXeZ2DtJ6AEfNAxgMJ0kmpM+y9DDTgB0+Mgf3r+6OPmSYcAufgJOO3/owE9GrD/pGeswx6R&#10;AY79ZCxweZ8z73Hsh+t9dmV6yC1A6GW8Yp8AIPpEVofR9lQ2gszYT8+nfzfA2V4Cs7Jd3rN5XZnj&#10;oXiLE87Ikr/3XYZKVzKGwOICTGEjexavHf70fkYN2BH2+4hm7YN5oDcAnSBFf4A5IO+zjUeX0fct&#10;F3mGluysYIJzDgCxDBpDjc50vIzBcihyVrw3HmNExxntWXSefcOnEzkenol3D6Zg+1tLWfPseW/S&#10;AcrqBDHshYPpZEoXU46lShIl4UqBhi+jNZ7nhMmijeOXvAPiJsPm2nMKRYOnBaJkMZyDWRF/wQAL&#10;BtaU4Fq4/ehRc27C2Wxg1zjPsrHeC2DZZ0Em4F61y2Te+xw+BKbIMzvI9juPq/TnxyvXtq5evTYd&#10;/ZxX9cwLXb/ivlPr1BnuUQ4QHuGg4EEyy+GaLGA6cc4o26nZt6gCnPcd6We9PkMnzr7aRzvQsgCl&#10;mVP7t2QIyI8notNkAu1VtHc2XhWOM3Mr8AXIagijucPTqkY0a+KkAEta1T9u35QVk5H0QbQCUFVr&#10;kF1VJAtI4fm1DxzMz6ucaFZ9r4DyzI/ua8wF7Fe2GS3IHp33ebYybROtjbMyHXic8tZUyDrwKMCI&#10;1wTMVLbQaeyYcQBYJd7APkAKNHvdXIFdgVJBYbyJXuSBjhdsGd4syLzhtU3zJGtFZBkr+7QpI6ZX&#10;58xwz7DS21UcsUWaq7x86X6zzsznrLPz+H1fe0cgvFdQlszBSmQOTXTh1VF5aJ0cLW5N7/isPe9f&#10;87Dfw/9kPV0zjWviL3RgD8mnKhz2Z2wNmZ8V0wvplvQoB8gwBttkR2KcCYJ4WbXUF+2zWYxu6c14&#10;mA5Ed/R3/k+zIVjDGSRyQ1amrDD9J0PsM3jVsYzde3fn82QbIP9awLD5wj6cMmfZzMXfBWcEMPCe&#10;8rzzFy6E2zThcKbt3jh/AnUTcGjeSkrPh89kbDTM0GjLkYGX0/BtOaCC3d5v3xx5grk5v5IV+h4o&#10;v+RGjU3Gl+1rGmboz87R9Wz22I0IyhlVHSFoTKfYI7jKGlQO4a37zUMjOrpY5QK60QtKeK1TZ1H7&#10;72falF7VmVdAy15O5VZlqoImcKWScnzrmdYKRz3u/r/70XanNfzmT37ZcZlKKGvcAhOeSvfQbc+z&#10;zzdv3g5hVk3z7FVJgFtbJ07v9PvWnGk+l576e3/2b4cnXRPkPs1l33WMnTuCo8UJZ/d6rmAG3tE9&#10;VSafjDmv6Ms6rE959RwL6Yoh9pJ/oeIARmADB1u0Rj+zWYLSKpVk+n2xezNOPM1eqzzzHPqM/KIN&#10;nEFP7Ps/x2FrMoEdnimQIko03Q8jBmCYLCRs7o4KWPSLQUXDEF/URBSFwrNBHoLIDJ+/kzsbTNnK&#10;/EjVGtPvSdBMjGBRnBiUI8F5AIy823spvgf3u8y534ELQk0459B3BsUcCBLDQPmOMUPMQAADTtAA&#10;L4KvJEI0kAGN/lO7KiPnrBvA0iDDhA5ei45Q3FN+GUAXXQfWpgywsTSeeJ5hdmnjk9qHYnLLomwn&#10;FZ0QA3/j6CSM5gVAP/+51Geb8tvf/jYjl8PWuoBdBuNZTApApFYH8BKM/lcZZGdwYqKjnSESCXat&#10;wMmiLC971pWbNxKWynzeBhZdFNzuiop/9835FEXdh4oA7C+Czglx6SManK7s6NTJnVnP7m5ZigRb&#10;2eTr1zWPyJi7a06GbqIcCSajhBYMwjiz8YLzjM+iCWYeoNa+HKyjIwazH7du3umw5/32tOYgRW7R&#10;V3mCM5EcFxGjr7/uXrs6TVFYokQ/Xau8NCfPWTXO2ufRTHbq6JeBmwQBs/usKNCFCxfLRJyoY2P1&#10;yzUAEVXh8CZjwzc6Baqnxh8CB5PViyfwN6OqUxPhcmCVEeEA7tTeWlTUxaiiyZgf6MTHHBVnF0Xc&#10;7hf5+uOPP+ZkPhiQJT3P2AJ+FC96yRwCk3iSACsZtdfqrPEFZUrpZZ6WgYh/8be6bzzAodPoQbRY&#10;RgqNpykPYA6U9B6SpD0540K5cloYWwrsi5wpZwoZXUa+B7WOnLcMrZ+t60FOskwomlI2y4Fc555O&#10;lVURpVQ6KmL0Zeshg4wlmTUXQGVTrkKO0JEckjfz27vfPWnRan05ZyXTkdMTzQfM4e3oyZHmGAB/&#10;nDaG822Znw8fi6LGrzKzomVKtA43D2r0Vk1+nsZ/DBNwabxp+R/d/Ac8njxa8Cln6VSRbHLEwRj9&#10;1nPwsQzszD/+MGfOhvOqHFmKXMmIenJGicFlfMn4Cr5wktJPyYssuywCGVcCOkGpwBxZ9AE17hQ3&#10;/cEQei4DxcAvRwWfZlSthWJuHPoUL8nWrJJIfCsbyd1nMPBToK8xBhBHW4DS3wB+TpB9BnToUd9t&#10;yYzNycWvxjAPTggQAqwLHMm8TWCGcWqvvc+P9pZ+F1Szj8afS6JnPgu80hGuYplGNPE3/hUYOZ5z&#10;ciSeMq4I44sAI9vBKdBsyZmbCJK+Th6bqOzuma++FlwcMBEj9qzVodJmkumJAPd38qyUiLwxpPQs&#10;fkB7cotG9lNgTZSd3K1M9wLZHJY7lZXbx4g5azUGQDjZnmQO7zPinCg63vPpOiCSs4/e9MTicSDI&#10;/BZIFmBid9hFAQ5yYl8ER9hT9MVf5FhJjHHJwID45o0C9h3oapN6fvvZnESEn3WWSLCUM+r500Cj&#10;PRAEwGe+AUGNEDCH/RDgEfiwh6uihezJ9C2eZIs5OZ7nvRCDTq2i6DKUf/3Dj0n+ArZm565LDXxc&#10;BYNHAUxX+tArANlk5+xHe0SmBDEmGEIX994JTkRroHnx/7LDbdvwxOxdP9oYdEd/QZWDAW1lheSW&#10;bHKy0NXeK4e1YJlxjgjHzX1obIfGK3SB7KCgFHn1/glIt2/0DeUKLKq6QVf8OsFOvzSxhTOWrA7D&#10;NDd4Ax9qKGE/7D99QxeuDBOAW8Y4WWvStqP5rLOF5Is+x4ucNZhIN7nn6UrVFpxSwQsBJ+APz6mG&#10;uvjthdZVJgxteo7tojv+zRnFfl/yz2Y0t8ZmH2TR6Iux1/EPkIw2+NH4HMvD4Y0JKLUOmSw2xpbc&#10;TPfCYffv3x/+O3N2uyqGc1OdNEGc5sHOqLAwJ1kpTtvMA2/Gu6M8WrE5kaHh7caE++yn9fmiy5dr&#10;R4bXawunsm/K5tqX5vu6zIxx8LE1wqSeTaZG90Ufun7jbADgZFImcl+6RTMrlUv2y7/k12cFN+nv&#10;OQIEhPfN8VdOv0rU2dJ0YfMWNHN1E6eMQ4IfyDAH7HQdia11N6xy7dr1sTGwAadQYFlw7k6O8IWC&#10;ixcuXpgMu7sPHzQW/S/gYu7s7oWLF9ubQzk3rsIoANX8Jjj2KWBFT5FBTo+gsrOC9KKs/Zxn7rnk&#10;Eo04+FSMIN4E35svHWcf/Q3WmNK/MD/HDO/gCfIrQ+lfmAb/SHq48gDfv89+H8qZoUvoZ3vOnm0c&#10;vmfhDaWKdpftMT8BnVfZdFlIwd+mkNpfuF6Agt3QhGSnQP+vf/Ht1pfJUpvf5KsEiW/ZwZdhYHj4&#10;+YvKV2sAdmf3UUmoynjjcSWhv/rNL7f+9t/6dcdYTpetuz26QcCYHlQSrULgULgH/cgk+4cL6dzh&#10;P5PqPfSzPZCVlAi5X6WbgJbAl32ds8/RxefpETof/TaOvXJL+tHvdLasKr4n3+hn8ey4iqYeHw1z&#10;lP/3f/lffsTgyld4tgyy8hAG2y4CGQzVRCao6F528B/Ypph0Q3LJqjNjmHsieG2M7nWY2FIJHket&#10;oQcQ+m0EasDFSjcyFBhJNETWy/1KSwgwfMxatM745gkYyWooqbQ4SpYjQLDHWAdGGEaEMn9z3j69&#10;UzaHk8ZxDKC0Zk4hwXJ+h3L0fJ8RgWLMHE5k7JxpeNCBRs4HY0HBH05Rvo3BXzcGIbt14+4IJvrp&#10;fqSEZRyvNojypExkHUd5tBfqjS9cOD+lMuqRI/yUD6oRfyuzRtHEqGOoou3hhMBdX5SJmnRRyZ8z&#10;Sg8quZmyoc76vHoesO3S7bdvasaS4Tybs7ZdM49DOTvGeZ7DxoiK7J4//81cUIpud24B7K8Dzc6p&#10;uaCzw4+VtzASK3qV8o/2E3lpHCWHFAeA/9TzEuj9A6ZiTIe5Uy6icTdu3UlZPIxXXDh+bsA/pe8M&#10;kf13XulckaevKr8EiF3YealzeA/aDxEHWZJ97eU4ba3bNQWcSmvBf5tLrB9EM3dtMLg3y+qJ2uCj&#10;09vbGU2HnnMi4kQOk4ibCAkFTkDO7BR5oUjiobNlPJVAvHj5rGYi14Y3dGUS0RJh4nDKzHJAb965&#10;tfW7P/wQr6YoGvOLGiSgUayWoK7yJYpMlhffMX4UFkABYDh7tXHmyQZjO+CQQmzNlDwlJ6rk54+8&#10;0L6AtDm7E23GeMZTIjIadCjTA0LRdoxm41KAMn3WoM4aON9k26ZjVuuew7HNGQBKQgMr65zhihS5&#10;tLirERrncEpvrygakQI0rZlRG4AWTZYx7o+jMdKjgRbGyfkacmE96CwrQLZFkWQClN4OeIunNMgh&#10;c/QNQxkkjL9WKaYza6/6zJGjJ/r3XQe7b04wabIr8YcI7iddOvIjc3uuoMMXlVQAgYwuZUAfCdiQ&#10;eQ4DAxRHtPK1D4IUACEVCIgqV6DEJ7MY3zF0vTU6Z+CaHL0p2MDAMHTKNcxflgiIdPm2O9voFfND&#10;QHvKuEwkrRc5wQOY03WT2en5+NLfyWaqc3gX2F9GhK5bTtZyID7M+hlgYIaid/7EmwFLQYGJiLY9&#10;jMk4fj0fv+IVxppu8U5RRuUfpwIkDHV/ik7AIP0VgG/NgIAvRqu/zrqsiWFS3oomm/biDp9/ESg9&#10;mOE+0r07ypsBAcCHARagYPhOVt7M2OGbV+39qQJSZwqgLAuU0/h5wNmazNLEfS3b2Q8ruLcyZJa9&#10;wAZampNM8Lw972+i/O35mzdKV8mKjPxqp083sWfAD3qRSTRpErNnmooAlvbSw8f4ktPsyTojGX3a&#10;N5F0ThT6T8CoeQo8nahxy9FAosCC8iTyQyc5Y2MMNKR38Zp99K1kyvMnSNBTnQP1eXstmKicDb+x&#10;a0CB6LbnkqkvM/ZsiSAEvS7A4Bn7oqNsId4SrJvM+YAmpYmdKRElTt/5QgvBSvzNtu1lB+8VqDqz&#10;c2bADgYBZDzfz+u88AJAnF46TxCJsyf4St45UDLX7OFUybROzjfdws7QU+w5wG0vBa/WvkMjkaPX&#10;ORyAzgSE2xP/mrt9ERSR0RN0dd6Y1y9zv8nE0nmv23/l+0Cs8Zw5A8o983kVDg05Y9JVKiyUbBl7&#10;dFnzNSP7A3P4Ga+R1zZj6OFvbI3xJpuQfrY2pYPspyV90XGEdTTEMYMqmQoS2k8NEjR+8T5lkRpf&#10;yXAIBI4DzKZFIzb0wjfnG6M7miKMvaKH0RwIngqR5jCNcZobGm+CBewF3mRrleRzDmA6PI3X2FjO&#10;hHFU9QDYeJo83NvtvtfsteqllENt2bvHL3vL3lk/zOPnE9kJ534f3n84jh1ZVjE0DlQ/e9bI0GCd&#10;6Nj+08XjsMVPaIcG7O/IYQGZVZbae8hFa+M0eE2QzXvJOxn1M9kemxMfbsYSJBvHo7HZAHeCfnaw&#10;ErYaStDpdBHZmMZsrXdkps2RsHgXNrNRgk4CNGjXcNGrl/vB+uiS+8nI7t7e2Drns7bTbSeTfbIn&#10;eAIzTuYrWmkMAwPuj/a3bt5qzEpdo+XZr8/EEcsZhK9VAOBJzqJmbXQE2bBXIyMjNwJoeGQFQehq&#10;f3NuCt6Af+foU39nI8jt6IzmATdMQKm/kRN6TGCuP81xH7jvacEhdpZjr/QPP9gvmJSMy/4PQXoO&#10;28DWwj0cZZhBGajX7Z0ztLLw5sTXwM+H0tPOAksEPI+OurUP/fu8Z1IxpG3ndDTNzh4su3mqYP/h&#10;+P1jdoPcvmm8l51fu/egc73dF/kg3ffx4+c5b3VBbc9/85tfbf3Jr38Vv57Yun3rZgHi8F0D01X0&#10;tj3kH7Cb+FSgpBcbIz40gU88ak14RUBX5cz9+3vDg6rr6HTyz37gO0EQfNKLY3+UZZM9TiJcpNzb&#10;uUtjKrH37PlcezT7HAaiK/f9q3/+zz5iWopO/SsCPxUtjmg2mnb0s45m+xNcHiFGPVTkBTBV+qH9&#10;84DrhGpKTGKuuRTTZifMNmciuYHMtVmBlQRadIdQTWQ3xsH8FgqIytAw5AAo4uEanXuGSQI/HALR&#10;RZHiuS+nDZtoYIpsDsMzxM3D3wka8KblLCIi6OEicxhdVssFz7JjHLaNsmrlk32ROWG471y/OSVw&#10;gNu5WpAeE5VrPS/fviqzs1eXJB0FlVJUe56Dh2YEQcceRorDwDAw6oARI+nrm2++zUk43WHI7nEr&#10;WuWOK7ShhNrDyM+IfahE0KHUM0NLTPA4hr5XdkSWz5kGKeO3LxPKHCg0P3rcBdlFEw8vcMGIm5N9&#10;2ilLdO6ruiu6XLBIxJNHz6JJSqrOSe/f66hUjXOGgGMEvChfmPKV9nH2l3LMAbU+jUd07FtlqQzw&#10;UmwAxa1bS6kfTiFdvHBhwNhkESsL0iEMSDnbmrZzxNqsuYj60rVb8Z+ytRg1cNT/5tlH4k8KT6rf&#10;Bd5KQLaL6lECj59U6hnPPkz4f7x0KYq5dFAXyCIW1hAwxKvmThkC7q+KliqF+KoIPrCMdwjMyT73&#10;vNKiK1eubN3tYuwV/e8ahQTO3XsUKX66VDnQH374IWEVkWw+bdbhQKnacCDs9p2bE6FRL+1SVpE2&#10;/3FGlIg4ICsbJgpDodlTpUYAmIjhGKxkQvQTEEov9X5AMHDVz581H5ZDaY1zA4dyKpwjnBLfFAq5&#10;fZczybAou+I4cELIufVS4O4RpAxWkOPTmYJkg5Kfcz4Ngvecp5rATYpWRNX6dHSif1br5oBDSnN/&#10;Z2EAR9/kzlwfPym6lxL0NfqCXLQX4qgyMxxB8kiHAHJKeDnJjK+I9sOHXY5dRhpYEqAQkTuwP4c3&#10;+gluMJIc6AOBv2fPykI2FkDDAfn+m4tb28e78qIS1MR+5A5dyd/pDKS908adfMcmzRuIz/i3ZkaE&#10;/HH8j1ReDJ4daC8ATZE3ZcSMGYMlyqmz6Nu6UtEvDlxbP4ABPNgnMjnBo17zN/tNV0wkvHHpYM+S&#10;YVSGgf7G93c87JshocT7J3lrHe2jchrlmAJYrhNgZCl9utLeMzBKzfrg7BsnkY6jz8n16MpeM7dZ&#10;dz/Tv7I9SpzoZiCwSQ/Ip8c1X2FoOHNT+t0c51L73mNO9kpGxZgyd9PJt/W973WBsMnW1s6f7ucI&#10;yHbIuNJhnLs+lhLpvsWcat1cGSrO7L4+0yRGr4Pt5sLQzdcnuljD2K5eXMGNAj7pCrQY8BJKNi8y&#10;ZB+81x5OZ9DoPc1zZFibjzlNQALwiN49MOO6+CTxGUPLuNINx+Mz5XMMrc8IyDi/3BKHlkpxOcnO&#10;BgNb6MdZAhztu2wwx0wmDkjGwwO0WscCCa3LHjSggM3PyYSyb1UTzhcdSEHgtzkjm/2hb2St6Upm&#10;XDn8chxXkPHDdIpLBpsTOyjAaO4AiIy8jOgmk0OXc/hcNUM+9nb3ynAfmGCb7D5aAu1TGdC/5Aif&#10;eV0Al/3mQNEd5Jr+2wFQ2z9ytqL1rbe9EfybJiLNa4IBtrf3cLKXWhOP70X74U+Eof8pS+aM0KUy&#10;bNaCVs6jCw6YIt6kGNGYPZaVEJzxXEP6dzKdgk/Rehy1nssxli2L+iOPsnFsgOAJ/hsHWCVHMj00&#10;jp4cJqW/MkzoO05SY8l8sEH4KbjQcwOhPc+ZRHsuUA2PzLUSrdvZTXofb3yWrOMFJAEi0V43Z/pf&#10;IDNBn9I4+MP+ORs/5Ev+8T5dQpZHR8z6Bc1WJs9+kYX1vd47Qc9soqy/Bgo/xwdsKXo4/85ZA+Dx&#10;3ZkzZVfjYzJMp3sG/uOcctRlICbL074IQqI150CzH3aYHrNnPkd+ml40WsErfMImbPQfYA084y36&#10;kCx9LEjknKFgAfkQgHCvL+dMJ2F7OUGq9oBsrCYigqMFd4+UKDh6Kpym42Rnyto3mSJBGc4+mgi4&#10;CmKgJ3v8JsxDUZFl+2aOnBXPQFN9Du52rp5zJpiq+/EEFvByK1HKiy84P/CeYI0SUXhxynubo4z1&#10;6O+eKbD4oHJANkMQwrxVzbBnbEFapzkkQ03Q+mUII2HzSaZ7PppzEAXSjHkoXQoHsBWCCXSgBIag&#10;Nn4mS9aNX8ZGRw/BMnOFUebagTKGzuSRYUFxbfQF5z8UHDGWIAvMBXeQZYFj+2DO8Ij7eR1raMHz&#10;7TmuttKnjWPHqXkafZ6F7fCuY1QCqAeTubPZptNh3AMf3nQPcVdQHS8BEx8Y82NVGG8ixN27jR82&#10;vFLn8Q+cruagcu4Xv/pu69e/+lV0+bxkRZnixhNsn8x+UxldEV/6AQ73NQGD5jx2JLpwUIe2bGB4&#10;WW8IF2fDX+i3nMucQPY0XeK99I+W//DP3r2c+Xh9gwPQhA2gs5ZD3XyjBSzOFlN+KiP2/c//7X/y&#10;UdcfEQVOEgbXDtkmeggCMyzadHKoHFR2fgro8TeDKm/wOcyEHX3OYhmPSZ82GQrHy/5PW9FJmbbJ&#10;NmsARu/RuIHDRlAGyLawKU3oPUvhvI2Jgd/m1WcfZAA4HBhmAYUVtfZM4yIWZjFHne44ewdap4ie&#10;FDQlIfqidf94/gkcxYXZCJDzQ1LmFNSTGMEdGYwSECHNyyIx7Lo/SmerY0UrzAUIYXhguDdm/NQO&#10;5zC2TtEgawRcLl68OGu7drMOjylrtAPutDIlBFM+1aZduHBx5rtbpAoTcgLfNte4cIRTSeeRHAfG&#10;RAnV8YT5aEycCYvWGayYw5fa5a/PKEE8mpDmbHYVQFOpgcfZlGh7rt05JTTzzknIqDmPY14UkY1N&#10;lse5Z8SYzzTGKFnONZpgMID2Xob9YaWijM7ZLqWm9HRBepVBmRKanKOvyrCJ5BOM6zdudkD0bord&#10;xZ8p5Bj/UA7J4YQU8DiT48FhE4G2dzJLWu46zO5eC5Hfa0WolKSd2T7bXDlDQCkjE8BM4I8lFNSb&#10;c2bAtGYKQJ6zBObIuVJffLfDrXtFtOzlRIPxfOtywaPOqZevXdv6/e//MIbx89quElKZZ0oJSL17&#10;6+Y4D6fjITzXclqDPamZRMZnovtRD68CB2NMoq8SRd9zBiW+VSJM1ihffKikbr5G5op8tX7AmoFR&#10;SjbRxtbT0LNmUSsdBwm+6KkGDhtjJQvuDMYESVrzpNyb6JJtctOk+x2tB7Q0V4CbckFXhlVZJ+OB&#10;NuQYLSl1a6JHGGkgb7ogpnw5eAzugJbWAGB5HkMr2v3NNxfmb8/nLrM3W9dv7SZ3ldWmLK3P9Q2v&#10;OUvJGb4bY9UaE/fJOgBEeFft9/ffXeycSo7ekz6TQSJ/R+J/DhdHgzHxNWtr/UAEXqED7AudJnAx&#10;Vw20ZnSiA0UfARfKGXBxhx45xwNANhqgMTkUsZVJ4Kgb37yndDI5GSPf5+hGAIOcCOhYi3bU9Aml&#10;Pk0F2gdgEF3b2nnGyspxYpaeZlwXyE8Lj2rw3BWF9cz5wjfxP6dNtQK9ah+VjQmC2Q96aQ5Ox1sy&#10;AnQQg8Gg0r0Ce/iMbuTQubdGNsPfROW9bv2CdmjBeJHTfUp0AzSHqwYA2hkmOmQ34+VMMJ3k+gjZ&#10;Dvws2zbt/dt7RvFAGV2XLJvP0Lg9mWwMekR3et4XfjPfODF6/U2QkFNmnQJ55FEwjL5+XtYfndGC&#10;TQFI6Hn0HPDfuuztfEUzOg645OyQW06O0jp8DITJVLMpzwoU0JlKmEavN293LeFPu0iPAYfOUh7i&#10;qIbg/4Z+ApBL/sgwJ5Mts252RXbS/UE/yzr3s0ArIEBfoYOyVsCMPqN38CjgTP5kRtBQppVdx9co&#10;hwbKBjkAeBXvyKqs0u2VFUcr52U+C6goCVv81Zyag2oMcrwCuTWkaM9kDugeOkFptOefLMvq7qvY&#10;abYMjf0Xg7S+9qz5K+ez/4ue61xs1BiaCPRy6uyhsmkOGJra9w2GoYvo9NWhln7FK+SMTSkqnp54&#10;V7B1lbDXdbffPW9lZ7IPBYQEhNk055QAzMlShRfgHtkX2zOOYTxg733WPpNTunacud7EqaBpRi/F&#10;K2w1mbYG3TYB9DlH1byUvQF+qn7wphLI3jbPJ0d4gv41X2X2KmHIMgcRL+INDozgAd5aQexAY6/j&#10;79fDHyvLbu4CBnRUwtD8Dw0v0dkqb/yuusL4uiKixdscFZlhMmo/HoRH7Id5cAqGKPEoHfNlTiRa&#10;4QuyZv2qhth1upFNZlums6Z1tlAya15oRr7Wv52hbW8wyyaI0YwHPGMia1P+SzTRhtNl/n189l3w&#10;i/3B55xfdo3M4he0YtM+CzvRL3AlGaMT2YEp2eu5gDq9iFD2wWeV95Eta/A6XYjmZNO9abfv3m7t&#10;EhzxW3+zn0yqvWH/YDONs+gLzxNEO7uzPXuJbsaW0SffSsxlhHWZVGpKt2pQQTfYH/rR/ucrzbzi&#10;vuZVsLe/wT1TicYBIqPttzVMtUR6QPBaVQ2bTieQV3qLzNITQ4swK/1ijfYYnTc05LBzPL33aMEm&#10;Dj5749oHdLNWmGeatLSe0cnNS5Bd13k6nL43Z3ceC86sbHtVf417PzwEn5sbOWuEaaZ3ztlNR05y&#10;Mk8UMMZnxjt64nQ8uW/rfs7g3b1HW7/78fIcq4C9Tp/ZHmftV7/8rmW8D1vcaTQ22uXu7S/ebT4S&#10;OlQSW4eu9g//joxFx3FuWxvcg15kg0NsnniW/YMxRv6iGzyBBucvnh/dcPnK5fZV0mb5KZ6pXJtO&#10;GWzS757pyommMbpnxvtf/uKffgQSZnIpKI5U5uiToDjjpUzSYcWMS5NgBif61GZOnWXvFQmZaBnB&#10;70vkiUcaLw0T4FLKWXZqZsSgEIoEQuZgynwSVtkSURpOFCYhgVKUAI2Iregb4DP3eDRLpTu69O3t&#10;7g5gUGoDwIkcUxgY0li8WGMrvyNclN4c5ouRGSZGhOAyiITNZzC4c2YUNeDGEFECMoxABsO/IpxK&#10;EDlmRcdyZmWcMPPc8ZESPZFR+/Kw9swry6iMw+baaNkcjTQYMue95oBja9a+VOaSoyUqo1vQycpP&#10;9nJ+/njpcmnkaplzLgkpAcLEMlJHU7AYTiM9XYmOdNecbBJBdCePyND5853TSrl+KBryKAN+49qt&#10;MboXL37TXgS6fPuvebgrCFDwjaZoNJmC9m8ioY3bj8OwjCyBAUhxwdvqiJ0v0vrYhdmiQQ4iA0Oy&#10;AbIplLz5yFqp571c1urGjVvta40OAiCctoPR0Dflr9Max80+665mzcrOKHr3yLjk/E7n2By2dkYP&#10;zzG6FCLjyYnFx0vo47v2gMKjrERXlFjK4jE3BN/BYeV7jAUHm9G/mEPhYO2Nap//+Mcf51mcVuZL&#10;ZFp7/1OVoT4V6fGZBM89G1oNc/J9trcOf+MTBARSBvzFZ0qOHADXEtneDTDF071HWa2sgOgcegPX&#10;FItabPdXWSceFjEaKQdYe1//m3WTiUg1oDidMjzcWzJUCxz6LF4XEZfVcI6Ict2AH1FNfEGelwIK&#10;rEefJcsNaI7x/+uAUKptZFY311U6WLlCRsfvlLgzS9Yk0zyZmujPuHwZz5JhTYbe9uw79x6nsMuk&#10;pWOUnzpgLbq5L9pRlJQa+jGgMirmqmxI+fBX8ZeGEId63m4lPPhlDsXHW756THMGFVcEvKV7oXnZ&#10;zbUvwJ1LgRkLDhUQjLZ0BIXLqbJ+e+rjwK0SIHeT2V/fA1TaE/slwARUKRcSJENO+sh/jKjncJwH&#10;TCQnaD1NOpqXiCP568ehHYcN2PA1fBYNzYIBmrLxqZ9nBgNI6c5VnrU+iyfsO6cJCAI+yMoEqwKC&#10;5mcuDM4wjWcUaDM2Q45GdD5bgSftDzviqhHdeelV3bbQCfBDOzoSaMZb9CodyE5osiO7TDcLwiiv&#10;BnxnZxqHjJrrgc/S3X12VU5EhOYyZZo9GxDH9nQBx2MFQSJf9LO+eY0uZDxjemN4nWMDSCkdY0/Y&#10;kmnl3Bo5P+NwNzaejGR9J18972AOy5QdRVfBQuXzR5q/92toMSX8Y/+WvQRuyIxSU6DQngvubJ8K&#10;6Oas0eMy0qOfogs+prPQn0ySY2vLsEwUXsbM3UH4D1gF2JeuFuRJX2TzOCyuQXGAHvCQyRz+zOnS&#10;MIp9BAqVB3O8PI8scnJWECOeo3MCa6+jkwz63v3o87RzGjV/4pgrzwKYlVuxWcAWPgbKjYc2ApT4&#10;qgm2BkHDShMJX3vsP3JkbeQZT3Fg8J/zu9MFMOcF0FYFQ7d5bfai8WTPVDWQM8EWNohckKsYf+j6&#10;Bu+3Zw0cHZOn5o3vBCgBRG9W/SI7hO/I2ePO+8kKcdIOTzZClJsGXfpUCZTmVDL5bLtyeQEntuVF&#10;FRo+p+pkAiIAMtDct2ojzhZ5UB3w7GfOYjRPRvCYbKasg8zMZH7Tr+OkNS45Iv9KVT2PfALvnHVn&#10;3mQJOOB4c2Q2eSCn8A+wTW4FmOkh3R/Ng2MqUEzGYCQ8P+XKyYR9HNDYe/EPeIfGOkXaO9lI+EtW&#10;+lQ2HDDnWAiGohS75FmcDwHa4wW/ZMXwBV6d86KNObzX3qpswbOCaoJpsj3DIfEGPqLHfKEheW/S&#10;s6cwpCCgQKw9NFdn9QU+PXvhz2Q2Gg4t+yzdIxmgDLZNb7wwhQqrngPbwIHKvtk37116tl4DrY1j&#10;JVNDGwDh9ICqGEzJHgtmXb18LVm533qV/9Jpq08BOV5BwIIRYS3O5AT+lKP2369/8ydVHHVERGA1&#10;GtCj7PrDgo4CSCtzbj86A4zP2hQBIc7IBMD6nd40FlxtToKJE9RIRozBweZY4kn8ac/ofntvD0+d&#10;1tIerTQbrHEPfTEYWYVWTeDiMU/5N3zUe2FJvyvbZTIEOThs7NHxSk7pfPzHOTcWG5cozvk6Mq8Z&#10;FZ7opd4nEdL5ruhIX2msglfsw+FwlJJaVzydP3O6TGFri2c0pXP04FHVYscqP31eN0dydHv34daN&#10;3Qdbu8kze3uuiqq/+3f+9lTffPZFx5DS90lG86uCq/2H7WFXcgy/kfM5X99n6R89Ed6oLgtzDC+3&#10;DjpbCfOqjsqW9LkliwWlmqu9EsSBP2BMOOenH38aueHb6AIJE9EBAiGxSM+qhLs9dXes/ecQCzjs&#10;+9/+h//6I++W0aTspOoRxmYhvLuVAKJ+nIcTbH8Dtmwwo4fgXh91lvLzM2AzC/pkeEwC89jwDcDx&#10;eQqQ12qzCCUBwEQACyfB/TzKvuaGdw82Tv8SRJEHL4kcOk/FSPsMTlhASTvejEmMjSF0ipN2nA81&#10;DOYVkaOIMPkY7n6xjg1g8DyRClkTz9TWH1Exp0iUsheRac8chRKhJrKV+tBoY+dT1oYHLyumzefz&#10;FIHSHwDemTgHeG/euNnPK6sUx7YWG/82o35669tf/CIB2b/1w6WrW1eu3copiu4JIaZHM5HMLxO+&#10;g16LoTi9k4Ui9DEEgEKJAY7fffdNivRMdH0/Z+bu3Lw9YJ+jsS8gkSrsSWvvKX6CRkk42Ep4jcF4&#10;Wj9lxFgCWkML53gYzWiujM0h9XTfRAlELwDGl43jjjIZJJm1777/rkYfX5d5e1YTj5+2bncWEI1F&#10;EygUz5MjdxfcV5W1Kgewt+yvdUvBi8ITtIdFjrXjJ3Au9D6eU+cgrMCCrB9BiflGESpBo4RFQ/CA&#10;Z52pPNNZgN4y9ed3OqfWnxOU5KG5269vL35budlnW5evXOn72oAbrWl5yYygDKa5vnz+dBRI6jIe&#10;2O4+l6/nvXh/OVFLMD0f73FOQW2BCmURyvjeOMuYwgb0VsS/YErz8TVOUq+jAYd3Dp33XuC5yfS/&#10;gdLzrCkdSQ4BL0CM3JFxax1HMGVDPvGSElAGkXJzPpMzSpaBVPM2PzI/eqDPCAYAoE19xpZBNTdG&#10;+FXNWwBX0kU+RqFlGIANcuhguwP2oshWPxHc5mJMjQ6abiW/3fE2Ogg4082Osi/i1Z4Ai+hHVjVl&#10;ifUzRisCeTZnDUBY3SfXXUOCP0o38cwq/YiJ5vOyE8qzF3igZC3IPxwLGVb3EJLhKWvpdbpC8xzB&#10;ltk/irdvwFQGgqIX8FHyw4GksPGiiD7jjpdksUQ/7RTepLTv793vuYGWwBM+V17IAIwDH12Qkv7x&#10;HHs282n9AP5EMIGYvgA4zslUKqRjtCU0fx8SCQW2GKk+OuCHMUV/gSxzs3ZOzjhs84vItKi3sr32&#10;q88DdrJrnDW8P2cllcZmrEd3f+If4APY70OzRjrFvFewaWXM8AJb4LUxjI052Yv4D4ijk5lzF6EO&#10;P1tjvIKX0cmeoh8dPaVxbFYysAkyTICp+WQ5BsC0vGyDbGfBsQAtGXM/22QMeh3AXdk4DlDOovlE&#10;BzYRkFqAStYU/wU4oonsq72hJ13jkveS/krvB/IAK3IFcCvl5eDRwxcvXpwMvH3h7LB/ZAHt+2fk&#10;FG9sHIUGmGzxwwdlJQOlm4uX1znb+OyT/NsytkXWiEP2NLnTsXgCQ9ln9pIzza4pPZ2ARLyYChk7&#10;Sq44l2/SpSox2Au7cOP6zeHlE4GlFYgAopV4Nef2MG1Vmd5XgZNsQo6rjICz2+gvaAAIrs6E6fb2&#10;mj5SIYGOcMZUAUQz5fJoxHlSGmy/BCUavrmn082vyVoj+Sd7AseCRWjJgSVbzrR4LzBu8+gmoNKY&#10;3g/k0Weu+QBsBS6s3bwAac6O6pjj6Ur7N6XkHLrk2LkvYMuz2Fk8bf14kn1ce2AflOXm/JCbxsb/&#10;5PuzKjNUCyiJtIYB0z0PzQD5KQXLrrUlI6fLYVOGx84IWK5AqDJwDov9cQegqgs6SQAL39E96E9e&#10;OPmyAHiCzaDHBFbZGfTCr2SITYQj6AxZb4FLzp8zdtNfIPmA02Tb7JHjJpwLDr3yT3Q4m90DQnWP&#10;tj4OvgZQS/YD2NHJXjmOQb6t114JYNDvysPpAhU+9B/HP2TX/oV5siHoxvYMFky3ft573YFlHrDh&#10;jevXJlspCOu4y2QN+ywwLjDBGXDG2nnO6YCY/JI/nyf/LLOvWK55rP2h1+lO9HNPKDrbawEy9JiM&#10;aIFGHVSVth4qcwfQs6PGHZ5oRE43e8sp12DDFTqO1Tiq8l3XNTkm43JpPEkX6ExJnyuX5uzD6zdv&#10;dHwkPiRPstZ6K0yzG4CW7mideNszyY6ArKymVXHGYSB74XXBIrrkQPp13fG2gpPK+ThPnAZf+GAG&#10;bEz7jK74j/zpNv2yLKBnsfGJfXRJftrPucg6vSiRwAnmcAvaoJ2eA5wz4ynVFJD2+4N4VWM7esrz&#10;YR169kO2msN2poDX4XomHMy+wq34XcZSpvRpV0OpHrtz7+HWXjy6l0MsQP/thfNbf/rbv9P5txzc&#10;Soof18DkXbyJzq7ligF7FrupKU/+RcSCIzlb9o/+5fCSFwEWsi/gwoY4GqGqCF5Ce5+xERICdN9g&#10;rmSKvbpbMkDwegI5yeHg9Xhvkis5rPZEtYML4AUJBDTxy76//Jf/7CNB5kVjfLXQNtODgADgUWkj&#10;RSUiN0opoZqUaQZGdMcGWqANIuALUPfeiMB5UQpnETYIg9uYFfFcRomjRSyWA5JSNp7Xoo85OISu&#10;+2E836zamJ4/P/U+pX4YYBiLMxBTiOAQdEYYjTGjwYB4RkB0rWFGkTHKlJRxZYcGALYmnwUO1W5/&#10;FkNQKjbQ6zYCkKOw3X/DmJk7w00x2kTO2+nTO5XQfT2G3AYAOWjLGIjkoIkxf/zxpyIyVxtb6WTO&#10;YXTGhACCiNFOnRTf1oL/0vWbNbvYbZ6A0lInBxM4Y2kHfTTFyKERpaZUGDNgQ2aNsDuz8803F0bR&#10;iFrcuHEjpfJwjDphsC8HNWjoZ8qaQhcZTiXFH4yk8qwijb3CeBFKzgnmdTZNa3hZENGGB0U6HpQZ&#10;0XlJtPRU39YrQvcuOgNT7s0413zO1l1Ky9cff7qydae6b3yoDE3bXE0oXr4qAhgfaN4h4qAVO54V&#10;SRYRAkrmjq8Ym4OkcyN+FG0E+vDhgPD2nALz+8pOprhTJoSE4aB8ZAmUFehAqJPT+2gNcEtXO1jt&#10;zBtl8rvf/WHrjz9dygEIeOdUZ4aLVkePnvkxOr1JoXLCotQo9wsXuoIghSrSi15AMwUTmw6PM+TA&#10;AYdDKSx4OpH11uG1N9XnK8MBKAAbX3gbr5ib9RiD7AzA69kMtefYW19+FlxwBgVY+sUvvp/PqccG&#10;mLw22bnmyCi4sBrgFykWMWvGAya8d0WEk5p+JqsM0rOU370MIHoy8lmPiWLO+1OWokTO9lDuwAc5&#10;4HgsJzFZaN9/rhuteXJinj8H1lKcyc6cGcsIcywYKHs4JS7xEyBg/6gioFc2V8cydy06Y/QuGcP/&#10;yo3wDmDd8NFXcGUpV38XNQMop9kPHokeeNU8j3RmV0e2FcWsgUKOqHMKAjCA1pKZlSlhXBg5Jd5N&#10;q78rCRUlW2dbgQmg7UR/B/zxg3FlNu9WRsMg6NAn04FWHPcxlE2YA8Up5yxx/Ow5w2EMgGuaDwDI&#10;zQkgkrUHUgGi3ji8wZgwmECJQA6gQa/PPNI/wNeUNcePc17EzqdvYov0YMCzOXMIJxMVD5unqDgD&#10;M3y4mDraBo7iIw4WeWTUGPOVPVKaZqylP+zrdCOMx+w9x9CcRlcnIx/TjZwRGRKGj661vjlPFI2W&#10;E07P4ccFVFtxcYL+f3gUTylVwSdLH7xu76wfCJVpU1YNOOFJNoldwU8AiWtLyIG1a0JD/9MtvbE9&#10;Xgbfz8AruTdHewZsPEovAsY6L2/mTXfKMu84lxw/mxObisYcZ04fccYXQLimKR+KSNiPV8kI59KY&#10;mioBEmSIYzSBDnuPBu29xhU7Oxn9ePieSpT+5ZSjExCtCQpdT1N5OIcS/xkPv6yAZ4G3NwGZ6H35&#10;0mUqZutgZ/ZEgN8G8mR5ZJeUaOJP4EMw4lG2RUmZy7QJAkdB1myCiM3ZVRd0B+cRL/oZSUdXN6MF&#10;9uOPHF/4g/00DmeCPuBQemmm3nP3dwabPkZD69M06VF7Shbp7RNVtNAxLwom6uQ3Z6SiE/0kgBQF&#10;mkst6hsUj9K1OlbbH4B4eDUwBWTPHXZ94viUdgLVRdzTxdYveMmpFECAedhfemWB++WUj85KKud8&#10;aTZi1iUg1dh4iN7ggGnK00qT8/BUvIfnjxyL9tkZPD9HBNpj4EjQaZ7nWRbTuiJze5jNjb42Du0E&#10;Kuw5PQCXuDaFI+LvHHeOGR1+/Fhrjs81VYC/XF+EH/CdPSM78CEjpoGXQCweUxkET+n+LIgDF7aB&#10;42hywkwKRiIn9AEnwZl2gZ8J9GjA3h7Ckl5XUu6uSLxrk6ypTemxfYaQ9PU2OtGFE0zq2eT38uVL&#10;c0zCFUWu1SEDyo/RA/0FKwTL2aXpFBnP423yD4MISJO/d9lzAS/8N3osOpD/aY3fB8b+RXDnmNk1&#10;O3frxu0J/nAx8RF6whd4CR71r8UA4dbwsDLYu3e7szaZONM5V/SE/U7nGGIPZYsupGb3rAOBlG/L&#10;BMNi22HNEydhj8B+czcnQVPBdLSmTJ5k/+w/+YND2XjJCCScklm6rs2C8dg+vKwSYR2RWnoQ7xjP&#10;3PABGnqmyhWNaODwyTrbu54jo2v7VQSQV3qRTv+8Z7MX8Jey0d2y//QfXwF+0cDkUpj4/r2wSjzD&#10;UeXEsqMvwvmutzqRHByKJscaB26GmfCypky7uw+3fvzh8tatmt69bKwn2d796fHvc4b/7Le/nXXC&#10;As9zMCkR2f3P9yvRb++bh4AOJ0ki5NiJstk5gYKT8D+9uc4ZhrXaR/caqkCYbGk0YYc5gPA3W+Zf&#10;X+QKreiFJwW2ZXclG+gs+kdSaYIT0XBscbykh8brmgjSWQdknP/yX/wX2H9NhhJv8pwgG87QAoeU&#10;hAOEfl8GJ6CV8XUGAuPO52MiBpZi4gB5r+gToL3qhgFlsKHvhNGYFCUBYCz6KaaSxl0OXuuauRiT&#10;op9uYhlAzpr3i+LOOJ8ACeBF8EQpeMiICthhvCm9inE4DCK4sgeUddRLtnS3KpITozadIaqov5p/&#10;ytM8MbdLdoFZwqGMkcI7EANYkTU6EJxNGadH9zwbi7CcHpm1G9dvjLFS3uiMGMWgLtwh0CuXLqU4&#10;bsUwOu+UPidBKTjt+JUYnSoSG9TYuhnzctietNEvA/AMm6h6ZM3AlGpv811eOo5O0QOZSULjX9kF&#10;EUPOE6EB3HUdAlI4e6LY7wGMyjzsAwZyYFskSEOHJhD9ZDbKNMSMQCIGotAjwQDxJ52tQ6/XNV+4&#10;a66VJwJphA04+SL620cRAylsjR9OFEHQRcmdOZcuXavxyJ3JlHCKXTxtbaJCn7dfOl8Ck9sZAVsn&#10;QjJKJ2GbDojtxqxNK9cuV2RgnF00PuXDQVKWZT+BXkYF6GDk3mZkTlY6BEDhyxvXr5dBu5zQdq6w&#10;9Z7d3pmunrIPBPl3v//j1pUieO3+XAcAGDqnw2AMyO0wrADHwXjheMrF2TdROQeTKWiCCxRgBPPS&#10;fWop9gidzL0uK2xPzZXh0gBBpIaxoQDwKlwMyFkzWRxnpvHGaPT7kxwoBpbzJBs1TljG4177bg5f&#10;l3HWKIXMkxH7Pg5+NPJMZYcveh4HhIxwMvCQbKborkCGYAVe13GMsb7XOU+8ovzU/jTZoR85VHoh&#10;G47e4yAk+xSzZ1HcXhchEyghy3d3a3CS8nXxs7MqDDaHd/RGz8R/ziZo2T9OanzovKMqgZ34xPOP&#10;t3YOMCMDyONXa6V8pwNoIFpwY5zi1qlkj6PHoDOqIpvOqXGu8BIa2APnrn7u/hdZPfwvsirLRIGj&#10;uRIO27sOl6fr0qfKqTnH83o8NVnRPg7Y4xWHw+kMHSWXU9MAfdF5fqK/8BkZm1KVABKwbm/tG/qJ&#10;2A3Q61mTIervjIYAB8eTfgX07Bl6MgwCA2rTBZ00K5BRlImZoFrz9kyHwTV2mLHaawf0TerL+Ee2&#10;QEMeztkCYvRpoJcNiN6e6XmMuX1nzNgRToE5W49gEJ5uOv1f6+31FdQKmM2eryBHQ8zc6B/8nxaa&#10;/QOm1tmX5CBwOUGNltX/hqZjZ9qs5az1Yq8Kxomyv8nIv0relHcJXJJf8x3HLdqTaXqUTcHzztXi&#10;yQnksUPRJ9EZ+dWkabKQw2/ta/NUAkRnCAqwH3QIsIKn0IZu0jRIBoA+wA8Ag8mLgqMXGeRM+VmE&#10;mcPOkdE627hrZ5pH81U6PR3hehUQ4bQB5s5Y+Bx9eCi74QzMTlUL9vpVoABgGhmPJubETmpuAsB8&#10;zFHRsvrGjVuLN+s8rKGScizyI5jEZrKLO4FHQYq9B3uzpu0cRkE1AF32RwBBd2ZOMnr4XWZgEzgi&#10;K9aLhzh+HGbPp/fGmTCf5tcuxdPrrJ6SL8FAjiOZU1XjUmpON4dN4PRMJfW6FCvfYg/Z7Ymax9tK&#10;7mEeTohL1edZ6Qt0wwsAG9qj0Qo0lSWpfFsQDwB+VFkgOWK3NP149KhGZvBCz3CG2GdVMAG8dDqd&#10;PUcg4iPgTxXI8wIHnLVU98Ip8dBDVzH0JWDGcQf8nf9ER/hqzgOma/G/IM0E6aIJ/v9s7H9lj9Fl&#10;wHX7iTfxNftjbuRNBvXBVKbIBMpwwxWrzbigGJ4ALum02Gv2//EErGrm1NznnHXgUtZH6fnb9B99&#10;dvGbc8Pj0F1bX7OzdHL6yVwYCeLLhz8AAEAASURBVLpYkFCp9WC6ftf9Gl+TC2P4mgBTAkaH0W1U&#10;hMzkq+TgRdlI1Vgtf2iPxziA/n3Q1TzmvbMd/zU/NObIqYqCUzm9HAVt749mm983D1UkyvQ5VQIs&#10;Agz0D33sX/S3//aM46yxCz3Zn9uzdFa88Fk2mYMsiKw0c+5rzSE7W58AVVcbZ428uEcPJtvb67Lt&#10;63daGb2Iz1xK3pm2r86M3l/dO9MDORQqVeAIdkFJtL0SeBFcp6NkaMkCm+B59A3eZrvZWzpmAkHt&#10;LT1rTc4UOv4wyZB+R//B+/EtJ0/fATjIGPAfHUIWZZ+9Dy50YTiHH1/Tr/7zP3xJ/9FFkbfn15gr&#10;uu5sh7XaUaWr129db86qtvBDVXNh4ytXrxb4f9RrHVc5u7qJ48EXOTvOz2qqpwz9TGvX8dFclLk+&#10;fPg0jHM/jPZDzd/ub8nP/5zNdh3Tr375i62/+7f+rdgPLu3i8bCofRaM3VdQkCxowCTg4l5L+kQA&#10;yr7Sab6UO7I8H5soPjA/XY3pFnoLrsALMGkEnfHpUwEN9pZdc8UKPwP2gbElI+Az+oY8oAM+cW5S&#10;gmDRPyz0P/43/+SjNKWIqy4rEAimFgXmqWPsEZgWDfCM89WG2vQN4FQy5zOMEyU1DNEiAAPGAMCZ&#10;KNEYZMYYCMsg9I1BecZAFOXJKSKUlLhxgBQAzvsZdsbjQM8bT775YDgLE/1ilO/f3+t7XQIsMjSg&#10;oHFEzxdIEOla0dPpyAPAt0Z8BAjSliKTGNd8CJ51cV40d3B31+HWhkERmlGRmfrYe0RkABYHhh0G&#10;x7Cpj4nGudSwx070XwdDClWHmus3bxSJVMan+8/RIiVd1NimKzUggOcuXuxizLOVUdbGPGfmbneU&#10;TevSQAlDMULVnCmooynD06dWlohAUticsY1BBOzMmRQBxLud+XpQps36lWzIf77qEkxKxmfsH4Vt&#10;Hj7LADqEvO69WUpx4yhQwktQ9+dQvti6evXm1u0cAx2DdM1jZAiiM1qcEQx9LgV2/ttvhlHvtmc/&#10;/nhpopPH69q0zkrhKVGlpcREMKcUIRpz4mVSzAfNfVGeok8UpfbcuiAqxRQNelN56ducXIpIiQLF&#10;x8E5WtOR2f+eo031RHH6271S1vdTonOYOf7R+hfIYtDw86324l6gfa9D10o7GS1n2BhjIFV5gQPD&#10;nGfRp0MJHoBOKPHM1OBT/snNZNSITdqMsVIjvbt7u2cXDW88kWaaDvAjk87wUcbKkCjR/hn50fGQ&#10;wQZcySYneIAJ/sUXtcMnRxwHGZI+2efjkxTQJqpKQSj1GNlv/ylAV0HgNXXy5ELWUeROpGidUVsl&#10;t3e7UkHkiAGhUEUEdbcCwJxBnSxRsi2Cp2yN3Fi/Z3OUyKBzA+/6m7OeLg19VmmD7Aal7+vz6PER&#10;aGpc62Y8OWwj262T/AxQajAO3Y7SlYCN8hJrMAc8SN+cFLxoPIDXF5lUty4DB1ABAgO0k81N0EGU&#10;kEOl/EPUEJ3tGeAJlOJFtNNJ8UklYRPcac8PBsg3hmCCBc3VXUzWzWFf2YLVwMKejeK2wP7ny3Nk&#10;dzhB4/y1DqCejpqS7XgkWOGNQ0eGA13thc9Oi+r0qLkJbk0Agy7t77LUglucA9+T7aLj+2Lohy6N&#10;NXq+15QR4p8pt/sEOHQtNSZwp4MYvSxTzaFdr2XUk88F0OPxT0CY1wUAoNvo22gBFOJTet2e2Wj6&#10;qKUu57HfGUq2wb4j03z5e/9NhrY3L/0bTfrs2xwCloXNsQ7veVEAgc4SqBJI0GRoLr2P/4AY377M&#10;n2E1H/dMOl87+jEZ4NizG2yTQCH+BYbn3GELsTabCNRNVUC/K7F2OP9Ac1SNgL7jmLRWgTPeHzkG&#10;BNz5KfqtEgIgnsAAPmgdnDNBHjJgPnib80gn/Bzg+TmAYBxOANawP4AAAGIf2P1j6SfOCXmajFDP&#10;V7rrS+DnUfaBI8/uaqSiFDDybX257Txu17V0Lhy4FQAUqMWL586fH7a9WZddcrCT/Tp9pnO27f+a&#10;n4u8c5zSr4Ih+L8hZ1y22T7ZUtiB/vMzPkRXe8Ie4De6QzkZ/c02z2f6G9vgbNbB1slBMr/TdVM8&#10;1dkWDivZaovTIzFahBmg3RjjiFXNIKvKnnmeMdF4AgjxAUCvqgZNdTf+ZuzXwSmNtibYxlqe5cCR&#10;c+CNfsWLEwTO7ir3Z2/hFd06BTPZDyVVHM3P63IHXPq6fu3q7BsboDGJ7MVU4fR34yqZkikgL/CF&#10;ZwrmGNuRhkNlUwVmZEmMYc/oNXrdPjrv7XcZRzzM+V66LJ3V+9l/+mDumm3v4SzOvrvBBJxhhCnf&#10;bu/Reu/BvcFr+P/8xXNjvwVclaCfK2jJhgpOjmz2fIEXAFXgD932ZTOn5DG5muBO62JPORP2Ae6D&#10;xz4MT77buhfeu3H9anTf2jqfU0634Rv3uApUOn+URPQcjliBeKA6II0PB+9EG/btTeMnQr3efn/S&#10;rWQMXjKPBpj50Wnwn/2hm9hhNo7D45l4yXuVwgt0PeqYxvWr1zt+spcc4MEcjWzUqfbNmW4ZXxxD&#10;zm7duJM9YuuTj2wHPUW/TCCgddDndBB9QBfCZLCOLJ2ggDJkZ6xcz0DXfIwXt3vOsbBL8f50Hztv&#10;nc5flX1rHehp/0mCQd++U42SXWjNMkVoz3mhfya41/4IiA7mag7sp+AsPKl8UUDdmAlPMlIm0xxz&#10;9jha/z9Rd/ZjWZbled0swud5MPPJzMOHGDIrM6miHih1AxJC/BWA1C8tIUo0KhAP3Sq6ocULCJBA&#10;iDf+GZBASCBBd1VmRWWGh3v4PJj5PIdPfD/ruBU30tLc7j33nL3XXsNvDXttmSQ0xqMpqcFmOt8q&#10;071TZY51Rf/tLY3XOm6rdcGTKhgEgpQCy16/S0bsj7ywWXVWeuVUR/ccL9HhuCpdPW/XtX27DNuV&#10;K9ey09Gi+z5Tqtn8vwpP//EffTdOl8Dsi/T1kWyYZnQfcxg1VZrs2tjWDuMOW9DhTWf0JGdrT3+r&#10;ZGCD+BWwArzy/Jk94IKiBT5bCzJH/8F9MmmC7t1meFXnUo0FBZ4EeabTdzwFl+CdqWzrYvJqvWUq&#10;xzf6yz//9z6d/6oD6LrptO5lcKxdi0ZQZxNyN0piBpyJVhmQchZAgIJiLFzLaaPhTBCwlf624KKP&#10;SlcG1Pdwyl8UYSeCihqUpfsRuDHOMQ+BsYKcR3uelnI82QDPWjJ2Wo0yShQqA2Z8HI7HMQEmMSad&#10;VjCz6NiUQXTvNy0gBeD+nBtCATBgGJNgLDlDGFd0jFDMIZsZOET0uXRww4gxbQCtbKnvo929zmwD&#10;6jGrcqM5LyZ6cXwX57DmEmVLZPB47cY4QpLiEsUmQIyziMTpcxst9sEU08MaXWxVhlWUHpEjqjGP&#10;go0205ij8RzqoGBRAaDdJnrAjbF23tjX33wzQiJ6odZc+RraTr0xYJTiaVlGgRF6moOBYuhPFsXY&#10;PL8xpSUiQiIpWbaYsrLQhFUUEgNTCA+LcFz76ebK/SJXH9uovTdh2x+NpXvftCZovD8ArVaacVdS&#10;5fDmncM4OU6WwfXTuKM/9gQkRGF1XTyaECnhADS02p1Ny6Ncdb6s6UNCR8m4CSWgMxv6MtT+xjMT&#10;kAgoKJEFPAFbey/Uu4tOb3VqvQPEgZ+JPLOHrROnzAREkwAYtFTKhkaihWiJ16wh5SoSKvsg+nNY&#10;d7Scx0/Rqf8NzaZ2uzUC6DIrPW/MS+Ntn0RGEehCL6UCPjNOUUpr3xLPWAi5fwMYAgx++xJlt0Ti&#10;y772XOVsnsGgjAx1GePMieUQ4X9ry9DZL+YzkSN8BCQ5Z8c83dN4gH8Omxc+o2TNw34adetKQ0Wp&#10;8LKSJgYOaLDBW6QOaABYOS1oSKbt76TwZaVFPp+0wR18oz+ABWvNyJknQ8fwHgnI4AWyvbZWJ8j4&#10;TWasb03jkUNHKmUkr8mwcQ6AjXcnq9e8OI50FudcFpNhpLemIqD5WhFGSQMHYGjnYNSR8Z5FP/iZ&#10;KGbyQObpRcARKBZkIPsCT2hpeTjtXnTWOAd0T38bI2fWms+8m8MCHHuv+ZkvHeNZTToey5Ho2a7e&#10;ue+Mh97qeutqHItTIXMbWOnZjAQ+MA6gAO+Oru55AAu9Z+avmg+HFi2BaVF5mVfAnx50cL0Dr/GF&#10;6C2H0nk95GbYsG/K1Iy9aDzshDUXQTZjzx9ao/fn+Q1kb54zV4Qwu+Y6FOqacZ66v0/Qb+Y9wpBM&#10;9cdkfXt/+KNZyMSwZ109QQq0W1q60y/xWroESJggT3Jr/eizeXVf42CvyB1gNHta+5DdYOfImTVk&#10;t2SR6Rq2DVAFcugEOlmQyKgBYc63SDleA6CUNS8ArIYJBfzGWfl8f+utERVQBHzb36XMEP3ppJ2K&#10;kKWBQmNNx033uZ7f4CdLPk53z0YzzoLybXLufUEJsiwaz2Zr0iHQiY+2kmm2FfAA0kXv0fvYqaVS&#10;43AZMPcksxy2/d2Xjt7fnNmFKbdtHoAvm+GsqaWEt4h0ZZ324Mx+rfQokDnOWLKCP8kMmtLldDGa&#10;0klo7h6CHLCEl4oQjUMEyZ5HP5kyDr39VoIDSvPQnf7gpLovZx1eME/O6lKOVWScTctOeZE5Dh/+&#10;G97qeUqRZWEEt6al/gTi9s5cdIy2xgKZ1p+94QwLPNKvgh3WZGgR73N0bZ3gmMvMy2YQbbbU2rDR&#10;cJCgymRKmsvunGL4A48onRuHIlqMDYpGAjpswhLMtU1jEMM4V+yQUuZHj7QV1wwFSMyZ7D0OXGI8&#10;/zdl4zBGtEEr2x2sE1mlc+yH5IA6smep2kkvpxu3H293ZmjZiwC07JCM8+Pa0e9rXKfLRtLVC65b&#10;ghwCgGnPKfkn34LM7DNHyHwWnV8AqLF16ay36xyxQkfdrarjx6tX5r4ncxasuWwaTEb+p+y8a23J&#10;EEx5UqDNfGQ7NJXhPNvG8bxMsuDyjl4mD2xFjxwe4KQolTcmeJLzwWYYAxz3FvD3fnaWTJJZsqrb&#10;MTvHTgpcX/768tDvaU1EdAM1f06xMdyp/bx1pSc4lTAd3ZlWG/sleNFoRlbpHFs+xr7TMcnyoYLi&#10;zlDmSA+NGp9xwh90Cz6XkcZfsOti9zXBU2IZtoh2Imz4dcE80aP5kWO6is113QSXet/82RKZSllL&#10;dIWB8fxkJrsaFnA+rpJPNEGbp+Ez8kZHwD+2KjjGQvbXXO+GBZdATusUDWG1vjjjpx9gi/WSHufa&#10;KrS+dqwW/3UPP9JRB9Hk/lbOWmWQj8INzhd+Gl5+05rpNonPT4eD/+RXv5qukjK4juVar3RXIP1j&#10;SRH8Sl9wNmXSBCNmn13bKig+/M8O0OuRYoJG1gxegjsltNgxY0Qv+4zhQOXZS9AnHJCMq1ZYSltV&#10;Li7ZXvaEuTtYwoJc4kGBcfZXxnQSXf/Vf/IPP4lOjVKO6Tgxo9wjvm+fDFS7ifcpLosJOBo45sbI&#10;qbIxkjbwYujFybOfQ9kiI6GOtzQtAN5EAZBxkGbOnJwlUsgho1Ax4xjXCMZwShcbn5IkEQiKkLLt&#10;UQME3we+ODD+NljGU2mLtKOSQ8Sl3ESndLihvDEMBUCxmS+jw4BRfkAZIbRQ5jkbwfu+e3BWh1F7&#10;GGEzvtl70fjyt/r+okyVam1vbw+jAjc9ZBZOCYMSQ8oAHWx2pmgA2hc5SeqSOQwiNqI4RyrTe9Vc&#10;79x/WKeg2mk3F8ZK1gFGocgACIf/HT6YYTSHxghMbpdqFv3fPLdZN8az3W9pz2sfkSYW4/Q0BvNO&#10;NHum889sEt4bzduwmeAAbZSQPTVzEPHUpXeYZnSynpxlLWYZCQbt9SvnyT3O+bpb9g4gCSC0uXqi&#10;0o3lQzwiUyaVLWuhYQZj9TSFJiJL6Z8p/c1AjYMXLRg7kTmHtBOWzUpxjkRHWUhgQ1RaxOh0Agxs&#10;Grs9RhQmI3+kLBpexCea2DAGSjUZXnMDpqT4z0QjJQoyMA/u1dwlI9akRnjxLR5UMimicqeunncz&#10;psbLIO6qZEawQTTFfDAUY0dG9tTGXIb2WHP1OcUpwq9phYgR+VK7bt2mxKTvfEhBMJKi/gCLyDoj&#10;P+UHXcfwOodn+Br/dhNRRArRs/0NQOPllmXWlfFTWkEmKVeePF6yhhQ/x9XGZRu+d7LGeJ3Cdr+j&#10;ovHxPJoPmE9GKFMGmIxRQh4+zReSHWeTeE9GzPd1nVyp7IARMM4XRY3sNVFKN53p+o49L6KGeNQa&#10;AtO+RpkrX0V7gRj8i4YOIbYpWCDk57LYMloCK3hFxlL5sTJJjhD9Yh3JBCDpRQ8x7D6jP6wnZ5ID&#10;iF4HK/kbp39A2b7huUcBVzTgnOIrP8AgfQEALsGL5klnpKwBOLzMjAPz9BN6LFmzlH9/cyJcy6oB&#10;8WSaQaVfPUfQBz8vIaHFYXN/+omBB+YZIIYHiCCf1mIMevc2n8l4tf6u82y0aCCjr4Ftetw46EDA&#10;h7PmnDR/z3lb3RH/cVpknJWSkG2dG8fYCjYEqAdMNyfPNxZl2yLP9OU4F0Oj5suBz+kg6zsZLHuP&#10;I9zoRrqZXsRzgLO5uzcd4Hn2uyjPpXfMZ8lOoV+gROlpcgC49H9j9Hwf36K/9ec8Kn/jqDnkln1b&#10;1l+Wpc/ifQExsjJjTWfZ4y1DJfBA3vGmvcy4yLh8XykqvUGuyIX5y4J0k/ZcZDejjBe55sjOPBuj&#10;5wgC3S27DyxwTOgKP3SygAdHgP2gR7Ts50CTT7pEMECWHVg1P9UHuvfhOaVfMr7epzOUQwomGTM+&#10;wGOzntkqz0Ojd9HweTKIhva/sKUTWI0mgiDs6GS+h4cKirSO9DJA79k7PG3/J54b3m2eZE1WE8DC&#10;W+h0p2qTO3XepXONb85bas7oaF6yzvgEHYCYFie+UxkjkBdvN8dpVJIet2ZD265jo96+tn+r9WhO&#10;+ISD0WLEHzo6vh7bgklglLHn2UH2ynitD11LFjlPAsHWac5cbZ1FzWW+Njc2o+HPK/Zgo51D0ukD&#10;19J1zmMb5771gaHiytHL+MCeQjoZoJRNoJlV/3Dm8CQ5XzJZ7a9urvsLyk6TmWSRHiFjixZbwB++&#10;dXPfM6+GEE2T83TlBLy6t7V0b58ZDHkhT/gZPeGIbtHnQOpS0bKTuQMkZQOX8riCMelczgNdr4kH&#10;/CdAfCJQ7Zw23bPx/+mzp5aMV2OZLGa2w7zpuOd1vnamrMqT3X0fDwq5DB5JflY/yUwvDVVGT6av&#10;7G3S4fLeg/thn7oGnj09k3md3blfu3ZrY1sBm/rN5Uuj33aOS+JACBaQA+vxPGDPjs98RwY0i8gW&#10;wQC9ltK1pYJGVmkc8daXfcTDssT2ts4+td4jU3QBJ1f2zN7Y/TlU585uzJrZsiHDNjYG/mkev//9&#10;D6Mr6GF7yTgL5oUPNbeaI62iF/rDImQM71hCwYo4fLDj2IkWD8/igT018phMXeNsiWddjT/ijG6g&#10;H1rq0Su9NXpTcmX2oqVz8DBe4ICw90oJ8cs4k82TPRDg5+SQedfDVII+xqJEW+fryXxHk8G94Vo6&#10;3TPuRIt78Q3nzxYPsjtzbLyCb9aBTyCAw56fKKhuD9vxOtWeCD+fOVNXy6598fLZBN5eF5R8+iRe&#10;LMv2ML56bM9qWBFvnQ6//eabbzu37XDyml5owpsXv+rf2ZKcrrE3iY2AOz0l0EA/kRVEIlJ4csmu&#10;sZfplJ4NT8Kj9Ov4R8kmbAGrcJIFyGTy1sp48ktu3roZxeP97CwbrrPy+CS9B2f5LnoJPuCtCYb2&#10;7NX/+h//+ScgiALhwTFilPIAtJgAGEFA6eR03RgNighzizruKIXun8LTAnjxhIHL6bijGLIFZFgM&#10;yH0ZYAQaLum57odAjIcUvsVxDSPpObImS+S5aGAAbpipe4rCKTcDBHirlBZl70U5YgyZJNkQDGBs&#10;5oo4lNqBvH+pUNEGzLgY8pRwTDXja4AcAO+7lx8CjYC4WmSEwHk5X0hWAECS9pYJESWQKZmF7voF&#10;JAFrRHAprQLkRSze9z2lVs9j/J29c6JI2vc/TnE/7VDg99Vmf+oHs4iIO8xaxOFQxuFoDOH3AL3m&#10;Zs0Y8tMpsY2NjVEqoiRqzBkpjoxujK8DG4SXQyQqIGo2NAq863JkXwcFbvPvWpthz3cvkUUlXpQ6&#10;YCFigFkJpiMH7rbP7kHnX2iM0s2jX+RqjQBjrZRFjmQeOOCcGOeaPcko385hs8lbS3a8YE1e9r7v&#10;6kYp8un98xvnVs63eRQ/KdVQA405v758efjremekPVWWmtOujhgfioTK6I1gNh9ld/aMMDa6ta2t&#10;nZgDppVQvMjI3Llzc3hSAILS8Rs/2p+BdygYioYRE510jEAMMkaXzIiGHjioxbKyJpG3Zb8KJUzB&#10;KS16uNV+y+6Nt7tl61LGNT4AUpT9mi+DQWHgPYpg+Bstk1U0sRYTSY3/KFtrRSYFDijPF2W4AC/7&#10;BSbL0XrgYcrSnBxDwQGhkI4VqXJ0AgXimcoPjX0ngCPCp+xLZJw8jSwnh+Sv4S1grvty/IAf+//e&#10;vF0i1RTZHAabrIjI2QP0NKP/ru872JhxEU0jPyJ+kyEHCpo/g26vjIPjRcFF7GbDe9drXKMbpK6Q&#10;r3oex2C9edBHSlR27Sa3DGB82LPIcgTuJ/ntu/SGfZUii2TCc/po6EFpKhnyfDQhyGQauEU/n6MD&#10;PYAWZBfPct58zsjrlAkEirAOH7l5a8vgch4Y/x3dInAyB1qn8yYwROl3HQM4+oscBl7oK+N2P/rJ&#10;eFxHjumVMbBNEZjmvDDGO5vKlQNzqI3NmGUpPH8yADM0wY9lnx9jg7+BZCXN9ANgBuTMkRijzwO+&#10;PVdQik7y72W86TnvB1TtN4YENa+S2fLCe5wzehqYwMMWjZ3Iss49Rh/Hw0Ov3uespEVH7ptwdwGc&#10;8V/vG/tQlAzix2bd/8gJmtD9Y1fIVt+dMWYQZR6debe9ncMWrwkEsDfsoOg7MOz+vqNMxb7apSRt&#10;2ZjvnmQZQNtp5DB09bzhNdTPMMe34ww3HjQgD2R9QHzrh2/YOqy5AOl4NprMUQh9B33oL3uaX9RB&#10;VmWDNtSALXstgOCHDgFUrZkjZVQjeO79QC29H5mGnmwlG6XMGcgc3s62AkXWknzZiwUoDG/Hv8aH&#10;LqMfPrwKfJ4bPuLMKYMV7JFdlcHTEMJzp6Nhut6zAFurgV/RXUm39/DbkxyhH6/WJKIg4VS+RHNZ&#10;SI45/cPmooGyLg7SvpzNGCs5cL7WUpLkfvjT3jryICCJ/zXEwg/WwAtdNa85cvRkWcMnI8cyvtZg&#10;NUTLDrPRAkH2JavCsP5Xr11NVz4eeVe21yXROvmIh5VHCnI9iM7WFU8PT0ZwDiS7Qm7JrLJHe4+s&#10;s/XkfJujbo14VvMBGARNAEHfty5sFbrZmyuAZx3YQM4cm2RtsL3rzR9tZ67xpvvP32E2MiGDImvq&#10;nL1xuklJX+Zcsjl0PT5gKwB0/GLsMkGwhYCa68gwR5CjrrTt7v27ddQ8NEf2sHUaUcEhSsvOlGGj&#10;Q1TNCFhzmIB+QWeB6q0ClJ7nqB7vo8ORI/FU/GQ7A/t7rLJWGa49XSNDkxmPBxZHgS1YaF4FTPb5&#10;YTLddIdPBfSssSABIbtbzwBHeKgso4vQwA/5x7/WT/YH3iRjeFQgYugb/QS/YFbrJegrg7xkaLP3&#10;jW10aIPTXfteQdeHW3X/7XtedIYAGzB+fO3k0OL3v//D6FrBAetIjuHbzfPn463j0Tab13tsS0zQ&#10;Yxdn9vSZc/Msz39fOSNajLMYD8IBSvbQzVr6IYcNJP6PCukn+l8Ql41kx/cUDGLP2Bs60rX8gsl2&#10;97kMO0eGE7WD5+kaOoKt0DxOsIEjSWZgM3tT8QrnlV10//WC8oIwr7qW82IPpcU70BFQHBxzFfhW&#10;sr8TXPDcteh1KqwmaHakn+M1Wjl3dn0ykKoQOJT23d67Ez67tbVyL2zzMLl6nqypHDhZMPfX3367&#10;cjp5JX/7smsbOWx4Gh7e2xoL7ON1+p5DRWdJgFh8NIFflbsudqY1jT7GPHOPbpZ5gjVdv+gVWypK&#10;zIR1z9bW/1H7W//www/DOxOIb03ZlZ0EmKoV9oqfI0gxwdbWCv+s/jf/5D8smCgaWQOGGE+0wYti&#10;kCIFpAiccgtNJ6RYDcaeCAvmOp4qZ2QY2wS71xjkHuAaCpoiwFSiI4TCgkxtc3+LgHhZYBOY6Eoc&#10;ZaCUvvszxpiYUR2A0bhE0xklpU0YgiB4NkEifP7mgDwuwkNBUFKRPCH+nPmLsJw3BxnOvobAj3kR&#10;mAFcCSoFwlABRq4Zho/Z0ck4RlFGA8DTxkbKm+EWKZs9BfE8BsVoFI8Qh31lBItCeTuATl180ZwY&#10;KzKOYsVcHKFXMcKbHJ8PRQO/bGGdRaQWl1KOONGuOVReqNRAxyp1xzanmz/FcX5zc7KSjPi0jy3S&#10;QflyZGz8tnGe4uBgALCPUrrmq+4Zo4oOmas12l90ef3k2kQ6gcvjRTo45uqtZbXu1WTk8cMivYBD&#10;B4J+kdOwNwGkFABG6/ll2ll2bTKLrd3JNr0D7Do7aoVrjU8VnVPWxtmVbTyQQUY7h03L9G1WRjl7&#10;2Wa8T1KI94a/zqS8GJf7D+4GwB4P/YAx85EZW++IBfyBp0TBRYU4S199dXHaa6NBdq45bK1c/+lq&#10;Ap2CTGB8h9KjQOwDQ1sbib///vvhD8p9vX0awF0kS5CbZ+PluGvO4bDGE9GNkpxGODKOgZHtra3u&#10;u4AWjqiIm7INJQ3S4G+bO1qKEjK2DI0IEOA70ewM10QgZWP+Tu5G7w0g8TwARy07+ZP9mKxlIGP2&#10;gsWzA66SLQ4Fx5MsLTKeYoqvABZ84SUa9r46b4bW2TtKmNDGvhUZB3On9P1jkb2yXAVsyBLwpMEN&#10;EKvRiWgXBU/xaW/9omer045BAqMctmQ2haq8huNl7yg6A0OyEAArcK9Jz/7OWltLGTJwMiMHcpI5&#10;NLJveI7TbA5AsrWhDPHZlFekKGVABqw1WjzOmdEFTnc/oMjcGBfySM/5W+nXRGdT0N5n0B5Nnf8C&#10;UnUdY+h29rLSk+SPIwygoQnHQCSVPsI7O0aSziWj9I3XrFH3WowGQJZeSqbonx3nhKzj0dmg3H1f&#10;Nl73U57RjUYH0b+cTFHLEgwzF/Rg4AVpGHhQYAJg0dn4GCj3lk05YpN35dnoo/RxAQKLoRFEopdE&#10;G807zbgwYlMA8uhkum32C/k+fk1HMkLuNw5bc+Zc9cX5aaiNBQXiqH6nBfs/n/VH3/OvxVEFKnZA&#10;Fycox7V7o82uHjr8zwDGE+aUxYlny2xFH2eHPf0cAWdDRIkZfRUD45ilq/D43/G5eTcPgToBS8AJ&#10;73AyZDqNip3UFABAsu5sh7UAAujnQwU0lMLbN2cubCWw77cos2cpOWPs3QMgXIKfbHL6XRA0gsy2&#10;gmi3lGQ5IzS71zOUNa6tLU2OAEe8Qh5nT03laTKKk/lN2aH7yYJQyoAcaSCAYL2JMZ3O6cbfgluy&#10;ZPaGoXUiHx1yFpKxOXszeh+uq6AGS8cDQ68L3j0sknym40wAd84SIKKTnj3i2rED0eY/GKLnO0fz&#10;UeMbsEI3xJvGT06tPw4QZJVh06xKabTmN/bRGTO2uFfTI2XtbAF5v33rVlH2R2Nz0YCcrp2sidew&#10;mIBKDnqOqUoH0Xp4gP3ktGlSYe7kDXawP9d6kH9lrnQDWTK+cWLjcWV22viTDdwM41hP2UGBKrKx&#10;OEoFs0a+qhJIV5C/t+lWWIkRwjPKMu3H96K/OKpstf3AkXvmqzrKWKwJui24JD7pOuNkF/AFHCM4&#10;MDIV3hs9AYQ2RqXoPmCvJuMhcNrzZW2AcbzOgXSu1q466dH7qnfQ2tg5jByJKSVNr+6vrPFIWQIB&#10;MPrYfnDBD0E1lT6AsJK/q1euzG/BxKU7aXO31s1FQM/cThwvQBo93rxcqp7ItQD3WtsXPHeON6IP&#10;Ydj+W/CrAFcVTm1r8Hx7x+y7Z+PQf39rePP2jUD9nQH+GoNNCWDBcGcoklUVH9ZPZQNnxnPJDKzo&#10;b0dRwJT0NswBL7k/7GgfvIApvUCuBT04K8bEMVU5crAgIzsgEPYg3PTDlR+benvem7Ouq3APB/9s&#10;9DrUNXSkLSGCMrra0n/2jG+2nQm2XLAoW1FQoHF5pteSMVqCXI5BwGdfds4lR47Dhh5TrZC+M9/9&#10;B12zOKaCJLCSF/3j3ssxPQWXkwt8zXbIgJ8q0Et/sZsqD57XgI6tS2RHh+NfPGVfuoonxy9o8KE6&#10;gX0QoOU0kW0dQWEAAWr9GrwPw8lSs/NHC6RwYs9VcrtbtUEBjOMlPuhWMqCKYxrY3X5Q1VaVBd0L&#10;NW6UxXem6p/+6tcrX1/6auTr1LlTNZw5NmN5l84yd9hCoGPOdvPc7ov/35a5RU+ihyowmcAUe4lO&#10;yiLZS1tB2B7raf1VcqG7CiE8TYav3+ycvgIGeErADLaBLTSPEfTSlZ1ehEmnOsf9osfqP/+Lf1hb&#10;fw0c6oYSYygxccGAzy4iFDzmyW70UF4uo8dIAOsAIfBv8ceAxBSjBJqEB1Bk/qZwMaCyjsbV/Yps&#10;z6L3d9eK/BJ697E4FEy81MSLUqQEGXb/Bjg4QAwAQk1UVblFn2GUOHmMLmahxHp0QCkgnDEmQAvI&#10;KMWfAcIkxgHoKWGgzCh5z1oUblEUTO0p3QvgMndGxFwsmo5Ib3rWq+6jyYU5SAUPcG1M5q/1ruj3&#10;iUDPCQ5m1g7NHdq3gLye2c0YdOd5UDqvYhAR0UYcuM8YRdd3KY3VhM0zIm10y3MPQK2vSw9TroCK&#10;0jTG5n3e/NkM19kBm5waUSegXPvXs5U2mtMCpuy7SUFXwnCg8hXCKEU/XdSiE5oziITJOVaA6oEy&#10;bErL3uRkPisV/fRpewbLaCmJfJ6QvcgIvtUYJTCOWSnTFjfDqa56aft8JiFfK9JioW/eurPy+yt/&#10;mP0H6xl8Sj0maM0D+ISnvwEGjSKUZtqzQGAed5j4gxwsNdoY3/VTTpdDMbRofEo3AH7NQQQnBmDn&#10;JHoBmozI5vnNybZ+ive2t+51xknOY3QU4QGoOeaMkE3eLWsK4crKX/3VX8cHDKkjEICqxZgBvSKw&#10;snoUHdo5B0jG4FAOn6g358m+KptPn2cIAYnJoMVtAhRKKDRn+buyGMIancgH2jB+opXTJS4FQXkC&#10;iugMoGHmycL2fLwgM8TJxzv4i/FgyN+HXARqgMK+lbJMtbVUOwDJ/sOkaIDNPCM6WOetIsmu48ib&#10;P8dUFJfh8yOy+GIakCwlbM7kcz5ZIjvRU90fGcYP7XGMEUdBA34DVFKY5v0BwI2+RzJsyjSN1491&#10;JasyvCdaExuPKfAB4K01Z1c5pqgVIwP4MfoMEr0xYD06MmwmQUlTFO492bT+JifPCm5Qzw5Ot3aM&#10;LkA/paPxH1CEFk9aP3pD5mrq+1tLQAnYMR/AzIDpUAaXARi92vzpK8Q2p4nKMZDNzd6cZd/u4jAw&#10;IOR1J+o7uiz+l5ETmcPH7uEHPdEHQKXfZDvprOncGT8US+1ZAmH9Th66fMY65zllkOguZam+Zz8J&#10;/XW0jfIAo4AVp2y6ocXvzlebs7+qB8frfjjj5mAsifDQZpo+rRbI6DM/jDuaJymzJt6z/0j78uW7&#10;cbJ79Ee/5kpgkhHDh4whp9d/wKtpA33mLBLO2R0b4vt9PkGadK5OZORgwHZ/2yPpTDMgeuQkvceZ&#10;Z0+0iz4UOBzHopuwL2NiGgdbZw09/1VBFgadzZwGHa2rtaKfOHJshnF5T3txlRBmpVzvWcBmOpbG&#10;K67fqQoAik0KluZ0ow1nQbZnlH9jwJOcT6VsHCnyJ+Nh/fCYBgDL0RJLOaDPdYp82OHzE3Ro/NZH&#10;gJHOsAcV/VV96L73tgDZrsq5ZU6U8dAPaDSBq33Nr/VX7gg023epEYgGWaL+j5MJmS0BW5kHtFkP&#10;WAJUSufcg3w6XkYUnlxZJxU2SxZmyTSKWnOL6d8BPQBM83DMztmyD6Obkw38JCigIsRePDjFGi7N&#10;ZO5NoEh5kywg0PS+rpOrlV+xpwJz9BUHfX9zYJ+Vo0/nxtZORUHwduyfiLdgl2CxZz8pQKkbrxJF&#10;PEdv09OA5LwiMPmX/VMWiO7uu6PXHU+geRb9ywm358kWi+HX9BEa4gP2D7052DK0eFhg53D7XZyj&#10;R+5gMnqL7hFQxW99db4/gY1syFT5RE/7beij3TkrLiKrHGt8pzOl5xuXkmfPYjPhEfaBE7+99WC6&#10;+Hm+Chm4TqAACO+G0bjMYfLjuz9d+3HGpEukpg8OTscH12uoImi6P8ANY2g4oqJBWJ2jRM+eOFGX&#10;xJ4n8EUnkSVzOtX2h68uXUweKtNvnh/qTC3QAjCzKwLhxigorQHW5mZVRs1/+K+11k0cT8OPAoLk&#10;kV4RTMCLdAd+NA5O2ATGmpn5TBY5RUCmP+Ij404Puy7Ra120s8+xEvhpPNaMXKLx1lYZp8Fm5+b6&#10;e/fj/dYNbz9vXOyT4BiZPFkzDZkomEkig962po7LoFd0e+Zsnz53ZvBlYZn4xBEP6dyeQT8IiuJE&#10;tmoJsC77y+Bb44HPBBzQld7QLCPN2bxVrC3BQuXB8AwdLQHiezCVYMfbnEf4TxCEP6CajR3FL0vD&#10;NwHVpZRZky4OHZZkr9gJmB7OmmBt70+FS7/tE7cf9EnrPkHmxuOZcDreOlMToa/LjCmF/PipIGjj&#10;xl8C2LAGJ/j69dsrP/50e2U7nb6avrhTgEGm+49/+cuVX377bTQMC+cAHsh5NpePrb1urI7RMUcJ&#10;A2sM6+Pp0eH9povwKzvIkZ+GXuFkMsPOjq9SefQSbAqjxmcC1vb1KWsVrFfVpEdBd5sqBHvcBDgO&#10;V5VFlskxfrJH9D1+bG04d6v/+Z//+zVL+jBtMxFWBAzxgBiAhoEOAk6NOA7237tqvFlV+366U9Hx&#10;ogcxp6jCpPZiKsDSwmBwTOZnuLl7AKcGszhVnKwYIyPLqVHCIDoAZCFa/xvBGUXToEeQuqeadRE2&#10;D/miDkQyW5jVczhDnB8EZNTHEeraGVNcSHliZBEj2YwB5j1oNs+2OPN8kteLwI4xGWepe+VFawEv&#10;5atdMqOgNSjgtTtmWKL8Uqj2L3AoKWr7ao7NXjVMbRyU+Lt3IthAJKBSND5QTck8SKg5h61QgKED&#10;oE8UQSnD9rRUr+YmHBcbyw91r40U19mY1x42igMYF+khHOt1YdzY2Jgyjlt3bk/kAU0BXcpJzTWD&#10;zsERNTp/8fJkzZRmiMJKez+ugcjCB82XocqwHKilMwYDCp7lGG1t3x1DZV8hgOiE+e0cqTfAUfyz&#10;lHHl5Mbo9modSEEDLmcb+0RKW6ufbtyaKBMhcYC189dgOvRVHijZwEnz2UYlLzsgw6ZOKWbzkA16&#10;lpMwka4UGaOtpEHUk3FbsnQiN23izsFoaeKDpdvXVxcutE45qy+eVtJ5OwPxeNa/pZq9Vw7sRU/t&#10;oQUofrpWhC4H+HQO8TQwSGbwOwXdkAO3S1MAey6BE7yJD2PQDEQlmgGHiVgnYzqKicAyUDIQlOf9&#10;1kugQgTX/SkIsoSfbOi2R4ASXzqaZkRbV7zeZabVHJOn5sx4Kb+Y6FXPtUndFQDD82j1uGifMqLN&#10;jc0BBUsmJDDKQIySAHzw62dAlUEVHX9SBoAD40URASIctbDKAPQ7jR+QMS8BFnwnAkW3oMNkY+IH&#10;JU1Aqd/KczT9eJ3MTXQu+T2RQZ5gSvKBT2UK0U0mAQ98dX5z5Ze/+GbOS/np2rVZv3F0mjsj+HMy&#10;xrkRqRqHOnrQFZQwXYO+9lww3AyNjp1z8HPfAYDwxzh8n4GwaKTMIwAkWwioT9cxd+g9zuActG29&#10;exbwNCUd7h1veIZxMCyUFwd6MpeAQZ/3sLQt4CDjQgVoQpIcyWY0zsg4gFWAB7DzN9m1zvboeGPA&#10;WbzAGFpDnwlk2A+BDnjURm+AzbXKaq2RIEIKPX4zr8qM+o5z3U6tdwButJZVA8DxFbsAQAJvjPsA&#10;k+aCD3YitjZg029+gABllw1rDL9xN81ei+PFAaP/8Xic7IORp+WixQ5wOJpOz//s9OH3HP/g7ehU&#10;+t5zRKN9edH/7hQ9ow2wZg3ofwAKjynBw6tL5UbrEygQzFgAdoGYbByZ5BXuzs7QYV/uWhx/IIg8&#10;oiMay4R6FieBY7g0KLHv8UVOCQfAnssaHEUHtkY2h740JvQ3Psb9fqBHcGGyePRnPGS8gCAdt7uM&#10;MWA32wPiPwBG5pmTJdpv7ZTuTYCttUX0WYGIh+z4GTBj4z2fU6Qz5JSIJ6+Hi4DTqQAKmz4NJ7KT&#10;S+Y3577nny7KDShbvy+7D8d9dzp1vczHicAbuVEyTtbxsQCTEm7yLXNtvtqis8NT4pw+ousFWBbH&#10;f8leCXjsVMHQIQIjApL2d2vIZR/P0QAuzchWky/8I4CGpziHdwoGKsNTgi+jIdOF/+icObQ6IO9A&#10;ex3igHq2bQFri0xpJMMROdicj7b3Rsc3vEpnCMAog1zsuQOO66oZVTAg+8hmasgg+EEXkjVyAMzj&#10;P/RdAqEBsxShMkjjAq7ZLXREZlUPMmQcX4FS4I7zKFAp2y/4Bw9NELyRTRY8HjEO/Ox6gUO8Rney&#10;MXjWPABQ7+Nl1RuaktBbygWXAAD5+lwhEF9z7O7dvbdy4+bNZCLcFU/7fGlctGAz4N66CSLaE87u&#10;07v2iDuex1rjK0Fz3SyNzfaUcRpbG2Nb9FhzblwcRWv7tACLw45lK7755S/CEOcW4Dwp0wV3WnPl&#10;6Q8LxJBFgZAzZWNkZ9iOCYpEf/bP3jABmaR6CdY1Tt0JlzMFo0ggBF6gdyQSyEjDabw5qdHc+gEn&#10;bwVMGveyf/tDc6uLZvcxd/Qlr3iZzhhHNn2+tV2gqO/hZfZdgI/ThaZ0jUDy+fNftYYLrlL9AsOg&#10;m3JlesXxMgIzqiem6qnAmuAp8IQXBN6tv7GiJ9tDd5M7VV74hJ4hp3hBlRY9IuPshcesYQPr+9mU&#10;1nnHbgrA4nvOmcongR7ZLU4y/tL1HO6B7c0fPTzXOBe62Qbi+2Gn7m8rBLtsLvDKgwfbZXIfT9ZT&#10;wgW25Tscq9LjYt1Zv/n6Ug4YRzl/JbmFDY+l/6zR1r3tKqCurFxP9m9XObDaHO+mV631b775buU3&#10;f/RH8U2ObOsIt9PNGiIJjtGScJAtRGTF/JXb7mQjhx6tl/Wm/+AhGbGfC37KJKtMHOcuvkFvPoak&#10;ETw69rH3d/o/sI3el82m9w7nPO4rCaM5EX6Z8uicf4453bj6T/6Df/cTAHLy5KlRLpSBumxMSTlO&#10;WUaGHGgwCYqRpwdcSJkSsGg1TEFIOSSIatIMEMeAsPKml420slTAbUC89yZ62PctoMnsRHkpOAp6&#10;R5nM8zI0aZZhRsxHUDARZQQAuqdxUj7ADMfI5wyYshiRFASeiEn39r7o2ctAOuClvhkYsPHR4rA0&#10;i4lbFmbSmzGYyDT6UCrmx4lR+ifyhrO1VCYkIjGE0+GHFAxDieEZYIvub8Bgb6e1v3tXhHPr4crt&#10;jJzFB4rsgdoVw3PWPjRf5R+ODGAk0OFEG783qgs/1nkwGEU3oFFIfW5fgagf5qe0nD3jWQSI4kS7&#10;U2cqEzy51nw0zgic5fQc629RNQ7b3eqANU6xXiKoMhcAWyQdp29jo8hOkcQbRcqkdxcD1Djb5H1n&#10;K6ezfXfKHRkVEUIb/AeIAB4pH81WZrNyDHnj9r0Oq749dD2RUeRUyuRJgzNwXiIoZxJKxwtMiUBr&#10;ba+aMgPA9sTayZ7NOSlC3nf8xxlX3jTOTesLmOBLSlgQgHF1zMKFi5fGkNskfS8A97yMoY5HAOkA&#10;lRygnQiJ8r0fr/00xmZz83xLHpd85lVDte9gn6xQdLbuQNQc+xCPAxWT5fxsuGRIPnbkAEDIwAPY&#10;SnS22wsgkoanvb9EbQPX3Vdkn4LBP4z9RPCaiWuNxbzTkLFIPJ7M4pX3jU86f/YZxQfAvP+2U4oy&#10;e8cri1KaotwGbRmPndco6u5BbihU9EBDyprC9d4cLJ9BVeolmvRTPGEtlM0Cqc7XAULUs6PP4myQ&#10;134a2+ucOcbleYbC5yL+4AaQdzT5sn5Kqckb4M6BVL9uX4Rz+czx7p1bXZNya5xArJpxQM31skPj&#10;qPQMdJmMbYtl8ztFKOJO5q2ZKD8QPryfMTJ/ugC9J7CUDHBOe2ifpZzTAyKe6Akc0GuMKD1E3nUk&#10;k6kXKZ4ARPfj7HDElUeTRR3KRBKV6gKCgjjdbpw5xpRRYwQAm4nGRzfBEkZuJ4NBV5EU36eUZT9F&#10;+RipL0avAWfGLii2lG8Yk5LWNNoYpyUySzdnpDLWjDDn4lN/x6LDiwwL54SeVxLCTpgnMEk/jBGL&#10;VpxhNk1ZkrGZE9qgJblCbxKI/7rRIucESJZtXrTFWMX5f/aGnOHPASAuRaNohq+GZ/o+sGk+xoVf&#10;3IUzi/85FtbcGHzvQfqW/gImpmw7cCTApKstGZDZtf7kjx0DDDRN4mh7zsIXza4Hkjy8JjCxA0LQ&#10;ZOxesqBsizGnh+2PApwE1tjcHjDPYT+v12HX+wC6PWCehdb0gPX8EL+wLYIqgJH5oLVAleAa8Lfr&#10;87ULyKzaobkarwOkgU2gyz3ZeoEnehFvO25Aedet27eiT/zb2NgCfAlMTMYMwC0KzeEjt4lT8lT0&#10;uDJMe4tVIji/URc8wJUVBd7ZX3JFP9iH5fsCTQCP4J4tBIJh4xx37WQUc5i1JrdviX2Zo2gK0gmE&#10;iVQrPT6VTeBI0SN0EmfV9RNEis+f5gTDCKozrCmeU0XysHkJrB6sDOxFma03gWulSYIphxuvYJZs&#10;EzmOOcfZ0MRFEBLfKclWYWRrw9WrPyUDuhh3rEi8BwxPUChZe51OSwutHE52yS89ushzpXetI0cc&#10;MOP0oNun+N82FA2nlGfhE1sA0HCITUZaY86neROOHccCv9MxaDpC09+CP4Ap2zH6KBoJshjvUpac&#10;m5Bs4B3ZZTqZ40H+W7zutzhjShvxuUqVOXAav7VmdAp6cKjYOjrleVkX/DbBaOvfWJ2lir4CTORJ&#10;II0znOiPvTzd/p6TytzK+nW7eJuDlo7LgWgYw+e6/wo27cmmXLh4vpLAC41T+eJSFUGnuvbevTuj&#10;v3eC8ILrS9ncclQNXnqSjRewgZ2eFWAWxJDdxROyOdZjgk7JlzXHr96bgGN6zFzgqdkfXBkf/cPm&#10;AehJztAPMGc36Em4bYJBYQl2Ap+SP/fBu+giu0P/HE3WLiRLm+fPLbSi+1oHtBdIv379xlQFyDpa&#10;X+3hj8NHBcEdeG7LBD6AfyaIER+gy1Ri9L5qlgkyNQ5ztgjWSiCFw0Ov0COcKzrbevg++eV0+Usj&#10;EbRAq2mslI3VLVOWmb53RidHjZyQV7TzXbp7KZmtPwPHtiCOztGq++B3DWY4jPCArTLTzTwcI+BB&#10;ptDr668v5bQ5569z8qow6ouzzUbVluqPWzdvr/yL//e3dVfvWIXa/L9p8PYSkqWvN86v/Kt/+scT&#10;POnLK1/m9E3lWrI8uDD+XRzPJcuODrLN5jLNiFor+AkGG2c7vpZsUcZJQFz/vsQX+tM35F313chu&#10;lCMrn4q4DsZqTel/fKQfhODTkUMF4NCVA0vH0x9dZ+6r/ziHDbigvNWZ0gXuKIpF+L0/f6dkOWyI&#10;JrI9ZXsxjhs672xayabgRah47KJblIKXzF1rNpESRt/Lwmi5C5RSPrrKiL7MpssYXFYL4DApEWoK&#10;jkAYD6Xn/b4W8AhgJnCAk8/dl6HmjGltjJkYamOihJbvLNk2oNF1P3fNh+a2CHuM3UX2EnA01PRj&#10;tHH0Iqw9UbMXp2eYI4i07DtYWrjrYsMgADWcEdc4H8LBqBbEWCkI35z6+YwEpUARKq/YymlD0xOz&#10;tyujkSF98gzgC4D0LBEZ0UDjPV63qPVopjskUHyofwMYmGcOVOw+FPS9moAQ3Gn28RnIcojU+jPe&#10;1kRnPccHKFFDS13THsTowMc0REmIpX7xghp9IPfyhTbEVq/97OXTopi3Asw14agUQVcuGTYMvCdl&#10;SnDHOLeuMrgYek+gR/mYTdfKPzUckbJOcxUJrTw34+SUd0YesGI0daq7fOFiSun0gAuKSI2zAzIp&#10;9yMZb4eEWxNK9GWOoOzSXmn/jIeMlciNNSFEAIG6/UMZmXO6X/Y8imKrxixKPNHuXeORuTrQve3P&#10;ECGjSBzqeKcxn1wLLORAUmro1qUDHjk0DiE+kYEXpXJGycbmxpwNJKINkFG+SkkoRY6FKOkiHoIJ&#10;RaoCPBwu4xX1BAI4sYCI8Xumw5ZlXkTHjFeAxbPdCNcC5z4DxMeQtH6ye6L/nHQluIIpgJgojnsC&#10;EBxHskZReP40a+le5M4PRQ1gibLhabIF9KEbh1O6X/dQANMaKsGwhmRUGQFw8HbGqYTZRnx7xAJz&#10;fveZEjBRrV3xysnGSw4ZEXMbA9jcRE09V834gKTW+mMHlpMN3W0ZMErVPMwXLUVUzYVx5kyjD8PV&#10;wOJtgaNokWEmmzZ6+wyIpjjopOUaTsni4Oxk4zlA9iSoMBDgmEOBoyOGOJRcTZCrNQBQ7BeiCyL3&#10;GAEZNn9zRgA1+kemLlvSWAM3reVk2ujFZMXYOImz5tF0AWc4R5mULPYC7Dka3WKcQg0cKBnr6bU4&#10;QjlMXUPpC26ZK13HMVBmpaETZ2FKDVszayBYMAGMvges4p05izGHAeij5zGeOcw+ta7jqHAQZjS9&#10;v3QDS1bSi/h/JzgWARpY8+h/xu0ffpvZLA8l2RucIKDQ2AEdwJPONzXzRxffxPNu6TtoPo5a/0Zn&#10;H3D6H6Rz7tWdcDIerS+60ok7gUfyTndZP1Fv2X7Nnjj2QBewOmcxRTelOMqZHZyLjuSLnQQAOU4A&#10;kbmCP8rugCc8prmLMeEfmXP7iDk6ZJKsTkAmOi9BBnQTNGnvTPbF8+3ZvVvX2uX8zKXsX6BQUwbj&#10;lJ0RiCQLdBmnEn2so+CWig40AhRlVDznVsEz+gDPyxD1cXrOeZqOHygz+PzR2GFl7+9aF3uODh/p&#10;bKRLF7IrJ0dWyTxg7Ly7OZesfwPqggG7vqQH3DVd/dn+4Rn6mt0mgxo5nT59diLnHFQgUBAF8BLV&#10;Nx9BRmD868vfNJ6yA58BM3ALzAJg7/tNhuyFXjLby/689/Ea/qM/n+ti13PpnBglvaor8asctsBn&#10;41QaPE2Zzp4dfQ40v0zfjc5MV9GjdHrL9Nlm6YznzDrbIqqUaRsAm0uoOaz2p+EPGVM8hpfItgoe&#10;/CR7cr/jgdgruOxosshewyvkip6QyTd/IgM3CXp/TBdOVUaOL/vmxSkjuwLFCEH/CSIJOtGNdKAf&#10;+tXYCNxskQn/uH4pf95d1+jseyVwcI2MMVl5jbe7H6dpArvZd0EoOOxDlUhkSTWQFv+aQ0kOeA5b&#10;TN9PF72u1WjEmbMXLlwOzHcERmOz3eHhVuVkBVMmsBRPyHrQ4+azXhO0MxvZ1HQ5/3TrwaOyurdS&#10;c5qUZRfMPX6Dv/CBzKng7HKcQ41Tssmyo2ztu+atiQ/5HPnoN/1gndmqbjCyxD7CHTLTHAdHmgh4&#10;0Xk/1xjFPnvjUx5K9tCJo7boFNs6lv3RZJVu5+gI3llnDpDrHB9jL/XGuY2Vi5X9kRO2329zHWzb&#10;PTl7sIizx2S4rPfBMmTuKShPZ8m6CpRyBq2112w9iNfYAkEh+ENgH96GK9gG9gwB8eWO/qWHvASG&#10;8IXzCM1B+aeEBz7fG/4yX89ihzzDofcNYGTQ9X5gfcF8e+FtKaLTvfbkuKl2uHXr9uBsWJtji8dl&#10;5AUf18Ocl9MzGu1NQP/L7Et4RAXJxQubNb05Unf2Ryv/8l/+buVme9h+uHFr5XXPdESJOWxWBfAn&#10;/8qvp4nZlOrHS+zt/sbzpWBhtOL/wNleegigz+j7iEKXj63MKOlwTRfDdG/aAxebDEZ5E0/RZ7Av&#10;LOY0AABAAElEQVQf+rED+HKI0Bts1nzWv2EIwTdYSaZtKhcjGbuxOGw6Ui+B5dV/9o/+wSd7bTCl&#10;AfkRSQTuRG201wWSNEOAMES1KDlGWmTXAAFwL5FE4GPZV6FUZulyZ5C8w1n8BiJqJ7VrUQkvRUUp&#10;MSADNifKaQLqp2VJlA8ArhnjBI+hWzzhpdSFAQMCEAQxpbwH3GWYMGpSO6BzSi0SGGNcsm+ZrcbT&#10;H+noGBSH9iJwDDgAztETcbIAHzJODD/vmuKl5DDqMmYOXhFpYDihUk7AIbEI5k0QGD9Rpr2VFE7k&#10;KbKJMnEUG0KCsOzdkSUTOXwTo2/HrM/acPtzz5SFG6XKMLQfZL0o7XrOwvGJtGVIW+zVFp5zwOEi&#10;3MrvbtyI+QMBFO10ZixtjjHU1Msa7XH2SeP6FNB49bbs09DgXcqyCBBlVcSDEptWzNHYPY6fjLFS&#10;KkpHGGObxe8HfOyPkCF8kTLJsqSAun9MK6qcDuw0eSCmtezfwMl6EV/Rx5ttCL167fpkJ6W5jZWC&#10;tfGTww2UayDwVanwy5cvT8TDGonwzblYzc9OcvzJsaTcGD4ZXFGjliumz0lrTSlxh5UzOA62Joxr&#10;jYUSYaS3AkAMl3WW8XldA5WTlfRsnr/QWCvlqA77xq1bsylfSY4AhnvIGmqCw2F/khIlJyKyym4E&#10;HS5cujSK9W00AzA5QvgVv3Cot7YflBkKJDfnHj7jmyho/C5ypxEBBYjPzImCBMA8h3LG/xxsUbA4&#10;fIwao0GRkwMGiqM1oLvvMDq60FHa6MWhAtAZG8Z8HLeRoQxGfOCgWfwCiG031r6UMpK1DdT3b5u4&#10;KcV3yQSFh7dlyI2XvHPMGJnZj5MRJW2aY+iyRwd8bH2NaQ55jWesv60gMl5alXMEZVspOoGRcV5T&#10;4A4Yn/0JjFr8JRhgLRiiWftoZM1l1vAB4Mfo4WlG2XwYX3qKHgQ2OBlTrpExGuCd/lGmILtjj4G9&#10;ROglMyMaxvnT+VRmHKgYI9OTlGngZcGu2ZfHseg/OoPMyWpowCR6p3kAokz5YH8P8Eov6dTJiTJ/&#10;xpLDRkeNM5x+sqaCHviJ3uFQL7qcnqQzgfWMTLw2chhRAU06UGSWRaHLXCsKL5OiFNAB6rJfQORq&#10;smQc9CGeo0P7WvfzfRlbWZ6Mff/2PkdC8EiTDG+Mg5+8jdHqnvYK4AkAhi7HS6OXqesoEETuLn2x&#10;BePgN+J+FgcUeDOGHhXfLbT0fOAYsEZLazPr2G/f59ROxi8dPv9Ff0GFB8B/a8yWMarkTAaNbWJn&#10;gHl0UElAZ+2uaZLAyuxnm985c82FAV/2OHKYkkXM3QCtMYNMb89RNI1H2RHwTC4YYjw33+krMrWC&#10;RmTC91UhOPtxKbVR9lYQNJo7W1LGAB/JxNjMjzoDXntvIuHxCH7QcAmNrY15vi+jLwgHWNlrzDmw&#10;H0tTEBkAsqEBhsYKz9Lrgij7slkCYmyFZ6y813TAUPwdz+V4KJ892Z4bGbFnAfKJQPc8zol9uoIl&#10;qixavsARQLe0iycrZA34ZaOtnfuKymu6sLl5IV5PXwVg0MU+NftmOHWnKlMnN0q92WuBra3KxOhJ&#10;QQdZebbvIwAaffZ0jcDfgO5sx7EcIdUuOsxyLjU1gQXoQ+s2cpOssFEHcgh1qmXjnY95v7LA2K/z&#10;oM6OPXqb7TAPWzKAPHbRD9ml4+lTwPJVVQCr6XfVDppTKcX3PI7qBEjjCSVv1kdXZzKipHT2YPcZ&#10;gC8rsQTParjWHAWkBL3JxY6jAfxz5MYWtg4TaEkW4K+lkUE2MnoIMgD1AuwcQXpRa3F6qyWOXhpt&#10;lMFtv6VsbKs++oJNo1OVkJ88uTYyqhkXOaRPlSbqDkm3nN88tzje0UD2TddEmBKNlVofLlN4emOj&#10;a07HY23HKUItAAI0P6sMkjY4kB142fYbgUn8OMc4zLq3jaXrrfXx7Oft27dWrl27NsdecGo9g25U&#10;gaMLMp1hL5b54j0B2tXWfj2+xXuOZyAHPhvdkP1eggoCLUrHF10RO8WvyU2OHnvwPjlm99k9tLfe&#10;9mcKvkgyOEBe8oITxaGwf1PFDZ6fvYfNWwCZ7eLIwhXnN8/2bCXsT8YO2n/JOcDfyj4FXNCD/YFl&#10;ZFLxNprDBAJH9Cr7bz2X7Gfl8Mm4e1hLelpQZ+ZWOInTyv77se66TLOacL37eD4bDu/Tb5ORyz5/&#10;0WfWbprt9T5bw172dnar7R3dT5DPcTGH2LRoAqtxmtCb7Aiuk6M7yZbSVDhCWfDo2+51IMz53Xff&#10;lmG70HNggjrUNl6O4uHoBVMejMZK5f/w47WV73//48rv+i119Cw/QvDhdIHcX/3iu7rJngtjhwm7&#10;51SCtba+Z15kiA6l88mPAJsOkviDrpc59SKLfTw0MQdBMlsy7BXm/+w0GIMRxhanu9kiugZP0uXo&#10;LcA2SSX2O54SfIGFOHJ4QyBeUHf1v/vLfzRt/QmqrATwBeQZNEYBHhlAQAfitmAmQsApgD4aJcEP&#10;ZwhNbsqGIgzBX5hnGZzvMrrAHafEcwAjDh/FuOwHUboROIh4gKS7aj3O0CuLwmCYzXcYDtc+TnH4&#10;vqwMJ89cgHkEocBEk0yecFGOS1kYj998Ai4twL6ipwfysgGf7cC877vOc0SQ7BmJEDMmkQNz40gC&#10;2q/yrDliQPuJFJcaeQZQ/broGQDAeN2vzE1dsbSnaKX14iCYt8NkP+SQeZMcKcd7lsJ6UlnG66LX&#10;X9gcHE0Z1+cZrPqLrJw8mjHO+B/PcbOfbVVqO6bibFM2DBiFLCq59WB7lPq33303ztqbn4vc9Z3T&#10;ZfIcGE0jXv3pxsrTmoac3/wqAdg3+7SUae7p2ZwCioEAc+LXagyirEf98PM6Kz1uz8O9zi5TGkmg&#10;jf+LhI/DRpmJulFkspmamezZU412e9F08wLu7uZgXvnhyig3kWMZQ7y4G7gj9AxV9J/yxfPnx1BT&#10;JCKq91P+IuX4y94x0VfsCvAr8zNm6wggAfleDKHIseib93Qa050SaNvKKAFB9lThjy8yFKKrp86d&#10;aw2qRW897Lu4fuPmgAbKfHFia4CRQcAf9kM4ABcIYrAH6MtkZ0Ap6S8CgAzMBC7i4Wn1+rffl4U7&#10;N85jxJ75DAhtDcnb/Wi7tb01a3qy8Yhq4nEgVaqeU0Jp7CgTZRGCLoQdQShGSpNykiE1Ju9TDpFn&#10;FC0nlwHxPqdANpUcMADGsD8ZowvuR2/RR8CTklptvberrec8M1zkjWyQNx1BF7BlA70yx9Yl3kOH&#10;6caoNKlnDfjuc04PRSfqRa4oO5ltBkw1gCYp9kAuJdoUaMqwcYroEh7nrgEaHHA6jPCOI9P9PB8Y&#10;su+W8XJ+FWeCLsIfjCwdRSYX47tEufDMRGtzWBZHuWxAe0qV0HrGidlLc3TAlS6agDT9BWSh/xzX&#10;QfY5+AE/gEsQh1wBoXSWJhdKuTgYU7EQD9Bry56xQEP8bazjaMWXrpsJNQ9ZTIZ3We9okWzQb+S/&#10;/813BIYsNAdVxmsyLvGHv+ljEUp8PqVQKNj/OGzu+WU6YHfAbRzfCaC4v6xTN+8a46VDvDe06v+m&#10;RDLeoecWALDsK45VRpbRh54cd6y5sexCAH6sk7H6y994jsHbcQjN3H18p+HMunv+EtRbgAqenYwu&#10;vo+OZEO0N9LFn68nQ/6kLLbgGT6WYcGHk6Hsb7LPZiinFbFGi91lhpbjVAAbMmRMy95mHc+UZqKn&#10;ZwmcTaY6flRCigZskY51DXjoK6rNmeJ80wciznjVGgMwHBU8s+zRXc6M2kpXAstA9cFkXJXBdjqL&#10;PldaRy7YAKABUDzT0S6CNCnB4bcBVcnKdnqT4z6ObDQ+lbMFfN+p+5zSeyBLwxE2lN6118gLrdaO&#10;H0zPJncxl7J95fv2IO1PtgFDzoTucbJOXV6Xv8r4zbm1wPevk7/FCW//WAE+uoBc22Rf9DXeRB8l&#10;nOnlSuX8/bJgjwwcp1YlhyyAyghlnPhdK3i8cOvGreEdJdGAlyZS9Ki1Ekwi50c6w8n5gRO06Z5K&#10;KcX4tefXUVknWk70BEdaSwGMkY3kkzM5oFZ2sbFY7zmvKfnSXZK8s1eTTQ8rzVlg0R6vTlC7ucjE&#10;2/uFhgJq5NocycSLlwW66db+ff36T8M358rscWhV6tBRg0/S39Z3u7Eaz1oOifb6eMfakx+ZFxly&#10;92aHyJVAZCw7/E1uPdsP+7kTQPc92V1j5jizn+h9pyoaXQ4FNOh6OmRX9mR9TVBgdTIj7+M/gXXV&#10;TZwPXQ4vVt63vn5y5BiGefhI9Q7+3psTfLrmD2vxb1nUBgbvcTTggnfW70H83rOmJK25T8AkgI6f&#10;J6CUXN0vw0yOfvmrX8287LHzsoZsquwrp3awbde/yJlEQzbtWWWvW5XTa26GRvQNfezsQpkvdkfz&#10;q2Lqi/MT/ehlpftkAW8oy98TKJsSUUttreMD/OdcOLaWTNinfvBAAbxs1rMqpwS5ZMQcaQCrWDO6&#10;gNPvZTyzTSEZzJfoVWOb6C+wC3+yU5w19McXdBHMjQdgT/On/wfr9l12SeAurelmbjfXGJ/bN+xe&#10;YYbWWjAJ2xoT2uMDttac4O7BEs3/bXNgd3epQGgNVETBtc7wZMfJ3aP2onEQJRDwjUQWveYlSwhL&#10;cPQE5wV1l+DX0oDP8yeh0Fhkn77+uq7enemHzz61nUdSByadLDYeal2cn3qvfWy/+9srK98XRHjT&#10;mnHOBGQcnn2x6rBz589Nqbg9bKuN8UB4FZFnv2S860VHIRKswAm3rkvyBV7J2f2sc2yDehPNZOYF&#10;omAA/A9Hs38CG+gAW6Hb9qMaxkQP+I+jTEamFLu11C+BXE4wv7G5Dz4hs6v/y3/7Tz9ZYG/qxKPd&#10;6BiniDSbT7vIixITiRlj1oAYIgaNUh4BzXADH8C1aCCmo8iULzG5lMREqIeBer/vAplKWhgY9Z68&#10;b06ZifWAQELgsftRFBSKiBrCjXJBxD4zaUz5MYuOGBZWcwIZEgaewUd2zIfYS0Q4Z7HncAoAkImi&#10;9P3jIhQZPUKnVEUmxf04HKLMjDlAYlzD6d2X0GJMzqrSv4m2db2663EccygYb1Ck6fY18fOyVIHY&#10;kxlBEYStHCqRtV1fBrATBLShyB8H+gn1xxZwX8rayj/rnLNnKeM9AYeTLbJ9bGe6z8H2sZUIiik5&#10;NqLPmh206bVIjRb3D4vyMFQyVCKujMrr1y+mRvoXv/zFgJXf/eFq91jtmq8CFfsTLJEwKf2la5rs&#10;BqaSDdWwBJO96R6Mr5rdR0WTbt28UZbFuWiVgVRLLTonMq+81F6WF5XM2ewLXFzYLKKWMZYh1Q3o&#10;x6vXcqQeZGSWzkJ0RbI4/GgdKWflZef73un2Lmmd/TDHVPr81q0bo/DNTXQXD2hfKzPnPko8nM+l&#10;VIIhpOiU6iwlTF/O2W+cLa+HKWoRQCV7BG5XP3tTPOrr97XGzg65VXmI5wIpUbt7as8aaEngdAJV&#10;V367fXlzWGlKZL1740eAalED8UOsaU5+KMh7GUNOlVK/g9FYYISCFSljcJUPi3Cq9fYdYFd0WRdD&#10;YGXg7bA7iesfyfB8t3swQjvK1himiUSXiNgDc/atTJakazlzGkdoukF+gUVj97fsIZlRvqGrnKwf&#10;vkAHSkWk/3FZ1lh4jDGDTYZEAs2Rs+L59jA5/8z6PYtHGU+RfIrTnhTzIm8cNhuOydLGxrnWaYmC&#10;Kk9jFBgHZcG7dq+2Zls8gzqgnu597c3bXE1vMRTRiDEBIBkMTuDxorMcdFkrdAYYrBcnRBnRkDJZ&#10;Nd+hJylmUAJpKgxcMJn8dMuSzVP+0H8YrheFy0iTF1Eym8XJzzK3yoXwVrQ2v9vtm9RA5mC87+t+&#10;BKQ4h3Qkpwl4twfL6+07HSdF5BfAKLPs2cZkza0pGYaQrAujv3MsyWSOC7JwEDgjjL+sITDB6M+L&#10;/o2nADOjWc2YrfZvAJ/BYsnRC41bIjZ+9D++QSt0pZvRjhPV7fpuejA+5kQppdyTfZgocH/T/zPr&#10;1sjc8Q+eXWixrAW7wMFxX3X/c8/+b1anC109DlD6zzXmzTFt2f6uJNK+1QH/ZS9u3bjxOQPSvJqT&#10;PVcayNivcKC1MSI0t2eWMyHyuZo86M4r4OKCydq24OYkgybbJlIKcAi2AbSAJPDkHmwlPhBRBfaH&#10;PtFi7FNzAeRYiLUArOjzm4IL7geYA44Ap3vqTGl+gAJ7MQCx+xmPMXP6gDQ6hKzZa8HgmwPgYZ46&#10;Y6Ieh81B0JwlDg+wy5kzJmcb4SWBBPyDPzQT+PKLbGFrLQDlvE37t+1hOxrIl+2SvbA/xdqkqmKX&#10;bEcgW0kp2/omu/cpGeWU6pRr7Th9znOz9s41+iJHRlmk4B9bbF50XgMpiCoL8nMOigxODXV65sZG&#10;gcZkhqzR/9euXitjUQlcc4BHZCQ1R+vrE1yFYW7VYEq2yfsRb+V8tk8lieA1ugnoCKbqlrtWcHMt&#10;Pc5WafE/GYcIhmPJgbUU/H1fBQkHVUkk4C0gQPfElcn4kr0xHvIjCCNIbK+WwIy9PZytxwFcZ+TR&#10;cfTD2XQfhlO10+OSf0B1aSRh/solp/Q1TITh0RWv4xuyANMIXC7ljTkBrW3CMXKLV9nDHQdVhpfO&#10;P17GSaDcffCATDCedvyCDAvHWRbkXdmttfX4tXuYF5DLPhivgB/aXKip17lANv6zAIJ5KdOVw/HL&#10;0RMdeRN1HnXvpznvnGSAdRyO9LD5Py0j9a6MijNa8a/zYwU3nrbOqmjsSZS1JzfThCN+RX924ze/&#10;+U36uax2/CP4wPFAD/0LJojZmjzbrqNkdl+Qh63j8KiIYpeMP7EfWrVcDZ+8fw7YR2e88kXGHI9b&#10;58MF0Y0R7f1Gfy9ZR3sW8ZUtHDKWjr6AMWLx9Hmy3tj0hRhnpHUW3JmkR9gbrxuP4KVY3dtKMCdJ&#10;0DqxM+gviMSOc+CXJki0caRu4HAhXSzDp4pF4z7yzHbB9W5KN+InAQPVZFQ7mgnM2OumYmLwd3LM&#10;2aV7/IYZjEF3VDZZKaiSXg6bLCc+8YyGnezGj43Ba+jfPfgO78LA7qUkktzN1ohoSsdw9vCv/dtw&#10;557svfb+eIpcvfu5cuZoZ5/o43TXni9r9tPh2VfaD3w1XPWse9tHJhlwriCQ89A2z59beZ0O2iXR&#10;0V12c5RaiPExwg1sk4U3R/oJdrTGZML5tgKmdDP5UCXzpPX079UCxHQT/6dl6Lplnv4h0M6P+evf&#10;/vXQ9rDy1+YHD/utkosP5ZgvdOKjwEHwSndaWf0f/ulfGM8ssoEowVI2RulKLzMgS7Tu4QiRTjWZ&#10;zfkysNs3xlhRfpNmL9LFw+Qc7KnEzv2AHEwpFUiRuNaPCMpSGpFBaRKcKM1GlNT5zCRERg/ur067&#10;J/F8AY/Ybq4nODOJrnVgIyIRCOWTQI7rMK7FflXUyueMp9Qx5leqptyKsgg5JdB7+qwId8/cLgL0&#10;9Ml2imspd9u6f3vABiW1N8WAaBSbITAogJcIiOg8YKFE833lhbouif7t3VP9LcFv3tKuyhdOxTja&#10;KN8oU3O3jAVjA7DtC6xuJ5Q/XrsW00SjQO7BHKQ3HLiU0NsWc720rve0fhVJBDRfOp+DQ5mA2Rd3&#10;43qb14vkY0JlAZubHXqdIgOapl46Yfr2m2+KzK2n/JRxPW18RRnX1iYLqF35vejqLBh13qIsavyP&#10;cMB63qFqzWe/RU6kMgslDCLYTwMk9+78FGE+TEkEw7NnX93LEsbnKQJlR1r3K505t7E5e+e2usf/&#10;8X/+X5291dwyPt2o7wee2hAu83A0x9T5HZpn7NlTlORctesBTG2Pv//+DzmnT3tWkdbmVrqlcbU3&#10;srWwYV6Nua5haLW5sTHZCJFu3SwpewEDDiDQqiMhw3BPKUp8JYv8/KmWrEcySmfGiHxq/X788cdx&#10;goHdndIZJRoinNafUoztht+U1B0/sd5cN+IVIDYVE519LusIjBvjknEughUdGXkKivF1TERXpuQr&#10;AY2HGTOf+RnAOHwuCyerValS7MxYyJxh7RGT/gG8+b4gCDn4GO8x0u4vCDF828WkCi/7wdcDklJc&#10;lCzHRmkkuUK3O7duBsyi8QCQvRnzB/HLg7kv0Ch4w0F41b5GY9WM5VDriE+VT14v+uWe5Fq2gBIW&#10;tTQH+lLL9Qcp4CMp6e++/S7gUAQ0HlPOq9wIIRkETuH75N46i7ahcaJW4KOMLnCT825+ynCUwzBe&#10;+F5mjEw/jl+A2HEqMlQyg4yhrn32z4io4jVK3Lk9jNdE1tNRgLqAl2yv/UsMvQgk4+meMv8CMqMv&#10;PmtwnwMk9CSniyFm7NGUsaKzHJSML94EiOgN68nAylBz5KwB/YeXGBJjVL7NgR5+Sp/NNX3GkQIc&#10;GHMlHZxUBsF+iTMZL+VjdLAxLA5qt2YgutcXaFcwbE86TDbxbRUFU4nR2PDRjpO2OBNsSA6Ab0d/&#10;/DuBsxZ0Z4z00eKotE5Nwd/mO2Cvv5dZ+a4XwAESJzdQik9HruLTnm1+9s4BWvNBtHBPdAJArCeO&#10;BtBeF1UfRy478qigws2bd3r2x0pZj6YPn+Wo3B1nzPErMo4qLoAvUdCDlWAtFRsmxSmKVvE2IPO+&#10;IFdvDeCe0qxkbIBHdEIEMsYuTLa0+8aas870BhAD6Pixp0fp7wC/ZBTApB8+JSsaLh0p6zHyz0Fq&#10;/R3VYq50Xr9mD7EyuvPnN1dOl5EBgnS747zgP7RwoQAPmpM/jpUsMCoLdBmvPdBkTkABf8gACPCR&#10;U+NcD2B/SHfYLyxTBBjfL4B1qKChoNfZc6fj2Z/bB3d3AkMnkrP9BYRmj1y0EHSQYb73YLuxKRnc&#10;O7bQs+yB1bSALSZjMum7491XBRieB+jNE9B8kRzL9p9Np7ovHSMQpPkRgQByfvu7v+ls0/bTtE6O&#10;n/nu28vpTqVzuiAuQSR2jZw967nwTAwQbkkn9vwG2jg1chE0c96WNQhw9Tzyyk6wU9YW/QRfh8Ct&#10;ryySgOk4ua0D5+5wQNy+H466Enz4wyG/Knh++unq2FT6Yux3c1R9MJjgYGtADzfmtbUT8U/69E17&#10;wHJG9u8u4HKsQGI68Oec2Mn+FcyiPEc/RUPOB9ts/dlwpYUc6WmT3zxi3WSfjRGMqmImLEBm2UR6&#10;dalwouNs3ygodzsgnn7cfrg9vPf6VZkLOjigCr/9/E4gYAHXS4XGUm57+evLs0Z0iP3dKpNauMpD&#10;q66KdlOmh0ez8a6R/Rzpj//RUdCcvhH8Hccl/U+WyLBAigyPahBB99PnzsWzdd2Mv5Qs2lepbBMY&#10;F3SiEwR8JRHut5UjcW7uOdk5cRxT5ftkCz0Ac1lSmI/eHoJFrckkhWfREd5KS3fP9EJ8IxDmSCXB&#10;Z98bW9tgF52dXmq8nF9HxxgznDEZu35zJvxNT7uOPAoicsg4s/SfQbBtHFKHidv3L7jKlinFo4M5&#10;/64bjNC8rT25EPClf+3PR3OJD9lU2SLOJzm3zhwzz0cnJYFT6dT9pvV9n7Fz7AWbwyG0R5MefhOG&#10;Q4/liKqlmzO5lBhBW3vwI/9UYqE3XTQBAXap4AH9xzbK8CspXa3pHv6kZ+171hSQ4wmbn20f47Hw&#10;4QEB3BePVw7nyO360Pyj+aOXP69crX/Db3+4vvI6ffWqsX3o3uvhZWWV31y+VICl8Un00IthE/vx&#10;2Fr76qy19WfH6SJZVuO2NYEeZgMm+JU9gSlgAIEPzrzgi/3AE0jrWkBMkE5JJxpIbPALBBc4kasc&#10;3dbM0SfOofsyh9N64Rdl6ymuud/q//jP/uITIEgwASXZIIZCtx+EVXpx6+bNiKaTnHKZJtciNe48&#10;YHWegYcUN+bGUD1irgHqhuEahJpOpWGYUGRBdEWEBIMcDojZgCpDJPouakjZEVQRYmAScMJ0iOSe&#10;FAxPllIxqUS7zxOW7u9DRo5TQhGKEDv7gEJXSsIwt5YzR4bOPVc7DHJj86sxGpTBi5cOi27RY27l&#10;jDzmR9vtzcpoGJ8M5NK6M8YOCIiuTg6teS6GGbANqDTGSYVbvBa9B81iA2QYWykewdGaVXeoczkh&#10;J06W/eq9H69faxxvKiM41UJSYoH0BEl97xELn/N38dL5MWiPnz4aBle2pJTF/EXICLSMjL0a1rgB&#10;zZoCEGjPUG9ubsR0B2aTudLH9VMdbNm4HCiIlvcyxLfv3GqNMnzxB3BMIYlI7wlsuu+jHDvjB2j5&#10;WR8zHFu3b0anynniI0Dj8LG1moMs+w+Uhaptdy6Uc0aON2cO2//6v/3vE12R7t63J4WS8HzIKO4r&#10;e3VWyaIsVcrFHoJTbUb/mNDerhTi+++/H8VyNpBCkF++WTI2wKnonFpqTii6KB27WLSPI637EIUn&#10;8/PtN18PcOVUK7d5/bo9DQnORFmjqTbd6uwpQQB7ujTh956n3lz5HofPeSSyX69znkXLlhS5zcBF&#10;QPuZls3xkAwEpQ7kev4AhRR3XN3flOYSZeQYc07wrjJE5UwCG5wTGeVRKmVjKVk8jj8FN2ze/bJr&#10;yXXLFQ8n2/HRtCWOXxlUwKMLmkOR7wzCANIxjglYztKcQZcuMEdCI3hCrsg+R9cc7tacQGmpiJDM&#10;i8j47E1Izt1znDZyH/1Ekj+kdAFw/KK8iUIkhwCJjpCyUUocfi5iNmUG8QAdc/HixTJBNWmJB4Hc&#10;D80faJClZAjwc/+ceVP4om1q90UrKdO7Rfs4bgOk4z8HbuvCZY8QOX3WMQ7bybjMPCPEQJ2qVIeR&#10;uhuQB35mD1o8xQBziEUw0YyTNeXTyZUyOPRfgkvppWg2fNf1E7HL+HNOyLRVADaURHDqrKGNy65D&#10;DwAFiJ9oeOsCNFoDazzgq79lELyAMlmOOVg555fzPg7C6EgGJ93aej0uSAFg0+HrZXLXi+gtQDd+&#10;6bmjp2KY1UChQMLwT/ewT0kpra6AggL0ruCPQBwdtoCrOIOTRFf12/zYjUg0f+840dZHmWr/1/vx&#10;U8/xFr00tTKBI/LgXl7L//vdv3p7Itaub20Wh03ggqwGnOMl/za+CYxEl53yEoE8YA1gvhtIEySz&#10;0VymQ/dBetJ8VT8czh4p37FXEgjFm+SwlW3MjGeAL57jzC7gRgkRcBRgiN9l+sZWxSuyxDPH6ORZ&#10;EJe9OIKXjLQssKnRBcCl3/b5CObJ2qs6Gceu9cWbzv7EM0pp8Q9gNRl9HYbLuGlfrkTb+VhoJ1pO&#10;NxunUjeZPmsku07/0SMcVFFwezL9BsaOF3wS3KSvOQ+cCfbY/QEQTsLh6GNRnNk2UfzmqjSUHhDw&#10;oQMdE6Bs7kh2eN8+mbrogWdaY/JPtuANPIkWno3/lC+RibcFQg4lP9ZtSu7DB3NN9JdVOlbgj9Nl&#10;P8mu1bZzxP+PqyqxJ/hee6M5u+TCuqLFyxxYjuyx40q1lecvWWJ73SLMRPB3+BFYQqP9+zXCap9S&#10;/CUAt+jKgHk6VmmX6oOfytjKTix7sPADBzdwGYXMebLVsT3WZheVOLIHOjhfvfrD6EH0wLcyFuyP&#10;fYGCAvjS/sH1UyeHJzVXsjfq/eucn7YdyJJ87Br45suu0+xKu38lZInf6C46QfBc0FWmawLZjRve&#10;Qnu2hH6UuWLD4IM9ZdZhFfiLPUWPJwV2jUkpm/WC6WA0NFv26AkSL9UFaEETnMmBmpLSxjrM3vpz&#10;BOjm59mP1a6XTZogV+NUTqjiSmDI3K0BZ2QYujvMntDGZU9mnNS6BTyaqO+rNtAMrKlOlkbmQgLA&#10;dpW9nStIpjQY4/QNPzXfj5/aApQ84H8vmXmZHvzHHhkD/Un3cB4ETGYw5K/vwcLiNmO/+65gCb5Q&#10;lo+nOICcb04vLMe5UVlEV03wp+vJ9J66jZMNNk/CYXHklgo0up++YBMStuEv2zfwnK7I7IPW9OyP&#10;ce40M1Fq6NnuD7twGGRI0UQpsLUVQGB7n4bD6NS5Rw6vF52zBN2aYP8T/PJ8/7FzY+fHvsWj3fOx&#10;4EfvC6h5Fh3l++O49iz6mA7sQaOHus3QgfP2rmDUTkfUOzfvrPx45cdkBOaXhCgok49wPAcV/mAD&#10;9/aM3fVzOFmi5cvovqdKr9zwZW7R79Z2Af2rN8dhez1jhh925bB9s/LrX/2C1z1jVnlHv7O5Eksf&#10;C/rjfUFYc4XjBO7odPIA61gbeNi8VO7Y10o3Wz8vegK9jJVMoz/fgWMtECxYheaDkeoUTy7Ju4RA&#10;X5j9fAKPAig7GcnV//4v/+NPIjW+iBF5mN1+jPHsL4i5bgfaCU+0ich91iCXxa+MKYW3GkOLwIke&#10;jedbRsUGPZ48xrHsDqwzaED5SYL+PIAni0Bx2TCI+K4TbTMBzIB4gIiWqM7NQgdlIjx3zEkodgwP&#10;wgzjW8juQ9AQFhhTDkLZP0wxiIoAWjaSW4hRcAHAi5e+WfnqwsUMTMBsFJYED4AZwwVuH+ZU2YBt&#10;NhZ3MgoBXkqPYIi2il5YYAw2EZyUGsA3Y41+QB3DqiXutRpsvCyaQEm6FvA5VUTGqeuySNsZjy9E&#10;EqKRxgz7gPkW+l5dkC5unF+5dPFCQKBSv/bCcYBHYSesFI4oDMNMuH/44YeljK55MxqcccIj+nOm&#10;DB/HzncZ/We1NlaXa8/AhcsXZh2cI2IvD4fNxmyirFxoSssyGPdzJJ70vn15DN/dygCt8duY0WGG&#10;0tcM6qGMv86R9wJJDIfDr50dt7d1ONAYtjrv7f/+f/5Fa/JxzpbbV6TkQ0rwVd3IlDV+tbExANu9&#10;1LwfSWjVcF+5em3lb/7mb3v27spRi0y1DgCDuQO2QIZ5i5qLoIto/Zv/xr/enA/277pQjSP+okYm&#10;l8YpZHQ+pQDMQZeqJjxOIiCAL5cGIkWH2+PG+bExX6BCdo1xRvc9RWNEV/CylLlMoGCE0kqgVCBB&#10;hFpGiSGg8JesiOjL0pUNnZV/rjYWZQNKNLe2HowhZ6Q4bZpc4KlpyhNN8ToZ2wlkmDdlSq5GwcVX&#10;QBUFLTAD1E72gmD5n+t7z5hSAskNMN6X+5CjJjpNkTORM+4MR7cselt52c2bU2LCkIraj9xGzHEq&#10;4wuDeJWx4hBpSDPRVV/uGoEFmTXOh7Umt7pt2XCu3PZEgOuXv/hlskIzNYIUN8C10f4V97XOSi8B&#10;IfxNgZobWeCk6gL6Mf5/HOhUIsyJ0GjJAcbGY80PlCnQLhpYYYzNU8BIBmyimsmFeaLfTkSQ0nZP&#10;gSzNKaw5p47BoX84Rui5O+cP7ehXVQOAgvMUxeWVnZM9/Et/IQmdADDZ90e23zQ/UUxOAgU+hsN6&#10;tzI7+3rtvRlnN6eLHhpAk84DEl1jDw+HGUAFtjTHsedFZJMOA0A5IIvTxtnhtInSB6zisd27llIe&#10;hkMQBNHoDpn9HQcUX3l/vhst0DnSjj42Vx8v2dOCbP172v03LrxkvWYhsNuyyrhsvr3EwxtH73TL&#10;WW/PRC+llYCx990DqCJPIulskTUahzcni8MS86e7Xs/+06fpr2MFYYCmG2V6l2BlB9fm7MgWzREa&#10;2QP3o+/xS3GQuV6QDh3tGZGBAHrpA5FhFQX7qgJgnK0VEM6miPpq6OIF+Ct7MibZTqAGqAKw8a+S&#10;O04PYL0nGrN/ghXG+qmMrtJrQMzeD+Xugp7AFzsygCeQOkGFxu3zm9evD9g4v7nRutd4IVqy+0A/&#10;m4p++EMQBW2tnfJjtv5JY39SiR41IZNCx9Hngl9fpKeN1/IttrVS/OYD+OMfz9mXUyUQure9O/jM&#10;3mPOJCeNTJARds46jX7pb3IGMCmdVF4FiCptpL8Bd6XT7I1OxOit5E6Le3Qlr4+qCqHb2a1TZYpU&#10;8gjcJT7doyD0rcrZs03AKZmgfwVeOPVAGF0DOKnKedY9krz4rQqZRiij7jkHer4gEmeRnREAlKVU&#10;RcHu40+BPBjoQ+MElucQ4nCLc1w5DQIgzmi6W2km/WJrge/pfLnyUQa3J+fYjB6NxhqWzb6wKk50&#10;T3z2xNjSMY2F3ngOC5QVdj6oPVt4ynpyVDk9SjI5r/Y/ky5O+8vmj68EEybDT281f3sRlVA2iNG5&#10;dLquma9rgjaNmBq7Ril9tefbgymLF2YrGKPKQTno6LX0j60YHF4B7JRbfPZm9kxOprcW/G8Lhhu/&#10;F3o1KVCgXykKa9Oz2EZ4T8CIfhNQgV3wrgYUUyFivOksQQL8RE6npC45s27Wa/3kqaGZTO6jssxs&#10;jQoeTrL7wmuDu8psAdfGomzYQcvsicwzvWlfPhmTKX8+2Xs6pvk3B2MzMDpZcw2ZK7JgPvjdWVvw&#10;L5u90zeC0eUY2D4gCMmeqFCjK+kRtsP6+ByNyK/AJxwssLvs02z+jde80XYHjwq2q5LokbN2se/I&#10;r7lywOgfL3I7mDSa79CfrMH/xo7/bY9i4+nbpSHN4szrQi7QaO+fQQuocjLx3diueJTOZ+/mmIT4&#10;nK0XsCbvAs6wi6CQLNWNyhmv/FAgo3HtL9DD6cU7R8t0u//L9FIpsiTzY50f11aOdD7kxwLte3O2&#10;zOHnMNt2R0t9f6NzdeOfp+EP+AjPXLx0aeVf+9M/iWbhocbQdLOVjliCzTiYS7KFXoW/NEmRrGL/&#10;0BW+5AcIWllPdhqep89brrENTao5CaRL3qh6cgbkgb7bcVR8oBxUvhNegzM0xRFoFqh0tIdMIj3E&#10;towv1L1W/+d//p99so+EIBAuLx6oBWL8pPGaZaz0KSV3p8G/Xzld1udQAMsiv2oP05zqnjBxijCg&#10;phtHiu4wlvZyaUNLUVs0zoz6WQtFCR2wibYBi2i4n0W2hwBYITyMP697MnsxMONCIgaoRBCRLUSh&#10;VCgDE6cweaWIOi1Oew+y0whCVBPDAKfKItWEHz95elLmDB3l/fDx1jiYk3FMmJUy3U+hGj8FvASH&#10;Y67+Q3z3koYX+SBQmMJchsEIRotKORMsC3Unx+FO5SLSvwzCq7IxDO3G5vnpKvgoRnyRUNj7FTsN&#10;zWT7nlTHbW/Ox7IV6+vHc1BOrfzyj74d4IUjHj18XubnerRYSi4ZAt2ICNmdMiFoLiqAvhtl88zf&#10;HkTpas1IpNaVEVDyxyoflAGyV0LmQckCAMFZKPiZ4s4gZkhFOikrkVRR9ccPnww4SHYyfGWdAnXr&#10;Z6sVTuE5M02mRznmeoBRiQiF8bEM54Oco7/9/R/GqJ45VafEeMKG0jevnkF248RdunR55UT7mw4f&#10;Pr6yt+/arH7z5u2Vqz9enTHrsKTDIYWthMJ8Xzxr03BCoiumQ8mlokVl7YcSeVMyalwMvlIea/62&#10;DBtgL6pMIYYOZl/asSN1fGyddHe6UxCDQ+BoCorrZJFPAQ7GXqemUcr925l2uzhu8bo1pqjexa+U&#10;MfWtI5UMk9psZQ+yVXfLaCoD4sB0WUBMmcrjwEeKLwHmUEymLX5npPAVAU+ER/iHpskTpU1JkL+J&#10;mqVoKHqyLgM8xwN0TW/HIbIhQO9irPAwnqbAgJNlb4ZMRsonaXKtgAynRMMXQE8DIUqKwlJy5h42&#10;WPdua6FcprLAQC2Q5fnm7egFBoMhlXXlWHGWp7Qm2Us/jzN9er2ofnKm5OBlWSxMOHtSAmfWU8kC&#10;eWQg1fw7nFdZLGBEAXPkAEygGThh3BhbOo6TRQc9f9F+lWgt0gZsAyhKu0RkdShVVjZNL+Lz48kH&#10;ffCgDfECGkrI8b/1Z3SVR3D+dNab1srJuZILjjZjwDAuAYWilb0YGPzKGaJjgQJGeMBWzx2DUHTb&#10;dYACvjDvmVfXLlG9FiXq+z4jaK2UEXqe/WrABD48NiBTB9ul7ItMirYCacAi/rHAA6Sjm0g4/Z0b&#10;PPSbCGkyBkRw8Og6c1TSM98Zvsy57h7jdDUsoB7f0NMcNH/v/NCfxtgbrug7yz/xmHc4bAv0N85A&#10;TLrkbRloz+LAMqC+5b7WdtHvfau3XWu/oTFOdLS/8YZ9WvjEfiylSQIObAxZXl8/Eagtc1LUlsFk&#10;4D9FO4b1yxwUxtdklNmiFb1IXwOExioTyYaaH7TB+fYV/GTc1pJdAsAEeaZ5QPp99oj2fOtuTymH&#10;RKe9OR6l+wlUKLs7JNtZgwPdkKe5RPPXbp/dlT0D3pV/ArbsMcAhmGo8QDk76V6AlJIxwVMD3Aly&#10;rTZnmRj6h4MGICpjV9Y3UWXOYwEKWQIADahlv/GusjQ8S64EppxPeqRg2YlAMsdDGa4SMvPg6Dh7&#10;C4/M+YONYeGN9E3fJQ8CqipS2J9la4XgQzSuPTz6mBtHW/fGU+tVWDQ3QB3g/fHHygxznI8ePxwf&#10;tH4xlPGqVrjZOVbkV/UMvcQJOtgxOcqNdQTFL/iRXhbEtE1jygob7aHWxvl4Mn/wAudMNgEfakal&#10;C55ANP2pfIwcer4fskZnC2jr/imb6efhw63BHeMQh0PorZ1su+evdo+hfY6FIOjho9mu1u3548p8&#10;i0MIGtOPe5vHklnDI60XeqBRvE5f0zmzj7FglPnpWCzgMHu56aDG+LSKGbSlX+gVQQgOh+yQAO37&#10;t9Gs9cXVMJpgHlsjAArUK8c+ceJItnHpbHimTp/rBWg51OwffmZDlW/S8xMIzjFhe3dkWMDLunIR&#10;VADQPoJbSlRVc1hj4BY+5YxorNIQktH0fDy7cf7c6IFbN9sq02fkSVMhxyNoRvY+DAUjCtih0cbm&#10;6Rm3rBrnmx3Ez8oL7a3mjBoPWsoiWVu63noJQL/uR8BqjrKJdra8wHbKx2X86FPhRnSiQOBrPA4/&#10;UibozYZNkCJ8PLKbPusro+eUBns+e+R7dAqe5OjMfaOPe+LLnjCYeIKL8Q57T5bwJx7ymqqW1mIJ&#10;1tt7XqC9tZhOk/kBbMNkEclk88UzAlQwLjuvWkUwEA0EGpRdqwIwZNkjOnJsYmJkf5fFYW+9XI/m&#10;9B/ZkCH028v2A3ZKUAY/Xb9xvbX+NN0f39SkQYOdXeFFgZXnkhoFeA9Ei/X47Wj66Msq4w7vE4gu&#10;E5h+flxZ5LX72/0uEF6gDrUdw7RRxvfv/9mfNd5kIB9lgn8G0DeX0uhFZ8O2aMWfOVh2GH4QfMUH&#10;EXacfIHBKU8Nn5mHSj+2gn2RXIJH2RV6XRCfnh//pPVMZMfJE7xaC+MIgqLVFzmb7k/+6Ge4aPTA&#10;//Rf/qefABaesAcTGPtZAGaZLcAF4U3k5o2b44SpWwfyu6QKliJOCb1B2DRoMj471OD8Pfs6uieg&#10;AsBx6giElVX/CXCIzE3audHLSGCqlwFhQsABA4TitsYQ80UQggAA9m4d/FJ+AQeG28J7T82/6IOI&#10;FuVIGBgu+6dstO7REdr+r5MpkpzPmmPYWGyJGFDfaVArD7YfJHDOo1Pu+XKI6XNgz5sEV7OHEYae&#10;S3mJKlFEhGo84xTg8vyARnOw/wbD6rZ0vzNAAF4ZGun6ry9/N9mm7ZQ+wXY4JCXACPwcfW2G/tT9&#10;3qU8ZCwvdOaEjODf/3t/NkpK2csTTRwSZE6RclYEOVPZISMu8qj7oVIRU1CjvhjwXSuXLl1e+aq2&#10;9bsSGJkVGYNdCZR13d7eGoWPgbRljv9SnkvJ2rsERkkHATaPl2XpRDbPdHQAkEVwbERvG0DKTCSf&#10;wbw3DR84bDjWHp2tHLabBQSAqrOVah3NeGZhchS02a6ePidus7LVswma6O4XgQflnzfvlK28+lPL&#10;sYBlEezjlXkB4NZaep7iOXFibQyIEj57n2QYOQnWybqhxbnuTah+rqHD0xzS7fZm2ZD9OqUron26&#10;ctEpY2mes0E6ej9sbbgoykcob21Y1Vlbc9lDfAnAUERacXPUJpLcvAm19ZlIVbTurylz4gi/ztnm&#10;ECorxXM75W0U53T9ai0Y4MU4nux5la4EHBkPgQKNDay3jfKMB+fMagDb+J/i4bDafznAuWfj/wHc&#10;8TVFZqO9zLeo0pRp9t0Bx5+V6wRAcuhFszk6A+pTZBrmAGz0ADmjuDTPEamO3LNWopKUHHCNSQAp&#10;tNO+11o6AJteufDVxnSCm/16fZd84UmKTan1OKUBBHrrQPPBm/aOPGh/j+ivSPWlixeH5jqZCiBt&#10;b93v2W+L8LZXUyOC5ueenJqWZQwUgACMq/FXTYAu5u7f9IMSb3tp7nQEBCAnIOA+ysUAJfqHgaWg&#10;7VElm6fLCNozJzAmKMKgPixzodGONVZWRIZE6Zauj4B/YDC9vERKM059b4IK6QJZU4coM5oMuPEB&#10;mtY5MoyhwWui6gPW4237tciIAAsDTI+Nw9acgB2617wHzPr7s47rAV2PL6zPQiMBuaXZk43o2trr&#10;CMh+LNF+9mQcScoGrDDGeGgibhFaEMFaT2YOEyz/Wzix73CO5815x4dLsIJTBvSRF2WgnD2gkVLD&#10;JxwnOpo9EKEGHpgP5dv2h9I/jKA5otfdnDcg46RSm+iwtlZ5UHbFoeFoDRQqUeacKtUjtlPyOWNc&#10;HHn3Xqge76bnRG0ZevcDtmSlgHqOD1siQm3uQAw7xcFHQ51dZf3oIYEW+gkAAG4EMac9fkEd64Bf&#10;lWLZu6u9PWde5llQVBQc4GR32dBZi+jPgTVXTio7Pzze86Pc8IjOuMa2OKx1M46v0VaJlt+AtGzj&#10;AdmxeIP9sUx0Jn5gywWoXAvcWR/Z4d05bo44Uc5EJt52Ld4WUOKwj8z3XLaE3sLnOIU9w9do7p70&#10;hdIpvKpT8dF+6Ff61h7nCYr17x3AR65FvukvuvhoTi2eoK/uF8CTYaR3NgvgeSYdoVoIQJqAcu+1&#10;zH8nf3gVmJUh4QQJWGMu60EHTQfr5kXncoBlu2VC6Q/2Qam6bRb2uhJSOuL+Vl2O2zNNZ59c0wDo&#10;xIC1x5WncSatERp77rGcTzS3F0YQSTmiPXYyPvCVbM3HLqZj8A1doLkT+TcGjRV2ztI1PrSmCwVm&#10;TbSpTgBKwMG+JuuCpuhuL9WUxsaH5I/jLDjkPn7Q2dw893gl5wLdOpTaI6sz8O7GdqgAHr5IRAqc&#10;1LSqtXzXsx1+zA56HjlCf4FC8iPrzFY6zuFBWUzBgbEtXa8z7jh60WK2FjSHPfHUr379q+HVv/rt&#10;b2ft9QEYDNr60TuC1cC07LajV45VUuhZxsbmN5IJQsmwwAdAPN5HICPkxAgOklF6fII5rZN/c6FG&#10;5rqG3uZg4g3Ydpi6tRy9nG1lvzj18BZ6LisQSA+/MbNK5Rty1xT8TI9YQ7ZVwxm64WW6RMMa3+Ng&#10;22YyTkXjiHzjUPS4aCCYxBFYxquKy3qPDehzDoTKjyVgW+asscqeoRX5EgD3XTbOazKMOV2v0gtw&#10;JtrQp9af/rEm5ovvrAveNHYYA00xNJnlTO7of0MiV8Ytm96fOdQwQ9nsbOODjpm6cqXGeI1TkOxN&#10;WVlde49Ho4Ppa5jxSL814vOcNx1HtZ2jduN+yYWctUetA1py2PSP+Hs5bMb7Phmjb9lzGN2aSYy8&#10;a97sg3FNQKexWUey4D10tf54dvR6OoUOZCuXSoJoMsZnyXTGopO4oS9U5uwkFdDN+qt40flX4D9q&#10;tc6ebTxKc+O/Br/6X/xH/+ATQyS9F52GGQzS3g81uG9S4BhjnK2+pH03B0VXuDFkfTZZgt6jnCjX&#10;pa74/xc6/u7Ul2M213etSGnzikgi/UUpU6iebxE1PZHaJzwUnOwUxta1xlgQRfTOOJHtSLXo0qgA&#10;GoZCAAvTxeOITTlSzIMxlsUGKKt7jUDfflNmKbB9N0dG9ktkzKG79kHdzLsXlZtMUAID/H1ssSgn&#10;pXeEUpMDxkDEUOniAkCJRsvZ+LJVvXjtMWY/iC5LcDuH7V6lAKIknNCNjTaKn7uQkkgRxhT7Myw/&#10;d709Cdcr18EoxrLaGjh3YhREQkR4/+1/59/q+xsDtjiJQLvs05OMjxb71knTjC6f+z/KIQBSMJDx&#10;YwYgZeP8xQxoZ9pE78NFRTkYBI+DIxI1jEr4WovZS9P3GJytooP3A8HbgU9ZiINFlI4kRO9zdkWn&#10;KNy9nd7+NsdMWapGIKcyTBqnhGIyGnVILBN4pWMFGLxzAemTRUz2Fq3dF8jYU8QTyNw8vzlHDuyv&#10;tEKrfQBR4wBRGA45Jax87nCRcfR+k8GYjFZ8SdlxMKzM1StXBniLauzPoYisGaej/x9Rd/Kj55Xl&#10;+T1C4jwPQXGURIkas9Ku7OqqXjQMA7004I0Bw4UG7IWBblcDhnthwA200YYXXtgwYMBr/z3uhdFV&#10;XdnKLGUqMyVSJMWZFEeRIkXS38+5jKygQhHxvs/7PPeee4bfGe65Zcly3qNVTLlx887Nyh5vT9TK&#10;CooUz+b5nALZIVFUDiM6axQAmHJOGAXO0XTHjD+0yUYrTrA1wLHAhNfX2SJAceC1MeBppaZPUoCi&#10;TLKieJ1jItuptTYjzZHBI95juOzNEOWV4bBGIlO6NbrOnGSiREnJDjlSrgEEyBbLzL2xQt0T6Ii3&#10;esak6lt7SmyctRTHsHIMDTCTJVF7nSLxDx5eoDUZCygCAaJW5onfdf+SSWhZeiY5XPsUAC8KbPY8&#10;BI7mwNPopSQM+P7Ff/zzjDzQtOS/Bw29AF0Ra4N6WVkEQLo2ACfbrTe+5OTqNAU8A8KMEeMyBwF3&#10;v0OVE8/hw9FelYAyH4aK3lCPPtmcaDogNABjz8FWukKmjGwAYneaPzqah+NAGH2O8IDOnqn0xzOV&#10;zh5u/ZUZcbA4Rvb62cDMcaWY6Qo1/xwxkXJZGCCGwztRtsbsLBZVAcZi5YA4fEQPMDbWAV9MUKB5&#10;KNmbctvGAqxqLiJ7Zy/oODoisNHJ+AVB2AL6O0YYftgxWaSMknXqdaCCgUIbNAPG7QfEV7LN7slx&#10;AGjw9WTPur6PNd6V7cGHgIJndcWae69x0KxzPtFcP5/xv14b6+i5ro+JGNN+6x4cTJUO7EqAqtdk&#10;fHxkOvL1Wupj1vaHgkn2Ddy5VRfTrpQ9e5wM26fLYTp+vO6snFoOVjZFxo3jjA97dGte05Ui7p6L&#10;PuMgJz+yi5wuvA6scpQ43lq9K80CkBl2upQzpNRXKaP1NyP8BczMfq90mH2V9BUZnyh/69+Fs+aO&#10;FACMgUh6+XFzsofckQxogX4AEf7HHw5m1jyF7ZTV9Xw2R0kuvpF5IM/KNrW91nxKoAsgE6TaysHq&#10;0cPPqkc4fPZahIVGZ+E/zoMuuXiaw4g/6BdrInilCuNB49RsSCm66Do5AJQF8OhPwPludkEgcMpP&#10;e7YxyBoob2X/XKPFu9JPGY4VzCqYEl05fmyuYMnx4/YrJwPR9Xp68Elrjv5742/AnKPJnomea0a2&#10;Kztz7uzpaNKBvVcu1dzrUZjA+qcz4x/4AZ54GS9y9HzjbyAODzhXFD9PYK7PDGiOP2Us2Lbn3dfz&#10;yb+5s59AqMCtJjXjZEeDZ41XVtf+RwFkeGRn2QRrSq7fCnOcKZi5q+ziZocFo9PbReKV4o7tiV6z&#10;6FGC04K/3UcGiz20bnSKn0oiAQL2WhZJNc6UcqbnHuQkvxVvHDteILD1I6+Cdo9y2AQCPI8+Mgdy&#10;xpmnt+ix2YvYfel+oPfjTz8dm6ocErbAo02lsTWvGFTW9Mec3mft2ZQ94yzZqz9iH9+NUx9N8dPd&#10;HNprbSfxmv1w8Ay6+MWc/EpQzfvTzz8fvv3Nb7+KJPaQrTXiAHAgjh+rG19zhD/ZzwPZyM3Gxn4q&#10;H6XHBFD8Dmeq4nKPYYT0rOcMzuw9pZQT+E7eySwHeejduGWUlfXuKmAr+41HZDklSegcE1UVxGFo&#10;OkNH66opD2ccxhw5hsW6//Y5svSPCQP1MvbuywbShdbKOAZXpJOawOgockQ+JGHwizlx5LwPFwv0&#10;sgWyqfT77NuKX+gH9x8EEL+zSZO9DZvZqw/70o+wO/o5x5k9oSfJzYyj9TNB9xFooivoH7w0wZTu&#10;+XZjEzx8u6CCTCU7ompARUlWoY6uNzb+9t//suOmLs7a/BTfHchhP3ey7QDpo32tw5H9ZXfTR/Sw&#10;Ysnv2mpz+Xr4tCDuQ035ooEtEo7J+LM/+8XQk504EL6aQFtzpnZM/wAAQABJREFU1ZDuWQkINlRi&#10;hD229WSacjUrc1SK73Xz5HT6DH4ZB7Q1ZxfRFx3Nnw7Eq4JV+HH2UldBNp35W3t4/lgYnN91MEyu&#10;bNw1cK1qL3rbeDb/93/1V+kjJUO8ugxqSoMSAkIYLEqXx8kYylRse6G8QRHhATpNeHnmjBgmWIdv&#10;ArYW0gApNErdTwzgJ2P+ss2zQCJQR/qVehkPBvJsnrKxydKog5/ufqVCOWaAMeDG0HmKsU82IGU9&#10;Cq5ncAQBGBEJgu3e81pztEfhzLkzGaajzaOIWx3ufkhQCBICMt4i5pF/MXnKbABsTB3Jh5g8abR5&#10;lMc8bloTJni+LeYIWeO3gAA0UC2rdvnK1UoY785nlNCcOVON95vo0wHdfbrv7TJVlPZ1TQ/6+6w9&#10;bjkEFOSZIldofb2zz9DgsxSjbCXDKxKC2SmYq1dF97/PIHUCfMBKJsh131WSCdQ7EJy3f2LrnY0P&#10;3v9wDDvDd66GDO/2rbHAlLy2Ps5EuZ3QmLvxMOSPo9fNjOi3Vy5PtHJ/SlkzlZ2Vmlh3YOVIBjTu&#10;2bhWdOxOjhmgYf+aLj0c/52792982963v/7rv52o3OGcs8MH91ZOuS/nmcACgc2/DNi7753PmTyW&#10;YtpVNPZhJaBXpry0oYyxYES1iV+g8K3Z98Z4S9c/ywnnjMoYiq6JoDqegOWw3sqjlCXYR+W8M8ZD&#10;kxG0TEIngqsLKSdAZJBCnUBCwoTXgfVx2OIra7Jq9gMcrT+HSYTXmSWAh6wuw6OEaHg1YvpJOEXM&#10;OBtKlsxDRNh9BQ4YCdFTY1o8vgAyxc+wcyKAHhkeSst85tr4z3kw+H+VYim5a49cCgW/MFAUvp8A&#10;Fy4eOen5HE46wesLoIg22r/1/WQs3LPL+4+cl8nOMfZ8CpBjtjJ0GReR7QDCBE0qcybv09mrtRTl&#10;BnT2BEZkh5WtUfyff/ZxekYZV2vQ1zIWjBBDb/M1xRaITDeIWInMifBNN7CuQTvgVjMHhpXMifwa&#10;J+VpszbQSUY4cuSVQ4X+E/horciZaKHPAMZwAVpZT/eY6GLAEj3oJdFA+o2sUe7W8cnjopettfJK&#10;ekoZLp0nMyb7KnOHvmMco+0ypm+ym10/0bXet/6AFLl5BZS3Xn0wnZvebmR+Amn4QEaHwRe9c9TE&#10;js4+NFd8B0iPDm5OjKGqgO3mM/jBPfvf6DBgqQcNCMAZADL9BnD6Ar5dC9CrF18Zk6xJvDWBpZ4x&#10;jkly1ZL0FafEr+aSCRij7oYCWoPCXOLLxTOO9SfjNfuiu5iDM1+9by3YCmvGucKPw8HJEzAwDl56&#10;V9MomU4OD+DMSdZoYs4IiuaySUcFivBFnWoBaw68PWyGoZS8FYp20az3gCU84ZBpgRsO52RjgdLG&#10;w4CTI/K66GZ9gWTNRrJD3m/+9K3SO/qI3Z1AIB7qfiM78R9Zxx9AAoD2/d07U6qOvyYL2hqREXry&#10;+7JnOkGeCAAYD3vmHE6VLdsVFbYZsEV4EjgAtskl3QG4uZfAjuAAmZsAQHNi/2SH39616K5k2toJ&#10;ltiHKtDDXqOvUiZ8TB41qwDCAVnLqhzw+LETFnnWRKDRWFXzCFAoo0IPbf3txXpa4IPelCEXIYc9&#10;HmdH2TuOFlurTA8Yff/DC/3UZKEqjBxQWTNnO+0NyAnqWXfrlRSPbKChoBCafvfd5QHYqjy2cpzJ&#10;rm/rJRNiro512a4o8AIwNfpRYC27xtnmaGMathD9OSays4hAr3KaXQNYC5TRTROQja2dE+menH6e&#10;Mfnj6NBlHDoOmwoI/DoO73TgbQ2an2dydDUO8ztdw0nBd2yj6H1L1Bpl9/qi2+2Rnc6Cb/QJmsn4&#10;oxV9YT2meqZxkT/rKTjF5pFDfGVdjE/VyuikFpmN+PjjCyMjRw4fS2fVZCX9z2Y+e1bZd/ZHUx9V&#10;E68LuglksLsCBsY1OjqeYFfpKnjm3u2ODEpmyAs+It+A7SrHo6/KZGbHP7xwYeZ36eI3Iy909A/t&#10;h2aPlFDiLXqebbHlQRmpihhrZb6eTZcLDvw9bmzszYmdw0NTmhuvkykVTOZNfyshViormMrZoxc5&#10;ymQDH9EddIMJwL5TEdCaTNlsNDQXmcvRD63hbGE5e24wBydV3wL6wJzoJ7qVvHjOvN57i2dWZpZe&#10;hcnNg9xpjoZGeBkmhX2VV0+pafzC+XYfOoDTBnvQvTNuNiu7jIcjwcg9PcJWklPO6ejA6Ldknf5L&#10;L5GdeJZtME54HP3ZLDgKTRlW+2jZonE4u4drBDtSPfFZPRl+94eNX//6161LGeF45EQZ59MF6d+y&#10;97P9/vszVfsLYJGBF5u7N67erhP1jdv1hCgY0LxSeKMXzp8/v/HzP/lZ44EZSkCFD+BEc2RHyINx&#10;Tk8CNBbIbjxjSxoM3YxH6Hb4X3my99lWwVnBa/igy8YmWwP+Dz6ZCinYqDk4wxgv8m10HJ/kSvZU&#10;Zt36sm2y3/4my5v/V239ARqlVhQtJWLAE61r0eKGBuehazIMEWJsHd+awWC46TjTyDgCShAedH6X&#10;iDnhQYCVCSNUTS6GpkB6eRxCz7RBFYhyw7mmZyBej51F93M89t6XgZHydZ1INkDw2hhS2DJy3ico&#10;SizVATPkDLAvSrUZRQgZAfKiQ49OYM52ODTGSpmDvSeUinbySspEqM0fuJpSjd6jKPAYRsPQBGnK&#10;YLoxA4z7CKfvIeBY5pR7n5OVuHy5zos5OzKDDODRIxzD6NVG51Pvnp0I8m9/89savtyoPM7+oJfT&#10;eONc+9YA2kM5NZQGJaQrFMZQ537x64vDAJ9++sk4J/bXcPhES0UWNQdxiOVSxM9y2m7VAOWbcVY+&#10;vPBR92wNGs9Hn302GUj7rRhFgINC+e7StyPc5hp/zlgetPfHni6g92GCcShl8E7AR7ZKFPXwsePN&#10;426ZsO/GIZSZifPLnvzJGOSj8dLlazc3/t3f/O2U160OYXX37GBwpZCHMkQAuAzTyZOnKoNpTVo3&#10;oNfh1TbVUyiMDLrfun17HEXreubM2Xh5gTvZYoJH0ERY8fxEZltPxkXkRRbC4aR37jrYUyQo5UlQ&#10;UiICBPZxvIiPpjQkpat8DdjBxwRvfgbAtWsVcbL8DLiIFGOtAdDDHGTEY9yBLfLWsPqsrk2VnQQq&#10;RTA5PRSmlr04ChieqE7PEjyRCcGnQNEA1Hhw7Y2SaejBeMIi9QVwcXDWpmklxKv0V2MbigUoo+TH&#10;WcNMcTFZIK/KUwQcvIZO6ugpdVFC98RjYyCMJx6kAMfwpcinc14fpbx1UGJYpsQkfhZ5okumiVFr&#10;J1ij5PaH9hDSM7JtwNnxymvNj7KTtRgJM9fGYM1FFTVgkeE3cvtD7WFpuDMfcmtdyLC1pBTpBLoD&#10;EBinKv0zpTrxuPcYK5HvO/EWMMe5Nb6DRYplK+hJfAXQzkbjeMLeGHTQ0Giit9ECQAAu0Q/PKbOj&#10;5JWk2eenfNPfzp7TwEN20poZr2yrMm7LQXGbP0BqjwZDMnv9AktAvnWhi+g7+1Ctv3vgb/xsrwJO&#10;kJmbCgjArfVySCfdyrmSdQMAZz9OQQy0lFkzz8ke9Tu64GXrA5TQ72/FP5N1j1d6wX/NgdorCND1&#10;8/l+Xw4qmnNcunlj9HNsSJNER94bYL/9ZSbDjl3n2aP/u8Z80GSAgwu60QQW0omixkpdACp8Cnh5&#10;NkAiSk93cSg0EZAVFASkz/GiA3ABfS3jlaBr2oNeMlYTCc8xkd3Zru6wJsp73cf47bcReCPP9DTw&#10;xmmjS8YRo7ej05SyBQrQnp5QQqc5AccHf9PPaEpP4A/ZX2BQy3m2EqjFn3jXw2QYRK/RRxDrcLrP&#10;odPjyHQNh4j+d54a8PCkzBIbC3yTG/wzZ4LFf+QA33AgVApoJjB80VoAsNbk9VudvZVDaJ722fni&#10;LKpUEICgT6YLXhfL3MRII38/5Ax6LgBHpi22IIn12VVgQcBPpYHPKAF1KLE250AlfchhwJOeO5UH&#10;0cu5n4KgaKwk8Ny584HHMED8QX/e05FNULKyUSW8T6NfeGnGKZDGrqkvepwde5hzxxmSDdU0C0+1&#10;YPFX2TX4onE8jPYcQOtC9oBeDtySW5m39j6OblkBmtGJPeNRAUZrJKhyv4AfO2SPL75WhulsOfw6&#10;JVA9Uom7rB5es19S1uFoYP3gEaX1mjqUsYoWwC8edB0dcrAtA7OXu/tbL1nTJjG6i8zT51MGnYzS&#10;z7MfpysczSP7wUHlOHMGBP3YJ+WQUw0U4fCiYK8v+kg1kmebp4Y95N74/H3u3LkB8AKl1kMpHv4T&#10;uMNHApuPH98vC77kHo0EKbxH7vAQUK0sk5w8bi6a1nke/MOxdbGqATLNudNpz1mcscjwvQCxoMvz&#10;1mxb/7uugXTPnNzoJLum+7SGNNZcBor86ZmgYmOqQ6Kbz1tDYBoGnWMvopNn+RpbEi/I2tB9HDO4&#10;CKhXjo7Hp4NxdOTorkBExyI1Z5Ui7BiHh14ZnNK9lKfavjNbfOIrOgYvjgPR5FXj0MNeI0t4GpZA&#10;f2NdgcCCXMng6Jh4NvYaHW5caAMbsx22LDXx0Xf4dOxZMmXttrE82aQv0B2f9+bMHb3ocvzMoaF3&#10;4V+OrLnAcKssHC5fDZiU2cOXczNGY/ZJx4s9w1+qRvCwTLR52/t4KQwKJ+3NATq1VTXC7gJ5OTU7&#10;XhcsrZxid3pI+XErsPHt9TtTEnmjLTcPK4t83v3Y/88++2zj888/iUbNNTmjf+H2qS5K/pWa0zcC&#10;o7PNJdoNHZs3/wMPo5lAC33Gp7Fu+N9eS0EP9JoAbHMhd5xPZegvsjsOP3+ZvAuO2Y93Igx8tPJu&#10;wc/ZqpINsxaCgDL18NOs5f/zf/yb1zIAsmi85BXFsvdDTaeLlhePATCjyc2p4jk4FDRHYBgrgzAL&#10;HvNsG0lAyT9pVgBzIi+xCkPKyQt/znuULNBrcYEMoLSbzuITBMQxrh05Js4osK4T3eC5d308N8Tk&#10;vQOmlAiDTvCkXDlomkeMUu2GIhg2LVOIlDyhHWORorU3RsTHniwMaZEoruXEZrwTbB4yYCz9SUC0&#10;H97RXC0gxeme8x4wGUOKQvbWG6Gq7KJW9LcDaxwANOWNz4bczl6QeXn/gw82nie8v/zlr+qA+OVc&#10;5+wUAO9IyujtuuC8r+tSncwc4Ho3g4Xp7cH46quvxln58MKFUWYDcKIJ4RURbzpF/o+12fvkGMdt&#10;QZeyVT/LcWWk361LpBIhUcv5XOvQBGp8oktUbZEDmvfutfemtQMsL317qVT1t8NYzlg7faIsQOBE&#10;d0RrefPuw43rlRiijzKjHTtebxyJOWUhtt451V6gOxv/4VdfTtQ47RXz7+xE+qNlFbtPjO4crqOV&#10;USoxUl7wKgFSQnOtjB+ekNLGa8qMHNzM+Igkffbp59G4iG1zZ3TsWXqYsDizhgKV8jZfynP2NG5V&#10;chJIu3v/7oAwn9NJCoBxqKFSEuBMVpIA4TcAkRKmKDlEGueYl6idM4dkZyi+CDFGVymlrqLTSYzh&#10;iNFkQSg5teQyJ/cCe+SP8zD7lpK/pjzX4P9YLz5Itii0Uv1kzxitB8WJrxhi98THFJ9STHzsueQP&#10;CKF8OC34f0oPuha9GCYG0/U+P1HpgA5DRUYBztlc3DUOjsfzABbQSokzePagPugwyQladI8BPJRP&#10;cqd1rsYqsoYc2obQ6ml3bc9Mh7DXMISeOZazdjxDykFQFsrJpeAYH8GhORoh0DJNieIz4ORmLdsZ&#10;ffpHponB247Qivadlql+0zSJfOh8pqxjzXOVfIjq0WN4WxkifaIpkYCGDAmgOQ5CH0J/YAKoBLa0&#10;cqY3GEI02c5AiVIDUqKtGi+Jyk0grHnbiwh8kVNRPHsz7M2lf0fXNH/7ZTmO1KPnW3t0ZGQMnmxx&#10;4PHvdgnHZFMz0MspB/49p8BGvPPHTBoe7Rot6ilXcoRfJxofrxjX8HrPU66iBI9eE/Di6C262Tu2&#10;QD+gTy8CsOMItBb0jCwhO8L4k880/Cx6bzVuQQZP7naUJbbtDf+gCwB9HIBkIjPYfVbU0xrgSdf6&#10;LJr0oOFRxtIZohpJ4EFrLXPLnuANpcMaEZibPViqKabBTO+JFhs7AOL+qMJ5240uAQVRfethT+uU&#10;SLf2s6/N3KMZegtaaCwFXOBHvG3+7se+zIb0ZiPaLRhFb3BuyQlHoBXqc2WG0jnAuUgrZ7P/pSLT&#10;O609uRd95RT6XaDndnuj2Ra2eWgSHXxxAumTZz9k5xuTOeB7Y8Or69iNFdWlO5EeJpAdEuWf89ya&#10;J1DyqpI8YBXQcQ6j4AFdg2/izBaLs7TORaMv6BnlwfhCQGH2fpdloafozYMFy8gJAA4oHc0ZNP/7&#10;AWhZG/N5ml6agBQaNLbdrYdgqfW0lmQPqGML0N/feJw9p5foGQEToJx+neZV3ZeOUxapsQnd0227&#10;b1iD85L+5+gCx6oq7qoQaU05PAKCugOTP/oV37KjE/xKBwJpuoWiHaf47p27yQRQ+HbPb/sApy/a&#10;cPA224ujlFUptvuQFZm2WLM5CJSUEQ4wsV9vZzsj9dgMZYaCvfh/MrrxzzTfin/IhqC1wAE5OhB2&#10;4Hxzjq234CN5Ed+Z/aU9E/gEkOkfpd8wm3VgB/HW7ubDcfiu/eZ0FTkaW5M9pbdsG9kTDwDrnv/e&#10;uyqHCjqmw60F/jCvZ5zTmphMBrtGEZxlThidIwinUQeM54ttWfPN7ncNmZpGOOlQuml3jb045sZL&#10;ByoBxefvFZjGk7aGWDPCoFGMMltBLHoI/ZWN25ml0ulBuAZeVdqJx2SzBedWQiG+6FkcSGqGbnAu&#10;8XSE7OKVPXJgfBgpGYaL0QrgNm/VOfakWf9p9pI84Fvl0eioFNsxK/Zie59+FNwUwFUpI6C8N/oL&#10;HALw9Aq+Y08ncdEc6A/0xue27TiOyERij/lmKuAVjVjYEHwzNqf7GD96uHA7eOl+E6jObgjeW2N6&#10;X1bQ/CcY1zj9pNf4EYJK7Kf1f1pgiG7igPqa4HJjwV/0mnGTTWscRRsSG7j4kYOHtyQ4HJcjMNgM&#10;p0LL9pY9yeyJ8MFhtrMV3IxmbUhr21K9JLITu8Kyd+sS+c3VG2256eih6CTYCpu915FYH394obXO&#10;kZ6KLcFmI2QXs6HhT7oGFhJUh+/ILkxGduhuzazomZdVK8AksmS2vQgA2ouL3/DQ+D/NH09KZOGn&#10;xyVa3Is9IKNKsCUjrJ3qiKlE6vUlL442WlnIzf+7LpEOj6bsKS4ZIJFrgirCaA7AmqiJqLEoIcVK&#10;0AglozwOVWAOF1tcrWkNCuAxaApMurz5jhIjiJ5FCCeS1SApm7lfzwUcTcQXADJgMYGzuMNAEW/d&#10;UylHjliAnaBSqrxcz0RgAiz6oLvenHuTIeDRT4vhlAKhoCQb9rwuJSkDBQhjcBGGcTC6F+ac78ZA&#10;CRBa3rl/iMRhArTHgAJRMZtUOWeUILgegNagQOklQ7kn5SbypwvWgf1FoMq2ORD6k88+y3g+3fh3&#10;/99fb/zq774cQQAU7leGcLoMm3PYTuS8WCP7KnRBfFSdvs3t3168NGPSVIOhuV7mC6CwUZfSEdng&#10;wdu/R7kC5RzcBcBEyzvD5Lj9bO9OdNO+Bkqc2jY/9dndJKXfuTMXKzdIQKc+NyLeCCjrZKO0bSuF&#10;caC5q+F+8LDULyPRszWEUdP/KgbfXxRUK35O4sXL1zZ+94dvNr4vGiY6lSxunKwT3+nTJ4p612ky&#10;J1Dr8r3N8WWOBoG0L+pWRpBTji/sNbAYIr4EXRnYz/+jP5n3KSblFodyiBlO67Y/h9IeJmVuAJ1z&#10;3g5XCoWP1PTbkM4BUDYlZX72bPsEo9W9FLI1E3WjACYrGT/hfcZ2X/c9dnRrwIRshNIpggfAAC2u&#10;EZkB2iba3zoKFHAsdE18mWKRvcJnNvCTEb+b23S8ay5kifKc0pnuGXPGQzk/gT5zA/rQYzah9zyl&#10;r6Mso79sLSU9tOwaMBkg4GSsKKvADGBmf0ufbb1EXaf5TTJB8eAJpY+TocIX0Vvtu9cNbh0gLbJv&#10;XymnVmDCmXfJ/RslZmyOW6DQKUcZ2ZNFRkVEL8ZbsiSff/7Zm/0JdWrKYDFC7kUPCcBMyWd8TonK&#10;togQKzMY53TWJsPyRnch4dqnlvEL1IlGo+NkCvscYAm4+CyeHp6nCDJQNnTb67pdAkbnMaaMjc87&#10;CFZgSOZsf/KIplYMoFAGRE92ozG09B+wTR/oFjc6pNe8v67rt+TJM4xXJJ/MMuocLjrG+vmir/09&#10;hqOxmMOeAjnAAR3p9QmWFdhh6Dk6U54SH4jezb901Q5ApJ/4iO5SsbDT/rXuxynzHhAJ4DFc7jn8&#10;0jisXcQa/u2Cyp/xJ5jXV9MyD3xFqcpUW4+ZX4yweCH+aJ4isxbEa0OT7g1M+ZxX8FoP7c8M5chE&#10;AbpoSEd7f/ZXZ1cEG+z1dJ8JJKQfgHblxgA3gC3QxQGZze3dD186lHjxE9BTqdTMVaBS8K7nz3yW&#10;06kpB+dgb3wheKEMhmH3muAHsCH4cr/szgS8ooOSdFRBL8+R0WN/5qv1B1TpXzZMJ0DXCSYBPu7N&#10;/gAGdDAQYO1QZjn9/Rbt/f60DHWEW7RtDiNzPZ8TaEF+qC27IKHDYTlk9AIeHeCYzGkMokLA/srt&#10;PaocRvrE85SOv3i1jhDg4JIB9Mf/ZEc5kSzbbFdIV9DvmhM4N27WPxpMcKKx4FHzVfroXvah060y&#10;PHTi/XRMl801AgLPkxu6KlFIdv5+fxd9R8R8RjBEcwoOKUDtPDNyO/vu0/cCdrJ4O6PtrGM0R0+N&#10;pnbX0CPJmH1vfnomPiATsAbbwYnkjOmod/DN/mH8ipb0j3I2treXRl5VIwnyKCPEw4KYdwoq0qf2&#10;6OM1mVVn2T0I5wCR5OFhwa7ngUFOGfknMzvqDkoM7PtHN2X3R3LYpmzsjfybJz0Bg6EL3Q1/TDAi&#10;mglgDACMhoIaOHsFZQBaa7hKAmGo0QPRR1BgKrF6jRNwLYfNdg37kPCPo3Tw5SrnbX9cXy+ihcZO&#10;HEXOLb2BL+ARuO7HnjWBtsY2GdIwTxI/AXuOPZ5X6WUO7Dk6saMCXbAMXlOdNEc0pRdkX2Ul2FC4&#10;xrFFZGq70Z2zNVU5cCzYYgEYPKsKYpPTF2+QY9eTLOuQSHWNwAKnUZOg8ByGbPzbehetOWccTmOy&#10;F29dI8te5jc6jLz3TPIvwDxYMt3smAr8LkkhMHv8xLECFMd7re0GeKmxakYjyWAbkgCFbCN8zBk0&#10;FLLLNlhLetGRGVNiHa3QGc/Rmb79PlnWeMn2DFgfRiYr5rt0O+eliXd9HxgnjiM3ZdFDlxX8mkXu&#10;+ebEAUOsybw1ltHF0c3akSHjNeehdR9k+63dVMi0VnQdXPQivfVjjjx7PsGpnm/NFq+lV+MLuONF&#10;97Wf93AY8mgYOLHNYQtPFXiLwBs3bt2p+3hy3brebB/bt1XdKP2FQU9WzXL6zKk6g56Jx3L6wn2C&#10;IhN0aWyt5DjWgr16QPA76DI2ja6jT2EQNBIEGvyfXvY+nCA7J8jPRpuzgCAMJ1jsM/gBpnSd44Tw&#10;o716J8P2AtCHkhc2YzqMFrRV7TV8mx3d/D//539ZhQYj3EhbH0zZf/PTAIBXqXgdHxOzygT2D+OI&#10;FFAEolUWmhK1qZKyAPDulfVRWsgx4xjY/+QBsnKYmfJn9C3cgJCUHGYnBEAHpjSOidq2z40wADOM&#10;sGiKiLTxUp6YYG3SSxBafMoV4065QwoemCSEFK5MBqJ6tvErl1ilFx0WXcmEZ+NTmbtJ4zLMfcai&#10;UMpo4pq1jyHGxfAJ8/2ijACrxUFDc8KQU//bs0TpOaUUzaT00az7aJN7L+9fM4A9u6JtY7jwyScb&#10;1291Qvuv/27jiy9+PUpF3JJxO10G6P33ziXUR2KwNs8mxC/avIgxRB1mD0sMMVnBmOPq1cs9Z5XX&#10;iJAhIMEYMNfcgFZlKPtjenMEymx+PPf+BzMmDleiPO8pZXySsVPC5jwJmay/+fd/01x1zTtY/f93&#10;PV8LVCWRWkIHSGK8u5VJvu60+r2ValAgztZ4UYRBcxctfznRF69c7eDRq61J5QTxwq745NRW76fA&#10;trbKsgSWbciUDXWG2fPoZ+P895XfoukAvvgDX0waOr5T/nPu7JkpDRLpuZgzyyGbdcgwcqQdqM0Z&#10;sxdP5sW+j0gd6NfWX+YlZ7P3ZOPeLatJceI5WRmlDpQlg9WyD1/hOYZUVk1UmSDKDEz2q8YlDBtH&#10;PkqPEAIXU6oUyMYj+J/82BdDyeEjJX/4fw50TLhHCNzhjfLAsAzuZM7iEfJFJjl3FCJBUsozyjtl&#10;Ss7wKDlIf40Sce0Aa+A6BS54MkC/53CAxjntNeWOQLtSEWs7IN7YUmLkES2MhRMrw8bQqnFXjmpe&#10;gAPeA7iUsYgEGv+PL9qwHt9w9uc8o8D0mZTq+ffey1A03u7N6FN2aCQiBUB0m3EsGTeRLfsc7EWT&#10;GWN8ZL7J8d7oSH/IWJAHUW/AwQ1EfznQdBmdMNnIxu1znivYJBoG/GnCgdc5QjI249D3ObqPI0sh&#10;0w8ip5pRKFWzl08UlsG0/q5hoPEfYKJqIf9p1o3D67plGFqDxmpTvHLb0UBo3TVKS3xxLOlY2Thr&#10;TTdyBKxvS9DrHAt7fOneHLbmCQQxsrk4WSfBgKwdIxtUHYPe+7JtDLu/vbd9QDSQgI70i3ut9bUH&#10;BbDE1/FT6zPHj/T7BBvc4w2P4jMmsVuMHgICBsAlD+OURBN61lXWdv2y/rKessJr2KtEBb9NkKD7&#10;ey59LCAhy4yOSo3wJpAq2/a4wBa6Gx/+NZ7lwOngVUYqujHQ7JLnbwPZ2b/UtYIpHEsyDjwKyAwo&#10;Tr5W2ZbX19hEwDUtsOeVgsAXaEYOZ11as9uBePIIoJA38jCdcNMbAhzoqzmD5g/AdNU62U48skrQ&#10;WFO6vz+HD8aWN24yAhAAPYviZpMeSG5HZyXn7OYcXt1PZe0CD4De++fPT7WF/Z6XK69s8KP36HNO&#10;vPk/+vHBZALIQSRLh9nasEpFOYOz5zM6kCFljduNKvA5+ZMVkKWacvHmJugoyADkkI9tOxqzTZAG&#10;bQFhvAJj0FHWGdCzT1qwygzJhi6SV69emWCDUmMAVndQwQ2yQEegl0N4lf9jyR9+0GzlUfKqwoeO&#10;7Proj86YUBQdHV8EJuEJr9oTRtbm/ehp/eg2uhYIs15spSMHrL8jClSAsAd01NLDq1TK0QMcvht1&#10;t2V7bI2wTs4MNEaOKOxC1htNukgGrGBt4M6e2SkxbSFkMjjXgjx0toCANZetQWtBG2MjF9bkRfNT&#10;Usl5EegYpxMYjUeBdPwvuMXpfZBOzrUb+dHd9srVq8ML9kFyaOhcMizrikds+RB8x08OPlf+RTYG&#10;F3XvyZIZW/R+VZAfLsG3vsnW6JiuE7yWdWX/92ZDBYmnqyHAW1De89ihJwVw4R+2a0e0QDdBP3qM&#10;A4a3BT+Mk4zjTWXA9N7LrndeKjtiod3DvegDpWBoRldJbmw7H4JudAnQT3sKRFlTesW9x7nsd/qH&#10;HTAe/KFkTlk0ugsM/9Aa7zuQPu0zbKJgyZ07VfhEb1j2YbLJ6T1dl2FYyfPde+0jE6TJVvU3HSyg&#10;ubKNBQ171uz5bS3pRkE3FReDB+Na/EUm2NTZszVyYVxL75uDe+INuEcmnh2kc+krhDJ/CQ52Ct1c&#10;T/b9JDFwNxs12KTnq2SQHeRQ41n2T8XJRhlmBss+tXVYffLXusM/7Bhedo6cQLBtBDL6Ta59ax3K&#10;fvzwdIYsllF2Da+/nr4K99o3/rLxybJdvnKtAEH0aS4yle/WZOhM9BQYOugszv5JZkxwMp7gmAtc&#10;kEX4yzmYrJKOkk06PbOqG8gl/hU8xi/GC4uSdRlJfBf5B9uNXUiB01l0FGee/hTc29/ZiafLsCnX&#10;hA9l3ewLZTN0q5fRs1ab/9v/+N+9thCITqFz0BhkgyD0xwIzmGy83EBul4xhE63jaUrrU+gExsTs&#10;ybJAz+r8I/q5vMyuaBKTAWtChAgoao/gRAYAnVXe1eRaaM/AqJQGY6y+GxMhlAmKRPidQXYyu+uA&#10;IsZtQFCT5BhSNuZGEbnv7CfocxbDwhEupZY+D6gD1UClv0UZOVEiQsZAGD1zDA6w1BjN2SIpo7BA&#10;YxxbHIsuWzIH0b6ZB2WOydHR4g4I6tobGnGUyTka0xyok+KUx5QWv3b9ZuWNv5szxtBud3OhwBwW&#10;jNlEYGUj1D3/8Gw1x+AEqzO3T8PzlWjdziFEXwpOtF45i8yJTBHDMpnUaGP1ZWeAOtmC989/uHE4&#10;msggWWf7j0Qt73fvs0WuZLykd//t//tvc8hXpHM2DFceprToVE6WrB2aP+mzb9VYZM+B9vt0r7/9&#10;67/peT/V3aeMVmDUCfY6Mn5b1E53QQ6bLpNH28N2Igfr1Dsdv9BYANfXhD7joS30o4zwnZxdRklm&#10;b2/OGgb/KVCOJx2YCpxyam2qFQnfjlRifnPiYMmcAPvnzr07UVOgHrh7mlJgsDkGsmeAFCcQkNKK&#10;XZth2SPrKmDAIEjzi5JT4pxdNOUQesbaF8q5ipcTXPSXDfQMACSuGiNMGZgjxQcEu5cIMD7sylgn&#10;A9dnOJ4in0p0iU0vDv+b09vunzwIXACXDM/IE5kVnUoG9qQoZVkYIgaKA0heGcwFuldWxH4LQY2E&#10;IJnu/e4hiom/OOhLgccjPY9RHrDWmGU+XE9pi74yenO4ZmOiW/anmEQ9aXoyhE/NVUTJ7x9/8tGA&#10;QmfgGD9ayAKghWwFeRchJwv2epFdY3Bw54NKKtGboRTFUkoUeXLC78/4jxX5VXrCKDn4WoMhjvjt&#10;1nVFSMskpNiBSOsiYnb7zp0B5xS9OfrimNrD4ufozAwX2brf89GHovdlDdAZ8EBjeowRG36NLnRc&#10;aqd1Szd6P30xpV1dYy1mbaM/XqPPRNTpOvLkLCnAEXBTUjHlKF3HGUczAE6GQXZjjH0y9JqO79/s&#10;B4ofPbunj/zTX7q4sQPj1PWObqKamQC7eMpzVvSa4SKzK/NEb7vVq6Kd9L/yH3Rxrwba3PF/urn5&#10;z2HIzcV88bTP0UMMo7nNz17x2nqnz2egBc0GSPXOAviL/yfQ0Pq7j+NPBmDEnwCN0jalyKoEyIuz&#10;poBWpS90MzCs0oCdeDsAat0GcpCrvjSooivxF2LhX3MGIGQPlVIJ7gAuAIGAxKxj9DB/+sjcfc4a&#10;6zJLLtgffLHt2Ir2Hi/TByChtXM1Ae2pXOk6JbWCd7Lr9AR6c/7wAfAHfOEdZUv2+LJxQJrMhzUA&#10;JrxGf3Lu6JH72YY72Ql7U08FGi4kd4I5+P2b3389NGH/gBG8BFi+2JRx4PjmQCV/5oYu6MHZNWVB&#10;NeuGbtZEpQGANp/rb04e/mSnpzStzxsb/jUv/CMjzIn17NvJoACXCpnhGeNIL+0u20TH2mtiDZW/&#10;ffXb3+CiGe8qNS3AEv963jiEPX/HjsB39BRccc4lPeO8vX05Q/YScTiepyvxBD0HH3TLofE8Px5m&#10;L+1FYQfgEjaaXrIXFdBUnsixEpylG5WRW/MHBcHoX7wHYB/M3tkWwmGTeeOls8o/PTcL1U06jrbP&#10;JtBkfz6HTdnqrp3pp7COTBiZgNVkeffnTP4oUBZPAvYqSDhK+Ag34jl7Oif40xgEQwQ7OIT0i+vp&#10;KNc7L0/A3nm9eN7EAMo587U/jcV9NPMR4GEHOb2ja3v9T372sykTX9m7ZZNsCXgVzdgOdgm/jAOV&#10;TKpWIkf0mXUXENEtm44TtMNnkgEyLfSzrReGBYtx+jiiKaA/8gh5EyjZDnopVXbWYAQe/j/Q/roj&#10;ZXgfNyfljGTCWMi6e247LmQMv+ji6Bp6Ge/Cmo1+ZJjDZ97eG2eeju4++Hk6pfdThvDH7N2e5kh/&#10;WYu98S4amJt1NkaBHjaTc6+qTQWQ84fNx9esV+87NxC96FU3MU96YvgnGhs/HYCT/KOP/rgPq+ex&#10;/TAO+0mHTkY/W6G5SNMcmwyzWAd8T/+aP5lWLp2mi3/CNH7tffTsirE/U0KYE4V/OSyDJaMHBbkj&#10;2zA63vr0HmeUjqD3XCdAACvTc7q5NqCq0lrrniEzKHDVhRvvHD+Y09YRJHMUFH7SvK21zBEuvlx1&#10;1/PBlprU0T/vnHCcV3vG0iuOc5qD1bunag7yK+AveC5QIAhg7mMbmt9kMdEiHjUODnzoJZnvQQgQ&#10;/62uwdGqP/ko8B0dPc4gaqF32fQfuvdyfFUGHBh8yWFvGPFM617mFT9Y537MMzf/9b/4r91zFoXQ&#10;I+A4VxEQ2KG4KVytd0XOMMswc4LIxIo4UxQEnbCK4MzfTXqZYAvbQwnJDDylilFjUsAQR3BSlFv6&#10;PPv4kqB0P88iEGr3d8SU3XiUtQEDbhQp5b+Z4rd5FqgEfNwHMOmx0Q8zZVi63+MMmgVAOMq9t/u8&#10;LESKIM+WIuegqCHVlZLTpiQFGJz7vVEqGJ4yHqDdHIzD/ObF7koBoYGod48egTRXwi9CDTAbj+vs&#10;P/u+jZQiRYePdFp7wF7E4VrNRn77m99tXG+PFoHfF7A92DU///xnKePuG8OfyJERIVYPi/GUely9&#10;cjmF/2AEhMcOiOjG9Ksvvhgl8PHHn4zBoMQZwx9yGERaT6YMzr37bkpayVX7E3K6jss4xkBo8t3V&#10;qxtfZ7x3Re/93fNYzqzNy1//4fcB21W2c/f2nRE4NcJHEh7CLKvJFXnd/rzOj8g4Pt747Zdfbhxq&#10;Duff5yBVLpOC/a55XhQFSVCBdnPc05of7Kcy0HNncxIbD9Bpr4UjD5w3d68M2wIpgazWivKkdCis&#10;acyQ8yVyBgjgG3MDVIBxURtraP+gn86LQSs18kA/4ydDKpskne18HAYD6L6e88owUIr4Do9v7zWh&#10;vMjMzgCBjJ9mDqJmwA4eWVmKfo1vlDhRAjZT4w97qwj90yK5osoABoCsc6UMG6VuXHgHXwABHCjy&#10;sgzgkgkKcKBuYH4iXl2PZ5rmKGiGeDZWd0NKUhTW88kfx59z+DC+ZGieWMPGSZGqrfae/SHe4yjj&#10;bdEkG4IZq1Fwgbb1PmewsfWZ6c4VDzAsDBQZBKbJoEj0NAPpc5RxqzSlC5xatBVgQY9xWpsrkIMW&#10;gC0A4wB48pvYBT510LsdH+AlgYhkKwfPuAAN4wVC6B3XowMjNPtcU8TAsDUX+XId0OXQ9Vvdl/IE&#10;5kQv8ZMopXEbo0wZ3cBRJN/4glLHCwsotS+l53Mk8JsI6+rEiw9kWXo9+nNCgVTRO2siotwtRo9Z&#10;cwZMRHUMZ+MGdlU8iK4zDJSO+6A/vUqmTZTBpE/px17ofvjUa/auRQgZtvSmjK9rZEBcxxT5XGwy&#10;YHSBwjegPBC8yt0F+4DzgQTNL/0emJjmU3ix+y19ad7GtOwEsGDd8AS5pFeNxF3oUN+CCtYaWFg6&#10;20WuYECjfLREbxbS73gEYCYP87nW+/uyRTLmicPI1/0H9/qFI80xlS1Zzvsc1xKwFdQzHgBMcGf2&#10;tPTEn5I3dAeKOQZKZoxJcISB5aycnHJ0gSVAjdMgaioyX8S7e7Kf+FUwK2nre62h8tMTs7d4BQnR&#10;73oNo56hUbK/VaZGLN+qzBpGD+vCNm2Xe+IV+oVcyYazPzJcyts8n6wLipFJNCT3AhU2yQOD75bR&#10;dh4loAz0XPz6m5FpMgoMHz9WWVbjfGtverZ70D+CgGRW8BYw02CigSbzy6kE5jlhaKPiYDWyCbB3&#10;0ZLnAM0bfmAvtvGHbA3dtbu1If+aiwhAIhmdrgEQfAIn6IDLGT9+XLOnusPl6OINwbV+JP+OFHhj&#10;45NTZ8K9PWALbihwVuZ1ypSyh3vT9famaeJF3sg2OeSwCWRMZqj5cnKsGSzjOnJLF70MbHE6yLz9&#10;dyqM6CkZT5kTkXV7o2ALmQZOPD7FQ0pHp2NfALXHh2tz0LPTQKE1sbdu6cmVeZd1wMATvUf0rsMT&#10;g9taX9kk4JJTYO/46PyuMh94TkDNenCcAHLy58Ece+CV7sTr3ap9xQ/6HFvlnu0tog+7j3WV8fC6&#10;II5gjntoIPKijMpf/MU/GoAMD8Jt9Bf+nIAH3TD/+gh9Gg1UKrF7HD9BLY7L4/bNkxPbXMgqPrGd&#10;hB5hozm+kgWwgz3mnA8lbf7GD2QcFiR/CyS3pjEG23oqfj9z9t2CsHc6zqegXGPk3Cqr5jiNEOWU&#10;CE7QU+SfLWQnZM1WsKH3wiYyZw/fBE6a7ugl/E8uBFIQmF5gF/C218yfvSbHdBzaoQXe8BzzwY+u&#10;t67WYoIvzY/NoFvgnnFIrV/3Y3Pc13PQyJrgM4JJ4+DXCaimV2ZPG33RvfDBtPVPpvAsYVudpHUE&#10;r6Imvpi5NNbBvRMwhrHDJc0flsH35sF+NoQZI53n+fiKM2YOnEzXWxPrJ2vIqZxAUp9fTaJqGJSD&#10;a70jf/ReAVDJh810/uuCJYf3hxGrxjq5FT6LN2AcCZwnnZ/7KB5/nB682jFatgfhqffb27gnGTdm&#10;WUtnv2lcOPwYrTQ+M17Yg71nI/tzdCZ7RC8ZD5kVsKHD0EKQmVwJJAhOvLFQs1bWlg6lk+CSZaeS&#10;pQI36MFJP9VY2HASQT87foaumQBYD6OrN/+nf/ZPX2NqgiqKhlgyHNJy6m4NAHEZv+YxihPjSu2L&#10;niI6BmZAMMZE0IruA5BAiEyPSLHSECUivpwLY8OrxXRTwG2UX4Tw4vO8T9kD9yK4BGy7kYIsHo6T&#10;BbH4lNNmTuOPHR657cFqQ4/hMcgwbStIuChJpWzGa1O5e8m4aHzgphhnRWxKsUeQcexSqrPvJaEH&#10;HCjkFS3A+Cu9KcJuIYA1AkIYzG3K4FpQrwFqlNT2ZlGCiM4iv2qYpWMPVYt+5sy5iT5/UwOPX3/5&#10;ZRH/Os+1Lvt7/omM5fvvnS3jVOZo52ZGR9ampiPV3ms/b44yBARPREVpI7Gl0K5fuzHO4enTZ1JM&#10;N6fLE2EhyIwZh09rf2lq+wSc4yLDdqAyIdmDr39XO9Uvfr2xK87dGR3AOCUjykH355wpJaNsX7aD&#10;WXe/gzl1gFl2orKLogM/lXGJRt9euVpk4VEp7MoVz5zs+/QYjl9/9buNP3xzuXXbzDHqrKqMwOsi&#10;9w5GPFlE5IzI8/HaVHfvlj0nIkWWw+aQ5lGA0W8USbyc3K/ISfOmtA82v7tl4oCk7SgXUDX7CBMy&#10;fG8tOW4ar+CfK42TQFPQeFmEHY1F5AG1a+3X4/ABQBTy3kqFRQSnwURrb1yycUcqAxV5P9S9NaOY&#10;g6qjOwEfcB/PALX324SupJUwMxLHtlIkb5SsMbzudZGjzRrOANTkZYApQNk3p5us4kO8zIiIkAIT&#10;nHppeOtBXjzD75QjmSWDQCklQHEybORPltEzROr9ThE5n8Tm8WnKE3fREx4pOn87A67cAwgmt7Io&#10;nD8GWjRN0GHMSPdXxqSpiCgZ/aPEEUAAStCdosS39IbAx4rGk9n0A9CcHDLclCdlCJCYk7l8X3bL&#10;oawyDj91n7171wZ6NBMJp9E5a0ps6BCADVhlEDldHBD3cz2DOp3rcqABGjpJQAcwlpmQMWc8tcBG&#10;W9evFSiyF5+gWw+czeJAp/UhdyKHaA6QAA14TMcwfEF2NYwAGkS7AR3nBTLCK5tnqXAsowewpE/7&#10;HvDS+JSwGAcw+UbFNrYMUfpu9hCxPq21skpBG2tOtyE80DHGnrF13Yze662LbFK8yhEEEMgdvpKx&#10;Ygc4BHRd1mLGTJ/iP/MGpvABXhl7gf9aK++jx7hivUezWP8JxEV/MuL3lY1bvMyYmtjwep/ZNn5o&#10;h9YCSfbvDLhoPpy57wPKoudjz3ru48rrTJGDa/yzxyR6+xtfob3xzl6Z5nistuSeN50x++mfEkJG&#10;XvBHhv3K1e+GF07ldHHE6UO2AH/SH55B79vnhL8ZYPpXBibBSGZ3T7YXP7Bf+E825mY63fzfKaAk&#10;u/w8R8o16ILfjZMNWSXa2ZWMvXujk/1m9n0AU/ZWpiaHZ/vY8Bw6zDxaAU2XzmQfZAYAe07AteZ0&#10;/dq1sS3mb8+pe73cIWAbXkh+0AozztrFRw3bAvb8nNb0ktX1u+cfKgAi8MLRENHGQzIzU6pMNyV/&#10;gkOCDLMvphvj070FVQWJbt0pUJb8u79W8VvH2ivc/Oh2AN76yfihO2eagz370GvWoOxyR06a4R3d&#10;OjEdCwFLAUh7fHWPlGV7kDPPgZxg26xLzmvnyFljOoqtFkTmrJAz8sI5xats8HR1aw28J4uvmmFl&#10;TJ13ptKDrUxmGquut2T7dZiJ7NC3SuFWsyZ7j583H0dMZNfio32BU3S01875phwGcr5r54rMDxiO&#10;3va9mafSK+BynN+eBWD2oGhS6WC8ZF0EmASo8OQESYa7bT0JAzb+CeoEIx+m/93L9g98jG/oYnaK&#10;/adz6aG92chUfDpONcTLWux/OM1HDmXz0U3A0/PIPUdFIABAFUgjs+g2Z7emk9k8703AtevoEmNS&#10;wvcou0TvkBP8h184C6o5lCXSzZyG7eMJ6PUfmzMcaP74yr74994/Pw78vbv331RS3IwOK8AwJaXN&#10;1X3YF7qYnsev+N260gXGaNz0MeeVMzxHZKSHPMsxE2Q2lDhzRnc6n650PzpYIMzc6HiyrYqN/kHn&#10;aWxnnbOZacPR/8MvPZfD5n627oxu7Cn9Mr/bL42GMA5HX8M2xDJea0BO4EVjYZvpZkmPSD18vT0+&#10;z4Rh7cVEc4kA8k/30lXsZi/MWtJR+IgegUPwNKcQ3majrDHbYC2Nl8yQIXOwl06ww2e6ydhmQWJB&#10;/SdVb6mIh7nYX7rc8VGHyvC+ExZ+pyybfgT49dWrgjhdp3/C49bv1u06s1/5tgDs4TlOSgDsZUHw&#10;s+FPuC2jNvIty/eq+bODnFe2w7joVDxojmz2nL3bH1OVF03wO8dKplL3XhlM/2B3OMY8JRLYi1Wu&#10;LytnW0kVfj1HNd+JdNJUpIRtImuVRndmzyxnTpMp9nLzX/43/8VrQiwyYp23FxcIYWjUcWIS6dsp&#10;n0L8FnlFR0LGDQCg15ls0qIBiRG8GDHqx6SBuhbOCCgyDSUYMxvrLCoi2Og/m38HdIgCRpyMJGPE&#10;aBgTp46CQUBKAACh2C38Ty+B6tKYKa2okbIr65LQIBaA0cAGIHpt6ka7p+g1BYjg0pCT6ehePHDn&#10;cSifMB/MGTtNGcirFnUiGTEdmnXbnhvDx4DAJyBrfIwQZpvmKT2Lk2buCA5UUG6MNmAsggtIUIa7&#10;Miqnz5xN8ezd+Lr9Vr/8218OSJaOPdSYRH21az7dUQM/+/nP2o+1SiSeiAI1Sh2MACjCCEQAloxI&#10;HBxzP59oLYYCdkVDH2YoAWRZhCm7yXA07IlO7GzNtip9PJiTQnivdKj139UA5ceU4M7mwfkW3XhZ&#10;6RPg++xp5UZJE0Vjv87e2bxdhC/Fdbes2vfVEz+rrIQS20q4jqTkD5eZO1nWDK2//CqH7etLE813&#10;qKH9AS9/DKxXnnSq9PWpnLZDgQVA2/6uO/aupUBEZfCi1ruenXoanj1U+eSJraKorZms2URFo/Vk&#10;K1KQ56LzrFEKDGjBizIpMmHW8WIRWuUwhBr/SVkfjE6ULoOjZPV6WVAb6ZUBvXNSB0ln5Mg8tMeD&#10;oxHviJo8jcfdV+RZmc9E70cAk5HujWfwn2YsMp6M+dHjZTcDuaMEm9NmfKwczPooH8N8U8bcr8p1&#10;AEkRccq3W44y7K3WJOWZLLuPLwadHFC2a0M5Jb/exAvAFwOKR0VMKenvAmw22+MzRp18/lD0isxp&#10;0uPmFM8j+y2S00Pt95OpIL/2JnBolRhwwjebf/Bm9jTsTel73fCUbPWB5pfjHbBwT8ZXpoRin835&#10;8TQ94+B1SnsrnlAOSRZftc81yvS9zlgCeh4WnPmpCK/5KXkUYTd2jpzsL55XSkWvAW7kTOmMKDoQ&#10;TPcpX+Fc7dS9KjIxolqqMyLLOSkrH02PZyx0UOMUAVkcEOMEJCdanUzQsejDsIve4R0ZOkbeGDmE&#10;sgXTUrt14FhPBLXPyEhaf1/0MplErzkQvM+LvAs2TRS1ezBaK2qJ2vEKsJER2uYFBtjvoveeP+Af&#10;k+CFeKuVGDkYMDRylR5+U01hjF0QjZL/DB9+21UAyT38LeiHRfGRCxmrMciNYR7R36aiLJ6BZi8Y&#10;LaACHWYs3cDv81nP737K+OhQc2m5+r3/dSP2hy5SRmL93Rst7TdopGNLHrW5X+ZC9FwgkQyPXYvO&#10;r5JxvDhNbZJvfIB+EzyJB3rk7G/WqOKH7uF153jhJeWP79TltplsXOtoEoFM/IiHwTvBFwFHjoS1&#10;R7umMzRjJ9iXKXVjF9Kp5GaCpeluzoGotvKvOUevvzWpeVhpIP4n2+aJR+kNIJH8r8qOBSbt7VLK&#10;Sj8AS5N5iNYOzHbEBlsJfAMbdNXWVnt43/AGYKIcS7nkdgMAcgpgvSyQZn3IqOfRi0CFOQ24aO7o&#10;OOAzfWtR8AAZZNN3F+CiTzlvHJgn6RrOEl08QLtrJsOSXcXTwOzj3p9uro1Q4ylHUgBg9oM6fHma&#10;OWDhxoX35xgX629cwF3jFLBEBzbZ/i18rmSa3tHEwB6bi3/4enTr4dYWj+E3gb8n6XE8TXeikf2o&#10;ymFVx+zMpg7YTIdr1oLv8WEacPQ5OTLv4d3GyP4DdPYmTiXTwfRYcm29pxNla/r65WbBp4fZlUoD&#10;W4vX6ZZ9VZwod9Qw62jbBRymvat9XYI85AcANw68xlnFF+wj4OzZvgZkxz8/NXYBUjgHfeg7gSD3&#10;ca21Zl9F/TWReFgDKQ6nteI0kwGyax88J+nO7btrjoTV7Dhf0eVYdvj9qmkOdyTBlFtmEwR9NGcB&#10;5Lu0Z8v0yNYr+12VJW7DGRg923p1s65t3Xo2myrQxr6zz+y+YDNedD9yMFn25IrdhVFc55kCZZwG&#10;mVuBW1snJBDgIU2C7M8jF7LSAh+2LZBl1QccGplKOmocsMY3+94KS9ClHm79ZVjwClCuO7VnmzP9&#10;xYbsD89t75Wmh2EmVFPpxRaxKXieveUc7OXwtabwMnkQNDB3H4ITDmg0FW70fJh4ukD2fDJn/emd&#10;7QzcslvZPPToOfQYmgmckh1/e+44CM2XvNgTaE+693C/Ri/0J9sskCPDbw2NTWWJOXJmVSZRePTC&#10;OHHR1LjhVA7R6Jr+jwawsQylyiWBAfhpeLNnqsy605roaEofo+lPyd++cObRsNnxw80//pBRfhTW&#10;FJCxN02jkVu19Fcdo+rmVOcrfnTh/PBrTF3FQFV08cFUxXRfcmPvGD7Cf7A0OnC2VJrBXtZJCWTT&#10;ym7Yb1Y2PPsDN64A3yqdxWPoSech8ARboxUf4jVnsqw+WrmGHoPD0cgXXhYAuXnz1mB5DuPsifur&#10;/+o/e42RlOAghBsz4IAaq+gfpUyRc2wAbmDOqDEvI8kxAkJMQOkDAGqSy5iWEYjR1TRT+iITmawV&#10;eXqz2JMp63PbwAWTjbLr+RM5b4KUv7G5LeNO+TGGwPGPwC826r1VJ63ksMWPITGe8TB+GFUDFU6a&#10;siYev+iGDxIoEU4LpqTEJmNAn8JgHMfQNF7XG5/PYLwFitShE5bm2H2297JNJ7gITbGY80Rzux9F&#10;QnEBF7Ij9kPpdpiumozWiRTIjeu3Nr74D78aUIf+yiFF/dTd2kPzZ3/+i4ysqLpSJaAY4GE0oll0&#10;pqRkMSgWPCDijAEuFWU4dfL0REoBAY4MulBMokAcvVEgexMCNdOUVnO4H0i4cvnKxtMAy/3uc/fW&#10;jTFSnG9ljdPhqggnpSGDuj96W+t7lcndrDPbg4ToedK2K4V0tlJNZSf79jLGna2S8F3+7lr1+5Uj&#10;pEzPnu0w8+j5IvBzMEUkE7dVJGwaO6QoZNeudQ6MCKp09gLsFCLlHWPnHLvvqUopOf4Pm+fpU2da&#10;tw4Mr8To8cMn0Sc6nu1MtyiSGnoAAEAASURBVA5NZyTxtc6aOvVQlBdzmAF13eQYVpFAwjn0bqE0&#10;m9Bk5ebNu2PQZClF5TjbggGUjqiVhhYtzOwN0QK8m4+RBqOf2+fT+EQiR1YS5qcZBxGdnYF/ysw9&#10;8K9RuMYaL+OfAs6IU6bkF4gUiVuZXEA1RR0tRmkIiHQdxSqqJurtHqKhE6HsnuaoNFiUktFfWbW6&#10;MaWYLl26NPtZ8AlDPaWDrQEguie+NDSvA6miVROVbcSa4ghKMMR7ej5gAhhp+ywLKxKrFJKSHmMa&#10;XUW+KDDlrYfLTvosWaFA7dmwDs7ZY9jffffclOwI4Nj/sWhTSUyOkFbIDx911lFU1GACrZTq7grs&#10;cNaUCQHux8oqTFY1GR1j2hgZIorU+ithulWWW4AJKJJBvXm7LHZjYgCnNXYEUCpGL3hdSS1QZy+K&#10;rEcTHONvDjJ5soWu4zjiT7oh3NTnBZJqIhBNrBvjDGDgx/6LFvZ/RDMy2poJvNBlnguQLB3MaWIo&#10;8GLP6nn00tJz3cSNPKz/Rn/ReY2LM9ow48qlY13jHvT56JAgSxI2Y7Q+njFljwxaT/Bh64jX/T7O&#10;F8XTf9bPOg5fJPd4k27Gc9s6S1YfzfCHuQ0geqNrZ13TY3iM/qf7gQ3PYT7paPxvbwC+5lAwurL/&#10;3gcmOc9POd+99iid9KwqjiMBSDwRhzRO+03bZ9saT9TfpPoWYGGInSdJV7oPACt7apz7c3w4/kAR&#10;kGgsjDYgpBpjHKTmP1m0bqg8USlfpE1WV0MC+l0WTGAEwJeVUTpIPpXRcew5XhwYeyY8Rwk1cDJ7&#10;cwe4LmdgQG+0oMs5ocYKLHFQ8dMDwYpIp8JknKM3Tp59y2fPnisIcmx4ZUBTn6EX6QNB2gFueCI9&#10;WwSj8RWcaf5sNCfB/ZeuUjbEQRWJZn/LVvfPT/KHKZT0iiqTvemo2C0dD2LvKbqwwfheiThsAkP4&#10;YvOBdXp/zgYsCDHtzaOxpjE+8zh9P05HvGAdlHvSi6Lngn4aepCZndlHmTxVAHvLXLHP7nX1yqUJ&#10;1onWGz+9pxSvJY4W8UN8ae0BznFwogceXdk1FQ8BOA5R8oo2MgbAu0y4Cg82EnjDYHQX8OpYB0E9&#10;VQy6E+M13Ty3W+mTczpD1o/js7XVvtucvJ3pbDiFvWP/rLWBmr+5+NvYvIf+LX00EiSjq8o+pmea&#10;3vA5pw22MjcOBL6cfYTpHNeTP4fMcyZgQKXnMvT0lvkph++jwyv9yOasjBEn80TBNTZy2uk3NkcU&#10;TOCwNQqFjdOj+oEMjyMSjwDww3PxivHjAViRPCyeWoEZmWyfmX2wyZ8x0LF0HtqSIw7o6Ab6gVxn&#10;U/er8qmRmK0v5g2HOLybbrr4zaUlz1FMUIT9nCxYY7GOntedoqGs4KpYQSO6TgkjvmMPjVdAghMH&#10;l9GzxiZQSD6nXLgBwxZKmCcL1TPgQnxnG4Tfvc9+CKDYk8+pQw+2n86xv20CwY19Ptfz4a9x3nqu&#10;9fR5oN9xCviWtreWMEhMMnxB/+JJPEwHO+5F4AZNFt5eNkCA5++DAI5T4rTkBMeHY+/Dac8qU4ad&#10;2SZZpdEBdGC8DMvgTfMYh6hx6YrIMbLugj6erymMJiQPkovHKlDilogfL6bf+94bDVRrHSzLZv/p&#10;tTDZ3bvJf0H0/fTLsTq0hmF09latcKb+D59/+nG6s4YuYTvVfxOk7lky6GwLzKAygRwIai0ntYVr&#10;DujNxzBHDjtdgFb4icwLKJkPfeE1VLbOY6fMq/nI1rKVzq8dXyJ7Rf9rhMbJtX6eIwCiek6wzhdd&#10;v/k//NP/vNvz7J0cv0oZGXACsdJ+ojodIJ3BOrBfy9wUSZH0RpAQM4aiTgl9A0FsnqpzaigvPwmz&#10;heVV9uIYQVGHAcMRCTNIszKKHDZlNSSuWzeemCSDcjTP02sAJ4aaKNeb9ykMSsi31xkzinTqYHse&#10;QIRph7h9xiJwrhBGpIVgyfARCJFO6VxgVamH/UpSo5Sh9upv95NQbitZGQ77lhjSzTcGpSEPLUSr&#10;pMYpEwDR8+3hoRhmc2fPYdx0L9OpUlTtB8atxXKQtEVxQOC1724kbLtS5seib4eV5rhcOP/Bxi/+&#10;7BdNJsDSeFap03IeGdrZhNzngQ/jsNlepz9ZQEaVAWQAHvaaUhqMhc4Ug1KsY8dOVD4SeMmoR5wo&#10;uxT6d1eubdy6kWNVi9SbOT6cDhEKkWnG5PuArLr/M6drT0o5pGw0+niYwHGwNOE4GrA9c/bsABgK&#10;ezaHpiS/LwqiVp2DpExBLbIICqN5pkyfdP5sLE9RWJ/rRR4IE8M95w2hQ+uLt2RbRKJ1ExN11lXo&#10;/fPnZw2UmqCtcz1O1YXwna2TAfsiMB218F77N94pAsOI/+H3vxuDwrHrtq2pLCoDWUavdXD8wI32&#10;3WlbD0RPM47mp3zlSJFP+xgI3kSO4vP3ev6cbdTvUyrYexz6VykTh58LKFAUokCUAMcPWNsGvgIn&#10;hHgd6spRkwnyN1lZssEp13QG/wPFS4bXPVxLdkSM8CC5A5ml4BFu7p2hoPwnuxZgWHthXsWHl+pa&#10;erP7iWyLilL06udX51XKSEADqGRgZalizegMABS9AyB6hig0wyHDOgETrDXv9bPnGh+jQGZOlkVm&#10;4JWJCggpX7GH0Bkp+BS/6QBH78yCRgMGu9tNSeS95Mm+B4EivN1b4/CTI/yPNhy/bjdd3PAEYOU5&#10;DAVFasyPamp0O8XpBmRmK2Np7walTRcAXww28GkdlIsr+9EFjxMJxNBrwEsKKvpH+5SzCoE5e7Lr&#10;BVamTMx1vWcO9FI/oqw1q7wrHgES6JojBWPGsLxx2ARNBFYmUGTle5bnixwC4uMUMu6trzv6pqfp&#10;ZueqAZGyVPNec2Ba5+EYsi8AL0ae9Z9gQb8bG/2Mn3xiOV9e7LOVd+E/Y2R8GWayzsEzvxWYix4R&#10;f521FEho0gyj10T9ZU1WSVrX9V4qtGclBfik92UbI0fP7l+/j3EEiJJBY5muWkBP6+xYl8kSRUdR&#10;YPvX0FQG/p2tdK2ivdZzmry8sT8Dwka+0CjdnX0AoukXgT3yTo4AtsnCNkfOtigp2RSUs75rjVV/&#10;AMkbsw9XS2k04fQxXKLRHI3bd+4MuMN/glPWW/R+WoOnGwULlJUBuLfoicjtmJjZp5P+oENWsKWm&#10;Fcmqw6OtmzUC3vD32rek3FeAtZXr+WwiG6fk29jYVIGGG+l6sqacE00B4G43e8V24a2CLrLpQDHH&#10;hJzJjnEGddUFIAUlZCwEBHHYH6P8refO5q3cmDzQT9ZKxgofqDpRmr4CN5VL4/H0ciowoFa2LLsr&#10;WDSNClrLpjB2EmA0T3bVPQVP1jmLjvTJRvY+nXyw4132F0xzIPWT9MRsi4gYT8vUPXBGWms3Qeb4&#10;yfzs49kf/hm8AvA2F81O0APNOXY7Da4vQeLn0YJ9l4VbnXXt/VnZU4EU+EIwhaOLR9B52ou35uwV&#10;OmrygXdl8FS6TKVCmEpZ6ulzp4e+MoVsKrkga2MvWlcZMVU97gPX4VXjsYbrzMVaqcfzAnIyxz4H&#10;e3BOEJMzvh0IlQWcA3+Tv9vZeGN2RME4bOlznwU4BUTYvCmbixaqZMaRbE6CyyNvBaPNX5Mv+/Ws&#10;r/FN6Ww0of9JNecIc07JO1vV7zJJocyp/DBWNpkjTpaa4eiMbpXegYVWoyl2TbZMEAADWn+6vY9P&#10;ieyZM2fLup4efem8urvNi424Fb5QQkd2BPs0G8Erq8Jq3UPADC3oHgqTPFpHgXAVFPgan3B8rbEA&#10;i+fiGXLgfZUjaIS3fdY4HfzN9rC1E2TJhig7ZX/seXLIMt3tPubLEZsuq9kAckoDch7QzHrONb0n&#10;e8fuqPrQEAud2Cv0I5vkA5YfJy+Z8je/wNgE0vES287h3JbZ/fs0qqs3QUGq1HCfl/CJx1or/gM8&#10;DlujD/6zz9f7bADcTbdu43XXjt3Lqx2ebfyC8r71LFAWuTBR9o0j2/31xTh++EBYoXH0jIdVXj0I&#10;S75+Hf+gf/zubLfJDEe7Cx+c37hw4Xzvp7ujrz4H7CVPGnZejn1YI3uOvtN5NPmHa+jq6YgahoZ9&#10;BBHoTvrKlhBOHD1gBQTW8AddI3hGLhAIbRFb9tk9NCpaNqKxhEvocJfQKbpl+5zXONh0wea/+m8r&#10;iUxBM6QWjgBvG1TRFUDCQ0VHMdIIdYoAEzAyGEIkx4JM5CYmYEQXwMWIgEELg8GaHFMv9awBCJAQ&#10;X86gTJ6CFZmjFGeDNIWXQDIAnkUxeO5EcvscYQQKdPxx53luAi1dPAa88beeERlzi34EoL3QODAz&#10;AcFEOzIsKx3Z5zIG626td0qL8bRvCtix+ZaB4N0zCJxMDoUyvUk7N254JZ4dRp3ythZXWYDnk1ZO&#10;zkScM2BAg4wCZrodCHzYz2WAHci6fxTNzRs18mgeHKNIl8E/ufH5Z59ufPTJRyMogBAiUnzWiBNq&#10;zJxC3TgxxpUUD6dNY5GjNV+IcK3HW20i/j7QerO5qddX6pWSqTnIVunklVFMsGKWbeB1KeD+xS+/&#10;mCMbOAdoQBjtWSKor6LLi2ePN94risHRsWZoYb/Td5UQNtChs02+wPfjeEfk41YG/W5RRRFxjtqB&#10;gIZUOqY9kEHXDIRBpTzQ/F4K7F6RboZRtsG+CIpoGUjRrM6Hae7GoHwScN2bYnEkAD4hMb///R/K&#10;DHZIeRE29L+Z8/Xhhx9kDDWa2bPxm99+maKonX/3wLtAsUMR8RyeFx25npM3qfvozpg6ENZnOSVK&#10;Xgia8jrg8kTZO4fBkjMOGaUaqwxQnL10KW0lmNeuXB0Z0/TlYc8XoRMwAeonotZnR1E0DYGQMRrx&#10;1USlunbVdsfjzXOaAjQOrEep+pySZM6KcbY0hKmxgNzWKQcspaX+n/NMXl40p6vXvhsDplkBYB0z&#10;t64rOCJKL0Iuk0j5eNY4Bu5bq34bp2UazAM/HA9sMNz28wD8SlmHJslkUjmGWyTsRJH+YznuDBbD&#10;4l26hMxqckAPmQ/D1ltjzMdh6p7Kfs1BC3flM/YIAj14WmkkWaQklRsA4MeObw3IBswm2xGtBD0A&#10;b3sylSvbxwPA6KIH6I5xseYpaYfdiqgh4uij6EO/0ROce8YE6PU8cinAsO08MYoT5AJY0YNTksYG&#10;KlxDrh79oEHFwwmMCF7hB7oS3QGryaKleIAxK2/tAShGTwYICK6MojmpdMg4Nb4B3xmylUXjsOGA&#10;dQ/6w/oazzhofVbQibEhP+hO5xgbmQMSrI/XFze1Xr1vafCLa4BD+4R2FpARLGPwPacreo4x97/+&#10;G+AYf7onneRvDryIa1zcfTmd7unvwEFjSyUkR2stPIcSRneRT/bMPp5bdaElby9a9wUKlTkvBwiY&#10;7TbxVSVwazBDM2upTH3W1Ge7p7MyMTlbxl7iVV158Q59cqxgBKeajhAIEpCaPSHdlwyeq3rgTN/0&#10;NudpeDi54CDSdwOwo7MAFSfHPh06xv4q9J89sl1vf4PzmgBbjhHgI0hKZ+k+hn84VD5jvsZOR3FE&#10;nH8lS+BeHJy3W49IOXMH/tFO06V7RXfRH3ixrw8AjyWmOYdGSgJoMo+WD7ABjO35ORyPnj0r+72c&#10;3JuVjuuoayzWC/3IPq6xr3dvNtRcp5w0HsaLnFTywzk3P/qPfONffCPIsEupoOxk9n26YDY2tojt&#10;v5Pzq1uw9dQR1Plu+HuygumP/TmUu/YI3LyajJYmVZvkJF54XlBapYPyXnICtAOSeIGzruQZv+MX&#10;NlZpkzLp5dgsjMJpdDSAYAkeHyXV/3XJXUGhgleclV7jdOFRwR86RlCR/nD4Lr15uAg7GuAx9JKJ&#10;k2HzeXLO0QbmxkmNFvATXqdbjStp6RkcYXye/L2x6Z4LEOrS7AvdVRaMDLgObyRvOzgr0VzwQGOO&#10;Lsz2XR9MYS1kmH0WVhNQJBd0vZJCgdOflKu3dsZ9/vz7E7h8HH2NR2YR2LWPkbxy3Hb2TPZ2dHsz&#10;McZX6VnjRkcVMRxhn/dcOmeyRF1Hb3PsYDd863eOmH2gXdr6raAkmWYTBJthEfNzrIsgimoJztLX&#10;F7+JrtmwcVLYsaUvyb5khIqU4WN6spFpesORsE5kDa3pV2sHr+BpVVKDERsre7Y//GRLiKzhVGu0&#10;Jlr4mxW7B2+o1KAnZII4gqqg0MIz0YiehFHodxUZ5mlFvUdeZbo5iPjLFgT0022VLjd+wVcfWlY2&#10;HZ4MyKxzRDhkHGz6jG7CnzKWxkcWtrKdAi/oZv1tRVDuOVm1Bmh92Co63HOUpE+g2sD6gmHs9zLW&#10;CbZVBswBxS+yv2zvo+wrOso2azo0QeOywytA4biGPfV36OzI7GqIaOPhnUonc8B2l3B5kt240Wdk&#10;PR1L9ac//9kcF9TtNh523yPxn6Y7ZPdFySdyzXbRnQi8XapL70wQr5/wO0xLN8HRU2YbXprAWOtP&#10;fsYpjdbkh63Tu4CssIXo6l4WSTk2/S7ZpVLN3NEBvc11KgCitbmyn5v/y7/4y9c8aID/UQuiFhVQ&#10;mO9AMO9wzg7pd5EHoFcUgLExoZ40g3AP0T8TpmgHCET0KRvogaJnA0JirBHABjUj7h4GqFUw75Rx&#10;sedNCcncPiEAOEwcOAUcAAnKeyLE6X9jBYLXnh4C3jWEt2vUwHodkTAMYTMWv3vNQ2zaJQTK3Cjt&#10;EwFr9bNTWhPhdhRJ251wK2eZaENjfN7iEiaZJE4m50NGzkbqbS9dClMWSPRW5s78R2FYcIYzOvL0&#10;OR4OKH0wJW0JSuOjTGKHDEfOQREbbX5FeZT2/cU/+vMx1qIqP6TYCeiUWqSkLD5Fa4+aKDXFef27&#10;K9OMRK02hQ8kirI5kPHi5UsxVAd258zZE9DoRwFbA7TjdFBYwPu1Gm188cWvEs5SzjGrvx+nTERc&#10;fL1VaeZbMaxSI46PNbRvgDEm7LJ2DD2gcFCpICWZAN/MCIjYKQdpCikWURxguVKyPq9E8h0NUWJ8&#10;BgUgn4hJPz1DUxHlMaIfhPnH2U8HkNmn8eOAB0oR2CJUnNevvvrdfPbDCx8krO3VyHF8//33lyEM&#10;mHz1u9+V9bwzCmVvJR3Hj3ZeWwaagVfiIOpzPScUYNvXfPAQ8IROUwqTowCk70xJUqSz16VInkYk&#10;62y7hDr6PimiC2DFIKPQH0SHdE1HNpyJl5T3dDZQ5Tr7Aic/lbEiV0AF8MfpEgWmdCkDfG5+MmMO&#10;NxXZNd6JwKc08Z8gwZQs+Gyv9cHGrKSw/Z3RX/nok4mMvYzGC/A+yrh+X5nBg8BgYtUYliFglPot&#10;g7Sya7uiP4DnC88rUbCpXsCCgmJEdU2zH3BkpM/if6WSDAmgBSTRL8oDJnAQb8pY0UMywjJu5949&#10;90cZFzUU2WtQPZtGSeb7ydFT3oKnPJ/jzeChwTjcRfpkM5UoeM/aUdyM/ARqzCwe5xiQYSUyFLkx&#10;6SxF5jiN97qHKC8ZamEaSFLbvYBvTh2jLPPnrEIOG7nDl9aF4+V6PATkAFDW0gSsM4PaVGrWU7mJ&#10;cTY2zoBsHVA2stkaGksEGMPcUiYH0Ty5iSIDxgEaLpAsARoA98ODzY/x1bSJ3h7dhYh9j8OWHrWa&#10;QFDVtaOHBUzoYeNmjPGtYJVfOeaz/hbAyHsRjfCrb0eQyIa5ZjLE5tiz0Ji+pm9axpmr+9ErDNWP&#10;GeeXOhcBj8kwI7kc5ugbC+NH/DWOUTR0r3F8M9aCDBwGWdHh9QxtH+kr+Yt2AHyzjf9WRoChNWnr&#10;Zv0Z8r2VZWv6wDXFIxx+Y2VLyLrMknnuTk+SBfTxmoYzgpMMPMBFLx8/cXycMQ4pOSQHDPyAj+4p&#10;oEIOOLWOknhkD1MBrFc58tpcm8OOeMh9ATClxsCmJhOvR3a05855aP1lvGUCydOA4cYhM4z3VE9w&#10;MNkQQTprpXTIGgKPeJUdRZcDnRFEnwM3xny38zdftqlfY4jT2Q38dr/I9vc5eACObNhHH31clq3S&#10;8Pj6+pS73xjnxXzZe7gAz9OHW8dzPNMTT7MTdBKnWzbTOO0ZFLzT9IV+B4atteYhO3LWrCOQowJI&#10;AyNOhTVhy13nvjIKotnWDfh8p6Cn/S2dNTMy930BwxeVyJI9/PSiUvVHlVNzHnQKVBb80/N4Kj6N&#10;ywdwky1gP7HOnhQYSu/OHqDmh4acXmWo5Gh7bxC+3A4+EY8BZ92xl4dHnij56vrJKmQTZBSI4+Fj&#10;dd3sA3TV+1WBHOlv+AD+WY0kcu4b6/P0pKC558MmDq6GqcgoPYsX2P4pEYzPreU4cj1/wDJJQMM+&#10;wybIngLlO9u6wCjdCS/cLPARs2avZanDNV13JFrCUy9yovAyvLircQh+AeScX/PWLfPMubMdWHxu&#10;1ANdfKije2Rgp2ohfmDDBJ7nyJXGwxGb8lEAPHCbFhiMqCwffzSd+ZrsbHwD4NKVGnGoRJA9VGY5&#10;rfajrX/jFMYX5NHf8BuHH/830cbKydo7mOx+Y1O+6Ro2nt0FuvHxvni3P4am7MeP02Sla/u87RGw&#10;F1tAGwogyDYbF1mbPWpdx9lS5XQzLKEhiMDIsj+BeWvch30Oj4yMhHnGYezeKsVOntgavmY7bIFQ&#10;wYFfJ0DbGAQ0YE7jdTM8aM3QcXBDr1kzskLbex79s+Qv2Yqeqoo4rtrc468DleKSQ4meo9kkSR36&#10;7262UKdyum6c+F4zZqXm9I+AMN4U/BAwlQFGa8zgM2jClvtsirZxqCComU2yKGMKF8mWy4LjC/u2&#10;9yawbAoceLo+Avt37tu4faXkQDZtd/rnfs+9WKJBQuBxdP4n/+Q/jS/0fkjOKtk82PgpfOdLJyLD&#10;//T/jCvZl6kmO2+9ts+zAFL/tjOfeIdtp8sEwfBglw9d8RZcOX/3PzSFA/HmZLXjSYs626S819ys&#10;9xx51uvkz5FlAj+rXKlqn4K2m//mr/6yI2vaa1OXNiBvThRvcceQDzHV2svW6DqopW97jlKiUqo8&#10;dxGDnkWPJaAr9cnJYDx5noyJ0cwm7xbPoDAtwzjp7u6n22DrE6iPKWJIizcAinFnGM0mRw2DEVLe&#10;6HR7S5BkVhhwTLoiIDGgaxFzoi0Z3oYHwPm8CMHydAOUCc4IdPfc0al7apg993RCwGHACMNE3Uc0&#10;S9SAQqDoOBPG+VZcBHDoPqRsYcBHzzdmUQwliRwWBtm+HRFNik33uycZEpkAShIDP+yAP9GG55yt&#10;xmHPk0jKjYznrRu3A2sx5dmzG3/+D/9hG8TPDs3W4Xq1Gc3gYBL1+tbBSfAij/YdGq/9a0o+7TES&#10;3aUoCMqNMmzGLNL11ibQmVFrjmiDppxQvMAAcfC+uXix/Wx3R6nevHl949uakdjcLKP6NOC5qy6G&#10;R6ODrAn+0MiDodHAQsZEnbAWqvYOWa8fMvCyi98XBVOK5/iG3Qk1OqEBhQ8knymzQTHgD501nZki&#10;smm8Gl9oHCGCh2VllpwNZZPu0zoLvXf+g2Rj8ZJGJVevtvcsBYk3x4ktIiy9/u65d6sPL7uYM3P5&#10;8rcTYcbbMrwnjuXERzNGivIR3LhWWeiTspJoakOybAYlpJ1xUygIoA46pZkyEQU9VeaRw6pUVHmE&#10;jOHcrzFRQndv3x1jBCSezDG338K4J2oWjxJegi+bwCCL8vmJ/wFgxniyGXVMlQEVJQN6x6hHR4Z2&#10;SnUDJAA/+QPiKZqHldw50+4+gJkyVJbmgHeGsSHksFUu0v4Syo0bMdm3NtqKwNmcr3yNPHiGbAie&#10;3tk+l30zrmUoZD0ZY9k12bjdra/IGx2i0ygeY/hzD3LscviTFwpu5tw9AQlzxVvWdbo8JQccn4Y7&#10;PIvXGSByJcOhSQ5ZtI6MFgPGiKC7qDaAhxbBmeHHE++cbF9OckdO02H04dXvvhv+xc/2hirFlG31&#10;N+df+RhZAXrwkeYj9Jt1xr+CM/QfmRKsALTQBxgyf8D+x9YEL6/Si3RAr9Nb07Ewh53x9zswDAAC&#10;EJ4/0fT4OKlqnoxf5e2Ve00win7qtVfJBvr0RzKkSmBFPDmEQIJg2BCIgeo9+w3QnUz7Mt4ItHQC&#10;Xdv9Ume9wTr1e/yjCgB9rY8yy9HVfX4BwcbW5SObXeve+Hbp+Fa7zwrK2cjtWfgLKKG/0QwYGGvt&#10;Lo11OwAHWAuqNbsZq8gwPWvYxiSgwOG5UTm2UhzP6X8m0hyXseSYoZ4pWqvV2WwFQ/CdcUygLnpP&#10;V8PuCfirtAAgdUwcp7N7zxybJLoqh5c5l+HY3rewAiQ9rQE2/caQ8xXvoRvRsZbjbKJD9FIqL0PM&#10;UWfTZF16WDRwBEXZbv9y5OzRY5swzAQCCybKUOzJ0SNTAqj0Aadl9tw0d9crwVM1w9YBMLLJS9bv&#10;RbMbMy80FRjaKutw6MjSV3TX22/OMHNeHfvgGcDVZBfSH/aXCg4ozWL/vEe/0z/WxfoIVNDbqkfe&#10;OXVi9Keg5NjM5keX2c+Flw8nN6LRw0/WvPV4Hr5wXiW9IqtHxpw3SjZghBan/6qIaC04gcZDfo9m&#10;h8z71SsAqgBO6/TgYc9JJ8S+fVZmswxfjsfwdOvybNrsB+6zjbSJ8tzd7cGlwyaTF/FdS64BMkxo&#10;b/kEXZqjtQecBXyhUvKxSvx0wstBSlfQv02t+zncuU6G3cvvR8Nd+Nqa/ekv/nRA3uyzb/13hMum&#10;xLFnCxLhGx15Y5FZb42sBAxi5KGTZ8rIc5bGqQzHDdhPwIkHbIRXBByOb9W3IN3KRuA/AS5YxJ4/&#10;ehFfC1wrXfe7McqwCjJygGa/WhQgC+SI3rX/6sJHFyZ4i2EFmm9V3XLn7u3GXIC4NdqXjlalgk4c&#10;iXF0e0+ABT7CF/Yx0hnoS67xGD6hHzmvAjG6aMtImTvciA7K3pTq0e8CR+grqCx7TM0IvOEhwTD3&#10;5Oj1yJFNzgYeImdwoUAKeqK1sSqDnQ6nOQucqdVJMe3UDejzCRo0XsFRnQQ9X8m6OcoCkj/6V8AB&#10;Bjvc1gq4UGbOgfX0v8Z74/yYY92PP/zgw7ED9ubOPtrmqPneKu9OR5lnPIpn8dwENLqHSbGTU5qZ&#10;3nP8wk8FxTjwqkAE2DmbMk0cSNugjMVcZIJkjtkcepBjvjP7rzEZDGgdPffZ8+7R+7YLeB6cyT5Y&#10;TyXaSpvpTuPosnCH9+1rjybxGyfocWNxnAQ9i89nG1NzdY/90f8g25+c6V1AR+3J9lz8zUVGa2Oz&#10;Nb0bL96SDGlNn8ab/8k//sfxRvLROBL9glE1gktH4s1dmwsTk92ZW+sNU7F3MdvQvZUeGV/zT4/3&#10;b5wwmU1U7tKha7IOuy/9t45fmrn2efZMNnbYpvlP1/XsATwG23iWLD6dyllHc9hKomTzX//z/zKH&#10;jdAB7KLPOQ0R0M0nWhGjAxUWRnTXXgmRG0rXomCCMTZj+KJAjAtYEVobyaV5DYxwTdlejg+gwTDo&#10;PHMkZa10wGISuDG6DZBiNi6v+xyGQ5iJ5MTwfhKcBj3MwNBPuQQG8Hr/UyopvW7CwBNwAfh4PkNJ&#10;wSj9Mj/eO8HZ1WcOBaQpWCUzABTD6Dwyim4AbsQ2PosFXLjPlJVECB2FdEYUxTA2oMS1wI1sA4Wa&#10;WIxhe5gDJN0NPIh+jcPYNRxn85PNZIhu37qbA3FlnAsO2wfvvb/x0ccfdacMdGPnWE5Ws/XjqI5B&#10;7XeGdk5o794M8kR8YorpetS8lIFyNBk6wgncY5pVBtam+sbPYcMXAC5nSSnEowCqchjA7tK3lzau&#10;Xr7cHMtEtOablT8ok7FJHdPbvMmI37mnQ8/poYnlOdccrLeGMcoV7pThUp52YJ82x3UrbI1EkEV4&#10;ZCQA6dnT1Fjv1ARCxx5GjQLjMFF0SoRatsBBZXqMdeslSu5QzNmTF5CmsC5+m9NZ4wGt8ndGY4eW&#10;WucLH3wwUVOZPFFmkWpKnvI8WoSZA6mGWlrf2SB3UlAcGp0hPX//PvxSVrTPyS6JKHK4ZDsO5RCf&#10;OXtuFCJlIVrOaYkgKS6d3gL+opYZt31Fy7fe0W5WGafadkZVVGx12WQwh6fIXvdCK+OnKKZLX+wm&#10;w6qk5u3mz1Gf/UDJm8/+mHIm48oVOZD419kxt3MYHejKGTMfXR/tq+F06oTkHCSZmQH0BLj/7AdT&#10;GjQGsL+n22XGVObvcJH5AylNDqAmD9ZyGsfM2tYUofVhxMgEZxhgelY5kk3J586dG77GE2SVU89Q&#10;bwUy0V9GFl++V4mNKB9eGmMcyKJMOWMTDEkOybUSHECOI3jm3Ol46egETBzYPk0iogHgebrD6KfU&#10;LHr6vH0k9mqQR8p4d0BkX9cBM8MPrY31GflrJnQFI4ge5AW90etFRoUuNGaNjxgJOoLhZ6ApUbrC&#10;oc2zr6DnMRYML96dTF08rSvk3sYGWKG/SKD3JuvT8wUO6O2HD5WeFIiJ9xmOn5J/xpAeJ9eOLeml&#10;fifzvIcm1zddTk+KIvru1bm3Rg2+JmLcfGQO6GT/0dFjjOMZgQPAFS/Sufh0PSd9Tzj7HD7upo3W&#10;72lQt+l/gKuLOXPmY4LuQ3+TY5+hfxf/ZS+iG/4Bkl0OVJJXNO6jk121N1X2fAXP1jEzqiiMcW9y&#10;rhz1bYG/xqZLoGM76B3vc9gAjH0BCMEijq+GRwI9HA3BB3yLfq5lCxh+9OVoyQwbk7FsZ1aAwE17&#10;/NIT9vtO44zuNdmf1p89ZeTNWYBm7EzPm/L9gCn+G70ZT3ue6+zTGnr3TEGGblEwKCATGZ4WhAQW&#10;X2hAlK4FFgWA2N2T6VRzAwasZrca+n1f+daUFPYMY8DLSnEFWvC3qPJbHIX4fJwBK9VnZ6zNXXBU&#10;EEUwFI+rNNCRT8mU4AbniTw51DnumGy6fc3sBpDPcQdgAUe6FOjG7zpFk4mU6ox3AGo0ob9GT6aj&#10;2CkgeDpZdxXdwZGJQ8dmsaeqHQQqHj1ofQJ42FIWkvQq2TUZh2bTyfiaPOhSp4rHXqIuGzuyKhei&#10;XWMgF/CQQLXyKzadbsbXIwM9Q0ZtghQCHc1D9g7/0zMC4DIt9EjTie7hlWij+kbGQRTfnutf/IN/&#10;kN6uxXq0mQxTsu9989fYgv4VAOvGQ2eBW/pps3nhV9f12NH/An9Pew4e4gjhMfKL/2T5bCmA+SZI&#10;nhyqVrh5+/YEgz1foJ89VZXQ44rZv5WDsxqm2NrAFgqokFP7lehLFRYfffrRBEbYV+vvjET3Yx84&#10;WlNKGa2sK/0psAuXdGl6tNca9wQS8Vfjhhlnv1RzESTFF7CgihgO2Zpfuja+RCOZ/jlbrkHje1VH&#10;nmESgqD32wOFR8mZIAPZIp/uM3vJoqFgqDFpitMSjw5yJMU4p12raRB54RTTf7v7nd5gmxzhw64A&#10;wcox55DzxinzZ9/m8E833cq5xX+aT6CdKjB6R6dllQPm47UjdcSebRbRhs6l42G7lRih81vw/sPH&#10;5oRHJ3De7+hAVjkRdBZHSnnzXXLausFcawtCMpGMKFE8Ep4QoGTDYH3OLZz4rCAqWzo6u7nFVcPD&#10;kWeeP3rZr+kIOnJbjo1ngoLRiXzAP7ZiwFoaqcnmwokwjufi/9HL4afD0X93a2ZrkaDOWz336y+/&#10;jm5JVgmOm9H5xq072dWcyPT0mbbX7C8AapsK+TwU/Tl/BrgnncZGwRkCEGwAZ826re0ly/kn23Tq&#10;fK732TN8aH6qUciFV8ma+5Krp+G6YeDe4fjTZ1PG3xqoYjAW9BAE2qx6AZ3ZCrpr7Gn3V9q9+b/+&#10;938ZNwbMizhRKBZMIwWMwnA1/4iXR97NGCMRWkYOuELoSdk1FOUXgC0hJeDqZAEli0c5EWplTZiX&#10;kKh1ZWzVYnuF4m8aDaVl7jMWjqKzP2SaGTQhYwIcKTHEYjiM3e/MP8ac+vB5RredJ0WglJD7YbCJ&#10;ojV+nVt8zp6fAU39TlGnIeZaztXpDNre2ucyUrIsIhWY3rgJl+un+05AzILZCK58UfaPcwlIGfvs&#10;Men+iP8s4GjMmIxj9X1O23JSU6JF7bR1NhQetpa3+1Oaol0yZJxqEXqR0QsXPpw0MBxDqSBFAxqF&#10;d+XbKzNemRXRjkcJkT0AMm8UE+cQQFGOwqlFF197mof1xXA6V4puyoahGVAEPIrsMUzDGNGKcrl0&#10;8eLUB1O8sobmbE6Y3xoyuspGjJtysA9FWRunQGSeQF66fGU+eySQr7SWEqC4OWM2hh5P0XM87qVM&#10;OY2TOYjGDI2oJd5VokMYREcBJABcB6093UPUpgf2+Vr2Fm1BM5k6fDcZoq796PwHE9WKiXIw4rHm&#10;rQyAwCjbEf0QKRZ1A2pEvp7HkyJ0xkNeZPsAOIqbfHB+XkVDRvXDjz6KwwPmXf/gsf0JyVA8AWRw&#10;eD1PU40DlaLs6YiAtwLTFBnFGcFnjRh3SleZBx0ssqVkiOyQD3wn+mCdjJMSFiHD/2ijVGXKYFJw&#10;FCA+IG+rO1mdFXPYAKYeXKTxh40rHTiJucgaB5D8JSU9DQBZLclnf521jo+stTmJ8Ds/T7dPAQLg&#10;y6ZaTR7G2UiZz7i7L7nFX9s6xXqeO3t2gGQP7v3Nqee+F39xnEVRb5Y1oUxlP5RcCDpYz21HguGY&#10;so3mwYjJYjF6Mr7vVvqqrNFYL1+5PJ3PzBF/nXhna4wU3eDzDg33OfsrrRPdJtIoGwJcowSHiCxP&#10;9UByxkgzV+6v8x3jhB7Am2Ygzm/aBrrWC9jDWytbtsATnqNPRXwZG3t60clrA7qsQJ8lQ9ZRRJse&#10;41QkUhtf/f7343h+9NEntf62v7MlNebWepp6pBONfXRnPOHe67vXkinyK0tBvxj3qJc4jjM1j+6a&#10;ec2c6Pn+BvzNheEac91DATbUyD3peYJG6eju0ccGJDB246D5TDRHU3f+I0/4/IylkrPG79uHdf7k&#10;zOP5WYc+u/hHaRrb0T6sNm1fr0GScmh/Ww/O9siqMvdoq3zRIap0lQNTZUZXgwXAp/fSV3SQoKEg&#10;kX0UMm2I4POCYuZrzdk+Ogc9hv+SW5Fh/GM90dE9x6mLjII5soVo5/fJdDUPPDb6wLz7HTiwqMbt&#10;uRwxc+KwoQXe59Swt8YPsJkPJ8S+HMchuN84bvGe4OKx7K6gA1A3922h0V/mROMFwTC0lZ0auQn8&#10;mqs5CP7s3FXVAJCWLaY7xtluHjILAiPjGPZcwRoga/Y0RwcVIRoYqESYYE08AzTq1mk/zIHsLTBs&#10;w/1gi+5JDvH62J0ogNZDr9bNoeIx7Ixx9jlGEmAZAMUXdC0MAdhyusnwYZH45OVx+g0QRytOzVvD&#10;e7I2nrnGCDQuAIrUZCTeSgECy2/l6A9dowH5Vka3AG+gtX/kgayScSAQfTkS9IWGJeZgnCqLOEic&#10;C4FCQVh2gz5QUkoHvM7hZjM//eTTse3bun6ztbR/mP2j73W/2+N4o56/bbcBbeOkN/GnZxonOe+/&#10;ZIB+oK/ag5Z8wgiA8gTYwm2ySHQBJ+la8mSM6MOp6TGDS8bhaT53C+rR9ctZKzjYZwQIOGroIbh2&#10;trJOQQvbavABHsJXsBTZ4CQK9ALJaDG6sDUyVrYLPVV94Q9Yha5iPzhDslKeg7YyUtZOUB7trb3s&#10;LXvnvcmuN19OyVRs9TpeEGhg58kTRxJGJPF0knniHfPnqE8VFF2Kd3rGduDm/2fqznrsvLI0v58Q&#10;RXESpwgO4qQkRYlKKSurDAPtr2Nf+MowykYXfOOh4Amoq3bbcMMwfNXfpt1tG4Y7szI1kRTJ4BhB&#10;irNIDaT/v/XyJDqUTAbPeYe9117Ds4a9tqAvWbfegixHmhNbzk48DDs4PoBsH0mulCbTiZIcss5P&#10;CsDQIQIq+JY8cnqtHSwoy2fs5N7eTOd3wWZj16M13DjdVQt0swuCeJg28kUbWUq6B5/3774jV2hn&#10;3/2UKsfbSggFulQR0H+qDwQTVJTgc2vEhlk7PA6v0YNjI+NduoaewNOasLDV9MgEdaKDbTZobRDw&#10;vMFxjNgP/MYGwKVPW4c5PimaRdDkrOaA0cS89oXxrOORMKPzgR0b9GtO++1r4d8w1Oue/d2Nm6ub&#10;bd05d/ZciZgq5BrHoUrcdTV/WxBjs2o6xzLJiu/rrFH6c7BfdmkCmdHIGnKuJLPG/vWZ+Vn/tSOP&#10;tuw8XQdzoYOMumA3u+HfeJKuF+gSmBBkELRi+9FGAA9NXPcspxmeEUCBmZ1NLYi28Q9/9x+GyU3i&#10;8CwCAK4+fh21HQOP2SMeAnrAAIashtpeRk6Ww+Q4NQhKEcxG54hgoByFEdju5ZRQNkr3vGfKez6g&#10;NFuoBj7KseWSZvWDwdWnRo0mkkA0eYZarfxEgDM0DM54txGMQAGhTWkUO6Owv8yKlLcWoXP+SeMz&#10;3jX4Mp49BCzhXXd3Mi/dmMzpg1LPR4tIDljIwFuQ5ZDb9t+kHBclWHOGu9spzZyFmJsxJRQDxlK8&#10;IyDxp/JBkQftzBmzuzV0eFzzD/SWUZu5NLbpHpVwUtrmTqA5vJo8nKqD3pmaWBB2dOL0+NlfrTmB&#10;55RQWhSz/ToEwLWcF8/TSIQhw2QDGEdJ54xTBDkJop+3b98qe3Zj5kHUKXCOGLraKCtlrrTnVMqC&#10;4ri9fTtlfmvKCQigzd8UwQh1RhrAEtkEfDi+o4wSqsVhU2pZY5QiCPsCPUcy2v5wwByMypgD5dZL&#10;i3XZlaFX85hMZONWmjeRpua9LmWhYM1J+QsjqQsn5xKgM0YKklJmRPDfpU/aw9b7dPykGBk1QAgt&#10;7ZEAlgERETIHkT/OOSWQ1oaT52wcxpMjEmUnKJHstaYpp7JKn165knzY42IjcW1mez8Qaf8WAZ4S&#10;3sZGITrTbk+KhDww9gi/Lv2weZaCFWUCFChdxgJA8Wx0wlujhJuDKD8HkjIWfaUUzCkWn7FbXxE7&#10;RgpwYODI2qtKK5fmLpWB9jz7LEV9lIwCZT1iFDlnMLbovQVwoldi2P6VD+f8vKR2ysK8b/NkrZ01&#10;weg6YILyUsNtvpxS46CL8MzUxjc3MmmtRXJ3iu66x96Re9Hf3rI5x605MxxABVCGlkAdXeG9/kNn&#10;RlRzEJv4j2eklcdyAjVqMD+OLeV4rO/dRwHjc2BC185p+239Wzu0ogddv3YS96djougEAyh4RKH/&#10;ZgTWr38DIQN0uhIfCjAtCvtdlK2bljnThzlnrS2jIIK6BvwDHOI56ygg4xl0LFlyYDs3cnv7zpzp&#10;eKYGP8q+JruWzPeP0QvWz/qj5zgTvYNDP3wWH4lCox8+9lncOHMzFk5Go5z1YoDpEM/Cj8bmGhbY&#10;s/ER/sO7xscpYUOM203+My/EQm8G3g9HCh+Pw9d95Nyz0QQQApjtKfAm48PvsgvznB7nDK5bN29N&#10;GZfubiL1DLHs/ZTmpg+AEJl4jWjYIfcbMztkTsYDCHNq2EeBpqnIaCxAkbHT82Oomw+QyuDbJ6bM&#10;jux6FvtjzNZfkypyji7szhJIWQCm+XFOfAdg098CM8t1S8kxZ8fYAOwBqvE52qATmtHvnuN+jZGA&#10;vdd1NWQrAdF1VsBZf4K06MkWcka8zx6lAYjDv/HK8EA6PztIn0+EO74TUOJcWX8AU5bPeD5MvmWB&#10;lZUZNx56U7Qcj9vzg+ZobJ0BdkvPyQMKyfV0wguoPOjYmAFy0dBc3DPyEh3RPHZrLEv02nx9gI/Y&#10;Ylk0wMrnsm1sl1LLt/2bY3ki+6mLm3JK1+BNgTBl6XQy+9xLRyfJUAqIHO6IEc93phu+NG9yYK8u&#10;IDtZoWwePcMe0tmkxNzoNI4JnOS97BR66FRsPLCSPZf0+ONKeI0XboFl6A/vB8Y1q7lQkyzBS3ze&#10;AOK9PYNN0E3w91FVHyonRv4aIxv20vN6v5IyADepGvnxDO+w9gCyKiiOIpqYg2y2rQDsMOxHBysP&#10;d/wE+4j/rQle0u3Tu+60XxENOFD4wXWRqeqaU5NVPnliK1t6YubFsRsd3XvY33EWm4+mTLI43snh&#10;Y9swCpqbtut8xxZr1IWu+IkTKOg2Tl308rsxcognK18wlC6if+EmNGMz8b+qKD/kx3zZI4mK5zko&#10;9myiERkAptfBF2vDNk2Wffit58enxmjMbJDvNjnU8SVCwI6C+jvhGKWnAhkns4vrzqy2G60bfsA9&#10;6CX4ynFEf/sx2UvBYTzGSXcckS0XpZeGN+k5evYve57juZGY6Ga90HLR3zPUsSMcY++mf9DX2ghs&#10;LwfPL5+5a8GLzkhEZ3qwIFF2sy+yn8lYS4R/PGfKU3uuapdZw+bv/ewEWVoCINGka4zJfcrEYRg/&#10;P/dMZZKazMlI6oA9OjSZ3pwMYhgzXeQ8QoFhWOjHZOrurTvpoIOr3XDS9e1b0fvF6vPPr6Tv2q/b&#10;O7Tzn67FqY0tWf1o+UpPijQLur2Kj2FbvMO7pf+NUXaW3Bq/taen4QTFJ9adHWD74Bd621xlRPkq&#10;rk8iokNBrZ5nDTXawQNwxTQ96lrfu1bwhC9mTvhA0EXSZuN/+fv/5K0HM2KUpogw5jBIClN3E4NZ&#10;as8zMIFWRgmxZ5N116VSZ4EoSYKH+CNQAXULfCRlp4mAaMhEHWJyQsQZE31hdQ/kFFFMMnDup6Qn&#10;C2JCMTvDBiABHqMIGttEORrbyMg7RkFQjg2hInSi4U1hDAXiElARd4qJkeP9ArIUq/dw2KTqKQLA&#10;VIRBap2SZ6xkp4YWKe5Z/AEePatBKG9kJL1/KRexRAlRzwcwgFDZCJsYjdPevVvb26ud6sJb83Go&#10;AIQBYX1CUJ19osYc0BTZ4ehKUZ8utSuVb50AIHMVhec4WUcOrCynKOvRshIaKyDtpMBjeJFjEUn7&#10;lKyRiMUieAlK79QlzGZ95VXo8LS5EVD7rESH/HCCP7l4adYFOFLDjJlFl5XBMIL2pE12o88BYsxJ&#10;IHW7PFUESY3yjaIg9+7fm7FK9yun2Kr+nGI/c+bcMCylau6AqMyWckd0kFXgFMs+KqXDG/Z6nB2g&#10;uihn5ayU9+Oizd98883MB48HU0bIGFTG94svf7vaSrna0M4YTAOMrrM2Nt3jP2tiL9/t9q+Jssg2&#10;Tz19TKZMlLFZoiRL9pYQH+zdh4oYOqQTQPJDthhFzVOAOE4eQVcmyWgAyPiWHOFZ8oD+hF9jEDwM&#10;X3MiRbIoQECG0mMoGGBGYIlkJvzxpf0tngUwcnDxrOu6qLna8yMLYe9NoCPjoFxOWSSjoAsUBd7F&#10;k/Eks0o5ewhxHYOoDJRiFmA5WUZyK0Xq4GpBA5vI5zylZIhDTdG7VtR+yVIsSm8cthTWgLj4AMhA&#10;T2MFBDiN3rmd3JBx7wJYxwBEsAU8LwEg+oZRs1fMGgLPo2NaEw48+deZlXEaEBxtCImI5+ir7v2h&#10;7nYMGMfM+6YbVtczHPgPHZU4MuTWCMDF9+g0ZcMptOGRHAg0RivrOIY+vhxnrPEA2+uxCzjRo1Pq&#10;OjqPAYvgJtH4unx0kb2OdIWxCPQAX08zanMuEwez4MDs80hn7tu3lA0vtHzHV/BPc1sAe78bR89C&#10;CxFd4xwOmc8FIfqyl43BHV26zNn17MGiX7uqy8YY9xnDB0ChC0PkGnOfbFn0pJOs7Ri/5k339M+x&#10;E33V9xmxno+HlFVNFqp/D817Ln4xRg6bd/Tq4S0NO252LMo0QEin+p5uYLPwP5mbjE3PsjfGkSfe&#10;4xlj47punKrWVQBAhnxK09p8Tq8CfeRsidiLjCa/zQ/I42QDl8Co35d9cUole29OieYZJu7+yUgO&#10;LRfjz6E3f2N1P+eATE8Z5sw029q6yBIA4bLarmPDzV3wgO6nX3aqkrjXcRxsHTthYUS2yeHhqhYA&#10;B8Ez15srXcoWOTYFHhiH8R3PohG6cfTZ/25sTHSMVutks3bsjdtcrTE9KWCEr/Em2gJGSis5Jr4D&#10;EN2r+ma6NMdnE9CIjnQ8kMJuIojKG/RLSibija8XXafyQ1lawYL+WAdgcgncBOIqf3KsjMxPw5sS&#10;tFmDdCzacXgEs+gAXZ2fvdvriP6zHytnx7jp7ylHzbGi99EGz9jDJoDshzPK0RIZn6xgbzR/eoMD&#10;g/6CnuZL1tBaab7nAXB0E1D4JNApAMVOkh3ryik8k8N24sSJcX6abPK9NF5ROm+vmTMCHxXUQq/J&#10;pMQXSuwmU9l4PZ+dsVVFyeU0JUs2NNugP+lhNMF/xsRhO7HV3sLG3OBnDPcqMb527do4HbIqdCve&#10;4gCx8/eqfhk9SO9Gm5ZkflTNsJ+cE/znR9WNNRHkH+ZpouSbIwWo+pnupvEDxw39BgPGB/jGZzIj&#10;vxQAxH++Y+cn29u9U6aXzZsMXi9CT/rP3NCCTRLEwItoZCzmgcb0Cr3mHNmHuzsjY3jURXgZL5rn&#10;6L13OrQlSU9VKtrz2BfjEcSB3ehMdKX7OAu61rKr1s2eaM4g28u55piRR3YH3+ENWEGgWidW+mjs&#10;RmOUaTydM2zvPfuG/5Zgc8eUtG72PZIFmHD48N3Y4Tp7yASX2DY/cNM6Uw5bT2ZonA0VPov9NN8M&#10;d/NaMCcHA65DF/M19gg31xs330Bw0/PoqQkQpUfQYsEpAtLL8+gN+p9MTrCH7svG4T0BVZld5wAK&#10;sMC+x/IpbL3YDGdsZosdf/Uoun7z56+ndP1h+mWnhiV7Cpj97ssvprmZLRo6mY4P0HMOt6aCcfY9&#10;CqzuS69J7FijdXm5yiB+Af42J77INMJpdvboKa+0XnQTHp3KlCbID2D/9Dugx/As/sMb5qrZnPWi&#10;N8Yutd7kzxookbbmBMjZmFMNlq+08c/+y//47bEcKh72kn3hECnny1tNYYpCi4zOifS9ULaGAmnW&#10;QwBg3qIM6KEUUoQitfFyC7RE9KZkrBdbRt+nwsfgkmX+jkk07ybK62KAl0jrs4Ap8IgbRJB57O8H&#10;Io3PIAjGpPV7GcbBTJhmcQo0NACK1VqrBycsfRdzEXIGH9EQVAnYzLlxeBemAfQOBoSVnBEEDUX2&#10;VMaIuTzPnHSI1AkGiFMyNSA8JYIeOhICpGiKfhSC7MvpSq5EwOwjkg590plAnCCLlFkum6dUEwWW&#10;KAXjCSBYD/PH6Izz6Uq6dHYELBkFTIIJ7+VIMAiHOg/MnPxRCsWBpLDGUBcNm43KCYa6WN1oGD/P&#10;ldKn0JSsKnFkmMbJbEyaQDiDzRllB/qd+aTMgZKJziSQysJ05QMeKW+ZSm2vGXfRJvsQ9pR6Ptl5&#10;ZydPnooOP62uXr2+utu4dSjdG43tKfuos9fOnTsTs9YEIieIMNiEf61rgWjZLM1IKF6KQFMYxKEY&#10;ZXBOnvqodcgxivF/6XNRQE7IP/7xj8sYG/OAEPrn3Zp+evlydD0drXPYMpgbZZAFDSgWh2sC0Eph&#10;pfgdQAsIKaWQaQPURKw5wvif+OIH/H6yuTACorSAFr4dQ05oa/YB9FOCDNDIk0UuK4JnluxNhqB5&#10;SOPbX0CZAalAQGSNZgUz4m2ApRtb84QvwRKAIFvALtpyJDjwZIUxoyisb/97pyQDXiKyKZhH8YRx&#10;+vtRYEdkWbDFe8gRhSWKNO/qfU255xaI6H0iwDqtUo4Rr3sXoD4Ao/WR5RYF1O1w2uw3bs+egE9z&#10;QTdyjN90dWPkRPDxjzbngKgoL8OuEQ+DvHREfReRbgwCEwN4k22yii6UhuAJZxFoBDiMn95AK3Km&#10;BGxKcsr+Og5Aua7xM7rWzPvJB9AHHOBz2QDyxfEw1izWQq8Wh4zYWM9hYMwYYUCZXpHV8W+yN393&#10;/ZxNk0EQ0CFXZHb0YVmKLmuN3zX26BoyZe3wgmYqSfoY/Y90sUxPMo50255q89+qo0verTk6MBT4&#10;YEote6b3k5+4q7/iif4kGEMv83qvvT5AJr6c8UZj+o1+8f7JaOA/l3TfusMmuyCjP89Ozvp69Az6&#10;M3widKoJ8DT9Y32G5zE2OejHXwCr+XNc6KjFCUyO0K5xLXIRKG48Gr/cq6kQYGmfEKeIbAHzZB4N&#10;jpblmKxaMtULp7xP9nntYAoYoIP3WFP6117CZpocFcRBr+4DFI3H/AWUALYPK7kRWATkyaQJZZJp&#10;AABAAElEQVR1sObjpOL59O/e9iosgA/JFtoPyG7+fv7djDE6oYGAjvniP0CLHI0z5J6+9zl6+4fS&#10;RnICLCmBBIppDTaE3jzc/M13WffFOZPx2b69PTqNbMjKseH0mX/ja/y+rNsCrpQky9oIgI3dat1m&#10;fdJT5k9f0NHW3X4d+9QASHqfQyQIY2yaUbDLjhLgDOPN2aPIxjc/dlSAUBCG3QQm6Tb6S/Mm4NTe&#10;l0WW0iXZ3zUQ3SkyfatApnFc+uST1ipebv1kXTiC9AFH/VXr6rxDrfc9B/6wr3yubY2AXmtFnwqS&#10;KC+35x3P4l90wYscQMejCKJyqgFlY/V+ZaT0PRrttj5PytYLnAqy4AQl+LJsAKpACv5zP93kjLzT&#10;2TVOD5ZxHMKhHG9RfOsCFL9MT9JbfTL2Q0Ma7/IsgSA8zWZNI5beQadpNkG2OQf4YXgtWTUfa4Zv&#10;fWZeuw8erq5eu9o5pB0zEtD1HR6na2Vm2RfNYcyFDlNJ1NcjcxxCGSNOEZ0xc2+sE3jqXUrPHKGE&#10;Z+jkUQE9aeYVjkND93brgqlaBzyPTwVO6HDO48hd9HA9kM2ecEjZD9esz04zP0EIfKdM3ee6prLV&#10;8CbeUGGiW/SzwL+1E1AfrIl/zLLn0hnj4LVWMstK3VT1sCNU5nQw73pOEv0DS9t64KxB92rSBuPA&#10;ktZVkJ6tcCzDwsfJV/N3Bp7KLu+K0eb91oXswGH03Oiv5AeeNzaypbGGLI33j+PbnWySZIb1MleO&#10;o2CJBAq9BCstVSJsvgBbMkNWopXX09HkAE7GW3jbNXSS/Z+ClOPo05FdR4b7deSMDM3Wn96DH/GK&#10;/9gZwSj/lqQwZ639x4E/YEtL+5Kzv4LPSkCPom/MAGc4LkjS4e6t7dX//a//zTSze5Se2C0AcyDa&#10;fn7lSt0hj1QWmR8RDzTT2VemKuZAz9Yoa+/G4rvQLbLF+GiwX7TjE9BXSnXJOH5h/8gmH4bug+0w&#10;J/xJ/+NFTrEKBPqBIAh28aHY15/jS0mBlryvZPf6rTkqR9fMrheMzse35GsC8//wd//RW0p0mLyb&#10;lKxNyUrCw6vjHXIGxjHqwRSZn547Qj4NOgJZQJ4FJGyA2RIl1q3JwBZvnVJZmDImn1RjAhSRP6gk&#10;kuEerzeGAJBMXsrQ+xkWg57SsxYVWTDROGLlIxEBwREL4SgoREUknq2/MTDhoZQwmecz2Moi/HvZ&#10;lF59cIReXMYiNAmv9sdooyPVMaUIzZ+SkD7FkCeOnUioO/A0WlHQIwgpSQYVAy4ZMx0jUygpMI7I&#10;4cOVQ/Y9JUMAtebnHJv3+83DafT4GLM8y4hQuoRYrbUo6Ly/sStJufSbS21oDUykDJUUAhMYg9Mm&#10;tU8DrJ02CnNzc+n8JKpmfOZPABhm2UQODoeEdy/iaBzKiTh2xm7D5fXvryfcIibdE/PhOIobU+FZ&#10;QPYXnbZSXpxZ+9ooGQ4P5S7CIHKn9OyDsgAPigJ/9+13Ew3c31rahHvu3Lk6YdbFLMeTMQZcHXT8&#10;1ddfjxI2v60U69G+f57RJxiMjSjY1E5HXwYWPzN+MlmUwFdffVX7/o9bK01zijYHzLUdFtH97LNP&#10;i3adCkztq5RKdzJlEeb4fg5gEax4G8+ZJ6Cho6J9EM7zAKo1tABUlVcowRFt1vJ4c8v+t6IqPUfU&#10;BZ+QIBF+wIwS9zyiNevfe0X9yB1lL4oEsOJDCkIAQb3zdHYjL4IPlGZ/xklvDRiiAS8AfvczyE8D&#10;B0AlOeEQuSfbMYCFU7PRODTuEKRxxpz9OlpNy7pTYDS1dSSBnDMG1jl/1ppW6JUDTBllZ49x3owT&#10;E5kH5SxIQnmMAmoegLB1mMBAsmb/iZJDsnG0zDb9wMkXfFFq3EPKcHLcv2s4lQJGT+BDZJqzK3JM&#10;V3gN/uZgcCbxgB9zxif02URzA0oAp0sfx+MMh8xuU+zaQFv6R4QVXfHtKN6eo6yJnKnzF5DQVl3U&#10;D795tgida73DD5BEzwDlunvhB4DCM8yfwi66MdfjHca2/w3dzJO+mvXsOn9z5vDT6Nfeo4kC2cN/&#10;DDT9I8O2vz8Irg07/bmmP7n2o6RXgMXPlM2l27ht9GekmmfOEQ3dq7QXfShSziKeYnx9tP4xVnoM&#10;l+BZpT9nO84C4F7WY6bc5fOkrgLMDHw+Gv3geXSfD43Z4xdHSmCNs5YzkK3hLGmUpLkP8A10u8/n&#10;d+/eXl2/dm265AIgAir2JQOR7AUHSsBjyWpXRlcGoOnEqrmsEWfOymv9yQKAhqfQVVt/POZd5kNe&#10;nMlDr5Fr13oHe7auEPFcoAMfGx+QPGdHto6OKVg307CugiTkC1ghN44MIUMcXHMQGBR44czQiUrY&#10;1/QCvh6mtzhPaGB9OCdAP5pxhDTScuiybCEei8vHJgNcGgx9901y1Tiso/20nL0jgSPNHPCUrLrn&#10;qhrkiB5Pvwk+0J90I3robgigLbJiDG2XSM7Onz/7l0wAOw1I2wsMkAPS9K224JMVXthh1j8Om+yP&#10;zIwglsYlqnPIseMWsKBSc3pHNY+gqn1Hnql0VPWGTDp5+bhmVxYa3+JRmVDTwQcqQwBOXSvZ9mfp&#10;g+fpFboIcLQG9IR5wg4TnAnf6AZJ9woGCzr4/kWOnzVgR+lMtsB7dG0WhGI7lbbLRDaIeS75hQcm&#10;6984/Khw0jXxZc2YTpZJ+eij0wPQZa/2ty46wqpSgXPoBKAb3el8/Ah74SP6fgB336HbUilSiXsN&#10;zv6S0U8mWvV4xTMWPt7MTpsbHmIz77YfaLuyR9kYmUw4DgPiyR8KqOIpGQm6s4mlDx3RtGRd0cex&#10;BDKTto7McQjRAZabgHIGhJyM/Hgq/owXEQdN6VUfDTj27+QCvXQLniBc77T25j+N5chMsiqIYZRk&#10;WBUOfKvcjD39MPwgC8Yhs77TIyD9b3sKjLNrL1dZHQFs98nKcdAHz0QvHTl/yelqMMn2UspGV2se&#10;ARNRbaOvu3Ypvc6p6bkyZaoA8NM66M4J8XyYgDyZ6/6c+w+iPwcKLsOv9ID3m79ya8c+qFgbPuyd&#10;Ml7unexN8ziRXOhgPQ5V/GBfJPnmNAjEclwFNwZZt574Af7Q/dRc8BoHSwUBnp6gcjQgv/akkldZ&#10;aGuOH2wz8AzzGbsXXThw6LNsZVqup4ft05fNl1jhrMkw0TNwx2766HmOi33rqpPIv+C64G0X9s4C&#10;A12/0fofZsfDr3dv3Vl99eevOnc0vBiN70Zjzujlzz5bnU92YDnHNAmMvkimlLnzSw7ltAnK7m09&#10;tfuHsekj/GT/Ib2NX1T0oDs9DLOQdw2krItxwzXkB6bgGEqG4D96FN/4MW+VCuSSHrBdaHRgegGe&#10;1hnSfeROYOgvdip/ZON/+x/+9i1lwqiJ3mrGIWoHXBgYxp4odIrRQDxBJzMD1PDBBLQv5blTAlK7&#10;nKLG8hfHz+dLeZJJV+7URESE3YcwH9Rmk5AyNL2giYnmOKTxQfd1/tDs1ZJepVgzXpghhSplT0FR&#10;nk6Mf93vyr54qJQsgWeIEMXeL0Z2iRRQ2L6LMbsHo1AIul++yTsW8dGIQqRadA0wJjDHKtOzYf9e&#10;G6IdtCxS9pvzF3pPe7w4PdGHMWPIZ48BBUNL9y609IczwQBSqCJhxgb8Gi8DD7x7B/pKkf9YbS2g&#10;+7CWv+ZCsXmm62UpZDKUbJ480UHUAet1xEIUU9QOs8r6cKI5MJqKcC6UYsxG1j43vomctgbO0tG1&#10;0R4MpaEMIcf1aQqWCgaoHz56sLpx/fve93yAD2Em9JxAzoTNymgvgjZtSS1obwUC0YZTr0vfRIZ6&#10;3tTFZwQYmANl2IAnaX5O2f4ESWtZwBJQ/+67axOdskGdc8aJ4oSI/AyAKD1OIIBr85KJ44xo7a0O&#10;Go3Pnj3TWsgaLCUQ+JuS+ezTy23sPjdp+NvtLZySjZjuSM7HRydON5b2C5bpkF0yr51KQEVC1DxT&#10;gJtFrvEVG6ZxiGymTBbaipi5RvkKjhBV9RxAlCHj8ONlhoa8SNtTkObtDC8AA9Cj/AFrHaniqEUO&#10;41mGAbiV3Riw1e/m6As8jyaU4pP231mrKaVrTVzzIrnTLZPTIfL3YKfupdHqUeCJQ29vz2S/Dbz1&#10;M2aK01rKoDbjQGWKP/7cjBe3csTxMSUARHj3KPP4v8vnM/zhM7KsbAPgpQBl3QQdtLBlyA6npD0L&#10;H1J4MtGzNq256ydzlSxokyuTM3vj+pzTAKSIyDLgAAXakQfjoYc4TICknyVIlBPaZydy2pVXMGDo&#10;/zyaoJ35WksGigPiufZUcnAAfWtr3ytDLdglsshBJOP0yCj3/ha4MbZputI6kR/08N/edKtIKJzi&#10;M45uv4w+mShm16OZ+/E+cI0OMmmx5ozP3kddwGSVp1GS6GGOcRfPXGcZhzf6yH8+7l7OxpvO+pvA&#10;SyAU77AF9CvH10q7mP7xH2MC4Lmf3mkY/R2/RFs8SKcCOgIZQJkb0BTY8D7P95wRRO/vD1067/Ew&#10;l3lJ9HV9WnWeyRkG1PCCkqyDzknrkgF16WBn9W3fcvZkB48GBhhdz1gb0aFrj8VrdI7IOWeOXKA/&#10;4o9D1xvZP2CerifPG9GWE0f+/ZDL2R+abcEb7BggwcALEnGi8A6+Uk4D+AKCpwp+bW2VtU83AaJ4&#10;aeS064AkjglA5A341XVLoEgThAJEzWk6meVwjePfPYC+snQ0HZ5rnSzzZI57FqAncygY5ogVPMRO&#10;L/vSOq4nuzkNpLI7FoOekW24dOk3wxvKSz2LvuSwCZgdLpOgWgQAXwJj6eJkEU8O77TueFSk3zmX&#10;mp1YUfpQEAad/HA4HueICRLiHVk9/1k7JaQCMwCbSgpA1F4eASXXWFvnJfnOfiH3L9mLBaOwo6Lm&#10;HBVjnqwQAcOzME2PgH/gBn+Pbeldgo3K6JesyVJGB3hiX3Jtrbl9gB1wJaLOptDf9u3I9LLRxmj/&#10;DP3jZ8lWCkoswWTrav7ALaca1liXtWHdw+lH+kkgyXpsbtWxM3rujZ8Aes1AAD5jUvWg6dO4o60B&#10;aRKk0bHQOGR/8L8xzrEnOTTWB004tDLE9vOYo8/w6QLQ3fu6faHb2Yf7M176VnaKHueY6mxH3gRs&#10;l7UrKJptA9xJr2zbxx/He9l+9Jl9ilWs6LLMdriHLhT0piPHIU7/0q/4BCadqpZoNHs7m5/3a+kO&#10;xMfqvT95SGfhPXjAPNa63/oIVAhuCxTgITqbjZZJc1SL0k3lhQJCShZ1glbC70xTtoXMoCF8Jqgj&#10;W84OC2TjO7qiVw6NRwYbgHu8F2Yly8a5u7M7W044Spq/LbLeaqU/NZzAOzJ0R4+0n7o5qSDA93jk&#10;WRms5YzVmp5kvzRa+UvWOZ3mmXSJ96uk4oRaSzhommJEM7py7Eg0gZXoccGKN+n9qYNIxsfepsvh&#10;VM2TrDPZVvnix5pzdI3LeiVgE8jzOVxh7ekydtN4+AjvNP7Y5TkyIP2NHnTlVBE5tD4+g70eVUnF&#10;ljmG48TmyebZcVHNQwbvWWtD1lilwFD/UzYbvgm3/NqZiW/zB75vS8+9cN2xZObKlSurj0pMmQu9&#10;z/l+XUdz+sXe1gM1UdqqikopLj1KD8HzAl4Cqm8Z137YXHLLb6HjBIUEWPkW5FZgG84f+WzOtpEs&#10;QeQFh5Bj9m/sd+vKbg6WD4MJ4KPtkk3d7bqkuD+woACVqpCN/+Mf/i4a9r8EY8rWYmZeMgagAAgp&#10;BjRBi8wCEAafA24AD0CFkVyI4Qdc9R1jNvtiUvLC3DYUMhAmTXEyHj9F5PfLsDHWBAgoofzn74SI&#10;gdOZZsr5YmxMKAqjnG4You9HOTVmrbvHi2+Ttd8xF6VKmcpaiQaYg3dxLCgE2SMGh7PIkGIUUctP&#10;P7lUN7kLMS/DlWJo4CIXxsVQbOfJ62p0pvPBHF5qwy/FTSeP4HansY7QRj/ZAQ4SQ2Vxge8DOW+6&#10;lgHkGOe5zFb02NNBpuMsN2+1rICerI37zJ1AMj6eh1ksOLBgLRgGbezHySzayVmj5Lcqn8QAnCpj&#10;mP1IEeJ4EUm0aIoDBB48vB/gyRBSQNEJyJiys+jzJIP6a4x6J2dGNFaXLJGVYToAuDn6A/gd7IyM&#10;BVSVbWquP3afduxKBfwBJtclZVevVxPfXCnSQzVOkZkRCKAQZQltYsfoSi40+0Cj09GdAaM4Hbr5&#10;4llNIKKn+TuPTaqbEhRZFqFxHMXV767NeuABWa9J+Tfxwzl1nLnLly7OmstWiOJyGoAcymja7/Zs&#10;+oEBoOB3dmoJH0+JVHF4NqMzZ/Rg8/swZ1JGghGcMq5oja8AZ06jjK+SG9GzY5u15U3+XqaIlM8q&#10;TdqTkHIC0FNkThZBJB6gEH1Dg6X0NGeuZ+M5QBrfDPhnvOO/NTgV3MDr3k1e7MUkr67hWKgVJ7dK&#10;cuxTuF13SPuhAEnBFnM0HpB7eWa/FeiYzbXxvCgcYHGy4wtEpGzs5bRQqvh86bBKeS/KylpRWiDM&#10;OKKNj27Bz0pGRHIZkqWEJsPr+97NqHz73XfpH07qm9agtU+ZacWvQRBjwRnDk0AuuaCfADbyA3AN&#10;YEt+RNGNlWIGwhkeRuloihsvkhPvpCfw4FQKUNTRxHfAPj1IVzKG5IhzI6Ng4mgLjDHSGp7Qp2Rw&#10;wF7P48ziJ2XAIn1opSOk6NuSFaWsBXDSJdEG4BiapWTMi06mY43/xx8zBP17cUAz1o1cy3bRVPKo&#10;Mx5Qyzmg35csSvwSEOAIeY73ayQFmHDSAXMAaEqYMjKML1DVkIffDB4vzCRaV7wnKEPnqViYNuXx&#10;FgeesaX/h+kag5f5jzKOJP1kA7qfM8yx81jfeyaDj1GMR9SXTFqDJcjY+kZXPMqBk4FzPMbtO9sF&#10;QZYAVuHFoY3oOvn0TsE6GX8twnXskwk4mLFeMtPRtnmTEe3lRZWBuQUIxRcAeQARqGLQDZ/8qVBQ&#10;1jL6Nd0x5UPNUyaF/reP2PqxR+R5Ak6tI8co0s786XVOKF6lI1StTIChNbEuHAzAH5+i11CpeweA&#10;p0PpJjqxgQ0fchimxCYHED2A4zNnzq5OfnQquQzEd+9iC+Pv3nfr9u2pLkBTtvfixY/785tsgwqa&#10;ouDxvLm/jW8uXLgwfLirVIutCWzMNoYCLg47V01AR6O5Q7Gdk0Tv0r/2e3MAD8ej9iubyvbNW1Nt&#10;oZwIqMJH1hwv0B+Av2ogtMP/8AIZQwe2nTNJD9GlHGq6Dn1ggKWEsi6x5CCZMoYeMbpzySYHBJ8t&#10;IE1HYeDauovyA/e9ZezVlLlFmwWQluVK7vGQQeJTzvtUqbT+1hCfkpjR365F78bIPtNRETl+0jeg&#10;iH48zM5pHMSmrzEVO8gunIyWAkLKsQWe6MdD2W8BkoVWyW50dnwCnTDAsHeNTgp00vuwDF6VDbAX&#10;Gt3guAg8gFG1wstnYQ2yH4HOXTg/OgXPoa99ofZSCXTTF1hNBYijiDSBEnCZIER6RFCBs6cLKy1z&#10;KKxw4fz51YVz55rbT2Go7dkbr3nM/g4uxocNcXSh+2APgS461PzRkb6Sucfv7Pc4BH0nu2du9DZ+&#10;cz09zFFghw7EO7JXkglkUOdsWA/mnWZROQb4i/MkS/s4POfweLZF8sB6zx7wdCdZsHRzffcMjmh0&#10;AkLjuPQ7O8oWmYPeBTLqE7R6p+fsx3LWITljC9n5HxuTZz/N/nNOBYnYKN8J1Kch5pmwxzQ9osey&#10;ZzKa/lahAX9yFlSGkQP3WjvHIdDjhwskU7icImuMVst5cclE8r8Ew1QVxCetKx4dPdszOCeqLSYw&#10;0b9h93VQiv0Y+r8LDLClo98Jb+Nkv9nuGadvera14VzPvAocqCT7qWodx0rRM79Ea86msmvyJfCA&#10;h23vQKv3ctQnyBbPCQDAp7M1ovPUnqU3b7Z+96OVo38uXr68OtxaCDBzit9P55NpfEi3fLD3wOrk&#10;sa3JwuJzna3Ne7YhYfLer7yePiLTeNK40WLxjRabR+YHH4V56WEZRT974rkuH51Kp5NByTGzX5dQ&#10;w737q74RMLm9nX8RvZfgsGSIbHAZtn/x3/5tGGoxvKLGhE3dtYxUo2xyvaXFkxHDpQYz3nILjgF1&#10;Y5nGIV2GuEqFKFPGZdK4MaY0J0M0hibiULKUzzqNCiS0rEMIqWKGClEIHO+UEZLNo+xFK4Eu5YEU&#10;ip/J3HQ9IRaZI0yMC4WLsJbZ/zAMQTIHIAxw8gP8AijKEndbZJGgv/6b32dgAxkR0fUcNuVZIjKc&#10;0AcPdmMAzmrGSPlDBkKa9FDljgwu5UOpKa2zD4+SANAoUt65s4DQA5icSF3CpsxgOjpFu6cZRaVo&#10;6AvkybpF4q537opMWVEogtyiToanCcqCyEqsz9YAODiXlBQjTQjtt7IumE9TBGecmR/nRkkYI4gW&#10;uGtv9Cd0UwZ5LaeqjBmBeF7UQOSYIyH6IaoAMHFQRJ+0fj+EGRsrZSf76UeJ61brfipna5Rxkf8X&#10;0f67766Oky51f/pEHZUy1vZlyeYBSqJCAPWD3c5rK+Ilqqbm2x4+Cntq56OVaNO+HL7TlS8Cbmr7&#10;zdWeNLzzhz/8cdbEWly6eHHONxHJvnDhXA73o8WYnL+Qcq+8NLpR6AQF5YFfXZcoCJlFQQXdOB/2&#10;N+OA5gcyOodE6Dbbp5HzI1JIYe7NGAx9Go9/A5YM8ovG7DB1kWOgzP5DRnSizLGmcjqROWeXWXOg&#10;0ni1vGa0ZKrdN2fcdC2lCYGRC4BOlgW45aj15cjhNPxIkQAsnAEObQzQ6nD4gMDVGKp//PrPw0+L&#10;QQwIdB3l3Rvm2ZTn20CZNSWGWxmks+2v2NrifDaS+FsQZKJvzRm/kjfv0NwGz+NLcoj3DIGuoRsY&#10;q9n32PXk45NLl1oHAYHGG5/dqHspRUuviIA/6uyfY2U/evjoKIaK4pzsffqMkfB8ji2ZAAIoQ+Vo&#10;kz3KeKAHI6JkjFwCNKGM9FYL0X2y1eSTI7/WgeTS94JDlDP67+mwcG2j0EoEE2idfWK9E1DnkNKl&#10;5s95NVd0MTe04QCIUo+u7HPPR5dM8egf/Mfp8tnSiCLd0Jqb+0Y1+Gi7kVxp1W3vKiPKARJFZoDo&#10;Hz/Gbl8bh4iONLZ1VoPsOJTa9fhoxhpNsxLdM7f3zF7Zrz0dYed5jJB1WUBqBgsz9YMfrf8v6fKG&#10;MvRzr0eh5fz97vdxNryptfDdREDfrRlgKSA3jko3Gfsa1HIgpj16x2U48kFjpCklaV3HQQpI0Jdo&#10;jLaHM37oruxP5PdoQZujrT35YoAFGNEID9trcCBeZdi1gH4VL+JZZx163lKCHV2bnCZLaORgXBka&#10;Ns6ajcENfHHSrAH+ELhiS811QGZzw/9shxW3X5bjgVfx/9Czh7N3OvWSxdmcng6lS55WRkPfWgf7&#10;pelNdoRdcK/flSuynafSw4Jm9q9wJukk0XKRf2BScJLscdbOnzvXGPckk2WTo7kxOy5AJoqt3tnd&#10;aSQybqeiefuoOo/J3IFfjaXgAfuPG3Y6UeB32e8kmKDLsGwfXnYMw4PWznq5bqpn3ukONhfDna6s&#10;acbN2fRf4+JcczzuFmRyDhj7MBmY5mp8mwUwFxonHznlHgQkrUvH/HvR621riEfhGsFkzsEE7loD&#10;Z2kKOoiCa1Rh/TUdc5+AE7tsXrYlsA8cJ7qNrI4V7Rr8h/893/rTSeOY9yz6xzrhN5Uy9CY9Buhy&#10;BOgj9lG2WmAKkGdDD1YSuT5g23hJpKoD569NwKX70UmWShAITwgiAuccb3gKb5kHR5AOExBUfmfd&#10;lJByAGT9YadbN+u8msM2TmF6g43vpmyMEmggO/lvrebd6THjDNo0j0Sq0SmP/vTyJ+Oo3KtKSVBH&#10;l0dB/AWTBZ5hh2SQnTZWeiimbw2bXXMUJIPlJjPR3/QP7LU40RwU2aUFKHN08JYuzWRG1o3uJCcy&#10;r4sz+GZ16fLlsbVkh67yvZJFDolsDmxJt9n6Q1ZcJ4CKLiq0OGccotOnS0SE2WSL0Mtn5M0a0jfW&#10;HcHgp52djnTCS71Lh1Q0g5vnmphjT0Rjr+hE+IM9sXWCQzfYMR0v0DP7sJIHz/+1CgkyLTgEf9D/&#10;+MpzfA+/wpQTBByZiofTN7D22N/ez865j/xbE6Bg5hz/4KSx7/0m0IQegnPssqOotMw3Z/zV0OaH&#10;cwn/B/PLZnFkZLPrSNn7OYHjjMZDPnOTawc3xVuC5/jc2qIznaDy69fkd6N/04ECbpIB1uBIpZ9P&#10;f3ixupse+yEZuBte/PyLL6e76ntDS1V2cFi2qpfhJTwMx588rntsFRRVMLysLNJYBOmms3u/08mC&#10;tuSW7Rn6xF/wlyAxHpkzNuNVNgP2tNbOX43AQwv2dPybZMe84Wm8hn/psR41Ov1OumwCv90l6yeL&#10;i1Yb//y//k/fKsNqtWbhKB4E4SRNFMUgIzgmFr3yY8AiQaIZykQADw8UwTyaoXAtBYTZNSxgdH2G&#10;gTxjSjNaVEyDMYBWgsQ46QKDcdXcklBG90DMajL7qtd1jfIf+3ZEjgHHdbcvimpAT4yJMOagqxyh&#10;nOhNxBvnMXDEs3ev94sqAEkckt26zFw4d2b15ZdfNsc88aLfusg4j0kUHbNzALT/ndK/WOZ1jPLo&#10;4b3uvTvRAFFuXSU5U0qm7ivNifGHLi0qBePMCAKibp7Cl3Y1Dt0YAfKZY8wJrB84qC19QCGjROhk&#10;kACwyVAlADx20dATW6dWN/PMraWMkL0Fom+cXdcSVuN+FOi0efJsTpwIAWGU/n9eW2NK4edfRAlT&#10;gNFN1q+lLXJaxqloBXCDWUUgGJDz589NR0njIsg70Xuiwj0Hs4tyAmxbE9msJDDlf7xMlM8w9G5p&#10;7+3b2zkr9yYTePnSx3X/kUVcol3WLfYpgFAHqrJr9wccBKxzckRsCdXzgEZiPoD85wzGhQtnhx/7&#10;KsXG+dN1cmv1j3UPelRpqeMFfvvZldX169dHKV/+9JOJ0Jyp86Y26FLPDrZWGsp55YA7ZkDjEesg&#10;Ze1sH4Z5uyYsSkFErikiBzGeO3u+f6eg43WGSMRYFoYDZf74WwkHRUwZCXJQ6s6X2751K7rkDI9T&#10;XsYx4zyCHX/uSzYpd2VPDmKWnSUX6M7AMUyEcyJXXSsrs2ScKJKc18CAdueiqOwGkDiZtXhRhge9&#10;lOBev3F9spGM5KgpKCOKbuSIzN+9w1dvoo2I29HGeromMqdkNuO5Xxsj5QZgMzDGxLkfR6VxOfvP&#10;WCfokkwxhIAgWQQWKDA8xOHivH+Rwp0gQgPEZzIGNPXNHDeOMwcBvZTt0jV4i2xNkAhNxszkDPbd&#10;lP01F8qQI2JMIqWAlUyj9RDd9Qx6ajHSIs6Bv2RCiZ9y4+NlEoGcxfgvAN7v+BXQHyeoNfEseo4+&#10;Uno+B4cP2BSdXuZsTt4HnLmX48TJ5CAA58Y/ACaj4ofz3J0zBwCLI6U8SZWEOLSuqO8XMVRetZRC&#10;Lus1xp+R7g5gwLow5iKtdBl6oU+fzryMe4Q/x46OwiPotNCTg0rVcB7J2eKQDjDoua7CAww5W2Aa&#10;dGCqb0DrrIrrXNiXnsU5Bfa8k9z6MbbI1Fy9Vdnju+BQ93onPQnEobdgF5m9V3Z29thmOxKyHKoy&#10;ETlozaLgUXTOjIn2L22oi5inWzSamG5g8Z4sG7A6zVKawwIE6VIR/brbPbNP2EQ4T9aO064qIQOf&#10;vAJcgPjYt5mPuUWf1rQPZ070KJsHlNKTgC2bSl+yeXgMaUT1F1u4gAVADxjSGc17pyQpPWrV8Kfg&#10;IMdBoAvByLx9d2jsyA4y8nbP285IPDUOlyCrwJZ27PYIq4owfuWFeNe+EBnnjwKiZJSzKeOD1oMR&#10;AibWUHnmBCXTjzr2mge7SS6nSiZ9B6iwP7o/jo2I544pc4ovOPPj6EQDQAj9R4ckd8aIfpwLFRdK&#10;+zmZdLFGI+QQnz3LieQ82lcqYCtAyrbR6Zx/6+jv9wJs5IxMc77oT8ExzpJucUATZ5q9p79kDzmQ&#10;gtlkyjzQ03Vv4gnvZ48Ef5xV+XB3N350xIiS06UcbJoLxK/ea88L/ne9MlRZKRJgnxxnmTOMpmyH&#10;7Mee7M+rQKQA62bZSDTFz+jyQUHCXtEzeiK90BoJTOEv71RCNnLYeMx99h136ZJFb38XoNm17mfD&#10;hpfDJMtWmFWB9SoXZltCB6G3RjezT7YCwF+cJgEJuIuuEkxRnsnm0JuyExwRwVXyb+vCyfDhmbM5&#10;8dkUWZHhz2QIr9O3QCn766xD5kawi8CqQkgtDF3pcdrF3iB8iC/ZN+sI/3Xb8Bxe5XDIVA3gbf2s&#10;swQDWaWPCAk5vfTZp3O4u60iPWaCv+yKbR07Dzr6JUccllIeK0jiGraCHRsHRJly4zhdCam9+fQi&#10;XjGmpcQ9jJdMj9ro/wTjYVlrDANypmEvTqjMv0YYnu8Zz56WOWZXGiungJNhANaKzmdT9Fdo6umQ&#10;eLMfOo8Mkb3ZnhO9aGxYxrm0ixO+OHzeiy/xjrmQnQlA9kCBd9/Zk7neDylYwftyLXkRdKSn8YFB&#10;2KfJtuE7/5vrezde8W8B/ifR2VwWHo/vGoOgvDFwUMgfnlp0aOsdzezlRE868XVYldPm7MSj4UXV&#10;Rjo57qu08cG9zvXdvrt63pjuh0e/+P3vCxzVmyA+e9H6yR9MBr81FGSgh+0FPBV+5ks8frZsnbEd&#10;4XD6XPZYt2sBNHqdLW86Q+MJyiSAdLesoICIHzIgqK6aRbDXPHGt4JuVEPCYoDc+gZeaBxpwSOkc&#10;5aACN/wSdNvoyAZbtdrD9k/fEhI3eAAmVk89qeAxtAi0lOUxcJjYoAk/ojJy73WPF1E8lAiFyjGS&#10;uWJgMBIQSalbdIYZmLOQwLZFEjkTAaF8/vzVN9PqlMPDgEuJHj+6OVECpQ3GY3/bdHCKcJRCOnie&#10;SfEsYwQWi/BTro2LQhRZ79cB0qKoACumm2xiDPgqAM7QXCyqdK5IEPAhJalD5Psx+s/jmCao+5TG&#10;eeESNYsUq19ePV/96U//dhQdAHbx0idTtieq+e3V71Lqdblq8UUvGA77tCyQbCbtbEF+rmMZwHHz&#10;1nbAfmkWYNwil0dT1i+jHcDOUbafimGUgicarpPleVppIBB7JEfa2WF+WrHWVrq1koAMHAfbu8fQ&#10;JWQEzTrZPL9R5AHdlHlwKq59880ABNEJG8+1tGcQpXNFT0+c2Oz8udspoCImCa6MqPlTIspKlL6I&#10;Np4+fWbu/yBnV9SE0lQGqfwOc+7m2Iu+fX7lk3FmRTpEaIGGn1PQylLQRZYNSML4SheUG7Sws1nU&#10;2VGE6eTprehUG9Z4C9jAb6JuOv6J9rxqjF988cV0UbtTCZAor8j6mZTt6cbgvbJcosLogne19eco&#10;R+Y+W1r3aufvrLr7Ow/H0Oh8xlE+d/7CyAZlCYgzXMAevnUmEQfv8eOHKeF9NSXpHJber3ToafvL&#10;rl6/9s4Btem7/TllBsgk5QzYyagBIfY9+hHRBCDwNfkk1PYrTkY8WaAUX6bc8Ll1JX/TwYwxj//t&#10;W6NQGLrEszbgGrt8O8YUi9MLPXoUJcXNajJMPXBAx+axjrwoQn6kse3TPCh58SC8hccoLXv1NONQ&#10;FgT04FZKSxCBIjMffA1EACyMHcWJ9vaSOsORojYSoHDmGk3+9OevyrjujLJ0jITsrvX17okMNlpN&#10;ELzfexh1RhdIA4QAKll0JcNKxx6XZZ1AVM9i0Gbs0Ra/TCR6DFWZhJx/AY9nBYSAFAERY0Ie+mcc&#10;5tbd+xDv/X0BwsZrH4m9OOavwVIXN1aZjCKc0WrKQ1qHxfmJfs3Vg+mLXjGGJUJQdKN/vXBAdAs1&#10;0eje8SZwY58qg88Act50OwVO0dy95J/O6uHd34PTYwMIPLq19S5uIF5XPsL4krnJ2PnSn36My1oD&#10;AlOW2/x9tBgitnvRxTJ2AICsues8fcLu/TZlkjOW7m1dluzhvLpv/53nuyujzDEDaib62Dzo627r&#10;iRofPCvgUbl2TYzYVPzEGVCeTV/5ETCZIUQTnwlKuc46yrIBSd4u47mUnPbP5m6IytI1SSJ66M0x&#10;AkwBKGWYHD1BCDREF/IFhCqd9MMuMfrso6CEtSQP5NrzGHyybH2mJLb1ZSdFgPHXDKKBvMiGcDDZ&#10;IPuVwgRDTp3LZNpEe0eem6h7lZwBmU8DhiLibMWR5FawTgYYPe5HM86c66dsLLqZP9rgTeXOzgFj&#10;k0mv86lE+gGKfQVjZv9XY+XoAUcTye9a2QYVNLpVopOMyg/9EVgzJXbOGgH/nGy04ITRbwIoGkI1&#10;zeijPChQk70D2PEZR/YMfR0934sIaAVw39m+VSCu88jSA6692NYGvKjcTFZlQGFVFH7I+zhRrbGS&#10;LPQRoCb/sIxnkv9h0ZjKHADUdVDnTfejiXMdZVo5xXTS4J7Wb5GLAhfxwdqpwK2cRt/RyRxUeMrY&#10;fmjfMLklQxzGOc+0scx+2Gh9XEOU4ZfKeBufvdIcunEcopl9+JPBQyOM2jvYCAQjP+ig1MxnE/jp&#10;uoWe6YWuJ+v4h54k34JZAuaqO9Dqxq1lb6jnsPUCijIrMgWw0mSkwg2eJWNnT+H582dGx98LJxwL&#10;x8iCaFQFY8rMTUOW7ofVAF5n51FQsjFsSIOeOfkMHZVa0rHshkwG/pBRlenguI9jOmvf/Fs5NhSm&#10;xccwEl2EFmRVh1GVU+/FV+skA4BsPnQBfHY/jMK5HFyczue0kQtBEfiLrAlc/hjmwAts0To7gsfw&#10;ED17JKyCrzxfN9TdHPuj4TTXqmhQYohH2SrJjw9zdAkJ55nzxbmnH+jJ5fkFluIJ3adPZoMPHhYM&#10;DscmN9ZHsI6MqQDCtwKCMLu+ADLIcJFS2tHtFGb3crwmI9f8vFyDGLZLkIjO8me6eyYDaD0OTLRm&#10;neluvEPuRln1cu+QzRZUMx/rxgFyli1+p4tmC0BrQ/+hpfl7J1riid0CBH4kCOibN13Xgk9W7f0N&#10;1Xpbqw/f6fK97x+ogd3N1dUb26sn0eFxsnSl45oEO3SJfFECAv3e35cctC69cOwlnXM8voRd7WFT&#10;abY/Gjliip4X6J6tI2PTs3jxHDuLP8nROK09D+8t/kcylB4xR/7V6JLoySbACBIeZBP9BB6a9uj0&#10;sRHJFT22VEfY4xlW6T5rvfEv/9l/VcVUDNyLCKhILhCg1Mlk+scIBkKLtmE836sJxmwI7F7M4LsB&#10;SxlmjCNahzFFm0SFMIABcjYw0I8x4Mvq2L33QIaDQRBZuXHzRsQ9VvncqcmAiKYpaxjhbYEZwZ0A&#10;vkYSxoJZKSDR+anbbWKUC7DmnVOrjzmHCfuo8Y5QZLAApxljTKB0jEBNuUiMnVQM8x9IMW7WXh7g&#10;fOUQ0pQMgfipfSMAB0F79eOT1e1bNxI4G8yVFxzNWViyjWqOlZYNQOgdFANQ+kHP1x4fONDk4+WP&#10;Di1/2h6xu9GpsWSIdL8cQA1CxRBqYpUMtApTzgh0Og9Kuca9u2UzcwgcUEoJYg4GjpLDbEDBR9GU&#10;MfXZL31mbSiwKTEQecphE5njsNnn9of/5/9dXb96dWhypUwUxS9StlXpIuamjEaoHu7MWomqclBG&#10;uFIyNv7LLqEhB06Uyd6o5wmSvYkORRTlIBT2RHx2+WJGfNkLxPGwZ0AEWNfCGze/n4wp5WWvDx5h&#10;sI9mtJQ0ivjaw3bkmEYrNnkuZRrKbA+30dn8RQuVsxonY8spm3lEb93Bzp0/X1mjLp5F7ONNZZF4&#10;1j44WRXKzHwpQcrOgd/2e4loyUhzIm2sl8WjmBkEe8MILgdYZEUppX0uFMiJk5tj2GRmjP/a9atz&#10;HSsEPHFMjc+PDakUubWH4IyLc27fiH9zirxPBFy0FDCgAKw942b/j7VWisCR4zwooVsiycb3YnVv&#10;Z3cynsOj0T0BGxnneJI/MqJTnNJKcncqJXqYU5kBVA1oT0CXNuZF8U7kLR5TUsRw4klGhH4YfkgX&#10;TNlZNKWgNPQhW5dqUDClnl1r3dZ18/1zjJXGC7LnylYYU+UpQN1klONjTtAYr/QMg0SRAjAAYUpi&#10;3mlP12bj3+oP4+N5nLDN1nmr9dYhzNlGAiN0mQw8ZasUV/Zai2HZAiUgIoGMKABu3PQSQ/RBNekc&#10;BqBZtmzonyLnfHJK7Y2bvY7di8bG5h3jxMUTaeBxMOloemL2THXNkj3MGMYD1lMUVwZso3dyIHWP&#10;65ah995KRn6MXgJqi9NtfLFMzwYi533dZ8yCDPQMY9IXtA6Ss7w9m4PoK+CYY8eZ9EHr6b/kjf63&#10;9hNE6A0MPAfAy94WUGGg54me3S/AlrXxY+2Wf/d54zCPddbY2gkeuBlPu0V0V8bcnGQ47P289u13&#10;GdvHPS356LrDlejgM7xrrPjE+xlY+82afs8NtPShLp+yNubmuqbTOIqoAj59piLgcHQl4+jGCSFH&#10;5Hr7Tnvmkm1NoPCPOaGP9wC0E221Vl1vXnja+tNTbCgwiO8ns9qzB5S1pkqpBDYXYGU97XVZmhKg&#10;5QC3xskmsg0yjpxIumgct8bBbsneCIpNZiseFfixmAC69XcvO8xuTHfhPsejArHWDr1PpPMFAsfB&#10;arwyWg06/q6SIv7yPl1Jz50/OzpIgwiNBThtyu9kEryf80jnDMhPVgULdGdTRiY4JdgHxMhAAOT+&#10;VvrIVtIDHBqgyvmiZ8+eK3hSgBi/JFf06+O6NgsE20umMuPCufZhhT9EsulYvKlRg/cL1EwAeWxg&#10;GCJwTFeSY/bXNQI86LTYu8X5IovGImMruDjrGKHoMoED4yc9S2ORnIwIiNcG+GZ32AtBbQ0z6IvB&#10;EdFPV1q2gSMzVRO93zzJ5c9F+QUOOUIYFgg8cfKj6MfWWf+CA9laeta6ofeSPRPMDfSFy8wBFhFc&#10;1agJ33CEyZD1p88EQZb3VyYWP1sr98ne3L19Lx39oPnI4hU8Tp+iO2fIszhhnkEHHA//qB5RBmyP&#10;2ZP+KJ0nj4LEb1oHDtoE0nt/kwpEJ+Px3Ti38YL3yoDAApFi3kVPUIwwCzs9e1gLyiVWgyPwKlw0&#10;gt7/scPwpg9ss+BYkMETZcJslYCX8OeDXWf1LV0uX8dHtiPIxNtyIQDAuX6dHRDglwWBFY3L+ltD&#10;76BDZ5vCzEeiovn1n1lNE610IadRyb9qqgUntF7ZSLrSOtINU97ahPEIJ9ga24snWDz4o3lTluQF&#10;H8i44gvYSy+FwU5hWPq0ZY0vOWw1RgtH78+hjMDzjnFaYswJWhhz16PT7Mvrd6uytp2eS38pOX/9&#10;U5UzUqBda2tGdzSueCk+pSthYEu5YHaZrJ8n6ENmIlE0rISx4NLsNexawUqYHbZxr3WFC/Hv7CFN&#10;/9tGdTDaNLjoMcyQI7Nnda4GdYeysSrQNjon89tvvl9du3FndU9wKN1x+fPfTtZzS3LJ2nf/lGbn&#10;M9hbRrccLAkDDyGAwL+tKUfjj6lqis/Q3Bqx0WTYM+CNxQZmP9iXnt3/mveScSQXbAT9LiiAjouc&#10;0awFYK1v8yIvKbCxB/jel7r9WneZOs71VB0I8vzL/+m/eTvGgpGN4UTy/ZGdYFCkLxF+KyMEtI7i&#10;SGAobYtrQZR8mQgPcCmxKWrVMxizB7XU5RRQ9EClOlTPpxQw3zh7cZXysRN5ympvRRQmehEjyDg9&#10;rjZfC3sAfZRLBDbRGzdvzjg4NIj4tLI9HEpgARkTB2zWINH8MAQBwhSyEFrOK9tU1wqcfGTxMzoc&#10;C07Ey8CpJhJHUvCiWW9iamllINBeGiUeIr7287x8UeQwpp2yqOboXC4RMYqO8UIrtJDNIfCcRocm&#10;SgG/KAvyUxk2pQ9AuL1vavVFGn56nVPUMxhnhkNUkgFgzD2TgV08+OZQY4tZk+4j5DIXMg/WhUOi&#10;MxnQj16iiVMPzCj7af3eZggwoQgvhrqzvb36v/71v5n5/fbKZ1NDr5UtgyGKKGM4pVaNi8JZ2ojn&#10;PKRACCRlN1HaeETEStbg5q3bOWoaZ0SXmNo6cRy0LL5w9tRqM8UDBFhIDmej6Tk7c2j2TopOTbCm&#10;NZOC7ppPLl2e+diDCKx8eEQK+W175c7O5lqNSo5vOlgy5zYjsica3Yx3/FCIpIxAKtv7TXs2jsXr&#10;SmAJC+MLzB9v/WXPGBDgSamCPRgO/b52/ebwP3nYn+B/aB9bJYJH28Rqrwzw/aIDqPGfcid/TwQJ&#10;KAiwA/wcG/S7mdO/m5PLKSUnk/kAxItS40mbzUVmjVcWUfkCAEThMdSuobQXBaGsD+/JcKRSU6aM&#10;ShI7ckwdM9IA2/2dndXdylInCk02m/8Ynui4ZPoKADQPoOd5QO3F86dTenq+TqoUdmLW94uymRrx&#10;+DKpTokFdnqv+cpqJfAjfxZ9yq4a7wDLrrdv4vq1q/Hkq9Vn8RoDtzeetF7KBDkrlJ7o8x//8McZ&#10;qywdoE6xiwYzCEomlMPYo+Z6PCGryBjqGkqHcfAZLfIn4DF6re8nUts00JlOI3d73+eQLs0kZr9r&#10;xkeDCXImeOE9AIs5TlliOo5yFBw4fMyh6MlVz0QHQInSpj+V6uIn/G8sdNJaqXNwPY/O/LWbm/I8&#10;E4+9V4niZH8aE+fidZ08yREd6sw1eyc+1G693zkBMq9AKhrSh8Ahx5EmNBZ6ZW0onCEDyDE+M5a5&#10;p++j41L63nB5MhloPGvwDDCg0qMac3TpHbLNJo0/ZUC8LwrMfThg9HDBKPcLshnNOLnRsV9nPThS&#10;xtUoe5eW0BlKa0THxosNcYA5oGoeAm93K1F+XRMH10Wq5D0wk1y7liFFT2VRnFdrbqxNdniAwwbk&#10;0n8cac+YYGLR10jUczPSremRWoED5poSCT4iw/3O4uO4TST9SM2fAlEA7BIQW6LYi7PofCFZrqjR&#10;ezkG+FlQhT2Y4GLfcRLwMPDGdrB/sufG7xgYUeshVPPSVdX+PToBLdhGL3jy5PmUasoICx7q7kcf&#10;08N0BLmny9DbGo5NTN/OXtnhF0eplHmLx8+d7wywgn3sOn7xZ21POZloOe9tzVW8bLUlwPy8B+Ag&#10;o+Tbfiv22H5g+3IEncwf1sAjdKBsqWDh/ZoyCJoJSAhWoc/72YnYIr3+ajrIkl3NnNgYtE5NJv+a&#10;OpUxn7KrGlQ1bk6j8XFDNV9BR8FhulEE3I91H3teUBY24LyTF6z7NsdKYGUJWmSR4IecXo0CFkTB&#10;WVAxxAYpGUPP9GXjnD2HYQFBLR3+OHPeaY3ZA8TXqQ5N6cJxNtMxeF/Vy8mCxTILMNmx7JDtBfiC&#10;nYERyPzsG+t5HFbdZznGT8rWCdJZA/u72ZKWp6H5v+S2dac30MD6zfzjYWeXoblM8IUL57uO8kne&#10;+0xzLhmneX5ZEkHCQmjIx5xE+6olzLnxCnSxf+avBM7+RhUxH3aPhlULoKcDyoxFe87H2KjGbpyj&#10;47qXTtGKXTXC6NBoY/xk1ZqzlWwiHbzwMv5vfX9Nz/S3skr7ddFT1oZet46qb+wJVLL5Q8E33Ydl&#10;DDmagjt4Es2A5/ttd9GMjc1VvssuAO3kl/3GJxwVMsVuT1OZ+GaRNeMW5K8qLSewqS1nqmWTBKQ5&#10;fqoPOARsle85WMPTrYtKMscEmI/3/BR/ygAtjnEBgzI9Jj4VNoOXlg7Bx5ofGgrCvF9lEx0u0SKA&#10;PNVjOVzWHP3h6r4efYiW5u9dZAaP6FQ4mbfwBIcNj7uXI2Fd4Ay850eQQpJlHcAzBgEhthk2Nl9j&#10;0bBNkMvPYl+UFi5HpCjjViJNp7+cM8l+DU+r2opW5lGvAo3Zks45j20qrRrrjy9+Xn339bXV7QcP&#10;V7cKzN/M/7h85dPVxYufrI52/wTp4lO0+inaNrF4f2nIcjA6cv7ptRfpEHtr6XN4JNEdG8OeKj2X&#10;6LGek5Hsfhhp6BVN2Bn48OfsMn02tEwXmDvLx47hK/egNZw5zmC0pFPIp61F9C4bIDH2qm0y9N/G&#10;//rf/WdvOVNeptuei6fuvBf+kvKXuvPwixcvDaE1pqBUAJtJEXY944ZJDUi9sNIAQFj0SvrYOV+b&#10;mw4OXg6apSCU1sluAN1TuhCxjxd9+e3nX45xonBFUDlFMmcWW9mYdyIiwQZM5jyDFJ1x89BFZG2C&#10;pDgm05AwyV4pVQAKgD7MjdEoTK2EnU+1P1ClPO0IxZoypgiAbD+cLlERKW1ODUGXLpXlAxwpqCg+&#10;QGCLsPcfUEQ5UMwWyQHY5gQAUDpL+SiFW6vi5uYMDZ1vKEWg2rMxPEULPP0Y01qjfh0lYYycWiBa&#10;BHWUUYoQuPHvnfbibQVGLbgopTb6wAVn58MEGBjS4p3jiHoY72002eh5nLY9KTqbLXcC8X/6w7+d&#10;bJTNwlOOEVMx/DIixr4IO6En8DbhFu3jeJadmDR3NFSapSb5wKGjgZs2hEZznYpGIBJah4J+fP5M&#10;pa0bRUw1CQlwpmQ43hz/6byWAItUj1OSMfUZPtQ5zBoDSKz5/pQbJv8wY8ZoUnic1+cJ3u1qm82Z&#10;oiSQaNNUZz0ct3Ci8tNDAbcHP7SfIxA0XcASQIZJbbpIqk3a+LBVzsm5u/r6629mvQ9LqStJi/5H&#10;4oMjlfIB5tqGA0RoPAqqRdyfAer2kRMZCEdlbOdEKmlSKsGgMRgMAsXAKOkmNUqvOY3T3/wZCXxF&#10;4XFutd8V1VaW0SsHHIjWcSTw3o8vi5KR3+6jqIBkvHk3gyRThTeN0yHdeIUcAABAHz4W3Y8LG3fl&#10;n8mDLNuAqeRflFGduIyO7BVehQo4XegGAE1Et3Xi7IjcIgKFb1O44I6D0QUvPvvsk3TGVt8BPT8V&#10;ZXsyTjxdpcz2m6+/7t4lu0+fKMEBMMxbpynRV6UEU2PfHJZsq71oS/mCeXHKdF7iMAAkZHXtPDMy&#10;aM8oyW6h+wCaePD5AO5gWnPmKHCsAFlG8L0ifN5rj5jgxOHA+8ZG8pAhAoo4sUA5XRlphh50Enke&#10;MFyHWM8TAZxSkZ5L/ukq5FyyMF3beuO/cbb6nSzJOm/82jhaWwGl2cvW/X4+UMbtHuCz/yP/S0TQ&#10;7z25P6LSxiKoRihGV/Ys+nLhH45UtO7aHpXO4fwt+5oYHPpVMMvaQlyCSkA4HcBmcFzXDio+m32f&#10;EYHhktHFn9abLvvl13dZpd5jrIwop5wsAOWeKzLqHC7P1iHM8SDPAqnjhDWuD+LD2QNaIGEyfs2J&#10;/sLHSqIEGOkWASwl+ZPhCfzKDijZfp6TYaIL6DowEfjXKbmtrRyX5i6oof23wAY5x+NPKu++Hx/L&#10;IsjqcFitwFQFRBfOiUYn9D89Avgy4OTXmh5OP9LzbIdKAN8LzJ2s/FzUXPWDJleCe5wt+tMc6A3j&#10;0ZnS+nDglBcLCJ1Idq3i0xw9n8/5ar0DkMcngoyCk+akRBqNyLBA1QKK2zebvr/y+acDKNHyyOHa&#10;57sXcE3+OBDG/J51711TGZBMj0PVmj7J2YAdvM/+66PZeqXnLraWMlbOIMKK5ERZ4c2b26PnrKHD&#10;vjXXsr+LM6HMVrZJlgT98cbjsMah+Fy2T+mlhkT0wsktWSLB56Uhw1wfRgC68TDsgueMZdqlJx8C&#10;MmwpGnDch+Gb1zpgDATPPqGuotO8XzBn9vGQnfRCGrC1zWFK1ukmutrzAPEB973zp7JmSqfIg7kL&#10;inDM6NI4ZdZ2znfsfh1L6VCHIAOotop8mM3BL4Bht6eXVVBoBlV0vjGZ6+x1plP600S8ZOhHp8BN&#10;5JzOp0cBa0BZVlPA6XT7urtj6OR7ttQeeDbKvvelK21r1ppwYunKmV98uS67fT96oI3yQvr5cPap&#10;IY/8Ach7A8rA8+C6niMYQh8LUNAL5kZnKqkbp6xv0U9XSkEKINwamptySff6WxB4Pa8mMPqQk4D3&#10;HN0iu8Lh3QqbsqdfffVNSYG2kpzgEC9z8XwY8datm809R7bx0EENdmwJXco2zL6tPqP32A69GpLy&#10;WRtbfdAFD8n2cdKVIMMyeHj2UCU77Bz6TzY+/lbVwV4BubwWLwAAQABJREFU/OPk9F42a1mnggPJ&#10;suAknSpwh9fgXrobboSXzQ+uVTbJCVIOS4/METgxzGSAog08S5fhDTwj4I0DMRWnjYMLm+Jz4/PF&#10;BGxaZzRB88E2XaOhB5kmF2hFN3Jk8WngcnQSnSa7JmlAJjAZu6eKgRzTK/CvdZTB9G52RJaYfj9Q&#10;5QodKnil6cjZut7ChU93n3aW5LXVk/j01s6D1fVswm86luR3f/X7KcV9Faanm6a8PkOClnSSINWB&#10;7JBxyraaP8xIceJ/8jw6ot/dM8Gp1nN4NtpPNlwgoP+UBjtmwPyWecTbaJwuFiy0ZujHTtKdsuHs&#10;J13Ff+LsPXhYB/LGai0ca2ad+GEb//v/+F/UdKRIUoQV1eI8jUHu35wONeTrVKqW/Yy8xaBgnmcc&#10;pTYxwJKCpggCCz1DtzVC5llKixC9l7R49gbUhEGUQMvkPFmC7L2f//bz1aVLl8a48axv3qgWPcfO&#10;Jlfv3ExRMbJAOHDFo3/ZAi/RaN0al6MIEM/1jA+F/Lj3IFz/IDMzJuwIrCuX+7Go168//5hhWwD2&#10;ZAmb36u6XVEMw/QJlsjhBymbc+cqm4uI0tp//uqraSzyOuVxIA/4RMaBkRRFxGTePwzdYgBVSjQi&#10;SUCijpoJEtphnuGM/p8RwcToCmx6lgyKvQ8ApE3lsimiToRdaR8aA3gUuG5SDKf68mnckaIHBHnu&#10;PHSbNIFD9LFnCs0oECDlg679tb8pa4JwLGOw0Xf/57/6V6vr3363+ujUiWmzrk03Y6jMwVw4Rnhk&#10;Mq0p2alP7v54vvHLqiSo/XDogMwfivzGJbOeUu/bKUPltl/89koROd3PUhoxp/1uFkyZGkOBjt6D&#10;6fGhp47BjfEZCU8XiZQVEyWT+TieMgYMRRt3lSJmDO5W0iHiqj7ZXiTO+4CY6Hru4wurw1tbqxvb&#10;NycqbNMthSPreqQ1/6D1YPjxnbk/iDe/qpmJtTqesldrfLT7t+qEKWDQJdNVS4cwCks29UGKxP4L&#10;kX+OI1nhRH719ddDe2UlzjVDMBuQ1fTjJwoDP+jsaQ1FQu1LAfaAIKDJj79xFCNEuWh2QinY32iT&#10;tkyBMwvHyMQH1nt3Z6e/i+hkKPATYAg87w3snrQnRVSs7yylDqOasIguUyIMhr0Wa0XIqCZpUzII&#10;wIhm7e+sRWUD7KrnJxqzjto5j05Jb5AnASLZTBFF4HLK6xrveznC9ITgkM93dx7O8/EJvgD4lGcC&#10;1w/rFMfIGheeV5JmrByoliB6iHx5ptWhOhcjZS3Q0Q99mKgMYJ5Sl9ZCpJbSxZOUKpraZ8EZBFbG&#10;Sep9jtLg+FHeacSUdRFKfwJG9NZE1uI1hgpoV85ozXxPd073SuMtK003qDwRITYma+39w/c9owvS&#10;uUp/bYR3oe8XB6GLZi4cc9n+zErj6KOuIz3jOLiiz+gAegI16HCfTSQ6GrnfICaz0rgwPsdtjExE&#10;GkPcfYwP0N//dfu8aB4OdCgt1L6c8z6ZpdZ9yh27znvxBGMJbHCCpyCvz5RRcoTd/3ZonmPXeND6&#10;187opOdEMuki1QD4m+NKpdJ5ss5oyL1lIA9/WCma5zV///Zehh4olsnyu/Ea/u5OBwsHUM6cPzdV&#10;Dfh0t8DBT71X1kiA0brP3tD0tkyzQIBApNlPB94ILhr+XDYuGdrqDC02hYNE94rWAoUfJWP4iO4W&#10;iMLHP+T8cfjexrSCQWwsEtlwj5boQJYBfI4dm6wlNHkG/IAJ/OyPEmaVG1Yen3jXgZ4HLLZg0eQd&#10;f2Zj8KhmW9bbuUwaTKjIcDyHLnCI88svy34htPI8tJzMZd9yuKwhXKEZwtKFMgcyfQV0HYnWW861&#10;7PtI+u6HzpfRqhNeQJUuMH8ZevrnzJlz0amubwXIdh7szu8XKofnGJNz9t12AjhCszDA9VnAC4hU&#10;tmev0exNS5+PzU3WYsXR5cAuW+05dKzr6DByCFyxuXQB+ZNVIW+eISjob2CcU2E9JwDYehmHoLLP&#10;yarW9ngNH6MZHaQd/lJar2xWq/p4ORnifKOd7sKcRYFuWRG6cTk2iQNfBUf2ZaP3CBzhaWvLeYep&#10;YAi/08/WU+mYPaicm4Y/7wcQpxOlgBWebEz0CP2q8+0HVRYInOpRIKvvevskZZy+//77KTlVNqoU&#10;24/5+WEfOVBsFZop+9SIim45VKCSLaG3D2YX6D1NyKYhTgES9KZXOT2sCJ0/Zav9DuRLJrB9Svms&#10;GZkkT7Zw0DocNO/BWOa9BCY5xGm/eBsAPn32XE3hznZduqdnkTlE+e7bq/FJVU/xG9yyBELqDFyg&#10;wXEG2snLhMEDo4t7jbXEN96l8gB+w8OegxxU8gQyjCl5gjU8V6dNF+AhtKAvlqAYmdZYicwZd7i1&#10;+2SX6Nt1FtGz6Vu6Y00DAR+fjW2K91Q2TAYx5x7+Tr31ynRMvLQve+CdnD6BNRlvOuDnZIzuQUM4&#10;2N+wsuHDV34V8KV/BUWtje0ey/XpnMYLs7geZo3BZv7sr3HSj/Q8/Gpt8alnoin7PP0KCjRNN+Zs&#10;2bF8DvL7c8/SJ4GTBks5L/NXAZyy9tb0ozOd25s8vHr+anX122vpj8erO9F4O6x16cqnq9//7nfh&#10;loI24b8PD4aTkyvZa/xh7ehu/IPujr5iRgWSp7Nq8qv3AHtJHskMm0fHTXVZk7UugnETtCAn0Wb4&#10;s9/JODmUXWXZBEQEZlIQ/a/1ag0FPtc6E33vVLGhjJS/pIJOoFzvio1/8d//07dLySBDLT0vEicy&#10;lXAlWL0hpVT72BhY6lUpgpICAsVgYGLXrqP7Js9hAqApK0CWeaTAMBRwot52HJqYyoZs4OqjIjnO&#10;Y8FgSiU1gxA5ZSxm02XjOFrjEQL5NPAt5Y5A47zFgJjBJmhMxzAq/zGWYMaAWsYMmKBwMC2wpLxL&#10;Wd/Uyz951ELmAafUOJoixWNMez8jTkA1HjnzsXNJ2lhdRogjJ5sHJAC8rwLEFpQBHYGLOZ1zBmQS&#10;ThEQtfecKvWyFO6Rarw5VrogKV8Q5TWmdSbRfC2cPYX79x1aIsUtNsVA2M+dO5tjWban8XnOTwFt&#10;BlOan6Oyr02YC/2VzC1NH6zzROB6TyQZA4nhDuVAPsoRu/79tcmQXPnkcu84NOfj7Ny7k9L9dVL5&#10;5zp1XhRhpygbsLJkiFrXlAqHyt6G53Xa6deJXoveUEIv44XjWx1KmSLgvI4DGriw1q795OKFmr1U&#10;YhcwEJHGV5j9x/gAUzvaQEkZHgXQRUUAGpkhP4RekwrAW02z7JyuQfuaN7AiSvGwrB/jdv7c+cko&#10;c5QYEMaFo/f555+XYTtaI5XOe+v64aN49njPnQYmeJuhiL9kiK5f/371h//vDyPE9tJ9VCT8SDys&#10;9GCOhGisz3uHGngGHIAhOyKNAB9nhkNhf5QyTdDShmy11ngB4MfPokqMDmfgdO8YOgeAjB/QGWWQ&#10;AhkwlvD/FF+aJ1A75Q/AbeAwkvbMDk5PhjQKwEf2dTiXhiyTH0ERsjVRpyJZIpIAhwgUQ8QRP9Sm&#10;fc629L+0vggyebM4HDMKmrOYGmuO1jKjnTIHiBixAScBo4kuBt450E/be6RhhIiZKKf7b9e9zn6s&#10;8x12fuvWneTX4eqVdEWHqwURlJdR/BSlvRKMxbSlzmlDC2UhLcGi2OMp99EDsgh40r4eTh1gQu7R&#10;n8GbrFn0FK1+k7OiIQJdcyDdhTavdI2KL1GTclbSQz8quZX5ZkTIoX00Kv+UiTKaSq0Aji7v+9am&#10;a+gVTlxM1LNzgPt+nKMMP89jca76NWD0pjnRX5wQusqPkpVX6bU3rbG50cXeD8LJuIika0LCyC6R&#10;zoBKzxpj1HNYTLwymTXE6o3+47B5DyDXnb1Pe+EGHhO9yQFtUYdfZjLdBcjiV89D++G0gB5A6Zof&#10;2ltEfumMk2Wy6VVyjo6yNtZkntWt7IUswzozuado6EaAaIIQ6UP8b97OX6R/7T/cDcjTu5yH/jdG&#10;csp121zpMwEakVmgmyyxQQCYMnKRazreGnL+2CDz4KCfv/Dx8LjAR2eyFh1/2Hg7X26z5kbxHlsH&#10;lOELNo4xn1Le5t0nQ0NAytzQbzLiPR39dBRUxniiIA8bJdumLFlGH7BzDISAJIeDI4IfBd1+6dBX&#10;qIKtmNK/7Nkv6Wd6TgYEMAS88IyurGydqhe81Y29WhlP809nAor934wvyR/bypnS7IfD5LvXZa3w&#10;iLPWBHritHFQ4oacAM2FkgFBkGiIRYYPuk9Tk/fT53QevnHd4cAhOYlSQ8c4e2wk2bUuAlYCqQIx&#10;qlocZDxZit7/It55WPWIgO7Bxuh14aiRI7TD//AH2gI+qiTMeQ2KybCxWHvBIJkfkXwy36PmWjwE&#10;POkS53NBFWICZLJH9qaodmC/ZSnNF1/LyNKh6LUEJowhHYlGrYc1tMb4j87g1PyaMyMwrLyNXLxN&#10;1+Atssb+ObJDwwT73R3Vcfiosq70Y8FTOtK7PJ8+6R/vALs96++6eKbzZX6NlX0c8N3/Gwf85rY3&#10;ldqZvHH9lMO/lMVrhLBnsjQHCxZw1jiyAPru/d3Vd9evjj1jw9FUBoGjbU7sDRvO6Ry+l8lo3QHO&#10;cXjiR9d92L9VY30YRppzWpM5jiunXqVIkGD0i3UQcPkl/VYBQ8/OHmYjPJv+nGxm76R6OASjvfq3&#10;4K0gjKDaElQINEeHkwVTbVeY7o2NY/g/An6XPYEFz4RBlgAOLFdQNIxy88b1CeCqXpGRhz/GvvZ+&#10;QJ8e4+DMFqLGTX/hL/K0Jx1jgdZ6n82GEfGO7Bxeo//cw0mAmzXmQXMMTk/iH/qVgyaRYv70M3wo&#10;M8cmwHee4bM5AzWmPV5l1dHNsvbJBSwOgzmv0z7cI31Hj/6UUpMt9j4N4mxdwHvkT2COo0/n2FOP&#10;X0bOe7b5kxWOG6cP9v0l3GFN6V2BCo4+POA+DqcyPwEStstc8LxMPd7Eg3sESbpOWbD1xTN47HXy&#10;IbvuHc49dnyOM4F1+O3J6ZMyo1snwrv7Vrdv3JnmOLcf7eb47K4+//2XJQO+WL1ta5FAGZzGyfyx&#10;KgWCDTez/Xh0EhiNln2cNWzsI7O9SwDVmMkFHUPXT8VJIzBXtpWjn1iNXhZIsLY/JVeCh6oN0Myx&#10;WPhc9rDbRhfQY2gg4K8MfPvOnei0BJL5X/Sv/Zc5bH83XSJ1xQN4AGMRJR2TAMXJjDUwZUZebvCE&#10;wl4l5U+Au4VFeFFlBzsiur1RmitQZDbueikvk6LEqPHcEAfzHitzwWGzQJSrgT7Ly27es0i8fwbX&#10;+xFauQQhI/TOVREJE6GhsHmsDjG2AKJVoj0Nv/eqGRfVTEFT5n2H2bzTWJ+Vbdob1ThhZ4vmaZ5w&#10;t1pdjo0IociTNun/5D/4J31+d7VZFAYTbJQ5mCxGz/0h8PcsQXsQOEfHUcrNx++E63AO0YCSlHCP&#10;GgHDaBydptf4y/gVJaQk7CMhKBwSwM7+iIMBWwYWwNExCCOfv3BhmIh2Y+QZsvTG6uM+zw4NEFmy&#10;TRnm5se5U1fPIURHikCGB8NJl79oDJ5PxMaRDfgeEalpnDI633z11Shja0yoRMI5wRSifRuAJ6Z+&#10;VdnOkrlbgNPbNK1Srcuffh4dlLU9neYWALrIiXKpkwGE09L4RVVETjl2ALmIPH4RPTBuQkWJiag4&#10;9FzEAvjkYOhmJiPl7zkkHOiJZs8Cdo+jIVBHGX925UpOdmUd8ShhImi6pF28/Mlqf84Z0MMYiOpT&#10;kHh0M+DACPn8aWOwL0r2T033y56vDG4zGTqUI32qEislCHOeV/P+ofdoVKHMw/sAQXwN3HkvkGg8&#10;+B9oYczIlPX3w5ECwDl5umnuSY5etB6vc9ApfVlrSpZhsB4yvuMQcC57HnlhcBFS1uB2CgEoBR6B&#10;KI7bOMUpFHM81Fg5gTJpACmHjSPMOMn+ATKxbO/N+MY7ZFqkcaKAzU/zF06pe3S00wXreTzhe/M3&#10;fvOUaWfw6Rr8cuPW9+mN3dVf/e6L6LV/df/u/T5fFfWsHDp6awogIHDmbA73g53V7Vq4o41540F8&#10;QH94j6AMY4HvgQklaoINSjg13qE07UFkzE61dxXwm7bo0Ux5rDGiCQUyZXb9zalBD5E5LAkM0CMy&#10;wPbTnT3bURnNGyAmT8bWkg7IUva6RLS701j7Yrr4ZQg4NeNMpVMBFLpu+Qwg63rv67uRA3NtzPaS&#10;Zg97RyYrWk5pXVd7P/0nwMGgMPQbOSXe6bkDJLpfkGYAds9nSMwrEsw40I/+pWNH9Pp9z3sLyGWI&#10;FsAXHbpq9sb1bHOdcsvuYMx6Uv/DMUluzxEQWbI20TcdgCebyjyLTRGRJFvGySiPo1EQa8qtakUv&#10;W8tI0y/AG7lUPvUgAO+oCxUXeMj9ezPE0x66jJC9Q2yP8lflabJG9D+ZEYWmV/AOnSJiPucr7uys&#10;TnXsiX2/HPoB5o23QGs6SPBIBLmAZOCa/QDGACZBDHPVNZBhHyc4erERZAxRlz1O2dRkT1MmQQL6&#10;Cv8pM7fesu+izQO00wXISV7xmvn4UXbzg70s8Z71eFkJjbPMNHVSRsgee6f1mmx5c0d/7wdcyCsa&#10;GLu/hzeNpjVDp81kDoizrk/KMsigc3zm6I43YQE0zMkCzjgx9JWulfSO8U7Ahqz3fM+0D3y6dEYE&#10;tsmPTL/30tHGsWSfOJ/LcwQej+XMslN4PEEY/SUQ8gY/tJZ4Dh+wtxxTR6qMzslZAl7xOIoZB0Ck&#10;xJaDIajB1hmnueBF+tjfrte4xXcmA9DKcvixbjDHwWRso0AMDgeYBb6U5goUjnPUc2ANDsjgld7X&#10;JIYnyKSMPb53HxtGR1l771eKrwuxudHD9gXpISDYTX7Jz4l48/3sFmcB/xqDLQL4hixbj8lARDtl&#10;lJOdiYTk1XuA36WaSACoWfRe1TxsrG6T9tUt2aZsaXPgGLAV9hbebl843bjoV5kjGUx7SzkWAiT0&#10;zIIPYQnjOVQXQ1VIsubWcV2VMWccontMYczWxNYIci9jKRDICfC5HyXnbMbgt3gJ74yWafxoPVmP&#10;6EpZysQJpHC2+6XxLXbtUKBd74P3ezZMClNs37o1wT7Nz85kvx02DZtw6re3VXv9MM6avdJkfHh0&#10;np8l7N34U7MkXLp2viQW8JbvJskxmMYB7UsDLAHLSXwEyAU3R1/Gr4N/e6Y1E0xeSkr1P5C50biP&#10;fS3IlE1xP/m3BgKl7MbYrQYlu66kTrbWGsre4+e9yYggq7I/ATnzUcY5Y23egrAJztCYQ4NXPB+f&#10;sAkwMYcDph670fWj/7Pzoz9mzZIP9jE+sXZ0ERzUYwcnjsPXu0ebxXz0pSwb/EqPCur2knHe9Xbg&#10;hNJHslR4/W3Pc+5cr0j3HqgTed3Uy57du70TjthuD9v91Y2w+u/++q/aYvH5BG/eFNSirzjIP8WH&#10;3gejzP58uDg+oBt60dAFhiGjgu2wLYzFNlonWOPnxtc/Zp7+Ng4ZZ8+hy9DL9arPOPuEW2JG9YDP&#10;2SXP9rn1pAMdA3a3BInMNh3F/tiXK3Cz8T///X/e1qXlDDJdURBvoxe9TkFYIAMG8JToWRwLSQHO&#10;giF2A7cAGFJ5AOGygIyq6KMoBsO57viFQUXoMI0Uvyi/cxSAV98xSiJ2rUqgWUv49iidEA3JUWkR&#10;7aviIFK+HAoglAA7PwqwxyDeh6EZb8YDgzEMHCGKnRJkcEUPx+i/yHMP+E9EKeNwpgiM+TqIU109&#10;47ebIhZd+vJ3f1XDjB8yZidXf/Pv/c0oR+34XzWPB5XaERxpZR1uZE04VouycqByHXpyKkQ6GQJt&#10;8k8VaZbmt2eJZy0VvLSITrlHI8CHIcK849lHbPsKgDHZDqUyDPK0DG+tAHxHHgBtzgQ5vnkigS26&#10;Fs1FCChjDoJIx72YguXUmn+aoyQoAPHPKW37AOzt8/vJ+MIeJut549rVnGhtmRdwpkX/tFNvPjpB&#10;MiT2k83G0yJrmNE6yHKJ6Jw5fyEm3jsK/8bN70d4No9Xh7+qwUtrczSDdDQBOq4UI0OkjncCCK05&#10;4ZoIRACJg45PMDjhYoTwBKMqo8NpJxDP2vvH6Nssra2/mv9vv/k2JbjsX5Ied4g54ZORvPjJxWh3&#10;cPUwBx7vtKBFiZaa8KM5lNPhKv55En/olrXduXcDlFuPV+0PA+wA9/OXLg4Ic86NPSciUOSJ8I2C&#10;S86UVXHgZ5zxpi5VAhMUp2eOsxpdR0GSieSUw2ZdlaI8CqQ+C5zN/jCCH08z3GjOeHJINCTguAxA&#10;Mp0uUmZ8ve6WeFXplJIVCqMVHVqSzw+TSQYV8HS+CYUNKKCHZjS9ZozDRFgzGpwwygNAUf8vU6HV&#10;sfmeOtl+vjLJ7heBNN+0SBQA6vq/3u0nNdw6FT3ffRBYPhXdOpqhhkMi5bp5Xbz0yWRT/vTHP41T&#10;rr2wxgrW3rzpHLKgzh0g0hlRdFgJhfkzbJyzAbDGlYInE4z8GKXGweiMxe15ujQJlAB/jJtoHHDO&#10;yR0D13tm0hkbQIdCPXXm9KzzZKXe8Sey0ZlpymZIw3ZX39kno0kN5d+bi6bL9nA6F6Mr+jkgesgT&#10;+OgawMQfYKrBzvPQlUEgP+gPWJNLQAVP0CFA3DLWRafQ23SlPWDKTAbsNX/rah+SSorJUAd08KMx&#10;0jlkjdEUxe4ffdbv9GjP+Mszu+zdKGd8LuXgApP2TgAzFDxjJutLryl3YyiNQ7BsAGTjM0eRf++a&#10;cqnkwjor6UNP/H2nZgGPKtPC89Y2BjPc5K99x8m+YBDg5ByfpQxvkQ9l5EpF/eDJfe0fmC53BaIe&#10;V2pz/sJv5qgPFR7WX/mU0lTv1HAIzwtaKTcE0JWkA1ezfzv6KSsfPdW7BVHoXTqNPQG+lR2LVg9d&#10;GsuAmp57NvuD156NbYx/4xMO5sOCcQKIx9Pn+M8eogf3H45sckk0TtjJ0WQv2Bnjc99stO93mRk6&#10;Ev3ZZbwOsKOZ++kogATfaPrElgMU5sH2s1MCuHhURnlxEpaAnGCZTJUArPmoqgA2nqanx2FpvJxj&#10;ZeJkTfABj62rYhpE9KUfCyz0+6Cw1peNQysBriWA1pjTQZyBffHP7M8t5Q8gcXaVmxs/B4uDgRPx&#10;JrBI/wpujU1qnvAKJ8FBuYBqRB0dxVnyfvtp4A94A/4w9il1iydlVDm1AxzJQ2NmW+comGyDCD1c&#10;NUG7sg7sJb0yDik5iP6qauApTgldb5uBrKqMkaAmh1FXQo4dud4qmOlcKKWxMo8i9pxTsoJkgmhA&#10;MHwzAen0lEwlmbUe9LqghDkIaqHJ8F9jGzvaezkEAh9knxB9lK2hjwS+aRvXqwRBawFcekcwG3aj&#10;q5o4Thr880F8T88JhNP708E5zCPgh14CD+y5vWaDEVst78Y/vicPujUarwz4z90nEIUvp9SxMXLq&#10;NPjAf2TCj/mT4wk2pLPwML0raD56sM8EVSer1O/WCX3pe5jy4/PnJ0igtHg6mbc2j9rWY2+VgAM+&#10;HnvDeWJTmscE2Kx5PE8XcOjNT3dWWVc2o1cM77IpdJ597Pva9kEOYSuVVBxWwRtVEosDKNhSE8B0&#10;wayv5yVjnE309BzvhCcnMBut2d8mnKMTFu6aYwWgyZYAE2eW40HiqXP2Dy+QEbgMv7P3gstK8ehY&#10;+HscnPixR46Om2xbzyKLPWp0Mj9hTwGMKe+L1uSjD+YQd/u+Fxyr4Vp6aN6rQmfRvWQMRpxqrAJi&#10;ZImet/1iurmGa817gx3L3sAjrdrgJ9VUsMo4PwXyXj55WQ+I9h0+uLu6ur29+ut//286AP5iAe6w&#10;eFk2z2MXBVvGZ0lXjBw2BhlGOlB/DLJzMszOCSf/eNx4BGzoSnpmMOLYd6NZHDb0VQmwlEcLeIat&#10;0NifCEi/6O8wfQLe8Yl3SDSg71d//mr1qADZVMhlf2Xr8Y/12Pjnf/+3b5eylBysFqqnzsJKXYsg&#10;qZ0e49wAecqT8cmAUpQUn7ILEQqr5jqtP9Vn9t4+WiK3FDzusC9l0ruYOkBt4Rh7yvZwkXyLhykH&#10;SPYuShmg5VxwEL2PYgVk/DCWFvWXwp7ABKVD8JWqYUJjs++sX6cE7FFnX1GIDatnL5kMgIMAeaSM&#10;IcNgX5PyOWWI9okB1hodcOIs1KlS5meLwsjSiOD1eFy3+v7q4sx4AWVj7xxCa1NMgHv8vHcNCqX2&#10;HRLJeSCUPG9OHuXgh/ECfChWYATNTUaKnhKV0XINcAo4A9kcD46NzYvgHYGm6HXkEq0BIEQhX5fZ&#10;uPrtN1P+6jw1ToZyLBE0zDSgrLVwZIGVpVj9/aDo2pP2YzAw1tS70RLNp6tO13AUKOXpZJYzAGgd&#10;OVJqvv0bJ0+dGRreruTwRnXhh4u66czZk9oTWXOanDdOiQ2zjKvxTnv1p0oItPk/nNKpaU3Ol3XD&#10;QyLzhBUtZHg5nxxm4Mg4KWu8pexEx0/RMuVU6H6ochHGCHDEa59/UUlkESlljCJoU27QXOxH8Vxl&#10;RE8z8DamimTfz2n74VHlC9k39x+Z8b1ZnTl3NgDXBtLWTqCAEhijNbwg21Djk/jMUQF4lVNlUzNQ&#10;hC+2UzRL5rAMaDwy0f/4fzHmnWPT7wAbwzbnFsUv5MUaA7OcQoCDjDDCk5GIx8kCUHfrVueUlOXk&#10;KGRl408Z7AUoM5CUIIML3AF+AiujVJIv5SAOfges0dx93u3zdNh8NhpxofwYAwGFo3VM1D2UnE7H&#10;wWgGBHT3zEcg4tnzDtQMAHMiJ3NfTTrjKKJ6+fKnKdwAQ+tHtmXL0WCMRnPQyY2TSP7oCfPnQJNf&#10;zXC6ZORESbC9P3hpq2DFnr5Da7Qytr0ZE88gpwyhLC6gy3Gmr1QVAAW0K2dRdpCcAbmykxwPNOE0&#10;jSMb8wEzY9gz6gDGWmZmD0xrshhNWS/GLMctheSZHEzZNOsGjNGrgIl/M+i9pnvi/UpB8JqSORE+&#10;4MTnrXh/aOfuKYDit3Fq0Kt/2lxNdwIcHjrgL15VyUCOgVzzYmC9TyDh/2fqzn49v7L+rp9yzZNr&#10;nqs8lO3udru7L0AoT+D5I7jgFhACLkDh4RGCRBFREhEkFAmBxAX/DkkEd0BEHrrdbbs81OSa53LN&#10;Lt6vtevX4birzzm/8x32XnsNnzXstZVxcRLxTKMYAwYsiIIrpzW2TVACHfC+wNqeyhGtozG9yrDi&#10;aTpC9sHaM3ToZSxjczyI6Yje1oHeep4OnuxYc/ROpUW3K9G6VVQSYKCjyIQn0Ie6RNoH4Gt3Z++Q&#10;rUHOM9/AR1HPyT4n62yddRAFprd1ubtQOaQspcg0na58kvPi3egoOosPgVe6yGONlU6yP8ORG+jH&#10;2Mq2WVugncwClewd+9lto7vpqLXm26a6BD/tym6iG7snEmzNrZ19nLPXo7uVfmkEoTkIstEtQB+a&#10;Gaf70R+N2WNzJjcD8K0/Xmvw62+4bNERqJUtcZ0sDTA9Wx6SoQVa2Xs6KBuWLqAz0dCzgWz2mbOs&#10;wqVIQDLRYdzRQxkwsK1xxARaWzmBmSnBahzTyCxZ4NxpzGVO6KqKwfME67TcBrA8R3WKYIpunejL&#10;Hkw5YnNn243HPNBBAIA84Gd6i55ouiPTAJU1NTeERhfgkX7wmQD2dNrLabBNBL+ao/067LT927Lt&#10;sfysNZ4Ads3Ne83D9fAPW/1e56/6jH2/H8gUnER9wZ+RweTQfkLbH+hQmEyA7mQBY8EIth63mx/s&#10;BURiQroTvdhIGVV8r9SNrhpgG/8ouSd/Sm2NgUMPmJorzEX4ZJtk0fA/Wjg8+49ffzWOlevor9XO&#10;PZ0WfelFQRnXG1PqMTrk4Dcenf0cmSQA5os92QRa8QreYgfxmuvRzBcdDixvviawkOWAPda61tgr&#10;55X9MQfrr9R4sF7z8rl1x3fkxOcCFmSILrdWbKx3ktsJrEdjgWkyr43/vdYGH1j/TbOcwWQ9hH5r&#10;JYf/OZOCO+wmh5v821spmAFrWpPBs42TneWs+hsGpG9Vuil9Uw0ye6TjuZVQedgcliMmwADvwSJk&#10;mx4lc5Nhjgc5cPgA3Q6FQVRQkW3VAGwJJ270WPNlf41TosT7fA2fNwaBfnSDxTx74RgdazVRQ0ey&#10;J/Om6kgWkV3UgOgdto4u+B9z4WXvt2bkUEBj2VDysGw9HSIQIdgp6yzQ4/3sDPmWdXRsxdis3if4&#10;djbsCC/Cjxq53LhyvYDWsdbq5dY3165sXbr8w9a/+bf+rcpcz0/VUVHPVqrVSu51nN0dzhFoNPdX&#10;OVkcQfOH65VgwnTkFVacasPmQmejI11u3VagMhuT6JEtx8DASzDoOM/JgCPGlCnTkap3/I5eu5Lt&#10;HjF6kyPHfv3N3/y/VbrV7TVess58MfI8lXD/63//d9/OSxqArlIeMo1GEs6DgaLJjDEUnLIGO85G&#10;1075Sg+h4E1OV6bpKDWEdJaZNurLmfB3TKUDDyMCwFOyI4gtiI5XohL3c3D2igy3QCINykFEBNTp&#10;i4R5DqECxH1x4Fz3LKWtNohx05iEc8QLZpxGEfQMtf3O/RKZmQhI7wOgEVZ0QxSSohZhoLQBdXuj&#10;AKhxOFsNhpOh++UXv946lyH3PlFtrcKb0NafvvzD1o+Vmk0paYCWArdoFklZA2WyolqMnE5a1cGX&#10;dbJXAKhQMkTBEmgKT9RIZBbDMD6cpmH+mBdwEulBD6luTiEQPZm2mOtkXZD2p/SnJS/DEJ3TF1Mi&#10;QMEQNueiPC7qYP4ArrncqmUvYKEUQinkALMYUaTJRvDHIgPe2fh8ESwW0fkeOkopGwgZBhh2zfOB&#10;LREmGRIAaH/CxSm81nkuulQeP35s67NPP06x11I5R3B7hNHc49jxdw5bEUb7jGSSKG1rRyHLXDI4&#10;GJ6iw8M6Z4mCFjqJTB3MnMLRFQqoR2fG5sq1aymvVbfsmtVoIIUTjQnxL3/5i619OflT1h9/UVLO&#10;kWMwOb4U8aOUm4iRjJ09VrJ3L9qHoPT0nDKq4yemVMF4jU0E0ninc1XCxyADCcowgSCKl/Kezak9&#10;nzLgpBqTKAtB9Sw8CRy+aty+A7WU3GSTowmgh9fsicND885RAZUYP8pxS0k8SZaUTdnnha8YYUp1&#10;Rd2VTC05cmBm3g8voXdUNhH/DQjO+UGn3cmoeYj+Avnrfg5GvJYCpLg5DYwlHvBPFIxhVJqmbMbX&#10;rp3t1Wkcyh1sdLcfzb5WzoXSExvcZx9YAOujjz6oVLTD23M0rf2dO7dHwU7Zc89qWeNj0dl+6X2z&#10;3y1gTPGZqxIxPEquOBCaQeCriQy7p7mLQqN/IjKROPX+qyMfRT6XZBqQBdjgYAGX6ZmeyVAuR2MB&#10;X+BngGqUQhNBFs8DEumwpdztqRL8yvlq7cdh+/99l4lI/ObvfRv5n+klYyY6P/ejPR9+myxY77OO&#10;1oks9vThjbm4a4XTGPj15elBPpOzbpz9dIGKBBFCNJEREswZR6jLZv7peTToard1P/oHLoZe6b3A&#10;s3fQwd4rI3WwoJG/+329XRQ9gx+d6DGAREMl+pfdadLvaK3shpO0jKpSU3NgZDlKY6gr0Zr9nD1/&#10;gGdTJ1/TDn94WclQ2S0BgwAkIABkcEQ37+dM0N0CZgNE0reHC9KgpWir+XHmyS5jLdPB6QLINrI3&#10;pagxD7BhnfGSOdOvAiQ9rHeoMMnJyv7YvyZjRkcCYj+0Jxa9P/z44ymR2d7YlUsL/gFJ5F05+s/x&#10;rxbygojmIQCkpFq5sACE86+s/0SDozZe3OwrofdG/vqOzNbVs3EGPkB/Wxg4RUq6OeLsv4AcBwlP&#10;LvDXGqQj8QH+m4xS99uHRe7ZkMksRp+JUDeGEfvet9uWinQ2XWXd2W0ZTHvB6dzh+2ikkkAwd4JQ&#10;0ZD+d2TJZPmjM5CvqyznAcCnOwQ2h/XJVXO3Tzj2FIseRgUUxxHL3g1fD0MGxJoLMDfZdGvdeOhf&#10;vKBLrWdzfDTZkrV3WO++QPF0pUzf4lHASjCILKKtNbA+cEDUHVnzPPwiw0rR0JmwzOYMOGPzXpU2&#10;8AKcdPHixbmXA7Qve8DxEYgyJaXjxkqG8Ns4h60bmwGAKumyl1HACT2WrBYITr7ZR+PxMz0p4Cgg&#10;rLGLuZw9fz7beSh7r9SwPWxd/4cvv8z+uI9DlQyH5Tjd1pOeg7nw0eroGf9Ef84Zmp04dXzLeVhk&#10;SiUSHMLpBcrZgUWP/tYzdS3knAHKbBy5gPdkwiaz1mzImD2R8NXClAWNKt3WUA0dBHdgOmOaQ+1b&#10;lMUna+wCzXjYWZkqqFxLPpVKGrNDwyUprly+NgHf/dkTe5R9CZqine/0Fh5X3YC30ViwGC+bo3Gi&#10;p8zl7C9r/taV2LFZI3dlfLx/dEm6BZ9yiPHHlMuS1z6TJZyqh8YgsITu8DUdYKxsjmDCZLSzoewo&#10;mbfXF4amEzU9s3boPM5XOk1wXDdydgm96DKJEskE2xHoOTpEB2z8OgHW+J5Db37sKwfce2FKMkm3&#10;ku+pdGvO9AldOBnIbGcM2zDMC//I3ssmJzutOwGa4Fw6k1yqZNA0xHrRnQfj/zNV4pgfrHL1Sg7a&#10;V99snT15fvTs33z99da3ffa3/vLfDmPXKbdyyHlS72JBdhZAmLMWGx+M5990/Q2j0X/maCzeyY6N&#10;8xn98Rk5Mze6ch3wvsqSrR3MPQ5n98MFfA54a3oipBf3W1NyUgCN/fHO18mC57VAW5e+/64ul4t2&#10;9IckFFrAxdv+l3/019EmBdsiAQ1jYBvURPpoub4sBEDp7AHKUKQYECBwFotVFd3lPWN6ExVpwMAG&#10;tiKxIiW82Uo9MrI27c95ZxkDUcDo10IqVaFcVoTNvRtPfoxlgo1YFiyKJ8SVNPghAulwqbxLJJPQ&#10;SMUDkjIpjCfAgOlpbeVaO3K+gOzbgT5f9k0drUEBcG+PF2WqzpQidB4UhXA8b/706Q4FTYERdJEm&#10;mwMdsqs5x8OA+62eN52rGquxAQYMu1Sv+SA8puE1m78FFcWcRiApSmeJoQ/lhQ7mbxzmT5CU3Uk7&#10;//RuLrcz0sD7R3U3PFP5gtJSexEpFYdTc9Skz3f1HsCUkMmuSQfz6Anx92W6HuUsySYSeHX4oirK&#10;LygIxw3cL3Ireum4AE6IqBCjPNGQIoocryM5bQ9yDKScT3cO2bMMaRdOI4mzZZzOnDs3gvu4kqK7&#10;NXnZFbMqWzqZc/ayLp2Mr/JEB6Ha76DLJ4FlPES3REQ4AYwQ59taigL91Ps5u5pxEEBCRsG7Xscr&#10;YMi7OSx/+tNXRdCK8qXQGB/O1ERI4j/0+fjixxmAso3RWjbLejy4WyChNTpyvENLo6sOQ+bJqVJv&#10;fPPH2zMG5zPZHzcHPKZE7MERfQJolNdyeCkXETQHvYvAkxPRwWPRbzImjZ2uulumFShkRIElkXXw&#10;FUhzVEaiNpFufMGIeM5SdjnRramxScvb9N/jpkGMZj3WZM7nkcGyfyw+dS8e9D78TkEr1/kpJTPl&#10;jcm+NsGcsLfJH37mPKZbRzlrRjKgqLFQyCtynCJLUbnvyJEc4O7VIdWet8M5zyKIyvGmJKsRcq4Y&#10;P2v7449Xk5dAZ863PWzPMyKUvNLnLz7/zZwN9OP1m1v/7F/885HdBdCWk0I5yvzhDWsLKAFSyg1k&#10;HRhG71xt80U3dZPl9NZmmK5ofsCJhhfoPtGt5iTjTP/RUdPyNxoIjuxO6ZJr1+EjAIrcAjGU+f4c&#10;TMa8X/oXZEsvobO9P9OQIfq7FhjixK2IYo5bz2PUOIXmN4GkxjSR2q6NW9fce6M5+HwMXuvHmWE4&#10;xjkKITPSSGJs+GV+aGyjj+YpxkU30enAW7q8/9CD/gFSAQI+omdT+D6ns4LM80mvm7nJfpAZBsr7&#10;ZK3QXOOGI+lX64s/BbnIsvGsSLmsR5oxOvXJ3MuI45tx1prDArjr3c4iwhMA3JXvrxQ4uTZ00qRD&#10;Z1d027UnHZve3RXPmTSDq9xI1nDKDOML+o2jpiQKqJX5mMh68nm4JldAsXfdKnpronS3dx49Uql5&#10;1QBkWCk8GUcbhnzWrOcCUj4zbo6Lsk1u0en2UYokOzbjKZ3f82RHBOtuVMFwLB1y7sOaW0U7PC/z&#10;LhM1uqr3j9OYHQCIfMauAcdKNzmTZNi4e/XQWGBwbGH0GpBtIRvnrhw7Y3UdW5XqmbXCx/QBm6+y&#10;xFEFZy9UMZCz+37HDogwW3fvHvtrneJhvCvYGjHmfbI/1pPTyBmTTRDktM4JaWPLoeg+zMkZVPro&#10;2aon7OVWfifTBjjiFby1u4ZDyreUSq/jgtrG0ftVpgjKAM+2KADJxouHBIrIIoefbrKK5PtNzRbY&#10;F/xn/TmFgmeTuWhm+A5t6NX51/uBYWWv1s65kxoksaEyvLIxSOudbBCZFuD1kMn6kaE+k+GxHUT5&#10;H4cPeCSj9iJ6J72DPzngMqjW4YuCxDvaL88mOa9Uds09QiaCDMAe+xHB018rO84hEKGHfzjl9Dxg&#10;TV9M74HwEt7iNFtH+oe+VvF0r3WHQ+CJs2cCwP0dDysru/TtN8NzdK1AguoN6z5nsDZ/9OP0Kilk&#10;qFYQrWxC/HEyG3qmoNmOmkbY3mIN2YkJiuM/uK054gOgd8adTOqUSWacgXa/ffW6G270mvceiX9k&#10;iTZBe7qHo4DGDwp4qDYQkB8mz+7gXWWph8KLztrdKtPJ4RlsacXoz+hh+8GbKrgcL3WfPaySQVCY&#10;jMBoHGqL7trR3ck8/GP83jFnRMbu9Cc5p7PwCf6TnBBkgm3Ik7lO8CSZ2Dt7b9NHjRFvcnbhDkFn&#10;uAtWETQxZl9s25RU9iwBVpVldB1ndxzmnsEpF3SASeCr4Y3GIzgGd9Mjq7ssbJFD2fjoETpucGG4&#10;A3/Yq4tOEwzo+yqZLfCSnOB5ZwWSa3MbXBKtyDi58eU9ZBnNBvPRmfByvMKx41Dvzrb6OzsScQZ/&#10;sbGsg67ughOw46n22Qos6eCof8S333zXlpoyg8nE//OnL7cuV8n1F//O3x77/uZFdr+xaITysr1v&#10;dP2BcDv9z5cR7OK0oYV34WPyEoEatbWBLTiU/A9BqfybWYtla+mI2T/ZPJSw0kWq9awfZ1eWURVQ&#10;S539U6raGYrJKz2ufJV80GE3CqjfKknBhtM//C+Y7CCH7R//1X9Y12ApYwOsy16RLoCZUb17+9ZM&#10;xmHLCE/ZqF3GVNF/hJGAWZznTRgzMs79X+8BCCi0FFtKA3NZ5HT5XCfq5F6ZpXh3FCLjqUOMR49y&#10;6X60wizeuSJIHJdlTGY/EAAQA0wnpyYoG0FpMl5jRCKqBZdNQwzlQgAIBSVLol0mgpw7f24cLQJ4&#10;99atOSjR4j5N4Dmcf/sv/qI9L6e3RDx1C7sT+PZddyMAWLtajSlGcKOj8SrXoVQYbqlVSo2yZrUZ&#10;IcqFAjZv7X4x3QJKKaUUtUiMcgUOsEXliTN85oXWslmiTehx8eKHKYCdWxfOnYv5Re1FkgLXAdFT&#10;ZX0AUk4sne5wUCyo49ez7tc0Q+22w9E5QCLraG7jJyACgAEsIhiTuTGu5mEcQOLaP0iAyxLUXERU&#10;Bkja01jhAZHXU87JaAxa6z56WAeroiWc4H0ZPI6hpibO9lLSJVNIOTOOoKnmL067F7lhwGVUpMeB&#10;Sxs5CbH9f8fLVNon93N8wGGTmRGd5rDaDHr79u3WhaO6p2cdeNcZ8enQkRMB0J29cG4MvWAAJak8&#10;FJDCMzo87st5R1tnHj3N4b8ewPrh+6vjbBza/37zKMPbeusean46TuGDb775unKl21uf//o3CSbQ&#10;XvfSnGT8ogzy+LETyVRSE63IDYVPYF+KCiVPrmfAvBdvAcKMBv7ilAAe7mPwlWtq5kHZ+7qheU77&#10;6ICYcf5bfJkhHVgpWfPcOAcCMNarV269iQfQV8aC0ceHwJ8om3UVgBFwwH8NJX4ooNM1bjZekVMb&#10;44Gx5y9yIu+WvY3XOWJoAyCM09ZnZJkBoADf1gGPk/2kchKGyUHJeF0NO6P76SefTST+2tXrw9Oy&#10;vbLCnEvzF3U0To4TkCGLKshknEA5h202Ekcv4NY+gunKRsc0FvxENqe8JjooG1ogPB5P4VoXWUI8&#10;pYU8ZbgOSgU8yqpEHO/xbEp9R2erAcBKhQC4nf0Nj+giSidaTwQkk5Nl6xme2f96ltK/HLr0DCAD&#10;eLucUkNqxiCCj2ylPrqnv7tv/nNdQLUbAAJznsxeoAPf+BTPoAcn0rUCdQy7n2VzRJhF5sm2sXr/&#10;OFnRGyD7qQCAyDdAJTvKjmiXDJywK8tBdA+ei+/L1FmXHj/jMpmJTncfQ8lppw89Z/i599Lb9J19&#10;sZxEoGV4payrDNPVy1fLtioF5HThPWAo0BjoFTkfA9D8BeXMU6CKLlGZYW6bANQ47ulpmXB2wLWA&#10;pxLJm9mEyXQ3LuMByoBk+k/wzN6pJxllywGMmXerNbpf6a3jBVSwOPPw5ElHfmSnGplg5doXVhQ7&#10;2l++8gPSbF0oAKdc+3H2h3PM4WBDVV5Mq7wccXqF/p/qETq96xAWT4zj2xhW8wdgEs3ZBHTEpxza&#10;MoqN3zwGHDBM6Ne6TbR8eOm9AfV4dDkyrWM0O3q0hk/RgS72TE4UuhoDewcUzt7meAZY7lHDc36g&#10;u1zTgwoAIdgCtGREYNPWC3MTqNBNGC1VXOBHPMuBYa+eRkvVN+YqOCHbL5j1sG6znD1zpoOskSyd&#10;rC9wuqt19d2ROAA9rIPG1nvJroCVapbo1NjHcYuysnv0kzJNXSvhFtlae1Psx5OFVVb9pEypsKxs&#10;PdAGSFs/+pKeUw7GiZWZY/c1D5LxZ1vNV8AZ/wsc2BuL1z/+6MPhIUAX7wLkHDWyPnp01m3JJkdK&#10;BcLo9uQAPem/wQCNy/pCGipd2IRpRBZIHkzWe8mnQ6LJN/l3zqlxL0zzeOv7ysw2e09vZVPZH5xH&#10;R3o2GwKMTiaiz81VRsRaqLxipwUxyKstF/4Bq/hLBQLdRdejpayn+QpyCCKTZUFqzXq6fQH/1kWA&#10;S9KAM6SSRxntqfoD4I8rV641lvYpW7OCBNYOv6OdMSltFMie8uLGrsSO08Cx1ZyDHdW1UfYXv8u+&#10;wAPNePF04x3d3SfsIV6H81QrkEXzIXvoAH8eiKYCUZIb9Npkdloj44cb6JbzF85PaSbZgcXodQ7Q&#10;nD1MB1m7AtD0FCcHf40geXmjEZTS2fr9HBLrqcLFJaNLGo/5cwAHIzdndgk98at1Hp5PJnSohT9W&#10;0IKTkl0PP1k7jhzcsZxX1Wq2Xzxv/x8f4sBgRPbPO9Z2AGMTFIRt0jPpADIE5+EvehUfkXfOLzkg&#10;D3AwEuqyOuWR5DjawdRH64C5nhE+SgferNJCAmdvfsDVMOvtAgKf/+a3Y4+mH0UBVN3OVfNsL2kj&#10;qKE8HfU0DWQjJW0myRI/ak4269d8rdXorRYbLkYTQSkBn175js45pM1jEip9zuF1Hd0tYA2rwBfk&#10;+9iJY1OppMxfhQLnFY6QfNK1e+7rM2PDE0qat/31v//vVhIJTKTYUqBSsBibgcZIHnyojINosDul&#10;9aLoELxvLTLvfEUa/IzYM8FewiED/jAzBgAceu+aIEaOuSb9GtFMaAMUGBALPYa9ewEwSplCsUnS&#10;mChuE8Fg0z0rpiBE/sbwYxLCziDq7gh8GVvUmusYFsaTAMgMnTt/doArxn4YSCe8AAjDQLn98he/&#10;3Prit7+JUYue9FyKhaDcKPujdPJ83eGcH8WYASYE21kb6p9JiuwdxTNAsfsAi4nENY5Jg9cFzQGX&#10;GB7Y4RhzUBloYFS0a3ni5iHt+mYiu8p3KLoPCHhOjkyXA6e9a2eGkYOzusYVFUkaZAnULAOBhJqj&#10;QzG+6FwfHZG0Dx0B7R1owYFjjLW8vd+m9ydF2CbqMX9Xd73AWRc1zcBa5SAEUBMV4OpQURClrefO&#10;nRvlR0npEGnNGALtzndFszNn6g6JPvESJwGgIQgc1nvv9gXgp1Uau84OoyAINSCG5xgxAmbzLEaz&#10;HwAIYnw3Tol7ZGFlJRm8Gyl+TowGMOghE3g4JSBSzxBr7KGufLJn0VY0j6Jz1ADn6XqZnuvXfhxw&#10;4Rp73fDAe83r0ESxdrUB9u7WjTJsFOHHFz8avtEYg1FlNMiWMgUGwjX4X46Bg6bBgb0fo8niGU1S&#10;yCjlirem1KZnUHAEFN+KzGJ07ZJFW3U1FclnmHRrbDnHYJIH0TLgzJoz7EC58ZOj3fEk0Ew5txh9&#10;1r7J5m99GDryCSj5PhmX6ELW3cv5VdZEydonZN+CoMlPOW6efyg6OZi1JY51ckoqgeTwTfld/so0&#10;JAoA/xRwYGx11wROr125HpBpPfBl7xLtJONkwzg42kOcRkIupowHwE/ZOtdvztKLZ4ByjpwSxJ2d&#10;N8SBpTNk18YI9SzA0Po8ffZ4AMV0hIvvKWERMrqNTnIvKx0JZ85LRwlccDp8z2Hrn1K22b+GLo0B&#10;QGSglPg5rH50Z88hSyK81gQ96R+BORPWJMnf/GthkmlXKE2VuVjXzwfz8/pkntE4GWmOmlus3/or&#10;45GxjMZ0rC8y7R95ICOTqeueXjfXML6AiCCAslIO0toAv/iBQ0Uvu4bTSoYFpvAoWo1z0MMAOnrc&#10;30R08T9d6HO0WXsGuy5dAlQriRFhp985jgCpdv72wsqyWy+gHc/tLkMMXOzfr9IjZ7TxMMIMLlCF&#10;z4AU9Lh543Y6sgx6OlqJCuDJcaefyaJsj/1FU8qbDAEWPkcQNmAc6p7vi24Edtk1zYs8SwTX4c34&#10;l2M35V05/NaSvDniYF/jpIe/vfTN0Ef5taADwALcuU6Q60WZtbX/REnkk7L295KHqktyUMgqmfuz&#10;PEb/Xh9tASO8Qb9w1gQplDkWTM32AtkyDOjvi/wC92Rm9n4mm5o/cQS0zZYtOnI8/dyY2Dl8P7or&#10;enG4tT0XDXZWJd059jfd0eACOLreFflPh82+r67n3HFy0VsjjbUH+cUchQIoCwa/X1c/WZR9Rf3J&#10;Djsh2IovyCE5bhiTaeM4kxoZPRlWusmWhwkixAvWBI8KGnGsgCg0BqTI3vB5z4MRyBlbuypKCvZO&#10;1sF+vf4eXwqy4jtfxqKywbroSrgnHoMhOGNka9ah57JH1kgTiLuBxOHD5FNgAADXSMw4OJ/oae/h&#10;7NPhrKXfVPwIKFkjlT6CfmSNXmU/2E26HE0ECnxZ/wWs7WNaMiKjJ2gNLJoj+pM7XwKksAWHwREC&#10;si0catcIAHJO0fHHMhjWCJ2827jp6gPZYhgSfXysuysccTSbqAqFo6oTtjPj2FmBlc3eYeVw9AdH&#10;lc3CG2SEbT5YUFRG6sqVq7PW5kwfrwDnAvpnZLBtvygQqsGWA+jnmJycKN0G6TW6gP4QxOb4hBTD&#10;LhzbjjI4fnzmNE5vc1HGrwPrtToSPy7YTJ8IPtNnS4cmM9EN/w3G7LsgkDnAed4RgUdu8JlsW4SM&#10;f22tyBmJ8zRKE1CA+dh35ZsbpzzSJt8rY8c+ea/uqNZP0GS6zvZ2PEc28T6+14H8/XjQOk2FSM8A&#10;JOgja4FP4ZjRtenft+0DIQOTFGjtyD9egmUOtvf/YHQQbKR/pyGLoFxz83wOinb19v4Lhhs7PU8n&#10;OcoKbcbp7/2eOaXN8S4bad0FPr1PlntkubVxL12ruzRZgYmmpX+fN9jG1BzTM69kDRuHMlF44fnT&#10;1rNrbhcQv9u/z37969E1WZRktWq27D5boux1Jyeo/9Dweb4NnSsbxieCdzjrKot6eXyc/ivDT/bo&#10;Y0BqbHifx+IzX3ZDlhI9rAU7I1Ar+cER1AgNXdhLwX3271nrKKA6ewiTBUFIJZHs1zjYrb+gzlTx&#10;/Nf/0b9HnhpMN2QoSdd40QBGC3E4xmfgGE/CuEofU2CUWb9j+moSUix+fyec/tYkRH7cwxEzwWGm&#10;nj/39mxGg3EF5AbsUGo9j1EHekQNvIPipPCw4ijKfgfGgSUH2jXoni1Kx9vNKYk4DLf3TaatdxMS&#10;UbWGOO+cdtwx/+xBS1IpaDcAAEAASURBVHF/+uknM3+GwOLpTsQjnk3UPUd075ef/3r2NIiwcBe3&#10;xWwM2Z0yJ2dTEpQjp5SzaYUfSyWnBIBGCwdAzlk4zSnJ2Hr2SDq8ssV+B+CRmNMEiFNUgBEBZWg4&#10;GAScwKMRJ1Z9NHAAbMwm8x7LObJ3TcnEgbJGR44eG0NBmClCayx6BYhq3Ys5Cb0zbQBmWVXRL01I&#10;ePQYizFgTO5lXG7fWdEt4ANjOvsHs2kbbp+a856UUr0UPWzeLUNzaU9cpQWnz56b9VGrr+SC4nRe&#10;2L7G/4uLHw0PyLJpxOE8vmmr27zHaNcFdNLmvW0yPj1bhIcgAxvmPwcu13VvW/RnRB9lQHVVwx8i&#10;IkoRGRz8J3I5B4QmHECvdD3goHPgmQunAxS1Uo3ujgEQuFD2eqR9gQ7OnohcPO1Mt6tXro9hixUn&#10;qngopy2JHAW8O4VCCY1jlnwxfiKM3q+UxNiVTSiT9I/BkLm0qZzhoKysPz5HU+WRaIyPJrvb+NCf&#10;/GniIJqIthxy0d2kZjZfyzIqhWD88RoDkDquHAf4sYcnwNSY8AFgwlGYGvnKBpw/xthQsGg8LfEz&#10;3KOMu84aUgEA48vKnH1tgj5ZqpFb79NwKBFunFpipwh7977WCmDiZAMD1ok+eP02uYy/7ty+MV1K&#10;u20BzOb0zTeXtr679H08UpvqaEQWOHScAjI/e4jiV9kYGRM0l2WbqF4KXXYPIFKuah+QQQ3YSIEA&#10;n+jN2CbG3ZtBb/CMPOPLUGsSxBhxMFihTNLQn1E2L4DfhvbRlzM+OpCy5ThkmBovZ2PjzNEX+A/N&#10;N8beZ+Ym2h9JGov/43PIv6+MlHlZg5atL8CyRTAgl7bG4PkKabm/cab4vJf8kwGBHGPxuzlOyWXf&#10;6Vn6YZym6OUa4E9mevRar2AX6GgyRbeTfyB/Xk4v9gyAFM2MCR+b2wao+hn4t0dkdHtzN3+GfFpF&#10;x3MylJ5jPoJcgmhA2bZ4HT/OM7I5N9tze/XK5fjKfgFzilfiadUGzipSHqkMFz3QVHZJw4ZNKT+A&#10;LEO1AlP4STmh6of2PSZHrhe0EzBzP32FNxltFH5VgIqeZhMiTXZJK3X7mSqplF1O//p8wCt+yCai&#10;Hf37LNsBBHD+ZO+Ubj0uiGivtEAKHUBXANMCXKKuxiQw5pgS79FwRXBDMMAaLPCVDGUfJtAZXfFt&#10;ZBne4agL0JjfnmwCB9b6txDzLvTGJwJ+k3lkV+Nd9scYxgnt+m3bAU+Ok7I/jhob3aS6H53oM7xK&#10;pgQJ6Q4OC57FG1OGFVjEW9ad7DSQiZrbZ0p2lZDLnNKffj9VtYI15mCpenCYLv4Bdkc24kfZCFgD&#10;UMYv7AC9Kttmvcgl3kF/sjulvsY5jpWy3JWRHp0QzVw1Qefm5bnu9Qw0YhtVI/XrvEOwTCUAkeS0&#10;yiCQL2NDmHHuGyMwKJO4rSypUt7Fy6/KHDmrs26QBQbdwzbjHXPGHxyTCSwUrKI/2IU9HfVjj6FA&#10;smX0PvPGV3TEbA/xkJQAOg9+Q5/WgqwBh/DSVE10vUyX9TIWtt44HCOzcbLRTTM2e3/JwNdfXdq6&#10;eedGS5fT11rQE3Q52sBfbLXPlXThD1lje83xQQ/PxipDrFKmOdCbvozHvctxWziTHDlAffZ8d50G&#10;OwKTXIz9B+LDxglH0m1HjxX8DcgLNlkPJZ5sHPvHySfPsoucWJiRDhBYMje8hXY6lFv7083dUS34&#10;/9K33xdwsYVm6UL6TLt8+mWAe/PBY/5uGwkeR3/8t0p0NShax09NRiZ+93kMMPyKJgL2AgkcBXzB&#10;BgluWr/JZDY2ct6fJqjvOA32L4Yc+w3X4JNpxpFzbF7kk3wLwtHXSM8pmwBZYyZ3NCQnY+Qp/pyA&#10;1Nw3SHdoaTuINZcp5HwsGrJv0T5ZtmbW+Hk6ytYWjgrcDL/SJf5OdtgUWxJghwkw4M3GASfSNYKw&#10;eAHWHSzZ+/TIgGN8RqfrQHk4OThaJtdh3bYhKS+27UNS4Xlr+iQ+vhf+O1Mygz0zy13tb9wVrz6t&#10;bJqMC8ybM7mw3cN6qTJBQ3RmDznRbI51teba78PEk4AS9CuayoZ36fChdwm2+wwed4/AoLJtfCRA&#10;4fmqj1JTwwMOAbeWqugeFlwXlHgT/X1mrQU36N5t/+jv/AeNJICWAAMVvT9lLxJhI5z2s0uhjxPV&#10;BCaSYCF7ijQdb5hy9DWKsIkwKozsJnLDiGEUkVI1oAAdRcpoiM4ybpS8iY4SahxKUTzVYg9hhhgr&#10;K+RdEwXvOyU0ynUW/R3wwZHdjTGkkW30ZPxNnOD6Mj4bKYEOiu3DDz6Ydz15UuvWxmW8PzdeQG+M&#10;agw2kVLlLEX7nsb8DhQ+nHKwOfhxnjxmA+YOtEgUqhdaKPt6/DyK3qJj1MZEmVB+fqfI7E2TaZQF&#10;wrwMGyM5h20HFJSe+JxS4tRhJNFSh/5mjyaKQEB3JyTW6WAZlhM5IDZJS6+qW6eVCA+6MkCEz1pb&#10;Q4YJWFnRSIdGK/uJXj2bEydVuykRTD/OXoMfLl8ZJpcRs6/j7Lnz4wjdu31z5tjqjnFQv6veGrDA&#10;ZAwBsIDGmPSzi9rgU/Idd5Cy31/Gi+7DS48CNkol0ZCzRMkC+QAfGt7JyZRZdGYSILqjaCC+xb+6&#10;Dm6ivxzIKYuLNs6nuf9A5y/OxjoT5XBGYVfRzPPnOqurg6FFXO5luNDas4+01hyN2TicjNzMmbty&#10;tc3IjU8m6+C+Mpw5VNZksjHRFH+LqOML67Xq3//1huw7d25nDJ0fd2AULkd2Io5l3DhU1o2MMUb3&#10;ygT63aGzeJYzqhx4Kd6MEZmNr4DHiDX7DW+UXRMUmBIUzn5rCmxYY4ZhDvjtmUSaTAFZO1sf1xUM&#10;7wvYANoCv8mkxhGyZQvkKfNQhpKyibb4x5oCmuRtV5krJYz2YwDaHDrXrdKUgGNgQ3kFuRIgsPYP&#10;amf77Gm15GV8r3z3bUUn64wVUXP7Je/fLYORI34i0E2edIOyD2NATe8SeGI8gFxRQYBRtIqxACJ0&#10;TxXdBzZ3xyd0Fr1jHr6bP8XtXYwk3SMr7BxKjjI+U141VEnXjeHru7lPaUe8ydigwY6CGJE1XshR&#10;6x/aiI4uHerx7xyXvpM/AIUGt/7G5T/m0jPMSyMQa82QoJmoYqqgv9F7S+e5dn1t7g/weEbXMNoM&#10;UA+PFzkay8kU1ey1QyM8gJfx3Dj9vYDcu21PmRGOFb1EvxkzOZZJx0AyRgAL/seHAiD+hlcmYxcP&#10;AVimOeMxs8Zkrt6P1sblHx0nUo+PNUFwhINrpwz13fM4cY7WEEzqReOsK7EXidQ0R9BlXxvL0b2p&#10;Dr94vw31AAI9SbcL6imvAfqUANGhyznjIHZH+kKmSFTZBnSdynRKs46zT6Xxcjg4UnFM/Fg5WXpd&#10;gAifcqY5V+bNrqGt9wPXbB+Znuhwzx26x5+ClcCPe/GuzDSQrPRfFcPDQMmDHATlYWyUOcnUk1v0&#10;toaae1kX5bfWig1XtshOkR26kHNrvTb0j9zzXuPAXNYN76KHrAteoavebi8IGf0GcM4q0RHxfu8X&#10;vEEH8kCAyaN9ujLtnmVegOsAyGTLnhYZSc6TwMf+9Jdusp4zdqr5D+0qRTQO7xy9k74bJzXai1wD&#10;N6v0ChhMz8W05AbrTwfTdDF+9WXt2BYADfiiOz2TDNI5Cy/ISHd99BQMEoAYm9tz6c5jAWKANJLF&#10;B8/GFgGVZJKuwGubIPYA03TfJnCEVkljvHuv8TWuMML1qjBavGmlbyyCBOgiCyoDJcumukGWSnaN&#10;jOGPwW3DLyuIAkiTH3SGbxKc/pnG0gnmQWeTLd/hIPwvIMN24E18dbd/6KIr9uGyYvgFz1oTmA4f&#10;/PGPX1WlcrM505dLt1gje5oneNUY8CP9nMHGjnPWqvNKySXHRibR/OESwTV4CNj3HKB3d+B29u3F&#10;Q4JtAg4aZLhPsEW5pR4CMjucRTzmnbCLUselj2RDm2/87OiFB1ULwYcyKmyE7+b/tPnezSkjZ/Zr&#10;Xfzk0+FdAdZLl76bsmZ8zeG17lF5eH6CFvETe0lnc7xkY2VD7SuFKzkVjmcyTxUhdC27yl7QOa7j&#10;3FpnGJkTwYEk2xIVK4vIrrTOvYkM4W02dUrEk2P8yr6eOHEs+YxHcmZ8qTCyRkqAYWwCZZyun+0Q&#10;PRO/ob/eCgJaGzska+T5dIsEDjtJF+Jl2CYuG0cEl+GRKbVt3GydqgQ8LZgsmDJbBeJ9+oic0L/m&#10;AI/rrcCuKKfl0KwAwAqcCjgrS1cx5VB2AaGjHLue87w1PpRN3hMdbZV52xmREWzrbc96mN7eER3o&#10;ml2t977dqrHIa5nv6AYLoYPnTPKp7/QmnOezhtf4Cvb1M1tAb0zipc9GP3e/dURTfzfmxGfmK/it&#10;+gtGoLNUpIzd9ZzovYJ54SLy2v2c06l4ax00liOHaDNyUkZwnO//8e//nc6fs7dLjXVANyJTcpQB&#10;duzZA5Kl6ybimcRN1Igh7m8iMjJyhGKiZE1eFJ0QjNLrjTJMBm/RMQiCUaYDHLvXOREirrILALm9&#10;KCJqIh8YG4EayhCdQAACmiIQSIqJApJh8Pzxii1C13MIedUiRghvfJTbiv5qg5xgRiyEVyYn8qK8&#10;kePgBl1cjNXLPUd5GkWihJLAahEvi8U423hunOfOn2+/VmByFHK39gBzsxjeLxLjwFNg+2FKQKp0&#10;Nk1mJcybYBFM2Q4AFth+UoML+8pktDbloY9TALoQobFDxykXAsqDR1fgY2eKbX9jFJmcdW2eFJln&#10;2Ux+fzopdTBlilPkivNIoI1/rotuUuuMt/WXvtd5jQ3A8KJQD+qeBQBQkhwJ9ePfXvq60rXLozR2&#10;xVecuSs/XNv6rtKlV/GB0qMIsejRmNQOnz1zog6LbUZu7IwTRTA8Ea00jFEKqTsSxcnpd04b0CHS&#10;qixLF0cOBTC+p++UAYWngYx7xtFIKVv/yWwlwBwvbfmXgm9TZ464SPuZsyca8zoskkF9XNTm/QzF&#10;4dZ9V/NX4vM8/nbWh9baFO2D+zXUKLtyqizcZIsIeOsNEIxD1jpwOqfrmPk0PuVBDiHtynFqyBzn&#10;X301IHCyfX/4mZNuT4YsEuWMl0Vg7PNYXdYycMnCAs8BpdYTr14temu/okCJssH3pq02nl7lM9bW&#10;P+tP0ZA/7wHkAZ7dbXIHgK1Jaa/eEc9neAF5wMh/+JMBMk4ZWfeSQ4GU94o+HqxJgdb5Msxv7E1L&#10;8WAgewmU6jqHzHMANPO/cyel/KKSomh380ZHG+gkGm+yUHduO2tLeXAKukwXoCfoILJNwYu4+RJx&#10;ZOw5x8qer1e2g95KXUS7OPIcNn9nCIEwTU+Mg0LmdGyCR8wv/lf/DiTtK5pLT5o/vUOfUaTmzVjR&#10;Oehk7wswZY/e9vguZugaOo/BTdgpz/7H0QrWjY60fhPU6bNZSwCnnwe4lMEAMEfH9XzjZxDpPwZl&#10;9iCMsmqtGvN8+b0fvepZxyMA7PRqrDk863PPGechphIQYjg590AEfTV8Eb3oHvORKZ39t/GMufgS&#10;CKFv1jiARu32nV1Wd9PsgtI05TfQmpEZ4Uy/gcweIM9ogc1FeZIxaGSwylu3RkaBM3xqTwZdplzr&#10;2pVr08YeqDE2WQJVDpw1gZKWcqKu+yvLXs6tLHXBjN5j3USLgRC2yTrT0TJqwKVoJkPsiyOhkuFe&#10;pc32V4rSb8DvZC0aL/prbCMzBgTfDvRxPo7YU9uzgRtBIg4BoItHgHKyRbcCxPS8Ln0DVlrT2RfZ&#10;+/EC2Xzce1WWPCjQpHpAhoEz7Uuptr1hbJvZDADKDsuiiGZPNUtrx0bZm91FzSueDuCStbUylmg5&#10;3QIW6GMtzU0ppFJ2dAc8j57QhVLr/CoC4nv3K/8FWgBowM88OJFKGidQ0trQf5xTlQcizrPloHeg&#10;kfvJ32Rbh1EEu1qL7tFekgwDbmhBDhotEepO1QWCVeQa3zbfeEHkfAIcQHF8iOc8dsBX81SGbe4w&#10;h8AuHo7o8dIaC/szdjg5n+MEjK1nkCH6BzAePp5ntoemtQEq51y+5o3fp8ypv5vX8Jp1jf/oF3aN&#10;LbW+7OmN9BRcdDywzVHiGME5x9JbZEaZ3LHjVc2UoRKUgCVahBEmTh+6kUHBPROFnzRSgBmsPx3M&#10;IWMfYDiZdDxI/8nmo6bSRzfPni1bOpLjo73/5PFTybMg6jpK48bNH8Mb+ysT1EzrXuNfgQfPAV7p&#10;MVk5ssYhVuqq6gqeOxKI1XjEgc4W9XFYRGmkRmIcMRUmHGJA1/MOZttPHD/Rmirf1xOhrGnjlmyf&#10;EuQCfDAbueV84Fl6Xvv6Na4CGMoew1OciYeNF/YarFF1D75je3yXDbt7rxLKfsarJ2ueJkih2Zeu&#10;0GwpOYvcs4Z4EN3RG0/iOeu87EF2uTWyp9c+Qe+AP3REtTaaS7iec8eGRKrhU/O3797zXDc8HP+a&#10;t8ABvT/YJr6d95bhYeemW2h6xbPYdTwylRPxoQy3LPMExRqHeTqehM1iBz1IMF7QQykpu2Qd2dcJ&#10;LKW/Eoyc1+Q+pl9VGGW7GichkFHijLBR5JQsooEMtLV4WkUAzNqD0wkywtGra8a2tqbez6nCg+wL&#10;OqG1ZAdbNLg4PsUnL+Nbh6+rltnZu537q9MubKIKDVbcH7+VL9x61v0vm4OSVnbXthUJKTL3BoZJ&#10;1s1PJvNAcj0VJeEHThwcTr8Ntkn/cehnr2CDnyRO62Bss80o2zl/ixVMbuS3+TiGQ0mvuQnOof/u&#10;1odNR8uYdbLM6EVXuI9zby+7QDGcAS+r8sIH2/7nf/DXXj+LvNKwPYPi6sUEG0MRagOfw1oTOg+m&#10;3KJ971uLOpFNkYeYVXkKcDrP6emiJGP8u3fAZwxjYQbAxAQaVAA/5oopOQCcPO9cTB7I7BlPAofA&#10;AQMB0BNQAFZrekqS0zhKseGLKmouAZBNKWQLi5FHw/YeAsmQANyYTQZEZusxQcZUGbfDRUdE/gkJ&#10;R+ZhRKNQNajYGxAd5ux3Uf7tLXykmvO3Pvjwg4kKURzdkGFYZaHGYm4cpked3aVd/dOMNKNlL9ep&#10;lMPsx+p6jqR/Fm1q2ftOoEUqWq4xMkCRxhUOgxZ1O16GyztlDuyzAkAwiyMIlEgSIApd1El09tvv&#10;Lg0QO5bzY48Fxe1+wLZX9FVr/O5bNK7lfsbw7Nkzk5ETlcMXFOeeXQ7zjLZpscs5at9//33K997W&#10;h5USKE07nrLVOEQL/KeieYGSKb2LVyiIPdHlk5qmyKyxPxSGqAL+sU9MxJqAOawVOAcwj1fTDpRR&#10;XJyb0iLzTN0HD9mL0jNvpxDp0klxJzgi3oCCMpCw8HSHunXz9tC1hepw8OO9e1+lm0ovSv9HL6l/&#10;keV98dKBFC3QTnE91TnuTl28iuiIDCllUp6rQ6cz79RGj6ADEO/kApjAn7KosgeArOwA4aX0ReGt&#10;DZ4nDD4DgETbGPyfey8Z4ahcb3PtBDdSdrPpvBXTZMa9gLd9N7rSjRHpbz+n4NYm/IQ2S7e3+TDg&#10;ZAJoYVRtxkWfyOyOUv9ljItcicILMoi0ycTbtO8a8k9xCRrYZyFTQO5Xkw8ZB9kkewA6Vy+g4RrK&#10;SBv255W4ouWJ4wUbAvYcZZN7/PRhvFnUuTK712XZtjVu8UTlk0qMbfxGM5m5yT4HghmfPTmXAAK5&#10;VaOO79WIAxPX26PEaJyIr+kh+s55OujPEcHHaM1IoTcjtWnxLdLICROBtqbLwVpRP/qL4ebA4cUd&#10;ZRTpTM4o/cMV64atn9Gr56KT8jSguiH433y2HLLmm14dg9z9DPWqPAhsjoFLD0d/+hgY2pEBwUue&#10;Mhky+keEGxE9GONTGH3zf4tm6VF/bs10IJT5NAHGYoHIlZlc4zLeda85kznyx9FgPBm0Fb0PFLsh&#10;gZJhYpDof/r8wN51KLVr6RAR3sl4tJ72rTFG03Sp8TSAAeKeCVy/YAD7WGDixs3O1mqddE6bTfQN&#10;7Natu9MEiR4zf5FqzsGe1n8in9GjpeszjlSOdo4JmyNabWKMN92KV98PEJITOslUOF0Cc/bFeX+D&#10;qyTz4dbtgNx+5Wf0ZBfK9tEXTTVDmxOXA8OOcHauXLuann81zZbIv2fgM0Z9ApKNFZBWgiuAhAes&#10;gSNe6I/RAe5JHtkZUdin2b9Hj9sHd6t9awEgAUdAn90z/z2VowOh+AzrCQbqSkbvq5wAhCayHY23&#10;xyv0EcdmSn9n5k1q1rz1Hl7D2+2X7UPNQZ41HxkNOsIeteUcFZSif6OfR7gPHz/jpAXWZNjNgS4U&#10;fBCkmv0r/U7XAUtkjh6n70c+oiMHZLZmxPvuYyfIGtk0L/zhhYIznGa2yvqxsXSls7KUPNO1gids&#10;Ot7twd1VECYaOetxZXVXOZdxzPgbEzqwOSPjPZ7juw1wTBfKLGo8QpdwjiYYG73hAPu86ZTJ9PQ8&#10;/M7xJ0OutzZ4nAMhm7N9+2pMAqjZL00PcVb8LnBifU7VFZKoc0COF/xythbwOFkQOkhQqL9bJ/ug&#10;ZDQ3QVbvwiPorzzLHPEgGZMlWV0GF9+H64f+6OlAc3hIiZ252BcmiEHH40W23LPuJBMcmQl890xB&#10;IcFzLMjedklrlL2uQoWtga/w/4ljx6bME7vJFJF/elw1C3smq0gGOS66cmtiwSHhIHCen9Y5mN66&#10;d+92gY6CxoIzrQtdjR1seYHxON3kUrBHYBfWGmwaj+IZ9MbjdLVusDLpo7/iE/RQugqLCtj8lLwK&#10;FtG/GsnAUmwIfR6H9o8NWEH5fhmeFbzhmJunQAN+unDhfPcUkMy5p7s4j6OzPCGCWbvZo937rR38&#10;Q+fKNAqwwOloauxdMj/fuysrWJAl/TRjTA6UDbInnie4YBB0P0cMz6IT2VUtQK4eJduyS/TPYMXm&#10;7XPXk6X3eh7HWynps+bC4UJvi6y0VUdMC98rBlujBx2xKhRk1HVpZxK7Jnli4wS56Ql4jx40H4Iu&#10;WEU3qC7j8EpG2EPHKXsRBhbYpoun2qd1OPx+/kC41zaWnZU97o3X78VLrzIir3oorCToLHso0SEw&#10;t1NCprUcp6x1gQnw+shR8xPEMWbZVz7HBGEtZGN3fA5dYNzkeypJ4lvrOPNv3SRlyENCPu9gu11H&#10;R9mLO3RvXGRWtRi9avz3w/V0nsA9WdR1nM152Xps+5/+278qcwgUMHSiTS/6l8BHeIvMexwP+53S&#10;8VIPI+K63VEIc32Doogxh995lCIHiwEzRk2SERJJI3AUyET+W7T4biKy0X1agookMV4DHqMPZeA5&#10;857ejUkodu+j5GV6LALl5rkUrYwD52/jpCDkOIJRkxfuc3XOAJ1IpT1To6CeSluWPm0BHXBn8yzH&#10;0Ph1+cJ8e2v8EBVSGrVNr6zLuI1JFPXs+bNbH370UcIFGPSHJgf8mYsxADI/tXF1WjWnMAFhc+Ww&#10;2dy6F+Do3RhKtkyEQTmQaJvW8rIq6GCeUsw23WMqTH9MBqhxHAgAMwzu1WXOfp9TJ1L6PZfy4QDe&#10;qkW/Qz5Fe2VJ7/cOnfK0sZ0oSnQWyWGYKT3Zt0eB7Y8++njWWDSR8yoiR9FyImSyvvr6y60fr1+L&#10;IXfVqOWTOeUez6iJ100SM75OgigLUUpCeiDA+8nFj1IUSugcrOrsGwoFYHFelvJPRppBrA1wPHH8&#10;uNJDpSS1kY1fACalckqOTuVUcgKuXr08fKxcYqKyPUPJISBljpe+/TaDlBIOUMneHWqfGqfxg4/O&#10;VtpYVihFzkGUZdPOd46MSKgjTN3bfirDdm+izkoinV9ijKKvDK5Nz4Rf6RoljkkYTF3GXDfAPmEW&#10;uSN/LwIeWv+P05yRZxQZGRvXPROfkx80Bww0MmEm8KNstg38I3PRCB0e15hD9ouCnmxDeoNjtmNX&#10;xj0+XOe0aC4UEOofRbo9wO1rFHqG5v2A7pEasCgljAlGDjdpenLvGcvZ5Ihw2BiQFT3uz/RaY16B&#10;H+dCHc4JViqqyYuMi3EfKPBx+tSZrROy0ni6CPrdu7cyHJUAJD+7duQA9BkHl6L/45dfxWcO/BZk&#10;2jkNFxhQIMTflcFF7KGTg1LRCg8BWTKdDKlNzow0MGfzvPkChz0heqwsFnBPn+x8t4bA3jha0cm7&#10;dWujH6cqIWXOaIl4T8lXxlgVAB1D/hY0YKgWEMmEti7LEPaokbN5bzI/Bj86aHk9+s6aRdsmlDzQ&#10;Ous5fh/j0P2A6tLJVs8VTM7S0ev3jnUoMEHodLCz7/HEyWPjHIxeBSjSDXh0Spt6BGM7hrV5eaLr&#10;8Mqa58q84QFjcG9D6/bWvkUnaxrJCGzRDWQUv8e62czom/FXItty9eze2XMnmpounM3jzVfwwx5T&#10;kf45H7S/RZbREUAjvXezcl/BOjRcjmR2bADj2p+yZ98CLDr46kLLJthoLqDBaAIM9Jh9pz/Ha3QG&#10;Z80XWRJxZozZNPtlNe55r4kKTuJ1dmFnjtcEwXqO2QDV+IRDqf34iTLuMk1kHj9ZN06VPUkj69Fr&#10;9oMEjNHuZHqN7jZGtGY7BBTJCjv4MLm5k/N4Nz32oAw/Z877VHxouoWv0YJOcZahACe6y0yYMx4C&#10;vgSjAJHRUQhrLaxli02mlS7JXOI93MSxZJM4I2hmnykQBVCjAwAID9DbKwCSk1j5HgeZs87+TTY6&#10;eQJW4uY+U92yggGi/YAa20eu2Qfzmr1eDcrcB2RGj1hteMa8rA8dNwGt7Axd4EtDozhrbLJIuQc6&#10;tsZ7fsrZHSC1TQAhae4+ARXyisfxxXT463OBnpHjnkm+F/bQuEalgWZpOsKtTNWUeTZODGle1pnO&#10;sT+Ok4lPSxTO+4BEQP69HDYOAvvOOUJ/64De9PXh9nPLaOJr60ePsl2zdaF1FgxP/GfNzVvWkt5Y&#10;5cirqoctaaLjQHFkBLRkT9HNe/2zNtbd+1VZyHSRYxjCWM4UfKWfOQtooqxQpsKe6ctXr879ntFQ&#10;Wtt0RU7bvhozKR+coGo6ktOsuZGsy5HmMdnN5Nr+6W4JuFaeGa10fORIsKGHs8MyezJnaIo2myAb&#10;+ZnMDqdcYKK32zcoa8RJw0OUDCeck+i4CMdjCDi+f0i2cJ3jCOt6viOTBADwoHJcNLPXmQ5TAorf&#10;ZIrpWs/xRacYkz3Co7sGR9OVyzHybrod0wqwO2ro3JlzwwP3C2qjGXtNR25kWRmlfWt00N3wBxw9&#10;XVtbH5h3sHpj8LN3myY7JnsoCDpyHh/LHsmsCSwZ2+Dv5oA3OPxo3jDn3XDpIlhYNP2GR5p+z+CA&#10;rEQLe8B5IHPkkXyu7RdllKKPrTX0YYQbPMgxnvJoOqcXDV5/x190fpTpBenM9AFHE2bAqxPYerfW&#10;mgLay4k3j8ULAsgjO9mxoERljtEhObEH8nA6VaADjtneOO7VLOx573mvuY4/8aKfW/s3zxt/GH/v&#10;wQKt/Y1u5tiqosHjO3oWPEuuzZNelaEWIMErk0WOBgtXSQhll5sHXogRBk+RIdlAX/jJmMchiyYa&#10;iGzKm6d0PdrZGmQhOYm6fKMBe6AKQDKFreUgb/sn/+V/+nbKC1OSmEdEALNJWwLQBmKQBJehnHKj&#10;XmghMQbD0CV07ShNwvqivSrKO6RNCSvlz9OWouUUDlG6b8BdAutgWguOgThrgHE/zrtEQDEGpckY&#10;cDowtyyJsRKmGYD3R1AOhMWlcEUO/c1iIRojSyjcTwnI5DDKnJUjKQfMMhG7FvlF7aopXOMXKXKt&#10;tLNni+6/acKir/sz9hPR7D2MxoUPPuy8tpg6UAScMziUBmFhPEVLREYf9V7OStSb4ffHBIXVpFyk&#10;xGts0mcWcTb5Fi0gOM6SYUiVCzBE6o51CSPEx8os2d+AaQi8KNWqn31VF8ZAcaUW1kunsrvKexKZ&#10;QzkX5sgYKz2wxlNu0HzUy4sCiFxh4h87EwsT/uqXv4qJ7f+gKjpwPfCg5lvb+v/jf/8X8c/LWuoe&#10;y+kJsEUjhpaysn4/5bQtPrMGRbLxUuNwvUMQD9cu2ueePca11vmrixNmttn1Xtev1DwjhkTT7CXa&#10;3m+TOlqfPre6SU0mMWeLwdOanYGlBK2FMqfLV67mDFdqlZLjTAIXGp580BlIxq5W+m6OpsgTBXeg&#10;tRbl1/BDu22bayfS3TUPeg4h9VwHdlOU71fmBKThN7zPYZP5AwjQ1H47pRIiqYRZ8MCXMg+RLs6S&#10;rIGyiqDFKBFgiZPHwQQunpQFcK/f8QLlj25a4eMVMkZ+KO89hSEnsxSf4S1KipImvyKu41j2fjKi&#10;+cvhwwUsookyLUaKEhnw0Xp67jRnSE+MvHUfhb5+ztEuWrmzjko62ln3YEXgZZXleCED4T17u+aw&#10;hi5lL6fM80mtrJsjQL+zfTLvNY5M7ppTdFc25DBt9xqvfQux+2RizXecthxJETF8PHsgCqqQXw0X&#10;KJkxQumHp8/bExT9GWI0wheituaq9Hcir9Fe4AKImLLDHC33A27AGACDN7hS+FJpHqMAOAI2/dJ+&#10;n2gQP3NuKHU6jAEDZOlWeoqBtJ5j/Hv/AFxKvKcCE10YDenBHllEPbbvK6py1vrpz3sqKOLm44KZ&#10;JxHt+h++/25kanRpcoP/nLEk0+TA5nHmByivMXTx3D/Zi3gE38p6cOjwo5cOEDHr6DFVFD0LSALi&#10;BAzOX7gw41udF2WWCghGX/qGATJIwQLOGvBHx1tLf0I/DpuSa4BRNz3G80BGluGX6RFoI88znp5m&#10;o7txLxvlrBtr6BDpIzUaqRx27EG07QVRsvW3D6b9kOkeNmnKCuN3TgowKBNsf5u1UeJn/V61l+xA&#10;6y47SbZTybNm97IhAmHWXyZCUNC8NEqQeZSJ0bXNupNFe0HIU0vYM1e5u5It4OBxMg10Wz/PRwcl&#10;u/YwAjD2r91s7jLySqLxPB4U0NMYAN+inz3R5uoddCU+R2fOAwAi4zaNhwoSmr+Mp7Wc7Q3dT0+J&#10;mouC09nP0sV4dMpWC0PACRxcAHOCpI1DCRq7orpl9o01rpYkWVQh0ufNb/Z1REsdiTXhokuGcVpD&#10;8/CPLOIVTtKUQ/VeU3ldxp2Hgs3R16QmaNDz2EdgFKDE13SOYBwe4ZR88snF5Hx7znTHi0TLNzmd&#10;7sXLS3aXXppofHeTX7ob6AbS9tpzW1SdPVt7tnXhdQSBUr4Chv0DzDiD3r+y7fRKA2/wK0jDhq9n&#10;Ws83r2ErNLW/l8OT7swpJh9KzDn29gH53HPPna3xSusGz7DNSX7zjZ/jbXiFPQPy6Ijn4arBNI1X&#10;8HgyBdF/spjZXY2TQneDo9ihoUNrCChqpT57NltPWMY+NtiAoyrAq/mG+eK965VFtlBD41Win04R&#10;iAyT0JFsNJ03x9lEb+svCDhBsNbPXik4YTIweLA1dK9jdI53tqpsZguXCixQGs/ruEwv0T+C5GDT&#10;jjoak+/ZEx3dfm4fEyCtOgGGdISCigXr3jQmEw6PwWHm8DL7D0uOUxE7ejZdLGis4YUSNcFXWIPj&#10;qPJnAlbNG6aaaoHWaCOLrsH41tRYyRUwDiuqdmLj8A0n1aX0NWzIuToaQKf/b1YhBFvBDbAJvtxg&#10;HlU3DTu6WncB35XxUxGFtrDlsypU6AJZyeU82Rah4sAxR6vTqEPu7xdoxzfmYVsBeVXJBV+zfbZA&#10;kNIJyoQh6DDPWQfSp2Maqyx6l3R99E4uH3VOou/khwzTQ/AGfC5rCG/iN3+n53RRRm8ls9ZBkAxd&#10;bD8RCHnZsyQiBN9U201/ifS38mqdMHvE1tHGjo8da7UtnfUyOXgQbnaUlC+YiIkQMOTPHCyAbMxs&#10;PlzUQs0493GWk0fZXrpjU9aJt1QJsfQrU7vm3MAHHwiKmRTdZYz0IBzLJghEw3QrmNlYwzuq95xn&#10;K0Gkgg/PsXNKz0dekzX8dCT7NZl8tPrHf/UfD2JDLJIFdFLKwBCFa3CiMYwBxkA8EWnZKsKIEUeZ&#10;NCiLuBhjdVpjmBGkjweoWCzgnAK0IN5DiCyY98lwGeDZM2fHWZBBQgDK0jhGoaWslUJxstQ8Axu8&#10;c6AH+KEkRXVGFfUsgmN8iIZxKEsGWeYilkmIRC/bQ9Biv85wIpzFevWuQQJnT9ZGLSpFB+jYy2A/&#10;AZCy0rm1ZC7Dovzr17/+fBwf+4cYXYeBHq6MQT20xTNHQOBhEapZwN5FMJC/afYMdbaViBWBmgxA&#10;i8fZcEYDx4zyJ4QDxqIJBuCsYawdlaARBof2HavkQPtcytw6nChzdv78+fjg5xyD1UgD4ODM3Juy&#10;otfTIZFzTalZc0aBglGaIIsl2u38k08++XScKm3SfW3OjLAh/w+//1eTvaN8vcv64REHeVN+T5qD&#10;zpzAl3lQ4iInTq3XPAVwH2UUHZQs2bfkO4E2dwqa8ucAoSfBsUeFEbN2b1P4uzKswJ+9LD57FK8Q&#10;PkK5I0J7PsYkGLJn9/oem6ZID00UVvvg4yeONr72yuQcOA/HugB+In90jQxbemt+vnL1x+Z8J/Eh&#10;C/aGRK/AmY6KHAqCyym0v4/CvVuGSQmgwIS9ZRwLgMkBrNZY9tVBjoIc9nnJFONb5SscQ1lGDAMk&#10;zcG2GbHp0tTAgD5ySJa1nTYgip1cGZcOS4zSGJg+2zhpgIs5zl5BYDEDf/xYgL7POCdTBtezgMwp&#10;terBnslg0JbWAu+Izllz142yr0yRTE7ZXffLWiuJNTC8ybHd2z+yRVnb+6NEhLI/2H6xA7sZ9ICq&#10;te0dAPwYuvgdyNLxD3BQ9jrRzsYiGkk+RCY5GfSYSOA0NejNon7GMxGslCs6WqPNkQfKH+eYh/iH&#10;k+aQa+8eHRJtJ1AVTThrfTi8lkqLVoHN3iVDgA/QRqZJZ9FU7bwHnRfdWhRuQ3I/LeRb317S7+jH&#10;dqwMXB8NfX2Gp72DPHF4GVBfdCla01UcKuPEA6ObiWBze1jZ0ATORm4yWj3fnDju+A944tAau/FN&#10;Job8er8xN37rSh+QP796n/vp13FE+hsZVxIFaJDVgwcPz3lCUa+xW5PVGVc5yXpGkcjWibPt/bKF&#10;QDUd5AKO3507d3PSb/VcWefo21hlI8gCg2c8qPlz73v9RjYhoJazovuscuxjybLIL52zL5k2dzTj&#10;mAhcyYizZ/j0QG3D8Y950NMa/bA1bIvGGTa4oyfgxvlAH86UIIJAC1tlz4Fg13IkcjwDatZRt7mx&#10;dz2BkyMi7rxBjgFH2prLtuB1a2LplL6S+6kySF5kjO82njvpbIEbmTfPZh/pSMeDiLIDD8okrXHk&#10;HNnHDzqeavJEnukm4G6yRmjY+gwPZyc5B8bAefDFEbGvkO4AqF7E8KtZVY5MzxDwwQOzfwqrNCbl&#10;W8PPOagbHnXu2wqe9PzsOxllJ31ZWxm7VM/QDF3Zb7bdd3yJ5xYI9q7l1JKzyWQk12R9QCPQFAWB&#10;rAlIdt/JSgsbStUJd2acbOo0J0mm6AuDpi+ASM6igJqqE9l084EDbDfgzHNctPiWdVWWy3lmi+kR&#10;cgpPcaCsCwd9sFH3Gad1MOcXrXWUyb6l39J99Ip3T9ao99OlSmQFG3T9NEbNOqZ7c07cwfd1ylWS&#10;FQDt7/SRYB0ZhR1sE5nAQUEvMkw/OhYAr/drOpCM9dXa+RkPzvMaGxxhP//tZM98zp87PwDTeprD&#10;Ouri3gTZ2HM8iE9V8KCkn1WIAKUyA4OV4sud8RinhLMpOIGw/uaaCUTHrNaMPZzAZ7jB2WTKy9hD&#10;43TY9jhTvWsc45yInfijsTlbdkfy20SGTwRX71amOmXT8SPbhZft8VIhYf8TAaFD5uDk9Ip9t3QF&#10;enD4H6Q78R7cQL6t3QRCGr05ThldvE9+4RIVMbDt4LYqBay3PVkyf0r4WsjZCzqHrUdn85f9te7L&#10;jrSdo6A6HXwyh3U62Ean23fi2+yeschew+MwGoKPvuz6Kf/O5uIltt01KpZsC7ImZEFARNXV/nQd&#10;O6jqyF5FNN3b1gN7E/HelGzH0+NYNwcOpTWCR/ydnKEbnM5RGh3Uu8ivucBcgl3Gam3YLIEiunUC&#10;OOn6HjvrZL2NqylEt0pT46kVJF72QaDJOCQiBD6ePglHJnt7ojcdpvzzTMExPGNrwJN0qHM2baMQ&#10;3EFzsvyy9dVzQED2YBgN3+HvsZWNT+JoZBw/9s617lUSRRv6nrNrnpIB6GHcLKDP4FmN/QQIlvyz&#10;9eyMPX9l0KOJBTYv/gbZEFDxN36Bsag8sn2B/zG6vHeyT+Y/juA/zGEbEEygWwgGGNgi0ASbJIrU&#10;OVyWMgKQrQiv3QTUZIogzGbWFnGj7DyccjU4MJbyMrnWcgQBo4mqjPHsZcCk7IFNxZoUOGzUM9wg&#10;YjRRvsaiVEbkb2Os5lDbIreY24QZe9H1EFLXVqYRg4gcABUWjYrEaHtTvhwd5x8BqdsSNoaIAjaO&#10;MRBdz0CZr0yHcVHUMknXrl4bRa6eHBi4frOyud77u9/8Llrt3vq+BhuiwP527sL5+acG2YI+qhPe&#10;jc70uBMgUDP9sijLGqs9EDJ/KeMYg8KwD+vmrTr95RBSypPyTRBFG5Q32IxoU7C2usorRURFxgA4&#10;G3WdBcco/vqLz3NCTowiFtElPPYw2dRtH5eDsTmVauQxPdBivwQnQtOSY0dPtHDVrAdMKHNS8PHH&#10;F6csRot/pWBNYutf/ct/WX37la0HOhq2xqLW3gMMEVSlFDeqf8dnR5V7RBPlhw7T1LVtdxEMZ9xZ&#10;I5FlbfVFV3a3Pwiv4DWOEKMkOPA6xlbutgxui07ZZgg5OkeKNjEu6KwbFQWGprNRNq7U0cvGX/sY&#10;CebxykZP1VXzeM0+nBEnIPEgg/Xgwd2urr1uTrSNz8qEnz2L1vENgHUrmmhAwqF8LsOZnJzu/ilp&#10;BJ6isawhp03Nu/NTZFDx1oDdlBQeVYZyM764174A42aMDtUIBU3s+Xod7zA8SgQonaFBssCRnnb+&#10;8ceSuVi2+99GHzSnr5REMDiMpeADWdcFCd0myjVyruyvz+iCZBmo+zmZgoZFru0LG8DR38dBaPQM&#10;IABFtsg4YNKPrW/KynW9Z5y91m66xbUmsx8iWkyGOYU7jlT0ty/gzt2bUwZC8I+3L3P7m/YcvGrD&#10;besuci5I4/nKKs1NBpBSXiVkIO5SvoIzIu4yIRQpACsLtUqN60aWrIweb4yMq7NWRGTteRI9B6gB&#10;HHyqXI7idT+6AQ74UyYtcs1c32aQ8Bd5Z8y6Y/5TI48m9N6UXfU+umUFoSJb93Mce0jj6fPeNc0m&#10;mu/sqULb6D4dCMc2dw369rH59+PQ3jumnHHUXNcbbzT1aJkn75n/8/x4yL0izICp4MroyfQXAGtS&#10;6D1RUO8I8McR/s9D5v3G63fP9qPR4x1/FLhQokOv6AR6Mj2E7xiuTacse5nw2OvoTj/NhLpXtpks&#10;Ws9tRcmvp2cv/9A5axlS4+hPY9g5EjJRGmhw+htwpW7tZ0sedhZyl02wn+z4qdPD9xyGVjKQFh9H&#10;PPoKD2sEomGFKLZAnuZFrgWA6Drnjspq4X+NcTQxel0pHyeB7NrUz+DTy/YiTPOR9BPbSK7INDAu&#10;sPfhRx/NEgCf+IGTyoOQQWAjZaeeVtnxvGd6/5voiAfsdXrW2UIMuz0dDwIrD+0xiibknO4nb0rO&#10;FpgKNMbzShZlKqaBUHJm/oCGI2s45jqtoZGxyk7QJ/jP/GXO4AKZH3u9XlZOJBiEDsra8huXc9D7&#10;yZpKjpX3pQMsh3LmBU77bcZFzgdEdsHwec9Dw6VTYvNZE3RVgiWQsnTXZP6UOYVD8LkvToqsJ77m&#10;TNO9nGG0FFyma7wDGAZ2BIQANA4s7IBjtdKm/6wFvdn/mksPbHzGz1lmW/Z0Rp7KFTLr+cAwe2Av&#10;/+OcZ6V2+NP7PIzTQjhcR0eQC7rR5+QORqEzrfc4a9l/e1emdDbaCj6RB3jpQLbjZOXisshNc/iE&#10;w8Y+GYsgTOpr6CWDnbjPHAFi9DAPayjrjBfgrN3R2RpzmPGWPXBs0Z/3ynafNyn1n2xW+OuDcx8M&#10;LqC7OIVs2GQWA/rkZ8o664KHhpyACY7Ef8o3bSehR2d+3Stjw5biVdctW5fMdfNgxcYn6K6yybhs&#10;xRCwiNlnvbdVyupza0dd4SuVHPQZ/fs2Wu9tX79AhHPGBI8Gr8bTnIs77affZJMETAXsT2Xz8dPN&#10;69cnCPSkYJCyzl05xOzuVDT1fJkkWV76UpnlnuiIpvT8247BsUiDc5sLOmgUpuswW0KmOCVoCDPZ&#10;AjGB7WZtfDrUwrwycfYIkquP0xmqCgTn6CE6Bu8Yv7PLNLAgt3irX9OFa282/YTPEIw8CHpw2tg4&#10;PCpYYz3YDLzLiW0SY09gdmuT4ZsEDR2Fz5zZJwBwsHJSwW/XOcBaEAl2tk8eRh2+793WlV4a/N17&#10;VdDQNdZWxtuaTvlx4xGsoUd9dUu6LhudzMmGCdzgN3OShBCI0Uztp/htT5O2r41N/uDC2fDb6eQ3&#10;hxdOlf0Ov8Kr1ogBGaenccO3qi9kB2F6MioAZPuRtR37F9/yJeaM0MimGcz4JdkolU2SRQJQWcTW&#10;hF0ioAsjITP6mxOnVpBHUMf72WVYHCaeTF38p3JJ0sUef81Z3iQXeEZV2JEwOVsiMbLtn/xX/9lb&#10;Xh6nBCEppZ8tXl8EHNNxhiwl58zvou4jJF070emYU23ugKI+w5DSexMhi0koS4tmAf2b7l9xjQid&#10;CAAhzd2KaVZU2eIpjRTlI2AADecxGvTcBKDfbTpV8gdcvqoEr5GNtzod4Mp0zXhjRs0igKwp2Wg+&#10;Ngs+S1FTypM+zstlWB4/0rEK81GeogXD1y1q2bMWXdZLhybOB2V65crV5rcMH+NxNwEX8fqoBh86&#10;stnHJXIhKvnpr3659Zvf/S5GL9rUXDkat9tD9mPPkLE0H23MlZE4g0Zd7pR3xb+3czauXLkcMLYp&#10;d5WOWnDdzqbLVY40x/dQjCzjxdBjVPR3ZotmGBjx888/r/TsyDDIyp7FoF0nWkRoHrd3T2TeOWSi&#10;eICHTlCcgYuffNI5c2dHQGVB/HtQylsXw2M1OiEswKxo8aWv/rj1zZ++ng6F+4v2KjU9XhbEuOyp&#10;+v677xLURwOoThc5PH782IBuTT4G7Kes8V0LlPC/jMnX+JV4THSov6v/pYCcvwZ89n8ThaNAYuQ+&#10;rwwqegDecfooEUYb/USC8K91pXy+++HydPi0JmfPdvh44FKGzfl1omU6WHKQlG5yoilV43rxsvVI&#10;+H7KcXvQGG9ltNMt8WCKK344W3nnNEBoHoePHZvIzChaAp58EGw8BjT6EhHllNub8+O1Ghak+MiJ&#10;vZWCBQwbbUqJTwS+9/idoeR43i5TSGl6pkh3mrRrU7S9i3Gbf63TlFg2r8mc9W7y5B+wIUou8LK3&#10;62Q7ngUeV3R6OY8ccGDas8i/OvBNlofe8DeGeToj9jv+TPxHQXGegCJRVdFEGcjZa9A9ImcJ7ChB&#10;B88Kmmjecv7cyfZ73hmHmYzSQ4Igso2OVODYcHJEDntNX5wGeioQHFjYHf/7LgMv4OPvxityBhCS&#10;KQCK0s68pqMCsfGs6CvAvz0AZJ20/yWbAMA4uq2BPRL+vj2g0OtaC47uMpLjLMVjIvPGp6OoNacD&#10;yRjNYi7+6nOOrfn30cwDrfwAzM6jo+XmiAD3IepE7no+QE+28MJQw7M81/8Dn+m7iR72TNldFy49&#10;HAjp3WgFzK215WyvLAYeGgfQHc3F+41T0MT48LI9UmsOTGhjbbD08VaOljG9njkuWyGySk7JPluj&#10;XItTYaAqNpTATnajtUWItwXmjO1PX/5pS/BL2ZSMOUthbhpgOFR6/57OX4yX7Hl8UKCjDVoTnFB+&#10;a0/w6fSWFs2CQU0tXV+QKz1kvsq60f/q1auzN0PE2Ro3lNH55J6sAUP2UHJunMPmXdbc+WfPKxPU&#10;WEPJKD5m/NGcIZ7ucNkU0Walih98cGHsiAwyR9E8Zg9YQEClB0DkmA5OhfbfgmpP0lGv2vPLrimZ&#10;1h0SsPSdAQeqgBF6xFw80x5xGUz6f2Q5XuYocYYBvslKxq9AoijvlPamE4b+zTUumDlx0AArX548&#10;69R3OqFpD2CcjHzyZG8i/U1OJ6vWGsp2vB9t2Bs6htxacCxivbfHB9YYP03GHxboGebgiy7B/74m&#10;ENV3toHuepldfdla0zXj4MfDQI3suIY6U+mTfvJOIJXjJBMCRJlHLx4dazzeL3DQt3FkXIOX8b01&#10;1exCGah5C7rBAObIQXidIys6DhTKsJAtOob9bWjL1sQTwBfsBJS1TH3O0arK45FMRGtSEMAxJONo&#10;pftbnqGJ6hH71uyvAYQFOezj0RIcsH37M3olx1FqQHnzJXvWeoB249x08qXTORO+OJAmqXnLz/EQ&#10;8I/HOWPwCLrgW44DHWkfDdorzRNI5KTp+CsDLXhiTxc69NDWAQ1qBFW2Rec9OoVewJNK9smICiC8&#10;8jT+8j6BteEbOjQCWWMOBU2mO7Vs6HLAZfDeBeL3QHmCwt3bmFYX5QI3Mef7BYCPhC1kO8xJMIbt&#10;gTmVxEagAfrsKv1/4eL59PPucaKeVMVx6/rNwVVoS7Zl/Z5WDq2ULqKPPLPvQCm9unMyu2xUPB49&#10;rZVFVHK/MjXJZGPA7+hJB2gyQ2c7DFyQXhZORlAGUdfxqTIpcDgOoesK5guwwet4dWeNtiQHVvDI&#10;Ic3xZjQjx2SsW2a98b119285loIR5pRO7qKp5oj/MaznLlpjrjp4tqYCpaOru5ocb+y/ycO3m2AE&#10;B/5h+/LIz+yNTS+xMYPVkif4xN+mA2TrOfvemgvZXhVT6ZZkGMbxHvv38JkvepYdo4OzUMOby2FL&#10;PnOUeuzWZ59+Olt/3r7dMeWk1l1w5qdkU4UXm0/46Gt8KmvmS+AqcqTr6p7eO/e2DvwFAQG60XoJ&#10;LvM3/I63n7fl42Udg/lM1pqO6bL+ZTepuX4hn908/g9HTeWUsnL+0InjR6P8ajTnmtc5+zppsgFv&#10;W2OZ8LHLyY4usZtrt/3Tv/dX/b2XdxHGTU4GuDFoviigiZwnSB7ACQM5ABeMMgq3yVv8aQwQSCCc&#10;FKVr08kzIQsiIgXsyhiYnHI1WR1cAghYXAbZ36SBlVpIwTIwo8gjoH1DOfwTbbQBFDO8SNntLC1O&#10;8DlAWhM7HM/Li0NMdCpV2rOHfmVGel6KWFRVcxALN3utMorz/piWsVSeBmTxjEUWtaE9c/7MtBBV&#10;SsPQT21q43sUY5w5fS4v/0LZszoiXr460dDXAY/f/PZ3W7/5N36XUGpWkogGpDH31R++n9phGQj0&#10;E3kidAyBbCFH1sb6K5cvz8BFLzhX2kqLHPpPByVlfWmHslQnBuQDsCujUFTkncNz4cMLpWEPD/NJ&#10;IeNwpYLq5wmjltRTwsOYNB7Gj8K2lqd1iErxKuHDvPbUAQ9TLtPfHfRpc71084v2Bd2sq9v/9X/+&#10;36NoOWwnS1UDzzejy7fffts4DiYgGZ7mypl7v6iQqKF32fPHuP3EcU6YKViONMVC2GefWXOm4Ky9&#10;aBTnZqIS8Yb13JMCpJxlOjDT9v69F1Cb4xSaE4dgmpdEQxFG4Mr6nT93bjJhR9tYa8OzyNST1p6g&#10;MQgcNnTAxyLcP+Xwvu3zO2XXLl+93jXxdUIqWnUig2GPEAfiCKerucoacJ6BA0AMCD2S4cKH5unQ&#10;R9lXGT/rLCJH8TFKjB7FKsJn309DT6kU6YzfH3bPlIf1/JXdab7JlO6rO7uPI7Jp7U0ZogVZk2kQ&#10;DGGA0ZLEM6aiYDFc8qlEY5W4mD8AwzHzTD8r6WIZNtF5irdlmnW0liKTsWj/4uTeRdGPcoq3RYeP&#10;FUCw34dTpex29hzWCAdI1tqaQ//yWRkQEafGSenpyvmqAIV25q5TsgI4e/WB9MFkzaOrAA/ALrNo&#10;UJw7zs1krfqZIVcaJrpK3syfXDCKIl90BwMBpDgeY84UStGKtA5Eai74VKCi142RMU/7F5y9AABA&#10;AElEQVSKm66yz8O15i9aOKW66ZCNU4ss1j+CLvpZ3+bI4KOj/9DQP0bdHKxBDDX6dzl+q3yEXph1&#10;nTWiQ/tq/eka+z6s74vXRRnTMdYdYOVwycjIzhik/xBx/kv/0YO+8C+wC7gYgwoBBmXKOJsr56Ih&#10;diunQiSZU0X/yxxpwLHuHTDbfbJp9j48KjqqPAptOSvWFp8G92aMaCHC/eXvfz/6dEBcfGvsnBfB&#10;ElmOKXVtXVQqPM/BEqSwbjL3Aka6yR4oa3YkPYPezwtM3X9wZ+T4SOdUKsf99tKlKT1Sjk2fazBE&#10;h3JWpqlT6wdcHzpcx+D44WeOQM9yTtWjdOFy1Cp57j3vJ/PWbMrXoxXnyd5SfHk6PShT8uChqofk&#10;O73rCBJZHdkyYJ1Myd6Ofum9QMa2t9sDQkrpb229jObW8FHOmmwz/gVYVTLslGXoPxFdMgmETyOE&#10;+HBH4G6CGekO2WTPkGlhf5UTybiMg/Tu+YCJdaVfB2TF62yigIEzRItTJc85YvHRZr+LZwqy4hPz&#10;5LAdTY9Oti7sAKyz/7HU8ICW3OP490yAGoDv1nc81Q/zc7/3jhXBz1alN9hL629N8Ppkxfrp5/hF&#10;8FBG3VxUmsACsAz5Mz5rFbcOCH2djTHJXvNuHPFO13IcjGv+1t+tBz2J99CJnR7s4/3xAf0hUKeZ&#10;FT3jgYJ2KkO8c4BxoisQgIboKtvheJKHj21hYF+2TRBL2W8PjeZ0Zg210mFAqsfK6Kh+sWeHHfTs&#10;NlfNOOkVxOBk4yFYjsjCROTllaxQ6z3y2XMFIaz/e9vb44fPGhccwHG2rjKUMlM3ykbRvZPtirZ7&#10;wwmy2mTDNfhf0BAeeBqfkw9A19YaAS1bEBBE8ErGFw8IiskwcDM1/bK+9D8ZRztrJvhAD6MzHEAO&#10;JuhQYOBNOgSfAcqCASpZ3kyAB13X/nL2+1jyRostp60y1oLcssa2G3BqVZj4nT46W2dv/PcwwH73&#10;5p2tH779fuw8nYvHdAhUmvk8Pk65TUBYZp92HnzceDjhtK41lplhK2XoHfDeH/8cCBIw0lhiZ8+G&#10;CZt1+KuKqXlR9iIscqdtK5usC362bspIzdt64jsB3Q3GYY9hLQ5+C7BsevyiwY81YTQmyPCOR4a/&#10;ewY7gq4TOOxnfGe94Q+04bB53wRXW5vt2ZC30Y5fACOSQBku7zfX23frfBl9rLU5rf3FPbP/XslS&#10;G1vvgzHpY2fgklX4RqBDZ8R+ncC4fX4qNfxOz9EBk23vA7SZoEBrF5M355+3fvfFb+rwfTZe+Xnr&#10;x/a6K4m0l1LmVkJDIAGeQjdOKBvJcWUryL1sp6SDucJqximgxTbJBo497rNp0taamQNnfvRqY5rg&#10;afKH38jm2NnuneBMNOGgmpM5kGn293FOGv0xlS7JoZJyMuuYCv6WL1txaKmpqvqnf/+/6Mw2kbTA&#10;dv/IPSNosAQJD4k2L6FYe0ksiEEOAGtgmIcDB/B7sTIpBs1CMMKTuh1FqRNQERWvTwONM9iEV5Qt&#10;xo9hAALCSckD5Z4zNcM9U/STgIsmIqLoAlDkpHHCSzWIYrVCQzAMscAoULL2GrjvlYWKmRlXDgLn&#10;koIdXRvDAj8Yy2bTdMc4jUptlLWdP18td6DOPL75+qsyK7WFj8CU79mz57Y+/fhiJXg5c0WmROUI&#10;xGef/2qybDqU0ao2sD7LsbnVGVzq3zkX2tYOSGnBcajF1Cr1Zlmuu3eKHKf8KS+KUoQI7fxDd3OS&#10;BeTt6/K4ohhLOWuqIsJv4/KUcUUlIMWaMp6iWKdyyJQuEEBHDVDSlMRnn322NsBGn8c5BQeU5zUH&#10;Xdsw3zgyjcmeiTk2IMEQ7RBp+9/+2T+fKNKpDho/3N40kU/PvddclAc5RwMdD2TU5zyN1g+TM0i6&#10;+uBH9byY1Jw51d4hKm4dOBZAifIRwstRn+hPY2GEKGoRvXHGKfjWcfbIxBu6iv5Y6aEIM+OCpxwU&#10;+kHZUWVPcc8cfq5jG16370N3OCDGZt2mmSNdQ4LGty+QdufO/bpjfjtrbcMreTqUoEvfE1ZOyewH&#10;jVZS+0+aG5CqREBg4nRpfPO9duXqON/2WB3OyVtAh3J0CHSbYpvDlPPEqNbYnhn1+RQNWXUBOSCb&#10;eMiY8dFE/+M5ymmiStF5LiGjPZvRk4GyUXYclBQ8OWKqKDLK1H1AxSZCSGZ8vjJOS1egPyNlzgCE&#10;ERkTpT739177RNWX66q1IvwdndG64u1ptlLmRRv0M+03eb+1ePFcVMo/ndgqCyviJnImiANQkC/6&#10;wXtkMch1s8uw5YABF42FDHOC6BXOdOKabgq0tE4A6IoYdhjnBA6KOnY9UIdeypj3tua+KOxe2LOV&#10;06Enp4wji+YreCVC6AFA2oC63uscmAUL/aVnoGe0RL9G0q/QXHTqOvyGxr4GkEVPdEXvWb/WyZqM&#10;/KNDk/Gz93OOAKOmNPOif32GFoIM7ut1zdsYm19yRs8blWeMo9g9dC79Z4zjrDVOzj0Ww2fz31y/&#10;APzmXuOmCziJeNv88ZWI6gDY5HAaD/Tex0/b85NxUholQ4z/OTAA76xZz3pU9P7LL/84RluQgNnH&#10;B2jM0aSLrIW15MS/DlDt2ZO8xc/AHh2macGhgiIqFwQm79y8PtFX+tC5i/hd1ta+MwEt4NleU5kQ&#10;FQgyvvjEga3oQe+QAzxHfzP87JK9zd43gc/kl+W0Xj4HNtwjK/1TTiV5tXn96LGjfa4U2Ab3VYYP&#10;SCct0UR3TAC4NtMxsCDgPUeANN9tyfgcd5L+AZo9Q+Yc3fAUSgFy1pYuEKBhv9EEx/XAro1Hexbe&#10;mKBAn/kbHmH/poyq9bO/EH/K1KEDMEee38jsxMoCh5O1S64EG/ANPCBDYn04AdP8qms5wezmyE+O&#10;NcdgAzjx4NIbWJQNTq48q/vw18tAru9KuXRunXJNwLUxwxh0u/IpwE1wFYhmG9xDR1nncZa6nl5S&#10;6o1O5uCa4anGzSHT2ZWckrsGMvNX8WJeMtubjL0yRnzufrLDfrMnnulrZcMb0sike9OX9Gzfje16&#10;/HPvfgHBgojodDw+tcezC5oDWX1bd8bT8ZUy3pyA1sA+a82e/GyvFIdtAUQynDxGETKCx2QE/6yn&#10;ow+dxEkD1l+2lQA/+kzjLPzOAeH842f3wzST1S04BpQDryPLzVUgfdadLsnBBZDt9eaMWUcB8KZh&#10;MUdHWh/2Uwt+5zNqgIZOG92N5yJYcylxkCNs/TnGMleDiwKv+MvPgknsB/0Gv0yDqexBv8YvyWbr&#10;tltA8ISsYMEXtIhXjEuwGadreEPv21Jjvhc/+6Q1qIw5ub78XUcTXfo+KWwtG4cM2Tih0fdR+qGP&#10;Z60c1jz4tmvgWbZvSrzDE3iOToaT6PRx8uOtu2XVZCUfR4cD2X5rLqDjWnKm7M5awBcm5CgPnbz9&#10;PM4GHdMY0V/FgYALOReMs572h9I5roUf8MjY8JHLnKxog9dloMdpixpoj97mYssGh1lgjT/wGL7q&#10;Xew3vOhr2dKVaTRPwVF6hm2QDR28Fv/CebOtKrpgBQ4ZG8ym2ENGHswFj7Dj1pb+VW7ouVM6GV6A&#10;h2QVVWfo1rvsWouQTHJ+HB1lfL/97RcTCHDMki7a8JmmQM7ORQd6hdNO/vHQONvpSckN+ooTL2Ci&#10;F4W5osuhtmXAxbAuWaLvV8Z0Nb7jKwmcw3x0n4ABPUQvobE5CeyOcxYulqQa27izCof2CuKl/jdr&#10;zlFjEzl18CodRldYR7TlAG77H/6b/7wW/9pvRriYLnUdIRc4w6QeMswQA1BiHDKTQnx/JwTdMMqV&#10;gkJYUR7KhiHATO5jqClukShCKWJgghZtJtp7TByYGBAV8FrgyzvtDcq5iOgmS9FPtKCJuneVMyTE&#10;cQXG8b4eNkSyGA7nNSclFBSRUhWghPIfB6HLR8mnVCgQf1Pj2sNp8/7HEVmRO8qyDwf4Xa870qVL&#10;Xw+DUggHE+CzJ8/OHHXJjEApqx2VGZ5OIXy6tStHQ2coewCc8cNQiyqpkydgIkmbzZ87SiPeKrt2&#10;q3foiIOWGOZJEeJJib9jHoxlHRrmrJ8yL5sUGQC0se8BwzFWouLeB1hglg0NfvGLX9TNrLLFFMvt&#10;oktfffXVOEV/+Zd/OU7SlStXtv74pz8NbcZZ6v7DARyb6YES3TApHJkuNc02m375hz+OoqDkT9W2&#10;HY/92HymrKp13hkz6s6mRTZnhHOFViKoFChGZcieRSeZFMrMPhjvAzxGuDix1jpaEWROkVLRnxJw&#10;imm6KyWsIlaE2tpNxDulTaLw048ZTdlSWRBd7Zxp96C/T9Tt3NnS4wyGqD9et/E4RRMNb9cMhVJQ&#10;RvGod3+Tgnf2nehMCzFrymEQzdFsBy9rPsEJ5fCSNxEjRkPkjGK/VhktvtmdU3oyxxsdFhhYziJZ&#10;sf4cYs+h3GSJgPQBO0m5a2KHiYLHFaOEGbRx5KL1OAHxt69Rsv3M8XUfmUVnNHZ+k/IKiswXsDJj&#10;8TPlEU+RZwER/GfO9Ae6irYxAIwnQOczCsiaoqXIGL1izDLYLmBUpqtUf+dIOJNQJvZVgY3rVysd&#10;znABjBQ5/cFxpYvwQYMe+bS+5NR15H3TEGh0RWOW8de9coBlbzVmdAFGrPcqywgIBPoAjFm71oIT&#10;TjOOPhvguxxc+gEpjUk55Cjr5I8obuhCxhgAOo18MYaipBwZNAd+/c/fh8bRxT0AgPH5j2H1z8/L&#10;+AKTS4GPo9ZYu33+Zv26LDoDNms9RXJH2UcT759S0r77b37uTZv7NlFTc7WucVN/BY7WXGN9054x&#10;C65xxEb/zritqXLZykZaAzziuYCQkmQj2hdPc2oYQADv1JlTGVYdc5OFdyVGeMf0L33zTSXWlwb8&#10;LVAQ6O8+lLE3jrPsF04HBfjq5U+tZY0VyubT83TVhxcvZnSdr9hBtNH/SVUFV6ps4GwPAO07PTCZ&#10;k/id/Il6PxnHqqxQOoi9kcnGt46CwcsCPJo3mZtSc2CJ3ZtjIpr7OP/AVLy8s/VHS+9/0D22Fsjm&#10;At94GC3sxwO+8KqzKr33fg6bveP2iFwtgz/lNPFpzJXuyIlMJthTvEDX4+WNXSVXsk2cNbyolG6a&#10;cy3mKPOBhguw4zWg37rSD+ivzOtfO/rdG4+T+1mbLkzFzjqyRYIggNica5a8ew6QN0E1TmJz4iDS&#10;j7JQ5Ewwla4ke54LCOFt/AMzKBsiH3iUI8LpxeQyS+RNdQenlQDSk+w8p4o9pKvRYtk9zWwClM3/&#10;VXT3LiSgf+xPwt1sBRAWi/f+cAdsQlc1F/IFVNoL06uGvgJc9Ix3aSTg78aJxsCoLzQgf3Sm9/ui&#10;pzls6GpbwbVrP25du+Gg7efTDVJXYPzjzjnXtjX87LNPxjEy7kMFOAU5HT3DttC/b16jK0e5FxKG&#10;/qdSgUMA+PkS5DxwUFau7Evzlsk1GXQkB9bONgp7nIHUcWTidfZJpliAmPN99NixmTe6sl8CLfSv&#10;jnw3K+FzJixnwToKcOAlDrnP6Fd0k5XGl7rk4Qu0FwhZNt+eqQIvfSaLij+H35qD+cn6wIiCwhNc&#10;SqNsHEH6jw7lPNrbHxkm2Hyo0lELay1gR3vyPPNZ9Le29vHRxx99cnG2g6TEt/7wN7/f+vHqtdF5&#10;PXQcQLaMZtdREW8Ksgo2w1NsDfm21wkt0RcN0ZJjJfMiYCLLrrGJbSacNJjRFhTOxiRM0gXmLLCk&#10;+RaZg5uU7Alcq0SZTFG4RxfGXp2MVe4dH9A/5AR+gmlhSgHjycQ2T4zBoUQYtgRfshHuYXfwu6CG&#10;0k8ZeliO48jB5YChtwogXcLpFqXQ5g0ne+6G/9k4TeLwl7nQrUpBOUjwJwfKfQJMnkmHLXyVvolm&#10;nDMNskaOox9c3uiG32RnYctWepz052GDpwUTlP/Sp7/81Wd9PzjVWYK5urr3inBEGarEQ1UdXe6d&#10;C9eswIB9aPSQ3gSquej05Q/ZE1jTuOaCFmyas5vdL6ssyWGrFBvKH6Izu3TsPHvrenrZdgqkn0aF&#10;ra05CFzRf6trd/wYb6IhzMsH6FH9HQ/ZvtPY4hWZ823/3V//J28H9EcGCiCVM4JhkG4A3ihQSpAg&#10;EkIMZVEIEQBMOAZ8xACcEOV8kWc+wysT3egZmGtASYrTIFzDGZP5IbgmOR3oeiDPmbBjepMZcJvS&#10;0HxhlFPvxnCAEqOHCaYMqe9WaYxLY1VGgJkpiV43zhqii8JYNNmPBdqUQzlOwB4H0ZoaGgDSAXnP&#10;Pl2EVkngKPeYFvHs8fnq629mn1mcP6UCAwJEtfvPvF4Farb3/eIvPts6UhkAowWwO0uKsB9qr47W&#10;vegsg6CswPuaXBmXH+ZwWNE1oFrZzxA7xQQkMZQU/AjsGL99OREdxh2YNQ/v1zVoooe9S4SToBJ8&#10;zuoIWbT54osvtj799NMxPF+3/+x6Su1czsrHFz8eh++7b7/b+u67b0uHB8ZiboqEspfaR2eKSPbr&#10;/Z5pj8cPNQlwsLMSI0r644sXp+OUzpnADgWpvFAWSvTQ/H03D2NWHgN4UNwO8GTQOBcN2P9m3aTq&#10;RcdsAuVIAT3KNpRYKVVkbFdL5AUelQYxWGg7Ja69Q5bm93/8ajpfUsIyjf8fUffVa+mZpvd9FzOL&#10;qRJjMTab3T2jccsCbH8jH/jAgDWSYQMGjDEsQae2BViG/J08Mxp2Zq5iqkgWWSSb0f/f9dZurWKx&#10;9l7rXU+4c3rux6FVZ9II5+drtsLoIFCtG/BPo0mafOjyJKX9eYLk4yneDnZHoxQ0JTm6y2FcpDmY&#10;4y8HhylAjK2cjxFHsS56FBM/0nsXLlwqw3eO9TSFqORINJNhIHrqYCxnDU1wYglYIhM949FFe6IR&#10;yowRwbg4FIgSKXAM8/bTGjgHW0zP4+HTjLRykbXfjoFFtAgfa8XvkAA35MLosd/xKeEypdmQi5j1&#10;77JhDPfmMX4EE2mndKN3UUfPUw7W7hyDfymPDRzdPxStOMdJRulM9mRZNLSAzq3b3VlTNtGL78Kj&#10;bDP+ZXiTYS1jsuLYw2GY4jdrYMRyzI6yqtZmrc1JgDur8kDCNqBuPxxRQhb9H2u0BIaaOTIKyJ0m&#10;iyX69/h5zl8ODICTHeAODuBFplrbIROPqBzZ5XV8n5nhq5B1lAOia/igdI1zZCkq0+t3/Ow5SsJE&#10;+wOU+0lWRGSawwinZf4yeuHH+AvwhHOG7OmLEXLs5xjb70n19n6sr/8Prot8W9fWdjRo8iQjw1xg&#10;Np3QZnZ2NB6AC13oHKhmBMj0Wocsr++K0P/uN7+dUYtelCuhZ47fnIrGNP9KepsDf/4ga5C8R+La&#10;eD9ddu2VZNgDBezQBT78Nhn63rvvDCbPJ9OPDrjnkgkMoJqllH2XlVSyDt+i/TOcmpfccn7WXt57&#10;7ziLK+OuUuPQi0rmRGzRjlLHDLbk4an8tUed+76rPFXFgee+So+Qywx4gQEGiiyypjhfFVxQ6nWz&#10;kmsRd9lUtNYRwTVToFfnlODNaEuEHC2PD/oZbWRLRyfhoP0ziv1bNCc45/wkjziJDFeGm1eUPtgo&#10;xwEz+Mcn5Cb8yIrj89vBC08KMo6vwhG5gw7RGyPMlQGMWL+bFy0fGe4jADZdklwEO/Oj52MudgY6&#10;9R3UgOZ9+3CYPP9NhuyMutYOJnT/HLbWg4c4IuObgi87t9MYmyP82Asn9/54d6O3ZjYEbuOwKX82&#10;m33KtnHKdhdga+BkkLcNsj3a+5zAnp9MoRtbNyZhnwhqgD+cmJczaFzG2/VrN04+zNFh1GtyJODr&#10;/BJZTm7TPa+9+mrv3R4MHMnwnowL2azNPIydXhkCWeAuoMfh50yjaXpHFQtdQZcqIae/BfLItv43&#10;WIIx2IKnl4CLowNXr16dLnVdzkMFH9h4aPaWYxHRQN9alnqlv+EZTJdJJZ8KwpCjO6IRXDh5K+1M&#10;jsMTOwpqdV1Fn3QyOYI26BeOOnkvc4ffGdLATxcdgcbw33NwYBz0TN58G+xl0M+t70BHOfpcduvq&#10;h1cHf3Ro/jkLDShw9PKrL5/8uf4D//QP/2mOHWeUAy6QTE/iO3qa86mSSaCZbdB2Nz76OmT84YAK&#10;PkhuWHOPhP9s5+jMGVQ66uO6SwsksRndn8c2wCfgxyZAT+ZlN7MNOVTuLH0sWCmh5qhMZoZjsoY9&#10;4boqck6lw6WLBaqC27LGjUNnoUGBCQSOPulxc7ChjqshDt2ATtC2pnOSGCo0XDPgTN7O8kcj5Jky&#10;Q3uGI/M+3NrQke97X9BswYXwiQ/Anc73s2CThAK7Bu+uYqX3JWc4LWjjoTqxcjqJFVk/DhX8C8Do&#10;tK4p330F7J8t4fDKyy+PdsFWJ262MRn2ZA4bmj4NSNyOn8AWzZDtR7Y6miHPsvcF7a19NBZMwXgw&#10;aL87ptPeZBLnQBd0sxZO+fR5ewdPASiyGa0smAfv7YcckDA6rovR8ETl23FFF6Ro1seu1myE/0Mf&#10;CNLg5S/Y9f/2X/+3HUk4hCVjLfQFVIQgE8M4j3lbMOTucGUDALpotfpUQGZAYPQZAREWQvq+DUCo&#10;9wlDQldb3Ani5pH6BQTe6kN1AMSYE/jNPwJo7LUljrhEvxgqFKg6WIbGzIqIDiKMg6gJQ5E9GalF&#10;ngmr1ncYDYdDIIq/8wKde8M8iIei8/1n6hLo3JFomna2DkwjKCnJN974RYiMcIIDR0FUQXTmalkR&#10;BoC2u4+kIEWGIOVsh+EhApA/S4C+ULnd67/8ZVmWoridXwI/RjRHclGEkKwGGJEslhPB3K0M8aME&#10;zK1b19OxR2me8wYI4ZuMk++DA0XSF1b/jvEJoBs3biztTuAeERDOY3X/wVEEyN1XmJNAIsQvv/jS&#10;yeuv/zzc3H/yuz/8fg75L3/5q2D+Q45XpZ3DaThmFQXzEVbzHsSr/aqLmI+IzksvXq5Jyvsn//Tm&#10;7zJuzp+89tqrqyv+KGdN2YTyRWUAT52TBcw5qdmIaBuhS8ApF5WVUTYjKiXiIMNGiIs2nUa0Zmi2&#10;kiMIUOQ8A4KwlqLu0WhBql50OwHUHwqDkgIf9L3SpX6+cvVqXegS4s1rvSLyIpbGdxcbxTHFACsa&#10;efgzpjuij59ev3nyYeVKypcYZkpmGGtnz1abHp2jsX7Y+ZZdJZGQ+FAnqhia84cedTzkRNI4yjg0&#10;SnjiyQvjJ5eRfyLTmmK/W3ZNQMNzsVXRmcpDCcjw5HU4Zfjw4DtR2sNQELlu3cGUI4Yn0QxYiK6v&#10;lKgxBS4YN/Zn364AmGPSZ+gmUTRe8eWDTnE1ajj4H5/hUe/EJts3wwgP7RwF+gv/5Ixy5wmlaAr/&#10;oUNOQ8d1Apfa7jIw3bnX5gZ/ARudTNVzW5+MByF2MaXEwVqWoXX5TFkBXMyZSY7svGdwt9Yj+0+h&#10;HnOCn3XTux4IfeNJgnSlSGjS39a8IFLnhOYQxf+jxeabYkV0aUL7pwiOO5bCVQOjxTlofWYeTo//&#10;TOl3MiUQ77V19NOGa+/2tXnbx6J24QFfwxMn5ihZbMTWN6Ol71LK6NDg5uCoUahk6F796w4yhijj&#10;8zifUuld7wtUoA/rFfkWFT0t95hT2x7JeX+8ZjCYpJl8HywZWhQYOUr+ehKu4BWsjKf0RhTe2ePD&#10;COv77RVdgcfHlZS/+87bi/CjU+XlD0UropXG+bG/cG1PysiIJl3ydPmUHaZDXnjxxZPnuiLmgWQC&#10;x256pfEd9hcJfq7otvXLCDpsTjc5WwIXMt7oEaOZx3cZStpK4xndd30HzgWlrEkQUrMchrWmNOQj&#10;I/GTeHcGTfLuQRmvYH62zm+Bumh7Z39qNkQngLuzMrpDagYRNccHX3Vf5JVo/8bWoJxdJndnWcE7&#10;PMEamQbZZMr4uLHI5fF/84G7s6kzjNFhMsI66HRBTzSzs0P+bRx8LyvG+IBAToX3lY2C082i4IIb&#10;p846oDH+DsOZHDRmY/QXT5An09/pal2RG2R0ssxLRhEYG9f78B26Nj/aATv0vC6RwWS6YAFLGffD&#10;AeqbvS97H9yCDwY7mu5EqfbjrzmMFWz2XvOgG48fa8/GSGaOl+C1NcO/iLhyVLYCHeX7GurMIepn&#10;a0BH+ALts5mU7DJ4rSc0DScWYe2eFfCm124Hx1VVpJ+UBOsSugBhuEFvL7zw/PgEXB8v+Cqiv7O2&#10;OXic858qibRbY8LHmlfFV2TEjPDW5+WM+AIW6VBZDufLGJwcVLwqY3DIlYNmyDtz6pT6TnzoeiLN&#10;uJwTFsR2dg1t01v0Ch72HjwE4mjfOatkd+M/lY5Hf6SRRj4c+cczQkN18OH0l91j7JdNDvOTq+gY&#10;g4ARmXJ0bz0cS2WL5MSpLenaBLifbUMnpn917VUOSee75xN/KDvGs+CkdJYc2lqDx4UCR6+9+lqZ&#10;rzvJnfeSP5U7Z5hzgM40v2wuPUPewPHFp49maTLFCIg85HigAYFnQdJQcthqwYv88NmhcznsX2bb&#10;fZg8cPfZudnBtzvewLm2L/awYA/bEJ7JRHT2QvfpXihzZuGCWpwYPMoZcSew5hqykPhXMFumX0Cd&#10;zkUnB07QJ3pN2ge3lhaMQ5q9YIj2Imnh+AJ8oQOyQWdzFU+Cptrbc+LIybR94x8BGY31lHvf6TlZ&#10;Xrh25IENrcM2HYYhyF/nxdh09CncTQ9uGRredIa4sWPa7Q3fwfkRUGyN4U/vBs373C/7Qg73xbKp&#10;6My520+v3dwY6+oabcmaCc5x3NfIJJqx3yfjI3oOH3AyyTNVWmRADw+OZMbh2Obg5n+oLNtVU9GW&#10;fQ2W7WlB03BHXwu44X/BFXKXrGDzkc1kgCZ/SqqPABqYm657ZrNx0LKyfHKsVa5SzGfKqM/8H//r&#10;/0B2BQzKMkXXIcA91pNT/AHAwnmqixq2kdMLsacc7pX7DNkBwMYAFtFwpLyPcBEhYM4AXtbr0Tk8&#10;7sBC3DMIW6BSL3fYIG51rppiWB+ilJbukQnB3pohpNyEUUGImlPa1LwU92EEiuAxYIoiZxQC/ped&#10;iRHhgiCdYQg2nz3buZnzeePfZFg6M8AZZHgxjH/xy1+unhUxi3YANEeG0XPl6gdFS66sGYOSB0LK&#10;d0TqZIjcm3OhaO9f//rXRZSfrokQWByRuLV9DV68e5kUt6ATQIRSpztTFDdPrrz7XsRbbW8CkRIF&#10;U5FaMNHpUJqe8BWhc44nah6jUTK3is7a8zqlRWAIEzOr8xXhIGwZGpqGSLd/2eF2wudiTpXokMPv&#10;MlWEEMWlLEGmcetoKdruy3bMYAg5YOjFaSQwXn/99TkSHKMrVz4YXl3+eenSxcati2QG+KXa+9Mr&#10;hJomLXBuTQwm0ZYjPd+9S+2TwOOYM/YnGBk44Z0SIkjTPWMWSlM0nzDQ3EDEiXBzQSSC2vvB44sv&#10;vg5/V4B05Qmv//wXZUUx9VdTmGjzQQxNWDc3ZpqR1M+61N269fnJux9cqYShuzN8Hjed1fUp/FMc&#10;sgzKuB4LL0o2OQ+uNvi0ludeK6XLqUOLggWXLtQ5U5OWh7uoPeUhG3fj+qcZdrcnoNGxsRl+9vhQ&#10;+CQw0f8cy3BLgGSb8AkSRkcEEp4XDbTRDE5Cg8CWDRxPBlOCxgFpUWHOnzJmiIlcJx/65ownxhU+&#10;YCSwfNb2vudk9/YeALcG/MrwJKwIr2/iFVdKCDqgjd1J07OP5jwp+1Avju/JF9FaDWwobAeYZcWV&#10;OYi2MaTgQZkCYYh3KVLftTbOt/pxcsB5KoYCYUkBCnbEYlPmu8C1aJoSG4pLq3kyjXHDiURPZyp5&#10;fXS15u3TrptjcGhv5pGNGYD6zGuOUpDnNKJn9IP/RKEnT00e/DdIzzPsBJhOM2bwCHyUlzWhqSmU&#10;8GEP9nQaZOKQouM5WeHZ2hg/YEK5ex0Gon9NduBPkMx5UiVMT6TkXyiTvCjs8Hk8tzI2NN9SGTZ2&#10;TW5s6Qd6j99zLhBaU/dXyVzwbhw/WwvZO12QAltmgrZpEHSnBIUjJboauewleCDL8Kc//HEKWZBp&#10;5x6TfehZkIchhtZkGMDpTpetC0Q8Xvt1NDvj9NEu3q1s+/ylOtkmc++2lts3Om/ceLLVSgCVDC04&#10;1L60ZldRYTz4PIzYaCh6EfRhjIEpI3p0HjzQ3zqN9jODQknu+Cm5JWiyLETy1zllhqOsiaDfU0+5&#10;J/IwPskNskaJo2d++CFqDZecOLAXKf6wckiZDmtgmP3QXsFMCZGOiAwy616p8T3S4lTihcmvdBW6&#10;ZCxMJ6Z/59QgiujnCOocwQ709xenI5ysFDb9StehL4EvuNbSmhFh37IoHBMGpNcpjx16N34MvnQ/&#10;OvYdxr0xfL7LiDNI8Qi5tTK57BC04yGwmFxrLwcfRYn3ZBeSlvEXiRbpB3NwOM0Y4jfzTc7BSX+8&#10;ONiC1HFMBmDT9AxdysGbfgwG7BEOJv5kADq7BB+HY4mXycTe6L+/lJrFq/h49B/s8D86YkfIHqlM&#10;WolcfK1pCrn45xokfBEfIn/0pzGWfcAJG+alsgYNlB68O6fmYs2s6Hld5BiWrahGNNFCa7ZPV+GY&#10;JwkyfhusWtMRTGMHkY8HPuxPZ0DPCAyBD3l2wOcIeghEvvP2W9Ht4+MjZ67BBk2D2bVPb0wPohNV&#10;LvifE6Lr9c4yNZ8urmhboFtA/YknW/9jVcNEj9Mf4//0V3pA4zpOPJktk635GOk5GR+sBUDRE1qi&#10;M3V9fiiD3e9olM2lyZCAkPI6AV9BvieS8+jEGXIZDHRhjegG3T4W7C8VLP2z4EkB9mvZf/DzRDIE&#10;zL5E7+DTmtHJuRzOnS2rgytdA4ECKVjKXtfiHRaCK8OcM0yngjFbDw8IxP4Yv8OpjPZnBejtm3wn&#10;K+HRpc9rHBaP61x93O16XMchIKQ0cY573xPM4RSxS8hcTjD+j80a7x7/hGtjD/etTwVBoBu9Rb2z&#10;4yKlYJTcTYcR7hIR4O4KpNsFqjjPAjGcrh/nLxxygMwRFMHHsrDwj25k5U9ttQbcy9rZzvSi4zBo&#10;kB7DL3wIiQ529pkauZEJs//7Jhiy//SUuN11S/AkUMemXHOenrF2thNedBzFi/1LfsAlW4KMwiOy&#10;aeyQYy5oFIDJvmDXtD+6tF+2H84mGXzIphxofJ0eA6/D/iB70IcsoaY8ldBn98kwwzcelyEnT2TA&#10;7X/nNYMX+UgnyLrjI93Brc/gp02O0M6Z//Bv/vVPADyB2wSM0q0A8NowQQ8RZzszMIESgYsC+Yyw&#10;bowJCsoU8A+hqbyR0wYovRugbN7GGeIYdZmx5nPx76LEfRcwPyviqAaXcWVz4wTMkGBbhiDiMTfC&#10;JkwbcgQoQsS4W3OCiAVTSzczBAlQ82N680MOhCoN4LRgZBH1Z3OqGNXugzqICSJEYIvSxPQiTJS2&#10;rIgGAbI0fteU4o+/fXPpWYd6RWEfi3HAUenc5zmhjxV5/au/+ZuTZy9fTsFCcghqXYQ+BtWpScaO&#10;82jtX+eBf9VfKfhbGeyY/k5CErOJAshyUqAEgQ6J7vZxRopxq2wH0Wk48nGG2e4wCV6cFhEHjEyw&#10;HIZUEY/gLlKg/hec5sRm+Nj34dD1b0xj3xzN85UZUCgImMF49cMrRdtEgO1DedOPOYA5vx2qVyq5&#10;SHPREA4bJfraa6+eXBYp0q5YSVrzOC+FWWVj7lb2qkQE/uHUfkVlnTWTWYEvHZFEeZR12IcIEEaW&#10;mQFz9AXfTTdm4GCLBlK8nEs055mWukuw0ZkzbD97/fWTW6XSlZ+iU7hg3HCMGA5z1vodv2ieITJ+&#10;7XpdpT7onFV0I5OpNAHfPEGwbd7OzLUQgQwGOEWj5h9c5lCFKzzy0mVn6MJPtGg9Ius3GttaKBWw&#10;W9lTBhIj8nAAKOEEEkM12uZYEvRwwPDyuzWbZwZTNGM/BBYRKQPLcH2y8hFCk/HAEN2YrZ3gmkAK&#10;NwyCvr0xGTY0ASO+AdtecGpN5Ie/DC2hFo7ahG1jE7I+s1YON/wuYtb3KXlC6pEM7dvB/250j09d&#10;deASZGsi5MD2sc5jGEfJhL1duHg0d7EWe8bTnuXgEKiEIh4RPWW42O9RivJ4TrXAClFK0R4Zb4bw&#10;+LA1PVDUl5HMsGk7o/ftu+fBwpsUFwUW+Y+nKUnwhW88R67hjcmtcAgXBPxGCIYEsc8Cb0P3fu/1&#10;1j7f2Z3wxLEnJxYFh+/mOJzw3u8PnIO5M45wqSzIHL5DGZDF5KCfT89LOuviHJUurnN0g6VAzGGI&#10;htNkjXkPmd5u7+2fvrDzLTH5eJyJ8zwTuH0Qyu3Fnvanf1vyxrKO8RRaCT5zyJKjnp88bB8urH73&#10;rc4Gx18rm4lnZWjxn0iuduHOWuxcSfv7ocw3p//hDLeILEMq5z8j0VnQRzIYnjxXM4doQbn5dUbS&#10;PZqUYQMjdLIATQaPZg8youhZgAh+yVxnRpy98jzdRJ6I2FLoHNpTmgcjTjVnjbFGDgsCoE1O1qOd&#10;r3ui7Jp9MWpu13QCHdNfyn+A7ptaxZNjmiHdqvmIZjx3kzPWSFYr4wV7MkxlgwAnmNK55hb5Ng5a&#10;5ygcpUb068EfAlgtOnwcupk+QBeMZ+VF6EpThxnfwUIJG9pEY+h4xmRzKcsGD3YBz4cxw3FYBU76&#10;CQw5qaOt1oLuR9rIA7O0CxkExjX4WbOqiIAVfDI6ow+8ZD4bxicz7FpMv47eUCIZN/pmf/Qda8B/&#10;9ATetK7JmibHAzLK5CkZKttiHrCzf+s1PzhabFBIDslk4C8yACULOORU9H3zomP/KnXbuvF6MofB&#10;OByEf3gAO0asvZL98I+/GZBhZzqvBW0tqhvoxsuV6ZtfBY9siWoUFyGjKY66TK6zeXHqYOLOP3QG&#10;LuPRYHWK97bXeipFT57hbQF6bdkn430/BCxIFV1xlji1GkB89NHV0YIjDss4xf93oksVLTK/n1y7&#10;vrmUogmyo0n2DP4BLr8LVNAFjFgZQsH/NQUjCyE+OrI2Dsnsk2AEppxDzgxaOohH4L1Mdp2inTvX&#10;QVvZ/KPBytEZz7Bj8LBgqYy5gNuLL74YnXa+qaC4YCDYrzy59ezscbiyzoAyGlOaZq2P9N2d0YLr&#10;YIlqVQU81t4FhNGPrqv0sm6E6IZeRvNojW3CScc7nJej83lOYfaaa5PwFUdxPDN6qFNh++IM0k3s&#10;LfKXI+uqItc5sI1ce4WG8JEL3qfPq/5wl95kS2OAJ+fbM6PFcH7wGVmO19Hy8S/qgf80yeQh+wEe&#10;1okdvtPJN69fX8Z1tlqfk5scRt9yhIAsZIMJCLI5yUX9FOhV8unQMQdc8IEAujX4fMSLipI7HG09&#10;CfDtj5XcWGsstj04++a6EmPL4LE73f8m6E8OsUt1eDyyc3FVv9PT5mCr4tlTOmzU2T8qadhkbCFB&#10;2zMFeQ++5tB1jj5e0HNiZdPhGN8g2R5svmyryScwpTsOGxEdCCAILpNh8M/GXpOtEimCz6rNOHJH&#10;gOzQE4KojhPpvzD7Ln1nTPTFHj3zH/73v20mXm1/G3SCqw1aCCFuo4uU9TvAIZJTYQbJBFNf3/OA&#10;Q9BT1ErKVg7Qzwy1P8d0BKkxTwU4ZKlZPg77H44KliDYpPbNZ7FEj8gJ48d3IRShM0YI0hkAAZni&#10;Y9w62GxRDHJZDud2tBiX+VJP6qVe2F04zkQ4kKtdOwVOkH3++ZGlo+gYaxiNEcNTBnQRXHMTjJT2&#10;D5VXcqZ+80//qRrfuyeXMhAgGhPp9uW81cMJizd+9cuTF199LaKJCe/Bou22h6/XuVDnKgIL7K/V&#10;zezaSgjLCijxCvmE9iGWKzEKpiKqlLbPdHSaEosHKSS1y6JHDAfdLm9nrBIKBID0sLN75mEwuy/r&#10;zJmYpj0uMiDaO2ZP0YR/GZgZR+0XLLTkVYp58+b1k9dff33C98qVK2s7TXHfrIxCu35pXQRLSNwJ&#10;L1cJ1xTN66//rL+vxWQdPA6OP3SfBYeYEerS2M+Cv1arBMBnux+vtHscIn2ubBTsHfQnOGZQxrwE&#10;DwFFeYoyYupznQPj7GnNv4YTBFxAEiHRKRQ9JYVzLHozYefS7Ivt7ZOyX8p6KXnwFuGzD44GRc1o&#10;VhbCeXRRtsOtb7/bRelzFNXeF001URryyQQrGtZidkZE9CKaL8NLqCmhVaMsWrqa+OibEYOWPwn/&#10;jCL7JkAYk8MLY7G/eI3ksL4J1wxVmQbGiF1R6p7vrX5vi/ETOFEyDBlMZP4nuwjziSe6267Ppd1F&#10;qOz74NWDL2WxKTDGLsMFrBkU+Al+Z8i1JjyhzlzWjVGNPn1Hox3ZOyvAh6KoDActok+6CFUUjZEt&#10;Wq/2/Kv2TdbIKlOkutU5m4GnJ+DJhmA1WmCcN5coHqdS6e1n8baD14zOz4L3nRwZUUJnRl995ZUF&#10;EwhqQlF5hbWC6YAVRBlaxuS8RSLtmSA+YGGtfXEwAk9wYfSQnWQROiZvtLa23mUl2ueg33fJNfiY&#10;oZfMBQJYBDv7afD2lrLpA4qWvGUsmH9mmL1PgHPaMyTCJ4OfYeHs1tmMDMYc49aLo+P8U6p59Euh&#10;3SpjK9IMRk/Wrt6cW1R4sxe0QtYKyngOvhkoFPRkn6FbkzF7dPiDF8qbsp9xE96pc0Y0E/vhSt/R&#10;ia+eOvea5sDLqDj4KZMUaLpSYxBKm8zTWesoR21NwQTfOluEt+mcXXaenH/oIc5Ch+J7T7aWw3Zf&#10;vAh3XwdD46AFdMeAVm7mzBpnXvQ6CIxO3WdpzwzQ3eUYHJXIg/9RwnUYQ+SDc5L4jcwBCEYo+peB&#10;Qj/OPp/LKXbmKoTfg1VmUTARhFAOTbF//Y32z8Ev+vj0k64LSJa4k0lQEP5VGghCoAk6Ten4Itro&#10;rZ/JVbDYXanRgpI9+Ef/+AS8Z/RCGx6O5jk65P/D8ZwmLsNT31snw3BK99kjQwYe8R/ZoQydPNOY&#10;RYaUAe5F73N4GPrkiPk5tv7e11+yaBlpnNB/6HbyKx6UyfT7LroPbowjxvoh55hWaKz/RTyMHPIc&#10;784mCO7oCm8c8jo6aR34Dk+iKR2aPc+o8h08i060KFdR4F439o+yN8G2w8ilEqPl1qWRBTiaH08u&#10;ixJfGR/9ytiS2YcTIDDXuH0P/PGHdujg7zgHA97nMjOMR7YKfj4bfzHwzX2uoLUs2sXK8hmm4Hoh&#10;mhYMXiC1tcw263v4idODfldmxqYK3njFnleiiXZbJ2FDlz0gq9Gf75yTbA/fda+oABnn2Z2LjEhr&#10;c37SnWH2/PSlS8M9mY434O5Wdo9rbcgfNOv+Q2tE30omyWOy5AlXrJBD7Z9MXOlc+2XdtfrJHLpV&#10;l2bBYTaNlzXCCzwYRwCO46X8DazefffdMkBs1SPAYi9gGTMEx6NaB/yf7my6clIBIsay9fn+N+nw&#10;HzL4BanZG3TVsm7pdzh1v7BGHmezp9w1p/pDIFjVEbuS4+DaIFl/vPBttqB5yUEBCmtnd8G3/a2J&#10;Rfui2zQtMv+FnA32JfgLiruuY+fvm4PDxVgXnMbnKp/sfz0IQvhR2ZQNjmbRf3SB/+xvQdpgbk8R&#10;wugBbS2A2prBqv/1PTZ39EP2r7y0gGCynONLxytHt9bPqgxy9AQPHfx24A1eOZIcJrRlb64lMBcd&#10;gntXVWYNybj5EfEvhwXNHvq8n6YYwAY/cdTxlEx7Oqa98yfoV4FpL6XwMr13q7BQYcbB1ZCnyWbf&#10;G4/cmPwL9nSVvVu7IA1ZQQYICCth5CQ/mv3t3kuw6dHNhU4EA8Yf4HwPdvQ3WAiE08NHgKt/rbXP&#10;OKX2qqkJOWF8Rzg+qrRUaS49yf+Q8WZ/qJzi7L799ruNJfNIT8WPrdE5SvR25v/5N3/b9K3M5iIa&#10;xijBKzNAMFMEY+iAZdIheeDqKz035R6sGTGJh34IOQi2BQOKRUOy8Qh2xh4lMEHc5j0nYguymJKg&#10;EPllfGBaXjwx7HD349XHIkbtOg/kKX1qHpDNyIDoOXqtD2IX6Q1gDESCWBScIUaBA/aioP3LYdOB&#10;SeoWMVC47ttgODPwMIzzGJhdlEv9MseOUYVRHCJ/pCjku2+/XUe7KydnU/ja9O9urfauy9fD7f21&#10;n3cBdcaiNHcbDMlHZIFyu3G9O3ZkFUMuZKnN1Taas+uCUUqbwbTD++0PbMGOA6YByZ2cMgwic0Cw&#10;nXruPqcgRJruJKhkn+CR44npCc+oasTpoLAaZcTA+JV1XBQffgj/1kXoUOQEELw+370X7nhjDH3w&#10;/pXQULOUzp9QTp4LMxvbdzWPgHflkL/+m7/eoVjnrCgsDUg4hs5vgHWUFdYd8tXS/Si/YbQddHpP&#10;KId3QpLjr0ZbJMNlllOw0fKFlJ0v3E6hzLhrHxSLxi++w0laNCdmdCHqMmLRyhp6pNAIeNkohrR9&#10;E0YiwFamtJLS+in83wr2b731bm2aw2H4unDhmeFFpGyODWGeUcCAOHep7prB6vq1a2U/rw0PjMJF&#10;zFrHg40H/2qkb17vLhaKi4BoHZQ2WvbvghTWFg+29YS59LxyAdySY9cYp3XpFODBY56fexp+Ak1P&#10;wj+hjMYD0hQQIRP6oq/DkLAeCtveKAh8dcrHSpo8S3CZ98+15Uf3YHXaDl92xB02zgRwAtHxYcgV&#10;JU4YwRHcysaiD12iBFNEyWS6n4j3wYNBNF5u/5wiDruLVwlZ/EZgfpHw/iS44heRSCUzN4oAK7+j&#10;1HU6+/kbrwfvsskRp72RDfje909lBkfNHM4UgZMACxiia8+Bv+/aPF5kXDJGPMMoxadkU19ddcKM&#10;JHvtc38o9NHigjEZJI0xuPu0Z8jCHhq8rAmdz0BrXgoD+uCbLEMbZC8c/Pleu27rY1iR1wzwoyQj&#10;ozP6Nf9RsgEm6OlQomgJzreH5KS9kh1KNHxP9tczf3nOnJvHnsmz4FegwOcCN+BC2RnTZgSK7ONY&#10;/z1eFDxJ1lqTcqnPysQ7q3jzRiXDrZ2xo5rBOkU27WvyJ3h7iS6frRRSRmIlvydl2+I3Bg8ll7Dt&#10;qXRKtMM50x5eYEAZEuXpnjXnNFQloFtZLAEWwRi0Tk6Sp849M6aWTWt/cKXsXfkVWWhsfE2WMfgo&#10;ccEac7jXjYPQV4ICZynsjw+d1bw7mSxIYp13Kkn/4GrZ+vFK9BcOvQRMwMlYaJWBgC5c6o6W8C+Z&#10;Bv6qUcAY2Ol0upnew6H4WAmuLJv38InvMRb26juMNYa28skFbfp8Rki6mM7nwAk4fRvvMRLJjznp&#10;4fa0nI0xdkpLZDMHCu+a05heskujpdYKrgwpPLeAaPOQ49uTvfQ82wDcl3XNcBYoOptRGZlOdh1V&#10;FtF9b3B+RPfZD45JtPlWGkk10kqqep/zCUgNP7tndHgPVoetM8to34MH577pWDD0IrtQ9rql9pZA&#10;IL4iByYPWt/4pTJ/++dAMQwF4LwEQfEI3YheyD60jt7WYCQZynG7W0CBzGTYO1d/4L/547czPXN/&#10;GR/2EPyib8ckGPe+w2Fz/ZEsuIyGHbkWYXgiO6JVNhXa5ZDDDVnFqbXXGzldKhPgit0jGDw5E6+C&#10;qyClM98CFjfSVw8UNBEotR9XAiyj0ziqIgRKOOLgprSSg8SgDwlbu33JvNG3Ak/whe4aqjWlK5JT&#10;5IwAnqMfbanqng9DYfIz3piD2Jv0EBpYFdP0WrhvnrPJiN1/1z5xogCHwAwZKTNKPqE5SYQF4bJF&#10;OGyCuO53vXbrenrpTnR1tntWOy8VX5BP1r/g94gMLecwxVfWbr+qg8hB+yHD/QUXgXxBjx01igaO&#10;DE5Z2NakA+GF8xdng012ZpuSGWBknfiaPOFo6ZJN9rKdlGvCj+CILCMZgc7pKutFc35ehVhr7I3N&#10;u7NkrbCvjv8FJJTike+q1lyF9Jk7Ugui4VVyA1/DC+f7mY7UsCfpLXRzO4eNHsHTaBMH27//4WnB&#10;gwWG+33BD3TQz9aKR3zX8Rjdc+mGB6o+AB/7RkfkDb64kZ6423GhneePLp6q3JbdTm+dykD6erqg&#10;6ckDNMA5BSc6A278pd/QVUuew9WSW5PZ+z18ycrC86l9DYfG0ImXjQUH7C/z0VXKcdErJx18dct8&#10;5rlndnXWjev1pWgv5AO5hufQNUf193/4w+FrxGtkMLmxLG8wOfMf/82/avWHYWBxIkCMRAJqgiHk&#10;AtxRBtgEbZbQ9CxGmqMW0gkeRMqzJAFnfPQ5xBBeDvfJijAspZQJl9XuR/DGweCDT8DRfVEam5Gn&#10;RPL+lC7jC0GoQRbtBHgGMKbkqDl3hukgFMI4iFNorclaKKGVujTvYeAcyAAwRv5zz17c3jhtGBjS&#10;pMNlP2TJjnrjyj9CqrNeDs06T8E5peBFKbUYdVj+S41AWofo8aLE8ZRU9as/f+Pk1dd+dvJAwlBm&#10;iLE1TRK8lEM6p+Yg5ZelRTlXojnfZwBDmOwKhHPuIBXTU7IEssiWjJeyyd1FFbNylFeiEnO0lAkg&#10;5YYOOMsuehNcCBUM47VyjoQ3w9ZFrC7TZlgTChQ4hduXBid3W2hJKuKD2IyDieDfxdkfV1usq9/I&#10;ve9IBc8gbu0uTv/VG2+srb9ySCVpT7lIkIDJaJG94gyhKYbfkdFq3+GYwoFjAoCwxDC7sD1YivQQ&#10;IM4kgX3bHv0REOCFQTCcqDVHlBBX/vp1Apohj6m1FcZcGOVCh5XvTxgy+ht6gpJhhObUuTNaHPpG&#10;H3/MYaM8lHPqNMn5w7CCArLXLXNRXlEWsPvyzt1136L8Gcyi/fBBubqjjTBQCsXwD/TBX9YzGiZ4&#10;LSaBE9j2M+XUE8FapK9oXEas5+BseG7/iy7DBqAoe4r+FnnddwnVhHefgw/8+5lx3TCt65gPg8q4&#10;zOjrF/gWzSRARWZ3CDke9DqyGP+5HGNRxuZ4OOdBFg3/Uyqc7GNROTYpa3u7kyBWMgJ27iLUFl/Z&#10;2+EUwOXDoyeGHX6BXwpOwOHTBCH+nXEXb+zS0viLgYKeyJ9nX6jDV3hgKFk3mKGbI0MReKKLlbX2&#10;L8UB3yoimbzAN0Op909hag8UGEUGC+YXZVzJcL9rhEPJyurAx/dFdCn1GQrJRrDB04dxgl/7rM/N&#10;xSm1ntO1k7+URyL3gF8whCswmBFvvvbkGTBYBDbemEFHocBl/+GFyblwjJsaDqJHg2Tx5FL/x2dk&#10;nCykd/cs2eWJ5kSz++Pn3rM+JTzWq1SFkeE9r0cfrVIh+SLAJAqKr8EJ3HybvHIQ/8MP3t97nLPP&#10;O4i/4FPE7hnRbecRjnKTys/DO76XMbovHhEAejIZzQiacVLwTEXDV/E449OF8oIDz3Su7UJOmz2b&#10;V2BAmfwCgX3OkTrgL0uM7+KuYGZeh9ZdEyKiqxkDvmR83apkm146xQXHkHMjAIjWOJqqKL76Rtma&#10;MqKi9o21DoSJumznNUC6fuNa0EqnpCcw/48h+/4MATAja49D8QfPo5VTJ0JpFlgf8rHn2xuDvGX3&#10;I1wx1OJ1vJQgkJVHA3BqDww5uCSP56ziEfhv/uPc1Nm/0Aw5T8bSn76LHnEHGYoOIoK+d8iIZg8m&#10;h67Bf6dVM4y5U1luHFmG0RJjCrZbz+yCyT+OjD0Ehn6XsV+WrPHMNTrsX46GrL1gFYeZjNIw4pBb&#10;bJQM5wwsskxmFG0zwKyD401Qw9UB02NchhiaMT++EvlHw+Rt/8MUmGHyT1kkB4g8oGfM5/k9154E&#10;r8B7jjD+bDzNVOzBe4xqZ3KezBGFB9dUyNT36Jw1DpzmYmT0xpnslbluPcEb3lxj0+W6o88F8cgP&#10;n0WbnKUHG5PsZ+NtL31HhkmQAj0smBbd0vuCpewLzh5nTVMd+kAAjb3zeXOFxpyM7jItCAkUdDl8&#10;yMzRY5DGVnLnreZpnHYBEhVLk1nhiK7iYLI58RaDG/7xs/kE+5/KETSuILTvwtGVK45jdDb1h7LU&#10;rVWXaI67Oa1FmTG74miOwtjOAcmu7OPJfbIFrQgCqEgZjvuZ853ZO5xcyBlBMzdulPkueOXIjoZk&#10;jknoNXDYJQdvruKqPbOlBL2NJzOurDUUD7+cKp9zV4841QAAQABJREFUhE7tWPig0NEivD/e2WIB&#10;TDL8s+wLVWiPnxVkFEh5bHKI3uDcjHayIZaNGv3Ab8Hl5p9DHH5mhwf7VP/GIhTwHNomQ2ZLNZf5&#10;ZZ3oIjaSclSVQJIop1dRIeYFQJtLQxHn7i8UhBdM2HGibDflnvQWO4BuowcEXNkfOicPOQGEbDp4&#10;K3w1N55Gyw+Ht2/jG+WrZ0ps2I/gurFknvpmwbZrdfP8aLrCBfOqssDGcQt6hSyc89Qc4ECqBL7E&#10;aD/12dRcNMK58jv5rPJstmF4szZHfNAffluZZc8LgH6XDOVc2uPskmh1/SfCHdjxl9jq5qX72eNo&#10;3VEg9rfyUvBHw2yTOeKtHb+8+Zt/SicdVzQoR78vG1Plxu4i/X//7b/6CQMx2uc5RoCY79QYw+DS&#10;mYsaBHROBgGNcWYMtNH+4+onFA5hJvOz93qb8XA+YCI+Cg7CIE4mzJkkynqlZi3Ms5QdYBM0xkMo&#10;HCdKmTJwGFs0k0BkSNn03dL6AEKJTNAHbMJv2aOY97T96bFHqX5GxBG1tWfe9rPPOpcl+0eIMHpr&#10;bhCgEdCVnDAKHSKe7n4oUUDpXwhGXO7YAi+GinMSH1/98ORWUf2jY2UCKqeHkfnzv/rVySuv/axO&#10;eEVYkE+IWHkVaZ6x8VPRdp0AP2q+q1fen3BNDbSGoqDBsm0diqf1y0aBi/XdSjDKXiylnoJYNKq1&#10;gomyG8SNyQh4UWQONKU0h7axKbMxVbjokcGO4yr1TjmsVCD8cvg0BAEzyhasfvbaq5VUHbBzSz3l&#10;SKjIar35m99sXhFYBPl8TomIBuZ77vlKJhPsiBCREoCMG8bVnzvISplOyccAIiuEsf0wmMDaGmQu&#10;0QVTgSKUPkZ7OhHCKRqBa921wMQ4oh3a/n8TrDFmE84AOpfxhnkc2AUj63q62nINMjRbMYvyJ7yS&#10;Sh9DfV4HN0Lmy5Tdb3/7+5M/vf1uGQ5R38pGLz69vWMN8woocMB10nIxtHMnhLVo3sG0D508ndOo&#10;jJQwv32je21SiJQwPNnzylVSYARqb4xX1skQDOGuPYMthw18lEcRJqyTRZ9bOweL4cYA5zBh1PF2&#10;axSVRdOy5rLbBNZ4uRE4chybvjxjHN0r2WI2OHOntPK0iQTa3DyIqfFNx1D0HbBrkPEkHiXMRoet&#10;n8KWyXE2ULR3PD26LorZ/mXYCT1KQFtlsuj27RuTCzKfN2/dWDkloy2Oao46+/Xshe43orzQjvd3&#10;NiCjyF6UrTlXIFMoYkiCMJbJuDmTaTiKGzxFGwn9/ek9jiuuUjLDWbVP/yO/4NCLwmAIUzLkET5j&#10;HLm49hDYDdQoo/U0iDEZUcYlb1yOCg/2sohl8KQorAX9HgEP9NAozUO5mG8ytDkPgynwZTeBt7nm&#10;gLUv85Phxl5wrq0zXO3hcNpaRXRG8VlPQNgalr1rHnRyfN5Xeq6H9ix5I4JLHvo8Cuuj+L4g0Pfx&#10;tswiWYQ30T/D0HwcgLfeequM6LXxmyzxZzlssux4RCaVEyTSToYJijz99HE4+88Fu36stPqRPnu8&#10;My4UN9jfl8MmO/pN8zrvoATJ/p+oS+0zlW2TB+Srs5stdrD2u1JcMl6gkVEk6h8EVoqnLNuzyug5&#10;/us+Fl4paEYT+OBDPPDVl53nKACh5Fuwz5lkeo/RxmH66iuGG+e+8p9k9ZUrHxYIOu4JYnwK2Ohc&#10;KDimLA/eH0w/eYFJv066M8joNEjAT3hjmd7wKQAl6AqPBx8yNDhs6dueJ4cOpxnq0WJztHY8gxuM&#10;h+c4y+a3d/Mwan3OaEH6c3R8NtnEqUdjAgPp6mhlWbbwsyAvsdSLE7yv9KwxrBH8GXjwzP6wHsBH&#10;MyZkBHuxU+69O0PUPDp+kmvmprcYvOhxGcrgYM1InNGI9sHD/ObjjB3OmcxTNkKjm0n5LfmHv+aw&#10;RXt4hw4056DeIHOKom17hht8hbbpZT8P/g1qDtcd2A9dab14ZfdBZTCSn4+T4bZd0MP+f0yXcVJ0&#10;WHZGk1zgBz6Qbr1/gaBW0Ri6aH+zQFcdDgVV01nOJQpKCKKgOdmiB7tgHnx/jC7upscElulcNhS4&#10;tbThwQ8CqLs3Knpc2Xr2j6ybQPln/fttY3BMP+2sPbiNboKH82LsMQFUss/7cLeO3M/Wcj7eo7e0&#10;UmcPRnp/eQYNLVjW/PiPbH46mY+vJ0ty2mRoPu1MqiZeP/1QNUs0xc46MtzhvbmUGdNbn9UcTJWL&#10;+eH//jKBdDkaoCPppqM87oDJMjSoqDU9nuOvuuSzbDOO6krbcjjxhCMd5DmnTQ8BBj9eMq7jI55l&#10;083uyvkhDxGxplT0O7oSiCfb5pwmF9gqS2xkJ6ABXWat+5kaupER6GF8lxzgSOMDyQvHBorpDMfL&#10;VPceWKe6lg0lnzRJmv4fdScD0n9zZloXmxsvk4/0hr1bu6qsyY2+A3bzCeg+OMlROx9NKknkNDlz&#10;/klnsDjS9JdqKk4ffpGhsm7zc5LpPO+jtfF2NGN/eIa+dKwE3FLw2Y1lK3vW8/QYWrme0/PxR1db&#10;VceV4gNBJXY7eLL98CF6Ma/gBD5fljbaoX/JRfy9qo1oBJzo1PuDCd1P1rlCCb6MydGnn+EG3dJj&#10;qxQMZg/05VWvkLvJCfN/VWNAeOOASwRwTJ975jkAWMMUchW/oG2O7/kCAeTU3//DP8Z72bbBwD7x&#10;jjJj/575v//uv/9JNoqCsbBTwYboGaPOOGhFv2hoTAVwmB6QRCVWBtTE+xOAGJZHdJWwShg1NiEj&#10;E2PhDDEXBy69GZOLHDIOESuDHXMd2bwYn8fc/IhOtgKAhboBivFF+H6RoPkypSiaRbyOIRM6gKIu&#10;FBESslsLZGDO1ui7kCXalzlU6UElgs3HcMNo589fSgDX7TCikA5mcGPEf/7P/8shVoSPYQiI0urf&#10;53AFhAnLr7+MyFPKn93kWB5KQg37P/v1f3Hy6uuvx1Q5jcGKQp3T0Aqy+DJSYpSM7A9y1v70+9+P&#10;AQhxF8wywJyfMF/TDP4Un7I7Ti0GszeChvAZEzaH9PqILCEgSoABZlQkrB6O8Ano0/pcQgZVU7yI&#10;6PGI6LkasahPBj8Cxnw4WZTAfM8XMVBP7iD8rbKC1qkmHFP+8Y9vRSsyGO2hKM2rr7wcPlJ84eaZ&#10;Z6qH77Om6vMadCToZPU4bMovCIiVkcQ0Isc4nfNgr5QfevsuI4zwRoPwQfiIYN+pe1BbnSDjaCvB&#10;xUwYU4MFdwhdy3iTiZVF1AjGz5rDgBVlQeW7TPzxcEzxYC5RPjXYHuHYcSzvzyDUSfTN3/7u5O//&#10;8c0ZYITeM8GN88Xpxfh3U4bGcTn2naKSeMjBUuJbdM2FmudruqEJxAM5Xp8miJxH0MGIYLSm09JF&#10;+wj1vYdeZMGi+3jLH/ThHCRHdlmzvjcjq8+cbyNsCVI4WCfS4MoZoQTg07Pj4Who5WvRfGQ0IQmX&#10;jFBGBufM82jH9yljNII4RYzQ3+ZqTp/7bE5guJtCaO1TkO0dQzHA59RERxy1lcL2749F1UQi0bQS&#10;18OQ5Pw/1xxHplN2m0IVAUU36InAZPgIClAkcIJr7IHh5HNwk+2UAfNX5NYZIsQmi0Zg2se37bWv&#10;APhg7HP0B4ZeIq2CHodzZu4jSshYgBf8wnhYMCE5gv9W9oGQolNK5OCLwyBEa4w4JVgcQfTOeGFU&#10;BvpwFZ4icLigmDmr9kT4U3ZwA4ay7QvG9YyusJPxPWducyBk/G8vmvdMkaOR5mUSoM0FR9BEf8CP&#10;fLXvAxzhlZ5oUf5Ym2cEDvZv/++J/h+d9hN4yD6Mv4PJj/0Mbtbucm/3P/7mzaKLyZYz4VFzgbPh&#10;y178peQ5SeiFcXzp0qU615UFb/Svv+7MVwr1bLR3Nho6Gn3I2Lf2cPl1hiyH7evkgfnoD9HOS89U&#10;WRGBowc8ABc363rLAFXurS01J+uQkcchcZt3LQ3Ywzk6Z8yTvYxb+8XfQLzzMskJVRlwqmLEWIJL&#10;nJgvo22R4y/KuH9eOaSzxvYHzqoy0D3eIkc4ZModnSOkY9HvApPopD94iAPEGRwtZtCN1sMR45a+&#10;RiNobmXVrVRQVKk/GYrOQtOCAJNNbYD+xAOHXuE0FMjL0FZWtGxVa1ABQo/SRwISnA8wIB+86E3Z&#10;MzqeMbNM2r538JE5V/bT81tv/LPodfCScYIXMDEmGYd2/Tmeje/AK7pl5NwXTI8MXvNGQ2gZ/JDm&#10;AprW1xjslx5ojEaNlsBFCbOzMgJXc7osvs8BhVxUOo3eydWm2Wd/ccZ6EG2b01rwUj9OL6N3uCE3&#10;7ZPONywj/8eOkCwQ1kJUdZBXouqORhjHmXiyAR8+WSnexTK6jGOdEVWI6Bi6IGI4Z4wrv1PyKmCi&#10;IsZVAS0+HVWgM7xoFLIsQnP43Dqcf1feqLqKPCA34UyHX/gHZyWTAtq63nHobhQcAwRdJImxkJ/d&#10;cnVBanaevXJa2RwzfsPRqoTovRwgDdx2tjNed57HBc1onR3BMVXWLIupaohsl+XVaOSxsvS71qnx&#10;6X964vvs0u++P+C0c6Ctl+MuMGofCF41DB4Hx4hwNk5LjmtkWoKhv9Ef2WrdeMWcsq7OP37b976q&#10;Uye6oK/P0SvpahQu6OQ5VRn4XsbGXOxWGVE0wWH+rnVaD9pBq7crxxa4BW/VUnQRu5h85SCsLD8c&#10;6RTLXtWwSMCLU6N89zEdjqMl2TFJA/QrqKvxy2kghM1CTsniO2Zw2pAoEG3P4G3N5mOnmRtNjx5a&#10;K0d9Wa3kLsebXMGLyzDH7xqFwScJb/93o4dbydlr2c3GQs/s77FROMPxc4riS04PW3/+BzoLNStF&#10;D1Z08eFkRUuqMTBT3z5wlEwv4HL9evcYXr0yepelJrMu6JuQnCEnndsWJONQ45VTZ49T7zyijtUC&#10;hfjNUacFVVqze5M5zeD/ebTpZd/LkiZ7yfv5G22KTJ/9lXw4TZQokUSzKoQICTKLzDcXWxmOVE+t&#10;pJatEM9d6v2n62iM//7+H/9hDt6DAgKNQG+7+gH8z/yf/8t/9xMjj3HgNVUcg2NSxKmsQCYHsxPs&#10;iH9lNagd8AkmRkKf7W+CSdTJZ5aKSXW3kTb1nvbkgOCcEISopZcCJ8htSMZgaeawJ6L3bDWfCEGt&#10;Ki91hy/vv3eGKoNW6ZwmFWuP3/gE6lKcAVDzB1F7+xANFhGZoO8Zl7WKZHNM7uvc1SOP3D/mkmFw&#10;/gEzENK6WMrI7ExNjPJf/df/zaJR5lCSJVpPSWPCuOTki8423d+/fr7xqfvQivrnoDoA/9e//puT&#10;V15/PQTUqTIi/q7IlEcZR20/RVmpQVkq59k+vHo1R7dsS8zz0YcfkzHAtzXZIwFwME2NBorIuoSW&#10;kaI8ULRVtIVgk7ol+DlDjKhl0yj2fp5Qi+AW9Y+gAlSwP/AoqohQtEp99rnLc2YJdhG1vprReVwI&#10;KYLizjHELsMGZt938Bax3y6qdU52o3VpzIExGNOc0MuXn2vMOkX1u86WlCbD4MEcIBBh1IrMoAv0&#10;qQMcYYsR2IME3iKiEzApw5iTEdRCcpqdL7vTewwxxjPj3NyV74UvgsF9FyI3mg289PJri94oabSO&#10;RxKCDCEHvmWrlDSJdDrwzNkRNJBpZIQ/WOr+VobWH//09snv//ink48/qTa5P5dy2C5drD1/9Oxu&#10;FZkPsL/agVNNFVp2383BbDEUMIOUYluAIdz9WAQoiTbni+JR8kWorhY7esa8hPsMzcY+PdcGVrtr&#10;iREfTJSleZ1xcLc5XRkhQoQm0D/6cm5Oa2Cfi0YpW2G4CtIQJvibEvYexzfTZXskkEX4pijApe/j&#10;M2tBO/Yi04lwRXKda7Hmfr2HV9m8FGY8SAA6j0R56dh0J75eNqT3wV/JMOXA+BKV5LDB5w4u97v6&#10;eu1yMaLrKAjFpy/JhstuHficIcWYiEbslVyjLBhX7lqDD/BDK/cVOKDA2uoMFxlJ6/bsHNzo0v7R&#10;ZyAaHBiHaEQ2xgSEPHqiHNGz8grZjL16E01YE4XKGPSgMRnrvg82izy3HvS/THv8dRoVnQEY3NEN&#10;Q2DOT8pNSS1HQFbn4J1KAu92RiM68x1BG8bRoUoOJx+9o8XTrOyhLJMHPRe5xQ+M4tblNWF3rM96&#10;/S7Qgc/6LZgJEiAH37EnW/M8RXZkvcmQ0LB12y/e/+2bb578w9//f/uAEnSu2FkzJPSdw/y+01gL&#10;LDWoMuvz3fGE3n7IGMIzj0Uf5Izxsr6bry9FXxw2cpg+YMS69FcmnDOv+gNeOHGMUiVIFi3Djn9l&#10;wERkGfWnZT2MHLAEX/qFQYUX/EuHomUODMOHfJ0BEq7RJlkpGBVX9bnsRtUmyQSG/V+ebf3TXZmU&#10;DBxl+z5n/J1Z/Ap9RTvR+RENBqNoLF0FhwcC0HHzoL+vOfEyGUXog6G244d8TDb2DPyfBlrJI9mP&#10;m+kh+JVB1hjL1Smc6EfI6N4nj/HjZCu+CXaHYxcswjNe4GygK7yzc1PDH2M4uggvFoeu2B+MMUEJ&#10;zlqPbzwExWBTEk5OePa0M92qRIL9Ag2Ng/6UbcXh7Uf2IVkT39LR6JmsE1jw/DKSjWs88zKUwF5g&#10;RFk6+KFpOCYnZ1PsvXRKODY33sUfPj94p3/JyniZ48dvxZNw9lNz2cupvPM9QeA5UZ7tj2oW1UgP&#10;NTZZEnrHyxyrJzoD9lTBRYbl2XuBbbLppx76qfWDvYDQVzn+aJjemvxvT8Y+ZFz7nTxM3waX0xLU&#10;byrjR7dwYV07gwcH/T5nsoWjbXx64WL3Xva78mGBatmdH7pRWtnh+++9OxoBc7Ajp3XdE5jjQIA1&#10;m4lNIbt9IZtQBlmwUlAE/Qo0Os/u+hZz0uOHs6+a4CgP/zpZRgaAq/WyF3/4oWZD8ZTsZdudrtLi&#10;3hhHgJCMyobNHkDvC6S1Hz+jY3S+jtPBi7PGWUWjMmohdEEQga4f2puggCwnZ0zDkx5rTk49HEPK&#10;kU1Fgy78pgc9w+Cno3oquvhuNhEnFP3BEXmmaY35ZUbxtvXd7TJv1SPokl21AHVyxIsN1eLG0wI1&#10;sv0CeGiZvOCwcQbdQbeziPi/Pxxpym302JpHz/0bGEYHZAV4kdf49FwNb+j0U/vjFJZ6JmiNjxYE&#10;6+9mC8GHBIuADhk1uNyb0/ldTuaOLAUJ9pn9swvBaGts//dHTxygEBpurZMebX3R9mlTpE9qzPfR&#10;1asLoAhgXOyMJz9DYJqDJxDGh+C3rPQzPOtfYCJ2JJrkfPnryBVebbpgkePKHgi3jr7Q09aN7+FJ&#10;Joe+4K8cGUywPKoJ4RxtsWfWmCd5Y7+ngU3Bldl4s23ZL2yb7pPNjsYTdMNvfvPb9Hd9MeiQFsR+&#10;1nAInOoS+S9/IqzhiTBbh6AQ7g2ETpl5nRrIJiSg2/UUCYeN0QhZPH+TO3jLe2a8EzDPlk3RNITm&#10;5XQxXD6tqYbvMURFqAkcAndlcT3nWYaMVrKMuGt50wy5J0pFO+uCIEVN7t6JEIv+yLpxUo7zAhFu&#10;ayQ0le3xgm3Iz4Qrz5ohNOMp5BF095/5roOTT+eglhWJCAndOVbNg9jdZ3a3vT1dhsalqS+99OJS&#10;wfbH2NLJaVG4GFcpz30Rw9Ge+u1lyJ6s/vpnP/95huaLi3C14ZDKSBB5Sai296cSyozJ26X4P7z6&#10;fiDIEIgR1GhLeSPqwwisG1QGmY6KYAQ3zk9QaA9FaIwBeBDlIATtZ7X9wQGOOMsI8Oi0WIlBXDql&#10;Hb7U6cqkgaUIFrhpvOKsRg/u+1tD+HfPG6PM2hjiDuavpDSCJdTPJniVbJnPvHAKF8+X2n+ukgjn&#10;T3TCItCdUSKEGTEyGxjqW1mBvs/RJiy8Jg+DC3iLWsAdJY8eCYZsRWKoyGQlHgmnGX4JzaPkqPVp&#10;YNFaFvEIdk9GX09114qzBFeufjT44ofIfNHEOWxFORnEYMRAM4ZIf1RTFKXWwmUG3q3hyoddofDu&#10;2+/XQe3bpb6famyCUMZ2595G9wIPdbFMcTnTZEylYEcELqM6JYMPHk6xlgDfAWd7J0gppN6awGEU&#10;Uiht/sBfuLNu9MBgVWZMWAagGUD2j04JD/CeIG1tMpCwpfEOQfZl5TGMSnD/Kev4MFgO497PFAan&#10;VQmkDDx6xYvDQb+TH4xcn4tiU8hwYA7PoHUG5YyBnjkcJgZT0dXgwchjyHD+HZ7/PtiAB7mBXihy&#10;uHZ3mJ9FZvGySKvMko5W2mQ/U7Tq2S7TRB+CQnM07ykp8BQYWqaxtQWa9ixCqtS5Updwi5dREhij&#10;RQggo8AY/VtD0EfS+2mGMP4rYAJOYGkMhpxo92gup9w8FARDCD8TyCsRazowESE2FwdFy21GIefA&#10;e6LkeNzdW+hqTU36zvbRKhLXybEjw6d8mZz0Mt8itGi2zYqanga17AnMGYjk8QzOFJVAm59Hl81r&#10;DHJl+2keZIimGXHkB8OTPGPM9L97+w/ujbuy3r6heoNxaAwUscjrfm4v4fyf/uEfTt7601uNJZiU&#10;gWZdzUkxLpgRzuyZMdGU4V+zmc4HdianlfVeQb5oCswW+Qyfd3O2GKtKlSlfUdhLOf5ajpNx4PjK&#10;K6827veL9KPT464/uHGOO3qMb5WMzXjFUvggPPgOehfkcM6DQw1/nBpGtmgxunT+jdL33AzjxsAz&#10;dCnd8nlXBjAqpuzDn+wV2lBd0mw9d0RvERt4o5cWMQOjoQ7YRE/ojZHkUnTnbsk0gTc6mgEq0kw/&#10;GpPDRl6i1Uejp91htO87O1Em5+JTJ7/7ze8XsNR8Cc/YN8zvPEzzgCvnjkyE5944MjxJRry7owDx&#10;ywIcwYtcAF/G3lHCabx7e/L9yGYZwDZlz5nTfQ5WR/ZvvHLvuX0vXpMZQX+CJOiXg2yd+JDR5Luc&#10;xgWgojX6n0zAS3TX+JBBRTb1fRUU+G3lj+k/5Ox9jroXmceoAnd0Rkf73Wu7KTDVorbPHth+ltUJ&#10;VgzflrD10cvkSkOMt8hpJYznsxNkUtyzSTAx8NctssCFQPJ/bgQTJIPFfcG+GXuhh+C+6o3KwzLk&#10;jU++04cqh5TWWuMRZMjRbM/oyR2A20N74eShUY4QOw9sGZWj7eZ6rqw0OUWeXS+TQp45a8Sp0tUY&#10;/gSDVTrI3sCZc+Aggt4EAsgcQcWVV0YfdOsazIF/MKIvVU18E++qSgEbvLFyx8bl0LAVwJL+0WU6&#10;dhnNHPQVTtBntM82YuAvW90arQQ+lKQeVTdHVpi9ytH5ris1yDw6JPCMh/ARXbYgQ2sPJI1Zo57k&#10;q/NS7J8Z4a3t2D+b8tg/g54NBM7433nAABjxNGL/uAuUPFOCfTG5xEmRzTzbMY5HCiCS1yqsZMg4&#10;Z7Kj6JNjC09kaVsa3g5dzVlUXls5ZM4aGUKGGYeOEnSxfjJVDIHc9R77bRnzZMvoP32k6gjeOTKq&#10;hbwPgvTfKseiL7Y5W0EwRNXRtzmXdKSkDB0E1+wWe6XrBa6s3Z17eHK4D1dsA8+QG6qlyJOdHQ7v&#10;NihoHAGNHm2AU8gO/1w5LN7JRpTpc0cc3hWUxA+cnUN+WLlMMVtLtvnIbMMbGiezwXLB2ubkdJHl&#10;KtTYMtYgqH7Qmyx7a0y/SDaw4Ro6+jtsg2Xim/tO+oZcsrbp6OZh+y0REfzpNNVDeEnfA8kPmcG3&#10;33t3iS0VR2Apm8sG52Sf+Y//7n8qUUCwiPxibMRQVKwNUQzKBBlQmNYiEYeBMCKlRBCkKifQpPiV&#10;rFGGkO9zKdHH+6v8jXOiiYDv7oBrQOfFehYACQuG5FGaWJe+0u+RVXMeh8A5gk92hsGliyJ4OvV9&#10;miOnPl8kcU5l+5DRAEDExuFUGoTpF+UNKYx13jdgElQMwu9DjLbu5/NkH6/TzH2VakKYLmFO3ly/&#10;fqtylhgnhtNk4uW6PYrAPpfhyBkSPRHZopwmEBv3Vmt77513dknt2QjnpZdemVP4UEz0UMzXEiul&#10;rIY8JN4p84hhCe1PPv648oJ319bfLe4EJAGoNHAZhoSa7IdIYxvfPl3OPOM5uDhUSZEqPQUzrZI5&#10;HsohGNDXr3eQPwPmYg6FErwZQ0k8wlIa1x1h129ez9g4zsC5kPFSkTXKDZE+F3ERvp8moDEzgtVe&#10;tYWeXH7xpZ31wrDOhVE4n96oa1/04/sctV/84hczvsUVtWGlhDisnv0yRiMgCZgHawPO2ZSdJDwY&#10;/kp40KqIr3vqGIeyOOqLtQBfKWWKRhBA9oVCPxfNRFbBqQhxsFDG4UwLOtaxUzSFQHAWbaVzPUv9&#10;EpAMQtkbUV807FzLuS5XB5Ovv/r25LqLbbsG4GpOm8uw33r73c7HfXfybPfQEb4iXj+h95iX0QR/&#10;jE6lpTKNGJlTTsDDs72Bhygr/pHZoOgDd/tPiBaxxLie+3F8cyhDQpDwXPSKgRdO+qcx46v+wg0D&#10;gvJg6K78LyEJd4wxghV8KEiBEbSZSgOISkESokWrHSJ/LKOBEFFzLXK3oMOi+mXlyANrCM/WsaZC&#10;BFs/K+00l2YH+A9tWj+nViTJZ5QqeBCqNzq75KzQtxmfhLdmFcbQXAR6Xnrppe1Rs4cblbBZvxJS&#10;l8hzLJ579vkZOAsw9bt7epxJJTxXG04oGymY2K+IsQCNS8vxBOV8RMWCb2sj/NESpWWt6HPntEIM&#10;BW+N4DK5Ey3P8GwMsm7OYLg4MjHRN9kYbeBJL8Eue2Ioo3Gfz6Asosj51hIdzVBq4CPDtrkyQPpv&#10;8tH+p7zTwhQWWhLEoow4JQtskIHRmedQDZriAOJlDtkyCn3GEGew+df8czzvyR+OHnLqzeDRuI0B&#10;FjYO/z4zOllkvSLFHCMBBnBC6+T5Q/H2d6P7givxwnvvvH3y/vsf7LkendwCh501TuYowwN7e9GE&#10;AbzQw2n5Lz5xdu3HMjH2THGjReVEy4SHH+WJD1RN8Wyt9sFTWYryZIE0lSSfV0HwYYfYn+vuK6WW&#10;ykj/HP0JOIlqP6kDGXyEIzTtPXB8sEoOypxDaM1oVIe1a100qx22/TpzBE4rq+k7X1TGD1gMON+F&#10;TyxqzcpzOSzoRRkVGULmPJ4sgqud62hMMgAcOM7oz3nQ8VhjuRpDQI0sdfaDLKR/4f7AazQElsHB&#10;M0qFzctxAf9n0oWfaByVXnJW8KmaIMCszyz0i+SEM9oMPQYcPe6z0VY8rmswHqIP8Rh5JtiDztAT&#10;Z5fRxYiCL3TvOXSDJmVm5rAl7wUmlfuRewct+06fNu/4FBP0HJpf8Kh/OQjgw2mZA9y85mK8HUao&#10;oMFx3gfMVh1k7n6GAwbbD9kV7JEfWh9co0W81Q/DzRmwbMwwEL7I6PYV748nrb59kL1Ks8hhqwIP&#10;60EnrleAg2U78Hb7V/bIBuE8+FzrclkaTUh0jrxQtRI+NSeaAVPBOHggj8gShjAbToUCnrMfdsW+&#10;FW58jk/JglPZRvZzTKeH+gweyX/llesI2v4FTp+//ML2KfjyafTx5+hHoy2BCTpuOOg7/uXIBJLB&#10;jYPDYJcxJ//ZXfa4jGG2CjiiRfDnqIhJOI/3XZltY6kQAbs5Fulu+G+RcxJUkTx2NvnevkAZHRUz&#10;2Ms62Sy+GzUuM+aeTzBzbhc9IlxB02N8NqFGNa4Sapw+u5PTK1vlWWfNAmFTCwT2e7qUI+3YBdhZ&#10;3/4mozgyOkCjL01g0OqqLNp7G5gjgPbJFw7b0xefXpk3Bw7/k/P4Vot8+oSMn5MYvNa9Nqi50Jtu&#10;JlfBVEZRoILN6xoGtoTssvE41fTAAq3wHz17b3ZzfIJOIexUJ5x9pO6G0YVOjWTLKT4FhdGZPcGp&#10;8nTQBR88S3c4noAmlI8ePJOd2PfoYbqPzELveFFVAB+AbjvOu62EoHUImFU9ErzJYjJGBRzZcruK&#10;hC/hMR7RQM0+BZbwww+NK+nAn3CGkAzgu+BF9u/W3orRy2Qtng4P5BI+XrAveLH/ZTzZicrXVdnB&#10;e1sNx+E3uB6JkMPBw//kc4gKBtmT8YO5wUAvBHpD9dkqRHBXz6paY2fs+pdkPL30SU37Prn+yXjB&#10;/aL0EXt+y/y//u5f/kSQjxiL7GCWxh2TgBRPODqLKI5aVkaP+6IIPxPrZEVwajYhqvdlRrSuOATo&#10;UuKEVhQOoWciDgIX4hGljUhF3rjWmaOAt0hkLOKG9ZdefLF53H+WoRjiRYp07nokgfZUG8NLykkY&#10;Wg5uQy5CAvBTxkCIus24xZ6njSBEZ7RxJsytG9GqPWfsn+s+It7sAw+nYNo3Z++hCEFNa7wYwmrH&#10;nhLUredsGQnIkqnCsIQ5woHQKarWp9X++2+/d/JxRoAys6dr0/p4jORs2PmLl07OtGfG/VcpPiny&#10;873P6L5Rud5bb/1xzq3Mk3NXFN7t5ta4ogkmrBFOdDbiQISUCqeH0pihFyx49O7AI/RnYAVfnr9M&#10;xxySYPNIWR1rxkDSxG60/6RsESf10/5+/6OzaucjnBfW4lbbXq1ttdFVsgA4OkI+GqzPla2agGj/&#10;IjzOAGqHeykDSCmeMsOfvfbKBCcDOFu6+UWklRmW/QvH0tapwPagNXNRpUfK1AWXJPGiL/ZfjKO9&#10;di9Xh4dbdIb6rZg6OmjMh+4vuhSNoSNKTISJoArpCbzHx0g3c7qfbK2cBOVSP0RQIkSEJGVBaOts&#10;xSDE/Im78F6n0uD1hA5e0e43CZHbBQ0+rvT1SgdtP42OGXzOtC1a1r7C0HFpb5EjSsYBXYbn1StX&#10;W06KJ6Y117oABQyO4Uo7+t7RjTAk93OsPmSLjFMUOr31xT4BFdmfI7uzblzNqxTwTMbrgiFspuBC&#10;8eE/ZwR0qJvkMXrrOgz+I1smwya7ShgK4JAPzt44Y3PuYmWJweihshqEOEdGNHNrJOwb31rIExE2&#10;TgPFZXyZFnQmQAJX1mMtSp5JIwKTY85ZERT5JqNQIwnSY5duh/edb+j558qeoVfnjShb8mhZjgTk&#10;EznoDkOfto5+kJKI1w5BLAPd3+RS028NyuaUvlj7E5V3oDkwoUz7XzKIOMvAgodkCD5XUkRA2ysl&#10;uTERTl9xnoFiWNArupqh19454IxjBjqDkhD2PPwbZzBqLtnGJpv8DLnJT3DtQZgG22Sd8hd/Zgj2&#10;HYbZMnU9y4k6dcxa4SLx5BxZFQgb2ob6ds/5K5BFbpKJ5vUevKIZCjnENJPf4wJAi9/N35YGvx4/&#10;jIH0hb1YI34TzDn3xPnwqeGOTG4QDO47o5ySynTfeYe3/vR2AZ9bgxlaEgGlHxiQzmZonU/x2j+F&#10;rSRv2bQ+U1KtIUNL6+cUo+BU+NuZQPSR/CLvRPTNryHRsjetg6GgkceTTyUH0h3KSAUAnMtF4/iU&#10;fNv1He0FbKL25EB3WDYvGUoH4SUl5xSvKHaPjV52PYXARH/gGpwG/+Dq/jVnoWSHZX0Y1ZzBRyv7&#10;4hRzCNE3WiJPOaMCCowfenfwD0fGUBK/ZgiPdYYjg5hOZgDurHj8R/7jxZDVSg55g/7xKFo5utgy&#10;1I6/eMlePO/FkAY7WSs8+rDgWRkQ17rcypik55UgLzvb+tCOJlG+3YiEz0FL0Zi9AOTK9drbVhQ9&#10;M8bQnS+RiWjNegTowJnsICfsfyWTPcuwlJlEt4fcaYyGwAtkGON/Vxw0KFqWDTuybs3bPN4T6GrQ&#10;6PZw7sx/RPfJB9lN2YCDdlaS2jrGDa1LwInTtsB1dHnqoDGIfdf+8ZZM1jJY/Y5QfeZ3zmkLbA3h&#10;un21s52ZPn/+0Hd4iLxnEwjcPpHTfL6yrx6reujg/9Pg5mE0B/v2Tu74Fw7IBF0NBSpHfMEWXfv2&#10;gioBDE2eZuM4IxaOt83DluD8L1MQnT/7/AvHPntQ19UFm6vK4ATBC5mpPK4dxqvp3WRCZnIwvS+d&#10;eG4B68NBqZFX+Nn1Gh1LABPXh8A7Oe1FPy4b0gLRHxXOoLVgmXfzGWtr62oPcEQzMrtsTA6tVvcI&#10;S3ZrmeQyRR93XZLAtIYUApg9kA7JvqX3GhP9cqjRV5stYHvvDttkhE6Xqrd+WM+CIzB+IX0j6Lj1&#10;xv+MefLWvGwFvAEm6Mq41txHk9EyOOjKnl/IMPe8Z+0DX9EdgruOZGhSR86hFPqXw7EAazaeTH2T&#10;DqZ4FLxlMN2lFlDnJPvcNQULSLQ3GWJUKngfCPrJP/TVwZ/kDfthrfU39qHHnS+0/yPzmvxKvtMT&#10;7Mnz2VQyhALqmrWR5+75lZGjg2eH9yxY2YksoQwvubAMJ/nZ2GiD3QB2hzzRrTE5mK2Npq5Vrn0n&#10;p40sdP6ZXfdY9MmevhO8Pq+JFN34bB0+UaAMKh0OrqtUCQHLpkejfAeOvefIabYzXp5uFzBL3uFF&#10;Nom1wNUSFY3FLl2QvH/ZBZPL/UvOkLmCi7K5qnzIMPw6O6Rn6GhBDrauCjwBkd7KQb9eiXxXYjSn&#10;TPPz0cV6GYT8M//+f/vbvne0VCXAV3tMSPUzQb1zXyGT4sLkGiNIA4pQQAaF5zwPAwxSOD48dfZF&#10;OJ4xY6EAINXpOyKFKE+Ew18RVsxlTtGJz4rq/fqf/bN9xgFE4JzAO3mjGIbDg7G0/Py8zxA8D26A&#10;G1NQZLKBCPeI+ksNi1QiQHdfEOqYRhRTehiklJFxbB7sLNkTRVPPZ5xyJB/OUIfUu2VU3nnnvfYl&#10;E/noycsvv1S3JR0lq5NNIGAgQ8k6GI/T885bb53cLGMV+leOc1/rZBC+9vM3aq/7yMmVsmk3csQo&#10;jgtlG5QLEqRv/+mPu9yWon7t1Vdatyj0e63haL5COf6UUrUngoAjihCUCrqbyuF6BA8RmOeIRobn&#10;lA+B8HXOHdgjdBEEDrGIgkjz3QwA5Q0ftX6lqBq7gJWa81/+6pdFRXJs+o7zfwwF48HdxT53KPqt&#10;t9+ZIPal3dz+8Yc55k+UfXvh5MUXXsgBzXkLVqLODCgddkR40Qij6Rt0FQ3Z21EG4noBpR8ZG8F2&#10;eKMGUta6PSmxk9nlYMjyYoD7wpEIj/FFKQhwTvi5aGcKo1LGpzrjo2yCs/bn6O5WZ+4eSegISmBw&#10;mSKRSbAJoTPUlGswpqKahEVp70r3bufIfFrW8oOrH65xwjcxqeyw2m733xyNFlI+Kb+zXVDL6ETP&#10;MkP4jXNJoXJo0T+B+1B/BRhS76M3QowAEtQQlV2kvN8PAX68x6By/5A9aLxABB81/JzABHX7Z1xw&#10;CDkk4MWIb5j9y3pbbXq0JBLIkAFsPERxgz8+opTdTyYzZU/rQBn+e2CGD6EPnys/im4c4sczBOWp&#10;cU1wUhiccoqTwSHatuYfCT/dVm+WEfn2m+N6Bw4bIx4e4dD5LHJF9JGgNxbhj48uVgvufIEzSiKi&#10;jC6GgL3YN34R7WOwLTpNfvSzs0LOrck+kl9pkf7HgQIjCqY3e24bbY9oUlmNtxiMM4LCJ9kyWpxS&#10;ilJ8pfeNTag7Y7asRr+DJd405iKd4QRve57jM0OWMdv+yCBwI8hFiymqmGawxf/4xz4pXLhYpLTP&#10;e2BwOXXy4Nxe2lX7Sk15vp8pUT/tM8Z0Y63sqzWayn7tkXE7wz986bw2wyh+baDDaMkBBi+4lWWX&#10;XXeGT/BtWbi+z2n9Phl05YMPTv74+z9sTz2QkjuyAmvI0LwCehcv1q01WelMErmzqw5apVIxl67j&#10;TwoNb1ijig4lVvZPETuvpjSJQ/RFihCNPFmJiSgvh+jHnw4Fy4CAT3xLlgpWfJVCJVsYRq6aoECV&#10;+AviCVDeTt7iaYfC0bis1I2aCWCq8cnWxBipcUH67zh/VdCsscbP0RycMtjpLzQyBz58M/wXHU4f&#10;0FHL2JODo6UMjZBlTIEzDVUYpM/WxfhBTl/fAS9mCJkCr7rYfZ9xpHze2SN8cdoA48isJYeTTeQu&#10;nM05zmjD5/Qp3qGr4fZs8u3bfr5157ODD6JVdM+GoI+V+ph0ZXsoqj1ilHEJmYiG24d1oR88uSoS&#10;vNI8o39EFxzJyKMs9sjYMBTpf7Su2ZcsAef2CDgKvhxOHFpB2ygdb/SF5HpzRrObt7XCGRsAT6F/&#10;c3H0ln3sffSvyQYnn3ya49Uax6PBuMFH04LP6M3+NRjDV2jePAe/tpX2T1b2zuQOR4NTpfkXI9Gc&#10;dIHzUQ+LZPZt5zjR9EqEp6+P0nV2icHvpt/MYe/mP+W1lRi2XjgWuKK3FkAKA3TN8N6eGZZgSTbr&#10;Fkkm2hQ7jbyBI9mSBe+i4csvvrj1cOEFkG+WpXY1heAAsQJPAhwyk9YoYyJ4xUl88aXubL18OX5i&#10;02VvtDbdftk9eOxmtgb5skoLUGo8AWhyEc1xPofHaIL8c2XLnbt3xkcP6foYDAb/ZPuOqgznycPk&#10;iqAj3nosW+563SzhhvG/oHvzqPzS4IRcXgAjMGhARUY6t8+2pZsmR8IX/dv/VkpH19N37DZ6k76g&#10;k9AVG8LPXox95ejk/3g7GaVSDMTZOS+98OJ0AaeuwZYZ913O0FHBJXHQ+8GTbPE91Qv4QWAewDig&#10;9IbP6eqnytaC381w5Xvsv7OPFYxqLztbH77YJ3QD2BLjOEZwn4zDE6fBM9zrd3YyHkG77j2FXw60&#10;owSXSkqI9cikmZfjxAbBZ2whASly78sCXeRBb/dSLt2awht8L2AVL6gIQyPoE30oHXziia47CFbr&#10;p9CeJF+U4QtqWL8GgddzsDlLaPnFly6v4ypYsRPZrILdHMRT+4M9B47WyP6dQ9sX0B8etVfVbXoy&#10;WDvHk4xjY0pokctHgOCwBb4vSDCeav/2ogLM3uhduArkkxlLIEXDh9zA48GmSa9nF66zaDxJJlzM&#10;Dznkf2P8+7/7258QG6HJ+JbG06oUMilXqXhAAxgUIs3K0CckGZO65FEqMl0YFWETkDYtyikCKXKB&#10;eZVyiLSKUBKmFGiya0wmMogZzH+txgxv/OKNdZdEIMr63K+kZhpwMR6AiGRgPMpAWliNPgaDKEpw&#10;hm2rlHrU6RKxIBLtaxGh6A3BK13p4kWM8VRZNobAWV0j7xnnDl0/+NDZnZX73W/+sPu2nq4957/4&#10;F7+e4ehAuhcm4aUjYER/tfuE/vD7P5x8fqO75GL+V158aZ40+D0Xcz5clur9jPwrV67su+4CczbH&#10;fRIO4TrLhhASOQmZaxFsxByhcJAQvJIS3j+j7lQYi2ooI6WQZ4yHM8r2VoaFjNYLL1wewRGYDoZK&#10;NTOAlC49XIQC3nSauhbRXMsJudnawV0E57EE0y/eeH0EhiEwLqIgRJRqMHSfjKGUpnGsb3X2jgL8&#10;KqdGXa8I0i//qnLI4IoAZTT/nKBBH34X5bZuURNOp/URHOcb+/JlZwYRbkZD+1/0IjhTJGjuMFA4&#10;j0XmMxaIs3Vlav7HRKOicWVKDEDGFQHeYH2fwZrgi/ZvaBiT00qoRZaDky6RMj0MGmUPFCoho4xS&#10;9PTLHD/lQZ9cu3Hyh7feiTY+miJVRkQRfZsEtL7vmuS4esAF3c6F3lfZ63s5MK4BSHgGS8FAkVHd&#10;gygefMcRRlX7k6FBhcBrqFzGmpDp8QksdLWadfwcv7W97W3dIcPrhFrjGZOcJEg9AP4CLrInhJj3&#10;CHeKA38oxaFEjSnrQV1q5c8okxFdGY5xE1ynRtMCIfYEDwkpMgJfCgApc/DyHmW6A/LNrbyGAiVz&#10;4EM52RcZBIwPvIUeGDfPlnEWvf2+cTUFMt6EbGtg2D9XOdejGT2PFewAHEKWEbiATjQmcsYYYcwo&#10;XeCAzOGa8dxnIA6+lBalDS59R3Q/0B9GW+NyRAl+imiGTs/DE1qknEX0JiebH/3A67qM9hmBT1aY&#10;6AA5R6+oZUIeT3xdZM/82vniJUrYXhgFniHzBIoIeTijzE6dUgTKCYTvOVbhDP95jnIYjtsjmcFI&#10;XvkTtAdjsCogOhyjkcHCc72DHu1zRmvzo2fOBd6CRzC2LteukMvni/BSZpwd8FSmO+O6uTk/WnJ/&#10;eOXDNbdogPboTs1kc3hWkoTenCveXY/xJJnPkbLvZdKa1/kOVzvgH4rU+7LMorwCExrJaFiFYZRG&#10;k63o1pUU4Ar/sn6CbM6mctgEayhuzvxP8efnlUTf2pmMuwuIvFDDG3pI0OVupY1gfZz1vu/kowJd&#10;ygjtm6KmB2QBZRkdWgej/hfMw1E4kZ0DVzhT+op/yHhEwa1Qdri7PMM7enWeQvBLplfVhrHIwzsZ&#10;KWBLj7fVzQOXMzqDbYtcWaXybN3pdrfWPf3XEHvJ5B5RcGVIR5BVxQ29gRa80Mu6mxm7nx1tIPAM&#10;AT/WaF5lzQIqcKp6IuoYjUxPtYYjUMBpO2QZx8Al4HjT+HO0+nlBicYHYzw6R6j9Hg3Q7lFoIPU9&#10;qzC3skfwPSLWeDNw9LkxBD7wMJ6mN9dNLjgIBM6N6zOyxpfIP3snV8kVs5HPdM7WZxwba0DGoh+X&#10;aUg2kqX0dNs61tTv1u59sLI+TshX8QE57cwoPiKznmQfFRjAa3RlH61aZaXm7aEBCxQnQ5vfvVfj&#10;7XBnZMHUlb9Ga6pLDrp3LCWd02IEYehBATwDkBvsKwarc3psviA9/iHzGcPrrppexScvvvjiqhxC&#10;Rq3yb9dE69qCIjeyE8gF9OdCYzaa++QEDTSVkylh27z++s8WVEUrj1TR9UzBGHbfrZtV4mRvoDRy&#10;Fb7IM/TvuAdcGJvhC3fsin0WDyqD5oTDyRykeITNBjn0tH+7uypct76+v6xGY0/vVhU0OU0HJs/Y&#10;lGSZoypwJburFA5sHQcgWzjQ4AriOzPe3lb615j0I+eK7F72LlqGb+sS7BCQ5oSxf1PmrS1ZUNBT&#10;IFUAGc2yXVQhCDw8nJxRIUQf2x/pccjfcB2+ZMLZsQuesoX7nC0FV/Sqi+Wdl1TWSpfLPpI3HHb7&#10;XwC258c3wXSObd89KueShapPWvdpIOPr7MZllxpjl7QnZ890Hu8IOrWvcOmoBAcdXauO+5r917yS&#10;Jdt3+1CKTla4Qgue8dhRAddc7IJg6/dlGeMTdiGblU5TvUR/a7Snsd+qyoLVKp7yQ/QQcLeu4xeq&#10;JZ7r6NJ03pg1kEcr5Fw/HfhrzB3R6h3O0dr29xlnmlO2V/+4niUtunXPfgxe+F4gHBzHU2RX70s6&#10;sPtW5ts68Pb0cXsRjDSshjCC/oeO9czZSFWAscx1tv6XKsiyP57KZiW3+Gln/sO//R9rOhIT9OeI&#10;zhwK0+9KEp0deKysE+PKYGvrGiH08RbGkKH8OBAMc9kcShxRqt9lfFPACEn5B8I6OkcBQ2jBTDU3&#10;uHz58qLiog86xTiA9/OYm2KUzpa1+fTatTELpUPgQXIcGTHpgtWBThmViHelE42O+QhXwlyHIcrc&#10;946ojYOuDJ8MiZSrenF37pzvsLXMj8wZh5JRzuh5tHKTR2ope7dzXZ/mwBAynEyZOARH4GMEhg1E&#10;MzLdp3bl/ffrnHOn9O2dImdnTy6/8NL2+uLLr7b0B07ezWj/oGYXDD+E6ALlQ9HwzFMQMeqdopgf&#10;VWone0mZf5FDdDdBz3jzDOSLPoE5ZynqHIwBXWYUg3NQeySB+9IcD+epCFPnkihX0RGRZftixNws&#10;Ks35kCUUMVbyyih5tbN7WuG7sJjAEBkEW2WbWmAjXGO99fafTq4NXxlYRXSezvB6qMwl50uGlfOs&#10;bI0wRyMiGQyaZT6CBSeA8cY4FaUw9+XLL4weCYwZm+FdpJ6AJQCuXr2yczEcLm2RRfkCRcLwyGKc&#10;rc6dY7pLlotscJAI8O/ab2QRjdfls4BBZB4eE9DBwmF8NMU4JTgZ/TMcYjMZJEbS59G+hiVX6jLJ&#10;YMPM5hE9nMMa7JyHUN7jLjfNXsDcWcF1P4MYVIanesa/lDlDh+ATvRrD9VmbTRl4oDVHc/iHAlFK&#10;8WSOlWADYcyBWTlB9CN6T7EYW9ksB4VSQLMitzHR+IRANS6FCB/4XZbBegVSKBB8xlhQ2jvB1N7Q&#10;FsVBoVIoYAknhDdYUZAigAQ7YQ6OjCJ4X+YueHsR+qJq+JHDsyxkxjbBNzkTTVBsMrVAIKjBgAqN&#10;KejuxIp/8ayyU2cfleTaK/oX2FDGK7IIZjq02jfY4h949PthcAIDI/Ew8pY5CH6cBQ9TnCY9HKR7&#10;/7ZzZYsUA6flGLONBUOyAK9SwuBOTjhDyxBnGCs9oWSPCH603Xe2mgYxFiZXcrnsR/vn/IAfZeEv&#10;WqVIvOy3DwdDtGMsBr1/kRmHrY97HU4D5YXfpzDbbxsM76S/f48SVvBiCPrMnq1OQIEy8jIPw9d3&#10;KEIZeoYLHjAGw9WYoq74mhPuPPDHdb+93VlFHUTRm5K1fhqtoTdruliA0HkN8OCcCmBx1p9MJ1GA&#10;jAFlRYIQxrc3PEzngJcubKoSZF/hXwmWoNaduumtuUhKUNkUGALQs1U4wI/yHrrKObePdHbNCZOZ&#10;c8/b02XY6DjGLj7jhD/UOTb06znGBXxrFEB+y9JrhvFFmQUX+aL/OSA9z2lY8KD1g525we+QMQxG&#10;wSuBNboq2gl/slOL6MJ//KXsZp1s28WBM2R3ZKaODHC8NgOZoX563q5gC+Mm2aYhikAJGcHhQLtK&#10;O8kHdOJCXHzjgzlQgQoNRhbNE103tp9bDiiO/xdUiFZWfhpSyAf0T/+OR3pvciZj+5CjGdw9c8Aj&#10;fdr6OSz0Pzne5ve7/cmKGh+14FFyB38fDt0RLCE/7Ac9oFtdGs909xw9ebwXj/Q59rJ+z6/U0rPt&#10;E4+T+XCiImaNMMK1wJaW4NahQYE1yFCAmaCMjJIgwfEz/kjuRyuc/+/LMPvZ+CAl2/ZNFQTmVcIm&#10;mCCjdgS0D0eX0W1MvDBaa/EcSzIfvTHM57wHf7yzoxHJcUbh5mpN7qdypqmVDI7kGDiQFQIJs1fC&#10;9QKKwYTs3r1rSlD7o7RX6SOZ80wlZu7DtBYVT+9/cKV9dal0pcf0pHU5HmEO/McZgXd68+Klcyev&#10;/+z1YIpu9Shor9lPZMP1AvLubrWLZcnCq+AF+c6uU0Fg7FNjGm3SV/iLfOeU2D/+4QR4Fq0tABKu&#10;BBM5PWQImkUvhwMvcNl3yU04JOvSkRxYhKJccEHw5C6ZgD7ZkYNh67NWdLpmFf1OV5FHnKMFVuJZ&#10;73HgrFGygBw67mU8GvHRBXAlOK10G22gZU4gZnKFi8SFcQRJ2BHTh9GnIDJZe9yjl+O24DJppsGL&#10;REP4bL/L4uRAc4QP/VIgIlmqomz2fzRJ3tG58MwOJOvHG5MDHFAVB9n52fiARa9JBkzvR4e+Z90q&#10;W8CpJWTn9Hz84iXDpf+Ez77u3CPbi3wIfXPM0DNaN+Y9Dtk+aRaOM9q2L/abjpmCfreyTd1reb3u&#10;3OZyXveH1m0v9vlCXeaf7/gEx/f7Llf3XksMtulGMiL7hxPpXCW6d5UTmUPGgqnnvfAsexc9kal0&#10;NVws0dDzjxZ4I9e9mBYCSoKWu2IjmkIj7GC6jN8Bn8pV4ZT+BSzNcdC15BgZc7fsMb7Bv+aXgDrj&#10;DBuFewjCsg4RCOUs2uJQnWzAEwkRhgFh7tA+4TmB2WY8RywdyI15YqIj2lt9bwaTiTiCmMpiOH4M&#10;UQqEsYBZlJaIpD4TcPdsjMVw+6tf/SqEqnf97uStd95Jud8OKJVjtkYbpnAJdgoS88q6DKitG0FB&#10;GocL8U0hxaQAoSRy0fPWgZA5Oj+EAJ3ydqYmx2Jnp4KLzNTNBMkrr/y8WnB36YSUvjNmiiDBiiF8&#10;GHNqvnNAWou7IMDoo6tXT6689/6ims9efKZsxbmt9WKC79kitXdSzrIJp1FkBvEcoQjpSG9HXY3P&#10;Qfrg/feKahyO6W6AD887zA4PCVSCAEERhk/UZci6rl+7PoMF3HHBczmEygVOo/nOqSF4Ts4zZcAe&#10;zzENvCefJSSvXrm6Mj9wB1+32b/88svb/+eth3MIXhxzjryLnwn0W90/97vfvTnaQMSvvPZyjUbe&#10;2PlA1xwkw8YcDydAjEsQuIdNBoNipdyWoo5mlFw5P2lf5zv/xolCG85POXj6YY6SKxhEYj6ovApj&#10;GEtnKk6PTWvUQcsGq3MAAEAASURBVICLTjP2KEGtkAlwaX+RRALz62hA2ltLVUaMjnKupGixrbNM&#10;JDrq+xxtwkLER2nsV+H52rXS2NHf9Rs3Tz4u6ihi+lz1/hQq5lcmPKOqfVgHZp4RHKwFJDhfa5bT&#10;nhnIjFfKh8DVMczvLWRnJpiXE7opGUpK9PdC0TnOMKcZf8K9CKHzo6OJ1sHZwY8EokCGzBtjET7w&#10;JuPjwerERYM4Ll9o0hBvcISUGnzJ8C37en+0wiGiNLwYJxxBAhVfRiDRoDU0V/vG+2g6hEzZKflh&#10;gISqvsOIa88EY28sC9b8StnAWHYXnMgXzxd7Pbn80ouhpMxHawqcPfv9Mv9a41q380RH2YfzuIeB&#10;Zq1oZhmU1oT+0YZOVA25dVNmFDBIm/8486nUUhAoOmns+cothPzwfWvXjbEhhhP4npMVXv6i7Nq3&#10;/YmwHqWQBD7BXPYwg8Ce51j2jACZfSgT3XeiO/Mc4zYLnLZAyu0w8GVUlLUcjim6QLuCYpOdeCjc&#10;whHegGz0Qy6iJ/yGhvDHjPvGHm31rAi9zBM5TTmBtfnBxrfhWuAE3zZEsLtnREZDlDOlZm7G3S6N&#10;79yWvVwvkPNFjX8E93SCO+iv5gZF0s0zfmiTDLrH4kFKEX8e1z4U4U7ZoiHZCMqf0l0VRbRqLPJa&#10;8JAheJxHzKBMxn0Vvz6WLlMu26KnLHWIVRoJ3ms8Exx0AgY78L+S/P64km4vzSCO8m3XlJSND9cC&#10;UUoIKXdOJpmvPF9Jy82MCc6JxgSMvs87A4HHH0+5G99nhwNzOCPoxt44aHBofpFiRkxgS//a56E7&#10;zY1nwdln+MOLc4z/oJoeUpI4uRLGZjQmM/wrSKDahSG+bG94FX1XVr2gRaOQec75abaE/smlzNOe&#10;zwmN5sF3vM9Ybg0z2NpT5uvWxZAbHPtw9gLDpM/hk6Ml8ASvAnD2yvFgWHmGzGBA+Rnd9vHoj8Oq&#10;nAy/wL3zgYiRwUzOcWqty1rJH/N4sTM4JGSc+XswQ42DfARicAGnDR8tINN3WuF4YudUMhDZP+wT&#10;Z53pG2WuDHyVSfYPH4v253jSLcc6GqjpjI1f6DNzrelC+2ArraQs9Klk4ByDN/tB1phBK+BCPx9l&#10;lzkAwUUWil0znr23R3wreyxgiBrgAxzpvMnb1ngKfwbwApHBCt1ZkwB3lDi7iUdOFoGFSh/rRAMC&#10;p4/0PhuCXLxy9cOutbkTP7gcuqZwZaEEYziHyyiQD+2fIS+bRnaza8jSVW4Ef/uTLWFLNuF0x2Ro&#10;+7EXQRlOMUcP/uGOHrNq8leGELzX2S+4TKY1L8CjdTQ6JLSn3UEX/hckI7caxfzHEZJor+/cTU4L&#10;UJNbyiNXidI4HAxGM0cULo7Mc3RqzdEfevUsvhPcYZ+S0wx0fHYwicCTs/yXqsB5qv3hX3wQPvpr&#10;T3D2aPAV0D4cCUmH7OB4nX2N/vEE+eqMPZrn9HsJ5Kt6gU92PTiiC7IDDRD74MEpOSrrDqeJ3BWk&#10;YVday7Kr1hLNkDlwT39yOJXR2qsKJs4pOpv9699ojcPszCV8craNi//R8IWyXej76+QK/bXz6+Od&#10;1m9tjY1X0Atdu6qP1s9fOK3OYP8JdlgLG0Ey4+qVK+NxOqKq7+HUvJfL6j6XX7FsVs8LmvA/7OfH&#10;bHXBbQkSeAuNyXhXB+UE9wt9YQwCFi+DI5wvINMaW+7gDMZ4Eb30cTAjo6NbsOr7dCB7RbBaierw&#10;3X7wEMeew21y9ocyX/Kf3uV8e+/RkkctIZz3zH/8d//zT2v5WhQLYU1IzthL4CV4EKZD7sd9UoTb&#10;YVy4m2aee0JMhoVDcDdCQQwM5QngxhSRUutKcFuoSKosjJavlI7D0VrmuxT3Zz97fRtUUqI29Bdv&#10;/DLAMijvKxvxSWdatJHPAB4AMi5DvAYPjMgZLQFh3nzztL8BLdI+jJGIA3OKyot2OjR+HKIuOt96&#10;pkQCNqdnBzYvajn/eAdUP00AfXHy2ms/r+HCxREjhUUtPRhRqv0lRAhrzImZjoggw+rHzq9dP/ng&#10;3XdmoGi6IkJEljCP3QP1WM7OuTJrz3a2y97efPPNjNTri+KKDmv7qgTo/+fpTpv9vtL1rku2PM+S&#10;bHdb8njS3SdUAgW8qlCVKoo5RYqhEh6EB6GKEMIDCnhI8VIIEBJOTk7O0O22bHdbkmdJnm2+n2tp&#10;93ar997//fut4V73cN3DWgut//RP/+UEygWxi3TkfL7omoOML6XqCgTjoSwwk8iY8gjMgvGsjUzY&#10;teqMRSI4EDJpH7aPjrJ+5ZU2NwZ2CYGom1PGPuhvn5cdlGm5XvRhfTRH+0aUPlBKz8d4AwGYv59F&#10;0NEZTxB+JURvd9DIzzud7dtvK3WKn9zPtChYf/fFaRP1EgFjDL/qdCzjUO5gPmiKkdH5+vXucHnp&#10;+iLp7733fhHJHKsODgDURLG6bXl8BMzgnaeeLLUeH1FieFPk36Z55aAI9WxlnMpK7OuTLb7zUacy&#10;xUBKJzlBTWI8x3ERFQFw59hFA/vFGBUbUilfl4dTIHW87ECseIx1P3DSAHSggBPHISCJlJ5xLHpe&#10;W4zCk44qj68oABvbW8Se7J3e2J1Ye1cJUXsi20Mj6sRp5uBp8+to/2M0o6QZAJEzex4FJyhCdKLk&#10;Kf5FQ5OlU/63obQ+jTuFy/EDzgCrB/GS6D++tu7AwvZCUDoPgepx4hi5E7klq0COiJO5yDZQXDbT&#10;4wOlImg0B7M+BBsoUPLBiDsw4kFlZ9YSkLRv5+bNG/3etRKV7VoL/7v5+o0B7YvSP/wKqAJVDD0j&#10;38MzWE4cU8bol5Otjab0DDCAS6I3w0bGU5GtP5orefKOZwEp+1Ray61jf+PUNCaEAxz7qb+1zvHU&#10;SpP7xKlnnB9zlFmkt6yN7DrZxKtK8dxD1JSmO2kyQaqto4E09gHOxuVd/XgY+N/Y/X8/zsD4a//D&#10;I4AfkLN/jXNlnOlDXwO5PYjftEFH41/GRFUEPpkD2JrNScOL9Wnuc+4IS1/sgJ+ACw6KqLkIqKii&#10;4NnvAnen/Dzd4/S3QpGitNq0jste5LTJmnNynPTIEDLsM4bR3ZrgYdFjYGVBqj4Duugz4M1Yvcfo&#10;i8wjgqybbBk7ppKgV9Kl93dM+UtXr2+vnaw3fnV6LsACEPz6N38VH36+SLQgxY/Jp5O+vvziwfhR&#10;AAx4UDb2SQ4pp0dgR/AQz5N1d34yyuZAl8u2/0T/PSq717rHLww82QIWdihN9BfMYM+spfcAFYCO&#10;I4Un8B8d+x091hzx+nFSkq3srfUB6jgty3a3vjISHLRRPH3g/R3HXZuIgs84jVjDugOfQCJew1cO&#10;lhKkcxCCMdtDB+SzT+urfmU70Z5s4/Xj+B+QZywnKHPA995b3wJrbIB9ks2m/9M/XWNcCzq1/k/W&#10;/6Ly/c2dkuT38E/8m/ysbLk3xse9y5bow3oIhi4Y1njRX0R7AR66Iv13ADcMlIwm7w5XoM+oCmOy&#10;VtaTTALoc5ZaOxFyckVerBfwJ3M1x4/8kSvylF75w3ySpbTIcfCa/zBH+tue9eJz0UL/gG3r31x3&#10;7YI/RA5tuIrD0e87ca/5kHEY6NN4HNA0YPwmADVHB+6gaE2kNnaYR+PFrwCnrM23ZT0843Re7b5U&#10;ENAa372j7CyZTObYP5fGy5RwVtm9v+oqG8G8ezltgk1KGJU0uxvL8tFXc9jCHjeSlzldZTtV2aAJ&#10;20S/cyLMQXDSHDnY4+++X3xm7KooBIfMi77hpLBn5ChCxDwcpzCh3wtIHRlrHRsHp8E6XeC/lda3&#10;pqqY8CZ7ppwaYPazhACbHWGo3tGdwwWrMAyH/wSw/EeO053xCQcJT5kPJ1owx3iU7z9R0P+ZMovP&#10;CsohUG8KPJy9f8lS682xfKlqACfbkn/YA9/jUZiQgAzrNid8CkvRDcbOblpHwRqZbZjp0Wh2kZhZ&#10;8KtsD/pf2A10pn/paToZvyqNJ/RodpGtW3Yo+aAXlH5y3oClbW+q/5/qE8+xvwJvdCedA/8rU1UF&#10;5NCob3OWVCUsC9tYVUFsXaxf80WPPh7NzJ/+pE8j7WyxdZ3uii+V1QsCet+5ECqm0MYWoldzEJXi&#10;vlypo60fPmNF2HB0aXqNQUVPct187Ws0zrqZvpgu7mc4Ca8RH3wi4MmB2lc/c36XtaMd+lhQE20E&#10;8iRZrD15tI50ElysNNmawI/D562VQQwfhnutxzn/Iw0blkPHy//bP/wv0/tAhOi7mnQX3lU7S4n1&#10;2YUzN4PZAA2RYPwQOAXKKC0gn3Pw8d07MxqimjNCDdShIe5WGBbobcaKt8sgm/gpl3ISy2OXfvGL&#10;P4pQHeSQ0qGgXr/5egLQJ43PARIioAQIQQ7pzvUAoi8UjywFxUzJLALA0GDW2t6xq2MMJ7dgICAL&#10;HEsYimphdkrj2ivXYqSUZQxNKTj9SCnkzdfeyOh171NzUpoJ5G4zb+lKc8WQFgGQRJMdEtHYv6jk&#10;8INb71/6rAivPRwU/adloAj21RwgDhsGeelqByXkSMmK3Grvm9Pv1EvLaqmr1cef/as/zYGsfDKu&#10;AVzvNg5Rj5fLahEO60ZROZLaXiuOw5y3mE2pDuY8kZ1re55yt5fBpvwdOV8NbdIQk1By1dKWLfok&#10;miP3IiyBBnPDSEoZ9W0xADyH0YgOAk2ExWWYLqWltEVX3nrrZkD7tdao9UvpoDulqV6ZwuY8P5cj&#10;BTwR2E87lVAE0JUEauGBE4bQPK09p0u28+7dDqaIF4Gw76sH1t5P3SwrUgMonP1eImqyVQBpF7kH&#10;ihlUAIhSJXw4YQeoNNZPP+66gCLcLwYYOUJ4CHizB8Z9GADCBLlngO1PlHcVUFAWIsu2jbAxvKwp&#10;QV02DU/q5ZH6S6FMMcZvBJLccV4ItqiMqw6UKqiftq9DKewO66gFjg4+AnynGPsOvMlmi2iSqWBO&#10;00xx9nvTaqxn7yh6XESi0XgGgCw0xmWfenei1dr30e5Aw9cyqPhSycFnGeNF2DMojj3GD7J0XtTO&#10;QHvvMvo7tTHaMRBKA7RJ+Sv9UUrbUkxm57RESwbVnoMZlhrksH+e7hDUEbm+2Hvn4BoK9G4OAcNu&#10;zjfeuLnMCcVJQABPTuXJQgGO6Sy0pNSb08B8YxvIjFYDu5RsvAwcmLeM5BQXovRvgaJ+0KYAgy+0&#10;EFG2tuZv7IAqwDynqT4BRaCxhnsqXTFnu7nT/i2Q94A+fAUMPR8vXwBI+o9Rpa/0bz3Nl9yRQ8re&#10;h7scuJ+AHs6YEjrRvTnj8YdXGEHDmENqQrVL753+rTlHtr+3XibMLuxI9fhUVBLN0RsYMIZHi6Ra&#10;M+OWOWRUZXjtk3Gy6keVB/82XTYoU7sCAIyRAMP9ouaubqDH8AT+E9i7fff25I3OE+HHNMbH/nAU&#10;gCYgj35z7854s/45lveyQXerKAA+r169tlN3ySLZtd7G7RQxMmCNZC13klp71x4pK0gPX47OtIFA&#10;mKtKnEZGbypvwn9K9mUS2Gq6nn4QPVemDszgO5FyQIWuY7SdFqyM6p133unv2cpALlqxWdbR+roi&#10;xJ7NJ1p/UW5rwb46QdgznF4lfKLsaLhLfunRxqa8TWCTI9ujW2d39akGYOPwCJsocs0WCgzsYKp0&#10;KR6h6935BwBZeXoF4JR1oAcj+caAfniCnsbvnGFRdNUrEW1BPHKEdwU/rBs5IP90OfsY9+6zORg1&#10;3Gtr07gXNIn+Vx46Xg2sfg7Yn9NujtGXE3VK2FpPUf7ki2wLqqARHsbeh7anrIvtWPlca2btJok9&#10;b06TkRwgephdaGGnD2wJob/pf7LsuwGTA+1vbI2JU3qA/Sl1Av6mKxq/dQReD78JspBBg4vmjRn+&#10;0ba9Wcp82ajLva9Cw/5pfOVnwQudTv76yVrT+zvgpEFNHuNxfIfntUl/zX7WNudmslrf5Hu4aPQs&#10;ixR+oqs5WtuT29+1Z/+su2eN0SE55NE+8otMdw0On/3pn/1F2OzLQPNH218saML5EHj0z2yNXTny&#10;a6/dHD8JrKGl0k220Bo4mn0MHf33Bp2ClsnKkTeZlmOv2Dp6g1PCGTpZefLAhlTdFF9ujTBWDEE+&#10;2LtHC5JwiDyHT7RD3gFrdojNVBnB3nF27EEnQ3SO8bIpnKPZoj5zAit51B4nDhjHW1uP6EOmjkNa&#10;0ItdiFcE7bGQ4LpKAbwNg9iektBkH+AVB5EViM/58rXyyj7nmF5tDbTBNqAH7IzPHLD2fXofjqHZ&#10;zXmOb/MQ3PBMbDF9oSoH/tKXsbMlbCwdAUePz5p7L43P0Br98DG9tGs7mr856MvfZGGdQiloQsew&#10;rSoNVAtcr4ycX8D5tS/W4sAOxq5Pe3CnE+MDgyQ/Ah0ydr5WUl4JLn2qx8l5z9nXfuvWB3+g8YKf&#10;9b2gSXrZNiTbeF595Woy0RagdO8qrepbNRxcuWBotBwOS1YX0GsdnRFx9sIdGum3pqf34cumMNot&#10;WdG86TrPCOngGTIIj6MDh7YlT8fl2MUnsHpEGmZmRxyiwldCX7aNXp2jV4ctQfzPpmd3/se//x//&#10;dC2QfO/BSWkD1wwnhc2YMlyyYTqT0bIJlfFDZI4P5elznv1nAX+K8wKQHCUbgHzIBEu51znOxyg+&#10;d7qQU7auXm8/mHKADBbFQum9+cabU6gf/v6DhLIIWYwiKktoAKpbt94fkxxn7KEirV2EPOAsYB3I&#10;9B5vllO6yFL9IwBCI9qG1GSVGQAFL10rs5IDwtDfvdsx/hnlX7zzx4GF5vJdhiqh+af/9//VHru3&#10;O+a+Mqza0ApBX8S3dpTkyLY8XSbHwRLv/dWvF4FS3oJWGM5G4Cfqz36aKzHm6zff2sZTAm/81mJG&#10;KPqKsDLof/LP/8WlDz54L2DY3qsExKlE6C0ywMm10JTxyzltBOteZVfaYYREKNDqlVdenfC6o+iL&#10;DIKLWz/OQfq+uUn3AkccGCfzKPsTjbU5HjMxyLsqoEwZpUVBxQ4DT2q8ARJAmnGeUQgoXo2e73TS&#10;JSWjVE37y7pEXwpZpsF6A1JXc1rxmnKxx3JOOMXhwowMN+RE3dBPqR2QZdOmsh3OG/onJdHkfr/b&#10;l9FnCR1ApAySUb3S/XrKfLe5t/Erc6WYH3wj/Z1TlY56770Po2flT633gFIRtbu37w4U/6zDZgbm&#10;Aof2oEnpU4RA+6/ffbe1+TD+LVNSH8+XnaN0HKaxfXrNy9qK5J/ITXA52i0KljKhqHZ4QvQh/Bxh&#10;jo4jzJ9A64wuJw7vOhrfWr6UfEqtkzXyRC7nwNX/I62XEil7ab4VyMiwMNxKPZU5WEeBkBdyEGRB&#10;KRgHEjB+aPZIPIj/BFfQ24l/xr69bPHSIpDNDTh7KYBsEzgewyNqs91ZOBBYu3/YbxcgEYjgADCC&#10;1oT0yFZbQ44JuVQehTgfdF0CAC57/2lBB8r29Rs3k+VHKse5NceJoXdvFNllLBg7YPWFyhsYkpP9&#10;TQEbR7REHwDA0c4L2tSPDBkjgzdn/JIh9PSZ3zlAADZZq5nRBI0YVKXBLlIXhWR0OJpAnY3WMtz+&#10;dtyA9pSmlPEpUPx815O4h27lpGVtHgtMqD4Q8dMH+ujbHBb957jHqyeLScfhj/MMfuEwoP/AWn2f&#10;jEUCaCzxGZkeB8Y/Kdba7zt1Gc8/UUbXXPGpjK92zAHw8C5AtahkumzAt341o236j6NIFxwH89Ei&#10;75+uRNkGaoA6F3kZg8lj76CtskKlz/p03xSdKFNFz7grDeCXjQUe0OvplXwDnioh2qOYTgQkOE0C&#10;Sg8CnE5A9A+/zelIF9Dj9KfSRacaq8rQtlMV7Q288fPKtJIlJbamBAQBAg5N4RCwR5739VjfJ8ut&#10;DXpbH4ATkBi/sBHkHYiLF1EciODg4ztygT8QD/04/Od7YCca0h1oqgQZ+KZ/ZCvsU7sejzsQCsCi&#10;24yJflGyR4boW+/j7a3z1qbfydLDvr4ps6mKgPxwNGTNlZaL8OqfHiET9AgdAcyTDdkousshBJwF&#10;jgJQhNdkHo15J9XV88rGWyQ2GmCnO9AKCEMjfC2jhP8ugpy13BjjI/yWDvDMqdI5ek8gyLoLJqoi&#10;2M+Nh92wvtoluz2xNs0XIKwhP27+B3izZjP7W7sLeZFOcCiF+aAhfgHmfQm2LEvWz9xXdLC+jTie&#10;AmTTLc3Nc6dsDubJVjU2HU8Om5d1lnU3b5l2e/foC2Ouy3Rb9IrX6Hw/C3g6ufCRKwWVBRWiC2fL&#10;+MklebjC0ez3Q8uAb4ESpddkiN6jZx2u4yomfMhxBiDZU2tNJoz1blsVHCJCno7TcU4ZxNt0lsN1&#10;BDh/Xpk/J3D75vSbyX1/e1GrLPngg2E4a7Hy5iYsMGd89j5at1cKiOsPX6Bpyzkb7bJwFS3khW1E&#10;q3N3IRxUGX6g35pvD3a0hknnkERLNCRHvhZM0m7rLkumvXPQRVT2eXTXNn22LFHyyP4+UvaSjF3I&#10;HxlhuxpqNiNnR+etDceaXsGnxiXLxCawhbKe9NCebdbGpJxTP8NJ4wH2kkNDYttnluzgbfoXThMU&#10;Negji2XJmwOBdrqlZApH9GCSE4xFQ3Sgc77P/u55BG+SK/GPZxAOPXw9lIbRX6DHnOh/x/TvXsSe&#10;a2izP2hH11wJ/0w8mxOZoOPZgAVlap+eQHcHmzxXEG02vffgbk6GsmN3HPub57RJXjbR+IBMP2gv&#10;5zmg0HxRhi0+lRX0/5edxM0xR8sFWeJbT/nsd1WBwSXadGJ9jD6e2Ono0e5Xv/zlpRuVRXKyvuj6&#10;J3xv2wzdwyeBb1yfhQ544+nwkPt52Xe63tILsh/fJh7qP9iBLBmDYKOAKZ6gY/RvCehQek8D54qy&#10;o/vMewmFeFfwA2/LpEucqA5RZTMHuvVGqzpvbFpsbf7Jf/Of/ATAumQRUAMGOTWcG9E0EQFpPOCQ&#10;QuS9zzD0OkHAB4yAzMqiyDUsw2JAAIyIM2+SAl6UL4LLgjwScLzSQDkYQIoDPM5t3kW7E0aM92RE&#10;QMTftenbngclawd8HcMmmyYy+ERgj4Ah8AxOYxAJtRgY32QpOIRbWURahhBy/jCDcYnYGYP6aqcX&#10;ucgOjdTauvD6iccrh4mx7gVy7wdyb33w3qVf/uoXKxFsKSP6AcycCqUCALV2Acyf+v5p2apb775X&#10;tPWzORMNdrSzYE6wdJrPjRtv5dxc35i0QWEYf9Pazwzn7e4Qee/d30wQrI9okfJCWU6OtEic7JQT&#10;GikGHPij+W1dG0+MqDTxqZxjXj2n0p0Pjuj9JueHASAw3hNtpNwJHGWnPdFTRoBSPeUaLVDzd/qk&#10;cksh8Dt3KP87AwGiai+/fPXSS4Eq63o1B2PZMgac4cCH9UeBUXacJIoJsHk2g2T/pNQzZYYOInP4&#10;j9J/ZNEy+xPw3jnZCiB0keYjnJz4E00oGYEAvIah7GGRueJsuQhb/4wS4CJb5+TH557N2Up4Xshx&#10;4xAAI0pEXJRODtwZ82GXZX/4we8nLxQ7I+XOFg4SR9Nde4w1owe0xITxq3tNKvVMpB2xLWKG1zk7&#10;HDSOJMfbzxQDYeWkgQmCHIAO+jt5zrhEq3YkdGPC/5wBxpRxfDTgL0OOXqKknDNK5VqOpAM5vnZ/&#10;TmuvL04fXtMHXgF4v88YiXoz4pz/ZwdgjywrmWVtyQd98WRBF7xCzgVURC25YpwEa2LNeyGdQ/kw&#10;mv21Z1eaWJ8r80s+GTZRTnpDIPpOAROGwXrTT45uFxgA0pycKkInIPDzGzeSRaWtRbK0kyGhP/As&#10;Z4aBpkC1M7DavBgK42VgjNEXp0Hk0VABAfxJZtDQz0A4A0Ux4yfVA48XlAGGbBjHw/s8HpbNo3cY&#10;SzzaYDYOfCmCa66Lkje28Xa/n3sAOQVVC2TsjMHYAYUZg2RgwS5jbkwMtbJh4A9vWEMOq6j8aG8d&#10;4zk6reE3L2DR2vRXH/QPn5E/dJjhT3f1yMPPa7M5RPb9zmhN7/QAg7/1qi+69YwlMJRcCVj9+je/&#10;2TH3jPsueW8c9kBbD7pFWbeDOJzQJYu84bRGjJ8AGyfKWhsvPfpU+mAgNTqSIe0AebLRoqItzZw1&#10;9yx9H6+YD95VhgTo4NnPc5aUGuExe6fpMZUcN2+8vij2v/6zP5uOwxeOOvd30VF8hnfYCZFP1ODs&#10;OWxFmfeuQGgAeG+gr/ftv9j9QM1hwLfg1/isvz3IQH+b7BjjMmCNzbv4Xomi/W+CASoi6C+AREka&#10;mZeVoBfHRzkZ29uQhlDKJMqtfzrCAU6ix8C7L1k10X6A+tH0uPvUMB6g5XNyRrcBmtYY7xqTYANg&#10;OFnxefMSSfdc0LN1Yh+AxnOohqALBjIO8ieowHkBtvAifnhupVHZ+T7HC3Po+ltsNj7wnn8Ai3/6&#10;H7+nNziMnGj6zvri5gPkLvi3DEqfCYji0V5fWzHp6ED3xMWVt7aWrbFADpqyMRwicjZnrfaBcbKx&#10;vX3o0WfGyqFv6XJ4lOzSB/ieDpDVL+CZnMg66/GCboeu7JYAVXZ0Germ1bN0LezlOP+L7QIqLS5O&#10;UDZPmToyThcJdDrF2slycIET8mSZ3clHRgUoj2PR3VW149AUvGaOdLv3Bd+X1WxeAnuybMu+4fPm&#10;Q49bDGV5tkewZW8UeL3IhJrzg3vJSLJm39R7v313YyMn9jc1kTmz5g+Iaotzb/wyyZzQBeiS25dy&#10;Tl9uqwP7f+fu7QU15nT2DvwoW4hm01HNwTog7srK6SS/4JWe33t1dg5KETxlT2dNt3b48UqYUfAL&#10;4BcA9gz7YIzWf3v841N3f5kvW0dnHprCbseR9DnH0nP6h5ePA6/SSAmuTGd6Ml0FjzpYzf7Ec2/n&#10;sT+eHy6KV5Rt21uqHxUE9gTiK3xsH6415uwK2qGdu2Fd00CHfNVcyJevgx9OcAOhyIovWPj816fN&#10;FdmsdX/w59m2Q8pDT5+hNZqZC31xbLmgURVXqmvCWrAx3IZHnkhHsRf2Wk5/tHb0CnyPj8e/6JfP&#10;4Fog7UoO0LU7XKY22DDOEL1L/gW5OICrlIif0BKm+royXnfESvzQsU5NxXeCHhdVOe79ffutN0aT&#10;LzrxV4BLwMsWEQfiCJBCKgvoxifbNz3M+3B94smNdfpNdvZgTjYdhpOEcN0A3wEVrS2eocedXK8a&#10;wgnwxrysWb1J+pzga8zfF/tk7cmtsxq+Sd/LlNMJ9BWZhQMu/+O/9x+27UokrYk2EEBP9IVS93Aq&#10;My/QXgF3N6QcW3ACaI0JF8fOwOxZUuuOkXmujLxIg5pRoANzYTSgjsK7AGgmz9heL83r2HhRY5vI&#10;fW3BGs+doq7A5vb/BFAsnvp+F+WJbIhAi3YMPCQM+qBQD6Gujtk4d5jWJdvGhwjA+Yl0nYir2mAR&#10;DwDYEa4cSYL4+BMAQRcQ9jMhVLLoDq033shJyXPnoQN/iWuLUkQqxuUI2mNxyiBboPr/QKnjHUfX&#10;5uJEX2WIi7j1if1sL119tZLMV7Zv6vkcL8CPQRMpBMoG+mpXueHt27/vgIjLl37961+3kJS8yMBz&#10;7eW5GZN8fek3f/mXy2KtzKHnCIy5fhUjUPyUccs4xU3YlTDcj7l+aB4cKYrxlK3Udmscy0x4AHsC&#10;t4hsnYocc3YYUQr3syIhHBbrK6rnfhTje7w1eu21TuvJmF2UCEzJjSEJwHFcFrmJu2QqT+lcADSB&#10;sm/LmJQj4Dk/oznFKvsxJdt36zreq/8ph/jJsz7nRAMWQAzHUwkUwaKw8cTtyqmUvF6pbDFkPv6z&#10;Z0/Z1Ln6oFI1YKH/tHnrvVs7SdPcyYNMH8PnHg3zuf7yqzNQjgiew9Y64GH0Bm6AK8p5/Scj5HAb&#10;z+M9AYcY96EizVC0vhwFQMxWBkpmB7BEf7Q+JxQyLslZNAYWyIHTTmV4JuyN0n4XJV2cCOBQlFy2&#10;k0wDbLJUK7dInh6JXwAlCuirylyUBHMIGRhHgOPh7furH47CDHXGlfMAGAAuSvwugg6PptiBn8OH&#10;lZZFa2Cj0W8O2qVrjnOCJ5yQF10YzMZujDs4JbqcPSkOWLhUdu3laN0+pAwCutRg61yb6SBge8A2&#10;5Q6cfdv8BVLmBMUHp92UbDTEQ2rP+2FGwlgPcCyzFt1F40Wy8RfZ5DQyLM910a13PKtPipmOYuQY&#10;ButqPIJeDNBo1RwceDLHNCOBlhwsDie9uaxEtERTBsvBM5uYMda+sfpktrafv0nPGovMO7obiz/S&#10;GzWwNpQHm14LsPf7qR8ZhPRRNCFLAyW9e/G+vhlJQRlyL6vjbzsE5RB6a9pjfc+xrgMlMOzJu2Wc&#10;30vn+YzD9mR64OVrLw8M0wGOfP64yP6djgQ/G9i/GfhQiiVg81LOmLUzJqfnCW5t30q0FhwBghw4&#10;ZKLsjj0ZnGbG351O3yeD5gxY0EGfZqy/Sf6c0LaDD6ITHsR/1kXZ0R+clZ4fYZqXMtkfOmFspdPx&#10;tvId78nCAD/szgJJrZXf6Sd2VOT13PX0dLwsIJNMNianMwqQ6gv977b3djLZuouuKv2nPwSQ8M7V&#10;9Kpgl7XQpvU3pzku/d2icnjJOz2HJ/CGOXlvJzz2gQCbk/30iXYNt+/xaz+g99a0tRXdHX/1nLmM&#10;f1sF+oHNr4GHpcOtee0IkiY+61Xb+IWsGojx1PD0DXAkQ8JBYWudXLj+p8Pb90W+eh+QFCwDrNDW&#10;89ZX2+QL/5GxGl3AY04UB32gXCDj4BdOF7B77lw8czUX42JnzoEOAjXH2b0orYRx0AfPKHMbOA6B&#10;ois8RLdxBtDJ3MiwPdan1DZeMMY+P0GQk1FDXwFYc5Opso7ArYWy1jLxTSubFM6Kfuj5eN+R1eeC&#10;DtYcz+Elx8OzvVfi+Raoz6Jf9kcFDz6dfat92IhOt08f2JfFQADtbonSv+yFscJpqic4cnQ4W4te&#10;HIXPkh0VRm+99XbjoadOgFrAjk5ky979zW/Te/ZyN4b+2xkBTVhwit2qi9HF87LX18M6eJjef6WS&#10;OQeWcbaUVv7OqdijV2NJ/h5N/+FFdosemk6qXYFUts46cJasNz1ofT9LftIM7Xnv8mR81W8yJua5&#10;QH34SzUBZ18m3/rWyZxWmNY4BTwfj3YCq55j/9Fqjm/8bA1l+uug8ZKRaBOd6Ac6UICF04UeMj5O&#10;xBV8YoPodk4FJnDAiIwY7Hg/+eewXQ/kX63SC0Zhu1SYyALv6yEtT6VBe8LIf87LkRPBRrzWQ/2P&#10;bZGd5TiaJD3ScBvnsVd+h3/IDcYzv6Pn93j0z0YfsYn+zaSX0Wo4qvmTf3N1hkDRneYcLq8vFQwC&#10;4k/mVML8xiqYpw1rcGhf8CNevp//MCe5z5fFjCd0Qv6t3JI+9WttrYt3nKPgFE+8LzslqIXHBUrP&#10;/PHZc7te6dVXC543N+tCrvki5sDfMJ/pmeZvDVYSSX6jT+SbPJNPRGDzxz+NwWccMjJr37kqtEfD&#10;X/Cykz2d8+FKCDjz+vXre4/+t54cd7oOFoIJrR9M/Uz0upbdYw8+r0qlR/pHP5+y4cv/8O/+7WQg&#10;g9qHFsoeBJsq5w3GtBoSBcZ0Oxmq5wiNSW7BA8DeBTAMxgCVpHEQOGlKEt3DI91MeRBOl/taZJm4&#10;gZoUj71aDOlAVtEPA3UXEeOkdOZ+G8SBbX0TDF/Xr768MSmfY/wIh8U0hj8Y9IhI4UeXKYMLhxET&#10;yxaeUhdG3emBZXRiKulxoEqEjsL6/PMHOQ+B9cdOudL7H7yf8FQiV39OoHFgymNXcu4S1GXB7vx+&#10;Yxf5tXFYTeoPKbS7KSL7zpxSKQ2//T8xCAVnSjJGjn3+eRtzX7t5cxtFZdrQTFQTUSjv31V293mp&#10;3c+Ur0VbyvzphAKwvZZx51yoh/7w1q3utPv91vOJNnqKurz72/fq/8sdoAJMYFo0c1iK6ISN+DIZ&#10;mMn4KA78IRvq+eutkyyljfeU3PaD9bxyCEfWy0799t3frEzp5s0bvWePYIIaL1xzQk7TkGXk+FIU&#10;c37wTsLCcRCZaRrNpxN17IFrDMYIXQBvohkMIzpTMI7gVTMf9fpHqR+woN0DNOngtEh/x8sM0vWi&#10;1hSJkjVGXQkVBarEkQA6Ierbso2MnsikcYoGOj3u4hJSxve9MqYMoIwAp0skUpRogD2+5/Svr0BY&#10;I4sn7wdQO/Z79BPlzCEpKmbPZquw7KiyYM4pg+B+P4rKyXQ2FjtdKQ5bQAW/oj+jfeGscWxXYiGw&#10;Uov3ki8OOlrlds1hwNeiyearXCEdNgOlpMtLsklkAq+IHIumMZTfZAweybA7ZUlU9/H6dzefgxKc&#10;0kpTo/NR/gcwAXMyVvhXEEgmQNZEuY9sgCyMuvs5K/6WnrE/ZtGpaOQEVQ6bi8wfa80HQqIBpSuL&#10;DLgwGj8v60lWZ7yiSeRK8R4HbP3XX2LUGjDfsVKG1zgH5hoznWI9F8DB6yldcwYUGCL8Bgww9kAn&#10;Jxa9fF+2pvnRE5wQmR9GwJdgkjUyLr0bF2VuTJw1/OmfbBpj5RnGfvzadwtCt5L7yxkhY+KArSSv&#10;NeUgHd7OQCULQKP3B9p77/TFeehUynSzz81fIK5pjhrooP1TOaHNgA+jo53+89SktBeOzm8O9bsI&#10;d3/ZI/7Pe9HBHNBBpvnu3TsrJWaIRBNfDXxc7AUTtBBltPf5/VvvX/rwow4+osNbz5W21g4nnE1i&#10;I673ruyao47R/Wcd1awEyRzxi5JkfAE890LPHbkiO9rjKHxZ2f8XySV6+7JPTtCPY8NG2FvnS5mT&#10;dZlMRDGZLQw0w1ofDsEZ78XLMgfsosXdybbREl852pqhPqVc9lzYU5lebpxODjZX64H+yh93BUBr&#10;fE7mKyiXbDlhDVh6odJZc0V/+2inrxsXZwcvtQqbH+eUIwAE4GeAEP0c4MWJBmIW9W8tteFgIu/i&#10;iWUX+s36y9D4fYHX1nSHEdUWsLRMSS842tt4fCb4Yf3HE7GCLBB6TK6b0w4C0m62nG5kT2AD9vMC&#10;7BobfW5c5gUfeAaD+UygBj3ZkTksBQnxxSoJWisOhvHUbW8AQgecLzvcepDPBYnncgmgAUrJRHNF&#10;o7NX6mEWvfc5MfQm+7Osd+0tAt/zdPOyAfEwXjTW/tw/62nuBxuhh4PG8JK5AZb+bt70bC+PbkfX&#10;F3BO78JGTxZkMlZ/tq+e3hKMkJ1aeXq6AuaBuTjjssV01xylaIsGczgbl20e1t8x6HSJQLZ1wDcW&#10;n0205njWHNhT60mn4004gF3jnLpb6vXXb6bDy7w1NgFK+5cFudiHDz78YJU6go1zElozuKWVGX6g&#10;n9CwV3cgF70tiGXFXg1HvdbeZBlNF1t/EJ4gz3untRLwMWClaytdPKwRXQW98bPqn2xL9gF+pe9u&#10;F+iXcVI5hcnREc7xs7UQ9CPXwLoxNv1oHi83QI5Ak4t2qlSqklmgP34Lm9ZCfGybCZslSCaR4Z0D&#10;/mG0i7UYbs4GcLSMnf3FE7v3K16yFvSP+3/RmHwIXllXdgM+uQD4+ASt4G4yisaTyeYMT/qyliY4&#10;2esnwXe6/UrJBs4xOTW+2ZlkiXwIJMF8sDFZQ3M2Y/sMtZEdFKjBu8fB4UTH+9GNcyaZ4T2JFfxE&#10;bgQN6C3VC3DQvXDlSthzbo3xs/Dpvew/fWKdjdH8BB0ueJH+IZtbuRxdOkwyx9jhewfeeM/4XN4u&#10;8DH8lXOLl1UGvtbVSjvQpkmrSiKLfdCclb8mY9FAZQgae59dNk6OmyAr+m+9kwv4BG/DetbB8xxR&#10;z+OB8V72awmW/g4f2TNHR119sS0jxhVzCYTAX752xkLfnV7P2easCmapviB3eBYeUxpNz1z+B//p&#10;3/rJ4vgQgU5JlkxXdchdJOwzRpATYE+MgUqbE1STsTiyVt+XWcK0DJGoh8GtdKaFZZwR3uKATEC1&#10;KH4fzitVNkKJcQ5EKAiOKBRicuooj0+Lwjp2nZJ2UtVjVyJQSq9ht2gUB0Av+vT1Md4ZFIJgkpS5&#10;7wiLUBiEh6vkiMK1Itq6fr3NnHMWAUvGREYhYsYMH38kenBlzpR5UfiXHxEpPPu2BmoSCulMG+qL&#10;yc5RA1KBU6eLPUjJ3v3oo52edr9IZ50nlDE7RRnTPPNMh1qU0XnzzbcWlcBQSjc5roCHWnQG5osi&#10;LbdyvD4tOq281P1t29P0/Iu7M0uanED95i/+cs9yni2O2nYRAozoWNuksCkpZ3F6ZlHpHMApkows&#10;JcgA9cetCfo8V5mfAx+AWAqRwXuqchhOyV/8+Z8m/E90keZHlUHd3j7Am+2Lej6Q5W45SkhEQkkb&#10;HiGYwPYjZbNErighY3vkchHwaDqhiQ8oMOvD6bVvgiFjUICn1RD3twGAllFkZcL1bUYr2i7j2xyA&#10;OspFv+Z36MgH/LFsZqcHxRMcJ5FtBuDLnDBlOlf7m/1+xudwEEfS3rhxc2PheN29U9lnc0rqoon9&#10;hEehfl2a/G6lhoyoCPcLCat1pljcF0epUOAcNmWpwCVlyvl1OAojw1H/sTb9nO649HSCrPRIouVy&#10;vII/ZQlEHgfMU0YAzdMpec6F4Jp1Mjf8Nac7mkzOm6PYEZDC+SYTK3NiTEbPY1SjYIpDKV98WCOy&#10;aoCtTPuTT2dgcphOOVWlybVpT4x19Cy+ARqmIOvrrJsoqBVqbs2BIh0dMn76pRCVd1DMJ9oWcO0w&#10;BtFcWgEwkVWkvND/m0rROK7vvPPOyiLJvwgXY+FUrERnhgdI8LXxNBc67eucQdE4cgDQ+xsaMRrG&#10;fwDPATEUMyMrU2r0aKgPCloAAXDhZDtN1t4tk+FcAM/0JoAzhxCd62dG2wL1nHLjCDwD4/dF56eT&#10;Tgma9+gbUfcryQA9ysgPEEXjwuEbb39ubP3Xd/ruB3sizT+dy3HEezo5sKQ/dOJJqzCd7cGB+2jD&#10;gDPMy3Q0MiAPvWTzJ1P9TK5Sw603sJrTSIfU1okwd6Jvd+Lc+uD9PadtgQoG8kW6rrGbOsP0eJFJ&#10;QNZ1HP/qz//1wKW71Oz/VKbvqgr0XjAOEKusszqW9MQ3PfPiDltS2qsc5r333m0uymWVCTeeXvwm&#10;WVcaCnCRBVlid2iOhwuOLXotSEafJKv6Ml98bZ0AP4c+OI0Pv+7gnYzw4+kse32/K2hFByG6ABY9&#10;wWbZx+v6gN3NFo0AyR2SlA1ympkMgv3HxoEYuJNxt61gjlODfxDP4UMBEeBhQb+ek2FhIwUH0X48&#10;3citP3sHDBynK+C3Ng7wZEu0zXk2P3JnHWL583nP+hs7Sb5lkPE8IKIPC749nPG+vS7u3hpfkLPm&#10;D+SRW5la/AxToNnsfePihE2HxAd4cNU5DwMDeEQb6O9LhlifCzDEs2TCmgLPjXhgBri0xmgx+rcO&#10;ygHpodEhvQD8TwlsfAUh6mEBkPpbNjj9KzNkPCf43BM1yi6gIfAJbLFTgjqbTTQU/RbNt3IwEL2H&#10;L9ESnfuYZEU/OIncoEt8G03NiRNojE0s3XZ41edsO/34rEBAz8gBLGNWn7vGQpaZoxdNlCAuKF3/&#10;wD1awEkXemGl280BDzeI8biAl7+zCQsk9JIxWRc0XmVV47zSXmJ7dM5XW1xkoQKsn2Ujf37jtexZ&#10;Jyc3uotMmr3v5ODO7bsFabreJnkns3TV1t3T/Yw3gVI0udZ1Gi+3rwl/sQP2IL9V2ZrnPw7rOXTN&#10;O/SX4PO9AkDsFZxDhxybDkvksMWbZMhx8rAl2lpTh/1wROA4c/MFywL9nL6TMOCgJL/9HT4IOaxt&#10;+z456nQnWww7tTj9TzAz21Wfxrq1bF7sm3tczQ89rSd+Y9eNzTue9T7Av0vvWzO4RGD/+XQjHIAH&#10;BN8EX2Fkelk/NdBe+APy0aUu/kBL9qQl7usEJdim8XkPwYHbQ2ysyRX+xqNKGYcvw0zbltHc9cVW&#10;9shDWT/PWh96Af4yfgeOOIxDvyfLpnLEie9hm7L4aCNrb3vOr371q4Ti0R3UNycxnhcsp5tcDs3f&#10;gBHQawHPglTbxhG92Hn00Q+do83pt9pw77NgH96E/xekKsiuDTZccOOVZShfXNmrS74lNqw16WTD&#10;9Hv6SrdFQPLDcZP8QATr5w7aBfqb86OtH5zoFFb6lxwSdnZekMr8BFTII12hykZZY4xTm6osOLkw&#10;t3fpXbhXRk8gskAv3Zg/5dCx3V/X++wxHoKd6d/L/8N//R+sJFIjAIgBS18byndSrBRJP1PIY+gI&#10;CeBbKErkfhmVcypR2qonGXr1mJw2C73DHZq82s0pK9mgBAiBOHUUs1MOZW9EC5bK7ohVIEfZnn0E&#10;91LEhA9DiCQ814SUKmCMpVdjSowpqsYZA4hjtWU+EIoAYVaA8AKkeoa3PJKnWDHv9rARlOjgWYIv&#10;6/TJJ90z8llOWIL06qs/X/290/oi+RbAuB3zTGG//ubr0TBwFYNfqRxQBuyj9uDdb/zizxTb5931&#10;tVR4ND1le0pMRE+vX3rjzbcu/eJXv2xxy1a2iF/2PmPO61bug26My9fdgv7//NP/c8qLI4zxnqzE&#10;xBUBAyzN+f3KkVyRIIJQV9v4u1Xq/5QX2YDvFDICfbIl5kBByC5I159skTQtprTer1ReIDoiO2KT&#10;v75/8df+2qU//4s/H3D93e3qrBv79pzkYFy7+mJZyJc7wCJhi/kAacZQWRChkDUlGi8Eznby0g+i&#10;aoBxRj0whS8pU+UVhJDy8rtjwy8yuU9W9kcQlg5PaTq98PsiMjKtxkIJiaIB56n8xnyi1YyUCBGj&#10;oOyDc8R5wd9KRO3BfN29c43GiXGMHTAJfDEITlEjWMDDBLc1YOBFxj8vorRDeij+PjdHTsg3GZt7&#10;OWmABcee8pbxmNz1LIFdWUMK2lqbF2nksEvp2+OAttbCEfkrZ+mZffV34HSZLkAw2Z2BZujquw/S&#10;nX2e7VpmphJFY5fFE00TXbwoPXgyebH3clHIGgdgyRGn5bFkfwc4JDzk3+ZustGftjacQKfB2gum&#10;ZISBdlgDZd/SszT1Zfl7oZf295SScgl0NOa+NdbKZ1PC37WmdA/5xiMyH1+2tjKr9nEwCq6cMN8d&#10;V19f5MoF37JRAx+1Jzgjq0oRA0IUJD0mSwm8WmdjWVQ+fkF/c0YjAQrGjo5kvGZk+hvQgsd8rVwi&#10;WuAnoJ2DTY/U7PQU58t1GsoyvQ88cLI5beSyP01/MgYLJPWid4ANMm089BQ60MtAgsbNm06okwPC&#10;k90DHNLVEXw0b/5o6mRKG6j9Akz7zLpFlOm7zdlfWk9t1+ICTgCDf4DnCea0vvEEcL1ofc+iAwCl&#10;tPhO2eo+miwpXVFp8F0OCf3LSC3aGy+S5dt37lz69W/fjVZO6Hpmp8ldv9qF2TknFzbhHK6kz95p&#10;HMrpBIqURArC2E+K7wbI0hGn5h/Awu+AcJHcHPRP01lOYTTvlytTseEfMGI8PWOsdAu7otT2mxwx&#10;NJAFHw/+UOT4+TJzGVmnIgMNdOaAaGvqABQ8SQcJej5RNpqewT+eW2R1/Bwt4mO8PudvuqcMSHP5&#10;NP3KCTC2z9KTSvd2nUjvCySRPWsKvHAYrL1DHfAu3uCAmkuStL9ZaTYAH3/dfGRDzE8mtW9IsbEI&#10;VHFMVAzgPzZ0QVR6uv8EdehufbhPzLN494D++LH5c/R8DiT3yt5TATB+1heWje0WoC04hSbG4ll8&#10;6M/KmPGIwaE9+pkPfjdWj2P31Nf06GS0fnfgRk7WAswFgdHG8w17a6xNAVBzEfSTrV6AMtqg4ZzE&#10;3tgaeVE/zWmAPTtpbJ7biajJPb3MluiHbkCXP8gnbELR9pk2FgjpfW2dwy20TR+daiNtK6e3R/L5&#10;59qrmSyQN/PkBON3Ot8YrQlnQ3DoJ5mTdBh9DqhylNZno7sSfenB9V9DmyOMl56P6ONZdojc7t34&#10;w9qhn4Dqhj8dczJCMsH0LIwhi2C1OI6CHdZARuD3HQAx8BmPrzy/8Q6Itla2qGzPckzgQJWddth4&#10;9Pls+OaP3vmjBd4AYgeg4Cd66fftSXXvK+BsUcyV02UNx9ON/5uCtJPDBo1H8RuZ9hnaT5+1FjsZ&#10;Op5FU3jh7LtNx/e7PVLsGPtvL78sOScFbQSOydsc+mQWZ/odHrEm66939Umm/c6J8Z0e4Lyf+bcf&#10;K5meXU8urI8ScGV1Dvj5NvnUH+wpq6wn60nHC5D7mn0nkzFNf0KSfVln/Od32PhkutivtiChSXQg&#10;f0olyRMdsnL1xj257AP8gI/1hyd3CmTPCfqbp/nT2d6DaziHnmcH6McHOTRHb5+Ex82br+9Z9+W+&#10;//4Ho/NLZd7sYZ0j2Prbt2UuMCdsiX4L9sRTsPg5XM5hiCerb7r0jDXxDp157PApK5RQEmy/XvKE&#10;nYG1v0u28PU5uKf2mx8ny1Yk+odehc92WFmOJiyIp51ZAKNZM+u4rUP1Z90F0QR+Vk0Yba23fdbk&#10;E+aktwWEtAMPsU9OITYf2GeBk353CNz98HwrNr58JsxgDxs9QYYE5lWfWdjL//M/+M8rTaZQOr47&#10;YG5QsgaYkbfPSTIhC2fgotqic8CsTZG8ctFLxy3zgk16UYiYQM2uheAlM2jULeBvkz7Hi9BQHsqZ&#10;pMZlmZQ6MVJuHH+myAOmkIWwIOrvKdsnyuRgFIzpd4eeKEfRPoEjNLS6/SwTpowfIwRYWAh/p6RE&#10;A1Ze1NgItag4pWg83sOU31SSdeeOu4Tsq0hII545XMqp4LChkSzNo0WlAKEXK7OZPoyJm3YA4N7K&#10;Er+sBvwRwhzt0Avjy7BgQvXSjz/efWYx8ou19c4vfnmAf+DiVqUBjpx97fXXdkz8g0pBXs3Bdara&#10;v/z//kUp1086ROTVGOu1S58kLE9U1uMQFrD0bvvc3vvtb3dPCWP3ZGsKSA6qRb9YMmE+ZSq+AypT&#10;FikrjhJjZs1Fou2t4Gg/2748x3VzjO996b6PHy/9MofNsfY2Jt/9JDCUwns6Zn6m7IODIJ7JoIhA&#10;Xu4fAIZBt07R99JPIvqOt30hoReJfNA6UngUEgAd+I0HOO/KikRMgTHR8geVOIkguqTRvTqiEKL8&#10;P1Qe8enHXTORkmeed0lm64kHMOQrr/4sQW6OeLw1U0vtLkDREzzByRBt5kT9rMvElbW5/gDPuXXe&#10;eAgl54YAy6ACoqLG+MnJa08G1JRSicQqQ3KAAAEG0GWcKVpGlyM15d24RA+PsgeKDvBnlGQ3KDcs&#10;59RRAi0TIWIEGOFzBoeMAOii2yGDFIOgoDAB4J8ya54zYI2dURNZm+LuObKEL8yfErR+PzUekTDR&#10;TOWNgDqFI5Mq28BRA/IAoWWfasO6UqQz9taqz/QFeDza71N0jfvZaEppiVxuf0ZzInOMDEDE4GR6&#10;CyikX1J2/jM3NLdOSnsEXF5Nob7z9tsdiGLfnxPV2itWlIuDTGdxQv18JvhQP0TLRXyT5cfTDTsE&#10;IAM5g1Y/5N4X2tMvyhMYoxqMlzj+PYsefQawWEyH2NAhyw7ExwwkULHoenMZaG8NBEfoHvcY4WlZ&#10;CYBLFPFkFWWUezddZS7AkENnjmwcoJDKn4wB6EdGGmw8Mocqgo9W/X9D33r7gf7dVx8zDP7sufPj&#10;KbsAVLSHN/0fUGI9ASoPtlxa6uca7jnOnZ8HYntOZF3p0BfpKHcyiW7TIdpQ6ng/Y+y0QQdOobFg&#10;gIMwlMaIRrIBHCGH+yglMr/nohNA/Lk9NM3h+efKoNUWp0hlhgzFAHtyZDSyb58X8PsuOjPIz6Wv&#10;ZBM498qZHqRrfxeo/KLqEUb9uTLF5swgCi5ytvH/p105MGPZGilN+iJdzP64V+/JdLWA12fp3iPT&#10;QDFw5vTK7hlK77njEe8DffSGyC9ZQ8tVEjRW4H2BlOTHUjDySnw+j6e0i8fsywKeycQCTwUDtXsA&#10;x+Ez9naOau0D/b5cQO2gGToM6iXr7DqAS8eQiZpZvyvNbwx0Pb3KCZOptMzs9MXJ0OQPjQFJ0f4L&#10;XUKv7ECA/ibi7T10nR7q56Y5Xhqv1gbOcpgMx8wgxmnxiHF5l67p23gWb+EzukYIRZ9oAABAAElE&#10;QVQ71oSDTUezA+w5wMiG2mpAtoAuOlqw1tcCINFo7Krl/S/Mk/O/CgKd+YoPyAkc0o+tqWwKG5nO&#10;SVevNLr+Fyiuz9TLPhNEIjv0B70y0E7HJyvmJmjjkJhn09VoduwszASxsH/13aKyXy7ztU/8ubK6&#10;7OCCSdEF3no6nmfbBS/hHTapoaZjmlt9y+IAiAIadIQgL7xCh43G2Sj2V/VKH9Rlsh1/LfvfewcT&#10;qToSOCyzHU19B0jZtDvZd9mglzspWbvszifZWWXgeAxYv/XerWS+wHo454lsFdtx0b8goIC+fl98&#10;PqxztYqS5iKwYJ5vvPnGcB+9SrY4VAIdDnlTijdwzNZHw/FwdJudiHb3yEg09y7Z4JTgv+nqeBte&#10;cRCFIDAbRBZ8tmBBo998exdfO8CuaTdHevmMmealk/FfWnK0PlsRYOfk17rHj9OzjUsJ4jmsSPCE&#10;vY1C/UML8o9XVIM8GW5kr/ANhxTNyfnJnqsWOXNMbKZH9zk9shFGudZP9QLbzF7BO4T0IrvdNLYW&#10;+K7B7S1OHUfSo4Ie+702N4d4J5avXzLA5sJP2bF0qRfgPXrXXvMlNKI7GZx9a+wqx+jwZ55s71r8&#10;vsRLThFn/p/9v/+suRdQSc++0D4t+9ut+9MOxGps5I3NkDwQGOSDwBYOB8Hv9zokDUYywdnoEfRc&#10;7eWKKvSHIeiul3K6jMM6wzDK3J3ArW8BBE4nvbF7BZsLW4SntjUq3XX46IcFBWEU2Wzz1x47Z1zO&#10;qEBQa4R2HDjl8Y+k18aX0WoZ4Ma/hEjyIUFhnvr2ouCvPvlK+5zs9oy1shD4QoCeXqbvLv9Pf/8/&#10;+smF0AwVxuMFEnyTZmwZQ2DFvVsrk7BoD4nLEUPYpxq4aKdB2LegtMNMGPd5lxGZssc0IkeYlWOI&#10;kRkamlRUS4RMWR5n4Z0/ejsQWKQuZTePvsF/UqocaCcwiHvAWBGLvFNjNHnt6gcDOT48NToFusNJ&#10;IjLAZywYnvGyv44xoOSVRFL0lCMmZXxa2+Zls2IKtvC0aL22cToCOyHslepkHwvEOpb7+SJHjkF1&#10;TOqFQfjyixyHxvu797vgr2ybfQqAv7acNsh82rvmDqoXUmT/xt/4m10XcP3SZxmgf/4v/qSTHD/t&#10;Lok3dmHwpzkhb7x+ozF9X1lkzljvv9AJR9defjnrQZGfrCXx+iLQ8Zu//KsOKfmstaxMNWG52h4I&#10;lz3THoCJuYulcEBscrzTRd+YUakRB0BJDkf+1fZvcQ7QRQSNCVhZ5mcfV5L29oTr9u27lUTenqJ7&#10;NYfbDe2LOnRxteiSUs5IVpby1YEu/R9mt1aBoBRYoyqyQHhizviCwpQ14tgDPAw4JsbThEoJYbAy&#10;RWATeA5bDf74Qw5bl31/ee+L+MvBNIGR5v5YvOOEpp/fuDl+B1pEg9yjJkqsbh7op8yAZdEY4BEI&#10;W61yfLHrIfr7Mll9X78pg3RfBkt0vD1qKTHv4PPPGgcD/nmKTMrdvhmpfeWX5IUTw4gBo5OreBMA&#10;I2/2fAJHc177uyi6fWw7MKG/occCDEWrtGX/gWPrvUMefmptRYAj1xQcA7UgSWsNDOuXwmQg0Ntn&#10;AjAMxykhOcAOIDA/TtpTKd8WpsyvaLzSrehKhpMRJ3ENyDEiPSv7yEHhVFNkskScwF4c/wPi9rCh&#10;M5pzXDk81p1i/CpnpTjepa+ai/0d6MkgUJ5AhgjVzyq7VbbKOAt+PBWgdzcX+roM9dlniuQWcMC7&#10;MyochMAzfSdTSu59jsb+mQfDr33GipI+Ecp+bt4M7uHLDEk/4wu8AqAoY2Gkc5VHS7wvEEIncc5m&#10;fPqZAw8Eyaxw1K4kG2hPH1Hw9A2wfnGfWkRbsIXjI8thruRgRjha1t1kwo9RvvnEM9Ys3lpgrD7J&#10;mrls/5oHPcnQ9N034HPt9cxFKZlxM4zm3OI2rt7zvz7DC8DOQ1u1tV//9clZceLV3Tu3WyvGDUgJ&#10;iDS/J6IJfa4iQukPICxCatyCO+fgkDI8jZ88XFxer1IBWEFTfKwk2PqZ6xi8cV2UQimnckQ/A/0M&#10;ndV7wKVy4ZZwp+LeuvV+eiabEd9ZR1FZG/+tB/1CF3wfeBYQkCmX4VNyndrtac742UtpHvZlitRz&#10;lmR1BRnR27yPXq/TOuY4fpH+BmjJ+Ohe/99HR7xGR7umBFB07xX742AqARDt65medgiK7353BY9+&#10;ZAvtx+No0mH0tNMBlecAljIv+Jq9JptYe2zQ9wVkkgF2f3zSwKysNWgJ+gpYpHCth3EARYIh9vsu&#10;kNBc5zg1jwfZYu1xOi6cBQBdu/goSrTSp5SQ3Pt9+4oak3nIspNzuh1ghx/8txOFe5bNP3RV5h+v&#10;NsaaXdbUJe3Ww94ZmVqyDaPQozUzHWlCdBx+g3cEwjb/+gZc/ccWwCPsO6zgZzyHN4yNbp3DHCgn&#10;K8ZHM2ybR/zv7wc89ln6TMkTgCrwB1yz+fQiWyVI465DrSjfbZADaIKQyt2Va7MNwCBcwtE1Bg69&#10;f5xL/LOStXhJRZKTE305eRHWMFd23tyAP7qF/aY40BI9VP4Ys+PT/YmOo0PpD1UjbNjvbt9ZP2+/&#10;885kgvNHl7nKRupe4PKDDgtx8qK25jBlv+eY1yN7Zf80XGHvr4C/Ch325ZnAu6wb/IWW7JGTVO0R&#10;V97Ndtj/ioZKUk/1jBNR46lwEyfrq1V7nIwGHpfVX3vxKqyFXpxrdoeNg29jndoQkKSXkrXkjR5G&#10;VyVo+BG34G8yB4/SJehF56MfWSAbPVgwSvVZQaLoR8Y4pMsg9fucgHiJrcYXAk+Ijcf9jT1zBRT5&#10;UtEWIfY3vHZhp50xgS/QkDzjF+PTJidhznpz9EX/H5vT+tc++4j/6Rdyy17vYMHmjrcnZz5r4HT9&#10;xVkOAo/WA00FX2UpPW/9pwv6DB/btuTwI2NSmYZXHcTxcnhPxcBvfvNuVQndsxmdbBURdLOvbLau&#10;WeDJlaDGOxfZRDLO3nzd+rEl5klejYX9EPRyUItkAazjSi5Y1fYS/ofDp5Zha/7eXSDaovc1PBM9&#10;YbWdyNgaucxc4J3OghvZGAH9b9ns6MYRhj/QQwUE/SHQUdMLhAhoPO7z5iLIQJ/jjQdhQqX7bEsU&#10;rneKtSRKdNDPsvphNzh3OiUaeNb8G84C26qCLv8v/+Dv/ITBeLMIuIMOKO5eEIVUh6qGX5ZLqYaR&#10;cbIwMG+4GUw5u2NhtZYxkRMdMSCFSFHLMiGWiQEBshuE1YEO0vY8VgZ9pQYNiqCLDHL81PbOAZJS&#10;5GUSiia6/yIwha+GlXSsvpmCx2zNclG8FhGoAroAM+0ynOZHCX9WSQtl90YX7xJIbQDjvmS2LIoy&#10;F/fAORb6qzJushnn2bO53dHe0tnG8kYldDdev7E2CYx+vyoTRAHfbv/a+7feq39791JMrQeH0aWT&#10;V64kiDltaY9Lb7799qV/+9/5d+vvh0t/8id/0r6Lj+YQU3IchLfeen2LCZB+WUaSIn+qulvlQUok&#10;OJEuLlayBzQ54t8amLNojig3dhEVtXncfjBKw3wpXdFjgik7JAIsIq+e+8bNG8s44RHKQaTw09oG&#10;KKy5uaDTW2+/NQABAItIXY5HXFpovoS/7YZTDowt2jPjhIQg9uuE4ESbGLIUoEjMHFqKcZZ374mg&#10;OL4fjc2Nk+PkSYLo8BPZnzih+fW3BEyWkCEnlIwx8Ffny6AysncrVSWML1bGyShyZLYJtPV/Msfv&#10;8ejC6FBoFDllZQ8hhULZOymVsRdN4jQ931GvAJfTqjgJlMzGVrmk7BpAQXFyTnYxdgRy0AdlLasG&#10;HAGUz+SEPFXmFPAwnqcLkAAwF1EjZZ34+iIipqwGTTnJAAelTMHvUIQob22NmQxN1porByVd3d9O&#10;lJ+ca28lzY3HtRX4AJ9QRowjx1PgJPIu6KCsWerfVREyjwAgsMhACgAtstvbKw2I7qN/bZElvKHG&#10;m3N3orf2CImc5+DEk/p3/w8D/lHZXJFXd/G8UmDjasEiWZCzXykglyCaD96RtT5rFl+lF+igftjP&#10;nPXnXihLEx3oKkbnnFaoHCHjGZ/SHbK3MuCPym4A7c3hOPUFEdJBO4zCu8nF9bLfxo+x8CoeArgY&#10;6AHC1nXOaQavRwYUlsWgy+IZfE9HMoaybweoZjzMJp6l/IFS+pdROXCR2sAb0bE26FrrTuEDMvgL&#10;cE0pTm44J4yQechC4QW6a45rY1r7wAOGqC3/4Sf/P37qGZFdz/sUwKG3gCHftedo/d8rU4zeosay&#10;BytNTGbQmzy4VFXbAnU7NbDM+8q+42VjN+arAd1nKxEbOA+oLGATT6l2ME97GskiegBJHPPPCgy9&#10;f+v9HVTA4ApqKMF7LkD4+FOVuUdj9uZ+ThHHUrnzvXSw/uhpGaeVjTYGQHn7IuMFfO/wFHrL3M2b&#10;zoko0YPTwnYdICarQ84AkFNOxCi7XiOw3tzpEJH+HdqQnHt22bTacPLqqWbBj5X0Vk1hf7NxA0KA&#10;vkCWNcdb3mWTlX8aEzsZq08/AUN4GygwP32CDNbI1wWvkkmAlqNnj6+I87ftxbXXRkCCo8TRJg8p&#10;lGWv2F3QkK6c0M0xe5idineP4x/PjB+xRivfvIGe7cdI6AEuckJHqITokfEE+0Jn4X/9CWKcwA5w&#10;mM7t7wvC6rn+0cvx3mTrhRx/YPgpAZHapVuWOWO/4/uaWwBlDqW28bJx1ZYySY6KebJ5cNGP7at2&#10;fQPHgvwBV9abraFDL+TNScgNvrE95MXWxLrYx/1kdAXu/SN/7JWqjHuNp+nXfsGDnhEkUHZNV5yA&#10;s/3tcFDbQOJN32U/ZD3R335VFQhK48+WCft7OuSt9gX27AX9Kfu7eccnbA5dBCPRzw1/vICeMBNM&#10;B9zjX3sC8UULWXYj+rYHn657q2PSHRCnekD57Xu/vTWs0MSygQ+S/d9FGxolGY7/2TPrLpAxxzAe&#10;hqkEggdYN9ezF08b5k7/ken7sog/FgB9yqXdZWVaEw6vjLUEQo+Or1WtCNjqU5CJTNAVF04F0O6d&#10;BrLnyRWMeoKRxqcs2D6q+os2ZHbVD/Bj2AWdPcthg6Fm97xvwePvOpv+lcGxfvr3OX0M7wmU9tT6&#10;qavxxZIRfS6waS2ms+1J7j38iucJMrv/dPNnf/E3BjZ+ZXxKLckVPQK70reYEMY+Aax4K14YDk2m&#10;fXH6YFy0o3+tvX81vmwP+0OPoJ810yVdoP/JeS+yv7Lcqr3OPq+yoskfx8YJuM5EgCftb3ZFFj8C&#10;v996P71cX8tEIUT/4IL5Cs2FPWKMyBS7yIE1StgAD599vvaCSc4cnevAJtdt2dIkeeJEe4F2snrn&#10;zsc7VZ1dRV/60LpcBF/IHDqhNz3Ch0FPzwh20WFfp38vV0LoKog+XmBOUARugbVktXupNTpbHLZd&#10;pFFbowVgGweZos/wwLHdZqWsVIUIHT5Omn623g4Zo5dWXSCYkiwsYfa//6O/95MoJP7aHp9eVk7B&#10;mfkwwXNUtsiG39VMW3jePkq7KVy6EVBiEDAa5ct5wTwAhsU5+2AYtQxA9Ae0RE4RmEDdzqn4MmUw&#10;IUfUBk9oKR3GABg1+KW6I6a/Y+bgIn6eIZESBpYtPKLqiyNjvxsFK7oAYFNKvrTtBD01s6Lfb+YE&#10;7e+NWaQML7mw12eI82jK+SLiKVpmf42SRuWSFEh+wxwBABJwbYj1e8rQUom1Vobw4zvbC8Erb5Wi&#10;c/OybBmwHxM45V8Msn1Sv/jVH2//1E4sDBSI5ogCiCzd6IQ06xKlV56I/o/FXI8FKpVaMTZ3O2mJ&#10;AD3Ikbq4WoFC4wQQnCmHlImoBcfM4QXfJZQcNMDLOnruCEtKIKLan/f22++MwUTWtEuQ7Pv49bu/&#10;yan/4tKNDhi5drUjalMqHCqRM5dHcgRE/AiHSAFwQxiWUYlYnDv7EikjR5QD1tZbmv/Zarwdm+qZ&#10;OWc5QU0+YCGVTgAow4S7MTIMNv8qaZSZUavrqgIKQk0zRYteyyD1PBAlC2JvT1NvDb6JtoGjaOVv&#10;+AV/yABSEMYraoRvATnjYPw4YJw9Y9lm52gi8u4YX/wvuyYihG4UNCUqeqrEjvL7ob17cf2U85XG&#10;hTeE8ykufSnvodgAwpUrb+ytS+u0PYxlM8mliBV2YwAGLANOF8piIKHxbR61r8SkZiangMIB4dL5&#10;HOwMSNPjaAE2ghxoauxnzimyFMmjHcCQycjxz3i06Rv4kGEU5XeipIwKA2fMB1Q2394D4rVDbwBr&#10;9n0q/cKXAN6CQnHf/ZSeaCf5ZwwZEhvQHUTyVKVnAirk3IEU6An4c/7xGIDN0dg9h+k46/RFpXoL&#10;LCQXnHSBI3sIqAW8NB5qXFvH5A1IZpCUA8u0IBg6evYy5zpHUrv2pqGr46plcsm/MoZdPZE8MuDW&#10;g8EQ9bWOqdx4Mx7Ep/3CGAtwnbV7qKdaC58/2Xx9zZlqTNaUfvI3Rg6YIFvmC0yi7QBmdBNoEoUG&#10;QvCzSO6pNFAyy7HQrsBD2qi5uLcRfx6ZMq8i+Om78XzfPe8UVf9ZF7QyDwaevu7/28d2+9L7H95a&#10;oI+hoe/IHMNkfN8kL5ODdKH5Pvu8fVPdq5ZNQBfAljF1Ncj20MbbkRCzTj+d00nbSB6A44wxtsaC&#10;r4BMzphsg8wQ0O5YZaf5PvOCCChj/8Olj7qU3RgEBTk59sF9XrCB/jQP4Hb6JJ5LLe09zj9+nXNd&#10;+7LqDHGEn61ggFWOnAVAk9pJbtFeu4AMvYmGeBfwWPlSHfzY/jiXels72TwA5fOyFbJtL710bX04&#10;qe/+fU49+0fygLUa88+LrcOyN61hzFlpVuuRjKGPOV1E/jEwO0e32h8lms4ektvxT23JQGztTi99&#10;rpRIMChZbE4UDR2izXqua/3HLwEtYIkNv0KeAaDWnUycIXr6fAmScB6fqApjJe/aqg+4gTxpAx9w&#10;UPx81iPc0XscybqbjbCegBPnAJ8aoytN3HU2x6x2ZUndN4rBXNfCgdUeGZK1AAbRnFPN/rE9nFcy&#10;ohzJqNGaDdlx9vXyaJU1o39/Nb0GPl5xN5fMmoDCTvfVT2s8jBFNYADt7BqZ+vk2+fM3NpeuMJ/L&#10;bHJ20s+vFJQSYBJwdICCoCsH+tv2bk3ca3+lwo13JbTpCNme5wQno9MczM1gS7G1pKw5ZngGloOp&#10;OD6cZHyrzNuBSpF4fO6AKTjK6Y4utlfSGeVWVaU8k9Psn0qb7XGzXhHbOuIRDhq8KID0fJmIq90H&#10;uqxjtHiy9XfYg2dl4gXz8AXbST/CpDAPG2gt2Gz7fnZYUISnCwWYVE5wKq0J+aCL6FrBiGUxwgN0&#10;PJt7gkDsbPrItpr0xoIW2Sp2IXKsHcAbT+MVuoQjbLV3l1Z9ypZzgNAfRhknNJ4ej6dPYHdgPXri&#10;OZkXfxNQIDN4fecdRGuYeUHyrX+yYwx0Uc8O2EfHw4OwS2tT/+TCe2yCU9nJxO67hAWIZP+pzqDz&#10;TWpOSnRi0ymVi/18dJo9WORElYRg65MPcQc5h6/xx+Qh/XM5mbmWXrqWbj0HqHUuQTz5dcFc9tc1&#10;BPTjDkiLNvhbcoIOYaubyTCRbLxgrAqhdsiMvvSs/mRTh1V71kzwg+SAeahAkeWHOx9rv/hrr93M&#10;VheUS/boAYEXp1MaM9ugHb7JMpbRkx4ng+RIoM52ofka8Z0vWUAqTWLibJ04vIP/OMYCuPgCrsYr&#10;w2ibZ7h0MhXfpKcEpdjWNVa706k9z15zHM2TrFs323Sc9cBW4hM0U045HwFP/R//+O9noxOSmOal&#10;BEJGhOEUaXHij2wLoTIpaUflHI4Y9znho1DilRpvoVL4GIdn2ggP4G8QBE6qFnNRRoCWPUvAIKH/&#10;tBIWykA/GJTwGyiDSXECAttL0WQpAmwGTANOSOsdQOe+/ST9PCevBZcxVMImgyeT5GcPAImESm20&#10;NKVLE19pHxgFbWwYEsMAwBwEGQO1rozUjzEugJIKmiIAwkVMKZmXY15OBOEUMfuGY5LiBIJ++KlI&#10;aQBQSYAIGUBkFNbR/2m3tW3hjS/lVFsuA3ZqJFqY/+/LLDAoLwZKX+7eEuP9+O6daCRSRrgfLwrl&#10;xEjll+/nTH60/gFgCo2ydYfQx5XNAHAUoFStCPeAYmM+oKoobOsyBms8u6ercd5840Z15m9OKYiQ&#10;U3qED43erz+bhW/efG0RFaU6T0UL++uUvX3bKaLS0ZSaEiWLtoM0RHCQoPUTrZN+4yxZ2wFcyqpn&#10;ZEupQszuABvA3TqhCx4cWIiOhAPI4YR+2++i7wD0jcb++o2bCXcnCz1IwFtfwCB5O0Yg+tmHeE5i&#10;OhkAyqIuB2qW7agvArUyq8aERiLWADNF7wjXL+/VfnRw7x7FwNEWARW1AzIYNPNjNFYevGBEQh2v&#10;6Kwpba+a/YZJ6fqXhbT3jeOjf7KFh83fGiUegZSeyZCohxZdw6P2B/n7lEo0sk6MT9wWmE9hR3lg&#10;XjsMDhpqF4CRERGxXeAl2jAawLbssigafjnCJrKX4kzZKhsWD0NT/N1rBTEcYZ1izPmkoDliNTN6&#10;Ae0uHBZJXvat/o13YKz+OAGfF+XVkHUmF362p4sDrgQRn/hZKYJ9cXgO0fTPYROEUnPPeVESLOhk&#10;7xu5o3g5I9sj1hjpH8aYcWLcAQvgTwCGnFtPxN7hOa3DykiajEgip54BBBI4ZXTNl/WDxuTkQVE6&#10;J63RfzsVrKCPqLssOies4Wzuxk77M7LWA604oNoma/7ZizGnsb/vYIHG7n30NS+6moNxIoUAZuta&#10;XwyEsYjYWwfXK9REXxmd5Ep2neOmEeDEWICEAwrO4TmudMB/i3ZGT6+fTPVch4EBxul3OT/vdugR&#10;fcNO7DCYHmZrOAXAGOCpHIw+s5bW7JVXrg0wmj/nhzEHnkbf6OrC5kdqn/4hR3MSk0M82zQy6Ode&#10;IzqFw/FDwM7cnN4rENaCjP5OqDMuDrysrmfu3Lkzfh+NWivrfxHkwnvbvxjdHMpFHkzee4veNgYg&#10;2kE7aErPs3kgK/0FCAmWuVLF8d6A8pPpJpFxlpocYK8Fiax1c5RBsQ6cA8+zJw7g+qbAGnkzTnTa&#10;Wp3lwgT1//CX3vWT/29b777ji6SjMSSp9WGPiataXqps2HP2/6mmITucWU4m3Ucmps8apNMjgaIF&#10;CJr3dK+ONn6Zf9nt+CG9eEp8gGf83DP9WyVA9CN/x0ENWLe2dDLHcUEAfF4/dAebgTZj6t77KT3K&#10;sZHtnGPTPNmKcWBAjW7Ft3jGsDgLxkL+XaughE0QxhvojFespy0BK3eKN+lE+EM24oC4ut+DyVg6&#10;UyAVXeARNDUx7SGCvgXc6E96YGV4AcJlwMerUboxybQ9iFbsu3X0uiAXh4m8akcwTtuuO7FnRrD4&#10;0eYHU8iA3WvPKN3ELtIR11++Fk/FK2SjecoQc2JkNM2JjO10095RMu+OOnZ3PBtN56Q/dNJgQmvL&#10;NuM7mQz2Ak782c9/Pt1o5gKUZPrO7Y+3JcDl9PDTbFXTos/pKfcq4id3tdHZ1+awqYwIpIcnlfBy&#10;RjhhgkpsFZ6b814bHO+B/8aM5+ndOU3RidzQm0A2vrESKrZkRtjP7a3s081T281/FQHJnwDVtz1L&#10;NlUtoLEzFDwrM2d/LRsK2zLQcIvsIptEH9NTeAX/Wn+Ok3kmNJeeK7grk/Zt6wp0W0t4pQmsZJNL&#10;2YAf6k0OXfzV75NPTzcIcolHFuRjn/sdjy/43tjxgi90swcdIw0/1D97w4ZhUlhav/2vUfR978W1&#10;+10LPdNzHP5VkdWnbKyAzjmnoeP007vknz5cUD3aCyLU8kpxtSmTCSvA/ctq9ryAuHXkNFnTVbGx&#10;AdFEFY+A1oLBqVX9wQNwJx0nk8XWGp8Az4PWQ5bdl3J6WOVqTuPLHYj3RBUUAnj8FOW5MmGmSb75&#10;NWjEEeKc0ePDiZVeS0oJKKCldcdfsBA+cmUMmYL34HOHsRkH/I3v2AntO51duexsQ3POck5H4RPO&#10;LftsDVYBUcuyeVFkvM5nse7b99g44TcyAF8KTsqwrTrif/1v/7OfPEw4ThTZCXSVNsXAH1XCp/YZ&#10;U2Iq38c8dQQUchQsijIinqSBERhZLZGSAdPaAbxE2DGSRRNVRFQAFMD5OMfQs9KYlPmHv/9oQnYt&#10;pSpzNoFt8L2+hTsRkuMIqSs1Vv2JEC6KUk+83ZVEttCnBCYvuIVY5KyxEwylA8rYGKtXqnu1OAAv&#10;EEAAlZTZR8aQW5znE2QnOSpJocyABmVh27jc3EXTCAaBNKbYdO+Zo3IVx5TKRhHCR/OojYGDZDGC&#10;Xo0dsE/xJ/giGzdef3N704xH+ZtTmrSLIUSnns25POUhrUOMyIA46IKzaMwOJBko5SD2meiE/j/s&#10;6H3G4KUyYUCFqAdnTvo5nhyNgU4ZMIoe4zT8KTGGzoW3ouK+rBsH1UEk5udQEiCL4XCc/7XKGKR4&#10;v+s5YOrqomQ2X8cvjYkStCb4SCDAtQoEypwBgiZFTidc+I2SVrOMXykFwHXZnMZAgVFdAMt9wh5d&#10;7Qt04fPbb79d9u+1nTZFwJ4LQGna3NQcR/oUQ05YtL3bPpO71T7r/+OMuDIrUXgGSPkwAMkIiEwh&#10;2CJejUOmdSeVNU8K2z+XJzJyxkRJUiCMvblQwPhgCjowZj4iQ1dqkwlX7gAQyCChqf4ZI/8BqA4e&#10;oci1zAkmY9vn03d9KYEkk00tEHDodByZHKBAP4UrawYQ4QUGB+Ck4O17dCqlv1sLfRifteKcatMX&#10;52zHSffdyXiOnl9pV3P3jtJfwZ3+2P/i8sYN+ZzsrLazgSkltPa3/nTGXAecws/iy5ik+bZYtRiF&#10;puzJI/mhW9BHVpThsNHdk3Ou+kGgRSf4e+A60NYUBn4AAGskI4MuMg7Gsq/eXaBAmXh/G7/32aJ9&#10;8QiaMIaANN6lb+yTAGqUesvoLJCAt5MVAYwBl969wolU5isAlIGw/uiJthcGY5Hm+rXWjAUocEoV&#10;yd0BUvh3e4+jBTno154+a4SQjA7AIoghmzMdWbSQkRyYrH/BIw4emXDRtMDOAhGNM1W2dze42laG&#10;d1FOTf6OocIv7SHhQERLGQn68Lfv3do+MKWHdJTMF/rSQ/ZqzUk17/pTMmPkyks5s97hxJ8osX0j&#10;Ad94SNn9Uznf1mx7WOJDcxrAba5o4ITWlQLHLxxQDgMdh19ElgHlx2r7zaoFrBmgi250CIAANKAH&#10;nSzw4kCUOQ7pQfTEw9bbz6dsSoQ6+2id+oy+5EiQm9mlaO2zHaLSmtj/iw8Qd3KVXtg6jcdPH/bU&#10;4H1BUyeyrnSd3WigSrO+7R+gQZd7Do/4Hz6qsbWH501Mhnc60VP4azTv8YfZe/wOrChxc1cXoKPq&#10;AqClzzlGsgKnfFkghjWrnXjqlOAeoIFn/GcsAJ0+iSygdfaqNY713x/QKT1nvWQJNtD+n8PBVgii&#10;sE811e/1jfb9MpmLTlvzxofuPXJsor4ap3EMsPd9mZDmj6fpW+sBNAOb7DtZ9hmAbexODwWmJm/R&#10;Bd8Biw13uokDhC+AWbSc7u2P7BWn52Re+z3ZoJvo5+nUdPNO9DX2+jJfevoi82i+AkpwzuSi/oBH&#10;/LpAR28AlxxPDqQtAmSTLfyBfPe+sbN/ykFBQ7IpwCCIdehPVyjLzBYnPw45MG9zWBDN58m/w3VW&#10;dttY0EqABD0dKHLn7sfRq3VPxl9t3/BzlbmhoRP02HLA9qNwhwvf6WygHF3hL6X8L4VZBDJcciwD&#10;uVO5w1vWSWmkuVlr/ZExAR36zJgFV7d+/Y3csX9oSbbwgMySsbGpF1+exxPu8bwIEsGpgh2Y6w/z&#10;jo9gW/REcw6DqwvwF6wB41zwn5J/cgYnzB4mZnTL9gaSgdYOj9AheEBwFw8pBR2f0R/JEHtGb5Ij&#10;7Y3n2IbeIed4gc0hR3Uefx1+Ic8TLB/WFn1Ev+MHTjodjDbmoV08Y8/ZxopQe56UHl0xnTXe5dgL&#10;/OWwTb9+sTZhDnyjcuz51lsAzlUnyoWtOSxjf6Gv4aGGpby8ZjY2NpdPig/gDesBjynTpdfgP4fB&#10;kZOGlmxxdE/VTRPY/Be0wUu1LUPGrmqLfndmgzV/Md4i0/wPPCRb6l7dnSwffc4ZCKdCRgZ2z0Uj&#10;fCP4+Hxr/ly2RfAN/qZHFgTsu6oL+mMOe/RfQiZ+MRf+iQQCnuQ3cdjwrK8FZeJXc9KWtWIHVXEh&#10;kHemX/sbLAKY0DF4IVg4zEB250fFi/q//E/+q3//JwADYTk7FvnqtWtb6A87IIPgzEDVCEJQ7keB&#10;xlj9R6gYT8qCd3g2ZdqELfPCEy0KGG/IVomiYjgKFziz98aJkcpnbFSliBBBho0Ai2wDWiaJCAAp&#10;AKttRp2Ssx8JIJqRjYinnhRQC+Bm+Aj7M3m+yrw+CYTab3ahaGU7MPgrHdghrTuPtv6BVkrEwrg3&#10;hxEHVnw9n2G7cfNmdLrcJtzbHWP7+zGQDa7RegbIQgHx/tlbQ2gZKJuogQAEAU4Ii7mgXZNJsTWv&#10;/pFJESinRb7xxpsbB2dN9I/TZZw/63qBay/n4DYmDpyo5ABpygIY1o/U9pxHCiSmAeB5+Z84gako&#10;CmMoXSzlSwC0FatsXEAEY77DGvp5GaEUteNYGfUDBHIwH67x+7fapF8fok8v9My/9W/+zeqJ7edJ&#10;+DKQThcVqXy2iBNQB+CJXgG9lBbHQpRN1lV5CkcWmJ2rEL/gwW1YJqzxnMwVoXKCkIMLGKFtbgco&#10;YnalCyNrc3y6/R+iyE7qupdRQX+HvlBm1p+BmOEz/7JsTua8e/dOzub11vejPu2S9qI3aOEuOs4y&#10;PlVypV77/teumwDCHkaQUkbfRCM86hTBB5UwicT8VH9KJBkH0VVKzNz7JWMDGInSc156rhINyhsf&#10;24cja02hAUuUPaGe0e8zyncXDle7PZ6KdrFD/xgHjjGjkIxQkjmMotKYzF0meFKpzSuBZlEtSoQD&#10;53Lzb8oQfZ8yoimBK/Si1I9MN45k8bHo5YJudxWKkivJpcQozO3laA42XteEAropJetG/tGMbJm7&#10;NaBX9E8+zerbaLRMQguplp5BBhBENJXi4qc5Va2rqO9z3d/nbyLoSnA9W49l2JW7VIfeWAQh6ITV&#10;+Pc+o4jXPOdrwaF+bxmiuRKXc4kskCdCTdamOBu/31dWVXuc3Nt3b+/QJPoUQDc+fwd87tkbUbvm&#10;4XOOD8AgWGb+A2/RZdE4xGpEQD/+ni5JP+AVa8fJwTtNJfmwzslPMk7ZP1oJmPY3d+SOvSh/n9G7&#10;aL4gTz//gdbeb4wDtvHM5qfdxovpyOg6w6r63fCMVSACj1V9sTsc741XLwI4uwxaf+ka0Wul8Mex&#10;O6Uu6MdxfDU9YVycNEAYH/ysI/UBBXf+KOUBOlz98Xyyhw6cFQEgVR0M2lmLAjXpPfxl3HQf0I1H&#10;BbxUWaDbCzn39KogAV4whgvwcOf2ne1r1oT+lfQ4uh9/bB9iP9E13kM/4+ZYoREQYD3JN2A48JNe&#10;NSflcatKiRbog250doSdPAu20be+k1k/A3h0tPKvRbYbFHCOp2xmP9kQ2e54os/pBjJC7s3/Ajjg&#10;Er+xK1u61p7jZszmgd7ken2WvQMiRHNXjsYu1C8QE9mnk4FXcrJSw5jBXPAbhEd2ATD2ZUA0epDR&#10;BSebLTkfF/XtYtz425A3uL6ZA33lI/rMGDGd8RojvvveZv4GRA/jf1+cPeOCY+gqXxe2fmCSfk0X&#10;+RM97F0H/wzoRmuHxuAZPKJPNNDnKFn/xnTANZ2W7gsnpFJmd5TBupPU84KRMmMC4KovgFEBNe0A&#10;d+avb+vCqREAw4vf9R57+kJ7qJWMLVjaeI6z2ZolZ2gkI8y5BubinuYdn6ZvOZsIyVZaX3udBbFW&#10;PplttrcGuDYPmQtyY13MkyMOX7BXdBH7z0I9XSbCuOl3GQs8gcd//rPXwomdiN2zQDz8YGy/K9j+&#10;+wL9O905e6ItmEs/9q1ZB1dkqAaxdeLcuxkvJWsyiEdvcc4FJ7JZ0UMf43ljTo7xxByXxkWPO8Fw&#10;Wbno5316C28c3Xz4j8OmUbqY/J11jHbpd+MWdJSFE0QTyOEkwBX0j/7parxFJtHDe3Di+Cv+dW2N&#10;/ee+8DObB7zTu7aafNFhZOQKL9CvvpNtYIXDb9zs/5w08jmZohtOmz0QPY6doOsmb41jX/0N37Fx&#10;gkHkeXqo582Nc9UjC1ydIAlbLoN8roM4wad4I+zlDj7vwL34gw40x+eyaXhUH5+GH52CzZ5ymr1n&#10;HuQSnvKeNSLTf9CN7HJ0kayR+YaNBDjJ0Naw59FLsNc64Pll1WpkvNw7ZGXOWu3jDfaxoe5kdthF&#10;NdCZw8neCwz+LnzOyebQwl+t+ORVn4KAxgqDsBO28AhEkif8KvtsfvDxBT6hs/ASleMZ6yXoh07P&#10;h3tHa/1EX3zDFrB5eIZGU6o//dT6GwN7LtPGMbY2F/aPg64U3vrTT7MXeOIf/Rd/+ycMICJDuAgy&#10;AGcADMKiST2ICWQXgEeAUdTZqIEdh1+cqOjZmzHjEdOxEIa5KGBtYHqEYZA4VhT5s5UjykyodzUo&#10;Dp8vAsMgfF7JCgVjPIt4RUxjZcAIpeeXgsSRLQphxCzGiXkt8LVrjP+V3efBMURIrM7YG4uNiqI/&#10;gBNBWnlWTzht7KMYF/PvlMPetU/ntRs3GpuTvL6sTQ5dEYcI/FyMyyhSBt7B6Kf8s4v4ao+jISrh&#10;72gOSGG6A9ISzIFYkdXj5Tv58a/98o/7PGePoafsimb54lS/kAK0yBxhexUchavka5HX5q4v5Q+W&#10;AoAF2EQhRJIAFMyKjjKFlBHmMCYGi9L3BbQCJhtzcwR2AHHH/FKm/obmH+bkXAs0y+hdLcr3q1/9&#10;ahtNn3wqpUZptQ4XmSnGCP0PI9sPI7qV01PU9+nWPDlYdAFjc5LwI0Xvd0DIs1tnCmA8K5p9xk+h&#10;Mj5P5Tj8FE1kKp9cVF4mON7IDC2wEC/u3Z5HC5mSLzN6skSffOJUzfsrA5COxi8LVDQ2QuZUTiej&#10;UqUiNJ/F/5xkLIjHyQVHTrBBO/fLsqm1Nk8yhi8YGMZjJT2jRiC89x9v8itVq2xKFgYf21C+tek9&#10;Cm+Koj6a/hQKR5mjYlzkxlp9l+L7LiVqYzIDZg6+U6CUDoUPjFKOwJr9PSstLLjBYH2VsnBYzi5/&#10;bWDLQtWuZ40Tny/z1/jcFXinE6IYbU4bPgM8AYXIGo+cPXjGpUSCk0ihneyH4MsB3RT64xRZPDpj&#10;3fiVCgMjaHbGfaJvQA5edjT7E62FqyKAEyXdstnkL2JPvhzHPkOYfiGHA6jpEU6jT3wxEACbDCgl&#10;C0BwlvGQ+Wx/ZeM7TSRL0Z98CUrtmOPGYn8SuZnxaG2n78qCAzuffvJx3zMM8bJsoOi09tGT1UFT&#10;C8rxogfPeokqN97m7s/GLrjj1DQGgJ4TkR9AayJ4RAkwHuXQD7w3L/KsDXNknDlsIpOep8dOf2cQ&#10;gwfaTY6P7j/ZBW3QEQPcjQ9wwt/GQxY/D7ShMX2BV7anJdn5ukCN37cXofkJKnE46Z6LqLvopogr&#10;kCuQ5STVV9N9Ip9fpv8XCKL/OcJdmL0sTOPDT+zIZA91+p3Oxk9nDZS+OIyhcuqmZ+8DhxlQwuuO&#10;a5a1e7My7wUxesj9T64DAbo4Hoz+9rW1rvgTaKZH6DRBSH2RcQB8e+kav79bVDp++5iTC7yqT/S3&#10;XvTNZXVC/T571NiNIQ289cDrMhNK9vAyehu3fhYsa721sxLrnqPzyAx7Nh6N92PR5CcbXZvkXT8X&#10;uoPusdbk2NcAgZ97ZwzZ/5MxbQL0xkAOlMeyu2wlGVEipF1zHRjEA+kgFQX0DVAHoE0vNbAFZ/B3&#10;49HX9kH1fs0EpGq79vWJV43NuNGM/ierQLh11pfhoofAnmcOveNbPNZ/eBaoJg/aA5i9oy9B3scf&#10;LQiQ/tCeMmnH089B6AHZj+kQrbTuPbSAl/VZ8Dl9+3gAXTUEV/nIGDo1r+ZxMZ7LlfjDTQJqJoyX&#10;0Zp+NEHVHeRDNowuBhjd/cmRMV5YgAN4ytAD2r2Hp2VQ6BeOA0eM7uUYHRDbvMlSa+IUZdjJ1/Re&#10;71k/Y6C/+nbWos9kTpRZXpR6w3FKx/AiR+2cAJlD13/uYns5DKJvQRKyBdB/dOduR/u/v4DpDpEp&#10;+AqHkSd0sw4PorVs2ivX25eXjCkRdkK0C5W1Ta5H+wZnXxPs4DP65SKw3GPRAu8Bxv0SD12U7XIa&#10;0JZ9WgVDc6R3xjv9LHBZc8Mq5AsN8LbAo3HZSkNfwor2D7Gt9AmdRd/TU+7zNF//sLIhPJbdoZMF&#10;dvTNIfI3tFsAtHHJLMJM3iMDsv8L2MdF2v2hZ+jt8Ui8ZMzaNH/P2kslo0RXkH9y4QsGho3IEFtJ&#10;LqzbtiKgUW14/0KvTwc2V5lCcjobHU5yuJufBcOUV9L35Ny2GnvCBDxlodBkmCx60GuzV8ktevMh&#10;fBmHZ/kKy0DWF/ViLqTTmC4cT/Jyrgp4fDSHlelM9k/iwRhUv/m60DPsvHW5dv3aMLC+8Pyx64JK&#10;P136i7/8i3TiCTDNmR3dDz7wrLF5j0y5C091hGCDrCgHkVOJd8a/0Qt25n9QIsZsLhw48xek5bNw&#10;1sm84JpEBZ7FX+hs/zx94hyEC/xpLQSiprOiM6zR1NZPTcyhZBfr5NLl//7v/nt4Y4PCRIw0RlNO&#10;qAHRRU4Cwr5a1FMtK1ABCA5E1rD7TwBXC0TQjlK6IEoKNSJTohiN0IryS71bhBc6iIIQEPi6291r&#10;U8Yx2XMPDaaFBWwWwUxhIZD3GUuGD8BDIAoMEfUfJ45xMM+F8ABU3p3gNib3OQGP13PoPDMAY+Fq&#10;S9t3bn80gHnaLfUfsSmh5zr9z11tnwVSABUnC7lj7OXr3esTaASILBbBHLO3QLx4YHXGvL/JJqlz&#10;F5U4RhAjx+QJNGaxx8w6PBuw4+kfpyImab7WADMxDqKpgEKSslMoPwtsfFXGR1sU3A5wafXRhSJo&#10;ueozoBOTWjMlPwDtlAbu6Au90Q0je8H8KQQZH3zBgAO1GNm6oKET4W5WcmjP0rf1b4xz2oo6KOvg&#10;dGkdTdZGjC3q0cDqp9KD1maO5g+MlrEdh5zyRFPzA/QY9O1JVKvd3DnxNTEFZ+zKYjH0E52qVGJp&#10;a/V0gFBUT1Bhd2dEh8e61Nx8OIFOtqS4H8SX36R0vmovFj6x52WGtfaXJW3eHGOCLQUvQmMS7oPj&#10;KKPDBKsgBdroj2P2oItqZZx2NURjkwUBRjm3QZh+z9DXh/W63GVrnDYRlhfKAgI7R7FlfPF5gNMX&#10;5et52QeHtKAFh0V2k+IvAH3pi8AmWQOaDpihsBnpeGGK1ZjOpl6OMefQSaTW26lo5bJn1Geo4odU&#10;TvOTvWmsjcGaLkKcAiML5kgB+rtTS4H3na4Unw9AN14n+AH6xsQo0kN4jfEhfzPEzR0Axes/9s+6&#10;zJGJWhzWgVbvZ5REbSk7hp9T/dTTjKvyjkbfmh5QK6oN4AKzygOdfJVMRDNgQOAGkCSbUbUhZHTT&#10;heZ3mU5Lgbq/h3O0ZxMu0W2gdyV1TVh/DKT+lI8pK6Okm9FAKZ3G+DE61166vj1VHLZlBOmqxqFf&#10;2UHPIsSAaeMiY+SYkdYnABdTeKKfM+Q9g3bWBG2A4x6YXgW6enBgYgi4d5SEMOT0IB0ioHaAAaOQ&#10;EYouxo5WftbTj/HD92WU+2hr8UkRY6cIC0AwZvrhGBmHMnPXWNgM7h8aHSN7nHOOHyCjhNxR3kAo&#10;4Esf+F05qVJaASgGco5c9FWKha+awuQOT2M2eoGM0LEfdVAWoyjocAJwJzo+kJPuQJ9Hkj9R7t/3&#10;rCzE3/gbf3N6ybg+dAJpfACEGIM9dgwtGyVK7n65e/cCLngumSGDDtFZAMJ4RjsyoN+ATv+RdeNz&#10;Jxv9F2nHL/62/VytFb4B3BlzbesP+KGn2VUZABvzX8phJQvsLDJ4TtRbQEi1xHi8vzSVOSXm1LSb&#10;czSOj/DmKSs6Drv+gSJ8tGfjIvpTBYmINfqeQCmQWIDCwVTxJz2C/sYgE4QWnEXBP+vxYzqGPOCr&#10;AbEL+Yi2y45E/+DHeOfCKcPv9JIA7caLnqNRwdXmp3/Z0ki0cR36xZv1M6cxOqHZBcDHY3phTzEN&#10;nc5J4eTQP+yxIOLAVW0AhubLZtOHdLA5NYTxzdaqeeHxOUS1f3GqL97VD5DpOY6X4JhThOlw+2NV&#10;B3FY0K9msiXG0XkBHdJgzdk1JxK+9tqNthRcHz/LzPuim+h6EXx9aGvZmt4DsAUuzA/tOJvoZ43I&#10;Dj3cUOsjeY94bH1UHl/bD4tG+J3OFRigp75KJ6toofvwFd3u9GO8A0vU0KqbVEGhPefGFgTBjvfa&#10;u+q0amPgJFpfOmLBqXSXsToc61pO3/NVRdAzaL6DKGoXU3mXnkNHc+e46RaP4pPZj56ZY1P/01N9&#10;19bZd121R2MjK4K4QPMTOcf4Y9U5srHRYVn62qYmVQrIghszGWXXBQ+GDVsnZaTwB/qOpvVPDmXG&#10;GlgUPvNwr9gTOT7wM7rTpUC+tsyT3RufNq/pYU43vRSjLWjTRMkNhTg58HxtWE9B0OGvfmeXhyfx&#10;Us/TU2jn748k6xGjd6Jh71kzwVQPzCHcerQ2feekmM/T3T8mk37RZ38ZXWWAHoSRPnj/vQU07DVU&#10;8bCTx6OtrU10gbUhAwtShXvM1bjof+sEd9C7ZNldnOxUQ9+Y8b9g2uPJnSAUfsKr5oN2ZO6xgg/0&#10;rPX/Nr5FR3Zfphf2mazWHFvi0Cay8Fd/+evetx+MDj9j4lCpJmEfOJ3Tzc3Bujpr4NFs/TkF/KEd&#10;7xnrAY8rPaZfOLpsnvHDfZQEhw0dFxhpew0cO+wUjawfrM6vcBCN67+sD6eYDidDti1gmOn28bm1&#10;Cz9m19CmRy5d/u/+zt8qU5hRmSNzUsu75DHwZsLqLT/5+OMWrr0GbTR1UAWj02jX2Pdlfhx7CYSh&#10;rolR1NrUsQXDLISUwPEe1y7j1PNulFfHLpLJIXu+zMjnGXyMJoIDdJkYYGBRLSAGtNHwIpuizpqz&#10;CWgCbTMcOXT6JOiAubpkXwjoC6kdty6Doj6XA+Wfe4AoOcrJPh6bsjGsbJqN4Y8pR+gZ8+REOe72&#10;q6+L4FfC9mTlnTJ1gCZwh06MLaGyOdLhJKK6BGqZytEFUDuCeYBXjBETAj8MSVIW3boTpfm4r0lG&#10;8s233q7NFFl05uw5rfBLjmMHXqgfBjjCQOtbxGjrGy1myGIEipNQ3M9Zk/0BcOw7wVRx1ZwB4AFA&#10;+7Exio6IHJiLkgobzgkbZeci2e/jjd+++9s2ul659Ms/+qMU8UsB1i8u/fW//sfbn3L2CXZCY2uq&#10;tA/wIBAHdJyIqT0Z9+9/UYS7e/yiJw1qHWTIGE7Kb0pnNGvsOXgRbif8yaoAKgzu558VCGh91KB/&#10;FY3SDNsbiSAyg4Tzs8/uBhbPJufkeAGJjyuVtDfEscR34ndOrbs8AMRFe+M7+wrMW4bu5Zev5bS1&#10;ly2a3Gvc73/wfv2LCqETY9ka1Ne54V4ZlEjOMUAEFB8OaLS29jrQTRTy/0/VnfRsmmXrXY/IPrKJ&#10;jIw22zpNnWMP3Ei28MdgwoAxSJZAIIFAsi0QCCQPMEYeIJCQEM1nwgMEts+prMo+mozsIjIjIxv+&#10;v2vHWxJvVtTbPM9z33uvvda1rtXsfdvQzjAdEf3aa04+7J6AjI77ni5Of1sr7/8x8PsuxwIctJNq&#10;DVzrQLrxuLXZgQV9wOeBJnvgrIGnNjX99EictdWK49Qnug2Inke80hf7F1aV6R7sjv6YIyLSsuy0&#10;SOvnF0RtVcTWhL1ox7SWcGDXyA56V9eQ6eVQej0ssS4CYePjtNi/6s9z6QlCyf4kDdg5IOHclxmk&#10;R43ltYJbbWcD/giNh7YjKBCQrbB34Gz9yBA2aHfxHWkBxgPs9Mi9Rwq6jwczT1e7FryReEKQOAjj&#10;dwrVozLG1gmR8kwiRJAtI3VsVzZcmyR8ImcEgH1zXiNH6a2AH2m6dePm5McWkQ9kaUmAFkT2nJMR&#10;ZO3gi+Yt4ykhYh3c89dOl2BXCMFIf+JNlYZBO0G098HHBVpdB6VAfA/h6SatH1ltDbs+LLN+9qnA&#10;S9hLPjLGWqxfeTF8qdKABGtxIhtH5euY0DrzsGo1h0t228cRZnJwkjYqa5JjHhas2oYg3Ez/7GPj&#10;7L/Twt4aCZy1yz9Hfv19Y29l15KWXcO/JSTCK6SXLxtpKFCyjuyMHK3Zc53qqYLgYIH79+81tcsl&#10;lv4ynNep8dylD3/3++kpnFW1FXIjC+b9oCrp99mCwymsw8h5rwtQrDP9kqghH2ITxPAd5g+f+JfX&#10;I0XaX9iYsXmWIds/MlIZQPBax6Qh4HNctSSnZ68hV4J8tvJKerTjoztZ8ltJtwJJmXz+0me3t6I5&#10;I9EIGiI2spic13mRjzhYwkZbm8buk0hIo9p8EFrERMDGlrxnFfquqfJure2NfVrw74jvBLEA14Sm&#10;J8lde5EEiev4LN+06lpj5JdiCftcU8pUD3lMlHuP150GK2NOZ8iVPu6tjZEDcDqz8EPQofLqiggy&#10;smvdYCR7QELJmL3BLvKXsOyCWyNjctKdsSKgOmoQL3prXvDTe/gQ/MZBFSoqOkKW/GkC5AtH6OdP&#10;HTJmvDtwp7Gy+xP46kDQnaSdzyEbLy2ZOLLdmOEkDvNBVd+vO+VZAGx9YKcZC/yWPK1yBUPFCcZr&#10;jdm/YITtO3UO/zCmxNg1Dm6o/izwTjfoqoSi1nq2KAkleWZ+q9zmW54PX/k/XEdSDlfg87zHQVhv&#10;lrzmz+G4U6zth7d/VQJC9RV2SozBZWPxs8cCmYw2O7iouijJhnwvmG/8h5if++riEqAhtcbCp8DG&#10;/d59VVEFW+Z/uGfrmy7AjR9KlpKHhOxVh0qkGngL/+frUcEy0uzwNTwSDkmSjP+kDwJWnMf9pnfm&#10;0fwXNPc9DU1uaV3zSjtmq/wiHZPwZk94DF8haGS79No4rSvcFZjgCg6oUSUjq1XgmvPa83rN+p8k&#10;mkAEprXW9Lz/dePZK1/AV17YMvkcPyJR6MCybK33sPPZQeM6rc6nomk9ndTK1nE1VS7vx5Xwlbvt&#10;CXOIHt9L//k589+5Dw1DEvmsef5Ve26v8gtskP3N3rue8Rk0mUrA0gv67xRmQaMEoiIRPJ3tejdZ&#10;9I/tzFaa+Px+larrt+sOauzb/5k9wECyJ9/PPv2i6+g8yJc2B1gieWc98GE+kl88yWf21HqF28Zu&#10;fPSKLGAv36OwdGyJz8y3lpiAG/Bfslyip0tPxmxA0p7SWSZ4YCz4gD3DK16lE1/n5+gbDtNbibxx&#10;KE4Yd/+ai8SIuOny//Rf/8e/Am7VJzdVQh9J7c1usw8kOOAtWLtW5cQGWqAkCuYgf67tDpHxecBk&#10;QhQC4CGPHKTFXak65eOoBtoBFOGajMkBGA7u27KqQMbR/5SO8CkGARKkLBzj0bKxEnkTlKXlwJyK&#10;BNCAMSdNQMBMFcrYRPtAUcT9ZQ7YWD2rZMS4+8u4et+DnDkC7tCC23du9pDoj1btYowCSnsInCw0&#10;w9bm0CmIA74cPfLAIZg7EDT3ZZkbj0VjwHreZZBk7CmPL04deL2SEqrumIfWNt8pMUV7qRaF3/zp&#10;n25OD+xra92sn2BlGTE9jcmU0fkccggctHtYI05dtUOUL6iwkdgmYEA9ZWk1OHnBpUCaQb3cQSAA&#10;hMPZ5vQCUyRYEE8h7Q/5Qw/xtlflVkHM3/lbf2vj9wBjwb8q5I2b16fwAIheCISXcWvdzI0c7YX8&#10;6ssOusnYs805PzJcxjaDW2tCwZiT7FaNS5YcJEMGLvZkWferb3QgSwffRJsCENnQcwqhOXz58N6l&#10;B1VOrYG9aDbSyqJ/2gO/v2sMWiA+v3tv+jl9nDpFnQAAQABJREFUbv6rYLZGI9pkF5HStqVnWTLg&#10;0WMH09xNXtrh2quZYdN1MgXIT34oWEvfyPdke5458v7g83Oqrb8MqvYQ9vFC63i9AIpTVi2gnwBi&#10;6FwVDkdnM6p0EiZO4qQf2lE9LPVJ+vldusUGLtqE2SwCssA34FoWKx2h7wB1p0HtnqqfHfiRfag0&#10;SaRw7IDJQT2Z8HSIzxPwcAAD5XSeYQry2H/f+kwY0mdBmPvSf87G17JyyYdDRbXYP4esSgds6W8b&#10;5fqka57DThxoJGlCHrPlxv1KNquyK+t8OQbnOpz/8CT9Adbu0aBGvMxJq4PgE/jTH4DNOazd1rpN&#10;riqGv2wv45UqtgfkkXFoVMCbrrFjCKYFVoCpgrhugV4HzAhWF16w5ijxOfN+X1DVXJ3kKTl0//79&#10;dLZkzG/ejwA5lCfP0xfZyRhP/ukHxwUjErPYajIE8MZDP2DdMtLZMAwaUQ0nkQm6JogchvY+RGeO&#10;s8+aGzucU8jJslEOUYuw9fq2atqXjRFuqgKe9isZ/4it63TvVdiam83egjvESGskGdMPpPskzJxI&#10;3H60CJRBr0LVGATTb4UZc8TZNYfqeZKpbdeuTamAuLs3L7P1UWSoQwLK0rNn+mXc7uFwD9U99xTA&#10;CSJHSiPIxnqjwNgPSM+dTrLlaJGLjz75Q8SzFvf0BhEWICAa5E/PHSih6mEP6knMZBf5p0YzzHBf&#10;foNz32myyebovD26Vzq46c78gkCfXxNEGPfaxRqXZ/lZQzLt19krfLcn1xqt8lOALFGzBFvrg8zx&#10;MY+QzuQPVxE33QKu0RSzATZlDnxlf2tNyOwEYuaQzvc++4fpgXXx3mlWYCMInO70kgcaO2affvMV&#10;fI/3GiNMmp13fwlFRBsDQXjIFAZ5j9ZDRJWOmi+987P1m79rTsbsb/QB/yBH/oi9kT+MOW1x6XXv&#10;4+esKZ6AN9B9vimx7brTcddAiHs//+Z9R8+7atfk63TRsJWNo/vah/bHfbjmhe/kK4z/ajiz56X1&#10;s+DSWuE2ggfrIijqJsMBQYT5kLs5w93K72v7JRNYT8bWRBLZ66qz/KKACdnXEixBCc9gCP0U2FtP&#10;68aHmMfx/TDQa5J75hpW5p9akeH2OfiJjz9Buc+zxZH+1geZFZQLVh+VyLx7rwfSlxC90l5pgWED&#10;aq/puyOabOCrkgYqbN6nIgx/jY8vJGOP5rE2fDV/7+AvPtje1iUhsnnYBqon/+QGb7rNbJOOqAbh&#10;HdbeeuJ33gAPnrS2/CJ7XVtnfxN4XolPSbCQraQnrF6isA/x0d/EjR7jha27tcEBjt6c9jT8QzCE&#10;fyzAaF++x/zQ5eM/8l39TO9fjj+fvYsnwQGrrOuCs+SrG8y1BCQ6oejm8U0nGN8pxekIsv7/C8Sb&#10;5+wme3Pi6Wbc/SQlyIMzUAyZfJvTsDxBmrdxroIWFxS0kRu7ZUeKAvwm+7J/TZJKkIpLquwYt0fu&#10;/FjgK1hfEichjy+ytUCjy6/ld61/z67JVtmAL8ExzrkEQ5+ZTZh3n4Xh1oWO0jvjtA7WCD6yJYm8&#10;Pja9x8nYn/vCHwcG3rp9fdeXpFIB86xWrb3Wg/08Lig/fvF0DCyBkF5KXLATHVy9dTo139qjOsjV&#10;/M0J3+Px6TG+w/+TIXuCx3CEXM4jUuLbyXbyacwneKaTJ3lEH81XF4ktTa5//8H98Sr8VEDKbvAP&#10;k15VMvk+V2AokX35f/2n/9mvr7RZ9uuecE9AhAAUbLbzBmU8joljI3T7ZDgEgqNwy9LnIGUSOCkK&#10;asDAGoguc5kwBAyypQyF4lkYWQqGKqPRsvd+ABTp6D0Wd73nDXqG2jh8jrKT7hxNnwPqTvcCDLt/&#10;xio745qCCgsF1J1eJ9t1gFLZ1vNsHq2sbz+So5KBm8MoZKHOvoUDkm+3xw0QIVQCkE87iELmk+Kp&#10;mvzSgr3acaLXIvBa7vYckGS2B+81p7WMBqSyJzJIMlQbf397XOuQRVqbUmOy8VGWQXnVnDzrKtEv&#10;cyFLyZlcv3mr115YVt6JjQPGlGMZv8YB1BLCwE4bjoV3mo/2ovsFaIzgTs9SAUAf/vXvLn308Ucz&#10;FmvB4EeOZzBtVE65bMoXGMmIvVXVCfjKlso0Ic3fRFIdvjJg7fN/4y/+4tJf/M2/3HqprslQ/KaH&#10;ba6FqNHoEdZSKmsAazg2D7p23O93j3o4Z9d2KpT1AHCM8zi0QL814MiAhwqhuagQCRxl+ADM1dd7&#10;xk76Y/+TDDrZOiDD/ih7iR5HuBBIhFEbp8rlvYc9s6MN198lJ1U2Oq9qBHg8C0r2R6XR38lNQP1G&#10;D7Qmn4tj1m0AtFcQIXYy0JcPHCF/spj0G+h4fhWgYiNaZ1DvFyJJ5rHnD5WtBl5XAgnVWmAIFFQa&#10;B3Su3jrJjP0UGZmN0q3GKWGgpUxQw3l9801glWMEfk6qPJkp+ncIIEcheOHgumXrfNoLODhj+fij&#10;3+91PeIWl1NekJcsle9zl8nqBHB0RpsBuZ7qbw4hMhKlmgxbhuk9xyLTtXt3HXC8B7E/qzT06+Rk&#10;rNIyDSvgPwkI9urBsfQGftBVNoIw0c9lulsDxH8HGLEzckoWw7Hea45wht6SGQIOuNcuE95pndWy&#10;kdKFbyr/jyNPd5asod9zdgG3jgCPiHByrMomciNAkdQw/0eRWvhlrY3BdqWbBQkCBfZv7w4dfhC5&#10;cXiNe9Glt7PLN+3Tyn5hFYczMh3+tezpYIQ2HaQjsugcgUwkjOAI6NjFscySMiofT7sGIg5/kC/4&#10;KCiGl3P9rtG6kDmc5zg5rIPnpx1HlfXbZOPLPTka+og4eK91sAZk+q/+1b8u6dFJtI1xOpcsHfhx&#10;EhIC6vNIES3Fv9JLDq97bm+oCnW2IBBj5zuBuGtqwTEX68jJ+xLcs0dVbZjNd0mYGNOTnLq1nB4V&#10;8MJJyvT0SbbXuCSTjBtevB6mv/qaFpVLOziGcxZc8BECbIEAuVzLwf4QhgokEUItUoLtH1pHNmle&#10;e1RBWIRUqx5KQM75tt6qCW93WAPb/aKkkFbGn5Njogv3ry5owziRUb54hL41tw5ILcIvcHAPnRTa&#10;mY9DL8iq6vBDczF3foecBJnWxdieNAddFOQBorrsdIwtzP8k/9B/MtQOCXPpPnwZOe79CIYgdJ0V&#10;YepOPmYLWvm614utJ4KywKBARgKSrFdh7HqSLKv+917zI3Brzf7gNLsdoc0/GCf5I5x0QeZ+cm8+&#10;eIgx6SqRqDVu/tQ6CaJwEVVf/kbwDm98/iIIIA+BZFOHyskHtziBABlr+6Yb9A3G4ELIIPtXbXEv&#10;49INoSryeuNB/PydDrB51WfzR5bd95V8CJy1z0pizT4qQc+T/J7E0Zm/gPbwH7xJRwdMs0dS0s1a&#10;OK1Yi6m5NuJVDPAounuq2FoZVbfONgQ6xz/a6tJNGt8JjnxeFcTJsO6BpONHtrrgNAgncorDwVoE&#10;XxIGIdaan1iWCLHP/vip5+NIVdXjAne/CNOyuQV7yVDixHgEbHidLiNzcqK0k8A9iuXwMi1uyRIq&#10;JesLnoSXkCls2dyGhfDxVJANhk3tKzksCAjntC/yf2zQ+ku+k+tdttfcCE3gL2B7VGeHZBgMwT9h&#10;qvVr+WYrfuD3bWMhQzLxeX5cQG+PIm/H/9NPyTCvWRcBgkdymI/KPvyEG5KDTezYWO97I6yRaBQU&#10;OpyGPgmg6XMvTyar0MD57IA+4uECYPIjb3rbJTPuk7zj+3zxN5KS+OAOs0mXBCDGNJmn8wmp9akF&#10;9nsdQK7JxnkISYpk3ZjoiGtajysXift+51dxTM/zU1Vda3OfB9W7R7qMd5Cm++KyrvEkP5pJJJPW&#10;yLgb507JTXaSEGymH7puv8cvVMgORp6D4xxsB5dmk12Aj/r+MT2WEFJVx8MqzHQv3Ju8JAvYtcW5&#10;mn1cvdap+L3OP8Gnn+tagGHiFfPmY9gLf3fG1BiaB74l4B2f6fPbkhEGTn+yb/7POHzmctega3iC&#10;BInHRtiziZvp3NCBNf1Op/FjUqcn7MD94XiCuHT5X/yTf/grAFF9mSB7o/5p5MHCEATnBHi0dKwX&#10;u79RRpkfN5ON2LPZAq/1xDYwN6dkI0y9F8E/xMPiBGIN4qLVSHBFAMe5csJlQhhZFzAGgA2MROwj&#10;6P0OdCnynHdGZXEIiKP099PXrwKXQ5ad7XoCJ4SLawL+jWTH+TM+lSaC1ApBSR7VZiY4BFgeuNwl&#10;dy+O3ImNXwVcKkqHQDzN2F4Z+FB+WSHKsGC1uaz1qjlSdsGJ+asEjpA9C/zspzN/mee13jUmJER7&#10;yhxXTlR/rX0Ir9eG4NAC4Hm3oAA4OF3wJUbZHh5O3Fz0nR9HYg/ceQaVEyLJ8HYKI/j78Pcf9gy1&#10;jxqvNrxkngxnSAEFcAROMmEUmVECpmWcur49KBT56/Z2fForGMUkh7/8879Y4OCUJTpig+W777e/&#10;rUwGBQYsA7UM24M5aeUyJ732tGrRj9uoqcqm6tOerNZOwEZh6YLx2ze441aTj4ASSXassMzQlVcc&#10;5hB4dR+BUva+tbOfQMYdQfRMPPOU6dihJIG0Kpj9bJybqisdX0YlowGijIfz25HjkXQPaZYFQ4aB&#10;sjX/JfJBJtZSxvGrKhNPn2SwrTlScypcZWsCRHPW7hYmpmeIb/eZLGSaIp/ZE7K2PVfWpv/YBsfS&#10;j83BEcyBT7VE96erb74Z+UzenO5XXzuWvI3DEQPrzybYukqhoBtIcqC+2MXWOnk72ZQN/OHD3424&#10;cvocIvDSomNfoYqAAEHAxjlIEqhkPGn9AJYky3lMBXwNfNKXk5DJbtNjukJkiKHN9hwNmbFd2HOI&#10;ohUH8Kelscskew/HPg9gZ4tgVwXQz4KcbrM5LVPWNU9gdrLROxo+oo4ALHm09S2ojTyMvIc1nuWI&#10;TJqr9d/eoU7E0llwHgR/srVOQHRABZnJWgpWviv5op0P2EuOIFJskA7SDo7FAUfkm8aUWfsy3LnX&#10;vAW3kc4Gb+/nnbdvz9bO/RG68LExC7ZkgL0XFtIdMkG8JCz2kFavw8X+GQfslqjw7LXHtVWbF6dN&#10;BkjalLprsClZPDp2iPKpeMBva+QkOHJifxwvezM3LVCe3UWXr9fO2C0v/fVffbj9v3Qe1iEZKo8/&#10;NQaEHA44UMe1j90koQQk244QW3+HQLB/SSF6IwGjgmFsglhjQvDZh744uqPa6bEgxudUPk6eHrs/&#10;3zZ7lkDpGmyfjHy3t2NY28/2wNoXqVokENEaaa7Ts5IoWgB9uf/XzUkiT6vn/FL3ZYsOJkFSrD+d&#10;dLiSQABhvVZl3jwEkzvQiOwbo/WAiU49lsy4/+DeyJ3s96pvvQ8u8auPIsDkZj4c+SGHbDyd7XUB&#10;t68TrIUV6RpCwuZ8Bx7BzfSDv6ZPvuaXWxN6SHa6N2DZsu/8Tnh3klb5/+QpiFDB78rDtm44W3Z/&#10;zzbVhtb/Gk+vdx021kR3L0EQHDBv97DW7HPtk9ZMEjNZmw99cJ1hZ2O1PqoJqowCQhn3prR5I89d&#10;cjipM0IXztP2JAsY/pjs6Bq6W+gOMoqLwCv3mj4++/zNtmQYD/KqM4VtqMzxR2xMsKMq+3IJbwpi&#10;v7MHIOMcEhxIIm5h35l1ND/+nJxxIR0hP1QJuLB9AYFgkT4IKE+wpBMmP0TW6RndlrzbvsGubbLG&#10;Y41hGrnB37Wuxwu09Qtc2T3/J9kD+5vwsBFuuD8dg0nuZd0vEux0yL4pAQ8bYh+nyv/yHkKOS90K&#10;r/jL+/cf9kicewvY8DP4o6MGTlggz53U9g7vdPDATEkQFQxzJh82zSbh/07e7D1ryU3uAn/P0TNe&#10;Wz1cR+LM2g5Lkr+2OEWB+cnkfHT7VLne8bDvxvW72p7xLS18eAUMk+DUErikU/ooOSiZw44FfLAM&#10;h8Szxk/hUdfCP510/nrjPFh2DsijJzDav3O40LFza3Wx/oi56ugS/+mS65oXTmEvoe0B1pEc4Zt1&#10;O/4R5h3MsO7wfwGvvVddj96wYTJknzid67GjqwXI7GKvs4Ne48fhF5/l9FW2cJHQJHs2wkYlY0/Q&#10;IUGslVBywsp2DfMN957+fIonCXp/XyAZduAMLF+gZv7WW/ee4F2iF/4uVmg8F8mJi8CdXMmZbtON&#10;2WGyulUiWYXtlbY/+HJ/7a0/PdV5Yc95B8mky192IJqfu2WfLWmXTFSXnfx+MzzGtcQDdIU/1/W3&#10;zr/0CD7yv2zVfcnN+E1m/jffTv7sUvcZXca3zN692C385Ke7Qf+LizR2W1f4YZ0+D+PPviTDl+RM&#10;tu4hOMWbyMp7W/JLl//Lf/jv/KoH19XdgJBu7CGjDrtIuUL2C8VyxCtQQd6QP07lYdGr8i0SyOjX&#10;n9/NKOF66hus7MyFsxAEvfqMsDBqmSWATwI7lTJhChC013CsyBMg5BQRP2KwGI7AZTDk4HcTA4KE&#10;4V6ygLIrgg6lSs4CCLmGJacEKhcI0h7e3UOPASxH7BAHrXXAAyl/++13Unabgut57+tRjsKJSu4H&#10;9Cmu038c7W+B/WeBZKIInrL7olCO21dCZZjID0Io8FCp1FKlP9gDlTk/2Q5klAPkxLVhcvbX2ivy&#10;wZ/9aZ/7piN0T/seoPrlx3OiEQNHzOdMW1QHmJi7VoU5SmPrOhTUEbyO8yUfyigrdSpGrUqve9Yb&#10;EOvlS681ZmvMgQFewTtAA35373UMbITu/Xffu/RupNTv1lWJ/c2IGGWzCVjm4FRfBewFlzQuffKz&#10;+6ni/Pgk0hyAcQyCZYe8/FLlCRFyby1H3xfUcYrWf44QyLRmqmkIEmN8PaPQDvlzwa5Mq1Y1ey9+&#10;fBrAtXaMh25oz6SHj7sneQIgBkInzY/TAVCqMZ4dA3SBh5ZFe0rIy5quQtanm8YcgzYWBzMscLH2&#10;OWeBDQdj7CM/5l5yy1H+gqe+JetIRD8DD4ApBQWsZeyBKxLOETiUgeNjFanLyK0KsMqO3vwva1/R&#10;css22JGDMASBb5RRQjTInG4BBImO3jjg5kQQlbs9eJ1ey7jDAQEBAJLBt/6HWHf9bk4/PbcJmT5I&#10;onXK/tay/rsXJ9K/3tt0kmcOoGuN9IUVKiOn9zybat2Na2SxBdZSivA2ioC/Knfgv/bn7ISsBWuO&#10;8xXMaN9Akq0hkkIfth79H/nSRxjyKCdt07T5cIZLWLVexiXjTl+A5xS3Njr7Fa+lh054BP5A9uvI&#10;OgcioECEeC+YNeLT+tAvSZGWPPkQb07mxs1Lr9XCh0Rpi9F+NxDvGggB0kCvYJNr+xJYBFgDcHZk&#10;vCpIw1S6l16yndNOU5dD60h3yc9YJFo4KPqvKnG1OVhf8nBpOOBnAdyIaNeEVV4jPAcNrJMi+cB/&#10;yQvkyfVU7LVAIgeeY2Mdvi6h5ShksiNDmWoHdQjmBS0ymmtdf4aVSDbnB08kq1SXBYhIE70QpLuv&#10;9Ve5OG24gvBTCYNJS+ixabrcWswfRaThmoB/VZXkcqX1eFiwJOtq3uSmTcVU+TnJJHI0Z89gPLZR&#10;i21k8rS/Hnl8035h2VzZVesB9x1V7sujTWCSsZOfJAf8MCZtxy+E6S3ndMz69NHNie/aHrVsmf7R&#10;dQmAVfMiXF+WIHA9eHsqiSdJI3hRGVFZpbL2OpI7nVTRsV5L8gCJ/s5XqATAe7pl7Ptq3Kls9yOz&#10;9Nd//eFx+5zNRzAp4agDx35jmX2E3bgRPGT/mxIe1ltFFDkmT21o7i+RSL/YMqw0F3LXcmudfAbx&#10;Y38Lpntd1luXgmrKH/1/17ySnyRDQSub5e/M4lzxJH2QbNl08nAjGIpII7Vwfa1M2djrb2iHTRbN&#10;1fjgOWzkryQokXqkDBFDZvkDOob38JeuzV58PZcdjSD3/gVsgrX+xhaXvU8XnTDoM4IlJHl7Mbs/&#10;HT2Yn96k62QKi7X1C04EYh6szZ9feb322pvtd+01nAVWOKjLISZ4yxKTfUZSVeIYIR2pTyZd+siq&#10;z1hnr8Fy+OyV007s5MeDTS+2r2kJtO4vaPMez2O1lQIHsYfN4zZwrY8++Wyf46dIZHumW0eYTt9w&#10;JL4T9o/rbHy1XYZ9ElLs4SSwwAf/my2XcMfDJMjv3WvfaTrMLqw325WEkDjnh8icHia09D+f2lrR&#10;A3NzWvjTZP6HTz6ZXrUE46gP41/8/1vJ01o9ig99HR8UQNkLfXHggwPHYMbGVesjHUCq8SOPdGhg&#10;W4fpWPO0rsZqPE3FhOJfgg7j69FT+bFX+4eTqQTRIZwQ58N/4J+1gctsYo94SY4qv/SQnKy7eyw5&#10;1vytv3HB86a0a/IT8Fhi6kZ8V2s5HYGpfC5DgqmCm9xmn/GMM8kugdWRsbZnnNH48EoY4nAP8jUX&#10;+kEu9tou2GAjcQoJJkUGPEay/rm6bl4oQOLN2dq2XFWVY384m86P+Y4Gz6+SFSw2sBMgZ6PdT2Hk&#10;7aprOiVgjPtrYXRYjvV6taQ9X3H/7v300QFgxz45NT/rNuBvrsXndDix761rYzUunVD0FVbpvHIm&#10;A4Xmoy+CqIbR2M4+NcWsaxVRDg/A39jSwfX58dbCGsEw1fVVO8NTyQwt9vDGQYrwTOcGngQv6H/L&#10;V2BaZZbU/vG//2//iuBxfhZWRoVjQWwcfuFvBuhviJFSJ0ACYhw2QPVZRBgQaKdCECicbIggjNA5&#10;jm1K7LMIOGNagNCsBXSchowmIqpsbFM6cFhptmvTd46BY7ZwDGfZ4wRjkRkCIOhCUxJOmiM1SQZg&#10;kV3Ld46ZMllY7UeU5qtnc3HPr3LUMhsynm8GFKowBDxS0FgAn6oZgi+LCrxeakyCSvM1L8CLvABU&#10;LR++c3aCDWTUSUIjwF0H8Fl4CgR8gMsUvfm6vzWZcvfak+ZJfn/v7//9DOeXS3/46KMWuj1ygfWP&#10;Pzi2uix866nCZF7AXlYbMN+vGorcyex+G+FYUJ3DOOPNgTUfoOFe2o2su+AZICHDyKp5OYyFUTJ6&#10;80e6VYy+raXxg/c+2MOx79YSBTjozOtXayvquoAduDhp7NWcpBbTK1Uvls1obmS/TGeyAHIAU8C2&#10;1snG42/bB2OuOWHEYCc0Aflkb4+V1qAna2X0YPBbAeLVBfccB4KBGKwVQVUqpUKcBXVItYDm4541&#10;0/QnG1khD/q23kgSHb15s0M5rGn3csLY1RzHqjGNR4ua9bPWghTZSP3w05cAgn4jLcBZFVEr3Wsj&#10;zohELUEFGwIj8l9mD+lL9gIEAKythiEMJENJTuWHKhGA+XLy4dwRXvqjb/ubb1QrOfjjOFWyBAII&#10;l6wguwfU1gYwncCryXeThjG9Zd/kgfQ933qvlWjENjIMrLsvYqbtC4gvy5sNk9H36ZwTMjkEgDSc&#10;IHTyGxDL+gKoJxs3gF67VYsBd9y3WLE5wI+SQOmHyjJsgkfuTy9fyjYRgRebk3lYY9d3XZiBdMt6&#10;L0Dvc9bjq4cPtm8MQLoW3XKghNnv1LjmbR21wtbPEFBzwCeQRdJdW1Kn4Q1Yt6E9p4JU0y/XMw7V&#10;cOiFEPibRBQiaP+j9yEcHAU7mb3M+TusIttqXrCLvGBuyLt5wQbO2tqqWrEf99Ja9EuHjhjTNnsn&#10;Q9lmm6pVYokeSXy11qAu2XvZOYp7yLtKXGZwdCK5+IB1mB6Hj3SbE/EmpO5h+mcOX+fobUJnHzAV&#10;0YT/MrIq6PAfKf/p6eMF2/D91Q7UMWZYbt0lxFRAVE/Z/ZNke7+gyudUJN96sy6HxgmDvR/+7zk+&#10;fcYBQ01nDk+gczEO7enspttM/8hYW55xf373szC25E4yFHSat3Y/B784xVUA/zD/pcVOUgcx0zpt&#10;DNbfCcKIHtKOjD+fjsNZ0leB1zqOZEomPvyqfcLNhRN3fYk5WWEEF1Hho7SOL4mYD4CR2jwF+DCX&#10;zale72Tl5vB9OCKokpjbIVAlUCQPEbwlOtIPv9NzPnLEOL1DRpH7dStcZl+SLBctV3RBZeP4H1i8&#10;9e4zHgGh8+StKk4+I9l4//691pOPCHszGnql0qe1F6bwWSnQ5M6G2D/CYkxs+XL3h92Jrb8hewWK&#10;rSuf43NLxvbHVVVKrtB/12ef1g12NZTppwWWAJh/eabPiKU1dL8oc/dJCcLni73utoHQldlDOEw2&#10;9I+Nk78Ahv8MjbvjuY8x+o3N0F3Ay6bh08miC34FyNrAT1WXj1eB97v1n8+iX5FU9pGQNxc6242H&#10;Vz4D/NgRO5UEn0/B0QisUZnrko3JFYGWEJAs62Nr4YcpAlIValn/8aMqGcaNA8FJ9gAnyIlO8Pmu&#10;LYlsjyouM1/UPQRLyDjZ81+2iVhrHTRflrhgZ29VrfjDRx/v8wJvQZQkpQBg+N89JWYIUQJWK+Ue&#10;7N28BPSvWIPwj20LtBFde5M9f5EfFEDSOzYrscHPuTbfTXdtQ1DVXbI3wbkWXzm96T2wiw9+8MCD&#10;vUv89zsblDR72tx18/C1OpfwNLijbZOc2CaZGrx78Snuj2+NH1mbGL3XhsXZCL9CnvaYP/vk9GQ6&#10;2Vq4Lo4pSIXB9kWuVTD52OZDziF+a8XPtQZxDEEt2bJPWzbg4wLS5Hr2uU68hwO29l0qFTvbf+il&#10;Di4B355V2mfYIq7hBPTHzVtnir/xMZJZ+IVHa1kP7ZrmS/7n62Ad/yZxTKcEzORE1605hRS44h34&#10;L/3HTQE2Dkm/2KE1xy3pL/0jEdgogT85dF02Km7gk1QJbVWQOG4hWsf4Vfpvv7pHUeB1eO6nJRDw&#10;cno72+yeroerSUJpMZ59xF08WkYypJXdfI1fN5nEu/VQrccnYMOqnl2TDYs/4LAg0sTO+qfHTUZA&#10;dk4CLSZIdvSBXbFrNgND4d9ipsbpjIBVpJvv6WQ69s2fwLnL/+1/9O/+yonI3luIBWQhIYC+0t8p&#10;EgVRFUMoKLwypgU/CnwyivazuZEDD0S9Ftxx8ZzIibhl8znus/maI2G88niLvAvokCBKYv/WmcDp&#10;m+U4OHETBLBAUgZ9Gya7zpxTgqX4FkM2mWLIyC7b0HtkFxiT9yJPANJ+AMeYUzJBD1BFGO/d/XyO&#10;GHlAqimS8UwhE7BFk0lnMAxikXVAamwUG8mSxUYk0ti9T0n6BGvGjlBFUvrHmMyPo7d4U4rkIuvC&#10;OaomIG4+4+v7sp0I2t/9e3+vTPytS//6r/6qEwo/zUqVl3v4+BQHmUW+Moiu+1Jr24I1DpsxA6wC&#10;xC8LSpEiIHcCsp5/ESkDdmQGYDgvgKrlENG5UZRPL3Y0+1qWzvPJTmb/8toif855vfvunTkt+nA3&#10;WTqgg7N3IITrI0cO+7gReGyjejqhn59MjdsXB4Oo6DEWFG7NA3mO3B63h988nLMHQpyVYGFA2Boi&#10;UYKvNx2fXkbpuF1mSO59PuP27EBVLmt7Of34qWd1CIadFvnlwzZX54T+5E/+dHvcZHzu33swQ1VF&#10;kC10c7pOV1uuDB3hsCH2EDjE6dtOEL0IQIwHqCEZAApYvNnntbC63PMBiEotHQNWy4yn74hH6jHn&#10;oxKOHHBWvyZLz1ETIAEaegZMvcav0M1H9XKTGwCm4zJL7Jzs6ZT2DkHuAvsUjINEPskxz9K8AtOu&#10;v9MaOYnk7MhboPN8IMwZcloOKFllqWsIYiQ7rJ3KolNmgfDJAPZRmtwA3etyL3DUkjQSIsapjVZg&#10;5W1rY2BrBeHa8ThSx3q/9/77yzC7P1CTRT57fGQXEdmGnz0IaNxHRXD376J0G0ZIJqmQjIDmiAzS&#10;38gLwd1CdSGE5inZ5Qg4aeOac4qE+Rm2qdT95jcf9NlaoXISp5r0JLLdAU0IeJr3fRm7JUFSlJu3&#10;bke2eoh7FbYHVUlVAGCbRAuSYYzs7Hqt6asIdh+BioBXYocDQkN9rZrSmDkDJJberQrA8Vj3dHrB&#10;TXKlc8aMAHitN/brWXPX5YSsjZ9VDlQk2KXEnOBlRKj3IDkP2U9zJd/jN2SXnznZHDPZw2Akw/3p&#10;6IvP54Q4yZwPMmQ/iGEg/ci6IJU9mifyqu30m5JDnC877o9dJzsp4EGO4CW5Se65jgNO4OfBgkPq&#10;vT586zNXaxd2fYnDh1UBESRJACd0qsTSJ+1mgrPXSjza98ZHSVacgLdxygInn48//aggTDtkgU3z&#10;pHO+Xu4ab1WNvREZRQBho2DL8+HoB5k6jW4n4rWEfodh32fLs9V+bhFnyx4poaXNmqjSIUEj4gum&#10;zoFLfCDb4ae/ksDJ7tmTNaSzEhqw20FWqvgtxnTe89l+6Tqy0Hwu3+k/WkX+su3aqSURFyyk+9p4&#10;kBgVzYetCx+fOmUjZcL7yT5QwZpAwxUlC7x+Ho3i6mxaskFAlIwLJKwb/0cx+WtfMMEaSERZb3JZ&#10;UJxoKqHuvsuY59MQMa/TDcliXMXx31vn/k62I4Y+Gq4gU+ZjXPgAfIZV1lnVGReylq6zfTPm2Jvp&#10;vnu4bp+czCTfyHsE1jzMt/EKEMxRkui0+2mPEwj3psYvKGVTyHbT3HhVZYyLPe0a/c5OjRl2ddn8&#10;VIEaX97Xc6vwVGnrdz6XXPl3/GN7MuMt5MInCXbmG7NB/g9xPQHqqQK5njngLzCeT/GzQBAmWzn+&#10;RFeVDBoecyNsYoeC+bv37o3wv1XnD7tig5IN5GGv2nxDOkz/tsL9TPa3b/Ys2fZc42IwS1By6/bt&#10;7S03D3b2RrYtIW4uH3/00TmpsJ8lR+AFbLGYHp7Nx9I/hNhrAj24smfJJUfck17bOgEnHU9vvpKq&#10;Cb91OB0kEvtB0nzLlXzyArZ+n+yShTXi/wU6S6zC0+lmf08npj+9huPyL/TemuMtlIls/HHt3tkB&#10;+yNnfpglqD4i8X5eoNgFYbtnenlgNX0WjJ9kqzU+9oczSBTTM/LREbBqJRvqevyKqp51S2SrMsFK&#10;c3e4k+BMMKKqgxuoBEviwzlril+wC+uK/7N7/opcl3Dqd5/nU1zfeKwru/J4Kj/j32f/Wr6iOfem&#10;YetJkhSwEVafpnXkwtdI1owj93Z8w5y0jd7Kj+KLdGB62xh1oeE6eALcVQzhV+mzr2FtuiXhcSXf&#10;oJ3ZvKytdaWL1k3S3zoZLzzqhXU0davhH2xawjQdtaaw2ef4EIlzOsOHspn5xe6lK4JtSxAsSUVK&#10;7seH5eN8/7I2e/qn3Vs7vuQYH2XNpn//7D//937l0DiXlQpTKkqNpGmv4li6qvEmwss5RcfH13+c&#10;41XGFoHSLFkagZILcyACPy0aFomy9m0/U2AkdES7wXPqtJ1yDqx6XauYNrW9p8UBHJRoEXfGSvhT&#10;RAvbhG0mXTRaoCQb8OB+JzxGFAaOwKH/9JEjLAAaYSMr93AQgHs/bF4Ww96JLz77rHs/NwflVKUL&#10;B0NZOSMtOr44O9cC3C9R8BZxP7dgAO12J4IJ3r6vxKn1AXlh6JRQhhqguylAtdgMcAQ8AzBmI2cA&#10;2qqAgMog4Nea+f4Hv7n03gcfdGDIJ2W1PtlavPBcRj7HgIjn9K8UTARkU/+yeuSr/VG1SBCyHvrk&#10;ATiYGKMFpIxVy5k2IKeGIgUqfYgTAoDEq6aRFXJy6+btkQKB7l//1e9S6ILo1o0z1aJ2+/aRRUsx&#10;BWYAgOPGjdvJLENJsYG68TEuDmXBWwLdqVb9bt8ZI+YAEeYHD9r7MzAItFsLygw8zf/bMt+M4pVX&#10;r3ZAiwMz+nyLDFNVxuTCHJms/13QpeXjx94AWjmYe+mPdt733383ULiZnCJc/Y274WCU9RG112tL&#10;se8GiaKHSAh90IqrHfBxAZNMmETENx3qwxAZLz3xOYeZ2Gvj0BqZtNfSNbKbTBrLSDWd6r6CVsDK&#10;0N8M/OiHQEEbDBuagynDg0yZ43cZ/KNHgiWBhnabZp/usUWtzYLxQ8TKsOUoARXdFrQDYI7+1yrD&#10;7ECQhtQ4IlkGk11L5vhCiLvFHIuqwJx+ONCzQpJ5VeXWiK2qfGrrGEY3HkSErVgzY/a1FsYSG+yM&#10;DnC82op/ahPwg/t3qyhW0e96f+Mv/mZrq9UIGZVQKGgLwBGlBVXI6DNC75rslTM2J7LZmrQWjlSH&#10;MeZr3fWQ2+ch6cFBcATs7QfBVtfjeGSiH33z3fbRwD5O8IvP7+6ZQvYycrzsHO5dv+7BsIJrp5O2&#10;Z6LPcmZ//ue/XeWE/n32+efZhOOTT2undYAPwNupkgI75MLeLLqq35/9uQ7NsCld+wo85nh+TVZ0&#10;M0G0NkeuyA578l3gi3w68ddJqgjssrXhAN1q4NQkuXBAyabfPT/QGE8S4PH2BDiy3zW9BzE33321&#10;pvT8tMNPMSZHbWZvvnEet0B/YTG9Y7eHRCOuZ/3I3zqSIyKwjgg4lu4lpnQdmT17qgXE9FuyzX3Z&#10;AttY4CYIS89P0qNEYK2Y12+1hyw7+i4c/K6Ak08jSrpGd2XFBU/2LHL2fCHbkbTiB7f/rMDw8y+0&#10;fvEZgnlJIkGDfTpVosII1YNzXwkToz7+73HZdtrJ5yJU7o+s+1K5sz7aNq0/hy2wlSlWWVglMR22&#10;3hZpRCP95TtknJckrQ16E+qWnqVoTMaxSg9dT394BAkfsqITw6/Z+ZE/guQAgQuSR/6zq/RCy49H&#10;f5Af/DUGhJguINjfdvqlL4+DkVx0DevBF7M1WM1uPCj5JBCSRu/hf8iCffqujYpu+QzjUEmBnfTR&#10;euEXiKu1p5fkBguW9AhDT4skG8hrNJYFpX1fEqKxSiYit2R5sIivFQBZl+473W9c7pdOI8uSHwK2&#10;BVfpJyJ19OaMbcFVXobPPwli5C+f1DVWhQtP4KlxCxpgk6UXLCLYAhZkHZcSmEmswW+r6DtZXkkf&#10;rJs9cYll2OlRHpIB8AV/UL1/s4Sx90umIY8TfP+nswiPgh9shu3xB94r0UYf4Lsqx1qFG7uW+LVU&#10;58P4AY/yoZvXsxFjU/n9zJHv1rE/qIo65A1uWRe4glvhcKeKl0akOw5geksF2fr0H34h8XW7g0zo&#10;ALnBB8RZJe+TP3y8VnTbCsjQa+SLP/ILMIrd+y4hqROpS6dn9trTu/Y05TMfFoAg29rPtV7zz/ax&#10;a7PlqxyuwbfQBT6dnTr9cWPqGloTVYfhFa5EL1k4ruM9bGU4Hv4IrOixa4z/JXnBpPHzcQRDPuyd&#10;j/KeJTx7He90Hfo3ntB9+BP3snZr9U1u9h7TJbYgMTO7md7h5apXxiuIKCHWP0G+y6qQWh+4h486&#10;7Z1d7pC+xkNv6Dv8eVwx4El+gN1p6/P3FVHSQ7L02B3jGl+A1f2StbXOEqa1zFqLbqpAMDnSld7k&#10;PwUI+osXwid2KFnRL42dX+nv4QK9pGMCIUUh+9fEIF143MV5Gg9r0SXX3rKTTV1L0lOXCIxSICEP&#10;a7vkSz9bL7ySfMjFPtJx89YKpm0Pamv7sPMi6BmMp1gnGEtzu9cJrEuoLM7QLXMCW+2N9IOvE2TC&#10;QrGABKC/wxr6Ca8ccDVe3evWRocITJOwJgfB4OX/8b/6D+JWnb5XJo/D05NM4VWekOrrCQXYcerJ&#10;dlloJ9xwOKLrJNmfgf8xcs+x4PQ4V6QdCBmURTdZhIaDSx/7FAAmb1H5AezkN+VDvl4e4QDinCGy&#10;3SdyVAiH+9l/oppyp17Wd959Z0RWlvzTzz6dEhIqY1DOtOhIjYUwPwaj1e5W4KDv/MsyhhcVC6cN&#10;vlHL3qopE3zBQjIiVNURc3cNkTyhGw/DpSgyg8jE9bJNtzsu+vrNNjU2Fw4CGPoStX/VHpgHtck8&#10;7qTDl8oG/HGBR47qa09B7DcCqAwQsWXUskgCWG1tN8owOJHpXtlbAIIonDYQ2elv2itTC2PGCRBf&#10;e/3NVTK/aI+WDBkgUf10eAeNA7LIqKojJXdU9msBOSKm7Y+cgJ+1ECSoInDar6SgKmg30xfZjge1&#10;F8n0fbbWwl8u/cVf/vmCCWMHiPY5kR+Hgmx1yRmIHwQ6a+lKlvTB/Bf8Z6yn3SdjyRkiJu5Ng4Df&#10;ADGZz0mnP/fvRu7T4x+b11UtAOng2uqSkWzk8wh9BgBcZJ8Rsp/ScYGRvV/aNbXMMFwAer8MooNm&#10;gIvStIynRw/Y/H4z++B85ojS6e/7vBNEvytY+j5doxv6v+kdWdJvmT17Az23g278xHh7bo9N2eyF&#10;d0WMckd9RvVKS2261XuBDMMWzNMpz4RCZux79BwPn0Lif2jf17e9Tv/nHLK7br37s0fgiQSQncy4&#10;tiUOXzLgOAIHyBQAtlZs+cXW+VHXc0/rtExbQOW7TJnqIHBBONgmp/rU4mYPxoBUkbC1WBaue7s/&#10;vVZFNk/ETabX+6zNN5E/bWicPYLj8RCCqN/+9re1QdZ+1r0lEHzeQRY24pMdMks+8IXnMF/XIAe6&#10;yTnRYTrpSF+JEic+chrGzV4QGxlCSY3HrY9x3rhxY7aj2iE7LKhzbRVnU0XyyGNybd4AGrZdLuD9&#10;uvZUBoRQ/qZEi8CfM/gq3JGwYFv+j1PyXBaBGdtq2BuXhNqtO7fm/IyTvsHDg40C8QhMY2wEXRfp&#10;OydesQntWs8nd+TSfByWYf+Lh3ce3EnuzwK/nwtOjT9Rbf7LsLe+q/53TXP/5ONP2rf2Wc4zWU3i&#10;KmsC9FYuJbMf4NsSZ/RIsELutO/am+0ZQCYd6pGs4OSSd27WB/3Ne+m3RJHqnsoBveB/zNVcyEmQ&#10;L5jnb6wjvZBwIEtBmgy9gJj+qmTIor9RhU0Cp+nsmroenHb6eo9skMhC3l7p2VjaWpGxbwp++BPX&#10;kNizXk5ivHvv/gjk7Ln7ur4KonG8ks9C7q5FEpAjB131hvDXQ93zG/mP7YdKHpIwJMPmtTLbe6tK&#10;NhyOQEhE0mtJUvsEJVF1bsgmI0HWmy+hg2/na+Dp5598Hta0CT49ZEdeb2Fmdz5DoRxw1EMWj0xh&#10;0v6W5nQ9+ivTfw4COC3sPiSAl3iUEEOUJIucVgjLJAYkQu1fs99Dqxk7cvreRbtui5ZMJU2QVUTl&#10;JCFOu2z6Rn9b10NOIlTJ6pzcGo6kR+5v3e33lgywJudB4CWJsk9JSFs47LOxR833lG/6SbfYEezh&#10;x7V5s4WXq1aYO/JLxySzxlfoYRjCvnyQPcAl+uID2/+ZjgmckH08hN/Fk87e4O5vrt1v1bGubx8e&#10;/pM1zA/QNzj5/AvJovvhTNo6f9Hp0XxPd0vPXmoAfm7gC4xUgN1HIA/Pf2p7geACMR4XCcveLIn6&#10;Zm28AmoElV8RdMMnwZqOFAGYhDP7Pl0ZJ1HUZUaKtVc+/PLo4tqxsytVVeuIvxnTe++939hPcvaL&#10;9qx7/prA/EJ3BG07yKL7bf0bJxxBvhP1kkZ7tEevSixb0/ff+2Bcg59/OS7Cd0ik4Ups8SIA5C+s&#10;LvxXsbEW37cOp/urOZXE22mIguzsUvcMe+G/7IOzXvSUXfn7xX6yi4SboJsOsa21a4ejZAxb+cnU&#10;dfYo2W2MkpG6PF5MzvSuxeie+cGwQQGC7vMrtmYsoIuDeN/W7RlmzcbSE+srQST5a+xsw2fJ/SRK&#10;j11LGNBPfG1+oKDMgWP09XBsQZ8AR4InaaVDL5S417Ltgwtgep1N0wenZ2NeulTwSYlaa0I+9FwL&#10;uu90kT+UvIL7sw1/b9r8jrUzLvO7WKPXwjIndXuvJIyuCnZnfNOpxuhnY7JuqlRp63lv1zEfdn+x&#10;31hXmw4Ulcemtm6ATzup/MvaXSU18I27d+9fctCMg21gE/sgU4mDhj0dpot4Ob4rsBOM+m9dGs8S&#10;XnwN+bNZn/dwdQGax4+tywC+DGMqHpUEILNVBftbi9Fr+fduePD3JCIFbHCc/GwNInOBmxOqdZbg&#10;p/z/CdCN+yRxLv+f//wf/8oRIaYcFqcnsna8tM2eMtc2cotqDcqzyx6UoZhjzYFQvrVgRBplq5Jd&#10;YKKNLUeZ0gJA0TLS+mPGysAQnWVlWyQgyRnPqfezrP+ISGDjuRAcPqCjACcKb/FaWAGTQyZ8Xiba&#10;8Z4CLMZtrxZgdS2LIQNgj80i7xZIZjVo3dyUVV9JyIiIAziApfEAEs/tQahHblNqJU1zNRYE3mJp&#10;b7EuDWotXjILAlmtJORws0DntapTnCTnxRHQZXs77rcP4l7BhQUVKMk4WJiVl3uXTEjrOGLigd7G&#10;oceVgqOkMkgice2NZPNWGWTr0VJtf5Oj82WafkkOCB+l/eTTjxf0kb/si7lyHCorDEhAoMXMJkeH&#10;jKj+XOvn9997b7Iw/08/+WTASaYcFFARWHlg9otVAvJJZeEfDBiRM9kxzxdCWu7cujH5aC3y8F8k&#10;h9EJvGT1BAVNNEM9rTzAhX5enN53stXWVnXmAMeIcj8zXODDqOiyaitS4R9gtP4vdU9VOzqJt/gb&#10;kFh2MPl7LpaNwMjUgqcW9+sIk4dGIg4IFGIluyJIvYG4J8sdTd49VJ+/K+hewFZFChGmfwir9Xup&#10;KgznLCPumVMID4X6xUlnrSlDpf/IHnLD5gTo1ksQgaSSOXuxJ88xyoKk6Wv7DZEXwNZSZstaRQ/B&#10;lY0koFU0ki2nYD500Rrsy+sBsYAGAfugNZfZeyE7f+WlKwUmHevc/H4oc25OQIn9IQFwwoOrJVA4&#10;j2FK8vBZPd4OuzAecj1tPRaLE7VPsuOeWxdzQlb3bMJG9rjjhRtm7T/pRja7BEFgeefO25dezqEJ&#10;JE+VzamDp2WZLI2JkwWGwxN403XN1V7LZeKyX69bC8QbsaU/7i9QkNyR4Za8sUdD8uJOlWL4qBJ9&#10;9jLK/j63E2Y5zbOfN/KUrLXUydg9FLhYu/Td3jUnW7GDEZ3kP1LYfeknm2b/Duwha4zstKx4QPyb&#10;l94Nk1/PscCLE+DKGAquwrlkjlwgf6cKWtUufRawsScOtmXodYFwZDvb5rg4MTJDYARgZApf2Zds&#10;IcetWv99CQiJHvOHWUgP/UGUJBc4Ya/7onNaYyW33JdORRNb55eTYc/MgSu9z74vcjPmtYc1D9fR&#10;1cE+ZKXpq7arbxszLCJjTh/ZgjtzhOnYIa3JJXuBs97DnuAeB/ioBNOb2atKJTt0jH5v3hxla50k&#10;JhCjy6oUMAG54mPYHPxlE/DWkfyImz1/kikLJLNbFXKJi8Q9wqwdUqJJgPZKfsT68ye2AAgmETm4&#10;x99qfUTyrb9HPchkwxWHHthf8m0nvqYml26/m+43FknGi9PHVM8++OD9JR/+3//7/7n0u99/eA4+&#10;yQ/xZ3yvcckq+24+qc1sgn7wGUvSNT64I9h1TwkLc6Mh/g9HIF9Bnc+RP6MRCBm3zyFUx/4kyfK7&#10;6ZS1zhI35h02M9zPRpMT/+ya66AJk/kxNisgsf4CQ/K61h5GJO6zul8eFlA7lZDe6ASRDEM4zY89&#10;Seram64iNm7CNviUxgsX6AUfedp+3fPwllUtwk8+cHPLfmS27bGnT3s2V9dGis0Z7hobG+BHL4KI&#10;lLj5uJdAqa6L5AZT2U5TnzxXcYuL0Fu6LmiavwFCxtZ9BT90FTGll3Dh5d6r4wbHYKdLgvean+eP&#10;u7fEqGrVMGUAmuyTMVtRXT0y73s6TMcW3PQ5AQD5wxT4vaRnQSpckLyUyJAMRMfI8N133t1hI/Tn&#10;088/K5HzafZRlSv/uzE2TteU8HppGKHqcOxF0Gu7w6oafV6ygE0rHDjYy95NPkdiVGuyE3jxFbZk&#10;LeiVyiRd+7X5S55bA0UHh9cg9N4jQUKf8EUJD+cJSFrjopzL3fv3kn/BcngvwLb2+BA/L2A72z3S&#10;na7h/hLdgjqYJlnk/kdnJZhPsvsiwELqBR/eq2uAzL4vQQ9b2FTT3rUwQmNMWc5rfU7yE/7Aa/7Z&#10;OrFd+iIoMlc+1dpIDMJN9rJDTJLFnl+ZLhkLG/i1e3reLP6pC84J0Wch+d0TROiYwmPYCN5B/9gc&#10;uawAk1zocFfdvPlPPGKJur73pvFC413iMnztfxuDziFnBQxrwjl/H5ZHVKyTv/vcktPdQcKW/7KN&#10;hvz4S+9XIRW8CXJulDjC3clSAkZru8Sc++Apd1tnhRMy2VaN7HRVWTKUuCd3GJSuK0rQOzrRnzam&#10;U1E/eglXPJ5C5944aGvn4BLJGv7O3/Azh0rR4z1CpTWjH/N/wLubJbKDJ13Pvjv+l49i9mIm95HE&#10;pYMw5Jx23UhbDkH85f/9v/9HvwLZz2vNsbDXC370qu/GKYiokFJsU2vRn43gBgMUkaRmmAF5mFxA&#10;2EUZLIW407HxBvpTR5oDFaB2HG1Re8Yhk8wBUFpGTeH8LpMPLHdYQVefQXR/xkCxRaX2DHz97Xk6&#10;uOem3axF483GLauH1Dlcwbg4AhGzza8+wyGai/1JCLDfb940zpxUY7j34N4IBmMAgI78BBwCr6e1&#10;RHBmyIvTAp0SKcgBqKoaLUWg2L2S4RsFKVO4XrOP5Y1ACDBRljmvvtNv+8k+zwHZe6HdiZFowZEh&#10;TbwDMVloDp2xyh4jY4wBiQTwgFX1QXTuoo5TpsyqLgA6NRqB1PIFcHe4SnPgTM0TMRMQOGbakaiq&#10;mtof7S+7GmgViS7zcOdORLMxZl6Xfv/XHybjc+w2ILs87xc5irDffqesxzZ0F0zUNoV8y0ySFVL4&#10;29/++R4boUKAzFkn/cZIGqevjWKVksDiVGO0cqYkgRCl1X6hEvpq7Yg2iVO6GRBDCMgE0XR3gNYa&#10;ySjtVNIuwenRSSC2AK65Cxgu9x6AQU8ZjAwzPVkgqZLT+x5+eW8ZPjay/SZtGnfikoCUA6TfqhPm&#10;8M2jHy99dreDZLrOApGCtF8yQA/DRhgF754/I/Mj0JL9pDeCBp8RQKgeqUQB6H5p7Y2p1WiNbZx/&#10;PrYzktS6auNTKUKG6L8TQY3/p+RGZhCI7o0UARCRal8ysJyNewE8mVHPOfshXU/cZVDfXVXvjcgS&#10;ciLjOvJbawy9s8+So30xPSNjfdjuY03XqtfavFz1Qrsp56+lUsUJpshiwRQZ9rNntbaVyIAm9uOQ&#10;T8D5fbr5Sokj/fWImf0ZEjQvpmPWWqYODtF/gSzQpDccHRDc9ZKttg9D4xRUh5G+vU4OjW9Vv+Rh&#10;c/3j7uXkvTttrIdz9rciHMi1I6Ad+vBa+idJoSXjXgTeAQCcALB2CIv2NYmCBx11/YiT629ai98u&#10;46eCRP8EBuSfUNKfkzSjS6v2ZNO+rL+Wzju18r3ZOmiFgmU/VZEdwUvW5EAvD5EIh1uPPV6iv8M/&#10;mVDPH5O9N7452fTJl/sd/aNfXSdctK/xpZIFq5j2PoeKfJ9eedizExZVyfccqT67kwJTMoQJYbf2&#10;BLsERnIVnMnG/5RO3bnRYw0KeuGc+dIV6yfgnNPuZySITZL/jkn22TDBQ9zhB8I1+2s/qwyka7PT&#10;nRqYoiOb1hOBh+9vhb/k6XEmdESrGr2/U7s6h0i+167dWGXr4xJRy+RmU7DEVMgCViM6ntUpYPsq&#10;O/ihBJSAC87CsougA8Hz+IerVenpl/bWcxiSbLm9aycDjgwgPPSU/Dlt1UdHqBsv3YBh9q1KDgoc&#10;VQNv10ny7nt/cumH9IavmF8JDxyMpVXx84jzv/y//mX29mWvlSjtOk4480Bo+5GtP3+CjJHxjshv&#10;XHybhBsZCUz5SIkv/px/sP+Gz2BEqgrXbtwIx54fSdIiBg/W2j49DuuyQxW/FzphdfCdHrGVK/mQ&#10;Jdi6jnY9+o+8WUfyGhHv+g4pIHhVOte+ll/z8Hp7PODk9Ztv9R3vQKRrl0Jwkh0uQbe06qvmILpS&#10;IUvuwD5rXtCM3OoAsv7ewz4lFvlkFXtrJdvt0/SJnrNvWT4thFoD8SBjoTP0bnrSmsJT/t8/RPzb&#10;KhcqQ4Iw95GUk3Thj6yHuUpaeb9rGZtg1InSxnorzIBd98IS97Vn88WqGK4RjDbvCF33IX9+rNn0&#10;vaE2DryE/sHq53o/POMHVjXIWn3mhee1+3aaaXpH5xxscoFPa2FrnL0xfuT01+YRdIwrxo/eeacT&#10;tBvT5198Hg8JVyPNjwUa2cZwJdl+lz5J1C+xlN671w74Sdf8LLDdnHoP7idYGv/sdwRekIDc2mcq&#10;+P2Fr013+IgZakkAAEAASURBVOUFqolBC66El3HzSQIwPpPP4TPtGRSMBYdLcOMZ1swjSa7kX4wX&#10;jsJ4EpRAWTKlg6y6cNeqnbxgAM4J2Jf0Tb69tEDZZ44907H+tQ4CKetqzfg0e+ZVVnBd4zN2/2wN&#10;sKdqh+aka7ga3VjFOxkIbvEzfoA+Shj7/g0f0dz4PzoXNOZKcBpjTtfSgcTUGPF3jyjib/BgCQny&#10;Ybe4buvdG38NU33AqYn0YoWEMEQhYW3UTZYt0qnnsm/yl6TwnVy1TGrrXhIteyZ391cBvVgXCRbx&#10;ASw5a8cX1CIdJ9j6pC9G3EdJtnuf4BbXk1y3x53/003kABW80Xsl2h+1dWVxRvPSSSOxZk/by8ln&#10;axjQ0LUBzS6vywoTOR0b10qGrkKfDAXbAjmdPMaLm3xZ94Oq9MhRsmUDYieytcaCSgkHyQrJSoH5&#10;i+GfipwBuCbDtAZkS+70Aa+mE72h/9mWk540fvaybRbhgfnjD5f/l3/6n5YUP5tvOTCOQ4AiQBI5&#10;UxpkDuBwyAgbCXGGgoijFFmwRev9AMwpZE4RslgEDNiQhC1kAQGSxgkYEBCbA6/CoOdd6ZjyAUsn&#10;tngPtFL18fVdk/k2I3NUpz0p1ztF8M6typ4RJPe+Xxbqm0CFgSGtnAQiQzgyi06Lkr1WySFg7R2c&#10;145FDhhauym8AwEEXu+9++7aQwUuqdGEDRr2/IT2OHhQICG/3JjtPZhmpFjmRDjajnb0qHn7L4Vs&#10;qZoX4vx8exPuX/qsUu4APkMAmAOc5E91AZX3KTMzbLJhIJ9RxsjD0+QKIABwkiKqqo3vLGvnkIZu&#10;NMP43Ye/38NsjUm/rgwT8GMEXbjnyqWMBUKMRqXyds7bPgztgwJsLaK+AP7XvZfOqOqTya8Zhc2p&#10;CMJ7799ZJlur5zbBR5xGtHo/x/Wbd9+vT/29ZeW3T4peNC+BKSBi3Nq3EJqgIId/qq4cHdhQ7XJY&#10;BB11glRcZes+IA/8OI8rPQQX8MuyIAKIioVtmSOb5pxYug9nzalxql1+OuzFF1pHdyN//78KXEGn&#10;1jdH6SNodOecKneyIkBHZQZBut9+pU8+7+S5LqA9ygmQzyWsF3tGjwrfc52QJtC7GelBDlbtDDjd&#10;EHmRsdHGcHFEr/1ggrg90LaB0mfjd0TxzxF3x4gjijKO2hpkmZyWJMA7FRQZbJmi/vWdSfnaiUvp&#10;KdC9/+D+bFprJB3b+CIK5kk4Trn7RrWoAJzz2D6aBusZJmTNaRwdbALJ0nifdN3nsznX+/EH7Q7p&#10;Cp3p/6ynKqV/qnOwROsyR0Fua0ftZy2qXSC941w6cCU91KaNeHPIL/ageHsB6Wiq2PW7tsAtQ0DY&#10;kBVAKUvIxhAxD2O2UR5wsi2Au/1T6eH2doYfqievhoVLhHQtDhjIOrJe1p9cViFZcuIEZPbSIcPf&#10;RRIkTl6KYDekSG9BfOSa3l0vgCBbrTkPI9UAH2EbuU43ESJ4i4zK/Grp8FxMLa+cDZLBGSHTgn3t&#10;XydYM77WPCfzY3IRYMAYa0Gvvvnq8Z4dKRBjEyoDEmQwHiFAWOi8gyZUf+iJTLVAdxWnZGYfpg4L&#10;9uywIGrktDvZQBiCKLMN652ohxHLqHYt1bS3aol8r04IWMYv0BHE1ML5WfJnByzBufTDozXoLYwS&#10;3JOJ66oY2avQ4C9dyXFbI5g5TG2dPAQccUCSdgBW8pDc6KLDFST/To9qUV1Fbo5PoNNPFxzJypsb&#10;LPq+tUYGxlIbH1Kg2neccZgVSyJrcyADFTTXvf5W3Rnpwk/JRwJuyaTWTqviiF3yRgitD70SHJsH&#10;nWa/P3ZPlVq2hWgJJtzi9YJ2hztcLskFc+ExPVdd+pP2NSOa/+av/vrS7/7q37RuTl0u6Oq7hIS2&#10;H1hLJa5ckdjrgDD+PjnzCfRAZYuiOuyFHq4ylA44nZd/hQVIzutXr4c7zyevc/IwguLKgnm+na3d&#10;aJwCVHbG/6qK61oRpFrvHWfemsIzfnrV3XR4Pq4xSk7KjNN58lEV1kFAJtfr1PhB8FASDPEUhMMW&#10;fkPwwjfwcUghm6DnbF2yc3bCfzUOdiqzjWd8ea+2O74FnoQT9mVNp5O7+eMwx1+kR4GrtSJ/Ph2G&#10;kg1/JUFyfBss1zbp6PlDoOnIReCmSqmdlNzpKWKIhJuH6tO3zU9ALuHrM0/Mp/viMexEC+mPcSl6&#10;ZD8WG/C6U+3oO79mXf3NATvaI19NJyUTdvptN2pY4YP1UEE4yW7BkEHwMd1idkAOa0uXvEk/7Wu1&#10;lu/ly2GjhKxTHD+Py/wS/go4lijvugId3HL2lw5pH1QBNDfr42AFLcFrQWwOcEcb55KrXdsX28cJ&#10;YRZZ0CfO0vxjEFtzayMYtX0A5vN95K/l3fwk2/kHCREHSQludKPgsvCcjZovP6Z7xvy1zJHfResu&#10;ucNvVRx48bSxsOc8VPrc5xsr3yTAwVFWtennh19+tZZSuGZvEtuTGGEbcEviRJCKHdrOwv9bU9eT&#10;9Lr/4F7zhvGcenNvbZ+2pi8WUMANNiSR/V1raGy6wVxXwGMtrQduyU6NF88me5wedwEuZNfbkoGE&#10;dvwrNVj3Q7Ikl16ZzsN0b3QyvPHyS/y5a83WGt5aRfvui20ZMtzVDcDXwgg26bpdfrpvXGRtPZ16&#10;jfcYB9trNaff49X9Zv+14tKVkmPW2ZYrPtUafl9ijb6qpN7H17o+O1NhV5Dgowzt6KFOjhNgvxUW&#10;rrOj+V9OzvTFYz0EXBLQDl9Z8iCdIBs+ScUNlolt4MuC5xJhdGMxR7ZJz5e1yqlYJ2tIHibP17IF&#10;/HfPde7CkvdP0g32wrZwl/E7vup//m/+E3KZUBEUg+esDHIA1W+MBOmg6F8VpFgc5WVKvPYIvQ37&#10;OuVXWVIZZ7NyShxj43RlUWSXtTeJ1PUJnwxVTp9jKQAxScRdltqR2DstqgnKmjuZTssV56XSgqBe&#10;64homVggK4iSYSRczhJoZpYz3jB1f2PMgAf5MNGrb5xDIwQegh9jRfCBJcD4u3/7b2/fEuF9n+Jo&#10;qaKgjO3u57VQBowUjYK+XubFZ7ROINvbNBjYWnRtQ8goMg7oyVAW0umDf6iFhRwUY8n/ep9x4Atj&#10;Bo4MSQuIMXhwK6N7EHFE2k7VAdgH2t3HnIGBlglBp31U2ro+q91zz6Xr3pSZsbietruGEuAWCBXg&#10;cALXygrJhKswvpZzkK0XFD5qwzynwLlyNjYfI3S/dL0nEWtZ91t3Ipc5Zo4ayQEG33VAyVeNRQZU&#10;kPLee+/sOqv0tC4UHpAyI/+1+GWwtT9F6Ea+ZS9S+uRMHggrgv5qoOTtMlIy6tZlyYYATtYM2WL8&#10;xnvkXrk5QHP8Kn2SVQZkCNOAsDUDLjIknI01CiJHUNmAbBySQO+BGnkLbgEROXz7LYJz9nI8iCCf&#10;dQ70clAvvtw+0cilBwZnmwNZ7U4vPg/4qzY3X0Rzd2yNVLv6Nd3FS8EikKQfJ/vqd0YNrF7K/ugI&#10;GRrnyGq65jX60QvL3u2QkxGjowPGrUWRU9MmeNo3Wtvk8M4H71263oldAhz72j7++OMFHc+xz8YL&#10;nDifRtWX1mfle22cjZGeds+fmsPl1m2n7NUP/rTHUMhSA3XyUy3RqgGURf/Gi7TtwZOt+y9F2N9r&#10;K218yBqZIILIjZYwqOPgIBVdNqjthU0YCz3d3tX+Hr+cPsIf4yYnbd2P2kgtW0g+xt3U0q3v1k5M&#10;lzlFWAbEHSLkEB7rDPAZDfmvstr43Pv6jduNpeeQRfpsYgfeV1XFkqdAbNLqmsAXuZFJ84gLLSgc&#10;o1ai7S9l11VuYNhv//TPS8D0/KAcmeCMI4AL7s8pwxRHFNNVf1OxWJa8OTX1ZNjfI6ce8XD38/vD&#10;VQSFc+MIVSUFy3QMVm5cy+xHmBr3Kl9b4+wse0LqrB88m96mCyoGbMw16B9ZrtUuG5KRpg8c0rXG&#10;K1mjnVTrukomvIMT7AxRFDzsZLDmwp4FBea2Fnvr3zXhhSCKc6dHbGctJM0L7rEZsuD4+B2tNDuZ&#10;sfU3PwRZMAgHXnv16qV7YeOHH/5hD7W2vju9NP1hFx5OL0iAH3yWPVreM1tsXmSACBs/7JB51/4o&#10;Y+xETEmhkY4+y6/5Ih+y9V4EpsuMxNA390LEHDPuetiGayMKCFa/1mWSTBGu9IB9I6NRjPb+3F6l&#10;DanRtvrwy06m7DOSRS+UOLK/YuQpndFWiXxqxRcMqYD8aK2at0o9Qq+dc900NKOx4AMNqDuxp6uT&#10;g31F9ML7tPo6DdN+Mv6K/2C3S572URUCfsG0rLFHmyB5LdXRH1dvDN1oDzLmO3rrxnbR+iSA4zdV&#10;sNeiaEiNCS4cAgiXn+3vy47ICpH2GuxEwiUcRtTDjRv5I5VyOiVQfhKBypymP5/qOkq+/AMMwknI&#10;D0Zt0N0XZvUHg+h9WXivw8UUpN9Pa/hIZotM1wUJO3yptaYbqpzzI/ns15KZR7V8F2EnJ/bkWtaE&#10;X/RYF/ced0jP4ZBgRNuUU1Q9785r8F9lEv7pWLoSz8JTJPi0rUsS0inVYYdB9WPXKpBp7myGXlmk&#10;K9mHIIofe9p9HURjfDs1MNkKtLSnw3+fUYn/tI6hdRBkt0uypGuqk+QC/1RAsTIkle/xt+2/DmPX&#10;str9llQMX3xG9ZAMYB7OZe0Ygf/8T+B8CGz3aypwCN7QHXOEfzBJ8GPN2ZGEs6BWwpI/4jsFaXs8&#10;VPd5I9y+cbNEPlmmEzhhFxvHvHmzvb9xW7hmb+mTPq/dD7GWfKQrthGwEkGndjzrtFO5u6c1xy/Z&#10;nudvact1/50IGP+WrMDbyMK6ezg7/SA3bco/p4903fVhjyAfFzJ+3NlBSWerQlIWbDbO4XHXIy+F&#10;ib0e7vvDHpTd+kookIf3CnbpO+zAv9xtwWvfrbOgownnu3VlxC2av7EKwuabvD/cpTcNab6ZPuEH&#10;AkUy8mxHSdjxO/JvjkyJP1UJ1u1ElyXgf6ybAfYCg1lW14IvgmEnw8IlnNDhcOSENxqX1sL7HRQC&#10;8/lWmOv9dEQS0iExuvMk1K0fTFGoej6ZcSKueyrBHTbWXL4swSogxDfHJ8N91f3euWvTV7jPp66g&#10;0SuXwxzdOXSTTIYf4YXXE2T4l01m1/y/sw9gPHmLYXzh43iAf/Dn8v/wT/5hLcApUQ5MKySJyFJR&#10;gnNxoKTV8NECJc8o61YpmQVHPGWIDnE2SU5UtuJspLMfRitee94yYNkeWWOD4miR5u+/P6dN+ZtJ&#10;INCiZcJiGIzGwlEEJEA2AdGzzwuZQIoud0oOMEYc7lVh08bhfeZkPhx6Vj2g7zarEjrNSiuE0iqC&#10;jqwag2wmQKMgiM8/+Af/1n6ncMCC8coAaR/46KOPz+/If8BCuIDfARYO6XBE7TL/jQFpTTpdHzmP&#10;FLQsyOPXHT6i9xvR1Fri8+5/Th+UTe6I2ZRWQMpoVuUEOF2n26ziJLAdCATMDI4ToRzAyek9Koqq&#10;OIlpTmkPimwRl1kSBAdqFN7DhGVibwb+2mPeLNt69pDZE3XaEDgcWQ0bNMn/m679uEDFYR7A/tat&#10;6wGtfYVvbr20AZCV8Wp/WitgbabIGEd5Np9SYEReVa2B0cH0yPXpEgJ+yvytZXJCpnvLgFygpUrh&#10;sx6mqb0O0Qdk06n0hu4gqN1lcwZMCMv2CAaujFsQewJZ5GRppuk4sN+aRoSdYKY1kOMAXAxNlofO&#10;2i/nUAxA8Kgg47tOiDR+Tgth0i56o5Yw4xNgaReac0znPKRRxWprZGJ9AYGQvp9yO+lVS701BZYy&#10;/3OiHEmvWDPHiSMGnKN1pwPkoOLHLtjJtQ5dYPj68Fdx6NNaioERUPM5rWXA87333x8pNIK1TNvf&#10;GbhcCXCtmUTKvronh2TYWj1Tjz/ixuXWbYfe1HL69OkhnSpmI6Ucbfd98aUcamtKFly6AJETJ4sd&#10;wBHucI6uozJE6V+JSOwZh71PRYD+CiJORYH9nKw5MqNCbQ39jRN2bfZnvVQK6c+pCJ22FbLRagYz&#10;BFps9I1a1d59991VL9g4rBAYOfBle5TSLWRFtV7bggypQJID4OCdKjUnkt7SD+uEKJDDdOmZnpsb&#10;XeO04JDfb0eI3J/DWSKma9ncbh4X1Sk4ekEq7ZmcrtCTxmrugrxH37b3rKqi6qNkEJ8058uZdH+b&#10;tGH3o4IoJ2pp8WMPAkIZUUSRzvzkH4xrvQQu9BuWwyj77fgKjhnJkLxCGpBBybV3b1/Lx9ijcm3k&#10;Cb564KyxD7fSB0kUCTVjUzlg/75gPwLEJiQa+sjmNSKT7Oko/RAMq9BPh6Zfsr8yrFrxT9Z542r+&#10;3iPBc//elzswQfLFvOGCBJUDLrR4qaJ4N0L2bYk+5IZeLEh4JgcDcm9JOqRsrUHd2LPY1q0CC/Jb&#10;sEgA6XqC0+373EhY0Fn/VWkyJH/RUfDHI7S7vrX8oWsgH5J3qmDW5mmBPyJCt5A5n6WjflfRcm2H&#10;fdBP9u14cBiB1CANWous2YhIcmNXrrEWytZoxLDX+SYk9Lswf+376em9u/eXhP3Nn/ymIPHB9gLC&#10;RgGcMZG/ROmq2HSC/qTjAik6Yy3Nhx5Mh9I5FUz6CK+WWEsPYN4qbtnsablrngbZ5/kya+Z37V70&#10;k4zpI/2jo3ALVrAR+2kFAi++ohqkk4dHPnJT+YMd9kEjvASx7/2AEy0DRP/YR3Oho0ga33ju5z7w&#10;Fx/SNYJ0SRJo+2qcQeeqiN1fgk8nEXkJgOjH9mt2XeMb8ePTW8er4Yn2X3jIvy/J1/WtkZNXfZ/N&#10;J1tJNj6dTUgYs6cnJTVhhkShquACDFKKGPBV+M3a8ro+Ao584lXsXYADk133Xt0W5EPu/J9AVEJJ&#10;Yvjevfv5EIkxezWt4cEycpeUY/Mq0vCYDxTcSFpIGiHv9GVJNd669abb7IzcV73pei61m/f/dOSX&#10;dKt3HbvsfYgz/brAJe9+7dU3Cjqdivj9JQekSKAJ5nAC1RdBIplIfkls2GvM6+Jf1tj9bY/RhqeY&#10;ga/Beckaa6I7AGbD2yWakgm+xvbmm7Ix/M91tENaq/m9Pq91VGJjbaDZONwR9J5AVfU8st5obDHh&#10;g+EYPYG/1gm2SUbaD3/v/r2Nja0YD/vH1WHpOmpaW+PBh8mWXjktmax78xI77nvBh4wXnjWAsx69&#10;hz1Yo1MtwtlPlxJZ0CH47E1s5iSM+Ko4ct04AiYy+jY96uX0U1wQF4sLCiTNq0GlT5Jb8Apmn0Dz&#10;JBiSVzqs9VC8IrFBt/A73SHuj/fANp0Snrl5926VtgI3uI1H02t4ibfgPzBRl4+qtsCNNvWtnw+P&#10;tP3GXNZZlOy+KnGPn1LDP+JXMvC8ReuB60MTb4AH5Op3r9NJ4xBcW6OkOT/AJ+30Z+vRP3xovKq1&#10;WGt5XIoeXv4X/8V/+CvCZ1OkTdEWiNFTKBE84ORMd1pakaUeb60KlMApd/qNLZAMm9e0ptmTZH8O&#10;hWUgss/amSwIAGGUlBRIUgwLokICiLQVIvePEzwA6yIZ9IlYAbKfGayx+aKIsmcIkawLQHfPtW20&#10;AE1m2YLdL6Gp+OkNVzF0b0Dq6GxGZpUERDKOiIDF/1t/5+9sLr04gQF/fbj2wHz0hz+MdAlE7eNh&#10;4GSnhPn2O3fWuqJ9gXyANwU/hlDpvHnJHghOVQUfRTp81uEaviPYvTzFJX/ZSYbDyO8XAFPINyoL&#10;21NiX4sK2+uRRHtHKIOs/VojEMPWRPaDXL4bIctYEqLrAX5K5Kh86/R6hqOt5s104a3WEAHRVqMi&#10;cblAA+DbvK+VxFi+vH9/359LL2VWf/PB+81REPXtyvzGLfs98Ope1wrk0sQpvEoc+2ekrmWvG4B3&#10;cAmHvOxL67uMW05lip4eNeABdRAyEFk2ouucjDkyKkdhLYBoe+j6N4BO/+50cINA8QAdoDlAD0QE&#10;6RzA435GbE9bsHaB04amsrbNu+kFgKbjgEYfMueO6AIox+nLIBkn49MmZV+gfRiqyueZayfwsVac&#10;3x4w2prSEfoii6wtwP6doWX/T2e8zmCm/xEX12dPyBYDp/8nKIB7CDtCrVUr/eAg09Wkt+tmntnj&#10;aY2QAfw2+1axvv327Utv3byzRMt32YM1QSy64EDNWv6cfQAc1zbWOElyR5JOtp+evJj9vtj6P1cV&#10;90l7WZ8UyD7K4ZA1hyfDTm/Zvz0yQPClwO70gHdwTMmGR72XMwHC9q9xji/l8JBdoMbWECXOR+Vd&#10;a86r7XU5p5aW/EknAR1g54hVZjz4HZgP97J/r7N1bXrs3+Z9BAQRYVvXamtGiHYYRnKGQ2xlByJ0&#10;Ha1rnOdxvLU1RWbNS0s1oiChhfNrYSPjc9RyokpHBeoH1w7+yOifjfvpYMYh07oAIzfihDiJlD1I&#10;vtcECBJCPo/YsQMOWAIBtpIbmaY5VUg/v3T3s3vTnXfDJo7ToDgXzgh2y0BL7pib+Qs6JAvISbuG&#10;1i7O/sde2yEh7LA1ID+4Zv0FlZJysq5Nr/sj5OFR43m79nU2L5ljbE9/ciiJwxnsD8wnNA9z/mKH&#10;PxXMJTedHPDCHOiwgNnf+CkB5Oy2e1g3+HAIMed2qhvei/B7v2qBh6vK7tMftqOCa+0cFqSq7pQ3&#10;IQ9Hu4pi+sOu/G5dbPTXcofU0PU5115nl5y9NlXES/UVYaYz/In58n/2BNnPKkkk2XnaaCXaogld&#10;UkbdeCUL3OPrkl3sw5oKJN1PJQAhRbIF/HDe/Htx6yAZBXPsjSYjB9UI0kZG2CVSUZBigfgE71FF&#10;RhJdh88XsEk0SOA4sREpYmfIP0L+OIxzIp/gUzs9//Xeu+/tmvc7wIX+IXWHwJy5wWOytZ4SARJZ&#10;iMxITX9XYYVd1rFXN39jMl7+zutsU8vv/ERzocOCMwfkrGIznSxDHW4QKPQk29mR+3cN86ZPHmgs&#10;cdJQk0fr133UE/ijJb2S7z6ffpq/+wvpVHRO8JBu9x/740d9ed2BDtPndMnFYT6SSJ5Im7VRYYGR&#10;n3zyRdyqvYj8XVjWTTZXPgXXwBsEuvwEWWhhZX84ArkJCCVw6AZ/49/PtZ6bk8TPgh9yZdOtV1eP&#10;N5xgwCETk3PzgZ8SE67jnpKCAgWBJdnjf2QlYfDgYScw953PphsCENe3T8we35dVUtMnHT1w3umi&#10;9J+MEVx8RsLXOKzb9qJ3j9locsARyfXs/7Q+2Xy262/mi+/BnAUWrdWoczJfFa8F83pvsBhhy7OW&#10;tPw8m3oUzxTU8Gc/NhZBKL3pQ9Nv/McJ1jqB+DjroGInYcSWd9BIY4F37HuBReMzFlgIM+nCWhLT&#10;t42ZPjcknMHvw8Z+pp3zM/S4Mb8uIC+wUUnDK3QC0DncHKd60LjJX7V5B8Zlt9PH1o2PkdyA49ZG&#10;S6WAno5Y84skGn1WGVuwarwqRAbnf+ygeeCFeMxFp4PxCmZV3XTfwC6cA6bAoxP0tTbNc910Auh+&#10;5lcuOpXITzXffjLchfzJS7KCbzZ+96T/xoizugYsdGI6TOLf2L0uCvvYL54LCQ9gOJ8+f/drfiTM&#10;pHv08V4H4DkxEmbCLnZHbvw3edJfBRIn46vu4TIquwoF/J8AGV7ZLgF/vioxYUHZFj3wYGxrTm7+&#10;lgSn42x0HTjNYwHrs+uZF16nXXUVv3TUOCRG6IjFYCfuwW7YkgQInb/8v/13/6gK28nWkNQyQb0B&#10;CDgwglJyFhdtiAwbGbHxkiOyKVZ1RUudKBdSII+iwkbeQDg7VQSBmbJoGZuUz36mIHn9wFqdemkC&#10;9aEFeQkfOQP4QJ1QKZTrmKiKHaAcYUlA9tbJyMsiMFZqag4+NGLZHIEeYPmxI8+1a4mygYj+YUe5&#10;UzBRrnEi+ID+g9/8ZhvUOSD3p7jmpRXkswItyqov1ilMyxInbgCgheqtsjTmoPVIwMSgrAfyAxyd&#10;JMeQ9HjbFP9Vfc57rEIGOyLMqHs/oFFW1S/LGcvMq8oIBu2NAbIc7KsZ+GOBLzJtsRvT8216lPlA&#10;flUVbEC3EVd7qU3sZOgma1toYoK+QuL9Hem9UzsWY+LAemGK89pVJX0bOTuQIALzXcdfU3TBzhS2&#10;nzkoY0dIBZ/GxyBlMcxXO9r6iXuvsTLGteA0R6ROiwDAQugWpDQ2QbR7MDiLIWO8rCYASseW2Ure&#10;jfKPhqKFyRpf7jPauQDpjes3p7cAhIOjK2Tk2idbU3Ujp4I8Cp445x86ZGUBJQffvJA+fffu/3UO&#10;7JyQd3riZUiXwU1/3FsbJNIvAEyDGrv//7mA+DwKwWZtLaPuLVgxv1fam6UChfAiZoyfba0XOt0h&#10;17N5PT0AhJxc73uSHEcmAB/k65r2D1nn6VEZLXr93Is5oWTri95/cb/KdMGU1hqZ8pdyGL//6NP0&#10;qSxdQ+acQelbBS5aOBBLMnOKE0Ilazp5tWF5LXDpbBNpjPRLRRCBOA7K2I3TXiQJGPNd9SFAtQ9Q&#10;oH6SDbXaBlx+BsbaDe2PRWA4ejr5Wmvg/RyJ31VzPQ5CdYvNsn3YIQEAFO3FtU/kh+5/Yw+2VhFz&#10;+mVrGOiT4VqG+uyCsNafTsM8dq8CaFM2Ry85ModeQOpeHJnn4NBzuiiwTNrNyXMkn8k6JyU4+CkM&#10;e7nElo3pMvQAeuCeQzBOOkl3yDy1TB+RvyqzXV+i7M0Ca61QL2ZnQJ7jmONtHIg5Bzd7Saaw0gbs&#10;zwvY2Mn7731w6Y1rBbzNgX4L2szf+iNd9Md9Vd2Wxe8aS96VuGEjdHLP1cv+EAKHABi/YA2WIhjr&#10;UHimi/TtNT6hDOsbJYBk5QOMtTfDkG2477UlUZIFX3JR4USE+Jwps7k1F5hPZhf7ijwWhfO3fkiF&#10;sXL4mcAIFn+UCs/3eB87W5Ir3CYza0legl4ycX9VfLjjOpIgMBfxZAcjeF1DS+cfSSZd7/PIpqA6&#10;VVkAjBioIiyghl/JMNHO/tktPeEXHFRCwdxrnRq9CUlFWHwXlNBvyS8H8CA8MGHV1SaqcmFe/W/r&#10;P7LQOvkDUo0wqVTwK3uOXWMKgrbOI0p9DuFFEKwXvyTAukiGIEK8Kl8gSfv881XoGpMr2Pss0Je9&#10;pgN8yboCAg66xza6mGln57tpgUsdNgKa/ura2wuWLvEN7M4mfjbDb2gbJOco4NaHDrMRRNT4Tqsp&#10;XlJw332QekQYj3BTflkLdVPvV9XcMKekoIDTSghIXCu03vwlVlx3sk0/6Boytjax9IOuC146bWu4&#10;uiAtWdlewB5VaiUE6ALVdf9l192tsbNrVfM3etSOQ9x+XzuulmGVQYlvH/ox2eZmDH+Ys7mmYx71&#10;YB0kGikZW3QCpgQ7HbOW9FBwxwdbf8lwJ9x5vli3jneosuJGMPkkD1bFTS7WHSmmR5NnNxEAwWyn&#10;a5s3zqFCIxGKO/Lv+CH+9zAfixdeLenLp8E6FU1j3bWTXabf/OuGKeGsKjSynv4i1IJm+EH+C0ib&#10;D9tHoPEZ7+ErEGjXpK+SeZdbI5Uy8zd+a7KDIJqTYFgXCX3md9b6GnYv6Oy+cAeJpheCALzHPjX7&#10;MQVGOKsK6AtLQuEdEqbkkEyTP8zgJFf1bt3g8bin8aWH1J/vwmfom/vxnYRM/j63ZFN8TEXTl2qU&#10;UzLhD/vnx9yPrsNL24okFtgWn0mDu81Iv/vRm586F2KcxtySAZ7Y0FaZZyfTjdaM39qvybn/Hb+T&#10;sdAj/JbPE5jBSL7WWGEWnzjLaf7w5mAOfKsbA9b1mf63MdqnbQxu5G/8rw4BmCPBx1ash1jDPPhV&#10;67hDQQyu8WybQq8pFty8cWuFFvd/XNcOfmAdphbe31X4EIlw2HS/goM9rRIFgisxh8INTmgNPGbn&#10;7c5+wG2kBiRZHGqF//ADLrl918lEK7bruzdZSKz4ghMWu3fPLrbOw4vTHUi/zqfiCt3f83wFiXyl&#10;7Wb2UpOpbpQnrR37l0xjN7DQmC//H//8n4StNlPbm8N5ahWTwU7ATUz0agE+7blaWmq8R/+obDVn&#10;ZyIWwH4MzpBSAIq1NqWQyKCF0GoEfJVPgbJDDjghR1XLsA6IuhdQlOXjkAySo0FGAKB7O3GIYjAi&#10;99DSYm8M4EPGjD2pHOVK+DKuANmiMFp7RgiGYtp4T9hahPSyOz3OArk/QQGiNyJGDlAhbA5PdhOB&#10;QNC1iY4IJyfZZ+RTVP5mmWRZ1mVJImSchxMYTwR+jM99t3k4xddrrsVEKfxBlbuHzQXIvRxI2dy/&#10;PQDG33in8C0kwCZrh6csyI4I2Wht3EAEafGeVUNSMkRWEPpJm4Kd9oYovh4ozejS8gW1CcXavdoc&#10;ZO/tpbueXFSuOAQnQ/4cQfeoAsECOfmcwF5m6cfWhrOTdSJPQc1I8zP5Iw5ACCG0VmkWD9ZaKDd/&#10;W/m6fVSt661bN05/cvNTtRhwTI8iYskBiQPgC+iT+Sp0z/6OyD+txA+EOHUy0xqrsvSgPR17HmBA&#10;IYtm4zo9pk8Ij3+qvGTn+8VjI5TiKTnwdoKidUVapuNNwUEEa5tKpwTyHJWH1jJ0LRHA3iMXgA/Q&#10;Qzrp76sFG74eVK63KXmb5cugOvFxuehs4UCB9RZ8yK6fzGa/Dhg4cjreAKdHyADQaHkWfIzE95p7&#10;u6fgAyBYl5301HfykxUHevatvV/739Pu9fEnJSTSbfdF5AVmyKh7aDW0DtpcELzLlVh75+7BKQBe&#10;jtQekh+zz5NgyZbzU5ytAP1xNiOYFPQJlFxPJT6t7X2HSN1zKlxy4GQRuwUojYND5nAAPkd9rQzZ&#10;lWdYgeSqPgsgL3CC40G6u1lr0/WyB0GR6q3qmsy+dZaJ17bLuSDPwB1OIUay9ojmcK+19poKh0BL&#10;dwI57GTDMAgRnyNvnN8UkGsXZVsybWxkDqnxafOztmuV5qT6WzNrnP3LbmTTrQXpeh8Swmbf8WiD&#10;CIAHiLMR+9s4OISGjVhL9omkSRaRv+Sb4OROa6xysucwtf4w63KBNd1wqBNHJjjQRWDfCvtUSUGO&#10;rO2qHckEUSBX+uFAm+0paEzsX2JsxKl5sJPXw5A3XvW9oC79prfwVsskX4MEaU9FdGxmX9DbeBD/&#10;XjjBczdfx0LfkTl2OsJYexU/IVDgoGXR+Q84rSJhn803tbF4BIaKssfV+DsCJovssCs6aV3v3r/b&#10;uJE7SYpD7hD0BYTNyfwlk9iQZBAd4ietLbsQnCfszRlxO+1c+dF0Z10krQ+5nIC+uaZH8H2VBmvY&#10;GC4IwJXk5vRj10XcVIsRPaTC4ULmdxITVXwj+kg5XeTpW5ZhH5tCghFyc6JYB39O1ecCn+mWL0Sd&#10;7Z6KXNQjv0cup2JVoqrA8irScwnhL/BtLF+0l9uBTAITPrMLTCZ0kb4u4dZ1EZzhn+unwyqq5EW2&#10;Bu11+GZNfKlmSBzBnZGhriELDSuWyEoHds3wXDJtfiFdnk7iJAUW9AjJlQUXBKBT5k/w9tDw2fT3&#10;IimwqkQ2giTRW6cPDlP7TufWHpjeHTLZPEuaeK8ASVua503RUacTW8dVYFpjrXbGZc9LyxPnCOfz&#10;r6oAH/7uQ8LZ5xHdH2Bdn72oui1pmIxgnda5HWrRz+TCNvgttmsOgnanPGrzkrhCKGEbfRlmu0bz&#10;0haJuwhKLqpEdNJeTz7d2kqkwh64S24eByJ4e1xiRxANs7yHH9YmxtfqxHkr3w+PPQrHfjGK15Iv&#10;SNyen66/vXS16L+VLqmk/xwvM48FWb1Z+6rEBX2FP91mMt++6P46Bafj2ZKWyOe6hgN1LtborHRr&#10;3RwXZIQtbIhfcU3Jbzhh7emt7Sh8hUcY3b4u0e4QkvA4udNVQYVEjbUAAhL7tpa4v0CAj8BJ2I7g&#10;XJBFRxx6RVYSMoICPsP71s3TvBB4nJjdwlX6ZtsBH2Y96cOUo2Gv8pueu8cS7PlXr+HX1nkPnSfr&#10;9HwVme5NhGQHW/FPgbak0/x/4xA0WW/FDHpAOn18+jQ/nx7ya0tm9T7r4mfdDvi59Xd9cj5z6RZ9&#10;Xpu16x5phwvNH0Z7REursvHi33BHIMs/4ej2YVp3/BrmsO8lmbo+m2XDul1sOZIg2iODwmH+Ck65&#10;DhnCHMkPfhBOOxyJTb3VnjUPGoe5YgnPX3WQmDVyKvS4bvfQIqnD72F8TtxhnLCB3xLTzLZhvXtl&#10;U2wb1osTyMQ60wHjnf30PuPvo9lf+t417fO/ma4pVEguLfHdPOkHn5Oo4/dnT7j17NcqbP/sHy9g&#10;83wLimBxKCESKMvASUMY1R9Blu9uhtC4APIKpCkTIs6BIgDI+iLqBj/QTPEuSqgncKp6FzBxfhcZ&#10;V6ce7qvPPCoIAMD2wgn2gKfFBj5rc8l4OMk36yn2t3udCKO1QFRrYIycsDirdHEbbk9WTMZLxkC1&#10;rjEnQS1yN2+/tf57jkDVyNgBETJ0NbINDJYxq92A81gmp0W3WMCDAQm8EIw/+7M/W1BDcZfBbgzA&#10;cBnMZLcFbaJaJLRXqtqRvw29+mTt+fP9l8YiW27xBB+upTpH8X3OFzKmInD2lCG2J+vr3qN+lKc1&#10;0fvseSYff+w5bN9tzp7jtvsHDIj3i63/MuFlsCmrh0Rri3jl1RxQ438YKDu+/VYnvankeUbKAvCu&#10;53Si55Ilx62FSo8xxz7H2uWdugUkgd9JEPT4gmeZVFklG3Bt4vUl6+AkNPdmKEBzJzCmQ8gumQMI&#10;wTldcw9VGACjH9ox/ZlR696cmru2DtUcPedI+6dtjCavd3qOzPUbPRi++SNCIxjJjZNiQAzVHhRg&#10;Z38U5+MeWmgZqArYjLXPM1RG/KC10+fPYTBm5ErrpL07nInAnnMlH20OSPPDKnRfdTAL0kifb1Wd&#10;bdmbcw6xewAt/5Nh2smgzZeeD3Qbj2o22wNyrh0uDOz7FiCfyhjnT16OiZ1ND8DLuncdZM+D3H1/&#10;u2Oaje2HnPRHH382ggvIgd4SG1WlkHftBJ6Dx8m9UY/3Tn6rekBWjAuRe6GHEAsQvuoZUomy8UYG&#10;GpRTrNjnWkzTuwF7p12K4JFl+nAqbLXiVv1yLLgjg78uw5hFL4nBtjlRAM35AUdOhFw8g0emtBVq&#10;vSyDql8g2LWFPuZPHzgujtbG7/468shW4JQMIln6d6rSOaDeg5QZO/B2XQkSrXICREmlU/lqnk1U&#10;Rtoc6SIw3rOT+l3r7Mg7ItT6ccwSINbYNXff3u/va4/8/5i6k2VLrzTN6+5qXZKr80ZSyNVGVKYZ&#10;F8MNACPMclIUhlFWBWY1oWhqQDEow4wyYMSEOwIsk2wj1MsbuSSXSy4pXM7/9yydDHbI45yz97e/&#10;b623fd5mrUX3Lwdw0ytgk2OScBB0SKhwaIBaZNqaJqAJmPBdjimx2+YdHC3bftrMBNTZb0mU1jMR&#10;Gg6QHFk3ZYfX250TaW0jsEnO0ZwdRCOyh47k1HNPki/d4yjZwRjOXrIFnI3Ni6zzfeON69vQKGgV&#10;0P+iMbZLaM8V8PsOItCTJhR/T/XR2KyXQlMt1p448NVY8VtVB78EaVp7ycNASLdR1b5ZwCYZ9mUb&#10;caiwC3K01KC3TYgu10L9Uh0WkiZsEAAOSN++/cVspWoAW70zD7s3+yRQFtBfVEXJHxqoOsja8hH8&#10;J8dv/e2WDGRT0PIk0wDdA5pl6xPP2bLYv2eTFfTiX38q22qs+M6OXin7vrWKyaE1NSqOANfOISrY&#10;phfkSkZeIhaTVoWNX25kfqoY+EJBAC805mO853M2U6WKjGAw+8bu7TDvfj76IVtEB/rf559+sudM&#10;/+I3X2esgM1pw0wGmiC/L1FBjrSeeW8BWA8RUF68VimaHZDYygeXJOFnjOOCDmzzArNkmv3HrwQo&#10;+58/jRaev+RW/PhT0Ka6oYrYXDf2AwD53xMgHF30IPTDi26zwI4dA7C2y2afrSpcgE3Gl/wMp7AN&#10;8AI/sh0NkxW2YrpzMblsyBJP2UcbszWUS59/bt199lWwl21kmwRDqmAqEwIwQezlZB2wVB0W7LIp&#10;wK3lDA14GMlP/KSfsMj8QnbdrqNnzjoiTsDMl0nuTI9H42xrvEPjbjB5kGwWNDwJ6Ktg/1Rru6CN&#10;TJsjHpOXLZWJF5+3vf82gUsn74QX4Ribl5CTbhnmKsnbd7RDvhr2sxP186sq/UrbHu2eXnwIlrOh&#10;eLqAomewj5tftEVLymPXVPOYL2dXmztbBM8KoAX5kts2sLDcwcYR2uWsRybbkoZ0HBa1dAH27Euj&#10;n2TUtvJPl9cS2UQksuA0+k++dI3NH3smvkT/tbj1E16lG6eSZOw6IqJpdNQO6PkKBTocyBv/Q4ck&#10;wS+wCbnjq+CfYVp+q+/j75Ip0YnMH7pUkez79Gw72JKFaILu9MaYBTR03fMc96JVW8A81mcT6B05&#10;kfjuiujMm3b/xuEavBGg+L7X6N0nKlN8Lfvsu+SfvAjKdGVJ+q863HfYPZ1PdNvcjI8OGddZG26d&#10;W3QNs6Bfrm++WsHIucvoxNa7ViDOxvWojWlYufvDROR2ya4+u1i/bbzsNExsGZJND+kWebxYFiRo&#10;/7pgTjeMebMnqWLUENPEi+Z44p1sU5KKHmRu/qt36IVxL1ZYUE93HP1jc6Azf75I6zpsR/7Iu3se&#10;ejqeRkxxui2WzP2f/uu/eMLZUX7Kqjx9ouZj2AnXnHhgFwgQWMhQY54szgKzjC3GYTilMRqZa+DT&#10;gzkxQuX+MyZ0oX8MG6gkw8roKkECUYwqAb0fWFMB4bQAEr29BJvCypTa6UvQQfg/+zTnn6FjQPec&#10;DJBxCMpke02cAFGOU7pMGGsrJNharCx+P1lU5VXb29ucIeJmQAkGAUcXLwtm78dIRKeoWqQQwBwJ&#10;27vvvR+Qen0HRor8bUMOJPk+JlIEwcRFgEppfR/QcuD0ObPsVK+oBwMOHKgmonsSseDVQd+vvnqt&#10;jHk72EUL68ZkuaxFoewUW8aPASHYenm//OL2+KlS4TBeTo+RX9tGE3q1Z8iG2/ESXxa0xl80lJH4&#10;s//gz7cOTYCF3jI0TafDXu+t3fFqQEaL2TUBSrQiE5R12aFoQaABfmtJGB/ygV8M65xsGUiZIOBX&#10;MEA242Tzt5lG1zOAXR/BNi87T5IhZySRIb3Bzh8TxKpOAgXkDw20uNisxsY5d1ocT7aAXrv6KbOT&#10;iy3wbEICNkYHsGZ8PY8ivlBmclVJdOt1eQt2U94MovEzArZqtT6R46Gw1gS+0bmElHxtOF1n4wyV&#10;FxmgB/F2ldFkSdXk/Q/eu2SLWcHlFDeWH77aCSkA3bMFmj4jDtppyDc9YATRCo3NGS0ZAjtqzog3&#10;ZpUkIMBh0AIP21AzGgwRWTWWR93n48++nHExb4GUANr97AqqMsI5oPPVDkS2dke7l6wk/eWcn35G&#10;tbue/AKXrXmp6sg40y3PB+wffFcQnHyRF3NRraUnsPujxmnnMhW2e3e+2sYessu+D6Rv+/6SL9vs&#10;pPsKIumw6vY7rdOiL27KpggcgDlB9SpPVfgYXwCS88Zi2dZVP+IZOaBrgALgKmNGVzK5kz/G2bh+&#10;sDtq8yZ/b1S50lJKFlQOns52oN2+14QkpzgH1WWZZDbOeI+97d49/1REDhjzPueqg+CZdhN1hhWZ&#10;NHebmRif6oEgWdbbEQuAHvnDY8kcIPwiKHQvII3cGLuWPG295IKuuZ8k2u077TCYLaI3DaE5nFZn&#10;INFc6CO6+swcHF1xbO6p+pvzWmTTdbriZSc4bbTPl33+MPl+viSQ9a+ScctMSiRkb1WubLduR052&#10;fkmUmJNEzR5LNq0C1nXATMPo2YB9TrCB2enWe/QOqDIHDt2LI3SQKpqbhCMW3IPsC3w+++zz6c4r&#10;tauhkZZ37TSSNpKSzt6UqX27w6tlY+mkOFtr9ledUfVNdk+2m8+UIBF0qSjSQ3xgCw2OPK3lMhAM&#10;WPhnvng/3W18+07XbbOcAkQvJseOvVpL/QEIxJD8k6TaOfdN4KJyo7pi/gAHH8TvLVHaGNBGhZUu&#10;7BXh8As/+S98RkP2DH3WJtv4bzZnfoRfuFIyhn+0LvX+vdvJ9GkdY8d9327KjABa0D20MN4tm2js&#10;nm+9DpmTWFzrUz/nA9ixdMiLrrvneN3fiVvj7rNotfcBee1V6Q47LcAxRmti7bQpKYg+ZMZZq3wH&#10;OQNQTZhfoneWHAy4N2+64XnLggvUsnWrlmcDVIBtHCVoV22ECwBKtqihzf7CHKvOdI8FmllWfpw8&#10;0zO+WcuTAO2paCBwcFzGKjFb81sg1bhVWba0pG+jtSBJohJN0dj8RXx2trVxCF3T3mx9HJtg1zmB&#10;nvnCcACmHUsTt92H/aPb9O34VAQ+NIYdyEOEbixkV2AiCdVa5phgRqvs9B7wjh8q+LfDGGybG7kW&#10;HQ+d8jvRdVvfRyjdVtez+daz2jBL4In+Ei0CRLSkF16r7seH+aHmJQnrme7N3/Ell7KPJMnY8JQ9&#10;p+QXvoJvtHGTzgpz+ra2YstP4Iv5yGSUbbThmjVLw0P5JR0KqrDkyj88QX+b/Sw5FG04krO+PC43&#10;pmNvG1dPgl09o+n1vROA9vX+SGYarvXICy4am404tAkLMBEfNvglufVdgal7IwwMOX7Sk+ZP/t2b&#10;HVzVqyc39PkViUDf9ywBpOQEGveF6Cixnd3NDqAZ/8AHGps4wLjQeEFezzEvz9e5AoexFb4voBaU&#10;SRzaiVqXyvZSmH0pgZfssW126vQ7DEgIjYVONLTsdF1K3YtOeA/ehC+N/eyiXFDUM+niSbbXvqiI&#10;UxCuu69Qcnz5OYzBb3bp7B2MySbChhIYo4859UyHscPKYhbX4KduqDdvXr90s0QofyERwa5YbjV7&#10;j9d9lyzzTWjwXP4vgvS7ZNDx900uOqhkt4tldDgFh9OiCmdeFjM0CEH88Wmn68L4JNVdQ2ZhFy/8&#10;wKfL/+O//E+fXMlIMMKqWFrSBGQCBIARUSiQfn1Cg5iMnwEL8hgWAiy7aEI+FwFj0DIAEZjTPNeL&#10;HE2MYGGUbK3Mi5bIF+fcXEcgGBqlSoYDcbdGp+9yPpj+fMqjT1rgJtMj2DEuzoHiXkS7ALo2Q85y&#10;i0Y59owbQ8sAnQwwQ0rgW8uRU9ZKIWspK2P+pMa6Ku1avodhX1TuF7X7XAXFehJgUxbot7/93aU3&#10;c+qMheCPMzVmAojBnL8s6+07dyeoKhpaCFVcrDX7MYBLCbcdcffbtvWBPIbYtQybauO9AI+K17XK&#10;vEAGkKjVjKH0PAGhLDsFMhZbt39W1YTjVIF4LfBCUTwXfVW/AHCtZQTktYCvnxy/xnNO1pohRuBh&#10;mRKByJx+PAOWqe/VqxaiyrQE1lMMve2UeUY9vnyTkpzWMG1CwKgg7hjgrTFsXiW7xgvZaQKs7ey7&#10;gD2BVQ6nBHjSkJKfHFVzI4OUCl2S0l170ZKJ5lsw2rxtSSx43rqmDNadO1+uoqoaKAHBWQNblKzJ&#10;7TkY/kNr7jhwekJmFuhS/GSEbJF9L78LnhhcmSZygfY3C6q3XiuDzDgA3oA1/my9ZM90FIGAhC69&#10;VYCnNYIxodAPOigecOJ8/VNhIUfuzSkwZCoEAKYKH8B+sv6nbRgtbT/sxWAzWQCAwJSOcb628rYT&#10;maDz63bD+z567pqM2gLXdHYZxu7BobmfAK+v9zdQDdwIFAE+mdwyq9H42wf6yB3KqiKiMv5CfHLP&#10;R8m0qlg2IzlmXzwbaAWQyO295vNjPOGIP/38y9je+U7Xb2z3RHS0HvNCtiwIPtnjgHJgasdpZGwF&#10;ogOSfk/nOSCZX3T1+3jdNZwPQOgMNgaTDVPNxhPWlW6T7WVAo5UEDd6xNRIWL7XVuaoKx86YX79W&#10;n31tP2TqD598PKfhAUAXB4L2HCX5NIdu3SiAvGxM/9gfDvPpaPZGm8C8WUWYoyZfxsUOnZaP79bu&#10;KzvJKbuvgIOdmGzGb5lGeqRVi8PnDOiBxdbsL7uxpEzzsVus383BiNhf5U+OdQku9Oj+DW7PEQDg&#10;P9oApJ5rPtbW9N/ub6OFmJpYVLUOpAgu3YPdnXNNbwAnIGGArOvpj4cCq2yOZAaHuORE76layXpe&#10;0Isc4zM7Mv0E3tIL/gvvDgg7SRlO3y6GEiC3685w7y+q+JmrNSwAyWefflpi7qvpms2S6KrzyV7t&#10;d8G58dEP7db3y7Z/+vGnS7Y1sZFHMIsO/Cu6IJkEn4DNmNFzgDkiSYaQQHbBmkC8cp3kg42SHBHA&#10;jrLTD9pe2mZQ7gE4skEqPjpF2NYLcEmerY0Aai6AxCoB/G90J3fkxGf0FejUgihodl/2mx5g0OS0&#10;3+mmAOjqS/xQ1ecSEM6m1G63ZFx2h57zXyrlKop8AVkzf7wk42i3e0cD32NTASRB5Q5m76dkG0yS&#10;APV81XDcKZDqJ15rpVuAF38pg4CHnyYfkiKCZMEMPOIlUOev4ZJVtPsSHb7ADd16Y5dIGjgaP7Ix&#10;k826T5LbV/I/bO9rVWLwlFyhzRJuJW2WsI7vsyk9h91YhSq5pyP0x2frGqobhAzCIXz5/EbPvEik&#10;8b06jLSuLxhBwD5nEySf4C84AlZDh3Nek/0DbHX+eEllgBOP+1LzjIbZjzQ1kroX2oet4ucCWeOK&#10;RsC9exmrDoYfs8vsiGOXbJ1OhmChwxsbOz2MNi/1vDZ9KpGrO4r8sOd0A+5i8xxzAFvScfLs7Nxr&#10;6ZJq73N0KXnU8QTHHP1t1skleVqVrc/QjtyZfx/O/v0c/SQdBcdocugbrwU/2WldDxL9bJ4WN7yF&#10;B1TX2XL2UAcAGsKUL/Yd8qjCjV7Gy0/RqwOkrTnik9tNOAxzdFxLtCCSHgl0spfJqWIAWpoHWpM9&#10;Y4J36bvr4C/csFzDvFapT2c39xJyvqibiX6wrfgyuz45jVmNW9IWDgL2iR1eHz+ff+tz/kbgwUvz&#10;rZOXaAY3NeS9/Pyx62A6MsO+eNFJ9DeOFS763PfIzHQ+mSGH5v66ts/GeZHkxHc0Mk+FCbaZVhiJ&#10;x17YH3YvRU8Ww3zRUSIZ7flWLabmJTaAs2C1Dz78cNgUP5eQa2wXlXX6YX7sIp4LRH2XzG+ZkDn3&#10;uSQr/ymxSW9tTMKfvNvZp3YEhQON4ewKrzvr2Di84mcRjswaI7tkVn+SU/p+kih8dY8rdqE70a7r&#10;G+74T4foPRvCD4s76KfvSPosvkqmt+a0Ty7/N//Zf/TElyicTTA8hLITSC0gngT8kwLGirN1c5uG&#10;cOgnypRJPWVcRuxCoDCBcjFqIsU5p4jlbANGwvsYb0OGZXoz8ECYHW4QyvU+97zSKDGujLUcd0y/&#10;UhuWBf4yDMb30R8+XXAg+yxDonyIuc7tEoTF9gz3y9E0pYqRDJFrCKXr7Bgla+0zmVIOgdN2PwrN&#10;iAFCWogIvUNvP/30s31fFvXG9TaySDgJRy6l1rK3L92obMv4f/zpJ3Mmv3n7Nyej0h0AoglpYyBc&#10;nCXhJ8hsqTF9W5sagCCoYeh8bu2Ua2QIOS67+snCaZfgxO1sJkgitAIz61HM03wdeSDQpHQ3btxc&#10;lhBo9iwZ3QlK/FrPdo6bQVUpNVbr5d56+1bOw1UZ0TKEHIqWO04ylUpJ9S0D0OdMLK1vgm9OQPUU&#10;v7UlyjgJjnpgz3Zu2AFUFE6FoAcMvBFeSsbpOB6AQCtpC8QWkMeHOfvGaHOVGaaUyHl6HIq/BXwS&#10;D9qPBMy91TN+uPTeO+/tb20NFPDi/9zv63hLiejBslYpbsSezDLAZLLLZvjIv80PlgHr5tnlDFT8&#10;6nrygKOCwxcDbTduONtFy1igJppzShSXzHPKsm0+Z6hVOBkmRhdPvyq4x9cUYfThCLWe4P0y8413&#10;rbS/gm0XaSmja4IXVbaGvaBTKyenhR9Azdoy0lvtpOhlreqdkhxXc17kEv8lMRZshKG3qDo6cAB2&#10;HJQd30YDOWQG6yUttOlyfqi5pL8N+dEPWhe0pDxOPwOb2Rkbz6hOGx+6qtbK5uITIMh5P4pOW2v6&#10;OADdWhkO9WqBEQBIpq1d5fDRjd7Y8ETFg16zKTYAQCt2zTwE9OaPVjb6uWhX9nKnAABAAElEQVRr&#10;BXgFPOYvYEhMRh+iIXDcGYvZSQu5OTXZxD2wz+mjhfgDqI3jRtVP6+pu3nxz9uPpnm/sdmUzF7rM&#10;yWjxFHwLeNhDsgk8cr4SUWQfQHBI6NUrjqtwQG3rvtJtNs71tsA3F3pjPY3R4PPTVR7JwOxu8mST&#10;oge13ZoLerGp+vW1ALF599ma7qXCNufcfY5rFYwDCsly//B68t/82RGyh+7ucZGUk2XFH/LfzQZQ&#10;urKElmNDCoC7fou6sxvOiBIgsL90ZnOLXp4hgFM1oFsylNrNLLxetSpHDLS4HgDiiNledmzJmObI&#10;hvMjWpm1kjel6RpABNSyS9Z9AZwv59vW4tV7tnoGGL74suRWvH6vjaferlXY6+uv7+2nTarM5YV0&#10;5rQ3//HS563z/uSTzivMbxoz+9sjZyc9Dz0ix3wJ+vNvfCX+r+MiXVwCLH4Jzo6tif7JgGw0W/Na&#10;iTnJMR0h5NvGUbFhiUz6DGh6DiAKKGp34l+6ZfS5qL5m73umKgcbzsYISowNFvBcssU4sdVa9yRQ&#10;BX5Ai3u7n0SRw3q3fi3emJgKBv8JvAFrbMVL7VKplZXf6GuMwq9yflp/yBEdlXzCQ/ZuST6gOfqw&#10;+/w8evL/KUJyKOl7ZJzcSNyZN57wKfya6jm/IampmoAZADGb7A/2fba6Z6ZaG9OjQPPanZM/laJh&#10;n64WOF/LZ9rwh+/aZmvJvGDM84172GVjiyHRb2MocLk4gohe4g/wNV1KPm+88Vb60DrAfLMdSNk/&#10;/hfP+D+2Eg+0QkscWRMlYGKvlqjLd0gkAMVsqrFdVLXtIO3cXDoCBKu6kWdrRNcC2vwEOGQQSS5A&#10;7lqw4sU5XJvHCSxnP9hvfpGtAXRfq7tHNcj+Bs4FhI9ULLTibs0xGWjScBfeqg6T+1WskiHrmiy7&#10;eDFZhBtPt5axANoF2yW74Se6hOd0YxX55sL+8dWuW0dD+HDJ22glMYMvbDn50X205HBycT8ao8GD&#10;X3EhPCfQYYPIJSynw4he8P0pR89JD9wnHWZ/bCom4NMm6LMLXvo+WUZ/2JE+GjeAvupYQuFaGBq2&#10;Ovdqb4ESsWztT/GeTGvB1Da/A5sFMsmS8wHpM/vLHkg+sIPDiz1L4shzcAsv6QAdXFtj43A/mGm2&#10;hLwmL64/50Bm65uHANI96QVdoxPm1H9u2aun9YjJYt81d//I/5JifVfxwhg8WwFkyUG2Lmy3rpXk&#10;WDB3sUGSu/KBW8/W/c2f7YdP2IvNV8DWg7XvKl5Y8vC7P/td8v/iOghs52/s7CNbwTixM8YFn3of&#10;VnZf9OcjrCU3Z/tQfFVhSDrS5m/OVn73lmUhFWHwsfd1iH1XApst4JvJtASnl83ODg2O/4PdyC85&#10;6AMUm6w+mz9ma+ywj5boY4auu+iykXAgi3gHk9F1WJVNW3LQs/7L/+Q/fELogTvVC47UpBkfAFHW&#10;wCAYjest9LvYzh1QYJAm1DHUehb97QyBTAHFWhYtYts61N8z4jGaAgOwDI33LFYnxDISE7gmpW3J&#10;cycUEejnnvW4sXACfRzwOEaPkXhUpCzDaWc+wUN0OAFNjEIkIJGhJjwXjvSZywl99xfxUmBrlARD&#10;jKntaM2bcV1JO8Mp646pzlajPB99/PGlv/zLv9zzADOHIr9wpbYw5eHmoW/7jTfenOLevnt3oIFj&#10;f6tsKQedmjePsysWJQHQZCJHEwbKZzk/zpBDtQvjssnNv4c0Euf4FATEE6BaZotRQWdzlBWhCIDU&#10;I0oYnT/7rKA2g0Xx7dDkPLUeMwHmAGW/bbUMNAK4tvb3U8ADsN0s4Hz3/XdmEI3AgdgyPzev3yyb&#10;3js942EbCRB0gJQDQT/0AEin/3E49sRmDjMD3NjmWFO6ZRriGavgu2SBE/FTy4Q2Ts6MknTLKTF5&#10;YEhMpCsKXCtjJw8xsPUep8KJPsZPgdEBEBbA3K19A+AE/Bb4xW9V039oEbhKp6qPHRO1t2qx+UmW&#10;qeeg6wLC6EV2OFAA/o+BI2BXBgvYFGjauEQgpnL5Z3/2T6agZJIBt+vQQCY5C+BaCzHD3f2U660j&#10;5EytQ3qYE/w22uIRWmgBY1ToK/16GP8d3D3DGQ2BLps7aLU61cST/WMsGWRysSx+hlR7j9ZiBsY6&#10;QxuQcGjnMNbOi8lQ/qh6PAPY2Ls/o2c9ws0bZZrjyaPvBR/0rDP4ckbsBcfuYNEnVXUE1FsrV6UN&#10;ENKO+11nMHJ82mJk7Sk2cCHjaM2SoxFseqR9djvWJisOB1YlesxBZxfu3ruzSuLTT6uiWejf2OK3&#10;yo0KJLt2kkl2kazdOd1VdTnb1Hd+WqBGNl5w7HpO7Vx/dkubU+45xqf6QHbwT1aOyR3wydB6Dj7Y&#10;dObGtRuXflNywy6gwM+zGV/V7bO+scA3cbUQfuPJ1lwksoATNhXtXuu7APkyvgXvNiVSkVdBpUAc&#10;jrHwC4l095LRPvoisPGMH6Ofzgh8M35gynfYNbYWDw9IPo5B6zV5Zvs4NsAW8AB66F0kX9BJpmVD&#10;ZYmtCevtySXnQ5+08QEdKkxAmjYtDk7HAFt/4dAia99rDXG0M77Np5sBsHTSZ7NLtKLxpn2/PivK&#10;z4j0ftdzaF2cvtlUBijPXne/gaTet05hmfdsiWBgfqhnaEUThHDAuhTIE/2lh8CWYM78rSkVKD2O&#10;l4jvevqHTwKN7U7XZkR379wrYPu43Ti/HG8NEj14NYkvAQXfCjR5kz1awBZt+WDAgj+d/UXz+Tgg&#10;q7buxnk/G8DaXa8qKmiS6LSuzJh+drjs7HzBV6Ca/gvmVOQcnow3ulPID7mTgHOWIYCkc4DOueZi&#10;PvSQHABOgoZt5x0tva9a++3XDxe8CIhVq7UtAVVshS4GYCPj3f1LRLFT0Ypv7CHjlU2Z0AFF0X3B&#10;Sdf4vmQNepzxqBokz43j554P8DsLsD9Hg1O5RKNktc4ZAA/9ljlvntrpbKSG/7DECe4TkxJJAnYZ&#10;bDLPz7AJq8z1fXK3YLExorEOmKvRHS8Glhs/2kyW8keSRD+WlALqgDQbQOgQspGWNfEYjhYvlsxy&#10;XqiNB3Qz3bj59uTj3u1z4Dh35/tsMZwweUkWfPfZ+OV5kjB4KkG7nWqbg+dlFTa+4PuwDV8Gw8ED&#10;JyBhH+JzeqcNEWCffJpH+kX/8MKzL8C239Eao77Pvg1P1NH0Q7/rsBFUfFGF2qY+Ekp8yjeBW8sn&#10;yDO62oRk1ch02jjpu0Ti8FVyTEYdVj0bnK20rEViwLpTwYzggdyXs5sN6Ud+z/pWvEh2JTP4tQyU&#10;YElyFrbgJ/HREQX8O994dnaM7/1ORuAusqGqh0awqeo73p/djqNRdHH0wPONG97UTeGMObLEhhrf&#10;WW/euLIHdIuPI3vsEvxBzhERDjnnxb7SX+yR4xDaLKjxCGoEmySAHxB8s4NkR2ukgH1BV/dj+NnH&#10;g5FVqHVtSDzQuWy1/9Ghbkcm3X/P7x5o88hGS+kyWsF4+M6WsgXD/40dbckje0f++GLPW/IXBut5&#10;dHob3fRTECgBx+6e9kPJgHBCYzcnnVH8ikIF/IsmsNMSMd2brAmy+RbvGbv5qq4Zw6N4LICxU/V7&#10;738wn/FNGPRBVV9WNnXe83r8aIun5IJtw4djewv2G4fgSMWerblXZZiPtMzpo4/+UDI/3x2GOXae&#10;b8m+Jo9arOenehq/wZSZH/34pTP+JAXQx5jJsO/Pt+dr4EF0QXs64XfxxFqtuw8e6IgavZKtxWG/&#10;2lM+KHg9THv5X/+z//gJkEF5ZexlHxvPgDTDYFEmpeYgtFwwnoypwALDXNzlPegsujYLFSHgyUMJ&#10;nKwbQXXN+qUTKJkNxPR9faOE3/MoBkUB2JYJ6+aUzgtRAUBb3tpRz8SV6ZXgtUb5G2EWsTJAGW/3&#10;n/FPyDl283ZOiYyl9owZg+5lLL4HBO/3X4XM9qqya8YPgF+/cX3z4Fg+/vij3dtNVbooCvowSK/0&#10;tywYUPDxJx/13VojoyEnKathEwpz9v5okJF4NgerhYPyE1xn+QCk6Mz4qDxw/A4uJZIEwjpBoOte&#10;1QJta+aAhxdGjJM6W3W3E2CG5od4s9YBBgmt+zmAlYBRPryTwX0Sjd59+9ZafzhOAZfq1qs5Lc54&#10;VaVAgrYnjsUOkcZobQZanRPgz9kxFHEy0pwe93smcONEQ4YUQO6tnKd2QhslnMBqRiwB1y4k4OH0&#10;Ca/KGdCA7gRdCwLB5yB+pHjJjoAeHxKKZUiAj4ttwF9okwVbbX/y6Sc5/1PlVYL2T5bz81qjXnvl&#10;tdaq1Ccd8JHVoWg9ZjKgzVV2zL05MNl9Y/N8rSDarBhAjgjtXEd3fvvBh1tfopXru6oNlJlhE9QC&#10;iQyy9xjezzqfB83wdoc/R5etPetzc8Zjyi2wRQ9JhlO1ZaAq4/fZC4EDARsnxhkx8HLU/V+vssOB&#10;aCDPwldtQ1pLrOexeQNgoJXXQmH3F0zo51exXptAdIkVzVGmt6zQdq8KTF5/rX/X+ixAnCN6kENK&#10;g3Nsz6fTP1z6LOcusJGJ+/mX2kILKCRryNaAPZCVjk8gAI+e8UVgxo5jkXrA9cUqbBIwxkF3jIPz&#10;1mbD4VnQjj6CaE5nr+YA9D9K5nZAJZMeDzlghp2dY0QFFvSU05bx5RhllvGXzfL3g3QUsANu6b01&#10;Q1qX7i2g+naB328/+N2AHmD1x8bBMZALSRdOip6SYXTmwCQ1VBUE1AJsOkGe6BOHAFg25PHbnNnV&#10;2bkzu2RDNYfEuIwrVNnMXvY9NkWWkH3MXazCQ484FzSkZxw1W8GmAL2eQWbI1yol0RXYmk42ILKN&#10;Ru5rHBwavWWrV3GP/wOA7tl7EmLufbXjBKzj5GCNEzCT0dZmaM52zQSEZYR/buyqrKo+7JSAg37w&#10;VXwJ+hcSbdxohZenAnGCRPd3Hf2TjUVruwnaEhtYkSwAIF7M7lpf4bna1mTvvdhCgRs/QtfotOuX&#10;XIlH84fRBy+0pQnkb7euWMXBWCRayBR/wpcBDP2ZnbRdvfFoLWus+AaczEc1p/giudgFk3O2j+7q&#10;epFIUhUWRNy4Sc/Ip9Z8fgcvrFmq/aj5stnmzx5P7bORgPTDgn9Ko0okeTeQFJ8E+lsvUjbYWMmD&#10;nfQMTnvxgGdyeqcEJL0yLs/XBYL3nkV3tJFKxNngAb0kHgB29L+c3RXIkzD+5yIwfC6an/agdnUL&#10;L0hk8RSrGveMBRY9G72AWb5D9fzV7LS5G+uR+24cv+EHdtoztOTxU146GbaOp7EAqEsmxz9YgFwK&#10;OOgEvySAsGzAET1spI1RyCCwzyZKHME5ZJOM02eJSjqiI8G6NLvQ2Wjq2Mp8bfL/SrYCqEObV6/d&#10;TO6q3LZ+hv9jT9e+1dzNWUWc3NHXVQfji81PAEI6CDOxzeQKLUeDJsbGmD9fgh5kxj9zkNj13d6Y&#10;fKK14MWc+Q1HI9HVBdT99MILNsozYDBgl421NIVM6twh8ycQyr9VeZUYIDN2jOSztHih2449SP7Z&#10;asHSfFX6BAfSKaCYfKl809HpIP42763pakzkCU2BcXrLLrMB6KKbh0yjozlJYp9jX8Ki/GjVQv5b&#10;4o7PJcMSebDbNkIJm+myQAMJfLylQ/yoQgVMR4CPbRGkVuGMB77Dl5PH6f2SVelY75P3mLP1dpYV&#10;TDfTP9hFouDbAg8+E7XZYjpMB8mbJC17YDzG6jtLbrmW8PQiI3yXsfJVfs4WsM3pCgzJ/9m4iuCT&#10;dXQzB/eMUJNHAR/7SibYHHefHDYWOkc3zNEaSmNEc5Ob/nW9a/2P33CNe+Mf+Vk3UM8n58ZL/06S&#10;Kb+Hh9Fnyayu9pwFa+lrlxrefCcbYv3wO++8s/cu+EEuT0AW7ZOT/ou/p7rG/jat9DVfNp9tnbm2&#10;c9XgzsssAaFKd6+ATRfa1lbm043dEiBjcQ827myQ1aYzyeUSAjBb7xsXve8xzYEeHf+EOGwWvpqz&#10;bjdjwx96pjDmuwJ/dCUr/uYb2MM/dv3wP3r1v8v/9l/8xROtj4i/9r8mJHs8IzBBUdWgmNrTtJ3k&#10;REWS/c+NgQDl42XB+p1gAbmJVIynZBm2lAdUAB6jwghKUJYtS+EwhsVh3BAB+FLRWAa47ypTPxf4&#10;/Kmslo1IGIMeuMk7W+ysRSPQqoGNDHe6HzlEEGCGsVPSllEwP7ugbVFsQoy4viLgebk1JydjcBTa&#10;3B2iKAPIYXLojAlwbH3AMl+MdoBUZt9GB4CSVhkgEIOcEbf20qgAgKto/KYWG5kYm4x83q6FAMPb&#10;CeEAWmOyPgjQ+rJt+B3WHN+nQGjD4DOMFFH2E2gEjrVccWbAf4/aNRYCb8v4pASQZ+CMj3FwT60i&#10;glDVVdscO+OOofw+h/Nm1Qz/0NU6iuu1hPz8OOCeEbn71Z3mXrARfZ5kEBe8N1fghcLLYCKq/t9l&#10;cTMcaCm7Qbkdr8BJoCVAyKAv+9DfA5YBVd9n+DgXFUsCT9oJvGvILIU31y7rnmVIe/7jZIyBIKP4&#10;xiBSYsGgfvaPP/54u1pqS5Dp46RtYW4DEjItoL/RXAXvQJtMO42jAyoGMpcUntwyFOTfhhAU105t&#10;X7a7norQu++9k0GsApZxRLNbb789YwrY4dONgMCgS9lZ1R2OPwUYj5xfiDb+fZeTsIYOjdLnwIeM&#10;jf7xZLzf6dF3yeOcRLLj6AHy7Cw3a+g4MDyJSgUnOduun1GIJgy+A57tcnh2i6zi1FjRlLECIBKT&#10;OQ4g+odksuHOuapGuI/1ccbyXBv90JVr12qlzBp/G0j/NnCcRqeLrSNMb7/6qrafeITnJxjRgubc&#10;Ig78VHMdso0uEjTaoC0O//1HHzW/p7fO6CQDJJEC2vEEH3z/9YI+8335ldpA4yv9/6Jdy2z0Yc6q&#10;RAuA8a7nDwCkD0sCRAeORWtnk9l96ZG1Oi88f9aGAR+yfQIsG+DYPVVlkj6Thzu1U2z9VDR5tTOW&#10;2EIVsl/K/EuUbK1JtCSXAJVEAJ4Zv/kuUxuIUL1hk85ZdXUadI3s5j86x2grg8uhsGUcq8BmWVhO&#10;KT7oHJCAWbU9ve/26WE6kd6QWQ4DkLF7rMB1QWvvCYLME8+pGwfMrs2m9p7NGVR+VLAkatCQQ6P3&#10;a7XqS6pEjSIaBkzSDfafzHNkae/oYM6e9bjx03s6fmy0tVoBkeTUPc2Z/Zc8IDff/2jHUYGMe2uJ&#10;+xPtgK5vs8kAD5nH/6Yb30vQ9Cy20zWSjSNIc3ulZBw7TPaAIzrCPgpAOXy2ylgFDq4zBjZ+LVM5&#10;WS9A3XdeybYZ8zdVGwSF7PeeFb8W8HUvRwhovRkA7jtA1CQCT6IPsJpWzxax51oR2Vjghx0WkH6d&#10;rcIcGxnZ1UyCj6zgLyBHJwSha23KRg4Z9RQZXO1jWyfdfcmQ9XX8Pj0nG+bbB6M7wKtqewF+v2qN&#10;7IKj7sWuqSZoj1LFWdUuXtvUxXIBSZHtCBcPtBoLnBglYJNffzZ/SQfZ8MkCO4M++eCzQzQXj76F&#10;9tFIN8zW3pCgEkvGJtOvXdiYyBAfJAGAV56v64B/lExBWwDf/SQYdN3Qc7aeHvAR9NM8EpmNkT94&#10;ox1GVfUBPbrGttJHiRj+7KmC74HPaKfyrP1WAH0/vw7PuPcAb3adfbS1u7ZK94ANXnrZESLPrR1Z&#10;coXNQHP3tLETXdSNlBIevWzMo6GApQmRD36HreT/AO0B5WROUDJA34RUexyhInBhH1RD0cHud3CB&#10;zWnYcm3SS2xnO9Dc8wFHiUW6Rka0baKdMVp3DRdpqbVpD7tIoh0d9KDg1Vit0+N/HBgvgNKKS6fx&#10;TQKaHNF/YJWOoodgTsJjAcuv/GfLBJkwC3kyftVkL91JZMmY2BxJ8SU4mzu6zOZm33VhSZpJjvkf&#10;nTI2m+ewG5IeOqG2ri45EtwKlBKb+N1GYXW5CPjNS4VWVUUHErB+pWsFnPzJsdWngCBBfnQrnvNp&#10;k0V28lTjjBnGOMA/m9DDJE68+Fz2nc54H138TUbJ1UkcBPJ7Z8AeDesu2YYi3QJG5GuWaBOgDkNk&#10;z2Go7gEn8Dt+kpsnOfcTVHRBcyanjKhr0Qz9BT6qluRvgRZadm1U2k3xxtmY43ljJc+Uj0/zfLr7&#10;tC4Ztjac4zl8Eh9NPiSO+BWD8gwY2zWWMzSKS++++97OR9bueC+8tQ3TGiOcyY8aSwPrP3HMwf/w&#10;ieSAbgg+WUFDF5F1l3GzWKCd5ltesa7CxqA7iX8hC+is84gd0lWCVhIzB3/96mTMITo2jOYIxjXu&#10;5Np8fM+X+Ev6iL7bdTQ7bRkCH7HEdz5OzITM+EUXJkf9zaZFykuX/92/+qdPZsADkMtOZIQIPlCC&#10;WBR20V+OZNmKDMSF0BmclxvjKGLJ4Cy67rt2nuIIG/MUT8Bk3Qsh4pwZaJHrRcvCHylfjAIXtFsR&#10;AM7+ZJPK+sXwr9oC/cu7neG2hz+1doOPP/k0R3Gj9qw3Iv4xdhyfcTmXh5N7PqOHSBTK9qm2eNZy&#10;ZaMCZ81QNllzBl8wyRHKwJjLgEVjPkIUZxqjra/d/zwn4fuxrLCWnEjBaWnLIeYMqDGJ5vXLMkzv&#10;f/B+Qvduv5+Whm8zeADXsxmdZVu0Pfl2yiEz7afy9tpG46bnMpKymLb4FXj43fhzsRmZaNW4Vdbu&#10;3L4TLdtBrnlTDgIsU2JsFIkTv1Gbp+Ah9UlAVABqB0qQKMrLVTMYlN/99neXbr1zawpKEe7c+3Kg&#10;5sUyUEnkwBqHynBzkmfNQuOuRMJAxewFzIwy+eUcDphsPAxx46EYlPoYyPhIeLuOvQS2OfY5up43&#10;I9jXACRgGUDleB5lDJ5NERKhvh9wzaB224K0T3cvWTDPYCDebI2hLCEx/uu//usZzZvX35ixV1W1&#10;FuPLMubW670ZOLrZP7JrjRcwLEvmy5ys64Gwe7XAnDMBC/5zStbFGD/avPXWm6MZHXirtV8q2o7K&#10;UGVyNpYWJ4bNwe5PleXGH0GmDPajwB8jwIhQfDrJMXEEXwcMBEN01VxkdARTV2pPBCqutt6TvvlQ&#10;CytjI4DkAIDP19o4hJzr5ZYAYVT0iwukVv1Mjw+g0ZrovJDaHgcUo213kaBRsbQJwEsv473qVoFN&#10;9/jm27MBzpOClrQ5exB4j19aEa3DtEW59UDLHjb3Xzpcm16uMpRN+qHAnm4AAAK0h989iie3ay8s&#10;wC4Djg7sjCqsCtuVK40lndB65MByFWz30p5pTMY+mUq2/N0jc1TuQdZqJ8tBkn/6QX6u1Ob84ou2&#10;7K7a2LzI2lfflg1P7gS013/dAZb+LUsbHRdQsrrZiZ3LVOD3XPZHZlGwbzcqRpoMskf61TkT9qX/&#10;xlM6qtLAZgBO9IYgrRoSJQEGiSpVd5Vh7ZeSM+QeL9kHFb212QTQgCBz5PA4aHMlX1pI2W3PBgbI&#10;8hIDEUYGcJ+hRnoFKHhnAUx0nG13y2QQXe26CqDamcvLjpCAE8eGxuyqnUTJLNp6Vpbg2K1o7tBt&#10;CTUgqkd2L7aoccVP/JUwkVyR7GCTOWhzQatfBKjJ7fe1hl4EpIBUQ45vAbjAvTXYDp0GctbtUFD/&#10;SvLPeaMH/kkAAXoCB3aX/NsFUJYbEAHatHjxSQsqmysQJ+BV1VLVJlds8aor6b8AFghms3zn7h1J&#10;nTuzV7LOgg3tqL6nDZp8nlbn9KD7S0IA2gfMCLTLDic/7JgqG5ApSJBskOhbgNucjRlYm98KxQic&#10;yMDD9IEOamtjDwXDQDmao7+xAtsAsap3D969tUqbo803yAP+zxdVHWAXBLHsmhZArWey0EC5yjQQ&#10;ZV5kBR/tApxA7xkHYwjeVJ21dgIrpwXNF1UOdCWYt2fOljXYc9Bsdi37KvC1++JXrcUUWJuzajW+&#10;q5j6KUkBcApaF+DVQud/ZMhz2doFY9F1lYfGcLNlDeyj+wHoaKEyJkB4/lngTWKpcWc36LbjUbTx&#10;zWYnawQQLy8SBq9mH7XduZ91pVdaRvJiQaeEoeSFZLFgyvjIP1vibDAyHPWiF8uUz+nvVUaajzHx&#10;68C9wF1yjG9Ym1z8x0c2bQFRfKCj5N0N6a1W4rswVc+TwOBfBKYCGMkjgTPdt06KPqiw4SV9U23+&#10;puQuP/LpJ5+1SVTJhBii1c9u0QCRXSLJLr1fR060A3wlUx27YT2lYJYpWQDVb+QKbtj6tMYPDA93&#10;dh+2QHCxjpx0nN4s4ZA95Zd1hZBn/GfjLjasMd7pTlgMJpSYQCNtkfSMLZUEOEkcx2ccW+ielqRY&#10;CwdALxHf/NkL98QrgfPmlv7hD1pKUC2ISD5VJI0TVvI5/6yt3TOcPbZqfj6Z/cF/QTVZXwWm+5ON&#10;BjwZdm+/w2X0mS1yU99lq8gn7A53kGd2jBydSo8gknzzB+lfOiXo3KvrF/hF60lZw6Uf7GU3avwn&#10;kedvPmD36DlogDeZ+V6nKLE12H2fvJp2g+r/jh2FO3yXX/d8+Js8kmFiyX91SXfK5iZ7dMfzBe9o&#10;+H7LVG7duhW/2gU3GYOf4Su0Nm50cT/854vQWhDimfys+4slFIDuJPeOhJCs/uTTNpmqndumT5LQ&#10;jnqB5SXAhpeipUCe7LO3AjHBufnRrektCqJV79MtE8ELz2QzxBvW6ykcwC9fthOx3Vzp3MF2EtCW&#10;BEik6r4hR9n+5tXj2yXyv/qLJ6pF2v08WbZNJc2L4VsL1AIXhlvELkrPsaQUbjSnkAGkkJwFZyqC&#10;VrFR6va7vnnXvW5Hud5jHLV0qGAg8P22ROY4MVJr1c4OIjQRxE49z9uhJ8DzaluuWvfz13/7dytl&#10;LsBpQtEvg+HMuJNxASBPcFl03T0YHM5tGY3GrddWtpABmeGO2QAZRn/xxWcbkw1IZG88PzndZxSF&#10;IyLWWi7M57mU0vMf/1GZ+Ye1QmobBJRVkDgX6/7QWKsMwSYEO+9BpqnsE6BF6F5ufulBO146BLy2&#10;uwRHG8Nzz/UMY8zIrZSaACgFu5fsKlDIuGn3kfHwXYaVsgKHTWjMJ/AAHHCJj4Csts23yiLeqMr2&#10;pPv++FPC330BdAv97VilV/6D9z+89HrXCDgZOwDDwbdXMnge8CAAboMR7WrGQMcJ8cV2xwSQsQRO&#10;gTi6DbRyMIwqxUUvu8kxohRTlkEbnrmRp6tVTgBWxhyQI5DaZwHX75uLTHe/XnqpDCblpGQCdZln&#10;9LejH3AnoD1Zj9PiyJnLrn7W2hOOUYbHe3du383dtNV9oEiL5DMFQEDwvaqLDKVWG4ZEECJgs27K&#10;piqCCVv2Mw766ikuhVxGMQdF1vHRcQx3ax+i/AJCwHvZXk6hLfFtUeuMHVXPP5bVtE6JsyJPjJOW&#10;TwHkVz0P+CKfMsdkGjAhmxypnbjOsQXat1QMzyHqEjNvv/ObJTsYv0/aREeAwIHSDRkvwdccZ+Di&#10;2IkChPhzI9n3SjKnJ7KkDgc3Js6Vc8Cjh8mR9X7Aqh0jGXKfqToLEK464yqaMKqAG57Z8ZX8PP/c&#10;S8lvLSjRXOAPWAMXANLOrOn5bySTkiw7E7AKsVZL+sr2WIMpYcIucIiMsnlxO+wQQyy445TIquzw&#10;N9/UztW8BROSHtqezqYjBa8BT85KoAlMcWuclFYgAQCQt7WZyb+zHoFsmWnyrSKkun2RfUUD9iIr&#10;v+omsOvekkTsDnusA8A1vzQvlZCXC+jJJUA7m9P/2T5dMMbecVBAFZt6dgolR5ydCq7KlREHLqKJ&#10;BBKdQye6Rnf7pTnk2Jr7kgLAet/5YwkatkDFhu8VIJx1aoH8eA2scEp4z6ZYk7F1hMm/exmsauWj&#10;WuQ4erYRCCcnqiz4xyGx/34CgQCnLKwKjpKuQOnH6M426gS4ng21NpQDHJ2Sf4ENW3ARqLHRzplc&#10;Rrr5ObPO7l9NZPQ6jvQk/dCInD6qkm1XsgNSVJLY/8YWkHimdXmqdddv5MeaGz4JAE8LsQrz2VAA&#10;gALeLyqqS0A1L8lHgPT2l1+11u3Tf7S/QIXEHKDF/sSJOW/XC4Sm//ksbTtA3FvtQCz4YjuP/beJ&#10;T7pTkImmAKpAUPcAn0an8Ai92KxH2ZIHgXv6DHyeKrokKRBZkJ1ekCc2lK8UhAjkzoYWtTYnm45o&#10;yAjOPpJVMsnHvikplU2yrk0AdZYAqIaU0MDnyfvL83uT9/jnWZJYljc8avdh+ufZqjdA0Gwin5Ue&#10;o58WbB0iRNb3gkTdw/jLklfZ6iuTcUc1oCWZoptkkQyr0JG18+9cu0x8tHsm+YcXBP10TKfFa7V5&#10;b5OE7kv/8Pesfep+2ThHGpD5b6os7liXh+2IWyBxtvZX7XUm38vTAVVnNhXo04r1dHRVpbfeDSBT&#10;2R2w6w9AWKfLK9lv/Ka9EkWMjo4csqJd3r3wDm56XMDHf/P/gg/gUHXNZ15sBL7QiVEguqkGkzPX&#10;wk7+uSfKCnzoA1+EdwJtfDtJ/ZJg3TO1KSh7eS2gn3z2xT6XKFj3U/M4PvXwiC5IEk8+F7RZQyb5&#10;k543Fu3YeKnydlrkww0leQTu7Befuipg9yAPZz1j/Ix2hRaz9+4NY1yMEXjnB1TBBQn0lf2TNNKG&#10;xnazW5Yz8GOw6cYo8O/6n0vYqipp24cN4F/JZjYc+iFwAuIeOB2ene17/D0dRiN+xy8kD67lP8yF&#10;XyDrcJ4LtM+y0Us6Jeu/REdBmI4k9BfWwtTHUhac9C3PQLu1oDaWi0S357IpjgFi6+mV57PNS0j0&#10;nQWx0QZf5qvY+p4PQhgPnON+Dpv2MLbET5toLOkW70xtgWvjgjmNZx1A8cwmG/jLPqE9Pvid/sAX&#10;umxWUeu60y2Sj+lz9zGnVTjDv/7md7W2f/jb97P/N9K5EiTpnIq857MFfDa7DoMKvPDIecbmAdcY&#10;l7ntLNjmB6s9HZaiP3/3+38o6fBJv9tQT6L76rb3v2q5BvzSvLeDfeMWrA+zRM8o3nyac3RCM/Z6&#10;AVrPU5Xs0Rvb5pwMsjU7qzAd1o21wgub05RfKrmuso9XMD8f4ggcxZYlY/63f/MvntiwA5AVQQN4&#10;25Gr0SGsAMxnx8iVLcoBij4FQiLgi91mAH9Ete5KCxjn9WIPNwoCRjGAgDnUiAgwvZKhwoBvM1Yy&#10;mq+8Uk9+zP0pBiy6zHhrwUEk/fKvvf7KjONHH31cVaGJFEi88MLLBSoxJaLMkPQsQQmiG6H/TvsQ&#10;wRL9B24SWMBb9p1AC0w5Ztkk1L1bH+tAfcQ9rTdld2P0H4GMuM0ZAbba9JZBjk0vND5KzMC9lKMR&#10;Lf9QAOUZO/Mmen0V2PB6s21DzUfQ0PCm7E9Sytda+O5vh1Ab+Hq+U2QMt3sVZ2oHNoCLQj8sA8+B&#10;c7h1i2X8HcHgZPd4wGHkJDlq9PedC0PuuVvMm5HixDi26zedK1O7YuNgfFTYOOH1m2cAr3WNCpO+&#10;fg6TIjhDC68ZGcpEUbVLfFuVBggTYC6rKwrtxSgPwPU7h0CpGF2ZIUaR0jB2P2dMt2NWPBQgCoYE&#10;CMD4UQxVuuSqa61Hc09gzjou4OGFKqkM/wL3lMmxBJQADVRWVSQtBqfw6I1nnMI3bYghe3jnyxYV&#10;BwAZqvfee7cNJNoopmvwxJx/br7GxLl73hYr55D1N2tt+Nu/+YfRQOVS+xhQykDKugNU1sbh6cny&#10;F9inlLYNVq63cyHjczmDyICpKLAwYcbGL9v+XFv+d99kVoBul7YFooxf36OrnCX9u3atNUZdL2lA&#10;3jgQjs+6AGMBfoCD69dvlCW9f+nzz26Pr55DhhlmW1jTK44DIJGNXvKj8dlYQlKBXAERdGVVwp4h&#10;IWAR+g8txF+bTLxetoysdr9loaJB9m3O5LXGypgL0jk0NODCVA7vVVX/uTZJrZpNs38ZSUY2nmkD&#10;HGiLQGunjifPlzETiKgQqXzgI8e7LHOG1zhzAT26h/cfUGitqnWw1oLSu4GGBe+n9/7qC3afrZIR&#10;P+i5IE37iGCMjKsCzREk44JJ3xd8ycCTVUCPnHmf0/Qz9zJa+L72yicZMfQVpOGRKtmqoTkc318l&#10;rudw9Bbd64LQ7kkmJFFGs+m67GI2Ip7032yatRkcJGchY0z+OOmNp/GpUrL3+9eH7smGsXeCCc5v&#10;W/D37Jey5WzGs/ifI9l9orEARqByUdWWYdbOx0kCKE91OPbuz6Y3rIvn4Y0xoaV2pSYyv8AXzV6P&#10;VtGrZ5iz6wWiueSedcAN+ps/u76W0v5mW/inAex0S0aZv6E7/JQkoqoKAPtsoECQ6/6CW+87HJvu&#10;8kkCRwEh/4eO5jrwA7hEx2PJDzgVXNoMYtXGdBiQCkPMzwj4zPPTkne///vf54sOKF5QEm+AN76G&#10;rgBE873xUBsyGtIPG6C8JrmXrbaJFFlnP1Kr7FG7Xmb/Jb6sC3yzTakkLKwBpbeC1m5cEGZDCtV0&#10;a8/S29qYVSxOcgWdOiA+urPTaEFa8dHc2bBw3Wy+hK77+4dOzlOUXLPZDV8kEYH+xj1/1Vj5QwmI&#10;086tja27Rx96g1aA9oB5/mjJuf6m56sKAfyNYy39fW+4hOIBU91EcnhV9e7z5ltvMNm07Vdb11rb&#10;gO8Sis2LveVHzYn/key7WMsKvKM/X62iusRBY5QcEXA9V3eMqrGNRlTT7n9jc5E6IQr4AbCs1FpC&#10;jXuVx+6zDXdaKsD+AWQ/PAz8lhQhk5J2qgTkdW11jVlLI/2/CL4BRjQF7q9kM15u980dyN41mZno&#10;CFQW4HYPiShnxuEp3iyh08/JuLXndD2i8fF4k0hMLuEhALvbTTbpHPBqTnhkzpIkZA2++fYbnQ/t&#10;nNl47MD4aVUKlUP3f5COSfzCenRdEGYcjBIMea0qg0rh7EcCLigmY8/0ILgG/Y2NTM4nBITdC310&#10;Jz2XzBuXVlT6s1eysBbo+KRKqMOF7xWMSkq61w/JBttKjqw/hp9gGIUEvtJaOoGYndMFKBIQNp27&#10;SHryKapjT2czVHnZWr548pm0wZ+nq0BCA+YRuB38wMfxfZwF/7tkW8/6sbFKipBX8s9XLTCL5mjH&#10;j6CHwMNz3AJm5kN8vnNN89FjXO9JkKzKg7FzAlREEuDoEZoLSskijLi8WLL4pPfheLif0cJHttWZ&#10;nev4yu6N+fFR8uPZkmpkzVjhSgkBwgiTGS/MZbdRNgadYDzv7+/msYJKY3SvJQV6Pj/ODzbgYwcb&#10;h2d6Btz14YcfFFRXlS6R9HWFl1XmmiM7PHzZ89HoAvfyYWz/8TdHBpeUiU/f5T8lBvKYl/7w+48v&#10;/e3f/X248Jzl+WyYwIZTMNCrPU+lfIFvMuGZ4p/xpd9OUBt/2LLGwW6xJcZtvvjKPrH9bCqsiP6O&#10;ucLvg1EKUNMHmx9ufNFEUcNcVVjN9/L/+j/88ydApsgUoLD06I+M2oKek/nDCNEhxpwDLyujByo8&#10;2E5HgKBgyGnqkWrEerZBn7YV1YqElZ72fxhGeZRBtVAhlq13GTBCvUCL4ez7P2TEnk6RC7W2JsVz&#10;tAcx7N9E1J8Dbi8C4oS/Z8iCcGqcLiLoFaXQABbDM4DaPBDHqfecjWhewMZBntdZYzHh7BoCq4/1&#10;RhldawpYLc5+Br0xepm7al+jznjlcLvflCFaMAILan4dE+PrzDTUoCjK9wzBc4EDYwAygGCKCfRu&#10;g4roIAurJZJBe8yI9V3OIFJl8NugIAFVXfk54GNsMgDWnciyNbyMVAAlYRH5azcVVNl5E/0dlv16&#10;G0W8fr0q1quysq1LyPjapQng2plFZdZUQgD85yhiz8Ez1RdB1rfJkM1rZBvR+6wvKAAkqKOPQNZO&#10;mgUoGUdtuIDAL80TX49wK+unDPFXQMlYC2q2NX1VRFVAII7D2uYNPYfB5xDJxQK/jKtgkpORJBC4&#10;mrOqJ/n767/5m7KTZfgbu90+tXNw2J4DhDss96dA4AsBdIulBZ1ajdzr5UrkHEY4iRhkjGSEgSNt&#10;qWctDID1eQdOf/Hp7a3XA7Qo6gslL2THBEoMtnsLpmwaA9hTVDRzMK/zQX5K536eAczgJYMADGOI&#10;tms9jA4qqRSaEDDE9CJzvOdxeq+2HtO6UUBAW4rgew495wYsqV5qOTH+h4KEaO5mDLZMPP6qPMs+&#10;MqD0/akCIvdewqZ50LNV9PqmhMzrte+QH8DAhiNNbeP7x+CqeQgEOAGHiyOkAEnbD50fcE/+zYet&#10;+Do5vfdVyYNaJbf+oEobI5mydGOMCLRzTmQ9A6j9jONHd0bTOrE5x94XmKl6XTgubS7mL+Bz/hzw&#10;cvvulwN8wKds8tr/ms+xfwGg+Bsh5vhn1xq/n9pl0JkuyIIP2HMa8ZKdoYvsExurY0BQ0UzGY/IP&#10;KNAVcyHHBwQ3vmQZuFC5VenDF3IDWKE9oEA2AKE5zJ6JdvsXfyLP5A2gdz0H6k06gf4DUAxEL3Rw&#10;Ppcd7Mh51I10x8ELkgRgWqtfSlcEPeyVircKvJe1hhIO6MjWRprRfIFqSeDr8RgwVgkmIwINmU7P&#10;dbHqBP6TZyOav8k+AlwX70lg0AdOzD0ADnO1luHu7Sqzyb8t+iUc2H/6OHnp/kC+QIROS8p93aYQ&#10;Jgk8sveqG6+XOPCedlQHneOLeQL95n/8XKCrv9Hd+U/0exndfCb+qRDapINtUPUXQACPaLV2q8bg&#10;/KC/+5u/3U8hPBlCJ+tPTnLUmocTHKKtbKsAkfO/3DMEQZIwwKSKGn45euIEftazNdf4YkdJ+ny/&#10;yjH5EExpgfyuYOH+vfvJVgmnrr1eEghQZZP5Btnwba4SbQQNZEerO9tK/p/8UYD7XWuZ785XEV5+&#10;S/Xjg1r+6fJ3v7ZxH79WYADs9Vp7YEEtfey24795kXX+2zh9B3ABtOgTP775k7n4Tz6CYKM7sI1n&#10;dFtAo3oP9PFpgD9Qw2TIkrNl7JoWMcsg8JGu2QGOLHXL7kHnnHt6pbXmbxdonZbxAbF4ZPdh29iT&#10;cVWye3dvV126G59tRiG73sgybVvDF+0F8G+/+3a8uDnbrpNEklmyLaswWyEBvEk1Bnwn08bJxrPB&#10;Ktps2yrT+B3/TwuyNdUPpgvmF1H63lnqYIMV2APvngmX0AP3oxOA7eXGJtmXcC3YXkdTINV4gX1+&#10;it6TTTZplR/6Fp8ASv75bt1Rz9c2fiV/eT877XgCCToVPolSCU3MMXY+Ge9UIADWa+EqS0dMnN00&#10;f/LPTgLXKkED3uGaE1QXeLJB8Y0MS/gD5XamZqeMn4wsORauIX/GrTvrx3QGjSVaBGzWfMMzL3UP&#10;9ocvFySpsLFt5E4njMSz7gxypLOADLStejgkLNPY+cVhlr7vNeAdjfhKYyGHsOCz6B9zTnDce9kV&#10;/meV3Oag+0nVSlKIH2Ej13kQTcil5UTuRy5UzHqrufypstSDuy70nR7uydECD7f+ONoY1/PxbHJV&#10;wM5mDVM0zo2peeHZOhK6DwzpWnrJ16BpX4mV+eueS274e/4DHdEZvmFH0USA93RzYXtm17qmYXfd&#10;rwnDeHwSddm07inZtqqiCnfPmzz0PjvC5i6x0n21Y/82+7KALV+ju2jJor6DZ2yLBKnnWtcpwPK7&#10;OdBX42fv/C2xCGuZljE7h9PyKrbR0T1sHd+gSHH9xo35OWPRyWDss0P9fZYVxPt4gs42duGb2JLT&#10;aZLvzeeetn2YnY7XAdec2Q+yrUtLIoLNYQclI9wL3hN/oM+du3cuXf73//1/sZZIlSKBC4UGxhrP&#10;qjoACsad7DWhrdwc8THZ4JUZVaxIUPfPuXI4UEITijCEgnOZo4tYMj7fBeoJlQyHyDrvsIF5JktH&#10;iS0oFLBp0UmTOoFeNa7JNAEn1tvd5YcI/kzXcpYEUIUHMRh9E5ySd41Wv2WNYiimUgAKgjBr0Umh&#10;MdDOTg63oxwCr7XYdW+E5Pgo5jHS9WcPmJwT5gUxAz7RQesPwEMKRNurfjWtRwFHPeaCLMGxrIsg&#10;QFuo8iiH6/7mIqvLQYnirVXgMI0f+GY4kot9BjhrBQSAzUfFiONZJin6ATrWMzDiWh7Md0ISkLYg&#10;fkIXfxh+Vacbtei9ej3HEB0ZA20aDCLFvNpYvQQVFlMecE05BW7xo4BNpRYIBS60HlnfY7BKuU1s&#10;PDFfCvVjRkNw6gLGX+aOAydHgJ/gT8sceTMPxtM2wjMcDCw6djkDI1tDEckp2tj4g4IDZkDSlX6i&#10;Ax7f/qL1T81L+wxAp29doAOMcGx///f/YEQFh2+OPs6CcX6VRahvlG3BU61fstz9unkw+Kp/Mjzo&#10;8FVrVGxtLHOKTmRdUGQsjJNkRWZ4wRZjIGAXyHrdy/H/WIYSHwXT5Mp3nk25OKVlk5IReoWfDA05&#10;l0kUcAY7JuP08LVK+Zw9oM/wMIT4Q789n1FRybkIyI7BFXScSoGgA12shdSaSWZn+HKagP90Ohr6&#10;aYzuv3UJfQd/7lcZe/hdxo8NaYxesqyHZznkfiebDKgKaL9OngSA3XLZr29zsl/dr/Ip+59cPXoU&#10;XehXz5K8EOxoFWU0ZUFna5of54BXAlrV38z+dHfnMfWcJzlwvBEUkJ1lPpu3gEFCiQ2RCKDbdI8O&#10;sHvsCh2VEOG88YfcLWPYTwkgg0c3YBAouthcZNlKMsBemmyfe6GVMQCcJ9PY3747+SqDnC6zt8ak&#10;FV1yg33w3Dm59ISOALq+z+GjIbAj29usNqaBiK7hhGeb+w77ZxRkd7xJbgRz7BEZ86GgQOSNT5w6&#10;sGUc6IMmKi5kxGZFEjGeA+S5r+DDXFW833zjevcF0oGEU93XfmTs5Elya8Df5+SLnHd/n7MFbLz3&#10;yQ2+oKd2FvTjuO/c6fDh7mtsbCxekU3dF4l71xfktB7RDrJffN55aa39tIaSjvzQrq0SYm+8GagO&#10;9Atctkay5w88JvNkHLXYK2PgC+xWjAfmzH6owKK7BIyqJVsoiNOSBgD8XAfCCy/Wttu9tHdqieFz&#10;zdVGKVFs/5Gr3aM5moPWbz/xRNsg0CaAREt8AR6Owz9VB4AP+BM48if0j63jj167/kY0++Uc3xHY&#10;B94dBO18Iwmu01Z42sWuZp/Igi4APoFssMn377SddvS7DUSQn/5vlcp8wz/57W+XlFRxAtDIG4Wc&#10;zepveEGiTbs8/8EmsSsSFqQVLeGKqz2Hr9a6ueRe7w+nZMuAMCDRa34tmhNWiRFr58jVrbdvJVcl&#10;E5NL15Ox2czmbj54ICgZwOu502V2ORniQ9kXm47YIZJukGm+EQ0kvLwEk/yeM1NtyOZYE7bWwfDk&#10;YLY7PXH0jTbG76pIfbtKrmSfjh0J1xfXfg/kohH6GCd5ElxYS/xafNA1IdjaZjg9G9+N57RnhRsm&#10;j+BSdih9xhifSeaSDTohSWy+6E9vv2nc/FekmKwCvPCPn7CS7+IHfeV/6BoeSXCyNxJql5/uXi0J&#10;uX3X8UUF+8magEQLOkzCFgHtWiMFW+zW1ZKfMMcwYPcVnNJRCeAlk9C78RrYbBmcgSaNXTJtidzk&#10;w+cSquRPIMlGqoaqwAt42AAbn5nDAuX4unbgdEjxQVLCeARrj8Nb7Jmx89USowIHuqStVbcX28pW&#10;4jGbhD6u6fF7Dcugm+6P5q2K6UO4jbyxA2yGpQ38D+yEjvw6etM1srpguffNF/57NV+eqCyB74bu&#10;1YV9Hw5S0ZHs7+/ec6Fnowl7pVKrC8ic8BAdt7+Ev/MN9MKzny9Qp3fdsGvayKgxSdwYP77xrYoq&#10;gjm289WSCNqs0V9igPxRC0MwPjptXNbo0R/jV/1dx01j8je+sGtbLlCguICdT+7lfv3f5Enr9wmg&#10;Xrr0wW8/XOJLO6TDz7vBnuN+bA17bNDkcDil8Q97NS/22ByzMl13Et3oodDwsHvZiCSEsYS+lnrY&#10;xRgdCK5LhS9AG7xDEzReu3F03YRi9/jTdfAHuYeX2V/0pNNwgaSr1wmM8Qpes+ynRHz2zo35aLGL&#10;ZA3/uTOD/5f/9j/vWCUMzOh3c2AZw0SGJqw9kkADKV4yvAIHhDAZ3wNACRn9cr6HkWcKNymDRiwC&#10;5L6CFtlivwsQGQu7BxF6GQLMZYS+z4Hqz56ixASA+FoZWqzQd/rV17V1ZXy0rjHqHNeiW0LTPQkx&#10;48IQWO9j8mubjGEYb04yUpzPjE/zswEEsL/g5cb17nmqWK51wKzyuHkQVocn+pyR0DpiHZkzwBgI&#10;hlRWZQFZgYtoWhbMAd7dYM9U7fA+A6HUOtASWJSNJeyMBOVnYGV7J4JomTCj2QGOtr49W1Ojg97s&#10;7QLZdwkN5acwQBOD6zgEFbsFbzmak/FvIXHXASdv3uo8uWhs/Ko5AlZOmLChIcWQQaWRKg54q/XF&#10;2oo5dIAgIWb8Xku432h3LWNQZeBEvy6YGQguewBU2RIYmDBXxnT9+U2UoUdXGV8gRgYFrQAr7a2M&#10;WfBpGeQFIb2ntYASMnAUY62oyekbranQfz0g22fk1ELVTz75ZIrBkDK6MvKc3N/89d9Gx9oTkk3B&#10;gMDRfN8oAz0jm+LY0AK4k0DQesDJULbLpVgAR+cQPahldwayUcnmruU2XjOMFp3LNtoQBihTwZwx&#10;7zmAAod0gvoDwskOGtEtCQGOxBpGYAgoAEjoo3ngvyCEjmqLEjhYJ8nBoB3DTV84CLIBDJmj5+MV&#10;ENGvGe8cSuPAJzImoyYA5n/IgeDQ5xIAmdzp8gEpBad9lxH++n4tfV33cxXLBL/nH8DrOauuNB+y&#10;pioHUAAjp3KvJerpArUCvnjxoOMAtEVqhfyuDUmeSRZkuGWZ7aSmHXDrRaIRmuOLnTTpv8O5l52P&#10;tgCDHVYHEpJpQRD5EYw13PRYXoEMASkZ4OZ6MmQnUKWj7BZwLYBkZ4ALNsb3LsAnOzPnlQ56PVeg&#10;AOSsNbubsieMfl/pdkf+6TeZABp9jf3ynrGzswIVwSfa+tzz6QGw677Lymc/zNnYgYA901h65m7b&#10;7/3XmE+lEf85nv7bfWZb+syDOQjARaLOelXgx3vA5UkcCTyPnSWHW8dV5pxdIkuAJ9oRJjr3uHNq&#10;nn62qkf2kAyTV8+RqUZ/iYdj9w6gsD6ATSdf5JF++wIdHaiNv9OTJsb+2Fxqn3XdAfm1P0W7Ewhk&#10;L6MJe/rCc9mQxn273UPRNtXtlRMNQHzwwXuTA1UMNLmSrRuI8r1s0QJEOpTMoDt+W6epSwDfBv4b&#10;L79w/J6gsaQK/a9yACQ/zC7IqgqkBajO59PNQMcWoMUrgZEkHPBxI6BPR/gom3k4OP1JdOYXd03P&#10;tRwBEGhY03N8tykI+7Vgifo1P1v0W5P5m9/c6rMrl27fdjbgvdl3nQt2ixWUeA4/hzcAh7UcsXD2&#10;hg6wn0+K4VUwLNKXEMFPO+i6/t33311Cy8ZcWv0i/uQPGHkcYCOEdlk8LZG+92uw1bjRW4JJ1p5v&#10;5P/QQysbv4KGW++uCiA4zp/3pejZPQrW2B0dNpJ777///uzU3TvanM/W3eNn+gik2SGVHq77Jj2m&#10;t+u86L35ve5lh0gbBMAk+D5hjN+NcjQyPnopoHz6mfxjtueV1vLaVINfmF3Nd/JltPXre9/8aq9P&#10;UgIYVMn/+ONPZn+f7bzKg13y4T2HrfFdiT3B36lQH5DP8rIZQLtAQls3Rp3uk6OL7DtZW1dD9FRl&#10;oyewCZ45esDukeyV+wkaLY14MZkSsM7WRbthwZ6D1+Rc4IyPgO5Trbf+9pvvL33eQfN224MnJVbx&#10;jAzgkedr0bS0gC8Dfk/ABlcIigpk+p+bLshN5tFcIgINfcIGLoCML+zgAojZz4Sx97QhD0N0D36d&#10;LUIbiRodGPR0G141pi1DCE/sOI/Gw8apHLEXZHyJjn5n//ov/5a8shT0ij0IH3ifTI5u8FD20UXs&#10;63zO5DmWNH/fVfE0EbIngGF/j+x3X/NvDm7AJq+lsrmxM3YS19ngfXZSZ8SFncUfdk2Q75wy893D&#10;LnxDD2Z/U5HZPQlEzxTI0XUyOh/umuyF+/BJ8JIlJvTDqMQGx8fQ1ZMsEQt8+N777cT85XY7lNAl&#10;z+wOmePn8OjKlbPZIPrTF37e+E8ysbv3CWLQxwAAQABJREFU3+bTIOk+/DLf2u98iDHAJRKfEsIf&#10;ftDxSHVYfN1uvDCq+eP3xbIAxtv8+GXfhfPdU1QiYGRn2csRKppLWMM3ZNCeA09lm1SHVWTJ6gKl&#10;xm7fibVFkoGeB6Oc40LCDJIk2lnQuztvTI0fRnq258Mnii/oQ9ckPtkTXSXkm11igxd89z1Ydr6r&#10;G64IlPzphLz8P//rf1rDwMlcepBAJLL1xSP0ZIgAe9BK6SkRsLWWuBTo6fXw280mkN3kgKGtm4lA&#10;FE/VaEIWUTFDm5PA5TgYUXdDq9oy59+9OT6gw8QdwkdhX6tXe+uEVjEoAu1ZdwNweqZtSrB7ND6C&#10;p2ojiDyTt5FArYHNgXK4qXlwtH6ndNaFcIaEy9b791IOxHuzTOtezYFyv1KWC/EZRi0QayXoyTLL&#10;WpZu3Xp3QsRYcR4Yoqpz1diblwDEdRQc8D1nn1FyAPBXJUrhtQ8avyzvCU5whSNifAoOCVjM9xlh&#10;AjoH1AuKfvzhZNbQEJA0x7M2JOM94c1JJYiEGKAD5AhItix6vXjp7ffebp3ajSmZz/fcxnb6kgPp&#10;GbWfAx8MkhY7hgtYokjmpaXo54Tyct9FLwcvywpSFPPfQl9KmZGQ1eU0GCJjICeCNsBrm350b1l0&#10;bZTmzOG6jiz6G90ETeNnPFWh4YgEPH3cvGujbQw3bl5P2f+0vg1PtZHdLRtvvRrQJ8ihjNdqofmy&#10;rdn/8PtP4nmZyeREluVqcxWwy6CehaivJ8tRjxHsHyfNoDPmnPeDqmt2VBMQ26FMew0jKeC8MGLG&#10;Qc6uBwgEK2iLr+hr/FdrZ9w9mxsw55gLAcc5+6oNUcrOk0t0cX80ZgA5axVTWVl82oYFFw4zmu+5&#10;Bt71DIbkhaogo9Fba9/DF4kMfxsLGfeca222gP7cJ0d8YZjpH+d7rX903Vy/bVfHe7XLcNruceyJ&#10;1op0OtsAEBoFACYZY27kEr1VHIBU69diTfd43IYoX5RtpkPJQTbHoe8L1puLOUoInPWEtTBnzAX4&#10;Ms0//vFsgmQQc8RkruezMT9EN/YCnQV5ZIGeCBQEmA27MaJTehJ9ZoSTS3rHgQjSzroRTvokrfDf&#10;d8i3z+yoKhI89wWqk5v0vK9OByV7Vr1zffdWZUYvck1WAAwBEeClxeNUCLMXXYS/bIefXgCYjO2y&#10;eN0Df60zW3a3+eDxnwI0c2p+vTfeZNMXRDcPc8VDNgcR8GmAp791CJhLbwyEXQSc5kU2fYftOM8C&#10;cM9Y3U+lWmYdWAOUPMf88WU8aX4cOhk6L07/2D66jyb+eZYMOhkFIi6c6ypo2QG6IFGg6gx4kB8t&#10;T0nh8U/xW/svsPPgwdfp14OSKC+1c++tZYrJpg4L7f54rqIIVJsLX4leAsATHB/nfDZ3Qaj+xRt0&#10;YIejZDbX7pMWsktkOBfz4ZKW1irfr31P4GYLej5KcC9AoYORpspX66fiL/0zd/bbMgG+4GqBL9sB&#10;RLCJQKAxkiEAmVzboGVgJBk6CQrJOa1oL3bPKpN1imw9azRVieATAUoyLmB7sUTky63lWZtZOgr8&#10;3Lt7J1272HClI2DSPZUUesKX2nFYF8IqYyX0Dmg627kfOSJUwGjANlkhT2wnmUYjCSbjNyf2HJDC&#10;f3/jPbvDrkjMec3ORRt6J9hGz5ut3buW/2HD4QT0s3W970vG7Vp+QRAL0zQ3lXW6Rs/wgI+1SyTb&#10;/49dHMk//07G1prfGLRkGr+13ez2y6Pb6dqh69bKoavDlteGGq2s5ddCytbACp+19qvpXXo2upAl&#10;Ppc9IEOCvyXcEoiDLxpnei6z/1QBOLtFx9GeTPq3JFI/0cPf5q3VTxDcY/peiaLmKkH9VDKyYDS5&#10;5m+BYck+ci4AwD+D2xKTaHSS1IfuVNUGWfc7rkXQ6VgNyVJdEMb+XdgAbiSLC3r523yZ9XzoChPC&#10;dn+yL2xv92yuEnsScACusbDIkrmwpnkc/T/rbFWOLHGAIWazo93o0HgzuNMlASgZu1/C/XTVOK7q&#10;dNZ8F/g3TxqLFvRvVansMrmWrO2j2VaYdNXWeCswMz+J0QUF3Z+c0ne2lh8jqxmbeICfEh+SX92j&#10;MaIpO+h9+i2gYnPImL/pnYQ92vG79M896dZefX/Ytmdp5YUF8XZ2HQ271s27/eSNHZ789r21akZH&#10;z16A2c8lGhub7/NlNgJiU8jXEijm0md8vqTKrZI/1g1bPsPuwK2SCE0jehbYJEdrv+0z8qBwoGqn&#10;CtYQRiuENYYFy/gd383dVvYXnSuwDsyB7naJVNnTHYTHC/C6gSS0+AJODwz22bEr6C7A55fwCr08&#10;WyWWtLF3Aj86I4kkAaHSZoNBdLdMBQaCJ/kbkgjDKE6QETdjw3hhgab/mYOx64JACz5ANQ1d+fuN&#10;qe+LCfp4vpcM0R1+VGeJ9yPDseV9Bmdf/vf/3T/bETsUE8CRtdrC3AyKiSHi2pUmEJXFEyRAws5l&#10;+cKI4LZNoZ/HsGZ0ItgAS0wYeGiQlED0jlEYufYQyhTYUmrulwxpgLbvaE107UtVMhiOq4Ep12C+&#10;tSIqMw8Dbw7U1d42Y9N9KSvDDMy/WMVkgUBMZOTM5WRpjYnxyYg1J/cE7kTuO+yyoA1Yf/vWrRHR&#10;3GxQIaP9eguztTveqxInk+OeonMBAEGXhW34Ez5tnYCIFkKC7lnLEDWWAbhfny9QskmCVy7pHwNh&#10;fwMNjJbMtirNpRbtM1Ycj00KxocUEMC12cejR9ZenfMj7M7D6cqoLaBrvL7Lacs/GKgeaqpHal8p&#10;821zjauvX21eslsZxIyU5wvGgJtVkxLoE2i1s1L3I9TfJMyA9neBj+8zfM/3fc5jLRAqc70oOEEG&#10;ZNBNVnjVzegu0CI7HC2nKXvH6KDHMhHdTwvPsk6FmZxjVm7OHR845evXO0ohWtttk0RqldL7uyCp&#10;N7Ymjtz2D1DYhgxdB7DfK7jiHDkQRuGbVXN+WRbevVUFBFd3791eG8BvOpPOhhZ0YTvmpciUdkFX&#10;Mqj1yC6kBOH9d97bnO7eudO8L6rP0SH6c+LXb1yPzoGn5n2MZga8ua+NIb77H9pY6P184JvB8LvW&#10;LzQ/2WdBHtpGlvSM3KiA4u2CwO7NYAmA6QQZdv/RIlEAbDkQgH+bLpTpAVDtvAgUcQ6ckCCdk3EP&#10;xgO4QXOAiY2w1oNj9czbd+5tTcPj1p5xSkCW5MhFmyrAYXyAsjUG7kk2GXyGjZ0QSOaievZTncP2&#10;6Spu33+fYcwAX40njJ+1b9bwWMdgnFmZeGIN6WkxNe5m2rv9r+vnOJNhKgCwCHAmMLuC4JzrOPd+&#10;/cfvsEcq24IC2XRyt41H+vIqXBnnJaTYn67Tzkr/KZpEBR1al0Jj2AYGXTMD30McN0LOjYNcSgqh&#10;LVumHVJwYMC7b+NYQBTNMZxtW8A2/QTWBMh05SQ3AA36xsmwUfiMFpxwN+q+Ry85OS1I5Np92RbJ&#10;I69u5a2+r6VVW2ggjg7GI7di3+iONUfmiR9CG3pqu3OZTz6BnbLjma3ryRJwTi44L+MSjNCL3bT/&#10;X3DpodHMnMk6W4WPqiHApcoDWn1roXiDmW1qPNs5tmezUaNhdHkqnrAHL7Rhwc8F8oDn7dufLwB5&#10;551bdQRcP1nQ6Mc2JZIlBjxDK7a1BQXpgSJ2yIdoTBZHXzobD8ix6qBAA+j0PDxRGQMWBNiXnxT0&#10;FCjdu3u3Srk1GCUR0S396yubz8BtNDlZ1kuN824JpdbURjsy7KgRgEtCCKBf0Nu82W7twVgzP9w9&#10;2BaE82z++Nlnq9IXFHWbtcQJINEQ0Hqx4AwNAXkg5I0OqeUDtMnxD+wgOfrkk093ULxgz+YHbBEw&#10;xfawu2giWWrtNSBsbZD2MzLMl/FP7vX/T35IAOr0kBTzffKjzZYNFvToUqA79EGQroI6OjVn8sPu&#10;Tjbjk1ZGQZ/MtyUUaGuTFXS+XMcFvy/BuzWR6elzzZkPtXkVUA/88s03Cvwko2AEegAgupegXvLi&#10;bBB01v7qnHilpDLffNZmSXazxVUnoq0E4Vf5mgcls+jPkh/9NEbr7h7XiaDaBxzrmHkmXZH04Ufh&#10;CO3EF8mUx6rZPV9icjSIR2w+PSlFkgzyB8fuLXhLZ7Wi88uUTMId3nnYJjXPxs9VNJqgHSmtc0RP&#10;/p6fkYgFZNkIoj+f0nPIlzY66zhvf3F3GzZIDjiftqH9Gnikt8kWXuAhn86nwFI3CtrI1gKHfsIY&#10;sMp0pLFYBsA2wHcnkCgRE6AVILC1Eil4Qwe0zK0TJFmWpKabo4XAODpIAunK8FOCU1CuciF5DOh/&#10;35gj2myNAGCbbvU9z6ZTbJXkM9u5PQayS6fT6eBhVZsFR6xQRIKnmS68RH9z64Pmz58fu8v2sTEn&#10;6ZZP6nl9vDkLIk6S1gZ/qoSCmIKT5KmvjKYL6pofm0oG7MIqYXvu2717Hp1yU3aFDTcOFT86xb7i&#10;i889b/Tq5qdT4Wwkwo7BCtaB6hJwDbugrXDdJ41HwkjnlvGwcZ5vuvMZ0W4J0P4gn3z8xmGeyR2B&#10;Mp7Z0eYoEW6waGbd46q8jRs2dL4l/2MjuJfz/4KbPmruSVU3lXif38rGsH/DiY1DAoRtYp/5GF0G&#10;/BxbPZlr3Gz0ugm7j3NTKzdmA79aTKEK/VUBqXltE60YK3i72IWXnkSkjcM9j5M6coNGOmTmh8JZ&#10;eKKQQ9+M2xjRXpCOV3CF7oArYQL6S1boovFLDF3+3//NP28NZYFYE2SonCVG6QzeS5+5xc0r52J6&#10;QsNx+k6fdh2C5Tj0vzYAkfGYEiMIO/Cp6oZpDKqgheKvHNozRZuvtl27wEeGj6H6BvjK2T6p74JT&#10;fp6Trz0FMEKQ55tMfLh0P+V0LhNlYkhkBNyfk6M8HPsCxsbEqBgHA8Dge84qRyk2YlBe68C+q8Jo&#10;pyqnqcv6ynA/LCPjuap2ImtORJZEEPJjLVpxYQ4P/TyTkBkvI+t7GHEBoBl7DuwworkEHk4GvwBt&#10;hkeWnFNhuAND3cNaBAJJySxkZxAFsmhNAAWqtmq2vscCYMYMEKXonCLGc0C2AAeEZUZI+skKaAmz&#10;G87NSzfeujEFIsxAtLYItHRwd7fZi/Bw6IyVdVaC34fdV2Xyvsxr7TLul6iMB6o9hItCeE9VbKCw&#10;+ZmjG8tCHvDT34ndEfojawwf3lpArx3LV9DCPze0JiRVW0uiFi6VnUe+E93P2rCCjMajIkIpGAlO&#10;AQDHB224B3SkyBHcrkNoxLTKHAtytB+h/R/+8IfGcGUVIcEM5/f6a9caWwF34yETFuwLHLRFAagy&#10;UIIZu5fJlEmKkBuOGP+0C9y8cWNgFwgA1oEJk+aEOGQBGhAsEaEKMllIsZc5737n/bLjATeVCzQa&#10;iOp5kg+MBJn0IotaGdBjxnuB3pETesF5+JyeqFjRMy0YwBYakCvP10LiHo47sLgY2ANWfI/+mK+2&#10;UEa04QRgDliYA0l28Ji9kO2+WCuwaniGzzM49R0H0qL8JGnJmb//h49bX1KQXNafwRRk47ENdX5M&#10;LwTQZIXNkZkFlugvRwc0AQbHcaI/YMuWFbDFBzQDTmTaGFNZfnoJ/jgQerLGtnQhG4NHk6McmU10&#10;PE/Sh/PnGABgYESARzbIeb+MvyqCAuzJY/RCC/ftl32ODxyPcZN/9HYNmZbFJJ9a+NgrmUeggyPT&#10;krH7pqPArfmzeYAPe4OPxmkoZA8tDM3IAGnO2/05aGCW3ZnD3HVocKph7un66Wnfl/HjvHyfnpMT&#10;n5uDyot2EKCTc2I/MIm+ryLh4OP4yOYtsZZekGfAAL2sN5MkwBPObLSKd+4lAWfesvqCDrLHlgPL&#10;aMv+LdHTfdCFvbHpR+RIvh6VULCzn+rL95c+/PCDAo22Jq/Fz+pxAZtxvtL64tPOdkB8yjigww/w&#10;e5IJF5WZ2dvG1hfjo3bbU9FTCUFv/uZxLZTG5szDL1vkfvduO3/RsuhIZ4Omo59ghB1VgdSWzLZI&#10;ugBZ31UVxF+A9YX8ri4O9CJCqv3ob42ye6rAOW6H/uGHLdwBmCsvtPFVn9vIBy1kkAEk9LQ7HjtI&#10;H69dvzF/zrb82Z//+XhCdx5k5z/6w0dbQiEgFwgtUZRsXM+eYfMq89mIBC2ffboQjF+CM3Fs3rL4&#10;tTslw2Rc1fyVdBv49akBsjGqo6s+d1M85NMWMHXFL/mf3picO2bGPNHaRjgLGgNJ7s3fS0yxzeTM&#10;7sIeMTyS3MAkNi+ToafzAP3NAnjz58NU4BB4OyQiXLrpOTYUclA4ub52/fXoetb4PxPNybgxSLJJ&#10;gFq7cz+6WpOkNQs/+INvAoaupaPAq5dAcrpbkLNEUbaEPgKN9N2axj4I1Ie3GgtdxhdjXHKpz/hu&#10;FZnZuXTHNf7mfz3L+jVtoeSDzTJWu0G/bFM0U0zWnZH6UzRDq1XDuidQbgMZiZqXrxbcNcbft8Pe&#10;X/3VX06eJNxgEiBcoHeqhaeKfuxnuK5EyOsFW/QVljFXOj68Fh8kmjfv6La5Eu4+Rxf3jqmTqZvX&#10;braM49X4cDCZgA44JnPo0bQmm6pcx4bkl8MrDW5yxsxsl8lknb7yfxJPkgYCVXzVMcbewxEw7fGp&#10;+bTGTHUXZMcXQ5weNk6Yhg10P4PACy8yz67zE3Z5ldgbDnNtOEYrv3l6T0Jx2893/fS3n57vnngK&#10;b26DouyUhJKWZ/NnX+giPcFH1w8T9909P7mDM9CDzdyT2Y/GLHnE/wz3df/TIXOuJaN0h43fGr6e&#10;81M7K7OFcJXqmWfTzeHXfvcdGJUfQy/3QxeUcK34Ai/ZBeu/hwkbtiCGPB7cHI/imSU1fMW7BWzz&#10;+903Kk82yfOqtCUq0GVYypz6fH4sm2fcYhPjpSNGAZ+gZWTaC56FMV7IDmlB/Lxdxb9oR9+v6w5h&#10;R/g4dlgS//WSlM8U3EmekVcJDPSNK5sj/eCrz1nKeCrmaBMRx/Pku8RDfDr73637PaTTuBzsLbkx&#10;+9D15JJ94v8u/x//9l8+cfDugEWTsxPig1qR3AbztDwSLAEVRVf9+PlxRjSHwpkIvvVzqhYQKhKy&#10;wKzPMX0GllA0MADQQzHCwDFONufVHASAg3nflIl8lDGTJbS4GsBPFyb0lMd6OQsrbUDwY/9sBapE&#10;bX0PoyNjN7VobK5HZEwxFsQGQBgNDpHiEGqfESRjAowFNwCG7zOuA04pmGzudmzp+ZRWdYni2fEP&#10;OBeUUhRM8zo7qR0FY2gBKC9gQ+B2AZgYAjsXCl6tyQHS15IQLZeFSJEBKQLhez/9LGOfo8ugOGLA&#10;99LySw9+lE06AjvjHz36c0JDCTkb/KBsspyUAJ9lgd++dav2vBuJTooSjVSO5pwSpG38kmECPDik&#10;Bc+Nh1MDhDhgvbgU86daewBwxsZrQs0oNa/jgAIhPYWj0q5EUfyNH5xnIpYsHicz8MewZJAEa4Jq&#10;cqpXn4JwHBSCHJEpDkLV46dAP1mSdRYs+Un+vCgqQIg3eEZmGCHfIwuAjh0OAVaHOzP6gLAMkvYh&#10;7SIWAAP2StiyIbOx5+5rDZAB1IoiAwTE33q7am00sThdgCAw5LA9l445l0+CQHDOlpGTx79o/ZC0&#10;iDoAWEmCgdTmP370vvOnyIO2Dhu8aHWi2Aw0HSSf5ijDDugydhzkjap6DIT1JeYN4HE03tsuWdGa&#10;EfM9QAc4VEHhKMnRspLR407gln4CeqomDI0gDEgXuHbLnstoH33AJ7rGANER91mrTPJPENgAei9T&#10;yGFZH2FNRBwuePv+0v/1f/9VQdJTnYt3c4GeNWy++PNjm/mcOdqpif7LoplrAxigJieei4bm5nnk&#10;joIwrEbImG9nv3TaPFwj0LPNu98X5PZTBlciSWuHeTxI5gUsEjqCcs5GRX6OoblzOugP4PkMOThK&#10;dDNWQF/rHx5cVO/YqDO/nuD6X+nI/poHgMxWsk+xfHrMAQroORQOAb/ZbPdSGWJn2CFOnzO4oANw&#10;Qd4Fc45qGL8SBs9Z0BdYIVOAUD+iPeDCmQqYjj5zU8AZXTU2cssJS1ygvSws20yffEa3l7HM9tBP&#10;NlYSLxXsHifzST+8ZwME/sWYyQRgoWLBMR97WDIqnrG/7ou2Pkd3CQH0cO3WOzR37dp2NP79R38/&#10;ugFozkSkM9/FS3Zf8kFm3hlZ5JQP8TInlQ60wn0t3NoaVYMHSqKJM+K0vEe0ydix80ASexldcvLW&#10;R9y58+V2iVyAnh5bl/pCPFIBwPP5yeYPLL7z9jujEbo/+M7W9W3I1bPopUBBUkHg6OgZ/CXLXoLN&#10;BXrRTLAiY24H3GeqQB8+qDi0YUxyhA82I+B/7t1z1mRr6NI1fDNPFaSXmpeEnY6Xjz7+ZMlLWfG1&#10;8veepMCtW2+PTroVJBYm631GnoAZnQTk3STxTaIksmycfJOAm7V2Lb+8dtY+pz+uo6+uYcvhEtX6&#10;i2rHWsHjketm2yeLl7a2eM/svvTMXPGSL0jq0uWeli1QeXrUM+nEb37zm1+rayf5gyddPH4cDFGC&#10;17KMr1tjlKxdv3Ez39TY+r2bN7/kJB5dkZRNXthPNBHkLTDMFrFztsK34yHwLYvO5pJFNoYMs4me&#10;Sw8kp+mfnwIoG1SpqqjWkX96yMayu+i7pErvSk5e+Bv6TSfZf1UR9t04yPT1lgXYiQ+4pEuu47td&#10;53nsD7+9TSayJa+/muz1vM8//fLS//NX/+/8lI4Cwen0GG37bpZ2OIVu0QuyvbPpwlmzSxtzo6cz&#10;8WHz6P+tnY/Nm3//n6wkOz3feCLJEmuvVxVchafvklU2wb/ZsXjAx6rQdNvA+Kl2RJhoG4hPrx+G&#10;eX9JTiSGBKns+CrjvWe86zRK7yS6VVptcsWDsV/kzPgk591zLX99b4klstWYYsRkm69DUz6eLLB5&#10;dJCfZathP/jReM3/wifzWRLo+ICv7uHB9AGu4ce2Q2rvOw8Q/yUZ4CG2eNWqBokfxkKO2XPyzy6y&#10;q14wSm9Fj7OMwNi6bDYZ/vSLMRXSHTza9WuP7TqBBq6xjYsb+nv3ayxw6uFHvrjf8b6vdLsTMA4T&#10;dD05aTS9z0dIGB49R6fh7XSHPrzfGll48JxL2XMb2u7fs4zB89li9PEsPmwFhuiDdvh2cN1J2IyO&#10;U27yl0/pjCyYQ7vip599fun3v++YpvAtTEdHrPGUbHi9CrFuJTYOHh19GzczcboSzhIYiStJKFge&#10;3y0JYJd17hkPvTYGeqFo82o6pZNgCfLkmH7w/2T78v/57/7VE21QeqEBTNv0OqSPYgLRiEb4vpeB&#10;ALj6JxgwMUQ1AQCdQXKt9j3GXdWFUBgIo4wVHABQ4b5rvcpZ38y5Oe0+8RmYfWD3wohFqG0/D5ye&#10;UvR5HmmLPBnVjEaTgZadUWVCcwiNaQ5hhKMwAraCuObA6QPqvbnxYC5BVFIWpAo45iQC067xWmYz&#10;ReNUOXYMUnWRybibw9ULzUlQHD23lN7zGVFEJzDrNe/nhLrxo8NFFsA5XdrC5oBkyBuZA2NfLqNJ&#10;vVRZYMcpGWFLCSNxgFg//uVLn3z8ScFqxqRM1+McA2cjayzbsrachBjPtBAZl0qIrCxhAGAcgCrT&#10;faO1VM5Zu1K1iDCrLlB2yqLlhpPUrzsex2t8xFvOjlGTybYByePkRG+vbeK1i7z9VgczF9AuO9C1&#10;wAQDhbr4hc7WWQBEMhF2a/s5sKuCxZgCZ1qLtKxodTN/ldYB2L6OluSQkg7A9fNxoN4xC0rPHOYW&#10;DqekzoRBSPxjRo1fYIm3WqjMF8B80E5ePwRi7pcFV4bnHBgVwEGFbRn3JsDh4L1xkyXXyMqpQNse&#10;XiWW7tx6++0BH3rAGVPcsz4hXUrWgET690GL5PFA4PLQeW/JkMMYGSNVJzrRYPs/jr1WxXisVQEg&#10;u1qlQmb0tLxcWkbIuX/uxRBY8IsOKkdvtC5DIGnzHC1rD6O5dT7Lxvd+l884kHG0IQ+cWxT7NcDS&#10;CtyWzlVUtTnit2DNsxkvLbsPAoBxuO+eAEE1isOzgF9ApwonS8bRAQAyhEDC2WUvuxHNv24DJDpu&#10;s5GHVVL/7u9+H09aU1hV71l6nNwYn8OLm1rg6tWdU0jvqK+1oNoxGcUfk3f3PFXMY78Y7ulTNF4m&#10;ON6juWAayOYoXT+6e0AvAQpHtCCgZ885ZD8bzPhP1wFDO6POKSYTvvokmT3P4qw4BcCEpcNNOtCY&#10;s5dbc0Lu9353TX7wzTxd7/lsrTlZ94S/QLLxsDWSC9a5qUhPN/qe3WRJjdYnuuo+HjB9jgaCdPqL&#10;8XTRxfSUbResoJNJcLZkEcg1Bkkm3RfGx6ZLoDxudzTKTV6AEE7ZHK0HKxaY3SC75qOKRedOCxEA&#10;0aD6jy0AtoBIb/idAwRijIHtUUnmH9jtVQ5KLGozU3GM88u+a2t6IRsguJBcdD+85QBV1SVnYMHX&#10;O9/Te3Y1BNSBAWDGHIDX8SvZYTO3CVY25YIH3ybLAi2HBKMRPrxMFwV8PU8ArrUJWLSRAeC16kbg&#10;48sW69u0YyAnGZ//iQcqQQC2QMczjeXWO+8MROI13fmmVkrOHY8kFAQJ5Ghnheafl/Xv+wIJY7Yd&#10;+pKs8UCwpuNEMGztiTUa9NS6Ihsn3b1z79LnARWJJS3b7D8wxReycwCt56ksSfyp0Ei29VHPe/bS&#10;W7Uj/n9M3cmynVea3ncAJEgCbEGAXZJZmVlNVKkuQB7II9s3YIcjHG5CYckKDeSQPamQJgpLA0co&#10;HPbIA899TS5bparMZDLZE+xAoiFIJOH/71k4mTrkwTln729/31pv87ztWitxjhdVnsOGYRh9gvs9&#10;3/wf9Yv59ZFw+Og4+bN2w3IGiQf3NFd07GPjcz92z21aEl0knAQ5cFai0W6+cIhbiY6CT9Ugbfvm&#10;6/w3uM9yceSInAqxDhXOKb3UXqvLAM1hvETpEr1dLDCdk9x1Dx9YCqCj4v6q/jcLbmGDyu/3T7AB&#10;nVR1teOxBzD12yWzBB3RLFr85r3f9DlnGzof9OvuaxOfuwv67TBHb/D2mXwhgZrzAVcNT0e/y1eD&#10;AZ75H+pMQjNsQi9jNi9+EJqiA30gY7pn+FhsrcDtVvaH/JJbOr3EDlxAr+iAn+Yv+ZDpzfls9+xs&#10;gUTku++9f+mjjz8qGVH3BVvaPeGOe3i+ZIOkLX2CQ7ok+DnXnsunYROj74KIxkdQ8NTfvj0TIZaI&#10;7j1BCFstMbWOoZ4D//DzOOyCYeNOvrpWEpC8kQdH+dh9j76yCZJ0aGR+5qlbTKVacOIynUYwgR/q&#10;eejmGUHFky+fkSASbJ3kkZZVb+OJ8XuP/+nvHtV1YZH74Em2/SIwh6mRu/fD+ye2nl3g8wBmtg2/&#10;XbNAoXufqVRN7IFkkY7C/+PkC64dK1Kw17Phj/f5SvCZbsFtQbK/dcvQKUkcDIYx6Er/8Yy/fBHk&#10;sRF4hL4IzTdkk92fLwQj+Vpbf4tSXbPYofmwyxJi/dPc8xFaFkQfbKcv0dJQw/hkI7+PrAmqFXzQ&#10;+a3OsX0mWrKVntEHG1+0Mf7GQ5fZAnQzpgXD3c842Wbyhx+SsuwZH5fNMECjf/pqHX/hGjm+XeLq&#10;b/7mb7YWUwKdTNBxhRv+hsTgST/jtrs0r56jI5He+5Kg+UOHwNFhfuM3Ve1+F6Zeq4Vasg1/JExf&#10;eL7PRSs88QvZI/tk9fL//X/8y+wdArXGoBs7HwaB4sScST+BMCKSUIM5WWIOYMIcURkMEzlZs5yO&#10;jCKHwmcYWEaS4zOGR1QE42Rj5guBMyI/E8O2DWygFs2aYKCQIHGSf0ygOcrL5HWttQg/xIz7gQRH&#10;s5stGMJMWWtALRghWDgPODgInMOL1gbODKGaQvWTEnC0ZewI55QpOhAIZxg5GJKTSwgussSnYlLW&#10;uf/QgaByWACYDKfnmzMHiiGayjVvCrBqU+MBvMbAaHEWGKp9JvBo0ElZ9w60OSUPc0a2vW/3/PL2&#10;7ebd+UP1xHN4ntIa89pbl77JeDG4so7mhH/GJQtGsYGG+1sEqWKgH5tDphJ1MqhV0DJ6XrMAFrAw&#10;gttBLLCloIIxHgjnhOF0xgu6CNSfdZhk/93LkKnuyADLwlEK8+fskQ2iaGxkYW/0Y212a4e9G/DY&#10;yOQ4bBeVGUq2zGLj9zXACIQ5mXg8p3Oyk2OUkFuYCuiNp+H9HjgsCAUIrpe1EHSSoS5p/M/sfCa7&#10;yE054xHAOdWlM25Gy9xP4MYAdPxBYxUgMH70x8Y0dozEg5ttHPD2O29PDrRjcCiM3ZpN93HdV30D&#10;Ae2RlPPe/TL2fRbgaAkhq9YjkQPfgnK6wVCrxHA+rF8EsAJzzqd1ZsueNXk6jqcOgX21b3KmWiH7&#10;44gKsqqCLKuLEhzFb8IC8yavHBaVpRnRZNPYrFux5bW1HgIxRtdxCbeTP4ErZ9laQlVRQRmHmw7N&#10;IJQJBHYOYIYNxodWaM5R5Kh90+YtMt8PvmNwH7UL2e3W8ny1FhzZXrIk8WNtJ2dYtf4F590VxF5k&#10;vDgmsE3b0HZKjWa2yj7tJowogyS4EMjk1BRMwDcBlw1gtOBYGzGsSg8kAQC2uZAZAO9fPDd28+QQ&#10;MT5wBP3hBbA88noCJuArXENbcueLLrjP8MBY4qN7APLeHZ36Z7SSUafP+KJ6xWkRGtlB0OdhHVxw&#10;P0Z2ekMX3KvXOSj9Ec/6bu6yv3B4SYt0gqxwTuiO60OiMKU5kfPoDr+WcY6H3vc542dEBXAy1AIe&#10;r8Fav5s/HOJs0SnJMxn8Vbai8ZJBjYEsCqC68WQKX4x1DlGf9T48RQMtfcOPrr131yL5jGMVLBhH&#10;NxhxB+lyhGSwtdmejG3GvznTg+efh+snICEP20Cg+0+nSkgYt0rPnKb4i6doo1VxG0lUYfuyM80E&#10;mgLcZ9qBURuO4JHjreq7QITeNx48lcz69LPb6f6XR0eb03jftWzY2vuzmypfaK0Dwvmdgmx8tY7a&#10;jnt0x3pguLW2nCf4Q2LIDMdSovBCRtDctuIPauXXjsgJOov5C7TsqNunPvjwg8b22ZID1gi9biOq&#10;xkAXzB3d6LXNWuwkx8ng3AseX0z/JI/IP6cfz8g659q22cs8S6Q19pjUXOL3E0yjd8PcaM9R86Uy&#10;IlCcQ5bc4Wek2rxOxpr9Zae1VnHynpvNwTPBtPl/z4FLpmdPkiOf90xneXkd7qz1OBniqGm9sgHV&#10;O++8U/dM6xfJUc9uqJNzvgG6fbeESUFsuv1KrfE3Xr01W6gryXjZFfr5yktlzNMx3TDa2OHJZDqx&#10;5m+8V8Bm3u+8/c7kiG5IXF2cmwmbYAD/B105e9skKVmwERO9NEZy/7vHJygWKNJ1/BK48H9g9kmW&#10;soeq+QJwO/yWLIv2dM465BfqeOK3GdOqlP0OR8nl/KYww31hgyOJBKGU0LrlX777y+xCO6EmX1s7&#10;Gq3xBZ199uK4APO3LtKGNi/Es7XtRqthEB2PP4n5eCV5rOrS4xpT8+gb7rODdJzQ0rH5I+nz+Gvs&#10;XcfXoJeqPGSCzFnnDgO0e8ISc30mHsLCJbHCd3LqnuwdTFhiatcks+Qyu7hAJbrMb2Onk/8rfYgv&#10;tCAAdHbtM8kDBEXPdU3gZW/Mlvf8JWXMsWvNgZzRna2Va954jw9k3+/sAqKiDzlTcEBjT6MLxw/5&#10;g56wYzZ/MTfY5lr03Xi7Hz7B72FsPCArNgbELwnZLpmeX9gJciXwYn9UQFU8dXDA8pm6/pEcwidn&#10;WbLH/Bc0mTyOrmRIci4ftS++AF0ho7O9yQsZPuONR90PhsA5+xVs46Cer73b67CTnWWbvuswe36r&#10;gR//qTmxy8mCIBGpxDQKI+bq2tnFXhckafEVV2gXRrd3f/Ob0UPRAR7BKetBHTuiZZV/miBFwyaU&#10;LypGEvDzs+CPpPjip3i9NvY+Z0NFHQ8SZBKmS4Z1GzI6GWjsOjHgmv0E6A8+XP6//s0/f8y4nWye&#10;dWYyVlrNJhIjsvayK5WxFqn2UMI65y2JcYiqbxNfAND7p6SZIU4RZNksUATmmGZiPkvYJoARmUMh&#10;YFMFcK7YItQIT4geti03JZWF8fyoUxag5yWcK4+LmCMKLaXsFwook2T3JKBCuEy46Sa0zSXgWUYk&#10;AaFEDDEnlRDL/pu5oE9pX3axC3JM663PEFsv0aOmVMCAEXCP9cynhYR0W+ePRtw5j02pmyOhYDy1&#10;TShZYwzlVo3bQv0UFWgajWDJe8/mAFzP4WjIl55r7BwL7Qg7vK/P7Zyjxv24uTydw1p395xwDi9n&#10;27MFLZxMVbLrKQaRfVAWkVOQ/A6QOOsnu3mtapADR51jIrv5MEe+M9Va8N4Ho280KvMA+CmLFgHZ&#10;bsCpQmLCMlF68Q9IG0JzJxf9pwIJYGXb0BmfBrhdY13ko575XcGKbLO2ClmknQ/SPScnzeM4PWWe&#10;0bMx/MEwxYt4ReFkLK2bIHcU9CQQemK0suZC5pnjKMlATsiOdQfmeK+qmoBfhfJq9NdnbjMMwAd0&#10;OBsy6JwYxleGXXBEToEOMObMcMbmJDRv589ZDwGEgQZn0zwsLqXwWqTokOzmy6+8sP5pzh5gAToN&#10;b22/C5j6A38JIlBzH46wufrJCVC1G+g3RzpBDmWsbjWGl+qhRn/y/umnnxUsft7v2tbK3Pomg72v&#10;tdOmCOavVQM2ALetMemG5ivI5Lha44IfZO6Tjz+eA+cw6jO+nLbmxln5MVC7nIG5CEyc/yQ4UH30&#10;PizSsiYTqsLmfvce2AzFBhGdtfV5m7mkB47QYEBkJzlTdmaz3bfAIAJP1mQtyYed6CQPyPsMfvgD&#10;Y/B8V05m4xt8ilbwlyAzLui8NryA9bn0X8DpuQzwDG7jxJ/J1+RJwJYRiLb4Of53Q5WmgUbXy+gf&#10;o3qqZdPRaIdP9IGOw6wdb9H8BGKXC0ovNy/3Je8Cg4vdeIH8qtV9bu8Z/5Nr8HkOe3rjPj0kHcnI&#10;9yxzxXdgrHotGEWDx+1sObwKqySFXELvObOrcHXPq503xQFApzmfUYRjRadUgVQoFrBtvCX9BEKq&#10;G82B/tkhEX11FjDaM1g9bwmcnuVauCULatycxWWXGfjmppuBYk+yM7Ic3G9LYnT7jX2OTJ8nR4y7&#10;5IqAw8ZIPLH+z+k97aWcX21n+Ip+20joBee1WYssqVLnQvqPjhJrM9jxHN/xtCnO1qmcCOw4z+il&#10;TdL5m2wr22VuP/a++ZuVlmsJUgErHi5r308OOuNPH74sMKOLWjatl3X+I359/sVn4x8a2MhH4u84&#10;sCe5hzJz9JIjz/W+BNYL6eq36cJnn9yenZfp7oI9nwxwHiVw2HJjQhvJmNOGfapbo230N7dvWvO9&#10;ufU8TooA72TFCzabF1GEM8bmjD74/+qtWka1APbcizVjxkr++QvDmHSXf8BXkAiUbEHXzTOay0jD&#10;EPLrPoIZSSKO1Ntl4On9nToIXKN7QiKG3Dismo0+2FuWPpslaYWHAllBnjVYtvN/+6fvzBbCN90s&#10;2uYkEmHSfceFDE/OWspXb92qFba1e9nDGLZ7XWAyh4uOOD7F2ab3quySP7Zecve93743R/DNN3+S&#10;3YimyQVZYJPZBrb12eaHllpVBWy6Kei87gNOJptCG5eg6je2HObwjegA/MW3U1079NjmHY1VG6rK&#10;0DaFypartKEHGkmGqvjhw/Cy5/DvutPs3KmwCYj5Tt9e+ttf/iq5bblI8zjnbYEIvpp1ZVV4OObJ&#10;joSZwJ/MvVjCxDFA1rXBnR/Y2pIVkgBJT+NoLuCTvMQDft/a07Ib7Au8RV/OvH0QbJ5kzmR5MhKt&#10;l2zA4+5xL/75SQ5cx2/hZ83x7nVJHDb+2Kh8u2z0i+1uy/+Aj57DH+AjzMHu7yX/6Vw0Q6eetPvx&#10;efgJxsLZp/doenGkEjzHG8wVJLqfufJ94czuk+POsV83SuOVYIBTvgQ49GY60PhU0mG+vz2TD+nm&#10;S4b22pLw410+IR3reWh6UQWDVZYDuafEknGxvaqQUWh+DH/P/NEdLSJ9tArX0r8dGt3YyAL/WQJY&#10;dZmNJ1P8n8RgmIFmNuKh79PteDdZ6Vk+O+zOJ8N/8uezaCRJYL2rZ5NRfLoIiHSq0J355fHgXKPl&#10;UAyQL9S1ikGSXe4laS/J6gtN6YeCEL+QnOGDXWYl5XUT0Bl/6xji7/gM+7TkAH8VWyLIyyV6Xq/i&#10;zoe0Y/GSH93T0glLqNhu894yszZzIefmAGfYVXM2LH9bs883vlqAefl//6t/9FgJmHOLuZRMdLlh&#10;cHYJUzdoXBskATI4BBC4Xe9hytoW/N/PueEcaW/izBss4Beg4PwIEsFkR3we+HL4LRxOPqYkwI5j&#10;4Lkcm8cNdErbAArU9yW7dypsx8i6NzAVRcumcCrcb45uQozZlH/Z+CgKAGWRBEwYO5FGpADwrB84&#10;6+30sArYzMmaBA7E57WZMS4cZ20k/eh+Zej7rEjZWAA6ZaY06PgoB+g4+ylqCgHALTykLBcHWsvS&#10;medaWRI6bSwc8GsJlVa15wl9wnm7heoWfF/rb2OXXBFcXQ347ovuuz/HmrE3DoYruF6mU3vFcwUz&#10;xshoyAADEI6arZgHSIG1DUjQgnGKsuvVtRiZcVNqdlafdV6hw7IIN197Y2O1+YOjEWSkgJwMPDo4&#10;Uw8d3P98HYcTyJrDgpBo4dy9y1UIrEeSSWQ4fV4woIIJDJd5j2Er4wcA2vGWveEsx/9cj66jjJWq&#10;m8MAPf5r2aAcU5zknEwCJ3KCT+TfeJ2JpJXwSmPjYGgn4PiTJeMAvgCZU4L/gGwK3a5qnHv3u959&#10;6IN7eZ7DsAUkb7391gIyTrn2UfogcSDTyGG1axyjqtSu1YZcvvFaLUk5WpwDfJQhVy1RhZI5pUfh&#10;wJ4TiePJyTJxcLR8ycZxMs2V86mixVlyQCU5+fz251t3cMD9lPs9D9BZI/eNnZkaI9nTljDAzIGD&#10;B+SIQ7dkQPfnhdCzz8rOAzrA7rwnwQXMIJOSGbRCVpL+Gc/0MP5xVIAqenBaVQA+r2XsYTtNyth+&#10;8NGnl77o/EX4EhMC2gNoj5KZZ3JOrK2csYogdOeFbWBgO+0C2CUZOA2oKKaDcfszrEnvTKf38Bav&#10;z3qGJ0a/t5bVbNIT4a5D/63ZYq16kexKiAh4zZ3jKRAxRmA7vOgzLjf/0waS7PZZcuB9z5ftlLGm&#10;m0uKNC+OBHwzSLSyIH5t5AQEqvf57jyewFS6y2hxPNaG062fuiybeBJMkjyJ7p5JL/1nPi8/ydzT&#10;B5rK4XSeF8PdS23mo+JTlaWfhmtAAir6B//Wi9+1HEXOBSMtkEVxGVTtuPSQIeZwCVgYas+nq4iD&#10;XhI8qxj2kBMMnnadTTAaLEHRM7SjkyuT0fYmG+rz5AMmdtvktxbr8GTVsJwMa7+mQyUA3ftqz9Dq&#10;7ne4ZQ5rczGGMPWlEi3sxZI7yckq6OkvfaJ367boWvptLbgx0R2bd9BNrz9ID3WvMNDkE885bYy/&#10;tb93S54d+TtZ9O46WtDPr8OVHjNH9+UMvfUb2l4lWYZpvatFUUCKzngzfjH+2VLyTH7IzRyxMOOT&#10;KtUfZUd8WYPKcebYY0GDWyCn2uCeqvgcCdlkQQDcnZPYHGAbR2++Q7/jIWdExcaX9zmdggHjQOPx&#10;FoZFW1hHr8iqL3JL5smM4Ji99ZlzLmc6LugPb9DQ1/0qZ5KKMt+G/ihdgMtvdGam59A/rdtnMyOb&#10;el2bPKguPlOwLnHpOj6KsUiS2A3u86qlAom/95d/WdXrrQUS8MA87up8aM6cPLZrc0vWBLWv3JL5&#10;jw/dEw/9ZH/PenAt3nVShPF4LgFud1hO8K9++atsyNeX3rjVgeYJlXZUdvlWQaAK1GQ6u5PntXPz&#10;0ElSa6/HEw4mO0nvJNePEzmJekLDo7/oKVFkbM6ntAvekqCNUdUWFsPyhG8yyl9YpwCHuO+8sYNJ&#10;6bukHkwgV6oM/AFB9K/ffW9tnZxUfPsB1jReNo+NOQleLWeNN9yicy/UEvZKCdBXaiEjS+hqIxCd&#10;GHl96fPxWSjJ1hh2XwEIvRRscp6Hv41J1wqbanBkL9HtOSVU8oUciH78wDApWgly8X+yU2fIc9FY&#10;oEI/OdSeocXYunVtkWw/TCN/KpLeh1OCRPZ+gVi05NehPh7CVVhPFwSNC6D7nYhIYvnckg7myaaM&#10;h/2MtvSYL8RezOfILrLlfMbzFXWaw4LTBUuHt2gGMyRK/IK3XTbaSaRvjtlf84G9xuZZuo34stbC&#10;kxW6DjsEbOw2elm3RU4kqp2R2tv7rAQEnfB5/EObizGyOyfoDuebuPH22GNf/N7/cJRcS57TZ9iH&#10;r+iH/3CN/yAJKBDij+9suj5Dd9lwNj1L1+0qnEiux0tYDrPRAh7AGjrJTkrQLaBHpz5lLoZjeYpb&#10;qVzz6fyUUPdT5fHrjhJT1BIraXe/SAhtGQSl6F6vVfRwdi8aSRYLBMkev+TVOq6erxOBndU9wad9&#10;ep1p+S3536sUFuzAQXIE3/kUuhUu/9v/+R8+RmROknGrivkAQ3oW4hKuCEnpyvYmlXvQD7X+Wbuj&#10;lPxyjiABvAj23JgSi54xfaDY5ARholIGwDengyMOVIHlDG3GFmhbRG1ziWgN+cdMB3NufUmg832U&#10;fejQ0t5ea0TOpLI39ZvhijGkQnDlS+sK4zJnJIUC3oIeEbG5nQzJOTeEE8DAChgoP2GWucPwexlX&#10;4GOht/vbzYWCPBUAo5unMczAwrP8DZjQdRmICMWocF66ICGU3VOhK4AsiABIghCbOHCSn+oaDrrI&#10;XGvcJx98uArbssPRYTRtzonnpcfRk8hutztBY8/s4VOAq4GDDKh1NN1yQmQ8FGJni916rfFrMbO5&#10;SufvAKEU/ZloZQtuQaM1I2cziUxHN2EoXsj5f/WVtqbPsKDH7dufdJ3WyJ7XHOzex2mhJACJMnsG&#10;kMKp/pkSejYgkul+LoBby15zkDVXAXWcAyHflvTxQ8Yb8ykA534ZoQTcrm2ynLLjJ0OmV792nABH&#10;RhJvZdw5KbI/J8jvmbVl4J9AyfqQh8kTkFdGJ7/kxYLsOcC4mtxLcJAFbUsCVRk0117L0D2KtjKq&#10;p+XwtBaqwjobSO++Sq5MivbMi1bbz6p2WWuBt7JJjNdbbUYi02q9kkzg842DwbCTm/GqppkfMJGV&#10;F0ReK2PZrQNZmcqMVO+jN5ACdM/3fNnri7ZVlSCAB4RggUynZzjnxP0Bhn74ew++mazcqtQveEdf&#10;xunlnD7yBVS9tjV50aFHPtEDG8QYQ9fjc8/x90vx9JztdrJNHCevS7jYSOi5nvvh+x9n9NsRtvZI&#10;O5Hd+eZB8ljGuvfnmDRPbYDuLeMX3KWTkhwdIXA9UG/O2p208a7tOB0K0Rpb/8JW/8TOAX4P8hLn&#10;zPNpL3n5sTEDWzRlcCjQzjdL9jicssUwxzo+Z8BxIs/mI+RRq3CGOj3cGi2PjG8yuJNbT/QeXe49&#10;tLFwXMsVh5LjwGjaaVFQxMF2TgtjY76wB06csamWw43TKsphWGYzYyHJtQX5jZeuyOSa59rMu87f&#10;KjUCcq3o6LF1ljERVhs/HNR2qPKrSuRa2GQNsy2fYQks7v+ey7mhg/iekUwnje04x7C+84WqQC3J&#10;0sQ5HluX2hwFZOZknAsO+jy90mZobbXAWIvrnQynjgef8xoZl7DzeY6nyoNDnlVIhw/pgvZ6esVI&#10;Pm5sKuUSJHF1DhTdZEQZSEdHaLMlPzAL/SJM1Cq46HknMVnSpiBNm5UEpYDNF7pYb4hHgkatmCRP&#10;EATrBJHf73Mdhh2vHSg9mnXfBV3xCRZ8I2CL9p4JB/7iz/+s62qJ/1rA1rOas/FaD2reJwA6QU+P&#10;63NwOl7jUfwhi5+EM3bVVO2wBf022IppnrvsczJnnuzUErE5mpJ6zqOEdXRC8I7XXTa8YIfIrtYx&#10;Mrc2M7Lb2CV2VQlli4/Owb3oP9kqqOVIwRKC0/Xos4CdDmbHYYJnLvhMDtYR0edVdRyfAuNUINCP&#10;c02OjzNU22bj1QEBF9k5iRSJKN0GSwhHWA6f5Jdq36cFVL/81buT2X/wH/+D1hX/0TDEJmD4x4fg&#10;gBoquYY7fATHJFxv7YlNubwpcCJ/dJfM8h2+/qpgLTmQqEALRzTwk375q18tcaZ1EgZ8+EHr0rvn&#10;W619vhGmDD8itGcugI4W1j3SiedLSkkwnXPZuqaL6CW7dALhnPX0KAiIfuFBNtvGbZIbX5cM48yT&#10;LVhggxl+Th8YHrBNv0vuOerDgOZ71ll2/UUSPs15sTHYAIIT+GnJgN++/8GqE3ejtQQPP8G88Jlf&#10;qY1+ydh4YwMVFbbr3Y+M6dggp+wOR5cdhBXmJMlnzuyUgFPnB78JD7Z2q/cu1p8dWx9/+IE+kz7p&#10;guET/YBvHL/myY5LOt0PiwRs7BjsYZtPRea0t8E2weVwOrmNIpNt8yGra4XvvvzPM84TZPncqnXx&#10;DG6iNa305X7DP9RBoL7hqp8nwRHv+pw5k3mJIHoimQcv3Zdum4fX+Ol4DrvN//yt+AEDSnKU6FmA&#10;1vv0KXHYujdjcV97VwiC6Ikhwv/X8gvRnr/CB7EGDtY4loQuwR+YczohTjebxAIcFszTZcGbzfDI&#10;H78wjoSlZ5zyB+yhdm7swBb+83zoxolSw7UwQIKL3yYhc44fSdf6Ml+BrkDwcv6fRIkx9edwHg/W&#10;ZTe7li/fGNgLvi1/m2x7ji+f4SOfo7905kiU81+KH8LsBa/d27IK/p3dfrVO0m/XkttLV37XsSKv&#10;FVi+vrk/bEmHap02eMlSPjMak7FnShzCX0c28aV0kiwpkCdD/hrc/DV8JZcFbP8omTgGlGHg/GGK&#10;oEuFwUxMh5EgOAy8h8qQ2sXxWn+/mOPLaFDsB2W9mnPFl9qcCqgo6SHWcS4AGOLITLk5wXzUTkd6&#10;e7WHrdye8Bj0tZQZSK6/Onlz1IAzDX5sUwl3exARPcs6Ko72t61/CiJzTphfcuxJTwALYvVnfy1o&#10;8BuDy3Cv/SYBZ9QJvmyV7JCxAzsVR+OWnfJ8EbZd/SiFagQASVyai2cegeMQNpKE7TAgmeg9/6Am&#10;4TzO/oxZNLAOSIWgx4yWjBcBH+DXLmqnoscJOWfY1q+rQHbTOXKBvkzA1RwRwY2e3rWjNgfOOKBC&#10;W85rj9o8rBejNAsG458F5xRMBlpQrXICzJ0FM0cqgyjiB8w3XhZ0tHsagOvZz9ayKQB9/sVrCfGX&#10;l97/4DcpTNkngVNzWBa+MRNQhlx7CgUDOGhIqdFLVuVyqQ3AiRDkUlWUslibpRQucDpZKk46IUan&#10;ru/zMnhdOtnQhgs0tJrOqY7/lIHSqbxQEm2T5uT5srOyRhwcbZmnXZRhLHiOdtZG6Nem7JwQn1uL&#10;HT4mr1pdOHQMbedktA7uy0u3P7u9tSbmZowCBuDH4cYLss4xBKjmy0ABddnlOfjRhtME5B51bpRg&#10;QeBMD1QFVMzIh51SGegYNppuobCsUuN61KH05JMOupajD/TwugFsQSxHjeyTSbxihDwf0JKra60z&#10;9TrdQAdO7MX86c+tMsPkBa2P4yNRcECZfLv3AvToLCkxoxOvtZox0IJ5FUZzkBRyPhCa2pFO1f7e&#10;vUdtcPJFrUMfX7pbew59tWmCoGl6xpDHt9+FSY86y4icqe7ZdIITZ9t9mS7eIvzyvAQGFs4wuB6f&#10;ocWClZ5tApFgmyN0y7DuZIQZD605AF/AaC0oHSDHNiiQUFDZ5ERwEtGEw96fe+ZkIWCe7DcOeLTK&#10;c7zwxVBxirYIOX6R2S7pmTk7yZ9svWfAuN6eEYe9dvdzocArBZnesIycB/L19NPpTfoia+lJPsuI&#10;mzPquc66M/fxfMYCNqOBSiLHAHJxyrUzmpfWpo0n+SQfvlcJd+9+58iSeXrMMbW2i/PNsMF3wQ2d&#10;mRMW/8k5vDQfMjP9j//4ZFyrEpP7+C8pZdMOi+NlROnJeLMMa5/t8+5Pp9i0OQjRBU5z6NFIwKPV&#10;UMa2qZD12MkAAEAASURBVI4XO/RYciz8cD9VJc7daafl6KjmpGeN1RooOni3IHabRaQvj9JFPEQ4&#10;tohcwjutbizpdDNek3P49EXVfJv0GKdkCj3imKG/9z766MNdx8Gnd3/+53/a+1dnB+gMetE5xhym&#10;ke2TleeLxrP4bf6+6D+bJum2w7KTJ7TGd7jElkyOC1rxiRPiWegkWH6l58sik8OK3psnzCD/7m3e&#10;1q+RLQksuyNqpTZOTjsKH36zCTlF7ZIAs3f+UbLp2ei1zpL019x8Bv/7t+vCuegmW832wAg0Gnz2&#10;UM/Svi9TL9jYjn7p52fhcMg3GRluhT2SUI9jOnmmAdYz0TmY/df/z/+3IO4//c/+k0s/+/kfNZ9k&#10;8pl4nkxz1f171PVJMvXFWpyMlz2ztCOawKfHj2XLu30DFOixjd8/bBfuAraMeW9ku1rf9MnHn+4c&#10;NuPFq88LqAWUb7ZL5Y4biv7aBAXYjy+jA2f0rCVUpXm6e/ianvVciUFzsZYMT05g2ZiiEf9gG8rF&#10;W1UDsGGI+G/92rqE0Dv5RX++BN2xNIKeeoYgiM1c4BrGCVS1ZrqHAPpv/vZvo6elEw9KOtgptJk2&#10;LvZEopCvAU/5UTqJXq7d0NEj9PJG52pKpGtJI3+uYzut+VnQnxxuo670HpbSv4bUXL8ZDY7s5JMU&#10;DPO/4A/5UI3WZqdLZLYt+pA/+MuHeBR9yQ39p4f0V8KT/ixJW7Dz+w6hbiihfHwb9oQf0734INkw&#10;n2Fn+QvwG4aSXZjpde2QgicBJ37D5WMjJU0tQylJHH3hry/+F1sX4o8f33X0Fvxke9kg/FG9o6to&#10;sSNFeh8W0Dd8uvAndXDRM8/lV+Gje7DTEiAnAA23e01QQf5fbGMZnUQCFB1WtrK34dhauZvPjirJ&#10;PsAI9OfH6oyRyJIIj8TDYs+Fb3B8idkSJJFmf5ORQ4Mjr1Knw4aex46iIdqS91drDZdYO8nG5hs/&#10;TrKnm3TG5SqO0dRz0X/+WoSZr5X+sjMLimAQ/AEw3R9i48XTyfm6DKMNHNZmSdYkdHpQOmPt6MNo&#10;0DnQ4Y+EIHryX+H8o3b4vtESops3XxttTytlMUV2D03oOVmnE4L9l0q+84uMVeHnWnjq61Q+w9SS&#10;UESB3Fz+X//5PyzReBxJqktRGCMToFCAj9ND0YC9rK+HceYx+bkm8FJlaUbmYaDHMWLYCSOmq9LJ&#10;MmKISFYEuo1EqpYRbATypqwLR4zi446FzHqRk4ajTAxC1wOf0DBAqq2sjADkxERjkz054J9T0j1O&#10;Fg/YiKJ9TKDDIdECccAD87YLS/PwnmrQsqkcjQwqZ5eic+gEDBZoM0YExJjPTjCBS1UlNLNG537C&#10;zVkWXMiormwe2KLjHNrGKYiinObOeBHkFxJ0oE+Jzs5FZWpzrkX8c2o3thZ5dx/CwVgKLjlJAjgO&#10;lGsJuqyccBZAyOhpb1olMWUDkp5NQaz78XmZUTwkXGBM28227k1QbLriWYKdOTnt/Gg9hUqWhc7d&#10;uECizEtrr54usPu7X/67NkiRVa3a0XiuxjtOwpzTrlW1AjZb99Q1FAawMGoXQdw2HQlAABfQ1Zb3&#10;ovMrEnDVn4FZY6JkgDTSt52/KmoOSiLEiSAreKetQ+YQnYHSaJpci+fJnwzeg/hn4w8G7JmqBRYP&#10;Czhl8OaE9kwGB83ICWNCaY2dIcNPVZhnknvB8Dedr/RJbUeqdeiJrwbJcFiXZ+c08sFRFsAcsOck&#10;ZQzJIgc1OScLDEoPjdbJeoGr5wuqOR3kl+xb5OvMKsHV9TKWskcXxl2WjsYDZmPsYXMcOZwSHSqD&#10;sjuCSK1kZJ0scYxU2TiDQPZhwd8BXZtFcJ5OcufWrVqB+qxx0BnVTy0UdgYz6TmS3Xfzir4CAteS&#10;6XPsQtWf9NwmJtqhG2D31s4k43e96kUbNHzyRZshfHrpvkpEfDEfbVVpXDLOCYlmzetRnwHC+r0d&#10;ZE9XyBUHBpaRmOVH05eBcXTVvrfsabLJGRg+dY+1McSbb3KmHb5LP9DF/RLp8Q8t8YecP1/mkVwK&#10;4siOlqLRd0FDONSzunxyiI7LjjYaWXFjB9DeZxyMES/mZPW7NSyy/MPieAV/8WzVwJ7vvTlT6RZ9&#10;sVaB7vj8EgC1Ck+XLgLHrkHnffdQ40GrHjW+9tFh3Abk/Wh0JfkiP5wD+nqcknB6Yzv6rCLAmdzu&#10;tskEWVfJZ/SeekriQcXRYcinanKRMCH/5qulVPCF/yrGa29PjsyNLtgYCV9lW2XzydLWrYQnHCdr&#10;oSXVBMkOV76gq2RAblF8utJao3atrX37686hejun+M2Sb1rUbLIj4Nh2zdkUhxmTF+1ueMQGqubO&#10;CWo8L7aZEvy38YaDpj3vYQve4ZygJibFi+bf+9rr19aSzHM+AQ35E3SqrMu+whnONFzQRuXMNNUW&#10;QSnZQJd33vlJlVwtnEd+yaT3YFyDXCdGj53TIekK3zzXs9jPszborBk0Prot+SMgNgegeHPdIwJ7&#10;unKSFdt0IVkSmL75VrtANo/7OR+eezLDyU7PtYkYnHEuluf74nai39qdwj80kbCzhuhi50qyRAYl&#10;WcnhcC78UdWlazCJbvA5tr6l1xPItRdKFJBj938pZ1uyQLDq+eRLi/vDfAW2xYHSxqxDQZWWTXOQ&#10;tlan+86grbVPWx/6//2//x89OaKAzkpINJDoJHDb38mc5N9LyQf79Di8FqSxQ9ZvCDCWQGmsAo97&#10;doVrPA86rPqHkkgwRdv3t60DpFdznO/b0KQ2/Pwfm3XRd/xUxbfz32jXGGCcNWeSt5xwtIHHcMfh&#10;4/BZ1Zd+8A34dcchPtVv9NoSkX6ypyjICd4upsZbYEmXVO/IDX/DmDj0GG0e+3zJc5tLoa153/70&#10;yzYeeTe6l1zOQVUlZqNV9fhnj6O/Si2McOzM9eyygO25WsLI2MtVGQWK5jlfrufAVLwkI6o+8NF4&#10;+JPk39wfVHGbkx1+8RHO2qnGTvaj7bf8oeZly3p2f90zzR2dPC8vI92Jds1l9j6h48PAHfYLPqnk&#10;whMtv3SY3Y8VG5dghd7b4dpn8J2t8JO8aZuDxQIadhy+++ZHbLOK3lsiOrp1y+mjJCfdNv8lONgF&#10;+pxN0tUAj4b5e62WuWTF8iLry+iutl+ALnmORgIczzZWweN3Pfsk8VWkjDsZ+v4E3vwSCdUbdQTZ&#10;eIeO0zv+Lzm1fGEBeHpNFugoH+EnVYVv3nr10vu/+e2lT2/fHp4LJC1pWKU/+RToLiHkc+yggKg5&#10;+DbOx/lesPoslXqSaGjcAk/yaDOPtbH3mg/4nHsKxC+1JX+kjm5/sH9dMD13V7KIJ2iAHsaOzr3s&#10;/32OvWR3jMuY2U33/D4CkT+6Cofs5cC+81nQQqfE/XTuqauXo1u7Zuef9Og6xx5W5a/1vevv3ztd&#10;EbOd+Zn8fgl8m6UZ/hJvOqzizwL7xmT32JNgb/T/6p/8V9t0ZMDQQE+WW5vCcc45Q5wmjqG1GDKb&#10;2uVO8FMlrMlci4jLxAVAWi2SnCm+iXYh6RthZFY5szJuCGrXLgIoa6/MCjgptYyuFhtb3j+XMj3q&#10;3DcqZRKULhYG9pzmGIygMZ1gUqZFugUjGANEMFQJHGhx1jmvgM09ksl+xkDZCM5cTAFC6cUJcBII&#10;CmVd2xHeGzv2wBouFbhXA2rbPgONHzobzQcZc4LNqUZkIMSheCHmCYQnrDH4y4yjTBtDZO4vBr7r&#10;aW4Q6KPf3Ti0xxmjkjGQY4AIFLCaM9rzOL4RcwtnKROAFWgSCpXLz6v2UHrCx7k0V8bJ/PXJD5AC&#10;BsJCIbYgMuVQ6SgCLVByiPDJRlAK50RoxSCM3ySEtkG2Lu+dd+r3v3Zl5xsJovRLUw5A9kWZSw6X&#10;bIIeftkdAapgmfE2L0IfCxrr2SVQqwoR8o+WXQbF2GfQM5D5WKODOZsfYLadsEBSwEa2LOrnGLw4&#10;I0EcZLk9M4Vt/hyJCwf5ZPq/m3NMMhg/Gbxl2QFhsrmsT/MihwItjtAMYfcV4EoGUObvMsLf1P6y&#10;3vmMNf5IMnzbmjAgS+ntjMUQAXLPI3/mcvRGho1MnrWelNfveES2XEdmBKJ0hkOgv2GZ5QyMiixH&#10;mjFyP0kD8geoLeIHQF6T9aHra23LYTQ2NOHQbC7pawPJ0eUwlTmMaMbF4TYOm4Y4a4/lEsioyEl4&#10;LPERLRgVOqKVU1sWo0f2VRdljGXxGEi85yDPCCRrSzoEdE300r2CqNuffHnpt7/9qO35BdiNM2It&#10;eDHHzbN6BnmIH6c1or+TQfKMRxEnKOJUhgf9LTu/hby95vn0sjdnNDGCkT2ZsW8vfVIgT9ZvZYis&#10;abI2kcNwMSdjbpjTY3T0JVHDyFmDRBfPDlUnuFO9odPHWHAY8DTDSqb6ZpDJqUyc/ns01zL0fFgg&#10;gUDW4ZS2W88QbF4rqWIKZ+Mfa8iOY3WC9QJ+jmqY14Oma+YPE82bowy/f5+RjT5wH5/dT6D5TNUS&#10;sqr1lszgD9Xk/JBJSQLJH8YaTi2QSleN1ZEwPbzP1HKeUZt+RBP8dx+4LeOJ/ioKWqNUtNBf1Qev&#10;6basts0WtglIc/8mHHYvRlSgxxkyIEfKnBZE+tDGQI1XQORZrxTsqIRq8XF0xy/++BdtxHN2sf30&#10;k0/nZEnMwVAVCBj6SpUHjiTj+nTG2Fy0xgiuAtX9Dhu0fwkUYYNF7WwQvkqOaT/WMmlHyjfaOp0z&#10;j0bWe9qkR1KTEMFBdmOb5zSXHe6dk/Qg57G7Rd8b7eZYS1DY6WxGn+FE4/26GpIFdg9P4Kjn45/7&#10;00s89xk6LtjfV5+1iZXEHl7Y1AIPtbR7pq22X66jQrBrF05tUvWEXvqyqvcW3zcXNoSsmBc8gw2n&#10;MnEwWoJJRtk1qlp4akwLpCdf1nKcFir6YIzwB17AELTmxJ/NHno9HBCgw152xXhPhaRjGBJMme4T&#10;7NhIJGcpvqjyureKDZ/m+7oWYIXvz9ttmU0PmKLDtyVjX770F3/x9+J7lbgwQzv/1QI2iUzBmkoU&#10;uj+bPtoUQMBGFlKr4TxfZvSPfpLHP0Q3G1FdaRfHOfDZAnj56WdfhnvOc+3ZaZSEKCedPWBTt4wB&#10;XvSaKiOfaXNoDBJNbPrmj8/o3/zgPF2AJfQD3sXi0Qz/YS/6CgK3kUOfIScSgPCND+PMUUlY7cLs&#10;t2Ur1nFxQi/aVC1h4MQ++ywavLAE//sffHDp84J6AeLX0fHLZAr/YlAJDXNEYgGIxGbHJ3S/l/gB&#10;+XtsAdkjm/Reqxl84j9xntfl1d+z2Y2Jj7GgpbEvgdp4hgfJqe4K/GFnJR3p3+NkEw3ZATuMz1+M&#10;Ng2ndFZ+QXqn7VjFGVbYEOapjMraq5vPvTq46JWzVyWcYTr54zewtXAUzd0X7rHRAhKvXaaD0eAE&#10;ozP0w2J8lvR1PX/HfPBuFZ2eL/nH55IQpAswuI/sWX7CC/Tw4njMb0+W/M72CXzY94YxW8GekBc4&#10;LklzunRO5e5Rme6737YmK3ryRdd51jV2ejzV38YTX+Lg7LRki99ns/KTzfv111qflb3/Mn3S9ooG&#10;2izhwbHLRpQ+5EOhCaxqGuNfl/RcfspJEvR2X30O7aI/vYGL9liQ6BWoeb7P96P/G0t/RO6eKzjl&#10;S3Xv5PlUpdkZSaFsFtuaPhv7uc/xqfzuTGdyI7kA/59qPAJu/O2l5LbNFMPyrTUPyySZyIvt+1Ud&#10;r3U0lk0KG0Q6aV166/Mrfn3ehmkKF3Qct4TtK9Tkm+4YmMaiA8O6TO36k4P8cBs52XfA8y//i//+&#10;v3hMeQQOjKYyLoarrmnT0KusvLxtnxOaLZyMstscI7B4JuAQtJF67SAyVn7nWJu8jKr2yDm3Cc6J&#10;rCNGBAAS3AhKy+lilF1H0AQIsggOMHXdUxytJn7Od+tTKa4sDuHjhK0XuHF5pmAGyGCkcu2ktd9n&#10;ADgq/ceZ4+zIVDG+FMkYTrWhOdW+swxKz5FJpABe+zwgs9MURQVoqjULYIseCCyjglFNcNfIUikL&#10;c0421u6DuQy7jC6BuPlqu2YFFJwEWSU7UHEKSRaeAGXrorTm2XmLY2qnPeAhQyKbK8hjwAGy+RP0&#10;HWHQyJflikx2CPOefn9z4KQx/uYp680gM8yvPDmJnXJyzAUF1pXNQFKCBNQufYRa5tgxAhwmu3M9&#10;W+uIAwGtATKGSXjP5jAJFi34//LL2oCaOwMLIJV8zcP8ZSPwB7hR9hE+HjNcqkcSBcDrYvE52UAn&#10;vGb8OUvO6GKsKaMF/XaFWiapeQrkyCagANAySapeDodHa04PWQBGFEawpiR/nAuy1bN6JhABlqsA&#10;DHiOkquocfS+yzgzIvgpe6sSSp9sTABImuDoA1CAC1lcBo4eRmvG23Xojz/We6pAAPL+abwZifh/&#10;0QrGGZOpJeOMxLXrrQkoa0NGASBZYcDw3/gEEZIw05F0kYxtB8TGoo/ee4I7G+YwJM9GE4CI0nhL&#10;34zvlQy8NW82a4gNgViZ6ugt4ABqP2QEzhELHf8RX1Qlnf/m/j5L9/EELqxKEegd7AjoGuOPGaPH&#10;bZjx0QcfXXq/Ctt36e+zBQ9whqEDeIxdIhlf/mDEm2j3rH0tx+lH+JAsdMmMH/qgxzGoZhUTnuhu&#10;VI8XgLagLpoyOneiF2fIznGOt+C83OmcPFhBhzyXvJJtxh4mGFc3vXQ/+VulMbrTfwH1f5igwF96&#10;xYnZ+pTJsCqoNQ42dDnJsBcKyAQyzmxUPbCGgwPRwycbgk44Hlw1frw+zrh2c84xbOYITn67Odkl&#10;08f57DnGNRpKRnDsG29yZyE9+ZwznfwNvxsjs0tHyLiElaSb8THYvrTicmrREz4LQhmuuwUev18b&#10;2fWcQ62BZMhcyLjKJDlmCzjokjsc/oudXxcIxCOJh28LZhjkVTiypgK9zTH5nHPTa191zZzl5ncj&#10;bLveui34Q47/8i//fIGFeX366cc9VwAoP83ZKnGR/Xk+fLqR48opXaKn9OGm1U/dFqqynMo7ZVFV&#10;zATw+MCho6vGp9Vc14Xk3M9rMyJ/dpH8/IvPC8pycGHfMOJB7TQ3jgMXfe+17GC78jav0alEihZO&#10;gTEnX0BnfbOql/XV5BS2SZTBE0EDa0hWJRkkN3euZjhzgrg6LdJ/Sxw4yT4HKyU+JSQkTjlXbIO2&#10;d3iz1rzwUmWQXvny+tpBm8eczcbG6YN/iCHIYNPJkbnO1idjk8NoBK/J4rGR6VNjolPDu3jBWfO3&#10;6ilH/Up6xzh4f7LauOHbxSYU5wDh7MTV2gOjCX738e5/bJCgRdUdr/gRgjpdEs4ohQ+qqj9r/Rq5&#10;hNE6LsjED+Ghzh/dJORQUoPe8XGeuhKedjFn+ARrAuH0O79CcIS+/AIt1ejG9yCb7733wXSCjOt2&#10;sv5VUlayV3vjyyUQdEzYhZR8k9sXwoGdl5aMcCDxeDYth2+VPY5pFLL5AvmbX9JzvbbqVXPG/72e&#10;jqAjZ1HbbVTPbtaa3zy1KCKAwEWiBG3ovXPG6DSbK0K2RpXP+HHH4TjM29qgL7/6Zu2eaINH9BgV&#10;fbO9HFdJS5sdPZecwYvZq7AIHchrNx+eCdyW3O357M4c6ehgDvBXAM+madvnA8BOeCxxaJ0rG8ye&#10;by2nZyefq5Qni7A/0etb2/FL09GLe3ku38baV0kTmGJzFPsrwCfz0lIP14eX3cs1Eu3uT+/mE/cc&#10;uvUEZDcHeNxU+iLf2fWexcfjf7g3PRGwSa6xM3CG/pJ/mDodaq7sn2sn4D1/azKjP27To7i859Et&#10;ttVD0Ze/s5bS6EceyYB7khcJJ8lB/gLdhVezczjCjrg2XWTnvc6u8+mt4WZ/fqiFlq7pKNvu243L&#10;MySw2aM+Nl0XgPVyY25ujUvHAvspecIG71zgns028q/x7xUV7eKSBVoMP/5v/mlotHF/NPU/Wmnj&#10;XKW5h+IlX0vSfwHY5PIkn9m6K92PbKI/vCHvOkuW2MxOb95V6++WbNDlsYA5+ygeIM/03BppNmZ2&#10;vvUUaCOBxD+zg6oEijZmGIvmPWa+l9+1414tKfhU4zLG2ddihxslGXUtXv6X//i/NLuIZ6AqCk+2&#10;1K4q4zwSDggBPFm/FooHbOsr7sOM/A7oa1JzXHsyWTrZ2ycK1GAXdMjW9hxZU5NETYJJ2IBBP7bw&#10;2uv6tx3yypEBwIDfwDmAnF6CIEsCMJ5K0YGgNXHLTMc47TeYr+f0lP0peNd7L0FRKZABovTAw2Ya&#10;2h1kTVQBlyWMccJJjqUNC8hANBzRjcFBf4TaIlXZxWeNo7vNYEZHDBbQGMeqWj0fqK7lKuXnjAJw&#10;ToGghSD9ENBRFpH7Mou9x1ASzhejA4eIQ2xjDkbC5iTP104AWAGVHmNGnCHyGsFpANHNoeDtdoTp&#10;/Y1eAm/nq93KweKYqnzKLFg3ZOt3rU34pQpBeI3BOD1X0KHqqPzLUZnQxkAZuKcDEkaFUjfdzRnR&#10;jYdsMKoya3cSXm1PDL11TMvQ9pkfUgYfZdRkx2fA6R7lM6dAGJ/IxtoCci4YHYYXIKB3jB3AMMQA&#10;RzBq3Bw+NNROtmpnTh+HGXitehndKNEyVsmHdQnkHt8BGYfE14Aw+Rjdckx74mTcOFTVtA2cjLqN&#10;LmzCwbkuSCqoljVM0nsOo34cGc9Dm7XxNB+AxdxuHV6fETQIbhkzxso9Z6TiNf2z0N4YyKXAmGw/&#10;22LWrXMreyPABdyA68cnMsb5k409/dGnommeJ3EgO17mq5vSlTmxjU+7L115Nr1fgqNxX89xsI7J&#10;s/CFrAnY8OHuXe1LjLLDY8925JIKdt6STX3jjdcno+iPf86yklygq8Z8r8DoenNL/C79+jfvXvq4&#10;rcjpK94/bCwc4KuNE2aQNT/1ny+DnMwND7zcF1Bk1GL9HANtZxxTQMsBYXgoufsD9FUi+twJKCw2&#10;rv07+bmognOiv/j88zh5zq/joHHeYOI2tQk3OBPkCZ8nl5i0cTTf9JzDBhO8R84Zf0bKNdqIYQJD&#10;LSC6XsDGCbk4PoTDYdMnAbX7w6LtfticrBeaUY+BApE5DRkOukBuPIDhMWetIcfx7NUU7/v0YYak&#10;8TWoyTVH8ALD50QbZ/eRUfwuHTY+tFTxvVFAwl4IE8gDrIJ/1oHdbcyykQJ2XQh0kkPFgMmsj+6E&#10;LnowfIaK/nCUvNFfOjHnPmyApdoF6Rfdd525Wr/4cuPASzhn4x9VQQ6h7cNllrVjOfPwT/7kF/2t&#10;3SdMCj+tg9Y2JUH2YplNBwlrfXe46ZWMLB2xhsHh02zX7QIuLWxwnJP7xe3bjUOAyVnXMt380gf4&#10;K8livfebb7a5Q/MwBrhg/qvC9bsD5+3Yi+8cXGuWF1jA9eZH/7WFvtHh1M9ndz5LBg3qj3/+856n&#10;KmF9INnTGhwPwuRhUMGc9aA2QlE1wncOMaw2D9ewHWjLMe6V8O9UnmEVWeEfwCbXX8/uSDhqf0Z7&#10;ry+h1Fw4z/wENtpuxKNPemlTnlUn0hHXkH/ONbVYwqprOC3HjmvNOomm7Zwanxd8NleycNU4+mnt&#10;Mb31eeNKFdKJOE/2GwtZMH7rGfGVA8lmkTH0Pbb26Dd+qTBpcbzRzxu3boZbOmRyvuMjncMLvLl1&#10;67WWgrQ5A10yl55JnsmS9VvGxP5wKs0PxguEdl5V86b/MI+j+e//7pcF3p+P9oJ8Qfzz4Rq7+EI4&#10;daNd5STF79cajq/SCSoE1ut9nezdKfkL2yVthsPNj75KAjWcYQobPms8TBKcp9/pAZtqbbzKFPqx&#10;x+ue2hhLpHRPCfQlCOOH+SyQalKq+BK39+rW4ayi8xeqrubbg7+qAv5xywLYzm23jha9rmJJRocB&#10;Pf9m7WPPl2C0nEBAIUAQ1sEu7bwwehiX7WcHR8/47TfB+LBunOjvyTT/R3By1vbbeAjqkRcBuSQE&#10;XkpSwF06dbWE+/UwG6+3AV/zF1ywF8bEH0Oz+bz5VYJXHp9t9OkF/V+xAH/6HRZ65s7DTcdgkzWW&#10;0p7sv+B/HRbxhW7xDRrxqlOrSDZnRRS4QK9PQePoIV8djj7uswJnmL51as1D8LjdfaP1dKx763Qi&#10;i3bGRFu4PBxvJAISY2OHJIDxWWBkl2x2mB+2YLK/m+30jN5KTJDVHyJQj51t0QV0vaLGj0rc6SXZ&#10;YnMlxd2TzUFDvrqxkU8+CN/E+1fzqbeJTnxj2+CVtWCv5qN26cGKnkX/OEz4r/oIAoZR3cdY1rrY&#10;B9AFVohNzNFYtMo6N9rn58ehU3ILdzCMLV6hpj/QcYmvxuj5Pcwljde+EGcneEDvM2hEh/j/diqV&#10;1Frw2LXWC7NLuhNnf405PRCUbjOS7IXYxP0d/cRffSq7Tofx074IL+kQi9+X/9U//a+z01qtArwE&#10;ljgRUgBgAITRQzg41g7YXOHbDO6ZTMCdAyxKnsPc5BHhtC4mJA1wrSMZc8zv7UWbZzc7Je4EBOFq&#10;E1BBsObN2otVoyIWILyaEGj5WZSa0d1CxwRZmZXQu0dPjGAJT8oNCA9RKJCIXhvlETAGhcEHAvpO&#10;RcCy69pcrl0TUOX0BoDGQKBiWVnG1ktkiNdO1d9bODjje4xJIt972lIAcsJSYGljCOBNkmQnMdG9&#10;j7Pt7xNgGJesjywep7Zi5Jxj/f8EiHMoiLLeaeXtCEiROHZKxztY05hzNgQPsr8OZubsGDslX6Da&#10;mAQRwFdFY1W4xvTaazcKYNpqu2w9QFJJAsI361t+uYXBgIMTx2miWNpEZDc4Go43cHD4duVq/FNI&#10;8wkAtFGir7U0dqfjIEXSGQSOijYt41QVBCCqEWjjEFw8HCESVAq/zA4OE56uQVuAmmyPZjY8iaJz&#10;NhhqILcsUnRBJ6Vsgrf1XfGSM32yz7JSLRQt42GL4S1O7jkLhpZPOEH+07XP4JcAx62AEuegAe9a&#10;wSpDHAHmvABYmwxo77PInDMGfCQ/BDykanNNgckHZ5gjDoSZVI63YzKezUFHm5OZ6bPNATCgB+MF&#10;cMlJj41+TxbR9tkZ1+7jueDleoGSdh4JAgc44mUv73MqT1pHOIBk7YuCTWNzz9dsjd08ZZxkFxlz&#10;xud+unA2NciIdq3WhBdeyqinv3r2GSsVKsZSdfOrssJAhyNIRzmIjIAD1d986/XGKxmT3qZT2mcc&#10;Is6QObvlcdWxa8mnNuuPq1y8+9vfdu90P2O5pEwzlBziMJqTRAv6RJ7+BqSyjclO78u6zaHLcVqw&#10;2XUqmWCfwUQr9IcdWjVOQMNwJXb42z2P4xAuxQvOn3WWFta/0Y5Q9J0RxZeL+UaGnq21tr73xnAy&#10;0/hoXBnSnigr20M3Zs6P89E8k+5qAxMc4x8jBa923Ef3k2Cg8ydZImFwssfAfQFia2mQYTv1xnsH&#10;7PaYGa0FinSCs5HjZ4cq+I9GEmP4q8pqLug5xyy6eZ+RJIeqhuRJcI74gjYZWdUb7ZtrB6/9z7Xm&#10;r8r9PUxNFmQmZat9wVP4KIAfpvd+DzoObXLBmSSQ8IcO4z8n68Ipgdd3WhvknjCHHOr556jfz8l3&#10;5IbEGN7BDokIGxT056U/+9M/XnsfmReocXytawNWzxSg/dHPftbWzG80tlqowzUtXQ4zvVrVpkuG&#10;1V9+cQ6onwxneGEaHjLqns+5/bHXYP2cpfjJnpEXCSsBBH6xG86u8vkF/TkVnrFdcmOkQEEVneGn&#10;M6+37u7VHF3OmHPTYAh+k2P2U9Ajy72gp2fik9dkqMkT3Y2lQZDA4jhR8FfbmY4RnQUcDn5Kk0m5&#10;onnjdD39fOudN3q5XRrbXMDn4S5sJYfmow0VX7Hvy4JYVerXC0RtGb7ui54/RwOQN2b/sv8TUizv&#10;b/bHBjswFR0vdjCcA5nscjxNgnPuXhI/6MynkNSRbIQhsJDsqTY/HC5qATvVOhtzTD76XMJVsvLV&#10;7N+NS6+VTGKXJfgkE7/rXnZWpHM6EW42l5fDTv4DHbTzpDUqHEjJSZqCbpIn5MvShIa4ufiJU/BU&#10;Jee999699P77v52M8U2+rWq73UsFuCWs7KaLF5zOp0ejgysCkDutidkB1ckbnRBw8BdgofZbO+ry&#10;TTjHxrPAii72HFTWURVILTHQDeYf7Byz8IXPJSksoQMzJVDRXtLO/cmxAExSxJmZKuja3aevva/t&#10;+IuqbmzY9+GFShw99sXX2Dl9vXzj5daulQAgm9ORdEOVm7zOl2ncZEFwsURuPxfUpCACEXLJr3BP&#10;/qZqNnvNh1LRuJtuPxcusd3r3mouEgVaYtmJZ/LftkZ4z7fEJ3vcNewGXnGUydXkPBrDRM/DZ/eT&#10;rOJJCtp1npy2VYmP8DvaCQ2+LfEyW9JYre9lUiL8KqD4wtf9LvnVBks/4I1nCPDJ53zseMaGraqI&#10;hsmC+T9Szer3VfsaNx2kUewtOYdNloosODX2vuGoseouUr1yf0n5JQ7pwhSSLaLz5h8teobn8/Gp&#10;LXtiGonA4U+dMMJobbauaarN8NhDuG/c9EBiCNa4YO2E6U+X9XwdQSV+k0myh2Y2gXmjLjDFBjYZ&#10;D1Se+Hhs54+/c48TlH5Xsn/2q3nBCti1inf0m7z3DOs+L5YLsMALZptvd0k84WLuZ+M3tvmS8fjc&#10;pysSBvRAHIkCiYgRqtf5Z3wsY7Epls/uc/1LHiTd6cFZ188uW09ZwrMxrxMpGbPzLhv6fVhnHHCN&#10;7tMzx6osIvnX/+y/jR+yoYdZc5gBCsHqBsewKJ/mSOacqarIaPpi9DCaYOGgKH8VmQQXaMThBUeu&#10;1QOLQATEM+zsJdg6LWnfBYwWPqeQfQzDlnXIQA6cI6b1P4IC4IgYlJtCKmsOTDBvAqhnOwcIQCVJ&#10;niV74TUAx4Bh+hxwFrExUX7VIazQqrhov2cch+WUQWVN0cA8Gf8zlgQ5QhPOReUxTkApMy4Q49h7&#10;llaXCNpV5/pu4hMpQgFpzoyqFkb5G/iJsNHB5i4qUvrmAYIvmTbBNKOo4iLQWkDZ69Z/MGyUC2/Q&#10;gPIKyBl+bX8cK/fTbmHLeKVbToAswKMEjhwYy/UUBV0JJEBEC0Hlqj8ZAADGIWfM0EUGWTb9xSo+&#10;ZILSusbzjZyMFQmP1uavvZVy4cmczGhFAdBKpXEZ157bw7tPhj864zsH8xmVw+4BMD3LNRwf9GWY&#10;VMaALRockGU0a4WJPuTZvIA7h8JOp8DBGL3uW+/yADS6MDoH9M5Oqg48BzroAjTM3xcefNPhirJH&#10;xEr1wQ5C+CNIsb30ZK0xm7NKm3Yu8i+Dj06qDRxzDqcF3oCNI+pL0Oh6vdj07dxDRqc1L/3NiSMv&#10;lFt7mFYYVSAkpEuSJDZMALrGgTaTwlh8s2zxjRwVlQiVJDKkmvHKyzczculp45V5BWrflLD5unV4&#10;cID+yuhuK+aMlrZIravofD1nxqJ6gf0SEI3/xxIzvjikDlx1CLBkR3A/wLNlvOyyrDdwFvQ97vmk&#10;31rEf/+3f9d1YUng5T06djLkYUOvX7QPMvohSbQ9bbucYZ+zFTb+C47pq4BF8M7pmjMa4wQz9IGz&#10;yznDFxUJskcGGSxrzWRf4QYHSBsRfDgO+JE7QjD57BrVDIGFVmcOnb/Jn0Bfe7KxA2eGCG3mTEcW&#10;Y2NcXb8qqQRIz7/YUYoBNN7RNP4ffaVrmCsbmpw2jjknVdjMye+SE/h/Ptf90+vhQi9Glj3DT0Zo&#10;ya/GybGUqeTCr02YviZT8E71AtbAhxdyElVoBJoOixfA2e3X2VY/JH8MqeQeunFAT5WwVpqq9+do&#10;meYUnckpObzYUfJi3WnDJ70b+2kft7NqTnd6ATM4SbK08Fnwb3G8JAx+20yILtwtwKMvv/jZz9tU&#10;4q3pqzVv9AsOSkxaL/vHf/yLrV9bi2D3QINn2jhF8g72MbSSV+bP8VXB4zQZu3OkJLS0YjqrB8El&#10;MhZMN34Bha/tltzY2BT6DlPQ1Bd6kzPyClN0X2xtaDqPVqqI19N1dHxYgLRk0xPMlWgln/jIxuDV&#10;9/Efvi+THr/oNTjYwfB+iTZ0eniSPrO1ZGDOYGM2N8+XFH3ttVcWzKAb3Oa4S+paF8uxd50gRuBu&#10;7hx6Vf9rOWToAD+9zgliW/Z3euBlX4ZzWsxOZh0/OVurBhU8kWMYSOdnZ7M35m8O5B4PZmO7oYDG&#10;luV8LXIgo/5tCQMBvsShFmf3p392MCS3b7/9k9lIAdBT0Q8v2Cv3dWivBMPzHLPw/FR6reU+iTXn&#10;gEaqzetCp82Rb3TkgJ8Dd2ohrwJ5O4z89a9/na+j4pd/lRxaO3azsdwIW+iGL7qgqtKHj33N5n3H&#10;7uVozv+YvYxe0QEtJEIlaOmlysLVNvbAK7hGByWQyJsKB7tLh1Xw8ZusbT1Y9+ZXsNHkgr3Z0UPd&#10;U0KJjEgk2FRhupBeS+yciltnkBbQWzZh0xd6K+kyu9P8JW34DFpvrTFHK2PmC8IYFRz3Hs3iNfmD&#10;DQI3uOwLP9DWjt/sInv7VWNhyxbw0ZnuAXe03PJVlqhrXsYOE8mPgI1vxZ9k6y4SICRTEmWVvq5f&#10;J0U0g8N+N160gZP8LOjEB9HSajywmk1n/79royM83yZMXQ/nOfNkxRiGL31mvl4XsmPGeNE2z4Nc&#10;Yq0PTC97DpqY5wle2PeCCraFDNCvvgUJqsmLGMNvX+jgOQ+y9z6Px+jPR6S7MEe3ysV9jcPv3lNV&#10;3PMb82nxP/ywXktlmz6QJbod84jraME/91y4Tvfo58aWv8f+8vuPf5atTReW0I92LxbQO4oIDusQ&#10;EFgudkiG1vKZDvD/4LHN+iJmflly3BiMcwmZ6M3erq228eDdRdVbkI9/5N59YYsvNDB4uNEvs8f0&#10;3azQg49IFsmfOMWYXaqCr1tqPkafJxcw5l7nEcMe/oPg7uuOKrrXeL+0/Cwbwu8k72Tr+fxyXTbW&#10;lZIlGKCodflf/7P/ruD3RM4EjUGLxzMQHr5McErFqZGFlwmXsVr1g9LEFBln34v8Y4qBXuxo5n6u&#10;J3yyc8sGNWigSphZlLuBlgW0nk+c3BtBgAimDiQSqjnnjW2RcIQSjHE+vH5RpQAUgsLNqWewAQCM&#10;wG5r1c3vGAlOPUPWwI7x6p53qwgA6Zs3b43ZMtQNcQQnbGsJSbCAACdsLZeYGtGAJMClMAskf89c&#10;1byTedhCzGalJY8jBmhUvggj4WLoGWyCIKjiKBofmhImraLbRKWxM0kcehs9GNeMVOOYoPS8w88U&#10;NjoB35mwmGrdoWznOzkrss4yLM6HYbxkJ4HlRYbiwQSoLHnGSXsIYHmmz3AOB/6AvedrmyNQnFvB&#10;uYAd38kFWhB4+stJNo5kvHEa63EaBjxda6Ev5Vk2Pbmk0DKsQGUAGA9k6YANHpujbNSMO2np7y0A&#10;B5wFAvhEMU8feDTq2iUHes25fpwdbX+TFw5MIxXcCdK0733W4lkjtgMVh0RV0505V/q/X2tbcM/8&#10;4vPbCzbci+Ixvlq/0J2MzAnt3owWp1yAa60CukiEcNgZSYCgPewE2W1a0nO0BRuTdRl3ckIptUAe&#10;XdFSxleQDczN1/O1fgjSVFY5oeTTdsnAro8debUAPj5YM8OYycJH0jm/1hq9eL3XM8oqfgw+Gt3r&#10;fl/lBAvCyKfNDxxtwXli/B0IrwJ2AXzaXmRkBUEOf7Y+SbZI+44WEVgzoxvgWZ9qXZL1JLbZln27&#10;KoudTH7w4ceX3nv//eaWIWN8a0+zpkZGF2C6JjWcEYQf1nwwJvALkPqJWjKnHFbBnGBpa1D6HeCq&#10;KqmOcs6ANAMpmLFhEPpLSBmr6jtekUcBkxZMDjwDA2zRn1E2rmWMG8faVZPjpxig6DksSxo8F+1X&#10;VUl/bODEoSUv3WDXqXgA7SVAYt61gmTtwMaiVeu0eptLTk0StV3HmqtxzaB1H3K282KSeUEDuuOL&#10;D8AeMoZenIiTiDjr2gRCMtZaruETfFC1R2w/ySnHnNxxBDkww7OwTXJjbbnx+uuSGXSB4YUdnBPY&#10;JdEBUyQp8JV90a5Ep9zP7xweCb6nksUZ5j6LPmyL5xoDnFzbfrwn0xw3VW7OAcOKNzCjR2UHzlbu&#10;+PD2Oz/dfSTJODj0j47IjL9eO+Sbb7+d0Xyy9re5q5LfqSqjHRb9je+LdFLy4I0336zl0g59BSit&#10;473dhiIC0nVYNEYZ9qdKGjyb/MGoPr5gc5n8GMGQ4+s3BZQMumNGXGSeZHpzbS73wyxZYDZPBeSl&#10;dE4lgp3k5OK5qiB8ktRkSwV+fkqqmLcNvSLxHAjOJLm1FEF1WHWXQ8yBU7Vh1zj37iVhxJZavG89&#10;3oLF5Ajmc+i5RTQHTzwP9sKmBfzxFv6qjAkioCHHjQ7NYRqe0Tr/HQyd/e0vjpzx/diz+RB4RUbg&#10;CcNiA4zj9EnI/UEvV8GPZl/lFFlPz5mChd/OzraecoGbRITs+/XjGHXNW9nGV5PJK+kE3GPH5mdw&#10;0NMV/JZEYfdsukW/ToB8WsHpCx0TWAv+Ycp36Qmb5w3VGD7Sdx1T4mDvX//qV+H6d6uWaid15udr&#10;fb/UGOBPpB+GCtgkfVQG3ON+9HvU38ZDbxvG5F1yjl6Zq/0G7J6pTY/MqlIZz/c9l/3lX9A1VTO6&#10;5staQfKED/wUmC4ZyMfTji6RJDlijnfSYThvDTIfSfuz5Edg207Jjixox9bw37WXk6luuvsaAz1+&#10;MefUDo18HnJxWpC15YZRxkB30j16sFbpXl9SrrlwyiUQ+FH8U36CqvcdiYR+PzgfHic37nG15JEK&#10;i6S6xLVOCZtPrAWw+7HDlgVI+rCF822jhUCFHzIfJjr7SS8kQHSoSK6RY7LCNtnlHK3ZxX7Mp6ND&#10;mzlmokX/kPve3t/0H4aTY3hGJ9n6JbYbe3/uufiPmO5PMPgUbJs/3XNw7xm9QEfICf33zG7aR8KT&#10;eEN35hf33C1zyA7AE0uehhXGkEy4IT55jZywExcBm/tf6DRM0i6emcwnIQcnaIQb6OQr01gFqYpX&#10;9yObjv7avcyPX7d287oPYEKfc292Gh8lMbSxW+oDpwVYgqsl/6MtrIeR7BKfCH3IHFsNkxtQc1Z0&#10;OfO/SBzBX9/oRZ74VSwmei3JgI6Nj36zfxISC9bwo+uNwVzIA53T2ol3fAav8xtGu3T1tLcf3LG0&#10;SKJDG/ynbcq38+NKbBCIGzfCngYAh8nkW6+/OUy//L/91T8pYMsZ6KaAfoHVBnSU5PS4i0YPkK5c&#10;2A0XcKVcBIvjDmwQvrn1gCbYfDnnBo4Y7uvVZYX1/oUT23mu6+4mTEDF8yNZRiOHuHsSDvfHHF+y&#10;acvqBjR+ymh7EOMjQ6DlUZ+o6gYnBuNGtD7LAVtGLaYqI6903ThGyBg6JgXsxsqZfCnhoDwAwDfl&#10;1dZ0NWUUaHKKnOnhPYMgXDLbskkAphmOZhfAQngYYW1UXbqWt+vPVZ4NZET9sr+AVJWNETA+Tu+U&#10;vnGYOyNoTJw7ziwHnnPrMwI2c6FMjC5DixcCoGUq+hsvMj1rs3ztjU5ib7OTbTGdIFuLoD1JcMEx&#10;XLUip+Ki4iqoePWWnv6ALAEyV9lB8iF7IIBhwK2Ls+0x52kl9zYR4ZD6m/CSCa0pPwaWetYBHIE/&#10;zrBsRUqCD811CtML5oXGnG0A0rSaWwLkgj6/tUMZGkZ97dMUvbniPxlC7+NkcFKs1bRj4ZGrbazR&#10;81X/fI03BTZdmBxx+hx461nJdaBjE5kHtgTPAWDA3/npO92vzWgK2O5UeZqr0TyNF91lRQE94CZb&#10;HDitGfer7KXSkxFz+jEDS5YYXjIhG8vomyy51saEno4e+KoWKJ91HSOthYKzxCBxUjnGK8t3L46S&#10;gDzij/+ccy0uV8t2A3c8tBbihQJtC7ON8QRZOWYPOIpnIbj7rw2Pg5DekUMGktzRlzlQ3fF699nu&#10;co0bj2f08WPzyIkvwNP2iX07p6Z5AVMHUVqUu1aqxvAII+rpf7H23G9zkP/6r//fWia/TidOJtUu&#10;bIKBOUuUu+vRjx5yJqZ38fD3uNU9gSyQti71rH3tEdHlItj3Ptmjv4wZh9W9Ivz4uvUI4ZK/ODdk&#10;dEmJsGCBQT8XuPbc48iewMLYGGHgK4Mtg8txJ+x4gyeqM56n5VFL3Vo7GrPXbZUuoQWjYaF7cFAy&#10;Eee/xicpQyckOPzOSAvYLrLSjM1x+A+ux5kFp54TEeZUcqxX0Tc/Ott46Cw51OYOj85ufeFFcgVr&#10;JLd+6CgNmU1Huqhmop85SjyQGz/hFBkX0OsM4GTZ5fFOPKW3KrywGhZIBnj/BLPJd+NQxYrozTGZ&#10;TqdlUxlIhvm5ZOICP+CBRB9+6FZgzDlScAzGW7+g+p80tE6AM5BzFG0kHmxpLjM757WgRZLqF3/y&#10;i8ZfhYP8xpvfhV3vv/9+x0x8ttc4Fne+KnPaeH/60z+69JMqM5y3O7VW+uakXQRT6Mz5hRc7NiN5&#10;VQngFHqPU8jgfxNN3I9dRX9f7gmb0djxOSq6WvbQd8nOPEjYQZ4FiJIJNqbgQNu4AC04yGhgHd1z&#10;LQF4NlvmOQJnsqwdy/M4yqdabs1mjk9D8D67oKopSUp24Z9v41Td50dIuuDbHJfeYydnd6LzgrZ4&#10;R/8c2C35uCCQbnZ/Ku8eR2dLXsZz8sRvoBsLtsh6Y06jolhuRHxi/yRKBY3GLUiDgRx2lX7g80UV&#10;XutOYJaE6sOw9EFb6K/6UyApSLXgn6xKjrxeS+RrJTW3rCDaD2cLUODdWjEzNGwfPLbz2zZRCqs4&#10;nSdRcCrwqi8SnWymbeLhv+SVDQ6ey5b4krz7zXvvTs++ro3eNdYxvnazHfcKvOE/vrKDl/N4TwDp&#10;73yQ5OCH/Bi6uGpmdNbSjTb0Az9Ran4G3A9vOZ18J10Yliv4sjyAQJMXSRtYJ5iY/IWv42e0hZXo&#10;z6HCe7jyoKCTDKHl/I7uAx/Q4tNPP1/QxqY03PHrSjqs+sJvgD+SRS9Zix/dYQFZEuTiOd2AYU1r&#10;siphs6A3KSWHHPm91mcl19h5a1F1Si3IXtXmrBciY+tW6BnX25CLvjzsOB/4EgW2FAa+WmdpLSOa&#10;ww544Xf6R7Y9n1zz5Tz/pY4C2fr95tvUZzPo37pHIi/7b57kGC/MszuvWrrqdfemhzvSqivQ39pT&#10;41Nd83w2/mE8oX/0w7eEMz9nfnRzcy+yfjz1ntV7/EeYKrHUY5prdqs58CWeDTd73Hydc84sH6ok&#10;QvJnAx608PaJC6JhPKTDEq0gi/3Z88JtegJr2SDjX4WUdYrp5kZO3MwQ+e6rAqfL7Cc7ZU2joGjL&#10;lvhH+fj0azaODPSfxPI777wzHV0rb6/h8Q9t7LPEeHM0VzKE/h5m/HiYKCcnWsLZ117N/+BDkW/+&#10;B0va7Uaz8UQw1n/ofPArertW7DKd6dPiHHxIJt0HfQWYusD4AQso4x1fbonjfqeTCkpwUpL3s9uf&#10;p2sllNiL/J+1qDZe8geH569Gm1/8/GdhWV1O/+e/+Z9WuVyAlFBRMgAosyqAaFQzFscZQrYAvUEu&#10;WxFh1qoSoZ3RpFeYcQKi+qApGQPBaesjEVLQkBAEdhxDRAIn+sv1rxuDRyoFAlvZNCAtu49YgFJ2&#10;TeVijmjXHEeIw6NyEJj0mbM+ipIdBnTRwKU/tw29nQgZWsw+bUWEncCVzc3RcC8GnpI8lxEDlJwQ&#10;gk4QGRVOgfESREpL8DybMwEYsJvjROm8z3n3zZHisKOF7N12wiwIkll/nHJivOsEv8AV/dGbI7X7&#10;Rse1u/S6NjFtCJ61gC7FGPhE92UU5sgd4BWYrQKTUDv75M3W3QCvTObGgJ+cpPsFbrLNBN9aCJW2&#10;kxG1IU2blJR1lkHnGGsXVDmgDKpsth2XDexWa43j1KMjngraGGdjZSjMRauJNW9zkrtoINQVzjIB&#10;8D64rIsbdg80wUMgtACwvyenOe/XM2yM0gJj4Ej4epxnjh19bgYm2ruvbC3jzUtYZrrXzmLYlDpD&#10;qgJKL/VaAw4ZOso5XgZaMuz4//qbb8zQ67dmaCmqZy4j/QSsKCuQY+hUvLQacNQoCJ6AWJUdfCd/&#10;qpQASLbcpjbrIY+OjD4HX1DDqSXvgImDyZla5pT89TtHTkBMHhZ0RDmvYwG+bnfGxsQ55Fy/2dl6&#10;AgLy9vFHHy4j/bt2eCSv+A+8yCYAEWCqktEHCZUtFDa/xoj5F4Ecx3GHSPe5l3IeX3Uoak5wjBwt&#10;6JJx0i/tkF/WbnmnqqNsnICoyy5dKbi+XZXzb/7d35QgybjKpDZ+IA/cZay6qu/G2vOAJD4zRmRu&#10;BuvJ8wSc29I73i5x0HzRmOzvu7kB3DkOYRjDA/QlUMitoECF3GsnQXICNnIwMCcjaBRPyT5Du8x6&#10;DtozBcgcEYZJhU975qrNMUQGDdZIdHitiYyW0gTOKnypnVsFObCKzOC7L/jVsEYLMsfBYjQFv9vZ&#10;rzGQWTwUqMJuzk0/+j+5bz7kiayuxS4jYRMba3jxRCWuf4bplEhFAG96e+8vvdZcdrZVz6frjuy4&#10;kx2g49oh16bb2DmEp/27NZPhCHz6Jifb0SZopVq6yTQ1AYAuA7hwNV7jqQz95GHPY4SjRePAa/pz&#10;vyQKek//0yOy6JgNY2K7FtyVXV9iLwzwPidU9ZBjcvNmDnJOskXg6AF3TPTFMp2wFc6rGAoQP/7o&#10;o7Vaqixa9yYx5Bo7pAl6ryQ7UW50o3O6JqyT5dQIeLercheMT43V/OnlSdSVsBMgR29cVvXGb/+Z&#10;g6TF3eYl+XjWVxWARicOl0BsTkJ8Vamg19ak+XLgtYQSG2W34B0TUYUcj1WnOApzuuK7KhqdX8I0&#10;XdnGG/EdPsEZ402qmmN60DPIAWeZU8ouQmlJMe+bB0fsBBk6UFR1kvfG9XRJyulCfNj6z3hqrYvg&#10;FEavqhEvZkNivuAR3qy62pzgEN+LrLJD5I1eCqzv1Q5ufTIch2l25DRHnRtL9iXX9wqU2Jk5xL0u&#10;cNjZoN1ba+QbreOVzUcLtoozu+pCzBJksX923LVO3rhk/+3oqCpEvs0TZrIja5cNfxwJdF+Q3lzn&#10;KCab5MOOmyobd7VNpb+vZWdtfGLjF4ELYadTdJi80nVtVN9l438XETyf38KGzkvrucNDmIbeYRKs&#10;ZQ+eHbaqbp6uGwlgyRw2h+xKAAiUyT+/jG1ie7SjwUf0xiPJDfZHMsUabfIhkZAojzf4f/v2F5d+&#10;+/6Hzevs3ug8NuvOfan68LnOTpHNNRmCnap8O2O0sTaEfTWMXctvwgdfF3LAvqK5cVlXa1dIm1tw&#10;3NkK/tqSN9mHBeyNS+ByNqwqUZEMw3pdMTBIlVzACMtVU7y+zoLmzq8gl8btGfwgcmiHTTpFV8nf&#10;ZDUakX98FXSag/tDB7Ty3nONw3twmx3hl+KhjbzQO/bG+mMjtkFRPiJ+SsrDA882T3gu0WdefJTZ&#10;A4GEj/fPRbUr6zRc9WyyzD/nT1qi0G03JvrPbrGDAmAJH3IjKW/dFd8LBniGsbAx/F+JPXs+LDhr&#10;jvw1wu89YxXATveSV/7lqaI15trM2UXzZtf54vxJyTyb8qAbWyd58dZPfrLOB11SaMl345utcBAu&#10;XvhoG0PzhvHouqCte+lswMvpSfe1XlsBhy7Ot4kmvjyTT3D8+wjTmOnsD2Hr8RW6R+MkD4uNfCBC&#10;uze/RkskvvkMWsJGwXcj8vKC/y+yfTtiCf8LYnVqfFoAx//uBtHl8JL+v/OTt4dvl//tX/3j9DtC&#10;5ihErjGYY4AIFIBjSxhURSirtkZGkQILRigEoaHgX35xOwA7CwX1JDeFJtWnGxDHiKIpq1OgZR4Z&#10;0ph0TxkwB4YCeB2RDWQGu8FSBu95/ipsjEKz3nfKykiNURjYs4wbES8O7QYSHEXr1/SM2sSAogE9&#10;mSBOjKiVImrzYnwZY4OQcUJoY7E9/wvXO/8B8MoYJwAya4R2G2Y0dsYL73yOc6dHmzFijCkOp4WC&#10;URTAyyAASHJyOWXdgv/Gb7GyrK9rfaGZHdxkeIGzwEBGiyFisAV0C4jnkl0kAABAAElEQVTjo4wL&#10;4ntdtg24bu1boHw/g6B18Y/KBAuqLVgFDFefZTT7TP88CExkU4APg6xV5BxIqpe2XXsyZr7s0CZw&#10;5izI/KwyVMBHIj1T9p1BHk8CgVVhpsCcra7pPZlL47xY/yObw3gIxPD1OOcUU1urJAInQSa1Cl5y&#10;qi3VT4GOQBIIzXFNEfHWV9NakLLnRTd/M+x4R44bCgkf/xnihKlxWQtzHMvt1EY247dsCuIKvGzp&#10;zWl6JadujlmAwVgipIBMZokO4JfAHHDRD/rzfSAISJpkNNJKlHKnc4wqYzEQAMLxQGXi+7KYZFR1&#10;ihNgowEghc4CQc5Vkrd7e02Vm1Pk3DuHAQN44KDNCr3pGJraiUml95WCKeAMMCVE0JrjgLayUodG&#10;Zd6TLbpkzsam0oqGHDSOlYSFCp6KrB0MH1TBA3q28Je9NiZ4wBld0N2YOVIq49Y7cLy0xl2sgfuy&#10;loEPP/m4KkZJmuh3WVUkueVQz+GJ3ICWcUFrtKFXqn4qEKqB2kq3w1LjlaSYgWtCaEYWIB9jwgjB&#10;NPM9XzKpEkDhRfPEf8EEp4Kjgo5wga6ghZa3GfAn9wEEnCbyr0IKJwRJdF9iY1gY1Bm59T10pRtG&#10;x7PWRdZW1YOT8VRZadUza3gYWxlw8xdALVHRM2E2R1W2W3uNSsOcvejDIRmmP3EIxIX4wHDSOfpP&#10;fwSG9D4ybpzkWRb6StcKgBPGyQiMhMe9PL3mNJE/MvRla7cuziNTmbtRMLRjOdLR0xKr8sNJPGuI&#10;yBZc9BMP4QQ9REs0o0fm2jD7nDVyHZg+2obzjZ9DAQdhLDuAqe5DprxHlvHfmFUnOR/bTTFZDk6G&#10;KTdfezXsr7UwHEMnbUd4ynEojJhT4/M3c8g9QOAiccJhNx6ONceLLPhSnVxFqvnDMwHiEhEJCZ0S&#10;KNFxckT/rS+z9uPco8pg1/udTZrM5ABwv+627uHr+Auj0YBjIPnyatUdTgzZwAfrsNDU+g00YdnZ&#10;i+/jJTl/bphU4iMeem5SNdlnL9gt9uvsBl0r0o0c2IJB8g/nya+WO+NjU+Fkty8YE7yYf5X26AEp&#10;JXB1Jtg8hCx5/zj8jT09PUm0NEBCgWz138G8kzRAI5WNnYlF76KVz5ORBQw9X6VFC55OFbpg7NoK&#10;Bfmw9nJ8FlRoa6e7iWrPyH42Ty3/2jIcg6IzwOfptPE78ubYmtON8VS4INmqG8VaW90TOhDwt6Fv&#10;g5qfvH06LuY0NxeOPRlif43FOlZnwgmSJSbtiny3zLr1zxw1CS67F77xVpvK1OXD/glsyfPsXxU2&#10;8gvn4Nqdb6N3dHSd1z0DbSSYyQu+m6vNy/gIgiOttOwBB1ylBT8l3CVbOKPk+aKFznNsasY5XfDa&#10;fciv5/AL0JwN5i9ZjnLRIUEuYPRHH360dvZ1RKXA/pMEhqf0X0VOQvF69D+JaLZXMKiyKEEZ5mtZ&#10;7D82Vns4XGdT+QfwWPumtksY4GB3FUyBulb939uY6C2oe7FKnvHDZfRS6X656yTQbPDBBm/tXzKN&#10;Lg13vgm74HWpCoFuZOmLjMLPCgvhmZ1l0YVvJuC0D4Axs/uP+zYuCTn+teCGcy+BxKdYh03ySVa6&#10;xeF79zE/8k1ndXRpBEJDAgGnvb6f0VGAacwwk46wAc0g+yzpf7AZrniAzwwr+zl7XZKYPhsb3GXb&#10;+JPw534+s6oU+SMz9E7buGdMX3umxIc1iTuWIJ2gs7qdtFryceDAkrDJWw9uTp5lbNnydIr+r00z&#10;OpscOdLdxJ9gWD3LfV7vaJ2fVW26ecvOkd0XVncjtGUzFgd0Tz4QDCdDdmOUdPBMiX1oOBvXT3i5&#10;Lozw7GBPvlPyR3bJJYzCD/aHrTnV3K7s2XTFXASN+O6LWJCVc/8+F//xlK6j35K06ZL5sNU/jldp&#10;an6AtcTvvff+zk0+iWg3ZG/D8xKaZOXyv/gf/vPOEzxtWJR+GboeQiBlAawdQBCWjVMsSOHomAVl&#10;ePrKaZXiHN/tbCIApTXOuUEMrfste5HQCQwIR8+fsgrCfkg47qe8hIqQzGg17XzTiFlWLcUzGIrh&#10;GlE5p874unEKlKB28TJ0CcPaKgljz5VlpixzmDIYHEEBBmAUoEatOTfrie/+DPWMb/NkUFWcLtam&#10;MIY2U0C0PrioGRBi8jKlVSPOtsuNKCF1cDEQW3TdGCgDQ3KyE8FPQuH8HM8bjHXw9vqou59A1L3d&#10;x0+Bxhb4do+t7+gaTjJB1JpHOQCYXmzOKAOqtYoRQYdligK1Ow7xLUOSunQi/ZuX3iwjyECvZS+e&#10;qPhZY7MeeYrbTD2bAR2YRn9Oy5ttViKDRPkJsC2vZdacVcNBWKWl+z7dtasMJDOMmiCBPJAhxgQI&#10;c469fgxbivUEgKc8vc5AM+SM6FgeiFh35wtvrcvZWpwEnwEBlMBau4J1C+QEL/Wlk59VKpOhtVJV&#10;rZnCkpHos8Cy+Ww3rJ7J6DAVlA8dAL6KprEJkmyoAZW0eXkOB8c88cJiYnI1AH8ij96b7Bl8YzqZ&#10;y1OtEbSjzap9UYcu0h/PAQVAnSHg+DI2AkLBH7oAe4Aii7rAXYZyC/zPPTkZeGhzhm/L8AI2zr8W&#10;RE7HsoHAOR1AZLI1wCuINaZVkziyzV+grEXs1Q4TFoj9rs0syF+IGw1UPCVmODin0rYERXRfUNG9&#10;Ztg4VfgebYGgDDUn0QGyd/rmGDgo0nh+/e5vL9kaGqhLwCyTyvHqnnYgNV/BLnxSRUIrOmPzA8km&#10;PJ3x6KfxLovb+49av/co/AHinBLzXPDD8cmIYyg9JONrsYtOayvpAWTH14Kd7MgPOTuAW1AO5PEk&#10;l9ZARs/eiiYC1TS959FN2cIZszBLZvyVAmu0IYfaC9H/xV7TXbCEUG0fCxC7L2z0bO4YfDReNDSX&#10;oz+cfQYuTe9aMnUCpK5pbMZ4RUvmEweK4VPFRZ9zGPjpImAoTGOZ5zkNntt9ow05YA+ccyfZ4iBa&#10;MqYzgrMnmePoD4cQq7KRFxhK1wWGNg4yD/qBrgZKbqZbPcNcvdcV6Uw7k/a+QN1OmpIWHH1y+m0B&#10;zO3bn+xZLke3Pjgd4UTgH7p4loy6w709/4vWmAni3sgBQEcYqaUObQSf5MvmIxwB4yNTfr7cAvhb&#10;ElbRhrNhvRQ220GSTnJw0PFyfNXpwQG6SFo2hNFyu76Rz2TN5hVet/X/+Buv0HiVquSPU6fywcH1&#10;/g+tWfzwo09mc8icbhXnZlpzx7agmSSYDX3I/5l/Y2iMcziiB17b2lzwzz5xcsiuz6v03gnjdgxC&#10;eopWkkhkCM9dC39sJENvrNecE9wkrJXl/LBnc1gaCx5wetg5jow5bO1IbEo5sXf0on/+4ATNHsbv&#10;g3/hDj8hu8CJgoHsi6AEzl+zS3CJIY46Z2hr6Ro3H0USVVAg+UkuJXwEHmSpzeXCcru20aPW4+Vc&#10;rxrcHDmJ1jndyj6uopN+mY+gfNW75PHTzz7dfV54/uXo2vqmEql21v3pT3/adady2ezO2NMPqkQO&#10;dUY4q5NsXGkQMFCgdLv7ObhcwKYa/Vbn6lnHAnvZy9G6OXPI2WJ/70DeArZZxuRzNCQTHtareCXB&#10;OQxvXnRPUshRAew4+Wc7H0sixNOL5RUSRPwt/hB+Lfijn9k1/k93HW8khOwyHCMLJuDWg1WcOdvs&#10;JRv2fmuPP/jgo/G2ETU33D22G2bDXPLatPYZPmIPmKwAHw452hs7vcYjm+2QJ5/lQ35XEsJulJKo&#10;n98+nS8ShDbOotsCND6E/yTk4dWDKt4S1uaq/ezZZIeMkfNjZ3OOyWRjZMuPbTgb3c1uG1M0h6eX&#10;r+TrND5+Bl5htt0NX4p/An/46t6SWHjhCCUH0F97knw6CaX0Ek/DG1EZvm8dYbYONm4O8RRd+Ur+&#10;xg8Jm4aysegQgnN0YxWl6Dx/oOu6+XB5+NRYnY0GW8jIsDxa4nO36vMk9/ihfSweqCiewJMdwQs8&#10;8Rx2+UrzF2ysKld3Er+JDaNZkgMqTqp2u2c6gK/B2cZuDl73HBi7TUH6yR+QEN8GZOGhZ5noS+Ha&#10;zwvYTus5e2lcp0WezhvbgsDoLBnFnmifn48bv8mPh9FjscZarhGw19AUf3Q1wSE6ss2hem/BbEMw&#10;ji7ZT7I13zSsVzl0G9iyRBSBRqP0yBpVCRq4Mtvb61DySti9e/R3tx5WWfP5UWcZSjBJJilgzX5P&#10;VrOZ/8v/+N88RjQDkl1XFUHcDb4BCeYWWS8o0FYna5eB7SGCLxkmjhwGLWuU80J4tc9YXK1XHtNA&#10;iDlwPCkhAhnsw4jUUpk5YxTc14MiT+APbG7evNm4IiICMzBNwtqtbbs/wQqkI6xxzaAxSGYfVQVv&#10;c+p7HiPICKsIzEiheuK5Q1xTehRjkDnrDvi1hkNrKBDApGczUFvnUJDVcI4A9ToG9X80UvpWhi+I&#10;izYE2jwxiwNAYDxEf6us6kAo2mqVAMDFbxlQTk80T1gwnUPCCbIYcb/3GgMETAk5Q258a1trkasq&#10;piyQCgh6EFbGTCUF6NwtY+FYhge1771eP/Cf/emfVf5vQTinJP59D2xSSIYVzfGRAjH0KiNABPAw&#10;ZK+U0RUg4KGWkWU74s3D7iPjRkll9ykA+gEQTioV8rcSMYOwSkiOkaoCoNf2ZrwUj6PgJyfd/Sk0&#10;YqOdOcuoowWAxU4tcrJvL5UFN58vaqXzXIAks+4amTuyjhfAhmNJJmQilctHWSDdGMUBZIah1tJI&#10;PhzA6vPoYt2EFh9gPqPZ5yQ5GGbjBfg2IUE/GRWOL/4ti9U1sigCC46SFkPz03KAj8YCmN1jMlBQ&#10;BghdT/+0eLju3Jsjrk3lyBOjfrXgRZa/4W+edFqGfW1CvS6rr2faeriYPXrsXJCu01qFPtevF3il&#10;B3ABHTk2AnDzBYoMNkDDA7QRvM85bsxkXDZUQOw1la1Isrk4z2/92FEdztjNksOlxef7AoNmjPB7&#10;7cMPP2mhuirSGa8x0znPd7gtftIN87TlumwkWtNDCRFyrGp88C3xjkYcBCAhaEUXTq33N6foS74m&#10;H09oT/6AJqyQRQbkv9fxdNvzVPJuvOSYjOcWCDMeWhoE3Fea+wx6PDlJK9VdwTVsVGERKJ3WK7uW&#10;qb6iOz6QXY4OGkuKkAdO6dliO0cpnZEI6JJh64WxJTOutZHKcDFZsr03GSPbXZ7ePMkexgPzdx29&#10;9VyOQR/vm2HOIJE/CbJoDddkb12DZvRYcktbC5y1UQRH/dtvWgtR4oQNkWThBEs8OY/rBLD0sUOs&#10;c7bIicwtI9sow1uLw49BtDibYZVIIlc+O73sd07mxx9/PHuB3j5nHiosNjCRLZXRP3gL02zq02YZ&#10;yStdFKiorH3y0cfZClW4xlc284WcQrJC9r9uExAEk5CTRXeMwysFoIc2EbIvOCLZQBbMgwjJKkum&#10;oO1adsIkuO4auGiLe+1fq+qnXWyjreMF9KqkKj70zrhgAV2nS590xMXHGXbOk10Xt56j8b0S7nFk&#10;Yaakgg2SHFlDVuEQTORgCvJhA759U5sknVbtpYvsJdrYzMdZnJJz8O+3772bs14iMPpImL78csF3&#10;sgGH6ZjEX7/s2fB0LXURTUDQkKODLhAViLOznqDtAhtUOow5pR9fBc+zGY1FglUiR7s5TORw40WP&#10;mHwI2mY7or9gjDyxU2R77XE5yQJ9yR54C1v4Dkvcxs9V3LLd7ivRqSU4Qs+R1+Jq3K6R5WerYB/e&#10;kDvX32ozAF+w4fm6bxxgbpxNYbSmf/QTPguKJOxUgsgGvl1tzNZK/+Y3v14CTjVfsuvmrRsdL9BG&#10;POnOwzABdnLoyS/7bvpwkD9PPvho+Edp+XN0H+awQ3g+nyzaWDcoMQThhin5a/Rbsm27rTZeewJ4&#10;rs+5RqDc08ZH8sWZ9Ty2yDme7i1JY852RrbrpY1HjNPfgrZV4JND8rLgOb6SBQlbfgp9Gab2XAl+&#10;3uGOx3BTcykZjfF8RK2reCy5gJd0QqXwQUtdvmoNoLVx9iCw3uhUvMPdxooW5BdGbR12tIRhnHj7&#10;JrDLq/REHTJpwujYY+enSbizA/wlY52P1fvouaJB159E2eUlp26EETYlk0yRfBCoLcAMG1dxav5o&#10;b63m6cTKTwoHJVSMF87OV0aPcAQd4Bj/Fa8vKqoo04e6NkxOdhYARmd0dB+YCXP2/O65ymIyzQqg&#10;CR3iy/G7ulHzptPhfvNBn3N+mjZ72JZs9z79xHc+gHtIHt9rrbkWduurJZZU422+otBxsCWeP/Gt&#10;yK7NWWAYOTh0jqbxR6VN9VglWiebQ6olY/5/pu7tZ+8rTfO6kzhbx4kdx9lUqqurempare4W0ghR&#10;PSdwxpwghgGakRBoaDSgkUAaaZgzhISQ4B/kaLqb7qqkUknFdmzH2ZWzM9/PtfwUvK7Uu3l+v7W5&#10;N9e9Wfday/YovvJ777135Wd/9LPZzfke4ZrKIePdoTm1Z74be3QSM8A0lWD8b/ZByak9rXy4rdQ3&#10;/1UYNSd+p/cXbGavLC+YI3xb4N/c6Z85wWRYPh/EPJLjhnH+1i8CeLKm+uDI3MG66bJkX/S1H39+&#10;XG25/ua3H39yRbmk4J1vQi+TzmiV3/F//pv/PvkgqHrKiDdgw+FwXMuwATKG6sG9T/trAsD5SKko&#10;+AHYnKR+XiYyR4ODQvgEbDvSOYUkIMucNHjEc4LajFZ9PZ8wf1Ok+VUGCeBilk2PshGYeft2F1QC&#10;zoTJ/gInSm7TYsBiPIR17UdY5XscFcaTY+1YccMkaP5jYDlfMiTe5WQzlgyXNkS1HBrjlt2QmcdQ&#10;QG0JW8bS6Vuc9W12TugIOSWr2Zj1XOPt/qrSHEDd/gZB7MotC+YYL88wKls5TAhkZQgIBy7buqyP&#10;jDkj4z1jQysnXPZHJJ/QoKN9DBidvEyBGAWHgsiKEhRZCoJK2F6oX+VpDytXetx39fH/4I9+Wm1s&#10;BiahYcyV2jxszPY7UOJzWlIBW2NQcmZTNoLLLAGim91Xg14ru2oQMuEuxRacLoiuDZ+drOjJ8lMw&#10;PAMqDL2xAiElXstwpQzGG2lHf1ZgjmG8W3Y0YLLxWpkqo+tdfOEITY4bj6BtAT7a9L7le8fTc+Zr&#10;vMD4yKH+p0jNjwMMDNylA5QEIpSyBnolRyTakyFHs0oEMIonc3My6kcXmkcyig8CXO0zejJAaMj5&#10;okuCBIC1QDMpBCC/D9zTLSDLyd3SfH1rTzYIqAFuMvu4PTscAbIxXWyw5GBDbuRb4aodSRP9fJP8&#10;fVmgPppFS2DLqQK05glwjqwFssmfrxcrk7OxFlC8UrbyWnooocPo0DF33AA7tFdmfBxWZcKtHqSL&#10;BiTjNzDDp5xIq3k1ufmjjy+BngN90JAjBngfff7Flfc//DA+n+DMYT/uqaJTsXR7Sra3KycSXeDW&#10;sCuFdzG3LzotuKEz6EdPjYmjCeMYywmanjeWEyBwJvH3lC+c1VX9A0/4w2CakzniK13jxHIGBCbK&#10;7fCd0YM1z3WcNiKTCUmuncjl/WjpEBb0OJ+daoIfMnZknoGRDHER6Tak951DobxM/0pJ7YlxcMzK&#10;SmoHLep23+HbsuMRTDCwQIc80MAeigx9Hu0zEhwKARJ9FfTIzB45TE6aLzm60eqSk9VO6VOnHz6d&#10;I+MtmYZmw9V+h7OP0iUHMtD1tDf9pauV3wqGwgbvsxdKQ8iiYNDR0De7X8zFxHh0Vhfbl5LT/kV0&#10;fUHibIF4w60fDpTknpViX+gFZwVsHENBuwMu2Db6x/l4t0unOTEPC0pkaAV299qTylYssMzBkAzg&#10;IHDQV1q9OX5foup6J1p2SI97gZJNc4i1Cyo44r5gn7mQi5MQ4LCfpJc29UfGBVWcPraWrJBLzqDx&#10;o5n5C1SOzmaX6+iLL0/pp/vi8BwTyaN9hLduvbkysMlmmEg+ydqrrdRalVSOBzs4mPjLbgsgjAGe&#10;SrTBAHjDdkiqvNMe3fd+9KMrdz+5O6ecveJAXLvGZqXLzdP4Ls4cPJDpFyDFvCU9je+S2VcCR8aM&#10;sY+TyeZtHvtKdsNZmIOm6KddvsCjgnrJAau0eJIqNNbjUFutMG68gzGwTXJLuaqxKjtyVcxsZW3w&#10;VWDJk6fP0VdYpO2b+J4M6UOSiIwZK6fMfn2VAVb46IsA+d33fjycsVqHh5IRS4rE3yWK4rvkmoPQ&#10;7GOUZBV8N/v18Wwl3r/r4un/5+/+ps9dI9OWhZLcqjacFIkGaa94cbrA3kl6uDCZo8dOfRutV9ZV&#10;n0t4oF/PcwbZdkEL51lJ+mjXmI7fkj40DxUChT2Tf2zgd+1Qo8Abb5cgCxsawTDJqvo3vWMc2oQ5&#10;AifflbXfTZf4amyYy74/KsFwuVZBIEe2YUgvzNayX4IodkRASqam282dzd5qR8kTODNfJt6QG8/g&#10;Kdy3BxeG8OHQ0e8+U0q7JE9+AX0SyNsrTMDQFRQqD+1/8yUEIDxDRgPt4bIEtmQQ2sGQ7XFtjOwL&#10;fWBf2RHz8B/7cT05uNlK/K0OdiMzcA3/2X936cE143SFg5NyMZivYpGALhrn7DZbY3A77CIMKwFf&#10;F33Pl2mko1V8Z2/QCf2UPaOVPjb2+tcuOeA30vdLINZQZq/NhUywV+yihBj+zP7UPjquxLL5apNt&#10;5AexeVYpPw/nJVac5OtALfqLwvqRkBbobGtR4+LLC9z3WRhCX/VFngVv9tK7xgs/VTQJ2mCE7SdX&#10;CwDfffvdK//g5z8bPyJ4+pydkcht3OwrpwNmm795S5qw/7CB3WFzyIdSRfgqcYLWsJxvy8YaH3w2&#10;xro4Y0wmLnQ/MpvMN0u0CrnWxhIdjZ9f5stcyTDfljzBCHriH5/z4HDjZSPNvTHwo9xb+WnJdDjD&#10;xru2ha4/8791D5vBUwQrFhhkz8uUgwDEHMcGP7r/sKjvwbJKwD9d2ADocX1ENEc/JygNjpOwpeaC&#10;G0fIEzggzTkAdnNcU6wpaU5yqloWMwMbUXcKYf0qE5D9dMRrM6lkpMCq9ym6ie/eggRCcCTLaK/O&#10;Ky+f/WeCgvstpzrJi0MO0BDKOBgAiiz74jsFt5Q/Qekzyk8RZOEJI6OGmctO1H8SkIJTprP64HmG&#10;hNB9n9G0cd37+ndnFSdxWfLepZjAm5JxOiglJslUOb3sWt+PsSG4AEmJGeNwGP41Ze8dQsJYETwO&#10;COUYzWPojpNNeASbDJHMao0V5FDqgpwE9NmcrhsFdg4e+Wknm91q/1IN7LTOOwV0Nj/iP2fH2Dls&#10;sj4MAJAkwe+++6PN1VyUyKG/1Sbgv+xRz+I5JQHEAkJgcTGGnBYKuXkGkISY86tsSRZNKZujeedg&#10;JJMA81y+GA/wgfI0f7OX2ZcgmEAP7FOw3iFv5m98SjmAq6BONhQvKNqyiAkw2QB49kopaaHYMlSM&#10;NTBj+KwxAVlyzhnkdI0e8bDHejanKHmTbdydXyl/g92zeOmLIu/UoBwIY+LoW22kg8eBz9EKmNCd&#10;/Pkyz5pvv2d61vNfpivAl2Mna0P5ZSA59doGDujp9DzJBzrsOXxBD+4Q48Dor7y4MQInzoD5+kIP&#10;zqbAl8GzOvJcfJkupqdfls3k5AoarQCr0XfXji8rffQNWMIVzhMndkF8tGxofUYnZUxz8NIRK2ej&#10;aWNzKiQZVFLMAEhy4P/nzZkDRr9csmmlBG80yAivPAMe5ZwwxuZoH4G/0xUB1+gfLdBIYkLGjyGe&#10;8W0ewJ7RxhsZNn2RWw5W6r0vFy8DdKXf5qfNz1upqMvJt+SKOdbUeGQMjNV0tPFyNq7Se8FH86D7&#10;HIOaah4CTzwwrrK/Jcxgze++LqBKBo2zmca3jgBPP1z4bOXN6pk2T5BZQzkA5H9NxYvxpEGh+XgS&#10;TWC3cjMyQPfox9GDeBbfb7QCJBli1fil2r9esKK8T4Cn3HG8R+loMbkqKTJjpIy+jh9LEgimwlh6&#10;xtBzluG+1Ssy36vTSU49x8nz9P9mjg75xwuG1F60O59ZDb6yQ0vwlKwnSfWdXoU7O/Ag+7N9F+Es&#10;/k/+Z684AJI8j6/8wR/+QReSdqdo87biLKmmHG3Jn5x+8uaAJb/DaDpO15XR3b7duHJQXnv95hJD&#10;MIRTe6cyFneNWVFjvNkPKwT0Tp9oCwuXoW7MZEXSb8mKPidvbxQs4D2+wkZZY6vekipJx0qMdoJk&#10;jh86kz8G/t69SuyaizLi12pDYg//rNo7fl+SxMEhW9UM/9hfBx9JCFqNwPM5j2EiOYWRMI7Mm5+7&#10;6jDq1x9/NBlVpisQXJKpObHbnMQdqJOec06t1GKMf2wsjOO4oQt9J8N0BCnYh8l1Y4L75yt96+fz&#10;33G8JXU5flZWnksubI9g58gU+XfaLYxBU/3aH4aOj6OR5Aa+wkK4IsB/Em/RSsWOfWRWua2eOvXP&#10;OOGkcfFlrEi+WHIFVtAfbV1vP7e9NFtZhsPJJLovadckVl0ye/Nl9kag7ZQ9K44SoNnHxvLk+2S+&#10;YO+XrbB911ycLCr7j7e3qoLhIOIPSwLVlCyjnQQJv4TvEfw0D5jjdziYXPXsFCMaL5kRL4aXvbMt&#10;C+GvAxQkCwRfF9l3XgCswHeYwAmHlfj/Q/MW1Eo2ny0QIOkkDcgZ1jkh84uCNAlvz+j7t3fuNm+2&#10;euyuv/gSNvBdJAPpNB1CL8ki8kAOLtUPEpd8ThURDSEcOSv7kiDGTj9XQRNdCJXgXJCkXPjYZ/h3&#10;AjC/u46ArZdI1XnkXd8SGTAH3pA79DvJ9cZUu/Zi+ht7rLJMdcT8vxpQyXRKdSXGjs/sfs7XnTae&#10;7NCp8b7vMECFC53A+5U/pxPuh4RpsG3JtcZoPyO92SLH077RyWoaPxhekHdliSpM+ij8y9ak2+TE&#10;nOjiJfhzcEmUjZ4n6YcefDB+mUBUZQR/Au4teO47fZUY+742VznS3+xZn78Wb+xbswUFVvEFbAXx&#10;xZZJvhz9xrMje3RSsGeegn6fHzqSJSXy6Wz9sV8rq8+2GqPLzz3ncJ+f//wfjud0EV0fpTcSaE6O&#10;xlOVJ3xW/Pqu/yShLOjMj2s+kvP8gUuiT5Jito9+CI6TCSXrJ8BqLvSslrcokOGMav3Gh/GNzvHB&#10;LE4J/KJTMkJ+yYqya/LDBhxEbIS1cZIrZKPx1Qz7KCb5fMmd7658HN4K8D+9/2kLLSXo4tEz/9e/&#10;/R+evNsJcaJNm3QZOBfh2hN2v1U1dwRgJhDgjF4yr00phmJIABVxl+XMESZEwFN276WiYUAgY2GF&#10;Yj83aNHuNihnVJk3LiQaKaVxgiGh40gwDAAQYQkMJZJJU9pAsC5EcqncGTPDmvLm5AD23zRhRlQA&#10;d5yKIlmErDNCOCeuzzjvpzzt7ANwtC6ngaJgMgN3lvwjd+9tX0xGFs8EXkq8kokMQRvQM5KAGGgT&#10;TFnKrdjEcI6EE9QoKcZz6h2u4BhZys/Aa8g/c6U4nCrCAWAA1U4x690FvTlOl8AV0AzIeh4Peilh&#10;AkanZtr9We7Bkv24Xebnxo5ff34lLz/qCGN0dpnonXhuD4PJcVgFDvq6XA9gHLKAHHzBNcC1D+S9&#10;996bgnKCG8DGfhxyS+bRJudDBtry+AL+xsgRXCaisdr8S/pXIjFwzXHPWJAT8yJ3xkQOCDWgQh+8&#10;BbCEfSUrgfFkYEFXTl2gTH5lToCXo3EF61YltAE08EVQ7GfvLuvx1LoojRV4AlBjVdrkMANAB3Qn&#10;//EavwTfAvKV88YHIMmxQr9+3c+Ud4Da81ZrrQQDwWVz6kd9vkNdGF/6EmmmD3SN7EkukH1G30qS&#10;lV+OM1pg+gVcv2tvGWAXrK50tTFwiB2c43tTLwC/7LtrRZQR6+8On6Bv+Jz2jiccI3w+zlZgFMBY&#10;XfTcxy3fWw1DH6tQgH4jsRrUeIDYAjVGuHa2ZyTaTkb7XPkQ8HaXjzIIhvvTVj6+KiC0h8gltAAd&#10;YNMpq+bkxGlunAe89zWwbfwMM/ywSRoMcqx8wYP+sKBL8IB+y5YBTp9P7w6tj7zZ19ueXnrLANWn&#10;Bjhv9JwzLbvsGThyLjWPTs2fI7GVggwcPSfTxpUq1kxjrC3gbc/pLnoOM+iprwVe0ZKxYuDMUxWC&#10;FZTeHi0Etvfudu9fjpD2rSxwnMizfprl5lpXk31OJz6Yx2VfxMWYzriEtWez+xnXGUf76twB1RyX&#10;NdbW8Dx5fqq75kn/yMH0MBozQhInTvNUwmisVhXIPNxnT8iWuVj5wXvtSxAJzuAEGTfeN268sWDD&#10;+wy10kgyQi6sfkgk0V3vz6EgX2Hu2qtdpJhDGN9ixVaHX1b6loOBNoy0qwXYtbvR01UY8IksMOj0&#10;7zjFR/c5mAuge0/2/L0fd3JXzj15+KiSSkEfucYpzo7glm7bn6atYUgJEwEO/sNcMmmVz97hs8VA&#10;oG71voNUwj/PSCJpB69VSbx23cX0kntKur9uRcMVAp06G2YI2I7tktDIuQ6/JcvYB/eKWZlyD5Jx&#10;wsY5yo13DnLtmzt51pfS2CVuc7pgtlNc4dxk2taTxi7oho9Lgpp7fKJRqlA8cJzvnNX6xAsHd0io&#10;0FdBPv7xLU42W2Lp2HnyIUjwD7PoL8d2WJf82MuIHxw6ThHsX4CaU218ZE0po7Kng1XsbX33rtI5&#10;evg4eYEfSq8kn4zpdgGYC6tdpdEAh4uCAfIg8bIS9myftiSKX+4542+Uk1FCJ4CcruYHodejAnA+&#10;xVZzo7kKj+O7hGtPnq966UH7Ej+c7H7eOQASOVZx/QejOHswzXisAMI08r7VlDnu9I6tKQgp4IZJ&#10;aK1MebrZPPkkfBUgZBUFjST8YDI+oBVemivdE1B6927+gCQ5+kteHx3JKU62Jd0ks2CV8lAyIOEy&#10;BzQIohdf5Dj/poNHyHxNXCn0GxZom2yZCzulwkY/gkr3mqHhZL4+JV7gqn6IxUmWh+t9JlEhaFcm&#10;SdbJPqzgOJFlNl07MFKf/BN3lHKsJVMkJNlDDjYMhQloC78F6fbF+xv/Ab5uxabPraLxj/DAl+CL&#10;nhkf+i9JnH2HoStJ5LeGV+jsBGO+yEnc1q8xfv+4suP3k5dOcQ2j8GpbjMbPU7VhjOYyHWnuxm1V&#10;DJ+N43JNxrE/KXpj4X+QtY09BnhWoEWelA+a/+xhtIKnqh3gFBrTeeX8ZNj7sFDCFJ8EsqquPANb&#10;+CRsgFVrZzo8VdvxwHuCH3zhS9D5BZm1aXVrCYJoT+7wTMAnFiBzjr+3lWP+Ve34260Ctj/5kz+e&#10;32ys5Fhy3zNkB++d4IqPvgSv+DZMj++RbvOROJTEI5jnxEyYLTHi6+wV5f/BM/4XH3Eym57R92Nr&#10;40FyT/fYWXSaD5Ze2ttqDPBUoIhHRSLTG7gGb7wntMYQq9q+lMVL0N7Nvn+dXNnf+usPPzzY92/+&#10;u//iyc9//vM53waByfTCsj0HG6BjsJzVzRu3eimnKobdqBxO7a+omsKYuA21ln2V8jhVSkAyY9r7&#10;yiTOnhqrLbKa3juMEUQBPhOlnITF/heC72Q7gtSQGhcH8DiUE7wxpExjSj5HKiapLZetZJTtq1mA&#10;UwYC0FNYQalMjTkimkjXBlQn3CgBAvzKQUb4gRmixOCYIYhtFBMIQEq4AISoftnbhLY/pZQxANfL&#10;cjvljVGwV8jb5uRZgs+hfL2sqNIHmTNzl+HcSkNCsPHFTIx2SIplYUor+GUwgMTq4aMbYXzSeEnj&#10;VgU9k7JRWNkZhl6pqk33P/nJe2VzHaP9w5Wb0U7WmPDcyyD/9s69BIaDIdsVAOZEWelkEL5KmR23&#10;bSWWcgGyGdz62PJ/MsFhP0fS2ucD5JtF/5GbnYzUXCx5C4oEdACHjHDiZrQbs+wKWbAipH3ZIMcq&#10;W7mwYd/fDhjLwpoyg9X7jZWDHQUCU0eKB9LRkyLpy3URlGG/x43eGm9kkwEIYJVoeNZBOvGMog0o&#10;eg8v11fGjeGtywN29U928BSfZBWd+IbXz+WQ06mTLNhA1x8ex8106MaurpAV9a7SHs6ao6GB2wGC&#10;FDlakRXyK2gjZCuzDKhOiU1BaP+UWqC3RAH9wnvyLJjlPNobc44CPwGEgwdcnurUM+A9YO9v+lm2&#10;86pg5OxtcEhORJ6TxCF3TxocELD5vnK4iCJjT+/AHH2a89j46QtDgm+XFWNO4nEEBDaAqtKGVhNW&#10;ytz7nI4n9ekiSqrnkk33PXrnxQwaXYIVv/8iR/FqwUtzx/MZEcFO/yPTnCu03TPAuIbnvD5NsBzj&#10;5PMcoNR4pwbGUwfo1Hzzd/Jlq1s554yWzeWSMvjgOHzAPqc9Z0YbLABZePPNdDxcxFMO0spCki8y&#10;60Rd46EHW+GILvBnzkTzQ+/vG/c3ZY5lCh20sw3ZGTKyIZOrjDofor6gxnFyrNBZBeHIyHCTC1hu&#10;QOSNrLjDBg4T1DkmGol7yzbnmOIBw3y1QN4YO8p289RHU2s+x8GHqejKAOGJDDTnxMFPx2kOY8vC&#10;fvnFuTyb3p/yLE7fOdoeHeGbDKvgfKvz9U1uZLe/SKZh9eVgCeXXDoUSpNE/+6hie7LYWNMv+gdH&#10;GuoCT/uhHevuwAclJoLRx9kXKyySaIw9WmnEajdHg6xx1r5uBUl5rvuRBJY3wuwfv/feHDNjvZ/D&#10;oLxpzm0dOtCArrq2AF7O4Ume2NOtLEQj+kGmTuad7DLc7sS7vr+xk/BolRm1seD4m+7oav/Y6yvJ&#10;/D5710FC7RW8V1BnRfP1gtxXSyBKnrzRGNF4FRKt/Ak2YIfgXF90Ft85ml9ycBovmYZXElMcUgGC&#10;d9j/tCeM7mLvkkxWlCWM8NqWhYh0+mk+koLwjUwKatCU8043CR/HnlbARrLcj/FUQkjZmwQcPZLx&#10;PvisNcLGjnKyYbNyw8c5REobrbihEweWXYKnEozs8O42yvkBARJODgeBTxKlux6h56ximD9nGI0k&#10;YB3pTwckLPkiZOEVwf6rfJsqIPobbFOJsTk1HnPaitf8hubQ+3TaQRj37t05+sJ2hIVwaAHslRfC&#10;0I8rJaxagW3bSuXVgxfZL6tuQuCVezVHCT0rKXAE1nxVOSV6DmeSW9dAKKeE879LLwSrgiJYYj6I&#10;vsAlOSRfcN4+xzmbnMr+w1P80Mf2gbPRjSGyDyPY48lONP0qvWHbBbO+vgujd4hJh7BJTlvNfP/9&#10;D8dTNvp3rXrSP8/hE58GTpjDvXt3J7M//4d/nP36qkO97m6ssBKWC6JMwJgls/o2f0TgAzsEba6Y&#10;cTDFVx3GIpgzF1gjqPAcuXixEmnJVjRlEycX0U3b9DRWFjDlf0ZvFRASElaKGCHYzvmHdfDVswJJ&#10;SVz88779r/wxWzGUyJ49XScwtjKFF/TjUStq7uZzQEqtX/nlL/8uWv6uVd538glvdX/dRz3XNQMF&#10;fQ/CF6tjSiKd8SDhwFdYYAv7os/BnOjTWEersARvLHKY28o7wz8/s9n0y/zY1p3ayV+ODmQYPljt&#10;9LPn+8N4zo4/rNqO7KEp+8UGSVIv6ROPntRuXY9WgiIYBOvq5PhwYTwsWxK9I/0FS5egjY0SrJGH&#10;2YL45dmt2DYP9vH2rdtX/vzf+/NOjOxQoOgtVnGPGbkg95LCEnHwjL/BJuEb3SY3/saXH6ol0+TI&#10;fPygL/vo/Mwezl9If/zOL+cTsCfwxztROjk6jZATfDm+WUn0iLBguLnMx4suaIQm7IpkNdKepDK/&#10;hU2wR1iy4lwBZcHibvjx7/72b9KHYoj//V//1ZMfVxanTt3qgAibEHAIDEQEjIiEVMnbJ212Jqw/&#10;/oP3EqrbjV5sQokAdsavfTKyn7LfypRkUL92lG3ChnAv9K4MgUFzBi2P/y5CmBDpVyrDUAAMwm+/&#10;GoNugn0cMJ8sEQG17Hkp48QsxDZmYAIIvCfzKFupxnp73xKWBRGRuiZrlzAYi2VuSpAAxSAMNian&#10;rykzkgWxCnfJTmDMyfzH7RjDiV8WKFoQNkrMYROwCXI+rdSQUAKCyylq6GFjsQM8gA0BAJIA5pJF&#10;MWfarD3Bq9+b6gQDs7lnFMIqxpzAjBiDSzABNL7Yd+K5GrlyoyDbCZE3lTfVmLvTZI0phzrghxl/&#10;KybmP4exMVshsIGdYgIie9UExsZKFhCSEqAbWshQ2qi+LFbKZwme4jO47l0jTzL8+IU2hHgA0RyA&#10;nQnqH5C6N+v0wfFrNSmgWTCV4q6sNVkCOC+/4PqBMudWLSuNFczuXrUEH4ApkUCLs3n9BOZPlEw8&#10;5f/4K0DMuCvtm7KjWnNbcB5QCeis+lqlEgytnDZd2fgzomsjOsoyAl4KK8OHDgyeYKD/a36VdWXg&#10;lNLMeEcbTg0HyMra9vVFV5kq7wDmXolHAW/jxXXOrxIG6DHAiP50wFg5jYfGBc/pyysuqY2PWzkS&#10;pNQYmjDOP8j49oczxmS2sXAyGHVG7WqA6lhfc+QMSNBcay/jDidKfx16Y1yC6K/L9jNcdF4ZliOk&#10;MaeZT8/nZNCb+iXfsnL6ifu9J/nweX8/q2IccOO6fv3mnHVZeSv5dOfcp4SfnA3G9MigbDG54Vyd&#10;4Ax/g9T6BIr0TVLEvxm13luSpD69R2bIFjoBaxvZjQfB9D8aJINk/JFgKYDlHF0c4XPvnax5QF17&#10;cyAb3wsFwW85vCH5gZHGPX5GK8/YuI/++l/J+GSkMZpHY+HeOtBIIOsgBUYYHgjErcownAu4m1cu&#10;U//Nf65NgdfJotofAC/J/zAsPTQK+6YkY+jYVnSTdzhigHOw+xwOWg3mrOPbEkPRwNjR9hi+YxiN&#10;AD9rJkPMoEnQwHBG2iXTD0ZPMgpr0W53jdW/+QA4d7KRC/aoX8djevBlFx3jB/7igbv7vsreSMYp&#10;00QTThTnwFwkKWAOo/7GrTdXxk0OJPvQQfZT2cpWmZonn+wECk+tcn/Adw4FnHgmXjzbGF8KZ5TC&#10;3XrjzSWZyIXSSskz5dZoyn59GwY86OAj+005xOYnuGR/5hg3Z8EonfHFgfdMry+pRU79Dx5zBk+A&#10;nbP2/VetBHWtRrqqfEcge+/ug1Zx2m8d7SR8Rtt0EG5bxZ2uz7akV0//cRjQhq3/pHvAyKZ9ymgg&#10;iCQDAiF8Y99gHrvu64dWBCQzOHgSpNsb0jOx/un7YXx0w0t7igW1SqOthglA2UhBPT2BjVtx7HkO&#10;EGcFj/XNseIAkVa6AFtg3GPtpItoJ8hcwnLY0bDjMYfUc1bq8YdM6n9ylQ49H22cImksPsWzJYaT&#10;fSsV9mgrS9wKYjiG/xKYfreyrpLGfWIwnJ4OVGFd9Ixl+49O03XB2CeddMtGfkOm60+y6eXsVFpy&#10;5e/+/letprZfZXpd/83z1q320vX+dDEEICdvdoiFBCpdXRI92YYX5JfNV/omGbpkejb9rFqpDoiq&#10;tWlQO6gqfvKNrPgYo1VlNNRm0D+959s0+CWnzGc2ly5kz/Q/H6tnBFaO/V/Ax1a3Ck8IJIHu52Dy&#10;vz78zW/6k0DQ6YGVUxfE4Ql/iFw+m26QyTt37mSvrl350z/90+nAx1VIKVmTpIKXniWUeGFM/m97&#10;uqKnclZBm0orpbH20qnQ0Qc5RHtYUGPza/gf2rKVgFwJ1tk9+kf+l3QOV8kVWXQoyRz95A8ubtxh&#10;zKpGkkW01IYkOX+KTeK/OEWT78H/5H8oTcZDbUn6wS1nBbxYH+4/Ffjcis/w5U4rK+TLFR0Ob5EQ&#10;gvXzI55ClKB7vEzeI8PmQLbMgf+hssFBVrAD31zpBLP5xPTaVhL64jN261L3DyP5fyvnjC6wEo/J&#10;P5xbuiV5Nwy+pxVtAY1T359tfuSeb0NuVGaoFCBbqrxgAf7zdci6/gVG8IXvJSbg05wg7fCan0/f&#10;vftW51r8o3//Hy1h1rCTqZN0WxAZZohf+BISo6Z0SfzMt68P2MN+8Af4/PonX7BI9Z3EDD0SQE0P&#10;Jil9XmOePT7jqUISH3kZP+G3nIJDZHbvZvYDrvA1/POMa7vm2yS8/NSNI90gz8ZjD/BjCabGKMnF&#10;JxeMvv/B+zvM55l/+y//+RN3GyCCfRmYLJi600qLY79N5UbgUdctj98dIQjpjTJ5A+oIvuOdm4j9&#10;S4ynlTVBF2Zw0iipfTeYxJAZGOD8PiaLxptRA+bwe/4ETw0jphOwSjoCFzRGRM88X8kA4iDgMlAJ&#10;IOefk6ymH7MBu785bln/VlDi3JRT/w1ihkHbMhAMvNN8rDr4AjhOoNs+nhTu/+8kCu6spIzxMZlz&#10;AgAIf0M6461vXAAGjK1IWZ/LqjZG7xKwa8A/Wi2L07gmNBu/1YcGUuOWdM3H6tBKa2bYEjzAhTC4&#10;Ex0Fg5QZUMg0oPUC4wIBQgaUne71BlDLiOa7zyhwmijvnU8/SzgCkdp0mg5jOycuwXdXl3YFbchn&#10;gzql57QBOTTEf86d0yAFb5xJToW+KQ2aCoTQdLzru2DAPAWsjlN9o9OxZLoHSgVUDNaWlsvIWQny&#10;rEA4Tk7WvspxjsyB3K0dgwwEtuyuj+YkVLVS55RPwEu+0Av4eFHgr0TGHL4oW+lCbFk5v5M14vnt&#10;D63OBnx1OV45SYxscqS+LhFxLnM+pVQA8lFO5MojKHE8AGgADM/Rh2NP3o0FYAAGh/twKDhNsjcL&#10;4JJZezcbRryMt/EBcCUUyZnSpOaXLPoODPATvY+jHXD2+0BWtjAQHSgle4QUQBsTIgAJNBV4yWDh&#10;jUMbXrvWISO9Z1VrxjY5Urro2H390CPjgRvmzRkToK30o845i/o5q6v2MnUwRCuVgkcbmOkEAKY/&#10;HPjPc3qNlzPFwVe/JUNvdeXc43MO0gFk+ib/AFHwKFjeYQfJoXmjKwNpuluRTg+N+RChPzZ1BmKA&#10;7ZfmPOxgZKIt0pA1g1O7b9O87Jd6cnJkvPai2cujH+1wGqzso+X2fNYuZ+6lcOF6Jcj6w7vrGXHO&#10;aAMer/ydjuiOA2U1nT5aaYKfjOCXgbigVsICr8+R8JUwcbrrY4ZBYmRzT77NP+Fdlm/G8ZRTr0yk&#10;9+kMo2BIgjkYxDhdDkZADzSmfz+U8IGFL1SGR+4EQtvfWV8cGcaWDHEyraipYpBZ3z7bJiUZJIHA&#10;4bVCwnGa0W6OAnuOIix0UAW9eeutgtvaU9ZiJcw9TF8XrH1FxtpIhj8rjQ9XOcBsDnqpIFjWtwCl&#10;2Uf9cLN5GKvyS4kxV7tYfSe3VvwFUPpmZ+AZXaKjWyXuPQ7xi8371VfaB9uJui5b5ny8886POimy&#10;ZEI0IpsOK1L2JguuX9jrXifllnR0exjiEzo4AAbukKM5RXS2vjh15ODlSh7hnwy/9hz1fg7fKRgo&#10;Iff4i3vdy3NOCtT3Z49cOv8o7HrQc1e2/4+jB8PsEXWfF6dvsh6/fecMOVArKe97F4CXwZeMWZIl&#10;/kpUSSTg/04uDO8kKa0qWam4Fp5y2j+zt6J+HCZD/2AZ6VICx0k592O2f7i5Xk7Lc0DBguTkhr6T&#10;M5oxx6m+2Wt/c3on/BAQRJYFJD02GZQ8fVQiGD4vg998pY7ZSTIqsIdLO0U1+UoMhq90jEPlUC82&#10;3V1P5I/8z0doJRLtlY86VMSKFtuh3R8am77OYUC2C0gsH3lyhDzdnvMZfc/dc2zls9tf88knH0e3&#10;AsRWndhMKy+SuV+ViPnrf/c3K5skq0+euMeycmT86jlX/dgfBd+USC6hIJHQSqFA+7nwlj6hl/va&#10;9LsVngJKINewjy2NTuaF71Y1raCywy92/ZIgx2o2WsEE8h9Q1xcnuwaat5Ms3f13bKKAJZyuL0lG&#10;ugQ78ZAcwBbyev/TB1fu3P10W1P4A1ej1c4h6AqA+U4ebI4r5+y7/jnZghWrmtsTXyAk4RsZei6d&#10;aZ5klm9H51OIZAi+dt9oem8fp697lXIefjbWZMg7/q0MkL41R9g329kc6aygdqWV4RT7Kxyxesuf&#10;taq5lZNkhV9LDrTnGhZjgXEClAWyyTqy0UG2yRe/TocrlUxWtnoU3kgyCQpfS5/ZQ8kdCwTbOwzv&#10;4pGKAckptllp540OZULPlY+Hf2yRxIOx4LnAdfeSwq/4wi6b6xIT0ZlcsdH+MzcyxSaTIUl+cggL&#10;+UEC0+/D/5Vx95kTwvm/K4eN7+5q5Vsk6OFUWNzErT4bh0BbW3U3W8RO+OL3n/2I9V37dJPf0JNh&#10;YLYCX3ufDEm8sPOSK7bqsC3uR/zHf/EXV372Rz9NNPkRridyoTf/tAqAAspVsK3hJt53fBYz4Lsg&#10;Ev76Ojby4M8Za5iV7rAvTrFkmyV+yD05NVSU9LkxotdZraMTJ1ljEULyJ3GNhsVHPaM7dtt/O6q/&#10;72TcQ4lAn6frBX9kmTw9sW0nm+L07M+/dsBb/nb8feZ/+m/+8ydKapQFXAZxMpVnsBhd2zOKJifo&#10;MmrZMRlXcggYl41OuDAHE7b8/pzBcaBiRo2k9xMOBpch0/BLKThVF4Vq97PKLczAvjSfe4+jx0GX&#10;vcBoIMlIKHmQAQUyhJHhBvYAeAIZwMwYRGhzk1nANIPECBlCJQOUyZjMiQNBwQUmloQ5sdRZ3T8w&#10;NB4BGAHS6zYP9gQjARDN1VgZqG+Bf8QnCD7zTP/r94KWxtzrU3BKqC+MNw6rmYAS7Y2T0UIbCqqN&#10;gZbxN+5lPpuPYEpA5h0OiSwgxb+cACegs/J5vQypo8fdE7d9LL2wFYKY88mdB1fuZ0wpsADCKZAc&#10;j7qeg8hQUwasYiQEkk5fVM/t+gJG+MaNgq0+k/WQWbUiZVActAfdfeQgGBkh43y18gUCCnxedzlr&#10;AaJNujczllYbOGwPysg7mU+IZiwAkcF7sRU1FzO7SJbyuQNH6QBZ/CGnjpPhaFk11oJWAHsCh69X&#10;l854mhjDbj/QMVInM3v2W56Sh5UF1L7s2Zyt+Ii3yhwYEnvFgITEg6V8fLbaJHgFPmgJfGPc5JOS&#10;c9I4ZuSUQuP12WheieTwAGCekzaBLfmUNWPM0JUzLqPq/hmAri2B0OS79lam4GTCZ5O9AZUERwFq&#10;7+iLfnLmlIJy0t8o2H0+sFOmAiw5j/ZdqN9HF46NwE0pF6du++L6/XfJg9MhzffsgQq04iUDwihw&#10;dAQnso2cC4adPKMjYys7ZdWIzpNlp07KruGj/ozl0jc+kUOrLqtpT1dkAW0wl9EUDMAB7QI/st23&#10;I5/N13h80V//yPApdbHKoW3rWL0zWY3XM2b0mKEug9s8GKtfvf+ryeYCygyZUqqIGh1bhUq3Xk/m&#10;4RNHgq6SVc4E3fQzR0eZqsBCXwwVLAgp+z0pj1b+juczXvH382Th0UPHAidfPekSbjJHn3eXY9+P&#10;US4YTg7x+sUMsYMIrFbAMM6yUrNerw/tJ73hn+QAfOEUPNPtnWe1qiRBY/CcwOUSgC9TGj04Pd4R&#10;DHLKrdI4vdEx9fAWT+CwxAmcsBqijbP6dfbE4oVDIThx7E1aG4+e392GgkOYyNYs0VUfHOavkpWv&#10;d9+TFWROeDjPoKebkS4alAQL8+yzaXi1yQXoezIPV2HAja2KdTIxRyMaWg23oZwvIZASkLBdnAA2&#10;xYruypRzBK91SuaX6QKavfNOFSZvdeVMSQV7TRwy5XAQ2wLYPG3AxSbRd/oareODgBteHf4lE42p&#10;p2pT9UaBRuNEX0b7equ3s2fJB0xim16uNPXv//r/LoAsWMjJ/jb8+W0nON6tTOnhA4GQioKTwYdT&#10;5ijRAMttHTAOvEYfsgGj0dZx6JyDOTDJCP56j754/vvalRCll/ZrwivX3HxdkosjplSUEy5Lf/Yw&#10;JV/pAGf0XLB8SssEmJJ05Az2rKzZYJKlU16b3MdncqN9PFNZgTeel7SVDBHccyTh2JJro3c2N9rT&#10;KTqElsq3HNbVsGb3zXXJ0nRE6ZE544k50glJRpdc36gU9LX4LXmoVJ9Lx+nTLposuE4+Xmg/khUd&#10;e039Hd22ty1ewVS2Wqm7/SgSHfa+kgd7tWwDeZgj/rd//bcF+5/WA/v/3TBE+XRiUn8chvyhgjtJ&#10;HgkdzjLeffibX7diEX/q85n+LljkyYnHIAAAQABJREFUB7zSs/hq5QwWkFeBo685941hwXo0gZtb&#10;SYzWv0u3kAl28o3I6aoXmvPj+KyUER2NcwFifc3Vjc6z/9EeP+23RYfP062PP75z5aOPf9u8/C16&#10;sMfxzn5E/LYq48uWh0RzOmeFc/Yqej3tMN1hGY8uLbnR+H5fHh+d3+jgNPINZy00PGq/K19hh9X1&#10;riCGbM6/a354wPc4p7JKNMBNwWt3p8VvPgldoQ8qBeyJhmEwmG57ls1AJ3aHL2jO7Aw8hzdK6wR3&#10;KkV8TffyMdFhK/zJuMBQKSP/p5dmB/F9B9L0XVIJDtsOIjGnbYfESRZ81hy/bK7kkl0ka8IewZe/&#10;wS+y0x/nG/AFtrLVGPkz8OgEFM0lWn8XbsM6WGOuAmRCSCbQH81cVbCgNxxw6vQXrerjB6CFybj5&#10;Qr4Z2zDfGVP7mG7tsQJfemIegiD9G+aT5DxyJKsHr8nd8L/58yvJ7WeVkApcVHD94hf/+Mqf/vmf&#10;jGbGAVNgDZvuVEVVYPSf1K+t2QY2q6Cq/tkbcjxpNnx8xj9xRbyHv+RnY4WZ45sxJRM9L5ikH+Yw&#10;+1J7+hHM2hYiyaJzvJWwX1+Up/+x62QG1ggC+R9imatt/Zi+pT8wcCuH2ZMlV5KNJTb+2X/8Hz7h&#10;nJ9gRkQ9S9eLp3SNCHBuGUYCQNg4HrIrCKScEEBaKp2wBqgnqMv4NGhOgQnK/hAoQCM4BC6Chqtl&#10;Gyg7wjF031VqwYDa00X5/Owzm1eXlW3ClOnlnH3CzqCKaDn4xshxFBDMkU1oAKxx2dTN4RdOUSbC&#10;AfiVGhnTCFXbDD9jqvRywhsdUF5Wzjh3tGmEB/reM1c0Y+gBKSNVM0cwcqIxk/ERvPkAnTnMyzYk&#10;FAScUs9xr8053tETbynbgtHe18ayBM1B1qfhb2411LMyPGUJo+UCj+aM5gsefY/u2n09PtubYV7G&#10;QBWnz9HDC1YRLDvTMfsT/bfsvTHHh75NSK1q9vKUw0AB0ZyD2uUkclQpGcdcWd2MbmAvG8u4mYcN&#10;7E6+sarkrh9AoC2raa9Ge/svOGAMHQedohF8cgd4KRJQ5wALJPHv9U7tMo6vBdO9y7ij+TJsjV1m&#10;w7gAvcBO1lsCAHhtZQooWyXs3zLrzcddREogD8j0vgApWiMGI+hUJIpuHFvd6zNL3u7SelQ2lTPh&#10;+Pnnkn/OHdkFjkpk+3YMWe04SMHqjM+c7qkURGCGlmR4SYSMGiOM+8olHf6yfSQBKz4Jjl+9fjZJ&#10;P0P3oqV9bcanVIcuM97mIsMsw/NMTjIgd+oaUMEbsizINQ9BpbJOAGbFh4N9Pd1jeAXTSzA0RoAM&#10;uIka0aW3xs7QaMPqKJ5MHxsPI4aPVtWUwrhCBD8//u3HlWf/uHajUWUgeINn9IUBZOzxxn19D0su&#10;3G/vztvKDaPdOUK+/QzJz/VWB1/seOxGcRy89M/8BsqDuAQ4fQPQ9GFJlcYnmYIvjCSsq7tlfhms&#10;ZU8bI/7Q/xnjnueIkcFX0OZVJWTJffNTSvzeu+/G/zbkJ4vor3SMDMtCwovP7MEK5GVirdrCRsYS&#10;7XwJHO1T+qIM9zCi+QjK6IIVfWVT27tREGhcsqx4YXXZBnuJJ/Rw2I4gkZxqG46hP7M1GYu+Am9j&#10;v6xI0mu4A7MovOfgyzZQc9Ywu/H83tjVxjE8Z/X6m+SPMKC74J6cxY0wKIcIHdXqA6C+2BGyIsnk&#10;IB/8JitWmMihvS+eEeBzwqzWo9MCVWNoXCcoz1GKnwwlh0NCjWPy1WOBlANgCiCih31i9q8A/LRs&#10;svVyfPns84czpPCRUyuwMBZ0u14y6ctsFHq8UfAugKffygcFMfDMCqUvK3bmIoCzh7hONhZl3Ogg&#10;GPKMqgIrU9MZbalSaY6SFeTN182bt4YhsssqQO58+PfRVcBq+OcggI/aS/qbDz+Jr2iML/EpGdnB&#10;SBwjTmY0Ma+rVwv6+11Wnz5PlrK35PPOPXtSW80Mf4Y5jQm2XisIXgYd9pOv9jJaBcXbSVE0Yeut&#10;ArDtFIcTy3nUJwyVSDJPJVqcqVWlZGPIA5putT094cD42Xv0VfKKHJIdjpsA3fMcHjrhuR1Dn6Pz&#10;5Z5lc62utXIYRggSrVoL1mAfWbHyZ3+hUxCtsrIvIUKBlENUCuzbqqB8TRURPIQFvjiaj/M3rPKT&#10;DQH3ZYWKPrM/Do3gcF90BYbdu383el8fttCx2bGw91Erxx/+5sNsXGVmjS1024qoJIjTnMkmf+vN&#10;kmr0nM153Lwkse+U/FSajRZ4hB4uRD4ynv8UJnBgF1z1d99hKX+J36Q/OC5AEXDiJdzjnE63muvo&#10;1XvsJQeSn4FS7ENDG3bCI5gs4LPXGb3B1zfJiVXfj397d4e9hajbX5n1Sc9yqHvncc+iqX2689MS&#10;nfloB5k2Nzgw/tcoO2adY8lqeF0fZNlBXU61lbCR6JXoqKH23XeAQzijSmyHZNDLkll0mv7bX2sF&#10;HF19jv/oGLFqG7Yfm8E+GG9/KAlyElYUEB2MfzKVfPf4bMMQkw2JduiZIbryXRjm2ZRj+gUHrrWK&#10;XJNbTd8BKekPv5pOmJvn+a0mQzpcpwOn+FQSrn4XSOHTS/UjwEcr5bV0cfjcoIaF9SPRC8cFHKsC&#10;SQbpj/kdPyiexgt+rf7GyPUN/w9OvhKu2H7C35ZQ057n7ZuVuLaYMt8mBKATfGD+b0MbXdGaHNnz&#10;zQ9BM/LLx0i44s1ZzbLYIVghi1ZfHfEPA8n0n/3Zn135xX/wi/QvnE4HPKecli1XHWRhQRyAD5fk&#10;Ot+rwc7GW3n0GeLTA34oHGTLbJUxH9hDt/CB7viZ/2QrES9fe+QIP9FPOSmaWz3FL/jPbyZXqlTQ&#10;4vC0gK0nXiYvzRWPtppZf3Xjzc0ZvkgQwHTjhXXP/LN/8h89AVAa2qXOKbbBElZRqkHOyTKxKIvh&#10;yx7ElFPfHjDmdFH2GeIGifA2fFu5WTakSRxlzPBprwnU0iZJ4HfIRA4RBonMgRUhtTrC+G7QKQuj&#10;KXsj04oJiGwvlezCCWxOZgNTnlWbXDuMzoxYczJP4zxOK8G2WiZrIugqKx4V56T0PiHaSkv9bw4x&#10;37zzNMdI9CLg/brfKSb57iXdL3ADKv1vhotDjXZWxAQHE47eEdQw0BeF57xpB92dJjUwaw7bHNt7&#10;uphwNEAKRK18GeOcnN7zZe5nDrRhcjnF5GzJDm0FwgPe7zuQ9N94X7vL/FDk/nHiz9J/JRTx5bXK&#10;NRgPq3aUmpADTbyllcskxy98O8Fi7fYzY3t6TDlz5gToZGoGMd7WeWCfU9I8b7o0tHm7g4Pgah9N&#10;rJSiCdmTNfYFtBh5ATRHHv17eG2vv/ogf/oyS0Zu9CHTPUoRqAnecHSPzFuy7qS1MqymJUg1V0p8&#10;+QI84Jcxm2NYx1Z9niRP22Q7R17ZJ8cSLfAxuY2GsvEDe7oS0Mr82ZCsDwmSHT9bkMOwAlQZV845&#10;GSbbjKeMtyBnx8LjVXThmLwQ759b6WEA23iNk2yQMRQAFvjMcI6mo2crQyUq4l461/6O+uVUyoDi&#10;20ofm9dKrTIo2nGPlbaskNDb7dlIzs8KQgalbNiX7YkcyEV78r+V7sb0emUdDNNH7VP4pKD8jVu3&#10;Bmx4uWRQ9GAQlCzNMcKr5GKXazfey5HRv+50Psb+zVu3o+PVVgq6SiO9VjWw5AR2OSij2frCb1+M&#10;DB1eEBJtOMcyu/SBLJnPguvmcxwQoJ4DGcAK1jwnQ6sMpv+L58relMGAW6vHHdjQCsnbb95OX8kV&#10;Pqf3zUtwjG+CFfsYrNbBM7wlExxUOMCRtKKp3I6uHDkN6HOwbtwoi55MmKMSKjrj6pHph8AmPVC2&#10;LIhXuvd9TiLZajA5y741JvgRHZaZ7/2mbPaz0aCOzO7zeMcBWMJo8ocOJ4FitZB8wje6vv2b4RlH&#10;V7ZdqY47w4xzFQuSKfVDp8ifwJ0jLRhT9iWwsFIdAzJwVRVUDse4czTxYSVu0QsGXEp9jpHVGuPc&#10;WJoL3oBkpcyCILzcOJ9J18IO+MVJOLajvb2t6r4Vrz57VFlhvIKR5kyfJSMTv51Y9rUV3UoFZeI5&#10;9Au84odg5PMy3r+t9O2LgoRVDiQQVm9kVMnfsrHpUIjZz0f3HMwkgSSAZu+UXSljvGCS/X1WHN99&#10;550FhwLAjz56P6zK4e6fw3DoqpUM+9AkkBilBeT9PH2PlnMcwlg2ORioLKnDW7L1r6WHVnsc1kBW&#10;8FuCbKWd8ckKq5+fS1bQz6o4zChFuLnjsWQp7MWjJR+iBWflfDXK5nrKyJSqRhP2pPdfKbn0xpu3&#10;tpoFnyTUBAypxfplT2CrgH3Jtd5zOAybidcvpzMLfJonDLj/6cMCzvvJvhV/FR0P9rPKgK38mAPZ&#10;4BBX5ur6hEvViiQt28bOSOIpP3wj+yKxAvPZSzZWIInejuiHHS8mR05I1O4SUk37aqsIZLLHw5T+&#10;niDbEuIAF8lxAQVd5Md8WsD4eQEYWYMbStTeyPZRwixSOhEHa+d2CUxlkrBp2xF6R8JOIhuW+7rR&#10;VRPbXx2V+SX4BXMEOfCGI0BvYAQ5w2tzY0vZe5UBVhr5WdO5ZJcjzI7j3/yA5Fd7sJn+SQI1qPE1&#10;8tamQLktII3Ligs+fOqQmviWBqRnN3PqO5015xvuGcOO/G9edMhBNRTX3ycIxDkZkBRjv+tiIO6n&#10;+TyNH/Y40VQiBogZGxwli2gluYOX+Mt5dsIofsJze06149+Cq/4uGDq+Jrf89Muph1j+biFhtiG+&#10;jvZ9ho7HN9gI9zNfUpuScehHPyRyJ9Px25cD6/CEbTurvyXezSVc5YuY7HgXPfDMfNZPfcJnNDR/&#10;B/pZGVYWThe3Et34RrHp37H/5BeO+hKEkAk8OzT2tOBZsrWPkitXmaCN8yhO0Bw96gct2X22fQFj&#10;PIKZRxJ76fI1e6N9uHd4CakFNeaNpnDYWMg2cIIFo2Jte2vJ4uwA38D+NElbePgXv/jFlZtvvrkq&#10;F/6QEmMBnIOkHPLHd8LblaXWFp1kh+k32sGlkaBRsL18cnNDE/On07Y08BPoIPk7iaMe6Qs+bZtF&#10;Y5xsNi7z4h8cn4vfyQ5BPfMoCU4G+i6xIOGFdig8+SGb/Srxf4LuEv/J8fpqHKPTX/3lf0q3Y6Is&#10;wxmQyDQabtDA2mZ59fQUwIBEsWc1J4OXct6v7ICwqZPnqCo9256qGcXDCMqtoy13R1QD3OpTgshZ&#10;Ose+yrpxBnowii0DFyCI4h3woE4cs++WeVcqZVWCo0wREJjDSLg5tAQBoYEMpnH+rbJ5fgFPxEUU&#10;xoCAf5MXw5mirIRFyYws4wK6GDBjHwOd/COryvkECnoy5ilnxJ+w98cxp7YJh4nLcGDkgrMYCJww&#10;2codJ4dAq42nHAwi58+c5hhNmE6JBIDAp23YTpxlHxYYxWzBLadpgljbA7QE4JIJJwzowJmYMG70&#10;Pie4hAWvjvD1p/o3dkaueUXX7cVrrO6H2QWjGXyiaG7LNlQCq1yLmm3ONXL2rDXOQHMHeUQ3gaa5&#10;ecbYd9hCtDHvHwL5iBmQtVIULywNR6gBGNoAWGAva3X7rdsD4C9zVE//aCzErOmn/QB+TssA3ryb&#10;pyDA85cVH3S/8HO02thyoJI9B4DU2IIGDnQjzxkJ1HMQAH/dzDABFY7BlDXaec/75AvI7kjq5goY&#10;nKqGBt4xd0B1ceaNm46pzSa7PpMBldFaBjaDtAx9c0mvBxruSdSfTL3n/bPC9lJlkQI/8x8dGq8k&#10;hHGeEgfGEXi6dNbJZ2X7G1OCkEx+fuWTu3e3arnV4+ZJRx3Coz5cIIGf5hOB+jn5bT8EQ0N4Ze+s&#10;KHrn8HDsnvxzuDgHwIxzKCA79eHHOVNCCgNk0h4V0Gzjef0rx3oumdDXvZyzT1qZ+/WvP4ofjKg9&#10;PTlB4RHZ2mpj+POkUjO6tOPyk1cB7JypqLJ/zR9oapuzgP4CXzgq+0zXtx9mApuj22foJ/gOSXIy&#10;8c8VJJwe8mUFqZW2ZOrNSldOprR38Lm+gDFn3JjJ6ucOeUqH5wiEseRQcCwYZ3D8jIbPlVC6yLhA&#10;zUloSk4ZjZUaNlZlNmjN4HEAd8dWmMVJfCFH0IqbAMYqbiQar32HxXQNrqOJcX3XmFb22Xj8My4Y&#10;h3ae18fRA8mG3uW49ZxDaBg+OCqhpWzHgRz0+a32Hpyqhtoebh2DbzAcFjaIU7f9E8k3neD0ccDQ&#10;iW4pm+VEznakH8Ozxm0VF/4r71rSbUbxGFtGGo0EM8+U8OOUOsWYnGmHsecw2Jtq/k7juhzbDX8P&#10;vZp3Ou+KhXe6g5JRd8obYZPAsmf481bndkcfGWk825cYzZS4o429b0rY2FHA4V8ikf4pD2xMBYBo&#10;T8bgop/hEdm4+YZDMG70905Eu/fb7vhsNS8ZEajQ949bYbtzzzUP1PdptlqvOmjO+oppc7ReSW6e&#10;I8Px0j2n/lvCIn3r7fHGa1YULuX5nDy6g+cw5Ktvu8ImWtAziUl2TQUKh/Cs5h2ZYuMkE3ydw1vY&#10;ghPEqqr4yR/+ZMEy+h/7UL+jGScWv5LT9J0szF73Lvrh99UU+/lWCDhw5OSXv/rVlQ8++KifWwVb&#10;wPZwGXl6oKwxloVRHfYUDtAbKxSCL8ll1zMom+MLCITsebzdvv4dANWzGDVaoGQ8H2YnRwJBsk5u&#10;IvSwh2yjn188i15Wv6/V5hsFLJJ16Ln9XR3i5rAQNtghQcZgL+iTMCUBKvgbnBZUlyRIPtAIPtnD&#10;5sRUomW1Em5LLsIxuuo5OCNJ5+AlvhD+G9PxeeJBMgZT9Am3X22fraQJWWB7rKja24hGLg3HS3aE&#10;TtizvBX83mePBAwwAK+scqp+cGDCN41rR5SnUxJFTuckk5KAkm58DrxEM76bJB45GS1rC/0a9JxV&#10;NM+obE4Xv4Pvxc7uvdmdtIH89B45k/yysiEwUvFA7/BfyTV/Q/DMz8QjLKR7dBGG8X+MTf+zz+xB&#10;7y7Z28OzqdSq9/lThHVyEc21oS19sHX6WDIumqLRAsD8H/2MprAuftgWcwLoVjmjEV77wisqvAqI&#10;2lctoJrB3HxXGi8pd8EdVVdkMLUavyRCrH5JotoLzfbazgLH6RWZWVmwMZOZ5j7M6O84wK+9+BaC&#10;UPTYJ324ktHox37aPkBOLl/Yx6dcsB/v+l/zPfqjnFQb5AlNLKxYcUIzf9cOfNcGn0hyja/ATqiA&#10;+7M//7Mrf/Szny2QEwOcMzWS3Wh1766tN2clXpJJYlUSic81/Wme/KKVrdcX2ePbAwkrfNPbp3yl&#10;O/DJtIyzx3u3f2Ch548/jv/JXHJM94zduNFySa4+E3xZ7eXzHVkXsPEjyPTR1fXT/PXB3pGBHlgQ&#10;jy7P/NV/9U+FEzWe8xhRnKxzv4DIRl+DtrxvtcOpdoRGAIPAQGZZpeQJWOtIhmNBX+14Rgdnb5zP&#10;66PJUqZj+E/WRxAl+Fhw0DNKWSihIGEOQUpCWCgWYCZolkV3sV6Tkk2bkiUwHA5CA/wQjfPiYkWB&#10;zGqYR/Sc19oZqDUfmch+TZiP801BgfYcaYxCpNpTS3zJ/JvbZdXO2DiWnDZGYFn4mKBNBPdc8jrD&#10;i/GH+bG5ZykXpwjYYuzL1zqFKhrW4/pjMMck4+vdRdh9hi4cXFwd+PYcri7b1RwXgDVm7/a/xq9/&#10;v8uUPBUMHzTICWY/m6Mx7N/T360yABCOEKOkXMzeJs4EmtqQfSnDlHGxr8GpTd7jmAL/KL05khuZ&#10;PU4S5T2KcwI5Qo4uy0rXn3Gho/ECE31zfJvEMizuO2q6y8ySwWXJex8vlhHpnTk7zcM+S84xJeUI&#10;4itZ6PE5JMsQxfsBXM/vmNv6P8vkx2n0mWCNY8d41fVKmchbcDUZMk6DGsx5P3pesvwU9zgbgDI+&#10;5zxw+Ou01bdz+IHnGf9INwf++5zr65Wp2Hvk+SUFgGjzMA5HE7szUXb3RgEbAFAGrB3Bznc5cw4o&#10;eKGgzdCAHBDA4+lxYGm1z2WoHEI0nuOQBABFPPm4vQdv3H4z2r8yfuG7U9ckUBgXziRDqQxApppc&#10;OvGKcQKg5kKvGWf8BU4zZOkm/nPurD7SN8+pQ4cjnCRZf2U/Mt/GTscb/JwJSKmkxmrar97/cJ+R&#10;N46JMTIQsn2CqCc/VBaRqMuK4hfakMm6Gx9tNKe/nBuYY8z44qmtctTuZBUTYzwZ1obyTMfI0+Gv&#10;f/fFlbdkwDlM6cq1gJ8zKanxbEkM/Zv/Vr8IXuNnmMiEQyyUms4haIwNbYGOMjvz5tjBEY6VgJpj&#10;5NQ/SQZ9+NpmZzLfWOCEAFtA7mf4kEhEC5fdnhWQWDxc48gzmb6UP5Oh8WzyAgc9z2EwBxRhaI9D&#10;M0NTw/CDKAtsjUYwz2b44vApUVcuyDD++L0fjf/+ZmWAA8yhQ1jJOIF83tzmPFmcU+BOnUpfKze0&#10;F4nzfcFCBhhd6LTAHh/f7QRcNCJ/koSCGji4JEn0IF8rgetvgjYnPsLG0SZc4pScDG+87XmOLJ0x&#10;71crj373R3+wQz1c7G5PLvxh87QJVDiC6OCEPI7Dq+1fRBsC56TknYpbW3QHFsA5X5wlDj1b8NAR&#10;/emflXgrr/jKoF+vf6cKf95+pw8++NXoaqwcZeXD7sySSAnJazG99n52+mRsJYeSBbJbFOBUuiWk&#10;4tXtDh0jI+bLLsJyv9NzZaqcSrZIcga9ze/r7xw2APPbo1yb6GOcnGQyQaxkkLfi2XNWyDRKDzxD&#10;ppWlvlWmfNcCJHgkcYFPP8yBbIxW9E8Gn6wcp7Xu5qvQQ/yyr0Vp9IcffFgS51486U7RAnsBg6BG&#10;WSQe8gns7RKQDCeSDzoId49DfxKEEmz4oswODtELMgeDtL3gv7Eal8+scJCD+QXRSYIJDvs6vo69&#10;Ug5xOOWSeOsUu/c/+GDXMbwZxi7Z3Oc3S8S81TU7nG8aZ65W/VTY4AsMETij8QJqypcc0VOfn9UK&#10;tvwkhegd/8P4Y210Fxydk3YlgzATLpr/mwWoEslkE6bDbRVM7A2cZ5rRy7iGZbXl0B1j5XsoSWN/&#10;VVx92paHz9pfzr5FtkpCH4wnkDV46W/HB8MLg1jSPB06foSTSI+v1A+jMfyBG+bNFh5Z6efmDA+t&#10;Tq/0LD2bjxn+SYQpvyX/9l2RgRpIBuyRlRQ8B53ADRjhPfpHxqeXPcsn9mVcZ4tIutB84QUhh4Nk&#10;AA35bYfffLP84vBKEEdH8ez87ayseYfO4B05piv01cSMBW+V+l2C6gXgT8d/2jlVR+wYHee37ICj&#10;eHL8v6llc+5pQtTXdC+aqBq4+GcBAmiaHJBnv5Bdsk6Et7jRvNh0f1Nx83sfcm3iBDrwlfi9fB8G&#10;ZiFNn5yFEeMnO3w/nZFFybJ+nC1CNwEWITvB4JoYLcabxuXUU3tZPeu9n/70p12g/fPJp60qEkMn&#10;gXylUtxPp+MCVePhX/DHzEHCp2HWRP+iDbkwv/mcxh4n4c98gqeydvGp0fDy1RD2nDb4nhaD4A1d&#10;PLLGV4926RRZY9/4oL7zuXYxdzTTI2y4+PdHFtOyYWVjrSMYJeH3zH/7n/2T4SuHTTQre/w4x0nD&#10;mIcJx2HI6DmJJwMHJCkioWpITTpHrP8wmjJz2E16UTUBarCyzoQUsQABQBgRIlbNrZ8NvckPoDJ8&#10;TldBVuDqGQrrHp+NJyIYuJNUGCjM0g8G9c0o+jyhI0D9zdy0ZWQXR8WSM0FKBipPOgbLiph2l2m3&#10;vBxAYjIGytCsvrffCb3GGDNgoCRqZVT1g/ELEnqAkMoknS+CUEdxQFZF5vfQOEYYc39bSUPtLriY&#10;8fMmR8lpfpUs5Oj5cmKV/he4ldXv1X4nQtGSBNQgPUWTpj3eAGJ/Qy+bPAGGIEyQhn/AWrbEOLw3&#10;xfQ9vgkM9A8UXO1gVYvAcVAogjp+pxehwQ+tasi0mCu6G5r9DSuvI7Bl575X07wpRKOnz5IedNmq&#10;QYa6WcYfYHBApZbj8wFX2RBjxisGkHNE4CmKDBXHcSs5tWNDPIO6z5uPkx2XzakHg5gTWDuM0ikp&#10;SQbTB0CqbXKO1srIFtD3OwWTzST7y7po6xA+nnMUD3Bu/s2J8jFOFFdWDMhqV0JDuRuDNB2qDTzC&#10;UFcu4Nl5j35Fi/pjLJTZWD27UekOJyTVWxtzIHPDVy7WeOkSGSfHk4n6dyiEPXAc8l5qhaC9f9GO&#10;UXKQAdmTuTdpqwpo4O4xkuO/OfG95+9o4BQlDrMVoePEEMBwo/kZoxK0GDVHBigrvbwmmxtPHHbg&#10;RFotO3TmYaunjKmf7+cQS9BIasCMxLS/vxY92muUMePEuzjXPSX44DOGnyMiS8ZZeTGnnoMl6OXY&#10;NuwBK77DH+NlUMk7g4+vaEnnBcD6FvSQYfT4Ltklp+gEPzhrguI3c+5eS0fmDFcW6UtZlTp19/J5&#10;l6szQ0CGowuenMvC8aZW098F0xxa2JDM0KGkZ7R62fUMDMPGXR/RFNbMoW4sHHBt6EvpKKNg/5S5&#10;XKVsliuMnkxFE7JI34zDuzAP/k1XooVVwRNsy0b2L9qNRsmKgGoOIjkw3tqAHeSd8zKj1WdkzMqP&#10;cS+B0QhURyjZkXlmbxw+clkVcnQ+njeUOVyw3n6ER5VU+RkeCPTosjEbg5Udzo3fb+f84rfMur4d&#10;utTQT1CABCiARuZSGy9Xump1Fk3plVODyYlEHT10gIMvfLlZUP72Wz+a/Cll5RTQazaHrLBTxrNL&#10;vTlr8cE+NU4ynGILPH8Oe6Gj8T09FkhZVWBbl3OGNeODk+DKyPfu9jc2Pitaz4f39no65hsvJc84&#10;1lY3L/xKc0v2KJc9+570j36+N/X48fSQnJI9N9sfhV/GZhwqTRr6ZGf7xxqnUiR7MWf/evb755p3&#10;1IS1nHTixVkjC1Zcts1AW+nqpXLl2NESC71PEumdMTokBr31vyqR+FJTo6XKgiWFeueLDhewB5Ac&#10;sV94CXsfVnIHQxwgIlHHXgncBK86gil02KEZHDMlp/wP5Wk8AljDIYKt5g8Ltc1nWSKrv01gmuRW&#10;oGrj2JJwoPnxC7bvqbd2EERVIOcAseNHTA+TBzKENuTAITW/+uUv6/3Jlffe+/GCDnuWHXTy1pu3&#10;6g9BrSKSw3yYfpWY+SE7OjsxI9EoBWzJn8TOwQUrZHyQE6ijFazxWaR66leEpzm/DsvRti+23Wnh&#10;VinwQvf8AEHPSVKyzckIl6W/bxU0XUTPb0ruC3peSNYkOCTXPwmTv5TcszJeW05UVhUxntgjVAfz&#10;MWZnz4qGw6dgnQPnliyrH+MmEzTX4S2AAX/GoISEHV0yrjmSJXxTnQBj2CeyfmgRmfC1B6xWLshu&#10;npcAix7Nn+1v+KVf/iOZNV92ToJU8kW7O7E6PqKVYHtYGK/0z64M22FPY6QXfBrzOJ+Hka1ywyf9&#10;SwJIXuzwP8Fg7VuUcGUC+T44K2DK0Q8b4Qb/kx9On+23ZGetnmnvrBrpCY3jW9/p1lOiHQz1ae/y&#10;xx3SJuCYrCVL3mOn0Gr+an8xf3TgB3iWndzcanfzi7Z4VpPnPZT3S/+7yIrnyBP55ZOwKcfe5n/W&#10;3hI+2RF9D6fqXzCEF/ggYCOu5mT13TUXP/nDPxxdfT5ZSQ6pxoP7n+0dvOiVzYmOw2JVJqdd7XPb&#10;0pf6Zw9XNcX09tIJTI/MkA/9DrhqTf/oPwzvzwvAowVdYdu2Uljf5IWNNjb67xRk9g7OWIRYm9Fh&#10;iw0G43/x2A+SwRaUEBRtJ9//6r/+L1uhTvCbKPBYzX1MlEUwCZ04uhMovfvuO52O9fYE/8uW9TlL&#10;XzxyNHIDyPnaqthTx5hyL5Jt5jZJ6mz1yRFCCYjswz5vYGpPG9WIqX/vLmKPQFtVayKcPpnoZVp7&#10;hqPFqXy2enGGlhNMUCkQ4pgTaSFk/k5ZJ3xllRFAhmclZBnvJ70jbAFij7dil4HtbQLHoeAgEChE&#10;q+UFAoB3ToNSpRy0JxkEaOZzADmQafz6WWazOSx4S1gIYyM6AtL33VeXJHxXoEPljd8zVlOU8cgY&#10;YzpnlwCc6P2ABWX/LuO1Dd8bw3l/mYX6Z+iTAVKQsFNaX0AkRWN4+5NMPWFdNpTRaq5zYiOVzanK&#10;HB21q4RFNpuB5Cwsi52hUDJ0nOyyVpV12LMhWEdvykBp4AV+K0MRSB0FOzzkIJI9vHo2MLcCxkj3&#10;Wn9F0XM6IIcIQM+IRmMAsBK/FIQTsCwEQK39I0MFobWjFQCqfQHfwy59pWzKfK3u7ij9Bsjhs9w/&#10;sIgeyt2+KHjpL3NMllmtzzlTGU+GoCWqlaSQX4QGNieAOwBppUdp1IKjeIwem2f9bMNu8qjEjeIK&#10;fJQpXOvgCjxRFiNgkL00Nl9kgxz5HH1esPeyn2s05/KcPigQ//47zoigjrHbxz0fMKY3wJJB4Aj/&#10;EL0F2wskMjwcjx2Rm76e7GdAGh2UHHGG6DoHkrPL4F7umWFklKo+SDbwV4BkhYu86hN9yI4SYLy2&#10;ckafXGzrniKy4ahrl9Le63erRFZSnS4mWUCvBTeCfv42HiSaOSDf7NhoF7yizfb/JE9Rb3R274yj&#10;yufc9zMQvqzMoB/9ZKhXhtofBCSXFSvjdUzxZKJnfdmTJQlEFsi4VZrbt2/O2X61klB6FGnGH46H&#10;1UJHNRv/ZJy+Zfxk3WomI+TiZE6REiFO1NNDkxigvXGym3SC7NNbqzmXLONLnVJ37TUHNzw9Ua/s&#10;Npmx6rzLc6PPt3N0rJDAnOPgycBz5vAf7WGK7LL/lrzLaOjn4rCfTCScyNloHMp0PddwllVUZWFs&#10;k4n4xV7QLwkHe+vg78ftN/Q5OaevvlyGDh+nN/1+LuV1EWvy2UEMytvw57uIxek2NzjQC3MuXTci&#10;pJXBfk0SIP7OyaxPTspWb6PlAot0jNDsXrL00lisYFmtpLMSgkfOVQK0f/V6J+3Gp+KjEjkvX/nR&#10;j/9gK0pfdLLfF5V6CpC+6kCY51/K+Cav+Dj+h5eX++Fg0qX8it5jOn1QDkRP4BIjzt5wdtGfU8H+&#10;kdWHrcTAePZTf5JI12oTTfd+xt8puj6TqCDPTuUc1mU3JPTIKxyaDet3dpoSqZp56+1369fdmslo&#10;OKJ85zhGdDbKJv/2UtMFTgnn0dicwkuer0V/+2ZNwO9keBjBIYvc5OWcEkkPHPDAwYONpwrFeNFs&#10;utH/L5juPXPmiK/CoPn62j1M0Zgs6k1gAleUVVtF41N4Hg8/6Q4reMX5NiYJ5s8qhedQWU0yr6+3&#10;gvF9geiroz0ZgTX4DkvY+B6bs4120+Foqfclg5INweYL6T39Q/PfdhDIZ1UpWdmV9ZdoXUAa3eHq&#10;VwUw7KOg5u7dT4aDP/3Jj7fqA1ME+G92tU0kSW/PxenfFwQrcTYmfeODQIkO74CEaEEvjt06fgod&#10;Jd9sFD3FMzLu4mgHEMEbDiH6PKkqRsMuayarEhaeR+ZhfvTj9C946ftkIv6yQ2Tr2/ZDsvF8FMkP&#10;Bynd71Atumvl0/O2nNhjqbSZsytpSOafD79ghZkJdt016wqUJdfQme8T7XzBaGPAe3SAWcOLStHp&#10;PweYHOGxbTmcafOwEoygaEYmV2ETX4xZosh3BKB3OySnwIoebn/yRpaspYt8OvJMfiVEl4ipnaM3&#10;VlrpDLssqZlNiW7myP7TP7aIPZxv0nefC7TxnX1Stit57F3JM/Q3vtna5nrZb2deZM0cv3vc/Xzd&#10;GciHms8VT8hBjNHz+Xm/aywyhMcbf+NmQ2xxWKIEndMnW5bg03kF5san+qKL/IedqtvY7X/lf53k&#10;U3rWe+jDXxyRkbQO+eX68az/lpyKV3xHzz3XQSXoBlfwTinzxR42jFWy4A9sVnFzrk5oJS2aWf1+&#10;56132qNdSXf84UM9nz+Edp/ni7ATZM/f2R+JRLTT1g42qT86vaRGz9AXf99Ye4+eWXgxldm/Pkcr&#10;lNUmH0Sy3bj5y+bJR6cX5/Cts+IHx8112xTmw1jcUU4tgSyYgyfonnz2T1zxXHutlf7XVHNL/uvP&#10;Cuwz/+qf/9MnCM2wYMaXTZTDK5hZ1JiCvFIW8s1q6JUIKHdRa21QamG/zGARPAJDKAkX4hFaBsVy&#10;OmAwQQPbZH3vh+bfIJ+/cqNgwKoLZ96dM04CE6ygVDTZ3jhZV0fpPu5Ux52kFaFmuHnJNUalOZiY&#10;X1djFMG/OCPLgqaEMl8EgMHkOFD9Z3pPwKZ9irgyyRgL4AZOCSwhQI84N9qYiMwiQOjD9gQcB8QM&#10;Ed1zE+jGJit8HHfZ5YC3d81nhrN+CUPifABg4GnFi/ITdqAmqDsHEuiPYlE8teB1vUBvRjJjqCWf&#10;ESD0nsGujwlYNKXMjL7vjaxngLqxRMH+9kJLuLv7KjriMcdJxko2nEOt7AHJKapSFIZ+p342Wg74&#10;K23mPorSWAygL4KNmRRiWY5ofBz36Bb/ZwzRrC98J8QrYeh5PyMFh1CG2H1kjktGY3RDDyf0qfUF&#10;8oyu9jh3vvDMPDgL5kxGlKcYz+hY42TS//mckcYjiskBmBMQOHDMV/bQ8wB6/EnpemXGzOjlnCUj&#10;yAxgHv21nyIfEObQHgdcoAlwyaIVMu2hG/nlNHyXETzym/PYnJQvAk6B5gxFHZPPKLS/bzUrHX49&#10;EDsbwZPtZGlzDPkuMmFQ5omWnDAroWgyQ0g3mpvECEOMnxyqo7uO6z+ZS/RVwoFuxio4MzZOkYNI&#10;rMLiC3pxHIx/+xHDCY4lY/j/BRhhTs6nEjLlVe9UIjW5CgfoTcOcIdidJBl0+mt1qIH2swNn7Kf7&#10;+sqv3/91zsGDBZ+CSPqA/o5APsB4QJujNQA0+BpAizkyjY2c0g345XRNGhJ5+rvgSSDW/qrk3UoV&#10;EGb43m5Fx1UWp8SsxFS65L9X2w9F9hg2dF5A1GQYQLQQsDHGCdPo/UVOjv3CLk7lxOvdlzlSTXe8&#10;bR8OvU/SCGzkmZwppXPnnQk7fVUwJPB7rb1Jygnx41rHwTuMZvuCEIb+RIszBlUNVlSPFHOWdSx5&#10;dgK240B4jZNoBYkTiF4M8LKlPc9BFXyQP1ct4Oc5tMeeF22h3dEdY9wePY5mPZMz+5TRjNFni05J&#10;E4zg4HXpdrbpqxyMSLBEhKB+ZXrNY1cqNF+AaOXg93cUpfc64KRzRiXfLg4gnpBDB0dITCplcxUI&#10;I21fnrHqwx7RG6+3uvb2O/3pavsmf33lk8qFZ6iHtaf9bXpPN+YUlBBxkqDxcCTpzOTOW+TsqX7A&#10;ZzZSUAGz0Qj+TOejo4QGmaiZPcMOvN4qjEQM+4K/H338m61wS2aQVdgH8+AvJxdeCJ7RSCkv2Ybf&#10;9mm9+867K7UdzjVX0algoobGW6LG0TUH0gGPOUsP00WYYU+SBIjVZpaP36BiwldotXEIRDnJdBKv&#10;2T+JSGOEBfSPjrBFZErwIYEMVyRk8R9+wSzYaiB0T5ZaG0sA5z/ABO8pN/zUvvr+oWkINhslkLpz&#10;784wQhJGIppdMTanF79WguWVqhpcnGvOZJvcOXnvJJ44ZbQPHpzVxddbrVm1RzR14uG9u3cXrDh0&#10;Q4CGJvZ/ze7U1/b/Zn/QeBeVl2R799234k1Jl+YrqXKrlVx7YT9rFc5hGUoO6SL6bYU7/4u/1YSX&#10;POMHwAxUT8PTD4mIk3CD4WeFCe4TaZURBa/RCBaqqtmpnc3VCg8skehZMidekDurkRgHK0f8GIju&#10;KjEkCRy0ZAXJqgLdoseSGl/VDz5wwq+WoFOye7+EnjG5IHlJgOSYTGp3AW2yzjFVAmqsdJH/g/9k&#10;A24M/xoKxxZfdpfYU9y+rIrhzwbdd7rGBsBPQQ3fAl99rg9+CQdacA2SybjDO6wMSWzMJpCj5m8M&#10;dIQczP/cOOhIfkpySrf17Tk2kQ6iGh3AYzaEHT3P8Mf4rfo++jZ/tTE5wdl46z39yMFvHJIAcNIc&#10;0VuJsJVvVyHxFlXDBHBra2OtcWPwM5loKKazMZ5rcvJxkkljQCO+CLEiW2y+30+C7JRDoxM5u+wB&#10;9PNJvMG07Fr44fdDTyOqr9qGE8eXjnb6iE78PzTCQ/4nHEdT47U6Kg4wXgm1uh0mbs8mH6mTcuG2&#10;RJAkw82ne8XJilVxd5ixp+wL7OO7nooSvk169BRrtT9dkTDwS2Ol99+XxDQOtsiikMUf8rFAlj7g&#10;R//g0cXP6O3+Ds9g3HleXLXkZ7Kh7cVD9p1GI/7EtutM4MjYkfH5Wnze/onDvmsu8PXoQn7v//iX&#10;/8kOlnKU8lfLaD6ekWJcCLlyG2C90pEUy2rPADpOUHw3gzOCBgAck5YmWga2OmGTcbKLTG3jnROI&#10;gYijpEa7AJYCM8QAwKQud1uMmU2akeolLQwgZB0ZGMgvkHoxpivVwHjBJOXevQ4Rj1Bw6L8m7AHq&#10;kdiIjbiNVfbUHSbfdgfRgpuEw5yM2fitsNXJsnvGCpAIlrEpNzMvpUPrP0E0Jg6HJWtj9Hnk7rjb&#10;5lBTMkv+SEGmzNGOAwh0nRjGYbbKYokbXZZN7DNCwMFfxqI2OQCEyhjnUD4FNEqmx4gwhcOT/a3P&#10;le34Imz7vMcECg4vAPB4Z5CCST0Kpjh4AhzOuC+KtaApANbvnITorB8lUc+1Z8cJWkoOzZOyGqPj&#10;q1+rZM2dX+RGtgR41sj4wDk/Y+dMRJNe1iY5JPQUy+cnW+HTo/irfY8uC4CTFWBMVr6sTEO/gFJg&#10;LOtsRRHdB0i1u2xwynuykYxIqxxkJWeXAi3rwRAAsPjSj3NG8c288dqppRtrz+D1st4Zg7MRt1Wh&#10;5ikbbv+RPWkb//jf3JIhezueJYTmY451sva/cRGkzGhGiY40nmV3pncObbBKXea1OTaM+MIgcTwc&#10;MEFfojkx0EdjJ9tWL/VEfjnrsnoCPWNmbM2EvMey6RmDxOk0f2VN+IWmJ2ubY1Nm3olWGpVZOgY9&#10;OW1s5xh3CYGJGoGv47PSyaE7AHrKOB58dj8HRj/t4WgV14ZiYMspECA4kMJq2/3KJ6PWsq5OWDQe&#10;ARuacgo43AuO03OOqjJp2drnmyuJQl+0HD2TCePdKnafTg0909/R2ulsQNJq4gxsP5PFr3K0ZlQJ&#10;QyWn7733oy6iP0czr5Q78Idrb97uNDQy3XNKzM/eyuYPrGsfHpzyPs6Pyz/PXi+lqiDHWNGOjjEi&#10;162ixV9jIPvGPkc/ftAPl0LDBEFf3Q53OdNWBJV+3SqoPNw/DsSyiNP19Cs5Q2d9mr9VY0k4B+WY&#10;OwOHDhfHnfO5ZFQ0JqtIMV3t7zWxd6wicKboHyOq6mArmenGDHr9DX9xtHF/Ey46UY68Pigrf8pr&#10;bWLPANb3vTL2MszkDxaQdeMhD76/0fztBTKWRzmF99rT9agVFe9atXiBM2yO8RGGgkj0UtLmyg0r&#10;fcu8hmHor/wKnd+uokTgydGx18sVHY9y/P/+739ZIPzF7+d388Ybu4qEozs9jbaSWVt1S64cDCEZ&#10;NANuHGxVWEXmOa7kD730+8H7H8aLcCd6SlAY0Iv23CTHglEG35jYC0HIhx98MHqxEeNbOLbKkHQE&#10;/yTc7NWz4isAlSzCLwGCezmtcLi01coS+WN/OYQCFrIuOHz77beaRaW2yZcgkf00H+2RU7LOVtBJ&#10;9LXqBpeUwG1lIZ1Ae/iLJwSFbXYypBWHJY76LJJHt5NQ24EfeKz9PuDUTjfRuLb8lT7pU2KR7Hj2&#10;YfcwfR7+0199eOeb9Mj9XL/56KOnSaYCyPDzmT4XsCl9lYyWMGML2frJeG1LXtk/MntvzPVpCkpE&#10;d1Jx/OGAspEOFLHax94IvGNSbTav5iaodWiO0k2JKys/b73RpeadlmkF99X+U/Z8iy43vbsdqvRm&#10;B3yRhdna+Kpj/Mc/tLIH1DyXvB2V+mMfGC9a8yHYAyvUnH7BoySMgA2WKBlXAcBXseLqeP/rlYjC&#10;VPPHqwXV5Dcaogs6w3DnHAgkd4jN+kL/7Hdm/eswQx8CNgeXvBR9H3a5+90u02areRqCPb6I1Yjv&#10;K8vb9oBoRKeNbdgSITjck60+Uz3SkGZUZjvrt9ebefNL4I7fEn43fzI5DO6zF8IL8k8e6OcJxsLn&#10;2lL5FbrVaPavOQrctLNgp+/kdgnH9FTiaW309xqqT/7VwWsCz2FHtxro71adon9zebW+Xw0LfaBC&#10;SXA3OxS9+Bbob26SD7bsOM1VdZBAR5tLtNWnZ3CYjM62ZGvhgjHDC5SgJ7ZM4NFI1f+rIhvyTyd6&#10;Zvzs89rToHlsznGmj9b2Vl/7hY+lf/PkW+sHrsMaK7D+TkZGo8aqQbC1zv1cH8IYeEAevcNvobf+&#10;JmAVbI5XzYX/zWcSEKGT9uGNqj+887xSab6OJMtKl8N4fgPMMH4YxfZpA91dN7FEWvLK3sJeX1DE&#10;/aJNcPM/mHt8A/Pf4pOxJ/MnYOOHi2eaF1nRWXPAcrLjl51P0DzgDh7D0qhaguis9KPn4p/GjJ79&#10;r35UC6YNJitIj55Gh4P8MCvN7NUz//pf/GV9IeZxABjV18soAu/GFCNP1DlDE1BenEpCywFm6E1M&#10;qYNVMse1c/BO1j0B7jn3VnH8ME42QPaV4GFeXe8ZhpkhX61+imGgsmscf33JSCM+sJGJkUXcUncD&#10;dBfVi7Wlvl+2xUqdlbLEciDgvgcBA+VcmUJzRTxjsiTt9ByRPAcKgxgpSoewBFPg+v4Hv57wzGjE&#10;PH/f/qAURXCYfsTQCP1U4QWPMiD2IPiaoYwBJwBkzCh37/UdI0guZWXwrUIpgQG0gFmb5o5PlITw&#10;+GI8ZRVSzxlVAP24lRnaQhAWMDbnS/kZ48RR0Ja7R+YLJHAEZkvS9YNXy8ZEE/REF0u5Vl3wiLMP&#10;LDbGPiNUanbJgvG90sEpRI7y7UTHQNtY3sjw3L7V0ev1T2G+DuwXbPSsTALwJnD+RZIpAjmykiNw&#10;MUgKjv6nA30kgz1rxY2Ae08ygeOzZEL9bLWkdijWAONp/969OIP4RvaMC8+neMnViymRvikm55Vj&#10;wRkfMNbZMZQRrwnre4F+2ReAdGkTD4A8R4BBvAT5jI354bf/jjyc+QVN6Rn5RxJAe743xPEWbWWK&#10;0Nz80X1BVfxQ/neoeGrZgbrPDuAH7A3UP207vl/jMzD9/Rgzn/a35szBWVAb3znI5FQQJXDYykOr&#10;eQ6LiAvTS+UcVq01MPrmtMtw+R0QyQ4bx0ClgcsWAtEFtQUVy841XyB9DArgZ7xbAYxfX5R9pbMc&#10;I7zTrtX4s3cqAC4gpYicejhGXuAWJwNP6Y7ZwSYGcZPv/+EQB2XOxgyJDFqYURAs28tgN6ho3upH&#10;2OK0VM7qK63CeO+dd27P2dLvtWvKBY9zYIVRm3MyopFV4K8aA4dnq1i1aW7m9Cgnc/o6ujBmZFci&#10;yipdelDmP5syI7DkRe/SBSXjMo2CQEZkKyqNg8zBM7LYzLo7KPrHa3QUIME0z8PR8T1a0gGlzQyg&#10;ctn7d7vMt7krfzz4Yz9FNGnOcAtO4oMLjjm7J5jKiYwn+q/5xh5WCBKas/tx4K/3p1cZJj8bu3Zg&#10;sXuxJHPMkU5ZiWCwlN/bX4aePvC57+yPkkZ3A8Irl2l/HubMBkRD9goN4bHAQebaPMm1VRBzlzyg&#10;02QTP8xVwgf2coRXBhgWm6MVD/MUFMIE/buiwul/s4Ps31PcEFCzVQIgqxTsH+dU8sP8vUsmBR2v&#10;1bbVaomYu63SOMmWPi0Yz2Yq8+Oo7OS47IZgilxbjf7tnY/39616VKq4lYL0jcNJt8jfS/HISXKv&#10;hEH4wRYaJ/rTaw4M54LdMQ56aewwU8JzK5GN+2GBsyBwwdF0R2AjgDi2m/1nw/Hbl7JvZWZLYCUQ&#10;cGDyX58EBG/JJD6QNf/Qir5KgnICA5P66FtvSN7SV5hltbO35pzaKjH5y1GyioU+3kU3dhGNBVOf&#10;dHocvgqOBNMS0BIWbK3Aje1YIqB22C3zSOI25jl5jVPb9NMdnVaQBfqcQytLEhVbvUluVOpYUWdo&#10;JTzohLvh3MGJLvbgvJNdlGSmc3TyRg7o6zmiDbnDZT6bnMAq8joKwIdohlZ0Yffgilj6oj+esUIE&#10;l8iuubPh6MWBdE0BmtBF8uIuRwGbBPV0Hzb2zHSB/NfisLR547tVODJC9y+rMy+0es9+4SfshsP8&#10;hEfNUYno3TufLmCS6HD4iNU2dEWvYR5caiwXf4AukslLAndJELIyW3LsE57Qbf6Hgx3YaHyR/IQ5&#10;9IYdvDjUsHL2N8w+QejxN4354FlPRy8+mbI72zyW3DGv5kKWBHm7UxFy9qwxRJZ+6//8f32Q/8R1&#10;9Gczz6IHDDy2Ah/s1eP8mye9oWQWPegfXfWfxskkvWDnZzdxAx/jrZVRdn34Heb5CN/pDrxBpYPr&#10;h+/DU+2mf9oiQ3RieutvZkDP6GN0pqf6n+4ke7jrIX2ehZHsbXSZHtae8XvgbIep98a5ufU3dDGe&#10;JQSbI6xXdcc+afhgArkxPAmTDtfJF94R/o2ZLSbLcAbdV3HWM05NlWjh/1kkskoubvmh5JstO+eK&#10;p+y9aqDmtmq/eFgj03G80ymf0djIAf3fFQvonPzrD81h9fyfaEb2fZFP/gn+K42c/5IsXq3Mk/6h&#10;9Z5Dg9qQmKP/7AubCsu0v+Dd8z2HZnSbXvhu9VmFBZ0R/D/zv/7P/+LJCDnBOS+o8ffiALtgxItK&#10;fBjFuDTFsLmYMZAtQSyDkIkl1CZK+bfkF3gj1NmMXC1sgvZqJyE5vp0SyEJ6h5AiCqGjMIA4lYwg&#10;qCoCbxIFhAwZYGKkOUaI6SLLSJLqRtgUHYO1QcEFbgwpkAHUx/lyCuMxppxGY5/wNE9A4+Z0z5q3&#10;8p8+DuzLivSPQ+SznTYVkTfuaMX4E8JvepiA3GDYm5dSL8vKaIRWlE8bNg83ucZKgfqPXPSPUMyh&#10;bG4cGY4zuZZFIcwyoMsANi5CydjJUlo+t+cJDQnedwktxweIMcz6n5Gtsd3R0XtAYytHtc34r3St&#10;92tofVt13YlIlS9QEkAkUOCke29ZEqth9A7o1ObrN1+L5o15425s+q9vZVJzjGszMk5WCHCvTmEF&#10;IeZidYtCPNsq4wHexsNTjb8IwcCjR9Ay2nsP+PvPShqaOd5cG6Nn82GAgOGcvJ4/RjWj2zinJL1n&#10;Evo/7QUa+NW7Tv8UxHEEr84RoWAyciZ9FPn8bk7JW38zJ98XaDd/4EWBOfACYntEXomG/q4OWxYV&#10;7QSupmmVEmAJCmjBKTU5/AcKjIojlachzXdylAxyTDkfsvbKKGxSNkZBPV5z5DgaC556ZkJXK3jp&#10;H1AZuGJ0v1s1Y2isGJ/N6XqUkTqBnrbpiP8u70pIaAsVGEs0oFMznP29pycr/WHyvGxUbeIr2eKw&#10;giJ7UQDaHPwcDvR4kC592v0qv4sf3zBMvYNHI3gv0Xxz4mQC6BlVv/ffxlOfTXDy9yJMSCYvGXo/&#10;zzmMD3hODug5PGm5oBFGu3hJrpwYi7Yy42r+rer+yZ/8cTgkgdJeqngq27tghh43LO+5nwjvOM9W&#10;qTl0SoNcmkvu57jiT31dsnMcKvp8tYDL39ATv88KDcOQgxmm4jF6CNAYcQ7ZrruI78olvw83OIWC&#10;ZvqnTWb0HA5h9YDjff7uPh+rABwsQaP7Aa92sMpOhKt/fUy/+xmdOLrXMpTwnxwYB2eYfksYwJ6L&#10;jHxbEPJt2LzDGtLLZRaTRZ9zPh1PzwF2WbSDCu7f/zTjpT0r8o14IphRDI/IOd6iy2jUuI0N5nBW&#10;9E0njIlDZ45W2QS4bB6nBV5bYcaklwtmYNrEqDYZS2WEsr9kgm4sYROGOYBIsMWwaot9QVvYXnej&#10;236OPg4UmPz0vsTUsznogks0EpBKYL7dXgxZY/bk0/v3or0AwOXV9vRey4YmW7U/B3fyLUlTaVFt&#10;sDGwntPNIUAicmIFXh8cwx35ni6/0NiN9cX2eiwQjT4wY6t9BbU+g/WuYtB/hFsw6G8v5TTYGwIb&#10;n8QEoTUAAEAASURBVOlZKz90BI6Se+NjS+kDrDUGe7YabvQKC5o/pHVgj/2tMAm98cq8vEuf+/No&#10;SCZqJv7wD8LfjV3w8TTxkGMEG+nNg8oHV+reC+Rfn3AK3k0mGiPa2Fsl+QjX7OmWgNjcG78kFIwW&#10;sM1xqy00hl9AhSytPXYjv2Srk/kwfAlYydaSNTTRv4StVX8rx3wBPoJS5YddB8EP+cmPf3TlRjKn&#10;AuAE8M/upFknup6yvadbU+r3izCC/aGP6MDpZj9WHZHsctEloTmQ5DzC/H4sW73oWThxcKfy4iUc&#10;woT8qJyR4ZMVCrqhDwl4WX3ld1YvJwcly91XSF6Hv813lUAJHN/iOPpscdgSASTW7t65t+sL6NeD&#10;h593GMTDJcEkDfBcIoatRGNYj3B8LuP0Tv/rq/kJorJDHsjqDMNOQJVM9RD/UCWDj5xcbdV4L/cK&#10;OXIoERkVEPvO3g4D65f8zY70XCJRe7WJvjX2JLmDP+TQCiW7wo+ReCGkfD5t6ZeM4j9bLynDjxN8&#10;eB6m76F0YMmg+jK3zag2F6iEN9qEVVa8jE+/bAb5W4VUn/OnLv4g6mjEeGtutpGMapzOrfot3sAo&#10;euCpZwoqFjD1HD1FD7GF95YMyDLwVfdZ7S4BUSBsZR712WxXZy0BWz9nZibTGPtv/rS2n06Qb32x&#10;//jOd/M/X7YhGbd4A+38LAGIp9OXeMpGsafkXZtWT6eP2UarwfxtK9S3SoBcrwLi2xKjkjNwQLv8&#10;fwkP+7olaIAQOhy70HziJVsyHOzZLYI0ZqMxO+O/0Hv2oXGgNz1BIwEynCX/eA1H9Gky8LzXN3b0&#10;hf+wQOIQxtTUof/T+RuvL3JIrF5sf+w5QEyStUTK//G//MteOYqhdIQDSXhlD62QoCxCWVa8FnEY&#10;6q1e9TerXUCKcExon04Osbd/obasgjEc+rDkLUNoY+pWQiLeZzkGjMAMbv0ykhxgWSAn7S36BoDN&#10;egFQwEzBZDQpxblYsilkUG2EZhQoPMYzCMsW5lzZ00Aqr79yPYG4PoBi7GTllFMx8jJggEMbCG2T&#10;88C7ORBOB5+Y/3Hgj2AC9JdziGRDgbYSEM7fzcoaCOmnGVPCw9MgAoDwCAKuHOFnOM1TTTsBsBdr&#10;5SD9XeBJCXYKZkbSPh3jFIBoU1mai6Blfq5etULo0IochJbVlSQAAsvGQF6wJ2uBDgCNUdAOZdX/&#10;DjfpfUIjGNaWDd0MnDFybh2lDgDnBNe/dxkJt78LPH0RzBkWQDWBPIZ9GTLS2/MOJwFsVGJgzbng&#10;dATKDppg/DnQAoWTiXkKBMC18Y1f8Y5TVotntbWfjYCjCDwvzoAEhJPAZIaUxZKtZaJ6hjYxsMZL&#10;bjWgJBVdZhADDI432myV46ms6+N3HeiAVu7r0g75ND1YxFgd50rGr+x+oGLvh7424P5PQsTR7291&#10;n9zu3Sojybni4LoYl6wZEgA5QCNpYTXylMagI/qjl+cYh8NPWZ7G1X8HKJO5BsWB4kzHquZJzjPz&#10;0ds8fWljQf3aja79HR74gH5ri5wIjgVWZJUscrRnCOpPAsT8Jp+1hyaC/mWg0LvPVg/+1OGes51x&#10;GB+f0lAZGB4vYdELzyS78Gh7ICqfFLQCW/JojgwEObNSEkWeYlG/hyPGuox9zwJmenQmi++cdpnZ&#10;nMH4T9cHmI1jUhUdVkrKYfdczrjA4ZvG8nJlxFZFnjQ3Tu4f/fQPmxjD78CJLwfM+CEJcq09wJz9&#10;nUCY03ujYMSKg9I/+mxFwNewrDFxiIcJ+NHEllRBj9qGpQw4ujmVbZUQ/ex3RkQwq+Rmm/7jjRKn&#10;1/5fpu6k59IrXfN6hLuIsCPs6Nw781QJmBTTEl+DLwADBogBEgNAgKhTgkIlUUiFClBRMIARheAz&#10;gU6dk5lOp+2IcBMOO9wH/9+13p2HHX79vnvv51nN3Vx3s+61ngzg62GK/Tl0l+FGMHKNlnOSm7tV&#10;X5gKVwTHcI5j6zO06YLJJPljeMgAht7MNrAP2fG1BxvoJ6whN3S9X5OtVWJEb9lC2VG4ziFHfzhs&#10;D54yr7cfvj1+f96KCBsj1H8p/SWD5NJKtWBP0AAfHIzBESDfaA33yKREkWBfP2wON0wZm6z9DHZt&#10;ceTRgoPVIPsux5bTmOP3YU71nh3VdRwA+4kEpuQe1sMZ+kH+6IbPGG79Tq/63F4xsiCwYFsE2290&#10;4jJHX2D0Vs9Xk+BD/xNcxJdodOaNVz0vyp6x7t8jbaI9GTm2qoA/edve82TDXNgucrL9h/19M6Pv&#10;6Hz4t7K4nGFjWiIrbJmu5iegqX3KgmGBhe0M9nkZx52ceWWtkgtW6oyJLE3/oj19uTi5S85FR3gv&#10;EeHROmSF3WbnZcLvP7w7HlhpIk9ou6AMlmoNnboWLd2LHsqIjJlzpBT9pVfOiYYSH+cIdL7IBfOw&#10;kv6/Gk34BQUE8e3T9h4qS3y1MljVCHyes2pM/8OPfjhSW4lNXjjP7AXbAJfNCX0PXhQ4JY++x2sr&#10;APi3xGz0MG5O5x4S3d/zN6IV2yDJ4bCRN5uPkjk0r+H0+Tw02T5YdP8pvEFXJxvDW8GlI9yHXXSn&#10;cldV+cYkWcZ2oVt/zm9YSW3f02ll+bc6JIa+OYFX5p7eLhnbDfgmucDuC/7J9ZLt+TZ4x37wp06y&#10;weFIHfISDWGD1WuJYCCg7JIOCvQc8f+nHibP6bR6DvMkYyW8tWmF+Njj6Iiv0RE/6MvkK52yugJP&#10;4HzqNKw7wYCJpfONK1bl/FvdPXsLBQb9GV9MI15IFOUj2uPNoY5bk8X5lfmZDhmKYH16bBcHHq9V&#10;U8CUdZxcBiBz7lcVc9XB/JPGIGmNL+go2TinPj3I0iZ/2Z+u159592ayPf+n7zRl3qeUuTE3DvNX&#10;mcOmuPecTE6+JEms8rRwkP8n5MF/wSQcczc/A1bCG4On9+NPv8m4cmr8NGE6bKzkTzva90JrfsQw&#10;q3lNrvoUPYxnvoz3zam7p8/GMt8s2Tj415ynF2x2CZJoTy/RV/tkHI6d/htM7fKf+QP0h0/M/0Sz&#10;JSm6Cz34B+b5BtuWPy+R9uDt9rNVms424Zv+T+BZFVeyRZYX9ERXPsH4sL4la44/vDMVwn944362&#10;lw7hB/99p4v3fljRPAwDdv2QrVOGSncsqPiNf8MFyYYmS7oEd3Cc/MDCqLi5zhe7ur8hLU5AC3PF&#10;wf7MZpQI/kf/8b+Xvx0z+rHc/eBh+wAilpIPWTsMm/GLiT6XVdS4wa0EagyOAJS1iXCSGGNE5wjI&#10;9ix7lFPmoaKO/zaAbWzte3XQ32YERMoctJeaqDI4exi+DqSa5QIYSqt/9e3K3Y4TE9A17ttzRHoI&#10;bVllAiCIIYSYeKfVPILMOUY1YIPBhGQZ0oCJwXDUJyFc1jvGqs2WIbsIFuEQ4Jj7AjYrf82XEO+U&#10;yzHnCJlsumCDoDuZShYVEPncseCYudWs5ksIjgBSYJmdhDHwJtgMFIcndo+usmE/BHxKExwri9ky&#10;XhzE5zKw6ZmMlzZggudS6YvjQUkEAIw47gvYbD6naRRqmSOOc9ejA6O1vSUJ+so66o2z+m2bib1e&#10;xmMAEx3RT2Ap8yJDMyevsRPYE3QQvKsVJnQICBk8wKb/OTIpiM2mSty0ybGW4ROIMgwAesOtzTl3&#10;8e0CfvjBGd/KHp61GmGFd6DVuEaDZIERUrqyoAQoxUtgL8MkQFU62jQbc0DHQNSWDJv+GBAGXpbV&#10;S7bGfiHOJf0APviHJ46G3R6r5uE+Bx6Qh1R/+oC223yeTHIMGUFH+MpoS1hYLrfpmYJr2/XkjOH5&#10;uRUZgSAnWF+TxfqWGRYUupaT495TSnIMBHlfENe8AcwOvzHm+kF/DueSJrVzgKQ5Gl9OCnxAgznH&#10;DEA0YjxcZyzAkBw7sYzcLbCLWXMoW4kAVlsZDCS7LFkAagWXBLbX6rObp0AEP/DaSshLjcW95I8j&#10;6kHFVl0YdsHDAltYFJ+6ffxDLwEih4HMkZkTfgkCuy0M0SYg7avNxdhXXhqNFpB2jZFJRCQsGQo0&#10;TSZq95vw68fGYo/a++++PefdKtgHPf9rBqD7vg/T0IRT/fDhg/FB9tg4HYjieVpk+vHnj8K4TuqM&#10;aOhxjgjnlFoJOQ6D4MCYOAILUrtvtIxOAos3wjKyAQ8F9nTo888/zSH7Yvo4BzDZ3v6lcEVfnErB&#10;nxI9D/NEJIaavhgHHnkep3Y5dGf1DZWs+LIBreCVzDtlwh6HUcmPYAfNan+VFbVPxrRLThh1+onm&#10;iUg62nwbryQSB5YsO7HMXibyyH541p79L2RMEksGdAFb3/u98hw4EW00bFzHuY9mPmgeghFj4Kw2&#10;YWJzVrz6TcdfqU34iyY1SUC2qiZxYoXmow8/Cqvbj12fRYXZBUmv9qbZE717DjYLBuGWMdDT43Rw&#10;nAVMJb+aL+eaDXtRf4JgJX+rrsiOkEk2iP25F6bPQWt8Vk3Ikz15HA72Dy7JKOMXOSZXdMOqyTnU&#10;ovLRxrlscERQlmWvKVwer5oXh1YSaNlldq2+4OL9h/fHy6R+Ovd9fCYzVo1x7qsCeQ7JpdyuD9c/&#10;f+Bi//GfvOqfrUYTwQqG0In76cQ76Y4DNqyMCTi38psczhZE1zg6eTY3/CfzghrOJFwiSbduvVmL&#10;6XtjlwxxLwfNzUtG1I73AgJ6zJH7vcOJohM+3Ikvnn2KPx6/geexYZghYYJHdESg53oYq0phNo1O&#10;NgZ9Yx6bTURWjpqQ0VWyyIdSXvxd8yeHaMlm8Il+0wFL9zpAZnuxkkcia1+OJAzPwL2qh+gPG4v+&#10;7A95dK0Xn4Lt5n8lfvE0vwE/ezMfp7kLVn13gj0POn+xxCsn04FybBA/iq7YayUAU7UjPDpHxWuL&#10;86/SRoDmJObscnOiew4I8bzB8ajvzoqyYO8kNf7UY4AedYrvV+myZ+NBXskaK2SqSr6PhqqnXI+H&#10;6Ey3WVP+l/607bA5YoYeZEniz+/J2C90K73qXs9Lm/1Pni7JGr6l61aKdoVxx1fiV1Qimw32MGpB&#10;jMTGn/UvuTJ3L7rM5yDbaElG+A5LlrXihCVSQmzlkqPZrdmf7lFVg8YDmeZN1iYP8Y5+eJmzgI3v&#10;yh6x0+zgrcY2DO3xMOwaelhZPcHhWUVesqB7MJossn1WphZsNrJjO/hM4WbjdlAOf4QvZowbW58c&#10;sYrfyWodLKEBm9hk242ssuHFAp4+N57NO/xD/5o8/KAXSTH5gNV86eMj0mw0ErSxC/nTxqAtdGbX&#10;o582YaESzRPQ51/W1mxIYzH+S0nhAvzeq8pwiBI7TScus1liOR0W/LFv3gsCbRHyDwY65Zds85Ot&#10;RK/ctzHMRzGHrkU78108hBZhC/zlV5JjekZe8XY2mf/QvOYbNaGz7YXPicfZ2vi41V5zbXz64P8t&#10;SWR8XaOvyUr9eLD99X/6D//DzEWsiwgCNieuAKJt4G/ShFdNsn1MlIqg7GhYABmhOQoYMIe/Dvy9&#10;6B/AKbsQGPS5oMGqxDeVGwIfhNtJNTGEI8yhADLatwLnxCXPWjJZAZZ+CIrvv1ejHlBxvhZEAeQI&#10;Txm069Q2GZMTUAgEWrlq4it3IKwccwLSj9FHqZbqv9xnHlcAiAgJpRXYYMTmWhsrfYiYGOKGA+Q5&#10;+wywOVUiaB8ZFeeAenYMR/woepSuQwCN8Qw+gURvTNkqTP1hZv+bkgEpZR+YJTvQkFvytf/u2RTj&#10;bs7fypqiz42bygEridm4K7nr8ICBSYrk+HOCSkGNm4NhMI1kBh0AnRMhT7mSfjaOLvupOX1bf07f&#10;oviOKUZfoGRusmiEjQF2zK7yWcpu9QZ4jbD1ZN+fcic0GCgnsOhPUTilsscr1egkUMJK2ZXS4oVg&#10;A1BNiLvrEsCd/QNKIE/ZJo4qKbGs3vBq0+Zzn52Tr1y/4D0aMBz4MPmMtuirH0aazJxyWrLLuZEc&#10;yHjEH6cQ+d7cyaF+0IXyciBWb95YGUbyY7VUqS8ZQlNZXUv0+l8mvb8lGsxhtEnn8GPJksZzDFOA&#10;UT81byFngMdxcE/dbuwLDHMCd2pmBhUtgKzXAZPkofYYiD3At/EZM8NpdUoA5HvZbaCitMD8rGTJ&#10;5HEygCtZFuRzpPDNSUZnPnhZBq1JCFA4LABRmzAkM7D+ALUM1cEKfLMy6L22chTSfc6Gthmrb0tS&#10;ODWKAyNwgx8ONSBDm0/yQY44ppfTN//svKFy8zvZdrS4At5oJ3NGf7skGZNxO1lQxsvndKCpNWfV&#10;AWWco8k2Qyen77778NqHH7wzmefcOI1yBoWRKTClaxxWz8mDU+bG0bWyYWXIg44/f/RkMmFf7/bP&#10;RAPB3/ABb+tTVQLaSYIdAxzdC9oZQUYZT14JZ8k4Wlv1/frrTupcCV24UdkmZ8Qpo3SR/i+xECli&#10;8+RngVoySd+seGwFqTnRV7Lr2VfXrsu8CkqM6wTp5AydZMy9BMoMjJPmBHCyiWhK5tGajWC48QjD&#10;HDQCT/t4eCHbztEmN8YID5wACn9utUokaKNbjPv0rrbnWL8mUWFFohWNkih0s85GN/2Qxwf3H3aP&#10;fbLH8fe91Xw4rgIBdpNz9PFoiQRmq8vvvBOPo51nvWnn6dMe4J1d4iDNwajFrcg1NvMXMMONPeR8&#10;iTK4V/lfNOLkQAiOMFnw/EMPpReoSTbSJzL0TquL+GkFRODlGWvPCsjorXk7AQ1952B0val6OPmj&#10;ViOdpmr+cE570+9oJmmFnwL4uwVfymOtWHiRj/G1uUt2Cuoc/mMeEqwc6ds59rL0Vt3s7YVd9LNh&#10;Ti45HBiDVlbqBH94uNX12sHDJYySQfS+12EbaO/wDSuNC8jHg8acnh1MsBe5VcMO5KG3hAbN2Tgh&#10;3c2qZZacbBqw1QqHoJHT+3P8SZTWtmteu/H67NTvf//77auCM8apNJPv8aa99Tn65HWlhehSoq0G&#10;a0O2/iQeyJ/Dm868z1jpDxlHD7I8nOv/O8gmXlxO94NxEtEHK190wuw71+7VB3QgT3wZD85+q0w6&#10;PZCIdWQ+/N9KWvKJZreaS2zfGOzfUoFD9r1upAtwkT/H/q+/9FXyFh22yhrt6JZSt7OSfFZZOdFL&#10;dqfDnGWyQ5bYrq1ScSLrg7yZ72yr2RYsSjr6DP9vF3CymZIv/BSran/4wyclkj5fNRA8Jou2XGy/&#10;azj5Q/MlZ4IqXgmaoqc2HdWuJI0/hbfkkJ74Hg7as/rzL8loWMfxNicVXnwfdENLvqjkpNVE84Rb&#10;dNJ8tn0nfbj4Yz7Tj6CFXpA76CpYWEAV/WCpBILEu2QI/JFkdS2858A/7zl0pAGvBPKnwoaNaxxd&#10;L6RYYFy7WaWNk9VZIFPf7Bz7ZkGAHwF3yb85+k3mjWOVaGMMTKo/Mhrdfvkp3hBIo28aRw7zt/Nz&#10;JP9no+BvDCVHEoaqPOgj/sMB9upgN3moJXSvSX3Doj4anX1urnwDuMUfupmcGh/bOizy/eiY9nY9&#10;X4EeGbOEw/F/2Gv6QK6O7XAdWjflK3uh7PSUHEroqMyAl+9/+P613/7mt801OdVIP5eVzfURTwSz&#10;/D0+oCAe1pAFSRD66T4JZTLj78U/8RtvteGHXC3QirZoJy7ZClmzI5uJd3ZKW8lwmDR86B704c+S&#10;I3yVEJTAQgt4Tf7I5+YUdqOdYNKjD6yIiqGu/2//7L/smc86THlTtmUmagxpZQA5BQzFHoDYJAiK&#10;MrmVMeZoMxqEgjHeqlLA/LXnXKVcQFBmjgMAgAUlKx1scDIfG2B9vRVoue5kpDomtomIvJ86sKPZ&#10;M34Y5MGXrgFOnKKBZASTKQK+NoXLTt5tH5XVNUTdgywzeLJltwKJLZFGOi99UMrEO3AsOIyQn332&#10;aE4C4q4+NoXE3IFdjOZgXBQu3sxBkU2lZITc/NCDcXIyGKfeKZLohrmYRbQxBkDTAgEwwdlKWOCo&#10;ZEbtKqO4Vc6ctfsPHk6oOfYASgkIZXn44MHafi3GXm/vk2ADXXZgSzzgQMzBJnS1x6DROPIjuwsI&#10;0U0ARqlf6vkPBPmbHIQZqvowbqU+ykopKYVXBqZ/ZU+cCsLl85czZoygPpPWOZSCUhlQ95AntOmr&#10;KzA8m0IpBkP25En78rrVe4Blj6P+yU63XDkZlNo8yuJFX9lb876ZwZW1v9uhOfoAFKNTfPCoAuAq&#10;KWClV8kQGZ8MRRs8s5Ig84w29igJXOxRYgDnhBiAMWRgGPwGsH+mCtiX1WzwvwK15vndlFOwyfic&#10;bExsrs8Av88YuVO6JIFhZbMxZ0Q5PsawU+26jiwCBWMEjHThkhEDanQXPeifDf6y3bI0VkiBEEcT&#10;AAkg/DAKc56TS/LHEbd6sVWBaCEoM79XX2qVGO+WmUrXGyPD0uXr01i7vXkfY9Y3zQu4HOO6k/Ea&#10;cwOPb+7MCPZW1orRHOj13WSlb/0H8NASPrB/Mk5W88iCY30FgnSpSUUjTskBdvyxMv9qdF72L3pZ&#10;6aSXxuiWlUxC08Y0DPFhL+2Zr9+CCbKsFKUeWilNxqIZ3ZGRFThadbhfUujtt+/vmVho/eH77042&#10;yRvZxaMvW10HyDfTX9gq+DRGPPAMJsfUC7g829Kpunhq1YMD9N3zdI3zP97aI1UShLz3mVUWeMop&#10;Ql4GZ7jUtZx/CSN4IgupzE9518A+ueMUwRAxE+Mzw9Q8lSiRZokrwWldzTHkHAgcfSf4vxgmx7fD&#10;wWUbyWhEJjcSNsvaJ4uRfe3X0ejnvT17vhAYWV2jQ5w8MuMZfoIRKxA488kfP51+031OCydDwkRw&#10;JZhwnf12HIsly5Ixe6bw6Bey2STIB5q+22oGp1h5nuBCwooesidoaf7GIvhivInJ/Xs9sqGgCv58&#10;/uhx1ypPa/BbNSYzx364h/7igWQD/WPUJfHIgtNhGWd4I0gUWLzZyaJKx8gHTLa3B9a9cesKi5Mp&#10;OI+ukitnD/gJKNkE+gsL6KfxwcEnDt5o3jBFJYHkBn5xIDkP9ifBnHce3O8kwjfnJJB7n+E3pwE+&#10;owtHgwxrPzU7R+H3uYB4eBzOAAJZY7iEpnDAfkd6udLjvjcW9j82zAaTF5jkwcGkQkBGH+AwWZU1&#10;F5Ts5OKcbCuG9q3jjTG6VhACT14pOKHfcGQvmNA87a9y0jBXWxKyIUYr+1h+ufY3f/P7a3/9r363&#10;+f3ac08lopSjWgm/G0/0o3rCuD3jj25xQOEP/uGnagzjnYNZ27MhXbcBJrgSJ13anNlNh74UMCSj&#10;dwoMVdvYGwrfHN//ZrYSDf3z6I472WIn29IvVT4GD1+eRXf9ebFT+qQXNyu3J6uceYEb/dMXOjsZ&#10;cAd7JONKSOkDn8vYBOvwjiM8foRD7MB8ENexIckq/pszvGbnu3V85l+hk20MP/3keXH8LZgkgHHi&#10;ZTIVb+g0H+FvWtn8+I+f5I+Fj+mGPa+SCPwjVTV8MdjktGA6KYB4bck/espXyneIz+RomBO90deq&#10;KX2/0bMQJb4EHcFZWH3kEw35iuy/QIbskqONt3bN742+I/P8lCWZplvsYrIVTRCMPvMVJTJPmSJ/&#10;ii1zIFT41d9w8zxY3aovfDv7zGfbu1/ixhkOSnQBt/FfeGpe5MxBOuzPsCqs14n76QSdJw98dHNw&#10;v/HBHTYdz86WG0Ft82lMbBj7r0qF7yZxu/K/bAM9haOT6/BQNcXNdOrLyvTJpySfJAaawVE88hJg&#10;GNgqNfrO5NkbtOFLmx963N4DyuNx7/loZ8Xo2Aq8wH/z0AAM4f/t0JL6sQefD6t82t40baERPNCW&#10;QJ8M4+/X+fdw7N1W1/7uX/yd7jOOWjW/5B2njJVfMKxOno2RP7qVxL6X4MfjPOLmcTDtsjVmGt3c&#10;6n46Ixag7vAOveeXoUGTiQXT/wVuzRGt+Hpw1f10gf3ld6/KIltGt44tsQBmNdnCWNWNiwUOjVRo&#10;8Geu/8t/8Y965jMjWoCWoiPiYQgyWl2LkH3vgdK9GfNsclaiwaV5o4wQYwvgALxoknOuPStGOz0s&#10;RSAYNGnLfQWAW31ooPfKJjkRzymPyoTswbAnSKnOd620zKkLfASPHBmGHjhxuJRxYN49ewAyrJa7&#10;GSWM4LATIqACNDFNIAKcVurUJyu3K3tPWTGAEMh8IyADieiUzJcEGSu0JehaiVsc4Exu9S7wlBET&#10;3BkzQKAIM+KNW+ZiEXpCIxBAZ47cBQhexHiZLPFUXMuBsAFYpi26Nz4Oy5cda05IGXbCDSw89BjA&#10;vZYzdasVNplAjnWX5QR0Uk7Zye0xi4b4KMtD+WUKZfPt7yKsAu9c2r6z+ngeRnqEK7BvTJGyPu1H&#10;OCusnAXO5kCzsQCZ2wHfL/FPWwwpoCAbcyZzlCi0k7HQbkoaXZbRqC0GSqboqwzaDSt4GUVGyt4N&#10;qhJsT5ApB8DmiFA2oLRkQIDD+REMbHUtpV9GuvFCBfIwy9b9aGi1gmwzBpT6rBZYsVCGR+v6ib9g&#10;Dz8ZgGzIlFO5gnFvSbu5Gt3AsM859gK2Xxujun1JBoEjtAEa2/MVvWRxOAsNIXa/PD5yXE/WiqGM&#10;jl3jBLEZ2hwQWR70JDOjcb8HdM1xGdbG27BGE7QHyPugXzpalqt5oZdlf0wVEDAE+AVAyD5Dbhwv&#10;Mx71d2RcvzVXmzMo7o2GeMooTKaSG6UGns84Q1Fb5Bn/6RpQWsYpp2qg15dAbAFtv8kSMDsnSKF/&#10;fG6850h09GNcACTWoHRtX/FXWc7rOcXHqEeraN1op2dH/nsXvTxTiZHEf5igf7KEDt5cAHYBW+P8&#10;qc6eR/vbPZLijXTlq/Z+fPXkcc6c47c7kjv8syL2ztsPxjN0g2OwkJxp254f4xPQmwM9RCf9Owzi&#10;bu0IOPVpvyMHT6LJiZT2sL2WPnDkzeerViS+zalRCmmlW9DCoH7Z4RwmoD/ZSgkhTpVVR4E7LEa3&#10;88iNVgvSQXo0PYiQHBe05+SjK72Qlba/hgzB+iQ7fl45L9MvGeSc89mNE+jS2+0Vq+0GNt5zsNHo&#10;e0EUuennh5xnyYaVtdQXPHtK3/u5ZDj/n//3r2bslU+tlLSyK7jIYTUm2Wk0PrIb5sdfAQAMVjpO&#10;/3GYY/vg3t0FsL++OI+PYWPsE1LiPSzlFKUDH370UXQ5iTn7fdgUjsZJWCq7EpQonan/+DgHOOpM&#10;IpsX28Ow7jlDjY1evFEy0qMfyAWn6kaO0VuObm8OAimOIZvqOHjPubTixc5Y3bI3SCA8LCtgpItk&#10;lN0jH5zC6Wt6AK+bbityT5PTU4rPNrEHcFGA6HREq8GeH6jcW9DMeeL4wSmOMpstgWN+3+cMkwXP&#10;G2Mv5lQ1D+OGMbF4uszJIIcca3iNRzCSQ65dOCLpAIfJ4R6Eno3FP+PXFkefPbP6wr5I/niuH6ff&#10;CsUraJ7MPMvpt292B9bUzzC8z9kj9z5vfBKnAoAdY58fIfn4PJn767/6V9d+97uPFzxdK2BzpPf8&#10;lPwGz9uDq/whdvfV+od58OxyOqwMvUSuFVKBljkaK50xDzIN84yJk4u+MGxH9ifHkoWPHz+Ozq+2&#10;kvpgCcZIUz+VaCYnAlUBIXuIl6c0vkPPmrPr0JiTqEM0fq29eHADzVfR0mcOdZkznFzCGqXGXd44&#10;ssXpouQrW0QX+T5kll9E/gUfl+BA8A+hX9JmeEG34CsGuoeOnUPgek5rAQA91C88OM9y62C0fBWr&#10;eR9//MdO2v54PhIctu9fia6qrWd9z99i/63wwyAvKzSbczQmV/wdWGac5iNR/ywdsPqgqsrpmuwj&#10;DIZWdJOPMH+s8fZln7IL7QeKh/M5k02JuCUeuhYGojE5IBdkjlWXyEML7Z/y3WQ4uVAxMBloQBJu&#10;Ekds5FYOYXz01RZ8lwhi8+nuqiWqUGATvWL1eMIuYi57tEPMmgu7yK9mC/Brh0BFh+Nf8YXMKduS&#10;zPIbXL9VsT5WWQID+AcSrLO/3cvOCxrcx/6TPyvfsMdqPZ1FQ9fT1/mpyfHm6vP0wkozuZsOR7sz&#10;Bo9nsR2gxHm6jFdK2x0Iw1OYnDWXnRQavehMxN+c6faPlX3OB+hvmP+gZz+/JWB74831re3vwuzt&#10;z43287GSA3Kj7d/85sP0qNWy6DhcaFyzw9FFchKeS0B81+rn7WwJXsMun4/2ydoevRU9JAzwH/7C&#10;n77a9YffSUNj39wbPlzDI/p/8YmOr5bMmW805/97lIhxSG4o/dzqW78PH+Lv1XUOmcI3POK/LJHS&#10;39f/z//lv3nBeUBYgMfRoHhMNGHioBMu2QeDJqAchqeVRgicHKmJ+YwwwwPoKS0nDDGAyHcMTSDh&#10;Os66TA1RIXBAyxHzsiAM7fgXQWXDBAqy0hziGmoCOdf95jBjsvsByVs5UycbaJVE9k7gSRg4fSfz&#10;IFsJrAjf3642ZECbj6ib40VxKRo62Pwum7ha2Yw7g8OQC0YZMsxwLxAbDCT0NmoDZ6B3+7ZMY0EG&#10;8G9uy7KZf+OjPMrN0MPDFGUylObpm5O+eue+e6vMn9IvpToYjm6Mh1IGS+QMNzrK/j14eK/xEb4T&#10;oDEWHjKuXM1JPObCmROUW8ET/FIqNfMcGg0dJT9ZJ/yMdON/LJxAAnnAunmmfmdVCLgcx8TpTK8m&#10;XAKDlXY1ZoF+buto9TyluteK4Mna1BZAi46MF7ptfsohu0/MRHGVghnz92VE7F+iPLI4c9wbz4x0&#10;QEiuzFlZ5mhVKSRlEugzYBTiOFjJT3+f1WNAdhxoShg5IwNH7ByFPYDu2ulGfJDxiMgs39pQSgiQ&#10;6QW+0JOttkYHuVD72JQXOK2PLgH9lf127RzrZAOdKaO6f/xEB2OlCMomgMtAN/kCzPs+jLsZ8JNX&#10;wG4O5mrs6Amwa2D/5rh2DTlBl+mmrCq6xPfz7Jvkq7+NXRAqCOQM4yOHH1J169HnZMwqJMdlDmLt&#10;0j0ILquNp/YkmB8zQt8GaukK/pjvjFFzJ2DGg76bezhweIR6yUWfK0Hh6OKF7JNZWU2Q0OFk4hkc&#10;mNMZfZd88XktGHetzOGgr1ZhyTAjxKsyDsaK3LsPODqJbUbK+Bvrj8YvkdH3Vm8lgH5NBwRWr4cT&#10;d9uDwlB/8MH7y5zTb8bOSptyhpuBvmSLaziv37Q6ZywSOhwCDtpKcfG5YECABLcYTfO8WXnvWz20&#10;2UEDDMkfOzSBM2ofHHmcwWuMDucQpM5BSGc8zHZjlnEvcINFDh6C34JclOm2/XB8ra5IjggM0GHl&#10;7OmUNuiWuZJh17kX/jJ05G2OTfKDl8rIjEkChE6Rf3uUBIfwTdadTTEHes3B+TbjiS5kQ7mnPY2e&#10;pfWnT/6UDnUgQIFpTeWUlZSrRAfqoe3wly1pIpINVhzhKLskMOX4wRHlcWSN8b9ZaZ+yq9kOq17x&#10;//swZ3SMGr+ppIahh/WIcxIA/dHYBPovdbDTrbDXHmJ4xZH0gzZk+G6BobHIlitlhH8OfnGwEBr8&#10;VH+O1he81EuyEJbl+LBPyiLxlN6rZhCwKR1EV9iOfpxRq3jfdhT7VmroGr40lj2ipnlyXjx0WSXM&#10;VowL2MxPRYfVSMHrb5NXeHA5qEugLUjhhLyV88vhZo+ft9LLqbiVTEX18UglyvXGiA9sPDsCU+kU&#10;R15f5ALN90w18iRJ1D1zWtjwsOCUoMKK46iwJxKvb5bESKvnQ0jQftmKFPznX+jnmwJbSRz8Jhhk&#10;lM6dkuM7zck+w36yzW/duV+gViKwoO/zz59c+/0f/ti8nEKavWy1lLMPvyfHJWTscSdbsAq+wzmO&#10;E+d8pWLJ4+3szWtdK+D2In/GAS/JHvsqMQq7rHjnBQ1HaRy/4knJlYc9j/SDVn0lsPWDL+iORpJ0&#10;klbGNDuHjvlbSgP1Y+Wdc+vbl18ugRDd6DfTseocgUa8hWvKmb9Pbmcb0j0BlD11fAi8k1zBe0E9&#10;ucd3lQiScZ7fWBPzjziu/EQ+yxKVXUPXviyBZQWeP0LNHGgh4GMj+ILK8uzf+6Tn3/3x40/iTSuV&#10;zUEbAhjtf50/6Qh2tKNHkhWCFYlF36O/w+v4f+aPXinE8JTvA0vvvOWwlnMi7xz+5IavQv5vJ0/w&#10;V1B27Cl6wwt6G384OPEKAWcxahtWCrTIB/biE5mEB/RWeaXk6xLqXaDdtZn849sSs8mhZp1FsOC6&#10;9gSc9MIPrF0SsrcSSEtSRBf4b17ooX2Hikku0Rn/hI7kUhDlVXejCx/z2MISpWQvvnOi6SqMuKwS&#10;r7Kqm/AbKeGu+wQtAjZznczXvxMt+R36p6fjR/9zX502mjTS5972P+XKaVWYzW55PmnVWunuypj1&#10;kwyyC3wG/fM1kIP8aottGE275kG+4sOHDwuuq0aIV90+38Kx/eIASbEl0tIVB+zBzwcP7u6gKP6n&#10;flwjYYwe6KTKruENS5VCG7kkFJ/dBNCUv6IMET8lKPk02+bQXPhWkxHZ+8YNn2CF8btXn+jptRVF&#10;BKtj9OyvXY+/kpKCvOPvhXX0tX+rTOhC1RwIw9+xh36Jw/Dv+v/+P/5XLzCSsZGdIvSvvHyy70r8&#10;CN6YpLMIMwMcYRbhcrqSGYZ3wprhMmhTIgAyVd+WoeO8EDZOoaxwUrSBm/G9mPprQukofSAh8yLg&#10;QsTn3Q+4OBlW8AbQuNt9Dke5X+QtK/dTimFlB3ACb4RaJN9Elwnt/i29uy5jdxGS0xKwziDVDscD&#10;AxDXIRDb9Ns99m5FnjkxGGI/nyDDqoEADkAYFsEGDFYvzgZpCg78jxOhpEhw2RBnkDmMsu8ympTt&#10;245y1hBQlFkFfmNZtBPEATDZaquIHkSpLPWnmI9vsnPaeB6wy2QQcFkMG6oBw6P2y5wld4Gslcoe&#10;PwDoBAoNiBDJdsnGRYDN45cYjw+AUuAEsIA8R5ISCJYZN7wBzsogXi/4BLpow4BZ2gdWtMR8OTeU&#10;g8HRhuyD72SOlSM4+nyOR+MzrmXuosOPlXlxSvCeo76gJLrol4OE36fcNHBJfmTSrFgyRHhCiWQ7&#10;LyVDe35H93iRU9fV6IJrG71lQnymLFHw0cxTmlZvmzP+y1JSQSVaspjm6iRKdLci80OykGRthY3z&#10;jSb0RDKEQ8P4eW0eyc5F4b33T38XcPed+TGQk7XuJ7PkfboJO7rPOMnaAX4GO7kJAPfcsOZGFvEI&#10;3w+oxMuM48AkUBFwn+DJXkTGvbIBdOlFj4wd/RkkKzR0k+GYYW0s5GxOZeN0nXKcywO08XiZ6OnJ&#10;WYU6QBdvXN9YZY4X3JlfMsiIAXXBMOecoW+Ckzf0BJxvlE3bq3bJhZWlWRMGKqPPzOpXUsacJXsu&#10;K4/aHM3qGyDSOSbIZ05/wwsrWLlgc776qu7Dh2QXwN6MHjdfr5wuHXunFQsr/kCZ/lhtJxMMvDId&#10;uETezdMKjX0eZBctZdrwxr1+6//bMJZcWSVTsuW3FYPPP680Lz24UfaRU0HKYCsZU5YmmOC0WQG8&#10;BKR4evNmCanaQDefC4pGV/LSP3uTJHVggwDyDXrVvDhqHBeBu035HmAuGMJ/85KMUebJ0B8jHHY2&#10;jmFefdE5gTKecKL1dY5czvFt1YbscSw+e/Ro+tvAuvSVa497/6hVJ/yXDefYHGfxOCNKDK1EUIJl&#10;LOMxbBk2RMcf6wtuS0jAMH2jiwdso/tksb7R/+B3gVjY9X6BDP3k3KERBxrms1l91L0lUaKJxItS&#10;d7z2uTbsm7lfMOTgJjonSLBSChM++KDMbw6CgNU4lK8JsGEPR4hDc5FHNPku/pN35ayTofrlZHPi&#10;PH9TEoODAv/JpeDMCh3ewqZzauRZQeJb0bXtV2pODukir05YWxAaDeawNO/JaA3apnCnciQHnpib&#10;IJdtl4mXJPshRzxCzXEaLvQ5HwK9qHNvNy74gyec81hfECDYEPjaZ8WBoaGuTzL62ammycXGHB36&#10;KN/gu9m6VLIuz/PU7Ju0554d4VThAUyUABAACDYlwtgXJXeeh/pXf/03SzYvMXXljLmPzTdY5Woc&#10;OgkK+MuPkan3Hv/5PGyd+bD/WyENbvTrRcYEdvTMPuVIvlbIPx2y5+uLx483lw+Th48++mByop17&#10;lfPZu2a+ZP5FJWHul4Am39/lH9HzSD49kcXX16swXYVMOC3w9O8V/kdtSE7RO6/ZWXJVOfXTZPKy&#10;MuQ7vhudxzvJJXOzIkKO+BT8Ls2wz/phizDTuDn0aGPM/Dd8NG5YoLyPIMBBJ/x+0uEj9nXNp4nC&#10;+CB5JRErqWluKOZ6h/u8iK6Ro2uSKzTp3drvQjZRRwL3bcWAx7XHt7L6atzOYRBIPig45gh7RppH&#10;UzjhlyzzafBSH66fzelzc2EH0NiKFbm+7GHik5zrwwPjiP5oDcPpwau+7/eCrvwpNsf36Ap32B+r&#10;p7B6tpk8RVwLE4IbNs89/E88amBnhTOaz69Kn9yLrnPur8aPbmRWYIt/xsjHWKVM48EvAeyfkyld&#10;IHCjc/wEcieJvcRKssp+0K09OzNfThJT/2hxXt0Qn40DDykz/HKqLL3jN2wVuu8sapBFesbG60tQ&#10;b5ACuPkT0U9C6NtsC3kXzLz7/vslut6dDwsDt+UknrueaD8L379q+5WkCL/42+SIvnzwm9/MXuLP&#10;KuzCD/yWiJD4NHB9KIM3HxjEnsNdU5JA0845AOQkodlFen5k4fhYbJnA0U3HnjSffdb7Jsn/NMcE&#10;5arttJNyrBcB81XAFu30b4zky00/5+9CxrN31v5tgXzf/M//7T94wagR3D2NnSMRGIr8Tjb/ZFL9&#10;bWIy704OUuplcy4QAeCc1e2zqBOOnA2nnF5H43PePZxa9pByOQUNwUTSSPSr029SDHvX9mDPhPaV&#10;lA+gW82R1bWsjoAcKcTAzHsd7Y8p37TJXh8TeI5P93EoGPSzd+g4ggwPwZHpnGMacQA2AOnCGWgG&#10;z/h/TUAFAN+U6X38+WeBbMJQ/55FJFp/q2wv48OB4dhyDimb4ElZHeaiPeVPL1I+c71+ssTRQNCj&#10;9tokd9x28+AwyWpxlgXOxkkBMRP4aIgT6YSwuxlcDsnjMnZqt5c5KJtiv4MARdArUFLKZZKfNoc9&#10;8w4Po4N5O83L6h4FQIXv0FkJTMAh6LWE7lRCc9gejMZD1g4dc7gKHAmwfSHAd5ng5piLk4FU999Y&#10;oolsC14SSKBLMYARp8U95sQZFeRYif0lx1BX2jY0m0hlGgj4nFufRxOyI4tImDlrHNyfk6U76pH7&#10;fs6WPlOqBf0DsJMRoRQMvQQCY8oIuUbGzTOryKb7bwZi5Hhy3jxsuOcACjBlCYHSst7RlWNJRjkI&#10;3zUH8vO8awWAsr5WoCg2x9PKp6B+St+8gR4HUfDiQfD0zRw89J28cRrwBFL5jqNHPgQinHylHweg&#10;BQWMhBUz5Z0ZwLI1bOEyaAXojOkpPemhxBlhK54k4NXAjNF6reySpMBP0fK16GdFeEDfuOkbI/a3&#10;ziygi0d9jv7GOgPWeAWDHjnBeeVgkh3Bv+sXpEV/WXOGRJACy/7sLNcXHTZwzpfECB5wGI0RLRg6&#10;RnI4VeMMFSwi/7L3e+B7NDd3Bt61UXpz0JZJW4ujpw6VmYEBk8mBQMCA7Tkil7/W5wn4BGzJYjRf&#10;hr120FWZmYCejJJLyQWBVUK8MW/8zREm3c0xs5m7r2ZsZHHpCJrqU5KMs7RMdHx8M8Mi8SKo+tr+&#10;l+j8Wu/xfqVf0ffy0v/LjX1JkuR+dG+8jkC/dSuHMDoI2HdqYXx0xLnsvTI6pT8rXWtu6GgV92Z6&#10;QZ5QKlLseHGBAizcSkj6J2g/uFcioD6HnwCm9hxrri2y8VOrTeh+Wf3w3DGr0lZHHlVmKgRn7CWO&#10;/tQeP6tsJ9gsaGnccFogpV2PEnirZ+7IbOMzRxWu0K31l7w5fXjPdkpfvslmPfvmuxwjzz18O55w&#10;aE+ATU45Rlb/BVyweRnzcPpOgTE90i6bhU+SApKPZBb9OfH+Nh+Pc0EvNsEBVko8OZv3JRj77kbX&#10;wEB7Sjgy9pq5fkF0fcDm68kbvOTkJRqNJ2e2a9CJw6dSgT2EQ3CEbHmovECF44IeO7yBHET7V+lM&#10;tsN+RI4I+RRs32r1VnYcxtp3SMa2zaC2BHDKE+coJz+UVskVtUDfF8nlwSqBxdF5QcHFoT12VjDU&#10;d3UgEMNLyWF6JBmZxkeJE+RxcNkDARebJxFBQWEJfSBHaLRKlOZHfu1XFwDAD/yhLxzAEyg/2yqa&#10;FR226OtWcB999njyv32DV0kYU9MumTIm/Qu2BNWw055YQZH5C2bptPHQCE4lLPWIAGIpQeUlyIYl&#10;7D4lFwzwWSSuP8sO83Ws5P72Nx+ke61gpjP2wwro5/hHL6iFvjAO/vK91n9903/4tlXHvhew8ReU&#10;ThkzWizZi57ZN/ou+LBSYIXNODi/XhKYsOLNK9tFj5vt5HdJ1Ppjh9lINldwB4OtHpqeJH7dIs9s&#10;CUec3YPFZEvSV7JcWZw9lkoYZ6fNLRrjv/1EdAjGwv+fG6d9iNPnK3vBbk7HGzZdO/gPk+NbMrLV&#10;t37jI3s9fzW6CZ7ff++d2UrPQGUDlCUKdl7ZPjnyJsA5Ese+kXlbRqzQSvz4jlxPzpPxYXzXwH/+&#10;C/lAE2NHf/YJVqJPN06GjeM8W07SouAiHvA1JPbcb2U3Sk5+2Xz+Ir9I+aW2cWs/6Ykky6xa1x02&#10;QpTDA0mH2YDGB0tsMZof1PjJE76ZIxz+pb24gIb/Z34CDPKmyoP/OIzMtpwEW0k409mUok/jWp/F&#10;CkABjgskVWc41Ah/2Elypz/+v0B8Mt29XgI4lT4CZ3JvJXA+TPxni97/4IOd0ruESfc3oEPb+A+L&#10;4esXT9q3WzujeWMgC3CYLdW/5D89wQ0+uYQ7epiLk87FJLMra191i3ML6E9BfWOK0NHx+D81MN2i&#10;z/4+ZbTRHv36wa8pgt4E340XZ9AMnkvQ4Re6ufa0f/y78SzezbeJxw6I0Zb3xuuRNkt4/ot/8pcv&#10;GHVKuew7Z7eJTfgavM9X/pHgQiXOkIaWtUzwCI/ZA0FOu+8IA2BmVIAhhs3BzParv8VUAMTx40wL&#10;UBjCHXgCHGvPplTgIWtjsoBmE2wMfRJIOfXPKVKVvhS4/FRfm5wMUAZFVogBYugRR/bpl18TBEhb&#10;ezY0cnhZxLqoj2McOO5AyDXGTSC+au/Y5x1GIqgdw+tD/wgoA/FV/QvYCCnwY2hlnDFSNoXBci8H&#10;wW+lbGhkM+YpHQoQu9d+ds71Mi4UpjEASM4RB9ADA4Hxj0X7tzOmDNyXZctu57goG8ITJ5gxWgwP&#10;3p3fBVABpsC8W5rXxTlOaOrE9YQCaDqwQBCBAA44cAIPQXcS3XgbsX5pHxAQkfUXTBqTVZaflAkF&#10;yJSAYRPILOCMpgwtx5QDrJ1tvq8Px2onZUeZA3q8l4Xg+KM/+RGE4RPDQ1bO/rvm1zDJqfFuLwzN&#10;qDXGa5p2VGXgLYttI2uXb8yMqyDHyqoHgTMGxqjNuDbQdzGAN5at6Bh6Pwwnh40DRl7IOX6e7GPZ&#10;9fp4Ht0u8q9dAb96f84KnpwszgEFSs04kUcywrCS8tgXnTlBBiU46e9+0wdtCnbogBGflRMlJQXC&#10;Jmnsjc18yCAHglNGHxiKLfM3ZsGuvXOCIqEGXgr29HmcBwF5mbrAf05z7cq8+fvQppH2GR74LNYO&#10;lGTb3CfZYkXmcpjKaZuOHyPUdAbSHDvCSWYlXjiFjOEc0+QWfniZN7YK0P2Qj3Oq5Jkv/QPwZEib&#10;gnDBMgdZ+a9nanEQnGxqvEon9AnXPOZC6dkcrOjPuZWttvvWqbU22HM+OAN0GGbpD14oL71Z5tbG&#10;bckrsmv+kSN6tDJlH04GkjOo/FoZkizkkgnJE+w0H06BPhgkMoYWynzRVZAtQ/kyHEjf6KXAjkNq&#10;Do4Dl+EkS6iLf1tNb+w//RSHmq99sfbMISPjqRTRHiEOBJq/0THn7uWMKivXBlxgkOmYlSDBj4OF&#10;lJVNlrsDDkjGkS14Sx7xwVwWQIUlAqHLpn4r6VZdzPOLAjN85tBzKL7oAI4nbXw3vmVgyWLzhTno&#10;yQ6gl8Myhtf15Vp6St492JfTqEJCIMCYWmGxmf7HVobefrvyxHSH/lsxkwyjI57tKZlIpsztnoAl&#10;GXQgDH6aO5y8UaKLvaNrm2+0pKeCcKdq0j/ztiLjdN3IubGujDmswQeBlmtUoNAjdmWnvyUrdBdt&#10;yBY76uHhjkTXHwrAH3gyTEow7AEiz/BdwOb7JU7QKfn2A4ftd+KoHhk/cg7QIttotGuSNXZUlYJA&#10;kU22b5C8CubgAFx5JbvEOT1YDbRDoe6jz/6HtuiAbjCKTRTY4BP9ilOzuRx8ckzuyTbc0Q6nXNvw&#10;iEwsMIi380101n9sI2dNWdTwofsoiiSE93DdGGzf+OzTnufXtfRG6aUTHNkg8kG26bREA2xFdyvK&#10;s/X9fRyv9CX6s2srf68tdNq2AOOf/NG5aN246CNeGRJ5YtO//a4E6+PHk9HftArwnudvVtpK3zyP&#10;06EjDkwzOXKFDhtftLia8pLEz9PHyVY6W8frk66hlQtPtj8clexJhk+ZMptkpbKgfgmAeo1/nGy6&#10;cCdcMG/2EN2fl2zdikn8jkrRUrB/EpQemjz7E0Ys0O6aBQDpnHnjP56ScbLl0Q3OI/hGtVW6dmQU&#10;nkef+M13ggMN6Iyp9vD/YmNWrZQesjNk8DjGJ1h0HYPgUJmai++C29oz7jqHX+8VsDlZ87XXClr6&#10;nD+2fYjJMUxZsrlx84uO3iTf0RJtVtWTTi4Rgd/Jj5Uavs8CnT7DW1uGYAia9sV08/hNZ9wSyzsW&#10;P90XsEtK6UtSG79UKfC39EMIa3I2aavxzZFvN/tK9Nmoye0ZL7wfrfqtTXKzpET0gBmCmPkJtTnM&#10;ij5kXsKIbRq/upfEXvw5Mr/ANe6zO2wZ2Xa/MUnqLwmaTMzOOkyK7OU7OWW3ITRG/R2amKMkuBPa&#10;m0LzP0mIlXYmp8bMt6H/gnDxwbvvvnvtg48+nN+rQTLuunP4oGRX42oO7EAgMR1GP7qtDwNw/RaM&#10;ahPN8HW8Cwe9tjrfNVvxI0DdaVuS8U6W+wSGzMfpa2Pcthzfd582G/kwXF9J8OhJDIzZNeIA/+gR&#10;PSGffsN9/jeqXWR9gV9tSnJ328bA70frH9Kd6//rf/dfl3g4mXGBAaU0UAFMbsKEj9FHYApsAG6m&#10;KIRZwCGregnyzh6IAqaBIsEwuECzDC5jYU8YpwJT7POSWXDimmh47TZYymuJ2EMOLS8bOKUmdIBd&#10;1vSy8RP4fBMgeJgtgmHenUoqrBBgQt3snhl0xgJ5uq6JNc9DLB1wFjbdlGWOVnPklG31LIfzk/aO&#10;MEIynpyIO/VzgtZzct03GQ1OsLaVGd4pKw40ZDo5LMBfCYPgNx5FrwxRCs7oco48dwlwyK4ITAiV&#10;TAwAOopySuoIpOzDySY2xgD2RkY1Td3GZKc7iu6tfhEafOL4GRcnhiACMQpBKNCB0SF4DD7gwQcg&#10;jufPcqwY3T1jqwbRwIZxFFyQmVMnG4s3HJrj9CqPsOTvwbuX/WMUNwWOfwfUKXwQkXIg/PjTXzFo&#10;MtavyYns94scXY6ZFcE50fUl8O32zY8CkD/OI9pxHJUwkKMj21SlzlnjeL05zLiYBaNbMNrgZCUt&#10;/St5Q3clT+ilT84EeshwWwm+kwMioUBBBQUUUiBjHltd7m8bYtGfgVnA1moomnB4OL+y3wKYbh1v&#10;yDbHhPMg6cDaKa+V4Ze48P0SJs0VnRrsxm1ux3ECUH3ekn7Djia96YMwZjRxL/m71KijqSOJkebT&#10;T5NvspeTY5WQbguOrSQxAit3wa+uPbSMlLUHE5Q4MRqwA9AzBrJSM141DvDMyZixQH/6InMcK/pm&#10;3rJw2pe9A85WMLP5CxiUg5kb3tmTefZAkK1kKv7ra8mQjSF5rxOGhDkXsAkInAZ2I30ROAjY7RUB&#10;mpOt7oMHDao5xfvavGUM9Dye7/lg6SsDIWvP6L6RnEkO4MtKZ7qigj3zAABAAElEQVTdabf32nO2&#10;PSwDZoHbDwsW6AvnSYaXvN7sZDO0QBsYQO8QyHwkY4D4NK3vBYukePzJuOM3x5zxMjfzsEeLTjec&#10;2r9aCelNl2Z0c/KffnftQcfUu84cVi4SHewZ4Zw7jv/N5mvsZFSpOl7Da/thYeT28cQDJVxwjgGU&#10;eaf/k5O+a+jjBX2CkcPt6Pr0Syt5Z+8zZxktntfuo0ePh0dOtXtSGeST8FwKQAAbUcb34yCcdjnd&#10;8NRqpXEOy3Ji2Rl2x8qjQNiqvc+8joMb30tOzvEJ9wgkud2JvbUjwZeAjZ8ffPhhmeLK15ubwNyc&#10;Dm3p5GU/1nGk0Giy1+f2bdzssBJ7HvYA84JETpAgHs/ta9UWvnJm2AylXAI98zlYK+nEfnAYOSYO&#10;qngSv0tcxUzyiOd0B/7YurDy/dry3j3HEUWLk1hwwAMbs5X8lEzgTM7tpaCHViXgsVIo5bqwzT44&#10;Y115E5rXBn2nn8rQ6ct0Uq/p2sVZ3GqHPhonPTcG2OwEQ2Sfk519wbtLBYx5a4yd8gO7VfDADlgG&#10;J9kxbdETK0Ouk8SSdDjlr9mBaN1Qgvmc6Nm2sKy5/e53f6idkky1wc7aMzXsCauGYfECjv8aTdGI&#10;zNLtVY0QFcDVnAR1jqDfSmgfwztzoo9kQIC75KFb/PS5lUkvK6NfZ5+tYHyYfL1VIExZb+UT8Sfw&#10;7q1oL7BFC+3R8YgbzeBluBpN2X52BkbDIUk+/Qy/6md7jWoXnyQvVE7R0+19bN6XFcJmFA3yaWqP&#10;g492VmjMn6wJWNir8S/end/peeNS5vm3lR1hU2Pj+813uM6unSoHY3mS3bPVYg/SDmv4RVZ+jn2O&#10;S/WLWDPP6cWC5+bDXkluLHhofOyY59jCRvM1PklhXwiI6AGdIl/we/pde8p/YY2EiNVntuFu5bQ3&#10;orNEvgonPDF/NPEa77QTHbF49M1x4xMKXiXH6MPsUfz9Id+HXZnj3Vjxiuwbm9VQOLjVMv0QpfE3&#10;vzYZ1/62u2RbHOTBR2FbybbkNP/7pwKiHTjUvfg/xWyUxktv+YjzE6Mrmku21cvawk96DH/Mp7f7&#10;zqo8rNCcC/COjTIWQXIdj5awFHPcZx6uY29dt+1L6YN52P+96htjbzx+TllpetX1gnxVM9ohd/pF&#10;IriBjgIT/uISWn1hBf1tJyi3iARTXk1PDNXhVPbvWjDp7u0bhj+q3eCFxYULNg1zkze+76/1Kdjk&#10;G8N9fgse4bsX+WNHYc1WEHtPDvx/vOwvq2rkzNyOr0POTpJHm3yBncjabzSaPtAXotB1J/kkwXES&#10;zLBCO3TQ2ATNZHonM3fD/M/owvaSr+v//B//ZboW45Mi2UQCV2sTFIPHbOCnR5vVgSiAAHaO+/a3&#10;MkmjORliMqImHlGs0uS0YmiK4nurLErzXi0bbePtbQ52DimHAXUsZVL+G5VrvFk5HwZz5hiWl1Mw&#10;hoYDJPPs9X1ZoydlzyyPUggrc47LfT2gMtlldDNICI9o8whTCpF1M/MpiR+xDggIog7wcwq89C9L&#10;JOhUL2s+AM5hIlOq2lH66SQq0TfjaLVlDgwhqRuGArgywltBK1i1ZwLjMNa1mLdSlQyKbIyVw4FA&#10;8zB4Aq2cQICk/IFg322u5oHJVvsEmMCSQTVdSjKD23t/C0gKdSo5EJAUGCQkxsZ5EyAOcGrXZzvB&#10;KV6dbFBKxpEk+I0FXQVSjO6ea1dv2leHj6qcTpl5JYcLfhJyBml84EMlb07KmbxlvH2zoKQ20IfI&#10;yWZaQeV8kJHrZfYE/Xswa7OeomeWeeUUlCNn3BxiwC0Q4OhToslx9zKCPmMkKJ0s98CFsixIVQJx&#10;skX2RQLDy7G/DOQvLZ9xaDwrULsRtHnW13QgY4M2gdrJwkar5oO/jNOSHnSrf7+2SunoXd8BrTlN&#10;0ZZBJn8OmyDPWwFMb+ZUJMd0cSukNhM3l7qffDKCHBLgw9D5jbd0yTWCw9NXwW90OPJ/glX6v6Oz&#10;QywOihXS79Krs/cCgJ1s1GhYH3RmDt8AD9ge+QVY+Ej/0Ub/jIj3PocZ6LBN3vifDpu3FX7yu2DX&#10;NdGPnJANwCkAnI5oo2vxFqiSAzQgAuZonEsC9IbRFkDbsL2AMT4I4PTnmUTgwzyBJQeOzvbloS05&#10;72clL31XUwSstuukgZFruv5rK7ZkR/Bo1YKTx5nn4JNDQ9v1BTzPKs/jtDolFa6AWatyM4YG3/2T&#10;y+bLwa/ByYWxK+X5haHMCHswLmB3AMnT2hSMMhBWvN4swFg7GX7z2sFLzRlfvv/+lz337d1331vW&#10;/Vl7T2QoyRpHgIEWbEreoAVnTCnJHKB0XTZWAuwYGHIS/qVfjNzZ+2NVOxJGHwGIsm08hF/01PXP&#10;ChitMKhaUI7iFDDP4Xrc+2aZHHjcwaM5iW9avctJpMPkYjjRNeTfGFdBEZ3RmxPteZfw22rYMt71&#10;SdaGV/F880x3j64J4svO5kQeOilBz95EPyvN5P5uh328XvIC1nIc4Dy85xhMmmvoGHwyY6ZY9tIe&#10;ZWNlDkayF1ZWyYV9ypKUnNE9ky0niN2kt3ROWbI91NpgC8kPPCev8MJ+jUtm2R4dp5eizcG42oKv&#10;DYO8cPDoHf0ga8p92QDYBzvYM+XO15ObOWZ6YBfQtvscK288s9tk9+nZG0L+rFSEWEsAse8cym6d&#10;vsGROT36iR74nkAizV70jJPLuZacOc9hSs4bEwXGY3OAWfAJXwUM5r/7aordJ9d7yHFzdqAUZxZ+&#10;LWGa7myltjbQm99Afp58cU5Y1ofVyx5RVgBVyVs0PPiTX8O2NRZBGxwnZ8Og+sd/8zdBiVYVA1bM&#10;2T+n6VJ0e4DICxyCV14wf75Nf0veCt58/8GH72aFYdDRFweOEE50Z+uUiZk3vYOHCINmVq0QnM7z&#10;g4zFeOEt/nHmOb/m3gfx/KwoSMwJAsgbe/5zY3cK9kV24ej4n7ywpUs+hgv69+JImysewnPtOHjj&#10;+DMCH7ySQIAHOd2NRWLhl8aL9krdbBW4rK79kP+xIKR2rITCNCTTNuyeHZmt2XTnT7Fp9HkBP9qU&#10;fKTjTvOcPxqdyItExAKmdIzDLrm0gC284HALLO504iw7eL1rJHjnP/S+ZuenLVBrDrDYmBZg5X9o&#10;TyB/n+9aEMhufVPw8Ky9VPaWkvhVHTQXGKDB6Wm6Tv+GN7VhZZ+u4RU9ga3s0xpw3+zjsZuSE3Dj&#10;BGx5e8QQ7/C8N+wYfxFeznb2+fDAWMIRGsh3m372Hezkn/LDd4hW/Y3ezdd4l+xBq2SIvMLT6VS0&#10;mrzUhgQmeXg9X4gfKSFmHJJ/zKSTcZVBG4+tPvrvttGZDsfFyQkKHb9AYk/CvcfbxIdfknHJjwcF&#10;2w7YoosaTq2H0fY9OpOBfyV5jkeSffZMexSAxSf+R9ybvaYOsBs/yfIL1V7zYQW39RfhXSNGmf8J&#10;10aPBjg+Craaf74OjJAUJDNsQq7caCGopDdoNN43JvLSr9EeI3CUnTd/W0/4ZWjLtzDvyUs693PV&#10;gHs0QCwRl5m/xNP1f/qX/8kLgqQsygR1JAMDcCgwQJ4W1pQ/1NZigJWPZcUbLSYRXKtlVrhElQ4u&#10;4XB/dVXa4jRJAj6Qb9hONbxTadDPXXOdk5qiIearKQ9HSfmIumqlF/qx0mBMllUJtiywyamvfWQz&#10;60pPArzGcFfbsqMRy3xkOBCZExLXdx+jEOYdZtSfIAYDZNk4yv7moDKcwImzzpgDRs/6Ab7oQGgT&#10;w0XOSr84BoTff0CewdQNIzP+p2j9FUiUIUaPvjM/nwoClz1JiQHgD3OYTlAFvGVgGW0NMQyvZeDt&#10;m2uK45O9fBysGHeY3+ccWO1SUAC7ElOKWPuUWnBHYA7PKSGHndFrCbZg2yoReuPbcYKPgwKoBa/K&#10;Awg2QJmxj/9oPV4F0B7UKmjnRKCnzArQjQzbTAuoBBoAaCtY0Veei2APzLrOJn8/nAoOBsDxHgCY&#10;gzldEg7AUpkfPgALYwZUU4h4ZSM0AESPBGQ15JSd02TM31Wi8HIybfNwN3bfcaYoMgeGUpM7umGl&#10;lXwp4ZKt4pQtU5YzSDZcb84Uboa9ue50oAGbTcUn2aFNSi7oO8AGcBmiADEd2F60vm+YVzQEfm6K&#10;J/Uv68VAUWrGZ0FMn1u1JnN4yVAoCTX2P5deDewPMAEvHVi9BhT028bn1d5fGenNhQHoOn0efiGI&#10;ge32gV2ifOTf3KP5VuKSid0T7enl9tYsSKKfRy7xbOU+JR3gCf4qRTQf92jUtfTxBKJkV1B3DKtr&#10;YAieXALf4Vl9kjcvaZqtapKvrsNm72UWT7kNI0/Wmk9TswJMJy6ZMHNDazI8GoULFJDMWZ0QQJyS&#10;3f6O3yYhaHFMrzm//fDtEjVn1RRfT3magIhjl27X9wK6ZAbWcM7xkW6h5dmLktykf7LW5gAbyfNl&#10;BU85E5lzbPsyzSUGlImoAridMRMoMdQzLvoI7x3pbHUoqkz28cL+Gg7QEhDNU9nOg7cfjJ+cE/vp&#10;YB19vFWgdHFstCVhB0MFHXiBhvT08eOvrn3y8SfLzMJf9kFZp+8+L5h7pp/k7WF00t83SqgEMOlC&#10;zU3I0EGQSNc4ttq3v28JojByPIiBl2RFJEpmLo754bdS3a0ehCNwBkYItOmkw2fIUQozx0Npjsef&#10;SBZYjTMMmWS4bQWE3i5RkgxZmZJkmdNxJavwlR7aE+P0Mdl9NHd6MplrUktsCZQlKO1rgeOO5sdv&#10;vNc3jH7O/sZ38qxfCTr4uvQjAjVZtpOOo6PVm+NwDe5q98iu8c8BrHcB5cZL97NT9+KfAEmJHtv5&#10;VclK7RqTB2rPUalveg274QEUoPbosFWB+nEP+yOho/SKzcLTC245Lp7vgZ7HaYFRjS+6rsH+JzzW&#10;+uxP9BTY4yd/YcmwXXhOb0ZfV8NaNst+SHplDnBVcs69tyv/I6/b79ec2DkOJ/kR6LC98Gf7hzGu&#10;PoxvdOJ31MYpn0uWkgc0qNv2vpzVCWPdnOlQdgGP6DlMWVInTHn33YfJnz3CtdHPWz2aCK/wzp7Y&#10;lUo1FvxX0gXjBEsH77MT5CEaCLwFpPqnf3jCh0DTuHOFnWdvr6AoGB59Z79np6No94/+7otfZ26w&#10;UeDWGOqHU2tex8HEU9gSdkQzCau8qY2pXydZk3IbI7n8tL2DToqFNx7tQV4lNLeiSb45v9HESyKV&#10;RLDF9Nf8zQuWogG8oXfsmd+cWA8Ll1PbwT2Ni27TZ3SDFXzSN/NDyLSE+J5LGV6e4OmsLtZZc6qV&#10;eEEm9ckPta/qIn/0U7DGx/C8PElxvo6DXJ496yyDtqewDZRdU+gFl2HpVqa0nf+hPf4gn1jSzsqP&#10;+2Yn0xM0ZGsJK3yfv9Q9/AlJA74HIUQffS3JCpeag2t9LVB2vf6nO42T/i7hHzaQJQeCwXYvTWnT&#10;r1NF1twpdZ/5IUv0Hn+O/ctPbiWLD7sV/3yFBjva0WEru3wRtpp+8dvZMw9z57sIfs5hcYL9K57W&#10;Nv/f/PBfGfaDyoY9z9kcBdGjR3KH11+UCKDf8we798ve6/uOMx1UCvF74qXkClmGQeTxtWQNfS/2&#10;jw+B8WTrrHKZ67lXwlhgbM7zR7tmNje54rPzR8xnuHfFLxgVY+qzNpIfssj/7SOfrh3+ne9g9HSr&#10;b9gcumvhxEKY5ILVbLac7C5O+M//g3/3BWdUOQyQn6MdkTnQGhKY/BBjcdKEOGlOJ7QPhJOOxQSB&#10;8gIj5WWL4FMM+wa+eNLpXw1Yid+e89Cpbvcqyfnoww82WGUXP5attgFU5As4FsFmPJWJkL4BfQw4&#10;Dm4Tj9jGhpAMvpJIzjmCIoLN0h5MasWl+QfWB5TcMwMSOYE9QYnmY5brKOmF+JP6ZifYEQ0TOoyS&#10;RVsJUXSxBAuUZvwZhsaAVRMODO76ExCV1YsxA+sUTkYBKDLux7koCAmk7auzzGvZ3qsnmm9OTvci&#10;ZIRCdoyQyGBvk7gOjyQsC49X5jZjSmAFOjGd0RbcUDrC3wAm7BwOgiCjCRTPiuFpE8ioqwbiHFb8&#10;F6RRam1xpCaCtWkYTstDxxcBEENm6fhuQbng5WLgfvA8toy58VEGQBup1v+ChsbV6ea9OKIMoJWK&#10;FKKGXy6LpL6YYAOlBCBaxJuLIS6rsxM3kzdgRsHNk5KerMlxLpaha8AM/J7jdaUsHL/nrTzQ3zlP&#10;jc+LkdrhLNHhpRcnIKiLxnAMmhP6BLaXPZP49zO9GR9zaNMJIC/A40xwNF1DZ8hI/0WrgK02AA6Q&#10;sa8IDZaVThfIIeA1Jb/NigMHsMwH6MypNca+n8EZ3wRHgUJyIOEwJ6GxMFYrM2s82uTYyxCRZ3oj&#10;QUH3OdoCC6ADG2ycJoe+cw3+4wdwIlsEYEDVHBYk45Px4pPMbsDdFwsuZX/NHx3IX28G8IwwXvju&#10;mw6KIH+CSDRyTLV/W8Ft/jNW5nIlu8YzgxJN5vyRU9hA5qKRUmnGhDyhHfmXIdzq2eSGs1gPptLQ&#10;AQT6eT7Wgvy+2DybF/kn26btM+W4eEsu8M19HBvXkQf48+DBve1v9VymrbA1b/rHoElwoTEMPAeQ&#10;JKPhDvl/q8Bd//brPC6TqASODslI2m+Eb8Zhzwqg953VO3z1zLMfvrcyn9PSGNFM1n9Y2wzJxZt3&#10;by+QWHDfvUvoFORwYh2PL0DDR/ucEYYTyunTlnGRbw4CbFL+B0dkWBlWTpfV5L5aoPixgC252gEI&#10;gtQatM/oDx9/PHorh79XBlvJpfk/bfVM9pbzRQ7I20mUwexko/EMq7TVG3bD90lUc8Qvq+oFOh1Q&#10;8W34yh7BZVhiLjDfCXICpd7Ofpx7OHztVS0B+F6nldE7h045pACdZM7tLXP8Ployqu4jA2efRDpR&#10;g3hpNU05KNm4U+WIfsi994LVV5TBeV8fHDwrEuSBHsyNSkcFHRJeT/vcp4Ju++/YPThIkTk5nn8k&#10;+DR2Mjb9rL85HpyWaAixtS2Jx/EY1NWH8m9ybGyndIijw0FygqjyPXsvVZ6g7tX/kzc8WPAFB3pD&#10;jgUX+oHz9A2W4MdKxut7pZPRCw+dtgu/Ls6R+cBwOhPTl9lmq/F/DnC036pK8qFdSUY26bIXkp2/&#10;VWJiydZoX8NLDMCZrc5HH4M2Rrb92x5f4AhwDi/HDqaeHxgddjRGzhznCe/xD+/gKJ5NDs0WjLk3&#10;HhonHrIztgoI5J3MqVLmYYfbeLSP9Lzv7C9+k5MrKOga9JMc0N5PyWa9D3cjyXjDtp4Ak7OfYvVa&#10;wgqN0xUYudK4xicYYv+0dTgWDfPx+HJ8ODrLtrIH5jy71ZisypJn88Ru1y6ZXZs+8N1olJ9i/ugP&#10;y7bfMZxeojea/OnzR61+lEyGr9Hf/m4JCwkH9HfiZ2ztdQKzU3KnC75l8pnMCOrmb+az+Q3vyQcb&#10;ePw8vtHx0dBlfA9zG+Lo/t7b7wxzBMVsqX1sxr+V06hL/yVP6IzTA8nyEs/1oRoGbexrlGzZymsY&#10;tP1f0SVS7TCm7ywaHMnYuFVB0adpQXNHM0lnWJDkzd8S8KzM1laZPh2Prmhx0QULDebP5vpqgWu0&#10;IZeS5bBsutNYx0sy2b/hLsZ1jfuO3ih9JscnUEJ3+v+iObIh+CfQEsyoCJtO7xrJifyXZOv0H9+0&#10;A/fjO71DP3zh3ykZpS/mugRCE2OPYQjdpiOCInrfNBql+EECDp95N2zZm9cett9Y1Zx5OhEXVmtj&#10;lRmPOkQo4p+FoJeuPQ2L0doK22xF39FP/rBxkwk8WzB2RSP+J1qRf32QqeFV1y8Z02fkbb5avw3M&#10;2A4u0UUVEOw/XzH57ku+0qgaTvALvKuR+c3nGnNoHGRqfr9ArTFGTzLJr2J/3Wk+FqfEVMZx/T/6&#10;d/7tF/ascLY5GM1ozOJkApjVhaY0iCojxbAy3s9lBw0WUXrmj5IXwu63LBojcSZpEpyQDF2CIIv7&#10;9sOer1CGSV9fPHq0JeVbMVcZowzIMn8NHFDICNgA7rAA/RFSL+DgvVKR759/U1uRImYglOXYPdA2&#10;cGWcRPMAhXPB2URU9680ixFoDpwchHYdMiEc0MeIGf++uwRK9nlx9IAOgP+65XCbvg2CgBNaBONs&#10;yOpxmo6SZwwjPOdBOakj/bXN2DsMQD3/ymRy3gYY9UOw3UMp0YIDJNBjNADCrZwwRpfCKKXAaIpn&#10;D4U9JJSAcABnho0zIzDzfKMfO7WN0T+Zx2McKfIMUO0ziMseNz77DzjQApwpcfPkcAkyLMdPsJrL&#10;6Fd/gJHiKSf68svKUVJ+DgIBBhzKOwgswyOgxhROF8HWGoduz/hrHGRHlnklPs0xdh3liyd4KAio&#10;q2W/lH6crFxNks1otPk0XvSq6dGDFH1bqc/KjJqT0x+NxSrpzR5A/mYgwRHlzJMLIH+CFVnKQIf8&#10;0NQyRoWG0TGHMFqav7l355VBJROVP9RWAnXkqnGdlbQjZ+QFj2R58ZvcO6KbrJNVvN+R+9GEbFJs&#10;L/KorMShLN8LhgIkLyeGvpFxsepzQIB+kp+MdMbsEsTTP3LOsC57Fz/MVUYLeH2VI+p7/AZ2+Cfg&#10;EYwwHjYjI8JZPb4CrO4XYJ1V0WQ7Gi05EoOW0ep7k3rRF3E2khwnASnJ0Iyw7JK/o9N3lS2NPo2R&#10;42P+y0r2e9nz5HopQVJTuxeMkCDQ1VaI6FFv9GWzudNlb5U4eqksMExzbPj23BEi8jFQJ4XG3qia&#10;I/4LyM2fbKo0eJaBfp7e1+wcD9lXwAqad9BQ90yu60PpElo62OFObXDKZHrRzjX6ZCyN0z/OrN/G&#10;z9m9k1yTR07/p3/6004flDkWHDXK+GrvqVX483BpmVN8QPsvW6mxKf/9D38z/V8QBpfqbwatie7B&#10;vo3/BBrx3KToWVjiQBInA6PVygCTA0kqc5VkQ39GTruc3jnmTcvBSOYsCWV8P/3MUfz52h//+Ml0&#10;56sv22+brOPzH/7w++1NkBhioBldjhi5Q4NI8We7Qh5Hm+GclZTkLGznuMID+z/pjPH74fhwIiSf&#10;rDIO+3OcPFePzXLRL43d/DjYHADjZsOM3erabzvVT4UDXPWAdvoMx77uwBQPd7avhZMwjKvv7Xtt&#10;zPBAMEu/90DgPtOOMTaEQ+NoYrwz1P0N4GAhuyCYExjDsOGxdpL5Z1bAsy/wQWku+nLwlXUuwZmR&#10;58Bbpd+KbbKBlwi5lV/8Td5nw+MBfJXxtnK5Mru+0y+MZhM8F86cOWsy12/1/MEFfMkC+2OPsybH&#10;2GhuPnDF+NCy4deu9ybd3/1IvkiqsbEr2dRAX6cNs6twHO00Qo45h4Id42aL2CarG7DmhoRKc/Cc&#10;MzgDI+y15o8sMNg93Vo7ZGonxNUfJ2g4Gv+HJ7XJhgo6l9Hv+o0bmDQPPgH58yKD2rues3WCIsmi&#10;Pu0HFutnSaPkBD12mnO4bK6eDaayyPH9bKKDhR4+eLBTWQUoVu/vl9zhh62SofHDZK4sChoO3pHB&#10;X3sAeIxJDwpGJNTiOTvCMYajs3/93vaAPve9OQpU+ziWmQce9nf9oN8luR3nDt/13ecRZvQ/gUEY&#10;1UB+KdhZn31vrBJDnPdEt8tf6YTqR9f+1B7p7T1ufFbWnidbSpKtZDpJ8jjibBubkE1pjGRt8hkv&#10;ONxnhSUKNEYv8yJv8ynmBxx/lN20lWJVGk0KZn/0wQebh4SLiVqZZ/NrYfNSocUGOizuTrxZQsbY&#10;+izi6C363qgUsoRbq7P6ECDSD6etOtTt6/wcPBot+n4Ji96TpZWUJp8StU6NpvyvNr9braguuI9e&#10;k/OrudEJNoH9gUPsz/ziaMMeHFyUbOe3RZ/8M7TTFrq4RwUD/tOV8ZW8NS5z3n7xyDgadj22LoGd&#10;TMAP2AEH3E92J/HaDeP0436+tRUzpcF8Uz6e4dPbez2Enr9Np/QxO2Ms6csC+2j6IgHhjwvA0Iiu&#10;O/2XzrAh99ru8+DBwyUkybt2fQej7emVrGLPbYFJ0hqDRG/2wFaJ5mzeswv0ub7hABrDo+BqMkWf&#10;vYZRPo/e7LeFmWF04+LjzzZ375X4HLrRxP4jf+yftr1qIrrQFbJ2pX9dc/AP/SN2741JsrXG6vdU&#10;oaC7bV70YZpehxKEJzDu3n/yn/37YWgD0VEXyRpeomzgTzCoB0YzODMSEW3Ou4CleymEiHpllTHp&#10;koVnfJX+MchH8SJWA7BiZCmQUfrskz9e+wHoNgGBnhIsE6cQmFhXHYXs2Nr2xEUAhMV0pVuEUxs/&#10;pQAL1rrWJBke5ZbGYZybXG0xPErSzPaAHefY10cgzX9OzpXQc8xcIEPKKeCkI7YAh/MHuN0zcM5p&#10;Xhar1k9EzpmubEmGufsEd2goID2ZDtlpGUUCZBWkUpFAydjtQVpmvsAYKAh0OQ0Ex6Z/K4hGDSTe&#10;iEdesvhWgtRvz/A3B6DHaQcinOvXE2x7r9BQu3PUE2Y0NCafz8nvNwG8gL65DgCiL/mYgY1X7tvJ&#10;RvFuRrB+OKD4Y1WG0wjclk3rPgfUjCdTvAx9rEGbLse4XcdxFo4ABk4PJ4hS22Oy+v4E/NAdYDbu&#10;K56sjA0fu5bScvIBi4b9LXBFfw/JNR70FGRbLbY6Rv4FuBzSW2W7jZ9jhXZA5yQclDpx1FLg5kAW&#10;Yv/o6Hk0HGM0U37xutKZ/iaPHE+0XUlu7dEvY9GOua18t99bXY0f5MZx4MavDwZ0oNC9VrDJjX7T&#10;6s1VWfBWBzIe28uUs+vEQqAFdPWDjgwheTMXdDEvQC5rb9xk3RL8Pc5y4PllxzAvmxZx8AWtV/IV&#10;7+nnDqCgh8AXPbrfOAGQse2Qg/rxOnzy99E9wMuwmcsBsm5pbBwSSQvG2clykBWlQ7T64cBd8b/r&#10;pl+CiGhGn8nddK/5MtbeczrpLzozek53FWigwXlOkwM5WqlIP9Bpsp7sX+SHw0zG4YuEFkzc3oX6&#10;s7LyVWUw5proDUUEYgK7Rry50mMZ60gfP4/BQh6zQks6iceM4hwUd2FudDQnfS/hk0Nn7vDkSaWD&#10;gpgFnrUBj7Qp+88AWWVekFM7nrnkFNt33nn/2ke/+Wj690VVCU4vZMA44egsQYEXknekA62b9MZg&#10;NU1S5KxoqABQSXD2zZFtMk6+BQQcTTzmiGgXnZ0q+bTkyA8lF37NwD9+8nh49bQ9dHWSgfqpsqk/&#10;pSetCqXf9iTAQ7TbylG0IFecbwYNbUnS/7+y43KADB3jNHMC0NUKBnLSN/R87tECvZ8zkrzCNdcp&#10;C3OPBA7U4GSwUbCdLD58eH/BzFZKwlly4ruDDWdfC/nnZDG2c9aTJyMlD/DM9dpVTiXoWbkZp7Bx&#10;cVbwg42B/5I35EH7AknBGPrbB8SNepLs0Vnj4Byg856DGd3JPXlgj8gdufW9604AmUPT5/TOb/bF&#10;XDk3xrlS2q71XCM6SRbQiwPmfo671Tf9kwO01Y6A6eK8oKlx+I79nx8RP2frmqsbnNx67M4J2MyX&#10;KaizzbUmN3byhde+F8AIQAXI7D+cNMbzWZiefqAZh0+AQh4ccHOwNnqmT65BzzmAzWvJnNo2TzzA&#10;J30eJ/c4mHSQLzEadC0/oY6PnnWtua+0r3mdICZMan6SGLCPXbxbsppPodJI0KbNV5JPL/7Pu5V/&#10;sb9W3uyxvF+iesmxxlPUEA/p96QzfDj9SxxDzdE//RG0RagFVfN1mtMJhs7WFXv/6DkdPquRV2V7&#10;9UH24IdVNMmhOebNMZ8zvuvlOLl4IVkLs/Df9gFyj+fm5AHf6L0Kpj57mp399FHnDHQPvh25d3rv&#10;WQmbD9X1gg8CK6iCJ3Rljmu/6Tf6by7kqrEcTDirgHSD3UeHP+txbyQnbyarDrDjT5gbueIL4oW/&#10;E9FwtT2wNWqRQtCGzoJOMsaBJy/slYSW7/lasINfgZcqxR4VmLI/ErTGbhxst/vYZaveTtFeBRWc&#10;qG/7S103X7d5kUn6NyyJH14Oajv8P5VaMXiloHho3mRm+ltwzO55GZtxWCVCFL4avaW/k8/+1s6R&#10;c6uzfJljfyWS0N+YEEVSjbiz+bPxfe4wQHOM5CVe8iGzDyqkBBaqA6wU01W6WUPrExZL7PiIbrlO&#10;2+uLPDceh4J5rwrG9oHb8c2R9guQ8TiaqAiBj3jxxuslPhomH0ByynWSCWRUe/gLX3W6xFfCfJJ0&#10;fRuPyVCzMsThC//HY1XoDr7yg+G/EvJjEzU1qq31Ta+bR6pwfzLbN3iL1nCTjvjb/PkTLkZbtpP9&#10;PfQ4tOO/erRVvfR5clH/81+HY430//gf/sGLMb5JDpxTHEp3I8f+zaJkAwDs2ygXkQkCh8eQOWz2&#10;HwgyPASV8OoAwU3OvZwkRkBJEqIqJ0xyBgzE43H7z36O+JZfCYPr8zun1HOyEgATWylcfy8jG2E8&#10;Q2LK3GxlLH6oDeNGKM7pm63seB6DDIiMlSw55lhloSAT2u5lyEax7iPg/l6ZSNeNsTHSXBwQAtA8&#10;c0xZ4sUxYwAQF1FleAU0ApNl2mqLI0CJrURRGEGSuTaRfvq+tin0j33+basJ+qTY6Ot0MKVLO0mz&#10;Y3+JH4Hcpt7GLbsoaNF3XXWvo4M7Pj7wkCEyfwEiECbgBGAroNERnfbQ44wwunH65twSEPTqd93t&#10;Hodx2KAuOPfwT3SSGVBysYbiM+BgCCZDCamVBKt3yw7ED9+jy+g0Ova+fvFiHdXGVkMZoDJ2PhfY&#10;r4Skdm/n9Mh8AVoOBpCSYUEDdLWR34vTsVXA7iF/xmesaAbMlmEPiD0z8Mse13AOdcnp6VJyJpC9&#10;cSMj37Xow2gx4i8HNFZ5KdhlvAtqk0XlaQwYxwo/b8SHW92r+xm/wCvSTw6AIn2b8WlwHDVZO7Sb&#10;8a09Y2BM0X+6FL2+b54ATrCwfSB9J/AzNg/n1f7dZF5AsqB7jmtGMafLCvPrTq5LZ/QLTPVrlXxB&#10;jdU5oFaHlxU5egKo6BvDu30l6bVAVmBgbBx0YEivZ6CvAEvZh5essX0dA8WaJ/LklFNPPxAIjQZs&#10;9aWfGeTGy1G/X8bZHM2bEX+jVWjeNEBTHknG6bcg2/WcQj/bjN97jcMTJTrH0TpyLZvFqQOO+Gvs&#10;dNyY6Jh2OYdkAm4s25jzZ8hA9266KNMvMeLIdTSFgVYh8MvzyWAQg0D/z8ZtRuuULnEEZAk5AeQ7&#10;stReOhWuhlLDK+O5rH6j88uNg/NGhyRq1LgLHpUNLqtaX+YKHxhNOOJk0k8+/uOCsA8+/G37hh9u&#10;Xo8++3xjP/tvTgBBruZ81AelIc/0hQ6hlSAan1QGwD+66Xr6JUOPD/pmK8iIchYyZGVO+fzjJ193&#10;r6x7n2Vwn1ZGvId1FwyyIVww5Z0y0fRVuc14UpucJxnP/uyqsJZMhVFkSdBgnBwSOEeuGckYNdll&#10;GPHEOLXHOTyYXGPJ9pJ4tafdZVevjL3rOPtLBJGjDLi2X6vf85yts5om4Jgc1ob2DeqUoiZP/a1/&#10;ARP75ZAEuGaPGP5cT/62EkywkjW3o19/TebppGB/2Bq+uffrDpr5tba+cMx/csR+cdLJuKBFksmY&#10;l8zMFpE1PITZsEu/AsI5Asko+Z8jC9cahoF0+2R5NEF0tOwfbGcjJA5v3coWx9/Lajdn2VzpDb2n&#10;ScY7G907ODMHO5mp+fFSUmHYHfaZB77qi3PE6cJPc9PPVodqz8qIh98KKLSJXq6L0hvfeLx7s8e1&#10;ZhUJRm21qY6t7lgxJsvXe46O/l3I12DnOMwqFsyHfTqYXD8FE5fT99CO0mpjqyDdQ145qLBRogzN&#10;kVOZHNtKN0/CtIeW54j2dbanpFztOI1XQCchSbYczOZ+fsNFvuAQ2rBJS7p2/VYGw8fj9J6kqsDx&#10;8I3TnszC6u5DP/hElvCJ7wZfjj+XD1Bf+GGc5GSJwWiNZ5dKInzAdyLhkBe8nb2IHNqjHyYG715p&#10;r6YDn9CRLj19+u2eBbtTobuGfNj3TaYk+mEvHYZ140nXmFe/hjMOFuGnwD37s/iOo0fyRv/0QS59&#10;I0jmZ5JF+kD/yDnX3N7a13s/e1bbnHIJYJU1Xuaj9BHtlKmTdzpzM7rAO6XLW7UO4wQMtqaw3c41&#10;eOohzqNvIhXz+SF/XiGrvZUDR2PSygdQhon3sXsyrB03wjMyaw54QRZsKYgZjS26ZidhiTlFwD7j&#10;j6M1H16Sg870vjbwn8z8WKJ6+lcf+rYiBv9Hu2i+1bv4y8Z4wa7exmN2OYyr/bPKw2dL2+hr9NAf&#10;O2h1zudk07zmy4fl/L8uSYb4GPzeY3Pp0BKN8ViwWS+9rzqj8dHxh5Wg32+FbXa4vq3GPs1usBn0&#10;/r333+v5eh9M32bzk282lzw7gErbaCKY5EOQefSBSfiGv6UU+i7/vYlO1hrTwaDm19+rFGmeh/4H&#10;a8QG9J6cwcRhXO1stTFikGc01T6VlbThq9CZ+UGuiS/6PBU5tk3woU7SzvwX5EU09DKfja/70fr6&#10;//3P/2E8IfwAiCKVjRoIBgwciITEZ4xZI6nTuNiLQA5CKMJ1YH8BNOALAAR550hYJVomjbCEmqOi&#10;bY7eszauf9vPr8C7fhdANRkGnKIQEgHN+tVXnx8icawSmoBr5ToZMsqiH0p5twfZ7tQt90R8Ama8&#10;CAOIHZ+qxtYsCCUmALtun+A1vUPgKZCsUe3MiaiPvhPQMmwcGEB+w+7h2nCww5+FM7IaLzCJQJvD&#10;BKL7MNJendGoOb4aaD175rk87Q1J+GVmnA6H9jZ/e76Tjbq4Zl6vvuJko7LXlUjpX1kGR5kBedJy&#10;MQV4cO/qJKPmvBWEfpsjhbBe7hqroNoRJHCkBXXGSFhdywmjvD4jJRTB38Y7PjQ3ho5Y+OzHgAR4&#10;48uLQOaywqaEbjSMwErJrNSeJfuch3hEwMkf4HSMOOVy4uS9av1nzDgkZY9d43Mgb2XJSWz2x7gm&#10;iYinZA+cW6k5GVbBmXkZO1oxTmKKx5UwOO2PoXmngwVk3PBTWwLz51Y4k2EA6mGKd7ZyFTjSj95z&#10;GnwncwjcZY8omBP9umh7EwRPjDlAIP8CRH8zghcngdHg8JMr/AYWAI/TtWRJ9zm8wYPNKfRAmAPX&#10;nMzrrHJe294Yq91zRuKHY9k9CB09OANdnEC2StWY6N+l7clPvXvPCVzgYgyNk+gK0hlnpcbaYTw4&#10;QIJaIJSmdI/M9JFB7xGY2yb7SvrpJYOHr9q7OPgNf4FTUjD6dNlkb4CfA+RodLRShvbg3XdmxGQp&#10;YZS9NmgIH8zLnlnyIMCYkc0QKMGml0PMK/ll0Dmw5NrqovGRP336DBz67cUoXsqYJWzwkBOwJEZj&#10;dUiNa9WZK0vjVGiTbLyVY06W5mhkGBh/wXIk2b5dNGIg4Zjx0kN00vM3OVeCOhUHHIrvJQTiPwdf&#10;Bp5c7rSynqm2QJY2N256Z08II/15Gd9HlZy//8GHJbDub2WeQXnSChcZXja+vjgoPicTniWmHHPP&#10;rouOZIKceZitAN51DMwcuvCTc2W+FyNzHqtyZ46MTOjXOXZft8L36FHH23c4wNc5bjDOCWVW2qyy&#10;MXDaE+gqx5GFXzKEPNLV5m9FSgCIHxwm5vLQ2io/7LKnmrGMh+n4khZXcpEADP/hFUeFom31CRZa&#10;tUuG2AA0oSMCeHJKZo5trD16Z2y1fyveOiWMrB5bNA1IJnHOakttRpvheDpS58OtBSfdQ4fI1Fb0&#10;G8/Ko7t19rfvI++wiq1aANLvPl6J31aQuudpsq49wbH2biZ/gn2r+3ffujeM+7qg7nn6v2CqcQvo&#10;8JhjI5FnP+O8isY8/E2X8dePfqg2eSSX6EVTONULFPuMMwnv4AXHB/2tumiLTtAzdJUII+foVROj&#10;P/tr3uQLzX1Jztlpn3G+tQ0z8FQ7Vhq0cfbR5MjUmJXc7YVL/q0e0VHNwWW8EZQsaMDPbjY3gYmg&#10;9Wb7xqzSG9AlebPkckMSqJnr6N3vYV7j0j9HbY8bikDk3ng9/Pi1TnCdHqc/nHOYqfJFshQ+wI2t&#10;0HQKp5VayZdujievxrOSPGS769gjNlSCDbahQ5Ax/hun5GPRfvM4p1ySERUokrFkaNIYrdhpNk25&#10;pnmzfwJYdt7Jn+QLX4zt6FKJ1sZohZ494uwuaOQv1aqE7XSVjW3OqlPI0mQiu7/DP3Jov/sWbjn0&#10;QSlwuNz8rYR+VZJmK1e1w8H9Nnyz4mAbg0ARj7WF9mRqiYT62mpfNP0hnpIp4+rSuK8df/AF8bZB&#10;9tqexOboCrohYHMd2pzDipLZMItsC9D4TbPH0Qutj78Zb9dPvG2OAumX2XLkbWzsHtrag8Ve81it&#10;MM23QK3aPpU0nPPkqx/jkYwYLdOXJfLIfD/spMDLdWiLN/gFm9Hc3c+jMfkyUb4uP5o08i/2DNyC&#10;Gok0e2TZFosETJ//sVva2P3G0ViVBZMlvpnkt3n7Hl033IgsYUTfHZRlpXJ4n+1piDXbHMMgVUuN&#10;OhyVlKgcNt21UgozYEQTXBvzz/sbNkhkn6RMtOtv+CHxTf8k7h72+JlVkjWQ7/vuq6p9PmvvNpth&#10;AePv//1/69rf+Yu/qC38j3bZVQlP82bzVL4IhBOq2rX37wgH/sATJzRKzsAJ9CWXAizlpse2h3mN&#10;yxwPLaJZbcw3avywbp8fai3x4gTXs9iTzjbvhjK9Ug2IbuTt8uLDCfatyvOjxD7knKzhPdlhg9gm&#10;Y5iERdPr/9f/9F/gzxxcDa7NCM15IcxsEEAApogZReasyaoC/5dfslepgdahn+N0JCXN3t8HEA6Q&#10;EAwbyB2TDqSUke0UsRT8krnrxgY4KZvwnHImSuUzBOOKH2FZ2wmYLBbjJOhwr/LMuz3UWKaBEJqw&#10;gFOA6NQfQHLmWTubM4EuK7Sg4cwX2E55phytYsU8zsSCyuiAkDL9QGbMjoIn0+c5OAUcCTXN5BgC&#10;C+25dvMJbAGkZ2IBF6tO9qLVwhhrVe0be/NqRyaZoRXs6M98jMNY93iElARz7TV0FCgnTAYFnzi0&#10;Mq/9uQwQfpw9AByNFM0KS+MaaNUPJ5qAo82EtT+sXjBwxnDKAQWRJ2u8zE5RFwcH3a3oUcLHn3+2&#10;8eOXY8wFDcYk0FIewxhpk3DX/QDVfAD1Vymkh0mi/bsp7Ts56TLG5sWwMDwrIUzBPHPuWYdSmOMJ&#10;PAPbaLmVIU7nMnjKHEoONEbB7fpnUJI/CuKkO2B9/+GDDKqHnct+ZUiij8CLzFgdTjOSWRv5jxEy&#10;Duqn3eN4nHIDsrZDUPrcs11mLKID2gNNMo+OZ1UkeSbMvQbWyRhjClCc5GffmnEK1L+u3JKxGhim&#10;C5SWTJEHrxkfsg0oen+MTZkd4+wDjgIj49EYy9amvz5fANtYD0gcB1X/2uUApNU7WIFue1wGhxyf&#10;8PNi3OoiOpys4IxLDRun/T6yzeQf/bQ5py/Dgh5km3DSbWBJt9DBCou5WT3GH0b8QYdQWAWyisnh&#10;B+powzlXxlKDyyDLSsKqC58AICcfPRge15k/XuxY6HSHIbHfRYiJKMbB+aYXHBdZUPe7R3Bg7AwF&#10;nTB3+o8mCC+ghmne3C3ZsFKVmkUvcr0As/meioKDl+5BV30L6M3Pw7A5T+++997G/2VJmMtpfXhq&#10;Fcezmxg1DpYXA28sCXH68Oq1v/n976LfN9f+tX/936j9khzJL71zDLXVeGXB+II+KgN8Lwjc6lYy&#10;v4dyF1jRj4CieVuRCvvCXIYYnrnGeOCyHyt+c/gy8Ht0QIEnvfv008fJUnvwak8pspJMK9z0h8Mm&#10;MecYZ8/14aQsoE8GOOCwEm2Wkokn5IVeHqyCmRw9jmhjqRdzwiMWkzzO4e1+ff3gPnOmm83B3lzy&#10;AjOWDU/2x2tOietzigWo5FJZ043mLwhfu11Lfy8lN3QQ/pyA7NZWsB1KwynYhdFpKySVjMEz8n8O&#10;4DiVIUMUMhQtVh5NNhuv4HyBW+PBPzTEa06eqgOJAY4GPVN25/EMjP03JTHNmZAe+1MP5h3+4D2H&#10;j14bN97DfHaBJqAFDIZnoz2ZjQ50UTae48lhrelocRINZJAsd9twhb0nG/BZGZkxOAU2FkVLSVwJ&#10;z9pLvi7OG0dO0tG4OfF0G63Xt6RBYyDjbC0Wz0GM/+ZhbHOYGxMn7QQ0p/JDkD8Jinf4v5XTsJ5s&#10;C5BOYCyZlewZwzDA3mQHNcWfxu6aSDxZoS/o7XXxAejc8K+PyaAM+Ukih+/JGjm7XWC2BwtHhD00&#10;OVq/Go3ffufh6N200vsb2c90NF45hAF/9IFg81HQHY/6THLKflJ66zvXCMbZw61Uj6dkO10tOSnp&#10;Z9//qgHqTFCEz5xovJI8VIaGZ7CIjZa8lQSEn/ROAl6igM9BrvGfvDmQjGyYu0ensClORZVcg+OC&#10;tuu1b18bL84KlEcqaHvzaqzdOl7Twb2Z+PFN6Bo+Z1coXfejp7/87+gj2VGp5OHgyR4s6BoybY5k&#10;y1yMGe8kF9gkKx703wqpQN53+kAP+roD4/DP9X2PH8MWutGAta//0TGe0COyO2cb3aKJMshLPwu/&#10;oquKiz+3WTuCpfG6kWtZMv8kVegjnQhH6ptO4v1lLPN5+t7+ZnSdv5iOuw7GuVZbVpYlkm7fur3P&#10;0AefzZUM6RVWDc/qP25c/S14PsmZI9cHIy7xAd3VBsxllzGkt5MVNBkdRqeTvNkjcaIxGtqWcJEf&#10;cuIztuB+/vv9fEdJMv6PPWsOrpFAudvnf+/v/ZutsL03LGHrt7AT3ZVmPn7y+WycdtkRiwCw3Pis&#10;djXtaF2Qmyz7fPIdLkgieG3hJmuDvv1v8uUbOjg9aX6XABj/yZhr0Q4GkanLdgu4BAfRH+3gL1mm&#10;d7CNjdcuGtKBCy3mHzc2vCVuxk42rv/L//4/PXaC5F8Jw+pTry4YoDOVdaTcLFVMcCjCcWDRWGZB&#10;I0ep6EPGvaiXs0NwTQiVGF4TkgXgND1vc92zrzo5i4KUnTZoQiTCPcRihCxbB1r1fwjaB/2nhlxA&#10;JvPpgaYOtnAcJof8TkbrLSWafV/nTesoIQXEWOMiL8YJiIH/nLkIQ7gZC07M6pQjvkHIFovgBXYz&#10;8inyVqRqh5GK9QM7RLU8vOCqawYIzf7/Y+rOei690jSvR3gK2+E5Imyn7ZyqsiqzstSF+FQcMBx0&#10;qyUQ6pNGQohGSAgEEmrECQ0SCHHAR0DwBVAV3TWoq7KcniI8hB3hITwE/9+13m3Y4dfvu/d+njXc&#10;w3UP617rAWgyQ8aDCU4dkp1YYNf3qzePhozVnI36tLRrn0wy3N6ODjook2EZ+2TYylBV8oRW5uDh&#10;oQKNGZF4Y0PtSnoaP754jpwshHI6dPaaMca/+DLjmHJMMOt7TkvCjWY+o3Rz7rs2NSg70IEHAXut&#10;zGhExGUQyYYVlE/vtXrVb062cVqxWh13Cr0satdZ3mZwVroZba2YPWzOESFaPpXD22mf8RGwCkS2&#10;j9FgoEF0dr2SVHsCCDs5keVxXLb3Z/Wz087amEqZOIn4wXCY71vvvJ1i12cB5QA2nkeq0UPGro5W&#10;c46XDJ5AS9Aoc2Tc5scJkMig/BSPohGuGxkqYEkeJDSS8K49ssXw4/EBzA6eCSwoM6efHAM/Ds0c&#10;PwAYjx40xm6b8uM3B5JuklVAj6bk1PuVBDaOZwrO8A2w2hhNpybrHIn0jWAJRsmrwyK6fe1e9jnK&#10;9tJdD6n8qmteboWRoZaVhm0ceDQhR8ZuhYIuyDoWATU+q25nzyN9FbyR1+McZ3AaG9088n5kTCmd&#10;+dM3TovVc9ltGTd7ojihSuqUYHN6GXylRgIuGV9Y9IIMduOin8DCagbsoePohl6SHcAfX+tu7ThB&#10;UHtkeUfld92wBmGuXsAXyMMxoO8xEWSTTHGa4QsZoLNWO+krOSBP3zuCO3pHmckwlkm2YLDkF+zx&#10;bDXPmBHgOWXRask5CKIET+NraFnRxty1r6Uf9rExppekAXmExhzuv/qbv56T+Qe//NUeDwHv0JN8&#10;CCTxkixPfiad3MAGHjZxWhcclIlXggmX9MOZlHCDjZxdDyweH8lWQ0M3hkjZmmc9+t4q6Xs9K7Mt&#10;bOlhq4fp+KcZX/vF7GlltAiUNgVrNwRu0XZOXbqH1krZHn9/Ejf0fCO90qMZy5wfZU7jVMSXQX7C&#10;cxvxsLnhP2xcO5PDcDh952TDejeiD92FeOjiQwk1POLokKNnOmALC6x04D/R0K/VHzgFR/CdjUBn&#10;p5lNt9bqySyjPZ2cJMRLurQkQk6XlfoaP7LVuKzaWmnltGz/Wo7fZx9XDtl84MPtW7c7uU7Aru2T&#10;rGRf6ejltD+rlXjJTtIt9DJnMskOXeycNuG+UqfRP/rCE9hkjCeIyaGLtvqDJVZXl8wj48k/24aO&#10;56hyjvBJ7J5kZzIcPWuuZEN7U8INh/ZwFumm+ziLAlRyoCSKXnD6ZKkFP7YdGM8c8WTSfOgCnp05&#10;JbvhKVwTEJzEEofu2HH6cZ6nZj82J/qHle/q04mf5OdU5Bzs3Aq8DxvrFaOioxVOj6s4pV9WvV2C&#10;lvAMbRyosCRY9JzeNB+rcPDN3Fxjv/nj+lUdo0ySbfE3P+tRNox8sVcaF4jSSbziB82GRH9YxLYt&#10;0TG9aBzdZwUBDpuv610jAFONsVLk8IrCkjv758jjmfsJggWAElr0wKFv/JeHJVolQRcQ5o8IIs6h&#10;PAe70JpdIStWO8lOxIyn7bnM/2AjVCbZp8pPeJj+f1MQuQQrviSX+LQVl/qD35LW+C1IR4tVEcWz&#10;Phq/+2ByL9A2B/ZWoGye5N8jTlQ8SU4s2QRAk0k6AJc59PhHx2EKnCBTgmVl6ngqYZc7O1qy1c/U&#10;D/0nv/wj7bFv9I8s0gHPn/W8Vv0IHh1MZG8amjXEYch4HX3OnOhUX/QlGVqglT7ACvYeBsJ4Mnd4&#10;a9Hh+OLG8Ghzzk8ZJuZpRF/+H3tkiAIGJbhoy4/SJn0T2EteHd/l7LcmBwIH/koXTX7ND28F8Kvw&#10;cU9XqLTh3xi3+bOF+uRzLoBJB9EQVszOx2dVMOw0fH6+4BFN2SvTXxK4NmztePX2ayUAr85rsFId&#10;dhi/RLYDCuf3ZedhBJ01URUvn90/W120RXaa5nTdipsxbYUvHs0nN7/w8hxqA0/geL5z7T3Z+IYX&#10;zeWC1ezg99FBYoJikjdyJ+jD2yUgyEh0na8VffCO7DeS5nf8Jf05IdRqITlagoJg9BK40nexhvaj&#10;3pE/+PLf/yf/Xr0yXkfg9jyM3s8guttFMQJoIsqCHx9rqPcICDyAufeYjX/+OEx3v7f980UT7uYJ&#10;C2Hes35SrhoY+PiOEcVce292Ck7Ao59l7/p8SlIXDC5nwYbYBzOMGaS4g5mUBeCZKYBeaUVMQhLj&#10;3fgiqrIDBJKxJmRe5jJGpOTmi4mCQRngzbN+OalWihB7INp9QEMHwF8Ezlk7Dq3sd4Y/hePILRsU&#10;gylS0+23UR3mC0B8ZuyAh8GXoVZeo83nAF4CLcMKGRkcgalxAeTUcGN2v8wPgx/JpljmTGjwkdHg&#10;8JNmpTl4weByOBhgwaSAWruA3XcLUgJY95vzCzc74jYHWKtWEvFMKZXfHrfg1CRB7lcdmexYaApi&#10;VeCSNWUAfOYYb0E0gKYM+n8+x3D7ZJIFRAOqO9ym4ItiOMHQqhN6MyjKUTh/NqjKyivDUUttzuYq&#10;4yrzpu27ZWuA/9vvvFOW2kmVAo1j/PA9CRjtlXd+5hlrGWclLIBhTlv0F/zd75Q7Y3MLwFmWLSdo&#10;pSnRiM4wWssYNyYGg1PB2DMMZOh1gUiyau5WVbcKmJ5sib9x79SvZFxGmyzKTnFqzNnkL+WnvgOo&#10;gtStzDamnZ6Ev40JH+gg/TvOa+NtPF4yyFv1TG45mgJcBhtIA99D60ra4sWMYvJwMmnJfN8DJvKo&#10;BIP80bXpL+ezuQisJIF0fzLbJyMbAWY8gB1nmnPtGUlWl6yecuQeFlDTG6sINiHLtFn1MC4lRnSZ&#10;3gG4U5p6ynroCDkhzxwl45kTFq6d9gAAQABJREFU3vUNY7Q/emoVw6p4wUcZyAdb7WdMcnpqF+5Y&#10;vbFaal4Mux/BOvrT4SVsMkBkB40v+g3/9OvI7sk8QfmR/vGlFqxCMkQ7HKTnKAro0N/qnAy5B2QP&#10;uOuIZJIpjjfHCU1kGRkm1QaX1QaH6HyS7v313/zN6PlG9f6vvHp7Tq/T0IzSPlljWzKkedF/8+Sg&#10;4stko8+sAOHtua+TH2FrPzBHIkOm/rvmBCcY0izBZM3R2By+TyplIdP3PrnfyXACp8dlQD9eAokO&#10;WpGjq7CXXJL3rZiH+WjJ8bJqCn/B9gs3PS/u5eE+PIRxdBBGq6LYiXfRCs3mKEeXOQ7JtpUrWW1O&#10;xhJb0fPoLJMYa2qDDI8uyTr+cSzcT27ty5UEYR0XsCUjeO77ZWrJeA2RGfRki+jrHPv0PtJUuXuy&#10;2vBZchE+KM2pyeRcXxygZCBMqKFoV+KiABetBW2CJafbGttrBetvvHEnPQj3asBKwI32GJEHARoH&#10;moxG3Hh/Vurw3lw4V+YuMBOgoRfMlkC04klefcZ+cHDcB2PmANFVtMz+yPr/iAvNp0s2jwV+5D//&#10;wUo4h9tc2TH6RyddY3VNUEeu8ZL94+AoZX7np+8MZ/BWaaGADZ7AG/Ip8bgkTXTje0hyPZPdMJ6T&#10;lLUVQPl0/OszY6dDfAbYQN7x4c6dMvWN6uP2ox7nOue4tudb5BAKgObb4FGfwwrlW2QetqpCWRAb&#10;G3WgF7aVrM0u5PjRGVsZ8GpBZ9exPd9kG/HhdidC2vrgRSf5Iyd5y8GrX3PvRT/Qz/j0gzbkn2Pv&#10;oAZYJDVILtkXK13up8cSB+ho/6iDhFbWhZfRRoBC/rvxKthoxb+WlCezu5IGW6Up4eNatgH+fB5O&#10;d2P0YduqkgnzlVvuQInG8Sj8Ij+fKcGsfZUE2lTeaD85u8f/mv72vTkNR2vTHI/9rP3GZW58Hljv&#10;xS815r5q1Ujis0RHzjfeu9cZAPivNk5CfImZrmc/jy0+/qDxndVg/uZJUFz2dyE2+p1zB8gt/+hU&#10;59BxWIHO5JeM+JtsSgy+GAaSf3KmWoSvaJtCk03u6FJDi8b0/fQf7ytn1yaf1Srus5WRO4NB/z5n&#10;s9jT4QP6pj8qMvhmTWP+DzpIeGrzBEvJaPOCS89mYxvUaHaqa7SbbSs4RVc6vSRW4yOn5Hrza6x4&#10;QTdHx+a7wCI+qcgwdy/2XzUPGpg3fTJPCYX5ZxHz08rkYbdBqAJrAPNj8Z2PLYEnCe55ah5T415j&#10;VPqMj3CAz2IVy/0SeMbMFn3R8/Dgw+Qp354esgNLFEUge3qNWzAuMEe0p9Idc7oE6+YioLK6uiTB&#10;+MZv8pNcwkXJnmgFh/ktShvNc/vVFt0nE+SmPmAkPI5UjTP7gb/92Lol6UaX4JGXfo19p7hHv3Na&#10;dDc2zuHvP/+P/m1/bVIcp5O5OlKKOAa8DGrEmqvTID1ckyB6zwAxMgOvCQLC1nPflyw6oNBbkwRs&#10;on4E9gLagoyzyia7ATDKbiSQnCNgx1Ctv6JeGz4NmlE2eRQKCwOxgCLB3dJnbXB07LfhrDXCiHMy&#10;rYwMI2rTfDMckTHlZBYPqI/IGndBc10ZQJnxp5+UCT5jsglT5xgoO3UjAVNCFa3XH1AXVFIchsJr&#10;hinmoSWmoDMB0f+Cuq5Hsyi2uRB2fQCkHSRScPDxpyfQ2N6d2uBIcUKfTXBdax8RwOPo2hPCoRXx&#10;74jvxjmQjzkTrCnfMVicb8bj1PoHKAkaIWdkOUoPemzCAc6ELwUmJ/ZwKOPkaBm6Azk4jasXbm6W&#10;3x0EgzeA87s9fw0A2wN0lFL7nAukpoTbuBpNBFjADl3m4Lc5XMbuiUDEwRoA80F7XyiofX7k1L4d&#10;oOOUO4c9MF5zAqMfGjIMgknG/JNqofXNeAh8AAXwnSInkzajo/83nSj3RVlXwQPgE9QJkGVCbYLl&#10;NANcjpaXIEvpmVUkBpITJ7OCQIAMCHH0rByhJ6fx1VuvrMRTQHo27sr0Rc94J8jiQK20Kborj8BX&#10;co1nAPaLAle0m17U3oxq4zKWW+3jBIz0IjbVLvlrfnUAMDgRMkWcAYECEAQcxmkllhHGP0b+s44v&#10;5/jQia3yNj6OtX7IHkfrmwJ88yJgy+D194xocybv5yd9aQ6wEn2shgFIBs0eJVn/rXzFM6vn91up&#10;FXiTcY7Tyo3DEbTRHvkwOQmGrSDUrmQC+sgEL6Bs3hwajuNwIrnEf8C4kqycUoHKw7DmfsHFfStc&#10;0cM+jGcz0I/Sf2Vkyok5meSFM0zuOaBzBpsD55d2LdiJKlZelA/eeFaJBCw9zuswMzw0dgBOJ+iL&#10;0xRl9V5Oxl97zQOqm7/ER/X4ViwEBgwLZ87+Skb7rTdfH+/R46VoaR4eUvve+x/sge6eY8N58AD2&#10;hru+6LqxMl6XoBKtuUswbSsDXWxPJlwXINNlsuMYZSXGeOY6iQQBp2QIXcZ8GVxjE3h/dPduQUuV&#10;FD0D7auO9X+YTjnlUrIGTwQGsJ6RF5DMAIbTjOACmuRf4GdVA5/JJfyTOGB/EpfJAby9GFz0wWcM&#10;EgyyR/2XYU5W0wNOCMyny4y7b2VfOW4PW+FMxMND/MoeJqgOuMrizch7OPoTHhSJmPHvnMTKaZQV&#10;PytuHC10O0EbXejv+nEL/Xo27ORUcvI4uBxp+vBDbUggwinYCrvtR37Y/rzErvkK8tOj2n4lPty+&#10;fat9yu3xjRepQg4/7Es24xfdoh8nAZv9qQF22nxvxH92C+YgDGfIuOw1lKRiP+GMUxyt1C1waCX5&#10;rCrUf/dISk1OmitfgMwjJSfQKiEH6eyTq6y772APLFyQXV8CwAYQRbLQjVMijXNiVR4fyNDLHe4j&#10;m/9dds3jSy4lTOQQ9rhPouNUx5CN9D09IIezafW7VaFkU2DG/tPdkxywR+gcumEVW/+qCNhO+iPQ&#10;pv9wn/wLfJ7IVs8nSeZhrnFMj+KH96ugwcf4zbG+rPjScaWqnDP2H3YITn3+VQ4mW/tazqk5P5HT&#10;dPFzJNEkVqwA2I8Nq9ldODRbHR2t2njBOdUss8kwgpz0OZ1Cd3rNvgjUPm/F+2G+AxZM39i27hFQ&#10;wV/6JXGGpwKbHfBWxQT94cegM9qznffzSTjl9BEUO2gEFjgV9oz50Ea/3ySDT4fjsEpSVSJmMhGt&#10;2EK2Y7LbOGY3mius4u8l+pNtPiLaJSKGn1ycigeJnx3ekr6vwqPZL7mmrdo4V3d9NMxwTrc1Aiu0&#10;xafjXHuPR3yZOL6zFTrxqbYkUk4wt+fDJpfHl+O0S9BkK/ly9U9P0IOdI2/kgKxvC0C/ccf8UtKr&#10;/iUqnFsQ7rAhsKKx8HHIpcT1/PD8HzRyzSoyasvZD/BXEp1d7o/ptPasfsJFuk3vyMj0xnz3ucWK&#10;5Bj/G3OqOx9qutwYYNjom/45cMACyvGdJcho9PEj2KlhTfznY14S7UtshmVoywZJBMFWzxIlj+b4&#10;TCu1PjTGrcY312edtJzuvdDqmlLqmz1C5GaLA5KoeMVPOYFk86Vr+fPOKfii8zHo6u07ry3u4Pfy&#10;xSXaLBggDPrBC1jAEfqhHytq5n8SZyd5hH9baYu3O5woEnxrn3734yV8ZX/IPN6zYVY8J0v9Dw6S&#10;uaa4ubHxPuFbrTw7ftF7jyDwhfnj3WzIFR3Nqz/rp+++j6/Y+8//6b/TSZaBXUaYsmvUEjIiimwb&#10;xQTIoGQCFpV2zTb6mvDASjCWMBOWXgBcxIs5CEuAOTqA3ABeLDNjcj7jkD6sLJISIq4JEtIt23Yx&#10;wcMoAs7J8mIAXZc+DZYAn7ZPFMtJbONlzotAauEJC9OLE0Cwl7mJab4TzVM8+78InmbVGgN1TJzC&#10;NTYlXlu67Dub/g9wpnp97v5HCfOUoN+EGykA6zIP9U84CSkabfm0OWC6OR3F7vto1QUD4QWR9Qsk&#10;BJmU/t4n97ZXr7fj1SftAXkqQ2rvFSX5uMw1IRDte4aLTDRBoExARdCMbzIy9+7dneMugKHMnHGg&#10;BJA5IQKeG8957tPnq1VHQQrP6O/QkzJ9ViDOCsC3Xd+BAa3+cYCtAj7O8RAkKWezh02QJWNjc6t2&#10;0Na8KSaj8lnKRkA5ep4JSJLIBKPIgbgANyB1MpmNrjLXTozi7HMeODjotRNO7RVof8fZ3BqoBV4z&#10;kikWOeFko7+SS7T5+pHyOcEInuFBtA9orKR91mrF9/XBwfo655Ojo+TAATNW3Bg9yQgyanyOLu+S&#10;lWYy3ILy6UMfyoShtesoLidAcMZIGw+wlP1Gb46xVaO7ObiSH1YtPHTe8/tkd9Rr3/3w3lYwyBqj&#10;RUY938qq8yuv9ViOZJVhBK/B4oDKNeasxJFskE1A97BsvhUNGV48JoOMA9CfQUk/gTblo38MhBU5&#10;/MQwxpQDjyecPI6LhAIeMjhwBo05qyZoRYQM0TGlK+OlPvpBV6WOEgacOAZbgoIxg4oCc/N/pv1A&#10;9A+YPszJ6sttuha8rCQ6PulWcEBH8M2+FBljBuWbZH6Y1kUerPxx5Z8MyrJnjGdj019IMBqSHUHq&#10;Mm/kIWd7+26iNycXYWClcTiFk9P+TIkeYwTueM1w2+c4Ojeu0S8G4zVd4OA64EYwoxzxgw8/vPZ5&#10;K70C0ps9JsM+KoH5zReeGw/14RlPsAyGftKJjP/67/52ZeSv33kjmp2AWQkGmZtTkCxqw8teTfxS&#10;zsjRE3zLvnvWDuNozoIEj4qAC/B2pXolYRzhja/KGzmi5PelNr2T1U/T6fffe3/Z3gdfxZ9vBAUF&#10;bzlvdJFRdD26SYaxG/DPi1we0pOl8D5ZWZa18dHDZYULgskfenLmtekFH+0ZUR5jjhJA9t2QeUZ2&#10;mNq18B8+k2+rIZIWnB/64HRTq7Q/4n/9c2Y5q2n3kfUwzrPEyDJDTK6X+JEA4Bgmdw4rWgY1XWC3&#10;XMwJhtOwmBNOt5phGJKZ6Zr7OdQcALJgH6B7TG0Y0z3PNo933ny7oD6eRzuSae+tzDuMVWYI3B3S&#10;xBbodU7O1ZzZ3ifjNzoKNLwkMxhsR67D/wUdjY2tRJ80OJrryWiiYe+XwNF4L7Z+9O16vOqiYZpV&#10;V7SBg/T32JpwBcYk++5BbxEzvsFxnfAB3MfR8dlTzZs8CKroI//gmcq8lfTpi4yQQzZeJp99eaZH&#10;8eApedt39KbxXVYMeKjaZuunowXoho5+9srOFmQnJInohPnjD59nDnLtT/fr28rDnLnmsqCucX6T&#10;fsCbk4DsodjJ4WiZHEXg9Dz+J6O2hLyUU6qMDh/JhhUl8sum7EHaDQyv+DSc34Ywnd2qcm1JZi0x&#10;Mzk/iSnysmRKNss8+R8Sqk6PtQKjbYmJp6PtJdnAkTUn9Du4nX2IJq5V1go3JVfQxirFFyXyliiL&#10;aehy/Imej1sf5PfrKhY8M5D84Z1xR8jmaYWVDe0DjA//BKHzARsnvVx5XfNyrX+wgo6vfJbMJdme&#10;JSs5Y6zbA5sOsAmwPiLWR4FB5J7Udi9fwWv61xdoQmeV+l1K/ugnnKa3fABJjie6Vr+umxbEH/0b&#10;1+gYLQSiEpwCIG3aL25rkBcckbLhK3i8CxH4Pn+MvXSFxM23Ycn2LNYDv43vhQZ7/mw+LflJWKl2&#10;LYVxJTLnlzcuwfTT9c92sl18PXafnG0FL77TH3hA55BkYxptBWPd10hUTOE/ntBvwdYSYTGOjtFf&#10;mMpmLrCU1KsPNgb+CHiVA6KD5NHxzdL39Ih88i8ctoc+Xmflm97nv5eUIR7mrMLk9p3b56CzfLSX&#10;Ct4OjnaB+devQP7B/YdLwPNv8MneXEEp2tA1tIIJD1VJNS8JAskkOM6Ggx48uV6ilCjyz8dTdGlO&#10;81kQjl4nPz/KS/oYZSfz5qFv985fqAXX8ZXYmGNDjpwv8E6+YC+azEdpDN+WFKYG6IE0xmIVz+vg&#10;b21Hz+v/9T/5tx4ThBcKomRPTdxBDo8S9BPtU16NMHYHUDmzjWJAZy4MIDChgANOzEswms5K3Bif&#10;LUF2H6PO6RDcfF3gYGDf5CABlGXzumulA9WwzhHucxPTX/M6P33mb8QEvoRvRr0xe2Ossk2Eb0Ek&#10;YgcIjJvgDyjINlm94/gRNMbhKEJjjhnapYjr0Ri7nkLO+OQYEvoZ5/rkMHBuAFZsWp+cketlRCgv&#10;w6xeV0BGuLW7fU2MZWPd8nwAKXgFCDPsF7pGL8o3BYkGhJbzThlHu4Rfv8anRA+oOg79Tj9oxpAs&#10;aEwI0JEg4Rl6cxodtU0plXjIOAM6wqQddKGg2ljJWop0pOmUkAEGYHBq42XZvy6guBV/XxqIf9Sz&#10;V2Q5OMvP51wqjeLA99+CK5kve5HwEaB775hzAv5VRla2c05tCsipPUpZ9rRxrHSoOchCapc8jb5d&#10;9UzX20PzYo+leLHndKhlV9YnEHo+uWLIrAgioMCbIf60lTROANmk0EAJUFlB+bRSGScTynZGiIzE&#10;2fTPkKOTUhwJi+OApifJG6X/wr6z5ENQIiFCgZTwmL/yNSd/oudWZtAAkMVf8oEW+leSqYRF5viV&#10;nHKHUNxsbp9aWWuMxu3kVfR5rZMAZWPNdSs/GQxZNjznvCx4WvvJXGPynLQnyERGQ8nuCWo5llE6&#10;9AB+DWvzEUyfo/QDm2jM8aGEggSH/JAtweg3Bb5WKvW11btWRpcRLPgAmPTRHPGbo5JAT8fIGeUl&#10;6xwojoMg3UPIGcplcdPR7qh/meNTr08O6Dq9ti+Ng6fEVm04HW7ywGF7QF+K9xwNdB1wx9OvmtcJ&#10;3PosXtsr43lhymQBNt2EC8vWznlUnnlWk/GIE0qXvJ4seWJciciwQkCJR5wpq8OCJbrA8eekp3gb&#10;j2FaNaWXsJQ+MG5OTYRu7/7976/97u9+N168nCF7MrqZq/7Jrvvefvvt4WbEq7Tr02v/+m//bjXy&#10;b7zxZrj3bEciP2hFRvlcjm4n2m7OjR12WCmmxxIo9pM4FITjLoHF0V6CozG9+GKrW2S2+cKLOW+9&#10;Vxols8xRFRDhHR24m95Yzebsftpq2917n+WExt/mr7SrYU/+OICMNHn6LseBHZEsMDEYi57cHUEv&#10;LFWezCaRebSCmZdVLbTo8n0uMeV0MW047GE07m/Bkba1sxNc62CZ1zk7nMZjiOGQMQ57+8sK+/a1&#10;1MPsTbTDLwPkTCqXEviQcastMAH2akVCxHVsiAO3zINTZqUBD8i1Odh35Qh5fER737NnZyWYo9PD&#10;sePTH/zyF9unDRPLGppO+sUBEbiyMdmn5E6fgmtlq2hIZiTT6NBz4ftW0eqTXTv2Idlnp2qX8wc7&#10;amI/m3P30Sergbqe4x2vODPmeVbjzjPhnmT/JC8aj/lz3oytD2Y/n8O/q+Akizu9xMsRo/nQq8s9&#10;HE1O0fS+caG3uUhqwN8588nfVv+TJzZsROmXg184O8dOSiqEuenhjYKV6Xp6ur2XYRknkB2bXjcn&#10;yV80gFekEE+3cgajGoMxaXeBZViHKOZo9Rr+sdXw3UoC++B7mEZ2n0sOJDW/jzYSlewLbKCH2hD0&#10;8wVgATrzOZ4vKWfV355d9NYvOZL0OI8+Ool1e0RVCxgb+/19A4FPdFnFjpVHeqGszAPkJRCN76l4&#10;Bv+HaWHBEqvJLBnkD7DJEqbohw507DLWRjj/5NgRbfww/d8hE9H1G6uEjeUEzfkBk4RTZYCOl2BW&#10;/+Zu7C6ih/RdEN9AgOThbfebD7vpHvKtnW3XCP8lQ8nobFM83kmfySDM3ApL98C9VWl0HTpON9JN&#10;ftaEvgaOrEXXvqfvF0907/vM6yQK4gGsj094RadOogHOnOQQWVBZZq7fRDv2hl9Cj2crYFzz0LYK&#10;oiUXxqdjD+j09eRc4sBcfS851VSGqXAD/vC7HuanqBCYf3U1f4EqPuKnxAx6WqX153xayeXkgFyx&#10;hzW31ypKUkxBofJ4PpIEWy7gsJqPb9WPTtA7sqgybgFzjeMFPjgYBW8FJosj8Ewb0ZVNUs1ibLc7&#10;hOfNt946jyrKn7SCtsfk9J3Tx2Ey/ZfklFBnzyU8nmv7AX8PL5e0aVzGqXSXP2HBAM5aBED3hdyj&#10;Y3SIpmDDoThoxk/xG20kXsx18khu+hAP8cnvEw8cezwsa4z8zOMLdmP8J/HmBn/mW9C39FafFhvY&#10;DLC6mIU8JBu+897PePbf/cf/7mOlYa6UVSCcaouVBPmbgHBy1L7qnMJp5QQrddJkKLrvOLA6oTz2&#10;CyzKbpg44nqKzflSPigSZxA4aBiwTF6KOCLHeECspGJGJzpxKinnslj1j1l+7I3h4CqdaCgjHCDz&#10;34Wgx5lOYJoDpozYCQhmUCovxnxL1wELZ0Wb5g+4lOY8rn/gDUQoF6EmxLKqVhbMR58Ec9l3itO/&#10;0TBnhADt3q7tv41Dv8bAuBzDDosOk/WBPmfVMUFKKMx/TkrznjFtTOh/AQ7C6GCGi/NnPBRGMAOQ&#10;ezsAu8yfETB/fWuDE2k1g/DpB8++pUgUrPEMHBoDQ4TPxs1RZtwENMpGnmwv2bXHrXjUjlK+Grz2&#10;Uk6mPVGCq089tLffnERypR+ljwIpCQN7RIyZnCxwRcdESEYWECMyhUR7wMkobHPx2qy+vvZuvVpm&#10;JieeY+75bI6vRSjfcb6nJLXJwQGwp2ymgyyMIcP5dQ67fUAOzABuTiH9sqDIOAQigMxJgOYt8HHI&#10;DceE/M3JCCgdMLGy1j60R83ehVfac2LcXxbwv1ww6XoOxtGlnLvoicYCH6eKfY5W9cFYAZtXOx3p&#10;tR7VAIg/eP/90Yd8dduMuj7IjQde3w/sjzGLTwEEXVq9dzRfmd6chVMaKLjbisoSLg7v8CiAnoP2&#10;SmUmBW3AWGmElSmyjY5biW38gMfKnpesKpCa5EcnDh59JWeORVamRAa3kpSjAqCNl6HyucwcOSVT&#10;k60+e5yjgY9WNZXDwhUZc46cRIFrl+1tXGQD/eGMLNtwDeZ0v1UhToZgEKDSV0ZH4oaDKqOuTQOZ&#10;vsccY0p1+l+OAZ7WDof87bfejCccbuV655ELnAoH3qTQtVuw341Adns5kunDo/Z41ReZ3WEsfQ8j&#10;JaroMx7jP5nzYOKV/iWf9+7du/ZBK1UOYUBr+GruVh8FTnixoLVOJI6GB80bbwSuEhiw59at28mV&#10;1b4c1Uet5qUzDSGH1gOSOX/pS3SEf4IFQYUyJo7DE0+0b7KEAYMsO8/4vNRqmxNb0X94mPzU6eTr&#10;3d+/d+13777b363CN5YPe97mZ+1H7M/xmH4Kljj47pfAQH8rpQ5yodPorjpjjkv0FBg+nT5fjOQx&#10;qoyk0cSjxkxuBcWcGffZF8rQXvZVuBb+AoLZkOYjEBRswhv2yOoJPrAHsE67MSgahaPJ8aoy+p6c&#10;XWyMMYXkawueMvYwcgFHE5mTGN093JoDLrQll3hHHjiO9IAdRKOtLjS2IDUc7TEIZYjhuNXXl6P7&#10;z995e/Yaj48sHWyymo8axm+17dI/mqhmkDRRsvbNNw+X1LLnd4FHn7PjMBseSt5Nn9Lh2e7mZ2yC&#10;CTx51Nfm74UGEXC4TV/1LwlMtvUHE57omgW3ydaclhwYSoEGW+3oOjIaJcaLLpuDzblaMqFxCu70&#10;xTawVVZB6bTTa/ku41Pzhpfj6ZUttWeYnSHf9MyePTrG7kj4CJKNSTKDHitJhcHsKfuH7uxG/41X&#10;frORHNCdeGjczeOS1MFH1R8wa1UkEl/dDZtSt+Z7VpRl+b/97ssa9lw75eX9WBUdvnZ/7eqfTr5Q&#10;ItPeVtdsHM1jDmbjQBMyt4Ak2giYnJpt77UTsZdMjlfmwXZZdVv2PuXfSmbz4BupaoAH+L7V6nRi&#10;Wzai/fXGgadLYqRDZEKZtFU0pcNwnvzYmwbfp9vNVzLV4SJ0iVPNtqMP2vDtLvpPFiS32Xg2gZ9J&#10;NnzvRUbRvMmM5/7GS37nBfMlhtzrO/K+sTaXmyXY2N0llLoHLu9AiX5PdruHf0VuT1nhCe7df6kO&#10;Y5tPkuYka8yfjnVLbTTAxkEf0IsdE/D96Jd2Df0nY4IE/OyGzVHwskA5nfqG3vV5VxtR76sEgT8F&#10;9LBPQtl857w3R/aQTqH9khLNh330vYTrArlkaHMyyP5jY2CGocOoU+mW7sYr2EImNx2yF80msH1i&#10;cYX9Uz3FA1ZO3GBMbASAr5IGj39IHucHwlDziETNzd/4ZJzDsavycTxGO7p55D38DxvuVMovOf1a&#10;v21vGtaTgX7oOQxQ1u1vdkxPs+3Ny0opPizpnL6YrJOR8UfFFFsn+TY/o+/Qa6/Gcf5JKOb3pBcr&#10;y092d6pzc8DDjbkb+ILmN/2Lp/onDyvbTW7hvxVF9FKVA5eWtI7+aM+PYvv0z8eWqBz/NWok0cvY&#10;fc/fINfX/8f//B9vhU1GmSFS4uL5GAsUElIK7UKTPCtrjalGLMWfbBihPtlRTvqCkgbNGAKRkykh&#10;HH1YxwPlhMlvSsxAcsYpMYWY8Ab0MyK1cTGqF8Bt9AMq4Ei5EZDQzOGI+e5n7C5BC0Kw2F2CBAdU&#10;AUHEILibX21QQHQCaAyEQMaRopg2Q5VAKpVAF+CqH/OXtRJ8GJfs1ALMpqoxQkrhKSgAJKj00d/D&#10;IeNyX/OfPmXsBirRoUnWgP9O5lG/aLSsTUKrff0TclnxNb1xo4kMjTkekEYLimiM+6zrCK+2XetF&#10;CAkYQGDMXG/8HEyBh+8J5mQy60U4KaDnu50l7uaZ8D3xxLPtW7m38d9qSZsiz7AbY/PkuAOjux/d&#10;u/ZeTqiTubSlpBKPG+IyjQIpfdpbsqOrC3YIOdoNaGpjFzcm5Yycb8IucDp72irTCvCWUVlWv75z&#10;Eq1iTvnxPlDHG6RGX59zHK/nFBqzkoSvCkKUfKBnkhfvK8WLHvfufrzDQzhpz7cSYu8a5WLov2rP&#10;X9Kx6/VhtVlGx3M30Fyg5+htAAwoHY+sP8fYMpwCo69aVXOyFPBBF+NUsjoeNmCOGP4rK3qhgJEj&#10;r9TCnHcKWEHhg360vyx3AqdEg3NEp2SlyULD2XvtSrh89aCkC7rHY2UCtIIOLNiJPmhEBmXQOFP4&#10;b96cECdRAjo6ZAWIvJNNeg5DVgqZfNkMLUhZRq1r8Zw+zWnJqaTTAkR7lzh99tWQxRMcnIABXeiz&#10;YAvokX8gba7wiV6ZO/02Joq3IKoJX2SerE+ma2elQ82lj9YXvDImTpC9GAyjDNhTrU6983arnNFP&#10;NpZzRMetZMp6Xhe4wxPOYPP+ND7CGTxlTG/uAeaV3oUl9FIgzfgIwJR1cxrsxbzB8AP52pLVpmsS&#10;ClZZzc1quucZfp88K6dhCGXOBaCCIbJ0+/bt8aZhdU/0D7eW6GHsGNGosgClv9bWdD8ZjdZkQZVF&#10;pBmfeaw7dRSOd52wQEBsVdcqsyQE2vn5Pn32DLiPWl2LENGo0t27d3OEM6yNgzMtwDtJvWTmyph9&#10;bRWqseAn3BbIoC/ngPw7nQ1OoxHM4BTNaDakZdjjOyeJc0Sf4KVKBLJyWeWtg9o+xvTohkSepF96&#10;0W/9sR9oI2i8ZIg5kFvBTQ7wXvBjHvjjYm0iFpnxMn546kdiaAnIOe6NefJ57jE+18KgJtO4ayVh&#10;nv2sLbqhjG0VEH0u8XCrZM8bBd9WgwRC5H0YwQnpHyeXg2k86EB/reqgK9pxWuitRAzFmdOXrJo/&#10;jKFXw8iup7twmEzMjiRDSqW+zSnbanI8onfaFaQMn7sWVsJpfDqYA0kaT3KMRr4zZ32T57kq5rJx&#10;owMnUmLjBLGcFvPksAlU6CRaKA+H61Yu4aF7jFW7fAj445RS15I3qwD4JUH1ZM+PHUY1proeP///&#10;AcDn0UkQgIZ9PdnGEEMkj1udjQ78BbJkzAsm2YuwkaxKVCoRhqdW3OG/EwvJrfLHPJJ4YIXMHrQS&#10;e8kWHwLdV4VjPnVoGwkH3YsjDSPdPRnvPX8M/YdD0cyA8WvJttqi3xJ99BqWLCnab22j01Z+4y1e&#10;bJWqMaKzcfLhEGjVAeiYTiMivZxznL5826qwwKDhDoPYBlUZ6Cq5ie+qAyND16ZX08nkMTmY/F3x&#10;je6Oz2SnH/fRD/w//sc55RDOwy6+Haea/Z+cNq4+Sh7rJ7xm4+DmhI3eWQU0DoTs/926v60yWfk4&#10;JdanX+OgO4jJZzEW8rLx9N74pm/4UF/0gt7ADxoAi2ab6HZyKDmCvpe+N4LeoD8+8DP4zPijr63y&#10;1i4cst2EXwZn+Mns7UvZAvQ03+FkvFWJQ5YQfkmDOnFi+BIKzRFOmqdtJxKCC/Rrb0nD5NfYzAFd&#10;JDX5RdqiA3QZ3JkX+VHyJ8geBPqunx/ap7w9bTVAawRrxmSgCz7jE7rCADrDH8Oj6U936M/2kDfa&#10;m/32Oz+tLPLO4gsr3Oj9LLvbONlPCSkCR+8op9/012o5v4HeS47BdgfgPWr+/Ca0npw3zzNXs/aC&#10;Wk23H36YH9yC4cP37hv+1A4JMw/9Tt6SR22SFPwRLAomV/6fbkp2OLyHPLkPrfgIaInoJ8iDfzWt&#10;lfpA873t2iWhmv/1//m//A+2wjYA62YG1fHWBJMDPue3u87qVpv16tAkL6sHFIkG6JAz4G/M2GT7&#10;23HusljAa4NC3F67rz4wKo7tXgy2uZ9zKALm5B3mnwypbKesmAltaT7BrIm6LLvUbwRCNEQYYRo3&#10;pp66UM60lRllT8qpjlHEXOVz7gGUyiQxjKJZXbhx4/ntRZKBEREvixMhCRYF8tBmwBWbNi73ERKU&#10;P3uqrHDkbFAirxo/cx7Le3uE1zgXsDYXwAQkMX0BaVe5h+BgNGerL8ZUikMZ0Ekfo3G82OpKwkk5&#10;lYgJlBgWYLP+GwphxGeCISAhbAw9Jda368gFISLkdT1DJSvDuKO3k8WMdadXBgxOg8P/l9qDY5Vg&#10;KyTaSEjRjByoyRZgC0450ZOd+uKUCNBOJg+wy5ifPQAMGeml3DUxWvV2PDHWQ5uMZ3XgaHac9Osd&#10;vHDv2v/9539+7aMy/B6O/dZbP5lcDczLaChJkLXkhAHaV15yOl+BXWN9ULb5bo6nEoDJTXuS9En2&#10;HYwx3kQX8uIocnsnGB9HMhfr1I/9Wg4icQDK2S+pBAYQ37nzesBzHAH8xnsvtFM28fFHH22jLPqf&#10;1ZP2WAVSLptRi69AGK/QE32U1Dgl0qMKvqk8x0ohw0no8N0+BdcydOT9RskZzg2Hm4Hg7HOE9OHR&#10;DBIQSuCMnaE3N/oH6OmomQuI6RV93wppOsFpcL2X044YU5k98qkfARsHGK/Rjp5zqDhTstzmZFXT&#10;owy295FDA4v6gU9oRebQCpDSM/y/BGejZ3LC4X/uefthC8L7Z35AXZ9kDv0FMVahGEUAz6DBNzQm&#10;Q+SNU7QDQnJIrLC99JIT1MKq+MTZNzan8JEp5VTbA5w+kvFvWmn9KnrjOVnes/VgQYPwPCaPtEDf&#10;hzk1HukAQzlGkjgcbzpmwzQawhuZRw6IAA//OWWus3/1XokSZYhWwt4sO/nTn/18JdqM3TOdNsZ5&#10;mwPcXMm3BBydx4/jKJ2AFz+sOAoU4ApdfyqB5mByRGCr+zmOyszta1vmu3kpsXP8/AcdlvHZ/fSm&#10;sXmgudUuANJUhyUc3tmWaAoJ4Sf8XQay6zjaMOeTToLFW3qHTgI9siYIhiXoaA5exiVBgv9kUvJE&#10;EOy3fukIGsA6dDV+ztHkb7wsqKldbZsfutTU5MEYJEPIrT4WFCSDMGDl49HB2LRFxrU/5ygdslI5&#10;fG1O5nBWNxpQeqb64zhCB4vJsy0BwG5BTb/hjZW4Jnzt+TDm1jbhP5+TFR5FK+OR7OA/GPfZZwsn&#10;j4MlUfJ81yDC5D85NA5Ut5qqT+2PjuQfbesLVcmydmYfr3SU3jzaPApmuhe2cxzJo0nRS/ya/ciJ&#10;vWATHfKZ9vXv77rb33T64nCTDXqHNpc9djWHJKM3+uKdPqzasxfmSI85VFstj/4L2NKAT0pumI/v&#10;PYpGP9q114msmo/5kbmteGZDGt4C0mXIEwL8Nx7yA58Qm2xsv273GxN5xec9h7O2zqpmlQ0FbVs9&#10;b7xkF67O5pWI+urbytaiNB46xGPBRdeRHf8c4sG+cbBVWKCL+a30tjs/DbPYIszyHVkhT1Z55iul&#10;Iks25KMMq8lSc7HaxVnmfxgTB5f9WyDZ3M9BMYeX9GlJDTLRuOAsn8aqy2xGn8HaHaYWb81NAsdK&#10;7VZ3mg8Z4mgjmsAG9gznagu2wV++yHhRG3TKeKan+WsCNA67ec6365phc3ykw/pfUNHn5MJ3xoYe&#10;7M4lAQKrE/zN40q5G3f8CCcE0rYb4AVbRz7pl7HrWD9z8/yvz8gwH8YKMryB3WQbvdgM2CBR64WH&#10;R3Zwm3yddo88KNtrYt1nf7KqDK8dsmNu2qXnyYB2J6O1t4qcPtcGPFLBZFxLYvU9PhBV88c3Y6T/&#10;eCnB60AP51SQZ+Xt5Gj+5NV40fsEOBJFp5SSHV2yb/J/Agr6ZIxkrmzdSvCNA71U90iUSC6xfzAV&#10;RlJmtohtsuhA39ixjS++3+n5u7/6o19VGvlmiQ52tX2o0YaPgRcSEMo+2aMa2Li3eFEf8IMv5pFY&#10;DqARMH6SfbS1ZLJLjiYl/briI5kZjq314+fChD5c22TBy9jxN24d/kdX4xGDGAsZ9N6EyK59qC6x&#10;cOFnVV7Rzkuwq/9NXpt9vPl0v4pCbfVxl5yYCi2v/2//zT95DCR0052VYDgAgIHjYJ0MlG8AHEND&#10;cHS36ze4A+xHkCJgE5IxVXMKuE0UM3WOOYCW8tlrQ3kmqM0Io7SxqL37LkoGyAkU4ZdxJzje+xxA&#10;yrBTLgJJ4YG0euE5GsZSHxwBwjFwiRD6sexKiQmvo1OR3R4EykwwBHL2GhDJ3dc8lMs59vnstUu5&#10;apvCagsPphAJD7o58Y7TirmX0/2Mj1I7qIRwTOEQt04ptEGsfK/rgKos3f8HQoDbPPE3tUnofE8o&#10;6mp0IQxWLTTE0de/Pij6JSvGcTfmsxqRUxjt3IOe+OVYXC/jFKRoZ8Z6gkVCTuBFyBgnTozfh18C&#10;hgM2TgTiYNZZJjNhbE4cWll5G8UZP8AIbPDQy9yMy4vcAG/jQhv9jq/RypgX6hhb/PP55eUQFCVC&#10;SrH0T145y3hDptEG/78KOGT+PuuI2ci6chMZzFutSji05NP2jn366b2c4Lujw8A5YF7mkzxj1loD&#10;wNGu/o6zkBNVg0phXnrx5lbSZIWclIc/fgNSq4ZzursWPdx7DJg9ZebQIx1yvjkKVkzwzLwdaw7s&#10;71eiSZfMH/85r/SOY7JsWmLgEI4D4o2xe2eUo69yInReCUxAarUMb+glvnDgrPo5uAP4oX/si/mB&#10;fvLPAbD6rAwZPQWFEiAbf5/ZRyOwokfmgf7GhybaknmVDX+qgT8hy0zugVJ6vexksjWnwgpjmGNe&#10;gjmrEeRAUDfj3n0SJGcVxYrMcX7pfBpW211dWwyGts0RPRtCOFe/yZeAemUe/W2vBf1HX0kmOj1H&#10;obFBvZsvVNbaaqbyBgfOzECP7meFj3ZcnuVmlVbVAsfhw3t3j75HG/Lo6GZGjkzdygkzRnLheYUO&#10;KlnparrhmYRWztBYad/9nmVk/q92et7rr9+Zg8dRZ+iUo35YkP/+++/tSHTO3S//8Jfdmrw335/9&#10;7Jdha2+b5/1PPlmAJ6P7nT0DjYm+kSclvhwLZU1Waq0YvlpJM119fD1jL2FWm2TXmNx769at6T/n&#10;vhOsZvg/aAX6kw4k2CEHBWzsgmfqcKBYJqVfdJ9+c7bQHM4M1xrjef/kVuvxEZ47GMQhS8tI194E&#10;h1iS/yubwShGzjmLnh/IQRjPu47dgPcL+tNZ85VAEdB5oe3rb76xdsnXNJvc9/cc7PonCdrgRHyJ&#10;N3Vm3+v2BkY3OCuhJXDlBJF5+M95kG11L520p7nJDzsuzuh4EB8ku9g78kEPyIb+ZGhfrQT1hezS&#10;CwUB8H32qyQM/WArYPZ3/bDXcGmOe7o+WxtvJnfNyX2wGe2i7nQeLlgF0u/TOTxwVMmbtjkqcJ6N&#10;hEMJxHAGXfY+Gp37rA5frRiEs8bDwYMN+I2WbHgi0BhPIM1xQeaV5MNSetL8YYV50PHjNCcXJUjN&#10;M5FectV8YKA2rSiTe/uqbOkQ2DS9DrRKjpuTfcsvhMnD0tpGd7Slo/ZgDpuit32D9rGbP/nVHzrw&#10;M+yTIcv4bmwwpSltXsPerpGw0x+H+BwylNQ0X2OUVCMTEgkO4/r8i08mlzD+7Z+8fe3lnq1IDi79&#10;041DpyeuvV7FipUVfDdnduKznFCPI9kgkif2Ha2yKJNv10h0wypWlL6xf9sLWD/430e7BwZzrDm+&#10;eEn+8czBCI7N7+toEr3paRNadU04sKC/ewQNR4usJpbMK0gkW5J75K0mx49+ddkJ/MzD0f9siuBg&#10;+6RrZweNJbdsEXqQB8lnK8DmxF6ym0vWNT99u7YOu5bjfBKr7I+OJbb4N6ey4MzTOAQlAjZ+6NP9&#10;hkurBImpAgJ6B4tQQ1Kd/pNHh3ydxExykQwKgI8vVttdNyysDXoHS4yB78MfM0h8oFPsD52a/W5O&#10;6A/LYTC/RpBD/jTBhzISvoxxwWD8YdfxHGK5ditrXe9eN+rH93RV7+4xfiWFF1/ZHOdDN77hQPNB&#10;K3ypkdFAUnWrto1zJ5dGb7ovLjhYl0+QTnk8xfXsxLCmfiERFaHXAnNtmKdkz6kSs3gSHkUTey39&#10;e7UHZ//Jb/+kgO2NJdXxmT9H/8zrYQllWzkkFhaw9b0+lBXCe/YXX+pm/oO9/raKOIxwBxU1dzra&#10;8LofVfz2Z3PtO/aEnKM73wavXcB2jIjdix/oTTZc70VWt3LefWQCTdm00a15q8pgM8nEdKzvJl/k&#10;os82FL9rlxxdbKP2LQBc/9//23/6ePXfBDPG7rjeLjbI7hswruEmIXCRPTdRR5ieiZxrgBfloFgU&#10;fPsvYhAwNClEZiC3hD5B9fyEVqgmggRLQHeW9E1q2dAIBjxr4Nw/5UEcCgZOenXr5bhfwnOWDptc&#10;BpGgAsmGvrFzFswJMA8AEKvx7sG0zZdQy6rbh+a3LNajBOCM7bsdUa3Ld9oMOUVsXI53t7maE8dx&#10;AhrL9vS3OQMWzg6mEKBvc2rG5N4DiqMo9dGLoADLCUSzMx8nJxEnwLKsbvQwfjQB5Je67WPkBFFK&#10;xFL2BPE4pxT2KCNwnFD2PyCh9EoGb9F8/QLECWkdAvWd/hS9zBVPvPDTvNxDYA1FSRbFEKRzrGRq&#10;9Mk4kRWy6H7jJl8zNtF7gbeSkmSHETzjiwac+PowfwFjMz+0qX/OED6trKjfA/BoTQn0g6+XQ2MO&#10;nc8KJlkBuBwYpb+OHLc6qBTuAuoyoTaNkLlP2rT9RUdGK9kUGB+n8ciecV2CWSsLNvSjCXo00Iy0&#10;UtpjsJ1CaVx0hTwKbGUYV2ZXP9t8G12A8PM5flZdJDgY2I/vfRQPv7t2u4NcNGLMgNwKLgOoHQHU&#10;gq/GHlzP+QSy6EY2HCZilWqD6HtyMccL0AO7AIgmoSNDRb85iYyPgO3V27cW2NFNGSp7EI2P8Rk/&#10;AXN0JRfTGTo9wDvGG/gzLOSAI3d4jl/12rwBrHGj0RyeC4g3/iSjVbYv1z/DZi8P2kswTa6azE30&#10;Sq/o3WcFNLFhD5s+xi6+9Dm+0EPCD39qeO+1QVYOGGfI0uFliWFd46ZLnLxlm+MxILnR4S0e6n5O&#10;ikzm0h9ZtB3UEV04ijcrX3L4jo4kCd577/fXPis5gPc32uOJPvgPT+1rlAhSbmfMgN0GaQEzGbPq&#10;rH97WKygvf/BB0sYeWi2ElGnl6Ug+9ueFYaJ0yfI+unPf1r/hw9vvv3zPSpApjFprPT1y2v/8v/5&#10;i/VDPobd6f+t9kjSQ8+7s//EJnPPCny1R0QoKTmPuegxH8kYWXypjKcHfDuCWhb02ej1dTL7QYmO&#10;j9MhqxscaEc0v/POT5OFnI0MfOwdPyJZgWTyE+OUhFl1w599H9/uZWRvJtuCFXK3bGx8J7PTt/TV&#10;5nZOiKAA1hImMo6GgsqtfoRHGqU35AzvyfTDSoC/zrFUsaG9yyoxPnBYtp8x2a63fU9P8VEbS3Lk&#10;GJ9jxDkLjS/5O/KYo9jLoS9/9Ks/TJ4eXfvLv/yXS3DJlMICc3YgiGTKMK2xsdjDenoZ1lml2GNA&#10;usapv3far/VCcvpy8gD/7VHaQSi1p3N62EBzFszHyjQbezBzdqi/JXToX2I4PBYA0x+r89NHX/SC&#10;wZxx1RnGxAHRtnn/0DX0l1oAf/irKkZ/6OOhwLu/a9l984XZ7Ivva2b0gpfua1jjB/09AcGxWcqo&#10;tpe9/iVkyAVe8y+siD38vEceNAiOkWPzX6pCwjVkwDjxeXvRmp9g+sXKE6MSUs1mOXTEOPdqGElT&#10;3woercyW8BLMN1hBzwkOJTQ5xtGgz7VDBY1/gUJjJCOes6XsXbDr84Yxe882GDtc97gYOsMOC+7e&#10;+ek7rY6/WtvZl8aLv/hvryqsEIzay0ROFwClB/c7YfvjTotmr43Tb3J1CSZmH+O3KW61I8fP/PUP&#10;39h/hz+hEzvCFs/u1r/Eo/1+Z3WAXqHS6ZvMLnDo9NcvyU0djK9dxPb4x8kmVwtGJhNWyOnqCSD4&#10;ZoJmgQS8XXlw/fND+AtWJZ8UWDQ2PDFvAaO+6IvAW2BEDvoq/vR3n5mLgMj89kVjOXzgN8BDszj8&#10;8jigZ8ht2Ct5KHlwksa1Ed2ct2DM5kOujAvOkGXz4/9ZZLhsyTEXdEIq41z/DY41Y8O2qqKtvjNO&#10;iV5ySR+dlGt17LJXnP7GhZWCs00O7MBXdOC88wca7ZL8aK8dGKn6BOwbC3ppm59r1uSb4Bva+Iyw&#10;fY4XqoSeDE+GS8kevfi6OVoNrYmuQjX8p+MnAXo9/CVPw0VBhfHiWXq+FaH6HV40Zv4BHaK/h0K1&#10;WJNoJWAzRH0+6oRHdvG3f/rba69U+m0+w4num3/aPTCbDnpECjoJ3ozRc5u/rAQfnfTPzkpqSnJ8&#10;k5wKuOA+u3jsgBGffpOiyQz7N390fI+QMZ48oTsKsN+kaPqffNRobZ0yevRHVzS5JJDhK5/8YGCT&#10;jP41t3YKNpp78UxtGMhOfe1ehOFj0yWdkrud9vy//lf/4eOzeRHoHuaLUdzgFwXQGEeLIwdgtMCJ&#10;xwgBxTJOXay8jUIIHtQCL+sRgwiONigQoDiZjmM4Aa3nrDSHKbdDLwiEEjWEo/CAc4asNupiCjLt&#10;iUOMKsJbJra6c8kCTKFjPhIfAbzKMkWp4+yf+1Dp1P2qzS/jnkNGcigXB9Y+DgbF8el//hd/ce31&#10;269f+9M/+9NOasuARQ8OhCNJPaRYXxyFhrg5aw+htc/gOcWQ4DCgWD5GJTiyDBTJffbu4JHnNhHs&#10;zVebfagttCQQHCwgzhgS1Bn8FHbOybTrzBsPROfjYd+7+PCI4TyKMwcjvizqpzSNRTvmgv/A4Qhk&#10;PBy/BZ++P0Dl+GKD9liIe/fuzmk6pR3xtjaAidN7CPzGQ5auAldAZ0wCSHJEae0NMIr1Ubswtll0&#10;f0LWtUpK9Efe8L3hbk6j95X8DQyTQwrupSSL4ZZhleFkIATwZE3mVGCBAfYBOc2KseTsWWlzgAjH&#10;XzYen7IxM+icaTzQv+SDk9MYP6CDX/YbqcHmaJF5ZR5oIJCmvDKUZNO8jY9uOMre/pgHBYuXjfSX&#10;VQlBh3IpGUsGnkzJqDJwpAege6Az2bLx1zwANvBecNV1ZNoJZsp4X/bogxwYdDZXVCY6dM78nRwL&#10;ODkUXyn1i17ocNkrYuz2PgxsrniLiNNphqO+9b85prsCA7rK2J+VyvS+Xqcj6ToafZss2fTvkJ/j&#10;uNKTeN53A0LyQOcBbvxFK9lqemhVCN8FMuQXXqHZpbxOMA+zONZjWmMVSLsO0KLtSng4y30nk/pK&#10;e7TInzJTNGsa3XNVfpkRZQwYFAd3eAA3eXyuoOV2x+nTgTtlCP/2d7+79u7v382h9DyZVunJWj1I&#10;8NCrSzAJN2t9MvVVcvhpAagVNpnQrT42HpunHQxh/lYwrVIqc4V7qgIEfVZotPVyQRbH7pnKut94&#10;6534dq3DPz5YPb8Vn09KCKDTrduv4nw61Eb2gj268WGPEqC7AlZZSSvmaOSRB8+2V9HeIYkBK0vK&#10;Uz5tv1qSvOuUh7733gdbHfuo1TzPZLIH58033xrPyKI+yIoVA3aGbMGp78PSH8JW18AjCQcOrrJl&#10;tCFbF0wnt+g4B296L1FFok7GVtLBPtSLvsEC5XMcGIENuZHVt9rA0YWtVkc8s87e0GOkYTFnqLEl&#10;764XoOGHcS+wu3J0OXC63xgbp3H4QJBA7iU8BIYcBhh89DL5T/+NjVPF+bA6t1k0fwmL+x40W9vK&#10;mG5VNnfn1fSyFZnLvNAjER22KtOVubZypC02hIzTa3QkD485trWnRJrMGCk99WOPLufCKb1wkWPj&#10;tFL214qrFxo7pZDe+NwJtMpBQTnbauX92KPDx63yZ+Cns811zkcznMWr/b1vEPCbrv2YRIreAvzZ&#10;n0D3ErDhhySBU6AFJE6mdYobuYOvDudwGAic1CAcsspP9z0ug6ybKzmAdeRobc/5Qg3jVqFSsBSG&#10;Xk6YxP+krbmfQASuwRvfJyyjo32u8AVmrrw7vgtmvZd44a/wnbTF1huTEySVayqJlOS0F7YBrO0v&#10;SoQo17MKLKEI7ziMO7wmH+l+eODxPg5eWIDEH2gGeH6CuElh8zwrEDCDLE48k2DzN/L5BPHmkoj8&#10;IRnFf2MnNya3ypX4fLPTYjn4bIH9+yqn+AoqGdCEHklU0V9CvtWk+OAasiNopT8CDPprrDvuPdxX&#10;uSDpe3yO7FU8VHWhKsl4jFd77hOs+SH8s7mEvIGSrI0p+WRb8XfPwDvC1diijzE2FnotgORSDPVL&#10;NGg7Eu03+ccztGSPlNp5OD0/SGLayhIv03wadN2ni91TE401O9N7tDZ3ssIGLRFEzLqPnPlBA3Tx&#10;Mz3ofkkCk3P9qkqirfLy75M/fZDpLUhk163cwSIYyR7VZG3yz6iAxPzhtcmbP50Yrdi63vO5dmhW&#10;b1bNsOuPDTf22fR+S3h2y+Zljuw/XtGnYVp0rePmDxcKbMMbso4GsMjKoOsu+IBQ5K9P9tm1642r&#10;dt9+561rf/yb3+Sv3FzVCXnaKhbammNyro1T5SZwtgWjG+tHEkbCZa9whw0zB/2zqXxnMgJ3yYCx&#10;kmWyyya77qw86stPIxT7+1f7V+wdn/COPqk8UVVHR7S/RaTaO9h+fHl+sDF7oefaiTfiHLbX+GH2&#10;/KXkkPzYG6pn/B5O/ot/9o8e33n9Vm8yZBM6TiCwqOF+ODsIDIw3kIBjithAGTw2030rM8GVq8ZX&#10;hpQQTIEjRhdMSSizFyUkwKJ3RDqfN7AmT2CwkaK533WIaBx+jEkZnQzkpY0tp0coBpnjtdKaK5Bq&#10;6MvC/ZBQTYl6z0lCaIFijcbUNnA23x20UP/Gp4TNaAHwJ60sCEbeefudHZvPUAB8Dv8j+31SGpkB&#10;grQ5Rx/B7MoJONf15+GfnG8GFfFXvtl1gOhE0ufvpj4lXbCBRtHgDJNACnBPgGEFrLfRi/hxXJQJ&#10;oI3SAorBOJxssP0/E5LJ5zGaFM0KAQfcyXZfe/Bxf6t9N7YIMnpx6mSatccwk4spNR5FG85W30aL&#10;p3JKPhufnysDLDAaSEfkPZMuBTFevBNcE2aB/YxZZaneO3jgkiTAWz+EfEmB+hPkkgUGFi0BOLCa&#10;Y07hKGbBn9ps8xAg45OyRPJLzpygBUi2UtV8OFGAkJzgFzAWTL333nvX7n18dzQwBqUG9idwZPHD&#10;3AEtB8LxyDNMjY+j/pO334qH5D8axY8PW7FYppoM16f7Xyx4RH9q99xzPcS6+dxNxqzuCWqO3D91&#10;7Sc/+UllVy/utMAHBVb2lQm8XMNpoyscdI4rMNuBQBE6VvY9ByKZjAcehyBgEHh82CMXXq687/59&#10;qOIAAEAASURBVLXK6/T7YQkJcvNKTsP33z6u1KZ9H4LoZEvA6WHOeCmAAFL2jng/0Itw9J8ca3tO&#10;lFUU8k/O46tMKYeF/pJbTr7fghEHInBEXAsLBD30mbAI9K1EwxwGXt902Omf9H/0xYcISl9rrnvL&#10;MvfPmDh2DNcxFEAxBy4dtYqKvpcH8zoYY85utJS5hSGCDM83M+bfJwtk4pWC3G4Dc8nWOfHKuPRv&#10;r5wyLPID/+jez37+izm6X2TcX2/fomDq7kcfz6HgRAkyHdYis8lBnPGqP8+lu3fvXvrUvrrmB+yX&#10;YNFR/53gblYkuhynx3g5JnTz6wJf87NHzirvmz/9RffcuPb7d//+2vud4AjLlJu+Uwng6+G/bK2g&#10;kxJ82V5JCQSOpVItdL1ZG/jrXqtdb7/9TpeeFfO722/Z85kYxnTw4/ad/e7371a26xAUq7yV7kVP&#10;q8fPltShj0rM8BJv2RaPF5Gkk2XncsHQY9TS/fDGNYIBk/fdsUFwsc+u3keW3vmke9IF99MPTtV3&#10;4aK+rBaQGddqS6CfhnZdbdKneCI4JNf6YY/orZWGZdxrjwDMCUmGOCXkxgDNxwiHC7UKL7VBnmG2&#10;74Zj3W98+jCmHTGt/a6xivV5TjrZh1WSlVY6yRV79UJjebtyWA9a5kVshT49PA7oCS5PqVGYbfz1&#10;1R8LAtBPgkHpF0xXQbLAsxXO3u46e7w8BoJsCiYi/VZR2RMVCXQB9jhMB56iuPnDOvS+1kPFHWXO&#10;CYHTNdr8s1P9xXZI2O26xmVo7O+NAhYrHcfpjp0Ta85RjryEWC+0OvTNyYYjySQbw9H8MlldRUHO&#10;JCx/sQOg6N/TrWbrF90dpGYVW/BMP2A1ey9wXcVDY4dnnGT4OeweDw7fhDWcOnhKpvCf3NAxPNy8&#10;un64jSbR9lQQIWurT8pWG9OwGfZ0D9qQv2eeLbjr8TMCaINFn+lGmE7mjAtpjz3BqE4eDsc9p9MK&#10;oNJ+yciV2Af6TlJV2sXfQDey9GV0IZfD9OTI6dqwXfLOPGAlfkgm7Hmw0Yf/BZP5VGy8oBAGqa4Q&#10;PMbJAsaOae+7GqtNwZHApD7rAw6SAbJWB8NdOnH28vDxGlrXcJo9u5Ssb/Wjb5bMrg0JtCVLjIf/&#10;lu/A9tdgfQnYCgL5MbXL56up7pZMP/NYsJUM3Wi8sH62N36QbXQh/8/cyH+txRtO8zWW+E9v2PwF&#10;dcmb67VtPjvgJr5JjkooSC7R6yXQGgMssOpGXuAH5n0VjfRx7PTRA/w4/iI5ii7pJh2XxEZ3MmC1&#10;jzzAYbq3g4/iGb2wHeWyPxKvXqhChx8qWFHaTO4kX8zbab98oSY0WmH22u89/8vp3jDEihr9IBun&#10;VJw/eYJ9+q4N4yH/DqYjh+SGfJIHq5WPoolVb6unWxWiF9EH760ckwf+KIxwI6zhK5t7Yjl/6o/+&#10;6FfXfvXHv951AmNbtRYzREPJPj7A8/UvYH0ksbLSZcFTOBT9YOj0Dk4kv05btVKvcuTIY7LSHOEP&#10;QdyqcHNKymozPyIR7uNDr/5y2QJgEx3tvJcggmv87JIa8YcPxZ9yTgb+sxvDR3KTP7ygEz3q2736&#10;d8iKyjMy1ze1mx2JfrDGPId7tU2Xr/8P/+wfPpbZAfyESVmbATFw9gNtRSRCivoJxRptYpZtt3we&#10;cWaE+u3Bd2e1SFbGRmhlUw0hBQCQm0wTIjTAy30Mmv04JgfgZBGBAuAVtU8aaoNh5Chb2qY0lmDN&#10;WElbpNvECZyHuxJ+zvWc2eYyQqUAHBSrIl6EX/9Am/PmlD9OMwUlGBx6xBWwKUnhtBiDMgfHnrvP&#10;80vMxVI6560BeVvfhLK/a18gAQz9JiiY6Tcnj7B5oRllSHwSVoFzyjLAYTCtMBwgGS96j4nA2ZIp&#10;oNrSc4yX8ZYtugAOw6qtBZeBGn4t8IoWwIN7EXlGJw6BTwgFXhEcwkSotGFPgxUHJXgLkpqPoE4m&#10;izPS5QtEn++QB3zoloEKx1PJqRLXKUDjcKy+Rzns8Q4RGI3PvE82VMZSQKtv8mH+eAUkyJ+SxmBn&#10;tFwmbeBw6ClDB7CBqMwKJSNHxo7unM6YNuOw1b3emTParaRrGSPHsX9dSdcnHVrySUfovzc5YyAv&#10;ATkecOBv54T/G//mn117o7Kxs2pYGV0GjfOMTtrxLDWn5Ml62zvHKfvpO29XIvazgYrTu14pKCLX&#10;ShKfToE9PNexycbt2GrPi2M0ZbiApkyR4BEDyRweKTlwL2BU2if7KLu9wCQH4gcgvn+c8gfL6OIh&#10;IyBTCwhv37o9mn/UeMtepC9tcG8MDpbQDn5MRvotMMUTJW6CE/xyoqOAmxHHg5VqNMCBMWHrP4b2&#10;8/ufbh7aBvxkhJHaamGCt3KbxsPgKkFhpN0+ZyZAY8RXstT48AUvjYGOcyKsTtqPQNbwn3EzQPuJ&#10;drpbbTl5ixNkbxFsAtQwTrsn0RIW1aYxOPlUMPFS5YucCfJM/y7y91U0lPRahjh9F2RYgXi9FTbZ&#10;0c/rQ0LjtUolGcS6Lyh+UCLok1Z9XxqdPKPPNfZEPShzbQ8WXj8If/CRYVWCCCMZunMYCSN8Akz8&#10;5+DYO2dsCKbMFq7deaMHLcdbQaESzS9yvv3NmP3BH/zi2rt/93cF7R8Mh813OBg98B0tbxSMoh09&#10;h89kVYBHR76O55tT8yaXv/vd76+9/+FH618QB49VGXAkzkFWtd/8TxDOWWB7CjLNNWx12BMH6ayu&#10;lKFltJoLPqM9GWRX0Fgb9r1shSx9M3/ZzhlXg8WH+nWIjuTg5RAA+sJIbsWp69gfOj27EMZy/tiN&#10;ZUXrm0EfdhBy77t2tEg2V0rW/RIUjLjPtUWG4Ra0hZGr7MihsU+QY6VNuA9vOYf0qj93LTkUsPkN&#10;65UDc2afaO5vd4La6zAhmrGHnIxv0xX2zlYA/cs8N8zhGoAViNJJpxbK4kviDCdm4wSXxyLY18r+&#10;4bFE7BzweMV5g+Xu8VJdgodsiNODlniK1jucps/Q9QQY8ap5ovfG1G94D4vx0WurKOmZ9+hq3izQ&#10;wZv1MDvn2q1yRL+m2DgrvWz8Sm5hLQwQcEnU4R3byMYoQ1ONwY5zoNDZDwIZG1kjL/jBPs/Pif/s&#10;H3wzVo+m8Dkas29wtJvqMzyMl/CI/UYeSVwHmaHjgtCuWwBbn1vJ6z1Gw0lzNCcYd7G57DmyXgIM&#10;gYG5KX2FZfh6ElzZ38akJJuMW7mXxIL93TB6ngAlvO8a8yB7/AiyTJRjx/o1D+PnI8BCfZAJ+kIy&#10;+Acca8HWkY3ktYt2kEmyZP6ccbZAYgj/ldPCCbqlPauPaLXTyJuz/icb8BKv6nulbmhKj2vD/bBO&#10;gocMj/YTG4FVtkeAwealC/yeVS3U1pGtYyfgCPmTeJE49lLSbbzTgZbXQpIFAAsOJwv5utGDX8zh&#10;Pqvf9DtfNLlDNZhDLwTHkyeU2nYOE1s34/tscXRB/5N87romL0iBE3htnuR2vhN5gsH9mww1zzsl&#10;aciekvZLVYDAaNUmXY+P8yE6xVigrC9DMC7t8jlWxZPszZdNRscUc0Tn5mluaEVGyaKx0E2ywf9n&#10;//gnXnSGD/9sduGUkDal+n2hBCs/Qv90h16a4PGDbTchX6fKzuny+MRH4n/Bxx38UiLmN3/6m2u/&#10;+c1vw/we99K8H9U/m4xu5oFuN5NN/ONz8JXowPC2hMVnleJPr+I5uy4pE4nm421+zSlmHRL01+IU&#10;n9W+LU7wn/7H+MkBFJpf3Hhda9x0m9bgFdt7iTvmu4Qj5k7eHDQGC12HDvRPP/TfoAT6S2b32+dW&#10;2fwo5ySjG0f34HUB2z96rAzGxntG0SbzOTUcvgjLeeEkUgSCR1lFzp7MDdwEaepGw5MUuOieEMcw&#10;hBP9L9jocw4AR9qBHUpQOGomaXIff9qm/P4JiBggRpewJD9NUubFhkN7FM7m560EJlAAxPhkFAFg&#10;vWxSlILACPAQYNlpQNX8CPuyuH2/CL9rMUMt8UvKn2IU8Aa6jAEH7NGWJX9oL9HtMVjWmKE1B1kR&#10;zpGDFkTFaFiXA6tF7XiSUAEMn29SLXcSAz0THm010NEMBwmtl3IMwaCALxHZ8cCcLHQBjPjOkaOU&#10;ABFjL0EdGtTUAJFTQ8BmHHxoLFcKBdDxVMZmxzTvOgCUI0XIBqyHJls56bo9bDrhwVtzArozRM1j&#10;cgIkurdpD2R8R1ityjSROVhAHB8Fgspy8N91lFzABjgpKj4KWmT5tuxcA8ZmJXCrs4jRCw3mdEQI&#10;MoUegMkAl5FZ5i/HKZraMCuzNpA39vjH8MjkACQP77b6Zj/QBx+8H0B4UHalKemDBxc7qe/5Vsdu&#10;dg3jQw7ITUQe/+fURH/8J8fmxbm9n8PgoAIA/+s//vXAEL/wHwgIUkf3+APAvNDfc6nwDn8vMuXQ&#10;gqY4B2fGVpBLSq54TSGR5mGZJqVMxGF6ABS6UVZq+kZ+G58AkW5YXSCrEiEff/o5dtV3D54sqfJ1&#10;h3I4pEW//sfJGJ/HR5kkq3wZzugAG/S50jI0bo6uZzTtWVLyqZzmOICC8oxUcr9S6OaChwzNo8qd&#10;nOZmfw2ekTnywnmk94Jsp5151t2LBZCMuhWVGWIOTmNhGF5WCtW9DvawF+u1Sj0dlkE36dLnrVw+&#10;KOjyos9LsjQfcstZUqKoTdnlBc5do3yVbI0P8RlH6BDnFR04PvgPX1YOm8aTYceQG4+kD4xlrMme&#10;VU14ouTGSiadFAAwPh9/fPfa08mB8qSXSgb4LXnBwWUY0HsyEh0vDidj/9vf/rYN2rWTdKRYS55d&#10;f7KHWr//weaE7i82nm+SB2WbVp8lzpxiarVVsCbxZqXxUloC4+nD0bOzt3l7Qfvc6tpf/fXf7DAE&#10;jzd4uT1FAlK6yDfBMwEWWl1kB1+MnayRwVVuZPzRbUFO9ubiCMHBg01amCR2V7/7jxxwTBjS4RE8&#10;pgRX3+vgBLIFHPENrV9uhVmGnv4JFOzR1OceKJyscoBVBDCg5I/TNCOabB/8O4Hjgofap39OFNY/&#10;+8MJ9TrZY0FQWLqyqy6mq/s1D3Tz5zSxPw5i+CLMsFe8HkZvF0vSvHH71rVXO6mU3NA57ZB7K2eS&#10;hAld9LYSkA2rffKxVaR+W1FhX3ZqZPehpb0zOu+/4S3stCo4fAgr2W36920OkXat2D6sGkPATNYW&#10;UHe3fZ0SvvaTwENO1cXpg9/aY6OX4ItHXpzLmtk4Gk66qGoHzeDecVy3ihjfBcRYKfj3W6A/Hao/&#10;AQiHXbLCZ+jYH9Hb4QMOFzrPaePLeDivUmT2/+Bp/K1HI0Irz1wie3AM3STiLgc5TOoAW1fvgcP1&#10;a06jdzIuScrJPQnI5hoN0E81y1aKG4tnDdIDY1wgxpaGF2fu6CEBc45xx4vzXMxwojGTDY7jAkAY&#10;U/tzkBuxw2Zg9apjmpDxkw1zhA9KtvhQaEd3yfwCos0+iic7cNrjZAS5/LcF98bcir0x79TeZi/J&#10;zP7uVrxoLOzjKUtlewtWdVSf+jEO/zyaYwdtJB9eghYDQhu/6dehdbjdePY4oujHKbf/3/ePK5nW&#10;NH0YvsePp/IPjd17eopOXnwC9IHFSmWt8l4S3HiD73D0qWg++Y2H5A+eGbatLvAP/2AJOcNPrjqc&#10;4cfwWS7tcPQ339r1mx+j2kdjuy5awgV98jHJqFVZ90sucOL5uuNdn/HNJLreePNOj1j6toOl7k5n&#10;dvq28ScLSCGZ51nJ/GzO/4Iy+tb8G/bspKQPIX+6hBiMxx845QUHYDAaT1a6B0/x6qmqP/jBn3eI&#10;lITz8LCGDnY4i0IZb3OoLdUX5op2Z9HlyDlesj8w+lE6Nf+3z+iA1UCBt4lQrZsFff/gz/7BtV//&#10;5k9m17/Png73F3eoUispU1wAp1XNwTR+scUEfeCPBLT5sNcnzrDVKF8wP4/9sbJ9fOWur1N0PL6T&#10;5EKJ5vQELQ99j3+9hFzXkRv+Jx7CGrJrsQut0ZOs8d+WPOpzlTd8L/6De4jvKjuikeQxXeG/ohG+&#10;f58/ghZki4x1VWPxUf+ssF2e/6HzpHlZGA4L4ZeJx3DGaQ1iRoMykWWIamSZlQwtQfc3JkxQKS3G&#10;BQB+I4BjPxH1eaVOCQTnStDVkxmnEIhm4iJ+kb9bgCgQ8t7LwDm3AJoBnhLHAEETg8+IEKJLwMgg&#10;n6AGgMqgK+ssuwI0GlfNLBPPuWAEqN+c8MbAYarp3X/Kq+onAw4QIsEAzNHlFN4ctok3OqIZ+px5&#10;N5/a7aMJlzFwBOq9mbgm1YmR5ir7sPd94wNAsavihUCasitZ+C6mAoAZt/q7fvU9vmlrP92pf87G&#10;Oq+9ZT6aEAU4xuSA5R51EN1E8QukGJHGTMD0I9CRZanh8YaQzjjWksCWTGxVM2WyUoL/AhMlHbyG&#10;40AHKGacAs5/NMekV5IAPwe0fcRR5QQAHSu15JLgAhBj0tYJEgmzuZgDBzCZaMJWsvw9sIoRVnTQ&#10;1Tz0L+CURdGO96dEs+P2c9j1TS6UxAFn4EUmMFRZnRMLBRX4iU6pxUawctv64Rz4XAaUMqI/uhgX&#10;njB6VmWUzFBidJxzGf3oGDrgt/n7Pbs2ECIpeAEY06+ruQ7sr2Spbid3ZLPZda9VKId+ONCCDNKn&#10;YxStODBmgIYeeln1JL/6RfOPCxQujp7sNGdY0DnD2PjQDz3Q1d4qJxxqb/SpTTooIEAh18r+47HM&#10;sYSPfVSCZYZS0GCGnBFOnpVM43rGPGufgw2PGv6cCJ9JVqgZt6JmT9/tO68t60n/ZYLh1ecCtHTF&#10;XjQPnjY+Qdr2MmbQONR+th/RqnX8WilI/CJrFIfB3wpif3PIrEqh8Zd9blXMSiO9SpP7HCZEk9p0&#10;1D5je+M57cT7/s9BfbmxCICUmb7Qyj7ZFKxpi5yg5zARRQS3lSiSzeFH9CJU8Ml+CmVUdB4+2lsF&#10;oxiAzwqc6PKvf/3r6dE3jx5XBnvvrDLE928LhBk8JdTuFZB/XrCmfyU/W1Vrrn4LuG5yWnIwGNc9&#10;DHerkulofSg35gi+28rd//F//l/jy8sFxKzMMyUAGHFJD2W9EnZsBEweL5ojHWA0h+MojgZds8Co&#10;Wc+oJbsSOZI45G/63niOAxmup6dkR5+XIIKM0G990cm+Wv8+V5JLh5XIkTP6BNDvF7jr35joIpnk&#10;8NIVAQfekE3YwmHBC0m6UxYHX9P/3tN1WOBa8uc9J15fKjo4XPqBY36fF/vRGJu7qawaJOz2XgDl&#10;OquQt5OdF5LBOVTx3zhoGSdesgUdjXtHyTePZrDm2WwOE1x48UUHDKT/3TusTjqDkV5D02GWOVpd&#10;MG8Ds9fci20m64ID9gcmoYMVUDqvzHdODYyof063NowXP8xD39o/KzraJQdsMbt0aAODtsqSPkEl&#10;q1xe7ttPmfP+nF3yPXyQ3OV/0CkMl12XYJGQxQNtC4C+bfvC9lyhff/htTEhgfspMryHL1YF5mBd&#10;8fXwNwrU1lPxkRxPH+cInxXKM0/zYMabLwxPDvHb2OL0oUVTOs5yXdYPJ0//Z49q9Ok9mVmwEG2a&#10;0uQf3QWd42ljlSRAJDRzr5cxkEf2xx4x/T9b0lSZ3NkGYbsAG0Bu0sHGeexFVRV9JjGEd/yV7c2p&#10;T/JFv9AbsSQF6McSi7WhpA7GnQvqvz8nf4bXvWTy6Fv9aaJ7r8RneDSGNpf5Nd05vaRL8CD7OjuQ&#10;/5O09O2ovHI5ZeHfhZV8C/wZHteOK9jwJWKzMYJeDjz7DweGPbWER880NvNB/yUCm6cyQxixsY6s&#10;jSX+XYI9GMqTW38UqL6xwntYClsvQeeCXPONJsFRsn32xhqHYN3ih4AI/sI48sr/YZ+2j7BBsCk6&#10;kFBmU+lMzcUvsiJQ4L9k38Ja5YowDi1Vyuhjq5Dd4Jms8+czeKNDvMNDc2Pv9MG2G8MpayxxUIJV&#10;QpIv6PO+WEC3qjxzYMsblyCTAJx98WSgoLZ+lpzGx37mx0QntOq/0Qroec6psf/613987Q9+9YcF&#10;O21l6QL4/VQYYg5WNiV+p88qetJTe25hY8AaXXruWsEle7Dy3fzmrQw2ZKX/w8d4ubkNOce28Zg3&#10;aUT0eatsvdO3j4cH8VXM4gN6ezCjPmuHjzX7YIzxjxzNh1WOG6+RTDtkNM+9N2G21Wh+YPJrxdo9&#10;eEiqFmNEoFOR457G+S/+03/4WOnQKQ+K0AZhgN0sI2Njo4kBdYi+GmKgEjEYsTXWAFbjPEZ3bRk8&#10;wKFzym2CBAa4qCPdyTgJMpABnItkEyp9cgoGChk6A+TEnhUqgMLhEey4DsA2pgTFiWcLSrp+ilQ/&#10;W02IEF7ACEi4n+NPkbBFjCUzYAO1vRUvvvjKljDxEIEXvEGT5kK4N94E+tIWgwwcOc0lITbXmjrX&#10;ZhQJqb7Q6DjvKXHC5T5qpnrFmNBywBW9CPUVV8+XxqpNtMaWaL3yljJe679xuYCgWB3xvcDRi2Bo&#10;HyiZr3YBAYD1OXwRVPXXGburQoC+2sucN7/aF1TgnyPJZTwFvLKVXpwm3S4TGd9ke4wX7/V5eNgY&#10;uh/v+rLP42fDnII0PqspHE3Lw+q/lSx0bkaKcABDGxyeOQvdFyVNO/YHulpLWcxDH7It+I/26I2m&#10;gg3ARxHPiT0cFaBl7mdFyAEHBzi/ngP61LLLDGp6cUUwhyTQBQbXACgVGfSPbALq6UtGgUNDlsnp&#10;oXL/P//Fw57jR9YZGrQ1jxh84T/g5Aii/xIdEZijcwC3vk23xgAffgEO142njWVyEPWMz5jGy0SF&#10;U2A1R4ngypKjjQygvYTosGDZ9Y1Flgl4m9cJZBtr4+JwKIPb7/Tag3j9eD8HkHPdmNzH0O/3HI/A&#10;OADmWPoc3Rhk4+YgHJATbFlxTTcbRwNem4zsSpob98XhY7znyCTT8EDgRD5kuMge/tILjpy9OXc6&#10;Fpt0w6Wbvbf6J1NGNpSFmuuPRqXPts+qexlQTtkG1bjok1VaCSSBKpl69bVXR/NPHL7RmPHzQSfY&#10;Sfi80KENxmBcsBXWKCVR3vhK9zlh8n4Bm8cKKIUU+MJWexX9RlePC4gYyXOymvN+Trx6YitEjvkn&#10;f4yTMTou/MO7d6/94he/7KCPjkVutUYI/+7fVwpZP/CrAeagMDACbzogEErmamClqcms8in8Igd0&#10;gG4IHM3P3zDtZDDbf5c8/Kt/9VfX/uov/3oYKlAj94zR8/HFqhzZZ1wletBhwfz0KmzrN6MKj+k0&#10;RzM2TUboHpxomPvuOEv2xyhvC2v6Hh+1v7KiZov/a6O2vDSlKwkDuoCmVnytfNKhJVIaoyAX78jV&#10;VYfDEf3INvtcUpCikUmyRL/oIyeSvs6Ip6v0aXuQzKf36AwP0s7hFHuypFa/DXBtNUYOCT0if4w3&#10;J5pu4K29Gtwhp7RxbKwSkmN9whTzluTw3ktAvuxtPGcFZKPhv3E4sAZWj750tfuX2OnarQiRwdom&#10;h2fVIt41NnOxCixRwBah1+hxhY2O3IbffAC6zpamWM3v8AgtVzERL06J1ClX8jknyYvTf9k/z+l0&#10;/wlSYEv06zIYha9wGN/4Jl9aTW48sEOFijYXcPQZPDAWSRx65n57e+EP3DBWfx/5O4m1JRz1Ee3H&#10;pIlFPM7hv1Hb7NMC45lhf1tROdUG6DP8HX34UOYG79nN3tc/XqAnvBc0Gjfe2PcHuyRuXqwsmT1l&#10;2/DS/VYvfrSxtVEr6XUlvvXfpbXu37nn0EVljn2LJWHCCcmoPUakxI2KBYEFWvLV4KztHs/XLywg&#10;e2RD5n9+XWNUnslmSIpLwhx/zFaVk5y0CsJ+/aiHeFQP8xmjg3k83Tzh7RLv6YrxRrLNSwB17F/X&#10;0P/uh59K9ugfPJB4GGP6jgNs/OZBHuATfep/+xwtx6d6obeCVw6yBFyitdUr77cK3LgkA2ej80n4&#10;xn01+RgeNzdbVuCo+5XzC1ZU6Qw36PAVzcguv2XjTydOIDCvZrSgN77rv5JI2dKSqzhHVsmiwIS9&#10;W2Ku904KJhsSc3Cf/pMxQbmqGaWB/EmBjiQanwqNyRk99b39nD5zcNROuI0AcGs42jweVpFzsEC1&#10;DH+GvOfzxffpUr9DtEP/2uFHKP2D8Ycm6Xvz+aygaVgYPEhSm09DS37pZ3zRXnOD0Og6mWhL061s&#10;4s9//vNrb/3sp83PMf5k4SRv4A+ZkhzCa89NDiyWgFMB1ORncwRseM6vcHiafdR9uZJ75b38Q/o4&#10;2veNuZOlyVWy4f3kLx01J1gOh9FArDMfr8/JWCycTZn/1n0qRPAfjSVvPSZq/mlz1UuXGyZpH93Q&#10;7iQO0pfG7OCtJ7p2lQiuS871N//5f/rP/vFjQuXEJcyn7dtzhkkNaNkleEyB+g1ETya+3wEAA6lB&#10;S4CCO5MmXAZlDxzDqPRJVstQbZ581gZH7XStCQBFgkH4ZdoRa5lxhInJ6yMi4qz+EWjOfWPt0o13&#10;gciA0Fj7TMP9z9Ipgpuwz3U4ZeiNgMq4QcmLst1lko+hQ0jONIZypDHsGBuAumOGMTGmyAASuOud&#10;bnOMV0DAYGYYbKQlEDMsjcUcEb0p9VmfR+MZ9Iyl9ikGA2p+7jNmKxDJSjQ9q0qAxrK1dgArgFmp&#10;SO0TYqcD6gd1TRYtBQWCBzQCekAFXX02mqw/s4hk8XQgS6I2TkQD/JxQ4+ZouY9wMS4CBcCZ4uFj&#10;NF3WqdsI8xyD6OFlzCbPGBPoHxrrlDTgJ9xeVl5laeZECywCMM6iY80HtPW/bOelvd3l3kMv07Z6&#10;Qz50x0lACX2iC0PFOOtX4IkHDWyAO/pwQOIxR5OTbvVUeRI60ZNL+aa2gOSUiK7UDL7q0+txhlPA&#10;DIjICBricVrUZ8eQb4WhewHp5EQjNSDAYSy8yCDDZJhWp92vD2WF+DSliFEcLHM6ih3/o61nFuGh&#10;a8gWEgMT5ZkCLHRYYiNZ5XzjJVosKwtQu5O8NLzd+0wrOmS7wQ7QyTuHUqCOQIIvsqV8Crgt05rc&#10;1OiCe7ql3BT/HGkNRJV4ycrLyqEPY0R+BEmcBXN0CIYyLrQ0JuM/huDwdDXqjcU8BdTKZ4Cyz8+e&#10;OAe8vHyCo+5ljM+DWY8xRKIB95XOCSpgAtqhp/n7e4Fb+qn0grxKTJFjBv2WFaX6f/fd9/r+y/Qy&#10;/S81KJmjfFX7dPk8qBRmcjYL/Jr7HPurvh3a4keSytjRxIZwWOweuiEYfxD9PHKC0bFKR5boDmdM&#10;ltiKuZU8xpeBfvzY4wXer+Tv48aUwWzcjDTZXMIloZoTDdfij9Udc9xjBzxMvnk/+MKz2T6vz4On&#10;sPwNAWEO1AedKvnu7/8+/ikn4niU9IguZHKYzbW9wgzyPSyAP/3jkKxMqP6GPfAQ/qBo47IqInvs&#10;BbfI3373J5kg2+fL/h9tpiV9R084qRzwZXj77NkcTIZeP3TZ/XMCuhgvYdsJQDgQHB16Tn9ky49T&#10;/6gDmoYHyazf27va/dpahUOcpT369/3RSarFqYzr+vB3YzX3/fimKaPLJXDmNNE/FQBWD85qSfIW&#10;/V2Mb2dlqAAonhvvAstsBd6xC57lc2wA/dFfn3UvHiCx+Ro3eshQbzWo98Ysu++REx6dYW8aJ3x6&#10;XSDkoJDphkkmx2g+m9Lfp2IGHhgfXEpe+pws4ycHl6+Bb1YgydsCxXCIzhuT0jpy1I2N7+Afv8Th&#10;RVF5n8PgGhnO6Btmcujxm9/y8MuzB1b/svroQP84/OyLU33RUR/rp34nXrXLwRzd+sA48V+7saxA&#10;4wSce0xJ7/Flc+t7/KdHL0Q3eCkRInhgl4ePzR/tvRwAMtnpPn7F7ETfs5n4ceZ08PfpsID8mfoY&#10;F70XlHRdlK/9nNgwE/7FvvEY/qiQ0JZDdayQGr8SLRUIdNSjL07FyUkuwijVIrBmJ2bX3U5iJH+N&#10;W5LKfCd7yZt2Mnbjn4B3qyf1d0ojwz3/es8WGCPnBn/h1uQj2uI/R3X40HixA96hl7mchHeVN/FT&#10;4vCSKO6yZIsuFQREY3h58PQqwExezIddYwuO7KvWsqfp+FsCm8lbwY452eOJ7xYYYCR/q142DvSf&#10;XzF+mwubYIUEhjtwq4CNOPW5gPqbcMKBEnveafTkH6ERfxYdzCviNUZBQGXmySXsJ+ceHM0OsesS&#10;ic+lb/pX6vdF2xJgsL3OHt+iT0k8ATUere3oG0njS3LXtVuNjf7GZazGLqkmaSXwhknG/W22k309&#10;h0KR63gevZxEvARE11xKA+GIigfBFDmYT99YnBo72f36JCHEAPO/km2YQ7a8lDpeeM8+ekkEvfXm&#10;m9d++ouf90zMN3vvMDf2k19qgafxNHiHa/EJ+OCqBlQCnmcqhtP5afal113kbStRh6tJxhvvFw/4&#10;HXidz9PiA/ov8G9esBkN/Jzx4BHdZy/yncO9pHjzh7XHNuUrND42hW+Jt55tCn/It7H4PQwxweSZ&#10;hYJdT3QtbBKfRFws2ef8T2/IC7KQk8Vf/X39f/kv/v0OLClKvlplc9AApcN0m+i9LiA/w5cU+I0Q&#10;JogoXTrD8kUrXUeprwxx9445XcQ548AbPAGaI91oMNZyJuJvVWuTu2JQhorAzGmJya5FdIo9x7Fx&#10;c/4oNuWS9Xiy8XOQlA0CC4yR1SAOgBCBOKn9uaws8Ba4vNp+FuUCXTVGeBYbdDNHTKNUnPgJcG24&#10;H1NvJMxzCno84I8BW4pv302D7O4YUTsyChjc/2Y4n2gfyQxoBpVhJi6Y7RLtYBh6mC/AY9BkkdHe&#10;XM2ZImC2zwgGlj/OqbdCpR8ZArRyEt+cmv5etgJNgWd9euELGrt2QeSYGoBGC5+RmvEB33uLHhxs&#10;K1XAzYbuDbwvvy+4mbD3GR7hGTfbWC7BByOlTAhtzJHBQGd0kM0VtHpUAB5S6I2rPl2DV8dJwxvD&#10;aUC9fLf3SFy2jUzqz6ecAlcyAlKzDOMJJDnO7qdAjGbGLSNHGQGda83FP8q1TMvedUv0m8FszEay&#10;eyjjwAU9kp/4b2R4QQ9smr0EiHisPf1Pn4wCLTNs2kUfjgkaDnCntGc+XTgDtaAO7euXATRfrhM5&#10;687uDZAM5UdH8ThNDjGwQjPjgUfm2b/1Z6m41/YRRf8ze7J6jPKAve/JpWBa9hY+oKJ9BE9dtxLT&#10;4T5OuutDMn4cwrNpWUDXcAPU9ox1upmDEBgipVeuIxscR4encBTJpXI9huW1dFSQ8F5BkUBEYKJ0&#10;Fe2VDtlY/21GggQofWFcPY+KvihRtaomWNOmwGe8NfZwRKmfZANjTs+tpuCF76zkoPX2FTYfyRxt&#10;wknln4w2PpqHUzwZjx1I1EiOw8DQMF74LUAqUOwfTGDwMHDll9FUMKDG33Oc4IG+nysI+15w0zy9&#10;HDDxeUbbMfGCC3LE6eCMWmWU4SdvAiWb1OHdjWdf2MmgH5eh5TiRWWM+wRr5zUGLXmzFDG/fC7is&#10;oAlUjZkwraQumbEPRHDowCpH5/t5v0NLvrj/oGenfTI4gA/meEpIyjZeGX1jJuP6Zw84gFvBhfHR&#10;mx4IeTgGeKDfPjr6aYD9Td58CH/OK4p63z/3cnoS/V5Q5vx/pT3RnyzTdThGFmD7j/um4WZ8aBi1&#10;zcmCC3Q8/kqmda/5uEZQrhOBXh/En3S1e2p2en5JQpmNUdBP7RjybEH37F99KveAwxx7/S2gqO9d&#10;H526NBmCTx1NXzDAqKOT1Q32wb4XSdeXCt6VLrhOHyeJBu8FlLCzn8a57/rMWHxG/5ZEixZL0oSh&#10;L3ZYjUeT7PS5sAzPbPhXwRD7jzzXABltoJPxJ+Bec6F/Vr28hgG9P/ZbRUbBZXMSpBgnrl0cdM4T&#10;jHFU/xdWqJs4m30CUxiEvuyxhN/hLd1cEqL5LHmp7Zwr2XvYpD9ySH/oHwwaJjZ282dj4HF/ri/j&#10;XIIgLGdn/eADO+8G+rRVBZ/Xp3mMztjYP7IkKKWPrrenry7G/wXf9VUXwxnJDvKnc9JhbnijjXPo&#10;yBMrQTYGyQbjds0JKkqQ17+VIzZE8tZzRukVv0gQYKVzK8iNzVjYf3Kjff1upTH6TlajF3kn20eG&#10;G1R/T5Zq/8g8XyqejB4HZ7cC3w3kH/+cyIcPDq7r9uwL+rLlyWTtC8ol9bca1rAm97XpYqvsVv3P&#10;KZvH/1xwl4xtj3m6h1/nxbYcfZuPWhuCafT7f5m6t2c9j+y+7wAIgARAEiRIDjnkSKMZuWJLk1T+&#10;p1zmzuWUXY5TyV2SqrjkHG5ymeRCqrj85ySOklRKHo3mQAIEeAJA8IR8P7/eL+UX3Nzvfp5+ulev&#10;81q9uh+4bPTpe8roBEmeyneJ18mXcbZnOh3EIYdvKzrkdImS+TLNA2+EswVs7FS+FrybE76Du27n&#10;nx0Zm91pHlst64ZVanyHDnSpU5frYEkxtDL1z1vQiDQFZF9Fm5vXfvnLXyxwwleCOPT2g9e+Stee&#10;lfL2jBXQ4A08wc+9NTtRwDg8WlChUwdu6IU38ioAwA7nOx+MXMGT5BT9w4Yro5VcYA9PeWT0Nf/s&#10;DZ3zdXrPXmu+IXvK44aPC23nz0cfwaSkviTgt51ALUE7HPecMsNJcfrEWALuDz784Nqf/PLnHbTy&#10;QeOylXT/aXtwfCp1jEkPnpXFZ9mg3lOXP2IuFjXIOzttEcieRLrEoVb8H/4de6GU3Zg+8INO043N&#10;hg918JL9rh8wgAWfwh16CuJ8n04LL/ifn36S/qcMfH5+uoReOVJ+xrrgkq1mb7ZQlt2iv/0tliI/&#10;9PX0D0z9m//hn3fiplrUykMy0LJOBHmKMkcaY3l6DwCQoux+MKYolBscg2cysuVbEu8Zjikmosx3&#10;MlHIWMlZEb5JI5JyNYqGieWsLbi7YiTPUuQCuy+3GmDFA/OBpH/dJzTGvShsDI3ZL0jWNyRxhmze&#10;5uzPsGVoOQYUEfgZBO9uwhxIMoXecwQIET3vmqwg5ryUpVlCd28Gu+OM52RQzAn+Vgiujvqcz9Fz&#10;mE3Gc4zR+IE0wqw0pnFOxpUBOQp8kX+4RAtz5kT/wGinsBZ81F9IC5sZEUoBJoN52aquDcuNg1ji&#10;j6OsBV9H2YAfHheMUUpwXjtKlXEaDbuwI0gb6mUZOsu0giH8Qll4QOaVc+gt988JeW1Gi/CAXhyN&#10;Ge1wJVNvntvrZ1bg6/dwDvcxK4MAl14KS6GZzwKDfi8oweA9Z4WA0O354a/ngnsBdHOgrMB3nEGG&#10;Fj8TNjgRCB0HBqooGngGOxzq9qxAmj8n5yq4avL4H9+tvHX44FQkWD2ka2SxojEe7Zr+zJ+z11/7&#10;2wCUBZ43Wxe1FxQIWBgTDiNjtZPNwi2cwifDiYbHSfBcbBCBjaEfAfQCj4w3vO7FsilhCoyjtUCz&#10;NndSxGhHfpatHv8ECyi779mmTQM0N6tdMq9nPnAIZ/QBWAIrWRcAx0/hZFnk+ri05zgowzwOpHem&#10;OXHKJmjjnX2HxkPfOQ1dOw5zPN/3995979qfZsQEbH/9b/+va7/5zd9uz4FSRwHTnMmyxYJIDgDd&#10;tOxWgQ/+8fJTJ0amFaNVfEjXNW9zNyY9MVoEs8nQiSoEzJ78DpbmtTKF5k7mrTao3/cyW07s3fQH&#10;fcIgcOiU/HI8v7+Op8hXMNWvkvBmN6dSkosOeb2M4Y72DX/4gZNg/xv9d6NM6HcF1XQbuRMUGOPz&#10;Tpj8rKANDSVQHhQ8ceafF6QqlxPIcRrM34FRf/jDxzkwrazW1qEa15sPnheAcJ5m6JoXx/+8IuDN&#10;+rb3IQeqbCTeFRzbGyH44iDcq9xTBpi8Mpje3/b//c2/S17xFCE69iS2i485v3S6gC1+DNX0GKPH&#10;KSGf+HvMFFz0vzHJBdrYC40esrmqMThYnER09oM/L9nhlXblDJt76may9jK8wa2evevMoRF0A3gE&#10;psYWGEz/NQ6DLbiltyVNtl+nZ5TPHp7KuNcb/mebLvpkhvmw9fh/jmwwGDf0bT6H7UlWM6p/dz3i&#10;OpoYwwV9Ks2m261cmcv0TLDicfxrhXC0CbcSG3Dsw2nnfExGo6v+rQqNJuPpxspBgHIvJ0dPfKwa&#10;BpxKqhy6sKoYjhNbHI2VAbsO5wlGvwVs6fmSL+jEwXOPPJuE1Xu4I1Pw5D6afxfutaBLZmu6R3+M&#10;J7tntYzj3MXgkWjFo/TO2WtFvvAsWpgD+vlZWX06Gm9tP0htemjX5yCHS46pa2Ci66zQ9CvYZLxP&#10;5n2+QfObT9EzFxzPFgQHbX76y57RefHGdFewmI/x4QGN1nmwsf3Tl1e6gK4SiNCLJmEsfgk+FPTe&#10;vGW7SUnl/klqW7FxvT+XuAEjHunR/Z7f1NhkS9AKLvzLcXU0OhvBSWZ/8dG+RwN0PH6AALrOUAaK&#10;SkTj220t6LKVDXqfj/hd8iUpaMUOHeDeIVxL4PYMvYS+gBNgsG311DwEa/HIla5zv/9mU1V+CBjw&#10;C/67VMhov/LgeAzvQMAJ1g7PWAH2+hP8rrMlu8Mtm6M/soKv2FOOvhMsBdKCbzqNDOLdVRnEz54Z&#10;j+a7SLbB+XyY5jm+p9eaD9rST+ZJV5AFgbWARjDDT6DfzRWuyc2Dd96ND65f+/TRw/GLBJvgWojg&#10;8CswOXX6VKk4tZGtj7/iUbBKCuIj7x47ulHQcbtkTaWuwUdGVLV5Bqzm7b2mxy+QnMk21Y42xKNk&#10;gCwkRfUXT4crCa2vvhRgJdO1Ob5QPJbtUNGhT/N7Hg7hDb+S1RuvwGO8Gl+wKZcTWp2aKhgFF//Y&#10;qh1ZgRNw4VsJHrrB9oI/boXNezud2wAueyPZRLQlW/jwHv4I7q/ROL5Q7n+qJVjX+KN5iUeUj8Id&#10;m2M/v9JVOhBvgXPBZrjC0xIZo2X0xHPweeTnyNJ8r9rV/fQr2pj/eUWKBZokZr7bCQTZ4DgyeCZO&#10;/WYpffBo/lK4RkOSdokr4M/BQ0s+NT9nRJizuV7/1//qn+aPBnSCxpB3d4Ib/66zjVRjWRKKBvBT&#10;lOn9rZSZaAK0fUcZwbPJOkGtPSG+2YrXrWV8zx4FK20AMklOHaaiAM6qSaqBRdq0j9rQ79MQrC4f&#10;AgUPN2pjFY3i5jhRcA22STXwjJoSgikR/fUMYWMsZuibJ8RiGB/zX50+Y1Z79wJwTIkwt2IMDC3L&#10;bKk/CzGCqUEnQE5Yk1ic1unXy5QxZeNI0hvXUzTN8ZKlotQFFeDhRJIVH4rXnhzGYEyTIYXviRH8&#10;+9Z8z+rZyDQcghbTIfw3L2TOA3gKcKryzGfc0t9wY6xg8IUwU7JTOnumy41BMDhc6LTMJsHru3uy&#10;/9eD62bvLuFgzWlPmDguVjeVAZxyrgOHjdm7F72MZ3xKTZaFoTa2kkNtGqI5MxAJTmMSForBUjj8&#10;R/XaNb3+FHxQ2ODXqYARg5/MqVE42028B34UoCsBWXY9Pp+TUD+Up48gaQD2P3iEU7deNq9xRfDK&#10;iuD3b75LWe5mcOH1hsLDDAIBo+BAjP+t1uJ1mSa17j5TZs0P/Mav6z7hNwXDeT3zr5/6Iys4IMaa&#10;cgspc35B7aCd4aaxzceEKcAlQIIjG9IVBtux9RwIDg6jvOE2FmNx4YWaToEwcFanzubs4A2O8xJZ&#10;OI1WHO/4AK+gg9VD9KG0Gz6De8rOBLdoi/8FGlP0OYQy9XOqM3qQTJHDD7jJVCjt7wKJSkE881aB&#10;wc9//ouN87vf/Obab3/7dzOY3iWnFl9dOQNCn9gYLevGMZDpDm3hhhE5ynGOY7xg3CnB8Hb4Ca6j&#10;IX5v/jvUJATuUBxwpX+e1S85DdDhm06xx2THCIcB/IcvvFtusETLlxkxShMMp0yqvzOXHAKHXziF&#10;ywt955A1boANN8YRfH0XD30bzu39kph5y0EZOZZOvJJt1U7ACmYvOb5VUGcfAEPlWuDkZH957d/9&#10;zd9sfpwSOEMT+904r0pEOV4OoHqjPi7lWlbNOGUf5kAI+gTjSsIFoXQvB5eeOmWPN3aK6P/9//y/&#10;1z7p3WyYOmzOKJu7Ez8ZJ/S1qi4rOQc1+eYwLdBP7xzHFw8f5+MkOuKicKDcZu9z6911DbA5YDhy&#10;CT6Sr+zHKqeMrqOewcbQHv2Ro9VYnCGy9rT50xPvtr9xzk7wsV369jeNKdFFrtHuJCbttTsyNEcP&#10;XcOpBBP+NQ+8S7dxWDg5NcnAM/T0YHDWJzr7mX7r+lZwIhaHS7CCF92/Ea+SP6VpaDndnPzRUZxE&#10;dAQXHINTUE9f4T8P9O3v8RRv00ucA+2PPfIeyOAPLjyFJ9i26aj0tgBGySV8kK3nrZ6/8Wavi8gJ&#10;g6vp4PrioJOtOYHw0L2oHc1OsnVOXDS3b2Y6NBrAX/8FZ/Rhb/Brz7GH7J2AeonG3c9YMhJdp8Od&#10;OGi1hH7k6M356TYeMy94XClszwgW8B1eouvIDN00fd216eFwOR1en1aBFnyFLf071IK/w6mUKLT3&#10;bauckYjjhZLmbxzwAtP4XuANDz7wN14OV2zf4ZWSVyVtJII845rELF0uCbPXNPTdIWOcQ6Vp9yRK&#10;Ne5vvodVPk41afP8mcvBIZ6P3NG06oNwCkf4H74lutiKF8k/+RE0slNLUiTbbLtSLMGNV8LYv/76&#10;m1U9JKOqGSTo+WQP3n4QSRqkgbbvNn4hNztAJfMUwno+Hq1PxhseJK7Air9DymDc4ShWhrJpx1Yd&#10;fUO/oJPVZ31aPWFT6IdTfYKuYCw5kR5EL4lhgTz5Jxv8FziHGwkIcqmEDjzk/3p0NW/BDOcbivAQ&#10;PoQ3fMam979gkygyp2QPz9RvKNo45rbkeVNa4jWY2Eb8tJLe6GTfnwk7kZfdowtvR1PBC1/ox2oz&#10;fFyijxxILuHHhr/2ZSc6zy7zRfFSuBCw3c6PRQV+L35BAzpRwtyEPDtb3VymW4ORTEhGumk/7ba3&#10;dN3J7xJEglX0EfjH1bW53t653tUaBbx2xlgO/OJt4YebN+md9F74lgCIypNN8D3fHj16MV6PRhZI&#10;2N9nvQNVbg9vK1HFYz/7oz/euz7vdBq30kk+0XzvxuebOITFyqWxXkRHYz0tmUT+0EsyHDJsX7hb&#10;EhNeyDyaOCWeDjj+P9y1l71+3Du2v2d7wnW6zOmdNY4/8PSVjAiCXIbXfkuqjy96cnoPnzdnPvGR&#10;fiKLUuGnOZPLVeaEf1qyW/OlNN7+4f7Gj/hq/kf9wcP1v/yX/9nLKeQQQPhkYQiollYWKA2KQvYM&#10;41CojAelaGWIo0PIEVeEqh0HkDAiiglzarRZ/ewCAWUkItojmCYiI82oqi/loPkbGAiFGIIYwkmp&#10;Q/4i/n4znGDCgJDHMd37P4yrPYQ0zmCvDxlImTpjcK7AqAZZJC+Lgjawh5GXII5ZZdExBmXLyNOV&#10;t3vRsw2NlJH3IXGKKWhuwfd5iEqwXn+9l+5GSBno1eoz8nCYchEIMQKoDm7K4SgXwasozvVExHzD&#10;pWyATA3CUjqyBcvi1wfCa/usTZcLIhIiDNsU60U/MdvmFVmvgmodoS1lyHkxDmXlumsYVBYG7dDQ&#10;3oa6Wn9bJawdtsacYDdAWAv/NjYX/KcUloWjLHpWkGbONoYy4Kf0QOmLlQorCRTKwXsopxr612QH&#10;d4zeOOaoHcFZMgCewjmnhHOCT8CNJhS88S/9mpcg487tnPt4FRHxXcgd7Bsq4s+xc7354AX8Zj5o&#10;zxCPL9CrHxlKc2PY0qiDeQ5AjtuO4u8Zz7sPZk6GDNB4KdxSauDqf8O/udq3wbi+kRJUeuHuVhE3&#10;pukdfEsGMAICeLgxl2Ook6va+h4ifoQPLjjXnO0fWil1n5KSQAET+RIWwvFxJpKtcBAb1S7568v4&#10;hFwwFG6AJaDxKycRjQ2bjQpuz+LBozs4IMvCFdAzzOTOBuiHDz9ZaZ/gTXCF1/HqjZ77Kl0wBy7Z&#10;4hQJJqwscYZlyRy//c677wyfcAwHnFdOZcwwvJoXnbDTBZsvGcf3smpL0sy5QO7mQn/1Q87I1jdX&#10;/CNQXaluhnWOVXRjPGzaF+h4GbYSxTRiPBGdM3Y7Gjw83H39tcZm+AQ3OWAp8Cni7kEW3DPYb7UX&#10;4ZIFVur8dTqFbDja/fNWI78JKfQUneZ5snEOBjgvqKdbrYzYg/F2GVyvHLCKJmiDG8/92//z/yjw&#10;vb9VuOEyw2VfGxl5PSeGgWJE36hkh4H14uu//uu/nh7+ZRnPdzLU6MxJwQscsGfNjZH0g6f0ZdXw&#10;00efNrdDC7R/+8GDyn4+m7OFdVQrcO45uXBATuAPr6HBstf0UHTBEz86ALWTfaeT6V9OBrqxJcbH&#10;p/gfH9DV9vJJBKzUx/WU+mQy9NMXVozwvFfbsCw1mR73zjCJOnxMdpK8rgvycwLr75RDpY+SADyq&#10;tArO2D1BwpIz9Fry6QMHfFpz5PyxP+dzdFqX67rvXaZvV+pff+TCcxwM87nAPn3EAQ6X3W5MTlJ/&#10;wJex4DE+svK+QKF+Z6NAAMbmiY7oNT3obhetsNGBdxZk5XiTi/qiqvDHVkgbS58CB/JgJmA4QbFx&#10;mkP34VJATk8BlEbH40pv0RmOpjujG1mIlDU78h8wzRsu0zX1rgm7ND4JGNziVL8lFNMlAmY8HhTN&#10;ObsPqp6HSw4SvUofWZWlB51gZ97TS12f7cYf0dp38/csnY0u5r0Dp9In/B62QRm2VzScEq/0TDwn&#10;gLJ6exziE/B7Hs6XfAvuBQ/BzOaaH/sHN3NA65de1re5saP6et5rFPTvmP3t/9NfbelCK5X6Nx/4&#10;XVAIxvBVk9GQD2K1XaCi3+mP5ohWUg+z8X1n1wQ9Vi3YO4EVp10AAA4r99vnlP59GX+9lt5weNKL&#10;ZN1gC7QWyB96bfWzfn3mqNbG/v3jH6Jjn+AmSea36o/xZO0aG93x6Oja+Maw4rgDZbqpGsCYdDw/&#10;j31AdwkGcg2XrhMiwTac0Y3sD98Sb00vd2/j1OfBX7irH/JE1kHo+qErfgzfYE++XDv2/SRPrOST&#10;8ZVzNyB7w5knb4eX4P8EdIIHsGyVJ7+RX4ePTyJB38fu2sKgD/6H/ct89mazd9BRGuTRbytN81Pi&#10;LbxtCnCyYIIQxxP8TrIw3RDuFqT0ezolvnlGLpvz/A60CdhLVQ6CqEaAky+zD6+1J/2dAnZzswJ6&#10;s0oztgD+JWWMYw70L7pxqvUFt/Orw4NTZWkRJfZ38FNl2H/SoSMffPjR7C5/nvzCDVjgRgXb3fQR&#10;/+dbMpAuXMDW9wVs/JRUr8OwrMaRUfsS6VOyZW8cvSZeob8lnufb47l+YtH45fjb+IisdmWyIVEJ&#10;DvImGUyIzJOODuNX+i/84gu3x8/w7e7hdXwnsCe3vmNsukdbPjdteWKUw3cNhbzXrv+P/+w/efnT&#10;jz6cEx1YIUDAkIMewzFUVpUolSGrTl7NaBGQoIn5GAWOck7YlYFAjL2zo0lwaGVuZqAazYku+sRI&#10;kAU4TofAiSISLFJAjNUCgZ45mZhT1rbjkHsO0yqz3AygwJzDIBiGyGCTtZ6h6CY4ZZJkDTntU5gx&#10;redkF/RHYG7GBJDHcXTYhGeMwRA5kpryYQgRgjIJVRsvVI9hF2Xrp8D3hqxJPxiTEM0QhkcPNdxw&#10;cLNyrb7F4AVavtUvohmDkaZEGRhGk8PpZ9m8/t7LvnPOtupI2fUMgp7o/fQFOMF2HQ6OZYS0S4ER&#10;6gVjFHxjMZwrU+wPTs9WaRqfg+8eenGOdo8SjBfGmrpv/mipz6Ce8oAf2lGf8V8AUb5OHX2xoFlA&#10;y/hudS36CKIEKNtTU/8E8ZTEnb45Q3jO/h37nBg/uFCbbs6yznAAJllBRonTRnk6Vrera7N9XUE8&#10;BNdO1m7vz+vazFs4W4lqIDelnqLcGLloGj4oRvyAF8zchwiia1/m1FAAPyTJ2g6mri+DUwngj8If&#10;Xs5LbnsabvsHfwJ7+4QoLgEQpUAZbbzmDP8NPznCx8r78NHwEwBWmmbEg4/Qr/ygduZPyQtGRmu0&#10;av6yjFajzAH+9e85uPgh3CllIcfg++yz9iYF6xzl/pZZ5JxEedELAABAAElEQVRqC9bbr7XfKZ40&#10;DlqlMoMbv1l1O8aH0CV6o+3XOSEPP35YqcRnZZkr82gcis+Los0HiPZkcmTm+GX47HvzigG86yhj&#10;ZROfPvq4/gV1pzTyu+TJh2HSB3xQ4ghEcTNQM7g9LwN5cYxC5rJw9A8nZXs042e8dacyQO96E8gx&#10;PA5FQhdl5PqfTgoHiCPYYmDg7dVWst568GaKPT1wRcfvM4gnyDlOEAOkZMQYC6Sjv1ITJ95ZGXve&#10;eDfq20Zw/Y8nwutrZYIlPhybD1+PekH7Bz99fy/nPnvjrEjdKUhzAMLta58UnH3ZfmH8zalFf+/W&#10;cc876VZKFsLcp6QEpZ/84ZOV5zHSjvl+0OFM2sOnV0MIEld21lwZINfJHSd0jl9GGx5UcFg5IOfk&#10;RwWCxM0JEqJPdmM6J1njfNk07n2X34cLuMJ/SyqEx9hn8g8XnFJyIGmlDWPan6MvveRZ+7wEcezb&#10;l2V5uzl54ow7JIUxVma5vSmmTmfQrc1ThQBHssuTYQ6XBBjpD33+Hy4FYSUr6InwBj52jl1c8gtk&#10;jXkF+QIN9kTgYFXAKuuC+J70PEeH/qd3MDDepk8Z8LrZb4ESPYFUggkOmfbuO2UMXMqA6BRWxsqE&#10;FW7y7x69vGqN/oIvOgHtZJkpPokIbdnM2YtgMF36AYxdjA9ssM/B4JzSN8Hos4TClZyv2gDcPceG&#10;0KdLdHZtiaOgAz+nl/3fXHXCRtbfVigbb7QIAjJE7zfZJY5O4BwP1Gan/7JZ8dXFri/Z1vzIA5nH&#10;u0vqZEfYJVSRQKu7uKWfcGD+eHM8FczoCBbzpNP5Q3OmogFCzcEKfvjh/1iBOnavtuHfHnJzs6qJ&#10;Xvwndqhf040cSH28lvzX4XTs1xIN0VfigMMLfglkf9ORC9Bq/V22cK+0CGbE5zPsBdHxIz3+bfTh&#10;lJ6qAwF/OOA7BccOrgr+lbwF40rGuyFZsvaNj2fxx4KNvr9a/+QB//FN7DNGE3ywJAQYGmOrxvR/&#10;4+AK85//FZ2WsIwW7DQrgW1Ufdj7Bv/0j7nShQLQ+W/jr/Bf33j0LAp0P50Pd5ztE/CFp/oQnG3v&#10;fnTxGx1mt6Mnv/D4DfmSk4n8uQuNjAOv+R/TLd0PlJ7H3xYrTmBH1vGZfvgx2vC12Ab4GO8ydJOD&#10;kNBvcj27Uj/mZs726ff18GVjLSkTrA7XwSxOcmVf8MLZAx8szYF+gJslNEsawDm/mo5lz+ezBNcW&#10;W8KXRBulJbHHmrt/9OlJCghab6UD+XHKsedH1gZ9wGFlCU+qivAs/cefJ3MOPhGs6Fuf9n8uudH8&#10;l4xrPLp8h9c0OjrBn8CInAiW8NeNYo2bVVB89LOPrv2Df/gfXHv33Z+Mvvog516eXcPmfFbtTuxA&#10;XLOXwfzZZ09mO663Qgv/+Oh5zwrQnU/hFGZ2mc0R8FkEYRvgnwyyEXyD6QA0DafGG08OXrx7koNR&#10;NHyTDUok/Taseib+jw4/+l01pNMMsgC6e9OftbdFoP93vc7I3Xi0+fXXwb++/OVuP/Vx/X/+L//T&#10;l0ou3ukdRYwMYd7qTQZ2nwbAIBxPgGASyJiC5ySHfIIA5NVLRyw1864HZQgoGo7IkERxCEgwgOyD&#10;1Ri1x/rbeyY2YIIf4DK4xt0pNhkPRENY2YJazEBt3JBxsh5N3oT6IRw42irciYw3ZMqMnmcUzjwh&#10;6pbSrbQDg9ATQ/gyZhGO8ed8mgvFcIXXCQuBuaLD5on54O52jtfNV9V0XxkVSiglrl762g8cLvAm&#10;kDmKPgJTjhklQQFyPvZpHowDpmEEOEAAgH+mE9FlPBeshFNZGY7DlED45Uz0a8yGVs28pxL0cDuD&#10;02+Ct30B/YZLGXGCRPj8zcBxBFB3TFsvoFvWKhwqBRy63Y++FDZh2tJt7Rj8g+/Tl2BZZmwZJ8Fs&#10;8OlrQW20dVqRUlZOHRgZprqOH44zAC4MTHkqqQMTo4o22hzDEZ77UKZNcQbM3162+bUjjI2R4cWv&#10;cKFUbb8RE0AG7Lf5zMEIB4ygIHyBeHhcOUzjme8hl77AiCbBWFvjMYScT8QQ+Hz19OqQiNotOB1u&#10;o3+KxFgnAGolukzQVlzqCw3giMIGHdj2O/gpF8YKv+MLTLQyw/AypROxODdTXuHNu1fMAdzmh0ee&#10;v8gxLltKuXGkHHbhO75kuqzA4RFK/rPHn3as+LOU/wkkKaCa1h/56X1b7QO1EiVZgR5b2c3Z8ZvQ&#10;7D1swYlnTGIOfZnD8U7tHT7kMJLf/fZ3oz2jf6fDMubchws8KSvfiMPX3YyQ96l90r4p+IUL+MYf&#10;jDxdgC7GH6xmNLljvOkHPNqckyOyBCyOEbkn84zhsvXhTkCq9FEZ2OedlCjQVct/svW90iD6DBlN&#10;TDb7WXOhO5R33CvQeffd99OLjmiXDez4/oJOyYfrZSThZqU4jYG29CIHA144JvSxckglftMTnaRF&#10;F5JGMg9+7wqiJ372Rz/r5e69ELyW9vcp4fwuI8U0fP3102t/6IXZAgSB3r3mY88fo/vB+x+EJwke&#10;p+u1gTv4lI8L0hiyp50Q6XOv+StLp8ut4DBG4PVxMp7gzfVLAuXYAXISH788TtXBbTq/vuZIBNts&#10;TDjHGIIs78uxn8U+viUBm++y9/EooTvj5hgHLzpJuCn1RPeL0yTBVIPmRU9dyeP0QPRJ5qZT4wl2&#10;Ah/QLfQJvgMPYngu8EZaupYdG+N0zZzot/Xdd8Y6AHrszOfYJxS9ahuteqK7rqFkDlk8i8Y+9BD9&#10;4feknHCtNX49/Xj02xwStlq7BSrNf7za8ByK6eHhaFou+IIne0tu8P36vtL5nvesZ1ZaG38K3OYU&#10;BRsbsWqJ5k1et5pQDzcq1Tp6RRLEKjInyZyCOL2N/ltRImT1TYaNbz4caHppti79C9/T7dkObY4N&#10;F9gUxOSHoDtd16OT/1O+16l8OWkLZMKDYIjO149krvIz9schPJ6FPqudZJJuJM/2g5uT1XrPwvEp&#10;F0fTaIW2zVVgSzbQipO2oIx96judPcDok+aN/+hDfAJ3Pp7DY/VUfyeop4eiSm3oxwJEOiiY8BD5&#10;WKILDzaGsVF/HGAiVx9OumRIAE7/kAlzlAy4VwUGGtITqpbYdi8/xqtwREcKfPgttnDg2uPb4c9m&#10;neywQ2QR/X08i78ki82J/PLPvvis1Up8HezsNud6fl6wwSG7DOzt84H/8H6pkIIiNAE33e53M1p7&#10;M8ZvLqAZPiXSz9iM+ItdPjr++C7aNdzG96x7fE96gayqdJg+CpglGBv3+ExaX9nyOkBTPqySeDSF&#10;r0gwON0brnpW0hkezA099cU/pad9JAfIhIA60oy3yC2ZGy6jgaABfQUQTX00YevpgSUHmmfsNDzM&#10;iW8swRz4+Edw0CUTiB4lDINOcNQju2afG7yilbJRfjU+OYEG1pEsLqE2WvKBBfnJruf7P7/fOObo&#10;HXHk2PzhE9+6d7/XC5BTixJbReoeH0Lp5+xB85dkx//00M40aEGF3J8V+vCNr+KTNvtd+4d//mfX&#10;/vxXvyoQfBAIrfAGj4SA9peyUnjHG3AJb94h+uRJB2pJriSSkSK81W/yzS+/W2IBXVaZ01gS3aN6&#10;upSdlYgOwHTGK1WIfBld+UKSBehGRvG/ToPhICccHD3hAl0ML0v+xBu3OnQQbda+60eTHJ2g3/E/&#10;+QDosN3vBsGHF59l8h3Pk0X6DS9e/6u/+BcvP/7k4ymsd9/7yRRHKmeI8oCoblElBVTHsiSNNoW8&#10;Mr+uB/mEFSOIVDnl35XlgwiKWV2qttvPAqiU2vedFqM0iiCemt6AGiM1Sv0xAIiuVPHUD6cMevaU&#10;yhyhxiwMq0ljbgrSz1EGsQcCRwRMNOaufRAOqXOsmwrB3eobZRCCl6lgOCI2hcZpCYf1f+rwoXeR&#10;cL8vJRhKx1YSloDeKqN983bKMoZq+CnMBUjh5Xpz/aGgrZikcRjJmBcDd53i3Ypgz3AwOWyugcnf&#10;cGoeMvzbx9c9CnnOSUry7AdJeaC7eeuD4sSMwccAKAcbUzWea5id4FKqmIZw+r0MXP3TUgI4JukS&#10;nFCU28ReH12tdT8a1J828Kk8Qp+cnxlvzkXdCchk2sBq/j2RcgmW/gloGWLltjtYpb7Q/3S+7me4&#10;Mb5sD+fCmJQiw2w+xzDgORvUvRPmnE4ERzIenGon7pn3BBA2GsI8XACPOQ8euKNAmpwAXqC3VYlw&#10;693vNdr/oGlPREvf54i8Ujar57SHK5lEiuNpZTj4D50ZASsrTqV0j4HHM92e02w1B33nBAQkJc5R&#10;2Cppf+P3YxAOzS+OFBwcmnPoZL9lcuPt6Cire1lh1AZfrVw3AxgAVzCZUHPshxKyuvPaVcD2RRks&#10;AducpytZJZMC9J0omHN/J2fhxg1lc3g92sJrbX3OCndwNAT+dn+Banggd15W6lTDR48etcLRCzPj&#10;tc8+65CM8PhGwQf+V6ohyBAw/KR9R7DvqHn0o6fIGmYTHC1b2X30hh84xofYncGMldZWdpEsT9c1&#10;JhPGiUAjqhbu8St8Syw5XMN+OYeN+MhqrrTUym9MQFZlRcGrdNUrQ5Qp1lk0PPtxrSh+3V4hIOzG&#10;ZC3Fj/6+k8tgJGEM2RftG8LPeEddP/k2Fv6SjeaYCsLeLvGmXJu+s7ndC7SV/njnkRLUz1rNVHJr&#10;/m/Yj0J9d+/Dn36Y3jrO7CePHu7Ib/MDN8f6SS9Rl3ll2ASPZ3xylG6KL/HKOao92iYjy+oHLwfl&#10;apJznKLQ6ERXMLqcVLgfKcIEo7rAqPtfdojMZ/ZJdPNOK5nkzKqS++TdHMF+0V9Hruyjley7Cmi7&#10;LxibQxxefogP4EO5p9/HkY3ieKf+79SGzJ2gj85lT4hH8GbMsTLYiT+Y/U97/Hsx6OZfq8FY0/EB&#10;WuLBBXXhD14upcHmsqCiXskIHvXceNoYDcqpO4BkL2o3/HdrOIjP/EaL8Xgo78/pF3Qe/HWoXH7j&#10;97zMO7l0X7A7vo2OZI6Tbt6AkJHm8AKK889Bp39vbJ9RclMSiK6AR4TijHCGFrD1t3/mxmEMyuk4&#10;8r89cflMgnt2SsDE1s6Z7Dkaw2qGJEB/Nnbtmh9/gUzScw6hAbfEGD0Dv+Amu/wNTrTAxcrESaiE&#10;wu6/Fp8r/eVIOzWOfD140PHo/eOkT880J76Mwf0W3LvOJpk/3JCL+UbBj4YQjc79v7G5vmgHJ/Ru&#10;ti24wMbRY2t/yEey1wqttJbow0d4L0KtTFk7iYuM/uAzb3OA1yUw5vAFa9f5EeC6V/LmjY58xxPw&#10;qz+6EO6i+mzHxg+fN8lEfQnq6HL2i92mC8jaM0Fd9oufgI7G55uhM7/OGOQU7usmHuQDHt66QskS&#10;QPT83fSTfidE4Ui/HrJ/0vxVh/Av0IGM1V39X+SPs2uAaJRewef0h1Vy+xzRm01csh0s9YGuC+LT&#10;2wu6ohMeIjuTR/RsXmRCEh+N9AFGeFM2CyeeRVNyjv7sOplZwrz7klxo6/mdrlgCnszBF36c/1c7&#10;21HMjd2fDpkeQ7LmUp+CkqfpefpUeaA9mnCiH/2TATjplMDJIt5nk1SDXeZqBbKh6o+8tioWP+N9&#10;c8AvnP+hMTwaZ7xWnwsQzXN6pgvxH17CJ5fxrQ6GAS7K0TPBrV97nvHMkieRdCcKh082Gx6+bJ+1&#10;0nOrhXTbdFbzMb79a8YQVDp18tVWw371H/9H1/7sV/9h9jWZ7Bk89V1+Eh2I7mhmLvw8fdFLTzqZ&#10;mO9wo3FX8tk8TUXyQAxhhc1rIZyKSlccGW2K+uSnBMP0eAA/6tU3fGDvIG2AxjwJsohfu37QNtqQ&#10;VbCjv+8+C3aDTwBOJqYDRrQzlpVfifH51eS+tuPrcE029V/L/VuP69e88V28+m/+p//q5aePn3Tk&#10;88fXfhWSONwcmB1zHeExJeeOQACO0kdwzEWxA5Z2nTJrsouYQ4gh0XyRfH9jqCnvcUswNXnLwasj&#10;rr/YOcBzRjbRMvsT3rLmwSKrYVKyAUoAfV9Wt+cI24xczDNHtbYQQqgoCRnavYvGZI1zRRwra/Yd&#10;7F1HEU3J0p2i8BP4pTRjAoZkpZIZoM07g22uYBX5z0gnGJB5NwW5srmyja++GqEbX9aAonyZYqaQ&#10;nMrmu/rY660sojzBrbfwFHbA0d+UFjzC194DUgNzSWcvw2EekCtQxSAUJOVFOYWc0wf4o1vD9jkG&#10;mjI2GrzX9RiKUPpgpONoHKOLyJiHYtu//pb9Ivwnu57jJFMWSkaf6AkmjDha1z8DjP54hDPMOTsM&#10;m4IOdsw6Q9JcT2BDHYSnaGluhNMcwEBpjKsaBv29VwY8gpqtVsLj+C4l0jVz9l4TQgOXTuYDFwVj&#10;bw/FBeSYo35QoJ8L/sMdJfhDYxBir2ggwL7vYBP4nwE9cDZUY1NjB4+n3CI5SSkxkj02vnOCXbOa&#10;sIfUjXcUUB32n9nDlzltXXwoDfvNn7Ly2go8OQGvNZrDJxJS3pQPJXguwICxOAn1GSxkYs5IHv6c&#10;4nDrIAiyHTCToyme8PhDKz/Lytfvqz1v5erL9iAJmLI328w7uvakrLGV5bvt2Xy18ryt4rkegndS&#10;HVwGIz7h9JoP5FOalOFex1EWAy44Do8L2GThvvri2bUnlezthK4GRUcnMT6vFE8pzv37nVBYsHm9&#10;+cCJ7KZSnlhnTrv9AXhJRl/gejKCQZsj59Ci3MfRzUoARwpEYGDQEU2ZXGA392OYZBitwtBtSgHR&#10;lX7AOifoblqMcbKK1yiclYw8eKesaPwTXHQR/nz69POVlNwvaGKwGebhJZ3AmRfQ0g94TlAvSP2q&#10;QAs/v3HfaWAZ4Jw9OpmMzCDH4zfjUwmRHrz20R/9UUZKlrwVpXjPqh6eIHdfPY8Xr/jGUA/efVAA&#10;XAlKzzKukidwImmFr+glgaoSTQbykqEkt0p96Cc/Mq2qKji4SmToxgXM8RDD/s0CafIVfqihcMLG&#10;2HCujEaA4Jogy6Z2h5cY/62C3jmgjWU/x04QbGzt9l7M8O55tmvZ0vpg4PCzH6sunHQ0Zru+LtvO&#10;gFsJRVf0mv4IF5yjmm3cOXOjRTDB95XeSURqz7k8ctuv4D5JxZOkwCXukul+ggX8k8r0eySYHiZD&#10;nEMleNqCdc83fv+dHtbN5UK9TnHRn4z40c/og3fZHKflzZmrZHaOdL3Uen2BhS6Bf/xmjCV1wqMR&#10;/U3Hs7X0NRoagdOprNKBL/TujRBAR9sjCZ9e64Cv4EgQSE/NAYpflfvK4KMjR8uot+/QA0dueiDn&#10;375nWXcOV/LI7oeL6brmZn5eKP9VDi15kelPjLcfk5NOh1nZ4jSSX0kWgQ3YObX40e/p1vDJhv8Q&#10;LwnYfN6vlBjO6BA4qKt0yNlPL3BBJzTT3/g5XUqA6HerB9PzGjRmACQDEpLXl9gJ4C4r1XSypuRE&#10;OqKVRQ6sUwP5HPQdeuxgs2RAeeD99puaq5MDJSHYUDbZMFbVsdOSv8E7G3bFJ6sECJ98C4Ez2PD3&#10;cFN/5vAyJ8SBKGzCN+kXJchnZcfpjOEpOMkuewIfp+oIXdlkqxgnKcq2CAqWLIi+/o2H+42W/LSv&#10;Sk6BbxUJfKiQW7g6vek5CQFyjO/JoJJGq/rGhWvsjv4uwNFWH4MjSEYXOo5OYDv1xa+zai2Yg3N8&#10;hvbrIzj2uqB4GLejOdmcXfI7upmrQO2LAlE4OzQP7jrq8cEkgUTnsknK6sDG7iEB/biVvNFHAoNP&#10;lo6PhgIj+uWb/MDRsvb4xPjPKtfGfyFrCwDmqh/yAs8ORoFPCUID4lGLHfy2vaZneutI+hnz+JIL&#10;RurLNfIEzy/q46K3yYlSRNJCRrewEnb1xOcisxIuqm7oBnMUtLPd9L1kIb6Oo7p+6GkcJxbr42kJ&#10;VUnCJRzTDxKLYF9is/4kBezV5ju+WeLkH7XC9ot/8KftPXtz/g3f2xzZutC9ObzaCezsnznB/6OH&#10;D689+fRxkKU/8l2a7nCEh/mh9qyR0x2+w15F/1UlNSf0ouf5J3jkSYnpO+3Nk+zx4aNqc+FZjHvT&#10;ClpjLzEdL+IbQZxkjj6WfOlaf6yP4bKx2IDjB0eP+DX2i5QBG5N3e8/iFbIN0ccmxSG14Vtc/8u/&#10;+M+LVa63+fwPZZnevvb2u2VUIyBla7Dj6HqJZaU1IfeS+UDUk/Vn6OrZwA1EADA24AmJP3faWgwi&#10;A4qpKSqZAEqQwdxJUPVn0lsB6SGGYsveCYWSLALEKbKXYqs4cwaw0wlmKBbMRDFi4ktGb8JD6FJQ&#10;/mEaCsFJPK/nQIjGRfGvZOxlw/VIUGQTzrtUbDwvQIjIPt3a/xBrf3fB8wzXHIQY6WbCzHid7Fbj&#10;NT4VpRTSG8yv4u4FiQdvx1Fc7bV+a0PZTYGFi7Ny4Hl0gWjBUA4IQ1TfxjmlRRjlZFEYzLhyOIUk&#10;So7Qb2Wjvs0p+TrOTf1xAH16Kkbqnp/oqrSTwIIJLjloHEDZyQUP02Mpgn5rg7EuweaMc/TAdPhC&#10;ze6tAtpzuAuesRphiZ7KihkbkjKCI4zdnymWFFZ9yuAYn9HynQEmgBrhV7jf+D3DkaDolq0wbjx3&#10;+BKv5GSnkD1H5Tthi4AwChOOvqw0g4Gur+sCnuawcgy0hkzapk9gplAOH3BoCK+29m041h9O7RM4&#10;iuAcXe45ctDTehovorMAkKNCUte+u+CBWAbQZwF49J9z3hhwxLDJkpGPk+3lRB66ew5uwG71jnNn&#10;bx3amzP5U2+O7wAz1mpqsogce8ae47Qy1Yzy8zK913M08IWDdpTMyG5LUNzOSDpFb45EMrsVvfBF&#10;J9ATK4OhFzIqSn9Hr24LBDlb+AYQ5O7zEkhOqKScn5VwgdPHZdCWpYuH4Oe99lwJlugOAQpcPCnD&#10;ptzPnOknq7ZeYhkic4hzACezzT/6odtOtmyueIVi9+GoICwHhyPFCXQH3CtnjIHgn2GlyJWuhrkF&#10;XBpageCcMEZOtr1Xmei9N96esXX63mS5+T6tPNbew7e9kyfjYXxGD/2dgrb9Wxm/HekbD+B3+/eU&#10;4zoghAxwWsmasVa2mC4197uVOoLpz//sV+mFO9OxTz59lOPXoR/NVcBKzpRL4j24kyzDI9fDi2sP&#10;WqljvK1wkU/6tGn1TKtszVPyR4CwPZPGzzlCR3ARHLJJH29/UnLAuXY6GzRvj2DjgwU+9gnPVi8n&#10;WgboI5t/ygUzuvEWerhD38H/9D2bkTGm/yY3wUzX4X3OGt44vfV/+iaYHfxCH0jKWHVEV/hHN8Eb&#10;fnH/yP9xCi4yqA8TnD4JHxcnhv05qw9HR8KNHzy99rE3OwvPEozwJVFB1k5SR8IMvbmHhLD/PNo8&#10;NpZeztDRSZurTxehi7ySSx+8i6Ycw/Fw8+EY4398vP7qYDir3ZzCZIr9NT76s5Ne20Iz6299NhZH&#10;BnA/JJ/skXcbcvofxl+Ce3qIXeJYmj8YHFRx+AVdjj69/Wp8rtQoeVc1IgNOJ5F/K1cLEBqPA8QJ&#10;xxv4X2LZ3D768MNrb3tH3JvZ7Mb5Iodvc8eL2Qn2xAdMgkU0dtCOg2QEGOyO90x5LyE9AUZajwwc&#10;u+X9sK3ARhPjGf+8TqLyqmy9NguGwqsgZgGdUcPJgtx+o9+jdJKAS7nYj7o4YWCLBen382fg+ZwF&#10;8P18EnTkb+E5q+3o4yRJ8PmHzzj+k1k+RfiiOxboCqRKfqAl+ZgdDA785md2JtjoMJU6qmG+q9rJ&#10;+Gw7DjIuW4GllmhtLHJEIvC7z2WVCl7AyvYJDOAKD+mIvyjIZyfwnxX9HcbVPX/n4eyZ+YoF6/hb&#10;71YLT6UE/yM8du34EPRwisTf8QndgV9UN6CvRNjbJXa8kuRRzruDn/YagsZb31d6ll8weUGgq3sS&#10;mnxeCVBzxVM7dbjR0YounE4wvzo7lQHsezAIXuoIj+N3eFR6R65d45NtvuGfzvYseL8J9sOlEjXx&#10;jUAdvzc+GTQ/votn4Z7c75TMxkN/q+SSLfwCARjcSMiMRsEba+zaKlsaaDho7mzJ7GuI3Wuu8n31&#10;T26MZe4nUX5sX91Mr6OthOjaBgO9Q6dLuNHbC6wioAAJzm41pxys8aAkjyP14RkOLAiRLfgXFD/r&#10;YC0+9P333ulI/z9pb/pPt4J79lXyE09iC+7haiuc4YavZy/dw5K8T/pxHsG1G5I+wk/w154P6+TP&#10;AP66FT2BM3n1rDZ8IMF+4jB7ijZsCluuegBdLE6hyU4H7fd8wuBgM+BBotOY/vi2+0u8M3r16T5I&#10;/BMXjHfCT4Zo9AKDFngc/28Vl/iFn9nLOuADzz7/1b/6Fy8N/iLH5vcFbX/88z+Z03KpHV/Qwali&#10;gGMmHr2OGWcTWQDXeK5RDluFa3CZTsabYjMpJ8tBtD0yCC9oA5DlbYqTAL3WyoeATF8y7frzudMR&#10;zoIDgoDYkIO53GdIGDpLnxxPBBI5T6FN2IeCrmWImvjz9nFA/p0IqOTHEdhR4dotGxM7NAF2zYmi&#10;IgCMPkU3gx5cmFIN8Vmp6O/mMkU8gc/pifmVGdQgpgyuDJuSCmqGQn2l6N+8KZzto0HkEau5JmRz&#10;Shp/SoCg1v8yqqaBo+A/przlCNSYioGEh0uWsQHq7bAH5h4T9Zuf7ePZhmme4OinsTYndAkPm7v5&#10;a4wRmxcDDC+XkgWBs58p7RiLwWiIMRp4fI5ySwh2T98adLhCAs7Q7Plw6SAFNuAcwBF84WanUDa2&#10;FUNKiTGQPeecHsc25YqeTcR4oEUDignMDBqBpMwEC/jFKoUygym/2ll5wQ/7N5j7e4gp+x7v4cGL&#10;geXcx7FXSumoWAoqNI+n62z8KEg4/FCGcjXMlOlxnmLOlYYI3PEVdDAcg55U1odR4I18dGXwwaVx&#10;0FQzMjS5ak5wStlxEMxFq4s8zHjEp0N78kAm8BsDY85sFYMyeofjlx3T7tpFRWvDcK5tNyQdlPkp&#10;SUZ3ssjxkTy5W4bNChtjjO/hnRL3G74FlMpBACOT6N5ZBY1WwUOBLmvf/DmVHIBle6M/RY3GT548&#10;6XCSz689fqhc4WTKZVLRdJvso/+jTiZUGjGnobmA8Yc2Sr8saL6sujsyV9KCKM0p7Dmr8J99YcPy&#10;d8tqy/aOj2tHn+G7ORWNa1VG2Qudpr33N6IZeW2g6H4cCqaAY3c/B+IV+qBA+Ul19i1/ZDAlv9o3&#10;E362IlT/soXmI6GFhva1+o3p0EAAZG8ZPlAm5j1ojIpx6UovBjUPOvrOnd4pFh0++tkfVRr1xtp9&#10;WbD2WePLdkvy6NWzeHsOZ3DheytcGMFrBtDCeJz0OwXleOVFBm8Jjslf+iPawDdZWSa/8S+r5ujP&#10;6C04D5d30rEznH23B9BKovHB/XnwoQfH03U8Q3eRFfMnGzj8hoRD4wXWeFsyYvTuHnniaJAFTpc9&#10;ejO66Ji+kqUV8PZnjfsd7OTvBGsnQWYP6JyZ2pAvfY1n0z9af1sJt+QCHjnj4icrCcce4Vt0o8cE&#10;0WTFeLSG57wQnvziAY7T+GW6PZzQO8Fvbkeewdl/lPf4oL/rbPuO42OyrTFHQnvwGgMdjv5lbzgs&#10;nHlOTk5IfHOcjLOCxgFZMjK8oCEdqC9wccbnG5ChcDeeiw84Dl92ABFn+LV4zarak0pvH5do+bR9&#10;rm91mmhdLOnA/r/5RidwNgW42Y3hNbudTuTw3a+91zXIlC9RCc/xgLbgeKOg7K3Ko5z49qhDivDj&#10;hwVsb71VIJhMev8S2WIjJI8FI2yjFWE+ir2cggZ6516VMPDOKfrs8efxXdn/nMWnrTifE4wL/MOZ&#10;UyfhEz08816rz+QZj3p1BvqrmAAv+0hfkBXz5uhPdnve6yUehxuH+1xWuMjRfJVgfSPdeTccwoWx&#10;7BnVHznk83ilkbJTdc/0EPqT8SU2kwOnN0e2JVT4PGjIuSMzklmc5B4Zj5ANbTi7VjQduPVZK4wv&#10;vo73Y1DVI+Yzm80GNSfB+Jz65h3Ug4NMnmqPTq3Uz2wc3js/+MezbLdVaDrc33Q1/dtXAA1X4JRA&#10;wVN93ZxPcMnX0rDPlfOiX74K/bSHe4Dvs+P56xQ/PiiRZ8Xnt7/73Wyyfc58ObYMb7Azk98rWI+s&#10;1V1w8U/AsMRm/I6GSzD2aplLVdLksDYS5/BMF/Hr6DiBLn5FNys57DI46cElZoIRLhfU0Ue18zz9&#10;I7pCfzZFYsG8LFjQFSfQPnA5uMPJ6NMh6Uh+Tk83L74jHyUerB90RA929iR4wZd/Fw/hLTrOfUGS&#10;AIJf4AAbdAIH+bv4jqoiTlVKflttmv1wM9lMtgRnbEkgBE+r5fGzJC9+fTXeNQ79R+8IkgTZ9CW+&#10;FBCRS8l8gfabtg+0aOSkYvpKhQqivEjvgul6jIr/9hqSfmMFfV1KIh1wZnEGn9O6bBXJlMzj50us&#10;8f/530McuJqv/X0msPLVfkt08j/hURUPHbme4j92A98siWdu8ByNL8kwYorHJLMNUs8/sqz54we4&#10;pS/4sX5rcNG9NfdEcLEdLFQyEu0WsP3r//6/eCmLJQP961//pgxFL1/tiOPjcMnShKgZoRioiREa&#10;HTFslCBoBJLhcpNdwBawarOVoJjIKOm5ZoJwFKJJeGjKC8hdUHaGeTA6hr18CATh8QwHhzMKDm0u&#10;QhhoYf5kBiBUTbL2xmO8ZenGrGW5lTo4BUs2xu/YYKewyfIx8AvWGoPDt6XgxqHkG3LMR1nPaahv&#10;iFxGSR8R6JVbHVdtH0REFGnPkGfwbvZ307j2SgRwRK5MCf1nOXqnk2GCfhbgBjlh5giIyOELc/sg&#10;mj4ZiNc4QAUGYT54lEcpC6nPlECP+DJm8pVymRPqMtyFn++9/yx4wDoG6jkKqau1YXwOo8yxrQ2D&#10;syxMsMMNpWucvQMFcoIJg/vsenMTnJ2/a9h3Dr7xvM/NCtQEvQZWncawCZLspzYMi2lr42/f/cww&#10;RQPU5dwxCuZakyunDUU5GO2dLFDwrD6soHJmCBrH7diBxBAOgv0YhBynDuIwHYobjCfAgpueq1+8&#10;mq1ryPBmfnW0VQ44aWSriK/l2Kwksvkcx887t3ppZM/jZzj+nvNXH3CiDbpSbRwgSmQTqkfA4HMr&#10;uWASfKHx5kUGoqU+KIytNDfXs5p9sko/OtT1OTmq/Qh0xVTmjZbGgTdKzkfJ61YbG8N9iQfKS8lV&#10;F8YPVkvJ0PUb5zATStHJbHdzqlYaWZ8bM/yCmVGh4JUEN5uNc1bYj0FliI5RD0/JOsed/nHC05P2&#10;X338hz8s0cIRA/Y9xmErt21+bzXocZnVLs8h8o6bV7t3I/rALyU63sHn++8of0r6D/XL8NvozAkk&#10;h+Tl6BIO/ymP/ir9YW8DnvCjvNYqknlry5lyXf27QNb9rwpylJDQjY79l8Tx/rzr/R1l93OnuXJo&#10;yBpHX5nZHDO6t5+tWMXr9J93z5131tzbdZukn/RuniWXeg6fb5UDGZPjn7z/3hzHz3Nsl2RrvkoE&#10;OQ6CEasj9tQdQ9q9+O/d9947DnkyKOjzEnEnYy4IDm5yfrKw4VQ5TXwgM2llBl3upG85yspffPCo&#10;D17RwMq5IBqcHOs//P73k1Gyge/pDY4j+VaCPT0f/7IX+Nm9BWvVK0TWzZNs5DJNLpwMS59vNTG5&#10;kiDC7uTEd/p3hjp6jNvTteaE31eNkO4iI/QwdiFbBpp+C4bJI04Lv81ufffH+tw9+nX8Q57AfPhP&#10;EGzOknASPBy9OVvdt3+PQ7R3vIUD15dESvb6uh+6pqbjuWV10/tmIBhdIE1/Nxc4Qx/zdTCP8jrf&#10;tZFECrrMxuExcslfJf10o/7eqYyXAyUpgK8lVdDF6q69SwI2+0x7IrRI5rXnJx76u04i9WJ1tP26&#10;uSgdwz9eWbNN/wUzqmpefF8AlY19/4OfXPvJT94fv+D3+RbZx3NS3TmsRBD/RuNy4EgLeyh4Ok6b&#10;0+mcEOfk2HARkWXl3+j+Z3uR7pXTW9/oYR8VPwBuP//0yXioSSyZYb/nnNT65zQLRuBQIsW7xth5&#10;fKwPNOT4cbbwP3nlPAfeErUqUJZsJCd4OEfSfmF4FJjj+ecCu/ACv5xzH7il9/AMPlIqBiZJGLK/&#10;14ukPwXH3iGoUinttHnwDQRsESo4JD3OSs+ACi68KyHuVL8lTpOWpwWrX7R6Zy7uC8zpBH1InNHX&#10;eII8slVHh3PQT4KC/XvtNfIvuULXsodZEfJ0xbfawgvZn141TiDWoP/Fy/ElOeXPWZWjY+piOGCv&#10;+XL8l02rjuhyMgf3AhzVCu5LMCzgTbd9pZyxfo7eTyYac3qjdnu+LvRCHpdQao70AH/3+F3HkcZT&#10;k12te5b/c2xoeEon0NcWFG5n78nNApqa2p8q2Ebvg7/kuf69igKe4Mb7hOEU37OvJm3+l8US+ABz&#10;jFC/2Ytg5RuDD8yCZiXad+9V9hmdXGNn+GkJUjyq6gAtjl8pwEIH+k9JuABdoOQ6XKC1Q6Xcxxdp&#10;lK4rb+eP8xmmaNefMczfuzvZP/oH/N//ICErwaeKoxLq5Hb+Vqvp5kr/sLOvdF/fSv3vJ1uq+wRr&#10;EoWv5jvY+sQvxhdLQtX/ZUVOEDo/ATwNiz8ckrWtFMFqUUig2PSwSXJoJuBDPzFD8kYHSCJvjv1K&#10;H+Il9wTvtmbRr/QRn4oMTx9PLvteO/7XvJhYnv0brzQGX3z+9PBtzuGxtp6HCzKgkmX0p3jrpVZr&#10;B8z5o11ZMH717OSweV//3/7bf/JS5ksZoQj2s2rR33mnssiUpGAE4jAUJ/oSRa+kpcmt5GiCsOGa&#10;xNWgASdQm6MfkVzHkDtmOKV2NkYmtJQr4HP2gG25lEKmyEzOsdWIRbhtMKY0rLBRDiYla8oIySZP&#10;yEY8ThZlF1KDjdNpDNHyy5iGs4UBOW7v5ZQsEg/ZtzJMEI1IMjSEQ1aGEAjg9sb3kH1RSK4P8Vfw&#10;XQwFZ7WIrWcwNwYR0ctQxrAFFssaBdspoatJH9E8DGIYZVqEDM4JmrlhdFECoYBXTgVHliHD1Oa3&#10;MrvGZFAmZj1DicEB/MkwwMkYrHnMaYnuBAhef1T03UMLHwKNmU4gTaEeZSU7MQWIu4CWE7HMRMaN&#10;oTAPDMqB9JsDqk8GR+27XgXAFPU2dtdmwVntKMPvwxfjI1iisAS+m5fhasuh3kbz/mZQjyHpe/By&#10;gjA3ATN+TeKNcFcf5ijJwAnBj7HY4D2OzuFdgj1nJ1rBH6WkzI8Rg/8pLs/FH0cRR+cmd/b1HaOr&#10;jPjVVmsF004YIrzGcEofPIDDqxzAyxhc9mVyymWcyAd+ntKq7RRFCgVdyYNJ4T99nZdJMvSnDBhd&#10;lkGuj+HBPKKvDxoJjvBqaBwu91u/dTq5iTrbeIxKwUDGt6LEyYsnrbAtO9WD+BMckixHIemUQ3pq&#10;xtFvjkd9M5Izjvi57zM6fYdXQTUDrwwQ3d/MWfIcNOOdleEFM+dFVtt8OIUUP901uUkWlDt4GSme&#10;EDh4weitXuS5TciTB6V8p5QYLAaQ2abXvFoA3u7nzLyWTJnX5KfxOSn0D/2497iEY2UfAp4bSrwa&#10;e8a6oAaOGUobru86KKO5Pv5cJr7BrgJH2cdvcjLPcc1Ky46zQY7r8N+jbyVL8QQjbL8SB5BOtTeA&#10;Ud9ejWB2ouIX7RN4vZp/BlTCwIrbyqjCm4yeQ1ietYqgfIix+3nvufFuNDrh13/761YnHzZ2fNC8&#10;BZv2tHG6G3jBHbniAMKJ8i7vzmG0wIyf6Qa0mHPZ83uhefudTIbh0dbxyjulEI+HM7DifyujAnHG&#10;lCOjZFbmV2ICLQWSVt29R0cQzpknh+SEo4LP0JOs4uSzYqT0OVsRP+ElNF7QmDLEV7MP0wuyyuTh&#10;yL+SSA7BSdZwruirPdFTHL90XWMLvqfD+9t1ZGMb8NMMf/OY4iVH4cw8D89pCK3BESyuXfBo/vBN&#10;znzIt/8bH9SgcA3/bL7BuTvG6gMP2z4QTOhM52sncWr1AS3w+OHDk3CxH3Sn7IZjcArUlWQpiRWY&#10;sHGCe/oKzQUyghUb/j9r1dv+E3KwAKDxrbCRZ8G0VQkBiH6efVUwmi38/MkXrca11yRZ8A4nZY1v&#10;lk1XbkjPwatqHNUcbN0SuH23ykWmJFR9tA2l8dHFXkqostPpkOCAb3SANf8WEJTQhCP4xkN0JXyC&#10;Ff8quSZXYGEv4AHPk//XX++dc+FVUg1PXJxqOKPbVRxxYuk5MG1/Y2QBh4/+xhvpfPZ7BzGkFz79&#10;+JN01udLNrHpSvKsDqJZnYxvvS7I+BI6SjcloL8qGHgSrtm+rdZKArEnOYD0I7+I/Lq/CpPm6rwA&#10;+s+7K9kLtjjgk6kTRArarL7jf/j9Kl8Jn7IZqzJKTk7QE99Gf/zFXo8nr+RvybiuwzFc0Is91ueU&#10;fMM1WTQue1OT+Ok46P5eQsj95LFHRhfyH0i1PTaXf3RkQjdWptNF8RZ7x8/Tbu8Bqx98axB+EH6i&#10;n370D4NxchSuJB94KTs8Kjx4hh7C62zQFhmCVfWASgR+mRdGo5M++DaB0ninvA78eMKBMXjaTb4m&#10;GP1m744uPDTGJ3TiSsDjMwdlxKC1C5T6l1DD8PQeHayc1Vh4UrBzu1XAVzrszJaAL9vnCd53S7r0&#10;a+WZ9N0O72uOcCzwY29dny/b2PdbCf/ggw9ST628Zke9Pkf1myo4iwEUF3qFKP/Nbgn26P/py/yd&#10;b3c4yPW2LJTgqM05BT5YG89CBR7nu28rQTj8/PMnfX9w7b33fzLdc3crdunx5jxfm/NaO3xsrnhC&#10;koANGyjjyebYvD99+DB/xTvnjt5DZx+HotHbcLwD8cafZ0sXOd3qWzNasi46oeXRPXTF0ZOCQjKM&#10;3y565XhN5M2Cx7E/cLkSzOSMzsH/px1I8Hu8Eh+OWdgvk6iFPsaX/mqc/YvWu1s7fhK5vv6//jf/&#10;ON4JkB6Umf3kk0e9N+itGqT0Igbn1mR3ek3OA+b0j/LFvJiGIZwjGTCXz7J2iGmQLm6SOX3LGgzw&#10;hDlmIcDBN0eBcj5112c1bZn7HsYQ9hpoO8c5xTQG6p6TB00EbSATUihQCmNOfsZvEetu5YAyTI0L&#10;iVYBOFevJqxvvP12QBx4ZWfrFH82L0Y1pzLGRYw5941nRdKcGXttDS3gvGVlpXmEvDG1jIl9NN+H&#10;p5fhDIHiJ2CmCBBEcFv7CXgKv78x/wx6jQ6T1KxxCKs33HvWnPYJBjjRh+DNc5wP/fal//fd7zFt&#10;c+9Kd0ZTjpT7o12/jwIJ9JT+6NKk5pTniJySOjXAKUfKrwwGXBwalh3OgHBgMK5rcEXZWZWSMWZM&#10;CJ1gZg4U4zJEIEftD+dunpyzowQ4jOEp/oNHzq/s//qtPaV5WeEUlDGmMoScDM/gC8oNDvEYw00o&#10;ZHYDcngOsK5RqLXZMwlOqx+MOSwyzlaK4A+p4X2bRQf7ETQ9L3BIEcK1QOtmL+gGH8ZAH0GQAz4O&#10;zuu46ww4Z50TYZ4cHCs5hNy4lwNF8DJgliGrHTjniOqzOTfQFBiHVcPJQXCML2vrcxwVjlCKt7H1&#10;eYJiwRwe6Vf9cUY9OtjGk1/nUDgdsv1qjSMgZ4h9xTfnu+u7MFimI5LVAOh+NFjwDY8ZcgPhq37w&#10;A1qiiw/doE9OGaiXBeubUihHc8pQ4zlOpwST0iPwflWGmKHVr8MomsjoLTHj1KjU9bJp9MFKfOg2&#10;Mtu/uRTR2oEG9JwDEhhU/EsO8bS2Nmg7aIQBPkfiZ+DjNTSmgDk4joqHSBl3KwuQZP4lQZsb/mp+&#10;ocmJjRI5dJjVNnDbnzCF3XdOxUlewcHhN+/QQhgra5JWK9PtGjzO0Qo+SQ8btelNL6/2YtPQtSzm&#10;ki3pIZl9gdqf/aM/Kzi9P97/opUI2fSjdzj4Gf94afsMcoDN/1aBqVcHcJwlFr7o5a0cOfyL9+FG&#10;kKxczCtirM6A1/4CJKdn76VvHQRE3tkVMg7XXtHh9MolMCAovhtvhSfGc8a5eTwtWPu80tUvOvjE&#10;O+DISxIYfFEx/htNYyVwnCz4WGHjT2brWtDNcUFr/HBkP52Qw0N3Mtp0DJra4yVrv+vpf3yHJ/ds&#10;snt+ox0jnXGOFubGuZ1T2vBH/xw4ycWyvdEU33DQ9M/mKUkiBksyXfRnzqcAfc5KbU5iQ8mrpIM5&#10;SEiWPQ9H5A9scLrkZH2RKnb3ONXJLBmPXladrUqTD2XGS8T0rJWwX/7il1uRO8mu9EFjTN+mG8wJ&#10;n7Igd1tV+M1vfru9pUpP3+u1EIIY+gg/qjjA7K9PDq5f+6rTXtHFKW3GA7NSP+/dBPN0QDoWP8Gn&#10;+/gYfSQtBE9gokPIEpzQ70uUhscfKnmYPdqs0UGAdPbT4T/vW5TgZUNig5WFwdDtYGCbvGCd7p3e&#10;rW+yiP5Ww9BZxt14/B7zV9qLRyJ58EhmCSFCbzSWSMUH2//WePhnN/sfu0SnkJnnrZB9m95SzvWH&#10;j63wqyzpIJJWTN6sBFSPxsBbxbcr00SLix2QsEIfqxRWRASr2qsmsrptNY1PJcHJLtJdnG8l5JKQ&#10;guLZQQhqzpxAcCkhd59OlWxm8573Wg+HHh0br3oqmOifcMyxH1brAm6oqpWgpscFV9uP27zpWrB7&#10;xkfgIIBUQjfb1fjoyfb4zQ/hKOMniwTwuJKy6PBdiVA4FbzS9xJpcI6XyJkVZUnvF+gXD9GDW72P&#10;+N/Hm4JqSXjqRuDqsCb+DxmXxACiEu5zcFpzaixBhISlNifhpIT9yKGTc/GMv9EfrGzCC7QJb99+&#10;bVGkqobw6qXs45v4AC7w/nwuPmP92OusHT9q8h1N+b94l85C0++akIodNtOBTPZm0tls5NNejcMf&#10;/OD991d27xCNZ9mDBYphy2oumrKr8ymbF7gtVHz4/k/jvde3OvjYNoQCNzL9PP4SuGIT/IjP+Phk&#10;gizifXvZnz8/Pv4v/uQX4xHvJKUP0ce8rFbReT8JtoR9wa+y6LcKOt9rpd0qujLtnTvQfTiNQkg8&#10;moSCH3GMR+BPcKoC59Gjj7M3AjYBVHLdk+RJF2S7Pxqfz3X8MjbfvkvPg3Flr0ZL/8x/jU7ky4+q&#10;NCe6A+Tio+lv2rDn8R0e/vsfMUD91Gb4kbANS9P79c//mg7r/uYRgy0Qrxme95mv2Hy3etpIw7UV&#10;NsyDqQVpTntSxmPj+jZsJmacvBcUQsyEsPafUcgUPgXm2UZtCJFtBCTIAYLZ+jWkE/zwPwQB6FbM&#10;SfgpX6tRMg+H+VMWMZsHKXMfAmBSTslBIHtnKL7z4ulG3UbmBgpWSJmyzknbHhxj1NaYCMMQbDUK&#10;AwQz5nutQPWtVhVvJvw1GVIhiVFDOARbzXkTsJJCKVkVOw5CTqDl2z1I8MsW5azXcXiT/Zf5a7AY&#10;YqtsxqyEBHEwkkMNDs40iWkwEOITiP4RlmVee44BcI9Rg999wilnfO/P6rcMFzwcA4i5BX8C2vCR&#10;s0JTzFk2tlbI1u/9v3uUjPYMzxi7G4RGwJFKav45/NGb04rJBaMUgZOAvs8zXUYFczVuQI4kO+gk&#10;umFS2T60xeoSAvpmlC+wNbUflTPjBEcU+4KxYGKMCKOsyWBsvoQSfVf+WHunOo6QtYEHG7dP1poz&#10;fUWrrnEM0IfBJZBo/MqtYAu+/gxGmNFH3+vLKwl8ZGT2Qlh/J2jm5Yjm40iE8461xwecyCsspzjL&#10;nqUgzINBcrKdcc0ffzMajAIsww3Dho8ZHXy60svNNT4RVF0pHXSVaLCKFBj7LIitLZmBW4pWttCE&#10;GDU4vpRjLQuEJ8MpXC1Aif5W1e4G19etylj98D4XWVXjgH0GSd/JF7xHtLqPb+oc/8C/enM0VBpK&#10;tuFb/1ZRONDmZd4X5+coP1P4e/4W7AsclO+e0u14ovk/z4F2ihfH9dtvfuhdbN4vdk54mwEGa7Dc&#10;zNMZjMntFG80Iz+HMvB6kgKMGMd/HBMdyB8+m9I8jbeaILC5F++/0io6h0eQBF6lomASXAjSvJbh&#10;spfgRgcRoZn5fp+8RMG9gBbBcRQ2QifGbIG0VYD4jdxrAYc2cHtf5r1lxo/hMZ/pRgy6lkcWrJhY&#10;KbOa4cADOuyb785LTdGNI+oYf462IIjheKt36SiPOTyTozG9Ixl35MR+uzdqY88NmOk2+h//efk0&#10;5/N5wTKbYSVEpYCEHn1Jr3Ie4XSVGvG91S/JMydxXYJODijYyMSctPiWHMCxygQGlgwJAqdbr/QC&#10;/rNxPHSsr8tePnuiBAn0P8dO3xSe+SpdsjeMM278N6PXSXydpJ09TFYaOWboQO+dF/ty/iAcU0Sd&#10;fs1IJxdOrl3Q0O2TGCSQAh229SSaBIzGxIGTp+ZH1xiDbOBAOpI83s2xWVln31WnvOhZcibgV/UA&#10;bk6nV2rQM1aY8ZhkAedylRjNf6vwXT+OFrsmaCvY6BmnLnL48Z093R/89IOtiG1iPTPd1j1zltUf&#10;vzYa2bAi9evf/DravnHtF7/8eXOMpvEN2uBbST66SBAgKLWq5eW2eN1WA2XRl8B8SYFgEqQdXUVO&#10;0yPxK56F7S5MVkARV3ahVEywubtDxULP9I7r5hu8K7Xv76Nr6Zt6ahIctZUl69ekmh9ZN1+Ou4sn&#10;GRFfhfPXyFTyQX/TyyuBIi/hkN5f2TU/JB134Do2bclT9oJy73NkOujTEQ5u+o6MJEcqm+DL88b3&#10;LrUFr/HN4G2M7+GiEekS+GULOe1W07/L+aYzrGhyvO03hMclQhvL+AKwx61u4rO7VYBIegjo32qV&#10;kw2HA3yLThIuEp/2YpGFF/lcj0uqkEsn9fKP+H1WI/UrkPkmHb0qksZTfr1kQ+N+Wunp9r/H41YJ&#10;JYRethLzeXMmBxJBfBizQ2sfdD3l0aqrThk+fwHfcYKVA0qA4RcrvPYEn/JDOLhXcFR1Q3SywoYf&#10;Y4XJy36HPfssvfNT8glPfIOG8ZuExBcluvDCpfSVDPM7b0Tvvg5/dDx9Ech98EqUyd6R8+OPROP6&#10;4x99WWLRNhy6zOopupEnfvX6ja/Zx9lmcpsdmW9CboIDX2y1NPmgc+GoqaW7gzP7qFyWHQzCwSJp&#10;SS8/aI73S6A5kEcZsrnTvz7b6pOMLEDvOpyy628V6EqmWVmz39mqujkJyr8q+F0Cobbeu8r28Kfo&#10;M8no273OCi++LLn6iz/9RWPcLhnxaHqCrOFFwZoT1W09SNKmk9gGe9asWJo330a1Gz1ND8En/+3b&#10;cDaZaPy1mUiFiPTgi6qXHrbY9C04wuX4GT/Vh5MrJZuGN7JrjBI8tjfAed2Nlw7/JaPRms+qgmU+&#10;UTjGp147MJDwQPcxg0D7aCexzkne3nLwYAE3n9H2jhpNr/Str2Kk/Jsle/mt9MdZSMEDJ/lo1OCI&#10;x/GkADIl1MndjfW//Nf/OD1c8EChBLmMktWSn7Q0qm5biYhaXMd5X3HnmNYgDMI+QUJRQwpFYuCb&#10;29MCGBmysgMxnmyL6HmnCTWeDIKI10mECMCgmIwfMAnizirMWTVhGBGO8JuQYET5C0SdyUbcaXYO&#10;dEyUMdPeOJCFYByJ2wKsBJ/DBCGyLY4jfzVDR5ntwIaugcd+IuULFDkFxkjCEyXGGGDWKZeCBFmB&#10;25w5pXAR6zhgmKxHguFlBFj2qDEQBvEwZncnYDOKMZDrm3uTcZIZHBp3eBtODuzm41kKx/wbsmcp&#10;53DMV2h+66exLs6jyxTz+YQnX/W9f7XrX1B16WQpKBljTGDgPTzAHaVrdYAyVeqEb04WTGsKIGbs&#10;H2GbEWwgY72SMzJYG5MiwDPaUkwnMOQQyYLkWNQWeAyDPswLTTaH5kZUEPxkehhlAURBbfzgVDnO&#10;pv5niAlqzyrdkSyo1/EPA7SDNKyq9bzDTwghZMKd/jh8njV3pW3bdxjtGQ9wXZyBOt3kBQyUF7g4&#10;1V7YeT/nmNLmSBwcSmhw3pKrEMMZulUQIPtPoVi9MZ85JN2Dj6h1cBlSDo+gNaHXhWDrOKPwia8p&#10;RM/PEMAdfqmvjRcc/mRUrHH8ywAAQABJREFU8BZjODoHD/njaN/LiH/5VYcJPFTmJPGQs5gMKsnz&#10;jNXWlYjUdiuo+gtPlCqZRC9O+gxhuDLWxendHOsPn80w5mDsmVh7Rrm25rbXKzSWOWzVBBPVL/3j&#10;b7oKbh4Goxdumx8nYhv5JRRmFJOpYMMv9A9Fejid0xaOBJzhivGJOON1tGecLk4cx2aKvicnY83R&#10;NXOjux4/PplIgRrl/qCXVzPoDBgcwRed9F3vYWRQ7PE97+HiVB7aLjlTn3U6WeDo43I4F7QIBs2t&#10;7mdM63Q0x0NgkvnjnODp1+I/+s9R0e+93ybusqZo+Fp6TrbVCuWbvRZBORY58/42KxjTHY1KFhnx&#10;G/EjORXwcADR5NKG84pH6Qht4dI9uOxrsDWXfsObrLB79s7S2RxTcoP29Ney4cFtHF0YH744y55D&#10;f0kRzj6ZE5jo23Xz5Xho78Nx216OrtuzZ3UeT4OBDHmUPotF1wdg73WwhUTh6zkTxudsDrZsDLqQ&#10;GXrBqiV6Hz2LV5t7uPeZfgg2v+mPZjBeZZT1Z26cju9epFMa30EDc/zqg63AoYDDh/C8vht/+g3H&#10;du8Y+OYTQ8O51Qs8aCKeQYuzx/skWvEGWszR0Y5uCz4gnyqJbHd4wuf64YTNBidTl/HR4gQ4wWvc&#10;2sE7x9P77Py9BAWaBQedSybRmC6S9ccrgmQrvE575Li9du8cSAM2TsmrOYH6xC/wPSkluMEfFoae&#10;XcMPXUPHtFq3++OCn4PFjascfcnf7pNV/BawPagXMp9vMJwGd79dRXxOnmQT/Go/HwIS+8Anm8CG&#10;cQrx/OzWwDvPjxb1xWlGu642jvnkMLNzCw6U15VgMonoIQCpsZajFf2FjqpwRtd4RB94naMPNPpA&#10;koDML5HaCFY5rbBKRNE/+MFzEEY+nCYoIAAM+QSj/X50CjSytVZD6JwFQtliSRU0pU9UNZiTxDe8&#10;nNNb+QL1FV6sJk0O0gsSLHTfgrWexwdn75yA44dO9vtke/E4z3wKK0R0jMQKGx7gC0jMF3j0JJ6M&#10;MMenrA/VGJ6V0MDDvo+3Spian7nQe5J3cHcz3Lx+943J+Ret1gtIIONpsAkcrUx+UWBqvuSV/qND&#10;bA3Q93i631sFwof4tN8CWPf3+p/wOH0ULvl7W/EPD9rZe2lV0SoeeNmYk4Al34ESEdj2raJFV1UM&#10;+GAy0nXBsRJlc4RDepN+5sN63gqqioVvSt680d5ViTh4kOSSkLavD8tt9TCbC34lpcbZfnS6B88m&#10;I+YA92TDff0KYgQr4IZ7uvAcsCJxVAVFvIVGP/voZyUd7rQ3+XclaR6Hy1vtVX3v2v1W0jxHx0nE&#10;C66trgmwVTLhS3i6+A9et4X/p/ObLxk9+CbHTThYUk4lP55de9QrYOzPlRw/iz76siou4XaSYSIU&#10;8yT3X1YlwueWGHCaN71gru4xJRKz4iL4o8fwj7H5OD8uUoEVd4I7UOgxW2EEbfTI/CtUbRz6ZHvX&#10;JudUC5rXf7JCb4pvXJNcOf4fGyUeSsf1fN0rifwnW6xhNF2wh8aegg8+/OmMvKzdHI7uOlXIniPZ&#10;bkqLAFMIiGH152T0Ltk1y782Hjp9TGCXkeiH0IWW+qJtLWWrEScIgD2KgLBAgAnKLjfdCYI2nBwT&#10;ZCQZLQYL4Je/EXeGeBPk4B5CmS5CHKPkRYqtggQL5J9InjCdUwTtwZnRCAZKS30sRj+18WxexjSG&#10;o7ApcPCUMEqIOjTgTs5s82naCzYRLDAzGAU7ZVuson2XA485Vgeek26uxyHhjBwFTQgRjxOOWAiq&#10;IYVBIBb4RisGY0a0a2gy56H+TgR/FCFm07/562Okr7v9dqlvPTIFgEE3zzGie4fpMOhKdyiZcM95&#10;kb36OkGRVbe8Tilexj1Bg7HMjeJt/OZhzuq+zWsBW4I0pVW/Y9za1XC4NVfKgUhwXeEMoFZYmvSE&#10;B4Rj6OBlQGSGOFivy9x3j4ILRZhpCvjNMkg9Wl8ERIlDjl485e8JZu0ELxStwGFBU8QlaN+1kgOH&#10;lIFVA46NZ5Z1bTRKFYD4WT05xUspoamVEeOYN1mgGA5dcuIzKBQnul5W2y6OAdjx6coxevbQsbZT&#10;mFaED90dt2sO+Hu8a3WvueAPeDfmrSucmRtch7LGtPImIXL4UHCKh14G981XeveWsog2uHMoybKA&#10;8vLCaKsq8IPKVjGb3OYxRZUQLjkxmI6MkWf05DSDk+JZcF0QspU48MVXM9yMVPTnyAgkBLqyofYw&#10;wRMY6ZLP2wdCl3yWE/jb3/xdstoKWEG5A4VWAlQigULFr3zVHz/BBT68hKZWMFfupQ109T/KlKFY&#10;OVFGDa5kzOD8teiJ9lb1rDZbxSAfDLYA6M1KEyV7fBg+ZYecCvRVci14ft4+Nvt1OFYMgSADji9H&#10;+U/2g4UhXFlgOFWKBI9eFr6kWUZEooRo4JmzYlImNP7jHMiUv/POO23oLjhrvwA+e9pcOGH2Dnnl&#10;iv1ijKiqAYGcPXB4DlzoNFmOl8khvl3pbriTrQWDvsxZCzpo5X2NQ5/Tx353a7w7hPQdLuewREv3&#10;8Oj4hsxLitQQfTh59K1DOui5GDNnSqCYgr2ikT7x+WhYf+jCKd0+DY4K/MRz2sMRfXHk4jgA+Myr&#10;PuhDtgM97fGhl8AhqCLLoJJ1ZjPw38WRNz+9m78+8EwD7BljDYe1QfNlb5sf+cNm7AO4wLj5155g&#10;0iX9mnyhd50Q79rlRMXTHG3XOYpkEP05eWTFfPDskkM95Ch9dpp+NiHZbjqWTITW067xOYCqJvCI&#10;OdG/5irDDzbX4VHf6Me+K1ccnoJ7SR04aAwI8byvnKXRK1g4yI/bewVGR/KDWa8CDKuJAgFyh9fo&#10;V3P23X9WkDgzygMlRGF8esRwNZx+aR7aWpH+5vtWd+uXbB2eyTeBdH3UJq3VgydZ46FDJzQ8eKn7&#10;8b5yx/FNvgC8K/cjH1Z3DnzB01MhqHZk8dDfuAYiPxuzoZd8hPvGsDoaI4B+bYA23qm9FVCnYe5w&#10;pbqTaObQzt6ETzjzuR5twUBvjB+a95zO4IBLpcjgMO5JJBwYEMn2CkffxynRVPB2+vR/MmfFfXwa&#10;vckfu70TVOM3/G+FUCnq6/k8dAffJoDWRgn304KSHY0f38zWdx+MnH+2VXns73/7+1ZGHk5eZ/ui&#10;+coG6w/9+Q6zeUE5uRs+m09yjE+O/MA7v0TColXO5q0KjH6ReETP9cWmxW+SX2RRIEln0w5WSR14&#10;Qf85uEp/6IvOdOTK8uEsmWF/8G9djF7oO1sW7le2G96U0Ks+W8Az2YpmwXxOOb+1PskUvaNqY8mm&#10;/l6QvYqx7Fvy5SCtVcMkj2wn+TwrUr1OJppI6jl8TkWcPcvkC/2d+GjOk4notVXKxp8uz5cB5+3s&#10;EBza96YqQWBovnQ4vOqHHiX3Eq1oCSbvp4VjNgnLDD/sdDaA+Fn1u1/w+/aD+5N1+84lef/4jz+6&#10;kptjz8iMd/O9+VZl/MHDp0ErP+DmJ+hf8ocuw2uheod18CPx7OxG7SyqPH74qPYlx7KRkvLwqy+0&#10;VTFCp2nPVpFTARuA8d3KT7s3nyD+R082cTqPPm9cuGaD+Cxww6/zoePn82EIOmm6lo8oWVJf+2mc&#10;rmMacB2dQA0fe9HV2YvpjOEgnM8vLWEbfHBFZq//5X/3T3umadWJD4Z2RC8kiuQpW8KBoQiOLO6c&#10;2L5zFCzFWio2cHMosLEC5pkrABvkDEzwnAyGiYI7EETyy5orpUoAEEk5h0gW4ikZjIVJBAmeMjZE&#10;MaAmQChhZBOuPydWUbxz/DbQETKmeULRvBm5866IgsQ4YMY7hMhacFxlQylEjMcwUdIIipFnWBMU&#10;+8UQntOvD5nsW50QebMM1/UdOpJzRXFw8pyiZXUlpi7a3Xe4tLKI8RHbfOEHHi/EM8cf78U05kWQ&#10;DiNqbzLmx7AqYzsZRPcHZyjC7EfxxfzRBwtPMUcDjOSiXz7orAUDzGFwfQxrmKtWhxdk06JxOPk+&#10;o0PwlR8RWIysD80ZV0G+P5vWeiA0FDIYZT/0B5cnKyeTjVIZqJgUDaewwVE78Jg/JcO5QH840qcP&#10;3BFMNeboi08kBF4NPmMKtNTvr6wgISdA36+UMWNX78ZgSMDD2ZuT1jCcrJrP8UZrxgndNmbzvRhD&#10;9w7N6jdYLriwmkLQweN4/Cg3ZX8zxazjZaAZ3NrcvG4VA19Hiwk3hw9Gatm84cN4AhyOpeyQrJqV&#10;JnwDLhkeCod87Tky0scLpEPp4OJswyPjo+0pXwFjOA4vHMOokzJ+du3TR4+qYWecKayy6Rk1/EYR&#10;r+woWBBY4MqgHzoZO17uD0ZIICgRMz0CmG5biaQU+7L5yLqRFwwAdkbRPb8ZVv3K0qMtvgE/XpVh&#10;dpiQkojf/u7vgrOSlw4P2VHKoZFjWtOuh/cLf4b39ZmMn+DvJELI+croBNpom77jYDzKqWDM337r&#10;QTg+K/QUOKNPn0gE4LVY8jiewYVq9wuKQlXvufzdcOl1Itu300ouJ9aJm1cichWwldhisPFX/ERG&#10;GDJ6ksEcj4RPOhW/7zTE8DG5CnePKkH5vD1e8PLRhx/tACmlP97NpISUk2WF+O327CqlM/f7nQx8&#10;WcFTDj8ZC/ajQ/FH30Mg/obzrQRy7KOpjzIsxIF3DgU6LXEWjjm7mGAGLd5BCPRcIq6GHCNqbHwU&#10;zDX+MUHIeJq3RN1WnqcPTsZaAsH8xysQXb/aCRKQmIzgV/RLaiY7Nand5Xu/e54+xGODt35k5AWg&#10;bAFZ7uZ4fQ5E7eGAfJgwPUOOyCX8u3fg8Zw59Wf0w3/6IdecNrJtvMl4z9Jl9N1sYWOchIQ+4PPg&#10;eOVhdU5H2QtyAtZzmiFc0G32c3PslV2yk3hl5cHBi0cXkEwn0y2cIfThqKMdfClDo1/BDYeNDT3h&#10;VLAHZvQHw52cdDbe80qa0XcwBbbHhoce1p7TvJVAOGhMqzAy2ucwK3x+VpFP0ubwCFzRASi0T0AG&#10;Sn+RZd/ZveTQuNlnk6A79Gt8jjXeiirNPb0B1vTPHLOexm/2akWQuAOe6q+GaIgvPEv+t3+5e57d&#10;3uR41God/iI78AQaenk2TH9g7dmAGsS2VqA/uB3D33B9jr60aozuK+HS3PyagD4lnugYq3JnVZ5N&#10;ayy0qv8NUb/TE8OHcazCqSqp7NhK1RxX3cZv8QQnF6/CLRwr0bYSuXms7+NnGANPgnsVTQ1mxRn+&#10;0TlsLoGmT3ynxHK8UTswSubDqdegoIl50Bcr6Q5vkmOChIetijx8+HCrN3WwNmwZHxCcVqPmm4a2&#10;+TnNZ2Wu/S2Y5P/h/7C2FRFOMj6HB4sL6DIftWv427P6kVw4/o6WZ4+txFggTE+yYwI2K4gry99K&#10;Xf3Vh+dPYCUoCEMJOlrEQZMFQTL88flUHhlhstM3NpgukcDGm+T6a7AsqOi9nksoB2vzeqPTgL+0&#10;Xzd5YTPMd3twkzdJttn3+pKYcwiXZDW/hUHBv8a3WGLVSdWBz2v1w56wtdNj8eP0RTzok3bbHPEf&#10;vOwgtGBF260w1QJ3zmYmb7ves/SAaxwMcybL97I55/vNaz/98MMO+Xu34NOrIKpmy5aCn9251Q+c&#10;whsZZHAkCE6SH+tKjCfjXRe0jw/iH4EsfaLy54v22gm0lSZbZEGfETN46VllkXThtkZ1H02+at/1&#10;Kv/iCToNEWPdfvpfeD3Jo3CZHdqWma5L3pEV8k//kaGtcNY3uGKCevY9P2ww4EwwBjs93Mj4GW97&#10;nj7a6d9XfLEOQBcseHR2s37ANxv1v//FP0eXQ6QGV4LoNDYvsHY0+Y7uh7xW1WS7GUkKZcv6Mdut&#10;CKQDCnTCnIB4t5ZA7xiwAItIjTghtsfpVlzuZEFKU+QMV5tMxLAxnaHYhGJiDG1zMp38bYxnQgKQ&#10;Ke7+klWhQKfAr4RnhjbEzUAGnL9lDubw9iSmFJi6FpBh/yhwjKGcwAk9xt9GxYhEuaDhi62MJdwJ&#10;zJizR80BI33T6otnbtyM+Qoyz3u4ZPeCNeDVmGOOZtz3k9nRp+BAX3MIupBJHpz6WrCHCQr4vEdM&#10;5npBW/OBc8oDk4EbYXt4fRnTPTgaXrvu75PV7UmPoVnPTjCj6WV8ghLQw42AYqWUjbsysuaKcXZ4&#10;RvQNjbHmgVffr7Zxf0LBODaeZ2cMUS2Yu9kX88LQCU//BnsUIQTHgQlHfUcb/MPhMm/H1/onI4se&#10;jBJ6zpGYkA/s/W/ZxvpnICgjzqtgUoDtu+DD3G/HuzYvCzapIc4R/kQTzy2z0zVGoatdY/BPOQGB&#10;ZOpvdGF81W/CuJWGhNfpaRw6JSp3ZbLif/uc0Ig8CJDGel1/oeY8vHKqOEz4VVboOCRB1jvSQsGW&#10;5/EMWkpkLFNYJwycsmUGktHB27LRM1zhUOmqjCL041e0tvpEIUiGmJv+ZCc5Agugm/MPyfEPtfnk&#10;0SedGNZJh90j+wygsuK1jYYyTmgpW6vsiDJDxNvmk9E3JmXvlD8chy/hDG8Kghj9Kfj2bXBcBMjj&#10;3/AIT5yDr78m44dxlXOQTeWSDBBecODHi05y/Nu//bvtTeDABm59mS/+AuFJBGw/SjAtiUKndENA&#10;oBRHUuXLAhzjT66jjb0Cjx4+3sl5H/3sZ5uT4Gx7SkNq0tM8ZDjbExFceHrOXbR8u3IPMu89aFak&#10;4d4pVpwhznuCNWcGP36TjHPeyLLTZmXPD65aQezY8k+fPJqzBP+OS5a1fND+k8lKY9mv4PCPj3OC&#10;ZCx/9tFH8dKtTvN7XMnjW6vZ52ypLiAHPkpRHrzzbs86aErGFBzHwaJHlCjJtNOZVg48v9KycAaf&#10;9LpAiaGjWNCSQSI7nBari0158ucLvOLxJbviDw4GY7xyy64jGjsDT3j9rFrK5rZnOHVNTqxMLJFY&#10;28lffc5m9Azb4EP3H75M3npmp/YFMdpcgv+axIMZ4GYXh0xuBEPkb7JDhnadLpLlTcdxKqIf3MAF&#10;HtqqND5ovpxVPI/+ZAWP0FHggiIyIyiczuhe3YzPAmX6haPFUTS+0WeoQwt8dmF/40f2Fz5XNlc/&#10;XiHxxvaAVBGSnMEHx2XbDXoQPsxr8w2x8LEDFLJpc+oHG+c2vdaz2i9ZVt/obv6exWvm8srVazyW&#10;ZATY5njGGA93jTNHFygn20l+9at/enlBYPSe7etZ8yBH6w9dmj8nhzmaTUqOL7rDcLUIllM+y/a4&#10;tmB9cws3feYq9fx5kpOlhy5k75cwTC6DcDxJzgTXnqHXrSI2qfFQQ0XL7k939gddctAfXuASXQGq&#10;v7534eiP/gqPW2kMPuOfFfp4B17jn97tkVOs7C1+AbRPbcmYEtETkPKlBAdHj7JHZ5WHfW7uVVPQ&#10;GfRKX6Zr8Tyb57o58SckWgRfc2ijIzv04luvkqhUMZ6j/7fnPn8DjfAw/ncgC6AkZl0TjMH5HFSC&#10;DxeNQy+xWy5s39hGTufGN/SSKhB7uJR74iUCbhXusyo4Pu/gleGwp500+offf7xgw/j0z20lZuHS&#10;mMfuCc4bO1ywLfDtVSLmicbkU/94kG7HX6pdLmXlknB736rWzQH+2U3BzXREOqhb6wP9rTTBg7bo&#10;CQ6+soWE48vwMeHglMLBqX1jEhWCivmGtcXLeJqtBh99QM7xyefh6H5l6myXPeMSahK8AkZ4hwd4&#10;pVfBSHYWgNae7+CVMXQ4ONDviyefFwj36ojwLgkJf+c9cOyyZ4I53LDDdNkpD41e+cA04kFvVQ7p&#10;aP4O/5ve5YexqRKXtkrhK7IaMZZofPzk050zYV/wh9kgvDVbtbL7Dp8qIYZLxsf50nB2klQFWsGE&#10;z/HbAhpyGHp2+mRPsTWCV+3p2/nWje+UZ6emWmgQkyzwq5cgPb5C84Ojug33yUS4eFacc3nnL72D&#10;RojuQJcaN0Y2MiRIOCzu6a55nwRwWgXt/NRWmeV5lzD+o2ezscEatQenfuF5PFx79FbGPJ++9pfV&#10;tziif2O84Rof37ydXkxVwMP1v/qX/+yljm3s10ko2Klwr/dC2DeL8BGDTHpnlJWJKb2EkmBazcJ8&#10;GATxtBORq6smQCZ+2dtCsXAcTUf0ex0SICaA1L0yUlYMVgMcDAw2ws0Agys4CBykOrK17jfZOY4x&#10;jYlCiINICIBVse8aA+OCjUMKvgNb6j4BtvGS0kem673QWnAg+0CpcGiWLY5gBIPSM39MvlO4gsmY&#10;Kz2hpILrZsGazYY3buZc9EwUH34YR46vfWyUutWLldGNGRP8ns1WoOk+YMayInyOjT8wLyWO2TjA&#10;GIEgHxTiQhmBU+Zp/rICJoaR4FGfnh/jNSeKjJGakoSYaOmBZjIjQCEt+KjNaN7zJgOub2WbGMlw&#10;9mo4hxdstvKLWjTF+nWlZxjdK1riL3Tzm2AxEFOses0pMJeNEZ6OQTpZCJkWZbgUMcde8OGl5OZA&#10;MAmRR32MNTT2m1OgT4EWJ3GKnpOYk0UCbkfLrRYE/8vrZU2jP7rNmIQLv81zQV/OM0GSCaMwOEKE&#10;LRCaY7zTdzhjJCk3WeSnBRA7+hcNe/ZpS/DrM16+F4+REQ6t7O1UC9oua4wjYx9KNTwt0xT+zR/u&#10;0GAZHImD/jHCVtk2fitWjLuMchfmCC+rFI4odDLHKVSnP343l8Y95R/myMFIESevz59WMhCePv30&#10;04xPR6mPbzMe9auNU68iW7x1Ms7mCBdknuGr29GKzHAgBLDkHV2aRnLsRMYOKqBMC5QliGTb6JQp&#10;675Y5YdjfS5w7jn6imP8ouwwB1rgKciDq0etBpoX/vu4zO2zpxnZxjS+jCvnVAkvGQ7ww0Pdv175&#10;51HyklMn+8rx5NwH9KZmf9PdSjjw4NcFbJyNmylmeutZPGSzuvZbbc95WfkvnVTfso2MK1lp4J7L&#10;qDbvIQIOm6uXgz5LF8qQzog1DvlAy8fR4NHjjt7vc7/9aO+++26riG/2/f76s1/EfgUy8SQHCB/e&#10;aw8DXLxZUGe+gvP/n6s7353zyvP7TlIrJYqURC29TPd0gMB/BTF8W85qBMkFJLCNAM41GOM4SHI7&#10;M3aAQTyezHS3Wltr4yaSopj363Oq1JPUb6mqZznnu29nedi3jdpMlNLHcGMbbRSyILzvbAU5F1yQ&#10;DUG66YbkCA8kIuDiM0z9IdNsjGvZGOt/JDV4ILBDL7r3yCht8M3pdT3HfUYzK4hM5I+zVjkVBBEE&#10;PADzNrphx+qb/Jo2Ofs7ufDog8OzRGDFBPaFTC0Q6LPz+ppdCgbn4XBGptoACF7ZKg+VFdzRMraB&#10;HLLDbyWbgpsOd9/BFQQrFtYeWglmJJP0T5DI/sF/NjwuzU7Wj2n9nDU619hZl9j9fKpA0nQ4sqy/&#10;q+0ED93dCEu6dYKCZlXkb6mdIuMe0p5uft9ObehEz1SEwewfugsuyJ9H3JwR8aY0dt0ChWi6mQnB&#10;RY42ZbL78Gw87zNeCy5eeeVsGrNkqbsV5E5CWB/9DNbkZXgG94ITshG++Ldpp0ZswhP8eI3+dXXo&#10;smMd37sWh8S+Jga9C5iPfQfby/wX+XPVvtcnmRKIHlzQ4k801J8p4s4JgMUL22lSTx3Tn3jCa9+C&#10;bTFNsMNwAfIl1gD0mX4af7Iz+Ap/pJ9/ijbw1g++amdyPUSODAn2Ojx54KskU2f9yhmBxDuQiIHw&#10;TXK5kU3+tZ8fM8TkWSJAd+GNH4uj9B2MeMDf8BN0EtySKIGrXT8VRSTY/Gunas8l3RfO9P/qP40q&#10;62OjWVGD/ffoFeuRbN++5LJ7nzV6KP4QS5naSQfRRmFMrKBNdLBh0IMH31Tw8uiUduNtVMkz8Ty3&#10;z/O1tm6rdsQuCsJGaKwRIp+CavwWVKMx304P56OjaYjPfmx6W7yBw+EB2TyzASyLIA98GjopfOAf&#10;vK/yi+Z8CJpKKtCHzi9O6bsQylRydpavehI9/AXYIWTcwxv07MjawJvZAG0lK/gvJnojOPTb0fTk&#10;bG6nAzIWqx2eTwjrC8/rP1hML8TXZ/kmhUf0htspLBWjkV06Et3QgEyxbXwoW771qMnGNq3pGJvO&#10;Lkq2bRIlzlCI3myL7LMEfgM5HWc/zKB53jRkiaoRvA8/vH/j17/6Vfzi59vQpGUKHguiiI1PRgQj&#10;6OTGtE5EQB/EBRv76SsboRBIbzbbIpjplUEfdCFzX7dOzoZGdNp06I2wI1T6YWfeFeDDzfej18l+&#10;MQ15h49R5tmHCLxjydl8WO2zDZpCekZlSWX6h/9X/kne0XaX3JBQZsOzT3TSjUd209S+s6EQU3Qm&#10;byuiT1aTj2Si/x0vNox/+CRRj9UdzRL9xb/4b18S5icJiCrDrYzQb3/7+7Z87gHaOXEdMDQb4Ulg&#10;OXvrLhBwRiWgVYslQBx1eIVwhjJgtCn4MTqTCRGFscZd3/febcGJYaoQqxCWkVPCLQqsHYEC4Dlv&#10;/TFWkr3bwUuxKfsMYjTB4CG3KpO7MOEEZJyU4MluejNmAejZJh66q5KNYO64NemgJKYKqYIV1Ccc&#10;XgzdNgnoOMZSnjE4hAUCDInnidhx8tWcO2td7xOouFUL4R7MkjXrMHS1JHYKTZmPQ+mGrgH9SU4Y&#10;Nzy44suIHwETuHRtbTPA/gjzwRN9j3IvYOl+CUUXT3AO6wNpwgi7gAmnGZOU4Az7Hgd/HAXWHSe0&#10;a6OLJE4AbLTRyMKqyiUbxxjWTwiePmueEII7mmzUMufKCdoqebs9Rn+CSyFICrmSqG9KRrLDUAqM&#10;KO5GTiaHR4HdRYHg361TojQiY1AlMaNBphlmCqU/RuWHjAoG2G1tDmMVxJSkfl23jWCiGYDGp5HS&#10;d9AZOYpX9QELldKtk+ycQI+hwkuVsMfbsSjl7bvk1nq/Gel4wYmpwm1eNPpoe23Fi5zgmZJ1Aja0&#10;ZHQncwxl/Ztyidboymg4JxmRCBApwZ9dBW+T71qsyeCIx+mEZ4rZxeuHDOZ1et/ktrbhzPHA6eG3&#10;VT3j8SPV0WBdcB2MnlNGZFQrfdAmQtGfuD5dOQ4nwjlXo+wKY0merJ1Q2LCF/itVBANrdB2YM3yn&#10;4rfArgXiXoI5+szBBNwMMMfAmHGSAk383zPbgk1SZxeyr776NribRpZRt9mB0dQ3bzc1NqefqVm7&#10;quRo3NfkSGfkXYEq/giI8dyolL6Df6N+XWOHNnIroTCq8bRAGTISN/zcBhs5uNvNEHjv3TslV3eT&#10;4+xIgczsSvdKPPDMhkXk1Pqy58+CJZkRnLO3EgfBCwBN9fzog/c3XUriaZt/O3dOd7t+hZou9Aw4&#10;iJCpO/X7Mvk7zs6Cb6MoXZuNJuvkSAHiulbLlEzV6znJ+p+cTUa1X9BSy+Rf277TVTZK8D6b63ww&#10;xDIgBx//kE6kkywtGMnTu8FlJBic7Msp4vA33Vd/gia24IzqlKQHU2Cv/1WYu5VebC2tgLA2M46T&#10;S7iarm6NiP49KNZskelZMqrgYQbAAqSuAQ/4z+gZITh25yQkpgw3ol1QgS7sb2DMLvVWW2Dl87Lv&#10;weyzl6vgC0PBm625Nzr9xvEtz0xXCiHVZzt2SlQfPn4QHMfWovvxgWgWUXrNBkbvGDDbtoIqPtSp&#10;kQu7A1K5jY6BIFgGQbewv16qymyq6vRG4gPQqCrZZHMFG9dk8erj+BMwwA/+b71178gHeRj/JbgK&#10;Mm0EcQky42o+viSZzS0gIqPstP75XYXXDC6A1nZSOPqLNdjlq06SLVjQvfH9QlnHZhPTucRlOLts&#10;gXGwJi2TObBLbiTCqEhuXXdU/fBnx6M/mTt9sVUFd8lOn6aH4KHfq21qwG/XbLSku/g2uk1v3Ttf&#10;0nEJhc/HD5y1a/zQW9lPMwM2UsCW+0mW2EiyM72Eu+/42DWWJm9afWDiFdzWf7BATpANzgWSbj2a&#10;uIDe+cUFtU3u0V1cI+DFFz4J/lf/P12uLTqgXckO0eYnj32K9+EJDjGA2R12GZdk6B8ucNYe/rOn&#10;+rNEYTuZ1jYNWfGghIFyG8V50LrkPQMsW22qu9G2r2fHm+HV9W9n2yR8K66SvWCbvAacHU/Z0SWX&#10;C3SP/TrJXUlncmfDD8E0Q6PIfWyMHXjbFTD8yduK2we6wczPm6VhfRK5oQt1u3bwV0LAR/D/05No&#10;BBcyzc48D3/rAglqv7PpZgewv/SO1CmcDZeOsYdgGEzRhWxIrk2VN2JP32cPg9EPTqM1eSRbpEmB&#10;bglb9OjARsMWr6T3g7+7Zv+C+Vn4Kcqio/jXn8KMApbjik5mzllyIv6gF2yTQrFCFDvMv7681a6j&#10;PS7m17/69dZ5v1n89VFTIdlOSYuYAW+ehItiU2SbvIj/xU1ibHKwAY9woQvknh8Es2RLUkY3Eq9Y&#10;KJ7pcS8VoI0osvn0nC/ZUpb8i1hoRYd8rBc/TkcfB69iOHrSC9Ed+9ap6HVoiVfO7XywgCtSDia5&#10;Bx1xjg38aXCkxDPoZitOYsl+05UDtxxmch/NNx2yPq46u9go2rKlS9i6B85oN9n51//Tf/HSgkWL&#10;9Tk5D7P8u7//bUQ/O7eAnQCkVkfx+uw7hZSxY3Dd7RgPLXghPEZAKA5lNxKkamP4cEFxBCocmKGY&#10;9KbQAnEjWwj0egwloIiO0JiT1M/JMCwLzmZIToXa+TnR2p8Su5427fdUqAMq2ASYAqmj4J47R4Bm&#10;GDuzaRm1cXBAxIbZqw5wboaVJSgIS1mWrASz74wQYaN8At+7d99rWmRVi4RbtSeax75o1Aij6ZDH&#10;yKdmMUESSnjmiBnRC/N8WAJQwjaYU/5Ve7r2Wvmj0OubAmFsvLA+pSYm3L1NidEC//zv7QikD72O&#10;yRyhdk4CQBExQqXILee+FGZ0SKESbMGJ6UAquwyOZ4swdEaFBB4MA77rhrMSQAvyzFunGjFsRuE4&#10;3AQ/eQK5Kj7aoucq3cEhWZ2sdf+UWsJYH/7Ee+hpkTE+2lUIfSxoBo/gmnHeNKxoY90VGnESHI1K&#10;lNFbvGZYN0UwWAXSc7zdOweGWPUjmFqVOTnnKE15OoWDYGDEapNiCheuI2OMMGOwOck1o21BHrrp&#10;d0FMciQ5wOPAKIi7W3cF7bVTt/1xwgIKBienAPd+bJkPfz84PMPM+ncveZew4hf9EFjTPNXOBw+/&#10;XYDLATC+FpSDP6Tiv3ua4/3NH+vH/Pcjt6Z0kgnygcdUDK3pKSOGR4Jx9oFcrxBSvxL3Oe54CgG2&#10;h9O2yc8W6IbDpNG/2oLwChQ5Aw/SxPPZgujFAMKbswIXmfJsMNPfGDjwCJxGs9p68F1bKgeraTOm&#10;ZW0DJbJyQOnaM+8f/QT3qr2Sfd8FI+4j99c1tGRq9rJAS/X39WyWZ1ntAdfx75XouVGX7ufIbBDx&#10;RlMa7mZX3+/5Z0ZeyLrpw/iuakleBCCE2XRAbXGUgpVHl2DKdMeftxHURz2rRrVyu2H1zsFILrfd&#10;/uTkbJoxXYgXm1nQcc+QscmITRjQjEzMscdEQTuYFNYkLEemzrSaH6IznAsRTl8XuaNPk7poPGeT&#10;Q+K08aXu4ll6SN6uMnyu7kwFrmhqXZ3nfglwBIrTie5xH9tBIDjCBRb1Zeo7GGs++LXrj8yzq01v&#10;il7onWTMj20UiN7HaDQCmwKcDTT4Jnh6TWeTv9GiNuklepA3/lAiZ/t6OO1B451jq8k6++eElhag&#10;k9PZlPqLHpPBAMbLh8kIaO+1NvyNZGZJE5vTeX5gNr13gaXrr8fPmtRkpX70CyajqXjCPuIlP0uO&#10;dLgiygqndISPrv2O4xeaAXj89BEtKXHnJecLHIN79iDZEogyJc4rAIf67B++CE4VGhZYdYlAayOo&#10;3WHmigT9jCKzj+x1srH7Dsy7N3yAhKfsGdg6FNxsCdg7Br5eB8wDP5qTvY3IdY6cwQWPtcdekIv5&#10;x2RCUmx3VbIGIYEcXrhptlOnvpUokh/9H5u6Kwab68UFaCK5BdUC5PrCM/y/yhiElvgHNLwmd/GN&#10;vwG3ArXZCkbB7byHB3iiPbiQPz6DDK9AAKn61Wk9zcaCHv+nH/VNb9AXxLFweFxlEt/Ai87+rdjX&#10;AV8V5rzcq3/4u45tcg//Yx0zWy4RZ/evI0vs7+AID/RiJ3dHMwT4dzhpQ6IBl4iXjub/u0m80AX9&#10;klM6kD/pau1d4xq+VgzFzn7biJuZHl/3iIBTpOg+vMhe8r/WcJkGjoNmPYnbyBiYHJO4oNEGJ4KB&#10;yMDROj/ywue9m8/l/z2eRFJHL8VD7MqhVvfUhuvhh3/Ws/PraIS322gqJPQVejvGh2yta+1JDhKY&#10;+N4jDbpA4W72riv5AGuSJRjTl2C3AZU1bG9ViNG+wL/Gg0PMfPz19Ct75Ly2FK7YVA/UhgN6Hd/G&#10;D2Yrg8caPdfTCbPa0FBBTZviCzM82MoHFSXPiKWpsPxS13Qe7fDpUTIAPkn/d037/+Cj+zf+yT/5&#10;x+ubTVAwtrkQvfP8SCNy3Tz5D5HJwophJYhwet6sGSNabJCRWrt0snHkbnHyZCZdSefMGJKwWd7x&#10;IPv6KDt9ErZoFd8mjwm/GM0jpzaoVJ9mE+HJ2f39FM93bTSkK5IosuvF5tIxSuWzOJtEsaUK4GSZ&#10;rSZrgxmsoei4F/+yNpNJ8jC56Jjm6b3vNbd4B6+sexND4oViOTzYWHZnNukv/vl/9fL++/cL4DzP&#10;48kSDlUSzt10JEqJUYwj5dsi2ARiATaDrbf9UbZ+ui7QhsRG4SJWXcYMxxPEjDclXVUYHUKWk4Hg&#10;EfL6CZs5+4CV6CEYgi7ADQjOZ/Pu0bT7GEeGUbCIaISVMiyQ6DwCer0WoySGZ1v2Km4pm+CH8EFu&#10;U3u6DuEY4QWjnWCICbr2tL3h1pTK9Y+jGxzmJJzPaBid9BwVO+dxvgsgw91OQ5iAKZ5rZoRNID9D&#10;G7xGRAgxOqIXAbO2w3mGW7DlMQtGX1RBBdB2hVMxgDc6dNngxGA4HcdzjEdNh5u/EyigifNXh3Ha&#10;ETzjY312XayKfpfAQgCQMpEJW4Ob/sM53ymYlJAJIrXvvlXfu1b7FBFsqjnWW9XkgTcclszglTUC&#10;nfF/lSyfE2b9z0BHL0qhPQ5QIBIm44cA0DowIwebFmpUkjIFN94xPIyH0UrPvCE/jCxlErCfQAWO&#10;pm+1RqVghLzh6wLc4GCkvDy3Cl1Vs1UQTQmzgygFRhvvlGwyjiYcYqDCjXNBJ8adcyGjNbVr6ZPk&#10;lWESvG4kUVvdiz/kDk8YZPdMx/pP7sgzuQlirU1uXsnY0RE6hRejLX1JGSTS5BafOP2zaUBGpP5Y&#10;EveQv++++VIkNeMh0Tmjw2lxNIU3HbEYXgDNuZpWEJCjfT1d3sl5f2QuwHdvbZripiI7p15fdbqA&#10;wEgTLLQzfcle4NsqoReesA2eeYOHdNWOjUE8JyDJBT+a0W3JF3rO6eqnK418mWZDrs70GnIoaXqt&#10;naa+uvGHP/xho6FoHlNPwDJbd3jLXnhQrV0d8embAorvjEKmF0buBQH0UN+qf55n93ajeka6XA9+&#10;sJELwbbvSzTTn5OwNa0kOROEc6Ac7/vvfzBYLUSfrIWT+xBLAGWxutG2Bex9Z2clclhqmu33Oax7&#10;tfF2NOfk2LJNM4+GAAmUQzf0w9Po4VETmMb+uB5SbPje+0o/0Ef/5I7M77puW2ATnegr/k9uyVZ/&#10;SzLZz/rAWyOkSfKgoNd0wU6GHLTXWq+dTR3u3RS+I6vJeu0JYkyx8fgMxzk8bYNl8KyR2uxdMs0e&#10;deEahqf2EIp+ZQ3HC4UKPNGnNRwq6JYJSGbnA7reLqmmulvTQ7LO2jMJ4YH9qt+mkD9otFowqEh4&#10;s3aN8G3DnW4UcPEv7Bo7fnxSclo7LMR42rsgg82B67H30QEL6tt16ECmz4yPaBP9jw2PJuwvf1K/&#10;bNnW2CHsSCzwOXxkv/e68FIS35locw77jHS2YjdayE46dpKVRgDqg31FI3bBffi/9gcl3VQMODJ4&#10;RicvjdcuPz5fwbbObnU/oHTa/RD2KQnrc+0f5M+54NirC8gs3VrhKJk2LUvyu3XV3UQGNpIJn26C&#10;w+XDee8YWNL46dHoqPHBgQbRM16RZ/ceGHtHRxxBv2DwAiN7RJ88tBmf8RyfXGNasyIYfLW3CnyE&#10;o1/oDzr2aa++Hq9xvvJh55wTiH3um84Gi3NHF9Jht7jk/NvncTcA8Q+Mi5tqSnf6ZyOWOAeXYtMC&#10;4XSDXtEP9IkQ/Qdf14ePtsQ2e0UvYJFSOy3npDpfINoRvhA92aPZkvpwXNtbRtL7RpM6L4D1CJJP&#10;P/90o29oysdb//bH1uiaoj69uei2B63PZ9aeYp5dup+kq6YbsjnkgP6hj2RyMll/Clx8n7hNsQZW&#10;s9VBJqnRJvuC7ne2hvi9JT97Vmn2R7wGCXZPMrR4pQIc/7M4Op6g8ynyRrc+zzfWj5EncnCSOz47&#10;qkZbCdhmiaVP7Bf/osAKdvECn0Es6Y1jNvqQ8N3N34CdbRU71fV00YZVJ8nKf6UT7At4FBEi/GAm&#10;x5FoSx74ADu4ss2SbwkQej0u/jTL5dtHPYO3Y2/efu3GP/pH/+mN//wf/2eL2/knm8zQQwU3tsHn&#10;yZV4pz8xytnSv4JlOFjGZDbS1V680dRXcaO8IjEIlwoLtSWmW7wZnk+ePlrCJh7FF/aN3aZjBJka&#10;zu6zScVFHnHzqLh5CVuxAHvFZmtvdjUbeXzkSbjQFsxoshyhA33tNWWqD37oFG7wyd85r/skCOwB&#10;L0675XOzEMC5/MJ5ehNtKcp0Gx3aQVq/ZNNRBWw6dtMIm62fBWSqggKYr6pmcCwcsfmfHD8ACF+9&#10;TYG3ZqSvhA2hEJ8CTpBSPMGMagoCO67CT/EFtcuOA17wZn3GqsARgyOn3PrhbPwRQAhRYkLRx47V&#10;cddsLikuR4BTkTgjbBuajIBz1hccwL9dqSQ7CamRoFUJUypMWsd1JQCY2ah9xF5AWaeqqYzZ5viH&#10;80a2gkywvwy4DrRDKF3zesP2CP0040T4wGexuErS6yVsUFDPGm6urN8amEI5OkPCOMSwvdCvD4RP&#10;gAMXyjLj2Dk0u/4tUIAH+GsWHIeKWjq0nIEczfXWCzwTaAJ+4HLsWuns4+iOhx5cLojRz1msmyHf&#10;z4H7BHj1FK85B3116Xn1DjdTSP0RYnAzwF63QnAGrAPg94ePjq3aEEI+r4JdnwyoQIbzmzFNWU8C&#10;g38qZwL7HHfwCn6NoOA1vBQDDPFTRAu2Od2zUcHhjGr2GY04RhZVyDSDy2iDa5Xp9CM09wIvR2BU&#10;Sf+zeDt3gppumj7h99ZQwD2aLljsXnryQ5Ve0oF5DARZoYPuvdJj+HeCzB0jcTEAS4KPkcL1VeFq&#10;znxvMshY+9vW1NF+00ajGTyzJd2RpKQ7djb96stPN8+bAyE/HNkqrPSYAeoYXSGZdHOyiE/4VtsL&#10;jM0fqmFXzSmkD3hiasqMUfijBTlR7BBIHnyMtJzAAHHZAgHgRh3ri30BC/1T+ZUI4al+JcPo4vuz&#10;KnY2AqF3ih6IadTelFXw3OtZk/dbDxYYa+Pbnqf27/7y39347LPPagM/QjKcODz3oSn5to2/IALd&#10;HlThk5xxCiqiC6LCafoY/h7qaoSCY2Rf2Z/rqK1qJ/lNKkZTcOL5W43I2b5ZEqlAY8TV6I2pjmhH&#10;p9lVeEpc2YOj97EvkMkKOzkRlLA1LfStO+92b3RaESHE6otu4ocgCqqzfxwOgvSr2j/93Vnt+r3o&#10;dPe6Z/99vtgNeP9kv2tj01nITOabczztxtPkbEWi8GJz8A696RUa61f715ckiiyhD4bBV4C7KZYF&#10;WAEwGh8d6a5u7vSuvVbt6ZlW8fHA8g/sZvwWyLG5gh4BGzwWSIEtWt9sF1dwRpkla9ypTZgs2MfH&#10;dRheNEM7RlfB9TQZkdCaPXKrgtBrJc5HPy7+NN0El/7JCRqQTyRl7/H0BNXk0BomtlHTeCHI8oVt&#10;MYpRYbDjCwgSPG0gw9a9RrsdTybQst+13en1T5+98NALpfzfCz987JBkRgC/Ytdl/RC76GUzB7YT&#10;HnTW2jB8OlMy63PtKAIUO4S3vhQxNQ3/FSL6thkal/6v8Oj8WBx8i87ddIHuH3zoI1oEow1T6MgJ&#10;ylGhc/HB8g3nuZ0rpj6cz+d+9uMfwurz+t9FFxlPV9B/9ruzC/SCCPnIMDk5RaT4ECPwkM9gS9gv&#10;we89up1MselmiuDPiZUEdgqoB54ju2jZgSBF71O4vtC07lwz3alvsiH52/THWrnq5+RsjXb9joM/&#10;PiRQZ/0a/VM45C8agUhm6A990ZadLQW4aMoGhWGw+HxmytADtPWyNu/qF+B41f86vPAH780iwu9a&#10;6jj9hWKYDBc4GSEz7c1shhVDJSLByO7adOrLnsNp6qTz9IaU8En4YL0vG6pYvFHW+lBEAAMlYovZ&#10;ITLGd/Pbgnkj6z5bGmSTJ/Z0etUx7dzt+L3WDSs62En5y88/G83spkn26QCDZjo7+NnpIxP8+UkU&#10;8JpcsWUYy/4d+3USX7rL/tApuooypkma5eEWOwcrGEmo2Hb+3BIG0/XRAdxvJ198El7y5eggmen2&#10;GhQjKbJUPKvgjSab2qggU2y1dWZdyb9+Hw7sIjw28y2/YZBHkmW/i3f7++Uvf37jP/nNb5JLSZXl&#10;CjaWOgUt9k7ciAaxdPJ4M/lekty1tHGFJYWgrhmts1Ob/hqP3NPhyT/ZN0vK9OCnJY4PWuJhiQlb&#10;iRbkwnRjcmXEjC4bRWW7FW/sMfA4Oj0zyNP5JH7614etgda3n8VXEfrYgev3q25f7EXn8QzO5OXE&#10;M1E3hpldxoaSa/JzZCgk6Lnr4z+5m90gB11ricaZicc3k49T2I0lErZ/2iyy08nmrTYk+4dPP2uX&#10;yDsoepSoBucQQt/Q4rJkyNQh47lMV2cprYQFAIRDUMQAe7nWy1QSHoStXZgGGu4kBGpqCO1CfXbA&#10;aUHnhNgF/SI+rm0KQUbixxgnGEXUq3GuR3ePGZJCQYM+EGyVxhzmtkNtOpVt0Dl9ff007zoBB1/I&#10;1GYJaIE6elBE+Hcm3ATahxGMoWSVUYLKrSoDAV27oIgh4a0Cz8ioNiBHvKz5BDPjoe8Nhces4ZCC&#10;cGKClgk45ge7ZJQTlBSaguJaAfgAGs0G8vrs6/DHAQYBzC6spUPn2iao678zKB6jzlXOUZrT0uFZ&#10;sFF8BkFV5ziXrh+ZJDHxXg/RKbT7y2jXhsrh9ZgpA5wMw39oRRn02Z3dtMpavIQzI7IgDiKLLPAz&#10;vqLJ4IqGCbQqKp7oX9LWRdE9nLv/dkP7FqMaHVqyHR+uCSF+MmCqmDPk9XmmaEqU0T/HGWQcDvgW&#10;wPeOahh4gpULnbqX3C9IS4eu02bQdMYFTcKPM1MdmuIKkjuuE+9kaGimj7esI4pucODkVlAp+bgm&#10;AxYZr+3wn7FY5dAOkRz82cBC8AZ/bWDSCVrPomzJEOcER8YYPpF1/VPOSHjju6+sHfhqRtpcdI8n&#10;UCHe6EPXCyrgvNHoYPZ9U3yXqF/koTY5DrRmhMEBJguWySSa0k+BG8e50Z1kY4WfCINOaMbYG0Ei&#10;/4yxRBvd4ORFD2Z/sgce5G4zELCQqYcZZ/I04xhidnj8Pp2ZvQj/d9vW/k4j4qpfHuz713/913tE&#10;wAKCHJQgBl+NkP5ofY2ApD7twLWKcnjjrdeqaJSbEQhX/79/8jAbI3k+074lpeQMwenuH3vuJUf4&#10;Ts71o599dONnP/t4DxN9J9ukQlr3/Z3k28iuP1MVTU8VhEtKFU7IKZlBGMEXmMma50I+eGj2RM9L&#10;wmuMJj/007W1fXSiY9GHPyBd5EjB7iRsF9NAQCcnndVO12nL/dcAaYEkfrCFXYIPRjMErviEl9qe&#10;PYv+EES/+Zj4Taa0CwIyfGzgsQ147vyKN67peiNLZ82kjWxUzcf24Tl96RoyqMg220FXo88Zqeta&#10;wVtdCo43WlYDeC1IUgywCB8tjYy8fJnu+oFzeJnm/7RRVNO2zppGdsdUJbi2gL/g4E2BkMAgOACX&#10;C21ba1ukU7uw7LugX1LDri5hix5mBRCrBX+1hWZG/M0ogDc+wv3cq7ATHWuHTVPQYDcULxyb/Pcd&#10;7dO6dME7PA6lfQBPjez4eLceOxYMh9d9cFX9zt6mu+Sf7ULzBT7RxU6beGmqk/6QF9z4Pzg6p8ps&#10;OrqRZNcKotBLD/7Of23XIyD3IpXsVJQAZ7LoyP//hTeBNdgEjSsKdtFpCwYB223sFZoeo6cVnV1b&#10;c8HxXbuxc4Iq1y6WQf8uHszhDybQoLWdHyPk5GUJCBj6QSvyrLDjOsfI1Ns9ImH+oHMr0LGtMV7B&#10;k754Def1US9DZIf73HugXOMr55ZoVaSidwo8bC3UvHbvBWWwdfVJnPq8hCyeOgq+FfjY3mRFQTSC&#10;DGbT38Ky2TWm8NmohC4f3cYq8uBYjRCnBeyCfDqEXtt5tjbR4fgm+B7/OIMJAvfXy+AFT7QRmCtS&#10;k4e3S5bYZ8mvc496rNIf81WSja/bpfCby3b4NqD4+S9/cXhdmx6VYHaI2QsP01nv9J+eK2LClT8A&#10;j10HxbBG5MjxnTZxMuKjX75Eon3/g/tLijyr95Pf/S478O2l2HZ2PGZ/+ZSTxMZ7NqOfo39H//Fa&#10;QVD/zKukA0x8M7vFv9MRI9p8h9d2Mo8O7I6EkN1jJxhcfAe3+MSmfGZ2OGd2AD/zXSOVipemdGo7&#10;8iZ/t5pWH8zh6lELZqBYorT4tWuf2xCraaI2qPm653naUM16ahuP3f/w/Ru//NUvltjyz2aEGBDZ&#10;Y4Rqd9O145E+NqocbnF2dFC83G6owcbO32p/CzFiH8dbVylQbplGxyTa8zNkIjzlHs8b2RwvSx6t&#10;6zbySR7MGmQjfoxO1HJtRDtFU3bn+5ZIiIOI2vKLeG7zFXYrSCa76O7c8e9stGJccMSn3ei9P/Lh&#10;OnrgxW86wf8Ib11Gl2tuvHX/9E0S0FlyviVIKYxHE0T4jhZf1R5ZnO9Cs3/7L/9Zu8uqer+23cQY&#10;lb/9u78L8XYNE2Rk8Cma1zJ0wVJ/jBcjY4rFdmYMkhkjClRXFBezl1y5tvOAJuwMEY4wrIF9Qbhk&#10;TzCPIF244KMARKJ1duUjtMchqd5o/wQkBbZl+IyU9pcMRJh96fuCj7oJrRmZBTL182p4qVy8kUFT&#10;KUIDhgrhjZ64j+nieD07jjBRHjBQBDAJUnBuTA/XM20uBsS4KVQ0PYwLkAAyEpnE9QmFgr9/Y9QC&#10;gejVsVU+oqvgDn6EjbmfYevz4cWVvo1eRv9Npcv5uIZgwmOJgG6RuBe4N0rTZ0YTHU4SR4IERd3Y&#10;Mc5szoMUdwykgnf80hQhs2kFGvhMIa7BJwODz4RbsiYJnqD3meJ5CVAm2MGN1jaCAVvNj2cvSowp&#10;IVkS4GwKUsbs8P5PeGlt7SQvKs5kgtGjlKYcbdes+uQcvvzii9FGAGxUN+h2vemQFrjXzaFvZwSW&#10;gpXt1hg9Vf02vQO9Oo6g6HzVidG7+yeTkVIADdVNj+wex03PwGcyhr+rhMVfAYu1RSlJ+J6kljzp&#10;h9xL0kyTvZsRArP1Dqaj4p3k5cCDX8FTlVKSw5FgnaBNAcAW9uji5Zk7ZPinak6ILzFNHwRTOEyk&#10;+zKeP3rwVWsGvsr4PYyOjRZwJMFPjtYipuEbvPGyL/SWMb5OG+FQbVG8YCe6mOJi1EjVTHKNXuRH&#10;EIqfpj70oXPH+cDN6KjA9IwMhF9AMoQcDsdmvSJDehK1MyoqEdzoZ/BYNG3E6AQHNlgw/UMw1m5e&#10;0fjddlH8uLVh2jVV4pue6fJtDyyVrH7S9MiXwWbaKBnmeDGY7ps2813XKwAt+ApGbTCyKrZektuX&#10;VaRtlET22cPJT/jZ7vh2yZdno5n28nHJ2m/+/Dc3Pvz4PhbUR3Su7cg7MsNfsiaJY8Aluh69QbvY&#10;velcPB9LuunKAzr5oKrqnu8WPTl1weqxOHgd9ME2u0B4wYkP8eV5wiR4Ag/493I9agzIPgRP9xYA&#10;AEAASURBVNUeesyG1jk+qux7H12SudlxviQ4J2fxTZ/k76wbC6YpEz3rvmDW3ZK18MT/JQf1M/zA&#10;k57cyhuq8C4I7hy+7zii9TqOlO07+ke/9A/2wc/e7QjdLaDIt+lL//A300Qw7B66WxfjL9tttP5Z&#10;Tv9RG4U8qZor+LZ5i3XM7D8bAQw7IrvWLsHsWUzt9xQszqYvdZUugedPQWzyOhwluKd/U6oE0XRc&#10;IoJOCgiz0sHb5YNBsnaC/SrcyRk2naIZW+e+DkS34T86o8WhZ2iOL/3v2CgV/N67pT//wRpB990o&#10;kSS/gweHgL5u/sKHhcWOK6bwBVi8Qli0EORKcvkqOwzetaW5gDSisZuKnGfXtAuHADkIQOfV/8rO&#10;Z0ruDuzfP4RziSImxPfj/8Kr75Jjcv3j6NAdbnJdx/bemz7YELjRGfIHgclX5zRk6jlfQ/6BRwcX&#10;eDayvuKJ5uIfvV+SVn+T5eSRvHV4/mByWTviHzYPn08X9OBPMgsU7W8/gIA2Ujj6By14Oz06D45g&#10;UshRmHDcWfTf+w74110dZJ/Fe366ajxT5CRL+iLb+lVEwF+2wkYSr91ss6Rwxjf+QVAaVLXX9eFw&#10;7MKZBjr7EX3ZL/af/42YA9oojBFV/Uua2NEr/+dror+X6cDoeKegm4IskcgOe4cDfimML7nIrqKn&#10;qYGSJqNcG0GL7vRbHGON84o90djItHXk1lZvWl22WwzrPksh2FN2ffYwWNjje+/ca6p5D9wOH7Ow&#10;vs13oJPrxJXwVPgRL0F0havgxheJ1YmPzP56fTB/0+Yq77TExJo8BVJrxiRyNvLgCz64fz+WEbQj&#10;T1//sc02Gg1EL6NpCp/WSIpPx4vgB8seSh9djTrZcEx8BZ+b4q8gI6uKvZIjMYJnlDlOxm0cuA1U&#10;ohtd/cOnn9THwxvv9qgYG4r87Jc/W+KKv6+2e+ybPZPvTWu0+27ARsyPJkuwKyTgE/ez69tZfQUp&#10;tiL5mx8y2h67+ZMX6bcdKsU28JbU0GOPyCKf4hFFz0fRQEJvF0rLkSRkCqoSL6/zWI4kKXrYPflB&#10;G4OZQm/0n67slc7iP56xW+Djy6/6N7t3rhxtuEhTw+1QS87mt7o+VkzHydgKhu4JdqOH7I6RdHLF&#10;Dop/tM8mxNHVeuy+v0eARevpR9cqIGrj5r/+H/9pI4YFgCUvniXkWWN//9vf92ye+0foAB/ORtY4&#10;DIohKPNH4DgOmb/XAZRFCJOw4SQGaEjMWMaF+gwJCo2RHAuDyzmdCg3n7f6jfJhSJSDmI6B79RHL&#10;2M/juFKKK4Lagry+KQIDe4KHDEkC4aUvimZ3PEpyst4QDDaGgHFTHeAkNSVx23SN+j3JJgaf6QCr&#10;fkQcxGZ8CAdjZ8Hm7QTHTnhLWsE8IYUvB9CBaPNaXn8GLeHrttoFd9fUp+kmHP4ELmQJBCPCLAtZ&#10;NqWt7wIS8C3BDedkbDiNDuFLUSgnRVsw3fsRomgFbTTRd7Sa8MxYasd5Csp4F2iM/gdegtUN3YnW&#10;fhlXSpnhCW5tCTxWke6sfhh4jm7zwrWN3/UlYBE4gMHfC4kGuamN0T8HsEQQbeEAF/wHkYZ7LdAD&#10;z2ihvXhXX9rlFD1QURt2Y2Ok4cZI26yAAoEDH3QYRlgTXD4dOaK4AmK8lQRxkPSFHOlLALSAsTsk&#10;sRyaKjuDTdGMXGvNQl9I0plNqQ186xtV9Tn00agL4choML549+abGf4c4rbCzeAybCqF4CVf7lv1&#10;aM4yItbb9KqP14XseCh5oLNgwddT9TSadSqI00N4R8dXk7lvvvqiueHfLSC9xXCWtKCXAA6zyf3R&#10;iWiiz7V7HIHRTJfREbTmfNFU3+hv7aNpKmeaYjoU0VeB10a8td5nslc/2763tk63tVEjpmuc6Tk/&#10;bmfIoFpwjf4uVFyiI5zV+JSs0AU2DL8DZgmXZ06qdtoxlmqyUxshqd9vqiT+h//7P5Twf77+NjUl&#10;Z2hBuxEGVcwvvvwqZ3hG1knmFtUnS+hEDw6NrUO6jj7fKDn8sL+fD3/Bi4SYQ//www/bVOT+KroC&#10;fMERnK92x5TIuz0vTdCBRgsmso8IQj4TzNHGP3T2j86RUTolWFgQFKKCEHp0lX+yytalLtlIIRJ7&#10;mLxHhwWjNTaHpFG/mKAL8uCe2t+oZ23rnV2ln3iOt9TL7nGTy76T//ExXDYqXlvHXwRzuMxZdsHw&#10;T+/5AfpPH+j77Jv2+znH2RtymA0nG+Ey+QmPAdx/bXnRlxOsx3CwkofOCfb4JDgrssAXHnhYl9Gv&#10;8wXIbAo3ZV2MR3U8aQSVbWXLBFUe/WC924o6aI2P/TFXZOtpOq8PNmmFwU6AVfuceqfCNzqyO12P&#10;TuwdPFfQC37yj7cHN4h1fzS6Lk84iSpYTyBxZJFsp1uKJDEEB/n+qx3FU+pvCtEQXqsOhPyFdqNh&#10;tsHsCoUPa0UE+vwbQDd1+FLUEJQ6Zt2718ElmOrTroLf2oU2nvET4Hy3h9K/fad1rcFHYPxEsZrA&#10;e0Q4dq23wU4+B1fgdkH/OrEDYHaPW87F5ATObJai0aGdq8nQpZ1d332aWTv44NzB370Ob63QuWt6&#10;t4JF/AKf2AAv0fHYNMfwxvFDA22QY3JE/wTK89GTifgcTIJVndGvvYPzMKejUiL6eXRFMKR9IATx&#10;ZIqPPwEnmjl+XnQHeuIjdMWL47/qr+scO4k1PbvqaXJFX7uPvMBxUAUbubIrLt2WGBmNWvv0tHP0&#10;dPpfvz7zdYtlwnl6FXDWJ9Nd+pcojeuCb8UxfJK4KAwfVnZBa5zIknbRzTS7o5t01A6kCqStQ2tm&#10;heKghABOi0miKzLaSAMeDyvmLdYLI1MgBforfEYMO05qHz6ul+CsWJY9WLzlXEDp/3b2wjrjbadP&#10;/qMl/N0zHR+v40VwsKfgedLIvPbpHx8stvgqn2u2x5//+a/r31S/B5MTGzRJJO/XhxErySFeSE4f&#10;pEuKu2+0O7nYYwl19u9eI4UDPvjxBeymQ3pkgkLJZCwezv+zM9HgWkR4kk+62r2nradCa0jZFOXJ&#10;88dbB/bOu+9UZMxnfdza6Lc9niekX2Rfmt2yZU4lVLOLGBf/2fzpQbjDGw/FLWJxNh8+rzSFfEXK&#10;2Ewe+p0998if2XzKmcyI3dg6fufHH9vEagnb02ZDtMNlgzCeS2smmE3oEIEKr2jUve+UsH3bjpIS&#10;Nn3RiRWIemfHFIt/SsCiD/CPUTi6MT3sEL2eXGaGwXb1W9NOpgtFFyMe2WXjyAtaikPIptgE/6cj&#10;szXioLrjM+hPNDp2v+PJ0M1/06YjpgbaZhchHjbs+ftPPlvCpiFBwhxPrayq2y5/c/wx7xqsbae9&#10;OjvDmyp6DaEn1Oa/AvC6cBTptOk+xo/iIMy2Iv6xs/W/+eWMk3MJnfsRUTDUBd3rPVJESMkdheY8&#10;d68TtQE+/QuGEUmg9XpBMwKaM47Qvlsnov8zz72AKoYN3xwGxzOnd1E08C4x1X39zQGu0lSg1H0U&#10;+lkCyjEwQK+jacPnN6uonrnqDHYK3v0cOIP7hq3Og0eFAJNnKGsb/QQdZw706StpXkUe/qbbGTUQ&#10;OAJGkHoMQGsHgpejfCUjtwWOXbG1gpfqFXqG/nAYPeNbYhg/OCKjpTnLi3F0EUHECy/w4x0c4U/5&#10;1j9Gardvr0c3SrpRjIRS6+NzcoSehuTBSlAnrHjdBaeiLyGKFsGky4HZh8MHQZbgh5E+U0XOs2u6&#10;qvYoO9zMGSanZBFdGAXb6RsSso28xbbupwwM1raoDea+Hp53v23V/ZAfCQ75P8lyvCM/XXye7XcS&#10;fsAKlsDL4F0TBTtUmgIgwCZXRpoW4HbhpgmQaoRfb1EVY2pLUCiYI6d2NlQMwBdTDDBvFfaM3OEb&#10;+oZ7MqulE4gVBDCCyZHXRgNyvpMDiXQ44SljL1A3WudBjwtQGZDuE8N++snvexbbw8EA5zeC6c1k&#10;xNQnr41QChTi9+hCf4KRA7ARCDmSGHAu5rwLMvEE/YdPnQgEVGpfSVdU5MsLoznnfoKB1+hIL4mf&#10;SiXDiherGFaoYPg3itWNdB39kdGInekz1h+YJnGdFrG1t8lhHTS6VnGg/jnmBzbvCT469VZTlKxD&#10;IE+ft5btj19+AZXxUZumz3AI5P+TP3x645NPPqnfcLsWrpIFo4boqJjy4QfvNlJK1zn/Wzd+9vHP&#10;b/zZr3+10V+L+p+2BgrjrYnwrDcBxPMfPAj8OGb8EuDTEw+4VkE0M4B9+F4BrTZu9iBjieecQtdJ&#10;vgWOGH0z3nFcHuPgGE0l1y8a+bP5EaPESW1NcPRjf652Ah7u6arwoflA7b326qb3riW/tbMpowpO&#10;2uwkvQUPhpBNox3dMb3isPSrECE57wbN7j6f+QkwuL4G1r93/Ed3MLL/sFkSWgfo45bZi/Q40Lu2&#10;68N1hTqwgj3Zgg+/Qv+MBgJ5o1fwr3/O1EWKJmwFfPQdZH30F06NWD8oYZt9AWm25nY+5a237jIm&#10;g3vTukuMBRc2HzEClzDkK06SojcJAJwVNk7V29Qh1d90G5F7kfmNKAeLZ4nSH7I1+uBz7cAVD9Cf&#10;vVmAA5uaCNPgFSTlN+MDeUYrs2/qug8gWTPhTXacOK8r/52fTPWO8lsLuc9nba+r2RJ0dDfeklE2&#10;UGHmdkEXuTF96csvP1/SdrfCE/p7SLyRBSOTUaS7D07aBNiPV/h24PKPXO9j/y8IgctrZ87HzvWt&#10;+8mhxmCq6LXT2Q0F3xkeR4akfwf/4Rs9tTc56J1sHnr5rDDQ2S5fF8nUCoi1uaQ7IqPH82Dl+0+x&#10;lP0Jis6ZMlcT46l2zgiOGCGZ7XpdeV9wCPrumR6mVz6DT9LL7nfZwAcfWz457bN2N4W+C04h7+iT&#10;5AzrbwXrkurwPKPlx0Zck2ny811JASTt7nhwBhO7f3YMZT/oMdtFbo2W0a1ADKZgrG+fJWHaPXii&#10;m8+K6Yfn4CbH83vRjU3eDrH1DQ7towcM6C/7z/7x84hFF/lrRRhxgESSX+V/NiotMQgQhWN25Mns&#10;uZ2uyww0PJpCFf/ZCsXdpzc+ywfoRwGUv+jKfMTt7PCb2/DCs8ruNErMv4lRFHVPUSzdDZ7p9Zo/&#10;cTQc+aiAmN9Q7IHrvUbSMtabHv91iZV1e8Ohds0guXvnbrwyu6JnGUryut8sGP5rMXHw2uXSszff&#10;tXFgbbIl7D+6S67FJ+h3Cg3kxmCMeMiMDjsUSrT6Cz6+23GPwlE4tYnI3Xt3bvzqN7/OV+aHg+kN&#10;BWU8bLTuVlvav9I6X/GnYo4itccX8HzoMXtMLoJHYmwGgD7Hf7KSXiq2j8/u6Vr23LWz612pUGk6&#10;4/OSenb4Rbb1YYmtmW5vZ3/tTfEoHCVsV36KWtkjPnk8q1Br7fFG4HtOqnXu/EiX1Y9R6WSITIHJ&#10;v4SPTICfTGiXPuzsTgdzMrf8JltkyQIhOTEuCvN/7Fx2XgyW7OLNT5u2hRM7sSspS/pDadh/X/lr&#10;uc5Nu0QSCBV9Bzio3//hk5hiMaXvGqYAVUQ69+xJChfggGY4ILCtOBE2Z0QRw26dq7gS3s3NDDnB&#10;HKe6KW+dg9yGH+tnTr47KQ2kOBbGDdH6OsbNwXZ+Bsk1/TEtN25FRFgxxTHwB8IXURgxBCMUpnb6&#10;vAAkGEzBuF3FAhP20OFrnymOihMnIvEZkeqT4JivywhzlpSGQGLcSVxk/WcUIYnruGmRLQRt6D7e&#10;RCPJXEoSHTY18mJAOD3T18AmyCYDlIk8CGA3raQv0DtGLmHN8VN2zxUTMBmuJjgSw7QjKhCcY2yQ&#10;x7QJ3oIQapjx11Gon1fnCKWkiTtjNKmYXzKwhLBbts5PH8FHuPzBk6HW9pKRuroGVZT+VCVnHmpb&#10;oCjYwluVX/dImAdeZ7s3pQY7/s8RUW4sJiOdp1SnKnVGIX0O5CkztPDOM7EoD/mY4+oCcmqYXkDz&#10;fQbNSCoZIUva5/iWWPX9mtQ/K8A1vYADkIRoSx/kEywSEIUOtOKk0A6dZ7A7b7qbKhU9oWOm9h3e&#10;1odk4aL8gjovMsXJCbxHsdpEvzONUwx46Kb/a6XUaAj2GvJHCkYYQfY4g+hLVxcUdHyjIBlQAdT0&#10;JF4KTDfffLIRvWobnkD6qpEl0/XOlA5rYhRfSkLoJTmKF3Aw79tGNBykJNruq9Y30G2y4JxNWBin&#10;E5wmCexB7Ui8GOgFJCKe/hhwuhlnVvFEP1gduaUbMawXm4Evo//kMvqUGJEJU0fxwcYdthbegnat&#10;hJ8+6Kzt3fFNhZJzFFy+V1VSIWe6l4Gvl+TENsglN+FvyiR5MMffvX/49NMbf/nv/6rksKSr5u/k&#10;zG43JQSNLMS2lf+HzfEne+RLcLINj+Acv8Bpi3v66PkxbykupU8q0ZJD5/HIjr2bAlm7CkIecvtW&#10;MyIE/xvZmowHbujRKyPdcF0inTPCu2f0ond2xPz/k2Cdwgudw3vBPN3joChmIE43QnV6gvbXvyXu&#10;3YNtFGMFvZIYPPda4BQsZIaOvwyO8TrEBT/aZEvJs/sXzGqsX2HESYyutuwcd9+qtsmG9rVBtoj9&#10;STQFcsl855yHvzUrZOQKB0QWxLq53wXYAO6ze/go9ADPdUbABUmWtZ/uZ4fC9RtrPI3a05nk561G&#10;8d+I/9v1qzZUpBVMHrWN99cFfZvW9NHPgusE2SzuKqd1z96BXXDHJ5yAm5yEHzoHtxFcU45MQZuN&#10;HApsJHuZvZgvCI9gh4f2+F92Ab/IMJsOv249+PdpGnU90GH39n98uVx2Ll5/wZpOsKnwZv+362p0&#10;hi9bqhDKn4HxRVt5S9jIv/Wnf//3f9c6mT9Evx82qiy4tK7k7eT5xA9sGckDA7zrzz9fB2PvYIZb&#10;B+GG/5IRQeXenUczV0YXARI7ov3Zz+4V+Gn0/F+T+5ekdezSUQ2wyQeeA8Lkv/vQMIIGQ/K+tsCQ&#10;TelPrLMkip+N/mxFJ6cH7MzxxQo6FamChUyzZ4I4vdNNvZEJEJ7ZD+yzfk+yxr8p5KCCtl1/xeYn&#10;/gaiacPDR//n08GwW9CH7QGDF5kLmeEgngAXNG3vDq6N7F7o2tvQlgxsRCK49EsWLz3untFvvs71&#10;te1zZ2LETzQEveNskGI5do9evSnigmPyHpxLUmunG8ZDPuXQMT2bLb25taPkTxsSGALCZ4ll0Z9+&#10;0KXNsAgPaz35ORRZIQQAdbHpa8UJNqnYSF4wshFmiKC1KfU2k7NZlenJHlezgnO3i3XYb0wH+ygb&#10;3Phn+ijZEQueBBgzbrZpxy97y8/kdz0CaQXu+iQ+dsGmJ+SEvs3GR0P+QxKg6HBiiWbg5PdsVEUG&#10;Pe+MjohXtTv7Cb3gOjJsFPz5dtv8Kntm93FxhwRUkdsIp7Vtr7eByEet2bvXyNq777d+LVxf1I6C&#10;B7mV6LAkcSP/54RCTn6S3Z/MkOvsNz4H9+u1bQ2kaeK+u4YcINSKjyWAVx3d1Hly0Y+4w4YhRv7I&#10;Czv8sMIZv8P+SMrQQ5wMCKKCDmymPiR/RnAlrmAUe7OxZ8RX3J18kJH+DjhdBLYaOrTrey//4Uu2&#10;8FC/4s9TFDlXjL7RmZaeNb4HlmPnFSvDPZ3xHfz0XRIqPhOvDV88FEcGz83/41/99y8JvM4ESYKi&#10;//i3/7EAM+MZkzYd7pLEvHguGC3gDgBwOue1ymxCpsPnGcfz6jsEY9acbIzysjOepEIQWgO103fK&#10;UYOCcow7I2eC+Y51iiM8SR7BzaEhZgkVAwzRnzLj7hWs4Dpn4nUcMOeVccxh6EeAa46wSrXrNvRd&#10;AONahGdsF7ClVGf6JjBVg2148GRD0+BgOAT9hqDBwzCp5AkYn3BeVSPeqSJO2VRPR5ngJWgcnsoR&#10;2qhCCDzBs6QHw4LjiqcRQwpkLq82rg/R5XhVHZ4UEHP6d7ufgTFqQfjw0vkFiTOCIX4x8JQe1dEf&#10;/10nIPQMqBNMR9+OYQ02zRB3D6OGL1cH4Lx7Z5D6clOyoY/gUPEgL2ismo8uJ2g4/a2CkXZqD1/Q&#10;lAzVRMpl/Z/v8GBYgqGfQ/c+M9Jd6Hr3U7qNUEUTxmyJTu1xapuXHf1Vg4w6WvPkoaWSaI4UrF6m&#10;DSAw/A1vK1ZIOgWxCyS6V7tLrC94q9bAC43Q4Qf3RlOVRFP+OCHnGVq0MOeaQcIz/OeIye+h2UVf&#10;VIqqPG/9QAGIsAMtmSvTPcjmE9MrAxYNGQiOmzx2IHrgnba7JGO1OeIZksSq4LVpXB4cimbkhy65&#10;p+vpKwNJ51z7tEDUhgoPm+fPKJKdiDWn7R4jnpOL4FLxk4QKzHSrLVU3/J7R7fvg034RrGtqrWuq&#10;sqUn4LBebwWe+pCU4I3dy+AAINWwyVl9kwO0Hf5sQJdIeOgRQ229n07IkcRRX/i5Kley46HREnMy&#10;pi1TRSRlttiWaHHonISqJvvA8cBf21fHAoevW7Pw5Rd/vPFZyS3837v/wR6Q3amNxL1///0Vetgv&#10;OvrOm20wIGjuRwBLTh43pQ69BcnaFAKSO8lC0pETaj1U9oXhwmcCxJRbHP3a67eTkyOT5t8/i/7s&#10;xhbKpx9kjjO+HW0kgIIWCWALlyf340md649Ok3uFgRVS6sMx+kcnNhoTgLNRwYoXx14FUseX2GZ3&#10;2MTpUHw6o6o5mvrlRM+MhlCJ9nslHzBix9kp8By/kgx3Pwe45/GEPv0Hp0BIf4JeIs/JEdqjJ/xN&#10;xYXOmaqqcUHCgScbUV9kFb3Jv343dbuG9IfvimjoYLRV4hTqqDDbMf9UG/ipwvv5Z59G1zaVSS/5&#10;lDv33lsR4hpIL3CPJo/a+tpzgvDsnXYmhYC26/7oUPSJSMnZ2elsyVD2ZCPtXcMP6fskbHdW1KDD&#10;plGhmcQJTgITNg+is9OdQ3fXLDhwotMKCj5Ox2hP9+I1XAULZKhDvZzAfxJ37O8O32hkulke+hAc&#10;4gnfYPQfH/CSDSLRa6f+jSJ81QY7//7/+qtV7+82Nem9aPHe/Tb9sWanoha6s8cS3o3egnGGjF0h&#10;K73X5wpTXQfevaBcH67qlu5hG8U1wZzO0AH6R+fo2ZJ4qAHODV7e+34gPge3YxsbkcyQv+s1k7cL&#10;fhqZBaoftsT94LPGhu0HIqjAJEbAB3KwIG/ydmRWm8ee+X70Q7IS4PE3GYg2o2n4w2H8T4/4DmiQ&#10;cX0FZS/X9L9/aNDXXRMQg5WsnKs6X9tw0CZ67BmBwYlmRpe0TidMpaUzo0wNoC+5+vqb77I3LQNR&#10;FM/O6J9eTSA7j/6Sc3bTbKuTBJ14EE0WmyVvITeb3t2jw+CJxxuVa2M59mcjDV0nhsMTsagZYmhn&#10;Q6xtIlJ/85PJInvBp1xpJIbDG7DSC+0tiYsIbDv8Q2t0Qzs6KimrS0K1e/g1fdJRD/jma0wzfF6C&#10;Zf0qvqCde8FOBsiEuIzcvVrida/poxIDI2OKh5ObYBCHe1YjG8YnmkrvETKe4cvOoTO5kVTxwXyD&#10;HWqtp1Y3MGgy/QjcJQv1LF6YfUDf2jUTTPLmnhUix/eXN778+suWAXzTyGGzLYLNCN17bSxiZMqy&#10;jA96/Jd1cktweo6yIjRhYGvRm4yb7g2HxdD5n8lQtGCryY4k6Wky7Vp++TV6UF9iLMW8Dk9uPd5H&#10;YfOMainOkZ2TQLEPbO7T/HKHk60etv7gm641uFQSya+LmaOrBmPb+GYjt1NIyvYln2J59lI8h/5m&#10;upHVFaX5VjKZrIivrvzHz8XF0YxGkRf05jvY3eMb2alpSf/POz0h/yzi83SJTM43LmELic5LZMX6&#10;SfJiQwU4/t9U003fjO83/7f/+Z9thI1T46ww89PPvthaCQ+/JHQId5hzCK5iDliAy76NZlwDTkGm&#10;4XWIB/0IJuhmqA6CIcnI2EkpII0MEACElfgx9Bgp+IUk5hAG85E5WoiaGqKCL9haGxHVdDFCBqbB&#10;cnFkCKgCu2lmqgS1/WpGm4LrC0EpmCFWjEd4Wb8HDTLw40vnGdklH8GDMUsEa5uRXBW3gE5wYWgZ&#10;LT3LS9C5YeKOo4cfAdPuTzY7XO+HTM7DdULbUcIGH+3PSWdgTPNzHdpM0BIo102BoqnKLDvJWDKQ&#10;6KcHDvgIUrj2HWvORikMY0HBBDNIOm7UgYFZYoWmFMXIaX0ayYPrmdqXCaqhbQgT/wWDYLVIn5JK&#10;AldJg2BC5zz+qWRxRkRjvEko0Z+j74bBzikxRgcPgSRHdgK4KVD9ThE0Eo6jy/B3T810THVqo1u1&#10;dRx3d4SPH8/9UAWV7DEIVydILuHHaUayHItgKAUKd3JFGCQfDC3D2YFwiA7Jwar36R1eMRh245tz&#10;c76+rvwlv4yxSvBkqH7QCx/x5jhNRDvJE6dPbtBZAuhlqlyXJitnZLOOfsJ79ZL6BNfmhy8gKGle&#10;IO05cJxYslH7rjH17zgz1fnoERScgOkQDIf54V+UkLzoO/lUeLjjnmREO5ybpHPP6xHURYvRqfMq&#10;e0apX3/9TIOsIxgmG5yz/k4ia0ROoo8Pzxja6E5P4WgkiF2iMyyIY2jNGbEz3vGbrKGT/skO2qK/&#10;wO9Zzm5Ba3CuylUjnPaRP4a7hfTRh5zcaVqikStBDji2sLn2Dy/pB1oWPGgrPBjdJ9lIzwE88hZP&#10;Onb6j6PBfetVMh5c6aeghyHmHNBb+OMdbd/svoNXPI/vnIgoRd/kXFs1FhF6Jy1tefymqZE5F/2b&#10;ZmfqGO0gKxtp6J4fwp+t+bbnFXmA8OQ7+yvBskZRYjM5qL+TJNUHms4eHP2zZmn9hzdaLyCrH8GO&#10;43THCPxoVjv0iv1hq7ol/I24FEws+K+NyVYylC7QOe2tal1bCi7k9O3WAQfI9BA8Z5SbrT7BC/u6&#10;hCg46evI4n0BPknruM538rzPDjuf/O2c6y+vpGJ9kBnBIFzgAQFtkU/8ecb/hauHon/3TRVputH1&#10;P/+zX7Qj2/tLqiW87hNEfPvtlzcetdBfomwN4u2320AgnZCcKdyE2mAEJj+jS/6NLSEX5FugaZo/&#10;mTXCRr6GcLROZUb/TsULSSffCfbkrs+BXTv4eex6V03+ydV8ZR2ywQvAa9W16A9+PpGcn6JkMITr&#10;ApOXyXt0Qn+J2I/Js0Dcxjb4tIAzfUK5eh7c5OGzzz6/8Vd/+Vd6ufFn0esXP//FduXjL7pwfW5n&#10;0myD/h1kkw5/we2YlySAvTkMHIfwdELQ2fqC20/8dxlY+9HPERHf6NJpE6Snz3OEnNfI6H8gAXVt&#10;ugwENYIWgmE24cx0Cdr6odNophig2CLYPPEE/hQ4bqo3+l7kK7zwAJh0QXCObviw0bWOR+iOwevw&#10;C7aTj96TtmwoqNDx4I4G8J9cdM1o0RXkS9vzbR3XryN61z/5J7faljAaXQqg4iZxV3FIcoM2fCGZ&#10;MQuFXVtRqf5DPxqAqFa7T198FlqsIJs8kUmv+eB6VlREy1NcSd6zK2R3xRtAhctmcmTLXkYztpR+&#10;LjFIZ+Cw56HWr3bIH/wF8JtdkO74HnTTEXJDzkkAG2bny80Y6vvigbrEAfyHy9bwhSteK1QYBcT/&#10;wRXvvyxmNhp2TZjgJWbFK7EGWZQc9qVWzSy7+okSsjbH2NRBsPMBbGX9gM+6e3SwAZY4z3M48cDa&#10;NptqSKDwYeu1okHkHh6Tofpmh0wTnE+KThJYxUkyIUH94vPWqTdNcvawqYE/5hfuljC+VZzmHjsX&#10;g8ea3l+Zxo9P3bxiWHgoXHlUCT/vGW18GxsGfrhvJoVkP9jlCeIygwIruGfjXs2HnXVsllIFezzC&#10;FTHpEra+18x4gPZ4uKUdwS7helUcEX2/bUdPxV3xpxFta/qWKCcL5MSjH2jtiXWNyJ7cpubimdj2&#10;rDvUuxl6knLr8AZTukjnSbKYh/yTEfyh67Ox0UT836F6oWtiMvLTNenlktjw5w8VircMqtPsuPhm&#10;WHftYKVP8ef4fQnbiVXFSDf/13/537xE4IsFa4jz5Y3f/u73mxpkhO1klIJeDkKFnqMvwGT8A5oR&#10;MFKAGScAkgycxIogYdqEdsBD/BhAQnzL+QD7E3J9ri2ODWKd2L22/DXdZlMNIsScSacZNQgyY4i1&#10;ESmZuvtC/mTGFDCH0lVzWBFoI23BLohiZAXJ3TUji/geTGhK2YKthGhOMAbPONYfhkhm3U8x4Pfw&#10;Uc8H6YfBNMpCKTNnwdXOblUg4cj4MGa7qn/Y9CfrP/J2e3SMJnAzNYygMGIUhZGgkPAz0uNCjuEY&#10;esaZg+zm2j0K65hqKeNXb2jVvVhB8DowvjEE2jR32fOlJoS19Ep8MCLaqcv1x8ABm8AJnCQahs3f&#10;au2NaVqMluDXPdtsIjgZdZWvmprCHCMd+CmiJK5PS8LRG9zgAuQcVQ1djb8q36oO4flqAY+gHi3B&#10;brqCZIgjsQ4CDQQ8CzTCT/WWcWd40Q3PGR5yoxH3qX6Bh1KPt9hTO5JJQQuDof/twhZdDa3P2KBv&#10;vCHMkq9Tocf/lC6cVrUPp1UrEb9+V7Soz4PAoa/+yb+qGtjAYtRGMGiXQvPHBW4M0ZMWzLqZXqIP&#10;Wgl0xiE61TH6oH80xYsXAvfaJzMYJEFgeBkWQaHgQTuma9BxSaVg/5sqqAoaglQjlK+lTz9cDFyX&#10;h7egmlM6zo2B6lCye2QHv40WhfTR3XAj0261w9aeTUU+UTt4lxgkAtp8A93j1QKY7qdf9AAvDo/C&#10;OXw2oto9DKkiAzyni8kzel3hm46k43SVE72OKpIhhSHTmBlKMLunho+t019wCATYRJQmfxI29k4g&#10;a0rMbFf3sz/aZBcFEnR5SXzwoQ17a1rdnHhfVZ6X/EQU1VSO9QTYeHz61R5bhrf5lCDonldOYci0&#10;yBe1SRbIkGJURJq+x+DJ5PdVJTlehCfvkmFTQ1wrCWa1gHZNOBOnyYYbyMgq78nIsT3BPNmLX91T&#10;D0EDt9MK/M8rKMl758g11Zag4ckJ5rouvOCmkuwudpb9fbtgZY47/XKNUU7y7CJVynPu6CrIF2gG&#10;dN31AtWxyNqu214HJv/95euxYX076+Bsrlv7PEyCk+yB+exM1khSI/Qemv186zvibdfT1fsffNRu&#10;bh8gTG0qFuQXmqrz1R+/jJ/PbrxfIPROI7h75EswCRAluXgGL77nWnzzXcGIsMDi2EYjCh1PzsAp&#10;GKXbdJUMkm00uSY/cKybtX/YIcE68gc3WqBw4RyUp3du6JzRHFvnq8izf8eO0ov68fOKaWp4KLDI&#10;xtTI1TYLhhRIEJedPXJ9/N/TfMYX0YM9uldCfrcKvtHJAREcsIWTdgN8cPWh4/QJnIf/dmbcdfVb&#10;F13Sv+GxizqgSRQ49NNc2Pbnvy+1jfnu07B7z9vpp+9iizpx9WmLM3Zz7a7gEyzgIW7WbB1fXJMJ&#10;BL/ITih4kz+7+K64KQ5wX8eWKNX/gUq7/QaDD9O3PinwXl/oLPBjZ9cfX9KLr+jwYNGuoAHqaOjr&#10;7KdLL7gcjEDewS5YF/MB0XQ0Q384uuf4VP3MrrIT+i9u8iLnLuP/1qI+OnDVU75L1+w9vQY7u+GF&#10;nFvr1mey7EZxAl6zq3QBbcfa4KJDiwPZ5fpgI30gX/QBzAtyu5/vR0fFfX5wBTv31Q45nx/o84pi&#10;Xck3e+kT7OSczuOR2EsRqcPB1fqo9J/dPvFWs2VK4L744svJv5GiQ/hmQnUcDHimrdn09GK2uu/i&#10;EcVjckYu2a9b4XFNiBUHrVNTHFb8lBAreN8rafPsT0mwbf3nq6KzHQ89dgBvyJ4XXpEJNp6tMQqu&#10;v+3rcPFd11j+1aY8vv5WfyWTJBst3i62gwO87Ai5AZbweaOZJ0s+ygfOg7zPdOfNBMr/brpmd0qE&#10;JU9gONMVK8gFm9xAkicWtzmf6YrsnymWeKq/62y5iWT3T6YSL0Wk75ulZgM5vr8MfiNs9ECCy17v&#10;WXPiqZjm/qd95psUTtCCnDwzwhZubJS4Tddk3v1bk5ldejVcZ9ui2TX+nIwlC3h2iniklJSnn/UH&#10;D2clWuSdP4ULP+5n+zsEt/7OOTrtfgmbhLFBsvBdbNr3DYCFhH5v/pt/8V+/FPTNUbipvv/2b/+f&#10;5qjeT5ha+0EQwgKyDPKyRvoCYBoH4X7mvBlua2m6Z5ly9xEYBJ7x6Nolat5THvdpAbOWRSJ+RyRk&#10;kIa87wLjyDhCCoAMa85Ydw4RrknLCTSqZHV1wHUrgvpW8CvrDg6GxXMpMI3hVBVnuAWn2mQUDZc7&#10;717NILa1MfD3wzDpdxan1jnm7777ZobltRRGJflWwmhLUgftEmiEjxEI8wKFpC7l6Ut/x3z+FOBE&#10;U3RxFE9cFFgZHjCcOcIbrQwwBoBAcpyuw0fCuapU5xkU+DAAGMax6x9d8Ai7ndt9tUDJTwJc/zW0&#10;4DN6AZFBw26JEWUeXcINjUBsfZKDqoeMMD49T1EPjBnXDJVAAjcohPvhZU0DfE3hGv+C92wEYY3Q&#10;WT+5YfM6R2cvASDhFbSTwyVKwR4HJ/jWVAharSm0aNa11kqBFfzmmC/gzyiAY4G7ZA+i4Q1GdL3K&#10;3y0PbyzYFCwLoqyB077NJxhz3lJxAG0ljXXTKM3tOQ3t61+iaAcq+sQZbfrORT5n+OIlo6H/TfWM&#10;OcSfjsH3tRJUOkbWv2+nSAEDGp81QCfZwc8DffcI6Gwkgj/1qe2toRuOJ3E3siWJICeQ3v2d188M&#10;b4c3latneD1pnjz+g/3H6DrnUwLF6cCdPOn92JIjE+s/Aqzv+mcHLl2ljwLBktCKGZyW6q2RSjLA&#10;WHpIJ2O/UA2d0KFggXG9rhEAkGIEI0e3Dvb41sfBldyi6eHo+FxTw8+1Z6HxdVTQYuQ3NpNg+Nfm&#10;bF44ChJM6ZXkoC8njmf4vcCLXNQ/Pks0ouQlIT3Fp4c5FkmWZGk844zClc2zxoEjkoT6C7npmoBA&#10;QoP/5NMC6aQ+URMQLNTKxrJNRiv7C65VZ2t7wUvfFRPwX6Al8VcsI4/W+5piQVZrfI6TrjspwASP&#10;XXXxaM7lYl+2QLtz5IC9EgAsGKifBe2DVwddUFsTtf65tt/R9gRtgmG2vra6XECDRSeQApL7j61A&#10;Y1VrfYGXXY7w+14Dwy8MR1d2RNCzCzS8goHvfe7PIToOZnZc/64l/767Cr3w5jh6dG8UrKrwk6YR&#10;P8tWcdqvk63eX0TD1wuitGNaFNg+akMZD7WVPKskf/fd1zce9BxIdva91n7EsGxI8AcH/mzacOe8&#10;5ivTI5sZCPDIE5hnX+pPEDPs2oltetA38M4vR2ByH/TTRXLus/uPjLLzB0/2f3xAE1d140/JTdfj&#10;x+FF9MTT2vmhKdGuY4PPPenEzqFl93f8BL/sFED0EXW7xmgIaNBu+Ex24Jeup79kY211Eu0FoESA&#10;jcYf7etFG7NVPvb9B9Pk8CJ8kMm/nU9mdET+6OJO7Aq89u20lrXaded7vQw45480nJkRkNA6Xbk0&#10;tf5PO4f+eNf5Ygjwe0eL+Z/0Fv1Ny2fb0Bk9NSlWYr/gf/U9Ohk83XP4pm98FJ901v1dD2/Xum/4&#10;99UxbcNZ4Q3+k4nJiHtde/jXhbV55Evhgt8/58Mj4kMROfz5t3U13aS/rYnMTo1KndPOwZsdRu9T&#10;CM4i1SYbRi9P+2ZbCazH1dYogWN2KEBdZ9R/SV0yI/6h/4hVz4sbRifwBYdpgWREMfUnXelKMrdi&#10;W5/ZMnzluw+vjh3hv9B19+u3JGfBfz0qXk3/YULGw09yIPFbgpU/MJ3wWph+lH/8/W9/Nx9vU5DJ&#10;bXhtVCc4+SAxA/m/vsRaZ4bIiQvFE2yuYilZ2XrgAndywo+yM/yf5O3jDz/qczutVjT6m7/5m5KR&#10;y+y42nQD2hADjyyS5KI1H/ltux4rennO3IclX/c/+HDPLCOD/M0PL5u6+GYjcsUuZjuc4nC4Prbm&#10;v02x7tybffUoC4ljhAmH/HjxkUIRGnomsodlb6ZAPN+0Q7Tu2hNrhm+wmC1A/0wNFpvNdwUHusOT&#10;zfNa4WJ2/MRRxNF0TnL05PuHyWIjt323RthMHjCis2ewGYDQXgQJv+QvstARsHvf0pnsLLng6yx7&#10;IoNEjl9lmzdIEk23pIdsdz5OjL7gUyzwRWxAMedzs9uhGO31yWddErbu7UjHL8WdrltRPX048nrk&#10;2nIFWnz0RuHAZ/FeceNf/PP/8uWmCdYoo/u0s5/07KF7LQQ23YZjoUAU7qwpIsCSAIpiKoTMPqNc&#10;sCEo6WOdc2YpWJ0useoaRokt44wZRFQ57xEo5rjOH8Vn4E9wD2wCay6/DSMIRNdpLLgILyEwLLsg&#10;qmsEFTrTD6Plh5F7amQQ8WIW3ATaKogDLECtK0uSUnyjMWX9FKQfhmBJIiYEN8jBPSe3z5pIIDLM&#10;x4E18mOK0Vvv3Hg1+I755fBOZZoz2nQnioRYpKjXWtY4hetnxj9cro7zBMIXo1ZQgv5Geo6i4In1&#10;QE1FKZg2dUASSlDwiHkUyCwI7PgMVzzSHTzQXJ/IyjgJFl6keBw32jN6cER7Q+/u9ydhIRuqNvgT&#10;sepXtfVM5ZAMLwBM2LQJnqFbW9eFvav4ZFjwUlVGsO6+BykgGXIPxQEnyvvdqzbAP+cVLQZT7/AW&#10;3J2TSVnXya0pVafmUCSuV546xWGAedISLQT/bEbcXzOKB2gbIUZzRuSMxpiaVAITIKOfxrCTctWa&#10;YNfL7lTwNwVKcAV3m3kY3XLuVPAF6Ph0kr7X34juGcZhOae3po7xz1mgi8r0tTJFuZKmAIlO/Zqi&#10;ctZsduhScYM3Y8egKzgIDOnNks0xJgrUzhll4CCbo//tt0s03Sc5Y0QE/6ZM0sc9HDO6kA+8mf7V&#10;NlzwknyQ8wVS0WWy1jEjtJ6X5x7TGGzWkFTV96m4bS0Cg1cAO7sQ/5fQ1D882JxTjJB0I/wleKnf&#10;NG1ykFCk8wokCHNww2PJljbBvxecxvPWLbVRzJ6hGK5dMll6VmCgz41KwzGe04kFOV1E9o/8CVyO&#10;PVJ0QEcJnKkikkPTna1DNd0aX8kdWU1qZxtpvl92xFRUjoguGOU80zCDOzqvEpudQquNnNcCe/Za&#10;OpQLWLKu+mpuPvvxZrKCX3R5OAz3s/kMnVPpJBMcLjsl8VCs45rohWT8BHcKXFfny2YEd/CewBpP&#10;k5Hk5wSOYROtluSGD5jZT22y2e75iW/xjPyo1Hou0GS+hrdYvnOKBGzX44KNVYaDD/87NdqtoBZu&#10;+EW/6iS4UgJi0StWTsZ9cM3EpQDYBfu8C7uvlz7Z/LPj3YGFPRBACdAkLnsuZ/K7AkhwKQIZMbrd&#10;Oqz79z+68WZFCNNqTCV74BlJzqWrtpO2TvhZgPNF/BwQNxoQvgKJU1nOPhQgCpqOfT6BEdwnc92F&#10;XgKf+b3kGR7ovQ028KsfNs5LH2RWIdF5unnoFz+iyUkEj75PBxc4dVMJxbGLrse9DiFgr5cvTavi&#10;G9A9fJJV8QGbtQQt+HCb7JyiDviyi+5hL/pZASbA2T/SAdeb7TKnj+lw3PUCPznTP5lZMkJeu+7w&#10;z/Fzfsm/K/frDvfXW8QRFDNz2tNgPa49RwREaDYi+tzHEyz2OVxqQCuaPS/Hul6M4NrB0X1oa/YB&#10;mbnGTvA1MmNKE9ekIJSaJNNkwBRpOlZcEHDneVHxpHvgAkq2Bt6u2Rrhbp5MB8GVL8NpIn9oNkAd&#10;7M+RwNoLTrs2WL0Gt4/6dlP0ObacP6zfTl2L4uA7eHbU9buP/h85JtPkQJJmZJDtgRv4AWJWkvhn&#10;8CCEa/ojN97JA/nE/VRw/R95A0t2MfzJ4/hQX+hnTaJYkd90Bsw77/vgzad0MxiNtrFDkoiNztQm&#10;2z17FD0UCCVRgnDtgmc2OF2no+R6UzcDTsJnMxN6Lwn6tlko1pLZ4MX94jL8f9RSkI3k6De/ufg2&#10;ObDZiEQLToq57KHEB03FFhhhK3uFtPG4E0dGmibZgMNHH32075+2S7FnzunH1FQyzLeyuzR1dj94&#10;7r77btfzJy/23NF3G+2/1+i29drWqJlp9jSY8Ej/1m7fbn00v2dGATvDhoyPyaWN/Ajx2WgvGkff&#10;FdW6XuyiEMOPzV/E68UY8cF1aL5ZKckK+d9+GfV5fEy+NXgxXMJJbvF+/UY3cuLgzaZubvRu68t7&#10;FmbxItjvtpyBj3zYNE8jlCfeoJPJUPycxvZu9Ard0JTdmZ2qfeul0dsxOiv2JE94xHfOt5HneAs2&#10;eC4Pqh22mS+dnSkYQ/8VHybM6RKlDQJ9iQftKj1b4JgCSDDiP3vTkeFJrrULnvlzUyKt21hg1WUP&#10;Yo65saaQCVIFDBstq3dGSJBB1zl1FWOOlPE/U4GMAMieTbWx4BKjEDcyhSBgVWpC46fPAPw+JwkV&#10;gbFsfwF6Asx4rirXZ6NeEBVkUSIIqAQsg+5eSmshtXYwh6E4jsA5AVXGonN28bFzY+X9wyRJUfCY&#10;LrRgNaYtcIi4vi9hSagwnqXxNvB7Gyq7Th+nOmTEKAoVjJ9NTWy/vaktoU+QfsyYj/nhESLRZ2wd&#10;PgIFwjJHMXanCOGl+uDrRquiBaeAN3ZxEpS7nsInbgsEKINrwDkBR/++WAjP+MIl8gR/glCfrsFD&#10;nxk9wjTj3F0CcgK4QJQh6Lr1Q+A6TpjwQwJRi1NIQQkjbY0HmClHlw7mx1WFSOW2Je+a0Su5WoUs&#10;Hs34FjSaqoX/RgdqoJbxY10MN7wxjewEJZ1wDu1q2/QkVbLr9CDHwGiND5zJMOG/ji6hOdkmlV4L&#10;aqNEUK9PoxoqdGjylNLWtwTTHOcA6I7ok9z8pAMpn6Rm8Gi7v7RnuvFKQhM4yfEP9Z/shZTgfryt&#10;3SsvGM0T/CcvYEPTcAzDBY/4vWkjGQjyfQTzBDPdGO5nKgghwDNb33I61pp4Mb621GZwycsZiSLg&#10;nSQvmy92I8P3zapV29AjXrjuByOn3nNW+MboCjDwh2HnKgT+eLBNh5KVNzNOpr3crhhCh+06tkAm&#10;GtrsaDYo/O0Gh754ZfrCrWDnTCJpMMEmxxX/yNSKNck0m0FPufpVLqPXDNxkO72P/pP1eLjrkisB&#10;NWPtXjaEnUvQlwQzwGlAcha9JbscWef0PmNb/15GlVXUtKMyGtlLzppbH30kLpy7v2fZxNnR2luC&#10;lO6SGYJArhkSQc6xlXij6NFIarbkcZtV7Jk7dDc4Z1sb8bHZyD07+UbTut+00skjJtQ3B05vfSWr&#10;LpoNhEvHJSaPGxViD8HuOtM6wYBPEkALv42K0meJp/7pVmQYfWvdx3gRLn0ybU47GEUOnBQ0sSfo&#10;D65jT+IrndrFyAB/leiLQ0SbiLm1rjXCxuH5J+1ebNv8D9vYRUfsr3MKA5Ph6AKeQ9VRtstYvjUX&#10;T72TkmDr+IG+g3u5ygjjkWk4mS0QKl3fq39G1V5JL0xZEcSYEsmeWYNCF+8Hl00HbkY/gbcNNmxK&#10;QC7uvXO7Bfyei1SgkL6301f6b8vtdppsoT/8Vb5tZmAE/XEJm0r7mcmRXY82b8YnUNKtkywFXO2x&#10;J0hJ5tFU9dqFkiOoOulxKyewZg8Sh+SJz+cLyLv+BXl0YYHzqFj7HReIoyY7or0lJT88rM3DR+2x&#10;qY6j93yKO+pXwIFRaK2dVHLt/1hidgp/6S0E+nP9VSbIDftfr4MEr7WxoKfPbPpwCERnurX/B9cw&#10;c2TtOlZLF9t5/OCBZjd20+W9e+bjteF1wXN6qbX6vEiCzru6S3ZM36f/AI5GErXoFPxHrt1l1KYG&#10;4wefddbm5DvjKT/EfvA5o1Xt4iM/KHhcn91r5IougotfO37i0GbI1wdcvSLbn3CJTvDX/WB2vg+h&#10;0Adw9t5rWjIidsDv6N8J78EjMcGLa5GBv3Qdv2fdIr4o3itSCtTZCvCQCT/sITlbe30Xo6E8XAcL&#10;mMmrewYTqPEwuhCwAR2+ZKnz9J28sm0u58PRQXvenVMsFhCzEaaYkW1w20RKzKk3dk4hUFFTXCbp&#10;mP2LL90RX9g//lfsdNrmd/g9U/08z8xIjf7w0zRIiZpiC5jZYRtToQ3/a7rhnlEGh/TUshKFHXR6&#10;JRv7k67VxlsVD+/1qAvtYaoEBez0+s/+7Ff1UeEvvMjN73//u9mRh8Wx/NXb2SG+h1zZ4fGjD+/P&#10;RyierLhXX2+XlEn+LGkRv1n/fPwen1rMXXFRvMCnqW+RP/RLMkcjxdmxJjqNNuH0tMfRkHvfd6wL&#10;0M+sjtmW2oW/pQ+z93wu35JseAQWntscxOQ0SwymQx1zXLyJV2cfiAoe2d+HJWps8OPHD3be+j73&#10;PHlkhpa4uNFD/AuObTqyfrNntfU0G06D2KslVsVj+Mq+kiEJm2nMYLGhF99PztkJ/MLzE/edAiwe&#10;T8bJYIk7OLwUaulXtwSDWT+n2CixF3948ffgXbJY3y+jtcEH9kTcTo6nezYdsf0np8pIGkqkcAJU&#10;wH8f8xlGxvIHu0QCsoasqblO/zmBv8Qnx9J5lYNVI/s8mzCBYxCPYTvVrICPEHCiPJSVkdLmCSBS&#10;+M4ZrRNIvJXQCWC3sD7nYKc1hosTMV1QAuk81oJBQEmQdc0oCmoFloTXnHzEc52qC41/3Nbe4JH9&#10;b/rbYE1AZMExLrOy4BzDwCVwBjzDSY9faxhYgshxCXC0/1qKoEpCOLfQuHsXUGZIBLuGPk11IIxo&#10;zYEJTK4J15gXTYwKbhE8QaozpnAL+HvHdHQndM8bRWRMCOOMQcGA6QtwgBeD5LUAK/j2uT5VP9ZX&#10;NJ3hDSYCckIaSgPCktqMC3zNqyYjDJT7GGcCruL0qjnUnaNcqkj6x9cNDadsjGiNZWzeusBkSDu8&#10;Ora2KEME1vYY0/EkZzSmcK5Df4qyytiFZhTPFEwyzJmrkG2aF9w6h64SHzzf6Gn9/OQg0sjA3x9j&#10;eOC+BC/1Y1E9ItgQQ9WGIr/ZgyIZA3ymvHY6EjhSwLko03Vq05bWKlccIB5rhxEld963k1jtctoM&#10;gAqNIFpFHywnT+CkFm6O7vhI/vB8lXOGrmvRafLZZ8qtv1XUh3+Fl3QC/cEl2djGPRmGlwVPeKwy&#10;96xpBB7kLOjwEEqVSNM/3spw0TfyuymRlymCeCBYXaP4kgyRaFMxOJkXzwSXpiEcxzibUjLO0ZmC&#10;eCeH9LrnntVXt8efeIWH0VR/FNioCfxZIbxdJapHeTCcZEaVi4zPXmRUV1TqywKfeLcd+/AdXeIZ&#10;XMmDdy/t0ieFInaCDOHzCfbjX4nTEu0QI9toWtdrjy5JuI1IkQMOk2M2hdWIiKTzhYsj+qrHXcPJ&#10;otlgqf8FfF1ipgBd4tQnz/HKls0SttchF38fp2MeN2EU5/2mrZ8R6XQl3DYFFTwhZgQXHmScbVzC&#10;X9sCKovw7ajmmYSmerMNbI9KMRtq5JaMz2ZEz8xZcLEyyclF/8gfe0cfBe5LegV14QHXDkffY39B&#10;7jP7P/5F8dg2+SbDx9cku92Ep2zLWNM/13OC1tt99sUXs9/v94Bli9b1cnickw0WI/LguPZft8mE&#10;DGHQ+Dr7ieP/3xf9Z+GCsR+ChJdedHkfh0sy1cJ8RYQXjYB+nwx/X5XW9vIeE2M6vGm9Ai8B9mc9&#10;w+9BlXcPnL/X6NoH77+XLFQUjc4UW0BDfun6VUfoP/u/Ilg6PKIgan5QYMwKjLpwCsTjf47935kO&#10;bz1l8j5bEMMWKHX91U4Pr+i/+0cbOPcVj/rhW4e/9jvFZuIdmCL45Pj5i2+nn3REO9vJV4GrH02T&#10;J7CZ8bFsqbYl9OgpOPTcR9V2/ZIFynhGZk6gt2BnClrj/Qp4dnHXbxZFPFrCRi/6Hd/33gUaHRTa&#10;dUPvvbxp5bzw27ne0ah3fJ9U9fF0Pe7vuhUcTlenaQWt/Aaard3BX4v5TjK7KdTO1fbz5EXHCtyC&#10;UzKrsK1vOmZN4vypgLAffJpcs9967zv/r8iC/xJ9owmzJ/XhVWvnH2Bqd2yFm6A3vMhCnLrgewJD&#10;PGYj0OjMnnB62Fz4D0Y6ZWSQjMab/CFb8rTpwEgPfp0GQmBMAABAAElEQVSzM+y0hOfYHZh0Kj34&#10;Idvt2xl1OTRif+G59i7c1ZDrBM/0ggzRSXxe/BWcG4no+4um74Ff/CMAPqMn4ihtmnp65A3WdusW&#10;TIOHneDn+F62hv32oxijEBPCs79ss9emCuonWCQaBi+IlpCAPkjIbByEhvjx+ec9Cid7fbcZI/zm&#10;owc9RxX+3eeRMOhlvf816Pfw7MdNOVzhu34kQSYHiAUU5N++246wHXsteye+WqEzeO+9V6LVVEJ+&#10;0/M7P/38sxuf9oiZhyUv+HSnwtb4EI4f/uzjGx9/1MOtG6g4Uw+jUfzig1Zkzr6u2NexSDkeoJW9&#10;KaynVmy8FQ7kTwJbw+ObkbnJSyTh08jBEk50TT/8hJj/k0d9wg0MdH9ytUviUrK+mT3NEOmEO/rD&#10;fzI6qZi/dI1n595ohO3JHsfz5ZZrSGbFC3usSPzxHD8yaVMTvlwucEYIFSut5T+bPk3nxQT9KI6h&#10;tVhMsUQ8IFYklddnTdM2NiKCLIbwcRsURnMFRvJ05I8udHX0fKXcgP0kr+PzYotijtEBpWux84v7&#10;g1N+tGJOx36SC7Dxs//7v/rvXkqSFjDWoB2vPOQRUD8mpNfjq9KPmXzeAcp0Lsa9y8A9hRUU22lw&#10;Bj/C65BjI6B4OlaELAB99x6M53utcM4qHISFKaR4qvoUFzFJhWNT7ZjNcQtwZN6EHRxz3sFwNlFw&#10;yy5chYFgLoEgPP2YhsIAGUlA1DEphzIHEZ4UzKYIIbQpXGd6xzEiBNeD/hbMMOC9GKWXMdtwPSpK&#10;tgiOAIjRtA7CdtCr6CcYBAbMBINYnrnLKgISjASgezzryxTFI+SUwR21XV+IT/jOVMCELhxm3tyf&#10;QYGj5MmIi+oMvqyipIleV4XDZ8aTI0Ddw6eJZn1HfSMNBaKuU+mF00ZaBBL1j78ULTJtQwTOicxE&#10;QiCukryTLqgHVUYKxnCCaQIbvoOpmxhYsoMOU2aJ02SIvJEd9MJ/U9COo0NT2AvQz0Y4AlGKxNCc&#10;IBAN0fok9UeRXTM+U6BoqpoooVYZuVaj4L0pDMmSYzZYwTkbzNTdZBOcgg46kFSPRuNj/XMAJ4AP&#10;noyea7YDIaXupX3BDR6ojDHW2zG09p3TLrzRGl3BQl5sEYyW+LFwA7H7PIeDH6QwmFcB5PRLul9t&#10;NHjVr85q2wPeJZpzQAXxf/zq62CpSvdOU6KDdfztWgZXhVgbdFKFcoFzXa44coFRgQJRsJrqCeiN&#10;CL+oWrodnJ7bmCaapGcbqczx2OAIT/e8pfphY9AV7FfbsWobmYi2+IdGq/Aykv2hj79RtOtWaOo7&#10;2M5oe7If1EjEtgBOYpjgrn+2wNrT9RB/anS6Tc6302Q0P7JixDXs68PmF9rBM3Jsiq9RMCMaZM31&#10;+GG6i44l8HOknXPei5HfqFr8wS8yuAACDgUXgrVXGfHwMCJjVNQI9b3m67+SLpJtAeD6qy27UOEr&#10;/V/iHgx9XT8RLjqjTYGUAGVksCtWgReedcD8fTZNTInP3o0MSj45ZLJUIznO7G00Qk28Obaktn3u&#10;aG9rf1PKup4czS90/SE7W+ZP0sZ2oHy2gmwku2ynRvygGXxMVVQkqOPxemvsOg539oSMsrtRvVvT&#10;EMweHL138NgQ/QzCrvI61wlAyZVrrvZ/Z/FQI8Hy4kXTmvCodh81XVhgvk2XCoYErOx3pYHR7bNP&#10;P7/xVbuXvVZX77VF9scfNzJYW9+H57Pxx6juWVNxRmgH4Oi2adRdd4Dvsvpb4QI6wWFNBl2ifwof&#10;P01rxa8pQFQL5GvixFacX598Zk9718P1uo73cX8wxkf6hO58pkLR1f48fvJVmxaVdAloorPGN9LS&#10;u/7nmzqquo0F9Fmlns6AN8GMp50YWf2LJwfwycPxQs5PU2vJ+wX2bvJtfon49br6MX05N45Bpu9D&#10;8ILrWojRZGRJYbzeRV23ey59oMQh4/73rcYSWs1pb31Mvi7fL8ZOsEV+rf0V4CrkoCGIJKqnyE2O&#10;8lHp7mxen1ekCH8kIX+bUphM82nohY/0HszHdoe/4Dl9PzgCK6g679mc5HP+GF3JEfwJuOGCoEca&#10;eGiv3wuMHXO6f2dEvC/uX5tRLLjEDkZZNp28dtlfurvYrOvYqsRyObqk60yTS37SS0V+cYpgfjYE&#10;CPW1v9GvnmtrRZ36OEtWDv3hDw++k78H/2bR1ObjYqrZEHTrOvbLTIptDhZMbJe1wgqBN8OfrXW9&#10;UY2N1NGjaIOeYJ5/zwbzRYsF2Lt6xDvyDwajMOiwLdrTC7oBt6/Td/7T7B3Pg5Uc7pXsbElK9y0J&#10;CK7FC/U3u11/X3/ToMHs18t2Yr7dyFuPkDIbLDjEEWyTaZdGXRS5VgBINu7fv79i27etlzVwsKQs&#10;1vHpZiS810wMo/dv9KBrG4YpquIZXob4cAbDq68UZ/YMNWsrFUiJzMviTr7IWjGjhyswi7OC8xQg&#10;TsK+GCVeir0VrojlfNVisvxH8SBbsSUT9bmkLb7wA88qKtARMzrYJX9mtFgywV+4Bv8VE8FsPR35&#10;ediavC+++qyRsrMh2jY/6R620ewuNMLL2WSNJB8KCORHsmQkEo5wme70ZfKXyC1mWex+4okNmLBP&#10;ZDxeKOLvOZDdL3ZETzBN15O/Wq0fsnvi7el5eudxQuQMbuQQAFe8Jk/5Z/f8mDzxc+C6Tv1ewvZ/&#10;/i//Q/qY8Q8hjlk1xhbRKK47WbiGlgR13rTDjWz0rmGVEgZg2XNATkkDfEQOGIpt6k23nvobZgXn&#10;gjBJTik3JLV/svMCgZBhCOZcI5BhSVULWfzFFe9z3CwItpnEYSgYEFznKvVRMMhOIABKQfYCQ8yP&#10;4HC1qw5myNb1uapDgsTi1PWUdAF0fd0qWLBr4lH0qFM/+tuGJAm2DHtT7RKSH5QSuv/VRtg29Q69&#10;Uk5rc2T4gsAF4egSPNY1GfmbkEuMdm3Tc8JpQ9vR1MYMgOL8OFN0eV5VeYyP9owmo7DRqWjFUGFy&#10;zY/p1xGy40xJKlPJcTGEBZ6UoTYlS1sHx0D3p08OBa7PM3zaMVL5tjVYc7zHkCyIKjDVFsOWB47O&#10;aGrq43HWaGxx7+jWZ8Pe2qeQBHOVrw4BmlvBb/RZ32CcgYvPtU9utI+OjJMEl+Nm2FWZTUMR9JFf&#10;I8eU8E5zthlhCZNglJC7V9J/k+LVdcgu0KDIng9kdEgRQzHDa3JWWwuiGLfoosgQMMmdSl3D8eFE&#10;HxkP1RltmdY7I90133kmU/xcYjVjfBJUsuhBk5w5IwoXlekZiRTH1A7Bw0nm+74qEFiiAyMXDKNX&#10;RsOVghp0WEAQzkZR8P8kRFXNTK/ru6T+OKimKzYqgP5kVTy05yyZFlHb7xSAPK5SSM6079fap6tj&#10;E0xwlmiReGHXhX/kIUMEJnAI/pJ5+qsCukpnUzBeN2W5d4/eUKG8Gf0EL/SBLUGPmp7+ryAQx+ij&#10;QEmiQ1c2uou/4Qp//c5+RVcSD19GUhJg5JvB1ZZpahLm2aPOMaaCAjQgK/p3Dn5GV5dUBR8hGh8D&#10;bAFFfddr94Vv/SxRSTdXULr0i3//L1t3/npflu93/Vtd1TVXV1f3zc1wEwVv8luion+SCg6gIWh+&#10;UEJQMEQU/S2IAxoH9Gf/EBUUIUaMN3dMeqiuee6vz8frfU7dC3o+wzln77XXes/TWntt1KCzzi9h&#10;a0yzbOhqZQFZni184Gd2U1K/2cdsmfsI3PMFjwU59c0x4s1kMbl7bn2P3nDV92SM7ZK4pYuropLt&#10;cGWXJa7kD2YcJ1mhm9oq4XB4vm9pSn3S3UDtRWf7IcMRYPJRf+y9BhJL/aMheaVsyDy56MMPw6kv&#10;q1jTbzf4C7CsFtBsqyriVU26lr1TJb37ZNHfbCMZOFCenqKx9GpMHwjPOgDDThycHdMGja0gUYiD&#10;wa4Nb/Z2VX8zDkHjIbK/Th7Yx8nj6En/s2ElOHYl+0ct4fyd3/mdbP2X3XPyp178pd/+7XxI9zTW&#10;H7uE//A32777hMJrgWkyZRe27ayaHyPzihts2gpytUMPvKCTAkA2bBQPzgvuapFMX/ATzxrIWGSK&#10;zQzBybpjVxSrr8m0zrsu+pIz8r+lZdH9bCoZ/7aZ358tUbX6ZAG9vsnyg/6SOEEwOSc/dH2rXsKF&#10;vr2S3KBkRO8/WYwaDQ1Xy6ecwq/VQTu2L4/vxvt17AHf+uhaMuWza/odLfRL3yUfO7fD2mihvbO0&#10;u/69xkh0HVjh1VWBMsLV0sclRGjcd2Pq53TeqgfBW3xIXz8pnviy2Q474JnZYC+iQnTIbnS96xSr&#10;fm1bvMZZUckInTP+YMGD5MiGE/RhS8tqwsYiEb8g8J0cdwl66LnQpWPpch0tmda/MftjJ+CEBk/5&#10;78KuQktNsqO9U9rFaH1fIZSO07muM8bFeen590Ep+btYQl8owy9LMs4YiHEOd/Kwwk3MXaE5eV/8&#10;QU7oXYCwf8Mn2AS4AmI+YjzRf99XuGnMj92/xI4/Eiowri2bnnzx7Wj3qYctl9zRt3dbocDWK0Yo&#10;Tub05+PB+kYyvE2wQnTF3uwPYmlP3/n42e/6F6Oyiwq8UFWg+aP2gEDn4Rkl+Au2D782mx5xttop&#10;RphUEMeZFPj8K36jk3X009/4jRcfVhAye8Oegp+8eqTW4oEHjdHIs9LeNRPXON7fbQZPgXQxJTta&#10;nGa/AfRCt9ngPo/W4fi016++JjmsiCB2xZvGsJrgZUUpz2P9OJl+WQK6Deiisfvc3mhpPoGSrPy6&#10;69hQMeHoUkL0WbGi/i9e7BEBnfOaPiQPRC9STR7b/XD8Mv4ldPUT/8iYuAkPxDJWiIg5Pm0zp5/3&#10;/NOvvur2ikAWp4lf8eLTTy0dVfRrpjHY8ItZQ3+28uLF8+ds7maGB1k4N76Het9tKela1wfGYgmr&#10;4sQC7DH9v0Lpydt9FhtEB1ocb+jUTT6FJ1nu7wptEufahLt4RWGV7zj/w4ccnGw8HarZ7k1/5X/6&#10;O3/j5S96Srv7JQSdLqQcMxAClAi1JMDg/aW2MzoP3MYYlbVlmFFEJcMAz+UyOCKYI2QCBM9zM0MT&#10;9XdcsLHKXMyQ8VJIij3HFScZdwbKw6JVGAUTgjoGbkIfJtb6C1QINCIyks5BvmE21ioS3T9zW4gT&#10;DIFmHOy8yp4kxbWr4BKk4HCppS4euIyynBFjIA0UtMyBz5DVXwLB0hxx0Y8hFYw1Bc44RCOBJYPI&#10;QKAJCZqjSmmf52YUGueZ+BJSeFhCZrMUgYlNURgawAv2tttN3wV9lJ+xFogTDrQUwPcxPgr8wyTc&#10;piRdr9piDEqMhioSgntjckT4agy0APtoFS3gcILfuWjyRfddoI/+9eeY9ozVVy0bYszffKvkP5pz&#10;ABe8JczBK2g9ulz1jILUwZLnLedqvFX64xH5M6vE6bhm8lpQOYPfKNpTTtVIPPNgVrMHv/j5hyWh&#10;XyV/HmCtUhw/GkewI5hFb4kJl/dc+jNZSv70uYQhmhjfDowMIhrCR18+G2983Ee43wyiNpQ5Uk5W&#10;GTBB0yot5z2jq/s+k4mkC831J7F4OsYdS/+WjMcztDfkihrhrz6B75JAu2qiH1YMvj77SUgbQzWy&#10;xv0+K4qWCpCJddhVn2fsXG+DGZZKlY7cgXuSEMwLUrIPjDpd0xc7QdaGW/Qky33dy71eq86GmKRx&#10;y6CD+0fvv9ezZT6YAYTPHr8QbpslopOP/tkeuiWZ+3Xjk1Xw2taY82cvOCi2hUyxN5YFgi9Uek/G&#10;0w86qS/8+F5+0k3k8S/R3Yv86hN9FZI4erzYku3sj+O+Y5T3JUO1J9sLjuufHpEleL/SGBdYtzwx&#10;Wn/9mGk7WyfYCRn9VNwAChrBYbPjTdEIfvCwtwoH6Hy2hcx801J18iIYVI1f5Z6wBc9z2YtnAlEa&#10;OM2GVSgxhuW/d7+hwOMCJ/yz8Qoac/CS2clmY7AT+MouS7zZBjI2p1rfwyPaoa2gxbVLhiMV/7RK&#10;LrloDMGUJU42ZKFf7tngxGLPrt/s2CTg8KMDKxbiYz/4qG+k0y9YJsdd49gY35svHH/iNl3mJ1xr&#10;oD6dLLhAf493Z+rs+z76FO7kgTB1NniX6KBpsPiTdKGpy7T9hyVr/8f//r9tW//32jnyn/5n/vKL&#10;3/xzf6HCQPIW/0bLrpEoCS7gBOerKgtU8zF1ZkiCufHrW6CFFmsPu9ocqB2prXNecFwC1DF9CoLZ&#10;KtXlLCeyDBd+tc7uewfhSGbZVNetcMPehLNrzJS9/M7uuyrY2eKwtxxfrEAudDbdCOawGTzH72Rh&#10;gEIn2cInoIqGvB7w7L1/jsLRCTjCDTwOadrRR4tHy/o6Wl0DQ9214O5YvKK3iy2enXT4ZuKBErz8&#10;YWOA83YNNISRDpLHkDreazLaOONVsqhvf4t5+NDZenKbXSrJZwfnf+vv4p5o9cR/uA3o+r738Ty8&#10;6NjJXMfRrNfsDh3twBNXx3blDhjj8Gbey4TXbuPTh/7mC2Ae4Vy7wl4diLnIpNd0RH90ubejhv6Q&#10;prPZDQUw1zzhvjHoiNjG4ORWcntxEp/zPW7qsGRw49ZpHeP3/Obsx/Ux3muT/NN1xTkvsSufvxl2&#10;cHduegrSxhdj6fOjj365OJKPtJvj/Gv2Ryx1OvOgQXIvWHeev5z9qgerS+C6e6rRWbf98261B3q4&#10;Z/UP/vAfLSYTDw3/2oo/xWf8iPvzJWp8qNkyMddrLRH+rirEYufae77ax21YND1PJj3H1rPaPuwB&#10;3eh/u1bfM9b+bM8y/K3f+vM94/FHg9U94fZ3ONt8hb/Z3XyL99MRNMIvcETfWPTKK3hyfnXJXnRT&#10;bLbvwpclbDb2kLBspUzyqACO5+zJ4ps+yyHoyvGP7Whios4VJ+yczf8CQBsE47NmmKMhOu57UQbS&#10;shlmpgjGzsVXCXNSOrjElb/8RQlbkzl6tPT8Ry09N7O5xx0kU+I0dtbEkF1FG2E21tjg8ggidAAv&#10;e0cH+DeF5LulBoXOhpFpq8y004beoeV8Se+LGeprRStw1qcYczTK7s7XLdYUd4ohGpv9pzuz+/XF&#10;wQe3W0pWHEKlzmnDvr7y3/7tv/byww8/XMc/sntiFbNVbBG1wdwPsaSiSmcfRtUtW4qiBhQ4yJbr&#10;cgom+7adsalTr65Y33Nk9Wda/K0CKoMjAEE5goYcg5JCYJCZGNn0ZlJ633K8Gt8DGk9RKQ8C2/Z/&#10;zjprIoA3JatS/UXKIeCgENpS+NcTmve7Zw/BwGTmxdIgS5hUARipeh2ugiV9EzQMAlcdoecYfIYf&#10;IaJxgjlDEV6EQpDPKQ+/BJuBUq3eDIxAqfY/CF9V4puOr9ITs6yDFnDNqQYz+sNFwAQPRkTSudmh&#10;hjYr56ZV9ydlDzYDyjjU0QSJcuMTgTQW30BQ+zq+TlgmNPBOcPEjvN0HB3jLCvASf1eRQUcCHh0I&#10;GXrDX5/G+aoqEfwFL4Oxbx93U71z77aDj2SLAbgHGSa4CTKjJGF2szyF7HcvSQk6dmn8vwT8lIyy&#10;bNhTjq6/5KPqWIq2WYdkzX2UEjSB5+cVEup5eH1UZeadd9rFM4LBn5MKg9Edi8lMRAjOc1DaAQot&#10;N8Ncf+Ame2Qoiuh58v+9cq0jx8jSowoXbS55n6pnzGzKwtG4WjW6YD8j3pcuCff06oJ/iSqjkjww&#10;gPXH2almkTkyIPgN9HCwfOYMqQQObuiL/6bwtxNU16EfGdm669Cj6/CDMyMbAaqu5WDpFFkgh8G2&#10;6zprpy0zWJfUx/H6ZGxuyYL7cC4JXkUPjMHwWlX9PdtpvGm88Hm9BOxHLRfjIBOo6eWKRY1rh0hO&#10;ezMsfWfAV3EM/znn+txjGmZHJDTBGq8kl0EzvRFIkdUuj2bp5uwObgtWosMjWYMXnRtdKceDFl9H&#10;M8foAUG82f+bxUF79kJA+6Qxel/wEa/ob+M/Ex+2S+UQLSUpUTRwOlYfHL4Zf+vz4bGdB6Mv+s30&#10;hM9m2itEfNI20j8sAOSMpp9BG5inC9EQbpJDiSs7CxcVRLoVMo1leTO9jjbJDT0W09D5bdzETnQV&#10;XKz/XztywI7pLzqA2R+5Yi/ZFoENPSc7QbRz8F+lHV0K6o0h8NHHaEaua+1le2eSSebYWHZRMsPG&#10;8DP0bb13zOv8xx/batc++9Lu+dlYs3+NpTIKNvS665OzcJhN7AozSnTuKrLBXusLXgVccDzYuuBG&#10;IysVQEBk9M1G9NmsyO/+7u+++F//l//5xT/+R3+0+0z+yl/+Ky9+87f+Qjaw5dQcMLr3rt8LXpcy&#10;jEeCSL6UjgscNiMcDckzPzA/GQxebM7kNtjQqAMbn19lf+i1dzyeX41+bL3X9zRCA331D9/ZYitD&#10;LoB62bMYP5qtc15A+NoPRsD1jb7zfVEAfQRARA1FfHZun/sPmgje8XQoWju+FzrWj/75KC/0hP/e&#10;obrzd2yQD2bXIdlddAkU+xge2Q7XrKc6NltrAIcCc/12ZecN2h9+6MwlfUXLZ8KM1OPXner/80X+&#10;H9fDy2FwpW9kn31HWTESW7e4xxUhyc+mcV3QVcY3tGuvEx097Er98MPxZUkLfvdH5zYrCqEuMg45&#10;ngj02Yezv53Tv0P9W5JFTPoG/8le50Ea8zsRFR52SHv6O/DQRzcbrw9eEQadZkNcd4zvOJsLzzs/&#10;uj/HB0OwTywafzMOvYuxLFlT+JuPq3vFsiU2XUsPR5qNc0uJ9b/Z/+iMd+h7hZBBFxzHb316BuDX&#10;+SX3g1lCLEahV4tbFOTq/Jbsf7PCn5m4exj09Y2+35bAGc+55738Cr7oYFy+8w9+/49e/OznP6v/&#10;K46gj5jMChu7v35WImaFT4Y1IOn3xYnfBEBNt+EQ2ZX8/dCKk/4sR1QoMVFg07wft1KIP/jgg/df&#10;/LQt+iVt4iuxIDjMqs0+j9YhFs0c71+/qAjvQCA30Yg9WVGxpA2vt0tuzBanftdGIl91O43NPcSZ&#10;/BTfbMWIhNPzer3Q/m27NIbDlsLGE3bUcb5jK0LEdP2xnheb5P/67iLSKK7qgqAWmwUgX9G5JYTO&#10;s5XhIJH0qKFf/eoXwWflQfFt/Hw+s1mCa0XM7aJ98dFXX1jplJTM/5ClEI0m/Awa3OxXPKkNGttd&#10;+WL9+N81bNvx//TyYh5+/lmo4RMvHwIj24GPhz8cr9glF1nCFmqXiJ1eYcgVJcQNVhOlQ+FM7smp&#10;fl75L/7df/Wl5WqI9qadbUIg+Ls5+mawDDrHP+OQc62HBeKY3znB4g9eYpyuzVqdozGlN+LUl4Br&#10;r9o35pziK4JUwrLrIkYdL/ivvQoEY6Zajmn+tBM8ZAfW7zPQQchXEzIIgn0bbCQcHNQXOTxGjWAz&#10;pRyHqWEbXiSvBZwlCeFOmWu2pQvw5XRfrRpBICUNZgXfaZrZDKAlSUz0sn/MT0hQFXF3H8EYVfeC&#10;mwKqQidiUf8qqgliCHzb7NfXKcHuz9FbuKkaLAFFo4CR2DDnM95oKLhqKAJBwe8hyQTHM0IyNuEw&#10;AUtA7MhE4dDQTBMlJwwLZOsDD42o/w6vHQPdpUukBAU/KOBYcBY8NlW4KtMuROYpoH4ZWc6Eslje&#10;KJl/blggaGccPvv4k8nXe20wseVzJZ+WXMb0jR9w4x+5wqNIOKOADvc9+Qi4L1bZfVSXHoYWv5OA&#10;eKgSpDpSUpvSr1IV7G7MhaOELW6Fx7cZ1D988ZPf+MmL90raGJ9VRBqUc6WUAmyBHTo9K6QLOmoz&#10;3jAwMeMZ2DDyT9mlDwwlRZ3Dqg/jM4xmPVf5QsCOkT33Ri3JiN5w3BKMeClRNdaKJ4weuUpOyJ/+&#10;yNNgz/EwSuAm4+7BIrNn7C5hpM9klr6aUSEfc6AORY/TvWSTznBqJWMcz/vvfTCa0L0LJE5mbESi&#10;yKOyZYZIpQ1d30lPngEeedkSnmBiZOkA/2RG15IHQTEakh+B+ltVxhixCVfXvCwIVrxgrDaT3vVo&#10;ssA1PPQV4+NVFf5w5yDghyddHb0YuvBPdtkf+rLgpfFU2yJudLOE7mDrotNPfc2WnF7uHqn4i+gr&#10;ZOgd7A1Ox9xjsHXpjcvYLsGOXhcs1izEZ8Pi3xKeaBXWOf34GP76xFfw45N7lwieaqpNdPBaMKQS&#10;bobQTIbx3HdoZgCf3mxZCto8k7dLfpPn9G8V7Tq2XOi5K6n7aJdkRgeycktl2Md4uUAmuQt0Aacg&#10;Af23NDRacfpgQgKwoxu5wWN4CObOFUa/Gi1h3k5v7Eg8qmd8/S6YJPCckCT2lqOz08YNx97183T2&#10;m9GrP/Zfpd7Zc2jRxU808iPodHYvH3T4eOEDeQI73XHuWZRB/MRnfWgA/7v2Orhgp0NO1K+x9tub&#10;CWt4PeVvOyLX34cf/uLF7//e75Ucf/niJ830/9k/82fnE775dTKXbO4+Dd2k59OLaLvguY63BCp7&#10;AGbFCcmtyr7ClQLPZBgwrk+ODthsxJA6vWGz3LKwolLI4e2KB9HdkkJ2c9c1xiU69dXnFc/SgT32&#10;w7jx/8MPf7nx0cFKBMVGckOO3UJBD1TXrQTRZvYwWm95E950jIXyGg07x28/j8GDPdgrWJ/8uePB&#10;2vUB/AR3bafr8PfzvLQmcPAif5NGbeCFwR0T/OFwVN91zhl6wZLr/aVr5PSZ6OhSm9Ga7DyAYUpS&#10;xPXrSu0VOC0jXQHDGHQ/2phdOzrXLv67J3S0WMf186DPBJFQ1detwJG0lLRFa+3vHmQzyg2ezk4W&#10;XN0lcD6Y+xKcaEM31nsNdq4+5v9Hb+OQmxSrd3JGBq1imD3LrtERY6EJmWFbMz1n47pSYQ99xmPv&#10;uArQRx+Ulq14BrbIR5bxdAldccPZIfRQJL7VQeCg/2yp4xIDtma2Mv8v8L8Y8wRj+Dc2bB0H82xn&#10;379Q/BoV8J+WKBZn+9I9+icx231pDx+s4KU4BxY7BJL1sEqfolx8oEt2PEZPxXR0FvdIUH7/93//&#10;xe+m91aJ7Jllbh0x01MbxffPmySwaYtsAGvAqe1X9Q22XzWLhtf49sFPf7JVUxInsvbuu+81k2aT&#10;rh4dUl/vNBP3bpt2WXL9du/0T1yGnkRULIL2aL2EJDpOJx7HYkU4HGV+kD6+9mqTIeFk5ol1kAzZ&#10;c+GrfD6/P1kANGLHyMWAxaSjd3bKUsLj793neDFZdp7fCwb2541uEwKbYrFuxMq+i2HE9ZOL4HZu&#10;cc1DD+k7fr39VvFOdP7Vr37eMtcmA/SRPaIcfKQL+UW8o2OhTCAe4+UL45045SZQim27Dg+WYNUv&#10;P/ZW8b6knA7QPS++/XwYvWycyEDHFWjJP/8+f5asOEBeXM++OM52TJ6Klxff18fsfbieXRgKXSN2&#10;lOt4j1/JOv9KTl/5L/+9f63zBQAJFEC/TmAso4kGS1yIP+Mr2Dmje44cgBhd8wFMcPGR4J5hEdyt&#10;0RK8q2ZQ5AtKGIYRQMZOcAPGzmpkx437+peAXACcY4hoMmZCFw5TIIHq4K5PDNL5quQxjaBYr4pQ&#10;7l0T2AlqMI7AEmh9UyBLj7p4ToejlL0LxhABkTw9/UclG4LdGROKGPxgFmjA+qaQBUkluhHcJgMe&#10;CrhNR1ZNbFQ4Oy9JLBCicB1YsoX2kGZKtAOfgD1JCi1O4GYvPMvlAnnCYGhCcAnVWyV5lswREDdg&#10;SlxWWSpA46IW9CNw1xEm7CEwp9S3hhb8eKh90rLxVS/QkyANxmC11BF9l0jW7g1KBLeCstcL3MEv&#10;4CQ7X+fQCdxbLS3dmvFgpOhzGlAIP3RZJa2xzOjAER5LyNGhl0QaPpSYsRaQrDoTvOCAu4RWoqyN&#10;CvG78Q6cdttDx89bAy7BtLuSpY2RYIq5qfwIKlBEmiVxvfseGOP1lKov+iFrlJGhNZaqt77ABOct&#10;s+jIjGS4MQaHV4bL9Q3yZUabrHEqnAeGcmSCLPJgJsLuk+d0ko3ov0BOghj+6yZaUWizEhgq+SHn&#10;09X6My6+LHiItvSI0TOWn+KGGQZBIUf0aRW6r6LRR82KvllC83b38FlCIpHcLHnX0YEvtUuuPEuO&#10;M3PsrSqB+KIqSq44V9YULFdxUyV+BqrxNpkgF2j/3o9+vOV8yiHwwvc56eiC52jinibMoHdLkpNv&#10;OGjHKZmRFwCYRSRL6Oz+ldGz9xWXugY89FpSvmCtdksEg1v1lFHDa/Tfrn7dbzij23dGji6GVnRp&#10;9j2HyZ5sdjQZ1Dcja0zygE+TreDUh3uHJB1gXJU1fPGDkxKcLTAKhtvkREWQLeCEzOa2m1hjG1eS&#10;9lUFAKsILK16Ldrjg1fSs+s4HJviKMhJ4pbcCtaTgcEXPGQSryzZ8pr9GSxgra9oc7OUnekz+OAT&#10;QHOA6PRcer7ZR3yDZ20nd5K16cgVHbYRVPRdwl5bes5mz1H3/bl6Y9LcP5V23cX00YhtBNjkqzG0&#10;8x0cp1eu6dCd2LU124HxWlv97qd3/L7TO0LvHaMv5Pc5/uwR3kdP3bGZJ0f6ILMx1TVdq29jfFlV&#10;es9hq59328BHcGU7+18vWwrIlK9e6gc+8OrVGMZlq+F6ehAPHn1rckFS9OjHWAIGegBtcA2CjjXQ&#10;/OInLW12DT9mZQFao6fZbuOj5XBB6MAIgvFOXzWevOh8y4wr0rg/6yc9BNwSVsfNvlnyZAbBzqNm&#10;UVfgWt/Hr6FX25dFnWhD/4zvs1efJl941+8+gz/F3nc02l99r33XXVHkrtNo+l678V+f33dWf/34&#10;r8gxvpKd4X80Myqbi3bo4c9L/OP/Xr3Bgzw5z+SerJGXYO2Prbb06YtmRNhMflhxjU/wjkvgupVD&#10;0SBew934xpGoHk2M2ecOszfsNvvs6PmYRxwQQGjqOMBcK9kC3Hr1zycBbS++ao339miDFtrDez7x&#10;/LFx6TKbCg7/tFl3vuvS97330fjgMX7XDJ4+H58ao2NoQOa2dBw1aur60UTXyRsdUlByvWd0Gg8t&#10;yeP8/Oh89sD4+rT65wJcHbrk4hq2E0wmAdgu/FeAVmVRBDL+fEU+VMEY79gtaO0ZqcGw++9rh7eu&#10;EW9Z6TJ7q2H8ZMMkcfz+7//BH7RD7M9W6LABjfN75mq0pat852fFI+dPs4vBOr6E36tsdteIld6T&#10;jP3o/eFP3vThHjW6Jt7UF3vFTvy4gpDVEXyCYjhcyeMSGASMyGyIa9gN+hdCo9N8T+mZOMKtPI5G&#10;zN7Pln1dovZFs2sKnwpLZpaSCuxJzLJ70Zf91Y+iH5nBc7SA1/gTX/lo95S9/WY+s8+KocOhc5Ob&#10;OnwZXBIpXNSHWqkvMJhdbPzNHgbbh7/4+QsbrdSwJuy1RzLAK+jCcwXP4LGLqD7qPV/W0sndn1a8&#10;BobHkle0w3TxFflDf7c/GH5y8YjJ+AXtwAMqes8v+iGfS8znr+kNWyIeoBeJXOetLNttEsUenezY&#10;0U077annNjNpF2LyLIrQhs2e/fvP/ua//NITwd9+t6d/xyIB+4LBRtBwQMUUyRn2ET6EPyBvRkam&#10;vM6GhCvOoGlDcfv/J6rgJR4Jrqq8IJ3wqxq/8WZBR8EbYp1SqoBcRq4KbknkkrICvpmZBrkqRwrd&#10;OPriTG90shqyDTzj21hvpkwER6CwADvFWLLXFZtRi1/uj1siEQxgFKgQxJ+0HfO73YOwoDMh1GbM&#10;oGApDHpRZgbOmBPgxlJVkFTa/WbVoJhibeoXJaRf58xXyQ8bywBsUwovQrpKN0Nfe1Vz4wroX6+i&#10;c04I908g4DKhAXM8WzDZu2ANbOjguVCCNHCxUMcXvHEo9U1JKDZ2pTHDWaLhwJKixfcpgMBZlbz+&#10;Jdf4rLrEOKAX42fbcc8gQTdriQXxM2iNgzsS5PEqnJ6GEdsEPFPQ4MRvQWGXDKYZiRKxRC+6ZZAy&#10;5sbzJ5CiLKND16qeuhbdBeTozmgSfvz/5JOCi/iMLja1mPGrbTbiDG6KSbEE92R6wViIbe13hgWD&#10;p4DBhn7PqhVa+44XV8U+50bZR9Z4zFDAn7pPhsislJCWmkHR5eTzHq/BIbjmzZJhQT1nsme20bdg&#10;nA6Op/XHMBaMv/E0RsFOoiTZ6Hob0eifXuGVQKFhGa2C/lcaf46SnhWU/aJnSHng7096dpR7Js0G&#10;SnbxbHahi6cDjYP/PmuDdmak6e70cbajvrvOzAndbrD4Qt8zQvEaPO/1IE/Jppkw18EPgKqWHNCX&#10;kn7OLPnTXl/os3a1twrAw4npBQer6MMRB8Ze7MAez8Ggj9JxgXMIBg4CH+5+hbN/+h+t4qukfEwM&#10;HvI2wPpsdlFRxkl8pnt0Ay3IAR146v10NITIUSfmlDk0Mm3G00y9njlDPDObb/mJl2onW+RBnxyR&#10;G73JMPugKixh4vDQg7UV3HFGihLsqqTjimvxIVrRd8sjOeZLrshBn+sbzSStbBE+b8lGsjFd7but&#10;nKfr8UfbZ7JCptmPZ0CHXmytezOfyYakOGFfuyBBjRC+wNNH/sf/6cv68ykCMSzZJRtX9L9jj8PR&#10;6vHxDnQlGJ7H7uobSUvf4X/H96XPnXFgygecaFibJflsYC9gb8OYaMq+aE7m6Q68I8LsyQOx8Zw/&#10;EHR+3mMebFYk+X8GCoorrhv0wwH/D03jzQckd6uq1mr+MP0B6AX70QhsD2Tne/VD7vpbkJAsKgiY&#10;3fu4h8haXul+bA/KXRHxKcfBOUlo/L33nfzyy8/7H+GhOGNzB3ZI0GrGl4/xec/8S56sZNm98PRa&#10;P4E01ukZsrVRlGDp6KNEY0TQsP5GWAToxZ6DY7jVDE763E+fXYdO+xD9vQyBN89/W9Y3msTz+uu3&#10;Pk/+NIL5JUjP8ev9IVMnNTqrXx3r3buhvA9+sgQi/E/f0T4Y2QH3jPKXZh7ZuafeG++J/8YH8P8P&#10;/je+3kEK/oJteNaWjSV/dPyWtNWoF0ie+Pvk845cJ/vOprEFK24E79o8/rFtF9tVOJz9gw+6N2xD&#10;8z8jdf09+QKHV+vvOe4YDhh9127eufezjfGxvvBWUsJmQtAs1FhaJ+wYPMlfp64Q2jWLxTBi9A/+&#10;6Mz+6ECQvpg1KAbfjl6bSKTT+R/v/K5xFZzFf2b93LPt/kJjsHOoQlZsFuFlGSM55mveyP7Rqx3r&#10;HLmkpwvui00V0D5sl8if8Z9dYyyPI5EQiFfN3LHPHzVj/XEzaQq0YuG3ekzQBz/5yXynWOLHHmrd&#10;PWliITNbfCO7y4aIWeDvmWPGEA/BxZJDPsVyevghIHkUo2wpI2RCBM+mTxmdFQ72Hp8rJvGJeKs4&#10;kHZ0zAxijy9Jnu8YriBGv4/+desAfT2JXYvBhu/8DxzdW7+l+iVt5Go+VkfrDKzo3R8Z6BheiGv6&#10;mr9Kkuof/7dBXAWIj1rBYFdOt9iYCXR/nf0mJsfhLXaGp9sPXNfVkz3J9WjYGHIKfMd/+sOmwMK9&#10;9DYxIcfij62iSbgWq9c3GR64rvI9ffFSLBefTOYiEIxyGQ/5iffxewnb4pCuzd887S4Ah2PjiBPp&#10;PJQFMfM/DfjK3/l3/sWXAuv3y9ytsxUAUNplkjUQfBEwijBHHhB2H6RUFP/bnrMEiCV0gvCEYwRL&#10;MIb8EIuZHaccBIAw/aAlh54RcjMmLUesehB1RyDYuVb2ThEo43bHiSibcowJgoBbF8wgYjJHW2Da&#10;eBOc4BOMgUsA59hzF6EZDOe7RqBHEX4YPBSqhtHtEbSl3HARtKpuxJsbI3osKIoW1ty+XvKyGaLa&#10;g+k1ChWdv23sV6tcE5AxEfO69uuqPQKyCPJA+WmQa9D4BIBwCx42i5VhYvBtETxzEi3Rge361n0h&#10;pCLGSsqMOxo51gnKxziCdwj03xj6OSOUUNWX6sC2Va2Huy/oKlCcNrbghz7MpGzmJxkRsKro3C6Z&#10;63GO/Y2MyyvxxzND7LK4SlTDCiwZELxgRMjEqmK9kzeygz6EfUmPgYOHc0cLgeaCl/ABM7mgkLSR&#10;E+SM0UuQKVAWjOIfuePgLIfdvYNd6/mCX7VRio1cGEiVFmNYEmiZpRkHs6f6nxlCy/pa8EmOH7DN&#10;+RVsuCfDC41utu2xmYKxu47hYlQFTmhqqZla42Q9vTlnf4ykWzZxQactIcgIrPDAQkQSx41D1s2u&#10;bAe2nIXXdo2UgIK6Q4zeZiajGZiNIJkSOBg/El2lL/p7uV/ps3Z1/eUvf5l+tuQiB6EviTnboQPB&#10;j/HZBvShdypln1Z5R8v3uyfNDcAcKnyfSWpgn+OsR7twmQGOqdO/93qWjIcOCzhvt9gGMpbqceOR&#10;v9mn0SpjHL8YfIm5Z2PZIdBaf4mHpdPG5fQlQFiFt2Ze6WHdbUme5VqC19mXErxPwhttGH0zeO7T&#10;2xLkYL2ERQUtx1Nf4EQ8ASz7R/+/DwYRNR4+5W+JVO0ZbvaCrpmF5wRcMxp0CVqC1yM8VDOnC1H9&#10;WVy4QCOnHcyYKxB8o1lQtoRN2wxc/XEau1G8PgTR78UPeH6erkr4waOosUQRT72CTSCi+BY3Z7Mu&#10;MM+BO9kvOD5s5vWjHgRrZ7I/9+d+KxgVhCo+hZwZPC9BVy5sOo5v8MFDwQT8psuCrGR3AUIMQrJI&#10;uHHwf7LS1yWX8ewC3kl1gNBI5/A2IUmWMx1d03EXNrrxn8loB9b/+uxfQ93syjXdyXrZmJdYCxfq&#10;4fu+9Nh5Y4E1/i1gDej7yX7pC897J2OWDMKD3JBTRTfyKwhwjG6yvzpeXy6/r6PbghfnTuFGP/D4&#10;WWHTQP1t/Dpi//SAzmxjg6wf/PE4FwmX4/dA3eQnPb1rDXo6stHCEaz0nX0/G2tTqS9u2Vj2gfy8&#10;VSEA7fnMr60UyP7g/+6J7fwlZkCMZ4GKV/qHK1tmJpX+dSiovQV7H8AEG+9Rae81DTv/rv0le1rV&#10;Xv9KU770Cf53VXTIfjtOj7yj30FRy7paoYYP2hX1FT5082KbR/+DTd9eXX2/u2ZfRvezxSAxEFvP&#10;x/M7AuzpUTIxuB4y+zI7E9iD99GzqwffEx7vEn99nm3pva/w3zX8CrnH/07ssE7CYV7L5/W6D/eJ&#10;oOqvn8nfPouFun7XKRCcXXraLzyjV+iHNjpyvRceul/z5B8cHddX3KvDwTS/ntw8i2twQfXNdA2f&#10;s3vDvss3azNC899hUvvZQrTru2P8sHhiMdwbkpPGGq0M3/jwQiaw9seuG3++RCAfzFbgsHmeO2qz&#10;tsUW6QscYcCX+JGs6FNf4ggdCvQdQmmrx9xzTmfsDkvff9Zz0X61Qsk3m3Fbclpf4hLttyohOrsP&#10;TmHtvW4J+OCnH+RTix07T0/NLoLZFvXu8/7VRx+vePpOMRX8f/Res2/BtEcHhL8ltwqaYpsf1seS&#10;7xgDL7b7dG+alPyj+cVUbOzo3PcGHF/ZDzqs9Tfda+8eNn3w+3vkQ7RGb4kYQVI4AJMVFAgDR3K4&#10;22SiF59kIw8vhfN79I/P6eiDX/MFjVgPXXrH8e78Ionu1QFd8+8fffSLkl77b7RaZf6yR6yISaKx&#10;+9JMPomPzLBNfqMFHd+MXzGeSedNQgQ3nz45Zw/CS0L3LLyTPUnWYlby34tfw5vlOpFss3hBuFuh&#10;iu/o7VZnRD/yH1FGF7aBfLzSRmJ2o8QjND+u1Cb8yL/Zws2ohzS6bJzo9sp/+jf+pZef9VRwCRuH&#10;6fkwnq8j80ehd5pZGqH67zxmUBrHKIVty+eQum5IEHZMn5Il/BxVxAAIxk4F6mMVI8SpHaKq1qkY&#10;EQKGj3Bog3EMr0qhqs92mwu+OdO6vAfcEZob4oTnmCxAxgQ3YpodUK3Y1GLwE2JGzlIhz8cS7N0a&#10;VMQLTnR0PrjQ4LXXOwqH/uB5Sn2CRYkP3jLs+vtBinPPorv+reudI8GIujCzZilcFwV2xkt/wSOg&#10;I2ySGHQWmKGlCj/leT1l1g+lkQRigt324EVAv2mm1A21+DPn1HmNvC3RaPCD42FYG72m9S35qY+C&#10;SSw24+IqicUFShyHdg/DnSAQ9Ei+cbYZCVzqB23QkdH/osrVm83OCFCmzMnUZgbIT+0lHNb7O++F&#10;vgRYv/vcePhPMSZSIfJM6siUwEg7P3+cFKrawUXQ8ghu6o/BZAwlNK7xndHc/RiNoUrVhQv29YVm&#10;gmuB7ZaYbJTDXwI8mIIPDpeQ4wHaH8yq0pIKY0WYjEznQozic+DGo4S8Nv67TnAEl2eA8Vy2ZqyQ&#10;iRe3bXudbtaQ3u2ZM2BMjxhNhpFBasiNie6SbPpDTsGoYIL+Pn/bzpnGAZvv+PpxAfmn3Rj9snMe&#10;0kr+tmtR571mvELruV212aw94y8BVthww67ZLkbHTk4MHZgna0xT/RydMqzBQiasyVfVImjwj6yT&#10;PcYKLw0tGdeVpJs+f9ZSRTc5W3a03RGDlZMlTeRw+pVe0AEEWfCZrdH37Edyol+PxrA8hUxItnef&#10;YcAKKNZPMM1OBYcAjHzACd/IDBqzWVGwv0Yfnc7W4Qu+0Qev5zJuYrE+6sc5Ngf98c2sFAc0O1BD&#10;yd2qfLWzS6bKKh7goe9kDM3IovEFQ2R7N4xLcNPHn/6pP904kvfsceMIHDbj1bWSPQHNzoMl3O0S&#10;+ZZK6HA9O65PifzPqxi/V/X3n/wn/onoA362IBsxuQuBvqH5giPVzyX0R2NBAn2RDChmPR0WBwf+&#10;bZ+fPJqdS5NWAOAEVySEXTLG1iKUIOOcfMc7do6xcdMD4/MkT96j0WgbiRbw9mXna3KBzHFwTvlh&#10;r9B3UV+wsXHs2+miw9d7w+z6p2/DAfRdENc7H4audJCOodG0KHhAWIO9O+faJZm195nOeJ2s3me0&#10;5Xf5ygVZ0WwBcLCCaPT0Xn9pWddegEC2+RCFqNnA2oxCHUMv+rjhJsLZ5mCYTMQL5HzZ0lZ2/blL&#10;2jvNCNy9sGxIKziCQ/JG3tklPgn/wDY8w8MY0/3oUvPH8cf4fwJ/+METHb32zQzcXg+6R3/nR5ta&#10;4NVsrc/6RiPXb3wyg09OgKGO0Cd+ul7PJxPadL4D4wAgew0D1/R6jH4w1XYtjDFZMSafhn4VHjtp&#10;9of8btCNKwaRaF1ACcPR/9EXWh/+RzU2C03da8zO6HMwkv3wEzOAygn0PpIdlPsv5ug0LEELzN4O&#10;Xh8fuikIfpwicOvzya+IM/CPUuTkPvXB74rq43PA3M+he/JhTPQQ4GbzyFP4eG1Z9KOPFY9qcPHf&#10;XY8ncFT4cDsKOlwxBIhn8xZ8s8/RvasPfwhDsiLC98lf5xQR2YvFG10/2xZcihmxZP1bpkfU6Lkg&#10;nozxbZ1Nrq+A/yftP9zooZeZnH2PZ7/68KMX/+Af/M6LP2rDoQ/504qB6P/jnom2VSsliO6vt6uh&#10;opo46e12Y1Z8tdLB6qD38olk55OW19qq/8OWHq9Ix/4H93ttnkeG0ZPev+wREfz3CmMxVDHRvdBo&#10;wKbbDp9VeFAn2p4908cKmZ25Qgq+hlf0Z5dX8C1pkxjauMX1dw+Y2U27QiZbtWOb8WljNBbazZ7G&#10;DzEP32oFDfk/aWRXrxhHpsnximK1159iKX6Rxr5O1iYTwebB2B83w2bJec9Xaez8ZbzYUtHe4VwP&#10;8zW7Z7Vx6SSfs0dh1Of8TfTSv7gZ3HTdGNqIf+nf+fromuwCYjFBbbQjdWTD2HCAz1MmxY+T/a45&#10;mpPZ2vZ9B6IPvuADWoPD+LckMrj4gQ5Kbm/GNH793b/1b7z8edO3ezgjQhKWnCmDbSkUwV8AiIiE&#10;o58DeKdiEGUS/BZA9EOYvzdaKZoNAeZExoQjOsIJMBiE3VfROYBy4s97afTFcuob0QRP0SSCmH6+&#10;2S7VPH+OcRK4SqDBfALi/hpL4grwPmsr1XB62KIpJOKqeErKzBJJ8C4JYOSaFpXM7bz7k87wuBkw&#10;SkyggOhvxiocBltBJ/aYGvcMJkppZofV1A7zbYnvz/dAJzkpu3tankH0JQQqLHgRQeccBTqCHzeB&#10;SzQx84uWiqn6g0kliJOd8oboDHw0OyPIeaq6Ajg6eE+KKM+EZkYnBYv/nIMxGQ38IZieG8cQRAWX&#10;1Y+A0c5uj2WkGRDX6HTVkVoKsCXiS1waz0zohtVsvUSp0a9/qNb1eCH42qxoJ/FxM1Txl6xZusdI&#10;zJkEM+NLViydg6cdSuGkzfO+Rue/lsxWVfEcPoS7RJSiwp9hMxNE6aJfcNj5KZZNnuagwB8sxqi7&#10;3k/h3bOH77fG2H1NdEZycTe9Mo/6dn8HtCkwvvs8Ge+zwJyh3rIKDqT2dI6erW94ku+uwqY5nOA4&#10;WjZChg1fBXuWRKLZ9R+fyVawWK7I+KKNHVHRwPIESY9igUTH0hRB/sc9RN6s2Hc94BqTPXdP5U4y&#10;CG+GGR3seiYYtSSKQ6J77jOTQA3ugPhBfePnKm9hzEkyTs+lj3SMnOOLxI2Des5YKX7Y9XJONt34&#10;uAojqumLE/lIxTEY3qvY9E7VRvZjiBOqxvDio9D8STPJvACJjkoWndtjMXpHf0kt/pAB9Ec7Mk6/&#10;2Ie3gpO+KPhw4HXUZ0WKDHVytAPw7PMzqECLM9Q5wXgjsAWD68iW2bQFI/ULdEUMfV+FLVnp+Hbk&#10;qq1jZiaXoER7S23YyMAf7NCebkI+Xrlh/osKB++9/9Noiz4kkrPpvcYSirMn6XlyFOpHw+jAKbPn&#10;eOaxJWYszZpKVOF0S8i7PkfuIvzX5wLjjhz+yVFjcD5oTb/QeIkLWZDAADpYXz5miTlbsl3jR39S&#10;D3ZN4Ht2mO6wC+S5oYPr+u+qXi7u1fF99K7vh1xIJdZ9dF3S1ym6HlUm/6MtWo8Y7FLtOkcO4e17&#10;o4VPvdRuNiG5IhfoapzJQvBbivQMWjq9Pn/Y8Qt6SeGBeWMBJJ5FT3TRL1/JjiLILfM+mZ0N2fDg&#10;c5mehtXel5A3oADZC27a4SXYUuH5XLIAh/24vM+jU8f/ZGX+jXjr9HQ5/r/VMm100P9gN2VVC7h6&#10;ZysHE7vUEf/gY2w0Txx2HEw+XCuw1G58wm99dsgxMI5JLgzqTo3Gj2vxAk20HWa9s4m6P5Z0Qf06&#10;sr52PJsXLNMDEADd8cf4cNVnR1aN964P7X28sQ4W9hkdQtGp0Yn8C5rR/K7tf3wls3yNJVtbdvfA&#10;oUbD3xh71RGbJhi0pF2Mw4dPztAmmbt+yZOB0Td4BgMoenWtWGav4IkkA1yfqAFpG5aBHUwaoPti&#10;vcd1eOnZhDpe3/179Dh4ncf2o5eR0Kjm0Zb9ZefwjO265eXHJz7Hi20mG1t9EPWCcvo4uxAM4Pom&#10;G8Z+iCHQb7qRzu/60eTswHjzgG4yQQYCxkokm4RYZXWFpMMfBAroRWXriy1U/OaHFF3AsE3doj/Y&#10;3Sd9t3xULC/GE8dOLGo3e7AvL1ut8fmLv//3/68Xf+/v/Z/xWbHm1SZF3mv7/d968Wf+9G/W6vD0&#10;8GlkcEuKiQN0I3OSG0VMeP7qowqTFc8+KYbFG+Njh5iHDOLjm90XNl/P3uQ/FOD5JLNz9pQgh+yu&#10;/rCVHKDL2d+Od07Blx2N4sOJbti/gB/8rvgPHh4IL5F6o+QXsIvXyX2TFIBRGO6y+sh2HXCT/yVf&#10;tccy14hVjMTn8qv6IkPogquun60KLsiaDfNd0gn+zz//pOWQPy/m7TaBEjYI2YwH7cz4r2iUrokP&#10;4BoJFlfhv9jQeX4SzHSm4TY2kGdbjFXsO78ebFsSGR34Jr4cv8BKNm8FkeRQssa+PugKz86zA8Mr&#10;BK1SnP1pPDhv5gzB9gJ/ADTGJrTChU7xOzbo8v7Kf/23/uq29d/zVIJUwraAuIHNSFhm8z1jBWwN&#10;tO1RE2yKYwBbudsan8ACdgrRoIwYodcf5UVMzJ/jDi6Ujy0xsCpSiAxRhDDIXlcRxj4VGK4HAVVp&#10;F6DWh0ozxxFLHgw+h8aIEAYC/mVLgSQAgsuZ7GDBSFPRdm9aYBycq9LHpBmz8JJh+2MgVXi/EsSm&#10;3GYdbPd/67DdfIqxj4AiUDxPg7Ayeu59e72kjWDAUXD8aUL/eTsncgz6Ekj7Ydi2o9eE7/XBt2Ct&#10;NquWdK1AVeXnywJoCKmvdgAAQABJREFUwa7zEpkfdA8cWm66und4D74Czhot6BSM49fWUVtKGc4U&#10;CVxeBKLToweaSAq37C2cPCT2s5TfcaYmVtb+Em7XqsAu2dNB4xPeLb/KcEj0BHpmKiUOeICfFIm8&#10;4S/DiM6Sz76MX2g9PhYkS/zN/hJktIITgzLt7Ts5gwYZNGOriWW0U6Lwkuhuiru+x29KkCxx+m40&#10;dc8B2pABVWj3/d1MWgpIJsEaTcEtiOUsV3ioX4EuJfu2Jb54wgjCifzXPENhF6lblkEH8EEh4AJt&#10;chLM9C2D7byHPjLYXnSBOkzx6/PZL4eCNuN/NCQ3k7eWFr6ecZ/zxKuuda+e+9I4Fwm0+0/IEKNu&#10;SasKOfo7b3y0IKdff9lSkfj4aUtGPs1p2KXrLToTvnQOXpaBoJUlCgJK5zmSsSiD+IPkYkCAPAZN&#10;n+LVF83qSwAkmGZzFDXwh0EVPFjW6JEMCDi9DR47feLJDxvfmPrT9s02P3jrbbNsb0chRZ5moqpW&#10;rlKapWdU0V+yxOIIKpOY3T8H0IP/NghQofvUoz6yb2jnQrubJgUtY7gEJiJFszOmggvO+I2tgU9/&#10;uKHYJEnh/PWxittkNfnsJNpJusCBfsawYceGCx94SRTJuoNwkpj9muyGvyXJxqeHBtPH1z0nB/85&#10;jNmcVgyQ1c+a4fwi+xzys1lXoe7Khy1suCXbbDRdIb/kOU0z8HSRnJN/CS6nv6Xj0YOscGCSS/cQ&#10;2FCGHYQfOMBmaRj9YuMhg3/0adXHzqOdsemyftBv9rzv7AF99jfaxL8RJPp05WDZ7D7e8A6Shhou&#10;iVgLdiE4nY2W7JzvW1KYzrC3xqIrNZr8qVBf0jUrs+sCM/j6ns45en3xdXDFU8MGd3RzjP/rw/pE&#10;o5m4kdLVYOh0dBdIsdnzC8FgXPLsxYaAVWBhNp5MWH2hgLY+499kYTxBFzjUe9cP3q5FM1/0qG+w&#10;DfdOfPs1GNn/gOm15cvxBtBkhF0JsxDrupD0ZwMbY0vejaMwpHfku62x67hfPLXkjG/2uuLEzey+&#10;sZUsJSFdw0eCld0drLVFz/F/n+8o+Sd/q/5jlOuiG3yc0Ae6RqK9yIsOBVn6C6DB7xgOuNrv2dbz&#10;O8YExw3kdJhFY/rqG2rSP1eDBcS7fmzuc3Yukqwt/i/ZDf/NzKZ7En082H119QNGfmhcGlz12bEn&#10;/0HKpxkeJ8AmYUD/Dnfa0T7EZ74I/bUcTGADa9dsBk1L19Rkq3kA+idg/e6xyoJce/GJijwKrWyw&#10;e6kAsk1idOTy+jpduvGBYS8ExFHQk1DcMrMKEPSsfrcqpw9oK4YD42LFOuP/rtgf32o/2kDRq7HY&#10;QjapS/YHV7RYAB2fXmuJGf2Hv/Zm72Z/XVM8YHk7eYWPJNhSPT/4oGAmftmFwX86QWbqqJd++PJv&#10;+LMAsB8CvojF2EZ8sCyfnPPlEh8Pvf+DP/jDF7/7D/8hzXzxwY9//OJP/+Zvzpe8l48U93zWRh5o&#10;SYzJB984qIKJb+cPxa6fFcf8KL/+dTZ/M1Lxnk1RHEZDK0TedbtM9vcKfdmihERhFoxkcYnOhCAs&#10;A97qMTZarLTD/SMSlojOP0ZGfoZQL3no+N1LXkzVdXwEW0K+r1jAbrxe8fPT6Aa+khP6r5/Z93S+&#10;zwrqjnV6M/18NjxcM7hmj7KDNVpi/jhOFGzAZkIiALttoy39f/mz+ru9IF4t/t0MfzwS6xMScQoa&#10;xtHocMu8F/MFvwReIWPFguDB+2c+gyCLO0dfNrm2bMGaZXcX16Hd2euzc+Qsmx09xNQ275k9Tm7p&#10;ylkd+hztGy/qjx7oQGdWyEonTn862AntxAFsEF/+ihjhv/r3//WXquOrqkSsS7IAI6C7wHdK0BAX&#10;bJh2LQBPCASdBlZpeO5gBvEZdWM2KAJRkEQ5GFIOEPbb+NcuYF7PoHFejBUgxxR49IfxBIMT4dg4&#10;AxfPsTY2go/AjSPg2Lkcj7G2xLK2DM9mhyKcQiuCSh7ebTqaAqwKWbfwNRYcAm5jSlpWnYgRKkRg&#10;ImCYq18OdQIXvZYkBSOFxTwEtt7YelhoS0AsNfVA4s/a/CLPl5BFnznnhCqFNKXc6I1NYaMvpeB8&#10;H3h0agGubWjRVNVZECThNgs2pzyFssyvQL1jYH23as2WszyYz0FTdu3xlzKtqtbglJwcSBqWQAWR&#10;gEtQbvkA+AgxgSVoS9JDkJHlyDZjE/7H/wswLLNkLLfkIL6Z7cJPj1YAP+XBY4bLH8HGA0HiHLNB&#10;690YeIkRZzjwS1PGN/kJJrCq1gt0hl/0I8/kkDx9+XlLIMxoCU4pL2WuLTnajF5wmLmdMtef4wyp&#10;1938mZ70M4cRX41hbCDf9QLy+khH7nhwEYD6sLzDxi0SAzzwwke8kPAw+AzONsiI5/giWBsE+kCW&#10;riHrp58lTsEv6RDkvdO2v+SF0wy16YFkzvb2m+mkd8mZ+y4pIrqYgo8lk2WCagerL20P3Azbu+92&#10;D2u0MIvGudFnOnaORWJxm9qgP4Npho28TRZaphAgjXGVuPE0/KDxdHaSGQH7G9039laJF96bYSDv&#10;7zZrZoOGBf/BuI1PWh5C32zcoz/VOvAw0O//+IMFtYzcWy2VdFhlVrLKbuw+1OBXIVOceNo8fKNP&#10;CCvhcC/e5+moYoVnHlo2S9bZptmx2t0N+ElB8MEb3KE2ecXzT7veUho6ZMbR89UUmWxAIVi1ekGf&#10;NsS5pdcZ+QAmJ/QHroKr0blxyZXEQiJ5yRDepb/hha+eO+N6Sakb1jn/JHJLR4373WyShLKxH7PR&#10;GLEZ0mB1vGbJT8tZH6sE0Jf+sfd04WajBf3PmbRI1jXgYv89rFTBAz0UyxAEL9zDRh8W0CWbdChC&#10;JiOc9yWA5NkY8wP1JwiIGsOBTVmiOV3Et2gdM5788IHMoSd9mT2HUOOzT176XnBVm907Wc/003n6&#10;7zN7Cxf643hdRTdOvcp6/ZNV+O7etHjMVyw46TPfuGvAECFBz0YMUQB4dS2ZDPuuu/Gdp9+Sx6cd&#10;YafGEOf6IU8GPv1hs8FQgtA19Bfuz4DnEql8T8ErPQLvk057DwdOcPAW1PEzjiu+3P2/Z1vQnl3f&#10;YHWCFk9bRk4++bTNmwqG2Bw8hod7gixrBif9feoxXK7vgt3sA1mAIFiHGvr1Hc2Mef5Ej7Xav8dn&#10;He2FLkCLEH14Hh19Os4uwx+NXPk9/q6V7YS/Y0EwOCWjEXDjkxn8oNd7d83weQDiey3xZeP73PnB&#10;vabpGj+fnlopwF6iETqzN32p34MR1rMrXeezJIKMrr/oR77op2BN/0f/6ATtxhwN6hcy6A3Cw6O3&#10;fmCIFt79uh6dVyTtOPxrkE3JRhYrWCWFZ/TnF22c8WmrL37yG7/x4rf/qd9u/GQserNz8J+8Ni69&#10;pPsKbuQAVFZkKEa+s+KdZbLnS1esqeBgtmRL14JhxbRs2NMWjxLJ9WICdI1faIRH+AEfeOvziZcx&#10;XX/8R4tolY2fT68VGMU+jnuGoPt+n3TBZwXUNHDXL7FpvO0HUHtEXYAeLGJOtmD9o2vwrIE2yRp7&#10;Bo75yOj/WfZ/t+LUn+WLVtm4v2zxZPw0yYF2i//SeTT2MgZag9usmsLm+y2ltOET22dpnjjqnXwc&#10;ueK7NpMkUQZRMszeXXcdCzb0c0z8G/EmK+RrO8aSDVd2wYpR4Taa11SMoqCLH4unulIyA74rvuZP&#10;60+iSEbNsBmf/WZLjcR3gROtPl4xGJwvF4PbwZ39eurfCkWTZbBlxyb38Tf4n/ZWv+Lnj3oG2wrR&#10;0ZFSWdZIf8AspsCLxeFbOZRsk8/6Fv9r4zy4kcTDwK0Y0jefx3/5Ey+ifwgNP3omtnHN7HSffCfH&#10;ZAp/Nju7Wy/4MZeyR65IhsNnn6lnr6dOL9Er4dXWjDdt5ofYZTkGUZzf+2/+g7/WPWxt+5uAY4LB&#10;qTtgXLwkhsDXiWwfBDNtAWbrSxaV0KniCzQmCjHspjBrWZ+CCgxi5ibgIIVI7RgWjH8mM0NuwhpG&#10;D8Fzr4wrJULOMzgcjoMU7gKVR2IYQQmfpUAEWcJCeCQInBsDiCFu2LQlt2OBMIAuIW3YqINAEkfL&#10;tN5JqL52L0bXvlGgvUw+OASdbN7uW4seaEV4o2x4Z4Qy1tsZLEEY41WbY8ASqaom7h9SBWO8KOMq&#10;U0EiQEInwvpMBgk0lENvL0qzxAVVO6GS8HkGltJf8JjxT/jAPIcxQ1sHtd/x+E1IwE9wtXEtudLv&#10;ApeumaGsDzSyLGOOo++crc/4i6++M6iTB4ECeYomgmT8t8X1AvmED3yqMYycZ5NRHsbJkjtygviS&#10;KUmo/sz8CJIAodrDGXqZKQS3l4DLpcZAC3LFPRF4OE/ZHzQUSLsXEt6DebyWACXzfZaEDIzae2fo&#10;ViWMPooUZIaMoRFeMW4RY8mDpGtOpjEZ+GfSeAka3p8Obdz6oLx4Cl5jDf/113GU7VhngqsPw2Rv&#10;oy19pVWWF5p9lLy83g6CQUZ1ouEl86u6zagET/S2ZEDFSEDhQdR03RgMBINnqeGHVa+++6Z7EHOw&#10;eGMJAz6Oz41HhxgvMz0LMoJjwUm0USiJOP02Ix2+5MoY5MRWu5IdNISR4NYPx/F+DwG1DEFS42bm&#10;N6oaKiKYseN8Pe/J2nXLs9gjuiQhWuIajD9ucyBjfVP/thzHX/fifZHTU3GUiKAmXtpgR3A5RxKb&#10;0UiQwQ7BnyP4MXjq993Hzd/kaPqXmNPnVR6DX4HguSMdfuGVnccsc+Y42LcLdE63tCHrdBo/0I8T&#10;v+XHwcI55vhu1UI2mIxHP0EImuLtnFx85lS0/1iCma2yhFTS5Hld+DBjj9bxDw8UXFwzve0Yfkh+&#10;h1vfJaj6wMsLiiTbV+hQwSWaDTvaTl/Yu/hH/z7+6KPwMr7ZPfx9JCUhTG4E7dsKvivQO3L2m/3o&#10;HY5ohM8KgM6bHeiy4E6ug+t5//ET1tk5PdCD+lhgG4OmK12HUAtsOzm9Akdy6bqztbeklN3n9+jx&#10;CkrRazrd9dp18XTaDNoCiMwD/ZfcG9gY+phdAEiHzyrq95ICvKbMEnLLjHzez4N+fZ0tGh6NjyZe&#10;q3aHC1vGjwmGapn8ZXdqhL/8H72RwPn+evS3hO3Jv9l1SLDPBLjrtr1+H68Axca6VgId7MY3OPy7&#10;ZuAe+AdXXXlMikIE/D9rWZJ+307+7GYHf3wbH+BVGzLOr9IHtthAQ71/xxsDrpva1cFenel6dtCv&#10;z4BhM/s9vo/PodZJV61PAKNZQOx6xNRen8N/3YyH+MROLOHt9OIL43ThFWVY2Lv+Sf/n+A4jKdbS&#10;J8vlunB0/CYZdj3ZJLeS/RWi6WI/5ApP8bBD0ct1/ElJQZ/J3/nnacjgT6EbJ3jgBnq0yd+Nv/qB&#10;Z6+h+EhK0cBryVrysdgmOGdLgk+xzqYSn8dDekdHBaj/uPtUf9kOfD/96W+8+Of+2X++QpD4KT+R&#10;zKPHqNJwZJ8dZs8WEPserxWWPMRYDABOEPN5CzqDk99ecpBNswEVO3x6eEVOseSC52C1+gBd0eX6&#10;Odo5hm74IDUYL6MRGF9WZLziD99ysWxNFhvMFkeWp9yRTeM5goTguKSJvqGVc2e7JS+bbamN+IfO&#10;x6oXn7RE78tWM4jLbFrlGZ9sBYjRTUGK/HlO2mxQF4n99L0CEeijFZsqhsRJNLeDOhxtyCX5cOIZ&#10;j+wWgo6JQcjXhD/mk6cr7NXJiE+Pkphw9HXykQKBL0u3PklZwhiXnJfU9Ln4YIXD+vcYGqtxbDCD&#10;V/wuWpFt9OJftrQ/2WF3FLhMhlgC6FaL7c1QO7fw0F3aaDXOk070T4cwx0mxxuR/CGtefBGOaI1m&#10;Ztg+btMRq6jMEINcsq14aS5WPA0PemaGdbIlrg1/PBK3oBM9YFPI8RVF6ydZ3kqr7NQKL64DFdlq&#10;DPxHO7wiH67dhowd7+NNstR2BJoE4PzZCbhpTy6ghuBQJyPgJYsKiOhviSd91Bh9NXzlf/xP/vrL&#10;Tz75LIUVxDaIaeV+BMyCZIRk0AQWpnmn/67tT0WSsFHwbVQxaJ07oAj0jH9tKZvjAAEsoGfAQ1pA&#10;9k1El8hcApYgMQzwrLGq/VU8LkAk8AA4ZmQoE+yGmKAjhQBOG4G5JFOgYukV4eKUMO3dppitEWZE&#10;9+yfmLYgonMMH8FADwmXnWcAYotmgZW1xoyJ9s9AQ4LGGS2tSLB8FzDZgtssnaBasGmJEKbYWIAy&#10;fJciGEcSSJL9COpVUQiFByWaZRvVgguJBZa7d6yKHDrAmeGXpDJGC0hC8owegT2GUXTBIwWnwBTe&#10;u52NJD8TwBQY7SRTeOsYmpldI7xmG+A9YxqD8IhTMCPnJTCWJEv6KK3djtDfDJCg6OtwZnjIV60X&#10;IKMNPhgrjGagJF0MH4dHvm65HgNXEGj8xkR7tKWMnAXabYfHcGTk4OQeswUuAeqY3aA+L0BlDOEp&#10;2IWEGQ/wKlzcElMOk3M9pdGO4SeLU+zG35LGxr57CM/pzzCnrOhqmZjAObTqy71Glg6qQB3NBJic&#10;GFlh+AdLov16gRADsFdttJd+0h86g0gMiKNgIr/khdIrHjRaUEefeLM++6xQgUbfpsN2AaVr6OEe&#10;CnRntNyftaUaOZWf/+yPwiGezcid3NCFBTbhDJ9QfICI8uESH79Orn1Du7ibDLIhdR/s43cw4B2Z&#10;oOvTo97JqKWHlhrjJ96ds++68PvcPXLhRxbBDS9yhvZvN1suUHQvnKWUgdE9be+tD7PZHvrJobEB&#10;rjWrZSOg9yraTL4fcNAXfX7YxhpswI8/+FE0iB/JU5SfLMKN7VqwEY/Ayh5IlgW9X7REwzVklJ6T&#10;Ucm6qhv80QPnZqN652DoI/l3PwMqcUK2ct4N3DUWjI+Ieug7mpEbfc02Rd/Pmnn0MO1XK0yxy5ae&#10;cDpkWdUcDe3EaeZ0jiycydxkMh47pr1KrcBBQmgJENiuACLovmvwD78UPSYEjQ9p9wIKltgyicaW&#10;2oazB12PL9+QMQ/8RrccebRhvXYzd+/soGVsZ19IuGIAPyEwINuWuCviNF6EkhSyD+zkJLDPfBU6&#10;s4n7T0bnkHvvCHjPvs1SB+vZavrqtd0Uyep1s7Eew52eNv6j58k02IzlcroxvXRwL2OdL+GotfRQ&#10;7c22ew/ekwdt0uHZmLMFky+dNjj80HcBq3EWm8WDxqMHjbJZwwVyJfRkjoy6jJwpBGyWlS4eFHUb&#10;xbp+SUTvWzoXX9gXss9W61efo039aT96d15igc/GWVzQuw1wtmPtgqDj+57Qjf6P8Yz/5NkSoL6j&#10;PIo9YwK8hLifnbmT+/zH5zojKOr1TNCdS2LWzpUrij3pt/HvatcY4mjUhwiFlnvV3vHZ7+ix1/9n&#10;/NoMtuj2uEjwzX/Ips6v8JEXIJNrcrtkBYzsTVd6f9Xa2Ad/yb3VDIMLTMmyYFd/RsRLPoPu0CFI&#10;sLMRdJ+HHQNB/oLHUWM4/eS/OIE84au/HzQ+W/PRrz6c7NMzuv+LX/zixc9L2D744Kcv/uJf/Evx&#10;urEnV2f/njRDp8lnY9EdZCQnYKRbp78nO4GE7PtHBthOL8UzQTK7Js5cYocm4QIW8F/SVHu/tZts&#10;hhs8jWXDD/KoyMsPKiBtBr+YShyzkfq3ZX7o05EbHh/46mY1GgeO6MLP0En6sJnD9IFO4M1gkOz2&#10;w3+wb5Y3upXA7n9mavhHeqcwLf6QjM/m1+9NIiQB9acgyl+xA8Z+s4dKGwP84gy0AcOKQY03G9C7&#10;+EB/imk+r4ggE/IbIoNfZl9fboFwHflqoMOrhlA5SrA/GDfURnOfnzsVd3X0LwYDY7R13a2IOP5c&#10;ommHSsV3scXF3PwG/4OPu88+RNFa8oH3b7UcUsy8HSsbf7GNBNLgydCzKIwexNqY5B9cn3z8UQnb&#10;L4t5TRTZuTy6d97jFsSL2jZI8NAbcSVbWyf1tUQyHt944ab/0H/aTf5zq6/SLXxTRLQMvAtmJ1xH&#10;5vFLvIuG0yfjRaMUcjop12GjyN8z/uEoNqmD1oEzVBt8fQWlfsS6CnNyIPEoW6Gxvl75H/7jv74l&#10;kYTNVvKMtX7M7Mj0tnwlhlvOwkgbRCAiEOacBXyrzsWI4Btx6rk2hAXdBW4hlKAQJIGaxISSQdz3&#10;BWIyeEvx1k5Vl6J2bQOqGDJkEiAIgE+ARF9/WBtK7agAh4HALM5A0hCaCRnC9Vc7xCI0AkMzdwJ8&#10;xxjHGUFwTXFLzGLcPXfoB0s8Pm4ZiMREACY4xXhBFngIBFxeImqw2+Yd7sa5ZVvRMMYvUI6pHKRn&#10;sX3TbAeWSwQJFyM/pge/a1XDX21DFHLAMZ2RM+IfO88xfkCcUTj8Cyqj2TM5mxMO750LX9csaapP&#10;W8ijoSr22kWDKUljMJ7ftDRuFcFgtqxRkDejypiGOXgZHDrP8Ao8ZqCixar1+NN5sDhO+dCG8BoH&#10;LCqK+EP68JKxWvAYpqrJzyUuz9k/gq1SIgFjjG7JDd4LqMK982bDOtXnDFWDoJ37Fp3rcLBYtqJ6&#10;ZjmP60qGO0YxBKOME1nRzgMX3ZdBme8+EsuIWnKZXKk2GUdFSjI6HXKg8ciU5Pyct3H7I2MblSMV&#10;REnsBdc5mWhkN1C2BVx+GFzvNds7+eyyeqIHki2zRsljNPVIBYYHzN9kvDgHyu/m45/nhH22CyyD&#10;g3fg0ivd9VBda/nNCnpwdrZoRYrNFOV4JMf06Hh2tG7p/sZHM7tCupGebJAnesLohuSOLVCAe9fQ&#10;N8HmOdb0MT5KojhcdD5HbYbwkvPPS0gkJ64B3zNxX1GlIsLbwW7psa3rd/9bS5HxH6xmq7zoE58m&#10;mdnSCDDWRsEIz8iHJMOMgeBLABDpA5Z2Swz66yv5InN4J/i2UyXnKUE3o0tmbFrjHiOJ2jZhicBk&#10;YU6/XrT3Uhipi8a7GdoQ2z2DZvjYGo709bZQ97Dlb8zyJx+zEbNtbfqTzTGrtRm1gHs1XCz3JhPg&#10;8lxEwRin9m4rCiy3tXRt9rnx2WFOE/6eG2m3MjyT4NNrcsdxkLctz0rGBIlkLWHoLN6enJM5jofu&#10;oo3ZuwWdyaugfra5MThQcjS9qh38BUd4zi56+UzgBWo3U8Suktv0i5NM3rzIrWB7MxjByWc8AyvQ&#10;4VmdRrMCruhv3EuS7jr2EI3JLD+gMEVG5i9cP/43UIVM9vc1lfPBZnR6Q59JBZimDOluTjb66Xd6&#10;0dhkoi/hVdv4ygY4D7fAm7zRnbsXmm48bGX9Kl7Q1s1cdPyHb7K7Q6vjSWNwn4UAC/m8l6VWx9uz&#10;a/MrwUCWV7GtIZ10DR/5xGF+pj5n89PpKJOgdL5BR+tHIDE+Dg8BcnKUXLBhAiYzLmwTuMC3Ak58&#10;Ott3urSB69b4s5kDG1A+ONGbP3SNxkvM9t1ZwNDHcHdsL+0elz0IcXTpvz4bH77HJnKgULET4V9/&#10;nWdV6cQuD+6+xHrvtdO0f2a5yIP2eH6xDvubnYCjPrLH+idT+pas+XNN3e/4bG/33oBY14tN0rnJ&#10;GT2Lf3fvTP32jCyPQkKH6UMgWP68AvjGDK7GPSDB16e15Wv6ov8GJteoZiyP3gGS+4DsDLxNLcLH&#10;skH+9JO2pX8nf/Lu++/17l787CnYwTiIjZmNwIf+bvOFG43dxX8kfPo7+sdush1kH5HFdKwr26yt&#10;lTgYtHutw2vUjEbf7Z4jcgg1OkOnDzeqlUrN3yhCsw83MxUfw5tfYoeGO/73Q2MkTGw+29C/ZPRm&#10;QWe7kuEl8QH15dfBBO+QJ6fzuXUMH+rMVoVZfWXzO3Z/xVfZZYVECaZVaPi/olSx8x6dFFx8JI7g&#10;s9zGw7Itm7NijYyx1YpwdkN3XBy8yYzsn/6e8U+QHT7BiX7sDywXT2Na8PG18O7K0eIK+me/Znu1&#10;yh6J68nsZC/CduV0GP286IdZKzEcGnqfrM6XtclVsYZC6q2MuUQPv9kIcnMJvYStDdLyv3Ww8RKG&#10;wcU2sZuXxJDqcIkWK+LWVtH7Vz3H7tOeC1kF+mKm7Phbb762JahfNWO8MehgOkDe2KB9JvDBcL4t&#10;aNA0H4MvK6qGmwKpWML47LDlwt91n+BLCXDX8hlP/4f/cCK7fLd3Mm4FA5ryS9P/xoEn+j9+0xf8&#10;6HDHV+zBQ/6AQIfzCg/JIfzp/ezdf/8f/VsvPXfJc6FMTwLIBYIVDPbgR8phOdJmOTqvKmz63ANd&#10;CbWgAyskJhSNAK5a1OA+T0hDYkEBRW1syvZUXPZPFXjLAfrMCDH+BBOCmC1BonRwMaaAGrEhFYAj&#10;5nalqf2qUh3j4IZo492ST0TLoa/PKs7NXs1Q6PRx0yhiR4Dwf21T+gsc6us2hMhwxFxGxZSqe+De&#10;aekVXPTpvqMxYDdyhmfwv1HFRKA75xw8bn6dYYs21o5vZgj8jfn1lzm7gh7CJeg2c+A6s0EncIxC&#10;AXeG5QszhwW3UeB7oYt54R7FE9AJQCBIphmg4RV06PA0XNoztAsukmNbnnbx+I+m+LTkvATNRg+J&#10;/K59Ln1QTcVf1ambkYtnHUNzQVGMytGkfPUJDzN0HBmDpn/yQDFnGBkZtO8aVTAOX2UC7EA5gZaU&#10;X1KjrWRbQj35DEYvMsLZ6JuDoUF4QmkYmlWlohtYJJZkRtVGlUw1HH25iclVfTwNsGP6hofgGtxM&#10;mVlbiYHlL5Ijyax7ERhShs8DiiU8ZCbUJtNoytH3OyNmpkCiwigs8In3gkIG2qsuGh2tZu7uWNeY&#10;ARcsMty/rtE9i0zSbTMR6+c/WdULHz/8xS9f/D//4P9eIeYnP/nx7ml86p2iCF1+q52mhm9yaYmM&#10;pZN47XrBX+QYb72hE70WFHihMTmSpETm4cnRrI0La8C4Sdo5/NGwjj0DUgJmNnW7RcZ3wbvXzRae&#10;/Hxlh6wOW75tA5wlxsFsK+M3W3rztoeMpn+flth9GW/dU2FJ5RWUMoyN/3QOm+2hF+nCPX6DLEkw&#10;S1bw1x/cANGFnBgZGf6OOpZc3ZKp+uXo4zc5vOKAgKHEsUQd3cxc6YvzJOI6msx39PtgLzPGbnHu&#10;dntlZwQelrXir11u4Y5WHPGuSy7QXCVTACZxU1D44eutSAiWn/7GT2v3ol3Gqp5XAX49ebSSws61&#10;s6vDKfpxTnS58be8O/yXYIX37mGtHdlEL07szSXuyX/JvUAWXreUkG6co6X/ltHgGTstiAcr1ZfA&#10;sm+CGPLgc7/re8Fg1/INrkNT7z9UqY5unK4XJ7fAIllnzxxmq/Fts+rBJElQCEPv6Tp/kCax12Rs&#10;NkU/uz7dKxiifwPSGLU5Wxmh4xtYXs0vWhLESsyBd/yuv/N1NToteY2m21wmfFb1ja5gVHTgmI1P&#10;jjZGvL5lOoIgQRQO3Tv42Qo+gn4G8uRUH1v6A79wG/71iU8AfgY47B4/4Hr4h1l07HN9Gn94zZej&#10;VYcbfzRtfLQiS8Z3zh//bKODFTujmSB5/A8w8im4dAuCxH9Ddpnkjm6BDa9m+8ECt84bgC0zjIsc&#10;RYHn61rdkbV37aKlOxOUXX8get8XqDqGKXq8ga6RUw88nU+MOiDe6C3Z8cFoaONlFJeDfZDVVrKx&#10;b9EIL8jLQCJC8eNZjEEHgdvkJLgXL7hmtE3PdZwxRiv2Aa35Kck7ueX7N35wgmbN+fhovIJAR+qt&#10;M73G11p439u905dh9OA33PimiJA8tgS5Z1l9lo2xEmbFy7qjnxIO9kecw06wM4sDp3D4yK8mW+Dv&#10;mhvFwHxKNOoYPVSsETcqSpgMOPtau8GV3WBTupo90MeK3+EgtljC12fvk+G9045wAwe5SbbQYqtd&#10;+k7/8ENffPIVmfD36DRZSC/pez1ky/IpUplwvaXFt8KoU5NpdoSdIw+blY7/32b/xDf4amLIbAve&#10;3r2AFa9KqJ9L8wX+2onN2EazmrtfOXpuw6lk6YvurX+ne93IowkUOqX4ZSJFbG1ses7fiDu2mkLM&#10;2fEgq98KjiWD9wrPEgz+OKkajgf/6dbahDs/An+E6mM2Nr2OlmwTG8mf0end4tL3htrrbilo472e&#10;w0yxdk9tuLzWjK1CHdsjPrW5hxiL/BnL7uloLMlzq4EiYR10DG1K8PucOO08numb/KMdmSFvngn3&#10;YQnb55979FA+tdzBPfmKvlbBsVfkn06Ij9GcbcV6emVFBz8D79nj6Mz/i/mIk9yHjJIfk0jbtwGd&#10;gsEx/kpMO+F2QR3D0bA1aeijk4kbcgPfi3E7D79RsNgP7F108WeyqS9jBDtmiDd3T2ltxFnGfuW/&#10;+w//zWbYCuy6GECEKdJFcDcjv7KqNiEUMKxNg7svhUMXBAtaVKUxREVhVfiOqw5/27ncYUSJEWku&#10;4R6wD+O8NbwBY7OMq0oWyMYjBBlzaFsvSAbtBEiF9emEBTg7hWb+tIRUbTFZQAtmn0cL0AR/1BvB&#10;3fPhJug5kmDCRAYCkJ6mLrC5GcG6Dk4VagKsGiUhtXuSKgH6qApQoiWNMYnx6MBmpDg0yswQfOG5&#10;VBnHMTlFkDhErb5fUPRlSyYnoNHgNnAwtV6wElASEdn97RIpKcloNLbz4PuypNoDwAnlKgC8R7hz&#10;1t+0VAYv5rjrzZpifERPyXFECA/m7JwDh47/q+D1mcIYXwJlWaN2hBrN3YsHHzOlqoCUEf+1+bWy&#10;UW0EhNZAz7iub0kR2bhp/S4K7/hV8g/2KWtXoi3+P5O+BR+cWOcEARTO2Kse08lkhtF3D9QrHEbH&#10;8JfzcJGEj3JqM1knTykG/i1QqpGAg5Ifbo/qUuNsrPp6rbbkaPSKxOhP7jajmYLre5Wx6LqlqvH5&#10;868+k1rXRxekF9OHyWXK3HH441Vd92qM+twzSYLnqeI7pWm8xr8td0umVsUJXwmH6xjGr3MI1nbr&#10;Gy9+9oufvfiD3/u96fOPf/yj8e5lcOKn/uFjthooZhlUAFfBChrFCjLFUXvd7l+SkoJwsHRMMM5Z&#10;cN54tSpkQSBdxGfyD1N9bJvjjqGNHbAYJc/1skEPMghKGStJ13iXLnnWm6UQNrZ4tTHJpuKQDVdc&#10;+6OW7gjmP2LL4vkeiZHDwMUYNVlQ5FkVe/gqdrxSgvfF+kTP9yqQ3Bp99ifbUju0QHe6g8f0xH0f&#10;YCSb/rzefa9ZrT6iGyYKVNg/7+C0LSA7jMAcId5yNpYDr9uHrH7XTJj7DxbwN5aELXSDsZ06S8DR&#10;m/yxu2j+ReOR9d071vJrgc93gomI8Ft//i8km2+2m9Yvol0FgwD8wuYk0RbcdFpVkXP2UHGzz/QO&#10;bdkVNhmvBNl0YrNbyYgAI5A2PvlhE+m6JXH4B0f9b0k9+Yj3gtuv22CIjlgxYOcwiTeena3ney7I&#10;NXuKRrPjT1uRPQy49PuP9eXaaNdf7bf1cWPRvwXjfeZLAGuzJ8f4IoE0GcWbLSUONvxm/5dUp4ej&#10;DxntjwziwZxrOiYJn73oIBtAp8EiYDIYWyQpg5dAi839Kl1kHxWh7llFwbzWd+0THkDxWV5LFhrD&#10;u/HXu4vAb8x6oJehP9jnN/MP4Px1evFFRVi3KngpGrydr0JTuC3AYCfQqu9nS2Ne9CbbAkWvg/EB&#10;S9/xmf15JbstkBPUT1cCQlI9XsejS4bRJKEP8BVvOk7/dmDQ6w2NG6XrD8/0BK7+9TK+Fyu4l6bO&#10;jecF1/t49DEO+u2Ya7Rx3udQo8O+dHjn0Ei/xt+s6cbsevzvMxhcez3cmz5/4Fxf+YjJQfSaDdW6&#10;xGWFifo+21r79IsvEpiRdz7MZko2g5CAJBI6e/gffdU2eZSwza6mM/wWuBRv6Z/zS5bQ7gEloBp9&#10;sNlVeVCCtc9Qx5OzW2bu801dyc68LB6h9+T0CzP7tRekinF+3EZOitpLEGoTqukw3E7uye0XfFv+&#10;nXwbn/9ZDEP+JRa1sbzackcrEN6uOEf/dfbrGLOYLvvDHrkeXnSKDtk0Co3oYJ1GbwBcoIvR+OTF&#10;5r32A/cl34onm2yBiR/aUr2SK/jz+SvAsQvijdmEK5zRg8cw06fZxw6seNb79CoYnvb/fNMTLr6d&#10;POQzsl+Lf7pGcWf2I8zwn67QfwU9z+I9/5ju8GXBvBVQobQCUzS+hE3x2iy2+EiRJlvcd3GHOH2J&#10;WDKwjYbiDXGgI9I4iaIE4GWzlOKPSUXfNTr/E859I+nsIoU5vMjt6Y9EGy/wuoGjs3hKodpjffDg&#10;VpTMLpT44pcJj923Fk0lMKJBfmSFK8Xs4Hd9VBlM6AIf/LDSDF3oDR4QX1KuDRi+Kin7VatGvqwI&#10;Kfb8dX92tP9h5z7qkURo4kV/Fa9FHuiWaG1cE0OzQ2S4PuUvVkmRU/jzmYohXvSAjZvuJc+S8CkB&#10;OxCM07hw3Ox1un35x42p4H6F3mRcQayf81VHb36ey+BP4Er+2I/NjAcjeZove8j4fMTf/dt/tXvY&#10;2qyiwWfMEwpOnKNBoDlkQRYFdo6RCszbPIGiZEwW1CR0IbPZJIMTmBpO0TC4P0ifwgR8uFIABsNj&#10;AjiRMYWS1c+ceOPE6/V1D7ZjXHNQD+QQIHEI7hyCMToOKYYHk3W4GZ0ECH6E0k8NN7727gVzL5sD&#10;7ilbBbsOLRfk4NxPNEMXjmYbwbtNK+pDxQleDNyEK4P1DaLHuKi9Y5YlmV4dLbv2s6ZxMeHVVxPM&#10;FPbbnCqhxE5eZTOTjMhgFEillAkK5UFzhlPFiIAxjAKOJU6Naye/CW70O/oT2IxlfLsk64JvSrGK&#10;YOc2ixmt8IKgTKGDZwYXqRrb0dsi9ps2cejmZFPO/Qjk4S+oq+n45l4wcsTgeM3gdtYa+M/aLn1C&#10;nhJ1We2846kEKVjCWWJJFrw4WzMXaGtp1FOmGIgZ09HlZK2T4wNAjPEMSo17S2kFQSW1kkaD6yNP&#10;yVE9eSigQweVnq0drzO0E8hxIIIjQuU6PF7lKVqZYRMsgfsSykts+FJKuJufBaPx37hn2Ju96Jol&#10;ZmmtGevNtMVvsmt5KsHmAPSxIAV3OukYQySwozX0dcFDnwUQjLTleTSV7HR4fJD0SJIWBDB04RWp&#10;wu+CAU6e3H/VtRyKWTb0IPfvtCx5jphsMpxRwr1WzoOJQX8a9VUAG3dVt8ZDf/Dji5la8m/JH/w4&#10;CfR0r+a7JWycKeOqyIHeZsXIteXD6Gtpp4IN3bFE8qtoqgr8o/c/yBY1Y5dxfSUbYUMRxnMzzvHu&#10;Krbur2ypWbDfGnXGmoMgW6cb5GUJI9510LLXg53YRCw07jhYFBhWPezojx6V0SWjqIMP+q0dHYrY&#10;kyNyE8Kju37QlG1QNOFAJa/oaFezLk5Wsmf1Ya0+ZzfZia+CiO3+2Wf3Fs7I17dlpW+80ZKmePvT&#10;n/6p8H7jdvRrBYFK5O417hr0xwf2T0Ux5LbsGy842i0tDr5PkgHBouUtgg/4P3nOMUvs6CYbqXjF&#10;jJ2NTy7g1zlOyPJyM9D0BJ9qNXqiqb/Zx2ROYnXVT22STXTuXVHFDKrgTkEo8gZJP/HYD7o4EiEa&#10;v7H70QMHOXiDBTwcKGctGNavAFWbVbA7zh6dfTwbgxbje7iaJVjgGr1cg7f65nvGp/md2vVOrsEM&#10;X34THfgmdott7G0wum5E69vZEMF5elkD8MOejESJvh/MglZjKpwYf3p3HcY7uhZs/Qg07B6KzzaA&#10;eLdlwwtaO2+2Hp7kmz1AP/1FvdFcsRIMIT84iurXJ9qycWwO+SMb8KG7bBD56fRmaiP4YAcj+o5H&#10;EX3WvWOIYAh06T+FG4/4U69hUQNNh/k12Tln0S6O9b0Gfl3/+Px935013vnYo2kDdjnYzicsEOpY&#10;h3b8OT671oXr98Y/WGqlYTKUHEYz/M4gDH6d8CNL/iOEEfUPVu9wwU5x1RKR9BJsXrPtXUNy6QNe&#10;4dHkKXvH1/Ot/D37pU8jAHtoP+iHDnv1rmvyB7cVQTsGLfLvmm+/zQ4Hy8nz6St6kR1+5Mcf/GTF&#10;IPECLsAHfay+mk+KPu7bRQvyyzfd8rFahy+bQV5cxx6yAeIhLH+uDlkhqGRfIkD+arpYQv/kk3xv&#10;o57Ons5Fuwe9YUovv+n+WKsL3nmvAnw0MhaY0Gg7Cg/H8I2OaP/0i4hANhWj7zaXJ47B3PhM1RLw&#10;bCe40B9v6fN2RQ2X2ajaIrbP+HXLBMUm0SsY0R9f3lrcRsfTnUc80OklK+i6eHtyl61oQL7WH1tC&#10;FrS5oho5qEBSfDT9p9PZRraCPPGjW/JIxg0ezmxGKKwNqcEXyV4Ndkz70JucBuw0iz6jpb0WhmJH&#10;t/opmi1+i+dmTVe8zeZ5JppYUZvZj+DiI8iSZH0+fYU9MbZbFIIjArEd53vJVnLb99mLAOJrE7Oz&#10;0QFhBconH39Y8fHj/KR78b998cH779f+lRc///nPJndoBN5T/nxDn9GGDR0d2bOOiQv4XLLDN/Rv&#10;9JaDoKP73SVtDRLsfIEk6mJbcsP/8HfT93izePbV+qrtxg8EckEXlqP02W1TixPFXZ3mf9FKP7Nf&#10;wI5e4qgdqaNpeW1e+c//5r/SxI9qYE67A4yvwHkGI6AlMQsACQuEQwgkVwWM2B07wcvILNni/Ou+&#10;NqtGZXQE5BPEkM5bTwlOgAMyZkj4CCJlZaRUYCiazJcRQzgOwgsTIU9JjeF6yMvOt6vgcEjAggsO&#10;jKSKbU2X/BlHsrPAIcXCmOf2/hIhBkUSY9kPPNyjpvJuw5ARkCI05u5twxTjB5cgX5a9zD3GY4Qq&#10;0jvNykkyBWQq7oQN8wmgCov7m55GkAJQcPSE/wmYe6Q8n8q9YbcJACG1Bfo6aSA4kkj0g+gUxZFw&#10;3bnaTLBrxrHiMQXTJyO5AAKdumb4N/ZVjbsgOlNqTkJ/nzSDgU6NOrgYR8EJ+hJ+sx3f1F5Vy2tL&#10;6uqYIAscbmnryRdBGL1cXD+MKP6cluErYc7RU776YDi80AZeC9Zqw8XpYktZgkuSd4apahS5iA+S&#10;K+ML0OGzAEXfyRPaobX32BmwZKwxkyWVMvK1IDbjtIC2c4Rp97AFh/v68JDiUzpjuZ+ty4Mr6Ib/&#10;0VFVZUoeDCpM6EqeJWwuMEsN72eiSvbJ2JxEfMPl4d54AiEyo9rGLpM/cB8JKwoYP+ow/T+swkM/&#10;zWq4Yffz+Dg5dixYxqdQZ4S+aJZ3eCSH4JWw+UNkPEB/fNzsSzIZuAYKruMDmMmgxEtldYFmn8Et&#10;cNcPI3g6Gh+D04YgxsBHNHYvlcAebRWUJPuS/waukNL9fsHFEW22XfsKI+5x2n248RwNOM9VA5Mt&#10;YzB+tyRLsMegdrDXjHPf5xjTY/JkHIEO2rsHgrH1WqWud3JP8+ec61yAy4GiqV7ZJpXJOcXZKq3P&#10;YdAFuPvzmdyTn5OV7GE8UmAB86vsge/xQr/GECj7EzTRD6sEPm85za/apfG9EteflKi92vJ2jk8n&#10;fn7wCtkPnjmCbKs+62OPHIgnq3iiv9bkP+E5feEP6FpFINWzPl9Vvpa16cxwRI/df9j7LFH8VmCS&#10;9GvFppOxLS0PD7JrLDYV08mGcSSqxmUfjeUcXl7iFJ06Rl9WOWUH+sHGs3Xxld6uf3pnjPoen3US&#10;JH32lf3XNxkej10T79zzhWd4QYZXOMOIxqTHCU7XXuJql9UL8h7BxUNmTgYa13WNz0cqioC9QWY/&#10;jQ/2sz83NrswW9x1zitUgVHBAk7zfR37taVY0ZldxEf0Aid9mF9u2Nv9VfEhPkRTPFMd9gwp48z2&#10;BtcTf7vb0mu+B2/eq4g5umvbr2OCVMGXQ68lD+yNVSoKmPyfJJCf1gc6erHn/vj18fBP8Gsd6z58&#10;675X3MKzvuirf+MdHq6tJn1G1kle8MLD2ef1a7J/rvcB/08mE8OTBdd3OlSur7VzEBzr7fv3698x&#10;jbxrhnPJYPQ//5edoGvpN1jxfzKlry7TBsxkaIUVlgBxO8/2uO783uGxtsDpZ0EcWaz8RjYEvWKJ&#10;t23m1SyAe7XmsshW1xhyduQ+NC78T0fxHSySeprDht4mWGham+AGh2WF+hCIkyPnLimBQlDVp/iL&#10;nqA+PTD4Zof6dPzDm47COdjZ9C5svCvQwQ1t2VyvK5Im22xu/T/9vgSL3airaNq5x5gOoDV5QXr3&#10;mNMHOwHPz9UPfZFoKiyGXYPUNpzEK7NpwRNUD5nFt5p0bP6t6+oclJN7Mt6pbPWDNuFxs9bpSccv&#10;Tnj6jCt83oqOOg0+tppevFWy0kizvejquHFO3/mkGhsIjcMNp9Bu/mqMBh9/cfrP38/vFweQr4s/&#10;g7l+r8hNX9muVljVT90Of+8N1r+GCqIVlQQRvZ7464N/pff4ws5oDe+7JSmbHz5WuZAbNoZtAB/6&#10;stM3CaQgXcGx82Ix8qXww0ZcYgXnwO+677rFYSQAK5kBb3bKcv2tmgrwr3rW2ye/+mVxwYcrZJLJ&#10;n7TCRl8/+8f/OPyMQ6/AdPGP/hPG3izPR/Nkp77JrPjnkjF2gnwX2wYj/cZXMfHJ9J1bsSL6kzP8&#10;oYFyDEkyRDbJMh8BArZg0p79vfjRuJbfix3whE+fLASHfupyxgkNB2dfRyDQ/Z1/+194iYgz1jGF&#10;QycEkEfw7yvQs25dX38YicEIxQE+FX0MCoAZ94Cy7GdL0SIApi9AIWyIF2J0KD6vugE1MxCWJ0iQ&#10;CJEdXxg+z/OYkHYhQWV4tqTDxWHPcCxYCG7EBzPCC4itox3ogyHHWVs7HUqmdl9eJwXNm8GDXC9M&#10;BIeb/AnVB23vfQ9evOouWDHftO8Ffhy/hy9bKphAZzR0ZZZE4CmjH5yNxYDU9fBLshqtvnoJyJPQ&#10;0XO7rcExXEyTe4ba99PFjYN+rlqwHxyM+ASsa1YxrncCyMCjh+VSAiMGDs8EUipKC5bisbH1b7ZU&#10;IK26zikQImuXBxvYG/MZfABi97d0bAFc75TYbCXllFzCE76CCJ83rY/HwbICQR1+Mx6eEUJ39/Wh&#10;FUGeXNVGIkgBOQ2KDodQvHcOO2IzGDP24EjGwAdWgaeKnj53I2/nb017wUs4CyIg5hi5FfhQcbTH&#10;4x2rDflDF8Has/IpMeN00I5TvPX2AvWqluENLmsyVcw3QxBNnzyhrNt1MTxdD1fJ0PFJMmwZ7Rk8&#10;OiC5ByMNWGIbrAsSGOrgtMSGcTSjssoXEmXc7NqE/iqUtr2VSHqGiZleS3QPp5stxB9Vpo/bCn9E&#10;aSzPkVF0kJB4qVbWdbqhqibYzTnNgKsCqlYJYqMgYxMP3BtL/k+emLde/eNE8HK6HH7OC144km3s&#10;khGbPqwaV0Krqta9WJZxvtU5TtfOkXTDcqM3KmBI1t5uJ0TLNT5r1t646B6pZke8L+BHh7AwfoCe&#10;vKfnxnfMdYHeC/3iSSTmuOZo6R8UgtfLebpHbvCODE7u6oAOgPMSs2QqedAvWSLLkmG6sO/RU7+e&#10;1yZ5hy8dRl+J32zjQx7c/2CW28zuHlVQp7ZL/sM//EdtGPBeM2se0PpBdkHwk/6k/yq6+rB85M0e&#10;8r1CTf3SM3zjZN5dlbKKbfiT7S3vDGtLOt1ETS8ELNv0JDzhK8GH4wpA6alZY4hwcIp9n7T9uwPv&#10;t2RUkYATshzYTKDjK0QNrqsAW1ZLbci4ooUx2S180i8JWuARzuSdPrBM9J/MkWE66/vxu8s6/iwi&#10;oDG+zrY1zhJq+hX9XScocN0C7uCkS3wjnV/CVfDpHf9Gz8aZbXC+nmdHOrcAIBhHm2Rk1Wsj80/p&#10;oILfAqkugoNB6ZSAckvoO4Q2dbXnAoJnRZxwng2vOMQu0222AwxnO87+PQMQsikBl5zz2SsOEMKN&#10;mt4HG/K65xbegjznZpNixJbudoQfWdGg8fXxXUEMevOlz2V0ZEHsQG7MRJKrmmcT6LeE7v9l6s52&#10;Js229a5nVmVWdl821a1ae1twbVgYCdEdYYGEhYQt+cgHIGRkYSELIU5Bvpx9AXivrprMyj6zKvn/&#10;nhlRa8fXRMT7zmbM0Y8xm/fYbsZgffWvLo1+MOxb+NyXLk6HxMADVxml+6Uz8NeCxHN139fYyp1/&#10;Wtqa+PWAH1S+3OsjXpKUu1w6sCjTlZXtShywCv5fofUZz5H58V918BMeQxO+jrLjucZ/9l3W7sqt&#10;+fGQuva9LxCuDr7acrfa3eobtjK60h9nhYAHBnsERwdqNWMKvxw/MIJFf15LOAyPYD6JMveWbJOM&#10;tre7Ok7QRasFR/H4grL0nz6v7RyaVbr6mp/csOnJ/BKk439J3/qBz37IIDsJbvrHQT1rswZmw8MD&#10;PpnNhJM6o6fpVKs8vPCNvo4PMAkfbiuOfRCv+mz+hSrJKdmhG/AaGYETh2idxKrycJVA4WudVB+d&#10;K5mpiQ4c630Ph4LQbLcx430rHPREH3i9zRYLVu57jE5lyGcFJ+fGTX7gYf1F12Pf87m6ZhWBRIm9&#10;grKq9OTwE1DX7Qf0qf1ToNtWk8Yyn3zbNeD5vODcmCXcII1fjAeHt+C5bQkpysAZxQoivo2WNdIA&#10;dys88Xms8kAbfhv7Ph1VvdAdzGcpITjYrc1K1e8ew9Ojr5SFDPYDbufnxUtQw0c08XP1U/mfXpat&#10;go+/fZYb4sNd6mb14gcsYfXRtnwE7NtXz2/98P0fsic/Defwf/Poaffv74Tn9y3RZRu1a9Ln+HXp&#10;rWw8XPGv3dvIL3yCzvTKEFt/84uyZxITbMMSSW72Oxmo6OSt7zW063jJH7qPHm6Ef21oX5vXRKhE&#10;yzVgm98Tj6ydBnvaqAI+PV2uzzX3b/6Hf/IJYxsUhMqaciQpfA1yOkSUc64OhVdOppm5nCIO3jHk&#10;kBvTNqopeszQ31k2lBKsvLFhCIg77ceYKf8JV5S63RIBTAsDv5ipCOibHuaKGdS2l+I04huERJQi&#10;aoOm4KcwGb4GahmPGQuOL+VGcULA1VHGkOA2rBHBmFJo24fXRVOtgojrUfZ32ntxHm5cvxFXlpci&#10;xZiW2o0RgudJe4QcYIFAx6Fp6YnZgY09XM3IpuAIUIJhQFOMjTFQthcNoIQd/scA3UNs+/amyLp7&#10;8NTDCHOw0WvBacLq5CEazT5DfQmsBHeMu1bRGU2PEU0oBBQMe7BzpjhlQ9QEG2zRsDKW2aX/l2kh&#10;aAQWHjajFO3RVbZ/R6tyRqPHWebQqBqPdo4S4IwlPJUnJLIncEVpqWuj7Jyj8ENY0XZMjYcjLMNz&#10;8H/o39X9ctJ8gCegY/zjaFWul/HPAW98sh04kmKHewqEs3033pvjFGmugdF1uSs82qdDIb9uKRWH&#10;274N/CJIQSvHy95uvbg9kPYjcoAE3fqhMDhw9tqAn5IalRsTJUopLPsZr+6h0Sn2OWXhg/Aqf3vZ&#10;Gpxh1tQsZrKUAj3HRssqzZKNhlq3ofwc4c8hDi/R8E2O86v2Q0GSEygrtv4taYMXhxCRE/h7U8C2&#10;TGIBG1nczFh4FHz4TI7N0pA9NDrBMh5pPNVfFjde4/SjMcfVRuTRPWhlqTZuvFB5ugOvWuaI72OU&#10;5CvjHw7eBPP7AhmBJoPiGrw6KEOg8kCiRzvx0WtZsdpnr8A9h6b28FVYbPUxZjpGZXXCm8CGXhMw&#10;belGeMXbd8ld9fqtCl4Kzt7oDkE5/FRx8gbHnI/RoXJ0HANWV0ePVn6ZwvFoTJq8WYFANlar+oJk&#10;D5/FS8Nf44zC9Xdmxmdwo9vDljN6PAnd4lj/7394PmP3zbe/iyd7QGzHJjMcDCF5X1BivX80Dvod&#10;RCIYEeiGmALzx7fulmwiR3SH5dqh6vx1Sp3lqXdzbPQPT5abwif+Eqgse5oe2jHS4UlA45AT8EmO&#10;VPGinztZ84nn5NEDZgmSZ3SiY2oXfcBMP9GOaMU5v2Y0uxRmR93JLsTRxV7s2GRquh5u6RiBHPql&#10;X+mI/mTxZ4TjIw7FkivdYv/Qyh/58Z9e8jdd4bHXjRufLvNcwQV0+unaZqgaw5wekMSrHJ0FbGiM&#10;3hc9PydPH/oKtnFW//QNpkfNSrKNHE76yXJ3Tq6l+JYC72Cgrl9hp8O3DzOc0nXqbbWHtaAAAEAA&#10;SURBVH9jdKPb6K1ACF0hzP5SPcaPbPscxvrkjMHhkg7BJKElqMPrHM37lwfd/oI3gpN9dd0LB6Mp&#10;mUmTpQ+S3To0K8f+4kU6wfgizPDYSGtnkBx6hJ81rLXojkZgVoYwHyz5Wh00NgZ1VLu8JKrIqeDg&#10;t6o+aKjO11ttr6suDx4lwabcXpfvbrqm/SqYrfNl4OwGGPBZkEXX439Eb/3UH/t3gpSjA5SGaz4J&#10;3mS33+8E7qOfr1tKyP10z4Ue8AdXDqZA7wcFbOszuYDTBS6YJlgDIxDrCW3jRbra2E5S49ZWMuiH&#10;nrdPWXA1G1Yxtk8jfgJ9Y+pC7xdb2XUzCScR1TijD90+/yD+quDk1KoinwdHAM2HabwLCtkw9A8m&#10;Ogl64cF49gWe1YlGw6cxNLadqtm4NHsN2uE5lE7+35YwZ/vvt3yf38V+Wx0haTSdPPoFYzD/mv7c&#10;3q7hhl1g16Oh67W/FTK0T3XIiJlsHaUNBgss0dtsk/LGYm8jGJdYpa/qn17CK2hhTJz84yubGBHc&#10;nOT5Em/JoROi0fok1c3sSJ6cFWH4Sf/GW0OkbfJ2Arbg6u70X/Rhc8i8GkHV/0MO367X6Caz9VCw&#10;cbJTlb3CSGehz9lG0Z3avaB7tpI/47tTlZ3SfD97sxm+WrmugEtzBmt0jX50kpVr+JU9WvIqm2bV&#10;Cz/bAS22oqi7/d/R4tjZM+4FiPX34oc/d+jIH+K5kscBz2bcu3cTDE8XsL17++ISsKGjRNhZnSIJ&#10;7rUkRwgxTrRDl4NbXw6VTSg4D2L7EcMTmIf4cDVdyU7ER+d1cKoyvsSDlRqdIYj8TdbTz9rZrHjX&#10;8MF0HAbpV5BJLnaSczK1sSHO+o7WxOPf/o//RbqvLG7BiwycDABlIEDakqcGzOng9Gx0Veb0UgRT&#10;SAIIANYpxH1A9PN1zCMjgRiQAtgNsvsgpJTepKxC65h0DmnfBByYrXC/YmXPVx+rQXLInQGV6StI&#10;q/3YcwKPcSkQzuIYrbEQXN0tgKwBpD9K8SgIDGJWUQYAHsBkUzyh5xQSyK+/kq1uiVLEoFgYY1wO&#10;HktDPseE9TvHrGuOxYUf2bMFin12Gh5jzQkh0HveyBzy44gv067tfjAz5x+BGuyCAfg3tgUR+kqB&#10;OJQktXbreTMmmOhRgS0czwGtrjLgcg/c2gX0MinRFV26Pcfq6jxdM8r6N6vDUZL1MzMk06+tMVqc&#10;fqfZSwFskM3JVeZBSy6dNCVQMNZl78KbOhwUvIQ/tgQi+ti8fgxPI0nBOWFIBprDsCUQ0UsQcKaT&#10;KcANYY7QlHjCjhJoPKHDZ31DuxmB+sBLaOVdkPHg0YPNTMCPZ9CZ3QEfvBiPJZ1TlI2PyiPY2hRw&#10;cFDg2IyrwPfz28Fffdk9PHQvmluqcqc9igvYQjBewDNgN66rPDB69i1eEwe7Xj/bN5ky3NLExG77&#10;HKtseYo+1ka8bn+dUxIxiuwTheTIeg7WNnYHl+zd25YQCBzjpHBqH0H7EFviwaFuKDNqdbuDM+wx&#10;06/xgwsvnX1gZabC3XECwjj5DKYFkCU5yJXMLaedlG15aI0vyxrvzuhUjnLG/96NBR9QWgfHYTl4&#10;8LWluwKEj/E//iDPTody2qH6nwZ7uK2dezm2Ttda+fBlhu1TfXHQBbWytksI1Jdxem32v34no10n&#10;Bx4n4ITPZTb7fox876ifPGkvJhsvhcjaqFD9oZe9YZYLc5A341opsmK2H5Lxj6Ua+AyfzrCSia7b&#10;O0R3GacMp1lMeojeYwAtj8Srfw0GwlfGjB67X1aRcRPk/fRTDwlPn3773d9upvuLnGtZxznhG3Wa&#10;Mtp+VvmteMixFhjhO/QWrN3jkCe3gqzNFAfrss7JqUdG0Kd0Ed7gTPUxPizxFX8xVALk7e3ts2DN&#10;OND5Q2N40kwt4U+zbPWBGf2mRwcLDhq/VX9yWz9LvIR4uukKJzviNTLivwLJBtSVY3TR0R8+nS5U&#10;H3/B8caCfumM9N/RqSPp2mMskRS16Fp9LNiLLnCo78R3FY4xJX/1fKEdZpiNq6bMPju5JVgLaHK1&#10;At1MrXEdvOS0hI/Aqkb4z6DPWYvW2pkjHBx7xEPfJUS8ho8aww9mJIOiruOrxikZyTm2/JXhFyTh&#10;o5P1TveEVwNj641ve8L7IIvvwux+fIE/wfJFTtgOwqqsWQVBI8fr83SaF/sryVTxySV72tXaEsQc&#10;55IcLPnSHfqgSuHzwLHxV3n+RffZCHIFH5OH3ml0sJ3X5XN428U8usnh9W6396oNsnNK9Y5XgDXY&#10;vF9lEOeheC+FR9/ed+HI52/3lenl1tpFuMrvAKkLnxkf/OAxfMd2sTucNjyJ/225gJslLON/fKIO&#10;vnBIB3+KbWF/ySKczO6GJ/uQDd0qg9nsDtqYPFZ+7YPMb3++0zWElK2kQwH/8FFL8Qv635Tked4s&#10;mz1HtonAkWTaoUU2Jdiv5wUYzwa90cNr3wU38O+nd/Z/8hIP2FKB5sepvXwOb/T+wSp5xQ+aPUHC&#10;ZKxv1Cwe6Xc0ZGvouPkQlzHBLXgkcPudHNJZ/FePgfLQYXoY7qwmMSb9VGXvRvBXukpadZx+FpL8&#10;I6oVCZYRHvwdnJB/MJCl2QI0jH7kH4xm8OhEK57G/3QYpqsO5qPX4AMudePd7JS6nlfLx5kcVmVy&#10;3XWJ2PmwIUuSQkWws8ls2g56cQ/YvcOFsaI9WPvQX+9ur2a1wx39Qmdf9cJaSHmzlfNnprve33pp&#10;z7j2a0N/S3rpv7Ev6d74Ja+3FWGEo9/oEj5qPBl9+VcLtsLTNa4AF358lY0wC0ZOPI7mXiccG4sk&#10;1ycHddEhwE8/mYCp8K0f/vLHWy9/+lPD1b6Ygw/XHt3Hz3rYe3vb3rwo+LPSKETWmC1XcCYRzP8c&#10;YxEizJA+wEo+z388H4Ln2B+PS7ow6eDCT8eWrOnuBd5FX8HN0TPnXQV6lL9GLrZvWnPpzsCeXjBZ&#10;wWjiCts/6LzrrDeabLKrOoM1Otz+d//8v2rVW4eK5Nigq6hyWYPKzCGuYYhl4AADiJOt7cbaIWCH&#10;gJCybE4NEw0OpQqUDkWGgeKHIeg61UiAZcg595QVRwQzhVn8V9nDLPp1YQbCTJfsXQLBqDiSH8Ex&#10;NIRCkP4Ypz1gus+E6MAQlBoOPsEEJC24qj7F+fZtBy1099HDHO8ESObjy6+fbR00pC5jXVl9bK9F&#10;DDUFweA1hjkbXWMsplCDgSLjvOhVlhghdohLjIRxdyINvMZMZsko8us0OSd8ghdQCM1OynTYw8LZ&#10;lfF0bDziyc5o77z0BmV684LX8+6Dz2DhmHDejqI9TAo3mJzAwS+B85wnDtXwnuBNuYYHDEZB4J8t&#10;ffmHh1Ng0nBIuRD4GZDGRmnpF34EBGAZvipf032XFODUU9L4jmNxMlZozuBx1AkqOhgbkp6ZEtBz&#10;jjNywU1BHEOCd1o+SqnnGDkkguP/sr1RZ/mCzDBFC7/xXbBY0oqn46g58gyQZRDggRvlORwy7J+a&#10;HRAsCZRuCgg9u86+x+trQp6coCVHTMZcYEox4Dt0olCMxYl9eI3jDiBH9APK8r8pnBTEHLvqHcfz&#10;rAe/37H86ngwuLbgXlB29ojmUIdXmcP3bRJ/U1ZM8IZLTv85AfE6eSO3kidmPoxZYGlml4PIW/Cc&#10;E/csy5njkXHeMkj0rEGwkQOzMNtf0/UFMd2c7oiuAmeOqPY5I2hOPiVNOJ1mCszW3k5Jw8WHyjsV&#10;ynvcEb5LajR+jq9A8fHTZzkXtcWopBvuJjf0wfZSomd9VHF8gSb4/czcVjZ8S1RQruC3DENArgId&#10;cXt4IkcXGHMGztK/cw2eOVJm2a8PIhe4QC6jwVjNQCYDJzNt/PFOfLWkE71aYdl49DFTz8nTd1VG&#10;K86V/s3OyMpS/vg4kMd/ZmJ++OnnOenfffePbn351bcGmWPm8JXkgN4Jt69zXj4aW2OqiQX5jELI&#10;C3edshbPw+O7Aju8M6d7GjE9EH94ODdjLHlDlvCjPdCSK9N3IdDyWXz0stO8yB4nxhLPG/wVr5DN&#10;BGy2Qn+zC3S050GOLun23mtkBpueEggIjOk8eIBPYJNpDtN0emO43puerB92GVEXtBlj7V557SSE&#10;gHLqHwf6tMuOHPpVh/MJh5VznP25jk/6HK+Qf3xjHMBeYBdvCrLR23X3wUiu6MPhLrzV+2GU/tOt&#10;90r22BMiSIZPSwtfbYZAYkNZ4YtkKb0bAvrTttfoPLSZ9TzPE9TnHNdoqNjk7Td7TM7PuCSaZkuj&#10;LScKn3EjBP1WPZAP+1HZm1clgB6kh7dEKj38MH0nEGVjD8zZQnAGm7Efm3H0PJm1LOokUIPfywAq&#10;azi0rav4B10RcMu6XIRD5clL16n+wNXVpb67XayUT3yM3evzoVH81I3xVh/YfRdc+2v/OEj9cdJg&#10;6ubKrdF/AIePAzYg4JlOIbfsuOvjObYqHjn2r/KVhVvl8S4Z1d8Cm9UxAt8LrnYH3pY2XBt7hmT0&#10;5y+B+/hMx66wRRs/WNSGUO/9GKskrG87mIxfcgnq4f8ktg9OrETCa/QyXB487eP+3c6R1v71n3Gy&#10;wycprS28WqJAIrtCxnptx5H38wO6Prnt/SR+yI7EcmXxZDW1b0ySH/Pd8AbYAmtyXKsTwf4JcOzZ&#10;NYOz5aPhXOKfD0CXkXUvOncrOVTUR3948e6dAraSpzMT3Xvfs9e2LHLwn/Eah9Uy7JrggS/I4daH&#10;B0ubzSPvs6eNwHj4Rmcp8jkVkTzshUaRH01AQdeT5+vqqOGk7+R/cj884KNDm5PUguej8+DfYRZo&#10;7TUfK76ZnlyfZwy+wy24urn7w0Pf8W4QHbj5Df1ZuUEWzGZLEIJn7+lj8oeHJYjB4+HlbOoJzk4i&#10;bvvFalUSzwoe47LcF4fiv5ftTxd/4CHLxJXzeKnZyfg8rtiI7nzmkTXZivD/8/Pvb73++YfaOnRl&#10;vzygXND9vBPcX7dk0uoTPIj1TDxhJkvNjWmzntU5bFmBfnUCJjTZqaXxf0Me37EFYX3l4Plqb2D6&#10;tzp9VllTGp4tmb4+/tW5bSyHPvw2fncF56dNf6hPofW72eFoEpi1179wTb906Mh/XpDKqFyUWkqS&#10;M2wwnMmdkpfhOZuNj2KZ05VAjJADmQDFLHU4gIx6hhljdCUGfxtjWp63qLc6MzbBUsnj1KdA7nOO&#10;IhxnWLZizwmpAKcA3PQ0RAgAt7Gvd58NcsoloMGNFznzYJpDUP1X1iCHpAlRsOtfHSdBcjgw4mak&#10;YhICyHASfk7CFM/azSlpbIwSeMbgfces24TZdcrQqGTJ9rDlhNrU8msO0BzgyleO4GLcisVojJ09&#10;cK29zakx1ez47Ui02U6cAy+UFEcXfJtFjOAOH6HQBVRWa1BWmEiQMSMAIfVlWRG6a5PQrD3j6N4U&#10;crgyDllm+BvOuzejUx1KSKacKp2wBwt4MJE2BFyYj0MwxgoW/dd7dfBbfBCzG59ZB/iHR4qAwLJx&#10;+prCqinO4rJxAWMIlOPWuWMCF7SMt3zqfXzlXp+n7PpIeaD3DnfpO8XHmBI62RwBmxNK7xVkclgF&#10;wdozfrAJHIypK8t0GNv2uHRlTqf+gz8sNDP4oRmO5xX/dOvZk8c5v+3fEmh5GUPtHN7LSY/XlmVp&#10;3PdSUjv1LYXj1KmjvPCHmeKz5M9eLWO6aS+nvsDmO3gpTVn8s3/wZsrJSZ4YC58Z81m7H76jk0D4&#10;dQ6ggIT87oj4AoDNhEf7BcEhgdG1bpzSEqiTM/Qnm5xNMBylGA0bIudtTkg08MBziQfOOicO3QS/&#10;5HFwC9a6R34eClJjTMb2LDEz42x5RAr+5smCV4IvuHvd0l/BxtQLPgx/L8sQo/O9gruHLenzJ+D4&#10;lLGmmEfQ9A+lvscuYLQ+C+w4slvGJ0kS/mcY68spZ/blgHUORPWxlvFwhC1B3TPjGGr0Da+MwmYv&#10;+ozP8Tdc2Yf0CM9jqq7hA7JlPxDH5dCT3kqv1YdlUK9e5iwkb3ia7twzeTJUm/HrO/1rGaZVAJwB&#10;9Fd/jyjIAD5p/9pjx3FHB7oEXe4W1NJDbwqibvdOzgRsdAVY7pTZnE4VQEV/e57A6zEH3n+NdmYu&#10;0VB7hvPLrw4EiB9y8MnUg/qwL4PjvyROMzx4Bd8Y68e+bz9dMIfs6UgzqYcn6682ziwTWuCqoAvI&#10;LV+O/+gOMkjX0J/DX/DQ41uCVZuukZ3NcVQGDtcU+H3GN+hT68rSiYLIBTuNi1waWzfHOtN/tctI&#10;4w+0q9Hx/3ECyb8Xm8ZB6r7+wcEgG0afuR5d3Li2fzCcKG+GQhnOIvoaqyU7dDI80ntLzjXGYzfQ&#10;n9NDh5/kiPFxTiSyrrMoZiToNvpMkGjE9DWegMMlN40fsUMCh2cHAtWmx8PA0ZtoJxlBtq9L5jlU&#10;z5PDhyUh2E3LhzliArmAMNiux+fhFB4nQ8FupgavhdbJyZ6pF32gRQBgC4EKmy1L6YAVPsBPT9FD&#10;/e5vVsXgNXa5osC1bBdXXvNzhNxBv8riB+1gijnPl/FHmdCgn8rqTJ/d8+N12v6Hn06ZXQnXdI0x&#10;02l4BP8JOhco9nlkrt3hQGvgqIlKrHF2ZAgLLngbYoKH3h1eXKltDj7emL0LefQw+uPCQXoqjxb6&#10;x+P4lP6jj/Awfbnke2M1Q2Hmf5n+yyCzHNP/AGQvwblbvaPwfDd11xc7g+8cWCaJzC84uBAEeoGP&#10;/7Eka/qCnj/y1Ngj0lbUNObhS5A1HbOqBrbOJ0/kpa906PwMeO07v/LDezhthnlBRcn3xozv8a+D&#10;3S4krUhw1+dlqMON9n79FKwV8jxWMHmYOH1J/o3/ojGSDTY3vdjeteukwfATAgR41+AWv+uEDWc/&#10;6dYHyQjeJVt7RhfaXvivS9P9kv90mXaWrI5P4FS96ave4U5Qw6nHB+O5yRxf+OALvK4DAv2na4Jn&#10;gVzfIXJJkUqY4dFXS816D1d91j+fz0qZJWPTL3yC2ZJ0CL20BGu0wiNWqrCNZ6luuqqkDH3L19sW&#10;l2A+ict0wkUvWuUjgbiZ2sZ4ZveaRAlPdLKY4+NkXHKy1R/1wYa87LCRVztwxP5odqAmmmlOi+Un&#10;vM1eNmscHsfnDdTBOjUYb9BZxtrg4clfYz2HpV30Arw0VjjH53gAX5BtxekzSJ4/1/uRP/eSjApc&#10;kySuo80JmNMGI4zutBlNamuvxshXMkN5kpt8OXZWW/2NfjGHvvDi//rf/+PoUaWIsf1e3cBkCkKQ&#10;CHkbYDEEaa2ROe8BHkg10v/LdZs295yMLjCiU9IN3ID3IFZOmiYGNEXBr4Qhii2EzthH5MoRRVk7&#10;/fk3BDUK/VFiyi8j6PsXlHtOwpg/ImfMZIBVJVQGDhnqmLGCTBdNB5tVIFCYe1nFGFUAddPxsAQC&#10;ETh26hwFhaApSf0Gjy71Y0kBp3POf8Tj2Ms8gPWLhGuzmDmBnC31AnYKFMNxbqaE60xfAjLZaY7Y&#10;lj2O8IESLgVsnpc0Yeg+h4zCM6uCmRwQMcPe2NBVu/SqZStw7Zq/KHVhKKhgGBoTvNTXcZaGdsMf&#10;Uwue0MR39c1scC45OpxHjmm9zFBtbXdDBI8/sw0cCbMdjzp8YGQKFkFyUCxrBQfDc7CAzXfCRXmA&#10;Z7O+vR9sU15h3fi89VOVy60chi4KXM0ywdkMb+1da0/gKm6WiwKSMWK8p1g5SMGpubO86OCFwJ2g&#10;8QTbDOcxLPFAdS1x/fHHn/r8odm7m1uPH3fkfAbsONThINgZtmu2jbwRXorBn2B5SqIxU66WSuBH&#10;49gzyOKlZZ+CA/ycgs2CtoSPk4n/zbDFVSms46gdpdFAwsdm0yrHyWKM3seLcIhXBK5TxsGhL5TG&#10;D/dlEbsGL2iuPDm6jkGACb90Fb4k52SHHtEe/rdcQlAuCy+LSLdw8ihtOBYw4RFGVF9UH92DJjfN&#10;ggpp0F+/gg3H+ythuQ5+/rkZ0u2DCm9PClKuM22obQYQzL+2zOdqOMEOZrDsIcjJKTzBP11B4OFD&#10;4Hr4JmeMAIV2NKdXBGwPkzMO7hyhcEo532v2ybPvNntWP5Jd8CAbuyygmbnoSWboEoZOQOMPWR35&#10;DAOTlfDDEUHnVy21tOSRY+2aWdwlkcIZXn+fUYVHhuh5z6njfAmQn3Vylr4sl40Em6EUrD/sWUWP&#10;ktkZdLwUjpyyGSImZ/Cx5YrhlFDhEbj6pTHSX9CBJp57Q0a39Jcu2riOHlUIT+Cd8/r11l/+8IcO&#10;QymZcdFxEnz0ASP7OjpuOVMJDP3hAXTaUujwjZ53ws/0AGTFPAscESb+O//CXnDNDqzTY1jJ6bKi&#10;lYVzr2rpYXifU6/NXltpgmcMsheePImpo+/xE/wcXq0NcFiS2a+2PUdviYeLvGiWrkY7PB50syvH&#10;USZTq1qZ9EtOP7vCScLv5Ih+Axk62ys6+cMbtTU8De7kAR9X922yXUvds6XhzPAdmWLj8QJnvX7U&#10;Cy5j36v22ccxSoOxLMdM71kqFw44EdWno3/qlNnb7GTXzDhwZu7mZHLaBKxnFoDO5tQ17ngE/uko&#10;fKh//RobfO6vPuEHHjnV05c5TufVvT5cQR3MNYQGx1poSFvoCadwWYX6Gb2G/+prTP815DP2nq1Z&#10;K272WkfewHPa/e2ySu57C27w0JVxy3Cv1Tm6yYKC16Ck4TTuY3/Wcf9OU3TbOeSnirs626vd8IuP&#10;zUbWWbiqn3hyzl7vw9V66Z8OelWl1+HvySy5qQ232RS8Y+z499Ap/yu6uGc8iIOHOIyWvzWs2Ugw&#10;QcX1NfrUzvyY3mfj0nV8BNs+0AXPq2Ic5Bo9t3xtPKmc1rrWuNVfMFIdPHWegQUefEAjntns+V99&#10;mUySwcrDC9n41dYAfJ+fM9+MyFV3g48HD46u7/APn2Bwjc71max3pxk9z8u1rWN91YwA8OgQTrhx&#10;sefHhpwVPwU36fFKnnaCT/90O19J4Hj863Rr8A5H4YVu0j/7NLtauUMTOPI5mTHGmFV70xMbV/jv&#10;fYdB0VV4ufKCH3RcYNpFemIJxOD3/Di8enQbyUFv4+063krv/GIpaPwwHw+t0jX+2EZ/JwFIzza+&#10;8EWH81W2kqOk08ObbF0Jz8EZLSfn+Sj69PnQOX6qTTP5Zj/pzyWVgi/DM598q7/C5KQivXi3hKL+&#10;32cHX73ohMj+Pr7/GRWDNZvj0JhfwmXfPecOz90r6StJYUuBAJLPUA/jZdyCd7z8930fepM09IJz&#10;9jewJzPgF/tc613tguBy/A71/aDpkhXKY6zogUeM/ejkyoQ38dGC92TQSkCfxVpkN9QOULBN1pWP&#10;Vrf/53/6nyz4oxgoZy+VCDrGP4QjUAFexzoV6JiyRBSBCcIfhQK2PutEQ3VASdu4PAezwWOek32U&#10;JcQMovOjmAU7jL6MK+T4vNkvES+jUF9T/Bn17TeoDFRDMGNiVkZULpMuQw7TpkExPcblcBMaB2ZA&#10;DmGyURK0oXNCdNb93+qY0GeHcCna+81iYR0zdASLc0ahwRmibkN4DtwEoLFeHQa4A7MgkRAaq304&#10;ljBuVqhWOTQcHm09efYs/B7FLJPDQYQTAZB+ndjoNCYHDZzAsLIh2zI4+244YI+6t8Cgvogn7gQH&#10;VDG2jBBn9KLj6y8yoVPjsRTMHkSnX3JgtT3FzugmFPoneMYjADXzA0aZbw7sguaECyNzOgdz7cHv&#10;+8bjaNynj58u22b2xtI/yotzAA4OtizLZ+GcAJhFNIuy2Yfoj7H0D1aCoZLxoO2EqHfOpzICSIYJ&#10;h3gHg3YcfrDg2RLOFCkehRe00yZeWbBf82YDGIDtywhh6nd5sA7m+qYY8BL463i87MTR0gGj8/g+&#10;xYf+lB2HmzDuIcMBZ4yceI79tW0Bg/YpKPsLOEXwbzaO0OI5Rhac9vzp2xhl7o3nZN8LSlIC5O3M&#10;jOGPjMnoUiC5eocv0GmnU4XX1y2BkAAgV49a2qZfjijDa+ZMELolW+FDHXKKVngMIN7RX1BDkXL6&#10;GJotw2k84HkX/8OZQE0/y2TWhuyc4AbN4f7mydNbLwow8Pyv4YTBP0tP1ItH+s8J8Qy318kRmnuA&#10;tuBCZo7C3iE18eg16MT3n13wTR/gGzoFrg8sFeD06aF7o3h03bUMD97x+ADPG1zA2vgt86JX6EMK&#10;2eZ3SaeGNpxoWx+CDzzySw7BHihbO2T3z3/5y5IZghlBG8caX5s13yxGMx4fM6Q7QTHevml2WHtv&#10;cyroC+3TOXSN50D+/HMzu+H88O/dkjhPgssR+xnIgt6Hj8Jtzj+Z2FHr0d0BJR6jYHZSMCiZwlBb&#10;PsuBYxv4PVsGOJrn7NWCQcIpPWGmTWCJnq4t8AwPV6fnz3/805b1fr6M4tHh9BWccHbwBPcMHhvW&#10;+Eb20T4GeAfT7WARCOD3GfnKGfto1Zg9q+3wYTdGRfKbHghfNRTfH5knK0cvIJKX8ueUXTbOV1fo&#10;RnLvhFWGGL7hQwJsNQfoKSuTvH3fjHq8rwBZAK+y9BSnqWZ8Gf9LahjveGTtcwocw58TYpz1fw1A&#10;BOWy2AE0nM4Wr6/arB9QwMXhCXWjV/fxJ1lUX5LBSozRJxgMUiAI95yLLXUO529KQEkCnn2pJSKS&#10;N/YYTK5zsu6FB/K+5T21b6z472G8FBjThfSqLLvk5/Dd9XrdmGsEqfgzB5ddd4EmduU4ecaDJ7rO&#10;/+inbxqIJtlxRb20Ud042se1YBZ9HezKuXadRQOXH9XVWrkqHnL2PRwfO65/zeu3//uiB69jaxQw&#10;Nlfhg9wMknhuQXX1T1AU2KoFu2QTB3tJbtd6adprHtTq1Gfj3vX+DeJL1/V8+qND49fhsDqaOFjS&#10;Xro4uKbnog+eon/RHxxH/0ankmzoT08H2W8+i/GzMSSdfGtcm5O9xmaWnuNOt9J7J8js/oU/6XHA&#10;4212Ag9+jK8cEgdbeJbc+qPvFqRXdu0GIS0cqvrPRrCB8VrQLLmZ/E1PYGETBflIVmTxP68yFyVm&#10;b/VjbL/JdYeCpeKHK23CGZEnMCdwOI8j4R9+3nYb/l6Ii//N8ttjdXwT1/kLXvT0JzaKYHn1Rlam&#10;Q+MH5ewPlpTZuFAgWBGDflrQqpuqHpo3jurwCwOx8ZcQK/EfKpSoXK24UQVwcP73yJLahWs3lBlN&#10;ou30ER6C736O/9nnjd/g8ZmkejOIJZ3gana3cVkGbsWZCZw6Ck0Fktla9sYkxctWhDxoEuF6aIaT&#10;nNkJvMF3xX/kRtzwq1VmbWkSsPFzzuoLQW7jUSb9PP8zW2kWkgzHQfFEdrFZtLetPHvTksfXb55n&#10;E01qSG7ZntHp0J0nwEbxWWosm3Zvq1PY2GvyPq5ZSgOG/E3G+3CVa+87Mbe7C87CO3rz6egdvhJZ&#10;IW94E67hH4/xg1xENz6q+EkbXviP38YvgG2+8q4lk/hegvq37ytBZ2wwwagBQV5S86871h+QMm9z&#10;FLqHUHM4gFhjJ3OIAEeJAhhCKEsOJcIQOPskEJSBmAB3nyPK6Boh5qjA/mQRt0QpZBsoJrU5miOi&#10;b8I4AxBBZsz6fqdBQcRB0GEc8KWGkqerkjyw2NMxRERowZ6xa/tMd4L5PBzSZs8hvTbSKAMP8h5E&#10;bNOqDW1EZewqMYNsLPA1RZjCfJ0Ta/bjfplvU9XwhYnIzZyM+lLf9+11iYG0S5k7adBeJ07Ss06X&#10;5MCrfw2aHWCB8DOoC5icDpdjm8AAltC+qj0vSxvs3ZlyrA1BAuY5ijSHm4PdD9iI7V4NCj4FzTuR&#10;LNqZuj7ZcniN+XuhrxecClLg0p61CUfXltWKF+7k1IPrCFLOUdUoAs9CEbA97jQhDhBeEcBgYjMS&#10;tTSBn7K9KE7L5jad3vhdl+WiSCiKsxxABoohaDTBvSxi4zarI5hgrA6voGHKIiaYYx38sjDj0eHJ&#10;zKvgKOUbLrbOvnFzsCnwOYGNCiY4EcYkSIeSB+FK//Q0GnLmZI2caHjdeH2Czni8tjjd4HDwyWgh&#10;0AgPJ7t9jKa2GcEFnTWMH0jNKXeCYf0tUC97xEjNEQk2fE6e0d0eMLDaQC3LRBH3r+/WpzcDPcV2&#10;HDXLLfEoZ8wMo8DySYGQAA28+id7ToTCC/jd/s8pXbgKBnIuWNwMJXzDWfcEvRTmxlhLlKSgEPxL&#10;2igTrW6SxbOnCZ16/mEJDAfqvIx3fhme4oP68Sw5/IVv0OfLb74ZLT5kVJ88bVYpOsr8TS/FX4zp&#10;CZSPMiW3xxGPd7oPLkkfPEr+rsqdyfsi2GcYG8+cIrxZebig68jYUfJm2Bm3xt/MEh1GDo3vkdnF&#10;+ESEYy/ay/7u3S+Qak8iXJI7/FlXo5cgf4o92JjmMwOZ81EZhJjTFa13oErfn7R/D+EFyZa8/aHA&#10;SJs/PbfZ/nYzbd0n4913WIsN2Q/SbZzu6bC6dbgE3Uh+BbxJTvDnsG3/UnqTca7cZ40brXboRmMN&#10;/cMH/nsdz1tO96plmRK9dCQ+Nuss+BfAgfNtuPk8J5Hj53lS8FShnLkSWfUB0RtruF4yj67BY3Rb&#10;Y3D/zEhfnKXxZ/wXDclfKK0+Z4Qw1F7joAc07lAZ+sfSpwVe9Y0HFETnE9yEl66jK9AYUjovBCXr&#10;x17BgZv4b0gAf+Pj5B3aH8eS/aMH0PnMTp6ERlRNriUSDp8oR4cCd7NStQdmyZxrQoAc7mfjkhxJ&#10;zhuWJJXlj2CjUzl5AlLftU/XGyvHEBykGTqcMvlLs8/bc9h3/CQ59KRnadK39iQpZ7kO2NFrK0ni&#10;TyeYAiPDlM+ZDHRNy+96t8xVP+D3p/+r/USTBWA5baM7obq+GnMXscjsOQ0CveANjN2bLuo++pM/&#10;tN19dSjFyvpP+WwZJ6Irox9dKbfP8Kvxle5NK6ct1U85H/CGirv0WwlX3Gmgio5fgIN2C9gaCxtJ&#10;Bq6BDNt1cBLfTNj5OtUNr4ff0lXVEwCjq7I7cbMOBkHfl81ff/XfdSe0cvZh+Szbgj82oyA9mlmq&#10;yodwzQ/dEhgL0o5fx96f+/PDZms5yDnK4Wl6qHc/A4Is9XOlCxRyxK322EwTvoWXXmfvWNsPLnud&#10;6Ud79/kf5I8eRTKwwaX+2TzObBchYHoaf/OHBHxIZ2ZrCc4L/cJ0wVr+GP8TrKtHL4fLkMT+aG56&#10;oPvaWMd7O7yBRuoZA7xZgbI9vDU5HzOY6SAHL+FGWJhCrw57/Sl/lkrwWnCOhsZRMb6uQO3Yc0nC&#10;WojAZ/aZ/iywC9bxBMRexlXPjRPNDz5O8BL84Ru88Ghgkm47rKZ6sD86onb35vdk973T50ldd8CY&#10;H9J4tsqCTKLrJwlCp1amS+ITsB8fAc4l8emQ7IAETN+/aCLDNY/QEUxQ+luB0tjAYPZYUn6yWmNg&#10;thIJ3dOWGp9dtmTR8no2RcC2uvgjXmA3f422X9xpeX8JayebmmH75UMTH+0zdIS/VYA3Nx3r37JJ&#10;ASQUGtdgK8BzLgW/zw1BN/yfg0JCBGR4wyD+wuFse5/pXQliSpDPyQ7gYWXJK/kbNrvPL2F/+Rzk&#10;lt/PRkxn49v6wL9kW3s7qAnep14O342nlQt2NAYcXsLD+lvb/+e//G8+/RwSKOgx4oVImGEzQzU+&#10;Rz7DSwAAi1g6JPAGOWVTPUBiLsdojpkiouejQTpHiPNNcQP4pzYH1sqcYoBt7XEwbA9N9cdYjY3y&#10;g/jNAhQQOfpTW5Sco8852kZ9Hujc1HNlCRxkM4DgQwSbpzks2lN3+yGMuGuQwiBYYw2xHiPwRc8q&#10;8s11fWMyQRIh04cblgBM2EaQAgnKMeGhQOcIVk69ERgha+8onoQnuK5T1N0IVmAKPjiYx0E/ipxg&#10;l7XM+d5BCDGbNsFEqDgfVRse3qY4COYJZjDUwSvH+jelWkdYYeX6THldswCc3F/761LwASqI4VoH&#10;IUa7sdrgk/EGn6wzp3XZAaiG871itsYhMwROwVFfJtjLBoWnZaw35sO48KSrnYDVhzcFC/rnJOgL&#10;nQ+D10GwzYkK2s0ghQ8GZtl0uOx+qAhWwU9/wylebfpZINNrWZ74wYAJ5ILwcGK6eoFEgzaDbKaC&#10;0dgyMYRvnOONxqq9OdBddMKkMTBUlsZpD27w3E6DavzrJz7CN0cID4uqt6AcL+GB6sDpAlhl+yzL&#10;rO8ZohABRg4i56naG6eAkIEBM+WqAp5zPD+YmBqvOXMF0MbEeGz/SmOxdFkWHwzgE+hsWZpxVhbj&#10;69+R4RwzdCHX2GVOWeM4S2/0AWfnkJUpwQEfumvLTMSrFz1eIBi8BNgbYziV8bcv5unXX+VUtjQr&#10;PnBiob14MXLIj19yeF+9aK1647R09Yt0w50UNgPBsDl4hC4CG/42arJJiZpJprui5PjFPlVOyI8/&#10;tja+WaKbZos5rWjscBMG/+wT47yW6avtX0vRzvmsHliVxWdocoh0gvp3BaUCJoEoXtwetWhBN0l2&#10;me1H55B6eC4+tbb/fYHPVUf9dgBKjjh+EwThMXXg8mpMLDU12/hzs2iWir7u+4+dmvXt776L5x91&#10;kEuH0jRj6WCph/Adze57ZEp4cRpZvvv0JL6d4cV/6yM+iBc+XIRPPYkL8iurbakzZ8DYu1XA2vh6&#10;FwAQ2AU3fb8mFaqYrsyA9nqXM2Mcd41L+V64mcOPf/wI0syseb5lvU6/muG82gL6UpAim0sHHMOZ&#10;LqtddGMotUWzzbHgXASo/cv0BBmqm+lUfEKWzGab/TIesjmax3/0mHFa4obv8C2+ohHwA7w5UZjc&#10;k4dJJkUU/mY/6aH6JFtwhG8GX32xmew5O7MlM+GXDr0GO2h+1TGWwZ7EWXaKLUCPi07ZIS31T5/s&#10;kQvx+uGx4Kh9+2ngHN0kV9gdCRKz4ZzPxy1TNXv8PrxZqsoPuFuAD8+ebSoofN3BIw4JgBt/9C4H&#10;Fr7mjEQHI5x+mg6VYAxHwTQ7Exw+R/bqxn8USL/73Ds8sqPjndqfLqwLM4D6+CL6o/XsbHhy8SS2&#10;6tXY6a/wYcDT0XWEbznOo0XXF2TGt2h+/p037cMPO7mZsNrbOGsTzMpqhr5yfeX718f1e3WyNEMX&#10;o7U+0N8Hn8GAxg6KmPJ0rdcFDX2ApxqNdtrlF6ivL/SCN20PT/HCgRZHqZogV3BL9oIdX4z+lZK4&#10;w8NoONyaaqrssS/5KhruAvt/nbU5vlz406e++wkTwVOvwcX+WBFCF52xmp1hczxH1wmILWeLv2Dh&#10;LOM/M06SCnDFNqMR3v58Oi6AkiUdkiNybOUTuYIgzvfd/DO+xnFmJWDwpzHTp0fW0FqyZHo6uLt8&#10;4DeQjSLadw0HbIw+Bc8SrI1rOEaD+jdWfsYc8XBnBsmySP6gcaln0qDS1TtEvuInTDWG6F2/xpky&#10;G29utk27zWAJZrYiJCBNnPDx+Bx0FtrxodghdcArgUIWyOR8sGQIbN3qHa0uPBtc4EYnySU4YA/n&#10;80FYsB49WeIomt5te5HZTIE6X5wd0igdpE2HTvGt8Qb/Gw7Ovu6T6F4b2TSyxzc17nqdX4k36Kz5&#10;a7X9RcBIJr8poLJl4wSPF3vB19mY6I2Cw47tZ2dft+T/+U/fN/5OIC5Ys71jMUJJpXv3SzTVp6QG&#10;fFotxBaB9ejGIxNbhRc+kIn97W34ZXPYDvhD8+2z5yc0bvRgF8k/Gi450njwVv8mD5u0aHzz2+kk&#10;1Avf8+trjyz0Fk661Q061zv9T3YEtuScvwZXVZ+Omv9SHcnL2//HP/8vP1l+h6mO813BbqooMDlB&#10;RDNDZVq3T6WGfjuZaMxdBzHtFFcEuK6jHdCizBAyhREiQcvZ4FiYacJgZ0llQVDAUEAcfAODIIgR&#10;fMn8cnYwwU4Ki+E5gBwafxjOPoirEyGYOZkp8DTuEG7JD6N+DgdwqIFNoznitW/8lGHF6uM4MwzQ&#10;OZ2sZzrlYIXmwQHXfTyv2hYMMYCIzNjIPszBCv7HRf1mXfTpugzCCbRycAka4tbGgprwvQwowY+i&#10;jBV4o2iwWdqZcew6YZGlopTUR2TvxvGyjCkqy8piPHVlzzgAZj6UUc/PBLh68LN18fBUW5AwZd0N&#10;tAdboCUIWs6p4hwIbBMobW0vUHwyReR7QetmT4Nfu9ZFg/kaAKhz5a84bjjF6FA6gxbt7wUXxHD8&#10;wbzp8Pho9cKhwkeIKCbL0GSbcjxqA980gC37oCimSLs+xV4JcHOwKMAt74qg6s0hCGc7yrj2twwx&#10;vnKCqTFpE58tCKjuSQjEVxkP9Lk6H3DjhEj9LrERfPhy9G8A+Osshwu24NO31wnUjwKmuBgQATJa&#10;WgrBCKA/OYMH/8wSMoDHUHYvXJ2gwQzGOeafMYFDmS3L6sx2NJSunRmuq3FAazKLBmZJzPpSrmSA&#10;Id0sdXhBW0EhPG+5bu9g9YeXgHdkNdok37KGFB0coRFckHkK9UUHhvzUvj9tfVVwNgMXr1RoRvx3&#10;v//9ZtXNeD7/8S8LvjaenDmOss52eEpLJZ716I3HX36ZnJQBDW/v4z0nqulfnbrD2kMdWjEaOJrc&#10;2sdKdukBM4pwYYnv1RmZgo7p6EeHYIzGwSlLx5F/3HHCDCedc/ZAkeV4OGNmeRs5xjccAfhDxyVV&#10;as9n/DijHJ3oBUEeHbklJkHsc5q7+tE4qPlYE6NwiV7kUzsCzq+++nrB4fOScII2hv27734fXh41&#10;tjctX3l+68uWXpple5lDRe9++fXXHSriuYHtm0qfoY/ZFbOYELcT0eIDy904kQwdWvsLpTtp1VLm&#10;B+2NgyPLG+l5uBAwoBMe+rXsLceNPvIohg/VeVUGdMmrRnZ3dc0GN179RJvYJuNY0sTScI8oiK85&#10;opI4YId3M/1odv6yN9F/iYR4YPqqMeA/DjJ9GdWrd5bdcvAmUuHRjO+VPwUyDCWcyRTHQePT6+yx&#10;2bwHSyCWJAgeeshSriM7rwY7vcxJEsyikT45KJIgWwad/cH7+F4CZLNzlbGkkE4UjMBxCBjvjPh9&#10;fVDQZNxgogc3tt7xOvm30mIOfmXp5+Mg/dURmlNdn4MpucU7lg/Rt5JP5AVOBV7waCnXx7Lv5EmQ&#10;Sh4kYvVNji2Zsgwf3uk5PCfrjW8s9zeDd13OhYPZc2MWRHsZ63nnrNZngz73jpO8Jd7hcP5AdKpE&#10;/R9nRzscQ7jh+ExWw9kJYDl77BQd0B9k9stxnq6pbh9Wd5J1bl++D6RqR7jqhpjheRAHdyhYXe/w&#10;v3aCsTt9Jid7q1C4iU/paI4lfoTv+Qtb4gaHle0HXL0NpwdPUaIxcYrPe1eN1w8hVCu4xgs1Ynhg&#10;saLFlwUX0e/wmHbrKBjVV/egXxvVVe5CBzAY83RYZdEdaPB+td/6kvTTjtU4eFcZpTjf9ByHWUBG&#10;10kI4nnjGLz1qSyY+AZoxKebXqxPsJEp19lJcuMUXjS0nWCrtrozmn6q3cpszMZgjJUT0M3x7TMb&#10;1EArd7k3HKjTb/3Q3WCW/DinQ9o/eJVfssh+Hv23YV/ar/L4l29Hv8EsmqM//weOpqO7sHuVd+Iy&#10;uSqr2LVgQLNusrX0zwk6jy2um7pgL7NljQc+IAevT17HDwcGcjRfoCI6wwsOQUMjPHc9xVJ9fM2e&#10;CMzoJWXI3h1+RjRjz23dcX/LGsOR5JftBIBl9xy8BZ4PrVogRvbPLrDMWZQ0ta/MiYvknYyi52bq&#10;9VYfKlly74ArPMveHGqHj9rYwSXJyOd3Hs5/v5Odtw3n+Q9/rp9W53y0JaetNvnnbMSXX347PfNb&#10;YrSHzPvMvm+FS2OcXoz1hFhbSgvwXvCOPkePH3vNt5AQwVsCfzYMr0gueVcH3uY/185ihmwneeNL&#10;Ty91Xw+nTH2O5RAIvdNP3SQPMep0Nfn+yKcLr2iPd/i3ktXD4//2z/5TZA3ZjCzBNPtU9jJjZECI&#10;CgBR9JZIjIEonxQPdqtVnewvZsQwBuPHUgmDmOMRwSDk506wM615pkkDNiVWyQyBNbECngQ6JuEg&#10;7rS5i3OHgZy0pt4yfg3WMdMCLyMzsMEQvBiZs4CpwW7gBsvIYuIJYgZmQoNg/TosgeKAWIB+6hkP&#10;1uya2eK8bjqyhiixKQOCmkE2JsrOsoNN3b9LWSUAGORhMxAnKs/wh1sdwQvccbZPEAO2CEhQgr0P&#10;K2fJmkMMAHNVPodBTuaa8ltGpRI7zCHGfN6MBYNlnFO+0WEBXXAvaFpr0Sc4CKyxHPpFx6agOdic&#10;A1BgdGsAF5DVpvqUMlgYabgO8HMfg/YZvXfwRcxlqefZzxGj4Y/aPMZC/wQk4enPkMNqAl5wEO9t&#10;tqb28dCesRIu8ZC9iAcugcHBCV7lhDGCgoFIm9Mn2LvgcsQxDe4DSQE7hejks7OUZGDBcbc5Xnju&#10;OFYXwxr/wecMR4XARejxo0pmNzb2+Jb4ApJypRwJoZcsrVGefTRHZra+v/sbS/dgCD84WXQZWsqA&#10;ZMIpJ9csY/3B6dk/R+FScslKzcfO+/4ho2avEt643zJHLwcEmBU4AUUBSW1zImdwJzeBSsmGz2UN&#10;K4/+JzCIrpWZEorOMp14YUtOo8tmERrfnMLqWXLms7E4GYyDriza0SEyklt6HY9Yfvk6h53yf/r0&#10;SffiK8q0f8+fP4/m97bcUcDz/Z//vGyZUwsFNY7Pd7iKmYB3wfPlV1/deljgZPmWB2hTv2ZI9jL+&#10;6OPFCd7Mb9fwA7obA/kVyIEPf8u8WbK9rGjQX+XKhniz1ZuJrH367uuvW5JZHactfniLL2ozvsAz&#10;rjNC9CgjIfgi5/B9dXonq9GDzKRVhjtLLz5LuzMagvIlXXIo4Gg8Q3bCMX0Fbv0sAEP3dDc+lrnG&#10;LzctQ3ZypICOLvuqpdf37t9pyeSPJS0+3vrmd7+PgVoSWmD8oL0AZmYdTvI6XU12zcw5hfPX6ImO&#10;5BQNpwvCwYsOodC/jOG92kF/Sz/JpWV3hJwe4QCYoVnSIof7XQ6OgO2L6ghsvoi/fuUURX/4QQuB&#10;DBrdyzkoei9w67Sw/hZohefpzOiIPrNHyb8xEUZ6GX04B5xOOudmex0keSynbRxl6of/iOb4/HvN&#10;0qKfbP7LFyfw4rS4yPFeAid+WRa2fsk22cC4lmw7LTbJmo45egpUUHCcdPSSFd7jH6anj8MOZ+Qj&#10;knZo0ePxiock03FspP4fJc9zcGtrts7VPntxdCs8B2tJgXhC0o/uikGiRTAF/5y61TgrRdBNIhaO&#10;U8jRSZBlubjMusDITKY9y7XXGCVxBWP3wxv7J8CjD5OkBUk1V1vhN/urLhtsOay2omxwh8fq0Wtw&#10;4kddipOzZMnS9CQMLPl1HErlZxPqS9LAeDk8kXbXazgYw7GB9KvucZqOvYvB/6p/64f+86Me3LJN&#10;vtK53qb8fNZf496rYqCd7eta3dWVuvsdXNexaNd4A7XxBlBtCSK33L42p2/xzXRub2tDf1hXf8l5&#10;rV9hZAvpEPi8AKrJ9Iyk9pkRGV7gT2PDbe+9zvLYgIW3cI/f6Rd0A8f8kGCZDBnzKVo5/kC+Q3x5&#10;/DpfT5sLFAHbX6NYmdEI8jMceHbPEY0HyQgdvyCrMeB1NhacaF6F+u5vMGS/dyncpf/oUC9jnw8T&#10;cAI7ftXuGedgDvPVX7K5NifTl7bJGjwby/w7FK4PsqD/Y1eza+kag+ebSZCdRGM4qiyc1OHeyZIg&#10;5uyXxUuobsxmqVDs4AW94fnYG32m3QVr1R2uRgv0iGbRkSxKBp7ZmzNm5fhwR8+Bob+aUpYdwhdj&#10;+clTeJZcwsvRFinQVyKM3lhQysZc8IuvF7A1HvJAmBagBcv9EjJGxZde0r4y9Mn76Ab/bOYX6eG7&#10;BVS4FQ+9ak81/Bt/FMiOsKvnOH6fyaNZwZ2mme7HO2/ftsqmJfQCNnxkPHjrTvqFnv/8rmDL5Ipn&#10;eLL5r2+96Fj/d2+zOb9kS9mQ+ed3bv3u93/buE2wvNxjlmxVwmv8py1HDQ+CL/YSjGzpP0ygwDWh&#10;orfY5jevzjaeET0ao8MC/z67FsZqK5+ncdDDgtQlNyu3IDd+pCvgbwl7vBbN50tWh/8Nb0vMdW9t&#10;hznlwTd5JC99R7/x2f/y3/3jTzctgXCk/MuMJyXqGVXPvnyaw9K+hJbXxF1wu4Zqb8r4TY4butuD&#10;QNDO/qL4yWBiEgKOYxY8BBhnRIbk+Y8/bNnR119/ezKqY/KAvzAmRsScDCLjbgOgtt/1QFgoEuGL&#10;XCkAe0As9REcETzEuZ7Md5wYjuZflzZC0DKbtekYfaxlL45Zkl9yhs6LADDoLTXLkXBUteONtxY8&#10;I+FUM2NZABZxMauNqMfJxmyn/qbtM35w03CqY4lHGQqGojILQHMKjNVMBfhdmyCHu/Ufk1P28fDw&#10;79+yztWZsoHj/g4TtSchxr06Eg1t/ei/7qJd+Ave8WQw+8xJmiNOcVFq4RWreG0ato4t2wrhOVJH&#10;mGViMTrhPUo25qwPyqGR137KKDwLCjj3FAe832ncDquY8dJewjdjr7vGoA3BzzbcpyTQptbqq8/d&#10;ux7SIcigSMDEccRnFDnBA4/x45MJZX3PCFTfWDmAsn8C/tXJEM34BoJ6eIpjTFBkht+3Rkwgb5nd&#10;nOPGtKxI/atPx3Fu57jUl/F4UZiCtkM0QprjAych37goWskPMKG3sQd6r+5GLLTxiu27Hg3iUcu/&#10;wAguy5Q4dwoQbAZx7lC48swkz5bD9zLj55WwVxY9ZLQoiclnSpK8DobgsE+J8pHR5tDejR8ckSvw&#10;IYtkhwMt+BNMccLhzLjObN9xig0GLeiS4+SGv+hjiV5DnsxZj04x4SVOBAN+ndXQ3jKtkgcZf6c/&#10;Wr76xjPEyAyFW9tOjGIQ6JVv/+b3yeaTcJ3M5vDKSjI2+FTbgjx478PgGnddYLEEk/Ha3t36QQ/Z&#10;zi0/CadkYUtNw7+H00secGAFX3Bz06Ee9Jb+PDTey9HEeGl8V1n9IqsZm528m2G+nx5yOtSWcYcf&#10;9EEbRoDDQ+n/kh6i/+Boy0bAWR/bJ8f4JgNoLWGxhxo31pcFsjKDxvMweL/sIBb8Q2d/Hj6NTRBM&#10;tsD/qOWf9x7c3HoVHkNg5AvveKvg20O20cLeWHwsGXVmqpL5YGVs0HDjbAwNdHigI9HJkhTLHyUw&#10;rNKA6y31iXfoawHploZUlsVg+IxpAUhySB/82g2B+O145l6nWTKKnE04Qgf4I4ecNEaVFF51RB+D&#10;mfOPF+x/PTpD1lIiZ7orXiVblgM+bL8NvD1/8VNwSVqmk2vTATA2w5vZWaAQnMs4x6sMvHEL+PDl&#10;Zn/Gb+mP4OKoGtdmfSb/9Fu64Ij56pApYyJ/xsExD6rq13e4S0tsqTg9B87Zy8px7q8zcWzI7G/t&#10;akPihp4wU7aH39ahwwMoa/xPt5MPMyGW4eI3y4HxsKSQ5U/3mjXl7Gx5arDBBZvFEQ3Yeoc7DqiZ&#10;GAFny0nTV2yZ4XnsDP1NR+E1egH+ZN5ryG+wMAK1HS7Rw9hc47w6qW+zuvGC9nqrjXRVZfApnC6Y&#10;qF06f0it4Ek0p3P7scwvl+S8j8lqf/avBi+vE5Tp4bz0P9iivz4Ib13Uf+0Zd+MMZMCMXwdPX2EE&#10;TpXxTWJBsaCDrr3HCoNlI+r+0cXdrwD+QUNO6/l+qaeOPgdXeMsu4KkliutvTl7fB0e0v+rfio+v&#10;aizYs6PJH/kSdNCJxgOns019wEsbn7bCrzFvOXH32CJlwWGcRw9fnf7kI17Xr+DDu5mTObPRana/&#10;0UPa9Gm2mC9Er+nEHTAEbl8BhEPr35XgVYJMXJMDfJ6NERngBj3DJfx1Y7bJxxqaXaOftIgO9XzK&#10;15++uzU+m+yVuOYLWxnAhxO4GTSeG19W/vq4JvKxZ5+BIXvveZ3GFzWGI3aHv3KCNrYuPZYO+bzE&#10;E/vUEKNFvlF4Gx3qg371OvzHD25c1bFaYzxapbFjgxsdvBsXBF5wwO7ig+mD7vZhepzeSBEOA+gc&#10;01RPXbIDvv4mo/gq+xCP2P9Fv9fCaOjxVNOzyfBT/7mTAABAAElEQVQmVOg+9qJWt4IGX/Wz/WsF&#10;c7Mb6e1DP+gWsAtgWpYrsV6fr1v18W79BFs21GDupDMfllyz4uNzj5z5LF8mHKDLyxc/VufHhtLK&#10;tx4JwhdjH37/+3+0FQ7Pn7dqpzZMMLCD+EfQzhdckBSe4MzSw9nc8EXPCkTBTg+atJIQdlporur6&#10;xsN0PbqNtfpPRpf4iInWBv+x+vPP61d7dCH7Y0JDPONgL6K8Zuv7BGMlVqYXg62bbPP8j2gk8Uom&#10;R89//c/+s09OHSMMlhUiJKZyTYZjzyNSuI4pSAwle+pUQgAqS0Et6xAgnEsZsjETxJdRCD+VQYxf&#10;yvI+z7C9vPXdt79LqJx6ZclMQWCKGZDWxXM8OLiYjhARGGuvbYa3N0WUbsnf06dfruwe+Nv3HWyR&#10;kYJMBhjjYi7vmJHAIZgZG0gk4AhDYDiEjDPmtfxQef07uZBCYNxFyZY/ygKcta4Z02WfMAC+SLFc&#10;FAPHwJ4Lm2E9cHSBaLiFB/1QLBRmnBDrqJdi1OeMX4qzvrwcfLLx1gOnhLNHeGb8g49zMAdqzHaU&#10;1jLrKcsZM8wZ/jEFBadf+CDfhAiejsMTHeuDUwOWVP6YBH04KxiNo7S2EsrtfaogHM3pSbGcNd3V&#10;bww1273+EjKdUTZTpvU7xdv48NNmLmNwSnqzTpVbsBPSXVu2vAY4txQD/I0gtT1lr71otz1ylbOk&#10;0esEqNGpOr+ti49Ic4TAHS5WLr6HDY7eBKIBwulO1EvYLcGldPAmHTf+Ti7QVBvGDg48wqnHzEf5&#10;nkBhSnRy0nKPELJZ2ITXfhH8KANmGbG+p5BrBy+ZqdI22DlM8K8tcmcW7U2BF4U7o6du8JARp5AK&#10;3NFlU/jYKFzhtQ8pW1lPzrj+OAxnQzq8ZDzxbIoPzgWFVWum68fJ35McOYTcATeVZUQEbPBmHJSW&#10;GXryMzlIq825L4Dasfsp4i11q6yxCPQYwc0SJk9zgJIFfI+3LBs1m8HZtTfzXmTdss4ceIGk5Rce&#10;tLxMY7j62//4P0pnfblZPZuh8elx0C2pEKxHj2QH/kejxoIDKFS4Mg4Gh9MJN2dVwEkCwd3bdJb2&#10;7qcXHxegOTRDttasmgAXrIxURBzfXhMTO1mVCQ8/ZM3+XrBw0PV5r/HdYcADZqsWurfDZOIPfGWZ&#10;HYhtzAb6AsPoj8aCIgEBWC2Hfl9SCz2d2CWY3Emj6VNjftLsI4cKLt629h8NHheoWXoiU3ynAPNV&#10;dRwT7WXZBx3M0Ok3FE1Tob/lj5Fg9EQ/ewsEOvpkBGXklce/jngWNL4NvtdlUu3TMHuJp+HkbePC&#10;Nw7N+KK+PMdNvwzh6OFwnPgEfh/dfFUw/jS8VLfAEw6vs/7bt5gcSRCAdwhF4T4b//BeeTeXnMLv&#10;9UXnmvXgyJJb9sfMI2P9zTdfj5cFJB+DI2Q17mQS39Yw/kFTNGCnjIFzdjLQ7E7Cl4rnwG2Wrr7Z&#10;S8uUcN/0cW3MMa89gTrY6Ti8+qgVGmwVuwMvBFmAqp8dGBMcSX51TjBICWm/t4Z/bB7bQYfhR+3P&#10;+FcHjuHPbNyH9y0HzW7iCbZ09rx6O0Spa+zukhr1JmFDuNDfrPVxvMJ79CQHdIfZffacjX0a36EF&#10;GOELbPYfzhnp8+xRF4/jSF9zjGs/BlJegEq3hKThpgI9biSZjofII39lurw+yOPaqe6czGgVd6//&#10;6aXaBovPXvrhfcG5VxSovGt9CSbXJWJt+eDog03w2MfpqCrUFkc2mkYn30/ihkN6koF44wRDml2F&#10;AyM4+CZdY/O9BDicQTw8WoU/MAlGVhcU8Bgu8D+cAMY46FzjZwu1KVBcIB18bCNa0NeCaTwFlCUJ&#10;Gt+SjrWBX81MTgfDKxrAUf06uXk2eripHK6On7ZUm95YnyfwWII2fjNLrS3jgbZVDX42eMF1MKin&#10;XTQx1vU1ugg60atfNrxrfEz8S/74mAIKOsRKKNsmzF7BC3xvFUetfeq4f7qBnK+fcN6HyoLm8CUe&#10;RK/Pcv4Fgi9bMSDxeVOwwD7DLZDg1yyuwIHzfbZqSEbx6wRswY+fGsfsWkHcbM5wxV+It+NdScY+&#10;BVz8FBTejx8UX4HTpWAyNvgH/56lWuHZL2hKh1wqz08LtLWzg0tqgd1APzTeo7bY/Eu7YHUdg29f&#10;3Pyv4A63OG20qO+daJ7em280fWIVx9k7PfvfOJbgDj9nHHi4034HS3ydLr17Jx842yKAgfdJUnh5&#10;k3/xqfflj+I7EyZv2hfr4Ck87s9ZAw87Kfpu+9fu3e10zo7tl4x+U8D25l2PUOrgkVufCTo9TuDx&#10;rW+/+dtW8L289eKngrnwKBk425xuMgZ4BRt61vzsi4BNXxLQZIZtQDsTNOwYfykiVPeim6IF/9vv&#10;oVPSptHGZoLnrMY6/iw+xNL0uSCVXzE7Rf6wSo3QLyYS0Ipcenfz7As//q8EIotjlvL2v/uX/zXe&#10;2IvjRbAJOMdXdDunOIDDVp0mMN07+8Vunc2kBRSMps362sHwDOzJBhwEUCKAQzROmwMEHpbR1fGL&#10;ToHjyL577zjohC/EWcPvGGV7RAR+FBrEiqJlt8+xwndvPet0NA7AObrfg4qLiMER8ubgQmm/V+XH&#10;gRQkOrWNm17jI6SIWnlBm5kFSs16XnTYDGG4MJ1McWBQcJ+s3THgcxJCKNxNEBqPZWBObEvTjFi6&#10;O7RIYTFmGSI6Y0aje1OWI/wJoChuxvksJTplZzDqW4AlcINw8GlIfxQBJ8kBF6NR+CTwBN9rzJgC&#10;XfDYdzTCVDJJlKx2xFfe6QNO/IeMiHFRgNpGI8awroM9JmvqGjxzgjIsDOg7Dmzj3jPkYh1H+uuT&#10;k26pjM8g0sbJnsbgtTVl0Z0Fd9EKOigw8MATwWS8ObaEyAxb2rvvOR7xpfp4CZ9ie2UosMEZD834&#10;1LFlYTIlnJu9lKt9BsAsj/EIarZnJxzJKp/MOvweBzbMTejwKLoQtGVBgvksfYwXwgX1fV0SYqmD&#10;YN+YRpPGdXUergoabjlw59QlyYXGySCl2YyP4Fu6QeYsV+M4fUFWWhrAKRZYWNJ0DHYCHpgUMQX2&#10;PhmjhMgyWTwbsi8OSeMXJC3LBK7qwAXjhTcsi1rmnRzGC3scRv1H8vB1FA05O4kauGDEJDgaw4Vv&#10;OHPGHwDjFzMr7lmDjuZ4x3fOPJgtuZBJ5iTac/Vzpx56FtuD7k/OKi9gQudv26fl+HqfP2sJBcca&#10;/zBc6O815y/eRLjxXzTWpwOPPFJA4PCy5doykc9aokmx4zU6i8POcZKE4chuhiB6LOAJb5Qx53hL&#10;sSv3KHyZXbD82iyTMezQmvCCh3gAJ+ElOUSvJhcXB2SzY3OCFOMwpJcX2BwnEG4/NPvr0AQBLScb&#10;71leiM7LStY+HUE3WYHw+ecOi0hXRIOfe+gomj1uaSQ4brveGKBG5hdRfwkH+nYAkGABHcgV28B4&#10;VbIHmL5I1s9+QkvT8fXJWnbgTjxD3uEa3xrTm7cv51x5Jp/lsniHw/8qI2uG59f6tD9LW/qgxxyu&#10;wcjRybcz/l+0R9GMHWdp9gpPBQ5+nl4OD/SmPvECvYIvBWUfkxFL7iyrdZ38Gw+7QX+Se4b9j52y&#10;SWZv4oHHBejTJ5EsVlk/dCDHwxjJNNrRP+pMn08fNPTKoB1eNrv5qtlqevXmxsx3sgNwpSp/nKLj&#10;1OA/fIfX0JrdYZ8YdvJBhqcn2NX0AxtBz3AO6RN8DyYvziOYOO/6IDdzTqvnofPgJvd033XpMj6H&#10;VDLEAZWAs2TZSoMtcSX34e+LcG6ZpLrwaTj4zwE1gLCKxZaCgFgiBK448II/Mj4H+nQ1uNGMHfQ+&#10;fX+h3RJ82g3v/tBdEg39uhqfHtsxOum77+SBE1zDa2/2pXqS0L0BqVu0wOVVtV3cG/ijMdi8Vwwe&#10;q6G5xsmGxgv9LICPp6b/KzM9G13Qgh43u0lfwj0abalm/ePp6cVaRRtt0j/swuxPTvX7+GZIrV9y&#10;pH941Qc7yEahjyQMHKADGcSbCyLhoSp79EuwwpcEtjEsYO4dD9LvcFLFdGR6u3bWtrJdptv0P1ul&#10;Tv2a9a+z2g//vVtRc7WbIaX+L9tsJDAaH/zQuuhv9nB2f+2iw6HfcK0/vIr30C+gzFiAmVwMP41D&#10;YomPk9Cla1vl1c/oA8d9xj/4GJ2nQ5Nt9v882yy8NLLRUYFwQL/e6TAm9uJ6WAVfNo7sNj9LEJ1u&#10;if/oGnrSklEnGZ4gt4DvtBqJNIoWkg3nTxt4kK+5IL4xCtTwET4Bu1UPkiVLZPO38XDjZi/ms1Xs&#10;6Iw+hDOBq2HPJxsv4HVNpS+yC3iCz2t2x0sbAgFJeDIF/ehCnvAnceDreZ3T38kRPs4XyGfnV8Dh&#10;dFL0UWcno4db+mixQu/0lCQTL8w+tvntfHow9SOZ/nO242N7/Yu6xs+fC5YbLBpLmpoo+izcPjYp&#10;8/BZNu5x/X7e/rUfC8j+HL2yFx/7uy1JKfn4rFPWv52P8OP3P4xHJRAFRNtSku4ygXH8D7o8eQsv&#10;xw83frNw0bMxwQ2dKjm+JAoi9EL3IwsH/3c4X/GfF8zDpXYyqMM9OuBf9gffksUlUeDwUGp1V7tr&#10;+0GUXuiEQHxbf9oR7N/+v//VP/1k2SOYtiQqYGWyOUKAvymwunH8dFUEZRraLEfMYG/DU8uVQoqH&#10;Bv/cmk8KF4NZmkRRETpGHKPH+2MIbUTK2v+sB+B1/HlMt9mtmEBAxBDMuen6TsJqKG9jpBnuDPWW&#10;o9U+w36naWmwQxRBGWy9c7YILf+QIDHiMiH29TgFy0t2ERbBJ+PIuWHAEPhBRlU/Zk0oKBvzORBm&#10;8QjC/XDC4eS4UZKWGVnyR6A4SJbdWbLA6YfsORF9T79GgBgFQWLpZYtGI1lgeOBANs0c8TFVo4j5&#10;LQcdqMMHpSvTMuPYALdOOWLuoIlgAg9nm6LCGHALDzLsW7oaHhb4VI7i5gyI7m9Xd6fmUNrdmwNd&#10;v1Noje0IJSeWmTyKZEuRqsv4jAlrT1BhSGgCHzaToo0Aawqpu3SUz5YXUAJwzwivlcbNuYd/gE9Z&#10;gaNyTAjmZyg3ixH9CJ0+T5EUQnRlrKe0wwGZEmBvCWV4pegpT/AZf832QqPTF+BkTAWsMwrd9byo&#10;7ePRd20J+Ajimw7owP+bMUoJH6OIz1OS8c2O8I2P6zA+xI9hLlwQfsyQmPedAyB7GF3COwNAyalD&#10;eRsnJ3VBSH3umVXaSfHhjbsMdjCYvrcpV0IEPJxfPVDYWyqMDvWDKwKhumffKnnl9FtyNl4LDsp4&#10;iprMc+riDcrf89vcu+ngCrxq/GBmzPEHp4SxxR8CG0EXPnXiUrdWTudzjjOQHy07Dddbolel0Xr0&#10;TzZSmpYsW6KijRcpeUr9UdckbSQCtKmcZZP3Hz1pj5MMshmYAw/+vG9/arhELzw9cgffeDznZP3H&#10;f2aYnv/kgZzvb339zTdLOPwa379oGTf54LBONmsbreo6Egnmz4whWuNDeLG8QWDJ+RAom+2SDIKn&#10;ORDR33LbBwUgjIAkgtkrsvIpRTDnLv7bsqf6RhdGbFnQ2hgbRUt7CBx+wbmg6ciCm57Bh+6OXJaB&#10;NjNFr3GWBJBenr+0cdT/TQbvQ/C/bQ+uZAG5XcAW/mKv6QvPtjM2jg62tf/Q0szIPXqGDSy7MXD6&#10;BMKCxh++/9OSavfDMedfwIZ+HzLWZFKwRubo0zkX1dX+GgsTc04rd7uZyPv3b8JtTkDysKQcuYp/&#10;GTtHyk//1o/ZzunB+p+eDGfMJ7g8siVCTFbNAHJgyG29dq+Zwnj+bQH2Zrhq/zhMdE5lks3JdvqD&#10;UZ9TlL7B++iIDpJVMtDe2T3BquWAlv/MPlZueCQl4ZyemlMbz3i96ARl+ocNYy84VKFnwaWZT0lN&#10;Y9644O3qnNGB0UogueWJ9cdmsW8Bt5NB1YUjvIgn6dc5x9GU/Rc06AwfWU2wGbfaJa9fpCPwFrg4&#10;bw78IgSSEXPEwqn+8Q3fQXBIfy2ZEM+xG3QnB+uu/Yg5wfQvfQR3ZBSfR3CNRH56jRwf/cKGwKXv&#10;9rcIBtnVhjY8niO9g6R6J2sNHu273fX+8BT4TvDB4Lq5f5UJhj5fmksX0Z5V6Zp7aGcsKx8/Lqk2&#10;rjrlaIQ568mYYhFo/c75jZ4usnm4FX9IZlkaTp74GPiP813HWhponMLd7x45sGSMPmYbzQTgjUAZ&#10;TDLxAP4tQKo8+TOGLbfq04IxY6wSnQsn0LKAszFOh7O59T4HFU6CWZlIUQsXGxXM+M+9LMXsssTm&#10;bHPlfBYEWR1RE/EDZz27WHl41DY+gAs4PzNSB7Xg34ETtdHowk04qZHjw5GzaBoPWmGAn8zuQxZ7&#10;zZ5udlmVLqI7mnkcCVm68oF6xuOfMf3aoTp98Bv+83XQrn71IUFKDuo4/pM0S85LCoLjU7PubFaF&#10;N84tG9VvbabIa4fMH7k0AwORC5oFexRn673nzFcfIdmoayIajSV4jGN+U+XhGz/8Q//nJDTin+Ay&#10;Jvbs+L8GA+vq1E7/yOqWqoYTwSm/N3EZ7IJgq6nYP37g9GTl3uVX0BVWQ2yJJoHrvkYlbvkGeJKM&#10;8GfBz/8n+x/DDxh+6TpM7+TjOtQH/HysXQ/Bth+NrScHW/IfbwmGHz3Mbt1/XD3J2Lu3XhSw/fj9&#10;H9PZHaj1/kV9/hpt7hewfZlNeFQS6udbL1shYS8dutG7Bx/ZniBho+GbH3D28McxDWdyFI/Of8Ow&#10;weh06g8Sp8EE33RalUdvtkC7Vkcdmh8kHrx3Lb+AnsFv8L5gsfdxqGs6VSXc0Fdo8It+8Sp667OL&#10;VujsXAc18fD/9a/+20+eZ7QIuwaPIfjl1g9tULcs7GmG/G/+9m9q8LMdamEWCnUNWlbaUhWZNDNQ&#10;hJ0iNDCKhwKBFATcSXd5zgyJ6PptG6oZxw82HwakaVoDlMln9OZc1RegfV/A1/AwPQcNYib0GTmM&#10;LXI9D5Nu4JReL3XBuWxjDGv/iYNABFeYiKBxtl88/3nODGcMY1JkTq2DP8aZQllGsP7Bf2b17OWK&#10;AN3bKTUVtnzSqZFmusgf5XQCn4SQYi4faDkLw80JIIhnrTphlyGjOFpCVBteNT2cIrNfWWbE49id&#10;tc9miA5+ZCa0aYmnaxxHRtYYCBOUePYT3DCKoWXvcGSpI4cU3WTsZergDQ28GyNDvkxMeMZM7ml8&#10;e32iL3zKwu9kKo5/fe45P431KIVmKTvow34fBteDWbWpf0uyBED4xBioGA7D9mlt6GgouARrgkAh&#10;hS8Kz/jQyP3jDPt+MWS1d8bBacPbCeb45swkgwO/w1fNTJFu/0l94hmzWAywGTPOjBkKPOd5gDsE&#10;hTJL8eADyw+HiwCaw0BOqjvFXdshp89Mcu8ULqHtB0w1M/qO5+G7v52Mtz45/Ry2IASLesmRsp4V&#10;IzgzG40TPhQYvGrG2gmskgaPLGvux/5Jy+wc6w9fM2jRmOKGA7yhD5m/4T9lAtcfOZqNj0wwopw9&#10;NLO8zJ42yRU4IvfuG+14LTi9c/DsecTTMtsCFPibUxaVObzdmJFQ96b9SXBjpgg88PikI/FtIn7R&#10;7Bolf786HAXtg5c8QiIDYWbJMgrH+1OYnA7KVmBO/qQQA21tw8uyV+knODUWOkvghGc4AXCxZW71&#10;C2941Gz0Took++EcPzld8UGGy1jBfxy9eggu8s1wcBrIPxnjLF+dS8ELw7asJ76tn2VM8X+45fR6&#10;xIh2fRdAUvpwaLmHIMfJfR7bAM9mhPAn/qCzJkzh/qeWoj8sWTUnLZ6bjg0Z9iS8K2j59rvvwk/L&#10;TwVgklDxB11Ddu17OgkeYyn4FwDUF7nDi8sakscScDarw9+rlq7AqX1rf/d3f3frux4t8N3vvhn+&#10;Hz95dOv7H37KIPbA1fS9oM8Dwz3TULBklQSBoOOXlRb8DL/B3yZ0szt0ErrNDuC95IOuRafNWIQj&#10;tJblhs9AGv27Hb4sQT1LeWsifo4/+zHT9tiBH33XlkQmG7VZvvrAb1sWXv9HL57kpICH7ra/1NIl&#10;Ou0anKTsxyf0w2c9hPfYpsaGZ/vbLHdwGo9EDS7RP13yc0dYwzvbfPR7fBzAhvKIA9lg8AHYR2iz&#10;HfquPh2CxnM6K2P21zJibcE5nlOW02H2ES3RfDQNifQF+j3rMB9IxXN7PEz897YAdcFq8rEApt7h&#10;xWzSZgumP+hYjuwJ/uDndY4fGyY5B1623JIsn8kaetG7e5RIcHGe4BlMcEX34z8OKt6+ztrgA0tD&#10;pqtrjdzpj5O1wGwYqky/05/QBWe1Y2kp/btLvdNH4PBCk2tA4xpcDreVGe2SEzWN+YoH+h7P6ndw&#10;qajxtT0m1PTu0R03T2+mP/TF/pFhScJ9h4N4Dk8sWEumObOWm/K30F4wqB6g4QW+FhyhmWvV0Q/9&#10;Z5+xoMaYIEPbDhuji/AhngDrGQs71jj6m//U9ShUPfiKBrW7QAUO4xvW7CTd+lx/083RTV1bYDj2&#10;Dx7Sj8lkdX6bRQuXVm6gMb4PiOpaNngJaGpXsOLFn0F/ptB9fA/HEtGH/sf/XOKMnqwtdgysZuTD&#10;Rv3jk2iE/6tLZxlVaBxunQYJX2YtrWAQ4PJFpksr6GRjQYDDic6hb+zUkUvyVOvhjLywNY0nXAlG&#10;jcsMnvF7nZm+xljHoWM4J2N47Oi0khfh7lJ8+AHXwVE0TF4EfvoEoxkt/K/85L7PeHD6Hrnpx+w/&#10;XWu2TB3ybbafvLAt7/LJNYDu2v2CvQZsY0EffvuSJe1rBSO8CmTpBT4w2aAD77XnzEoIz/Rkh9Fh&#10;y8lrk2+MZ01YbD/6p/ysfGKwWVK6WcnaFbDvUVxNyGjnbksinRL55uXP2Y4/tdLmx/yc84gayfSb&#10;krXwJ2B751EEtcVv0Q9cxQnxHduJFJL88UKywDcIyPHJYohsJx/Q2PDtbDAer44Dzlw/Wz3oo+tS&#10;S7JWw/RLPxLG2sJjRw80/O6LNcikvxPQRcN44shdbdDbGwXwTeacdhdD4Iu+3/5//s3/9ElgRkka&#10;GIUwZwBgDdaeM5nSuyFOgMZhsY/MGk9KVl7oTY7iHLfagBHMOMM1xeCSPSHNhsUYMt9///f/X3tj&#10;2s+QcYcsS1SiZYroLCt53HpURnCZgAZHIC0vNAj97CnrGSPIoVBsygbLjEW9WYpE2WMimUBCwal5&#10;1npYwRaItha59ylbDmBjFXDITnJMl93vXSZYBhQBzCpY6hA3B5vsTuJZXTMvSOXwEcIbams3Aeqq&#10;mRKCNsL1HdNwoM14/FIAgwEqvDKyxgRygUpl4WVCWBlCdRXSvk1xffnVN7d+7DQ9gYRZFwcK3At+&#10;ZU/29RgIAQ5W2EMDe+fEgpeyUtaLg7e+wvcUT3ShPK79LwiqbUtlX2dQOMycRU6s/TSCTDy7JXXW&#10;eFf3ZAEpoDOb9YW9OtW/9oWBGXVOBCVDiPAX42+2UrZ9bXC6ggvd9A9P+KVOqp/Ah8+jyChehj6c&#10;o1H3KBHKHXCyU/Zz/NwyPwEvZ5oRMF4OlkYpaYLixSimfqc8ONpmiwQm72rnGFTOabirLNweIcUT&#10;OVkJL1go79GTzkpByKya8aTsr8vs5rQ0vi3vq7ElT9TtpwYOn6Vw5wAArGvGF7TxkKV6OVHbw9Ry&#10;4AzOFC+norHB9YLQyjqkYw5RPIvv7qWQZQzJuYfWSziQf2XAQDmbVRdw0EaUCf7HTwI2BxRQ7n/5&#10;/i+hzhLYdELfleX4LAuYrsD/M7rGX120MzPHgTATiPYwLuCxL82XBUfkoZ9XPZDZiY2TGQ5b+AUH&#10;x5sjWwd1aT/qw1tftzc2/2N01T/dRvYYXPoH7OQZ3y0QbIbf6+sv2x9VQAOOhlJzdFh6gk6LXtt3&#10;oF74ed81YwAo5wOsaM5A4zWb0eFBMG82y2cJFPgMYfu+BECBEEfiShO4sRRxz2FLngUv9MjDDGTo&#10;PDwaTEe+kx3Z0OgIaPSy7M7z48jR46ePo0fPrAxPjKq1/9qVYOP4MqIMgdMT4caMxfRPhl+DO+Sp&#10;th/VBv4EP7w0yJOI6nsfk8sT3OBFeGAAOf4CFa8nrWb405/+uAOtHpYBxUMepOu1/bGNl666cS2k&#10;2h/tdd0TRSa0ez+dzhHFL+RQUEnXznGoPD0PVxIV4EefGcf6O+LchfhPe+P9+FdGl7Pqhx5Q0KzJ&#10;HK7KcpgYZ5xP9vCx/szkaWOZ2+rAC50KvxwOs0YC7zlsQcMWedHR74ORLURDM+fHqKt/jDVlQl7x&#10;jmVmdC27xwFGV7N2dCFSVGv4p1/pYuOVTIF6DzH3Mss+Q99nGuV1/KivhHN4N/Oy73QpHkU7Zbs+&#10;Z6yVJHj8ds6S7xIab4LtaXyGJ2Yr6l8bbOmW3QZdww86NLbawfezLBbfbY84EGJqIzE+5eco9omu&#10;JX+SwxtrxKRfBHrLODdOsnT0rYqQHc+kR7xe53jC7ZZm6hmB6ndQBcvwMfqgYzA09gZQn9G48vjI&#10;ChbL6xf01fiSqcFJn15l+OjjysTzWicLdCmZomMEp8YCDwsSfOi6e+rCHT0wBz34Qt+SMPrHg/oH&#10;9+jcTXj6dTzJQTcT2vdwpJw2h4Te4LyhrI8dVV97O3EvmuMrumoHI1ToQ+M/CYz6RsPkH+2Vh3OO&#10;Or3Ldnl+I5qhO9vJxzNeMzX0MXsHRm2DDz1RmKwYm+cemlXckMLXcc7P/fFg5f0sQZp8KLel08YZ&#10;idCbU7t9mOH6zFSRv2y+4D/+gFPLxe2fk9CCW/ZFAsJBUIImTriD5KBMog+aHYpmyTRAyR+5QLM9&#10;iyv46ZuNxdjJt/5qW0INTsnnHvEULvCCveX8G8E3O4fHtppKX9WLOvXDxpyAWB3tvs3+sSE73Afn&#10;hIQFbtn/syIom0P+8Xey+lOHIz1MRj1XE46m8+YrBK3v/cCJduBuwXLf8SW6hYHRyqNkBKafNf4l&#10;TypvhpTt5BvQDcawpa99n7/Vd/itu3Rf++fZmk2IWLpuFQO7rwuzuenbglxajm40NP6PpODh45MI&#10;NptnEmerrcJxWNtKh0eddGyi410Bm1UwP/3Q0f75zxJbDgJ8tpV+t2798MMPzbC9GP4BJqaY/9u4&#10;4qyNgz0ONeNLeDFG/Acnj4MfPt9k599lf620gAfwLsYIh4JJvDjdh3nwbbJyEjUnESWOwPMSLSq7&#10;d1bGkbH8x64eH4verO/wuHYvemGJ0z4vUdN9tJTwvv3//u//4pN9G1OatbIMVkqhZnIemgmJkMeo&#10;1CFAU9w6XwCW8D39uqO0IyCnzTOVCPMyHrUlU2rJk4ze9nNERIroP/yHv7/1488/TcgEDY4rNijK&#10;kMGUaTUla2AYA4I36xRuCKGoFKNRRkNIhDlEGV7XH+VNcXFYKGiZ96cCtoSRw/cxYdpyjJgHsQir&#10;9a1ObcNPnDf3F5VfrnO2I2+E7fS8HM4jCCGyiHoZxoho3TnW4DxyjpxGRmEtMJqhkVmQOcng9B/D&#10;LmDuM+eIE3KChxg7OKbsMEl9m1bVFyYjCA4N4DxYXmI53J0c9wVjjWdrl3sHr7o7LAXh+5lyKLN4&#10;jmCNULXXxZWlmKc8+3413lMC1d0yjsa4gL5xqbNTI4NBkEt5BeqYjxDo7TiyR8HAJ4eryzu0Y0Jf&#10;G4JpOEUvzq7xnFk8wWuZxK6jA3ovoJYh72frq8PJ+qi3mkpGE55wSKA4pGjKscIngkz8NqcsrcE4&#10;UXz02co2dvxvL00sl8CdAINDe51ls3Yd71h/zpgPdy1r2DKOlDbxtLeMcqXg4BN6ydfhVcaSkrsK&#10;7hFWwONtuOZsUIQzgOEKv+KpAdU7uCwVrljl4+P6eJuD9j5nihK0bFEWcM8JCyY8Tylwhm3upbiW&#10;JU2+ncJGvm4e5xD3viWVZeEcdiM5skNK4DDZZ8Asl8ZDo2Pvv9E/HHGAr0E6+kuscLKnEIPZ2PRB&#10;uVnyiv8YR/cXXEcPhoO8ytbPcNTngoXwiic+5gxJIM0pCgECFjMEgXjrSXtav26mSBDHMbyDJ7uH&#10;4SRg8EyU6D/acYgykBlUWUeOhDHhmzlUMQXaLblQH2Bi0LTHSJh5IVeaVG5OTMTX7mYO64kh9+BR&#10;kkA+ZDQlhWqu5cfomyz0kvAIJeMh+mCGopkps2l7jiKnL17GW3QiZ9UzgQR6mIuzgn/n+IXvp+Gh&#10;QYy34YlOePDo/h6ncgxHxiQ4Qu3wN+es8dLzylsGoi0ns9IFHB7JtffpyKvMLOEQ73HoOLMz5sGH&#10;j8gOWaYn6maJN8Hg65eW1x7HDv/jU8s84fvxk5v6NnMH9OQ3fotdkpkcqHSCU4vtr/WoGWMYDhuj&#10;B4VzBgSrC3I4ItFwjmWFOJR4fg5KuKFPNrsWvY/Rtd+jAKq22ApBx5zy+uJgGQtHBzD6PxljMsoW&#10;pofjY4dpOZSBjNNR5N9Apov7qA31zSRwtu7d7wCf6k4PdQsNx5qV1b8M+LNnPdsPrWvfbCV+wzvG&#10;81mEQys41NOBE/3C1+QFn6bD4sV7jfluAEg0aIdtAd4vtfUwOCSnyBD+0NgP338/W/X0q6eVIyfN&#10;xNDJyUZsOx1l36KEjYMZdPqs5bazk8nzAtz6g1v6Tn/0GDhflP0GI+frs2SIHJ4x/jVpt7EQhvBD&#10;r3Mw6XBt8AkIAV1GB5IDdl+yjG4hRPBLz+uI/Z2so2PjgGT+hzY+Zf/aNrM2wHm6rHT18PxZur4a&#10;avVTf/E7WOAV/dWjZzxXawOrB8ljuNYP3XgSgzRmfUZbPgM7yLh7XwILv3adPNpDJmm4mevGBV8I&#10;pl4cON6Ea3izF8hBU7n3Cq0sftyJ19UDJ1zQWw6Tkswgrx4XoQr6k6XZscqG6vEf3vJg8i3XDjEe&#10;sTI7E8wVCGfplGC6nb+B5y3bNEOHR37OoRaoCWC0fbYfNOY+s3vk0rjxMnwY296Mc3hmnbreeH33&#10;Qm+XZoPnNZ26+B/s6D9chkdV5is0TvaKrcFTxk3/sv87R4FuCgkXtmjsncMQ7HQAXc1fNMYleALw&#10;5nIAkJPTKTX9oc34MB8XnadHgwcPnXtWsfBfJDzPWOMiQpouCW/gDUb65jyqikydlUz4s+6ne8HB&#10;uTdjZAn82qh/q9JMKJj50fxWudQxDOL3xPHwSfhTn50F1/RrsqT8gtJ0igM62F6wgt9aTH7X+Lj2&#10;zzU8KhmNr8zY23pxd4/tmI+rDzOPladjWVp2qkY2vj0yxdX0SqNekC/hfHggXRdN5tPFw7dr67Ni&#10;DQBbzWR5Jr57V6zy4sc/F7B9v7L8FLwtWRwKWgXYPvdmQYeQhrFZ/u7QcVvlEOxWG5C/25ZrVgZe&#10;yDZecZoyfxSuBaHzP7OzAnC6RifQcyr2f/SO5tF/y47jcz4O3sfv2sQvdMX4uJrd2Sqd6ZD0o0QJ&#10;PYAuGifN5Fvd+Y3pBH0u/vj3//ZffLKPTAGIm+MUc4Npyx/rGHCWJIoCOWBGK4CyxOamjetmLb7/&#10;8ftbf/rDHzZIDmYwTrmN6+Iczs2W9EU/GVeZew9DdQDITcKxzfoBr+NWjixCt+dCpk0bGMM7p+28&#10;+hzMDDpnjKImHJC/mcCITCFcgyVTw5ZMPmhPnuCKM/E2QlAgO6giA6fuw4vjagM24szxjdgCOQjn&#10;yHDgMTcnwN8IEbIxTlQqA+lhfU3TNgPxJufHseMUBSeeQTYVzLGmLOSglrWfga3tHKPhDmPXn/45&#10;DFveGLPBNYUKL2bvNm0cPJ6F9KmZThm4BR/BPmdzzNDsSfV28EH9T1GExLOuFj4zOtojcPXBUGIU&#10;QknYMAtcHOPi+5mREmBwuDEm+i64jzemWDGqsdYOOpylUzJSOa+y4LXJuGn4zKodpRObdiusBHf/&#10;xszLdKc8NvOTo2XZp9kP7WsHPN4XIMVreMF4Du+F42DZyUg5U6p5iOeyG+GYMh9fGWvf4e5tjg2c&#10;c8juR0OKmGKWsSWg3VqfOxWQfCT4cAOv6yuF86n2BF5zZOGra05H49zCJcfuBC2MsTFXJj6jZMGk&#10;rldcMJj1abjHaTXr3Iwf/lMumF+9enHrVdm298kVR4qSNyskiGJILcvYjHUNaVmg9rIp/9hye61M&#10;75vp+EXQH4wUnMzSm3QBANzndnDE8ftmDYJnQUL0xweWtblnyRzykaGHO2JfIGAWXsYuORk8eDun&#10;svHC25Vey/I15gUg3TsOIOL2Gy8xvAsMkyuyL0DkRJM7e24e5Tx+qJyAwowAWUUTsMP5u/ZoGQ9d&#10;tuOnIRleawvs8H81uONEcpEzIpCnwNGRLEpCHQWra8mjFG9/+hJs6sMsPAfbzK79VnQIuQW3wxos&#10;7ZszC7+1yShYfvcxfWE5nvX94Bwy8Sreq631M75IbvFdCQ4zK1tC0fWHHRBRk8nIcaDp9jst8bEB&#10;vkFX4hh0QZFMP1p+7KRA+pQDKlsuMMRwP5WthPenz54ueORokU8Jsf+/qHvbjSs5zzA8GlnSiBwJ&#10;MeIEvljDgHMPPsk1JCe5psAIDG0okRqJGs8o7/NV97gpqpura1X9+11t1ma86oPyGd8Mkv3OTmpD&#10;yyfJmqPuBY1wZ/OfPokfCN7vF3v72NHGRAdwzJY3Nn6QW6s5VLfN/sKJtUJjDvEoCyd3HB368DF4&#10;qNgoUaZ/Vlq4k1/gu6wAkQjQJUEs2ZP0r2DU/WAil54fxrbYQ0kmLDH2zD8O9rd9Y+wS3xEIS6Tg&#10;xoDXZolfQNNFJ9/yrb9W3OGDUo/B2TDRQyDV/41hYPSWdL5v7+RLM1yNqajA326vT/xZUOu+2Zj6&#10;74cvI5MKNGzINbiizx86Oc1yId9fH3hLZ+DB1pEJ8L4pEBKwqDKbtUtionXILchKV9n5YDFLepKB&#10;DhYpmH0o2KVjAlmHTZEJDJt9Akt8gD/5t6eSjY4Dk7PZqq4vyA8fiaxAcv6rdnReEERGBKLklP3m&#10;V/B6Y0W7yWzjmpWhJ3h7EoXscvctKQKX+/oxBlrTTzK9hwxjfN+T3/Uc7DUd/CfZTQIba3rbPRiP&#10;dsYcKLV1grC/5g8aV1fGW4MAxgOw9OHIeLiN/o179mnhpbAuUDRrvBW6JvJiGkkZHe092ijsWHpM&#10;3idDsQvtt8qma5IQEPCzTnK+rg7a6aHiufqveS0aJ71WwKB7ZIi+WSWwohl6dYU/XgCLVNEvdZ8+&#10;iR/oEJkcPuganuwl3V6hKVmc3dRT/dGr8zcZgS8oLq8usEdsQc3Hy+17TA7wxzJAfJ3vmBZRH1To&#10;p76pIdwICT6LwTbG7EuY4cEQD4F49tB2Aj5JccReK3L5s7HrQxLH7kwuaz4Y13+3EonsMB/5VEKl&#10;GG5oMEYPBUQH3NDP6yM0yI9DOCTdITMbflPMiN7oyP/ODhTHToe6Lh5jByfbjYUnilRiii3bbtSt&#10;MLjIorgMfxThLP3Fg8kV2WI/l6Tz82f7iYQpZdi4pyjovuzy/Bn6HzkUS7H1knF2QtFshRWwh8OT&#10;0UGRkVzQs+MvzLqtKF3CGgjjHeLZerHCWjwgTGevb22y006YZLcVV8XNj22PMLt23yyb+Mx3p+iQ&#10;rEZHBdLHdAFtEoHGTobiE3zkAGQRDPCvxWg/WiQjRMXqDfGJAuAmVshThUo0ms+o09HRrfhPhpI9&#10;Saq4hM2s83AI/r4Hm2b2Mc4n5svYOX57sST9zf6SYW1pGL13/4ppAU/XvchMSyL/4xtDvinuLkoe&#10;GGKdY+C1kkcoKU+gFZAIPs5RzvaYSDJUz+7aEGgqTx8YMKceZzhDimSzOGb//c2bCHoUQyDAOX3u&#10;qGmYTdED0L2vEgaImFpmviiL4AMBZqhxgvBdFPH6HYLMaUXEvQZ3PUcQ+9g8SJYzeGjGQUCI5IIZ&#10;lXGPMxDo4R4jaSkRyktQGZhRIIWiCIjO2GAkOjn5ksEzqyaRepEwWarjmW2Mn+TO8jVT5A7GYFcp&#10;I0fztQTO+mqOCCEW6IcfwYM3nOBt9olA2K+DuZ5VIbP/ZF9gz7Mg7GioD8Z/VYtwQWP8g8sqXbVg&#10;CP3AVTVu0/6NyRGucnQRFN0xXhPslIDTRgtywin5m6Mg1AwGtsygXoyOWS8nzVlH7/lGqknoxigR&#10;eA7aAQibMm/sLVMCVjDCQ5B8qq3NSoY7GpEJGsmIouHkpmsH567Xjmzo48DNCSc74X+WR0h88ST+&#10;oX88WUAQHp/bQ8XxGPtH66P7pUYkT9U5EqxvdDQGXH5LOrofXST0ezBy98zNZWxPBYaxyljU/1Fg&#10;kAelilq4n2A0ftSvBDVdTrE51KqV9cE4C0xVnOwXQuyfej7Zh3dvvntMnnfADBkIjp2kFn4RIDt4&#10;wR+Ngu9rRu1L7U+iJZE4wZMlpwzfB6e39pn8SizN4tA5M0z6Vj1GW20tsWMIN8uazJiZ25r6Gkhs&#10;zDYLHjkubNlyk9oJxCz9OAbs7BeTLNATsmH5ikLDKJgB2xLVqplkdvKVDWFbBOn0bca2YHFOItgc&#10;EqJIwoawP5tBSWbIDzu7GZ3aKbTYy+H7M8uT/NRmQdKwPM7fuPRfn2SefOCZ13EQWiD3CYDgsAN3&#10;YqLW67PKZqjM6ab9Fa2CMTo/fZYUkHkyWp+SBg+vJkeWiAgGOKdvZtbCezJdnxyqQEyCa/bLrCJn&#10;o8hAz8i8AOb76H+dKba0bvYr54Ga8D4O+pctLVFlZPdUoi3LNN7rloPfVswaz8NHwkmOl1QNX7SB&#10;u+T1HOLkwkP6rgqMr5YfecZn1Jn9h5sAKWWuTftcFpw0055cKBBKHBz8YabEbORjbX8u4VbpvMlO&#10;+06yftqX5EQjQShbQXdWSAq2h5z8t+TttsACfA5iUEElF46Dlox8zS+RQ8ENmWMT7tMBwfxtRRvL&#10;udhhS8gUoTZTX19st8AYrmwvWeVo4chmxszDg3hDRgIg293S0Okjy9Cts0PHjtCt0TBdsWpiSXo6&#10;+7f//dt3f2wv+av2eUrm+WtCfA3K8B/9FTYFnPyLYM4JsgL0+7twaUz62Fv90q32nhSM2//4smW3&#10;AgMPV0dXS1DRclydb8iXJqf8sGWav28GDpb8KLni741tFnHbCMi09mCkf7VV3BHA4y3awPsa3Atm&#10;FRiuASW7wgd6bdaSj4jvLtF99me0oWP9osNv/h88yRBfzDYbn47xQ+iGLf6bbvS+GS3uostnJit9&#10;rk9/wzGWLIASuxijbho7jfYBZhrWDt9GrzE1W37BH70x2nfDM5gmI3BKXzdyXR2ZuLbd1Ww1eY+v&#10;aBjPMM9MA5qwLey6BOohWyH4B4M45uyNTPaSi8U4JWpsxYLOaLg9iP19YoL0OF+iALmZqvSIjUY7&#10;MYLVRycm5H/MhFQYlwAEj6SC3bLveHa18d3HVpM/q6dW2An+yT9CoFP3pSpLdMlUBOkP9Bkxtbq8&#10;pknBVav1LbAtIe9m9No1vCUqo3F0mw7VF3pN//oivdWnwgn+44PxloDFaycWKmi6dyt+oiE5U1jQ&#10;D//elxuHL5t89q49fOEoviVrXqf/ho03s9eGC5aHCqtWVPGZErMVJIPD7PGL9n2JwcykrACYDLNp&#10;2/uGVuAPD4UvNom/baTFEtqz14pK88PhdH2RW0k1e+0D/MEyeVufPIQY+7Bhccfk/9AXg5eAjGbB&#10;0Fhbcpo9FhfjOzrQmOfZJ3aefnR3PUaz5Pz57+xdteLsJLDYLbnptvm6x059BJh0W27AR9FXdgiu&#10;LI9nwn4uzr2/e9u2lvfdf3n8WPzBD/Gn/IOtJ3/iAH2i55kZz/403tnPaK9ofoYtDz7+d4XBxRI/&#10;lLw7bfvIA5mBc2wKCvpObqJv8LFB593hY8URF/lnx2aPCGby6gf/jP/bgSVhtQmNeCr+JePwOAzK&#10;ntSYbRP/0vs9g/q//vrnb5RNIw1ORaB18zVEXFAuiGxAm7MZMszYb4R43d6PmzYuIvWW81QdtszI&#10;ceDaE2YzbgwB4aO0bwouOfybgixLYQiPqVhT1i8LnjDMa4lA/VIcAFP0KWGjTf2C1/SqgHJT0nPs&#10;x5Aiz6YrG/+abFgjKvBE1K2NjlAjSAK9akZKyqEtsNn4NuG3TjaBFEwwwIl5EIHNlH+fMoQN0edT&#10;aQ7VqiC360d1Zsu1epfde531yCqEOe4ZGgdwMBYlcaGIsRI6L8kEpVqltLYCUEpH4RxhLtj5wbKW&#10;BJYR+NqyOCDBz/4ve23cO4Cj1ZltiDJ1ENkSl+NACZJO9bv3cOQABQF9XB/4RggNcNbWr+m+P84B&#10;VU7AsP4a1/jkCJ0kcoL6HShBEHUcaIIxUkz2BJ6mrdEB0EuwAkrP6DL9x4H6Bg+56c7wP+Kh+kw+&#10;XR009en7GaIazYH2hco1WWB/pnD1L7GFc4Meh1jgIRBUQbLUbgao/lQ8z8bl+o4e5E7wphrE2VNm&#10;9P2lahBnwNBTQgH4x6rQZlosr9jsTrqFpF74duiAvxyt5DNcohFS/dLAS0a74JaG2bp1laeHj29b&#10;jtzz0pZYhQN9wjsyI9Hqb1V09BSUOZzksfXfvxbIkZUfc6o7EerSzgzd+yryKuWSL/gIZuF2LXBs&#10;eV+A0b/b9P8E7h3lnL4Ilugng8uROcxHEQRbVeUslRZ8YzTdUiQxW+gZKuRdootzieccm+QZ/BJt&#10;7b9kr8iy/hhZ68wTtfaYvt5pkd+iiQTcqan4FgKHL8F/gmlV8OgL/3SHg5OckR0BEr6dYDNKB8/W&#10;7aNlYy9oqj8OUlGDQHQ5/ggAQcQekOe+6i+BgiW2Kyqkz6dI0vVkhv4d9nafMYPhWTeOT5yP/ULR&#10;isFmPwTSyLKCWDQeDEvgJUnJWvZY0ipgtp/C2n6yZ4ZIcACnySew8KfB8Uk/q2DWh4TK6XscFrtr&#10;5k9Sot0KVMGNDlA1+6+AYPYOn9dbNDHD+iJcPzWuhuwZubjJmXuGnSBSRfjnyUo+pnFs8BbIc+In&#10;QVNgkhCe2fBDt/StsVdkCD/OXKGMLH9q7weHaqm+hG6FK0wITsfp80MeA9MNg+W+B7UWxi9hW9IT&#10;3Jbe0FeOeidgJvvwf9nMOPqgE6eJy3QdT5ewxR9WCl5mrsnb04zL/ENAsUsL8lxPXhUXZv+SDT94&#10;IqFg2/la+opvgmR6LAH7UMJFTwTq7O9s36W9gEIxp27GZ/oKDsUHy5cE9YIHOmuvC158jkdwo1vw&#10;urVqYbSJV+GNn9svns9e0apN/Qn2dw/J5GZRwu9VsrKDgsLGwTtsCbv8kMw6WEB7cG7PXn1LGASv&#10;bNv2oQvsauc+MrAZ3mAVDE2Xwge96EMWdj7X/ehLBme7o6+lcYzF7E7fCZwkNWbZ2WizH/g/AtXS&#10;ix+PyJMTct5Q4xe++m575a7XERYN2eN+FF/5EsoYKt2nRz7AFX8LvgIzvFakrR+vuuh6tgG+yU6t&#10;5tMTg93nf/7qzGKHV/fhm3umu2Bzst6CXkvtKvqCq+V8kqPrce0SW88tlXBbuYQn7mevNtvWPQpF&#10;AtWAGZ/Qs4Bp8lfj7G7fu4a+4b0ZkGRR8ehXMh5+m3mpL6VMRVYvsjf84rsTSvl0coU2ix0brybB&#10;ogidLvXZ77FL7Gbw1Ha+2E1o0huaC3THG3TpF6/MlkNBQVMyTm7ALZn0Bf3aDEXXtyIrhuFNHWbX&#10;2Wz+PjvWChByR//FjUvw9Tu+4ks3XWDrpumMuHbFZjJcIf3EhEfO6D+8+JMz8WF8n/nf9NJ+pPoR&#10;Y6P9Sb7I0IH5Wjz0Hf+pCOXkX7b97Zs30+XXbfG5rWAvoVYMtcqKfXXWQjcsXuBPwSnexJvF0t7D&#10;LIRHH3yLy6OL92vxB7rkTwJnfHLoTvZn+xrjoeWolkaChU73nKfofhK4o//hVPtnXTfRUwejh4J/&#10;FGhgdJFQnjjRvkh8EGN9HdxWxTWL1o9H+jx8eLeE7VNFarHU64rp4gVnUjwUF5h8MgafTauvuI+D&#10;IQR/flQiLiZbYYe8sBHxnryK++7rhx2EM4vgfzNr2xoymTmFqu1tT9bIH0GVT+hHPMMnXF/iBvLg&#10;e+9nv9opoLjPNo8VVKL3ksGLXeFfySde8X1P/vuvf2oPW0vA6gVwjPEvy05rGOAYhvAqAmc/VoRO&#10;oCkPJRMUvWzWSgXWpk4E8FBg64E/fnhIsRrsIvSAt/frXQGze1/F5B+7V3JBkLcetgA51Ec0QE7Z&#10;GRtVggQBojC2PM2UKKIcBxLSJXsqb0f46yMh3jKs4Lckx6ybPRBgRITvq9raIwLv67pshkw2veAn&#10;AZNkbP9XQsSJnbYtcTILFxzR/jAxwk65G+vlqgztc4vhTLUlSztgpb8sbYn6e0jsjELOlgPlxAQo&#10;GKrS46Wq7iVw/+dMgUSqZNc0dO9gAoPnpcWwFKi3BMrmcAc1hNoqDAE+gWOArw5qlc8MV7I9/m/6&#10;OHoKHAUbgmR9L5DlKHtxfON7wqPdgpjeGaVVLuqMghJwL3TWBwO8xO74rhkAvFtQ4z1A0VrA6Sjn&#10;a+WLcI+ydLt+ASswWrBMDvr+VLMkJAfeGs7oMKbw95JwLGmu/Y5Hj6acHIN4HMcxbHjxPCIyIk5P&#10;NVNhWR9FpQfHoEabxlAR5hTGR4PUNydCLjjVbFE4q+gfHn9s36bEVUC8Cmc6BKU5me5bQkmxw4Mx&#10;kWyF3ZbYLmi56ByDL5hyvD1FdzLkQ31bgsa4kHmBjYqd4FYfDg6Zo+87PNEOf8ErSPa8LbxA908Z&#10;K5V2lUZOxn4ThQx0nX3oGqe4I+7ryf10C7zohjeMjqXAV4cEb7TgwPRhnCW8MUhAuiO66/ckTWYf&#10;06ZoAz6GkzPmxG4KxiQxKono7oRaCZtZE0WMV83Y/642dH8BeHbLJnV6NT7FE8URNkCSObzQJ371&#10;1WwQHQfH6BPOZ89K/In/Xqvk1Qc+06EfWmqNZwsy+54sg3t2sjabXSIqlJMtrB9jiXGWWLva96ro&#10;ZFlC+tisx6p60YkvmBOrzYJFchhx2MxPzZJ6yDPe2XhN97eyIXlHI7Dj5RKv7MNmrrJdnAqaKTYI&#10;cPHQAQz0eTP+C/ZPoIuWX6tA0y7LPgT+7D+f0b/ZSryFFB209Jplvm/vy+sKcmAlz+wZHWfrVvmP&#10;5ud0TLw9e0zoAJ1EHwEWHrEJdZjenqIWvlqGRz4l53CWGDTQaC5gJF8L8uqJfOApX+NAAvyBu9Pk&#10;7IHYfrzGQps9O7KxBbr0SKJ2ZpObcYvWOxAAjBXsLFtGmwVkgziYC2bnWxrDbDV+stPTuUjkpDOF&#10;N+DC0f+zp0fYg+nbd+/bOH+bH6RP6Cm4EByjoyROErZXY6A/3QCDDvGb/014Z2MVQpesh4dr2s+G&#10;1a/ZsAeBT/T8Q6ciq06jFXlVHMITyydvJGbZQAHDh4/59GTktecUYkowsE1eZ391CXK8XqKWP+Yh&#10;lxCnz2zVKueuJT/41e37HkZiDfpwkoMTPIsJ0Akd9QN/r6OLJW7Jh0BKG7Ov4g3XvNLCrkdfuEcz&#10;dN7PhX6q7uIKNCYfgFlBGM3ZRn10Td+80GxCjAPrNZmpWbBo2UhzRmw+u65VtqN39+OrK4Oh9t4j&#10;wmTvypPZw2ic1Jwxg2Mfar9DLIJhs2vxaDMI0YJFkkDBm47hhRUZgll2ldxNP2pH6MzQgAfMguLZ&#10;pIrNYMDfPXs3HR1MXVMQQTtyzbaTsxUl4sdm2OAVnIJmdpFNgAf08LOPjaVon+wFm3618aLb7Ba7&#10;00j9677hGh/2fuhkFnBbBLrGxpJL9GTPr+30h59xdOOxvWIVdvOMrSBwlg/Cfb6uvtCHrD4LH8QO&#10;wmP3u1+8QE7pn369rrpjBclmCePx4KidZ45NfqDSz2LFxlxcUh9sHj+BD+DT63lgt/i6Akm+LOAZ&#10;0YNn9PQia9ptxUjjKFyC1pkHN/2ydXhjj7D91ejqFZaLA8Q5i+/rGlwrklzkGmx+A7mh+aw+1R8a&#10;+WgiwNaJfYee8dFhePyEhJe9Bs/v87tO+47jAcymoscpvuNVqA+GfxYC6BN6lEA31p673GfFPfbN&#10;Yxj6M6qDt4mWqcOKGwAABsFJREFUEiqnYt+9bf/a278Xm/20oiC75KRlMfLdXQeSfLijbJN/9pOe&#10;jLP9h5+BspjOB/5k4+m/8Qjt+J18Sf62DzjY8D40hxPfxP7p85oHwdW9+vafPiR+kn/yd+ICduja&#10;5sh3F2rOH7VipNUz6LBYpfGJ4+QnAyN+HCX6/sn//Odfvjkym5MlTKq3llVNMGMcZsiuX5j5SAQI&#10;xzbv5axUIhDTXgiGnZNhtASTlMoySdO0quGiDoGyZYjvWycvM/3Dv//bKn4qRQgHSA9BtNdMUEco&#10;Vi0qwBDoWVL3vKUbBMysGhNoPEZ8s4ARgAAJwhAWQ2zKlXBx7tFrgfbuSfC8MJFjnao2Poe8CkgM&#10;tF5a8sehfekZcyoETvaR9V6Pv+e4OYyfW6q0Z1LUnhFhg+x3SNyWLKoUWna5gLdAhRgQ0qctLUAr&#10;gW2kDUBB3Jm2lzQywJyHYM7mergIXC0Dw2iZO4VgLL9vuSVTz6iqrm6GtD5NtxMqcBKSI1k+JqCE&#10;oGH1QeD8Jnu9MqQ0pv5cQ3/K7hpDuOV+vcNHH8a7zqL0Z9eOQWK0GSYzrHNiXRdI6VNSISjjvM7M&#10;BYNRVRSjGkuACB8vRVTjcEzkFBpzpvu6//oHbs7Z/QKDEzCDOcfW+GRJUHZwQveMYLTZ7MKMRzOi&#10;yczkpA45aPy1N2rH8CZ/qvdm1QxmVoVSzSH1mTEztuqO5IgMQnQ87zuOgWyAHz/wF05mAwwqoPU3&#10;JUfPBQXhZOMsmV0Cl5KgKcetisNo2oBrSew27NYXXQKbZNN+PTAJwl2ngywhJ4MOEjWyaNPtEvX6&#10;MyNxf98MRLqA32hw2/IpeF5P3xLom30EF6dn9uRaKNEvQ+kAHjqNj4oHC+zoaDSbEYd39/sbLSaj&#10;6Rg46TEd17f+zIaRu8gzx3wSrWZL331ozTx5bE9tRQzPWWRbnGR3guqzvMT4YI4YM7hkh5GUgODP&#10;ZoOCVWLZV8FQcBKfyAIZJH/g22xqEJENLzLmxSEyzFfnjOZr7zu8T+4EUgtU65F8rsqYPJETurEA&#10;KNty3zLCh/YVc2Yqo4IA8KhYK5xx0isgFHBxqOws+RRES27xhW3eUtF4p1poNQN514fnVyKkjeaT&#10;72wKGARwDqYwC8qe+u4k+QKd+BAt6D37b9YCLvA/Dv+cEnrs1eGb/v+lWU/6//hTlf54Ofnv3Uy7&#10;IEMiYkmaWTljK6yoEEucjE8HJFZOxFyFPTmlwluSH56W36Djkq94Nxvk72i3ADj6LzBgkGO/BFfC&#10;afmSvo0hofGMuS+f0VeS1L39sA0cqiKbWSr3OXAIvpbZmK1li1eUDEZt8bpQdfQTGNHP2TlLiRuf&#10;DxutA4acTX5qg7abua/vjxVgXOCoyTm9e30p0G3mqL8pFr88eUvDIvEZv/vZGQk63bWklayzf4Ic&#10;ieqCk0ZQnHINry13tdye3n5qY7+lemY6d3hWdF0QmIzRR/3ZRyz4P+Pz+cfenXZHf9gf+n3fcj3+&#10;zyMnVugK15g5voH72AO0S1KCf8v9wg390Mp4Ne6mugsn9JCYrmDZZ+3QbgTFuWhD93aaYKQJhF5d&#10;n/rXp9ilPwTQDbgxyahx0AL9xmMyzgB0Lxml82Yza9WY3V/xF+tmV8ioQK4L/OyRWwDrecP03ie8&#10;uIxPB+ESyjVj38+JufzUxgwOMEFfP/gpcKeTs/GN96K+vgWTfTlWFYB7e/H00HenCFTCFfwTEv01&#10;FtpZZUAf6ZVkzWodh8N5mbFnw07wnwzHX7T/xz/O3h5LIvGNvJtBdoCJZZkKMkgGVvaTzSbj6EoP&#10;yfRW6ERFekvfRwP8qU3/Hz71uY/D3wc/7E0SN7nzjg/85XgGu/DqX9e6o3EnN8HA/yAyG4qHz/oO&#10;UcG4RGZ9kQPyDO5DFwdR8UN7xSOAwfta9KZ/+HJomD3hv9f+8M0YK7qt/5DJPiiArhCIN/WPJwok&#10;2lqih9V97LtsTbCCGR6Kclag/GuFFTNEi8MXLxz45i/rW3JKpic3EUIsS8/Fb0u6ki0+BM1nN/Ev&#10;vugPP9m0xUvR2iSD/Yt8jBgJb3f2QnTAc9etPEPfm+KDGN2vGIn8s93ifsXP4oHHk6Cxfwo34BXn&#10;iD3wi86J4z2mSHFiB5dk2xFDvPU8eMj9uzf/17PY3oSXgrbVQR0Sko0Ua9zdfWyWsRMi61MxeUsw&#10;84dowlZpN7vfgHFxsRA9mk3O7k/KfBH97XuWE/FR/LCYdcU6sMbzzZjVLrHaODvPoL/JOvtK7sfI&#10;xj2HFfVnNotcirPQ3yo/vCK/Tq/3rgAIT/fTP7Cjixl/evr/SjSLdpbGW2EAAAAASUVORK5CYIJQ&#10;SwMEFAAGAAgAAAAhAGP8IILgAAAACAEAAA8AAABkcnMvZG93bnJldi54bWxMj0FLw0AQhe+C/2EZ&#10;wZvdpMXYpNmUUtRTEWwF6W2bnSah2dmQ3Sbpv3c86Wl4vMeb7+XrybZiwN43jhTEswgEUulMQ5WC&#10;r8Pb0xKED5qMbh2hght6WBf3d7nOjBvpE4d9qASXkM+0gjqELpPSlzVa7WeuQ2Lv7HqrA8u+kqbX&#10;I5fbVs6jKJFWN8Qfat3htsbysr9aBe+jHjeL+HXYXc7b2/Hw/PG9i1Gpx4dpswIRcAp/YfjFZ3Qo&#10;mOnkrmS8aBXwkKBgnvBld5kmCxAnjkXpSwqyyOX/Ac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MSffq2AwAAZAgAAA4AAAAAAAAAAAAAAAAAOgIAAGRycy9l&#10;Mm9Eb2MueG1sUEsBAi0ACgAAAAAAAAAhAGIt/tGZaSMAmWkjABQAAAAAAAAAAAAAAAAAHAYAAGRy&#10;cy9tZWRpYS9pbWFnZTEucG5nUEsBAi0AFAAGAAgAAAAhAGP8IILgAAAACAEAAA8AAAAAAAAAAAAA&#10;AAAA528jAGRycy9kb3ducmV2LnhtbFBLAQItABQABgAIAAAAIQCqJg6+vAAAACEBAAAZAAAAAAAA&#10;AAAAAAAAAPRwIwBkcnMvX3JlbHMvZTJvRG9jLnhtbC5yZWxzUEsFBgAAAAAGAAYAfAEAAOdxIwAA&#10;AA==&#10;">
                <v:shape id="Picture 11" o:spid="_x0000_s1037" type="#_x0000_t75" alt="A stone carving of a couple of people&#10;&#10;Description automatically generated" style="position:absolute;width:56007;height:6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0OxwAAAOMAAAAPAAAAZHJzL2Rvd25yZXYueG1sRE9fa8Iw&#10;EH8f7DuEG+xtTZXpajWKCJOxN7upr0dztsXmEprMdn76RRD2eL//t1gNphUX6nxjWcEoSUEQl1Y3&#10;XCn4/np/yUD4gKyxtUwKfsnDavn4sMBc2553dClCJWII+xwV1CG4XEpf1mTQJ9YRR+5kO4Mhnl0l&#10;dYd9DDetHKfpVBpsODbU6GhTU3kufoyCz9PWXIfC6eN5U+4P21A53vVKPT8N6zmIQEP4F9/dHzrO&#10;z94ms9lomr3C7acIgFz+AQAA//8DAFBLAQItABQABgAIAAAAIQDb4fbL7gAAAIUBAAATAAAAAAAA&#10;AAAAAAAAAAAAAABbQ29udGVudF9UeXBlc10ueG1sUEsBAi0AFAAGAAgAAAAhAFr0LFu/AAAAFQEA&#10;AAsAAAAAAAAAAAAAAAAAHwEAAF9yZWxzLy5yZWxzUEsBAi0AFAAGAAgAAAAhAFTCHQ7HAAAA4wAA&#10;AA8AAAAAAAAAAAAAAAAABwIAAGRycy9kb3ducmV2LnhtbFBLBQYAAAAAAwADALcAAAD7AgAAAAA=&#10;">
                  <v:imagedata r:id="rId16" o:title="A stone carving of a couple of people&#10;&#10;Description automatically generated" croptop="6301f" cropbottom="6066f"/>
                </v:shape>
                <v:shape id="Text Box 2" o:spid="_x0000_s1038" type="#_x0000_t202" style="position:absolute;top:65692;width:569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bQRyQAAAOMAAAAPAAAAZHJzL2Rvd25yZXYueG1sRE9La8JA&#10;EL4X/A/LFHqrG22NIbqKBKRF6sHHxduYHZPQ7GzMbjX213cLgsf53jOdd6YWF2pdZVnBoB+BIM6t&#10;rrhQsN8tXxMQziNrrC2Tghs5mM96T1NMtb3yhi5bX4gQwi5FBaX3TSqly0sy6Pq2IQ7cybYGfTjb&#10;QuoWryHc1HIYRbE0WHFoKLGhrKT8e/tjFKyy5Ro3x6FJfuvs4+u0aM77w0ipl+duMQHhqfMP8d39&#10;qcP80VscJYNx/A7/PwUA5OwPAAD//wMAUEsBAi0AFAAGAAgAAAAhANvh9svuAAAAhQEAABMAAAAA&#10;AAAAAAAAAAAAAAAAAFtDb250ZW50X1R5cGVzXS54bWxQSwECLQAUAAYACAAAACEAWvQsW78AAAAV&#10;AQAACwAAAAAAAAAAAAAAAAAfAQAAX3JlbHMvLnJlbHNQSwECLQAUAAYACAAAACEAd3W0EckAAADj&#10;AAAADwAAAAAAAAAAAAAAAAAHAgAAZHJzL2Rvd25yZXYueG1sUEsFBgAAAAADAAMAtwAAAP0CAAAA&#10;AA==&#10;" filled="f" stroked="f" strokeweight=".5pt">
                  <v:textbox>
                    <w:txbxContent>
                      <w:p w14:paraId="68EA16D0" w14:textId="6A1C0F4C" w:rsidR="00B60269" w:rsidRPr="00BA2DC5" w:rsidRDefault="00B60269" w:rsidP="00B60269">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 xml:space="preserve">Shiva and Uma at </w:t>
                        </w:r>
                        <w:proofErr w:type="spellStart"/>
                        <w:r>
                          <w:rPr>
                            <w:rFonts w:ascii="Garamond" w:hAnsi="Garamond"/>
                            <w:color w:val="FFFFFF" w:themeColor="background1"/>
                            <w:sz w:val="20"/>
                            <w:szCs w:val="20"/>
                            <w:lang w:val="en-US"/>
                          </w:rPr>
                          <w:t>Kailasanathar</w:t>
                        </w:r>
                        <w:proofErr w:type="spellEnd"/>
                        <w:r>
                          <w:rPr>
                            <w:rFonts w:ascii="Garamond" w:hAnsi="Garamond"/>
                            <w:color w:val="FFFFFF" w:themeColor="background1"/>
                            <w:sz w:val="20"/>
                            <w:szCs w:val="20"/>
                            <w:lang w:val="en-US"/>
                          </w:rPr>
                          <w:t xml:space="preserve"> </w:t>
                        </w:r>
                        <w:r w:rsidRPr="00BA2DC5">
                          <w:rPr>
                            <w:rFonts w:ascii="Garamond" w:hAnsi="Garamond"/>
                            <w:color w:val="FFFFFF" w:themeColor="background1"/>
                            <w:sz w:val="20"/>
                            <w:szCs w:val="20"/>
                            <w:lang w:val="en-US"/>
                          </w:rPr>
                          <w:t>(Source: Akshatha A, Friends of Heritage Sites, Tamil Nadu)</w:t>
                        </w:r>
                      </w:p>
                    </w:txbxContent>
                  </v:textbox>
                </v:shape>
              </v:group>
            </w:pict>
          </mc:Fallback>
        </mc:AlternateContent>
      </w:r>
    </w:p>
    <w:p w14:paraId="011F8777" w14:textId="23DEC5A6" w:rsidR="00CB7C1B" w:rsidRPr="00C30115" w:rsidRDefault="00CB7C1B" w:rsidP="00A127EB">
      <w:pPr>
        <w:spacing w:line="276" w:lineRule="auto"/>
        <w:jc w:val="both"/>
        <w:rPr>
          <w:rFonts w:ascii="Garamond" w:hAnsi="Garamond"/>
          <w:b/>
          <w:bCs/>
          <w:sz w:val="22"/>
          <w:szCs w:val="22"/>
        </w:rPr>
      </w:pPr>
    </w:p>
    <w:p w14:paraId="5DFE0262" w14:textId="1AE92A23" w:rsidR="00CB7C1B" w:rsidRPr="00C30115" w:rsidRDefault="00CB7C1B" w:rsidP="00A127EB">
      <w:pPr>
        <w:spacing w:line="276" w:lineRule="auto"/>
        <w:jc w:val="both"/>
        <w:rPr>
          <w:rFonts w:ascii="Garamond" w:hAnsi="Garamond"/>
          <w:b/>
          <w:bCs/>
          <w:sz w:val="22"/>
          <w:szCs w:val="22"/>
        </w:rPr>
      </w:pPr>
    </w:p>
    <w:p w14:paraId="5F95A2B5" w14:textId="46A5A45F" w:rsidR="00CB7C1B" w:rsidRPr="00C30115" w:rsidRDefault="00CB7C1B" w:rsidP="00A127EB">
      <w:pPr>
        <w:spacing w:line="276" w:lineRule="auto"/>
        <w:jc w:val="both"/>
        <w:rPr>
          <w:rFonts w:ascii="Garamond" w:hAnsi="Garamond"/>
          <w:b/>
          <w:bCs/>
          <w:sz w:val="22"/>
          <w:szCs w:val="22"/>
        </w:rPr>
      </w:pPr>
    </w:p>
    <w:p w14:paraId="4C75ABB7" w14:textId="0705D273" w:rsidR="00CB7C1B" w:rsidRPr="00C30115" w:rsidRDefault="00CB7C1B" w:rsidP="00A127EB">
      <w:pPr>
        <w:spacing w:line="276" w:lineRule="auto"/>
        <w:jc w:val="both"/>
        <w:rPr>
          <w:rFonts w:ascii="Garamond" w:hAnsi="Garamond"/>
          <w:b/>
          <w:bCs/>
          <w:sz w:val="22"/>
          <w:szCs w:val="22"/>
        </w:rPr>
      </w:pPr>
    </w:p>
    <w:p w14:paraId="7113FD33" w14:textId="1C7B13F1" w:rsidR="00CB7C1B" w:rsidRPr="00C30115" w:rsidRDefault="00CB7C1B" w:rsidP="00A127EB">
      <w:pPr>
        <w:spacing w:line="276" w:lineRule="auto"/>
        <w:jc w:val="both"/>
        <w:rPr>
          <w:rFonts w:ascii="Garamond" w:hAnsi="Garamond"/>
          <w:b/>
          <w:bCs/>
          <w:sz w:val="22"/>
          <w:szCs w:val="22"/>
        </w:rPr>
      </w:pPr>
    </w:p>
    <w:p w14:paraId="4B873E34" w14:textId="27337166" w:rsidR="00CB7C1B" w:rsidRPr="00C30115" w:rsidRDefault="00CB7C1B" w:rsidP="00A127EB">
      <w:pPr>
        <w:spacing w:line="276" w:lineRule="auto"/>
        <w:jc w:val="both"/>
        <w:rPr>
          <w:rFonts w:ascii="Garamond" w:hAnsi="Garamond"/>
          <w:b/>
          <w:bCs/>
          <w:sz w:val="22"/>
          <w:szCs w:val="22"/>
        </w:rPr>
      </w:pPr>
    </w:p>
    <w:p w14:paraId="69DC3AC4" w14:textId="6D735D96" w:rsidR="00CB7C1B" w:rsidRPr="00C30115" w:rsidRDefault="00CB7C1B" w:rsidP="00A127EB">
      <w:pPr>
        <w:spacing w:line="276" w:lineRule="auto"/>
        <w:jc w:val="both"/>
        <w:rPr>
          <w:rFonts w:ascii="Garamond" w:hAnsi="Garamond"/>
          <w:b/>
          <w:bCs/>
          <w:sz w:val="22"/>
          <w:szCs w:val="22"/>
        </w:rPr>
      </w:pPr>
    </w:p>
    <w:p w14:paraId="3E14576E" w14:textId="2862C0E3" w:rsidR="00CB7C1B" w:rsidRPr="00C30115" w:rsidRDefault="00CB7C1B" w:rsidP="00A127EB">
      <w:pPr>
        <w:spacing w:line="276" w:lineRule="auto"/>
        <w:jc w:val="both"/>
        <w:rPr>
          <w:rFonts w:ascii="Garamond" w:hAnsi="Garamond"/>
          <w:b/>
          <w:bCs/>
          <w:sz w:val="22"/>
          <w:szCs w:val="22"/>
        </w:rPr>
      </w:pPr>
    </w:p>
    <w:p w14:paraId="77887DF7" w14:textId="42185CF7" w:rsidR="00CB7C1B" w:rsidRPr="00C30115" w:rsidRDefault="00CB7C1B" w:rsidP="00A127EB">
      <w:pPr>
        <w:spacing w:line="276" w:lineRule="auto"/>
        <w:jc w:val="both"/>
        <w:rPr>
          <w:rFonts w:ascii="Garamond" w:hAnsi="Garamond"/>
          <w:b/>
          <w:bCs/>
          <w:sz w:val="22"/>
          <w:szCs w:val="22"/>
        </w:rPr>
      </w:pPr>
    </w:p>
    <w:p w14:paraId="48C84F70" w14:textId="6E06C95C" w:rsidR="00CB7C1B" w:rsidRPr="00C30115" w:rsidRDefault="00CB7C1B" w:rsidP="00A127EB">
      <w:pPr>
        <w:spacing w:line="276" w:lineRule="auto"/>
        <w:jc w:val="both"/>
        <w:rPr>
          <w:rFonts w:ascii="Garamond" w:hAnsi="Garamond"/>
          <w:b/>
          <w:bCs/>
          <w:sz w:val="22"/>
          <w:szCs w:val="22"/>
        </w:rPr>
      </w:pPr>
    </w:p>
    <w:p w14:paraId="53E309B4" w14:textId="5C0C73B7" w:rsidR="00CB7C1B" w:rsidRPr="00C30115" w:rsidRDefault="00CB7C1B" w:rsidP="00A127EB">
      <w:pPr>
        <w:spacing w:line="276" w:lineRule="auto"/>
        <w:jc w:val="both"/>
        <w:rPr>
          <w:rFonts w:ascii="Garamond" w:hAnsi="Garamond"/>
          <w:b/>
          <w:bCs/>
          <w:sz w:val="22"/>
          <w:szCs w:val="22"/>
        </w:rPr>
      </w:pPr>
    </w:p>
    <w:p w14:paraId="178F1587" w14:textId="12C4F1A6" w:rsidR="00CB7C1B" w:rsidRPr="00C30115" w:rsidRDefault="00CB7C1B" w:rsidP="00A127EB">
      <w:pPr>
        <w:spacing w:line="276" w:lineRule="auto"/>
        <w:jc w:val="both"/>
        <w:rPr>
          <w:rFonts w:ascii="Garamond" w:hAnsi="Garamond"/>
          <w:b/>
          <w:bCs/>
          <w:sz w:val="22"/>
          <w:szCs w:val="22"/>
        </w:rPr>
      </w:pPr>
    </w:p>
    <w:p w14:paraId="65A471D2" w14:textId="77777777" w:rsidR="00CB7C1B" w:rsidRPr="00C30115" w:rsidRDefault="00CB7C1B" w:rsidP="00A127EB">
      <w:pPr>
        <w:spacing w:line="276" w:lineRule="auto"/>
        <w:jc w:val="both"/>
        <w:rPr>
          <w:rFonts w:ascii="Garamond" w:hAnsi="Garamond"/>
          <w:b/>
          <w:bCs/>
          <w:sz w:val="22"/>
          <w:szCs w:val="22"/>
        </w:rPr>
      </w:pPr>
    </w:p>
    <w:p w14:paraId="72ACE6FC" w14:textId="44D02C66" w:rsidR="00CB7C1B" w:rsidRPr="00C30115" w:rsidRDefault="00CB7C1B" w:rsidP="00A127EB">
      <w:pPr>
        <w:spacing w:line="276" w:lineRule="auto"/>
        <w:jc w:val="both"/>
        <w:rPr>
          <w:rFonts w:ascii="Garamond" w:hAnsi="Garamond"/>
          <w:b/>
          <w:bCs/>
          <w:sz w:val="22"/>
          <w:szCs w:val="22"/>
        </w:rPr>
      </w:pPr>
    </w:p>
    <w:p w14:paraId="4CB3E02C" w14:textId="77777777" w:rsidR="00CB7C1B" w:rsidRPr="00C30115" w:rsidRDefault="00CB7C1B" w:rsidP="00A127EB">
      <w:pPr>
        <w:spacing w:line="276" w:lineRule="auto"/>
        <w:jc w:val="both"/>
        <w:rPr>
          <w:rFonts w:ascii="Garamond" w:hAnsi="Garamond"/>
          <w:b/>
          <w:bCs/>
          <w:sz w:val="22"/>
          <w:szCs w:val="22"/>
        </w:rPr>
      </w:pPr>
    </w:p>
    <w:p w14:paraId="7A8912B7" w14:textId="77777777" w:rsidR="00CB7C1B" w:rsidRPr="00C30115" w:rsidRDefault="00CB7C1B" w:rsidP="00A127EB">
      <w:pPr>
        <w:spacing w:line="276" w:lineRule="auto"/>
        <w:jc w:val="both"/>
        <w:rPr>
          <w:rFonts w:ascii="Garamond" w:hAnsi="Garamond"/>
          <w:b/>
          <w:bCs/>
          <w:sz w:val="22"/>
          <w:szCs w:val="22"/>
        </w:rPr>
      </w:pPr>
    </w:p>
    <w:p w14:paraId="4FCFDD6C" w14:textId="55E71EA9" w:rsidR="00CB7C1B" w:rsidRPr="00C30115" w:rsidRDefault="00CB7C1B" w:rsidP="00A127EB">
      <w:pPr>
        <w:spacing w:line="276" w:lineRule="auto"/>
        <w:jc w:val="both"/>
        <w:rPr>
          <w:rFonts w:ascii="Garamond" w:hAnsi="Garamond"/>
          <w:b/>
          <w:bCs/>
          <w:sz w:val="22"/>
          <w:szCs w:val="22"/>
        </w:rPr>
      </w:pPr>
    </w:p>
    <w:p w14:paraId="48F8E16F" w14:textId="77777777" w:rsidR="00CB7C1B" w:rsidRPr="00C30115" w:rsidRDefault="00CB7C1B" w:rsidP="00A127EB">
      <w:pPr>
        <w:spacing w:line="276" w:lineRule="auto"/>
        <w:jc w:val="both"/>
        <w:rPr>
          <w:rFonts w:ascii="Garamond" w:hAnsi="Garamond"/>
          <w:b/>
          <w:bCs/>
          <w:sz w:val="22"/>
          <w:szCs w:val="22"/>
        </w:rPr>
      </w:pPr>
    </w:p>
    <w:p w14:paraId="3E3B0BFB" w14:textId="77777777" w:rsidR="00CB7C1B" w:rsidRPr="00C30115" w:rsidRDefault="00CB7C1B" w:rsidP="00A127EB">
      <w:pPr>
        <w:spacing w:line="276" w:lineRule="auto"/>
        <w:jc w:val="both"/>
        <w:rPr>
          <w:rFonts w:ascii="Garamond" w:hAnsi="Garamond"/>
          <w:b/>
          <w:bCs/>
          <w:sz w:val="22"/>
          <w:szCs w:val="22"/>
        </w:rPr>
      </w:pPr>
    </w:p>
    <w:p w14:paraId="22CC92C0" w14:textId="6C6D7E1A" w:rsidR="00CB7C1B" w:rsidRPr="00C30115" w:rsidRDefault="00CB7C1B" w:rsidP="00A127EB">
      <w:pPr>
        <w:spacing w:line="276" w:lineRule="auto"/>
        <w:jc w:val="both"/>
        <w:rPr>
          <w:rFonts w:ascii="Garamond" w:hAnsi="Garamond"/>
          <w:b/>
          <w:bCs/>
          <w:sz w:val="22"/>
          <w:szCs w:val="22"/>
        </w:rPr>
      </w:pPr>
    </w:p>
    <w:p w14:paraId="6BE0BE95" w14:textId="22B091DB" w:rsidR="00CB7C1B" w:rsidRPr="00C30115" w:rsidRDefault="00CB7C1B" w:rsidP="00A127EB">
      <w:pPr>
        <w:spacing w:line="276" w:lineRule="auto"/>
        <w:jc w:val="both"/>
        <w:rPr>
          <w:rFonts w:ascii="Garamond" w:hAnsi="Garamond"/>
          <w:b/>
          <w:bCs/>
          <w:sz w:val="22"/>
          <w:szCs w:val="22"/>
        </w:rPr>
      </w:pPr>
    </w:p>
    <w:p w14:paraId="13DAE664" w14:textId="189EB460" w:rsidR="00CB7C1B" w:rsidRPr="00C30115" w:rsidRDefault="00CB7C1B" w:rsidP="00A127EB">
      <w:pPr>
        <w:spacing w:line="276" w:lineRule="auto"/>
        <w:jc w:val="both"/>
        <w:rPr>
          <w:rFonts w:ascii="Garamond" w:hAnsi="Garamond"/>
          <w:b/>
          <w:bCs/>
          <w:sz w:val="22"/>
          <w:szCs w:val="22"/>
        </w:rPr>
      </w:pPr>
    </w:p>
    <w:p w14:paraId="5FF755F1" w14:textId="6FFE8FDA" w:rsidR="00CB7C1B" w:rsidRPr="00C30115" w:rsidRDefault="00CB7C1B" w:rsidP="00A127EB">
      <w:pPr>
        <w:spacing w:line="276" w:lineRule="auto"/>
        <w:jc w:val="both"/>
        <w:rPr>
          <w:rFonts w:ascii="Garamond" w:hAnsi="Garamond"/>
          <w:b/>
          <w:bCs/>
          <w:sz w:val="22"/>
          <w:szCs w:val="22"/>
        </w:rPr>
      </w:pPr>
    </w:p>
    <w:p w14:paraId="21148863" w14:textId="5495335E" w:rsidR="00CB7C1B" w:rsidRPr="00C30115" w:rsidRDefault="00CB7C1B" w:rsidP="00A127EB">
      <w:pPr>
        <w:spacing w:line="276" w:lineRule="auto"/>
        <w:jc w:val="both"/>
        <w:rPr>
          <w:rFonts w:ascii="Garamond" w:hAnsi="Garamond"/>
          <w:b/>
          <w:bCs/>
          <w:sz w:val="22"/>
          <w:szCs w:val="22"/>
        </w:rPr>
      </w:pPr>
    </w:p>
    <w:p w14:paraId="263753FD" w14:textId="389AA82D" w:rsidR="00CB7C1B" w:rsidRPr="00C30115" w:rsidRDefault="00CB7C1B" w:rsidP="00A127EB">
      <w:pPr>
        <w:spacing w:line="276" w:lineRule="auto"/>
        <w:jc w:val="both"/>
        <w:rPr>
          <w:rFonts w:ascii="Garamond" w:hAnsi="Garamond"/>
          <w:b/>
          <w:bCs/>
          <w:sz w:val="22"/>
          <w:szCs w:val="22"/>
        </w:rPr>
      </w:pPr>
    </w:p>
    <w:p w14:paraId="4A079328" w14:textId="151888F4" w:rsidR="00CB7C1B" w:rsidRPr="00C30115" w:rsidRDefault="00CB7C1B" w:rsidP="00A127EB">
      <w:pPr>
        <w:spacing w:line="276" w:lineRule="auto"/>
        <w:jc w:val="both"/>
        <w:rPr>
          <w:rFonts w:ascii="Garamond" w:hAnsi="Garamond"/>
          <w:b/>
          <w:bCs/>
          <w:sz w:val="22"/>
          <w:szCs w:val="22"/>
        </w:rPr>
      </w:pPr>
    </w:p>
    <w:p w14:paraId="23967900" w14:textId="104990BE" w:rsidR="00CB7C1B" w:rsidRPr="00C30115" w:rsidRDefault="00CB7C1B" w:rsidP="00A127EB">
      <w:pPr>
        <w:spacing w:line="276" w:lineRule="auto"/>
        <w:jc w:val="both"/>
        <w:rPr>
          <w:rFonts w:ascii="Garamond" w:hAnsi="Garamond"/>
          <w:b/>
          <w:bCs/>
          <w:sz w:val="22"/>
          <w:szCs w:val="22"/>
        </w:rPr>
      </w:pPr>
    </w:p>
    <w:p w14:paraId="25F54660" w14:textId="3EE58240" w:rsidR="00CB7C1B" w:rsidRPr="00C30115" w:rsidRDefault="00CB7C1B" w:rsidP="00A127EB">
      <w:pPr>
        <w:spacing w:line="276" w:lineRule="auto"/>
        <w:jc w:val="both"/>
        <w:rPr>
          <w:rFonts w:ascii="Garamond" w:hAnsi="Garamond"/>
          <w:b/>
          <w:bCs/>
          <w:sz w:val="22"/>
          <w:szCs w:val="22"/>
        </w:rPr>
      </w:pPr>
    </w:p>
    <w:p w14:paraId="18264376" w14:textId="09B179D9" w:rsidR="00CB7C1B" w:rsidRPr="00C30115" w:rsidRDefault="00CB7C1B" w:rsidP="00A127EB">
      <w:pPr>
        <w:spacing w:line="276" w:lineRule="auto"/>
        <w:jc w:val="both"/>
        <w:rPr>
          <w:rFonts w:ascii="Garamond" w:hAnsi="Garamond"/>
          <w:b/>
          <w:bCs/>
          <w:sz w:val="22"/>
          <w:szCs w:val="22"/>
        </w:rPr>
      </w:pPr>
    </w:p>
    <w:p w14:paraId="2C0001D2" w14:textId="6EC09A4E" w:rsidR="00CB7C1B" w:rsidRPr="00C30115" w:rsidRDefault="00CB7C1B" w:rsidP="00A127EB">
      <w:pPr>
        <w:spacing w:line="276" w:lineRule="auto"/>
        <w:jc w:val="both"/>
        <w:rPr>
          <w:rFonts w:ascii="Garamond" w:hAnsi="Garamond"/>
          <w:b/>
          <w:bCs/>
          <w:sz w:val="22"/>
          <w:szCs w:val="22"/>
        </w:rPr>
      </w:pPr>
    </w:p>
    <w:p w14:paraId="58520AF7" w14:textId="14AEB473" w:rsidR="00CB7C1B" w:rsidRPr="00C30115" w:rsidRDefault="00CB7C1B" w:rsidP="00A127EB">
      <w:pPr>
        <w:spacing w:line="276" w:lineRule="auto"/>
        <w:jc w:val="both"/>
        <w:rPr>
          <w:rFonts w:ascii="Garamond" w:hAnsi="Garamond"/>
          <w:b/>
          <w:bCs/>
          <w:sz w:val="22"/>
          <w:szCs w:val="22"/>
        </w:rPr>
      </w:pPr>
    </w:p>
    <w:p w14:paraId="42023F69" w14:textId="2171AD47" w:rsidR="00CB7C1B" w:rsidRPr="00C30115" w:rsidRDefault="00CB7C1B" w:rsidP="00A127EB">
      <w:pPr>
        <w:spacing w:line="276" w:lineRule="auto"/>
        <w:jc w:val="both"/>
        <w:rPr>
          <w:rFonts w:ascii="Garamond" w:hAnsi="Garamond"/>
          <w:b/>
          <w:bCs/>
          <w:sz w:val="22"/>
          <w:szCs w:val="22"/>
        </w:rPr>
      </w:pPr>
    </w:p>
    <w:p w14:paraId="303B4A3F" w14:textId="5C25F510" w:rsidR="00CB7C1B" w:rsidRPr="00C30115" w:rsidRDefault="00CB7C1B" w:rsidP="00A127EB">
      <w:pPr>
        <w:spacing w:line="276" w:lineRule="auto"/>
        <w:jc w:val="both"/>
        <w:rPr>
          <w:rFonts w:ascii="Garamond" w:hAnsi="Garamond"/>
          <w:b/>
          <w:bCs/>
          <w:sz w:val="22"/>
          <w:szCs w:val="22"/>
        </w:rPr>
      </w:pPr>
    </w:p>
    <w:p w14:paraId="18A98D0F" w14:textId="3922D537" w:rsidR="00CB7C1B" w:rsidRPr="00C30115" w:rsidRDefault="00CB7C1B" w:rsidP="00A127EB">
      <w:pPr>
        <w:spacing w:line="276" w:lineRule="auto"/>
        <w:jc w:val="both"/>
        <w:rPr>
          <w:rFonts w:ascii="Garamond" w:hAnsi="Garamond"/>
          <w:b/>
          <w:bCs/>
          <w:sz w:val="22"/>
          <w:szCs w:val="22"/>
        </w:rPr>
      </w:pPr>
    </w:p>
    <w:p w14:paraId="6724595A" w14:textId="1AE8A9F6" w:rsidR="00CB7C1B" w:rsidRPr="00C30115" w:rsidRDefault="00CB7C1B" w:rsidP="00A127EB">
      <w:pPr>
        <w:spacing w:line="276" w:lineRule="auto"/>
        <w:jc w:val="both"/>
        <w:rPr>
          <w:rFonts w:ascii="Garamond" w:hAnsi="Garamond"/>
          <w:b/>
          <w:bCs/>
          <w:sz w:val="22"/>
          <w:szCs w:val="22"/>
        </w:rPr>
      </w:pPr>
    </w:p>
    <w:p w14:paraId="4CDDD389" w14:textId="4036FE4B" w:rsidR="00AB5757" w:rsidRPr="00C30115" w:rsidRDefault="00C3332A" w:rsidP="00A127EB">
      <w:pPr>
        <w:spacing w:line="276" w:lineRule="auto"/>
        <w:jc w:val="both"/>
        <w:rPr>
          <w:rFonts w:ascii="Garamond" w:hAnsi="Garamond"/>
          <w:sz w:val="22"/>
          <w:szCs w:val="22"/>
        </w:rPr>
      </w:pPr>
      <w:r w:rsidRPr="00C30115">
        <w:rPr>
          <w:rFonts w:ascii="Garamond" w:hAnsi="Garamond"/>
          <w:b/>
          <w:bCs/>
          <w:sz w:val="22"/>
          <w:szCs w:val="22"/>
        </w:rPr>
        <w:lastRenderedPageBreak/>
        <w:t xml:space="preserve">Communal </w:t>
      </w:r>
      <w:r w:rsidR="006570B8" w:rsidRPr="00C30115">
        <w:rPr>
          <w:rFonts w:ascii="Garamond" w:hAnsi="Garamond"/>
          <w:b/>
          <w:bCs/>
          <w:sz w:val="22"/>
          <w:szCs w:val="22"/>
        </w:rPr>
        <w:t>Significance</w:t>
      </w:r>
      <w:r w:rsidRPr="00C30115">
        <w:rPr>
          <w:rFonts w:ascii="Garamond" w:hAnsi="Garamond"/>
          <w:b/>
          <w:bCs/>
          <w:sz w:val="22"/>
          <w:szCs w:val="22"/>
        </w:rPr>
        <w:t xml:space="preserve">: </w:t>
      </w:r>
      <w:r w:rsidRPr="00C30115">
        <w:rPr>
          <w:rFonts w:ascii="Garamond" w:hAnsi="Garamond"/>
          <w:sz w:val="22"/>
          <w:szCs w:val="22"/>
        </w:rPr>
        <w:t xml:space="preserve">The </w:t>
      </w:r>
      <w:proofErr w:type="spellStart"/>
      <w:r w:rsidRPr="00C30115">
        <w:rPr>
          <w:rFonts w:ascii="Garamond" w:eastAsiaTheme="majorEastAsia" w:hAnsi="Garamond"/>
          <w:sz w:val="22"/>
          <w:szCs w:val="22"/>
        </w:rPr>
        <w:t>Kailasanathar</w:t>
      </w:r>
      <w:proofErr w:type="spellEnd"/>
      <w:r w:rsidRPr="00C30115">
        <w:rPr>
          <w:rFonts w:ascii="Garamond" w:eastAsiaTheme="majorEastAsia" w:hAnsi="Garamond"/>
          <w:sz w:val="22"/>
          <w:szCs w:val="22"/>
        </w:rPr>
        <w:t xml:space="preserve"> Temple</w:t>
      </w:r>
      <w:r w:rsidRPr="00C30115">
        <w:rPr>
          <w:rFonts w:ascii="Garamond" w:hAnsi="Garamond"/>
          <w:sz w:val="22"/>
          <w:szCs w:val="22"/>
        </w:rPr>
        <w:t xml:space="preserve"> in Kanchipuram holds deep communal significance, being one of the earliest and most revered Shaivite temples in South India. Dedicated to </w:t>
      </w:r>
      <w:r w:rsidRPr="00C30115">
        <w:rPr>
          <w:rFonts w:ascii="Garamond" w:eastAsiaTheme="majorEastAsia" w:hAnsi="Garamond"/>
          <w:sz w:val="22"/>
          <w:szCs w:val="22"/>
        </w:rPr>
        <w:t>Lord Shiva</w:t>
      </w:r>
      <w:r w:rsidRPr="00C30115">
        <w:rPr>
          <w:rFonts w:ascii="Garamond" w:hAnsi="Garamond"/>
          <w:sz w:val="22"/>
          <w:szCs w:val="22"/>
        </w:rPr>
        <w:t xml:space="preserve">, the temple became a pivotal </w:t>
      </w:r>
      <w:proofErr w:type="spellStart"/>
      <w:r w:rsidRPr="00C30115">
        <w:rPr>
          <w:rFonts w:ascii="Garamond" w:hAnsi="Garamond"/>
          <w:sz w:val="22"/>
          <w:szCs w:val="22"/>
        </w:rPr>
        <w:t>center</w:t>
      </w:r>
      <w:proofErr w:type="spellEnd"/>
      <w:r w:rsidRPr="00C30115">
        <w:rPr>
          <w:rFonts w:ascii="Garamond" w:hAnsi="Garamond"/>
          <w:sz w:val="22"/>
          <w:szCs w:val="22"/>
        </w:rPr>
        <w:t xml:space="preserve"> for </w:t>
      </w:r>
      <w:r w:rsidRPr="00C30115">
        <w:rPr>
          <w:rFonts w:ascii="Garamond" w:eastAsiaTheme="majorEastAsia" w:hAnsi="Garamond"/>
          <w:sz w:val="22"/>
          <w:szCs w:val="22"/>
        </w:rPr>
        <w:t>Shaiva Siddhanta</w:t>
      </w:r>
      <w:r w:rsidRPr="00C30115">
        <w:rPr>
          <w:rFonts w:ascii="Garamond" w:hAnsi="Garamond"/>
          <w:sz w:val="22"/>
          <w:szCs w:val="22"/>
        </w:rPr>
        <w:t xml:space="preserve"> philosophy, embodying both spiritual devotion and complex metaphysical ideas. The temple’s communal role extended beyond religious worship; it served as a cultural hub where art, music, and learning flourished, fostering a strong sense of identity among its followers. Over centuries, it became a pilgrimage destination, drawing worshippers from across the region, and continues to play an essential role in the religious life of Kanchipuram.</w:t>
      </w:r>
    </w:p>
    <w:p w14:paraId="341FB796" w14:textId="628AE677" w:rsidR="004F6D24" w:rsidRPr="00C30115" w:rsidRDefault="004F6D24" w:rsidP="00A127EB">
      <w:pPr>
        <w:spacing w:line="276" w:lineRule="auto"/>
        <w:jc w:val="both"/>
        <w:rPr>
          <w:rFonts w:ascii="Garamond" w:hAnsi="Garamond"/>
          <w:b/>
          <w:bCs/>
          <w:sz w:val="20"/>
          <w:szCs w:val="20"/>
        </w:rPr>
      </w:pPr>
    </w:p>
    <w:p w14:paraId="1867B504" w14:textId="10CBB7FB" w:rsidR="006E31E4" w:rsidRPr="00C30115" w:rsidRDefault="006F3D27" w:rsidP="00A127EB">
      <w:pPr>
        <w:spacing w:line="276" w:lineRule="auto"/>
        <w:jc w:val="both"/>
        <w:rPr>
          <w:rFonts w:ascii="Garamond" w:hAnsi="Garamond"/>
          <w:b/>
          <w:bCs/>
          <w:sz w:val="20"/>
          <w:szCs w:val="20"/>
        </w:rPr>
      </w:pPr>
      <w:r>
        <w:rPr>
          <w:rFonts w:ascii="Garamond" w:hAnsi="Garamond"/>
          <w:b/>
          <w:bCs/>
          <w:noProof/>
          <w:sz w:val="20"/>
          <w:szCs w:val="20"/>
          <w14:ligatures w14:val="standardContextual"/>
        </w:rPr>
        <mc:AlternateContent>
          <mc:Choice Requires="wpg">
            <w:drawing>
              <wp:anchor distT="0" distB="0" distL="114300" distR="114300" simplePos="0" relativeHeight="251711488" behindDoc="0" locked="0" layoutInCell="1" allowOverlap="1" wp14:anchorId="725DE4AF" wp14:editId="607167B4">
                <wp:simplePos x="0" y="0"/>
                <wp:positionH relativeFrom="column">
                  <wp:posOffset>0</wp:posOffset>
                </wp:positionH>
                <wp:positionV relativeFrom="paragraph">
                  <wp:posOffset>62531</wp:posOffset>
                </wp:positionV>
                <wp:extent cx="5774055" cy="3542665"/>
                <wp:effectExtent l="0" t="0" r="4445" b="635"/>
                <wp:wrapNone/>
                <wp:docPr id="1364999727" name="Group 8"/>
                <wp:cNvGraphicFramePr/>
                <a:graphic xmlns:a="http://schemas.openxmlformats.org/drawingml/2006/main">
                  <a:graphicData uri="http://schemas.microsoft.com/office/word/2010/wordprocessingGroup">
                    <wpg:wgp>
                      <wpg:cNvGrpSpPr/>
                      <wpg:grpSpPr>
                        <a:xfrm>
                          <a:off x="0" y="0"/>
                          <a:ext cx="5774055" cy="3542665"/>
                          <a:chOff x="0" y="0"/>
                          <a:chExt cx="5774055" cy="3542665"/>
                        </a:xfrm>
                      </wpg:grpSpPr>
                      <pic:pic xmlns:pic="http://schemas.openxmlformats.org/drawingml/2006/picture">
                        <pic:nvPicPr>
                          <pic:cNvPr id="1532312786" name="Picture 13" descr="A person standing in a doorway&#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b="7421"/>
                          <a:stretch/>
                        </pic:blipFill>
                        <pic:spPr bwMode="auto">
                          <a:xfrm>
                            <a:off x="0" y="0"/>
                            <a:ext cx="5774055" cy="3542665"/>
                          </a:xfrm>
                          <a:prstGeom prst="rect">
                            <a:avLst/>
                          </a:prstGeom>
                          <a:ln>
                            <a:noFill/>
                          </a:ln>
                          <a:extLst>
                            <a:ext uri="{53640926-AAD7-44D8-BBD7-CCE9431645EC}">
                              <a14:shadowObscured xmlns:a14="http://schemas.microsoft.com/office/drawing/2010/main"/>
                            </a:ext>
                          </a:extLst>
                        </pic:spPr>
                      </pic:pic>
                      <wps:wsp>
                        <wps:cNvPr id="716178894" name="Text Box 2"/>
                        <wps:cNvSpPr txBox="1"/>
                        <wps:spPr>
                          <a:xfrm>
                            <a:off x="0" y="3188368"/>
                            <a:ext cx="5774055" cy="339090"/>
                          </a:xfrm>
                          <a:prstGeom prst="rect">
                            <a:avLst/>
                          </a:prstGeom>
                          <a:noFill/>
                          <a:ln w="6350">
                            <a:noFill/>
                          </a:ln>
                        </wps:spPr>
                        <wps:txbx>
                          <w:txbxContent>
                            <w:p w14:paraId="3966104A" w14:textId="440A47C9" w:rsidR="00763632" w:rsidRPr="00BA2DC5" w:rsidRDefault="00763632" w:rsidP="00763632">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 xml:space="preserve">Communal Values of the Temple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5DE4AF" id="Group 8" o:spid="_x0000_s1039" style="position:absolute;left:0;text-align:left;margin-left:0;margin-top:4.9pt;width:454.65pt;height:278.95pt;z-index:251711488" coordsize="57740,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HlcmwMAAFMIAAAOAAAAZHJzL2Uyb0RvYy54bWykVk1v4zYQvRfofyBY&#10;oLeNLH9HjbNwkyZYIN01mixypinKIlYiWZKO5P76PlKWnTgBdpsewgw51PDN4xuOLz62dUWehHVS&#10;qwVNzwaUCMV1LtVmQb8+3HyYU+I8UzmrtBILuhOOfrz8+aeLxmRiqEtd5cISBFEua8yClt6bLEkc&#10;L0XN3Jk2QsFZaFszj6ndJLllDaLXVTIcDKZJo21urObCOaxed056GeMXheD+S1E44Um1oMDm42jj&#10;uA5jcnnBso1lppR8D4O9A0XNpMKhh1DXzDOytfJVqFpyq50u/BnXdaKLQnIRc0A26eAkm1urtybm&#10;ssmajTnQBGpPeHp3WP756daae7OyYKIxG3ARZyGXtrB1+A+UpI2U7Q6UidYTjsXJbDYeTCaUcPhG&#10;k/FwOp10pPISzL/6jpd/fOfLpD84eQHHSJ7hb88BrFccfF8r+MpvraD7IPUPxaiZ/bY1H3Bdhnm5&#10;lpX0uyg9XEwApZ5Wkq9sNwGdK0tkjlKYjIajdDibTylRrIb0sS2cTtIRJblwHCpcEoPS0aorEeiX&#10;SEUYybW2Ddv9+ku7/C0O12G7NB5FRtjWaxSD5KyqdmQjlLDMizyQHuAEBB0eFvi60/ybI0pflUxt&#10;xNIZVATAhd3Jy+1x+iKZdSXNjawqYrV/lL68L5lBHmkUenDueUQiJ3J84yo6qV9rvq2F8l3tWlEh&#10;Ea1cKY2jxGaiXgtwZz/lESHLnOV/ATFBrc7Gw37RW+F52afQw+zyd5AyWTd/6hxQA1cR7f+R8kGQ&#10;INQ6fyt0TYIBnIAWw7OnO+cDnuOWUDiVCqPSgcTOG1Yi0QHm3sQ1hNLD++d6RjF7xel/KvF4VYAW&#10;wh41OUun6Ww+Px/3knwIZfy7bskwCGK/OTwGxLdY3gslrHd4+9I8eRNG6Xw+ms67un/7ZRidD87j&#10;a/t+Ng88BmJJs6DT0WQQ6T94EDwyfEQcLN+u21iT8WUKK2ud75AkdB2fNWf4jcSN3jHnV8yiAaBV&#10;oKn5LxiKSuMsvbcoKbX95631sB+XBi8lDRrKgrq/tyy8NtUnhes8T8fj0IHiZDyZDTGxzz3r5x61&#10;ra80elaK9ml4NMN+X/VmYXX9iN63DKfCxRTH2Qvqe/PKYwYHeicXy2W0u0fsTt0bPH1dHQclP7SP&#10;zJq9qD0u8LPuBcSyE213eztdL1FehYzCP7IKVYcJxByt2LlgvWiNz+dx1/G3wOW/AAAA//8DAFBL&#10;AwQKAAAAAAAAACEAvBAkSLGtCgCxrQoAFAAAAGRycy9tZWRpYS9pbWFnZTEucG5niVBORw0KGgoA&#10;AAANSUhEUgAAAz4AAAImCAIAAAAdW8jNAAAAAXNSR0IArs4c6QAAAIRlWElmTU0AKgAAAAgABQES&#10;AAMAAAABAAEAAAEaAAUAAAABAAAASgEbAAUAAAABAAAAUgEoAAMAAAABAAIAAIdpAAQAAAABAAAA&#10;WgAAAAAAAACQAAAAAQAAAJAAAAABAAOgAQADAAAAAQABAACgAgAEAAAAAQAAAz6gAwAEAAAAAQAA&#10;AiYAAAAAwMVrRAAAAAlwSFlzAAAWJQAAFiUBSVIk8AAAQABJREFUeAHU3VeTXVl2J/br0wOJTJiu&#10;6nLdbEfXMUEpxOGDGCOFpAjpaT7s6E0RVFAipYkZsumapruarC4HoApAAkifeY1+/7XvPXmBQpFF&#10;RlManUKdPHefbdZefq9tTv9//r3fOjs7m06no9FoMZtfnJ/3er2NjY1hf3BxsXweDIaLxUK66/r6&#10;ejQajkZj+ef93mw6vZ5ezmfz2/u3L84vprO8XfSHV9dXMk/Gk+F4Yz6fT2dTeU7OUmG7xq7JxPPV&#10;5eV4MPQs23w+G/XHs9lMOhhGg6H61an1/mAxn8087+3t9fvDZ0+fTmezbz14cHJyIrMMrsFg1O8P&#10;rqfXs/m8Pxldz2egVelwOJTHQ4Af9Hd3d4bD0dnZqf7u7uyOxyP5B4ve1dXV2emZnFvbW5PJRObr&#10;q8X21v50Or+6Uut1v9/3Su/98CzPHEKurgb9nl5fyXE93dgcB3vjEaT1F2CczxfTwWCws7URyOeL&#10;s7Pzy8vLi4uLXm8gJxyqQRPpPCQP+rNFfzrvQcHVbDFd9CDz9Pzi2fOTs9Pz3qzf6w9/8ON/c3F1&#10;Cc7RxkRVm9tbcLRYQPJse2tLen/Re/HixcGdg5/9/GeQ1pvN3n73vdl8NuyBf/uLL744fvYMxDr8&#10;7e9+NzDMZu6fP3x4/PRpb9R754PvABgF1aCezz75pDef9fr9b7/3/tZWMKPvH3/88fGLF+998MHG&#10;xlZhfvCzv/lbTf/oN34DrRVX4V/+p/+kle/+4Aebm5Oiz+Kzzz47fn4k2/233oYNnLO5uXl9fXn8&#10;7Kh/NetdI/Y1Ik+2JrhrhDDD4d27d8MCUqdTdSrbLuwDmNFwghaT4Qb8I/Xp+dne3YPL+RRG8UrL&#10;CXS8N56Er1ZoXuiCt6v7oD1DZivS7mAumix2d/ca/BLkQVnNuauvq6QVaRUO4HZ1XU5JRLoiPw5Z&#10;JffW20Kv7sKH3TUeLuvBJHP8C+BBgUqgphhrrjmYwvODfl+Hx4Obdr3qYFZhe/aANPK3JjC8jpQs&#10;D1fwLF8lwyLPhKoyv5LuBziBvQgWl9dsMYfpRQ8OsctNNwDv0s5gqOn6sRh08HjleVlFtaiS5c/8&#10;uXluZfuErQiXUlXPWubl46DVU78uL290ztXFDX2PT467gi9fvlzMG0TLP2DqzQrlDTa4v57CXY8m&#10;GY0GvcDQ+jUeTbDl5vZ2k4vUUhDKAGBcsrnl5Q48SxkupqdHn/d709aXBmd7RgtqyoWlj1+cyO8R&#10;h9+6ta8SYvjll1/icPKiHsSK3qUNS0lJ2dra3tvbpnx2Njdv7+89ePBgb+/28cvzP/nPf/75o8e3&#10;Dg+uFvPr+fT66oKaQJ8hTbOYg3x7c5OG6o+iwei78/Ozg8PDe/fu0ezz6+mtvZ07e7vbG5PF9fnx&#10;i+cnp8d39vdxmsbpk63JBo13cXkWRhoOYWBza4LP6Rm0RnFdOzo+ArO38nijRYngd8kP8qT3h4yB&#10;ZwDotYfVtcZ1qyR/ry/O1bmzu7O1uQWY7s30ilLNhTOvLy6JDz3sAgr7gskury5pgMFofDWdn56e&#10;X2PZWd/97OLi9OxUwevZNbvARtBOkE/8JYIN2BTO9eU57U3qyTMcSPRWR8i7puDk7PysJUp30dKw&#10;UWpsJF1OiY1P1OwhiXDJusR0XM+uiv1yw3tL+VVk1Ie/kfyEFyfSShIhk4Gh2aYzVDvVdxl297Z3&#10;t7d2t7fHQByP5T8/PYuqKn21Jhfzy4sT3MKanE+vLq+vJlubary4vqZCI9QlQdSuhjRVP29o0Ti2&#10;XhGUqNWYufl8Mhm3RHcAdM+61j1PxmFgl06662v96jGIBSc9yYrrZi46X6daBvdON7ZSrQbpzRo2&#10;qNbvtFCr093V1bP+oBKwo2aaW/Y37zGO+3pPaVmYd8kPKqyws7W9s7Nzevzi+9//wXvvvL2/v7+1&#10;MUZl0srI3rp164c//OEnn32K9x49fCT97t3Dh48eza5mh3cOXj57jnX3drbv3ru9f2fv3r3Du3fv&#10;MKZEgaR/8fgJhrxzeO+tb31ra2uX6b99+87Z+fmL56zui/OzC1p71GCB/gGFTohXqFzvXveMpaBA&#10;LvkVpKTkj+UYcg/SJf2a8Zp4A8Ve6j9++ZICw3mEef/WbuMJFVKdBN1/vZ0delPZ05MTbtxsuFTW&#10;ynIfW9MwSOfDrDSijsmlc1NOz85UDe9JjP+xdWefyG1TTkfHL8dh8vRI/bindATNH5jdCT9aeRcN&#10;OL3GFuhR4hoPr9zQaW9B+yzI/nAwmW+EF+PnkZWrK6yZDnNe+VdzHpcrNwhQvPqg3ktsjTcgemM0&#10;lJ9Q0eMS5cGKmn5x/PIiyFxI4cGBfNGDgsEc+2p24Dl2Asx6Q/k3hPwz7tNyLwZ9Cix1tws261+g&#10;XrsqMfyqK/mvrpbzn9HiN86KL7SCRvq9hbTx4Ed6OtkcBwTXcHh8HBNbNFwBX/U/f/68c92YLAiW&#10;5+zy4u/+/mc82s2NbZqLZqTBNrY2GdOdySbOvI7zlg52MDZb2H7297a79K2tTYqDvNGpEhGH3kf3&#10;ne3tGNhhSPP8+Y35X6qYgvH6fGlCEJEejJW7uobOJWdXG1RU15aHznsLoVeX5tqjSnSqUQyDlVqO&#10;RiMjp6enmJs8KtjfvGEPFgiQTX0nJ1U0HgOa/LcGyAZ0e4YPlozKWKrR0trRkvzFGzytYPJXP9Z8&#10;o867MlQp1mEP5oxfV6CrBIQrfzqu83pPu8y/8od1+o5rCNeauH//ftfWeY1X28+ONwJeaY9lttJv&#10;5BZLwCGdIx2BLi4YznMqoH/WL2/KaKtH3rVLQc2GAzqKHl9Wvpi+9+17g17KwvDW1s6y8l7v5cNH&#10;xsc8qtF8OtrcAip3gIYcjDJS6g3HxsCX03PuV9qdXjN1K30bDz4p14asUxJ05/Bga2fv8ZdPHz38&#10;8ujlC+kDzDAZE7TY+4GBzmAyGDFE+kjItrY2DO/4r1fXF3u7e0az+ji9vGgjhzD6iI7NSHVvsMve&#10;KKXFUurlZvXjmUVX4YC6NOJvpQzgoXkzQ62X3DU70XXcA/03LLUf49FfjriSYU0W1vOLKcyjDA16&#10;r42lu1f0ZydH21vb0V/4cDjQz8bbhJ8GEClQBLQwgJPdPS5djQFJMcyKZEXVz8QvLgyLSt77NYbM&#10;TcVEztBNPR400pQlLCz1QME0jszGOrqzjNI8wJXM2tQCzGzt7MA2LYc6vDUZFs2oZhgUAgFNosjH&#10;+fFLUJNozn2qWsQFZ6kwIe0ktjC8jOP1fHPMf9sx3ETJze2o1BAw5IlKbcIfzjbQW4p8dMtwzI/V&#10;SoyZPJUtMMdUtt/gD0arZ//0DVremElnu3Tdh5ru57/4Qbe6sl8HIex2edYf1vN39UA7+N1bzsbA&#10;66U8y4APFYF6P9VDgr48P9VBFGk0FeAIvyUsNTs5PeG6HR4cvnx+/PjR45MXL996+y3unZwXF+Pt&#10;7URAPvqHjza2d05PTjGkmMVs0fv000+h3bDonXfe0wryAObRw8dx3XgMHBf8CAh0Xe/Ja7AWfHCU&#10;LgHO3ZhGfv4V7sxATE0l2GGmsjpX482MzI3qEH2+uAjZlljeGI+2Nie4SwXYERTGECc0Ap1WYjlm&#10;CVYXxuPdqXN7e49TRUdxdw0NH37+uZ4oryfg2d3Z29nZJTyGEbqE09Kpfj/PLEwRT3NkD68aV00v&#10;r2hhUCtLUm/fvr23exvwaHB0dYRr6R2RIfZGiyo5uHOHC6qmGniXXQ6MpQHp1iHdW8GQ6wuubFh+&#10;pfqZW0405Khon49961ZpigFvFahRBtPo0D43tFy3qd5Cm5/kONXnCjIwelMS35zjiVDURy59iCLG&#10;6NFpfWrSPXA2qU7lzfpKlLy8WqPlOAaEf+xq1UFM87kL2n8kP38CVOiC+hs0SZ89CUcht/5yR+Ac&#10;0aXI5v/LV3utoDEzx+/y6rxgVbz349/4YcOVO6k4Oz959uwxffSkGmI2GD9Ks4Nq3YQLx3bpf/fh&#10;31CSeElmEeWtzWE/hnYHrWKnaiiyt3HY5W9h5vaz2XXPXPBnJ+ezDEyWigOcLQ+m7cp6WCoJDWzf&#10;uI/X4xv1d3xxTrG2ro0M+0sXX057PFOj8pYO4K5Oxrsh1jiBOJ5eCP8lGi2SugRg5cckHn7jVHkZ&#10;CW0qntcFAQVzAdi5/l0zHjqPNF2rbnLsWjiuexWlA/hYbSWWtqdQ0SBfr+9X8tzwXPewY8BkNddU&#10;fOeuNW3TGsVoLWe7K0L6PDN9dJSfGBVb3q6B7lJEuAYVYYLt8yu6olQNRcCcinGdX+igx2a5VfVX&#10;f/uLJZbQevOG1mqLbFJk1PCCXeVrD4ZnF+PxCebnMJ5UVZoywmZRTSm46JzRRqyyclSHvw/eekuI&#10;/fLi+rOHj37x4S/PLq4WowHXnL/IMeRSM5aszvxqWjGEhKONJokX+DmLtCKlx1/xs08gveBMTWf0&#10;JDba3NpgV6TosjtyBjmwWswsBeQupkAGr9gXYPoXCVYP760sYoYNTRFVcXzZqKCsUt312s+bdKps&#10;EWyT5bOKqjbCYcXOhIn8BRQs11tQtuBQnGfDzZmMr+Op5Iq3gjFbR0LQslTpW678NqJcXXrjR0QM&#10;tt39cEcD6DC/FAqOElaUuLwqtAEB4KA38ED0STESqVy10toKqhuPFdTzHnNIKs25wFR/3JteX14J&#10;GUwvEG5w3cRLKyW46h9SBPGsxgOoP5XAn7i64h+ivQpQFkW4syFYSeVk09TTgFKYyUrTLqYs0enF&#10;+UocknGaSR8UgbpAXlqqEehmiLjs6Vf+NIbXt9fetBRdk97Q+FqGf8FPZFGKse3Ktvq7nx6+zpVs&#10;0bWWsxHUcyv+1UrWK/QWTd2hkYALV5O84f4t7prhtJzcMsHvTz//TKDaTxElvMFvGfaGQsI733rw&#10;7rvv3trZfnn8THoidtubR89esEeLe4vnRy/F3nZv7//oxz+mjP/2b3/+9Okz/5HrLWPCnZ0wIv4t&#10;JiW7cdxgEzQlshkWaNIdcOWEeBPscDUQJnCL5eDrGsrRceHQeCsZwbScfKqdnW0cIH9GVCkdnnDd&#10;3t0T756YXaXaLs4pAcK2mSmySWvOndehnAcw0Pl4vxGeWtnd2Tk8OHj86BGOF8umbvBWc/RPT09e&#10;nppePA0cqFrqo8GjXQKGwyUqMhuMWHdyK/JvtAnXm5tbmkg08GKLK7qzbf5h05wsZy6ywycbGX0S&#10;g4qTD8EDP5nNyhiN4eyLw58JVtAggkhc2lLycV41ROudHfPWTtWJWjBFsxsWswfIo1OJCKGD8VS5&#10;u23cSoKBHfgRaM32BInf5GJLMqdGBQynV5l6RqYSyG9S+F83D9ogBpAwx8XsYsEAZZIjkWCSlpFA&#10;xb3wFzq6AvnqQm4FXZjKLIbkMMl0+vnHv4zGK3Rtb2+IRswZThPZ21tamS5majdnI3/y9HpHjw1r&#10;PBdbHty4YttZDnA9MHVttvw43M6nV0HMVgxsnE68rWwVjy7tdAd3r6XP+qNfe/dtlildMfxacxkb&#10;J6fsq8rt4aOHraz0Zidanm2zGyaz6wJJGkvJ0dU0w6FWG4vbMribvCjbg+6jW7fC1THDgz4mbHl0&#10;Xx5gqYhtxvxdWQ/NdfNwfnHRhQubAFe2pRRXRHhZDtXgoGEVAZJaRqKLui3z/b/yp4HhHnfC6LWu&#10;9SH+V00LDLVsXdlCcspOBaEyUU4RReGx00ttJ6t4Ob0wv+CvXKxcNEGPhD2ak4TtFvHnXEs4VvRq&#10;iY12j0Xd4oExtoNom8F0tBhdnZpViGZGJuMT+fkr9JVnd6ISbWacY1gy6E8Rg+IYjy9ni19+/vlf&#10;/s3Pzk7OJ5vbfDPyw7/XfePhhIjmBsgz1Y5rJu4KV8/7YtgA0AS9ByTdbD+l4DcrSSxDoM+xccQ2&#10;0aPR2Ymx9hJtEAF8JA+QF+c1ulHDMFGruA5mYxOcYOjcXaQIPttDr81SVPo3uVGeBeGS7RVp8rt0&#10;waqKI4rdbAwNMp0ak4+niVSJgJLky7EommABFC74tHFeaoEFaCkLqDZ4ia6oSTQWN0M4E6Z0U42j&#10;veBjeQsMdYKEWmYyZOClNuYpEBIcZfUMP8t9DQ+Ewkwe7ilmoxbgMN6tOThGMw3kikku15NAkd/M&#10;TQwtwhmfn188P3puQMrypvMwC4sosTHYyqT9xs7uds02xk+8XnBVLwQnJpAdzy3sW4Dx43s7uxWt&#10;BHGvf3p+aUGAacfj4xd89wY8YMvdXUn6KvUb/tWnLmdzSf1Mt+Cg1K/njsG6nF/30LC65pu9khEW&#10;ZMBZjQ00rfKOEMuyXxMFZDa6uvBk97zu0nH3u/RWc9wcM0W3dvDGsL9x586dSKjI1HxqIGRYGJE5&#10;y0KCTz755M7BAVYRF3j0+DFgTJhSiYf376nT3KNo3HR+wTO72z8UQn727Nm777yPH7/46RPj7R/+&#10;4AcEU05SeW6yfjpHoA0LHLCFkAVlQRgRW7jeDBOmNL9jCNDALXTHzjWmAkRNaae6qIyERhJjIxUi&#10;tHt7d6TjPdn8FGF68vTJKHEurvtiuDnhtezu7rprG+PxXXhaJr/YKULOeB8eNLcmUXQ6U0SfSVab&#10;qQnYJG1hcw7vbJZ5CgKWdvckZiZo3ocs9ZAZAEdClK+IWnKWKE7aVERC+moeblQ8ObOYRHRgMlTg&#10;UNmZdQAj85zjAUeNO0zb8RVMSONC6ltV1KtAKCWsgiu66vxkekpKLyMjkShDikGmUkFAEkkNzUlm&#10;BU5PTgRatY4M7CJ0YWWEUG5m6isOnDc9EyVsb/yYDHriwqJBuW4IkkviN7rolxoHwwyMd0VSQ9Xj&#10;pkukCA4paTNzXR4PSlWi5RaJOkBqYodTgQRudVz94Lmu1+Zz6b5WD1xNZ21yhgWaQqh0yHQpF3bP&#10;dKSo2027LbaRcrMZhMvgIdd8DlTMIBFDYwAYj8d2vXj+9AXVtL05ub1nGp2rNZtsjO8dHpgLUBt/&#10;WSXYFPdIUTMqwCBWtHQAQeN5j0aX58tJRmbr1p194Cml120xaKJWtShQ0FLkAypPj18WWLkpLnO7&#10;QKhRXRPt6H360MgZcf2HFfSJEAJD06VLMUoiGLqGQd0t34xjSIlE1y7pRRKenx6HXE1hZzikzQyZ&#10;BXMr6BNXkjyuQMgiVGgLZXo9S3DyUPIA7XGvWtf4zRnIXwDpUs2pfFmDzK0qwDWPg6NY0askQ13Y&#10;R9VrbJgVYGHLJLWcnBzPr7luaXqRgUoqSj1rVSyf11LWG2gF6t7gf734KgM4Vo/+rvyltSSPwvPu&#10;zEhLJqceWrXuul9XAmAtQ7tDaNK7OrWErv4ZuwWzm4iGl0gNEgaha3HQ1G9dThYQL5HcXG344Sh/&#10;8N3vISjGsCbt4O59o5lousU0CwYKtu15QsL8LRrOoBQctIqrIVC7USGj4ZdPj7548qeffvp5eG+4&#10;MRhvXVxdb3gxT0gKhxkh8xBGA9OGWQmkuKGFv1s7u2Jy2JCXJtH40Ww9SQkG0mvQ5P91F5/WDFrK&#10;QW/ciy0F4/B/0pF+wfOYIDdlwFXC1CrG3u7eQhyZculFFGCN4qrc8kY5dz/bTHH7GYTFIQ9koshN&#10;1vAw3RBOrkUO37p3H3o5I+ZLLs2rZBQv1jYSYuJLUXbVMwHIrHWLA0Na6g42M5wFUshEMYCO6ETI&#10;gwKqpTwrc9wvzWBmTTaFmPAqi2po9PJY2WiDoXFfmLy6Fi5qaDk6el7hjEy3QVdJf+l/rDg3W6wN&#10;6yy1okQESUfNWhHDmvJmkwYD80nhrlwaGsdgji3FEY/ZsipRP/RPBca/XEnalUNSy9VenEUN0l3u&#10;arTCL1jNXPXg+PSMHznZ2rbAOnlyC/+FrWIcUqGkdi01Qv3IMok3XUp1yeJE3TOiLCUfd61sRHur&#10;PeNjz9240XOk7TUtUXLaut8KAtbPyjYU/YISvBSTWwSVjkO4HKrSIgrqUivozm3onnFj99wqbD9j&#10;fOvCpkw0KeKoSBBnMDhQK9F/5+23eDIWQ3LU3n3vvb//xS8oAYaDC2R6FNEQic4nzncOD/00msuq&#10;tfNT477dq8kvP/qYEyXP8YvjpxtfIvj3vve94+PTP/rDPzZZsLNz6+7hXYwtKAVJZv+0PtKAXgG0&#10;ZC8Uw9moCMXktv3EzGFc1JtO9/dvS2wXqOOZzIl3ligic7L4v6RRohWQ2UbQbAXHSj3XA93jiUCx&#10;/No6EdMvGIxUKRJWOZitqotvEmkEoRY3t7ZYTwIrm6CaFX96S1FaMOgngInuUhJGw83RZhd1a/4B&#10;Ltcx6kdVKhHiJBQ6Dl9eebCYiVyX5EebNA44v7DMc2TcdnBnCAxvT0+PQ5Xz0+3eNj+AcHHv4ohQ&#10;fLNtikL9oonMAn1FjOBNpybj+ByqxVWwBkmwUk1nEK/LEkZXl1ZrAcFgMMw42MAhBsQqlBnQMYkd&#10;40v9JpcqajFH1lCQZT1vVb1aVmtxF9bWhL76/l/tV1ZNRUXGlS+NTA8mwNpCv+GupeiCkGy/EY5F&#10;lEAbaSU2FhY/OTU3zWUx7MYbRjY//u0fSzdwQSZsHItYS4ytM1UzX83P+HP17P748WM0RXE0ajD4&#10;KR32ioi5JTJB8RGAGoh3sBWOC8/z+dZOKB/nuNhPahMaw6wyt6Q45lMiltCLj168iCsgd7b73KjF&#10;zDCNG6sE1GUT88X2yOJlI85M4pOUDgZRetW2nxnVrK7nR0fSNeAO59fj3vWkP5txo40zMtSB+CA/&#10;eRI2jtLHMJSjRm/Akdo1lYcq1yNQ7RnPSoGcVzL9F/ODAGKG1i9AwXx71vHAXws82t1PiNcdCIES&#10;pDK9lmFooaoyJ8SuIAo2FU8juejOhMtedUfUk/He8lruUvJLDTGQ6gFLf6G4qmLJZpl2abDhE1Yc&#10;V19dZUdX4z9lk7NMi6gQKL48es4DuLi8vnN4dzLeNop9+vChacI42hrI6G1BVZtnMOkBPJxAZBi7&#10;3Q1+2Pzi2AISewUGtjTwxa2O3KHZhxl8h8vpz5U5TNO15ri5bqQDz5IPOIKOZRflsV64/AwWM7/q&#10;gknKNtH1hvB0LHUjSlP1XfHugUlalV165tCCCE/trFpdIlN81FaDFa5C7END6emQUgUWzNL/6bJV&#10;OdE55fyllmLv5k3qsmsYl0hd5FK76J+mTIifnYEwyLdfrWIhWtZxA1O5NS3wtnE4aRSJk2AtGjxy&#10;Jw1NV+6sIpCpQkhoLoQHidowqluSfRWy8mpm84KarAPujzYng/t3bysrAqcLioBEzRUGpUPso7hU&#10;hdrE3gxwMcl1VBQ6xv0SUfRKUxjBlpOTE2s0Z+PNcewK8AeG1UYd3Jc3q9kq+y+5cQoUIz/ukza3&#10;XoNMjNdVB77uuWbnlvkhvtLr7Q1bLZVSK7KWnIRG0PYqP79iNRo8LRsEytP4sCuSlLVSHZyEBerI&#10;ASZXHDPEjs+bs0Q0smAdOWh7a6Ks8ifCv/3j3/7www/FSvlt23tCbzt37twlxWIN7izMrdteZLad&#10;tRIM/sH3f6gGAzAWyhal7373u/r/9Mkz62VVYqBNgbS1s6M7B/uygpXrQ3vjW803BvUg3dtioCgI&#10;XNAyLztpWWhMXcLXbBxux5TiT3w5Azh+27Pz480x0wKwKAkTW9f0iuDLVZaAMETcCtOPB7fvbm/b&#10;6TnmmGEmo7TxVpQXSQkwhGeUyVkrLi8uziYbW8OtEFLfSKn22VABlUzM9wTMeFEJrIluLIEsp1tz&#10;eDf8a8p/Q3h7k6Fsz9hcTq17yU+Kksqm1BbdGR0dHc1IP8toh8Rx3NkgIlo18yTXc8HUaaJA9iHU&#10;PoYrq4cTdL/KksI560XfA5xgpAbYi44bZla6gjhRh5ojn6QVE2AJmkNnDYsym5glrulHOAlz+xEP&#10;B76Nz15ZK951Vs3Mqr5QHJqs8COWS3jMhB/rW4pK4dSTmGQiYmzMQg9G2yJSobLiLg8utkt1qzQ4&#10;A14cCcM1l2xqTtzBc6WARCIIpcQ7SFFeSFqpAjHnqT3KdDmakcLgZQFLjKh4QiIKaoBXVGYSCLy+&#10;oGnW/fuXiQV0MtEyZ1fj6hk/w1J/9PLUJq+d+zv7ZAw3GddbGnD3wbdEQXv9EQhUOzG7XlbHdJKY&#10;BPhR1F0j/mAlz0xmumAOZbYgGjSaUTJaR6WXXwUl2zvbUc/lclm40JEgNLWgGECL2dnxS/K5IB69&#10;DUuf1FlkHbx17y7cqcldYgb+Vc+TJ08SF+ExhDJFe9X0e0dPn8HaZSJ0nPDmSXgcWKFilNHqMZDo&#10;YPiPf/gRZmsLLAyKcB1hce9dncluKZUREh4WEhHBwQy39xO9iJ1J7xfNDlH/D589ic1tvFZGrmti&#10;/QGq8i8LdGqoEcCXwK9n656B3p611SX+az/cWCTKZG3k3Z/emI0GA8nzgIPbz7hq7Vr1KmSA/eoF&#10;KZUN/aIYjMdKcMNTmSlN7whAMtAGowHz3+p0Z+hb5zVGb6J/cfUMpci7C4cjeuJFacwVpbS12MIs&#10;K3C0SxKihzFBSxQhN79mYxp98+L49OnRCzO+8VViEumRhdGkjf2kCT9sW/OkgTE+Vyc1SyoZ2uhE&#10;bC+wdG//ti0SgaX+7yZ/wb/asZhOBLoAmed1xRTIV1c8tbqi8MTLCRK9ZKGLwVoc6Kx57VwiKeuX&#10;nMVYSYN1BlNNy7HGKkK8sVjuXpTn5PwUKzNOglIxZ/BEbUX51ViYl7xkwJtG0NGYGkzrUSVl9Qwp&#10;2x0SPMDXTbHAU8v4pjMkYI8LU6E+unj2lh5bz+9N8Q6SspMZKXkrUc2ClDXWNsqOHIa40a7ZKmeN&#10;nPe2++IvFeZtTTRHgfPahNCE+VtzhnN4xogdXWJwl2wsMFFgcN0G57aYJtgxml2GDZhRWU31mJtY&#10;kVW/biRmHf7mrK9SlpWvfr7hLyToJoChwmv36Pg1X03iujwWE72hnpU6fMOrLgnEGgncX6Fvlwc8&#10;3fNrD4GtkWPp5r7y3lvqGtIwgNFZmLhk1v0nP/nJb/7mb7Iav/zoI5N+3sHq6OL8s48/OXrylPlg&#10;NrDf5s6OgcSXok5nV7f3bt29f4gOTN8tvt6tPYqZ7AOP3PHPOGqWvgmnvnhx/MknH0uk4bd2thsd&#10;RzYy8HUAqHasACjyoGkdwHzSi65WUSzlLvaxCOBV1v1miWpWqDXUCwBaRnvn7bd0zfCQ3TVW804e&#10;WW2nSOexYfErNcT+c2mFH7k0lI9VHNbfWu1GmcShNb9bl1AWZJnDHCxiflQXpFUUFD/kFbM0ttat&#10;sWYcnbPjc1GKLFDgcl1g6bhcRHMvi+x2Nzc2rWMCPhj0iJMlX/o16G9vZ3ipFa9You237jlTQFzv&#10;IqG9U+na2t4a37vzlvzWEmT0Yrfs5HJznpjH1WV2j9O3Jj9sDhJtU0R6ovWgCR4Sa4yZJJ0QHdpH&#10;EUuw2kCpsX1lhlhgV5BdPedxJQMLEMVLssl52RIPX70oghrtZ04quqDGjOhDz301c5fCCsVaj7lu&#10;NwHk7u2v8IHC6WrDaZ4LsAhEL1FBPJjTPJgOZCXeyIZMHGD++FWkPgbCrVkBqg1RS/epSrTE/n8n&#10;pOCH0AI3nlvvc8XhMco3r28+OhJ1e2enWQtb/HCpJpgz91t7Dj7I8N/drAtC26nqOBUKcGNieeWe&#10;hrzFwBielkW/0kY8n/6zpzn0xEVj6BEWovRROdIxmtYUFY0SwyCSoby4INrQ9WiU7pQBdrcLW6L/&#10;0mkdrTr1zdoUoxPuIzmFQwBgJookq5dW9Zxe3LgFv/bBu5GRjDKmV4Th5fRJiUwWy+Kwtja0ZmUa&#10;Pp9fnpDE+KhWN5uYnoy3Nnb69kVP0AUQAaQpNc+xCo2bljyVt01VGhR5bnZR92VuXZDYriJ3I5mE&#10;WFM8vXqZwNArV6d/V+5AC0LL81XT+0rBf+pHTVzip5umYVwh2OiK6m+uGmGDk7wiircoZniEOyHX&#10;T6NNKomQ6i9qXlxfhDQVf7JGo6tQTVmRshZ96RpKRKz2P1mFhrOxqMzqq9KBx0+M5+7S9a5gvQrb&#10;A4rYBHkchc2t0dXcmIT5tsnx4N7dspV4wdqYTPYnnx8m+UwzLM4EaHH0uZM1zImUr4MKhppGpIIE&#10;FSbk0RmGZcAGCV3rdGSe24QpNyU/Ats6VrEgzwcSPBiGRyPRd6swDFGS+Wq5FjBTLanjTRcx7Ch+&#10;cpbFA4WKnrUutGjJWhbukN0md0RS5TAJ4XJSJvoIS8xemea0oWnQoDoaN12UakPUmACaAJuiKVlX&#10;QyDnWLE+o+wHZAs01CBVDxhmVspNp1aXy1gjsoy8YI9EuFsU1FjNnS0yK4NJ4urBmBbxhg3F2euW&#10;BdNRLCyCZT892s/q6kQ5chqDQKfoo1neDJ6Hs9rTbIoGsNbZZCRuVY7mKYU+H+xiHiMK/9qJQinP&#10;FcjBMk/dMNY6Jo6dNZr6C1r83Xr0q70j6xvp2omG5qC3a7QpgUbfltg9d+aj8Vj3U7aW0lXyjzw0&#10;cFrr6zB0RcqgdOouLlB7BY0G3p6bFMMygeCFoqShu32Tn/zyI6rVsu1vf/vbqGr2/Kd/+1Pul586&#10;+OTomZC2edLPHz2yz/TXf/gja3E++fij3uLqv/6dfzMaHh49f87zf+uttz744IPDw8Of/OTP/9f/&#10;8B/efvedf/fv/vsPP/wQGDu39r799re/+OIJGEY5FyoB00HWVmObaC4MirWWsiGFM5CQYjpEnZxb&#10;kakPMQwJHF1bzT0Z7hx9+SU7QrPd2tiyfs4/BU3Am6KSmdy4OxQsElEmRYJXzc201qbWDcRWRYkx&#10;ZU5Zsyfu6kKIDjfTOP5xZsQiY9Uc3tZbWJ0mf5zZ6ALnEYj3bq/Mz7m1U+DBpWTz1mSHiWREGSz+&#10;D78N+7Y6M2LhsGXKjZWFCxPY/Y1xpmjD69Pr05dHG+Ph7YNb48khcdXpMOJsvrPJGervbWzfu71t&#10;TppBxX6qGvYFzA16rOeNtDsgwDQuTEX1ZfSdWWQ/SS/Y4sOO6YXs+XI3rhzMg0MKd3Pr1nhjh8px&#10;ONOlE90yiZPIWShUgS7PMSrlyUgL8zNrfOKM/O2bCE/xEZCVCiDQVnSYHARSTlO7tUvNdYOnZDiP&#10;GsCZnWnxwF+lyQ/uPsAo9JRzNuA7894mrC0RuLpqC85US2eC0HlscIMES17PeNHSH+tymqfF4lOT&#10;YX0OMJfJ8FYNF2fnO3u3bWADf6iScN4oxiVhu+GPfvT96fml9TdsBhIzaJ7jAtcqIswADUY5Exgr&#10;Fbm/mUNbXhw/Jzla373tXKy4WejcVpsK4BkCjG7v+av1J4+/yKITB/4xt9fX9/b3AS/esNTLV1d8&#10;Jdu7eHhSdE1VvPGBHadWkV8us8HV/XuH+g62l8+tIzbScEoiU2Vwe8ZGcuiVCt+4QFxuNDaHChe+&#10;aw/unCfdB7m3ZjS8Urkm03QN+IRwZUMCkiJSy04DOH0fjXfWzk+y7pSO0BGVESgEsiBTuBtqN1h0&#10;lsNyi2kW14MWA4Sld3e0Nd4c7GxaYR/G4hZ/+ezL05pv5Q1riMBaoElaH9y/H2NcBZdubkRmaKmV&#10;hQ1YHUtDtdgPdHsmESoHeZDDSpV3cn553dvYFHMpsUoAqYs+kpEIPtGnHeMVwEjQBarc8UoWL14j&#10;K3RKaZV7cFm+1x7cpTes4x8o6tKB2j23OtvPVpsAop/t2R05sC6nfrwZSklRBGVm2VLKO56JYlIM&#10;0gF8cXVK20BgBkKzU8A13zTzd4MRhHdRKYLcwSDYYphZImlvTXOPMr6XoVgmcwhx0Uo/ax3529WA&#10;zOhPeCWAZZRCoUuhnWXc3d2CSR68+RDYoMoztHPi18ho/oj3Rpb7g01l1V+vHD+Xzuxt7wgFNAAg&#10;nFy6i64vG4bnLIdbXioMVMJu1FJbh1ZvCB+F77GkMK00H1RKdEitNGIsWi3G33RC6XBjCItzsjVv&#10;ec0uO9fNUFsisrpPR9ZIUBUjp7xpqHnPwNZcfBpISBC9T6ws6guIZddE/bKA5CYyoyqcZJlKWEu6&#10;wTz9iQFv7d8WgID723t7mBHnk/krE6Fajx7OJG/kAnpqFt7SGlTjq5Fc4rEE/np291aGhQFvNEGr&#10;YCNF+FuhKS6PTqvtfTV8ygq9Yo4iCQSSKHXxrnImiChxzeo678mSRMvTMmWTEXtDESRLKH9sapKu&#10;wRBkZUbelYq3dq0Vzvo2FEuUaBoSTNPa2hCfro5XSvqs+Wk6KhWMRzU8W7nAuku/Sm/jYQ+uYHp1&#10;sfWrxxC3PQPSAzZrP/W+y0OdKQ6xoiI1ck7HSfqNtGTSeclUrVRBnQCHetQJ1QYnXjWl4UEIqKuf&#10;FKjNT/ld8svmjgR8Ew8krvRGE25jomXL/ISwR/z4zFM3F9MeJhxzfHzy05/+lAfNUaOspezY6/jy&#10;5Eff/4H86K7OTz7+5Pf/u3/307/5W8sX3nr/3b//7OP33n7L2sL51ex//4M/PDy88z/9D/8jrtLx&#10;u3cf/OLnf//B+x9897vfPX55quYf/OCHIkZffvn0P//Jn6RXeKahOESPts7gQ0t6lV+kvKYBDIp0&#10;p8yO2MWZfeZsahtl1gAiE8BGFjFqXKtJrKkLrNz8ye2QgcFzx5oUaPAxy2KjxFiGHH1bo7wNZwSD&#10;UIp5rLR05GOdGEkweFK4Uf8VjANEg1CnG/SR6MhZkQnbWMuQLuxsjPY2N6zsY2Y6/awvkZYcbphh&#10;DUy2wSdo4peCJACH2OFmiK8r0T6YgJTiFMmhFvpFuOdn2UhFQW+y97xPJcQzSVAdw5BdS1RG57ox&#10;44WU3ADCy1WrB/6oglBC6zhJDBTZoJDA6O5wsm3k+GLnVNAPXhQBbAMstayYvqV094b4wmRmhJuC&#10;697+f/4Azx0MrQuxGBkuYEXGIazAw3WSJLfjbHpyeXps+wg5sXjFcW14IJ7v9JW1IziEccJgmJf1&#10;x3c8YSQVXcItXsGDqCkPozVtuKGeiz7Tb+iJu/q1xJiqzzF7BJijVsGGJaTgVDk9zmkyGFJja3G7&#10;HDqZDO3Pauem8UbiqDyVcGnatpIBAKXJQ+iaUotk2IHYaocO3Vm2hBPmJ6CNobS9fN/+m7D9xZmB&#10;ca3mDvcnUA0elzziwQ0eBoNz1tXz4P6D+GoVPrcBSmY7b7b64+OXz665bTWFpyoYMr5qTiEcK05x&#10;YHY41oqApIXP/Wz1mBKM8/NLzu6t7e39nR17g+REI7l0YME5rQNIL6cXWTab2djsfbUtStOq04RL&#10;kWPjn1l252md1Lz1/neWrtvMCtGQix3YmNALJrcTnoy/2g6arv62DkaBInR/s3ClhcH6mqfd1cQx&#10;SwZ7QXf8K+YMspda2JLuVhV58dBJk4fogvLDkD0r21wUm8Of6Y4yMPLQA3ggR7xG8cwve/Hh6AVc&#10;J7u+G0gCXl2df9aayHhydRVD+RGVC7KWIb9vrJ6VJxnaSSxVE0c2mWUvhbV8ppZWS9BYAqTLmomo&#10;Yf5bVCJ+itKKX1cBU/w+3pjx4gY2zjtT17hltLlhVhSlbF7m71xrL05/Vt1F/QGg8ZuHN15wLEO7&#10;At4/esmG/2k8/EBeLAMKs9Vlk523xdI3VURFq3NVK6x611ohZcJPftZDzKrn2O8KXCVn+amFC46L&#10;vww8PyCmmq4mq5ngzFqy8CcEQX8sX10gkYHgq9C8dQLEqyvh/vQ2hXjc/nPxUGypI/fhYz70yiX1&#10;6tbhoc4aeeawcPul0DERx8zzQLV6anpmEnnPLgrzAJhHv8lSNoBPHUBhD1xi9vInxpB4xqzP5nGF&#10;lG8RNd1L+Ix7h8/jn1sI3kKDxZYdBnVyHqcTNgwxQBthw+YWvxZuV71c/oUqxCncph5NuAf4oD33&#10;9pxGv3Ip1cqGgqurquoZcK4SMjrunokqvEZqS3Jv0m8qWKat+5mSAkYZka7IMnHtt6ZjHlbANKjW&#10;YVvL+/qjUhV5wrMZP7MfuhYmjs40tHZqx7ZF0t95733Tnb/9G7+JyXIk8tCJe1ecIwts7BE21ePb&#10;BMYG/CG2zNujk2OexsZJDuPd2Nr+/LOHH3/80KLkX/v+96EIBWndv/zLv3Duz93D+7/7u/+NUiBh&#10;TtbZMUfyBI5sF69Jn6ts23TJCkrruwwwNi+cgBqejotqadRo6CANfojz6vnIbR4Bt2FB7ryIlLIh&#10;wmIhdKzm9h9mLQ0/8i0AXrvKkZ1Cx8E5aMamhHE8MFGAqJsatxk88vA0q77NjYEzPJiECwfN1qg9&#10;C6XsH+Q6xpCLW1ljl8EvISgKaD/aHhOGJWqhqJFOlo7hOEfuWpAUjZzvKzDN8lAXQHj25AuOq+Vr&#10;OkxJJC4W583IfkblAduyKYM1ppWobPCZa4RBxQo4cEmJMabM6RUmAWN2sXqJfJCaqa6aKMl4BT63&#10;sV1WEyqIqNJuBkAALxVl4/rSr4wGetNV3VxoS4XuWUO3upgEvO3ehnrEjn6PimeoSAr3sOJ2BVpu&#10;q3L/in+ZQDg3/Nwcb3KxEhIb5sSW6/7VhcMWBAJpxuhNJM3/fYv3oNpHMdYjKMJgEdrMGdkqVeRN&#10;cJRPkPgwtAfrOeVYT5AIq1i0CFFOL0dBilmOTDmwWzVdKJuFBF23OU1Gc9DFT/fBEAtbLGiEH004&#10;oUc2DXGPwkUWYia6llPvZcCfhih5ELO5ztJDjM2C0skvXma3V103O/L8dF5Oh3kHbOOwFgI0FRr2&#10;af+LGKwuwYbwVF2UeXc9+vxTabFKttMev4CEyMVoQCPAMblqXojBTWSs1hTKoDiEpCAb45pa7X5P&#10;v6CbD3RWRypiKH6bd5nZZmS5VuXs1phHFC6rOuBW3z2ow7MuMM8YN541+TWJM+E/Dsj4s0efg5FO&#10;ACpHqPoXimmOBUQ8JpnB6voF2u5ZzeKHNIZ88TZW1/bmcisV07d1kGgoYNyNiDrrUmH+KlCoa0VV&#10;6IH59B9fh6Ra55BXQhNc6ItzjCJPVGKmFI1h57cRYGtLN8O5vSB8fPegSMaNXorecgUYqgt/Xjf3&#10;OqQCVSqvqyF/9Wv5N4bcldMlMls6NvMv+FLGMvGQNcg9NuDVqxPLf3obn63ibNIrVEmqdRJk9IAU&#10;LXmgJOmTvCIU5gGvZwY0MA9p0Z9lzjWxAq9TKWsMV2UVXwMq2W/iLavCX/2LT+ImzmvfQrCU439l&#10;a7V1+cHZrgBaYLtjJ8o5DxGOhukMsDsQvUIaUsDgxXuHE3gIiuhUd3YhHLlwGIsVuUFJ0CBbu2hv&#10;xYkzpoxCWV0MJZhZQxIEeskNP6rVVhwRW4jWXBOhfUzuZenvVo+7thL4CC8V7yFwTB5izli6SE8O&#10;96RtBi1eNVIn5FT2OOZ6g0L4BNZM2yTWAn6uldmLhHGzO34FMpxUv2qCG5Hhg2Ir7ZHj32Wj4brM&#10;6dGrP7tXAGudxc+JGxZjuKuqy/PVh0LsEktffYs2XaJn9UJjJHctHQm6PEsKrVhCegOjdaE9t8zr&#10;zy2FeHb1vPb2tZ/r2VDWT3BFIEvbxMXxL+SeHtw9+P73vmfzIvfr2Yvn9CcNQ3MqYjRy+sw04LaV&#10;CYJzlOfzFy+QbHOSVZgAdsyZFTU+gyHy9b/8+3//13/2F5/98jNzWc9fPD8YHjgu5ODg4Dd+/TdO&#10;zs9enL6gbUQQuR4jo/k4NLly9CKYdMyPxEBrAVaZTs5QG+3NxC6QGLc25U7peoUHuGg8M2Mp58tA&#10;N21jYoXhwfQUlJ/Zh+wjV7W11t1MPGmic9kARLX5j5IR6L5zO2cclIPBrTLoxI6kjubK+jNGXLgW&#10;OsAGaOGp/VsHzXULmVcqhlYzmWVcVOp3YNyCv3VNHpJSkYIrRsd++HwABD2yQjZxBu1SHfaOtOMk&#10;bu3u0AgKR2bn1pqbyOPflLKbznm4OTfnwoRefDj1CJZZFA+yqLzShbrPKaxoc5AsD+aIrMejCCOa&#10;dNAVcIWzDcldcUqM2HgFl7OBvRr5uMqZs3zWxnydFlPD/0+vWj8L9qU2bCPbbefI07O1nsySLAja&#10;vWUCAr7GuML4gMe2O9mAyvDtSm4NQhs/wG+Ool16AhRTTB0VRjxUEn1Gj08QdG46GT8kJuHI+vpu&#10;zNUsTlhzaFJD+XkNt+LbjEKLj9pghgXYtkaO5rpRoRePv0Q5NUd85oud7PZIVNjRSmBr4GVYEmIr&#10;u+CWtcphwHqdVVdy4gBVXlc2p+FcTJzVnbvpS+Mcb3GRywMxVpsH9cpcBXOjF5r7aAGlmdOYrmLR&#10;rKhhc3TGqaREhvXKHp8lJnDadrhxGUFRzy/+4R8ceeigQ0aNENEdL18eP996rrPQ646VCQvZ1Jz8&#10;M99DgXPvakuTO8kCKvtq3ZEdQglRDBJ0oS5ArL9i77PMqTpbzGKDRr0pmaT3LLzNwK2+Gpde9XrP&#10;nt/sKKRhIKZErO2Ma1l6X372cfMZMvyyOzLuoovrxiFYWpd115w2bFF/cFrR6m5Lf/WBx880U4ED&#10;axOt0IBVb+saOvSx/IGMdQ21rXQxa/b02bP79+/iAf1AbABBp3sQUjLfpiAbGAouIf6aP5Druwfb&#10;AzPh0U9BHXbhX/AAyvko0i979DV13CQDO+zHfisPLvVkjQeySvUqQ5EKGcf6x+mTTBDip8ZH6MQt&#10;MNQc003VqydNeGwMuf7c3tfLPMpwYhl04QdmsngjgpmVwWRHQTiHera7FfxH7vi/MTbgOVIdSpvV&#10;bJBgdx3xjAkwpNribmi4zocS4hpOmTO9zRRrwC7nBr8GNstCinDM0/plZB3GwDc0y5quEIXWCnIR&#10;xtHtG9KcnJ7qE2dK9vK9opFSIbEKzhJeg4WyHdcZ2wmPBkhuqEpiMjKorb26nrmoIdkg2x1SR4KI&#10;OgTuYSZU0bWW0qTQ2kRkF8VIc2xwJv7ClqwzpSSRJDaMeXZ19NIKSa+0pRXLnyJf23Zev3iBleXV&#10;m040GILY1dWeHSi2SiDuN64bUup/YMIBa+kGr13+1x5ahc3XXD5/vSvZ6lzP/Fpt7eeyg2vvSiDS&#10;dRC6xJm8JB04gdX+/vd/8Ad/8L9pHU8eHB787Bcf+rqVQ+G5Lc+fH4npCMpZtHB474H8xoZl6XxB&#10;zsB4solUEwurFv/x//g/X7480fdvfetb5jGse8FgtiZwB0XyaMO333rbmXBGAngd3dAx/yEfgKzq&#10;AZyJSUBkkJzFi0xjBiSG7o7cIE/N3+f6dJ3cu5VzsLJy4uqFuBFFiX+wKquQglReb0NLGcuyHP3h&#10;loi9dWw5ULeYv0LTSjkqBD/FapdHyaOFGkRE94ZKb8ER7MstyFUntZou04EcgxEVDblzjM6BAx40&#10;Wy8qxeICqoGbdeYYxJMTkUnY2tzeJTkOF5/XKXFYfhA1WWAATmAz00D4WwvDZ89fkplmtIjfBmND&#10;t9axaHoj3bauLP1NDaS3ImQLxcfiqPRGUvXEuLxoD71yglVKQyNN4OyUi1H2DNosZKN3HXuRQ/LM&#10;jMkZYdKr/JfAi3uUhyu+bjPnSajECLJHTdV/4bdIexRy+YBqixfibgUjFLCu+dcgaXe4LMa4Ear1&#10;t9/8WaVlaTLRLG6hoDs4YYSMBjDfsDo73dvjKPtBZ45Ydv90HNJK01b+YtFLBx7QtkZ40Uy0Wf57&#10;IzAsKGsahQcZcDHKUks+G74xwOjVpxQNiWplZs6aV4mTjdzR0BaVrk6xtBCvNpRkcqcibSLC0nyS&#10;T82UKRXvZMvUIGiqBru4xzlBYLJ1gz1AdHV++tnD5XOfSzHGBCWA83feeUevkVD/xNW15YIfDood&#10;SqOMpnM6PGuHKyXe3XO2PykJqax76+rnEhne2WFKcA8cT01Z1KGRvuoRZ7bwZteDko4uVYoeCV4y&#10;hMxy77BpDPmU36Z7Bj9kWXfE/INKyFQjpRMvbXjw7vukTjpp+OiTfxBo5IjjeVLWKtG7y5Mzfo9R&#10;PkQB2/eDz05emjGLHSqOZdWiy5g9HrpvbN6c6WXTOCkj6HHBjaYgyjCX1iLiYMt8jyhd9aJ1P3Gj&#10;Cvdg58WkumsRVQKrsZQtz4ujZ2Ua0k/liYJa/QCbjvz9z38GowBru4K4pTQp/GQMkfawlEFkFt+Y&#10;MHE3zAhXTEZvv/1AiJ2f18w/wqmTWqSyEtuezZ8cPbWbDNxZMTKdQmnZzmtfcikPJid+931wtHQC&#10;KSc4bSmYIybVRlia01a9CMdGLaRT/uVnCVMeAnzsf2ZMWzZojiAmh1It9p4HwVNJul8WKb2GV0Ws&#10;6McO2a5aCgNauDd2yKJDG+HIqXcKgrZ0lELt0pCrcfuN+9X5Vd5Bb/BY2NQMEqA+QXZGafQtZe3U&#10;guIBRFSFg/7DbBkwqBwLgAULzAWQb9d8ehY+LgwJsjjPSJoyvpobFWfEkiIkKOfqTsAKiaVS8LDo&#10;crZbaj2Ysz4w1iM1qyQmZjzmr0cHqkR8IZ+9FgPL9faDt+RpV1az1HgoFYmG+Nq1tdqCyM01L0dQ&#10;pEpQ3hR5JkZ9K0511K2QQRauiR3Ch8B8hvHqRCmQIwdnPciwLjVhFFA5epeQBTmJXctp3tXy5Tr7&#10;cwkM2uGIsp5KUQtLKLlr6bgyaYIow0woXxPKUqLgwuGNdskY0xlezyBNi0lqfRFQbz/R5TQRLG9L&#10;xZY6KDnFEoqnSK70dlmJTuP74DmEiPpo+ddczNL5qdM5set8xa626tyX8NRv9bjyuGoxLA7+tfrX&#10;y7Ld7W1KtIKeXr3AUCTKrnCMiQWQBtD6UhyYSBByAkOS0A22cTgAZxTA/C2VtQ7iUdogZ+8fHTkr&#10;dNKzlGsHWehx7tfLp08P79w+OX5pjcfg1uDp0XP/jAmtoxWuwvkffPDB2+++/Z3vfPDoiyfMmW13&#10;tLr1lyofUfGRAE5V+tDilBWdutTzDMIAcTU0ZRR/XArvREpDnNBDowo4IaqJKneKjkteKqNvutCP&#10;BLXoiq6gl6Q04wNiWTu9rc5ASqcvLC4se+Ihbhjp4k77pMTdiKz84sEmSDiYCoXDM5exEPpSbZBa&#10;3n3mM4snIjacxqw2pZQj5aRjMAtsUaEZYuYemNqIh3BG/ASrw71MFBpYEPPi2ZO0LW04sLJGx6kY&#10;xMPQps4cY+IFVgilw7wMCaPPbjXpSmhHEYyapSagyW1xfXmGe11BY41uwRBurkgdhHAIhs7S9HUs&#10;27wDUEY8+hiDVOo4QEtZMWj76d5a6H7+F/4QqoX13Gf7+3ctuIdapCpHRGcT0s+wdjnZN/QZkCwt&#10;oOmZiq34TLAHXf52JtlpOl2v4YfWycEyrnL3NUUI44fbvmrelF9uEtO8p+0IZ9FB6nan1NC8q0dD&#10;WnBTS5iruIYeRJgiGYCZkAlIXJSzRD6yeAbt2zZyVwXL+hDU07ffe3f5W5GcNR3lDRdPnj4VhMNj&#10;+MT6sU4Fc7PShyWbRU5l0C33ZnNxmucGg5ptI+hvbFkUHZNsISF3cDTDUd/74XvpSC2vKacw/j2Q&#10;tI3b49/UAo4GmwofPX4Y+iS+5DtI20taDEc/+9nfgae84uFnnyWPav3cymrx0LVxvsR2RY8nGuHb&#10;mNYwnhMujEzlqSJMG1aeUXnclxwhdO1bsTdL1HlqISA0OSrZwnkjJuKUQZZ1HeETcK6r+KaapcPG&#10;S9+TtSIIzg0Bi7ita1w0ikTHxebhnrja10S+8IIBxQZnMehc6jQ29ZNf/gOXlsgRTnQ3OhW3i5Kp&#10;z+V98tFHhw8eOM5e55jmZ0+fchNk4JrgpSUCKePra4Nm20HQCcDq57pFkzji+9jmMrwHjWlXIjil&#10;c5480AESUQFmG/xyJr3cspaSPsazpwCTwAKrK39Wl86m6kJ2Ux2NW4J8DlwI5B1u4CjH8mUImr1B&#10;CR4LL1T9y7rUUup3VfXqr4pWjyFKPd+kdK88IKUK5cH21a/4Q1KgqHG1U3/EwORsQHJY33gt3aNa&#10;o9kkSzaJEJhehdVvBNkrlSNH9eYmjpZshSvjNa4OTC/lke+SvQRZFkbwPUQGE6a6tt/TXTqAMYZq&#10;9ai1pTtyttIGXXoAAEAASURBVO5LqeZ6WYezXMwTfJJ2wMQnJJ6Q3lw5cJQ0xuMqAW9dlqg2PTIV&#10;Ftc1zmsuhMN+sVo+pRHrC6XFFaklMVT6RCSzZXZnP/NcefIukbaEvOGp4YqANWhbkTDU6qrMfhRv&#10;rRKVwsZVlXLl/Re2K5qXk01lhLXmReguuPLN+7o8k9MObw1d7VXrYEvp7uppeGh5vu7eGPvr3n41&#10;vfHMG0u9MVENHXiEHQniUdXK7D/7sz/z1pDst3/rt/7yr/7qXs2rmFugAfhbbIG+oLgJUKjHLQYS&#10;pbXsZdwxtuCnQsjv/7e/L7om8JYB8EY+ci9i9+GH091st4sSMMXhGwy4Lq5bCB3PRC+WtAKcWvwk&#10;vaDBclIUaxfnrPFABDhP/mU82vDCsGHHVqcamdgwN9U/m1qzv8xj9OZUZVqGqAjYZ/BhUZbBYwTL&#10;59itmMVnfCvd9idn5o4b5Sz7yOIkfW7j4xyWoHL6EXM7l6v41bPhHGgx52V2A6nLP+s6M7bIcSIb&#10;myCmLJx7BCRHrXCBPUCDvPYIqP96lp10qjfD1EQGZ0MV5SiMJ6zGrcyYe+B7gE5lyrwYiVQ/dfzg&#10;wX02BrMdHT1DV6YIG5eQRY/oQ8MDlLP0nhP7rA9Iq4Q05vyykfVY9g/SItkp2UTbSzDIjxyNsTqS&#10;SWzP3d1DXcsoHZ3c6Qd0odWSssqyfCi/VeXFDfEPWpaqPJlbXfnsTtWwKp3kGll11RQj5deyiYgx&#10;dKi54zEA+AzCfNQ86+xKhqIFh3jqM2YIqtHrydRIRc34Pv43TsvnAjd5yGgUhKNqYaxMlRI9Udv8&#10;qUsv6H0qReNx1NRRXgUfYyPzFbjXmYIH2AkhrT/Axg28nc0drNIwrCZKm6/A4QOJ2fZmLURCiZ+R&#10;KvZG9+Uoln6y8jI63RiB3gzNC5YozVZ5egHOCtHVK8t1K3oRdT0fbGyfXk43bTxm2zZ2tc250Euo&#10;VIwXQHlyDmzDbpaDf0D5A8DAkMw2O6fai0RrfOLRNrLMSuztRSk/fXF2fPUxtEVMIK7k1C4Qyp9y&#10;GY8yKU8w09kaCmdMb16Vrs8SoJloHwbBvDD5wQe/1o2Yy7BFPOGUX3Z5me6IDUStx0gJCsx3nVhh&#10;pVedkIwKIg9kLee2+LhFghqEfmYYljEOx9rKzhxKsjRR4thBgEXl856vqmuHlQTRy7Mc6416kNyI&#10;0vAZlqiLLnJakuhsM6tsSEt3t8xu5rRGE7PDjCv5ymUZs8YO7ci1PbjqwbIyYxbTAxfjmGpAGcuZ&#10;K7A2RSDHW4HYT34pqDO6c+eA2vUVWt9WtgJk/84dqgCZzi8vLTG8OBXjnPnwHcVlRJ0DI2c5wo0r&#10;wNgLOVfULV9t8aUHMUs1a84yT2gMzzPGlISocdGPGmxElM0F+e0OUc1dQ6M8r10R0levVkoa2dCv&#10;Dm9SkILbSJuF5FiP61uW+NUK3vxrOSgFlSLxS5awrecmdEFvzWMasXl2KbgkVVTu0GGX60X+Wc+q&#10;gihNo+trBQueNVQk5iincTnTyFOMdyIFUSAB4WGCOrJTbsvmDt/WuxqzFq/Vuf6zNQp+iWSkOdsI&#10;Df9BIXnOEKZGBtVuKYY1eCgcPtnahU/URndGBVWd7srLpq3Qp5FW7dlbnOmuYDN88rUI1Ld4VD6x&#10;EbUTV1ELpKAp3q5xtXvWVDIDdM2DrqaNQExlEBrhnmjXYFA2oZlCPiWWMqVsVnUuXbfVz6/925om&#10;im/M0d6+8ZVEfX/t1VdTXsvwz/2JHOtFyGwtbbLTeUfszRqVw/18HctZZKJxDuj54smXMM66WwyH&#10;4+gVJsMZGhTswd1D27neeecdquOP/viPeW3f//4P33vvvXfff993Szkh3Lirjz/FBjTMe++9v3Nr&#10;FwMJOUQj44maQ0lM3rAHTJiBm0hh4+t1EOO3ra5aitDccIuQVqlxTQymeXtZSkBZc52yofr6wlxA&#10;w2DdFWxlWTsKKWstnT2gCOVtxipa0nLF9sWFvjMO+CzCV7biWhFsz5mVJnPBZ0unwzkZnSaIxmbg&#10;M//xnLQSW5DBHLvlVy56fzGaW4CmgMlTBrY5UjCAGyht7Vp+567ORw8f3b93oB8kB0I05y4nsqmK&#10;AGuZf2BExY2L3slJOaZezz/77LNHjx5rF1I4rIZoCfeIjZcEumeOjC/JFyTbFWwDKcdTfqVgoz7t&#10;IKqXmTjqbIlcMlrrSaNoSooaB4dMvJOVqYMEhrYVqYEYPin5RtUMlolj/DZ/o0zqn6fVlSeJq5/5&#10;G6haQt2xgL9Rye1qiSl1c6X1qiY9lNnP/F1O3yQftjI5WjEeJxh/8eUjw46d7RxGqm/ITReE9xBw&#10;7tON59J53LXy0oHNCf8gro0AiM2Mh7QI3+vdv3dP3eWCO/3cqQeJWVJ7CBrzY+NWjoivC6/1R75q&#10;4IttATYcwguPdQcADKTlgJArC3FYAUMaoZVEjGrIGE/lwgRJ063m7KVnJ6xjUwenysopcqzCpfJa&#10;6sEIlBGVuwbwaptpTbZFTzQcU6XFCu56iJ9lMLOZjzq4ZBNyp2Zlw2k2HnOtose1LVMtv8CKKcjl&#10;tY/CNuft7cluVu6ba9zawXjVrxo/YMUs8s+yvEQU4nJN8jE+jjIcwh4XFDJ8xDGmlL+QXRPZVYr7&#10;ILF5eMrjXtRFNdEmJ83CHaTzQnR8srBvrsIV2e1AgqIpFIFZSBSgSPBdtDvOsU73dU7TXsqmRR3R&#10;HW0hoyU3RAN19NX78caWJ2/IkW/Syd8uqsaDgqqgQ2VwAdUX0jrTc3XqkzLwmhkri0yByri6t+iJ&#10;HR0YAbIJHm8Y4dMqK1L0MtmAtJpoEwLhh8ZQgCn7p9fmwLCMV+FSAzvGvjbk3rt9nz8HhdoyegZD&#10;toTkHMFcTiLMlDQ2E61ZLF4cOWrmiGYzLt83hom8TPm7mH+8YSN61FGxaELymtYc7ANMWb2m9Boe&#10;3LsLTkK7DGVzl1VBGIJmf60gzURw4RKXxPE2fDME4oNFlEKUf/JqXJpsfNNiyK8WafKLRvTi1p5R&#10;7nKCQhc6vrIRXME2GnG0yVcrAY388NxeYYZuYzjQJUb31DumZL14+KfsGgSurFDeh5cyxsnYQwa2&#10;1jpXj5JQ55bN2MizvUM5mwKTvwYFPmu93FUKjaxscSTWSOBDQ8VUmWIOu5Gr8nTSRl3Ns8Q4pb3e&#10;6HPEnGU0VTyGCMpVX6L0Sh8A2ziHQk7YjeQjq9rrrXYS1av8r0yYqsQ72I0M4NZYxqhKw8OW+bV7&#10;ZZY7VbG/UNUy1HOmR7QS12QVdfOQCgvJ4bh6gNOuWm+hFMtR63EfW0/qNc3WZWsF20+Zu/Rf1QMw&#10;VKXeddj+ycobuixB5gBbckObld82cdrO29/+9l//9V+TTZpnd3vHsNurO7wFq1+sg8x+IGuXo3J9&#10;dtbHdowHBPWzZDNHdJ3/V7/zO3/+F3+u/idPnu4fHvDzPvjgO7/3e7/3i3/4CGuJMQGYzcJEo53t&#10;5edmw1Sl8hrcbUGPHvk5nd+QkyOyGtmXE1G58Za/wXLZ6Hz0s0iLb9pXk2n+8XibneZutvqptfag&#10;hNnknU3kq3kNVqTvKId0BjqpuczAOuTGctmiO8cVln1us87DP6utmZlHoLwMIhovg2R+cvPxH8qo&#10;tVUm6vr08spXwDQAHlrf1r/IKyHOZflFDLMKVPLuu+8aCkd04ZuyM6ihDhy+TtPlFB+vZqOeQViO&#10;7pJ/MY4pIdDl4PYdhIWbLVDlOIs93LlzyxGv+M/uiv6mqQE76iyWmiQiZHqmEKNp1I2jy/g5pq4O&#10;JR5tbumX93EbY/Mi9kvsaa7YDjxdYkLUkTJ/s+KCQb6wUD2Tkvvp9ek5k6J8Fl0kbBCN73p89bjG&#10;lzlhhfCwZDs7k4cPP2V2zL5Xcz4Ue8InPj25gB3b3Rkk5oboEULneezdu3taHzCuQ9Auexene3fv&#10;MLgvjo7oL6R8+eSLDUvy6SAUKaWGm3MGSPxe1nBsr4qUEDreRbQtdHF8226ApKOX2dLYUh4bw87u&#10;44ca85XvrpVax2UaYOCTzmqI4xabU6N8Z/1GTfYMd9hJytkQwUkVXAYYsCGGHkFGALpTIHVsl3nr&#10;Bf5g6fCZd2pQJQ5RtGkZvYt+LfWnHsW5BH62Uw9Ch9UcCiq0bFL4E1UoDB21yRlnm7NBAnU1Ak8B&#10;Ruvl7kRz12Gb8o5N1lLX483MqQn66jrucDOZh9ez56wAwjTa42gLzBk4TXZIExtv0j+KNYM/rdQg&#10;wOfNSaIfln/auRFuz8Vk5ch23Cg4quv4yoqdHOxRSwWFgXxFRC2GZ+GBXs8uKpBwavjUOWAs8mJz&#10;thW008lglkEiO1d2xXiaH5Z1i7JkdMIDjy/BKWNCUoX2YngWuxy+YngyIqc6JRKTjSzwWIq23Ms8&#10;di8t0JqMRDQ05V4WfOGkJUtXXXjMmrl4iBoajra39+RvLunL+s6jIi6v2CQRX5HL/f1DW0nlMQNg&#10;taWFeuPhO3Y6qYqUieHhyNAUCrNyW302GG7xS3SJS6qfKqwu9Z0X4NmWh+nVxu7W9r37h7qT+ZHB&#10;4NRnnTjXg0mGYZp21MqJCd/+4dsH4cmSjqMvvrTkS5R0vqXzCeAQW7PMmNBWiZ//7Ofk2nX65Mnm&#10;nX0b07ACpcEG7DjQcssZIBOnD0Zyzy8TxhR2zA6cEUHw2d/pyXU2h63G2MpSQfRzMVF8kvo/EkT4&#10;Tk7zNbkmOzRvG5bqiw82SceB7rlqVOSvdWP1G7+HaqKwhgQ9y3/q+8gnmTy53ri1m0POT7OKlEhA&#10;KQeILnAY6fHpyebQ0G5AyZQmnxmbTYYOY1qaJyqGCKvZdPfJ8qAcSAsHEoRwAq2XcIROlGtbZ8j5&#10;ibnwhIJBR2naMCLrs0EHJrqPnHwvKcwZlY6FaPXWF3dEpMvPa+9haneJI4rTRvWIqVu6RGkT0rhJ&#10;imdROWao8sy2v0q4s3q0ru8iuUNC8hQK8RjUHB8dW+duPihKUVcIOz6xKMOy8FHkKCpJ19LPjGVT&#10;rRoyBg629YHOdFfcT5IoeAwYIDmNISdG1BGyN2GCuMXRPxkksWw1W9egdi7kCnyzWIm7lADbNYg6&#10;qRJPUsOa0k/waFyL2na3nZHXzox5TgQ5rrV7XPCmQDxIv3leHtcs+ysX0e1+G1F6bvxWHezeFArK&#10;+sO/1NIDSx7wE9rTwbpAlQyGsjU+aQC0iqzTiSpKX4J2l1JSXIhKduCQmIwNUzazRo2JxJnoLJtz&#10;/M03np8YyeuW1fF6SgkLA9ksPLFFzeqE+nZ2FmI5uc3nsMTVbt85sFD44cOHPJC/+/nP//RP//Tn&#10;v/jQaN85Bl88eSys5PS4YPCNF02R9HAU7Z97uyiyIoRfmUZJYrlry+fKRNjqb25CTcvnZG7smoRm&#10;87BgMEoFZ9VljoSFjryNTcyAnIXyk7c66GU9QVPQHCNan0MJNZlPauq79nYjDgYGmU+jepm61V5w&#10;qhmvMqMvT063d/cE2LCY6B1eEYpjhLB4US4GVSkkUZW751ZVgy0/KwMp4aZl+BiaVD96I9XqjIPH&#10;zceI8+iCzC6qlkCSYc9OvacuGXGg6ZLF58pLT12iKe082MwE2ZDLsDlDFVelkuicdDDgAaaB0X5K&#10;cXWvPMNgrNHJWUbwZtNUB6gY34S/DaPxlmlz2Vy39612z6ZIa2988tOIAf9liXo2oM2Pnz51CK0T&#10;ieWkNAknXAXvvtFpS/MkEaAgJQydaTL1MA+UOiKSARsOmBN927M72jc6ay6edbEMGYMClSkQymww&#10;XxrOgiTjksiS4DM8c6DN65nudvKUCjkeNA+zHiVRZgDJAQMv57wf7yr2sHTADX+Ln9QGB/haE1lK&#10;kJMFZwbRmgIMsAd11KRskUoetnm9zPbXgXz6Nu8TwtlFuM77IKCabmWluCilTj+37khsXh1stwue&#10;vdILBQse2hULtS/ilUlj6sGfkCulFrxYWgC5oApOrK0OAfBcvEAX1PmH6yXGk8h6nSZV1sdgtELs&#10;1H7+ZMbn7MnIV6r9qBp65jNdV1lbXaiICgKh96zYzn59EMzvqNrpCCcp5SAb3yOp7RrRRIuFbTgY&#10;Q2cFscCRzKy+pdapBLvleJ3jEljB3rytpQVAhjKlAotn+rV8tWASJ4UHLEp0cYxqyU5WevuxDHvr&#10;rJ5qoTWnEg+uYbkOrVo/4+a17hghJHjHTbfCIduPIJ7IW2qtLJWDKLcPDlNFXVxkXQa7vph4lsbQ&#10;+jhkZK8u1AiIQq2sXH06zyAHWV0GBuqn03TfTzYhe0xKZhtFossqrqlaNVBE7p6R2KBcWXTUV+tC&#10;MD/kmEQNABmfllIOl1o1ke5jB0shWz0EOYZRpzY3RYaIjy6QoDDHwBcU8n1kBUgLuNljWjUFGaKV&#10;YglUqyaahtGGrfUwwStVc7MMMKZfcrpLIyeF/wy//VTn8mrWoX40zm/pUL3K0XOIImRAIFqjqRqQ&#10;nO4s24ftadlId7tIA1wBI6rx1YvnJ6EBjyL1XAZe9wtnICTFEdwK5fJJXIgS0qRoHl11EsuSl6A2&#10;pZrudUD8dcaWKNLqTxkjr+hDlCEH9FDOSVMRnOuTFMSQzUAl5WIqYr9xHWzAeWoo/k+JnD59nQmy&#10;k5wo1Cp3Nx5wzzbzipaklYIuoz1US6Ate2Dgp5oNT3gIzKrOWuo8q+FXcmEJnmSrUCvNQOdvbHe6&#10;w2DiL6ZHx6l9EHoVORKOsJWqFgjJBrSo3LxML1bEDaG/CZwqvMlWVLv5+Q2eGvxBUSFKiZsK1zj2&#10;62oKG9XHVDCh85fVgzjWCnOtQ5RFL7pxXsJiUm43H/l8+1tvYXGDfQfdPzm26iOxN2uRaUb2iE4T&#10;dMjqWGs/eleJ9RT3M8SPHj2EN28fvP3W4b27n3zyyePHX2rra103dRXcpRbbPHcxU4z0Sjzgv8tz&#10;00k9by5dJS2tSJ7FpG5EelV/ZbK6K/ucyCNCck1iSUyiwYgloHLw46PMciJXTM6QM8mjKdPurfQm&#10;mW3GMFy65NQlvy7fInAsRB0gyvNL+I61guclDLqqRVQpJ2SZ3OLp+KzlavfIQ0UsQCMlw5J63+5d&#10;TvS1vZRZxR5Qj7p8CALs+3rR5oUl6x5i5BJ8sAYvh4dli/z40g/YcKgdS8X8FspJYDgGiACI51zd&#10;jMeU/zPx4Y5LtEgAjF0vDN0ur/GORI6jIBv7BDz4zXgbd9D6xEmRuJK5NCoD6oCi9dFbE4EScVvr&#10;WqQrJVPcbKGy2qX+mxgsdZQgzXhCYVltxftw2DzOobmyHsqWqKyNmDuM/tz3ZLKQPEE4z1ARCMP0&#10;+U8eMIiQudDfMB0AnskZzxK5y/mIIjZXwA7RixdnJ2dZZGaJThQW0sMjzMfVExk6d4BzIAG9RP8Y&#10;Srtt4N1HZ6hgJXRHWf9njObMsGzkBkQ6rK5MRFOU1m85M8w3HKiiHJHGzZvbB84BEqNG3Ft14m7E&#10;e2ZukaZlKUWTYoVsYXApqBRkgA4L012cUOY1vTsNbAGZDLaFCJmriivP5JIQSODBURHwQ4nyANl4&#10;dTKHQph524QX3KjGJcIrvDohHB9RjUVZ8h5GaARt98a96YjVasnWPl9bX9StHKbxHKsenFNYk02W&#10;R/LA11NqmTaPPLSFGkDh0xAvi5l015fJLNdFd8YLFUidl0yd4sW5+QW9KcLzi/wTEwvDZ6RHplNH&#10;917ly9/Io2twpqDO5dAKzm2sfikOdqBsm8YL3simKBN2rp+W1foYsZBS4MqHiSqSbozte2csD3i2&#10;d6PKI1x1iUHqnz7ojOGWhhEKX9p61TK8dm+fFWliuP7KFJsBzewCg5+9//4HzWu5HiZmX/Y+cKbd&#10;wqdnpGzFdQfRI6w4w+qWuFe10rGG/HFiNdakT9b6Z80NOdRDb7AUXhc1bxXSMrB82b8UaZSivfC/&#10;NTM1skEpOlXfcW+GC+XvAkNV7l7a9spzrXfSCET21Gvd24h21iMauTUwys9ufVi7p4U3XTyhwQz7&#10;JPKdUw+i8rKSRwAjHqU6rbCMALpyEG4ph9DUQ1ef7rTn1lm11c+waMBa5StRDsBQ0+xCIA5bxWxJ&#10;EUlZ+/x1GBWPuexmAZYxIGiVjgJfXY2OzclbQZF3BdIA/kPnWLRgMZ5bXFsthf9jvlYXqmqtjV7g&#10;QPLSRcsSD4ozWx1lIAzYgGENu9NtxBvmY+nViVfTXS2GD+uzuQE/Xl1m+1dNveFvQyD0rr9riQ2l&#10;6+ntuSpWM67xv5vJCehLDSilXewHzrY1Gjx88q9W0lLk988zn/br8qiwe9VAauARmC69PbzytpJW&#10;XQiGcYS01tPSka+VbnR5JbFKJWVVTxGX0St0wa+eCrCxBQJjnOwXR89xCuNg0SrtjKjCaZpEL8ur&#10;9DRG0BduREOotuxLZZ6CyV/84hdacdDBO++8oy2Zv/Wtt37913/9j/7v/4to4DyMe3Bw+MEH79+w&#10;/iuQBoORSaDlXjhdIq6wtOxAw1ix4BKJcSgypFYoBitICiKS3//1yYSWkysjvV0UfXg73SnyxzTk&#10;jd+UMr5wbzuil8KWeDBuDWwlV3HB2ispUkuTL7umYokNeGpfA1SDhqw+UDt+Ojv1UXCBufQXDarC&#10;gjxtaCTP+tAo7bldnX6XJ71cXSw5VUPIc49uy2QE6NURl8GxI9qzX8my0FE8G0kNIdFr+TZlvCYx&#10;dg5dhptlXAFbKIzLQLulxSILaAN54XlVSSZ+gUox0xS81HgbvgeVDcnRy02cqngqSWPjsUNoFPr0&#10;00+vKgYmGCtG6IsuXH7KkhJ88OABU8f5g1iEywndsbK5nvk8eZYk8p/1OCerGDGY8Cg8j2k6hkoU&#10;ROucEqjwj7SYtmKKgK67h4f7DDvdaNKHPh3vtJ3VtgPGzeWRmeeiqnSw9VGjJOHJF19qt7Q5BMbB&#10;pcb8RAdtKQiAUsSrFfcKB8Cs2amdK1FtHKnzmtD2DVr7HjgKMoXr4svmKirDWbwaL3ghNK8+ttVU&#10;GD9HttKn9GZm68MEMjdmK90aA8mVZvN9oFANMgBaBoN5pHdMTfCQBuvySfvb+4rAc1pfqVGcka46&#10;CdOBdIYxcenp6hhLxSyQxzZpl7aIB0gG4xnjfBjgHovMW7mWbvA5sKKjR3k86jeMb5w7Ftr1ebv4&#10;rHDLfwrYIh/DwTMHfBSzgXxry5nTOuq2OHFkcuaYKNqcX6LPBh3gyOAqaiNVhRWzXVGe/rF9PJGt&#10;QIFU8rQ+FlgZxDhzDTDeelllg8ca2Lgx4mEkLN0IrXhqKGSnxu5qshDMLYG22X7Zx8Tya/tUvRLP&#10;ggHsx46KwVMEBe3AxOLKoQ30YbGyzLpGBRvsWu7EkyxWSjNh0eGIOW9I0EHKTyI7yRgRc3nKCY9F&#10;KoEtDnPyRba4RjeCH7GL09KpsHddntONYltvaUhKJaNtHxYrP0mGaIvKH1NZtYXtNeMCZK1hlk19&#10;VTPezbMhh7su6BFGA21nwLRmTIFHS48CBtSlbDNBqgXLketjVhnkpE74YUzcQaETnZfsVbtaNs8e&#10;lICflt5FrfyEh3CGUdRk8vLkhTuJWTgZLYMl67dMRTj+s7ZlFMr0UCmtUi8CO61C95W7lgT4qPTk&#10;zLz6iofRXTdcuRv+V0jMHTPI1/RqFVzeAluiXIsRxz8T1qQ2HIHcLQfu4lKH1qk05/dY8qCrG/1J&#10;3/KFHMIcYST7RpMaMZdDnJXFclVDIENld81E7ksM69UyrqC4n0gdOBm66D/DzCuMaqEHYyYcSqwN&#10;fUQUoodDiHhvprK6D5fBcKuzu381xSs9xUJdnq8+YMU6H3H5xnEVmDDub8Aewnu9yDwGktH50JWo&#10;wXIt6VgYuJXUZTjU22b3YayYrbHcV5t9PaWZ9ZbKvOoy7PkZJvtml552+V8tFWwDr0ts1Gm1tsTi&#10;9iWoALe4S1+cu8QD293dq0lt67Mvze2kj0QSf5iA8v/19eH9B/u3b0tv+LHiqDT5zCwQ0bv7wAcG&#10;bcO/ZoKfH9k7l6jbnTv7//bf/u6z588ff/7wlx99xBwRHxOFS1kCGR0U+MoVM4VdsOatCEfYkjRQ&#10;CCVm9Wp1azG20HtZVRDpZ6lgbI1jZZUCdg+t8wx8S3SnE9xdrIXJNsoS5xlLKyi25dOqFW8JPzWm&#10;apwVeeK7xIOrBQ2hXIiRwhovmWw1R0hXVyNYVUUl2Kk3zu4GJjDjLQ9ZG4QHq+5YktaLVIunV5X4&#10;y5/MsrRc68kJBpQNy/qBFugWJnbEPDaWNcjI8m3byjL+QCRvaZz0lKhdG1MauNjzwXFmYjOHsZJk&#10;0MUhYwYC55qz2KoNfxQvRtf4fF+GO85A9iWg7GJTycX5uW1uUIY6dBZAheCt0iBU2xs72KiEnOx5&#10;aAh2Zg/BPDN08JUhigO7hLI5T3ULTYBDgbz11tvqx4jAUDm0GyjQMbbV6BHJxIIH+7dYixcbm8/6&#10;g5oLEC3DCaJTiQXyl3zj3Q5rnofALOUIgA1fm72yCMC6zNmL8EPMIXTETPr+Qe3y034UFh7AOfyq&#10;QW9SPiL83D3Yx7HgyRVNhyzoUuu4rRcWY1NL+583E4fMROhlFstHvcZWNW5P6UyHZKwPDzy6DKFi&#10;ZwJSFu2rd5p5T8ZB9EJilqNe+OyzCjJRFW+tdIqaOSvuLrVpRhTuksJP+HeRgEq++OlYkGho71XV&#10;Lt3TiNNz5EU3DmJF0WrxWZQlauthJIsWt9GRTQK26U/dDNOmB1fCmKnRCjwKn+jnJO04K0sOTvSe&#10;AqwV8zlcKnv+NUS7gEQsT1GUcvczGWvSuYRLPwcm5ixh8VOpjS1ryJbdDK/HEmUFQv6Lj5JG8Z56&#10;sHLsZ3khNH+wsmI8hfhU8odNM54RfBqZmpeOsVM2bpVmQgrqUMZUpbOFN68Dqvp6PSMQmqx5UQxJ&#10;6kzEaGq0EIGLnNhmnll7VeVesUdVQZapjJAxkjmjAxW/OKsVTnz3bCyAnAThWqMpQnMyn3rNUXZa&#10;fVYJJk7HIyinIGuNcGW+Zpwh0+b19KPwZbZ0ZFhgFKb5oMk9DJYoJNZECPtpxFMohOiKiqKqGRoU&#10;NPqB5Mge9KbehJnxNg9CVVECgSGbB9WqKtkoHffwQbppJzJYedce076cdIfKV6BUtujIoAZIGgOv&#10;zGaC+CVOC9AHO3nLgQsdjMHCxMbG8ThTMFXXFSmti9ppD+46AAlcMWCjsp0AEmPzokntRckxQH5a&#10;9K3PSMkC0iocO0YkI6IidFdbe9ALMAAva6aHWYwLDPpmOoyQGrMwNb5eBHJ2L9o5M84UYzpI11EP&#10;8seI1sS62pwrXwH9xiTI4vNE1lqwVtmGb2kAIAFfRi/MCfKM1RIUiBeJkugJb0FjcVqDM5HfXHRU&#10;dsOU50ZGBhRvfLVUkQl0KoWvZi0lJRFPkTIots8MS3jLWiPEITZEnseWw0LCPBk/ZNrKryiO4u36&#10;mVOQAFwMnM8atUTaG3hc8fazpKA9xjR7UsAdWrpncgFXsBe9XUatFdgaGuePot4nNdaN5+1obdHn&#10;0F2L2oClqs2j72vbnZOfOmyhWKuE2xehWF2Qs3rMxqLu2Wi2fIYuIWxcP1hV9k4/MtkjRe/CLaHA&#10;TbWtWOtaPZfmWcuAsVtZdyxZ/gIJjcLhB7Afto2//8F75pfKksicIzHgH9cRg47nQ1yrieKyWDuY&#10;IZyhk09/QxDFrguWpu/u3trbv3307IgW4fxpuj69OPrJT/7MqNJiOGtVb+3foWiJ+dcG3lqX3AFB&#10;IkvLiMeKryzVXMvQVGT1HHZ0O8sdwqB190BJhLlLayiyhqNlC1E9dXkoZZV5EGOwKG52xydTo5OT&#10;J35aCNCyq0rJpGeT2sratb8KSsdkAbzUerLVhWshke4Q2IyxqThWU2ohbUxsZm21W9q8McGyxfYn&#10;Sq1YSqNLhmtsF3NCaJvpBdgK0EXctdC1llmk5YqHO2jVJgUTZ9GjpxbFI1UcEbWKNiliingyzuxV&#10;sJa++xMMvHaBJwp1pREasYJ4Grbsx2v5/TR+11KwI56fBYOkKQx66/59nTs7PoYWm9ocE08ur30G&#10;eN/nk5PdLTUzG3VMER1KSTZTwYRnHD+KxLrD885u0Eu2mztIjRJLWiCpjnfBf5wAH2i3P6afjwoI&#10;OIuxReDjDM2t7rQkk9MIMIqdMlSKnuVFnbx4rlrpEY+KBbZn+2IwTVziitXriwu5jVfh//TYMbCJ&#10;30gE/9bm7uG+9XyO/LjQr0SULFOoT50aJzqGhN6UFHwS9+JnVatfW2rIEqSqDRMwlGqWfnx8EsUR&#10;BnNqayZM5cdUN1cMkpUNuwCg+BTBcd56iEYrhy/EXiO06E2jDrZp00kZOpDcLGvJNyhlzhSqA7u3&#10;gisX8NgluLKSgkMqKyRQn1mnwnJbZkE6wjdhUcxLxUI7V4ZH4sFF5gUFmXTLFOSBWFNmBRfIBgh8&#10;ZQFUluA4KWMy38p0LSMy52uvxNlb4pwmShv42V2kh7CnO2XgC343fJ69qJUtJVHSn8z5xleLYYOZ&#10;JlRwmskhmTg3XKgKlLqrpLCd3PTF1u52cwt0J/GS8ldQBEKV9eDW1rEp14EXSGgCTcB7aWm4lYHx&#10;zDjWhpV2ahKuIu8R54TwsYMakHVjsmHHmGf1lG8XuJEMOwEGYDpCQHgrYAi3VM6udQ9Rif6PPnRF&#10;H7oqPcbVVd0MNtQVs5pp02CsvQ3O/SsXOk0jRK1r9OQVaMozLG2SniYezxBFO9UCHbyhHh7BsrZ6&#10;1iLykGCbhIghqTc5Sx1EJGsdyDr8nlNDzEEj12svs5q5S0LjolGClCNfpq5ognsrS+kA3vBIX0Es&#10;xHSer+O+4cKBXSodW4M1usEa2ayCgExQm7bs8nhQX2vFW1gvVAE9JqxlM8kQVNfYQqwjz7WggsbI&#10;GhhyVJ1vmb21EEJVcsFP15C+GL2jjvRqNJV3TXgGAz6Max3dFc5UswwKYnfHF7gASLuGrBkeMFIt&#10;niekJ4zdH27aGLEJg8L55tWIPjESsoT9qjw3bXYgtUbXf3oGN17E6i09GubVqyqhpm5oR5dJDDwZ&#10;f9xIkGniMHk+3zzYuH3bT5rf+Hy3lmy2Wtdn3hAZn7/a2j/2S/b2uoHUZW3S1P38hg/rtOiKvLEq&#10;BGoZiC7MKgiAcvSzLB7lOdi9zYW1ExLvHBwIjhAZgQzZOF4HtbfPkAN77G3mwOE0Xa5hHJLJ5ONP&#10;P71zemKPKg2sIN+AU3t6egJvlmW/+/57wv5Pnh2BIRzSwZrx/5su+qspO/dMgGisHAUC/6bsy7SG&#10;U/yY33Vro+r4JqsLe3psiHN3GX0ZKFA8EIFvGVRqAadERWVoHr0sEuVPCRtmDJ/hUfc2qPCk6dg0&#10;NZXY4yBKbNlQ+WbFpXrBo7CcaFhOeAwUMNMApksrUdyhj5J1dZBHL2bnGUBAsRT+lgfGASk53V/r&#10;qXQRU0vCGedldQlz1uDMmrAKdeQzJvns5o0ANDYJAEIX7msVdpW0B6DCDbPhJ2qBYZnhjTTq3lYm&#10;X+fIIBllbYqL2zQ6scvg7MyPZSVf+QP7zFUZeNqC0GVwvZ4rmuvKYt4DW5K//OKRM1i9fX780k5G&#10;/OrCptyas5OLR59/5sElOgkh+Yinabhyd2Qz1Pa9XmU14Se3AxoNBAxwrQmV7iPrBqvtyED7Ypmx&#10;hMdYADRf9V1BoHJjfJFWXFopAYM9H4Yf2U5xztmyqHzJLVGdvFmLEE5truS96QiCoXb8p+aooW87&#10;nX/mO2axKxpKEzV3w4vFdsbaxhwhHybxPzMUPi8uXYS/Xz5/gUOQiQOMXfS3GR7L/2FGue7CdZSI&#10;K3xVzqt9TPgzhpo9UJLyLlbk9Soby5EwRrmbPLaE5Wj7sDaeEHxjHxK381xES5RXXZE08/jkz9p/&#10;OiihiJMXxzt7u6y0zCIxly/PEShNECf+i24QpN58z0fsZ/Z75moySDzyrFbVCVHZVbTSy1qIaNTc&#10;UOPS/KyLNCrIAviFmRkC/BzdWAv+YgmwqZBkkTV+UJmWRN1SZQEjEyGK+C4NyebpdvO9yJ08oAje&#10;ZjOfBZQpq2/7dujvpjyjWDC7Q6j7/8PcfW5Zllx3Yq/0vtKW91VdbQiAbPo1az5Ia4lr+ATS0lOO&#10;3mDEDxwIJAgQHiS6u7yvNJXeZ+n333HvzVumG6BIjXS6+mTcc+JE7NixXezYEVGTa+lg0GsmwrD0&#10;Mm68M4Pr62+AARU8wnjYSTVIgmGniPTRxPjuVpYpaGBERP7FlSJRejd38slkgh5sjVUnirUwQV4X&#10;soudnG3JkXzc9rxyY2d0RBk3/DcRahGJjt7EiUbz6mJFVDtK+EBIakyetKtal7pQhxsBXo0NDo1U&#10;mSAcJxUAin2yKr0bz6dAX330avarOhAI/pUnk3lxXWUkHfuwK4Q+/LzfzDJpjTwQIFo2Cm8SsvWX&#10;2km2Zid9WEj/k0ZLvSdQoWkMM74vnIhu2D2ExsHm6Zbd3cwBmPjDKACuWLdTG0JHNIJJR2SUmHCb&#10;DJ9KYuoCdNNd4ZrykCv8ygNwlB4bKhOmCEMtKUkeGC0OTSg0fKESNOY5ctJePiyYIE0aVWtIBTHw&#10;q1lPGpYn3YsN42+L0OZ1MIoJ1YT2Duy/mIP6CC2/h03SAUitFFm/+ugMgAJy50IoUuWc14r0HKS1&#10;d40GPqQEndz6HZmV87OT31fWXLZvUw4K7fwfJ2XveX9C97dXTdH1v/pomtDre/6tJNqXJ0nt+rAV&#10;7+X57p+9zyXgqBCVo264xBbmF6DQtJKe1xgkgkyIZL2282iLmDJovnjpAs9A5s75y7vcMWYVs2M2&#10;Jx29M37l3LW7d+/SJgJkbQqLhowV6aAf//QniwuLGaDWAYMan1nqU1i7jtPTJ5WKdogRlEu4lR4N&#10;xKcGxnvZ6wV9UTwfiikZ4d6bd+99EC9HzZO2JwAiIH0YMqwrYravk8gD6s6bzCbGxkWxPJMwVa6+&#10;UEynR0tbKikTjmG0Uj/+Wt8Bflo8Erl2V+dmUF2FM4e3XMpXESHi22jALvwFUW6aT2BlOrcWK3gS&#10;2szyTEdwRu+mFJD0GWFEgMYRTz7ZPUzUl2zwacpWFRggg6cKuYiwUPnh8fbeFheSdbAjdiCJ2/Kt&#10;5cFK8OF7V6rLBQkZA3lb4qCDCiQWxBaheJdZN6rDBEFcZDTOqPA7+CHXtMvI6Hw5IxGfuXYhPDxd&#10;xtdQR1gBHvbeWkSRQCnfD9sbOgIxwT1vmXreNlELG5zy7qiQSHL5Czabt9El5PLIcaSEFlt/akfY&#10;za31skLoKfJfdFPO8z54u/98vSNqYalWgtqQ7yBWF/dmSRY6gIQ2FlEvfPocGA70tZuDkYpu8ow7&#10;0CROsD0yKm6PkAKA1bVN7uCjkclO5CWElHmQO5g1zR+BbCa/CEGxCwZMiFaj8B6/nhKIZpOtCI/V&#10;C/PgEY2OgVGBXogVb2SRlfYOxojQZym27guJuIwRwoe2EphQiHA1nd4y5F6z9OUAyqbCCt/Z2SQJ&#10;vZFOn6PAIkggHU3mcAKV6jtgMWNlM9hFp4c78QJaMwIiXVDUqs7BLaEn/J0T2QEBBdv9Q/42w9E0&#10;aLxxZcFnVnR9FU4a21lc0rCH5aZ4toRVhTWb9ZCZeryDZo9HBnhczQcIVFOFGtmqQUtxcYHf/NeN&#10;ZZBAXEUxh20oTM6GavkT41ZE3G/33mJmjYK20LgqKhzNExweG8WWpLbSjQsqmgN2nGmb+IBoyPgl&#10;s6ILJTmTFFqYgvjQAoU+3dskkm9dKJ1AoLNdoTbT5aaSJ6aHRrY5I7NgLqdIJTJXo4DEwpCz40+q&#10;HXbQcJ7UJK/ehj10yFGN2TXCWz0OVa06beTDaJjRLlkcL/Hk6Ilm6IsxllsaHvFrAbtskVHp+mBa&#10;M6QDKIgzg14ugYboKp/grjfJoxaaG2WhK1iMsIiDB9YPx7OvUy7Z4InVYGZHiD50Q7/6iDhWrDf+&#10;xaqofpS/l6ivOze1dGSQ3opYOr2a7G2/xycdQFJtaStVmtctXZzp0Sx60Z3l0lZNI8vTgvpSWKD3&#10;i8cCrhLKxxYoOQ9v8N/LoPHVt9UT5Fk0Dps270OpnYs6itDWp1hT7DkBgh2KauJvCwt3bVwfQlUr&#10;39cZUQTl+k7cLVIr4qv+QSq+80p3Aq99AlB7f8ApqDzRyTUrqhGWhjCn1esG/igdU7vIORRfekEd&#10;mR4fOBp+K4qRRciYwNHGnhU2Xhqh1dK7Y6z+HmlE2DqxS1cZHPXyd6i6Ohqv9Z43fvFh5FyfTWDC&#10;NARlvZFhBzPaFIchePatTchBq47mrXSQrinF1L2Cf0+CtO/lgNte+v/tRIuX1V5M06sr3Q1BNmqY&#10;mnEOwpoD4+fmvbVB9/qbVYM90eR+Ut8+FBLHpsk5nhXlV5xLBySMEgH/8If/ndKhZUhpn4hygzfd&#10;e/XqVV89fPjw2bNnuv/85Ys+jIcjtg/JktVYnQtttVQoLBqk3PIUhow1bq5ujn2GpZOhjLDq9cwR&#10;dK2WrMyiDWl5gpKs18HRLoMO8EoATdUxaEONCJK6kB1RosTQBHqwh4wTs2pVWigj65z9DZVkqqLW&#10;5SrW1QgO/hAlBkMHrnAKVkRYpe14koy9WRyNEFWV5Y0nllgaJ8dbVmMkI6SgtYkvoFYbYzk1Dx8w&#10;xWlqknAWlg29QBkxq8JYmTrxhdrSUK4bba80QRx9nxd7dgbKWuI0XzVgMClo13IzAllXlUA3vh47&#10;Xm3yfGXtXjYK1mIVJU8oBvc2bHXuHqpON0roSZxMCBkAy0gYTc/NWlpmnD4zNYGYqGov4XLOPgJn&#10;HEq4OTE2hYsIJp9PTk8jFPi1p5FDwTWDHYAo7QnnLZSSuX42pSANJNhGauPnzlEgzkkrbTuIgs/f&#10;ueNTGxRNjE/pbti7fOlK7X8E0szV4jiyFWXbi/f22PXnL56JfIdD/WIODsmCFhlwFGunGUZLeJQj&#10;pIC4A8Pm1kZQV5E7sDw/v6hn9/a3X756tra6jEKKLsR7TgNbft/S3rxtArL0JplrlyYepPMXlvj2&#10;NEEDrQ+SZiKoUdufPvPRnh4RmUQLxP9BhdB2UF1rEukvfTg5PuZD7nGte/LkCcfX9z//jOFIxqEr&#10;faohr17Zojn20xeffYoSFPvNN98YW5PKhh8mphP/npARRnwI2IokYI/ZYm1wwDZcAs6KngHGScaK&#10;HTk7Ma7T/cfM1ekWu8LnoT0bKQoL761HGxrkYrRJFHca/spSz+zNNri28hq9YXn5dLeWvnj2BFNr&#10;fgz50RFLernK/MQajx7el4Gfyd3F9FuPz21gZ9Mqaeb+pOZv7ebcSSgtest+ewDjjAifvs1+9Mbd&#10;eJDYiFMmUh4+7RcQtYwC8UprGpbTQVoRx1C2DbE7d7YY1JWoIoYhp0hcFdyFiPBIMADxhd6iXA8F&#10;EmUykYjKttMUU5j/7bPnz/JZXXx/YU4cNcDszrf40ZO8zExRLrJLu2g+95XVZXmwKot717w3qIYm&#10;Vjd26ZnsnHz81kZcGU1lC0Z7L6NJvWBCX1GDOl6vONDPD2oc/ArXFhwBnsB2kvDBElyYVCPUbLGw&#10;YUhNZFtfcmxLvZyyoBM1MNJD1xxlglJROXKXaxdWxUqUC1yZSm7jqOxHMJvDbYsF4uf2Ku3UpVH9&#10;sUf1ji/Drb6sy3v9j5xKMbWtggncjlII6rqmiZwubBx0ZiYzh5LFig3+w7ytjek7sTzMjgpUj0Tq&#10;XnV4SecH6pWqnklpuABTI8hEjABZbGDFuiESjQXbxHjO38T7JZ0O+SdUB7E+LORkhGOkJFag1qxn&#10;RSfTgczZ3NiGZ8UQPuzUzvLtABUyI6YoG80/iDKKYQvLBsMEHIJBYufPXQzERSrMpqwWJQkTDv12&#10;amIcqbRWk+rmBtQhL4SEmHlJy65DmFCYjupabCicfNAokFtxb+SGIiemZ5qJA8flaYvpo8D9Mzl9&#10;pCFZXYpSe8eWBdVJgli4gcv4I+Hj+gdDKLBG7zPOYyXAdZX2c8t1dROjQflEis9pgUbzcEsEwZxX&#10;0kSrilSN8SCnzDKFHE/YH1HPFR/hG8WicRgOe1afNrrL03youR1JIt2BXArjF2uiE3gQm1/Pcus3&#10;0frTQVcIIl1Zrex8ES3dvRIlE1mIfIxm0h11JYOn7UcQ1L0aRTWsNLHT+trnoZmGtPBcSNWHkF8X&#10;rNRTU0Y25Nva3tndXpyfm5wcF6GoHLYChxz94ktyz/5BYuNw3tbWBmEH8fCqIaZB79z99Nq16z/9&#10;yU/jaRseAc/Tp08vXLj429/+9j/9p/88v7QI7tu3Vh89fRJ50QU7f/tRg717rxqttJ/RFeVuwlou&#10;D0kh9yabNKey9dA3aOAoY/VoOi8r/otxDD1DT8mI1jrDHT96dn4qZRCVsQKwblxIoEI3xassFXIw&#10;aFUmVZVXJJMSh8T0ZN6q9SNC84qRoUwwS/gJZWolxjJoLUbyrefy5Lvq2pImvbaQex3oNBZBw6z8&#10;xJZsgohEzOgnJFXlRSWcEumZSBNTQWpPIttApC6AG+8F1DrFyEMoip2K1KJnwwBDY+NahXVOqASo&#10;r9iCvs5RTK4wcj2FDQm91Polwrr+QUX7p4my+6RLefm8D9T8/Pdf4NEr+D4Y5q5gBlZYjHB4/aIL&#10;4siyKf2wvf7H5+bmdcbF8+cjdLiIHNf9dtBE6fzZWcAjFdLDKIRUhb0I/aFEZHMeM+/0BQRaAOsQ&#10;Unx6fOSYkCmkr1NlNsTR0SiPUXpwMCFgK2R+kFVOkGz9hGHCw8f3dg+PF6aysdaDh98IMcWBxJs8&#10;GEufhrV0DX3XyIaMY1WE60bpEoIaADJP2Uyz1k1TXU8f7ikktqyJ1NrQ2DZ5CsFWa2vLOhbY5y8s&#10;6Km/+su/bHXhz5prPRmfmrDId24uy345QVeWl8ky1MSdTkrqOYShRldcoSPD/GHkwo5dYjc2zOnw&#10;CpxbOofvjBz2d7c+/eQm1+r9e/dMH01NzEAIbhLNzIcEZgewuE9PTMUnamNSe0Ef2eRk53jjTRYk&#10;vX3LsJYBh3pLxEcSRtNw0lhherSTU2AHDTHCEZkFSjxFXB0xj7I8k5SARfljsJXLxOaVhBVS9Up1&#10;7EuitQgyhhkgbZnSvlKK3od+tWM9n6AoM+EcuLqZTwFba5p3XHQHiVDsDcTL+iv+4/9sjgGNyASo&#10;JheP6+SYkeweuyp22UkbN9bfQKpYSuKBvZGW4qjDo41todPhkkTecbA5cAVVYcxOfFhoLFXY16fE&#10;AskLe5CQEjILDD1hulaXVy4UzNqQwXOXrJ5IYBl3tWBhgj5bJBKMGQ1GLCgZAQRZVbhXeVsO/nZv&#10;T77trjqFeNvEQrJ1RQShAYCIzdrP0giPLtezFTWQfW51br+Hsr8KUqsVq3yUn1YHcbw++Sv8gB/a&#10;xCgGwZsWIvSbbv3l4CzfaqzS0sn4q6J1QRHI02pmD4gyvZBhZO2LXsQWpyaxEDuJ5KlYMXIDtebA&#10;jKgJ5NH0HZsMBhSg+FjNSQGWJWqTquA9/7XXmhAFQcS/DaFAWw/aoga/ItL51Oz2HZ1C8Oob1ng4&#10;NdlLlietwKo3TfBTd7tzlrmD08Mm3/zsXj4+ra77MH8LupQWpKcjraMaRNswYEhqoGeRf5CY+TVN&#10;5hw+hq+Ko69mdQm+lam/VK+NFGJBklUjqaWUVJbFBMJqbkFrfQZs0VkyGHAimAhBpxPttC0wA13V&#10;m+K1CxV5JA2rubc0+g9snUuHSjWkLS4u4AtYTV/0IYAs7Wb//+ZvpG2t7m+N147WlUD9wQ9+EICP&#10;IGTCCEdo0PnRJQ0fn5y0UbbmL68sW2U3Oz/P+H764hm5uuUs+amMOjBY84/oCCsCNdPujEtLi07B&#10;ItsXFuZtBUIFPHr0iMpZuHDOsVraD19w00hEf6WT2tXw20n34y+yyKEczjwIY8qgz90RuzsCap/0&#10;7unXbje3h/LhQP/evXpd1HkBACl1xORq42mPIg0pgYgwmMK5tGP4mWg0OK4RjGIRoWyt/LChYo7K&#10;rVVCwXPiL80o/oFWBtNO2IHBl+CEVMGnUhRmAqcHZ7fIDItFGWmXioCH4lE+u6IZ5thcn7nbFrt4&#10;L/X0CvmOBKC1y84T8hg8kTj+qV6DDYiOuOuKo6iiwkPXOCuK18y0qIv/047oAd1f8XsPIyDavw7S&#10;+vP+P0sTd4yemRZFxJQUTLObA9TN/6ISA9lDR7TS3/pOHO7+NnPNzmNcfbHeotajnObmz6JjFxPW&#10;DhcDicFXpHiwzCCE6HIRnQNjI5yCg1QCvFsGSD2QoSiE2iO99AvvF7WUJzs2Fo7zKXyVnf0tel1n&#10;9HilpfFOHx46Ax7PcGCMjyfIvfCKzCNcMtCNoK/zA5ha6XJus7bfMvGYQYLhuKA6JcRIT5m2kU80&#10;A8GUhmX5XnZbJZZevXrx4N7veAFdmFM0g320DeIPdne27DDuLN2RkXOL887Wym7dJrLHhZTkhHjT&#10;mts76XFemdHzc7u7s2tvVjc2JtA5jwsPIDBW3u6PjliEayL+2DQXBx60jI7Gc6Atas8+QYb5gmvq&#10;YB8LmuxxzIZO5BYRDoNWOdkxPzFAaRezpyZFgT9w59pFBoT/jGbnpzLVTkhABtzE6Ah3sLnwXga8&#10;lF/MDK57iwuohxz1PpYAbLPF9A5h4LG30dqYx7lSCH00LKRK7c08qlCkCI6s54uFZmjkg/i/A9eI&#10;yaMK+A1JJEqVVkAhkMz7mwwh7zN8hMG+f6aldA3dx3bjHOy6QEo1s6tjlgL3aD/rhyLA/MnGRiXo&#10;aiEFWj107qoQVSd2DJivsFInR4xocoQgH39xsUpjbKfxnQsk0eUlUUXNOwpLM11BVK2ARl2B14dQ&#10;KivzEtkw/2IyQ7YN0ETAhU9biZWX6Yb2YuudSqv24vfeg/nwEWTrJLyG9qIwS57/3q/B0PIooa4Y&#10;qS2kkyyLFTWabY0zBs0A5Ygos2s++fhtJcunTJSX1kX81wAiBit/ZMe9gnDaP6JDZyreG4kcpZ4Y&#10;L4JZhZkZgFLWVCYu6z99bx/7sp86VhQsFl1ldji2HSvbkkzysP2L9WLTZkQJ+9rTsaVC0tCvo0py&#10;lumrq4xCxJMEeK2DDRlKVPgVDOdh9RqU966UWhZ/y1DPe9K4l+vDRHMK5luFm4AKncRCy0JdQqZ9&#10;gHqgjX8W08CAM38ascFL8FPsB5NEKvrSVJpF1xQ5RCdCLR+AooyUm5kVK5E7L5EEpWlOsvK3KXif&#10;U8jptWC9x1INkI/fFdp7EfTDNUoZPuBGBR6SCUTfeakKBXxbllDQ77sQSX+WP+ST/vy99PLyGovz&#10;8eOHFy+dp/efPn1Gx43lxATrtctDzE+bfQEZLQdjk+OvVlasb0fVNBk0wGqziBzOPTkzLbqINKZB&#10;zPsDyYSO0G49El/08cnq+hv5+1kI+feGraG8BlZLNArzhBxyNcsAl0J3EaTdomNwUFv+ZzxWOjfz&#10;vqihFEH8JLaXsC1M9GtNmPay9RKq66CPwkAgXWvMc5ds7W2DJzSaCM1Ybk06RiMW4RLcnkeT1EVu&#10;OAQAIK2rSjMh3SoTZctzUAOYstsa3eVdaKfDBqrOpGVd3mQ4g039Z6Bc1OM35ZpsRbpuLXO7k4mQ&#10;gK9yIrcRXHfC1KyvknRKBkxxVBhlxoUDNMIiegZnDmauxMlDnhFU2I5wQ3L6oVeFxhbuew+6Cfh6&#10;9woGqQrqIIn838367/2rrF4RirV+XkcHt9AFNRXmtbH5Jn75c+dpiazotHLROhoHYNmuIprDTmN2&#10;AI4nkkmMFhjEloWaM4IfvWxiGzkJ+NnZivxu/F4ddcgOc2C7mEXomp7K+IzQtvjaAcDNLOOO4ntz&#10;4JCfxKseYZrIduHSPGmV8NKTt/asN6s+9TTbnTgjzk9GkosNx/nHwOKXIF+ygNXGAR3TjdgvCspc&#10;Z9ZS8JOvrQ6cOzfP1jJ4DAHaQWHHItZMQJuxpd3U61Sx73/xeRbnnjnz+uU/2E2NAABAAElEQVRT&#10;gSArq6+d5ZriQgchEnaYAi3uVKdBAgDM5SEta3CIAMTgbcVDTPLqMGntfcD2YljA9vnzS0+ePBF3&#10;Z23S7du3lxaXuNwYiBrC4im76IxVGqgdw4ItGxFtbfcOANUFThyaHk+URu8yoAz1DAwwds3G2TpB&#10;A4mfjrpSVojfViMRVJQYb5nsikoInW4L74dHTFV7SDrb+QDaQ71ovgYl1ohkqCLqS0hi7V3JOZd5&#10;0aIuuCztHlXkE/wBGHICKpqgDzGQa+W8obBSaPey+QSdrmdVbTIuRmMMgwDdsnDNnJ1OkJBCXDjY&#10;ng9hRAPI0SzqkE11bF1uTzYvQTx2nLWlnsvfPpMOc+ZJxEUUfN9VtPDuo763CjdSqMrfz9Me1j31&#10;+Oi9bH5G9PVL9L6SvyuZL42Os60hyjrOjmqRPeIuqOjsWxcbJEqb48m44qNFNZD0ERkLvSkyXplj&#10;q8aRsWXnJ2PWOye6YFX09dpav6zoLxCd4ErdT5yWKoiALfMs0UFyRsNl7j/zKq4wV9grTr6Kb4Pz&#10;uMFICYSYikkNh2Sy3iJM2SBl63eq1O+d5gAsopUQLau6B5KitQKzoCWpel7dSiwHmqTtfESvqCnD&#10;QdSP6tI7/qfCiNcsUoAQSObz8Apg7u0S9ot+YIPQwMv18IQ6pxFahjIQO5m/7U/TsJlm3stgFT4W&#10;ZhcAJJI1llvc5GDJqlXIiK+BWK7TU0AKnRanaXzY6vgEDahY30FWQ0Xckv2XQxsTAJi3vnL0g/5q&#10;+t2j1ID3+txp2o3NNb6V0a9u4KpXsIVxAAiKBku2tDn0IZPjp/2lW3v5oaiX/h+WgCQiP3ZpdD0K&#10;K99w1g6//bu/+7u/+Zv/BWELm7HfFVAdSmSqaGhijBCmU4yHLS+T3nbOSohlyO4JqAs5QA5055Pd&#10;3WvXbrCWoeLJk6eiaJw2ZAYGhh8/fnr9+nUH1RsvkpkRcSyW2GMJjLFP96nJhSt6GAFZzzyWPn1O&#10;0sQqL8lVI6LGkM78kqelz5270PrYvazqTDG1EhCQ0LDqvzJZMoJnimVmxKWiRNgg+jLFdKknJeIz&#10;IArIFRpcFdGnMREQIjma/ez9QG/GYsYWpFGop01lZnN2cIAtHYBMa3DmoZo8Oh6g0qw7S/yfWhpe&#10;ZW5zLo2EPQxsmaxJ9+EJPI+Ym6BhYdRQTCPitKdobPNFD9OXGRrz9Y+OEvwwB/KMzp3plPlieYUp&#10;UEdCvDtUjsesn5RLq6emzgoAc/4juMBcZg2TrtMtrbRgLWiP5MggCgj+VUXt1Xv3Zua7w+Tbo8g+&#10;HzUbi4tHQrFGBTJoL7S442hrFEoEhEHb5acfLuUzAlCONjb6aetrIAyZr4mIsntezQQFxjhg4niD&#10;Zb3m4mRkxiJEG/6WGs9qY8x9SJcnjvPEHk6owYaHREZi3vb3pmemGC4kQHOwb26u72yt6y+Th/IQ&#10;1txdPFdr66vUBrsHYLqK2GGg7O5vi+yRttKChXTnzh3C/sGDhzTL3MzM/I3rgtUE122PDM/OZRU3&#10;H5jM9gDRQWX5RAY2lOoIlWoyWtPJAgtvXLviC4uG2BGN/MwqxuBzHtRWi+Sw/dUYD2IcfnvZhY1U&#10;h+Shikb2rXLk93Z7Yz1+F/1u+nOjEwWiJ5hzKEG9FqJrF87XtNCMqP6QfQYzDKB7Xz04O3OW2bou&#10;Smt3xyjnyeNnZWHRaIP89vl2d0djx0aHj238UEaSb4/GRy+fW2BjlbgPPKHe7Fkjqo7Uyk6Bm2y9&#10;fJsVmirFdPnQEl3R+Iy6LDlKVw8Pz9LGIDSQs2EzFUvKG0eenZ20cR+AVRHzqwaV4DYCEvMCGyQG&#10;ZRQhYfFlRj7K06sJzdE+upxJCAOhv4yromXwvs8iNg6z/dXZqUnRlroGZiAQqTDu/ZuatLEFpEZj&#10;O5M0/Up1DQ1wTBbLhFABPDUzNXfpIuTcf/CYDc8RERSwYQgcu8js79J7MXjQMa0Tvxh2IV4SJOVJ&#10;Wbp6T8FIBHvx11P3xFdknN6uMRj+jlcTDv3EZBGACbQiunBz/smMnevK37B28nee9aUj2drluzjy&#10;uj9TSMmVU22ZdRJ5z1rxn8rGtKzEhXsmyOMmQCkeyhbBEk+kAL6sEIphFHOgLnyBKhBAg42cyshD&#10;wcfHL54/F30fP3kd6ALUavqZj2/IEs+oRUv5T/km4HwV0WB52e6Op/CP05ELjwybiEtpcjIHf4HS&#10;oBjYKCEuvq7do7pcjibm0h0cNYVRJkF76g4jMBmUVPxr4lV4TuM2zXqRnFg6kmiHsLDM/COccuWx&#10;FaswgTy98m3qjQOYCVPYrRYihMi4Mu6wADtWTgmUUErTr/S4gCB0SJils03hZ5LaJttjoh0qh4hb&#10;sd6Wb/iKom2QpOvTUyWZRdExs9GPDsIUSF0UJk2uR0aPbbK+o/803/uEnQYPmV6fPVuetiphv87t&#10;1RIjSkKfGZH/hDwCuWaUCA1mQrCimOw5jG1KwbwdwBrkqd9wLpIBQzG+MZVZwsBfF4HQ6NwvTQZ5&#10;qLHSLYO7jahwooQ2GBVhPWli0Ix4y1NdEC5oP3t3rQwqupcBVTfZ+avYjsHx3osPfiK21iot6rzU&#10;IS6oL56MqytclWll9RoXYAeriNmyCUiNTJuAipzkGBsk1tiJY6OLIhOOMzBku76s5E50QQackY5C&#10;80cpzWPrvsjGzz6/SyrZTERfm4HBg6srazNnzwoJWX79mi0+reOyq9S05Y3BV2t8G1b2I6LTgG6G&#10;9qrhXdo5ob0M/Z62huXeq14C3UiD1QW+j1bUurZ90umtcpl3qiaPylRsZGqUgCBl9hbKJHC6oQ1k&#10;hjCqimiF6m8ZZPMUXQ47lE+qqvGwI0E7FOXTaCCspKr2bVsyHd4p+D1EXohMK7AKtBJSZAzeRbsl&#10;EVJ0tpltHuyTYxvVtqLI2zBQoSJEz46v04E8yfLT4nDfEl2Iw0P5PQQP+RVBCqz6NpAUG0h0RbkH&#10;kiXQ628Iro+s5Xzvanzgs1yM1U6iFdG5y+OdxkJU6mbgYtzkb7l796Cz/ZDQETbcwHue+FDCQ3eq&#10;MRizBNL6lSxBGJ0k18dGyhuSw0mzeVKNbrEc9AofY8z5EIG5fCi6icFg8ZlpLrK74idhKO4uChyO&#10;dDDFUIEdOQOXM0l96VHyPZLULEL8pdzRQnCgFEiYNtsO1yYjQ4NLlP2D+/cN7JRpmEVhGPpriGrM&#10;yZqKI2F6g1ElsBN0/eR4to2dMIQ9OTbkomz2VneEsQs7mxQHN+2M6lyWSRgz+M3kevr08fUrl0EF&#10;BnzuGTMOPehq4OJyMXyigmKjBQqkpRkdqYfzoyBrqss3muKV0BN41keBvFZmXL9+A49//fXX7FoP&#10;mQ2tj1ivLIlXr57FBqqRNPLOTDS/XgWVG8BkS+TdrN7gv3AHJPrTHU1DpLvpd3f4oT9zGjBrdZJ+&#10;0ha180qiEdk0AnpNBPxP//N/vnr1Ksi/+vrrf/ntb9fXN8cYR5MzUdUDZFE8IxqekqnQY2uWhydn&#10;6vgQKqNGEVkrvLNNFU5knEmxxD6g0XjFgOlDQ6omCtqAa/2NyMKIOG5SZSokbDVkVl3sf8jGBV3a&#10;NDyWXUVYfDK3C03ubQ8KGuLMUHzcwjI6C805sZG7HYJvtkhNlmaK2Le9Pkoaz8TuyZUeyniK6EsN&#10;fuVP39We4KyGt0ihbp5ity7LVS2a07K1AqS1pa+wPyiZGutDNMkkAh6dEaFB4OA7sz56NlDELSeO&#10;69sqgFhFUVKyNij9lJ6bn4+hH4M++AcT8nBhwR58rdXt59iEgRmCheNsvOPyoQxBYveKpCqjlAXZ&#10;9DLfQgnePJZLQ5rwbF435aWJfEIO9qjauyWd/tU4Qpfp7ZHq60Wp7Zh3sBEr1R8JMsdgl56J64Ps&#10;zYHiEW4BMoo9aijj5nROMrRWo/CWx713pVnVEEyssXSKxhY9tqpjt8lD+Pikeinl9j73qZb5GXo5&#10;tsJdaMb0yto6Z7l4mwXn0ExNbbxZNQ5OHtPJOilmhzrN5xuCCksNdRo2JQNgm2rKUuzgMKRn8kSV&#10;LOY+xE1OzuhPJqxmErNRS8JDSQZ7l1bfK63MtTTfRRe490MuV705vSlOKQSgQDoTIE5xjFrsakP5&#10;enho3/SX1v8EJH6GQt69Wh+9+yy/mo344XPN7z1Mx5YpUIkMib0FAGGOVMDpylTGyPClS1eJJtpn&#10;ynDZTqjGr3t783NzxvDGqLzBhsrU0PNXL3d2EvbvP4gamow1Qh+x//7hRz8yPapTFubnmb/IeH52&#10;juBdmp//x3/88fbe7u3P7toxa31rOyEvpyD2Uv/2hP7rfdSP1tZJGos2GB/yFMGfYfL08ks07PQ/&#10;aen+onrcGz4ubMqDVmosEMqIRDSnVisbKFxLzuKrrwinYBmqDA6gyn8lxwkpV+ts8bdVbDgEq7fy&#10;SasGQJkqp9SGMspF1VhCB5TdJpyLl0hDi//BZj1fKi0TJE6XMi7RCk5paAcV8tTxuEmNTDf5CUiQ&#10;qAJHAD456eiidaAiQQ4MPKb8BmQfWjzo8HzD3n/gvdizMWloRk3VCfnbvdKE3qVqRikhob0ZNUfI&#10;JsKMHC/xFJM3RoCoi+Oc7d0JvOfLjxCt0Qg/Svast0wM8raxtKWoumPYtpc8YbOznq5vvuFSVqiV&#10;CVMzsywPIGbncQ4P8oyGmDo7On3WagK2jxB3BLBn1yQbeYyOWb+3tbVLWFy8eJHn5dmTp55fvnSZ&#10;Et/Z3oP7+bkFnBPDIHZzfOA4bXJmktgGfCItFRHm498WRuJ4ULB3lhKzf3y1ZwHz5tHO9ibHQzAj&#10;Qi7mFJNsjymDIX2YeL6JcZxvgS03Fr2DSNc3tuw3ItIRtU5NWdw6ndpPsswQSKGB1JVZxYmM/QBM&#10;1iWQRUUwj+Tk57Fb39pcWJwiXicmM9rnWVMp1GmjmVOryXymQLKYmgEby9DngjY31zbZr3t7W0uL&#10;s3BObruPvHzZKEoaAA0SHXp8xkrMBGh7YsUsromBQo+Fko34hybHJqeuTaPh50+eP37wRCEyf/HZ&#10;5zbzdbqLg+FqVMLPEYEYPBXXhDXxMoP76FgTdLogmO3tjRfPnmmd+WWdiDnIu3gu93d8S7awoSkn&#10;VRhDQe/mxmrZolmoi47sqaevVAEPCZaLCSaCI8aJT7C5cAVvWzPlxLPGGBobzyJbL6Huowiz8y8k&#10;poD41XwCAAUoql/uewWq4o3cWsnu0p2reL+90av4puXxtmVrhfc+/LYESfihRmyZgfVtXyHaBne/&#10;6FAOsQWTvgISSGJMRcu/X45X6ep0WWRkJGzs40xmARve4BZ9MtcwSj8MzZRpT/qr7s9DaASjcJoJ&#10;62a+BABSMtRsKDg8spOTS4Iopk/7FhekQ3vyKbMoRgW6qSRCfwV96Z5pFePLgjD1NI8LuyetVkUg&#10;0SQzReZK+J/ajqg6l4GoaEDCQdyqvatKiEM49I7Uqi0ylTppuVJiriC5YTfDylKUMZXjbHauiLrx&#10;RMSBRTy94iXyVagrC3q8JZc039IWwpB0KK6JTy4DP7sFUY04PyOQAdGcajH0Ca4KZiFxeFZ1TnM2&#10;hTaYjdmi/jKATpvSy2WLiiLARUcGURlk9ikcNFLwcNLF+dcPZy/dGK33s5cgeznu+ePV2Hv4exNp&#10;fPdq6c6T8m78IYzTX4KSoKaV12/PyIN6PLfUpRltOjumazmV9LsM5N7jx0//6I8+R62UgxkeXQZR&#10;BppaFBmLANKhMQliruknuPeffUPfHhuwM8sE5j55/PD2rduyuRZm57MBwSitNrazZyJsbGZ4xDJn&#10;y7btbZRNxbptD7MF+g/uobhCaCfR/UKpvW+bXdJ+voeOXh7QVPl5QD59W7Ze/sp82jf9z/vT+hzh&#10;g02BLsgIFdROGagTkBDN8vAKcbvjMMYb5CDEfJWBCNkdMaGyRjlQEQJPwFbUZyPZVqk3XlV5Weur&#10;cmaCnma3We7LudKDjThoy3O4BKkXsQxe0fllLoYDKUtMoY8zoVjVgCG1doFryqxi38nQPhnfhz1f&#10;a0K+avyfpB/hn8TDl9jQ/EZh3sC7Opoy8TaZ2xUPHxLNt4rwqr2N1MrUbudqmMyjytf72SmkSzyU&#10;q9NB4QQ36hG1I+KlpaWXz190LA9DSXsWxV209WZn5+4nt9VvqaOSBYDDA5QSPXMzZ1WsD3zFkNVx&#10;05OTBmVWIMk5MzlDVjLRJ8YmSTzTPhu1m7Az5cTgk0OCaG3vbwLf0lz8RbxzwI0M8oSd9c+4SCHi&#10;vd68WTVKwli82dYkGr0iG3YyXPCrprHljUAoRSE5j9VDNjo3A8sAY+Yk1vFxgSYlg6CR1DuxG8vc&#10;XKwlpZlHWF1b1ViLRpVHYT569AgV/eY3vxqbGGUZ3Lp9k4DV475lp4qI442DRqhQVVx7Tp/0IodQ&#10;1In3iW+NcUM5WqwgiA+tehXAMuqduHHryv2HD51QdO7c4vc+/9RG3vD53/7P/2ZKFkhj41ZpDFrj&#10;ZAWTMDg0ri4Fgp+7kFmcHnQSFGNl4GT9zaZaACYwEfNEB+IiG1dFxY0yAjU2xnEWgkc6KAc91Bge&#10;WYbrkVwjqgBcwZ12GrNloNwcdU3BIwZki9SUbcWGALnLi5fJLs4I4QfI4Nz5+UuD81Njw8blWspe&#10;V/jqyirnHOSY/s4UIc09wnFLEWX7wI2NBY1lGYPHBi2kJsIoTAqFTu+zOSQabGhJZLBWeO6anTmL&#10;yiV0hPg21MqaTo+cDBgZCsfiJA4ezNWNxJ4GocwUHd/r6utViMIdZBGQvG3maMr9/9OFrBCLE9LM&#10;+KEyoOllLdZdrvSZ35mODKJKQL4PvQweYXN3zjKtNvkoDcnKyPxmzJ345PCv581AkehdPWnjScQF&#10;uSmWaDAeIrjF+65eZgklo8CsIo7JGJvMQwmP3TJ2GG7xrMZRvHE6IW4/4S3p2HibEJ3pCAE2WZWZ&#10;1oYhQ6XK5Hg7ONMxO2Tor7fSfFeBLjMDLUYorc5/zCNWjjygcmUAk7IBRrqHqqUbOwfSrj7NJEDG&#10;EHH9khKhGat4GIOlvctDFrEOAWwCzUNtbooKEsr5SjSpztvNDbp/W9lZn76whIGfvXx2dnqyBU9D&#10;WRUajxrD1tww+IZrR6HAmD7Mhf/oM8D4Hz5U5qFajcmUjB44NAWLGisSEZ5fWLyA5YGt4w8PbASW&#10;cXW+ruFTFUnlnXqy2yln7bnauglztTY821lZ3oBG8BsYe4WlVKF+ae01twCG9glc9b5tiX4qgpD2&#10;SS8PzPfS/YmWs/9JS/ePvloeAj1iuyAJ8pumjiWQyTcHzzx+/PiTTz4RYawu68+Wl1f4hjZN+K68&#10;JWGvXbvGxnj28oVFBsJXEATtzy3KOMuESs2QkM937ty5dfOmBLWSsff6m0yI825ubf3xl39CVG7v&#10;7j16+vj1yjKRd4o+uxD12qCsXpp7uAGazivQWwMyTO9eLP1Gwe6NRdubxhK63LlCTTFEUh4fj49m&#10;Vjg+av1Cjxkuo9ewdgc7UohdFXgXAVVX6bZAyyxL4XVTPhIkW8cmJww6ZB6Znjp34fyDBw9ogp29&#10;hKfwSxCd0ESC8zSYEmFLoXU8iBGEeWEOoxFpC4nwG05HMbwFKtlrOy4WwVBjhAIrT7AMZ4+ubBQW&#10;soqlMbSwMEvQ6RiTYcLJRXHn/I/tHTQXvb4r2ik79Jy7sKgzdLANdw3amxkYWhAeV77LcI6Qgt0W&#10;O4JdSCkvEk9XyiAyKxh49/Iw07iIYnAcZ2ViPphNlIRXQKSL6bWhcmub7zGVHqtv0NThgflFe1Pp&#10;GYhCMdGpqPOMPHNmuxr8NLRyNOT169dKk+Dj1dfwjHY319dv375N8qqK2IrK55yA4tFRcQwWSztY&#10;F3HzG1NsuhucxieCtdLuAYFftmPwaVyzHhvMkc5mqYSboGr4YLmNDo+eWzwnwoi7a3+3zmuarq0r&#10;WFaGMnxtdPzJmanxqbkZAXDZE1A/Hu4eTQ6OUxgD+1mh51hom28ZWFMquoDTi2RnHNuUqKKRMnKe&#10;HJ/O6kQDa0DG66NY28pmwpR/EClub2zOzs0R4NouXk0GhehoVhEEApClTpw5hQn3Lc7Pcua8ePmM&#10;GxL9zM/PmoliZVoeYC+w8xfOs8E4k8zKiVF98uy5YNjj42wg/OZNDBSRQmhp+dVr5t3u9tbKyxc2&#10;ukNYX3755S9//rONnS2HGZ9fOldW47ETIP3HETUze/arr574nIw2unv14rnxHBb7q7/4cyXbpW9/&#10;Yf7SX//Vmt598+bypUvwrHNh8Zuv7v3g+7fE25ridzLp8+cvkdznn068fGFfuqELS+fg7cXLl+5X&#10;r1795S9+YVe8g91tdiFiXHNIrl20RuOVREUXKt4FA4JH7M70rM2Khq26RZwwhtiYQozRrU37Gw1p&#10;kf26yrBjQO9987t/vXnr1te/+1c0DBKb81lS+/j+PWzLCbOwsLi5u77yckVfwGPixMeyioWrXb9b&#10;U4LlTT0XF5MhR5vrW1AxOzMXk242W/+jhL23u9x4KJnIQqeajzgZ7OQNXeQ5WzBTVg6WSBCUYNkZ&#10;ic3NnZ3DPbxkW22G/vHbrUHre+3kkngmh8Zlt3utYOpZIDIweNHUOcplcYvSEn8OS5NjE5b9g4E4&#10;erT2FaVHNm6sraoJeMqJrgVAVSrsiRfZymsTl6wDXJFAqK0dGk6AlBgb3Uf2Ile1iNwYnEbx+3wq&#10;Z2emXj9/Hj9ZOMyQgIyNhtaujthgTdsy+e3RqBPtxbDtHTgWTmmT2MN657VVe3jwJX/+6d3ll9yc&#10;cemcsZ5WhGHYzUqBE2SpqFKu2RAuaPSXE4cgZYxUNRpOJBKDghzYtjqS3AjOO2doRo5ZW+4O/+46&#10;wh2jYZ8BCyYymjTu8gWpkIG3iMxEBtfaBdImC5siLWPkIDPu5uxgb7eL0rKKIhAO2tjXDzv4TCm/&#10;CcbBlbVNtptzUtLbkVdtRijukdAJIxMNZBlZyU8wiFioLXKObX47MWnpkABU3GTVGQVib1BNhWtX&#10;ivKyCemEgcYzn+pTEuj1Qn5l37gaG9QP+jCjH1oB74h8IABBYb2zIVRliOXAk4NtEuOgYXUJmkKi&#10;ilI1f7mlTGQy/HGJEYFiEhxw7jv0j/uiXEH29vjalYu6yeQTl0+oIpGQ8WVQx+hEgjkpr75jQdsr&#10;Rh7li6mAafpimxfo4Ej4r6iY0k3JjXC0EFxGyFtbnYOw5C+EN2BtvpMjB9t/MYHrSB5czMcvB1b2&#10;Tx5pqDoklGJdJ1yn832XToyv4Nn/ygoBQEHfFDzMyq/Jva8KjM4voRxSrZvao5buz489e9/CRcvg&#10;TkdoqY5pFnMj2tCApaHj7KpdzrMY8bZ839r68y//dHtz065Pjpz/6U9+9smnd/Uxq9e8BxfD5198&#10;buOnf/ynf7p1/ZZRJdvu0aOHF/7sz0jXWzdvqYt9RML801c//tu//VveI1poeuasrc1/8fNfMWVQ&#10;/ClSGhM2iBtMLQ1BEs0Ab0+UC23YrEdAYPUMIdrwquX58E4kJg9q4EFHHjiym6meh1WC0mbp+1H1&#10;Mi5OQaz8/SgmUmXrQasK+pjoh009GqtOaW0nj3L8aCNyUQxhzAjT5dJVkTLikSo7ByQdxni3ru7o&#10;vG8pbkEkM786To3NByQwBPpsA5EdK2hT/CLnyXjWWkqoBRPEHsUi3QGKdvioHNRQ3tk3XBsgxf9E&#10;iFk8+fvGKlV5g8AHp1Igjzo/CzmaFUEQcUIt4c4O4qvhIfHmsOnHtFc+Oa3g3VT7MLWUwO3P2Ssz&#10;+2MyHcRwdC8miU/i8wvO42cmU6bGxyzDIV9Wnr82Xrt2+Yp+2dzdjUIaHRGwaUEaza1YDksa0bgP&#10;bygS0xpsiAwQO/fyxWuTqqwoz5k45J8I+umJaU47VuTK62VSETBzC/PnLy4ggJrFOMNgYjHohSXL&#10;gsbBkJk7fMUYIlOhG7L0JqGVUaGxr+Hm/l6EV+2JrwdJQx2KltSuWJl5CNiF/sIfa4z3CDzae25h&#10;8eGTx22gTLMx3UjY2ptWyLzZ1ZxFIduVK1dooJWV+Oea0ZZhgN1Cp7I/0KsXz9wj2ScmwcD/xlin&#10;2ukwOIEibAgMqDNqADB9CRyxL5rGJuXB+np9Dc2/eDFmV267fF+5cpnH8de/+TnRmxPHpiaeP3lq&#10;YSW5oyI8neOOXcNDVy6co6q5KqkEy74An3MpGPdzs5/evtV4ijdUVB+y1gtKePXyJSSKKNuZP1ta&#10;doyzCkiz05NG5+xIW/jJCWyEkeh/O96OsQAODDMvLC5MjozMTU3t2mNla/NwZ/fN6lo4OpLj7e7G&#10;di3vtQlpW8y1hbKNPUgkPCJgj+PNBXQdhO6zzYo9nm0IV7QnDz+icdfsrAnomqSvCE6N4qJLRxeB&#10;ITFMw48ASBWLV1TgxszW2puNV8urBI22qJ7MoY65VNWuUr+1KAmCaDcz4xAbK4e9ODwSb4UIwphC&#10;md4imyFK2tbBLFSiAEmBAUOxlVdev75288ZbuOO1rbPamv9JCUjFBWADIY3GC+gNPynZpQnuLc93&#10;3EmV6Hwfvs02vJSfD+VHM31fJYSDFzUBwMYcZt0y0I3YhCX52yd9+Zs47TxQZsnYEoCR+RFxoG2J&#10;jtaAvpox6C/kD0xrJmCykVtNaqMNw0EPI1rfvdRLANOFHhOKxJDmSnN4sS467oByHJx+9zb4HMoi&#10;5oBtM08SUeN5dHO0m4EOsjs5VDuh3KyHWhCQAlCa0qvSvvK6grfzqBO53fmlc+VXl+Er2pDQtH6p&#10;7kke1v/smdbjtIcHBBquT1joUEZBmXvYD2cZHkAF4wsjs/cCmI5ko6bTTzUJQd+stx6srd4K705f&#10;G4CFxjQIimN5Z7Ewwoh27cBsC0zmaUez8IgbnkEPJuqVKUGa2Vg4MUTRocpDCYqK89EYoz+nYgOT&#10;8oy4yyTIUKp7eQKejjpjG8Zzwr+qiYG2XW92T7f2xY/dx+3vO3W1RzZ8agmNlNDMTtaqPelY9OmC&#10;MiwLEZXHE1qDs5Am+vqre+j77Nm5O7duzi0mXo1SoKSUZXg5fBCxCZibtz+B4ba7YSKk6xo+ElFt&#10;Bm/sd7/71+vXb+BuZKAHf/3rXy8tnn/48MHy6oqz5z/77LPN7FfajVEDKAy5F2QN5o5ihqPO76LI&#10;li4KShv8zLfVvDSrQvp7zW6JVqa+DDV2LRXV9YptskC2xlqtzPY25NtdatArtvdh/5P4q1lse3uc&#10;GODBAJAIcU1fwoKLD5MTyOcMAvaKqS5pmRuE0i0BTjRaP1sDAyolHXPG1Rez6Xkxqb+5aHJCBE1F&#10;ebct4koqHZ45JPflNOjMbm1YrWORhhO1gk0VD9ngCJdSYC4zLmixGIKnFQr4yyanGu20unp3UDVO&#10;6z3pT/SahpXSlR27M2Lro1cv/0ff/jsf9uMKJYjdspeyIe+BBTa8azm8+YxdDScsWI8lMbW4tGBo&#10;QhzTdC9frj5iExucDUe91Rgyy9ETAxL7xRZucahsVQP1vMlLw0yfbm1vXrpwYXVl5c291zb30kBU&#10;z+OiBxAhzsEehou2sGU2NZcJ404nMFM8IartEqLhOm1hYo6Gtuuv8Hoc+PasLcqzdbCvmC/GjmxN&#10;WObW0jpyn3zkI2lI8xBNsthtdPr8+WvmF2IgDra3s+Jy58R4dJn1Q/qgB0sgEWp0/+oqpwXmr0LM&#10;pU4tv151dMTWxrY84xN1DsTJ4Mzk2eJCEnmQS5ujavbsPJKK+8GWThx+g9nBmKFmThDk5xaXiJVP&#10;79xeXZt/+tSMbfZys8nH/ta2V5HHGZzHdAsDJrrrjIC+9QoS5RayCYGVmetvVvg/I2QjBKysPaOz&#10;VGytA666c+u2qBshIWxNGCa5EDadYlip16ALk+kL5VMD5giwAKuLDZoT2A6OZq0IER+d8aEppzFe&#10;cZmRMHPPJILt13E7eZ/9efjBx7kbppRJqEC7Ra54urnsiRRI0GR9UeIiHA0SpALVuNJDJYMBGdFz&#10;FABOCQ9SHUilVopZ7ILqmBi+xbwuJunMzOT8/JLPrfw3yy+iT0gy56/qfvqPPza7UV32zi2smk04&#10;2ZRq5tXLsFTVAi7dNXxry8T3sZ352Ov2AiiG5UMJjReEcd5IRFx0/QoEksGq5qTADy4cp2ug+YM3&#10;7z9AwekL4vLdCcqYw4YxIvQjtUikqFSXSqmPwph4x1Md0V8u886MiyZjEIoPEaYtNcBw555wp5KT&#10;gZDj7epTCv3lyADPLg9jfAieq0R/HlXEpIhFdfwhIpTgC5Ikn0TBs9jsT1SrOvn3+s6z6i/zW9IJ&#10;qKwYu9p/EqcYG2cqMo6rdpX2+Javv+WxbgWkC5KFl8AtoZLtzPvyIy3UJ0MJifQp68ZFL6Ep46Hd&#10;HBp8ZLvXRAHG59g54q+vjGDvO66G5MgNONImQ+10ejEIpgr/CXXjE07MFi8kFkHMZAeREXDqwitR&#10;jFk+0cVIPeeSow+NBWMAyx0/XzqtrIJTe6CTt/5UZyVlNiJ/uhYeJnB5kNazJgUzc8rYwKZrvYmD&#10;SP662uZlcFu/8lVLR7adXqcANJuh1RUNnQseUll9woPdhF682gog4gwOr1+7bjuCV8+f6QrS42c/&#10;+/nC7JxFCXZIJnUtVjBz5Q5s4sjgnKQCvO/j1CxAzp+/QOw/ffr03DmCZcDybE56eba2LRcbXN9Y&#10;47Go/rcWuGtIqV5BvVbojF6aqSIN9jyJDO94dFrv5qEYBQYTmordksW9nkRIvYMXEwrmKJVDNmZv&#10;mPouNyX2cNZEUntV+a1Ej6QkSXv5++EEVdpedJaeJNkrwIKki0w5MwwwnjdsQFAoUKiQvfv1NClJ&#10;qdv9PiUEf/HS9aroQW7KoPfQsCbnymUo3s9NvfdJsDrSyWnioLMtidj9k3jgoAUAPC0Nje5yCF8s&#10;xiCwDGEcIJnIdBhCkxykvpLN1Wgx+y6ZhnjXanyn7u4PH3aT7/wNduAqQ5xs2NB7B5/tgpDew/cS&#10;DRgPv63wvvxBowLzf11zk3PQ60PGAXZvObVL18ISNt5Y5yNbn5mcWFxcFINlAzXTiIBltej3cRMR&#10;IRET8SiBA8OEWI7DYzNhgAQhnRzPL8zYXpdMsXbA7mh64crVqybsaD4l2ITi+pWrv/vd8bNnpl+L&#10;yB06nrMIxw9sVLm3I1wNdfCI8JGoy34cEZrlH41GTKROGoVMoEjUmk/wagzA4gtN8wputccd7+hu&#10;/1kEIAMWdVcO5pRPb7qboBoZnTHBql7kjfQIX/JlbHic9A/FDw0xLkVYExyi/ORYefVaoTCKWPBz&#10;hIUVnSNZcOChLBjQujxrPvw0jPG2XB62S4iDBzvAtoTtghzMAtWgevT48draiudKOzs9MzEn/i8L&#10;mryyxAkYJkcUaJdjm6KS16HTocG52RxEqwcHhy7TvuZlsDx+l39uYdHzTbvnb69PDI/x/7xcXfnq&#10;m28YIool4+lVbkSsaGpBm3nKDFh5qyZMlNfuhliVs43hxNU6evM2QcEVpc9F30GvgBjBvCggexDw&#10;YscQH7IaAxJy6kzCRkwVjVEiaUWt6TS5Y4pfG3e2ttkwmuYVaO2dj16YjNAFdfBjpz1vXTrFpSPC&#10;fRyHGpkdjPd44LLRMo+4NWVzs4tLSyZ5+dEIFojlx/FtrAoDJIxavjetc7QayKPZj4+IYl5YbVSy&#10;Rg2y/iwhGR7indUEvUCS8sOJPjSIBxLnaFwKLN3s5NERULrayS3qan3KhIrV6XSNcvuBXOF6Ki35&#10;PZdRYWQF7kTLocOy84iJ/u+aNIvEqvDzovq8b0Slmb7qz9+fFolhK0sZGMa8oACTXx/hkXBBUaau&#10;kXaBv/ctdogl5Oo96kv0HiNynyM8GE4XAIbFUwWeZi/w6pMEjHteZJBYfIdDMy66rqLTL3qpYqKQ&#10;us8zYdq9jILINLwboVozucCQTd93s3zkbzM6vWitatq6l0/HlShIYLG2RAD1SWnZlI/n/K+xwIlI&#10;jTyJ3Zm1qbKb+c6sawz9aLQ6Co/vn3Q5OhiZm5nOGOyjCG1AxKuUYtsvLYJaFK06BKFa89EKZhpm&#10;RBHTLCEWCfpMGN0Z0qx96G7ZkG9ttckZ0XsokbExk3l8ZHLIHEWmJjxMW97DW9c+6/82qtxVr3qk&#10;0krQC1VO2LWDXBvNVOR0K8GIMRnajw615lfZfnkaTLp3f7efra4gPTFV8eyy0uG+LAXICpK99SHk&#10;CBeh7s/PLe1tC/5JfDax82Z1VdV0A0LitifW5pdyiM69+/c0wXPWCId6u6gq89fiYW7fvi2PIf3m&#10;zpbtOykv5yh++eUfi5MzdTM+PXPx4jkfB+5WvXCf/Ch7izhLutukdGe1jaKNDZQp/vi1Wp6WDaWB&#10;WPVIiCzzAfoDh3QzmxrBkXqNukOFZbrSCL1yOFtkd+EIw3TPuVPNs7Slcy1b+6qlCUGjgFhFWSg3&#10;CWxDDfn9I2fVEL+i0RVxLIxg35nccX1pMNQAC4QoyVuoT2/FYOpU0v7w/7SEO1GrfMEsFEQTAe0V&#10;AMlWfeMhsaQAAwmvjAIZj6l/cMiEiLcmyEQvqLkN8lTK8MxYhcTxVKSdASXbLfAR7siasI5IaDN2&#10;FOTgsB3eP3IRhZpTA5FE6eF58AhhU5LcaWwCYMtwjA/ljHA9cNhtSXdQUYSI/Pov01hlYRS6sji0&#10;11KipNGJESGcS3vVhIsP2TE1OAczQzkmaQEfUOUEHtRJKLw0QXCS0XuBR0KwRThS5s5OWgpNndFT&#10;u4mEE572lj4ZcS5F1uvwVg6eu3hRn4KW9OTYxBhMXMfNEwevXr5aXHSQAK0/c+nSBSdreUKyLC0t&#10;inFkq12+fCG+jtHR1ZXXqphfmAVVfC3x6RzyMM3OTBEQlCg3AxWbWsaYiZMi3TVE7bprO1vPlClW&#10;TIAbZINhQwz7Z1uyajivWFOo9BZImCmN2NSERw4O7G224UhWyzMwuY2X5AFSnLK25xiLk3w3W+Na&#10;2rgrsMmWwuNL51gb7CGzabzFn31yF3if/umfCWK1K7fTVHx+9epVlq324l8cxmozP8hQIHQQBvMi&#10;8FtZOT2zOjK6wP83NEIc8EGaJEXYvHGygVm009ycUeIWzvUlyPG+DsKSMUqK+ExIVtODZ/kFasRg&#10;reP52JcAINL0rJVW9h+6fPE8SWdJFCAhyl0clSrPjI5liev+LmcLMFiIBMLeUZqcZaWI/uhk5c1r&#10;sp4R4kMWKWM9w1ksVjspsN5MWdrYLybR+Ch7XWP9hzywAFNP/BdZOXv28MbVKyY0J69f0xBzqfDG&#10;FSrOz9wfyYgJp3JQhynjMRSlyeUOzCb8rnIN8SdmbcqJFf5e1rAWSGUCZvUxYGFggrjBqMM1IrcP&#10;hbrFO46Jwi3PR8l7TwTtiXfxOUV0InTOeTgzM8sry/qd8ORb8BOGI8ePjljYj+/ft20A/uX6rZ56&#10;owAs3diqdY2sPG9Gqx5iSRfIeedyr3lVpXn1rinU0ZopJ5f1vrV4OToq0XK6mEZZtyE2g/Jk30yp&#10;nIrT0qb+MbwnZM7hgPOoTvWF8CiYI5NBNTUemQwGowyexpbWCk9C8TUFxqzXOhCqkdz3ylUlxwZV&#10;l1ZkYFtOF3gzhpVPDcRPpC001iX+KTyYVeYUZweevD01uRLQlQ/KOaQEWFQ4JKmnJG3eFcl7GPGL&#10;wBQQ5EQUjKOrhDkMCXPcKx0VLBGhcUzVlenkqqFjZTfxKzKgG6+m/Nb8VDQgJiwmTlmeQzgdbrGh&#10;aAfMK4MIDf9oCJInLqUubHGD6QV9kf5tVQnJFXiQM2oQDujTWXaMy0G4x4ByUQ8S0Q26OLGUbLyc&#10;DISdzPjSPFRnuQzU07kKC7kx7tVFgdKsOScl2i3qAq3qCzTPekM/+Dajsl0n4zXbIO5e/Yu2I2kP&#10;Dx0DqPmh8BFjGPsoBXs+cdhNt876mzWdaRew4b/uhha9J5287Tn4uroPNjqGihyUVCdfp5zOL/VJ&#10;xQzoPg8+yxPfyVHivdLhEbyBzBGiTxAAXMgeXs/LCEV/0By/msDWfJXTro/ESPz1X//Vg28eTozv&#10;CdcW3nph6zI0csBhf+XJf/78RbM0+cSSu5kZjgMRul/ff3jr5s2v7t0jk+3otPFm3Vj33PnFWMbr&#10;lkntXrt93Sq7Dr40vj7PTem9tETDjq5vD/VNHDZd30l/zl46dlsTGTmzNmndwEDqr0VmBNG6p/eh&#10;BLoKC0BVto1wpWf9h+B62ZhfvXR/gijxeYwD9n537kDCeBLpyMmA0BxGSbglKxxDkpoSldzFQEHb&#10;aWx/4dIkJsaSQf73XvV+ptjTi5PGbhSYPKZek3RUQ9PlJRoaWaY6xcI7YTgxMimgYp9BtX86gIMo&#10;73347trw05r6U6ro/9lL67t0X+junQykEpy4H1vU+C1XQZd3cPYtWd55rLRerBsW0om6gICWiV6O&#10;aobDQqZmz8/OTl6Yt48uLC0IZh8ZtlMGUW5ekkcHz+P2IICQOXkr0IrUwE7srciSI8Euw5NTzrkS&#10;p5yty8QuC46es2nhyJD9b/UalqctuWOAT6Zb/oOqbHutEDYf6kIVeI8m5kdhtz24f5+8IyvjMqEw&#10;TY/Wphsy6EoZ+F9ZeHST5tCvly5dSmRYXRk/HNoL+8nLly82N4UxJZIDwdBTcwsLwCOcazyQ0Tq+&#10;pLvtxEgEaJNmDo5mOow1SYe9WVlj4hiref7wwcOvv/760uVLSnbIA7plMPEYMQtEvPFCNpUUw5F2&#10;gcdcMbBgjAWnIYw0b+0IwpDl0Xn8+DFz4eaNGxZqgNMaVUigdtQFFbqMyxOIAIPrGPV2fBjJYMyg&#10;SLEebO1tZV54cLhFIICfpWhxDG+ZfoKlF0+fGXdyQDHrLS42g8Nawg62AAUhBUDEM9ktKzk4Iz7V&#10;WD47+Ntqr5Qg7YviOYlzKCq92XS6Ys1Kj1tPa0C6E0EpYDHmHWOxuFJdWbVAr8CooQc0JMzlcG4u&#10;++1FjA0czC9MLy3OXL56jtknshtt6xdkYFGYHYaVWV1AJaEW24uBC2RQCZd2jXSyjeV8UZCM88zS&#10;UlO1A9HVK9fJa9O4SqDV3JUMqyH1PCrHW/4WSpkgZBoSrIvHV2bJ3RigYfZUyr36sVnXlFaaBswy&#10;t5/tng7ifDJF3qe3+jP0p6N2+iRBCagcKcUG4r0AeYCvKC6+hqADkvu+5y+kwEpaZ+DWe4N+Wlor&#10;oL+lK3EqOgicXn7dJyeYPVGgS8IDf9x72foTvedYpfecGVS1ZLiip3rPvy0BRUJOzbB+zEFZoA7E&#10;WYIK9a8RRcVNc6cCkdeCKsmqL1gpFIVoM6UUjJ5W3RoFgB5OpJsY/BCq0pWpV+bmRmp5WJdwosmt&#10;1SpyEeO9tiMbuxIaL1lY70OZqUgq1JNxE/5Hh9Z7JdoyZk1Fg9lJBP7Tn9pUIWOEMQpPaDitjPw0&#10;w/8uGwZZ/TNgRRFZG3HLxWjOJn42wznxtcRbFpbHUDx08p7dmP3KdldRxng5bdEy9pIDknkEs4yH&#10;HObQktYitWV29QM3W+lHRjP66ZATwdJDGlXYS4PSWoXaRt/SovE2SeVtPw0YEvfyd8+o6z3oJGpg&#10;kjSonFzTAPCzWSmNLPV9gO/OC3e+rD8wY3x4cHDV50JciD72lpgHK8x27CL5duDZs6zuunL9Go1G&#10;JmysbCjIIPnqlas3bty4evWqzeFv3brlzBv4EnFNJv/Zl396/+uvrly5IvzaSNVph8y469evrG9t&#10;ndpDIKOEwFA02wWpEMoi6v7OVI5xlp+119g7eXt5kJTW+s8TDO8OUHqh3wpumTuSAEUlby5yAycB&#10;XX/kbw3faYX29rvvxIdLtUgGyylEfgmeL1yqgeSpAglc0pZrkOSS33g6ToKOkG0ur4/XoxAUqcDB&#10;QStraiK18FOdqpn5ZzRz+rHhd6S/4q3GykZfLvSE0VCeuT3IEanTWF1/s+pTPVINWJnStp83D1bt&#10;yPsHiCKdUh61UwAqpdL2RPN1H5bqp+n3MvvZ5mXa/b23+ouiAKdM0s1dJ09Lv5f5oz97HQ1Z4Go/&#10;KV3OHyFg7C1o2LElYx0bcJAJgEzY4UKantEG+ZbOpcZIjAiOBE3YPifbskxfv3r5J//0E3ls5IsP&#10;FWJV1fj8rJW/zpXDWtxdLpsAW+vGaGPh6QssGjkjxVM1JGxpCmvZIiT21vAIu8QyAU9UOls7sb1Z&#10;XRbavs5htL+fQacNCx3nsGsPsCxUNOkpMujatWtcRHxgD588FXYicm9xYeLG9evNDWbkxEf4hod9&#10;ddPeJcvLb7a3BcKPTk2fFWE8O2Nu8RKfovKxukA9O9pePH9B8/kUTR+jW8akvoYCga7klrD8l8+f&#10;I3DYs3SDLtQiaizTh3GOx+spP6qbn53xlixgA716/vTcwtz+3s7zZ0/Qpy4gLOgkFioKWVhYYD07&#10;sAo+CeEEi4SVz2RvyeMTBvHTp8+RAm4q+ygLF8jNR48ebG3Zs0Ug4Ai3J5aXNvnH7pwcb/2CHuPR&#10;ROPOJIeEcDqLyPZF3D+I08n2TsniqmTj7e6iBVTrMEUcBycW7XLGx2C1ZuIgolwnCpikPcJWbf6l&#10;jACy3LLZ7W1BEXFWwSTIDaUAH1azuDe22rTZb0/KqZ/YRHPxUT8RP0BIlCkz0KAvcRLoLGLcPj4n&#10;g9tZkMQzClDCTXbr+A0P0Ex4gYuCViRR6yvlB3F1z6pmdCtPui9bbnhL6ME5CFVhqsl2J/ADZs31&#10;Pt9+7IofYz87SH3s5emzHvu3R36mlo9dehCRZA1jxi2EqP/yh2W6f1yrSXKOS2KZtdHlhaLSWPnf&#10;1RGt+KooSrp+vtOQ/nZ1hHPFBL8HbSvHvanP4I3s6bM4M93ZhQf8yB5A6LbkaMc7yJnUK+c7Ez0I&#10;JYCdgonD/Ks5BJKcrGESaREKimgPoRj4yVkYiURLDQ0tSTWZnNexP1rrjBvrzfu36M2yXMUVhH5O&#10;r5jy1a4Te9KQY5Wr04+ht071+SBarza17nzdZxL14xb+oS7SIdMZkabN68YtGadUGUIaHtPziPP9&#10;EO/gSsNQxI0DyBNku723JW4F9WaLB3v9xN+dORUCh4ItC7NaTa/ZHD3GbY6l9q2ujlFYCNGzCmwN&#10;7MD8LX/67ZB+/ORQAlStedmauzOSUaBi2l3CSK5XqqFt9Wwe9DJIkz29PErspVuURcup50FNHfm0&#10;i+aUTKQTRPJA7MVz51+/fvno0cPXyy8//+yLC5cvcQxQEBYomKO4cuWyVWjOlbFVu4lBnxAgY9nS&#10;OAGOP/6nH5O3fB0yMN5WnYW9HTf9n3/5x6ibATd9dlI47PbW5qlNpvr0QSAKzP3dDOd5VFfQr5GF&#10;l7ZAt3FL53X9QT3cWAlEJp35POJXT8d9nGC7NbYS6Dm9AhIXSKifcXMhxuj94qZEc3+NLa2KMsUM&#10;SDKuZeLrgIwPuma7RmEPdi7sQJnM/HsGAj4PkFygTfQX+zVh0Upu2JDbh9aLgadjunVe68jOyKD/&#10;eUi0pvYKrrBBawWnC2kFAGsXWEgSKQbTxMCNx1FxatSK9KsHzuA7HrQa27L3rjRpFf/b7gFDcWrp&#10;R2bFpZUWsG/DceYF/yMuBfZi3eKMGRgcNfZjOh9kRVhZ1aBJM41nLfx3LhXfm7lSyyGtwWNIAHRt&#10;bYOvklgBGKCQJ2/z6qpTUKNjzMi5CV5EMA6zPxg6XFxc+rMv//zy5cu6yaTY6voahxFIvvnmvmUM&#10;Aryy/tH5nTs5lofCpyyJUUhGJDFyHOFXMyMCjwxb9RHzSzVkmSqUo1jGTY1f49/20+oBfjX1ivHy&#10;07BpY3tr8ODYJgizR7OrbzZAiJKJVxvGCJ4XvMqaZOQ4r257YxtU5hliGu4cmXKWuHbFATLIJDpf&#10;RZweDAZ0pHYh8Gjvk9t3Hj9+/Pmnn/7ql7+qGIhluUVk0ism7jUL3hpsGbDSxCdHDCAmjFHgixfP&#10;Pvnkk1/888+++OKLu3fvzs/Oi0VYW37NGcZryI1vpcjz58+4uMTD4Qiind0TS84q3dUV++FdvHSR&#10;+QxvZnoJIN67tTdrn3xyF8Bx7E1MXrt+5fmz51ySWds7OycnyFeXV4CakYkutyNPZseOzQ5Al+5L&#10;azUXu6P0UWFwh2eGEvChXrZtApEsJhgZ2hMyaquE2llNhyuWviiLQUwP1hKeHaespYI6VK+pS8Is&#10;w8LSrLg9ItWCfKKTLRLuKwNOtt19AwMu5xHT4tvbNoQnGRim4HYmJNCYapGqUW/GYFEzObImtFvD&#10;QrVhZ0aMq0yHzCyjc92GuAHgYiOGpTzke04oh3KjJGK+hDgQl2FIhs2ZQJyyeiYyFpawkDKlP3Jl&#10;Dg7xZneVztti6ojKGOvZG+8jX33kkbrqXxa0hKkADKgEL8FhySGY1DUFLQaxdWuzU/ibA7kuQXtn&#10;p049IpGqWs+Kskda91AjNbfp0QaCRvdgSWdl7KRn7Gr+bVqil70/EQPa71YWZmzgGHG8t3Vt/ze9&#10;dHCF6sQ81i4Msc+aodNnayIz+eFkD254mxjbHFQOWd6zfQ8EZPjNK+wJ2WqmiJnbK78lYv1k0u1U&#10;1dpc+yN5rOsWI2TYHocxEggNtAvyw9xFsSwAjCmmur1CqxIRgKF67i8ICEwtu58hYj/SgQMGtJ0S&#10;Yax8ZfwM/sU1z7hilNVgIxPTuo5PgVl3LIIQDlAtYguq2U+8zOEIc+S1S3kHCW9Hxidh1BAurNBv&#10;r5srj8c5m0adWZpawEcYsHW0tiS4YVBwxXf1Oz5MM/s8tVrYa4uEDHXpktOJ8n4NjlRlQ2m518Y1&#10;Ld2l5RSG2fOnLoOWTqpCkxXuZ7Cdmsj0sIknjV9goGkKQ2tUsrS0wAFrcA4/v/3tv5jroBoocZkN&#10;m01xPLMubHT0+o3r84uL9+7dIwZXnYpY6oMc/vJPvjQfErIZODEFa/cD5Vhk+pd/9Veffvbp8upr&#10;wb70S2YSYc8FDhEnZTRlZFr0YXRVQqToAYf6Oz52SnZYtmUDR3wX/tV4guboNLsigkMl5j1Lt8jP&#10;YtfxSuvl6U/IJj82npnO9usI1sQ/s7NJqIYvjex9QrS1hxKG5JwCKflkYGt9i4qUfrW+TArS0zAf&#10;kVRz1YgZHu3GA2RND+0aLXc7Tr3KN0PgbtmIe5sv5nyQRsr+xcebK3izhk63pGcc/GKbV0ymDRUB&#10;kEFIcaJshaGUrEUWUdpaVpfYuD/yj5c7bq4EQ8KvYaXycADpEMoesQfEiaV/k2dns6vkxy5kraZo&#10;gBB41jxkihqMbHXxVUeHBvEYkP1n2g75yGXXVy3xXPe07qDiVUofNAzrUYRhteCWNcnzc6BVc2i6&#10;xqDirdNSYX8jowZkk5Mzygc0Rwn9ZzwxvjBvlDY+NUF/c5McvBH+GFFLwbtHNoltOtyfHRI8m7Hc&#10;iLGHM2R5OPYsNE5o1MzEWXt2G8XpEDqzDO8jQw5rFPhCaAXwCKTgANwX2ES/D448vPdwd2vv8uVL&#10;DIO5uVlbS1h6yEhCdhSELSEyP7htwWaiwhGjWTmUo6uLb9M7Lp55XcBxjepk41Qrp8jOxiaQzQHJ&#10;f+KJnDKQmTSPfekyD8tpYi3n0OhbO28dv51fXPDv7//+76/cuPk3/+W//OLnPzf9a53wo0cvP71x&#10;Y+LC9MDFgSdPnj3deGZ57OXbS5cvLfIIJs7eJU7IbNnUIvPl66+/fvk860yvXL64/OrF+cWlp48e&#10;f3b37uNnz5ziCp6nT3cNf8HD3rAPMGNCF2A6nWs/Xt49pPBf/4//evvmdbMan9y59dndO9B/ftH+&#10;goePHjzMph7jOQXVjl4XLlzeWHuTCJtBcXvT+he5EupPHj79/ve/t/5mnYL953/+54sXL0HRL37x&#10;M0sjLe8ljn9t7fryMmq5c+cORltbec2Yg9vVNwxoAXyoYO/eg/tffPE9hp3lsaI//+Iv/lLr0HzN&#10;pefM0cGxiUTd1A6xQg8PJiw4iJOVxCCTKX/fKgAAQABJREFUuP8ShS7cP6F12QVSkA1OFK53Zju0&#10;f2jaxyzMyQC3OtYjzeTORFAdEaZe8YPcrfQu7a698aN4xQofHxZZgsZGhzm6zvj4ZHyUNnOmBWii&#10;SE+ywRQdoUC8w+nHugMVHim+x2/ZDsxiOxgbY0BHAUc4RNaxD8xhcamurllJTcqb+yicHCBfbmDy&#10;WofLPL8wv/LsqVOpTdKnsreZsEuAyl6iDyBQOcbu33zzDUqlIhFhem00eywvb24qpAlD7coU//AI&#10;6vWKwdiRbWWZKUThLjAbqhBBM9Pm06dfvHiR1p2c5NuYhZEDKoVYw12Kn0rWHCpb13sFUZS6kB9O&#10;5Zg1Mb0y4CzbIWIc/DTD8GRHCzK3Wcywh6LATAYSRIwSRrP72vKqJyi2wVbwdeCU9pV/pKt6X6+s&#10;uU9NTLL+d/dzXK+fvsUg5BgMgAH4EaY43FF4FsR0L77dSqbjUKl0OjcOD4PKfVqANFNgs33gcyxx&#10;pMyRCHhMlMw8wxHTPhq1p60SvFcRdMHVxs6GLKz4phm71Z4xfOql+9s4WptAwRXgQW4Gt4k1LGx0&#10;hKLBY88jXaYp1b+ZIgABCP3Xutvd1RAuQYfmZ7SYkyRGh8SSZEVYhkD+Z4Nle8AsWHAsmGz26kDk&#10;zF8HwVEFAuYyRFId3Sjm0SYj7EUSO3g2tBG8OYIFjp0CrRjkx5bDHgDEZ+RtVsvA/wll0dFV0JJe&#10;r0FKxzUToz/oP87wUMnZjhh+Yh3nOjVb9VI9yU2zeukeDWuph2r0z/CICQj36AGtpqVUmwAPY2fq&#10;XpdAHAu7iqzvskpaZiVoiCJO082xnPos0LJjUSK3AiBFwSzpjg+pbDkUPjk5nhVFZ87guCuXLgDj&#10;3NKFH/3DD/W1Pc9h/uqV608ePcbp97762kMwcGdb9fH4wePPv/gMIzx98pRv40c/+oc/+eM/Mcx2&#10;WfX/y5/9/H//3/7Xx48fUxMXLjxh/65trL1aW7n72add0zIgvnOxJvxu8Kd/s7DiFKFeeQgNDYMN&#10;++983/2hSyJAT4oZaulTGLrm4xvSuxk7f2krsxCRz5kvLGGYyfJc6mpXP1egZkhvH8OaNLQ2Oviw&#10;fE9iIbVuVj6pkymQRB2Gdltnpmmhhl7XSjeKYg9VRd9iPdW7EChK6VirIXcU01Cn2FayVsjl7qc7&#10;qaDE4DhRp1hJPKQqfSTaN4uzMgcck/FUAFVV/7ZbRhSnlP9v+/bfmbvwkR6EGhcXhXYZqto6dH97&#10;c2Z8NCef25V0fasWQw2QwELFcJmTr2hlsrKYFh4M+PRZdta1NhqF0ii2jYVDugrlUB5Y0bwVSmAT&#10;JKS21hC4cyNFEBvZrJycv3ARLvykNamN6WkrCTIQRDYR0NE1w7Zoiaav/cmsdCMIlEwouJOqGDmO&#10;uq7oVI4SmMVgAy134MZGOo4NhR5+8IPv8cE9f/r47ie3STZWxfe++Gz56QtBlxq4ODcz+tknGnLl&#10;yhUbIN9/cO/SxYsLc7PMKYugkYT8ly9cIntJI0vN9YWjo1VCHp+dmmBzGimxGtmOCEZ66dwcujI8&#10;zEwIP8/R/vRkPIhnzxoUD9OaV69e/v4P/ijKcm0VQkgZJpdv8c7a+iZzjSIiXKhJpRlmqZExKsaC&#10;Xnz56pnC7WrCw3fz5jXHginBoQsUj5UDquMsM9qy9zf3WLyAw2OOujISi0hNCPfAxsabZ89eZF3C&#10;wd4//+wniVtgLsDeTrgYJsG+Zf/eqanEPmf2NrudebWweJZ2jElbYSvAkNNleGA2ykrPY1ZT7arI&#10;uwd+/ajVhpvswuXltFThtkxYXGRRUe14Ts0j1Fk4Mbvwl+eV5yJe2OEps4S1kq4NlqjtnluAbNIp&#10;ztiijlJUTYCSzs0tEZlV63IKQnE8nc3SABAGjgcl+3K3t3QODSY/sSRiXqK0Q2SkvPJ4GzkQi6oS&#10;aXEWMgtJl+Gdqyu+3nn43T9qDFYjMfnatOBHPmCaMMo0qxCe/TsIErxc4Xyn+QlJpkGsA9ZuPfZE&#10;F/Ry2Asn6ltEbe56JjqFXYrvSsYL7JvyvJe/P9EY0KIB/0p++zR/5SFg4davnt3Goj443LfaAoju&#10;pdQ7hbWleLqYNDIB6GlOHQ0gjLzgn+YxH2Zk6ZWHYHOV6eaArFPYNDOrvUpzW07k+0gAdoCRZF2d&#10;+rp/+mFAxN3Hag4l+AnDUNp7LqFRNQLJcFenY1g5+byZ/gZ1WdJSCzvkRL1m3/ftS1Yra1oh+ksD&#10;sgAhQMbk6C/81DJp/R4fTZbcRmokPDdYY/Xw5gtv407RQNJv0rAQxw9hDdJRBCye7ZLNKS0FdVDW&#10;dbyBLwQMFL3eD0N/ur0qT1HncXjh/evDJ6c5GhoB6RHg7F1DengYPMQMfaf5vc8gWfe2nzI304Lb&#10;HJLZakQiosLXXrVLQY032yeloEM6JBPx8vDRfePVJVEo+yZ55u/e/YzNwNOP2I2gvDKK9srGH6YX&#10;4OOXv/yluRHTKV988fkP//sPmWvkIZeBuVT1Et13736qIobdjRs3V1dXnr54oYMMUFDKqen2HqZ8&#10;5xujEBA33kZ8fLm9/ghhxKfqPbJ6y2xujfmOO21XWrzTf+RVy4zDpZXDvCDpyF8Kj6MoY4PiJQ/p&#10;NncEEVOovF/tWx6KXo1mhTTYJ3Yp6D3sJSJ6LBGI77CG0brTlrmsogSleBcXVSNobOlKw10tlqKT&#10;DulkP6lwWobUftX99EaVhM0imHK1Qoz85ShMJaE7m4SSQbd7rn5EIJxImvQzbwSfNZWqKYmJCT5c&#10;OQjifYf8ad1K/gi5979PWl3vP/rgd3+ellayf8GPP9xQwKbUq4F6rf37oJjOgxofpk9paI9SIJqq&#10;l7bLerO5Zfy2SkMeHpznQV5amBBzxTnmzN2lxUMHF4l1Y7bFcMs0KjHG5BOSzG9BjNGjyj042ll9&#10;s/7k+YvxSVvCjhOI2G1lzeyYAGOLRCev3bhJnWvE8+fPF5aWTPMRUP5tbNnMNlNaHCGG1TFWNrdM&#10;XLKMfLW7H+MDzdu9hFS00fmAxX21NEHfddrCqsbdh2apEjAXNxWGr+GyudHN9bUbDpg/Pl59/nR/&#10;4w2/JmWmmccHO4L4zM45jWpibGZy3I6abNlNRy8wY7fW3zx/+dyc7uFeBvo8avP7zrM6Z3rRGVC2&#10;MiFVuFDNCjl0Y2piZHZuanNrDQ0tLl1eujhHBIj3H59i6Rr+Gs0PjE+N37h9Y2t94+6n3wO2Ew1f&#10;vHpxuHdoE4o7dz85f/ECY+Xho0fPnj+PkbeweMFUaDaniAsWzATc8KjVqdPPXjyyjf+Vq0vEItfn&#10;yJh1Vet7W7Fxz85OO1lBmL+FIyxn3bS4cL5YyhTTyczZGHl+vhb/d//erVs3L5xbDKLqbBMGoroy&#10;eIr1JQD0jHjHh/e/QQPoxn9gdl6XiQWLBmgRPJKOzeZJgxDBUcGa99wmb05S5WngauClJbhIJf3+&#10;JqGTgxOjE0vz5+i+6SkyOjEYZBpqhGG9jJDqF4+vjeClh3W3fbI0xLCbeh87SHXISe+qC1Oqd3ws&#10;wQ/ULzPQ+jKT8oQv0/Ps3KxeQBiWcoMJW8dICRdFx0MFWaSlNTPAwzHUVgihcs2IpCiB445yyD3T&#10;SxIaEi7KUvFhjjQ4cfWzanvy3Xf5W+Hfna3/rYl75kvQHlGfUam3AH7PdDv9JEPRFuL2vnjs5Wlm&#10;FnTgGlKEZsfOIhjJ+V6e/gSV3CDX/rHJhF5Ai5teg0yftwIBqRPJ2vpW7dLp2P6iQmU6rxw/nheI&#10;iZTnHOB5iunGcsvyzcBW72WpEjoTqU3ytyLzNe8IEsIpcTraASBSP/+3rtFGeZrQjbqBuhKDEsnU&#10;JvIQRrn0fOe5C2tosqFOyspcPTKMAaHMNBGUMSECL5mMNuQTcBYUGbjUKg3fKbPfwA9mmiJTQSyt&#10;dwwpMrwC8jQkmsjbA9t4l+VnisP0HzxnvT1vtLD16NF4VzuYKZi7txYm2P31h/1F1zKisGQPbGFn&#10;d63N/Q/WWf3ezRQSdMXDhEn9/O4reC4wJCJUsrROr1LKna2nlQY+RVZkE6DSm/lTUTGXLl/wFTnG&#10;cdD86BcuXBQD9+LFc9IGxkhU5p0tG20I8ruv7925c4e74crVq2iAgWyqXZDcjZs3hboqkOX34OH9&#10;q5cvZfHNyPiN6zeFNS8eHDkpSrcsLJz7iInTmtc0E+rwE79qP7LDBO15y4NvzM0lrNVEZHv0wR3K&#10;SKhmyjRzh25j1RtPfJA3zq0IxJo+YfLLoP+wdESbcQDSI1CxaXVn+zwypbqbY9msmYf4jfQUYtMN&#10;Pzuthw0E2Zig96jHKu1Jx2jTH7Hk0jGRpLlVJ1VFqvcEF+XtBxf8EM3uLmDDG3gawD6J0qmlYXBS&#10;3e0ui5gQZYIuX1npQ35rBtwDz+tDy3tqJKRHP17rB2B8+ICYCNz/I67+epJOo/JfmtfqJ4IM3Wk1&#10;REnEkBE2dCFgN4w4GDeH2Yv/DXPJntGCwu290rq+4uEVYjqP0DYnSHJZ2Y6c6G/KVYLpgESkbTyd&#10;gIDESk7i4BfPX/CYC/MkoX76858tv3zFLDC7Ny0EjeKvUDZOIcRmWSYWNZ2NtAjQsakxIrb2fjPi&#10;jA7LliXoQe8AvSJ0M+Fg7klzHPmcbcydg3mUVZm2iNtcnxy/wZt4ODK0tvqK9t3TsoGT+dmzezmi&#10;ZpMP0iynKGB2ORfipctXlldexT+0tzvNPgg4BlpvwcmaIDO44hyTZ0DGwkAPfG8MOL5JDjwiit++&#10;wrYm2KVAxWWagG24DT7//O7jx4+/970v7t+/b4NHIbGmkk03i+Iyqrtw6RIKAV5OoZic4nJToOo4&#10;8wSZmSizShUb375989Wr51euXGLjyszCCWWiz0NeT9vyLf3wR/+XGrd3ckzcwuI8k0ghDJT945iJ&#10;5y9efFHWoQGoEnhQxA4FzsGsTiDCkAkK8QklyPQhSlEEzpAfNxGk6D/jTlNvICsOZ06xkHjRYIPu&#10;1DUqzeoB5LSVTS8tNBEgojomnWHA8ppDqOISpPphVF26HTlRTFqk9jICaqYP3Oxo4YmMTgpRABkj&#10;eHJqZXW9aRSFoBdWgD6SR4/4vACIWw7daxBp1GSFivK2PMTcsU20qlcbPXS1b937L0VEepRzToIi&#10;wUh58h9xZSR2ejVjq98u6bxj1oOTBRJrIX0UIdTuJY++Cxid26tBXzR/W7srSKvJSM/dSzx8q3jT&#10;r4Zh6QiyN7ozQtXlSSRkBerUg06T1EtmNNkbA6N7BQbdVmvb1Vil5R09oxydoJCy38qSqL3ikocZ&#10;pNJ30JWv2hVoMi8fWY3ltAsJUXoprr51N9Lo5FZXH042rZmrfQ+gmJa0xrtlM3EgRDiWfda/N1LK&#10;8gsRvcgM6WqEnI1sJJBg02WhJK2gTqiwcoL26pUg/bS5pnVYqoNtVamHMpPJCes6EWZgdyE6nePS&#10;cBU3wWWkihEjdtBGVaeBRB8QmrOtv45KY9VwaufKOMcHiKfn4uq+6vyNlAuuTgmAOPKEP/a9nO/9&#10;BHH/EyK00UkY0xiDuVBTpd9muaGH9rkEw2OsSEKaSOwVm2E504coDur87w0BkG4PshMGeiimHyla&#10;UnZycoH5qIQHDx8KvPGfpjnVxzdsNiYdUUZUmi5aFFK9uGA6iKD7l3/5Fyxw584diPrJT38KD9K/&#10;/c1vVMd+RF32E6DOPifEv/jimwf3RGtkZ/eAWByJMCSZ7e541Z0AdccC7rnEbxU5hjrkNALOcNMc&#10;EfBPKYm57m3U2+n+KJKkX/lrjNXP5FBUTxBNXXYNRUWkQipL5LLNxVz29KoDDKIYhDpqHFoFRQIa&#10;qqdxi65tg7Z6q1TNdilWE5Cdjswys45WoJRzofJcRS6mQvzyom8+sZpXkDUZ3aDsuIrawKiq0AKv&#10;wKYjKwRCSHsxeZj5NDT1PbrUx+0oG8NZEijswpkU2VBCEOIKdaADI41hP524FXJY0LgzB5pJ2UD6&#10;6F1btJoe2smWFiG7Ns7zBNu38QdShE83UoDlAu0xUgezTSj8tGLZoBFkrj6589EaOw9P2Zj5lDO7&#10;Wh0mJ1FHpu7otrCif+kACWiiDml/LtCJ4Un59rZ2SQ1wxecUO5ZGGSRDfJJmtLFEHapnfxygwos2&#10;sFToIfXNLS5AFHzJ6aGdrNdMxObA2bcOUfXwzqd3V1Zei6l5vfx6dnqBtafjIbxaTX/EADSXQrD5&#10;hLSp/VKySUUOiRyfNLYl8kg0Xj35iHTVMR0gKpv6ZVOlXB42EoOZb775xnCKq9zeJYw/+82tLi8r&#10;e8+RBMt7pKJZPHeqySmfDx8/dlaxoZUgJovJDeAM0YTu/eZXvx66MGAlAZniWAhnjKrFIlCII62A&#10;ajCnr1i9zaSDYGsg8IutM8qHNGh7Dl/Nzs/vf/W73bU1QkTAnzA9ozpdwGR2/gKfwfxemJcKsvmG&#10;RtDXCnfxvZlIvX79+sbWOpO3EQn2RMwDk/Bm00QAP715/ToDkcNA+JTpXfYxq5GJFjft27fElqHn&#10;xYtXfvWrX7KfZOOmohlCjFjgIFH8MIkIedTUuLNnYXhkJMPLanlVQJruZpniKefYQoiuoaSzTkBN&#10;DtDEMmw//gb2nHGjkXQFIRHlRwNHZlKMk0ibcH0UHnWr87PPMPOaV1IvaDCVn7GALY4tHC5OZ2OY&#10;PhFIW8vTyLLMLAECyflEpWayZJQgW0BiAjeli7qzb8heRu1QRQJqLLhirom9HByAvfW9dSzJ4mdG&#10;d9itj8cABoeO09KtQtDkV4Mndv4DJ4YlQgmvyTrtAy/0fRrXDSKRXxPb866tFuHpwucRNd1/yZx5&#10;iUNhS6StgWPrVg4BAOeoDS5DAi5L6+LeseREMwnTVlpaXjHdrAh9FnmG0SMgoUV3hYVpojDyULZL&#10;ZQroYozAxIAfD7m+QNtKc2801n7qem2HPV2zvcvUE0SRiC46C4blkcEd4hFVymx2Q3wBHU3UyiFC&#10;QIKw3cxVhTwy2M4K2VQXIymvZZDfE6SQkUT+wXVNbZeGxALiU+GHDG3ipZXvTLp8WOqAUAEn8NyN&#10;iDxHe+4gb5nJvfHRLNOhoVlDCEmBlB0INLbloSNEDwNA29P72RE3F3iiswIkzhK9pp0Z6zOxGVe6&#10;AOYZZEiFdQg5b0cGTEqF1ehq45OafvU1hKThnW7SmbrAnH5EH8AodsuOxyeHxifiwkcqaNcwKQvA&#10;E+KbtabAZ81AWL5QEig6CqS1IGiMA6Pmykx4F8yeUVIhS1RDkOq15O7g55QGWrcGwpgGsUneu9qr&#10;hjQAcHSlT0vfw4zPcRaY1ULEkBEAkU0hnrhjK4iVgNJWlLSvdAQ8gkr/EkYe9l/FRz43yCe66LTE&#10;gP7f1N3Zk19Jdh/2KtSCKtSCvYFGY3qbnp6Nw+AE7QfKEZQUYfFRT3q2/zr5bzAtWXLYssJWkByR&#10;4nA0M41eBt1AAyhstaNWf77n3N+tH5buaYrWgy66f3Vv3ryZJ0+eLU+ezCS0BIFwpMEhF5PO1SeW&#10;YmF/Beq1xxevxj4+nXWsT06dtnnnwYGtQ27euIEq9RQiI5p067vvvYcIBYiL5zEoxJgU2Q8urqMc&#10;rrhf/vKXTnR8yYs2Ddw33eOWmPf1hx4as8XCfdM1kqCXnafFx4imVz5SsFd+gUt8Qx+yINDFQkbK&#10;VCGZuCvBkDmRklZ5rIV1IURT8svL9i99pWSPssWY4MzQvfpvEleBc14mtnwKhvpNN09fRUXTCUh2&#10;0NOWGIEdLF7Dk47pQjy2fOnPdCS95V5Oqywqc35Rd0QfMWHpdTNkGaBeoSRFxTr9zleDMWb3uWt8&#10;dNP4nE75h9zD7fTnY11u4t6I6NNFNR9U+RBR4cFaPycoHiQMKiOAU0p4YeacAYq1CCQoqUQQ6zDl&#10;RFdU+ALhZ97RHCckE2227HbkiZVUu4cvbtx+B5Pokc29nbWLlxwL4+bRk41LFy99/fiRSNJbN99+&#10;vPEQ6droem4pu6rypMX4mztkwnMCMQiwuuKRLjkaIZ5jmkTYnBO1oJmcamHFDEmDz7Ym2V5i3Vz2&#10;nhXQhrrOze4SDm+/c1vCo2fPWRj3vt5guMzlSOjdD5zjfiQK/gWntWhkroNTc7y6ZGHx0cYT1GLE&#10;TKbgAjAw1Yy/LU0CkkTlWxcij5hfK9+YplS0CHcocpZrT6kTSVZ4JJreAZgLtpI+ZEsRIg8ePHz2&#10;NPFkUh7cf6xAJ8MLitciSFgT9n7+0PwxgQU2Q0kLN2lrkkUGQ5Tvf//7XJ9qf3T/EceSVot98W/o&#10;zcODuNau32T32ESOZal85x7IyJ/qHoaVc+PmDdKHDfqBY/4u2xxYbVmNDX4IRC0JeN1/kRU/T57p&#10;C/u0cVNZ2M0UXLLOWvYspD1nwcr9+187rEKAAZaXHzGQkRarYqUXx7bwzRG6BM6FrWwGqO+sAmE+&#10;shhCjcK0SwIQIS2aoMWYinCA7QNOkFNh13u62WQ6ZbbLR+osBZMGhrhs2uoaPQZsxhERTlK7PJFC&#10;8bqV/gAsK1oqpZHXCIa+r1g39+BEzAElk2OEWO2aScKWz15RUB/OqmkHb6W7oKhKOvt5hdm90CPj&#10;6wA59Tim943yVdT3MOBRaaVCSumakqu3ENnb/uU9HT3F7+0bEPwRT84k5LwLhEA32LfMkXSBIB30&#10;IBtTFYNrINOG3ETq/ckbf5Ezgi9Vas34JhXMHkVLCAZdjZ9QzKqw/qRcZIPoZtGPGWSGQOgED8uX&#10;DUWkBp1n2Brz5gZtKjB9SpUKbtA6o1K+samVsIX8iZqYKqc/1ECVNZAmG5QJyX7bOnQTnVFaD0g+&#10;0UZ+VWfaSy/qyrchkHnWKvts0LPeEqfQGguuS2AxM9gyZapN6SB/QmxI0GIFg2OjRc7poDs2EIOK&#10;reqtQahnBmOQwXSL9WY4RI2yFueXE28izrZC7hzQKKA1MUHoBGbscuWr/m9mgTvYuCkGOu9UO3HV&#10;kwbXn3/QDxSxCbX1lVJG0u108xX6CK5gzKuoHRt8lx+q8BQ7QXfkPtGbyYkafUsFGXF1N6Ersjxo&#10;DTlD85nabV4YYYgdEbV8zhA0wnsh2x4tLZjMWf3ggw+5GD///FMiTk2mO7nWbt26pdBsyVtOh0+z&#10;7+6zH378sbMBjaWdImhdyR/89Ke2eeNm+8FHH/3Rz39umPTJJ5/cuXMHVFSMXQmMY502FDN/hOO7&#10;3DAtS7HZ4jkzw6980iT4SuL46EP3bZKT1e7H+T/wYR4koEnJk+DiA4QI6fkX+zeOOpiCKrgkvuVE&#10;5c6cNjhH0371km999U0XmlYOM0Ln0YgEWup16aKpr5oavKh+8pR3ZJ+5rSp5Kms9l+VWuxOeCDzP&#10;wkNXiiwW7cc3/mqO/vCqWmnrrJALoW9kb2Ubb45Hr+ANq0QE1FhwLAqtjPffcjNNbd/eQQpRowu9&#10;dqulILsx3a23SQw995o7T8MVTL2pyZEdkTz+JBRXCdMg+Tgz3LbPZYo5CawGwZvbCVuEgQQ3ZtQa&#10;XjMwVo7u84n+Cgy8IzbAO81ZDmLtX/z611CK/aKeX+xfoPVXbCp2/er1a+byFCK0jivu/e9/qASf&#10;ZN6KsRY8Zlkcc838X5SJoMOTWRLLxkVc6CDa3XtxYXXm+eMnpjVl0GuaKtpKXYBgYDJWTm1WIi6b&#10;LDOXu2SHzNnHmzuX37phm93Hj58ezyy88+HHKn0mfm7t8sMtm5aR6ae+f7536Kygo9njpRrWa7vy&#10;r1y8bMaEFcl+8h+ziQdOu+ChjpnataWwQ9gjorLz/unuvqhAJz7Raqv6DHgG22ww4kunPH769Vs3&#10;v/fk2fajh4+52QjBrc0cD3X7tl1kl/gVeDKy2cpcTqmvBYCE8iGrKL4rPu+DGbbU/uLhD37AnCWW&#10;BQJehKdnT0Xl7aytvBBgLlDpwoo50D1rGpy+bKc0MKjLOBtJ57SMmVmTA+LVfvyjH5t3EbT+o49/&#10;uLHxEE0pMcShh7FohOm8YdsPPv545ev7RFuOlKiZbvvzsaIAlFGu5WAvZrj/zi/ZpSXDU245vhCD&#10;XQDoFwzOHfJg49GXX37J2LJMLzb63NytWzelkDwaTh9rbzBcR2CZWydzYThk5nSv6NyTheP4kCyl&#10;1hwSAe3GFIiNlbhbYoGk0gWXL13+9NPP0ZWL3UwPsAfRcKyN4qZohVIhxCYpxFLxLRNkHHyq17eI&#10;OmNKSxnis4qHJoq2pllZbKa5S5cYAg28D7ZU+fLVRb2c9o1PLUa0Tv0aLJ/PM7MRM4huoyOCpuMD&#10;S4vOIUtTMWlygffGQmNhTK7OhuOj5KrwtttgIyiKVScoIHPK8cqXMGzgg+2pCySAgE8x6FPJcZAo&#10;iviQwYetVmRbWTT3PaBoOv/0ve7LYyKPYTytbrepoiQ3ANEXsZiDgpmls8lfmdXX7TRAaneGrwwb&#10;q8hUnQKNRtLRJ/bok9IXUnejxfp6klbV+SDkzwTIh63vXsNDhOeYmBKKbLocMJVGS+0QazbB1ANW&#10;inrjDDFFkDU1VlCnOt9pQklWMtkXE3QRiKSrzeGXFp3kknnSuNZO9yMgaX1FJZiHAJVRr6bq8pb1&#10;PbsotY+Oz+AhWX7PVSVM8qTpQKvHlOZKk8HcjrqXacNbiKtcL/0gDH0HJ5qJJAqjwerpQcpBhzpC&#10;z7bpFtwH+ak08zjLmpy8XeJY/gBNT1PyvKf52BhCjqy+F+8L7QalRCuhx/zi5hd6QqkYW9p2W10o&#10;1kU0wCxBYYU+wd4jEFLu7v0v3ZuiIZSM84l+chIPXrXvyOXLBJP4QkLKCBlbFq9OBAFA4zWuq8A9&#10;Ax33QoKd5aPhEoAlzPqMi2jB/kprx3ZKAeWY7gY22uv22rgxuWLww0YZd1CAmU31w45/lHT2vUER&#10;FaaQeND8lx3wWZ87OzY1PXT4E7EoJwIdjUJUOH2lL8uo4qUNh041fDpbN4HoYn+P6Tz64/30jSZH&#10;4QP3+Cghq7BTFECSBOKiADdq9pWSm1YaUeEEnR9LqToiaoPPO7MTNjpBdOhP4I7u5OLoPNNVf8v9&#10;dC90NnVM59eb04//wPtXqtPsoVKsTPnE/C5rr/xn/YrshoolO0Xxcr2whc22YDEqEAKtJKudV6/Y&#10;aUzYu6kNJdS/DBOD4ZwkfUCRO/exmHOB/iWqbFEGgRceOzvu8fqDR/CGH/Dtv/9//gO+eufWO8Lk&#10;rfj41a9+RdnneAH2kbn4CjliXQJIZNPuzA6mwlHPnZVU+h7N7/BiUckx+MxbLQ9OArKScLeNMHtn&#10;61DmLJ9PbFAtb9zZ+Yu//Gv7aHz96IEY9v/xn/2zO3fu/O7u/Xfff8+acN1hI4/F8yu7zD77ucyj&#10;NBaBfVyBsGyc0CzNQBAwkVUq3D/iT8T5wUhOo8kpN8Bfv3TNWHN/z+GqZnEFhMVvC7F2qBXB1ap9&#10;a/uxXZkeP7J/243tXViJ7+ri5SuijgUXfvG3d2+9/faK7V2Uzq3lZKo6/21/3w6g9oKh2HAms3Zm&#10;4/HzBCaezJFNyFYh7OnN5ztPn0T6sGtFb3CXkgFk08ajJwZUj57awXjJDVa1lQNQlalT0IDqPEI+&#10;SiDItNRXpmDweLZ60YbFRYKFxcBwYFyyq5xdBm8mpikkE/Bqd+TXxctWCV+EegFLkaSZETWzk+0h&#10;mP4Mp0vrK87CYpjhJkJwe3PLyNU9u5CH7/HGE1avuq5cvWLKmExAYOSP8x3AoO1o25o6ALMqmagg&#10;MfwHMyLMZA8vjldZRZs8MkthTtB+qMgj+jQwaEOh3p5ZNvGfxWcXFlGpG7aCfb/0NvC01I3P0QXx&#10;0lABLMbcy5diX04IFsYUb+m98dFNi8fMhhu5xCU3gKRGmSMgqX6T3IRlXqco9UrQTYBzL326wCA/&#10;E1JpRObHJ5dOJ7Xybbo7O/5gHN+y7P2SErqK0wzGdH0pi5eKnRQzIzwIemVASJYiqc7nJRsPiFZY&#10;VC/gsbBH+hicbU9UvYMO4rWxs4nXJLU8Me8SNObsKBH7Z+gaK3XTZla8FH1qIpnJIYbqcOrkoqpV&#10;rS2whf0nyfkrPWY4cqz8PWHKEgKktwYrNCKuHz/RqBZzSlMjq89frcbFJvk9cDx0Zjld7scb1dCc&#10;lZitCWQOdpGitdML9LU93u2XgTd4+5G38JJMdOrewlzBF28UHAaxBi92zCHbYsfN4v+E7iOTxFBM&#10;VBV8mpaoec/oZdHKxHQBEMBU3+AVJAP5NczdhOnf8stCRZRFp8tJ0tekWhI06MzTUznGorqi/gq9&#10;gbT7V7+gB632S6ClBURYzV+VijYFvLCzW47EokDEFeSUXDIRAfz0XI57P5swxYzFFQ1k7E21M+xF&#10;AUKabwvsQRQ4ncW24qXQZy0R3Xzi/MPsNoXBjEs/+PDDv/jLvwQwIUPrkUWKun07szRffvklJ5wM&#10;n3zyiQ0y3ZtSeOedd7gejIV/9etfi43Ouc7d5rPfsn/VxxShChC6GRHkB63Guztbm3ICnJZdW7lK&#10;pSGsyKxyyIM7LQndNOmcxl1WDkmmHilniYrPk79ot804bcbPqBSaCERDcMLK9vcFEpUhAMtXbqjm&#10;zBUvclgj6D3KlEBhvdoZdf0J5bG3S/iaXIkIsJ3d3iBB4rzVjgj8xERjCMDFgqt9JjUtbZzyuhNz&#10;SE+f6yQh9D6BJb/UjNY1xYCX0AehcTC749q1q5h8e3vL4Hwu0wKReSHEcowrP7ZGombjLMQrNZYN&#10;llBqATJLe8OGqlELViGeFM4nRN8wUExRra3zuMhccWmFmld+EOLGxmbPYne0pk6gW8tYPsfqj1Cb&#10;Occ38nRzqwuamZ3Pxkg1AR9+tMbKQKoQDWU8mmg9YzfRielzPM7dFYGP5bUE2VZ7slNdWK4GhJRi&#10;n5hpQsTOuvrCpOPSOTt7ZUfTaTml+ZpQUolrIdYGRkMkUEQcwDCEW7SIWgwSxMAhEN1UnDjvlZaG&#10;LXMeX05XubC6Doc3b73TaLFZF1oaURSn/3l74s+srF/8+uHGjbdveaVfbAWs/6ODB6W1q41ajfYF&#10;Wvk953SEWp1z8sTwYNsQVKt0X5MNkorHMPuWuY4WlgQo1Fi8Vidp+frlKyya2zdv44KnG0/XV9Z+&#10;8qMfm4P8w5/+gVgH00Bw/vZbN/i0aA+TsGyUWEmW39udxLCBQ49rttS2tY1sNbUkFvr8Mr8sVxVn&#10;wVf3H8QZTTIZ3F9YsWJXW1zpzhyxlXgX6f/nv/v3dCaP3nNb0+7tGgvaL9CmwWA4v2SHblPQpyLJ&#10;IAWSj05ypLq6uZ6UgAjYVcfzs7/78p6v2C4B9eTQujPqkvmShszkTAIbodlmhB4Apy344yR7wcTa&#10;ojkWFw6MO69euiyATHvfuX374f0HoRzuPqFmzoCftybDok7+9ZMDc+AHcW0CBu9kBHR67ByYw8Ns&#10;8+Zh5a23aCEU99//yR/fufM5DxH9S/AGDQmg7gCDiCknheG7bGuwLIJLRXsO7UC8aysXvr735fvf&#10;ezdOsgWxgJexGHIMh7LF9zG+KPjlUFdC62ZMmdurhguQeaf1XsE5keiD0BKBRsjkloWHnOdmBCPv&#10;OAkNPYOKAohAkAkLwY0B8pwVVqhN68y6c5Ryeumy8JGxNXJ0Y4PebLHLCvQPJChNFZyLatkhFIyi&#10;zYSV7D1XZ6AZ+pugiQAUpLG+jk0sQGGON2BYN/BNRufGISzSVt1doaLC/RjQlD0b1LbAWeqYICcb&#10;T7A50qKEN2RVR4qqi3HHXUrzmfOUvn4xw3tvMnyYY8gGn8Xc6TvF+gWYX6jDTUGuA2RXI/FEJzfw&#10;0j32vTKxJDYsHMLgiTUqyiExLl8x4a49MTp4W9tq1NXRuVmVH9Xbe3OCgWImyxXbF2bCN1nSfAy8&#10;ZdNRbV8UCoTw5/SmmsxBW1n0AydWV6IzVNfmFhjCkHWMCmmXk2fL6zapIY21EHoh8TLBp8srEwJ6&#10;jWc54tyaALuKiIE4PMDW3vYZ61AHdM4Z0PG7MExj5WcNjQBWIppk9xS8gSi0HwdtNrxJRbGwwp7w&#10;mgBKcRkinPeMc2JeIGdnK+vhTHzW6H11jfsjJk1acnzKSsYa6DerV+1fJzzRpobsocMX8ws28GMF&#10;onOaK4NooswcA0oNeg/juYAnTKFvcQOoZIvidQ0WAhUwXn2vFp9zzBo/tEJEUOxUyKIdM0hAIb7X&#10;0P5Sr/lkuqCxRHRVuAoDjueiIoNnz55KKZU+RxAABmGIhlCz8GBVuOFl7AEPTeHoKrkR/NLyBfMs&#10;IaOKrVycrQ1HUpLzwUTr6kIfZzvPtUsXrTnAlIaXAqPNUtgpjwmoC4y97eci653PPvlH/8M/YtL9&#10;q3/9r+99ff/R4w2Rv6pzYOPHP/zIxJG9Fe/d/d0f/3d//Ld/8x/JFGrPBr+Ly4uffPbJvQf3GHD2&#10;47XtucVqb4p1K2ShJ+gIVObFJqave0piRJMpnkJoTJIx0Q1+Q3n4B6GoafrVeN/2XPnXEvqgIp2r&#10;bYnAymx9TJnpCwy6DzjcUeGc4gFyT+Q1JodEi+ZOTRvt7uJX/EYET3/e9zqMzatqdky2c8lxHNRf&#10;ojrBMOZvedGPNqBCglJ6AF1gZM1X2V5BRcSJeb74Y41XyDS0GtHtFVohFpO5Jt1DCs1+hcPQsibL&#10;VKMe931hhhhBoeNQvCarnV1wMYaIYt/Qrgb1lV+IfCVFadMpcD79+A+8T99NXc2oEsZKz+pm+MX2&#10;IxgZvUflurAGPYvFiCCkr8X0dNp+zh5vkSfy6ybHV+r5VbNliR41kZFZLYrGhhHQIrve4f5R6XTT&#10;+h5TOedUFYX105UZR08u8GYQX1kxGpYNMfvWdBiOJaVRNSmm6lZ7yllZu+icPsJaj6AZWhZPV+AC&#10;+QkQQi4LGkK9lHDEDU9YloNtzwkaS05N7t4UmqpPtcq5S+qVqOpeM4QgDrNux1hmkH1kVswvJ9bv&#10;7pxjOWh+hWYvzC3zEx4c7BBYZPylS1dqEZqCD69eu7rN1fbssaEnNxh7WmTr9bduOk2cUUhLHV4w&#10;/0ELc+pkBpDHBBM1pyNmclxcBZoXi43LzAxjGVZLn69sIhJOiAbKwh6iGk9hFEtlAznARHAid+Ff&#10;CchxLOvRxYuC7NcdCe/RKMsMsvXtX36VA7g0vIfJeJD2slc1mX90tKX7cQylkH3TTijXJYFyInyh&#10;RdGrK+uA922021FmtN1DfUir7yJJZlnaqytrbqjAzP9OAqrMRBgnkAYQjdIg6Nr165iRte3r2H9M&#10;LsvrliLZIEYJBgmrNsdbXeMYeVbHZZoRgDJfpfxSVDKrVpuTf2ERqYROItwyIxy4GGckalaeBkNJ&#10;KEklDxLyJNWhkWXweQwB5HqNlzt5/P12ZgffpKB8UYqeHJGmdeVpmUgG3AEMLIkisszn8MiS7ZWZ&#10;wdzRy7QYGkYgMISbGoAsW/TR5OrxfD9ZsOjqcc7Q3km2/gs2NDOmMd3G++9wc9Ys6JvOjyQiQGLP&#10;BcnuW/1q2HS233vvK+MAVjekYYS6VPpSXQgJz+L2Zp+xTJWO9yDxyACgxyQ2PG5MKqAfAgfpd+aW&#10;NqVohGoFq/1J7JWpNobmymDyN9wGABBI0uRYQiDyLbmqPJHAKj3DlTJV6rdJjvBROD4wYGDemFOI&#10;/XfOFLbVWuEO34ag41Pk1czGhCkhwIS6GxIpLtj2zzoztBxoSj8Srp3P46gXkntyAQY71JMtkTmb&#10;if0cT2cfLm1SUKFN8ycdEJIKS/ok+nPiqPMIjVJIHr8js0/qOfv7Or+cvaveoQCkZDRYmAlf0DCk&#10;AoUhppOuLx4vku4OFbxhWixGDFGpQ4hKPjYjRpAQvwy4mJVzc199dc+NV3xpfBwAtrvbhx9+YA8R&#10;Jp05HrIBR2R5yv42sa8VX3zxuc0+4UNs8cz2Fr57/4P3M9c7DXTdD30MNbrBr49zX7CGlCeXAAyg&#10;1quBH6qbM0QsUQ68pdF0k41M8+vr0WLuvmiumDDGpPSX/yKXFBAyhcOQ/vg+xCJ0hql4aUWctUxI&#10;wfLDMcMrNzLrmIz2DieO9JdzdKM6TWkaCZX60Ccu2JABNppRI4FF3YT6afphCVhTfJfTRuE0wF0y&#10;MEd2arTgHt2TMJbTDIy6fP6MJMfqN5gxmgkC+wLb5Pbb/k5X3dbAt+QOyUMfLBeG30jiRcdAzkSL&#10;Qd9YGoKOPPjWqylKFtXQiIKQ6H4DNDIhfJJT8ujCxDjiSCiy4657/9C0OIGYFPsWf4BO7VkS4pfS&#10;1AtxVs3Om9Mc659uuPV9tDi5gOtZJDxtcSGCvySpTyIjuDtqvtI6BEc5wzp0VSGG4KE3se4ry+el&#10;627SIbbm3JxJzP29rewxt7wMqL2DLZBEpJAgdQyDElBvQutN2PGBVa+loxfiNrCdhwy8bMrnIgpW&#10;9XZ2+Qdalh7H3JydfbjxWNPQobIxF1HXzWQJGZTbBg+6rKUFMEFJfNz7+muFi/C7eesWXxFtakrX&#10;LGeO3gKp9ZKmmY6PDUBlYxhpBeqKYjEjgtnN9YfJTg0WCR0g0y6aZCMQF8OijRtwYt4yOWaW95ZE&#10;U+gycpY3Kq60RO4H28xHGFtdXWfzvSWkwS5RLKCLl96dy8w4IaWcsqKcBiaO6iieYKaPiewqescu&#10;y1uWu2bN18AplCBhmp0zrbrnFF7Jeq7MPvENRdyWPZZzMjSBk8xX/GQMqdqzIJgzxrMJNIvDSOnp&#10;k2cNT2A4Endx5qxtJCOs6JbE/GQuHBzS08l1qcJfjdXnIRgOkTLmRt5Jn0ZiOChkWFkvfzekWRhN&#10;wm0lku2hnKg6qJzSSVXV8DOW7FkJemr6rfsufDqxU2j2JBbA49surVrBveFQYLq/HFl29qpRijnn&#10;zgwzpkUdDUskIpfRFMu0xoQgx2K/4w0GI40bh/3J68BLf2Pit1SBkmEdcjRGj3hEY1FeNSM2fFjB&#10;XmMhsA3tLh3Q1el2gleKDUVH2uv8MnQejz6kBHQ9tU71SRlfjYVLAUFx2JFgeJB4UHSGegYiFRBS&#10;4n34onUu8YLkSEnkk4oKsIikGtQFglzpHQIQdaJJdNhJVghz6bVuja9jBKVuiC/ltaafpp7YRJZW&#10;k6yGoiZA6p0KtFB3q0KRxAArhpWX6qaKhQe05JIG5/3Gow/bEyRlmnSHsPeUkeFxWXqILyEEHtNh&#10;B4xmTDxvA/am2W7sVJ3DbYo9M0xef5+UBuzN715OxYKdAAaCzjx0Gh21xOHQiLQIQzuHbDKjrWxS&#10;TIJX1E16qI5C0X1EnKg15pq5IxkcTgqPb7/9tqCR27dv8w48evj1u+++99vf/ka0CZPJ+aZih9RL&#10;MGbBrNUlhtCmMyLy4hcjxtkhOQf9ZbA1cTDdYlcWTfhSx8nml4tizG/eOAq2GHu6HOIevjt9zPzK&#10;DTE6puhulBq5epQpmKH68XXdYD0gIJ5MkJWLCyohiLI/OZ9FWKS8aUWEK5G9aMA+FiBlvGfbIQXq&#10;EIp3tzvuIROmY4ZXbmCqP2+2gYG23sDjlcw0nzGXmCt6lo0cRUuu4dEMTQMYpod9rZPZhIdypkVt&#10;S3mfpKvzxxWF7XP5PdiBzJzp1vNtbCIDinkFwm96hNVXXil5OiW09//f9UppIO+yx5t+DAPU1UwY&#10;RBnSxVWS/mKZoYHKg08SdYH2uMcEjQoz4lXiLDFS2dlJ0AzDwGRihIJpp5OEY6A6U7RdfkqbGmY4&#10;Wt1qKYk6wviW9c5649kSO6L7pJPzbUlDfqnPEkIlFkesccVxAdUcfU6aAoPuVrK1n4hBt2aKhVqz&#10;xCED18T2fmU/OfZt2RxEW3xX4uuWl7GfaISjfct9cjUtLewnRKx3WzVqJY8AIdYRydl0bPV8vMtq&#10;CbWDurovLF0lUFHc73KuCci/YI+xLIN9uPHIr8NhNVArfGjWZ3V1RexyAE7cCiafx8hkPAkLGHlq&#10;0VXivn1lCwwDI/4Xk6RkaU6bKhNKwznAVVoGcIbFjL+THRMxaQKd5E171hlyxPGCM6xiL5qTPbz3&#10;9QP7J3/y6ecx6Q72TN3K6eDa8IxpqqOjzR0Hl807qE1zFKgfiU+zPXBjowRACQeBZ/i0OOPR4+em&#10;m6Jc0q961i0PSfCqycbJ8SXYoAuX62SYK6cX85Ff3yQ71WnmcXX9EqlgrA/yYuFaBxDRqDg7SmpA&#10;rDM5t+PrE2eZWQGFyeGTngyD39ZYYJaeCwzltwAM4gGGm34zrcOUQNiGbiA/rvmQ5piz87/yOEnU&#10;xMDwJmY/E3pn8PRnL/96W6hKqlpCdBRhEb3Hlo2IwZ1aMgvBHC9aAmSXZAw0XeToQHLD0tU6DVeO&#10;m+lsfa/MppN+pCtfz/PGlDciZMjJ6EjQc5w5uJn/uO22NGYyVJOzY97fWPiYSCm1IpvGMLVThDHk&#10;0jpvEUQqnTjPxhLGGwAzBcgfppv7tt6WFnNKcsCqzRFlZrXkt5CmWBpNLIGU7GKk1mJKN75SK9vP&#10;TcwqnUaO5YDBmG7WJk2MDHnfcCXzhGp47okCFDcDUwKIsVnCFhMnSuy2zkFMVKbg8jEoMLO0oYC4&#10;kNuZEgVGJMdTJvtAOfgvExdFKkD2zwWg6e5TwuGLyEB4wK7MHWXkK5btbBb6hIrKUEkFSLT8lGlm&#10;cVPfVIuId+pDeen3rugNjf99Seog24GifM3h3aqFSURltmBVLOHuN71WJK1dbgRbu6ELjBFcOkVr&#10;a+C6zW4zLFQa5xmVx9/28MHGZ599bnrQvdWp3nK5/exnP/vyK3ueizBeePetG++//z6UW4zvwLcf&#10;/vBjcunipUvabohOfdjM82zuf7pF1FeTu4Vw66tr471WjdkywVXiRgrjJFZ5kOz/zPfYnm5+n/FH&#10;PdTWYibW3fdwQUrpyybTscDcmEQPPvKVztPJkcMslsmv4UOov/yZqhJwZpzgO7M51LZmCwDRbx7i&#10;vKgxU5cPKnoKurmubAIgSMQ6jiICVmYMvs4WEOoqGkvA5piOtvSEnL5S9VAshcfiXCxdXRsQVIYU&#10;AQy/Oj897KIXfel1gsRSnUKkuPEOKuSu1czAgUAPdstxpkfWLUIFSMiiIRxjhOn33egTMKh62rZ+&#10;5SNozg54Tm162bbL+MuudYLk6rzOV776L3tEH0FNmDjzSsFKbUSZuAviL4Jb/xvEePSWd2Sfjq2x&#10;bBAFd+V4279wfVUemdkZe7tb6eryH2O5ETAFjvc8VvquH2NVmcUbxEdhfuj8VNGrZGLD1BARgJOc&#10;RjxbJAIBTLjEyDC7Vl3KixuzOkiO7GEE8MCBRI0mK4V5oRxv52cWHj91jOo2B7G3lrQWaTDrDy2I&#10;UMv62orybccRIy+n7mYzvJMX5gsFP9XMB6kqPjJXtuBHIqjCNm/3Eq21aAlCcJhdU/YvOYr7+Nj5&#10;8uBHhk13wBBtlglXR9iYNj08sX1w4uvE0hUGDo5JT0aSWhYTaBISzRwZatU1iebSb7yFcb8pPuZF&#10;aNifbOzEG2nyckDlkWFwLZjNO6sleJLBMnOORy2hcsenXz/aYCopb2Y2m54w3bQ3WsTIliGuKrkG&#10;8zH6KWZj5nD5L2d57ACag4f29u89fGQdK54KqWO57K2aftcQpgPVpi5jgyxyKj6kDBPSV+5VS0qe&#10;Pt90/AbPnNBG1qcPF5nUcgpAQ5mWbfgTMo1ri7/3hfUg+pp2MRGFdoOVWBskQiM59wFjoD24cYEf&#10;1cU4thmMwlwgi3yIrw4q7W8iTb8gDF2jkBKtjoYwE22vsiaGHDavjVafmcCWBwzxLJ1GTLk0EbDS&#10;cRkYpBgIwbANdiSOl5LdB4IMI9N7OtKQgN+74EpmAKer48sJtQQHszNWcxsRoGdhVF61yJSRYavF&#10;MqJelS6ez/60LmYEIzuEUrjnOJehlzJoJqTScH6xzAhbUFeO/OiHSMMyTPMbWQRh6YniXPW6MVoe&#10;v+2bVFz7mcGGqo0GnMfiFWmDLdncY/7uIRgWJKGuDIvKPZHvxysAc/lnmZQ0tctKB6VgwV+sDUdi&#10;aEu6GGNFgLi6hIbwpfsI9dgUSlSESMlopckFEypj7laro5fLEcVXy+hXWC6+sJxjwzSJyR7WdjES&#10;dAcfP7rR20wGyoS9YbP8dIHQutMZ67EYDcaFsG1wlrCcTD5lO0n1NpCQn06MjR4wtQt0vNXaDSX4&#10;C83AgP/094mzlPA2Hq8u6RICc3UQRPgLSwIy0tLS0QmaDLwDa6Ay8Gqj0kWGiejmv8GGSEg5+t4L&#10;yCf6LMOnoCqmxcTGTBR2EQaZoN4QKqlU+z8Qq8GEj89qCX6zoSPINaB2oAxh6dGKePG2QYqZUffK&#10;TPBxgme4iuZnl6oF6CNbCsMJ7h46upAT9w3GRAwgNxyls6Cpf5V5cf2yo8u2NrdFc5prYHVhJnRr&#10;A6x79+4a5N+6+c5nn33hWxEdluk/3XtGpJtjvf/lfYkPHz6Q+e5XX0doHx45bygDTrsEo++07OVL&#10;SyJm6wIl/KfrwjkTkCf5x25Ac+61ufnQL61jaCx9kvelvz3SatJErv1t5Pg3XNAculU+i3pC7hDE&#10;Yhq/6GVH8WmFw+E5F6GBk8Y80zcwol5t6trHVx5V4YptMeUdlIHVqEDOFvC4pKgCThcWbH0fV5lH&#10;5MFOKpJKFL8U2eBBbiWPtbiRx+UGictW1hsyDFnI2U12nz4S5FdG2De1Rbb/Jq4wVbE7BxDZkXmh&#10;KJ/SXo0csjE403MnJPrlS1dJOFxhhosWga6owLm5THhlF+TIJn6QEl95qwdGJJ8he+JILhRV4dUp&#10;1HPliSqrcJBGYfAvk3KIhe6g/rWsEPR13HJs/Wh3E6/JEukRjZ9QtsjPvM3OL4f2SuUHNKuHcphN&#10;PEUG+9w1pvaRqelLedlCzv4ikow3whfL2fdrdXkFHhgnTQkwID5NmalsuAY6keStAG1RgXzsVCdT&#10;zJFWVo8a2GB+kmV7d9fADgxmSHvkrsksDzOYCtReZ38VieqUzEtSCsSYPGyxKAE8QttkGiV148JY&#10;TbXz9lI6dJY259Sv4YHHan5NN8fai42CmDPbcjRjXQUxO3++RoyXVpxPms3ZrdewzBbBn5zjzeTP&#10;44qwR0Z6IeBhmsSbCjEkUQ7Pnzt/YM1KaiSQ9zeeO4frBYBNiWMyCgbjZvewOgJL83k2o8w4BWPg&#10;H9vw7dnWJio6OIlxs/9sm2nHnWabu+3dnCjPqach9gtR9eFitvY1Q8j+016bkMRMN36gJh3q8YKa&#10;Sag7OQYNREkjEz3DUoip9BxacKtkeSZiNS9dna2IzausIZWpE+Et+1ZOLo+T27O/Xd3Z83/RHXs6&#10;5P/aBQyK00XJ5YBavX7s/ERB9vvsdNmxYb2NGq0WD2S/t5thkvywrclyNpzIT9b2iPhwIqATnzlW&#10;jh5kGz6xILQcTh4HfI75yMwaqk2XD3mR5vljfXHsNogNDLVncuecKuA73SqM5RQTJ7YCrogfQXsW&#10;zy+eLBpep4OmS/4GVUPCR88CDzZRV+mW4NawbYQjCGdf5tixBX4a6TSCSw9AYF+FCXgOX5TJFNyC&#10;wvnAwjn4xNJbgDb+Mc9IKln5yI5j7jAJs2Mcq5vQmtnZ2Tdd6uacFeXxclWqhdvLJED0GuWmFNZX&#10;wIBqUrrIm7ONBW4P65roTUBkQGy0pIHZ7yZhNDXDK11Lw8HNDg193TfVRTwkzsEKCcYSn9+hTVwN&#10;7fTg8vkl4bGs12ogmcHCoOv5dAbrUAcHCZEzOMUqNw1cIOhGu03QUYGWH/Q53k/fQNf4SAL3BdqW&#10;PHrNfcbwMNkQOL3GWGY+flMSRft8IgGZMLzMfkq3VtS6BKSrEKEtV65kCaMVBuRwXEu7e/fu3bei&#10;8cqVn9x65x1W2rUrHG8G2VnKeuEC1bZHjCuB9LYhyE9+8pP33//gF3/9NwT4bz+98/Hc3I0bVtm9&#10;PZynMUI/fTOwQSZJDd3qIlunaDN9ORFFoAc0XvHrUg6CFt8xFqgzonOKk4ONukZknWWr0S1SU8YE&#10;k3mpV6i3gqEAAEAASURBVCCi+kkkY93n+eR5nSnZn9tPnsFIwKODOQosJlRMIoJlLH/6BmUAVYYG&#10;eHxFdryS0q9qFJIQtzZP23QjGorIrCW2SGJH4JPWUTAeoYyHxKMrA46iuTL9A0+/0WHRKBnmG0AM&#10;JA6mBNfoSeyHWt9kXjdI3/77TfQ6/RXYXnkseEFb+mbqrfQ3omX682+/LzywZrv5Qcj0pSO8UAWR&#10;S06YfjTHVmNd95GXhj2RHxktZSK1aC/zqoLYeCta501vWFNkqIY4iyjpSV1ZFYiQPcavXUIKSARM&#10;qZ9Jg6tGyf0VqOoyZCMsMi2KCfVZTwkhINRO6jGumFBEDz8Z48AIzHLO2v0ttRtQ+oh8ZcAdPnps&#10;mAkSXK92pntnINdRrQYidSmaCTIyKYqIZwBDaXZAidCT4Ysvv8qOtRfWFk+ObZnGvjLJaAugj3/0&#10;YysSOOGff3XPeNS+Z/bsRU+syQ4HxLA8CWxH7IIUzWRmsJ8lQEbSSNHUZzSEKlTmN0POrnf25MKy&#10;TdQurtdiPfKIfDg+PdAsCq7CPeMQ8m1lH6hL58IZ6aOhXhEDRp9ra7bUX4IEzdReXjuoM43V9G4M&#10;E4Nv0cn3NkM9L5DVoEYfYQssqBBqw/zO0+fP140BAqsxegZy+qZLyAoXyy2OOfzSX83XauTOozng&#10;lFcTBhh0cj549Lgbuzm3LYUlCh/ncwh1Rg4Hp1kYiESQpAlTyPCiyCfKSQ+CNPxeuCpdjjbmTQOd&#10;OAAR2CTdrO2jFw+3zwJFVBcCKwE0MIXZ66iI7GyiKr0dltApzOgBkT6SMPVQj/153pV2fJ3xO4UI&#10;lmFargbyksnhpgyPKwNblL6aqgWFVNlWbGTnau+ivmrfrBKDZFjEojxCVTnSQ6DpfrPwlpjm20x7&#10;n5yZKVCn3YlspYCnK+pq+teIqwddpmIKyMAenRGujIjI1PnZRiRm5aNEATTn7F0h9uy22OvgbImd&#10;Nr40ihNlc6aCtLeb3DfKd6OZsQhYT0EBdjhDHpDQZ0p4k1X9UjsqIkiKAvVukBOPZ66yP4e86kFy&#10;AIZjiJEa9puZMRqDLkae74xWKy0/3SnFpjIO/2m0TQ5UEUE51Tr5QXucaMY48zixCLzonmxbSGHB&#10;VgarPkEFVQVNFZ7kXoxi72FbXiVQoUWrPolOhxKmjiQSmxiMg7KcxAdpL+TXgHdY7KiSCHd0H5L2&#10;bQjL3zhuF89n3aPxksZnpiJjYHM+/NtGubg7vvN0fa+MSICHD4EKcr840opcHVXA56cJsh8d+5Aq&#10;X7um8Tn9EsIDynAFQoLOrzp1k1kbmWfPnT8pgUMLkPxMLiffPH365Mc//GFI7lFCqkwLOg7LwdNd&#10;OI1ACrETHj7euPLpHRu/ffXllxYzvPPOO5998tnP/vBnv/rrX165cllsnIlUgS9uNp4+skzh1tu3&#10;vv/97z/f3rIYQjAcnxy3R5PHNNi51xNoJGwwP29sO96jqVez1rNs2ENL/WpkmKSsUZbNdH7pbb1N&#10;x7oRFCSCJhHiTlWczj/et3zBigokx6VHYRwfOwZszIMcS9/E61ZzURl1IT6NAFh385jZjXQ9JBOY&#10;4Xp8RZFgKkzrV1vGdFhzr1KXrbUgxyP5M5ctlLmjj0RTx6woeho6HUkXGpUn3UyDdIRQyb4G1lB8&#10;iDmTq7avJ+8PVteXcBUiYcVqciwW0KTkM9kxfPnd/kS1vXZJxDWvJQ8JEUkDGw/6+405q6VD4a26&#10;3lhXfRtudVNIyCdutCqP4cmQSmcgNswL6J3dvcym8fb7FeTWHeqtSckawepDc3+2OIx/m8zQNW76&#10;auFesn4Gz0yS+bcz+vQYSW5VQC0SRB/GJaBIcyifqqkAC0jYIOImc40zXHydjiki07n00aKZqX3q&#10;jpf2gEUAWiYC+J+DX/RqXfbkkBFdRXhWFUsVdqkJ51asujcpKc7NPnZH8ycze3NpUc1rRBPqfv9A&#10;AlUNvLcNBkqN/8y+G9evRxSf2MZkkz5sVJixXai5183NbaB63ywJcjJIZrtJBufILP4Qi90z0ZkN&#10;CGC59BqRnAx0YvUdPNjm56Hdie3BVhNkhckY3OCJ7VUKz69ZDplVOuo2SWR17FSoogB4TEGTLQxW&#10;uQN9okzOLVuICiOs5kPI4d7GEyXgD143nKYv+CR0kh2PAPDk+VM9U/ST6XNcUmhRcyhNK0Mi9hoW&#10;jVc7Ycxn9slsNU+hE2+dZpGA1NPtfTsh4zWfWwSrcLviZOZKh+kPc6LGgSfHxvRgjq0xd84m87oE&#10;llShBBqUwlEZYuyucY90oDvmS0FFYgxQVUhJvCLBfC6fQEQmHpMl/vtqlOT/eldMn1RmHKMZ2jwx&#10;QaLeq+u9RUVM5+eb4lAO4EO0T/YWywIR46UWHVgJSYbyFOi3toxJizh8tceNj/wuxtGOHNJHzchl&#10;GrBoz+JTU0V1HHXok76UY0w+eXrpr7nj8Tn7aZS4VoLyQ1mAOj6h/RXqQRO+YRSfMqofQurdHZ0i&#10;kNlK9HQK4ohSK9vDLgrWV9XUygjYpL+CVdWlxMk1lpy2Rd5FibiNnVFzLJ0xHcEDvZPztSBKYmsH&#10;9KsV6R8XAFhBQ3/hWsZY2ojqtC7RFGXfUMUJ8TSbUYHtYHedZGoUGUcAiFkkbfCbojIbnsKTCUhu&#10;5MsH6day6U7MscLEjAXnxjxEoaAOc1aPzKEf0bSlOhmcWGxvh98o7Y31r4EJ19FiZWEk2s6Ittce&#10;SQlGvY7H2rk2K9hKYpgts9rgydJjGnDp9LzGJ3OUAmIKk5LhRUjBUrEo+yFDKSEQUvoi3ya3L2lN&#10;ZUBLG3KKGvNM3xAZheM0Jf1QnRVgs+D9sClfb0IxQQqhqgaqEmJQlCRMA3RAbPGTrU3r+nM8jN/0&#10;/+npT3/6U5kZbR//6IfyMNH+3f/9f/3z9//511/d51SzsuHP//zPd7e3/+zP/sz5y7bRuHLtrZ//&#10;/I/swenchb/6q796/733E0NKxwBF9erHWH4z1i8KVgc6IS5VE84ugyz3xYp9o4RA6dsydGza6G2o&#10;oOSCkpGjSQUFdoMVorX1Po5IN5EUsWHJw0Se+9eXakBRQiRKhEcVJHBtskx+7sRsUhDCzQUGbi9v&#10;aTKeh+dPNuh7awq0CwoyPEJDddSxqEDCdHdrx85wCokPrzyLDZJfKFYaglBsC+J+pXuGPLMi4sno&#10;+GMp5eebG/v7O/bL5iFokzSsS3xoRni4GL6ZocZ8tHZTM5CiBkLP8XDgNs0xvFENOtje2YiRSpfs&#10;OqwzQxVMFj6YyAXlD/DUn0JasNdugM7GPNevjXm5RFlpUa8jMQHVn3NdwBIyQDEKUTVDh+3vrSqc&#10;mumrzqmxtCaesTcqvvIo3Sd+8YkJa0W5PPq1XkYBtFHJo02rBJxaCSpXuhik6TTmaQwpAkQ6P3uX&#10;pgRJUnScovjS5CEspLsy/zYnBkvgkaiC7FkKEvCTcRlZTmiiLDl7+EVg8RLpfW/903Hdv4rqWrpS&#10;54H2OLcfvdJ/7o2F0V+cOmnOAp4GKfd8wYIvdDH3s2psuyrWZ5m9hVQ8ki6WCPWKASytL6Qz+9ln&#10;tqdjt2UTw9NjwzUo0QoXbOIj5jQpHPdGIGwSCsn4WvcpuUcUHu3aARjYuHQlfHfxkhPf4fnws08/&#10;Vzq06KwnT541R2OfC2sXZFOXuJJsAR4lER7MeIIeKOlZY1wpMfZDbtVO7gV9hg4DkjnEWmfN0kgs&#10;hReZ0oe+YTmOkks/gz9hBGlXFWXoG3Y24WLKKQty00zaVBPhS0PIbRk5YnLAfGIHc+FEiYSDzVnQ&#10;F8VjwQq4MsSyNnkhPK53cOtsxWCFjkpqpIQ6FBUAcAJI3STWED1IUa4P1YeYeOZMm2pdKTxgK0N7&#10;syO39bSuTK1bv2yN2NKFMvhPDaa9U0XG4LIz218c2nDIxDWFJyGkovU5516oH/pAtbKS7yZqlx2M&#10;M2fxDeWd7YsVr7MBIwMZ7ACueFt1CeYFIcl+/+5dYiIYC3GJPl3ntvSRGRkDQnlsqmdTN41y74I0&#10;B47d+U9/m830SZxhSBNVx2T2i6KBl4XATNUK2CDsu6c0KnMeieiLcY/9nz5z6m7Hbu/Gp5MgTH0a&#10;FkBLMRGO7RmeVTtahL/0vlewbV0zAWvjaMJhcysBnfpaPzC51E7U+GrfBjQT3kQpon9kc0F+w0Mr&#10;m1GSWcuJAj3YkgcvwINYbwjRC6aZYA+FxuA4ZcVB95KS93btIh05a+xtYIB9lON3mWzK0vV0ikNB&#10;ulKIApiO8Rg639lcnDl05IUgRDsSjPXa7yuE6vBQ2Wzu2MGI2fEsFNzX2Bceo3wSVxM/X1bR4ViY&#10;ylAqPN5shSmwS1Vx5kfwFkg4DLbQA1Srtz7B9pFO/k+wB89s9WuCSDQ+NpnJxWgxjOPoLp/Y3w54&#10;Wdg/e0z5oSWFsZWxYPore0hHVgc/RS0hg7hitHH2PBfT+fM2BFWIdVb7+09tg3jnaJ8//PmzJ9ev&#10;Xc8OaGIcjw+XbGm2RzYfhQlLZ2khnYx48V0dYx5R5qKodHdi//Gp6UJHdNXWclrpLKmSR+FqX5Es&#10;4ZRMlvI7sgh1UFSJEmFGUawfRrtekw3ALkjT3VjcWyS3uLRIzHbn2hYxeCiuJasJpL6Ix7LBlIla&#10;UIGSA+jVa1fUhe/yz4yEI3CyTz4MG805jFhw6q59oW5cy+5CRnIbG0/4zBJ5f3Tk+GmuNY0Q5nb5&#10;8pXHjzd+e+eOCRBj9nv3712/ni2c/u63f/P//sV/sEvUv/m3//YHH330u7t3nWhLWVCgyPTGjVsM&#10;cQWah3Veyy9+8QtzF7ZGypa8yF1DyUGXaLvIjgoqivBlBcSp2zZ4GjhtypA83Wa/9KusLEy/Pu+x&#10;lXSEABGdDRUUUqrfxi+/2416XbiXoIERqNQNOgAnR2GXhwzCNdXkiPl8kkJ61EnZW4AIvUdMx1rl&#10;w9cusji4rpiMaShUJNElkWgZX42WK1YLw7aen8mSNIXt7mylZAyVkqvrISQ4hMBwRMoJmfgvbuuw&#10;qyrK6VVgsD8iuE15kfW847SU44VwJNFG2meDSUOeyakVI1Tf8UZzAPVK5m7jK4njYz6ZjFJ145j+&#10;yg3mGctx246rV/LUYzAWGAYtxSgJRVinSMYREfi8XOLDp2SSOx07FmUF8eRe+Gh0IQIwukNkugxV&#10;VP7sxR/aiLdVTfnnYoyiB5fuOCyb1YsqbZiLCWDdR3qoul6noCt5kJH+M8aGPl3NdU7ZeYXmq95M&#10;yiBBvOND/lcd5YbQRK6cqCiA8pPinpwlrsyGX1wTZ1myy5F2jpeOwol1EEdNhmVZFsBwbtkhzE0w&#10;WwtWLnBtSMhaTaeqFIXSmTSBI02tKqdUtzZzRh6dxF8ig0NFsXYKn59/UadTAAaKYAxyNCoQRYTG&#10;OFMshMXCLX9Ar6iSKE/B4zZXTK5aXi09ej+7gCqVDNUUUhHhx0aRhyJI20sQ6HopqSvjtNi7Ht2D&#10;ZW+PQk/+wIaLsyJ0oKtM7VbPoUd8LT/W6Gy6QGb4N8zyx+ex82KCBM2ulF+/CmDk6XStRgN4FpAs&#10;yQAtVbD5/CIxmIZkd74qlQJgKwvT1qLsxBufpdLoOBJf7GlGFEc0vbrK6BkoKoQd4in508ITVuCA&#10;oPIfOMPv1faY4CanawFNi5cWubGMCmzw/1e9gim+xXSRy1xWMDY8HB1zbfB42c4UzHQJKnOqrf6R&#10;k3OZ6w2QepIF05/rjpqtOQMZ/fkAm4hL7LFiRiIZQy7ny4jKMwaXLuf4MQN3vDeqNHGpgxD5mOgG&#10;kdtnl8kR1T51eVSyXhzTUhOirNgDYEdC6G3eVW3R5ZNW901/FbI91P9ziXKwziZuZpPfsYe4FqGp&#10;syGAZpaE9k01B/t3Br/5Nr7AaFKdDgAXpAFKLWO2N96ET2tE520sLR9E0dRcpJCcDMC45Sr0okZg&#10;MXrqAi3TVuZ42u3vupfwzVCn0hhCk8oAQZam1MjNMB3RkJctPqsuT5iWdFK/ACwDePzDsn3w8L4Y&#10;iStX12ojpFUxkTdvvPVs8wk/k7XvqmYoGs9gW/91S1UQVERYIIW44WNmikjlwLOZJX849okWwbkl&#10;H0Bc6tLMR/gTP1Ky8WSTPMEMMhLyzlMPJ2zGcLp5v9rSC7qwNuA9ojXV6ZQy79IRrMBdx90O2GIi&#10;YzqSIV4edpIMLqUFb3X4sseF5YyHdbgu9Vg3MXwdf8TjIycCI2wxAssK/olcv841VWbCRY6O8BEb&#10;kT4y0DKUlu4oBYLGMDhDCzaYiI79k6vXrsHS9evXTKcwGb/66ivb7D/YeCy/ihIbE+gmV+QKSEtd&#10;pan1qGJyRBYpfn35yv3k61f/Ntv0V34Rhm/78dWsf89nPemL1j2IQo8QB+AqYTiUBXH6L6ppwmD9&#10;QgubLqneWtMZkJgO2t0ZOr9WgxadDsW99ke2zulXX0KVsFB9FnGgxjBDdruPcq4hhuIrv5l+o94w&#10;a9Mx06hEdioypwpmnMBgf/ZsrzUZNfNa5d81QRu+PWu18ffkGUuAjvH+lRvlSOnS8vvN9bYpJgNs&#10;oBCYNzpLh06ZidOFh0VL2Pcn/QrGHC4OYVhDG1Es2bRr6FO+WKXRubhdyEjhPJjXNfKySHyzt7+j&#10;u2NiwC3J1wZEtP1Qc1t1sTaKaAmTQZYZh2+aect0BgZTVPz28b/mLFGSDlGZ0ze1oCIOyH17vpct&#10;jkKQ615NJgbg2BVMU3qhqCWsUoKUj3uq8UP3RebMr/MhC9rl5eKuP2ePhmUfaJTQCuqAfwJ7C8+K&#10;J/L40EZosWtnHJc1Y06QHCFTVBkf83AOb1VThpR0D+Cp5QjhAvWa8zWG1+P1tmUbLA5CrnReSmBT&#10;+kXJ46suSWcO5B3ZR6gQYZCdK6VU19eH4ZKoi1xnTVerwV/mSCaX0uIKMJ6ZiKB+kz6N1+tMagWY&#10;waYf4GrZHTZUYjWBAKV7kp72xcoDWMs9nhGNmXGkFq/TYgSuSVnUmW0TagSLB2K5AAaNJXKRRwNz&#10;08AOObgA1XRUwZZ5QzJGje0/Y8RyPAOWFtdbbtSJMKCeWaPI/oqrjnbRXKD5NiqVFgNCddYEHy/9&#10;TRumOO6Vx5eyvvagk1v9pNVwq3kTrGvL6oV1tL2ptSeHt2+9rWQBKqhab3VJcAgP7jUm0HK+HRjV&#10;TBipOksfx1+RgOmz6tNGWIyhcNbvXmckcXYNtUgwSgpbi0pkA8VKG9CFWs+yT90hCPAonGc1FkcP&#10;Kpg7cw4lxouuzMGDwZ1fdNp4803f1G9s9kRJ0Pa1VsBNBiPmzIcrYOh/1dWNxzN49OAIUbGIxsbs&#10;O7+UIHcPdXVDxoxvuImMbHFVhkDkUjUA2Ua9IKD4esIEBqUhTOsPWOE8MBUpMZaoavwSCwxFZRnQ&#10;UDUiMwsZwywiNXhQmBtMEbYsYQpUjw7ShBGnAYtvYKsh8J/++GPW4R/+7Ce2xL925fJX977YeHR/&#10;4/EGCNnJcEkW2gBo79ioe8RMu3tb/UYuoCbrWpXmYOOjRf3TfpYYDFyiOtFExYvTjIQNHlaW12hJ&#10;oKIFuC+5gVfJkaLcFAUtaUVsQf7h7EvsvJ/MB2k9EXrgmBxkoWVZ6TZCpe1USUQ3WeFHFel1/W5o&#10;YvNRKCKX5ueZXgSvDozet+tQPCwrTGh6AZkbk/AvOf8Kui6vXc6gZX+fP9iwmtvPOgbocsQCWaGP&#10;crIin/TaSnZdIU1M7MzNMdo+u/NbDMPUUwXr6/KlS//p734ZazLOhHS0YmNttOPN74LYN9PqXFkZ&#10;mLakDRr4NNqIAXqrnfTxFF16hM30dtmYypUyfU1nVsb0q+94rw3IyC+MdNySR9eaLS3QsSAhUsAG&#10;UlESiWZRrBvIfKV8MGqgMVdUbtpTUREJDB9MN/lh02P/Mm/HEqYgzzQ2avYKB0ZvBJ8x8IUOjfmb&#10;WMmIbn5/DrJi2jA5mugnKAkbl/eIgogOtjYlCLUe2MmYSybodBAGfSnIeaqm/+ZuoQq6BhwSHViE&#10;ECqMaksUbV0iXrn3o7uEbk+0O0yK68jcEwdOmAuCSyDFSxevm0+N0/JbUs5N0Ku2shyq4HyIlsqr&#10;BM8x1StiJ2Q05ifdlMaJK0Mzao38cnyKPOHwLDplSmVx6cFB+NA4U6/Zxow8FeBOUB4e7PoPpGQF&#10;YOOTnpvZ3XmOaAlT5cezO1gVA/EQXsqv6LJQDYnwYo/8e0GuwBu6OffsOe1BGl29fsWSJQfbUf8x&#10;j9YSPA6d7DyFt+AgXJhuGqss0UCwkvs8Bc3+j61TjpMIcE2tF6X8zvRKENjavUwK4EX5VUpQMWFq&#10;XBBEgxF/DAqeyj2deXFWlPxBUQ0R+S+qY4aGj0XhTS0da/SFboBkIMvTV8Bk2ggyU0EtaZSeb9rW&#10;rybidQm6t/RURgsefRgfQKL8Isf8F/atWBEYMxWiE5PLNA2clpxASA2Mv623UZbWw1Y3V/n2Lvb5&#10;tJ8enoHkw/7WI/TK41F9gV+GOv4LLwytqj8tb0GLwsZ0DSPVuqgx8fWb35vh9U+kMD1jKkMJPWjm&#10;ytJD076GCjYkmNU0+xeubG8+sWhZ+c25zSldmiGM9LyqhXJjFd1YuCvCT1uqc+jd/EOiEBskTC7U&#10;O7k1MDjTI0WtEe/plakLeIn3IBtOzCDFaC4sUXEmZ/AWIrU1VUdcxRBJyFbksTqPBdZ4T40TGCYZ&#10;p0o9u6WJucz7pJDD+cSwZoRGbkz1F6i6CW4w8vgxQhrvSRtT37H3E48X88TbYpCz/J0ZDt2MDOW+&#10;rBNaKVqGjnf+C+IkmGBPvrQ3/vtos6L+zFPnvkSoIQqVqPZYLdEnlpxmD51tMxg14aN8ubtqgoJQ&#10;ca8q/aVR1aFlQpWn0HjVW8ICO5HW3CNr7DgT3KdHl9YEoZoWZKNsG7TGTrJb+PIKQ8XZp9vbOa2Y&#10;Xc7uIQCbfhLQdvqCvFQLmbiwwlUmXBGRE6kRQ/53AcV2M3qTgrR8yKmjTFkdIR0e4KDADqTVCl8Y&#10;FsCVqfBsz8QWhauLFy4cWoKbJZyOgXd2ZTZJkX+a3giCUEZVaiUWpPlXBi2iCvbRj08UyxOmPkjV&#10;FhROmHD7q4sQVmBsz/DGCcL53Wdf6D55hDdoGrvNOU4K+d73vnf37l2FpBPT4DmDElsQsHrNjfKr&#10;oTq1MAqz1CzuOiEB2e+s+x1FZkChXIuVhWqZjlY74gKc4prZ4HBr69BW9u3Hev48R+16qxFQ1lTR&#10;DUAumY7O4D6bZ2b3gAMHjCZMKkJOgaU8Wip5fOMFWfEXFO3qzc6jRhgx5mqCDtaiAeO6xEL0TXDo&#10;KMAesplsqjGrFXY+iQVW57cQGZbqoCShY3ShnWDpR/qVwNKnNhaAWaxVggspt6tc/U0QAURoZ8OT&#10;1JMDC/uifQ+sTtiBMfixcQtkNqfJQyOEOQEdfTOU420QFYqIV5hQy5xkoHAbTxHGrECFzLm47CMf&#10;iZAxlPVBRMObRcwI2LfcdMfJoGdjqWfLrvKnJqDVGtjS+rWUBioACRtxBFc4yDcVW/HU4XylTefR&#10;NT6MWVBX2hbDOj5tCaEUXp4adGcCijaMkYQ00DyZE2R0acIZo1bSamVEQul6aDHoCgJrhsVURCRT&#10;ostPUf8IhiV6CIBkR/B81EF7Gej4BDpJd0ChdvEYiUaKnIqphwAi+1pwgIgI4QBKLMUCz5dHg5SC&#10;JAsXwuvRAwtC902DgstgNl9k0GbJVLa8JukC0uzJeiI1ZY/2ssdCep28PTd36eIaeaUvYnNG26Dk&#10;WJ+gTW74MPMisEJn0T1i7Kx2tOKhZuXCvKUFQb4wS0VxHeKzk2dPc8YrFrFbCulnyzcFykxSKFPB&#10;6gCtajwiUi1yEx9Mxq4Wc3EshFAH4Ctbk97QmMjRYC9wwo4GFzLKbSIGKAFNyvF/gqdLqqqiuUD9&#10;0X2cmaUzKl1G2WVInyrJL1RR73mMRswrayX6E4musGvsJ90VAq5XIZIupPNkNiXWZMGSP8WOfHWp&#10;bTDCfE+rQqASqilQnbcZyRPB2RQtRh4M1X8eZRRndG7zydMPvv+DVGdocXoq7pAJfXVlrSDKNwhe&#10;eiR5DBaAIN65rVpk6kZpEu3QRkbBpLq7+wqMNAhJZKetaA2dHgESkVukaMeBp0+feRRfapCH+y6c&#10;d4AuYz6awLc+CS+VZYlyWus0Tggc4kbl/uu4txhtbWeX5YGf4qJsraU0p0jnXLh5AwCBmZlDrElw&#10;Qk+iBc5uvBoKjzOYPsnQ14fnbX1M5BUACtRjGBIw5I/20n4kDbspjKPxM7MOzhjLMbU03iPd1kqa&#10;Fh9RXcKrMq8Ouwvss5gbknUSKYoVQ7oIsWJ/kx2PzVquJDgB2nPZXgYkAmxQsVAtwyiJLUbqfX4o&#10;RKa7G2+B7iRQjGxMZK9TqRkUhLpE5Zi3ifysWcKUiDiJpLEcN7ARB1BoyFSfwU3uQxcp50zLNPEr&#10;CtqoURi7uDrgwTgr1FRDJljtwoMP/ysptF82HAGUINQKmY8qhOiMirmsqq7AZi/MGi7jxGjSYNV5&#10;sosrvAYKiclSog3H6GIdhwZ9SwCqhGUW+/nk6PY7b9uA6MaNt4QEipRaX79y7erFh8d7a6viN9bN&#10;/V2+tPbW9Rv0tt0sP/rgPdsbYRSSlhMLjmCCsNMFhrCcqe6rUi5Jw6OalcZ6DK8Z3sSEJAKgjiEO&#10;afHKE2WEiLCwhPxVqKseJpzN0/DDowZGEjj0IOLRiUsVhWzPNG3xyCzQCGewg6csW8YLNVSihBQv&#10;vZGplQzrIt+wIT1iWlfzvQ1pgQ7qA2M26oU3tEG0om3dB3++vHbtOqMN44vW2DvONp9asrGxQR8l&#10;Tz7KKE43WyZFVtu9991337N1iH0Jli4s33/w4C//4y9YvZcvXUmerR2LVZ3slz5isdmxUKpf//HO&#10;qQ+TUJlIHPNGmlUNaEgAurdNMX6xYHe5LBBUnAxiWdLNTB03Wu1OtkrJT9+nnW+6gvjyl6CvaWtA&#10;B0eplU1WFcWmlkBVGw7GmLVz7OmsFQzaif+dNqhLEGZfAjbVGHKhIAtsnVGyv9m1AQ5AsnFsNnh+&#10;SbceXHbKCDJTLR7O2rlZj+IxZ+2oEJj5KFfVrCcjF6N5U7j+zhtzZWfNjyiJ+jSMUXvYWAm2KGRe&#10;ommGvGYjNWQdWP/+1wSeoq36PDL95QtQLyecPb3S8FceO58mnX0wdfd6RbrEe9WlPyN1yRwyKIaX&#10;MlhunkmFqVqG/IQqLJY88TVuiqTqougrfjAXjBstjfWbeabb2nRDKmM6skTT8IwWoLgL0Xe0l3pB&#10;wnaKSHbc+Fqc86C0YJ25LydttbgYKxAreyz3DJcb3xGCSs/O1gGrxqMoNrySIgc4o64qS9VINQ44&#10;JxSEC5Hq8toJBGZwoa9aRZWIJh9IM+8JYqNnLzUnp0fUoaJZC0J38y6oHyeWWzoYURGuls2Nq5lI&#10;uu+bL7RSLS1BZOhP3Mjg8qhiBeXjl6/OUL8Jb/Uy9dXVGavd3vsbzHsDw/5PzlK9Urz22EQSay9X&#10;FJKiGjxqI49UTzERbvOJD5OvOI347p4lB2Xr8lkd6lWGXzJB+TpU/tSMhgroAkx6/sK7jiO2QOjH&#10;uKarYGLLK79vKe44Z3LV8KJxlTqSVFkyJ0BJKMcUoi5USGOmmymvFGSDqX0SeU1+MHGccp+InIRL&#10;pvQoioAiczfWjW9pfm/rXvNLxxXGg6sqOZmG/4f+8lx474+GxIIWdjTDbS7bHZi3D8EH6+lxl6o1&#10;B9bAQoEhUXTltTsOiFpRUd8a9NRu5Bqe57pSX3U0eWuayFel/i14q8ik1BLXBbFJV9SAJcOJ7ibp&#10;XQgA1Ni0IaXlRr+arssJZjXizmJ8M58yNLbLMgippLLJpclnD+Vx0bPnEihGFYy4neR+7S9DNVIi&#10;ZHHCCwA2F8BQyNhGowvwZEUor1gNjBWT1hXdsij0LNroRx09ViLFfZFlWIBcUkZn0wtDNnh3lMVe&#10;eZJOIoXSugjSECkljhty5BD7hcLwbMi6UsKqyAlVRR6aHcjanTAj4CNIW7KU5ooAjisowy3F+1V1&#10;dUpOT0erPDJsMm8Qxu23b61fvsQb8vTpxlf3vvzhj95nI21uPdnZ3f6f/6d/cefOHTtjxGTZPbBK&#10;zKxf2miAnQrDkUYUfUFU80thILUndvXoyK7+4izd8cnlsGoLFHpJPuOv4oxRCDGQtgwyqgYJPhD5&#10;58RhyythxbaMh/uLQhtmT7kHHRDesc6NUsTr6/Cc8TcdFJZNaaLMFaNDtLpsLNhKZxEH8YHZS7kO&#10;yyF/0LZWpGXwWaSOFH2CtOgeNox7y3RW99c6pLXrjd0ZD1RJpDgaEUnY11IG6kwYjF3inDGv3c42&#10;1WWOnLn31Vc67q23bqIioZ9nJkuXOP6qvkgC+bCFdWfgMAxmsox5VD/eU0utu4oDUU2sOoVkKDV1&#10;pfPq8lb5bkO+k0SPsK7NcOHXcKwz+/WIEnWncsfEb7kBTFuZ/qrU5y4AF1FmAiVvHczASZbhyJmX&#10;XpnVZ0Fll9+S8VvqIo41B/nhAtw2+UoDSnbUoK0LS+8ghriojbtCFiCp/CgjSuWbapE/V4y71h/J&#10;6PMxf4kRxZ6JphHV8oxMOOZPYUpwNsDLZtxYwvTnlXPwzVRp+bZzdjmT0tK+Iv0zMOScvvCIGrU6&#10;lkiNtwRD5+4MFdPZv/Eek0TGwBgCKy7qrGTj+I2uT8mu0BpaLdxzECYIQ3c5mSKuBUCjV72OIAgp&#10;XhCt8DYy7mjftzKwL6wtwrFsf10oGxsOu4se4eeOozyKLSsDEOncrAlQxOCn12+mW4NvsqD6H6fW&#10;qUiGj1EGUUUmhWcNdivedtYZLNW2jLDjaPF5lpeRPaauHIiuBreGlcvLT59mNzJ04bJhDZHa0tAa&#10;TG8lAnJa1VHM8k50WNxFMsgGSUOV6YpB0+Rzr/ypaySVIOTlC4eV/BlS4S+WVRVpJDqVt4VUhCMB&#10;JL2LCv3E3zOQTQShBxeZGisfHsiEzK0mvUjXJ2SObtCRrHMdIBPyl8768uvj1Fu/HkMG1ca4HL2N&#10;XyG+Kb+Rue7L6jXwI+iiYUPfchpPpLGEUYjttQv8vpYM28rXWdTbC2tiGPJVapccWwxAJZRy1tvh&#10;oRUkZsBXkJF5JowwMd2AUVkDPBbhpn5jvWNfyPam7miSe7WbXgM//a/9SlMvSHpRUCtskzJuuP14&#10;HECyvfncbiz22RhFEB02Fqhpfa+9brqnNHPM4MZjEB/UnjGpdGoCALE/jsNZ/Ql4mvL70bRP33zH&#10;XzhWAmkDOYjnu3wFNsjWFzKnswzhxEnxDA2DiqiJIqpE0U9f9IURnxRNqxHm9Mvc60HAuMgHtSBX&#10;9yjCbwdo9QfT7SVPvAWGH1qvM+iivvHrLWpCZSYnwVwmzfmdBE0KDcsZH0SVm7UL2XBUf+Ch8Vs3&#10;UX8V16UKI1+1lLJWYwagYIsPparuoW8OH9zbY4ERJqjCCFkop/nVzc1nOR45a/ZzvtNbb127dfvt&#10;d2698yd/8ifVpydv37x193f3YfTq1bfUy78PySogkrW3vBMxYiSmMUXt0ssrp9/8F5+cSjG4rXnc&#10;wIzOJTnF+PtCBuaRD8vYjWST0i1ltOlPcPLR2cvGpV9XDi84XmIaFToN9WpyiStwBZ71i5lAAwmJ&#10;CkXh0CJm9onlBUpkukkk7YFNVdToL5TvWz1gwsl6MMLEuEhfQOdI2F21T3SrhTjI7PQk0SSa4Prw&#10;ww+Nw20O+vXXvwGVvUJpIVUIJVTm6nlNtmSfj1KsW7ncdOT0hCmIdJLfnJtRx66pL2aTSYGpPXha&#10;NnWV165di5WfKNIjB8qELkOZUEeyhNLdN9Df/qtj0mFlwMX9Mbm0HKZcyoFQN9AHuYndnpmBI1fz&#10;mAwi/QGA+VC6v1qHV2SrAhhIJdf8lFBuOeUtxmsObCwrB+3iMK/c+W1xKc19yAt3lIl54VLOGwJ0&#10;Z1C+pyjf8oZPdAQ0xLb3bV1uQmE+lK/HOsleExb6P3VXfFVXh8Pr7fDx3+uPCsgV5bX/w7eNgelC&#10;uoHTKeP9iJ9OUdr4arxpIMfH8ebbK4IyOWHSL3YGXpxLbZtO9D1+GktjBPDIHs0cVUB9+LzBXlpe&#10;CQr9m4QO9Cc7O1GlLXpQPAQ29jG8YE649/n5ZV5r7CoyId2BSXjcDaCoEh26uXUwc7qpYLThAt5e&#10;tNIpAkvdpeydqrmX+AvSZI5IU9TB7OGLfSPgxJmi0kaCzJk/dpW7IzP0NTgjAliEkbIW2xLtFzIz&#10;i4kAU2LIMavZ9RBf2LRH4oElWTwFJwfzM1lYt7KaA1jMn/o15l5dv0jRWrF/sL/dy3WFuUX8F7FF&#10;MddB2soBFXZg53WrwelRm6WTJsB0A4DGfjehf+VnN05RsoSwBtdzUJNLQbnNC62oGJuSjWHJMhbC&#10;QUroPOm3FCD/8AlcwABssRp8ksI5vWqcmiImLNlASgd52ihzTLcYSMGzbo3JXZw78TKqtxJjaTIt&#10;2eeBN4KtL+LFGu4cYpacNCBB5O7lS9YhofY0seS1cJlJwJ6s8FbtPcfkHsxdOiKKiaPueLOyXjU6&#10;wwCjXmuCv36na9MF1YKzNCWfAXCWfHbXGSAt057ffI3FIg4DEl0OfWjcF7EtfL60JMpZGe4zV7h/&#10;cPniCkdIPFR1IR51oZlI2tqmoIFXSnOTVyurkc9ND+kmhp+Kz2XGX3obLmiv5t7DMsFbNgGJG8nN&#10;2BYlSPRJ8qivdAo8InuXkl14t+DKj47DWW5igdW0u3s2WArM+1x2myKyM9Q5yYSpV5Dwend3Zr/V&#10;b/gldpBK08wEyyfcDtmoCFi8bhH+ZXVIGr91AzkhzaxY3HWT6jKp/eYKyS1IhQA9opldjmEpvb48&#10;a1liZIUSqh5yLGalqSdLNWvfb0fnMUcWt7b2Lq3H2BLQh2bkB7OcJuOEB8awBY1Z7IQENAfCut7M&#10;I0lLFPu2jWDohXmb4+g4kRjhC6FKJsSXlxKDdEB6HK2urWky6uDfEf4l9JPL7b33Plw6v6o/WRTh&#10;YWfuGWtbjEMShOcj+CTyrmX0UmPQ0+Us6tItEUbJlGE+NxyE5V66ueCsfYjQkw20BWa2mSQpiMpQ&#10;w/GJrWth6crKJUVYnpmgx6wpmqiYwikbzOgpfcELHk+nDiGPD5dPM5tJ0qgReH5BCQyjdLDpRhiw&#10;5kQZxAVIZCB/PLrJfY0Vdw928Y6QtXTBxP6uakPGoFIvVJguzjIkvTiX49cvnzPVs3Dr1q2PPvpI&#10;6373u99pjTUOly4763nh8eNn+kAhmTAV4uaOzcUEFhaHNNUERdlpnIUbl2BkTu+aQxN23We/oXbb&#10;JmU/9JDsybHh2tnbOp620D1sRoUogULMaWFnY8LvomZb5ywvXrp8SRUQlF7JQRNpUrFfNh7z6KvV&#10;CxEH4DtvB5D5rLn16KSwFUsWkNeLxEjOZMoePLyltglMU5GsoyWUhnxJeK8xlo3TAAzqcF0qyq/M&#10;bjTZ/3gbMFI0vztveQGxrt+9+8XC+TnogmUOkx6c6Qz9LsCwBRkUo2DfEoUXlsUzhSjUpafZk/qM&#10;qgIGyQEC2epIgLhFJIZ0eX3tRUmlTyTwKHoaSNl81ffiTdTuUTNZsTDQ6qeRJo/MEQfzTq21K08Z&#10;AWUz+aQvlj5o5TS+oTU7P34z3tLMrmWSt13oaRcc6Snp6nXTMKioSyCv2O44GWMIBy7FQN5BMsve&#10;JzZgXiIRI9C0EfiyE+++CfEnFynvTvmecLAmEg05iGh+wc5YcGjLK9L3i7tfQO/t27cvX16/f/8+&#10;PGfvHHFpq4t8UQaMargg3O1c9inYNGyqPajAbFSkcHzoX8jXptinu+gzW8wQEAakNJPtasGSicoB&#10;20cvnm8+LZdDmdrsTlsCE+F72xPuOO2Qu1kFBvhoRKO59HJjcuXcslcOCO4UsUQIzIwM9bV3OMw9&#10;GdiyXITjMri2509FkLQIt/acvPHhwYsdXgWGmv8KYzatqI3fsiMRcgrLrK/bgigGChvBuXkaFQ9j&#10;nNone/vZL1BOCCQC3fSF8g0pkKZSWtE1pfWvPDoKrnCHAa3M0EhKICoDt3CQbiytNilPbmGmSzpl&#10;fyfxr2KC1ItHxgyNkzgeJzLB7IW3FIypI3wJEEs/vHUNsQY6paawUQSBb2MtPZgDR22RfTiZIC5V&#10;PdYyjItKhsSAm9SViZL2WwpPzBYGruCH9YLWgK2ELNY7Nys0YyzNcbRr65cJTU0WrEUCEAtf3b/n&#10;KzKZgVJ7W5glTI+7EB5cJU5nfQ11kdHUMNQQmyTM6nvvqbALN86/eunq86ebdqBk1KM6Kddv3nr8&#10;+IkR8gjA1StX4dwMC67Y2d5av3TRgWDPnWyWOMMykMI+s5aw5JN0y9CbXQLLjuqQTroSQCBMv5eJ&#10;L0ODQodlwIIFGDqobet54ooKTjjKLH3NLsnP7OMYMexQTtxybFPz9zGFUnKaafFDIgxzUcctKDJE&#10;aMDqt98aF4keptoUDmEEYSIRKdUiUYSnr4gdmQN2DqYeyKYHRVrpFZMxwpZrZwdUQ73SC7zIyVwi&#10;kzQjuvzURugwkUWXxaTKnwxb8tZXQAEzq6xHQZrV8TyYi0gPVYZmYowRRCS93+29bXIm0809EmBV&#10;HOxJZzkR7hYW+ZDp0LAEnMGpVszb54JQcrRAOKXaq+FhrowwgVT2TJlQ84kewew40XFSiqKD1i5d&#10;/vD733+8sUH/YXpYocu8wpvNoRnmZGB8ahQpHfyIpoxp2RSuIRh6n+i24VHKvGBuCsBz2e531vHH&#10;uyQWb9b1t2/+q//tf/35z3/+6edfMAv/5b/8Xz788IPf/uaTH/34x+/dfu83v/oN05AZraxEm5C4&#10;xOHMkX5jKdOD5+i446Mb16+GKNJ1zBpyN0cOlLmWziVepCsHpnVrSesgPb4rCsPi7gXbacU5V7UM&#10;FryvbONnvySvzl/IMQE+JXLzl349FIi/1CExCowcO2cS3049th4GAyslI6sYBZFLid2FlLffvnFx&#10;bx154Ousk3PNnly+uMYVR7v/7Kc//jf/+/9x4/pbmPcP/uAPrAl98ODBP/knf3rnzqePn1imoM4j&#10;q0qb0/Hv1u72ww3TJrG42Lm6z943QPIoz507nxFrYLhkw7mZnBVGaHbPqDYb8FZIDrxEQoWyieXs&#10;45cxsW4mmHQe9alr7TCO1aQH4so8KNh8dXbB5vjQPDY+vvEm1Ff/1N7+g5iMzt+wiWVGKYDPWorx&#10;WxbbeO/DnnnBLcB2hQDiPsXiCWExUCGOFR+fR8DlGTbeT0sVy77xSWihhnSKlR5vqEyp1ibsQYV0&#10;kkgmSLCnfwzN8id7pPNtQqgrla0Wp+XEFnRvZ+eF7FHZoMJJ24jVbSnQVRpuQF3Bk20OzM/RU9aY&#10;IjUwIF/fDsP2iVuiP/+OvxAip/LH/MAe7/sGWl5JGR/H7u6ULm182zfa/krKkLlIRQOCm1wToVmz&#10;JGT0+tolAwT0lTjESWwB3lZpLoxUI4wuTWhw35Cv6OGtmzf03Od3f2fke/Wt67oS2ThgZHV9jedJ&#10;zv3D/d3NHQIr0Ribzx89e4rwudnZownRYVEKvi7RSRyQAj0pcLDN/rGVVyZP2WSJscgw23+tz9KE&#10;RhbKcdsjRQgW3D+N5Aa1eaXMjfA/5iIk/TGE6wx+hSFnwB7FxmqNAdOvmODQ2g/klMQWbeYJJyCQ&#10;WWcBDCBEzYlyObTZPdJLG6N0al8DtKTFT59vEU8ZMdpqey0WuYrxRXtBul5yM3VVjW803fot6sUg&#10;kRCTSWqPmKkLeeW3mXRJ/CtpaFJGnTEUGARndWFX1DXUCzLMW5BrtsRinFdKPXvEwfJUc3DQWfrr&#10;dxECuKFeuPeXnT5m2z3cQakTlgmETdv6OsUWzN2n/Qmmrk4PeFRyqLxiRbyFlwJ7KLzIO5YavKF1&#10;8c9K9ghpXZRytLJK64Q3/+quKfn6hjzFy7EkgPCG168lFRjqDfpbMJBCXHCUhEAAK6hN2y5f4FY5&#10;ZyDsYDI9p4wWoX2fz/xfYGlyWKUEDmzw06Q0bRVNGJmJpWIG+SdPxHVhE8P6jwSHHINh0Qc+qaJi&#10;CclJILcB5JGVPBhDqjrrjGTrS2VtcHvsiiZvYvMpoSud9HIQIAPYCnVj3pduODwspUQ3fJSUBW0z&#10;vtYj2Dkb3WXqO/K6ZHYO4FITDJzu7qD/QJ4vTwg9AKgM09MxYzllmAUOb5ezbSwtFcB8VXl0RA0o&#10;Q1oSztrLD8jYMTKxxI3RyKTmxSBVWnQYpoXFq9c0GXTKj4lanV1iYXDgqU7neGss0RAC0lDfP1+1&#10;LoMsGzOxwBhAhpTLKxdYh6ZKBZ1nTnNryyefffb5P/3TfwzVBhsWCRiU6m0dUT509lraHuXnooUr&#10;jjtxuskRCjF+gq5FtcJOPK8hrbh6AZ3NIXi//MNKcQRipYoRoSeD2ybLRmniU+MuvswwQAjKYiTY&#10;XJAZo3Vx65ivEIhnfN5Si6xnciwYiy4cO+E4SMtaHxXyzgfm2ZMsFD0RQchlQwjH5BIZ7/fmzRty&#10;6t4bN68jeKM4zrbPP/8CzYu//+KLz5m2f/M3v2Qs7jx98uGHHzLpcASPnWK5ciwp5QN+8GBDD166&#10;dNWOuwZpDx4+FNDFhlhfvwR6hqBK5WRX0FehJ40Pfbgp27YBImFhK5iNGZM9eKCrMZI2fOvVQqqz&#10;6I3pvM3VUhQCfX1TOE/5GWLXlI1XEBGtgLJqhDFdyPQ9JkEAUtzQ3PmwKNJjO27IBK91T4ONPKKr&#10;DGSjLN/QEN8DoqtIUeWL9kg3oBVfK0pXra1Te/SfWaIQTYCvDO77c/hUwQhqCAu9Vc6hcCJpKsOY&#10;041O7YYzIluy11+rsTKzNObsFo3dAWPjvTxTQi0Fejt+mCok5V9c7v4kpX8nnRvBMXV1yZ3YAu6V&#10;2juvAjt96tP4xD0GL9ncIXXpg/RT0R7uy2grUs0cWX2XuLRQiF+nwlVSWRIlc+Vt3RzHSVk2q1cv&#10;r1y5qF82Hj073t9dvXIFuvBDsf3shbXluZULl7Pntdmf0zV78BhCHZzsbO7szxg4xiOI8rm7bMBx&#10;vH9EWi5kCwZj8IT1UM2hU7CeKYlRaspgHvaMiqi7hnb8nZhhnaDvBpIQCVFJ6U3jAHizqD6kWZ3S&#10;IpsTKXlYjoT6xEfl3pC6vs2P0zvHMkklDYlsItBmHJeeUQfmbr5QAtPt2eZzKa1C+APC3Chsfl4Q&#10;8Vgm0nWvg1J+UUHz1DQGRtUoT/FvVpBEOE5haSzQTXOHPIZFIbgyGaVzjo/Z4Ng9u8lvlqzE/Mjo&#10;q4VGwzNmdtMp8VxPaBUClWzV4XS2V+47c3kXVJaXhg1jHlSUlILK8G1MlwJQ5JCUqXEOmk6fAT26&#10;5Sx/ck1EXBfisVOgHCMQbgxY3Ecj1jLqzpVf2cYH942WMaVvGsK+n84/nW06ve+73OlvIzxraXZn&#10;yEwnrVpjEF18eHKwzBmx4OiLxZOZ+EoNp+plOVeDEOdGHtmyNhNgU5cuQVQ645voYUA9VjbFmAFA&#10;+ALThdwH8otiyoNQobwf3LQxBBPnmeosZI1f9rUrir0u4lq77HIylSXEh7I6JQ8JnbdMZCoL8ovu&#10;SZ7QVmX2W8MSQkFKTNXd/UzmhIGysjuClLD24WgI0tMReewLY4Mp9LBQ5VeDz32V0uqadHseuzs6&#10;ffyNlokTGumopeZbifzs08ELhlMDcNhHOMXBQdbaOxCyPO4qk3/S6LG83GhXkW58XYBlFmsCEwFZ&#10;FqFGZ1nV6HMrHihTS3TpVjN1vd8CEwRIN2/eIqjX1i98+uln165d/fWvf/Xjn3wMc5nAYUpmgi3+&#10;Q3vzuVOp0lqGBw1lYFitQwxlEGi5wH4c+WBgozlWhbQurMYLw/DX/xaHnrMtbv1LgWF/llYi0uL0&#10;YcZktJ12Gbermm0W4R9TIoHFdqNkrLXD5uRove0/7Qz1mSSMmlZmsOJH3zH3OG2S7ejAKaJeMN1A&#10;HR1RTi0WSul/k5tf6HREpW+fPXtcUxEzuFt77WNsNhIhq0PX7OztaqMlMkp1w1bbPbWXghNOj+5/&#10;/WB7yzTRjo0lgWke6fHGNvtUOQbkOpQtCJjEW/hPcX49q0Oz8Wxb+oAgXwop8KPLeJLORvky94Uu&#10;lDBeihzvqcHfe5X5GM09z0OWLXZj1am0RiZDyWXkTkpK7+eSjStED7pHQDoJPOhVCfGW8WhW+MY5&#10;kyB6tywbGeIork9gQa16QlqLDzfaWOnpWSwdnSkwPMYf2guWl84tQZFk1QWAOtEBaurKoEaBJXP8&#10;DiLDxGKZ/N74BzlDo0IZZeoVDCwRTSYU6LcakGGdmpBKLTUJUiLpJVQHC99wpcl1+dxfSBkzdsr4&#10;mLcv9+D0q87sFxR6pG86Q6ookfTK5/JMl6DJ7XWTPubUX2jx2dOnx47N4fxKXGIiluC2WbFzEoxj&#10;UWZkiruSML98/uuHD0w/vfP+u6YeHm8+xxVvv3vb0SLe4gccCmDS6Mnjxw+++LtzdhhaXeYhe/b4&#10;2QVnop5fWrXD0Lk57nQTVjqhOg7VGfyhq3SccVmN80JmZlE0NksWClFBZqZKKZGhMztd17atExDr&#10;gogR7zUhMkhqvDbJMvP40ROtjlSrPeuDgbqQb/7W4/nFxOr1Jax1uJshF3YLkiEBVjVc4RyLOiHn&#10;LNYqbIhX2ovzMZ0jNhH6RK0SaJiLyBvLbN4HjpQmor7v386mFhwqOoUGwhdKC2MxXl5W4WOZxE2y&#10;FGv3Oj/yOOWPOjNG8BnZRAMNBpxmn6WPBZ7d4Jdz0VUaqHy/B5bu/75r2ps7TuT5qBVqfx1qrAvm&#10;M32eqdm6pliJbA2Y2kFk5WX9lGjyQBK64A1gHvs3Q4UaHBIvbkiGfFdvEUDn6ZQ3/n7HDNOdNQIw&#10;FohuNarNiUg5EEbgNqJLggHbPviLdhEyZRMM20zIvAtHkDamozKLnasrUghWRUgtJaQrT0tNmPpT&#10;GeMdAHzI8tAxzQz4mGQ+IUtViaJ0Yiym4ws0r92LfQU/lJFBVDUhuA1Gc0BZWMDt0ENdgUqLUlRj&#10;twl2gOr8igYY5YaMEl0NdiRYfLDpwaRO9WwXKRuVzhMeY00X+3/Cnm5JcyKaUrBmpqfvW86T/Lqe&#10;dld7ToAyK8sVUhoC/EwH6kZtfnnWJ7ADI4iaEF2Smcp+y04N6flWwfrCmWTKBDy40Va8VYXklpZo&#10;m+TK+CXH/hqv5kpxkytVpzboj5NAMoAlaojxnVQCREX6Rx1sERm85XfUgjjkZk8qUkgEfRwiDCLp&#10;gebklLepLwg2O7z/YodZwW2kByJPkX2wnf+Z6zF8zjmD7iTbhm/t2jLDZGLaVQaJP6o2e2gjcdOG&#10;mXWeM7XrpLW0JW3PPk2RkOxZ5WQ2lnViB8Kl7LOrFgQWB+98trze3nbqUoiNhGTQEfd0hG8JuHRj&#10;uosuzgNxmu6LcVfJXEDSGO41qyccy5wmbBcq9tfWIOciRJuKk58hy4r1mUkMlCz47/FGjoo3z3P3&#10;7t30RTlZf/vb3/7opz9BPKIkdRaofQsW4P3jP/2n//nX//nZ5nYvzr1wbcVB9IrVQKGnpsQzV7SQ&#10;AJVEAXdx4B3i3hjwEFpxJFqW5pU8Sqtqayi/fa+1kdxlHpn4iBGsrBzjeLZgs8+qQ1nA0tMDr9Ye&#10;xOlCzJmZiPAkmRvM1jw3yLBlwkcnNTYBeXRxdPaN39WLOV+1L2fVqd6VY5KcBV6XUmBZd5VxIODo&#10;hUGl2dB0RmoRu6CPMxlGlfimdEa6MBEm4jmM22oG+WDP5m3IJ+tKDg4R9ziSC5F0vSo8PV7gBYWE&#10;CB3qpEbY6AIFFzhqiEZQMrAME3gXKBzTscgsjATVgS0whR2ll5UZoVK6VqYipCgDV7fRW2hUl1wI&#10;rJzAQu7yEjMDNWxVm0CWKzVLxMdvu4SI7wIQqkpShJl92IOYTumcrWueaWYhAABAAElEQVS7o/VD&#10;A1awmGg2XzdozRhDpX2JNo1VFOokLYZ64xENJnVNBg1GVrbz05waLcVNWpduuH//IZrRNCgVT6CB&#10;drQyVfpsb+fme99T8vOtrSdff03Gz62tvbV03q7Ta6trAmkxBr+a0ElbmmGDbMh0enxxbe3tH90m&#10;Ah9xRm88MUbhdUMcqS1GSsz63Obw9VzK93/+RnKT2eXoGzKnORknlAmSEiLgBtC77UNiqRP31ZPo&#10;adBk/TZfLTKzQqV6dns3C+8b4cLn8rbKPLDT2NDb0kL/0z3YeYYUEnFxLketTy5rF0bzTp7UVHsy&#10;EGzSM396ePx065mGhHcmwYtdWmIQqy6ocNPtgg/3hGC5qBJ5k0zfeoGws6GEvYNsXJluf/HCHkXj&#10;dy0H+hHex/SWP1OPw22HpcesRufzLXN0e1wCoG34W7c3ftLeyXV+yhOD6CbJ7QXxtYudMmBcIXJU&#10;URlE9dIZoxiYbJkLQqZLTTkqKb7Y0EbCYxASKwEsIfh2VaHkrq7EQo5VIDUbwm5pUxSyNOTzKalA&#10;8kztdzYC+4YbXAt0L7AMcUqwTGfqBk2aFRKSNdWpJTIndpUrwDj36eRgZZn8wSV74jTXVkVnhoQr&#10;QiB0Lr/LpCAXTdnNp4KfwjDF+P5otIkwxOze1Z/oL8WrjexlC4kp4sjzyqSPoVZAOD4kch05IJH6&#10;0KNwp9jYcNQNAUj1FuWRQhn5coqQWg4Vjer1EchmVsc9OGvEjofbHKGeMyAmx62rUGh1vVb4KCBO&#10;UUIVNLQRAC5VyxdEZWJN6DZrLBkg0JuKakHUmZwh/Mm2w92j6AV+ZmekPn+eEmoGiXGDBvKi4wG6&#10;Jpo7p/H6HFnFe9Qg+fVhlRmJGkFdF2AhwUCpiGlIhB52CRabD3sdZM+i+PuqOzVN82C8ooncgMCB&#10;pNQMTws6JppXli6IEQQaxnz87MnO1guyVHhSiyPtIHcEpgvyNhu7tbvz6aeffu973/ujP/qju199&#10;aWwmrJwF85vf/OZnP/tZAtadGSrIzEZjlgg0D9Rkl+a02LTCNU404hY65+Y/+uijRAfBQGymSBf/&#10;a6skY1C21IEg1nOWW2pxhvdQwT6ChvRCjrFOjBOXbGOsCDoWiQrgU785uVt1PoT4lfOJ3tNMiA08&#10;Q+/HoC/6hb1U28ouWxNVpLhyyMuSezHknDeYXkw3LjLBRdt/+tmnZsMfPXp87/799959l8VmU2Km&#10;2+UrV+ysq4EI5f333xeN7ZWzTe3iFMPGxEgFPdu8jYdYFOz55eW1i+tMfAhh+3P1razklEXQskFA&#10;q5yXGDsUGBscLTKiS2xVq1ru+9I3vvK/Muo+RdRHPH+D3aaIfvXtv1XRkIVqHDOXWyrYk9Lm2v/H&#10;3p3G6ppl90G/Zx7ume6581hVt6rc3Uk8tN02jh2rJePwjQ8WBvLBJpYCCYkdDBISWAozEhIfQHxA&#10;QojEDgRCCB+IUDBYJlLSHTtqO27HXV1dXXPVnefhzDO//9rv+5z33HvurVvVbctIfurWc/a7nz2s&#10;vfbaa6299tp7K7/72rDMkUdMCze524uvgSFvMxskzX7BKcOn2BP5a/Z4ZboNKfuEYvwLB2vT/eIR&#10;qq4s2QyCD0Kin1iAd4rrP6GO/vP48SP9HZ7CzuqQJ/vq3c+4ajHbXey9R02t0gKb2ueXf3mwgHIf&#10;toG8h2GcK9mwBoa3eC3s19Uv7/C/TwB5eKIXjlVae+QQaPm6wBPFNByK1KJnpWlfkwBF5b5LrSPq&#10;0vX6o+XyNoawK1+FyfuFY8devnjp1PmzixfOrm5tPHDZxYMHHN0kMHju3Ls9M3X053/25375l395&#10;bnoC3ViWhLfJ0SN/+3/7P371V37lH/7Gb1y9cks5rtgzks+fO086rm4+wo7hNmI5TTNA0L9/rZnN&#10;CtgGQSa8IK3BgddFiwZyeq4eLL3XbdpQVA0GGXp0yCO6rGugHXz0vetbPIGgKo2Jx8k1TTMCWk6L&#10;asBgWgZdKFaFYWH1JBxb2v5I6crXNJPa7mdSBscRWmYu2B/qbYMxchHvc05VkVxvIFQV1equjAQa&#10;B2lRjcMe+PzUD+LSWBBNrkBv44neWPx+2gHa7iO/PjZ71n66AyGbSfzWnMSWRSRDvP80NtZ+2SPQ&#10;j+7ts2k/WXNboNi2Lux1vZHbiy8blaLo9GKadRDdQqamNFAbr2jpvat3QrT1pNMSWR3XmIPMWL6p&#10;DsbSBn+X13RA9vbq9Xr37TMFgHgIZfSLaqK9/arRaDg6otp53UELJ3ebuo+OHTl27iT2GWoPkSL7&#10;EGGYv3/9iyjSamrZDk02Wx8w8HIbjlsORDW9RIg3kZ4ys7Wgtr1Wp3hEkZlAVBlU8VJopQcNsARj&#10;sFFUk8V29Im1qp2JAAB5agu4RDXzak058E45aJuFeIOqGBEYPaygrSF/IHH3o3JFA46q5wQKQzl6&#10;W+Ubzk7knpSM3gYlSo2NCni8GdWQpWRrNuxAtYULElrJxrVlT+aLwhwzfzCZZ6CzHfpfUcmibO+Y&#10;IyG2Lw2h0biz08TsPnQbS5Y25XAy52BE5ZqazMJgNtFGhybfWjne4KQHR5jRG3CCnM6dEzFddcBQ&#10;pL0SC+cevXo0WFppnOdAESGwVP3gwQOOX/QPqpvVwMXFxW9965vsQ7rmh3/wRxZmF2iVaoE7edOn&#10;NbpSXrVX22P2NaIYTsaH3ReEkmyZpFpieCEVXMikSst0Uz20khaoyYOsBmgUZVPV0EiJCRHqkix1&#10;Fj8Ee3ThHVt5ssBNfNvwVNsxo8Yw6WG88qrFo40x69XT6lK+owhgOwIiZQYn1DrxHtVhaIDlguYY&#10;Oag7OjM3OXn1+vVbaIa/2v17D77xjTdiWrNhZXrKUW1zowsXLlzguEZv49WjKvdZr5XxdXp06rd/&#10;52u09suvvHLqzMlb12/bJLvu4rnlx9lxgWx2LFNPqx3+qW5AaT3E37/06+j4mScV6A1rGfgwXzHF&#10;vIqApNNULdUNhmobYx3rr8TPfMFW983Wvi6MaIAVFGXQRrMU6L62MGnkaRCmlzSgRoXRJVI49ov9&#10;TJWi/4pezvZbJ8GkH1Bk5G+T2mmz/yXQpJbDkLD26jcfZNh3h8bTqlv08/6DcJEgbJT9PMTX0Iu7&#10;9ZMc+Fuz814bi5n0pHyMdp5sVw5y0EHG5QAqDpTyjB8NXc/4WJInLQ0vkubTFn5osc+vUZbUV4m0&#10;RtP0lpohxza2jnNR4Vrn5l1SEyMHo00Nc3OzepCW9rv/4NsPlh8jam5rPEv3NtdpE3NHZ//e3/nf&#10;/9TnvrDoPo9tLgWbRhN9aXntyF/81/9SDMNjjvCcNaLGJqbu37r59vvv06qC1wCVHi/SynAQU3SA&#10;POI00ItBHjGl9Ei3DCrh5v4Br/4hnPBx6VGO0saQQCVJTEit179+dk8Ra7CC1+CjLV6TTUWFlePZ&#10;KrbVBmpxD0w8H/MtWPW/IdO+J6ZNewTU2eRcYmOTnyz/nxRaPih9+u+N96RpJNe6AMMV08Iwn88H&#10;n/2eOhj/9C8CTCRulVlSnfsjsDm8bx2MEt9/BtUvjehH95Xg7ndgC8aKpvwp9hq7WB7xtDDvFm6L&#10;Ab2UVUKjeey/S4MThOSqBy3HV6q8QFBEGEgYxr2bjRCdiEdCMR2UPpOKEQ+6IetjIXKCfLohfaT3&#10;d/cosQY2MGgkhjmu0kGbmqoipbXZwyC07euLvLVLmYMpG3n3Y/bpRPlS4rQClKMmmSw4iclYiG1p&#10;fHLCQfkz7AQu5WUJLAqO8d8TXuc/akhuz+KElDKcqaCNI5M5lTQ2p1LZYQVrrwPAcuwCvLGOkjcE&#10;kmRlWI/HmEexZXni8ZIrIjaOZCegNESaxBI0kdzaYi3FPkAIprLAZ4tsb/3SnvR+HDHjjE/T6TAT&#10;3htB47ue6ok3KZMrk/aoiV1dBgUfZ4s2hihN0qocI1k4R+wcHZ/fR6wyTFZIAuVYcTB2uMTpF0oE&#10;F0IEFu63t9kOt2pwDr41pn5iK/Fi4z3PzB0yKnVKOxqJdlkAywEsnTU5McK7zJ+6ZHnDDXSShhjM&#10;1YIADwHZOiVbKHx2IM7klG6kSVv00iJeWVNTeGeMwVZI+bfJ1WSZZQo03Lwzz5w+/Xv/7Otf+9pv&#10;TR49+njp4ePHyzdv3mGkcILY2po9LmZmTLJRDABQ0tZQbdOfI66oYSELt9S4GNo28y1HF2WVU4ey&#10;VaI/DSzgQxPIq1EdlG66JXSVOW8JMhEP3sL8JV/wnItyqOnxqZU97c01NNkfpBSXocpMxfBJF4AZ&#10;AetoD/opLR1VZqrQFB64iyshRDSVQMo6jtgdIimZErzJVKQh8k5euDDlqAB7fL76ld/UBZQciDI7&#10;Rc9U/UePXIDyYILF7+jU+n0n7QeiUsE3em61Q7uzs0dPnz758uWLLAuugtjZ2zi2OPvSy2fvOr9z&#10;dHR6LkexgDyLbP50DzrzT2NhoIevngYUFLRR3YwPqL3lyqiVOgpc8KYAb/yoK/NZAekO/dSns+zo&#10;pMN1aSzmdmF7MYTDZHVFiasGrf7DHTImTNr0cn/odhmhEktB3+ZQeoBJ2ZN5ZDqml7qp0ylZG5GL&#10;a2VpuOUPJJ+eGFTUWsnNuN3CRQQKy2MKQ5sETnMgaAmAirFlMBUOM+qLW7WfwiimLatLT+gGQnQc&#10;szZoSkj3cN/K+47erdJDi3jOp0PTv3ikhmRk2NVoUQASDDXjpEcyqGKAePRJY+VYK8uTi9q2tt75&#10;8IO7Dx7uua/QtvmjMydOnL555aPRibE///M//5/8h//R6dlZtxLT26rg0Xv3lv67/+Gv/8f/wV8j&#10;ZM5cOIfBmSk+vHfXCDj78st2CruNwKwKRlsvICm0kLZUvWoNmSVsQu+fBe7GUpPEF32SrsT2S+P3&#10;rnM5ipYMbGMM5ElbTyu5/6v7O0CoUscerkR526EGPdVtYCygS2miYpRGIVzAM3ckvj2Od6qvmP2R&#10;mRneGP341TVCjmQ1AFnCMpmsOSnJ1Ya/geOaQKkzJkolTVjqHBfeqTL7Fam6Zin9Cp79l9HaRzSM&#10;APwTzrtnWUy2aDx98xAvkEQ99RRmn4rtRxg9ggZ0P4LZdd+q122ZytAOknsDqXGS7mfL62en/iZx&#10;Qd4EeUR+8B/TSk81VGGvMF5xPQKOSCCqc1L3Pjwh/pHcTABS3FIBzt1sNX7adwO7y/UE/F38swKR&#10;gkWcFhEwbtmhBa2Go1LY8VBGnbExd1Qem50kj4Eah8U62p6S1jzl6DFGMo1tdJKpxgWR0c4ZIdqi&#10;ZDOKlG4UXW1ifPLolOPT7ANTZ7Bk7zdS6OPf/hI2k6LtOmeVCKAAo1TkGpli46FTJUI5asz1o76V&#10;AOKEh0IjuVtjQ2Ndf+iZcI9IKLLZAm5DlHeWo4znWFV6HTRAOCGPRqVm0Bri1tvQwzi9viDn9bXD&#10;lJJDoQ0cY0jVyseusQTQQtfU0WzMxGFIENDKHl8aEig7jPkbYPPx0exgpspCvn9W5RxKW/Gx8NIn&#10;oIrCQPulFgMMDvHMkqHCaXVjX2keXLUVx41NXInk0q/WFgCASxn7oKU7y6J68sVj0IEFMyRAiUaN&#10;fffBAwkWFk9YD6VDCMOt+QbPLOnVpY1OZXr99deXllZ//f/5B0au/aDUIJsi/vmf+vKVj2/dvnkz&#10;Gxq2cn3Z4sJc4V4/xiuPTgYKi9YnFxfZZ0APyMmpqCIILI4hOW17ynzZQGZzoqaIyUO3SENddTBN&#10;XUJjUOG2GOjFmMnZrLD27T4ZpKEO7Y041jTr1Bw3leLUnnYmlHNzHjx8SAGsNWGnlMQ+qo/MBXSf&#10;NgIJkqOl1yEvqnYkCiKSjF7u0ZLydRxz66dOthvXuHB/fJZRR0bu3b/HKvmDP/iDt27dgLdvfetj&#10;p7UB5sqVK7ZlpKKxYcZLCqgturqYkhfXg5EjH37w3uOlx+dOn3c5lOvsaStGYw0T1mJAOcyggEiw&#10;zuVCq2ZF7SddG9JRW0hzOKcI6jmlwghq0waIS+NCslRdaUoLzBQuDe6e44uLoWJEyjg5oH5pCfpV&#10;IAug8jMR37VhPntRlJz+KXnpZyuKLOvCfPcrMu+wzr72ZnldGuyHgxpf7W4SzytW6S7uBQkiDIeK&#10;oQcZuP2WVThgRNSHbWWctwao3/h3HqjOg1NOlMo2OOFEDObLQEozMwKRV9PefHr11VcdXukZ2Rq2&#10;bdh98XoxPap2ScuHDx1Et6szAqCroa61DmDGtCmFDcn4kuMqMrScpmNfXtF0S9Zw0r0VgphQgIaA&#10;AS71UQ34CGA9KKUE77333sWLlzRcpMlT8FBjWNOMQzOCxcVs59TRKSTtYs5dZCFXoH9tADj+DexO&#10;+hFQlL5lA1M4wGSx+VFaYVXMzy8AXot8XV17aMzGwoPs0mWmpGPLj+2BAg0FCJPxSYea34SXRk/y&#10;UFVHjjj/xlj16+bN6+OT03HQODa3ur5x5uVXH96/e/vmLXLlr/37/97P/qv/Cr3tkWvpbSNazx3w&#10;t+7e/gt/4S/81m/91sgUDAzfunMnVWB5k0edB3Tr9t3UYOpHHwsheaXni/BSc8JgDScpsgjYSdQe&#10;0kLA10BJawr8ialyemnys773fvcn9vufB0KtL7oB6EsPkv6kQkzII08Q1RdUYqJcFgAUsIiQJDAM&#10;Sg2C8uWVffVlYuKoRmRutXNkaXkFYSNKlNCIxCRQ5v4Qjn2leIq44AhhCAUq6lqGOdKt2T8c5mnj&#10;RpKGjQS6Z2V9ee26U2AiOianM8UiLQze0m97qUoDrn43SjuHx66IpwJFTb26NKP7bgIsXNpvE3u9&#10;NA416NIMBlo5LQbzCffHUvy/60itsGnc3wjXfH1OgtsGYtZB6E9MT4fnZEGKGspklZIIbuo91kEJ&#10;ZivhMVadBjk+ZgSwurSNERZqORLBJ6wYg5deuvTo8WMAgESl5hgXLlwwBokEQ8lPAYmBQS4YZZL1&#10;em14yCA11vQBdhqmXEuKsayELDPWBnun0ZV4/Ruc78S0JkH6METDIMYgESCdIMY3fHpiGq/cWl13&#10;AZZxnfjS+SIS0ULGj71iIzmOhlpiwX0EbAYxSxymUeYrlQEEhrI7UmElgpM9Q8aTUEjB2ZNpF6cr&#10;5K2ojdVN512RHUTlzHSYEt0B54QxHImTG0G08th5p+y4W3vgq6dUt30FnlYnGplbnjZpbEwYBcZs&#10;ZgNKdNQ4fYca42YaZ1DdCh7tob6VnqFbslJTtlD+cvHDABWJGcNJjT5Nw3IzvYx1MCJgYTFOMruR&#10;abucwHzKnNwysTPkYuxgRaiT5Apm5La0uippEJHTRiJtmwZAw5TELJK+Q6tTWiZexW3E+wn56Uit&#10;L18dy9f2BNAh4qgae7BTK2KmYs5yrhpP0KHxXAgeMRDhaTuKxNHY3bpIZ0ZI+H+Y9urSV7/6DwUu&#10;XbpE7yFTlItcAiGinRi3GvjSpdc//vAOgWpv3fwcT7mZj967trGMPWx/4Qufczvz/bs3l1eXiEg1&#10;kQ5uvKXtaKCR9cEH70ctRqz8z8qk8sorl6NID1POJi+cv0CTm3FI6myc4LNJQsfUTIwD0qyzyCcm&#10;5mcXMBLRaUhOfqR5TYOzFiJrfrWzy9Dl0agHd+/7RIu1ayFcD0EwFU9GpRtai24HY0Sz2l3M6sDX&#10;9F1pb6W/7Ny5/QCKHZ2oUySmTxF8yKLW0sdmZ+DHqezjszPz167dYI987/33vvD5P3nq9AlH32mh&#10;c0b17fd93/e/+/57wpr07rvvmqBeeunCxOjk1atXeSaAhF5iMXd1ZenSpZfc50nv+rVf/78pfICB&#10;8xxbxRAXg872gfPSGiOQyFNswihiWgzdIMQQYFTNmMG1QR1oK5ctFDaVW/l8yfhpbwHVgNsDxaG3&#10;/oPaTCLyroN8VI33wYh9yIiwNOX9xDKprfrI+Ap/6ReDxw+EI3j0YV66GtmWeDU4M4NRprqMWPDY&#10;1ATgYnGmee63TTeHgnqcJMV3TciPpx4tgtiRkSiFBqrSAI/iXQwijOvw5kRvqAp+0Ap3xXD4qgje&#10;0op6pIUCxReS0hYMDaYTMNGB/ab7O6m/RvVga58C6lNHKPNZeUD3rE+D8VrtEaOxxoWGa7HAYJon&#10;wq1knWGEhQpM0mNPfKq66gtIQBg5eGd7hz+BDQsrLkZcW5mamb17587ZM6fwiL/7v/zPP/Inv2CV&#10;/PrtO2dOnXywtTU1Pf43/9bf/it/6S9jdn/ie//UG1//vaGxAPnEo7szJeg6vdAe3b//4Iih/pBR&#10;6SUHYNRL4rvMh7SgX8yL/W2FlxdqI4CI1VTQVYEmEy4Fi8fPfrFUh6Y4DQLfMArujQFft7W1/a6B&#10;9uqL0CumkJKrlAjXPJEOq1nHaDUay8lLVOftIMM+NuQXc+izj1vQmKpxmo48iexvq0kYbpdxkOQG&#10;9NXu+yGBrCbVY+9Zy65PiiMBKbjqYEzm/o9DCuqi0vuwGcMTcQu8paWVWGzGy6CiyD1+qLGsmdXJ&#10;hJ10WVuA1GrM0LgWwAG8u6a1T1Impq+4PFHCC/7symzp2099YaSA17p0qKj2S01OEXtFwANF09s0&#10;VRsQQZ8jlSW3ccLMBh3aNWnpAFsj5tjb+P4TvcR8RjoTjt1gexEkGKyDZshlxWdtKMw1M3zi+Yn+&#10;Ld8g4PFxyPwczLQf/zfbG+DphSaUpsTUxlIDg14JwND2HpHK+AVugzFSa69drwlYmLl+6/UFGiCV&#10;NY0Yruxb6KQXjh29HrMcqjABgneNjnGczUqeTDn9xKhPRq0r9RITwqWNCiOyN+6URsf1KMsOiwyc&#10;0MbO0sNlMeh7emrCxLIBrxzLzcL0NpswRp1qgnwii/fo3KE3dWlBWdbbaIIAOg3FhgXNidsSQLgm&#10;54aoWm03eAlEYrHkAxrLzirJsmbNOcf4LEW/zYEx28BJ4W4NiV4cuaNRbD+Om1adziLlqZUc17T6&#10;7r170rCr0U4cfs7Lnvcbr2KZ2OcMDUieGHfusXNxj0zNTB5fPMGbCFOiI9LxmFdvXrt5//Ytxs0x&#10;pzPNmnvHu5EhgjcRONvoECBGKbQEgR6+fv1aUUX68dtvvs2VmYIFcoA6jwOukIGHckPLIXfsaZ5i&#10;25yajh4xNAIAp6lRrFz0qQS9RdyzStAu6GrNwhKVjQrv6P4VC7o2O1BrHZJPSVq7/+DejZvXGX2Q&#10;tD0gIKHtsHHkEKXo7RnP88cXmYUgwHyARSazF32/u/Xxxx9Sp+DKEsfUxExwODxm3ru09Ij9Beqg&#10;15Ld7/7u71LXwDM+FW3HblFIhnYZR0dnjh9f5DSoJ+bnZz/84INzZ86yj/zYn/nxB4/u6wIkgMhX&#10;V9dteWH91MdPDmlt9igrSMwpc/TirNbrfjGZLecqklAbhCKXJqdpcpXv8NLq04EXZuG3dzIOsL9G&#10;cHrLDWw1+nq5Co/xqosK2ORofTFED5R72A9Y2xmKaU1d8BxVoHQL/drIQjxmnLGOvvxfA/6JlgQb&#10;LUVV0extDqqBFhHRX0qD0Q0+6QilsA/HkJkhZrix+vZWqXzG0MFAdyygMimE5FY+YCRw+Xzx1aos&#10;hF4zSoA9AVbv++F/wHz4h88U+5lLkzGkk1XR2Pnz1Pleut8W9mYdOQhRUNq6ApEROs6INJwMXVO9&#10;mfGhtY01zHHtzu1zP/D9v/b3/97RmoHefvDg/KmTD5kMx8b+8i/+0v/4N38V29pdW33jjTde+p7X&#10;P/rw436ZWfcEgp+FnX0c9cy0RQb92AZJZW2vvmLXOmuQJAYSfZZgD6QGWCk0sd8c9jQx3NI3LAW3&#10;pecdhCe00ouJgEnD+sKtyKgmMP1yqqaynTfDIcoUtbTSu+9BmCWgEhE1uxE8fVrs4yofdW9L095R&#10;busBhjapkG4vjX9t+RVcBWHgKQB76f0ZUPv2I58Ild1IXEps3elHLTb1LMqDWO0SPFHI4JCy8pZF&#10;7zKzNmtHSt/ZYyiIdTKV9MZpKSUkIizw2hnTDnUlY1Q3qGOtwZdxyO0YTBTaDtbJllNiPv9i5Onj&#10;5wBIsWVmvtBh78DX+nGg1wZixJs7EW+wijk3NsWO0Ov3pwsKhfAiGgU9Doib0V+yaXOTNrC3OTp8&#10;+969u3c2j2yvzU9zfp+YmeTGHSsIeyH3KIHZuhuAUkEQsdNEDsUx98jtO/fs72aGavus1Aw28hV/&#10;gzO73ht/C/7wAK79MeLafcriF6XNtAKzp1SEY5MKm6tbQ9kL59hZOyBcbRHLWzk4uQ+IA2G0Efyk&#10;L84Ij66tqbc/bPUIpRCzzclPaglrjjOiemoOl14RFboKXqg7jWEpI77XuW5At+xlom51WPOpVlIG&#10;bdHjt0+fOJ6kmbwPry7n4I8i76gRRIAd+Ro/zN+U7DQYaNjxT0/erq9l9pMFL/Y5ag0x0T/HMaev&#10;EC3027QIZeEEjifOIbfGrC/aBCREFSWvNDlWOrEm1gAucWPKZHYdBiil9RiBSa76tPAdVrGpkxPp&#10;XJ0Y+hweNluOvN/aoMTPL8zzN0JUluIIUgBPjM3moKLCufPVFQtm68pUlgf37mysL1vpnZ4e383e&#10;iTRRQQZSeQ6H8inDmRSNjS+trD5+fE+9d+7dp/ScWDwO2o31penpeSgFjLYwEG2sMsnFILz88N63&#10;vvFOiVp9UibIoi51TM9yoTlBUUZ4zeGEgtc2EDh7cG58RqUTZVFjfvPk9sDs2w18noxtLYTafKTg&#10;hTyIHg/lzvvtt7/ha3DbRFndGS3T+fPno7qNTs3O2A06T4PUsBs3bgqAc2n5kZ2n/NhUsbqBj2y/&#10;+eabdEqGdtA+fpCz4q5du+r58pe/fP/+48uvvnT6zBmrnngIqXfz1q219U2rTeiCb1/UFs6PrRkF&#10;NiJrf/O2wp1m1KNLECJcQChIxCGdllQaAS1pkxE01OK9UZe3LL7qAOhpRNkSZACXNm3ExYiJVezm&#10;sICMKSOqhvtgemHp5ZU+jPCTHkVmdaLADD/CTauPubWalsqNjJpobKNO4bFBVPogpkbscyox/8yJ&#10;YDGnh3+hZol1Eo4me7q8loO1Xfm2I9OXma4zYDO9yZYrNXrqV+iGPgxJYoxqJsPh9QBp+EQkV8r2&#10;EvccqL7rn1R6aJldfIi6dnvBmFXUdLftzLVEe2jGA5G01Y6vH/jQfqCfdIS6jC9LVEePzuDh5oXm&#10;y2bGv/J3/85P//S/eOfWvdGTx92AMD03v7J35I1vvPlX/uovvvPOO7OzC0uPHs2dPGl+9tHb33bu&#10;d78GkjqU+UfzGaT5Z0GIUn0ia7sEJWnqV9ddovpPY0yty1p01339JIf8NekXW/Ks+5oajQxMHX13&#10;4nAQ5sGwxG1ACcRUgGvT20Yy9MqBKYMBZ0zpxf0Re/GP2GCf9XQFVgKsoCcaI5/6j4Ma1dwmdS9K&#10;iv28WTBEHpAXJ8wM6vZEL4jWRavIkRApvqnCtd6TVan+Y2TjVcnvgaowiXiaY4j9JL2/Uj4RM/iz&#10;6eKDMS8S1ju6hgjXxfApgHs/K2MPz1EzwirzD9zAZAKZttmTosWDfJM3DGv37MK8C3+Ozc60LibA&#10;ltlXHi+ZhKrRwD99ZmKJ8/jK6qTrqUZ37zx8ZHcVbQMrBgp+CLE4W884l7FvaWyPHwsHGGYfPFTJ&#10;beqOSOJsh7tSmLDs7GYgsvBSTi8RE1qEjdL/js7MjDApms9zbSJT+jjuKBwSJI4uXI+22jMQ6ctk&#10;ZQVz3RFzOnPHWSRSwJlUiifPoy+WX42moSLTaeqh682g1DKLEpqMyPyf31Udfra+vTmdGzVk5RdW&#10;6iRtHih2x9dhqiac8WVyOBVJgKCGR+YG7gQnSQCgWDAIxOo2nQXFgzSco52AX5SfsgOJSUCWOwij&#10;rMPG7utH9OGdEda9MpGodnAiSCKKb13JirazlF1xSTkxeuXKFTr32TNnJ6en1HXx0sVXX33V4uC1&#10;69dUB/qQgzvXs1qyxSGKykjeSambWDAX5mZee+21947sLi7MuPRWn2zuOq9qRR/QZvSdg8PTv9Ei&#10;KJqTtCwsOlWPjvIKgGZi2BCjaajKEIEC5attfaW3YsCvTs9YoxQPbCqxxirN29rou+++S9wTFuSR&#10;9VCd5QRcNdp1O78wGytjlFwEF+fFuYUFBAkZoAEDV0q3rkEqquNbIqJpL6hXTZr/Yz/xp1WoFSIY&#10;+UQibzHObwN2pPnY6PHjx5ncdALKgXa61+07N+l2duFaSHV8lZa+/vrr4FPOG9944+7tezICyiIp&#10;PMOkaxgUwkvSftIPPvzgxo3rRg8ygHx9ShFLD9AqA3E9YwPH7caFvP+gB6Y3SqXFVtCIbhSjYgED&#10;gEVRfYkfYLpGhBjXFdcwCQZKbewViim2opyJqv1oCOrTCY6tq8kcKHOpo2Ebv86Y3zEYpdC3jOde&#10;Kf0/wKhgVMp8dB5EjaX2PXnL2dB+pSiX5gJ13nSop6xARomUgjV6cV7lMA+Eo1HL+5XEP9WIt+Fa&#10;jJmln/ofzufmZ/AmwOP1TM5W9HWDcaO/43Jnk42reC2YZsJgmxInhrhrHp2eabzbIFagGtujUigl&#10;21i+GzzQ3cEgTb+xXZy8Adi7lROevf+EGWlcP0Kdwoh8v0z4oXRKYObUT5YynF/XCkR/CteD4jSh&#10;CQP1gdxbl0iG+DScUxreXYTBVZnNP96jqb+ewHig76xLNDLJ5xLbaUIjovgbkSFHhmwlOnvhrPmf&#10;a97v3+YzN/IjX/ri3//7/2duFz5y5HidusKkvbqx+1/8l/+VE0DYlteXVjYnts9euMQF9eoHH9tL&#10;WfUHUQINhvbW3vap3gNfm4o8+HEg3dPBg+3K98GS4e3pLE/FpPaWq1daWaN7PKVSF07SAL/2a8xM&#10;KtaeZO9rDJW89yIDWuL2boMEsyfwBpMlexWyn0wtfeKsT5nqJ0u2jIT7IvIMogPTiQNjs2v2sBtI&#10;c7Ct3kVFQ0Rj7SEdPF8waYOCEECXr34ffPXEc3SsJsDS8I6cS+/bHyPb2a7xKZ71I116eNrHjyl3&#10;lDe+q5ZSYpPIMLWkuOGgeVBYPI39I0uFEFXdTZwyvhkdOi1ro0XeQ3gxD5517rcbGxOT09rJJGEC&#10;7ahPQhq3w7hctUdSAboYIxZFnHvaGD/Q9XQmskMK0kh6vHJ6KqewGqG4K1klxk+fGuU3RLQpK6wV&#10;YBx8Rh1wDefbw9k7md6luNS6B+vZlMvDJ0ePzU3HzuLEr+wxyuIUR8XNrT1OuUUCR/idOZLw4aO4&#10;5O8ecXL9iMs8+AY6UdesnJThQFjaEk+vcJUmCOOwPupICMBCkwZm4sqagJlsHXFQNq3TTaaO9XcU&#10;Z9/hwXmQjExHWK9GnDi9vr4yMmZbH1/bHVthm0zRZCy0NdY7/L8GciPs0gyi1gQM5Y6NZrWUokqi&#10;UhZstFx1rkfu5rGwi3UftfbJdIMl63M9yjTJFGhdVeroX4lq1Y1SUs3bnXdvBW5l9cTigp4retgj&#10;7TQv5+nHQzoHw5L3OKrVuAYbYCzPleaWLmZvI2JmpmawQIWJ8ag+TNh4LmtgKVGpIJpHHTxW9t2Y&#10;AHXR0bHMr2CdDNVkyrESYADk4boJ5gFwjs71bOfAeWWfP3uB/36sUSvr/KffeONNkACeLQ0uKLC0&#10;qCQvD7m5U6yPR5cd4aaqXbsK1nePTlHFJJ6agNNcqnEqugv1PdfAGDUjI1xIs6bHMspYmT4rXyMx&#10;dKzSq6JuupBePHXHUqmfwuaKMTRuu6v+Ic1YDOsfQemuU+iCAWqZfrWLkXLFpc2yrg7KcbxOStO0&#10;E1sbtkjDvCP3HDgXvWqU2oo2U9QU3wD3h9UFggUP64ymGY++Ij6rtJYzb965jRL8A1IMe1pS7wf3&#10;H0UjtzY8xEv13qOlx3du3wPs7PTUF77wBTRy+vSZN998SxXEpRaN1ZEx3Kty8+8wv/B5JKYJEBtd&#10;dDseCGur62YMNca3EV+Gwego56uQITyCoHtk68JyduE+R43ep80qgGU9IAGdy8+aUSW5+C4X2SAM&#10;INQWZTFHZe7PYru6ukDLeP78eaDDLxoCoeowMmNY2zILSn9/8lMaJJqs8dpPTsY0sLXb+rYaMHwf&#10;G8xGoAaRCsV2ReKGUZ+2BlQ3LLJfWFiPcnSbblSC6en4MKU4h1xkZ3W5feCr1rk1R+HROTPP9Nay&#10;nmSCusEyU04hUBpVYwKSllCCy3qsoTzhBt8HSFEgTy7NhKbqFz/73zO2/YRWY6mXTKJaaPMHXEHL&#10;AT0mWQtpvVY32FqBXUpUbWCLFMAiIc3bIybF5xCmluOwd7+DcJJ9zB5MyK1gYfG46gxXd2zzcfjX&#10;/vzP/pv/xl+0dn7i2HEX0C1Mj19/tGLk/ct/7s/9w//3N1jhGcZdLALt2TtuPSJzgOnacrHfkA7+&#10;g7V9il8NGx1OqPRPZh5EZr+lSdOmdy11Gy/17gjPlx54gykHaC8aWp9uu8lSvyvbAKRKHMB7CmyF&#10;tg8FG5JvUBz61vWJr6Ok+wNpoJfAHJKMAjeY/cAPH/b5Qd8CV5oepa9yKbBSRFdL4b3CopYd/mSE&#10;ti8maVFUCb5E8Fdt0ZYlI5h6+t3hhbxgbENSL7ERouqqMpa5EpapOxMZBkg6Wx6JO9LCfzAHHMzT&#10;DCctAT7QyuxSHgpPr7sizFNsP68x3kOOGE+pzikgPwz8GFyyU0e8J4HcFjPQDQOVNSSZ78e0zZJE&#10;ZaslDfw3zm3W1JxjMOvOP6oGQbj84MHd8eFRuxZwvVamCe7c7DwJwFpw994Di6ThA7nqmhHIzffr&#10;oI2oBEQhKm5xuUA3TkgAiZx2fuHWzsT2BNdxebMnhHHO7gjjhCsdt2xi3r9sSue8b5bvNAhrq5O0&#10;F7sR6YkUObXgM5ksW8mPpYQWut9kIrprNLDplh5lBNRQXZRrqhsPNcxDStybQc9iLE9u2qpIuXQz&#10;Y2xYJ2cPE/YsQubXkekUgQlWFbyR6FWWnimCBTbMZ+jtPnz0WI/AGz94wkfXWDKXCpsqQ29yc7IS&#10;rReFNQFNs5YIw20+l66AomBTGDaoboktMqXQUJsoQyjNpd25xMpl6nSU4r9kQjBn6tHzg8oMLCTL&#10;WkHjKtFA18UwaQ4UL8cwMYABkrLyuc99nu6ocE5plHAFAyAqK0stJT3zBPa2YSqO3absO/fuPfzg&#10;3ffW15Zvry1tbS3D6IUL52xOoH0zuHFoM6MAvsLBZvZXQmYPq4Y5wLNFuata9Nlz52JOi8Uuagmf&#10;LbQdldf/xZScoWY+rxNR1qNHjiZhr9qaGBk/OntSkwBMfct2ouGhEyeOA9sDaGZDziXCMrK7UfpZ&#10;zQxh9tfrj29F5V5ZpfnyOYMH5Il022ZBWbTx/KWLwXk9QCXxM68YHb38yqt0oux6Gxo7urZuGVT/&#10;UCjtrkXqGgs8plsK3O07d65dv07ZvXDhAp+2c+fOwjmJSY2TTBVSvvzKS7a+fv71z3/zm9+0R+H6&#10;tWu2viBao11pTkDUdQdUtz5I+duIuMXQsrtPEIc6obgRdAzZmUDknGvFSab6xqe6LJ8qAHS3WK2j&#10;ju0s0tPhBDUsg6cWH5XWVdSV3GL8VLtuQ5Lg6r52AcRhXEhcwPqbUPva46Zd0qcCksZLov8YFU1v&#10;E6H5pf0HA46rMPJ9Ai0HTrl0v6kb/88wl8bA+oaoQJu1pxRbsMTimmmV/qn+TmvKuJcJln8moX0L&#10;Sh+Q/JW3+9mwZEwaF+KVUG/QpARdRSn3taUHsZErHp4V3xXyREArqopnJngi/RM/VSx7SqgCVJTi&#10;BmB+Iv2Bn7XjGDXTvRwt9XM/93P/7r/zb587d4pZ4L333nv58muUxDff/NZP//S/ZAAyf59YPMa8&#10;7FZhl48s2eJubLnGozpisNggswDAtlo8shlM8CJhndUlg+cu3AKDMaaLT3yF0i7mWaiwVtSlCRl0&#10;T0+zaSWkXiVUR0dxr1Tp+i65QD9+MO7QcMFZeWOS6Z6B2ukrxOKOXXvVrX2VqUt6IHCIBtUgjHqV&#10;B3nW331s1M9Bla9F5C3PAEwVDhoT1zstCiqqqYh+P1s/1K+z//uF/naAUVLhuTFMcl9mojwSqCqM&#10;zT4GmAil6JShr4jqUReph+2kPzKMnl9nBPpTT+tKHCCSrqZnkqRAxdXUCxSGd6MoY43QImawTYkJ&#10;FtP0StwQs196p9vEajA8vpG9XA3ObNvi8sQkNkGJmRhnpaGP5Cgseay7EacbsaRhNYq7c+9u8edh&#10;Bgs2LGKQ0Smqxeg462Ihx4AHlxJzjgaciCRu5RXObHQ3VyHR82xPP8oRexNrzX0b5sVOC1hzCMcD&#10;dzsyGdiXwG1oWWtplLJbLYjhBVIpMWKZEwuB3jTHrqkmc13YlN1OCqnNiaEtfmIulTeX16VxZERL&#10;wSoHrJ2x3RFKZ+yr2XtBELG3Ec3xoBp26Mzmw6WHQKe+pfDCJgJgxUl7PHu7dx/b5oJCdASXj23q&#10;jgXRcSbaIxFnYUExnYC+R2MWhaT0SXl6kD5BDBj49gw3+KscxoRNxKBzWmT39lXilp1IytJfwUX3&#10;FGCZoD7RHANbCUfnDuq42CBoGbS9ETa1o/rHUXN6l06WNpcdSJmsaMp8uPRYvK6xCEjG2SYiHMuW&#10;nVBl9ynRv2ev4YlFu6KnN9anHy/dJ8vmp+wwmLbiFOxykSfjwNrDVNRBlSr/+IljimWI4iJmd6ot&#10;m9oBSPDTu3RDsBUaTIfGMLqxnP1SmZyzLo/l+OgRZ39MQi2ymNgdN2SiomULXS4ZovMhORqbvlCC&#10;m0RV2pAjenacoW12blZnx7n/7p3HpSgGUt1FDaV6fnz1tvTtEUlFMcvw/ls3/9cswE67ln7y9dc+&#10;d3R61sUUlJmTxxevXr165cpHTA9f+tKP3Lxxg8rBDHh0dh5Zaprwo0dL+s4CbkTz0BCVkeZnNfLs&#10;2bMff/wxpRZuMeOYAKcm0ZvGWXY+oLppZB+qeFx2Yf3bOkYMclKNAHBV40kMpWrAvUnZXd7UGr+C&#10;tL+bXvhaCO0Z4bYHdsDZPdEUF2kMIZ3qLTEjIkwhAj8FfI1FHySh80Me9NnFNngACXwvDcNeu0e8&#10;cmruUSXWSMNp1NWI3ohQI1bcpvKqlzfEUTZ5bcvRcKVh+GTXid6kK2Rj79qKvOYZ4Ldyrx6U5PFu&#10;tTdMtp8tnBEnmXm84WR3mPapLgM1PTXYqA7+riglQE5prkGSn71pWaUQr8t0hF+Ar0alB/2UWMnC&#10;Iltpg++WRkwXGPyqf00ZxAigLazBZh6v6nelDiC6nw2XK0bX/60rxRzslO4b9SX0veZMyOF/4af+&#10;7C/84i/w7nz0eNWJQX/ie16783j1P/tP//P/9r/+b4Z5UE9OE5lGydzMzM74xNKjh4Y4exvK2X38&#10;eGhmtiFHyQJd+V0gX59h0ezSdHkhUxiRdJ+s2HbhFmgd+nRYTMNzlwD1DOZND1Y/ZlGy//Bv6QeJ&#10;l6TvdUd/qFX39SPTlV3yBJLY/x52qup0FE2l6BJ1wLQYMCiglZ0VlipO7iqr+qppdhLpmIG6nujZ&#10;QPokslvqDu4OhOhgTZF7YR2rX8hAGQAoJ7wBmAa+fteDVBBcwhDO5KqaGseJ2DbM02ylbOdHlkDt&#10;Q3ToKHsWYPqlkVlDfhunLbGYNswHf9JKCHzsQi0eQPkp4XPK17eZvyVR/Nu3NmPkYIjacE4Wq83W&#10;2uyko3FHOHgYppQYAhPLN8bJSGzRrYAGWrKgrBKvpvq0+smJeJeagdJRwIPt8YnLNkpyG6eqESRQ&#10;YEaGS8zwxlQioGlZuZjOdd04CVaKzUorTJJgp0ZDcpLbSjLNt7ynfnrWZgrfkmokO2mgzn8sDzhv&#10;6goZ95wUUXcd2Zp6SeDiScGSNEF1cGuJyr4EjJ625pYzn4yXMsON8O3ZtMTNywkwUKdGeYnqaHoR&#10;jbaf5qbzYsMZTBvUEE0eYg7Pacy05ayuD4/ee5gT1DzqfHjELsK03dvCOs0pqlU1PCnqAR4UWuHx&#10;S8pqUYCl2aS7Y1Cw5S4LmsCThgDVU5F6fPvKY69pQooha/ynBFmobnSmklNrzqlBD80YQeGwDK1d&#10;VBxfj48fNzGA8KtXr8p4/tzFU6dO4IJIXbwFXwtOLtCYO7Zw9/7dC+dPnzm9cO1arIZkOn2L5oFo&#10;ytYTtQ29KMQ5LEqOXvjw4bFj8yYMIATb2bNnzEHu3bvjhAYIZCtjIqNgOcuB2SjmWmgsmP0YGZ4/&#10;f+6cEjgeeLSeq1tWwMs6CAlNgGJVDClR64aG3P7scZYH/ORwuK1dXtTwXVOdHGgFn+xtqtZ8PyW2&#10;houiulmifrfMJrupz9zcAnOddVJHkajdtaXYAhUC9rV98djiRx9+pJDf+Z3fOXX2jFYzpFlIvHjp&#10;lUsvvXTl42u3bt18+PC+NaIf+OIXF+bnbXSFSSY3MEA1A6Qz806dPmWl1c/5+aiD2pBR18jFIK9w&#10;KJg6BkoI0mbUz+1MpKfxaR3PvtfGW7NFObwExBLo6IzSEudahVrQT2U98EIutl0ofPHY8anp7du3&#10;biEivU7PtRCNeLXZ8MZNxqnYljJLeJhJwldPVmgWparWfJso5bsRCBkVtzcXZud0Yeg1ewI4nGVL&#10;l39oQproYYqO6I3NSczEmLssKTZwUHwgbTCHo5SEp6k86yURRBncXhRkHdP+c5ARBYZ/QpSrhVmQ&#10;K2J5xYQgrhL438cQnaPvOPHR0Q3hmt2GOxh8PbUpwb09y/N6hDV3bT2Ko0PnRPpEjROAVdPBhgqR&#10;GhB4PGb2uqTmjJwbMHtoEnDINZDAW4k1l8FZH4WxlseDGNt7dbQZjPO+NTMdR9dUJOP53OIxb/6e&#10;fjbwEN/jBw8Rn5+W7SGzaHoNnThEAAjSKwElaJzu8dWhuNMOj15fNa+6e/+eoa4WIK2sLgWTcNlD&#10;avhirwezlOCHiZWTMK1dbKU9R2yi3mj7uVDVzNz0f/83/qe//it/43e+9k+xTASAbCCY70HtP6FO&#10;K2KXn0PK4eMIKTbSxdMzfr5BSNWbr/2nIbb9alTR/xIiEG5I8MafW7hLMBhAeN3Pov/u14GAEtpv&#10;GnSrWldRgwIX7S1ib1+1GszJlbiSJGETgQVMxmbXhK5waWrq0atL0SEIT19v66G6B0yTwShKisjY&#10;pIypIRA2jaq/NFm0129Ckj39PGvdU6m9WoPT/Xz9oL+Ham/iZc0g7z0NvGTrGl5fzEMOxLSvlbqf&#10;9Rl/B/E2mIQ3hOU4vcPXteL3dtZWZucu3r6xYbpMhhtTxjNvFAuLjitIz+QQIgfS51SjdBDtgNEl&#10;bpcr2BYdZXwikzqrKpi4ozuNGgingtjx54C3xZMneHM6KKsUQpRhBGSY05Mi94x+AzZWc4dZjGZP&#10;hibbSjo24bIdM3V2EbJkYeEYwTnYqPCJwrkXAsNCMGFqCPDJNLKf/MIB8BnDJMYx++A5uNssOzbM&#10;cQ1/VHXJRKIhbaYcyQYnkEzNoUdpq5+w0dhymzmrC9i8gSRLven5OD8iR4yZDE4f5TyzNE0Capy9&#10;eUZ0GHKtuSrAqONfyHCHqZI+vP7jMbnpANuoKSqSXd5ATthHIcn2AqjGHBpz31zLORQe6qQD49qs&#10;w2XS9pRSDBTiqkyzbgHlKeTO3fuUgGOuOXIR8lH2r21ObPg+V4yWJkdIBp8ZDqtrrCONyqiUhE5O&#10;Um0Nd8SEBAApWLJNB9opFqDCzXxiQVQOLSHiY3v74xs3y+imlTsnT5yU1KU+jAEIJhbB4SNrG5hM&#10;MrIJklokvUa5JAZWLQROz8zVKtxm9NfM2LfHOQSOjUObRukzfDJht2faa7K1szgzS6lCdbCd67Oc&#10;KsedK+ly+gZgyU8Is/6Fnkcnx17+4uWvfvUfWVfFc9ReGB0ldwGvfA+40fMbb75vqTSUP0SgPBZY&#10;Wo5XnFawLUnDuQjG4tg3MnzpwgXHblC/HIDCX/nax1ekmZ2bpnbBkj4VrzctMjbVjXLPzAUDaEBR&#10;7J3TM5wDyRpnd+TcYOTUlDZM2DKylHgYuok4ZXXzdzfrmPZkTE/NrA/RFnaPzh3lgsp+dOfmDYut&#10;yARiH6w4h59IzyUYZDOZTntJibW8rmmh3JHx9c1HL798WaShByEfX/n42MIx3fRPf+/r58+ff+ny&#10;q1euXvvxn/gz0GKl9eyZM//4N3/zxMnFKx9fuXn9+s/8zM/86q/+KgJ2Hsqlixd///e/QXNFO9//&#10;/d//la985fjC8dMnTlv9fd9hpPdylKkdDDFia1J7+lsTegIjW9RjKoSZqDvtgWgUpk91Pr2vH/2p&#10;/8J1qNekcHebzdDAQsHcAvVQzHhVCyx35eoJ0MgiBvfxFiP7foou6aEBvVS6QfuIXwiUHtNLrUYp&#10;Gl+D964MGlv7Yq6jw7t4I1IGMECDjP14x/Cu0+NS2c4Op5AWHwU2u0IyXLW5cbReFj1fXE/d2lsj&#10;OWvqN2/ft6eaeCUsNFhLQ4vPfgI7wqx5TJKWNtAFWhXqhmdhkEgs0Mo0sYRzX1PCU5Uos1XbErfw&#10;i7xbFYMpi6V/co91Yt3chxcFWieq4P6f/bPf/yf/5GtM93yTf/6v/ltvvPGNK9evKx/ZkAqYs53q&#10;ZpaDNXbhoOKTGqJzDnRNlzmqVMi+taje6fPBBj6NnBajQxXTVT1Q5JPBVnWjpKfBAP2TGeo3kvJX&#10;eh0HpA6MfZI8NNuLRSqtLBOlTdIVOjJX41N08mJFtlTNPvVpcgyk7Yx8n0xJA7k+a7CrRPu78EBh&#10;bRzVuBNrDrO2Fgcv4TB65Bs3qThj+dmyDZLNQEGHBCFZYiWgtiKA6Cv5WWn1jqcrrf08pJRnR0Xt&#10;ygLT+O7GumMiGI4dOWY1jbc2fV1Q1izQoF/nZ+5kr1/U0FiUsqroKwFRsCUMEg9OBcJ8yhcU0z75&#10;FRskQegTR/KmhwlLjd/2NBsz4FrmM95YXigQErQn2qoCmbvsy6gHPjmbufaJBndkC+WTR9gaEQvG&#10;LF4AhOnEPlQpc0V9nQCNeFjqrNl6O5m1Fa6dG3s9f0RlYzj9+Oh/2kwVdkE4k0oGWvFpykcPMi0d&#10;YJoDQ6T7fkgA14c/b5p3Nl0QRrE4bOD3bD/amMlhcJdxTQkTTzuXXpi5jraMLHJ/hCFfQzFyk1Rr&#10;blXLSw47sT+UakWHMi+HirI/xdc5it52jo8hlVwsqGrGSs1prUaxwtq7cm/FnYGXL1++dOkSlGY1&#10;bGebPaIpmm+9+SY+fO/evZXluC/KgkKdlLZYaDF5oHls79hgtnJ05tjMLCPA8UcPl9RF8+bFpXxC&#10;3wwBMGpUMo3IGWYrK1Spx0cnc2wb1QiQSChzTH5xmXKaGwy7JFQ5oEUsINKiqG7FZncneAggKAan&#10;RFE8lVA7D6ycbqlxedmZw7BB77LLMGf/Op7DwKmpwc6ZuTmA2Q8wP3/BQR5gkF05H37wYXn+cbi3&#10;IdhFpVHfTDYePuz5IIKHR770+mR6ml9PTrZnaaNqM1jAoZUi4KqeSko3fXD/gdmayGvXrslFdGk1&#10;qv3Jn/xJVkNYpXKggTOnTitBz5rXScbsd+z44sP79ymC77777r4uorKoov0Hp5DfaMnyXZ/p+Cgy&#10;57GUC1cTS/0c+2Kji3lOQG9l1lbdhpL0CgxSZoWxkxBiVd/X1QKK0vyUMiY04b7QSt6eVA4jK8/H&#10;w2v29fAPRQqN93kPqm5YGyoAT0hhQHUT2dIbRw4p6oo1LvAczMuspRsPAgMoTFqt8wYs2VgN0qY0&#10;SnWowlBBNMu5mDlOsRJrOHI5yvKk8L7+2likXCAJEurRZUBCQwI4MbUM7edrYczELaXp3ZIucsgu&#10;rIE5awhLi0NPIgcfMUps+u5g/AuGOzhb+qfLf1Y5iAFWoGJseuyxedhHH/7CL/zCL/3SL7bLesOY&#10;GcYXjqGEjMMgNdNo/4LK5z4dDIMKUSLrd6OT1kddMe3noFLVkrUEXYGtI/ZztY7/RID6GSgI/eAL&#10;/k3RpGkzpsBAy9bBk5+90dG+PO9dOzVSagAAQABJREFU84guwSBuusheAJIPfQbje6A8I2XLPpj+&#10;0AJFPktNHFQlPy3WnlXX8+LDZzSmHG5649niyTCTmwFO0ZDX2o1VLnYCow+LwOJ0BJ7gbZQJPK/8&#10;MIRnIgtzxjPDMXqP8npae2iSdSXPM7sMh3zaH6Bl0KZgMqopnca1P6O2fMb4VbBUB/UIqKXM6Zpp&#10;FmDTHCANgp0ya2YoEs9kCYxCWI8Cq7T8SFH5WzQC6lJHLY+YvCohRqniQr1BV4fcWmMkitZWl7GF&#10;LJhVLR1KgYivwV8JeU3BDpwdvGUTROopyQ9YF2UwUarWiGnzWB81dI2pqWChGNIGkkW8RZ4cCaMY&#10;xjhbFk1kImpAyGLa0nj31wgq4kAPPrM3u7yIxC58PxMgO2q1itmeyFdL4occU1CGXmt/3MCplcxn&#10;ZgTMX9kVF6ubZLGr5US3eDqS8dtMcsNDTLZrGytcxzSBUJMdPiXzMCXGjlQthYfWayLkRbqUbLrC&#10;/MKifQCEEb8rjmLSKJzSdeLE8fff/+CLP/QDV67fcKIA4reFV2kSKJ/exDK07vqc3OURs5bb05ce&#10;M0XPWXO3GqsQ3Ws1/MSJEzDMMe7e3btsaStsZXWZE/OnRS1dLHsQEuN9yuflR1Ng5oyiQvfmkbaZ&#10;k2KgqMHP3nakFjxQEKnBem21kJ6rCWvrq7RPfcvihT4dQNgWlEfHH9kBoGwdq3Yu6U36t7fala/w&#10;1l/63n0RlDYIbDHdm6Q+c+bcg/u0rlwHJaNDVT744AONPX36NEUNHiht3h684utf//rnPve51fU1&#10;yc6dOQMAZSIA5EfbfPXVV3m5bQeuUK8C2X0lWFw4tvJ4iQE4l0wgyq56vkpdGLg4BeWs+MU+R2BM&#10;hneN9+aE0KV/ujHdp6cDRreJUc0DomGALL2uqtIVpcfyWi6IyKf6VrSXbTXMoy2N3nWanzAKyJAS&#10;2B85NRBTCl0ufGLgU6Z6PjSYW8dAKI1UryiHtp587eFhXtNHQ6sflb+4kpHjv0YZ3Sd4MRbpQMiU&#10;pa0WUi0HjCPeoGykd+RSlz7HfKeB0bJBRZk1EljbwTaReeOoMbzsE5XOUumRYUuoXd7BQONxagCn&#10;9voPhFND2SbcGk43VJwBoFebDjqIEKTmMp1A0pf9rcDBKhrSBmP+EMIanpkHz9wx88hpx1JzJb1t&#10;KdnU1C1b4+ZtZmSZxBNesPcckFpHS9AFusStsW3/fItUY8hm4BlEVw+lfVxJNSg1W/kH0uyT5UCJ&#10;TwSbrGrK4xOfDv58umt8r6lWqLpB0ulwB7P+8a/vGAM9Nt4vh2fVdu5Hz+g+EucbG+J0QVNrjGLE&#10;kCvbB8xjg4TUL+WQv60HJe4P7TDhjO6iJVzDv8T0lEgE0Is5pKxnROFs9BSrALixLXwbjnIgBkkL&#10;R9zGlZfsDNModh9mF9O3uWbc9fO0KVMruyKizXVVCQNd9hZpto/LGcsSaBEB36UUiIQWXxoGvaEJ&#10;TpsECKGWDDTEuWTYlzLLTZ7w2uInoRoPvDQGJZwa/Sict9qjJ5ZeW5KeD3H4dtYE64l1E/9oqrDm&#10;JmXYrLz0IIxXjQwbWKpdo3FSq5T0icp9gCH3qmsf0nW9p+OrrdgWKxzIyyohAOEqIgblKwyUn8iR&#10;zKvVGs3L6VzCqGs3PkgSg6Bp2HzjkndviFnOBAyWpLSGyEtLAoX7ubQSQ9d0HYHx4IGLCrYj6uxo&#10;qcVNAojVywMMZEw/oaFQd27dusX9S0ugLFmGXAN9V2LyhWrIGd/7wcaycizcB73b5tRHqQ56Z7JM&#10;k8q/f//+8tKqzaPKCa/WZxREJcZFzy6G+Zt1yydL27Fj0VFUzXIKfq2UvYg9OoMv5COHctmRu+qA&#10;EcUhM6Usm0KLwWhpm9LGcCzB5gaPc76G2UhBgCwuHhdwOcSD+7n36KOrV2hXTI10I654DgSemrRD&#10;dM2xatwVLI4rkHnMz9ZkigaNyI0e4mVXsoAHQTqz7cb1a5Yyo/7u7p4/d5718ebNmyzNaoRYXUAz&#10;M47UohWvvfaatdSvfuUrrn1zNZa10ZyosjoNNwvHjt1/8IDTF3ub2h2ya6xROhn/mCb1qZNK4q/X&#10;6vYeDIPJmOUaRMMRht/qrG2acpfelZdNt/MGXJSPmIky1qWRK0M3+3+6p9F6fja1KUmYmuo0I626&#10;fy97y30FqKJqbhebvIXEWp7KiIS7VlyDFonpPF/hRf+hutgyaxFzaorm5GA5ZzrnZjFHjimyKEcv&#10;p797O49qwgf1rdjUbkdV7D3KQx9BEex7WJGBjTK89Q/JjpNgngf83obt4zGoDMLRNl0IXVmIY1+L&#10;STxKNP0JiqL3+S9GPlCFIChXJQNGzPFU6qtZlIAHNgqdYZqoXyF99tHrtSgu9c9RzVijRP4lWebS&#10;/toKjokGTRgQv0q/EtvvdGoQNJfVMzxUXd4MvGqemZ3VKdDbi/dt4AG2f+Dzbgnyuy7ibanMB3QQ&#10;Q7RCEJ80+w/MF2y9mN5C0P53vQl8+IuXg60ejx+vLC1pp/1aeinnSY9nZmbAhnPXuN3b3N4bL2ba&#10;OVoVvcB8uzQJklGyOmDSu9mZGsWi4a5uxUJ79/OJQPuki8T3wjUZaMlAvB9faZ7IfuhPNSZ+ECGH&#10;pjsYGarR8No35/Y7H+OMZfYwMC8c0DAPqeDpCpswaPU8BwkHAfkUvzrTy3Py9Ef5c5Ic4FfPS/fd&#10;+9agMmIRB20gUwXE6ZD8vSmrdhwCJ8ZHXLoNaRE3OU2WkOfrZpXN6MsQNgrCskgZBJvj8UwWj3DV&#10;jGU0Y1uucBuCsA2oKsoSDz7gc3bZt+EvrFnCxUE/uYUyg7nRWMvbqFtM+FMakkERpmfvpcXNbDDN&#10;Ns2WWHbsyFSQ7Lb8KBKLxupb7X7StzD+xiWUI8ajsW7QCH1i+FQEHrXuRHcKfyEBBxavmDSiiD/j&#10;3cAs1pSoNqIjiQzQPCSFf2rFqZoE4dOK/WezgvM+YwMNW6vK/e3xsYSEGxg1LoJ8extqb4FP8vGH&#10;azsk/JQdpKqy5XODUdWkfXiTWJqeJEHr8oJsnsiSSFUUNatn5NjeNtNOZb2nGFH/x9N/8U5Ybeps&#10;wwllpfzMxi0vKr/aTBMyQbWiiukZrDQYWtEmT6vQQvbJKtjyQ6gOHnzizM53xJYBH2a5Wy2vsh35&#10;NDNnXrF29/59i5M3b95Q+JnTZ6gsK+sbFumwaA+ZNTKZTRTyauPGxiNyGdWpRb3uKhC/urL8wz/8&#10;paWVpXl3bg7bwjJ5a/MBQTM5c5Ru4VRTOtDC/BSlgHJlRgAwA4GrGAEqO62AGZAhjz0OkolTDTF7&#10;4EV94cLZY/NR3dAGUZj5s7FDmhpJtqBsuFddv7Nu2E/KZzHbgxCEy2kZRRsJBWMZm7F5g1yLWOrg&#10;MQbGWlCSTF5VM9aw/DmDjXqwPbp74+ba8cWTp0+dNfroXmCwTYYSr3Ob2KJ7aZ07UjWhPaoK2ddO&#10;CH6Vx+aPXbhwiZJK31XCvft3LNcJzM7MMCu6WCxbT3Z2zp47a5i88sorxOvJY4t3bt6amM+Za9/7&#10;vd/LFPfSKy+/8847PtGPf+onfxIwpNJ777134ew5a7IffvwxYN55+50vfOELvQHQQGk01MKEYg9A&#10;dKHrSpIZNkZ1F7+87BzXUnD29ijCwhluUiZxUEiN0idd+sGA7tRtYnAxSSHXmTaGXTNi++qTd+M4&#10;vkbVMvbKfqgK8Xauxqm173KESdZsKZSxfaS3qthqbJ3awpnSpTvCL5oIb/Ev8pYXSDICZjB9dEeq&#10;khbVxq5Kk33sq7uruiQ4cabdAD4zIkt1UwgxKX094YMaqV+ZcA1gWDT/KtGcyO2hVbdhGFlypbH9&#10;6WwHSbDVNz2m0uKGAp4uDWZmmOAXalRZ+5R3rVlDTJdY/parC+wX8gcRekpvAyrsuT2FgOILY7eE&#10;dZTMHxgxRsY50/q8XgdjWgNpEGlUB/+ngvHQNh5aVItU0XPK/8xgdGXqpS78/EB0AyN0wEr9/PR/&#10;/PW7jgE7Jw291mVkjIlLBlfpbgap6no0Y2weYBufAEijyRTFBSLMLSRXwzq00VHgoVT6CUX3P4e9&#10;xm+NA7oovu9bUYFyWFpEKcFJ/tlSxeK0Rb6NhhuptzWqXwZILBZEBxVQjKztE0mv4LHhuMOLoWzt&#10;xvck4kAh2HnT88jIrkDxmtNKCL8PL4/znCzkwk4ZMySQTJkksHemiZFOPWbV0N4AaO/G5SI72jMw&#10;3Wpr3KJjoxs8QERp6gaMBthJYBWXoWg497g4jjiH92YNJG5Y9UTTVQaoCIgnrWt+pxF5egAUPSSW&#10;jTOHcvSW3gRaw9UIJ9xt/IRDgsCpHv28WXuhWLE9SQOBvESY4Hy1w9HbYvGGLRDW1jfcpBj02Mmo&#10;X7LHYtYKKfTvLG8ub685Gyx+OLo45z+XyksnkJ5EVTKSoDEQNxrlZxbBGGI9tSp1vw4T+OCjD44d&#10;O769wW6y46bOhfkTfrJg6U+bDxiQnIm2tvrw6tWPdbUz0dwGahlKd9mKhaZhgCccmN1TSm0tI4a5&#10;jjOlp/mDCVBA6ToMD5ohRDkZm4jnKJgfPowFJMYRohDdhSpDlhHufBVq38OjrUerG7ntgBLi8Z26&#10;AaU0NhqkeJHshV/4/HEBGh77loq8LWtKdvWajZyOyZ1w3htVTNN1BRh6y+oqjvnJ3aZ21bp50Qqp&#10;3KyH8/oHwcjI3kbVc8AHu+S9+/d1nIcZDwACbJm2Zjpw+Id+6IfOnz///vvvv/vOO9/+9rddG8wf&#10;TnZqpf5Vvko/+OCDpYePoBQMsTHt7tlzemCBaVAta4eNga+jOdgxipoaV5DbnLJWGIueyxLrk8EQ&#10;Ii09BnwgaKbFlv6Jt69itplFyxdPmGqojvSDYRNCzP5QKBdpsdDwa+PQ/E7i/GJsaFMfJpioTala&#10;vFmYjS1PVNd+0gYUjjQxnM+iupW7MU0KlEiklWk8FMgZ0uGz9V7eyD3EaL39NCCfhsd8139psl28&#10;7s+GN9d0cVGsdc2d3HcXtQ8GTNB1Gx/G7IuaMHh1RUzNsvSKZVPKKZY0QXAZIG570S+ZEUYBKnbZ&#10;eKXxOeaS4tL8GtgpIX0IhwFSAOSJfIFH4hdI9ZmSFG2NjLNB2iCWMz/N1+OzqvtsaF2YRww2b++s&#10;cv7Q9lgVn1fNHxych9XaoeXFMXlYMZ8ch1mhIOnYa/ZTP+HzNKAWD/broHVtP+93FmpWzF4Zg5V9&#10;Z8X+kcod21sh+/79e7OnTtqRR9Su2P3n6Kwpfs3M+T1juZQNIXgXkhAuFtVexmn/V4W6l8a2DwK4&#10;WdNs+kNeOaFzuiJtqbMTtzRiwv3UUvW2qlOpn1Eu6j2AylApVkg00yN2NgNfGb3UzmCQTXU2d9ug&#10;UJcpYQlpQtZA2exjIqQIAAYbNxJlxHwtmmVeOZxd4cXcsiDS+E9DCX4IjJgAaIbb7qDKSsFIHY/X&#10;4Ar0/SfgxSiYlTXZo3fkxP9mEOJvHpUlVmeecBn+8WHzyNQy1q+8GgbaT6X72cYKUd8iqW7uTdX0&#10;9pPROlYEkEWXYCy0LOv0F21MegAC22ZOojqsqfxP1Bh25YyRgSeH1HyaIUBLKTaWkymobtQgpZvE&#10;U3u6Ug9U0MWWOxTGXpJja/nxI05UTFVgolXCHcc1mI95xfLIkT0KhDU7TmaPs8tAX4U4ubXpxweP&#10;HzmZecai6tEcq5RjOjwbmzrVoqG5Pqe3M2dPEz1WseiWDklZWJiDUquxi4z9emJ81FgA9uTEOG3j&#10;3be/ZZjY+nr5Vd93uc1ZyqTNMKpZT0TAjBvOB5nP4U1R0x1elpvW60GHaNYqFnz4Wm73O2trEaxw&#10;3aa3Ooim2BbNSgNxwMemRcuQx1CuQABRSMifEXsporoxuYkxZPLWovU1tKo5VEbnrlFhrVFSwnLd&#10;FovSbq6MglsPUQ4nHdbtvXUWSra1Tk3Fo2/Z6RBRLdyuIrsruWRkbK6VtGEHpQi8v/S+JusO18rB&#10;/JWrV6F9ZW2VDnf95o3Lr7165szZCzmqd95mDnoRoY8Yvu/7vg8x2HKOEoC3aVMwra6J88YOoANY&#10;qvduA6NB2ahT4yXomEWlTE+hbh8wL+65XcMUkk50YorLy57xIKb2xaYLAfsEtc1sB4602SPSW1G6&#10;xzCCaJCIaXzKPIxfADcoSltsWKWLsLfR2zSY2nhotWurG/R0BbZCDk3TIjvNrEtDj1R7OC5GPKAo&#10;4CiBQYNd2IUDZgqec24o2hn6dcXbIN6wRESwg6LKfJg2OgNlbJw2mUnV2MTyCmLCI3PanFHhjg5z&#10;EfcDwuegqxvM0O068Ho6bylexrDNUXX+SY8fYevp68J5U/hkl0XtnlaISpUoQ2OCjORIoc/Punr+&#10;8AIgpIqH0Q5CiV9vbi1v1e4emmv5tzXhEci0CPtn4ShR84Kwdhh4wfQtWcsFyE/M9eLlo62nS3tO&#10;RY2Mmy326YzfecyLQ/5kXZF++8Q5+PX5Zb4IPgdL++6GB2EbhGQwvqvR2MSTiHBKAPMIuYjPZnQX&#10;I5VMCZ5OG6kBV86tGXltvHpHcA4+LaMPrSK8QkCZSVpr8WFC2W25byNXmBg8yEEZLdcnvqOC5Ojg&#10;0jILFmtqOIblYCBbkNyd3B7eyiSv2S2iom0PZ/GM2T4Hx6dz5UOBGkD4+akVwKS6QdfmkGUs63TR&#10;t3zCHPHdNDPTbLPxWJWam7wArQyDAr+ZWVP1kiWCULvN1HzhKpNrZbFTLZVGJgFGHCkjyQcYspj2&#10;FDwRamDs92DSyajviJuWTLs3nLvZJ9dMmImh/Mu8mmzhPgPUOUe4WbMl8sSN0mLx+UySzZbFiREf&#10;fvVpHjakTjSADMCRm874n5hEWErqsNFKxcOd3satbH2MljNPn0GDbTWTtuTSA/LeTk8KrbV7XQZ8&#10;CjhhtMpouboCf1CtkBVK28YGV5+i2KgIMupbmkHS5KwDC50keHzLAmFunZ9cz3UIbh2dX1paPncm&#10;C3+g4kNFeeKYuLKe4zn0Fiel2gaxYlnEhuAzZ85M0NamZtwide7CWfqgAulwkKZwmpwh462Xm+7L&#10;gy60kVNalnnHqKIE6ai1Xb2oLl1ZV42twF6O/xrPDeKmTLGDmNKUmEYyzjUhTSmfkFImUdsf49ml&#10;OmVyGrvJaW9nz8UGztB55ZWXXTr6aOXG9tDoydPnL5w7c+PGNWYz2Q03w8RadnbOnr8ob3tC0qNj&#10;9LaoU5uuNF3OQc0PHs4cnYMitjqYyXUOpcBQyABmS6m3r64u/ZEf+eFrV6+iKG5tP/ZjP/6Vf/SP&#10;qIyourytss/p448+Wjweo6Cu4RjnTXt+//33uTK8887bNmJMSa13DTBDtA9VdrnLHHTwhKjZSeun&#10;lgDuilPEONniLcm2sYFK5G2KiE96uk4xzt0DwiGCOo/XDllN1QYodoqzlAYJF0uAahtKUlrGeZ7w&#10;ldjw1YmblbahEEQpnhVfWGdgD1GB8t3ZK5lCOStZJucao/67judZ24jH34ybQzFbTd7qzZEiY46Y&#10;P3k3paVfTkrrgVELkQzofiY1bjI2ZvHb6KLMM5xqF1MzQmTpBBWKKrM3N0HH+tnasarvDXpI8DY1&#10;T1XRj3G2MO7GuTAYA2CqDrx2HszYlNltmHUs9OOjy3fvzczNx9evJiDmRkZsgFFM6V64nC/Qg+fY&#10;Ix8PltgWRSeVHuG54MKW1k1S0YY9PtEPUwzU7e4dc4n76mpuotELq+sGxMjp0/JrbzkBrNhCgl3p&#10;uFwYUiU31hC1ElOIp8UMMcab1rDXQP9mZ44ZaYzSZhutohd8Q29jZ+ljT1TcMOLInLZw3+bN1SeJ&#10;r0Eezl48Jck89dKBmoquElNP7/zdakLDQ//LJ/9tOOyVU2tATvBqP/UFpIOhpRlM+fxykYoE6Y+0&#10;r9fi+tV7xeL41IMfd3HxCPW0InqxrWf3o7TUoIAIVDM2O6t/DIZuKlLiuCvvyUD72ikiPrcwg++T&#10;Seu38XJo/PMjB9v+afvl+SV/2q89SBryjJTcycuIkUNvjYIZ5xdMTT5eXspJs7mjKYcRYOO2NMZ0&#10;FIKLh1sC8TuNVoQpxT9zapKS5/TOE6dO4huGCcC4hOL1BohKsVBjzUZKThfOMJ0cyQkFjd2ZG+N6&#10;ddpjzq2QuKHIW0+KWX6wzOWZ7HQiFpAUbmAqH02GBRUKilkWnfTPVkIl8bZDdbWAKpVFDuxDtA2M&#10;/oZvjbmWlJdK+FXsblGWWKFyAIpzRJxiBgC1ULKydOKUkVEuDVhCT3yQJDnNlOUqawzU1cg9qCwt&#10;l82PwWaUpUeT0aNyArPRrvDwKRSa+bwAoURTw44kCDBx6ze7oxBDdlRG8ZgOIIXbTxSvuDakJM4M&#10;28IfC0o8lfPwTKHDWBfNcCA7018aLtMuZchNAcqfOWrXrfUK2lyutl15dJ+kypUiyt2z/kjH2ME5&#10;J0eLt5ed29Rc4bARp0grreRsgPV/VutIfb2zcp9PW2DgJkMpgQSwrqyv2UzZBKuUNvxiXLJ54656&#10;2YqmtjvH1eUxfMUw9s0li4wuEeMtPc3dF1wqd3by6dOL2XK67Iw8fvpaThGN6oDGmANIZOSUEsKx&#10;cwmHhWOoUxnervurI/bcJR4s7TmWz90TDKB7jtMYdt3E+ia/NrG8zax5Ro2aGOc0OLY99PLFS4/v&#10;A/CjhbksOzppTpmUDSheWl0CMDAePXzEssVgNr0Qf/zTZ06p9O6924vzfOglWZ+eAFgzekUxgERd&#10;iwAIOlQxEZ88eNABNpBmuU9FsKqlqIaDjUVHjaDm7U1Ab2hRGq2jF8Mh3fHeg0cPlreGx6fX9tbu&#10;r74PLeOzxykiX//m21k5fXDn5MkTTln7+MqVmdmZixcv3rx1c37h+I0b189fuED3OnvmnJXQV155&#10;5fr16w7S4z4In1/64g9avObbtnzksSVn6P72228b11evXj1//rwOeLS8dP7ihbfeefvtd96h+bz3&#10;wfs/9Wf/7Fd/6x+fOH1qaXnlm9/85quvvvr1r//e5z//ueu3bt66exeRON8EbKyFb731lkVkblhL&#10;Kys5jCPChr6TQXI4q20SWqqQWD0ZEsPWentmM3GFF1QN1FxD7g2JilQwkkO2YvCpRo7SN5Ob/iDk&#10;WpneyBF1RjWpcSYAMPF+6iGk38I+lmSsgVFjuF9C4JfHm6nWmrHuUSbiSMfX0qHO7ieOh3ELK1+u&#10;0MDAI1LtRri4JokbVC0JOFsC/BB+Goq8NbAlMy5DSXZp5WyhHBimNTUc0pwmp8NHikkhSFvoRYox&#10;uoxe5YxPDznHmlxFsdCLmgNO36s3rrnV0oaKVql3pASUWkhwJEE1qFhwBiFmMDSRPUpBe7+xqZIs&#10;zwgI8x0lEbIc0nMu7k9EfU+ypNyxTSxX2oFHe3VxhzNhvacVoA3qlGPw93mo8j1d4hcMHJ4lndIr&#10;vMoJpXQFNtwikUjNF3uergXYn5i1V1Glg8XnpB9M+ZxkPj0NSdJ/erw9qxZdH2261v2F9T5f08ir&#10;UkCfznUAnuq9p7vwQJqBIp4VP5DkkOCLYP6QbN+tqEFUP0UDPSM3mrdH3mAI3vyrEVTE1liiwaoV&#10;Ge/1jgFH4pokfFow4RBD4CTnrTg1KqGxo4glg70moCozgInDT1t+0peGraJItiNZtPLXzLaWwzY0&#10;FWM2G1d4Y62+VsPCzRB22F8xyeGyJwZOg343CwgQQ8Y3kAJz44EWHNIMxUQokHZhWrWLH9+QuJVW&#10;3CNjHL/yNcWGn2AueAtgwnYAqXKaRspSij/Vfd4dFUVy1ONPZYlawiEK285qbj3RtNOEUgHDCgEH&#10;Gb3BGLk3wAzouKVUWk1NZkutmUIH0npT2vozFvw/sfXgmdDkgvK6CGEcMIDXNHaKfpJonMIlZuMh&#10;3lpBjkrWmhACyLwrt184MBeG8V+RblicyDmx1m14Ve8tLIwBEmUojnnMciQzF91lbm6qcWyQYOBw&#10;1lbJYlvBBYrAaENgSEfHrihJ0OcnMEggLYB5/J2St2k9bchCpPPcAzYCafx2c935GtO//uu/7hT/&#10;kaGtmPFy6QWpYf1t6Ma1qwqlgDoId/bozOoai8Tt7Vvb7lGg3xw/njtJqWKEBktbit1LvWoHDiRA&#10;BS2CaqF/KTFEm2MUmc00R2KfTGWJZtIfc5OMpconubxliVbilK2ZSRoq+bm0tvPhjW9v7K7SEM6d&#10;PesqtlbXwsykDRm7OxvO1AUPXVBXCSzML3ANdBieWZbVZ3qblWULpfY3MNCePXtOl16/cd3iqVpN&#10;n5zf5mi9y6+88ta3vw2qGzduXL58+f0PP/y/fu3XHMlLF7RlRM/Q+VA4TfrcuXP8q9wgZrX0/v0H&#10;EoBZQ/x8++23jZTFxUXlmNeB010NPT+tjIaBkd/0JOjw+OQNcfUrLwPFe5A0Qwq1FTyLkW2VPQde&#10;OEVmnzS77F3e9FMV1T5lYhGxEgRjDCGF+od2zFqQEBgysAy+jLM80rW83gZsF9ZmSQ0PTc1kIuOm&#10;Xb6+n74NlS5LCyDTZo9JCRT5OoHaFAg77saklAjaIw2S9YBcpIBO1SgBhlYOj9AtTebK2BxmXxyq&#10;811QQoa7CWNm5qk/gfyNUdG/mKnqbhMjyGQdOylTI8gOdgdOs52T8Ia2jH9TuxzDWIOOMs0nJk3m&#10;mMEegI+aWxlOECKyccmqLhxYQK5o8OFrPb02X0s11znhrfXWC9IXYjOTq1luer5N6KWswRay6YgK&#10;Hqqkz/I6kNePKirYqwfz+sRCD5Twiak/fYJB1adr8qcv5ruU40mEtLGSws0KYC1WiE/G2QsD810s&#10;6oXr/MNOWFRXg5QulVO4PWYvFrc4hVmrYm4y8IhSK/jMDxF3MQQ12xvVC/OKR6Yh3kFeRXpJ+kwM&#10;Yo90pq2huGQYcSr1To64xe6zskTQosqTTGf7p+rGVfKzvNy6ehuraT+FfXU9EwjJXrmMfuGOD4W1&#10;hC9zCjH8sRUO+1ljxdCUkMGfGWlkAdZB26tiY6hjE4j0r/vgwUbhsUrqidUGS8zCbqxhtBBZXENh&#10;TXJlfZuBrwHm3ThS/2eSedSL5Wd5ISdo+Jk95ll14V1XMiHQRBbs49nPAJzcB56m/4lq+KGBSYjr&#10;4a4Se7epb/JEG8u/+pKIiCg9ElVX7iMcy4SjxCvkWVbo5MtjPi8l2eQhmFuktzjvFBfqiTiLsjc0&#10;xNjpt0bDHvZeaRjGdt3jnqlCnelI/u6M5q4ZVsKHj5dLdWMC4C+vLt4zvPfiyqjYlB+IayEL4mwi&#10;6K1ox6ecTSud1Z4mmpPe/3FcaciPGdShHkNjbR2grbrK0SPOoRzndGt9aWrsyLEFl83z4leuu8JC&#10;RC+/fNEilL4zD3BFx9zYDKVNXrsogJrjcyfH1pZXEBcskUTo30mmDD30lXR0zt+lcW8/fPCIkGUf&#10;ybI5dbbMnE7B/Z7veV0nkLzMZiu82NacZcabi+Emi7PUNgZDBge3RLg4cW5h/vKlc2+/+/6t62sj&#10;22vHT562OeDMycVXXro4Oz2xtpKbgZShdmTe3g7MJT1dzgtU4nxi3NkL3NGm7t55wNqNKKiPiM2+&#10;Cvth79y5xVrGj+2LX/yiSDclvP7664bWW299m0p3+969b3zj93GMs3tnnAxspVXtQKWRv3z5srVa&#10;W3nv3bt//Phiemlvd/7YgsGD0Jnf9FSn0hqBocZen2Wusy+52ygdHAzGTeuqLr1BneGhj02CyjJZ&#10;CSTLYTwGv3OO27UV4iGxZYT8wWIz9lNARll7R+WXItM1ZSMg8UlFMUkX2gdQF4y00lZX6jy++sFi&#10;SYuiEUtjhOh4Pd2SdW8ldGGN78KDAfHhXGWdqPp7HxXrMZYUizg8PrQ3ehJWuIaHVZVdkDEc4fLq&#10;9AZ/K0XDqLmKgDIxpdqlaZm4hRfvUdfES6DnaOViRTY8iIcc78BRBSJ0nwThxsgEjC+q07XBv0hj&#10;Mnbj2Jb7GSUIa8Y2glWduFfntnA6aSuS0tXjY0uidBVpFGrRj9rju3r1V3hZEyexJuYnyKII1tMq&#10;beEeTwwUn/2pShtJpPZ+Qd9Zof1SPt3fJif60gLJyj7Y3k9X2h9kajSpB9uCqTBq0//opwm8P8ia&#10;/39fNjGN0Mcns5Xe1CiDqw7dDSOq4QaXBjN1hoqjtdBsCJaSF2Iw5mMOz6BsT48JfGa8KOUz5w14&#10;UQ7inO8x+JWGc4CRAkSToyBx1CVBc55HBNi6OSSxhA9YrkM25eHWG3QUONYYDIRpEZugM3qwQRyD&#10;SFG0QIaop7gBOZGFO5S3tekSJDwKDGEpLP5ES2kMMpVGROIeBRvTEQEGnjjT9Qe74hRbLQgL0j/B&#10;SRFzY0QA6rDUUjo8CkcKuHn3nRysUTrh5eDTZRQ9GG6p8Lc8QBSKyyDWHP4/yDWhqyuy55jEpWR3&#10;c+pIrG4Sd3IwcpPMpXyqS7DH5MPPiXb6BxFgvdBXLDqdEkUuPjDhsTTt7HakntiriybjgK88/Qs/&#10;ehWE40ekzDEFYcv6hCZV8kVp3AXhQo8ABk+PsOv7U/cwG60tZBtUevQlzKnAHrgSyjqOh3Zgaz46&#10;1RZGh+mJvRnLbyiKBTfKreInaZe86KzvaAX8lBxJu1Qe34AJW2cnVo88LgfLWEXUCn7NJGZjYgZ/&#10;iVdRqjPSNATk0pCtHJNs3FSmAhnejh9x9G5OU4PAppME/rhzx6xD6VfjT/zpf84hcPQk+0JI4LEj&#10;u24ZBEa20cTChySZwWIRZCa8feu2Aihz/CIoFSINHCDRpfirMdMsHJvjlIWuqG46x6iZn517+623&#10;vvSlH3YJ5Lnz53/7t387WJicfOubb54+exb+LRk3V6Jr165ZQrW2rNiLFy+p2wiyw4PqZj+pZnI6&#10;siKvs7QIEkdn5vbPoUm30LpLv8heYm4KFlMguUna6kl7+qBRN2jS+ur+OWcUa/hqT0n0FAO5uiea&#10;QUn3/vf8NQ69Da1QZz0CkB4qKRXE14zLmvpEYSlqFpE4+K8H4uwaT3H10M/URRb5aI18bs6BgZOm&#10;I/GfcE7P2PCJE7nRDzU0KkTt/ax2y+b6GsexoXjUhUJAQavHqhrRKhd76NJjN/7DbYwPltlulNLV&#10;qPoIDRKAyhI7VediO+qm0ZCUUSirJBSp9ZIpFkyYHOaOdWXJsviFQqADnHDkTgFXKTzBrmWmckOl&#10;mRUKN08BVUZKTRPpzG6AGaPzxZe2OgjmtnZa+apQeRBZHeSnID2x2GppnMT8UFY0DCeRFoANa2a0&#10;wnFZ4NKtkU46LsnKoRW6cHlhAZPh1nFITfk6yLlHKAwM5ndieg8ZtI/afuTTfwtRDV2M3wJql6oC&#10;waMwpoDxVf8GgymjSm7jOT9r1ustUaRXfQ3MB59W8sG4/NKJXaSpbBcGQ0cepbn5kqK3c9Vg/9lP&#10;3o958b/Vuv3kza6m1mgNqaiCrYLezyRuuQYalxQkTlF+G4PBXi0/JX09bbjrOL+0yruF5cz376QV&#10;yT9gzFBYiv+j8QwOrcFwg64Pp9GS6QqtIw43I+MTuRcStVupgaVwifJDgtM0NHelRE40BNbQMF4q&#10;HvENPMa4rwYVAqvZoDQh42IP7aWfwiu6H0arzo/Nvv6lW+Owwa2iuqlmyI2zqp2Q7WpThnBeifWx&#10;92TeXFMvUPg2ykhBdjZTUGZuXJr4gaWNYScxubHSIb+soIV3OQ0KC4o6VZy77u1eX8Z910h1NQLG&#10;2xLEbg52AkDEufYWlmxB8F11Sanlece0xAqX0vIznVJbHLICUwkybFMmkaEoILR44o2QEm6jtWWX&#10;zINji9SDEM6Rn6goM048dYIPStjImDmu1kocFbyx5eKNgQqyua4p0aN7gsZ+/5biaGEj0p70IEzq&#10;vFlFYZgiFNh2nEbzafCnC9OQ9g4/6o2IHFncsThsE/9PjW1eLRPItnPHw2TO6LRfYdqlCWxswFE1&#10;2W9YBdDhIStvyhSPWsntlK+tUVxKEQSamTzHw9zsbMULMGAJSHn6f4PjnmwKOZMZWU4O9WUiYitA&#10;jjIRTULywquSL1++PLy3trOxfGTbIW7R5ZsQ0ftUB4to8OPIEnOAjTW7QXcmz542VVAyI8Kp46dp&#10;DwSlXc5wrQpQErewRazrOH29eOwYkQ1GJbOgaZqzBuxBZL6RAAZ8EjtkomVba44osJoH6hCbhg4Z&#10;JXs7M9OTt25cOzY/Oz83k62vk0dZtihMt69duXz5lYvnz9mEi3wpZOq6ffumn1ZpDc+XX7n0td/5&#10;3ePHT9y5dxfFsMucOK4KExHHoIw7GaKdMIwt2H56/erynZs3WTddT3vz2vVjJ47PO5vt/fd/9Ed/&#10;lKHupqvmr1z/+PQVF607Nnhhdvbtt77NK4CiohUOEI6yOjZOB33n7XeoMq+99prF1g8/+ih7EdJJ&#10;9UAwNAUXA+Y3XwbT2AcK6dJ4fELN1E+B9q5iIt6UE8ZjaA1IBT3kXwrc3aGQKkVKXW2ccQkj+9Fj&#10;aGLgSRGhk9TVKhUjEBgsg/IbHfC3q7J7yTJ+yjK/PRL9uWnlTjoeKPt5QcW3zzShVqPimCa6PPbL&#10;aDLgY9/sb5VFNBJI70FnGuadg3O2tqa3jnojR9pMVlX6jyYXK8nsQVyEQUqsramjWdkUAzM+SaDY&#10;ji9rUZQsDGJ8WB1cF6Uxn1Kax4yGLV51TopGQD7JG+0tcAEs8r5pHuHJBkx1l+Ca+5n5NGysP3pg&#10;269hGO5m2d5+b+v6Kbm6zzvjNX4A1GL6mZZm45Jwa4hm+mcE5mGWaCH8ppSkMDecRZNxwwMdruBP&#10;ftIW/8w8e730yVnSxv6DbARTiHdpb4119r/nbybRB5/WLq0W3XoB/+uStK/tpwYLIO+8+32XcPv8&#10;md6w+GS+gl9kDbSCtsWURbyPmmp1P2WVsN+ufYyAbWCcPlnRH/+GgSdIrf+TPET2et9IjGjXx8M5&#10;oLV2Su0jLrPkvlduuOLA0/2MRth/umEuohFqIzBhtfiaGdPAzKGf79P9palE94uhSrE9ma18jNR5&#10;IBhzCD1mLk+Z51wtI6FFu7ic5ZovrJvVZ8+4Z2Cr41XxBA+0ADgTNrfDYwuRmj3Ckx1fsoTHEDWa&#10;87xGplxq1B+SXTItKXERlqL2Bl8DKCDHJhcI+6WWblIrNOJV7ekC+ka49+yTfz/mGX8bJCV9yoc7&#10;V4ZGZwuvsBa8P+s/kF/bISv6VCFNdt1qtsvnCsuLUu6kOydA0X6zVunrvulBXmWVrMOooxXhWmy7&#10;4A/bzs+9rY2sAPJvBAmcZfEQD40CxCzKKmW1hJnU6RHbK2vuld+cnd8/BR0wwUu6NJKjsRR6VyM8&#10;RiYspoHdmqS1ve5AEDTo1vuoFAtE6mXkJD50oWedww4NFaxxzxpjxzq+MDk9PmEZXmMRmtPo1Lq0&#10;/Ggst7dnQUY/Gib0LtUReBF85dtDViCn1umIJxbf/iiIOOb+FtGTtcXMlCAqU4UcosE8ZlOnxNbc&#10;qD4+aSlDCY3HaS6ltSBge2k3CCKf/CNhGXWloYjw7bI2tzA/R7f85jd+33bONGx0VFugn77okd5q&#10;rE2NGytrAq5ifW3mKAF46vQpbH99ZQVtTx6dAoyCvR30/Lnv+R6Oa2fOnNbCL3/5y+9+8P6NGze4&#10;yulQm5OMrrLggMTVZzHE0sxO1w0KikIzhO+rr7763nuP9VztV1iwrsqOeOCIXf2Ujh2wQrcuDIL6&#10;z+R47yjCaABIyhim0BYh9pOE14RCzBoMrS42k5jQsQikXDcQhHRzc0Yt4aXm8p6WvQW6rGIaiSsz&#10;2Zma8YnSIB0O0iUT0B0qkF1VEoOsBeDdT2o51OiwsjEP5tsPtyr8FtA69xirXUPMKEOu/Yc6JQHm&#10;4ms/rvdX7WlKhlYeG2mXl5bcSQBjTU+i5LekCFSCYDIWR6M9TFIH+9MSsH1K0FQ3yXBVgCi6Rs5+&#10;tTXCDZy4mmKFSmvCATHpfnBistEnqB1u9hgLlYO85Qd/1wSBLCjUgTeUrmTDC7a30agJeOCnADER&#10;F1/WlQY78MNWqnNVYaRFfx3qaZClsCUy/Lvccu23JSqKCZbqhlPRkgYxu9+sw0MN2kgasFRDNTDj&#10;sGgjO7laj+TnftdoRVdcS9krBxcqy0P3tQVw6ydi2s+07pMeZCNJE6zjg2cy7YPzSUU89f1pFLVm&#10;IhhpW439fuwJrZRRrRjMOzj90BF/aE/DeavuAGYP/PhDA+ezVhRd4QDWSCEXRxukEYGGas7njOdr&#10;X0/rVWSEdtM14R4eiuX1aNeY7cc/UQXUFUvpdStSjxNTFYHqW1EtyyCSwyWe8bRk+Z4kveY8UYKB&#10;XxP4IZIZX5JusHCgIjsjSpPxFXIAH6ijQH2h1fVuO2hlhquxRA6Y08Km4gKTbZKQx3OcYUkVBBJK&#10;TuraTCY7jtnnsWlxYSLzTl+CBzDVzk2qoHJ8aHDK2MZ7GGnNkxskvna914aMmPakpFiYq4S4dfUe&#10;PA2Q5fIeyW3QhWXv5baJftZP/RfSwJO+q2sYDs2venRCnQpROTOrLIjBbE4NzLQ5vQOl2C/K2d6j&#10;UsRt35m3Tim/95CbVxQ9Ryib5KZNebRFLm3B1rWlqW5kAZc55ZEUzsuARwoqVUh6JffxFmw1/zmt&#10;FxumI0m596U0Z2dsbVCqRGcpt8yCUrrBxsySNx3j6e6RjdE9R42MucmQWKb2OKKBYYmGNOOC+t7h&#10;AxJHZjVRSI9QFNmvWJKYbGT0TM25b5Syuq5/Q+fZUzFqgYuQuXr1qihhahwFVTLcDxqpbtCIqMWM&#10;2YKrC6LAjHzv938fBZeqd+3q1Sh5a8tr4yPTR6eoNbNHp1gjpVcjPDBSuMDUSiM7tCsTWDqlL183&#10;Voqd+cljTmm2S+LmrVsnTh13WlvZXLfB44APvlu5emp39/iJE4BRGjMhK9r07FFWvYsXL6oCzG47&#10;PUUHPHV6fmHeAPzt3/7aiZMneRTYRyIaigRwmMLAENfTfbVMiWgC0dSglaD36IN+MGtqWZIDbB0m&#10;ArHow/ljg6IRguCUkkofd9LJYF7Z/fQ+c+6sJd6GEcCJREPeeuZpqSlZK0QgQypb0GOdUtHDpdsZ&#10;z4n1FIspYfb/sXfnT3oeyX3ggb5v9IEbIAGCBDjDGY3Gkmw5tI51xP4gWf/s+gfFeh0bsV6HY6X1&#10;KDyeSxre4AGAAHF0N7rR97Wfb9b7vv00Lg7nUIwU8xB8ut566sjKyszKysqqis2nVut056TmTmY5&#10;byA0W2mveSurfcU5rfCi5j4T1DdN9jVTmaMs27f00IxEsJE3XqKvrKyuwBjWGoygzZ1W+vBVbWm2&#10;28ccVMxWnfUgMvAfRMeKW1KO9hjd3MkmFxpLq4hEc88A2HQOekev1FOVSkP5Y1Y2NaEfQ3X/yS61&#10;yNuYjmsO3Qo6+XZ2jghr6eNU+/VnOSIYB+7uXH3zDSWH20dGGQ/NaVr3WdqP+Kg+9TWC2Dw8UMlX&#10;CIryrNK8/cMAVDZydzsnyb5g2joJzCt/hR5wNQN9OLlETLo/6U8ajAclQMJxuI0ieLdyRLT1CWyQ&#10;RpmDcAsgM4HW0a2urBP1nwHB9CN6f/kAt1r8/k1UJTTfLVl1oIFJpbaqRfRHo94gl/Q1xPfjE0H+&#10;5k89XXj0Sz/6JX/7rTsBg3SDUeEleV5A6UvS/POJCnq7rW8ac26yGmU/QehQZO3Jm8zFCIyt0VgY&#10;rV0fNG1efjA8qaeibuBu9gV3YQsEh30jnELwLwIj2ZRjMm7SUwmSrHWBLAMx8nrkERSyJHkv8Prk&#10;J74CUnNZjhp1pUqzXdDGAT+s14CRJ7oV+FmkymdXDPhZ/I1MxIVxAM+LTIYOAZNUOSKEyw0jUu41&#10;jziiTKTA4IQHMHNcHLDIDAK8mDeqjATdJ6X2DQ0ySpCYboqa5wcJvZJPfnv1L4JJOd6EmOyKjXmw&#10;Nlf6SbSBt+XGRF2wNF5Kt39Fqcg+fYOn57D0lSzOHsa/dE9j9fVz88DGg0VmQxPjuXBJRRm/Sq+N&#10;PBWOQxoBr4DaNpJdn5kUkMZsbc6DY/bgwHM0MW4Sy7TjfsMmhRtmLFRm7h8c00B8CcmR+aqgt9mL&#10;CQZ6F/Mg4EM7OSnN1FoNh7vDezHSUgEdzxGSFOt0mRG3hKLwJysbWQXN0XtUiFMTnJdikuEztsUA&#10;Mj42tLO5tTO8wwpIU+G/BVEOrY1toJzFKS4ANfdHeut7z9BCU0UODrQmJGTA986TRXrrdKemTk9D&#10;BSDbDQfozQPpSmZrkJAuJUbJuk6a9F9/vUs8hKCVTz7+QHqa7JWrl+XSP45MWVpcsiCrUU4rc0BH&#10;jmfbcm3XGl8zdhiqGGyLtFnBCbqu0sreXgcVxqHoFFVMSmEagYBkKqW3ffDBh3/25//67t27dq3e&#10;vHXrb/7mb/TnX9z4CwlWHq/cvn1bAET0SHA6Gfirr+4jmx/+8IcKASEygJCVle0vPv9c4QCI1U3R&#10;eMlUhx0YIliEs+eklpZhH9tQYDP++u8gvmuQog4yy9wpmKyODaf1uUb1qILW4msja2lqRS/ULJJo&#10;0wbQ0Fe8DcI+OGZQ4dKDLMzmOqtTuacrarfi+GyVwUP6rcPS8+o+V72o2pBvRIrc/mVCAzxCoYxQ&#10;KCqkygrq1o4hU4OjU6bGeI8KqnV1N9ypucU5dqGGI+eukQIkLy6qFXxFgjoyAScWwUMLu3Q0eiQ2&#10;5Jzq8THoiRiq0+l2VuJhEKoscrGkrUUTUxOKUcXGyhqdHfO5NY94RJtr2zun3W9xeLC9uaXeoAiX&#10;qo600pgo0yMHG1tOb+bHFuTUTi5fAlLmiL47z9DyJjDiGSAK16llejoaYVHVIbI6NTXLzZApyIyH&#10;NmlVZHJ8wi4v+rJ1+pEFZ7NFVNl6A+endlFMnCUnRiY1m03PW+dNnjmztLDowJ6MMRbaDvbnFs8x&#10;SjPnMvCyL4IefStf1VYKIpRHajxzrSxXABL26NSztXUAG/a4ZxgBiAf007ScrkJnuFBI76mhrv8j&#10;J0P1w/DaW3hlB4Su/ByUkr7rldJG3/22D06y+pS0bX7ZqiqstpIbSVeBvapKZjV6KKrrRVNNj62/&#10;mXf2H15R/WAnpIDOdKiB0a2lGx5kfzGAQ0p7M3QOUBHqH6Rs7UMxgxj2kUF4EGgsfPyzGBkZDGJe&#10;FejjODQqjbdcLYwWu7lMRQY/Wy8Mfj4XeH3bX/X1RWhbyhb/Yq4X04M+kLRWV5j20WADcBQXD1Hl&#10;DcPJbyK+xc5BRnDfylJCHM1jIyHxZ8ii6C8j2/s7lxYu4XqLg0QH+sG85na0AuKCkVt5CsP1pKuJ&#10;NcGIXwBMJGJkPJV662ndhEd0sWmLU9A++uSjq1euDtoo19ry8g/++IdOKFg4Y+NeukPWQfMjHD19&#10;AhHPCn7h7Ln1tW0+FzM0psmJvS2imgTfvHguI5YZKDUqpyHQBgj5sGvra51uqYrnKzDrXJCQdGqs&#10;tdwYfFzpQlkhQvMvYER2NfpMZq0+Zc9DpD05QPPqw5V7ekSCPAK2ph+k0CQnd3vOHJkZBSRbWI1q&#10;i2fPt3NoibiFOVNlyi7vq5yAQ/ga/GDeEbX8fKg8xCkRauFBpPIdn9ZDrFaV/jjAjDaKA6Sxjxej&#10;vpBSdvJfIKfCstmMWfxkARvjBt8YQSEAHpmAp9wnUY2O8kgqApICkXF23BybezukuQzGMP+MFG1q&#10;nH7P6LbjMIud8bFo+gqKP8ruNnXQKtxewWnHgYo8wY/OPDo1TsDmfNYsWSok574Nj7gaVH3ayDoF&#10;GMOB/9Iqx7OF6nKub8wkUVJPT0/MEAyaYwJHPkce18hikqtF0G6vsGMGbWhiEzD9b+0FwNjo0JPH&#10;q0sLC7c/Dd2GGNIHLvONFmX1hZAfG59aXFi68sZb9nXuHuQe0rU1S422oGZs0veQ+vnnn0JC7BUH&#10;+xfPu60hWqP/7CS48/ldfHF67PTqelSic+cuGLyY1Xi2oRh9MWoz5xaPugPrj6xI55fO618HuFrs&#10;cqwGJMDStatXMAXgXMYQUpmff7L8RDL0ML84L4GrFH74g+///Gf/YFtofOrK2oIR5mZz6TsLxUTU&#10;5VEHxDqOjur49On6e9//QRhkcnpjc6tuGjvz8MHXb7/99tO1FYYTZsGoJqdO3bt379qbb66vTy4/&#10;emK/w/2vH3zwj4++8+57Ruf5+aX/9J/+D2Czt1Ec1ULd/N73vvcf/+P/jhIW5hb+23/5b/Suq1ev&#10;MtHxjXvz6rUf//jHf/3Xf/340SMkkdN6NDuqW7irNwagJ1ow7AeH8ffKhIZ+II303glUlhBPGPP4&#10;aYQOHYmqtHInmNOZKSo5jihMHPf2rHlLj7ixmX+d8bhXYKtOXdKIYhaH+qbGASlbwkEikVlv1djS&#10;R/Gyezxn87IKRUXrFdf5gzHSqhieQyiyKJljgiSiK2EuIxvkULzzdFQNdg/JDCSw+1+7HHItpZXp&#10;QXo3nNFN9ZBCvvj8C1VAA3IxZ4L3VkUrKjiusU2kAvM+PTQ9Mfl0ObOHcH6WEtpsr4d88ZJ5wN4C&#10;hdNyYGVJDdnnorqWbADSIKAr5YJ8vKYv0jfs3p1VgPTY+BjMDnYsxwUPz5cLnVbICCSmxUGZrwqE&#10;HlofF4ZjrI7hlqGiR2yvyviaeMC/5uuv9KnRp6RVVLDRKZLqPygEYoU11ju4SvgEOeWTQgYFDnL+&#10;7gMNHsaBQVUNtIafYrse5L0ExZSDxC3QmtbeiXlZmueynPwpa8/GU0SVcBvkTib7Z/xrQB59IjEG&#10;pjmRNo4FOdzPiV2lbJkXwUZovjjUGE/GOtWKiBBw8EGLn56eWV9/5qAmA2VismGIOTwKjbpkJxCI&#10;Ap9aFzdmEfaIfNVjEpvJcJE0yUR0S1mAvTyHYhUomVwEMRGV/caHh1MxWIwbSKk/464v3c1dkLGn&#10;l5Rp5atE84kfwsY149SFKFV5sqysORG9xSjSm5d1jbRpVJ1MCS1pUgRRLJeelwLapHr7RAw1bARF&#10;pG9J4bRRlWVQPxiOxkZ5C2CG51oDkVAbu4W3QaTFuHO6MQulZKCXDAKDXABt4ah1npompd01auSU&#10;s2EO0PnPKXeDxIPsLwYkFQnhpsqCioRG+pC8WkQKwY8Eqapqbm9fPSS2vjW2joyPLpydyiLAUc58&#10;1ptZkmENydroFNcyJcCDBT7D08jEONMXkMdHcyk7dYSSRY1zLAd1X6/s7uzThRQLAMpjyOGUEzpU&#10;SOAfjIzP6WTwVFsSsEpI6/JZM2irkju7bmVldWkxA9/I1LANm2dmZyWIo16a+5JHSoVY8jUHVgKd&#10;CcCCFBowA9LZadevLbFFPXr4xOrhP9qheeEiZrx9+7bVLZY8JVjHnJmaBba8iMGWSmWev3iBJvPL&#10;X76f8KULMMqk1Qycb775prtEUcWTJ4+dMP/hBx8ali9fvnDjxg1ni0hpbsDaAIlpr1KObAidyEgd&#10;y/oBO9nu3tHMmfnFw9PLjx9TDVVtK2qMnTtb1E3uaz//+T/a69pY6Uc/+tHly5fdjERFm8zRyukX&#10;UClcA+mO1CFzJOSt/2gXloQhzeRKh167fk14+cmyn/Q2gIXmRLWeaITY8JrKysu+4VGColV8cjzc&#10;FulkYDDPajKi5Y3FuD+89QaPnrEieZGmtXHUJR/42rgoPubSbD+JqqS6xHe6ObmqWEANWIVqeVBz&#10;Mlnak4xF9JlnmBj1oO0NtD5J1hrb0sN1Jh0HPXmB4zhAmjQPkrVBOoyTITFiok15GE6laUJK2+lt&#10;Ydg6L6OV/Nw7ylkmoMj7YJr7pu5B6DV9RzpUIl/hTX+H7Us9Fb731T2SmyvA2k4slM7Dhjt4yMy1&#10;HDIanMpJQ7rPC1pR6hKJBKsns2TBAaVOTgla6ug/nX5i2E58tFLkpewGmIpKMlVX9lcrujW/GA6N&#10;lnTThd2vDWZ0dax3dD//uuFBL7dAK6Z1es8091zJ0hUGetEllfqadJrZaKCnmbVZShHSiWJ6sixx&#10;rXlWo5YAAEAASURBVN5ejZWyS3K9XJ303cHqJSlPVPOr/mgw9MaZDrSd4HFRLXGvgaJfmug4+Yuh&#10;1NOr68WPFfPbatcriv+nitZrJ5FjhkSIsRbgEfLXZD1MVMt/+NrCoZUjXhAYTbwRpclMI0ckb3SO&#10;vuSxCyoXcm9JBlfizdaa3VppYV4O2Z2qu2EJ2k8Zzb7asIRNE2/dE7vGp6pJMHHHAlDdTVkkLTNS&#10;ltWE3d0gZcUjSV/2YFvVBcgu4fZT+iS/r3mSIhwEAm92nUj1fi6MHwXu2zyyPJc8tgcCsZ5obrU+&#10;S1vuJmNvg2jy1gDTesfX5xAYWJVdCjm4AruIF6obFAtd0bgcwSB133EC6sDT/tNSWB2kf1WA+1QW&#10;0euhGAkZGo5GOZwcsdmwGKGrtsbSH0mzNBF3v/SqZjkfI4ZIS5xBZVt3yrp2hjyjMh/DyRTChUYf&#10;7I4cWqgdm5ugE47MTMzCFxVkhNFjZ5OR5sy0CyLmqQXPNqM8wauVIqMhTcLDm1Gk5S9Lg89hxvDu&#10;H3qHtoZqTlA708OnnLo7OztlZZgdFIntHkzOjhm6gBeNoDN2qxT9u/Ex8Iy4B2IvO+M2dxYWl9y9&#10;Fp+/oyML8U9WVg8eP1k8d/6tt2/SurTxxjs36QpfffUVZDgUd5sprtYGgayPYCdLjw8eGEzRCdLG&#10;HTdu3FAXD3R0oQ65jHH0LY1iAFOsXQWYt7UxBuj9Pda1Z2trCPvam9eRM5dzqi1+396JQXTmzOyX&#10;n9+BG5tV5VLXnTsrs7PTTuGy4snq9stf/hJy/vIv//LipYu/+Id/+H//9m8vXLrsXOKl1VXxe3ub&#10;7733HkXw5s2bP/3pzz777HOAaRpUspvADKK1hCvA/qfH792L6hnKR2SIJ2/J+09Mu8i9HulCJbUm&#10;3e0zkZLL6L+2MFS82isCgfUL6/EJfLURsc0kBl+VjTjav2Nbx+BzBar+FMitS1vBJtz0vy5IIp/7&#10;KQZ4LCp4tdg1GphI0fXOC44oVsokAfxsqpu+T/pervzl1gFdMUgPx9sR79RHhq4UJR5964+UWA+b&#10;8NHWJvuxkitjjj7RTIQctNsHEFhL1ywA0L3zYKqiFIhpP7v9uYntzMzc1gE/x7MPHz9usi75WiN6&#10;VUU1kjHcDFOkScWL6X9//m/UrzqBTw/nW67ByPI0zmwyIpG1OC6BcpByRbiNd8eCqZRYuWulS/oX&#10;BGKLxMyxHNY/kENGfF4p8ZGMEVtqR0Yt8T/B22T6BK23Kge4aoEygmKMY3gCbYjpOKYbOrk+2P3y&#10;+vCLM/vXp/89/9pILn16khhazG8O/GtI+jcv/DUlkGxI4ZhGNdBJDVOTJsEkuMHbqEDgelsrMbMa&#10;bIsjLMhPzQd5Zk6hf3f0bcjVpA0xIyNWIz2kJKaxsAU9owUXmUJjqsUnLayc1yATFxM4qaTStwsO&#10;XteuSmbWbHTE0ZHCGaQz7HniUm0g5EGzZ1Kdo0ByCFSfU1qjAltUCCKNB1JEotRErng8X27lAT6s&#10;lFePo16qtL2+aYNWREUYineNJ+IutUeRgXygSyYAjeBJa9pihTyu6bQoPH18GJbWtTJJPNI9jP3y&#10;ud2g5uNA2UL4DGVIwsKtKwlJOx8DTdAx/I2qGywZ5rU6NTswbGsjwjEoGt7c3zJrppEdOp9qu+cv&#10;C85jeVRH7MoVExta2d0qu13WavRR28fCqx96kObOdpTphZmZxTm6RQxjFmGNYtqcrZJbLhtVHaoZ&#10;mXYB0MI8hxp9GKLLEZ62uEHV7oGLkazmxCWld3EGE6GrwCLEy1SJVGKDrdU5zQhKWWccbVHuWMqy&#10;itMRd+mpwUNnMqboNV53upVfEL3t2TNL1SN37n71j//4/vz8LxgvnI4WG+Dp4XffvXXpyhXZ6V7W&#10;Dek9TIoff/yxJXhLpUrQ0cxdykQYlB66o+G4rm+f9tU6OJWXpe3KlStsYJ9++imtCPfduvWuMjVB&#10;FmXyk6PSsbbZL+iUEnjgwICUWN1iEeSs93TDKjDjRugtVh26oBtRZ2Vn1tA5kKFAvXzx0iVGON7n&#10;Fpdv3bzppF4OdkY+ozzcSu/N5KZGJSgNkHVL2IwrGWSX7P5X90EowfKKOxh28Fo2bYQJHaLd2bKw&#10;tbOhK3UmeKxGl3Jmf6OzDmKA6T3lM6TnLJpbWjfjwTmYRY+3BHqubQkhSMSwBcc+d2B3bvZ7xwBZ&#10;+z2pq5qtOtgk5cg16KZv6mbXr6Gw6anJujEz7orYkuVJyTXFoouH2gHqk0iPALph3d/JdmDMGNUk&#10;TamHgIlsCpfzV8unpqkgM001okugCeaHKbCxc4mhEgrmMNmg4dPgRgQVjw6741aHRhDog2h2cQQc&#10;QoXqimvqXtwOsrumtg5wduRGlmmHKsAIfVFDGczxySjlydSBvgSRXz94ZAM1QYA4fELbqtEO4gpb&#10;NDZoczVcJz7uvSNjyglblBiIL45anISE69WTqvLoKEft8NNDJbg/1mDdz1NnaorESdernv0A17E4&#10;pvtTpH4xK9Q6IGWwqgMCxFv9wVeK0oMRiJbCmfVqudZMPmK6fIBEgY+dc69maVVgrkMsV5hjoST+&#10;d/Q05wPHPg7Kb5437adGC6D5/IwbRm+87IpgJyXmQz0dMXTqaKc3DPhSHQvnfVwH/8+3zkpErxQ1&#10;tgy9QgfRJwKo/fh3pW/QAld8L3ycIryQX/W1Or7/rYDqfe3Hve5vK6eXotOKTuv6Da4ai9MbtAhw&#10;ULIaXwRy8PX3IdDr/YKZKABSw9LzYA86i2zBRQ7EJzGcZV27v+PdXe5fLDyGc4LJLM3CB5HNN5Y0&#10;wPWOd1p58sTAwL8Yp0iT0w2wDPljXkd1M4oeHvHfGRuOw+7Q6Wmc70iFhqUMk+Z1zgSqJYW4HwFx&#10;8Aydtl3OsfKyWIJxqU5ORjj5SNsi/DHstHApOeqP4qY5CxfP+sTLfGZ6nnvKV7v3JMPg5vi+Sudn&#10;dFGkXdPblFgubREdjuf1rV9LKz+aQXnDwKon3i1JQ8q0R1GtzOA3AgfhwUJ/pkTY9BKWq3QLZ9gz&#10;YEhz6EwszmQjfHt9ysBGCmeVZl+1xhfv1GeRIXIuP0kwABkvyf+GBIhtY4Ev9TFvZjXskxPSkrzn&#10;56fLHLXaTrKAsPRaqQjejEaGXikH0LYwTU6Mug1HKm1ffcoYb5CtrywM4tMaF1tF9TzNC4xriXYR&#10;q6St9BGVWSONEVYnbPHrPzrMymKe7A4hX12jrluUZISL7bW4UMdBfx7ps5rMFyjale62+2HLyniN&#10;WXSnCXfWn57Y2ra5VY9kZzSCpETaxAg8fRbsZV3XmD1aaCkTLMW+sUZp6z7T81vdTB7bB67PzilX&#10;tjRmv0LZI7FGpjzVJTdu3LAhQKfrneWna1z93ELw9aMVnoTTswt8MN1SNbtw7q23zxoHL125Ziiy&#10;qaIMqSCnmI26rBwxWXOm6NjmyXcT3zlGdGZuVmfde3BfIgTAwR/41AnrsLYjfPTRx1/euQMxBjU2&#10;b7wDQ48eP7K0HGqvCQmsw43RHPyuZfXJRQDUSn6WgNEp4uGWcrZ4Zu7R468VLi9tj0vf2uqqfQmb&#10;m9urT5a//OxL5+rbVXrrnZv3Hz66dPacxdMvv/zy8oXLjx48WnCtxMz8lYuXb392mw7HyU/fgwrO&#10;waxRZADnK+qjReRLFy9FJXzpo3vgkYlUayOOqtMFXpr4VZFaZd8KEcbDD/2VNToLpmEhNK6X+hRJ&#10;DPknvXdqzFTqRF24AjpaRUihU2Of9ztRgqlUW3uncIXQYJmqYb6BWkvDPJYF0tenSK1w87GhG9Un&#10;GQmic7tDEbptFWZIKuHVkmEdgaboBOv9R+2kiV8RSf1HTpzkF42I6U5X2XgU5ndViPtPnGVSG04t&#10;zlJ1dCexI176IMqfTlH1K0XBnrcUWIv+lPA3PXFoyNbMSDt1FlfXblx1FZviT8j3YDTv15RHjr3m&#10;q09GlBxHl+rKIQa4vcd0rWTM6/P/Zl+1RgFoz7sNzzAl3LD6Inm3zkI80uAGbx4ZFU4ze6JKiFCu&#10;NBXsvSBt8LOVP/gpMJjxdyNfE+7SXlfVe7HkVkjUcU9TpF4s97luaibPY3KqjugMPzGLeroxnTK7&#10;MPS6v1Lq2E6qXrCb+MWv3xjz0jLl+g2L/cZ6X5oAMOrNyFrTOWkICpKHXEu4mi8B2dLNjgXMngcx&#10;yF5204Ps8slaZISHMgeHjSuh0e0gi4AsBg2CrM2g6p2pFJZnfpAgwrSvgXQzvhjOzL06SplpkWG5&#10;rkbAJsZ4IDmTwihoOxWFwqeMDP3WtdLkUneF4yavgQOA+bP56hGD47wkI4H3gxVqZ+DEV2BVs09S&#10;5m3JshfokZDEVX5ebU44+PnSgGEYID4BjMiCT3NN2oqKWnwGtBKP1CAJNpqVvcpq49RLix1E4t/s&#10;sqi2wJ7ChPWCpgzSfGNAY402BC8V1WhF75KlLQh0VVXjJEEE8owTHctvWUqg1HCTjovikv00tbJT&#10;kwRnH0+cHqe9MNC0s/hLazykVZF12yUihlVbtBKd79SQU1ZsizVca50m7sSqwrWGZSaos/SWDXrI&#10;OxuE4+rNKmH1U5shgZHHG/zsDuwVAJGXwrjrJ/SW+WJ7j7XvNCXIeOxkXrS+N8q4cYBozVK4EBkX&#10;WDuGp6znTpw9f+7jT7+4e/erL+49mJmemz/Pre9o93DvF+9/8B/+8n/76JNf2k/Jy01z2MwUKHzv&#10;yzvaGG2B6rO39/Dh1wx1Cn/75jtfP3yIKmCY0nZ2Kce/tYEAei9cvkw3Wp+f10Y0704qPyVwmQHd&#10;emVl2TYCuhADCq1Z+RSUZqmRpj1yAT2Ly/v7qrNMbNQQGb1ta/PJkxWaWR0U5+Ky06yDWfmF6rFR&#10;JrQsjg9nO7DpnFtDbLxQKSXPbfdYEkjEBUc6NKDbmOLY4QROqG4hjv6Dx8DK1Ir0y/lUV0kvwctV&#10;paJY7le+4uHmAo+cHDqXkX4wKA6qCMcSEvUHSZiptX86W3pvjWlzuz5EL/9LJDgrkNUoJaf24vyc&#10;1hG507iULlJsBVdBBPXCfMJbFSm0qC23m1H56W5IbLAPWe/GZlQLkQRBzScaHAMsxNaePdKpt2yk&#10;aTVWZJ0bnyjrl5MMVW8NYi/XjNo8jOKReOg9PGNb2vZ4Lo2JOYdNdXUlm4GnJmcY59AW5Pg5Pje/&#10;vPp0ZMy9uZF/WQAGWI2nOhGNKl92TKBEE9pYAjl+zkzpw1ZREOWf+lSaVQ+zpHS3t3Vizn5ZC7EP&#10;dCvELYFJWNL7WjPQ2OzQRDqs97QwFbslG7x7FbXqlNUC9ZY7u4lsDuMVjek1wXT5FBscJ49qjPS/&#10;mwfQCoZ/7/wvXIMNdhDWKu+u051OTKJf+Wl6eTd5q7HFdMMtRj8dJ+4EjyP7oZa3/y5o61NEdf9p&#10;7er/yt9m1Wtd3FUxW5r+BLmXoyEhhNz/3Av404GzEzz+niQ9jJ6IfPFH032TvPOgxc6vXzX4Ij5f&#10;jGk92OJf1Zsv5urGNPyi3Fc9ivXQlkjzNtvc2rMdgbfZFtmCefGlAv2htRhODE6KksDAb2hp6g7a&#10;IxP8c9NOm2T7SnxHiyF52Dtq3hzeyxQ6P4RrRtlTdLrgZfiv9Vn1HvOqH9GNjhP66YdiLHANYo2g&#10;avSptC/GxIhiOsSQ4yBqxz3Zo8xYDnseGfIGSRGc/j+1xxqfS5rMUQtrQHBGGLELAynBxZRmiRJH&#10;qMrIJlRgkOBVr3fxqHfsdubRA9i6gZO8lnICz0nqVKdkMNZm74PsQFGyD/25UOvkKqSXCIu1n73W&#10;NeHQPjZs5TOi70OXM3aNjqoz+JUKeJLIW7oO9gfQ1EjXKEdcNd+787mCVrLTlVRqvKMwSPa71q8F&#10;2uEsOeFNb7Z/Gd3SLqi2o5P1xWzZKKPdo5Px51GRHmBVg7exsVwQoEE19FGqdXbyW5pAshz+jSCs&#10;v0ZkVSq/nQIQYKjDlJUciAOagyzOHe6PQUGI6tC9q5VvbHJmivHK6lmyFrMoKb2SwTdGV2hU7LN1&#10;l8gzWDASTJYnnCHOv1MLS+c/vfP14rkrV958Y3J8CmTszbbgfvzZx266wlOsZ5vrz65cuYKtHuRi&#10;gns8RDXp2sULVkXv3LmDE62/Zqfw1hYqddf6ubPnmmZmPvBXf/VXt29/Rne3R7X02lPXrl23AQKr&#10;4gLLuCDNcGzv6oHjOaK6IUxWwPIvOyYbXMna+mxt1SkwFqMBFpkwNLy2EdgWls7BkexsbCBhbJvY&#10;2gEn7F29enXt6TM2GsY/5rrFxTMW1vQAaUB1Y2AT0GUry4/nFxa4JiK0DJdYSS8aPg3M3p4ilQzS&#10;rYMJFxBYPo/QqKcl+BXfyllcPK8EamPMDMOZBmV9LOe+OIei3aCAkdboX/7RQmxzBEaqyrpD6K89&#10;Da3CAsxJ/eiUhuwCehblMp/zyY9WqS5BRgQHytNPkKIjsxZJ14soybDRONCUVwJzDtulWFbxR6vC&#10;huSAVcbkQaRPzZclaY6yPacl9tYASGMXbHJZDLo0tAUDe7wx9hCQnckqDWniBj6inFsncGWOL4GW&#10;kWfR1WYXz+KZVmBWIEqjjRgqY1UYjeygvCF2G2o00l2l2fbC7a75N0T+anW7WngA3ksDZEdDuQBu&#10;VCS8IcGNFb1FSYyMd07I8P4IUlOgRVWMe4rnQ0mQaKyRhLos/2RPT9ZP1VWIrMlDRUcGDm6BfIEs&#10;PacVuo3k/qewuoGnKCVoEAidR5XMdXhBZJ/+fe3OejUJgJWlCcRiE9l77JLSWgcl1H/gpB/sMdTg&#10;5zcGQs0nnzaotzgkH+AbJWSO3TPq9HIV87LhS/xK1e1k+S1ja2OqKHW2C0ML13DbQDjxDgv2n1D7&#10;y56UUNw8KHYgZCRv4Zfl++3EDSr97dZFe9YvaB7/4TWFY0nWCPwb/ayeWmT5mrpi5ru/E70Bc5E+&#10;TBfGPg1He5b5jDFccxqlmWoT/Xic0HBgx0tRQAAwXOEdA2aEnqGYnSMODCNEZAbTk89LC3kuMla3&#10;8lXCqgY/kG9vZnj2PwsLsGMxTy/yeciki+wlS5v4VRQhhUKaNQL84AJCc26JhU3pVsv2TAFDB43Y&#10;ZJEG2poGX7POwK2/yF+jwYAmSyY/B+/rfuJHKjX7H+w8XV0btdrSP9kqtasX15yufbXPUyzwesL/&#10;NRVoIGtVijocpkxkMaEkf7PevSbjc58sgZXwzqlbVOcUWPCESPoPxGVJtaQrCR/R28NbMU4udyD1&#10;oSpP5saRqUEy0nKa/8qqg/iPxkbGGX7OXrykuidPnjgzBEJ0N6OZI+Dsj+avVBOC+ABwbzxlwzS/&#10;I+vypE3u7DUJIfApDMapjBEIIzI9xG/uHTKAY3TXhBE95uBojlXJour4ZCx2puqy2FmZebsDPvcc&#10;e5LxWotQx7vv3OIiNTc7p+Hvv+8mqN1na9sWH9f3R7786oG9p0PDU2tbu48e3L9w8ZzbJe/evXvn&#10;i50L5y/cePuG828dNWVs1d/fefc7iN9EiPnrww8/evDgPj0JlPiRl5iVOFtHP/nkE2EV2WHqfncx&#10;169fo0iJtPnUEfqWTelMLqGC8/n5hbfeOvLOSuvh0cbG8+4HjZ4dwvX06cr601U3za8/s+vDFQ6b&#10;01PteKyt1ZWnSr937wGRcOHyRceLOEQv/lTbuWt1e2tX23Ugc6DrtpzHixhoeE6j5VLJFAd7m3Wm&#10;iXiKDawDPuJm8PSGIqqwjRj7deavHhrPyYFS49/qKncP955BRgGzGW91SBZKslMm1wOMuv6Vrasi&#10;RubmZw3Y9s2qnoSzjRbHbm1uUJsENGBne+/CpfPxmqS2KNBSgtnE0d7pHaP+UI30dXrIaTfp5rwb&#10;dEMnaKyOTNuQA7hGxoGWRx0XAcJHU5msclYkHnOWGlhP7MugdIM/Y9DRUK4KbQx0+vhwEJIIHZc7&#10;HxplVAtv1BNzNWr2H1m1td33hWJT3T/QtGmnqx/ub2wwgsb1ZOnsIrJjDl1aOMOPwcC7az++TdfD&#10;I3rLO0KfRfqoXSrHiTB0b1buKnr6lHj9lytJtBKbE29jo4ebm1Ds4CNLvdqspfvbMeoygDecEEYg&#10;Hz2zsLe2NnP+YmQT2VgjtLcpPkmnl5EUdF68yG3zdg4bvHcv4xBDsTPiOepxXl1ZnjozMz49tbG7&#10;TbLr2aG9/UmetpRIV3Y829CudESVVu4CdtjxuXnK3WBje8NcgRgCM0mntyyzREgWr8eH41iG/jqW&#10;mH53fMNfyCR4BonspSc7olfQ7EHefyTrBw1WPVFOYOmddL8e1evHSTRiQA+9hVS9OihBU4Ubf7Vc&#10;rfxGZU31aWkGWY7TY57YU/t0lYHuOJVyWlHJ3uKrLqN+Sui0ouV5sZbjsl4W6pbQ/FZfTHXccial&#10;zpAzSIk8hNsw3ADogPHNw+SgHIFma+xk7348EW6Q96wgtZ7VPre83Xb1eqTStLZ0EGx06fVjOquC&#10;ZBFmQf/xx41DT89N202JuIAqt/50bfqdqb2dPT17funsRz//xb67CI8y3yNzZZSFULbT3Ela2Nm8&#10;zVY8kvGwOFHK8n8/vbYaiS/lqelTszOzvJ82jk7xtubKphwCZXpy+uH9Bw4OmK4TE51RQgxZ//OJ&#10;ChXlaei0iaILEDG4fzGzFXk0k3NDCFK5fPnSvU/eH5mc4iHk/DCCqLYoxLUfzdsbyJVrfsGGRIIx&#10;M363EBqwaxgwWcxU1fSNhDBV0ByJ+Gwbw43fLitUb18Di4oR3U0fHDXfj6wDqIIwqKlOnRuVAsNi&#10;UN/w7K1Fmgxg5ctgoCVJniwvG9gUSHkhDofGTu9tR7HgVqWCvV031hs5Mu9GfbrXKfmaZgzSEUaY&#10;dr6jLg3MpvcuGIgfNrupTZ3RsMm9nf1n+p14oA3kTMpiKIWDVvMbAkX6CjnUUy7JRhvTZnIYYjWF&#10;YqI1jQVa+sb1LTx26siRb1JRNNtEq9GeIRIzWVh0wsTm5FSNm9z2eR+pjQ4dD8UoUOH505R2VWQ0&#10;zETOUBDdN+FSxou8XdxJIxNrSD10lizdJsO8S8b3XOfqNospo7VmmQLoZGqQkZfiglyUQ12z4SET&#10;9YiUXMAICKdx+mow1VgpXBce2U7GyeEs5Tph7tTRyOZ2nEFp8Jtb0XrWnj21cJgzE+zUyZSH93yc&#10;pO9//VCHrK3fT/+eOvXJJ58wRI1MI/5tF7/v7hx+/XDZyuPM1IzjDA8Pd69fe2du1mVTM2n6geNK&#10;Z6Ba3rX1VeqRAjc3n1kLPnvhPFzR7ZyW95Of/VSn/NEf/eAHP/gjXUPP++yz24jzvfe++8UXX1Ck&#10;DHn6ymgFG1ZglaYl42Obj5dXDaksFOMT4x9+/Mm169ftwaXJveXS09k5nnmf3v5Qi9yUcHh49c69&#10;u3fufsEuw9dtYWTspz/5iSNOL1266IQ5/asvHj92otyTrx89/Mv/8FcK+dHf/0gr4PPq1avUuB/9&#10;6P+7fu3aj//n/3RSif0Tb914i9rwzjtvLy7O//KXv1xYDPWemZ9dWJjL9tJ0M5aqRz+RjqHFjjdG&#10;FL1ifS03GyuODT0mcbqpEVvCMuZP52F4tFaAnfyPeBiWpkenZk5P021N2moIVBKFA2aiyK+vP9ve&#10;2QAVgqBrezucJssHvSeVZhU3t4NSInMKUeBHx0CMFS27YqNSlOcc4ouqYGJRT7dR/QJ7f6llLdTf&#10;oFANiY7Ycynt8puUUDEoIbb//kPC9oM9lGJdrvsgLUznpas0PXob8Yers+3ZftUhfop4iTWKlKWA&#10;29Kzd7CLvGGVlKDpmkBk842F12htGVS0GCR+KYTa580Yo68aDHA0AOZXDKgLwDoiJha9SdjHWjbM&#10;jIjsUikCaYFaMmhoUe+g/G64F9lbXtGSxvo1Z2ykovyOijMo5J8yQApb7PknfrpY6iAvNHMMSSd4&#10;HPlCaJClBV7kwRdyfIuIQeHJ04XtZBmtUqIAv2RAeZko6OboAPm8xOgm64Z7rSu+Y+3pfvrmcBfy&#10;F2TUN2ZH8P51H8AY3px8bvsQCaQ5pI4zug3Awob/JnBkMZU3mEkvnoqGrViosW4NHpkvKYcw5SmR&#10;6/Kc9hT/7lpwGMrJBcYlSqIYo7BPzaY1wF74SeGlPUkp0AVSDMGCnQcCofv19WHCBLyGAu1y+Q/t&#10;Tc+aZjYnljQABkx6lJ7VjN1APTdnWCV9NLbN87XRJ2oGP18XCWp7k0joY+CujFpYbwqYIvfSPxQh&#10;hmTTUqUNlKQBzEQ8AGBPGjUqAoL9BLb/RHZEPUmb0wNS1nBWtQjQqCZxzM/qSjOOq4VK7dxeju2M&#10;QtXYqHGDGsmuV7EjJES5yYpYWV7Lk1uFKtLeslxEBx0U1ZtiHf9+eQhI4PRNA4QF6ED9WWT6XY0a&#10;pcv9iaMcrbHmvMFy3+oGjKhW5de1tbO1+vSpj9tWM2NFc2DKAaJlqtgxsaeSWz81Yjojl+ZW+p96&#10;xaYip19FUFI/PKJal5kbDJ85M8sSd/bs4v0HKz5nbNo/mJ5xK9eYkk9vZKPD1Hgu1IaKS1cvwapN&#10;rWdzC/sslZdSbjZy7foNdXHuXl5Z+fLzz+Ef9rbinr/kNBObK11SxS4wPzcj+8726vLKk4nxs1tO&#10;Cd7bZ1Qom6SjNGIrfvSI1eyxMz4mJ5lNmP2GTYooZBY9cSWU8nhzkJteg6YbN67S22p/66jIWE9G&#10;hi1cvvHGmxJT0dCJBoMtmu/hLgULvz5doxeOGo7xI/CcGPL3f/8/nOg/P78457qI01cglsPc+x99&#10;8K/+9Z9yVccXVk6dQaZKxfKcu/zGm//5P/9nyij9jK7MPc52VU2+eetmm+Ap4c6dOzdv3kT8AvZu&#10;spUeHM5Rx/Wgdp2wunUpCO/Vz54siM9C+VkgpLIQih+Iia5Uq3Bb/OoP2JUy8U+WH4eFESBZEptc&#10;tpNgfJyUX0i/7rXIvpXh7NpAc7qQNq1Jjf4ahIdZNEda9LbMGzBrU9QUixVVx/AE4zWrUIGLZTPf&#10;ZOX3r+DvFdOsIO2HcakF+hxaDcEefX6V1WwYWWYmYrX7eJF0qC4GQc9OE8q0tl9gNB9ilbjb3dl0&#10;jUBIbHx0kg15fm7z2boVccqr+YtpLsrQhS424Hdpe4uVeD6kw0yFYxNkujMC2NlGpyZJehd61Nyp&#10;OAfKtK0OqAzPNNzjKrNMYfNCwBSrRd+H7oLM28/SySpDZQzcbXwaZix0eylLYVYSI1brGTTqxYCM&#10;Le9At1N7NyY1BhWV1VK9yqr7/FZ29rGLGcikFyv4lx5zQi1oWPo9bfIxbT8HYFONMh5HvH+DXhUd&#10;5vjpJG5m4ONPrwxl9Dj5ZH727Z9WThf//TEpZXXju2Ubwgj9WmZwsUtv0z1dYZtz7WwNk1vY139x&#10;ePDHO1/LBc1IszfC1p6/ZBO9hyLRwDCGEQJEQUtvrdEnucoYH32IZmCok7ilH4CkEP9qKDrRQcm+&#10;xU8jwtO7pScPyC/6jp8kgpsg+pJvUF4C9ABKUTUzW8qaIazBFlWKMYbP27Dz9znC5XTNyJnMvUdc&#10;oJcDhphTap6fvY8G9tIeKARt1CDrs9zKcybHzska/atV33SgKCPZ4JBBQVED4PtpslEUEowRBhRK&#10;pn+NAluC597pCJARvOU5rhXqszUQuFI2lNFwxifYQKP3GXT60fl4jG1QE1f65yT1QX66JA8LhOWQ&#10;2OTTX5GiYYnMsS019x+J+kF/++MpMdghuGp4aCwjpKsm4p83bAXNurjM7rxikCPlgzpmi1NWPM2H&#10;czmNYc+kW3qPP4EpBBVTp1zrT1fSTeSt85UliP2skh7R4bLOdiie6FdKyqgjdhuvtT0NPcfLOAnU&#10;CfTk/IHDcnmFsbkacFXGssSewrC3vPzUeq1D91cmxqfHnNCxyh7p08PHOZwMqTNhMFDSddjG/vt/&#10;/+8MqDoUF7B46XRLyaeGx09PTbzz9lvLj1bXnm6eX1p0DZjBbcb5abPT+sKiZAaOwy1KgM7Ve2eX&#10;zjv9dHPba0cfsL86R5fXE+XsrbeuM1tSy1TNHYgyxywk1/37D9555x3p1QsGHCe8sDCPSIaGNuGi&#10;6UKoYv80Z6H4oMMnK93IGJ8hJwNxBBs5szBPG15eXYY0qin9zJFeYGN1snPWahuEUYfX6XGbOSjY&#10;Lae/WPvFzOwUTZSief3a9bPnFtnVLl+6bEcCBQAMUJHFxz1LZU4qWeTbxyynIxUBzleqbiBrHe4N&#10;DrhuGhJxkBXTOogtCfoP6dEPdv6ezo1gJkilfYVvI60Oc9gd1LQJVXT8fe5rCE/r+OnP6DbIomLT&#10;STUArj1deGQvcx1UcFrI2c6wrFbtFO8tAYqt8rMWKYzArfealZUkPRZwDqhp4FpEboGe1a0vCfK5&#10;RhR5KCQRdvEMpHMcDz80pLh3lZ63sbbeyvE24cYwEdE7uzBvN/es1e8ZB8OMbG2swQb3TxTnIXe1&#10;N7dzPKGdP2On3N3cNPMxJbJ/4el6Vs7NHMcmLdBEqdKoDptHTxo8FCMPG6aYMOe3fOTWlbrDFKmm&#10;W8FdSqwnof5PYTPNX734NmDLpbvKDF/G/kAp8K3h/NXrbSm7qDju/n4pva8NXdWoFqO5/SS9v+Lb&#10;p9BB5+n+6H5piftZkqGbslPA7yTYq/eFsl8V/0LCzrj14reXxWDJl0WfKIfe/tI0r498sS+66Z/v&#10;p+6333bYSIkDrbDTbLKlqRZAYyeo/fipzSFHDAJ1SMSkC+3298yqzfUhJ4KUMDK87h1YeXDggIxM&#10;Mt5ZxYsfkBGUnKQQcfCPelccw5wZDYyvafvZ7cFMw+uhQ3TbCrwsm5bNqRt/ImzHCu0o6GuSsAQe&#10;+REdJqM6aWMGFzuaPYZHI/GyNUKXwqNHJBgdySoBsaNpHIw4WIkHjhK1i4bUZHLUrzJg+BoR0GcS&#10;mkZHlPbkarO68elSvsf40YVZjNJgQ/mwBFBjUxrLLmh91n070WeOH2OOsUWthna2Nh8Cge0jZZpq&#10;LG4cEaWEqNi5xzMLpgad9fXsLHn9o48AQQtJ+fF+iZ1PX8zNOK5C2Ph3guCZql4sUI0DlRAkErDm&#10;trUaJk4/AcygSBkjn9PbhUApJfMr2rW6SnWTuJUgDVyIT2nx/3bJ2ZZlRD9bDFDTG2XpLETnBQ61&#10;wGcSpQJdqqTIrWjt2VvqsLIs3IpBYAEsWqQUfN2iixs6dIHe8WXb1hzGgLGhrQ378+IzAFGKZfkb&#10;3Rl16YLS3rr+vfWV9QsXLxoKnaC79cabWxsbVKuHK4/XHz4an16Ym53cXN842Nl8/HDr0cOdd95+&#10;4+rVK25Hhdv0NVdPmNp3otbwvXv3KDoAo0igC52o1aurK5zVRNorqkbMZX3TYiVlhquAfakWNKkZ&#10;fpomYVu6nZT6H2KRmUK8+QLgBYVTvKhW1DVkKUxJdXK+NVbIhMnRETsegL9tGdjdCe+//9HnX9xW&#10;oJRs0OQA1zoFXrnyhrre/U4OFn74dWKs1yHju3fvIr9/97/8Ow2pswNDSbMzMww61lklwyzLT1Zj&#10;deNiqVt0UDonzlpQEVWdMqGpfnkjzaybm59RNwAI5GhgkSliGpUIeFp3ljaCpcio4afrGzQy+hUF&#10;d3LGRbBtpyqDNl9asy5Mldmbf/Ky7WkbQIBIe7MKXuHAGcJUMYFHlg3Hf8GN8rJAt3rB4AlgSWVl&#10;weO2Ut58Nj0cxPsgV4UOsW/ZYFKQpiEBuD+BGpuZUrL/rF50Ob9qzZ4D7eWU1tS45zjP6ieJVlR+&#10;5OToVr43S1vgoLLtDW+sPzXrY2nb3zH9G5lxSrU5ulXkkHz8izWB6LdEQtMlAhCM1Q8mtanJaY5u&#10;BLCZvMtpJ8eCGfyU8aMvoar1EaMqVQ6ecYSOSAUPgBFw79uKfa/jjtfmP5erPEQ696YWYd0UDKsO&#10;ZMwJolqNJ+fPn1vNOTdZPe/ipFsmGaqN+ksf1+0b6QEeyyVYET1YcjHL6Jj25nIVtoTocOxuoDVD&#10;i3VOAEaPpdsJoE9YaLo1/3bCmqYguMq7VdwIo0n0Cscnb/CUoRqdDCJeFWjd0d6vSvPr6XEnFN0A&#10;3ntaK9qPVm+3XT14Oun7+V739wT8Jzrm5bm6xXdnFy9P/W1iu5B0W9rKMGg9X1j1na49ji/4/W6A&#10;eb8I4YsxLXvPdBHzcFyIvI3+jYybNCAgkibCNDl8FSQB0b9pXfw6WDrccDQ07JwFjJ1Z7C4LiqWu&#10;xhI2MezKynDSrEESMx2YyOHotq7EtY75TktpGKogAE39DrbWDw+XsC12pzwGtmxjNxm2euhgNnl3&#10;1tdjBiiwwncANxbn58nHHj/3lEY4TcWJuw0BhG/cyIBt3kgPie9HMS9Ro1EZr7KLi9xp6bE/maZg&#10;ovS0S8Sdo5kdqkbXLHFmSGB3Dwxl9SkA/GwWSgG07S06k+QOe1BBIljiGBPFlzw+GnINQNBL8qQE&#10;dhr46T2GsFyajLuhi8RTknPy+Oxnil1DWN5RMAy2Uf6MrCQezIIk1OVz7+nJJck1EPxt1OtXlL/G&#10;HdhPm+tqxzL3WOvs3fctWoEZMjUg9rj9idrmmZwhxRjnmqCO2B9xs3Yut2Ulagm8oUKuqPHtsqwi&#10;QtDpaXqxtzlEOX3boxAka5KRNRlt+0xXpwltGcRuwRyUYMdMne6mUdSF2okWPbEaroFStDPhhgw2&#10;8lo/Bn0KSbn+RWyDQjmH1lu3eVqbnqC8bFnlsgMeHjZKKfFutFKmMWISiVqxRdjzZxadheHCbq24&#10;d+/+w4ePf/aznzVdnGKnH9+4ctUS1eOna6On966eWxp59/TYYYysOZDg9MjZpbnzZ889fvhgxwlx&#10;R9nTowszQte9ZwuLi1Aau6x9ypksDS8sLMK/ZUoAG3ZdlvDFF19yAHWHwUcffvLmtTf/8R/eNw9g&#10;IfssR69N3rt739rrnS/vGRxj4jrnkt+YymiTW9sb2U6xMM+9wTWmFy4xHNIXv7I6jGXmxt2CxXFt&#10;eH316frauhN7ESGD0uSYc5JHzy6OM3yaoi2emTe329ne/PlPfwYqh/TesWr72Wd/8Rd/8eEnHx6t&#10;HkxOjVvEZncErQfmLQUvLpx1vIgCnWCnISesbnSs/FfLiuFGfV+jBE25ui0cBe/6Zd/k5jBnCIlp&#10;T3cwI6TCEvl/mDkU0VK5aFQu+wrpUoHsIh6z+heWo4pQl4Qzop8aY04UCePIiOoGbol1inCUebZh&#10;t9/yK89JZGFjiwj4QVhlrk5TJ8UmDfOMDllt5ACAir1TxZClyZpM1DgNqQBN3uxOpTw5FVPWnuxo&#10;7ZIAmWIB9uEI675oD5X3n9O8ik38oqoioONBfScbjHNcJ67fWH82vzC3t723vLXJa5JY3dsh67Pr&#10;gjqHdS3zP9x/uLy8pvkKttfGvgyujkyjus3OUuY3Ao98h01tlKZrvQjDZVaUpRA0hM6gws8unH14&#10;j/821fz498lQ1M7sTSmknPw0+KWK7lPTs7ivBo/Ed6aD5TjSRrs+kGCNsJa6koG7r0IPCv4tBwD5&#10;8hKrG9vX9m4Y64a7GVFmk7OB+RVP+3Kixop6dY5OQR266sT+msEeDF1IfyUgXl7dr5L19fT28nK/&#10;fewJ3H777JFq1e/fPuuJHF3WMPDgF4NzDnAlJalA5jTZHzWeobueTG+IuYiqNp/hBDEpI4qih2Fn&#10;XCMhoaGBMrrwlFwVIK9lYphHdQKA6GJARrlEYtRoiqYabQgHUMGQ4dmw+bL+i0zLlQvxmW3Fgk9i&#10;gtc4QEcEEYUzMtz4HHv/MTG1sHeET129o4QI0nZeWjnDGU4laJoZ2ODELD2KlzaXv5uvHhnb0yR/&#10;N0Z8E1PRUiLntTLNV4BmgjAKV/zw9i1i9UoxTZ2xk5EaHG8zizeDeNs+pCSUgBRU+leqm0KiXBGY&#10;jqOdmMhKz8YGJIzVkeap12LLMZiD8iq+0JtGEQ6lM0GgEb0Nui2pn8d5OiE1po+ym87C2/GHbvqo&#10;ZtaqakEzS3z97aWaVmsjRTalz1GSKLaNGJQFRcAhhFu5oa5YUuXTBcFA4mM3qUGwtNIBnQTB8GFZ&#10;uTKHJnpVHHOO2lA4/dglXAenstMi8EQ3prmWo14WOPmsj09NMGrygzz18Mkjitbas2eQ7KYCo7SG&#10;287pkI719WftHLXoWHVGGivS5XNnr79xaXZ8lraOfVZWHo9PHv3wB3/E40gnqr+NsGBDF4rCUEqO&#10;MmdD5DatPTdcaQGbt/TS2DcKPAOrN/0YgTjj7cnSsvYx1KEZJOo8DtY1kIM+Jbslhadp6q8jfjZ5&#10;IeTwti1nJBydnpiaXlxYomjqboWoneOT2c/k6iQbH+ORolDdk8ePtw9zaAj4LMcxobG6AezLL7+8&#10;dPHyzZu37t69q/arV6/yaXPHPKMgWWLh0YTBKq9FVeu5CE2nxJJC4ah+OX5VB3kN+Px5atWYxl02&#10;FYFykLNZL9rPqOSlPCEGTm0M2MgSFdljYiinigFxaiLu/FlLZyyLK36mx37WgmnEFoyXta9XA4QK&#10;JflBYCuaIQZDRo3yArlZRt4oFtiuk7dt28r9iAMtqIz0JyKkmfqTC2XXRk5hpK0gxBVDvguEy5In&#10;3oOFYJClD/uE5NucOr4gx6hzPXMJgMjkbAfrP3oa6Shzcnx4eXVrbmaazHDQM483y6Y7Wzl4U7s2&#10;D7bsyLQKv7+6tr62BasbW3ubu1vLT5HHhoMEFy5eVKwd2GQzdUfnqL+kTGMoYHM86XGUImEPiQAG&#10;0yrf5z5E+Qt73Z+vCYdU61Em4RHe7T+9ULg9kmLwiEhfEvexlqenED0xQQ5IqhyRalRSBApIAox/&#10;JyB8DUi/008Ntm+soqgLyJmaf2PiPyT4F4mBJsQxCJphEmNetrgW+RDaHvKDfCjJz8Tu9p+wC340&#10;pyENBIhvXNHFjOkZRalxDbOcNZeZqWmzfGUqmQSnfuUwqnLtJWjIzPiJEQhYjrA1+DvhM9cJZP2C&#10;wFIlSSKFN70wFolwWii2ZkzFhtSRbIkog2UtvAT+4vMubIz07h8Xo4yyuiUsGYGpXmHS3lwZs5cK&#10;lYslQJIJn6dODCGRInZ8cDpWHOGYioKT4n1DQyl/nSp9kp6OMYhjFIETPyeNyrUo5Ls5/CDBc4GI&#10;x1p/EM9mNPgKGTQ9I0sSDGI5I9ZV3/AjV+xHZK25f8/hO+lgpZLHw8ZKLtjLjy0fYlkshajGkdIv&#10;fe7vFatcr3wZq3Sibqr+OU7WHfuiNdamZuiXuPAWMW5Qj6KMBOC6332DIiQQHuBQLsnElCZHATjW&#10;8DpZQiY+Ra+jrNQFqTHcsSgHyAx5qT4dFwCkZiiU0gI2akdm1ADAjk/ZpTBBNVmcnzMgzNCfJkej&#10;xY0NXb32BtvN4+VlC4Juu7948aKlRmryz3/+8wYw4qQ2U3cUxbWL8v3UAuHK2sRY2ZLYb5zYurnx&#10;7OkoxRy/0NWct2VgxWSQw9YFNge6isFhSM2j5Hbkhy7lOG58VyPzWNKvr3/08ce0LuzDkKZpTeGW&#10;RgmMO9qraQjbJy1AwEzaikTSIJR91vbBpRnLSqxOLopwY6rlUl+X5hevXX3j/Q9/SaUBAN3L20Nx&#10;Q1pW0lx6ee780me3bz9ZfnTzpj2kZ5afPJqeo9fNupIVGO+8c6tyhaIc7OLNEw4YjHkY61j/8GHw&#10;+AwdfjarG+iFRXojlkwByvALjkGWRhaDnxEqYVsun5kvOtvY1tqN7Welq3ByHN7I9WT5CinByyk7&#10;s+hYu1O2nzrhrAgFrair3ATZfsJGYcEjFrhsG/H45XMz1IfAmO+SITMtVm8yan9/2mQRFvQC1RWr&#10;x9KmXQU4EknY/7kwdFKZmSrHMn/M6nqL/0So3j0Lx9Ex41W+vGAmqhvhOqxLBqrbISohKUg3SDs9&#10;vMfTEEXWGcUl4uuOOmI93ckUfOCIjzhXLizN7+yuj5zKdu6YxNVsj3U22Kc/EE2r0fuYLfv9EA3J&#10;xv2MG5GkfnLwCIgve3wmgQaFdJMgdj9bDwbRtWtMMz1h3QiK4+e5X7ov4iw3uiqlkUpm3tVjMQQq&#10;GZIT0IN+kYnprH4bunD8/oWJ2t8/oP5ZQdSf/PyzAvoY2Nb9RjZzaFvMxkbsO8pp3nQVEozLLMbA&#10;rQQN8S0cOo+LUtzMjSZugiOwqHWWMugiJEMbgEkAgyGOU5Ps3k2NIxaMHBl2DZJGr44olibpFW0Y&#10;rukZVcqepcBa4xV1kDyp7BWZDyeeKC9s86dyOH6MhTUe49M0wSyr1knrmAv1BDaXAe3Q4cxi7TwI&#10;RBEHcqW26BClGWhRqaeBLgcRZ41YgaJd+G20I+1loes2te8EQAGASnEsWgdfa/YYsZkRBBZIQmd7&#10;1OImYUfagKYlbrKLtPcTSKr2UG/9jME8k8mY3WCmbrliKc1YZaCWoPTJoY1nawbXaB4LC/fvP2zF&#10;0jv9yx6rNBkkPTmQwnmKlAULHqp/wEevdQXp8aqUOnvlvPAHTCUbT6jyEDVImPsT3WdQhpKceOLO&#10;jPLzkwAy6RdGJwm8/dMzavepIcS2zhoMQ5P6R6/BsFFSgl7f+Z3TkWJCSa6iPcNH9JZoijmP0KA5&#10;fNQDIClD1aAObTuHlWUEdqEaIzzb2aW6uespeI6hg60hlxbs1B7BEbdeT4w62KKOStjh9WVksaUX&#10;+cibhUiblCcnHZ/hseNSX1NZHj36+tn67tmlc3DP12D92RM3vLFOqMIiJX0R2A7zpTwAxkInROEd&#10;PzgI0Vb4F+hrrmxafWGJp/9Zi5N37961nLW0lFtKP/roQ0YvfMvN7p2b73AHpJXQyRhTUFDDCTXD&#10;o1geXkZsU6+ZM/MWRWmLnAFsmvjpz39x6eLFaSfqP1l5cP+BGm84LO7am5YMsQYLLp82naW60vmy&#10;A9222YuXLly8dP7B/Yfvf/C+XnGMCD3vu9/9ruYjAHsX7ty5Q9PgKme/KnGhBDhB27p6xMqjfs5s&#10;g7Coux2RJF3BVWbp3SIC5DAIWyyHMl8XcxhJDpFTR/rSSbAop85+Y//ElhgKuWiMvPUczk7N0Kt2&#10;D7gTHrBVxqn30I1j86dPOcgwK4ZQNjNzxioofdm+3JyRg5ZqgOcsB6qwJUVnNHNWi486A2six1Im&#10;0EpuIz41HLM53ZIWx+sfRmamsiqBwoDkhgw02STI9PTxQR41xYqrAeqfGz+2JtYCa3HgEafHYz82&#10;XQsPGqAP9BNwOFKEfF0Xk82hXEPGLFcv338MGB3m08ryKsPp9977gb3Q+iDz7HLt8MnCLqv+v/23&#10;//b//E//l5+UNrNlcMoLh8Fe7G3hGTi2E4p+Kg5Zzc/NmXoBwMFO3ODMzvHyuHOADnLgyPRsDvez&#10;zhIF6ujZ9Rs3zAyoUYy29mQzdTGQsUYuuW/ko49RoQADNC7c39zQxcIP7n9lNNBfULPJq4FtfHR0&#10;ZnoaJJpAVLEMY5UsAY+N6Xe2bnZdCj7wCFZtoRPz4sSTJhAOTHLSkk86rWgqofzLCCTaz1BaXyom&#10;WFKyBbzDSO2B+n7w1X87aSBukK5RdfsZIdd/emXWaNTi4CdPcUGLEUHvB7TqQ439p1tOL2XL1VP1&#10;6vsLiU5M/Ctbyv1WzytUyReq6hf6bcvv5/sV/57ol1go+s8xVrHwcfxJDPx2gGs47HROH4b623r/&#10;RE2FrB4kPVkXCA0Vg5yDXCGJVnTO59ygLOX0LxLAIWTWRmtlkx2CfGhHaxr27E0ycluXIzqJC7m8&#10;ny6vkMUYpETTXgbmkRygLSY74Q0QdJGsQoI0dhUuPqwbpzhB7+6cIQ3CKcaSiaxUmbZy68n4GVuR&#10;NMAmIpz+tMFnYySnUUaXoGJhTEMr+mWQqMaxnOkyciVZDN8qLrqVnXhoaXYPTK1zORLhdnQwnl1g&#10;rBHUBQee0ywnai1PyU6uKC4rl5isAyh4fX2LrtWkK1lBWACCO6+pO8olJ1HD2HiOeYIiONQy2FV4&#10;LoYenJFJ/p0+mqu7Ybad10XTAaYU5ocw5p7NQB0JqRU0F2/+xd7u1qZARIaUF5ARgse638q3quMA&#10;TKAwzrDjkKtJVzjROywXa+sbzESOAT3aVGxvLZsYiZcLLMWGyJAZnKdAlZaayAiU3/V05UPOiksL&#10;NZGqeKybbrvLvHQ2IpEk1xdGTh7rVmx7Y+jI8MrqsvAon20Pktjd4gNtyE1PlcCMQcL9HOVwLA7a&#10;1Y8WAFC6WobmphBDMzlP1/e7RG1BHgSVmkVoF/07758GA5gooznuLivcKN1PepgK4N9aIWVPU9SC&#10;/o1xn3xusJg6f+H802frpP31629aSfzZj//enfez0xPrT09dfeOi42/u3btz6eqVi5cuXvjhH1Nf&#10;FpYW6Wq33r1lcIFdRjjLTt5RSXHB0NDlK1e++PzLL7789OLly/qKwcUQw30Nf0HL/bv35ueXbPjj&#10;TmZIYu20VgsTd+9+5QIFOhADCmxYITVXMs7+5Cc/vXzpyp/92Z8zo0AOn3B3JyhQUaxcNAzaJZ/v&#10;hw8/1r2LC2O3br1r8cuRfge7O2yMTiXhpDY1M/t4eeXCpSvTszMff/LJgwcPHzx4wC31hz/4VwvO&#10;B5mesVdUd/zipz+jF2iynRAGQd3/zjvv/Jf/5//+o8nva/2VK5dsbtWJly5f4Ahu1vfe977z/vvv&#10;X716dXFxkVXy57/46VtvXUOi1D6aibmEiU922hxkt8TI/Hzu6vKgQEW3sLfO8K5x1d/0chjexo1x&#10;h7XE5oaFjMpM4DzIQlLlo46GaEzOawknFSnbGCJXb0jGGpy2yivCzRhMxVbbHMXsDhF7iU6N4i8z&#10;PnzSA0OoSWGl7W4/a3MmdLO9lYPfPMKWKgJbLV4NjkwUY0IbIRVejmXO1CH+oLGelecaG9nQWLPB&#10;JkW198jx5MOWq4sXW2yk9PFsaZ+2Vrzd0usbAld5i/NnIo1ijXRsbyk6w8PEFD/k3AsXupn+6qu1&#10;nW25D3fxRLtsKmuz/ChdAk/hDbpYcTVKL+BEm4vbRI10U26IOEypQSkwTKtXXhi2g5OTT3K97EG1&#10;YeP6qmp48a91DXTJAQ9lP6uKY1zP7/aQxNHRzaTLla11NZZuNAAP9M1+2vztZ6y/NRwSTwFV7ZrQ&#10;UapeBunvVxzC+/0C6A/Q/BNioA3tvQqLsdhvkASGxaQI3ScEjwWMQ0vDSzundsQbMGxsK4mV4bYZ&#10;5KQ0lptDyy4jFjQMkrrNNYeuY5mhZyUyFmUbZjys2eLazDtuPobz2qyXr1ipbHYCNCymPIllyeBd&#10;l6zQcl6KJ/CU+KQmBnhcSQgIYG26mnCWnWw5L5epLI2V1coCB9HdJrqzk7PqskiE0WvmTreJisJj&#10;AoyGdUYluTybz1g+FKwY6gvf3X3LKOSb7KKb6sZi0j92KYJu8BCwStCiFgNjhDmtV2na6F9sSp1H&#10;uyJ4oCNH/KchPsrflZmtTGk4UEdqdR4Dufx0KYWIJnbpzv5FVGZMSp2J96+GOfLQ2rkYHxJfYYHB&#10;gx4y5MLLgVMXjtW7rKf3n429rNgQq95m4qWfphXUwfwp5bIwvenXzgg/vFie6EzIz4KvSbsFvRrE&#10;AyaEgiqD1OmeFUYbEY89tCmt1Ed/hVWnIYZupbWf1CaJFaKZYvSRNL7KrS4DRVCbkWgI/aeibIk5&#10;NjFKfOXKlc8//3xtdRl46MSRaSB7481LP//FL2ZmJtmQKChsUVeuXIYZvmVvvfUWNcuEBxlcuHB+&#10;fc2RvdboRh8+eTw2QR08a/Jv2mFZGzdp1NLSohiUAzwDby0dh+qgH6mzI9jdGQZhPnIaYpbIs2Xb&#10;7gTZKZf37n1l7L59+/b3v/e9ZoJlNrr/4AFgaGDeb7/9tpya/OWXX7hxQV2MbcxyyHcn19yN2m+A&#10;fuAMMWOLK5cv0/8oeXZ7XDx/9ju3btF87tz5kpPY9evXHz95rN/v3r1L/fo3/+Zfg/+//tf/+sab&#10;b1gvvnTpkkjdLTuF7E/+5E/aaikb3q1bt25/+imDCMsIkLRCO+VO3GtgAABAAElEQVT1qHhkafbY&#10;wsTnE9LbszeWHu31a82SW5iNSwk+sYRDyhi70YSjEXN7Vcgy7Ti0XqvjI3eYeobaAmII3R1fXN0U&#10;hpH8SQq8kSNvIPk0rRniZ6aR8jEXNd1LXjZXa5nFgQ2w0JzH9KwWXXNf+8ClVHqcXPNVjO22LzO0&#10;kSl2pEly4eBo7PTRZMSi3bVNNSxOi3UwHFk8rDQ/PdrVh2fIfuYW6X0wVcfTlUnMwb0kG0zoRyde&#10;w280m/2c/bj17KnEIwc7izNhUTtgKO9ckzUEJcGjXh86NeF2Z554T1dWE9kAgOcywouJmKgDrHHa&#10;ADUF2ACcbw4M0qc0IFlR3S2NrBZHQuA6wcacvdhEJQ5yew/0ZFhqXm3+UjX9C/dynt0O8wAMMWEY&#10;hcvLtglsPUD6RGomnM7zR2/r0yx6tCd4LlT/HmhEmgGobwSkIbAl7rXiD3/+gIGSlkXrGfVx8YBC&#10;Ji0JLS87LQqScpGx+84nJ4acg8X4lQkM5o52YcC3tdABUfKOWCTLIa6YiVyVqo2jR9QyElzJHtoC&#10;PqQ7UIX8VHhpFrkkx3WV5ocEEeXGoxBf8WCO5anNAdKXqpYVtAx3yRxPtPrbBvS4ynm2dzbNuB0w&#10;iXmNlIPpfQCzoFYubRjfMSTyahGgHPckDBUgMeY1qxswVpcfk64EBQm3WRcKDbQ36btPa04Du8XT&#10;dyNwrBONGon3SB+Van93at1SDhpL8pBGaUxy9RSLrt8bxAYPJNqIQW0gWQN5RJkLl2sVtRWbYqJM&#10;BUV0uKAraqABPemV0ZK96l2tbm3Pu6VXt2GoNVaM/qI4K4HllFmkyVJ6AeAzlh7mbp6zS/P8nvW4&#10;sVwXG+z5wivBbkQaUrCUFtGhR9QCxCxZh5BiaFQF1DHEZvdlnp4Q9smoLU3iiizQoaCOQzO6WD9K&#10;oLMQgGRoxjvUEhIogV+rpbJAPlBVJCXfbhkfPXo4PT527Y1LWxvrrEf8yc6eXVA+MrYm6cAzKQ09&#10;9BUx4KZasWwxYLu01IL1T37yc22hqGnpp59+6m2VM6fTT0xiE0igZYYs/ahxE7jaEDtZu25kOhYQ&#10;909oC/Mb33FTI0hQ1B//4AdWJz/7/DORTSXa2d/RYHqSEv7ub/+ORgUbAFbmO++8s7SUy+kpUtre&#10;HotjcakzZO7vLc66G+khUF0XwWB2bnHJhkL2QpqgFWHHf/Bb5bpn2Y3f1I9//D/0F+v7+rO1Lz7/&#10;/MaNG+75uHDxvH0VkiFLfCcvSx4zD63u+vXrAI6/e3G0o4ZRTQ4bBgeYvCdGMhvQ8Q0yby3xzkkU&#10;/TQulT2ajNnfqhnXrN3JSf3kp/ajANaY0LFTMBBXTNGH03ZF5cFDtktMZGvsbnnRQabjRqIx01/c&#10;eQXjJMvB/OxUM9H1+LZv5LDQh4poDJnfUDIo+aVQ6zyLeLs1p9T3wK/qTnH1LWrLQTuKtl/BsR0z&#10;zhPhORYdJCsQWL8l9iZZAjNCSE8fY2AgGsBjyy66bFmkH+RdXlkulz3WyAPWUVNUne1mmiHqXeme&#10;rLVIjSAguNXCFSCwWf91/vkQs6W7QbOjHglCHlIDxRzrdHjjEE5NusMOeqoPGO5Uew9FAzjE9MEb&#10;xLW2FEP1IG+fsB/FqvV7uoxU8q+KbVLGp5pPot6BzkaB8ytumzpBgEOy7S+tQLlEqgjvFv/43p5k&#10;SSm9P8z1+wSgKVLTkvS7GKAPWjcA/rcYANZLSwPUS+NfFal1r/r0h/g/YAAGGkURf8KNHzP0slg4&#10;l2Eka08SGIPpalHdapqKueltBlk+CWSpxMYwft1KwCTm2kQB/nT0g8VZvjspOd51kYa4hjrVKm1M&#10;lnlwDaLkSZYYEn4l0Yb7FAcAl4vniE1+vSa9WV7IYE9XMYQTntNTWmGUklQrsnExK6KMLvjYgJLd&#10;4qSH4ZNcjfmPjlMP/zbwkBhkAjtKTe+ji2brQz3E3dT4VF9Wa+jLQSUvlasojdYuQ1MVS40r6RgB&#10;CdSU2FAhAPmKE0t9o3eIafItieppIsuoVfFRPQePaohS2Cjd1J7YfCmsaFf6o+lwIiOllVxGrLS4&#10;FIikPvkAW7PFaWlPy/BDTKlBLa0vAoAtdKKgNh5ZFs8hF9ER9va3Ntc139DO5DY+k/NWZTGyaKbO&#10;imQ2LMbjKK6HUBGhXkO8D3JZD5vem+H41TT7qk6qIClhl7/XKpatABQ+HzQoXRx7VoBHcA3IRnJ+&#10;0loQjO0wrRb03MQ64HUxeDhoLczM2GNaS9ZDbotC/Py/rIAqnNcaVFPIHq2jjQPnOaMH/m3AoOAr&#10;89//+/8VKzDdffHF57dvfybvu+++e+3atadrKzBJBdSQuA30H4mpFCxYPLJs3nz77bd9qW17DkWd&#10;ojwxod29excOuS2x+dFblJO7i+xljNtTDpSBZ0uc+pKSNz3toNkD6+zSsz1ZXVUgTOIT6ZOl3k79&#10;1XMODVl5/GRj++DcYga4a2++ufz4yaPlRxcvXqCKGdcvXrjADkf/033QDh5KCx0OBhKoXavXr92g&#10;7VFzqbPwgHKerq6idt3gERAJ/8FajdohX4fIAQtC+3iI2Vx4yin/tYpXjcyNxC0Br1sdxfvNuYXW&#10;B0ETkhrLlRdHjuGTZ7edRBy/dQVR46bjQjdHLrjl6enqxvbhLn4aGx7nEgFTM3MS2Evf417qzrHV&#10;be7YLy2UFqeOKApupWO4UqPTa0PHfTeaYCcGPGcGxj6sCfZ1UlSdpBYB4GHNOjxm1+hsAC628k1G&#10;ufIu1kqFuK6vFwqrEGERnf6br12+jYd98jSRbUeCSWeLwUBjliAOxtUgm60Pzk9URY76s2zIx8A+&#10;ZzAS3HH53YfMfCgBHUj8S+uc7zLpXhpdOzWXwzxxiHfrS8mY4gFEOdVUECIq4GHs1hauwdPTc9iJ&#10;zk6c6iIyx1JPg7AH52lndjtdMG6tNZxEFsiOoNGNujzmNLBPfUtLjw7tlIH5ENnw2Nzc7IMHX2u1&#10;2vGbjNpCrubEIgiwRq53GVyByJeGsp6G9TFHajfS62hTzSzahRDx/IbPgKgC/2tL66bsVdpJb/hC&#10;ga8v4fWgvti616f/w9ffBAMN2/qUzvSqhzz1qfEL3hkkozMIt74m2RKub70ezMG2+DXzT4yMsC0j&#10;Gd5V5F+UMMudVDd+sS5TGHUJ95T5rdJQvLooahjCzdyO97Q7jzePuLGJaScC4cEsWaZsdyvvTbvS&#10;dNNBbpiKUhaPMAYgIuVYaNOnXE1jAHOIf480awN/dBjs1rPxpIENCaLrXyZOtu/zdkphIWzi0LBt&#10;MCOv/CQB1jG+SbZZZvaW5qAlA4ATIMHD3FZq2a7coy4TDVhHvGKislhbaadvDmV9s4aCUhSCLlLN&#10;xaO91QyF07Xipbwf0RwZWwakCPZ6DKVAauGMmHEOkyX/iLLAHW0jk/zm3tNSeu9tR98ls5Q5iIS+&#10;IJ9oHo74cko+VLMLtCHMPLUGRNixa9LBH1HLKEewvXtAXwlCEYGfWmdQUSz5+CrSgoeCLQ1vzZFd&#10;3dudvW/NGEEfAlHEKUc+8/b9qG6R5NHIawXT5mIH+TsmJBubXf99NLw/GoLQkRxRcktpMFCDiWP6&#10;ssJTbTc8Z0DMnEG3wV3FN6i0TW4y37gDjRpLwkucfo9B0lc0PDo+NWplNrios2o5ek7MjEXh2NpU&#10;ACoNlvxvq9zo2CeffDJy652LFy4xEbpR/szs5IJroibnuDlSt+3EvHr1quVWJp7Hj5a/9/3vWhxk&#10;4jJqjLm2e3jYobgUJldG2c1AFbt//74VWNh+663rjHAUAOYotWAMhjqtKDo+vbWTva4efSreeiDb&#10;npSckRi06GFUwIWFs9YlUcLt25/xxuNVn22hW5uMeWAvHeDg4kVa3box6+zZc0oAAOWcRY/pKefk&#10;j0/qFz0JRR5NV761T43derrx4Kt77Gcfffixm9UQqKVOBwL7Z/2U+okdvnvrO4jNfwj+yoWLDx49&#10;XF2J6VQJT1fXnAbrFFiqm20WtFjS4M6dO0uLZ+k5i0uLZ85w3Xsq8Qg3yWKPzJTwXgPFuyDr/doY&#10;5q+gu9MtFg1p0DTOvQP7CoijHD9tOGddpLfBO90W0ulBeJ6a6ETpap+STcsQLgqLbmh5AJMUsVL1&#10;uElFFhYX2Usf5pRWw5p4Ua/dOmBoACncJIS5ErXZHSMyGn3PmaOHzbnZWGt9ssXK4Xn0pH1e9qcO&#10;Le/pVIIYQbuYrxXoPTU9nYnDcEzAGpX4UmG5CjRVsi2AgKRlIRwRdzRAbDYZcq8cgbAfPtrYUn4P&#10;5uhwwM2gkPlLrhrVwrTPyompjPMFpq0kMOES2tSlVou3KsriPcwyiT/hrLCk3t4TEPJklmzJNuMK&#10;j8KymNKuYKqBNIB8UHLiy0o3KEv7LYRjD1CGA/PU1LX2wCrZzhpMDx42T48S1rJvPAUQLpZJdY0n&#10;0HQeKPIrMOYk0kzpPW38M/JJGhgJ35DH7+pR46DoFtJGMS2+hQcJ/hD4Awa+FQZ6OlInTzPzNOoy&#10;wPhichg1Ze/AsGbDk0hUH9XDtzh91+Yhntp4lo2NAoR7x8ewCTcMYwOtxHDr1KrYGzKna4dKsLqZ&#10;C4Vh6QGt/lqUoEvEJNZiJMbMTQ9tpJ53k60thbefLR3tKY+7jPdzwYNCDvbN8K0+8p3nZEKuEllK&#10;6LAU+1E8pUCSkqKVxIkf7IN5fmqsxQ2+JLbBwsOg5m6gCe0WE3nRE9U0mPgUpsgSWepqaQR6D0W1&#10;vORU1JSqQbES0Pj8LKnf0JCPRiCJfTWeaKzykzfLrIOskdcSwB6pCBaSDyA5R75OO5AuqpvBsqxu&#10;hrysjQQDxwJQCWIYh6RUkLAC827h2n7rp4fY7zV42JIfv+dIYLDRjQXVY3jlkk/nIGPVJaDm6emY&#10;SwzdWazZd3L7tsS0lrm5RYOa2oGncC0zFkhTfbqnLlqaeFU0dTbIrpXl6j0rsPEg8tWGA5+kR48w&#10;oDT1BK6OthBKrrmM9J5kPKRnnF1cOre9vrrxbIvPt1yUpI3tTS2+8sZlnvhXrlzRKAoD+O3KpD9M&#10;z8zIi9jYxpRj0EQPVjBVdvXqlT//8z9nSNMQapA0hl9pSqPFGrCbLT7wLJKupjTlK9lYRa+yE0LJ&#10;Z8+e/fT2p2nm8PCqheO9PQ52bJCazkqnEINarvQaHbFY+fDh1/QE+pgJA3dDx7JSCA/343DmqpTN&#10;7Z35s+dTUsho5PyVc1Sdjz/46KMPPuAG/s6Nt69duw74R2urYLbYytbhXDB2OADZevrhRx/ZGwu3&#10;bEy0KABrJoc5M76iqOzjBKTD3HSqFU7As8vomo1nG/RIXDmyuhnvcg55zG56WYr2tP4WLhqMJ5lu&#10;86YqHtiYczC8t+123k26u4WAbNPeWBuzlWB/Z2xjrLc5hVTaP7B1wEQgFO4s3HhTqCKzwdHJGYTg&#10;YhUF4wlOuapiFDPfkszUETXsbO2WehPSbwTRYAuHFH15hY+AdcwrPbZz7ESdPEH/M2Uyb93bNhdw&#10;PGwsTtkJa+pI6awC08RzI3EF9cXEZSvKVZjWu/lGVBiJH1uowEMtghI50HKVkxeK6YVt3mzXvNXv&#10;ZyqO6IlzGzFR6DQ9CkIQBP+DMYf+2iM9NrpdLmhkjW+A0NN6kWiHaNNbgJfGGL2x/dLTaQ1oSdsU&#10;iJoDOV5DOgzKPXhe/SfYSHn5b2xoFK3AAymZsvJ/XmYxw/FgxsVhmPYoknUh1Dsa1wqaeE2Yea1a&#10;Uokylrk3uMp64e1p566AVgmyC7wwhrwa0D98+ZeBgb5Z/ddqzfGg+G2zl5YUgvwNnxBu/1GmmcvB&#10;TokdksgPtM3/zPjPCFFcUMcfHNoZSgIZ4UgZOhl3t1iy65QN8fQzXMOgzcIhjGnocISJuXnjFKOL&#10;ocUAQNqQHgqXQDmWuFSqWENxm6flpmSalGHa0VyxwEUJi0G7lmVrhO1Lt2pFWNCTyR+ejH+qMdoa&#10;U8Z5fnWmx65l5OzCHlO4C8+WbTIglagkKiiYUhIQ+aiwMHhwwkhTleTFS0LGJIiXlX6MqM+bkD5+&#10;CpP1U/tqlI0aqjSH9XPUowFYqahcLftxzhYiZASILDUpH5pUXEDlO0nZkgGAvKohP5NJbfUGPh2l&#10;yXzJxNDLDIUUpchA+J7MsQekuIMSJAg+ahk06wgGCzKwtaUiie5+XTkgQ4/FBTs0Eivanss09g/q&#10;bIseQbHjpAdSb7ZuFKKCL0fANtzS5zjyIxsqDlQT75QMS5DSuDCDYp12Z448Sh9CPJQzi04GvSoz&#10;t4cp1lEZSo4mBgyDR2+VFo57sh2ypOdnZkygWtlMAA+Buuxw8spqxPMJeZRHZmtl7HZsBxCl+LXN&#10;jcsXLjoY+ev7dx4/fvTH771LBf38zudLS05zy74WqpuiFGrgcEnAvXt3WKbmLFSNj9tDoI1O8Xjz&#10;zWsOCWF2onsBjiZHY/voo4++//3vow28oGLKFqKitykTwlkJOGXRdcTMz9uSuT0359bRHBTH1w3k&#10;586es2Rl3wDkqOv8xUuAKGdHBigLxbuuGYWoa29cGR29JIEDOz75+BOLXaVWHroLJQbvOKCbXCmv&#10;dFrrwhvbV85foroBY41et73RjgZDMOcvnrv/9dfSX7JzAvWMDK2sPb1z9649tuyL84sLqmBupJCx&#10;U7Jsbj1bR3SY98nXORBEPzq3QUPigjV8emNznd6G7xiQbRg5dGoYlRXS4SIU33/CotzRssKac4V1&#10;9vr2jr2PpMiW7ax7Dk8ZmZp1tN0waySz1sZ2dF6Lp9HyPHVVWTlThEXL8pSATt4NE+p6zCx3ZhvZ&#10;/zOUe5olaPWXFQY4z8NDCcouePysoygrZc2TjBrU5IXsBGXNA3J0HFz7b89e0YODbbZuFWoJDb13&#10;fG4Gg5Wn65QX/QAI2O8jIAfntDAuzWnmfRspOvc04UI0D9I/fpJ9CaVJ9lrR4CfMMUlkaLELAHSi&#10;HxBMIXy2uT2ayS1MUwSjDZOVPf+MElvWjh2Yw7mwqtUAf/0f+1Z71ALdkI8TwAUGn/Gn6d4AtlcF&#10;UoLU6BHTNx+7EltK6z+5FytqOmyWnRVNM7ApEJAtN7VS9jSwAt26aHt+egPb5RgBNFNbnnz5z8DQ&#10;TfxcGACdmG64E/2qYEml3seC4VUJu7W8qg5gy95StvCrSvtD/L8MDHSpotuiTnykkwcXIO6QdE1m&#10;xHAjoYrhdULWfCwx2dkXUSMSpziAymirKOodSYV17YvjKhT+yQSXunGKEnZkz93+gQ1WpGUEVM4Y&#10;t4x2rJ1EeyPBlcl5OApFtpRKRnnDoW24bSaxbhN6YbI9Ay2wKZoBnipTsiWSBOzAVlOkWTVNQ5ro&#10;kZLojvpxuCdf0wDI5Ohu8BCLTFuZPbT6Mah307keWWmxbjDSveFgkECgK3tVrjiQmOJ7CjGBaiCE&#10;pQ/+IvkzHx4dyoqEn3AVwHtu+MSLuB7zKrBfXcSecNPNICsVeSgonUVM+MkjqUG6XetXp2zG46XU&#10;Nd1H5KaCZv58xcygjRRIQt+pghRto20fmMhB43S+ZUEoQPqjI723dnJQCLzJGitE7HPZOirGzNzK&#10;Wqq2Tc4Kr6PRRuZyn6HzxpjHnjmfNseayiINCjRMo1V5B/XSWaGuka5PIdioq9EpfVEm8xt8xnG9&#10;uW+WQDayIxlI62yQTZFa3+QnzY8iYjXs7MJZezKZsOxAjQJQR2VRpPir3b//1aVLl5eXl69evUrB&#10;4vfGNqZ2yRYWFxgSGKXqnFeH0C5b69RebYFt1kcqLEzpGTjRtOqkjH3yaqNaVAFyDQGJn+++e0uy&#10;Dz/8SFEXzl+kHXJ027q/5TAOdi+YCeYz/gexetsS6tmzS8JPV58qXF6e6k56u3njLXRFgdlqnV4C&#10;gCLy4S/fv3T+AkPV5YsXcAvkP/j6/sG9u5u7GxRNJ4NYlmyl3Xr3poXgP/2zP9WiBw/u3b792Vtv&#10;XQc2FU0CmgBsg4dr3cb6lvmY2ml1Vk51PeOcNoqcn5p3QiSYcWuv/RrpAWge3ZNnaHNn1wWe+tgP&#10;pcMab6eEKTrhD4bqOJMlbT0Q0HMBcWKbvPBXXmWP1pIreCYMuLhlUjJkFsCI21RgvgfsT71SLNo6&#10;b8K5OpElwyx8g3gsREK2nw2twmEuyC/iNtXT8rbn9nBkzF0VW9nCucuKyktAYkyHRM1H0EezUjs4&#10;MHofxe4wHmOIMnavTCppF+FwFLnhGlFEnoe+kmPKxcOynzFvst8eHiEXcnPl8TIb6drqUwugVuyZ&#10;rwvCUAd2ZHNlfNK7dryS0hskGo80atEuc9cEtQbu8WTwH3V5BL7nL9TlEwf8JVcnx+0ykzs6GRgI&#10;KwSt7dp79+5d/pV+zs45otqGfXflxvXQk8nTwR7ZG/F7OmJibnaGm4IpOlpfWlzSVrZ0IEJp5ODo&#10;6NmFpeUnT2yK0Ubgzc7Pfv7FFzwriUWbXJRpfxCHhJrI6Y6hR48fgadkC73cNpkpJlfbvD//7NP3&#10;3ntvZ9Nshu3RHpd4z8XRkKpdXEcAB8H4vmeP6ShztfirpcdPkw3t97FWf/z9paEeQXZyaaZfrTAI&#10;H+TqpiSXPb2YjhIZnbOGjcHXlr+lT57B1064gt/w6kLyDUl/rc/ftvyGpV+rKojr9OOJ9bkw1O/u&#10;6fZCkVa/qursbr/3PjB3mDWWnInSU2MXWUD4SNDaQA4lcYmCzmIfVkXLcbPAL+RHLPuOzRwb4dDD&#10;scTUmQyRj9jcXH9mXkjDMgRymZqamT68/zU7VvtHhhIOZC7GToFOTcrtf1OmpriPj4sVJXJpeIul&#10;gXUr9gbV6U0rr1qEP935N3Y65yDQ60gnEiw2HMXE8scQSP+ID0rBA2wFBLAI4/phGMg9NacOeIKY&#10;A5I/pIShYnd7U+sIJYkdBUDOkNuEsmZSIlNoFlKiaygyNqfcBZ4JNXQS85ZkMhs8dFIk+eMQONfR&#10;Hzkk1TsDh4bEhSiaSq9fUlovXMqN0cM/gota5sgMF1WMr666XzyrrjxMoJyE9M70vB7Ycz9WefzG&#10;8KBYrdKi+qjIXjI/rSB5xzpXO+2SgFm0hmRNzEJ1ts3mcwyRcXYcMqzq0/h4IzJdH1BzFhr/HQiE&#10;d0MP65FUEKU8fefArshM69fGQeqUAxr6S42yGPiK3NJqpp3AkCfLL4YZR4H4SqVAGLBKfpL2YCNy&#10;0VsBNrT29JmM3LCAyNjWThJBw2oygqhUCeghg2gd9qELpWrjrxICjzQ6slZ4gARfpvwGnTIlUN9j&#10;uq0VnaBOdobm2Hly47mO3j93bunpsw3+Z9PWHDednzBtfW396RrjFqMGt07Hiz5bfWJC8fTpmhPX&#10;ptem1e4cWoOFJVRaywcffFCGtwff+953bflcWV3VCpBjxvPnL0HFrVvvUgTVfuPGWzYKUOmEvaGC&#10;NuIeAquZXz/4muHRBm2kAtNawaNLApcl3Lp503i3trbOP5CaaEy/+e4tR/5q2P76RlZRP/307NIs&#10;NAD27t0vHdtBx3BlaGh7+NT4xIgx2s0QNFHmOmbzx8tPmM1dqG6V86t7DxHX1ctv3PniS4DYR3J+&#10;adE/Z1lQH79z6Sbed2CqcEw8Gv71wzPz9tVuOR9ufvHszdFxyvfy6tq169fevH7j7/7ub6l0NYzm&#10;HBCI1lLklu2o6+ti9Jcp0OLivGVDrBshG9IOP0dvK4LE5I3c40SVD/VUkl5Yibrcc3qPTT7E1x7m&#10;5X6QjbsVmhJQx3H8no5HClkCp7KIj83IgWAFa0vG3I/iiVTv7mSGuW9QTmpvogeUkRdmDgeO5Rib&#10;miZvtgHIW1aflG7OHpXdrP0HN8qrBA2ROy1JcipdDgsGuH98O1v5MrHeoeBTOavyNIVGGuoL2cwG&#10;mq9llKL9YKp28KNrMUDHlO2NWMM9tQRABBQIhwxu5KSMusSODXWSZ6ZXFEH6YHTn4UjP5WfPRqfL&#10;FbSmfymnSlNItMiaKFeBL3lpE7YrgVsTNfzdbGDFycJVmDM70tc0+JcU8UKUGjVcNEEEOYGzukAr&#10;0JxHpRiS7ngUh9Qj5+i44pcim3Fxj+jJVBLSleBrm9C/UEk/oiNq+1Gdvz0K7cR0g0XUvYhjEu6m&#10;6IUB/JJY4LXYl398aY4/RP4zwEBk0rEoCt1n5kcEhBlKjaA7NeL0rpSD4VbzetQSNS5LB+g/bMjE&#10;axUgZ/qYUE0uP41HmuKwhrxYA8uQDKSTxQqDB5aMVuL+736ByvE0Ew7ZQqLiVdXRxkyGVRpOC6iO&#10;84jcNeL6qpxSJvY5mQeKgla1wG5cKQ0uH4T97D4qklhMU25IEzjwk85hxxPJ5pwRNY0Oj9O0Wkat&#10;sLQFVNqBlay1tRgtyPbESFxPCiyNRwBQzdUszYu80YoY5poeLEFrSCu8P0/q/fIHBr2hxbu1gkhs&#10;oobgcacFzS9ogUZ4qd3wws89rRD4AZQm19dDxikwtP5tpoGGvTimRMuK5JQgPQshWUpzioQrYi0+&#10;ZIDQGHnTywVh2js8tM3I0X8M1cH80GlLFQ2rDSrAPween9D2qj5q6lRDLLwR4VWDKXjGHfEKHMvp&#10;oLEmMNSJAbN6LbDSmEudGwGDT2+88abEgEeNgd+Ag2z+f/butEuv66oXfakalapTb9mWFNuy4ySE&#10;hAQ4wGBwXp1zm8FX5S1f4FzgHjLGJZCQENK4kSzJkmyp1FWj6u/vP+fz7HoklWwncUII2i5vrWft&#10;1cw11+zWXJ3VcTqJM4/FmAOerKzf5OnRIHhQhUi5gDeGMNhGjFHfe1wM2f7MatT7JrLYKPwjHl4D&#10;lIk29I6pOZqOc+HU6SXTfywkGuH+6ipzBLAoimrg4AAVj5pT3xhhBiplG2xzy/GAcDupFCtpOwK4&#10;fv26whh8Is2HGmmIN8fKRGuADRi4JKSEgWsffaQ5SmbV6btbdz7ANTAJNu1SHQtM1diR288YQWIn&#10;RcjLMMXa28srsLe8ssTBpXCn3++u7B3Mzsnu8DYbF9wH/+1vfevGR9dZPufOxCz7l3/5vhEKK1Pr&#10;lPl4fUP5CuQ8YiE8uOasuE9By4oQz/zAAh/fvOmeU/CowiPAMPChwwxTs8DwYGq16SuLCRCoR4dV&#10;lrz8lK0IPbCOSSQU3Mn6rVXGpqbAkIKuSs5KwAgV1QRdy9BjqgNvshbbHeLQ4j2DS6YSM442rysZ&#10;qpi8Qk/JdGgU9qew/fjBrmjULyC1ZZgGF59vPngg7BOygIiGEFd2VuXyjsoVhj/IMYnQt0PIGGvY&#10;9upzC8rxllW5cKg4qPIJo+g5ACI6blKPglRsFOUX0tdJrGX19iMGmyB2wotDumDIaNLQtron8498&#10;myZrbR5yT8iTNRJ+2yEBessJ03YcrUxNXzi3dP/eXd2BS7sV8sKGmIz8So609Omv/caiRlHAwNiN&#10;hOCqbLa23JQnZaTauNjJ7M+HmWVQilcDBkFPT/iLdzIBP3WsuR5T8iIFMmQ1wx9RQ3pkBJkyzUSX&#10;6EkYZoPUYDY/Xz6/5xgY8WBa+UU6fIIHSYUJ3BQhTfz+nGDV1ar6qZThBbQ5erf5gx0IsSFZy5zR&#10;FuiGuT6a2yBASSqnbC3OLiuF7HXGwdRqrrIhBPAq64eI2Fhbk1KBXSyhw2QsERr/kyLxh7vFSX8O&#10;uCSbOmZpktXm7B5/hBVeZ8NxFQhgtHC6OwbdT1qbCcI/9cQS5V0rf5s0fEOppQaicDdqfjWh3cmt&#10;gzV+jzCy5M4NWP6JrUSiZfNBCZDM0fG2sWyz2mYrK9jIG18FSDxnIbDdZFIXKAgWnK69NbzPaBnn&#10;Q2gGjnVKhOu02ik7xgZTo3qzsNq6Qy7PZC+Q8mKg1DMWVqqLIx8kTDIvH0qwH+oIZUTAVMnZ2S48&#10;kpJwXBTYBHZIZiMaa3u9DWger+whiZEfcy2mbhnHrBbNBRWRCFFkXRxsenfvwHVD5C3nClccF1Ta&#10;UiJ6kgJFpKvT2wBOv/czUjTRNjnyI86+dAm7Lb2DYOHZOjZxaA+em3qZGmZi8ym+vWwmOO3agTNn&#10;4ND8yfZuLsllWrFmWAHuGJJMf6DSRrKWKpBqAAOg7Ro2zBZmG5ntkWakFmtnrl7Wg6dOL5jRshpv&#10;aeUM2+LOJ6tMGSeBOPZr+cQS/5nNkgtz0wtMpV2L/ReZIICkjBiV3njEuQXqolNgz2bSBGbcRbbG&#10;0lp7kmVnLDDcBxLptZ2tU6vfNtpHoO28p3pcq5Vw7+4dMfqEIxR4KyfZz29qMjUKPLpak+0wUI4y&#10;IXbr2J61Vb7xMp45dw42+fBiNmRRdpOB27s4NkLPeAAqHF2ytOyIDEeKrD9YXfU+f/4Cu83Eo1Kv&#10;fvih2q3nm5tbuHP306yJmsm8FiPVHRIX7LCYnQGPSXDWzt17VrNtsEEN9vjz1u98+sff+SMQwjn3&#10;jR6UMuGMVebcotRvXeeP2ykMoyXenhHzszC4juN0TLxr6Opj3tyw3uKljGWFubn4c1XtyJjwFV91&#10;hiFXBZ561Wg18kOAZFIahOfnGJL6FKOkiHKivJjeh2wZSAZWYDs5agxQ+/tGH5aLwYtuxNO6mdAQ&#10;j6dYX94sDaQghrkmS8a1IushKlGPGHnbI9igM0Nj6NWDgDziWdJEUjxJvN9OZqr7QySRLg2DHMUJ&#10;ZBMSWIO6/FPsyoxUO1RLHajtLiHRTKSadlxzaQXpNpPDcXYsDYyJpi6Xd9Tjn3QN4SI+qBs74RvU&#10;4Z3KGKkEZ42ckF9kcmS+xuUFv1BPGHTkkPEzAgBlVbrxpTsufZdtJZEXyMAARV7wgvb4fMYGhk3O&#10;obZpSDxUiMr5lxp/SDKfUduX8wkehoKaI/vnYezw+bnARNYwyHPfv8yISTh/nXIn4fyyyvx14Pld&#10;zosT/De8gZpFtCi05ExjsrnGwCvIPDQEQuj0GTYc2Mpuq8x8cd7XrXGyEzKtAp1MZIpOCWwmHM/4&#10;aHHSVYAADFX+SA776RNWAgyLJEAWnMRKZxHfgZLEGeYSLewmf4G/hqmJrEfMC55JhigBlfXDI5Er&#10;uyKpNMc4zOfAMAtyt90+QHhqlCpqmYfl/Zm1UL63HIPtRfiRPMbORqbBa1rg9sXDGqUkEwJkje0b&#10;Qkp4KKFjjEy7fD/JScK80SJSWPI0tsbuKlA/JdoZR9nHfD4upFRP6cj4luyk6nPmqgTA1Iq/+KJ8&#10;NZsaca5+ugP0LONSMopiivkBQarMM32MiUZ6R95XH4FMtPAkMK04OsZ6lclPR4aDtBlTz4FHcwEi&#10;BslxnYGBaJcrAE5xI9FloxPg2tQzcd/zhpJTT4wzjgAdQruJIau7hFSRlco5ow8q6TK2kLbrZa2y&#10;2aTtV6m0EQ40Shp4yIVhnrUnK8t2IJy9eetTGpstaDaTKeNidQxy/vTKsVMrTzYfnz1+stbbHHOd&#10;PNy98847p149xaa6efO6MqgPufhQIFAAdnVxwHNB3Pa2raCsuqK3bWfe6nRqRcMh2lcnp67vbbB+&#10;lIPvxHN8MBxdKSbX2pqDP05a5rWz/RASWu8zRj/95N7yqSwy0yPGGjAAGGukJHiwGutB7TWXpoZ+&#10;djLvXyMQPjoVqQ56YcNNWN/+1h8y7/kLab2l+BZfef/99z+6ecOZblyGIYOdHbtWL1x41X6FNpec&#10;IbK9nV20GYnMvrpaOyfUBH6RfDL6CFTCYm7dug3nVoKB1vyp/R2HUsBnFXgEDvmhuFFM3FGcTPPH&#10;cZqfKlhaWA7V1CI3ZCXYTzp7/JiHFERXvVsIcRCIOsA0uCweX62IREvQZAkd7+446+FuTZ/a5kiG&#10;XLEy8vBJaTtJc6WSreOKvZxmz7k6w6iP79ZPyzYhBlFqsx0sBB94UtC+SXH54mDs/jaw9AfFcolk&#10;ofTkpt5KXROHiTD8kbtIAUf7bq5mnpSx8uqFC3FBO5t3edkAWszC9hZR3njGdTFZRk+2rBve2lUD&#10;mrYPcs7N3vby6ZWRKazfIs3F9q6ODJJ0pLrgH8ww41Ee+mv1gBb0XXivdpiWxEsaVXBvsvNwQhMr&#10;oSIe6ZN1MQALI0Q+X/EjayRtmX5slWuG6X4aA3EDkltuJrmycspogGsQcbtNgXRamHc1ITGXOSD2&#10;GhJae/QoU6LcDYYqx3g3SdPcT/zACdQ2xfhUEkf5EfOuda4hjiFmYiboB+BiJp/YvV/e8/zKtqfK&#10;btqajJqchK34hqd7YTJhh58v4Pk0v4mYJs4uWd/+Jqr4HSjzWdp4GqTG/QvIZeIjs2tqn0Ykp+wB&#10;zJ0uHuyAMhXYCUf928wbYwaR5ou9T84tijTJVGPWvRmdLS6uxHRz/lPWnEnmLqPlmSmHLFQCvVFO&#10;MzaNjB7sav0Q+yYnhtS6uxQ/7Z7NJYzGsVI2D8YP19Ox3ioq1xHms4c+GxzZFWI8sWR4ZbKYJX9i&#10;Gi35Fp73M9ZVDc8zPzmKFxPuSw4gZURXrEdn2/BKchCe9hbFgOSNmZ6adxpnhr5WhNELFpwECTvH&#10;ctRUycwaJ0dun6CVFIvjF9wO6aS6zKaUo27cW5YARi+AGMwxdSKOdC0YOolmQK+SxcBVTN+DA26b&#10;CIqyjSyuImC40LQYPghLYoVBlg6qJ+VwbkZt5TxbvkuawhSeRhlzOh7NsBwEVJtWACbpM0HiXL3k&#10;slZm3+Uzzr2jAWtpTTneRohNAvpC5TVb2upJ5+oHUlh1WsQQiO9kxixYjucgpWWRxqfKHTiD2aMe&#10;HRqztla5pVN2wRARSnFRE8snT+gC3g/6ThN4+Gg0pQGD58a6PGqC7nP6JtzROIiDj0c9m85j28j0&#10;Yqy2HAgdtQohmg+qApvZquqUxo8okpQmxsEaMim/qQWdq/dyJplaWCvH/v3nTHleX0vuOZOc0srr&#10;ZlE1alKRDZV6/+133gEnGraY6tN7q5xSr1/6Cr+UzZVYJlNE2GZu/twrryJ8YNiLCqr33ntPFWwg&#10;mkjgK19JFgFv9xPA5NbqfXDafGCHgZNWncThJyLRa3jJCWZrj2ONIVo3kG6ss7Fimbk0y6Iz8IP2&#10;gw+uuegdrhiOttdkrXbMuen7U6u5T4B38cnm2dNnmkJcgKRF1D3CK7eZe9V3Lez+i7/48w3Lutce&#10;2rK5curkw8fr9ZWfbNl2AQCzvdBJnYMYB6e5KzO2IlmZ3/nOHzkTrjcSIHg41sswwPz86//r//7+&#10;P/8z76ANupS7D+GEMMD4KUYIlrUqxFIDNjDpb5Ei2m4THvhqnPXwX70y/Dh+ItadgoaYDqg4HkmG&#10;Q/EJ01ozlIm+h5TkxRB+PgBCkUYP3h2erBeWDSmaCg/d0BisJisRq97qtmimcZQ2ppznqxnHqAIf&#10;hmLridiKeAnd87qRCQr0k93GZsIbttmuP3rsZ1Dcy1GTOdJ0wEbYL+YUL24hwio9RzTubzk5RVEK&#10;VC7aEcZWJAeA2Wf6qCEX2cICbOCRjMjzhkafGKARTzm2A6dEKnGGS9kSsJM1zAFDinokCL3kybmO&#10;EveDeXwo7s6AAP9Yl6rkGx99pDqzCQrErg5fEqlYG4istLAeWREnsno2C2ONfo4T5U4kZmFHVWS+&#10;wmwRtMj+m33GHaeWnsT/1aprC/uXyPsc5X9O3l+6gqPLe8pc+3XK/GXhPxqc/wSxKB+UZIgAJsCk&#10;Uc9hwwK++J5MrB9PvTgoEDyG4dsuc8lFxscJAmEaH8f7SrXgC+ZVxihVkUjuBWLHFZPkqhIxCEHR&#10;YIx/ltetpj9wmSxUNYbCPoRMA9HSu/hVwRHaCpEGE/eAUzg8/WIaaCuQ8FWgKgqAXOSV00X61Mz6&#10;BLoMBwMBmyOTDOUTzEgylpYlL9uxQQsqi974gIKylmtKjTOew84mWmdxMkDHXj1phlV0lXckzDvc&#10;70FgDgkaS1oWlFRRIPdVvSAXGNAoDCcknI4QJj8BXBZgthskS0lXN1IKewrJpRBjyNZybP1W5osy&#10;PYoKYp8jhP6qBGQQ6etMO+iqR5lgIDyjCrIkeyTuQGJHhYwayMqryp8rNzorPdsqWIu10YkvECsS&#10;7aGiDLP3KaBFQpuCU5mSzzpX7fx5msWMB+kdU6xWv/nKBRUqGq3bCX5oMQQAOWDmSdIKJThvwFpG&#10;loS2MM9NrQRBgbJ7WXD/3NkVsn3WZ+Rth2+dxuqD7HI64Yzh4q0RKqUHcsKZmZ/NJzQIDeX4OYCt&#10;8drFDRGHDlNMdmaAGOo7eifkG9+KMqOV8ljGl7lU9pBntE6x+l2atG52hvuzM/KTnVxZuXfvwZkz&#10;Zo/tINk3YXr/wf2d7R27f0yAqs4AyXQqO08fsXQsfXt4fxVK1KTDlEksQC1gYrqxvusQaSvVADz/&#10;6LGRwNpaZoHlAKqAbZyyPHj4cJk70KVvG7HzTp49AyTwcNSdOXv2xz/+dwW+++7X/Gc626cbN25g&#10;upYGshMOOkv/gurqtavXHcx77mxqacZriaDcfiT1COssRAZpSvRTIO9wJG7Jo1Wd5Yu8pe9yhsRI&#10;OuKGdCsXl6/IFzAwNaT5bNNNmVKC4zD9mBbFZG3g47gWFWlQdZimJ2dDqTkEpNqhhJxV4Wlh/Yyk&#10;6Lyq05NS9k8Y7CFLUFmc2CXcuHFTjG0K7CSrHXmruW1Z7E55Ibs5rsgWUxoDPEMAtrXdwj83uyRZ&#10;cG1AGGyjxfmlU0sGByZc1h4hX8Sj/1Q01jQHaF1b2lTFgZx9sdVyhqe78HJtsCzwnVbUxnIMg+2P&#10;b6DU0arnwF9/eRU2uEIRTT/gdPIyzsZCS8tL4Q1uRYv1agN5uKngUZdK/SiRFY86RgWnn3jMfSDb&#10;llAc7K3thz/JgAzGoTtdediPA05+HwJjMf3bbsukp22CR37bYHxZ9Q1oLK7/pUv9vFxIvikwMqEI&#10;8kghcES9vUvdqfflzyaV+SeMlyhq4oIdYfEsoRYrLSvS4pRSMjbBrQZ4GHOqTs8QQ/oRVgQvfvFT&#10;Xc1Hxcg5fET2GgiaQMg9RQ1Myquj16pM7cxIFDMS4a0DYmrVo8Zw2lgBd6S3KHllqu+JFjN8nQgo&#10;mBamwJ48fmgZsQNBc2D9qZVc0GK9upQtveO3K30xkTfBuAD2sHkG7Jo6fCX5hvAvFYgCKX2kBDAr&#10;P4KuFMozTdDyJIXVo5s2tqcZg1k63PBE2rfem4RqEoFqUV7L/07jq+4rE6oGwEwpayfLNJ8sZAgj&#10;m+4VBZGaQ3z6Ikt7vDLfSjLrVD+NOx3JorPS3dNcawz6nEO7t9nD8tpZnIV3bOt4Z+3G9UiMDOgC&#10;h/rbAAtCkawW8l1RZbS5JyqL6Al+uSDWVFibbkCiXExGqV88kjaUSCCmEo9AzuPgb3j8aMuWPokz&#10;vTK1v5yT+e+trCxdev0rmxuPjAEcYsDUgRQtpaFSZlmQAuGCDdSe7Z8ufcKDLBvzm/RcTFGHKWxu&#10;8kBzuZnlhAV6aUCUAJgVSKMhgGtXr/XKPL4buwTYALx7X/3qV7e2nK+bA8iYoQrx+JT5t6npvslA&#10;dXx1Lnx7/bULmOt7H9+gu+d2Q1eFECajBas5v2N7K2TGnJ4/ETqhsi22Y3G+/uqrsCFgj7VO4Whf&#10;e3ytvIMPXF7Ad3j+3HmuNZdu6UdLEPWRtX0ffXSNp9A9CsDgKXzl7Gn9oFidLiXPD2wwJLiBtFHn&#10;lR7PLsAsRQr1jZ/QT9EZlIU4inh8rH5KouY6IibSIebcU4/cOnYQK/UtMkgVYZuJp+tFAunL8eJW&#10;/Kz8iVQvCMZNU2BnUBTgQ9M1eBoyFH3kLinUOUQKqBDk4o0ad3fd08JtpjEzejpfCxNiJrMMYTAP&#10;YbwEp36iGJPn+myPnz5jo5x+p4PN2WMSk48mKLwzENfLbu8kQsbFoHJsE1Qa0M67XdVaflPpEYIZ&#10;r8c9lEG0A/6OzS1UddkWBEzp5fPoZgfVeGtELK6xwvbZI7GOgwpeMVmQuEiwiZEXSAKKcUixjrZG&#10;FnG0lFGQTpRYPYCRRbsYbWDA82xWFiY3rxhfKSqFS6/5DDWiyk9LEwKkamqq3iDJ4Oyb3/zGv/3o&#10;X3OtBkz668ErehvvZVbay+fLwUCNQUdFTdDtl1P472MpLaB4hKJD+LTwRkmVVrumUuuJgHhKlGUs&#10;FPmO+RB71qfXZh1SINnJfXNVlhOQfm5hMrdYEgarYgwZib/wwvgJG9YzVOErFm6pa1l6GLJyNWzj&#10;fKN/O1cLw+HTkSmHrwIBPivGIid7JCzGk9Uj7mXf2tzdroUWx2Z3rZbZty3jgEsDd7NwgCdvNFla&#10;HlGTGLMF5ZlSINEB4lggwNo3PwWxkJF1GgMMJkyH8BcJRISOnyA257rnMZKMb6+eSST4NCgfinZ6&#10;2m0EMXFIKgKtlFhOEcnSkMLGyNjNuSeVNceFHtbY5deO/FY+HXH4Jg/pQNYG54pbmfwTrDB7s5KF&#10;0sm5uD1hKg/LhFVlUYmOHdxa4tOu8SOLgwdqogjeLH6ynjjLnJQGsFj2dslsP7HdUkcoiRNOsYwD&#10;8pl6Yhbw9JiS85U0Jr1Nqso4ktgWeR2318WJy07azwJlYVODIFYFeZ5NoUuL9BHDiLUB+MeP1pWs&#10;hOUVfj74zDpyyjRndtWZLwDPZF6yzzoAa2Z6yZVey6dWsNKjRw+ZHTCsHPCYmXH+mv4p98r+qZNn&#10;WFTA6IqUoHWSoaJXX72wtLSsXq1mxonBFz5R3PYE+KnAqe2pU6eZX0v4ywTxxYuvQ4XzR3j+rlx5&#10;i7nGhNK+k462njl+Z+YTusyyH76xixcvOsRFyTyULjy4/8DW1/X7q/ehCPwOMdaihHP0lb2Mjp/m&#10;U85WYnoNAHDr8DYeSsf5Xrhw3nz9Rx9dVSmocAkYTDdZ5Kc6QIJtwUnFd25fvHSJMYogP7x69fXX&#10;XoNPhjVPHmtBdew27iek7s2k4+dTINRdu3ZVIYZM2ZchHRx51xNdLwBl3kF/PiFh4WxcAj0iM7Lh&#10;SUIH2iOZNoDMG7kacVmSgFJxqZTAlUwazVAm/wsvoA5wLxXDJSvVDvYWl07CCGXPiQq5iDR7hOIt&#10;G22UlR1aRQp44KisrAxBWhR2PKsYebEF/ZErQHXfh/awtmOHZNOTuYYA7MEZ/EA6AAeY0bP6AMmK&#10;R7UugSZZNE2Cc6fPIWJeNIevkEroWBqHB1q4mVKEH6zaOdb9Gg/TXuJPnz6JqFjfpr1tBsFI+9mt&#10;48ioWTeQEva6AdE/eODgoOyczzKHY1pnwMecMmnKrifa4ryCvW54NStWkevkVhbTCsXWPpT9ixdf&#10;cQYd7scSKKCkUsaOsuBr7drZue9CNOMXEMID/MfaE8jyNbZjpnvIj9RUyy/8lMCqBw5CSylNAhMl&#10;imK8mYjG5TZIG9ZxrxErKESl4LRIUw+q3iIL+6zQjUtst/afLJ1YePTwPqL427/92zOnTnLBWQfA&#10;5K6MxH2u20DQrLkgNNTW/z4bPoz9gqHWuuPEmX7uZ8IlMFlXaOJXeD4711gZf9GCJ2D7olmOTDdh&#10;EEwsrzwy6WdGvgD+EgtHZHwKn0d8fzbqsFOe/TL6jbTQ0eHHSWxnSmv09JBj/Kv+LZl2xMzWJFW0&#10;3CNIaqefEyadSW28VFUqfYIQR0WXoh8RStWeld+jZLWgx3TJia0dCsZIJuMipgTd6ACyM69ceLJl&#10;oyijolwmfA+uAXXIwHTWLQHEvGHtGCq9ndVjTCPXGl5477336I8eKZkCI6AMC4GjC0hIYcLWIpuv&#10;f+3rhC2XhwWj3naksazOnT5rZO8Ig8sXL0U0xokDo7IG5g61pQLUmF6giD2Wsf78kloSSXjVJGHt&#10;64pa5WLcfrzxCHjk3sEJw7wTuYaFyM84dJqZUG0Y4YqgIz3UqD3EPsVshNkAjJAau0VFSV/dPXo7&#10;aXOUwG6w0mf9E0SjQNYMxc0DP9YnEddzcyfNcgDCpUoaUsnSLEXniDtjS2KK5fQkn9impvAk85Uc&#10;My8qFcvSci9fQ8nxVdVClHKt8Q+VvovOmbUllLEXc5WMzCKz7a3sJbtw/pUYbfS5v10zgFYyn2Bp&#10;2aFSyyctNZ476XKchdwgDhHzs7VUXH1+TdA5UJlobh3VlsyH4gJHb2zlsE9giOEVyxVEGf3uWytu&#10;++DywtL9nS1nhiksCbIzLwfR2SCSW4RigE4zbQEG27SzLtBZeZeJpmksPDolmppKIpEzCXtwYvnE&#10;4rJTQp+Y+LN4S0fmpNBt4NgFecJhTzDH/mShK626L2cVtp1HIbEKKKD5E0tpy7Gpk8dOU4YUHCBV&#10;7cwMiyXtPLVgkw3gSB3YdBScxT36nl6GW8vroXd+cdE9RPOL6My6PJrR0CKHPDgHGr3bJWrsYFJ8&#10;Y83l7vddUfrhh1ftQghed3d//rOflUczaholUmG3bt3hHqOFy0USb5whhr68ePEy7alFJrzXa8eh&#10;KSaOCxQLk7EoskWG+2Nqc2tvezMHl/CdMzdPnV65+fF1zX/4+JFD5hA7Tfvuu+8+XHt8grJcWkFO&#10;H9/6+I2vfIUKvvrhh9evX//GH/zBJ3c+cTbvP/1//+RYENjDv9/59re8M93OTjqY6lsD9DiCQ96I&#10;PHp588mFc+ePdi9pMB3s3Y9ixkH/Mid0fcZJAB2sKz2EFDsZ+jiWWwEyU9sxLViJGIQYJZ9ASvD2&#10;q9P0O44fFFUZSbThk00VQ5hcEO5hSbuwUKUY5C6L8Z7eUnXbOqwQHQ/1pEWJyBFI0sdY2ZtmRCNK&#10;YEiWyNhn7KqEYVOvsPH1Wbo5e7MDNoYHt0A/2q5qjjc/OaRxLuwzbTH2tBFFLeEkGlhF8GbmFJ4Q&#10;exvHsmTRgolFhlYJOGMv3YYW0TZs6Onl4/Oups/KPauiCwYkyLhUjgBQderaxnqbZQrR1oa/JzzN&#10;bOqxMKR5fhXXnD1DWDJ9BADxmskZzKg/d/I8ZIFZJ4UxIlJiDcfTZkiXEuesmtR8lXTvSyuZLkYP&#10;PHnKT7fGC8gxub27kaN9DK7sUTceUhGrUFGhnupldSW7DjzsGRFf8pPyXz4vMfBiDKBHH2niZmzM&#10;S20keZElF3G+5ncot/6tV2lHoeY4AQ4DCQgKDFLqrGw1kuHUKcKJl7+FYcaiM7sOJMdog6BrXlDI&#10;UIXUpW/iL8dTJIPisE958QuAiVfnGgrpL8/8nEg+ClIzcRmWf70TRwTlbMsTml4GTaY1CEZNe7zp&#10;sNmAhMcN3uTqUfHtO59KELb34VA0Pl/bETGE0hA7NHyI6UAL5w4/k2ZoYHvy/CwP4iEQgO+O86mR&#10;L4miqAvvFl9d8vhnJx/FRS73/MA4kRlS7hRv1JIZYHoiV8JniqP1AlRQt46ljWpwyPmEm1AZkc5I&#10;of6Ta1zqU//WONxH+JwxVO5vTk9TY0ly91q6STIz8idPnSTAWRi1/n2fAlpZPvn++++rAzCU0erq&#10;fdonIO7lkFiSvDWFMnUfYKgqfRadsufo1w3oDZrixQRoLZIulWHajrFLIVGF3EWbm+vU4t5OLmRy&#10;FArZzqfAms+BztwHTxxXFqvR7lNHO8/O1SFt+zs0WQ5hOBYfkEoXDgw8YsNBFDXhJZ7tkYoPWHi8&#10;BnA5Wgikfxm+aAzkrT19kr5ArV0sMzOX3r7yySdLTJwbN2589zt/bBMhTWapmSM/xvidVv7ZM840&#10;q97PFj3HfKxdfP0iK9fdWRxasNSJeZBge3dq20mxjzfXZRHjFLfZ49OP1rYer29O3X/81jvvWFSo&#10;OieumYHTKF0AKt6ymzdvvn75EsPg/Lkzly9f5vYTg0toZHYbK8VUaZvLFiaaPbPuLXabDybxTA/y&#10;1OfOsV0dpI23bt3+7ne/w0/JPPF+oek2buez/2Jp2NSzun/w+koE7zqsjQ8/hXWGd3txupQQYlFq&#10;B5ywE8rce4p2YUoujyxsfxB3XoZ+B7y57rw7TXdAh0OdMdJiaoTu7NgPe1iEUmYOI2lCRijBdXQs&#10;NfJY4WxnGBOJmuM6Gp8fYyeKSHITxgk3BfkJod4Dz3PrqmfHfQyxixSTP/9jBqQGIuXDBOTM2ntm&#10;eeau620e9+JKMCtq8jFUJylz4qZkFAAAQABJREFU0vd0RtXB0JjzYYMAR7vK7J0BMgp72wggsQQg&#10;V2YHkL1ID5mqdjzSFUmgFJwAwyH9OkM89+9NTRmyKAG5yLUwt6gTM3ys8QdhoSE6tJGjEHOggIEN&#10;fwrUXoSLqbqzlAwtYn74w39G0xIZgrrhq2HIW+dOasHDD79HoS/Li/Z7hJIv3pSB/ZHcF891RMqx&#10;GDniU0cpf8QcL0xy9Ie9faxKFOAUTIXaJaMve1WKE9p4xbAD2YFTWoU3y0vLErIuh2oid/CgNLKT&#10;YCVH46ZSlDc+EqAz5nZdYBoZRdhiRln85+fkM2BM5GS4f4qpyKeaKkadoPKAqlEdYTeWsZU3ngmA&#10;VTuIqBKABlw2XmYZSLZqlukWc8HpsEPtQBzCAp7BkBKmVr25GLxl9+6ngBz/qH9J1qd+H/UDciAw&#10;NuV4D8eQSoFNQb4GpPLXGgkPCdLq0TzAYeTwdTIAfqCQ83LEdOOSFCG2JpoIdsITouCSCO2MzlGZ&#10;LCFaYqSmRr6Aya8dbqm+9/SZpgSsGk2xCVCd6ZLpaY5Yi9y1naNvcWWBAUESmzyFhKomKy8RYUy9&#10;mjyhwVGd08iAx3VHVek72ir0xXgJ+eX4PX8idS77yZBeLZLxn3lvbwbPd+86s/fYImNlWkb4mD65&#10;kiPZtN1JbbH0C5EaspbzLNYXlxZsTF6vlpt6LGKbYVrtH+Qw1Czhi4OQOqHdRtNrNNT2sbAVbAWk&#10;2UAb+ikolYzYwOD/AYF8aWai6FazpfdWV0HLZnKnlz0TlaborWYUVSeGEUkjW4KmHK1jaDIOOaqZ&#10;XxCCWqRRA5woqo8aoW95WJ0acXx+yW3ElGMcmTOz5jrv3rmta27duhXdurN37uwraqH1YK92Lu6w&#10;jBtUs5QfXbOh9VXoYvmdq120jineebLJdEBCjAhuVE1TPHvOU545LZ42r0pNh8eOfJCgeO0Zvral&#10;wsQWQw13v/bXEltBivSSccygTqYMFHeCLqf5ytKECIlCireO7zT9DnW2pZ8zHmOITJYwmbLLhKPJ&#10;SA3WrXlQfd71q0Jxm5c/aTL9UD44LM70KasxS4ggRoTFwY8HxLBzC7ZYkMAmwsaD8O5arj5z4Aem&#10;fSUoayZnDArgCzEyEHNtO5LFDx7c297Z4gzzqQV6AhaJ5Iggk6cOcttp003Grcdr1sHpwsikGEnx&#10;eGGxMHC5P6EipiWLDb/U4rYqTeOyC4SgdwwM36HZ0Mw6lwcONzbqFMIHq7sN8XjvkBRKNDiIabif&#10;UZ2Tr9FlcIlVXEu/a2S2BmaU6il4wlZMMzMCYPAXZ2Gd9FhgZI7AmExFfkbilIUt3E/T1fjXy39f&#10;YuA/GAN0VyuDljBjk67lW8FWgkKI2WJsZJIBwRO20ncWFC6ASafIthSW/zEGJsLdGIACzgisJB8G&#10;53NQWuXO9sPWTA2DeIyD3aJZZ2ssXpNQbRIVNIcv/F6FHArtFDs5QXyY9jAkCw9HAAtrxvmfacCS&#10;/IN47NS8MA45qGtUs9DHZd3icxHUwQG1l8zEoumLiUOUHNh0WNNzoZ4kFU1wEWlDkxMzAuDQAQYz&#10;XcBksskiCaio8RjBRu6jLxrjSJb+AU6uwgqnN0n4UaLP+0fG0S54XV/z4xR2JkxdYMqAIrSJQGqC&#10;9TYTNwlM5Gy/smt9If04V7oSFYMzXVzKabLmoYEiCW2YRCPKjHlYz+xBrheyfJ7VdXx69u69T/hv&#10;WEir9+9DvslZq6F+8pOfXLzIXLnMkWNdFFnNU1AKLRhmf4AErdIC1JDy2QjK1kD2h68CMI+eQ5a1&#10;cBCg7IatrXucRq4hk8xoHq0Q/gxEhzSvr/OWcZLETWBeiTnPXjm9eCrYBn8UffxGLII42OqcBAsA&#10;HcmhXhcP0IkmfBmXpovsw9EQaswpuK12heFJSrhoQ0o4PJIj7kbUzgHRLANUiszuBKbb+XMX4NCD&#10;IrwZqTKWyU4rWwkwzdNmEQLznZWGbBVmqv1HP/4xn+LJU+5+YBw7T45BgepSueVxkrGMzV3NzS+8&#10;9tpru/vTLrCywIq9SG9CyO2Pb/BNvvraK1Dhp9NSbn1yy4EjCyds2lhVhiu2MI4VdW4E6xELoCTA&#10;3ew3vjDwI8uyYrOPFe+LsVhLdbqSxaa77ZWwPu+Fplsr2rSWup1Ytr+4kBWCInUzdFDk/js+dXyS&#10;7CrTiPeodszjkYzZx2fjK/rf2cy1m/BvrGB3CMT1Hyqh9f0nJaTLhRP0Uw89u2S2eAe8HeA3hDEt&#10;6yKTgljDJc0hgUhHi/9jQbedVOuCS8LkkBtkqjksYgSNaohUy7/s9FWpBlp6cvLsOXSAjF5//TV4&#10;QDMGPf7ztVkLQVmh2fYHaaMXsZMyu9Uh39wZ51KZmUfrjyLlLRRbqlNzWFlZJ7uTo3LkrIFgy0yC&#10;PRxlDxq3VgydeOUFOIuboBGvAOngrbGoATK39p6YgPEJSFqt6igPrPJkS7xBARjEI0PIZKWx5zRf&#10;JONMTHnHHUmVKV6lJSWHbfnShFXRZeoaCbLMI/PSOe8AN/rLY0g0dcyKw2W3kDGpQZKDNg/M9Z9a&#10;OqUiSLO8xMbWHvGooVut5MmnJzcJRM9keDJNhz/76/PpX8b87mMAdX1RIEfzYJ18Mlfof/y02uuv&#10;E/FdS0d/4RpHjoSRCWH9KsU6Q4JZ2m31eXFTGEfAU7NU4abQeZQ70RcAsJe4LO6a2cb4+CIGB+Ml&#10;mTK8bCOGCpMYV8Un0fv+XFpjk5vDINbWLQ+iwiUQwL9ipDEGExOZuZ2jK+Oo8+c1FsLSeIAg2fgZ&#10;4QQH43Wr3OJM0rLy06f6bHLH8mkzLcv+jLvHguYp7hwSFtxZj9VN6zJpd2ghKMS3suh4VkMHAES/&#10;ENN5LKut1d8dlgAeRJIvtjZ0erBFgPePmFxju4xUjJKfn7ECqfZUxlHCT8nTWaebpRy63z7CNDlW&#10;AV9IFdPvlB/L9ljsY4uuYlPV+n2dUOZAbmG32DeWW5bM7y6c4DmK3X3cEsP2unG8Md40tZymdlY6&#10;+d6oGObMDBL4tD4cZdDurxQX1EEoyz3dfThOIAwbqgA44E052l4wm/xhYZhHozHAs0+q785R9g9N&#10;Zcw7fD+nMjEcsx5aS3W68TlIy/5AFDHHucfU7NhgaTTWgb1Kpn+lVOPuzn1Wjpjt2T3HLRPOPkGQ&#10;Jdzq4xMzAaMW0ruG/dnUCRtcrnBOzYUuBHR9/UQytIAwWCyOLCWVVTTO2WX1r28Gq5pT/4MO3YHN&#10;J8++u09PnnRN6AJvohVQcXulZ6haVBoKqW0vMd1SYJ3cqwesgJJWez/++I4WsVUuXfyK2aNbt356&#10;5cpX1QFu79nwkKu5TulZ69qXlxfYWAwPn7727teZJ3oN9lRIw1l8r6O5ZPXj6qrD53JA2JkTiwjG&#10;SX+sEz5XM14aApa2mkJjpc1v3Lgxj362dh494sj7hLfszNRZ1IsYYj6dOPHjH/+I7WE7I88cBH7v&#10;e9974yuXIBCG2bbHz5zB73bmhlnsUVrf/OjqtbfefPPj6zcU9ULTrWml36oZfpp8ww9+ekMDxBVv&#10;H3O09pCG9IFT9pc/X4d49FRMbn1A8Ux+e0b82ckYzu4TSNgSzJJc+om50V/bQmr7L/HAGA/FOsHw&#10;jtUie8moSJ7xY1sLIMxZG+b15ttspKo9odIz3TxNvoF+Nuu9EGpCM+GE7NPZWYeQ9FkdfW6s6GOy&#10;1cNmb65jLnmsBkyj7UHIgb05d0cJxjSdGLkqVmbQ6W3GU/BZLYJWaeK+IpLKHjq5PI0OWHlQZGTj&#10;q5IVCEJkxxRDE6zMfC3MKEFAr6saSEZ+3nbEGG95OBTJSoVAKRPWpxz2vLN9/fp1IIlf4mDPUQXh&#10;OWREpokELCRoI5youkZjaabHJymxnWK9VV3dPWPG+dLFS2DQoYbpRgxYGvtGP0T1gjeGdiFeDS+f&#10;lxj4bWAA76im5UPz2q9Wq7z02ckzZ9Y217G5Rzkt1nBByygyEGPjQ5+ioSaeTi9igAE34Ijo9fKW&#10;yYqzSFo/yXTfcCXumyjj1w5SMw71zT1CMR/JHzBognKfgRafLp4y72Zz3RQXip1zMQvnokoddTvA&#10;Ac7i/bx6hnf4dGSg7LdudzZnTFY6GT4yb4ub0oZZZwZCGoE4iv6oR2uIouqZqAFquBErbCFTpyH2&#10;1+qEAT+lz3/pBE++Wxx0zCCUUsvXp7qvs0++q4Moi5zk4vS7zHFYDkjfl9LslJqqHAB4Kw7Awuy2&#10;ycLJ0qHYyXkp3RKjoTaWUvmcf5wFJkCs+bZie+nJ8ne+80cUDT+ceUNr0uzLpHEsh4cTDddfdp4y&#10;L3mP+IfM39k9asKOY4Ldj5L5ePgmSPEiQrBbZT1vovDi6VM+cZ5BDutNu8wv0QtG6a2LjMnNmZL9&#10;rkynTUBYXRFrxmqZua2ZJ1sbltJI4FMWNMU2RucWk+GLHF+gK6EEnE82cvkBnHjSUhtsjRCyFyQT&#10;uLyBNNTwdUAmNkFvtjim2DoPAVVDAiVlmwAjVfk6JcbfXHZBqEjJCoTAO7dvq5E9pzoDj3Qiq3ou&#10;O7vhZH40/DG/XBPWMjpg4cGDJ9tZJnhicUmpFCuvWMzW2RkrKLr7lOMOIU1jpZkSha73339fRe+8&#10;887PfvrTP/+Lv4ActNKRJlVZkHD7cP0hrlGnQh49zqo7ipkN4CpwyNdwkKv9C5luAw0JhEmKqwVM&#10;6jVX4NEWghLol7ByjcdUE8U85j/9ZOwpjZEb8ZBhCnQbSaDbMptoclZ4amHJxGszmmjAcyLzPDXO&#10;7qij37rJhzbFJlOIUVbeNdICoa9AbJtyMmWHuwm6XBeii/hLa40wJPqZ7Z7E3YR5WnQ8KgYF65uI&#10;4pho2aBgxMK6slhAQyVCKLWFdM6Yow5jgaycAsS9JhM0ym65aw2bLZXLyEa9wXA9etTgAOSSAcP4&#10;wCOAggvsVEHeM6Kz3ZcP3LYMJ/Qe7Nv2YoO41Q8gRL5yNR4saN3evsOFYM5UsZ6uyFf1SkZSiMEP&#10;gEBYiDIO0pi1eTmqBCRVNTGKBjLOTclloun2Ki3j1y5WP9RffiX1+BloScRkePz98N/P/nqY7mXo&#10;N4OB3zT+mywnYUd4kz9/uXDTXZEfnSRvy4ec7vSrPVUUmf3Ka6/ZHAda9M95w430aNbEB5G+PT/r&#10;FAMTi/tzC3N236tHMkxJTQ11In6O62O1dc4ihSQzcOXZmsuOJbxFoDeX4UEDV8qVddHZBfBZDI56&#10;RPo31kc9/c/oR33wmqh5BAKRw7zA8o1wabAzmAdRU6IAMOQVizJXBxKJMsvAMeBxTsKoLJEEjrLK&#10;9wNg8V0sC3EID4kFYiPRE3VEVJuMk1+PCh/2FzFJVEbGjo5ZiWeFcjMePypjenws1AKnNEaSz0wp&#10;0/FlAnp9BrGNYdCNTZPVuSYxVxazDJEvliOOgGX+qIXoHuChBRKuXDpKsPHTCdqy7DD+CniVd5wm&#10;8y0G3iyt6QXHs5n0e0ALRNDXsaAwcenSpatXP+Se8W1xcY+JZrYOiiKnXcPjHvrtDLM9Mnax1rRY&#10;AIeu2FPU+s7mLqTUSrjdnfU4Yu7eZ6qtOhJWPWXKZHuKfte/Tr7QPltmzRmKirk6r7GGHJlcslDH&#10;RlSJ3ZFg0tjaNg/ViXL8o5l6btOlj3s7KNAVUlAfT8Eef2fdeV/bCDJAyIIcxmGeIi4DmLoAvS4Z&#10;07LGmA0KcN4OlPfe+4Cd5DwKvgPmln1DyThjAn1u6viUWVHmJeJVtlZo7PzxWJxRxWx2c+7GALVu&#10;W6SpPWhZPs5vsWxe2ZWkbhWaOhaWkUF2UFGOOoUhuLVsidPjd95559HBowePH507cRYYsI0G9ALo&#10;ZZEeB0EsT5z4PqDDaXZvvXHZ0XSU8uuvvW7Ki4rXLhD+JP65+Uytzs3ZwarGQ3rqlk++Qeyn0uFi&#10;iLfPEer99NbT9LWy/FTWkEZkxhqkozPJ6rTi/lQoT29ZMZV39YHXkFGgTK4RPaUiEqsceHrU1x67&#10;sIWHLGhlCMNIhE0ElawF5PBtHNCW6vhYPLyO7DCnpqHmlkQtyk3wEbpaJNKZGgKeR48MU+4KWNNo&#10;mMKGC/yZMbH4IAZNP4Y7PWHqI0IHCnvcbCzpjJ6kNwjwlGQcZSnmCaolRi5MS3lhuZ2umC30cZBl&#10;ChYUdF9oncRiIN8GBUZhVfRYLQwvYbSCAZSJVkx2SmkwwfEmRnVAuvTa637Kjv0ohjDFgR34C+fP&#10;Z32r9Pa+2UGCwyQwSsuh2utroh89eIjZgBF5kQNWsGb8eXiCSafH61Nu7NGVxJBW/+Tff5xNN4sL&#10;DtnzNW5DAgtgTMPyXIafOJw/Q06q6eXzEgNfGAMEwaQKfD4f5hXZRsyhNBmnw11Uy/jXZ/0rZSbC&#10;xvu0MJeqI/qmsmlOLU58yMCppixZDZFQjKeMH8PvOM+bjcCzIyYDXjxcwxhcGSnPSVBeN2yYWvaf&#10;CGwcyzyXlJ149G/90/FKyOr5FJWn3/kk9Jy5DQCfcD2jZ6HOevTTE4Oo/EPyyUQ2gjMA70WeEHos&#10;VA/54001di5vspME03Z87WbyIX7hBfd1qkfJ9dobzUckz+FYbihhHDj8BMLkrPwaSrCY9to+2OuN&#10;Ad00uSQY583SvA6bTBwiJwMNjLfWv0goBRtHEQhoYJL1AlMOoRCmi1hESGKyCuGGrd8NHioZ0nR3&#10;N6DQ2/GShbwK/vgMior4Ahj3PKcMBDRx9eo1BoQ5OxOC77//oelC0vvgICeGwA9aE2j/mWKB5yf1&#10;9N577+lbFMtW0ATw11g8pgMrhOS3xhFIPEMcdbxiBu337t1/9dXzFA0VeffefUfDBSKFb65vsXKW&#10;cmA7BSol9cVaRQ0ccNnQMBPPcTqLvZbl/F44JYojPgft28vdCY8erinEirGDmXhJEJRuZljw4ZVR&#10;kMkuDjLw+Er1+Ap81GgMEMJ78gRslNMHH35Ak6ojE6apK7PbnBkaa8mB+Vhg02Igj9Lb3rF2M5DE&#10;w50pXXdzxa7MLNPOvQerro3PcSFm5B8ZstlKOPPKSjalSq9frIYDMJJUptKyOnB+/o033vT+xS9+&#10;7nhe9jQLQdiCvB/84AeKsPH8z/7bf7Ph9G/+5m9YI7YHf/TRR+DUO29cuiwAMGE2g7Z8/etfZ5uu&#10;LC0xymM4R2/nCUKlA4FHoB8Y2dhyqm8Mdv1pbthff2LEjFNlU9UQhjLWFdR40+VDvJ5rUEgTkY68&#10;w/8RT0VPBIF+1MhOr94O60n4FSY10vGuY6L+a6DU5fSgSRjVFasB/sDdakO96IdJg4DMF0vGZiBc&#10;fN18kl7XsqXj2QUGYKQHIXod+UpQw449ndFFwQ8w5P3oo6voQxhXGHTqIbY7/PYAVF6GjqaZ3ma4&#10;ZLnn7vb6+iN/XQ6buiFHvppjDUmEOfkIERmRRPInPuZN4jQcHcmixoAbfqvrsJwT9WQrg4TtXdfo&#10;zszYHJqdTTicBXbv3t3//t//+09/+nMtkpfQNvwBgJ9//dd//W//9m8MXTxsm7dCDLCNiyzKyNl4&#10;ETQc/aZZOfMsV3P54PzMsht27xDS9/funT977vvf//63vvWtb/zx1//xH/6h+yLUduo0NJIPWFgt&#10;yJfZqQEllne5hpfsmVladO1p9kCwv81auxTFAKDMd8qm8dMD46aKFo+TBNlpXvh+ZgT9wnQvP3we&#10;Bib8oE2unWGk+ouFn1dev0RPfV79/V3VZAhJgjViJE3IkxcWADbMhMYsHpoxU5/FroS/MmTJwhU2&#10;0LbDORdJNEK5y2l64z+YMo4P8eO1yF9fw/WV7Bmzp9kKqxIjFBWzAbNv7lgDHh2GzbnMs/DLCN6R&#10;jaFMAioqv+d7ZMRrvGs7+zuWC8vitKp40Iyipt1bvG1N/fZjeyCs+jVKzESMNOSMqTEBsPnEm07+&#10;uNLH2IqHI0KsTheqBXCb81/hCKehs5g4EiXmxqHdk24dS3rFKnB6OZeyiBdNjATn9SRlYvbXHj6y&#10;NF+YkD+1bLN8ZpTofgefJkERBE4n03ooz4StArJOSxVEGcnpbU2tIKGRKg6IQb88mf3wPSucjA8X&#10;lrLaaNcxE/szi71hsxYHW4ZyPKv6TF/oGmINGuCfMWHdyMrymTaPSV1tkUA7aF7pmVT6lARVgYVo&#10;jszN12PldyCtyNuC1WI1kIDGZMi6CcSt7H5QRYbrvKUL86YRCh/dsmRXrMlCWpImZiP4i0GwdIJV&#10;bvaIPMw6IM9IbUUndgmanzlVurUWsYhvGtOzQVMhS/l6P/a/SOuzSqvGHWCYn2uj7Wg1DDaxuMtP&#10;c+XKW+4m5fj6X//r786eO6eVVVc63cXrLY2trOesgAd+QfH09L1bt4e+RqMp1rwXK27X4jOoZQqb&#10;TrWR75iDNuhGy8i2d++cPH1Wdkuub935lK6ESUt67FqgpTVV4Znhefxoc9MxC8wgVmdcEz7FfjID&#10;HZ7OWWEHjod3SN2cq3pC4dQQwuC+YikmdVmEAh6JoQozKk2PAJSyNnN3cuU0VbXuELUTJ8TwnoCZ&#10;K4u/4fTJMzDDbLp96w4e4VJ4+6vv0MsPH7g5ftNByc6iZemmAy3mdAfJsVmXq9ZJhpmZDdiMQip7&#10;+oC/zeKr2R31uvorxAIAPYWt0T52oFL9tPCUpYT9AbOwOM9fefPmTf37d3/3905xY4R961vfZjs5&#10;HVYJH3/8MWcbfcqRpH/vrd579913VUo1s+E4AhktH1794M///M9/8fOf/+QnP0YJDl2h3+PRDcvk&#10;2a+jboMgT9vjApCLaAQUBxoWvUBSZA/8yIYTVk7F5UV8SOPhsxkiBSbNO84aqGeSScYgm0x2ZFhP&#10;QCFMQbEEGCtvmQmfgsebB7AHtcLIfSiHjIFDsqOExmFd0nA2WVxB8g6JBdRSzJ/1jyVw81EkGppz&#10;EuBsvgKjTKwY8GQHhBKi5WzMoIspbww7t8AGt2JM0kj2ySqGMFAJJqJajLBHQEWqE0QHnbGqznlR&#10;aBpZrFiCubCIdUlzTXYj2+lzZ9RrChNlcHE9NlJa3/jpT3965vRZZPrRtY+8lYwgvH/0ox89fPAQ&#10;TWIPFjOZxd6f5a+biwNcN+lBAKA2NZLgitKQMEm51r7xjW9IA4x//N//qBreO9jAeIBsq5SkAwOc&#10;EM5qJHxVStbjJcvdRFfvZKvD7LE5V4NFX758XmLgS8JAMxGHffzWxi1smUlN+0VqGYu4L5S25JKU&#10;6iUOSAeU7yeLgSymOwmOgFQwCGCpUk84LOKRcBhqKcYvcHPtd26aGj49E0iBv8xT9R6dpYvCvwIA&#10;6FIbthGEY+yRVFZ9SdEmGqONJIx9l4zFwiXvJ3VBNk5VGyUYZDgThzBRXURfVGC0Yw3wqPaIXjjR&#10;Z2Rd8lbJJFIBliXk1o/3jMQOz/7+E5CzgN3+LG3i8zdqaaE6+bqNAkS6ArWLOsjYmPqov6cUVdXk&#10;RTCSn5k1ebLOXFh20ji7IStMNh20Pk6VHiQMyUZicNA72gFR3o2rKPgorCHTKADhwWE1fvIbCBWX&#10;k9JmrHnayvmjkclswEwHSWl+02odASm1DiJN0bLvDPOBE7XOzraF4cFDetblncSv/WH0ApnPbMUR&#10;1jdqFK0BBk1QCFNDO5iCsG08ADDlx4aenyfG3cV0//79xxvrvH20BmvmwaOHPECqFpZY81W0s7ca&#10;30qpS9jmetw+Rs9G/VH1TUo6F2bEqNeoKsdUFyuwBDgQ2t5QZPlETFJa2GNDnlV+hmO5pCumfZ1v&#10;CngwG5xwr2gvSlDm5KOXAe+xN3NpWfe9zpmXqd/VVQg+d/7cQ6a5QtmnmmFMxTkKL4zTDF6ME0sR&#10;gxZ4vs4fp0Z5Hzae5F4Kx+czkQGg92HJQMt5FEAzmrJ1SLzn+vVrjDPNh38F3r51C2Lu3rtrFltf&#10;cP2ADeaZQ/dXVz++edOapD/8wz9UrwTYg8U5fyLDTnYbOLWXfgfa3t4X2KaglCY+7UEhBnADaurY&#10;2NEvK6qGePsvdcX4GUWHRXHcmKmUOWKbIVsFuq6n4/ILcyoQF8M4pIaII/+mNrYOvX1Mt+czJlkb&#10;WWVYTZY/nXMKi+EyZDo0rRRezFDUNpGhdQBqw/oGtTqbv4uLFcWALRLMdRGGuOhlj3d3h8va7QtM&#10;PQkcvRPYaj0EFg4hjJ40ZHha1gBYb3H76m+1jJx5U7vLJ3PjB37bfBIOdOSjjJcuXfr6175uJt6s&#10;eQyojN9m3LMhpPudQn7BAJce4Ylccg6N4dvcvfurzvimVAzqYEUtutZjzOpEcGV+fPuW8q27FLZf&#10;ocbf2Q8BWQAwhrBw9dKli+K1H2FAI36jorohsHHmrBOMd60MvLf6KSwQeYQXzG3tOWPFSgtGfxYM&#10;q7R9bLIgjXCIDwNuoCkc9PL5HcXAZE+NQPyV+qt6/1fK+QLEIMVwq+HVfIZzZV2UazvpJ8jrBdm/&#10;ePRIENVSG7VgXCSNf8PjmL2mf0ggBRIk9FMkmOh4pm1disbHOP6Lp01GgyVLgEqV8lNg/GzeJlos&#10;vBmJjs8BDSaHZzJpGwdg60hpRl8rhoJa29w0smKXEUHhSsaNm0lzblmcncWk2kdwHcpYLg3CMLYD&#10;6d/W6rjUoeoRhUQDOrBjdH4Kocv/ke6pMarEZEgJGV1Vdpsic+1BVlxIEkhqGmQodiRIcwALSRvD&#10;R+GHX18ccgA7J0+Efi5d1JzDJyAWWlI506J+6SOwQwiLbW5uBcBqI4GTbdwjWdpHyPtmiD6+xj6S&#10;K8bb6KHahUbYH8tJMUlVA3Ltj90wfghb9SsRBrgr0sDyhkVk1gK4lDaetFWCPivvGD8d86HXMkW3&#10;KfbJkz0GHMOOpcTsI7EVmY6D9pw5anV1/JEpsMqhKVzU1av1ixKrFVW77LScVEbsAPPTLM3e/iMd&#10;oHZ35CyfPHnv/gPYzQokXkBabM95oYBWeBYAhA+eduik3nLHRY9Ux2gwrD/aeHD37uqVK1fOn7+w&#10;vhHT0RoxOGG5ue1Kc0QBmyEFz8LaxRPZFpIyPZnQrCVDclHT5Uaftpzukb2GW7u9CI/HcebhSN2H&#10;J4PsMiu9tTP0zFDa5VvLJoXjszAz5VgYyzEcy9trFnVictkxnvXf2/FcbTOwPDJfvnzZxChdzFh8&#10;8+0rzAA+F54U88z8lDhOq6EKeMmmCRsb7GM2H1xRoEZHXCKcI7ddR1QTDhu2Q3G17GzlwhNcXc9o&#10;gjLAFj97g8mbo1YHaIhhU9yK46fL6l/KGUfHzNLlwNUTHakcA4gOw49AwZoF8tDD7B/yviigGSgb&#10;isi68scCMozXo5kGeDIvC2P42W5nPxWChDpe++UFp2K9Jz2CgVbD0VOWdh7Ctv3EtirtyhhLFjgB&#10;P3TX4SZhHiWb9vYVdbrGjlkd5TF7zAhpAObIAPifaUL9PGD0gCTWmEEH6V2nTmOJTAssr7g8NQZW&#10;roEzlngM4XGe78bAtzLvjTfeAKQzndGH4QuEsO2ggpBVOF/67ifZdmTW4K033uyuVII7crHlj/7t&#10;xygbhpmeFtJJRkyDvLogo+F0w/HjClSscImAEEAETOGhxZDrh8+fP3/n9h2+Qxhevb+qC+esRTWe&#10;Dm2EuppIOteRyHkZ+V8KAygBnT/T5JBH0dUz8Uf/VEJUM48Fbs2CEBSLl49O/OvFthRSBghxAVdG&#10;lxeAsUK4IUTeCVp/DxVGONR/7JOWS5XuUOAMKQ/LfCbqM392vZ+dV5pAOpV9CbA0P51FWruzNh8Q&#10;yjHLaLMgbmymTFaYsZxsEfSRh/lU/UZcDMmiDPPkK/UhectbeQWyKjD2SuEJIBG50S/BijXdrpVk&#10;9Waf1ax/S6QHlr2Zw1t8SkRn81asXjN6jfIXk4rWHcwhjyiSZ0y3AebJALlneZN5A71Ycu+46yBb&#10;6QzJggTtz/+Hh6FoDfscYKX+o8+lb0N2hKvKDz9ZRVUTx4WKUaltFseon7X7K4uFEDE8Zkui/KOJ&#10;4OCq7OlgXo1RcPtZOMT543xVWyRiVO1mvRq3E9QCEvAsA2+f2AsQaGNNML+3ZwJR/kBeDVFRyqQz&#10;+DXKdAsGaMaaWHN/hDzaNWvWytICLLZD6+1u0umGJdO2wbJyM900csgiApozzpeQuXob8hjeIwZx&#10;TkUuVwACw1F5llSxyS5evKjrabacIbexoSGcVRpC12zuPuH/c6hoI7AoRNkj56uUWfhYN7eyfur6&#10;yuwVoB9Zfj19XI2NFxYIGLitlDIukXKOJQmoTkTITQ/bzKiTWRVnU5EVTdm9oQlWLwBG1ZAGSOk9&#10;0OupYkPjb7/9NjcKbFPEHGly4RGQSBMVvP5kf/UejqArlxZOcAryobhK1cqifvgyp/ZyfAl/aPeI&#10;KmZNjukh66dsQGwMVtVTJgEZgvpSZ7gLPcIwp/6MZJA0OmawzPKTaYUtM5DM7hXgdphvqAv0rgvy&#10;Rr/wI/sdSSjHiGVIg6oAB6Tm9oovE61GHlZJ8ZAzw1Whqd5LK9ZM6H3UhQG2plwZgDZy4NIx879M&#10;LNYPA4JUdesuOj+syw5TB8v5YDxluIzSZ7N0Eb6ybs1419cIgkMtAk/aF+O7biYJKeaZQUkD/G3i&#10;9E9cB93IG5nKOLSFrBPWfO+imNFkSsd03uqLA2ce+qkKCMFaUOonbxl3rN4RX+3OaEZD4G1xeSU4&#10;ybkes6YsWUsc4XBh/OErJiYaQWxABL+oDW0x1CRWrPUB7r+zmUBtmww1t6TNzZgjOHPylE1Me3M7&#10;BDkky7W59YQ5uPFk8/vf/yc/nZinNIUz2dWizC4ZSHy05AVZASpmt7d5ZZzLcCeeCSAFkvpSAgA+&#10;J5At4st/ftPlf/kQ/76XSB8aEKCZZoroHoTqzsc6oqxbL3KEBsQ0Hg1+QcQo7ZmUg2AhQFq2hvBq&#10;HPhMyi/0ExcrBf2Xay9mWhQAVRD9Eeea+u1pm8lJ4wi+0iYVCeddWp/g9cniBF6U2l1Rectn0yqB&#10;asm0WsPDjolaGF+O1GFF2VekCvJzEmwZcXeY1LiuHilJFEGiTcrA4x83O83PQ8ji8SXCRBy1G9lU&#10;T8GM+/k8cqHksYORuJ6edcsQ0ZQ5Jg2JDqZOvVy7JLbGt6Bif0AKNGVIX2UBBtixziLYpJ3bzY0S&#10;gNkzG0DQ6XHKldyuIH//umMldqOkiSCATe8cbDUeIEz7GGHdnAbYm8TTItV1LwuLJH8s+Gl12Dgh&#10;IWnn/koNQAUzdNLIJ9vpB3YTG0bGXJg5Y+2yi6fOj7QORFXlViDR8tY+j2DQmIkNqiOZX8okE77j&#10;hw7h1GT7hBhGN9wEAVADR+wSb7oCrlhi0lhpjRKITqijthTjp2ayighYDhawBEXM35qKFUgPj7tS&#10;CXqpZo2l8x+PUjdXKjkO9rbCFDVZiwiQAa9maK9I1zJQ/GfW68B1Aip2WAJCMj2qEy0ndIIUbHv4&#10;k4Cnm9B4FVsenJTrCUT+B3N0dZgjlmgU3MG+ec9MCZu9tOzz+NzDR/dr8mfdWiR95ORe/YU4dASi&#10;AhWVs+/4rVBcZmztUfjkzqeCoZB4MZiA29admw+V2+I2ll8MjNxC/nBnZzWrv4olEatuZKqBR9VB&#10;Xc5syXgDxiAv3RTf4cH6kw1KNMfdpQUx+HLKq726yAaHZBnirD6zOnxlaVmKH//7j0F+6dIlNqgD&#10;HGS5cuWKen/xi1+YvMrleNUcJeMbeS1M0jrzrTZonLl0mcFn/Z9cb7115caNG5b0WcQP+PuPHiPT&#10;dLPFlw2ldz/gYRaMf33+v7qqWhIj3TYV1KM9OgWT6hn5yy5J47ssvauK8Lmoic350KABUAl/kwC0&#10;mWizieziZVId7sXkqCedvW9rQvaJ9ANT4bS9uIjdXxaxiQ5jAI1T1DpfeeFOZqyFKAkUYIuLVcSy&#10;tDFmwlHvq3j55VKs0SkbCJsxcIdC9foQLnZysq7FcRO1Dp8nAkHC08ojonPqGFIGTAt8lVrghg6g&#10;SK23bt1mVwEDLTKkMBtU2IHCxdrCWhfIe/nyG+bRQ1uO8HVnfG2BYc6a7tcFaB2n6S/Vv3L+/De/&#10;+c2btz7GFUCzjjgu5TqaBIqyWNApjjWekAUVWp1q+IJMa4Y2w2LjD0BKZjYZriTDWvbCAAyclA1J&#10;5I6UmYWsQg0zZKCTs84Vq/nkzwRKXgb/S2MAzUy2H33iusmYzwqH1SPW6bi9g3iAZMf/uOyZXDiL&#10;x+GpSGlKvXRky7SnEjz9IyWPV6oifgJuMiMhRpXi2RZTEjeRK7aTxW4p1XUYM3waB4YKFTWEPyMQ&#10;XNUDns9IpmZf4wTJm6QOSNjWhI6zHWweigshB42an4tpWyiMV4wrqYuV2Nd6ctIBceO8LJWWRk4S&#10;kBDmApHzNbOqlGd61tea0kkHUZr0rRhlygeChE1wMs+O2Uq/QDOQRaqiHhiLsMckZOWQeN6BcfyA&#10;LTFjVChn8tHv/VNF4+Dk98OwxcTkrWSOwtBwxfJYOdCe+aWlBKz/AvlRj2+ie7jYtDcmtUNB19hQ&#10;PvlMKkoPoJmpuli9DvAVydciHplJVuaBXcex9rrODBVq4ig0X7YbzdVqiBHX+PCTO0I/B3vZouGf&#10;kSMgJZfO0hhIPHHshL5S1CY/iOsCykvHyvZV7cqfm55zAGl2ttmIk2sSYyJXx9nUECNP+TOOEjiu&#10;OniL32GM4tiGMY3A0QWG8kdTt2labcHxXnBLvQN52Ud3F2xmZb6cPZdbQQGfr4sLZXrq9BkA0DI2&#10;KPYnmFtYcNuHfaYLNhNYZscsSbrywtgNEH3qWCsQstUiUVyVGaJRe5Ff+sXPRE1QTsKGYzMO2WZp&#10;wMHe1NI0ByF3TFbg1+EPhAva8JHLKk3O6cfpTcd5uAuBI003ahTARH7wwYd3PvnEVlMgZQCws4PM&#10;WCz046d3bpvmkub2rdt1a4V183uuzNq+8MqtWx/TudrD8mM7xT3e9lDIfAyuig16KmIka5T12Q+H&#10;kPRNK3qouj8YsKe4M6aXajH+8+W0OOv4OIRqny0YPIksQawL+idZAgtKjnFneRVmLutq0iZ7poqy&#10;zVgysWXGYidJ9FyxXv5l3EB9W289KvIp1ufsCH7pVQrPXLkNSZjW6McFNRN1h47Hz2g93G5WVvam&#10;sPGX/NsW7UTWyY+AI5Oc9LHg1Gn0Byf4irOKaFPdhVfdiZaDb2zctkcBcZvXtL7N+rMf/OCHWgEM&#10;NpykiFW57HQ2NL8riedIRqeWfHz9BsbRX/yCEmf8cXDw8MED6yhRmIrYbT7FLJubM/16+fKlSNLa&#10;f6A6pb322qu2Pf/vf/h/lQ8YbxaheXo+fvgBpkfPtvwa2obHsDXESkMOsd0amUOCl4H/GAz8Fu1m&#10;lHbYxubx8W/E0F+xzDiuNJYf5P7nDYGGLAo5YEuYpaptCmRFkdkXlWbKGeubce1D0c8FlFyFRz4Q&#10;gf29tNRT93IO8c34Qy7xOJEwI5+EE18ujjatOlfSTCCqqxs+qVWYDhnKfCbBkHIyMEoz0RfKATaV&#10;OTc95dh8etGec1kMV5lkhJ8gfTHsBCc3IuLrfxqFmwkce5xzByPzS16ySxIPyaU0dkbLsElIIvM1&#10;ujrJ9FFaUdpvcyveO7+CzHiCKOHAY7CpQAGayyoSUq6ETbA3PCQSqankoKVyDZ86UECN4qQZvoof&#10;dUAkU4yVCFw7Rg94HLNpABSSiKP3YcM/jMQh+2SgabgnTLuKNuPI5yGZIlJNdW43Koqy7v8RKdcu&#10;p1yZLAgLHiaoYCijaCbmdTbneZuu5C8TJrqzXNK9Du6hyiomope9EX8VzASddf1jk4CWpCb2d1nM&#10;MQz29hhq4tXkzbjk9PLW5dkkMZ9WMHYyLD+xYGXOubMXwBdjt0rQ/LQgPBuNEJYqRSZX26n2Awh3&#10;qyWA2VCUXAcWWC/ancD8NraiLKg5KowHBLbpL1kUqy9UVCu2R0oEyNaXK7Mfzc9Dg81SYVFz+KzH&#10;JHFPlGfOCYkKadYDHYSDyU+QK6T7RSA1pvPUi4D3eCm4gXMMnfuyypvTGk1lHCKS2r28upqz/f/g&#10;D79+7do186RcIZfffMOhE0y0a9euok/2AysL9vRF+qXO4LXWzUnLSmAwmCLvxmIZs70mkeVFnFLS&#10;0dkZUSDmDTzvySc8dCSxjBNpSvkSw6LIWAu9uWrQe1ZdlbtlnJYj5/AwERD3g4zmZw7NHaipzh4y&#10;JUCWNYIM4vyUAk493FrzJzJnL4vxhm3JQzb9JMooTQAepeBBkwr5DmnsKNBFfjoBGLiw39Yb2LMr&#10;OvThBs/DyVDetfRgXVdiehGp4RfZecEAIwCieiccIi7vbmqe0EM+TT7VCv4nNI6uWmSVb7L4SRNS&#10;cpYbZjWJDuYnkz0TjlNTyNFXxhkbEZXcv++MksydI0EzrQ6A8TNMy91fhIuN9QuEOALbMjWWu9V4&#10;pom55Tx37937f/7u75T5xltvepMvEKIWRGZNJbPPIlDO7TfffOtP/uRPkI5tSj/88b86cpAlWA46&#10;N+id0ul6SslIUF0sQiW7cUsYNaw/WYuGKREDckHl++n9m37wXTHjb7qel+X/uhgIYShjckzzAtX4&#10;WTUhKis9sOoOBT+7N0tAHaFfw1zPPGTgRCSOfl4qTuZQQkibvqyrRa2vpjAyqCv2oV0kpvC8LczH&#10;wqdP2vTDOBhRPrHZek4CReFNokyl+KiFyWRdXyTM1qF9CBKJiS/MSycIEAukgUAVUmIM/9HK3iwD&#10;FpKzDzYdbMKBsXfsxCxNOW/yI9Nw5E+Y1EOmEWVm1RqS+cVFEhWoVku5uYgcdlKFMjc3RotkZIEN&#10;WkAu03QMCUX5SbZOYp6UG87v3FQ+sR61EyNeNoBBZsy7acuyYzOViJvZOWZyyiyb0Xv2q3riOakH&#10;eBrrnZqB3eBOvAfcSl7TdxPfng6yHuyF5dvZ2t6z48tHte9sOyPzBGRG85Rp8nSm0S+1d4jwGaiI&#10;JTe5nQ4y4jCsh5xMWBdahLMQqIN0p2DUeZwjr1uclM55zuE1MD/UqyFSwpIYRXReAnz9YA0RSkwp&#10;x/LWDYVA7gnaRMW6w7IymJOFiHZoDoyxbOLULLObNrQ5IcXO5iZDJQBLyXMnsqrbTAqa4VigZEVq&#10;nc2L8CKZv6A39s6h9QxI5VBn4h2L4ycEjhBlirXmDWM67Yf+Ec/jB/ddCcpud0YbLxQb3jE0rAAl&#10;a2yy74U87IJToOXngXA382DqRAPa7q1GGo3xKj3w5HVxgkson6xnOiiWW1kUbeFLoyhpRoO3CZuI&#10;ryhzynV9pVbO71KO9tDkLDc7qfWajJSsjObB4M1No++//z5z7U//9E+vXLliBTmvx5W33vqabYWl&#10;fLW99wJevnyZDnXyDgtPIR46nftmdfWexQ7nz51b5kfM1ZdLt2/fUlG2JMaJZ1IsDsy9NLL928yN&#10;wosejUEx8Y6cqocAgiN1wL038WSUJoAa0oWZOIvvh4esu5BIi9ae/Ktfwb7J6vGfZfK0venktY1M&#10;8ebJRtIZK9VYUwQj2wWvxjLS+zO5Jw7RmHT3rx5SY/Yx7MSZZGRQkFh/YLg07X329JlzZ04tLcyT&#10;Vps5i8iRM7HGSLe4WO3HKevTnDpRxjWt7ejW3K+hiL/5EyzFOWa1P5UCzTILxrt5AgbQ0olFYhIa&#10;24vLQJaX3AES28jpgvVnmePJblEy1qqYGhVkj6rq0DR5pJDWH0wrLAdnRYWhDMkUaG+BgBElVuFv&#10;I1PBY5/K+QuvQI4usuDRVwvXXnn1/M1bNxbPnb506TXHqjk+c3P98d27nzh5annxxPlzp91mc+7M&#10;6Tu3bi7OH8c7r7xy1nUjUw/uPVlfs9TxtVcvsAxfe/3VeYs4ogWmr15937Tte+/9/NO7dywjhMWV&#10;U0s2jl+7ce3R+sPbn3x89pX0oHvillZO3bn7Kdgebzw+c/709t6WGdoimxzOhNHCJLWIR0Drte7X&#10;f+jE4e+Z0nrI+0zkf7mf8Hzk33OIQGAejOYvumf8N5lwQPVhoLN13omkunh4JqJRwaGaaUniK72E&#10;tYa/w/TjBV6HMePQULjAKE5ip3+VQCN2cCUaAxeNxaDx9idlv+tTpF3nteO/2+GnhmcrfeGhIyfr&#10;ik8lsj8nAjhFgo7hwuajwsaMCRJJCWRg3OeO0XGK0Nw8Y6P2i2Zxj1uGTOuwVTJlydmQwS1zadqE&#10;VFS1PWtPdhaOL1itb5EVxtcCRQHU0Ig8oXgC4UH2MwlYIuO0Ao7sMg6yLKHFO2nMcGQWkNwSR8vX&#10;ZYS8BmSOcaB2KTy2XlS7jeGPFUJDpL3mK6uP5E0VCwvWmrVlyWcgL+mkPmzuem4JyOE6RcH5cNpu&#10;+9cGLaVcJdGm2k6A2va+uHyS98Lt3avU1cri/OJxavHJ7hOFKw0+BNJmh6IxHGMiaU3uSgIMDGim&#10;wi3qEbaoyHrcc6YU6PDYG7F96GnCX6XUKuEZLNUpVxqu1cwGMXnzEaqi/gQ6Pr41mxwh0Ukv+5aa&#10;ZHOAeeToPlJ7dsb9lwJpMjiOz5e5EOSUlZA7Bj2wfXrlpEPDfAVbxu9xZViRzbxwpvHoj6hUCFeB&#10;U26tA1amNsIYUQv1mi1L9oxu8SywM5grO+p0OMXj9U03KJirn3HV59KKeDaEGq2ikRdVoz1FwY8w&#10;HQd9TKWsbTvI5MnK6VP21z5a36RpdH0y9Fz53CxJTztwQKETot4fsZ9zcKcR2IknW9mv9vprr51c&#10;XEE9oINntO2qzSKtY197991eOUNVMjFJBmrIYe9WSWoBrcRRhZxPONd2cYFSxItIH3iaYMBgaRej&#10;h3FsgaNFTNaWOT0VzrXass3jC0tWWoN8Zy9eddSUabFjM37iKcsD2ZV61Nl3SMbSdL0i1vI1Jia6&#10;io9WCu037Ts1be2bP9g1I2/3Sdg4rZYQ5bN/84e6OZP9oV6rGtE2wtNSXaPh7AcAI4+lk0vmAOH2&#10;4dqDT2jGsycd5WiDy+O1tT/7sz/73ve+98EHH/CY0MDuIXWiymOHc+3t/R//439aW/9//s//ofqz&#10;p06+/fZbZ53uNj27evcul5vLVc+cyUJzXpXzF15988o79p/0qbpMwDDbkY8zHouNYcAC/zixsQRi&#10;0qohPcGuBWmG84uLvYdPQwA7oSG8IPsQ+RkBVKtAbKayyWTxcBqKQ9ihmh/L6HE6vS9oCKzvcZGO&#10;UIjCxt/zbxlzWY91cDzrIyVoeR0RVmNTxzMPbSHJwZMkJdOBNRSlfCXjRW+Nk0IAmyk/YxEbtHLc&#10;S/ZmI+797Hw6BEPioRwfhBvOIU1ERD2ERYbRheQWQCUmmPhxhoMnA1bicoNbK+vz6CR8iOo5nB3x&#10;xx/2w3/9IUuTyXb16lVnBvrqIdAJJkWBlv1qJ46AePYrJuGxc+MGQdBsz9mLM5dOrpDlckmGHAl3&#10;8Ni41HD2u7ZHsJtzoRufHwny9ttv/+sPfyjw8ce3vvrVdy+cf+Xq+x9IrEVROL9Fr9sknC/Dv8sY&#10;mOSOLw3OCe6bLPMZIZNPUtbouZMFmEPGncw6CjfPonlEju9i7hRVY1spIv2sx6WuxtMFFRmp00wt&#10;HuvV1xKkJdyUKYGnp0SOqPUFUSR2r35pWcHYIsraqSMsIJ9iO7dKUxG7vBz+NDdwAaEQpzth85xh&#10;GR+eKVBzpMyuiCm5CBmCWCEEiHeM15KrTKbGRn7XozQYGP/Kvy1IBagVeqHhNBDtNMQ78CLx4kCq&#10;06Dqlj/hboVRs2XaoFC1kbk3Le+PKekVgZIG5MVqEVLsMyB1Rel3K2yD5iO0Uk2Dwj3RXbewP7W7&#10;Vnp/T9FEzEXd7L/YwdvtOBGAGjv06XvScqRTDgV/AxL9oiJinIPDmRejWFosntxgA5YyLhr3GmsG&#10;0hBPVEwWJmVbaCY39VurSIogJw+nL9rmHsqUDG4URRezOfgHopscg1w3eTSiuqLnkaaFyolHY4zS&#10;TllVZ/ES1fDMqtGuF6q1zQCAhmQKsALbL9XZkQdQ9buurKKcITfHt+IOz3TuXsYeUGG1uj7W+bBq&#10;+528IGQS7HJwZ+utP8uKjivMz1jYFCh4+YMZKEEvAzVLJ5l0frh1HNkz49SrQDDpOgWKkrobqApU&#10;1E3Ip8J/tj9Op2AXlKM4lrTSfKUxXT8KpTqaPvWwQWlAz1/+5V/+4he/sGNU2NZPCvHGjRsSWFnE&#10;vv/Zz34GADHXr18PJqZZDbk6jF1vjThUpIszib3//vvvG54hV8dyxa5EbQ3c829HTowpKoyr52TD&#10;PwAdEutIvWJ0A1k9kdefVCbQrW27zRsQE5bPUEYCnbKjdFgxb6Qb/A7p/FJ1+NIzkYXxleFP3QGo&#10;PaGwCEouYpP0nK7JMRQiAL/eaXn5bFNaPXoXiOSvtsChNHJ668n+LtxPQwvFJTDiJo17OWIrs+bN&#10;wt4jXh3nQk3j4OgQnbQoNpneNxLIELkeiypMwZjmCb8alxRNO8gtV9gifcWG3MsgxggCqI2U0HIF&#10;EmdkrkWRrDHeuExx7h+8feXK5cuXkQtK1f0Rglo6m9uu+FYNi4tJsk0VU/ExmF9HapYscC4as67d&#10;uVNIjiBQOL9uxGQJVtmHRj0TcDSJk2zAaj+EpZpql+Xjmze1SCHiiZHOAr3P5H3587ePgabq31K9&#10;kz1eMnGgAWw/SMwBmNHXsfYa4l8YmCz/6USTIuXpL8/+GhBCDGXi9QVPYKNC6qxyphu1uvFogzLA&#10;SujcVyKlluZbzhKNm8FYPcKqwBRiKHtyNGr40brmuzzSQ5hEA42fAR4RAWnioZ/8UhchRhNIqS5M&#10;rXDiTkz/7HqHcjqA98gQ2cED7DKDdjhLpqdMR5oMMm7UeqmI0bxVQYBYgsXfRp6k3oJEdWlpDblb&#10;anf5RHJ9f/al3VGZtVxpUjZmiM+CJNSoW4Zo/QS/caMiICdj6fhCcpqJg+/onrbboFFk5Kl/yvLz&#10;frbW/B5FVrrR9045ysnFEm0fu60V+RGFPD0HG21S/2mO6Sr9LgvMa8ji0oLpSNJYApHMXHVllvpo&#10;2A6r0iwIVIIXyX74YQz/REyCqu7/hNta78h8qyf1ll2iWHoklzKkff7jiRsnCmkdibTMlkrUZnpv&#10;auw8CBreMrNuZnx7JNIPi6sQouIvi37JpgeHWcTrIVLVjkzQ39XpIzrJJ84r1ljOrFAq9sm9jiYf&#10;93ZcR/nIDZ5KFcn5IlnpoMyEIkuJaUiUwEWH0zUXa7Q2j7cT6dZZB+IDc2nMWJOVMZCGlGpMVYTd&#10;JFc6OjhBVyyYEEUGJLMc6LQoFmNp6SbdDTY6GiTe7rNnnHFh/P3f/z0T7a/+6q/efPPNT+7cuXjx&#10;ovlTnYqwJbt+/frZs2etY5NXv0Q1n5o5uZIrSm/evImQ1IYOwQBpGJkt6ydHKPX9lOmmPWlAPa4t&#10;Qw2KypEZcOGYhzoMxuL3cZLQCx7TEkjRjiGeTBrCIakwo6cudxo+vCBAIshgv81Ar5qUjjF4ZeJk&#10;45hmVDfjn6fGQ3Hm2yTaBAp2ktR9ZM/Uo/1aVYs148YDPuyjX4KSgDhpNrY8cfG2ExJxAR62pWfo&#10;u0CiOcLLECfrFGNo4gQ/eadii/mr4ZRPIOfWPdg8xO0kSJqWpxhyFGzDtMTx4uIKAs+xLLUFCWZ0&#10;oTBZTzugGWMv/YK9w5j7dtFv+sneQgqm27lVGWEeH+9+8ilXnCGLZNyoGog+gAw8bjmkAAlb+xza&#10;6UqU4EYON+Dimcfr64hbCTADRcoHQz8C2hLw6zFtT+LAkhpRJF8d7xyXuI366mXQb6ytX3ztNbjS&#10;hOSojEP2LuTl+z87BnSoLv5P0Yoj4BwTc8OPUGMKEIxHWiBJHGdUxvlZjEVpJl0EXhkdcorjPqNO&#10;RJCThFJXOpA9NsTOHYkxW/EbNW0/ihH2S6ERO6uuJZiMAby0NW4lHci94dNQbOmwsorKJsOZhJe1&#10;buS20WgZDznlhAw3a6ml5musPiHxNaQLaXVObYPWGDowj3GYwieugZdrqBdgoLL5HpCG3kM8gTUx&#10;9X8AAEAASURBVCmiB/8iI9Tq7AwoVSP/nDmt2B5zWexFdplnhFtpYrqlq0ZPN7yLBZdAI9PnISww&#10;EkSdbvwmCZWoBP+N4z7r30j4KIH8p1FdhUCm4ViuNRfkU4qohlp0PRRHj+zniKdoR5QwxKsaLYE8&#10;7wnV4e4vaSgn7xBZHU1V++EsMV9EYzFldZSxffTzoVLWfNZSaWOpdK/+mtk9tssOa8dogw33AwyT&#10;AQX6qW8BwyIaPsG9jNaeQcJWbYnVCcPXDpS1U71WNYeWrAQop6BOpN4l0BqJOVzgMp3OSCm8WeZE&#10;x6mFwhKlrtbgKHnone79mENu7AgrqstM13iGzRqk8gdT8pYroOxcvoZTZChnhBilKTn0mw6q9ZHl&#10;WGmCGlZDsuyALjElWCuscliJjgbS9evX6TuTxZYxbD5hxj1msQHsnXfewXevv/66rz/44Q8ZoDri&#10;1ddeo6DZfNIw6Qzb4AGFwCF33dw7uaeL44PLI9tB9GmsStdFcrgcf+WVV03TZgKZqUeyKK4mBqCP&#10;kXScnMrUcvof5cxgTjnX1zcf3H94+gzXZe6UBa65+e4bKnzgZDE6qOO94b3D1R1ZAqJMQDTxDcmG&#10;APMrLIDEVB8nH7s5/icmBT6L4T43ZQNwWR6WoOzUwoVR7hHxZfUjiRuHPGJDFmn/LNMqlzKVZMwq&#10;YH8ITk7/E2lmDkxD8rPricyjxx0ap5TlnQNsoBrCUNw+Ni1CZ3xUPilcu+JFC9ebathjEuUAszK5&#10;JmUBIpHeCpG8y6NplgC+NZqVDIbihVy7sba+PX9ihbOLd2/+hHfGBowzCNc5Bq9mQxWij/BQ30Za&#10;/GA3+9ypFd7mHXePEkUAM63+6P4DS0PYT1nIWc/G+hqRqF60qJdfOXfBihlL5Th4UaF2tUC58vpF&#10;4w6Q6SDTFrEHV1Z++rOfVisZlxl24BqHhhhqmCbQcefP51C6paXr77//PpBYfW9/6521hw8iFrF3&#10;/rLuoDn9aT+CfF/C0yJvwvb+Esp8WcRnY8BAuM9pQ8o6uhM3Yw4aPRrg6Sfih3iq9EixA6NcT6f8&#10;jf/i6KqLC1VUpsjIJzEJTEMbSDKqJBxxZJZ8EUo+sSoiqayzsSLH+iKlTGeywnoE6XBhT6iVeCN7&#10;s2oNm1NdFkFbUjvtzFeHWtWSNZKAkmgdZlc4YWI0yR9BOuLKrGcwfltcejjnUrs8EjRssWOoRsqg&#10;1rO30aZGkZ2g0ajkVrrix8jPEr3lhRVNi4cBf1pwFjfNvGNWCAxtyYK8yLaoRqNBa87l5e9TKTyQ&#10;exaHkwaqIMcmh/p18r6EoQpaio711kBnioMwDpM64QgaIdPP+EwypeXg3xwgpMo8+wemuyyAQ2Da&#10;4r6heMnMbDqawRjcbEAtGiHKuo3eEcXP2RPiJ1FBQMU1IOne1IbLtVBj5U88VwzM5XbLnicxn5vF&#10;8hxIGcda37ybi6BgY2pz6sK586a6ZLVPkPxxqBhFY1F5S1FSn2BcOJ4TQ6v4TBwLUCLUgID2kqIi&#10;SymULVEd0Ym9tbo6a5eZBGXU68bDDZHyxBYpLyb/UjSI0lxgMGFHZb8wjGbTasobcDIEEjvxGKPr&#10;MhEUasMprDwutnEqDuLc3E17EvvOEumikAIabrzRosdnsj0OOPqeqUkRVzk5oIGupu1jsxTA7Uuq&#10;hXn0bzqYUqXj3BwF+Za06w59DefpC080fZxVkC9QUMkUq9SbQcjREzRkA4Iz57atd5OJ8s37mOns&#10;7KvTNnyKeA/YfLrWQAU+yzxtLSWlR7mAxC/lxopPXRu7XiMWFanU3KOOZrrxfKkeh7LPrHT/l3/5&#10;FyqV7SMvl4qlb0w6E2rQQpFaspQlTHOz586fv/7hNR4PnjmrmQD5KuttbY0H7oMPrkrDaffq+fOA&#10;sQh+6IO0WtJqfF6qKQMKMczS7pgcX6IPXeh/mVscDOnFCPd7iPw1A/ACXySOcnTSAB7e1uaB+oda&#10;sDWcZz6/eFUC7jDdMHrQcYpKaR4FZqlpuUb9bKTbY+XpA0GQk79DjBABE5OeVcYRL/OPcvnPnH7v&#10;kiMR/GkHzEW07e4xkoacAS8rCLxRWw0coF7+48fZZ9ar7U+vW4c6PXuCw00uA0LpLWBkhkqnOl2e&#10;zN4Z1uda0i7nk0/uNAOLQUOQaRLcSSJIh01GyvMpgsy6YnSAcMUgRzVLL4DIVAc64c7OhWapqQl7&#10;AosXDXjGHqdPOzMvYkuyspVjv7rSXmeBihpAstyTr1+8qDuwt3cYBdoniG3AxsvA7wMGfr2eHdj8&#10;PwYV5TZDpPiUkiuhk5GJGCz8DEgFKkdE1qNgZHSO5gkWHOqnP3JcGqwkwCny5FiuksNNIjEpoSrg&#10;jR0iBiJrM7atYiONm3+HSlNi0uVfkRJ4hq8d8F1AgZ62/JqXWzJ3lg53ejFEpIFf62bvgnmZ2jRP&#10;WsXn3VliU5SXJWps1m3frKrp7MKw3/B4KcWKp8lAqfwAM7LeUxsB2JV6b25vdHPTnphEsR2D5VIw&#10;ErSaJEC2d9zguWfTCgHl0DkmnTPeAlLWSGWmwDxWUFf/pRyrVqoTh7qgi9jpxoicbP6QJlptpN6e&#10;RemQZjKgE5STTJVLWCu8AEDISyngAT8tYzAMq509VDTycyXiECPl5lBgm25krJQITxpNH4A/ftwF&#10;jOmjgJv/+t/ROxDt5fA5nd7Vga8DKafMHaaP2SszKEN8dxbcV0z0+FDdkAZtD+Fhi3HAn7Ag2mch&#10;GfzHb2pUo0i+R5d9goxG4GzL1r0YoIW4+IykbwOI6Y76aw4vAGhZ7KqDA9PN6x+vfesPvnn93urF&#10;SxfXHmduUQNjZYWPcA1OyelUHmMeIKEV/GqYwU5AhGhDp9gxkrFIdS+s6LAcYZgj+ZmVNiNmSRlN&#10;zYuergtcz5IKsDk+oBddI9ukLSJHerQqvYk4kXFxUCZ5PR988IGVcI52++pXv+pyUl4PyW7cuPHN&#10;b36TfcYV9+GHH9r7SJky8d58480H9+6bpFICeK5fv87xhhKy+XRt06LzoLEOkKP9JxAfUA8fh+wD&#10;tKWJntB+EGsRE8677LqcygI9naf7oMMSHBb0BULyHplFA1SNYw1khYeKLPwSRqTNLrIjAJyjtToy&#10;Y6ey8TEPj7W8JRB1hX8POUVeMmeATqYU4ZS/TUs9RpP6vlYPjlLhiiF9qhw/EXz1q9/j6Kf+1QGx&#10;OPnK45Eel5Ox5AiBT6UuorEpxiYcu4CQqYnMlcUlsxX67rijh1dWDm7fBvDDtcxrR8TXcmMBncoZ&#10;q5uuXr323e9+12D92rWPTF8a3KvCGN1/qStzzfUn0OG8Mxrmb5NGOX5iC5AbGRDlWW9X0z3oW0Ue&#10;eD5//hUdoXewwdmz50TCKoCZgwLIxmlzlnAWr+7fvn377OmT+MMdylP+HAoTDsNOqj4aDwH18AmE&#10;n/cc9ssRKfvj55NnAXNk1xSWjij59yLqy/VQDjxyJHf/jiLM8q4SR4gcEyXs/4wAD2cSDiGPBcHI&#10;cAvLjpUlspBXeGH5xEksgHGE6QObEG3GbP0NFdIowTCGSZchqBOIlpYePFilAIyY+HLUSW3xxY9W&#10;hozrG1knEb+R2xF7E1JonGr0r4oUHj3NlikbUWKR3rjSI+wtdXl7YgVoiPnHja3ji8vLq5/cWqiD&#10;uyTzbXfXZEIwQssq0AbdmFw188Whr5nTM7mapQv3oW8kID0czjI8CjgMZ8ycn2xdwoEEULBALJt6&#10;UtZUFu25P0CEGR5yPGuacwcR/eVa12zMsm/dchRpaQlyECR6zSJDaboc70CVwsL8fTKwgHbFthg/&#10;QRMrLIaYhGA4zD5OMv43YiHVKS+WogPlHfGqqVwys05C2OzeETB0D5JZxhPAKKW3BXRxo9bWD/pJ&#10;/YK2ThoVl/XSNufnC6wu7bPfsODwlvhgdvYXF5GQYiP8eTyrvSEEnqDPLsRXrrIhzaRvo8gsN/DC&#10;ADxyJGq+uW1WBJdiHLUQwTtV08os77jhaMSa4NJHbqbsTb55V2fBKOfb6upd5dy6ef3MqdPOB9na&#10;3Fpf23APAU8w/yKi4K7WG2rnkdaPaKP8DvGVoHcWnk7n22AC2eKpKJ5gRAIK664DJ3dpMbk3d4aT&#10;1qKP4rcL4fQMckgi7JKRlX+6Q4UNwyxNO3vmjMk2y5MePHQRgJnNOZ5JRqRK/+jb316pi+cZarfq&#10;zFTm2sXXX7f6jLMNs2P8y5cvc4VkfVYOcjtJ//q6sPCKNevEAacdrgsjbOcwr5WVdY2Mh2jog2cC&#10;YAykxMzMzHrtMA3167b4rjB/CbKi/I7XyqEEPOAnHA0xv1oArIaszQnsg6EQbCtcbHxYqRjdMJ3j&#10;kXUZ+zLpwdkN0RrwmIqZBGqSo1g22ov9Z5bd0c73nglT9ri+UY68WqR84X4UOw4+9S8LJvRInrk+&#10;uiZMWVrMR0u+nmw6wfmwFUM21JYNzP8/e3caa1l23Yf9zfNQb6h6r8auqp7IZpNNUqLISCQDRRYt&#10;WZFiQQkQIB8CxEmQAMnHwEqQwEAMA4EQBPqYbw6SODZgw0ECW4YQSCEtSjIVkZJI9lTVVV3Tq/HN&#10;8/zy++997323qru6i3Q3Rcs6XX3evufss4e117TXXnvtIHbegjmWsl+i4/jJ1WxgeBwO4hBhbRaM&#10;C8MlGHB8wNdCcsLZFzi7QMywVmeZgvXutdc+8+AB58hEc75+/fov/9IvOUBtemqaOXfLwWk5Tr7L&#10;8rPzUKvKpdd2pZoWKFybC3OOyq4Kdl8lgw81zmKrIcbrWChZ3TSc6Bof7zt79qycFEeg+4M/+H1t&#10;+MpXvqoW0Hv33Rsvf+IT1mD2dnZ5rMT/oyIMwIZxR3srHLMFlT/vxPvqbX/ejfrL+j8SCDyNNYVV&#10;F3WkMUmzcodA4nfbLmHbmhBuEi5H/Aw5tWk/61xVVBPlqBKbNvMumg1KDbOSVok7ukBleI6E5+FO&#10;kRPxtvYTvb9XWSz02H3kqPpijJHtvRd2TcfyHPmTBDQt5avOz3Cw5lKaNPpNf6MtEW9RGVD6xgoD&#10;fFQ9nCF8lLQns8jqIlQV7KFG+gQD1EEMlmOa6ig+kZ+xutFMOwkJD/GrVgt9Vc0k9QlmVeSLLLLT&#10;DRVj0YSBM/7T8miq1pW60sSwccup4cqCR8gQxxJz+qpwSeDHpDi/OPUQzO6tqlOOlvlT+luf+1mc&#10;ohoSRKWFA7t5f9zsViESGtO8a49F8ICi8vnY4Bw56ND0pdWJiROyibKpD+wlbA8U9/Zy2sHieWvC&#10;D/JaoUcFyFpS9ck427c+39rKudiZJBRMc1xQwYoGtIHUT4Ne80u0yylNjFGSGr5rZ0yrSNqz9Pt3&#10;uZWp5fjkiXJazzF0P2oDA8PgRoQum0RUKGBhVI3VsyH4iDitKqORm3JgWW1wApI5PLcs+vdGP7SQ&#10;JEuULys6wmzww1ldW1PJ62+88bWv/QL1xTxDYJC4eMXuorJ8lngmg4NknKGEjSMjQ/DZkivBdLrY&#10;I63wAhOjEIMonID4tTsWbrXE2lNIppioqowqXY7V0NDIoAGwFKRBMugo+u7SEhrxyrqWcbGqtrK8&#10;4rlhQlNX33mHjwRi+eQnP8k4961vfetTr76qY74VQp/GNjE5gUtcefsKwRrTxuEhY5uDFt5+6y1t&#10;tmCKjVCpFevCNOgY8jhNIRZF5Xoa6grqBIEC07IQJqH/EKIST1WJalcdeR7KC7Hm6OL60F1pdQkZ&#10;8jEceVKRnjKgY3QCX/E/Cyk3Ls8b2GAAEJ09FRCWwuC9lNBHwqFREaIVWQgYiEKdSZJ3ZWWaK2dH&#10;L5zIE7lURA3DgnQoSsYWs1B8LzSsVaMmcRWoTwBRP7wCUOiCdRnPOEzaHFBc2dCs0mTQftNrmW3e&#10;5M0ATCtLy/okUotXBq+tig7Yo4QSQeTg4f0SR0Og6+bWEHWFT2WHtrBwfTADuFTBTmi2hhqwJuE6&#10;GBF1ZmhwAP0LlENSIIlVkO8rjrqZa+qHfTiwHe+IedJiu2acOX3m4b0HxloLv/rlr/zxN3+fTkb3&#10;/8xrr8YFcvrkyanpe7dvWX7nPglwvoNYHEVsLlAdZNPC27dv6+b9u3e9hV735u5++ad/5qUXXrB4&#10;3zM2rtff+sN/8ZWvfFmnrM+aLvgE3tODP/OZ195++y1R37SG2rq8vKB/U1MCyN03pBCCoAjFh0FX&#10;JRgAmty2wRqaPzNmLVTJjyevyn4LnTXytTGXJzP7XfO/z4vWI9hY/9Un7S1pIGpetM0+W18+mWh1&#10;6skXPza/CzTaDBA/ZMMqjWMWvi9UyPW6Mb1p6BMtRlhEYKOaOmrlCeTxsFFOIcb3NqX19r2v3v9J&#10;rbTc28VPezkV8SJ7pegP9RPsopxE0mhSmV1UKLW+NdUL/boSuW1oSaymI6fVDYnlhSYxOhQ3M8Nb&#10;ZQkHJ5hQ5epa4qpXk7ZyMOKl5QV+yrXxRAOlpYgTUanoeVvCZd2ZuyPb7OxpRIcYMerQeDkBD9/H&#10;HHxbQacWPxWLdZhWVV7kFQ7tZ9WK/JTBnY8Ptu5bn9BBPGHmd2C3J/pjcwUlDS9NDC5cq6dPVCuX&#10;6JUsH0wltV5PTByHrQVvb1SwEATsHsla9FQPcUsMX/nbm1vYp/9IE8pWzeO+uJhY4vpIOysQyBtA&#10;xdp1k59OyWxcUixOxaVNL50gL3TW5cuX2fWJKkqzUN+GTjlW5XziW/kBwSUdsFhlq90oaKYphjuV&#10;lQuU8veoS7i66IXFY0SzPcdXsTUvaSHupKmltspG4vxkFTfn2ct7IECdGKPycER0p9KVTXf9MMHA&#10;KVO/CDHag7eGj62Oci2t2TzyAZxwxmlv3rrloYtqATQ17b62HrOihO7oFIjBNwlnX1bBmsHCSgtB&#10;cVZTALEC+nl2aD0x0qJj2OcazIs9XeaqV0fEk5XdNQPEpghoum3M4YvgdcBeyCTF9OQMXIpDpC1P&#10;t4itrk51bfceKIHWs0Am9pnMT1DsxOcdT519G6sr6qKd27u822kTKNOA3QRKUQmNiyLMOiaanyh7&#10;5kIsmV2722nG9BSb1u5AP+nXvyMAx9bma5/+9KP79yEIAXm038Un3aZjXQAHA6oN4AzIdDt4JRad&#10;Np+cFteXPzhbIIHjHN59cKMWUfYS0q1CeMD5B92DnYkhf7S6qtIy4Ogl9AWGRZcmrg94BAFOOcKV&#10;6/nh0uJKjL7ZZLDGYAFHrPMzpFVSFb2O+FpYWDp7lrW673Off+3NN1+nnJ1L2IflM2dmb9++yTNK&#10;O5XJdMfS9v3vf58eMzNz2nIZR0kBI723YLq4QEtc+trP/8LQ4HC0DZQF9SvNS8AtdyAD6HqJjpth&#10;Dsmh8ULB5UVLb2uRcc1fVRBYTscx8fM2UAsSxD0TmyOua85nvxuVluqWMDHVnNaXKGIKqaiJNSNh&#10;RvQspSYGmUwxuaedheR0anMrEQXrVR5X5oXws9sgGH9My818oZM8NTY6UqmdeybVEyvH72LzzQQ9&#10;eQL6uvsp6NqXPFFEsyjgbWuCVYuuvQAPORG1h/rorrPqNPCWwMVOHEg8w+GVh/NMblRWjKmuX0B6&#10;/+GVWkVQkAcYxMrSop9K0ELsRqwgZyHMP3qkWN333CWB8tIGimF3FzW0SjWN1FNYyFR37969y5df&#10;gEZKI5ZoddqzurxkHnD//gNGuABzc4srm8lQ5UqOxsJ0pN0Z56yfgqdlVhLIYQz0NjFpuPHyxEwU&#10;6jB4vDgyQ0PkrIm06i+vv4TAxwmBSs5PqwHJ4idPe/s+z4tHjtmLNTLEJQO66xvN2ee4a1EpEvqx&#10;cNoSuaDoBEgem8WsCxGH82QRkHhgHouYjJqiNEoO/onzhEWzhHnNNJX9iNQXD8K6fSW/n+64gTvt&#10;0IKse60ijKiZQTb82SfWJ6prfKW7sLLCr7BNTJWexziDRFUhQ9ipsEtYpCk62Vp8ZjRGIxVWYZIy&#10;S7PrT3dPaCTpGLFS5qWtV1UTqj8rX9VCP6XrZl6isszU45+jn15lXLLWxoUP77EjLxHUARaEZa4M&#10;tlW+nPWrem89/0ET+KSRMZQkc+1dbWfKYZg3eYt7Gc9/C7LgSRMCkwarL8sW2pFLK0HDt0ABMK1m&#10;QBv81U/lF12BAcJ2uvVWBonySeOBjgN7jjAl3IpZqiKzrzIoBTHquIBJ45t64NTj5TC8aX+VR8GH&#10;/Sw4GueMhd6WqW9tsDaXyygaIN3MMLUuq3wZ3o5dYdJspON4GF2VptDXS4GiLRS5Z0j9olFAA/aV&#10;VKcS7TWodCnCi1aQratZYy2b/Pb2GHg213MWvUAHeztbTA0WSaHTyttvw7OpmWkqkVkC9XdjK/7+&#10;ZYy6tnNKAR0xwerGxkeAlETUWqRE6fHcbIWCA5H5bFPaEsjXjtGRYYCVjS0q8d4OqH2JquNJ8Afe&#10;gSxUK5oMaHguw/LKKjTmgWQgKIJAR3XTEm8Nd0T3iRNOGVEyCxzF4I033nj33XenpibYMr7+9a+/&#10;8MILWkjl86Hhu3vvrpLZU4Q7Zl9Dv6Yt16+/298/x9GIngdEaU92cVGbHRDzL3FVe5u7LlWeVQvT&#10;erSe8S86hG5gCnpu4ItVLJjQXq1s7T9baQVUvGw9eW+CIhwMqzkzyw83yZXZlXQ0s5D3YXqqqXnV&#10;vGLrK34nXQeZHCG4wl9w0OgUuT/eLkvXWp6j3Up4wBgOO6MPwUfBezBX3WyWnb/wDIrs7m2bUdSq&#10;sSPP6+iWnGle69IRF0gywhuiKIXNBY6apzZJpbWTtZGNV4cHAjQvLSx0rKxCGiocSqNmXbx0kZvk&#10;rdu3ZKOBiXMN56hWWhX63EUwZnJWSK19OLUmCCf/O++8A9Weu3DJFFCT5EfY4SBb29JowIZRvQAN&#10;rVWLwnUWx3dwh/VZVj1iwytB3Rbm5xlhaHJL84usrhhDUGVjzVJDZ98J8xn1lvF/HNa1V0/em4P7&#10;5PP6u62EtuT75/3gp0FP6PB+1T2Lpe2DC/9xfvteuAUUP+QFc579yx8o87MX+3Hn1OynQYiW5ZIh&#10;akSVYMUjGw/00wSvyobawjhNHXVxgcBcUL35jw9xTpM0ax6RNweJ9R0pSziWeWZ4vgxl7Qwl5nkm&#10;4YKaxs2OUEGD7N9FOchA1Da4a5WcR7sc1GKDcGEs7lw7ZKNFOulpxAkOZUKV5sV5oOGVi3gxStof&#10;folbYtAl2zEfU44Pyj2fYheWC7BKnVVKi9Vrdl6XKzIRGIGAQUYmzBs/j6qQmFCdvfEJsddRH0kv&#10;nWR9IfzMctfWNhKN9VDJ9KrjNigBaDSxJlLiU65WO9vftxrpoT5qR4HtY7KjPT94UmmYa2UvfKPx&#10;0gCBdpWPdbAMH0YqHT0vF9HR2FQhgTOznIEMLt1qWHpdp9m11B+ApOoHkboA6kerHFLVelKsFKW0&#10;KFF8DaP088vM4lvJkJlARiE6cx19Y52Ejmp9FY5UNZor8be33zk0NshxMdLWTINWRUCEBpwIsgN2&#10;0pQ6p4ZUEWqqAeHz8dGhkzTGJ0YZMi2XKch5PznHygFIw8OO+Tl37kxf77DFSYd2927yedq/cfvG&#10;/UcP+7nvj4zYhA3haUjZ0iuy6XocgcBQdFJavlUmovDChQsULLII8iAQWtl6TlHYwOOHBcZy8Ojw&#10;8E6/WKoxCJFR9ZQztjfjXiy+hjGOQ8hK9BK1xGsoYUEoinHshuS8VAf27ZXmeh4l2J1U1dPxExcZ&#10;dvyH3n2OfFznzj3vFPLRsSwqbm07bmRb14aHB2xQuHf3Lm5RJ4HGQgYSOTpGCe2meVXOIoRYhjSr&#10;IllGqpjf3FXQHPloJ7iPEUHqWtN6brdkUDP9KgTXfAFBDYu2GkPrv6pQcn0JFRADfSvcyHA2nzc/&#10;fepfbShWt/ioGmATC+UI+92YYRRKEMml8RxzPOAYsYd8VeT/amRSa3sFeVPI213vkB0MU2x7HukW&#10;FYFS9BWKWLTefTsusTx9lAdjEvhET1mnWp+zimuSGQbcN3f2/AldEBqxDKswuz0TVST07M6Lsmsw&#10;5tPFlWXad3fv4HBnZpqGDddFPxTjyqM9dAXCxWOgCgPYJgBhfYLnOR3lew+/SxuVFj3Ev8Hp/hUH&#10;ebFdW6A56oIxjGe6CR7ss2y5GdAS9U3hGm9X6d179xjnzA0vX74ENUsf17XHV1oiP2xGKnrDCdQA&#10;2+Es+q7lefZeEw8Nc5QZIrN6m9kD5tU1EAUZX3lmHCiV/khuQaeGrHqsvgbDfezZX/54GgSenbqf&#10;VsKPyXN8MfOc9gvSFnFY+1hZBHJAiahAwnNcAiP1CnVIuHAPFwLHNDyv1FpL9dYnZricWnYcrz6e&#10;+FXWZTgh+LyWgNXG2BZqKwl/ih0uNFgsdlxd5+buU3TUgm+QKBJVC1Q4fqJeCVdtcJQSUcMe1wa0&#10;pCidjz/NTCbeKZYI7OiM/5tVhix1mZc9kbMdTJkuKo63DqpnXGm9o5O10rUxgQCursCIdLwo66pk&#10;Z3obUGPSRz2H1jFiVizQotPEk8+lBMpwq0CJIpfCmSV+MAZTab9azlRUqlLI47P+skqQfXrh2ICM&#10;nVUdnlrbakZaXtqRexlxLccbDUQrD/cmyyN+UnDJ3OisR4ckt3W3mkcLipxsCFCbNoqMo+PG8urO&#10;YOPD1oIp5PKJy+dVWCtQMs8O9jiOlWK7+rMlMxAjwqrQ5H9M/mhbqZEYqvJQFj2qX5VP226+pcyw&#10;LCdIb9dB1oxhVlEIaDYOwrJgKozHpgFlILU6XE6YjAYBgThSGsVolVk23VqPR9NBn/OviUL7Czrn&#10;5xcJWyuDVCbIY72n4+hunWPIibQGdT5xFSJDaD8bG+XIis4jMXtZEzgFCkf76NEDo2P7JoMCHc6a&#10;K12RCZWmJVoyFUVo4sRao8qti5AVE7jtRGw0qIbZgj4BCS3Aek7DIx+BGqKiLIASqEFFLlISDnpI&#10;bDqGyvIXLiAnlc0qJyOIBlMMerrtRdiD0pRIAheB8zjv6prUQhmsUpOh0+enfetnEOAo+y/sreDt&#10;FtNc4vzZNcinFhPZZyoy2wPDYsGM52bjv0oz8ms6zU5Z5Wp4FNYfotk0Hpc/EDTqWk+PDSBlvA15&#10;zpuDt5U4DYDSBrmqNbfNQyevXBJwS1VQtxRW7pnQZq911JSBtME4hZ7TOMez+PbIWU9xrIlBfr8G&#10;V1OIf+DiD127ALTLwl/pMB2fHp2iKEulosZNLS2Mj4EJWeTCZPERdiHzpChW2BwmKcJawuTaztBv&#10;Z8Akw7glaN9g2WZVWqOnoMsppC44qqNSWtg2vbaY+tPm/Wx65yUgW9dRnEUAABMIFzvsNKuAWMND&#10;o0YqjE8ec9LwtEzaDHf4gQ9y61pdWxEeaX112XxzY43Jza6GXQbhjbVVH73+/T9j6L769puPHtzf&#10;2tgEV0CcfzTvUDptm3/w8KSjRkbHzsyc5lvj0CoaJXeD6ckpO95QiwOvHPlqob1nwKnIXbtbG8P8&#10;Nrp6RIljE4Zz8Ezfx0ZGBQ5xP3v6NPTlcrc+MmziicM73+GFw6NTJ2c7pvZ9BU8DENG3S4idjEGC&#10;8YBzkg1OEY7jOmaF5edHcGuPdcTzAocjLpRL9YaEEpAkbWiJpEZLvPA4sGMrTDs8DxImX6PlTwj4&#10;ZPrX5WrAocrJApP2nte39QnxRaImXbK1XrUS7R+20qijfFGgXWtpvfsIE6XkinlFeqVoDaOQVYKN&#10;voITaHn5ba9hXhfOWTQMv7KoF1HlLODMhBEo/ob9ZG+mqxaIdlEWtKl3oqjXPNCi0v7h5s4ai/vS&#10;yopmkAoKR03mSxJ+EgnYrELIGIJh58h5Qfumnshz7+I+hGQzsOLGfdrUmfGjdyRnc6m3KhDhauW8&#10;Ge1UiDaHnWYgsv4XNox/8dHuz9vyPOTABzD3o8NRIcq2VrFYuoKW0BvwtEQlL0zVN9EnsrzbmADz&#10;gA0YcwDrINlQeGz2B3BfxvZ4huF9FDt1ITcfaj+zYyyQqAzrtYJ2aBZZwsUV5w1oYLGP4xwA8vPV&#10;BjABEMdixfJTekP4r6wulpUsPk9hxvgNAC4trdk8m7pCx9ApelL92a5KWv+qD933HCvVYyVkLw3u&#10;pmCxtQwQ7QpQFdZHJPUm2JNyUlR3R061rp9nUTJXBI3aYH1hLF1LS8KxOm028fCyR7I3BzOSJubs&#10;oFc+Ob6Vljca6SnxHBHCtycBk50txRQSQe4VmeUB/YKVE2iiaHTzyd40f1a+PA4jrUEBeTKvLlsL&#10;MljRgd20GLb4V6floTVFlnVNxUAQxReZmOrx6ghZNcR7Pai+DzV6ekShtZadOGkddhf2DPX2J8TF&#10;7vbQ2NiRIQtqRd6BAmwKr48hqHQtSJejWoEQeootS2WZnT0jYAY7wszsGUC+P3fXgNn28fwLvfYc&#10;GFPRslizSFF9110YrtmkJJFE+pcFxx3S+dbcHSY6BAKb7t69q+92EGm/vlOnVBT82D6wcdWci+LJ&#10;zQ9SGSnqDOW82Ky4USbuDxm3XQZIXYxh4DI9Pam5dAGfwKZdget69OxwbHKMUk6pGB4a2BwaoA1w&#10;VKMLydZ9EC3LxsHS2h5tsNVPF6iAKBQyqyU0Fav8wfr6mtgojEQDwyNLy9ERT82eoRI6tTbnVCrC&#10;VYUW2glGlikRRaGgVNdG2wkKVSVUkysBNdouiKIciKQF+gkpMlFrXl41k/kLXdRY6spXMMYnfQOP&#10;LTjW/PiK4dUxuK7pRlUl9RWmI762kgyDeuvDetd5lXO0qs6bBUFj+m7l8S2c888T97Q8LUoG4+qO&#10;e5RXTjyLo64gAbS9lNBlZ3ivSZJ6ZdBy4l/9xsPA2CgfUJbLTzDsZWPN1OD4QlS1rdidcIU2LdsU&#10;0LPM1hpFRuGH61uwHMmB9szsyOoa3bzHdNdZ1EoyLKrTfNCDX2lbVyfL8PrK6sLQIqH46MFD+rvm&#10;QWI9LEY4il6i5gLguXPnqLPbO4k/Zxg0i32e7iihtdpeJ7L6v7S4BC9wSFj4uc9+7u/1/j2WRnMI&#10;RjheawzUennr1i1I7JJ+cP+BT/RaWgPQDyyMy2dhxOcvnD979iy1Uu2YtBCeUcsyyzwelGMY/chS&#10;YEe4ii9QbOOBaJkbpG1NFoy2a3MqFgVz819peARMs63/GuttTRA89vepI1v1tsfy/lj/0JEwmQg6&#10;9EQwkV5ZakSV8IT2jndg03gOKaonKG7nIJG3MkeCWcULLbpa0y8t8qkoRngmCRg2WFzmOZGHl7Eo&#10;FLuds4nV6nOSyUNspHC6+CVbqYlkZvI/iHonTeGQMC9l6MItrd0gcDKjMvN8nileHN0oSeEZZW0S&#10;GlNDdEYfw6bK8pzMevy+QxIwJHJmdtu9b4YnHgKJkkNktIw29kvvxAa1Of1v4gPW1+sQ7+x0yhkJ&#10;wOJTjJklklamHBnxWw+1AsvSX3qxGiVoURw06MK1FpyTtC4lxHACUPqePjZDvvmBwCuTf6LNT/tZ&#10;OhKZyLp0eGRvQWYRCqGINP1zwBFYWhzhuKQcPVmWueGGxtQh69rvElklY2pLrmidwyO1eXXIjj9u&#10;pjSAqsueUE2vgZZOZayOGOr0MBpgdN56GcEuxoWsfhHrxZutLHVGD+Oed7DXacHPANmz6AMY4W6g&#10;Gl9HCyeg4Z72ZpuLoTfo7hGVkLmYWmzoyIYHGhsPdhYZAWTigNgz1EWqDRjy/WZrQgtAE2Nbhbt5&#10;rzIMpjWrbNUkZZhVqN21AQ/uz8NDrbdqZDGRKiYvuJkRrW/mnHHuZf7LSmUux3bHDMHGR0pD/uzq&#10;K/AB4HtzD2lIw4NjD/YXFhcTv7oMPW+fHFEgZFopwZrQIN9vFoeY4IoVMOCMiKqCyuBm+RJmooFq&#10;J4JgrBhaFcojuA8PlpbmYaaoH4xUtqMABXmHDKG0iRaZODN78rmLz8Wwk6PSOiiXc3Nzur+4tKj9&#10;o8NjPqbVPCI41zftVD195vTLn3h5cXlVveY5wkGgbsWGWOjj9M78XyLH6kzB+PfBv9ag1oTPW0/q&#10;J4YC8QdTovp8EHnHymXU8Kwyg1S5vyDI8gkRkXqr5KclNJPGBYrg5T8JLW9ljjZdth3oV2a+YaAo&#10;OIeutvLkk/JTIsOZNodhyZl0ucPsfFcohA0MB+iLQiXiUjROJGcAjCi9zX9cOljMfK5fvrFqGeNf&#10;T2bhpqetesFdmubV1pbGy/Jd0WZKYBGfDw7HnJ4Cyw4rlQadin4pUa80kEOx/Sn3HyA4KAJT4Uo4&#10;fonQiDhYIOtWLKhAMGATK/0rVCjmfkp99WmDfUq2MFoPhEYAWQYdHKCuQVk9NFddWlo04abFgoIu&#10;wzkJk0h3VzEg5s+F5y4wFTx34TwEy/lXp0+//MJLRBFw4TIdgsyZLfWO6BdIZ7ibelIAURRKg5H0&#10;x3wVvgQHCZHQXhEnmlwQu9kkfWxvBbolP1DM7ib3WDp20cPbWF575r+o6UovtXdlEBsdbU9/UN+b&#10;9rb2ctrTH/TtD/sODbV9eqyaPP78OEt7X6rQcif15MAiMWh4goERaPxOUCI8gQy+Qolit+NMZWXA&#10;g3Az1IEeo2yVJbaigkToql3HsT6fCyzA3wAXJQp8FcQrETgVjnGT60U/zOF16zui+UdGIHPREJQG&#10;fSPBSswRwvigmPwRMqxusImwsSgxptxpZOGKqiYgtYElOXqD3yRzUNqxoaHNCg7cB1nWdDKUbPVn&#10;42FRy4jhyP6yI68+x/dSFw5lN26btgcQyoyOyK2lqU55qBfoC6tRe71rcxEUqTKTJpcRQKBFxjsM&#10;iOjSxQrkiNmy4gkUwJPMRSUFqDTDuDS5ipIwUUXWdoa5PcMFaEVF7uX+0coerOBaXdYiwQYMC+hY&#10;YZKlNqyVWcLowJz0Zy/OfJWBBD2KbUwGo1862f5RRsbYaX4xZcS+AG7uRYhl2ZRClDGCY431gmA7&#10;lYJiLyfpWCLkFYNxh8AbDoHIMGJktle2GqlAX9Wfhhnw4Y/2FEsn1KXq0aEjcLQWDglVmt3CTH17&#10;m1Q7OwboWBTrnkwieq0yUtZa3TBwMKyq16jD87QgfpYWH1USi53lYmPhMd2L6FaAk0s3NmWGBgcb&#10;m7G2dnWMWHVicV5a4hQYs6iikIDRBkYungiN6DTcGrGytnrj+py08ue5u3UeCb8vG7IVXQSJWa8i&#10;3XSZ6gYaIFDip/LLC7nQNWssk439AwJRG9TC+ErW08msw56wXjVqp0Lv6dOnrNJyEEoM4Q0rtjlr&#10;ki8d6MANpyJByeGRwcmJSchJxgCi3eVOoKeKaY+uk6rC9tYhIHlvbt9RrFcyu3SKePVkfn7BgDLS&#10;kkNUQvVkkdkjL6MJUBEO7GXKtiZ9bkE/3KR5Gb1mMot3YIGw3AX1CPVRiKBVYVWtbK1EZYUITkNp&#10;98gPymkW5buVpybA1PBoQ0lQjaBCg9480aPi/pEIRNSU1remnpQ2jdej8KuCglC9hvOVzbeKqhRS&#10;761vfeUtCHgS4m8WG5wpT7wdGx/XpNWN7DGpe3K8gi5DVnZLR9S424mVxxSnwFbhEl4hMDqTzTRG&#10;S9OyAlu4s53mCgdHSpWvKDpOt6YldPfu9/UPMO7Rh2mGZlexOctaLk8Z2ODf3dt3cmbZ3h7kQELV&#10;4mXUq7yxEqpA6wgyaDzQ1Vbtl0PrpRUWmilXTAsdjqKfYGGjhF27do2vAPljtqFlDGwWSUNo5cQP&#10;Hxpw3zI7OgsLQr/40ovJ2dMNLxcePjp37iwc+8Y3vvHln/5Suj8wSL0VCT3cJnTXuPy0fvRxXy1+&#10;Da+QdBWBFe0tAAigqtnA02rGVoGTcQTaU6dmjbL4J3iZUAce4pmQ2dBgLq1P9BFu1RXVPHyGqUjr&#10;27/4iaLK/Ii7WaXpD11puAA+gPkY1iLekDkZTITBB8flDRX9CQnAhQQnwJpRhWm7KVwxttG9sGOE&#10;6admyIkZ70KUWlqJOo6icWNvYZQ7th1/EWoZEqauFHyTwM0hHoGsKJ+jQhibf52dyM00zCWb0ty1&#10;IoIhzsfBYz+hfU2418sjUjSEKV/he/JkUhxuI07IMWIj+XLF5N/8+oP+ghsQyJzWtqlHKRtz3Es3&#10;2+WLzhIi3HfxbICN9iasukZ0d1LFZMZnSnRgMbvCcNdX1hVVDSG4l/5V6pYZaVNMACESuEhxws/h&#10;ibW52ZoRbaDRi6zRNC6dbckR6dbzwEZHjAV4braJqSI+qFSRF4x+KabcVNooMlvBHH4TLQ1zrTt/&#10;9dSGZH235owXamQVFj7pLntEWt9KqJoklRnnaX/eSlNSwKhoU+W02eYLwpzhzbd7urKRtU5t9NJq&#10;GznDq0aTal5VSFSckSjjG5SAdbXXJDr1xlcgCnXVRgKxTlj33s5uEQanFWvdGCPXgIO+7M9LvOIq&#10;RqOfJQaNwTJCWf8qz92NQ56XIfQdx2uIeuLEJEQg250AaboCQsBuWSvaRfzzxafl4CgyQ/Bep6zx&#10;99JllJZdCDsjw2wl+9urlMhDp4oz2qkIY7dcJMHnZ2djl4ubtW5GNTlF3wB82KEARMod3EOqST3q&#10;U7H6CyaILqu5PZmkRa4tLNj7Ob1x6rmLF1Gcnjii8+Jzl/5kaZkKZAWfkULL1EgUI2PqDW0PVn/v&#10;u9978OAeWxrfBviga889d0F8BmX+s9/6LZ8Yr+eff/4Tn3jZPj8DdOPG7QHHVGYXLU+wfdkQu0Ou&#10;ggoSPYM9pn4Vy6vgqRSllZvrwgBmCFGQUVS0Utx7D47XNz3OwGfoe/Rce/00sTJWRc9G6FlW8JST&#10;mlcW3UCZewJFhvGwX5icrs5HCw85V6ndyMojxFv4g52PUSlgWJbzkJy2GCJ2mhhryrEzGlZ0uLA8&#10;B6UBVtpp2W4o8xuAk/VwCyEn7lrZhKx49R8yAUm5dJP1lfwOI8jahD3qDiV0gH0awyNF9w1lsh4x&#10;6GO5W4SBaneyRcjJG71+YrsGHo/HcQxVjj+0oHFoxToB3pTsuZ99PZkfgKFTU9MpzzkiGBu94kZQ&#10;Y2rnmI5YYlWbSgst6RS4BvnApbt7dXPDPgYqv6VSY/PyCy/euflu19iIyB737975whe+YD+MYWaP&#10;ZfS1oiP0X8ditqoxv8GhR3zdmPq516yt2apTLJOdXuEp0It2Bb3MLtY31obtmbCUs7kGZucunps8&#10;OcGZZmVtefbsbP/Y+OlTM45JdbKHr4ydjxmEX7z8/I2um0Z8fGT0/t05mhB97uWXX0B7/+IPf19H&#10;TNl2zDobHK+hsGUGVgVbc22lOVgVBk+5B1nC3twaEroUglmUF0/eoh/KFy6cuX8mjx5B6ZzbbJoV&#10;T9LVpV3csM6x0CQEI9fgw9rqokE0f4VnY2MMsMNbu1uLCyuGiy2DUDE6bAAh8qBoIh6l+srQH5N2&#10;bW1rmveSs1BHEh/51QYNfW8V3xRerQePJwpUH39UfrWVEOZAkSkXVG9lbq+l9VCikmfriZ/ST8v8&#10;RLbWzw9P1JY3e90g3qd/1mhA/arcOda2skMOGMME4QnSZgzbXNuw6D8yPBrWITh2EIQApltgCFF3&#10;FIgHZdnpiJWLu4WNlkcj4yP2IXCO4fSTTzgnxQ3LmoOfYT6gYSZHEI6OjuMLAks+untvalqcnXJg&#10;gLWp3j4eDmgNxxfmyhyVMRs5O+mTGPA5pmFDkhYaC7vFle9JMU31UYV4w2haGYJwtvSwOQHnnxRe&#10;Xfpu9Yh/K0SPDtSbzaRhg51dVBBGjqH+YVxLsRgmBmi9hqJUYUWPtDZaC8VJiDTfFnLYEhciXDQG&#10;SgaCtNYnMuDDx2mb6+tlWiteV8xomc7Rl/i7oTytwP5kwaX9w3ijwjVdGogO2e3X0zYC/u7ykhYq&#10;xMKCyS1pbfMsYQ8mGa54iARry63bDNm6ipthbrShgyq8TlSluoP9EYHKjjq1igmLCiisXM8h2HSD&#10;Qth6Ye49xSdb/izFgGbziifNTnbia5go64Cs40bHOGqn5+C5Lu5dtH5n/mSPYX0uAy5aWpugM3ai&#10;sD4QW9KkrePUWW+2D0QpGzRRx7pgwuSpKSiqX+JfHBzRHiiH5VSPAQrN0eY2nr410DdJqc58dQhK&#10;DUAPCKMTMcUxnULMKFv4njV6bFrvI1r13UoR/jbQm52LfvA10Xh9M7FfWU6I06jJcZeimG6GBFjm&#10;smoaoS8/fzuwKvK5MsbgCg1aqCj/1GtJhxFgdWUD15UNuHzIUkWQoYsT444FCocRemtnN7Jbftuo&#10;gURjGS8M8dr6+qnZmY3tTegxMztz+87N2ZmZpdWV0c7R8ZFhqg9LRF9P/5mZs5AQ2CcnpovWrbBy&#10;HQhVCJzR7SOPwuhCKX6OiabW26UlI2ODxkivRbAHKRN3fnJQRau+8Y3fMwSEP85gohdFYHf37Nnz&#10;lLyzZ8/CPNspLHy9e+Oazwu6drz66mdIE/rMzvaCZV9UQ/RrWGlN1/bu/vjECZuph4dHx06MaxJf&#10;Ja9aOFpbfXxXX/0hAaCw23/5W55qgaE0rq0Pqlrqp2Fxr/QvERwqfF3m4vSnkFzMP8G/su4GW8P7&#10;jbgK2o0wpfQgUHYJ1Z7kEQTLvVQEpaTrW9CFXlHdDo/YM6Oh206sZdXwVtS7wKhckBPx1LS7D9Wj&#10;2YZB8V1W8FNtQgd5W1+VUcwXgG72g7TS4DqnDCMIG4FqoeJshIWhxzM2jWgQd1nB9BJz36UxsK8R&#10;1xzZ9AejDz+JOVCV5vQWIm2rYNpSI/2hEFWjszCmQkB7VGaVE0qljOJyh25ZxdjM1jaKbhqxciAD&#10;zllxwhqon3he3+BQLMteFHZ2dub0m2++FVZYDs7SHXNMA2Q6hWQFoxSOMv4CyyuUvG9/+4/VjrlA&#10;Vi1cWl72epP5t7ePQyhy0jOKI1JRzqlT07aYFfFGoeeQ0OTRx3PcwPZHcGVcYwZIn/EREYQziFwY&#10;KWelelNn/bb5Loui/Co6whDLysPQwsN7wbAsXO2By+TJafygt3dqcZ5QyPJxgklzVS66SNbc2/D2&#10;R9C1P5cqYBRu8OxVt+jo2T/5l8wZ5hMK/Wiuyg2UhU5r2AtyOcLORdokfDd2kpVTfELsQ8scEKyP&#10;jHZQN1YTjSTHAyghn3Tatpkj41w4gN8EqvbW0B5sF5xgbFuDWtAVy0JKQkDJBn2hIp6jNowLBos4&#10;7y2p7pUpMccJwqxyOeqVFmKJR0LJFy4eBa5MkAIX4qd6Yiioqm4DA1vcmGxkK2yZ7hYJVuCn6vK3&#10;AwMPw8n0+VhHqa/cAUdRtHqqk86G7USJ0u70GvevjEiiGiN9oq7W5xIYS6uu9uePpdumPTroVW2/&#10;cZHAZrvE16vTp8c+e/KHquU/yIIq9bm+TXcxedzRpF96a8tqXZqkosh2O23N3vUuICI+4Ngxw4/U&#10;b6tEfq89MECUAKuBeAifqvqwlVHtRop9Sr1y1udVdQPDgsb54786iK0Psei6UEjqtx5mEHI1jMWm&#10;+xRny1dFe48vL+Uvmdumi/LS3FolaA9UJp7cYSmupzgtSGcxczbhA2Jl3S49+9iIZCDp7ux1PAEd&#10;kHIZHstGlU0JjSKtqgEXEQlpqnhVmTQPHu2pmXgParlZOPXcbBmGrHR3MnGZz7AqUEOHO4ZJT21a&#10;3WZWSlBSecn5AKinRyjTUrVzFLL6R/OGSAKREs96wBIxMjJq4gQWQdzMzgXESM0GttEAOAAQOt9S&#10;3aQLNNGxzldBrxbDND4+WmIyNHQho1ZxT0IDxkZP0NWuXLlC36FKffZzn3vrrTdE3L148aKftE/b&#10;MDTy+vXryP/8+Qvf/+53wwiyX+Tg9q25+JUVlNYFvdMsDa6NjC20ptxbT1tPGpmKvU1flVkVC3qO&#10;VwbmiZzv/QmUmY8X+geJNKsoUlHj4QT6duKCY5fK5SXGV6CUkiopuqfe5qWRtc2VHYQ9vJ90TPEp&#10;POXDuKarQ7TsZkmPhXkzGMgBYGS28qfBhTooc/RtLKAsTyZaELDic/AmO1LDPS0VqiiGuoR+aRX+&#10;RAIMarOReOtVIcV0DRKsbDScJ3S2DgSwoMPN7X3mHzNOrMWKcrE+tgo4TlCPBHWDggnrEgeSiAf0&#10;jOE0MnV22kPABy7su3FVrgviwdL67K2337569cqm+HDFvxKDoOGRTNMzp1qVTU1mtb4irsGRYGZj&#10;6KY+gh6OS9Jgx0BdVvdH6JgxxO4fDI+N7+2W/XFQUM62I5BbhUtoi1vzyTG4mk9++L+wC+EZW5NV&#10;pKUXdciQL4jZk6up0eJk6+7gZtvbM7JVYi8b962dLUAeHxmBtyYkoknhBZwcBa7bZkc/HAbtkd5u&#10;TNkIQAa1aGgAEmXuL9zV5CA6BnPC1xqTnGcaL8jpK99Woqi49/HByHDA5FpXs5ZjlvL48+b7ZtuO&#10;f78nFV5RjqDOiIdlZAEdJ4k1orPrxPiJ+xuJZ4Y7+JRZXQKj8JV/LQhoGmUO/2sVX8SkklM6aPoG&#10;14Z7L734UizomQ9HUVadOypTcUG5bh4SUNqsjGe3g1jofKzpvFpVqJaAoExRAohyoXwlILfG77qq&#10;EOXySYyVQc4nrlJsnfNk0faJt9iiJ1WF9bkZIHVSXRbRgjBlqVcGCd2s3W8lnijqw342h7K4kBg3&#10;GMnfSC2grctPfK77Tzzx08hEHhV5EbtTrgCnKATm2AkpVwyGWXQKLiXGZwYTJ0tk13zvTRZnyrdP&#10;3qAHlyJPk+jq3GXjw0Nw6baAKUZICSn26Miq95NFlN8pJkUE2Y55ZAEjhmYZwVnmfuVf6Sb8VCY7&#10;lrZqv/UFKpfFnf1daqa+AIaRg67EKvFc7JAkbr4F1TQGFtaW5GmeBT2C52XKIagB1ys+Y1DUIpF1&#10;Czw2wlThKdAnUdyVrxB8dSe64SFjIYjRJ7K1tTCQNbERmiqjqQ6WWcdje0lk2h3+QSbResJyyX1T&#10;mokaTza19hbaZKZtKdd8qbsbxs/N3QYggeHvP7iHw99zdvZ0gm6gKXQkplvA4Z9NptOnWthQVbd0&#10;UypqR+MegwrhG4WEodEhrNmHJPQV8anqsTFB708UbNcZITVGVG3CZh+xom7fvPXqq69evHjx3r17&#10;b1+5ws2uOrTdvz83e/nywsLDK1evDA1kewoTrPazDSPZnJ/W2bPctQaSABdGQN4ItLbhFLgGbb4/&#10;noEmSoMKgavBKv4KIf0EfTmmaqNVM7iDYE0XNt4wiXkCBauCEp2xYIZisBCd16yyclymO2F24eYZ&#10;5KZyVguEzIa+aCENV0RjLbO3pUnHbdC0EiYyskRTa5OQR5nhNfpSy3RXAiWm9VOrPCn0y3CrDdbU&#10;wvBZveukDdPBdjBMD4shTyiJsipiSsdK5+OMd3hoyL/oje1WN90PYwgVlUrNSkoCWmtDiNhcPIpr&#10;Lp6H2iewjLSP4FyfxePSQp2WzfhFwUNZ/uU6pNRbxJRCWLQuwwxFAS0xmFyed0YJcxK8RmgqHS7H&#10;4pZNKuGv/inUnxIlCN1E1AwOKvPNN9+8c+fOL/7SX9NKhkXCwD+zeeWcPn3m/twDdfl57+49DTMB&#10;UuaZ2dO+ffDwoeab9AyPDFuzh7sMgZAqUA0xHCNSWpg2Nqe79fdHdNdZJdU7hoLt0sg0gwkwgaYO&#10;j4CO2w2Lh/EGc54R1qAFB3Knf6G02i4W+MWlBTAEKe4cpgNZPGhextxiB3cK1/yDu1YVotilXmvS&#10;f0Gv1iwo4qunfU7ywR2uY/HBeT7Ct/hNq8YQyEd6IWPSAkrAarWgof7BAYgBDUacTVTsZzvr1uBi&#10;S4saVzhASBa6F7sUIvVVJoflmRuLfuZL8XLeGRvO+cKoyYfKxyWwTXM5BWL3tStEuenT0MAgqQal&#10;heaenpiwkLS2us6VQoQFnCkgcMXHI5daNLdqWzWNUXinQHNdzMCGIlaBTFCsulC6CtxiKmmSkpzq&#10;JaUSISLnZh677XtVuxYZtrWhRrTgYGb16oV4DriMb2mZcmq5q5XWWQ8fvwoHazySrkTXeng8oPqH&#10;sRQd8ogjkCHQjMeLep9fuu8pCyLYlgVTU8oqFlMFDSn6Cy+B2DYOAABAAElEQVST3b2cR0qtMJA9&#10;vQJwxG9ifyeKVrQ2MIs+oNL3qSPSF1KE87N+qk92rTX02Ht7fo2BDHICWn0O/soN6Jg/MJkI4cgg&#10;l+etb5laiVqqW+tJTcS8dVjcFilVMUdYW2D67bLYL0P5vi7ypFFEGYNc0aCCnUUcNRSbCiWfQAHL&#10;7gLAdzIqHOwzHK6urOv+8PAYP6b9bbPffZs+wa1YJbtMkjWXVC+j0zE8kjO+K+bwVIH3rQY3bF50&#10;y7LbWuGAMzk1QV0QUxcclKDvHG8AyEBPnJigpaARbVWdBR9BEE/NzrKBkVnWScTpvXXrpmMYbt26&#10;ZX8cigBw1izFGg4D6g+kV6zeRZZGb85hDprkcLbAp1jdgKt2H+g3N4Xp2SfISGy+CxapV5dXrly5&#10;yl+odgQCIN6s1XR1j4yNPXfhnM5Dbw9ffPFF6O3MK2+NlxYQr3fu3BF699y5c1ACmkEpI2uclE+q&#10;onXxPawCc3ZieeECYZsgUKsrLn61SvesyKHgcqfAmyalSxl446pvzJf7dgJ7SMdMP2PYbFyR2c2L&#10;dykEeO9lSDCPlFVCYFg+AMTYOegbNmAeFLzvzvvCH4K7GlPKUVHqUnN+anORx3lS9fY8dRUhDeMO&#10;4vBR6RYllF7kzBnaSbikWstUjwenRLjm/oHlZPwFzOhsWb08OFzZWIEuJq/wTNHpfta+DWydv0e3&#10;q4psiNniKVZYSistyc2TVrriaAiOi+V21Fw9w0nloK9JZDElmJIoaInGciQo77DIZ1BTsBzOIRti&#10;UnebSYzxdLGYwAtygCd01EP9Ozp9ZhZWYfHrTvo6Ojh7etbSpH3OE1OTTq9KqzuPdjbWBCqhvqCl&#10;+YePVhaXOja3BCOhpc1Mn4S2K0tLFy8+d3JyOszL/uT7D3jjmR3CIWEfe0dG2cxiqd7do/vAYPF1&#10;KYzoAQBUnXHcyTkQJNm771zLTtKDQdOO5YcPp6YmKYuM3ufPnEUtuL7ZAZrR/4TBSQ8auFSkA/Ac&#10;g64Fw2dKNK3uJXNhf7Wagj9oD1W4Q0PceGNpzdCLUzDQ32emY3Wdt7nTXZ3fysSMolnaUIv+WXqe&#10;mpm6fPmCTtGJHzx6yKSxurbJ2tYncGJ399zdlanJYSLSgnIQuPj3pA36pZMftcbwTKD4ITJVavvQ&#10;D1tKW8kpwFL+mttAs7bFKXBDb2EUmMh7LPQZ+1B0qqzpFPJhV83/YbmO38OteBbgI2XqZfCP331Y&#10;KkiZqVY4RlXE3/sFOSMbaUvAoGIcY0gsQ8piF5dH9hFYFLZAcjnAisCQmcSFfx4SIp5g67WEAoS6&#10;hbD4Su7HgQkHx4rB1h05IzEeafQ5H2ceol+c23p6WNxPjI2bhAwKkRovqE5hGsVr5Axn4xTXL4W3&#10;rkBDz2JgtobaGAWQKUfOxC5T2Y4pqsU1jCqKaRkjY6WnvJKNMr7g83qKjFlekaYN8BRQZ1iBbrDX&#10;wmKq0OCdwqniq5YIIFlyS4i8TtnE2g0PZKVpmw2Z/cShqoAxm+fEW9nHOrMP13+IOHYXElESA3Jf&#10;3eZMVjFYcDvRxOyvSpMC8WyKzb+wWZffOXaioSZicewcxa4G3hwfCi8qnMTMbaSPY5+oHDnTs1zx&#10;ohsYmmQDImgNIfCCZlU1aAYWS7AZfRf+AVBbV9i7FdjefidQE0rRwMtJAMCLl8Ixo4JkQEY2cNYS&#10;P2kJdXrpp9ppJ02cPBwrugiPQbovTPCV2js2d0TWjO+GnYdll7GjJnjz47d6DTr6AiKmrys7G+SZ&#10;YxL12HbIva6cfqYQVzAW04poYkyJ+YKsj0VFFyiQO9HYqKokoSOqMu9NSDjum73cGQ0Mo4Yli6qu&#10;RcQ5Dov6U+xYZHdlrWwX2DBCqTUW3b0hAswGCjzRiPhn9838d/fW6cyGzWrp8uojO0OhEKe3ukac&#10;b3u6LFwacT5GCMthU2JXAawzFfiH9T3oHxphh3ZoArdtMTuyxmIQGaeZqAEf2RoEdjKNqSbXM5cv&#10;17ThqLD1E/yBFbTV625oWMi4CZ09f25odHjV+cQWjre2RoaiM7CfnY1zWycnQDKa8kCIsF9MTIyl&#10;VWMjAGq8zp45T6bfePeGAonIpcVl+Bfbm6MmnZZeRgQ0bt64OXt6VrQHipboxNDjMatbMfpl1qWV&#10;bFUgZSx9pmOe1MuBr83kU/8+rsbZX8k7NceSwF1l1tll1KUyj2zn6ai3XE1WHrWywZ60VX0FjtAv&#10;440Acy9SpOAkRDruDgqnVrOjhsYp/mWBDNZyOatmL0+jUpeBUiydHclJKFbDCPhcwpdnxlPZgfJD&#10;HlH8zDjZmfM3r3ASeOBbaVTo/sGXqmWIxhZNNl4muLASFCgUdoZZZw+z/KoxRnd4dOiAIkZ149Fc&#10;wiCDE5DqdeRR/jEdbUKRQ3NfpFwi3JQ2NIhBkT5RPNxNr7ocuTPEdMbzwnj7xBADlPZUpRztgi+U&#10;wiOtwjha3nChhDDjnJSwQSSDsMgz7HOUNgoN9ukJtUYea6fycQ5lGM+Tg8MzZ89C3Ndf//7pmVkN&#10;o+kaWMardkDpRRnS9mcfQbrAKIsDyhKLLxiBCe1nt1cAMuZYVXGIp3iwOvWBZOecjj5XHGJB/oIy&#10;L21ubkN9IyODNM4z589BlTPnzpp6iqUnfNbi8vLa2lb/wOT62s7q2hpQTE3PmDnYlB41Lkpz0OYv&#10;4PVxjNZHDaaCVKFouJ2pV3OGgPI+kqqQknIQbIP89yMSkDBaCIWGNONWAQnlxDoQn/zuLVyX35P6&#10;Ey1LQx66iM/RLC7mp2k6dk+6SCtnaiqh2NWIZktp3QRGFOWc/NjDVcLDLIlQW/1j8ItMjuENn6mX&#10;yXha1ljfYAJvvigMEHUrLaGp6oQ5s1uriOkMJnDYWae4Da6oLleFQ03jq9n/VDoVSq9X6o5mYLLu&#10;ji2gvmLOODQz9HlaUxYhG/kLHDQegA0WeBpE2UBAbXpBrstZ58x+6ornrW9bibDzWJ4qY0s49Nar&#10;mlCthPJBT6AvV3W9r29VVy7wbjjeaXZUcPa2o+yHq3AMaMpYF11NM/2NL1dJ5F5HWZkSSae0tJah&#10;VIG1DX7WcrRWHijrJ0ZK/sigFMMoEH9JEOoJgE+jtShDoIQnF1uvTMZIb8EE8ypAql2JIUeqSLxE&#10;4LcGKc0Cqlph3/Iv7mYxzVRuGftb4CqKXTnAPlgSpNw+3N3c2GYjSIvERHD1D0JFkQ/oNJzBNN4W&#10;O48NiwMVcohD2eYclA73zWCklgjQxpWDRwti+K2dYKITIJ1obWlbaWEaoJF77lNTJ2MS3ksMUZf8&#10;FCkXjh2lysHfJQAHjZxsvnjp0tLKqjygZCq+uxOXIUbxAmR9Mkfpi3kwuwZzEQxCx2EX0lqum+Ux&#10;1c25c0yzUZTVcubMGW/tgCEIrERphUVP2OLgr3oAl0VV6AdzqGLqYrBVLzVDtjfe+D63IhLWYBHE&#10;r376VfKRHW7+wbwyNRWOTQwO0GFkUJ0LWOoGF6qtch7zdSPM2NG10gu7NvK6vw/8ymyhNv797k2I&#10;591jNo9W5mJ4qPtNi0kQDyroipAsr6nRECaPkY5GVVhP+Tg8yGW8K3MMqqikqIA1W/aoNi84nTEu&#10;LAUc9TZYVUzc4C+/eiuzK5z2wD6pMKUyqzZaGAKEsnKeACn9YuX2du50i1kYYs6M2hVGCalAprDg&#10;YJ6fnMsoLsasNKmgY2BSEs22tf+tk5umQhg/iwLhqMiUQL3Aj9i3MthW/Qt+Zyz3trt6hrd3E/JX&#10;7aoT1yXqhR+CjXR22y5Lc3yaopC2CdI7MQH/ANkxo3qE84Emm6cmsBuqj/6nGaSH/uDgmk2IwLaQ&#10;U1HdJAovy7qAhAUAnBf6muaCrUkqJZSIunDxOQ2jmZ6YmtxaXzEMKjUWiwsLZcF+n7M0GmkHy8eU&#10;bmBvgm7joFhT+TvAwDaGvE1uuCq4MyhsCX9PMGWGeDh2akKkbEqdsXDchbajq9XN9dv3buusrpnM&#10;fe4nPkvpXVlf297a39zqun3zwY3btzjZsPCAMbKMPBAi/BgTKj5XAdNCj4K0H1PnP+5ij0n1A2t6&#10;xmwfWMYP+RKtMjPEZlAlYFYKFdVgxk8pFLH47ikvH3uM/B1klPWR2A+Q8DZpQXXDP3Fzhga5yVc0&#10;hVgQV+EbKSGGo8P4jUhH0ppGR9TliZ/JUS40ZWbPNgDloCvvA0iFmHZXV7WQKESkxLhtQ9ocPaY3&#10;PkaW9O3vYwMPuw0DS3zgzDnLlfXWul4a1IslxVIHBke7pPH5meBE5ZIGNT8Ujp3yU1Ia6eMXJ3Xl&#10;1mzuEL6VVlNN+4pCFD5TLmayVh6NB5Oe/iybugjC9tIan0edA1JjBzwJTYw9ClLmQy8y/9qzY3Eo&#10;ryNONLNSVqsSDzI338MoGbF4qPKrBmP6SHHNaHCGkl02PxUh0Whuee5JnhOm4NRoD895K30OEoy+&#10;DvgFrrn5Pyp3jEmBLD7fuAC27dJfv9KDePyWnctZUsxuSj/xGSVBhlJspuraQ4UzAAyQSgcHlQBG&#10;hjQm0UxBQQ+DVQq0EkKDFIxYMNXPCk+jduYc9ZZeH/b26VLctuqdXh42Be39I1/S2saeC4yxjH8w&#10;gIV5x17rvYNNMZH2sperdyA+Ihqv4X1DfeNjgpwJwHFQTCbxgDwIjgQUMus4QaCpMtPM6upTqrLR&#10;eJCKrw0lPRArBqsloaSP5bl7wFB0uDwZGOrfXc0hHAPDqG9zeX55cWVBTLXp6amlpWXgFGJtZIzK&#10;NIHoRsdH+8Tu2d+zE1XVG1uLmnAkJFy3M0gWItxRb3cXU6ICIYCLVKjIqmve5lGsbt19nYlHgsYR&#10;6oBNhGXy00L4EHV3N+OZVV0rm/KfP39WTK5bt26AkqH74he/YAPf7du33nnnnZ+Z/RneRFffeYd+&#10;drEcNf76668Ht+FyFLAtflOhCw58VbEJfAIHccBA75jetAy83LERd7tpokUVHZmR2ZNnuooat2vV&#10;rHkhNT2vl6HXsqxGxrcfCzAz8C72j2b2/K2QKg8zVa2vDDkg6lJB6HSuPi9DW5NA20yUyY1yhoYE&#10;Uuovvm5BbrULMVvypcbovE3VTU0alrlLdNv4SQQd4+wPXeNbW0x3IYf4ahzSdah8lt6z8MEA41SH&#10;mr9tvei4Ma1U5WIFNzJPTck8+XBrp7ApVqfCxcEf5XdRhsogClSzgW8hUDb5qk7RiXgQGNRMepw6&#10;0tE1MsRobJ6dnc0IvVXjY4mDA6Yl9bos/1tryNtowxlxD/V65vRZtGdSuLe+3nPu3PTUtCCBoB1x&#10;UlQ3SGPiAphEiIQpEoLc3Ep8QpY8qCuhHHeIqMl4mcOB2fkZBi5dunTj2nU4zZ1nt+wqL80zxMey&#10;qjz5GG5ZpXW2mOZY2+3ntfrc+bMaOdgf31V9h1hGkwXx5MkpBrYBLxK4nBMhE6Mpsvd7Zp9feO21&#10;K2+9defO3NLO7tr8otllfP/Gx3YHuk8Mj06MD7/x5htz9+6xwQOCNdjd3sSGpxE2utQUY209LMPd&#10;9vtHkGyRz7PWVThDI3OTJFvfwlLpitu1ZLRQ3/7AFbUK/egSaYMFMqxJqxrsBIk0R6QI0R+6Nnwf&#10;zvscaYYD0MBwNCpGb4Ll4nu5E7RmqT3dNDA+y6y2cpomcV2TwAEjn5uXeZVzfibHT2QuRKL0hvOw&#10;UVHgOjpmNBs3ExAkk7TQLptCL/Us+hx3w/hrh3Ehz/bh0AwPq1yRwHNqbdI1QVxlNtr6yYov0HwW&#10;UwOl2MusDhBqPZ02V+N4CleaWurn7i2VVLpGa5No6ItNdtTXAHn+6L7W0kH1i8VA+y1EAZ0N7d7W&#10;C7sGz/A8elvRbHL+YFmdKPoKDnzEciJHTlh4gucVt3LtgrlZw/CvJJpl+9tAhfolL1VMIApP4vA1&#10;wCKPfeOqSQvKyIJQEUECHhtcsry3g4MXeFr6pbCbI/i+/B+9OumIDA/0RR9r7ZZJqQ6abTR12Wtw&#10;MO4EuTxMOsbFc8iRhd4ojbmXfXRdnJWj1hR1DSIRHXYp4sM+JyKxYhwMyulUChGB5VClDbhrgwZU&#10;1U1Ikwwkq5tbsQSnbaY36V4FJcMpEAWu/m8Hb6V3LVQdk5/+KamqDexMvE2QG8VLI83k9zQmPRUT&#10;xIMdrDUacLSMYkurEKGPhKsAe5qq/URsUd2E5C2OWDGqFG048hUhM0rRHdnkhqanJwYHz169+s79&#10;+w8YBfSa2sT4Z+DGtnbAg3OLReH1DauIubR2YmqK7AMNEUPo47Z2WLkW16O6KcIUMCByQV07FWiE&#10;SjMNIyDzK41TIKb+4P4SINj1YEpFsNrQPb+2gAyXunu4BnE9pLfZIXH58iWqG5e7P/2zP/385z//&#10;ne985/TpWQal27dvM6DQO5HAH33rjxjhEG/drFpU866lxRVYMjw6Qhc0NwMKAgu9nz17HkLGv9WX&#10;xkCv4JOP0SgEmj17ugnVgBJmhfLLqREwEv0AAV0oWGlJKU+sPTt3XNw5flBmmYbMKeoCiHDYSHSJ&#10;jO6+wM256FBzc3fZ8LMglbUDoAl5qCg6boGUn2hD8ZqhXlNYQGTuNGCVkj0HVcLY85LuZMUFdfXo&#10;S/cR7ZiCj592GBkCWGSd0eEhRiYbgrhqOntXIBqDUcDUXcPA+BDH3DuwkB9V10CheUuWKTABMC3P&#10;Z+ITNsdER9iX86ZFuoBPWsrIYjAsuU9PT4OyCaseUQfdsYYWyWm39M5B9n6CJC6fw7YOBWrqEV2n&#10;+LNaZWN/669RbSFTDp0Y6LdoMT4xdevG9Unr93193/3T75ybPc31ZFiwn8XFwaFhZ+BB1m2cfp3f&#10;Ww4IhBmsxygFibKS+QukNg1gAVrYsb42PDu7cXDwIBh2GTLNnjnnzlBglwQ0+N73vvfuu+/66ld+&#10;9a8nXIhau7s//cqn5u7OcQ4jMzomTty4eeMnf+InUYLFRPFIbl258s71a4xPEO7ExDhxtbO5cXLm&#10;lC4CSLaRw3rsQHvCKRAicoUAsfA3JrxttltUJPOHXZW03purPi+cC57xxejvtyo6MT5+ZvaUfzBh&#10;fXWVp4NaII6oqlq0srC/t2Uv7EgnY/3IyNjkZJENe0cDfRNDQ4vXb+7cfdSzvoVfr+xsQ8396akz&#10;p88NWjfo6Xjl+TOD2fm+wY3pxKSADnv3rTUTLfvVibu4e5fpTUtylEY3eGtJP60v7+3dD/ikTVl5&#10;zDTbLvNaMkvZBuh9r9bzQnetLJWhRz0Kr0+hUKLSZutJK/PHm3hKj4wQ8Vq7WKUzhHziImawJYxF&#10;5pasxZSiJlQApmvoNU4YviUi3eUmDIp2ZfIVhQYbuX17Dg0Sq9NTp3Jc734HTyAMFosncXEQHm8R&#10;ciYGRx22F8B+ShJDxqO798/PnhmfmTHhwTlhrmkPvgdvMUAyrYZtkyA2keHq6jI5R3lwfM/E5KTa&#10;OcuqSFMMASmHoxoWMxP/CM4wSRWX5cuik4Xw/MPVOLliMkQWBpX1EE8jwQ56LTg4c1VkVDylq1cJ&#10;cBor9E91xHTcT5oXaqrCLsy9P5w/TDuz3+RJNKSyQGn2afKe/X4b66DBjcf95NSULdtYBLEhG/lg&#10;Ha6fnxYOHMYbNVUg01rC2iozSg1Rq4sGwW4J0TSzeoBXL69mhwSjZyLT9Yl8ezAyaq4erGb/cI9x&#10;Ch0Wm4pmFAHlfZZr0GxS/JrFXjkIZzbghrjKTtqSozB965KnaNFQycTg0MHTaxur+stUj3toAAnj&#10;3nMgelo1pB3wjqrfqiJO68wkBESsMj2DseHtO42650Cbs5FKTtYpQhPOVEygSRLGntDmfMmKQHOI&#10;dLbB2aiYctOl4kIjXscG2ecFBk4cQ+HUQjcSlcJGRWd0xsPnaGt1i/KbdvbFez2cuVy0P+RizAo5&#10;l/E1UQFOfn+93SIs8LXOEDNtlgBssbRBquIb0HfUt7O3k6XH6Ifh8/RwrerDOXPFsog5ADXIupPp&#10;Rrw21SAWwe3kdWadg7NnTwO7fSRF7+qcPnXyrbeusqfNzd17/qXLG9txWXn+pRc2tjYEOrhz595P&#10;fOEn33rrrYnxqZde+gS3MCycoOGaeefOHd3KqurEFK9/++qG+gZ7h/vm7sxPT0709U/cuXn7c5/7&#10;HATb3FwB7Nff+LMTk1TDSaufYnwM9I8NDY6aKg30Hr791pUvfulL5O/P/dxXh4ZGV9cWodKjxQVY&#10;d2Z2dnJ8ggpkAkZjgwMXnju/srJ0+fLlt99889q1a6986hP6e/HiJTL03LkLd+fuXrhw8eT0DKjq&#10;lAipn/nMp//JP/mnP//zf2Vubo75Q1Cta1ffnpqewjeopCdPn77+zlVrtcEMxmawBGKj4F8gnZlH&#10;Y/xkQP8Ms/FWwylGhilVeZItUbActHNJ09Zili52YiXYS2JsGGnL0KaKdl+0ghuNWykkEtrQK6e9&#10;agjpuXJgqtphmLd+FiU9n9sTlD/lglOQLKpbznTb0V4kmifdmZViIDoK94J5ND4Lz4csIlAipJNe&#10;FzTCmsZPnPCpbBQ4Ef7MVXRHDWjGPBmlQ1+RmjzRqvQxZmaAgIKdtGZvvUKNfPzVKwFcnmh5hTNE&#10;lGaPLkz0iBnfjM2vYLGJbRS7IwuR2DTNdHj8BIhyV+niR5rlA+dpDOmijcmnZ05uri0J6mxTJCva&#10;ltMOytU3PDRz6pTplwE7ffb8N7/5TW72ZkNyqvrqlStoAw0jbH1O2w4TQlq9vq4NzvaFvgNIzv6M&#10;jLyKiY4wGOTjeXD93euPHs2byoTIy0qQ+Z8C/+RP/oSwUdpXvvoVcmU5husuNZrOI8Wvf/3rIo/8&#10;xGc/ZxyxUx18XH2pbf947kbHnpS+Hv7UvEQ5t6FV60LryyuLDx5EezvYI0uBCPsgGEwdnfSr8VqT&#10;OSJBVfbDO6lksm9oY20dw7NQMjU6Sv0cghCWt/c5GHTgoSMDgr8nmihXEh/VMwTNcTJvfY+i8PH0&#10;9hlKbVfj2rO/t4XRVJpXTb7HsAw+clT8aU97WH82v//z/1sb2WpY7RwO8aEtkydMp2GfSP6qBNhz&#10;I6FYc5ITkxNw27wUo5AdKcUOHaEfzQPhMNGZU8mMt9QaPbffBY3gKJiDVyR0h9iqB4foV40QTx5E&#10;KoEZqgtTik7ByamclYfulOaiHGFldAxqGp7jc9DXBu2J2YwaZJWz+O2mvxHKxd02cjeTJxnarW5Z&#10;UO2mTdLwLM2k66wxuFTEbMDgNco4Bhu22fqBY7TSWqL9rlT2DJdiMVVV6NH6ej2WPqJBnbH6lxUT&#10;7EsDMM+ooRqV630LR7+oV+dCyM3rybFO2+QoI0uONbPVv09mztMy9bJ6mWThmRV9wMPveIzUraMJ&#10;I5wjyIrmViMP4PrRCcMAmxdDkU/qk0i30pgy6z62PtofYfSZZgETWJqfBiZFYnfneFgan8lB8Z8z&#10;Rq08T0swS7DpycdxSsD1ff9pqMXWEmy8fEX/gxQBCBAVS1wEBPxiayMv4CTc0z0PY2TR03I4EzSO&#10;bC0diU3aXpOcu6VRQNxY7I469/gFqz1QoE8MqwkP1M2wiGnvElGhDJBuDvQNnp6dNQqKvHPnFsPK&#10;yPgJOz/YYx7Oz1u7coxV5BqOvBHcs4hkDm6nBugJegB56HCog56E4P7wD//0/HOfeP2tufWVG+OT&#10;p966On/jxlXb0ZZX709MXdw/XP+Db/3ZT/3UT83deSCCHMojB59/8SX53739zy6eP/e//f3/c37x&#10;1i/+1Z9Vy+zsLIu2XUFGGSzZF63VfunVV5cWF0VC/f/+6I/06JOf+OSDh/dsSvjSl34a1Qs17KFl&#10;G+OIahTOVvfuu1ZXg/zj4ydY6ZhhgOXC+fN//O1vs8mcPn1aR65fvx5Fwbjoj2UjI+fCmSk9FZQV&#10;wkYwmk2540PYCoioSfsC/6CykTjGcoMHD5jaKPL08aK6KW+v2yDWbFm8qPnzocz0RiWVyQ1jXgzL&#10;hj8aUlGD/ITWtHS4nwqfiprePkF7sj92FeoJKqTjjiAFZoy2zL8YqZl4rAwgp3AmOpljzsoJtZRC&#10;OXFfzdAqOrW+mzqk6NqRRo8OBx21YZ66f7Dl0y1myHia1GY/1o7mD4dh7axTM03kY/jsszOnHAbc&#10;zm6UgEXQBiw+23ydTTQ7MSkHF+8/eKO396UXLlOUhybGrI5DhSNObx0d80sLWjJ1cubatevio6B7&#10;9kMekSjjpZdeNJNwmX56RdmipRkFXxX6LcNaCAn2eIiVFA0v7iaGVSAfVB7zHofNgcHqrcnVH5Qy&#10;mxkeMmq/+89/T09+6tQXYM7GrRuvv/mGgabX0o4gYkRJuHkTCh/zX0OpBndTVwAm3JwQsr26s7G4&#10;YGfB0f6ugWf77LNVIzuoSDiMLezPJNZeLUI36wH4zVHH0lp8QGMH7ehdWXjIQwfHGl6YnzgxKbjx&#10;4HAcridPnOjZzDSaUo6dIZnObifztvhpSbRNjdrHup2OHn/+McPohyu+QOlDP63w/9BsP5oMxUz2&#10;GJ+IrHhceyM/3tsYwqOwpOwyCweEBpE3aDNBv2JqyipBWApLlU1wJEZ48eAgqxXite6CcomN00Ln&#10;DA16pUCQMft3Np1srYVUVWNLyseMpRmFUR93OniI7vAfCc8pasqkmsFAjrl2twln3wvF+3uwUEXi&#10;ZabT/mkY5aBoXPaPZvOEzzMoWLp08XXzJJ5hxTkMcuONHkS9kzEU0S0mfqR1nOKz+JunT+G1lZOk&#10;QB3xPflr8Q73ro/a7k8ghp/4lzsFpTSvqmWlnKKi5bg9EOdWVTaKAl8FBUVaJk1yT7OaVaU7bdUl&#10;WUa2dK7xovAG1sYezl2eNyxuIFAa32CFxFbl8M2SCcpWwYa7lWYFZFEtDnDaum9zgVeWG8I+it4m&#10;YQzb8ucYgP5ygjk+X7vDPkIilzyBGQsQkZLp4H7j6IX6ebG0KSwtoXK5h0O5igNlEqULVXA/AXwS&#10;Ki0CD5ujtdgwwTamg8wfgt2+rfdSTPDHJKLCit3DFs7M23HIKI2Nstn3VJhKedGlgph7I1XC+gIH&#10;FwllZCEkjChE2Hiu46VBehBLXrRAIVPjhZZwHv6xtuDM1g1Ni06MTUAHooSlgMcKbYmV5MT4uDVT&#10;e8rishZBubOwtKhYfBh1sH5NTU+zd5pNdW4myGjvUM8ff/u7N++tjM/0zT3aWV3ZHRgffnhv5dHS&#10;4cAj5DN558HK0srDoaGZh4sH79xYGh+b4Wk60DWwuL776uf/jXfeubq6e7i8fXTpk5+dfe4SEZ4z&#10;MHutci4RxSAo5Mf4WBfLmdnaSy+/cP3aNWoDCMECMprHG7McBBbknjkNoBAXI5L4BuvOTOvqvnbt&#10;Gll8+dJljMLqDwceC0E+pHWAP0hW1c0ohCyp0qCW4aQDFitwZXMICTDxB7xGNiOuJg8pV1H8GUnF&#10;GC6OQSaW6Laa9+skkmHZUNF5TBv6O/phQ2iy7dJJiK6ctKaMs0Gs6ao/ScNpZWqb2jEsndccb33b&#10;PguxOIgT+ecyYBrsjtUkhsZhP22NSgF1yhUdnxIdydrbMz5wwonr1abFdS3nUmZjtcgr+7bjUqg1&#10;EGIVHY/6kl23JQ7QDiBK4xg6pWJ3O4ZgZqYO0YlDAIVxxQVVzoC37Nh1Z7v01t9QLJ4BV4WK5fYZ&#10;r4tuwSomp04Ojliv33HoAs8rTc1kYnfXJuj17azcpwvlAHjK+ze/8Xu2mHb0YHldvOQoSfQtRSvK&#10;2SniOuuR9mneqrOcFheZvQNnZG9yE2Mql+rYl2J1sqlnaJBlXF2qoKKBAGf8jp3Nw75+aWN94cJz&#10;ElS37I0QBWdhkepmzw6CVdrr33/9tc++9sYbb85bLn3woOPExEsvvaTL05MnGPDJHvDy1QdctXcf&#10;kOEHehVVGmIQveYkuzvL8wmgklgNm5simow405ewMJvsM9/oHux1UN9htzAohgNWusWjiCKaQPbC&#10;DpMHcWvh7rB/uLC8KGIQn9l4bwRpNkkpkVb61zcwEb0oEdgjW7O3pQzZe1reYF7vef6vwoM2jad4&#10;xkR+avdTevo+PUIm7/P0439UW0jmotRnqq0wrswtoznt4R1sX6jXtxG3ma5lJyDbLanEF1pOBHLj&#10;xk1uA5VjwH+U7vzsM6fPwKWHDx6SIhjLxspymEWzGTUhs0taO6MCWEJK1NN4o7q0gqHXdhmsjpsK&#10;D1mvCABMEvUrk5Zg+q5t2oW7YJLKiemkXO/tL+Nx5lLws2YxS0UzuGMEaVqEP/k82bD81JCn7WoR&#10;V65WsTK00qr2E+PFvjbqyS6td++XYFeQHxNTHf2slUXXuDKDiCcAniakBXZkNPSGkvO43taHH5qo&#10;Wnu4a9Gx3LME8mFX1aprLtBuZcczHYAedcqRU2SWhsbglBHBhKKdlAMwWvnhi25S3CUIZkNNXGHC&#10;6+uPSp70jkz1XQVj60MJo1BkMnU8VgXHMUb3fLYra7RlyJTMygmd63fBgeYFn8u4R2QH3ux6kqYB&#10;2biWpXf4bOZAQfUFNIV7DQW3blNtlkMMKb37wKHecQmIyC3j13yfv0YB+1wjkyL9s7jkoZmSqlGa&#10;h3QDOyJWOlY0FTrRV8gsag3pxnxFq50aGuSFZScFMMIgJQh0kHQnT6oNUo07mn+zs2evXr2iReiI&#10;V9zM2eeZPcemps+cn1pb3RYq68VXPrW4+GB+dfHUzGT39oDwht99863p6ZnnL3/iT77zXd14uLg6&#10;c6p3evYcDXm08+DMhYtX3701NTrQ132453iHrU2aJk1RI/X0ztydsdGxVz75CqWTU6RNCeo9NXMK&#10;PmshfNDB69evC2UCDYyJFdLz589rKIq5ffs2xODdpDtWtOSEpdeuX0PHWTCtgCjCqbG7k3msWn3l&#10;I3OMmRkAFJTwhASkSSu3BfcwLWe+bmeaiLpVjzEBmV9ajxVY6+vvPg5U6JV2GwmucsXLLT5nQElS&#10;aiK+pIkVgSRcrYpSml276+tmIAbfT6ijnFRfyKJk9mks+waOhqG0oyzoU5giWOWy0B2Ey1ZwbqtG&#10;XDphigKVTCbDLIpKA5IDcM6GmrhkmQwcOoLNfM6q5UGPhdNAaXt/bxhY6kJwYeM2MTRoIJjnTdhQ&#10;zhutzyl5HmmJt74DHD3KpE3h9ryUebwASCgmIiCBr3MGi5AGdrwiX4WsrazZT8F4Kxob66ByTD5m&#10;Zk4/99ylE5OnNh2LbusZf5q11f/nd35HU/+Df3+IRW1nbZ1ybSIJm6yl0nGhsUB/PmfexCo00pIr&#10;2J45d6GSsQNc4dD9B/fByLIpiHWMTnTs7nCmWbKKvLE+ak5hltbXv72xde7MmXtzc2wJb7/+ummF&#10;CDQL8wv37t61daFU0W9R33q/GdLK0oJRQKlPaG+YQ3IWCQEMSTeudnbczqab7x//Wycb9dlxOtV1&#10;9HV3CuDWuX+4tb1O9x0d4khyOCguNjUWXOIiTXVj349uTlrxBxfBzqBE8g0Oc1SJhSPz+JSGUaE9&#10;tu6hkSHDtbywPDszZus+lxrEyXViPq4PoUwX4eWE2xoLodHeslu52fa2Pibs84/31WZjqDaMRnOr&#10;GleMi7rs4TH8n96hSulPf//Rv6kKR0tA4Z7qqOiHHDnqotAwONuldxs+STI4eSN4YdxNNakjtJrI&#10;E64YJUJEkbuGu2ILqdhbbNIPH85fOP/cMEs3niZIR2+vowz3tvcG+wa5lmBU3CuZ0/F6qlCxFpnH&#10;BhnQoMKwZT4WaTCmjPhJQA+bipGoPUzI5pDqFXe3Kj0YCs5OopsBZrUzAjd7wCMS5fMWbZV5clzr&#10;XQk/Dp2fvLBQ0PAG56wV6j4iYWPJhs3iGsU3zROd8kekajmjnBwksAWhRQshC/QLo6trteooX8ju&#10;QcGQgktidtfqVchq5XXAn3ssCGoEVeIZucmmOuXX/Ahtc2sVQGTWZTqENuO2qFLV4b2RKdxsLCM1&#10;ylzfKqHeyvcV9yquUn1UVJQrmVk1bB+1KBN1pPEvY4iZ55+vA5vm5Vt91AQN2dnq2NnaMdjgn1Nu&#10;PUsc3S7LHdqfPU9R3Y75mOLAzVDKo2NaSXExlCBQwB9RyLUeX3SUN3JLrAjyyVedzK5c/cigvTj8&#10;ALxtJWXfYaYS5iR8KUWmrF6P1VhIjsWnnPvQ1tjURM92/FgIKRyb43YROqV76VmZM3gE9rG7FkuJ&#10;+Wc0yBJNo7EaFi//Q2w0y/hZcI/zGwNbBBtMhBIx7mUtV6/4GnUdCUklrU/VNgQmegAtKSt6ARqU&#10;B7UbYlD1z5qjC3h5mxlupQlHyjuS7Y1zisNLsWiyyaoiawVP/53dg5s375joANiJE1OnTs4uL1N9&#10;usUNViYVwAaCrOF29Y6K9Mb78Ghr72BtaXnt0qUL71x7g5P6wdH+wvLtn/6Zn/riF3/i1c+8MDo2&#10;yPPn7/yd3/j67/zfX/jSVxitHz2MaGPRWH00x4x489qf/fwvfFWU+pUFZyTunTkziycsLa+Ojoye&#10;OXPapjeC9Zu/9/tsb6OjY1S3T7/66ZXltc9+9rKTTOkbW5siicyfOX3W6FNObr777iuvvILUn3/+&#10;ef2yMkZDnZ+f13gi23Pt19OQHHB4SnuH+gFoZnckW5ZX+bd1lQBnnmcwD8RUoQxINi64jCFw60Oy&#10;9CQAUv0Af4G4uEYDMwy4mKHzgeGh9yiKsqXGZhkZRR9mo3xRdFBaSLbLgnq2ACByOeX2kOLsDlnF&#10;TfHWN14Z+6q6KT9tDusowdgOLO0hn9TFYGUuhGnBAHNTDZCTWry7lV0wYaEYWHHyM96I1lGyh+YI&#10;iUNJp0qHNVL5ipZmsg8tFv0S/tktXMkYolVAyVMvX4Tey+WL5uOOnuYxc1RkgWkgKJ7MzUG/DjpE&#10;CGNo27FNCwEPjo6hgv6Ye/o7t6Pyiiu98OC+w98dg1I8fLeXV9dtXXEs2vLdWx0jY52DQ+SKeRu2&#10;NTU2YT/LvXv3s1Q6ObmysKAcrI+11kDzpYvZwCCWMLPXrl0zifnMZz9//d3rJraeg9zcnTu3bt/G&#10;I2L45rpRbJmvv/79t95688tf/jJupXOCI3D0cQAU74Ezz12A6NeuXf9f/u7f1QuBgtPrsjZ/Z+4W&#10;c9Tm+hpSDGvBAY+5Xws2rcQHvWtletZENHPeDr08gfd2Ng7F7znYGx+adBLe2ACMjUbrv3KSbiy1&#10;UNF8JEs8CeyHqRmbrb2uI7u/OPTiilADR8PXHVRUFRSTUC7UG6srj5bXRk5MeAUZAKe9hU+gR/ur&#10;f1XTbQKsocYVBa5hgXuWXj0Oomf54iPJ0xK9NWGkwn6IqMK4ULdaoMH71hVBVRiNAcWg3OXHlxSC&#10;HYXA+nqtllriXEcMKysnZ2fC1nDYBJ0KdRdzQsK8ycm2gK6x4lpXKi181U8FhgeWZqgUD6oPkxP9&#10;bmyY0G8e2QG9xw5HHtiimFeZfB72JdpCTWcuUdP1rq/FvS36B7lcH+oFViPtnjScd8cQs40oAjkg&#10;amNiyYJbFqbHtURHLCpYVMM502ZKZ1lhII+VQwr7nFAIHIoVqoLdq5ROOyrk7sbMkIrAKsCMJS/y&#10;vwQkqu2sT1ppgwZisrvkbT33lXL0Ddipc640g8CvsqwN6977pFVIK1FKav1KgkWt9ZsKjk9063BM&#10;DzzTCJNwexhV2pW2QQ9AADRvta31bXuiOUx5y2UOjhFP5fJFFBn3AXHay9Dkdwl2QP2qErYWVXqq&#10;wxWE1gdqNGmR4owMbM06W+wIZZiTGbKQ60W0FbQPPtT+BkiRDwghrCzrtsXGiSXS4vRPTmOdAqPK&#10;Z6VaTwvucHxHCpmUAC/cyejQUY122wkQxr222R1RFC2iYaP1+eFuzECVLvgSkE02ssAEeptFyYmJ&#10;aXMSepstnFQfimwimy6uDI9mKw/1S9SYYtA5IJ4I9K0tB6Nlh2Y2L6ZpuzQqzT5cW3nlk5+Zu3H3&#10;6puvT0+M7W9vbO7tv3T5/N/6b379H/3j/+N/+o1/aIfSN3/v6xsrq9/59vf/67/5t95+59q/8yu/&#10;Ojkx89u//duzpwempztu3l75+u/+1sM714p1pvj0M0vt7rJvUMXsaNE1GpjTI5977iJhyhxD1jC7&#10;aN7IyDiEh76sdHVfzgsvvDA6OnLlytuQAVvgP0d1gwPuBc4Jm3zp0iW6wbHxDPggAdOXHGisBVMJ&#10;ICK4eYdJx0G+eclpYNw1BVIYnnJLiG1aThhYb6/jyI2zL6BaAloUOmsWEPyRVqlyatVVQ8KJ4AQ2&#10;aqhkqBUpEyVoes0P+kbLslSrtB80Qf8DFFE3TGUsjhYZrKlmfkK3VtKInG4VW1mEVvmQK/r2ziZ9&#10;xVuo6U5lVBrTXSs/zEAq4BCuXblegSG6qnnoBa3MKQFx+kaXM4WJ61v6KMDe/q7jmfADw6kwOcXn&#10;HOkfuHnzBo0tMQI3163L9IxOMM75HG0jQp8b+Ndefe369esoLMUWTfd3f/d3rl69+rM/+7OIwZBj&#10;lugGXGlUFl9M0KNIWi6P7engyhV5r/LFufziC62mXrtmA+nyyy+/nMFaFv1595133tHBc++eVwuB&#10;xSXTlGJ9TbTrQVyhfxyCDokH/c//369/8uWXbD6N6vYh1zFVf0jGZ3mdqX/x0QabEobejrORBHbr&#10;HRvgGsQskBUgJcG04F10/pBA7JwY1a6wIEec4Mp8k9EzURNgy8rmupGXgCSDfTnwzSRza33DjNvK&#10;dU7fSIGGIldB9Y+0U8/S8b/MU4YVGEgUFPFetDM+tlCSsdWPDXOpGYuUPabl9k+r3hadnviK1YTg&#10;yKYEqxOL8/Oek4fKsb6DsvARbNCqGL7hHxqnzYSBcADLwXF91EVKmJd1rLAKkg4n8VN6OMdbbRGJ&#10;Wk8A0gtj+i2alIrEcM/W+KN9289xLfwhrygWm5snJ6dipLFNqjjOR3gWPEyLg421ttx1rV2IUsmS&#10;oT3Hcd7HUjoeddIGMAFOBax+vwsnD9iLPE+AEVxFNtRWyo85ydXUIBNcq4CcAxV9xDs9YhxYL97P&#10;reKBtJUmDUApuht4smsXEnYnOKraZCBSQfS2ggDvmVDVomRoldlKg0Pr4ROJ6DvNy6pNMxk11OfY&#10;oAk5EQ3q9HXc1S5gYksCLrRvrQP+8m1V12JW1Fr/wzEw0wASRMvL89xov/BOb/i9BUg41AGHGjNt&#10;L6GhnFLRImlagM9uBoa1TLlKacrLQ564ZH7G2m//ByvUGR6YsgrPjK2vYFQtk9Ouhb7kyjixponD&#10;wEYTtYx86++JVQzk3bWwUWlafXwBS/mRHlk5Kw3OA4Vk1zLLkSlQl5ClaZTn9aAqkRZIK5SBwcbl&#10;RmWpIlsQ9pi4NpbJl4cdD8VywJxp0lPTJzWbfgPUzCvEpZV+iiTEsx6FOMWNuDV3FxA+9anPjnT3&#10;X5ieuXf30bnzl+YWFv7av/1XBZufn7v33/1Xv765/Z/+09/6v9740+/98te+tj6/aRH0/PSJg+3V&#10;f+vLv/z297/9ta/+5y++fP5//d//59X5e3al6jZc06q6aGmSJgzW/PwjdyaM02fO4AMvvvACTwbb&#10;iu/eu4tjzM5kIdiuOJoZ9cZuhpdf/gQIkDq3b9+m3tHksCPLo2+88QZPO5O0xcUlP32bDfCwCwF4&#10;GmgKtDMsqpVIXVvBPNjGEzbOcYEvLQtEa8rdgGM98rsbe7Au/j5CLWdnEGaBAeVhGQN3whCNueRv&#10;FSKR+mN1CwHga1VdE6DGT8vV7lBQWZAJ2yFMscgMSOad6+KQqbha2ig6JR0DbF2A9yTFHtq+kWkA&#10;R2JWRywPdHA32zkRdvZdmUTYs4wRRQ77IuxNq/xn/UsDXB5mVypI28LNE7/jYJEmZHMQvbNss49l&#10;nKmmTXXzU8nKUot7KSZ3rSrpiBPqbZZhtSJGfab6XChs1L5kB9wmrtjW8tJG/8iQ8LnWRg25Rl+6&#10;fCnH0uLRC/O7+5d4p1nYh8vBaQWuLrMUf/GLX/y1X/u1rfWt3/zN3zRUytEHqv2VK1fYBShqbKvR&#10;N5H3QTaTKoTV9/Lly8zOcxirXa2MtJ3ZIsqMHNcZwNX0mLi3lWYQIQbmKoOiEA/0ouRtDI/83F/5&#10;ub/93/9tZdoOk/nU+tr9+/eA9MUXX/Q5pAhjiMisYPjY7wQEQ24stSC8G9PKiA2nGA5+bloKy3l0&#10;EywMs2zI+JJDw7CY4DNVj6U5O2kyckcdW3xgyVHTRLuVsfsiEnVoaEwEwx5sheJnawP4+Rr+ux93&#10;DyEUJD9+8pepHwMIRBIl6EFMbtQrQ4a9EA04QKt17eMILRBmOKHPmBlQvoBqdnAvL0vgSxiHD8kV&#10;QsK2ZYXiv+R2+N5Bdo5DRbwlD4OR3XaTqQtNIOEsYBVegXMoJETNFRODqpNYmkDxG0F3PsfNu7oW&#10;lVZmXEVZQVi+hKLwNbIurj9ElM5lQSqf95mP8vVwLpBXDa7U0lGahpB0r3DDMCm4jAhQBPOSbRDZ&#10;dZDgcNzHdTekzEpNVleghPcG58EBnHTZqyIHTESJmMRQpMTUroWQIp7pujEBZJEtESTKH8di0gcH&#10;BizAIiPZZChf0Y0kCzlKhVWny1GLFF0gTzhojHLqVx7qTim2sTBSP/f2GS+V+AcCLpD0Q5mtQmJV&#10;iqzIsOfwgKJ7aZLJYW2DhmkAGcqka1S0Tb0KdNdK0M16ZQfHoXiwBBje1rmEyPAJwkWRI/5sdwtK&#10;qLfCNkutZYErehjp1ixWpfIYJplhtDS4GAhL3SnZBMBxaYMD1O6G6VCYj86Gn1KyxlMtY1mqAu2k&#10;IWotB75HUtIXxYqBEiWGgwmJty6tpdl5bUDyuyCtRsMWxdUua54P5arAqT3S2hxPwb+c5cB+f1im&#10;IX2JI5Zi9vcc0rhXzm8gYg4nGeR2u01YzI6OSCjsuV80WZnt11bLGWf2dHXza1eHwdIV+EFIgbBw&#10;IfbygZg4Al/58lf+za/+/D/4B//4ky+/sLn2PWNHrv2N/+g/+Yf/6O9ffv7Cf/lf/Gera/N/4z/+&#10;D//H3/gffv1v/rf35m5eu/bG7JmZX/2VX/z3/t2//vDevcuXzrOVOU3r/t27NB8DB0pEhqgVxkIa&#10;wouK+u1v/7HeMbxxc/rkK6/MP3rEzmKrn45bp3KIAtdz4LISevXqVfYBOS9duqjXVoEnJ6d4ucmP&#10;L50/fx650UdZWHzXE/+vzc0wkHi3D3PV3286nGZg/OvoEC3BPdeRiEEb8QIbTJgZ62hWzWn9gwcD&#10;2qokIIZNXJr8yu7czUSjCMMqWACmroTzETousdCyok4LMITymI5Q3zUEuYKst6xJJf6Ogd8XSQZ+&#10;M49pH4Sn2Im/nBEzW419JFXoFcuXM9KtctqzH3ZVwsxQNWihw72Oqig6ucMDwprN9YKVOTCt8AKQ&#10;12Wgj2GxhBaLAZi/KWWxqK6CMWM6ihJ358TIoEMDVVoanxbARSqRhGGICOjuzsYK3/Ml6NhfWBSU&#10;xdl2cddzxhwVipIAkzoP+86ePbu8vvPdt66D1fJaNlhRktCqUf//2buTWFuz6z7st+/719Z71b1X&#10;LVmkSlRDy7FlRU2EwHAAxYNMkkEGRhREQBooHiRI3CSDDNMgySADI5MABhTJgCTbCOwItFqSotgU&#10;KTZVrFdVr29u3/c3v//a55x736sqkRRLsCLxq1fnfuc7+9vN2qvfa6/9//7u733yU69v7O1IopNT&#10;iA+PLepJ13Pv3t2L80kb/dN/69+ZnZ78hV/42//b//Q/Rq8aGnz62WceDA/dvn0bN7ey+cOf/BRl&#10;wqlppfKGvK89+5yNNj/1Uz/1rW+9KSubIfY7cOPo4Cf/zZ8yFtohmuKlQ/R8ij/7sz/zE3/t37h+&#10;/frnPvc5vaJEm+Bf/MVfVBL7SEnHCG5tSnJ47dq1H3r9h/7Fv/wXEEP5X/qlX6ICrqysSHG7c/+O&#10;gAM49uorL3/7zbfECIISEO071bBzhae0C4Ik972aO9fpT90n7/vb3fZVP5yK245JRyzESoTeyTB4&#10;KCOKLdzQx2TgU75Q1wkeMbhHMjHujA7tRQOujSmNOWI9SStzeLxtRdvKA62PP4MhQHKLTT0ayIYl&#10;S9/98aYsLMxKJxP7ozbz+9O6q4lOv89krXvfSDwId/5zdJWA6fQnsua7u8Kowy6+89X1QD9RMlTw&#10;QZfJ+s5X0whaDUXa3Y4cZ6WwahDLeKYepCODT9ByYjKxOO0KAzQI6IFBJPB5r6/ZXJ3IoYjziF7X&#10;8TGuZbMYHctEQ3XPorrVSUfonbnZf8ImnoBJogvoc36KSSDoRvz+xgZO4UVtte7hEiCgXbIEl8PJ&#10;iAGCEfph1MGl0RH+Njf2ozl4fnJs8mRj62Ae34C5bMupuHaGwkUxaTvykBuRgJ3h3lgzGnRqM27Q&#10;xHmILs3JnZS6DcyQvBt1BH1EcZPMSKrMynLCyyfLG4Eat8uJQ2cah9fb8rX4tHgQh7WbZkIDn8gr&#10;p/0yuhOh0tG9oqtpBUwi3avF7AnN5YXk1IxCgiSGhLtgyYGtN9wAifcwvMKxpNJVKk8xKGqFAzmF&#10;5dVE25cZ1Q0lZxg1oaklenn+nPKZMAEwD9h1pabVEzObHp656GTKeJBf2wWrAsrEdLVRlOIim1pM&#10;Q15HlqEY2hSxt0lcfylqynibHzJdSDIZZYWOCReLchZEAgqwqVGkZNAN1wUzM2XVtWlL2SCIi+m7&#10;jYutO7xy3mKT0ha91YwQZSh+oI+3yUlu+KSVFhWCMHk9O7n43BIoCd91NvOfXQI6pxupTEm5OQ6y&#10;Wiro00J8hXOnVO0I5nMq74fWBWOBD/02vsYkddtPWvvRkWB4JtzCUghLWwalNh2rMWa08eUOxJFI&#10;QOsCmIpfRAiH+xjsODVBZOdQvwwgQxQ9XTVanaUNglrMhoQlhFA3N7cJIyk6rVxBOn67zdqMCPwS&#10;R4wLX07Svt0rT1/66h9/fXByYH9gb2xu8uHG2me/8sXf+o9+85d/+RfB6l/+zm+9+Norx6PHb976&#10;2vD0v7exs/Lpv/rp//uf/MqP/9inLz11ZX19+f7D5dm5CzdvveUwxR//8dfv3L75tTe+/NJLr772&#10;8de/8IU/tNRL5eIi5UWT8g2OfO5znxcLLsptcmKamH7zW28q89nPftYOWdFQb7/9NiESzTLXOEFP&#10;XRO2xJVmhc0jgW4GIt9InHXIszS3ZPU34PdfDVPb88g6aqwp75yT0SlO50EHQbmc85WpVcyel/fX&#10;BgVCch90nW3I79LY9kpxNQG0fxoyVB3wE0vAmulpmVrtRVntidp083DX8rCSWRCBTLxtTZoGlXmR&#10;7MH0e/wuyLvjIIn+VksB6jl70Bb202sLith+hY3iMRpSc9hfCKwh37FF/l5hN3HbVPwTSmAcHOYw&#10;3WAm8mT7usJ7zrzhCaUbrESwcvBwW6MBlW9vbkvY4S0KE8Pqp3/mp2m3VpeVb825ITNcvGj8aHfu&#10;3JFXRnI5sQCUShMvKQ7uoxuIFgFxKIEMBCjOm87QdEMw2nLA7+YWRiDvgBVS9QsE0wdMB2ETBmid&#10;z+3ypct4t4w1ME+7S48e3Xzvpi0z8G9lZXNnZdl+VVrpw4f3+aQQZvwHqPJ0tE8yx7Nw+wjuCVrE&#10;r9u8I8VfcaYkzLSXdpynTMAsoRxXIpvL+jS+kH7mxG7MM4fPeJeQUQBvhityMtr4PdU3JRmnOdzY&#10;lF0FXu1sbu/2j8T/cbS1sbORzU2uALl3PY4Svcc/uPnzA4HGWL77/iAE0i/8hTC0f5loxf4iwzEc&#10;USaHd+/dE5FGsyeZcV41dxYl+NmPYugGubq5i7GdEcejlFpQSBfdB6Eh/hLDiX8qVpP4o2BsVmn3&#10;ZZxVwBobzgbfEDJ6tCCQ/eN5eACf9W1DQnboW848+Ixt9YaJVzedQ6NRoiqGCY3AfVxOcoe474QT&#10;MaYTGA7tHcVYschM0/jj2NPRTKp7gQfPU+Iu8DSGWOko2rWqS6jHT1d9CKhVXu0169l9aUp6Ee5A&#10;vvqHRXre+cyGMxtfbROJ0Qjp5AAAQABJREFUaIjy2B1EWHaUxVxRJcrbB1jxaT1uHpQqkyq/+ysd&#10;wufrtEMD1wSo6okajMDXJjkowm4Z98EEafZq5xk/fLpUQ07J2o/ZsKXGWYp4dYV080RTcfHjVvHV&#10;mcCANnpVqbmqBeioj6as9M5oRRlmhJGrDbawMjwecgGFIXd6m4HAi2Q/9lyzkDWSpzyjQaeDfbxP&#10;TyAwvpneBGfsqEsFBhFh0RbZTLPhR3XgsXPcRQzuPPFKF7V0SXk4rCfknh9U7pMg1zrkUt6uCa1D&#10;Bjqolj1x8dg2d4kRATH81p/IX7NJ6TR87tgsk/RtH3GisWoyCp4cQcoAsrKY46143aCc8HvCi8vN&#10;4V1aYbtQG2qg+6Tb8tKKrQPsmeFzE+tbx0vr9z/3R1/9B//wf/iH//1/+p/9l3934+Hd/+Q//7s/&#10;/2//rTt3H37lq1/74lfe+Nu/8O+yY/763/gbf/j5Lz519bmvf/Mbly89+9TVZ+/cfU/SOJHlu87E&#10;4/DjeZOI/sIFYwE92zTFodpkShWjeJGGFy5M8zTpFdAQGTwmfMwE9sizzzb9xI90GyUvX35K9JvN&#10;sMqrjVQttZs60LS2ClJrKlcg9/ilUO8BPmJugLpRZu85rdlzU2XiwA7ggkddLaoV890kUVygSHsS&#10;Nf/xSyWPP+h8U391NXThv9ZVN+a4V17lwRtYWdZwEKLq5wXT5UKeaI2ew10lMc7eu70bvRZpiqso&#10;Cd16z09vWHgV21ku89Ionc+bS8Unsv2iqGh+yYJzOhaqm5oVMFVWLoqZYkdRYXzd2c2ytQvNh8j1&#10;2KGZUnKPh9dTro7pD8UB2TAyo606gXTMOTkDFCb7JU1nL2yWN9WR6rHUs/9k5NKly089fXVd7tn7&#10;91XFN6BXCuuG+hk7GI9tE2jJr0ZAwLgwDF91hniA/dRH0EA2eqhOzMv6c+wkKWqcMJIIXHH5/cx6&#10;cTmj4+M2P8sKYiSBvzXr+Rxs1+wqiIv1GLkKgy1IHcW/T6dRmw64Gntq99/zZ8Efk4Mn8FaLW2aG&#10;36ImDSPwZHcdwDYP90jW2r6HCZ3081gwQ+QK4TENS4o3jot5J95acDt6aI5AEpxtI5LFB6NONmp8&#10;b+d4wr6m8fP9Ixt79jZYUyCeZKXWE3ytiZBicJ3773lIP3jhe4NAjwYhUkOzM/bRaVURaCV1oETD&#10;vd6LrdCH4WGKiRyaTOJD0Z/3HjzwJDkUT2In2F1lU9H8+XP0KUwPa7amwO/iiiOtzl0o3IhcCvvo&#10;do6o1q7vzeUWy6o0Ek+LzVAMwx/oiZDZZ2zPZJqEn2jxUOgRSg6f3NmN2ym6RHJ+jjiTukK+VKus&#10;rqJBmO9Gy8W9KQRP8uQemPAnrIbPRmy1mzinHdmwn+2NKsRy+NH1k3qpFlobWiP9m6MFV5FnQYw5&#10;kYyHCNrDqoE8lRcfbgRPJ/WA4wkvd6Ma406ZYtXR6GJP8dzkIebpd911Ywj8NNu7AgHDuLwN/jrj&#10;0g2/ppKohl0Qt+/dT8W6twF77x5H7t2TltgIWKo37spTQKk8QAMH/qkEQteOY53FKulhEQeFXdFA&#10;+/lNZY30Snf41UAESJxu9jIrA3nCitPfVJnKaUE6RhX3aaawr/oaTQUrV50ZITWM1FjD28WSgUXS&#10;plLsczCPbqQMkxuzOghr5bOwRqV3BW197Pgv3WgqbSZ/p42ZCXMplV6fW7ejsRpu8NJJEZWgOEol&#10;JgepCDu/mwYHu4tWFHLpnKC4HimF5Z9jDRAPmWWNSqJkn0cJvsL5oGjmO4xXN3hTjTccPPDPl6Su&#10;yeqd76NxiG/nAFw6WR1ZlMMqqCcTY1P6APu3NtaoU9YSARSUku9mKCZW9s44YPpk5JOv/djq2u5v&#10;/94fTsxcfO7pl//3//UfPbr36Jf/i79/+fJsmPzE5G/8xm/8+q//+vKjo8214//zH/1fd+7c+9Tr&#10;f+1LX/zGxvrme+/d/ef/7P+R+/eFF17a2V3mkBmT3yu71IdoWva3bm5tmE5xhyTp/Tt37z94oKtG&#10;DSxgQVkji8MNSpdFQiMOBN/cIlxLsYuuBp6wiM9FDWQVAp9z0g/116xjD0qwC5pGVVhV2NTBtie8&#10;X4W4Gj8OwXfKRXk/NGFwDmjFjcEImk1swcevvBaH9gd73XplG5N1GEHvSWOd8fZXYuUjEQVlGjq+&#10;s1fGQjZcgx/ajc4BYfEXR5SNRWx7YoCms9ftIIMeln+Y/xfa6nZUpCEJkWMN2xwlqVe3/qSx6d6z&#10;FRLWVv+VvlV5vb2lh1jnCW5aNfTKQ2MVxj7FX+3WtT2iVL9SIOKH82sLySyKysFfGBwHm2nbafuq&#10;C9o2USMQK63OwkK+LI6VlfUrFy630FfTYowj+87IK/mwv//FL/7Rbcmj+S8NhKssBlOkiG6ENdBX&#10;IAF4WaTPiOK1z3PX4ZEVXn1gEDTJ4fUwDBxaOJ1oBusABMxASJ9eQyej3KhZD4WFajTsJcwddeVF&#10;QZd+5fcO/BNpa6Dhyj0cyoMevD6im0AVWMstT++ysjnaPzhBKYvk21uWc3FtBW74KoAlxUSz7a0s&#10;LZ5MTU9ePHeeS5qHmfcRIem8kWIrG0ayHYWVSXTlKeGnTzvfQhp2u8ypiRDAuBRWFKDw8PAzF4Fz&#10;dngkTtPkziDwRzToH1TzPUOAKIYocDJ4WbsWct+uM1zuiXpNNPHjIQLBXhjZLG9rSCgU3yBvMOL9&#10;R4/iiC1vGdqJfrOTTZe4ByaIW+JRTr32A4rkeICwPBuYhCfYhdC0MAY6CxlFwSoS8TqCCi5GZ7Iw&#10;l8AachbVezGFUxpphnclHre0DdJ31Fk4FakSEj41XPG6DDbEQunhh5EHxyWyxcCI16ODeN085xT0&#10;pKKf9U1kJ+7k4sMofuI052C7RSxjwQLVmWMRa7lDnx0JQ+kTGIjf0L88aQQlWlBJ1BHO0DG/+Voi&#10;k+LnUS7qmYsSo2S66gmTD6PyGyjWr9HY6C5sQVAAsuh+YFS/pea6qnzuqs7Ow/bTB36qp11epJrg&#10;29FPIsRMfsewL6U6SjBJarDijrylEz7puEBN5gr1qUbLnu9Wqk5+0lJQgIIWGgVFc0QDN1rDGZ9G&#10;mofS0ei0d7K6lSGTPkqbEHY/XUSZNgTVA2VQIAlNvRtQRypVui6Yg+PBitRUFZpYUDcir0diVgoY&#10;UwN/8P9WrU9Xk1mqAob2tuohvD7U1zgmmhmvrPJmxMWPjCvCQaiifiUBBH4lzLxktHaJqyZeyVQd&#10;iIo1mF16VOS0K1IZsukaacVWyvkezv6WTVMr6SQVTTErjGafVwmWikKzs3RABvWjw5wKIm4fEksR&#10;BfNplf1Z6AeYRw8WZ2fO3bv37urq1sj4yaf/yk/86q/903/8j//Jb/7mr7740rNvffNbRBty+MQn&#10;PvHKS5/6X/7n/+Pll579zGc+89Uvv/13/s5/bO2YmPt7/+1/N39u/G/+zb8xNj4g+ouPiML38MHi&#10;6vK2LaXCugBcD43dKDhp4IP7GzduXL9+3blNZEni8KOhRIHbL3edaSHAgYi/MKeXjtz99Kd/HHyk&#10;ciSpEvpGc4Fnbb7btPXuNRacCqIenVWhOPYKc0PeCitG6utcoFaXVyiqTf8DTfOkT34JPsURmtOh&#10;sDkYaVJpzt7NV253mFvs0ltKNkuiqsyHKVePwbi3d09CIzeYhFmFLqGmKBZBlNKIpJSDFrwrsZMo&#10;LuGwR8foCov2IkSBYprXOu3DSL3uOc0ki6eJLEn0AXMkGliQ0Ie9ibgd16yok5OZuSn4oD86r2/e&#10;bRf1sXsr1ER8g5y54R7Gqy1dspck8jyXAWRjAUWi/8Tejt2hSbEDcS8rf+HCpXfeuwk+FikYR+S7&#10;kXm+ub6NY1JHpnMcdZ8NvPxFOmaTWvaN2wpex0IbNf7lk5InvRKVLRxPhAw2WjvYHZBD5xuYmZNE&#10;aGZm7vbtu+fPnzebMEZXs9RS0c1YDwzJ+Kt1LTJu3GdNgi4IlpnD4eefe/76tetCRMVbDM/P3b1z&#10;pwaYHC5R+JB8TsSa1gQvqdXGw7V1ggVuIEF1uiBru/m+P7v1gFEiyMNuoIRqreqw0AYsLzHdxFKU&#10;NDW9xW9LITX1xFLSvq2fbO2OT+6bQTyVUSdZNjE9MjrGTzk2IezN8Mcsgi2tbAyNrCIl9gEOy1iE&#10;D05OyEcUVhW2RZBw2Bh9RmrIhUclgzzQ4bMWTrf/KfuD6/uFQPluOpVgKb3q0HjvHt27bwjY8LEx&#10;NxIpz6N1Z+age5sbYrC9a+0o72ZbWb942LHRCXkg/URQYd/QgXK/uPgI9aQbFc2GJPc2N8mXmAp9&#10;jvfISZdLDx4gammZhMBSoiamp5EPjIx+IDC4Wm9O69xrSy74IeaZray+J5YoEbWDI4J4vYKtN8lK&#10;D+DcE4GnJ20xy08tEatuEHHR1kpr0ueQeJmX4ROu0lDKidLxr2DlikX3lNYuHKHzJoaverAK8QhI&#10;JmwFxkmbI7VUN7wdEeHeoBQeGH0jioVLP5VRL72n9cFDhXzma/SuEE3+GXlo2Uci6sEda8WgwRCB&#10;AWbI3KJxcnfts5y5ttLDTGcqo+blD4DVNKeVmunAM1Ofr61RX4skTTUhEntb33jYdDRwNn7cGl8Z&#10;NDuWTa2NWwENO1DVpI1Q1JFSlZTLlFjeiek4zE+kXhqdKdNQ64Yu6KUBV4vxp2oHTDANA82yc10k&#10;o17SYcOEA/rB9qQ267Yi+bSKbPr1MDZoXJ6JaREAlkVq/qVSNGVT0CY3HdnulUh4gq7QOu8A2mB8&#10;e8AFevABb286X8YOwHTEmpoAN17egqpxDVhMAySiWHAioRaHiNEZQtRcLC5AoWSF92ozLJnfraPa&#10;lVliIs5wPoPkY9NDTkb9kt0jl9MIQAuYuG/8ZrdNuetsVojpkuzxWQi2/AEV6SVKM9WRkveGuWMa&#10;hUfL7LdJ1egA4OrVq7duL337299+9dVXltf27Amwf3Nudvr+vRv3765OjC+89OInrSCtruzaMTA8&#10;uPPZP/jCJ1774Vu37v3X/9Xfe+bqs3//H/w3WxtLt+5868tf+u0XXrpqmhj5szNTV59+enensKLf&#10;YtQjfMDKLE14aWlFElbahdZv3bwFh+GJlZu2tCrp43PPXIUDJg6deUvIk8mg2qmWTBEqJhIpKtne&#10;UdaMjLld5qx7G52sdx9TpnvxmmivqXRNZZEHsPvj6d8QAxdGVejTTJjkYGkRzGm5ujM3nSt5wDOB&#10;eVG8wpls2iZAjyFXUUJn87xhxxP9QRfUgsf8JX48OsiheHoLHNDPkDfDS/Qx5p4/eDpVTqO0eHad&#10;RS7aIPs1Pa+QArOesKZo/wyjQUsF+uMXX1sBrbjxqU6fQdu6oCgcMerWk/YQ9DzJL7GWnEk6imUT&#10;A9gDv6kxqgSHtdo9OjMpBzFb2bJD0z8g2WsvvTIzNSWGxnTKgkuvp5sjGkSrw8hp4bwpp8admP9X&#10;X3313KVLCI/KTJnTbedGKP/09KxRy07LuwaNXLoEPhqFIulncsTAgqCBkgDoBgsxNOSoIdMBdhaI&#10;U6guqDZhV0plhXa8PT8cxR7FHy8vt7lIopMc2DAmHCBNFPDDmOvyUwGvA8nO0+/vj95id1E7UXzy&#10;27D80S22ykUR1+Pc3CwGFaeB6J8hiVRHJydnhkdlTCUZT3Ytooq6sLhADx8TGBe0Ghkdn5lbgKgA&#10;5ZJPi/03MxfpwQ+wub4q0RbritbPI0mggY1JMbcMF0hE4GRMulMI8/2N7wdv/xlCgDaSiSr87Mla&#10;qE8ONEyFTvALd2wOg15XZqemxRnjM+GQgxJDOPMq4hT1+Uv7hw+NXXifmMHvvNuUMw0RUtisJ7hL&#10;u9KNMpV9zT2VqLx0uqFm7uSQJ1EXBIsHLoUr3svRLlAUw0bKWoSK9jV4C1rC+Tgizui2Kg91h7RJ&#10;Hdw62irSweOOWbiMnAr2EiSgHlJcT2h4qxB+S4rvMUZp5HWGg+Qyon3rK7tbRwdxIloXSrVRbDIE&#10;HKmYSIoJhc+SkljeJlzxR64mI63B4od4E4mMXRLnXpcZAP0eCsbKt1oH8Do48CcN0FFSc3hoFmyj&#10;Phzb4FvQM/BwcdVGf+rynS7rTnvl1NQlVyva7hvHgw/WG/2L2pK9hMnXv79DNlCC43bSJk+PYcIH&#10;MyJGP2xZv9OmFs/oJlW/V6r/cTJlHuP9isM+IKqA8qZx5u26dCZMprDFJ7eCz0xXVJkIOO+2Ditu&#10;0iESRS4bIyBASQeop4CZDcLURW9qN9QFb+lClMesoZeAwjoBMPvsc76qSxl999m0JUgOwSzOe4mU&#10;xFm1qCrTQZnzHvKhh1AjtRK3Qm1kpFEQE1BIhWAFYmAHBAbu0jcfnIpalB0CZgQ5qGLMLSp4vMUl&#10;Or1sWuWZjzUxYhjQWe9mJ+LU4D32+7hU6CGR+A7xd89pL6qlnrg/7hu+fHFBJrf9g+1Xr33y9h98&#10;aX99e+HclZ29rfMXLj24d0e8zOjI5ML8QI4hXVpDDc8++wIDcGx0an525t6dR//Bv/8fbq4v/uin&#10;X/mhTz4v6/LezqrkI3Pz5O+EdZyxZGTNiZHcHyw0ETU8LMZLGXjttdc44w0cc4AknuuPG6Aza3ou&#10;0M0nxxoJa3iAbAiG6RN9KJzBfMeL3t0r497Y0YTppT+DvZ8cf9sr0LsBnvxUBdrDUqN7v5/e1Hzn&#10;w3xnMj7oUg9aKGU0yd54E5UasW2nNjx/0BvtWWrDB6G1C/uEabCnzCme++JQxSB6NWQz1V78WJl5&#10;KGSC69B32Mw/V5UUQ69TIrLQFpTqBIqpBMX4bFQaTm31OrZKh05aK2AIE80BVUmyienZ+Ymp+FQ3&#10;9w+HJ6as2NO/vEJ7mx6ZzyoFgwY3rDrgu1hh75pyEONNlcwPW2VI6QeadFOdRDmUtQO5dgyf3pYz&#10;muDEQD8n7fTcnDwg0J/rKVs966I7+mujMo0wsW6DQwnNqcPH1KDFaG1FW5n7SB821dG+LG3ra1r0&#10;aXuzQyos9fuHnTH3x88v9K2v9WUJNYdY0AtBAGrKXHkitjRUqsuhW7hyBlManL6PT7iCL2hAC7T1&#10;BKhogTxr2NXBMfQgrTHT2XTb90Wlm5mZ4jOmgSF3820hiA7nhjIHdFbcbUcwrcSFMER+2ciAOBpA&#10;Q1bSEXnNV+V+EHjR3+/8C0cYjg6JuhgiWxnt8IeGGPeOQYd1lGTsss4PGu0H08LjJR9Drcd/+sG3&#10;gsDjBP7dA8XmT4UbfLPnDQIhgsj8YGynnvKpiAOgohUeJQvPxYuzo5KtLz1KvPlwtv1z/BMriGZi&#10;Ymwt9Myhi5KzHRLt9LoUocIhV2oZGkN9Tecgt1oZCO0GZ4LQZXAmGe/20RZfOCxPrukzl8joVScd&#10;86P3JQMWZEJ6ZXjzHI/bbTc2bIEpNN1eQt8a4pmkOZ2pJrdpN/xqaGFh4flnnxZEQWbzT/sk+6lc&#10;eMLezrax0GqyrkmDPO5LlrkcaTOqq2M5HiwLHWoDvlZ/pHU2G9IoSHmJnIw4WsUIyojXJxxSOLv4&#10;hnIkhf+HokPQoxidoBhQpU8CgtLk3/bmurj+SnURaR9qM1UVXVTthseouGYV6da4qivloZOCm+1O&#10;U0kyekDGQ/BEq9h0BLtBuEjHHX9hD34CsJA9w37CceiZz/IvRaEdlIBcsES2cRhEsq8FbPQmu/ei&#10;BJdg4dQIuwMG3J0EaSKZMwZH0mGLQmVu6hnAZ+qjuZQhoVe92ck4XFCR3tPXPzE5YaKx2WaoY/76&#10;oOatR4+2NxLwrmzT7dTWXFz93GBRQaMDxl0HuNwWXdRuiNFQrlrKR+uATkIa5eVwgPaQ309RUlNH&#10;0MlSkInwwFfNHcv6oLwef5CAVwat+fS3PvM36j8J7Oj6KOeAFKWf71IBkFMbaWVnYTQQ81Q4TO30&#10;dVYirRhCWSCm9w0PJg2K5iGDi8Yfl0Ncmt7sf+NrfzQ+NX98su3mwqX5kZFpQv7G2++cm5+z0w+T&#10;v3Pvdq/LC+fOVZatvbv3Hlw4N7Rw4eLkzuSVKxd35JPrO8H4t3e3OrrRycn65ub9h4sXzs0IZR8f&#10;uywlL/2XX81CFtnt4mkjFpGSpFqRuaW6OTrPDTyXPYT+B84+M4nOVa9IU8MPwKGEp/6065QfdZ+0&#10;v8kJ2b3QoW3izW3U2EpvY2a3SOcvwLnTts8SzU/8fvoV4NuFcB0r0PuBn7B3X1ug6R7BRcNuTQcV&#10;zrpZe6WrXWRviy2FxD7JzHed9ycVnJuwGFga/7V3Yk1K81DyOw4WD0O4IV3YE10MG7UWT+mjr0Ar&#10;jpvJCceKdo58ONsHvKPXC9H9eIq4l+ydOXMBX5iUaur0aP2UqQJ+Hu/xnKHQ4LeTqvEn9LYtig0n&#10;iFs9wuPjr37s0d37LCqKvIm/mUMSz33i4x9Hz9AbtlqOtr0CC9ja3QGo+flz2CuysPUxc3csVCv6&#10;08WLlw0E14wpVILBHxiTBVaaenFqQEPqJJX4AGzXWwr49Dx+cNaHh5Mzqm2Xyl0gfO/ePdmvHzgM&#10;mOgamzj/zDPXnnue5cSSgL6DI2PGAjlAGM9A3rK+qPYjvPTQBakaK8APYsjRxgmNRCFCnyRZQPwW&#10;hC1rQwGMBcBFSJgy0tcAj0Tu9Du6e4BKp7baaxzdHQ4ASwsu8d7YeCAQLwLOH19EonBMFQdvuLtI&#10;I/twuVelJjSHORk2qyZBsqyBdAfdFWY9H2T3hx/8/dcGAfjTaxsBtntI62n7Gi5R5FDq+KBIcIjh&#10;YnTFU87RSkaWsw3+YG7EamiNDYCdl4NEYVSnZraQ5tSHxeDm1mj4aSPzylPuRgklWwIIJaGccGwv&#10;0hqwcthK9JZsCsuFvX7CY3gkNKo5SM8BgckgAZf+ZDhZQMy4WnFv4Us4SUrUcz+1+2KTKYyODCSU&#10;VTH4TJ3Z6fGrVy/jJbpELKGVoh3BXTnsCLkpjHEaMA0N2usP2qnIK/pN3Am+aWhre2N9fUN0zqQo&#10;3mw14OIaFZZKH6K6pScgUoY9ss22p6PDHbl+2qaH8v1jNouLD5IELywt8VCcczSKrA5apDMFOUgq&#10;lxqGEqMVRQKAM660WNw+Lg0aSHQQFQEUp0f/eI66Ea8l4CTG8x4NiWyKsUdzHByfjO1WQdj6eSRF&#10;09CRPERhGntRpCiDGlImsC6Adv9mmizeACbOYY2QouL3sIWyDdo0mRS/wptYnqXRAqnJzQDqylKp&#10;MEQBVcbpv84MRgXcswlrbd0JSYAZbORy6mrqXs08xh3lsLVsKnDBVxIzaBdPXmESrKijLBUmYsJC&#10;o35mGcNzkoVHxRj1sEZHQ+ro/YCcsbCKhRixjg9zrm7ac06GNNHq6Sp8ZiuKVK3UBbeMK1gakyD+&#10;BL3iASEmIafG4zWLhw/caJth6ByFtfomcVjttk5XuBohbRBBJrKAxFuF+tF9LaWwTnwfnJnNmtdL&#10;L1+7eXfJLyuryyurW+fOX1QDjLHvQZpcWsf5hXPLDhNdWpGX46WXX7pza+mpq0/fu/tgfW1lemrQ&#10;SXcXzj/FoTw91Xf58oXJsVFksb62K3pqffURu+P69esSuDmJmECXKwSciWa+N+OyAuZhulNnWnLv&#10;SfY2NTUnvogY8tDESZ0rEy/QcVWCt6nx/LEUu6bMo95VOBaU8zLWwPsALU52T7JINzae+2b8JQed&#10;4LvTd+FrrxJaC7PF1xaHaNowKTVFTTCCykmD5ZGmygB06TpRC6DS5OR4uECwKDOjBxvbm+AeRCkX&#10;kR9RftPqRDR6ng3tI+E+MCWUmvPV8ClM09uWSTNtdBUFNJFAuWhQWRfnDtnPcmKCfPE8JfXHr5sO&#10;pOvvn3Je58CgwDJqELQrWT7irI6cldbHsUnXaWyTDQYTJh4+fMA4+6t/5Sce3L//5ptvmoyWyQlF&#10;6g/zCPaLfxzcc2LV5NLKyt2HknnGBTgxNfO7v//ZwXGTNfnzP//zn/lX/4qSOH9+gR/L5rX0fHDw&#10;0vnzOqp78Mn2xm+/+dbTly6vPnqESEbkNN/YADBa/Ouvv25HMbQ75DObmBDiuLueI0p/93d+51Of&#10;+tT5ixeWpO0gNsiA5TXM3Kkd6tQHoN0bkjApEIA9mhajlhZtcpb7UbDXZMLdfHWqQ9+jZc2hNiYv&#10;3uHUtmeeeRY6wg1BFKjXpDr66t7tO44Z+NLnvxAkMlRqH9rrl16kohaisNTatCZdEY69q8MIet8/&#10;4CY97V0VlBFdLTxIN3Jr+50qKVIRJHaxdBSsWQfUjcpFHpFZfIyWFiMSK4h4xhDYkydYsOAK9pwO&#10;W60ZHpwcPxzN8lPYkPzM8gvGUR+WyCrMoo9TbrMiFBPH8gmbFsvkuj8+GebLhNKxI5LQt5kICAf+&#10;dPsP/U6tkbNw6BZ44u9jY3/it7/cXwuBG2DhIXzgWO1BhHzBN8y7+Nlgcvc6C06ojuLIK+9iWorU&#10;fJiq5BXCQwq7fJBj+YWVFZ7TPyiXDs2cLpJaNRGjb895uYwHDArzwrjlY8MrqHATAiiPTyy94arY&#10;kw5IT3Oyu0e2Yb6wZUfWNwofJW9wZOtge2+H0pDT5/ZvrpNqdp0phCuRebY2cEtwoiS0ySUJjmTd&#10;h4frDjbZ3BCokK7qvdXHhBpn+IlaheMR6DBX9+2Wr3AiymkzrLJzABGhIKHfPOoJu7ZC5yFHiQ4k&#10;2dLBgUQ7qMFWPpzQV7oIbiD3TlzLGDu1pNILUJCwlL1tNIETHxNaD3Z2EZ0InrW1oZdeuEZdWl5Z&#10;NCL1oN/8F1dOFAVZsvey3nQs3NqS9PjQyNbhhjU2xhLdh+fNdjTCBhSxKYOMCEhArZRfQmKSMy2M&#10;gIvGyFr9vhqXWEFy3TnRyTkQoufnonjRC6RxMShZ7JLQG5WXwoqw4xMMV4lKFSlm9ofjIgoYHYDh&#10;YBWsrSP1KpoP2+ljvzVPQZCidxVsTZ3WfA7zNBCssYBLScVilNRYuffDviKvyhdIUIa7lqtG0Pf2&#10;duxJHdM9sssWXvN8/84DpQk1S8wMUehrnHEM9uggCo1pB+1wMBcxmwqAjpLkG6yXNqFse+0aqIkn&#10;tIMRwMVRChpAEGHOYZccqCwJvR8yDwJj1jdFHpm7KLOQJtptFtYCdzYAOjLOgjxFWzf0gvSFV7RX&#10;uheIN9AYFS2n6Rhx5/lVVJ2tPMIugShOwxwgFE09+0MKDo13ZmgQIPZNComT50CVdBCSRg6dPFx8&#10;8PTzM1R0Qfy3765cvHRtbQ06jVMHeHPlE5EiEZCdZ8fqVtXcwrlHi8sXL1998NDRqENzcwt9/Sy1&#10;3c99/is/93M/YRXHBuH3bj7AXq49+9KlS1d29zaee/aZb3z963xyL7zwghHevZtTHMQ5Xb169eGD&#10;B7du3fIcsdhDeuPGjcWH92kLd+7cgfjsE0kbPv7xj/vEMX7u5372M5/5jL2D3Cvm+lTf6iFTu2ma&#10;mekB9EIvyBWsqftQdeSa4Vuhrx2LPdUNgNBbIUFqisJMlSeOho6t4KnQNoU0XMFVOIiflPfcKypk&#10;YJlddN2++jXi0n6TQuKyeGN9FKOhMT0m16Nhl6cjmlkcgwk4aENQj0tYXjzEdbQIzRu2NiqE5cFZ&#10;7yTwyytQKkumocoyT/3id9p/tol4f2jIcbZC51gyzIHYKqGGYAm9jWZmZ6hPM8SAtsgdG7Gc9niG&#10;bmTmSv818BtvfVtEFAUUlhz127qvD/7lDIPFxUVAsFouxY3Z4gJemD+3+PCed1N+w4ZncXLjTz/9&#10;tMJOPBDEaOlgv7amWutE/jqvpIy7QMq7hihMnP6DMwdYIFIKN/VOSZfmdBtHEG1B/9Bt9x6aDqBQ&#10;gzI2V9rqA9WM4pVXX/nWxpfcC3O5dOkiswSt0eRU7CGUMGr5Hx2rAPkYrPgAorXOEnedJlzYTHg7&#10;8PvX01/yy/dzZTDlMoGc4SgxL30vZAjLSEPmwsgyQMGOBfYEOO5nTQGTAZMscmVNOQmZQcwrcQDE&#10;vp8oPhuvRhriECWR4svHlCRMOe6LnFD3sdRwdPNsZx0Q9yN8YT2ue7sl7KnPUis3CSAYeMGhMBxv&#10;ydcGnNz94PozgYDpCYrgLcIT3rc++D01GbMz+kMinKA9NJC1fXFliUXKphUWuU6Ts3BZe7PoFgpj&#10;xJGicT8I3ogAVrLZw41sYSGcbMsOnhBg6mc2ZnOzDOqxeUdEtkUiYlk0tgwnOxZgLx6iJ+1dvKl9&#10;1QRdyWdYJyPXGQVcNaUcQmKV+4kcBZHQe/7Pk3apWQeyo8yr4ZPFnP05Eiu7e//hAy8Mr8cRSOGB&#10;34RnGwWGDCAqod0hu/HKM0rZoSsSex3dQPnSUGlaUnuMjo/Mzp2z1haaDCcslwoxVFleLQpuyo9A&#10;E5OknVsuJ+6kn8bRwvCRbZIijU+Aw8GmHoJZqpWXGEyIPWnoUaO13qS6jJd9zCoY5Txww76FRw/t&#10;mBm5T1C38Bo2PzWQ2nA0lK2RmLBwsAQclcyKIlXesKi8seXil0Lv+EMDXUSUi6pgjNGBQ+zebjei&#10;yArWXf0MRnL28DvEQ9A5HaH3Co3TJHBzRaBGjRnlcjDtBwMH9iw7CGDVgkbtUQNz7iJTuXkg0DDL&#10;pnAs6IEPVusdHDOVBly9ar8CYzAnoXGRU+rRKHnYwZp0P1qyVtIrCpnlSBn26mQCzJXpcrJDiNP6&#10;aMJBsLhkiKGTJAHm7wh1iNA3l32lIRh9cb5mCaQvWdixkS65RUIggU40PllPDyjmtdusQS8cWXBO&#10;9sGwQwoHrJyVpgH7GcU1oiAzRNIBFUbBgydx38CspEAUPu+AMg/n5+YfLO5EeB1kA1B01qycw9MA&#10;zeW+gahERyRX/QI0+Yf+p6fmaav7m0dbAhFscROQsCl8bcdZKpWGVh+PTVpEP+eOSIbV1ffee08/&#10;3OsW9Av5jIyQ5sQlX4mv3rGEBXOeeuqKMirUB047ip3+f6jqhjCVC51zJZQLSr0eGDIy1g8ArUE9&#10;+RHxeEbwgFL5ReM8O1s07MasVpSi2WpKkv55OXyqNEIE7574VDi11n4IUd4eehHFU6E9bdW6gdBK&#10;+wX+FX6jI6Tl3eCEa0BQHrxIMezNLEaY+2djVrC1PMPm33j96EnfQAQ2juaLzopqY0vhhpBsamwC&#10;Lpadh/9WXH81ASwZBZEwmEPG9MQw9Y0uFU5UWXlSYQwWhzUfOr2MOj+xw1AdebS2TUvIEUyH/Sbv&#10;9u3bWs25C0eHcvfR2FSYiL9yEuD+a8urgtgQheUVx6Ld23H0qsgK2kJS4DIu4Cv3G9L1HJ8ahVuJ&#10;TR7c3N6OY8BDM1VHO6vTV71l+usnSUIx8SLEaguvNbjOx/0H92vKcmba0MKcCTMXoK/m3AwOJFH7&#10;gYjLJAqm1alncWlRdqub77wLIznwSzXJpiwcvTQXk1hc7Wwz38d9w4rMafKJk03JeITCBC/5yQS5&#10;IAcVHRpZxeFRw8UMH9+CWjo5PWnHxTQq39xYx4a4G3QnSGfPkhMpo64H8ZB9TMUof/EyQj1SQZa4&#10;7HdIbGUQcg8oLFdNTLz9znuT0zMDeDJtL3obV0cCLzLQpre5OUM76s1P778e80qeLVPa8PvL/+V+&#10;ghg/EAAwIcIJ9tbCRKfMGTSMV7Sk3ROvF38rVQlHaZX7zEkzO0iAeS1Uma2ytSNd49Zrn/jYo0cP&#10;ZqYnQ7y2IFC5jo6RgJROukXoolb107Swe6fV4wkYHvUurC98qpPIl+GEzF28VmGKLDHiG+eUXmSQ&#10;zhQ3sJrhMcTDaWiKZTuF66DW2YV5bERh8ZqMSYSR8mHyNLK4Y4oOE2bXaIdaa5j1f7oRz1LI3KaE&#10;teHRIfYk3UJbeMbSmoO98eFQzfgE+Trop+w3jCNkwCqIT4QFNSesKZzMqJZTThAYn5ZzR1alS9zf&#10;5zm0tMeeG91DaFmhy2bEYanzgRjN4cPHCWk7Od7OJsajte2t8UlaS/Z2ZEfh4ZB9+wyigVHMOW4k&#10;m4tQUoiQf2P8eOg8zp3FWbqmBd1LzjyZtBjLfSj4ecfhVep2kqR298YdumOfJZI94rjb79+fKdWH&#10;gmQGqdT2nVrnjYVf53sm7CV+o5oR/j+wimrcQRl9iM+wL6lYMBb/XH5rnxyBKVfkDNS5ohlzYEh7&#10;2VHv6p38Yhba7Lip2nEj5mJ4lzQYLGdyxAUh8VsBuyBjjW+VEylyLRWkD3h+h+FWnRrUn7imwsVU&#10;CxP809OIsGx9SVsZVFPXKlqOaAvqVuTHKHEzMkwGqdcqKNnpH0yjFh0OjVTYYMxjiq4tWxji4Ujg&#10;p86t9Q3FHO3rnlRKi2mIRzBCksAOXoJGQJUVD58ktC+dciOEuWAkKJnYE+I+ySSktasIZ/A3PIVd&#10;KjGWCDjknCOFnevLdZt1ObyeYAIUYWdvvn0PYE0xDYrgQBz6k7a6V3rja01ZE1rtF2rhackKpvCW&#10;rTzRDpNu91zFIAX2jWT0BCqiCNrbuXPnSGrFzGzjA9LaI3DkbMS8JMTMnbt3bG4l7r/xjW9YRoPB&#10;zA9fP1R1Kw6CEfGEypEWhdRNmz9IEDhaunayk8kA0VJ7u2OMQ753L3QPaABBv6emZuKclzBQXxPW&#10;VmtS0ompF8WXpQKDvQuIgWO2qJQ/Njwkz9t+CCUZdmYFVwrb6V7aVS7usqMjqhKE4RVz2dzUiph3&#10;N6aZhsOhHnZbr6vKO3SO4ZzvPKrZfof7lb4XDOjo6UR7rFI1UJjmJhz2dRxOsAvvDUWNajsWxq42&#10;mpYZCuWsrgrgwDxEKfocGpwotMA9Kl6qdilyZlc9CVgxi0CLmKeznXiZb8Y0H+4mIzbEpG5ffTox&#10;aojTpW0XNHt7metuKEs/ZA1zh9k5nrVmWgs8wL4U03M3+gZLwitrs2e8BeUFBCU3RuRdZeI6qgUO&#10;IPUWuNpzwH5sTbcTbWk5EIB/0VuG6cyGLIWU9XDp8qXFBw/VaSL0xDRxbtsU/cYbbzxz5ery4qK2&#10;Gmml0aIuN2EiH+mF52dmw7DMpUWPsFU8VyNadzEZ+0fpj0lOaqS4IzQguwptDHy40t1bQ7fTJ/no&#10;Aa0Y7SE2AR+BkdzAF3Dn4KGsDU7DOrE8cTQ2OOD8RcEn2JgU+OTA1ur65bm54wGZe6jzmID2TW8Q&#10;8gfXvxYIhKHXSgId60/dAQgTvcZcFt9HPlItuvBrBhLakXTgvfdussQ8gYzbgzvwHNsgLbifvYge&#10;oQEKZW0HW4+PBUvwzHPfo/FGUCFJ9D80qIyuBnW3EsvlHk7HnmxulUrcJU80dFYh9Q4bVwPeysoi&#10;pXCJNlI8WzXutRge+JgxkCKaqAtH1UT0Bp/OG9mmZfUfO1KOXa0YmqpV6PIgMpP2Dk6yH2Mouztj&#10;ypwcypEbTpJxHTqGKBk/wIy2vLO+YiE4yxe+zpSVzj2WuN4sxZLxx3oPtGR5nOEnB8OHEXjLa+uc&#10;JfZ/TfPbZe0TQx+dcLLg7NyOkx76BzatRfClOhNlvD+rYxYK7T3F9JD58RGNuS3/URwPBbL2H+EL&#10;YiL4QrjGWZ9WOysUXoxNvzVZth7zH6VSzlROYpAHeFaUAwsG8jhyhYWlYLa6YnV1H1wALDC01AT0&#10;Q3F5MPGw1+ghZGeX6tUZWcny4xwJMwgDTFCHvL6VNguKBsi1op0bGNAUmoCzswYYt5Rcx5sbxAa/&#10;VmYz5z5kyyfZ7y1tZG0j/hDt6Uv61rvIctw+igqfa/sR/yr2JADbHpFIVVpjLb5BJ6lPXbpKT8YA&#10;pbU62j3et11Aul05DQZlBintje+OWnZoeY1VkR06CXR2DPfY2IzjU20FjIZ4NDrAS03/iiERxatJ&#10;+aRVStZiLmBiSVMRf43KxKJYco1zdwh2gamBAApdB635Ca4AZ290tHAA9xX3ljGAJCBgiWADgQy6&#10;QQdSYHZuVtNEA31X5HnUDlA0M72Kzt4gli69ABxoUmm4SECDyJuYHt7Z3T5//tz2Rg6KNIrNtXjO&#10;dFZbWbOSkW1iQtsGJQ8DY4z0FLZuwVQN5KkNChvHIhy2bFDgY2tvqd8AdRI5iy5wk7WzXq8yMZgZ&#10;AHTd5hoMZKnSHFC8VCWuIu3MZZl8IAK20ZWjKHeuuJC7l8EoGOzMGnlOqT+QELh8UagXoaqnMVB1&#10;BiHpFsUq0oeK2UQkpi0u92ChVb9YWh4GHZFENih1mjY2zSYW9vhkQ2aNfM1SoOlSG+5mBsOywldA&#10;MuoafzYPdGaywvzHRuymtjOQZigoKun+pyqEEMvQNdq6TmKT0+MTQCkelo3aIkgxTwtsXPEh0T4x&#10;HEw3B3ats+kuXFzw/NGik0XjL9WN8TE7h2F6sIp6x/UTK3Xfxv6s1kWv7x+wyJol1/ExM7e8uoLe&#10;5i7P25/CLldmYW5uY3PD1FKMxkeHN45PPvWpH3nna3/syCkpZafGp/Z39pc2xF2ejIxNXH/hpS/+&#10;/u/LDomkhQo/dfUKs5syAyLlVchuCYeQ6jfNK+Z71v9G9AGPDYkmaV9EiNTMcAsyABueCB1n5+ex&#10;QsDJMSM5NSsxNRplFlD1Ll++vLKyJAbOGY7Xr70oye1NMuzc3N2btxJQgcRDWMEVvDIMKqwvpBik&#10;O71OcQlgTx9/pzvzjhZ1xpTlXgN4mHAKj5mAxDbbGu/EuIqThjcN4yWJ9cawpCAqrNYpnSGeWfBS&#10;7lFGYYUuIgvW9nGCfRB5bUXECIZODhmdHPtsVNhmVYCzPjdE4eHx9Oj4HhTGowFRvoUsPwlRNl78&#10;M4LQhdbbzXf92YOJF3v3T7z9vdb5xOv/f/tqmR7frRi1ianTM0nhdfgPqw/dF1ZACRgSade7CgPb&#10;t/opt72b01IlY0Ig3g2KJTU41YGPmSONpZKVzc3NheeeffXVjzksWEDb/sgu6gsmFv+lhPFW9W8N&#10;RuSVEYiPI3MFmJ2eoERfiElMI9Zvddg5JbgnfUCwnHZ1Fq12/+WwILYfTQ5bxnaRLa5FWrjHK957&#10;b0tVWmgjwsS7w+lhTpNJvsJ3HWlX0pQrGeZs0bY2WcNhDMvPqCZjj+LiogNY+skYs0KV5acEGOF+&#10;uC+hab+2E+OwC8wkzJ/RfnQyOT2JcPDbweHxeKA5a5xEiUFni0O4u8nKUgSFxprmQJ+cTAMjE/sD&#10;Q6t2zTOmi3gfOMPo1gOsUipUstCZDZtrW17GvRfmF0SdL8wKE5cIaIEDTz8qCt9uhWhIWLHQFiNK&#10;Z4+z5I03EDFo16LKsXNr+Rd5F8n6iuUHCnIXp4I8vKL4WANj2CLjNlaiuSq8wiQjS0sHUV1cGDQz&#10;pn7cS00lUnNeB3hiPtu/4h0IKDHrrMqC7VnsDF6Hp/kfHlEmIYDjGaKA9o+RL+NjQFdsWw7aPtvl&#10;FYQtqaQmsfBLxRE9LpDPOnrxSWVsq4r/Iim6olGyXZNLrebPOPTQxDk8UMnI++AtvTH7P9SNg/Fc&#10;ErhRtkFvB+MUrNY3Nc7xGim8LxdpPKDjtoIFkbbHRJGrH9iU9ySabuXvAEbKeloMbUY21E9JxhaN&#10;jSJrhVFOt/ZzuGt0+HA/CJkVuQ4bZE5FLcy6KyinuF8yS9HaMh3+Wn+HNjMzT4EM6nCGnFk20kxr&#10;UuKlqgyv/H/qaLoN4EdanbkYZjSwqUkOAPLdNf72mzf9TiuAkE6BT6TDVrxoMJ+nRgnPWXTKaO6t&#10;t966du2abtIrDBzBugcrMUu0N0848llfT129KlSCrM0uRojS60DDp8LIfPhqGHBWe3pvRBHZnjQU&#10;jNMr8elZkuwac22Qyqiz3esiHgQpFETt5D1KcNEe8i7RVd6dXh+8Gy2qvkea1jQ0C69X5k++ae0a&#10;LRNFz3QviS7TGPeKgOF44AyBElJqOIPhJKeg2f1Qw0BnxoqeNY1ybIbXWyiL42C5KsfUjJmfM9qL&#10;4E/JmkvdQbN8zQAaXKvLYANEOYaOjnGQzlPhzGWOw2K4wnHFXpkYT76A7Y3uwmt//+VLlyzsGsDi&#10;8pIwSMqQ4dDWGdP6g8UDLB5tIBRfT8TURZkVwWZ326iTRe1J3jUg3BKoUTzA6ryHwCsps5Zd630r&#10;5slPavBWEl5Q0w2BB5T/Mpng5BxJppls/3DANqfi9g5HoprV5oB5g1IhIGsxZDkZZmHNCMTIJH2b&#10;tl+sr//5a9dosc9fe/6ZK0994Q8+L1TlhMlAlSrE7UKGUtMIogvB7g/f6199MIsEmLEQLsDYqSHE&#10;XFHYYFUDj4zAKZIcCLZVMbhaYs/CENbMSieJSzg5o0bkUPxtvO8qTMSJ5SD2McWsLlwPfwFoeqi9&#10;xvK9Jcdy4XCMRdcTFN/pVofXfK/DfLy8Sk5p+fGf/nJ9c4ZBzXu5KCq6oI3fEfP4dfhDl7GYejzt&#10;+4FO5rQoi8BEXFgtcxmTtlLhOWXBJ6LBB7RCP4BlbrBvzL2vL1tEY1JW7IR30WDsWARYvYp0oTH4&#10;rN3cqB6VMd6oFyMjS95t8t6I2qUePDaCR1sDCZxww7JNtYNDLCvpQjz30OWV9Kj5DdqjeqjDJYxj&#10;1dQ6W/hd5DbizEJSGCAiyq/ljqqvUTeUQFscTyrW1SwkZq8ADw69whbC9KSCyw9svSdAsT4M49mr&#10;V3mNbr7zHlrd2dnyiMpqZEglikWxl0QjEEWJuxp1eBAoru8ersqTuraxtrGO1TSuCKoWWA4oDQMy&#10;b4WdL67vPFy9NXjzPq6ezlPmJsYvnDv/zOVLFy/Mi4mQuglL4DlnTlEEyWvGmMKd8Na4HMMG8UGc&#10;0HTQAGJ25TGl0irz8R4hIIgaGyEca6UGQIwcLOGaIci2AdRezdvhI4E87hPoUbyjc3hC7ygmEHnY&#10;gFmcsNS4GnrNEC9E9FmTkXzEqsBsshdjiFoTl5xPK6ZHcUiFhXIoyG/hBnwMwU25ZaBAGKOumY90&#10;MHZzpICb9ummYZT6OdJiu1JkjAo7y7JMdRXLVFGGWcfzUObMNLNhGEelwNk+PNw/MTI/M098gM/U&#10;+EhcnlYiRpLo4HhW3ulseeFeMHwkkwmiNYJqdE96WPwsoKoqWytNjehGZ/h4VbCJhKLGgn7BgnqS&#10;A5TAKhZDeh4gF9v1a13G1dFWHx8jPt3hmd5CI/u7jDHe1dDI45ThwZ90Ab6qjE62L+KPY4VGiArO&#10;22I4PHz16hUFkCGHGVEaWTkxfuPGjYcPHj7z7DNG9NWvfdV6KE/8W2+96ezKSxcv3rmbtPZ37tzJ&#10;cGqOgBGLoCA217sKu1INHRfaGIAb7QVBMu5oMPmT/xNIEVWsptaitEpBH5H4sTeys/fBqKyE2uv5&#10;2HmjpVbZ35r10N6L7cbrpkS3YHgTur0KDaN33wp78sRN+xqxHWRWfdzE3tLVzHTxWWWCvtkVyBuS&#10;sFCozSnM5wFtLAFA6Aj92oVudcNbLidCNTBIKT0zM8/iKHMhGxJDjLHoj0YnkUon1iGjKPBSjM4O&#10;s1TBOuzv8DAnT4h1m+BzG17qqW59fWbXflaz5V2BtIYJFZjjD5ceshrBXOhbwuA4eEuRf/rpp/sY&#10;6zsSf8R5CYeaNmbfbGY68xxCy54pLtyNjYWFnLJl7RyiujAmMLFCzykRWeJf1g3D8Q0c2atQl9a3&#10;tuDczp0d6EE4eYUxC8LYF3CiW694aOCAxsr1FnQU2bNw/tw777z9+g//cBnT8fhF0cwUo5xIU634&#10;+hFe0DUWVowNcaxED38tVAGbeE/3RcfYYCjPTXA4nWdi7jgH3E5AJ72Oj84uzPB5Juqk71jWAtJB&#10;FUwoAcC6WhzHZ3yumIonrDi8X3OwLItn/fLWIb29USq1jbQEgKUFsRakEMmQlOKPjbXgkCcdKDTm&#10;2D4J8j/hOvtrlw29r/iZGjps931F/oI+YDX1RkYCw7QmGskss4ZGohV9F1dvgpRVyZOf/F/4SLFH&#10;dEFJUoA/Z3piak0Oj1WJ1DvHLlvN9BP1i2GdxQeJY5CMvE0yb5dLzIJUaKFLDgiNGRmSlMRxTRLH&#10;SWJYBxBd+hGUfuzKSbt1IIofw8ONU0RR2XjECV8+1PVT9zq1M1stuISb9qtu1E2n/o5c9IzeRnqS&#10;p/TD/gF4LiFEyQ5Ljp3KPafZxZGUpS8Z+bmtCE9knuUZtpDKSdm97U2akhQmOzubNo3uJa+G5DuV&#10;K85mMvEMOAPJFfeiPCADTqOzrX9zd39xdfPR8lpM7tIHwYSLQeNS0E9dEEplAVrofu0ZGhiJ3yAS&#10;bdTANg77tu4vv3vvkafnF+avP//syy88Nzk+INzNKzzriHnw5FASI3LAGKwIHgwmJZi4Oua7OLss&#10;o45OMNFAFlFjfcbZuJkxYS8GaUElPadCHvdzwhpsu4ASOuqMDXUUE589vOrqFjTjiGHIBFYF1ajO&#10;cfOXpp4awND3I8KxI6CxFOjAnTh0mPgW2mj5/rJalWT0+iEqJJy2dHH1tQUr2hvHAoKgyJWLC/PR&#10;z2oin51OV1B7nGJ6zi94wO/ZwX+cM6p6Frh1QGJlwvRYKqnj6XHOOTv2iKfpKb6bsWhUfc5AKumw&#10;L3rHNn0bF2QhzlIp9w7QQ1SIzvNqNpGG8RsWUabfVrpgatatwyCz49Wel4OjIY4EuhvkMLhqQh+D&#10;vVQKumvvSZ6+71LsLPGYCHa4ZU+VyaSr0gaKJ94rMKTmdlUlUcb1vAYydv/eXXQKKwjrqfEsjCoj&#10;pk2SEV5iszM5PmF5jifITlKVODur+aFFx1ozLYuuz7lE3l5aWrx165ZAN5sVWDu0lP2D8568/kOv&#10;ezFaWqcXtaIUHK//AMdiIgRhHqkOiM2kL/MzsxiBV9SztPxIJ0yaK2py94LT3VtSfJ967yupJjvj&#10;8WCWeHml4QukyspV6VWtfA8ioJZKst7M3x4jQjd6dboJz3rswdkfcx+FUQvVSJOpsAEDwZt0oGrL&#10;xhAlce+t/p0IeejpXEF4D7cRsO5VyG3QKylVxoYnE3dvzR4lc2AiYbSRJXiUoabaluxFGJEZHRDj&#10;pGCaQM8UL3oYSCLI9gSCcr/Z4YLfWO9e24obyk9M6UyFjTNFf5xz169dv/HODWqWZU2dVxU/HDJK&#10;5tuCrbl44YUXZubm7FvrGzmUuQ02KGaoMNsiDjiqWKc0qgZeWalAGLieoA99VoOO8bqJAtbLtcJq&#10;HsdoOtIcZIPWvhcn+04ogkIpjW5pkd2/yjvoeYFlh4Axa5RUCOqJ5wAIQS0hqcbxjj/+Iz/67W98&#10;nSEeVVKSngqXyZA/6suIMqGFRRiXdFrHw0gosY9G6xfjlcAN0mJ+YXYlsbwFY0gWOwN5MT3HudEH&#10;bWzfDi5x1Hub587NqwS7IDOUN2XukdTuVhRC9Rq4Y/0c+4qBSFlKSuHyomI1waATVqVGsSTvk7kd&#10;ECCBxh0+apD8JarPqTFB+Fow5dLujRz/Qmu+muXsUKn/zB1Z2ivz/pvQSFeRev+vnhRFh75gO4OK&#10;PFMn9PZikckiSoQVVdKmPJqM4+lW/YhYlGjWHQUPu1es/P2RKerRLmIMHorcmM7Kr/vOExhb6Oon&#10;xNU0JgNz31gl6ktGkvIlVNN+SF6kJnd9dqWPH0+vNlifGL/WXXzIURJDBvnaK4qB47G+liIh+4Pd&#10;1x1QN+TGxdSTE5GUQfLxyLlLBZYpLIk5S5s/8saNG0C1srJi14AtqNX5Mp+5cBCJ6PbSAgFKJO3D&#10;5TV7uR6trFHduL8GJqerS1axZJ1PMJmVt82yvmIcAnUd2RUiBc+Id0ZTjEb6x9bhwfajtYerX//D&#10;L71hv8K/9TN/XTyaQGALGeqJTgZC6isoC+IxAqZXdu6KG8L06TpZczmkaYFlTTY8sUiYEWLhWqNS&#10;BOhxGhTsyljN+G2VA7Cc8hDdtEm9LOFoA3AKRUmj3EexJSHzUqojGOKqy7aPrCBn4VTOtNgeZAEf&#10;FFzKWoyJkEwBB8RhZWmmaseZmMlKW7QoUKvtdHCl9F3mZ5IWqS1Cv7TIFA6yBLPavIOIh72r6pCG&#10;L6kKbWdj1Ya/lT0/LdA8uZTHbJKg9mKQUCGeEztts20v+2Yi/eFU7PYB71Ka1dw8BfwILrZjOZEA&#10;AEAASURBVPzV0LWPKMg6/Tch9A1KlSdgSVcyHOW8CN6JXaBC1pVOxo7lJPWZEdXgzGUwsQ1HkQyP&#10;npNNjfx4DHh7fUQvZxHJlKWS73QFnhXupiouLeNKlQMD9LOrl6+ADEcyK0A1IqOq9WxU4teg3l2/&#10;fl35r3zlKz6JWoL1rbfeevXlF8nod99597nnn3vllVdRx9xsNC5rXzJOzM4KIAygXLSPU9bWHplC&#10;/1ooenSfEcOIRxnOQOzdvW3/WkntBd3itEQXDb/ql0LBupODxylA0ZowAXyHGg62cESOtCpgCxW6&#10;AGRuz4GQf7Z/EnOGb4EpYwb2wGWC+pj/MkuFTGrLr110Mq+mWQEvT81MYZeXnrqsEvoRegYslVBW&#10;QkX5LwQmYNBXi76SFR1PD8J+aVrGJ6bffec9DFXOW9bz8dKKVpVP5wVXJtQ1iof5Io+RXRT8zDK8&#10;jqbuIMLgmDW0GJk017IvxQvTGnGssdGyyGmQydOBd3NlCc61M2tlY3tq6pzIjhhY/TKwL4vpNMFY&#10;+VtvvaktnBFCG8LHPvYxAc40yCtPXTHfYItvin5bf/BwfGF+R7xqvFoyDJ/ce5jzE+OQy9b3vumZ&#10;OQxBfjWz9fa77+bYhoJerARbWScnv/XNb1p9n5mbfbj4iKttdn5BdB313+ZUigm+ZzUDfk+MT0Lu&#10;9eHNsdHJDQex7+9deeZpaqWUhTialdjN7a2F+XkmkaBfWPjCC9cfLD4grt544yvh4GRB01xQlunM&#10;vwCwPrvTWV/qoz0//f4Bd+2lnhGF6rICVTyoIlgRaRZu+u3emOzf37H31srKzNgoFQ1HmDs3a2WT&#10;OmuTAZZCTaNlPnPl2ekZPP7o9373948Pd199+SVBKJyzWg8mmI+SlxYo4riIpS3cI0EX/uFZExMR&#10;Kvu7kMfyq1Duk1FJscc2Nx49nJ6eC0YF5SFhMLx1HxG5j+EQ3Dy92vPO90ZlxcRPS3znu7MwPHv/&#10;nd8Euu+m0J+vMnxULgSWoJldAqHDUKz1lPhMJFMF7igVZvLhvY8UNElxq5/CobF+nzE/sAM+jL5B&#10;y2fEofU0zps9OMYXNTgg3m1pdbGl6kW/cEzXpqbGN7Y2MAtN88yxXvVV/AoOgrlQYLJQmDyiyUyJ&#10;FaDZPQkpxicQWsW+jWSpLtqm8PKcDsmuOBmcSFbp2krPNvGPh3hjMxE+mBW+AdnofHxymCRO6H9P&#10;3KT33csIPFGrB5h2XbhyRH6M8/o52km2ZanCCd4jXAuzFy8QTsLLeqy4jtzzNo4xiLVC4CgwXnfV&#10;SquHdB5inFmO+WD46iexypGg9fQjWklwj5kzhOtaCV1d21xa2Xq4tLp5cDIyMes52Ecl0CfqWnQm&#10;imKxY6w360ap2I/4bNoVEuFrn52GHIZ+zvJItqfayre5+89+63d+7Ed/6Or4xOp2Tjhkdaq7KdzR&#10;rS0+hIjpB4GY7hW7z5opHAuINKWz1AeuIUFGxxwW5BFlEfA4z7JY3KMkKw/JIkR0HCXOpIt/zAmL&#10;swkmZFhaaXFPtz3cjsQMhEaG+LEoGVjZwZFV4Xj6vWuomE92SlEmrc7buidq1xGrhyZlX1SPVwgR&#10;irYVlZy5QU+TN2Rri6VBxLgnQbgvdTSRhf05KCKTa7ElyztZQigFiI0aIecCWRMa0ZaIIMRFnbIQ&#10;FR7LwZEQOEhE9zw4cTCiHqoNBclnLAK72J4wSM/8D5Cmx3hEtpVRgUubRcN1cMUI6oiRDB1oKeiv&#10;lrmsAY5ma17Qtn9i2I5i8wHJzS4Amv5CnPzYlz3G2KlA/fBaMILdlBkTGIqDOQbsLQfqPH9tImOu&#10;hSaqsB553de4YQKWdqFKdfmWSa3i2egY/VMDWZiyErVLiR3omwVVDvKH9x+sri5fuXrlzW+89YmP&#10;f/LXfvXXAO3a89defuVlOonQJ76b5CV5+IAqxSnETDu3cO5LX/4Sh9dX3vjyD7/+uihPUdET0+NU&#10;Gq18661vWyv7whe/fP36tegurV+9zzY9TTFqD1kX7SbTWTq+m+5PRFiWzDmHOmWSRKNOHzNEuFix&#10;ZeEIAPghIqdXmxoogvUZkOGFXgyb6Unl1kYBrnvb+dv0pEjUmJ3519Q1N3DXcEJR3T0ZavTwbA0U&#10;FJSAgfKUiIfza/nTBq12CLRna7EiCABapfXmyelZGLO6vLS1vzc1OcZC29ndgNrCWqmbjhkX3xZM&#10;stOqtM9sD3XOdFb6s4mGPuxX/DC9FZ9+CpaaC7CF+kLoSmYAiOKtq6bG68BFF47/bDAiqs2gbMt2&#10;e+44Cg0K7O2KkOMXpD8pAI1kN2bRM9y9i4Or5Pho26m3qoP4XLLK6AyfAc+sAXpDomWfphumE2Du&#10;vajfKgRYT7RrkM89+xzY4onS9eE4Qq0Vswp86fwFjoQv3vji8uraxY1NHOq111679uzzv/2Zz6gh&#10;8cxNe0NFNdV5+NFdodQgEk4aSZVv4bGJqMV30c+2kxIm9hy/R7zMHEwxWUFA+0oiJycXrTy3TKgs&#10;Lz784289mBzqu3LZgs5EBHjyUYGfWmNdtFdwBGzQznP8QUKV8Un5BMYoiFiPoD5ME4jk9qa7m3Tf&#10;dk6cCJ5XGxf46Mb9g5q+AwQaMnyHQt2fcQyXuaZLIf3u4yf/UgvaI4UTF1XnV5p6FOpYOXv0/Rq7&#10;eSTZPRovkqQapmEKTTlAhlFUwtaixGgRmqCmoI1dlnVYFrXPEziMdVgShUaQlXT3FftVW4xwQVoH&#10;ie4IfloO45AoAybWtQICccR+VG/97vUnR9L4auG3bmQ4GHulovU6moLwYkQiTMOIcpADbTJLzrh8&#10;l7WqUyez4oulRA+MJogJ1+jiY0QzcgLt9yWGxCF+ZK7KgYVrm7qHvkJj+RwiFvEYZs761u7y4vqi&#10;uLYNR8vo5TCZy1JKKUa0JuLDSgyrVrIQi8yiFlAHsm/DI5MnL2WothbTVKFvdCpqHAG+e7hzsL71&#10;xh9/y3QszE05fdwuyd298FgibJwsjnM9UGVzRm/r6HD+aur0Sp0NqBTKknj1W2aW16hXTqMYpuFn&#10;7qj4Zy4agOHofE7lYWs66tE+AXtUo5eEy+Dm4FuApUmlsYwj6ml4HkiYD+5JLi/TIuiSTgN/7JzU&#10;eWb3fpSZzAU1RODnwIkHYY9gBmE0MSJBdMkjVYkbIsLILn0FAenewCfusINESfE+0Ou9mywUzpgY&#10;dgxgZywAJJCEbNNQUwTj7hQzIHdSWb+eexGSuNEO9EiFDJX4Efk8YiqQ0Hqlr+Bkkw1C0Pruzvbw&#10;jM3AEqBmFCOSkAqA04cofhkIdT8VFG5DijzNFBNzmkhisGA+mRmly9PMH8rSHJm1t5bYMBsd8/rj&#10;M5sO1xMvFn558NhlCFycK4ur4iBM1c7WtoV2i1W8XXYtiH/T+Y9//OMki8rZcnQAT8hqtIzM1eWL&#10;h2QT74ydPB56QoP3laMBLBN6tJ1wzrwnlFzRx7rQxT2s54nn3+XX0m0DHldJzKh9NrALaAgYi3oA&#10;1MP6Vv72lO1cjcv4kmmQPJpDKbEerNvG2mJmdMs++TfYVnqbG5RmkBDCxJsPn/iLAYMUseqJ2bJU&#10;2qtCZCExP87ROzQMRjRiIHI8Z0BlZTOnw+YIVYKZ1n88k3xFlt/oAj5xD4Yo7TsrhGU5wlcA7Klc&#10;BoBvaksHGlb12v2wGxSiy9Qm6mbj/p2SODKtaneXjmXbVCFZgCl87dr161//ypcxfb5WdAxL9NGJ&#10;pRiEVculu3dpcp7bqKIz1nQswCNWABNEiXCATiDOrVu3aLFUTBseVK4kaoNSnIUxpCyebm4CCegR&#10;PNr1E0curdQGmzt37lDRCBhIde/+fe2a6J/8yZ+cnpni+bMmcuf+XZBk4nXm/sMG/30+DxOyWx2X&#10;yhYtLIOdCe+2JaLf3RcIgx/hGGHoDMYoo9hX4tj2jybw5fH9Pb7MN9/+tm1B/LJPX/JplInqFVWN&#10;d0HJMN1kFaLn7aFkez7Ymg4e293Zn5iZ5b/EHuVmVJiMibU+OLhmZ/ielDzi/xI5SqT10OP9w4W9&#10;pw8/bG21SiCi05Lv5zdnfusgXiPNUhTO/PgX9/YMfMCqA4QnhntWiTkDTsSCKGCOt87C+WwlCN6i&#10;eKvP80bgsAPhCEVFYkTL9sYGw1o8w+XLl5AtWmvl8Rr7HfElNItzuVCMz7DypLPeR4lraxuaFgTj&#10;gBYEmL1pciuUeawSvi4Nkbjus/ErLoSU12f1+BqO4zhz5EADKv5oUAp70uX0ODDemmxeUScQtWEk&#10;rndCEAAdot8xCYI3slAoeX0OvFTePyiNM6RoZTiKKlmXB+0GyWhFc/gVhuC5J2UfITiKWcpX3sOo&#10;BTIdJL1i7dhXEl32D45YXY7qJiHIyuadhw/X1rdl2uE9q857m2mfjui5pdUI/gr/Q8vRWf2JLhgf&#10;IqMNkVKYRLr727qX90lhb3MNyuV2vHPvwRJW//KLz8c3M9l3INqhrZ0hYuoShxCVgnbsm1a1qy73&#10;DWECkk7NQZgzrbTmmnhu91ZJAALEhA3Rrnr9yU2mJ8Sp69h+tCmcZmSYdhJIVugO+Dh+CxCkwaDm&#10;Rxvml7WuYodZraZFTklENTw8NXdA1ivfLhtlqXjxydYctYfGYl1VT5R3UcviMYnqDefpUnpit0WC&#10;eWjn7HOCyXp2euUi5/DY2hZhWUkaw95YWhPtq65G7yxVHtgAClo0PIzLMG61tBUnK2VK057ATm4z&#10;vUkv02NVdetMolgPKIJG6izgSkVDlWuFYlcoHbzMLgdzmL0+1F0whIeQQUm11ehSO5JBhrbcLa8t&#10;dlErK3iPMeHewB6/ydCQUg6WSJqFgX77BUedQ7m6suIQDj8tPXq0MDd7995dTXO/ebtpbwSBhUFd&#10;BEW0xl9ApkOSO3eIyG0+UeukDL953aujO60XUQHNkUAoC25RypHz453JyF1U3N5zBOW+kV2TI/Qz&#10;T7QUjAaVmFKnV5dA82RnN+pXHFBlTYaa6yowp4CKADl3deEv/qrTp9GqKrNOsz7u8MdWTB3t5uyn&#10;d2uKjCl8qvEsDJTgxWEhgfAKmCeMcnAs2SHOqG4DuKSkQrb3b23sjk1OYzUa9SJ7lXs71MOojRPx&#10;aHl1HTZA7nHrhSNDa9s7zjiSj4MNzITyUphpToqKr96lq1Q3N6YHopgt+oQyusg/jgUUVca474zF&#10;a2G10C2WlBF1nnf/MBNlGbAu0xfVDeiantx37drzX//G1ykj2W1abu2Lly5RpJCZcLel42PuNOWx&#10;fuNSgJoFvAiXgEGF+sPrRi3j6UXDDpz3rl4BIyR2ig7ZgJw8aSTkobHAAThnf4P9Cu/dvElF85Dq&#10;Y0Vf52EzV9/9+3fhX0xqZBmNKoZjq6Q7po/+L3yTg1j3JoTD4u5xWRxUxF6c66M8lmOjAiwYtcyi&#10;9IYXxFK7syhM68y0MBa0ffH8+atXn8pBigMDG2vLZqQmUKLwePKJMSiEm+fkxko8UfEZEUXAuLK+&#10;Bp0EoRzmFNrj5bWV7aM+J6qpQ3PFpOOxdzVq+uhB8IMav28IlOcAZZwyqCeqDNkWTiCG/I1IimCz&#10;8Ydsdv/Nb37TIYAIivNeuOq5cws9Sm/qThgCboBn4Srl/A7/HMi2cRQqLyRWho9biI1lj+KGnagU&#10;y1BP8DvcVYU0Aajuobe0nvMLkoCJ4I0bEMZ/QLefeFScinxtEtBupI3dLTTbxEG2hMe3Eauj956a&#10;w6AOoh+QK73nbvREr1wZVUREfep3Ujzlyk/HR1tb4eogoCGWLgqkteVJ9mow/Oy97V/f2Xj4aGV5&#10;dTORo4wg0apKgnrMThSkh/SO6DjqTNbQrseEowkEEotKBSnmmr0k7uvy0HwhVRrDyKhAEK6RlUeL&#10;TqB+18k2zz3zlIMWpFyXqUTxNure2HU4a9UNK6K+qYipmDaqTsNrjZx+0jF6X7BfcDb7PvfXhdV1&#10;flG/IRgJDsnZ5WlAF7myQ/slD/wKkXy2ngAyLidBuJLv3b7Vfm0/cU/AB3MnswHQU03wLn7AKNH5&#10;TwKjnP1YApMjYAsXHDPz/X3gzOcQ+RSVYhI6Yd0+DbZhgrZA9HhvV43eNwriTFs1wA5slcF9fbbL&#10;6+SLguY/5KECynSUX2AKwQCXytvLrRUzR1IDpuKwi9PO6FyWI9XJ/vGJiRtJDKGITkBJ/1ONt0Qu&#10;HR5xejGeAY72yZ1gojmJubm4YYlnc0+H809tQMRfc+PdpeZxDAJ2pWpnDGf+pIdA2Z219gu/GnfP&#10;/NzohQuXNtZYa5s86/a+VA+yO0HnlRRExATyee36NRDVNT+xx7b7Oho8kGYj4N72OccjVb5JosRa&#10;lrFQ9WxbxQTUaVmdxzk19i5cI04uSWu5Xkt7y6yMDnHqKEMMg31RYkjRyba9F2mY7gEauHGLQs5A&#10;taGpavPl9LJBMhllyXL2AV8VVGv6jbPfeqXCiqBFVOth7cp9bKz++WrY6UGlGg8Iok3XPqIuZ0EC&#10;MzLX11YdP61urmExHB5IwIjQTJbsYvWGd0DU0alpVuTt23cBwG7T+XMXttbtYD/Zquh0qrGjUekd&#10;WR3Y2CKwYeHHXnlJ/NLKo4dUy6m5eckBVpcfZUKjGMWtUp1sAcu4HtsCQmQnc8wtSQVZhvTHrL4H&#10;am34pidcTdwidWp4zHaEI4jLrDLJNo5l7XJQyihK2Nrm5qsvzWhCOkrrpMvLw/Pz5wXLHK4t0kyE&#10;tc3bA//s87/5T3/zR37kR1ixsNEwGXN3798vxRHIjmcX5pYePqRP6Jn1TZYHoiUwJqenWQE6A1Gg&#10;GuMe4SVpUNZCghj0HolCIL1RMhqkoEMhJpRrTfdv375NHYQnmjNqOQbv3LnvzblzC4BvDSCPw/EK&#10;/euuYaE1j97sd24Sl/DdXa02gIbS8K94is5Y1kG+ti3ZOBZBhjECvC3v4f65TKmgETxSM77auauT&#10;3hCZISdLvBH9JzYFHeyNEzJMX3KgVk0YvTnc1IKBWcDAYU5M/7pCR1znshb1DxM44ml2wzqGzcsy&#10;g6xGW4wm423sHufJqx0A1H1V1R63Wx3o3HT/1FpQ90uWFz7oOgvDIOFfjqs4UuDZ+AZeP2ZrCi+Y&#10;WcpqRQ8KMgP17knLZIbkWR0XSJNFH2gMK3CAXhlPyGmizBRn4svI9GK7hx4w0eKMmLevfvWP15dX&#10;KDJWPTa2tvinzy1csLyUCDbGITEcN9vJRJ21QD0KRyJ2oEd/39rmxuUrDsDJfGGPDFn0hXLxCk9i&#10;K3Q2OkTap4e0rvCepCfl2yatcT9PCM5SEsKB878Ww29y+bVezhqQNsvJE9T0E1tXWxxXrViVtJ8a&#10;EBLKyQfg+e7RDrOWaSnCiU1LWgNIWmkSGnWkfhpVSK2heUPyIv60kl5nmkJiGTZ5bzGU8zLhTfjt&#10;4NL6xnt37j9YWt3awy4pdiEWYsDIcE7HY5G9BAslKI51VSUQg689k0VNw6+4TSl8rmoo4+2QmxDq&#10;Wp4z9mLEsqDPbfQdL69uANf0zDSYx5GpTo4bAWTRKYMzumemSf4GRu/qkece+IwXtskUtutRBLOm&#10;sZ3k4etevpqImpTAM9NdFzaVkJxCUF2OthWtI9Wm/wGVXCA+2xxpMrvjaT26V2VSqZf8h3vHZZXo&#10;ybyuz0YtTApvjB9ZVUL+IUwpiLLfRbAmwB00k2NZImVdbHCLCB8aceZEehzaSXwnb5Etsm7ipbPv&#10;tjpgsDWOfJy9B3poYg3CDdlk7DpjFFESghwBYLHQdLVdbILohbVQi1hoaWCBZh3SICsq6ZFi+YzR&#10;knuVAaVg94xDbKiY813hT7yEYb98xtQD8d9UhahrRh+soxbTduzfRCMXL17q6/t66kDAAc+HXVAw&#10;ZGXWoLlKmtIJ/0ElS9w5h9Yu6TUKGeC8/OqrWM7zzz1n0m/durWyvEJHpOfxm6kkmpYoz50EOQAG&#10;xwGJs7Ky7MTLl1985eatW5ubGwx/FQ7Ojr799ttNIX7xxZckIDlVjT+sp55zjLvaTVQSUwauiW87&#10;nSq/Br3iJMsqQHSdXBiTYEHPYyi4DBTBujnbnP43dDz78Il7A7OV2aVmCBSPuGsoKKIzTmUHOA9y&#10;k84lDMsrnvjmE4rgKziLprEkPzEZ6bOUMP92hGogd3H7wxKbOYTqEp3pxo0bawn0VTK7uAloXcCq&#10;0srA0OzsNI1nfnaGLSG4wAnxCMlyPLrWTNCqrjTtteqJPmS2aztnbGIGK9VzpDMFhTIgGLXDRUcS&#10;KUdi6C1eHLeQX0aiIUfyhJAHEiTr9MCs3I7evXdvbmGeg3jhxVeUpHVJQABXyAyRj7xiExcv4mr4&#10;kXeiwvrDmp+bX5pNPjb9DCSPju02EKTPbYYBiC3xXJeWV1fJFcoQ3dFr7DCUognRYFPjSdXDu8bs&#10;Bk8KnK/2ObuogPPWaBfm9xgVdRFdqbBYT3sCUPWv++2j+Bs8LFTE1Uzs0ZYzWQ5IPM5RWpr1Tsho&#10;kQpKkxho2TYxECCpWGzudYhiOmpzwcAOgG9vbgirQY4UVJQmVsNU4ESg54a+ZzS4ZDuxQyUmxqxN&#10;joqMHNzePbQbecXxtPHtW2alsg/pUkHg1CH/OEA+ChD8oI7vBIEOx69iZ7SyBGGKQUW0IbJ4aKK3&#10;fVhlCngXd2sFiqTCbYIhCLy/BJhIDDkgBSpMyaqWFYC8E9rPYX2h94F+MQw2EKA+hE/wp10e641k&#10;tybVvADbVEt0qURUq/uwu6ND0QtQF2FyUcTK4nLDxxje9SZKFGOFXfstDRUbrEG5/YBLx9pgvY38&#10;WSKC/TWFRsJxInHTn96bOqY2jkIX/urdfO2CS5+NNaJJEVGzh6E+FXg91Rw5H2mEzdeYD/EZSx5b&#10;IT5KBSbKJO298e7NG+8QYNtjTqlSWQAThY+S1xqKF44K1g0oR/LhWOW6w1jNgq8q9ah1m0rQ63/r&#10;jK9YgY0rY+POwpq1MrKzd7SyvjE7M2PFhjsKoMW2oXbcr1MJ8teTuF8ofl2I1NBM36lVkPy6RhM3&#10;SZTvD7r8fPrY1nOQScL5LBMHSv4/SXJmnIdRbSAlQNMNs6paPx86WT6HWcfNZnuUJ0R0vZcOKgNQ&#10;YYhJL7CT3hiK/QTZX5WLkhIxXffqnZmfU5vN9PQekohw8e6Q3Ly1BRDfs2KqrBn1cGTAjmCz1bkC&#10;j+7V8qe2b1EYdDepsmQ2j/PNvf4gEBtAWm8JzyYz2ytxaQaeNlyP8lOcv3jeyY3La6uPlhYvXrxs&#10;pIppGW7xLXfbTAUMdf132ptQxeRtNUuVik/h4CkbApDNJ7BiwAIPRke2Vsn/g+nphPqULmcY6iyN&#10;sFf1B92oDQxbaYmG5YHSlrU1+2qBxerW8cjxgwf3yEEBD5yT9CIetatXr9iDCNtpbwQoODT0cHgK&#10;WjBHoKm127dv09vu339AFZEr5MrVq0oS3OfHzmMCCnxXqtsHdTvPUGXvJ9NjOjEL/GjraNuU64e0&#10;eUcnSRGZeYjL3Rpi7v3zovKtl9CyVRV4dii/Q2m9+ulrONKhreJssXLGRsfNfpRc3bfat3zGvK4o&#10;e04jrYR5lOLCG8yNmOVuabZMUdmDbu7evXv5qnPc57hL4Mry7dVHsnLvOGN0mvRnRdOq7ZmhwivM&#10;E2Z71JffeOPyxfMwgcz/9nt7EgWR4FLXqDNX6CVLJnTY2DrM9zJNdAbqUHEauOLAKbrKEPyfT9/p&#10;i4eCPYAlakS5vmPnDIs1QdjGEn6okuNRdkNS5vpOne+TR2c2iGIiXAl8oUbMTKuEcumV8ckJBx7Q&#10;9QAAfXvFML1im5tKwIrtKCSLN84yIvKjkHG1ohmihVTQEz0Ey6jPuKdd0MTO1BQ1kdUi4s1OGZgK&#10;F33CTrRBw9PQ8vISr69Y1m9+/WvoROOqwTZCvkH+LlMsyH2fH3oV6RhfSKQWlyxmJscRZ2dy5Nq1&#10;ZJvC3q7c35ZEtO7r4CEeEcmGZGOiyc2WYFX7TQatnxIY5nRzb2dEenCZy4mdfedl4crBI5u28Ahv&#10;eVcx6T9M+cjYzPTI2FG/zfKHm9ur65sbfoWSoNfJD5LTYopG2/i7Yw56feTXWV/mn0kDH3mPP7oK&#10;u5qEGtFVr17cpHef7WTdKwwq6ymkVofEQpNnXuwWzF/PWYPOv3FjTcAT3F9shSyGy6s37ATnvf78&#10;7u7G4qPF5WW09sILL8TfC9W4Kvh/+UgSkZZEu9ZSEUuYlH2l+nZyvLK6Ev8JR/vY6P7SAX+OHD3T&#10;s7P35GLs70OebPb1rU17gpAiWkObOh/bCQsqvWICi2esWifY3iypHw+68eFL5YfKsKLVqK7sXt9V&#10;YhS0rq2drTFKILeWi7MkyhD+Fsd/1ItIRBjdOFYUuGYVh9XnhYBCKY60du/rmYvWU14SQKaQVM5Y&#10;PFa1CV9AI0ZNJx4eXX708NbN2xjIzOw5VdFdWvIHVTX7H12XAoCJay2Nag+HRvLmuvVEXzzU+fwM&#10;B+qz3cZxVkzX78xgS2m17jqGyYuum5vewNswkqg6uH9GE8GPxvOvxnhaWemjZ7+6BxMg9R5mflZz&#10;8zrIt0/j7r1FNVUtpmL7iYdRg/NfUkeaL64/fsRY8NqKM9hUZ9jcc6Q7JcBzPF+LODku56smIoOz&#10;iyBR2BubySTA6RK4gYoSgVgEOWD5Z1TKJk8dNodbVSa8TDf0MPaiEm/Ct8if4v+qxmUhc/w1ZR5U&#10;rert/PWnMUave9c/FVYihfSPWh2oVlfBpHUpvSL46KlG69NbhlzvEqZWa/F0NAJxHYsBuFHlq0Cg&#10;XcumabQ67DM/ZV2OrpA8F3qbFgsP/Mp0uHdvcWdva+7CU7b4qArS550PubxbgAvyqzj/exI9MigN&#10;uHi9s90ccuvkCGC5d+cBMbk9LWh1DQc4uBtQUTAAkBwhKPWHau68bI4wk4MgeU8MhFw2m7I9nC9H&#10;u+C2gnqyCXJCIYU/qZfVuXwo6Go3YKMxV+LrypnUijEiE3paWOL8PFjrFan22BvWzRIUcXYy2zud&#10;TxNo7I0RhAbr62MlfNGWuG6nBzlk2LBL6YznjZUDsfC4DBvTYWAGO+N1U09Q2/ciM7gLgaNKDQ3v&#10;JdfKkb2AVkD3JbA7HBL2hVAfba2srC/bDbK+tj06Nj005myozDfx7i+VAP3oBROTz3ZpdZmz9tK5&#10;hcHRISsUA5OMHjt4YwpbMqeP6g+w+AyuZyVuXGe4OtGOqsDKJ422GVK6CgvyaRRytzqe/tikjqLa&#10;SBEDisoa1a2hsk+mIk6Kmzhd/erzzzrJnkhwEszmzhaD6eWPvfLiiy/+yq/8CjjAl6ZBMgWwwjab&#10;2nLUAbHB9sUI2B+7m/sPl5ak9tDSlStXsIwojuNjDkykg8yNJcWu7pFPrGT9txJKl/HkvZvvcQGT&#10;H9iJ5qAdNKU4whPNUenYcM+PT1hfhLjKcxrkrKjc/VldhQVhi6TR8ODEmKS74lay55+qdsCTPAOJ&#10;spXNTCTPy9aGEEbXYbMXr155ZudoZ3VjNYexDvZLwi76Ym56xkSypQ1AvobIO2suGIFgOmwr+60G&#10;7j58cJHCZ8wTE5vbS856I7aXHa09OHh+jmGQPUT4MW7yGHv7U4PhrNXeKuk6GP7UVf7FftF8oR26&#10;QW+YvGzt8hx7YZ6jV6IJgTQe0iv5/hvMBVGgLz+Rl0iAf8ITKdGvPv003sO2Zt+EV8aVfizIMkZL&#10;revANvVTVKAoPq4GKBWnGfPRXu+NDRJaVXhpmFsOA8wCnHtcjQNvWF6JJDySdZXzYV+qellQhSjg&#10;LBG38qKR36zcuMSy5lBqQXeoZ0biV7hMa8E8te6XKF12KkyPC9O0JyduLRwoqoKKT6m23XvdhVVE&#10;0Qy3PdVF3NsTm0fhyhmsvrgJFy1ZEQfJbhLuKIXRUAYCB5Biew0M3LsnZDu/8n7xoSCaznIi9hrd&#10;N5sQdA4/zioz2dns4O7QdFQ1xuJ5dLauFG/iQJumN8J3oG3OdWLY9l7fkWhwTHltY/vh4poQFPA3&#10;X0EYYodaU5VH3TVZsl+AM1VYEEyayEUM924cItWem/2zcGsF2mesv+5FdVMMmEEj1riLhPZp47BE&#10;IbWmQdsN/pijKM+ZCyAX02udxFv1HNKGc+cntYlX5t/Uw4Fk6OUjtvuXDPdrrRT7G0WwDcQnDcM4&#10;AZxBrg/aJdpEm3kztvrw4HgW5K0F5yJ8R0fGCTDSyoJgc6CmRly3JEW7zzH0UZ5qtQGalfavrSyQ&#10;cbsVyjkRNTpr4ClpihEE3uLtOBPIo0dLS17nd2B2+CF4aFZzLlZi2kxlDPJMQZwdI/0jumRncgO+&#10;uXPBuoAqEpal1sxmTwjXqBxbmxsgBkzRUvbQSMORwLl7qabA7Tvsa0+jxGV/DzyyAiUcbXwhbkgW&#10;CFyF5WQiuKBZAlEa1JdfeunOnTtcaFQ3sAJeRAAGiMtuQr1dW1uRQkuUmyww9+7fkzfExkHL3Ddu&#10;3LACHmV5cPjRnTskC2jnHFlgaoPUHxXliKgo/UF1XaMY6qvmPTFB5xfOBY2sIoevnY7N0ls2Pmxt&#10;D6s0+jhDkD9wxezaTEGPSjLrE7sRl6noYtiFC1LALAcCuEwXVrMBHTZgnjpjyR8kuW2pPlu7x6LQ&#10;6D0QSNMAbB+vG/3i/YBkjTWgebhYGOUBPpONJQ679Q93CIeFuf3MqZVnnntevODY4dji8pqcaoCD&#10;aSkDmvZlOvSdg/Pdm3eHbVZwHl9yFvJ3VVYfwIr7jVd2b+R44Ny52QQnyg6SHYwW1KaEZ1h+I/sh&#10;QTJHB2tks7MxJPQsGBZGDMiR6PASLDsd3GUAmT/r2TiXxIVyeiDOhXMXzdniysqlK09Zv0FOwhH+&#10;P/buPNjT7LwL+933fem+3bf3ZRaNJI+RpRnJkktCJpAAcuxyGYIDOPE/DhVSRRICpPgjlYSqVFEh&#10;VCiqSBkMVVQIDvFK8IZXZFmylhmPPJqt9/X2cvd9v/l8z7n317d7ZsTIcuIAeufOr9/f+zvvWZ7z&#10;7Oc5z6E8ba3T00Ur55g/HYZzcwvzvf19S5vrpvPm/btNw4M/9MP/Kd2RviWJGQePkDidpyd9/5/6&#10;gWsFAxxWdWdqChmo8MSpk5SpL730FUre2b5eK6Es+8y1RZzBAXEAVDeUxrLHUDDTuJdlJN7e+tCH&#10;Pv7V3/1daeLPnj4N2kZ3+fLlycnJL3/5y6qCmgYlJ5xlW2H+ly9fGhoeePXVVz707d+G3ju62jdX&#10;w3QeXTFlwSrc99HDcndIUjzxyzt99fqB5YcR4Kr4guETZsiD0xRANpl85Jw4yh5uRRK31fmS5sWG&#10;UDzCvGCcRMv1a5+DkHTmMcdFtEt94gCJ1vWdbQfLlEOpLdnbvaFEp+3zXATrFmcZ6LutN1hLRsv2&#10;bWvjm304Pb+0sso87hkaxPPEqtuPbMdEBmteChj2rZo69n3+cAgOj4HqsS8BwWMQK/R4wFjy6z6B&#10;PqJTOkuev/frbQ2+91f/wErWPlfUgVgkeumKWc4h47F/ZNt71Dv+bKZcUTsIhCRCgzYQ3hK5QlgN&#10;WqsMsL6jwsiW5l0cjwHsJ0wSMYoGxRwcwf7hD7947eZ11jO9K3aX5NkOTaGtiAUvWolwOjfCDGgG&#10;pRKe4BCRSrBn6s7okXFHA0Fm/F1bOkSh8ZyNQcA7MYF44FQjwdijGKPuE/MK836oAUlSLxh1vApC&#10;o7Wil2rDGUMR+h6l1KXN0AcdxE0x6KUoQyGxhFHxzPpye5uT+ihSBEFkIdkqX5LxOrGbe09+SdSC&#10;J8e9XPRRMrKnKzmo6oXeUxds12iCzbFab5C8bNamlaWll1/5XdWeP39eCAoNTw5ZmoFO/ubnPjfz&#10;cD7xBx09zjxyqH0gHN954ulUbiHQvKjJc72iwmW9Ir+UhV1x5IlINS5yupjEpVjEbLl8K/JNtVQJ&#10;bqjUEweXyJitHX6sxaW1uYUVzKG3x7KJdUPKQMJbdVKn4n1nttEeLaZmtzhHaWq2tutX/Ebh5eUo&#10;9Cj9MPL4zhNWnvvFKu2jhVSOK90HzFxcqnYgNmczWYBSQjNNI/VGd+vrJCV5x/FQireBBgQwiuwL&#10;lu83YUW7oGWYItX8KQZQUYyKe9VMFUeHHf/7AS0GFUO2gBf/lAFUQzrvItIhgW6Ib7bRVOV+oo6t&#10;70al6Ovp3dNypngfvKhGb5WJyM5qjYzBrii7WvfcjbHkRNJizGytk4YYYfRsGgneTTOni0Qxb2m2&#10;vcAr0EbKxObN5sQgWneFCOKXd1exUwptciuyycPtIXTwQBM+KeJR7/l84uWLbucXosF8K2RE+ka1&#10;eqZph840Pe20Ia+BMHSqpyLt62mqipSiMZeffI3/LZZBWuIZmV1wFmqnRTHKlgBqpldWSHt7IdDx&#10;4REmnN2jgsKpZVDoi7/9xYsXL4oZhTBcujxEx48fk9JrfHCEDtA02vSB93/g3v17gpecYGT4wJaY&#10;cgq1qxx6GRvPCHNBo0NeXXsY0rm3XXJARFUq19Khg5ugCPx3mR+VlffsV9gkrqg+0bn4iDZh8zJd&#10;wQyXAvUz/nn1AWuUmS0noBc1ccvqVFZgqxv5cEdQhSbMqN6nzTDd/KeMetKJ3V3aq0nn+1CDcZkh&#10;qmQiKre3bly7yqvpZFfgxiZZbIIYlbIPn6Zy7uJT4+PHVz7/2zBlcGQU+hTPZFxtJlsrqtqxvxOx&#10;trXgKfimz26aZ7vY9g2MUHOgK04fcuknjRBPlEyZBkYfFf1lXNawOa6QpeiE1vVg+aZl97YMvNIV&#10;VXh+LWtwOQ+RLuh00X2i2IeEr5h14NPZrkMj+DhwFl8jBSvmGl1VHormJq9T73S7OO3iZzfpsw9n&#10;uQoEnz39vmfdDA4PXb91k2FnWBZYu5ek2l3xOgBqz+TF/etFiy9Ly6JtXnrppVqhzxMnTnBYWqW9&#10;dOnSlStXXnzxRUtFYt30zVhkURkfHx0eHhZ8J15BeYKAaWCOykioawc3+yP7pv7RYgQT0iw8Ioyg&#10;YKMp2NvcWOZf5W1FviLWO23k2cCHiNeM0c52AeP4tO/NzedOnobS0DkokzBcaEtvXtpYXR3s6etu&#10;7QofoJd3SWtssQxPkgGyeV4C6N2m+3NzA2MTK5tz92dn78/O0QVkueseGMR3pqamVCe4RLR3uO43&#10;f+3TWq2o0N3jePLNt/BvXw0V4Q6PC/8NfT0OugYrq4LqcPl6H3lQeBfG4IkJRdFVIZMuGy6p09Z1&#10;2ZjQggLqUb6KRl8hFV7BDQ/l8nr26+U/FjK1idMau/Bc5V53ikKYHMeYhyXjA0mMMElU5RkbTCyr&#10;Pf6tHheY70KYYrDzsHQgbPMxXb/otQlI39PSI69bvC/z8mqXHVG97ZLpWJwq/gPrBdQKTSNkkkmP&#10;dLjWWQjP7aMtIMQobUB5oo1cx7CjTACKALLd3YfzwihmWaJUkJu3705sjx85OkY8k5lMYRoGYurr&#10;cYZES4JMs9HK0BLwUBpsXm9r3rZhcGWFVsihRBgUWUBfi1ZRZxLXdp/JBcYiags8QyaVLbgBgkxi&#10;CWrEmspaWpKcO6xL3vjVwX77VSKe41uSuzY6t5fIe/9ShAktykHqKRe9Lf8ZbHDjEYHTFA6KUMJz&#10;W3GmdqN+AmYto2iWeKIwN/jk/tsq9yLmFkwpPa8/kHsmqEpw/Nw0mFI3+rn/ZpQYkCrLW4WlG3TW&#10;GXZ3BwqTV0y9uHIkhDZkAC0eh9pxWxGifjmtQcbKsq8TMsOpjWwy5gHV39gEjwDRaLUMocplmqJ1&#10;pvpLca1FyYbVFE1dTbXx22TKNO+rvsGbns7IIDYJ05o6a6L5HSR+r4OFVTs7K15XRvcK7CMD1Aye&#10;6vAfHTNJBrj5sGwJcwgD40xGVRye4dEyL3vA9iY5NT2zBOg5p81e6BIkUHtbP/U9brqAkCNWZfnf&#10;d0jb19t//57DpXYnjw6NDg2zEDXRn90RCamf2Zvhe9IlzlEIbG7P9J5xnikPnJqtegUBm5p4eZ1k&#10;6mZm5iGIHTt+DP2yefinThw/efXqVVud2GCcI5cvXyaeBH5l5134SNMjC6D29e2fMo5oGCXhJoy9&#10;RoGwFRWV9bIK/SinJf0pOPmpUbJxc6DAwRW/c2PGr252TYkJwBo6ne3pvGROqUPbwbwuSjx6bhY9&#10;RL+W6otDHpKlIjA7oIHaltd5O5KyuYVn0vnQ6H2ZVtjbP8zrprQClOKNzbsiDSXiooPbfkuP512s&#10;NeA2hfVArSTSZUpS4bP4t2kXST/lkjLNF8gEzd/mxu5yLNQEV+khWzmpCIsnszH4gxvsz9TCSG7M&#10;Y6cv1MemuexISMgN3TH4Xf4QFlj6j8/Ah7kDH0xNImFeOj+Ks1USHrvMhU/dlqF3aGSEWUxVpT+D&#10;MCKM/4m+Yff42FjWcJv25mZnJSTjJNAcz5xPcLCmrEsm3WogrZRk0ooJmpq6F8PQmQq2TmWPgvjK&#10;9fPnz8Mqx2TBDa/bG/HgwT1BcrQ9lRQOvqe8nrNXrBTjqw0c8P0AJN/Uv7pEQwWiKHDhoHhoCf7g&#10;WWlvFoJgr3L2GVo/CmBjV7GdfMqORdsd6GQm9cLw8jYvY1dLT3gNvFyT23wjZxvmNBd5xuMytvM5&#10;B/UIOSI77Ya4fv9ea3fr3ZmZkWPLC7PGvomdDA8MCHyAcgvzS0tz82ZB7dpWLfjn2udm5f7/7Y/H&#10;4t6wnX/bL4hoiI/rK19nzGYEIiruD53DEIQMpd7xFbgGU7jNIrfasjfo7NlzD2dniBZ0hF7QrUBS&#10;qpvXI6CywpAQNwe5WNlkeclMqwzyURiPCOGUYx6gMW6K0BjcPOj+RL1gU2rAeX1F1/4QddxpuoEY&#10;I+yzvYnl5id4T10TEYG6Z+ZmITxIIF6/uMqnjwwvgyjfdVIHjFzJ2YXZpeVR8s1DmhRZmhGlVoif&#10;oUHjbK2Ie6/uPA2E7Ob0X+i7ADxD9qVcWuIhY19zUGhhZWXx9l1e+RwP6CDrxekHTiCw4ItZRsGw&#10;P3fdgQR7/RYdHSTdw1uZLLvSWYft4EXNzWJ/8GcHum6U9nSQSzKbjLBM8rUlapNda2m8hEQbFDJH&#10;d17O54F/qKKGCc9s8pAmGLyTfs2dQjq4dnZ6mG6F3+cUJ9CK8DNTeHDszpwdVYaYDxqVSrLm3SoY&#10;55Hq1ijQuKmsL0kuD64cnl14gj5Ym2qn/AHgwcJfLUXqidXRhjWkjCgzRwym7wqAdoX8QZVP/Kv+&#10;xl+00frXQO84pEBrR4BN/J+NufMQtEAvN2AYb1+GRgCIpIu8rUofl9cBJNw8Ki/NR5XukUewB0IB&#10;NSwo3hpOHUK86F5kGd4MoeKULXE+CAuoo1kIuorPmIsk9gzFJfsAbL7eTfIlbhFluLs8R0H8SNDG&#10;yoqZ3l8pz1ETcblyi0cfoaRCbDKtkDanAmJnObz2+hWgtdzX1c1mUKRySDcmpt4b4WNss/iTc4yJ&#10;Y6bi3NzctklCKmWIvdyW4FFIbmPpxLEJNydOTAIXJOnr64UjFB735KxdpXQws0kuizXiY5LWpAa9&#10;8d1UVEkfykXgxq6rhiCiVsu7edoOXsm/Rg16OpQQjAT0lVH5p2oVmcQd6cEUqG8tLs1z5MMnoOzq&#10;tO4mS0OswMN1FnWErpMoP3VyU1HoUTl0VA9OR/U5XJ6Cp0LE4SGXUlSZTEbEcNXbfDeLRa3JWjKE&#10;6MIc7Yjp6Ojrp2X1o7V0iBBt5wYXkLGVAxLaKHOD9x/MvvrylwCELWJnpQkwu7RtuBNyFJgvpiT6&#10;DQ1GRpYVQfB4rhUMm/n572CsYpR2LhaOMrCCH7QobR0/fhzLuHH9ujwfxtXX1y/b77GjEziNjll+&#10;qxG7BuVX9i7K9ByCbhbHO9z1U7TbmBFJoQ79VKt+PN0rChfVfte8Wvn0STZAV9yHEW8Hsu6HSDD3&#10;tqwEueISELXW2kpvI3xOnjype7PzcyCpoFUbZXRDMirI4jj5iYljJvfCxQsz09NATV1L3qB9QsgB&#10;c9x4Nnzoicgbn/bLzM3FKW3ZfqC378K5s//4x/6hCnF/DTxBA6VH+x8ps39V7ebg27v9iwEX+QPC&#10;LDilACT8JjdOiBsWrNayu2VbQlzsprKkNTZkrKfar1ZGaLVsPXQbN8bmOnQZGOjrDqp3JPWWs9FY&#10;VUEzEI88kOaFz3Z9e5M5SJVbXN+amlkdGM4B4Q4unVtatlw/1N+3vLF5585UWTey7Sjr+zzAGXvh&#10;tu82oG89/wOHQDVEq1B8x86Euq2wb20n/xd1YX2VbeMrMpSCiejjwO4Tj9H8ENpAaaQbxm0NqzjM&#10;EG8WuRB43b9vnYHLjZvXli9CMOuD7VDRV61YJAqHyRWbDe17yCLlsfNE9+AxJHW+gecoWns4A8Kf&#10;7Y5jjxff81wHKssTI4rOEqVmn9zoJ8i2QgAPEQyHoPxTdJIwQjcIPJ20SlI2p6cCIe7xvKTzYQvx&#10;nrDIcefiFGxqj4esqWlxeeW+XG0Li4oBBQ2E+jU9v9B667aq+nv7eja2ZMZSh3irTjuonPtKH6Kj&#10;GKO/4rdopwf392GGyywqW4tsKtJpu3HRp3aztMWvErBH19C3sgyGk+Msb+cpVKLCQKJRJHA1GzCt&#10;ASU6ilXmAuQsebftdZbkQSbURCuhBaqu+is8A5dAp+i4T4D4nb6SXI3HIOa+zkBU8WBX7Aet1jLx&#10;idGao6rtaw9GR9sss5EnemUFPxqVHEyxYqPeNeo/fGPuNJ0FV5NzyP0vugnzg5ZGxCnXeMU6kmFB&#10;CT/VHkJakpGCZMB6C7G11YBDfbG2rldFxOcfBWqfvcX4cE9NZM9Qg9Xvq5JZqiwobaK1VbRn3qV0&#10;RuamYEAJEdOZqnyoM06K0jpQwLjQAt4ezyhOv9OyARkiFAI8IG1qpzT4RzMMHs+FOVrxc0ySrpYO&#10;RqmMrvZ2RNlX4Or4sh6vCBSwgYesHhoZ0yhvxvzcNI6QVceODnv4cIMzZ8/cunmLIw0A9zolq8tO&#10;RP9BaaoF/YzoFB9NVJ06fWpJariFhQQ+dXYuzC/4nJuZx1t6+vumbt8hfFUbNVcvwCufh6wEuk7t&#10;nU86T+N+uyPr+kVtAIuIItABXA3XMhyP1WYCAk+IcHgG88HX3PAwCZVIWFjZF2kHE/Xe9AtvAEgX&#10;h3VOzG1L9J8YIw8d/L2ytED2N3d3Zh0aocfqC6sJ9hQFLj44VzbSVzpqBgv3tEDoZY7NZV9P4i4V&#10;GhgZ4jqZXVyytCz6BKtwfuiJyRP0XEm67JEUyQc7xsbHKZtiD3U7KSGqk0bOCI4Wn7SP6JeOwtp2&#10;LDn/C4vPqTDWnzEZapnuQD+MV1piPrw44l3pZXBR573P6dvZbWsDRT+qbsiIzrS+YRUVlAKovj6w&#10;4b4q2E9bbxW9aAq7xctD36Y99jTOAkUwJmFYZ8+cPToxgYMLkFR/6ksuki0bki9dumSvKFAIUhGv&#10;4BWL5qdPn3r55ZctceoSzWz64UNyYmZ2dmx0zCZ3flr91GFJ5oTwiki1Nk8dkXXGPRsCdaiQeOAH&#10;1sNr16/DS6rt8WPHfuVXf9USKiw6ffr08soo2N68fvXSm2/ZKVMlTYEEHqn+NFF5ulu/6nP99Rv4&#10;9AoSrchcrAv+dAu+Jq3PikdyEHT2dvaLD2+mqDPTeAyAIlGKkDOBpb29A9iDFiEQpOruy2lg5gtg&#10;9Y9PDkZ2tpsIXjfsZpOZbkr5ZZI7CA9sbeV5W9psGujo3hLownRzmKnDfFoFf1r5WeU7L7sXeshD&#10;qYFhRxEi38AQU/TtgIkD/1vXu0OgMtd3//3tv8QoRKrxe4XdE5eR2Idw0n3F0ohzrKhEKaQeHCf/&#10;lf2Ye8me4xRg1AG7+FN6WkVPr8F4LIcfmDp19MgR6IQvQ3kMBw2SVarWuIe4AXpXazSHctjx9evX&#10;wgeKJgeF9Kqyda8o7BUqo0ygsc2Kakg2IOHk2V5dY8qm1y5rE1k8yl1YWtHkwpwxp9L7oLyUdfZN&#10;w9jynOOHooJHL64t4htC2P15ZXCwE4/CIRECj1d0iugL0TOoatV/qQkmJsaaZml1SfGFay1IbC7e&#10;kEfFEU3Qurml0/rFnQcPB/E6mfW2OsWxyKXdzXJvaRYlbbnUOpONQHxvHXL3Zstrhz0FcvtwJ6Ao&#10;XvzWZi5Dq1dWG+M6pGbqBrEaRzNtDiGXKxNV9iQq4h4HMmVFcmQ2PSlXnAH2F506eYS7J4KhiHQA&#10;82uZhMSfVYd9TtNJPYWPlbgdLgikyjlaqsoHQ7pxrzb3hfVBrf0gmTxx7mk4YS5Mgm/Ejekm4B3u&#10;bX7NhufZXxHVxv+px6QR//7zq8JYoFFU96MnKjDNNJtoz9SZ4teCXzqfZiwiFQGa+3IRDXi4wnFY&#10;lGyjztNk9l986rx8sH6iqWfdQO/LeO2mNOlVmSaY4LCafZb+REuDhCjEV3/oqmpvwBg5beINJdDI&#10;+qP2LQSJJSSyVA6bPDHnJoL+oE4oFWJzxNZOE6wL4hWwa1E97sug0rMoYBA6vfRX8LwodnnCLWRN&#10;PyZRODuoRENQ+9paCXqOu671IEEuGKsWBtWGMuY8qJfZosfFy8GXFRMiTlqxNdZhyAORr1HO1Cl0&#10;ytwloOitS3qIZklecVNldlIVB8re7hL/yNNPP/PSy19Gs2LEoykJ4aIGriw/+8yzk8eP2+wpqgfF&#10;tZw5O9g/INeIC7B0T+TfvnavuqrM1T5iHfUmzZR1WbwElOlbXgYYkomLq1GGhqRCu1vMELSTjhSU&#10;hSks5DjQNVJfpjEeQi8mOjQe9diIeAjNTDzc2toKbR5e4lnVJw++3jQLnkBkAG2obhyTNUWIz7X1&#10;FbhrplVsPvbzBtkmU3LtgJqlDagP02opJYqdIz+wo/TaHWy8uLQ6PnYMrO89tNXyAVxxFU9VquXh&#10;qoCCDrrhlFEUQUeU/IcvD+I27XWvrS7sbDW7h/3i3utiaOzyjrabN2+aQqycSSaEH4rwcqEKqpUO&#10;F1M5milstHAOSi0t4cK7G3uw1Jo3pmjKqbCWZht+TTf+QIPHCAzNIFZdCQkUtKv/XF/ueVmhSGOO&#10;Ati9PU9k4vW5tTVHkY/DzFF0ESFtUkwDZBCf88/pv83N1uZ1zxOjOHHixO3bt51VLyaGiDKKyeOT&#10;ppNnEZwdq/CJT3xCMui33npjemYaspJSE8eOjQ+P/POf/In0IXxUTSUIpdGnwzeFFA8/+IbuVY3V&#10;AZe3uIAxAbBo6nROYrg6/mW7GqFCcae64eCFt1Cm8T6+3uQmxWcsWGBT6WW0LB2yPSXbSgvylJ2l&#10;Zdk66wqOcE1gi7jWRLwRZU7tUJGd3yvzC0Jk7D0WTqsOuJSBMKOLsfQNDepbhX9vEAjfNXn5552v&#10;4GG9chOVBjVxSJR4/mDLowKPV2A2zWTijgsfQdtYLTotaxzNTFAWnZURDCcis6uza5ODTSx5N1or&#10;UrBDDTgVkYZnInbPteBTmXCxuOiyM9TFFBHvE2TEGEtoiSrRGmJXUqe9qCrEC4fJSUIQ4ZOY+oMB&#10;Pt7xx77FvCs5L5BCPFYFBKolaxMxK5q2KWccFYYcRVMBNKBmzB+sDITgC/FgQxpz2LHjSaLxpttR&#10;t7hOGFYJBwXfFplKOKSFuPX1D6jKAXG6D0qdbTJ+28Ows7K+YRo0lLgG9EeN2NvubJUp0QFQWZPD&#10;hklfjkWODn5FlWNSWX7RUqu9QSUYvuiJm6AleIsGUCRuQ+4ezHcxe4IZ4Eo38xd7jET3A6Foe71g&#10;D1stsyuxmWVOn9xeaU8qchpkFJSEbkU9UP7tSGJeGoA+rCEp33geC/Ddr6qc1d8Bs4Gn5ruu0paH&#10;xdY4WDCFCUQudlSlAK0+01DYqc9YAalnf99DJYrugUeyu6G3QcjOvrp3cGuNWFt1nNsyfNMl3gRT&#10;VtAziSp0Dz74BJBSfaTmfp+L6lPv6yckcYOp6kx0T52JHm02q+6RJ9HyS+nMim0qkT7M6lq5FxPV&#10;B/fQi1Kg7z5YDs+l6qRkF8x0H5kdbp06a+tuvF7vVU7HQYWMAABAAElEQVSTU0xIH+eH0fX0H6Up&#10;d/WGHpXxGuVRMcyjNGRQtV+lglBK6qK9MUG6O5rJQekdujvHxkf7xoePWJlbWphXlLzWQ5pA2o5y&#10;EhniyLWq3SoQL0NrcntxuQG7BTeUJF2IueDp0M0I4pa968UzosNIw2dbDiQuVwPcpV/RRuuNT6dm&#10;NO5bndhZQgdoXbwZXqVUaSOKy8GFUTETuTAAF+ogBlNOVJkI/QYXWGWO/WfgPhFpfbVMVT1WNd54&#10;c6CewiZa1cCdgxWi+ZCLv/KOWpTIf4e8vn7h0LK9C0RMgO6lA9vC2mwwaZqfXwBKWrANgBJ1U2JM&#10;/O27U84cv3bjlrQgtF2gEYyPhXK8qs0c+9R59RgO2LEHObcWF+YovjTC1pZRyQyHh/ru3rwqqE7n&#10;V1fiCx3pG8G3BdI5esA06EnlfTRdqGa8dpEwwsz6bnOCQA1GuAQTWQcCqyz1tzdtJFamXmk6Jx6W&#10;lDDlHCpPTK3akCVdDYp44mvtLQhoF/bT1iUsOKgmBopRkzFAp1e0HIDyivJcaIBD0QQZyOS5YlWu&#10;cOEapE5i7CpUUrQfF92169f4+RyzyE79+Z/7efokLdDJ9CurSz/wAz8wPjaO1uZmpm9duw5PYk7x&#10;HMgp/zbCbnQPruzf7xPdo1++zp2u0olQlBARvNWfiV5Z3NxwOhluYX8exR0nl214flrMiHz5FkG5&#10;0YuZHuxrN7kd2dodQ4/9UozxyuBCeCJSs7JiTxSrkZ6dzYDW0beS9c0GvCQKWdnY5GnjQiD0opVv&#10;hbuNjvW2LS1iPjrvGBQ2tU7Cqq8zlm/99PsMgQZGHaqX8ChiN/qa+fULnpPFB6LIUiCL7kBve4I9&#10;4qfFIZIJ7evrjmHZ3DwyMjo9Pa0GpDEwOCyEJbyrnLpdaJlznUoV7oE1h+2E3vGvbCE/f/48TtLb&#10;F5RAmDj4rj2bNuMXM1jlTDJ4i7FgO5vlWEO38Blriqwr+pZPWpq2lId1VYMkGllWfnrHq/B+sjbt&#10;qqqtZPoEC/wHT21p6bLSOnXnVl0SCRCYghuxonUsfLhoa5FHYfX7BwPgDxWYOpaoAic1NbfS8gzV&#10;czkOnRGHLoq+EEdc8cDkhq2kK9aF8WrLsH1inuMz2e4Wg2xzQhhHOmolhe8nYdUWcDtaeoa7Bjp7&#10;VtnAot13m3LsNEZoS0SC9JKy1RpLdepHKWOw7Q82HCbPjSpPAsgUcAecYjr03tF51YfkBwZ31jGy&#10;yOUvWq3ZpHPgGvHLqCPv0pR81ivMvFywS+EKEw+U9Vm/aguwGl9L8f2POq2PPTlQO+rDwpBSG6bt&#10;8tA8HC7vXiv5LQaoiKH0AWbj+YeLPSE6Gz9VOYJVIxP44PIiDFSV+cZaqUWmSZ2G4Dsx7/7t3W5U&#10;WG9AKviB9MrAzSrYZipcZYcp15qfKxa9Y21Fd9jXT3TDe3qFVIOGznWtzRz6BB+IDQs4YbmH4YMf&#10;KdPeWlha4XVZXbfWNDM8dkpz1Az55o0xfSwzS+KXyc2sRbN/dLlXFVdiXDNLPBiIur2dNB8fttzY&#10;C4BLC4tSn+oYgVjcLN0olP+LSuBXzzUEryTvIIWvX7/BR+N1xp1c9p7A5dER4ehj169c16wXfZoI&#10;FlqstMAuTogkGq33fq6KZ3pfvF9qN/++YTUpWXe4ZE0hENR848ZXJAqgGrB4qhNUlFhPtgFJo4CW&#10;NsWtx3ucagrhuA+USj10fROD2rEG2qiGUIruoRjvRueDSugI4IueLjYQP0BLmkOT9SJTvW5i1OkH&#10;3fO1s70eu77ODYliz58/71g8uRtAh3dNlwYHRlpbphKksmWn7nFOyFiz+EoJLkavmoDlCYDY3X3m&#10;qQsqn3l438N795Z6ejvtqZSSVz8XqX7z/pvp7uzSyuTkpMiz6Yf3aUbaUqyrI14rqIZlM9kF1eKP&#10;BAV3cGiv2YEYvbg/rmF2hSdrDkJs0ZuWY/eAz3pTsxV0fcHl/bmhEom1pD8RHpya4GBGJDA3tSCA&#10;zXAA6nDjMq/cvLdu3bK/gYx5+umn7HWgisEb4Q78jjRXKmlPz6QG9BMaeaJjUMpXOFqP0VX+yNEj&#10;8N67Eq/4PHfu3Kc+9Sm6o65+/vOfM0xaINXw5OSxkaHhz//mZ2sfTIppb/Tnm7p5vBo1g4qZ08l1&#10;eRS2Irck8d6jOe3Zuy3UbGWOiHUingNO28cte4ooFtOK0ZPUvCP2mMZlLOUfYVFYOXUP4Werb18f&#10;y7+ThNsxQEzAMi1MbhHAmeBo8nxzp6/HifVJ7Lw0v2CdNEtW/TkaFUHAFt1bYmYUwvmmRv2tl3+f&#10;IFBQMXU1bqJb87r1J3Ha129EAXgOyXE89gyswzCR0uTJ03Aej0WFWIfdBv6pTFLwJIxAUEw7DEb9&#10;iBcNqqe2xZ2Wm3KIAg7guVbC38Nm2RThdXiQRq0s+sSrCwPfjf1cYlu9xTZWhxddOD09z0OvI2cM&#10;vIhyqgpukwGWrykZto+LNmfvxfryOjNxa512CNvRAx2ldXUzCmWEGabqgBA5wHojmQzPo8jDsgUy&#10;cAgkIuioFg5laN1qt1+K3vbg4Uw8zmWPBYkgHBANiV5QCS7t+GTnKrQ37WHWVA3DoThQdbtskijG&#10;OWFitHGk27HRvMOax8yl21jpWpN1hBkslmVBzhIi2tRQpxB9k8j02GH6Y/k1yzsEs6/FY6KDVEr6&#10;DFOvaKjx+eiABop7k4aIVdghQVNbl1QALxV3SJxsb/DiZ8Eq74Y9RAxn4g6uwyoRadX4EaD0xFcQ&#10;8v9B8Xf4t6JH/UFDT9T/xAupLam1uKnibjDRXFGkljmKD1UAnOh9SRDiM4n7VplqlELXRlW4FszU&#10;c59JHh03Qbm3SFp8w7CIBawzkBkeCqFRW1xwhH1hbjrgr1Hh17mBjSkKf+PliqqkMCGPLjI7Tr4U&#10;g8QUKW1B+rK7M/X5zacx+dSoFzPUoo0Q+vitbxHrBxpq5Hh5JSMvimsDmKgJoPSCdFWDgmogPc1+&#10;EKeQhlfzetxrYgc9e/yKEtMyN7sA4To7qH0dM/fvdXIJH5UbqCMa4cgwuUwjIPRFJYE8DYwaAE6q&#10;RcjojXF148bNhcU5p1aKO09GEYnu5+3yXhkfH0MgU1NTFy9ckL7kjdffkJNLT4ovriwKBUDVJRYc&#10;NWkMG5HZ0epAIEIt6lRPsBj7cLSPvKyLK2vLa7wYyWphm1CT2E4z3C46FKGwJ0JeiQRspazQq6xD&#10;eG41GDuwBUOB/MQdCizum21XybQZcLoggsQJp0kc7ACQ9ENVmYKiF2JM0Avc/aNYlDbmSzU3M43+&#10;Uk80NnnVyqevpgTUaWkUS7F+Qu+xV8iKOHGTN998Q2Gqj1T7Sj514eKR0bGUX1gUbydg/ej4aK/Q&#10;tJ5usXfXr12TAP2Fj7xgA/naxvbt27enZ3JggI2bcjjRh/giR4bHZqbn6NejYxayxxzVcPHiRVOi&#10;g7xTaENPnAQqDsRCA/fnnbt3wUYaGB1Wg5nWn1u3bumiXqFEaEr8HxmfOHXq7PDw6MT4sYf3pzdW&#10;N1eX7FFdvnr1+onJU7jqg3sPcOWc7NfUeuP6LbFZk8cmz5w8M9g3eO/uPbPmeW9X39L80snJU3SV&#10;1aVVdu1Q/5AQWZPrTySJ+W1v6fAus3l2em5xeta+XD9hj6BtvRi7pKOMjR557WtvCF4cHho9e+bs&#10;q6+8cub0GZeRPvvMM6TOb/3W5yxZHjkyBlwPH95HgdXAise/TmjI6hFBFMp/xAELHyjPQuXv9keS&#10;5M9pg5AEikIgtrauYjDJUrVhgUAaYRvytuYXV+fnrck46qdta88Boy2Fy7ehfrKJEl/o3CcTbS+n&#10;qTBAskCftRqLrpsCGWARsUoFtBDPEJGhYGOdezLJe5E6t/DS2vbK2vDAoFm7f+8eM9fOIxkNQYNb&#10;/tjEsa7unia42UfQWv3X5/zZ7p6vTZt2BUaWtreRxIaMliK23+0K93/8D5ch8PBCf0Qz4i30VT8L&#10;8LH42J37P9dChz/fra1/w5/jKXFyJQdBKwvYaMLBi7PkyZEBeMm7hs8Sez6zmHjw56sLbWIepA68&#10;MlPYy/bG1vjoGKZEkJlrVBzBUxKk+UxzJfQKZxoaGXVQsmmpeQFFTLiR/4/mwQAQY43M5W2jL/li&#10;Lik/DEZHmXKk4fK1NvzZADC6yqvpjhMTR5VUhmqoGzoQislJ9tkXJWRWrwg8nU+kuYEfjN2TA8FZ&#10;MI3ZUk7OFtFL6jBpQIl9jE4xFqSGG2MCVf5pkcamD0U7CYOtVbmpwhU02Clsdz2UHsjB3L5QX9k9&#10;4j6NzpANXCgTASSkOy4SlxSsJRPI2IhsSiibzbNnfcafbe/iitZEGIvu6+mz/OGvp6tjuL9vbDB/&#10;w11tfW1Nva1NfbQNqUjkzJY/LLQQ0kgoX6SxrkIEQsHmCcM3DpBJXD/KBxBdAC5OAWAMjLOsISQx&#10;AhFDNuNiCyEJ8LrQOOXVZ+EGkpbmL6M4uA6zLkxUzS4/GrIWXe7BxxX9c2uL2Z8eHFy1QD4TxZ9A&#10;cH+EpVAqnza8ixFUFxYoe9Hqms0rVC4A3uaMeurChYvnzhOvzGwuAGhjHca4dMDkkkFRa3HjHKKw&#10;ayM8AgmG6KSASu4c89PaWg4/bB0aHfRHPpMuJoKRn1QtklBlR2Ui0608UmeztQs7Vevenu0SeuWh&#10;TyIDV4QoatcfKc64Z7g3GcbgkLHafZxdqi0YNC8qjRr3lbGBWCz7FfDWhDbCB5p88f04rL0Tk+cu&#10;MRKNdne0B21UEqs6Kqar3lRYFoDvK9mgDR+IH9JW96QQGBocJGL1UGGo7l304xWlKkoQC7ThhG2l&#10;ywmWMekQqk1G/vbhO7fnvvrKJTzDE8nI+OO/82Mfw0Bs5sP2sYirV6/RKWmQVts4X44fPxqhtbX5&#10;oe/49vEjoyT/nanb03PTmP/U/Xunzpx+7oMfAAGnXH7bt39wHX/Z3bn/4L6UNSROdjHjaDq63bzF&#10;GDGvWjKkOuD0L4Za/oOkGB+5WK44dUKR+D8yLmai51EGSxRRLK1CK0UGycSSoNe11ZhrKCQIT3pk&#10;QbA2HvQtVYWD1Pq1C+KIH2EEjipSf3FoexHEGMaQjyOsrCHEweZp7Qm2ldXDxJHsm56qzTyVEApq&#10;lJUxgOcd85z+wI0Elf1Ksmp38thxnE76Y5jNh3Tnzh1JLmIWZ91hb2TsKLoVIubv/NnTUGpkqF86&#10;Zsry77z8suxloyOD/b2DdJf3PfMs4c1TevXqVZikn6DIL2U/AYKhuqGyM+curAgkEYe3uj12fDzo&#10;oBOOdYfKxYC2Ug4OItpYS0aFj+gz9PJpVujvLlPmN9FmN2/cBF/7qgsbzf4y21UojgYFeiCQ1wuv&#10;gD0Gbh5oyQbeuHTM5asxEm/Fdtmxt/mZ557jy/Wu+2xOXl7CwpAuY0XNOuMhGMr9rEKgB8DRY8fP&#10;njsLtvTjsbFRgkvfZJcMtkdHeXd1pNGb93oTgeEKghQ7HzYRfsQqLmCPLrIMMbP8BSBay+RH6Oiz&#10;61hym8VVUbQ7fQOdMn/uUMO2nJKw2dqcLUmYI/kELbwZrb/NYRkdMNIwF9aWtla4uDftPlhNjLTJ&#10;EEm56Xxsu4DiZIjmtw15hBezBK5cubYZ03anf3gUIpl6rmlrYC1dDrbshQfABTFmigtHvBSuJAnz&#10;4vzDdv1slzublyWY/Pt64ZX7cPt9rfb/v5WhMmzJWQmCwg6HkAdtygWT/Rt8fm+DCBvKCsQeYsE4&#10;ZXU2m4XLt3CBY56QXaN2PiE9Ih6dKoyKUW1RZSwvxG6GKggcVqS64ipQTBncIEpTubRlHUIZP+HS&#10;XoEz1lbD9HIYV4zYcO8SAIclINVO+7rKhclFw+AaLBtx1HB4fIlL4wGKCpWxN1zhpXXLHSSlPVi6&#10;lfCpsqKFOPQ0CBkZoDqS6gCGhh+Jl2dZT+XH80RkNDFMktKFOMvaZO6kNRJEMb/DmmJr23tgU6AY&#10;X1H1m1vL2+uzO03jA30cAyqaX+Ly7+7sG2QXs/c3FjfnFld2trPl1i5x25CiOoaVUVha1jtDvhtC&#10;dLCbpJmgo2Xx1KIJ9U1iJ2LPUCkdfOHIAJTpNHaOem1zfVlSEvJpIzvHVwfXS4BH1Bdh6QDVSlx7&#10;tbur18y2bKwRiNUOqphzGLDv5V7/Db9+Eu1PvAKIjSe1TOOrm8gI6HqIM5SYSrMUtwWJacrpdgQV&#10;8JIjFHLaG0SBbF40v9nOUPwdjWqhQOO+THK4tBvciVzCu2Ca2qIJxMnSju1DYQ2l8+G9WXNjzPiq&#10;5kww73W2Pue8WtKHJwn/PTyWoJy3iHO6QMEE8sEVrIiinDrjLCv+MPW4/AT4KVQuhOBXn5CfiHEf&#10;JFSoAFaRopYk0wolnuZLvaxpjUMyNmUnZLOdM0UNst1qqyAzXEo4hEoMQs9VrtqOYvJVbFehIach&#10;OUraOxyAtbY6d39rpWV3tXVvqLV5wBmK46NHFheX9BYHQLMqBDeAocyZJ1/R7PzSImUalTBEeH+A&#10;aOruXaAWVUVDOHaMqd/9xtde4wjnpbZSn5GiFShbhbdMKCrKtCdJLy15X1ToWCCSPDdZ8EYgRquY&#10;rjQmIMCqWrMqyuUtQ0LVlbTDtppaHPaJsWgxTvtDCGf0/hovFm0u2KwPaSIoSDPn7EB+HU3dUVwU&#10;hhcK0N9JVryWyp9ylAMwykqi5c6cxwzclQBIYp0id3t7+/AhCWIpkWIDrXTdnZpmzTJ8OZglFZFP&#10;RXqVhw8cOWCbYZM9w2trfZSYorrVbjZxidFacFKQoSHZugiJaWlHxke1f+nSW8GtnV16FcNCfNgy&#10;193WNjcpVx+GpzZ6j92XPje2puE3nHNJG6sB90XvTBSaZLlTD+5zAtPundgAzi6VGxU4mCyXG/tQ&#10;BvoHDIdqBVYsb/wvGUZs79rcsi/V6qG3xsbGvEg+uCckEJ3Z3B9S+UflJrevv4+8MRHAFQTA13p7&#10;DBNIDZNYWlWd/c3FItFbBArhoBo8U4NNGHfv3Dl77pz+Q01jRDzKtHV21znFuHXjMJs43Af3hRye&#10;ePb1vlLRTC5OZnmbyGCesI1ST1BLDHg3zFuNlblGimjZjtO2btlK99an5x1B29rZu8XBgQfvtXQT&#10;QrtbmDjTkikAddUD4wQZdvV2cxwKHt11Po9tpTL/4X8RDCzWHId34sSpF1/42PDQiMe370xRW7/8&#10;8kvYr31Xx046dXgO41vbXsM6ZRE04WdOn/7wRz7yzMWnJicnYRRF/0d/9Ec/+5u/CZNhCHL8emP+&#10;1m/fCARgwhPF8+RAMsJGxrMCjxCvsLD6itvKrA9q2PfKFM0jIdIYDgeCzVhZmky+2awlYXEyO6LK&#10;BzzWZpOKVpLrYk8SFDGQ6jYCtI8Xo5qgUoRNOBZRkYdFjfMQjWuaYsbl5idUz5ePJCW81hB/PLGq&#10;Dwwq3BWf0TE3GU5R/dx4UoRHeObBKPJvIZnqUYi0M5bDv9Z7HUjJRARE89U93ANdYG5InhswZuBh&#10;7a12u9C49snA9V28SHL+ZQyZALPziwnPmMe6qQ9EOw9HBP9e2/zcYm9nx6AsTX1tZyaPd+Lvm2uO&#10;Dx47for74cHy5u3Z+3dv35eb0+v4klWezq5W6URArq+3w8F+gwOiIFrsOFuSsWdva8OWVlarM/iE&#10;vmUKSrIPU40Lbu7i0diQ4bRuccz1WF4lMxhsACEux09x1EvDy/XJdstG4whBs9A9cUQmAFnZqG4c&#10;McALRKB3SKN4OyDf+Ulw75CrslGoPm98rWUOPzTj5sPzCOyiApp0UUa0WEjiRxqVyF3qGoTB+Yuv&#10;gGd3W9CLtyKfIYa9VXV+K/4X9Ut9CkAVDL7euDdw7Mv/WKeH9YK3blRF9TIIkt0/Inw9r3pbPveA&#10;rnxny0SJiQ3/BD1CztCYDcXJj5MFfUpRWfJNUJYVXAOveFjbfbdPxTThMxLT9v/VZGalsJTllEeY&#10;Tx5lepn0be1ok9uWqgRobLCHM0uloUio2gpJSgcwufF5r6eS2vnys57yPzvbw47P9e7Obm6b4aGB&#10;5MZqd7D4Hny2VJrziMuRGCYCyhosSc0xBKlQMdWtuBPsVBjTeT8Rss8888zExMRrr70GcFevXNG3&#10;NNTSeuzYceFMSc2GIHURvPz5zZWeWS/vgA/7+hnp7ufopiHfaHK67lJpLa+GfRXtEH/0E3LGRUw2&#10;BR3/UXOcETvxGBWgmHV/qat81W465z8vYmRGmHd1BWqUJolhfYZYsU6zgVnZ9F3rQZdwqDSnfrNl&#10;tL6S4fqp/rjIW/Y2Vjb52LGPhzOzrZ097d39FpfmbTdYWLCgqZjdnXrkRczRkeqz09MWxeA9TzOV&#10;RRSbMoiBoJ0YP9Lb0/f8Bz44vzhz8uQZDm/tyA8+POi49+6TJ0/aU0kZJ49NG+2B1WebDpQySl1C&#10;WO7Vxu6kgA1Yzqh5dJrb6Y5GZx+ViTS19+7cPXvhvOFwX2kaz0G0II77mxrU5KF75GtZ3TkHx48e&#10;Ayg1qwReAojxcqEpqRJNg48u1ekDPiVddVKwY2NH/ySHt3jmdJLJRRU7f/48pwJljggZ7BiEj3du&#10;3zZfJsG7VaVjb8G2W7duUdrOnDnz1Ve+eu7cWe66hTnRZdO2NBcJFQ1J5xIJAxEs1eUqnwe2e3ny&#10;Xj/obQyrYI8hF6dBTXTpAbzFv5o2pSOyIu3gq3KcFzwoaxymXujgzFoOnFkkLiQelCWrK7EtPOK7&#10;29m/AmLGCJJLjppYWZFQJs5/IdFbIENgwL+crmsHiiV4PeHx5XAFPXwRAC9cuNDnqLSu3qPHJl76&#10;yu986QtfwFwZ+3/+T/9HiBNgoxBvbUMwDXG3fs/3fA/2kR0ta2vXr16j61uSpWC/V1h8q9y7Q8Ck&#10;xOtmYadoQo2Ch/gPqtnn1/XXShSNkk/coCS0hH+hPmIGKaEd/3iLt2ODvdrZgX7NrB16GJjSlu6x&#10;XT3BtWThiSpUlgIYNkUIhGzpdrpEBURrWnBfL0yfweRdVA+ZK+ViEY2uhluGUZN92WTqefCz7AnD&#10;CGGm62AIGtqXZHqLcAwkP2HgZFrEJCbsIZoq1iHro9gz9XWd1wf90bGwoMI93GftqFiGaTfyLZoo&#10;KlQhEFmXwI1IcnXDaP3HyvxkvJtcZOHP2z2S8iQ4r2lha2N2cblLRp5mAbvNN+/laGZJrR0cRMOz&#10;WHn05PHJyYmRYfYkObFmv5RoOI4XnwJoBh1XR/bnyGA1b6+hZqE1oM11VoLiEbmlPI5JUk2XjWuv&#10;yRGOQkEiRGiVnHLdvX2yuoAmiVS002xCMIsgiScYOM9n8dkYOj5oMp9UfI0OK/ZZ4fb1P01fowCc&#10;SZcOvQiyJZw/RQpUS2B02Gfln+F/cJCD67DXTQ24kFegRKRGwVjczBMSNhye17akpwFkhcuUldmP&#10;N0aRQMZnzRlLiIyNjSomctqPftZa0erIvnUTyFUMLKW5+NsI6SLHbbVPwBxpnbeyIJu05Io1Lg/p&#10;G1CGckMpNxbw9KvhWC3yVaMVPu5djRfdVF3NDaDVAYKPe3KP8VxIUj6RonpyYzCyD126o//dPQ5U&#10;WEFZReETScb+329CW/pGiCAoJS3ygkejAwSHe4aHBfJaq0mYfji/sb50d0qQ4NKZ0xNzcw9paZAD&#10;tDUR8tzd7Rno8dW7qAsMESkdaXhkRLOGfOmSVVcJzlbtKj137hwDKUaOfalrSa1F1CK9hDTxJ5CY&#10;tDNtF6GV4fgNMlJLvZBJFbvGqogMy1KUlkKSioc5hCWBdJ14lcTcostD5HhWbSmtTETZorh5f8uh&#10;TAka8IopLC63EBDxq6wXMY2sKYup2+BgzCxb3k4zFJakWU6VWShor9OgGrjo1zQOyoiIqmQIrARg&#10;SivIOKQloW6fBdPbd+4BmrEwzV5/862pqfv2BWKM+Do1aFho2vAgZTAwbRKBOCefCkZjU7hGsq7f&#10;3vHw3nTnicnlxaWnn37fb33u14cGhl96+YunThz90Hc8b8PRvXtTDyQvWl6V11fAoA2bNjTA6ZWl&#10;pM+g3xTac9zsQk8f4sDIbLmP3xAlSgdEeBuFhTO0eOv6DbWxniZPnkAwPH/k/e0bNw2KJ49yyVzA&#10;4qkDevXsH/rQv/jZf/7pT36KD4zOzhbHWeJhamufefCQk9Z/BmhvBByCHGUKQvkYK/TxsBoHqA6q&#10;grdwh0oY967fav6ucGw50QCZEpk6Z2wy7aekIipUrRLy5itf+YrxUkcuvfHmzOw0ryPMEWUp/uzU&#10;iRMlDjJYU0UkffqACiO0DjhV7r+Riy5YZp8Cd8DIwvZy7KDRhWxNXOHdDKaE6vBFGgd6sIlheWkx&#10;tkkymxIhLZ5YXXW7vrrCPyz6AVgAgerHYBUUgiioAJKEsqAQTs5rkygpjjfJWZKUmEg2R95Cdd/3&#10;vd9ndlbWkhVPqOjdqbunz54/eeL0+PhRMYury4vQjEm3vMIybpMPT1TlD/8nP+RXOvfP/MxP/9RP&#10;/fTU1F3uYyhviN8ITN6t7DcK23er59+w53Adu0NQWTRfW67HhBhDpQKfMeojIfYFYWN49QlzhSyK&#10;NCsywA3OizFBeJRCKBYJIbGOSNBWi3YkR7PsImU3Pe3c6dMO8sC94nijTRFvaGbTXrMemgLGpG9V&#10;r4IGkE3r8AcOZIN5uaAzuYJ1ID39xCy07kVeZLgtJrhpJzvNLUtRLFAo01X9isA6XiFrkdgd/IW0&#10;weKQnwosbgYCj+ur2C+Gub/lgrjFuPii7LY00k3hBOWC8xUalAEVNZfTC2OGQlPiPi5wr+4TN52B&#10;102AgaFExSmxbuHMJXedbu+PEZ/v7KBhLjvGZnN9+t4dC6Znjo/bub+0Ms91wKfRPzJii7d2aGAL&#10;PJcby7KGOK2qy9agbC/Q9z1qYVdLd29HhBq237myOb+yubO6ubixGaWA66E1nhiSpXVPEvXd7hwh&#10;0Sz5ry45g6LMphFYBeTgZBa2CZg1w4G6nCHlRFRclINOx4WxAk4VPTJTgBXIaNYnosZUcXRmP/u/&#10;jtEnpbZxz+QLPApQIp8KbN04wEbPrYolhWiUp6gYIid9KuO5/mEyjXpMAYRxuTG/HMDYjjTkPslB&#10;z+ORbWuz29GqudUY9qQhRwBUxI86m2t9JZkHigwt/rNok9lVirerRIuWkZIWU9bxKFt8kDsWVTRB&#10;q+AKTfeK18DaX3S0or3BNNAzBJ6Y7B7kJi0qAf+At/xk3c9uFa2HzUL+6Bg2QORgG11Up5903mfg&#10;IH9H1LIkkPNEr4yCsq2kfmLKLGbGQQ0GoQDoBfjrVbCUfkF7DKnHQon3yTGslraGWlecWbuyIr7o&#10;C7/9cluHdbk9ChMlmDI0Mjpst2Xa6moX2HTga+CwLQw5gaN0+6gpMPzu6sJQn6Ca1uH+nv6eoddf&#10;f1PUovys+kkoC41yz/PGCLly9bKVzyzZZes5x1nL7Mycw7hYfUN8dz09ExPH52fnRAeuraxWIFAA&#10;qCbTD2YAPJ42fYqaecCy3BefTjFEIhETJQZkhQqobtnFKh1KpDscklVIaG128+Aj0d4C3/IJKzyR&#10;XNcTCJQUWUk16Y2Qru4Cm7IAQXcLKymKnMIF7IFzmEDmKkuieElqLttYEI8ZAAtIxo9SWZ7y+mPy&#10;6hyn0XQ7HXPBRbqoRnFD2SDnzJOV4+4WGKkGGCkECjV6QyGqmwBk88HxRuhCrImj8ty2b1zLIqOV&#10;EQQJbzVkByPNCSpXBYQpeuXyNWofVjw8Okbzte+Zv4e7jqbMzxnWXWQDZNJ/zmN/uupylAUXT1Q3&#10;Ns3KyuTYcZtnBwWqm1Ia85aNHcWmNxLj9CfiQ7h7j6XAeO880n9lAQyIvRU8bm2RsAA395PnXIaI&#10;KZNSW4T7lk0ZO2VKkASIKUPZV9jrHAbA5RUbthwsAMn02ewr76Ls4Gc8ed4qZBzPq9VhT+xntp/D&#10;r1L0yesGyKA0MpTjHdUcJIm0yJV5L9hSu5Tn3/jlnWo3kxzBKPgc1qYyJnbEmIaYH/JTuYINTZLy&#10;4hkwHFb5KuAXfgnr2VhY3Vhe3KVti7N1wAooNDXxy1pfXqPhCT2GKkFW/v6E022SH2I0dlp3llbW&#10;vuNDH/r27/jI4MAwKGmIEnzs+DEQxjS7uiNQP/rRj0Ldp599Dt+MIpgk2qunTp82UZR4jhmFjcSO&#10;3Q3ns+3s/LE/9u+bvp/8yZ94661LRR6n/9+6fs8QQEeoW8C6z/dYSUHRlG3obZC88S6iI10KUUja&#10;xLebuG8EbmaxGxy9GuUK4JY+1Qb78mtrW87tLqEIPKyoWZ3K+FQAkykMUgKR1f6OffEMN+QM8qnz&#10;BFLQuEhrzXGzJK15ObkOfkZMFitChQojZHwfYaoTK9EoCdkYwrvd6CFwYSD6ht1tCdIvW1NJX31A&#10;/hqtykhkQAdySwSPQLbKtJGc7pEA5CP5IDsTvqEtnYm5U3YVBhraILQSLpKO+JxfWUgO3k751zs3&#10;dledyfRwfnqnaf2pZ86jCKYrr9v9KQ7uWcqN6Lcj1jj6upbm2gZ7Owd7pT1utV+hvdN5rza0Jgxa&#10;oEff6mbnwmpz6/L20gqqZLmJdLSqKEB8zaYtESz2ITnZwnbXvgFbH8AVT4uK1mRnq5ms6ldr0sgJ&#10;+3GYU0vL3bt3dZxJH2lYdgzo/yPMyGjiViz/RvyBRgOX6sP6yTKMHypXEZRbW9ztpB7h4hNkFPOi&#10;ImbTZ30roAtORqepl1/zV/y1ioGqIZg7xijpAKPMmjVP3fCTkgfv5V8/Hf7auC8NRkDrCez1IjYL&#10;96zxkIx4fjCqOYcWWDknELBFNesbkAkd86tXSplGlUFyQMGf4VdRw1S+Y4t/7QN6yZWczAnHSlVt&#10;bZgkMQS7GDyGVrWLDLaMgkYi/kQAHmmoJ9p0Xq6+qZARbrwu9WQS01ltCWcOJMsvyZRPVWIIwUxM&#10;2EkeMGRy8shbb92AYzRnChzdnLZAsqjTPqQqYoCl9kR/o6vL7ZV8Mpt7O52DQ926kJX2ZDDu6ugK&#10;2ru0CJIqIQft7ORmA4Y6cKRWJjfx96oVtk7aHps4btVl6t49RxzxMCNtbdnmaIMvsCTAkzqFlVXh&#10;R+cAb7IKiUKMQunwJ0YHDOANqsAF7zIYLspubTN+QIc+oXMZiU//mVcT5N2g42ZTt8eiO7tkr8sm&#10;nybhqYkTKpLWT16I/ykIB8z6QN8tP9K0QSYlaLUc63Gksd1EhOdVv2o12p9JA4Ciu+gSZbt7r1s3&#10;aBhejBGUsKVWeRXhAeNV09YlV9e37Q08cfLsq69dxkCgA0HrgM4jE3tW98zl9MyDCc6QE8eB3ir9&#10;zZs3rEyT2Xb5zi3OAffitfmZxfmphw9GJo4MDg9fOHWSUXX3/l2R/Dw3I9J+DA+fOXPm5a88BEBx&#10;rw7XkrECJEsEWJut8lGc7cZfXetu781Szs429fzcU1kt9YqEygbmHl56XTeMKLb+49sLChlszy7M&#10;EUygIprBK3G04lAtzdYaOH3gjTmCtpbeQVvSNZAAwSBAK0WEHmnzS+i/8hIthnhKCKpmqdr+7BXG&#10;TKR7dsQZcDOANAekfJPK87fp24ULF4X06eqNG9cA8/r1GzQV2den7ubw9SivQTjThwHhj8V2yVya&#10;rne7ylwf+jGLpCmf56pAnnBKVdRl4GSIg48Jr2SmRX42l9LkiYLYMmcFNA5eCBABAEsiaELyP146&#10;0JEcIIcWd9DhMISNNfk523v7bYvLkiyHnrpUgwVK3oqZv/XWmx//5Kff/9wHeThQHZ7laGF9sN3J&#10;5AJt0ix3dl68eBHEZmbilvv85z9/59YNMYUvfvQjgF+NwcnJE7MzM3fvTimAIT7//AcXFubeuvTm&#10;oaE/eWtE9VEAcHA9uitQPnj8e/j3MOTfq8bze2jmHV9puGTf8df38rABHIUhP05izsyOr+bF9a6V&#10;wIyDX92RHJUo/Nt4pdBKQpi5MWC7hR72E/zjYiHR67Y4N+ZdQ919PdH4naru8CtxC8vic1tQ5dqD&#10;+zDQTwZLUcIu0Sw+HGXCTsOSLz2dF7eUlB80qBhpMtlgFQ5qg7QOKULIHAPxKBMPuJgDUrNkEFbq&#10;0+vEmye6USRERpDB5wVep+wd86kHmKheKRWxgp/7UEH5ox7iyFpFRxggtYC9qE6andrsZsS68ZZC&#10;4MWVV6CHWnga7LsirgjTtg47xOL43N6IM9wgdCK9yUUcbO8uzWz22bzj0J/e9ea1pN/gCcpy6EIW&#10;Q1m4q2J5V7Y3VviPhgd7/+Mf/FNTd27cu3NjdWF2ZnVhs7ujzQnfot7wpo4WjjhmFAq3KkRG4G4b&#10;PODra8Ssc7P2ttb21lbGeruGBwdxBPb8qgWWrk0xrcaJgvSMF0o6BUE60nPb1cjb4JhKcqGvRzRO&#10;GI6LbooN1DGYunrjE9hwHUymPjmMio0yh2/MLxadvXVFdQtrioWeFfAKJeoGyDVeUaxxD5hQNBfn&#10;ikWtzURuSBkMZmxp0SLp5248cLgE9Gq8+ORNwlciiz0v2hFsp1ttIxkDEexF7i+bj4MlV7FFtQaK&#10;jK4Cu1BAOMAPkFU0V/Bo31mQOkt8nuFAS/iiCV3GQr3g10rvEQnREen6uzL6JcIfqnAzWc62yOhp&#10;WcUHqFQPRBounqXUkP34dDXRRFy3a7AexQBFA8mUcelA9BNKSxbocvA34NOTzpx9H83nzJkzf+t/&#10;+btvXrrC6TA2NmKNn1XiLWATuVaBE3Tdl1xg1bKOnHVrJ6d6rC7PryzNL04/XFq692DmDSvuMuPo&#10;PI9yUhtvrNvmt9cbQuBTlyWxVBgVWROAdfOmJbXtr33ta2Nj47RkALej2drL6dNnmHmWpPXKqxFw&#10;XmAWoEY3ZkjyUjcG4zP6ahlem+11Pb3Hjk/QOXQC9xF0SkECNdMJ1j5NbZ0AL0ZsovxDCQpF6Rkh&#10;7AG0xBIo5NLdKPVMHO1FYc9Kbwmw9CO0j4wsBhwQ1xvcLwyiaRvXyT0/djSf+OEqp3KgJK0FD2tL&#10;IHirxUFVecIBThMS50/pNoSedovNnCXLtLxjgzY8d5w9c0RJS1pvXrlqi3PHmQ4xqhwtYFK8mi24&#10;D6Klp+NluKctu88++9TlW9ePTU5KIzk2PnJzyvr29vjQkFUJyTuobtJHXLp06f7Uvdu3bwowhB+U&#10;G2tvbqAsXLHvuRWnKD3MZidXiRujDJllcCYV6ILUX6PLsjXNCGTLfyaBQYLJKmyABicBh5pN5YkT&#10;J7761d91zpUOqwTpSg0A7w1TScVqi+7dQAJsolB9kpDx+bkHVPYHwHrFBUMsBXIckjpQxwUCXrQE&#10;69f6hGtNQyX6slkl1HSVK8Y7emLi2OSxiZFyGo8Ben7oQuF15IeevZdbCBGmmYg5m9DizG3aY3PT&#10;RHm2LR8blGqikGkRKjEXUl5j6QAMgTzYgnsS0zIadUwledWBO1ZDrIg1WRFYN0dUVfyBqSTaGxp7&#10;JVWJZhMKw0bcaxkaHD9+/OSJY5M3bt8yBafPnL569WqIpbnl5LGJW3enjk6M37ydQ8xEYNPJIMPn&#10;PvtZJgQH+IkTx+fmZtzLk0NF7u7pev75b9PE1avXbHBR2OzXRj184vrXyoMnyv+7/BU7cMkS27pV&#10;hMo3AouG3kZEeq+gXoz7laY4kqPKlI1jSE1eQLi2smbzsZPmhUeuCpnyCg3IJybFlPI6Mjk7cNaN&#10;Cv3nJze65wvqhssqJHI0oX7FIFV4dDmjWmcscKFEpMcjwfiEBngdZFMPuelTeZ1RofuqruFaEAlF&#10;ewL7texfX+FxBQfRgyg8Qh6Ya+5LV4lbfWCoEPyVvWA4+lSEctY9MBaJHLSSILv4MxjsdKFk0UEl&#10;eBSevM4Hsr7pUAQ2UV4pLqqcEE65kDckwj7p78fPn19ZX1lYnJ+dutO9tzPSbctUl8MBx/r77ADT&#10;rYdDwy+/8tXV7qa2jta+7rZ7UzeX5qbZp4MDfR3Nu2JV44uI1u0vwWHWyXc69ra6nSW/PdjVgcqc&#10;qyjzSZZZezsnJ8Y/8L7n3ve+98msdOfug2u3px7ML+EFgUlL1k9FTTD0W3paN+V0N8DNcNpM99AA&#10;o04BurggBxMUqD5+mRGghy6Yp5l6/Mf9b7wsmez4NyWsEVYLQSK2yFOf5SJtSUxNZV1+ZfmR6uZR&#10;o878HkyKoxVPA1VAph2RHToMiwqmGUFkXzp26DKnjW/cCo370igkCUrG2xZWGHQVEqaOimwELzSD&#10;APDc/BKU+u+JdBu1O5FcdKwi6FXF4cV3F08LdSt5MQNVc1XVOxjoykp2HFRFH0AyZYVNQI5qG31j&#10;81TcBlirwzoAg/xx/walVZscPdl8DQ303dnUZkiD8kUVnQuCQuGUJqc8l4h9fvFhbz9Jt3Z0YvQf&#10;/qMf+5Vf+Y2r164xrTelHlhbNAR5/iVcK6w4kI8RXySXAe1tF88TLTQGf7MQpc4YNVL8bHdu5vC3&#10;zs3dnk7B9PITyduQCCnUhNK3V/B2/TCtPnevXbsurPDixURIQ0vylC+J6vXG66+THeSsDRAzD2ZC&#10;fURdhrIbyWfyLRLFsvBDMugm/AcGkHtQwYIX1yLwiBIKnvGgFhjtdbYP9sv3lp0dZYcApId/Ud2Q&#10;TrSv6F6xrjCo7dbd4raJJDUl1R2vsD7EDKK5Z6s84ufxKxoktQ6fsnpdVDdV5S0vx9+STLwU9Kx5&#10;5UqrQlhMOJiaUXVGD7b1u9h2VrhRpKyqokDEAy4sr0mkdO3azT/0HR9+6SuvSJAGIktS4iyvnDg+&#10;KTZlZm5erMOp02dtFezpe1PHrly7CsvPnj1/5coVbGaMEra9/exzzznqfW1r7e69+70OpMeUbfXv&#10;7JhdmLcVE3jFnNlxIhXcpTdfF6fy4N59fUVCsSW2d2HkwsqaQbBYTIx1h6aOnmeeeZ9F7ueee45+&#10;wG934cKFmflZQW/QRbAaenYvgg2dgPnE8JCENDCFy41e+G0f/La+wYEvfvnLVusolHYY8dFZtaTy&#10;0QW/7fnnjx4ZY5HOa2Bu7ulnLjrplq5z4uTxV37nFbRpmESOHvIWgj3uDEU9B3VtoQRTwFtuckkO&#10;Zo2woQcP74l4s3JElIl3eOHDH7lw7vzY8IiS3/Xxj//YP/gHxyeO3bpx4/qVqw/F9RdL1YyFCJm2&#10;bP1IikLbkLdYHhxn+bVQRbl57GPfE1MED4FFHloKsoZtJzbGzQ3daW88bdGKiKqhFSgXxkqYJOkQ&#10;TCsrWcGTlpb1Eu6TLEDJjROvXW0MBOxI0wcDxF1Y/UyfbCXLvu7hq29esSDeNdB3//4D4TkLK6vO&#10;cf30Jz/NxdgvHdfW1vzM3Ojw8M2b1wUCemVy8pifLFrxAqifrxqgLl586tOf+uT7n3sOrZw/e+aN&#10;N19bj5zeOnvmDLUP8rIiEPBHXnjhM5/5zM/89E8XgNhuMmw05kI9xqgYst3vcyGZx2TI/mjq72/7&#10;rHAuMD/4DUuqwD948P/9v6XP+7P8+9F6MXjasqqyyX4UsAjKO80rq+J+uLfNBXFsGYPKHD04C30J&#10;/6ktY2XwpcqMImKpGo/yIlFkSAwWnZ+ie2Rr8ybVDZPEjchRC3Nqi+ereAiwTUjGOMUoBfKgbjKB&#10;6YVfhavhVJbJ0gOGQURsULRcwXPsWJprq6tlGZL2UHbJJF726Ng4fkrAdrR22CppRyQ25cJhVGtC&#10;yVQ5DUWAiEYiUyM6IU82XGLtJCR+y5eGz4f9ii/Is2TzzBqIhQ6Mm41o6Y0FgcbRkE6hbnKDSgCo&#10;IOo7iKmH0y7+OzH/27FDyEouf5yNHFHAKJhWyguSJ+PLgg8IZVccfUMI+cP78wMjwy1de8szi+MT&#10;Rz548eypI8Prc7MSMC7fmyYMpVObGBvesut0fctehHs3rtHVHAXY1d3vpKw43Y0qU6E/NLokFpG/&#10;t6t5m4ga6+uxXGbTAviPdvWN9/cM9Pc2ry3cvfzaYHf/G9P3JsdHoMSm47jkV+rttbxXOMh2m9NR&#10;HQ/a2ixhQQBq07rNRtIlrAuPdiXnS+VXfKXuix67y0SPStaSk44QLL8pTFA661zt8cu6AARYwoqo&#10;MrvR8AQoLS3Pey7NO414bn62Ypcn/QMCtUfn5/Abx6VbKM/haczP4FtzTl8kvhy1TgpQmzzRKF5U&#10;MdknlPBZ1b06HWCVRTZakikPWcRiJy6VJC+UEUGk23qltvq6GgzJ8r8595LFuRjnZc3UXisa59yc&#10;JZY1vY1nxeCFHzr/2T0mn78s78wvzXesQwMdjxcZnsDn1Oz/KFibcfwBSFO2/eG+0XI2W+kxehQ6&#10;KJ4L0wAHFaaIRx71dia7wL7sSEilq6gf0Btdu6Bl2GW0B/7m/LZrcePhg1k9HDly5M23XnqOIv+B&#10;869+7aW/8lf+h//9n/xTCXKJud/5nZeee98zL370eQP8Zz/+LzbWk1IEtFEHfxMtEZP/J//kf5qc&#10;/Ch598u/+Asf/9h3Xrp8WQGBN2Kh5TMdHz37+uuvjw7RyO14WF6cu//c+y2KHqHxHj16cXFhBmpZ&#10;xjIDUMIP6Ehe/Nu3b2cWtrdnZm7Ba3rXkdEjayvrt27dIm2T9jOoZhL4sLnRwKYcAQdAOg22fvVw&#10;cX3+1VeTTN9Cn9AGQhGIQQQz8smVGdHd3Q0anhfBWZx5ai27RFVCi0JsrooBoFeWAOzFpG4hruzh&#10;KVamfPcmJV57F2QyNxaba2innuipSJDMMIxPJsHMlZLZOVRkGHYpmB8q2A5p2YE1QGE6MnFUNfFy&#10;bay1tK1Pz86NHTkusO0Tn/h4thOsMJ13sNT9tEzqh2pyqLQkhpH9Wx1RJky/KECag0uAYxmgEKNM&#10;S44blzN96/7DGfegOjI0aIspi2V5cfbGjRuZyCy9JdYPvtb+P/EJ1bLBBktrbR0fm2jv7naU6tUr&#10;VwiDp556WiYRbLpC+IkXfUUk5gucdRItQXdaleZwIr8iZpexjI2O3X8wZRbIm1OnTlHCTPfly5dP&#10;njppUGqgt6EQ+O1dtXnodTRGwvkPfOoTIM2+UT7IQxfJhxpAXkPHjx9XcmF+tml9Y25awrIWqTXR&#10;iTqJmUMv/Z5ui3UhCMfJ8v1mzT6+9haGjvAJeyt4CqrdBoWwXhisjXgCWpnIsTdpOtAmBiAOrTMR&#10;YCXmjVeYuML2swstFyFELmUlx9JRs4Pktxh0gka7JUlqbpp6ON3R07+8snn99o3/+i//VVN8Z2rK&#10;JpjNrZgx1PcEHyRjJTqxlEB76GmGVMlB79Q8O51tFUTMy1NTWYa2WQEhaBr/pVYbDY/myOgovP3B&#10;H/zBj33sO3/6p3/qi1/8ktRBff1H1rPSjYISlSws7vcExHd7iSMcae2T2LsV+jfpOZqBlwUNvqFu&#10;k3+uoMGBe8NtraHw/eCVaRJnYOEQN6BfpR2tFfKxG5SqQYahd4IZScKGLP2UQDf0UxQeAjiHtCEQ&#10;rxLS3letevDA2ue0XsxTT7g+/IoLQcuqDqK12qXaVcukcA+16nt9juFgm1U01s/63KdWc28FLfwz&#10;V57QX2ltVDn8OJEydDf7rdmqDpEzCmpJ8gArmTIxNlhANBaQ4GxjHpfD5mkCBGlzi+WhGXl4FxdQ&#10;lr3V/BbtXUmeArbuiQBdquCNsOcikvRjY0e4DLPZyh+fwybpQGo09ToFhWGdYKLWvd5uQQ7N4hwk&#10;gbMDtaujlfHGR47fRmaYayOjDJPRERNWdbaFYvVZhT4yNjZsn7uct62iFFUyNtBj4RVh9ndioW0D&#10;PR2zq0zyXQvQhhInaSsdMPqgAWJx+mz4hgxchKbVNEAobCQAzyHJWo7Gt8/lYg+EVPOuyTUtYAp0&#10;OHaFm0+rBCoVy0NOq7h6NyKF+PntQBFrWA6rsI4FXPFRlEVVKKcVE0FkpBdcgNGWsJR4AV3a9bk/&#10;y74cuioi1S5i9Y1fMh1B+52NtiTg9G667dzSg+0ySkY4F98z9oqJxZlT0stbH6gkw6TUHYgVZ5vr&#10;ABXd6qzJz7NWQrCgX0q865W2RLewwEE27cYbR6mo4yq9i04p2W+CfoomU8wVRoIM6hAnyBCygtJx&#10;EyA1QMl9Liv02wK9AI0zJW659g4HYbXNL4h12aNavfbaq+p+4cUPf/4Lv/Evf/kfX7489RP/1z9H&#10;qVLUvfTl35ZVXR7dO3duc3/cvLV9/sLpX/3VX/iJn/lnPBeWO//z/+Ivsqlmp+eliP7s518eGxqW&#10;KJbz68jE8Zu3Lz3/oacePpzZ2109cnSov5euRpVqHx87uvf6G+SIEZlQzgLS3GDRloT50pmR7IND&#10;Q2RvvJvFN9mc/Ac0BoSAGgtcsByCPMpUrCppYpfIabRAI6DK0a5ccJgJaW9jZtf/0smImgeeuGoS&#10;adhJ2e3aEYAfBQ7JS80f+kb+sjdQXkV/cwUlMBVRYGEFsOEKOEDqdNXJpT6W5VSBcxgj07XMQBaX&#10;U6DQhiQ9W0LDs0gBsXGBJnobTBJxogxYaLXEitl2mgNc4af8IM9NnnRuqab7uuW37xafgteoBBwQ&#10;Fjfu8uwsQuG+0uG49AT7LyWXBPm7sbW+QgHvyQpdjjna2V5emIcj9q/z4LPvj4wMO5LD3i6wxFJV&#10;yJplphjfE6gKaJ5gsi7990mDvvvghnaZ5mNluyJiMwW0nyferV/p0FXv5EnGK9nKzpyxlqlmVXEl&#10;zrVJITx/5+4duoL6MaazZ097YjMLq5FW0XZEdijGsa1JjFJA8JnDWOMPJF1iTsdW0fnCtcRiixpc&#10;kcOm0R99QJYkB0339u3bkpZxy2Fa+A4uoPPOzgLY/fLMMAw2c33wpFHRO9zsyyG/KO4Vyllvd8dY&#10;f+9AT88AcQB66tqxqrEl3pEfC4ZkEmNjeRd+6z9uSxKzblWBfegAJMNrcdv8KcTphjGW2chbJaKu&#10;xFQmJqgW25WMmUlkTwGG1VG2JHe2d184/5Q9pHxv/YMjFsrtVJo4Mnb9+vW4ze0aQZekixy8VLey&#10;wWpld5tahkr5M5gTR46O+RW1vfnm5VMnT4thUpXdHjr8hS/81ukzZ3hbP/3p7+Y5/7Vf+7Xlpfk+&#10;R180NSVHYBy2ITdXlfr1/hFXrBS0//Q9/3Ogo8R58Qd4vb3z32B/gmCl/48Qr3zFQR4bVllqfOwJ&#10;eJKN2TFHfY+tJf45n7hkIYAnCmM1CCQypiTWx20xHDqT2RfsheGQhziqozzUgO0S/xgDMYlNuQ2v&#10;oxaUzQ21Zijsho1BOQo7g46eHPhQIul5+BwErmE/JhovJq+NSwIbWFkYvabF8mNPja7WOn0FFlK+&#10;uKYeSfc84x30JzT0ADyVAyuft/hQcmBODg+IHrN/pZ/veOkbHoIRxQ3TLUVOd3QCDoLtxMtLxgZK&#10;tmOHZstg49LiiZTntmm7v9cWUYk+nIa0zpveVji/+FRi3LIl7xo2n4hzZ75YxlV7uzwJ+lVPuMaq&#10;+Gy43LzHU0h68Jy1dLW1Cjjt6R8Hzy1polaWnZO4x24XpTDQemSot7m7tadtd6OrZW1pTWw60FBj&#10;aYQ8jRTDepmocpPv+1AC+yIAPYAxeX5Q2H0FnbmgcxAfup8lhqJRUcoUgBt23NHPorqR003ZFIxb&#10;mlvv4mOKVS2NYmfdFv6REOBIPcoMmLSSAyUYVHRobMRNfsqltw2aOdQtDb/TFambHVaUcmsvKk49&#10;Zq2SQH3Dnq6i3RlPqMPD0lCziEZ9gx7UTZI4hQsbITPqi/WT9HeDOtDB4eeN+6pd1K9qK2uqKKnJ&#10;TMczrDdUEns4CSbiyS69rs4+6T14GUOnVVIcyIsGH2vUfnCjzzrPMDY1rAxCCnGrEOe9cu3KU08f&#10;u3LprU99+t/73a9+DTf+S3/pL/7mF75y/ca1u1NX/syf+fMTR4/+yF/4c6LYv/zlL/79v//3/9bf&#10;/h+/+OV/9V/+V3/hr/+3f/U7P/HML//ib3HXtbRt/gef+e7v/97v/+0vfvEf/YMf+5t/82/eu3Xn&#10;yNj4v/ylX1rbuGftR2B5ygAAQABJREFUy0GMogm0yOMAnuQtYw9d6yA0QCZ6yA2rY6iY6jY1NYW0&#10;ETjnX1Q3IVWmJ4yEQzhOzvQ+o+LT8Aw36LTQ39PX3Ts6lDx+KMgn7xBIucp9ENEk+xq3uT/foSbe&#10;EJdGjrrTC0sSxSpyxlwr3VOyIwZoyoVl8d6nLt4/3lRPkKWa9QJG86JBa18pgFRnPhMoFVYVFAhj&#10;qfSjR8p45pEIIT7qaVrq8hLpiP9eu3kDI2bpCvniZhubGL189dr1G7ctxD54MK28RNNhWyXaVPmw&#10;VENqayOeLTHwtFFHnCBGD+LG01md5BeGmsXGpdt0SMPiydjIkBC1BDNubR4/Mt7X2zk+MuTsrGSI&#10;ZfuFdGVf21e/9DwGdfFw6Da5bh6q1+3GzRtfffW14SNj7//gBzjJqdsaAo2ABVTfdukSfi3cACLG&#10;67YtpfUqp40FWRtFDWFwaBAS6Oh22dxKmVPh1atXJycnL1w4SW/w9aEDs8sFjOjfGLVTOEXgwOeU&#10;q+RbQcrKCxw53JEgQMJB4nUjOZpPnQ49SKiYYIg4ykCx1umhig+/+17u827YUxN/lhxsfRLddbf2&#10;tjdZDRF1gsT9xc5udgqChJrSuCcSwH4W2EIpgy00M1OLG0V5i68ZA5EwEgvBzMMl9z/IqLyaB8F3&#10;2FCYTyhs11kxq5PHT65uigvsfTAzP7+0+oH3f6CaSjznr77+2uzDB08//dSFC091df3avtcNIuc0&#10;QD2KoWewpPjY6KiFZuYkbZQMI72cTwNWpD9ejqKtzFK3X/nqV3HqZ5957uKFC6Karly5cuPGTbOj&#10;EkRa1TXlzQwgvwMYzWHp/Dv89O/MI5jzmF77Hgde5hsn8299Az64wSTfsYLgJ2Qpb4kP3y9jjxEd&#10;q6T8gAwWWLLgFNYSuaiMh0Gzoh3mdThmgalwM31+t25D1uiFRFeOUogmhH16iMARptVhCdm1wiGb&#10;RkuvonQWxgUNtY7f8EXtd7JyocfxBM6HvRpvGXUtiUD0rbUkoTt4N84nY9QHZkQc1cVpVy08Pmy0&#10;3sws7pHw1t5YnqI4Dmkh0h+gAosDki4AXbiEVTNsXdBOW5PzrYb7s5lfbtNBByokH16zSsTxDAz2&#10;YLPMQosrObKHgtYk7J33xVY47DErunJStZS9SfoemRE/OsEkRrq5k6so4eEIMRlPljYkC54fPz45&#10;0Ns1dHTia29doXRziJtHS8TiXvU2OkrAENM0esxBLtzAhgLS0RWvjgnAU6pDqGDCYXCai4w6RJpD&#10;ftyDJCGKQ3rCcWlfZF7n2uTeb48VbY5Y8SbXZxgvkEWFs/Eiea+wWYvRkRaqpscX1moKPPFZ3zXj&#10;SWbxThc88bjO7+HfcRJfoV19CKPchFEeOHd9hUcVCj4lMKMweIsPVQ81DalByk+lhvJZ8vrWCgvb&#10;jepG33g31W2/ZPmHtoA/wljcmkZirIDv8tV6POZOD7ajBSEASBa4g9eHK/h69wE4u6i1fbclh1sF&#10;aiXRtKxbkoE88+x5ZvPFixdfeOFDdh6fO3fml3/l55997sLDmVvzC/f++J/87r/xN/4GUbu2Pv9r&#10;v/5Lf/kv/zc/8iM/MnXzqqXsv/13/uc//if+xMlTx6kts4vTzW27l669+cu/9otzD6b/wo/8Z/PL&#10;s3/yez+zsb0gMnp25ubNW7coCGA4/fDhtavXn33uAznhQ1RS2TyQ2INYK02imxCIDsNAsiaqm1gG&#10;4I7yXJT3QB5V+8d2TntxUV4iZFFQm1OCCPgsR+1lNY0byU8QKydrhUNYu4mNCFRQSgP+pzvyfwEI&#10;obUPwpgvFvsTAoJu4oDDqXIUOl4l/l8keELyQ3qmi1bmOcoMGUoOgy2mnopPMFkr/Cu15uCwzcm2&#10;VklB0maxsa9fHQIdnDSX9fUcWonyewcG7SQ6emTixs27dNMb164ZokUPC1olrpGVHMulZTl5TIaH&#10;hu/elrWxM7i8s0sHdcD75toqjsNAgkiGy6u/vLCsy1YaeYzxTQGzPZ3d9p3ff/hgZakdAxCNcfb0&#10;qZATomxtFQrqnpMGd7v/wIFlzpgf3nDGhviy0XFHatp1gDgBWV+E3S/Mzgtqnjh+3Fs4HeA4VhUN&#10;sHLMAk18Xj7B1RXTacbCrx2j1NeLhiEWODPgKJ1qM+UwYGR0yMTJS3z/3oNXX32VNiC53byEKXNW&#10;P00W+GWbtz/FvF4vgHUDkmzHPI+Vn4V5mOIn01c1frOJxxjm8Ymjg0P98zOzndKiJ2Nciz37hX8V&#10;L3rw5AAl6vzVz6LFHjwICQZt80/8GZr3mlno7+0a6O6gug36FOW2t2M/mOVQiGum9FNR5aMSYQ/U&#10;MMgVHz9kK8GRjIV4HOg/AnhjsRBG1GKorYKgfnwwGSbmal550dx7nZ/DqydOnHg4O3fjzv3xYyfm&#10;F25LcPSZ7/0+K/KSerTOzT24/+CLX/jC6Oj4933PZ3JUxtq6pswk9MmGa7mMxLB0dguGo8zBE43C&#10;HMuoNMJXX/3docFRS9vTD2cc/834ZmC9//3v//Qf/sPT0wkhOX/+/J/9c3/2l3/pV37nlVdABYX5&#10;RDXQANgDqMZVee9h6bH/03tmbI2q/gBv6ii+iQ6YuKx4ZTFhuwWZIyv+ouKHoG3UipHG2tKyA3mV&#10;sWSVV1w59KaXZ9Ut0cQcgYhC731F45QDN5Ui8o+rMEYPw9O25VGLBMW9oufsCmntQbM8974n8Vv2&#10;L8apqyM0CiLcaoKvcZFgNS6fsfJiBsfOKA+9kqvQJuuDK8s6kdSSMgSR3lGckC7yd75wp1PdduUr&#10;gNu8uh7TmbJrtZVGAieihUTLCUnlvgygjIFVHMOY0X5wqbS4XrScYqUL9WP/LWzXG1kzzKpWoswM&#10;kI3CQ5IwuyyvBBLO03FGMP7clnXSXp4pPY6rMtvO0kaWW3aOjI0KC27b3aQ89fegcSdiA/da06Yk&#10;i+HM1nZYYF2gm2hrgYdNFDy+AAEJCAq7oLAFSHFWFsNNt1vKqZdtWc3k4VCBJVdR1xQ4uavoWvSb&#10;2YfTfTlmeoAGQCkS1bAR9SCxyHpLVSBdqIQwxNRjCSWiUXXS/WWGjIR8ESCYpSiOy6pQRefIS9Yy&#10;sz5OWWlPamAPMsNl+5TA3KKVJXQ1IRbJ4raLb8NJ0jaZGURxCInulv9zOQtbnPcCmUqOiZYE4jOh&#10;JX3MiT58M6sbKxRf2Q804phLbVfVs86XdgOZMoWilKOnSNlFszdxWYRMdXIb1cI+cfrgchYdg4uN&#10;53A1QJWMoqVpdSf6BMGE/yuAw1qnU75+VUfeOpDRbq3AibTJTbE3srK/k8S5BpuS5YpD4+DKKdHr&#10;yA0T3rFFIOEmYMABES1fPoB17F15O0W84Sf9hFfi6urSXBycMeaDuP73U7nc62tpY68FKHr6O/fs&#10;I+7oAXmHGUDMa9dnV1aXn7549uqNy3/oQx/83G//+slTo+fOnzS3H3vh4z/+4//nW2+8/mf+9A/g&#10;8F/5yqdw6dt3bv61v/ZXfviHf+hXf+PXP/O9/+EP/fk/y4V27MTkzTu3/8h3/5GP/auP/fj/8U/f&#10;uPTWs8+N/9wv/sJ//9/99Ze/9GZ3V6jdGZvi4bu7RyZPnLg3dV9MF/6vo9THpaXVkBM118mMGxuQ&#10;E5lwoOzYxg7mGigjiKirV/2qEOxJPNCuOKdkjZcLm24bnaMzh8gKklWe0y7Op5xDhyeR0f5vo1LR&#10;MCz2KdBdDoNVpxcBGefEFNQA1QBRARRPjtJRAFmjlEC9FIapZvqQBTqVZ2sg0LOkoFAkcJDM5Hnd&#10;MkY4IFQyF1HO9y+JzI8fdRzz0bnFHFTqaDCx/LxKUETAntwZ589fnDx59q0rV7V/+dJ1y6QZQtnM&#10;gkGAaczBYifRf+1hgT3mFbvUBtVke30lIgDLSvhd2vW/eXVmmd2U3V3CWjm3V3AHiYdsVhgfHcmi&#10;sOCm1jazongg61SWKIxNlDCVCwYx6m0BJYW8X3zxRTFV8Xp1OI30KKBBcWDUKzoT9yGBbRYU1noA&#10;LvIsh2Evj46M6kyDwhlwymOR1aNZBJkVfdZs+7lzZzXtdTBXPwvj8uXLKBr/wUrDGA4ug83zZOPL&#10;Q6MNB9raFutdH1aE0YruKRGWl71OQTiixeimH9x3QDtmFrmJ+Is9p/C/7govi7gqpGY5Weqd4YHe&#10;nrYmcSr93e391HSeBzIAjhbsqG4SC83OsgqHJEggEZebjaBMGIhCyNmDgL8mOierEsZLV07GAIZE&#10;EU8AmPkR7QILRftkk28ChrJoTkDZyiRmPEs/YlRPvfDCC/Q25jMtyragpfl50Y0giUxWHfYq/K6g&#10;qJGGrZBth/ighzpAm1+al2F0WbhDtE0GYHszoHHjPf/88/AN3tof3tvb98lPfvI7P/rx3/r853/+&#10;53/+a1/72qrjosWalJNZU9V7heq/Dur/Fv1elKoEbaErEwS2UOBgQp4cp1lHDoRZ4e5P/vr27ykc&#10;ReHRZ7EQIhY8rKiFEGAXGvSwcABRTWGsaB8muAg8P6G6On15MYiS1Zz9+4KTKZry+d8D5IzdQhKW&#10;JMxKDYX6atPoEeaKillcWPYc6nqe/pTk/m5wTLwX2/W8XhXzUYLU9wfPjCJ985NLnV7xVQ8OXskv&#10;KIn5Y0Q882FHbHhLQZS2jQ0HAWXgjr2SyL0jMqVmySHhGTkYik4qoBKj4Bijcgh7aGu2htny1IVz&#10;J4YH+pCl1CfN2wLdnCokXQKrlxe7m7OAFG/rHLQmZLenWQVIlEl10AlMMcFuheLk15R9ZZt3L8JL&#10;UtkY0GtN3X2ifXrIfrnTF9c36WHLq2uzjhRr7XSUDd8heeeceZxPt8A89J4ZidiykmF1ASOQGHNr&#10;1+GzcSsQTGFWVOGyJogxNsBotSKYBZw8o4mMpP/h/PyMRU0p6ibVLYwuE1IeNl4+dJMBpqX9lVmc&#10;QWG1kZfSIeiPOfIJR4DUtJg+N4cq2L/ll/WcRp3P+G3chltGiBxccS6U2VfksCurWtO1lEVDk0jx&#10;No+6EAlRrH+dPKjmsX+JFULWIzeHfzCExtfD3bXgttMR69pIeWQK+sGN9h6WQEgMLOyI2THNeoF3&#10;U9dj/xROmG4fXBlm0d4OHuRfJQ08qSr20bkJi+crIRe+9KUv/NE/+kf+xf/9c1IW3rh1Rb79ufnv&#10;Fc7/Xd/1iZvX7nzkIx/mLoG3t27dkT797/29/+1v/69/59Jbl1548cWf/dmfPXfuqc9+9v9h786D&#10;Pc3O+rDfte++9na7e5aeHs3KSCOBFhYNAmywAYEdwx92QgxOUQHkVKqSFHa5bAh2Emcpx3ZsKsVS&#10;OJUYgiGWAxhbBgmxjsQiGLShWbun9/3ue98ln+9z7v3dOyMNggqVApN37vz6/b2/857lOc9+nvOc&#10;35TL9aGHhl968fzpmQfe88zjVrkeePBhPT1x/PSTTzz16vnny/UUsetiWcn/9uDZs1ev3yDKTXDi&#10;aNaZEHH6urFoRhZEGDmNPjkFLQjmSPXmaYjmUiPMgMHXHxxl8aECii10oI7c24mf1tbuI2vLnqgr&#10;QA/ihkpCwmi4EgAamGliA91bTBOid8omTOTg4uKyneAwWBMmMAZqfKrsIW/7sHWmayQGYtbyAdZn&#10;fPCyWvcPxplX3HE4SSiDoC71p6doFWrHOgpheKJ+GjrExBdMj08/UyacT4Cpjfb0CndDogLIbq3f&#10;QZn2GRiFxbhCx/TOK2S2Bges8FYuTQ4fivmlSzl23eUtJFnlcxYFkFqgFJKPPYiqnRwdnDl+jB9u&#10;9s5t7CLw4ZIdHcECwgjuZWlsIwexJigE3ADCHizeO0yELm8HVHz6dXChGDuDo66ZGKu3NhwAoJKS&#10;hMFg1KNCe0uN3QAbQ19cWnz8scflE3714quzs3NWVFGCCCqNfvzjH7eTYHJq4qWXXvTV6yCWsexf&#10;UMRlctuNPckpVihhzTT/RXPLphNvYRZtC4JKYB5lcXZjTVtXr15tNpYnMpK8+sr58PE/9BVSb2Ro&#10;Ohg6Ao2PdN3r39l06orQ48HEh8cdbIrD1uAqCk58qsAjiBn9v/wku/22KhCZbOOWqpQSVUYFjZDx&#10;EG4iVhLzgXK9cKALxCCPTdcknMik3ix8ydEQoYuVsJBwrq/92q/VK3Qkj8zo+Ji8Hvw3L9OAxaS/&#10;dj9KELKGwe4gNjtg8BxY4Bggm3TGMxieOn2aPxXczNeF8+dPnbrv8SeeuHLlyg07VQeHv/qrv/rx&#10;xx9/7rnnnHvGdXrzxnXkI76gU+f/f9MgEBnW1NnEXd2zERvNolOr568BUUOvxkZKwhLyrynwBl8i&#10;20qAmNk4nOqKWVYrEpCNhVBkn+gfeGLHt/5QZMw4nHEfrCjhh5wVdZ8ehvtmWcp9BGNx5o7elle6&#10;HbpgrWDAokGCLtQTachlHluPQY0wZaA8ffrUxYuXdSCkHQczokxQqKujszWcVKch+lRk+yBBRAgK&#10;tvvJK5gb7egwJDz0enSSunxVA66BRWMFiTIRXpLzGAYk1UCkuIRhggPHGRpBPhIYXXjlgoZRTXjg&#10;xrpoN64VrErwLhv7yPb6yubazMx9NqoOjo2MrcWSTmyJ4DZKYzdHNod+LH/rP0Rb6yGBnKmJ1dcN&#10;rIRCP6eX/QaDAnvdbi6uL2yvr3WNjYsoMddiyZccJv3qtcX1ncHJ4bWsHGWdwWGGoAoCAJjVULyj&#10;K0tsKm86nJnGIyOU/JYIWh7VQMOn8FY3UXd3KjtVlARVRhjR5PBV7/q1ge61nzhe+3vt43JrwS78&#10;tulGZlmLAlFglwGr3BT7Mc0Ei7IKoQr3fj1cFzQwApKdDlhlg2+W3CRDOSi2m3CrTHBRR/tsrXRq&#10;05zymC5ZcfDiG99FCLYV/OwfPbia6qYxjzLymE6BDPHdlBJAs5IcxbY7y1+xcqqAnpD3FX/gUY+F&#10;7cOXSco8Kbk/+nprDya1uHJQXMpiW8SGh6b5KLzx6vmXUeS161c++tFn/8Jf/IZ/8+9+9rFHHv3g&#10;v3n2+PQpaeY/9MFnn3n3u2kCL71w8c99zV/4vU87GmH0p/7vf/u93/P3/tv/7u/bYfbq+es3r//i&#10;13/jN3zwg7/8ix/+6L/+mQ/xkX/P3/nhG9fu/uuf+Tnpb04cnTl27JzcfyZKJ3wS/admTkEM3GF0&#10;eCSR06M5ZEJ+EDBukrjjntyz8/wcdlPSrg3FTAJKbBgSncokTpQCNDxMzQriiFG3eHTgPAjDMHnw&#10;m/5RDpo++yDoZSLZOXK1igCO9OUodA411ozzkcw6d21JSm9Xs9LZLcUJREFBySDohwJ+gn/Tyfwx&#10;oG0bjKvJk9YHkybMq9GSjuGPOA69gR40zC3U1Xvn9qzCE1NHyUKbZD/y67/5pkcfe+n8BUt5/QNO&#10;Db+vKZQ2HwvORw8OjZbSYnxygo5iM+bgarRjEIIvwhjl6JXlGLYVHsY7YiQKsOdBi9xdX3f6U1Ji&#10;skBfvXwFHK2ZhjEbb4IIs1FIsdX1TWqWFdKB+RVdFXRsYiSEHJuc6LNnwr76u3cME7+ztKwbbsLG&#10;5e9lp+bQi9L8aJy1mVTt4KYbkLUmE6/ekRaEToAAKHnSA/vV7kV1kvocn/INUuk81LGlzc2XXnop&#10;LL4WPbVifkIMYTEirJPSE/34qkJToxIvGo+voGqKoYpxEUk2ppyE1MeP+2r3rm4vLczfoOBSfP5g&#10;ErGwwexat92/xd3lfOnPQa4njx1bunuTgtV2JAirZjonWk2EbVhhsAm75Hbr3Y02Q6lhQvDcbvBo&#10;dSW9O/EGc7IeTZLF5JBSxLb8xEIrT4DCzJHeITo36RPCV5XUM9iHTF12clhk7+29ubDw8IPnvuEb&#10;voHtz5e7teKEynvAO3382CM5FEVOg1lWABQajfjus4KULkbSobU9BE73fN9OIt/773+Qt/z69VtC&#10;3N76treJFzSzjluAM+ZFPSiZuTwyMm6DAvC+973v/fqv/7of/MEf+lfvfz8bbQ9Sr/vHgA5Lh9d9&#10;fV3hfH0t8/scBf4EPgqXDzuDvBG7SWARR+5nX3AgiIbBH2L3n12s80Q97k2gT/hIiqMIugvaQS8e&#10;ososKdQyK+r2FfP0tZBgJ6nWi4lBCD+1elAxLROl8ML6NV0pAe9T92J4J3vXXvebXpVuuxQj3Mqe&#10;TEOOQhq2jzWyGXF6SxEMNyX3rqIZ9wFGniMZo8h48Lq6CjlrdFHRrG9GkuaNajFdU2FxDN0i++tX&#10;K2hyFwyKH+LJgrCYGz7iFUYJEUUEHD86qYqpqclHH33MUrKt7jghJF9YWghoJFbt6ZHUeiL20tr8&#10;rZvnX36xIp1qzVRljqlbX8Dmjk0e44PJZJIIfE7AYDOvbRAsOBZbnBIZkKMtaHnlhcBR7AdYdjLh&#10;6tLSxtT6yNjU0Ohk75Hh+Tvzr1y9NTgyIYxVX/kkZOFug6W9sgtFeBt4KNluEp3EQdJV4A3M0+fE&#10;LAZWzevmpnOZUCPKAmUZjcCbVyohQMrsGXLq/zwKkBeJX58uU0ZotHfTq2xnCYOFEhE1WBXunZxb&#10;nV4c3MAKMsIevuh5gVEcw8SZ1ZhOoaVFK0vhhcYVbtV0oM7PdUM7N5CAuKtLuBuJY7WJg7Eh/2e/&#10;Eg2xMNBNpmjfKVjDUUd8ZpKFlHctDfCmap0kTZgjDm7U3Tv2/VGDVJ7F/64u5kE5gSzAdfeYNtgc&#10;CqaKYtywOiDVyTZNjfKaqhA1sOZLAUNwDzNGRrjmd174zGeeefeX//bvfOIr3vNn//E//J4f+T9+&#10;5vjM6R/75+//6K/8zjf9xb88PTWzuPDrL7xw/j/8K//xX/7L/xEhK9UB3wQcfsc7vuyf/i8/SOTZ&#10;AshQ/MSnXrx08eLbnv7C9dXtRx469/M/9+GJiWPf//3/6/h419Fv/YvDI5LuLu4OH2EhWPGnpajB&#10;i6hIYnZ7CX0lQ82R/yymUjnOnDnjYfSEDL0u8ycMZ/+bRWuTYMC0AboGTN2m6q6v5gCvkEdgvBcA&#10;677JI+p3v/hSO8hrrU2wVzA7sQXd98SpMwss9fPFr645UcGWO4DnFNGOjAvVLq8eIRv3Oy+WrJk5&#10;nK94YlTt4heKYU2kbcITK/kkC5o6hJhKa0y23LVFOyjhkAY3dcxGUEhi+b1Q00DWweKZZ5757ec+&#10;7sCD4yfHHO5JabKiakeEgFP0jss5germzes5M/3WbTsliUmIcvHSJebs3Vs3r12+dNzBZlPTC4uz&#10;dNhTJ09Y8LSZoPBDgOHaYv/i5prjL5NAf372roUAfzQdTeOhxghLEJiGZheXchRzb68pvO8hS3+9&#10;sq5baphdWR4fFJ3mFKba05qdbr0m1c4Dr4tjQEsZoE0ojknPqlnUOLBFf/fWNxihFoipvzw3AGXs&#10;CBU5Kc87hK71Fglxf5pivbIMYYAyyX3mM59RnppIXfBT8Vnk6eDUKfMlAMOis0lwY2bClCU3Hhrm&#10;f0IpYJ626DEWjI84THfKr7ohlAT9ra8uU40akTd2k8nMVbPfZE9hAvFRJOnXcOIq48OzLRksv+I9&#10;37KxNLu5PC9ItaRGAiKzNqJDqR1iVnxDHBFR2aqB3QHnHtqyQIR1ibbpt3baSNq9AjQ/2qsZMU1w&#10;hqy1sCbZTfhgttlCmxg9qWp7Z3xs8vkXfmf86HFfv+697+VYOH7ffRJSzwsPp1oODUqGYlPS8vzc&#10;w+fOXrjwCtvl9JkzBukgLa+4oHWDlc6ZKZTl4fDQKMcJBHFvV/mNa9csByHRhdkFrgVOQNPEKBDh&#10;QKILnTHU+fm7MOf7/pv/+iu+6j1/9+/93WuXLtm+Cj2Qngg4NJPGAo5GX76w+/Ns76rf97+0f+vn&#10;w4VeU+bwy69974/wW7GX1myE7//LKwy+y7brbCd0sqcctqsrwxPjayt0CJoGZ/Pm6NDowPAQbRjO&#10;W4bkvQpGJTLJcYtJkIRQWy8iqXfi1bZliMBgphCefsLEiE5eDhFmHOvUfXhC0fcct/RTCL84G3GJ&#10;V0Av+AbrWHSrG1mJY/IQUuvyhHXn3I6FuVmqvLYOjx5y5QhCm+uyS9Hh6MPMAw1xh5WIavIpxvvS&#10;6uKtOzePH3eez4t8KzI4oMrjx49iZ2NjYfKgItu4btBv0LivLvDRICtdAaYsnVPP8XCyW7Snh9Hb&#10;anbcey2Um5VNTqxoAj5oEgTm9gbQ9YvpXLl6Q3dLhMZw9xaNp0VoYPVOhwOyZ3/1V1FZWBOGU4sX&#10;2XFgAW579/bcgow/O+sri7fv3ltbFXZCE01AmNwTtrGvr/DvLQ1wkwyJuKG6scYSsJrTik0U6a2v&#10;kSDliOwGcJ7tkdHBeKI2Vrs3Nx47+1Bf/+h21+A73vWeGwuLv3fpo1eu3RHhiIVuSJC2s336+Clz&#10;JKIqYzfUMrfUiIljCKVA8W8Vs3CizEocHKab9c+Ot6rjLTgwMeWwq4nLly/HnKZGJxY53o3StZLJ&#10;j3lGLIrbW9sRRc3GHhHrAuxkjbaINn4LZpv4LUpR4xt2eOAMJfIE4N5jrxumc1xt4R8eHpOyUzJR&#10;1TqVwiIQJKTEs0iojZmCfbXbN5DvGthLEgnJXVQiMwnj9VbQi/J5BTTLps1mszJC9D5zndiOxp8b&#10;WlQcc70ibRZFsKZVcGf8x+pUM6QinqoIFKKIJzRHyljU1B76hFpZ4uDsEQ1cJ93QlZnKbBabSVux&#10;Yakx49PNZju79s3I7hoIkWkJO4wWUQZr0DpKssuw96gpz3binoMiNDf2HFcSd5AEq7xux/pE+xwh&#10;B7/1W79KntPzL9/8mq/+65/+zCdOnJ5Gj6NDsvX+2Nn7z/6Zr/zzevWtf/U7r1y9fez4cfbYyZNn&#10;QG12bnV0fJr3Ynh0TEPU7AceeEgysvHJY5cvXVMD9J2ZOb2zM2ubzQ15oaIPJF2uZf/1jWuT3ROy&#10;IIprv3f91trioudzswt6j/LirN+WoFGAe+TFnupWI9ubwvi69q/2fP9b/uXZadSbQvtk7LbpcylB&#10;wOJT0JTLmXrX1w3JYIKqAjJZeZPfg3cKRlmJQmSZ1qBGQTYYjYDRQF2tQp+Uj3avkoQqhY/QqkM3&#10;Pr1xJHm62Q6M2nt+4JuBgfOLy7O378oCKSOZRnm5lEU558+ft2bqfNLt3eue02AGhpLe1qVm+1L5&#10;vVww+6kveFpm1Jdffplj6eGHHx6+7z5lLl28hIe4AYr7778fDjtGgS6mZujmnAFchl2IL+sbdxd/&#10;W7SBvh56QJxSFa0M9ckGv1BrddWoNa1FF7j1MPjEyINPOaJLAwkAwNUnGoPMSgKAT5Yg4vfcEow3&#10;EC29myJiCI25ozPCQwHMetIRaxUT6kUN+1Ter26oj2Id3EtIbN8DRLZmwZJxP3NqpqYvIbSqxZJM&#10;mNHpCZwyosZT2EYg50+MiIcu2hTFbmlhDnCmxic3lg9IVH8+x4WeDp6a6Mx1XdsOtpmZOW5E1iVn&#10;Tt/XfW+VPtgVH5j1x/AXnt9gGUnkhXxEbXELnBimfraK8sSP2GLZf8Yl+anfCJIYxUEvK6SRrPgi&#10;YqNaGUXCHIt/5aT5HSkFVh49+9A73v7OUzNnUjsvNbHBJYoVxbYOtgOO3ovKFD9BcXSGDoh1+oA0&#10;6LLatEswbRO/HDYlArk86OKdkm6QBX3aRGSmkl12U2GzAOfEDL39HW//1m/9tn/0j/7R+vLCfWfP&#10;XZG9mbpmdIeaq9p0ogPPw9X/e31f6JARmppwFRwuPvIsOtaWJji/sbiYiBk/D0enSokc6cN9EKUE&#10;MAVxNFHkuRryV667BjhzvQfBRJdEFeMxCvLHBZF4NdOHgwkekAgcuSXSlE1ccateVMClZk4pbELV&#10;4SRxwsX75XlDm3bThKi31KAqaN9q8AnDvaEGSIQzwNIoEzkSNFlw1aYeo1Cycx1GSA+VMbSinb0i&#10;xYz7nf+koVw6pN5q9HXvthfw4eUt0pSfWPLIpeIA5A5lJW5ITJ+u7JMzXq/YgT53+nawF3QNVsqA&#10;v/VUvpO7NnawRUnZna1j08dzWCnRbeIIEAfMDyVKPQKFLKH1eabfVGWCRBcT3YrgnZtkvGg/F5PO&#10;Jaz49MnjTrN6+Nwjl6/fXd3s/vinXpjbWL9y8w6DGNys2+ikvADHJsdgg5WnBKhGzBNqti9lyzxR&#10;Iuuc1Q+hdRz6uDT+wPHEJgMxf7qgLWA3KEBw5fVS3XCVQLLjctufDOQM+MCgsJwpRupJZnnZtrao&#10;QeTiXOKksyQdvEzMcVrRXFNQNOqHQtHwH0Vg0371e/I9DDHy9AANALxTRqXAmzqLN3aetxuo5Sc1&#10;+3S97tfDX012nF5AL3qqbcuot9q7e7XtaxohsUNXe7E90IpXDKpGtlfMQzLaczqu/Zjpirb2lMho&#10;fnXF79CpNY5F0w8j4pAyyelbBWOFjsyRrwODfQvzd4+86XGmDoXpypVrx4+fEppmSXngiA1nnEr9&#10;zuQYODJy4cLFa9d+wmR5kRcDEgoGC11wGrZRJyAy6EgsAWSeM/ColBUoaUA4gGzDPDCPPHLfzIlp&#10;/qOrK1f1SzcgKlcR8hHqAMmaribfiudQiPvGwM37wZx1BvnZN/C2w5qgRYf7H5Yue8GB9bJekoS0&#10;DS1QoPkutgaiuilPymaxNceeWhgFRYiUvwJlkKonedk4QLSzx7Bafyg6nY6FVKk8liTsNKl4O9Dn&#10;GRZ3T5UzvJxe5Rzock0z1OxMN/N0DkuU584+6GTP2RdeDCX0D6BAh7xevXodE0yEUW1N8JNIf344&#10;JHHx4queWyR96Ny5cA0RDH39jz/+mHUx61lomJK0IV+4U4zIemPc2Gbhsorm5+6enDlJV6UnMQSF&#10;kwcC92xZs4xwr68W8ohWHH1zzVplYqcMkAfLzgM32sIAjAUfMZ9tUj1vGpJ26aYGApL6g046wNFD&#10;XWpT4xO0oZQR6Zu5dy/Gz1cV4jAKu3G5gYUKW7AzRRRT2l4c79kAsEcwcRNWMmuqm+SaWtS6SloN&#10;6sfIELzteKQaz4QzosEU9wmnW10zEbxG+pCuwtEEGgSpOz1/oxsdD0uOC7DrqaeexJHwMTs6xcBs&#10;LM47wIFdDpUT56bWQn4YFWUXvQRxCbQ81U+fYANXa8Wpx1a3lBRYjTVsOTctJzEAEUZoedv2Ahnq&#10;BCIDl3y594aGxFyLZ6LOUrnFtn3Rm9708MMPU706PW8aduaueCuWTlJCVCjt4IMAqoZvivAZ04av&#10;dVPRrWzE/RF+ijxAmXPMP51q3WA9wEjJMFO4FchrBUiXVpe5688MnLFyygz9J//kn165cnVsajJr&#10;bTyMmqtWO1UBx5/aK4CmlUW0HfB00ICTPahuMml0BHj41XR5Zg4bzviXtoJ3miCz5pWU6e1L+kd4&#10;FwYdoJpNSS9CdNvbDz300M0bNzAiLKXHaQ2ySN6+I50mTcNLavakVY5kXO41qjCiRomaoT+0Mtqq&#10;AtjwAbHgrFSTiuM80MUhsNh3Kw/ikUkyXEBv1WxwpGOIqGIDNJbu1tU4wP435JJIAF8hbYJZmYgV&#10;JrG5uiwEXzf0Cu5l2SoaQxiIMjWccIniMVZFErE3u7CA5UZwydMTF3eWepVRSWQcPyX35PKKwF9u&#10;hmNPPHl79g6X8tSxye17zu+KteW0m/m1tYnB/qmRkcXk28wpNS6VNBanHsatqLH+ZBrNykbIK9oz&#10;EqeEKpgRZcdskYF5xfDYzuyowdGxR578gt3Byy9fuXvt7t0XL125fP2WhaHEshjq1vrk6NQDp0+J&#10;f+Hxit/IlEUtz1pH27VW7DB5i8sVWVMTxxzfW7bQAj7RbgaDAK/FNwAs6CWJug6ml3VVebwoPsPo&#10;KpaWoFxOs4otUTjJ9xLdtHh1HGPqAerGIdVR3ctBpZ6XophXPa8Cr1GPWovtEyp3vlokSZ3l5Ok8&#10;dKM2PSBw05fqg9aj5JUOdLhku6dUhTj2Q7BUGPadHpqZPTTWTx1Wc5j3oQvbNp3+Uj6ZAcRZOcZC&#10;yQP8x+vE8LhYBJF2Kspadd5Jt1zVMf96YkSdBnQkyLC3sOAggN2BnoGVtXk4OjI65pRtCIYGZ06e&#10;s9D0zd/0zTMz91ESLAiOTg4GjTDsnj5I4UwLNcsJYXmVUY0ufHV4RVNUTFBc4QnrAjcLjBrN6Si2&#10;f8vMsbZ6d3PjzkD/5o0bL1GEiJuFuXnaEPNKuFs5UOaxdwFzQUY+MGJXEoW+zLtWoA1k2FPd2ghZ&#10;NH5olxf2b/MviIOifzkJOs/hKUqsr+awPBn1JbHA8RvoCm85A3d4dBTHslGCaUJxge1BaI5KQhmT&#10;TKwpSi0dIEBvlwmr3AetOc867Vryo7VlXTt7sKyErBhnkgehYGsTFBB5hrQRKnI4RriGecdQJDm3&#10;IH3i+Mz16zcs9oH4zdt3pqesI9wdGmleIpZT9iWhLgzFWbvCj1AGl9tVR9zdugmKfNGPPPaYaCRI&#10;IESDB04kJXCPj4ziSqbKkiEe7YwUatCs5cWoT5v6YD1eoBa4b8izsmkFYHVtc2lsfFJvMzo42pXo&#10;MZeREvUohBaFQew7pQMAWA4RMWLoBfVhcINW/QS3EwmBFIueE6y2sBAkGOxOSI2fDNkycSqC0AZW&#10;ugZs84p6/EjlUn8YZGXrQatAYR4X5p2Xld0M1nGUAX8PDcyN53HyDw9zklMv1INHMw6ccqsD/MMw&#10;vnEQ+q58xcaQ5pHWa1Aszz7rUjLdZAlCfdR5/32na+d3nzhvuqfoQMmerIho0n4YNNCMAaaADeNV&#10;W/CzMSOnXbkXFNfWU/CrcCGL+F3rtN1dFXJkyr6mfGKNkxVKK7yp4pw5xQaG+d561tY37ZOgN28u&#10;rDx09qFsyOrtmxg4Kc4FgUFoGBLmYJ7gnIShCRSJkLPqmrvwEL2zUJCvJUv0KvodPiyzM2U3XLu4&#10;TzpSl6pAodkWhWOBsAnK4uziAr+v4+plBPiWb/kWN//XT/4EtEy8lHdpb68VG63CP22fAGjIiCIi&#10;JKInsYOhOKK+cklC1KM2/hw7dunSqwqVmBSdlaWB0NTW1trSoi3oYM7CShWlTvlQIMDMfJX8iaRJ&#10;akP+JBfBa8pFkbN2kBiGcOHiecaZN2g8+oCZOCi5YQI576F70w4zw7Ir9jz1hwNH8YrvoTZv6ZXh&#10;KNZ+8ulr3dO94gAIqlE3SzqiUOItWBRUfL25XsBBQnuvW+bSmAFqig4KWHCvwcHrrQngbCDd/5qa&#10;EyulQG+cfCsbVnvmwZmtDpzsatRJzQnyRw3asldI8dFRZ2kvE9LoSIAyeY+GNpyU2dM12Gex78h2&#10;DxF4RCCREIz+bgvfIv8BgYy2t0Mp4JWIxDcnJ3K9dxNOZli7tbapmwdKqq7iwPb28kI62xCdClYZ&#10;HJ+6NvfK4vr2C6+8upjzHscpiPyVJlpmACcYi/ZpOXkxZGOMiVch3eZbhS4PIYx5KW0/N766QKxG&#10;mv1nPGmZAr+BkN2+xQBNhNmBBa0en4SjSQuv6ekZGZX1CIRo3k7kGjFksmCzUhmDvKlpUhwDMT24&#10;K3jUHMUq0LqmMZHXebP0QSvwtc2dahTrtB7EwzDKUWfGg4GHVCWvGKmGmptAMdwR4Duvv+5GMdhz&#10;T5ntHPBjRshfQ7Yxs1NSPzOV5Y9Qeef54Ru9incmuFgIvN8gqxW6GBF5CkvLJUQHDMrqlFIBQRF8&#10;Ezfqb5fnmD4wFL0G1ETUvcXN3sGsYjn9MnHhQ8Mf+bVnL1+cu3zlFutoaX0D+u30OJ7LWXMDsuNK&#10;DiyCHwAZRYKXqAfhxs4i4uwoHxN1P9a4wXeZ8wPVjaAasAC+ufjWt77psUfPzJw+w8/nYI8nn3xy&#10;ZDDHKgqq1I1yguRMJihhUKLQVI7b230EZ1yac/KjtfDwCEBErh2oQYgAoi69N15qLFgIrc+sFnmU&#10;yh0tAUJKvoJMGnSsAMaBmxPEotJ5e2hkTKJaOM+uKqkEw+JAIh2DzOXY9K5qfZrRxjp1oNMfbq20&#10;WhyTvrHkTL7NOB7gEN871sAbGVuzdle05VFYgfXmdIiw1+AosN7MUUXHB/oHjVfr+jN75w4FaGxi&#10;0ugJWtSCmc7dvc1txkA+/9LLYrYefOCBh889eOb0ybk7s+IHf/tjv4HPT42PzY/EROa3nzl+gk7j&#10;mHn39idYIBuRRsKauTCpbfsS+6WBJCSSdikI7P9s/XWo7dGTM1ATiHRPl5jp0kIb7PjJk3kCBPpZ&#10;a3lmL9Do6WZlWheWWAiYbMgmALTilzDawt2trBvGxQCSdESfZr2ZvHGArSWlcAFbgAgqx8pb7BpM&#10;7KKvyqhiTHxLaU7TvAvlAdKV9kQ/NYqYQ5Nxidk9kGTCKgeNDK6nxxmpYMkBSR51XqSvU4YEjzRE&#10;iWG1b4G1miM/9onTEz/XFgRCjQjpklj41Mnjs7OiNQUk5WxpJ+ni4CadKeAgE6DmKit+5DPKaNWh&#10;j5SlQBh6YYemFeMx+7JByUHA0uYMNSh8S99zAgNq2FrflXBPEHC3M1aSyleDVk+chk0rLc7Wb9EW&#10;ZDRHMF+6fXtsaMxGtPW1jZNHpxfvCoO+NT01Sm8lbDBYYYyq0agYWuTE5SBfgU0SZj6hPeYSdzti&#10;DWjbYjNyxCotyAzBn9opAiWAF11YjhZk6d6k6+2pUzPm/aGHzt68cZM58V3f9Z3vePvb/8bf/Js9&#10;chJXcF6WkvbFDAg0W9aNq/T2dvvH9PPAWN7vYPjJH+YKXy6DGG17j/zYoEM4AHR02NwxWTQRfr+y&#10;fGk9i/4RtLXahWqavkJvC26UIPQryjELe+bWZ/ekfHKoAzmwIGXVQiNUt6mj02LpvIsNYQ6CEZg8&#10;N27etNrSvT1faah0pd/+npoVg4SFJpCPIiaxWcvElTYGMaCfDTG17hAXFHXHJzaM0FA936HWE9Gx&#10;7kSsMA3dRnrNX6hv6Vi5xo1bZaGY9KzUrmQJJAUiCDBi7ATf8HqUrURo9dFuVJ6FOlF7lYk+rgiC&#10;AZr2DAiU8asshqSd5X2VGAiizoF0SK4UHVYLfOzpz0ZLO/EvXbqEa12/fm1ietoTu/zQSBxK0XME&#10;EiQkmiB0+i+dNEuNFRZiFEg0ILM9yJ3CDCVOAec9RIUt7pAxGBQVNv+SMwhfCBor9ML5SyThL3/k&#10;N4amTv7qb/3OgsCZrt6RI1M2fzlEgcU2Otw3hjilf+N9gCGhoDA6F8r0kVguATBCrEBGJpG2Sag4&#10;ZMStF3Z28SsBrGSTeH/pM4Er40oqb07QXBCDGC4ZBfOiy2ZdajuQsW5jtYdHgMyCMPrPWchJMTKW&#10;81dwetNEgBNuKAJWNxYtAkB5rgEAKaGdvYNqg9jWc3UApzLBcm/BRnLI/ipok6UVDQvgEwsoHVVd&#10;BglJOs+15TGVwl/Q24zDhr74LGigSuJnLYgNJqlUx5QPLiXwwKEAwRH9TJ2RUgCxzYsQWVjHYfMa&#10;tHZ9yssK38gzSRNQgcJg5RNqFRWUGDLfIhGCvNbTlg2WDgZKWHv0kHD6ZAICEHY/IWeC62oizCds&#10;FH4HXQcoatLoLa8uE86XLl+y/PbYo4/evrkFbmbKLsaFa9eOnzq5uOgw2Zjehs8H1YSanilmDMCl&#10;fqNrOj2BGJ84Ks7yWosIjMIINQUZkd2/+9wnH3n4jJRSN68uwCAvapczZ+qYI3ZG2X59WH+/IJlV&#10;I4z4qgUDNBrkw9rpcyDiC6Bo2NS28fk0E/v3RQnVM0+8hq+EIApAIF8iZI+XpV5UrRwe5SaOlfID&#10;dSfQO1gfcYEGykTrsd+Kp8GTgBKvBHp9cKNwsc4D1W2/M/nXT4aaAvwwKk10Ug5nTThRfu6Wp/7u&#10;3Xib8DOMo1YeImLVD8oIQBYGXYXMMm+J/EbtF145L96fHydcCGG4+LRmkzqE9cyPquJj09MzgjJO&#10;zUC4G7du0oe4NK2byjIGDipnMa6uLglxg8Q5LmJ9Qwwv57ieHNmNZmNK+KqIagydxalF7Zh+E2w4&#10;yM9EuGAqoLfRaDdYgghKK6U3a9HsAJE1O436GmjU6Dw33x4anUtbII4mR3tHARaVxjFk5vYNr1Se&#10;4JhETSmvJPOXbwBBqqpnOxOhPGRl+SkWGbeaQ65orjrM/5SqzABSrrnzVWfwoPWN9cmZo7alLs2v&#10;QXie7ZGRDYxjYe4uYySpj0IFe/Tkrd/nIlyy3tLVff99M9adhaBZtOHp1iTtGCZt90ikSifMUgO4&#10;fZZbQd2lEepn9rjIO0jaVQQS4170tLzcWADGb7CEAyqwjn8vR2IPjY0Gtox4p4yvyHvMOBu7cv32&#10;rVt3bNdmFdn8Mz40QbyZR/BxhirV1dBwJxUlq4uYEnZ7adIluDNQI7eIY1zcexQ5kA8nqbVNE8he&#10;JY5NuunzR683a1kAFUqTfb4hzGBU3ZgmS65mRCWcFqdPnWbAfd/3fd//+Pf/+/6RfofMBc77xJu2&#10;/9Repf1g7dwmQhDW1qNYyOqFEjcdtM0UWVy8wsOdmJIiQrpXGbSIMSyNlVIqXRi3MIkydwuTQ02d&#10;C3m22T9z5kxU/PqqBpwPG7HjWEm0AtVYdTAk3KasF29BkuBeuCs5lEnvVNtuzGOJvHBSdYYjZHKD&#10;J+qv+2Qe9raSEGMr5+iwnThyEpSjz4qp/PCVmlsImKeq8FfMHS2o370XN/JQj2LM1x1hkQ6Aj4cI&#10;Sh1a5HfYXlnDL3zDKEDJc6zSJ0MpJkqYkw/9jiWFG5w5c9pyPzUiCFwhs5Vdt29zfU1neaeMjkhb&#10;sC664dC52E4eUUPXJQzZdA5p2o7WwMbjlUTJKEnMQ3ReYEz4aCSR/2v2fd65MZtUlN0D4xNHl8We&#10;TuzcdWRqv8NIJIa0nyErqgkkP3F82NaWDY4GEI6hl9FWkhTAsCRKXZicykYEdl70WhZpgMPfmVXO&#10;hjl6abR6YqJrc0apLCIwKuwtg6sLnE1XlA5At14a7rEjXNiP7DWtjg2P+gVDMBcH+z+1fehq2KJd&#10;jh8dAGksgoRar+04pj42fCncgKQq82JK1KqO6ECRzZkk/xighya6qV+ZcacyVBR4axCWCvhgT2so&#10;xOJ/f6RD+X2jH9SyVSvs048qh6VdB/pFfkwfqq1S002TRvOpt3WfaCr5XtoKhpbSyyCnH+O7ATe9&#10;4themJd53u+hZaMmKqvW4GSK1uXeRQLKgG6Y3GGhhkiVrEL6idSSqmFYwPf8nHWlVy9efPDBEU8G&#10;h0ecauPFYbLASk3cPRb0K8VMs17qAAaVuPZb+9z/ht1j+/zCuz0zZ85AOSgq0xNd5aUXXxEiL+Ns&#10;/9JSZHERlKk3wEhtWv7KqskSgwnNyAbjjbYOfKBgsj9Hg1Dfnuc9CESNjJUGTNRJn/yGWS8bSQxd&#10;f1bxILf/WGpgET+23ZrONUlcqoM61iVHoG9u7awnfsvL8XLxDgdrAkJsaL+l1pM2hYd7FcWR25wF&#10;kIDc3WzipmCLIOaAyPJWlLegb+WSpi7kiIx+K9nrKAcLAFwPRc2zo9CeksIcZ+fuAiJ0pF3Y0Rf4&#10;Lq8EkYu2RGNYRhkfTgJooKTZ6GNi6Y4kGaYahB5zbDPC7CjDQ2wU4vhZnJ/VScdhgUxIDnUQ47lW&#10;oUyIanAwSxecPjlaOKwd/JGKXc9uNKQ5bKhd+pIZjxoaR9erF171yfxBLVx9c7OO1JziSws+8eLU&#10;UWaYrLfMBd5h1h0LESzPfrpwc/3Iz0bqL7VHh8pfd5f0E/RRx3QqRilEb2aUX5OisdebWPkHYbYQ&#10;wJ/CMQFraNLGGiCLBmSUhHBUHDAHLkrhyy++kCks2sIjwjna1agt1NsZOASCFJ7omlWM7nPnHpyd&#10;vzU5NuqACu44AilLzBSmAbmfks9Dv4hZZ4AjXu+kpqJenyW2wlWBB+OyVq1EYBAHWL/TEjFO/5HI&#10;TGjwt1DhCBFr0jzU9HJnb8HTDZmZnZ/Y13v69Ikbd+ZGRof4PGfGRjmAWa5iJ52bLW9kZIA9OAL8&#10;erqGj0qBnU0LlDX+TWyzOI+WRG+AZL8l3ogcriBJ5SpPnl7pF1zVDX8mBQnb7KwarlDKmz4LiYRs&#10;cBTwlKY2gv8TTzz+sd/62Nz87F/7a39V9uNf/bVf/fhzv10af7VZtkDBI/P+x/E61Cuj/gNcB+jz&#10;2sIHuEowRREvRDP5sB1ccT/RA2jKlG91czAPLlM28GXiKgupWYn0H4lS/D374IfGnFnue+Qu+IN5&#10;FmLcFXa21vFTiNbu7U9fWLCtbAKVYzK215ycOfHoY488++yvWeuBh23ZtBWOVY2f98mdsYpqbHFA&#10;UGxwJGNOUW7QlEWXCLZK4q153IkuZfIJoHxEO/IV2hBduorDcLCjRGWRKA8H/qyaarHBrSFPFo11&#10;G5YGVrX7AbgwirJenSNuMSrrNaxJvIBW1PqsCXxLGSxO4+guQMPEcu8kaOxOXHcy76DEaDhpuk0E&#10;cpBuM/vJpNXU7ybDBJDhS0DI6xCH1toypfHIrk1CDii1/W6Y4w2xl+JHw2Cq83jdizStKyhdEieN&#10;HWJWvpoXP2aqcrz9ihRM9gByzjiXYHlDyEff0OTUyq051jPJqjxaPj1zggXOA0eicGBxrjFPozFn&#10;nToaM2DSFYB3VZnajWQKo8Vy8HTlOCad792IVPU/+GChHGnBKrNWKnuWOjHAUpGjJZvHnMaU+G/b&#10;ECmf/qIUGmrt6+RAInRqrOWCrTujbriu5vS8nFibG9FFDBqLWO8SArR3YeYu5VWLeaIFlVP1/Asy&#10;cNIrTW/zAvWxvZbn3XspnfdrOvhXuzDcn6a5xfwQWHt9H0/cq1RbJCxbIlb0/gVc6GuPMx8yuIPn&#10;+9fGbu0ER7qZvjqEpH7ixs60RhHC5mNjmA6fftRW4Mo1VfpIvOq2sWR8KtE8PM7Q2ttu0JdZGB0b&#10;SVD76AgT68GzbzZZsb4WXsQhmBO27m5ur5khvhjhXcOVi0NzhmnBFKo3343a9DMd2EP7fKcwRRgV&#10;GSjgMs3LiyuvXHi1v99ZWLcH47MLD8coeB/1BxJABACz2EKuSXy2vhlatgHWcoET14NISM6wjMkM&#10;FPW2ygsAjc3vPwjhHYK7x4GlM5SjiNB5BtgW9AmfvE0onzsP/CiIazz0hA+FMYET4MtFt73RtYHm&#10;Ib1GDA5dqE79eJbe4Ag+dbjTeJuV9tUCtWKaIGRbN4wcyBAJluOJtWfqghv2GWUrgaYbkf38n08+&#10;/sSF8+dxIpFDR0dlr0g2h8WlFcxBgh9kuUQLswtye3txeeXO7bkzp09ZwLIN+dXLl8+ePfvQgw8K&#10;LaKIvPzyy9vrm0tz86Pk9yqX+Bxfs8DE8bGcLpDzpibHiVtqX6ioLgjO0PQVH3Nh0yYJynvSuCq6&#10;FeGqGNLaG2nhogLtUk2mzE5yK8WJQY5ppSpLus1Pphi+f9999y3PZQMXuCuPm5tcxTyBwMoAHcio&#10;TQcojqjUn3sOW68oYKs2KLjx0HBMhBKApkXaA7PVQJSMKpzDCeXESFK0MqkVMcVCpZM+Xi4Pu80V&#10;vnDhggRyp06eDEljrErX1YZ5+DMYfqC9NdyA9oi5d9rBhSsLG8JEcT1sOlDsYprbgNY/nKUWS9e9&#10;OUKRWQLmJf2REf1G4YSe5FI/mANFQ3FVQPwAXVZP6Z8AjF22IWE7d1aPFX5mAA6oAOfb2ODg0laP&#10;nS6PP/nUJz/zop42cOE/9LYgLaWg1EZ8mNttvWfVdnIeCiUz12Cydc9+VTDa5hMx37GfrMrs3CPI&#10;Muywfr9me9yuDRixefRYzNzS8gI9QKLSLPF2OekIsnfbGYyPwPZzD56y5+b3PvW7g0N9X/LEuyxC&#10;/Vd/47+cOXPKPqzLly4XeHHMxjQP2GI9/1PzEY4agwVxYU0O48tex6DMpplqehiuwijADmEEVMHc&#10;8GGTB5nyU7YKhqHyeUYQxKOWrIekHCAG0dRfAs/rZcswEuI0IrYR1E3bFm5cVwingn5+Qobu8fag&#10;QVi+CU3OSzgJ5dTpmc7qiXsFPPcpXqK+xgwzEoHFlDyt66vOQEhBYyqMiKluaxFm6oip5BUAAEAA&#10;SURBVLwbI2oyEAn6NblzVBmvDz3QR+iS+8E/aSsCsIQcUPAIGh4thsFR1gKRm0K1k0NbwpowEiSH&#10;2NwYCMaCUtE7hTILWDTEaCeeZukLR+EtfOH3fs/5yignJywz8jfCvUkTih0tEZ/iwB/BUp1FP2hp&#10;uQejSfRCD4/A1kDimXPCFVLFf7TMq4QKDYeCo6vsXU1nSCXNa/a7qekrq0uTR6devXK1e7jr0oUb&#10;kaN3ZoVfCDEQRWEmpyamiDNSZpt3lYc+ymhmJ2MB2BxX4NqySBEYunTaZEVmRVfzoOCZJQtUL2DZ&#10;18A5Yd9HAJ4vr0pG48FmoVaDthOMG0RVPjc3ixv7inXzO0AYRj7Oq62wsP1PN+lxd5eUq+6zyW1o&#10;WGYZ8Uu2b+wMJO99kC1razuS2aiQKgr3QCwRNr4LzcyiAX1U8EatTqT64B6cKY0k7LEYZv1QH9EV&#10;8k5UutBC/UEzP0aH5gqtYu1DKyCgMZ+60/nFa57omvEerr+hQSvGzAKBI/Lz445VM6z108L+Aqtx&#10;1VqZyrJohnzQcnCgL7trqRbBSCE6BbRO0+3GlJASuACQWB11Cg4ZR2GYHBu/fvXym9+8QWyYTbqZ&#10;eTxx6rjVOYClrZAwTBOg022ntUFqA3Edrj8SiqaY9g/UJk/wF4DipTJV08dOSMAiTeHJ0zPXr4Y5&#10;wB9TlozTvf12xRFq0sV4jk8BHyUebTe9qI/5o0EHsiAVorm1rb1IwbCTKIM8avvPjXNHxYOJEjqC&#10;iZi5O+u3avo3BTZZstFyz0D4QpmnxGH5bWo3DNkUIyKqrwMn0RYXt5rFGkXM+nMNDg/gcyvrSV4y&#10;OJJ94HFKbW1RgfUYoq+srlvZX1kK/iXIkPdOb+OrzIoyuWTwMusIJ1RbW67N2Co3j6SMSCK+n5df&#10;PvvQWYLt0sUrplnmncGhiStXrp06c4Zcffe7n3Gc1Jvf/ObJyaP/4l/8ODUc9/jK9zxDHeSOktfN&#10;hGHJyYIxOCR528L87JPnzi4tLZAFeg74xH84oM5vrgML1ME+uWGcu6JXSMXFDQhzbJswhqmpiZUb&#10;s4AWVlFDWF9ZFSBoBnwVtgIObkwhDI4p3xIHWO4vJy1LHXDQrRpsOT537lxcXCftFU2gQ5SGWsUL&#10;WQ8laRw12kDUxl3Eg2g4gGbIOD8Gyr2nFVjCA6f+aJ/sTXNcoYd6Sz6YHZ9qwLU1gXR1QCXQi5Ku&#10;BfyAbuohc7l4adf05CSBhOtxoCeKx1RBhaxoGJkrA9+7mvcVt/Nbsm2AQvcXfuEXOn315qY6VydG&#10;uclYoKxuTa1xc1o6sa0XLtj9xdtFq8RHQ66OFQRT4I6rGtXjp8zlqLyx2msjWvia9Ru/co2RdkyA&#10;Aam1iD6oQRzskti7ayFANUyOjzLhLl16NREJ99aJCnqiYY+MD1OhOD1G5bpzApfV5PHRT378d08d&#10;P2ZQarbIY5l+6fasjSlxtnaPbOECWHOaDQLb3kIMByZdvadOTz/77LNPv/kLLrz0ojCaF15+SaIw&#10;B3EfFTM5Nsgh4Uw1euT4gFR/s9ursy9/5mJv/9Dtubkbt+78xm9+dHxy+vKNK/c99MD/8D//g+/4&#10;9u9wcGvCQbZXJ6bPLCzcbS6ofVh/rn/3ZqR+2hNMrdjhHz7Xi390z8zGocoOcAPKHXr++90GrGjN&#10;aTEJ5SGcwtxu374ZPkPObzjrpRykziZZxz3SnFmIhsHHW+qRMy7OnDt39fJlFIugPE+v+LEibQpf&#10;qzCy9BM8yRGWwbn4lvj24BhqJiuRDKwzs9xLxFAQqbQluItw8GjYGeXGmR/rnOKOCqQqwdGhiemj&#10;VDEcuJEePYuBgZuTu6rj8TUugY+zs7MwkwKESMUuI/aF+SWbscR1SfLJrqM+alK41fUb17giwrrL&#10;nANMjcJVPnKf2DnjWrfjcgnDiXyC8oqZABI0Owb3lTlDNmJ/5L1X/MMzQJ/l6WD9NnCFsgqg4ITB&#10;tysag7kRVr/TNX38JAWUyNiVzVzu8bHx0nG6aWbe1ef47UqD1LIw1XAbhk0iEKihmk0MIjsu3dAZ&#10;Kh3+RcKkJZMRqHOZga0Fn/icWHpbq1JFYXpHhsfnN3dvzS57zc4rhrqDguzad2hm2bk7sjBiMjEa&#10;y/QCfJpnDTqaGcWIeStUTORDC8gzRjyT5wZ4cVoQ5ikZGR9xGgptAODsnVMbLYH4Z+7qqL1w4ask&#10;JAlV6yTsAUiWvXz4ZGnWvA64kF+jslgv4K9NpiHhuOHWlgstOhk+7i3Xm18B5KEHzy7Nzgm27t/u&#10;GhoZhWbYpHVd8S3gys1m7iBeKeemxzYITr5EeYrgkrbAr+0C32hAYkWWVomOADBx4zsYI5zkTgzb&#10;F7xORY7nNFSgLTNlmuC1odIQvAVc0VI5IOvIH/CBJ/QlEZ9BNhdLamhUxgbDxiRPzczwB3ADWUwP&#10;gAvoyFKDgWpFVEP7vBiS9EsS4hBDWcLKLpPEJFib498IpbB+rZwXfyeHc1VXkUwIcbdH1LbwYYqB&#10;Pjq97fLly5OT42969IHVVUtP/IKW44bRJ5QmFeg39MB2BT8Tp097qdTHxbNUnyfhCXFH4TYZgNbz&#10;V/9GKInA2YRyK8ur05NTVDcQeOD++5GblUOAml9YJAq4oU00QMu1xcW2hu3LdNNnm0vCafoaC2pd&#10;sY7ZblCW9toIdQI4qiv5cWN1bcsZSBucC31Wf1t5n0Gk+oLX+El5ozLB0arLcOSMQDohprCuiNF4&#10;Eg0toM+su9AtB5lfKAG+aldJJhiuRMUB8tJsvBKEC9jzJBX6hN8eK4BLQGWt5nlx1VZbG8LVq1ct&#10;MtLGeud6bVFRFpgFjdHdLZY5+VgqyPMvv0BFvHr50vCQDVALEkOoyk+WQYV86fad2zfFHDEBteRz&#10;GTvbWicMjI6mglxHrVqPZR0ZKoNNehaJkBEp0+iEYUpUD1pird9MBtVwh1YcAysADNIzINqM41U1&#10;Frhr4AqzFWhCXJwoxCuAbFXUQJCNiSuLqC1nJ22bpr2OnHh8kAcAcgOw6tKlWmHxBOhMnBvvqpAV&#10;Yh+lGaQXIjavl+KVAwdxIuovqlTA8zabYYzhaOXJsJXVphvRcpbI+/shvYkH9rRiW7FZL8HQhGvg&#10;8gZXFHomL9dCAv0dzzxkFYNyBiZWT7Ds9S3xira/8FgNOWcApakczC17Qg5opXt8BfFFECL6E7zB&#10;UzIhkEdh/BgGmJEoyRZvwvcVYoFal8ShLErmjBCqpp89geeIw+fYBI99HDNUSfrXGAkQ6x5xZl2F&#10;4xmDNk5f22zmAL5BKybzaTkqrwgDkmQj9lFW7uIQYo4tLyzTQlHi2Qfum7t7x6JbEvsszE+cOQW5&#10;rR/NTE3sjPZdeOn5n372lz/xu8/RF/FTsZA9R4a+6F1f9vZ3vmt+ee3WnfmLC/Nnzp6Fuu95zzM/&#10;/S9/enB4Yn2ld2Xp8yXVe4OJ+BP9GJo1TAPh0tAymjxEijwT0bfe4IpelWP5MBeT2CmUlYK6gsnu&#10;a63KJCrtsSdmjJEZ7KrYauTjOQGAjyF2wg8eIm0lXX5FUwpABGSiTQ99bUIrmk1WxvdajMRFp/J/&#10;CWMpBMZqQsLFML0VZGpX4zgefb5LcTwEfYW91sGdWSOslJ9Qy9sagthAQR+NuqCN/crTZyRao6iF&#10;5iNOnub4t7IjvqNULyucySihnohVAyz2YiuXtyyrVmezFqwqTeBQlqvFHsZuA6UEmHNPbt/jvEKi&#10;/NP2kqKzSq9T+9sSzxPTkqgkzLpz1J06q9txzsUWLrWRjCAUVJHXk0aAgRoNMuJot0uinY2VhbXe&#10;LYsw3o2PLBpJ3o3Splpp4Gu6a+JASo6Q9d1Eyoadmh7DwYjYZAq4fM1wwnGCPdQKQe/mFIgp6Z7p&#10;DXOOJFRWDcrhEIUT+cBdiwlXFEqtrihCJxBgpPcYo/OSyRKthvFGpsCC5AXE7gb77I0FOS/YVU+V&#10;Db4Bu3F1LoBxrwB8od/QVsnZ9DtcfA/ZHKvWKd80sKoyy7I6DGf8msHV5gO9bYVhbPFYA81ElA4Q&#10;zqnaoNdrL40p4xncAyiFlElE1+oq/8Zry0b5op9Ri6u2g6qIGJUjIqd1aDDrsLXxsY0aHFy1Rpoa&#10;1AmfW835ocMRinbUA8XXN1ZPnJim5RAdunb4fMHoQsnxQTQUsTPsW4hbKn79Ff9cIRtImzKtBqAV&#10;f7m8uj47uyBmenTo+Fb3+uz2hm0JgOxXMLFCtbNz13ZXTixJyhhdXEI3rifMKRVkTWcry52dBqkK&#10;nfs3upHhzHhhZHDbqNIfbeWsAs/dFMAz/eBLShKCeBLsT0K6mFT2BuarOjKYeFU01UCZoXGqqMrc&#10;Z+LRZF3mgPhUfyYjy6khgOIYIZjAP7tIGjvepbhCfJVaJCXa3TBMqFzeVdnTTz9N4eCTp3+IEGTI&#10;AeLKtWvDU/1Hp8bkZRYct7puzTsnpt++cxNactarxOFuYHW8TgionRVOIJbz2kK4/rI7LbweYbdK&#10;y05pE+JKjciCPxgHOKgVkkQ1MHZPpA5aXl3p2ViXUrxNqCbUL4bLnlhbhIZ3xpuLmQJkpAiszY3h&#10;wxU6X9RglwCsjQ2JIS69ehHoHWFORbhy5Qr4JAZuSq6qDASZNaT0hp6QFtgpl9v00Zxnqj90BWzA&#10;ptisdJSmHnA1JtTYUOyoGFv+21zKjmUVIlpclQRRIdMZ8RgftGCWidFuZ5WAjg286NlXV+tAIeBr&#10;kW1fGIBDtuPnn3wgHqbIyBDu32eLA3ZpImTH6RmWl1fU0IjAEYcbApnze6V9ko5jD550sCBmMCQV&#10;7V/aIQhWRdIkfV2Q3w00jgmGE+FmWqK0wTTGW17l6ZCSIHcMOovcUcd2nNk6NjLKWT4cjEycUNBP&#10;eZ9ceDrpz4SbHWOXQF+wFPGI7/iK6cm4nFdit7zmwnf8Qc7TZ858+hO/m4MZxobkKXjro48emz46&#10;e+fWL7z//e//if/z4vkXR4cHvvDpt2yubtgERdK4eeE3PnZ0YPjpt73jifsfukZ8Wk7a3vpP/5O/&#10;9oGf/QArXbcIvtc09sftyyH2hzl87uvwZFYE2+uLRRg3fvL6XzrfkYArPCTeM9OWr/t4ckjCVdgo&#10;lcuLZq3zeof1ex9V9x3ZK8CnEsqy//SeIJVFzl0uYU+wAkrPkYFedA1X0C+iwBtiC9UONRSqA37S&#10;hDpbQ77DRMg5FPVlT9pAjkRAKYOF4njxZuVNbaDcVLt7rxAXi+7097NuwG0fSkRqsyVC79EcJCa1&#10;YBrVDUCwnYKS5jIfgEBFgPBSYdHhFCBuKQFGNDk9dWb6GE+RwOIV9Fg7r4kif5yJYZGIxGVJQlhm&#10;/iLLd/oxdi0w7mPjxfyubqPGEGTpKOYyUK4JQk2SWBMZtuZgOR4Wj8rZEiFKgCAydNWL5d8qUiMg&#10;wgSIZFpvBxbqd5n5zpPiG2rwhMNePwLchksacmOlSIaituobw1pwRA78kScBFhUudWUhMjyfo5sG&#10;bqrwO8rT9rYIppig5dDDWzqNRp2tqSdRiT34kFjMHJ8q6xuWGfBiuZYJ4o5zVb91ss9goK9Gaikc&#10;LmXs2OUGt1q0ORgA2ph8m0fR6IfpQueD9RHjMRWKh0Uh40Xr9O3wTZtQUx/hX3BpINVhWBoFrhZ2&#10;gkXt4iVVuXozR+WuTX8j4rXi3cOVuwcolbjxtlmGUek2sBeNl5IQv4BmCBrtKdCpAWQ4W7Pua76D&#10;zRQ8qISLpwhy0KyeqDkVFtc1jcBZ33WzPYwuogxv3/LyouMHX3jxMkepWM79hoIVSge53vhqo2sN&#10;VamDuW4vBbHtPEtg472ETlMqs18VTLaZfEbtoE66Gv7/mx/7HV9v3b15V6LgI/0KGyWGAA6G2ufc&#10;jE43mvHnKyQQyNWe6wSa6pSh1ZbZEWUfPnWek0nutWTwcLTNML/b1m4ZlCjCxFWsSc3fQYX7+GRS&#10;89CUhNXJQ4j492tXp3ipEEGmP16R/FMQ9K+rQX8PQzKJcY7AgLXilb1DmEJwy5MPfehDZ8+evXz5&#10;Mk4HC8FheHCYu8tR8WymjaU1rkTu3mNHJ4QlDK9nG79jV3XEBm2WrZ1ODj2dmBzdXFkdGBTbLsFE&#10;vwDksTEOFW6RTb5yEY6GYJUWkyl2VONyFhgubC/qLp9Zjn8FpWivpYi3gcI8+Qls3cbKxyeO8VJm&#10;Ba0uY2w3jEKiXRNRucI9wjdJF+ASCXHnzh0nOktuAlxmUzdMH8cMksbjAlLUWtyNOx1UbRS1DR35&#10;qR9IOat5C7wYhXNvKv2oX1mY5H6jq4l1s+8BCsMe8YIqcaNaymll3I2S6mGA75igEj++4svULN1u&#10;o8hnGGwUnc97CSoZPDLGK7C8OM+fpStzK0ubsmlvH6Mlw+munSGYYQAaSosUSsfGlNLmifpNDcUl&#10;SI979g9Z2KAAWmvwH3TeTahDuHVcC3G2Q5awKC/SmSFtLWalHqMWpek39+CTQ1q75KYaFlvhSV0R&#10;Hi6jB4E4Y23DX05u0pGJST3LjCTZClzYwkrjWke6Gqs6QRoqIuw7N2/cd2pGPXo+JQFyf9+tixd+&#10;+kd/9Dc/+pG7N2+8+YlH3/KVX4kCr1259MVPvYU4Jy9vzy5euXn7g+//qdVbc+9895c/9eYv+OQL&#10;L6zNzz/6+JNf9iXv+sVf+jVM8cjIGB9l9fONP2IUvvGvf/x/2dNLDjqKyCL7Dx5k7siUOC3YeOb+&#10;EB/z00HBeKCzba0EUnwM7SJl9u+yqGfxy1faNo5jMWKwn5XYzW3PzRzJXfErJCwOhONiQxBDSJJP&#10;IhlCeqLUntzS/J6SFkGt2k5/8kONIeK5lhpgvpXQBErec1apmAqKkBwdkfqNHvc6+Tn/iUQkVHyG&#10;WnNTMlIrrd1q2vNeKo/0mOQhs1ZvdRtA0EhEa1hxJKLoC5wNM2LH4TY4ErxFTpFyNmwO0AnYzyGp&#10;OBt37vGP8BFpqJoD8KiPcdFxJiZABtj2sLRMxH2JW6dxAqhtoDL6VP+9axSZsoCNc8XMBm5heNn3&#10;SV2LdPBbHjWDU6PhPocuMl3q5J4Bxvjw4tztrgkb5/EDKR5pArrl9RJdGIQ7HAF/pB3FJ3NPaJ/9&#10;iuVqqyReiSFLYCI+sCzBMmYqiL0Ci72Tbhi/U5JYfL29DgyU5wyOQRjogbErEMUrOJOv9j4x84O+&#10;nDHRRESz6HmcAtFf2c/4HrhvbU2Mjqmw9nBYUsdTKobd8voawxxsgxI10XvDJjjiPUuQUQ827rPf&#10;QVl9dm50NJUWhrRXHsrVWq4i6W6Gb5Iqv4ma6UrWxhQ19eF7hc/W9rjnEEgWWWBvhJVKXq/KtAaM&#10;wewrhsHTPHDkvBllLjBvl5rDWAuYkHD/cdS+mlPcMiwdcpp8v0ZfsH6fFZU9T7aHcVvGeg9KgKDJ&#10;rDlJ+QJRed3W1y0rffrT5+kb+tR67L7K6NJec6lh/zroZWHI/uMgWlBt/+dET9RvicoZcK65XYl9&#10;Oz0ilyNDZEelPpClr16/ZLCW2okDHo+7s3eb8ALwvt24GOGeHKSJaQVUo+UGTLWF6EAT5M/zHUux&#10;h679XiSFYE50aRlKn3/++VamgJjEWMyRcBsIF2dThLS/6A2xGDmTQ9go+VC0UypQofD9ta5kJHLB&#10;JNiALQ6MEc/WZGGMzu79py3j1JQXM57QLwEeIdxwiIzEZ/JTlAkouirBx9kHHrSkScuBSdrnf5Kj&#10;jbqDPJDZ8qqD5AZXl+cF6kdVF7pVScljFPZsL8zdDoVADsfnSa1P3Rkd7rKNemuTOj4yns2VLv1J&#10;uAq/jewn5c6lzWZ4iK8w2I1iQ4OSFY8WxnQbqnVWzeOGlCQ5gZzi5cgjS5y3795lZ9DG5F8dja52&#10;L2uRSDFMfIsjyox7SN8wagD3XOXGUl+7QU/b/EmGYqnedENulpIV4HQ1MxwiVCHyA2R9YzuSLo17&#10;AIInatOWrkIMlxtjtuaqpObMAjKF3LRu0FMfJmIR3b0moILURFyDNBdVHbpgRudbWml6z8EjLI3w&#10;2O4Wyob+5cwb4y2/N7C6dI/6ONc1yzgfGkrya9KLVkcvAwQtggmkxtmgRaRHpJm52hbF76SBkS17&#10;UBakVMdf/YTR+g1ad+S7KYiBheBDpHmzurQ3g4ifR23mxDE8TDSSfGv9Q304gP2n8lTN3b4x0Lt7&#10;7coVHAue48sMJXSoEn0Df/HbqkX/sUkhWNyWu2YZf1VMeid0ATOlD3zqySdvXb507drVy6+8/KM/&#10;8iMnxsdPz5x84r632TCxJZFp19bpqcmbF18Rao8PjI5NnrTdeGf5Ix/+0Mefe+7rvukvTZ48+cSb&#10;3/Lqq6+892u/5vnnX7hx9y6TvlF3B8IdmOMphx4evj+gd30+VOaNbg+/+0Zl/r98vt51TzrNZHiB&#10;wFkcg1Mg3JQDJMo3kRDM+E8we/vVDzoHOfYvDozO83j49y+GlP3dviEisbMlLSx1MYGk4Z0y6XQU&#10;sfUWDV2ICzdQWBjy9i7akW3R2k42SpOtsAz7CsYVxmoZVRb6IRItBks9rN+zOs8nM5fQI7teN1Fx&#10;tIXeLuE4WqTaqQh3TXi/VLdOSl3NtqR2FfrBv0JOqFY7ePTKrz5J0AwHtcRLkTO1aIegM9qfU54M&#10;M0TRelH9wX01ODe/CAl5ljCK/Xa6xH0iRv3xhvGhZmPALmQZw2WwICXTWOLt0mZCCAUuy21WR7lT&#10;VXFYbglDRpKIBXnzp2S9TnU6YibrSr9yE3fDpkoQHh4UDSss2iSnSxkab43cTLiV5abuQSReJpMy&#10;6P30qQfsLXtlY3P27tLa6Xt2tEqaqS1vcdEqoznVEC/mJY6PeCjSD9pUaojAI96l2lwd3B1UdcTE&#10;PQdMSz7V55QI7hxophqB4pKbKAA4sEKfw6tig8ss1Ofs1+HeMZKXdLdShTDl54Mx4mhIezAMr7Pl&#10;r9xOgiuAXdNjVpD6++/098WctuNeTgMxavavAAUup3/7dGwIsVuY8duWgaOyAKyrIBRDxoURUcHd&#10;6GG1GJM4SKguoII6qqxP9gn4KK9XZsaNeqBcJqdgqxKT47P1wOS5N1vgBwGw0Myn/V2lbPHcSbyS&#10;qgoh4KBz51Woc94iSH12LhW2nzQOOehALZ41BSJYzEf8CpAgylcVjTZo3buIRSmcVk/UHowuecq7&#10;oIx4KnEIJsvwISTpSIW6O3d3dHRc5DEIKXwA0OrQYclVIKynQNZ0Kj3KCDpX5JoFPSvhSIzsLO8Y&#10;pErMFb1X0xCgf5DdOCj0ygIu3CD/AJ8WktTSNAs4k8IRdAd8WT902sNamo9V12lTFZ37vq7sIuRR&#10;8LChYPuJS6NTBqa6D9zMezSoXOymKuCn2K9+7ZR3Q3NuXzl4rPdJuWOal3hZijo7JfdYTKY1cPRp&#10;CIaRpkrb8Ats1jFop0DAIXhusPBs6x49yUJeQr427O7eevjRR8hIsUFj6yNQ+/LlxYlJ0VOOP+6e&#10;X1hiK0xOjauEGsQfORj1OFQHdrQBPmlTU0LRiPQy0Q/JuyXjUEyUYKeZg9ZqkBdNfJZRyBYzOTmd&#10;zVE0IR+VzLONDvxJdLwHZuE+IBwirzPdRVMiqubxytBq2zZ8NAXGQoHDOFRiRKa1nTPROT7B+PXE&#10;r4HYzi7lgAWjcr3yUD9Njapi7dW+pDYrOiCADfRU2IoxDdrYNZq9EYyaUE72nzJb6bL8NpVxKYsg&#10;aFMkBRVcrno0EPB0uIjqft8LHHSVF8rwsyNGitHxif6xcRkyHIrqoAikeeLksWxQ2O1y5Cq3n+1m&#10;UYYKFdIQdIjMC5bD98nJiVP3nRZPs7C8dO1GUvuyO1FO4mOy0BkBcvhKX/cuHFt8AMwKcuoV/MlW&#10;BhRiv4MsDH05lKxdIsWb1w2/p7wqRXq5+npy6G3ie9BdtlsHN7jL1RZV2vLs5m7/0BHqO3sLzkt8&#10;ghZ+4UO/cv3iRWuj4g3tzBDdJ3egwIjRIZl2uAS6RyZGZCqdu3NzbOrY6PCJiZXVC1eu/+g/++Ev&#10;/vL3HDs2vbGy8k3/wTf85L96//VbV4vuXj/Gw+P99+c+OFb42z0YLiCgoa+f/xyGRwLhGY1F7EuF&#10;g4EfRs5DfMlMdcpgKO3erDECm9ft6NGjaHx5YQFLNOloTbMYHj6OopSHBtADGbd34aTXEZe6IAAi&#10;ggqdKw9ceFpFpnoODfdfDDYHZyqkuP3kayosIRpli9gSnV34jPmpy8B99WJjm52G3OijhtQPu9lH&#10;PvcaItXquZp1MluZZKmEw3a5EiQlL3RPN3G5ZEeip9r+tro2OiwhVlCegoLpKp96MjraSA95hDqB&#10;QtIkWK9dv5IJodDmfyYf4mZy0RLIsEocHGe65NgYT7aXK544tq4sSQYwtL7S0lBTRhS9s7wHKi8e&#10;AlhagRFRUyyvxp8qGU/AqDxdzxKssykTQtMzsLS+PCtQPLm6nUTeLzcERYBS6TKIVB6lMP5arCPa&#10;m2cGaHhRaylnmSn0DDEwLlAzAuM1LwG1EyaoutnjGepuYFTelQHvXxrQw2IM8cmBsMalLhXJY3p0&#10;pr9Lltu0HL0Uw9Wo1iPMqSpth0eOwFZfxli4o610MKDNslW8CJtAvQUmrc8+CQh45S1luWY07R0C&#10;GEp3EKMaSUP7nf38/6bZN7ha0yo3QPcGfrggaiqVDPL1I4bDPwWaSsfvwGWV+gFYsQZGQAkAC/fc&#10;+9n/QGlmOIA6bWixoZ8OUKZgFMwhXh1mAamIM0bG2sbawOCw5VVwgC4lMIJO6e0hremgb4XrbVyq&#10;99zItI4/+Ay903v0yZKuDTQ8pAaS6JxtKqNdpRMTR49OH7MH0iP6htdNCceNcclmR0/AuzI60+dF&#10;uGWqGh4f9OC1d+1XuOixVwNmCL29zfUCvq8tC11q3QVuuSwResE2vtCNu7g5Pqt8jTBIn53zfm0d&#10;M2Z9S3KPdu5bXq/0OQoUHhYEgnkxNLnH+QihXmIqDG2Qq15tRl7tJjbrxvXrvsg7T3OyhKfaiamc&#10;ayS72507t7x75vSZ+aVFDGJpeRHpUf9Rn/4wtKYnJum86UkmbP8vQSdxJBZRZxmUEZplzbY6Fq4U&#10;DAO96ERJ5cYHHlHthsnisC1GVLZG7W3zCAPw52vWKema+7ma9A03pMyCtnr8DDWNiLqmcrokbJhw&#10;QNPm5vTxYyjNT3iEJpwlH1BZpq0z5vEaTVO5qIAxH5v1RlOPWumKOkv/c2+PtIFryJBDujV2P5iO&#10;IHFGFOTjJW2VeKhLVruVPzy/d+/O0rwfEIq36MzgIA42CEUOl/mc96bYZl34QlczuTfo1rZKDw0d&#10;PzbNnWBB1sla2Dka43iQg4EzBXPn5dKfzMk+20qLdudl15GB2/+cU7yQfHZJsXfIPD8Sh8pjZUWT&#10;CEuX8mKuYF34PkdZnIsWv3KCAlNM7PGcXSDdO4xdcLOLAgBHhsfZu/64127evnusu0dE6v3nuu/c&#10;meVu4c0Vp5fIEC1YqMV64QXcwDzIIR5K2p64tHWhSwMPPvDgxz/+SVkgd8acxdtr5wsKcCwQ1c2u&#10;jCTcriNWj5BjPV0Li3cHBkfVfOb0iZcvXvzIL/3C4tL8Y299+r6Hzr7nmS/5jY99tG9gaGu9zLAa&#10;FgdUBtc+P/9spOwf88vc6eHepFVfndEWEZkdw/bbrXIORP7u69/wAQ2Fokv05s2gSsGic1P1INjO&#10;2LGXdo+3MGNQt6+QwSQsc20ma0BsSNYYOjl96tSVq9eteuC5HoY/7F/mHMkgcAzKM4ThE16qUA2t&#10;FAxsg2qf7WGUM2pQiVho5CcDweUlhWxcQzELRQiWgG0vZtSRx1mfbZW0T8zQDWzXkIqKfxZWFPLn&#10;eVZIcME4B4xX/coHYtTB/fVTY0cbTBiNCoqQEZ0pZ3+cvoOJmmUJMdgsyIUzJ28AFiYANGMv35tO&#10;IgKail7i1QnvJrhEAEXJie/A0qcsFBsyeKS+EC/vGu2DR9B33N9H8WRaSsS5R4aMpJAVwjalIeBE&#10;1IXkkZzJUL4D1ZZll6+HL8Q+Cjxtfu42ve3Y0bF4hnIEdK7MVK11RA9rig4ZF/m5N60YSyay9iGR&#10;yRhFU3025rncmprbK0gWvw+SlHelMx0msd2bUzXS/FuLcEw9GgTfiHEbC8I52AZ9wafkKQwckrTB&#10;f1FlkhcDYNXfJHCrFl7pGBbmRba0bgZMzPWG8FXIu9WoUr1yC6gFL9WkH80L5qMbymeEhZmFs636&#10;P+hnMb499O68o0uaLgzKNsfOc53RQ+BK5/eJwq/614BjCkXT64x3kYKuGngEYyq0RcxsR1mNkLYG&#10;kqN04g5MJpiiOO5rgyJxud8ZeJtZsM8C3bFj2UaTo6sXOQRWxifSI54OsobqIxkavFIgkP8sEGRb&#10;894Fjwt0+9/bvySIOYWcJovN4xhzlDd4JDuWiJWm/9y4ecOYEZooUkuRLgOkukEZXed+rrSTKoBG&#10;NhkdApl3glql0pkxTSrjs3W0xt8jqh34Wm/ar6UioO0gb1SQmu98WlP0Tz1p5Q8+o/rsVdIehrSg&#10;phVJ7iUO57XV+bn5eJETxhTtR6P61goHnRgNRS17qEnA8lUnlGm3fyAakpJKIWnT6l5ZD4vjZXON&#10;kcJOPmguCtrAO9/5RR977ndmZo5/+tOfdsLgxYuXuOkR7sL8PH0K49Mrx2SdOnGSRqFar4e/cWGX&#10;ygVkCrdW9MdFPdLhGJLlf+bDo9i5Rzy6rjZXT/89nx52rlB1vU0/NmjTiScSQlQTjZpgcIDTBukV&#10;0KZRaYhWR8+iDOiVh4ZDD4geEzd7tut6PjKW6EabqyGNMmpWjx7Sd6zDcsK5mjfu9MwMwIbl9kTr&#10;d+O5Ddt6tn7KSfO9Uo3AJ7qezlOu/ar+TNnKgdtVW1evXXUl0K2myWdnmJ/3pnEWDBcchX478a2v&#10;a3p3bFR/jh8/OjeXLc/zESeUHlKwK1G6G3J1lscgzDrLYKweDWE6ugdQy6sb1rZ0gldVtJHIGVpU&#10;VhX2+e8b9yoRCYSFiRsfGZmemLJUOXpksG9wZG5u8Z7tGxtHNjal6R+VfSABwl09F1+9PCCb6JDM&#10;ncltGO8rWUhZTDLheBlQIUWeKNFRZ27o4akTM7Yj0MrogsLpKIUPnj4hi5VAZYuw2AW+jMstLm9w&#10;RAtHcJGUtIgjRyftuQF/6QPe+sQjz1+4+MEP/Oyl65dv3LnzTX/pm3/iX/7ExfOXs0yVgxFjwcLa&#10;YqNvPNw/ib9EE8Wsixt3ZV8IjwXfdiAER+wSsP24KBSdIiIEAqTsF0ZiGNVrL7TTHjSiRkG+RvjZ&#10;i1Bhap4gOrOinrDjRAtE+FXEDj6fsGJWctB4X2dq/A1lYT5IZvTIuCdecVoVvFKVJnxtLTbVqj3U&#10;Tz+RSz49cWk90x9XWfXcFqjs7wuZa7oNs2qKTuZre8XrbaTkSttgm7CEEmkWG1u72uLlMkxyARC4&#10;pAwB+WICe2FCmHBt61OXnJhICKvjeoKZzCo+yIXlFSeoUKP4EtiCR6ePOmAGb9EHPSlzN6cIBvdb&#10;ErusS3ocCwlFNHK2191yJBcmQ+je6uqm+Au5DxMqkuOqUVRYujhCA/Gs+K5R6unmdjzcxeeT5UfN&#10;kMIT6doStp6kV8CYfawULEMwO7dvXF5bkndogCYqVHFhVVcHN0aP3Nsa3O05Er/WvpAmrjGBBJRl&#10;waGPCxAPwffRFHBFGJWp3JQtUMOZh0ZkLs7GfzLXvFeBpHbS1czGZ12AqTml9VzWD7+ja9ow4AQL&#10;tKXx4qPEH5VHwl5Xi2AGLvtZwTJQSmzc3pUKC3ehmYgcbDw7GqqhNjS9gpASgHpXxxTzphtqQBOj&#10;xkIoVc2Rv2pDBW46kNlr6Q/zT3sXWIDLFdUwze5dWDQowWdWEGjsPw6OlDLAr4bGZVqB+LSSdMZP&#10;QAFuoXv5X2n4oEciVD/zQ4zmvSvO0v0rP4QnJI+pF3UMUfcmf0sEh1KVtlaedRsNE7ME4yKly927&#10;X0f+Nf3VhSgqmAVsrr+gfJSE2IbpYBBRwHI2KBDQKCvqMo1MWxPjU9SDJ9/0sMPW9eQTn/jEV33V&#10;V8kmm9y/W3I+JOVFH+neWsXF9iYgITpd/DcGQFwCHBWtepQPwNEqmWSUvma0cCeqcQF+t2z6FGyX&#10;XHHDTDH5ikQieaQ8+5O6kLCb1zJKCA+i0FRiCiWhUZxtTkZgmYmgGh4CQWNHbIab2qsDBo+qcQOB&#10;IzVf3WMT46MT487iZPCtLaRhZR588MFjx85gIrRkEbVOLDUu0zk6MUmnpnkwrcZHxyhVv/bss9Lz&#10;LsnR0Df468/+OnTIFlmGTp+85AK8OHiyg9e9tY9hp9LWFiF9M80umrLwAn9eguWJNyvVLeI2C3m7&#10;8v5NTCQnzdTRMYLWNgju0aW1LK+Ym4njSWljAq9dv/amRx6ztio+T2GaSssA57BUaOproEEJKH+N&#10;yRbJSGMzKA8BOVqmsOKtbQES1hmbd41z8caNm8ciSLaRhPwdCJXrMZ5/6ZttdBifOHHs+Pzs7MzJ&#10;mXNnz9KYGV4BNTW/r9+mUS5J8Zuf+uSnQOzmnbsAiHynp6ct0scDl+icWCGUqpPHnEV2F6Kg++mp&#10;k178mZ/6qfe973263SqECoz9vfv9f4r5Fn6bXlYk1lNYH+zaTcSbiP8jXU4uHWAPccUJzy6tcc1E&#10;UIQslab5BPOpMaRadFJ6M1FOf93ZEoRk2Lraf0SCLmfR1xE6RcBWiRs3RHpAio6aTDXZkFONMJ71&#10;s76yTHF//vkXHnzkibd/xVfBlvNXLs3evjo3e3t66sjEpOnrPnbs6HPPPXf2gQeOnjgpyRZn2JUr&#10;12gPvUc2kvBQ/0KsDiKujWDMjB4bfjeP9BzhVaBSix+9c+P6yubaU299+rHHH12+fXOa/9e+s7KA&#10;5bTST50xVsgQwsl2qiRlHcSpIwu71u+tjwz0v+XJxy5dunTzzm3LxH/3e/7Wf/Hdf8ucN+DAnkPw&#10;j2Xj2oN/CbN8z3XA+tv3P8Rn59Wq/DCX7FRS6wn736pY+9J5tb4e4AkDbL+08ee5qTz0pG7vkXAD&#10;TBTyqZl4DDmIR0EhaAWKsDeyYpC2s3VkSBjoFsOprC917nUDZ+tbcY4Qg7baAG1vF35t23Yu0hPx&#10;hdOLU8QOaEyy8RwZpLKLNSb70YL6ubAhngKYOHIxWbAq9GJXU9f2/NL88ZmT9gYRM9xm2DTEo0eF&#10;BzteYVAIc3Y1MizCUrxsSahCy2GkocZqLcy0sMixGPVzextz4DInB8hcWAFGqJvMdS8IToAAWzlg&#10;8gsAZLwVkAMhPA9b9yuVMPGwPGQQjCAYGaiOaVAYE08heHo1adISqjm8abeQxDWxJNE7KB2dmgJk&#10;epyAz6yfrq1L66hjemufEZ6sE5Q2Gg/fpBg2jEtAOTpLmjJ64hHBo9pyCL1MPNRLyXHvrUhztX2P&#10;GIylXMe+EV5GSWnJaAAkWwYT2ZavhVh7AdURnymkqtHhQasGvOcysE/u9MjO2D/HUl0W9D0yOmX9&#10;k+5we+7mFz39lvXn58cnROuNmtoAObm+Ay5QWlhYuu/UaRIUc5JYcWKMq5uKg8vGcxnqZCVK/IEf&#10;iliz18y2YxCFPyYtBiQpmYETncePD+GTIEwmWiFJ19P53ZEsxHPMJPEyg5hQsJorZsaQEwAJF6zt&#10;ATXUYI1A35WlIdko5SiwJGIlOrHG9h10xxncVB+CKJZLJpXuCNnAXFuZuHRKhzfJL7aizBRWulWV&#10;fIElZJGNYnqCDjz32Z0zEhMrmfVhuFXbC9BGaotxahk3QFOtP1pVDYuscCilpP1ROUyT5rwMhj4V&#10;JCJFmPmJydrK+xRELmxqYtJZJtuLCzkMUOWuZv+0YkLBAAGQLcipSZFS7iE3z3dSGOZ7ETWy8nr6&#10;78IPWOsYCBrR6Wy8Q7Lis0cYGLzxoIQgiBWB2hBPcPyXfOk7vvmvfOMLL3z6+vXrH/jAB4hC1PHt&#10;7/t20k1muO/+7u+2IvS+7/rPRoYnHNP4t//294yPja0uObRpc+b+Bwh0NTzzZV965cqV06fuv33z&#10;4vGjx84+dHZnc3F1Rf65rtm7NycmJ4eH+h4+98jHP/kpATl4iJgqAMflSRNjMXhO1qe++M2XL12O&#10;ugb0WAAoyJJPnLvB81B+KYFgUkuEcN8TYC47AN9RrM1lgIjK2WdxIZvEgCRkHRaYtxCMOeOZBDYw&#10;bMJAtX7RrpaL9xZoExEShM5aYe1b1Ap2AP/aHOBrfgFcPWkkCq1NOV1ZlmD0pYCavaUruqS2oS4E&#10;kOUMQtcsQhccBAY78MD0uVeW30hnwKi/W1Bt0irKlacpAcjcJ7gTIS6AkUZFm6QA0XvsJJABnMAU&#10;2Beo9HWTFOhLYhGt6HMNxJIlJ7kh5+BeJOQx41wnwVxgr/S5CM14sSatW6vc7L756IljFvVk6qJb&#10;mhzql7GjbZXosA54bsksIwVWrJaJv75B3zIKw26Wh8J7wK0dBkui2nuyD6jm0DtB08yWjH/6bkHJ&#10;zgyBYmxcneFvzxHRuVKfy7+HLqCg43pR00YKI69dvjI5MrY2vzB48oTObPR0XTx/gV5IZphKA0QM&#10;3/Zt34Y09BBn0r0/2GUqCcdYfhJDD/UdocxbmJQyw/5tNQCCK0Y45ScsPV3WqMEbG74WFAx61RTB&#10;mN2eZS7BVQYcOsj+eg0cnK7yBn2C0J0exxLY2V1cXvyVX/ylD3zww08+/fRX/9k/90Vf/K6tzVVZ&#10;PBy3+PJLL0+NTwG4lMiUsI/91m85fyOqVfcLY9OT8Xuvb1yowzbOPfxwyEkA8ojcur1rK2vW9ajm&#10;165fWVmI7Jbe5dc//AsvvfiZtz76SNfCXRvecEVaAL2cIC9lSzhOPErsrkz9rmNqu3Kcbe+uU+vt&#10;lrDv67GHzz736ed/5l/+5Fd8zZ//z7/j2//J9/+AkC9ICiLOhCwB9wbD/iN9/Dn1tj/SFg5XJiaQ&#10;4WcnI98wp0hYEmuXh8F9sEMWhvDwLLLwO3gTgkUYQhWyqrH5oiDWF00rdFD/h9qwsDq2DvLAvebV&#10;4J0qRSfE1LUbJ5y1Ap8uxbytCZ8skBjpPhN7T0nI/pUwiuKA+qAeXWojweFIEh1sr3uoGEHZbmqn&#10;YZ7kQYlO1bTCYfGF9kieTwT+u3TDp+4g8FZ/pr5qAxzYqT+4qMoUSxOCONm2m/ewgjgtqTa15sE4&#10;wmDjsQUZXK8Ktwod6251gOyg3ok/EfT2zDPPPP/iS3DeK1ySRirZKYZ5+85tPnrA8cRmC61pyDg5&#10;z+CJRVPWsph8W1OZIsF5bnWeDnI2K8IMYN5FGuP2yuYGBqMbRQuhDtECg9nMEEXaq7gTnQlDUEDN&#10;BhYPEsc8GFTQIWsQ118XIL4xJ5uxRAHXrl5SytqCGpaX106dnuF99D4+FhwJbHLF8RrvddM8VE3n&#10;A85sFqH6RmPZTLpNJc0Rtq9Z46Uo+DSNFlKM3acpM00Bcc1a1Z2P4tWJzYDDDnTBrgkdejn5Ak+4&#10;fFTuXJrg9u42ISWXghlUIc48IGI20I630WKFMqYJfqrWk7zw2ngyz/WqfeqPwlQoEpNqQtbAZFiK&#10;obUyinm9DSf3cUwYovrjrMqYuF76ZbtcDzXVZTl/r372yEFbEYuu9lPK718Nbu2btvwpgy4MIQ2B&#10;V+Tg65xEey9T0TPh6Zj58l7Ajn3rCt7IzoAJDVv2WwsjjWLSts2WS5nk8uvY6JA1HK9TCon2L3ji&#10;yS9795ecOnn0Fz708j/7kf/pu9639cGf//lHH33sr7/vLz36yLu+87u+6+c+8NO/9OFf/vJn3v2F&#10;b/vShdsf+aUP/5kP/NsP/ON/+A9+7Mf++dd9/dd/4zd+6Y/+6L/7oR/6we/9nu/93/+3H/mBH/iB&#10;a5df+vEf/+Gjk4OnZsap7zMnjwWs29uCi7SOldAHeHPYn3SGxx9/3GEscrydOHnSrxYhk77VFWDI&#10;6cIfVxCEGUPjTt9zQao+nqb9cX7+f0vHY6eSibGPqVVIksegmUFaKTGY5YPUnv+1v+fbV0jvUQVk&#10;wAupJsqbSHisUMMMo1OtkpIH+pkqg0xiwZT2SX2EZ7DN2MydHEN0I9kZTLyq/CR3htp2tpP0mfWB&#10;DDxXeQXsbYaL9fbKg3ft2lWewtCPzIcZSMxefT9iQXyUIh+8CavvV6cg9RWETduTuDxu0DJbXwcp&#10;zWmd2oVE8QhTpFHOles3b41MTBu16bm9sLx4585b3/4OZMN/zN+GZ5ItrCln6Yj/x0954VSC++tN&#10;1KwsZ9TWhJXVu7fv4JJZCgScOJ6D9govL8xfv34NHgMdcOuGhU6pq90omNqsdIhWdcSCvagV0KaT&#10;JWTKH+y1vX/37gqZxNLVunYdivzkk08enZq2+GRaodd9Z04RUzMnT/72b32MN5uz88GzD9KS3eBk&#10;r/HpvA5Mn/XVMHWJzgXe7UfJsewV2V7IahGWahS0Nhz5HoN4e5O1h2WEOP0aLbG9mAg8LF0V4kDF&#10;FxoyHgOETa42jtbhy9pC6npqklJN809A6ErPSxjQ2kcnj95dXv2tX//NT37i07y8T7zlSRb8448/&#10;ypZixeGbD5w5bc2dhTCDA/KuLsoj6ED7QZR5++qlpTl+wm5Jg8YnpqZhhPNSZe080n/39k2R70Zy&#10;/uWXrrx6/syJo9P20ywvjhpH2YmA0KQ7b4lxCurwxEgNOX3OZousWvmUXtCgeVIfmDlx9eKlX/35&#10;n3vqbW+fmZ68cv0WNsngrBDkZB4AFnKuVARk+yf4CokSBknQ4JzbrHGU0iy0JS42Qiw6R4pEQUEk&#10;kB+vQBoMovBvPst9vU2ZuLS5L0TNIqf9yOaIBseVcVOWVaMYHIOEMB9Rp+q6PFEGweAh+89+v39x&#10;AJxWJRAGySA4EgiW1mJsTGsYhc2xr1Jzr+SuJYkhbvlFWtUds619LRkWSeyr3uKW2J1BdfqBRQjy&#10;UYX60U9gEoiFgihskr2jrNETAmf3tlZEpkI+boRiGr5xDlGwKBaAwHbllhQXAcikzvT0hIAT8f60&#10;ASck8r2wuqCZqEOsk3tQn+L/SaLsMjzuZT3Rph3oyKdHWPoFo4bSWE2cdAN9Y5OOwluVJh0HdJTE&#10;/MYqwofk+g3hbYkf6bWgStm2NYrksSetVDdLIE1gR17Y3er8YN7tePSt7Y4N9S+vOoMyMc9nzszM&#10;z13vEw0xOvzww+/0uTg3F82Q9LG3LHLSCAif4E+kV6mIRBvwUogQfhILdPUy92kYHTj7EeQD7cKW&#10;JgLhS2ERsMcDdxhP2pR1Xod7ZJ9P/D8D4VyCK4IkeEWgpuVa6SDquCC4rU4F/IoD0zwyl1HdzPCu&#10;/ToGYCzQslO5G782Ye3e5CqQ8pWMfa03EYxm8HB5P/mqYb3g5TBrvM0Q8l7XQYhzK9PeMvVtRICT&#10;ysOoXAfw8eVwl7gSqkA+iDGt09zoJgkXqtACZKKjnTKHb2r0WsuMIHp0RK6lrdLnlPTcJzBCdRdm&#10;bmw5noN/uGaHYStQ2Xw5y/va9TlDtzLWY2ezPTrLqyemJ05LANvbtXz71u7ayjvf8hTaOHfqtDDa&#10;rcU1W6IkrrVUeelC1+PnHn3/4k9+6pO//fYveuru7at/5iv/wnvf+/Xf+3f+5jPvedvP/uz4L//K&#10;L54+MSmO6NSJJyy73byxiFg+/alPnThxBoFzuRExZgFLQXTnHnoIxZGehq+jzqf2NTtcDiPKns/W&#10;sMAeetQ10BfrAdBrsLFQ21sEfO3gFKiRQIegb4afq6nGAQm5i184XRfE4nLbuxRgFoFn6R+e71Ue&#10;B1hP8LiH/Kq+6RIVx/wZUrmcNq15uecGVpcbzSJ+n9EsKqaeftO1kcSnlleMTg1iL3jLLPkZs0/a&#10;YbR5k2t6KzCcoh3y6EoAimrpGRsD9/hn5OTJZs1C9TihywuIU+AmNhDJlYqv2fHn3SBN4JCiev7/&#10;cHffQZ5l133YO+ecw+S0swkbEQgCIgCSAi0aJCQxyEq0qmhJtCj/Y8kuK9gqiWaRsi2XSZs0qWBL&#10;FhVISiaLoiiSAImw2MViQYTFBuzMzk7q6e6Zzjl3+/O9r6dndoGlKKnsAv229zfv937v3XfvuSff&#10;c87Fi/1L8QKZAqh4JW0CbWibjdnohMe+v59Zsytk3f0WAdfWZmbm593AwAKr2bklshzYdYnXiuqm&#10;ZQ0KhOdCdJ6JKwpakRlFMR3ob1lYCF5yOmItFkeYEVs7q8tWhEvnraUJJmhIlpMWshNmAlHjSdKy&#10;txiFExIrOo35LJOue9WJT1dl/upkGJcStesbjz762KsvfUU7YtwYO//kH/+j7//+7/+5n/u5xx9/&#10;zEoQlnXhgYd05Utf+tILL7zgpf9Oh7HopEcQepg643u3bicVA/apYjgGNKLFm1ZKN5EAJoZwyBzK&#10;myr0NmRZQtYSNjcX6MRsRdvEZThAWPl9MVTnh/gLtuWV5ScOm6oR+EpqU3AP6ps7BwZP9vS3d3bf&#10;uDFx5bXLE5M3e/t6br7xxjd90zeB2Y1rV0UKKpbbMT5GR/AXvXJ99c7WJsKbm57u7O2cv9NFcgJR&#10;DGNqFAHQuj8/OzM8OETJ4zNrbawb6E1BkK2lhWS0axc/JoeKVGDwpBoELpo1saBcxu4E0ttRsram&#10;X+bpfu3a0jzU58mfnLr9L1/5v06eubC6sCRZIaRIoGgwsgaEK5OjgCzAvkeq1aXfR5/xXaE+ge1w&#10;Rkn8ovqDMFUXDYbVmF2WXqaf9lYSFyrrFCgO+ZDZP0SFQDXeFTAJaedbsCIwNxEIAdOxUzplhQIT&#10;5akUyMWXKjGD85qzCn88ghDyICeNtdC74oSchMHuxyhKp/CMPVLADZrFQrOn7e6+8BerIn7TQnVo&#10;9u6hj+lw+lqdlMCJ6ldtOpz7DL3EDI3q6V7GSZ4qs284oFM97k6vlgeDwNyALaO+krAVjccVzBbf&#10;itO4cEXugUceeYRz7vrETUn0ff39wlLu3JmmVollUayH/9BSvbWwpNhki8YtvKxIheR4K5oDKHgU&#10;XAwvFaYW6VMrdDO006KgrJiC5kbbOsHM7U1sT7TGKrG8uRWtAcwReOBqH5R6USKUNrOEYyu6A5mN&#10;XJ+RDuuLsypLh2UxV462P7sIk1JLS7ODQ8oI7NkHb+bOnCw/7ASfBzbMXMuFJnQtjCK8QhJA3EAJ&#10;jEm7e1l8tAgOdHrkPyI0qBf9I64vrDiNeLwckT0pt5QJI78866ejowiUrOZAMPwHh4fSVY2ZaoJw&#10;PLRLoYc2lOaypb1tAFNDzkBxabDAyfVDm16iqWigRYc8esvRiR+cl34ZbGQWvV2McuUX8K4K4avb&#10;gvOHoXgNi4tzwc9i57juxE/+ouXfPQisu6epXHF0Xp3okpNKPDnR9Qyt9MdXJ1oj/QEkmioot7SA&#10;V/Xs7/qZeJuIv/uPYpjFQPk6B/DEAoGoOkBdpQNcvTZdW2u5thvruDVx66Uvv/xf/IU//vwzz25v&#10;1BwfGf31f/Wv//pf/2/npvceOPPA1UtvyEV+/ZUrf/Bb3qvAk9D3uZmFns6er3zpy9/xhz6ktXc8&#10;evF7v+8P//iP/+1f+81f/ZEf+Zs/8jf/xlN/8j85feqslbev7q0sLU4eHx+AJJawSo0cajaPcfz9&#10;IAY4RDONh2tGIiE6TQhvm/L/ra16zK9jyXZkdITKqUgbY9QUQFB+ay+GLlDEeG1zVw28rIqCoIlj&#10;NtmmxHuzlMD7CFuj3JT1VfX9MSRKGqnLAhCp7RHrbQyxmn0bf1jYqrODa6grREGZzsZ5KI6U3LaG&#10;jcQTeZ8kx2Bpe5adwyLj/0cquF04oxnV/wqnBfKL35JIzr+i5/AJYeAD1jnNy6L6Q1ktayL3PKVx&#10;7427IxtE7R0wlzZTLry/p4+jms8fU4tLxMI3GsjWhNsCqoCyXu2zsl4AxF4Bvn5yGWmAhlcYC+gV&#10;OUtNDRmLXQB3wmNlM6qeGaJbV6RL+sqhQTNCnfXi3AO5AABAAElEQVSNYyaV8KPthtdr3OPBKnVc&#10;65o4Bbe6koYTA5Ds3cmKob6tri411B/PbVEchYokgGlZdjFObcMuFYShoQAvqQmwgifiYI/Jq/MM&#10;5bjZC1FxyN24cb3t/S02UTW7IjaYvyBF5bcUIsZfbJleUaYx6wsPPABPJm9NTk5NPfOpT/6xP/2n&#10;vvC558XLf+6F5y9eOHfpq6+Oj49bsH/uueeQwXvf/R7BE3emJ5OAY/LMdlHly7Rn+jX7tQemo2eR&#10;FkRRlJRwZ7d5yqCcmAv+VzSawmhYadHarFH4qfDasEsDh72Ws21qDXx23st+48Bk7VFFzTIHbPpY&#10;/54qksmJ1iE1vR3eVnosHrq0sjY0Orxf17Swujp5/aZIKYaQABGW/NLs3Ofv3EEhi4srEjOWz5yF&#10;tZ7fXF1ZnLkzMjIOiVDg9OSENJfv/f7vmb513aI5HfKJJ5/GmdVzQky9vQNba8t7GzW9nW3T+zv/&#10;6pf+xfydqWND/dvzi3ob6WPsBZ9apEeorRDuHxOz4J0f4zmS5OaS1VLObtw825nVNJwZGzk2Mmq5&#10;pc+ODlvihg4Syo4ViuVBnkKrwLVogWVejqYjQD487jO97l4q/1ZPHV66n1ceNfKm2//f/mJi+TG8&#10;JSYHGZN4MfXa5BUGJ8iWoB8s8mmv3sp8dw5wuRLsOjqoCIIoAJiKXwEioHZKETQLidMS9xWVi75I&#10;86kknDb31gjLrGpFhGfHRhlO4QkmC+Ip3xBRmvTDhDxLb0MUMNAOzkKYJORjcqFRCwUb262NrZtr&#10;cmDxRLhWMiO9u/QGYlMn3WZtDEWXP8pCWCn8LgGVEX6Y59GI9KY61/0omqBUmgqJmcfUmgCtSHk/&#10;QTCDc0k0FWShk0AYoMDKCFQ34DP4bcmfoTxlOz4J1LaZ7u/LsuXUrVtECMZo8xIrCRiTX/d2EpDE&#10;QaWwIltrp85OvoiaUyP7B6Tf9rXLoICHjM7/fCPGh+LRY+iZOrUnb0e1K/qMEG9mZNyEoF0KpTW1&#10;mH5UL0owrr2MMSVYCkPe3RdCqBRlrRI7yqlbTGEg2ZfB2snS5urUROo91dU1T8/c6J0aElw1ONyZ&#10;nZkE9PMdJefEp9OoJqmXnp2v6rFs1qMkDJuWegte71c9J3VMDVEImFhoIFxYDfC67E7Q6+nphFEm&#10;KJnp7V1Bp6LtcU/IEG3vwJjtn7F/pO+g68L/UG1ag0UYZ15EjsrAjYzwH00rSccFeuFdGXypl1ud&#10;+PRSTdOJyE3zbkL5usxpotQIIxWpbPC+mhUeTZERsKbyy2BCtEOPe5238z7AYQiv5hWDM7MHQ7KN&#10;6T3Pmdu8seLblVCrhp9NiSL48+mZ/OMoOnF16nN8/BieaaEY99YB8Cc6Xfdu172a8KJ0eKkrhixl&#10;DDoFXXB/YYeoOnAv8Z1FR6zIO4RTfLHVW0PUsN42uXZAkYSnHt7u9tBgv5S2zk7VkyWpZl9aTjJw&#10;+E9/4AdffmnyF3/hl376p/6GRP//+e/85F//a3/DJtF//+/9wx/97//2E4+955/+3C+88cbCyy+9&#10;JpvuC1/4wv/yk3+bX+j8ufMvvPD5K1eu/NAP/flf/uVfGugfunLlqjZlpFkFfcc7HqN/ACy+0tvT&#10;jz8YIyw6d+68E3J/enLy3KnTV69dQ0HvePxx7qfA1Joj3l5q5SeX0HyTc5DJaDIkuHKX2kEclnjE&#10;PcHGEpxIiai0uuKk8RD+Fbs2OFYQ1P33Dnyh4hSZ+TL7OObR4VXFHDQTXuQwVXQF1gOch0DUTBwQ&#10;laptgbmZleVVylAOmpDeSR0wffhCR2unNXqM0SxSRkVlcttxemcpHtVZk8U2MAmMO2UjMmpeNMXX&#10;FhYXDIeqwcvhpJ2rNPvaUp5oV6ktyQvtRXriEREAdBeQ0B8Dt5YXL2LiLmN7wcICgdRugXYWFwwY&#10;Vy9uv6y6Qj5Dlw3gWYFNbAvvhX8gaRad+BUHt0pSnWuNphidg6SNICihG/iJUQjAWlR6t5COvBBl&#10;hIqlcnt6GlkYiGBhD8oQ4Wb0oOHsb2Adu9Q4+2Xpm2UajQMOyxjYvQvJIUUDyX3rG4mALPPucRdz&#10;lH6Oj47BLQ7t8+fPv/DsszpcPeX3J5988i/95b/00e/+yLFjx954441nnnmGfEsoCBy4b9ozkq9/&#10;YPFh30VRg82JN412BsJlb7GsXYBsxCGeHBkKwuGVUC8g9xJkTNBliSHO5vomq712d97aWYNUShcX&#10;CtdgdCIut9KpIGjlfK06pSWk7k+zHaWQplCc5VXP7Cwsrs7Oqp28euLEibaWHhVmvvC5z2vYqjHv&#10;uvnNKtFKomtn78zAZwURNtc26Oef/NjHegf6F5ZWxEEP9tmQvmlkbJxjlSDp7uozhk9+7PPPfeqT&#10;ly+9wldXf6DawqG0BooA5K7dWRAs3Szcx2UXwrXJrC1u/9o6RfAgixrEjbWNNgqr3dzo75SQtbO8&#10;ubO6jUCMOhI7GFt2E4r8/v/jETyJ/MhqtuFWIMvX6py8rE7uG7ufHOBZeFUidsPWaDgUiHIz7kGQ&#10;uAHVCFpXIjKssvLklQAlct0NfuWptXEbkixYF3aFfmMH1sft58T0hS9ZGcR3LCHExxosJk1d9Apf&#10;q64hfted64V20sV7R0jbN/f4qVgcOXeELjKQ4Id70kK4etyQOGR+KDdEzvmJ5GPqKAdqF+MsPFa/&#10;x12nccyEyCGNnGM9Mmc0OMoqWN+Ymp6i3nAZC3XXIoS3W0AlYi16ULtwueoruOqVuD+VJ6Acrp6U&#10;q7KyFll+oHrmlrVPuxYbOr2W+kK9ZaFFjYKqaFqQau4EcuEQjVYt2KVW1PjbaI3UUhyAsElrRdlx&#10;gnSMFp7T6DOJYlHqartkZne3btS2zi2tzc3PDA4Oy0lrbe4T50OLMzuWrWAH5WZ3v2xgEy0uRbC9&#10;sKGmid1fKywlLok4LIJF0aXiL8Hm9JLC6qfC8jDtEFfR3zILDsY8Xu0tukzSgZgTI4pIyip2NP6t&#10;bR7c5Pa5n8sDzdqGwTQBtXu2ElzMF5ni877mKCTs30OpkSG/9aAomHF/8UIUVdJsQgYGSFwtwuma&#10;7EkfDdUJyRitgs3jVlKhIS4DXdRZr/YgtCJS7n9HFr7uHhXK3f12799Dda3Mjq74AWR8Vp7C6j5v&#10;8wflwJPLphpfNTSwCgUVMonNFMw9hKoTzymu4sFaPlwgexvXwFFv4IM2vAl+6Ty7SvkwvhuZh9Ik&#10;2bbEh8F/6MPfu7G2LCK5f+jkAw99F3/nr/3G3/uH//jnOzo6Wd1nLz78fX/8Tz/2jqcuX3p9dPTE&#10;61eu9Q00fvdHv483RNw8JYSE/bs/+39cvfaGWk9Sjt/1zkcunH/g3LnRuprNy5de0pnQlBDYne3b&#10;07cXmxcZPC4iGcKXQwrdqWEmYRHYE4O2s7FJ85C87bHbd+5Q/4Pv5t9hfkqImOfvwgWUKHDoIJwM&#10;i5EahMcgheQn1zTsyR+SPxzhDC/MRBD36PAs3PZRcMbU5w1HvzqJ1AnbSTBs9UZ8TkchsU8+/KAU&#10;lV9uS3xgIZijw53QLm7G/X3Dyyah9VFdhU32SXnqkXhF0UoNi/295BiC0aZ066Le+tQ+d5dfcVtv&#10;X15Odq3JNJDqFcYnAJM3nM9pZGwMWMXSsS4xDFmWC4tzQgUhWIVeCJcqJooiUC7OLbFQSUArodN4&#10;op7omrWs+eU1kXkzE9M0y2NnBuUoMMvN1uDwOJqCx4v2xerqKmD3zV/Wsv3rSgUcK7aUuOnpyXAK&#10;Bn0cAKkf6NWUCVOwk+Qse3etaUcwnHE5vMLhxDRHepQcDshhjymA1flwKzCKO9J28ilUgRIqejO6&#10;KJDguLF58YGLP/ojf+uPfPS7/tZ/+Zf6Txy/cunV8bFRE4FN//Iv//Kf+3N/FofmfN3r2H3wwQcn&#10;b1yny2xHQ4enR1P3tidmUP8hTHVHhRIVt3dF7/QNC+Z7JN84ANyAr+dm8qbobsgZL5cMrPNWM7o6&#10;uza3dmbnlzwKUPF6hP8njqxgPUQPxtaVPUarqceysNNsu8g927zHGuV7m11c5G9tVw7iuK1sa6cm&#10;b3dJX6EH9/SijgvnL1x67TVtIBU7S2CCJsgL5Ik0d9omV4X09cX5Az5RvPiVl79s3ZlWN3bsxMry&#10;okAby/6f+O2Pf+65zxwbHuwZHV1bXtEypSDjKovCBXz5EoAgtsKzqKt6H5yJQrq/sh7cHhzspJBz&#10;HKxtbKnQI8FntKfb6tL86uo85JV/XEJ/YoO62+Y/aeQ+PYZbpwDEj78vjzBzYRtF9eFmbmm21O5S&#10;UcWj38NhGJ6h3eX7h+e44V1tKbQWMRefb7kx0d/YEwJAYngFQoaIRCwjiqCRxzMnlnRbBFWdstgd&#10;ne2XLr/WN9CLQh955DFVtfOKNx/4mzgEBgY/EqT0o5klSPQN3josWTa12x/TQjDeWTY5L947vHJf&#10;ZlG8iyihOhBsqDOYUUw5AyHZcE5tOjQe7krEl0VV/MTFfGZZLZIcuhspWLmOFQgKNUAAMFhraW2d&#10;rIGaOpvJJGyhbBehXCJtgpTb3sYlaFITU1MMZlxe8qZa3S278cd43EoSzpWEquLYA3fM3E7uKvvj&#10;akZHfLozWM7hUWuLwnYyd29rA8BBg9zY5gla36IPeU6ODvZsaVUgkrAKSlubYBvVNyo+aM4LUady&#10;SJHpei3fifxJoV7e1709btO+7nY+udcn54kJhLaW9PNseoF82P5N7R2K0OGGFWA8gpbFweCW5fGG&#10;uibVceXVbotoL1OaWmJsZ48gKOd1zYkUNKjgk52Ew78zueVmjjeIk4UaYCnaCUM8XjQJKpbFcD9N&#10;qW1M16zIkLLs0dJ22gSBCGmrPeQx3qJsu7StrUShGYLPYNLXOwwjq91QCVeMqI8LliKeR0qtGeEw&#10;9EVSIBI7uxrApfTZiS5nLNHYLONuIYTShzfJ8TKJhy+me31tFzxemR2Vu40GcnQPznzvvCA1KLmf&#10;MuZ6VDkzrvhl8eykG+SdT+PPOKgdOkkQ6lcquXrEPWkwOG8oOXUUmYKscdWkrcc+yc5K2W8jq84b&#10;q909Q8Lmgb3EVkrNqeXltRrfP3J6fWfntdeun37wwd2G9lMPvoNeRS3ba2pemlt96IknJqbvjJ05&#10;w7vw4e/8rsmp1+cWph58+EnI39U9ODY+bg1qdPh4d2fr1Te+qhsMjRc+90JXV6OtU43sA9/y/iou&#10;zE9wjTLjhG/Fp/kU92UslsKi5hjfxs52s2x3Fn9LixRWi2LC7X1iVZ4Moh2sid0LtgF2kR/RcbFD&#10;lCDA1GXAwdTAQbGiphY7hsNV74ALXlkdefS+I1AOoP2LjO4hmNftJ7wBfphb9IzhxHqQUWjwQj0q&#10;BKUZGJigJetVXKWhwrKQ65Hwq5o9ftRkVyRG5YAbqWEpO7VRm/SK38s0alN3fKWDoBGsRxMaj7+t&#10;bOfiF0n+xeEfHQiBwQdKAO0H3ogmtoZomDosbUqF/9WVBfuLx+rDg6Sy1Nab6bmFRXyqv59CFpeW&#10;bVKEeHgvYPquWfXVFlc35ADfuDXDIldDmQ82oZHrMdbl3psF+iaGmPMS0of2QU6hZyQkXcuCKX+b&#10;eV6SM2tgDMRWD7ZS0S2ZZWeLuhqlWQVDONdzQMd3DB+2WU3TB/5hn3g9wROwrPK6pZNCJFFg+dun&#10;9rnivSDmBOOMdm4dtqXlM5/+9OS1N774O88rMDI3N/n+93/zqy+9DCmAS+LM//aTP/F3f+anP/rR&#10;P/wd3/Ed/b3d1y9teDB627/1sJpe7kFcHvFaMwJwR8/Fbk6WhhJq/NuJrtV5wof2cs8AjHFh6koe&#10;g8wyqhTiK6YkPo4LFCl51GSQufK8pZ3DA0QJFvkpWZ5f3ZHGu8++P3HsxNrW1gyVVDG3xpZjI8MM&#10;aH484Y+6oVjJxM3rJ48dZ8NxaAbNhALs7clC1iphZQ6lERABKPb1S6/OzNy+NXnz/AMPjo6MyAO/&#10;NTFhvtrbPLjf2t4NO7GTuP8DCuInGXKFlVfLW3d7evhvpLb/o8Af1NlDFf2ai77ONh5m6+X8roK+&#10;0AF23bHbvLS5sbSmrKG+p2t8dsjaLWa7vOItjX9Df62QE1nf6yW+VNSs7AiegKisEYAqgYEGYZP/&#10;IRfrAnoVf2YEA6TSAgTzic9wuoftW2tjsRandeQtnkeQ3HWJ4S04DGpBsBZ3bs/MkDdel/JGsXxW&#10;0A4Oo0FTI/EKxeEknuK/Z4+SFeVZXrjixigGrb7pSelyViphcvSbwlRjtCRXVWN7G1th8fN2hiv6&#10;SCVZvY4i5YpGYCbcMzB6GPKvxuWn6ggE0jGzXvx5BXg6ttVYx/Xlry1xZM04PL0tFpEWQJV6lDwX&#10;sQoHYa3tm0KChLgRYyGWmRlpjyxt/Heodxi9LyzOM1aRBpZPOhp+1Q2vZngkLiHlyUpN9egxqZzS&#10;bJPnus4sCe7XM9Ib+dpLQHOcdYZtMaG43FxH1LBWRAt6iGs00qkxy3iR+akAx8A2WBNBogexK4mT&#10;jSBtxdK+W9fUtbp7euzk73z+yzgkP3pDfcvs/NwBHenAdoiH6KRZHcCla3a2l5c2+9p261rVgz1o&#10;7ZB41oGW8YmWZrvLJKPOdMmdsNJICB4hiT6EH6kwmkDhHJAtXKs4bn16qlJTcGDnOBWPP2QzYLPp&#10;BnkVZpZEIMxgO2izE8gsC8fkKNhCJXAMljfYh2jLv4fT/OZ/tCmsMtqKeTSRRUGDOaQV2HqY5geN&#10;VQczFgdcNe/a8LmxkUw4JzrrvyhTGUg2BD96yddV1/x6iHvemfXiqAfhNDSYdOPwWN+6VxzEqzPY&#10;LNEedHfbNbyoaGVtVBdJMj0HzLTgMNHxBUZdI5fFD1g8cYPWI7CKvaudEP/hgeVV780KPqwGluJN&#10;2p+dnevuGbM8klVgC3fbavq0tLZ1puLEXsP8wtJT7/tWNvzyqg0wBThtd3T1CVMbP35SRJZyhmTr&#10;2Ojx555/vqOzsbdv9ObEHVrXndm5+fnVRx9+Ut4kTAXSnr7kABnS8OjY2Mgjr371FUqFAl4m1KBh&#10;2swMzwvze4CecPPmTefYxe3b026ICSAH2GqpabDHAI0NTsA6Ig2KcEn4iFG018A9YH6brakSy0z/&#10;KIwJ9aGjUN2I9OJGlv0i/obRsMnPzZ7XP7BlolTxat5NYfQJoPAyKvzejjAsVkWMwERVc1G2Cz9Q&#10;TNdCdTB5f59qIeiVNztb/xC3/CXNef+BpKRmHqMdhRVSY5YnY3F+aGiEjqLYW2MTWPOjx+ULS0QP&#10;WCcqOIdaMu967XrRWFLa0akbwmGjEIAbt1MHHQwysG8Z1ZAsK7Id1k8bGH+xg1W72d2Zm9uZnLg2&#10;Pjbi8Vr8pL6JE6WprcNwML6NrT1uf+xIByg60Sv3anAxkOEaNA28cdevT8BRDMBmTksLG97Z1zvw&#10;yiuvDA5zzA4amsCy/sFh8AZGTYEed93a8jKt653vetfLX/kyv7wciLWSBoHOjQ6/JbCV0sBoLKj3&#10;DQwhj42tdX5d8iCq6vKKdtis4b/ZVbqR28CLZEXb3lTQ8euvvy4fAkFaTr159SpL10oEJjswMLCx&#10;tKpWstiT0d6By5dePnt2/KUvP1fTuH329Im11QVbAZ47e3ry5sTc5M1/8vf/dxh0XHzYlv1l5rGV&#10;zD4pGSUMRcUydlTKXLHrUPOh0kBQQgq/uo2ojLQoipWvdDXUGAeu9QwYIgBCkhgHKv6SRq1uxZjA&#10;dJ3zgC8mpnhNboKgJ4Xu8J1wLZuK1qrlllewUXA6DIt+FpWuLBkjZq1YhIcMZA92ajEo3d0/YEbg&#10;FPR0TAtD8tTmwTpdjRr9H3/kw7/1sd8c7LPmvsHdk9jr0g19tX6KFxAGfMYIuCxNkPTNezub169d&#10;uvbG5SyshCtiRgptryhSQE2k8l44fZaOviF4QAt5Y2X4lrSMxN8HiAabyDUwKTDFfzUFSnoLUdnh&#10;jBU1QMGrq4U6mo4gdTtAtDVuLa5srcW1LVyLcAkrzIoWTe5QbLnwtsfv4Za3ffY//AeTfdQICJfz&#10;TKgDFaRuKulHrljSwsU4PA8LcMhkz8TwVvGabYguLByJ5VmE96xGYY4DFw4TC5lkv1H4FuOQphGZ&#10;YW4j9mCCT/atN7Inpbd6u+Zdb2tqnF+cMkFFFrYl+3d/p6Ozb2l5QaGziZUVVmhubiARhV6k55Eh&#10;kDMxETFKtRPnDRt73aYmbdggZWZD3koN4m20GQueICHt2vWbnZLQGYQ7yXiwQEmWVC+dmppqEAVU&#10;z5DD6ELv3mIg6D70RwPbO2DEB72z0hf9TPkSccDRpcg8kIJLtQd2MqnF7/DkEv2MfLSjBQJcbcw5&#10;omJ/X+xU6p/ZeZPjKUZCHJMRipEoAJW9lZ37JRQtWEVlkkKx4ju8Durj2LzksFczPF8ijal6DFcZ&#10;ttpEIAGOxEDpkzQGIYB6ZyaiWOTF+uCWMJRi8xVlIeXlStjbLn+bpiwMWRzr7etbSsK+MJLOs+eH&#10;p+dsftg3NX27Zn9LbtTI+BgB+djjD73nPe+5cOEBS2Pj4+NASlz+9m/8Rkd90xeee+7W5NXentbt&#10;vdXF5dma/Y2uLvtZZyuwMlIzWKcUG7dr8YvBhRT/JhQrjIUwehrTuhzsPpPrJwhlvJz3oEHnBgdx&#10;Du7En7lXEKfbRUqj1WqwGJl5YXSDszZJTI47+9ZCKbsFxgkadV9TG52dqoFiwNnVUPo/MQFR+RAo&#10;hZXWhRFpoeoP3BAO5Nx0+NR4dd2JBqtzT2lDDo3DCSaTQEg0pRv3qXFWsaN8Eq8p3pZnK64Cr3Je&#10;3qhAgbEvr61aCHLl6KXcLh51G2jEB5aVlpwsLS0YKdU82IXAE9umZO42H2xrS7wwfChWzBLhSmwQ&#10;JBp1FD5ZWWlJCw5yhHswR4KNBPNB3JhWb5DM2fMPj46OipWBWViqIVpRxhG3N3e627rWFkXMqPBc&#10;HEByeVe2Oprb9J7M1VpzR9vqytzgUA9qItPb2nvtqs3rppmZuRWIKeL5xIkB2TD7e819vf307Js3&#10;b0HvL37xy5ZQ5+YWF+bnAYGiSDXv6ux55tOfeeKJJx555NHr169du3YTO2mYmJhgdlgBtJLKSJJT&#10;SW41tXcuLa7RpVIlOgc1ikqmSxwtOEYsHiPBJmrrDTPzjaKZURmeYTKAlAjaOxBeAy7VUeHr3W81&#10;KRqJSluU5+A8y4qYeUSJRWhhAdJMuNL9p+2wWJ5PuF8Ua3phOGN1hP96GIRMZLEyCSmzxZvBUNtb&#10;LbWd4lyJPDdNbsdecTSj8grXTXOM7CQKxOajzJX9tAyRMqSurxgUarQj7mvYqUO4l0+NAK7OsAlo&#10;FNKkFXHArkyDaKquPjas35GQ3XLadU/xju7OrsoC1hwJwaLAYflCyIaFlfWFteVCvXqbXe27drrY&#10;PV4kNs7UQMR1+9W30AirsSQbf3lpTpGu6ckprIrkIGYIZOun2KSvSSlgaO7tKrlkhVdtQ5MnYJCE&#10;sG0Uqwfrp4dR3DFcHH99Ze3m9es1q2uIzBLwqZOnuGpxmrSjHzmALcSJa4eVsEr0yiapizMNB2tN&#10;zTtdzbvD3Q3nh4/zdRz0ti6O9uMT1L3Z2Ttzs/3VlN2lFibs4SR+7T+JSUElIQNC00uDB0e3ZSLL&#10;4WLCFrMt2AEtpNRU9UzxbcBC/QSs4plT11JzIlQo1kENZanFFEJjmhncKpgFwXGW4gn2IxmWIBuf&#10;2Cuk2GYFYfpbKYAehWC/tqOzC/KQ2t4zO7MoCeDq1Uv/2Z/9wc999hmYMD42aJ8u4oz2FsCpBZKD&#10;WpoQmMILtK2SczAqQ02iQGQ2kQmXmHccb4Kprfs7V715dHCgu621u615Rz0L0ZMhtgoO5GO8DUeH&#10;dknkyLUyWQgIR40+EdnZSFctSURtLbsNGzv7XfsN3W277S3r88sWbbc3t2s2OSpksZTFWA7Mt5+l&#10;oxd+o5wY9v1dAR+Ar2Ah4pPEiKZV7HvXTXplMPDtkGfYEWKsYmHBrmoHd1heWMQZ2jo7WPC4TX4C&#10;7yJOIiazH0BmFqmjvvwanSULT7R5elSIXxhpG99rW5XwXzE17buZ8NMIAeicThOOV1qG8dUNPl10&#10;eAvEcz36dbZFinltnWRtLQW38KU0m5jOhCm7reJUOixQSct9HTZ0CkpX44Kx/rC4ornV08YQmfbh&#10;THUL7Ygc4/kpL89TsCjqW1brdhXXgEuF00cAGgGJywlBUkYGkBCU0aaGtoa8enp6CmxllSrR6aut&#10;h4seUPnvM7SQt+kJWSSwmKxScDsa7Z66S0gh3rjqNuXQA3D3KSO6bZi0ob0mnDHWbDoZOcB+YYVv&#10;J1pXNR7CjOfNBsd+4jfBuC1hhp3UNS0ubyyvbS4hse2lh55+//jJh7/t23ow1YFBoapjp06fUpn8&#10;heefP3funGnS2quvXAbVpsb1rp6RU0Njjz74hPyNre2V3/rEv1n66vqyPev7R9jwWKvscqtaKeFf&#10;qEifwdPQwNA0lX7GLDAuwujujJAgSoQCRjS9aqYKoO7eXtJNNOgn7cI3fEtvIoxhQ9AhZopvZhVa&#10;uY3HhA8CIMFW/02Qi27BdpKGmuey0Ri956gPb3dS9UQjRzfcf15d1FTaLJ+6d3Rn5R3AQu03eKjS&#10;3cesqtsghpOQQsH/o2d114uQKp/P0UUngFnGko+N9c3sKmNUgLOvTLst5El5PMyjbIbDXZQ85Wse&#10;yBRkINXXo2bzU3EGeB0fEDZvg+ypO5Ik3M2NtbdVY3U42kXFN+4+GMwNyutEiS0JkKoTCOnBPHw4&#10;4OrFpDOPDJDemppuax3hu1FDx3Jjf9/A2IhofuUvopIWhSdoA+nOnDmjt3J+edawEb63Bo/5rSV5&#10;jXQgO+hIhGwTqrm09NXy+vBtNO+TPlqsNMClUWMiCZ4FI5NEIGBYAAdMqhtyt+nHXS55b5bc79AU&#10;/WlvI6vXvmpcsC+jiSZEOytL0VHZdF3zbij7xxW1XQidyE1kSYmGeZHtDOuS35rqL2L2Nj3B00b4&#10;GQ+bTyNoH0dOO4Xtlg8GHy3NxNoGCouIahBeFuQ5PHJ//HCkZ5Lh5WdWSOs62xdhVBpD9kbUhWZx&#10;xduCoZKrV5vdM2oT3cRIL/mtqT9nS65Up6MyCFwAMYy8WDxxJLmmt6FkFdfk0RT2rbduA6jEynRE&#10;gaNgqabNEDcooKNWjo0Mba4tU5prxLrVJSB6fmF27MRJe4pSTnFX/DTF02v2lyAiytHphlT3jbgo&#10;IRUUd546pqQO4Bj9A/0+9Ynv7c7tO5isIDyx8wqh37oWliGeBt2bfT4qY6fSAhOOIFL3xPhwzXDT&#10;6dFO2ltHG5t9d3i0rWl3bJWruWYbLrFz84f3F13AiMLDftfDPQwnBzGYcAbfEUX0HlqYjlrJqNtV&#10;2LvO9pQcnEKbdzjI0Oz9rZaHDmnJdXCulprkMOObyUAx/UVSVrhUitXTy7NOkeUWyngBV/nIrMaZ&#10;QlRAm2Kr5GXZw4q5tfv4Ox69cOb0L/6zf6RIm8g3q5xopfKSFlcKaYfMPRGfdtC49NQXNlAcXEmh&#10;2s66tUTunYJRdTKahaltLi4sgX7dyOCByKGmluyewl/Eus3bo0wcjdmX0qNAtzoHNfhd1UChJRpr&#10;/BpNKuU3tiS0prGtRZFPheVamSrzKwqAb1FTwc2UW2LWztc5svB0D6pf54ZvlEvRJVB96Y7EN/ox&#10;FQFwouUcXlW+GEQapbDQz+JThwm4GdFI56pfje8BVR7qwWF6GEiULfdQ53FYNyArerYniU+3iI9J&#10;SOTqqht0QLk+QQvLC/Njo2PoiCXmjcSqNq2MRJg4yoemtBy3UsQPvE/0G9xzCgEoAZH32YQnMlx5&#10;gI3JuIqj0DQ1QE4PWO9DntoRq6onEJ7pdfzkabd5KeSvXuFT/9Gj0LBypQCFNmtmix/LMHVKEoVi&#10;4q0HEFyKroITfg/S6SRAOMl5MQkKe2FHeRw605myFsiRj8nQnIaGutixuJkdTeo3+P/YzdhCmAHc&#10;PaSFIqSNLvTO3mAeJcQ5pYtsRIKhbe4nroO4wUuBfq1uGcMtt0cRp6VrB4lFKa+N+5ClJYiUSoNr&#10;UaGVUb8+NdPWNWB/mYkbt1s6e9p7hp/85kcefOzJY+ceVnwZVyGDjMwc4vNXrlwdHB597fKVGzdu&#10;dHV1Avm5c+fEuSKOW/MLXA3CYLq6O//4D/7wa5e+8vxnP/XF33n2YNe2KHU2pmbpKSyMLW9sJQuV&#10;YiVeRkCeV2AbAAtfTKxlyQqGPlmGIMmM0wc6jHOQAQBymqvOdOmX3tHdcSeuBG1i/ktLKf4MZXz6&#10;Nf4UAVv8GGrLlZiczFTmyrp5op4qMzhKUgR5PoukPkpEvadKeuNR3+6e3+MGR7N/dA92WTWqzbdo&#10;Wkf3vN0JrxG+urNHLmOY9/qAKvQ8KyEpsXBPYlhYdN2dRmT0uKnR5w4lYsrhNHy7cO9coJ4GtuG6&#10;DmsLsDYNRse6N0zNuRUCLS5R3Xb6+nqmZ7hjuLHlsabmA45bCYu08ns7QldFk+Me8kS+qT7W1be+&#10;TvDODA21d6nl0HLQ0UfC2y+t48b1m0XhTmIKzK/YC+cO+p2fm9PCQP8AjAqakuLsRWKecaiXrlh6&#10;K2GpUft0tFhZ9DJgtQ9Jxok1oBUUZn0BSSBUo9qSg1JWA8EyPlPCCoFXPb03yENIaZrSRaHkbGPr&#10;I1UdtRNRPBpUA0CloYUI9TAxSTxalDBKe3hCWWKomsQvyuTF8AhVFw1LU/Uy6vktykWPVHwwQC/9&#10;h7O8ZWSfR9wTX4swshBA8EDLwfBEtiVn1cP8LsSpS6qa+EqX8OdRj7B7+A7rZas3s3c3trAXHg7+&#10;eQqWJAnraJur07enCHbvMN6OzmiLstAU1/TIQgC/KnbdcipfsITtormlQoou0tL4kEVZ6Viomi89&#10;m7mlVsv2xhoeoAPIV3fhH01dW2daieMar3CUhZEMBu92pwYROAcb2IrVwxV4FNA5hDKXOsQL6o34&#10;inuwbJ5RMMeL5SKYJPa9/zTlZlVMbKiXGFV7Ve1sDHQ1P/nwmfrd+UYlNHdWlf0x9p7ekYO93uVN&#10;OsP24EDX0ECP7ulF+BbAZ8n9kPXfw46vOQNtyJbhU3TwvLvOJfSQZSVjM2UYHLaxfUB7yxoN28CI&#10;7msKshUOUK/ElFUmxnABTySZVXnCrbrX/EKVeHGzV1iMgS0rTORWqZ4j0slB7kN7QghS2qURgBJB&#10;V1NzYnSUK/sv/tBf++KXXmisO+Ahs7opFpXuU+YrD+szsWMh0sDjmi+rxLAFv8VCMpk1NSjRwGAj&#10;s4pPmKrNp0BQbdZu3lmIu0Ji0pnjY2wspg/prSm0SJMNYMOEbENfoBosLkyifHodosppiCQz4BxO&#10;dtg2tU7maZ2ghc723eW2bfGRCw1r88srDIANrR00xyP4+/aoRorGv3YE4G1g1Zz7FTKojJOZrbM/&#10;UhdQu2LqK8MJxX9tC65gBGYH+8JtKVZJHI0vKHZX9I+cBM2oVlgPpCK5YSy08SD57hylU6E0patu&#10;KLwvuOB9egIjw6Gyhp1y4dVw0ggJzGteNs7SPvPCrX71iVK7O5S00JcQAUrzdoGvyEdXCX4vDbso&#10;JST0pmozxHXfUfQGP2HHYZE6FELTydgIEUbVkWf9F6fZnlSD/VhnImVi5ogoaO0Az+bent7VhlXX&#10;wluI9EbhB+Rx0SDVbqh8I1pn76an2+t1tg4TmUOjzBqIH9RuSnBN2QpdvEXWd/XscPEBekZXjrg3&#10;mNI1EXF6mRHRKdFrglRbcKsbk3PbNa2C7jq7+t7xrovved+3nDl/obun34rH/NpWvRpvYgjqsnWS&#10;qSNIefNmZ2aYppjkqTNnOORPnzk9cXOykZ5PVu7truzsrcwtcQN29o/90T/2Zz70rf/Rz/zU38GI&#10;rk/M8ojIOqlvaJ1fumFjQAMHQ58UFL03LkNwVGCsPkEtEfalKAxeXanCfqK3KEB8dDN9C5xchx0u&#10;0uyNtJood7qOh/kEH5/G4iup79yBu5XwdaohmzdoQFBXP33dz8CwHObx6IY4C77eEQFc/vdRzfXh&#10;XcGguNP8F4v7viNIVcQuy0cn3XA0zKO7ggBFyt/fJnyG3qapfJZSLIojogKoWA4NiiFzxRvgPJFA&#10;AhecoQV7C9I/BH74AB8ABlm90nktPqz4g9Cgvv1Xr0C4oNe+mlJ8MW9y/h118t/1RM9xh5rmVpuq&#10;nTw2UBbhZPkodbNLNBPfoqSAYqtO5emYbjw1lu/NJth2tUfdV8499iXvEuhSm/ACSpJtTNpa20OS&#10;AWSATdnM+OKSFIsfMjMYoCsiUIQoqzaMw88+i84GDrnC8LEsmzcVfDIHhaFU1R1VelTMckumrWGg&#10;OuDG3OAkYLkiXwaGZZGq7HalEaddXZIsRM2n3jGZrrKGgdG9tCsqKLyupn51YzM+sBS3CoWTndWz&#10;oHU/ClY/gUzwW3U6aFWf5KAQhQmvx+k6TCPI6JielDggFW6itWIGeu5BTjtMmnUeZ0arvbb2ViSA&#10;SHUCFNZha7PgJBGvDMuBgX6aB2mAC1F65LCQFBQxt1lT//yXXm7r6RNKp6sGLTiTxibHXj6XyAxV&#10;hW/duqUznW1dyM8ohK64U6dnZu8E1wptEPxtrR13ZhYwLRX70L9oFpUpWflhvtVYNuyI12ozUHTM&#10;qz88OhIJIXqmREybr9C3fQmbm06cOGbgNfstogvQuFG7UbglHOCfsxy7sbbUVLvR2bz59COnHzjd&#10;N9Y98vqrX2yiFykKP7c68carUp2yy1Pjnt3Q51fn52ZvlSCtIi1iU4d4yseh/wmK5bjL0IgreltC&#10;z9yFLIt3CfLFbqWlo62yFgn3qPus+RUFP5sbD4Q7FEdIaQvIsx6QRQEhMXZ5l28g0DTqYAkbL2gJ&#10;5zTL+VzoRER7itEYphZ4/Wx6CnTheg0t07duW6U6aD+AnMrhpSx7vaKgjUD0Le959/hw/z996cun&#10;x8eVoLJYYT3Z1Oyig4KKsDH4mAXdQkzsbB4KkxI+m/gfK/aiH0ROy1w1xXbnoXS2NrfaraFluGXJ&#10;3oIbawcb25Mz85Z8Og1VJIMortilgMHwJA59VuPOZ7nO6RS5C4aOKLaFKPIrYimPmm9IHPOFmWQz&#10;AoWp6/bnF1U9ZEBArTyapwus7rXurNiR9/P+tH90VD2578qbfj267d7JIfMsF+577N4Nv8cz85mD&#10;bRbSiEMi/U8UO96SNRHjLrMR7qasV0I+QtIJoo8pKICkVPDJbqcmAu+ED65r02OQJV+0zFJ1obiO&#10;CHKEA1Wzgl5CSMVvROXCVbgTNuMuQoPOU2rBen0S4Xn9m1GuV/JThRCKignclSyB/LhZUD02KRPL&#10;/OmCBkOJLhEApoiiCXmqucbBVOTqbFMtzHQ1ZksJFdTi+OGZ26GbyjcyTJ23bpZhJOSHwhcPq264&#10;wLoI64b8gURWJDCycn9cxQYdjC4qV3C5OGUDEgkAxINHkGZNyg7gJ/7aO6p9Oe37GZuEMhw00qBs&#10;wToBDpmgDC3vzQamhULwLVImMQF6weFE+UQ01l/dGiXgQKywzH01Cnd1qUxKuAmouAFUI/91sY7Z&#10;U1PX0ozkV3f21+XmNjZvbNd/+Du/+53f9L765rbLV29M3LEpXu/A8Km+euV+cuxsHwh+IFBIQq31&#10;9XddvPjQ0Mgg5DChL738sljhrt5eIB0YHgZ/K2u3Zxb4wJQTPX7q4nf+oT/24hef/8ynPsbLtlvb&#10;2NLZpbeYB0YcoOkUCAom0d1YRInYC2z1eV9qXUp+RORxtZe66DWN8RcsL2x6u2FaioVg0s2gJWSA&#10;PODN/DRcdjRwJ/fAFopVPBlQlA3UTbdngY0QKedZRQXigkmReV5Ba4QAUJSW67rDt6JYHpJSOa9+&#10;Kbw0LCu4GAQuRyauWCCFCA7vPPrHuI7OnWjbp4Kd4bc18SUzKoQSIaUMqmz54wbn3gJQ2rbeAcmr&#10;Rlyp3uul9APmM4wyNITABIVpXhdyizeuzqjtIk2sWyUEZIDWCHQHkrRm5Z8b2a0JuyzrICEy3opV&#10;WlH/QC89LzqW8ULxUElw3nS5QmimhXISgZSZfdMw89P9V+7ej47feONab1cWOkWr84/sd0vEXJ29&#10;Pf3BD34rEeBBw1HrY3lyGqbYqIn3UJk9WJf0hW2JU1ksLzs5cnTtY1jdmEKl6KSrjuKjymeRL/Gw&#10;06QCGPHPROG2fTIam5WUjLINsF7AtxNciCcyvCpSSuOBWGkwjb71QON4GBSCXsjYW5GgmyBxVEUN&#10;721TQlfX2tSB4OW6X/uu2qoww+O+Hj6ws6EvDpOK2t0QziJOCTPNumFMYXknsFw3i15bfB0MOztZ&#10;UCTCTsScJSfASOA3QCmdYDRVDJITeAGH0hqm36iQdDJSkdDaxlJrW4NVLfaln3Zam+dq7IuiPkUc&#10;eNFR64WriwHb6UvVlntgYRxQCwyhglUcpsXo5DBHyUbtYY4vzlFLwP3dXaBrpVvYIplBJfIglxjY&#10;LywsNrdu94jECufbwVNhIVD4iXWO14tdVdkPAkGXsVJ6iieGGq2CCjRS6I+tubSwqHq5bI8KRG5G&#10;XRi5JVQYEhaAb9UdrM/d6Gva7LFKunpHVVn1C/u7elqaO2DWbu2ixBxpV62NNcdG+g6m5mq21+zw&#10;GOgCMQimFIVeHxKAs+pAHgALuFZ4vMiMF3QygDioEFhhKvFehTtpB3Abm5MpKxNitZFsTMWlbK7j&#10;R7gaJbpSS8xiEqLqpAURVKVaWyEt010xiLtdqDhX+IuDXQB64QR7+91d7eaaKwXxzC4tKP5iByXd&#10;6x3o+/YPfeC3f/M31ZnsG+wV28fxZnEcBkfzJH8LNlrYNWRNOSI6k8NO90oGvDQg8p30AnDolpy5&#10;mi1Y6G3sKNWbe/sHpMYsLczPLc4q/wYfBrp7MvMQfUcFZsMEzXvoVMYEQCxRMIjCEj2jgnzRXAwN&#10;tRKfMTMEodfVdZDpsBTTBGjpSbs7C5L7ovqkywUY5aNobPe+fiOf6Xbh4+ljYZ1hLvcO2FBpJ7mK&#10;UYgycgLVjRdbKNOE/+yq4OX6WwbqV7RgInAeqh6rjKpds52oNU2traxhl351G0tM9LpbwbWTppU0&#10;m7id6FLI2Q3B1XJU55inE31yLay1ME9fi4EdPc6v1f3eZURRLqlf3LT1jZjA/vCwc2QRHQgLKrYr&#10;NovhC3tFwqWM0WELOqOpSppWbRJKhQVVkGKqJ6ML+mNMRzCA89HoI76iaFbA8VJIFrcue8KO0hKk&#10;FhYQMNm8sKAcjyTBbrDFiOA4lRCMDaSCs2cBjS2iqcInU7kRu7ZACIbqMJopTeHnuJn/YtVwTReP&#10;YEVQmnJEC9ECT01zi4TyeYu1NqFuaT9+/uKp0xefeve3cMdsSqTbqD39wBNsbsWsXr50wxhMTcyX&#10;+jqxdtrxotDoQa21gs6ezt/5whfwY7OMmdi8zhbvU1M3XKEu9PYd17GZO7c/84lnvuejH2lr65ya&#10;unNn8prAZHvct7Z3Wq3TK7DSJgiTGcblReAbueivzGYFQzC1HqpBX6srOlPNCwDR2sy4+8lhbMKt&#10;DM6CGGsuaitTUg5ApgN5rwRrjwcsKtVF+wmk73rOMvVGUbX/lk9NlftzuerJW254y1cjqq5UHX4T&#10;Rr3l1vJV16qBm9mv9ztuhRijt6Ev51iuT713s0Wwo0fErNPPTIQMEu6biuIMH7jJU5o/5UiSYeR4&#10;BRpIDDuD0gFs1SAFjqAob0zDTCncm0D3uygyiy8KPBBqRzccvf3f48TLlVlVttlO4B2tXLoCHhXW&#10;iP6i3r44BwkilQJ6NC4URN5SzbnfoIvZZLTZwi+6i097lDNAnVCVmCxFqBGP+gZY0d5iLCWOFWHG&#10;RQBG0vUcKgBBNTQpnxJOewD+FDERw7ckVSUCEeCKolvw4C46ullvTLOIMZMSCzZvDBLA6SC2Hef2&#10;4+qnCWX3k/sedI9Ds9WJ8WB3HsGw2BUMO0hZmSAGqLc0NuknFKrqfr8iftqVIaDPcrGuYQeA4tg3&#10;vXn9frhwTBlyNsFRQs3oXTZYr0lednY/SNIr5mgZXSxab00/RVFKiMY1y+WG8/FwwiyVV+XwUjDQ&#10;SoIoIUuh5KozPu30J1nEKx3eJpXBi4GaplVWMPfbuzoX5xahn20J6LlLi3NDvd17zFle3MjwyA/P&#10;igOwjn3s2AkLE3A8QbvqCe/aZXVN1NTt2blTp0/hUpan1fdbWz32xhtviJpU005tv77unoXdPekt&#10;gt3gEmWIe8l7LalyBNHnLEMvra7QHbXMNzN79aWu2tWHTh67PX1VEl9Ta31rT2ctg6rTHs72YK21&#10;JQhLYXjMJgGrx4d7527PY4fwySoqriz/EsH4FhqKqAqhVgAxTHNndhywohAdGzsML1LE7W51llVQ&#10;w22xQwV/A4+RdUDroEnpxqfi0oiuBx8rLPGUZzE9T7XJtAdqPyVuP1zVrw7NVkjl3EWdCAOsdp7h&#10;eqzPRjoKOYkBcpLI/5bmd7/zXV1tHZ/77LPHxoa721s2rCrzqMmSo5wVx4ZhadafR6hQCQuICpvQ&#10;CYI3VvaWKt4RrjEs8l8jsOM+9lYc6B9pbek2dOUW2N9ccge7m2UnSPUa2BOM+VjV0Br8KGFeo9vu&#10;j1PSrwWsyspFXw65UNU8lfCQEGkxQHFdC1SJuVMvyYl+1XShlu2ZJRzP+ozQZxMUEIEj8s4bHIeT&#10;VX35RvwsoEjHYEDM4so1FiZO9kO7QKlch2AwjVykXiB5DGF8bNy0RIsK/jgKlr7NICu04Q0DUs+K&#10;q8JquU/NV4s91oszwycuFHGy24E1T07e8i63pVfFe5QZKUeFeF6Jt4TDlmUvqpjVMazGRf2sOBuF&#10;zLNugM+8XGavSlzQDJ6s5wL4CkfZT8BJzFEomQC4TH488cEHHq8gSjGkvBQtxIFrnl198+GKw8M+&#10;Wa0EJKDEZVS0WHZhglCAgAeY3hOWGbIim+0ICc2rNvFG/lB9xkt9FvQM045qKJlADGKhfSx3VylC&#10;GVf8lxFQ3MuJ/7No9OZO5ZsuYdfs1NjcsLmucc3yrTqjzd1tPV3Hzjzw+NPfdP7Cw5O3Zvv7RpXT&#10;xK83YXR9q6JOy+s7wjk4sBM/kUTF1N0AD+8iduz1JAQJTDDzRx68KA9bgVGBrQP9nFi6erBwZ0p/&#10;LUR8x3d858LS2oWLD3/ku77np37if+wbHFVYbPzkKcU1dR47leoZaVKAG8egoLSSFgo+FgToo0AR&#10;o5CcsZdC0VAr91g1XgODtH7yX3uH3QUETSZBFTzzQ3EieFEcWVovubog4Sf3RONN3G1Utyj0legp&#10;85vBBg/uct7qZeXTRPgVshD9913OqQfKlWCs23xStct5uEQI5/AG3+4dlZ0QhT+umbhU3FYhyb2b&#10;CoOpvmZWI4Uz43QaGpvDq6tBVfeIUJUsrKyS2jTSE0FPn6GKbsFp9xRiD1v1DS9H9IXQopiiJ+fB&#10;10x4BqJDmByQopeOZlX0dbZxRxbfTq2KFbD+Lo1WL//3/EStgqZ01dR5pVZguAmU04NsdWxtdVX1&#10;eIadnwyWDkdNwitGR0fMoxvidUN3hgk67q7pqMFZrNDjEOlUGXlOclDdBIaDWvzQyBACWTiHZrxO&#10;zkQqNG/b82ovIlO0gXW9htqN7VXSrRBepbZVTZXPNJ6JDxvSKN1DzGycDRVOxPlUFHOTB91LBEWi&#10;VlMD0NdqwFVz1XmZYFtyxVeHxnmtKHxWhFG+QwOAQldzs1nRTmGMQXkPajBcCFUlfSqKgpbRjnk/&#10;ULwuByZPotqJgWPMToLRQDTIgDT9ngIfSmFCxERcGo7tTTaT40nSi9sQFw70165eNVj5SydOnATn&#10;+4eQN+zZhF71EEdgBXuaFYWikSwvY8pe70Gqm7G8/vrrt4Sgrq+1PvogDh0cLTJDMmIlddT5MArn&#10;5hWH9qdJ6/eLK8vTU7dTS3NuvnF0jFwZHx+3v6CbVbKh+Tm82riGh0cWl3malymCU5OTeqO3TlSo&#10;mpmZ7bCt7cp6S83+5tL0WNfWaG/L9nrDjkLHdZRmZfw5oxqE4WLaqGx5bv7UydOdrS0nx0defPGK&#10;KT+c4Aj+oqkHC0LM1ZHJJU2KbLVJe/zY5XCHKTLQN0cuhTAdSC5Jspv1HdYxQ+AoVUuHEooyj+ig&#10;G2klWQQ7oFuBtpUGgoexbXTo97AHuuXB8lWzBFQkm4sO9Y2ZBVHmBQIwV7OiaVXo/IPnn/vcc0MD&#10;g6qxdLbWD/Z2zy3MyZWL6zcS8TB/WSM8t5YrEmiSV1RKq1zu1G2iDJbyoilDJZaut6tHMgGRMDgy&#10;Rh2lN9Mg+geG+s+eW56/M3/ntuowxhm0SWBVvLnxj4UFHVIuhhwAlKUvQ3Se1SbJPcG8wCPa3OFh&#10;WdUo0XRlniXtwnLP4tbe3NqWGs0wKXAHZ9bq4YTcffT38G8Y49Grfg/3/wfccg+RDht588waeiY7&#10;/4eVucdEY8+BZDnywyFrwJQSA+ur6fAE2OIS8KHymWEH+CfcI8KVU5++OYFkTSv24oRy1l3XwyWg&#10;WKOtoJhJpAcDqbNHjYZ9RD1z+w6mTBrhRd4c7IqxGrplWcFATbmG3v2KTVFl3OmKUwqcV+hXzEMm&#10;9CF+Jk1BWKouaUYmpb6W0eB4sheVKMoWW2WVt0jrRvGUCaoLktw3p5rFUihI3lXBxA0BAvWlsGIX&#10;Y7Qw0TDABLrZ4ySQpGHFyIn2xtZ1oY7jVsqTZ/v7BjmS+N5wGEzYUr+LBSGp0eG/4duxo+rL43Ly&#10;6lXKx6gY5PIUSu2B6J1e4Cnx7Otrq7aY6wwZxxRH1/khnvGYMVbftmt2xk6cvvDAo4+9+70DI8ca&#10;WztmVzfPXHyYVnN7Zu7mxLT12p6+fkxgeHiA2VyCWCz5plBLsZ2AOQlbOCHNgN/7yqXXzMW1G9e6&#10;uzsRkqr6/Jfsapn7C/OLswr5Keq+snb+7On3vPcP/NiP/WhP3yBf6/FTZ8Q685VBFfDHkwlKHc4r&#10;dorOzZVY6pdyo5QIyfyCDqNO2KcvOX+HTimwyEgDJdNKyavfSm3Q1ASBKXBJ+84N321u4WjgWiCd&#10;fdVicdhEdYMbfL0uVvJdC8UqC77l4t2jNHv3y+/6L7j7vVrVrW6kuv2uT+TH4DkKLKSohSBteaZq&#10;zalBmdDqa/VZ+Dx0CRQr/KHH6D/XI78EWS4ywRxRifyqwJfzLHAFJQuSgwqSgPFFGfE6HUDgVk3B&#10;xCNxmcR7lEwbNdI7eyUENHBok2Jeqf0imUsv3/xhUpGkRTBCAWnTtEycqsaWG+/eGKvg6KDJLy8v&#10;Nte39nX38Uvg/HRUHp+JiVv9/X1mEDCpqvNwYnlZEW/EThDD1bNnzyZ0KqFS8KL858O+1zLYxTW4&#10;bOdKCgeCSDHnHVbInh2CC5FmSioUYatloAWZQm9FAcI72O7lnizGOym1YZt5FKiD2iQSVleWSAAl&#10;sggn63rxeydRNMuOWHz+yLKUi7G4mY15OcemZ+646L0c/laH035qz7YlljpHsNnrTATih0hmt6en&#10;Dw2Y10wkTWp/H6XlpHjpM0/F3Vgqoigegzd5MCsglcUAo+i0TfV9B7udq8u1s3fWlGGUUgAP+GYH&#10;+/oty9Hx15ZXLdQR2ERvQFdfd/b0SYX1BfTfnprknVHLbWRoAEhh1djI6PHxY4TfKv+Q7HS1wubm&#10;LGk7Cn2W0jjFFrGvDteavhgblxvC6+/vpfadPXearw9G0rNVeDKXGXs4d4oj4zJi0Y4dO/boo48O&#10;9PXenpo2Va1DIzbjPHny5MTEhOmny7IjI4NTdsQr4kX8zGc+I3ZE7B0rUz4qMEKXZz7zzNTU5OjY&#10;mHVVtYRl7A/2DyzPLnTVN4929am5tDJ1e31xZqBfUN2K8ucUuTOnjj/95DvOnz2zubgx2D28sbIj&#10;4Hhmamby5mR/gIBwdgAAQABJREFUz4BafYaT2UmnM21HVEquZyExUSBhLuaPXcsIZhhkKdBPIa0g&#10;HtrLcO/SkBZobNAPnaNKooi2ZDU6Hm5b1YcZxMwwvc7QJyVYhN+BeFBtpm54QWYaTmJXc6RbjniY&#10;spyJ5ouVk5qNYQfZfKKuKspvCGJ6BNi98z3v+txLX56Yue09kAYyKB2HgiAYMU8Pht2sXI9DRWzZ&#10;XMdWKXHluolQLaSSXPrJEUxwCA/AKSj3czPztlho62hPgM1AT3tXu1VsCnprS9e5849cuPioaMrl&#10;jY3FjTULnxTSDUWd8ADyC8+LMM34wTZQq/6Y+pHLUB1PBJOspuavYjG1ikSId6ltb27oamvq72w5&#10;NTY41tfVrTQlggPhSp29u2BaYOQN1b/5hNtHf37IcQTRMuPlUub/6/2VH8tHNRdf+3nvjpzde+99&#10;52Xu9NBfVK17b/WABiP0yAuOyiSZ0rSi3RIJGAVyw0NA3gmfN3KDMAwzNxy9N7JGQDRNw+pkVrXi&#10;hqfywkHu2QjNsh+xTymKIBy7VC3A2rrJyekOzveOzoXZ+dXlFVr+/MzsQF8f/hDE3z8Y7O9/6cUX&#10;xWcNjwxiU1nb0BXu3R056cmX1F2aELiR1Gas4JR6dbsLs4utTa2wB4rCL8n+ehiXcMlj4DhnRavz&#10;CRQGbiTGCTAYPpQwLmh5iCfhjeSU1QD3VukRuhG+Xu4JzcH/qP8xcaNkVricr1HXAiW/weQk9un+&#10;LrW1V446OGsBhIG2XtiIzf0kxbN1W5rhIFVERS7mL3hqfWl91a7MLd3dK7s7FgU6R4btry5lHXci&#10;7USOr2+t9fR32wCKpBzs6bHlq4heSyz1rZ1z61vTWHFb1+xuywf/yJ/8C3/1R7/3B3+oa/T4QVv7&#10;0s72wvqKDVQn56fmlmfau1XVHrSxiLJOSFb67NKS5YiT/Ax8bKPHRk6cOjE7PzO/tEjVfvnllzHq&#10;QTt8j48+ePFB5Hvh4kVqHzBBAzvPPvH0k2cvnFtcW1EW9Y2rN7/4la98/BMff/GVV5/93AuX3rjq&#10;NrJckAW7XwyxPELp51J2STccV6SsWaGTlswMc0uxkPO3Wbn5/YSilBT3R2hifbEzTUn4RYlCxbl4&#10;hKBHqlPgnIcncqxAmK9Pkq0/J/QKv1orzeUsHgGh9VeeykK5ajmg8rs05T1HOO/EFB8d4dU6WZA2&#10;7pWIUVOdUBxeQIoLuXb/s+xP2b0tHW1Oqus4b/6SzxdcCpoXI6Ew9nzPqMtbvMhFvNPXbPxFBzX8&#10;8vYgaeCWsgcZu4S9RFeuu7UAkTMYfCD94eqWPuosPMwCWqSNZkME4cn0IM3mRWmaRsvmXVhIWcQo&#10;J4JYSmk6g3SPxjXq73CMPFC5P57sE8dPBUolfk6ENKjh52urotOS6zqooup6YI7JCNY3mxIBTTq5&#10;rCjY8PBoT0//5saW2g7aINm9ibTwIPAUL36qQxS/Y0TVm6aH8nEP4qVcReEduhQBoJi2/hH5GiLz&#10;8LOwf+NI/ZgiMIrZGg+kAluxlDzEB5hXpIkSe1E0XqsDYZQObJCb6lCoaD3+fLB7E7dNl4p/zrtI&#10;PC4h/MK1gIiDPEcVIZiFwXwpmJRqEcktyIja2pKdEKaDM/HSFqmvtdg//veYCkmt7boKd01l1LjD&#10;rIvcC6zWMS0hoQDN74g3sNVEe6tyUDwviaRCDtsJ4dqlvEWP2kelirfalpzuGK9kfcPEnYmgeBYW&#10;4tmA39Ez9uSy9WyX+m/upOsHBokvvjcv+nkk/MCBALh1a/KhBy8w33q6HtEfnDrI0ths5ObbRA8P&#10;jXgrPZXslzrBB4AX8AGcOnX65q2J0WPjQd2GBv40TAJ2njx99sSZ05u7SR03HXxuFH/637vf9W40&#10;YcEOh7X/DQHgZjxo6c6s7FOz0tttFW/9qXc99fKrn9M3tvH1N64vzm7M3N6amVYcoWZhwc4y63/g&#10;fe9fUHd6dWFjWx2ECO2C9ndRPzP4lgMO0DwYvYAZUetn3Mb2iSFjkbz33V54EadniD+8wLzT27Z3&#10;N/hJgNQsQ9ICwYS7YQgHQYPCMNA8/DlENugEpY4a9jVXyhE80Xi5MjY29uzzn33gwYcEoC2vbfUq&#10;H9/Te+rMmU987NfXFme76hrEIdqhDbnojJFiUOETd+nc9MbwowO5Bn+jaBL34UWxUax78+7UNyjL&#10;srSSfbFOnT1z9uzZpta2F199ub61uad5WDJttwoy28oEziv92dLbV7fBm79JfeDwrC2141nbXo77&#10;wU38nRZjaKGhks2qYw7DQbrVAH2WwZalBP5A4eSMHQJ8Z2+wU+k+yp7qIesLioaEq5YFt6+h0aOm&#10;vuFOuHDvGymEqnpoyBDe4WvFUvxEh8MQHK6ICN5t2t3gl4V52WLUbihRdOg/eBceirHKFKlEgis0&#10;j4q3QC/UF99JkgMS72EXKj4PXwkXcijCopSCky1ETQzRlx66zk6rOqZXpJWXak3yI4zAmrzd/d5V&#10;PVK9jiKIY8CjQ/5Zole9d6eUkne/X+cW50/unw5nEfoWCZTCOuEe5QCf++v3eUv4FG4ESYMueBXR&#10;ZnmB6lj2OSxsH/ZgaHAXD636jJ/mjmIEVWgWFhu5HuGOBcnPiENxD3zamZGiLzDenm71EcOg5u7c&#10;UdtIj+5MzS4vrUsW0U/0PtTfP7+5trmyZjf2a5evQNYrX329t697sLNnZ3E1thottLl9RR5G33CX&#10;Ssf9I3/hr/z57Zpmte7npxe7+gdwsOU7M5PTd4YGx3VMSSzMntcKlCRUHOxt9w0OeP/U1AQvza3J&#10;CZIV5KemJx977BHSHZOxGKdjQsjl8HV1d6mw5Qa6I6E5t7wsmqqVB254aGN1h0tibaVmcnruW7/9&#10;wx//2K9euzlx/sTo6vydCtT5DCm+7UGAMt7Bq4incDVLW/ffHcIsNXJx6wrsoOekUrILo0r7ng+3&#10;+T0dbrvHCo6eqEjj6OtbTqrGq8/qTh12T8Timw/yzn9B3TrpJojxcPjVU1H9ypVqLFSiikL96gpg&#10;BdXDIAmxZDGHDKm2pRgZEnMbFKHJ+qMPHBIgrMWnaCvFgdqc4MLDt8KUoLYbyjN4sP+CnuHDeQv0&#10;KDE8SurYmSqp4lvJV6b4vGkW3jzEGh4TcvY3fvUXx089ODI0rDo+d6y4ox6Jxh0pvcbNNDM7JWwO&#10;Ca4uLT784AOvvPx5KHjj+o1vfu8TauVMTtxQa8adtE8RsNpHapyjau1yv9F8SN75eSRy21eQSdx9&#10;6UTUzYjtuwcvAXw1oOKcTJ4Uhg1MDuM0NiUxvAYalTFHJSmuhFR3JC340DxNQWlWVFYIXjnA0Z83&#10;KPpWZuXwZXmw/GkNcygM5T4wFUR3vz6ksGli7QJiQhE7cKJLVUMmwUm6F/ytKWXNo+Hm2RLkQZmj&#10;SJV7ElxkcG6u7meitpQ4CWXHY+dY3hamyHLdU/JeOFsjS/FgZ7NQXQIyGuzr0GDJjBO1RBfV2g4v&#10;AS22Em6oSw2kupo2fhfQx8vEo2D1UBDzxQVZXzAP3KpovErtcAWWYvYCFe4pbsHcogJUIywyBmDN&#10;ovLYfDPTE9f4Hpua7RCgqnAEhjEKoJlfXDazTOE8Z1rDr3dOnTqlMypLyW6F1DWb9rZKCjpEOT56&#10;amLypmC4yk9lyJAGt1KjT+E3QWQaN7PtnZ2UiYPxY31Dg6bJfn+v3L7s/JGmJ9iRJ06evH1r9s7U&#10;0vzUiwN9nQN9rU+9s3dxbbFnoH2nYbOrv2v3tU0dMl3IDbtFPGVNyPSZ0MxpfstJ0Ayu+IziVuwh&#10;sAO/cqEQM3U1/nTaRmK3SSMMPBHSm7tNjUoNq2JDcIXqi4hKg2kfACl0iWe0Sh78NiEx6MrLtVQQ&#10;J3yw6kM0mlgIIe78eUJ5n6YWclt5T+EKN69f+/Ef/uFnn/n0xvIS+wnNGJQWY4AcjqrIPppcSczy&#10;cvgHkkeLvjqm2Upza61vssPs4MAwLY4D9eSpk2O2Vjl2cnFz85s++MHNvX17LFpluzV1e3VhSRRn&#10;+8gIL0L98vzG4vaSSKZk+NXUbGzzVMo+tV5GVYWsiDPsKtoiyyLrAuGK6WDGR3Esp0W/LdCq7qI3&#10;o5U2WqYNAUZHmhsW6+uWZ5ZWN9lL+1ovTx0CtTTwDf5RxBiMqbAodFUdZisrgeUoftDMcjmQDOpw&#10;v5G592vHd6SR+4kA0DjDwjxrEQVVPIcGtbG6zn0cXWpbSZ819YZaGrKPH3+bKAWEj+qDyqXOKg3m&#10;6EX4py3yPMbNH9SMhZmNwB2MtIKbCcqJtazsAvWqqh7Cw7S0qH3915SLOqNZXMgo3G+ArFNYbZSH&#10;BIXcDLOYJ9DBmLPdTxbyEkyiEU+5aOc3GfGxRoo/AK/AbUjVULE/1lV6Ukg8sM04XMmRvlhOjIMH&#10;99OTgYGhpsYV0d/WPxttHB9VknxlXTWNDo1h3T2dHV46tTRx7cVLKb1Un7hbcejNNY0My9dff712&#10;jbtsu7G2paGzjXk2s7gtJvTk6TPvef/7nnzXN1+6Mt3e1SZh0W6AIl4SFrEnejjr17L4heTGWQNw&#10;EQIZoAWKgb6e4ZGhp48/ODMjbnZzcXGhgifksFpqyGYQC/AQXnP50uXTp0+Nj49ShQ3VHIGwBUwi&#10;glXkzpdffeXDH/7w8tLMr/3r/1sMdGDxNschpLCA4rkpK9J4U6bbFL/NQ1kKqB6sPn+XO9+uhaPr&#10;1bP3I/PRTy4WRnvID+/eWSlVR3cdnhSOnfVBTv+jQfmKdfoKcmGkxe9VaO5NASpvaetoUBUW+Upu&#10;+ozET3BBgrX8x9QpXQKuHHlXWSSVwJJ7kuu915h0TII6/vYE4mTxhnqG71EeLMgkbzQqh88jaJNQ&#10;dQdSBRitHN62LjGhpLt3ldelA/cffp2YmOCfO3vxCcUibly7jqgfuHhBXbDlFWueirluE7KJjG9t&#10;gbr9fe0f/61fP39uvK+nraezOR7UbHrWOETnW2MGWFFbg5oCuDnbMA18AGyRg69utctGiP3NPaic&#10;WLlGESnIAyDBIVeKL5EaANvtwZeCPRaC0GtgVlajAJfKAnWhIL2OJ8oACC6/4xGgjEr9lKZQQyl9&#10;pBFft/ezCOXAHXA9VwLKr1HeTR9xkn7EJ08/SxxAuRljTbN6Gv5R8IOlis8wAhnGYKdBnQFBWdxm&#10;1D3eZGIcHkx1SEuQqpdF3Ca8HA+mWzhfWF2kABB1orham1OlKbWfVA3pbKGFSa2AHnrE38GQ7uho&#10;39qYg2F4JWYYvQ2zFmayvo75BoOi1HGBhmkCC4zC1rY25f1K5VytqRcFWd4WeB8ertw91bnUvy3L&#10;NLXUfI9rGbhtdFWjjomyk/G6KX1nV7UV41WDMQNSfE7WNId1W9vwyAgIB/+MvLPTAp9/b0/ftnEH&#10;I9hmD3mXesh21lxbFSOZ/XGMsL394NYtNf1VqeBpU/p20Cbr9ufo61ncaJ5aXOnpGPjKy19+7tkv&#10;4lzzd1Z/498801jXOzp+uqmjaXVj7blff+7U+bP9x45fufpG2o9b/+ioLIejr9VJtJ+Y+TC0mFRm&#10;1hzEcCtHdROZYR4tE+HCMR1iNNVu7x3IlGlRvLT8tCOuK/I0GhzBynTCHklpzQACHpywssieBDyF&#10;U6YVH9AonFHn0nBRDWExZL52Y+LRxx7nvJQYZC+jJ596XPXd3/7NXzs5PtYlfQBPiHYHXbSqyq7t&#10;cvkzgtMVYhuOdxGmeH2CAry3Ovh75Hrv1vbbr25omAInrvLSa6/bROHWralXrly+8M7HG7s6WXL2&#10;Mx07d1oYw8bSysrCfJv5WBtUQIupZPvLuH93toQUdDCr6kv1dqI4L7KqxPiKp6UQ61sAfu9roBB4&#10;eKyulE6qk5QLgPv9XUDl+u3FlZ0D9bcNi/cwM2m2HPea+IY6CxsBYo6jOBJNa2bXRB75QaPfx2QK&#10;JZdRhKFhHOXAa1EuxhTZZZ1KjEkR1WhZC4wAw078RRCmoI83uZPyywNQUiPDdna2ceGwApxoc7OH&#10;0t/QwHRjEto5h5/K/dBdoUl8o4oGqUCo34JlWVD4JF1NP7FcHENTrvjVg6w1Cr3zwj5DTaqTxalf&#10;nGEadt3NizNLesIeCo91VfpQ4HA412+ZMcsb9BrZ5B7OPeVF7vFqgyVDANLumFvZZN0qXg73QMDc&#10;ymq5Dxli/Tti+CSQN+8vQSx4VG//UF1Ds8W1S6+FLSSHum/w2pUb9XUdC7dnFjvaejvb+Dx7OtrO&#10;nz4xO3Prxo1rN65c7ezo3t3c6pG2GYlnp8aGyZt3BgYH3/2+9/2BD37gzIUHGOGffvYLXKLjdR3D&#10;nT1sVL5/7j2OtwcvPsTII0EZ/WtrakyatENWhHuPjI5yeExNzUsmxfpGRkafeuqpy5dfe+zxx83L&#10;4tISiXry1CkKqgA428wYGd841RA0FYHDHTY2Mlqis7Wvd3JioXeg/9F3PPo7n/8M920F4SASkB++&#10;801QDyklpzWiTSNv+u2+L4CMlkERO7zvckHxSN6QYSahcLD7b/j3ODetX/uUlqu3VKCjiuWNxVSt&#10;fEXG8Jan4PyuBJtCU9Ay6FI4xiGfwfpKMG6ulzcGRPcdvlY/eSNEgvymA0HR3SqlkDJRISq4ITpG&#10;CT5XGgn2k88JVimLWTGj/SLXUp/jVc4WNuxsy3iSHzxS8UaeKes24pj0IoNaXMfUm+xjFFlaTV4I&#10;7ejQH+/QPbzi+vXrx8bHCdNf+ZVfOXfuzAc+9L5f+qV/8W3f/u3PfPJTte31f+R7/ujJk6f+0f/5&#10;D1ZWbv1X//VffuFzn97bXLl160Zvb3uWs2tSNI19oiNCQiFChry/r0YYw+BomF5H9HOzRzeL9UE6&#10;Inu/szVKdbsAqjwsAM5FQLOSDVgRqbSebOmaSmz2xKsA5xONHo3HCUAAtGeBhMXinDmlc/ITIejC&#10;Ak+zSg7i2+o5GLNDn4w/6Q4lbheb8BadLFs9sFmTnWBsaZ8IJkWKIFneW4YHAOrVOoxPGfb62mZH&#10;V49Lvb29WK29VHReqJYOQIKoh8UBCwV1LO4IFyhAGEHohnspNnQSGfb36Ss8OiJMu+wW1CBdq83W&#10;4hbarHquLK/szmUfCC0XD5E40BX+MKTrReJVccCO9i6uNYmdNCE9adzjMM2WfKAOLFiq4Mr+wfG9&#10;u7t8EBVz09MDQ+Pq8nFYQuE18bN7trQT9Le7von/7tDP9NcECxs8c+YM/aWuu39/bW3UPnzDYxx8&#10;NsponuJTrR0bG5u5fs2qBriT6usr2UlrkbQQQgdca+v9wvK6uugHEm/Hx8etRwAB9Dx27JhXWPtb&#10;TYJ06/ixYxOrK0hAGAoNF+tEIVZPevqHL722/zf/h5/5M3/yj7a09U9dmuQDWlpef+fT7/xn//yT&#10;x86efe2N1wfHRsZPnnv8qfeK+VhYtOVZGHvxlhUfaUrnwjssp8xsPmBNZsjiKEXXTOGVJGECFEIv&#10;kI7zDXEXZ2wxcKNUwYBUYgMM6pIa7PncEnNQU7sFW6LwE7GcwVE4RItAAw2ZphZqeulRNDvgDj4k&#10;kMhXuBTjEbnCh+AGPOVAb1kUyra7P9TZcfXq1f/ur/w3KHBsqN+epuqhmVJ0RPpirmIFEpoR5NqX&#10;Rou7GVWwtxwZyt3DS3ARXgcuu9n5ed61GzduWEg6efyUJOah3r7HLl7sHx768qXXPv/cs/SkUyfP&#10;cKxKL+/s61qYXBFP19LVrYubK6vKxB/UNKp9kF2vpJ/Yjqgskkrt8LZi5+qO0IwwR3PxZiaZDoFk&#10;/smJhTaVEqP2qipw0IaztIvXdKwoc1FIkYCIvADB6pnS5t3TsgwciB5d+P/6BFjLcMAdc2cGNGxI&#10;n2lCfspG7tPXQF6fqs/qBK90QAzDjKbCHGprNTuYS5ET926GjhhU0MZRZhaqBK6laob3VYsAmKyL&#10;ErevT9zkctvqUBSgOVubHxx0tXdM3p5WpodWsbmVfeittV2/dNnMUs3FwZw6fuK11y4jTC+KlyGb&#10;tGXLQd2LkYz3qjLQ2j53Z4ZA1QttusIJn6qNOkJ93N/l5MsKC/aqyLAkrSQ0h17QAHzFOFFSRVou&#10;liPsNJEH9EmBaWWdyLPQTHhurcUGZbcOUihOmB3icEOe0gMO2kKihamGqh2L8/PW3zvbRf924oEh&#10;p2gVBy88/9mWTguhsm6OEQwki/+WFm7V1HecOvvo+7956Myx0dHBvlde/PwrL37xtz/+8d5uW5G1&#10;NvZ0HT9+8sqVK3g273Nn92B9Y99Hv/cHPvBtH+ruG5hfWXr1yqSwqvMPPtbW2mlNYGZ+hp8glC0P&#10;3UqC8FNbpYpHSy2t9cJxZOtkmCuLCzjhxMSNq9ecLlaZfZbMpqanz66sEITAhbcTjdpByzaaBIHJ&#10;yZuqjNPbePIEWglQbuxsQyNEwMjIOCn+1JNPfvbZiy99+YXjA10K+lTlHWkRIAMSQbw4TwI7OEYI&#10;+4I/kbB0YufVwcnnzzkwQ7qgWzG/nThch7FhfBqsMNCACwfzCxQwQTlIZ+ysyuksKcmHrcc6TSPa&#10;9KkFR1ywOeCbScfX8iVaUZhD7oDDtCjSXNRvfiu3w8uc5/HD9AvncNVYAM15eRwCQpNgh7NwxTIE&#10;X6uj3HN47idfjz5dzTn8SchW0vz9qCfogjAtu/glY5knhYAoEIjLebshrB7WgQYSBqd4I7w6Hcn7&#10;9cO/Bo/le0UklEVF6fwpNrU21D/w+uWvhgCpFqxy/My2UsXq9nw6WvaJxsL1hJwRtYl6OATPnD73&#10;+d/5h5T2X/1X//xf/+ov0nk+8Vu/8mM/9rOf/MRv/Pwv/MRf/Ss//j3f+8Ff+Pl/0N/TbmtCrpWh&#10;gV4WVwppNGaj8+Jpi5zy5spc1L5d2oDTFa/NnPi9zCzDL1MMCh7AFyorKp27e6DaEK5owyy/MxOt&#10;Bio2ZseeZmwOZNhqAAC5optQ8vjhCqKb5vunRHsUAhwECJ1QGwNOq4mCRcnLZBdlhckVWIojlMfZ&#10;y4B8tyul2/e+lLP0KsthIs2y3EnE40uNrY3CSaiAHe1t63VJpaaW6YxPEp/dJrmDxipJ1092UlqP&#10;dxPntLMqfmV/AnkJ1Px6ynzfQLfg0Y2t5S31ylu7tpPsRakn0oARZmT1mapZvGIM6KwOGD6XvM+6&#10;jYAblKAdynQlM9HdX3NwtfQ9H0LJQB7Yvd/SZEtbOzRipKJcrE/EHd30K1/6ihsXF1dmW2eVgZXC&#10;2tTWuT03g/LwQSDVDuvQLNr70muMVubPsTNnMCbdbW7JWq2lvYHhkdnJSYUDFuYXnFuHJjAqutUU&#10;ZgTd/bqxwIiNowLZETAIFWIoxas1vumFlc3v/xP/+U//rz8yPPr8933kw2fOPqBG2eVXPrZatlB4&#10;9OkLr15+Y/tg99yDD336sy/8s1/8lfbO9po4ojQWh/XbHSY5tIcOSvQoD3FADGGzHkSFCplF8GjD&#10;6JCxYptxvEXc0AChkz96W2JgihZIwOJaeFu4W46QREjOkYgQUwMjwgj8n675DJPKcXiSSyajVkmn&#10;lbW1to5OHpQf+FN/4vJrX11fmn/g7JnF21OUJPoTq9BaKi88SrA8HTUJJzsUZGnQXXqJA2UURWEN&#10;4zlQCwBfbjh38UHw53XjG8A7RLLv2zKobv/lyy+19nSdGRmEYWbg8tR1q9vQnW+cHMJfrOm0t3Xo&#10;HqHuqRXJxMoYsFiaGlqovWGCAB+jM2/FrQvfTIfSjYw5Hcp4CwzcGnanAF6cmZZixZl3NtcRQPCh&#10;fnl1cX1zq7K4yyNYSB7+RjwyWv0CAZO9s6ksa9YTzEmxsjNuUTFmNxIBSyiLgOjUUU19cOU+6eKi&#10;A+JUY/Wrk3JLxAzYla95yP8AL7/Pq0h9oftID+HjRQgQWHnhhS7kzoPDLPsEp6L/WNM5/IODUzM0&#10;VRrP3lxQzE++6qETrixCtboCzVllGl9VJCgsDm6sq/qF1YQqsNmoldT4IrCCifFAp8N6kK/3HdF6&#10;Y7nork/FYCNTMFebzhGAWRjVBVgUH4y30/8KJCKUfUNEaeugTtKcUUewlBoo1QtgmpCgO7fnbt2Y&#10;bOnoOH3y1HveffHcuXPHTp0bGTuPCl7/6osHW6Gyc+cuNNfXLMzdnp6d6Ohr77Slct0+25HUeOix&#10;hx957N0f+cgPLCxTGQ4mZ+ftEXvu7AWDmpyaemhomNrJp8LWCLOy+i9oaWtDtt7mmqyydVyeMlj6&#10;E/QoPrNIh+GhodOnTkMEmplKDcCropMp4JODM8rUiaPpHxgQS37u/Dkp/yZI+1Y58FtZtDPTi6DT&#10;2zfa2lx79epXxkb73/+Bb/nS558DgWBNYPY1y0mlE66Xf/8tH2bYdJA7RfnJzZA2mELMYNSWGBi9&#10;ZeNK6mPcKwX5XXxLu1jO0RV88eg8kxclpqB3cf5V/arwxE+ln/fdf+/JrOHe9+3eKRQKBlZHUZ2q&#10;/viEJw5DyD/QqRxUIv8d3n8ftPxoRNXG6HEh1aZEAODj37sk4eoqyEN+gsKd0VoFlcozpH5WoMX1&#10;gCqv8aKgfWGJMWPZzAbtx1yMDEG2NjsR8bU4NDQwO3ens2uUBsrnDqXfQijeJbPfg56/fO3yhQcu&#10;eIOdwZ9++ukf/uGf/Jm/+xdPnRljA1y69FpLa01zS+21a6/J/3z08YeFM8wvzDx88URtTWdHe5O0&#10;ZdkrXH0wKtpvAUU13YI+DdM4BN1zw0NdNJXAMfdU9FlCwvNEGVWFZvnV1+qAE2AaD13SNum6VOmM&#10;OdzRpm0bq5TZNuH5gqUF53JylD18vMbLcLW7zeTfChXoZuQxT5uIOYqaCab9UX6VJHc/8GUK5FhZ&#10;kAZTLRRXi97e39TROd2Chkq9sJbLL7cmwHhzU0IlzLBS7EVYTLRu6hEsT3+KJhh5DcWjUbMPjI7e&#10;ZhM6FXosR4qOLV43ecubLe3dwEWmba8f2M1hewuA8bVWxeeLB4M2UC9GRGk5SEzlMc2kZ6zk3Z3e&#10;3h7PZu8tOlBDE5jolc+A28QX2Og31qiTVlg629pxdmjkWQZyPHa49n5kgOxFxZOl3I4NDtyOn69D&#10;qineJP+J0aF9WVFYPBuUwV2AU3/s2DE4gdy9EfTIBtV35+/MDI/CyIRR88fKt1f4gxZPS+K3g4jm&#10;zTKB9EZKU402G+q7egUOS3XaFQvM6zm7vPbkO7+tru5n/8W/fEYM8B/6wHseODn2oQ+8l+F7/MEv&#10;PvLU2Zb+FosVFp0/9exzW9s173rH07d/61MhHQPGe0KW1Wem92geUbQ/mBrSLgeMiOIY9210NOLH&#10;TwgPN4xE4pcL7zqgLGszJ+WPal1UN3N2QPspld7SMr7ESV/Rs7mHwPnf7OUkb0zrqhhWTplYkiFp&#10;9/tNJTru9Za6xs7W1j/4bd/6E3/nf3rk4oW525OQTn8VygRh/v+NvYNlIY68s9TPeKkzUvRtqV5T&#10;eoxkYurFqILjPH8xUyymfukrL3r9rVsLp0f7etq7+QuxWKV3V7eWeuRh1x0sryxMvnFNMMfY0KDc&#10;veW5Bc7DFhmhouj2YyoQltlKpK7W/Aqtqm1vEccQzzLvq1d5SRhjiBq1+oxxVMXXVEw6oAhdGI3x&#10;JvaRt1HQkDIWe/vq9Q71d7DdaheWFDtVV5+6HGXw8KmMrgJXOflG+DDZBplcdXqr/5EVvxMgkMSW&#10;s6upL7OfGMSNtfgVw76KeMQogvBl1t5uMATK/T+531GAEIXGb+CLKcsDtB6XgpMYSnFgUNTo325G&#10;mP8Pc/cdo1t634d9eu8z987cureX3buVW8jdZVmKomWKlCkXSIqRxEYMw4kDw4n9TxAkf8RIbAQQ&#10;EAFxACcBLMdRdWwrNC2ZMSlKZvPuktvL3dv33ul3eu+Tz/c5M7OXJhXHiBHz7Ox7z3vec57zlF9v&#10;D/QkFyHNWDG9N6ovIlI0MT85YwpCvvHjbZbDWN2SO49rK0BT2J8+CvXcJWSETXqW2WZ7h1Gf7ifS&#10;DmnzKzhQUrJaMEN2FBQrMA8h9uNloswUyRbsyicwUdjJTlsLNsaHoGBQpiikpmQCwgkzlMwbsqHR&#10;JrChoLbmk/Wf4e6E1sFUaMj0BKakd509f+mJJ5585plnH374YTt3KXkwNrMwubjazMnT2bu4KYBz&#10;feihU909HS+//vKjpw8TvOaWlm6NjKh3df7SpT/+xZ+9fPmpV1+91n/4ZLua4Eo+balCOE2229zd&#10;fP/aO70SrPp6B1p61xF92e8bG7L+l5cXGQv5dUwXhbwILeG7j557jBx649ZNbOL8+QuEtitXrly+&#10;8ogaAKnzlxFs45ruRAaRnjujIycfOqloiAFaFwZFZkNWqJm5WX7xY0jx+qrr9+7dI5IODB5mfrBF&#10;AqTSAjoTIaQyVWUJykr44f/FYaJDOPdRFZhUOobwaxKIFQnIoXqISTyFdTECBUdFl0d8PnjDgSiW&#10;Kw+IbmA5BDWiG7NxRLHqVRGAEsJbaUEPAnzGUsFSFVBRvSIB3GVYPjO/+4dXIYfpHyKEE5QJ2f/x&#10;j/y3Gm8eciBGoU57fXABBaVmwYiSfepXBIwVswER5wdvIISHlIeOl+ejX6PBvoabFAGmnJOsK++N&#10;BRLx1bq6uckxePHhc2NjI4ODp6AAlQuu5ub9oTn3zQu0bPlPnzsDl19++ZWf/1N/8r/5b//M2++s&#10;Ly3XfPFLnwfbD50aevv9e+cvn1YwhGh9+8714fHJz7z0qZ2tFUnl77zz1uzQ0WPHcfDtOVtN1jea&#10;N+9iOSZIyIC5ceOatwiYIa12KgsvPhbrYtuPSYNaQE7dPxCFar78sH9t719LGyFkp1V/ZUwEz1VW&#10;FV8qkbIhzINFgcRSPe4r+QnpOYC2qpVCmghkqZCUVAagzJrH3Zvi9NGJ/e+Kp8hY1bP+BYL/Smf2&#10;aUQue5doEF5W4puCIsQvtYk1kntIUWubAsUyVM2i58VOTjpit4n6yoBY2iYibUjwkWis1AIbWU22&#10;nOMxUipSWW5GNd6H1vqWFYVYkhqKxvGG5R3kNrDB85ugvq0teB5ebM+utVXnly5dgmPcr4UZ1LPX&#10;uzg3H2/6weHVIAD6uTPUhVBld06n6dxm/aYty6BOAn0/9uyzH964fv7cqcnxMfVVpsdtp7Mj23HF&#10;TNdkB9Lm9k6ZKVg4TqUJ3R4eHnn248+rV9LT3zs+MqplPHlo8IgYYXJYzID1LRw6psXME9eQNhIw&#10;FwDx7uFLlz+8fr2vu9dbJiYmpu9PDR06XNvb0z809Orb1z79x/7kd/7wH//h927cvHH7zNHDzz3x&#10;RL9CIMdO/+qv/4OW9t5rN+6+e/XOzPzmZz7/05Pq8UJkgH+gSx2c7M8C0pHlDmnLujtMIxkeNDOr&#10;CYAN4SrSj5/IcaQ0QjcpqBhZnfEoEcNjZdjY5BdLcaOYCERabG22lo1WJAG7Lw+i6UKG0JB9aN/v&#10;BSQn3oSwVHTQsjDumZrp6Wk+HkWGjw4N/d5X/omAi9vXrqmcqHK6bZ/Xd3bX7NKzukEzmkc1txKd&#10;mp07BPUwe++RuMx9fO7FsG9/rkiS/CAxhdRduHSZiiZQtbevhxW3q7Ph7JkjD50gYcf6qw5I427j&#10;Mw9fsM4TMzO379yhzasVIrjV2jEn6AOFr7ujuyTGKCuxqodSNmhl3DQGSmVEdgrpET5IXozkFYtl&#10;JtVMlB0XyNZhxYU+ldXK5KriW79jYwxDgWBa4E4IcqpakBsrKoGu/QiGHszpv+sTohKhU9QYimRx&#10;swzlKDY3mmbCaHBfpIlJtYI+yKfXiKElwgBgItLsSvWZRpQIIXMRDM1QqRLn4sFAzW01IWw5KARV&#10;kG0A4otOM+PM86xtxEm0l2SjAwmsiSYC+SpbSvJaKVckvAhPOzsKsXJBuVO74F9doUh7DEGl+gPE&#10;5y11QHljQbqp54RFnRMrrmUnQD18xtY1nkf7cFhLGywDAVYdDBpdTDLOCw0OIiJczBm7CRxKhUL3&#10;01FY/XcbbDYqr0tOPb4erUmAMcoaxURL2f96S5yZfC+fJTPJe9Hcjb/5t35ZwLAkApz9/tTc+x/c&#10;MIeL6ibUryqU2D3Qv76mDNHUADNbU3P7wODoxPDa2rLcnaO9Q7/4i79AKhIV+tbVm92HhgaPn6Cu&#10;T8xM2T6ht7+vtaPVbHQDUWKNzR+LOoodNNZswauUUGvG7O2bty0g5GCluru7lCeBO0NDQ1bhW//i&#10;umlUB0S6Kmvg9d1dyq2EwRMnThALhoeHT506jWSqGMImZ2lQfF2yWysAmZqe6jvUOXuflrc5OnJ7&#10;YKD/9KkLw7euRmCJxzP05iOT10EP/s1PwIO1IOPn0WKNsy5gCffBX6ydMJzosxY825XGt3Twkvy6&#10;f8B2EF2+oYuF7rFl0ImL5hAQDrC5v8TyB8H3nrXEaGT5PR8xAO8fwG//ND7T6hw29fX2cvmBdjCI&#10;4vkPPzbVug3kHYbgqpPQxHDqko7NA4sblsRScKLihgaNHSKD2ZDoHbiTfQG8y21+hZFVriuphF4f&#10;BTWaMqKbxvOWIob6p+oblAve7X9valenVvS7XMAuFcBa1QrdnOrsbuECSR5+Ru4teZGD/FANSgfM&#10;/Iuf+dSNGze6Ol782Z/7/O/8o//aLsd/4S/8JRP1n/3V//xXfuVX/pO//Nf/4Fu3fvXv/TafyJOP&#10;Pf7db//zyxdOn7FrYvYuSjUirnxxVogJ/AVa1kObDDSoh4lCZ+JVI2pZHliOFrQLOmtpcZMZMZvK&#10;GlXd8hm2J4m6+BkjvGuyLLzpaLbrnPIUchgVvJVhF1qV8RiDmTCz07OzOAbb9c7qDh5D5aV3kSXb&#10;wkb4VzfXFjfYsjJ+O7cvL9lt3bN6ImNRtyC/DbgdKbjnrZg4MlfoaboniZIqaRiNbSL5qJd00LnZ&#10;JSSFCmIvSLSU4MM4UQLNt+zvKSXCcwgQWuzQGgdTCkaQCAicPKWbtexscp/EDa2ptLy2batSlKmp&#10;Vf38LfVsa2u27I7QMnjYzkWbKUW5a4sBldtEmU5OzQ4NHb127QYLJwHZpAkKAw3CWtV58DopI+Qz&#10;7N8ymGQBaOZGL2T+65TwNWZV5e3MYd+hQ+QPjrOhY8cY5wHH9OyYPIOVTOnMm2+8oSoQMVH656lT&#10;p26/9w4I7uvt35lfaG9r7+nrGx4de/zxp958/fXajs7dYn579qmnxF4cOXlcC4SDxvYOjEtY1ezM&#10;/BNPUkw3b1y9dqi/V3zL7uYK7wB4uHP7DtMaLjI4pCaF8hBNs1PTisCRWgTuHB4aHJuZeqShtmVg&#10;4Pilp2bu37tz5/r05tL33vtadxuXvDTY7sODdffG1lq7Th7pqe/qGxqeNEwFO/ax3SrtiQdIB9gJ&#10;5MTiZl2hB9jF1hzRdIulGvcry5bIDsAD+RjHykZQdExSGvISSmbtC+NB1vjsqZxQVVi/5WgT/ghK&#10;UQTp4rEU0xtSTimwpHHkzz+apKSCtcS6kcpTODMdAyv19b2NrRzNvJlXHrn827/29y9f4CrdOCJ1&#10;d1nVA3zI/qj143NzU8sra/KqlPVaXEE35TQ0Cmc2Qpo3zqc4nBgUdmXkK1vR1wI0vNxftn4kdqkE&#10;tLZIP1taGh4ZWVpfu2sLnKYW9Vnssbt74vhpkHNs4PDyqc33lAlFWmZnESbL19/Tb67u358m/hue&#10;bgsK2NhKJXVGPl8lRBM1TCojVLQIOTmxMAYXTTvxBMU0g9HT9xU5iJoVyw7OtqkQTp9ccp7TpaX2&#10;6aWVRfq15UIntW6WyueDH0V82buA4v1bPfZI5w+3uQ9dltIQyhuRbWAMomAQCEpJi5jDUtuC+R0f&#10;DSFHCRVV3UwQNHu9X80SYuizcEeidwNdIdYH4YSlfI9ZdRu6B7Qoq4DVVwRFzYiFuXle7Lt37qxv&#10;bb333ns/9dnPxpy2rmzZplgqRd0mp+7j4moNUdaV++EssUdth21LVpY7Ozqg/OlTpwQ7a7Ds17mO&#10;amsziUQmWlPFOTVzf9p1uE9YIZjav07cGxkiherJ7RvL196/qi6jxj2FzqN1fIVx49Y3whRl2orM&#10;lv1/+dmMNPwN5COPIAC3oZdCMIARNSZ/vkqYqzxE8IZOdeL4kO6UiWpYUb25dnVpUX4WkVTVshb0&#10;r7O7t25tZer+LOdBV+/Rd999/6f/2M9KcaLNz8zMd/f0obQnT5/F1482NGavl6N946MjFoTyXNPa&#10;ub628dxnvvQ3/ru/8fhjj/3pf//PW52YChpb7gwvtbYcHnro7N3hsUcfvdJSKoq1N7UvTS+OT4zO&#10;NzUf6veKbEVzd2R4d37FzCDLQ8eG3n7rLQkEgwNHXnvjrZOnTotUJrH94698BR340pd+5rXX3jx6&#10;9OhLL71kCj+49sGlSxf+4F+8bEo5fC9euhTT4Ojo8y+80NHRSuqdmprp6en1ips3bwI1nwrOXXn0&#10;0ptvvdfV1kWreezK84sLU89/8gv/4w/eOHK4S62usXu3sLahw4c5i6XZ4qUxcgX6DsQGa15TRTUh&#10;BQkVK0BY2F9EPphtObJGUQCJ0RFEymKRqrM/NU10+v4C9xeFFyeF5pF71naa++zCAgYJ0ptBhHLs&#10;ySpF/ap4Im7rl3xWBLnQPVINTsdQ4b0KzAedaJ6NMQ4dHDGsxgFiYlLUpkJO60UaCCuM823z7Nmz&#10;FVSHCgUmY5ONN6/gjvO8GhMqUVsuUm/iT/BaocMKddKMoR5lQ5FmUFgscFF6HcRA1Tp3VVuMGiys&#10;2Yp4hDmpalbL7rcoGnclpkXB8SoRNDRlL1wUYS+uBYzTcNitJYjOYPeH+nuY7fCiEAg9LHxBN4OJ&#10;oRLFK03ObGrBsv2NTdwH/2cvXnj/g+sXr/wSCf5/+Tv/R4wDO7U/98W/aP5wpN2t7q/+n9/6J7/z&#10;z555+pHX37h6+FD3/emJk8eHTK/BczE11qjiX781OQk+5bqKELCbntxoM8mNCyDjMAUZwWIRhSUG&#10;2YmLscPvH6o5VaeouRFZVFNZRY6zuiH0liTup9B44k+WDMOzHms1oYAHR5ixHwKD2AO2kenQ1YMb&#10;nHivVbLebhN2xgi6z0EevOujc1xECwW6aIfRJ+NZbJYEiXNRAM2sqnpxtPvJB+Nk6sKHi7LWJO/V&#10;Af4SCbrBRbipft7CWvQz/lZ8Vl+ZrDyK9a82r9nmSH1qdjToIgVJfSAATcwDx1ayu69/amZOxS9w&#10;MTo+vpiiTdlYl79ybGyMZAZwaXXf//73x8fHQTlTvJ2o9gdTyQbc0LR4RHCFSdPCxA6/vtZlz/pU&#10;Rd3T1iqEkZVKykzEhuw5FZRVX5sjdwbXvdQiAiNFTFT0bGltpzfTcW2liPWAUzfjagDCeTGfpAYg&#10;9NxYWmSoo1/iRZoSRjY5PsFWoJO4hdkGNOiFabFIGgQN6hO09w+Oz86u1Lb39Q6tb0819w+uT81N&#10;zdl4cL6mTg33puOnTrV3DdTVf1hEtzLiwH2B/SxHNQfaIkQQm6Iz8fKANKtGKKjiCwgIFq6AJ6wz&#10;vhyMpdbOhASPtUduS1ZBDHKE6eALnUtErUVaXbKfE1W77B+HijGoJC8T1UyjMXp9dHhvOFW5YODo&#10;ozBBYc78aSeGBhHrqYlJodez0/dVVWVE4YUBWMvbdZxJM8sr/nhLIcUaHW3DLq7ssu01Yv63OXPW&#10;kBjqEG8N3uettEHUmGTnNdmWJUMzKfbdWVQDf7ltu21VkaF5eyPSgZh+4SkjfUd7T0NLu93VxDMp&#10;LS+mdnxkmD3V6qtuLThCqAAR1RisL2w1OfoTwza7bVMpU4x+1anqDt/z1jJWUEylNHe+FiNhnMkx&#10;DJrUkMsItrbz3OWhPdKf6ElM2051EXv3FPeP5vDf0VkBpx+x5mZODYnRyJKXw9fybyLEqZSOiEFF&#10;7TQjkWIL6QcHHqioPxaI1uAK1XTBgkycreem7ot2Cl5QeltbRDXcef2Nb3/n2yKgFNaen7o/evky&#10;kUfSiWzugpu101PTHHrWY3lxER145ZVXvP3C5UuFz6m0vvDOO7Mf3r2rP2R5iFDhHWqXrXyimicU&#10;l5kNA3LFbUcODxLiW06eHJ9QfTeY88gjjwBUQEtXdAXTFv3kHnJnSDUbdlxLIb9GEbEsqBW9Cfw4&#10;cx0SGHhs3sWqyCSJ1Ku7yvHQ04VUd9vYua+nC3ag9+5aWbGBz/rC3NrM7BwtnJCABvBjqmly9uz5&#10;t9/+YPnOyEuf/Zk/86f+7Ks/eOPixYsDhwYZpfglgKjh6K0Y6rF7d7zFhj9S4jn/mjp6B+pb/qO/&#10;+FcYwI6dvIA2ToyOdfYcPnSEA1cBrUWUfmxiApk0EiQC2V+yG9WTZ1kIF1cWzD9+IHWAZcIgoO1T&#10;H3vq1p07d++OSDU4/tBDk9MTh4ZKum59vcsRwlgK19YuXrioP+ZZDLGARYL9vXv3iG7KtYh+efXV&#10;ly9fvoxPVfFw5sLyLSyTGsdwfT9BnvHRifev3nri8ctsrt39R1Y2lutqNsWjStSDSjprlVEj81xW&#10;IJ7Hcp6PQnNypbA2KwJI8ytOHT2hiDgEqVDAcvjJYhF/O+qydxOiV92P31rZKKsRDyM/xJr1gCct&#10;dM7DxY6GVjDNV78CfmHgFavn7NmjD4Ug8gWDDpc869GDw2x4r+0wUgr3hw+To7AZzsZihLNLowfP&#10;FmViclI5+rn5Od3z3owTfjU1kiyFVgY4ucuKiS7Cigw/cVmpJZwCIdpUsz09BMYm1ABFBScLmznJ&#10;qOq4BvHf5oY2eI70pXSUqxJWvCO2SS4cFmLRYpwiHrG/YXRa40bk5pcWWJlGRj9cXVs8dnyQHdPb&#10;xiYnOKlU6Aib+ejQbMW7Qxa0bCxh1nld6uSLuIsTyaux72zbnegsMfCGGvpjs4yWRiuEgBoa6iFo&#10;2RBQCRK3T5OGTXu7AHRzxXNoVBA/Unm2tlb0uqeHlCeigjkfqfqoY/9PZ5kRJhCiLBmVqOCrCeSk&#10;QsvhiYj9Bxsq9jrzj/6wjm6lrjthrtCd6iWZAmZCkMciEpqI52qA4fMjmP6h7sjdKx59c4C4UIxY&#10;y2EReWVtciYR4u7Op0aKhTOeKkQtl8FdbDau0GPEeq9tUH9Vw15e31pWnUeIQF4dWLKJlQlORc26&#10;3caHjvd0dS/X1zCkEfLXNmz9lHwWmoCVNkCCOyCDkxCMVIQBYBWiWTWFN8gbnZqawlxVfzFYnoLo&#10;pgUBfHWDgxZA7BZQ0t7Z7c5ZtSlXlgVtWLzSbT3PHOi5QDRAPDjQT/Hv6RvIPsc1U4gO34RZgFpm&#10;kBK2ubKqqIdimByjlj44IO+/CG12ydSCJwCc6wq3oxndRweFhMQtJoy6bCDNmdTeHfAgcEQVKDsK&#10;yP9oSWS87I9OhTSlYm2tbQ0dOXltZmm3vqX70NEPb9++Pzpx4dLFtu7OJ578GHAkGZvRgL0h+NwT&#10;FxCMjKg6KjQQWWVBpflYVepFQm+gXcxS5dncyvoT9Yjjg4QaT01sKVlZkhwjonrUmjJXqdPOcBoJ&#10;b4c3J3TPlsRlDj2hRCptG9up3l59WnWPBuhADW4As2KrCn/fWVliUxk8PPDBe+8K0Fng0zl2hDmk&#10;RV1+fSoRbLsSWBQfJjzqjM0etpPrub671Sw9T0tazHACgk0FRErseK6ywJKYvTZ3PDAnWn78yhMl&#10;4GlpbXmK2YZbYGZ6trO3H1Pt6mxtqBkAauhyrD+IQQOh2h5wTKZUDoqGnGL6KCtUXEg1KG/2qDOd&#10;CbuymSMAjiicDbJSfq4IsZkQj6SIDtt2aD7UJtuT2+rZitubm2q765fkhbMRsuvlJ0iv7yQn4/4j&#10;jmqaf0Su+iPu/v9wea8PmdMHWyGjopau5P+o0YBIUQ5GuAxcqIXDOhNEAE+MW1VJqqjaAS0wCK8Z&#10;pCrmgZYhlc5tcuVXz4Icn66cfPRh6vJTTz8F3y3K4JGhmm50tsN0Dx4elPm5lMCLVu5beUK2xfv4&#10;xz+u5QHlEjva4a+oBpZdxu9vfee7WrOYug1tEQF7G2Fg9EBkFM7iY5gVFLbkkFG3Ufea9TVs5sz5&#10;c/Q6PDiaedk7iw1DazheKpYwxLJeYCSIoiXH6goxDAIS5ws/MigHkl7+tcLbCFxvd6dutLdz6XcI&#10;eqRkW/FE5+woItR07Ggb5JudWWIBnJ6f21mY3liYY6fp7O7y6ouXL3z5yz9//OQJlbpZK23NR/0c&#10;HxsTNMbOxJzvRUIyCNE22unv6ZuemUY3WMuQUPqkYZq1YgAMPfA/xsaLqkIKakcyrjjc2bNn8Dku&#10;Tus3Mz8t735mZQXHNbR7I6NnL1y0wR8x9NDgEEL96quvvvZa/cXLl+mod4eHmdxUD//mN39/ZGzs&#10;2LGjVx6+Ylvp+B9qajj7qHlqtYyNjpUJKcaK3WTRepFXOxqbe4EECe9w32EMBUcgZrV3thCjX/3e&#10;N4GZrNr52WkDMS5ruiZPpVAbfQM+VbM+g5fhVRFEfPVr7iqfGvSgQBo/Wzg0yqeUehQLdnMc0VvL&#10;lhV1qB3k9RQdw/O4iTurNk2X69XrEP+D91LbGOncRueLHCVIImi/h9GhIQ5E8QGbS/rwwBEVUYcf&#10;uEYeCFaVzePBADJqazj/rS2vTM/MeDvwrqSTg8FmpHtsMUKC5v2k5zH3JMc3wlnsNIWDuMY0Fy7P&#10;XS0QubGJv4zcg4HruVFofkFQadqJqQi/2KdRzsrYQ5GqP3OSwdq0o3O7dkqk9trSI1cufnhvQRRQ&#10;c9sud0fSJfdmLsPeiyvJ6f5Rxq6rWbdSB4PzxkJEbsOiinRMHLOwqyrGSa0oO6UCG65FvIpVReBk&#10;tUwqAtqqSUzUvQ9vQ3kvUEpQzi+4TYUzZjeVx8ythSHN2SjIavm235GP/jWJbGmRtxL3lzqE+kda&#10;JNviDa7EoBXHch7JbQ12bime+NJGMbe5HJCIoS4nuPNHLwIVuoNgVtAQhTIyygPzVNoJR9m/ZjVJ&#10;b9z9XLiLiwvpXjbuVeYRj8wg2O8qdqJhrg5iOv6vq0LzauqakKx1+16u7zC2zS+uzS8tJ9AtoW+c&#10;Rm40Dxh7A8dnNhNdq0UOOm3s1douZHHy/jThSeVIlvmB3j5JFSYUlUEoScDUKbu5GyIDm3Eh1Jyk&#10;V69eHR4ePnny5BNPPOGnd977XQQ//LDoTzrlouVGlOfsT6pWEFTcWOfiDBLVBjPLBBBgAmfZKZRQ&#10;xcnS2EQ4S+FHu1Mkx3Grp4MqbG2zyyrxkQAXnGlKxVdiurfAFgjIKxopuRjkdZhkab54QuE7Yzhm&#10;ULsa1RBJQh+DEhSukhPn/Sgv+cB7FRLr6e26dv06m+alK0/aLuzQwCFIc2fs/tbcUs/AoL3tiaFG&#10;ByKr/v/wp7FkoatlsrhwMlY3K0kQTgIgqFdfAxyYKUARobSwGTYqUgNxROBa4tsEZucXOFLkbnf7&#10;itpGT+UQLJZtABnuS+JTQQSJLGy4rkmUc3rg/oiVgd49cmbsZpXl04uEmVsHut3cdCwi506dQJPM&#10;Hk24tUu8oB2Nttt3t1QBaLeEsEE7QntIu0CfARntIInWtkS6qRz3xQiZ0rmxdRkaYmwagvp6IvWh&#10;ImqtzS23bt5saWiJY2t7s629paujFdANnTz5z3//DwjEBq30gadlk7K2KxFig8WVBfso1Ah7IXmH&#10;ktKGEu1krlVjph0mad7LNkOJ9ug4LUcHzC06Yr0yEbG45dAfoIIGcawR9bKxUWvjQH/3KoV0c1Hh&#10;LNSaJfaHyXh58ifgAz1B0/LpKJEuVad84QSRveMrioQpRm4rrAJlQ0aq2zwatizivsQVmRcEkFTH&#10;yAE7xK6BduEKcE2cCpylDM9MTQ4NDj726KPyBkAOXh5HI3aypaxu6/LmslUWl4aNsRuRwHAZtZsY&#10;n+xAwhSBb2mNIw9B4zAFZshQXU02IXWdYanqGAV9Hj+uq52bnYWYjgpzbRcAyD3kfibA0A3FDuxb&#10;Y5Nle+yy29lRh/KsanU4/94wQat1BqIoUNW+T2N3RN+Kx0WZHrHR9IGVrY2V+aw8CGsAAEAASURB&#10;VLkpkM9b4T1cE/5IdL09hxXmgPTE0A9HRpuXuztmp1nVzNKJkyd/9otfvHjhwr3Rewo23bfJb1vn&#10;0NGjbSouNTUhjN/59nfkY+q5r2C1t6/33r27RmEILAsQmWnNebUBNPMDi9rI6Gh/X5/lQJpi1JwY&#10;B9Knz5yZlr86M01kWVpaPXECp99taW8xb8pFGQK/syQDdD9dbm5+++23T50+2dLWurYab/WFCxd0&#10;xqd1uXv3Q1Y2ZL+vvw/Ik33xSnr7s89+jO1Tg0eGjvAAzsyK4t1VK1gFIdTrD77xh7/wp39henrq&#10;k88//eGd21ONO+fPnXv79e/ZDKy9vZOpHuPoauuEZWY4zmaeviL0+1rhHVuIcxcxOCfVEZyNz5ql&#10;JH78OMH8txdcz1kR8Las1iudKNFjQKJq2VeEUzt+AtsmZL9Vb/lIdKv2DoEoKCqyoykvCEnY58JO&#10;iAp6QhqjX5dQn72WmHXdDEp8mNWD9kVJOo8eFFsgSKyDJvm6kYL5IBx7suLp156CxIKWw4p7kAXO&#10;OuK+c4tqk691dPfwYlEVKMziBJA1g6HVBG9T7SGHNyVXMGo9krkngZiqULaor5kor09XI5rycoq5&#10;twrYB72MMLG7yIhLtq6xI0n23picvHb79szjT75o90dT6BW6V161x7qq8+pT73MDyRGoFZZdbAjW&#10;x5ONMFQL8LmG4S9caJPEkkgY9/pev9PT3Q5ohW+SR1GAiYkxQLswN2PUH354e2u7dX1VSO5qA0YO&#10;qeDAFKO6+VXDTCR+e1slG9GnXIyE1RIGZMDM9FbMFEeTQ5OKUouUh8Vm3qs9gLFRvQUtPMUBTeO0&#10;YGubooMFqZI9E5BbCW3kP64WhKlaxaVVQWChVFqzFhbbi0JtCRqxShTRBhi56jqZmps0vpxIW/iv&#10;4h7qU3JhcxEmTLGuprUlkObmOppJTUJ8YmXmYhTHyv2k2Mfm7toW00gj68j6hjiYmC5QJOyL6o4X&#10;mh/OQ1H80OnaBx9IpD135rT+b4Vg0YFNDfHLkYXL9tJtHd2dPXCms71TzArHwaIa9BsjfeVgfmf2&#10;NOEeoOHduZNwFmTINLsCfIESB4f9+A6AI7MRzSmCCZsoC6mpQVZYX0waniFW5fSpM+ZZUyYdGphC&#10;537FJ5zk8fqmOPUQ5d26xcWVyHmNDYQqM1K9yIQrwi7W9NiJ49aPQCBYLXboTptGz5146KQIxUp2&#10;rGDG/mApeicQeH1FME1CoeqbeweOP/rUJ/gQ4fY7N+70tLRfePwxpnL8AGNsbhNzU6xu+pT5AjA5&#10;K58ffVhSYqJME3DGYY7O6D8OY0iQLqIbnIistrsi4lUFPsJYBJ+Y9f0CNcTnhFFHXBOvhrblFZH7&#10;wCP8KLUhkMaEaTWngoyjTELBRhon2CsQzqpn8sEdkFDMbnVbdG09Mr1WbG865S0kcpMsHGG3ZnEr&#10;xMe+hGzmrYylmBBLdxcJNwXqUogIBOoiAShZtsxbpjf4JcCQCG+jGJ1PQLT+LCzM9588ZOeTkycO&#10;kxEunbmAFshfI4p1tjB3zY4OT4+N3laKNwjAMmhutrfkHXtHb/9Ak4HWJgGQMU6bVNetdYXuEsVG&#10;SrCjIfasS4kqKf/AMS8V9SmWLSp65jsd2+cbZdUyvdaA4pulg0qG1tMhH2h9eU3KQkRtmZnoY3Vk&#10;bD987F154PrBzT9847+lb0YBh30GdYAHDE7MLlgICSskxZtAYSgXgNzZhTuu4Cs4lEcyN1llR0DI&#10;bdbUFdYIXCTHyiq7v71HiBQypKhBGlcI8/6WPesmVtcU2V9kxIoGu71LGbtz5zaKBzE1gnuQi8dG&#10;hwVO3bpzm9wmg5TuJNSxv7ePuc6BzhBB3IxuYc7QjbRRgiJ0ZMOOqH7S5+Q/ZQEiUGq8vr1NNAWE&#10;DYbOoa9Jz2HMwyR8on1w3xPqhlTjzsiSZe81kduMD7M2+jLwjB0J9Q8XfuLkKOTkl9UkzK7JvNrI&#10;RmE9Xb2sfjs1i9dv36Xz2Y1R9XgRkBz9VLDZlbmZufvPPffCz//cn3jl+2/Y/XPw6BFbu4J/SwLF&#10;uEqMgvh18+ZNn4aASDJTMph193TiSnfu3eUH6GpC9zpwO8IfQjo+NY40SrhDE4aOHBbdoSeHBwcW&#10;ydMCTuz4AxWbGsS+sO3Rt3H9I0ePo72cH8otWSmmlIcffpglY2159fz5c7dvSzq6PjUx9alPfvqp&#10;x49/7euvT92f4DaVHWKeIea777578eI5dRzskOGrEGRTd+ToMZ/2ESdkT0xPPPnkkxcvXJJgNDU1&#10;OTU9p15dY1fL0JFjaEhtMx5t6bMrPBLdXt+8vLaUwgpF0EkqMGsHticUfWUZz0KEfXq1OXcPeYVm&#10;AQ5zS7z2iXYCRfCSsyY31K032aoncYqFrO1mj1T354gTCYxH2iOyVG/Usl9MuM8K17s6OtxT1NHU&#10;tPKGaDDFhOExvQFgDSzv5AySjp2aHhDR2LpYYCszlreI3NG+Fwl9ifXOwTobbtxAX1y1dSSCI30r&#10;uUMpa1ykyVD6coDZ4KWlzzBzpAHTIkbICDgLwzd0RsgH2QQ5MikU0ZiRsGtp/ozNsYgrUu/ZcIN9&#10;4g/RXTGFtFDtRjZlw9MvXI9SVJvCaXRootPzL35qRtJJT0d/b+fUFFN1SivrlpGYTOceL+TFaQ49&#10;dyVEHp1FQGMPDbGDXelD6H8hR4UOyj2Svs291tR0VCggAjK3MCMIZ309JUJAV0yJpSiE8rxaNXyt&#10;gICHjh99/fXXY87VaenW0jP8gBahbDBYlQNfuRKCWsQB4d5xD4f2Y2tWgq8xNxQNydfGrQBcYIO5&#10;Nuw1nhZHGiAD+yhqRBlgPtwNdstIk1R+cF2Dxk+bsZbt7dILAmkm1w1eV912YBHxOqtG+scU4TCy&#10;LBOEtCJGS6CPHd5McvELJY/ds7E4YEiIFNDj6dhkaVthu1pLVopto1QlI/ztbmFxgHQjmykZkp6Q&#10;JqkHch4s3vS0dHHW/TYoTXTTgdmFmfn5GW/EzAYPDYWIN7WMjoy8//5Va6DbZoxNCyF2LgxidHSU&#10;VgeqGEkeGFelKrG+eB1bX4i7X4E+xdYUmHlE0D4H7T09PMmuwU/rYVhqbvb19lXWF89CORiK9hEp&#10;iO2pyyyTssSKsuLog+UgfnUdOqR90W+9vYE5S0+cVRW5uUShigmrYMPiWz9DyEBsZt/WakmAkRUE&#10;Rmx+AztDcPjEyTPvHr7W1Xeorr5V41mXDl7Tjt7Dg73dPQtzcwRB0l4F+UVu8/K9I7JZXI3BCioQ&#10;6IDuJhwDAfygRKkY0IbZWcFgQNE0s0RMaMLxo04lpQCI+MOAAuNlxQEY8NZtwmiQh79Aa5CWQ7/A&#10;p6aqedY87hzvYBFXjBAQEt38CrpoLLgglDalS6trU0uLJ47K/1+X3xd+1phpMRhWKcF//YLpWnY7&#10;W8n6m5aMItQpdENLhKlwSDIDG6K36TZ9IrDoOut3BKey6OUjJElZXOCPNgt4Z6RBl1BSVr3GTnMZ&#10;o+fiwurU1BxHNwoJTna7W8xDdnVoM21i0oinJWhXgd61+uWFrSJtC/ODpLGsKu/TLDI0xt1MbDOq&#10;LNG7oa6SNY3IPJbPnEBwuBBpCHjFMAcGam0h0dXRvrQuPDRKbiFoe8v6E/RPYAbxsiBUaksaFw40&#10;0UPozU0auk/RDOrlM7ASCS/3VvDAYOYOi4R35Xp9XZirwN/aWpFPFBUPmiJtAgY4CzC8whRxKLc2&#10;KNltT7G2oaFBBpu04CkaWFc3F+HsIq/7jMUNEZOO09zMMxJte2wciELY9JmaUdxkyKPOVldCGvWz&#10;RItHpbGecW/tWD/DmJyecrI+v0GGMxab8yHmZDsAEP21ZJgWTqLtoH9aylFmp4K/A1ZECCLtCRBR&#10;4CfmjbjmHTRceNfS1gUpgKMrSM3MjK3H61QmSpVae5W2dYjsR+gODQx86tOfFrBx48aNX/ilZz+8&#10;N6IP5FqxYqNjw6jiwED/kaEhIhrHBWzCUWXsOEFCmRX4shn+7UjIzP/GD15DS/kxRL9J+GAt0ewh&#10;O5q2J1JFN+7c+dCJZ3EkYXbYuQGib+w377//Pmuoxm/evHH+4iVhMN9/5eXzFy8YuRm2fJlVuL+1&#10;9fpbo++99/4Tj10xtRrJ3NTWXrp48fiJo7yxNjtC5ZjiUHvtnzp9ii79gx+8KpZ0cmzizJkzvLVX&#10;rlyh9vOxjNy7OTSYO5FbzVhTJpdIV7s7OG9aLgewIdb4D2mtRBmLYjjwLrUA/RqIYiSWPUOSY6YK&#10;e5WagMECFaMTwK5xA9AeAdfJQH/vXuvqfa6uVammzO5I4sH1RD/vH6R9b0QLXDBj5i2CYQ3LU/bN&#10;dB282foHRPkaIaUc1dNmbr+ZmKVtxEdQkzanS4FMzxRhI9Q4kVDBHUPQKszEkst53uUorRJYY4BA&#10;Zt1v+CbcVN+9O/zhnTs4LNNpX4+dbLvY7PCFaGVFqkNLgya0oIhQadAEZlZDzTI1ZRyu5ycv8gGd&#10;I4swsqmiXtyvJAeoPDJ673/7tX84cX/jwuWPq8k/NnK3q3so2iYKEX4TqugTRcxnjiLReDjXw4wq&#10;6uFCCGNWk90hVD/raOe5bbGhCySmRonWth0vqaImDSwZtc4aNXxn1kUuJsbvM9wnE2n8PrderqI6&#10;oEpKKZAV4i6rxZr1D/SG0HETRfDKplCVxhwKJziXJFF8B+KgI2whBQXidB1k6WHhShlKCLwOls98&#10;3z/CBqyVtc8u7Acjz1SaDphTJOtWn96vhdy7T1CsgoXWknv10XVdpQLoAw+COFD5DZ6whMQvgIEb&#10;uZNp0Axq2HitpjEurStevzC/vF7X2KYOx+qGim7xNvKA6T8KxWdIpKCECgkEgWT7zS1BJ1sCgU8c&#10;f1Lxns7uDgl8C3Nt4olEjyc2K75g0mekW0SHhg3PXSHnATuIgXbrsPnI2qxnXPtTEhWEzIZX6PxB&#10;hq8TinJ4DvGro1kgi8IcnnXAgUKV6jq7e3oHBozIVGXVTZ/M5qV5ywp1BdNYLDRCOwic6TWh2MMJ&#10;ie4iY5ZTWcrBegRQQoUjc2xrB/lDMhq34hOEivoJxCXAg5kgm7DkZlkf9cy5I8Njx04+RAZWDK+p&#10;sRVF7+rqFh53/vIFBbVYQKfuz7A5ziLrWYSDEf+Yk1CDulq0UoYUFGRUogLBqqKEgf88bAhGmOIE&#10;WzG5sZiHhwWj8vSDjWKo1mR7k08yXlfNCoYEJwfaQsGxYpAD5DtbUiJwKavgS9VOoJHEVCwlfEDS&#10;VxRqwGgBcMAS8e3oWFlVlCFURv9AWQcvzPaOz6TpkREVLPRL2gshDnKE39o7objuqEmAIek9xKdE&#10;+Vbv9Wk5ttZii6VjPHzxAiBWWQLPlaSdtOfltVrapeC32QmqaXv/IYaL+vaSFdvMJJkUHNLw0toK&#10;ggSYCbrNdZuqObBUrvB3kSDJ18TlEBMtsjWaq5gCI9FEs8cOKilYAlYoVNA1BAmUoUIwN8JOZ2v7&#10;Zm/jelKr5hdsJdf4kaMkrfwkHMgoohQOgbZvqp4BjCOolsho9ZEine3Rk4IJBYpAYeIy9skOG1Y1&#10;GZ6t2J61wjerwBWjVIsnRuLQlh3lIQgxKIA7kWMWk47O7pq1Ven20IqJXU6J1lEnyCauFHShNY3Z&#10;/MKi1F+7ecNXdq0jg4NQ2F73ukq89hYERBfRE+zQLYUbZvfSkD81REoRge6G+qPHj5EsSTkiZeFF&#10;W3O74AeiIbFL6AxIRBsPViYMBV7hRuVP+/pd/VpNi1HgINJrxIzyuhtgDE7bW9LbmQAZo4UYtze3&#10;aIYhjZKLOMQ8g4+IMK2t8w+jwmOPPz14eOj+pB104mJ+6803uTV7FPPgwYydsl2sztRKEmbJT/CN&#10;cryyuOzryvKSDpw+fTpJA3bmpq8UG5ivkSRYYhK6vTTQP4De2ni0a6fj3r17CJcW9MJEVSII+hbe&#10;v7FB7CNOTc5m99hDzYf4WL3l1KmHbt68afnOnDnN5Cm0Tvzix57+mEgYSwk7bFR46uRxPVk1se0d&#10;hoBUtjW3YZz4aNTOMqPnzp0zQMV95KhJMZ6JXZBUUCtCjht9OdsTbmaLnQTkxMBxUN3tYDkOTkBa&#10;loKaYUZKVdswF3nDGyE1moWhAiCtvmG6hyC7si6iSy2kpG3Fr2TziwesYvzjAVocNRVtPqIz4PDg&#10;pTwzielIlwNmIAFP8mmBgv4xLKTKA38qoI3Pvb6iFmmgVe7v/mGqPY5I6oD0LqTCSrmCVLslqIWi&#10;ayuxgHm7u1DdCFX4azoYddJs097ZmKWnUubxoNgqJZCu0TASiILC5Y5CU+E26Q1pRU51DAR6j1eY&#10;OjBAzTB2NEvgLvD3RDKvQpFhQ9hxNHoZDAncjCdYpS0sX/z0rZuj1P6NtaWnnnz6rXduc1YnyMVR&#10;EQiks8hxueJa6H0kpWRoh1XR0B/gR1yxwTPIRQVUu8fLN3ic5+2c1IKTmNGt9frk4dLchhl3iNq1&#10;teo/mw2m4vv3p86fPxN6UtvA1dZw8sR5+1USDKjvBoBySP5AL+iOSHx2slT7sRSJASMmuriU67ha&#10;ZT6a2Rgb8CcIGkqu7kPcpuh9NZJ8Zsa8Op8Z276kkukmkhbqtlXzEehYQrdjlllFy+dL+YfpBP2q&#10;mvUKJxiN12WHJ4UTxHGw/6mYJz8FqCi3sbBCG6MjJ3oHQQTcLXYcTbIY1kxbFuyBpgiekArYUteM&#10;CMuHInxEJ8a3IkPBGdAPNVoQfahi27T22qblFeGA6muszLap3CaQbMd0qeq1uKQIq8CCemG2nHLA&#10;BXHRZ/eMjI6IeKNNAiNURv+5SgWWXf3gDk3YCGGHlxbwbdJtdMdTINFUklGcmyzrrDUzr/84kPEK&#10;E0Abcd5KKSQwJeQr28U2qRfuRfogphi32B9UxGVD80bvIkuZOlc06/BgBl62uS0X0ysBnriF627w&#10;qf9+CvqXxdNPTRGaEGs/UcjpWR0dnfgI6dmvfK9z8wuiI0GlB8fuDYfna+kBeNasdSyyQD6Bfmrl&#10;wR5uStibW/OXX+K1s/RZoNRSjIANSjwUc1z6t99smapcMIf8PxhPcwsLZYg+GxgZDmBZUI3j55Cp&#10;SneAwXlt4eSSUzweqxt5HQbvqr3Sc+bs2bdef8PYITYaLFQff+3r656dm14Vpi3gO1QhDDAioPq7&#10;hQNaWqRK14rlL72PhS8TihBG6ASmgXIkJ3dWZVC8Or4VsZbZmGFr+xYtn7uZP3+ndnFxiVxhGyUB&#10;QO3tyNoqbaOvt1WAynrZLREdqGfq6Wzx3jn5G+tsaY1r9btLdVu164rRg5NtBRwSwptuwD4Fu/hW&#10;atvq5CBmOQBD0J250+xGIYYRH9Fl7moYYZj6jX57i4hy9H9+dcU50+NP4kH6Kc4X8K//EXSW43hC&#10;amwWxgpX9Rlqt6eUxh60u1goQdjYav0afKQTwx3XfRb3aKwC8NFP8l1gnOVAVDJ53BRlO4T+Q0kQ&#10;k39Afbp7794bb74xNjwGvA/1Sy5BQOIwgi/OgYH8bmuC7oAIVM1DgBj4WRG8XLNMETqJzsCRQAPi&#10;BurQN/2p2RVi7x7hEKosJQM9fduKQtbelmJ1KYwiT7jQTxQuTChA59UBhLSzLd8T+gVeEdgirJsl&#10;Mg0miIp29XYZJRe57B/13Dgh14XZrawvLAoyy8HFANvgGyCv36qhdXZS9ibnDh0aFDCKfqgyL3Wm&#10;yvJmJhgbT6nL6u2AEGZFKFxcbOnv93bXkZETfSfKxK6TzOZr64gFaBoqRw2u77FPPaN2m6SJ8ZFJ&#10;HUCNjx49gopKfRBRZ5bWV1JFrLInmYR3r77/hS99QUbed7/9nb/wF//DF154cWxslKw2MjJiKdkA&#10;bR1x7NgxS6De7rVr10DIkRw2J1wwDdMzU2dPn0FJrAI5BG1B/SwrY97gwCFDsJo3b99Sm4mvjZ4w&#10;Kh/W1jh2L6wRNLJpWcQY2GjFTos2XBHpWKYtH2i6RY0sxtG8pC5rjAe+6LxfAx71HKnZ8gEHAZAy&#10;oHziR9AfaAEV/cdoycxuwQbZjVBNkkR1KMRpfXPsSH4PsaqO1drV/XvqxBRX7/U6A6zOUcXoIYCE&#10;U6K+fqCvHwElYXhdPEqle5qiooBDJ541gTT8IFd2No8jyEUKiuJ8gNy5w53oN3B1xUAcVX8qYHDu&#10;unN3Qh9k2dopjNjX03321Gnz6ToVGrEi5GFCyWhTuI7UGu0iyWpwKwCPxep2GEUKF7Q3tu4mn5jc&#10;HCKGWsOsuJ2pT5yESZGU27+R7eka5McM/PHPv3jzzv0Prr558qFzdburwYvd7JujX7AI20Huq27r&#10;ry6VDhc+FikIb8kw9w8Mp6Ce3u7gj7UqHq4tzgmoWitbJwobVlAH4g8OHgLb7gY5J05kJrFxKoR1&#10;12ecvbe3T/Ze24CggYkx9ojJ8dGjR4eyeUiC8jcOD4hXSDaTip+mXkcoQE6sIoj0hyhk2gQA7SjM&#10;2Ej0Ccus2cXM8AZgSqwgZXW1tOncytIC0DE2UjLZVhRcZpOEZgOGUmMGzK1vr9t9jzgo1GmTV8lu&#10;XjI0N4X3BF4dUN0necIyB268rXLqxwWR8n1JLYkNLyO0IACf+OVtRBpM2IOu+xoiqJRb3RYFyEOI&#10;lBjlYkmMEEmrAG1gRRkJUpHbybwkFvGUWQxt7jbOzs22tREFiU28hgnUgDvLKce6QrQ6deI4aFOk&#10;jeneLIAzvFPKmIllRQORSoSYPAab5clFswDoAXwVUSHkBSkC9GHdyvQJolIVmrwlJg/xrdkZGx99&#10;7plnOAsZzPT25s2blx951J6tREYrjah9eG8Y1j904hjvQEvLYbohFhvu3te9tr7S1zmwlfJh1rRB&#10;bdDWDkQWNm+mGJUtOGKeUpbENoszwMUoeFiwBP0BN80tbbPzdkbHVywEhayFEiK1v72lQ9Y9JESR&#10;ocfCwrJcMxMoXm21JuIxuyd7FYiu4Dyi1p58b7EMPR/V4ZT4ZPZZVDGQHFCj3ACpIqXtYj+Eryog&#10;d+/JAgnkCw5LWFXaLM3pvGThnq6OcKvGHaHUJrBACDG0hf9veYt6vGTVyMHEXPMEqQGJ3rG04n9W&#10;e3j4rqDrv/yf/se//Mu/jPOZZEkwEcQESzQknRA3Z9JILRatR9EKx4tIhHsXOz2C6qcid3IM0zdr&#10;VuaQ7KCxVkxvBODsIadoC6bQM2Prn2mCZNO9ydnFzaWHz54FXrEFbyt10zY3Dx1YUDYa27fHZkiN&#10;O5Pj4wuLMyePDvZ1N6M6Az3dOOvm0gz7MUxIPsIO80NtS2tn3fJ699DRD7//7lp989JGw/zM0tmz&#10;55fmZlcWpk8MdtNSGKfNoj/LZ6KqVcK783XfIQKpQ/r50LcVG+JXrmVh7VzbrE2Q+EfHgwrnR1ez&#10;mB8tUCUk7f+aCdk79vnB/vd/o3/32w810tc9IIF3wAZAUfCRiZghG5ViitxAjg9ZqCUWJ2mAwrnL&#10;fJnthrOtAn0JtC1vLlJcMUhRcIRpahAWC0rlpbtHs+4hHRYSSCiPIdMSo0jgWTaNai5ZYXWXIlvs&#10;trW0yuXD8k+eOo2WCWUB9BCzsbujpCXVMWh5O1MNlmjm406NMTsoSaEGC+Qp70VbICxnqJQ9Uo7B&#10;RIcu/ikoz4Ku5h9HQmdP9/zwIui1KIwVWivsMCEJYIntpyjdUnCEsS2RA9C5cgMYALop88kkzfKE&#10;KNN4aRQCTYiFqrz19JBwWiem7nv1yPDwxUuXdMk9PAFUyMnJ++olPf+JT6kkRF81IafOnOP6OXPm&#10;zFvvvP3QqVOvvfba53/6Z15++eWXPvsS4Yk2zwotImB9TeAoT219e2O32ggoGG8gAgjjRMXANvjW&#10;1Y3s+VV40LroFAty5ZELd++Nv/XOO5984QWriWSpxvK5n37+9q376gcMDR3+/vdfQevu3r1LCvzE&#10;88/R7nmxgcX1D66hfmdOn7n34d2vfe1rzz//PC4HeTlh5ANZtrGxseNHjwyP3O3p7Lpx48aFcxeu&#10;X7+227Clzy9/93sjI6MXH74ECRZX5u6NjN+4duOTn3zx2tX7F86d6Wzv++D9d5g4/ov/6r/8zIvP&#10;ffITT0/cvdvb2YWsGRFzQsXISIqAEBQh9UKgfJJEAABRD33wE8hBhEmoXfLSaoVHL/vqWd12mxN0&#10;yaTZaNsk8z0VnCUVFbsxjN2tm53FSrLepB16zD4FlnDGh4AlEnDIIU4TIFR6kqAdaOHHKJhAiyRI&#10;NSPUNLU0NG1TYixDoXZxSnov6VP7Hh8f582DIlH8IpoL1BRtwllBtdvhN4BAMC946nFBqBq3xF7n&#10;SvGPhfSDYxBeMgnUafMf1mxedkgmLkNZoMvSAkBjyjJ1qQUQi2Pjjt06MhqTQN4jT9seGHnGphkX&#10;tOxxvTJmryPkKWdOsqfrcJ7gcW4wwub65o4GmXoN927eGDp8sn5nZezuu929R3UoETpgMyZ22k4K&#10;OkXpCd8IufA63cReYwfQg6hmpYpJxAr/Nwoo7OpQanult+94e/vjS8tz2DEmQlbh0rnYc27gUJ8g&#10;Ud8nJ1XM6bO+MOvxxx4/cvTI9evX2YCOHTuKXrFyeaTDeNtauyzJ+vaqbtDsM5lbOQE3uuhwkhkn&#10;a2T39PSIycsM6g2RixEMtBk28gfaqiNSS7FYOtEspYJI59OhqchQWFfxBVSvcLNm/QpeQC3pTTsE&#10;fHTESXUPMdm5F/k0M4Es+qF9GDQlyWBd+tS6jUmyEkbPX65WGtlol6XNJGxEhWxqqxPE2lzbVdfS&#10;3K6k8Nb6+jwLiCIR2tKDMuux1qAOvq6vL0fxKJFvTZtNda1N8nhFk8AdO4+ZqF62prYu4tTYyIg1&#10;7OvuN94jR46iogR6HVR328I6qs4nZpCLe4vOQbhkc45IKpyfWOEO/zc1t+lfU0ujgl3YqF5hBXAV&#10;yHExiGyD+er+MeyJuNibmWK71U7QgsO01KgEPVbNU2baCYHdDXDGGmlNKfBqYs1hS1MLP4ivlDad&#10;d4NUWgqJryys+gXHQKR7yDQmUzsAU1Uqfgpzdn9iIhJ5gtHYcBNcyNRApyTgQpvO5lZ2DpHF0/t5&#10;9R7XkXwkapIoEEEG4vrL5MtcznIrtoOguC2BRFl1n4WNsS9WVjfCHGFLV9JUjrSZK+leLlpxoSsA&#10;RUtAV0oDYEH5Q2gUIEqAYvbZjszqUgy6wWu3qpczPjnZ1N6qUCoq/81vflODEJ4JwwTy63gPpoU3&#10;my7j9fQeVOblqrm5EvOVc8odgqLPzp3i4BETfCtLVhExtNRtd2+MbIPOpp7WpvW52c0jh08cPa40&#10;V/uhoTNtNKaWmH7vT41R/RfmZ0fH5hZWhRgzsIm37mzt6mQ6BvYKSpv04GX+GqgZAqiR+NXVOdnu&#10;9e1S6HkdlAzqVJthWuDe/EJXq8Uz8XilCY16g4CG7EerNJC9Q69zJmWMwVCBs52kMRIiSAMGWNZy&#10;786f2H+KGYN5ONpBIUpCp6Fa/HQw0cUCeAGC8NT1WHr8h8rRIetJ0+4p8TfgKgOOgJv5AZkoW9iS&#10;W+1Zt5nSa7Gj2ISAQrGzTeZDxwAeJIkBjGG+senC2XNtXd3MdFw1WtCUgP20UwxvPvUWa40uUQ6N&#10;OyCYm13wme/8+0kvC6+oxFQkyE96ZVwFpGsEILiineo6josAHqxR1ZTH+QCseoRXhcrCw4RaRps1&#10;bK52StWi3c9w80bFQbpAkZ/QpM3NZVwS7rdLbN+pTdrKErtjMwxVsORTjzzBZMX5SAEeG5145uMf&#10;N9MfXL9BKuW7ZKtiYGAnQ2Sk5FOgtWmS4SC5s/InuEIRr2QUqQpYpoGYf8s3NTXd25vB9h8akPet&#10;Fq6bX/zkixKn0LeYU3Z3X3/9BgGOqxFDeemll6i4Fy5fvH37DqPmvXtyXVe1c39iUuqrtPFnn332&#10;c5/7HMeurtpakPWIcPbE4098/e23x0eHn33uGbnDjzxy4c6te7wW3/rWt/7cf/Bn/+pf+fU//+f/&#10;3Jd+9vN/6S//lT/5p79M89eH77/ygycee+zdd98ePNSL0ZonoIJc40F8yrqG4gkzBWYmvzCdZGnk&#10;vJjCnbt4YBkyQD+h6vgI4ua/VAMo9AphDzNNhAx3UIreu4DqeoQDbkWgpHcU34iWTSzyJaJZ2PaB&#10;BkVm1JLW9nQtJqq4BRDD0Ebcp+JZCDWyUEwuSFdgHl8r9o5CH2KoLcQhohsrifLn8RcZKd89vd3I&#10;QCPU8KDrEQj9U+iJT73lP/RTfjU15XAP6HZjrDDxf8XajYXBXXn0kAsTgDSolOs5Rak0inaF5VEA&#10;MpmUduWTenu6/cJG6DqqC7o8C2UYLMgqOoiMR6wAx6n9u0NpD4OWg7xTc/7Esac/8YmnPvbx44f7&#10;5DXqhvYVqHeY7Ag4Jh0fERofAdMXtCUiaWFGhXsVGVEnjdTN+smYdf/+hJGizNHld2o7OuRqNN6f&#10;lvG1yuJz4eK50Xsjvb39kmoYsyQkoSGvvPyKCSSXDQ8P5/1GDHYtDGUrnFs2ZKFKUCUybcF/wsDB&#10;Cb5FUC3QAITy7vWkNaRKMcHN6orp1kWQF8XUxfJf6AJOyQAWwYJv3rZOCWDSjj5p/EcPBI6ZyxSU&#10;pQXizkBVxBufuVoRLwgQkqMkI0EYVmyjL0D/oEE8iUyGIbHeK6kqQCuyAcKjqggWXYNGi8xYVour&#10;ZIwm5haglF6zb2ZbJWthPUAMkugXi0N8jcs4acm1bHN+KzpQRMyQjPibgidGv7y0OjeX+Dbw5zAD&#10;QapyEIzcj6Zvj88YKHBHkohHlIClNW4ORVijUCKUB2MphreasfExrjF2XSQGBUEfGW8K74SB3hvA&#10;Na+eLX1oECyl0hubH7CGSH4zOouuNeihL5aDsdgikgrp9PgHfuD+xlJc3hVCtkesd9UT818WA/Vp&#10;aeyMpGvKDJbYxsAjzn1+dk6awdjI2NGjg1JfujvaeSIEx1jOWMUqY87BqB440aw3mewwJKRhdyeF&#10;xIJT4ZGsBdhjyQDW2fC4kBXblKEalUOP8lc6aSZDqnRpI0UdRdRbPosYOzC82il+RCJh8rJdFsCx&#10;R3cO+mIZ9cQUXbhw8ejx41/72j8XS6TxijSnnzHQI3KRdSyfZUWHwXKxzicCSVNqwfu0OgbAslsa&#10;D3MySCDhxHW4xP+rmJIudzb3tXcPrM6skclad/qOHj138cJZxHhleWsJ4mwsIKSoRkfHyQvnnmIj&#10;v33n5uTk+Hvvv3N/RhXkaRgovHO7q3VnvaZBWKf98rZq5ta240ITN1XX2Gtrhs3Guc3OsZn1929N&#10;cLVur5HmN5s6e01DEhREJvDRF+oJNmBczVbsbVHTDSQ2LLgjGatWoGFimSiyNfajX1Z3xnxUIyzD&#10;/Mn4AGw6beejarYtFpIae9iPOcCJWHggRVsPbSnUj64CldaWN2Jl3Ix7VJgPqEAkMzkPHB6UVe8C&#10;akD64eaAONx5mfGGZtnc1hrpUGxicnTcYtts5/HHHxufnEJpOwekGa3LE2lpb6dR7MEG/snzLvar&#10;BNpr2T0Qw1fn7ika8o4YAJhQWceLFa3Sm9HV0EysQpWHFEqETWyxsuhjdQh2pBHIso/UhIBaW9Ds&#10;ti3trD/z8ee62qgQtVsr8/Yo4XuRUsh619hUMo2AOOAt+lvFrw0Z/LMH4KA0EJgHP0x58Tr1nT17&#10;XgoC5mA/G8KWRTisTO3hwXiCurvvDY8KPgNjCFf2gd+qArmgF1IZ60gJt4hrjjBnAsu077EM7gtZ&#10;2ExQBqVHFE7AaZbmZmaNHyuNuqi0XtlZxJJ5Y4J9lldIjdi1Q61YPIuIVvEyBJlw88or37/63geq&#10;mZx56JRs2WvXr585cwadBxY6PDk5+9WvfvXSpUtvvvb63U9/hoj20qc/82u/9lvmU532M2fOfeyJ&#10;j2nn9q0bv/mbv/7YlYe/+IXP6zNsMsyVxTl2QiWf8A5Ls761lskqygP40XOcw0xyVcDHMqYsdHUC&#10;HaMjME9sZsc2N3sLOmmiOMG5a9jaURnvUvVpY8H6h9Rk0VHJcLFGNJ/xSV3LJuyi6LeBgYRNlDuL&#10;uO8VtEyXqotugPfAJ9wMZ5HLKM1TaXcAlXpPqaXsDmCJCxzICQDe8yh26QNpNFqx7lUyDHD1q5Wq&#10;xgUay9uClRHASjf8hITKX2aDNDPAGy8Trgfw5pdWDKQwOJs/kbBSKNuzXlFZ7BBMwp27NeKanvEK&#10;mrdMb9ENvJhDb3dnfVlBHtZjUmDqVIQg8+VB0w6pr63NInYO93Qeef7Zc+dP165N9StZ2Cjsmzya&#10;FCWh6opWgLw5m7CsrbO8mWFvFIkM9kyFgaRV9uFyvj/YTLVDCyrFCECH741tLZ2Hu2SprXfaxk3w&#10;6/pDJ08uCaJva1YoBDGBq2BVjsLpM6dHh8cQlky3eTQpDE+8gzimRq0z958yabyb5IcYeArhtjxm&#10;hwFT2QFrYk6trkkTT6ohoGZCNYXlm8qIOtnrKY42j/uznNbSZHpjy26SK70o9OKB6BjYhV9ab+Qp&#10;TKK0Y/bL6oYSmQhz5FnrGrBgFo0EryNJBnaOGcmadCICrZ1NjfkhBgTvp6wIVBeh1Epuw65C23hp&#10;RSAL9FteZFGR9NwqicktZXMkryJouCVhIZzmBIWQfq9GnSPcGZGm4Mb83AKjGM+yV7OdUomKATYG&#10;S5UCDIr9iTChFw4rWk2ISaFXWNFCi+OhyHDKHgCBXzCUIxTWIOOPy9YrKf7psFIxViVGNSJadbH6&#10;tNL0e/JImHE0A+XXS6Z3zLwAK6BjpdwGZnEyy1G1wLygVCIQMTGeyrtLXai8LppEKL5PovBer5J0&#10;nPVNZKl8ghRviYpm3W0od/LkQ8vLCwJ6bOLL+mlC0r1gR+SV2LgeODSI5sO/ImeHKGT8tJGEnbKG&#10;CuqXvKnQDLkt2QkoEfJSqRAhUIUPlfZMVyY52SaqrAneKlqsngt7izQWXTFth5jt7KiS6o14jfm0&#10;3JHfCkNCvlF8Qjz70rPPPHdvZGRmTupcZc8LmbAYOlkkAoOOnpovGR4elBkGqBo0/95VeUVVZ87A&#10;SyJChNGML1IduQ1shmdhqM31cl8oWc1tnHo1d4fHZ+YWFhe4nD6Rgopq6TW1k9JnFhcm5258cPvD&#10;s6dPdfYePn7yIlIDH+HN7MJsD+/YzBR4RSvNVHPbANASLYB+bbasbOw0PTLQNDC31dQ+Ojo6OTEx&#10;ulnDHJ4oVvMMOyNeZ6S6pwhzZJ6MpAAj2C9js3PXzrLyQjiPghAbW/fnF2YX7HRe/0dJRRr8STgK&#10;RpcCRhapmPMDwCn+Qh1QWt0pxk+Pz9rSgUTew02DT+fLJzAq9bwikf/okYlColK8oJXZjYjQP3RY&#10;bYrG5gRUgAxUUuFcLwrh3dwivty49aGtCTQFaOUbA7mFBeGwBf6TBxPnRn4CRcWW5kFf3a+HoAkY&#10;W1y5M9iPe/yEkftVT2g6TlDmEIFiUIQTewsZ/ArauMGhpYwxLap0IgCkM1mjxL1aBXFsBWg3R+lA&#10;HLlrhw8dxek2V5UoZ+NJlRP2XYcit5Q5uz8xXsAllh3egGhWO8JsloVdK1YHeR999PGv/JN/euHC&#10;ZVpHZ0ci2TWAELErGB1dneaD8sBZo0DBLMJy9n1dYm/u6e7UKdNfVT/wUgEnCBe5Tcc0JQtPYQ4n&#10;d+/e5QWK6WF3l2I8OjZqwjFw+M6zSAutqCLqJ1ZH3WP3Gvh3vvOdZ595xsnbb72NcaL0OsbJKy7l&#10;G9/43ic/9QKbmTIu/G8qin3yk5+UnvXmsTdefuWVL33pS+yDZv6//5t/C7O/efPm5NgkUY/I9MIL&#10;LxDdXLl44ZSpPTQweP3+5EBnp3wjK0wSJadmzsNOQijIWJ4yhIpaVkT4gFJmWuJBio8VGNQ0x6pq&#10;+Zxz9CFcgNPXhLLFRGe42QSSfpX9ZpM0sBn/ki0Nm5bJ8uA0a19snAeQANp1R08sR/4rwh91uKxz&#10;c8MKXa9Y0ZZWwrhtb8/DReXgRiD/pgJUsdHWZ7+mAnWUYlZSfCiGbXRSmxiqzuid86oDgb39ozqv&#10;OiAuBeCqCYowmRAFmmK2VP9oOWU23SM/TNwkQmcOoYz4nDbbDhXhvsyT+SOxEGy1T9nclUUTY0A1&#10;qJSkrVWIguKsHqEZIAyjAmRa1gGDUiKVOgotBXTevn51eg7vnTauEEptJoQ6Uj4glGXf0at2YGoD&#10;AbmUJWEI2U2vSAk+SdR744rYXTgPvw0uKbEj26NLj9tZAq+rK0eOHQdIlhMR6Ors0Q2461n1bMwk&#10;RWVo8Cjr8qrsUkWqBDu3tXdMTU9KGBR+SquQhdHX3yukANZwMFVrYyMRWoISDvOLCww83HZ2x0MX&#10;SHgTY2OymzKiGGf3KV1ZDGJWcI9spABSJwCtDLnFZGWyA2K1TR0JOXQ7dPV8iE4pZyp6wwwhN+bL&#10;BBmxUXmkEvlZJoGyGY/oDty8vBAgz5tutBHSdnd1xN6WGjNErnqoEld3TT1BF2uPNCcmcXMrlf3s&#10;dERWtwUHx2GkHY9pnrZgL+otRqMKjpnOLJipzBuJmJCNc9YoqPYMUWyp9lHt0IYcv63p+/eBp/IZ&#10;dCCFADyysL2d/QRramanZ+7du2docrIwDzNMTdCy0ZlSVEs0SWEfeYsI0XRHCrGIFCXX+/qPDh4x&#10;XnCs5HeHTRTEMczEj2lpSPEYhl/VjDB7WAQEk4+YsaTbmTAKrE8QOT080td/iAlIYCHrEzprZYNU&#10;GFDiUqEna1UCrgXo5KfCM5DWYpVh41QrThp2Ey5e8QlYaiwG4BNtnb4/YVAC62yqFd2ZNTfsJpBR&#10;pDfLR/lzrZjiAEDNri2puagjkFoYSk5MC55Iz0meNskrVreYqSLKBvf32E8lcgVFEa8imYGTreRH&#10;oXUmzjbp4GBdOipbQCAGvODM2YQ3xjLuhrL+nOGMT41dXT3Xb90eOnrk489/wsS++cab6LglE2mS&#10;1Wbgxp/BFNUxNrcMIKPSG+DmM4St9Ky25JQkU1v0bO5KGJ0N39o6zcbaOp3LnhwKeUYvhft3J27U&#10;DTTem79tiVbHFzu6Ws8NPvTpz3zu5LHjHZ3tQrJ7+jrujw8Pj9wdGRmeXV36rf/rq56ktB8bOn72&#10;8nnKQ31jjxLbxw9f4PESrBn2YDJLILA5HdkdnZtfUox1bnnefoto0/py29LSFlgigdNimmxXY0w1&#10;XCE28VsrUZjBMlgFkMw3Gw3r0hp+sLmlrh65bXpxZdI2aEzp4rcsbmWMKbPx4z8+ItR+3yPf5c49&#10;XpLzQOqPO/61jf8rD3nXAy2ZK0dIQhFuSDegIIIU1HWfAi22SEmNuiKoBkpIdSHByXOO4TlU5oFe&#10;7r2sgJJHLH4W0mxT64A2v+HxljbGZtdVooLvGgBuEBOOeJgzbmxy9NCJQTd4mqhT3Igia2kyTG6Z&#10;TiuIoYYwJu5aic3UdQNn/oCftW2x1ZWAtpIJ5AnUo+zdx8YWszH8QpmFGRkg1TGDjQEukcFV7705&#10;rbFql9yfoGKtHTewXpFMW0ouc7wBIA8oOk3B0DHdE1m1tVmUGZBgS5LmZiiP0HMRiJQQ+8G+ZRLs&#10;8nLu/HmFKqEhWvYvX3nZS2dnZwysWMga79798PiJU0RPntPh4WFtY/kO9CrFdCgzcSxiwUV1tGFP&#10;fCvsC3TLEBmaiUJu3jU6NixM7d133tUTM0Y/X1iWzm9HhGOshcdPn7GPOAlybn62r6/XQjjok8RO&#10;NXgnxscHh4aODg6dO3eBxyVb6ezukt5QNhz0q1/9yqEB8WpX5X597GNP/rPf/acvfOK5N9947ed+&#10;7ucuX74sKu7OrRtf/8bXP/vpz/zKr/wPL33uc7du3obax48fRycfffTKiePHRofvaIdJ+8Klhz94&#10;9x3TzNAiUBp3MI1KQuqPedVzw/Sst5MpfTVXuF61TNWn2UgQxkZi6gkcaCyZxnQlMgjrqI0rGQIi&#10;WabXQqoxH5qEsdkVU2s7u+xkNSvZkf4AkOmE7qnaN2TqWUS2rHNoHJjGYpvW7Wi26ryiJMg+AMY0&#10;MGfXUdZISIrMFm2BXViQlCQZaXSAmvxl/Zok4gTMWAExcsGfOfYGVYC/Ovc2J15sIFuzmzJz6+f4&#10;fLKJuZl5/+oNZNDMNLckqkyEmnJdZEHAgGwDYTn0LLdUZNFuCH74nDxcTAHZ8nJ0DVyVWAhMF/83&#10;WRrTspcqhSC9Lvt7JLsHxtlDfEVP7o2NJ9pVnWG2LdUH7ZNGQiUBM5qYUtZEmtU2p0hg1V8l1ZE+&#10;vBtvB6LmPwiGvxGCGyImwir0U9g/vkNibKtr1pY9e5ilYbfCQaOj48ePHhsbHlcIApk6fvzkq6+8&#10;eur0qeXlRTBz6fLlCEa6RafRdYuh+C4xgQVCi5DHqGB73LExXYb3uwfQwG1LaCGx14I/Mcb4NYth&#10;vooptfrqukZD05CZUD88wC84Xs7BVAjHH3HoRkXp/pXfte+pPaiKAKdTWQAGjLRab2v1Du5QvFb9&#10;Ru9Dkjnx+PLgEtIAM/WZ5ObdvENEIu3jc5RMJ80MqYyKVjm5llCJMhRxTVxwTFkb9ciSx2kcbgZd&#10;3I8EVpVDsjWmoOCFRTdTIkMaFHdICf5VWHT27Fl9BsJaNOFiq6ppMRVwjRKC4sbIpN49wiQ+GnrH&#10;qizqKBwDRmnN3Nfg80B6dkZLuuHE3oVQ11u8tH2nI2+3tWgpCUMv1EnzzTWQE8BYUuqcO9yphfAQ&#10;tDwWxNi6dJWgSc6wvuiCPruH4I/GZc6Np6gsuu2r9xomY6t5gAQW05qCAS1PTtkHJ54gGOLTvvWA&#10;QAWFmuQEYZvpAPKNrxRmH6YBCyyINUeG9MQNFhPOESVlJpC4uLmcQUvyewy1JSbD6sYH+sOH7inM&#10;SIql+2FFAcEU903sBdTyCfTyBBFzdRnExOpWyArghMZgnkuaNkU4PX/+/Nf/8JupQrK+Ap4w6UpM&#10;B8Kx4yUar5JE4iV6UEyoaFD1W9W7SieuElFp/KbSWHQOnYkkEfl0p3ugY2kzNX8P9bUeP3PsyqN2&#10;0Hnk/KnTx+2lFjMKe3bN0WPHjp8Y6u7+KXnjLENX337vG9/4/du3hr/6jW+imCmp3dQ8PrPidvBj&#10;0XV7rwNM+u11q3xbza3C4adHpzdqtmaXZtEtBFEB+7ptznTkJ5NjCUwVgmWx8uGIZ02SKrlN8uO2&#10;7BWl3OYWlmYXl6RzI5KE6X+93FZ15f/fT4seZXh/MQwEopF1kDowC1yFuiEdMA5jE9mG+CP8koRB&#10;IHgI2BQiVshLiFaq7aG+kWc/GonbfDFPgWqW15bm+SUZDKF1kfCT1RHvPPxFfBUiIt9ALg7Z6kFd&#10;klwN6agsrmjcFSKcznmblrXj01frUdYiawTdPBLIKCUevB1WOnQZ4vu/6h9yoc1wVihkhZ0jjHvk&#10;Nyiyt8x6qywWrrC1ubiM8xXGvLnWmV14KXtt+IKOFCteYyyVxZupQk+/7UQlsRHQFJxJZ0h7GyjJ&#10;F77wBVuF/u7v/d6VRx/X83ffff+pp57ho2Bg09Sp02ej0mdry9S/BKva3KecOSnjZcDrrm9iflua&#10;m7OTbysjByLH2FZ20BpAsthDvPHGjeuiMkD7lUevCOpkq1NmTrOnT54xz+LYWE3OXzhroiaWJ82Y&#10;V3O2Et9cZ117+plnJCicO3eOGvMbv/Gbg4NHLpy/oNTwn/gTPy+BqaOjRaIDe9uZU6fYWgz829/6&#10;tk3gRoaHf+PXf+PpZ55G5QJgW7t//I/9DFHyoeMnFhbnPrh2VTU8JgTmb2E8ly8//N0BVthl6ypv&#10;AyNqL1qkYeqnRUHnUeNqyX7sJ5hA25FhAIlTOGgaVjYEmO/VCXW0ob69vUN/0LdEC+yW8DK0CXxW&#10;4Gq3Tu61fR0EAUy8cfCbH6OMIXKbW8n0qFPidFnJiJvIKMDELfLi0s+NpKxl4TRe7kuv/eibT9QA&#10;XPGgQRaKtBf5NfIgwlRsfulS4VAPaHABdZ2JraS2Tu2ILTXM7JaxEdteExcWPbd+e1N8U8IdCXBs&#10;LilILHsFoxR8vx5Jzl6c5FQehE0e1ioZR7OOguZC2VbZiU0dHqH7RQ6JMsNmLLzBRQhHEEL3ItJk&#10;aWLWse7MWwZDWgVRKtSvzM2PY20x2RhyWAG1sJIjVYjCZaxVocNBQ1TAEAxYs4QQBfDpQvYgwEVs&#10;O3/42PFD/b3ZhlTgZv/h61dvtJ5q5hYHzzALUUp2wtFjtg7Ta60xCWDTsfpAAMXdQqmzt+EO/elw&#10;f19jewOLlIWxDOGjIQQSppCQ6I5URo+XYqXLIvcsIGMsAKB3BQ4cxlxqCoTkRQIBVIKN9D/F1VzM&#10;eheWmUktBygJgGGJwrpJi5A0tQf3thZwOxKMiLg3b8oCc4MrW1/4e+RLRqC6EqNNAEgULeriheR+&#10;IrFgAOK0tcF4SBkAkIvCYDF10+3P1CcaMu6FbOvCg2yaV5bm/QBS9cqvdFwvx6VYkswUYCK7kAww&#10;SW9XJwJdljcEHUwU2VE7FCNkyEh9xpSUcVlWwNC0KkaQ2VmdzMgTDeIVujv6V2n/a7zQy+q8oLAS&#10;IKAU1dZwGjs7+GIUzXe/2K3p6Vnwje+OTY4rA0rSjXC1q1qKVVPLrc3jUE7JZq1LEFaASbOAjwzX&#10;2txOHtU90GS29/52UtGNNIcfKPpq2cBNxfstnsnSedACFS2p28gKxmslY6pqSAU4MrETkSxUXrBu&#10;/VBw83nq1Cm5ziqyR0iLauWfghRZRuIzAI41MDNfhXo2yiS1dPmVIgKRA/xIDOZAAvca4llIQJ7z&#10;k9aqIxBlAtELdiNm2lLVTauUxATlAeUYIisaVpPaVBRNBZCL0hJeJG6hCFXAAB2fmZ+7fu062VdB&#10;LMEe1tW0exHoC8wVj31QNDTNZRiij0U0zdcfOrTquwd9Zg7DQ/e6cXCfmMMLZ8+gIqzlDz30EDX6&#10;u9/67u/9w6+c6D3UKUuhVeXC1kj128JcGrt6O0fGhs9cPP/Ek49+8ctfrm/pnJ5bHJm8P58co8wA&#10;JM88bGdNYb5w3U47QDY09B87u7yyi729/9Y7v/Obv3Z/dBQzZxVhM8a4gUdLPQMwvwk2jBEn+1qD&#10;9XXNZhqBEH5vn98VG4ItL5PbsGHIw6ceQSaD+9ccoV4Hx4/M0sEv/xZPQjf+iOYK3qXYOAIIf2nx&#10;KwsLMBODMeTgLAsHukz6y6qmpTBDzK6MFHwiYe4MNQIMALK8CCAJHxE4wSwBtKB2oYERp/Awa3Hv&#10;1u2zp07ZmzgtWqxieq9pzr4CkMtFzVStwiYdg0cg1wm8FMbjV32LfLazA7+8HETl7RIXUEx7pSB9&#10;jHyxtQdLgL37SS1u81PhngA14BoEOuDpeXHcDUgowlYvhXKjdW2Zvmi7nkwi012I748ctpAZWx9t&#10;72pDC3HZrRVmi20ykFAzGMQUx7Tw1NPPzi3Ghw8CDVPfJNcMSvAs/qlkecfOhIKpfykvKkIKtJWj&#10;g3OEjO8ViXgQemo+vHMnoClvt639xRdetPOE+WGoIBYTzW1mIxBQLojUhKtXPyBLyUgVJZCtMxsa&#10;uEpv3rzpWREJBOgPPrj22muvgQTIolYcP4+JvH371osvvvjB++/dun2NA5yW/rnPfsYj9ryyiKuN&#10;qxT2v/bX/5r5/9a3v8VzeuHCpddff0OF9uPHjyrxcOvWTds2vPnW608++ThSc+XRp/iiJxbmcHp8&#10;xFYNCbsp/hAzqlljRFKRTdD4I3O8d8FtWfgixxt7BSroPNjwZPbJUITS3pe2SW2UjRfaWGEc2rfX&#10;hKclnXwkuslBDz89EPSjFKfleE4rQo0MAH9U0+qXCmiEmeLXhgtNUS2CH2xchcRhLpAjypLxYA0l&#10;15CgUTh2gS+MSlvAr6gWFUnUAd2L2FAURXSKMGivWX3QvjuRbz+6pxIi43RBcWob1X/yB0BRVMuH&#10;EYv19kf+atjEWJEvu0nKhOd683SMnQQGcjNM6vlxAABAAElEQVTUhiPVnPBseQvJFWfXCHczG7hS&#10;eQITOUd2AO6quoxzaaFwPu67FgwQE5dSk4j/JFz7haCHfqr1Y7cvS2OmtV+EofiX9N9weLGbO1p2&#10;1huXSYnsRFxViY8LU5ZdiTnxLcXrwsYDEzS9bHu9LWmnElHn5jjzsgMTy7ngoeWZWSqQ8Cxuwc3G&#10;HeKaWPalhkMDuqVzYcARZpoYJ02WK2HzWxtzi9mxB6PNPkjrG9bBC/xnH3TrpI8mwFNsRxmCx8rh&#10;EeJ5TiPCW9mPmK6fHjzYSCFYFw2Ca29GIP/e4WKmNofuJPMydlNhmM1McXSPtQw+5d63V5cJXckb&#10;ZYhyQhFDx4o9jaSmdKSZSlbwPk9N1RLaNakSoetSzAMCLC0IZoxQkVIXKRiAfW5sNqwvkRcVH2nE&#10;YsXGGUh2X9ndvHjxItABE6h2pE571KytjY2NKWtktEYEjs2RJCOPRHYUQV/st3AP/7P8cLdxd7uz&#10;sRN/MOASW1Rj/SBzOLHyj4WESTId6B24fv06UKA1Wk4ilPsRHcElwkOcE4JAvFmioWbJ0Oggi3UJ&#10;fyE4mi6drPhBwdLcUJAtQkpPb09lVbVUumqyCfkehx2FT8RayTkru0XfVJ2pMNDjXG4dbT1ZW5V+&#10;S/0/QINo+hrsDP5UfC+gELISppcueanIRLBm2dAbyUEeWV5m35HFKF0huyrEHBFFJiIpjUa3C0VA&#10;VEvLabw6wtWsLCpE0mxmCwZqsESkSzAuUIcPzbLqgyHiYOkt6iIsBD63tPPctjzxzMd++7d+W8gS&#10;sFibX1RZVWh57HYhaMW4UqyFuhRahaWX6fVejVezUYTUvQ5V12POwVZjy4nn2ufez+Ufy/3Uo48r&#10;NPjBB1d/+9d+6/Tp0/jQQ0dPPnzkWGezECJdkPe3PTc/raRc3VbdiYHB+fH7v/3tf3lb5Htd/bnL&#10;Dz/7/AuXrjxqew0dDNPWWUSS/07Nl9ra4dvvf3jtxr2vf/vNN98Vnubq7WvvHVFDa321VXXC+tYt&#10;gj2Xn8KURVkNQseYljxopiO62RomwVVhV66VyG3L2TumhrDNbFzg6qMFeHBc/87OqXmhP5Fg9AHo&#10;MvCAi8pSixkUNGxQvwb/7tjpQJmohtAWUrgfBAOVgHSJrwZqWvAIElT59JFibQMkP4X37rNS9wT3&#10;VeEqD4bclafALPWsQ46hQMzOTpHEjOSUeDmBlLr2dhW/bPFeOCegioZRWgba5QBCCEjoRvGvSf8P&#10;JNMq62IdhxX6rA/eRYJxBXYDXesC4j0GJt2pD/5AfcHGH7MyWiA/WVVeLb0FQGZh3cbYu3VowsZq&#10;SotrHM8wD5qNltfWqIhTU4PdwJLZwwKonsjpc2d/8Mbr12/c+cIXvnjv7siNG7dsNvP73/z9z770&#10;WY+TkPLZGZMwAoLUEIa4jxAl74NgRhzlaHtHUXGZIcJSjxwZImN5ymsN7fSZM//oH/7js2fPHjp8&#10;2OMY75UrV/w6OjL60KmHnEzeH1+9t6aGOSYo8JkoqU2kUv/5Z4m8zHWYBQMVJU2Bkp/6qc89/PDD&#10;CnB8+cs/b5o/vHX3+z/4vkChF59/7tvf/ubpM6eefuoJxJW1wtvPnDr9t//2//TB1Q9+6d/7he+9&#10;8j0JLtLLmP1+9e/+XTIcBH/rrRu/98+++ou/+EsjY6NPPfWUMr0ASh6I2dpeW7RIRJQisMbPpWPm&#10;AXVFEUDOj1mVcsltWd8son8BcqAxMFA8gwRicXDsGYRdt/t0yx6x9fUjSsPAnDpT7iki10c4W3Wj&#10;ensBA/6QvKK62RthkaghQIVK4guuWyP365NOeCTvJRgCIVRdndhio3FRf9ESzxdJQJPiZUFxVjmP&#10;w8+iHzrXYOxz+GM9k14R0EK6sce4g9FYor+7knxkvxgPyvGKKSX8SDEBjxBe2d+SpCUwNG/x3J7I&#10;UOYtnZQQxIMm3ilPlW4jzDqBktcx9UT13SaBke6E+sAVJmddpcx6AaFPg2mzltc+EWLps9nIhKT/&#10;mZNEMeZbYVHekJcGRm3Fa0utDZx81kJLY+K4WV5fw52NyxQhNnKuYQdApXgLjgnGNzDadIoH0IhV&#10;9unWeQmyhMtjJ86TYmSv8+8xbkhYWJ5b2G5t6rIdHvU8lmdUQ3W3lIuMXQS4FeMCFhojllHFqoiM&#10;7YptQ5II45IuEC+YDDaz3Z5YbMWaEzkIUpNmHMYmb6jszhTdfnubjx/KwUOjgvyM3gQRwwABroNU&#10;cQwpNVnZDAPxxKx6EliMliVskF06q92QqhC2smJtKbR4KyY1c7cXUsBcTALbrOQhYgECK7gKt9Yk&#10;EYUkaCPNCCoKYjVKjGqGB0AtiyW8tEVZaskZs7JPDUZxuKZ61e0o2ATWbVKvderr68HzhoeHQeeh&#10;vv47t2+BJ8Ti4vmzyhrpiSFMTc22dvRZHu5zV/SfvdRLWAbJbQw8zLcB2lId0Ug129zTo+oJ08+H&#10;t28LH8602++8NeF3VgcjKJ2oOTx4RHAuLzB7yXPPfuK9965ChJKIKl2fsa2URqtVdVlEZGqCSMJH&#10;v5B0U7G2sS2ygQZjFgENyC9viWGAOqKTSL6CIaQuJlcoZupMtQ6AS7ZGGGyaUkqgBMD6ySWrCS5R&#10;GhcLRBdiUbhpruSo5bBuZ+gTYslwigVubbY26kyUDppoYysxIxv2MpgLsSIQQ4KgPjQJoXdEdCpE&#10;AHaDVpSJdRglZKHbUHi+nhmhQlHGA7+x8NXWXT52gnA5PjG91dXZ3d/dOdBbz+nc3nZ3ZLitr/0f&#10;fOV3uKQVdlyeme+qbepv7UB3tF0RKeiJwIRkmSCvsfb6U8bontIlRAGqhlMCafcUAhTJMdxXahSM&#10;gFEUy7i3zEnt+uLG//6//n00S7NPXn7MbDMXL96fWmqrN0Fb6y07m9KQBbMp7aYIW/vOWt3hzoHG&#10;Y/VfeOGnJ6cnvv77X//B5Njv/r3/eVbxGtWQiVp19VMr62LXRcrq7YmBAagtSvXUCUbQjmvvvT/Q&#10;0dLf3twOd8U3idxIHF67VaMDme1YZngOlXG0Off2jhJEaypo19WxUM0trapCYuENPxNuJCHiZWXL&#10;4CvJoNL4q9nY+3Fvbso1wsmPO8zVweUfauGHvhzcklRe9cHRJFqTuiwwwdtNemwFQju4O6J8EWIS&#10;ZK2zxhVc3qk7ffq0wWLhEE5zcM2cOwGxWdOgleXyaIhyApuzXVU8RnSFFd6W4jKtOuX+HGFhkCLM&#10;BwVC3NRL144fzBMS7Cev6egS0R/F/7M//VNjExOIm74hm6QxkbLRTbaEk2PhStiwcHs24QoB9iKW&#10;GRqizaqkt+ROnxLCgB8rOF5jvFI4C1bGnYSyUdzsyQhE9Qco6g87oFXLwmn7/2buvoP8yq77wHfO&#10;OQCNnNMAmMCZYZgZikNyGETRJiWKFEWVynJc2+Wyt7Y2leWVXOWVdy17a7WO5VAWa9dBXmllWyJF&#10;UtSQ4pDDITk5Imd0IzQ65250Yz/f+7oxoE3Jtv6Q/AD88H7vd98N5558zz3XADKNFQVFDuunnbCz&#10;diliBPTF5iZ7pZGwfpZ04JZ7pgT1yjS+Z+cuehUdb2hzF0etlIRDW3fgymfOXTpw4MA//Me/fP+D&#10;D4/emlDN6Ji4iVuH7jti4Js2DVmjhMYXL43wXx09cp+UlOoEO3nRqaK0VmAGAUEzMpgFAmt3MLSJ&#10;lXFQ7ehgE84B1/FjxzFMhPetZ54BdhqSaJktWzcbJvm3Zcs28W32Qwo3eccjj2IYnR2tp06e4YPY&#10;u3fvrr07917Z54Dmz/7ET1j3/+SP/bh0S1/7nd+m2H30o0k15ziEz332J7A7a1v/4//0l0aujt53&#10;cPCv/dz/8dM//dMvv/TvRJcK2zp239FLF69877svfOYzn7EG98orrx05fHRPDsKaes977v+N3/z1&#10;c+fO2DwxOnZLxM61G2P/81/9a3/6T/xkR2tDNqMU673ghkj2XBGgvIBYseh4WXwTLFXcQtEMkiaT&#10;ooLDwAFWLu3FchwGHPss5xRHF/eX8SumRM5CW2LtNweW6lpcnAZWeK6qzQP9WCgzxkoUT4gnoB0D&#10;RbKIwlY9gR2UHu9mJbDinCGisCnYHL0Pi11LmjD4rktKUw8VpIUk4q4UVcjUe51iVrF/T2Jyx8xA&#10;5DpE0JWNEdnuUFL651swE55whiEWngNlQlrwOOHOCXlPn7PdMD6asKkVWQQsDCZbjSeeF7siOnGp&#10;jXYoNh0SWagLERXlVrJWiWMT4qW8JoVGE9NsU91H+PFF6VMZirkwX/qbccp+b9NNNGfvqTn0HggU&#10;ppWlCXxCKxv2nvbCJNOyELeofWSnAbZ3tTvxEnHJmAiYy4vz169d37dv36m3TpLyn/zkJ+nNg4MD&#10;KL2pvml4eIQXED5b7XSTUC6hL9n5sUbRgiXYnKWPOudTJ2ChKOYIif8I8MNOo/G7DVOn4el3JTiR&#10;ujH7Gt5k8dSAi7aJ1FWDn1JPwBBsvQXoSEtho3UhldRTuFJ/d5+1WmsKalDMIKk15on2hj15SGtJ&#10;K8UugejaorBhW8BZ6Fz0Gv0ss8nvRgRyBlDc5eVjDhbq4IQP85L9asbB6SWrrc6YJ+FipVeZj3RV&#10;X0t+MtJThrPMSiIjQyE0GvnURq/blB5n2IG9e3q7+OeaJydGr18fRnj2k5dMK7XdPT228Hki6Ybu&#10;QVJdo8/RXMduOfbUnqkcbEwYiCmwjr42NYlaQIy3yMTDucC8AAcT48TUc/aizG6iNAgmNevT0NCg&#10;yumC7e0tG/SSt1y4FVqFlGAFgMoYoxZhIUkAfBDSHJmgCA95nIdy9g6N2VdbLFULrSO7QjdBWwyF&#10;3CqThc0GAXRSzVyz5stzl17dblZh/K0QC9iJhqDHRlxq6Vqh/Vg6+cYl1tLcyDK2GyYmoxVUqB23&#10;Gt61YpJhHCoy0fpafUbT11jazypl6gmsIjhdhfYjL62OUioWHQxVL4kNLoLhYVJhYRxL4zdGGeU1&#10;/XVzq4v2Zt6cm7g2NdbQ4hDQGvtLGlfWRq5fd6pDS229QEZnRtkQXOgzLre43wKYaIcGoxuQ3p+q&#10;Az6VrMgg3cgKetgNVgWQ3qXnVJUgezom9ikWQPqAMxeuXLl5GZ7zMfQ1t8jGNjxyq6F2qautgVgy&#10;O9ADyeAi7e0LzXXN125es0wvAEkkxnseeefgpr4r14d3HzpEu8paRUf3nkNH6ts6BOGKVe9pa1ml&#10;5RDkDgW/eevpr371d7/29NjwdSeCZzh4ckkEWgYFNUpIMcwUvXCnhleH0kx1m1+9Mz41N27bumPo&#10;wluxD6Ot9PK7o/9DvaG3mYuity3XlJ3shgM90iuDqRO60GU1YGxivLOrmzOJjUSJm5yetrglvQ7s&#10;NX32EjbYiVuUG0aLJ0BtggtShx3RflAEbIc8uCJz3K40xBUjtFBIPgrFVsIDzpsBiAxXM+nlAFXo&#10;jZQ6u7O/m3BKoADqWI52QtuDMFgoMi+SIvWBo/+8k+GUS52sKAXU7F4/GTw0UTUzPhVWg9zctG8F&#10;aJIsQGjpuYGEGxTaKGvAoZ7/eJ7gqpESGHVrizPtHbbxqcf2M55YZ7PWtbbbQw+etBO0iV2TxWNj&#10;1xGXbOEDg1t4Cxxm8973P7V5y7af+Zk/1dreDVctWVq0j3uurcXRnxD+288+u2PH7h07d/B8YDAA&#10;G5brMADKhLi6HNHbKv0szowX9Q702q5OCQZS3WOgOo3Qc9t1jh8/vm3bNtEFVFi1Y2t8ENJNpm8z&#10;szxt2BE10WKoke7atfv4/ccHBvqQ0okTp1U1MNB/7ty5azdG3/nORy2PAA4Gq2ZpB7bef5yDzZpv&#10;X3/PP//lf/3OR94xfKObJSZX+Xve9W6RxD/yIx974on3fv0bv2u6yeL9B/aPf2/8E5/8BFva5onn&#10;X3jTcserr77yuZ/6KT8v2D0m1fxqzc7de8dHh/sGacZ1s1OT2RRZLz1Y1t8gMN7rkwNS0s0Ch4yI&#10;lIFxaN986gBAmU3cVW9hBQeRr1hMbBWY5qdVWQMb0fvtlfnCrzLJ0CuMhuFQV6MzcJtOr7yl4cKW&#10;otIx2YvILRkJNnBDhVVQZ3C4XBXO4L84n6ZdeuKzw34+gSxqZhuXh+qH3xU3hp/+eDeup7Khmygx&#10;rizrlcWfitxMnDFWF8DGbvJn3T6PgpWHMTjC7tGbYbmB2/qgO+7TtG96UuLFlaG3eJ5Fng3fHrgp&#10;xnWUbO2xOfMZ6mVOE5qJL5d6vxAL3UeBlCEByr07cExD6+Imr+cKEECC4PUb2gStvFGkg1Bi05X1&#10;LKRL5RBK1NEBIvJUmHQvG35/b++tsh66Y8cO9GVQ2I2hWNSya9P8TjI1JiYjhTMWlC2gTfhMUXu1&#10;5KEeEPMeVMAVz6XVkE2xksmoMKPSWSP2v40OuDq4tZDADckuGFH9e1/qNyrDK8iQqQk/S/rQSQMA&#10;QMt5+k2nMa+YiPXHqjLbKsCX38/XzFbMxVzqg0narSYbcgAcQQc3rHTTcsFS90Ctoz1nk41cv2H3&#10;jTI9PfQO9o02i/Ikg25jnT2ioMOLaerEG9KM0xBpIPNRjtuy6ZrJ12KBGrh0WE4i1EQ3c6dOXMZ+&#10;ds+1vmmz47DWeApND0GARN/znvfQOF948eW3Tl9s6x7IRJfLTxhtcC+SwLAC2MAJ4w7SxRvsCThZ&#10;ybWMPDk5Xb3okyNQo1gSMCqbv3l9jWygEUZToRdq3jBDvuHu6SptWKKyluZpWn85JAdHxuwcrKYz&#10;Ylas8II/rz584xBz7hqvp+aKC7f4HsqRLAZOQzNwhOpFn5mIErLjReUDpgr7IQ0wGnMITw9hGmpE&#10;/3eSJRa5JLkYvTJDIHqQcUUkYi5tduMmJIrVjwgo6LhCNft34XD3RoNwIGggxTxMuX17lm2iRX5E&#10;qVWZVzDZMam1a02yj9ph6ihboQZy6YxNUNo+/sc//sILL16/dKW7pV2ujW4qZRYEs0yP8iqcq1hH&#10;kCphYSHYeCgMLNSbfjGyYGN+iZGXWcjVUCLil0qqlNJdIMLozAq2enN26tbS7PTaiqy3iw01rZv6&#10;tm/fjvw/8qEPdHW29dgd19ODJM2IVztaOydtULx05fnnv3N5auLKqUvyufceOPLosYeujFxZEJe4&#10;tNywODU7+aqOIXs2jNHbD8+KRhA97d3jw1ebpBfiCC9mWHgb0GZgMC2TluTfokBqa+SotJQqcQh1&#10;bXxmftxOdnQq7WoGShU07jDle5xu+faDrw2E/8G//oGeYh3R2wRxFs4IQUrHQj+WP8kC6PPYEz/0&#10;ld/5Kl++HdfCTWo2b5ajgTYAxwh+1MpPw2VVzZ1eZCJt7A+2MaIjzET7oehYp6YsB8PS37IdtQw7&#10;eH73kgkNm+JVYjth1Prm9eQtL+ZNfcLVmpAkA0LrmgZ0BcwRvV50SrVx27vW93MirqgdxFXStLLo&#10;U7LEfRN4eoinIVJNe151AE6aPDRo3bMIsZIu2DuJW1wP7qlKIjUzd7fbYTaZ0GwDFCeA3gzS1iJu&#10;8GXO6yUH9SR+5hazs/SqSNxFeU0xlPDJpvnde/Z993svzS6ufPBDH+EGfOvk6W1btze3dUhf19XT&#10;G9WqJklAdu7c/caJtyRc6Ozc6USQS1eucCfonnV32CeJg45gKSi+rU3y+WyPIBooUrgBfRODAkmq&#10;DH4lXESH9+7dCxRvvvmmdx55+OESr0JmtZovb7GbXnrpBcT73ve9zzb8SPT5ubMXzitmjVXTl6+O&#10;QBkWEVmD4mh7tMbe3p5/+S//JbX4L/7FP3XjxrUTb701tHnoqaeeIke1IsOwn8jX5557bv/+/d4i&#10;MS2bgs+VK5fw+2PHjlopnpmf3r5jx4ULl8LYiwj5+Cc++Yt/86/39XeFv99zmb5KCOIzulTppjL+&#10;KGIq7YwxWIK/eiP6gE0Axd+x7vzZqIrVF8TNKk1awG6rK1gLfMVehwugoVAl3/O8WjGh5VsJ9YJU&#10;TdhwWbaGQgRQVZXaKgypvjLXzBeW6Ge8zRCslltkD0+IaQFzmVBxG2uiCFnkIpOIe41nDZQpq5CT&#10;HkBVii4YJT5Kr6qG8lmGUDXqqyG9/bDc64G5gypqDn+NZqSBAKp4jSytFjTPoPIXvVZ1JnOJI0xu&#10;J7wSbeSHUI4b9A58WIhH6bDXKv0z7fBKlu0+aamEu5gFFpfqwwIiAvQxkW0JitUyzcTrvCeWW7PD&#10;Rx8DTNgieNrPwIuBZlVwbXXblq1wj6jt7uo+f/487GJYXhsZ8SNLXutiAAYGey28OCYigcwuchd+&#10;qDFN1dSKB7LOS13j6dKUKXHPsKPsGgm+AF2oWspXFx1r/YbiZp0rR6HHDWsmlAcYeLKup2XBNLih&#10;ofyrTfwEIOgAdsZvJHwKC4NKVjEoiN7NrJeqvKWrhlExKZQmTQ30Q/PwGArgLskKC4tqa3nXpeQg&#10;omV/Ma80SpVM3Jqg6tY6n75c0XhbrMvFt2RU8MlauXdRSME1IRWQco35Yk5NAM0hjmXFyonyXe23&#10;21vax2/dWpqTgVaoSkuP3OgLlKpJYoBZhlZs9LX04AxKhpQkDtiNfb9RSm6vsMyKxly2tFjaKmCp&#10;wOgzKBOkWb/0FzTAC1gyEUlsUY+YESozF66bPuhWjIGNd7DglFRzkCpzANyFdIFUbVEauJfaOo0d&#10;FZkslcsdAzcdMy/+S4ghFdavaAOIkplHlEO2ssdAga86oGa4S8lTOarxRAHnACoQp32J+VWJ+u25&#10;s7BVqIcWgSioYagqlERDwPKIs3UrBYbxvFEwmFEF5agNZdDFfwX7TUatNUCIVBigm5DD21dc6K74&#10;XIzZyT/Ltr2oXQmj0Yr4TQkPeoYG7Safz8aV270D/dCIS2bz1qFDe/e/8fJrJLMcASKSZGgkt2an&#10;ZWP6Pgn9dnshVisLETxReQwyZgXtzZRhpfLwY3Dx9oWxMq8TYxFqN3qtUN0AVLc6O7retWNnT3cf&#10;UxhA1BkkqK154c3T3VJrb5rr75vH1ikisLRz0a6P1db+gT/22Z+C8W+++cZLL7/wq198+vXXXx3c&#10;Moh05GJ1bk/DHfsPpL6Jm3F6flSwJs1gZnzSNl17DkFeGaDST39hWUCf+Y1sQJa2ws0K3l9cmnbs&#10;rxP0lpanxNkZVx1/0jr41/W2e8Hxh3sfvc3fBlEBbUZAyzEKLrJ64SCtrUzV1aYc2svL7hqbnECA&#10;/f0DjA8jnR4dfc2Z4h2dkV50scU4JFZswitfy0OgCRNKvLOKc0RWPd84EWtyTHewKty5aOAwoLAp&#10;lJJqsKZyVdYmJVLld7JRbkX0J0ZFvWfXbdrSg1ShDphjhJXdG/TNoS/ZCa551RT6jTQwX8rcFeRu&#10;gifsmXJFF6T3EZvBRf9CI77rjw5U/bnnMySmXf0uQhEGr03PTrc2Uj0nDThr+c6wb3MWVnzzbDOM&#10;V4s65pPIwUBEgAk8ABmGDHy1PfPA/iPffPa758+f37Jlhz1fDqWQIsTupf6BHOg+NjZO2cKKuxw/&#10;P3xdhZiYvmLavAuuaiCOimI62D+X9amssSXdAZWOGgcIuAoey9l28eJFGjnWGiVg3PlvK5qgV4Hk&#10;5cuXGfi6qunjDz7Q1FLD83rxyhRly8NBp47W14siuv/+4yqkWcIWHMya1J49e8Dq+PH7f/MLvzk/&#10;n3QBx44dhwOHDx/5xjPfGOzte+21125cuy7VME+5CDnd4NhTw+zs4K7du9988zULsi+88MKe/Xum&#10;pmaIA6xgsLe/s6HlgYceFrrrpMHbS9NScDGlTQ2J6V1DoKuBsF6ZxKKtFhs4Ai3rJJmidSsrE+hp&#10;7MK7uAFZ45oNqiiGLd8zy1SpXIr49LySBOGR0Lh6gvhL5j8FCvIrUlB7o5ZgmGtjYQHaMGT8iBzA&#10;R0cqdYJ6gp0o6CelC2MJ365UTN1tKv4d3Ys9WZLPdXTEnz0/48yP2E7I2SRWTEl/N9p/+3+jQ3Y+&#10;LNWWVpSN2829+qM0pR5+r2yICeiKeuVXdGFaPfFTpUUk6C6vEo/xfIejMXpv2zZAtShyEySjwKT1&#10;+LG55TgN+C9Av1GL5FP6oM4AB1fnz0tHMH/WshfypZoJHj6JgoEi6E1kqStiQrOu2P9yrnGdQABK&#10;G0cGj6h3/dbf29fdLfR8ZaB/4OChQ464jPHnN12peuPeoNNWseQqOFJUo9U5B4MJg9fwz3F5mvKV&#10;RJjZiGeaqYq6jsbgPd1LcnU1bR4YooMjSzNq1xEp4CAf/UBgnkRXazEMTCf7PWniQeIlCW+48OL2&#10;n22cruuSHEVu6Pbde3arUGwHNSFb7tPjxA8SLuRQOI4ZK2LTvY2ZmAVZFZeBIACMly3b3CxkgTjC&#10;NA0nurPDQwUQaRqmWhQGqZrE8xaXVXTEmNemozjwqAo2sRS0zy47r2MWVs8k8rfR1wJzc0+jWASB&#10;WcDHbsACtJrjZWen0C1JDALcNadOnBBSaA+gAa8u2/LZOC9xkim2LFWtuMM4XFQgKnwKaoY+o5hg&#10;XcsrDMEAU0qwkHpONebwv3btOsZ09WrWYSUhRlo2fMknDm6AlrehLO1VniexAyLJnMIapcBwErRX&#10;ZiTHDVQ0D6H1pHJegqrOwD7ghrP6DCw545yqp3x4OlFnlzQJdVugGrVdeygBfaAQiXkNfK4j3bBq&#10;6SfYBcPyibiLIcJAUi12ZbG0wkajxqkwqChD1JyKfcSCiKmGqagAMVKwicjS54q2C9VpSQOgpSnx&#10;TFrCKWwCkkhIVjc5UcmpVTHXQkgsyta2yeAgU/7tlZJfunZ+Zv7QvoPvfs97rl640tbYKgRnoLfv&#10;xvDIjZlZufTaurudC5b6qcilIfzPdN+lnUCLloxnolXDSFwUh0TcaToPAlAREzF55C6I+ufTrxgD&#10;pjAvumPVIvj87K3pJDVUlwyuAiQ7ulY7sPL61cWGpfma8Zs5ZRLZCT+6NTEByDaSmf1XT56ZnFvt&#10;7t/2/o/sautxVr2zpLn4V8dvji5bcKm5005ONA0i4plVOx8nxm/c7ATzuvqejh7xHYXD1hNe2jV5&#10;ECxDBGiAWluV4VtWVvZF1kyzfVBci9Rl4SsFEhvwKFysgs3v+XmP7KlQbr1kXMX/RVfV6MZbhZWl&#10;22BUK14tKwa0bsQ4WRwzoG5LNK3GHiMsb1ZyKP6khsbbLfzZsRF5lGG08A1zGmYtYjaBDME8Npie&#10;xYsrtLeOoRvkN+/m2E0lP6qu54nZz0pHY+Y4y1m3GSW89JgllMB8KCI8/eqtLOESjuIbiyTVCn5Z&#10;WYgtnV3XTTlQmMMekahWT/AxratfVImvuuoe4oVXGHNp3RIS8vA1VKzGLJ/ZOxznn3F57gppw0xi&#10;xhfO+DgJ8tdw00J998yMlbsFboHS7WTqchRNKRvtIRRaFhwSUHv7jmS8Y6NTZPipk2dnZhff/+HH&#10;BfLevHHrRz728eD0quTDmyqjDkVYIxLvAYf1Ryzprt077MS/eOkixUXLeCf4SSAtUwptU1ALKUHa&#10;kDdUcCyAuLFp1ETbT4oJWy11qtX169f4UA4cOHT//c20QFIJhKkUpA8aO3Pu7KahIZR09eoofBad&#10;jHsc2H+QZBJd9Nxz3/3Lf/lPfv3rLwo2YmBLf6rHVNVXXnnlYx/7UGdX+9nTZw7s3We73C/90i+9&#10;85GHn3zyySsXL2KM+MaRB3bcuHX0ypUr1oJFkT/+xOOGJuZ4z5493Gb9fX02qOmqEBrJY8387PzC&#10;ji0DW7duGR+7umfnlhU75+7UOP2nxk67ZBtN8HFLa713sRKKZMGWQA8Tw/Zx8agZ5TIzpsPsx2Yw&#10;dWYTEnkYLs/WSNpRBe5ekM3YYbAnBAc2HRPNIoYbTKmyMQoWwQzNwS6V0zEgwN2qtFwwK7Vm8Z07&#10;FiuToaP4aPRWd4iYonkzRaPa3+0A9k7cBF0xjzAWtpBFrWzOEyaomJAGS4D4iwqJhaoliEYKF3Qz&#10;nirpQBaFsVmdJ0O8aOixO8OOiyaFw8QUseBJKJe0OI5riyLliqPLfxEKBZLh2aGj/1DTVQYgU1h/&#10;o24ksFXJvFzRmtcTwZdXEZ5f6Ksx1fJVoVBTUUSLdl0ozuAjCRIFZ1eARBQiH5I/2WYlsRgKP/fs&#10;tz/+8Y9fv3GdITQ0tFVGCDgAtufOnZMeg0LrdGADFaex7ioLIDYufUXG2A1Y5O73vswo9DWX0aPK&#10;cjuwlUOC47r0nt2OlIMfWAHa8LzyjLgBx7Ckhoarl4dhFXnvE6Z6iJ47OjvwKSiCDu21QLoAGYQr&#10;iCuLkNo8jWIFafN7jG16F8qXY9OnKWWBGyWXI82S5qTLhld27et12Bd9Wcm43/iKKTeEkD9RM3K5&#10;p9BkCzLBVjyR1JPECqzVtFpgdRKhrA13JDW1thh7tLWxVY43U24UHLdGdOPmNUjrJSG68uiKKhib&#10;mI4na8UpAmb9bROngrvatButtEyCe/2jBrtB3P4OD1+jMZspIwY/UwBTsXUQKJ+WHhu8qzajAwWM&#10;ElfOWJyZylsbFS3nYiEu/Fysha6yd5VXAa0fcJREjYrpnRf9BG7oSjO+Gqa4Y3MhLwm4G6NpgYtW&#10;oVQdrI9KnoQ3JJj5onZFalc4RV+PH9O2FoaIFermDivQjbYMwfHSZ4t4NosE4+E5oHoRR6IxWjkC&#10;0vCpQh2FHpVzFd9bmo0CEQLC8UHRK8wB+VLM1u365F6mLaFxChy7lmuWQ8swb4xcp74f2Xdg59at&#10;v/WFLzDo9Wgq+R1WtmzbZoWc26Do8fbnZIeFqcn+5vQxs1d6kI/CEIAHfaNnpF6mlus6qBVWaMqi&#10;sWENNXKsqoSKlf0B8iD1DA5eHLm2MDXR0t569OjRHTt2kEztXX035KWMMLLSRrr5T35se4YwgDXx&#10;Vo7/ePfDDw/1b8adaJ879u6ZXJ5nJ01PToxcufC9Z58dq6u9dW3k8s3rZ86d1vbKImWlZv/Owa7e&#10;QYzy1sSc3aUBM8hlKRV3jZMVIGnAiws2WhUdxXYqm6ctLsS7omQZcgTGPVNwFwp/hDcNSZHf1Z44&#10;kgjFcuF6IyMjWEnocXmZqxIfwHktQ3DPmH0DRzo2asFqo/MSkoEh9B+iyFczigAhg/sItrINAs/w&#10;lcIX8vAIkhcdy8PUtjDvsZqrV1A4VEAJQAglNaotIkZKdmyBY1oxJVTuJyRmFvJiCVHF0wqXi6vA&#10;soYeWo5A6T7TMnFQPgX3p+lsTZBvJzSgJE8YU3ZdDvm5XN6K5A4mZy1I38uTeAKwDzRuQ7s8USIx&#10;uPK4QdAMzEm7KzRafQs3AEwJx3GAhpZuFAypR29O3H//w4cPHZWy6dj9D3R09/z2b/+2bnBNHTp8&#10;2KEy/GE0UWPhXbh48dLNmzcks922bavk8BQ4UcU4B3OXa7m3qwuorBZdvzFPdw6sWKByruYosIQs&#10;U3apbrrB3rDkHb9bR6fVW3IORYuWIwlAEsdyghC9AR43td3p7xtEhBidtRTOvytXrsAN2tr58+e3&#10;Dm029pnxcXncVKsbX/jCbyHAg4cOJoykxB5BmLGxW5p46OGHd+zY+bWvvvD888/zET388KN0O8uv&#10;r7zy6rlzZz73uc9IJ/SpH//xK8NXT548feDA4ZkiCxwWP9vddt/xB775zEgUNfq6WJEsSCUBCnVZ&#10;YIKu2gPGJWmqKzGnM7zFVEA82/B1GBupVtv8hJWYO1eRw3bOBYVUosKN2c7/6PvuV2CBXZUYhS3V&#10;c1XBUArX3WKeeBRBH90560IeVKy9WKMY+8qdOLgTNaQDCimulBp8BX/f3Hte1emrTgoB1AGhIxB4&#10;k+OZ9+790pe+xOlYupSBeO4Ab+gpaOfuu3d7lQoJo7SX/9KlOMjjA4j2pvlKvypeCb8qqHv0B9Tl&#10;3WpMPiuwFekmJoFkSNfLqTqpE5whmBscrxSOflDEmeYwyTjiSPciA+K39q6hxs8Rl0QoWbte5BVi&#10;zrvPD1GzneGOgdj8aEGgreQFi8ucGmfbNjK0RxKZENAeLjkQbW6OLnTy5KkDBw8gAX7vixcuoBex&#10;boFpxEjZ4Vj+z4esYvFaJbA+3bz7/N6bSn5jcKVTATfQmxW2KNRR0vRI6XXvK3fvieKwG+MorJA0&#10;C/03NlLU1AZHaWkmiB6QMzdHStbpkh1D7wmVgnkgnVRzVeermj0nVph3iTE3CatrlpaQjM1Q3jJJ&#10;eT15U8KmaRK+4ozYIVZ1e56dvQqe5poagRmvcJTHSsmFw5o2IEmgJTVOpje71my1nJ7PkWX42Qrd&#10;sMaCqYEsLS5xPIKeLL3VOaTSOe7evXvL0La5uQUHG9O68BHDzHKj+YZSJetKhSI+C46Vn3wply/I&#10;FcyjlpVDfKMC+Jv+2ZtmScIWh8oxbNyufITyNi7f/S3YkwmFENaMvIt7wAJuQtDr7mynfXIyg399&#10;wS2s04wAWnpTogd8Ahc0N8tUal8HOjsKWjoUeRzLUA9/hpnRP2PEj0wlDC7WYSqprqA3hkJ1q61v&#10;c6A1YmXGUWoszoKlfAQOGr1HFnpisogM9Ud/0GShDehrmKSnedFQVblf3QQzM1kJ3EZ/6FNCR0+s&#10;QvnVSAEM8dC0YRxv4gMPPnD88H3nT50RUdrCqySj8vwCkwjEBXt5BYEW+udai8xjJ1UtJmSoXOaK&#10;Uhip6FPn+dlQdHRPmlY5xrRsCmNaVroRAlOpLsnkYR/g1dEbS421+w4ddFz3wX0HaeqXbt5YvHRl&#10;85YdGIcdcBRZWvudcqLfndsLd6Ynfv3XfkWw5fZtO/fvO9zXOzgyMvq1rzz9u6++1DXYi7mPT46u&#10;LM3SDynuEgtvP3Ts/NlzkzMzyLK2qaemuQd/wG+4OPVD10lomWhwXPSp6/ZY2xRiBZEOEDWOyw3k&#10;s7RamecFK+5RWysg/NF+DgwOErfmgKzNKp6pyGjq3njjDRHnU7Oz9DakAYG5e80Xri6UyqdZptOj&#10;EaROtUrwRM7gsFAlz2fRkOhmmGGmns+AHhEUALb/eLwaRQgrM0m3qzKVWzANc/ePAqJ5koS0ixVe&#10;xFvR2BB4tfaEqhEX3qVmPIrYRvbovKpEzWryOpqlNGiCaQ7VlUm60hKpgm+7PMnaFA2m7NlXp0t5&#10;Erjqc0gIribCz3+J0vFnyfLlzevjN53U0tjQ393meDOznR1m2azP9UNtsqzsVRFdjle3BtDUPHT0&#10;6ANXhq81NC8cf+AhO1heevX1j3z0YxevXEZ/g4O9+/bt44KiULA69cFYsCo7PS0gn79wzrygA1qX&#10;sDZDQ1eIBpi1giyNjlOcaDCh3uVUe+XlN4V94mA7t+86f+G87WKPPPKoNVkutM1Dg5SAM2dP7t+/&#10;f2xs0qHy1nPR3549e+iAKJ0T2yoqvrRz+w69EKLw7ne9B1Z70tPfS2rC8Y6Ofsc479y29cz5C6Sn&#10;fQm82gcPHvwTP/Mn7ju0+xd/8ZdGrlw9fv/9BvVP/8k/gUYHDxzYt2/rgw8+qIeWQYQd2yc7NTNF&#10;jfvei98dGNhEdbuLJFNT0+973w9965tfxsfCzQWW1BHcVfBS1tMBhzdYf/zqAmfc2OyAAxCph4Wc&#10;eSsmhE8/0RBwd8w8vFH4enJkZL8L6VW1GzzcCGryhNytnt/7mTIwlBwvWqavhHtB2ni2tBjMIQmo&#10;RmWnKjTWRM+Wbr+ygckCuIqp67lRKIxn+Km85XW14on2QWDeMajY4UXHaGL2//Ef/TE0KNHdjes3&#10;JsfHEMeixMUly0kE7h/oighEUcXNjCjC3YpTAImpLwYUf2Fsm6gE8Eq2cTfxpLdE3iEfBOGrO7/m&#10;lVSC9aEdkazJY1wkGPd+tLOqDIao1N3+AhhnAz7sCaxGbm64RNGkE0XtTwFCJrmHQfvVNdsZ2XtQ&#10;gKkgEFNbZhp1kMj0KwhgDw2wM02/Dyiar5pEojmlOBp+eJ7OVHNQ/Xr3EwgwLzNqgs2Zyxc7abTH&#10;26wYjfFu4XKTiQzncnqBNJIZSjKmmFRDChMpmRXps4WwV5ErcJg/2pstNjxMMKa1vsr3C4wURAui&#10;dfMicKxX1uUAAxvH2JfeSmdEpktcPT/LZ9RZm/5geZ31bDXwSo5yOwsobpkiyyJJzlJ0bahbEvqH&#10;uxLzSWaGElahl5II38qHZH3ccpTD1obFUW5uiLpA13Rebac1csUSX5PtNq3mYH5prrmmcfeevbIN&#10;OSncnvCBTZu7envGJmaWz17WKASIc5fMiIO3KdoFPyvNXU/sI7Fbu7hqlNRTdqXuuke9GUJhgrQ3&#10;MMfofYISSIoIcc+xpzRIsU29EmFMUEVkrPDfwAbckDqrAL4JdWC538gJ3ccWdUsT1H86w13c0F+V&#10;z87MMjEJcQUygtrI+5BCcZQmly/ULJ2Rx9JTRzOoR/BzQaQ46mMqxu0kWqC2XYCLBgUexsMYB4af&#10;IIRq4Qs1kR6n/264zSzWYQ0VQaaKcoWINuglgyxfdCyIpTYVmTCw4omPwyhzDuaMDlEXBs4NgEGL&#10;sfnIB56ibD/z9Ne3bNoEwpIxYhx4lSVvjW7bupVO7rk2U6+aEfeGsughCo6jLbTtbwE3L77WbMMM&#10;SWcNrvQ3VmOyupXYQfOO9mkEVH8qfGdHzAab3fjPpI+2crpr196RqyNF6vFLNgEjq3x1panmdoTK&#10;gb37LIlOjAz/4y98obOj9/ChY0998lNvXrqwCh+bmnds62vvbO7tyzGRTIqezp7f+dJXXv7O85Q/&#10;pqJRa3rL1i3Tt4YDtnJFLa7Pfu1s7F20Krsk0K22pc2prWHK4q7KhosM/Q/52lim/v2btSUQAg9f&#10;vnLBqlbORJFv2eJLzejIcGdfr6i/vtac9S5vIylFZUcyNDyTkXAuC6byY+Or5iKzU0tnUIbLGpvj&#10;cowjy5RTdO9eAIF+ygXhggPlCmWhzCI7K2zxSXdBY3QpiAiSEQYbVhr4Z3ND4uiy5aJoMMFfwhu2&#10;51cCGact7hNfkVvkepmGigy9QkdJH1wWZOpjxJITVFJKDL6BtfpFN1SLs2SRPqwmxBhN3A/WiIW1&#10;tbe/8vwLNatLfX2dXWJcOhO+AjKYAE5o47vxudEELYf2uzy3eOXKlccff/+pMxc6OnoG+jd/49vP&#10;CWb5yEc/zlx4xzveYdH61q0xRGThb0fnDq9funRJTO2BAwcee+yxxbk5IR/S9+onwjR9RDvuR2+j&#10;pQHFlr0HTp09o4lz584dPXrcqgX1cfv27QB1NVEi3Jbxm1LIgKi1dTeDh7vajoFvfeu5o/cdP3Hi&#10;zR3bd01Mzr7y8msSJD3yrkebb4yePH1KSs7HHnvw5s39ZJAZ2b5z18Dg5rfefFU2KFq2ww+HHpbW&#10;46Hha9cFvH7+85/HRZ/+2tMH9u6hFGL4J0+etG7LF/LHPv7Hrg5fvXlzhsvt9ddfN669e/fOzS7s&#10;2zfE44iOnnjivTMzU+G6TrLrbBFNdPTYQ9b0xVw5F0mwjoGXxB9BD3gIPlgBtERuvINFkM25kdMH&#10;TIhCgzVXihXJKeofrjXAEawJ9njuXchyl2l74oIc1Y1PCANP8H2z76qeh9dBHNhmnZQBYNItZ5mS&#10;OPdTJphD7hZuXHWA3mEitIWDzq0ybqOUF4lgWjY48t1Ww/7CnqkguFnWPXIg0ERWE1rayK9shSLL&#10;CkXoYVqsGPjdGn6PmyAx5K2ILf0sjL8s6hm1/oMwIEUqhSuTJtkCo6tsUsPnAwM6/Jn3ucAjVMlo&#10;45AB/AgX66zr4aTRm0O2JYuQT1qD2hCXDjM3RLMVCJTZAaNkd3NBZ//wWi+UIfkF/QsekwOrtZ2R&#10;BYYAXTl3yaMHH3zg2rWk/hEqz/9KM6a+65snr7/xBn/K96lumkwfJTu6U0Pt0NcMGBJJRVvmUqMQ&#10;gDwFaRddMkJf+JAjB0q24rwu3VRLc5ar8QVnDwuYkPtJCivMKNlHFhodxdghLt5KFo0QF4z49xpi&#10;8FZ9Z4L1NGe4IBlOeSe98hDlEKayprEqwDuQ5qZw9kVJcNdOFSyr74rhaJAEhEtMTvz/poD51tIq&#10;DiyhaV6JQlBQnrpJgYg22SyzhiwVLCCSUZ6Y28hpeUk8PTpBXW1EqwwRPb2DXhelgs3U3a53MPJy&#10;WLfFroZIQ+7kKC3Ecibc7Bu1iELmoK9zi/OYhKQAVJcQUsHR0MCduvaOLvBgI0s7Tk133JDHgAxu&#10;pppPEunYLsrjEnEAPs5gcPJJY53wB67wKKyNOdiA2Sdzm3UfMRMZozxtc4v9Pf28JcEgCInn2iZZ&#10;dHyVZxQFnaBxkRDkTaRFwTa/sIya/SKAwmQkUMG/WqmMF/oHN+Vr1KCG+TmKmU378lMkrLLQCWqp&#10;uzU2jfApeTrmeE2zSB4q4NIRgRKca2KJB7u6els7ki/OxAc0wXv6cmalUO9q1BxlK53V3OYKgIIY&#10;OERWP6uiRZHKfRRiiJSPqJb28lFG+Emyiauc/Mjtog5YtGYLQYMjt9vsvNy3Z+//9r/9zdiCNjhH&#10;QUwrVh0it+obHUSBOlBz2iqXOS692PiONSWvUkVWxD8bU/fMpZU270Xh1nOlreAiYz4M/WToxYcF&#10;NUMmTh50bkOjVZPWO40z07Nr83aAdvd29CFdPgiL2+19zi8X9zAnZrO1o3fzjoNDm7YMdLVu39Rr&#10;69/Fq6d/4X/92ad+7Kd6hnYNbtrOpIM8PQMdtY3Lcm51t/f82T9332/2/79f/vf/nyiiJXnh4MRK&#10;R09XBz1Vx3iFTTqo0vs5j5M/wJTH4y9SalEwOvUiq7UCOwylMLWiJ69D4D8R6pYZ+8+6gF05GJvS&#10;RWPLfb69LX7yU67IKtQUlJADqKuLsHzzzTdFWrXaM4ScOABK5CjuaxeOGQrDWYs/njbtk4C0+doa&#10;Bo4SZ8VtEQIE2wqqZrVt6tlcO1U7X4TOGgW7rHBDqTTMq0GHSzouilC8a0SBm6rzphkLIo18hWBZ&#10;125vF285Pj+vh3a26jMQopMMAsIbwCpSNh8JXTAFNH6kB1XUf+jgYfoKzoPbIWor44yva9du4PVc&#10;XKhG5ozB/gGmdrSw4u3Az2NfLS5Aeb1iqrEEkDNN1HfkGQ2BD6RkAgjJo39jKUcIBhu5QZpqlm2F&#10;bg9/tqRr0UIESktbDk02++Nj41oPbjNm6lZvjY7bXnPswYctM/3Qez/wxJPv++az33r6d77+1Ic+&#10;NLR5C4NUuZs3b1GqjP3Bhx5QPc3s4sVzHNOcDfRFCndWLOL06jh/5qw+b9m+dXj4OnOBb+xbDp5a&#10;XNyyZbsTFB595F3PPPPMtm3bwOTQ4SPf++53T7x1kr2+f9/BgU39Dz38jqPHtp4/P/bIO98pCcuW&#10;bQ6Sbbcz7V3veXJBIuGZBfHrjzz87i1bN124NMbBRN86cuzoZiuhE+NHjx87c/INS6UHD+y+dOmy&#10;I2a//ey3/9xf+G9+4ic/c9/hIy+//OK3v/3tX/iFX+gWxNPZyaf48KOPfv7/+b/feust6sjP//zP&#10;Mwj37t83MTmOtoeHpz/60R8+cfLEIw8d/eXP/6tPf/rTb7zx2uL87OGD+xzf8K5HPnj6hK3fqzis&#10;kY6OjW8eGISLc7PT5hgLNem8HBLCAYtRwNurbI/2DqJAcBgchmCsPjazAvGgYBy3k/sJco5PTlBT&#10;ECPd3axWF3leEC0fnkA/vibIR55EpSi0RlhjeX6BCbDUK7AS2LFx3hZlipe3GNIl5EMCDdF38bc1&#10;tnR1dMOK2YVpfRPWoUMhWWZBlBvorY++xjQvEcBwNBqzC8LLSm0biwaBFZfOpuDEXhfliePAObbt&#10;YgDFUK04Zl3/i/rBkLhd7bXv6erxcHJ60qTAxnBZSUkj4LNYVg0nZkxjI62InZJx8Rpg1GSCkPPZ&#10;RS8UTTcix40pcFNdYeJ4NcUnuV2imVTPdd5N2CCRR5gjvJJ+z9TFv2h2Et0sekHYvWHzr8csS/Tg&#10;KupO0AUTBcmDP+QhQOkDI9dvcu729w9iuxG9rS1f//rXP/vZn9y3b9/Vq1cB1kVX1u7bc+mLgZU+&#10;RXVLBGB4kGb0IQvYzIHC1gqhl3Igbl49JP6SMyIc1t/vu/ym2vQS1HOKKOOAnjfHsIlUzNQmB+Zd&#10;cHzfy/d8UYO5j2uCNXAHaHwpCLmUEzN52ZQ18aKWWpulOFoVVGXPhJPMpa3Rf7PJWAmuNvASEb9y&#10;BbOtWZA50FlHTANPOhNI98yF7YTGpVfWBW1gkHqZAha9o74V57K4Z8Jp+k2ta+2d3SKWSGZJHYkB&#10;67F0gOh+K7fljSML7LmAKPwtJJGtplUqONQ1OSlxQOyCSmPGWMEntmZWGxNlKhmxvhDYu3fkKFLI&#10;hNMBoPKGY9ThmBEP8i8ngMATqKr/brB+3rX4Euz6KYfnAJYaCqySMwXw4ZxSIRWKQxx7Ga952UAD&#10;WnHSLFmjkYgijCFTHZujzMUaN6QHRQYkKAeG8C7TW1GdehbXojfDIFyYUk6tnFubkW2TzlLNKkQn&#10;UFBXd1tHj8HbM60FVlYwKB0qFFFstJBNkuQQCWgBJQpzpvmlngj4/1Ad0LoLV8MqqFzoLjV6h9tx&#10;TZxblOZsQizbbkgmjEl2zmdfeeUf/J//17/5lV9BSBlLcbO7iVyy9AAKkowEZdNuheVpJWpjepur&#10;GDb6U2FOFMb40oREwUf/aAuhlXQmo4kaim3hgnJakJRqQW99XQPTt1fam7v37DzwwP0Pz88u37g1&#10;Njk+09bSO7R5kM/XscXFN0rEMma6V/nHNGQ8y0tHDuwa6+vq6Grvn1i4ceVSb9+2wc6+1rZe23pW&#10;5pbuNC13tnXis3t37n7kkUfHrl7qaFhtrV2Zn564vTyPS+huuhTVIbGCmJR+y6EPjGwJZoPE11Ao&#10;C8GGWubJWP4ruQoGZouuG12C59RNtENswGGr1eJq2BD6n5Q3U5MWqXFWHKzkD2ux6h+qFx9WrCkY&#10;AhTBG4cfE2+0J5ISuxAnoVwlJwsTt85FkfcroFH40XteKrOsBhc9CQtOMEnicV1xoUEYtHzfffd5&#10;i6sjAPdW6bnXq9a966byEMAe9IyFxmoLzkcQcib4c/ctD12qqm58xoFRK29+0jeqjbQTTMN5IzNU&#10;iIBITRNw0P9plKroLVo6yZtK2KCKGC/704RDiHJAqn0zTdNZ1sjYsYNsT6zbuXOPKsanpqn+n/qx&#10;H//aM9+ibGn6R3/sR+VCchzC5k2beA6wF94Ziakgs4rJvuLhSjy+7gE1pg0yVlgQaKOs6bKTODWL&#10;Jnf+ohYFwHGNT/f1Xbp8ycoRYWxXgb0Lz7/w/OjorQ9+4AMKi1xxPODLLy9TK7GjM2fPDg5sGb5y&#10;fWr2yq49+65cuUTyXbxw4cn3v298auLgvp1vvnlqbn7GDHC1gbGlqIN7tyzMLQmQOH329FtvnfrM&#10;T3zmxImTmv67f+/vfvjDHz5y6FDRiTvOnj371AefMgc0SFB9+umnKXDmSHwIp8jOXbtMxqVLF43r&#10;hRde0zcCyBB6ertmF+Y6u3ueeupHrl8dbmtZsI4CyBAzC2QcB3bPVDnqRV/Zv9XudMowahMCPppW&#10;ALiw+vC3Ij5gVSVEVKKM2FnzQp+rXjS7Fc5kTn/QBcEVqC5TiUFXtqn7e4sHd9UehcOkF5cV1+va&#10;isHCNGhMusH2aofive8WhA3P1BEStDAQGsZtS1jNbV29/TZU5jhX5jJJTv/RSoDQ6LDveQwSMcF2&#10;tGkxyTC1rnkjtdQYANy509nKWROxYqMbggneFvrNmpyv6+lRQ7Re9VnRyL2Ucu8wMWdfdcBnXi9X&#10;4JN/YqxIfk4foA0nL4+yF993XcoTlBLjKUIAOZpBmG35m7qGxItWp6LEY/gzncWeeJEG+vpIWzvf&#10;9Vyjmjhz+owj1B544H4O6ddff21oaAvU0hwAVEwmG5qqzvmsxFV4CHOsDL7AS3+T0FUnfMCtu+U1&#10;oIMA6ZNbPRKt2Mcge7cMYGFcUM3ArJyDiMnIfQEK2xUq4K1hblSBjeWku6///jfgBS2iHCzdtgG7&#10;o7Z+x/YBE86MvQAAQABJREFULFT6x9mF2e7VbqckRLEtem5RdLjJbjuKhBNofm4RDhkRn4iQC9YS&#10;44+STH5Wo441nF42t3Y1d/dtotyJh5DMqnFa5tt2C1VA19zQ1lzfKnXt2M0bVADZBbo7Onr77Glz&#10;bil7m9d6qaMkeXc8gzALLWIrE+NSSVmJivVvMRQ0TEmxOOPxtQRN0t9dggGBLLJEgcj5WpYGFK6w&#10;hEldPxrzF2HjC2ZBHimY5wmo4nqdHeuTVUGbJNOiC3KgPMgIXXxdXJoreKni+NtiBsUhFIlyF/7m&#10;EdJABD00PPhQtVuThegfcOkh+wZ/UadXECGCjFxUZ4kF8w7hYTWxo62FKSmNGf3acmEQN/E2Qcs4&#10;Qdcc99oYrybhx7fBccvRkSVjBzKZfKiaTupqJO3buByi8py8LDQXrMUQaIs4QVQPstCHLKPWaGtr&#10;L1y69Mc/+QlRUKfPnXXe6+5du8QGqTyaFbxIFToWYIaw2U/F01PBJ1AjxbWVrVrpeZhMOhd1Vnk6&#10;GdDlp431PkF5EdYcaAXuqq0uMXgdnUNW52obetdquhaWGnoHN/cN7VmY5zpZtnLa2s6TKlNdYrdC&#10;LLcXZ8dvChCZHjl7uWZloLuTVbdr29btu9v/9W8+ffLUhe9s+taevUd27d2z+8AOiYJmZsZzTMbi&#10;7O256bmp8ZHRkW2DPTZHU2eZI2YnFlE297VyDGdDbnLGsg+QVMP0pAC5GVNHc8YAw6AK5Df6/kf8&#10;v9XM+rYmyhF+JIQRGvMAh8kmVCiEY3nCwU6SLaMafeW/FKKaXeVlC8JKXZWelHf5bZZYoZCpMo/I&#10;MwatTOtQZzXJM1EEbNLQauOqLSyKsQ607i3/NOEmYBKArFD4W1gccsuiGKTQt8JLw4OyxXgdd9Xj&#10;qpr2k3s1oD1CEU3R4crvCb9DvN6s+Phd6ENB76bKQuN+RS88qKYVKJZnEsGiQOjXSGKduo172HM1&#10;qxNDpLyHlGKqFjW9rGAQl/Bc4SC1QsyPhkZGOEg4K9MhvxcuvvqJT/7E/PLquQsXrB788uc/v33H&#10;LqUtpQ2PDG/buk0TlDAdczw835L2VYYtOOqQEkZfyTTxSo6NsaLD9OQDiR5ec/bMmbfeegPoHNZ8&#10;5uzpvt5+jE6ql5dffnnrtm3Sczz55Pu9q/+kFN0DexcqQGjv23uAn+/C+fPXr4/t3X8AXCemp3Y2&#10;7ELpjhl94/WXN/X32Ml6332HpyacOrr9zJnTr7/22qF9u8VBCU158oMfGtqy07EPr73xhm5g6CdP&#10;nPjwUx8SVfxvf/3XLV9KWUD2om67Ag8fPkybPHZskGeX3gaQNF8rsNaGrIT09vV94xvfsCgcXi03&#10;Tf/afQ8cz5Fo7QFoZCiOVBQvqGLsEemxtBttlgJA2ZZ0gPJk1ozODHITqDnuHu+XqBi/xrnLYHb0&#10;rLukF50rU2waUyig/EFXVnL4XhPWEncUFFKKPYh73y0OvPqjcsUIFx0IVWS9b9XGCrKmo6Ndk6oi&#10;oQraVrIDNkYRCVaWqWSjYp4bCJ4Aay9CTr9mykTTcoGvrsmRwdSC82JvjE7HQFPrwW2+aFE264YN&#10;VwpmmMAtXXVDNERuYdbcEOVgcXIBEOxYwaZ136efjW/j790hrt+gWHfFHbn+RHkSOelCdLSCpWxw&#10;ouCLdla8gylpiFiEq3jcIt0w/Mb6pqRcBkk2b212lkSqqUnKxpIPC2NXP+SnsHvXeP3ILWJ3wkBr&#10;thXDw6xFF23VFBgc/UTJt+dGj7k9QYRk8kPZ8k2PSH4gM4Ht1DdkXysJ6tfqypGmkVb5WFfX7nW8&#10;lXpMW3ZbOrOhKJq84nhF0fbSShSmEsOrXbOnPWve2EgFgiLdcu8vR64VVqpr+E2WnjJ4NQhAU1ss&#10;OWdortU6n7Xb4ltr68TE2GzdTBa1LY9FVAaoRr58R6hvG07hniLV3tYxPT0j6F1vzLZsTUHyRGpa&#10;N0g0GK7CWe1cKS1OTM1cswUdci+vTGEyy4vibFVsjy/HJt+sJHAOXambShpnjnFxUQAjLUW2yzQL&#10;fpMnCc+xtiw6XndiW8AlIDL80E+JOAaV6I7cdc3N+tnW2o42FPArxmc5wb0CJh5+unx1UctgLYtE&#10;K3AI8Xud3amZ6oIfJgrlicNl/qrBrIXo4fRCohURhp6s2yVh4y7elkRfoklftGKy1VbkQijTE2A0&#10;HaClZjk5XRWoBUqojZOZQ9u0Aml3V2cND5/kGhFnpJvWG+ltXICVt5kH0rsVxRcn5UZbGWfWMDms&#10;rYxCH2Sp6egP64NbV9Sqb1xYgOLeAMuInMqVWg2HBqgnyWlhXuCRjH3NLTduXd+xY9dnP/e5v/03&#10;/3ehb9t2bJ8VKCo7KIz3XulQpbdV9UfahTNUPU3T7rVV9d0rJgBMPPfQp3YCOZhICyyXXlVVFfaR&#10;W+MN4dXWDF+8srjaMDc2NXFt/PUXXtq8ZevOnTsHNw1NT8+dOxP2LW/Z4UOH+vp7Z6Zmz55848nH&#10;H7rS0nhtZmp0/PqpSSsO3Mqda00d73ro2NUbM6M3b37v2rU3Xmplkiw7ynneWkYrh/zkreuzk7f6&#10;eroIGwvhuLzZR966zcleW/RoXVpkSgTWDTKD0Gh53cDQOp4RidJh3m6M4r+C/8UG4FPIYW1NrlTi&#10;DRNAFJISx3a2wJtIFwPNKopJaG+vtyiFsZhJSJ/ZwaDY1BBHmKnjdIoVkXsKjfihkFr4QpnQrCSg&#10;FMNGQD7tUWYe0hVwIV8hiKlUsnhg431NSS5/aqJwY0IJNrNkgpMgGtMAjvhanmgwS/nlPoimHtRK&#10;OvqrZCWbit4TUQXHynvrH5UmZ8S+IwQEG2oL7oWvVXX6zHjzOC3HuVA8Db6FIVQ227qkDdWkEvlO&#10;rREkMEaEiGwOQGvnRLNwYvEXVj2ciLVtx96H3/nI2PjMF7/4xe179n/t6a//9b/xN+z91Bl1alT9&#10;Fy9ckG73wYcewoGMWZ+o1lxWOJsC1ALnMWBCfa39YI69egVIebPOnj37yCOP2Np59uyZ3bv2bt++&#10;nfsKNxZw9pGPfEQsGrtCLB125NKglByvvvrqjl07OzpWTp06yzf+0CMPfeubz16+fOH++4/s2bud&#10;VjQ7O33pynkxbVs2D3AWjt4YefP112AQT/y7H32kr6d+cvrOffcf/cbTv/vCC88/9f4PCms7f/7C&#10;yMg1iUh27d7Nm/jCiy9ynTq3VJ6t/fv3A8rly5d+9Vd/9X/5ub928cJFgISH/+pf/wtORyvCeqgw&#10;AuVPIj1kfZCqd27i/EJd9qux/GMAmJpVUj7H/DimwqYNEAAK8+QGykkr7gYOVBPtJ6gYzEwyr+zw&#10;wFusM1ARaANqpQBaFgz7LlMMyK57GGe+Rk2x67qGMcu/HnyOyCwYm5/L1SH9XpW2rfj8Nap+/qSw&#10;OqKYajmX7NOIjltUXyErlUBXVabtwujoLkUhrLcSklEE6ctOFPYhItOOh6YPAki1nBQy9Q3dPV02&#10;uMP/4ENJV2SXDWwmU8iaigxtL4M5XsfbkRVko64AiRb4DysCYSF4hapQDef3+QzFxfwOdVd0RKJi&#10;jzqmGxogeQW5uEJEwW2zURRo42TTGGqR7mnCQopFPZZxFLaAwiPdT/z8ctamDNEocAaKgVuEQHXT&#10;ENhaDXOW3dWrVzlx9+7doz9a90ffgELdDQqljXJ5X3WI1Tfv+9Qz/C4KUFEdjIZKVxX2qdUQdUCy&#10;bkHmJ84KX3VZA7Z5C90JC8GAlE88lu3EeqF5bUlfofIgW+RcNIBN0qKWDV8BEwMK48jfevuMwqIy&#10;a5bbC9NMCFEkvfKWHaWncnPz2nUne8IbINUNuxaZccF7Q3U4THuTFTfnJBiZ02QFMcEPGGYOJOBT&#10;SnCL8SrpfMuW5jtineodMzg+jlYgB/Ep7cXSzLxBU3ZoZzotHAAKWoLHGXl2zZu8UYCHM5ldmig7&#10;g8FM30lgJkeX8yECcyd51zlICD+vBDk1kaUFJi4DzcPiKwbb7LaMNSmcLrpUSkRRUHEWbbUShelO&#10;jS1X4AzaKgit3L7t3FjoFigltxlCwOobQi73YHCQr6QYyCxAOnTDUW9JOopdmELYgn82yhBshGAz&#10;XqwPMDbqFJxWQr5ZF4IBOkDQGWp4SjRatFpEz6Y8JarOwZFESd1pqq3paGuXloLqBqFRdClhYJBQ&#10;sgw9FXFDRUhzekkk3gnDtwIZTUcdxgUj6Pbr3jeQK7qsN+Gu16MSlcuoktk6wjJ+M0k9tOmLoEBb&#10;fZ/68Ieff+mFaCoLy/K3yS4acVUUQIWAX9/XjZPcR+55kolArTqSLtPcoh6EI4UFqStMraiR8Vsr&#10;UkgavNMhHS2fYSVgoS8GTe/obriztbfDijsdu0t42djFm0u3Zq9npc/kJjhU25PXtmzZwqQ+d+LN&#10;mtkbNYvT253Y0W3ZYyvJMTo1pYW3Xn++d/POwwe3NdQ0z06LnplraOnq6t46fO3GpbdeETTX29m2&#10;ZbBPXmJOmfhyODL5nFsabHq6MTqKpq2QogVuJVF6dP1pssUalrQUprskSEq3/0AX9Lh7hYD/wFfl&#10;xayWzmFpWVnjTiFBxeWIdqfDrd5BU3UsK34g81N4Q9Ydoj3h9CbX34bGJSelxXYswibEJZiLawod&#10;JhCW7ZLVQnOW+U2uGWTECYA2C6/OmWmCeu27ZARGlBZ9LvObrIeLUu/iHh4Sxo6ELvOe6JSCP5ET&#10;AOBhiKJcwZWC3gkNcH5JSWcN/WA9uZhm4WlNAtjt3/JetMDlmqnFKXXCE1gEyVKnCIYswueiZjHA&#10;UW0FcIQaGoF72Cvvb7we1p8q4ZdAYcwFVZV6wnfByqwlC55QEBxudZnTy7EEYkSwFg1yDL/vh95/&#10;7uyFfYdtJKi/NT75Z/7Mn5XhrH/wkDSFEmqMj0/wH9TUbLEMwq8mCzm2YCEbawn7CktLUHJrU+um&#10;TQP6xGpeaUu4FUZ7+fJFzjXW5Xe/+x12rITybe0fkP7tXe969PSp0547CO573/1eX/+AfDrjYxOm&#10;sb6x9cWXXnMe15FjRx574nEQYDaeuXBi81AvG/Dd736kvbX5gx98n0WTro62sZujbPRvP/M9qZyb&#10;Wzu//OUvXx2+9tjjj/P9YE0PPfIo3H/8iccvnb/48IMP9fcPmCoGFVXp/MWLP/XTnx4Rjnf9uol2&#10;OarHxjhc1MTt2LGtp6fOfgVhTKdPnd28aSh+6zurO7dvVf766Ni+g4e++ZVX73TEliAdrEeaWUyT&#10;xU7no5iGjZRdWebLDasfMohaiIkV/Spr3BgcAwWitCRLgeSRqNmKXoRCuPHtyBRRwkCqpKnMBTsK&#10;e6y+xSoOEcHoMP/qoTKIaP2+pmbr1q0RT9PTIGkUlXpgvQuG8AabuLxIytVJsB+3CDFCGKpTH2FZ&#10;nESYIQKyXoA6IFyxbUDMjgrPjZptksDLsu3amxqyhL68kCM9VOE1qWOs5Ng3FXBlgw76Q2I0jVou&#10;HXwpedLoSd40jjKQvGgXSE1DteEMUPyoUSDShEo4s2AgivUNQLFoeAi2RN7dsWsuUoPngNZmAEUT&#10;Ri/0tfD/DDHGSYzCQvgMW5V4Rw1cjPzsOsQSJHWT+s1WAZak9si0pvrWGi7PWljtB7K1o6PbIl5N&#10;l+XB1cuXrhqveezu7nvjjdc1Iq01qunuyJZeynvG4DKkgCOzW0a1HmodusUBSpF8JLZ34wIm3UZd&#10;bFHsxGMjAcpoPmYjXc+v6vQrTsEIwC+zh6PkWTFSOOUUCp4dgw5M5IOYz85YrVDvoNRtKBEVNXuy&#10;1AkePg3GZ4WGwbZkmm2A7hT9a3Zl3LzV0d0l4o3Hy+5O6TnwMhNZQGAJlW+olTHiFUo4lQIOB/Ar&#10;TnpBHdLAJei4rsFqUba6XF24wgCSKhBKQSsRbJIay1FKdrOEaaGkcpnXWkEzdqYKBOmiITbEzgcf&#10;2d6sO43eHBPHz/cGs/QzK6erNeOT8yuwVuiA3jlIq7VlRvqJ7Ki402BroNQAS4tTa+TQ/Pb7dhj+&#10;uMyNc7NmrsIkyBE1fCUh2BIhEzDG6KeiH9D8EjoKSsQY+EMukysSXyfNmU9anAkiNqB/BVuF4SEo&#10;kWiRE1wRqwli0wFE62hExAZQLJ0gchwQRkPeZx6CpsXT4L66kIdMgkhIB7Zs3ix/klWDxLolKNW0&#10;IxTpcJs6ZQShjFYKD0TDQYKBmWWzjYRwYTgdyWFoUEig0vwiZSvPgwIbBOatghuRV/Ar2hm5VQgx&#10;6qiAJGHnt00KtrveQFQ4x0WMffRjH+vfNPirv/Jvuru6nFZ2a2KM9wX8tZh6SrWBIV9MuA/Mi/x2&#10;lZ+KCpinRbxFLyuIX2BiX3JRBqIVuLxS5sgQIbKl+fXK/e8+ZG0DkQM/ro/AQ86Jgd7dvR1Ni8tj&#10;J157nZ40MDBICZmcmLp68TQ8ZQRyfoxeOz3Q0bS9r00yg87WpqWFuYam+bq2jtnro2vLsx2Ntbt3&#10;7EBOPV1tTS1ORZvfvWXwxOlTBEeIym61LB/EdjJ9poVfcNnpbzqYfFOywTYt19SL6x61v4nygl8Q&#10;D6LHQn0bkC9j/6/hAzEUIZE1F/JAVINJ7CkxfA54NkCZhAkVGKn3PDM+Ba5yuxZMjtIDqhkIrwYk&#10;IhX4eI22XOsKVmjE94y9LtavBAEIKIuYcJVTzY9YIraigPlGILQrdo8uYX3QkfXvQmXUwaIRJn0m&#10;Hm4biFeoR6rGW6BKvkbs/eALqqjWn6hZ91zVV/3xLFIovMWzmJG6WxVUOSMLeykjWW9ivcXyIiFK&#10;mBaCMgjGYQ2qF9Ct2+BVBKNQSxmaViwCNMkqWld39Pj9GOTOfTswT85+vsH+wc0ONjARYte2Dg1x&#10;XD388CP2KBCl3/nOd3q7O3VGEie8CHmDj15WBp4TFq5dvzIyMhxrdm5+fPzW0JZNe/fulZr00JH9&#10;Ym/Exrzw4neuXRumJB47fp9wNxx11+5dBw8e2b5t08uvnr5w4Twl5tFH381NwBXndDhBKidOzh08&#10;uFd+gM7ONrsQxH/u2bdD4qKVpblrIxelJjh14o3D9x213evLX/nqP/l7/+hHPv3pP/8X/vyurVvR&#10;1CMPP3rq5Cni/7nnntuzZ/eRI0f+7b/9d9REyujUVDJiPPnkk7/1pS/59WM//MN+tUuGakvTmptb&#10;e+ihBy9evCRxyf79+yGFfDXSzy5YYF5Y/sD73//0F/5FU5N0Je0sMeO3AmsVYtu2radPDpODeDWn&#10;iwk0U7DUHOEM0zNJd49moabsKbySfoVpWDa5ZqKrX7u7s4aW6HpYGjvl+wi2yCwFc2FK1ewXDHkb&#10;nWBPVcDniLOYYsDnLGCihDSsftKoifMwwqicrcwpazb1U4GCdTHrg4VFp9LVuAgkf8ky6MrMtPWf&#10;Vcn/oCY/Li2NCGAyiWULA6JarHc7HmuveHKXbUJtPBMmSwMbZdFG0bJRt+qYT235DGstsqQINVb0&#10;OsLnqR4WvaK6v6vaFpyv4v7zC8iryov6DUTEnhvs3E8VK1Ce0IkamQss1y9fGp3n0lTRdKOVzoqs&#10;qaThAI1ttE5ye20pJxRwKnV05hDYwogsXjcszI87UpyY1VC77SmJg6If1tEx0iuqn/9cpdLqs7hQ&#10;qqf3fFbMy7SlcJnU9DYyKczMGDKA6Neut7FEL8MSc55pFFFbYGiuZhfcAaToa2GAtLYgWNlyVWED&#10;hsiDrlaYUe5TL6dS/tu4oJJTtPVlYZYnrCzv3Vm1DXB2cQFHEDWJStUOxraZ2SiRph2ZkDi/27Is&#10;yFmFSeFRbIFwcu4xp50akwQvhpXEvH5MKmfr7J0OR5BNoLa2q6V1dmbKaFrq78zKmyB/mwAap5c0&#10;gSbmS1VbXLT6vzjHoSvMxtjtqMJg8RdGpr6DV1E7MgxAM1X+i2sKusv3CwX5vUo6iWqglW+ciFCg&#10;qG6pxCxShvi03HPjEb88IoKTaBBISPo5Y4G1xVGsyuQkxG0zosq7K1gqtokFpQX0gMbKJNY6AF4T&#10;ZI85gqxplFWrP+LCCHYCgFNBGE3cYcFU3koLsdz0AJaZihpQtrmsyUjScW34yuXLl7dt2WKM87PT&#10;QICIaWoQt1ly/w6p7uXbAwOHm62AMwyhPsCNwJ+WwMC3DlUvPrIB1KSpqNLEUAdLQh7hoXFZEbCF&#10;QL+PJivQqaGQkY4JkrvDacAg8ob4h+h+NWuM++MP3v+9F17gZGpfER3YOTwy7Lwa2rvxqARdqMHw&#10;6PluqlEb+MYNvA3o8EZz5ybN4T46v4LmbRnXEkYUSg+3pfeR1AkXimAG9pR3FUyAiG2dHRw9y6sL&#10;stZ09LTt2Lu9oaWua7CNILRNr6mlw/642RkbViYAvr+vc37qZu3S5O2ZiZsTo7e728dGbWqYqe9Y&#10;mBpL7sArZy6+3v7COx946M6cMxfsUJ774m9/2XEINu7t3bfbEMyvJX6XGGFO1SUb8JKvK9PgiQCT&#10;udmlW3wX2f1kdA2LsfToNI1xdlYsQy3/hVfFTP8LX/r9i0fpp8iuFyrhbmicmG9sYSatUSB4JvCR&#10;TCfe7a/54KCA6OVCHSyDDDFLTuuOh4qLVXN9t3kliv0Zl5QscNQ82XTQGnfI0upKi/BTx7zOz3Mu&#10;sFhpZ3iFaiXRaE28+W2N4jzFqll1SChmhZAtmMGnKIpBZ7iFz4Fv/Cp32/0PbiAV5MIA7wrRqgD9&#10;B0LipRAM4YZnsOiYENY0mpuikxWyRcXy+GNcMBJuV+8WUrJqyYpdtqtDLB/i8dUfrJrQYIs6WgA3&#10;I2my7xVVxvyWX6nl3Y/90PmLlw8/0DIxNXVjfPzg4ftujI4JrxFZeFGKltpaSpvDCWgYuOLZs2ff&#10;+/hj+AxfF+YTenfwzNKSrLxcJAo77JVrja5zfeSqjJhHjhzihcKvHnzw+KWLl44eO3Dq1JkboyNt&#10;F2UDvgP89x069Og7HkavEt5evXpVhZs3bcVeboxeF3Z84cJZJqoD7Pfs3SUjPbDZqtLcWGfxd2lx&#10;enVpEdBmxkdvDF/evGlg6849toJ+5enfffa571y9OvJX/4f/zgaLfXu2Xzx//vCBQz/3cz//gQ+8&#10;X0KT11579WMf+2EELrLNKABw+/bt5uKBBx+00QEy8ItDg47OLgfe02yGh0ckDb46fNk9Wu7q7bNX&#10;Y98eaYRz9Luxu0h58ps2bMswPbi3p4/0pBHJcl+pXjSZ6GeLCZxwwVVv0ct5v4i5Ym7f5irDZ8oC&#10;bMjBi+FCfg6fDfuqLk82bpN+XyWwxk4N6HD3OeS5ez+Lq1je43WiAXA9wRWVF3fhWjOdqaQ7Lckj&#10;sRS9QlXK4XMVR4xNns4EuR2NzgxkA7DJTUdL21p3dycOvnwLoi3ySDGbCCYuIG1FqGgKaZSlpLv9&#10;oU5pxUOgFiYWHC7rS/fylnRx47J+oC3yMUELRT8p6gpXSUgMnvvUqtv8tYMtfrH1y+DoSS01jJaM&#10;IqSlEMrZuGKuF70NZKIxFJlT/ZiFqKaAmpveBgxMR+su/VUyCzNrYVNtHd2c+dgIRbxMVp00OnCm&#10;r6/fOcuI3SlKpm98nGmfoyZTYds9C6bx0xSZ5IfKu0ZzKj1Ij7E1n53dcdZVVxIqmnVQ3nirwo0C&#10;AuA2Qp4nOvj6sjeoKWm+25rb6dd4Fj+Uh7SuSLMIwThU14gMWGJNo+CKDfk6zUmrUcPfaDz/00so&#10;r7SAqRmbixepFZ3dvWJZTSoP08BA//79+zBNYaFL0prjZMnikogKRK4bzTXNkAWq2cxL+Q1Y7zCC&#10;KfjEGBAZu+LE8GpHS7OMPCCwODt/e3Fuac5JA+FBDsJiIVBpxLp2tOFCVEN5o4jemvlwTc2BT9q1&#10;kh2EXqsxE/RDXRXuIHbLMhh/OmA1MypbW/jNuNxhkKhQsIIKHDEJoBGJKIoueldRnaMSMpUie0I2&#10;jQ02P2gOnaMtC0KAWZmwXZ1drDTSKK1T/coynv5UJFVpNjDJNOk9kIKz6TMZwELNpV5QgjuWO6Jy&#10;lMt/5gVBqStcPmifSQFVeYy96ys9hUqEptQmxyJGD5xQyXGx9ubTg7CRHKbe1UFhoFVasQlts+8j&#10;vRAWHwadPZYBBQvSQD79Z6dmmmmblElutdBzKR5cKFe+pjMuOBOlq1BR5tJBFwuL/HxGKjutLuGD&#10;GmWs6w++HMSz72/s1q6du3SbfqSSCudLHfHcehIYqG5DSyvN4YuJbYLuwBXCj+1D6mbBrTJ4QJMy&#10;Gq0XXXp3w/JLd8OcSnIQw66tvTF+s7Oju6Opy65PaXutBMEL4ZL1zqgYG+1oX+xs6ejf3NPbAir1&#10;fT3dz33jrcY7i62cnq0tQuIcHiBDS0N711pzS11z2+3FGv6FEydfJZ+kCOzodpRXp2BSyeLHxm9Z&#10;t2qTMNpZK+0tzCssFdXjqzwTOtkkV05jy5XTF29OznDacFfTehzWkwG+zfaN9A/5Wp/fgibV/caM&#10;V4vyGGswMEeJk51UDtA2g+aSGzbrgM1s1hghkSN32PrCIkIY0VbLUgP7AfLT6yjfsNv+aLUZZCpJ&#10;q0ELf+AXpPaUVCSozF1DbRzb9KUKQxTAt4E02omrRM9kiRO/Zkasrlmng9WISIUiK5p6Q1ahHwRS&#10;VmdYKjjkD4SvOmAhzKN33FtAO5AWAHTJZ6igXJFtBRu9hSMZbPWWhqzluA9iBxshbIwbsIiIYZuV&#10;+HTxBRL0SPJGmbgzkX1RYNkmQcb8akdnL1X+6P3vWK1r+doz3/zRT336yo3R1vaOgwMDtBNKM1to&#10;7+49jz/+hCCwqqEf+fjHhUmANigy4tSmIQ6nqfGJgYHNDjYUTWbcHW3Nk1O3cJetO3beaWw+d+Wq&#10;mO0vvPTSJz72w4fe8XDt3MLE9ZudPd2j1y69PDeFpW/ftttCHLa7c+euzZt7v/Gt56bnJ5947J30&#10;tvb2Zo7nE2+d6O7Z3GljRGfT1qE++bavjdyke41OT3YNbPnQxz7e3tLMqb9317bP/Ngnfu03vyhn&#10;7M/8yT/9z/7RP5RoZs+evSD00IMP8QzgojRRl+2r+r9n9+5//s9/+ROf/MSnPvWpF1988cb16zai&#10;0uGxUrLp137t18zyjp07WNrnz53jkrxw8YKtFbDTzWbHSIxe4RREzo4ep6GK6r56eRgT2LlzB8t2&#10;0gaK8Vs4FZcTpRPEICdw4dcYsSnq620SSAd54awMzUXgZkcLPiXuq24xCQJdeJQXq0n36cnd+zDa&#10;4l2GrpUEr37y/G4Z3Q7DX8lmBZIITsX8FjFVNsn5qsIIdM3Erxb0CyombxVeQlMJRpKYegWzsBDk&#10;Bw9JBfbA1q1DYhZx5YKVNLpgLoPDgKVH0GLRJUj/JM2hgJkINFVez8YarWPOfvLcEPS54HJ82LkK&#10;s035EqWHWnWolHkbAhv+q43F4u+HDylcqWveipkR54Kxha5KPdGLwk9I5+RXdkWTc+mXYeeOpMIU&#10;wohi0XkRiAyKo3Jhdqmu+Q5VnvU/NjF39sxZqALafLrmyzrZyMjw8qZlKr4YecJdXZiMz4ZrV0cs&#10;2xs2/cBM8NbOi9qYTeJ4XwEB4AyWZPcEFG05cxNBW77qU+mmntr50q03EXvZGtNqcuxuIu+IW+5h&#10;wxGcgVxzhODcXKcCFNV4W7OxZR1H7tQ54Rv06ao2DmOf9A+TAlDyzJnzcsXUMCpvxVtWtF2dMTFE&#10;CsAJ/6QY0cQ9vDY8PDDQF5koXA66x0UXMxOdMCI5HcK8TYRUrRhYEp7F0KVwc9RmCqQnrKtpa+mR&#10;NURoIukrE8P8iuydZotOFoccbUCrbiK0I4NZkLFMNEcMWmPFi4syHsiwMKLukCN1DfzDEN4U2LUA&#10;y6C1Y/tGp2aGBjeJDlldMroYFsapH/RACpraoGBBCIRQdv47R6G52dEXajQl8AdalJ5nD5o/8TrQ&#10;8/Q1CBaFhiaZpd7cwCpaVDh2FFlHLsqKXhS4SuEATxtjs2BJGcHjxcaGhu40J8SNYbcsgFQyJiBk&#10;XqmVFl1Qmk6VS+fVVnaMZ01hmizhkCM8KRRi6XPcLYsTneaYRdQavS2dDEXpLS4sJ5fWa5ojehOU&#10;xiCFqWVPiSbKiOIYcAsjoUBkUEWPRZs0RvhT9qAE0MCh5gwByjro2o62laXPffYnn5M+NPL7dndb&#10;jn8FhOilJo6yZdQIPXI/vM/rrmiS8blU37So9YQeeq5a2gE0UNQs+GbyYJoIwVigcCp8I6iFWXrf&#10;GItA16ugjUo7+9tobKvz2fV57tyFUydOCFjcuXnzzdG5hflZQANSFmRfb9/QliGHqfU3rHW298FY&#10;uTpHrjs3clr+qs72Ojms12RtWzGc2/19g93dQ16/cPnC0LYhEFhGU+Lq+nvaWtoNED4gAbauerol&#10;eLvt+KO2hdU7Fy9dGJ+eKSfN1zNrjCbDNmNZ4q2Gn1EEKTauu1DZeFBN08a36uf1dzce/if/L9wm&#10;8P2+K7zv7gPImXuYEiaZwA9A9op4abH3mZGO9gR+cCfbPzvHSZ9dQoqHmfg1bv9s2o22kx02SYsd&#10;w7qWAJ6zWZWkhBLRaeKhLz3JFpwFpC3LKyTArNbqlhxqIl0ZfSuI4Gnxi1DXvcJasC19WYZwuyNW&#10;V2zQYU/yl/RuSwBiPM7EZ43sNQm+1o9qaBSFvoEB+p8IGM51/FmGyL7+PqHxCrDkKnyoS4o6aSPC&#10;2V3ExN0aqidQVGRJWfkRAEqkcNs3c3FBhnTOuEp/yRUkChqsaSTlBxQELPK+0zd7u/omx2ljs088&#10;/t4vfumrDzz06JtvXXCm4pPv/1Bn7wBTobYBB7hz5Nj92Yq1uEwiGOPj737MiCxc3n/sGE41euO6&#10;AH/JyT10NgC1mXlrtCZg69bt7S0dcgdKwGHjzRuvvbLZadsDg9jFbFP/6zPDzzz/3enuoe9MLj7R&#10;P7S/pVOy2qvXLtnUf/Ktl3buOtADvt39W7btmLABgfO48bbjWaZmxrGBoU3b0Fxna2O7U1KWVzvs&#10;xb91eXFtbnxm5NytUUrnV772nQ+/9wOOY2UOy5W52Lza1981emvq2LFj//Dv/wNbUD/zqR+fbZv+&#10;y3/lr/ydv/O3TOV73vXYqbdOfesbz+zesdPGr4GB/p/92Z/9zGc+w4Oybdu2vv7+q1dv9fT2clAa&#10;lCnYv38vpDpy37Fblo+3bLeIPDJyY/d7HvzRn/zsf//f/oX7Dh9emJofvTkmx++rr7wy2NdPgatM&#10;C4qshVfoudyIneIhxStsVaXwJrNsTitZFT9ouygggW6SG/YQMdQajLdYi5WxtU4vnkfJYXIU/1wr&#10;v+9K7BOaAeKphHvQJsc2cvKF69rlamjF5RYvHU+X3yPRLNLYSVeWLNUGAxFF1mjTRNAqFUZyIsik&#10;BYFU+oW5IRD8BIHgt889+01ozF1FAUq7hXn6JDDU7yesm1HDLiXhOWv9BHmoudQL6QzLGOUFc9x5&#10;kmArr+rQdUnHg+HqDLnBWdVVE3+VxXKRQ5QMr1cqpv+QPruk6pUysih4xY3ajIPO6j7GRuHqOEq0&#10;iAidmOuFr4eB+KNA7LmiDeOxvqqcsDVYIgDbCShk0aLnWTK2VFhvxSkLpmxjmo+I+MEhft7NN8fG&#10;Tp06Sd0/cOCAbD6nT540TKkYfJ47d97LDRKKyISorRz9pIsLjk+crMbJsaRnshmBF4Val8id6GK5&#10;wlmAr9zEwWjhIfeFpxlKYURxttOiSvl8gI8mXDrtK2ZBAFRycb2M18vR1yySUjiCrpgWcXGXKTAL&#10;b/NrBi4nACjRrJZbW5iyU7PzTU66o1bWWkefx4ii/VkHklpMyrEFawTZja2jQGkspir4Cvpllz1N&#10;RRIBjJVuBkWACWujx0Q7c/i7Vb+FWS4QaBYjYtVx9NTBKLXZHLvstABSgAWZDhSnVDQkdof4ZUIb&#10;uwQ8zNYgFcDcsIzEugWkiWP0MiqFQ6wbnzE9yuKj2dEYDSCbvRPIWZwExSAGKF/EQ8gBUye7allx&#10;Vrl2YUhEUfH7eVLQrjjbql8z+nTDK+lkuSCoUd/L9Cl/4KcANFWyUFAmUZnYDYXGIEYl9oDRY9Vp&#10;lsgR6cF6OHzwoEOVrQ3duHYdAAOCHBpR5wBBOohYR55uetuGLlBsGSY+cEQTDljijabJFZvJXqT4&#10;BDg40ED6XXoObdZHUI1j/dPvyAYNw2cezfb+XlaEOZJGDp3Lb/6n/+TPvPTiSxcvXvBCT1cXEWJo&#10;ZEzcikV2hiiL8maAyvjm05PqaT5RcgAYUATW1ImNq9BCOsg50twRTlcp0yamjCHV4WRUDqSDMYGz&#10;51kyw3Qbs+oNdfkYSW0L+e+874hd8t2drdDv7Km3bjTWvyXd68JSY0NrT29/e1e3ahMDIVtNU31X&#10;T69lLZ5ofZEPcmp++tb0LR3o6O1ZSEqLRG/IUezCgyCutqxQZFE5IYtCIdto+tOzs5OOGiwucdn0&#10;osf4OYw4rMmlwj+KK6Bevwq3uVeB2/jhnv8pSnSylQiJLGNzSzuobXbWxqKlTJ4HcXrhmd5hFTiq&#10;DHQY9aJNoTxxYpLhaiIQYgCG6VW0qTzmwKji0VFP5j6H2oRnqnjekqIjqIoSBv2girn1a8w4Ubbl&#10;mCxL0pxGuGFfn80Hq1NTExi3NFcI68Kly9w/be0dt3PcVBak1KAnUAhyBvrmOxRebtb3IuQLScPu&#10;hZc+GUuYg3/e9BPixcHdpOfZ3pQh+wkDNC6dR7fc2ehcTLmey5wTui9XpNpqg7TvYp7wqLNnz27e&#10;sm1sYqqnr5cDvLu379LIyPj0LPfY4NDW57/3PZvj8EaRx8KhMQHeJj6q/r7+bz37LYuSKsfG9R5t&#10;LrLQZmdVa4Xo8MEj50+fF6pRFIZFWQLk1+WZoK2emR37jaefne2hfHV94ZvPnX3hhb/0xGMdS3Pv&#10;ftdDv/bv/92TH/jIjZuT//Sf/f2H3vGuwaEt+w8euDh87tjhfRcunhNNtW3TZmEgFy6e7e/ubVhs&#10;zE7U4esLq9Or7XUjs/NvXB29fGVu5NLkvt0TS50rHY2LM7fGnUc22Ns2Oz052N7zvnc/NnJt5Dd+&#10;4zcOHzmi25ZTh4Y2CwL5xb/1t80pl3VvTw+H4tDmzS+99JJfjRTMaDy1k1NI8sc/9SkwvzU2eurU&#10;aU4UodIWIpRxDV8/P7R9R3tPDzNY0C0R7OR772JNoqEkk4OewgC80tOTc9ml1MbQ6Ov0gSCVzeHF&#10;8kt6Z+vWsj7luAsLL2wNMc2xFavpu/czeFRby5VH5SIUoFDMkoIqillJqwqbHVjtUi2bAWpk0UDD&#10;tI+NC8cSRUxPNfbrN24QRmLczKlVcnsM4GoEUrEiksspuJQwUFW5UZBrl18z0raerWKBdV3vKSHG&#10;aQNKbuhyG01u/G/goGogmNjGs/wPLFrEQv107/N77w0HlVS0EAqNK6ds6iakvZykoZFoCnjLTb5K&#10;aVJkZcg8FzYYcstDvxaNzT2g6XS0OXyybk1Sq6o0MSALBfaDClEkHYfqgevQCFAWZkt1tpjLYXDk&#10;6NE3Xn9jaelFYGfqcKgRo7b70DU1R2fgtnevrSjA1F4TRszZAepnC3at5ahdWKJEkWFx/GWBqSbB&#10;vB6uK+bppb5Vf/O4unRcPbpIl2zrYDxUBWr526RkgVI5LaKypAsI5OHYeBVMnPaapUYRckV9VhK7&#10;CeD+44v2UeEB4JmD1cjE4DRwL8uNstZAKNHbKFXSefirPxR/kIJF5h32wBh9CcNNxD21bYENyMfp&#10;VmwumGQkd9akAREvJsjApQk+yPS5rN4WXQOoHGsjjYoNp3XJu0V107Vko+FEbQm7rpcMOp4ZtgIM&#10;wZdhDMydTMj9iv2sHe1dctw0NE9Do3DluFbXR0xd89dXw/XIYM0r4OhJeqd/G15LLDhDo0KVG59+&#10;Cl7eo+9ugFHvMr+mL/E+ZosnplpyKk+D+3QmIAgRJ48ZHl81ZAo9ESgjfAfSBsnLnwgSf4v2ostQ&#10;xdHUelutWQ8PD0dBvb1EDjnWPWpbdngICYfmbw/WbYQIh6tM9vCbcVmaoxQBlMmNGxChaaUIngAp&#10;dxWN+Pw+iiVcdcP4iglaP23vYYvA/yXCiTXTPzjwla98VQGMryiL1BeQjjlgXDFLsclE37yNftEj&#10;A+DArbQFRKHh6gKrCnjpVH7IXkV2Jt00X29LJcP4rGuJt8MA5ZZZBHmFaWtSBrhB0mw1IGlpbbs5&#10;Nzo+MzW/uHpravzQof2benu6B/us9h6WXLapcWZq2hE9dwQCNjXPLNq9sbBGlhbjuLG90742RyXS&#10;HrZt3sYLPjWV4+2d6TQzPwMboxwWnYbexqyH9txMmD7Ljyekobl9ZHScV4DDKRpb2FAZlsHd4+gq&#10;j/5AH/dOUQWw/+xqYKWygOmzuo8V5uvvzamruuEzI1BEaOxGWksh3vIT+bgmljP38ctGfzVnQf8S&#10;8AJcUexK/XetTTCBpPla6CS2NM9xqc6LkMhhZTwQtxduj0/copPBFvLCSXVJwNBQd2nkqmgESebG&#10;p6cuXzp/cP/h5s7WyZu3tmwaWJUuWpiaOAwLvJhf/F6kWrJtITKKGEaXAW9cbyNfQbHShR/woR7X&#10;vT9UBF6Ile0f8IRjlSKGbwP+/NiaAEERGfFzA0hRR7gFMIOZGVsdu0bHJwnQH3r/B48cPX712o23&#10;Tp5+4IEHZuaEityZmbY/rIY8ujkx4UgfRx2cOHFqz66dB/a79vLW2DGwsLBCF7Fe6Z9B4XpWkNs7&#10;OvElKxJjE2Nzi7N7uvZs7h+8NV/zjV//rfHha1uHjo+Oj03duDYm+3i43NrXvvPcG+fOjC/Qq+v/&#10;f+7uA8rT6zoM+/Te607ZMrOzDYtdYAEsFsQCBAGCYANBUoWkaVO0bNlSkpPEVedYduTjekIf+yR2&#10;fCLHtiiJJimSptg7CTZQJIFF28X2vtN77zW/+76Z2SVFJopPYtn5sPjP9//+73vlvtvevffdV99g&#10;DzUiGykt2LUw1r+rvqq1qpLZBravLqzMjs8XVBa1NDdNj6+NTC4OzowP9i8NLq6/1r84NGTXRfXE&#10;4npDac6O2qrB7is19dWdzbVk5v4OJ2iNh2XoRz967eyZGzcu/9Zv/dY/+Af/6IFj95185OHHHz8p&#10;vZrMII6Zty+hva3tE5/85COPPNJQXy/62frQiZxXrlx+/vkXKF4PPfRQZ2cnDfW1187ZX1pcFofO&#10;o/cdze2TI6NSu4MsyLCsz03P2AArLSjWhAE3V0mZhjlYejiAZp3mYeWFfVvjQwzMQyQJmyuEtdyg&#10;XCqMIZOMRNmdM57dY9eQVjes0NACjMKdYtkYhozb5YPHrjkgh1k3mCDcoLkF0lHVtyW+TTrBL8mO&#10;YM3+aiIUmWg90JWcomEktTBUOr/GUjzjJmGaUzEFBo8PZWu7q8hKTzBPT5KtLrwxcPLOiyjMUFpz&#10;dz6HsSIsJXPOePSdP23fsxEqYiiGTD+LT1TH1UIZ0N3gEGE1T0sbwwm6SVocthFkgNkYQ2geCeYQ&#10;Lzz/0T2vYPWxuk3fQ2pk7C0s+cqxaIW4S+yFFsI7h8fQ5EIBsXzKo8H09vbW1MpXUylisr2l5dSp&#10;F23NFi5p+ybDJ/1ecsGcMDvy1s3FEZMwRl9Ng1AgNnzZngYHBhyXpQSIawyAtB2j3dQSQmnbjAtO&#10;mhnlMepLVypJXJKzy2V35GwFHTUQ2MEKYxHvMj3qvg19QbXGn5TivJLYJQpAcGOFtRaU0xUO0/Qu&#10;gIZcz/yq2rKAFPhqh214AdgzikUD5Nk0kKn/oatJ8kT2JN6tTFS+pfSoUDcsrzlVY65iw8uiltyY&#10;JMjkSrpfbMsyV5rOkCkWIchL3nl7pJ0U41xTM5IbaXXCi2r/byy+7YvxlpMGGAdFtVbSsSlzljtj&#10;fX2QusCCq5LO7Kdy6M6Wt54fB1GbasiOFuAGgrSWokakxOO0JlqRKpOTPbT+TRjeSX76zFznMxtR&#10;3EAxmmsMPAgD8btJcEihocks7HmapgBCNmVxEygbF7ip041pgnGULL+6NBGKdKpMH4TBoGQrBivm&#10;+uoqv1KgQZiE4xKqKCsN2z+DOQSAPwm8Yb+yLAuKCpNmjD2qNa74Rxouc+tFh5L+EM+hU2p78+M2&#10;34kHoWTE2LMhGPH07ALpLe3fzMTozMTMX/yVDzz77HckxDEQw+HKMV8QD6syEHQLtvS2gLDeJ+SP&#10;WhMH0TfVxtfM3rYFnIxfmOr4KfU/FirrKyIGXPR7k5sy2VXKCg04TuCQQh2pcLQhV79S9iww6PPE&#10;drFklX35cwND43M5//5zz+5vKD568KCzwFtr6yobyqur6mfnVruOHC6rbSguKePfraqpu3zpEgsB&#10;jKmqaxwen5gcGQEjuXxNC5Ot2KPK2ji1NharEXy5INTTIkn+4QA45IhA5DJJQkbHpvyzUrbUEWuQ&#10;gBkKtnH9WV8x7/8JfYgpxHeDtxQVlpbYVu2IVhi0Jik91STDfGVScl1Ao69Q0j2AxvQXkf7Wgdmc&#10;Zsvxn+pDoEQgZEw9PKeLuJanp2YGRbfORExu8rycfPjhf/O//05dTY2jCZ2S0d7e/vAjj5DuJavy&#10;5JRwgl+9dWt8craqtlY6SWqNLWWJs4W9TWesEVUebUHZ+Eh/45aoi28K45ixfl9ZwYJc+CekNslZ&#10;h+O9nySbWJmlbAiQgvEwFmMUNB4VdToMbXXVBvP5uVJLXCkMGhoaLKg2cov7h8Y4lUbGZw8eONTd&#10;13vsvocsVFvb7CVttslAsNrS+DhRwtS0Y8eO559/XiWF+a/fu3cvDxsbWzIEBHgJ/0OHDnmN66D7&#10;RrcQ54npicu3LkrkUVdXIfySR2xmdmOwu7u6sETe/bH+ubt27Xxoz87Wth2zA8tvfvjpriN3feMb&#10;36Du3HPs7pX1hYHhvkuXzr7/vX++r29oycl1q+tnz561M6C1aYfMVqPDQyvLMwuLs9KX/OjCpcuT&#10;i2OzxTklO+oLK65c782pWa4tbLLCtAWjtqqsa1dLeXHB9JRDDsisnNOnXxyfGHrv+34ZF2xtazGF&#10;zzzzS0888cT73/9+kyub3b/45//8f/xrf81GAYQcwrQor729ZWR0hA0S/zh27BglTxrhjo69FvDT&#10;s1M723deuPB8fV1zz/VbJ44/MDbUL/9HfX2tTa/FJXaENGKorCoYwsqoPXaCiJzfHXPKcMsAgxdp&#10;CLpZ5eoSxEjiIEQ1XcqMQwbLj21EhR+KgLkn8gnjA6g+zBlCaYMnRFrHVGG8obBQjwxVdAPRYGWq&#10;vRN5tKgkS6HBClX0k21eER4VyEYViZjRrIx3lQx9C0dNOQpSE9ETvSUCsl75hFva1hlq0p3XtoDL&#10;HmJYuDP553K/XTI0SBw8uWu3H/7UDQBmY4lWMseuyCidZXJmro4r6CU6luRa0n0277N+GrZxhc0h&#10;iVS1BQUifjIsem4ZEspayMMk2zI1I2RoUjn86kUFNqcsBdXQXSqram529+zu7BAh+sB994k6QG6Y&#10;A6vbQw+eUNnGWBjeGDVJp4KS8jhaOHchIu/44lioZmaZRh1zXk6IaQCNsXNYQWb2TEsBHXVBAiCL&#10;tk1GXhGjLnYhpo1wxcGwD7ViRu6TEk0s5zGmTU0sWdhXstaENqSUfzlS+6Ubiv+6RT9Z50frYj5K&#10;bgal6Brzs7HDxawTtLiY/xS2nNI2jHHFIZ5p8HQKbiatI6fIZeCUtcjZFnl05+dyi8giqj43rkUb&#10;K4jeBsuNpS0OrkuhX0ej7LjcRDE+SxLwJ8ez4IOYNnp3ChczGSHClY/Joo2ySwmfjGQl4KVX7lWs&#10;TpaO8sqqgfmRYO9hktRQ1CSKBZCBIaM0d77G+OxIDVssJw6vK6TPKc0tdG6IRVLaJMulm0c3DpMm&#10;EIJGssDpBXmToAd4yVcq+0pMcDJNBEkob19tClhM5KW4VU/0ILSNQFDd86mksbvHwON9fp34hxTz&#10;Yxsp1AzTTSFk9ycORCwoSkuLQF6bN4wNwGqralJkXcSa0hv0nOGhgqIhVVVwi7R718JKWxQyrSbY&#10;Zgqg2+KiUksSM6bjdMzsnxhAo0wmjliJxjuJxvwJy0Cy46ZnvpjL0DKxJ9sSBAqIzqP+qeed7363&#10;4z45OOpqG5KZRZuRDCk2KwSHidR0lGJpzQzT4LcbiXip+AJ9ohxgxf8JYlqi2SF+xQnRDG7gp3hG&#10;q3GjGebN5eXHjj9gRU52ZPOOL8evNl6lw5rAprikWJojcajQZrB/oEJambLy0cnp1toa4Wc76pki&#10;NyZnF26OjtUVlzmUg3zbsZFrW3VL5Hlerm5oqN/RRFR414Y1FVaVA0ApLCc7MS/NwW7WNhGE+lBR&#10;Ux/H22t9zXGKk2NTs8lVWmRe6HQB2Exv+9na2526VMAquzI1d+vbn+Lvz6j8dm0gm6rQVjAg92CZ&#10;VZpNUDYLMTeBEdsvutX/7N14lXAS58tLbH1gmnwVaCC+wVuFFWLaQp4hqOx97CXeD7M1Nb6QnQ1S&#10;+O5FCrp/2c+IzxSzkSX0C6bsUosJ9QOkwj10j1SjjR04cOAVOcdOnzn+4HHaj0Xy/v0HTr92RmQY&#10;NIUeSmJ1mZh0g/eqTU44acZ0LfpZGFGwimHR5blh1c6es6PkTEwEJ0KguChaTRws/sRyAh0F91GD&#10;T3fhNMotWHLaGVMKhptRYPycIIwdpAFaOmuutNrB0xs0MBCrrWuZXWBjKXS4e1lF1Ut//Pz+A0fv&#10;ufcedNrXO6gz8Hl2bmZPx2H312/cwOW4TUXTY18C0imsPKbkEwObBatoztDbbt0aHRrZ2bh7dmLK&#10;ju/ZlckHTz7T0NS0NLrQWt/ya+97X8/CUt/ibE5z06+89127K4tbclcHF8cunj/78rnXaELSvDz3&#10;/I8ePPG6oyce/NpXvv7iufNSxNGN7jq4S4xTf2/39cvnLVN2tbQyJ8l03rBWK/NfjQMRS6scELMw&#10;u3iu71bJrpKDraEboVPeHn3u6+kXKsrFKUF1Y0OdPQOf+8wf/bP/+R9euXrzS1/88jve8fbz58/L&#10;dfLkG9/43Pe//8Dx421tbXb/0LZCX49ddMUsIm996s3Xr1/v2F1/81ppbnV+ZUUFiS6KhiLEMnX8&#10;xMNf/sIXeSWFcxzc1+FgOpFKs3NTBUuwhgnIcUlLdtTRnYj4WElBLYiFj4c/CsoFV1cym1afZtYT&#10;N/hAZWw4jYM+lefvZgExOr1y4JA54t/yE8MkHxELvUCqmanxTHgFiSVhpD5VQeHQC1dD+FrDwHAP&#10;PfWBDG1cgCHIRCvsLLGqD4uSlYasylKckA8FuYuW3+IIJY7cjBhjLEKXxHwyZkUrCDXkQKLWbAjh&#10;ZUnD8UlXUyZDYCw0WcgilzhkNeSQkZFswaYuvgSnYZFOuhzRbyxWERiH9RLzPpaK2AM1ymtqQ7Rp&#10;AhNq8fLYWJBAmEtiG7hPhX2igrgL43cAP/UzDqq2tToRKTonjnWaqoNPGP2mm4boiBg6NaS1VuaB&#10;Tpb0cFsZqiv0mdgdKwY3TN3Uhvqa2hs3b16QszPFGuox2LrCPj0xYcJNQW5xbgG/P7uuBN8l0sc6&#10;bV1A4sS4bNGoNCpOVjfmKxTI8wRq9DYcIVZmKWDQLUXIRW8LJSVBWRkAjmDmn38FX9NC8nNp1PA0&#10;YZSVNbW+mo8AdBzkEKtkn2oCNa0GQgQGhYVTa8Gi1qXzLmW3wkScLjozG0eImAxhm5ECuLh4Kb9w&#10;YW6GYARt9YSiE9wpzn72FU7qBgsEJNakhwZknUrCQXHmLnsDFMMuwVcNGeoYb5qTwKS0NUHnopMA&#10;LRcR4KhIQ4aiQc9xqLa2nTOOkuTYXg5NC7HRRDWRW1hMlcPICkomJPUONczP3IVQT89w1aQHeKYt&#10;o9ZhtiL8yDCRRCBj0ga2wggCUEoGjUWBiJJBaenV6DLwMsAgrYzAwkCcwALObnUVtL3r00wDsWGo&#10;LXJIc9EG/cSKXEnlXbI9+SW+O2ZeKEdFWaja6xv9fT00BcxaMJt+WjqKoS7+wCgAAEAASURBVEQY&#10;tDwRtrEnNhGtvgUOqxfBxgol4uT0MutGKLdhm8vlwWYFwV9iY6liMY1bwthtdiUkSc/9RO3mtKKA&#10;hyop3dFi8XJbS9XEylJvb19LY8Pjjz/+t/7mX9/Z2pLBiv4ViJLgEOs27IDan1Fp+sxYVQJkdNkA&#10;cSx/4Tyi1X1dCKBT2pJcdxvj8BFx7ZGOyBXWrQhMdELj9IXz5yU1MCCgw0+sVEV/m3moCVwICetp&#10;27VT3oX6qppQ4s0I89Dq6s3egWpbT2jMaxvXBwZvCIUZGmcnmRifRL92upgFSMXGiaLsEYmepNR9&#10;rDouDtMiLCdSpaw6TlcIKfCaWgs+0QNTc0vjM/M3uvsGxycWhSRmaU5iWhK0f4ZqtQX8/7x/jek/&#10;sUFTGAvAsLfZmkTtxiIK8L2kumEaUM65wWmOw7gFtSMwIOXQhpmCfXAGlC38QgeCSVp/6E2mD6WY&#10;1EDgTHmS8UeKouIaeQ1JtrmlSMH17OVv7u/aL4QCyZsFSEe3Rinmg03o4rnzzs/Afi5dvjE9MZlO&#10;2zNReEXEMOkVUtclg9CohtJnEIubdAVz8DXMxYg3KCaoCQmnEd1myL5CaZINNcPJxTgtMPYrBEdN&#10;axegUI9COB5uD6MIP5/KLK/M9vR0j4yM5RdVnHzDCc+lvWAYKK+oGhoekSP3burSrl3cxN/+9rN3&#10;330PTeXRRx6hVtpbU1NbIytEV1dbf+8IUUR2xLtjY6fPnEEUTTUNo+x1fYN6zH/R0NJM0NvM1FBb&#10;s3sxf+DilYsvvNB1197qgvy50ZE/vvjqrqbq0YEBtoeHn3zywpWrJVW1RdX1v/PRT8rbOrN+9sSx&#10;49/61B+VFxSUFeWO9vdeu3TuySceHxracOJlfuk6z+lJ6RJ6J5+/Nt19a6K5pml5SSKCaSRaWlhM&#10;Lx2dX8Ds2na2D/T1DI/0c2MJmKksKvvyV754//33v+lNb/rxj3/427/92/LVoejausLHn3iivq7u&#10;2rVrvp44cQK9AyBa7u7uZn1M20tHuSkPH9354otXSW60edOBqrs6G+tryytre7r7TJ10xNemhysq&#10;i3F+soiWgV1TucxB2p0V+8liC00mDdPyIKabCpUWERnnxLGggYdQPYSdSYUN+G3yYwZ7WVvjbYNI&#10;7LO0amWNWj0K8cqZ5ew+qy1T3ZYXqEqMEaHDBHtMzFbfKI3UQe4ijjw1i7rzGUsjSQICMfloYveM&#10;OuEkuYNDwr2sfvmHQv1KClngacJnaHwbTUNYkz6bxJ41GpWm3QMgjJCDKGB5RoNh6SSKcFSyOqzO&#10;RBiVhSTTq6CWVBXpiSZU4qHXPQ1ZKav1HZdXAvlpCclUhIKCkPhNkjlNQaSjrYINi6gwvsTibsuK&#10;pJGgGsO0HIrIh4AtJUE7mosupSvVGVMZ2o5D+cxHcWlNVbWaOzs67ctuqmsS2dbZGQEG2aLOiGgp&#10;Kg81wJuZi0jPVIpJLdDBzU2Cr19dQJbmLJhA2NuC4gMX3McV91yBkY48OpI0dG+HRgNDs0fp+Z0f&#10;3kvS4M5pit8NCp6ZFfUz+gdA0mWOA8S4ZUxTmqhgmMFrtJreCjObsVH6CuX+jXTh4W7niXQKgaRi&#10;WgqkFHplXoW+EVnJoBK2uVhMW6rGfIODaWDsiRN1Fcjn5s92l4T2VpAf2f9oeUl128Qy3Dsbms4i&#10;FTwogGmA4vbsUqHErq/Pl5ZyQ8t1JISosUL2YLH/Ifs3Hf+EotT5oZskVd92iZho8XrGFLqX+nXO&#10;/Jk2KwSLVFJc5YRxBjSUY6kHDoFrkTAmDOaMqyXlFYluI/gA6CyYEK0ebsEw/gYg0z8fasuaA3Bt&#10;GQM6h7KOZ0xFt8pnX2zgSN1TQHM6S9Ix95GL1gOD+bI/T1pDtzQ34r+qosElkOugRmJQ+harrLAF&#10;Bql7M0jVLjcrn0C8oJ0Ye9oirh/uf+JK6nJS1zy+Q5yHyhQeT+Rn3DDBjU4qZA5tcLt69erIyCTV&#10;jWInBwRuoXt+NQqIYVBU0TsbyiBDsUx8JUybCU6EH9N1oJ/vPhO+8/kSPcYTmzIdywqHmOiMkTcy&#10;IkosVNbXf/TD5z2hiSopHxjeYfbjOAd4EGp1odS4Qn+CQeQV1hSVy5fieBwpAWTnXslbG4szQjYW&#10;CvNb6prvOnxPR9c+qxdJE63Eum/cHB4asFYZGuhfnJujz1mGmkmdMi+2FdrToxFeQCkJEZSBW/OI&#10;csPE+4aHBkemhsamlsJgyY2BPxhajO7P/MqAfAdbut2j7Kfb33/yLvs1PrdeBnnoDa9NuXVpWFeT&#10;xoM/sBrc+Ta6gBIYKASh3kUionQFTQXPx2FuWzsCx5JHyQ9YqFkGW5NJPNl/ZD8Im15xfWP3teu/&#10;+oEPcvD97u/+7sGOva9/+ORHP/pRgVCPn3z973/0Y7vadwuaLbQDlFHLwSGhZK/g6rqBHDABO/qC&#10;XiAYQZJJPEwjEy1hIRAVZ93lRC8LMGWo+3A8zGhYum7HR3alAcRaNdkzgsmrDfkJWlhdi914Ee2U&#10;rOyylKcFG67ixIKBoRFsxgCdJNnQ0FRbW3/33aX3PXD8Vk8fM9XY6BhEoq+IPTlz5rWamnrWxKQN&#10;rIvUobtUt7WdPXvtxtUrmC224CftYhcO66wrq33h2R93D/SUlFbs6tgzODa6srC4I7diqL+nuW7X&#10;0X1dFILDx47MjYy1VRdObqyAQlNleUN1VXtLu0i1Qw8+1jMycWlopryi/rnzt3YfeTivoXVuZqyx&#10;pqy6vG1+8kZddaGg5Zm5RWltS2rKa8vKW8sLdxSuDMyNOVZ1x+H2gvne5ubGmclhwqxnLBJ2lhWX&#10;2q4qRdzBQwdeObVBT71x49bf/+2/c/To4b/9m3/rxo2bv/Vbf1ffP/Shf/Prf/XXX3rpxc7OTilp&#10;qqtt9vJiRNeACdjK9+Zsj2effTYn52nczLmoJeWl1F9boO85fPCBBx6cGOmpry2zDU6GB+ETdif9&#10;BENLK1X8jLRK+MyEVoGzkALwMYGXxStJj1h1x7KTHLDMiGkK+RySzIcyNCyfftrCglzrN1eG2GSc&#10;5xkCW/rGw2ReUQ9epyrakmZCWdQ/LgqYEDYDK4qQF3Q46SkglRrAijgmpPA29aM4fNXqNPU/KvYE&#10;bcBtTywz4lG6dG+T34YpZMseFHbvaDS73Bu1zoBtdD6hsbf00HMX5350KLFxf/wUMGApz4sQCB1W&#10;D3z3CI1nQ7iDNmLvzmqBlOrhh5FTIpOeNK/oamL9eqbpWASGKyU0DU0zFTC1hG9QuFY6IwQbyDps&#10;osDNfcgIDDV4xW1QZGV82rwi9NOE0cQabK/OqS8uK5MQ8e5Dd7W2tgi2osYRnJb6BfQJ21csB6VD&#10;tF1B5jf5fI0NXyCJsxo3gRtwSZZ0XQ5xFA7T6HWEkkeMBe6mW0lQhTzOrG6pt9sdu33DSUo8Z9hp&#10;Rg0jcZossCMkojaAaRuN3ISyEi0GWhi0+QVYdXhuhw7gAfIGAwd7fk2NqiM5+iyPeJXqfA0hDRdJ&#10;aEojDk0d8b5Ue6UxTIDOxusHX9Vp/WFfqhVnEvlxQCwznm7Qn6hE7CPRw5jFpIJ6J10GIjAEAJU3&#10;CDcxS3l5A/392kp5xfKkWDQBtgcWF6yQChH4aXVeW+NYuLJkHTW6AHHy+SYIGzH1z4FawQtcoK1S&#10;5GSziXvgsj8lIZXGkFoYDHBwGl5To2QQgTEZMI3FwA0BukNr77ps+IS7/mWWrZSsOJYjitoh5ZWw&#10;SXghXVLqqhzua90KQLUqZ48ALk0HduIgK5iyJfjw6PAgE19r82O+VlSVD/ctOkWL4Z89MTY3RkaM&#10;uKIS8xnx4pROo1dl4ABBZL58o+nqA/pJMP45H5uCOTRCq85Awch/qI2cfKaV4mInT8vJuHfvvje/&#10;+c3/3W/81Ucfeai3t7e2qtbGAOFsOh420iXHdtlFUQ5FAHC7pYC/78EZon4j9Xv8asthnA8WHdNv&#10;I6EMJW8uKMTD2PCdtASQgW7QDC8ASIPB4LASIzMZqiQniosq5pYXq2rtoyvF7RamZ/Nkrshfra6s&#10;MUt4hoOqZG+cmpmcSbq9EJVHn3zTjvZdRB2HWoVdDC0t9z/0EEydHR/97H/81Pe/892VXNmnw3UA&#10;v7E6my4KZJFdXVmYC+M0W6McLY5kdz6vHTNjk7ND4xNxKvuGUz0YYLBmS8gE0hjtfylXhnX/yb2B&#10;cugLgpmzQL8tcaJav2CACMQyKgzB64J4phBpZF4Iv0zGo81zTG7C21jWukkmq0ASE4+x4FNqtpUE&#10;ffGdcTJxVLQ1Nb166sXf+Cu/PjI0/NmvfHluavrmlWuf+OiPMOH2ph3vfsczn/vM59cd+Tcx1VBZ&#10;WVdVOTo5UVZToXpogxjhnoY0kG6iKX3wR9giXAtFjpYW/pfoQNa9oO70ikr+JLgomt5B4IYGS+1U&#10;CYqLcYlJl17cfVjZ5WIMyoCl6/myk0xOzuzbfzf1/o1PPU30InxvX7x4hc/3zW9+W8uOlm9/6xtX&#10;Ll9+y1vf/Iu/+MsITwH/WKos6riumporrEn2dnSCM3khKTEdsXnXrls3b778x99fm1murq1/8HUn&#10;mzrrXrvwclN1bWllxc3LffMDE22dhx65+7Dl52c+/ck3PnacwvHtH37/fe95z62+/ivXr9U17fr2&#10;D158/uyVHZ1HpuYMavFs91htQUVdc5H9PI/ff6i1Sk7N+d0d4uGIAocrUWKW26ry7t2VW7y0Xpk7&#10;f2R/x/wYPrNMiAh+tNFncnrm65/5j29942MH9u8fGRnatbt1YmyipDh/cGj8X/+rf/krf/FX3/yW&#10;N335S19va9v5zDPPfO1rX4U8JkWw2tmzEeHX2Fg1OblAen7zW99ikHvyySdBFVbsl/pkbvb69YGD&#10;Bw6++MKP7zt2+NFHHvvcZz5mp9qVK1ek9Wmor56Zm7F+M7N05vEJpyGFhGLNgrcWwBAW5AWwBAYm&#10;j1AoI8nVTnLhfRqKdXeEekvyEELZHGkatsBtWAGhFAmH6fyCxT32rx5oIwcsToW3s02w0yWcCTTD&#10;taJOi5C1qIfI9pB0oJixGhA0GvOV+k2sOLPVr0KysH3Nsb9OT6cT2yLmO1WZaEdXfQlhl4mA9BB+&#10;I0rjyjA2U3eCVLHIhNXZ++6jP6E5xRXImVSh7KvulW9E2iNUbkeaPwSCISgPLCwX3lQSNCJKMPTG&#10;TVafwdNP2bvRN5EpSA54BVEgQJ1LIsBEi+xSXjeUz6ykQK4XGWFqy6+S1/sVxLLL/falKo0be+g/&#10;Tm4LFxz/76JNCUjDIufUj18EzLaKiscee4x6phtJnWDIoPwvF4yNjaVerQkw1Cd72hEahSDCQNJu&#10;puLyUmBTWKBAvEDpxpxisWZXvKhJpULum1ng4+MWyhY++NgdJda7cGpmCn2mPR1xCHvWb4PDiYhw&#10;wATeJMVCpeC6IDJZKFQZHCoULcI7OCa7BOGtJf0KsGIroYU7xzc8wWgmDsMsC3uhfofzq7g4CacF&#10;ChwEz7e2pneyQwsyyHfvcKBlKFlcCG/DMEMbjxQAWTLY4OeBPXobUSDhpFu3EY+w9Rxek2WhWQcm&#10;BVorEPiWuHlr205G4xHrqYnJmsrIIlNZUWJXfG9v/2f/6I+q7VyqrubIHR6fWh4eF3QmOFDlUAWe&#10;2//ItG44LCgRkiXDbmQaD6xSueFKfJ84bFgzZf6lyFZK1z47Y8+C3lLWdC96hYYx9Nz86QkBttF7&#10;dkFUKxtH1APgyDzoI1ZmZsBL2/9C/QiAMxFZuMzZ56I/II94TE3MDuITxhvGeFhhC0sYL0EOQ+GR&#10;i2KS6Mh3lR/4AAI2YkmQbYu+DkB8v1o40iGoZKANgmjLDj8Gq1B24E3cxv4OSG3vJEo3xRFLEcpK&#10;lBeFFKBOA9uyoyR+ED8GJ/ARQAhFy/JBydzppYWdZSV93b17O/b80nvf8w//0T/BoW71DdaGdz4O&#10;yAM5weigFCqfFuPEtogDUIVq2GT0jbJl94CJBmRk5tfYmxySEqhT05Q2pBjuXOO0Pi2wDMiwSJ3o&#10;haIGLVc0FZEABXK0cVjSohiLOfYF68DbemcYaJKHurzClifd8ApDem5xSd/VoaP7j/b29pZX17Cw&#10;RlRDfsF//5t/501vf/sv/MIvHjp0GPBZPzGmy9evXXj51NDIsH0tGkabkfpakJbMD7oqFGQ+0uXI&#10;JCi0TuUc+FJhDQmbp2oEb8pflxoN4w44yxcd+GkImYYaNz99ZcOPp9us+XaRLWZ9+8mf4g6Qt0tl&#10;Ru3N72l+s1/DyJkuHMPfLVDHOuD2u0nv5ObMCpiC0ZFxjIKuwwpQmB8ciTUUxmBxC4tw2PnZtXx5&#10;8xIupKCAyCbokjazqiqIjI0qxRghGXMWGhsBFCoP9MEWM77N7pGDn9BUYJBjlySnwD5Fsly7cvl9&#10;v/TWN7z+LbduXKuvrWYZLSssXZpZ+PhHP3Hsnvu++LmPHL7rkceeeCPkhMFy7KlYE+YR7zVqrJxN&#10;C+7pydYlP0XliJ2Hji1PDiAjIrHQCIYLvbylq77GZ6jiSS56OYg84BaUzAqbmTeCpwX0/J4ETsws&#10;dovD22VZXFguOcHu3bsYkDzft3/f0OhMf99AXcOO5RWuhpxz587YdsPnGZ64uYW+vj7b1tvb27s6&#10;OkhW5kP4fPVqb2NjfVtzK0TFzTacT5azdrX75sc+/cn1+bW/8osf6Ni5+2LfObvLMLmP/OHHmuvq&#10;uq/2PvX4u/N7r3bsbC8rKdxVWXL5tdOnL7z89//R3x2anVyvLKlqqP9X/+7fvnZjZLWwJr+83nFQ&#10;jqd++dz1pvKNjpr8d5w8Njh0c1/HntdOn/m9D3/4f/oH/7i758bFM6ePHT9RW124tnB1x5EuoR3r&#10;K2PlpYXOI+no7Ozt72tpqH72W9967NFHmLSRlam1YWJ+dkrkYXNT3de/9iVhbZZDj5583c0bvZzd&#10;ly9e2tu5T0ouY8TiqCylpVXz80XScJw7d/a+o/e2t9ZevHTxDW94A5lrnWZWhP+98Y1PDQ1OHDp0&#10;178dGSspWt/X2TKas2zHUs9ib1VTzcTohOR3O9tbu2/1xrKf7TzpDd4Ff2yHFk8+4PbpH22siK+G&#10;QAn+H/eMc7EdMWZbyJf1CEYm7XzMu5zVc6RYQ4OYitg8QLXjw+HTVB6mYPDFXC1J/kBqLEsgUBLX&#10;gXswTTEXnsNHQAtgBUEcTIYcqhiFHjFxYF3wKnSZuITLiBEPdS27LOFV64ARXxWDDGyBohc4tfQ8&#10;1hUix7ctbesyf03QcowouChfstwRUnEJbZd6KhZXhbV1dZAq1l1xmmVoe8woPtmJ2Eo2isK6ho4E&#10;L0poomUBf5JMexIyjm5DQFKIg1xySfCsk2qj7Wkx1yI4FjnIJ+jLDbKJf0mtDCaZ2ZLY8BwOtCo/&#10;RbGkE8HMw3iN37gJMsyqxUbMW6LK0LEzOwB1qKm5BQWdfuUVRmhSpiS/pKGunvN0Yma6uVnK1x2Q&#10;Z2BwGMPyWkhuoFe76P2sXp9AFxUTVNLHJJ5kbEZr35NupOWavQuZKha9CQEWW2ojsQpmkOFWgCO2&#10;sSS3PRvDVjZnnpsixzDHKQNRpx7HVGsNxQmeAgbfQ+TIxRYbMc06qxJvJJGC8yTNDftypXyySTXG&#10;WKuqaydto5uelarFsGvr62L/4/rq4vysrIIOOWAJoxgYKdDTVozZXK7P214mR6l0OBGGtVGiH+F+&#10;hq2K0iEAAZCpL3CT5ipoAzVQJeN5Ut3M6DbcXnn1Fa2Ul1fs2bPH8YgSMIpG7+/vP7D/EJzjmSIt&#10;L1+9TrVzdHM5xTEcLrkMoCxYI8Pjdc3NmgQ0ndSHzc+YhlBHdIiANy8wKUiNd6SwUHAr1S3BOWlg&#10;ibb1B0IAL1hlfQNfwDQDSqYZD/3UlKkq1H/VpX9ow3Mz4sa5e96lUrs8TACHs1Fh/Elm11jOJFHh&#10;oRlg5g1zYCSpWaYYOaHUTWNdzZWLPTJQhBJiPiPMDgFQCzLpELIkcJzebBkIvQKRQhZmPTcKmgpo&#10;wK5MWP8M/QAQEztLQtx9GFmJfHqlwr5JTqTykw8/jIYDAZhAAzNj2cSsl4xLAJeEviVD7PGI7MfJ&#10;AyxXZBCtxapD2MfjxMB8JxBUVpQ5ShwQKIdQAQ/SAViH7GlwVDqAtQ6OjCsJPSLsQUMp7TOXJbEK&#10;dDDIMTKyedmdY2lMfbV9QxTlDCfNdJxXy5iDMTH81Nc31DXXAw7HElAUlJRW1TeITv8f/sZ7Hnjd&#10;IwLYz144+93vfr+n2+GPPaWFeWvTU/k2uIilsyU5xS1pPWydG2wPCxPTk1Y/ZY76raqaW3XU1ZTt&#10;qAMjYzZxiOaS2xpfsUU7dLXQSjfZTTYd/yV8mrXUjRBgf+orFBe8LGwHkDyZGTaVQsy3wKyHTEJq&#10;PkN4cHFWRQAGDosXmT0EEkSV6EshVJS6EZ9eQx7q93rIudU1GcXRi77B7MH+/p07dxFnM9Mzf+kD&#10;H5yZWBgdHLAsQGmj/f1OXbt85YrxfOcb33zvLz29e+dOwV6T4+M0RvITiaoHXmXC0he0kIklzUK5&#10;6Injw8OyHxEXW+SZEWUMx3g3SSNoBFVsXek2G06I17Q1x7MQKOmiskXceZBj+Jtc2AW2B/2wCtY1&#10;dikrW2cqSAB76qWXJ2emH3/8sdOvnr544dzjTzz+h5/4hKNc3v7WtwfXjdSvsQawVYzqEM61vMKp&#10;ybn+sZEr3TedrjMmiCNEwNrVwf4rN28cvm//wuxCY3XjI6975GbPzafe/pZjB+6SDL08f82J1E01&#10;5Y7svdQtNHiGYg0XVian7jl2/+67ii7cGr1yc+jgvoPT88vT48OdnR13t9e0t7fN5c3xVTx04uGh&#10;6Y2PfeKTp19+2U+HDi9XVpTeva8TnQ+NjnTfGjz+4P03b5ZcvX7t1TNnwfOZd7z9B889t6O1jUyX&#10;fEcx3s9xroS+fpmJP/ofPlxRWvb+93/QCTrt7XUnT57k7aI6rHEjOvxgPf/a1dGJyUnQcwZDf19/&#10;T8/oBz7wK5jkxcuXDx+5e8/uPVdv9F65dHFnS+O99xzo6uqqqy4eGBjCQRixQvBF2ni6RMiCxLTD&#10;xZaxYXNhZk1EqD6MFRHBD6kLJccNtpw0NE9Dfpn0rTknPjYNH9ZmSVlgdeKYzVKTwtUQx8lSkJE8&#10;vTDDZ4VxMzXrBrCwsiR8SB/J7KQ/Xtef6BLzcJDGGlNr9ly7uqdA2FxSnLL7+Lolm9wDixctnyhh&#10;gWbQLpFSyZa5R5mCylhO64R7v2c6H6MaTm5q/AIYKdRFBVrKp7cZkcKubV0z09JEDanfr5u2MaIw&#10;XXqucOgkd/RNGQ+BM32G+QaVseCZHSPy0KT41F+0qOfcVCBP2pubNErSMrm5YwJwE1AJcPl061Vf&#10;dMZXzPm5731v34EDAkDxfAskTmfq/vjYeH1TA9QikQWAWRgETbr0MpKMhZ5+W3Wjw6ouLgiQOq0Y&#10;FpJUvRheBOrccUEP4LPIQ6Lkopn2I7Ft2DSIrCbML3sjTCKwyljxDApboJ7qI+IEdioDFsCSwdFX&#10;kHIUNjBRenEBXc3q8Y6GhEkyEZn7hoYGipU0GuNTkzdu3DDsBieE5GYbDBe5K2OeUhCYZqNjSTGX&#10;FEefCTn9t1BWs68x7nTBcCwlKdQxfvawTMnWgwSBjH1n3fEkDp+w9DEctXFDQw49dGU4xCE4t7jE&#10;tFZRMV9evuhPoG/UaB0UwTcwPxbDIRditZ2ukCibDQQoNjeXMbZphVQWHEE5UDh1GW1vyjM1Z5za&#10;ux7CE5DhOzVqP6GxgEDaCoTagrzTP/Mrm64vZkdb0MVUgUaGJ2mawkrvMnvxPKF1gKZQpLwcNBPw&#10;z44EFgUVKnXt2jVJOK3AQqvLD/d0AD4wWMpPA89wiV2ZicqmXkuWUJeRow89giKmw6WTse049TJe&#10;yjTU7PNnqnJow/uK+nD629g4EXL/Aw984XOfMfZYwkbot6x+ieoCvrfxGeTwTYMKbITTaUHiLWCU&#10;PF+17Ka5cRPZwCyA7NkSUqZrjBO0K+OWLS3tOFE/rxxkkRIldqRbIyEho7PSAzy90HAcrikVfgSh&#10;Fd66fr08mVjmBDDMFNU3NUKSpYLV0YG+3R17B4YG7RjvHxrc3dEpE29PX/9Xv/iFb37jG844ISTG&#10;JsZhHeV+Pi8vjtKMwBR90UJ0IFY9EdAZqV+xyJrGOrn5lzdyZhZWBkcnhkZGF+yOYGxLGmzAIzSd&#10;TUKLr3/WF5RLXYjPDMm3nvzf9AyDDLU4Xo8wj1jLlpbIBOu1mHufoUMTtbERp7bK9vdI0GOjE5QG&#10;T2tlqG5DahBRahpKwSzg9e52T6Cke0qbwhlDt9jzOhoZHhpuadpRUVJ6rffKe//bX5qbnJ0Zm379&#10;idfZGSo28dCBfcM9tyZmx3uvXS8vzHni0cdePXuptHCpxOZRp9evRcYyDRFsxhut+h6rL6QRnlMj&#10;IiEIK1fcFJQidJIlupd4N1NH4iWJ7lMk9Tb/jMFvXSpMQ8gE6lpEj4SxOZwzZbFA3hRdwIjFMY/s&#10;33fQMZ2llctS0rp56qmnbty6pTPt7e279+w5dPDQzZs9R48csaiYn19igUNNrAQM+QiirLK2f2Bk&#10;am4lv7iiqmHHwMTY+cs3rl3vNap//R9+7+iBrtc9cZzI7r05WbhW0HfxxvzA+P2dh6xcZ6cXBucm&#10;R8f79zR27t7VPD0x3tHZ8dq5S517O47dXX/hlkxzs6X72vsGb95z7MTBvY8e7WpenRxyEkFnx76y&#10;nIUb129aJpVuFD/2+BOiJuxrO3funDQ9uuZo1PPnz9O9hCNXVNVwbhp+SVnZ5eu3NgqKMe2xiZn6&#10;ijLREZHnMWf9YNfe8xcvffXLX3KsApMHuSHhUV93D4udIlkuNCtZG1Csl7A+ccfSguzcvRv07NvA&#10;WPA0E+onyMYramkAVWgbNRWy9rAjpCMVTYN8uXg12RxBZhGlYy7Muxuf2eyZ60wuRymaY1hdCLow&#10;KPBXQA2VKJ/Ne0KV4OEmnHAzwTwFzF0KE1KbqlsifJwshO2mkSJr6ud+RpOJQmGItmCjkSpNl/KZ&#10;ZZHFw0mQ7Sr0ZPu+o6MDZyNuQIDSk1SDICU7zLbLWMpilMZFr8gehmNOSCjvZ0loQn7dLvx/cRN5&#10;Rh3HyGS3sshv7EW0Avdwy1B3cGMqGJfK1sXiECJaW06cYWCIkrFDgg3CvU4SqCEL12Ozo1HrBs3b&#10;/OoqSMAuXQZ8/6mS9SHpFuQNDnuHJpua4yflaK4RxpPErolT5/0PHEPSeAtbYEtLEwYePMCledxN&#10;w1tdjb/2RoUJhPEpnIkxzS7PcZDoQ4DWZ2ZtihfhH4YlhYPpl/HMVw+p0aWSq4XeEGYVuOlhXBuR&#10;ZSocpsEuA98yHcIv8MQnTDR+glAD0AegFDUMMIo1CFUlNL+IxeFHExfJsiu4T3Cac3ss/pIduMFM&#10;6yb+S4czUTNTE/19fSUsJVA29twV0BVhP3jTJIwzEDd2DwgxplCGjTi6Gtlt0CatPPRR5W3IyHoI&#10;PcNXHqaxpIknRfDgwUMmD8EMDQ3HESQFUrbFiU/GEQBUqzPOK2sKCia8BQjJIRvgkwiter6a4Z0T&#10;TeNJpYn2YZAuxV26VG78Pq9fv24JSB0JU7Dy2QEAlsg5ed5XdlO0JP3J1+1KgubTjHgY7NSLQWyZ&#10;YyWm2FmCZJtQEvdWJ0AdQsIV78X/AZwYdGCB7/6q3E/+6FuSiRGCSpHD+29euXLigfugMonI6ezg&#10;UhOOyvAe9Ue1jG2qg1DwSY3qCk9OOEzVxeHNTWyWw/IZVrGUgcGbP+eK+gK/VK3+LXzLyenu6Xnq&#10;8TfYfXz61ddKYVOBdJQFC6tcAMVqJZONLFoAk7SQInKYN2bm43B2/Jc6abohgMBJGpvRgSt1gPw0&#10;DmG4YB4CkiocVL7h9E/aO9fFqv4no72luBBJuEq5ssz4c3/+gzStq1ev3uzuZRVm9ZBOAFwfffjR&#10;0uLCidHx6zeu88821jjbLm9hdhK3YtaXfO7ko4+cvXCRqRUO6G178w6GhxkR32VFNVVtYk1whImx&#10;MZ70WPzzld+GQVgHuRn0qsQxTM65Lywcm5zsH3aWvdPrgtbSGi3NS3KOZ9+1khk73fzZX4EAgW+p&#10;J5ui60/ZK6+ZGxgf4dv5Ab3M6paoINL1hr+mwEZyJB2cDS4pXFnKpWLZQIWKff1ZW6rCNGEtF4An&#10;WX+CIExh4nJBF8kHRPXxDl5EvR8e7K8mRBeX7RzZuaNubHw4X36+slyKWuuuXcPdV+HSgb17zpy9&#10;gF8LGMJ5iypLUCm0N/+hg0avMgwNR0fC9pCvbjA6jCsZWIOus14p41d2ikS4SsVqysOsw+nzJ2CY&#10;KvQ47Pox2GCzGo0y8TQsfBTdIil1yJjBgeGhsen1nH4bF6j+w2Oj3/nOs7/2a7/29NNvh5ydnZ0c&#10;yvI0kcdeBADNiqwqlo27sPBG//X5hVUJe3AwrJvatDAy0nnPETGYb3jzG9H+2OCQPLr15TUfeP8H&#10;I3PvxETbjh2A3T3W29DWcvd9R2t21E6OjV+YXdq9s4NZ/sb1vtrqhn1tjddvDZQ0V7VX5u1vq711&#10;+WJlnjXq+sjMcF1F4Te/+1zXoWMDvLwzM6++eubo0aMUTYxZGLizjE+fOf3Vb3y9t7dXnrkHHzyO&#10;+iTZOvHoo1Ozs8N9vcIJnA5WmERe+452vnUuhTOvnPo/fud/O3LkPrbSPbvaiSThRvkbxXw9hszR&#10;DZ4q/O6zzz71pqeadzQzpWj64Ufuv9kzfPbsayceOsE8X1NRAkTYY1/flap0wgHLRpjckumI3MMZ&#10;Q5KItY/jdrKdXhsIm8IHY0lnCAHr4K3otSS8onUXOAslpJTxFhFh2UOf0CP8Cfa2r63MbswuLWaH&#10;sidf06aMDq5BMcrwGa83od5KYZzw7baGBLsSbtiRQ+wHfkIwTXie5FSIvcwkFCI+JzywymTXJh6n&#10;LyAjkSp7hAFCdQ1nq6AkADfLw0k0xSKuAP2kgMc41ea5qmgmIEBaUTj55/QncDhdbrxCf8i+ImcK&#10;gP88VD57GAAOCIcCQL+ArtlznwDl04hSl2ifoQp7mHGPrFhQFkoJM0sydm7GGPDnUuzCFOf5ZoXh&#10;QMObbxtZKF8JZgE3CWuccUfTC45RUsJl19PTI9P11RvXHWjbP9C7uDR369Z1JCSr+9r41LhRI+iS&#10;NWYz59eKh7G0EgsZ+lmSqVutUqLjSDEgwPlizjL5ATQEUtLradlxshMkNgSzBylTGSecUkvKozaK&#10;kbMKwioA58j48A+CGuZiYrBHAwAI3iPd0ERwoQioShoenZ09FqZSsyImt4DXM5qO8EkuDnEgkRce&#10;PrPSSLM6OT7K8FZt30tpqU2mYB74EwaWGG9RbhxMii2ZtTBZ0t6gQmixESum83qicqpGDDBOUIgt&#10;+jIgKRlyO/JVGtyCwRq1McCG2dkpfY9wLtpYRYUEWXGssuQxBQUOlG3buXt5NefMuUsCRNRfSzDn&#10;3QzrEExjIwmpT1wKWYyDSt0BQAaGBAk/htiiJ2gCltLSBFvoJAA6bCosKmSMM0sTADdVtLRbE5IF&#10;vBPjhnlai4ZiZWaYbsPXA24UdRiZpW4KRKSpJ8wGVveuVENoae69rgzpZtZY6KlbkijEc4kiaX5W&#10;juEzrdm1c6fyFgHxztqatSn8AmTKD4Vd8fS6rRr2lW4wAhFBQgv8bBAry2uyZ07PSx1Ldlr14ANh&#10;O1LTnZde+ao7PtnrwMrIiGWgC+HsOclRXvbg8YciU+jqSm1NvWLMVMSP1bCXssWJcE9bMKT78152&#10;Ig3mWFlpZu2/ZMeKZWvY4ALgOKFgNse55tO0wFakUCAFuyYs4QCPyFB5dVc4erk1udClus7jiy8s&#10;Y8opqajuHZ4YlqdnZnFyfnlmcQ3EdnZ2NdTUdrXvhq7DtcNsfLL40OcNmn7Y0ta+uLziQMd3vfvd&#10;XQfP/+HHP+6UnqaG+ssXL5RVwu4yyhiWBMnphXft20t7k97Tln4Q4yy2+QgaS8oIgdcLc4srS2RY&#10;mlma7x8f6x0Zm5pjZ0YGSCP010A2oxGvkWg8gt7StY2Evv2kMhesYPNKc7H15ef9/ekZ3Cp35/Of&#10;UCm2CviLLu4sdscvP+s2UBQAEXWkgw/HYnAURwJAsGSWyIhCsfgXueLXoURgWrjUQ1hWl9fM5szK&#10;60I8/JR5N9OHtpuFO9AAf1dndlmBIFKMz/qNhi+tYPel8/e8+akGAW4bc00VG/fs31tdXd7+q+9c&#10;Wdi4fLV7fnB4356myrL8Xe07GhqrJdi0bUXMl4sKqDNmM7oRbJ9xJRZI2A5KSdK9GHPKhpG17q3g&#10;VBk3YCvCN9NCSz3Zw6zn0cc00fFWiMogGxHxGeFoLi1qNiFk3Y+xSMQkZreotLK5bW9NXSPf+vTc&#10;7Le/+x32gO9+97t1NXbQLzsc6ciRe8aGx3TSK/rP9W+TadgKNvIH+3tkJp8an/vKd7514foVh9Ds&#10;umtva1vjXQcfuf+Be3bV1L549YqolB27dzW2txYPDeAn/bZuzs9WtLfuapVgd8+ifHTz6889+8Nf&#10;fl/H977/HckO//Jv/DeiZfqvXHzi0UfrGppyF0Yvnvr+2556Y0VBztX+680Nux969Al7IO66+8gP&#10;fvBD4YzWljaITM86wKBS0KeIZFEy73znO/fv33/p0iV6p8LTueuXensHbt6cXV6rbdwx1ttdvFFY&#10;yRe2uNC1e7fzyr7+5S986bOf/+LnPvf440++7/1/vlz4I38Wo9rC4tiYbHyzo0NDhOi3v/Xsu971&#10;LoeLV9XVXLx0S6P79u3HNyWNIpSEhDz11rf8u985x7bbNzBclLdeU1U3NTljNsDZmYLm3UK9t5fk&#10;Dr8tHgnC0CBmJwLXzBWK1SwThMkNqU1zM61VFRXgT9IriOsGc0prb3H8npIKRSsREif8G7anmMfM&#10;oBWSiJhQq7lzD/7bqluGNlp0k1AmtQ7NohPRjbCsECepQKIq9rBVmpYdhJQzFdKToudhz95U0Vim&#10;9dlXdRKXWRM+7VD2mWG1CnWSTkO22hKhS35KppkKSwIgouvMzQOaK+oKlSKpVz7F5SN/wKF/JGYQ&#10;wiG8JSWRh5Uwjf/mKD+OEC5wlIUK9RDnBwTn8EZDqEecY1qrpyjn0Bu1EjQj2CKIhp+KnKeZRYoM&#10;P+lw6ELhQwqHKSCoJ1b3ZiGSrYWaaGiKsIMBGpXRFsjxkVGx4CLbZN0XVOYwt7NnT8uM3dhU2767&#10;TQ0VNWWO1uW4iWOjivPps7fVYT+DToA1ckpQvmOSsivhRFhEXRmgs+dZeKO2jUe/s4fMvZSJzTfT&#10;HzOt3wV5gg3TciFFxQGQH8EvK2nEwTXEjMfyTLx7DBuEvMiuqVHqhN7iU3BApozVyjwuEBKL54OY&#10;asgrpMXYRQNgTheBQk5lEbyDFJubm8DRuidwnB86sfVs4Nl447BqpwSmw8V0hqzK9DboElZZNCFf&#10;CUUEROn3VgBkY8TzYfF6xRq2SmvmIKCwspfu3s0IPDc5NQkrGusbJiem8/KHzCSblgonF+RyCzzW&#10;EH6PtYUJPd9CIazNodFk4PjJT8Y5KCvKFZqe+vELjY0NOoBfDE8Pg5JehfMt4iXx+MTy0+thaAsW&#10;H1cgWbKNwyctUss8dOMFNjY/ke6gkYRc5AcK3X9oKOuF6VPYfXZjptxozqXamPcgd7sl88ZGR2i8&#10;B++6u0jyjWXLKdoBAliXfo+mkwEWAsNbXTZHwMIvqT4eLYhPjSAs6WxOdnJo2KYS4f3bY8p69BOf&#10;6DTrX6BQGNO2f807eOAuTPBLX/w8Nd7sb1gihnvLWMNZTPfaXkNhAdqx7drLupNVAeZCxCKrPnRk&#10;DF9apeExvNnLuQrPIpFNcJ0QjrRtG7vk+7FxzRk1GznzuWsS3I45PXR1I/baOdlqdX14btmpfwB+&#10;99F7f/ldz+w/eGBwZJiF8uKFq8gdgxMSPT4+OzYlR6Cdtuvzg4O2EEGSD3/4w9m6k7wRgnP4roPB&#10;VY0loo/l6KExzg32z1AXHMZQWFkF1LVyf6Tz6dnn5EMsri4rKCuZWlzsH5voGxwdmZoBfFzHwNPe&#10;2Bg+0OH0xm51uA3E/0pviBOaWIa3dw4BLhnqbRxJv0Fm1lZcBXUgeYgNKtvvJm6c2JOFG72IySG4&#10;Qlzo3/fsVjFfcK/sq0AORETVtm6ZHO4rayz7C+97q4Xe2MRoWdHMa6/+MbQ+sv/YtdWxL372D4Zn&#10;V69eeWXaZpaC1Yq6Hc5OCdtnsnSrTR/hbVKvolcxZcm853nWWwJge4wKhFgIK0twgyia6DfwP9lX&#10;kwoIBrfZu9WyekkhzDbqsScsWHTgQFJtOYCK6xtqeZq6u7vnFrqXN+xSzK2sq3/gwRNY2W/+7d8U&#10;7Gtlbo3hQEsRI8lKFOtY75MRm0qn3O+T4/yP165d/vqnPm5Dx9vf9561wlhPH+za9f3vfH22Y//y&#10;/Kyt7k6QOXXmbFlj/fnu7tGpydbW5ocPH16fm33xzIX82aX97YdeKT7/uU9+YTln3dHvc6ODQure&#10;/8yTFkJjY0NgPjlw49QffxeXmRodkem0pLxqYXFp167Op556Sm9BxkELlpi0oo989OPISsxCLLOL&#10;CmVaIIYv913+wfmzr164kLOwLBVHXWPL4sTkyvTk3NQsS3lDQ13XHqk65zs69lMcB3puWixV1pU5&#10;zgcb5LSyLm5rbTl58pG9e/ce3HcAj62qqe7o2nmrd2h2fk73Xjj1Qn1tTXNDnTi8e++5b2JyWth9&#10;dXlRrezHAk7tKsoN/xV2wfOpwyE61wKYpCLxE7pOQontpXhCiaRkx29KYJwxTHxOXXSzwICUH4AQ&#10;VJ8FOzmoZuiKj9OmfqbQMft4u2IEk89AhuyiBMVNQg+3+NTWD9rJ9J7s14RKtLrbyOnJnZfeqhwH&#10;0yvmpu2fzBe81Sj01VWjMiif2wXcACzGqP1wZG7pHp4HM9xSPzwPciWnnEO4VUYnbUBRMiJ4Ei0F&#10;xtsyof6E85ufW43FoBIMPQiZ9xMruVhOUfZSXOimoU4x8NAq7SarI4EHoCIeyRX6kh1ytJEVWyio&#10;ZyuSG/C500cz/RWTP3z3ockpO5snnHRcVlnW19dn/sfHR21alISmJvBDNIcOJU7mhtz3mfXtTnnJ&#10;NQ4KekmpojS40Sef9AVSENVjeCn7kbdD/4vzItWUAMEvbQrC9CXbJwEeoAyDPMsWPM9wIhL7bnkr&#10;zKR+qJkPKOY0xSeuMe/aLBPbvtYWsJCFZWRTUVElMqGitpZSJJyqooqGEAErjBBjI0MLMzOrzk+V&#10;n2lulkkBjHQhvKCJenGzoIkQ+hHLF1wNJAKa4QqNTnqZzSjiPiLuStP6GIvYQCm209DNHf/qq2ky&#10;FlFM3tPB/v4BibWwVOYcVh/JKabn5ouFuNtnWlezyB0Se/6dfp3v/K666pqZ2UWxegYVmBqYEE5D&#10;N2EJTIqyb3Yk6FboqekAe73lRIPTtH01uTEp8MOv2fRR8cGNB9l6AGQzJq3jmySW/njFlU0oKBmd&#10;FAAkEZDTMmk86DwNNpi4N7KZMnfbwiDIxvZkzE9wtx4zqhUXCcKDy517O1975RSw2aEmtN/ip4DS&#10;Y/tbzCgqiQ7bZYkegyA9pCIzIqb1CgbHM2j2A8VM0BayxV/A8Sg9uUP0ZOP2mV2BhNn1rne/69SL&#10;p+zKtMuPfzOnOCwQBotxWwYxuxntVtn4Cwg+WV+ggyFTbpzYykAM482XF4LFiAu2H76q2vGFO1p2&#10;VjkGvkZkdo0zxe0VtbSEP1b2wuwc02gNbYP3xPhUz63ugf7B5YLy9/7Fd7/t6acxg96BgRvDYzt3&#10;77/v+Ot/8OVvXDl7fnqxv6Gltry65eqN63xRQDI9M2qjLYnyuc99AdwOHOhiZqMHgsDinOwTM1Q3&#10;JgT7eiTllW7EaSjBjuiRKRcMqwbwUlFhamF52dzqcvfQcK/EuzMLsB99YuysWQHShCJhhk0X2t8m&#10;/+2b7Kf/Dz5vz5cJ/n+lfmGqCUmsW+6s/HbdMeStb0omlrMhV6tn5IG5h57Q5KdWUvAUgSgDN5QJ&#10;eopzO/wLtKHtwFwSSBlEZ/nn9OPJianGhtoP/dO/11q19NDx/QMjt3Z37qqqLqpt2FtVUpm3XHD/&#10;Pbt6u1/NKaurq8ldX9goKd4o4mO0iXCr46mhwDwCSVc17ROr0ESYVUQ+hKIWTMknNhzuoGTGUCyV&#10;DKTVXVxia8TR/+weUeNxkBuCR4t3BOEg7WykPvEiInZscqqovHZlvUjTyxt5+7o6X3rp1Isvvnjs&#10;vnu+973vcR3u27evs7NTyreB/tEKGWZ5TpfmxW+tOeh8aVHO96KNxbGeKwPXzuXZJra0kL88VVJY&#10;WlRZtrup7vT3+r/y8pmWusaHHj6JH7Z0deXW17328qmJ+Xlb2a/OLtTlyHpYuK9uR3l+xf1HX/fZ&#10;r3x+z+6d+zs7Tv34R+x2+3Y18SjVl+TVN1Qcv/vgIGfu6MgTTzxhBxg+ak3/8osvTU1PS8ZEYyMj&#10;Wne249VvfevT9Kr+3u6vfPVLu9pbPZyfXfakxlvXrzNAQ43yqmoDcaAEqPKWDvV3l5ZX1pRXTgwP&#10;DPaNXD599htf/toffPqPiiur2LkBvK6xgZIgPtr15a995YUXTj3yyMme/r7G5iYOmR07SluGWlCx&#10;TQkcoTuadjW37FiYGRGril0j3GgyZSkL/mMPfkIw1Zpqsd04EomLRZkzW/Gtgp15YblBe4i3I4Cz&#10;gOMwvZusOyJ/nAYAQZPY5RmkOoQJKDlm+WtE7eqncwj+n15wMEkb0HUFstLAIInneLqvntJTmRXI&#10;h59XOcEKOUmqTLhsF1NhCk+NXlJF11KE/W2SSOXses5W4NSy7Rd/6kaPbJIOoaaiFLuZFeC9g/Ea&#10;Da0WxwyAcqC4yVb++p9FaISW6iF/Wrxo4b5lWvGaV5FR9DzEtmKbHEVTWYIVCON1o0OQknfiHURy&#10;GAEYWWI3mMWF9BqRewX/Ie84QrGdxWU5dktg6cjY6O7d7QyE7e3to6PDu/fsElbO6mYbbVga6Qs4&#10;fjYen8GtAD5oPzSH7ed0LQKJcustYY3bz80W8HnGd4O7EMl+gitZAT3PZtc4AU6eAtpuJAihHq3b&#10;qRqIHvoq6cIE4ojWWC5SxMPnHc5XFsiSYL4w0RMNhXWPeYzZtYgnKl+oKTJzdLE59ItoeeJwfmZ2&#10;YW52aWFW1khGLDNGk3UWPEyySTSsqSmbn7FTW6FOdNjMQDgdCW5YwGoqw4jANWBV8exM7FgR/aRv&#10;pTYXWRAH3wR9ekAshmxicIMAKipiy6eaA4RLoUsBhcnmVVT3rVu3xsaY5SwU8tQvrIjZ3FvUTTEI&#10;kTDCrMRYiY0Ao1kHn5iI0FhC4XATE5SW1NSBrAkwN8YoHzvBY4+t4VBzoQI6BnmQ84SupBLFRMsy&#10;AoV+bEUCmURpJsucXyFjEHZoMObHGChWoUtq0Sh01VM/mbTseRDt+kZNdbVVAntoOkMuf3J68uqt&#10;mztaGiHivFP5igraW5upajZROlwWrzGfQQGh9Ifmxk1M6mg0cCwnR6oU+4WtpzKZG9IkqGhzOaHY&#10;z7uiM5HNLfxqW0aj9Y6O3f/yQ/+sWdbLkpKJsWnB6CIlmL8IHk3CBJRHiaOohMaTk9M/khkaQ5uB&#10;gPwvze27a+qbS2vqnBbFmiuZS00tFbqqrrbejmLcUzxesMWwhW+IEpgZn7HOsXav37W3YXcXsiG6&#10;ABnM5fULVC/Iu9wzQFVV4V33dFofXO0dfuxt76yoaewYH+vcswv2nnn1ZTva6huqL1w8/b3nvtvZ&#10;0clyvHPnziwRY3VFJT8+hdjB9PBhdmYqkFCuiNoaywxTtaZPK+vj8xP07/Jyu7WqlnP1bXlkcqp/&#10;ZHRkcoFAIAYs74NAye07fJGA4Jnh///h2lJQtscCl+jlvobg29L9F2xrdCJSsIJgx37F0oPQUEHC&#10;1lhSxVo7+CHMJ1JF1rgJtAy0Y7KHuSjFmjMsGYqhGDZ4FwZi3fXWp9/StX/vofsPDPVfWl6d7O27&#10;XlrRbrFy6dWrnV1t13sHystrO3bXrPRORj7vhbk8cShOukn7sXQM6emYqUXc2k4kGczKtMd9khCE&#10;N3LGTqOk+CdRMUli6R6mpAbb7aGlryKT0yTr5k9feAXzu6cWN1x6eF0mF7U1PWcNOrP/8FFHGIp1&#10;S+fkxolt99/Ps7Tw9NufBjhcBSs4deqFstJqMNQxTkb297zp1ZGpyeHRIXuzv/fdb13gFV2fLy+p&#10;unz65f2H97/n3b+6PDV38oGHvvrJT3ft37ena+/locHZitJ///sfKWndPbq4/N0fnbt6vvst9x87&#10;sWfvSt/Qhz/68Ya2HX/1L/+lL3z585/77GcPHtg7OT72ta+cP3zwEH37jz7xCWRClW2srTxy+NDF&#10;y9c7d++ZmV8uq6qu2tOBR3/1298GtwfbO8YmhgtLKzDk48ePj40PdXV1WtGdevH5vffe13D4YIGs&#10;h/2DIzduRYSUmeAxSSfEW70TF9NTTk/K69jZ2tjY/MKr5yZnJsulWwtjQBioRsZmTp06debMGeLi&#10;nnuOWqp96EMfesc7nynOK+vti6MdrfGuXb/S3tZYWl517N77L51/taAoR66Lhupa6r75JGeDRQdX&#10;XNMrAp34iq84SOLJUNsNBmZCQwOzRo+mnaQX6o6ka/EcxqxFqlHoGHogXlQMK9jpWTydfxNbT/A9&#10;PqzbGsBPYoSG1Zka2lSPVKuIhz9ZML4ZOCR0ky22lUxXRJPD2z9Z3hOMVOUh89dWTcp2GYsQLI4G&#10;4zMoMcoEl90u4IaZHK9Ts+dxBtbWtV2PG5gvKCSrnN6xVSQ2k2Y5F0JtlMo+Al/CTob+t8pEW0Ri&#10;HEGWciAYi656aGaMFJW5AIPUjJLJ6GUc7gMI1B0vx86HAFfiB6uUaKYNvFvORLIPnIp5c8Sq2vA7&#10;RwqF5vDg8QcFJ0gL0tLWRrcxpZPptGtMgLZw88aNAqkChVH7F7FcOfIJpCZzWfuLKQ6whrDH1wNl&#10;oHak7xf7n7OyFJEfOp/+ZRyKRzLL/clwQnYLWsciluWhFg2WuiyKZCF1q5rM5q4ntNYtHqCSJR6t&#10;N1YAhY7cVFhD4Cv/sL0vYBqF0o59Ah5wgYVSn5oGHX0N8EFN/jXONYkpUE5n115pOU47aaS1RcDf&#10;3MyUaAbm3thHgSXxAqfNd5S2kooKNj12WJgBs5OwdwxSHJVjZnTGczQQrtK4IsZ5bmUO/uiAdqGL&#10;6ecx81VX+/sH7bfC78QXX7p8ub29fXF9xsx7wgdn7xL/2vRinPHnVYmC1E92cA3IJzQ7PVVSWR0E&#10;GHS5KpZKsjT6oK8UylgykBD0OSltaL56Rf9xIu3wiLT4sNMBC5WV9kMEnlE3qZ46SGYAbLJjhcqL&#10;QobtOSosYAja29F5E9LTmbgLjZD8ScIAcw/VOOhonZuQvotyzIjBqsGNtnSDlzMQWrK8Yrtug1jp&#10;JeaH5c260+vBNFt3TM/PUmbpRiDlGB3mHB8ApZ+IhHYhYbwL9LQrndi8bHae5ue7scPfSEOZ3sQ0&#10;Q6ODBg2oPKRuRg7pM55LplVcBpuNxXF9C8tz/AFH7znyt//mX//BD34Qm10i5i+voa4O9J546smd&#10;nXuPHntdT0/fD3/4gxdO/VC66oceeqCxqWakt+8bn//8+tIKW2ltfcP8/OKQhGdDw+WNLctMicUV&#10;TAJd+w8CJmgIZZuzV64I0YocZVKEzwR6QVFFdawSZNehe0YP4V78gt9XNTSCD/NtVVmZvCC4xdB4&#10;bA518OjA9EzXffetzs/MTAyvzy5srE7duvrys1+9VN/SzLZBJxfYduGcJPU1zLRsw1cvX86MB0tx&#10;vHd+ieBHS72NHGlUiWnH+hY41ocF2q41pabDAABAAElEQVRVFoe1HAfOj89O9w+Pjk8v+Iq3ZJpx&#10;QNJ8BGThWCw/QyL46sKR7lDpsmc/73NzRtLPP1/t26w4Sm1zSPc/p5WfX09q5k98WMPe8SxIOLsg&#10;lkAW3C4W8mX2mxdPjI7VVlfRpSvLy2xwgmlKogXpFk2dOaQOYfkeBhJCRQfjUdFYwsLmJThT3Ezk&#10;GOJiw38U82vsKZaHpTCfyR9dL+cu/uC55+y4xO5Hllfe+PS7Dt3zYE7xWnVNQ0lty07ekJ6e61dv&#10;VDQs9PQNDg7dOnGg81DXjvOXr02NVjTubkRF3APYo//strM4DF4nJUdZxPpQj0KK5K47/MwKyD/3&#10;2ALukRahLESzu0p38lTi28S9zbXiRuS5IDqgJp8muoxuh9mQxomcgU6FEkVFaJTTdYIVx95ohJs7&#10;MDxy/IHjly5dad25m+yXB0Q82LH7jrBy1TW0Hrr7sKBLnIMTcHpm+uLlq1U1dWKHurtv4Q5OZsvf&#10;8DErXVJFedH04urzp19bXl9pb9/T3Xvp2oWZ9/3yO1Ynp6/fnMCQjj948pXzZw++7v7KlsZ/+5GP&#10;nrvUvXhmtHXvQSHMp1584WhlbX5b60bxyhvf8jCrGPR4wxtef9999z33w+8dOHig0nkVg2MNtfU1&#10;dc3H7z8GDh//w49/6TOfevNb3jU9Pi0up6Kp8fsD/Xl5rX949VZzY8tL3/rRMw8/Mnn10om7D/z4&#10;hR8+dPKhT336kxTQQ4cOTE5PT83NiRzqvXGjq7Wtu697cHyoqrQ4v65yZWlkZSl3dmEmlFqbSFZn&#10;e29OUZKtXm1LYQbnuLBIq62rvPvIERT66ulXn37nM8xOImrMAYFbs17rxiQKrXPOtrl/8qmnP/vp&#10;zz31xCPLyH9mohQHryjhq8F1sdb+of6p2SkihxQIbh3zxEuOuZNdmCazQCgX3DPm0c+McFCjqblB&#10;XSgLqgg0rKgsry0URBS7CbldIcyCM8vjCsVpYmyc8PJFi75L0po4s5iwsB/rqueBJCkMDppBC/eu&#10;bBWU3cNPFyrxNXsdX0nLofiqElWRIESVqrBPSxpak1eiwlBSycZYbLBEEAQUED1hV1sqcGRfLI0g&#10;qnoWZyI/g45ppb6+LvhwSkmbdgRmHQmsFvmw+UWIWEWcPORSWJ2EjCHbO8LqSVxKh0Gym6CAdtoe&#10;awZpKcqTt4pGu8m55El2Qxlwr8uoR/imvEPYApgEQSbVzU0wg8w6niiI1iOeMgaLBRVxhecuLc4R&#10;9qH55OZBm/KqSidqyP/KHcpjVlRaYgePiIu+gf6YkYIi6WPa2nb6F21vXwSqoC1f3QAEKLuHuPJJ&#10;ZsqyT5OeNONY8GUIlL0O6J6E2kH5seIMS2B4uwU66ToGocAmQ2WOz7XVKI6whXe01NhnYLJT02yG&#10;7qMS0jqMVIzDUokS7zQP+zlDi8NHZHtnIPFGnADg16VFNnAhSHYteaehuU4NZr22toHjQJS5nMCC&#10;nOCDjQWCXU20WbeXAMM1TI2EUgaBmGs4FU0rR+TcHI9JMGWTGZFtJi8XupTlYvrOyIjkcEyMZWUi&#10;CULtGx+P49sqKkqvXr0KFLxXrFD0HyMCIhuI5D5NwfixlkVj23AL61VeLg3J9kN6UCBmgCu4LCTj&#10;AvYAHOCxV2JGseboYFjy0OyaqZ6d1ZzW7cGWp9tYEJl/ni8sL9EJMvAaiI75FOc5PDzkoYHpoeaz&#10;zsBmNcOCDE091BllDFNPsjKpd9F7aKA2PEXCH144rYAY1KQsWvYBYUm5szct5XI4AkZ6bkxOjlKI&#10;BV15C4ECdWi9uIhZDJmtYvOe4/gAfn82ZXtL7VqAB8SRnwN56GpZJ37Op5r1M2gJvRFjOTnVtdX7&#10;9u9tbW5xImQd90dpuUT20hRWN1ZX1tVW1NWNTi/kVzU88NgThx544Nr1y1/4znNd+/b8xq9+8Kk3&#10;v/1bX/v6N7/57KuXrlXX1FXVNFQ1N0tM/s5nfoEhkNWN+GcXDBNMOkQkNi9SesSih3odpGycMaiQ&#10;ieQ+37d1iA7GXOtYxLKsBmJQ0BFhQutwy4xOz7Q3txRW5uXMT90c7LecPHj4rnsfuPeFl19BV2Ck&#10;jZraZi8ODY87AqWjo9OOhLGxSYjHDmwiUK4wuYbaRjhirucXlwTfYMP+La3Njc7MDU9MDo/b+6EO&#10;/UhOjYD/Jg4Y0LaRHZZuI2oq/V/5B/xOa57VvFn5SSXwNFiaNtXIwJCSTH2s5gjNFcw9cCnO80V9&#10;2eoa/JmjZGI2i7HkBD/8PAihOCbc5FB3mF0Dq0NCIAqTIj06CbF4c3F6avb46x4RR5KzPl3SWJ+T&#10;t3TxlVNiAihAk7OXB0Yl1xuh0kvEtq9rz+h8RXQjz3/RLAHM3KNFGIS5EX5+9YMLI8JkdEMxv+oz&#10;foXf6gye4CYNJ0ax9Tq8jEqj/+nTzR2Xca3Hxq4aogufXbf5YGSsqLqy/N6jR86dO9u4I05oFwLh&#10;bCgL0YHhgcefeMvFSzeLV8qYFmenpvt7u7GFxoZmIkeEAIuvjK/iLxfmneFjM5QMj+vf+NrXSsor&#10;l6ZHcVwURFmYGB6qOHysuaaOja+poaKyRkqOud6Jibv2dzqTas/BRy6dv/LgvUdP/oVfai5dHxoZ&#10;qMhfqWiurmqosgH93nuPfvErXzhz7sw99x374R//WHqztuZdR48c3bWrcX528m1ve0txUbkljZAX&#10;4U8vv3L6y1evLTa3Xluic1fl6cwPXnzq0F6wkph3bGz04MH9/8v/+i/WVwsq65vf9Su/8uLzL3Xt&#10;2vmGkyfL8nNObywPDfbmrTsobpNegpcz4bJGpE3Z1upDU3PM6teuXXuur+8XfvEXXzx1isB6x9Pv&#10;uHH9Brg98eQbDx7ufO21KzYP2iaFtwwPD9qvWldV3tpiT1dHTLks5cRNGE9Nd+zoZG9IcSMRF59Y&#10;XHiBTBk464AFdmSiwYqlICotYYIxluxoRLKAFEDd2A48Cfwn/+bDEwcFzL+FNC3dEELi2kedUpZA&#10;frqKEGfoAeugcbLdIgjtR7uQLkMYwsKNHsOn7En2meku2T02L5RA65BTVT5hrxttaYYY0oPMvxRV&#10;hYSKJrIKk5QJ4iMsPESHISbW1+TUpTSrRIeQhn6qNnM6ZY1GDUl/cuNXJLmN6ihiu4w9hNQ1fMG7&#10;ThoMgZj0EAXAitct4xhmUAH/6Wzwgi2XqzrjSj6LxNijG3qLFNXgJv203VoQLzhEAZuI04i87aGB&#10;0FO4F2GI5Zn0AVLJIBw8yn6XS5cumlqchJuScZduoMYCrHkb5HSgMAzgDnET/6LEan4475TSILOe&#10;g+sAItiEHcdhDEzMRARbbCZgsPSpByFhDNAG0M10RLEMlfBkexA6QZDHOEJh3ASld2livsKEkBlq&#10;CTGXxHZwKK3FmoPGp1l6K47AvOyw2VhxJA6lBhPjZ1qXnZL0cW5ZSODkYwn9LZRZjbRHAVWtr3o1&#10;NzttSsyy3oM2uc9Aa2hC9sLPMT0t+Awd7e7ocMyu44Y4m9lLymQkqqxi+0EYOCPWWVO9mRhTiBuH&#10;LFSREFkeI65lHQjVNfTDPK7ubFDboKCjm2Kf208Mky2WL5g64LUw44Bq2PbC319ZXYnw2AaoQfML&#10;cxYFPHCCmVAgPAvC/kmjdJqjqJtihqQjQ0dZufQTvlL+wkmaFGKIDmshK+hZfyjv17Q8qrR7X7We&#10;mxqbbuEmOLsgHCrQbgwsBQ4miUCySL09wxegafje2NYyWFs9cW09zLLm2wtBV6yV1PFkvgzWJ7v3&#10;8mpSJBbXlrmTZ502lvETOGA3qnfCDxWj0bRvf/JSJ50pDLqh6C+tyCe1Lqv7/Okzrzzy8EPXzpzu&#10;u3VzeGr6xJEjew523Xv/A6weOQWNw+Mc4RTh3KP3P3qtZ+Bjn/rS7/7uxx978ASD2O4D977+bR13&#10;Hbobp2iob7JQYmwFLVETFk9SN5DpaAJm6pj+BPtOkNHH4OjhgkwUHGQS+KuMuU2fGwVxhCY5johi&#10;6iAJAqppbDJ/0MwulpK65rXRib6R0fFr3Wt55bbE9UjrOToOhJYQEMMQR1492966o9Ke2Tj6AadA&#10;CZEBSM2uoG7EKNbKXu/Z+aGJiaHxUdlEw0if6DY6t8mFQ4G2XcGTeDF+zqjPCioK/+e47iABYLrd&#10;4h23Onn7+Z/qzlAylSUyIoSoC1wTJ79Q0tq6EGEMESoAGWWBcYQRvoqGIBmittBCs/JG2jiDTJIs&#10;iXV/2kNG5CkVPTNtqGAN8BIVY5KWDbDcOmpiZZIOiAHbVTw8Bs9md3btyVmdylmaRKv6Jd0rjnvh&#10;7CUqDvIL+tKfPOnlqvsm5sUARxRTrPbjytryGRwujmKMSx9ggofBHBISubHginVd2OGgq3UnZhj7&#10;GBjN+RAtY0lKHAUnRDFZtQktw16QJn9dnM3C4szC1ExdQ83hI3e1NjX29dzq7+8TOUABLSiubCot&#10;+963v9+2q6O9fe+LL700NDR59GhV557OnNZ1jn7aAZDK7yhmQAcslqanJuzdlTlrcmTY8RJXr5xv&#10;amocWZifWl+W0WZiYmxxOaevb8D2vtZGJmZborsmFqZz52dO3nPQxq+e0Z6utrIT93Xt72ydG+0p&#10;LaiSnMsJ9kMzS2A1MHSxo6Oz59bNj/7e7wsqffTkSbYPe7n6BwcGBvpa2tvZTcbHRzgEKmsbZ/oH&#10;Z+aWuq/dkhjeloOxm/3P/vjHb/qnf098dPuutrGJgSefeurSlStFheXH7nud+JidDQ0PHj3cUF05&#10;NtDbVFe9OjtenFvSPTrIzU2C42asDonWg2j6unsWc4stpN0LdmRiIz1npiat0ITAMr/p0Xe+8yP+&#10;Zd7zTJlW0kUo8E7UNTQwyJUVxWHzK7R2bISVaHGePIIA5lRJXE4EOdLmBTSnIotLuNASlfqJwIIw&#10;uDElIJlmqQGxSoP7WDHM51Jk4sAVEv7SRELWmPfkcYnj5w3I6xleQS2qmwzzsRqJVXYojpqFgX7y&#10;kZEAnkF7i76FKIibDF23CSQ9SSWC48XlJ9gLs2Gycd1mWUFNqfWMuAwvJFPYFyiQ6tENAwFb0ieo&#10;lcyLIPvkuEtSIppPl5LZTaJcXdrsQEYv2U+MGxFoJEeZdE4MCyxdKZs6dRCbVbcsTEQJYeusAPOl&#10;D1r3bmo3zDlJf9YxA4/YiRhyAqD7UNJiLGRCWO3wNA9DC0ipTExsVgbYKE4OecLVGUdJmUKhXgvO&#10;vtgQW0kbKRqfYKw1EaMjo2o7d/aCDty2ukEFAV/ZNAs/A031KgHnIvYcJ0/TyQ8V7YRed1sP8ytw&#10;WByAoF/ZEzTgP6pqmnD+wcjcZrhKZpfx045CxbSyc2QyIIU/mOTZZEMGSHP00FPNeavYcUsKh9gx&#10;lbz7aihaylldmI7MBtZq9FJ8guRmaV0YlTZronVHE40t3i0u7Zm8QXHg8uClsmSEPRHmuZE3Nx9u&#10;XJBNdjWi36m9y2DIFljfWERBs6dDElRwtIgEnzh+Kn7VjqOognWiCvWr0DB9Wg9Zo9gZKVQcQRQU&#10;cyJELJ3+5hduhq+Z6BhtTKi5V0cgq35mAAzDH2QNR3jsPxAcGEST9g0oVuOUgpJSVnIwpKmBkaMS&#10;+UwlN9K0GlymQ3SFaGuwM/gAbkQiRiZeEEXVfdM9oQsGNiW08o6bpNuFPp3WUvqTDTOAk8SCfroy&#10;SaI/OqPCrNsx6jg/trhoMXKZovBwOsdvq+WOUwYgQf3FkvGQcR5GCjc9iXVR4iGGJ92Lb3Rqadyc&#10;8CqvEsQIDA36jmKoPJPbob6rOaghrrhPl/6AU9hQnd8Uh/eRYWtj4yM/+uEPnnn8qbsPHOh48k31&#10;NfXMTj9+9YVvfvt795x4fU1j8bDzsrmwC8ua2nb9hQ/+xrvf8+eszsf7+7sEP+/ciWBsDQbWiTnn&#10;rS2HMrSem9ZGwXn9x8wCeLz4Prc6cvsvQvUlTW4I+637KBC+DoST3P1Qw+gNiKo7NjmRu7Zc39Le&#10;xZVy+O4r51976dQLr51+revIsV94/6/u3r0bkG/evPnjH/7opZdeuHr5Uu7oeGtBYVlJwepCnDxr&#10;+Wa1JlkDPiOOLb+sWPZgBsK+wZG+4ZGZhbmlJK3NI+JO/6IzJgWThPzb64rtm/jZFVOQ3f3X+cmr&#10;WM4HFSl2MZbFXGhZLO2kjU4YN/zOWVoQus6AmSYraJPOY30KTQ0YQcEtmZbdM+cHN0sXwoSe2f3m&#10;Z+56tvKxhUWAvPMd0T6DtMgVuS0WpkZLC0QprExORAij6Enhlje7n6WsSw1TnI+BRXYS55GwjpTV&#10;JQkpRoOuVFFpl1VBQWx8JlRQH16UUTrG7KFuO0LnwIH9mQEjjSJWa5inYugxY02sHsmKEwZFb2Xv&#10;bnHuOL0w6CpHXO9kRV3V4sz6xNTUzZ5eNjgqYkvr7o7OzpdfPY3xYr92IXR27JUN/fkXXp6dX+7Y&#10;1RVGIdvOCounqWqT4yMbwxY8w/39nHr2i5WXFAgqHuztvdV9taoUK2DyoYmv1zc067lTGc6cO/vA&#10;vQ/wsly8cpESoyMNtTV0w+V7Fz/1pW+94cm33LV3x82r52qqKtaKyi9du2Gl0lpZXtXQIvLksZMn&#10;8lYXPv3pT7e273nwxInBwX7iZ3Z5fsWhggUlOIfleXNVLT/1vtWNewvLlrr7Vsfn85fWZTicKi39&#10;2H/4g9/+G7++mDM/ND7y8X/yh46Eqy6pP34sf21pdUd1ZVdr6+zk6MLUeFNN5VRvDu0zUjCZCMLC&#10;BzsC5TSRf1vbzsFJ4TRr165dIy+uXhngyQX8yYnJj3zkDx59/evb2tpoVyzkILU4a73AUyEbRQ1y&#10;zE6vkYmtpqIBx47k3drIxFLCMWzHtJpH3jYCBJeLeee2EiUc3FD8yapIcUwvY9REB1EIc2Oek4yj&#10;vpFbeBoTBiZvkZtQ2yc+iyzyEo55j3COsEh1pmqtBDQS/NpFbYL/sQbXG0u/CA6LNcJPE4LO3XEp&#10;So3J8FCdsBcEdDqMB7Gc3yQob+gq5Mz6wF0Pn4kZr6iBlMqa9jpcU5ivUzVu9CUzCmy3maTL5rek&#10;9W5aiLYLuKF4eJEwR63UNaP7P8m77yDLrvMw8J3j65x7ema6BxMwA2CQA5FIMYlBomRRsixaXqWV&#10;XOuyta7yrv/ZrfLWulxa27JWWrtEL0XLsk2tZMqkRJoBYAABEiQBEGEQJ2Gmc06vc78Or/f3ndvT&#10;M6BAyfLuP5IvGnfuu+GE73zny+c7TBbuE6GcmSedvYCMY+6ovXlHqFaj2sksnjq0TfBodq35bgRc&#10;iPOJRwG/nyxDXnMnoFAae69DktSpgN72Bm5VYQqgEkQ3pVn6Jn/N4OAgeY7cpr/ic4xvb2/v2NiY&#10;ckJ6VZIrCIF0J24a84/hBDzdd8FY4iI7xFs4XHufagXGgGJi+EREhZ772VhXDyl0jJapfRkpwdr1&#10;XLtVj09w4uoa/hosNgTRCHQDNzVHoFDaJyDlZuNxDZ8m6AljIrsVtzcxGXweY2J8QnGjsSRMgQFy&#10;83Q0RDB7SUm+sIqmaga4B2iSlBb4KwcROPomwrY0qYpMQFYWb0QoUxFtJFIV7pXzhJLsmcssI8ov&#10;r5EEJeMRY2Tjzohv0OnKUr5YypXqgEGRljRwClhwTTzJ5xeiPex+zY2WTSwwzG6JncpV1uSYLlES&#10;WEhYAQr2bcqLCPYMwspJ23WGcTiQAsoizUmfNtkYdHEOw4QAh65EqBUHbW9aIllID5nzcX8a6Gd+&#10;efFQTnoYqtaGKvAhEhsJdoNBiixo8sN7dCHDfgmH18VXpYUpJqS1MNU1fkamq6bYsMGhPeabQXSh&#10;wWQvjUkKRCzVgXNpiMN/4KdllkWjuFFg9DfcxNBKcw9mB50JR7MzeuBfACew4kWr29vkjLWNgmfS&#10;1sW0NECqSuJaCG1xEc1Qe0iBjnQdRn9vJZu/0CVgNHzEKhHK8xOTe9sbJwaOvuvhR3sPHT1/efDC&#10;8FBNQ3PP4f6aup6ZhZGIYyyvmJlaHBm9Klri9M3Hjx09ppErhZ3lTV6gXeqyKaTXYIWqZLXrbjC6&#10;ED9joJzB0z9hTROWkPItuem4kTCBYXYzhjUd7kD+pH/q6VZTQ1UkL9nbXd5cExJy50MP3/PQI+rN&#10;QOELWDpwy63v+ZEfNfq/97uf/PyffOaNyxf7+3rbmurzy+s1IsRztdvFzYqacvu9MjrOL8toujJr&#10;F+vtjZ19+UsToa5276NKEL8EzATFePL9R3r6/Tf/zN9ZUd8vAv6Zn/z//jDasA9mRhI7ZIu5rxIO&#10;trE9n4kysDccJhbCl0UyM5GjGED4uxOKQjDo7oybaFvGqIxXDKjbZN2EynEHnfFCYCeGHtUmP4V1&#10;9KwmBTl4eBKpkROTIzfd1MGRAZ28Lb//1776rRefe/FId4ekgYS8sfGxzZ0aa/LkjukYuMNWU9YQ&#10;qQ6PidmTLAfZT2QYhxOJ4Stty0gr/VGEPvzTXrxGXh4qEt2SA47DBZ/zrd3QIK3uOyfk9XUa/0Di&#10;jILsiXbABnb0o6LyyNGbco2tQ0PjQyNTUzN50tiG5WCF4v33PVRd1/DiS69SFfoHutDG2Zl5jeEQ&#10;Rfp6envRjcLGWn5xVuvJbbubawszk6ODl2cmRlrbWvwUFTezOL+ysm5BZFfPoS984QsPP/qu6lzd&#10;5OX86NxCs6wZ5eUXX331xLH+H3/XfTTl2eGL9kFBHh9/+tkrV0fuOHv74aZDz792qb+1/uP/8je3&#10;1/IfePcjX/7a06+9/roVZ7XNzeVtPXjJc5cv52qqBzq61mfnVgpbubrqe245s7i1W7oxLTXq8f7+&#10;e1pzH33oFvk/n3rp+brWhmOnTjxw98NLo0uPf+6xR9/zyOTw4KG2pqPdnQ1721OjQyvz82szczmy&#10;i7lTVkqKCY4TNGGLgStD4KuDV8k9JK1nnn3mltNnpLf8+hNflxDeZptEcICFiiPjY6AUUSXCsJqa&#10;pdtmv7c446knvsx5GrQt7YoRC4INkvWhMpLiA2nFtLFjKaFL+JamChP5chDSIMDBTPdZidFlkuRm&#10;IWp7LUyhO+WBeBaBpVCZjRj+bSkm8JzIQrm91d7eecDfUWDMWPi4bHnQDG472I8FAWTdpLkiH3DS&#10;Oie4g5GE51TLg0UEvQh+G0e0MzVMEHmF5YMOwNFQ4WrelEKLYJTejJP0lOREgUJMB/GhuZbs4roA&#10;Fu7g3FF+Qns/SV07pjFRI2IbEllLrbJQ40CapMCkz7etpDHBvY/kEmGtQeGg8zE66SBZ6qNp4ilH&#10;qvvE2KbmWG/uUCkIYwcxcUJnywhCRGsTfBN4Qo1PsYgGJSadoTAKkCUrId4RNwuMHDjJLxzTcLdk&#10;dXPVvPXOYn7RAri6XGScZQZWD9JRXkchF4C7heN3dXRY2hjUIGuFb1yEsS5sqtF/cz6rzBkWHlzj&#10;Xdk1Ewuey7amraQ0EpeR8EizMr5u9IgI5j6iFlJnsjHCv8Tgw43PKueB+wGHAEWUjONlEncwlSQP&#10;EazcT2gQ/VddQozADJwy0l3mctCFTIp2lFXEJplMgrEwqrYOTvhQ80SSQT50TZsND2Qjg4YmVhUr&#10;oYgOsZyLEBIrsGEGQW9NOGVdMXYpaWxpZVnRQthWVV2xMrsSVD4nyUcO7mo2uXDTRg5LVuwuckbY&#10;009iIV0TyWvSssWxQkMF/VEv4FxzVyG2sf8J8g/CUMTvDCBYhT67dnAK4w7gqyIQ9jXxi/oO6GLy&#10;yGHgZ2khdhNvJjj7Ci7RVow6TaKvuxey+txt00BJoS6EqBceE1gF4wO+AF9eIeM/CdtP73sx/iLS&#10;Im3wkJoUw50OE8V1vOktIpWL9DNGJ0Qcifu3aFTelmOwsLqO8ISDO7b8ImNG7VE6wFs5QmHjkGIU&#10;3NlhKGai1pqsL8F3o5I4zIlrXDj9DESIi33pIy4D2Zw1DBCMHS7V13NIBJMNo8oLuxPDo2OTs71H&#10;j0tzVNfQtrSyIekG8llTwfC+LSSOQi/H/eVLb7oQ4pprqKPbHDt+TJkBhOCI2hXjhMAZSjycfgp0&#10;QbpS92PMNGNfI43G+CBj+dqbgcjN7zt8FOpryTbQKTxS35WXs/bK9wvrdETAe8Gu8SLXUq6K9pK2&#10;ECVLS/7W3/6Vs3ff9aXPffY73/jG0PB4Z3NjaWXJ5vq81QnSUdjicWVjd2puaXNHqjnQqo6oWXMd&#10;iIiKEXP4V/8IMSodpiH8qCuTSIgFNK2qA2re5A0pxCpzreLHI67Uu0YjpuI1XHLHT0LAbsm+LyKN&#10;NnUZ8Q6l2U8je3DYsoL5XewBHa8g4NVcSKYv5pZP/f6//1//518pb6wr3V6mv46OjL/26oWLF68c&#10;7uo0tVXEDlNV31i5U6VEzKNgflaTxtkd0sruGDpckGYeL7CFWIOV8RstNC+1wQuak7oQLdILRgX2&#10;aIgEafWRlhuaSoW0rjHxsyNrPBYc+mLJHkFqA7jWN9sPH21s7V6DQGX13T39Nld9882h9s5ui7/P&#10;Xx6VT/Nw30BNXe7EyTMasDhniee8hGewmVIO8sNX3lzNL3YJXClsjY5cvXzxwvz0RFtzbn1l0bzP&#10;tbeLkl1cyvNu6KbcH08/8ywX9ezyhtSr7XWt24W10cGRva1CW3Xl5TfPD5w+W9fU/rXvvDg0lV8q&#10;1j1/abKqtuO2Izd1NxUHjh7eXq49PtD/136ibaNkr6GltVjbUNHa8/Tz3+Og/KF3PNjdUzuxOMQj&#10;VNPSWsuFUlE+uJLvae+97Ujv6Y4ziyOvvrE63tbZ1tTTphm4w+233lm3Vzu7PPmOO84eO3LoyoXz&#10;z3zzSaLn3Pio2I4OvCZ0fiYa+hvt2tKvEAXSoq4c0eTuu+9GQGNNzO7uxMQEia23p1f8mV2tyS5G&#10;E6PIBmtGpOrSkgUct99y8syZM99++ut2uMb5Yak/Yxpcyio+phoOqMg9EC7+CFYLf114Jggikl8F&#10;OUoYi2AmbAxUsbVjIrSEKlmCLXqLFWaKzaxKiWyH5QlhgvHwCoZApwwl5G2Akxlq6xFmAZHwCPwu&#10;M9YqKsLDCQ8JLbOvAg+vzTh3/IxAl2uH8qNtSf9UoNvarEw09dorYofDQaFJGvaDaBT8P3gf5M0F&#10;mXw0zCqtg/s3XoSTjLgUmTGsmImJpl4Nweo1KXsz+EW8Yxxj+1HDh8dh3BlDzN5xE0Bc48WGJEbo&#10;WriXqwB1GDJCj3KWISNJk9e7nxUSL1zj1IBQsG01o3j4bSvExzc1tvLFLKZdDdvb2pEOjCAbFxaE&#10;jCzg4DyV+5VFldcF33DrZtUgAQf1fd+FXuk83QxtcuGnsQ+Wj9kbXWJHrKPc57ZehCGgENzOOi8T&#10;uyKiqXTYCEU5SCAvIWdwrKfFSoMM+TxTX5g61I61x01pjdPeFyEph2Nhwy2WxsWlla2CZEi1gszA&#10;Dk8V0ZXkuXKaX3NTo7ZERaJAK2J3zmQxrBRyTrGIFEgpX0Bsk2NtpkVD9oculjQKpq2v98Lo2CBx&#10;orOzXQhXZ0e7FLv8t2vLtglf1n4WwZ4u4R9BHGMxV1lpT2+3EDHo4Sl5TuZGcxFwSFT2inShhUFS&#10;g+uXUtASLugZsOl9QC0DXZzJYXw3oWZFghwRDPOzMyxqMHWrfJP9E4G4cWjIZ+x5WgK75vMLpbeH&#10;gGs2kzFiq829kshIslkgJSjcQG+txlx1bTh0hxKmBFgb4+Efh1P6CXouOYmhmggDQ03i8WcbLVeh&#10;HxLi09vWxtr1yfCC9+T4mG0tLH7kPA0nQMr9oXRdUkpkwQMmCiWP+l5RNhfJeNFxiBKhOklwy0Ch&#10;iTd2822vESOIq2FGkORqUwMA50+xlc6Zm04cP3GsrqkVjuwsrQwOTdY0TDbV754+cQbpePm1c89/&#10;d7C1vUnOYDObH9S6OrmOY+yE6RRjA3vKANQGWMXrZQBNXUmgdEaPsnaGWTdm7/UZ6z52+LYNPrhJ&#10;mCBEi89DPdhHBXHeefaEjFMCK9U4vzIfyFFX3tBUX7JSLFbtru6s4Y5a9UMffP+xY8ckr//eN5/a&#10;yi/t7RZwfHnl5iO6fHl1o0SUMhYjeTjlYdeC16CcQX3+WztgLB6DvPDr0/rYdiG/Sb26vFMmjj1X&#10;PzU9ZX4RuTKKzAcBe/0ZPgd+ybyhEHAzf+NB2DliLisWVB0hxiWpyQxif+JbyG3X00YQl+bWNhrd&#10;f/gP/+6D777zvofvQtZGLl+mDkidPDI8xxjQ3BAbMWMdJtfUFBfiAiq3sr5ZU7QWrxTVFqaGmqkd&#10;28CH6KWmJmbjKcIbNNPsi1bE4LqJCBMuveygLKldk2xHl5TY2E08XstMv9dFuCje3FleEhyXwxHy&#10;S1tf/tITD97/8Ic+/JP/3cd+5itf/pKtCxCh++9/x8TnH7MN6C23nKU+Ax3jxepy8g7LyrSxQYhB&#10;7PJzc0IFOYRGh0Jum5sad81HubywJjBlYw0qo0KVd95337oFZvVNM/nl165cvTqzUF3fNLZ0/pH7&#10;7tmdmHrt5ddLttbs4VtdUvG1x5/89GNPn7730dKaznMXLy/OfmfvgdOF1uKDD9yfnx2dnpnuHzgz&#10;mt9o6jn68ujMTH70mSuzF+a3+1d2zpTUVza27mwv7K3tlBTKb+5q2uzrOnH4SF+uIleyWdtUv723&#10;vL63e/HypVtvvfPNc1dGNscF+333qSf+xl//yOiFN/7zf/x/hgevckB0ysTT1lJJOY1JbXNt6xx4&#10;b8SE1YNXf3//3OomwcicNUZiZPv6+kDjne++c3Jy8sUXX+wf6H/f+95HCLLgDHFBJ5M6XSIqw2Ei&#10;Gx38L4iFlU1JEE/CAy0feU67uASTtQTfCEYiT4TIWPsK2qiIfAYLYRc5Ev5ktJs0FXwFGmSGhs1N&#10;zFEN2YGPQBpIooJr9+LfYFJlvE+xs4bRVACkZ4HRtYPXgnuRW02njGUFOiWBMBEYlWaCRCAlq/KO&#10;zBdheAtqb6oIuMRE9aqCw/F6exSuNJ9oPA5yUFe6z1T0FmR1EwS87JMDk9uNn2TX5jGG652aEgGk&#10;JNRY6/N9r7WRk7blQLHqrlp/D55mpF4J7qR6FOPAXaN3XlY74HsKXCFHxSrZ8IwZJlEovGpZUb7x&#10;pmsXYA4AJBDDRCFHcEx8css8s5uAGRnpU04xW/4gOAAuevLVV189eeIEEWigv1/hEZNkwgOo4uRH&#10;EcgZdyFiXSy7ddOZinD9mr/w2siRcMkliXIFgw85zCB4G3dPK2xthR2WEr28gekidUEPUx+AiWoh&#10;TjGgn1xCvjXKqKQ0JW4xoVVWh9nPsgtoqmpcU4GCP7xu+aSgKFYse/Xyum1sC1raarTRUoIRrNI7&#10;Io4bKiT7a5cUvkiW4V9d5e0Vm4a4yrO8VkDVY7VDhQEKQS5hs1R4Y6MTXd0dIGvVrnQmaNbyCitS&#10;eFUsNtXN6EK2Rju2pRIRINKuwN/X3t4m4DTbjl3WCWVG7G5hTUyeaUJwYfLb3YutLAgssBcEDJ5O&#10;BUTCWR6SewalAJYWJ8aQCceQJFnd9iTd9/JOZF0JYxBcAWvgWl1cY/chtYgUptcu7ywBM0Cn+LYS&#10;o2xAI9F5MmMZcU9DqNqLZdjCqzUmV5OzTZ4ytQfFh4Q+OTh0PMOKjE+4D8JpVLU0UqPZL1PuzRrp&#10;ziyZm13YXV5vslGWlbIGwszZhujhhrJyhckT40QkrC1dJtFzkPPSGMKQduiPKYPFQcU/+CIRjHjs&#10;AqzMLPsj5smvfLHFkkcefnh6fPIbT33LjtfHztxZl2sU6bu0sFxf1jg6NCgq8a7bbmNJvTp8mble&#10;EiHOA5LfblHGFgtmTciSmvpaqrOgNB2kB2fef9WZoA4XWuycoTqUT+CI+4F7Mefj7Mhey65vOAfQ&#10;vB2yL53TRK4on7GNI1Jriu/utra2uHapLgvTFLK2uiHC8XBr2/DIaGtn1//4D/7ha+96z3/45Ccu&#10;vPbqXl1DfnNzamltfiNil2qqcnaPk152t0Rat6wZhMu3DOgNLdHEzO3+lnt/uX+kBRDml7lFX5Li&#10;Th/5Mc2RoLZpcRW6hHfaczao1Q1DmXU8u+NM8DMeGa4bEFY3N12ElJfWThlud1CwdL8ogRMigAmR&#10;ulra2uYHr/7O7/6blY2F97z/3exec/PTkadzp0REZkvL0c62fnm5zo/MvH51aHxupqO3c+HqeIpd&#10;QatiBivzYCAYEVFL3NrN/fvJe+sFbTDAiZZG0DcCa1LZmYC2JSqm1m5CTAaBuVu8AOgkRc//gcc0&#10;EFbxiHkqlKxtl2wK4dp99w//+C/97M+uL87/s3/6T2XPrK2rJkRSlR944EGiy9jYRFtLZ0ujlZLT&#10;PKQWxO01RsqSYFyCYWD01tbY0MzVSxemxkatvi3ZY/8tWFUjmuf1kaHdcjlS2h561w9JhVhW3/DA&#10;e95zZXD0tctXpWHjMPrIBz9U0jfwxCsv5SqLt585vbhTcfGNC1S76fmF0fkJ0YrC95/8+lce/JWP&#10;Dg8PVpfunD5zZnh2paGl80vfePJr585PF8oOn76l49jNz50fsurzbHfD/YfrF/NzK6s7p0/f3bBX&#10;OnDk2MjlK9+7cPnU8T6JG2emB98cHunuPiyP2M7G6qHu5uELr3/xMxtP2+Nrbvb+e++xC22OBL8F&#10;c6oEmQetZsrmzZEFZmOTBbQ6V7E6vXbnnXe++eab99xzG446ODT08rlzn/700nvf994Pf/jD2PPc&#10;4oLc3eQ2UGJv6e7prq6I9FVksIZcMyWiob56cbOADhgLiGrog7cinpQ6RlbujIjwKJCX8ETyENZF&#10;XYTeQGq0adMYn8MiuWR1C/TkFCMl4NN4KDzHpwJPEjaFxMbHnxgE3pEhmE5hE+F5yAl0rEs2WhHb&#10;dg8K/Sd7R98hCztISQSsodn7MkqQskRmFB9CXbh6krXKloBCnlWRgt6yFGxQN0NsFDJDYz+Vn/hJ&#10;Vs/bnMHt4K5rINJyyjbZ6+D+jRd6rYmERFPDYJmPYK9GrclecwFMsJcUZJphfHbxBjZjVJY2ccxe&#10;00L9jZdTCH4Sv9zAlrlHY7lDanyIaKlfALJP9hP9j/v6BXzuuvKyhhP0iQaYi+DI4bFxRhBLAGRt&#10;o0OSIA0EW6ydrzjcxXvoCApmP48wfmpcYAa9LcJtwp2SwVpX4UFUJewRw2W0ITLnKkzd1HNb8kUQ&#10;X7a+UB8ikXisio3dESqZeUpKxN4azjSiocllm1eyRDIYuYnUeRlwMKewKqmopAxbgnNkhZAgq4FV&#10;QLs8dcXNNTH4sbKGtAp9iUEGjFZMBlJRtDTypsSFmGApmrQcAksDq4NYFli7WFtbhvcIOLiTziK+&#10;VFC88LQV7vd1+gtJDmiwO34DbirXdqSXj5sVkxBJjZFMy1qciN9TeSRihjE17kBVCxpBSpg5hcKk&#10;s8xKlrkPf+BDza0tzz73rBBpkX/qaWipIf+HPamsNL+yHEhsyHnWbcxcWyNaAteOdeFENxMgxNld&#10;USvaGSl8Q5yrXFlZi4xiKV378PiYRw7QM4bkXi/Q/9bHxhjn5uZn1peXELjhldWu9g6uSpn3Ca7L&#10;+UUKgqQSbAygT3aMLHcl5esrG9WVqzprOGIp8mZQB0RhdX5xr18NEfQDZDAVzkB9xip2R1oZzBCO&#10;LXOg/Q9su2nMYEttZVWzfI9LhdqVrZbtsqY9Zh90fLu0urwYJusY/Vi9syffWy2cW7P3jQWzMCp5&#10;ToOsGLmYxVA9iIL3s7ntwucxN9yNB0GDAMdlijIKpkTy00R3/vD3//DdDz9oSnz7m99a3yw++Mh7&#10;7ItK+IfUa/n11aqVusrq7cqyiZFh+/P29HTZklkwNZMG3DSsRlnWVZJtpP1IBEm13A8amdWfcjfE&#10;/AxpO9GcmBGJo2tvoNO1I1j0tYNaZiD8ipCW8DsEJu3HdoQOWwlOjU1tUiOaC0GGN/cXJit8Y3WL&#10;J44yJ+nY3PRcT2e3/l4ZnTh9z/3/y8kzjz/+5Y//699+9dVz9SJmKgWwsHWLo4g0syh/CoQAWZAJ&#10;0fhac8Au5oL5v3/nxsWeBy/9F1ykoXnre1kl1wL73vrs/9uvaHI6UhXJUpH9TpiQbmbMKbtbX19H&#10;fDJqw8Mjm9MzzTfddOGN8wNHj2BvHDZzC4sPPfTQ888/B58hTggyB9J2anyocwmrYtCS7BYybkl4&#10;APZrDblOvqF4DXfzK3KrtrdNT10S5YCaWWpatnX4s//527jyhQsXHnrw7mMDEuhPnzxedu+dZ6kY&#10;FtC8cP716ZXtqvaemvatgvwxKYU4toSgBRdPzFHDwjq4LltbjdWaGAe6zUgBI7UrNabY3tGyd2FP&#10;DAfSyE9XXd0Go1fGZ+z/uT4/39eU21leK19Z3Fuby4lx37LdrTjI0tqm9qqmjs2yqsZD/Y+V1/bc&#10;c+8v/dIv4dvf+M63X3vuW4c6Gy3It8ui9DQ8aIeP9BIIc3ViCXbGR0bgf+Tkrq+dmZlBve1ZAoqc&#10;p+V7W09+7ZnnXnr6rhNnhgffPDbQNz4x3NXXOTQ5bkr1n+o/eub2h973zi985RtHztxc2tL61Gc+&#10;J9NT/5He/+nv/b3Lr73yzccf++9/7qc/+dv/5+jE5NHTZ3/yp368/plzc9ulfacGTh49XLM4+rH3&#10;/mRhfrS2sn5nc83Gbu3dR+Z2yipq7YNMoqh84fkXypjLq6off+5c54ceLdQ0zE2MfunzX/7p6sbN&#10;tfWPf+4P/+bP/uxCoanngfu/9PiXzr/xSktdpdw5XCqj4+f+8PGv7G3MX3hh7lBL00BHq6WzXc2N&#10;gIxYUgI2krQUgsgek3w1/LntvgfzFgKtxzaj5Lann/7eqVOnmPxFgTv/4e//QWd310//9E/bIPXO&#10;++4h/rZ1trfWSV9VOjo8+tCD985O5kVGt7b0vfLysyePH9ndWcuEt6DScUR2NKK3EA5UhW6Za2ra&#10;Xt5eW14jXaVYII7cDchQ2MiCnZhmcafITOn9IJexDMn6rS3rFv0i9lEHyHOUZzzFHcMnlR1JJEwJ&#10;1ipGEsHy2O29EE4M2gk9R/L41Ji0hN/Gmo0tYuk2ZTre2sK7E+6Fh5QJwezhMcSmiWtwl02PhIvQ&#10;oKtaYtsH4RsRKhrsVpHXyXs2m5zh9HphPSMpELumUuQADxRKz0AUfD87QJuXAldeXV1pamiMlTl+&#10;WLAotlskeIrNYb+QSoSck/0EMcDE9+nwVSVV3hfxVlwJF5nxJczQ32g+Gdxa2ttqquWQ5msqAJeB&#10;E8FJ3jLBAY0PKYLbyypTCkbmzwZ8kxAPVgZlJjaEDC1O+7e2Q8vSZrJSpQWyFTVWlbpj+mC+09Oz&#10;Tz31lG1zq+tCtF3ML9gCAF7J4Ek4+e53n5UWZCm/zPpeV9cwN7v4/VZK9QEvvqKCEKVi6QxoB2HH&#10;qzxNN/dBdqN9kmDO+66F0nCxxySh6GANheZFi0M8j3YTwCPFpWsQlnxKshjXQAbtYABgGy2fhCE1&#10;O0Km9Eq8FR5kYhMQl0lYWIXl+yQWb1IbiBSl6EhBIiK8jQ3QOVZ27PIVIqO2j4zwWmYII02AxTTh&#10;+ux8bE+kHGDSBgTaxui0DXYOo7u6Hi4ArciaR+DmI7DGgTilGRoU60d4WtOqE69xVrE66oJ8jITC&#10;F154PtfUSEONR+Zb6hqsgijbe+XWPRBoQUTHTSTeud3dzYhLycQQsAKpoMVFWg1aCeDSyTo3N+Qk&#10;/By6VMveHjZFE2xtxSwIe2Nyy2otXWloaTlLie42cQCB39iJWR0O05JSK3B7ent8FbqjOiU9XrOz&#10;XuA3+GQNdqZMlCwvu1BIdgCOBmtG8I+12AIVXt5olvNayD7LK3UVVTb/KuRXK6wa3S0gpkWztWBh&#10;rJzOEXWXCUOwBW+zxoMUS8DwChDFaMMaAx9iWQgaf/6RbAYxS4iYyauL01l7a4hNxO6jx5tbOlp7&#10;eqy9KKEabBWxKxKwbXaqq5gE5TO3ErYuVxNL6JMZJUQ3RCViWcBT2lMOCB6znaBkoJR8s9GoAEAw&#10;+nCVeRNux3/JIXXA/r1Wof/Xjpj/SaqDCQTx7LaGWxPqWjBumh6pSBQiLaY5gEBQC1FKRbGrlaTt&#10;perYcr6ztze/XrAs+d5H33X8trMf//hvf+5zf2LNkrSEFuvaYkGxkBMuJbBea8dflX8PgPNndAhd&#10;EsppWwD+6IaenqWFvD025DRGOz7w/h/+7Gc/+/LL53xOC0wGKEMX4+5OoDecMHnjF6SIYU43Yyk3&#10;rKDVxqQO/2l4nbztQ+iNAlRV9fgE6WSmrW9oKW50Xlwdfewrz7726qVXXznf093S3pK7/c773zg/&#10;uLi8Nbm4vrC1u1lRVyyIwNteXF6HDyo6aAYZPVqQEvego6rmUkEn0wseRZs9zc7pxcwlWoboNzW1&#10;lnBtVlfRtDZZnhj8tpZaSjYON9iDtHFvr2FKbGTJzpzVOtuVX3v6hff8yE/83b//D6YnJz79qX9b&#10;WJysKSkI0GtvbMYbqLiiRIV5YSpLeS4L7BHRDo4Jq5FfUROmCUWN1/CbT3zVnlE15XWvXb5UEzO9&#10;ZB4tnpiwPK2tt/eX/+6vTq+s//EXHrswONzV04usvPOhR8YGr773XT9k4YPk4D/x0Z/s7u77m3/z&#10;b5G8hT20N9SePdn/7KsXtvKTrTd1fvSjH7zy/NNbSwtVJdvyCcwuzF8Ynek+dcvZW0/PbhYWtiv6&#10;ljYnZ+e1anZu6o033vjIfad++EM/Nnh59Ktf+ILw8/qKMj04NND3+qULIgmqyirnJqaeGB3dWZyZ&#10;uXJpfX6uoaJaLCxHJTIbEnJoZ2SaSC7O8s7zTiJnxKrcqUezB/qP2Sy8ra//+e+9iMXecfvthgDm&#10;/OIv/uJ3nv72LbfcIsU3bvK+977HSiz0XEx2b2/3yvI6LjgysrC+tN5QXX/k8E2XLr1BdiDfB+qJ&#10;smVlUJ0/cT7ry/AzWElKVKs07M+m07TooFSQEDdM1C8bfffcd8AQthVPKWyuke49C9Ji9ZpV88Ha&#10;CUCEq4qKEC+C7xCR4Lkr/+GrcdMhtiXmgDMFHpGD4eJyCXkKxEyzSim2lhmYJFR6b4aik1ki0GeM&#10;Ik2TKCELqk6k3v3s24Mz+qkqBWTVOYfPIXqjgO9/+fpXkVUx4ov0FDtTSLSTrSR04Mge574ZGrae&#10;SBYUBh0lZvIcKhpFKx86pwAwP0CGW29zL2QA0ObNdPaxlgBXqjcaY7W1HnknRJqQG8OGpSBgYTZi&#10;cZF1I7Sv/Q9KiQQsqLHyki8qi4Mik9gws5avqGYhn7dnI3rTwyIruoNlZD22X7PpeV9fn59kLWJ5&#10;hFaoRp8ASbt1SXdVkUEzGpRVeO3OtV+xtuXgOqIco+kCcnG3MLw7lHz9Bc9SLKQ73nSAi8UEqiY7&#10;KCooYGUkFI07QJZeAAXQZstvbIggj+yg1oCsNBQ+wUQToJ3gRQjaWGSQMJkDwSs+0Pzomb/UYC+E&#10;CbC2pl4DCBhELJClnug4mIe7N00Y3ljOO1PDMqmKyg3tsM+L5inb9sDWvhj0LFwkKd+QNVZ7SSYU&#10;+3KES8WSrjp514CCCxIopNezPGfP3oIbsVduhtWZ4YNbGFfQb83V8aybCedDio0BSfsiC1mbm5uH&#10;i3yRRLfl5bxla1vLy4ZNXJ3okHCxS9u7ti7/8Ir43+kZgQCbaxttLa0GvppWXVW9St+S7aW4t7S4&#10;eOhQb9jxkoiszdYuymkit4wQWu6YQlrCE9MYsiS0M2pZ2244B2APfoa9Ns1SY8kgh94NDg4u5udr&#10;iKchzfBl7qwvr1JKDLNdrlAZneKzR4Ey/06MFSAkQxrgHOBeVkUC0ffdu1b5vqEovuflQeiAlKgN&#10;MQaHxnklevuPWStHxdygsYkX2d224g+uVFXKgSS/S6ShlgrBYpLYgTSCUE22/YBT9WZzHllI7Fls&#10;8H69cBfm+C+4c3I6g63xxcy8wcXg7JP9t28Y34M7Bxch8LFspsNwwE+PomhJqa85KbKXY5alCd/V&#10;1QOD5+cjLsq014Dm5p6bbz5W3PvbA8cG/viPP/PmG28Eu8nGKAORQczG8QcA8qA9f8UughxJW1UR&#10;Ow6Lf7C7rD3bbrmFKWjwscceO378+NWrV9NcDnYL1Q2pMTAaxsVwOChwYOKJu256FGQ+VvlEqg6+&#10;FgQk8iKjtpEmqNpk9q8gKD+NTkd7z97mVl3DSGVN4+DI/JXLz+Zq7QvQGakWK5pW14orrPHMJH2H&#10;tkWZbedo6RSuRMECp6KmtKIIemXzUWMycqG1muqnR983avBE8whXUj+KuC7Z2qirqNlYnC4szbTV&#10;l5890l5cWSgsb5TVNPT2HSnWNG+OzL700sX3vfvDzz5/7t/+1m9dvvDq6IVX+ruajnU1FKY3y5qa&#10;T/YN9B05fujoiTC1WDi/vIYJs7EVUgok2CiXyfoW+36oyjyMlh382E997O6zZ9+88Npn/9OnV3bK&#10;ug6famxtvjI5MTM1PzG//vrlK8+/+kb/qeNMI61llZ0Vlbv1DYeaWlYXV3gPiSznXr5wx8mBsdEr&#10;K4v5xvaumzubN3vbCnslh6pLX37uubX5ueaq4mNf/UpnW7v9rOpau5t7VwSLnD3SMbZQuPryS/St&#10;dz1wX/09Jx+8+9bx4YsTb7yK5hvMe++6z4rOqaWF3/vXnxianKa3WcW3vbwokKKisC7wpqu7J2wD&#10;FKo4wDizuyMKIRxVSq5ZVxMh+WVlkfm8ulY0HpWs77i9Jnu7u3tbWqu+8IUn/+BTv//oo4/+tY/8&#10;2PzCwhsXzp87d+5v/fzPzeYXuru7rAMQcInsHO0/auK35ETRld1//33f/NbjCg1DF0tqiugHGTFC&#10;+GNJhLrsH7R9AkSQh7A5JeNSwlJE/torgcnoqgMJoltkyHzwNLvANaBTaCwR9URxxbvIL4E27ksd&#10;G1UYlIhjZiZj+oX7AqNrpEpg4SPSSvFlQT0nW1YgtUZIMHLIJEl6Y+zL5IHsaWIQ0BltD6GOI9h9&#10;xNNZ87Jz0M+I9YhMFM7ZAfm1K3U0pue124bi+nUItSni8+BpdqF/CkcBvMAYwdJkRJ3DCpRIK6H0&#10;QG4jITJPhM0iGqavQZOzbzM3KxHQhnD6x0AZLmADE/a8CP4mC7oI+0/Ii8Lcc5kdhHyViQvRHvAT&#10;dhwiJlhH7FCIH5FkMciI0pSjQJ5q1wojG2EtVbkGEIYtIaKkCrQMaINEMcDEPGfmSPKjKoAKlmaH&#10;V1I3roOJSLH/LKGXa8KuhFyk0Yx+BF1LcNFzn6eXzQCoH+Kgm5DPKymwZ78onfZatCnW6IZKkc47&#10;N4puhDlwSaqmfSQYgC3lZWMMvYRxRvxDqmifzKmJpuAOSiqASDOUSQYnDrkJIC3NkZQZPJhPGYPS&#10;wOt3kVEKBIGE1AyOUaZlLCnsjwQWbk28Ocy/WWSV0Yj/gB7N0m3V+QyQlaH8ptqmGjlTpENdC7uX&#10;p2Q4U4JFkLDiBTcBJGpJ9NckSxf752p7p1Bz+cAJbiFaMzMK8NO0ii05XHaKq2srRDe6ofgS4gLJ&#10;PdDDFiiW1G9sssDpdZYQ16fkOaqXQOhMKvcm4VhTTXQUWNI43MdqWQ3QzrCVmtvRrmih4WO84YZ3&#10;GJoDHNCX9Mr+RGK4Zk5V6JUrl+vsW1q2V5ersy2zELKtxW0rP0olbytGKhZi84LEdMH2hE1UMzhh&#10;iIrKpLd9iGRF//lnOMZVqYhAISke2OJjI9TxySMnTtU1t0llu7q4ZBfa9QJ3OXs3K69OIIdFS0k5&#10;IcYnRnHP5rYmGpjlJhxgER9FtE2aKeOKYCGHGXXQX3inXRDGgQxkLY87aQQB0HU2sr5ynR0KMXiu&#10;919Ilhw/Qy6/RqEyrPMmukad3v8yQ4+dMANrnAgJca3GwohrM85BjFvMl92cjq6u9n/xG7+xwOqQ&#10;ohvFylgLQtc+KOq/nQs0jgNkd4NoRIiqu/LKK+/78R/76he/MDky1NbVJXiAQQ69QioQJUMXwxwC&#10;974k3a03cAAAQABJREFUZAQNqNwH2cRMloSQ24xVoooRd2GrFvBk0ajPxWoDvhUh3hwrDPxBaqst&#10;o2y+tHLJ0vbqXAdH6579zvLzY1NpwVBxmRpfLxqus68u14EfllQ1CDqQXSNrA9IfRCNJZsiLxsG3&#10;DK9SO/dxLJuhnh6MbNZyOTWYk20DsLY4W91Zt11YNgOPdneXbK8fOdrH7Tk2t3J+cHxpd7ZQnjt+&#10;/OTY5fOLw5cad5bvP957f29dY+Xu9PDl9sbOiy+/sXemqrG+o6pykndybNrmXiVNrS3jU+PIgeBL&#10;CqVl9TaQuO+BHzp65Ag6cOftfYJN15dLvv3UE9/6xtcuXb6Qa8zNLczzFz38znd2NNQfammsvP20&#10;VCDTg5fv+MVfvPTM0401FSxk3YcGbrr5+BNPPv3mhVcPH/nhcuDjFBJVsrx67y3HyQ66hpccv/XW&#10;hqq9rz32RQpbV0f7rffc19TWzo8sUmmjdLttb+vEmdMfefieqZHLK4MXDne2fP6pJ/o7e+44fuLc&#10;d747cvliXaOgs72t8VG7yIkPqtoq5MKV1dBC4Zbh0wqwWOAVghuQRsgIczfgk2Zqqk1CDI50zjJu&#10;Dxjet6b2DiGqAwP9SNkTX3/WugTGtv4jR/CsP/qjPzJ8tyVTHDbRUlH5+uuv9w8csYtOc3Pb9OhY&#10;c31TbXX7kf5+CKoKZIcJSXwyAwKTBILDAcq+xTqmHNICqxUKgOpAs7BxklqS9HHj0GeCDlRJLD2Z&#10;b1NHUD2sDm0Ps1CsvoowL34pcTIIBCT3ITpMewkgB46HGuMvGkZkCxcX49U+mmWxJNSUfR5QUsLl&#10;jdxx9Gqh5JJZk8AurDoakNoQ4mHCTkyEGhT3E6lMysY+/dTO7L5H4BGMOZoROU196ubB06yKlVh9&#10;GKGBwoZEQXg3I6dEsTRP+UAjuRKBQbuY3hIfD96n2KWlPDhkApxpi1FqCeaYeUK8oArpow1lqCW4&#10;SNFOdKzYTY1NkSAdTDTMtEwlxMsugdfAaYSnB0110dXZw0gv7DO4XkTYc0DvWtNdXhmrgCVA5f9h&#10;uEWLsFqFBBmp4+QVfi1aR7b/1hBlsj5HwVF7qJIJKOhCkKmAT6IXAnK8LOlw9DdjQkTjJAlrrHzO&#10;nrIewS7OQJImYHhqLGE7jhYxasmrmQQzcT7GEB3k7JMeI4TGkCV3dzURmUMFyBACfTRIuwX2GEIf&#10;BrMtryHe4VWElQwvORzhUFV1zGSBSmmhTPBI5bmjVZn0GTGBrmBR2B4is453iCxSkBhHzTCYK2tL&#10;gUYGy7ZOyV6ip8Qc8UIC8iBqcOaSooWLpfb5lWuDbSf8eRH8S3QB/njsBr9tWutb3yAWFVLyiyYx&#10;fHdHp6hokYQ7LLEidjkRI3IF+DU2G900AEElwFeB7rNH48rGMsCpRAhmI9NY0ZlaVFrK/NZ7OHwr&#10;rEoMWMQvkXZKliNEckwcgc1wO8yU0uNVhy3Lmlw2uWQZ9VWSl4CltKSwDaN9CJ2hFOmQ5x4oQyxW&#10;GmNhoISFEZLgbfmpwYEDZUYqYhyFTccc5LcrskuWreQXWa7RV6Jne2dHINBKlrzelArkUQ8bLaM9&#10;KZ2hDNxiMmYpx6I1jn38jMsfcNyo0tlpJ3sLKHkdiW4xgXaK9e1tu1U1tplCFmtLyjc3Fmyta6RR&#10;5ulZgY+FiZlRULGFA9oYHpIKkZp5MVAwAR3IRDcJXtDrTHSOuZoi8MxMAMkGLhPjTCVtyGS77H52&#10;vrH5niK++DEzJ8QjxkFm+CB3f/aaTw6+Ur4Bj6VnFbGuaGuLkBHJDw3n5cuXxSbKJWsQYAikgksA&#10;a45474Mf/BHKyT/53/9xYW1ZDkekfj9IJKLY30L1ggr+VTwCXXGK1D0gMq5J7ik7fPPJr375i+g7&#10;2M/bVdPevjNT5hVnNEMC9cgElVwvm/AGNMgjxZ3fI1KJRnCqMbbLwnYxpmEofNvCyREV8K5Wm5kh&#10;JkeKJnosVzv629wkeL+htbej9GIVU3NTY6fg8FxzC1WT13tsZLypubFVfpojhyWqml22wG0H9xHi&#10;G6WW4TcbAvXUG7NPHLC0Nyk5RDQtSELwHpfrq7FflsavC61dzou4zeYsC31JZ5u1i6sL0xuLNTXb&#10;Us6WSlfGO7tYKJ+eWx6cXRuao9DY3Q8R2bj0/LNdDdXHG3fKpi/WVhQrtopHWuutA+vp7JmZXrg6&#10;+DUakRlLUqGRzi5OD9zU33Po0N333dNP8qhjThDXIsHlVj2DDJV+Y2dpcqSrofLdD9wxdvmF0uU1&#10;YSJtdW0feeCO7urdsfzI8bqa5elLjUJd1ybuvuPkXk3u6lS+pf/wCyMj3x0eKVZUPTM+cXN/t7Bd&#10;JEMCUpIoBry0sGgL2uHBK6+88Ay07+8f+Pazz/UMnLJkr1G9m5utZeU/96MfIpsNf+/bpLATx4/K&#10;znSsq+Ovf+hD28urX/v0p889OZFraZ6cmTjZ2x2qZriedlpr6iP+aEVylD2iDOdN6EnhPEwSM0oX&#10;M0W4ViXHBLMo9i6fyFphCYc4duzY1dEJb+BQhunsbbfdf+99qKjl9nfefrtY7Q984AMM5osry/y/&#10;ZitjLNpui5SxyanV+jXBIgOnOo4NHJudH0chsBFVQyrkBF9TDz4IMSEcuuRT7TDTjTubnAULXkPb&#10;raUL/pCYkX19oKb3Q9rLErUmiSez2LE9MjM2IUZhteVx2i4rhLUPZSMY4uZYeHxM7a/LSU4QycTY&#10;m/ZYVbZMpHohUhJ4wciQEXD/atMtHcXMWkYZDrZD0Eq2Fvp0IurgGXYT7C2YmxkagaEgHLKH26k5&#10;oZrg4LElU0yqyB6SZABbDJf783JmRtFO0LY+xoe5uvrl5YBGFB7lxNnswAL0IZvLjGQlexEs6DD3&#10;kcp4KR0h3iU4gB7imdhTZAzOIOnsWJxfRHVJu/YFF4dDgLNKuKJcONqKAiX2QMpj1bTtklNyfoFD&#10;2IcP3XKBUFgIKPvm0f4Wcd6YH1nchzpOWwzTowRRprzE2SUlHW2dImI1srmhER9SgkgnFhwykg3q&#10;94PJUHFzNgOcMfaXdSZdZxwUBYhQKnWDWvaUkzu7cM6qT8tEA/qK0nOD7hrSuxVnxYXgDkkCnB5p&#10;ljOsdIYlnkFHwpP7gMgmZthcGyx2Eu/EYbv5dITOGTpwTCdGTWhJuiLwcaDCUbKjPsXAINzhMtB+&#10;w2f/IrUXEz+WE08ZsdUvtymHBlij7KqERyluL7qJB2qwr/hKSV/e0au1FDOEjmijdmZREHoRTKK0&#10;FGQhmdFyDemizclxJukFlVTMV8CBvz8gGg1ThFq9HPfdDQHR5T4Y44XwmpWh/i6UIIhme8NW9fPz&#10;czMbK0uEM7EnMgMBlNHRDNMEJDHyhLx7i3NzTS0tqZiwKKg2rhk1V1aBWjsNEtiH2KTvAJ0ODeAK&#10;xO1EDPgEf0hTIEgAOSMGJobGGmb2Z0726JSKFRxkwigUtjC+8dExqll9yCU43s6WNAw7BbsKzS9L&#10;qVawBQnr2KpVwUyT4tsyZ1XW0HSOJu3j2g133/YyieMGOT10jrGAyPHTEp62tu6jA4LebOliPpjH&#10;lPWZyUneCuaoVUlD83PjU6MRsFFffXRgQCwfLdYRyt02tc/qoViFDcJsJ8bUJDRealF8NnAxYElF&#10;y+4cnCGD6z99+IrxN1uxJZI9zKfsbYna/umX3QFbvBkqutAMlAXWu+8aUYNO6U55a0uLFHA85s6s&#10;yMjE+9//frP9U5/61IU33tAjVOxty/8rfDPwNgu1QWOSRwPYWzva8wvNAHLq5hMvfvNpm6Ifu/n0&#10;1cGrEWa4f7iIUXW4ETQm0uvu33IHrUANoBwtHNmx/I+IxsCGtijWGnMBjBg/smayUI1IcHw5J285&#10;/drFC7KA4MMyB27vMcwX16hhFXVVOZvqdtCvJeOPKVYdungQJfaVJLHhSbiYOasbJvJB2zQmrq+N&#10;LNTy0n4n4hE6s5vjDiwra2msq9zcaqjYzeE21bur8xNdhwae/O65Z167ulZS3Xv8VpGmE6Oj429e&#10;6KkvaxJFsLMqk67khkpjJKCNzi6ubBYF7TXc1HfkplMnbr7l1tNnbzVxTBQ6D08Iejk+NseyCfOb&#10;hLRvlUyPL3R1t8rB+/STTxzrP/ruR941PHj5rrO3XLl6kWFv6s1XiGBtvV3by3O56upP/87/9ch7&#10;P8J611hfNzU3+8lPfbq573h+Y+kzT3771hNHH7jr9kOtwvKKi3PznEkDh7pt69bd0znR3n7LyROn&#10;T5++eGXIGNjDdHZ0rLY2Z58xG9ixnPHFNDVWnOxqfXnwcmPV7m/9H//o9WdeEMTOWlK2NH+otmo7&#10;P4tUi+ENh0pxh6Gopi5WJAC1SQcDVHoDSEGUYrhnVVnaI4e0W1y26VBBLFRetD7z1fTc/ED/wIWL&#10;Fx5//PE3Xnv9oQfe8WM//oELl4alyMclzVZL1m666SaoYn9bK30rSitqY6/tWkhGE5uZGY068QT4&#10;k5hIeNy40yPVfmRjNeDBYRFof0GBgxpkB8KSBj2QInhw6oJuyA107ZXYUZ5EJ0EJVkWLZj1C/CCb&#10;IKHsneh7KKyBckifqlQJtdggQvNPBxDEpoNJTMRBGmobDqh1UzVPX9BQ/IXAqnk2InDWeMX5Ovh7&#10;iBwBVeiqZIcGx6NrPsqMxKWq4pSmW1iCHAB444jErXSgh+a4p9HtnS1oafb43zheeyVkFa2KkJjy&#10;63unekoI96pa1Htj4WAVT1NGD9qCMsUUCUnS/lS25L10aYMT5IWFByiyLiDpB5W6UKZCMr5pEeOa&#10;uKnIVSRmLlKygovlI17j+gvAVlSS22wja9kpSq7BhnJqagqI2PxgkXywWLJUK2iQizCN+jjOYQgj&#10;vh6MhZo9Cv5x0JpsDLKfCtYsrdN6khVODoFCFQ3WWaUHhh/MCSVh102BFwDqZgIth1R4eTUrO6sl&#10;OhkhaJGTmqnvuugWQ0h6jdioqC0EXIoAZZRkRSSnPbBFbcliyKdoZWz4BtP+aiZgYDzrN6hwIafP&#10;shoNsywmiQtGlj1YynoMuShGhsJBoNQehbe0tQrAZWlTqvYpCAqGaz/eC0jQyKF7WtDnV4X5acB4&#10;siCtSP1UVN323qYIB++i8rFAGp2l9shAcU2SU1J4r9PmpUpJiF2GMng/Ntfa2baKIORh+5ULiWeX&#10;rqmZnpoCFtCrzlHuda4ghUlYG8rLJycnjt98844+11Rv4upEMWvLa8rJuUSRyEOlEzErFRgZ5JAr&#10;Wk2SY8v4HVZIhwYq2ZY0Blqn/7zvgP+wxMfxPa1FA3ilUJnSbabQsqGrVxptGqa+rRVi0+b6CsW0&#10;prlhenxlfmNtF72qqRZyFyicZFZ9hSRiI1T0X3eEGTdIgFjJCv+Lx5RXvV2Svd4+C61FgTQ0NZIz&#10;RS6qiec3IVjoDwIqJRq0i2Xf4d6jA0f0UZ/xIgOnQPTRhQlJP/SyGa7nmb3f/YOmesO19+OclL99&#10;8THmbXQqO7sgamtkkt4QT6pbDrcGPY/e9kAFQg9Jshra4gIuKbyts9U1gV5eT+kc5/ORSiCwequ8&#10;rbXNI1TsYx/7mJJJb5NTU3zF2uc++nsjlNOtuP1X7jAiOpcmJ7gEMzPsa6889eo3z738sx/72Ivf&#10;eKK6rc1Uvjr4pshEASUwH7dObMMs59UI/dN3BguW4kcZ2gs9Yvza2Ah1Ee0kMBBW6nM5ISB8r9zu&#10;5hJ0nl2cE0BpQtJS+KiW17fml1ZyzW0dzU2H+o/X5Syg2ZXLZXr+xapcW0Nzd7GsRh7aCop9ZQ06&#10;Cf9QAsROxK3hJgWax6X1pai5VmGoCdvfgloZ4h2Moy67VgyixGS8K+XN5kouV9rX1rC6tvT000+P&#10;zazRmuhOr73yMhyzTeeH3/3A0vxkc31lfm2JtW8vX97Q1n3rfe/68IM/VFlW3dN9iIeU9mOZf7lV&#10;fzbbqakUfVEvrQCD9kbZkcOd6sSU5bAWlrJbXsuMXiyv2y6tOnPXA/c+9MiR7vbP/cHvHe5iFCuR&#10;PODwscPsNbW7NUtLa689+UT5ZmmhrrWq96ZzY/k3X790a+fxmbz+r+Ua1zpHF1trWyoKpfMTs2WF&#10;tUJb21Pfe+5vfOxn7rzrHnu9EuPuue/+lpbmNy8PtVXn7AG3vLi6OJM/eewwQfOpL/zRb/yTf3R+&#10;7PKJmwb28uslSws333Qqhezsblphi4HQzIluZRVUHcKbLdDC/+D4U3MjsCjkuWBw3BG7KUuXiYbr&#10;Y6vF9cKbg0MvvvTKo48+guaMjo6Sip574fm77rnbPLUMnzPMDlhwbGtj+8Ll83ffedfm+hZRoHR3&#10;2+ezEwW2CwHesckx/0WkAU/7nlnmFZvBW2MXa9ogw05kOeBnwpFse3M9vo1mAkVxzyBcMQ7Bwnzr&#10;rDehDwdPSYw+iFsIWDhUIPxeWHPjsdfCoxIXli44Z5G7QRUj5T4hLtQhf8TJQLDgCdYyJB4fH9lM&#10;hmhBHVdNMvR72e2wdCT9J30b3CPTfjU1iXHKUlCmsSvcxY2wD97wdkeqNU3wpJsRoEJu4wLe3DQi&#10;6KGPMuKZfe0aKIRBJzJ+nXoDp0HBAM2xG+shz6QSQrBRIC4cwkyMRdjsdVToUMg8DhWXCcfikA3c&#10;YSu8sRzXwVOs4Kgp5XkjiiMLPicU+9xMVxqhbX5hvrWymeBDIlCOWqCWBjuH1YAbsFgcHx6uQBdw&#10;f7KIC73VIOMNpiTBYA1psEOETPNf3UYUFmQNCl8f+AavjV0Q3IQs3AwAoxgCUNCrJEPHo4RJwBos&#10;g70uYZZzAFcKWbF4Wl9ZKX9G1gCfmB6ZwpHhWVapsxd0EhTU6zBSkdg11FpktzoISghUwGSTPMIm&#10;3A2um6kcgau8HqAbjg827yo01xj7CTRIoT6kX6ygYVrKKs3goF7wiSmQAvcDVlEPUSesytGwMguY&#10;Ix+zwCnku6Ojc3holM/TRg/WjMQLqYTUZm0PKV0ZfqaRju0EYLyf4B2evqTxxDSIr8L8pReC+ouE&#10;9JLY3MaScyY3vV8H51TO/mSz7ewa/W8+Y9LW6qtXyTETUgQhRNb4AJyJF0iYMSczcI8xAfrxzcXd&#10;5K6NrsFUHCzNCd2P1eA0TAlvbc1Bwk7WbheMcDSSTVEXFksXC1WlxfmJ0WPdHYX82lZhzeCsWQ67&#10;V75GkDOvbbHMOGyHACaHcE1Floy3Edpg0I3TF3R+wEHeSzCIxzFEpZG/RwAK0cpGPZppFKA6N3zI&#10;vhLndLbzLpEyE7TDRL5TLF1cXhoevqotEeuWq+cz5okwF0DDkdUcwNTbdBgdAMnup1cSgUr2sFiv&#10;8dYjTJ7XDuWHNBaOjAiAVRgS43xQixdvvIaMUNRNHlG470Nd8xPLNLehfWtr04svxALJI0ePnjlz&#10;WteQALXg8UbqF37hFyR1/LVf+7Xx8WtxznCbWmNeGN+gs2H29rkDVmcXf/nP4f2JDkVPePx3Se0I&#10;E8X2X/7O73z8t35j5NWXz9x115WhofUFJuoyCd+YH4A9xiVW2EUcAStHAClt72tI6YnZSIWoXZ7M&#10;CXKupMMYmSbokigpblTkDGHJtusxlQyuqNPDNidoaMbnYuc3k9JOHoLKBePXXaqCn/WNKbvPXn1N&#10;dWNzC88Xv1uoCdY2QZJQJ6657fCe8L/EkBk4pCpmlQDnhI3qQktuHD6Wj/wqCWjHUis5LGW/rW1o&#10;W90sGV+cvTQxPzK7vF2CbRTr6hoP9XT39HTml2YPnzjd1dbY09v7vg/+SGltQ36rbHZm8XBnTxCc&#10;FCbVfbiVxZ7XR7GHD7UEI0jeJ5QVDGNh9l7JSn5NYOvw8Iqkbn39N9FyP/PHn+9pzx1tb3vHnbc8&#10;+91vlW1v7K6uzE0uHu7rLSwsPnDbma88/rn2m249tFu6MDTzY+99mIVwK1/e1X/y9jMnjh3q4V9e&#10;Wdiw3efElUtSEQmAGxkZacvVLeXzrU0tpzp6Xn6Z+/SFH37okdLSlfnltenpyW9+fvT8ueeLq3O0&#10;yNuOHV2YnS7f3D59cmB1foYHqn9gYGlzt7ahPnKDRxT0Rk9nF+YvDFtPmeeBMZvj2XxEZoJSMVVF&#10;DuTdsupSVVuKIQCktUUC3iOTc4vSFAtcAUdjdOvpM0wmwt2IcVIK4GhMJhDj5OmjQyMznZ1dXd2N&#10;zz93UVZSVliGjd6+W24/e/bc888EZTGQJda9otHU31gE09Rcb2SRXM0iZ2BMITFYa0wskGo+YjHx&#10;hG21lDM14LlBt9NwEKwSBUOhUC/2eEzRWyzFQVTKeXViJ6gs53Ngju1s+U/TCkLYhS8HPwxGGulR&#10;D1CLrJm03xq4JxN4dh+3SoSRLSA8rzDRd1iD3qCBzliJyv0XiJoxreDj0c4I/g5GmZ3fQogyAphV&#10;EYB5u4O9U6eSKBH7urrU4sS89qm0j3QBCaVy8CZnId37ZaYWahCo3jh9mLi94AwfUFHXWmLFQLAG&#10;qgmT5HYEhsVmZHLFxXKHEPK0kAhxoydJ9wgmAMVTsrmdvPCJj8gd4/3qItlBzL1cLLAQX9qy+62i&#10;RI4aJ63lRrOvZktry4kTJ1555RUREyW2H1BCgE3EXIxNkuTC6BWN0AIYADk8x2yIPlk/owNWCBIV&#10;6QEV5UDgNTBz3hPPRYKFy+RJpSUiohw2EJQH0oGnVjIBiqrQJvUKqPK8MeVyVIRRRLOUphYYPzk5&#10;4/3ApnSw7uCYwWlDvAsRI53C4WYDyo1NO7Uxp4bTAa3zNESWtOVUlsFFGWYl3CAwaR1ZazuyYuLd&#10;IT7ybUN5SUSMk6SdUMv7lWVbZCYjm1LmsHBGvvvIWqF/+huoEHZKHU0oF8sbYarp4VsTkEOuIP6v&#10;2hyMfQ7CWgsY1DVO1T0bREUiD2VC/Eq+ORodGSakrJBQgT26g20zBAZPsRNw4CKxHgmAUVAH8SY7&#10;a3GDWPu0gxk0KqgdHZdV1muhPsbm2fRj8AkBHNtOYlxzZdtGxBSiSNzYkTlKLijt5CPGDGTFDJCH&#10;gBkpctjzEF+9BgeuRssAlubmmZjrmhp4AeiUbHpuUh+54htrynta6ndW53fX5voPc22Mr22twSHJ&#10;x5mwRMZxNK3CoXB7R5yOuYW2HIhfMfmj6oD/dZyL1nz/of/UgcAGeBBMi2eLvu+/0m2jsrV9x21n&#10;CW34n1/yWUbSXyIrs4b85yWriB8gk/TNQ0MzOTk1ODhknZcoczvQihzTJwhpyBK2S2gaMXuBzkns&#10;dRGfpyNuhqQQMz8GJvt57ezmQdPZ2MWoMe5GXHCQqlISdhjh0xEUJzpxndy4DV1paSYw66m+QTB8&#10;Wgbwp5/+1uF03Hb2bHt72yc/+YkXXnjul37xl034zPprAgwOj9x97/2f/k+f/Rs/89dHh4Y0MZoa&#10;62Hl6QnqFkrLNSjDjmhSJsBlbbih5VkL/6LnNC9uHNy/aAF/gfdNj+u0QhDS+nJVdW7LOh67EUcK&#10;gzUbsLz2nW9/5T/+0dG+vrGLF7C6WrGh+ZmGrnZeo/xyHkWCLqHl4Tr01pTmgzEDjhkUG6yj3VAC&#10;66RX2+/P3LF7yHqoutvU6iAF4IuoJuhJM4QQkxq3ZWmBcAsLxw71FdbXOG3rcjJ1lbT2da9//cuH&#10;TvbXdzSFLF7fgKqsrW2wvvCmVlO8uVaRtERNTbGMGxEXY9Rg/c6eUI/C+lZsCYgWhr0EBSrjc81P&#10;zdam7FySWtL28+ubPb39wzPyGVJhyjsPHTl0x5Fj7znU0dltuz/mtI7ONpH+OtzV1RaKXSyx38QD&#10;wMN6pUOHepqb92Mx1UtuI+KG1Wd359LlGaoRrimRNeDU1kS68qXFZcRxdmoGrdgVFlYsGRkbFaCd&#10;nx+dvDA0cbXJSEk8OXj5AuVobmyM2XJ2+eqp/o6V7bmrL329qba1bHSnrefo0WMdP/qTP0qtslnz&#10;Rn6puaW+9KajO6XbGyMjH/uZj3W0tQ1dPN/eou3tm+uFgc7ufGfLZ/7Nb+4VLEYK0okO1FVV1Dbj&#10;U2blXoONTUlCLJqNDfKDsLDxFyBaNYLJZJsSe7CxGdwueZ0yUThEeFdpNN0neWQqt47j39bZ1tXU&#10;ox9t7e3Y8Gc/85n3f/DDT3/rW8ePH//d3/1dUuDP/9zPzS8u/rt//++PHD5sgyx7hQmwg1rmshk9&#10;NEy1Luvs7WJ+mRm3YGbu5MnTFy9c/MiH3n/l6vmV1UJNG6PmwtG+w/KVyqMeth1yXDG2XY9Ghnyc&#10;Z0y19Yt1Eh7K2BJxXQwKbKmIobWrbe0zk9OETbs7BHmPVXeiLPbnlHwUEAnGCljPmHX2AIJlF56i&#10;SHAYxkdMQL1w88jGEBEf21sEAGf7JB/uPdTX10ecHRoalFqB0xw/hQbMMxbsSPePlTMZRnBgEEwA&#10;DVUEwQ/Yxh1RL9hLMYJRYvpxIpYK2kav3cD0yUWpPUEVpZfJri23qK5sxEC94w4nT7ofp72dCNqW&#10;ZBuqioDK7kddEScKeLsYFvTORE/6+fVYiSDIERwVudjJMdfyb/Bj0IcR3hAXov9gXht9qw4zSHVl&#10;PdZd2JGZOfbTkyJHjQx4iLxSMBl+J/JF5OVfWy/sRCh22iOqiBEYI3TACjMQMYsDMuWVr7923oiS&#10;4+zwAxogqRTn4eFhnxDVwv+ofegXsZwtFwg8Xl/hL49lEYqXBMN46JsEftwBgJ6gQIAMjknU0A3p&#10;iej3qxuC9SAMIIZ26ONgqAGIYG9gi52EQTRi5uz6LHgr5FNTSxJjgp/VCeCllZ4CrWoCoHLrEWYY&#10;dxIXVxrSkJnNVJwsfMSASNCCttIh0Lj0cdpylNMhMV0DZg9oBiS4ko2xT/By0BBD5hM+bkNigamW&#10;uyBQqij2gWe5I28Re7mpijbKXYVglbkGtg8vQAA0MqRorDriClS9vZMmvolhCum1AvWUlMAoSHzH&#10;IVcLczWxwiGWVLOaKQfJ007SD1IY88M/TIMgwDQX6h/DjCil2Ks+Fg0ABQzROFG9WEf4uEOvyaS6&#10;VVlnstU3yZaG5nAK0LNAk3EbpgVcNYq+nrLo6W3KKKhbYZzHhCyegSImKiAz3PoWv1KMFrqvtY4Y&#10;88Q24BAwWiFNMA0X0taO+Xrk8KGL33tTHoKK4k4dBhiszeqnEkqHNtBuLXAQ+gajGQOibTtiukMk&#10;jCGOcM1AmusyXEzqVOuff/J5YJeBUasGJ4mU4yOZjdWApyof+gUtDsjjZyBpA1jJ3gjxpoNDFsTw&#10;PzaHfEYzoxFlNcMEEq3pBy0TFoUoFtqMI/FqmBNvRk98GxJEQoCoMSvBObvGIYiGsJ32BtTACCFB&#10;ORG1/XcDJNeP62LfwT1FmU8nT566fPnSiRMn29piun7gAx+cmJz47Y//9j333Hvq1PHGpkYb4RHp&#10;ROEMDw1/8pOf/NVf/VVbehNd2fpltmtobjbiIexeP6639vq9v2RXuhMQW1uPDW3w7JqqprraqsWF&#10;uZS+tPzV7z0rTUbpdlVLQ65sbWNJKumu3t/9nU/8D3/376FCIoqCTlSa1DKLbRMZBKqaOBnroDAa&#10;bsjAg4WkGD5VGAuUyk+Lw/xEl2OC2DIVAyuvip050np+8k61falJcglVTHB4zkZt0dPq5no3Wh7r&#10;Bw8OGBFTLwhp1CUV2n7IigtPAsOhdmqX5qnRDI12BtkRB2ktebjDxPlYFD89nz9z2335iZGJ0ema&#10;qvrVYv0//of/21J1465lixTBihLrd8y+9GnJzNQahJRjqrUZnw7scN+fRbRxET8juEWVNHA0qrai&#10;RpJ+LAA+h0xgA1Z2eSYZijEznz27NjcW56YvvvH6+ddf3lqbv2Wgp2RzSdNX8/P0w0axcfV1lNIV&#10;e5lIOLxTWl8sW91Zqd6sqMnjB8vFqcGO+lx3RxMH7qVL58fGxqZmZ9Dai6+/Vnv2VkTwzUuXnxr+&#10;qrp2NraHL7xWs1vgIq7GPSwms4jNAiNUOlkoQCY7AsoxljFLQ3EENqeA3j4A3QtCEh2PA/2LB+wN&#10;SXKjbFOK/Ga+MZExbO7yl89fAA4bS3iR9NZ/tH98bMx2GtBDfnzsaWVtrfdwH3qxMLsR0gt3eV1D&#10;sWVPWlQLWptzNW2t4sRKDh86Mj1jt0NjU895heAU9Aj9IT/FAMT4KtMdgbd4SZGUGomhIpoZTcg6&#10;GHMgXowDpmXqk2sfam26ff2kMD8gcPaCM9Zw8Jg1mmnDQPuDdHADndfHtC9OvIUmmgiLixZpxozw&#10;AoBj5Zm+6uwFQk4SKsJOBHBZUeoFwwPmHkJbLF5FnHyddpQR+hn8XZLAzKoXI5R4XBa9EqMTckBy&#10;3WZcKWt2roFmvn8Qqa9dxuLI7BocMkZPgBP5YOeI/fuYb7IsQhh2JjCH6tkjabM0RgMip9XmNu8p&#10;CJuHNBj98LbXuHSS2AP8CIC6oEvwtTAxaXs8s5hMCt+IiNJxogtCnhplOMsYPsEK+MisrD+zszPg&#10;CcFIEd7UEWABz4pNUdibVqmQ3MKERg7LCIF24FBaSXDODMki8qzOYHvJ+uBsnUVmsQA7P6NtpIDd&#10;baKiBoVJIkIYiZtBX/QqDCvRkwBccP4kBWqNYceCIMXSiryRTboWfym0f7soncyu8E85+nU4q5rP&#10;InuHoV7pRKL2tk5Eg3AQ5ifWE1lqQ3CsCJObVyBDWG1lioF3ISfpqXPYq1J3jET4y2wHsx3biln0&#10;0dXRrS5EHLMHRDK7MCmTuFBlBU6EvoUxOjVI31Mno++EgCSjJqKWFtVGY1Ql/Ghnl7qsAhwzV1s3&#10;vb5EoDHwm4EipDMUcK9Qsud7sh0hBwDCGqVoo5qkT1AS9bcpu7Q9sPc0TdASIIV5DuhvOIhy8Rd3&#10;rt0XzRaQufFFv9lcMIIoJCYznIKFNCkGOztDM9ER0wMvdqwwDcQNopUEI3dLWK7CLmlhfG04Dooh&#10;TwcohPqpdHd7enw03Olsn9VV7I1EZJIp8qkUwXDWp9oZbD02dMFWwsao6AP57FqrE6YEsvzFDobq&#10;DFX4cwEPRcKJw7drWiSiRtxFlcA5MmxYnFUqgDu0PFgC7VXml4YtWuC+GgzMcNP5THLkSE8JyYQ8&#10;YxoFglvm6BZ1eINB+s9tsW4TyZGMWGa+vEKlFtwEphLFvO23BigO9V2jO9lrJmxPX/cXH/vCOx56&#10;iLlYwPyR/qMhVpSUf/nLX3r88dKf+qmfuvX0reQ2roTjx4+DzT//F7/+y7/8y9PDV7dK5RdrWLGY&#10;kXnbF2+R3t62FX+5bqYpUBJr8STPabBKqxTWLt90/G5kYmJi2AxaGV9lqGju6NwkWMHLIhM1gWBb&#10;Lm+QRrKqG6rBO2VPDf9DRl6NAnOmmIuwSCVWBy4u/KFmZo0Jb97L/SlYsra21dSwwDPsEPXEksi8&#10;jxZL/ewrZZp3dFeXMuQg2dCM40lwg9mGoUFKhXofekrJg5shR4hbIuXr+BVcTfJFOGJYEaIBjiAo&#10;wfBMS4RRRg2b65AA6uo7xjfHllaLa3JZVjbzmda3ViMoEnwgs3PzG8GHEjGXGQd2k3uWVsxmnqD9&#10;eSg5WSBB0qJND8KTTotAWJoe5xKAdxoGPjYPsEcfYvLCs8+uSKQ7Nb6ysIBo1tVU9jY11Lf1tjRI&#10;1hCzTYBmRXkDSdmSXTQicoWFPBohI6EzRs6gGeAbeflc37GbGJctOFjL1bX1H7nn1Alhbb/2z/7p&#10;ue8cIdXmFxbXlvKypjbU1m3kF6qaGpjBQgTHDDLfVJr7+ywkqFnQsyA76TpCR9I18SzIXLqOniam&#10;49VMbIuHRfvfhB5qLZvHVsdjXmglaLPGsZ0f6j3kvqYCxQc++IFLFy9aXN/f3x+pBOfnbaIomZwh&#10;mltY4H3LLy8RNycmJjS1p6NzY2Vlbmair7v75ptPvX7uxc6uVmtfbKuAFceK+IpyywrgDG4GyP5D&#10;sow7g+h6ccUPRAw2ZGgKV7POAjKaHCMb3dk/fObKfR1xP9H26ywj6324la4d7AKoI60aKmpATTmL&#10;FOQiUjDgxYfZBbtgmhHuXBf7PM0kThpChMXBeZACyjQInroThNr/aHKKZXKT5IFHx5IObCbZks0O&#10;9x1RRKj3+hdVmwWB8jA+LC+pF+k1jdr/963/AMX+QQSsYs2KaUs0oN7s3w8pYt+biyXw7137QPhD&#10;5J016ZwZiU3G1JJSopaqNcybvHNpuoBA9qEoobhQEWQEcF1vbMht8wyaOgzapWEE9UIMJ3UxTWre&#10;mB0pEPlDdnf5zfAg14gDmIRMxScralIrdVHTQyq8hrIxq2L6RGJ7ZRkwwJbKJI3QfkfKcrEmLj5L&#10;6mbQF0vhqyWGMcCxuR6aFVykTG6FQJNEpGKFsxohn24rCMY7yIU+ZxsUvieNtBrZYxhyjNZuqK/S&#10;6OjbPjZAG0X41mvGX0APgS9aGFlCyulwCsxeAGhv6G1kKRQKGztQRR8DccPSHPwa7cDYbGOCUoc6&#10;tYckhy/fhyL68WjjUdyu3PNfinnC4jK812uxutAmNhsKxBFrQpuJFWG+NS5pUEMOgHmS54qns4mM&#10;CGV+j1ATwk0YhknFa1Oo0OZYmDbTegVSeDqwAQpKDEdFWR3vnVhp2TrTJugx6RKupNm3Pyj+yT6M&#10;R0H8/PY/iSOsnSryfzxKH6o93k8yXdyPP+NprNkYwhCmhYzA7hsg0yUDmX7zlITkLWlksYwjRxJ1&#10;y261TXrCko3C9MikOBJ5ZPFIqE+JAlglWUNlkogxlF3F+IZsSJJLu34lnfBgSqW+HNANt9M1QvNW&#10;ueV6l9/2Ci8J+mX4K/BR3vCi/QwMh1hkPl0or0dBIjgfGQwRiqCIfEOxChkehJV2dw0ITBt5GaxZ&#10;CbZUGvv2qg7ooG3AJEESDB1/uhnyRh/cRCIOroE2sG5uzk0c131og8CB8DUuGe9qx8Enb3sB7fUI&#10;w7AJJuNnzO0KsX1NFtKyAdgO6xOf+L/fcf+DH/rgBy1889rI0PCDDz74z3/913/h53+e7kJyDOSh&#10;PkVFb9P+t630L8/NML3bmjYvzyon//o6DeyOO261se/UxKR1fNaBSs4isSoaIkvqL//KLxlP+IKA&#10;WOcF/I11dYYjVPKIu42IQPMH/gM7DOFZCwaUDj/pWZ4FClXs2oQpmIGcRXIERMZp2sq2a4zNePlc&#10;5i5zHvbQQ6MA4Ufr61BI1Vaf0aLQXnTBk2AtojPZXaxnxFEyESSl1FdCxp9hqRcWFkKYi0NDiiFM&#10;IOtoYG1ZLWdvW2vv+XOvLSyut3cfHp+dfW/3kb3yahmQIiA5SFJprir2R0ptiTNUNNERj/w8/Ax6&#10;q/uzoxNxK4luq0sSWAbhK93ebKuvHB68Ojg0SEMYGh6ampziWlJCc2ODpJGMGJXFLZlP+JbFuAqj&#10;bmvpRmGQp4oib92GTRhsPoMq8L4Fw2Gv3JP4jq2xwFsiQ8bnPvV7TW1tRhOYibJkYqSayefqqy89&#10;+8STPFGHerqOH+7Xj972hsr2hvzcvHGM2NtYnBs+L+3PDtc3TlU/ETrkzFPTLSheOuJnyDQBiuyO&#10;ceeL9qfXpEtEGVXlK5T8HalBzIzyO97xDquvLl8dRHBMcHj16Dvf2dPTODg4c+zYMQhglDELLjPz&#10;tLMt8szjC0as99Ch1obGmW27Tq9SEw/1Hn7iK491dbfhp6tbKzXhGYMDYdnyYWSWxJcSbVNmqJSR&#10;SVRaVwbG3W0O0xsm89vOanTYO0SljNo4Z3QsaPu1Aw671Hfg4mblKUUjs5/uw8asgziZn8yrMWvC&#10;AhKIx5flZZwyq0gHFeJOoFXwGUiBOgeZdd+MSAUHCXLHJHITRrpsbW1lZ7KwSLEIWmpazJeMCKef&#10;WLBWh6kPzNmaspvOqyuZUzVu3Ogw1YZQi9IhWYRqXGpCcOBrwIqbcIegQp6MREBxkFiYwbSNQuUW&#10;bIRfoeGY2oJYkhHEa1BiH9sihiomTnYkUJDMdFnsWh2LBxJCh2cZMKGukf3iUl6mv1UQo3SpormJ&#10;VyQ6gpWQ57irIbanFVMzcwQRh9+qCZAloVKbMWQDZ5LINiJPe+h81TViy5QCpqalPbYy4uITPcU5&#10;fO4OU7kRDFubXZ7c0vl0SIUS0FB0aEIp0x0OylQYskHIJ2YCa5Jls5QMEXmQMuu5nRTGxyZJpMGE&#10;wyIi50qsI+WsYlf1ThpuN3Y5JpRFXPCmAYVP5VLPIMURMhyyRdAFxqf4IPIAgDtWzpQNLBRFllDj&#10;r+XmI1zRi0QptS2cEeGm12wEwSIvEk3CPD3TZaBUHUNOTPUQyqMBLvxUVwi/9NO0URq7CGOHdpHF&#10;AmoylURmRfudh9mXOYdcqYwId3NEVCN8Vwqgs9IForDVlexFDhTdCOHMn/G/4Yg+hXCcfAFgHyRH&#10;JmfDoZ2kfMNKb7NKQO6LJO/HIlE+UEbfSB3C6RlIJuAaipO52BVwFAMXjZX8GoqafFkDy1fZDxqb&#10;6B7MxOppbW6aWxy89MpLu1vrTXXVxcJ6ea5eTI/9ScWAr9ranYdaiITgIVYOIC5Na2VDUQwTw9sI&#10;D2kSqDo79PP6VLihyweXZjx7bwwBsdK7MUVjvbceAYrgCSAFHzsmoEuug3/Eb7TQmMSIcLEEWUny&#10;mbXbWAcxm7S31iiIQSwIUTQKdGQLkQwtRIjBSh6HrCWBGknLnV+ZF8GGf2TEBUeNxPp1tRa6Wu+p&#10;pIgQ4lwTaU66DVwJcdMRBfyAA7tUaSg0xSJVHjXBFYToWRaDaM7PzUuIsDC7KFyPma3v0BGSitht&#10;75g9fMFDQ6P33nPfn/zx53/0A+9XAztJMW2bsQ981aYG/MDqf0Cr/ktuBxq/9TiglW+9vf/rz376&#10;tp+4eY0IJuEjJQVF10jJxIi+vgG68gvfe35iaqqzrWOgv39weJQhpL27Cw0Uk2psCMD8liSEoH6h&#10;46XpRSgQpxC8JfDfNDIKaAWCAHui0pigBB8Pg48jfpBQOcYoRbRoAsJRzWpiS8TJiYkszyekgRJZ&#10;R9DrmH1ptjbm6gXDIdMiNDIqUVdTJ8A0kB8KBRVKW1WaicJ2mep3wsamBPqQRTm22VF7fX1jiViZ&#10;TRmwsZqKiZGpocGx3c3tm88cn6uUyptWLAAjKg8xILZasR45llVggZNTk+srq3RSeM4qzKaFkVBU&#10;cw0su+JcI1n60JVBWsfC3Nza0sLUldfLiwUvsxIBSXNlWVNnjmcK/RRIIQ0bo7J0HjVVyJcVFZtj&#10;Y2Otrc1SloCluGI94mgmWC8vrRKJEDXmBTQrmTAttRSkYuvlxc2Urt8O7vb9W7NFYaHw4B1nvvqV&#10;Z0rWdzpzVc01QnUE8K4SH1SECxgZVDwDb3Y2xxI1Nnr+vS6meArOMMdwxCxMj1yRN9z21NtxH0by&#10;cJkh9oBiMsG92EWCJ5bddvudGMr8osUQQslbzL5TN9+smsGR4e8+O+FbjrAeGxv19hCmiXSSI42P&#10;TzMZkEjO3HwLmqsW72SOlttvO/vJNQaeyEuP4wgpjOZuRFIb7VEaPGR0cOUrvBYLIfkStgR4yLQH&#10;231I1GD8CFuOmc97Jl4ISocN0n6a++KsomCOQjIs3C6GdyI70ENYHii2s2PttJI1wvo+MgRuhpcw&#10;iOg+jQjOInGJ7SKp2lfkT2S0Q17dDO2Gb0Wt/F7qS23Wgyx2TUhmhKSHQw6v1JAQG4IvBz0uF/il&#10;8IzWkYw1jG0Eb91c28m2tSTOUqqhjmIFAmoSTVtdwcdj+OJAsyVThZxKZzEwhuRO1+5APITffxAV&#10;P0qUz5MwQpMWyohV9dUYFc4EgoKmWgb61UJfkckDV+Jno+mroiqwVrtIUeWSXSVGywJSzOXqFRRr&#10;IAu7Ig5R940VBpwNQBZUqYX4Dszi9OZCdZCyhByU7ZZFjouYmJHFAvOKvujGNUEQQOSvisV9yWGu&#10;I9G36Gplmb6ZHKZoNMYH4Bz2NavcDfz+QRiAUdknnhq7kDxCK4oZFHbcsA8lGU4TQpiJNQHO2sNq&#10;CKHURg7btGApcUqIWNecM4/VqFXIqA4kQc36+cZIfZJAw4dKpKCJAg18JmAtLUXAkAkXLgOxbqk0&#10;DYsWJYOK7ogBXBA5CJFlGozvwueNBoZLk8WytMx0UqnoYApU2O/ZX0gjoSGF6SUQKAh1aS4XrgT+&#10;5CRSh5VasBv4ECa9jAKkvqCxsUWJ3kcbmQMr7NNcKSBBq4DIbIEn4WPZdc3kU0G5dj976gLjV5qP&#10;OcQd0aPEqtnVHeTkgF6G77hJzA3nmNKO/X+iDNzEI/VH2L77ygE690MYykiSm2Fbja8Z2hCm8INq&#10;VjqQMKPuSx1XsIKy4pUZ407y40RO4XohQYpj21hbmJmcnRxtqyrvbe2sCEhGdsq1rU3RC+tFwW2k&#10;YmJ3VJo6HEK7ktSrwD/3iGYfTK8f8LaGa3A8TDwVuMQbgWWgfuAhmh7apCM6JalAIEE8ClOkSVhW&#10;s1O2XRoLoeLAxiCPbW69b0TsZpbCb2NGQceoCyDDoBnwSaujlHK9L2ajkr1jCODA1p7pGsMRkwy1&#10;y5VTK5fzi9gk9QJFMD28fONhOG/8+X3X6oXz4mfF7XZ39SBbdtlr3Wvt6+u7cuWKKfkTH/3Q8ODU&#10;uZdeYgt573se3trp+fznv/jIo4/edfddv/mv/tXf/zt/x8TW4uvF3nB5/eZf2ivYZmttMlNddRWD&#10;h+FYWMhLmNTZBmIrpGe2t6Wtjbn5+eb2TipkFgeDmBgkUIkZHUP9lrxQ2dTIht6cMrquk2gWAdYO&#10;pBZOwTdgQ6bRk2ASEY4SHgDclF6ufFgaOn0aX9E9eG2UE+rfvl0/4lrSMmTlYJzz8/OqC6qdvF1W&#10;+bivqRHgm7JIivbNBgr9dITSx1aT2OrNfac+//kv3XrrrRffONd5+JBwu2deflGWI7G3Uq8Jh0M2&#10;ZyD6RuzJjSL3drZtSP85NyvSQHS5xT1wyYYo+TmbkaxKAI7HTIyOeURMXF2a6Whtam+S7qpB94MO&#10;JsUs7IlY+e7ucqGQ31ynCBoFuwiiuPlFQdzFrU0LznbEoAkUJhdqPLEjVGtKI+ALdzEigljwBYaG&#10;hJlesgdhTW1lc0Mrzra5tXH7Gfv39jTV5WYnJnq7u2Sjs6y1KpTSGKKQI/yb5qnyY+7FfxkpC2KW&#10;Qcw7LjB1D+PtRKDSnUSx46fqDU3QXKQEQcUfURhRRCtLKzJKNXcSqsKMylLy6hvnZ6anGdKMTn19&#10;7o477rh0+XIW24ocmbDuW+GOKHF1MnmgJaPDw5fyi8f6B3yeX1y2mMNScdN5s7BbW9ewW1wXCchr&#10;yQARokg6kCb/BuFCfLQ8Ghcp3+G80UG3iW6eBv/ePwe9CjaMfUUgeygA8e014OhvvOr/jOkn0GRP&#10;aRHaDCFhKbalF95Jz82PLC8Gb6CANoyJmhoh7M6g7QJEQyBIRAb24kFZpdkdhRgiBDgqSqPhvkY4&#10;O4yTT1SttAzJ15M5A4dKAk34A4lueq5e6Gf8oJ/9fxQLnZForkw9ypoaky4dSs76pTsxN00Vi8/S&#10;hMpeUGyw/MTmiG7BqNOGYNBPsVqlBN/AWVVov8UHYJlAGzEDKrKAHJ4F9xQqltaCgS4US+cSqWT5&#10;YNAlxRwYOmEd8Ps8G7jqcmn2GByT95I4AnCEnnS4WXH+wlXtCAKUIOtVsoGNgDSIshXBXjGcwZnY&#10;XXSQQc2YESDCZgihU7UYKqcAgdcBTIShkADC4xZ6DKrkvng27SLXkPB1ieyPc7lMxrAdLaZ08ZBK&#10;ZARHYQZDsXAo4UYQ1PJSfg+0SANCAoR/IZvHYEsYu7i4rBWdnazx/GJbdhEwlknQ3AmNwyf2Cwsz&#10;YVlshLOzYZtRSQCsGhBcr3XoC2RnckODuMisFVI10P+/3N0HkKdpXh/2zjnH6Z6emZ68OVzmjr07&#10;7k4kScjYLiPJKmMjKFcZl6tUZQFyuaxCDlgBo+CSy8alaBkEOoQOgUgnMAcX9/bY272Nk7t7Ouec&#10;/fk+b/fsXMRSYVnnd3v/8/7f//s+7xN+OT2GIcJ4d4ciS8UsIrCXSqLeau8BLq32PA3DzxhhdYyl&#10;oEHEvZMgvssGnwWOaSdwlwhkWnjAwKTCOa5ZjpjGtk6BzCiTqI4DBh/EBMiYPy07rL3p11gIkUZP&#10;Lucc0lgF6Yz7zLe5kHdWR0Sr8kgFiOWHrORJeEG5NRhzcnv+OXmkwHR5jR8LqTK5p7dZ1si7DHpw&#10;q4RW1NY3q6ouKV0RQXA1cfPNiVs3kGRIJwB8d20D4vmRfVParVUgboM9Ns24UEMMi8XCyQkJrfr7&#10;0GeRL5Hycilw6KR85uTho/rpwRXz60A4mAEI5cT26qfQpor2hTiY2rJI5e6oX9ErYsOI7zK06Qi0&#10;ULNguPKVc4sLODHo0qB4VURWY6XBk86c9qHoM4Vzm2KgWKoWJjQq2UbxigPxZt1Ami29RDNcr2No&#10;APZVndQdovuDsTjRskOXTcHD1z1LVqP8YaCPP/YkEIJuCLeiVzpJh37zzXvg74Pvfw5EfOmlG+OX&#10;L37owx96/nPPP/Pssx/84Af/wl/8iyqGwE/7kzzc7P8vzgMznEmsMx0dqVx/sLsmI4AKt7l7cPFC&#10;diaYX3C+Y5+D5cUlhFHYGwQhu3hQJh1N0/pavMx7tZpFj/+KyQnulMNSOoc2sSOVZwASGcU3BNBP&#10;qBPKaXMY5hNQ4SHtu45/slII6gdN/lwnJ/lUoh2gqRntHLBh+RDTOaob6U1qV0rMxw+LlHuUxQx9&#10;cEPgJ9ltjSQ7xB5IqC00MtKHPb340vbq9krPMMvf2r1pu3+2bkqpXVnROFITAxtFYm3p07OT9+/d&#10;npqcFDQS9aOujhe+WyLq6PghOtaYrI8rzwyAyUgF2a9pR2ELu1d96lOfWltaYVk8YxPP/n6Z1DpT&#10;3yk5o2Z7fW1qZeHlqbv1B3sXh4aYT4hr8R60pnRYxAoNYSoB8gC/HX/CRFjPj457esU6n9hT5+dn&#10;xCMbdUNz/cbqQkvjwaOXxw53DjZmjzuabF66Xndkg3AaIacq/TvspvC4tOklb1HJQgDTbCWu+SHn&#10;2HtuMjQEqqwt1sFhEfEIFwktYkmSeGVb6v7Bzr6eO9MzGMzYuXOy515/8833DI4wf4qQPXtu6M6d&#10;aSwXYXn/c+/LdthbW4Rdk6l9lhhr+sgjF2/enEQYkPKyiHUp7NzU2NbdJloOrmuqta0b++7o6Nzb&#10;UJdTCbHipnG/mCLcUIUrkTwlugll1Unhd8gs5tAiYPFUGLNKwMJgs1wFPIArKPKwzrheHcpyul6O&#10;iuSeXNdnnfSFNywEvBzYtHOfGgnnTXkzTDjL5orhVL+GF8UHGrpb5jhtml4D8WrMzlcWCoDkBBpq&#10;yknpHTGBVBSrnvtdx3KtIj0FSOik/nvce7WjtdgFGQZiE4/skRWEiwyM9n7XYllcnyADxrG6Osk9&#10;BKxig4yednq4HrlN7iMh6VTV9+PS0mLpRoqa9QrTzB6JkTj18GQShQ2fNuJf2BcZD1af+h5DIIr8&#10;V297G+IeKD21NFV9trehw2ybc1ipJ0yPFcxUekWRJvYb3vfcB3hS3YFggSrAl9yGxuwUkbCzGM+y&#10;ugjZYF+fNqkafmegZPc24MpyE9FtV3ZCbJUESRCvgI1YBxnRtmNBU3iIIqeXODsboxkS7h9fQuyv&#10;e5HDImc3joyM3Z64ywdkVzA7RCMibGZ1tc3qcm9meWCMOc/jyTUI/eBi7lhd2ezp7j0zMsw2y4p+&#10;0LNfpcPgk6xWgdO6qsZmbbaTX5xn5+jvG2Q+6e7tI4sIRed4Vg3u5s3bq+txUth0rehD9WfOjCB2&#10;bEbmR5QxR4EDYSGnyjnQcv2Od/LC4fKRFAIb0WbiW9Gylcgqgb6i5zEow7OkAUSmI8nGGC4n21AM&#10;CCmvwCWuw3JEdAqtcXOKNoEOgqZfIgwpqUzni1ha8BDlI/4XJAxdiRiGAhXpDctJ5KP64K0szO0t&#10;9is7lQnE1R4cIB+y7ttbOw4213XPS8iW+s0EDSUsfvrCTJiSUQFOPzaJ0GwAAEAASURBVCEdCEAg&#10;OIK0IOddGNkmWXhrY+K1Ly3cuzE+0H20ubx9oFb3Ni1MJLiggMbWdvvkbWzBf0/FPmGKCL2kurzi&#10;q48TVPjqH/6AK6EODxEjND69dJxwtWxnVPhNPAecWUUzsXrJgQLtwDs2VBWbTG5dDYZlLhNvEav3&#10;nnAxs85UQ4dmDK8+wbbhmBYvcZv+QeyI84cpNC0rzJRSsyYnJ8USlIpfDVJ5kGYbcvBmsl6MDA+q&#10;5wpZvmJsVhcj+YqLD76avPnJe+jGyvQMHt3T1ra0vNrT2aMd4M0p0mQD3hbRn+1sJ6ytap2oz9TS&#10;3v7YY4/hymNnR77/+78f4v/P/9NfIU8+aDYnxWBT0fovu/5v6xeoEuvtVx510veW9xYTS16HgzYz&#10;oeIogwM9UzOTgwPDvQM99EOVHdUalA9OdEPBqCqQAhsApRZURQ/rCHhguuYDR6cr4jxgXJC0+unk&#10;E9GPAYabZgeSbm4QX84QjNwM2cEGzZ2e4+bqcSe0VQvhK1j1FQv0KRCnW7h9gV7ACQhdrF6a24oY&#10;5yv+AUQxUP4bNzjQBU15BONGxt37xZdeeO4Dz338N/7F7uoCR3Jje9P1J5/8p7/0sWvDg2vz87NC&#10;0+RULy3axtG2YFvLi4frCwLllKDrHejr6hTwV9fZ2aLkPl+8zVsyCcfHqKLXlBcerazNX7gwevbS&#10;9fGF1Tdee33noPbu1Mzdqfu2d5QNorL3vt2ptvc72+q4SXt6uxJpnwNixjIRdosSHNbsoZaV9Tus&#10;nmMjnmeqty1PTHYIIqubzEVC38GOxKj+Pg6p1eFB9fFaD7ZnN9dnN9Y221u7syEeCoz8I4Nwmd2H&#10;FhzvcgkqgjmobMx7OawKvaoiRCyjGZ0XoSEpM5sj7VSYyLVnTiPLytjbbe/v6R8e2fzs54Whc2Uy&#10;cDJ6SZ7gazL5y8tb09P3Fd9Wmou+h9qTw4DfxYuX6IbT96d7e/tX1tY//vHffPd73vW2px9j8sSC&#10;dza3Bk15X5ec22W1l5aXu7pbPNjT1VZsXopZJOgIeCFHmYsSvJ9OxiILAExh2CMAjrTHyQ5WdJfX&#10;VYhQCqplLA4D10mHm331ibOoEZpVCekLHFaagJNKDkMML1++TNSYmrrP0qEDjAZJDI5oe6RInrZp&#10;pXqClHoEC7anRWW+8gqAiuBqjVSEilrhcKli/Ul/Ch8gj5XdR+OU0OziwhLJCoE1gYw4Opg1NFZ7&#10;lLH1RGQ0qzIUlSQsBXLVoy1UF8cMJTcdZLf9fZVTYi7INtkVDw32ebsSjOQ8VNrA30pTKATcDQaC&#10;r1MT6iMJZ8dY3eNehp76Y8bgXWUqjF0LNykcWWuux5dapNJkAJveooxFGSCssYbWcngyQrMxhdsa&#10;LPAgsR3tRenDekyv8pxkM9lxegIw3KbZTKPJJbXCRn/szH7O9KWK3QNWmvtMnx47jL+iHaaPeV2x&#10;sYGB7uhI4FzM9SKPkrcLe40DUaXiju62ncM9XOTu3Rkhv0zayhIiW4KwImnTWqgIxgYGKQ21DYTC&#10;f/nx31I5QhkkTG780hVSIIJy9fqjqJzMOyu3cygzKmW0kZi9nSQ0kahUgxvay15gfJVYMlmW4aTF&#10;JNe2xEQEmIjGeOrB3mj96Pi1SzQYW1BTbjjsRcob49zs3ObOLm3H/cYLsNhoxaiozpqSF6xw5SCc&#10;WxW9APuJ/TrFgeLEjJaMiW6z0inxtG3HCKJY1AL2SXKuduLiVr6/uVUEtHoknJ7WnheaFFtWxR6b&#10;LQDK+YMjxOvwqKWjZWs9G5IKG+Fuqcg0UcAaeqnDWpI1gXIFNEbkqaQXRMw9MgDz7C2c901dtkIT&#10;k55ZB0ChjIyn4E869GFc74Aghr/jYxv/7W3vkk281/3oBVULGc3j3iuYemvdStYd754b6Jq+9+Zj&#10;I/2/8g/+Tl9jzSMD3W2sUV1DXNdHzXUmYn9nEwIrxIcLao2ka8Zi0kgtFWAXGIhB0FFI6QkP9toQ&#10;0EDjKVN2D4oS/fGrBRp9MXDUOe0UYEadCTTvf//7TYsrRsznXkiGvc4iasV5LwjItZAU0JRf6Y1g&#10;BgiUZnKjA3QR1jFXEOC6BRaOrdgSlabUflOWLwVl3Jk41kIbte29SytJGzx//nz/wOCZ0TGwRPD+&#10;4otfxPYunL9ArtXQ1WtX2SrGz4/RNzt6e6WeIZHpcCGvkJakCNaKnACtwzbLorBHHA50NkzevDvQ&#10;UPfGremBprbGzoa7c7N884xJhZfHhKAFW6ALHODwYFU519muLAkoZYgfOnPmv/yRH/n13/yNN774&#10;xa6BQQ6ykQvjouWiKph9M2jJix2omo1/Y58Vk/4DXncKFrktsPvl8FPApyy9YOAdXEL9yvXNtaUl&#10;AX/tq8tJxAnb2lffWNZnK7RH25ta4vDCfgAD2pFoApIDsMh+Ld6A2ougVTYEnBSbUWE86FlghmsP&#10;eJouSA+koGBM5nFxIplgA4Stb253dfcK26COi7EbHjnTlV1Gtq9fufqpO3dFgt+6dYu51JJ5L9aI&#10;p+AoLNXkyB0lrRubrWiUa0UKS+I2iqBhf/wSQAYqR9cTOO8zQcptW9m4pWZ0dOjGzVcGBntq9lNR&#10;SLxpz0D/C1/8/Z/6Jz97ZWQIpM1N3z/c3To3Njoy0Ns42nGm99xrr35J4B8VnS69c1DT0tXfNzya&#10;xMIEAfOBHXQWjcWcRElpaZWqtDA1N31nan91e6C3L8R5Y2l+5i73Ru32/jufuE4oxIfETAl982wo&#10;NPmS8t3G+xGaAylwV3hs0vS+5BLxA4YyxKqRgIQsshAVBDoXmX92t6+MD3/3d7/n7p3XH3v0W//Z&#10;L/wK8kWHSoFMmWI7itvH5mMbCdsQrq4u1nZ0C3r1LD6LkEBkKycEYvs44eFsBrUNNkhkv2gVgcBB&#10;vLiwcPnyVZGRQUll35ub5xcXL124cOXadbaDO/cm3v6ed/3Dn/lZ+S6dPd1PPP3oZ57/ggrP169f&#10;b2lve/mVL4l6Y9L2ifitrPMb73Z2dckqxTvYI6yyoCCV3tRPWFvdGxsb6+2yUUXN0jxD0971Z575&#10;xG//pug4L33s0Sc2NhYVrpuenkXo7OiojjnClaAfEm9JEWiqb0q8spLou0ywkTfpKWwrwNT0iiNk&#10;1sAIClSrRSj7j3GrGSOuUhWQKfCWFrLABeyThhUpyWwhpNgxWHrpi1+i6rgkatandzGgIIyAlv5P&#10;xCToS5qfmZk3q8AS5wSKFtfYBSlurK9CCuKXwqBUemhLgbayMMS4JKmAC41YRAKV9jni7HwpOopv&#10;LZEqQJo4fSwGrdly4Ggi8YkwBA+SktKGSjx5VyWu8XGZukiIsYrJm0zJEgfCT3WC2szh+zHQQtYo&#10;VKQo62JWK84uog1jwAcR/7RfXLT9/T0sIMaCA7hIwCUXYetjY6NIa1t92+TkxJUrVxYWFgf66Mkb&#10;FCfvT4ihd5T4cloKQU0n40fGeosUW2YyoaJONMiMhn7YpZ0+jxy5x/yYZJ8e1D0Cr6ylt+qdeMxh&#10;tcJNywGJvFbMlz1tPS9I0WUgwTYOMjbXFOahzQhd9xdx0ewDEwVYpIUSdolHjz/++Ph4Mg+YAWn/&#10;OFwxkdrOvFDaBACRsrOVnIQ+0PCPfubXWttnqJddnQvnzo2PjNhfrpVZ6Hd+53eXV6tMi6jXVp9U&#10;ovja2972pIlTYcHARDmYzS0bZR4eksCJxoUBGGmce8oiWFf0megvlWljc41FWcKpfc/db1I8a0lM&#10;HFIe1lUTNwebtIt2xUtyB0YtCBcg1KiBlHzDapbQcTKa+6kf2YH3mABH+2LdNbRWvjDtz9C/7s/S&#10;/tfthWrzWoStsd14p+dWPG09NAVQuPSjW2YJAu4+8662dtIqaclEafag7pBBQK9yW56reHzO4tjb&#10;pWEkaz3MJVnrAS9fCb6EeoDrPAhTWw/i6BwCWgmypBDpW0cseSk2l3Hg2l7h2bylWPhFBiPkaCtK&#10;K5Sb3KPi2eL2ytr28u7SXNsRqtTaaR8CwWJNdVvFAmD+w0logcVU0Qpn6g93YuCJP6Nwl7DbMoj0&#10;6yuO3PMVl/4ffC2KUHkuIo7cNeqAgMISBZrBSQUqPCM+/8YkBEPWKEZRoUrzGFGM5Uk1rWIaCq1H&#10;2kyXsBT34DGKj5tSxBdxBxb+AyEAxMJqV6gpAYtede3qNWhsDlkx5WNL1KI669KlS5eoObZdev21&#10;15jfvviFF3q6usn2YYQPHdD+oW9fdVp7tLO+xg8HHmxj/nf/l7/9p3/gz9Ye7inFj4Bb9lgUZYJQ&#10;uDFA5m4Zj3SwEsCLFVl0f4899shP/dRf/09/8Icm79xubGvPNnnEUwhZ7dNaDMZf9eJvggvQ1H+K&#10;6ehrvDgp3XKIvB7sbwi5tt+8MIhUGlSeDZzXkLxPIp3dCz9YwSvRGSRATPFWSISmELlAQoLxI/TT&#10;ZkkVrsdYU+zZITYkP8a2rc2ePgUCs6cFOYCHHf0KEXUbMlQsZEGucmiKOR0ZcgLxHZgeVqpxVzwU&#10;LC5U23tQDw/aq84NFtSvCFDIUSEabiBHVs3SsgAhSBZfGkzkfDQ8eX92wwSzHV2PPfLo/uI8qtmH&#10;Ovd1DnS19Ytzb64bHzu7PD/H5nN0uCruvqGpQ/bD2aHhien5DIHX//iYWyXWKWpOTc3tyTtj588x&#10;/D165dKr9rgT3arGSs3ehaEBopuQg/PKHR+LkZKpIGUBM96DL71dXQqmkDBwazOpCFQIY4lCMUOZ&#10;BVBbaABMrkYEJWUhpA+hmQcXL49IypydmegUdgLa65VB2Ewx4d3V+uO2hpo2ezG5c+t4G6NkU0iq&#10;MGaV6TlCt1NbC1gc17d39W0KRK1pFCzGpd3c3nNYrwBf89h438T0HC3Y3q3ve+5bPbbw6d+7cPkK&#10;P6mLH/jIh3/9139zdWPr4qWL1HUKO9ub5R4eGR0YaL5/f7CSh7BqS2vFVFhkqtcI0mGVeHhs3oXc&#10;+gnFQASIBVcuXjg7eqaHPNndSeADScT9EkW8jINr3AyAHsOwn4rD3GoQl/HpMAlgmvQpHpHEYzaB&#10;EBJXATMYZl7LHJQYDnKzn3HzTPXx8frGRsXUTiC/XAykFShFNatXeLY68ZnOPDjSamka0KI1OCU5&#10;5eioo70TNmkssktE8BBn2pBP5xp3oZR8i4/C4Xr1RicBe28pNzt5cDDkijHA0PP4ER9R6noAnqBh&#10;abPScV3hnHNPgKuws3RQElLc8kGiSm7TWxPFA+8TuvmEWVYtWHk6RkBfybgP+mCudA//0BKBgSEG&#10;bhEUDNY9yGzwJGMxhJT4zh+GKAlS1DzpqLOHPV5iio4bDg6i5zrMdayrFhpzASFaKH1rxnRMphXH&#10;ntzAFnOyDB7LqHG7IrdVc5fIA1s77Cef0fOidmPxOz3ETEaiL6Lb1+Qw7JtHuwzRZSHZdbSyp0nj&#10;iXGayGJuAHclDEXQaKj9oR/63nCX/cPR0VHq5o6gnZ1dAtD3fd/38XkLMTZfrc1tuorZmnGqzNzM&#10;NCJyQ7m1NiF4JgesKpQs6TdDI6eSEwhakd9JRQyZrEHZN1excXppc0MTYyZfKJevCnhhrDZRcHg2&#10;slpHG1iPIlj4tyWOMSMZCmHtbEImQ30u5hoztkve26TWELHNBw1YEKUVTNSUtFD3aJYFe1fZXATp&#10;eP3+nD2PpbOleojXPTgCVN5nqemP2eUmInvCQQsEAxCpzqJfH9yfk6RrZFMpHkmJMGzv1BZk2mtQ&#10;DU2JiBocHC7L792RVW3hiZbduHX76tWrDODnrj1hWRJQ2cCitn3/zvTNmzdpVCClsbfHtLMAgPSF&#10;xQXmvf2lhQtPPLW3tXawbhuYxbW5+401h4pqqnjdRBtSQ9KioogHhibpRSW6iGitIlhr61YMXxSt&#10;tLJswnp6FFnr9MtD/xY8Lx+5WHnLMz9f5/4KbmP5yM2Rskn2vFEMkYGc2NhR5NSOYXExn8nZ9Vmo&#10;ZzTYUJ5wVRMEFWLrMrWF6IBV9VXJYFqGBakIAwX39nAdZFfjbCHwbXBw0Hnsc6VWzq1bt6fuT6Es&#10;hP/XXn9d5NPFS1cU6hweHoGBJO1bt289+8xT3go2omBllG9RrvLt633EWnmoGECtCpCK/B18/oVP&#10;Pvfhb7326HVy4q0pdbaATav+s9AoyaLXxBdRX0AQ+Ounnt+7d292dv655973Yz/2Yz/yoz8SYN5S&#10;CSIE65vywFxOAcMaWT0QYE1jY5YLRErb25SGjr8xVqWkIBKBf9tpOUpn1v6YHcdmoUcR+GCfFcGh&#10;UZIKrkL5Ct/y1SojzQ27SS5x2U1Q3lOAE3iCIQtKPp6amjp77rxSpXAWnASTxRtEXwhP0g4I08mk&#10;jeO3yTFXRlYxdeUqrVQ2Q8RugVruj7iSHhRdM/XqkBcU31WdcaSjuSdAVN3qSqxV/BES2x3okvKB&#10;SZwH20LFWi+PP3J7ladrvUMd+rYWabW7W4dt9a0vfPYlAVPjZy8//ezb2zpSRWVlY/PWy6+QR00r&#10;juW/2u2NwtNDzM+O2hlC9l9LV9uY3U3v3byj9g4lTsBJW6vgAf47uxQK3AkvNzOI8G4jesgJU7s4&#10;P+8KF3Imp6D26Roahykt304u5Z+ybKY7mQM3bt4Vqnfh0kvXrl0cHx8/OKJWqp7Q0m9nhe0jflpp&#10;iXRxxF21g4a23m2pUpU6RO3ZE3O4Y/J5PuqVzDxq6e/or5LYxDnPxSV4G5CMj1+8/ui1N2/dtNvV&#10;6Mjo2Ow0Jt/e3dPc1kaI/OSnP4WINLe1mxlC8pNPPgnx7957FTOWFIL7WiwiO6EtOxqVki5sqwQu&#10;89/RwbjQhyYbFOpx/sJ55xCzp693a3PZ/VRxwUm49RpPzZ74nwMuNvNRUQmxVh50hGv7PKWS1jmQ&#10;TIJhJijChyvIHMqOXiF3bjbT4b3Fb5PCaUUmiOZQbZ+TVr3nZNKdV6ynXE7ETnXi07kDtQxHSTUC&#10;3CZftA8NgJ7Oe3MuA+OYRYiwwZCYUh469BCa4pZ4N73owS/APoEGMWKcCI7VT+CF6ObciHS+GlRe&#10;HZvLyVRk0KXQoKlwm01HiRbOUW3ogfsEg5Ssyly4MTmFD97rBEJVoluazRgjhz04CosuAGujkebY&#10;FKkl1hfKG6jeYvXViqRlHCOaXmqTaQfZx4OG2ts319SIYYBP5bZz42MasSI6zWiA8uBcmTSB9dlf&#10;IQta4Y6mtGD5spCuOmJthylljnTCHVnQ2Alj7UdEUBCvdGc1AO8Qn+72uE0hWQVSYquamGMpdgo/&#10;RvQyyBh0y05/EQ+VY5CjAHJVsC/eaJ1zmQU7gNXYaPBDQ3assXND3H5QFUdkeOTRNju4LynIIGGd&#10;maOxGR3A4se0GUJatOu82EKxCyasWBrRmqOajubD5hBoPFvpF7I81LVtCscvg7rkYd6S/SPxnZhu&#10;AhLsanN83N0VAc4bM1LryNSKMifTVTGMHNQ8LzJwNxuhXiESutfT0w2YIn0fZnMCbNsQ3jE8InYk&#10;+z7VNiyvCz4+uHVvenkzFQ6zLCYms5NDJz0ObkytudasgzsaZZ9dmG1tV8G41+Ih5TF/R8TIEvpm&#10;pQihzMi5X+ZgNGyYGvOAkAvJbQdrm0UniL9875iJ+IDSxvgiCF/qQS23ZuoDtY6cOStUhFEw1JCL&#10;eHVVJ0nJtRvrSjf1q68jv721ZWFiomZrbWNucmd5UQnwejPOCl/VlUYzjLQoApGNYxcPbB0zSIiO&#10;U3GDbIT0JtzNdf13UlGkfPt6h0lCdr7er9V1E+ikcNtEs1nK8JkiqGVajTOBicFVt0UJpL6WOQ9U&#10;FJ6HrqimWrVmifUMcnsizRYq0NuDxLVaG5wSuYHXGD5JSCKqVUARXYd7ZtIVj4BD+c1YgdoHzz7b&#10;/d73PjsxsQQn1laXrZS5tUbTU1N9AwMwoXpvyHFQ8IRgQc3q+kOfqSzV1j5Af9k6WF3fXu7pbfzp&#10;n/6p/+Gn/gas62pt2tymorTELVQCKZQRkkhkWtj7JX8LojrT3+ntuIWp+P7/+D+anJz8yZ/8a2fH&#10;r+qnQQEm+JPVKRP10Hv/7T4FU4GzdDKzR2pINDS5LHX8CuKLHLXulqiooaFyEBhDB1oUvRAEtMCq&#10;FYIuQC5VN3EmrQFdllhkKtgHVAoh1hSwyF/VHjSm10VfwnUISdRjxPOkwBUowj9I0/BbCyATgXcS&#10;NEUxmUmSlq4YQeLtSGbI/dZWuBH6GeCLRUEpmdidKAuWrxpdaCziFKEu/6VvOld6VWhgrmhZbUoc&#10;Caz6ysuhBnFbV29Dd+++UOejWr42mvbK1t7GQW1jc/vm3sHcvcmadi68/o7uLsqWuCuZ9ykKnDTZ&#10;hvb+YunBc2trWvu7+UYWFuYwRvtsDgx2L8zO7PLrQbAEkpNetkBaoFo08PF+q0rd9urbXI/LencH&#10;cxGMi0zhVSGQBewtHehzmmHHCo6cxEgDf4tuzHPG4NHMlPrqa1Oz8zsLSzWT0xw8IoeO1mbnmRTo&#10;jRZgCyfaV/Kzubt1YHVrXXAgAZLRYXCg22aFxZnYbhvZjcMVVrftXVFTbc3iyzq669a35Ko8+eyz&#10;58fHmVMY2/Ca648/8fTTTywsL58dHftf//efXt1YFw4ozwO3whpGRkZmZhaZXvCFoeGe4xmjj+jm&#10;L5FM2XxpvbevwxrxyxAOSE13795BCq5eujx2brzZzDY03Lt3W01okeU4Yw3vsjjI5WUVMOyjGWwN&#10;UQ858skwpBH8HkDizuABSTdboW4EWJzLYe8EOymxR2wlBoulyPwqb1Wu82YCPxTMzrx4cg6wUR14&#10;welpnNQPzsF/dQ6BNOgINoFI9ruAXf7TK02BQCPVsQplvNLyEibDQgnpkb5PDj3XbV8e7sCDr+qe&#10;n9548i+w96fbJgTYGKkfTALkg1N6UHgp4EHxeeZFghZrrw0wcMmdkxRRj3CqVlYST9mhytuJVj6B&#10;GZD0sHsynjKwCixPeoBYFJrgq1GSSvlwPYgvsPC505B9OrRVPWJJuHawJES4MvowwQIN8oYJYp7n&#10;qBwZHfEgC9Ij169T9YGiAZrM4HLhPkkwKCcN5OSqXc0XvEKAgh6IFFoQJzUKwJJlSvZdD7kxafIK&#10;3SDwx50nfDBsTEwJtQ9P3q0rjK+I9WAsaYlmRPaH5VGm37tMi4jJ6tVZNiFQmD1zeovKF9QpFoIa&#10;Vpyh4SFJpsQ8KQ8ba+KxgGtUSOFk1snK8Tnb2ryno0+Z4tjWgcmRnUaVG9m3GNHP7B/FT7BPmUx5&#10;XgY8tFgvgTghZ3l1nW2qubWT5pwkBtKcPCBVIJGcpNUnPTaGOaZ3XtYigHbWtcsxsOSVqDE8NMAJ&#10;h/UahdJIIL+AQshNtb+THpbSD013bt+bX1q2Gwh3I21sfnGdTyFQUmQCM1nBbqTDGJfYq1yIXSUS&#10;kQUzX/X12Gr3fnt3ZzPVwXICCyin0MReoFNQTPIOJKRs82Uj5SzN8Q4iU+IAtjfq16R8ljiGIiSx&#10;Jh4e93X3EfgEXpD9EyJjS8aG5k9/6rOvvP4lMPXvfM8fo6NnQcLhGPZ26S+pUGjf1br62Tu399Zm&#10;d9eWupqb+jAkM3DEr9ukrJG9rhEUe2EQsY2x6ioDd7KMTQzWGGEtwkeGS2soYcVfQ3oLxJ4ceS0V&#10;2Vycan1FHMQH31LgsDZ3sSp5SywrIXYbcM95Jsphws3aKYHSMeY1Bg3jY/nO1Be8dbO3mv/YJ8A9&#10;OlEMqx7e12pML0eIrHusO2RL4YkmOxZsaABmlm54rrbaBSTa7XHdlcvXLl26dPb8hanpVchrQlUN&#10;etuz7zQ/FG5+1e7eXlin5xUkpDfl8E81BQDAkUCNsEAxkg2DZy6+8Lkv9LS2LC3PnLsw/Luf/ORH&#10;f/7v/Il//8+0NdSt74G7tY6uPrtJ8I7t7i+zKi6trqv7NDczc/ONN86eP3dhfPzWzZuzs7O9vX3f&#10;9pEP/YN/9H9M3b6NfFJQmI6F6YRoFVHgZA2+Sf4JFEQQi/YiGia0FRBEk1a9gu2NgSB5f+awGl3k&#10;A7Ee/gvBQ6ZiA7D+CEJ7mKnKYoqgBQtAIBoDNRBry+Txoni5N+BSOSqR+qxOTV2Cb1IHf18EAgk/&#10;7zg64AEAPLo3OzMzfuGCRrQqraSms5OerXsIOjMICBTRi9xbgTBpNAE9Qidhk/o+KpS2tElKdb1I&#10;aykJqX+IWBwqpc0QlmL5gLkFjvJBkvWJ+mHXeEvn8Jn2a9flSyd172i/A/LX2/evbnhkePXGjf/r&#10;t3/zS8sLXW0d3/nHvpu6ut/b3NHbzXbt2eVwFP4vQUiL9n3qmu6YnZhaX1sRGWTLxeX5BSqT/CCK&#10;HzoMRxyCySI+4tt1x7Mrs1gASQUhZT1i8KhLkd3qMI4KzjJLljK8I7hYRNGCE+Xn0LbmlqaenrP3&#10;7+9MTd6/d2dzdY1Q0ra0IFKQkaGltbOrTVHQ/Zqd9Z31veP17ZrFwxYOFkXb+7s7Dju6zl641NvJ&#10;ryI0rvnozZvYJOPZ+NjY08888+Q73jFvX85z54hds7Mz5y5dvv74Y7/8K780MIBkDgyPnZu4N/Wp&#10;T37GlvI0c3X7JybusCpMTC7yD14Y75+YXANwtqTjNL94OaH9vQNtU1NLa5sbdAMwpQoVwjU5ca+n&#10;q3dEkt3wGeGzqGVfjyhESUu2Exw5N3ZheyObaMVJAB6WEzgLFjBW3zEW1fki3yMKhbgBPCQIBIfN&#10;pawMKCraC+6FiJk6Miu2EJX6hLZQ+z1tavPjaZZVNftmHWvRcgh4kRg85CcSjU+diuh2sIf9saZQ&#10;C9lYsVXoQDfAnvTBCtFfBdiCYXqoe/yFnenZgdKeyQy1vvmsOzKo7Axu480UKIjQ5S3LS/z1nciX&#10;WzB9KqXiXMODwwuzNnNLJVFML8a8YCtYQRJ1DNxjAU5KadUiJ9FgzVEjGwIFxQQxMCmtGjSJFGzz&#10;E9NVX6PwSJV0GEVL3XsWOWiFWAQBi661vrZmZyX9RPCzbbF8FCkUHR0V5Qd1qCYZUn/Yh8Ar5usV&#10;xc11zDBEmOKAOezw1no0RErZ5MT9SjiD+7YwIYdLizRdpG0SG9ENCfJyPcVzdJjSZqARSiy8MxOV&#10;kZcjni5Tq55rBE+1S0PgvAlPslp0BVjEpYyEiamKWJE4x9TCrUQ39KwEvdWgjzqh96L84AY4w0m8&#10;QXRB1sXcgseMLFzUFaTVKM3YxMREfmpsFPh5fuzCxP0pAdWAUok31m+tEOMRAk9ZHU5OnbE1vOA5&#10;kYi7xmVxdpP5GWBHMgUVG51dyGMeMXcHjXwcMZLXra5tLazaP6Spo0dIRWMR2pjX42ENuya+N8bC&#10;ade5/endublaVBiVGRgY4FtQTDLS8/Hh2uqu6xTRcigBkE1RV1aWCGfZBrgAetTU5O/EU0DpyO5+&#10;pYgzRaimMXv06ioZEfZ4bQhYpDaiYwyZ5jkXAHgdTprDi8KPSvqIf4rf11Y/NSgInRjByg2BtJQM&#10;oYhJ2TB2HQAEHlbi03zv0Qy6qZQNV65ckWM70NlrZUEMvsS//swzT5+7cF4YyuWLl/7ZL3xsvX5W&#10;jYy2zo6N1ZWmsbMlrLhmd31tenbtjDIyNYftthsi2TLIc/lDm6NjyXFsfOFqqd8GWoR5s0XZk0y4&#10;IT2ggjcmrTCxgnam6g8+TAVY+YPvY2eVthPvSy0rKnjGJMyYrw6PZ4r1I7DncgWBmX0T6z7QUt0J&#10;EZ2AUuzHbUHvkkYa/Ij1T3diIjXhCXPr6CCSxmwQBAPOWcnnn3/+7NnRS5cvY6lnz56VUmMtl9aW&#10;dQXpwfj9ura8gjyuLi001F7zcDU6zz48zK/4Wv0kCkvKx9Lq9shA97nx0fX1mXe8/ZGP/uO//5EP&#10;f7iuuZ9lmAsK/cHoY24EzEf7oBf3th2POg4vv/rKd33Xd6MOhnD79q3r1x/5e3/v737Xd3ynuTM3&#10;VtMonD3cjW+yc3MI6a0ycmPTNjpaRx8KsGmPpoMjicQQQb63RabcgMVIb3hbJt4kBSogLLyBdMXj&#10;U6w+Be0lJJLX8VBoGhg/PSxTcDWqfxilx80t8AtD2hfHxhJ/YlKKllLAzBNgLIyD3lVqu6B1QJEh&#10;AcL6yQ0MLCEE8FOgFrdv7GUxbGhfmzDX+6m+lrl0R48Ss+F4gCwZiE0eKD0pKRIHlnsojktaFHrd&#10;1rKxvtbVJpWOSQoN2n9jZW3RTNU0rIkH7Wxt7O/KK+wQsLtjazB0WGpk7HcHBwvLNgVZeWnyFYQv&#10;lveOruW55SjZiFEMQ3L6Ks0nLmZyQxHdajvbhzEXLJ9sMahUqSoMaYzBI/MGADMt/gmmZjgWJOK4&#10;IWFCyuT6x8yIW7B1ZH3HvamZxYVVpUjIxKNn+1s760lIYpjn5qdXJ25vZReVrv2ajk3hDVsHNU0t&#10;ncKdD2ovjV3oO9M/dmaQYevlV16TLjp8fsxKXb1+9cmnnzJLTGX67PjYxz62trX2mS98/v7c7PUn&#10;Huvo7LYl9V//hb9pH9X9ndRiPH/u/C//0sd+4Ad+sL0j8W3Ly6kwavkQBOGtWoh9ZZP1MRaH+fll&#10;I3Ib0jQ+ft5Gjm6Q3jQ5OSmBl00A3i0urvf3dQyOnHn+UzcGepVUZkJrrevrizRvmqBz4PXEpmUq&#10;rG8RMmLiSjJpKf/u7bHIlTod6JIVzFOob47UNKAFZxoDswA5c54fTg8QFxT5+gdMAdssRgblNcgn&#10;vqZB74Ud1XPIYOWItHT6Av4rvcWvXufm0FjkOuFxyRXASsmehkNU0duqe5oIbmiIG062/uZmiG1U&#10;5li2DLB6F+IdWIMFSTU8GWdwxl9x1sSQk6oiKkZFRtQBTifuTbZvHcHD874innocU47hvDz/YA5Q&#10;CiLKg694hlnkqTMKfTalqlu4gVHaFpKGToaA3EeZkgPBKKoXMr62tFKkD4kBA73Npg7TlIi2d7A3&#10;ODCg5WpEDG8oMyLAX2ceMoiMKCueYRbqnCkuHfZRpJwH/SonhofNITKcngajHqPLMbIekckaITdg&#10;iXb7tY6ARF0Dlk920UXwoQXGZMgcC2MyTIELOMQU9SVvZ0IXldXb06uMOLFXcgNPKG4rGkOhQiES&#10;VpeBhifWC0WeS5xJPJjqLQLNDnd9JVh4D6chGVQkLnS3wCwjMeM1t8F5U7zBdAzvUzGljfvSvNBW&#10;me/80ReEgKKqyZvVOduemPh8IfyVAiVFBbFYCtlkzywRY4nk4CPo4+o1DLkn8NZyVjWNwj5tlNHY&#10;QiI0QFNBvTWV4q+AaezUpEt/bIHoXFmbr5hL/QfZcbI0NjLbkFOlxDOtPXybqYYbIF+urvh3YA1M&#10;CR0QRIatNw+PjCDrI939q/fmyHdoIYAAviY/6pEc3mi2QIGwArbjJzILs/MLZNCGzh7vE+cxc3+y&#10;49wY90oSU0yInYW6WtGaDkAuJ5eVeFeIYa142pVtFTiVuz1GZbVLsrR9HbgROh8gDEUIawyE+HT2&#10;DWlENdLc9gffGNKDZwFbAAVfhOLBeQNyGDKi94CfwUqzRPJKnVTSU0lBoLnpn36ZGX/oYHkiKF08&#10;2SEnXqF9IqqzNFuiIcnzbkqOtQ4UTFbFDeLRp69euWJO70zcy36okk06OlVjYyHv6RJi1DM1cZti&#10;Sj9FBmsqe7UmvuER+lIGurV7PH7p2sr6myNnh6Y//9KHvu2Dr772pU//7m99y/v/mH0G+cTRCDyx&#10;pQO0R51tb67d3z3ok/PW1zcxNQkwBDIAe3qFcLwPPPdue55+9Od+3kRBNBZLc8FO8w378q/wY7jv&#10;v4HDWyJOsZkTdwIKAN5w4lWJ1OJ76r+UPATCDReJMYalocuWteog5KjOkQtwAgcRzeR9YHW0Q6Qh&#10;2/vGHP3wgAAE0YNsUTmpvZFF8/z4JTVl0HSMjcE5GVpVKpInT4MEcL7Uxtw/UJWEWQgdEOsG9R40&#10;nm4hR1adh7F4BFhu6KJoglAST4UwxtBuxXJviJex5CMHju4TIniLEzeAZgNeYqRDfXpbuju6ZGIw&#10;fu9IPDyo7xztZC6zyeDW/sHtqenmzq7+3r7utvbPfOKzNVqy4dbq8YH9vhrqu2q67GXVM969F/fC&#10;Gm/U8X5TB3uBTSkYSrZ5Zrwnc1tq76NJ9M7ani7iiOpOwZ2Ojq6UXs/CKJwN/zKlRYCWUJC+mlDC&#10;bErds0Hmx6iHyCnuQs+2GfrWTmNP34UOiT5bIgfw4/XO3q66pjpZmcsru/Vdrb0jZzd3WmfvLdUM&#10;jXYMnxkbGehvb+44N9o52t813N/R0nBuf+vs5bHBwQFRiWhsz1APIUMJFXzh/OWLVx65cufu3Ymp&#10;ex/5jm//wAc+sLK4Mje78Mnf+zS5DZxIQrSkN+/c+NjHfvEH/ux/0dFee+feqgetwNBI9k4QySQa&#10;HTvA+4QwWVa7lzZ2NDKz8aKYIjlzExMTeDkaQru/PzXd0V4/PNj99FNP/fq/+KUOKrZUAj8Ujziy&#10;hIJaSokvpgc5RUVNylcffmWCFXMkjsd8xhqlDKgKojgvIxb5ShZE2fAjM5/gbHLRW8hOL/zqNpG4&#10;h18XiQ1D9HwEmohYeJw1JU65jscTX0gOXgoC/ZW11dvoLT65+RNtLJWVgQpu2SHSZqk4ZqGfseUE&#10;C+Nh8iye7gJMxF4l1XDQa9KUeqMX66q3Onfig0CK73h9ohaYCpByDtbMW1qFLIBKU851ngzjNdbI&#10;ZzlEHqRsFvA27YbwYB4gtit5V4PIziQ2RWzYVgOllYvcVyKHXqn8SZSI1HpUw6DtfmBQPE0qF8pA&#10;aecJMGilmkpvU5egu787Cn+pvaV796emiAh6yC5AVPUWYzHzYUIF/iO15OFEg4U0GHnso8Vc4RMx&#10;0VFknbzsKSRM49bTRNNAPcvzoGCtlFJg5LVs3vGbwjBRNWZlI2ITJ6TGZQ8llTe1xw6zS0bizcjG&#10;cf2AFy+3uhbbQW4ziUie/LfV1S8or4DRWEMZ993K17a2Zu6WjtBBAW9xWJAPRHy2dQrChuDkUlY5&#10;00WrY8sFPa7AdVJdu2iDmmOVL3V1w7BEhu0fSxTcO7LNfCLVaH4m2wKEQNTVrlOS9vdatloG+nql&#10;6Yq3jT9XbqYxAqRQ832l4Krw4c6udiAlgCNCKh9H0ZPMJ9AoU0uITdlhME2xbdhSlyThdOI2Qey2&#10;ZA5A5ieTVw5rYEboIMQdR4Yc/2+c1yDSK4iGeo9DKKIocIF1zcLbjNyrC2MhB5JUUjMAS/ZBunRh&#10;dGjkC7oUnb5NYryZwlREEIuOEoATbhdUOXGvWHTLkshSEXtqrPfDmY2u5tZEj9XU0h2Q89YGnhpw&#10;iJyDP/7YzXCH1dptodi1x6r8cQrXt6g6rWMWylaGoCbqXTVMsxwrd2C7HDkPJP5hHIkDBK9Z1h3B&#10;B4HtMpfhZ9r3Ndy6kCfnfBLVSzPdAICpo/qH3Es4deS5EiFeohz8yOpGRINankZ4KuWvwh1RbtEH&#10;dnefeOIplJp6rUqOr0R9m5gpfTowOPjm628M92dvcpF/zGCDly9heySpqhtf8el1X3Gl9KhmbWvj&#10;W97//n/405+4eqmrpb3zhReef/qpaz/7f/70e9/7/pa6fuLHvtQ65lQsxpaQDbJVVnY3965eG+/t&#10;+84XX3ppdHRwZn4J2PNbCctbnD/8Sz/+47/7O5+YvHevtaVvY2VVxMFXv/eb4EolUUE5hXmKuhhy&#10;mbKidGHkQhUexBqWW9smlJsEL4cU4Q9+hSRa7ECIkfqlxA7ZlwmORsgrmmvhD3S86oCtDhSvOgCD&#10;zeAX5jufegr9oWffun2L6HO4P6PoVpqN2yG+i5PHs8cL5EOQ1CNAnXb0S1pDRbijbIRVCBEK39Vt&#10;6OxVlDcEx3dCTzdWpNmGpNiHnmwnU96JdqrIG/CD+dEb+YzDUEBn8aLSNBpam5Os0dS0s2Vrp8TL&#10;8jSvrqzRTLlIAIDdSIytMU6l1EpCvYgAkpUR7+72zv6egZFBUQBjE3fuvvD8516596Xulnbq9K64&#10;E/56Ltjaxh3RJjUNB561Ox8GwwYaMVOkNBpVz+eYYFFsVdhJMdvYiLeYzKP0clQnQz3aEWtKdi8M&#10;Khwpq0QOaLxxb1rFT/V03vuux8YvX1nd2lB3ZG1n487EnaeevP6+i8Oo5cVrTwydvTY1f/Dxz770&#10;8tTMhatXHz0/0tfc0NvaONLX2duNtx5duXJpf5tD4uDGjRszM1OQuqW1m6+z7mDr137zN9jbIAjH&#10;+fXrjwkVRQZv3rw91D80MTHR19M7NjZ29+7dR69d/8c/87MXx5947/s+0NvXc/lCz8zyIbp7+9YE&#10;CLSCloaGr+oblEeKOztILd10fNodSBQtJzRFkrqVml2Yb+s4Qwh45PHHrJOVtYi89OGtWTlgyK6E&#10;O4OXmNlcGhkdBRgkAHKDr8WAVc+Zh1EDe0CFwGG9xXCQSLjozyW6X4658nL6ZsiBrVJE4gQs+f4K&#10;BuSzEE9Mu/wEbk9OKBgAtXGDISjkEA0kdqC6lUILPsFwR4eSwjE3GoigSVgXrdcaAi+IwIwhZVto&#10;eywssaQhquQEPfSdGc2EAA2/4mv0Fo2nPMf2zuKiPTwbzV6h8xHdzKqpcb8ngDjDEOjyUtOlP3Ah&#10;rCc+oXhF8DqyZHqb1rNVVGagRFIVFhqbHy6cuX6A5l5RcxK0arzwOrOxwUaTDQ+MwueDpvySNGB7&#10;jiWGy9uEk1k+EHwoHxXwk2Rmp2eNVKYRN33vQK/p0h/teBbf1CUHe1ARdTIzBhZGZVAlzPOEbXoL&#10;/NFdqw6SkK5omVaMLJt7pWYmiqKV0UhIY2NdKlAUsQ80eJ92vaCtXV3vLTnnK2sqg2fs6URlOxVz&#10;FodzNFbw1pSAh0wJsdp9XgNoKmOtzlGbcnPca41qnXMqI6lKDGZcBL7otWAygGswVYGlSNWR/sP5&#10;2bBoDFkzG9gBIxmOKqs1NnPbgRqHQRpQLKqk0MBwbNSZYlQrpEHmYxyUPPhGTZyzr4RgKRInTu3x&#10;OMXsO4n419TJhKXQJEzOjsIl1s600OH1p7lRFcFUQDIJFVk3Uc6YPUjo62ubsbTtHqkAZOpYNYGV&#10;9eLMFr+ie5bNTn4RpOxskXp5tTskzVDjOF+weQhpoIlFc1g2+yztkrpIP8yE2SsTTNI2dNizqDIR&#10;F6bYFcA0hf3sA+594YUgGU1dW11zW1iV8nhN9dsU5r3t0bPXYgoSH5d4u8Aws7c/MyYERB0Qgcic&#10;JPZKoEGhDUTC+eXNqfmVa488Mb+wcLy3vrI4/a3veYYwrTpUZjgs82HRLX0vxylRiDHgAUszrrdE&#10;FmvuoJdXD5QvudNs5LzSEU/ZpwslBTgTQngaGkp5pIBHTH4BIEANV5GbzI9hF9Uq3C6Eyr9p2f04&#10;GSZbEd+QEEwn1xEHix8FqPIGAXZgTDGyWBqMTVfeeEuzOqcwK+RVZcLmVm9uaG7sau6auX+/v7d3&#10;XSmpMwMTd++og6WoDUBlwEe48F2PsLJmH48dkleURu+tjqrD+s2319Le8Pqt164//c7Go9XXXrv/&#10;nnddGxxsefapC3/zL/9XP/ajf21k7OoXPnNTiMzguf62QSM2rKOR4TMbG6GSV65cmZldxPhlK6OA&#10;usSCffbCxR/+4R/+C3/+z68vLSe/OPqotT1997/uv+bjX+k4Xetv9NCXAcJDQHECCXk0hm0GRjGF&#10;1h38xue9R4ZgYy5gWJ88MqZw0jO4IqpUSlueTJxKZCZrqiYnQnTCfugWgAR0gLfQE2AQgIJ0ZX4L&#10;cFWSXPykgTG2DGTFtpury4u3bt+UeEhKM/8RvLgrBwZmZud2FeceHVtekWA4DJQgts3aX3zh90EL&#10;nnf27FnhVkQ3GEQoMygOQfEkM3NzXu0G8BIyW1+vFjrmucN2pBJsVzf9tRQ2b4St7ugfGjQiJC7B&#10;x9E9am0/jJ2hpa4TxfAmAlpjXXPimOhRuyyXtQoarc0tD7R3bewfUaYvX76yX7dq4wX08aixdmlj&#10;7TOf/uSf/pN/8pOf+5TJ/OC3f4gAIZhyZmqWd356aaFx70CE5Z/90B//tV/75c2tjfuTd5CP2q3t&#10;zsYW+fuCsja3VkdHz7R2tG0cWIXs6UxESwaizeejNzKSIEfJ5+cbi7kjtK6Fznp3eqFz5Orvf+73&#10;upXXatjbbTps7h2Z2DiYYrweffrCuz/ytqtnOmqzHfNw7+DF4f6ZmaWjlrq3PXP9XZfGe9l1Vpet&#10;q51C+TXr948X5+bHRnre/uTjt29P/OIv/NKP/dd/9d70dGtnZ8/g0L/7H3yfjbY+87uf/JV//s9/&#10;6D/5oU+98slnn3324vmLr73yuoqb9yfu442MR+Sw1159tbml46lnn9nvjOQtR5AhAkZbI8tNhTuT&#10;Y9CKzc6sgAGOVAO6d3fy8uXLx0e37t27i+CcP3/x8uXRz3zuc49fv9LR1UmS62pLJTAONSU/FJQn&#10;NJQ2gUMK/uFHE/cmQ80S33kEWuWKJV0s9UdjAPMstY3k3FJT1f6khVAX4lwRcTXQ189yxDBBnWhV&#10;jz5MKqEC2ETJYmQ42K5EMddRx8JPSvQI3R4njuGP03BD0X7VczfWVqxZcpgRbx/HtQtz01BDYgrN&#10;aG1jNS429FSx8Iao1uG+LDtbm4RjHXIpvJupReX/5paV1SW7DFlyv1Z8IfpOoUi9vTbzYIh5q051&#10;4oIqw3NFcrVtk02VTYENwxAyFpFEn3BsskIouNnmidYXOszk5H0vMmREgsBkvfxCktjZMJo6ficU&#10;QIEIHTM5sIg/vULhns6uSsihU7E3mXY77AVyI1/UJPqQ8h+Oknh6heSiiCWqPKlOHvF/elixFStV&#10;aiMT7PTTJn42DigyScQkhiThF3WHsWi+5SH1vnJkxsmePjHqOFX56ZCSU5uEmLboczzFVJ4oiMXG&#10;RgZAyZi42H04vGVdiztLjucebmRtwJYOeV/Wpiio1tsrvMpLXS7nEYrdTPCtvE5GBRyTJJ/kGMF6&#10;xCyeQOYuNh7yGz+ItYjJtVhnw1A97zUe1D1TYeu9QK2+5RW6cyTQUcRDNohVZlal+WhX2Uh4eXXT&#10;oMlS0rc4LMjuIco1inam9B/xiA7Zsd9azDTemk2pQ9rK2kfKEqtRjMBmzIiyCkfHEh48yBeAZXaC&#10;xrLZGSuQCkDViIA2wQ6qEM/FqCWAJXPF/KbXultJD3HTxfAq5jeBApFJy3RFEYcDtCw8prPUmdsS&#10;NNrYXCxwHogVM/uvxf0SN7EB0n2QfujEKwwFHfJiLJo86PXt2RSFoMrGIyOHHABQwfdNMZEFkfDV&#10;xNrIh/xnh6WFlZXD1tq2HrsPWgtijIrBAKLGxgs1Ta1qYqggquK0dBcUVy0bvMAfDShj+3/jqGwY&#10;8ANPjTIQdY3g7lUslFVUB3AyJwAVcoZDZSaz9bt73FxUiRNI97iLADJiOt0p1mggFAuARh/uvkYi&#10;EkW3o5MkGgOvObAx5MlhGZPw4i2kPC/Rk53jbXrf2eEhW4z3d3ffvfGmUk7trY2YR+vwyOmDX/Zv&#10;xvI1DgRpL1sgtrQfcp0etzBto7OSx/d3Nj7/qd9+57uHLp4bnVxYWV5Y2qrdV5GVjiu0hHJr+xDx&#10;5tFBixKMBuEHOJlNkb73e/7E3/rJn1pbSVox6xQhBqC77ZvvyKJm3nyCZEqvESFm1HkDKn9JxeDE&#10;2rHBKbocr+LJON3pXjDhgGaKp1fD15QVPajjGMJlohi7HvoS8nZCTt2iaJkKpMAChlLKkcrZ+zN3&#10;bt20W8GdWzeEoocoJTv8+P7M9P2pmTOjZ30HPNT2dQU4VOAu2Ed0np6bpXuEN9CiSPT7Er5521O3&#10;GUwCaV9BafhdMSdUAc6uo/58Ljrc2lp2x9ne6tzrrllfC9EO/Y0GHwkVSJdBJ5e6TAo4t71eJOOw&#10;uNjB3RMFjXOwq4tCkjq6KTCmMCyysM+UcndiQoNEw4GRYTIik4IKanUNLW39wwIDBkbHOwdHm7r7&#10;XydiLK48mp069+U5YY3iEZSUa+3p5dQRuoEY4i17m5JPuROy8TCPj9T3g5b6xY0NQczdXb29Hd2i&#10;hVTE6Rm9tKJa9quv7uwuDV462395/OX7K0fnrs5u3X3Xu9898PR7GtsPOmq2N2bv37lxs2f48NnH&#10;r55/6hJmvL0yjYvKXahtadtpaN85Puy3K2r34J3piUcvjV8av4B9f/TnPjo5O/fU2y+PXxnDsPGv&#10;7/iO75i6c5dx2rJKEBk9M0K8VpNuc32ju7cDVzF5GP+9qUlGpJq6R7FO+Yam1JIhnAf7/bBsYX7+&#10;4KAHbKlJhmYTXaemZl566cXz58eBSltbYqkVpFpaWiLt0cD7VTnZWOpoa9hYX15cXhJXbdXSpveV&#10;4hGWHqi48uAAJNW5fgryJHWF+Bi2Jwsf1x8h3ZX/amhoSFiV6xgEmAHaNA6PO3H/CTgUZAkmnSAH&#10;s0Uy+fC9Vu7hQipD2IrbMc8zDxfmVbqRvrknwp+l5LbiCyrGMFeKuUqM0r66dOV3698sJj4esUR8&#10;wqR4q3SeUFURaq2B3vBfPPr0qPrg03vzCcLLr2E2Dv+Uku+5DZqcPhjwZ3s7DfeyFm4oXTsZ52nz&#10;b/1LUmy1TaZIOBgEH8sGD3pX3VERSVzSzORdITqKpSrS3qCyhFINEY0gVF2z8KfjgxRv80L9I8Ej&#10;smA/WFymy2e6HfNSqFZEGkxtW7WEmDZDa07XhmBQkz3hSseN3FNv9fehM8Ypv9YUDzLZNZRL+0ob&#10;JrTIrmrJkGL9MyrVrgwMm8wrYsOopsMJqnXyCbaqDpRJLN2OzcgCaIaAVBhsgTnrrcflpyiJrllj&#10;tI9MDc0ivEWyRnG0mAJ+JHeslLUIQAEBPNMINaK7ReQiNRGwWxUg04KYfUilKEhuTA6XkIBsywnS&#10;zQN6iZYxn1mHjFXcjP/IoInvsvccsm2LNFlgCQ86yYo45RZqApwKvcUypwZJTb3li7pUQlvC9VGF&#10;IvPoowE6qvn2k0M3zK2xUKl9zXSbtXI8tCyU5biGQbxknKxKofLK5m/LZ+I7Vs2MzelE62AqCvZE&#10;RrNmRsHcYBnyWj2w+0LK/5Rt748kVAQPg5VcORhQCsTEJEk666b2S4SeBkcsqJ7l565tPtiqadrZ&#10;r524N2tX6/qdtmRbpOGQA59YY8UdSXFfDmEG+gccp1z1G99GdosmkfiaYxL2cbYN2N4WQAlPTKCp&#10;NssPN4EonMz5l193j5Z8mk1kNMhj0kIJclSPVJiWO8M30+rDIo7bCOWZMX8pZdxEDKSE8OdHG66p&#10;6err/r3f/q2ZyYn3PPPE0sJc1uQkTD5NfYPjtMP43QH2sNfWqfaC7N7NrcOuzdQl7+7p/P0Xnx8a&#10;efaRJ0aH6vtuz05urG40N9T3tPVXnc9YHjpAd2dbBzPbxvLqpUvnfvAHf/C//+/+2/x+olY9dOs3&#10;1ak9CFeWllS3hTw8bvrOtwCeQ8RAYgAi6T/+LNzexjpZPa6BCC9xnlY8EbLQEGXqoPsOqwkfnAAM&#10;DA+PqYhpNDoAkKDY/dmp+4KuH6isZ8+etfnj1P22L3z++ZtvvMmSv7Sy0tnTV22PNje/eOHiJW9h&#10;Gkcz19bX4gMVzBoNb0snShx0XU2LyMU96uXBxrqeKBGOHpGi2FX4C4RNuohA0UuU7AfnnYxapUSW&#10;rp4/dw5Sw1gqfsVWM5LCJx6spws5f0D5K5x98HM5GRhQslc0XuwQqgUtZxf5GluKKUWrDq2e3L03&#10;odeozcDQGWa/mZk5DPvZZ59eXV/jf+zutUvbWmdf39b0nH0M9lCKvZ2e3o5QSft1qiO/t23X7SZx&#10;au0dQs2OapunV1an7syt7u/Z8d7KdXctC0m7eu78QGsn2Ygt5LmPfODTv/MbbcNnaiUezu90jIzX&#10;brd8Zmqx7ouvX2re+PATlwiEb7zx+uWOnsuPPz7/0uebO9tsz9Xa1N161Hhrbu35m/e+9OaNP/Hd&#10;f+Txixd3JxV3a9pYnG9tPp66/9oCpl0XAABAAElEQVSgNIGBbtV1b9+5gzC2d7WdOXvmzdfeHBzq&#10;F2fyyCOPv/yFF3//xRd29jYuX75gny/Onf7BAVbypaVl8W2ytgnP5mdr60ABJl0dPjNschzRIVMx&#10;q4lfzFyRoi5GnE3CEOWa1FQukorqh84M37m51NTa3rCtmL6dPPDyBIGAQEQJsIU1FFZVLR+eheqU&#10;tUpQE2W/VkiO5YpBCTdJbJau4mutdS3Csnu6u5mcCY3UA+GYWmb98DjYptxW7Tz86S1enffqzdER&#10;o51RuIiqhGvEinZIb6miuKoHYRZuS7hgLWZE1Ac3uT9SyWHKe9mXQFh0TW0bR6BemuqSAH0yCpBW&#10;8a/KoFO1CU0ADPitXu2iE0dOwtzk/EUkCpcnNrA+RDTIo3mtjhejG03bI8LkXYcveGh6lYhQVZVS&#10;beT0IMA4Nc/JXUA5Q88Jl8K1Sg1tywdDc0d5RTUzPl1hXqPymC8YbSs4AWaK4FT9PG08/0LFpmaz&#10;HV3Qr9DWQrADYDpeZLap3OhPKV0UBdSLYgZwuNuhiROFrASfoUdhtfFvRpRy21e8LKtUhOuyEtFN&#10;+Twl+FIIdEUmASlc/dM8ab7QSQQx5CLtEL8KX6zALtoAOSztn8QjRbX1SKChLDMZgzSmHWOrRFrd&#10;Cw1KtQgTud9woOwtGcKImDdKV/PCyIB5XVG7hStAE7dQBwkgDLF7O4dskouypJaRSxJ7pJ6yiNyX&#10;ocJ6EftUFirp9ORAb486pf4vfXpzQ1ESNRoINZix/3TYTBqLLukJ9pCtOYptkQAeB3agGyzFgmo+&#10;/Of+MIlIy1kCE5F5KLBYRNuM2pLmCgKH5ZwekZfK4TmvI6BIWJZEhySQR3VUW4DBBGZxs5ZlOKxT&#10;xdYSeCmL7sWayUqUEwIzn2mZt4SaAH3Kb1viVxpwCK7wwE572+DZsQtnB954YdY4pXpzZNupcG1r&#10;nyNYmgYb0vE2GY+oGsE3fwQp+QqMWDFVk4lCR/LaMuhqIH+Yn4aNqOlAVs3OaXxIsuQiXgsaFARh&#10;GaLK1Ser6Gu+17RX1/3LXVwRXGJ9WSaP+PPl5M+k5rYimD5oz3QT2ZA4YONXcGVRiiZ2ONTWsTg9&#10;+fTTT/1vf/tvPfvko2PDQ6+9+MK3fuD9iypIVO+lJzrL/zm+Zg9d9M4ieLSuHQuLZHWrFTaJUF25&#10;cuHVlyc//ZnfHh1/tKmld2z0zNTSzv37c42jLXHyltwU8Hw6wGyi51zffE5Nzf25P/fnfuInfqKz&#10;vV2aNOiqSFJ18zfTZ+DM7rGC6tHcFhY2yAWVIp+Z0qJUEYZaKTy8JjZJtFWbDS0qfZ0RqEKwgo+R&#10;8cBKMlqkijNgpC4Sk3RsDImOiBJENAyCJR7gyPaCVIVcPD5mIRNpffPmmy9+4Qtiw0UUXrly7fUb&#10;N1XqYvMQy9vc2g7LvMHNlE0GUahs7zKxJtqX5gJs/AphcWvGthaC4MAAuBVCCbw0wtKGf1gaAay4&#10;ip90NSSghG9rREZk077cgdzjeqG3KNdbx5fBWCHVb/0WWlRQuEZ+XDuC1twitSG1NgGMoZMI7927&#10;537lZO3ESA2GLFymN27cYEyyK9Q73vmOL7322vTcTLvczM7u6fm5kf5B+a7hLseHU/ZsUL+mvZEk&#10;ogqx7UCO9qkwDYPD55vau/d3ju4s31btur67taOp3lYPrb0DDe2dI+cuqCjeNnp27NrlRx+5UN/W&#10;+bmXX3l10nZJ06u1jQTHqbWtna3p4dbab7l6fn1n62O/8s9HXn7p/uzkE08/3nL58sphrQ1P7uwf&#10;3zmov33Q+HOfeP5Pdn5gtGtoYnH5sx//nRY7w3QMkjNUuMQg+OzsWHnz/pTQuM3dvfd+2wd+81/8&#10;hh3wLoxdePWlL9KqKcCGzC9vLbAVsGTObaEBrkyLEytqySRz4wDVRavgEbKvjP6h4QHE067f1P/p&#10;+7MsMt/1nW/bXB/AaLq6eqQv1PbX2jIr+17FFhESiuCjLV+2RgWeXXl4Kb0FAdSZLHrFXxjAShkk&#10;wBFAFQXE2rKZYjdWuXDXsIJCHh9u/q1zb4YMCCmgJ6EyihERGFDEFnmTn/BBj7/1AHDk/2bzULS8&#10;vQNFTNcxR2/ZD+PgnlteWaJjA1CKR1iu6IZSSV4PPazDxD6481abYStfdoTHPXR4J5nJBbNRuE0F&#10;wwh25J5CW0+IakX0oHAodaaLo+pQRZKHGnvrlDjuCy6fIZT+yCwB9gRf1ys6aa2raSch2PFB0AIJ&#10;2szG9gIxlchibGYM4v6UusArmMBWEbd53IOYkrmFRExF4h3NpPnSbTMDbQma8bOZTXQqI470ZmwR&#10;h60o5Ndc8o3KEEPLyrx4Dd3TzpCoCF6F3NOOyDRAkCwiW0Emfmt7J8ozMDAklKi1kcaYKUxahf+Q&#10;gNPg3/AkclWBtkJHwI9xuSXMqhKHq8XQIyeV3AZgE/UfS6oSI2m0qsfvEYNA3Qwipl6rbqyu6K6d&#10;3YQha9N/Op3MQbmyKXfCJihVngWMb9fjAJF0BlDMuF/ZXE0CX5c1DffiN99O6fy25qa9tsOWpniT&#10;8f4kycIKXayq8MkeBdN20og6vi8cxMByhzlO3mKR0BIPnf0/yYkqEzFseBbcJP+yjCITHlOQWXcF&#10;EKuZGEh1m89IDKaO9dCoT9h74LuECnibh/wfoRAClPZiYDEpOkBbI6EW7dxKpNcaMbSTZomrRh53&#10;cJFI4g4WDNe8C3mK01YLFN9tuwNaWJXSO1qZNNe3JWGNTd+9YYu6W2+8eNzUaSs0EWKiV22zZmGi&#10;HVIdSpycTJBEE/CJnLy0vDlW2KCZbpbPr/MRjmIWvvE9bz0LC4k2Rgc+IZtu+AgPBikBeAosffCt&#10;+6uzak4qMdrLysUgP1JC+Slr5JasTdAjEIzjlq+4tgYjIj9YqUBHhFX1/IO4GLkJT6rU/PrkuaGB&#10;l7/wuS+9+PkPv+/dttZcXZonZ2bFyhIWG7zxnixE3nh6KOqjM4EN8QMHW9Er61sU6TozdIGMKlJ5&#10;aEBFbzT0cH5x4vU3fv/CtbfVN7d1tPeI0V+aX6wbqGH/sCfJnjqiwKEwANDmj2lZFAGqMX5h6Hu/&#10;99/7uX/yj63U6Wv/P/i3UsEefvHXlWGrm6xJQPcBhESaziwFGcXOHtHfEQcwwQ7AfGVW/bRau46J&#10;VSSkPB6mguqEXGQ1AnWhktAF5KB6oqGDNKJnGtgz/IoSgCt3gBN3VRwVDrJnBHFsZRG/yaa9kgf6&#10;u+enpyRVkduExWAAJDzx8CFH21sra2vn6+svjo/jBGfHxoR0IP5KA7ob9DKTiz/t7c1eUrrvWUwd&#10;ixT0wYZLKWX1KUCe3EZDAwPucXKK4HpfAJVyWyjEA3SrBu9OJyFGIQyVTcM3U460xOMhuIf3Rwoa&#10;mPHVzYwNiKBYSZW6yY4kThyEITCbh4h0kRsp2G5tbWp6+vkXnu/obHUbS4/ZkEazOr+EQC0tL25t&#10;rH7xzRuDw32mpaGj15IdpGbW4fLObnvLcWN31/mr1+fXVmwgc+3Ry9cvXezm/11ZYfW/duX6YWdX&#10;7/DgUN93fO7FF497VxpGj764XDt2Zmxqaqq1q3Fvfur4+tmrV6/yUy4sfurOzbvjly4/89R7pVb9&#10;wsd/63deu1s7cG6/a3Rv8NLrS/O/+DsvfeTxs+8cP3/mwuMdrW0rWzWf//wX3vbse9jv+0Yv1TU1&#10;3pp6ZWZ9f/jSIyt8uSZ4/+jd73zXR//pz4z0Dq4urwyMDq3t7s8tLvT0DpGr7t69AzDe/vZ3ENjs&#10;L0XgJpxzfc8KT6ypGR4agtm8oleuXBSitr11ViUpUzo+Pirfdqi/Y3JyFZCur21dvnz5E7/962Q/&#10;RBxlBr14gXUFt+iJphxoi6XE4qxc9OjiNKwWEU2K4CbmW+m5mJaIBY32YgXbOA6DAekZMG0x1tZn&#10;f8hKtMLaejjE2RpKnLqLAb9kJUbZI17riWoRRUvBbrMJfSAtzFACdZqywaA7K1EG4WtRIawlfyQM&#10;UdqyLmTmEVBIexg6NQMnJaNwlbrokM/h1eBW9qF2SCQb+xscxJWOBOQ62hO9WoYG20IVHvCTwhlN&#10;B4xliUH8mXTrZBcSiHNbrBrQg1oG40MrvC7QXrA4G0TZfzvpz8ktJZ1JixY7CBE9IZ7PThimxXWY&#10;Du/QYbdBBESBTgjT4ocsRzStcniri97Jci+v1ev0h37nfouQymLE0pNdTRk7CErWM9sTEN00UCEv&#10;+didXAR4hwVHa+Lu87N7feYSVpPzUCuNVLNjlIXxxIOH3vnJAniDeS8SWKiVSXQ9sLW7R4Oi/Bl8&#10;4QrkldwVqkbuj54VUYwMlZUNLUkJU3QS+PlV26cUEy9JNx4cfigEM2RWC2kkkmY0SOehMZkhs4qc&#10;IaiIYcL90VlWBsBrpswGF716iIoFkNAISybI1GsHY0WotWOQliFCbUZPvLXSTRlDSfNcXS+m7Dab&#10;Roq7ZGurS5k9Elhk3MyYOh9IFtk3EnBRSfUfWJPLDqrhHyqbyS6ZJYcP9R3ccMFAQ0GanRQekEEX&#10;PMygnUe4PPXrZTny+5cdlp+iIPKJZoNiZ6VKWpNWDCgMCT5HqoiPiEoupgb30oRuZUnyHsCsDwAs&#10;WTyA0K/mzWToFKZu9phtpbeLNYYB0m8XV9fEstowj2xLZLfh7vmzo63dA6vbB1uHtYtL6/PTWzau&#10;9iBSyHodbCp2L/Gn3JggAAq5lJEWLHL+h3gE/PgODuoFcxQRxHoCg4PiBMycZ7lBUWFX5Wvm5kEH&#10;TErh2iA1EO56GqS6ZkqJTToPIAF1+a+CzTKR1QrmZSGPiK04pKTnuQKAPU527WvpHrww9pM/8Zee&#10;+5ZvUUJheXFhsL9LjlttQzvcSJ/8QfCQghPb2IOOPTjRW/gEbJCD9va+8+euH+3db2qeozhMTU2Y&#10;1LYOaoN9O5YAGUY61Fh///Yd7ozW9nYxmJY7hTTrDpFRC66R5fUVyv3Z0bM335z+8R//8V/91V/d&#10;2E4xoG+mo5LeHvS4LJxvgWeDNGZ0NvWDTvY9hIPC6mGoe6AkK/XJowUjLBYQedBYWFFAIZumF7ph&#10;lzdeBXp1JBt0DB2w+hZ6u9SwlCmveAFo10hfdw82fOPNV1FP6FxFPZOS2S3oyIojayWYm/qoIcgI&#10;EVqA5XuR9MMY1coNUFLEO7BiktFHizlddmMLDHR0bq6vBO7KQWrUq6rzsTWGT1M3wCDUPgnLe2to&#10;RU6tvsJGRwXGTqLMxVEUqujZjFcvCZXNzZVlkWdtfPyy3LLVlfXZ+RnQVWyOyuIM37s3aeu8/c/u&#10;scUrbC5ur7e3+/z4heX1DeVM7fvboiTC6kI9djk4zKSHkaFXRzLDljZsCaoWVc/QmfOXx//lJz5x&#10;VH/Q3dn61NOPC7x78TOfUTyXz2xuZn7i/vR3f+S5J689cvGJjhfuLd7+tc/1NNcNXb3wobc/PrT/&#10;1FMjXW9+6eXbb9zAYzqa2s508fj2bbc0dPQMLKy/sle3fHSsLkGzaLYXPv/Fc8ebH37k6vWLjxja&#10;Tn3LYY1t0FqbO9sXDnZv3pv4vS+8+uQjj/VeGvjcS2/wrRD8H3/8SUaVmI6IKzhICJpVQnqTbAio&#10;iLZ9fW19fTaxZctJ5YjR0RHuETiI3Zm91VU5mAckWlI4layrs0/KwvHhmanJN7s6m7q7zl26eIXJ&#10;qQCVCFoL95W0H6hYIMtrpbK+X3WcEPfCNK2hoYWqMApubOq0LJY2nqgiUugzdkwwFA8V8CvFdQss&#10;ZIckjxAa81myAzUB3LVQ3ktA3BMRWrAgBRD0yfWH+wokTQg7I57rhiKaKOAVE6CttckDmnUPegeq&#10;gZqYHLc9GA2o1XNfK1XqwfWvOAnVhOyaKKKcfyvJRMvVncaIqlZ44bNy0BmUO/ePUqWhPJ369ugn&#10;adsYtRVLNqN7c72y0voGw3ySuMyFwLD79+8/6IYRWf3qK3ZpGks4XKiKkdKwSKkRgtnbBIkqGI1E&#10;tCQUVWwSEIKfziE7DMN2dIMUUVhB+o8o6HOkHJZ/6wQhkZ4CHEUux2YiUBebU4nbcLu+4D3uw+5C&#10;A1JxI2XENWRsDvGqmga1ptsUq7nirQcHqXFVHWFyfNglbswVjqeKJJZJTrfK3IZraZHk4UpxP1WQ&#10;U7VRxLoiyoSexoIWu6q+kVOBL0pFED+5tfyTS7oXMiWpAekC/GxwBDssTRiJreQc63TzwD8wLEGg&#10;GHW1zp4KtWogc2kpPtCUVSwasFKHJDeLZydZG7V7W8i6aoH8VZmebNChIh3J0E+QE7UnMbDZwCB9&#10;0BQUAE+6VsA0SQm0Fjdn/YrLJjzi9IgP2jgkEGR6YsE0stMfI/p4o1Xjn0H9WT1BTIDPLc7cyprm&#10;nmKMZa5XVmB9b+XEogThT8Ha/OqH5ZPeQWkwI2CWKym9CtiBvcAAiLTSPl1Rr3xvkQql7Zqxs2PU&#10;KYEsq9t7i5vRC+eFAIYjbg8PDIToG2xtXY8aLe0d9iBT6E/vwk8dEVj88zCy53KkyX+tQyBfnrZz&#10;4fHxrVu3FOkAabqEgEImYyzCbQJ4AxuFrgXdw3mjllXvPFkITu0y26EsBearstISxUltANZ/Vt+P&#10;UMODmtNmoUOeCBmhslkx1Mp169Fc19TaUPPm5z4j3PzpRx/bWF/d2VrrsPHRroVr9y6P6Ez6TzSr&#10;5qfqUPl0MW+xuu6xM7D8kKYOhT3PjV1eS9GcZfW1kKTenlbhW3Pzkz3D422Ws76pk6m+Yx65UU0K&#10;kAs8CguRlxNSG5JhWozQokCrRx47/5/95z/8V/7qX37ozd+Ep+AqS5ZofQeghGBYZmVoNx7jTVHI&#10;CgWKv7hSaaqheiQkpGBiELwydVtC6B+SZXEjr0GENKW6b0Jqolg38CuKKiuZPUgMunfnzh3TLh65&#10;vZ2RrJ5nbXZxBZKSvWAXvuU82lHRIYO0xTpc1L8YABK1dpQKon6S/aRj8X5Wu6jFP7XtpS6ekMgy&#10;HB3QZkj/URym+BN5scZ+iA/gpwwy5AFAUZ6K0Fn96heDrCYh7CF4D1ls8LBq6GKtFXxGc2LwbUjA&#10;1szMtNedPTvS1dfrRCWqG7fuIAvZMLe+Ro4k4XZweJgp7gJh5MqVL734KlQYPTPUoAjH0BA9t3vw&#10;DLcRUGTbUJJwaHS4qS4VXNt7mm3a/m3vfhzPuPr49WuXx9pbOoQL3b9zb3Z+bnpxo7+3++6rb5qt&#10;octXr3S3X2ipqd1W8KJnpG7v8TMD14c635y8gc+9+23vHjlz/pd//qMjPX3DT1x7++OPtoyMvLa4&#10;cWdJcfHtJnXeajYGZRfNzhzMLXQO9bcP9P+RD3/w7s3Fqcm1T9997ZXJO8tbuw1z68+87exOwxwz&#10;Nt/VuXPnRodHl5bmlEiC2AR60mrodEMDN7e6G6S0zc3D/t762dnNlpZDLFldl56eDhKCRAdLo1ie&#10;mh7Cb9hWbWlj8qdnpi9dHFtZXu1oG7Rb96VLzHJEN0HGMsx2cf5AGmoDGksMmbehFKA80oej/ARg&#10;Q/vLZ7WIYNgKBtpJM6WkocBWt5vwSpSxSQBzWnXzV396xM0gxE5CXg3sfSW9ySvRsnPErUOsDtuN&#10;+vylDkjVT5/kBBo+o4rAcAUIPecJBIeRxUQR1vl0bJKL7jEGa5iwRDgJ8a5U59IbFDTs7fR40MPq&#10;7Q++OtGzh786L12NJcU5oQePAXvVdbTO0PwHO2AWxPQbZCzJXsTKRL9FbmB+a0olDRmiDxp3JXeK&#10;miqlm6vr6PyDG4LDcp/ZkiQgi2UjaAk1EHdUjKYm5IjIyrIjDE6cRl0NPY0laOr+fS+C77oDYOYX&#10;F/F0lMTLMWCaoP5E4PFaPTL+MFElL4wzgVu+hWJFBiZhyBJk8tGR1A3KflswkmOcEQ9TAxDgpcx4&#10;mmFfshj5WsRuI69GkikoBMVHIqCyKp5K182jX53738CFfGjHy9gsHjxeNfIVn+WhbDkGSEkS7LRm&#10;Xr6lIEc1KE7eG992KkLqqgJjzVaKYgE0ogEg4CkUHI22Vg77kf3rwbar1hLkh9cWW1eh3kYX9oyM&#10;Ovab5aTVCeWr3lKBizvI0q5Y1DabWhzGHOJrVU2KcYToxiPGceMGWFTofyimcbstLyjCcOhoObDt&#10;OGuV9hBuSqQrCQegrI3kWET7PHJ6WCzQb3Fc0G0+C1pEAdJ0sixnxNbO7i4okldkI+o9O11YF2t6&#10;0kxid8xRqpAABCPNEA7tlNWpcZMDAITUuVlKBhbYNzA4s7ayvi3RantxedV81pNE1jZt9cyTDx+Q&#10;fxsjtjc3bm1uk5Nk6qky2N3VMb+yBKUjVKJCsZkGwU768Ifxj/FSXEhisAtfMSgiS2GNzLx+ChWo&#10;Zi9QVAxvBerems9AY+AQYUJ4PJOf3Fwd1bPmpOqsrpscr3Ddq02pp6waWyPLL6puvtWuyhm+1HA0&#10;0NfxN/7Hvz022nN0JCrdpi6PLOzJGgf+GggprCAqby6Guq85JQHpeHyztjSJls7WtfXGnRW17DYf&#10;v3rO2smb3lye7iC30PI452tb7VHGzKQaHBQnullcGylp3MnK0sq5s+cXZudm3njjkWvXZmY3fuRH&#10;f/SbX3QD6hkghsG87J9qsNyXRf7Jmplyy5wJt5oxzMXhnb/TwyVPVt8sLHLiHAk2aQVxoTAKFtqF&#10;1jig7YE0YpdCPkFdRHaorLTb6toCzVmMGs1ofm5OqX3cy/Z/0I3EU/yPSvzsoMl5XWMjDbDiGT5d&#10;sKbELw2CCn3WW48AOEWeQTvMDA8P7J3Aj3uce4qOCzeVdtcEuTzeqeJvAt550VcdnPyCQF02gobU&#10;xkudLeMlfWauaupbDzvkWPgVNySoaVyv+I3JqefOn8eNPEpIFTSDId2/P+kn2I6DtHXE+xatr7l9&#10;8MwZTrSmNrRUVeF2oo+0i9dv3FtZWBwZHHjXU89297d0SYZqb3zH257qUfN8YDCbVjc0Pv7Eo/Tc&#10;3/6t3/3wR/7ot3/kQ1tLc3fv3lyemRnoHfqe9z57d2bhufc8vT4zsbS0tnI4Nnr24tZ+89j1Z6Vo&#10;/tHv+eOJUq47vjzSv364Ozs7Pal0xfLaf/i93/vYUO959cIX5x6/fllA2+2JW+0D5zZ29j/+6c/8&#10;6kufPe5uffKdb7s5PbuytTN67vL81gqUpnxfunx5Zm5K+igY0K6hLS8vtLd1nDt3Pshl6+eV5b7e&#10;AQsC1MyY5Ug4ZcAsJbsiS9WIrGqTEjFxb2p2wwTPXr3S9cbr1llYGGmvA6CFpBBvVeZTximsM4em&#10;NEutrr4SSsBApIVT+CTO8k6WOwM8Dv0JsUAb67LfGimZPKFnHiQWkO+3bGbN7CmpgCbAGhw+EXYm&#10;Di+B8larkaSe8tTkjweVksA204felmEG/KpOSrrJxVTBZbQKpMvIcNZyEpcZPgJBDI2Eq2usGCax&#10;XExTTiKUnurzYZox3eHeX7Wnabn1wYcxBudPD+P1ajDsgrkxBWap+rEKpjIcg7JJEhz0xgqY05/T&#10;tNaMgvetkYosbyAbJhmkRkjiMFf7YRCFjBi7ZQr6FVKDxWfhbWxl/OwF4iIwoUhiiWBDB1hw3Oni&#10;0Bkhc4Oz84sG6Gu5nY6X6Hn4q3FSimazLsohOrq77Vtg3hCa5Em5AwRoC9wYgOGFZ5c+eSvpD/xE&#10;ZGbVNgXCzXIz84zxMvXVK7xn1iw9BcK+vIgc4T+SU6GGiCcRC+iZkQznZFWOCVQZShkhIuFka1vk&#10;YiqTnU5+tmHAxRK4wmqF39MhMKuO5vpsXWy5A9CoBkFewUexgfYcrJ61ziRPFFXlD7AvVl5B7uIk&#10;jH0u9jbiPI9GfePeWiCpOhiYrCL4NMOlDmEESyjjxWY2tb/jLo2tmsuZz9vWHdWDZjwmXaXDA2c8&#10;k3AmK8eRwqSXxAiDOM5KrG6o69ZChs3m7Dn0pkhU/GRoJp5A7CjQa8ISZJDMBsK24ulb5lfLXqPz&#10;FkdrlZdWbJ96TUKpdaaluX19l2ktArZ23eSiWD3RsuFD9fUDQ0OMUNHy1QqpisO5MTae0OzIVann&#10;uanekkVEVenQReajL6aUDm+0gV+4ePnlz3/+0vgYmXf7uCabzC3Mb+/sTy5Nnzs7dh5pbmiYn5rc&#10;21gVCyDEmEdpeLhvr+bo9sTdDLJQGSelgxm2liGFz0CUbhS8BbK5EjLiyEBOjhPz6OlX/2asOcJT&#10;MqcxTW2sCaGIIZnUy5EeC3igDbpmx5LcXZ4icFXdiPM9EJuJzZKH0LmWrxWiOgkdyhIlXddriPtA&#10;QTiC+awwzZvZ1JkdV1c2lSgfHu7Z2VraXJ29emG8sX7nJ//Kf3N/7pVrly6gA5cv96Pquwc7y+ub&#10;LR1DpfOA5GSYcNuVSrhPV8sRjMwEKec4QCb2VUDUi6uTr9x46U997x/51V/8+/Ozdrw42FhY31s/&#10;vH/h5Ufe1nfQ3LMpb7G7m9Qqp1jQkkByTh2VHRjtF2MQyo4rylChypgl+0qgt1qLk7dmRf71jojo&#10;RvHQ0n3jdgo+fI1bvkYDJzBQwUZ55BQqrBiZqxwWP3Bj2RA+e7CgLV5BwqppCFdDd5nM079onFEf&#10;ITcAgLmxrbqe2n6K+JQZiKc8deqRvEKacSbRbyCF5TxQ42GwJbUaWUKUCizZBGlTkzKpxDOiASkf&#10;w8JkI4SOLiRFUC7SvLC8JCLlaGvHPrNUZimHEB9Di7MgOCjvjM6o2jO1SinNQ1uUpwjo7gE+z+PG&#10;crO2OO9rtL2UNOJUVZlPG4e1jcecj537nQpwhNBmY7CID6akWlTsTBmYAHxUKdxWUUmogfnv/qk/&#10;9WdAO07T06vYFc3g6IMf+vAXX34FnJvMg7ojb0cHoFhVKCRYVpddWRvlQx7WSPA8f+ECC+DI8CAx&#10;6srFi4L8tjbWmY/OjZ6xZ6AcjksXSFe2nt5fsY+nN3f195w5R9HpUwu9rxt97+1XV06FJXYOIYb1&#10;P//zP696wEe+/dtfeOHzPb1d73/u3SsHO0r7CiB69Gzfxa6GJzv29860rW7W2Oqw+f/m7s5jPMuu&#10;+7DXvu9VvVRX9Va9TfdMz/RwNg5FijMkbVGSF9iODUGRLQMODP+ZADGSAIH/CeAgMezAMuzYihbD&#10;DizZsbXLFClSJGVS1Oycraf3vbuqu/Z9r8rne191TQ9FS1YkJaHf9Pzq/d7vvruce7Z7zrnn9u5f&#10;Hzj0+ujk4uzU8yP7Vubur8xP9LTVP72/v2biwerWzNGnRvatTjYv1UxuLL/+jd8eGd73fS++0Dw1&#10;2lS7vFm/1XNw7+rlmsXt5VsTozOj9/r6W6+/cmmwq9fqeX558eUf/NOvv/8mVQ8LvXNvzB9sgqfC&#10;nAI7IWK36dCQDQoJn+KUgBvwDV6J3WGB7e5uYrOJcWX8Po7i5onHH5dhc3h4+NCh/aN3bz64f5d+&#10;gL2Q6xPjo4APe8KPHGXkCyuIPOf0ktoYLHmbIZvFIl0KshFexcQVognvKlqC7slNg3FRRwjEKN96&#10;k3VNcjUQ1+QaHBBGoEKSmspDqorwRhNWfZOTDKjNYgBIXBm6yONgk6M5E4ll2gkFKVHaSQ09sa4Q&#10;OkUmaF0nkYZ4KvdhmxYmBRTpmLVHWyvtAt4qhvAKWpJcNWXDB1AFmhsLFTHnXZmnfFaXPmLn8WIV&#10;jwF1B19ubmrRSp7DGFQs8zY+au+RCYD14pfshomwC2SYe/3TH7TkiXYdREs+MEMqwxRlHmN6BgoJ&#10;Gi2QiL/oMEkj17yV4x/Fzeh4pbpaqxcZnspBAKeV0dMW47aOTnYxG2jkZ6efHB0ZuXLhMiIy1zBh&#10;bFxizXvI3EmmQBfljCdEyg60T7Ws5OCm/TxM0fY6Wr9gz1khRYWvtAE3LjXCQs9dFaClXHdvaqkC&#10;0ViAARIllg6pout1EbvMnmANfaDg1MxsVNFHVnXqiRoR4AX6YFYEQxGQ+Z6LUgmZHIQB3MK1qoc+&#10;SzcTkub5bhY+zzPx2WQavdVY+Soj5kpmZJUX1aBuPkdQuM/SGdnLim2HwPpqNkP4D8OFgMX6s7G8&#10;WELXtrZ4MRDMVkcnIxPENhBzjUtCEJqYzaRsai1iL7MOaQDcrbWmpE1xBAzMxbBJbBMpz0g0g63G&#10;sBsIK06S5t1Qs1BSrC0KdEsMJohUK4zACosGnIJSfkJS5sIYKfKKZV0PuUzNegSPJxEt5fBgXxnD&#10;thoTWAbIum1sFZJVmOqT9oEa5W6Oxa62tsrPCYmzZ6PsbsuMPLzUXDqwlZwIzU3mmAkJaWoOMaSk&#10;yd2uGR2doKEKexjYMzg7tyzYtqlms6e7d72uvae3DzemfS80cdQ1tLc6K2zfscceH52cWd58T+XG&#10;5apuIEGk6x/jFSyopBKMSAYNC7oKG4vmZubxt2BUOgDZHnam6oJvFeQ9r55Q98hkz3dLuvPf7+0y&#10;DDdxGDfCZ2Bvbe2yVF5dXBXgcOTAwPLc2Ddf//qVi6+vr0zU1fZ3dQ5MTY6yafP8h7apidlbumOQ&#10;1ofwo4d9+I62PEfj0aLD/jYGBge23tmanZvr6xucmx3v4JqBYPWNE2N3b1y52LZvq7VnQI/JFcLc&#10;8ElERp0cLtfUKrcDTY4PBR2JVXr//UvPnDv5X/83/+N3tPg99dXsR4cpy4EwOJ1HGpACkeLFOElM&#10;JZWNinUstiTxJQlZID9wqYKQQSFwRtVWnJaVCMFz71agKFgTjPA1mMEWlv+z6TSoEtIO/ZqnrOtL&#10;3vLl5YVs9tJWySOlKoEuLW0dekVpVkdaLGm3PfGKPiPqam3AbIP8XfofkZAAj5SHb0i7r79/bmqS&#10;PwFX8mkZaeHNOVMGW8WwO1+r3QDxNwPEnaxsd7lNNaIKofFS3c+TkssNx4Y2VibyfVhwagsvZbU1&#10;EEmAiQoOjNbWAQsDtIR33r17Fz+cm3fQS6OsKNeuX9nTd9Bi4LHHTmEsZIcoIFnN7t674wDV3u4e&#10;vkXbVCcmZ6/etRMg7Gv6/MW55eWWjs4Dhw5bWowcP/Hmm286zODokSOXLlx86olzZ84+yVJAjbCW&#10;/+DaVZQ4fPiIdkW1DPV1zo3esuJd32qa36y/O7vx3t3x6+Nzy7MTI0cH29o72Vru3LrtjJzH9vbX&#10;nTq6f3C//Wbd9euW0y9/7qX/7m//tx293V/7ra88dvbZg2c/+Yn+pxd7a9+5fpXl6eC+/qb1GvlR&#10;WrbWKE/SER84dLBv757rd64ThA6WyPHW7fVdnT04NrATZ3ymY2MzhmmiqG4mNDKC9WWFeUaCj6R2&#10;I5dkjiBFKWwOPaJNVekhunu6+3o7iPbXfve362v3Ae/k+H3J3zndqcuwVG1RsJxkXPC5iBt2Vawn&#10;+8JoG55DXdms8GosCZ9RuKuzC2LAItoWLFoWNbhCemAJkr3t5C80894NZsOD+noHGsXeU+y+FEIk&#10;UNAwKZNpD2QRlUABQtOlcnnmITaDAmG9slp0HVKHplPHuU9eR69FKrQhMRvQWHM70qqBgYMSx0hk&#10;I2DycIkU5hJmNogkqi7NdYZvVxcgaEuFqMA2PBRXPdfD8txhneKsE+RZPQ9JhmJossZRFS4/FWpC&#10;l6AUJS8u2kZvqoe9qvIm0zToOp6bQc/REG2mcRtjUNNOu+YXzVISMA7MgpdRQhBtZn1IV0HMa2vJ&#10;NjwzDVY0cvaRgZBBj1/0zCwXY0FYB1OLPquwcmJqq8QvYQYrcZzvXvoahkWePWRM1U8mTy1F1NHN&#10;aZqZpIjwaNvbAroUQ8lcUEYF4oYRvfn3XNRh3CQfxUyH4WAM5d+jRZm2gGBnsfzoD7v35XW6WDiL&#10;3H/gHwyu2+rKYW92uUTLfmhF3n1p5ybGrNI3ctug9N+YWdc2ltcoNziQZbdpAXdbfx1LTAujlebl&#10;Wlb27NM0dqDMwMsl9qDk500RQLB2AQH6HUAQv2WMBIbbeGSM3qZz54VvbCxCUBlQeS+AN4JU5GNo&#10;oDD6wo5VuDsRKCQklF1NcbYar7nKzbKVVgv+64mLIKdLNzglBmnk/4Cxoue8XlQKL/KZzk5MDgxk&#10;8zn8U0C4+pgwIJhV8A9coHZap6sxvbS2OM4BIVkmSSMR6VIiJ+ICcRhOW8/s+Gx3Q58tuG2NresL&#10;c5srm6dGztS3dYzduy2JfEnItD28b99jjz9R39K+MTUtIWTU0CTio9rqZJnKjLrIofIZI2cBQT7/&#10;yBeMN6t84sHkcI14sowQ4IP2QZgsWEH8Uf0M0LQcZdrn7qQU76onedFPJazt0Q5CQgs6QQWx48Bl&#10;05/Yzo2+vo79Ay3/9t/8/L/+uZ86uKdrbXutEeYuze0Z6Mu+jbXtO3fuDZ3ZB7xBzWoiHtESdpuo&#10;fjKfftQzk2WzLGCOjBz9ra3NyampA4ODt69NWwzb6icF1wcXPqht6R9u3yvY2N4scxrRjnHJ1p29&#10;Xksd7V0bLRs2CI/euxcxVlu/5/jx3/jNb/7Uz/z0bqPfyzdwLYuiCm8hF1GBaUJvMxXKKwhhgPEb&#10;JQIky2tfcVg7yXCSymQI1OgZQuQGvIEvBFumOGgSX4yyoedQ6s6VH8qFbWbBmyxfS9vLqwws3ixX&#10;hZOJVaVMYyraR7s4MWGnc+lN9q/lRk898QDtc7T75gZHyoKtrl66ils3YgNIMJ94jpIganIya3Jb&#10;U5NeYU0sufWtYyVzv9PFot3qia8xHWZQ1t7t0jlCFYtTApisoJBxjLLZW8JVEkWLTLawnKTZ079X&#10;On6O4vmFRZpWIvFbk6VMzJnAVumdF3r6+F2HBg/Mz8+q6vHHH6fA3L9/r6OjOSunjfW+nu61msZv&#10;nL+x1WhDRn22IbIutfe2dO3p6e1/43ffam9pa9ys++3f/NqRI4cfO/GYILM7d+6MnDiO0U1NzhRY&#10;JXILsFZpQrVt3X28sd11K5vvvHf9/Oj8zcnF9ub2q9Obh3qoLs4EejC9uNrf2XLk4ODegX6STKrk&#10;U6cfv3bj5qnTZ949f2Xk9Mf69x7anFsY6O09u3ffrQsfCDY7e3ho4dbNzenp1u52QeS2xx4YOfLE&#10;s09fv3/bKqijs1d+pO7ePSR3OXUF/HLRWc1Rr1MDGxiu4lCyX0E/wefWrVuUMBa7q1evIsPh4SNw&#10;cHp6Ufnbt+92d7UdGOx74eMf/9Y3vo5RD+7vX1uR8STqOwR2oFEMU2SynStUsKXFupoc6ElX6wAr&#10;K/LgXM4hMKeFscYNBkWZvha35zEn+AMNoFbB0O/8iDAtF5yEM7CaaqZj1qAURmAPQVXxZ7oBbair&#10;tTx9DbRBMlhP9E1n+N79SqpS3RIHRcXgLS7ON/5fh+8ai3agOJJEAmJFt1sLNmJsjghqFBNXv7H2&#10;aMKOusmJid3ubnJfMpNguZajyehQNh/k9KDYWXzik1Zo0Kx6xYmWnmtRGkVid7ceWBj1JOQWx6C2&#10;zWPEZjEr6Bs48H5AbETk9aIoJeUH7dPzSEy6GVOIk5uiLid+q6u3z4YcRDS3uHz7zj1ABHCKq3hn&#10;x1jroPZSlb207R0SxABBRdE+lYQ5BoacpYQzZMAvZBX5nhxsyF7vDU+XIYEOWfT09SV/iUtp48nT&#10;hPIFuCRGGZDZMqFmMAYh1hiNNW3gfgmVy55DV6UlpRpcLkve+Bh9+BZUogi4ixuyFIieASk1URkz&#10;E3758KqGV3WAau8xO4NPzFXXmFCYCL2oTd8snMnFVB59PTbYKAriwDYATjYVserZ56xwq1j+eg4K&#10;q58lupBFtzTdxLxX+DKw+ERo8EwaChKwcFmz04QPktgOvJlDlxZ4w7bZWqU7UqGxAKjfDIS7hgOt&#10;MHwzlMwPBh7brNVMnXNdywCMHGaUCJVqrNEGAolcRk3EKml9YIOyJ+HjTZ112yuCxpQ05Vo1Mc0d&#10;CWXN+Pn1yQC6ZzILNDgg2ROKWLGHO2U+7SUzJ594d1LU6qet/IqaWg1CPWNTCB4GxXyTzLyjLXbC&#10;SCX5e0N4KokiWFvjgKnJvn1j925SdYf7O4f3H7p388rExExT33yHXOqtncxdS4FRw+TC4v25+VbZ&#10;q7druvsHDh0euXT9uopimc1YkXmRh7ktkjA3f2wXIJgy0ZCh4/AItFwuarZhU97wDuB4aFdzW2g2&#10;PTEL37UfuyY3VFAVUzKKVDkHszysk63K+QR09r49PWtLk7/1G7/5ja9+aWbs1gsnPzGztVgXI048&#10;/r0DPTKwW6FG/GdDCabDmhD2AJ/1/bv2wXPt6iIUciMy2iecPHZgoLHusTs3ri5wYG/UTM2OPbg/&#10;2r1/XHb6rBC5rSVzb9VcnA6gAAccyzjIp8tburHZ199DEPydv/N3YLIC39NXkN8MUrXMTFYcgZft&#10;cmQaDDc0M45C6O5KAkW2hGHfRWhhENXYPQcKSj7kQXEVtHfBEoR6yKlMfaK4NfLw3Z0aym4YjEUG&#10;VKttmdvi0V+SEH+Fw1TGOfNLtfIWYbJbc0z60dIk2W9nrjA7ftI7dholUzi5uBx727Q6P09ydHZw&#10;KSYoSjfUY+mmWrqC+XUfgi354ehVXszC3TCL0N1t0U0W3miBxC3JtOlwOIrkFH6CWmWHRyw91deO&#10;7h6JZhL6nJiq+JRZW+yZJZYY01gUqA6sKfbw2mfa1911714CwLFQzlN9IKveeust9km741eWlqzt&#10;xWxu1zd3dvf0dx89PLh3cPhIc7vY3KbNNTxw890333MILwN/fcv2BxcvY4nUum+/9e0LFy+cPn2a&#10;a/j9994nR194/kWHZU6tbX9w7fK3Lly7ubA5vl672pgUvl/8xitnh/c8+dgxO4xs7WEzog1j946h&#10;c+YyevzCr//aSy999te+8KWXP/f5wQPDy9MLa3PTfTXbIx1tx7oOf+Lc0z20n/oah4OyOHHLLW6s&#10;nnn6yS/91pftrhW/h9BkYnOodwV5arTJci9FbX+/EPP2alEN40hVz4Exq4jNFZYq23KljMGMOtqa&#10;Fhdmrl+/3tfjgJOaZ595DiSlPIN8B4eGsVMoBOZL/BnOakzwU/ASosvoQQjHMZksAtHY3Ps0+9Er&#10;MEDbG/m+aWyLC/CBqKZabUlLD69Kxg2E7766TJCSZK5PqOJhIkeKIRkVwEw6vYf0B4WCjoVNwjHz&#10;LVEcLSGrnlypH2fTSWf0qIH5FmJQ5fwmkRSzrQKozE/cStmGKYapNVLeE/bD1fqm9cb1LptsHl5N&#10;270Pb9nwODdzcVtOMxxgnZQw2TTEFG+JdQ5d8+9WCgOzVn+hI69HcYgRYaem2dkp0GOmjCJU1nXG&#10;aOBUIEAoji+coXFoaMhY5WQGF/OL4hBgRIp3yH8XSAdQYSP8yOtNWS+ZDnBQTf2ac8VFH6ebpDma&#10;Ur9oiua2bKXSijUUJUpPEDLlCqdih+vsqLm3tg6X6Os07xCL1zKGxNVm251pggZutKx/6RwHSmur&#10;ApS86HrITmAHm6eW43MN01ISioTHUN1i0Ij6AuxgYsKiNOVKfq/NHFC/0bC5g1gVzKhSFA16qmSp&#10;VCsPE9ndkGiMjD8JTNQQFIwGxqCV8tHhXdYDoMDlCYBUUht/q/6ET+PY4UPUysJRCx64I5yWab4U&#10;qRKUIAvkWu2GFSG3nqrKWe2RbWvZNYahZxhl7ZIFOhXLkOmWGjRc+JA5ZQrdrnE+FEBRcN3DIvue&#10;IXmU+AZl0Giyu6Uf8axn7aJ/0XpzSnv265swc1/0zkCFepQBF73BLKgLsitEWwZngcFC2VQdPMkg&#10;k+mARqmh6MwJWSi7aoFLvmpgKrIf0KK41Err1VtDtwvXdrjWVnOLUeU1gXFaRtHio20yoEEnsXeT&#10;nGAdUeBEV2xHn8sIsYBGZlcE37J/6NDC7Mzt0QdNdduHhx4bWF2++87527dGt+9OHj1+1JLq9Nlz&#10;129duzoqbNiqYnvswZT1m3UZAwf9BPponDZYjJSVklQ+H9q3CxiqjwokD+XkIz/s3lbsY/erm0oz&#10;DOPQNvWTPYMyn6i9EstKDS+QDoYVme2VTFL011wgnM8gUi7zqaQbRcILVSifYRT67OWGYv6VOFrv&#10;UAcdsPagt7t7eO+e0WuXL77zO3evvb0yPf75T32iZXu5padtX3/n2jbT19zE5UtdPSMnD58xE3qG&#10;l8Zgz1WA/xXrbUH/0oOPfhivnoRCt9Bpe39fv5N27EvY29vb1Na5uuDM++SLmpoYmxkfE1nZt78P&#10;QzCbglkhjl47gtnUTz6YfG/swfPPvXDz1i0Hjf/9f/APXnvjrZr1xZr6MNA/ruu7zc4fV93fpZ4y&#10;dwBUZCQolIvqJiwlTBZjYDHn1siOKKCIeGMf3ylW6st9WX9izG5UWCi4bKvB2+oKq82OKAQUVI6O&#10;WOFP3svlqzrxY9QX4xL+gFUxABe9MUKR7ywr3uxPVAmPTxiVtWAds7VtoVq2fm7FUZ0BNWG7WU7D&#10;g2NbOICcj3CPpIGWmDOtBSf2K5tCVnyaLuZluhrBplieMPw4TFCtxdayu/zwk9arKz9uioaTFrEu&#10;Z6rSLKPZAmOtFLJWc9ATB2NW9pbkZLZfXLpwYXD/4JGjh9o7CIsc1TU0LI5txo7LL33pS+MT9xl3&#10;D3z8xUsXLzjno6enq9IdbTZ99733mJwfO3VGA3KFOOD17uTcQH/PuSfOfO5Tn2jmVXbMW239c0+/&#10;8H/8k/996MjhT3z6UwNDg2OT43gLQ9fVm7eefva5js6ud95+h4bKr3f2zOPhvA11d8fuX75968rN&#10;69v9w/XNrfwGy/NLN6+9vT01tKe77fBgn+m+M3pnbmKsp7UJuxO2T488c/qMzb+f+MQnGFmmJ8cH&#10;O3rHp8YHu1ufO3oY6I73dc/fGh1obyMgx2dneob6Z1fmz5x7Wgrf7sYWEotY5cHAPSgAExPTUoGa&#10;O8hR0rTS0gjHduFfUfeLjn7ixCGpCCjEJ06cEF3mlfv3x4cG9w309YD88NA+jvrBAweOHTvWXL/Z&#10;aduH7SxUm9pGFVpqYvtCDHFyglqF/KgENHXIXJsgaQVBAiKRcBRogkY8F3EAUAKFeI9Mn5dXW3bS&#10;cNi+aiclTFPAJ/0jSmFRR1hzoC4YxvQb31oyD8Bnfajd9hkdqyBPhFERY2RpdBDT6qfq/3JfkhOI&#10;WkrijLj4WG0xIj9VWkc0EEaOJD1Nohxmp4aEyUkS2+wMYFUF2+tZeXuzqIWnRXXxnDQ0mP7VXh6P&#10;9BBzK6YNeB4Jub4po4TCvK7mOkpVwtdanAgSza5UpAPoCN0agrdCgckxpvMCuKzxyGvJwuquXLkE&#10;btQpNMuEiPa9HnYvkpV0EEsfThD9Xq8mJ8e9Ka4ASIkDlwW2Y0knxiYOHjg0evcu2nzs5HHqiFi3&#10;QAAvSNP2E6UerhE6H8auFfEK3IDAxp7n7MMIeIDQhg/t+ZN8JjkF6sMLTkTiGwH5TQQmyx9bo3Db&#10;BPp5t7we22IFLF4gWlqU8Zotp7Q8rEipWCAfNvXw8Uf/KvDhg+Lvq76aPNNJtoLT0jzUjzkKbPSM&#10;ci8835gySdFcTCITGbxMlhSSWwReEq8lBBnuUmZp9plFI8rR6WJ9Gus72nqLxmO+nR6yAigDPZ3Z&#10;TGk7kGnAkBldsW5VuoKf2+xn3Y4eq+mKPmN7YOk4YNKAlKhiRaK1m83so4+I9dwU6meAwLiC9zVR&#10;nSE9vS1sXcXBM+pCZj/RM+4NWflCHAICVlrra50kGxIsqA+gjAIoSv0VmRkXfRNconXyApVZTnWF&#10;O1MK7USvbWuVDJ2d1+ln0J9ebqkj9tK2DVodOgAN3DtAa4hQYcNjyrYQB3a/oj8wJ5DGJiYw7oFD&#10;w1fekw9k6/Kde4P9PcPHjv3OK+/WNrRooneg98DhwbrW9t7WvunZudmlpVe+nfzjzY2tq+t26AIO&#10;nS39pJb61Mn0/4/7AhyARdBgzHsJsPhJ1UiZl8jeR9sEdF8/8ujRn7/bvZnKZH2knq2ennYr4dHR&#10;m7/w7/5V/er0E8f2Nq4Mt9Qu9iSQeXt1fnpZcqqmnq7efovu+w/u7zvymCNhS8vpQBiT2eEsa/wQ&#10;Jo/AJ0La1CuAfrV++MjI1Xd/5+7omIVvWydnVdds89z8jbszE+O3rl0bPN7wYLyrvrlFehbZ6TEv&#10;BJVVzPqmI6h5wW7cvMnb9RP/6B/9xN//u3sOHB0f/e6elO82+v8fPyvrFmj1aBejfxMrBahR3exF&#10;ZlRLeqec2eoCzEfLu48qFiYXRNpV0VAf2sT5H30l2KVcUGxn1tSGs2nm7t272FDvQD+mNF9rU1cW&#10;n7a7NrW0lZVVzHtW/lXTWDl2gS1oIhTa2MhKlwVwfDdyg7WRD77CDZzcTVos4sqNMnrAbACFIkw3&#10;E+mhGxhw9akA7l815EkYT+E6bg2epc5WDgzowOABZSwXDZ4ImZqaIfyEXfvkdCUjKXMGKccsd60I&#10;LUdA3bolDYoQ2G0KnNoYYKAoV0kRjZhWw/Hjx6VU4CjEw1TO3gTrFheWO3r7PnPo1FsfXORBOHRg&#10;b09HK04tYnRxdf3qtXunHz8ryuT6vbH+Y8fkMLw9NU3AciQNHdgr0uDB5JQF5PDwMEWHSjc3Nc0P&#10;+tLeZ/sODl+dWnnn9lhbUz2f7NDAk6f3dh450N/X0Vy7nh0kAH7z7r3Z6SnMbv+BoR/85Ms3bt85&#10;e/ok9fTezdt9w3Xd7S2rdVuHB3rNxcL46MzEgwM9e4kMIVrwAVccGTl+7pmPXXnrPR45FgiwIhQN&#10;6sH9Ca/46pMA5gAuuoFNMmkUFpmsiQl5wRzr4HTKpNil7ILngaH9OPmBweHe7s6tzeXtNZaFtq01&#10;mzC2SVx4tHfPnuBqgj1QczHWShJchVaHXWw5N9o/Q6CqsRRIjC4XidWdPQhR5bKnmectWZ/0jTwq&#10;ZplkA03sRC5WhR2UziJne/vBg/vqp2es1q0ScOl/Ef22ZbEsBNkLqvvEXC2HwtFLLH/5Jb+qvFpn&#10;usPaaH/h+zH/s0oCRsx4XoneF0XLTqpa9EKugxKJ7lPMtfIQyOfsgpTFdJCoZX7yUBCa5a5eJEjT&#10;q0X90iQvoTV0AjW5XMpyhRlqec0OodmspigG4bGpR6SUe4d5CYjVhBpAQZeqT7WmL7W1lDZDgNLA&#10;qOcmQgFgxCEikykfWT6VyFejQ261cmpKMVz5NrcRMlK1N8VZNWaBbqoGYZSeI5BKjgulMwaVkPI0&#10;FgWEcumPDpsFb9kDlFAnoE9zJbG4T4Dw4bXdS89Mnu761ZzorpmL8YkcZ9SggxTLUcrHnUzaV69G&#10;9mQKM5W5NEzA5INVqAjp8vjhR2X8KOEg1CcXxvDwt4AvXQMytMK4ZwRlbhTIw8RjthJg6Wcmcjf8&#10;bLeC3Zudoek9NQV/BiRZthyvsrC8ZPOBGmLl2t5i3p+0wzR2xswTHNJzawQVRTPU/wSdsKaKCK5Z&#10;Et4VdVku6SAXwjPwMmpACBvVN0GZtn45QW5mfoaPWydpElAfWILYVFP/hc+SH2yT5h4GxAZQwaoC&#10;mu5VI2E71SUT0ZMDwXLSqHErG+niXn3lkXZ0vTwIy6ZL6YzoFcxycWVpbzKht4uSIA0Icot0/6oa&#10;yqePvFo9iZEuSuwWXxuI4woyAjmIZ093R9NC3yLlp7314p1bg4c+PnCg4djxtfGp2bn5xTvj9x/M&#10;T4kEOHD4YCvvytDhCzfucS7gyduCOKMdVdixO0G/z00w6g97gS2wghUU2ljhy04Flcwo6FrFQMQw&#10;E6wu7AMoq1ZgvJsyBTuf1fP/1M/arY6u5us3L15//+L1qx88d+bI8SNDM/fe5j1qbe/jNZ9ZXKjd&#10;bujvYaqQec2xiaNn5VqgG4SmGmykAR/bgyhVvb1O8fouF45jaMskRGMdteDJs2cnbr3vkJB7oxNH&#10;hofs2+rvb5yemp+YnJlZfFteIPuXRMCJhMIaHH7N4IFfUQ9MPIvFa6++Njra+BM/8b9RrYN12ZS1&#10;u/T6Lq3/YR+V5egf4qUK8h95YQf9P/LsD/hScZOKfaHGYohKIMtuVUGBTHSYykNsJPeygCksCCNi&#10;LYbq4gAAQABJREFUtbDLLWveaiFU1lS6R1pgnjuqW3jSTqUhf5mrsAG23dQdvl6Xw55r9wz09/bv&#10;uebkqE1bfiMz6FUudIqP5aahEXMXHCvdFyWEs8zrnpBtjB+UtxRYXert62mMvYT+EWsBulZM74gG&#10;FE+uaRpRE4s8FGRz8KQoTI7eUhXpjIeUbf5ks7cr4trpv+Z6+/sh/ZFjR0nZqGtipTuyl4IsyXE0&#10;1m+aKyYQN088cdbYZRm/cf2GtEuYWk9P940bN/bs6R88sJ8h6tChQxijHTAKE1E3rl09dJjBaQEr&#10;coDH9NSsPTrdnV1te7oWZ/sBoZd1IWI0cbzizN94752/9uN/4/7U1L//6lePvPCx2+P33jr/3p6u&#10;rs889dwXv/jbX/3t//DUU0+Se1/7ypcJuZc++fzS2kxPXcu+PT2tncObF2699c4tuS8ODx35gROP&#10;72vaOtDXjFnXNTcst3Vcml24MzZmuhyluf/IyTuj91ubm5bnZo8dPjJ68f1bNy/vP3Dg/oNJ7Ku/&#10;u31LAsseeYNrymq/1RIcM5ycmf7Eiy+++pWvHzt0LEdeWe47Yb5vgPZmCgy2yPUaU2l5RjqziEXm&#10;kgCupvo2nhHKVpPI/o7FRdbYusH9Xc6YgBrTM3MtTUnnYlfCnJNptmrx6kT1R4biERbtJb7cZK8m&#10;GQ1nCRyM/b8YDIARZrfVCScrvrW19a1Wik74LfdMse9SoTbMZrcc3eVgAHMBEwoix/JU4bOv9BW4&#10;RzKZ//bWVksIDMSWl8jEoroRFJQdb+IakMm7BaUS8aESF/Ri9rEa5aGkiEUCknDZGpv+EpDrJRZt&#10;PTaWuMqUVBXtglCSUwtLrmsuXLqcZGCPq246ntVnkfiBJcE/j6OyaofY67M7NNpHyiAKvst6p3Ns&#10;JYQgjqMkMtuAfvopB7EyiCV9tdXcMIspBKAqxUOdUYtyeaZQsfwUMLH9WRvio0bhxs+2j2OnUXDq&#10;auJTZj4nZJNLj1qRVPwSPeiaoOQSiNgwOTMFN6yGYhGTK8CZdU2xg1KUAzfpo+bmVkpqdJ3xXA4X&#10;O1IbuFo1pqhOqdS8FkMRkgxlVpeX3ZgqCIEsSUBTY2LB1kBwrgobkq3cmIGtoQmHarLVOxpIcUhV&#10;aplyoBttQNF4NstsBhgqMlmwtkjNsgGh/Lz7YRiwVa/UQYf1emDKxU7M2d8PBZobbS43VLOmS9Kd&#10;aBoKgIWQCFiiCf0mnjNMXahjN7Z0iKNaK1ihcAcUQk9DVfpHOzMbvISuaMHJe6fZHDJj+JQ2QFy0&#10;lFnPhgackXENnHRSbYAZ+635gVgxHLP0GW9R6h1LUCbAgEEnEHyoHARtSs5ArwVhy1VFEPDBiqbT&#10;LiJ0GacMijh7xluU3ZSFW3TiElWDLA08IVOliUSnFVU4qFAoI6cOl0imCu+rdVZNewcvifplKGhe&#10;b5ZJMASJCIq4AjMiCgwjhJgrwbNWGHH/4mYdK2VjV1/P/uFLlz6YXlppa2oeOuL8wUn+1rnby2JX&#10;pD4anTnPNsqG4LBtxFFmAMGkYy790jf0ob/uq4d/xE/zpEIDAAWMyTiQWVzz8IOoy+Skde26jXuo&#10;XLgifTmdIZf1plgvYgl/GJvyh+qVRdXC/ByF8LGTx/p724VyrC3NDPR3LC3POw0S/4RyM1MTDc39&#10;eFF/X5/mQBga0fL1IQmU4JxAq2L//71NG0VzW8PG4pJVNCoeOnnq4vnjc1MPFtfGbUBfnV7oam62&#10;8+7BxDtjd24Sg4zqXXsGtpZ6LGA5zht77JBoZ73F02SUOnjw4N/8m39zfWm2tqlD1jHd+L0tfu88&#10;2aEgLDWLycJ0MSgMCQeDAgayo71xfMYGD0+sv3dC2Qo2ehYLASAvFjbqKB+8uOIYXlemwtW8W/ak&#10;VGhcFmCFlnE5B4onZ1Us4q3tHfsGh4aHh2hCl2/cqFkUuJFAYVLHi6JY2DNMN6JTOYzdBXVlLYCE&#10;D7k5RE4//aOBqcGNEVEaEC/rvRrpgxqFElVEtvp9VacCZRmZHI2eGASUU116Hl69Q49pOhx5a2ho&#10;yO9WdBEMm+uD+/cjfN446i6m0dvctF+Qf98e8W0kI+8e+bens//+2P3BwQNvvfEmnnv4wLD+2xTF&#10;OdXR1TM9O3X7gaQ1G+09/fcnr5772LOHBg/ITdPb1WezTVddw9njx4xF4MqK9L+21HECNLf9pR/5&#10;L9r39O0fGPhc/0D9wOCrr7z11s2pk4c7vq+t76kXjy9vNx4/ctBef0aJ06eOT41P2Lm9ODUxu7i6&#10;3dJxrKf1M48fe7C4cmaw8xh831iVaVLS+D7aVXePPAnXLlz9sR//62cef2r0/vj98fE20f81decv&#10;vH/42MGf/7l/e/KxM1dvXn92/XmmwcE9e3knbo2NOryheaMNh5QemFNMxu/p2XkRglMzMzSt5fgb&#10;4wYFDVMA5pi9JzJECFhsa2ty5NeMtJfFnaXAco6SXxkbHbf3gN3t6tVW4vX+2G2CfuTQga42+NI2&#10;Q1FhwiRxmrPFRBdNv1kybyQPuWOJHcEs4q/YkOCtiDMpTs1u9DwKTUuzMAk7WrVlvr3ioauIZXaC&#10;htXY4EoeCfhUDLfwO01sU2taKRAxK5W9xhWG49RrS8nA4LFRxHJQLmVs9oHTJeQpCTWhXPEqkoFq&#10;dowj1hJXWTAXrhLDRdB4G3umAiqEGNGdDuieaQ2SR6ui4mFjmJ5ow2qd5WAgVlHpG1ARrp59EhlS&#10;fS23Mn8VBsq8PDk+19Le3NHbxZRhjBzZgECFsI3G+rjomVLTZTPQeswsG/S8auwCpAytSIwSxF/t&#10;WQw7CYzS4eIJdIOOSs0OvE22oPgvRarMzER16+gan5nxNRqzaDarr6amsQeiP3soamP379PGZfaR&#10;NAeEwUbTmQk+VhZCZzJJQdLUPNA/QAG6e+fOwJ49QicZTqNlByzR2e1gMvuSMWYxoXWaH+YCG7RK&#10;8hkXLSVThcaJRc+MobSl62pg2GvczuQE0Pg+Q2KWgFQnVdaXYI7IITZauf0q1cqn4xTj2UwIhdUM&#10;1WdHcnd1dGOI/ttYdWZorLt+0T0qVZow9zUNNmMjDARiNQp5E+O9vSUKN3avvBCdhQYTxBGvaGHg&#10;xLW1eBbUYIVgBRDKcWy7ZCGsaOFdtKwkAbGOKbo7Fd4ejGLKMuZm2+mzFmGOW7IOXsQiaXHO67SP&#10;OnHlBSRxxfDkozRwT9qcoqea0TVWXS7ZhtoZiTQBtIhGrLASMp6oKwMsypxWcqOnmZwtR2xFFaHO&#10;l53k3e3dff0DXiGHookW7aroIkDfIBHOU08++eXfuAu80C4kXcPktsYmvO2E8tWVzp5eAPe66Yih&#10;uLbGJv+9B/Y/mJtBUdqDJcuSyoASw2MAB7OlVBEaldhVCKtCeWJsCpuaZ2BjSlzdqms+cfqpy9dv&#10;9XV2HBo+6pScN999G9p6XlPfdfv2Ta45kYqVUTaSIxYOY8zoipfK1Bm7xjJx1cW2mZvqSVkAFFPZ&#10;zq9/0J9UbJDPPPe8OBIafwI/trPox2uMgkJczA1R0zRjmjNwh5CUXQuPVh7pmnwN6wuLi/sHBy16&#10;0BVeZhTqBytP8IKw1GpOy9Y/e+u+/o0v37t77fOf/P5Lr7166OkT9+5dkf+ud2APfb+H27qlcSUb&#10;gp20Ueu48ts3xuGkPuhmEakQJ8MPi/dDgZGvsfi6Ao0tia9u3rmNNWjXe8vrW0888/2/8sv/ToqF&#10;u1M3DwwQiPuWJqeOHj3S3nh/bnH6G7/8c3sOcPgMmbie/YdHTp4+cvyUE8GFmX/9a7/1sz/9zy+f&#10;l7clRw1CGxNsBZm2/sjXf7q9Dcr94VqrsOJRneO7vB9U9z/S9WlvU8Ufg23lB7ObXNloTxhr1g8J&#10;5qQtKw0OJCcapr0htvLEGqxI3aJnu0VfgA9LYbM7UgdSqyQ8p7ZWQkQK35e/8tUf/ZEf/fiLA0Kb&#10;zaYFt/JYuQKwnnxh/4ZOq0vLtQMWS3J3R+KmWhyMLCkOx5rFJWabqGvJGIIVo8bVzu4OEp0I8dX6&#10;HuuqGE7ULXZW5w6Xo5kLFgmUaMeCw8NLzeoPahWek47ne6yEaASGC0Tv7utbmJkId5age2H9yvXr&#10;ejJy/MShg4dfffWNhbk50WxipN54/Z2nzp29PzaN07zyymsvvfz9ly5dst3y5PDhO7duTJeEgjfv&#10;3jn++OMQ60tf+U05hG9MzTz5wgsrNJ7aOqeL1q7XXbp65ZMvvfz42Sck1fmlX/zFF557VsbRN998&#10;/b/8az/e3Dfw5sV3WvcOTW41/E9/7ye7Dp5c6D331StjtY1vvHD84OPHTsvYf+Xyxf6ePkrk5trS&#10;gb37V+zdmF6Ud2tPQ/PHeto3e9v3dbeMdPZ8+523G/fsHTpx6tVXv3Xp2+84w+Evff7PvPvN31mf&#10;X2nsG9p39MnffeN3P/7cuduX34AqXfv2fvP1137oz/yZcx/72K1bt0bHJxw/e0t43L49pGxTgpDs&#10;dWsVNNI3ONja3U2QtHW2s8PgBhg9kQoHSAcAJ8lWHPdJA26w76TWMsACG0PnRe3p6+7s7r5w6erQ&#10;gYPDw8M25D5x5lh3Z9vegZ7Zyfujo2NUrms3ru/r7+GZM+/Mr3CDxw5umK8iHaKcwUezj1c3rK00&#10;csHG276Kx1EUCG75ruhtVPD1xQXIAEcrARRdShVyRMgzPy+TQKSdB5XVEGuCHljfvsH9Po1rYWmR&#10;oY6qQGRADD0RjaZ1pAFRQztqQFDRE7IGDiFUC2DQoMsXpg/VSFIy002I01X4PoxFfnpH2fC5IHl1&#10;ReDRDZp2mf/cbE479bWiJgOBxkurgvGkFE7aW10gBDF5nWniHO7vm5Mta3YmBCKFpo0RbNLdThWS&#10;q1w7OrjV0dDpeOBkP+M6llQpru84au3B8auBg4llv54aEUInENOHOJ1jZSwKqm1hYQemQrcBwZ4V&#10;AJxfWXVu/fXbd+zqY13mfLp1887TTz+tzI0b12kNjFxWzgBRt54EXhaQOk8fpfZQrwRQ6pQzixhv&#10;9ImVCXT0JOaHcK4YWmP1onvqkIz4YGkG2lsbbHJA/NHiWFyhRfGg0WbC9x5aTcCOhgEIYSh0GLlv&#10;LVizpz1rOyMv7AmfQqfqBWjjj9WyzGMgkRm2UFhe3pFMXDUOjS3GD8hRftz5UFdgHWhvzUxNwzDm&#10;SkGX2QzsKoCl1lk5VbFubDyPvA6lQCxPyNwYU3d0O5DGzcQc8EhId+2cmTZERqstSAUYycaBudfJ&#10;OkcCxKRm0jng4jNt50MsRxOmT/h4WS7oPIjR8rwLTlBxfdONHbui3KrMhAH5zj/tczzTONVd4Ubp&#10;tIb9hZdmRoV+JHhgA2M2PZ1BfLnky7YlR+cLd44KTh+1gTTcYWmpubWdhNBXygeVyw5b1JLA9mLo&#10;1tto1WXbkVT7D8rSgSTQDT+lJ3Hf4Q/JxhQFxmxGnzAQKifFrJU8bO3qbu10uvkW1cEO0uX17Yn5&#10;WQGXQuKa2gUOmAgr6sqOq8sZTwYVfhHRlfvIup1pyiAzO49Awff/J9cOO0BXFWZmpCWnFxXZfYWZ&#10;VcX6IszUk6zY2NhwwaI2gYyv6B9XYi61FQ6GT/m/xB551xvqKvQWNkGwechnYmG0ObtpOd5UR+2m&#10;Dwf8EihIZ+VmeWGJi1MxUeY1icus/LaBCbwGZCAIJgU9c1PBpOrqo59Gpn/WCdHNkRoUQu1tXcdO&#10;9969ffPexOTa0tX+tpa+ts5DhxvH7t0Ja9pY++Dbb45NLY4xw9c0zC7KT4IXM6g7gwTFGEQRCWVD&#10;zqOo+Gi73wv3IZwAtlwhdrRWWAQJZDVZPfdpxoNwJAfWlCs/AXhm1qQlMKgFu0JBCihRkCRLQzij&#10;WLhR1kxRrX31LLNWcNgNdrejdcV7GhZC1nnOQVbTIpVDtSjcOSTNc1v8KsLUF3x4eSHnYWNReDG6&#10;pgwS/USyhxBS5RDAkt3+UksGbWvL61AX0hoFdwEltKh6mHBoDf4zMiBh99UwcdLqJp0vfNlXZjYW&#10;vqEDQ2hHT1jVoRb9jTpC2NAI7GblDBXONfFg3CZT62FGJu97lSeUAJ6cnOzp7lyem+vp6ha/vTg3&#10;L1ob+QUEze2cF1du3pT38RNPP7s4Pv3Zz/6p1195jTT51Mc/8e6F861dbT/yV37kK1/5Mj3sf/67&#10;f++dD97v6enkrn331tiXXnv/xr2p508PTo6P1tT3LNQ2vXXh0ubc7PPHjx4/dmxpevz982+99867&#10;3X/5R65fv2lxdfDgwePHj/fYQ7q0sDY//f4r99j5bi4tvfqtVw8ePDLY2VczMXFsePjSxcs1Da0b&#10;jV3n70xM17RvW1cNHl1amBRad+zU6Z/86Z/5xx97RoZkhjexaINHDs+vLXe1dDGTiPBjYrhy8erZ&#10;p56+dOHSE09+TCApLihMGlyxC1yGusbdY3Jhk7kDWLoEb7Xu8UNPTEwhOyo1pk2WMR06TXFuYb3E&#10;R60T823N9b29/STp+OREZ0cLZhzuwMlIypIpjIhRjLJBnjKBX1GkuPi5DvEonAzzYl9yz4gg+qId&#10;36mrd2O9EVwvywM4AB9wEvgTPlUwwA3Mhkzq90DhwgizwIm2k5+yjq9bt+Rm9wgWaQWKMNGhpQoZ&#10;QiwF03yqwfrYAsfr0XWK/UwxfRYIqXU1ABeW6qFLC0W5rPqDDWpih5xB3hpGefAEtyo3Lbr2xFW1&#10;uKvneYIgWXAcVSe+NJRdDNt0x0f5WxWgBWLGGQgzM6iwNoeIaMXQ9DijoEyVy/NKOijJHMgRyBbg&#10;Vaq5Kvzj8JtbmOW9FtiKvfJwOmRJk/WNrYcOHVnmEV3MqaFgjorXsifQeOP8BBjNoWdTUAEDOnk9&#10;1IPY5+0Oltq7mNnQOLjQ4gvppV9Eka9gEvUNKPjUi/mtEmTAXKBj+gKPta01J31W3s66ZKsB60yk&#10;8cPa0jgoyExLVQzzM2AaShn+hx/hgtbEJRFGxQSZ+QKp8h92tFu0LCtjF9O26Q+7gXapM5Pm//xJ&#10;TcYd7c1GhBjh1JOfytxHkY8vNQpkzGWxhLGbMsXK/bywtCLeraVNuhCoTZQxSvGfxl8b/pi9olbt&#10;j17qLOzP6iLxATvopVfgCcehKuLUCTsRqc/6heZywELwIHp9AeaOuUmndI4eXHU1nc73rWw6CcHW&#10;0se7u/uWVhb5KYQm0MZkx2ntaAcOCIY3Q0HrJ+fBS18l6kQWcjgP8Vo62yGFjduY7KqUcBsxqoG5&#10;anUETmAofOfWMXK9VcPTi+ofcmOStLmgdrt10gI8oImMlxGuZg1ye7mlvgVmORpIPrHW+9MM/DV1&#10;dq7vbHkBE+RDQYk9KfOgWViVOYrIKVMTBe5RsH7nfQmG+M6Hv+e7sXimThnH9dItBZpJg+9SnLVw&#10;EyIQdYTeuf45fgtnySubWSa78Rbq5sRwz8dgnJQ2F7zt7enBcFFHpc+F4eEDyTQRBKgughNd+GSG&#10;bmvpgszO21mcW5iZnmjeWpG8dGZqU5LeFC4LylJHJheiFCIoy9BYYhIVkOVciNT+kQ+1jaohn/R4&#10;4tmInDlThhyPlVgI60Xsfn1h+dade7998fyJw4f3ilZZXdJ5x87WNXVs1MgvRcAs269NKWDTWZ+1&#10;I2fbIYNZ5IWwC8UVDWC3uf+Xb0DmO1rcZVDf8fz3+ZpKdusJwiU6Z5sKu/MOpIvOGxQM22Bnq/BH&#10;SgqbqONhzIEi1HHHE1caD46BLOSZ2WV0qb8gNgi6Ci/DWEwb0ShHjpVl+brZ1dYdubUpCVG7vKsY&#10;FPoVqa1+5NHV1YmKw7ULEprYhc2FOCo3Gmj5llu6iOnpJzuIf8Q/Owg60nEcg1CBq3EpySkQu3KW&#10;5tbJcIjPrej/jqsXWxUqqwi/2GxgcZGL+i1EJPpp/LB8NqfOnJb9yKJDCAROiGQEfsHOnp6kZhAo&#10;aVHnUDWoevr0Y5MT49/45jfu3b378suf0TSed+7pp9/74INTx0+ITf7gwoU9Q0MUjbH7Dy6/+86+&#10;oaGpsXW2YmlE+pwE0tFFHezq68dDBg8NAxfMlMhUpuL7U9MD+/by3zjEZWtlceL2zcMDe7bmJ/c1&#10;188sLV595/piy+bhptrVoX2sE90dncdHTnCs/Ny//nlUefLEqf49A8urjCyrwnzlNX779Tes0cY3&#10;Nm/dvXtILt3Wzq12GzHXn/7ky1vde24ubX7j7fNXb91s6O7sr1+qmZ/54T/7F04ePYpvXDh/8eSJ&#10;E3oFWaYmpzEL9pvuDoZ8WplUt7XtLe3GrgB9H85gAeYRYWIm1BTgcoEhuiKbnUkbGS+/Rmcr0cBA&#10;xh7W1d1tiolyhje5J7paW3t7JLMT79M4MjIiLrCrs3lpdZnZR347h4WaJ+s8Qt98EfnFKkIORTHC&#10;DZj09MFDPEWcEZS0aKfPsSaZYT9JEEcXQQ7Ymp6Y3PgFHZZa1DjdjmsPLhe9DQvS/8KKILVBZIJx&#10;RW3RrtaXN+tKFJJWmuskSUZSUe/KoMPHoJP7KCLUAcQTXgf1iM2s3lmho7UYRqHTSvqnaeQWXE09&#10;yvtTPlIrCPLY5yZ5WAwxZWA+tI8NKpIFt0Ti7CAIG2el5EqOxNEmVXIbhVZ5/dIlnrxYi6B++IJ7&#10;Uj4iBHAMQs1EdNHM7IWNQpI9i+Vaq91epRZsZmmEGLXicQqwNLFexbLjF1zCPhMWnAa7CrDzijyB&#10;yG5xQebsqeYXTQngB14Tyc6yLQW3bchlVzh+3t7R1tfUH+vARvL50X+hWfYlmYjIKlf2MmzARWs6&#10;ehuZbXJ42DUWnylrYVKf0V/8NeRwAC8FD3jXi0eWZ8E6w+CtHrEP+1EkdMziIBhQzbKJjjroayAb&#10;ER5GiXVmOiE3oEVjD2xUq2NJPsPl94jqhnkV7MmHbUp0fDwu0x5flRoLDw7CFb0tePLolR0ffrL5&#10;JswujZrHRISYGeMt4XmiImtmF5PhBu0lKle8griuxvAvxGATRK6Ymf0zrfVQQE1B59LPMn8NxV+u&#10;2lBqILge01XGxz1nCDF2RhXTGeuAApAP+1lB4MPvuYudi65HAHMSL8xNDR48wNUlSY4oYBvG2QJh&#10;npMHkxGxUBrzMfQUnIEI0W1bQ7cBmvGTp07duXUX0FQKwlUrJIREkcz3WUkUxWRpdSndNKRChEac&#10;6SiGN/3WZ29b84UCSHtYJUNVd+/WWktjV8etq5ezEyeanHUZmyE92QjKqsjNQ+wPuhcEqPrwR//U&#10;yZBqWMCOQgzOMlthpmahvR3knLiShHwWuHhrTFYlrBMGRs8vV6lEDZlmtRi+dxGYJFa0W++CQ+fD&#10;JEPaAi/aT0hLbsxygQgfGQPbdp0gSI7mdTsRhCd2Nm4wRcgKLoKHWGqB4etYZHQybeWKzQaUwtmq&#10;h+APz2NdY/UorMFvbqppMzcV8ocYMiUYsWVc22/91pdPnzh++rEzswN7hwYHaa/oGkOZW5sxq9Pz&#10;y2Pj0w+m51Y2aQmtHd3dFoDq1IuVkr87tqWCGHoDRcpP36MfJjDEFEFQhFA1DIiMoXlSgO4jrB/4&#10;ygTsjNdchM/hd0AvwIvzQYFiFweWvPlIhbvQKY93EKl6aLWenT2tLVJhW+FQFKRt5zfhiIVeVkAt&#10;dbHqWV0xX5m+IoGKBaIhuTfTsTLj+uEejkVmExn2G7UFq/UDEnqos7C5UhQU1kfPLb3heUdHsou5&#10;Qhped5XOUyKhkm/sLhmvBoKBpBiOvvZYkqXx1SYpPzplO9bCY4895uvM7Axt0taWJInUw81N56aL&#10;W3/u+ecl15B3lx0Xs5hZnG/v7WbkvHzrxv68Xx9m7SzueKJbzz1+Dmk097a8+vrr3fLi1tf9zmuv&#10;DB86OD0/90u/+iss1kNd3f/4n/3kj/3VH+1ual2ZnX7phefHp5ZXm/q//Mo7p5549s17H/zAZ549&#10;d3R4pL+/xekEs2si6OdE+xl5fd2BoQOPnX18z4FBw5+X1aKNSnTg4vmLv/rFL+wbOXHmibNZgq+v&#10;79m35/aD+wuNredv3bm+XPvW2P3Fza3rs4v7ju4dOXKoi6hfWfr0p19+44032lo7nn3mY9dvXDt3&#10;7tyXvvgFC+Dnnn2Wn2t2eubxxx+/ffs2pBJCB7LZvInlbc5hGvRmLAGEzQhKCrOU0K7wHyxidjbp&#10;Nho6ZUTdZkmiLTjXpL+39/b1G9Nbm709j0u+6FCqw4dHpqZmhw6cmJl5IFVLY/L522UR1IxArnL3&#10;02P4AnOOLT9HAoFIWRNJgyCXRStRI2UQsY0C3ptLer9AWR3DvrI+sWepufnB6AOzSZeDJ2pwX11h&#10;buWqxkIqwEMPFIvCH2XA3/AlAsJDPzH0+YqNuK8qgbHZwQdb9KuolX4tfhz4x76SC7eDhAoYgo4p&#10;WL3rEyeEndVX2YhLchMYHiksME+j8TrRKxKlh1KKZzOBMHoldmlN4KBObW04B57Fo6huy+zWZbsS&#10;TaYocCGDmM9zklVhulG/apdwisiUoodHIyxjzWDDQSy1LJ/SsXTfYGGfn/xl6GztdECOUCex+HG8&#10;ACltgjJ+69YtPl+woF+oJAu85rYaZ3QU4yXgYgKCq8K7ciWKThAkiy1/vZ7YoCrNoxNwo7rrAvXO&#10;5GmWQz2dWJOrP+E7+uFtI2pqaM60GJbuRRQUSGXC8A12QEqcwURVpihEVVFLIrEQNhOIaQpnCdME&#10;Gxl7In3MeZxYrLeGgcWibuE1kBvIbA0ABZ2uWS2W/0xagKLS8J0y/xoOGvFt1zKN2PYSyU0h0JMw&#10;Xf8B2nYNQxoepKGoPzUSjmNZORTQkVgsbY43TVQwVXFrw9lntr5jOnoL+cAFYiqcT2bExLPpBIUr&#10;KBX2rUQsxxuxRClQkNhMQDuX8sm3AeeKr7kgNi2Tkp6XwVK8RIagmoKiYcCujDSmY6UKpy0PH35Y&#10;FdkQqtsiJpzhbLUqrZEfYaX6jDqwgfn8vyvrAOonD3TZQ9Xi8xbnlXUayBWD6ybLuzyweoUd+Dnm&#10;elPJjb+VNFQYgBcDfa8YaTE4Z+Sbchk0iIpTf2tX+9JKp1wr9d0dNx9M7NmuPXPmzMzUFLj01Vrm&#10;3mD/4i3SH8NKTeUy5FANbFL1ztB3fvInAH14gf3D24/+/bCMNVYRTsFYC5Iy9q3aubl5hOSf6bIQ&#10;kdTIJxyL2HPESLRno9rObIUTpZgbuGqAmZrCetAYiXX91g3PcG0mGUCD54DFLIF8qz5V9BIY2k/X&#10;2vZg/I7nEw8mCBX7lzuacsaa9EmiM9XW0sK/UL+2uDPMdM9KYDsWebMf0VcDd6I4qqRiZ1XffNWx&#10;0mKGqUs6zEZR8c0TJ0799le/Ni5d/NyiTfEHDh09cuggzLh96/bIE+vvOV3hxtsTswus97WbbVz6&#10;SQVcIp1VqB7Tiy+nxTRWGvke+/gQZwzHgDKQMGXphMKy8zXcOGysfA30jDQg3VmThEwqYqyGnmqo&#10;s+FSwVLiIjdES4k6eFgGnxUqAWcY1NMHTfgTzp4Ys5au3l4UYx1lplq7OuwPxTQhCorUm6X15a72&#10;7jDHpAziAtqkMkEn846Pa9Q2d3XCOhMURr251drS4ei5orl5z+RHNMCWFC7RP6WTJe6qfk8GV9iC&#10;RvXd/c6/BBBXAy84VebcOPh7hoaG5ialrVdf+qlyRgLEzwF0/eZtTjfpP4iinl4J5x5gKR9/8Tk4&#10;/81vfuPChYunT51g+MFNpHqftMm5KCvAdWTo4AvnzqEm6s5TZ89a327KM1dXc/z4cVrswaPH2Dg7&#10;Bxo/9/kf5Os8derUK6+84tCCzub+0wcPd7e1PnNipLl3+NuvvH7rrd/Z37jxzKkjXXXrc/dvY86d&#10;9XWjd+689u3XXn/72z/643/18rWrV+7cauvt1lZrbxdGeG9qou/ocP30lJRI3XsHevfttW3ogYNl&#10;ajZ/883X//23L6zsOdjUt69zf/83L52fuXf58+ceH+luW52ZANnjx0e+/MUvHTo49MEHHxw8eOj1&#10;11575pln2MZAGGqYFPeYfhEP8eIEpAXIBQUsXjci+dh4uF/EPy+tWg8wOyBwdle2NNtOrcCDWgIZ&#10;JSJYX7926fxTZ8/cu3e3bn3p3MefBnltQcBsS0wmIJazGsE35I7nFVKTYSiXRExOdqFQUKQcyaiH&#10;FqixxojhKftGI6YLb8ubWQ9Y0sfasriYIOxcOlFWLiaekLCz1WepP3bo8m5IwBWrymZ2OroHKBQV&#10;R2RMGlHuvJ7KYlWJRojxY1aF+1IP0o7fs7RCA5IDRz1j8ieeoZ8ON64uSoLTArDYtQ6kvXLRqBfm&#10;FlWOnUL4xflZj3WsmC2r+DPZUnI0qtlXnY30mGgxqjlKctEmMHUSifyHCw6oSGKd2rauLixXK+7n&#10;5qngCTGifGtLcSb4iqgjEeg59pLFPAjGsfggdxDm4BQib3Q52lhWVPJFKH9Hh1KLbMaMGEGMLbGM&#10;6FrMdHNjll4uBh5PDBgYzVHSnjkxjMZZYJw5r7XplVLMTtVUbIiPbCM1cp3IP8DN/koKbw4PEL9s&#10;nsLOeewS2mX7OmUuP8ZUFIlrLCIcTXA9ZxzrMQMLSyBkpWFG4KjxP1kABKBSvifxN3U24rCSrJrI&#10;/e+pR0okzReTJrRBBxhYQO8kR6p1S2Yi2lZiOjsShCR7EC8/dUfvo59Xh08nTtBAeARiNRTGwZgH&#10;iLxLU5OTYGqNAo1RpDVqXOYlnS/NUs3gzsFiWn3ibqBEjfMH0DZWYkcljHU+lsPQG70tqAHCOqMM&#10;1KGVF4XSg0Ar+xAK98z3whcU9gQKFpxRQQM3OfsdjIPvczNze3lDaJbQHVWHO0QghZbEdTnFEjyb&#10;OENz7HTqaWoanxi30Wl6aqq0oDlvxFqb+SqbMEylbECtPOE5CI/rrQ/n7evrJ9+UzIoPYJEWHRnM&#10;KeUIs6GWXUjpdVjtrF9xPDQJmYd5UaHdJn9NjElVi3+CnwVPDPPRJsyj+ACEDTHsujLvZqOyZ3gC&#10;YgoHaT6KXsrjF5X6joAVQ+Fjo2NAV70CFEVDi3YlbgF7yhyXXS/egxglDAUbrZM2HyfUdG1ifJda&#10;O+2qwawbRTCEYGvijwubDQOGzlZFuJo3wu/Mvhcrkq4IqRpdIQU9Dz9Bt6X7icz1ZK/9K1sOStma&#10;X1+enJwRdcTr1NvTxYH+b37ll+/cvjcxPZm5yGJRMj8dsX7PfqjSgR1V1dT7ikTy+T18Pex/lFBS&#10;skgvFM0QAsChr0jTSijAgbhUwDdSbedCVi7FHoVB9VuBeZmH8lvouohQs/goxwtrlgZIVoX2NvsQ&#10;uSicpyuRm3QQYbalgrCLcsiemnEPHNpbVPss+tEPJlqeq9maQ4SEhyJYoCicrEahM/gPDCyHLmcB&#10;Zhh5yJ9V9pkZRcErSBQguLyYms10OEP6UZAv3Xe1tnZQDLALMjw+QcKrYXNwcOjqtcszklFtbh49&#10;cuS9999ne6O68dHfvn37wMFhh/fcun3bmaTd3T1GPTb+4M69u4weI8dPMvtogGw/cWTk7r27+/v3&#10;3L11++jhI9du3HjiybNsdROyW4HH5salC+f5asn/+ZWl008+8Qs//69m7nS//JmX/8U/+ScHTz6x&#10;d2Dwhz/17C/+xm/+jf/qx9trN+bu3+1v7jh57LiNe3dWli0XP/GZTwscFz9lY56b5uZ21Dg7Pf3O&#10;u++boee/78Wlxc2b1284e0B41f3xB/3DB09u1X57evHyai0v2AdC62q3W7ZXL9VvnfuhzyyvL0u9&#10;9sQTZz947/1/+k//qa2yvJjXrl1jM7tz587hQ4cs5GzIePHjz//Kr/66GYkWTiol2iE+U6zSQxp4&#10;YFouADcjOABusbe/SUbnFQFHW46cT1U84eIwpc+3b4mpzEWYIFaKrI2RFoBisGGNxae5wzNiPBb9&#10;nBTevKiFBzENW2VEM4qKbwY16wduU7+bd63jbFQrAuVhl/TWQmazvUWm7p1IbYKSTM3FcLu+BhtV&#10;UZWvPmGXHytEcoMZ6oOmXfA/nw+vimFCNewKWnrsrWq5a12spPhHamj0OIqFmLGaNI1kcspRUW/J&#10;O4qjFxVWhIJA4aO1+jXRw+GUUd3C1qoVfgASqjVG0b0CtdooXyEjS/SQHb3AetUNH1pLBHcizVWY&#10;pVPIIWFt2GLROVFAeGyJmd8RYTFAlUu7GtBODGs5qi65lqp+PuyMV/wLA9FnvXchW/DsbOucq3FO&#10;JNmRX4HODOohe1JIOVYd4LJxud4hn6IqSz0JrIuel2oeXh456MBosubGIfSAcQ1bMzBDK1qOMYCF&#10;Gr2kE7qivK/5PVpydBjzg8gbGxiBEtH/sPr0rLrXG+/sPg+/CNfLlMBItQE0cxnse6RMBbIPn1Q/&#10;aTPoWv7gv1WtpsFaENTVXExy2UwQ5TJHyMWIuPOu2YopBW5LINTqDFTaGDEGphZAPqVbtkPE0sG6&#10;2aQXM4xTPraRIS2+u7udLpxD5UQ+qZFKkxBAnTEN8B8BMGZW6x7bFhusTTZzPkpoDKeGWLqn4141&#10;fJ/VPIGkX3e+khlFFVOZUXqIY2KhSytzIgZheEdP74OJia7eHow3qBhsTnyxklzV3d29tFC6Kly1&#10;DqjYNPmBdM191Qo+UkFWzREwvX26BxHQtkoevQwJc1BJGDqbr5BY+kyO5mI3taWkwb9kGEYQ+IVI&#10;O7ln2jtaVlcglBVDbFfRqs2gfx8RhFoxzCxk8tMf7QLEgu6oFqzLN1tPlqamJskGeCw2QoQ4FgkC&#10;qAO1V1Ow04eHjUOq2FRsLCo6Fm+CSjhHLBXszfYWGPqVZFOwEp8PX41G7jJe7Eaq27rN4brlhfaa&#10;FQYwQY5Y6cBA/4Qs265iL6w6Wb1e9bm6h7paYbf2zxPFquf/sU8Tp3vGM3Tg4NWr18mY4eHh/oGu&#10;q9cunr98aXbO4Tkbd24/WF2xqAvS8wSBu0UvrF1azDnHGtmtvFoo/5HnY7e+/89uwlsKw0FBRA1d&#10;BYFYGmNYSJx4MIM6B/mh96O9NI/gj7WZSh7x6qdqssLBCtnCMDc7UxOulsuf3XowPYGnKoESUM6L&#10;4U7SSErI2eZYOMlvg4dYHRLmY6dnj4yc2H2dQA17k/022/qaYhwudnGoY1AyC8BJqF6azdpBSWIZ&#10;JUNgq3+47Rk0whYqiobW1vDq1xNXELXS0YtcCQWiGsvazY22Lqm8ckDTqh038wsqrG9tyfk/6zKB&#10;NeGk1jB+Vd4v0zNTpLu3RGt89jOfvX37Nr/nvdF7+w8MU1J7+vpPnDhpBSLGH8M8PnKYmURqePW/&#10;9tpr+nD27FnpwuSJpJncn5qQ79AJLmPjE7fH7h8csod14MYF+lT3jUsfnD37VEftxtMnj9Ztf/9z&#10;jx09//4bk/dGF9a3pq5dm5+aoc4cODzUX98gqEujPJv79+27fOXKgoR2nZ1DQwdk8DwxcmJ8bOr6&#10;leu1LDpd7X3tXUP9A42d/et1rV+9OTa9Ubt+796P/cCferal8elDe+dnpu5b6HZ2vf/++8yE0t8f&#10;OnjwsZMnJUV//dXXJKsDSbKAHeX5Zz/2i7/wC1CsYp5AxB1haDRyrF6xism7MVmAZpaEuC3k+KOc&#10;MEZQWzyDz8T9CUwDgzoucbHzIXp6ateblyenX3zx+379V/9dq02QLTLhsZIskW2mFaMx43Se0kJQ&#10;IfHkcCISmeQmU+1std3VUZtcrNh10iM7TaXgwI4rs7KQ6S2Dj/4TD0SXArtXtUaNSN0RF/klozC8&#10;YoZw46ti23ZqIyTWlIjDmI88dykP28WjufFQR/xFWdwhFHp7K/KO/DJ2dK5k1078wOg1Uf8xx6At&#10;FJp3s8snznvaQpS9injLp3udr/SbyGPMOcta8FkVvCLfDO3EHsSit0VtQUuMKOkk2WW26Drx/KN7&#10;G1Tj6IuxS5xYIok9jGqrA7roX0ySRerTFFfFjfP7x+bXAfbVRNNRFX7kquC5A1WFTS4rFfdkBRwl&#10;zVoljDZzNBlrnxaz+uInXawVCCu157aNO4I+M7mPVB290nZTKAD75mcX8DO945Sj8SgGWilcCRuQ&#10;rIkRKA+MPpkjrHBa64UktLQxaM3UzxI6mvZ73vruV4YBhIxXERnF0MATz4GfM0HLtfteVKDvdgmo&#10;EljQ1dWRkFkHzmQXYAILBGHQGiEg3odBbFNdZH7LyqPEbdTxAxqvKaBZN9hUo+5I3KDtukRcUrXZ&#10;aA++OQhO2jiMt2JzlFsTLL0j51dAs71olbShHe3uMG6EarJTPpuzYF4iEtjp6LJy0YgyqJAZvvDg&#10;Veq21g3YZ5nFEHZovVxmDsa74LpPfdQrn1Y3/L+y8NfUXaeiSX6hOKzBrwvdllAYB7aIrakOMZTj&#10;o+TRCYHgvMWGBFEUplDBV5NIX5P/U5+RLm6CD4KetREv+8mTJ9KJsmDCFagyGaUVOfVdiKWNUu05&#10;59Q2J7Z5FCy/X2OHcPimRqdQb9gD38BKC5QFHzLSP9FLP3fFcEVvOIypB5/N1c2+AWuYjpX6GMnh&#10;bdUTY9vtUgBYrbbKDYBb6jLd3RsddYYYEoKb4TnRYo03xmfLYzxMJQgSwIGSmdP2EUCNELX4rt0m&#10;1WqWHSfBTtwXw77UVaubjrSz6Mqi2V6fJDzKqtF2ZAvRgFvvWfnx6Bhj4UHwokIOIyzECJvS8ZCt&#10;1Pwrqy2dnf0DvTNzs5evXFte+kqIdNvJV1kXJdFHXVuOicx+STSRSBdGdFzXD2E5H7Ut7QLke/om&#10;elu5dqcVz8nKSvSnXAllBqsCVpAVbCtkiFZTRK8aYInXs2HrEbXsO8Dy6E+P3kMYFEcaSaZgWYs5&#10;ZA0j2N9hPsUXD5NiPii8gl/MMgNbQ3eF+hLqrhu6lF61tZHT2o3i5mzvkrpzty036Lr0OUchQUVt&#10;QT/D+I6u7n7d1dtSIfRi7oUoOeaIicXCprG9pXnFYUGFEHCvb33rW0+cPTMoaOziJdYCqps+5GpO&#10;0t2JickrVy7v3z+o/vl5h/W1vfzZz6gW4UzNTL/z7bdpb8PDw5/61KdeeuklYLG6+Kmf+imDldX2&#10;2EB/S+dGbVf/P//Jf3Hu3JNTSxsXr9z4gT/9OeoCnWltYlLTP/T5Hzh96qTo7OnRWz/2Fz7zH775&#10;5soiFbBldmLszuiDPV29zz//zPDRQ/emxsVkO2JubHHtwjuXaF3dXR1PHDs6cvIMx5vN3Y7rbWts&#10;vXr5irNeurpbnJqw1thyau+ee5OzH9y60zH74LNnThwhEBa4aseZ8e6Pjr315psT9x/8wJ/607/2&#10;a7/2w5//wb7egX/zr//tP/yJf4jcJRYzxr7evkQHBde2clC1fNfSvYLvTvRzQK5Y/hRcMilQQlqq&#10;7u4moGAnoLVTmcAQw9FhzmIZH48MD9ZsNN+7fePZ55/7l//nT3duN1kON3XbgsY2x44p1571AIdH&#10;mCoZT1GTrIrPpKWxlWiDt9Cgyh1jhlk0LN0xw8W5Oc8rLSd2GVybdLDZoqOdMmHLgb552U/g7/LV&#10;Z+n7hx8wDYlASOOCP6kH2y1nbZONeD87jNJA4BN79ImLwfxYOBppvNkfzbEX74SC5EhD86YkMVZK&#10;iXeidxB52UNDyYrClCBP5fDB5MRAlLDSSiyyq1h/dpG56iKznZsw0azKyN/0HyuORSiWOfXyJ1M7&#10;0nPYjvojB+kNAuJobfgriig0tRlzvM5uAKD2DFZO+qiW6Q9GsibmhExkCArLoMKioiwYy1uiMIn9&#10;Wtnv8ytjo7OJ2tuT0GdxazGgC3spayx7T8pOCAMJNyjm0tS/sSF0TSgCE5JZwxcQXDRL8YcmRo+5&#10;CWmoS06ImJpua2nt6uk2PnGXLfVtA3v3ALADdgQKmWNZ2XzaCxPQBArRwEisptY2N+bePBkVx7nz&#10;if0KOlkAgHSliJDhwbRsI8iehPALsxMoswa4cx+VcwfXU3+Bkb/lirQK+E2vRvsHBgzekKJ5Jd4r&#10;u8TKErNCuzo7ugHElpu5pSWV5m3ZSyJ6VUFkeiW5a2h9EEkDgggsh7ZXWxa5v5pb7SyrWo9/kI/M&#10;n6baZgd22rEfY7ioUT2nmHDEldxbMfnHjljeCu7aX2oafYUfUsMVQmD5EOCi5SjEKQq5Apydy4jy&#10;rKzj01X2WHHHmkmnExfAohszoOOK7VBwlLhdsVnbIQbRV2qt55mTH6TSgVWFpDVlcWOicQpJB4RJ&#10;ppfFhmZyNUxa8BbDEuHGAIuDhMYCLDsiW5LHIwBjUN6USxAo0CAWD9mb29olitMHfeHzh3R63NXT&#10;Q923p3NbYHzcOgIdaKVOqqAAlukvfCxboBBQocgdPb9g1A4gAr+HV1k2PPzyXf8qHUrwmyH7a3wo&#10;F/vK3r3sJ2q03xbeK4BWAuGGpFrw1WCpuExr7vv7+/3EE0SyGiBmNCoLwtSkMyXJKuwSoIza2wpr&#10;zhNghHK41dpqwkO9COtIYzvbLl26+tYbbzz/xFHvTs3fHujfSwtENaP3xsQMrS7XtrXv7evoaNxc&#10;bqmxjW6+tnMARbDdIn8mOkHQHEysBbfv3X3szOnxqclsNW9hnG92KIVAOzzN2kNU5/yUDfPt+nP9&#10;2u3/5e/9rz/+1/86047MWO3NbcsrzsIR2NG2WWvBEA0uO7n1v+gExgDVDBkdG1Hm/MOrTNKHX/+g&#10;u4eW9T+o3H/0d/3Xk9KZnTKVOlV9efT+I1Wk8zvXjv718OvuXxhryluI+rZWmqtZYC2O2z/sO+sl&#10;8mB5ZcknDCmAySFj8ISVDncWYm+RZ0POUglFCeMvnL8o0MFfC+T4IXQkVFLDGt+jajxqebmr08md&#10;vR5mZssaDGoKzOAE0BvnmoQP0sUF5bBbc4SVxSC7AzLUNxhVerjZt6dft8sGT7iHv+1g7+4YkdvC&#10;4rKDCRzTvrS6tq+nD0nOzM7LXmWO2fBFdyvMICFMM5Ot35n2D2cZdUaBI8zq6ylVjvLQNInuU//7&#10;9+5x7vvC0tKBAwes7gCqpa2ZdQ3HuHjpYtJWbm45sZR5QirqF198Efl8++23X/rMy2+/+danP/39&#10;v/iLv4S4rA+Zl2gqYN7b2+tcPlFxl65eaeja8xtff3uj//jF+2vn/+Uvffzc6fnpuVuXR/f3di2t&#10;r04tL169c7Ohs2dweOTo4UPf+Norx46PrG7sE9YpEkD+smMHjz159HHHNU2ubNqWceLxj711b/rO&#10;7PKr1+f299acOXdwauZ+f1PD7TtXT51sr29rnFiYvjNxd2TkyKtvvHL42MmzTz/3se7m+fnRv/rX&#10;/mL9g6sCbmQ2OX7y2Pnz5yHB0+eeHt6/d2Fu4TOffun8u+8R9q++/ubE1Ay7jAg1ByHevnndtoaK&#10;kRo1OS/uv+xqzzE/MVCgsWwkgya5B3hS0szCrPaWRs5Ahx3TNgb69lz44INrVy8/c+6prlae2evH&#10;jw0dO3t6bWH/g+nxtq79+NXymgwvpAClfGcTgBpxeGhDT5HKQC4yek+4X0QBu3I2j5prnAnvSg3L&#10;TjdepQ0oTyKQLHAJPkgarCTB0tnsmIFsuiLXfGUpVszoYuErKpHazD7ZRHiqIohULoVkLrA48Wv8&#10;jiVW3q9ehBuOgd+yXmX5a20pAt6qFZq3LCzP1rIjOqGh1RmjiXCemxfpMdbahhJlH8GoRJPHAANe&#10;qEyFBKLWk1QhakTQlaXMjnu2TL+iDmIGYRsybWeFFC+hBTxq1uEli4J8H45R2HEuOdhUlBTKjY5Y&#10;04AkyfPqwsO9tWegD2CmZqdp21hU1vwaLnwDaSiJ5wMpJgMMaT5BRzLPFV4qsGp9mZkdcCQosSeB&#10;codNIHlbOYnrCEH7C5cxH7aehtWlFRYfS38CZXl1SUtIFBw00dYuED/NmRTGs6ivGqRy+QNM9Db8&#10;K7pspqDsK15eQbfcC+1SuSa+NXouIKrCThqfSN3UcEOwulFwCcJkmfg9Tjclf/8r2sof5iKPjSlv&#10;MBlmCzQ0Yv6K0rZbTbgebpjwo5VFxs215Ggpmrg9lpuSmgAF3GCU8Ddcm7Zs4VHL8W9jjrSU8ZUg&#10;Now5fA3c0EQIkUqTM8TIO3ECGmG8E02jP5XmmnYhfplLaEpw6Km0IFlqhBfHiqajVT/DuF0Iuwp1&#10;eth9SImErC1iiy5hc+pTM8e2CAg8K8qjbRZQxOTHSB5GrybkJHf5xtpqU0srwW4nIyLVa+QXtGjN&#10;gdZl7VIx8KoXGSbqhJdb0gA9vOCAW73VtBsDNL8R91YyOb5BFsdkI2F+9DyoUM5aoFG6D9lvt66o&#10;jcspxLSjdT+s+0/kr66arshPV62jCUcYM3QbMzNw0MNH/KLYo837Ce2hcEJFik0/6byxx/phIZih&#10;BLG9hYuliSKJNYRK4QxgakJhBJZmE0veNDM91tfTIyAGzNnbsPKVmQdb6/MnT5+0+z7riEL2ypse&#10;VrfY8HWq1KZp2EjbXlnemJ1fPjZy6s69sdtjoydOnxbKff7SlSeeOM7PiXlx2i+uOAez1cShABNx&#10;7plnVY4KeIcXVlba6h2ZUGerTqJmitSIllzs/6ABRDpQcLsgoS//GV07sxyyjEGaWM0WHI6FslM4&#10;v8aJGXoLKMpV4Tmmgb2I762tXaHElALl549gTfVGPndf371/iIAijplfIzVb2tqt3hXAXeHSzMwc&#10;7swaq2GvZ2FGIpbtCG6QVSwGibxJk+g3Kys5e0s/fcIew/KTAqbPjdJmHf9xnwrhbVny+fpdr11V&#10;OPXAB+sQj6qTdYCkdmtmdpLILL6/dPtzn/3cnTt3xH4Ja+Y8DauR0NJarr9/ZGTEThz9sEyan1+a&#10;mpkVeTkwEEnJ2Pbss8/Ke6FLbGCDg4NVt3/1V3/14OFD41NThmxZ8uVX3/upf/azR1/4/tmapYuv&#10;/6515+c/+cmGrtXXf/ebVMS//d//D7/261948ty5r37tG8dPnjqwf69UV3cejJrQ/r7u7dWaqcXF&#10;D65da5GLk2WhteP9m3dfvzG53t0/3zkwt7D0xt0HRzsaaxZmjp047lwHuTaeOnfu33/h1y588YPn&#10;nnvmk594kU9tfX7qz73w7LGDe69evfqty5fx+Zt3biwvRk9lUZiZnLaUomB19fQfO37yzbfe/Y0v&#10;fPEv/Pk/t7Y8LxjjxLFjt27dOj07g5OHIWzlqFksQw4RLKXMIYT6EHUACjzv378PDZqbGqennV46&#10;g0Wce+qJpqanOtpa1paXxLxTc2cXFsbH53t727/vU59aXrJ1N/vnyHHnmZM+oA95G9mFinkPx6B8&#10;sMgAtdkhqCEYEGkEAcB5pqKKfembhN7w0CGziyWdgudQSidNaGTOw96SCGrDS7zSWiNJbBYMVrYe&#10;YolaxPQUZqHDDCnvuqeGhuZYixOQXTarRvNbk4VAxglyLBZHR1mwRdU1SP5fN7/cJaCJvLUBmRtP&#10;9xl3st+m6APqwYOjwcTQEU4FwXFOzyPHJYvL85AwPEmJnQtDxqPxNABpqnVYSWgqcXtEsMnwtRIE&#10;VXG5Cd2gKZ90RJ8RIjWOrVoEAUYyw6chRhBHmjNzJR7OLIOtYq4cKbmS9DFYt1mgexGAdoOtTc0I&#10;ml9cXu/qHcCAo+GtylHCu4rrMx0BnnzCtCfhrQxy7eCJdVcUnYkIEGp1w4KEq1BDyieuUIeobkBD&#10;MaRXGCg5B7JgbeAV5auXVFBpW1uHYTPT0fALfyhdxlZKDAc1is1GVCstEFCYbf1SSgQExlmV1vDO&#10;a+VP+erHKDoAWsHr0QK/z72BRVLSIKRea8Q4sgDIk4crA++acqiUAbpyvlxi+AxZVBCrMz2XBWPb&#10;7pACwRiik+7S2jhyGs8ltsPgYhqiu8T0Cmvgq29StD3at0hxM+ZR0Vmj2xQDoXHpkqh1WY1XNmqd&#10;OA65mYzNQAWTDL5cj0LGAxqbyioEhTFRFzcdN7lzAZXp6Ozq4XrzSPkKrMEqW9IamixwpyYemF+6&#10;3XrDpnW2MgHExrpnRdWIFlK9ixIQuaKxe0cqRB2pLjfKVH0rn7KXGWMAAEAASURBVMGaNIcKsY1i&#10;u/McxPwTJslUoSJfYtTdBN5mqSNDE6lI9yuU2BnFH++fSgbrK48Bl01WJQ0N8lbrmMZ9It30/CHk&#10;H23duA3cTM0vLLCQuTcgTII2R+gCDheIed8FBQDm3iSVXQL4I80M8FnONUG2ocOf/Zmf2dPd3sPK&#10;3lnf09VTt3dfQ39zS7P0gctFaqphBwdUVTqWvJ1Vr0wChZhpc35xubt/74WbN+XN7+obuHH3tkxX&#10;zIfvXri5d/9gVMjWJhkmero7MHK7e6C5GkiXi5cul9z4icPERMIFTPcu8VU3IUozstNo1fR/Zp9B&#10;WnYOoCx7MyPwCm1C/ijJhS8hZxO+O3Co4C0se0u09saGM8oCpsLAin95t+BHbkxZ/hVF8MMfSlU4&#10;KrYuAAuS6IDd+2iXTgNjveA/nLbCzOrF1FTIsMI94p+QgH54q1G494nA4KzyRcMLT3fjibbcqxkT&#10;hvAe+hrWWnisT1/zpNB1dV99lbPKQwgkLpMUIIDhEtstnk+cwPAvfOE3HISAeQh0O3pkZFHW2pkJ&#10;9zdv3JiYnGDfQT779u0XTc+0TzO4fevu+fMXRK392R/+IW7HEydGcqRY3dbHnnl6cnLKKuell1+6&#10;cOlS0hKxja8tt+/r27e/d2l87NyTZ1/6/k8z1He1dDx16om+rvbpe5Mvfd+nv/a1r5147Mzw4UOC&#10;od98800nyjfXNfT17hs6PMKhud7Xsba9JPx7dGHxtfMXv/7+jabhEXsmHzwYW//W1890tfzlsycp&#10;Q8srd7PgbayjkY+O3tVVbsr9+zL71mwm5fTp09RYcYQXzp/fu3efDHbp3uqqw3sijFua//xf/Cv/&#10;1y/88iuvvfG3/tbfGr19A7CPjBy3WCW8MT7wd5HWagYQPCRryWBFYiyKMqE+wA54XbybZm3//n13&#10;796lv127dnVPH/tgnQ2StvEuL03bcWG6l9hTyfW1pVWuFaa70iXyhgNMdSZOobDdpFLNMlIfTJsE&#10;fH6FctZ4Ql9EvFVqnIfULq4cm6XcV1fBkBhlKtyIbam00tffhxYgMGwM3hWLrGbYOxQWAaCYp6lE&#10;llfSf8uaAR1k9x4kJPbILw90jIyuTHEiRdjmWDDoQ9i1MDNN2LcFt1VjIMBl8WApgja1QnyEIohn&#10;RhCWpthAwnsTTBJFLvclc0V68R1XjCzFSuKG6oIWtJLaqjCw7yj90a8dHTl4t7qwTHZrDAF4i77K&#10;TCNd9s5JtWpGoQz5SW9ew/vpTCYeboNrOXrsCF1/396B2Xnu6Ba2cGMXwcKenSQvdhdl4woRULVT&#10;fGucIgVDaIwGCBu7e0YmBZtWh1XqgbKhTDtJA/BNSjvzg0Yrq1sRZ/FL2u0CEeGZSQUmOnhlMNpx&#10;mFZGPFB1rurkNKlJoUYY9NudQUc8pEPla9XB6v5DmQGSDws8fOnh3wqTqm8m0ldX2QdggWCAODP/&#10;t1mV/y7i6+F7+Wt+FDYi3MdX1m9z7W0WDl5SLlMIEHaWRaeaeVAhJBaYSsTHISFSVit036ICp/PI&#10;UPEy/TQXrsMdkKsy6JBjpNMPV4AFpzapc1yydBgm7tjbIvi3ZHiSnSKbliG2alM+F8iEDNz5jO6Y&#10;CNCsA9SknvI8oU5cpbbEFsRNeaMwU5QMc6dCeyymJyb1zWUeDY6ATgNx1UcRJJ8YYtRd3vUVf8gM&#10;+urWjchjBT4KTj+yxaa5DF+X4ogBDSc0tHtMV7LMUxfay3xYmfHqLcUaBw55+U9YewOiIqdiSsE3&#10;4e3RkRFMo8TBWheGqQFI+vFw1kqveBOi2uIUZsvyFLZXz6ENZRe/QxcGlUl96GCqQFNNE5appIGL&#10;YfNEPKkZfv7Z51pZMOfuU/lsuxu9c2t+4sbm/83de0dJfl33nd1dXV25qqtznk6TejJmMAGBIAmQ&#10;ACmBFk1RFMVgHFnynt1jeemVvWeP9/ifPbvn7ErH56zt1VlZsrkSk0mRIsUgEiIIYIAZpBkAg8mx&#10;ZzrnVLmrqsN+vvdV1fQAoAh5KUrrHxo1v/rV+71w303v3vvuW0vv2L0d6y/H/OKN5+RYLipF2IKC&#10;LKfcFNBnppJucqLNYnIlk1/taujpitXOLyx3dsXZbDC3mJhfnMQMgw2B5fjKwhxvFnMZVsQD/ds/&#10;8qEP4p546+xZwhgQACQsBZU963KslKispOpXVDk33P/aPt3sMCrwgenlK7yLZTP30AIrP5wtzHul&#10;GDd2ryf8qkTdrOwds3NUXuZpVuzdwbW1QncvjlrQmXJMLnKXukNkxzWaBYtkOQA1lUSwRPX6yRb9&#10;4DA9F2eyWCWHG9zTJYSlGxFfHeOAk1MJmKzxKr2WopD59d17aU/FosBniILVPTxLe7A4CW0d7m0r&#10;HTEHrEGEYYVCNViGUN2MxOA22hE1OjKK4oXrDcsZmSBnpjm3aaazoxMHcXOy+c7InaWlZRaNnPyD&#10;P/jxxx8fHhnBfnDt2vWLFy98+tOfnZqaPnr/0bfOvzU7M/+BR96fCzffHJu6Nrz4W0899eChfcnp&#10;Cbxue4YOEL0PiSBNMKv8+MdP/4Nf/cQ3v/WNcCD0gRMPopVzZkxr17Yk6RubYoml7ML8bCDeHiQN&#10;J9v9kpn6jvZcODxBWuyRlcGNbEQnHEq7+ssf/rC/r2/79u2vvvrqieMejnUmyIHN6Ddv3uQhnDO1&#10;kmCmmhoaWpqaM6kU/i8OuSpm8DUWYvEG/LZjU7OJzCr7wcanp3u6OngLGQTfmJ1fyGVZ7yncQnJU&#10;uVVLhhmMITKxOt6+WROPN8FdONidQxkI0EBNHB8fRyX9lSc/tjg/m1/NhoO8KL4cCEfbOzpmpkeK&#10;qzmpa2GC8NnPyN4wHHPMFymUpdlwoQA5vgTGoRQIi82EJiySHKQzaIrSz2Ad/EoPaQBc4h5Rx8sy&#10;NlvWG6e6wdZ0NgyIYsoTgl+YpwvdjaxC+ADtmAHqpxucMleziX4YjimZeV5nVBIXQkg+R30onM71&#10;B+BEavBv4iRT9tBAuA6FDr9zFUCTuQ7tCs2BEUmoIVzEHsV4kTaOCB0MUQEUkyBPlcVocfKmLYn1&#10;K2JH/9jFSJkLbpGPjvsZqMjZYwdsWhlndXHl5TAtX3hLgT8gYvjACjIFgEBP8yrJroArAOuUWhY8&#10;GCjTaR1lwa+oaJBUNpeORBt27dxFH1aSOhqUXisgp4AfTLoFagCrNyQIPAKQMEbao31mAYsTsN+9&#10;excGWp6AHs3NTdKDWegwMehtbJmBmwFrOALDQ1HgFosFC1Via4D9BmlRxLMUMEg6QH6FL9BvnrF4&#10;ijc0EdxAVAe1y1jFFgHOzmLrZckhq0A8dCYZHMnAZts3hBwaPRFIcAcMm4I5VivBlHWqSUcxHdP2&#10;6KNBUrIfPcE0EOlSCsdUthhKyxvIgIELSxvu0TnQ1qhSaQqRe7jt4WtoL4QIaJuxVEa9RzA+qY5R&#10;WRgJmMUTk+g0DediWcINNamwftGmASYSjIIdovoZ/uKuh/Eq3g43K1A1sIu1yf0lAVHCNg0Nk62W&#10;LSRr1SBYA/GMJgCMfnQkrX/oinYx0x2plGYgpQSMWyZZ48XUS1wkCaPYoyDlyVZzEIbalaqnDXTg&#10;uvCLjspeKNhqyw67gImCsEuM2y5elDmdhI/GxpkUef6IT1hTzhGp68wbWytI0sydLbCYfsZCZyUk&#10;1tfhWeAr40XhECswZVSLQLCI8jY4Cqv8TxMlJc3elfobfzr5agoie5dKbfAQBg0CY0jD2o1ODgLS&#10;F6aBlTB6ElyIiSM0CBMXyAPQJLQ8HvQhegCTwmZZX48yqmy3YC+sFqA60nIT4QAILvNQPA1To+Xh&#10;hKhmZuZrN7Jryfn2Pb2kc8NnFGhq7t22d2ZxVthSU9fYUJ8vejgRhaMQkRxMFMgjLpBbDQfCmlmW&#10;xVlET3Aw1ptML1y+dCvgr339lbGz516la00trUS8om2iB0b83qam+mioBUI+ffLUoT1DK7PdI9ff&#10;TGYWQ6EIJxFV1waMADC8ufWSQAQm8/nTJuRvPAfv4YWSxmgly5Tx173mwo1dCbDrXYsaRb/rL3cf&#10;aprKjEV3Rm78zCS6eeQelAYj3FcVR8kTIdY6/uN6i5EDdc5gJiq1qt69V65t2BCIB1o4lxbghnI5&#10;EQ0nBlKh3D94Cqq+jBTmXKNzYGkpT5icI9Zb/Bj4tugeGEiF1lX6Dw+DYcJG4EjrbNvSKdHgzeZG&#10;uC5CFBq5XsFqVu30hDg5wufFFdGnFBqlt2z6YRq4bkAMjQWJGI/GdWpVLQzKm8kk4EJMBPl4Y7HI&#10;5MzU/OIcfH45sYJNhZt0OhGrJz84Aa6wgWhXV09utcB+hTfeeAOS+tCHPrRv/758NoOruq2t+aWX&#10;X8bSw5gmJiaI69rW10tox+zCYvfuvTtaG66+fra3IVrMJqYnR8kzxilVZy9cDnhr2ttbJidmDx44&#10;cOHK5T/+oz/E6jF05P44zLiwcW10uKGhFdJLrCTgLf7q2hZ/4H1DQ4Fo1+t3JjK5tba2Lo4X6QlV&#10;P7x/T20y2dXVDXdaWVnZv39/JBLCkgeHnJmdaWttGxjoJ2k26YVH7oz09/Zy8sAacWHJFQCILFtM&#10;LnFKaXNr59PPv5IpVs9Nzn3xy1/7F1/4nfHJ6Zq64JHjJ65euirosW9JJw2yydEH++WB0EQXvIHf&#10;nRIgiYZ22LmLRLupxnjk/Lmr0Cletg89+mhXd/zShbeIhBjavb2tpSGXSaKJkAH4O9++ycziHVFl&#10;ks8IfckeJx15Rp1cwlyQQ8qIUTfyDkEC03MvIgVsnUlmV/CK3qJ2M4kUwA8L/9HJSNWbREw69GZT&#10;l3UdAIgHAgr4PPI0m03hXkPAgDqgEAxQ3lvSbaBZKh0XHRQSk8tEiUzAR8K5VsG5Kp+f038iwAIz&#10;SV4+vEIgjKcUZEMPlXDHOqGwD0tnaOIFMYu6CQZSmUZJKiM8CTA6zjJgxpEu8hZxzEC+tGGT5mRG&#10;sAsVH1u1NA3OFgoF05kkN6hf0CSuYgOXg5swX7VjfI3XuzFKsbZdDo7hY5cn5BN3HbQnya6VDkJE&#10;2ezoPC+iGoNaTKIiFeTCQtkQsMJtoVMvnd23/zDEKy1QG19JTyvKXSPemUwxXmwKHMuB7kL4H/Bj&#10;AmVlUJ3ohcW8JgrxLwblQVIQcE0afNi+di4EfUGgzRv80WPewQrAQJgquAr6g9Rz4/EowPzKu1TK&#10;xRSBT1ACTiJi/UgDxkEmy0ucR5Bj0wUl3+1SDe/9ohUrrE81CR7YtbUGTY8smShFeMFhbfyI70Ab&#10;QKSDWE6T0hTZ+6ilTK4qk2ajTzDeVShOaRqVfjIFhppRgFWY3eAsH7RJk29gDKgu3GFKARr6qqZM&#10;9m81D2RoykgJvZKywgwuzQptSfcSfGjbOWuwgPHU9UHPy5d7ohetVV7nCdqJcKhWuZ3QuJkCntEu&#10;fbRGpAcxa5g6FSxjDzUuG1qlCZ7wivEX9c3pW4YxNKFWGA7j5UZ1Wrt6aDcMzRrVTwBcKrs52amQ&#10;P9gWrMp1lcUeSC0ltMxcKh34Od7Y5Kin/DlZy0yA63QPfReiRcFlSMCCJypnGqf7KkFoBO0ml7dc&#10;xwQtgALrgNFo1KIfXtHCxjCEYm6MzAIQMNzTWcVY6jLJxM6dO+YmhqfnxtKpREMjlvZ1poewCbTb&#10;4nodoZU6rMxyPlEnHXeatOGMusfCkceogMnEYn4tu17MrK+SsjDp30z3NeOYDbFUrS2ktDs9uXxn&#10;YWE5ismvjlPW2vzR9oD/Yx94ZDOd+s73f5BNpsLBuqxy3DBsGB3/cDlqsNv/+j9gGSzehbF2AW9F&#10;5xgUBAd917TqCTfMFPCvQMUhvIzMwiD+hB6iqUoJe2vLt3e/pWaqhSOxuRVUYcsEtbCgha/KpebQ&#10;Uv+KTF1n6K1ksNESyInqJibAEklmOq1RSyTNO7ZmA1PREfkJzEE8ULiCzO/sk8bMMCBMNAzdKOsV&#10;+4ZYY8g5SFQJiw2fP4WYIwk8WEsijCTbvXJoTrxID3CPcvbxyMht23DA+U617Bvt3dbLiYKNjfX7&#10;9x+oqbl8YP+Bob27x0buYL3r6elhCM/+5Ll//i9/Fw7G0nOEl0dGW9s6X3/ptC8QPTKwDX3AU1hd&#10;XlhCHZxcWrw+MbZn547Tb7x5/PjxG3dG9u4eeu3MSxio9gwMYMzHAZqs8+c2ipybjJKwu6edo0Cn&#10;Ju40x9s/cvS+hZmlVy5dGtw1sH17+67OxrVcPuzz3blzB/2yo6MDgxC+1O07trMXITOWYbvp0sI8&#10;nl/s6w+cOMExJKhWs1MzLEzhs6yj4R+cZYiNFDNsW0f3ciLxl0//5DO/8RkSqSwlUzt27f7BD364&#10;uLCM2wYPO04sKNRW2uKHAJ8JsinAdy9PERfqOwfRsGmjq0ubRtvaWpBgTDXn4AwMDExPToCxLClT&#10;iZXcShI5Bvaycz3g0/ZzJhevL+oRkgmZDiKAg/Ait4K1hrRIZhLXyEOSSdN73pKhZpUz2rU+XOc8&#10;JdNhmGV0QKQAi1lpB9wRKh0KU54L2cj2BcQrZ66gJxBBQHm2z8udgolH7FGCCTODvPiWxAolEJse&#10;fUC7QHEhTol6igXCfwMKXDARB7ah97Mu5ffW9nYWLfA/BQlm08gR+mBtaxzADRJgeDQFGSNsGKUU&#10;JtNspLeVOHQtUUkMXxTBSkib+aQoIMNNE4KeBB4sxMCEW8owEAcoPrEwVO5FS2YG4pMKBFOFMsu2&#10;Z/2xVbrcSO4rMCCKOsxcY/7AYEJgWYQoZZFm7cT0LOPFMt1Y30BAo2L7lAxFAgUGjGKi8edzKK9B&#10;BddL2iJFRWu2NxzjFK1DIwwEumttawU5CYWSGYau8JRPKhPkuarZVLVKX7XKZIGIszYY0JZZ8oGt&#10;5jUIrRtrEBj0TUCw7XXUACCwbfBJb2AfCDtbw1G5Q1mKvPtFLdYF+1VyxVm1+Or0GJ44YcMvdg8V&#10;CSu5v1szWCXuTBJkQhE3imA8qEA0p7BNOh2IiauChqTXczmHJ21omqFJophRiMGIkoLCwDS1XGxg&#10;lo5rbcHCAC4IS7XgoGLG1Ft6whxrLvmOQsaIaFCamPxgYB7qDj8CQiLnJODpj4MFrTsyphyFNGbj&#10;3SihIjZJCaZBc8GfgZQiKgaECRKFoXI8AKsv5Z6xnM6uWhVCpeYdGdsYEzqiYMhsgVD0lHEJP/VV&#10;0abc03MwBmJmIKIcYGwbhcAV4j/4LNfMcoM3IYwS5lADr5c/uREqCTdlc2N0ZSkICgOWylS66oRj&#10;dgcctgjLUlu2WCy3+zP+BfrwRjgK5YgtBI5oN6QvpivwaFhVXUAt0U9XETdSy2V3xPYmjRySAywg&#10;C5wD8DMCQYnze2xsml97LqgZg4DF8AvQ4yeIFmYHz5NfnLP8fL7E+hqeo6pCZn7iJju14/4gxyni&#10;RUCtK5IvXTGX7OjA10DUo5zOXLxo3ZM3nF6xRmC+spyKsDzz8ivP923rwHx+4+q5pnp/Z2NkZPha&#10;0NviD8XjWJq90ZbQetgXgP/kN4ucwRgusJmr+pGDx988febW7Exg08sKRlqi4ZhBwMHdAeMX9ymu&#10;8t6u917yp9enZQwEhM4qSSF/hLZPyZBdhX4j9i3LtohFk+ymEkIVVjhUMSCJz+qriJM3VadmCjIs&#10;UfHWDtgMbn1w956fuNhKBqHBY6ESMApUYee+sEu2c7eQo27HCqpxrBPhpDWYIZUzHtA/6oGqecn+&#10;eFsV0HFoDiZDEiuImGwCcGtEu9E+dW/5M0ZKGd6xschwwkJTw7T4d8hhldy1a2tNnfHCahrcJviX&#10;k/fYxFMfi2OZQYfLcKrSxtroxHhXVxf9SaaTaCEMrXdbH+rL5NRUR0f7zeFbHCCxuLx86dLF/t6+&#10;Hv82LDKJTOLW8PCOXUPsGbl+9er46EhfXz+nMLX7o22DOzNra5zvyLJ4KZe9fvtWKpfa19y4OjN1&#10;fXJqI5c/9eIL//S3fvPf/f7/MdHTt9bSXhONZn01F29cYvN1LrHU3Rz1ruWXlyfJj9Ppj/XHA+O1&#10;1TujoR2RQDsrapQwDnqHF6xhFGzBsYUi0dLWig939A5nXA1fvnyZo72GhoYQL+htXS3txewqCgq6&#10;BDwCnOAPhxZZkRta2ruzq5gGnz35wqOPPDQ3Pb533z50CDgAuIRqyLnyyAjYCPPrMACkKt/AyZUV&#10;nMNbk6ksB4MtrVT19PZi+8C0ubgwgy60Z3fP0O4ezjiIN7FVrgernwuipTafvxYjOj0k/hYMZp+S&#10;VWtzV6NcocwFTxTnYadewtQ1qbAbk3xMHGKQeVest45lUowznHrdq5wyprZJR+SCEZpBZL2/vx/+&#10;RtY5MvwVfCw8gviXUdvwrSIZGSY4poy04r3IQbCmwMYp+oCOguJAYBLYiUuw6q6mVEVIsc5P1MuV&#10;qCqNA/KU4qadYYzCcUIeQw4aIFSKfKTPUC4qhp5gOVGeBLOXQKigFwOWp5hJkx+TulDXkOYIdy40&#10;PdPo0H0hXtXpLs4DK9/KrypywtxTQ+IndvDrolcY9SAx3sKthN8U1TFXXAVi8jJhkfRwzhib9rRe&#10;YpYAHdllEonljs4eurJv/57ZxRWPF2W9QFhkfaAeqgd6RvQc6RlqID+r/Hha2mEnJcbH9YdJZF0V&#10;I4t+YgWtIJ3Lku5AWvMG6XOxkAALuIWT5fSSbqNz8D+G0KpNRBp8AmsBPZMqoZKKtUc8S+jjIC+s&#10;NsRIThNUBoSVJCY3ZoTlFzsuSuAQpyhfMsvzBx6b+mVMxPgibIMy+r9yMQEOEfVkayWVEuUb+qOu&#10;MJOAFl+eDFSyBsG/OEYVXEX9ka8MM5QYtlgdl95mlNIFaUes0GK9SDNPLKRYoVRt+xeaRI4itZ26&#10;45YBAhkdti7Ds/iJOWSxRa3MSg1mSiUiUUOOGFBqdQAOLN+WueCcaqdTprdQmwXyo2XKdwOb4EZT&#10;YfVTiWkMxLKwz4Cocw1EpheLaDG+QF10rwRAnoC1tKXmdUGMGi83UIdqMAMSTxm5Bs/WBqIszYTG&#10;J9DjHVrkIQN3Feh1qpXHGf3dum712/v6gGkASNgHcHDAYiSMvjx3W9CAKt77JZz5mRd91GCZInoJ&#10;ujBSUIGuiEEQcK0kpVKzqIhPsQczroieq2pAXcQVPzFx4ltISjgCwYimKLtXWHIyL44Xq3K7NGa7&#10;eMVQS1TEkhR2AttoaGqJNzbnc/NLywnqwzDH/uX0akqb2DeJ6cVVoRB4gtxYQxhdwGPIoQJ7ID4P&#10;9GKLfvqVF5/HTjdy5S1P1epgR0NHS3R2ZvyBg0PV+ajfGyGYNZdNeuPsrBfDymRyhbUMZ1XPz03l&#10;s0uH79s999zCSi7DxmL6Yxgvf7+7cT3/+/zp4Axg6aT7rED+p3SbeXkHthhbILKGyUVRYne/VhVa&#10;s8EyRBGuZiYNlGDumX8tycoXpGGt67sj5/IvP/tfQF25UPlBOoJhhZOW2xb5qkYJObWAJFeyglF8&#10;dQt9iA5qos884YZPEBgio9swEK2UpMZRSpIbumZoOD0hc37gq6v2nZ+8wlUep/DZ1myEfuPvW0ez&#10;QY5CF6zyyQjFCh51hECuxsY4NoK52Tng19TSlM2SWVbRP5AYek1Lc1t3dw/RQqkkO3VC/QMDaFEL&#10;ieVLw8P77zt8Y/j2V7701X/2u7/zpf/81f8R+9mF8+iVKySDDNf37Wo6/Z3vffZTv57a2PzOl3+0&#10;+/ixxm29V6fn2cracPVWX+9gW3PL4sToI+/7AIeS/OZnP09zteFQzh9eLhTuZKqSxbr1qnAh0rQy&#10;Pdrc1TE1NuOrLh7e2dMc8fUP9KDQZnIrq/n07HohEG2YnV9MTc9sFDmxPkSOuq72rh9893vd7c2k&#10;V7xv9/aGRsLXFkLRhrlUrpojzPy+dCYR9ZF/GP8WcYQbY7NzddH6zl27bt+5+fRLL+2/75CsjPH6&#10;gR3b4ZakYGYGEf91BPnqmADNCLBl4Q3rdthLAQwrTP3SUrK7p2N8bAqovnbmzOH77kdGTE9M4sll&#10;cysknc35xoZv9vW2Hzly9C++8zVOQ8b17PN7SVBnfFWnubh5xJbm0JgnSCvsXgg07A+EW2AmY4O5&#10;tS7LHOiDIlJbLaUNNoXSBc/kXXrLm9h5+TW5hJ1PjlE+h4eHGRbhPXyynRaUI43ORlY0QnGWQwyH&#10;y/CH1ZHYJ22xWsL4IWZoi1sWwlsxkLZ8hGrH2DPEwS55PuB5shBJcTNWqgPiNLRS5Vgm7OIJLcjG&#10;AmRh5jIklFBYFM0+Eri2NvRoZw+FqRDqkNy2D4smgDSk0pU5t+plLlz9fGIY5hPo0bRM13rT7KbK&#10;dSfzh7ThKqXB9bD8Z1GID0VnX7BJQHVAh8ANlYuBsyuc7oDD45OzxY3ahibldkCLrfaw4ZcTsXT2&#10;IcKR7beoWnSWuHcQm4X9hhLzVmVzGeDESgAn6cjoKOmr6AmmOEhfdk5AbHxDflReZYw6HFN0WMQ6&#10;yxqRw4axB8abGqo4XhdmwCiZB0xx5Idb47xxTz6Tx7JEhAU7pziQlAhK1DjyToEY1K3ELFVeUr1z&#10;bDfP4QGYScWHJePhONy63MeAXSoCvZGeJDyswZbIVm5T5xmImAvyFX6n7mlhYZslyYhRJK8HiRsY&#10;B4tprZ6ZGxzz2PMJtpifWVDSFBRz23lKu7xbYal8oyUUde1IVl/UCk9Y+sDDHerANNUfrcuRpkIe&#10;MF0BU3xKwTWs0hmsMl4iOaykViHMLVuGNSWGglCPl1xsEDMqf3U1ufQYAunjaFF6FKKEy/QkQs3U&#10;XkWRMkOdDFqcIbiaaghI3oPjnI8xOzdHMaexoYwgFWjLXdCAQ2uriU5qRciLAMfF2fDcesvDGsJi&#10;bF1iwJFGKm8vzYm8McUpLEZSCAxjrVWyepdFi+hCsQX88R6jMIBQ+u6NIHvPV/1ql3UJJCx93aql&#10;WYul56WqysV46lT5cnlmjHnBskm6Pf0o5MmL/qwS7uEJKG6KQOScD8N44ABhQAl88orLCQTGMkG8&#10;Dk8gdhbTJrDlUmqPog4wAcLwJqo1qBrXYOcH886CgWxDtt6lNshNq6t4BB8lJ5OOjo1Ealf37Bi6&#10;efUc0iAU8Tc396xV+YeHZ3btPjIxuRBp7SRykS0Fax4/O/SwadTW5I8/fN+//Te/1xQ/hAE+HgkM&#10;buv1ezl3K4E+eOvKtapiHSFxLNQKHMy3lmHRK7nhZUW7eHMioxMDgvGO/lD4Ym1imtSZDFyWA5mC&#10;mSbjMo6mHC3ACOj2PXNkg7OH7+mjQlOV0hW9oPLkp964eTTjq9N26OO7FjYSQ/hsWayjuGhCbEaI&#10;gjDdi3fBSlP55I4EW8gPhJ0z7+ekYk4sjCrUgdBVqBXKpSipGi1QhPnlXRw3QjCwXlkAFCCr8Btb&#10;tKiokEpt1rFXbE3LdHAJ4gQlcE+gnOlzswYVB/fH7PQ0aWBnZ2Z37d4D78JnR9ZL6oXiLJCxlDWN&#10;kAL6wlKZT2S97N62xARvoWK4Cb1yTxgp+IzI5SvMHbKlq+bElJ3ARXm4wkhlcJsEEG4Vx2ckGlxc&#10;nIs3NmayKYGFYTAWQGc35CVFIoDGcGCEBLRPVJy3Duv1Gsmc05kCB5XHm5pHR25jeapvbLhy5RJb&#10;Uh86fuzShYvpdOrwwcPDN2/ff/wox1u1t3cGI4FdQ7tujI6kqzYS5KxvaZmfufHU534TL+fnnvos&#10;W3Ki3V3f+MnznFqVfvH1//bXP71t185vfOsbvUP7d+zd6wmG//hr34y1d81lqr/4Zz987JGHnngg&#10;vK1vINjdmV+cQfoEorH0pvfiyPybixuza01XJtIRf+T50eXjgzujG7lsemNhdqS5pa23c/uFS5d2&#10;7tpBer5APJhY2xzPFa+MznQ1hA8M9o3cuTXY041Jae/u3a+9fPJ999832BhIZpeXFpfrGjqrw/Xz&#10;i8vaacUya3nBG/CwcQ0314Vr14q+eLS3p6pv27WFhbVwwLPq59SvA/sPYdOqb2ji2HggD2yR+cAc&#10;dd8UNfIkKzUFYg6Bogm1A5HxsaJqUAytCJ1sanI83thABpa25tb6SADxRzU3bgx3dTQiPUPByPLi&#10;XEtjA1vJ4f82fdKVwATwjcmX2EJ331gn8zi/ouJgVmOFT0gvey9W14sNzU3wapw00sxyBFGA4tVV&#10;yTS9RGVgfxWMjnh/uoTWzpoFBWZbfw8ooQUCPZbCIOx3okQqFH4k5IRTfWSWZtEPTfG7YuPog6xI&#10;IDGJykPhPAnLi0VsQBgKcBu7hTEhckRlMnaqV/quPM6ywkamEMJCiuIlE5oErbwTsPi1TfZUstrR&#10;kFE7yhoX7ZI+AxImJxxNkJbFLXvUbzg2WawKpVSdlERg8YE0F/Ib5rvhUD1POGSHh5WLoVvwP3GV&#10;5r0D0OgtePEkBeC+SrIteFSj0sFCN7C3oQZxg6EP8cKUwxwikRhWN7LS+HBiYhWv9c2zW5gtyXba&#10;NYRIGdExLASmZR52aNwWeH4IkanGfIZrHLMEcaq1HL4G02Hm6SVxgtAqP0tp4WCvYAAjDGQP1Bg5&#10;mgTRbMgC4CXm4vgmmytle9CMWnoNGJ3YGsMwbUYxs2hh4JQQFVTV1gwwhNRzDt5OVDgQyRoGBsIO&#10;pblxxyiMVUlRdB70d7W66aFYvJYUZCrUtmTxI8FVlbD2LGnuqBWOv4PZmjCbM7VNBQ5kWsI6o5se&#10;o0OWLmqrUUYoZhDMdL8JbUqizj2Q2LAhcFhWioboNNDjLdRyuoDpCjojMpLSlKQP/OM2HoNG5rfj&#10;AY4z1QMp0Thw5UbQtktoYu9iB3eVMAo0MNrSSKWj0H0ZmVx5PnkOJlS+Ul6dNJ0PVgLiua8qaboM&#10;CVO45yEXtTIRfHWmPt41gpW8ohXmhpmWvNtSCYXdRWHHEfhXkkHWLxF8SfsqF/vb+dchFcEHQTAf&#10;fIYvw7wYC92AikFCJ4BhRATACS1la7RNIc4MKXK82zUoEkAxX7zFSOBo0DF8iBJAiU+4Ev+wgOUe&#10;MEKm/PETPgWCdWo2cNQGwYiU0ibj6FC8iJ+dIuQ0z6JvYZgVusrqtonXHvzdJAouz88uTF3aw1ou&#10;vdzZ2MzO1eT8+Pji5NrGKjvO2EqYXl7wrAYh83wB+Q2fRq9mObcejm1UY2NESwtsNNYEenpbFhKT&#10;m0UPrjPh712MUMt/zy8QTD3cskHB0ahBrdR3kFxrctZQm5shIsSNgfAB9jmk1W+asWI+W62tKMQ8&#10;lN1YPOUtN5Wl6t7xDysu4bPYAMZ4LebLRYx3lL9U/oVlEaQBvkEp9BYygRfzHr2hoRI3YxUaUMQ3&#10;58jDeNkhyOVqqHSGehB54B6vM0ZXwD3hIeyFT4wpsGmGCbFXOsBNpbatD99xD2YDG9gMFfCpt6hH&#10;nrsaL5mE2YZAPmo2saEBsvlg/6GDw8PDeF9I+YvYw6KEvoiiefL505wus3/fkZnFefJ0/PBHz3X1&#10;98SbW06ffGE5lf7wLz/59OkXc2vV//d/+sqT9z3Y1tK0vJwurFXPzix+88+/fzWR2qiLnD91pbex&#10;/ROH9nPG3MkXXnj045+4Mjlz7rU3OwZzVSTdWC3evjO6vGdX3Mf51EvkNu1pbZldXBpfmD97eeKl&#10;qcJ6Q/eav3E8Mfv0K2+9cerk//DJJ1O5whe/+B8+9auf7Ovr/dp//soXvvAFrGiv3rjka+t57vKd&#10;s69d+fCRoaNH29bGRtlRcfKvfuLZXBscHByfGE3t6fX4Y/uOv5/Ndy+8eWVmcqbYFjvQ3RZnr3hV&#10;YSm/6g1EAsQtpXXSd7Srm0NU453tc8sL7JhrampEpUBZX8oswlagbuQx3yFlBCywLSGzTQNsf+uU&#10;UZJ5B/LcEJ2CGJ6enrh6aamlOd7d103+n0I+qUSestyTeJXsLVE0LzehoIjpIljoCUMU/8eNhuLl&#10;MATNhZ2PYBB/xP7AAVhi4/R0S2YODcsv5RHxEAU/udaJu2KjMd2A3TEIQ0hYEroWYUUgCYxOtl5+&#10;ZUSr65aHnCOwbO0Cj8VFSmtUyAIJdCVeJZlNcgRfMKxc7mCcsgnfFVMEQkuo4CBBccJIh3GIP6AF&#10;P6QuoAchicZZeBvLhR4xbEihkFrBsEr8mp+xMguwMgmVIl4gLng37zIKaTKmuoiSOYfKJKlbcUlj&#10;4hKQauRdLF96ipQz8UHSBbg3fhf4EcdYJFY4lGKd0Cyog5lG54C0Yc4uKBCaJ1oJ5ZSzlEjnjWjV&#10;9oV8gS0azA6cHhhSG6kxQqEAG3KBNt5L1CMHdihS8qssYlh9AW1mjUEzrbVObwPWDIlx0WkX7cUL&#10;TAwPcJfjMaMur6WSwzMu/EM8lblMaYBly0d5vKV/TeoDMqZCcKZavS1v5hbZWBaBvKNoHOMdGtam&#10;gsYAnOLJ5PbmwvIlTsOfWX3cvf1y7wf7NZgpoRpLCzQdsIWKNJ2mrmsNoKPT3Ev8IrcwOrKZZGlJ&#10;QOdrWcIJNTSj6rN1r7Rdw3pyb8P6Rq+kqhD5Sy5DC+fdVFRyHZuhqyLpPPPIuDY3V9UMdWLpRCfA&#10;VGCrbTUqZCEYTpF5qg5ISCc00Gl/q36lG1y6q/Sy3BFnInI/AUaacCVtUKbU44TD/mQpylwxRgeW&#10;mJkZ64OGyYsu3oFhowsydnEdzSRNS4uhNlvQezG7V+ukHKAtPc9UdrEkSutPSVVMhArC/DGD5Y6+&#10;7V9g7n5yuOTkkLOEO2SriMu3vXhXoVc36KR+Fw0KUox9+Pbtzq5uOsPQ0HRhqYS28BOcBdM6ZflJ&#10;4hEhpJl7ezOU5Ec4GqOBeBxOKuu2sRL9RPYsljtmigOMCGMqZIsZIUoQGQENjU0tntWllalqNHgt&#10;IgE0blOa1VnF5dzfgAqfAaGQ8PpqbMZgkS7QooYdWpupOk+ourCSzCysJCZYLTd628M+wteW/ST6&#10;IjCikOMkeYCLIZ58g/5af36DXfq4KjzxSHD/0M6ROytjk0nOv/jFqM+u83/TT0DNxFXeAiBcpbXS&#10;O+bFAYhZcOU1Haa9gaIKUyjVAqNQ1AHYWl3HrqsanaYQUOSvcZK7XAgSKL2x5R/1xy7joVq1cvFm&#10;RcMqt7LlHbuFNDSVG4oKR3LTHDQkFNO5t/ItgktgKB4zFC96DrMliBh+K65Bb7HWU5iddGTcyGSQ&#10;fyAzaCZEhSwl5GRNp35u9M2kETf39gOl3/6MYRpf4ve3lRGf0jpREcCGbaL9t5NApVqsyEh6Fi84&#10;utBj8MPsqN4ZCoZXFrD4+tNrNcGG9hOPPPK1P/v67IXr61UoprWzk0vs8Rwdnbk8fHszt9axFut4&#10;7FFCzlKcHRQOFzMbjYF4ON7S2nNwT++O+lAMaxOZOCJ1/l3d2x47eryI4QZCqu/fs3MwGgnIXcOh&#10;QHWeVDrHcImWWk5zbiHWmDwmI9LFkgUVI8ezz5/6J5/5lCfU8OKLp59/7fwHP/rxULx1OpmcK4bP&#10;vHhlMlOXro6fPHu1rb7hxI6+Qmalf3v/jv4+tLeLb57NeoK5dd9ccuPm+ORLw6NLs1OBoL+Xc0pk&#10;8fEs6lzjYqy57cbiaGi9uqd/183UyvCd8ZZQkG1JLNZYMQIuEIYpQ99g9hGg4AMgpovMmhMmlGFC&#10;+ZTWzARUV5EomPzFpGzcd/AAJnySgGAWxcPLUdXhsD8W8acS6ECFZA353pTZn2AL0AmEhD+zaUAY&#10;soqNBguGdiOimnEITjXZE7Dl0LwX4x9H2VZnMQgp84MPmy6xbvwCXoInIA/IxXqDM2OIj5LRzBbd&#10;LAgVSC2FFLQAgTnVQFs7ISCVLxDptU4IL7oUb6BGwSBBbIW36U+JJugkbk8FIZMBH1HHDyR+d3Fq&#10;ZcTScyDFctXiLFFH+KN+qMe2bwr3gRPkwC5/RBJ5bJ24gXY2vX6ku6sJpQ+G71wqhuqOn1BY2qfB&#10;SpLObrGMezKJNISJVo0OiNarf/CusQR2+olxEQo7UQblKeuCVsToRbSvSD9qhvEidMjSwYu4uX1e&#10;XzYDPOwIOwZuxlcMiYgFSdgaHYeF/zSRTDNl+KCpBeMCflP8pyw74RVMAI1qP4g5x+BX5LBgLwMm&#10;UhgZCIRKI2ZEb4GIArqzq7zGf+7iDssl5l+4Hvo7iQiZAkL5gDCTTNfNtlWGveAkJRPpC4wrl3LM&#10;cISimeV5SM/RwtAQKwW4gVOYhAXmzDJ1S8MFLppF+a1k2kFxtlfgO+KAW1+v3IM0SGdliYWAg1rx&#10;gG+4T4GvY5QMlofUD+wkrsvaJ5WKKmUAtU1EMC7rIOUdKAQvY+IqRNgWfTb1n9/VOs9Mi0IUc09J&#10;NF30Yn5BwQeAjE9JJ5hCrXVCGU5sK4sEbtQlYssttpTH2JqBHzAUawaY1lvJ73IH1KKZzWiUfjl9&#10;yT185yeUyUMbvpQYwdf4uyGAJgI4u7doCHRjz5P7yjhESW6BUu4tNfCroGcXr4PrDAGIM7NWuDKz&#10;pZvy99Ir7sW/7U83RkgU1AchyRfaPzCIKLWuCpnoAJ2HyfIFfEb5AlcYxE/rGJAzxsICS++K/yK/&#10;TcIJUy0zsdYK4LEALEsnKh40xXFkyFVO1K3JNy2MBzdzaSypJGiI+jdXPTmQRBzJzEEl2EJctATH&#10;stT/VEhzLPlIFbdWWF7LztduZprj/mRqlYNkOLh3M1YTYzlH/iSpi9CLpYKrq8kVVjkVWVpa9aq3&#10;yrurq/N2f8/i9KXcOn76suW4zO9+2qj//jxnaIKtoZ/7BKflxbr3AuwoIMy7YGhRMpps08ngWFJl&#10;icvWIgiGtIVJ3VuJ+1bWziAePUAewoGE7bb+frc37nkGdtEMmEBHoDmtfYRpuug2zFojkvGD5Lpi&#10;H6xM1S0rQ3lXFzdw7YoBAHKkUtVpTFJjULSL+ld55Z5O/LVf3PjhLvyV78UgjDFukC0SkU9yCmR2&#10;Y3uHp6mGwGXaAmMt0zUBxOSerYa5jY2OgqGs+44de+jazesf/diTr5598/W3LuLv7e7pb4lESV4Y&#10;r2+5Mzz24APvf+P0aw8/9D42Vrc2NkzOznc0tX/0sSfO3L7Ddp2nPv6r1YmVF1469errbzz6oQ9f&#10;u3ypbdvA4w+dOPnyq/OTo0+8/9ceeeQoEQKjo8N7+3oDtZ6bN6+3dXWeOHbI196xZ6V6LFE489bl&#10;7X1dTzywtzvoaVjLXL906erVq5zO5/UHjt5//43Ll87fGTmzkBnN+YbnV2CLPU2tP/6r54Zf833u&#10;E780uGN70O+bmhg7/MBDxNRveKJnLg0v1cXSHt9UtnBrbqlram4bayCCSUMNXrSbWFO+cGejqq6p&#10;rX5mrOnHzz3/33z8yfGr1415w1u0vUl6gNxspjhZAI+bJoQaE83kOAZSmSXpBJYqD8hzAv1cLsPW&#10;kN6eTuRsIrWSL3ijOpCac08z8Rj6AbsctB0K9kNt6GDgxqaXNR6nBSilHB4hi+xUIDwtigXZuZG0&#10;QrfoVDpJTroMnmuCqJqbWvHx4SwCCfEUaFvMJhvkU6SeIDMWrjMhnixfLhGZ4QtnCJnJCnwUchMD&#10;oFAUbQtgROA2qI4DnT3F1Ek/YyRPrgug4gl772JsCdXRgoTWQmwsG6JZk000KU7IZjnYJDFmAqDk&#10;ex15xeAAIB4v0Q1T7wRPnz+E2YDuUIMIkJy42imiaH6bCFUMHQEA6ucP4FhaDxlEiW9DiilJHgaj&#10;kr6hkfKOckvQt3L4kEyC2qWAAT6EkEGBomOFlLL2RKo5rUfqI1WBAziFsY+yBymzgrdlQ0croKwF&#10;Q2RIYWD4TBE8xCzST8xpxMYhkrCu0SsGRewZ4IhFIyAQVaFKoY9RM79ixdQjeskgCX9joa9AGc6R&#10;5+QsHXOhHjjEomfr6PKmM/EmSz+q4wlghdYJxkf5ZMcj6zCCJ9CXSNsjS5cFeOEJNkYJPHlJ4wGO&#10;WBStZifZ76piVA4OAVX6oARFQFbboYNixfSB5rhgJ1pccDHfhApKE+JHtFBWD/wHC+SwOZ7gsmDd&#10;w+IFgz9qHIU0c1IKhT1uNS8847604NRDx9ZphVnnWBi+Ms8AUWQhd5viA4k0h/RYS5tmheuTtzyk&#10;QSLIkjmGoRJwgOWNNA30ApjwD/JdgQfErIAy/CP8FS9Wc0ho8NsgwgOsvtwK/1ApdZlTX/GROgXX&#10;SoG3ulREJhkuIb0wv1zAFUPnpkJARJv6zS5+olUszQwGMxBUoRYZlPROKqRTSpzCp5RqxIslhKNu&#10;KRKAWvoppQgvFeZQGyVICuMMRQyWn2kHIAjOVK0b85be2zfXw5/jpxq1LnJDtaCJKvd42Pn/vg98&#10;kIUcA2MewFTBVmZgAnoUkeD6wESYEU70TA3MoCyIFroBvpHGiBVHnccnDiLzB5e0NmaCYYJYVGIP&#10;GbDM8iA5LDIWiy8t5Diauioba2tvv3Nl7Nat2zHfWno93d7SyjugWUtLeyQcW1+fjdfXV8Viy3j2&#10;1qAgbeVmxzgZhlpam1LLc+SnKiQm9u3qiYZ8UF4uvRiHgcdqVrLLRK6EIiSByzKjYDkG0lBdCOQh&#10;b1N2dq6xMcRqd29Xx2z34vnRaRAcDFUvDUpaKPz9uEAcZk8aTfkq35bQTJNbvQF7krmU43fYOM4M&#10;sO0L7qzJYGIxZZovv1wDUwtOg9FVhLcFQsT3wBxkIqUi2nEIaRBg7niJ56VX1VQZaTeq2LUPu+Y/&#10;YkkUM2ksCMKE0WPDYNM+vIbf6AndgLRYoYECmKMw8WLCoHJRk9EFO8PIPkVDYCd4SCfUIq4WaE6n&#10;2AmvDCcZUxXnnLI5jN/FAG2XlFG6XhHjsKUjTxgzTxwTcEj4tk9e5o8yfIrFWZt83XrpoemRVMRA&#10;xOHxNGkfvjK7mtOqqrd3G9RRH481BepZxKJqsj6BtRJIDTRIq9bZ2fnqmdd27NjZ3dvFSVNXzry+&#10;/8D+W7duffKTn7x8e+T3f+/3siOzKxOz2WKO012uvnUh7vd1xEKXrlxrD3tu35nkcN59x4/tu//g&#10;iy+e3ljPdrQ2djWHb986V1iaPnfqVC6TuH7h/JWXT5GPpDkaI25zITMbi8S6/d4rZ89WTYz4wsnm&#10;QttAa8vSnfG5O7eWpsY+/6lP/cV3v/uH//b3/7unPtU7+KD31uKtp88SEnf/oYOz5063hqMPnzi8&#10;mkpzvBNyaSWTbtxsZLvFlYkbP3zmbLGlpxAPZaqqOeLgxydf2tEaf+SBE3WRwMwM+VHy4frGwkbN&#10;wkoy2tD2/Iuv/sunPs/xGKnZRWYV4VVVE9X8iUmC1pYQQ7E7Ch8Ur7Vd8AAZmGNVbWltwfUcCQVI&#10;M3b54iVmPB5Tfjy4lcxOtZ7FpUQk5G9tau7r7b968c3GhhAIg6BEP8MdJ0ss1jWmnHRRtAinE2Yp&#10;MzMXCIkSoJPqfWQ8ldFXXMv0G2PsdIglEI2AtBHKu2TCWgSyn464bC7aUnYzTB7yoJjsQn5ghvGi&#10;wvMuRcA9Wen4nYBNSTtRAUpSLi+jMkIfVwNywsOhBqhbZhKB2XIjowR0h61uU/vD1NomQWnAxjma&#10;oR0Z2KQscTQrZjl23iB3SBvHGFGwbEHH+shoYXN5aUmaH+5JQhHWClI5LCkxxlpcuwyS0dI7+IRJ&#10;ilq4qwZoF1Hj9q94O95/OgNp8wmrcYRGH6AGmZO0ghJ/9vk1Er4xTUS3Mn4skhLtMGEiOxUkLarG&#10;MkDNDJUL/ax2zcdWClftunQoTR3VEl0DiqAuU4x3wSLkNv/wVeqDfD7KdU97XKqAHwANLzMkDBMs&#10;WiFzeoyBnxLY7vy+IB1EW1dJyBT4yY4l6ynKGh1CGCKr6BsYygPwAthpk5zsZc7saUJU7EYshqnl&#10;s3JRlTEdYKotEB5T4pkWIYCURdz46l6lPD/xo0oyCtl9GDUTrMLUwz9lLUhv2IAZJQsahZBL+XNm&#10;J7oinCldfNN3RQfTfY2sUFWoJTQXI4WwRut7+sBs4cWlXWG/JuNux+gG4MbtySqZLULY21DdKCYO&#10;iDUV/p7nBCwvptG6YIyOu4ZpEViRP1dze+9Fh0RpJFrStMnAtvV3U9OgInWMkvYJCd3djcsrXNj/&#10;ABOFARdfJepM/wYsDgN46N4Fqq4e14pmzuIINrzkPpRpjedadpQNdTzhXZsjwRw1RX5DMJeCaKl3&#10;p0twc3X+gj7VMc0OvQW8wH9xaQmhIlYoLRY0NqSxvYTsqzcxDKQx6MtQ+s7eQgu8JZ4LTGRdFwLD&#10;lWR6ttTk4JUxCFioFhi0AqtCd0PBTeL9yWZDtZ6mppYlyzwCdtT7CVzV0c41xXQyWWxoahIkTSEm&#10;vya0DlcC02iFC/SIRyNzEzda+uOhWITFNbl/kAJaKW2SKKkanl3kMJT1PMKH5QMLfnhLJp9hdaND&#10;r2o2l5Znq2rqyda7b8/Oa6PTcEe2fpn2LVuP3PT//7mAKrNAf4XI2sWmi3U3MyqEhE7Z9MYUWzgI&#10;T5AA2s2A7CxsrBbQgdbTRY7drI0Z7wRLHOShhb8eBswsajw7RQwXxAmhd6iBGyGBBT46KwgMF6UN&#10;hMCGosqhEBQrEI9YELoKj9PKkfektCFoWXxXmoZ8SN5EefeEwixfOTCKr6IxW6NSJ1XBEaiTi55b&#10;K3qFm0pV7+UGIt2quBsOUoeeEaiOGQBlAkHC/YpOZ/Ft29YDPIW31VIsEG2cDMn5vOFwjFRc05Oj&#10;ZMuf0Q7QBxqaYkcfOLE4O3Ps+GHERXNPz+RrZ1paG1gBkcngwrWLV25dOPbAsfV81l+z/uiD93sK&#10;mfzixN7dfSuFzFD9wWeeeebDT3z49q07Pm/VAycO1sdqTxwcunjpwpFDBzi79Nt/9g246fEnngiG&#10;a7NriVXOvgz7j+/q7IkFdg7099UHktNjfR0ta5lUY/d29nfv2bd/+7b23YPdz752dm/39t/9x5/+&#10;0ndfnL5++dNPPt5Vt97m3+hsjU0uTBLef/Dwwcnx28RDTk3e6u1suLi8lNzMZVKJ1Jo3iNU7WBeo&#10;qgl6atOZ4vj4JMjGidj+QG17d+/tN87OLibIj75anIYv4FYmsIgIdDcpgLQyp5ov1oPGoMBkHGRy&#10;rcnKUkPWFfCG3Rcs4YiWIhyKUCr2Nm3r6mxtbiZnL8A/cuT+OzevUC02GCbfJJ4mHSSE/TKhiDq0&#10;oCovtittmeTAKlpPJ9LE7DOvCEuwFBaEHYmIDvyzvIsZFW8eGyHZ0ocZlXUJmIZ9J88W+HLcgdoS&#10;0wMRETdOwxcGwjNxG0nFKa7CSsxhSmy3LvhYKKQdqU7imLWFjYN3PRs0JBFqmp+0zfJFQ+4W+Diy&#10;hIpQLkQB9M0OOVTTJaEsizjleQKDJumLlAGIjAsdEH3F/kMRogCgoFFpfCYN+dE95JMaGIXVI3iy&#10;IBEh2CKcr9zz6WhWYlmOXzqDYYZ/Rb/w7Fg9ycgIkJHzFP7PQwaF/kCXMdlgQ+GMkkxhHQjn8uvs&#10;NmEi0JMFOnPgEvcMXFFFqRrmFo1HmEhkB7DGPZpPpVGJI6GQYq1QeBAT/BnHUUAfe89ALOlj7GG1&#10;vI5MtpSwWmXuBfl0o9y9eR1AINXZmAhWtzVOZBISCMDMsbJkEbQhYwSFpViX1Qtu/vpLzTm1TGF2&#10;DBuDFu4FWaf4s7gVYSSgJHkfegIrb4rRsqZEGjjza5y63AyjKd9KlvOzI5vKQ25QTLd+FYZo5td1&#10;BCanqcg4pWg7ygAEstkxozygoxqxzSfdRm+Dz6L6MWT6gAKsn7hs7wnLfdVpmiWFeaoWGZTUXcKe&#10;7l4MDTyhCUESNg/CyT6gJ5VCeih2oJW6e05xfgX6tOHuXWGb6FJMvdpn8Kpf8yLzJjuShTce2BDj&#10;NeX8noYqLVZurGn1yl1iGebdw3nf09vvsJ/CtFF55e7XLUPY+uvP956OUSGfrgvc5DNLdA8mAgIz&#10;fGDGPWWwDbPCBhriFbKJli4wjTurQaNAFwdqIhezurtCoCYtQHw8xwpEYVGzYCuCxywEC+Zl+HiW&#10;Q5f97J8K2eZxlmn5aH0su5E03zhBAABAAElEQVSmPrYLsekJqkG5509OAfysG172hXNhy4Hu2EbR&#10;0tJ2+1K6PtJXW0SmJmOhRqx0hLUklpLhYDivyGMOWpXhTwoZAbpVVcuEu3KMCMHAfvwaRDFCFL54&#10;ewM5rWoKHoUiS2rzx4e889z9nVwCstZ/RgiQk3i07t+GP5W+GXPShAngCmItSjOzS7TGU5bmebiW&#10;Lmb5qX/0j8BwjmBOJtKT07OzSwusqDAAUAMwwHLg3mXiKk1sval0g/IQnDxSeKalT4sn0BiAN8LB&#10;PiV/KNwWFwFqjTqD+4HhiEFr4c5nMkXwCcO7C2tmm9RotKiO03WLJKF+94RPZIBzOfEWtUm3MySr&#10;vCKUNgsKTyq9tfu7fI+vP+1ytWn08Bwr5HqytTyNwlkZLxiLf40CZHkMZupmZ6fZHJNKJ8jZQYpg&#10;TAIHh7aP3Ljc1bft9tUL/T0tOIf6ujrHpqYJ0OrubduYn9m9rw8TVqjqxKWr5/v72hsaYrenRmtD&#10;m/cf6F1NzLQNdnCG4vW5se+deubQwycIol1ILLW2xB794INkvFnLJqbGhtkMV1ddtby4dOHyW/39&#10;2+rbY4VMxhuq3TnQ29bY3IApbn19aX4pWutZSOZ2HH3o1vgceL9ZF33upde29/csrOUWxyd6vVlP&#10;a6g4d6dxoGego+WVV1+Yz9DDrq6WxsXZqUNDfR86sW9HsX5wJn3qzmRVc/yh7tbtIV9z1fpgUxNG&#10;lKpQ3eit2z2HH1jMZrDlcgZYW+/AmdfPHeztYM2FEQyUQ3fZCkPHFtwT7iFt7h0XqhRDqHdwZERL&#10;S29f+40bY0gYsAWMYk+pVAHFvxfvu+/It77+FezrGz4O3AuwwQDEQJZL2zdjLa8wU2A3/gTYGE3w&#10;BD8nhSFzgqWwP9E94upRE+FddAa8oreoVjAw5Tbb1MZP6mOt4QQcPZQ5n+WihxgMkBAYK8rNkIZb&#10;SJBNxowbhyWdKSEe7bKGQdI5AoFhVkbqboTnxnzs613Vzf0KmkEV6H/oD3QQ8qF+eKxMwdrIIJsF&#10;F53mJ0gHEEFbMF7AxsBoN5lOGNjNBsFyV7oNJhl4K9qVLmiaV1w9b/sEHNAZOh5E7ujxbQUEGZy2&#10;1fBV5YkkjxvnifvqQsrYSXAFi2sTKDTKryyRyKzCcHJFJYvBYIZiQwAjZagcCcqMECrHNhdUQPAJ&#10;qqQ5Rk7wIm7cQFheR4ZG0l6hVr5YyyidKIcmKRrEy8tE2iocjRz7EIJ9k3N8irLNQsAo6Zw/C66w&#10;ZtB4zM3M1zrtJXDZX91uAkkveDKyBHTEp0BtZAViLUq/ucAtToF/Byz0wOZbUIY5MififcgiEIn5&#10;MoFqZZiYkkecODbWEGgw3BA8y/4YucCsddOpeFu+YayUZljUhFEDM83A36ax8dwYmZi09CxTtqSB&#10;rokp022UM8dA+UknTZqjWToj2oDtcgHDMCDzKqijVmQgFm0QhsTrHB7GsUbRSNShNn2kQUChYHJh&#10;wbsID96lGF3hBoDQDdR79bMsaUQ3lDH8oySPK7joZhY0tRqop0RRDi1Q+0B6OVEkBUtaS+VdmmB+&#10;kTkgChezTz9dK/y09YLkeQuqZ6TuuY3LZoB6sR8TkWqSiUf6+4VfBiulgOfGIEncg9CVjthuLAeW&#10;u3obpayP5i21O+AAWuLply0F1LN9Yabda64ZZIkDGtBQ+3mikrK2VnG+4frmDCfJiUZI8RNtr1tP&#10;ReubatYzvnCgqqDYXXZ7g7J8Kpeboodra9bA/7qq9SwBCP6QtzFWj5eWg4myyczUxEwsXhdrbKrJ&#10;FEfujEUHWzc57HgjB9LqcEPPJsF4eEw52xBHBWqQmHEIc0FTkaN0AjBWNttzRhhiEV85Iy2lAv6F&#10;T8t/YYMc98ibOBigAWCnWgzxmFxmRrq1VudaNYG3mD3+8A/+AGmKG44fmS3Io9bnJa9sRJvCiBx3&#10;27dFZbzCGtP0ItOQjPRUv2gNy4I0dViNGLERI6+ACZg8ISPuYaHwXNgry2tUN1CLZYzT2EAVSvKV&#10;LkGwsCMQRnKZOg2XHGejWurhk0vtGjpRAzUxKPeET8eCeAJaWqZ1OSsoCwuCGCvF3vuNrazvLQ62&#10;+32oxZxtCB/g6HHKcDQCrdAZsjVVVUs9Jdco2Rw4RGFo145r5y9Fw0GMwbeHhz/04fdl00e8LLQ3&#10;wcuqG+OTH/zI47dOv/jh9z+YmJ9cn1986ZVnic959eUXf/u3f3tsauTG+bf27dmTnJzDQN0/dPCZ&#10;r3+tZ98haCZYX5/jvN7lZC5ZQzzn7h27T79ymlE/8eQvTY+PXz53buf2gdXcGjlEY5veBuLPNqtW&#10;SWmIuA1ERpdTvo6+P/re96+NTH/6k7+W2NxojLWO3x4LNUQf2bt9eT5NGocHD+3ZTC+jDrY0N750&#10;7uziysIPbt/av6u3rT6459DhhUsTQ+1x0s6x82B3V/Ph7vbadGqtkF1IJLO1UXSVYLgusa683yvJ&#10;7NETD7/05oX7hnZh0GV+yUtMSrz29nbAyoxLCaigkzFDN1PsN6QwuIGxCkYNSOEnnFcGOwUTgDyL&#10;vWNHjzXGAxOTs9m5dHdna31DnIysTDh4zGaCqgzMFexS1LybQgQ4nKcGe/CabNKmjSkCRFJJ5zJp&#10;USRjhBJHKC6N9Sisyk7erGZ9GwxESHllB00RlCnXgfDc/kdigLygL5jLmgVmSj+J66AefldKM7Zc&#10;Wp30BLWQIcEt7Ve0SSmUPEeUoUG6C1YpkVsSfEbL9gOvuAJUi4GEEdGC9i9KZrF7i+Ut51Dd9RHR&#10;QdgtOi7YmEmndD6xTgmWGZKSHC8DeDHTYgexoKdNS7As8wz6ELCHfJDkNIqSQruQIJ8Ongg1gAn0&#10;XH/Kn7KaYlcBPgTPYubDdgFpB4NRihOiQi4wdE7YibhxnQ+2Q6gLB1zlC1oyk1mXbQOETKASkItq&#10;eXGRtgAX6++1gA9HLVBGb0gsLxM8AzLQA9u2XOSQKgBCACLjwoKmvARMEG4W4FFkLhTQBaTI6pmC&#10;XRBtjz+bnS7kKKJ0YnmFwTMjwIJhUFBoKTwCsrAwC0dDPIIvEtPy92FgqPORH4QcdwRlo/uxXVkR&#10;bPQbbUcKDxu/fKh0WDTZnULNxJOg9Gyw7dlkJTAVitAcFYJVGJWwwGODdH8sJgAHl8BKTJgdZ0ZE&#10;MtMsX7j8QZpwabPUiiMYRzJTBarZ1kK9BYy1V4CBb7ARiChC0ssAQdJ2UDmVYlrUzhK2HyIQoVQw&#10;mVwnqPmc+6ZVBSDE1g7MsNBz9hdOGdGSIKNzplk2sZSWRCCHE9TIwMEYvjIQJpdZxM6rkUlGCPLc&#10;YLpTt0yW8BPrISrAf6E51pAYEaggDYMnwJv3oX9Xib1X+qA5xAnPuUGW8JR7ms1gjWfTihZ1NXB/&#10;agDdYDHwDkoyfSAiC2viVfkab2oEG3HrgNGwAjMnUWcNhEqydZoHf1ijILSgZZpwksB1RqZlLmn5&#10;3DBG/uj22/5UpHQBS1us6CuzV5FYwIc/qtafNJJSZTK22yvuxcq7Vh0TBZQZAumz6Q8eAcgAFgkT&#10;gQeZUVjToUsRmD6kgrMawjFYPyl0sqoGk7WiDmzxarWq85gaqYHCyGCBVLOpywqUdifBGOjr8grW&#10;V3+ssTXPvlJPy85dD125OkVW5kQmn8qtsjlubmWeAxxNAfRm17MrnlTbUHttqE4hvSur1avrVfki&#10;gcQ4lNhc1tLZ1NjWgDOUHKlV3kiy4H3pzavTy1mPP+L1RzEAcFR2e2tLR33bQHz/wdZHDvU8dnDb&#10;o/sHH+tp3d/fu/fo0Qd/5wv/LBwNAT5kP3YWlztMqAj66eP/60Ulb/v762sUo1TwJAgvQ5oK0xs8&#10;L+INQNf+dK5f6Q9qhp0H2N/Y2GS7+QgK1r5caAIbMlGtaTwLhJbwJ8GgIBrGisRhcmGImigTHWLK&#10;xhwMp3BhKg+WjodRd6TBqV8sk8AoLW3Y0QbRFXFpOfULpIJUEZHO6MU7nEeKEkPEN2imlarRXTBI&#10;OhdZCcAf+T7sgvvxlsMWWIORvGgZ4Qpn4cY90SeBfT4dc+dedPBx+EYNGIPpBEILfkJ3eM4nDaGd&#10;u4UKo8ilMyF/gLHA8VEUGNpqJosMoICVp11jaQpIlTwS1dksMFr4PIMlqhDRDneHG9Mf+A9A3jEw&#10;CCNta2nZObg9zBmpC4vNrU07dm+Hczz66PsvXb64e2gn+WmXkukv/8WPYz07ON+TtXVNOtcTj/75&#10;n/8/R4/t+Vf/8/+UzxWu37jBVuiHDz+cW1qdnl68emvqzQtTf/r151+9Nv2//MEX3xqbnMuQdSxc&#10;TNdWb5IQtKngCf3Spz9THQkfPHL/Rx99IljlXVpKDfZv5zSROg4gKqR7W+ovX7mYZQitvTOB6B2v&#10;Z7He/5Nr5zlbPp0qpudzhfTazOjooW3Nv/zA3tsXXgt5STWy3Nfb++Cxo2ureQ7a+tSvf245W33t&#10;1hQmwfrNXG9t8f72+mY/5L5SG62+OjU8t54L9zRGm+quXX8jEvVl85mWjk68WSub3nDbNhJyoLMD&#10;zmAkPLe4kCFVB2JDSorwjj3nsHhwDEHHH4oU9+xoY6ZA4Eg4LGZlplYk68TEhFP3l5apJv/CC6dA&#10;SA7Owt7b1t4CQ8pkljD5gDLwbLDHafegfYbke5haFHAZxjoFHW2QaJiN7ua4x55gOCZmxYxjhtC5&#10;n3QFmY4KSPt4A9ZZIq2SxdAwQsYl9R4rzjqkJjUF7HVWCWYcioWpgvCRsHLyM1bEMWtXtHPCVBAN&#10;8EHEJ61kEL5a+yplPbteerZta+BAp9qa1bxIQ3QJFsrEIIWPJ6Aoe1cR9wyZTChkaVB2uppaApKW&#10;E6lUOquNlr46fvEHfQxlFfr1kvFDQQh0kkA9nGE2TMWkUjO2FZoLhMmaGSIyfdW24lqLHGYQhNuY&#10;V5cITnYtYFnk8OgsBiykJJVAnlIzkOrFIm7uOk9gdmqRKJWgtyGzshENNleve8n9T5bNlsaWBkIV&#10;tR/BD1xZpDG7prmycwyXnXYCMLNAHn1D5AxPU15JD+Y0uo3SHwtHoDIQg7Ya43E4hsogak1e6xgF&#10;NAH6VL6ENJXLMT4QC9WHdaSek3SK48+IFJFFRjYbpBb4IRbIfmyF56O9aquk0T+reTw3PFAT1MPl&#10;3M7MCvWAIEI4YY9+Y93KJyp5xRCqh86kJDeCvNfmE+dx+TIlyl9HhhuQDSWI/bNSqqx78LK7C1Ae&#10;w+DoBS0qSYx0SoWWOyblqqMbNMcqhLWwaxf9ACRDRZBiJCudlACia4grokPuLXFbLluW2HYebQyB&#10;2/KM8pSkLVQ7akR2eDlNHB1ojVzJyBGnyDsclSFXOoZwl//vTgSV0AnoENC4VQsV0jStwK816xSQ&#10;2iYFgouf+FoZEV129+6TAvR16xN3D98DIHB89VyDBt5COS1LwC/7c/NIc04/50VkH10Ck5ljCkGr&#10;VMLFT3zSFGMCSQrYNbTsNDMJn+/S/jt79HN7wszQNkCB7GETBG4yRoYA/P2mdL2zJWGaeolIg1tp&#10;MBiuZUTjH9utAlRESzZSakO5YPh81YUrzdabVGtzWsVxy4ow4aBS8sWLZUUbmrdNzi5zIrLyBrC/&#10;gEjSSIj355cWbr46lxp+8/FP1G3kY56i7/EP777w5kQ6u9Lc0caW6dOvvXn06LZIY1smsfT97z1T&#10;H+sd6D3A0oi+EgvK4YyEYcZhYz5/FQa3tdimxz+3vDw2O1nN0Xj1EfLizyVWNmr823p7MrniUjrJ&#10;qWngh7hz+fOd0Pi7euIsZ65vsMu73TCcZzFFKCoPuQHqRjV3i7zzThyEF2FQcG4pcJopVwwEZhIM&#10;z0FXbT1zIf9ufSWSkXYu1gcusV0ftNfr5R1k8D3K8FXTDakohdWqEbO+8tyIjsYpoxUd2AG5gTNi&#10;G/BPC1fnhovu6dMu1zdueYWa3a/uoVFWKeMPTUB9fGIcofA7B/5f9oTmWOkBWYySbEVK51LFvPxH&#10;jI8jFKF6EnziDEWi0TcskWdeeZWdl5zqzX6gSEP00cceO33qVHdvb31940bNzFuXru4d2nFw/6Hm&#10;aDCXTB4+ciAYDy4llj77+c/9yZf+9Fd+5eNP//DHH/3oRz2bvo1A5E+/9PXUwsrQ0cde+/63vvW9&#10;7//T3/jM4lxi5sat3TsHv/Xtb+976D4MqKyrxifHHtg99JWvfK3rvj0g85mTpx48ehRtciY/8+TH&#10;fuXkuSs/Onl2weu7sZBMM4zpmadfPvtINL5v16Fro5cb270tkeCdS+fu3z907fo1dnGefunUzOIi&#10;xypgp3351ddJcBYIxqCJSE31se39bc1NDeR8zCbZC4R822BrJyhSt1FYz4GGWJNS2Rxb7Tf94bH5&#10;RZxB8ASMWI4tMNdMq8ME5rs0g2UmjEBEZjNxLM/BLgoDTBywIBtuTaag1tM4PjV9+ODu8fHx/fsO&#10;ogCiA8mmK1le9OIPwkyAzUCSgxUjagpYvYaDFTQH00AxnJ9gGlgKxsHIKcYNn3SJT36idYQWaI9K&#10;pPAoLW613RLTDmHYYILT1ZBi4Diax3qRPOH4JdGEIDsZm/l0AyyNRbvvlYBDYssuAoncDZ8rK5x8&#10;wSGqBQl/JCPRC7Ue9uJUCnBjmFySYkgQq18n+JkFpES2xoFZ8AJdnQNt6hevWoCWeiVgAxQ6hmWN&#10;YmRXqTRBhXTRDEaS1OAwP2GwAFzAQbUYWTEsbvkVSJbKSOHR21wGPKwwQBXuwsIBHLCcI2Sz8ylO&#10;zujdS6+5ozyCgmmqTZJ908Migf4T3FZrNgX6ShnQBl1vJZEAB8AE+gOlMzSme2mRjDQbWZZhlqiP&#10;wiiRW1W3ytB0Aw/SGIwblN3KdwswScwqehvtId41PqkvAjf/MJ1kF6W7csiZwczVw3TCqtY9UttJ&#10;sMVr1gSeDnFDVbPGVqa7XaJ/VC6ckmtDFdLI3U6YVg7ohWusLEAoaSpv51+8aPSDckj91eT8E0NF&#10;s9uSupaK5SM3C4qsZaWLtcZdqcBrcHbeZN8K3cCcxoWFlrGi3zG7VAlScrEEgTkDGRy+hIpDROLT&#10;W3QWyJKZEzaInER4MiOj4qCECuYagpo2JOZdCoNN1MFAGCqziN2Yi27ylc6DDfynt7bobVu/cv8e&#10;LwYCHJgRyjMd/DG5DBzNjFFDzzziJ0rRNGMkVKtSMx2r3HMjWClL2Tp5HjXXPz/RsrWVn3kPlCgD&#10;ZJhiogW4Zy0FSJkjpPK7vg5I9QoIZbqvpljim8d6zoKJi+mgOiDAr5pEkYH0Nv5U2hxhRfxLmRT6&#10;HsUyBBSiQYajzZ1ddyYvHNnfuraRWqsu+INhYIrNCMPS2M2bodqu//N/+1+f+o0vLKzONcSDrQNt&#10;k1Mrm3WhxFr1Y8fen1qdPvv6mYePHTp2aHd10d/ZPkBgFXnbUysrq2u5GCx7w5NazqaWE1cunWFV&#10;Ork4Q3RXDdk1neq2kjr6vkebmuJ0cCudMC6WCPJd/MIvgdTahZ0AYIiPLiBEnKG91J2tqhuYSQhE&#10;sVDNhirH5fnV5uVn9p0ZhLh4tyavPLcSdFtqhsBdDSAM6AGJMSu8QiZLOqnZRbEjZx7EYHtToAXP&#10;GnuN15GQbErKcrYjaQIg/lpyBypvHBTKPn/qBHUM3+rge3wFRaiN9fDk9E1SNrDIhoNlMyWjOIJe&#10;ToUyKTmUcwzJENBGTaEq1nJy5cATaCgUCtNh6LYCBIf2la/veqN5hzTRKQ2S7mWGTGESdWGZY6Q4&#10;W/CBkJ2Vh6wYedjXy9UHP7hy9RJEdPzYiZ07dmTSyf3797Z3dnMeKOc0YBRpK2xcvX39xvUL4/Pz&#10;4dqN/Tv7X3nuUixQd+LIfRxsv8JRTtFVXzj09LPP3hi+eWxhqb296/ytWzH/5s6B9qrMSstgf39X&#10;JxEq3R2tPZHgn331S727Bh44eujc6y/v2zMU62jlxFLM1WfPXbg5M3Pp4pUjDzycXE8lkqmGlcxL&#10;Zy6+fHMyH29drY/OLZGeJ5UbOdd1/4muRs/AziFfYPPkyZN79uxhRB3tHSij5y9dGOzr5ZTh2ZmZ&#10;9naMeuGZmWksRruG9mMuieAH38wV02ksZZFqVjteDOGc1wl3J9KRONelVKIR1SAYuDlyuwsTGnHe&#10;WqvLcVkBO9gFGjjZA4JXnr/tBtxyT+rj9d3d3cgXhAUMbHZmPhoNz8zO1kfqgPDczHAduwEJQdSl&#10;2WNFoBdltSpXKc2j8kUPUTEorVLGy7gBSeBj7iwZfkJA2tlNMDBpeLZyVZ0Uw44t+Uz/ZAOrsE2F&#10;BvGrrVWUwIGatdThcCjnB1Oz91wsXkFY7GFgL44dJCDyGxy+Z3lmbxgeSsBRP+xRNhlMfxrBVujJ&#10;ZlwhFoaLiY5XTAeT4sm7EtyCqkpSBZ/gNiLOVYYQg9TEfxVfrBURjTvNxIQft+LsGjnNrK/7w2Fp&#10;L9p8mQdMPOcS2zcVUM3BPfJSN00RlIuAJwCZXtVRUAyCcFgcSh70b8x+NMf4aYQyKE8UIHUyzkec&#10;XYvLS+FY1OurizXEaQWhk52fJ55enYEXOeF0D3TtC3XxrwMSNkM9owNi8aRp9uE8o0OOU2iE/KoM&#10;4YBDp6gIN0ooUo0KqXqMKzJDoAZl4Ms+wGDsSQOjWtQX4fU9wgOI88Q0E1KTl1R49aR8uVY0+5jd&#10;dCibvBpMNMAH+TRpOBSAKT5YLBIwYqmVbECTw5IBAsZyTWTSk+Iv/iwXpC2shSVi2UIXpANDYxs2&#10;n/hWiHTA6svxcj4y/woUskZpcgUJquFFNqN5qpS1hVaIfqIG53erIt7TmV4piICXYmEqwj1Uplp4&#10;hV/R+QRgtoiLKLTCpnJYNhNJq9zzhOFzw6W37FPvv4eLGihFbdwQTg1SBnTUrv0nktCITJCIDVGG&#10;4Tsc5i3QFTQkywFAVaOmrPACs6EuqU+QgeDF7yIJlanQ/Hvo3M+riKEZS1h1XwYz2dLpp6BvlvC3&#10;tUOxt4EQEhXqWz4NXoQrQTyKGkNwWXCVYpItE7rmA6JlnjweoEoKD87t5jgaojtphV1YGOC6egdH&#10;R96qIVFFNoPCVOevW15eikRY28eDE9VhLEPp5Jf/47/fuevwwuxYY1vT/ccO3rk5F2tu/fHJVw7t&#10;7f34x59qDgcT0/O+2lB+ZW1qYiyZzREYQZJh/PXoAZPjo+Njkxy7NDE1S167SANpgTbnJ1KYCIrV&#10;tXNz82AOVMmBbXQUegF9uTECfRsk/k6/OhnmiKKsVAmFHONWeENZY6s8fGd/yw50EBnrEaTPMlcL&#10;fXnQxdsci4CnMWk4lqA01sOgB3PHjDKVJG+SXYFFC7lOjb1CArg3jK1t5APMvJE8FekAHwMsyXXz&#10;eZR1OAzR6JA/DfMrJGCrIFhwDp6CgwkEYRSKVSgHKkF5lITkYDL8xEUf+IQPGMZqhHzjd6YPGUBZ&#10;VnP0Fgwt1/FOKLz7E8eT+axIQveE0jQKpaRTKYlveUuKBLVAAzRHoxgGbt+53drSxNKdfoJOzz57&#10;En9xPR7GhsZbt27xhOFH6xump15lwynSmiPFhoaGTj37THVHa2GzZjGdZefNQirxkY9/7F//q3/9&#10;wP3HOnu6E/MrjbHYB4/fNzDU+82nf/RPPv+Zwe7u5TtjPd19qZkNcPsjjz8ajQXxc3EIUv/AwLmf&#10;nP7oP/z4d5/7yUJ6+ciRIzuHdtfPznh9odm5lfsPHBhPVc1xJEJ9PYK0nc2wI6PpVGIxsUIOnaXF&#10;pWX+W1yanJign8ST7d27b8funfgZz1+80NXVRbYO+pxMpiBvKASPkrzmZEoj2B9nURVBS1hniWFK&#10;od2TNAYffTwawxbINpi+riZAx1ETYAgaPGJF60VvgFkDku4T8LopgYOAW8wvEgkgM49iTfjCvN7J&#10;sfHjxw+fP3+JvCFvvnmZACmOTORgPU5KaWpsmZ2+Baq4Svhk4sAxqxa8kWVEx0IqVboSwsO6eOL8&#10;Y9zbWyXWx4Ryh3cfRyfdIJCdbmSrMqA4nXENWIA6HjowHEcWdgvyZUnUwtv5hM3TdaGoWsb3opdg&#10;/mCL6x62JIlhEzQ8ASBCV+XZ0QIGfYK32CJvwkIAoowVB/9FWfQNOmJDEXyXbPSsIly18F4WSRil&#10;gCGAK1vdgANOSGUGcYsNeTcxbSrnNGq0dAKgRbI5TEgQI1TuiQAliT/6D1PnNeqnh2xHFBGyqcHE&#10;B59GlOtNzQ3cwy54BdBxz8UN45IGIGVofWU5AbEjHKmK9SgtIv+4d7KDueAxWLFOhuaNtVAoynYr&#10;0lDLMkoCO7KNhsNseahh4UR4VcAvNS7UAEpwQNns7GzVqnQS/HY6e8fBQs0Y3N1XMyM5PWaDEEPG&#10;T3QqC81wKApCY09SV7B6MkQyRMP72ZCMLJSHAygozN/9x7uUAbEI1SKnG95uWCE2YWaAwbkZrVgA&#10;3DJFchD0JbyaUErLrQwgsAbDx1iO4t1AdQY5gDs8gjxbKGfy2mI6pmN457BiAUsCXNDQSHZb61sn&#10;RJjh4nMvOWBKI3atuy8AlFZMQjMWMV8tN20rIsoT+pHwSOEgYJu0+LUCWe6wnUuhIfIMDIH+SIND&#10;KemJZj1AImA6RmKKPRLZYGRDnQyNMfIijpNSV97xT4Wx6hewx+QN1IlUwYIKbrH8besQk6WrYAl4&#10;RuddNepk+aIktyA6JlvGIGKBWjar8WUkOH8GFGTzi0WAQSRMEyesAWogTwc5D44KYdbCR/CaASD6&#10;tGPJXYDL9d8WNFAFuFRWAaS98J8hlb+2ilmXAdvkkOvkL/gTSckJteCMmXNKvgOQBPgYdsmVhdLJ&#10;1MCqPJ671nVYBKoYc8B8yf4IJXCYlMBS8nxxL/BYqlVALXxAxgNwjDH5VFtTHL7vkYK9Ruwguxbi&#10;za0cBjkyPl1YnSc0iiUg6/tpz+h6MbtvsD/v8ywFA32DO85fPTc9eu3hD3zw3/zvf/kv/vt/PjAw&#10;8NaZM/XRzu39h5/5/neoenvP9pfPnv7m09/3kectwOI/QGp7OELTUF/3fXtGh2fyZCMleDYax4Jf&#10;zGZjTZGOnr6lRGZxiSOCOCxPQZYspem/uDufsJhfyKxU6P3trclmYKyZCPe7K3uITv0CsCrv1Lif&#10;sQYwnlYidt07iYBwYQllKw7tlGJabQeSTsKAwlW/CRmZlrEZYGKHkXqrsa/A34ocU8W8e+RihtZg&#10;hzjLEM8IUFBCNnVWNaYHI84rA0QcywhrLJ5PRB2ShNoIJEI5AGsgJFiB9ZD1nSgTLIOJ6V8u7Wtm&#10;7EIePjV8gwO1iPbM4MG8owLCcqnK/ar3nLS0yaV9yB92gR8NQUd/2LYGIlNYVVsr3DgAuIb5iWLY&#10;eDrbW8F/9mdxqbwtwegh2bPggGPjI+FwJHhfaHD74Kuvvpz8wQ9/67d/c2pq+oUXXvjUb3yajQ5Q&#10;yn179370Y/+AKEASbfb29hIfW8VRTr66Bcx0ifTI9Gz/zu1j05OtbS1kEhnobqtdnN3YzNazJEzM&#10;xndsm04v3b517eRf/uixxx977tQLH2j75Whr++m3Lk7OLPW0diRX88tT00F/9fziyCsvPs3ezGwm&#10;f/Py6P7j7//E+4+evjY8llpCMD95dH9wX/8Ov68zXMcyivQXJJn7kz/9k46OjhvXr/9SLNrW2ko8&#10;OExv565dhOqfP39+3969TY2Nr5x+qbujn22V7PUCFdhuRnxegZQ+tSFoh9GRspZz2klAmlrNsf/s&#10;9sjwwz1tKCtS18hqu0YKVkQvuo52wyCbJUpANvQLQo0xYcB8yGQL2VkuNE0FKxYWb1XVbW1tLKjn&#10;5xeDoTARlkSGtbV10MNUcg61dXryWiG3EAvXs8c9l0w11rfkVy2uQzYdEg0SOqZYfQlSUxnBWGYQ&#10;5kbrULtakcZuZFK6QarKOQDbh0x4FZxjtYN/lqhm4RXb3xEPZLRmAVglnxVlELAbyk4owShZwOKE&#10;L1U1q1JtPZH6uJCN7ZOrhIlr5FSDfEGUUI8sT+pJscbP4RBhKEL1sLrXsVHyADvyJXGJtDS53fDn&#10;olQp0Rp9A8IF+im3DgMAcGoYAHIQKl3LZ9iVoPg5yNNMYp7p2XkIBFKmPBkexecDXku6uYDHHK2G&#10;8QA3yIS2+O4y8pisrsKXptoZGPLR0qyg3ENbAqnXi5ruJDutM1jkSywS5SeZdWo57YbU9ozHqaR0&#10;bQ13MUfekJtXALEoWDhCVZbFkuQzTbCYB1VYO2LVRYwS54hCSroZHYBB5AY2Qq0e7Zgw1y0+Dbil&#10;b07bReuioDRZrwK8aomv5UudLP+4Q+EsrrR4jPBOHzwBsroAxsZGKbjezkcDiYlVRaCDIiiOpZbs&#10;H150rTOvvAUsnBq3tQxKrWvEQcr9hDFNMy6aQAGBs+IKkVeeSnC1QzwSu0yqgvzooSmU1hZ4uLVy&#10;kIyppQ+on/SAwdZVmQnahiM7jFC53Kb9S6O0giJHc+4HJox1FFPA8oWuEh8AnmEv1IqfiFG/NF1k&#10;PIW5syHCgeHXMlnRAK3TkBsd97qzD6qFlar7FvxHV6Ux20ErrG4ELmjGCTbXD9c9e3/Lg3e5dfNF&#10;VdzQU27w9L5LOVsx0FOGZrNKm1zcyprh5t2m30SPQC3I8xx00cZUnFuiW5HWu1b+t/+wprt7G1SB&#10;rKUnoDDDcJ0xCYgGLoXUsTZB0s6ugbNIlas1TieVgl+0a4mRQrEsP0Bjeg6tgrTcUD/FmV9XM6DC&#10;DMNuA5R2dzId/p0sSehZu8eacsVUrRflqTYUJYK2jiVUPpOAZUT8dZ//2MfOnL/40IFdl27cun7u&#10;NU4Q/OK//3dV+bVHTjycTRb+0x9/eUdvd3tn/ejI6BsX3urs7tj0EVa8nsyklybSOM7qSQAVjrVt&#10;711YXZ2amZ5cWEDXx7QQitWjm+Ham5tbkBKtGQHtbLX1dzk1f/PJF628B0RyJnBmE53G0E+0B+2L&#10;94nTo7uxphTeasak+nALFWgRb8wajID0IGl+hUmrkHVWihrKnJVBzdO7xkwAJgLTFizsH5I9w32C&#10;Y3B0BJC4D+qa2UtALSpDOYSE4aisQqETTQeXoy0TR0yTURa4Z9JJrIz/xC1BN7qK+EBBZCLhK1ZY&#10;71sdLKXsRjW+B3BtmQc0frbJTM1OR2OcrBgBCtQMc0DGQUFkLh0c3M5XLgo0xOPve/jhAwf2vvji&#10;KTQMsofcuKFTFnB7P3ji2J2JyW4SSmey3/vO0+0dbeOT0x5fcDmVHB4bPXL48PPPPNvS1Y0N8+bw&#10;LYZAFFB6bqKmmP3lDz6cL6QwdXI41dylW5wFvOfgoW/+1Q/ms4U3rt0cnZwJxNoePLb/21/8KjLw&#10;4QePvnDmOfZJRGOkL87u3zvEdqTt7U3jM7PjE3eU7Xpjtbct3ojIXM8uL6bYLsZBW5jxbt7IPPHE&#10;R5hZBRjlV9n1QhIZaHllZYmgPWYkn1vbvWMPltdCIZVLk+MdjsbKDnsWgf9sy4wQ9ZJHcScTu+iI&#10;dXEVCSTbg3VUxX4COeakXuOMIzpeLqmyBJFmTMI8x+rBB1KvUAC9mq0n5CgAH9Czl1eW9+3fpyV6&#10;ZwcJ9yHembl5jrlvaIjDhZgu8FnbZ3Qhbu46Z/nJYYAhmPQzJ0rcDZ9i3HjcsDsYuoGloD2iiIk2&#10;gcLvoCU5UIVywiUdMaptj6oBxJO45Tl32lPI67LVcOqWedUdsjk54T4ddSAsUaPY+UdbzDRN4b0o&#10;KWhqxdpCgTEhq0aNxssUAYDZWaicjtARA5bglaokU5dsouoLZYlcInxNVgZC2CjguDqh4Cg/Wu2I&#10;Q0MW7OgX2fIWI6pcfGUW+KSHvFh57vPflYn8yosCuh0FSS+pFkEAl3A/mQJRIjf4FFkJCP9Ay3eL&#10;eobF66JgdE67YN38i00UPRYI0y4lmHRLSoxRxsvxaGxqWFxeIf8bRTHjaaL8WKy2EPXWgYCZ/MQU&#10;IYjhcVJ8mDl8ByiGQErpdtEda/x1fm+hFieD8ZW7o60MW28g1LCHcmPyr/JT5aY8ZikB6JuMxEFc&#10;5g0tYAVfJgMs1aAVFngXTXkXRFUB3ZQGg6IGQOCtfOLztJ9KrWnzqy6WwiVXvvsBFGBmmX2+wryl&#10;k1ALBCnA2uCo3U2njUKJT8WvKaj9Q8wmEOUrr6lCykDKHPFGqlSOswwG6IcsNuAatmg7DARkgmtQ&#10;NS9A89wwAjX/jgtKRvyALCAqll4aErHaEWlMudPk3EtupCA2XwEUE/+Oyn7Gg1Jn6M+9XaF1rb/A&#10;WSkqd/90Z0/drDFxIhvsCkpKXMSezRemAW0YSSKigex/jpfm4m3Xvf0u/9jf388tOXJQj2BPkCgz&#10;BevkBnrmg54DLs06XEqZsqW46yErJ5g+8wMNaI+R8BOgm5dBp9GxcxAQAHkeVgAOmiLYaE5pTf1e&#10;XJpY/Zub25bnZjmVMN7UhiUHGwjGG3gFjqZ8Kjty+1ZHd8fBQ4evnn9rsL2do7trVtNNTZ1ziyuv&#10;vHyWLASZSIzwvF//tV89uH/PV7/0H/+vP/oPXR1N02ML0XgMBPNsyPfKtjXwXcyxZr1/oIt0qsPD&#10;S5Fw3bbuHmx+U7Nzk2OzywvLDtEYrIasjddsAtPUvG3Sy8D7Of9bEWA/s16Hz/coHkahP/NFFQDT&#10;wDebQngr1A0WirC1nzqDkxrbsr7ghtHKXLMH0JhcGsXgz2Y2LjehzDouGNg+FCyhgSRQAzL/G9mC&#10;4/8vd/cBrNlxHQb65ZzjzJvwJmNmkAgQkUQmwShRDBItkZQVbLnK3li7du1WbbBrXdKWrPXaFleW&#10;TK+3TIsSZTGIERTBAJDAABjMgABmMJicX845h/1O93tvBkE0ZUvgeu/887/739u37+nTJ/Xp06dj&#10;FiOuhQvW4i8p1Zc5BrA85kVtYk6Y5QRMaBq/mf4VsR2nngrGScac9wbnRGxripUBTSzfCn5JUL2G&#10;cfLI1kt57/r7xxmYIoe4lkMAxbH2Z+M0gfYmXwH5ay+jAehCmRcuXarnQLB9OCwtr1AnedMkLMBb&#10;DNTdu3cIAzt//vyPfvSjd7zzHol7e3p6/Ny2ffv4SGTHaGhqGR/qN2VJbe4/cODmW2/bvmP39Oz8&#10;i8dP2Ih7YGpyz003VxWUtNbWTs9OzU2Oypc8NzbAkXPfO+46dvacrFY9Fy8h0IcffnRqqeDnPvEr&#10;R7vOHT3TVV3fVNLSObBS0HbDbZWTwxV1zTfefvd8SXnX6ET7tp0zg3PnL1xt3bF735aOgZHRiroa&#10;Ad6FNWUD/d01Rkh2Oair++Kf/enOzu0XL1/RR8QUVt28ZYte4JS/8aYD3V2Xjh87IWrq0Uc/ENxB&#10;mRq++dDC5eX8qOPmuAtWzb3Kyzg5N1dfZQ9NlBAKU4cSE4hNj1gSTnWSz2iA7ympv1CCJI436iPT&#10;UCGnw7fKIiEoQ6/RRO6eZlfOzNx9992oFLXMWwkh0s787+L0po6t4CTZQR6mWyycYxmQXVnDhgAM&#10;ozD0UZBQ9qKh4UhmEVoyyAnlINRw+9haRgCn5ZGVJoFiei3Bn6kuhg3r1BGUnp+l8IDt7Ziporoi&#10;ZKb9kpcWr0/aQOQjdeWTMgqjKepJIZ7WX9COkBCmG/+6ERPRatSzcazbCZRJSnoNVEUYP6G7zYSu&#10;SAIGUSGMw39EvzBDSXAqNSmjUMjB6BHTFZWKLuBX07/JP1NktTXjC8gAj/wQa95H+pdbKlJDcL/x&#10;z22AE+be+hFCJYKjdJFsILXeBCRDmvX78ddOUSJpLTxIyjrmpCGH+qe1YR6oohQNAcLXlBpCDxHg&#10;gQr7T7u7usqTF6I4VOeSpO50EFxpqrsMOK+Itlz/yuvPs5AKxWwsURSuBR90CeNkRCJQZoRgwzAO&#10;9GEeuTpXABFz96EAraIVYDhoJbIGhs5fMWKZFzAXlJ6Fsr9IzU/IY7oFxmFRppO0QjNDBRCVuGVU&#10;XFJ5PdjhY1Qm+XgDO2wpPxUOwg2bAdwasSagwKOXUz+HIZIr923NC1IPKFZXwkUZA+JgO01IVUXB&#10;ZOsBwStWrD6gjMV0QZQxiWLBLTESCpMfroNybCwW2+Wacqic4QVeWjbgG49MPMGvJL9ygEc90XZW&#10;qlrCfNP6OFUhogn8o9fq2FoUJBDOLHDT20kEVyDcrY3DFTggL7wuavsJjhg0xNKKmCddx9O1x3Lz&#10;cQKowmuQlB98KqkVjkBuGuJsvI6BrSdwFBcDQ5sdrRgrN/r7J4Lo2tv/qs40jS7RuShLz6jWKU51&#10;QlnGAY+GBGHFxH9dpPOL5UOINRbGuCFZtMIeNSKI6Uho0V5X8LBb+gW1qIbujQcSs+BYshtiJ8mK&#10;lcLauoburq4pewI2tFQWF1UUz/V3XV4qWKjbW3d18PK5M6flmj9//vwdd92zMCMB1uw9t9946ULP&#10;LXt3rUzNHTn88pnjx379N/5WQ2PtJz/1N85fOPWOB28fHuyvmylpbTEp2iC7rBEZ6lxEsMsLA31X&#10;zB/t7Nzc09slwPnAgQPjk7MvffuJKXsSkphpliSIJ5lRhAJ8RBuToaA5b9mRqcvrnKwbP/+xL3+D&#10;Ny7Gi2nXBL3PFqfwYpV7TCWtjoyM6j6t12uSytdUh0jBcRghdpCprKTg6fWN/gVeeCkQcAz+QlAk&#10;mCPA3xHDNp5X1SVbMd3SnOBcJOGpfCAyJ94SA4U0f4p4yNI8WxRPhRYvmU2blKtK4eQGiBrcxUUG&#10;93GSVpcTyWvXkyM/v9SV9SPG9vlwKx9+rp+u/32t/1LTyCLf6HlkcrKrp6dj02Z7sWkZImFDzMxO&#10;W6YtsgehGj8ydLZu3X7jjTd+87FvbEvDAw/+2q/+TcacOEuerT07Omsqyi6ePHPTTbdaWX/v/Q9/&#10;9evfOHH2Sv2mlorL/ft2dBbOmZQIYNRw6/59Rw8/9ZFf/Jhlq2deOnbp5MWzx8/9yoc/YdrRtugj&#10;EzOf+eMv7LztbRev9nd/7c9fPrL3E+95dEvZ0svPf/+uh+/+yte+9OqJY7/1j37z2KmXpIkZGepr&#10;b9t054376psblxdsZ1I4OD+7rWWLPsEeu3Z0btmyuamt9cuPff3BRz/QvGXHdw8fvvPttw1NjI29&#10;MpwiHFZZTts6t48Mjkt9K9dqZWGNZtsnYWJ2OZb+rBbVVtUOTctCsbxaoQGRUSGmsSqq5QxeWCmY&#10;m1+mdO0bWlsrX0zp4GBIiUwPOl1H0AWu5ATvZvHcIjQ4NUeGhtBG544dyhCswpsC7XJrLcy3NtQb&#10;ZjRyIMoHGTHykVyN7UZRUjiJf+gd+iXGmel1ac1LGDKrxtLV1bXriimsliCG9Ies5uvJJI206GuS&#10;kCRLR9atUTgkvpqTjvPGbAM01NUs2eLe3euUqTKIP9SCrUazgUjNJT3FwWngRDVoo9A91UWNifLT&#10;39d/hXbTpDB6ZNYIH7OlmHjWSIu1CzMB7kysz3WudaJL48WUX5ImSYljO/wZbSLSgQFatyOPmp1D&#10;LZVdQ1cYkYw/6w90BN7fAMXbN86ZYx73Ts2vrg7bAIebIDewyRc9izvAR+Z4Sv5jixkhf0n6zcWQ&#10;CYyPkDrstnKRSLGSlwYFOwM85ooZsbG+MwZ+oObl4XIDS8TiCu+BiRg8LpMDYbUzH3zipLC0XJre&#10;gpL5GSGKcOa6kJNiwdZ2v0KasXzYnIswL4uhuewiHoUCLErBgjwCYbel5CuRSYjTlvuVcwKlsvbQ&#10;gRSC2gN9SkbOrmWL7grSR91JY67YnYOm48abHRjo0xUaD0cWaulv59lfImBiaX7OJJRhr3YiAkLY&#10;XXiMMrGisyQiE3HpUsH89Dy6B0PYD6uFFmjoSULEurwxm/rGR6zROPSZSLpy5fLg4GD0R1QbvlPn&#10;iNxdNYfVj9r1eix8NlyO0RUmUUDxeASy15yTJbGz3IpNxyJjXsoGQmksNrc0gxaFgRsxQh2xlT9h&#10;16wUJhe1szBkPY9Gs3A3zE1v8ZJiPjsN1Bj4cVeFueHRvGSrIUlDNN9gqalvMFvhpxk+ZrEgA0MG&#10;bfEs+s/phXCXelA7AkrtUE38led9bn2a33bUDY12Pa63NF8LeCVQH/eAqjaOeEqvBsrCbwpUjVJ5&#10;+NvDMgjRtVHYiTYmm/X6az/u3MPpQ7NkllexXv9xj6R7ScuurMhoIOF7gi6250NxICQ+AEJMIxLs&#10;Nzw8Ftmr5bIqIaWxuqGC1QX6mzoQ5bY6NTVTUWGRVBm5hMFCpM7OwmUQtlCSJPC8ImZb5LwuLmUB&#10;jI9NFxfXVVa2zq0WtnZuP9/du1RSvWf/vSdPDc7MVNTWbRkelg4wsmxLC9a+eXNPf09Xz9Xuvksv&#10;HT9aWIZTZ/bv3yfKWx+ZDPqdf/KPewbO79gt2V7vzFxvRcNKY5uhwfzY2KWVhZHObQ27twjNHtm3&#10;s311aWZ6cpTQMrY9d6Hr0HMvi12esvtIGmWSETAQgzluRBiNOEU6a12U/geR+hcUwCCv+/wFBa9d&#10;zgZW+o2fYvI62TwxfNM1QSZARLQEqI/ZTOfihQgHFufGJy18rqxC700NzU21zOuaWjVrZRKpQeEa&#10;q6XoMt5lhAgTwpFhwOoy3amL5+az1NIXuhgo2DsmZ5MNFE+mcRYyxz7K8JzhUJURycEza+M9SsIk&#10;eYSUYTHqCwDKExm+vSi4JPldKO/EbkVIKD0dcHk23CHp8DMpqdhXxgXPUhKEjLb4iR4VAGd2AgRN&#10;riwTv6mlS0YX2FmBrITQd244cWpNpSD9zH1oNaFDwbUDLTgYXioUzU/0wVB63aLmq4dYQ43dPd0v&#10;HzuGj5459MznPvc513dGNpCGW2+9BTp11MlXTl69fHnntq2//89/d3xoeHx0YmZq/ujRE3/0p49N&#10;zJU/fejUZz/7Z6++egl3KKzLdu+2IcGRto5NxOKlsxfvue3OxfEZvXhw38EUv1LxT/7Fp219OlNa&#10;daW7d2xx5Ytf+9bhF15mEAk1k1vj1r03ba1r/vJn//C3/uH/KA5smW9ltvfWg9taqotfOvRk38UL&#10;u3bsPnfh0hNP/IBV8u6HHtzc3ty6qemRn/1gSefOLzz/4ld/9MrRKz317e0MgaHB3ocevP/ggZu+&#10;9KWvwB6nu/0HaCARgjMrS9tv2NM3NFxXUTs3PFm2VFQpsibMwcL+/sFNm7edutAt9H10enlijtZc&#10;pSWtShkcnCAa8AVRLQGEUV59g6xf4XTXd/CMQnQEtBObDz5yr3nbvt5eeztc7ekxX0ahwaix9fDo&#10;qDjkmlrbIk83NnRMivWbn7d8geEUqfcK7KUb+wfQcWn+LsVkp9AaNQuE1/WxaMChEIiRMy6y7sNZ&#10;EG+i7wgbkYkUksK/4Tp1x9QJmkgaFvk58WhMVZQUa11sNsMSrQlL1EUYM7PBhHIQg/FSjjJVrsZ6&#10;+5GRQdamBX7sG3ej0vCbXEtT4GdQoGFY8q/HnurS4Nm6UIZG5hoTGXvML8gm2FBXH7NaM7MwwCQb&#10;HRqeFMbIEsJiMXNKlMi8ZBmJtI7B2zNTU8h+oLcPSAxJkt/gVpIAu3gT8sn/VyCPmx+WGIfxt/6h&#10;6xE0bOgpa3fGRscYXiLk0AXpIPOSFTBVMuCK17LIQFwEngn7yqKNyPdr9jzUYhIRWpdwr2ti9ib/&#10;hFLCBFmYQw/mDf9lWoJrY8Y1p2AsPmUzrCGHfSkcwRuSNc1MBmqEzeotWl2hjQPQ+oS44bDLnM7C&#10;zf0aUj/N9XoHIUWlE2cCOCGONzdJk+A7VYWmiI+88U4DD0g5H0yKjXcZZgYA/B+SySdDXjfQKimy&#10;KKLmQcjCB6XaIgI/CeKEjmtjXKKeVRGr+20dssgvAvnhWUVwLmtv6Co8H0a4kzDLdBhopavJOQ9h&#10;NmBNMcUBD/eYFwXkMbuBFmXws8I0J/pDSRvwK0wwx6NG57xfEdUnLg0Xw+yKwKZ4bxByDHN8h12Y&#10;O1M5sMCJGohpCNXZyC5Ef+SKyz3tcbAp4afreN4bgeXpDENQSbgDA9uMLJ2a6ouTEEMpKt9Jfmeu&#10;Uw0BdfR8oOV1B/Bed+X6n/FkPAyGGDi6FUYn0y0FDSAPhltem6rnfjJL6/rq/8rOsUSWFEY8ycNo&#10;gmlGUgfWr64mhQg1ZGOkROexUw1cNCfWiCamgGg1OEgcMFHVJtT8ZPQr4BzxuJhVuOa7pQvwgm/E&#10;ExFRAp4KVoXSSO9n3FNUVLN//x2vvnzUiKatfXPP5cstre2otLmpyuY/0kq2NbZOTg/LldVbNNjU&#10;sLWxqf697330249/s6f3yoH9e0rKlupqygaHyfcWaRxKC0s6tjW3NrcY5gmS37NzU0XJqhV1JWXF&#10;nZ1b5xeKu3sGB4fG5jFMQRlLLtCK7sLK0kWhvLMY0ea/Moz/ZBVlCgxwAoIfR2lvrI+02bgoVZRz&#10;zILCLfSM9mBr35gxuFtAkpGirf6SYlB0Q8TF0vPIO88+o2x0nH4HDM6qqqjUoerU+3rZQ67DV34p&#10;Eacky3AucboboQpTtSSWW7iTIA35Gl65CHcj1sIIi13TYlNjhOGic2quJrnVEZAy5J6L+XVqYr2p&#10;yqgVS7uuquDimNCIrATMQa8Go3dTUBm2133n2tYqfG0XbzQnWhV0EI+SjujWrpdS22gmnBTU1A6P&#10;jUIFsJ995tnt27btv2F/Eo/B/2fPnv/gz3wAGJ/+9O/KatvV1SUe7ujRox//+Y/JMhhj7JWCG3bt&#10;GZyc/YN/+8dE4dtvv6er7xsd7R0DfQM/+8gD8gVfuHD+F/7Gx3/z1CvYcN/ufWX9g4J7dm7dPl03&#10;94Mnv3/PfQ8PDQ2+/93v+faZE1vaNy3fcee2po733XC3sRXd3dzc3N/Vs6mx5eCeAxdPv/rxj330&#10;3nvvvDA1KkHWQP/V2orqg3t2Hn76mScf/3Z7U8udt789q/n5wiVhoQNTi6cv9A0VN1R03nTkQl+r&#10;3YXLKh9+16P11XXlNS3c03kJ2v79O0j7/tHRF149M7JSJvks/Fcw2gpLUZu1R0ODI621NTirb3Bs&#10;pbSSwlgutGsdNwflthi7uEsJm0S7b1aU/sJ7kEm7U200iD7SrQTRqZMXufZZPSdOnJXjOUyQ0tLO&#10;zk69MDI+urmtiWZoamqfmVsyTCkvnJNnOZwmBasiNPEvM8uWH1S5vFSEGHJSNRnuN5vDwl6CnjYB&#10;RvjBIkrE5D6fdET0psWHMd0UNJDNj1QPGNhAIIzlfnQbWzvlDS4qqoq5lPVDgUyKmIacNPxBqyrQ&#10;TLeMZFh5Le1tyqC65UWxIhzeMdcMNgXWq7n2NyyE6y5nswT8DixjGIMZ8vjE404sZ0hsf62GjbPw&#10;3mlyWELZFAmzxyRtQ2MdXUqlprU+5o6xQA4fj5IOsOZ2aTVBkS9ufG+AzcLYsL8Boqz+iv7lDQsD&#10;udQabTVQEVzsxRwHNmiJedNI+2d8qh6dQi/rd6qjQuFkp3h7LHNmczAYwmLRXQJPQ/KUGHbGWJZ0&#10;810sgo15FgY3pAUDA53569E0GYSfY9KB3AvLLcQTTa2x1KFGRYfkMW4yKUJyLZaKkgtbOQyOBdUj&#10;WRUTMwXruwdGbeuxaypUg3rDuLEoO9auhqjyei/KxaSFI0c95fDG2D9tif85mQdpjo7+Ex+qKzQe&#10;2lWoMyAI4oKAs/gDfjLIcj1AUpUluZBuFTyvJWEb68T8NwOS4og9gWgV47pkIbe0NKW9FsLRqC3e&#10;4mAmlgXmUohgEMSy2BYVeAvqNwCJPNf2HgnaiyML+qxOkjG5Ds51fxMGfAUJeyTf8ZOkzklbXAzM&#10;J93rrhe5m/fIU8br4uGQC3l4F0ztzXonPRS06Cf5GwDFEqHF0OTJxg/O+cscaiG8Nh5K9QA4OgDq&#10;o6aIrHg99f9l3vDGsm+sLVj0jcfQ8DDegIfcU6kA2NbwuVHeBHcMf4yfSkswHu0YZBOzEuFjY58R&#10;SSx+5d1SgLI3qMJyyEmyONcxKg7Bt/hUJBCPOOadnpPWLbrJKEKEhPqJ3QM33XLm1En4GBmboOq3&#10;tQAAQABJREFU6BuiF4uI48bwf6VGpYAPg9TlpXFZzGqq2ppbmo6/8gKHR1192fmzJ0aH+9vbW61E&#10;6+vrNk5u62hprG8YGhqAbFYg/xGzoLmpqaS89tLlgb7u7tGxydnFSIweEiy8VdR0dEoQ1sbxmh8b&#10;V39qJ7Dq3deUQwbkzaR8GJ1pkYEuDkGIv7NpBZ/YntSyzpquYi4J4l2xLj+8w+rTuaxyafpWSsLs&#10;C/lrEnxujguW2aHHSUslKcOAJI2XnGR56C7W8ZTtsUjRcFyag0ZVUgat82MGOX+rCs1Y1+anpf48&#10;siQ+SkNLGBCT4EIAhlLxOx00JfcfIwnohJfHMXg2+OiBDVqPVq8f15+vX/tJ/2aCwMOkbQxel1fO&#10;Xbxw+803o2chYZwTwt327N3z0kvHPvmJT/b399mZfv/+Ay3NLUazaO/554889NBDZlrs1soNccPe&#10;3WdOnW5qbOnr750cHy0trnrHnXdW1TScOv7Co/ffu3d355b2lqGBwcZKKnX1Dz7zr5qamirLq//o&#10;D/9k79tulYbgs5/7w0cffE9HXdtoX8/erVtnVxZ7JoZHLl3aXtt425at9+y6qYI7bLT/8vkzD9z3&#10;zq98+YtXLpz5+Ec+8q1vPia/brkQ09VCG1ItVyzu6Nxx9cIlXpl777m3tRlHlE3LT11SfLFn5PGX&#10;L5yeL58ssnVK2ckzpytXF29qKe9s36y721o0qvabX//6zQf2kbSDg/16or29vXnzliPnuw0D+Cjm&#10;losmpmea20v7e3t3b7ttcWb8ctcVK3JJAfLcGlvKDOKEDMZYm0aN/ZHYcvMUoyGu2S/dmvumoqJk&#10;fHyxfdOmw4cPW996+MiR/sHBjq1b+wYGahvqrVe92t1lTgRJckbv2rN7uO8CgcahJBCHP9mWRYnk&#10;rpGBaunlmDiLVSYxZEBT19MBlRFAodYIEhCeFInZXFOGXn1NyRiThu4LQy6WRIQ1c32BfJ4G8FGG&#10;ZiEScQdhqzBJqLz6mXRB7WEjhmC1Lp6x5ykJGsLPl2oJ2ovNglNIPXGNrQN3CdC0soeS8m9SxkTX&#10;ydvIJ59Wv7KSKivt+flGwFyhpgNm9UntFe6MQoaECwjbHIsCToCdbQxtvN57lXRlRGrlmrNQet1b&#10;QnJYkZh2S7I3Dxd7rPMlEYqkqpaGNwIeFdEOq0/qG1rxF40C8eohczCaiTYN4wUABsEMS1aZxsyb&#10;Wc0EPFToSkpaZ8X/pMmin5yQIKu26RSEaw1jElUZPn1OIZE7pr0KI8OKicKQLOmuXklrZxBmHGEo&#10;2PKCcNE30FERKz6iU9yLrqPHnab5x1y57+wEcgJo8BGsKZ9QyZT9yJLXFt4t/RHtpwwDWbVe75vQ&#10;pGgTcQglC8nrmJkOryMXL3eueRW04+NBsAGJw1mSiDBe1xJzZN0fIxuJneCOuFKJN2bKs1bUs4wt&#10;ODFz4NyTAA4S1A4BxZwWGqh5a2/JZKZgiG9opCwVwRaQMjM7pUdCg4h6SbHOOsfEXQzNE4ywF8MY&#10;s9TILBtqaaCguusPNQPAJIUVhUCNzg7sxeGFIGdU6DIXwajvfbzX2MYjrDq0eH1t7npvamJykF5/&#10;L1X72guv+eWNgWH/40h/1gCJ9jhiajhIOuM5X/spfJsH3759OzeYGU8UiyZZ3rxrrCgyJQhmTgKT&#10;4GEYyw3RKO3Rg0Z4GWJkQ1wKStVUSQRodz8pM+hL7JfkHed09rotm96KncS8C8Hrcr0k7NIugeZh&#10;q2sbiyvL6hubLDi1mqjCvsJzyx1bt0xNjXLoyqgzM2s9w9zU9Lg9dSxLvXr1opCsji2tYt0mxob2&#10;7Nl/7typ3Tt3CiSsrp1huhFbohrQGhbBeVJKodKGhsbB0a5z564EFZeUzgvTt7ASw651zk+hI/4K&#10;X8nkulZbuOZFsUXXUVnhvMf+WINMcx3nCpMtLKqywVl1uExoXGZQPK68cd18bDWjm0KsGQsRsotL&#10;pgaJDF3sIrGjOvoFs3hIDfgFhstXRRCHRE4yx6uiigho4OELbkhiYU1Uxtu8VG0OAgef+s+AQ1cB&#10;9vrhMVLIt2KuEfvEKTXtXJWe4W+gDxSI1qYHgePHegV/ib8Jxngw1RbfcZp+Tk9ON9RUnTlz5pEH&#10;7hfZbdACHjbEwQMH9+29Yffu3c8++6wAg9nZqWeeffbd73741OnT99//gNUw2vX0U09t2bJFY8dG&#10;R9/znvc8f/SFkcGBuqb2j3/kg6Ulj/3JF790z+033bC9g8dnZmK0or5lW8eWZ2ZnH33ggbnxSeEY&#10;JS31r54/f8/DD2zaLpxg8P5Nd8/Mz1w59vL+1qanXzne0dx+4+ZNdvOVXLqxubFg+5YL587w7b39&#10;7XeJ9H7Hw+86c+HS1oM3MJHHR6Yw/plXT2YdZOGFuE973tvuQH/1Do0PT85d7Jsqbqmgd5ZWK85d&#10;6d1cvnloZGxharKyqrG6OvZjPHL08KkT+rNw/y1vq7D7cGFhb09fWEU0AW/HXLIVRgRjlE0Pz/UO&#10;DtElCNHehTWN9VSwZFENTdXjY1OROSPYU/RK9Dy7g6Jh6JhUREJcZdBlxrm3p+ftt99+3/33+Vnf&#10;WLllYYteNkJAt/v2bI3dyErKOjq2DPWeD2cwr96cKKv52vq6jV5nOpNppYspqCvmf2JLKNSE0uhE&#10;isDCKstwdPO6ywzxhNhD15kSwqKipGgQ2qUk1l4wXoky11GjITqFBWZOWNm+N96LPNSjfgIIayiv&#10;DDw7D0qOdPt0eqbbIDl3zaNhK+W9Bmqy9ZYrDLsMIzPdwnpD+oE5b2CAAgByVKskKEUQwY8TWDVk&#10;fdMDt0bhtOohRuHB67E0orenv7EpXJs2p9IrRWUBwopMfukkVxXKG0OmdmG9N62fSo0KWVQpuDbE&#10;fvjdlxmn2aVqtpc0Mg8NcqsbYIp7SYsdMJD0TChlLplAfBpQp5k5mAs3DbGDVRXmliYBICHCeCPB&#10;YGmJzAXwPjkzBfG6x+qqqDOsUBS6htII8gvnk3aHZMkWOqcECEJgBghFXGLuMyyS+U6NrPlCnZQr&#10;5GbAEJZH9E2arNSFzliDAXoIXl2o4eozv2AEPEPvy1xHCCsP7yxZgVzsoSAjkjTEV+yLLDkxavY9&#10;N6MDrdgOwmO9IjPjG/QB++XFNuVgLoWT0XYlrhGL2sMf7kkDCi+286BNKvhc3FKD4ZG1oqLSQKjd&#10;0Oi9ccmCiYQZa18xSFr/wt8WDkKECn6ubk0l9I1hQxpH5pi12f3okCSXsQPgFYuQ6Rh1e5Kxhs6o&#10;IpiCDPiFfxOsAYKnkBFE0Sim/Ohm3RmCO3kiNcQ5n5Ed0DCKARm64TeInHacQNXl1RVVU9bty5kS&#10;fImcU89G55EqofkCKt8x9AnXQgYSWgWKeSMejm6HhejkIP9cEjyvO7Qq6knzzFqnLKxoy/XF8ORb&#10;cgR9HjlyhOlGqBE4pkQRaXm1sEuxmFL4jNowuK6ulv8s2ehiiWIzTOfACzbnEEvcQ/ZBAsxpjtRW&#10;nNvsNhGcbDjFsqmtm4MI02J74wqeWrysf1ANeuvqWhWk27SpZWLaLNLCTbfdcen0idlFG8VuMifW&#10;3NI2cXVIlraSipKxiWF1trU3lRTVTk1MMi1sd11fXyfuU+Ty/fe/c+fOXXxy4WMrKBMgwPIThI9h&#10;eTsItbnZ2FVW1AvmIqOZbLYRKCssm7cyQadnzK+NrYOccHb0Te6ft6hffvLOX5M/8QDWCxMtregU&#10;ALNxhL2hn0mOsF2tqyJ/Y/SKzFl1FG9ZCbMjQlJicY+xbDCNJ0KYR0EdRdPg92AnAR0R2ots5W8M&#10;Z0noi2AX0j+5SYKvheHPzJioIgc8vUbcqEUNGY0B0OsPQZXEpCIISdghiSTwAjkRT+gq8XdgP7iM&#10;LApPLVBjhpRa8lKwWesKHlc2qlbSlcT7MSpNj4em2SjwY06ITkd6JKghHLEhi6KZiFj45cvHf6QM&#10;SoY84BqxfOOxb3384w0jYz94/HtP3HffvQ/cd09Pb3ejObz2zR/72EfQG9cyFtt35x4pOAyHbrv1&#10;Viwk+ri+uuyZ7//5wuTAz3/gXXOzY0VzY08/d+iuO97+o+efnZue+uQnfnlyZKxoqVggUs/EZGlb&#10;wzsOvOf8Syd2bG350lf+fVtLe13R8m2338rUu2nPjrrl2Z7eq4dPHHn/e+8a7u8mV++7777NmzdH&#10;+q6l1Z1btpiKG+of2dTaZt/t8eFR/rz2ltYfHX1h34G9F7qv1lXYlWj5lhtvru68uezU0HOnLxO0&#10;MbSb6xL/BCV2WRgcnmR2vOtdjzz+7W9evnDxvgfvu+1tt5241C3X2sjIuIDlypLyCcHZNfW8PYSb&#10;uTvf4nJsTFxbbSUdVSgJBetotWdozHYLkyMjdhfT9SiQ3uWYgStBOslwKWPF+cA9a5imE0+ri8fH&#10;I7mxiMPTzz4HpOkZQUiljMUDB/b/6PAT5Jesb5PzE2b2uT9jS/lyEjvc7eFZsHwgAjVohtXFAi6V&#10;YCL0w0WhH4nu6Pog8fDIJR+Hu0FIcZAQST35DmJdd9chSLSRlHTQjQpLK6zJtB7ZBIVRhZklXWFs&#10;bAUYG5NipPpi+gJk1JKEd0SjcwUACb04yDQHDRWKL4mfqD/EUYp1A4fnpU4CuXeVBiNIDcv/G6K4&#10;soIhKJG8PXlR++Lkkshs9K9+5VWusVEZ96cYNes0uV9iOqVsXmIyVufU9Fzo0pgJAQ9pmWeoGBiq&#10;dcWj+Qj+StuUWSOUQ62y3ZLYkwU2r5tHw3Yv5QsgculcHygEJPuKqWHzmniFfU8ry6dHKAtho6WR&#10;FteMO3drpIPlj1+xH240Nzz90QSvDelt6RLaKiPJ1RSeOWsSsCkKltZuQewf2tWhGkyOhBVxDfIw&#10;e/OhOVm6kIq55/L1eCRhXMloZ84BGzmuiI90Y60CI38mXaiKIJe4GOfXb6aEBKGA0vEdTg72IwVb&#10;xMMU5nR+qWsM2ERGRdwNLgLb2MXqCvKLcZyB8ZflEp0abRbGx9IV0gRN6c0GRny/Yte0CsstzbNm&#10;jCHiqKoCxsjIGITkN2pg2CkQYxkCGy0ZfMAwdA7BnyJjgMedmYCMRiF49pF5NUztd0aLKnIBtqMU&#10;QYxi12O1AysNkte4JYPnEddi+zmPxHQbY2j9cC7xktm6sNlf6yljn1rRmm8BmsdIg/BwxBm0tGTd&#10;ALe4F/t6Re45yIzmpSO/xGk+CXzCUsyiR7Cjkq7Dp14OAQAvYRQHkPErJt/Dlr++NlV5G0vudcSQ&#10;639rvvv6RKcuVVbIyCEurSIGkSl9DovfAQbiKhRqBScuXRztAjZJoUVBbrx0Esanw3W2mho4tyW1&#10;Ug6Sw2ub3JweQY3KUPSoRctT0j1xxFx65s9Xed2kgxRlOzu9tHXH3rHhkYWJoaLK2om5votdvZE1&#10;KjzLUjmKFijGBzFTUaD7Jg0Tzl44/4lPfKK1tfnUqXPvfvcjPT11pUXstsXR6aGh4R7uf3HPs7bJ&#10;XZwiSmqraiR5l5erurpk2rRNokl5K3LMwFuD9r/Gt6CyICijjnXxtPGyNKMdbB5UZ9dWnq0GYpTp&#10;ZmA5Ge42jo4IF4sn0DNjNpllIevxOBmnv30SB+ARL/E/aML2pOkht1k2WICdTluFsRh8sTb55XqG&#10;BWeghMx0KlElWexWXExlrHqmGy12Cf6qTLG8QTThvKNalXFuoJgmoZwGDFn1xo8ALA4VEm7Een7p&#10;X+p7o4ZcjzpDJktbamIhRm6Suk+8fOzlu2+/nT5B2DffsvNv/8ZvHNh/kLvi937v97u7L33zG1+j&#10;Qwb7+nd2bjP4uXDhgkfuvvseqSJmZqYqhIj192/fsvVLf/Zn733ve5/+/uMPPvKw5TjHXz1hnnRm&#10;dPDcieNd3Vd279x18crlsuKyrVu2P/7M0wPlC3VbWqWfXawtuumOm448/eTFs6c++au/2lZdfvOu&#10;zv2dW6rKq9tKSj7/2SePv1T04pHnfulTvyxj3NWVgk2bt3UNvrLn5hsHRkd6entam5r3791XV1lT&#10;VVpuLeTBgwcvdF2ynm6TwLSS+omV0gNNbWMrNVeudp/purR190376/ZubWsUrC1PRmNDY09P39jo&#10;sPF5bV2kbYVmS5Sst9WJXDyLoSpNSIVpUtDYNGUhCKIpKba6y1oEWpkoFA5dUs30iJXLYVgVhRkB&#10;1XRNeWGo5zCNyNSymM5TgN9n166dxOkzh17Axva82r69UzEyljcB/vkj/GCJIj+jMI/FYhokjBST&#10;vMqelxBYrG9ZNJJkVhhdk3U2pI9MFoRTKTDSBGmiH68AOhjCfRVD1qC9IHhawiZURUUMdxQZes+c&#10;VhKY4AZwtgKDwrFLqiq1Z02FvZEUuRWJSlVpy6wg3FBgoZg3aBd/ZRbLz4biSEf8iTcE40ByrGqM&#10;SdyATyi76zElyCJcH9JsnPBJsODYbe5qUK4tV4LVairsH8QNGpxraA2cmaXI5UuM55K+80udeDMg&#10;POsaqyRbmS67BRXBwsyqdd6PByN1SGyWFTFtaQd6ruuBoVGGHe8/OzLIgEWSdiwl7gkc3happ9KL&#10;VADe8FyyJssrw8IGle4uKIs36kIDgFDb1rqwEmjp6DqTg9lRmb6zJZeNOd9uxXmMMxTE4OE5jilI&#10;VjEyj1FrVP2mB0AdbgVROII0/Andnz9Z8+lXx/U1qBMG8xVvjEYHyUZnKoko45/ZTfo5LLZwmOEo&#10;Fsy15EnBNpgoyaY1b1/4jghtsEfXS6BXXsrlxo4mwoyBdapPkupha3pW2xJoYdF7KjWWvzcoKD7J&#10;F5WBRM3ByIET0AaJAjvdCuoROqJTaqrSep91t/VG6zzoPDgHHGkSB4G7khGb8aBmIjLgD4dzxMp4&#10;iTLu6gWGRT5ntwLV2wkCdlogiXmvkJpT/U4AHt8RF8mFGkj2iG9HuhsAB879T3+ImrjifalmUDkS&#10;C9J66Tx95y9tz/X4/ikeCMOCvsCnRorvjknMgonx6cigY81BZWz9G3OaSfxt0F7GUHRgSQnvmo8T&#10;c1UXLlxAr0LL2XL8kdqFwTJ+vAiGtd0AxLdeRnWCqWErCyzVuCXDhHS8NfVtze3bzNpMLxZ07NgV&#10;0wYVlfogwjUXZisrLWfRBQtmRcdGhtkInECUvVhjQS+nTp5blXKxsKa6or2lccfmjhs2te1uaugo&#10;L60nJficKsurWI9MFsHOBrExitJh6fgpdsSPeTXk57sb5Bf95WI4AdY/SoQATd/okCDz7ZMLpOep&#10;p/hUczJXC07kmeYcbWpq5nOlz5LkwX0p9gfZEq4RCR4CzAk+SnWkN6zjCm2TWn6ZaqIojPl4SGKz&#10;ivEJM0kFVkVkBePZUGLXatCiVEe8JkBWAzGLJ7lD0rIhpBK8GdI5jdCUiKGh5zIbhmQmWxFVlgAo&#10;E5AKQ8wGnLnm131ff/c/eB7vi7deq5PcRDmZEZ588klwjY+P0tsnT3YN9Pf/9m//H888c1gGkO98&#10;53tDI8ME7TNPP4l7jhw+dOjQU6fOnuGIEp5x9UqvGk6fOcWHPTbc//ILz7fWV21vb5oeHexsaxac&#10;2dnRPjrU17ml42d+5v1e/uBDj5Q1Nd3x6MOXxka+/twP2m/au/P2g7OVqw998F2ccWLL5ucm7Gkw&#10;NtQ7NzUyOzPc1lL9wye+//4PvN+oUaJa68eO/ujYQw8/eulK14A9Qyanz54729c/WFgg5Nf2RBP6&#10;mKjjOBy1F9ZQ39GnvjPXe3Z3XdGdO5vfsXfTLdubbthcU7k6K/B/bGSE+0TvnDjxSktjkymq06fP&#10;nDt3jvCorK549dRJVek1QVrIZnxqsnlTO2kc8x0V5Xajgy5acmQsEtBwQOpuHh0kR7Az3Rjl0EK2&#10;5KFgki7FOfqlrq7g1ltvJSiE3NNcvDjKOLn1bW+Tl9hsLysfMfAvGi6qAfGEakn/wabanLqLMnLN&#10;21Ee0lWP9yKDsOFi87Twi0SXJ2kfQp3sS5SbnogzhJdnD9aGH5np3kBJtIZqvAtC3ASLyi3fe0PB&#10;tQvsNmW8Gh94q/emT9aM1x5C/dkC4RzNH4OwOek8sG1YuqWcMbEAJH1H9trkX6S3PPWmB+EMFUCN&#10;URAz1g6E4SGyGLYG8HDiGySa4x+YXldJ8EegK4rBTsZYUodMnzjohrAHkgreeJbuzgpX/nZh7rBt&#10;Abi3Gzcmp08UhGfgs1MAFv2S0Oh6IMacfDoYWWmT9ohVC97nDoBqngMNCLMzzIuYLfYTHBuvv/6E&#10;xRYN9D9MtGzGhtZ3TeXoG5WskUjMT77JshGQ5D4OuyQAiU+y/5h/8ZE0y7BAKe9FOghUtIR4hQwG&#10;7DnJtAoM/Wt2FGX7J4gL4aZ2QcLa+g4yJUwWj7HMTIOUxEQDPZo/sBCK4TqTiGB1X3Cr1CRO9E0g&#10;LVmN0XUhiENtUNuqXQcpejQ3BMW7mM+deNC3ix7UVn1uMgEYMXubxhKkQ25Rrkp5ZJkryfV4EIai&#10;qvUxDcrKhaGaeHXdT12SHgziCyiZsxLJmDPCwaurdFgQV0r0D2wORcDkt2QI1ZB/5tbl+je+tU6F&#10;ao4XpdcpbHrJyzL20gvXlO7GU2rOdTLM80k449Z180axt+wkZjZrKkdHh0ZGh2fnUxLdmH+OLB4w&#10;ybhhlrHpkJB+T5S5hmc/NZA7IYe4EZ2o8dLly062d3ay/NSQMaMvHAifTNfkTOchgqJbo2vUryq0&#10;jUcmpubNH0zNLpXXNta1dJTUNH/kE5+855GHbSg4vbgyPjlfUloTc/6h+vkCi/ft3b5zx+adu7b9&#10;3r/89JWegU/9+t9ZLK7uGZ45e6X33NW++eXiXTsOdu7Yv3nz3qbm7XW1bY2NbcZkssZbGhbRXSyf&#10;NDTElW/EeR6VvfH6/8evkFQbxxqoOM56EdMw0ySHDPlzCzOzdOqQBYqDg4xs/Yup01Ox7Vt+Kjon&#10;qZAN+od0x0bz8ZcuQyG8peZjQiZAaKZnxShFw1EM4jzRfX6QEYZ3nKs214ZLUQth5GLwVMopAxhS&#10;kV5BOarNd51sMCmCIUw9qxK0BX4yIdWZmSxAVT7+oLQ0nsoNyVcSAPn0Wvn823euNv10N4SJgxiE&#10;KE1G/PUNtccPPe0nm4Bg3Llz69mzZ6HiE5/4pX//J38qZuMf/P1/8Nxzz25qa7njdrlr9sPzgYM3&#10;llZWX+0fHF9YqGxtKqySIWXhYx/+6EtHj3R2dMBTZU1FhF0Wrgz2dO/b3rk0Nf3qi8fe9/73Hjn+&#10;8uzy8re///SZS/1zC5V/+Mdfv9w1dP78xa8/9rWK6tLnjxw2MK+oqrGZ0ujYyNe+8ac1jWX1bbUv&#10;v/JyTU31lctdUql17Nhz+NWzizUtn3vsh2eGZgZmi68MTbRu3VbVUDe9OFtSWbpzz27wP//88y8e&#10;PTLW39tQVrStpmh/Q8kvPHD7bR2NW2uq5O+trSgf7B/gAoGBj/7cz73jne/Y3rl9z949JuZQFfxE&#10;RiFJmpLYJ3xRmvniqZDGyKiEWNa5EjGPjYyixLDy5+cRoWk4J3BLXclHBZ+4OwRzmlhCnMPDFlPF&#10;VPWVK1f2799fU1tj9vb8+fO8ng31NXYYu3o1poYJdl43XaM2L9J3HvHt3EUZOcgfhJdJguIxYjHf&#10;0tzUTLkbuU9OTlGLqCt6mqkTBzdDUDtlRCdSkCHE1MU0TSMKv40YARxmDfeh9NQpEimuhAoNGOiX&#10;NWAMhNKGkFH/Gw6R1mqKSa2xsaS1Ig2JE8PKa58cLxSTY8EFDjWHVjUOptEwmVj8yF3A6xbfKYHE&#10;Iu3ili4jzx1MmnySv4EHSPVgJdU5hzQWCwDDaRQqmWYckzFAswGEJVWVDKcwWZznQ3mITeIi4I5P&#10;OkI4RJKB2Ac2GhLAR07WbAWF+o/h1ioXAXgocb6VwPCCGEdJS6Z4i7gPaBl3M85ULK5O3FqMQR01&#10;ck2uTUWCRLF4NcOTB5srT3/rRe+DXK2CLCju7+sfHhyZHJsSHmaQm9BIRHkuotlgDZ2ExSNHn5xy&#10;LCSjxqKVBbu3hhUZdOkDTz6GlhaGWPmsPeDWEkAAzFgFCS3MLkxPTHMt+pjbRQxmf1w3vaUBqT2s&#10;5Zi5sHRaehUfdAztsYLbZiOqtOhvYV62bma4MJKwXJiVSMNyHmtmSUO9mw6vdoSDMrnfnBOGyexT&#10;CnFKlRTOPDzAxE3mv1At0yrAiZ9QLp1XrJLRVw41UxnMzeRXy/5Dd9wL4ykNX5xgayYfTBizi5zx&#10;iFSTnta0oKSg1ziJELFIWKCA3ollZa6TzL4Vxk75kfBgL4r8tF+qOJJw3vI8mNQApt4ghJmnvmV2&#10;ttaHyZhswtjMVJY8dKw2h87JJxvfsarWxDwN4iThB/jhboyoCMv0tGNBtGfcxW6xAAPm1iLews7U&#10;nLgW09l+AlXzNyr/KzpZUzC5735snV699nYKkoTt7+8VioH2jHPgZ26O9BTmaOwVKT90a0iGpAVB&#10;Tk2GrFhZkla5tlYut0g3SKj19/W5+8i73qVOBhyO8tOhBo0lBpxnng+NW2T0HDsIYRjv8x0Ah59b&#10;IsvSJYliqpsb2neulNd+5TvfH5lZ+NW/+1/d98gHJudo68q6+k219c1Hj74g/95q4dRKwdSly+du&#10;vOmWJ59++nc/89nKlp0f/43/+oGP/uzZgUsXuy739A3MTq9u7djPA7d7582dW3ZWV1TTQOZM3/vu&#10;R3WCIcjo1FjusvwdFgW6Sgod7ChP/8bnP+HAoa/75MoQ9pseScZlSRdjcUcCZ+18DZBgvfVPdOja&#10;R5qojc/aRVbR+iemitApc8dgbGSou+vyyMgIDRp8UbgaaXBnp437DN05T5ubzeRYPkJ2oWax5QFJ&#10;YCTZb6gCWtCAzadtaQvCmLbIrr4wiplL+CMBG41co09nHlTYDedRX2ERkY01KAOWfdKvlOAaDyI/&#10;5JGVqDLEbzwlNCJPsRXF3GVTczPrYXhoiJSnWVRo+EdcOwFwfhHBhTKRogqJeNd9oz21RYVmYMvL&#10;tGt0YjxnZnfRgyGr4C4aF3aAx9Ujttpwn8v97NnTnHDsjAsXrnz847/4gZ/50NPPPEd8QfapM2f3&#10;7tt7680HCbbu7qs7d24fGB4dkf6wre2rTz01VLhU0lrf2NJ4+NBTj97/UE/XlZ7h4bKWhqLm+mNn&#10;T0kCedeNtxRNLQ529Zw5f7qgokgg2pf/7FtFSy1XXp1+4bvnjz7+St/5/tXp+XvefruEI0WltcMT&#10;BZ17bukbGt+yffN9D93x4HvvP991yUqv+qa2KwNDXRPTF2dXf+cLj18q3fzqYvPJiZJXuqdO9Q72&#10;TIwNzIz1jg5Y9H3fve945dWTO3bt/dCHPkpPlkyP3r9v+/7K4q0FK1Xzy8898cyJY6e6r3R/+1uP&#10;7d3ZSW8P9fcJg7vzjjtoWTDAFvKAH10AaT4kAFlhva3uk5pLyrGuK1dJ5m0dW7h6ZianLA6nn/QU&#10;s8fwraamzqpbUodKTYFAhRNT01u2b2vlupuarK6zSQPFUnjrLbdZBmeu+aM/9+GpidmdnZ2k0fDI&#10;MMPIW3fu3JHl1eaODoRBHbDPDFBZsbqJrBsbmzB4GbHGNozFyGpE1W5qb5P8TXnAm+Gl3wlA1BIc&#10;kTQL4iX0NAoFNjY3W9zKEGOcICEBfIic4mVA81Qj+0gdGtqPaV5AKTsM1CUSA7yPWTyGLGcO68o2&#10;fWxKxsPMNMDG5S6ziKSeI7EmZwkmbC3niEVEdmgKVVpmy+nS2PyUd6myWuY2+TIi4UPiTHUyahEt&#10;RRbAi8/EaAWx/RrSZUPLgzFujbN4fUZWSUxPgV9Jh9yyKRCA2mQ4Rdo59USoX3RqhKcr6UjG2drs&#10;Z3KAeVWkaLW4LTaNsHV82nSViahwQCJpQE0NjsbgvIOcr9rABMFOClAc4KipMkhjkJVNz0xOT08k&#10;RZmDIWMFB0xSvnqkSpZO+8UvLvX1dJscn7UhK3Nczsn52Rg1hj1Fnrx24zPT4B5HFg5eZSKjtqaW&#10;tc74IYMY4jnlxJpwgaQ4Qk6FmEheKBndsxEad0w4lpdPzE8oQJo7iI/4E/G/BYMTfUnChZ7wurDl&#10;03CWRR9l0sHq8Zcw9Z1Vnr53jh+saLapDHkFxdSkGnTzAnQKIIqEkOwPvg13uBwVCYGVLYkkpsJw&#10;BnkaocaAFfy53UF50tjW1tbB7lSsqbFSFRF7qQaFeiuMqVWN1RZjl+T9jXFuEEj6sFqYblGeEI71&#10;RXEEnOH2ihIWINv/kFt0liWbGojyVB1Cc90+84iGgthLMxJA5WeqLKuBaLjaGK6ABD0Y3PXtN2WA&#10;k5VH4uSvZipCBrkLSO1RfqOq608AEEf69pV/bbw3n6gK3XgLvOUrvvNJrip/UzxOUnWBaSfX3/1P&#10;PtcjGbU/aU1Y4urVq+HVLC4z9GS9JdhCJOFGKDKa1TTzBtmW0YlQZwKNyIvsSjHKjK3S8A8Xzs4d&#10;OxAZVy9pSDLmZkJC2Pqp91WL+ljecEhmScbOoGU14jpkrip7J1tsLi+nbJP1rZunlxe6r56d653+&#10;7Oe/+Dc/+Qt33n3fFz7/uReOHNq/Z8fBm25BGdu3b5uYsI9hkRWS04PTZy92vXjqC1/97g/ueefB&#10;3/yd3+k+f/Gp73x/dHDy3OnLt958IyW6+ab248dfbmhpvdQ7iE4Eeg1NzNZW1U3NXYvh+Elx9591&#10;uUzqid6Z3TH0JF/TEMugNvknYosnksL4MIavk+EaQfqMG/St6To36DtC9WMsT8bQ3aSGW7o+Bjbr&#10;Ryby/J0fRFH5JF8M1Z62R8wiRW6rJHZC4iqWXrLGmNluC16LOLxYHq4GtOSNKkk8H55+gsUcjgap&#10;JwqnI4OjofkkV57P3/gddV4Xjpzg4fgpnV82k2sYHTl4QfDYtx57+KEH7CJfW1t/6OnDFy5eFfVF&#10;V/E/Nbe0MGsEXPLPPfvlL3/gw79w+MVXa5uaPv3P/kX/2Mj/+elPf/5f/0FtRT1Sv+XgjbYx6puf&#10;skpubGKquar2k7/0qaFLXT/z/p/pmxitqa3n8h6dXL777nsPHb+0s3WHSdaGipbbDt5x547Opoqi&#10;nl75VAfrq6qf+cEP99+w/Zb976yqKZgvrH7kfQ/bwF6i2rn+0au9PUd7h46cP9+485bq1fLLl6+c&#10;PP7S0tzgg3fe2LSpUSzD0aOHr569cO897/zO955433up4YqtW7d2dV2FJQNWLuqKsspDTx264cCN&#10;ezt3WtEVozXj9xWBCtNOyH2ZE3kf+DmMwPTJhizNuHVJqKzlMDqOuWZdWMToxLoB0iAmZNKKgegn&#10;weakDd4kGumSMJSNDhOrtra0njl7dsuWDtt60Lk0EeuQsVWzuYX7oa6qYH7S1mcxQclXV1VSs3nz&#10;phjnh51USCIRVhsdbVyNbFGIlVg0o3r8ZIWjfMMA6oNaJ5doPHHAzA5Kk4YKZKSlMLwTdGJ4Ydai&#10;faJivMBPwKAJR0Cao1CChSCROY+PJkQZajKiLyMCR7HwcsT0WigCANDNvhUIy4ndhB/iiEnNyIuT&#10;Nrz3k/xMQ7K11ng8YvYi5G6ZDIcxb/WkYF5dEz/9kdopzY2qH18nSDQx7uIaL8Sw3GNKTk9NQBmD&#10;lmsDG7N35ZxP4/DYKC9qW88fhBG8OvnSQsOGkcgC4aBKfJjMHys7q/mzVivDmQEZGhG2ICxKmh2b&#10;0EssEHlAbQ7gRZXStlmSUkmFhdkDPHDqSkaWvdHwublHSGNyBZ0slDBGzCsqiQZ8j46Ms7PzMs81&#10;1GhE9hxqmHn1aLZ5WSiKUNlkKZTEwg133dIe3yggGQyFks56DUOJBRLdlrJK+s7CC5lnavCdX0ZK&#10;xjg1DfF1GkIEk1bxiOYCvmGahUKX8uEYYfKi5VuKqQfp5H713uzQXNDKcB0X2KxAB2p8msEPH1L0&#10;N14KeyIASGCoHrDOUUIGMNyHilK0xgShX1O8epKzht3RYal1BtMSLEXUmDgGHBTws6OCZqw8zc4q&#10;qJPGTrVILaWD8oz0XIWxkQOVH106v6jBYXrTE8n2Sh2doQvU5GPDMnAjWhoZ+dhnsREJauDD1GTn&#10;MOC6MkhZE7Rd1+ijjH+gyTijOV4kEkEn5kXO+ZFcs6ecOFBnvp6/6YB8ku/69lNhdJ/P83WtMBjw&#10;yYCTctFHlICJ2sWUXCMGdGg0Wewbdb1VJ8PDw11dXTt27QlfanjXIKrEOJijm8DkL8fV8BecmUg0&#10;aA8/V/DHNBnSkBFz08IRlq9cvjw5NWWqVOtcFO7W29enEthwRc2owkmM70RWEUJLhQZYVjMQUg4k&#10;VNdQYxCcmAgHcJiWVtU3bbbLSdlKb/eZgbHpP/3KN0SF/9Jv/Bf3vfOdR5871Ns7VFJYPjg6NTg8&#10;Nr9cIGWIpL7G7Zsb2q90d3/x33/1m1/+enVhyX/zd//Lhx544DOf/r0nv/98XW354uLgu97zsEpf&#10;PP7Flo66W2+6+dCPjo3OGJUa1F6nq98q/P9E7wmVEDSMlrJlDpPxMxF2PtdDUdW6XRLnP/GB7ENF&#10;mDxYjkyhwqz1EqbggaO09DspgV/IA+Nvb1U2SzlvCEvOw6XFsV2s3AFEamzCSFesecGVYWX5Viwk&#10;ezpUqS1JaMQVDYn612XgBlulVyeejdTBIQxRERVIsWIoUsXMFEjCbZ8SR3nQK/zLf+N87UdCTn73&#10;dd+KXfcriHzjZ6qHZFy74CfJ5YfWWco6Nyk9/bL1Ey8fPsxeQeeTkzNG9fX1TXffdc+ePfsGB3st&#10;UDCXt6ltV3W9RdqNN+w7cKFrsKWxubKkZLso+5a66tWyrivdNidobG4xHzJ28ZJZuKsnTnfedY8U&#10;B9J52MdtW1PTiy+eaNm2vbS4TJK2qYXCipqGLW0315QuTS8sT/WPLtXJ5zn/0jNPjE0vVNXXDlYv&#10;1Va0mhBq2da+9+Cec8cuyK+7ZVtHdUnluYVZDrnFyuKqmsrSFhZjk+ynBYXy5lCENkSY3965rdMU&#10;am3Nq6dOv+897+3p65VZQyikHajOnTtXX9dobNbY0Lxj2/bYjX7BRszW70dW5DAdVletL411mwlh&#10;qMIRc0HrGA2qmJuXlYelYhKO2i4VCJlzqod9ExNzuYttgq1C/idd56I+IrRTrfHFbmtqbKKbJpeZ&#10;UxF1h0SNFUx4tDXVmoLes2dP6crk1NBVbjCq2HjdMlfa8vrOVQ8KT5bKGtW5S4OQTXihqqZupVjS&#10;g/nC6Nma0CBJUYInlOWallzjvoBp/VBXGFvJoyHN7vrlgg27jS3iNjp3IHjtpdzNHbKdqE3OsGx3&#10;0rYO5p6ExdZLonOmndqQue8w9GKeap00Xbc2ljkVBhhbTOqk2As11p2mRDzGY/E6BqJtVdM0sY2S&#10;0DAGz6BuwKmPlCw2WZX40YjOLVyqYtpWGnaHF+XyyVKMiZSsuQS/U/H5VrCnbWAjAoqpYOVBCHxA&#10;C+FKhp3uBvyq+ErXtYU1MTY2CgONTc3lfK7mPqSOcSP7pVKEWF19I5zoI0YCpOl3blSmhlxHvLlh&#10;7NMZyotQ22hPPoFc6sdhXl8DPOkc3Kzb1GEhgFAjCtA2d1kwoPQOLSS4UslYE8H9pSNiYJhQnym7&#10;tjbv0hq/FmfmbKSVHG0BQ7aLSajYh3X90NVxmoV1upgwGKaS1voEKwQ/BFTZ+AMM8yhELBoOoWkE&#10;SRzRslbRwnOaFQjpGcY78nC2ERasXFS3uGLnSl4re74tLsqVH0zFVlFfwBKsEcLUswlPkVEzrNpk&#10;prBUiD4uP3Dql6gcCYflWWQ6mByYm1+dGJ8ZGhrJ1m/ETKS0bWBOLwlXfBrti8xbEwYZCd6rNgDo&#10;6Kg8nUO7+efGpsaAL4g2wkWVMVBzhVUndBeQ4HARjNmcSu79pcLKNV2Sq1Ig1x9gxBHN9FJ3ocS5&#10;AhtHXEymOdQzV/10rN/NnEaYJV96yJIwv2EmCoRiWC/4lv5dsdiN440g01vaFWPElDTSEk6tY0ht&#10;YA9cGg9i41dTaZCcIcUOpOSFixdlwWWK+em6bwVgCgZwPsrP18OUDyKRkahI5V6hABmBFFXLfET7&#10;sVghxp0yepTRalU1FrJVvvzCc6+cvPTKsTN/42MfvvGGXR/5hb1trd/7wRPflaqtqLx+y87KgpLq&#10;qYVpT0eUamnpLTfd9sLzz45Oz33yU7/y8Y987J99+v+S+eWP/83v7dqzR4TQzbfc+fFf/MXDL5ww&#10;wiZdKDZ76UUPvaY/c/v+f/qN3tYbSzCFGsFiFEpI9CBLwl3LCbIZqhGdB4kmGqV7EluhhTXUeDZ5&#10;GowZM3e4kCV+MACmUHPimlzevTzadNHhIjlAqcQRUnGtWuyJctwlRrjz1aNabEuRk57q9JOFqIC6&#10;MWOWAPkVb/qd3/Wmt37yi6iajhGVhQUWZ1cmx5a6uq9QUR98/wPPHGo8cvR419U+eghZ7t29zfDm&#10;9NnzVU88tWvP3stdVwmHgf6edz98/5Ejz/29v/VrInxHJ2dsWzQyPccqGh8cP33qTNvWDlvqzS4t&#10;123e1DM1ZV+k1aIqOyxyDNP725qqv/X4Yw/9d/9tTUV566a2yaH+leLCt91xS+/Ad06fPPxbv/Pb&#10;L588LsF0eUPb+Az1t1jb2GYikuOovLLmwPYtzVu3f/PQi+UVRXt3bLpr19t3NkqSOzHW39/e3GQ+&#10;t6igVPzQO3Y/+NSTP5xemJucnenctVM2tb6e3kNPP33Lrbd2bt85Nj7W3d2tF0z1VnGcsd1sexAJ&#10;28qnFmIHydAfia50ED6H8yz4otNj24xwhYZdordQ0eKClLmMjgjBsZ5pLTUBnVUwMBRCyePMKWWh&#10;bmJidnBoUO5fthrpZBq0ra3OPL9dd6cmxoaHBm2UUtFYucua3JNHq2trl2cFjRVZd8E5yGdGyBBf&#10;Gx1dUh5SiDCSMihmMCM9L80Uk2gkVag7w3mzq+PjeTDvIq7I+jH2ukzrDi2MFVewUacT+oHBxNSk&#10;CZCzd2px9rdpfpinETCDj2iVYArlwabY8PQYGMqWbZYdCPOsMbSWh6fNmEdcVVKabmkURJGp6b1R&#10;W1h23BYyU4XYjJkTypvh5kQZhqOPcRhLIIvlcaFvpWWG5fICoWcSnmqmJEHjJ/EPUe769qguUwns&#10;JZxkdgs0egrZJxiiQHVFpcfTzwA+4Pd3WYzZ1GqV8uFs0wzyJLwYDLfg7mgjC5oeZrnznzU0tWJq&#10;M9rj4+FOS6ZLaezbEZv0iH/g4Z0SqNba3IoCTYIbAEiOpja9pWlhjrPBAOoDAqjJTkilSQo+Q2ji&#10;oOvo6Nixo9PUcuQIZjeavg2s2jmVJGTqhGhBF16pL8OK1nGgJRyjCaXMNB+mok+4TAuLjYPE36Dp&#10;6AbIXLL2Zywi9ZI5o1+5K/jk6htEjtvG1Y4QRgbM7BBqHtF/Xg9cSM4ij/zUQ+Y7GCUEsVaFxzQF&#10;i4AmWyReh/dIQ3dxSJK54V9JFg9YA79YTYugxt/QuXmeFMI00sx9rGlJkW8M/YhwFKoZoGAT/1XI&#10;bNPLgcjwsjmRhs68bfbJgYmTNrbksmGlIIQw3BF/qWVrCCKRgrmR8A9mig8LMdNH/vaifOJVqAFZ&#10;CEMx/T8xNo4KIc1rRMcpA6hQ0hVVgv54dq1DRn3SdycalGxmxYy7meWISOQY9M6InQfw2kcH6SZN&#10;doJvAyWLMVEYaWFigiAOcAZKUicHBgON8XiGMEs08DsgGomk00ATCZfLvKXfSaiSg729vUyskDPh&#10;NJ3RPKjTj8FvqwajVneHXAObFulaRFhbU4++WVdBGHOLeg465DpXBptptvAO00b5KWyPY1GRu5kg&#10;vChT9YZtlwVE0ItnEo4UVg/irK1ramvfsnnLzv0Hbr/SPfLv/uhLv/1P/+WZc13vfP9HP/ixT2ze&#10;cePUUunwJGlV2dqxTQbDyclxEu/s6TNdV3v277/hpltu+fJXvvLg3ff83b/1640tTY2tLXe9497u&#10;wZ5XzpwQnX3gwD7Uorv1YvR7zMStfQCgxek7JWxKrJoZ1vd/Zoe+jgmN9U+0JQJccwNjQJcoXreU&#10;VhEsCzNTk8Ld1pgL4xJaeJ+kxp8oJWY/8id0M09E8qFFEAatxnstDbKJnxI2gswvIQ0M45AQyZYG&#10;Km+GO4onpHnimjRgM/IJhvLxbHpteF8Qkjeqkpj1NwW8hgTAjOgG67mbjsxn678oIaIgURTByp+4&#10;rnXEvIYzOGpY18FRIPbnC8YkomNsmigSgDF8NNHP1VdY2Jxj81dXnvz+E+JnfvjU8a6ePuaEbNIV&#10;1bWtrVy/XYeePTwyPvuVb3zbwtJQLZVlYyNmNisF5w/3D9iAurFj8/FLl8rbWlu2bpP+beBq7+bG&#10;VkK6dfvWUXnIGhv+2Wc/t3XfLfL7YsbykpW37enYXle4uaa4qbbi2MkzFwcnx5cqhqeXOPxqSosr&#10;xUPZQEkWrU37lso7fvDM2erKjpWF0qKZ5aq5hc7K8m1Fyx1Lo42TPffv3HTfnp37WppWxyerC8sX&#10;p5eq62on5qcHxkd6BwceevRdx149QXnZTr6vv//BBx9813seveeeex555JF9e/fRaO9+97tZpXhc&#10;11pmYMkqf9uQxac2EiyMRcf2S4A4sh6+SHszdBRMT3c3aUOYmOhkHyQ7P1YW60eKv6HWOtF6ThQ0&#10;QOmZ3uFWCeGDZmwmiX5j28XyK5cuMxk4WmBpoG98oK+fdtm9exdFvmPnjrZNm5U6fe5sxJfNzVbW&#10;VDP1KEASG2yOTGBOyDfDjdz1WeBQID6KUfo0ogbS8vbujBRrbCpXU9QQIsyOQxoE1SW1GCvgvYUy&#10;I9ZE/jEViPhoe5LrNoaxBDS2SEfeSAhBV5RXSAcIQaHvxEZWaj1pyjShb1EjrW1DErn3vM6bEaSy&#10;qNmwAemC36bqQu+8HWFAqal2MHgv+MP8SuaaJJx2L7WZKXJlxils5wx6JxpYUe6nE+oZJkOpGf+w&#10;NCQBJu1EyIV5GZNFVofqwuis9J2ZCKMChvpjP6ABH51IHTjCzBBFk0w992A48XSYEmluPSa4wAPn&#10;TthETm2nGiEXocoj1CHJ2FDBZJRzRVXJKCWdwOxlgRNGjsnWqmq1oz/XWTkRFzY1E9mNvThZnTHv&#10;BmIPOPQWqGjuUNtJn/lWnbmeaEqaLQrUE15p+lznKE9YFJuMiPhuki/cb8psHDAOAkATkXxFtB/p&#10;qZjXQYSeiJUpOmhdr9nLh+5311MqVw8SYboKm4yZ1qSSE2IRCfFbQgLFbHhgNrnP5MoLC4wvOSZP&#10;o09C4xoCgSugZXNHpEgaHESgP+sjVpoYGoX4Y8x5SpPzdcjI7j0NgxszZTnrnA4LJ27Y5kFzukF5&#10;NaU/MRsbvFhcZuv2qbkhN6Xqnp9bNaUtdCq0Z/gqNSe5bTKmXmve6P58eeNb7c6DlgoLRaGiNj+9&#10;OnAuBCHtlqhD9UVGDhtUa83xZI0B1bjuutrotmh7OkCtJ/1LJ+v56riQNso7iZvqyi28/sZ151jF&#10;L1DpiRj3/XSPwM1ST08XkKcFAtfUaQA+yda5XoBkNJQapGiaDis1NI/F1xZWYRgNoU357To2byY9&#10;yeiQBRaXzciK3ICeyDsFhJCjXpSsfCAyDW31RfROjCYjMBN3uIn2kwCK9LmEfpjIxNNq2W2339PX&#10;dXVqZrG4YOrcuQsnXz3zt3/9Vx792Q82tG375re+PTDxkiXKe3buWinsNml64MANYnfq6+5+7NuP&#10;2c/v4fvvF51zpefCP/zN//Xuew/889/9J83HT/3o2ClKeuv2bUgxFAMVrQcJQly4RllrdttPt4v+&#10;Wt5ORGhvng9MIbbrTS6QMSREoTzeFgfECKrQ5DgYCNkw3V57hGWThtpB9wlpYfCgnzCCdW4atFgU&#10;4aZib2DY6ytDXYm3omA+os4Yu5N8sZWLE2LnOr9FbFyIH0lCQOpKVIc/PeXQk/kkf3tWHzsPHk51&#10;5lf8pN9hf6wdKqFCpCUrXK5ZHh8uqql/8cUXAdbY3L579+7VZW6S8hZh0KUFvX1yCy7f+447v/Od&#10;x0cmpjdv41xZqhIyVl66b/fegf6hGw4eGF2YPdHX83BV5ZHnn5/p6rvvvgfPnDw9vji3urm1pKPl&#10;T7/x+KsDA4Nzy+UNLYy/9rLVioW6f/Tf/73phemludXHv/eDzj03XJ1YPv39Z8+cuXDj3h3/+jP/&#10;et9ddxfWbbo4uvLy2aGXTg3ddWcTGSbutLy6dHZ1urqq4m0dVZva2g+01a5M9PeMDjbbBaGqdGJq&#10;/GpvX1Nry/jYpNy2l/u6R6YmSscrLl29MtzXf8OevXj56tWrO7d38qxLR3fx4kXbRJIM+prMlwnQ&#10;UJ3eNNXlYJuQwll4whq8K8zLpRNxOmWaOiE6I5TWa49QoekioSEmGbZVKI4DFehotlR7awtHhOwK&#10;bDMCJMIxjdUryzu2bWUvTk2NMXr44fbt3LS4OqPA3MLriTa/UHWIgfcUnSOuFMu1Fic9a327HPVl&#10;TLHQPibQ6OEgszS/5PFs9JBNkVKDNy4N8Fx8rVrPBB0jpNc28dovBmWQbqJtNrfHs4on+igjr7bZ&#10;SbwrBrhrsghgVP61KtJohIz1MlXRpxC1cVeFKimS9DfpKeSnmS6qn84W7sLN4dlgs1QFVAi4s/5G&#10;bB51rx6P66f0Ha0IDKx3WRgWbOn1WDfPqj/KxGI+soCay2L0GrTe7hYz0esM98JlGTtLza5Kp11Z&#10;KdAQJ0toVFdv1F/T1BzTm4wL+4XYipovJlw6JaUdmzZXlVexKsKKnRIWVWb9irZg0fGVCY9EJKo5&#10;RaYuWzgpI5IhPmmhSnGsZhoZNtYxgNAwVrlGQAp60qO8jHIVGmOFkRZGWCyX1iqPY3LGuPWnfq6Z&#10;WWFp5U9cQ9nh8VyWARkyFsX+xCdyB8dEJII2CEhUEtPMeisJIz0Xn2y0RS3XjggwR82W0oIKqWy8&#10;K3q6lFi2lFXSaaZ6shG5WQ1ywsDCLcQiZ16QE/+Ut2cPH9Uenrq00MGspwIu0MomvLhjnHgAMLR2&#10;WLlsow15yoQM+s8wrIGoLRbZUBKTUzPiG+RfIftjtlupNMuZVcL15I+LPKzBvjck/UbAn3bBjEVz&#10;gaW0c1fYtTxjFkIy2oqLsCvwwiBOBI04UK5H9A43p97hWPCIEZL6E2LjRbpw3py55bqoPJoVX86i&#10;PaE74simdTZE/ISoVC1qDK4ilWDGiCPZljG5rIyao5nrQiF+vuXH4OAgbW1ZPm6y0sgMRYAQnZWH&#10;VsIOGFjhzyAKw6JKKQOj/YuLRKcDbXTu2GHRvjL8xL5RgtC3QExRUayeN/Uji1J1NRTAtq7BKa64&#10;rzZowRcqSXQoSpdTJDrI+AfOivmOS80ZCXPZVVXZ2NU70N3bPzQ28eTTz//vv/U7ZdWNAsAP3Hy7&#10;jbPqm1r27r+hY1vH2NTYxcvnaurLd+3besvtN5RWrXb3nu0dulheVUgQ/Nqv//qzzx/+wAffh58u&#10;XrrwkQ9/GC1Ei9f6Mno00x4yuP6DijY+f+leIqn+Up/rX/BjySP4EyERqetS9fpHf8LzqCJRI/lG&#10;jOqODX/2Wg1INX9yUcQBquSXCpzglIQcF2n0kBrG3iZbiIn0HRfV/4aG6P0gEcZZmgfIL8VBodeD&#10;+4ICKU6jSpSAJBAJYWt45C4gsafrzslZY7bgZOImZGFm3PiT9Fq6HldDR0UHR3PpgjU951wl0e/r&#10;B0INwFKx/OUOaH3HgDpPJNmjeWrsyuUr586fMeNJ/rtr46k0Flwen5oWoFPT0Ni5e7cQTCsYwraY&#10;nbR1/eb2Vkll+8bHfnDspYsTY5dnxs8N9g/NTN/30IM2FNl+w64jZ199Zajn0LnTdfv2fvvw81N2&#10;ETBhNDl+5tiR+YnBHx164sKZkyXygtS3TxfXrdS033LXfe98+D1lVfWdN9w8vFh2arzwuxenT662&#10;fP3Y1ZMj8+VtW8rrqlYKJhoqZx96+559m8tKFgeXl8cr62G0QBkAAEAASURBVKqWayrPDo+cHRx9&#10;8dTpuvpmzjPLUqbn5zZt3/q9Q0/1Dw/ZWUGMmt0XfGvdli1b+LEoAsxPBxBitCt2hiLp/EzlhPsm&#10;/AW6tNhcDEODgoZ1KoikNcciasXj+st/faNORyYe5LHBbhxGhISBnJopPTpUlfY8Zbd50Bsd8j/E&#10;p6mJZWn02OXo6W5ubW1qbWbkIRX5S3P9b/x2l0JL/8JLkuaFwBmaGkX5JrSUoDgRAfmlwZoEmDdW&#10;9aZXslhDJ9xgb1rARXhSoZKQIQYF37HYAnnpordr4/XPMkA2/l1/HWwq8Vwo7ziQcXzUpi1ML/Uj&#10;ZtqQWFYnrS0ZIW7SfSQtd014tMR+hYcoxtKmjmDboeOUZ+QkMT8hbwCVl1+tWufRj0ghDcX9gUes&#10;BYw4ksWUC+fvaF1EmbMNwipQv8JMKR4TkDDd1CDYQGIdbZfGSJ/STa54CeLBd8rbflptCofZPDPL&#10;s2TJm2lr27GYKODHKxEL6XmmEkKRcdzLtMF5zNUmpxq9EoJBJhIrLkPbR2SGZgOipiZsJVtrT01P&#10;cuwrn9R5SXlhsfhvNpmfa1PVqU1kkFb5tgoEh5BNbCFlIgAzyQuQcGPAcrYXksyJuADY8aAy3nFN&#10;6vidnJFMSlDFrxjxOg3JlX7mi0n2mmyuiGI6VPPdzY+Ene/ZoFQ9EfaZl+goBVAwAoq5k+VYPp0h&#10;R3acMe7y3BG7rJqsSLzXRc8GPagvHKAhjplQiM3yANMUsmxPxXolDuCVsJgDVOXjQeCCIFfhp4sm&#10;F/NJyPrUnFwYMOpWgLONk1Mu/iDWpUX7n0c9SkYIYOznYxLd+y2kCDCCS6KAWzo0O4fi9XI/JsQm&#10;uR+ra53keoCmI5yjB2X8dA7mdNeD4RQnuTL8CMYr4D0VczefROiAbosXqUpLU+VRz1t/GDSvLuAQ&#10;c12hHfmK4cHqubUjegCcDtiConCPsa3WZSKbz4GRmpubR0djTzBDC2gU9NbT2+sbhWB4F0kN5yrR&#10;tWrwFPGqWkSV0aVDPW6uBZYI5xA7hg1M7tIqfhwpA/jjhgeGp0YnD+7aC/0nXnx+ambm3Llz/8s/&#10;/se3vf32Hz7zrMXi23fsGBweevIL3/2f/oe///uf/qe7trYb/g/3XGpvrrHBogiDCydfOXjzzf/3&#10;H/w/X/7CV3//M589e6H71OmvDM9MVxSsSVhaJFHE2negIZFiOgkaWDvS+GH9x1vxF95ew+N/Pe/M&#10;4RyxhRFeDnm+itB/zKuQOz403Zw4OsbSsEV6C2hk7PuBvtfXViSKDzEU3pdUMhhN5bgwWkfaxAK0&#10;YC6EgQ51ZaojaI96ZiQZNOa7vpEiBRAqQgyclWVresudODyST974jZ3Th+7Iqu6NReJKEgNrsgc8&#10;rrAkzDUgUiRqHoJYBLqViE8/faipuYO6MMloHq1wdWlmapZdU9tY/z//w9+857577mhpPXToqdvf&#10;drOo0PGBoYX5pStX+lfr6gZmF0pamr/8+J+/5647tiwUjY2M3XX3vcj00sjYF7726YWyuoaVsfMn&#10;fnjmpVO/9gsfrF5miyxdOn/h3Jkz0+f7J0o3/6vP/Ns77r7rXXfdumtrw9js5J6bD44vLf+7r36r&#10;p7h5vmFr+46Df/LdJz5054H21rLZkStnzx/b3bnp0Qfve/7QIRMdnbv2L5XXnO4bPt43efr8penB&#10;4fLDJ973wF0DVy+3tbZfvXyFJqqWbKKp7vSrxw/celtb587L41OXxqeKC5YahKXOThr6hteNl2Gp&#10;yHIkjlpuKHYxnOhLSadoAVlOyFbSsbS8el4ARlGJGB8GHQ3Be0T8wSqmyt2gyzKeXaR51a8L0BDZ&#10;HuJdVgxaMu2U3dTciFrI1TAfOWNKizq2dkxJzz3Us6W5SgR87Ie0XMIV2j84oLY3HmwR0izoJ8bw&#10;4W4gqxkRssrIQk6tKyDO10wCweWctPciXQ/ITABmSVf997L1yHiVbLwIgfgJYLYY8bdx/foTpoKX&#10;hgzkD0tDYraLp+hQY5GwmSanm1o2xQSUgXQsPAh/tnapk198oyqSE1QGGtQ02blx3RYRWsRCXVkJ&#10;eU7pkMBWkxiwsIfMUHsvdbluti7X19aTzLGF6JLln6HlVQjz/MQQbycRXg/muE5RG4YFCp5IXRYW&#10;n9q01i1m23W9ugFOKFn/IlZmcb6iuoLBY6igE6N1tlGurhJeMc8IEM5kfhncIF7mCMMG9YQMlU2N&#10;+jnQx1scG106Jxb0zpCU4AUFJjpDGKgeNogPamlo1LLT0Ui9Njc7PDo6YaoI2RWF/4Y3NbJvxGsg&#10;UCtE54S1Gf3h4hxHUgg+xiZSo8VDMcQCilhbYXY5Hx5HqVPTovNGk5kRFRox8NFtfCLmqLJCREID&#10;fdjcWNcoFSoHiTwrOCQsICfsYIIR5IEOSNVwMiaxB/s+MhFx4ZeXsO99YDn6mz8o7Q4WNBaAx6gp&#10;WNJGWkLFzItKuMJBaS035yrjl04tLmxqqMujBN9w50DNOlqEuCQ5PHjqwHSxUBrcpsuzAIwecoCU&#10;BI5FQ4xheHdF0B4ezVcS5wvODNvflTzCjuaIsiGNpVhinIXoDKIJQy0pD3Sjm6P2IuEXEzNjY1wH&#10;noJjciR8cmnWg7BmzruOb9WgvO73jUosreKWAxzVQttENhZLnBjn1EuMJMLtzIALPC/jojK7uUqo&#10;EcZfdG0c0f0BEodzSmkj+CBShsYSa21JH/eDTNeYLWmssI/X/eEAewuPQG+8fXFRRAsJRYjl9QfZ&#10;H5nahAn1C/LFE0ig3De/IaT46D7y2t0tW7YZfPC3ETdBCViDEFxHCCbRbEMTNOaidwoxhgGcghEy&#10;oyVAMpXAD94yBQZrOshSXL5i8ywrDWi/vmlbS/vM4FDj6krtwvhsz7mzJ370G7/2N0F+1913NDTW&#10;me+82nP1V37lUz/81mP7WjfftHXb1hq7Hk41FC7etqutYKKgbHZ1orvr5t3bqoqL/s6v/OqVi+d/&#10;8ec/FuZAEGe4+nWmX0FpMeJZt9to7lDe132MPjc+G93rRFdufBLqMgLj8Wufa9480uC6T9CPt8eR&#10;XHQ5kjJf8A1X+Tx1TWwviHo37v5HnzDFNT8+JKuAc9n8Wpp9eHqCC8QteYspMB+O6mues6B7Lw07&#10;xtNJdkTYR+iQkPokuAIKsbx8yDo/OWZwF/YPMShoLqIpFIzpIcrAYwrFI6ur4ilJMoNTsw8GhhBi&#10;ZJySoeqcmDoRcYlGSE4i2k+PwQaZLObEUAFg8AM2C6eJ8WylYWXD31CBBnJLS0oSnlkVqUF5MzWR&#10;syZp6IzPDAx4wg4FYjLdYCzxtG2+Ciqrag4/c9g2Fcj7i5//vGn9HVu2ci/ccsstA4PDH/zZj33o&#10;Y79UUFt3/PLFz33pizbUtS39oR8+u7Vl7//2j/75+b7hVy5f+eofff78qdM2EhnrGaB2LlwdfunM&#10;xeWahuL2Lb1TEi2Wnj3V+8xzp/pGlx/6wM9/5fEfbtt9cHvn3iPPHF2di3xXI5PDZbXFc8XzI4vT&#10;X3z8z1/t6Vssr5yZXzj2ystb93bMFC88deyF2o7tD73/k//2D7/3zBOnHv/KobE+O8ZWjs+tXplY&#10;OjlSMlC1Z27X/S+OFx965SzXoL1NL5w8+/EPfOjYM88Odp1tlWqtvtpG7ucXy/7NE89N1DbMmTCu&#10;r5f9rqe3X79v6ugwW2aRanl1La1JREoeBsOy5Nm9rmByuqqgbLG4fMSO8EUFi0UFUrWRD9u2NVfR&#10;aNUyfi+PeWBqhpi1RWlpRamJpgsS5V25oiPMi/GstDQ1sAquXLrEFWdnWCNGBajXqvIKuc3OnD5H&#10;FjU0N4m32bJ9lwxrQ0OzmzbvGRmda2pqzVsvoAGkiqJ9nJAYtrJA8/ZcJpn0tbVrqXtjNz9yjFKr&#10;q4ldkqXvDleM7CiI39KF6RkkxE8h5i8GDIayMgWk+Daz4fqdlrS81Hai4ZYgELg8FubiI6cqF8yU&#10;FSDzq0vURLEEcuQFw5PqsSgEPiMeDqEnVV1ZXbNpU/vI0MDkxMji/BwLloEwOjw4OTbiDejatI3h&#10;LYKuN8dXaQ5xSSgb/wcl7+NEEJfKKKOIwi8spJgnpxis5RR0R/tm1gkrTT4/SM4TQZoGpcLFJA0I&#10;vk4JGRA9qxFDJluOUWa4sxbjBoA0XAomY7DEZGMtr31N1sXUMQtMzCIByIDk4eSTwmIwZ0o027tk&#10;RLKX8D0hEFwZRiL7nG8o5TfBbgHJ8oruMNrv6+9LJs3S8PCg4SJ8M2EpCP2jj5qajSkqS7CEXtEq&#10;76Dm0wO6zBbdkWjUT73rFnvXVbVTV8nxFdbi0njkaPVG0sxSD2Cxk0kkZmoGRXmGc/JpOSUMwexQ&#10;pJhYWjN04s61Q9M8mw+oykLTbQ2OQknyJg9OxLCoCITZNHEzZzoJxRmaaW2oSQz5wdCBYNdUmNUA&#10;ODZOXCSCXdECuF+YXyyNnUgi0E0fqV+dUKSAVkMIwAR9V5VUxaRFCnXUaG2HflYfxgiRHAaDCZFC&#10;M8Hy96ITxMpmYi0hBHa2XPloI8w0I5pQDdcOg7qwIhhhepTptj5Az2hhPkdMZUHBqNzb88FUCadR&#10;hfEdqwHv6RCuuEAg4yAarolr73BTK1gMWUCDNnMyEtR0xbzZJXWqMNOWTrkGXDoDSSDNqGiRmy/G&#10;nUy9gHbtbjRegdSDgZa1Wwq8tqW5/F//Nzdn2fLsfF9f99133YvO8VAGCZBaDIDcYQmT8eVuJj/G&#10;LpsMDinOaqEGvOuUZNrExlMcb6gIEU6MjChP0gX5RZVRp9klLjeuFwh3RSVQ7SfGwk0INCNZSU8k&#10;GMijUrZ8c2N9z3BPW13NSPfl4pXxjqbIhdA7OnjoB9//1C/98olXz5w4deKVEy/VlLxtdmJ8t/2A&#10;qspGV+eHqypmJ4YZgTftthNDmEMXLl+94eZbL14ZeOK73//FX961qbFhaGwGxekR38mkDbYM+wm8&#10;PEOZSNZJBUgbzJvOo1Fvclxf/jW3r3V2buD6zb/oetzfoKL1wn8tf1Pz15ojjAEFxwxH2mYHHkAL&#10;jMQ04WfWTQKifafxYphZ1kE4qCX/Yl3E+qGXg3njEQkbwiLHaLFWJ4LVRA5ESVq5JpYorr0l8WbQ&#10;AkpDPMQUpotxaRr3gmm97tf8BSGm22BM5YGHAmPolfZo8srXPPAX/IiWJv7PHa2G3BgX9apXBCE7&#10;E4m1OId9picnNPjDH/nQpuZ2I9vjX39508Q2i9iG/l/m3gRK0qu684zIiIzIiIyMJSMyI/c9a99U&#10;UklVaJcAgWWM5bbBMAyNzbh9ZqbnTB9Pc05vx+5uuxeP2z14a9PGBjdzMAZMY8wmQIAWKEmlKpVU&#10;u2rJfV9i3yMzcn7/9yKyskpicwNnvoqK/OL73ve+9+6727v3vvvSGaTVR//qY2ef+obD57374KFg&#10;S2t3V288Ft89thtvI/wzum/P44891leoTV+8lE4mThy7K9cRyr94at3lCfZ0dzQ73nTvvp959P5C&#10;ZuGbTz8d7ezDVdrZ1vGmu45uenzjh/beeWg8n7i+Z/dgqrgR3X8k2zFzeip1YP+B0yef8bDhUCbd&#10;vJlnBUPzZtM/ev+vXTh96t1PvDfeHcqmc3/w8U++slZsO/jAa8tp1IZ79vRduHr9QN+x8aGhvcNj&#10;Mzeu/+qv/S+VfGLXgUPnF9aXHYHPPPOSP9T98vTSm/aO5DKJSi6r5SxrtfYtV9XLBqbaK5LhscYL&#10;5A/yDpskxltMMqgjq5k0VjetEGlykFU+sVqEr8JBgQCDgDA12EUCcK1qOnLkCOHm8BDEDdH6EsdG&#10;t+Zkfn5eiIck9ml3ebRAcuMTrlPdIJivlQDrvv5hB1uhsm3DeqJYzGDJZfSpfOdQUzFjSlNBJ4wg&#10;LDSBiXnfIPpu50N1GmT0JewgBGx1yqhmLU+3lESVJYMu2MtVvcv4B3kjzeCAiHgvzJa7MFSjQQip&#10;dF35IW6iqNQjJj6YthGTLGc0dmIZrkWViuLnj+bJRmlALltg2qbAXaUYGOFDGyAorqBlMhxMpNHh&#10;uGjzvJTRLKEUVpcqWEIigGrRdpCVUB+kTn+JVtR4mWgpcYmaVrPSVmlFtIR4EM388HiV9NLGQfSk&#10;5mZNShEMZRP2T73UjzSlMfw1ENB2F+iNmG1dJHdDDWWea7KqcZcGsE0t7jiwgl4mVtf4FvcxByCl&#10;bcw3oG4OtZPUw+6qrMH8lv6JBUAg1Z701EWP+EUV9FFmFFqHcqt1tgqypgSWIEAgOEra2fYZTsDY&#10;0HCWTaFHIRTM64EpQhHGZEcauNiDv9yy52h/SDheDuZL/W9oAzuVB+BC9WoNLgqzfEFip6EWSI/k&#10;vzBYbmb6zC2C2Nil1Vg4IR7GRUFvaiBNNIe9JTwjNwh2aEeNZIwaHlnOhHl0l9pAAuQt7BWllRsM&#10;Fbcw/yokDXsGPNpgEBNugV0rNTUeoBFmG6Ki8SMAUXBciCbBbSJpaKmJGb+V6OCWarzFbwsxymN/&#10;x2UPzPF7rywtKsACt7esZQBRs3v0QO4CALPmoqzhN5Clp3SbkWLSg6MQ9cMMB+m/NfOgZpAYexJR&#10;XlA/3Mg89MZfBrY0Dzir+1RLM6lB5kPTFy6CC4g+8AmdmN2/6IgVAG9c40/+Kh0nxvDGjRvYVjGa&#10;YkRmQMEMgU2HnTDIr0FH+A1/AUoUYKihE6igT5nKzY5St42Tw4GXn7xxDBXbhdq5h+AJUIxvlHHm&#10;RFeM6LZanWjCoKihf3LKKAcgg8VMDNrq7+qavfyyzxOaWluOR5pJPH55fm5s75FvPfnlaDB04I67&#10;Tp187jf+6T/9g9/7j3tjcfJUbdWKlUKiuzu24ig5a5X2cCQQCp67dHnfnrFCqQDPZf538tTJfQcP&#10;PPPcKXqnPtNxM0xCPqgP23HjABqN0x/57049ZufDRmnZvmDVA/2ENLev0gh7blrHrQbfMle5eNuV&#10;7Qd/+BMqed3oSabC0KhEqpt4oN4rejFFaRXjwmH5mCUoFDZdMgc3wXZxM/g6uCOqcMGiDO1iI6jK&#10;/2O4p5WsWDtIPwu5seKVt7BuJhIJwiFIcWsbJwwUDupovOT2vzAEambaRg0UA5mZ3MKXYFDM5yFk&#10;3n77M2ogs6lbLtPY7XeZHmhoqJy5IT4OJJTkgoiEWPdSulCcm53oIen/Wv7k88/39fXt3rU7v1l6&#10;4eTzY3vHFudntkqFN//SLx3avQtrw/zEbLSzY6NWuO/eOy6WVtiD8IO//O5cMvHlZ77zC4+97bNf&#10;+kJzzP/WOw9VneVPfOVrnlrLW+58+EjfQCU5m08vXrl0bt+hfVAQWT36Yi2ryczPPnjY31x96lun&#10;Cisxd1vI11N5/O6Djsr5iUtn2yv5D7ztZ/fGfe7sqquY/uuPf7yYLXRFOy5dPFvKd2/4vLFIW3zL&#10;h69k92j0/Ctnrl56NRavfeRPT33wA/+QJZEYZTrjPRFX30SiOpPZemFyouKPp4sbuzzRhWx1JBCM&#10;kHSslGdrAgs5I+Wa0MzQ5olyQOor6w9T8SpBwkqruzi7wEBjQHIpJYUXIwoGcRQ+tBJ0PvmXlDpE&#10;WgKxZfF4J0YqqS2OTTxFDD1ShTWoqGg8SHgG0ochYESwfvUP9OP+Kpaywc4IgiYW79zIpbx+f3mJ&#10;5COazL8eYTC2MfOkVSgEhDgjLlNYs2rEyHfcggdv9APhxbPgAg1gn1bYOc247RX0AtHH0+CzpRdb&#10;kzUPM4LoRJwbHQluKpwUxIz4lhW8cQBK8NDIafnWMAFxx0SmoSRrUsl5ISeLFwjagvrbmHiqAmM/&#10;sjXhJCFWWUoMCiIqoOw4iHBZrYTPjBMC1cgmRW1xsDK5GZVDex0xspLOKNyaNdV5ICcMImWw/tEd&#10;6oGwUeaQbAhZ+1K+IUOGVbqCDGlM0Ztk4FGIRU2OdrfWokHx6EwooPlihUgNfxtGdG+pqQTb4Smv&#10;z0O+N0w8uI/ZZIIMvSxfp2bLfEAQYIkizaJQ46rMS8VBXyFuR42Ax5vIKmmiRNjRHCPC20MR4tNI&#10;n62K2P+K5BSy98PT6LMMb2ggchBoXGC3YLKthgxT3BKsLaPjEXQd80+66xseQmvZraQLW99ivZhs&#10;vfVDo6KUsAIcwOdbeiOHnEFAXA3nokUyiIFzKc3SSLVolCsUsNf1FHjEUBs3MI8wTAwVuiMqF//I&#10;tYLA5ilwFKZIrCiWFaAITrurZhcOxXhRM74UqmTIaQov1EG1uLTZmIsP0h8Fjvgz8BwC5UUqJYOU&#10;wfubOGCefKMvumG658SLDUwZqmomheqKpKeLjCzzfStBqN/klyP9ZFXXZf3SbYAGZqFGQcbgEOOo&#10;RhrCA+ycq48exUJRktI00zaEc3uy85uLwGHnFZ034pSo1j5FP1VQOi1a5Pcc99vr+Un83tpKLi6x&#10;hgBwgQl0lpdoICT86soM5xxcR/IxWrBgDsQqf0OhMNPfYqkeHkePEHtcpzDwpDaxWOOV5gqn8FgE&#10;KrjEz+2D16Hp8pMGWMXX3rKQBJpsfUgeGtCMCASSQ+Kg8fhIXl0b7e8ppBJhr+dzn/rk6VMv/ZP/&#10;9ddffO7pw3v2dJAKfKs8PztRLebiXVHWty3Oz5YreX/Nh+lu19jI1599sbU1Mjo+9urliWg0QkgO&#10;kwbGRu+1w2tGmYbpQv1bnfr7HaayN3jcaK23VAlSCAymERbmt9z+Kf6QcDRObecmeAAyaNaplgEN&#10;4bOilZjKogsRuSI2YmalNNCC6/Ut5TqIweQSMqI4C0e3C0OMYAvwB8Hw73CCJKM8csvWY8/R3V5f&#10;7c4rPIAU0lsMoUHOfr8sKzwOjZsZd111M3A2NKiX1tF7Z1WvP6f1hmPCbxB8QhW+sIQwXJ/77Kf+&#10;3e/87o3iHOFuz333xeP3vmllcb2zPdLX3emoZu/Ys4tNCt/y8MPTk5P5VK6vs39xcfrOQ7tKMzXX&#10;fH6sqyc5Nfnt7zz78P0nJiav3vfWhxKT19srpXfde8+5M+czMxf3nLjjb/7mM8Njw3sP7n30rY++&#10;duU1uOPC/PLsxExpeWrTvZFNrv7dqe/+g3e/9+rLZx4ZPnh8qLu2fm3fSFd/syN57UJTIemolPeN&#10;9j300GPpXOETf/mxfQdG8Hg+fOJ4dKXwNy9e2n33fa6x4eP7+n7haO/8xVMH9+09c+blgZHhBDt3&#10;ZSonX7r43SvT51eKg3c/en3qeiW/luqPDJzYj6WqhZijSjWz0ZRzKqKGmS0Cz2hZzXlCKRBVBE6h&#10;pbPPobuJfe6ReowFsCaxQGZtBacjk3a0RI0OTILF7OTRkAQuzcxMwyLYoTKbzqDptUeCrQEpN8Ac&#10;uUN5YjyWNhcpPDIy0tvXvbC8jARD4wCRaEnJqIPEFymkmdAtKIoXGzSww0pCR/DNsKMyTj4CrfjG&#10;PkhBW8CcbJ8LTxrXZR6TLMbjpNTBFdQpKViGRWyXkfsIOWaFLEiCIDQqBKxSqAbKbSpDB/Y2iVlT&#10;WOIbkDUhWs1CMVMXSVS2y4s0jOZEXySbQXPJKaLzsboRECzTi+He9WarSXLHqaJ8ocTCSWx4pKuA&#10;8GgYSK+JjXGzIP94C0jNAHKRA2sHnmjeZvUBIzm33MzarFhHzEJg2jpVBndUOuxC1MBPvlmNyas5&#10;4b34ZCD6beBghuW6NEMMnIjlDXafI2pfvk0Kk+O1vJn1B9r8Pnx6TMHQN5UnJRKLVsn5uqLEIiju&#10;vqjX6m3qmGz8UtXoOBqUxA3JDtBCCLCWNk9mFKYFZn0oL/ZrrVyAMZADDtnu0uYV+NpZRseOJWqx&#10;ybAAdzIBcLQVMY3xAE4nrRfo0BPWkKKb4jY1QNEEDzWDciCT7aftuVUgaB/Cj6fVUJOVA4jzZp6l&#10;raABehVPgX9UzioQTM1AS2SExsYfLZgTu7FKPa/iLRzUZpVRTiSKpR0K9PYnJ+YRhliowAttDQYb&#10;UcFNoAr7VpRLDEJFLmclTlRhI5UBV00ZcGC2mJnofpV6QT4EE6wVnQ29DRRBxWJjWi303XB4UX+1&#10;IgndiB0XNGXgLby6zryBq35Kl9J1Y5WV15k1JlLCjGHZSUaxPHobryoX8jBVSupjFDi8sEoiWS1n&#10;MymiEghPBVfQ/mkzNjkeKRVYVcS8QZuTGtJlni0vHkSuLMFS3XTI2qB4RUygLK26XZZQwIwa1xu3&#10;jN4m/zTDQ+9keFS7hX9AW55rIhlk/d55gLX/w0ejAd+7IpH6Vi3aO4DJjXkPBIlRTQGhaiGPwYgF&#10;W9NvITByGlTnBu0HBX3smK19k7Cl1NVTYbuoV74taWmN8CweAcU0A7FykoBlTPEEOUEa9F8ExiNw&#10;MrN6nCsOrJW8xEJJUoB4K2y7RJxWwr5wpI3kRQxWZ2f31OxyC3ucuJpGurvKifVvf/GL7/3ld3m3&#10;qq1C8I1Uennv+GjQ7yKfA4Em2WzmgQceeOrZ57G37T9y5+LSfDzeUajSBg1uA9X0YunT31sL4dYb&#10;Hqrk1kNVqR5TW0MRsUVABiBsdYjth0xJO/+qG91BKHsXDgUUbYXb5X/cJ4bXW4wlzACfqbZixP+D&#10;PYVZEYk61RkBipyOMnWLS5BWCtoXxze8gibJvaOCMDmhex2aMqnLkLINJcYdwzgUSK+RgvSNW7i0&#10;OZF2aHyz1GZUPlDCGhUkYGgMskL81MRoy1VEdldW2OTzLDsEM2EphG+qJUpmpG0YiLCcmp5GgpJW&#10;nXU5lOHfTugxEaUvIDNsH6y+jR63S9JC9DOHTCMwD/hVDdFz/typS5dfmZ3LDY/v8bfFE8lCoDXI&#10;vpTLs9eDrSNHd4/8xV/+t8U7j44NjSTW13sHewJNLclibv9AX8tmaX1qalfvwPH77/29P/nDtzz8&#10;0OLszOTC3NihAz3RsHt56ZFDx//q43/Q3dvPlptH7r3v1Gs3ZmYW7jx4oH8gnlxqc1fT8WiUMJVw&#10;OHbi+P25b38nO3P9xND4hW8+e/TIgdBmun98wLERSyTSwWjvls9PSrFH3vGOsf2jkxPXW5wbd433&#10;fffs5dXzpwlsPhi/gyVFDx07eubkSW2Q4tiaX15qbSbmqhXo7d23bzaxzv7us9PnQqXVi4SV9hOB&#10;Rh/LGx6/w08SHmeW7aciHTD5jlg8m5kilM1G6K+sLPcPDuNuW2CHFeemOx4layRgJFZzPZmCjwB5&#10;RdQ0a5IMnJH3rGlsD0VxnrmDzYSNs1yQZazcheGjUjDPJFcwvWYZQSDguzE5Ewy3tba3lTLrrIcg&#10;fgocmp+fL2aTLicJYaVFQWXgGiLZjiNZUsPhdoTgSnkF4MDTyNzApqDEn7Gbgrx7CGxtJi5dkwCP&#10;SDiSyabAcMOqXGSMA3mYt6BYgAXQsITrlhMiyaM3lAoshLTyGo3KcmE7WcXDSw28F72BbZygF+qh&#10;I3SNUDnchQh1zJY0kiuoKSyiBCcprEeMjgJfNXqhMp+pL8h5tqCsaF9HWsu7+eYyTVUDNqtGAw7k&#10;s2knDlLckdp2iJ4pF1gum8NtCglBbujWSHhcahAVr6ao2I6ix5F02i5SgafyYqFZ4DmxIEUiyAEJ&#10;HPByUpRD7TTJ+QzXk7ldQgM6RcCZWH/iVhluQASe8LSTIAtZQ+rGPGpgAsA+wrSfZxlpBg56JCaS&#10;TmGESaUz/mYvi4rbWv2QEjYfvLzYH9fWWaJdIMsBvksBiyGkLqy0onI6Z7fKNv41tDbZ6RRFAWdB&#10;KAtYwBqxTXgYWhSyyCqhQFcgFvbU2bo4ETFtLjoDKKhV7BiISIMzjN6W3/7mMnjPQeWCuvpAdznD&#10;UIQJxOUoS8XBLc63BhbdReLwpuQ21Up740AJkzaN9wIvL9zZ5MigSarZzFaphDfqm/aZaTdjySDZ&#10;7ihkk/g2OXilq/EQ0wkwxlYO0HgQsNBUrgAEcAsJqsAHfNli9Jgkcc9rfQdKCzgvqYD+YGHDnwaU&#10;9KARIVRoDvVx+4CxbvNWXseBkQBkZgk9GZ8c5VIyvQ59MDB8KInhDYMcXJ+80pnkOoHO3GNEeS3w&#10;0w3aLKoQbTOk/BKsDHM3vRMwBXE+wkXNJcXfXnfYKfzrLtsLqJGiG/sDEFHVzf5+j2d+opfpA/g5&#10;NjZGx8Al8mwj8yAGsJGOWkUBKAq+Cm5ghiywABB6gaTE5MZ1zjloJ7c4oVOcgLGgDdCw7QfTQUlw&#10;yKKxUBpFzRwU5qehXs3J7GFvmXPgLqyGIxFFy+IcyL6vu4cEb0wbEotzdx48/OrFK739A3uHB//k&#10;P/+nh+6/Px4Jra/MMd8Ptwd83t5SOVfOZ0n8GO3vIXJ8ZX0NRW14aKivr28lc40UgIFIF6+z/dV7&#10;34gGbXt+4Pc2D7qtJIAxV+pDb+9atd/oQTuL2zI3iXf7nlGjt3/9BE40BVKKc6o2HOBma8WoANAO&#10;lqKZlDkYI/7CDbzOuiUVIiLfgL37vb4trzMzTDlscJJiIdtZWFa3hqZrMIQWCVF2lrHn0JE9gZXS&#10;GJgSE11OKI7MYCckHjOTECUVM+qvikPI+hY9GyxrUCUXgTPfQsnXYYKqhfdpnXUFjq9MxW5XwO8N&#10;tHnPnD7Z3XPk609984mffy/rQJubK1curnaQV6CaP37kwMnBgY5gCKazvLbM1Hq4o4tNTvt9Ie9G&#10;f5AIMDbu83l3HT50bXr6Vx56EGNBaWV919HDTeOjG7n1Ow/vawlGck7PfKZ46so0/XK0te86sK+Y&#10;WvQ1O0iYkc2V9x85vrqWP3r4GMpBf2vLex+7r6Mzkk7eWKk5Qu0RbA8pZ/O5sxdYwvjA8TsX16bQ&#10;KALu2uLixAd/9sHnX712110PjLVHWvLX05Mri9dvrBeKd915PLOeaA4EDoz2u4PtL80m52eS7Nw9&#10;sGf4rsFoLOrH0ELC2gyLx7vaMKNsVclPwTYCLCrFywM1mZFqzIGRpO2dHTAEeC2zr2RSCyTZPoc1&#10;BKgMaAawB7DGShm4BCY9wyg20b/J8rO8lKB8b2/HtSuTiBhsJnhOhwcGjKXeMTsz013rdjaFSN9I&#10;MWaeFZabpEtsvokKpKFE52C1HPtFKKJO6I2iKO7E4MP1TUQXE1dWvxKUhRCgAHNUlBWUDDE+thbA&#10;Ec/ySialnLEWgcOpYBhKcjAioKBww4hXXDSc0iWxu2olyJ6yjcNODzSCwj3oiRWBSplh22lLcZfr&#10;lLTqBydIbIwV8FWVN77OzaKJYzNWCWVZZVKDDsciEFb2Gi1IeirrIWgwGA9FSJJLRaZyG8NGr+zr&#10;1Gw5rm5SFmhP27iOiOXgeeBGV/Qb4w6iz0wm1U55pepkq0YbTcaKfkOuLqIUgaRV3VAbmC9hG1QX&#10;9Loi5nxollcZEDoZdH8gDPEuri3hZSUrMrlfllaX5hfmR0bHeZwDVZTRJFSaxSD4ylncQS9oJMCB&#10;BQlW4JBGB0XDxH8ZzY23yGAIqSPwGG78uzIWuOQvR6gRq0H8j9qlYC8s9kJEToA2dgWsLSyF5TX0&#10;kG/N+YwRgtv8NCDg7y0HDTL9F0zBMw7GgHNaJaZkzDI0kiHhIrdoF4og57yURppiQFeastS1OpoZ&#10;PDPGUpyEgrXhU9IhxLN0aLgMI6MGGmAr4q4tQPcog1bGGymGJsfY2PKgGi9izAl+RHnicfMQ83gW&#10;iFe1gE1ObuDQRJgbhIFnGdNopbIMD6QxgE5pX8Awtr7hWUHr+x3GICP1F/sO2hTjCiKlEmvEWnBh&#10;aX6+f2SQyb9QemuDyYOs91ub5VxueXGJVVGmzbIxMN5oBkCS1CaQGpCiTpyqdAfzMl1l6Y0FJl2j&#10;QSAiw2+/d7YPqNifFho7b22fc0tVGWyrX7Q/t0v89E88nrvvPobexviT4I8VBsbKrTgMYQc4b7CN&#10;/lo8B7uwzMFv2aKYkkhckJlWm35IFoJB8CxW+cENuS6C4DBWW3CYSgCprMiGRfKU4VRQUh1BATLU&#10;Yitk0MB44jKY2UEk1MhSo1ZXta+nfWnhckesvVZxFVMpQoj2j419+hOf+IW3P87iLtZDLxQyuWqO&#10;vXoiwdjK7CzKPLvskX2xs6f72sTcrvHxzr5RptosQKs6Cgob2XHQvLousOPi9zml/fYuELOgaBTe&#10;UY1Od/wUH6hjCzcs6BqVgK6iQX7ab+5atGGAuGaL1Qs3AHXL1Z0lfqRzOg5+wu7rlFt/mAZItJqL&#10;FLAHZCATmsnkhyAEH0jLh+eJZxhlBs4wD31hjritFTwFkKF3xCKEh5DmcZsRkJKEv/CWDKZxraAX&#10;c6O8HmHCa9Ig3FYb7bFXKMAJkpiZs5UfiGFqZly4ztBgELGC+bYa+En9t1007zRf5q6EAeJTo/i6&#10;7jhqS4vzmWziA4+95e++9J3z5y4T0VXNr+7fNd7WWeuItG6VcyfuOJxeW82VSqvr6/6hwOraYgdZ&#10;AjzuqNfDnjynXnppeT3xnve958tf/MLZC5eH+odgRxMXLrN3Tn80lo92huLdNxKFp68vzuS3Ojpi&#10;F2ZWHxrrDsUUmDU9N7PV3Jrf9Jy/Nnvs4JHmaqawvMCS09z6ZGUjWSt7sCFmmltPryevTq/HwrEj&#10;Lu/ycmIw1NwfC2fXFsd792VnPcM+V+LylfHhtnw28ehdJ/7LJz7xhU99Zm19ZeTIvo3kzIOHj124&#10;9mSP3+lpyr/5xKGBNs9QwNvKIkaEOvyfsSsryBuVyips25AUVAV8hXaxaIPh9ni1izSysivUllxf&#10;7m5DcUXiIqQcbOElsWoObH2gB79AJAKV4SeMMmwGAwwiBuUPbCH9ENqezW8AyuFaJXQHzwl4uFAo&#10;CDWJHbqF5rbbpXzO4AmV85ae7h6zspjg6zIaF5jJu5AIPM8oSBiYaCUe5gQpIz3BuDhZQnGzRkOt&#10;vJOLEiByVlSt9razjB6X60VkhBqjhLAsvjH2AoPGNFfWL/oo65Vzi9UkbjYlcbrLWDhKVKiAeCwL&#10;gJTYM9XsrLFIlPdSGObLQ2iCXEaPxkstjoRd2+2MmDxNnAAxQ57ieHZpLe+lOnrNoQrNQU850GPU&#10;WQN8igEukgRzH4WLm3SSc5alcMc8baxCzM/J90QHlBuSXATQt3Exi5FraofacvM1BmjiAVpvSeu0&#10;al4GsxZtewrgTVv0RbY1NpHSemRyuBSK5FJZXVqEzBEsdKfANkhEPTZzuQXhZDPfyo/LKIKXiChr&#10;SEAmESuHERVhZhBLhgSMdfQNUy4mZeSZ4UqMO5ogXTBzCjErcSzTGo2cfkkH0sc2kTN7cts3JXk7&#10;7wJGqL0cqtr8wfIBNoCIKBm2TkDAS+mSXmcOauMW3/yyA8IJVxCL9jq3oBf10JjWTJdFQAKKgQMN&#10;xSsMXKzazssVVGiyf4H0HFynGeQK4Zte8CABbJL0VfORtYa6GTUNBpNsxpEVQJgvGVdNPDws9PWA&#10;ABpyI+Mp9r0OGk9LTWfrcDPyXb5RgJBIrJnA1I3VtWW8/0CYeiyEeYTfjBbqHY+gylmAGyApoln6&#10;76adaRGwpTxwDDE9Ij8kzAegUxWgtuV5ng/1byOubTBIzYsYAfuTgbAnt31D2dvA3z65rcyP/vN7&#10;MKrvWxFK1djYGF0Vjil8wTj9zSOmjUI1WkhnmUEyphzcZDkq1ARwRNHCx5vyTB3bUswEaEBJoQRU&#10;iDqOhG7kegDylAHCoL9V2vhpmykkb5zbK3zzBi5qEaLfFwr6SW5TzmV7Ozv7uuOFXIZJaSgY3DU6&#10;trQwd/zo4ZPPfKtYSGXTq7lckmkY5gezAYSHpFq8bNeevZ7WwNiuvYlUemVl7Rd/8Zdmpmdl35XC&#10;xHSt/s66mWy7BT/cCT3deVhUMVXVh4ZeoJroowVLm4ZNS27pA+oAJ9EASHsLEKiH99vvH64hP7iU&#10;etroLOeGf9fTquldjJD931DfGSaapssNNkVbKYmrYQEpurhAuLcRu9B8PUZ7uxF1Qm38tj+pkFcA&#10;D+iMnoMtAEASSPxK8wReRBnQD/SyapmtwDAuokS04aPu1Ugw6YO/WF7PU2AQJSlgBDAX9CL+iMdB&#10;5jsO6J07GhNzoN5RjINf9oS728WB0s6fTeSbYNjYgrNcHR0ZefHk85NT1wb6O0bHug4eGH3+5NMd&#10;sfA3v/4UK0wvX74WCkVnZ5aDbbGAL3ztygQkA4MCh9k38Pr16/39/QcPHSJWf9/BwwXFctaS6exQ&#10;79D40Ojl166TQGJ+LUH2wa89+8x8KvGNF1/8/T/782fPXvCFu9eSuanJube95fGxgTFCkYDGvgP7&#10;ixul9ogvkVpgV66SwzeZ3FhxBJ+fWku0tH/19MWJterQwbtdrdFkqhhqCzdtFo7uH/VWs7sHuyCl&#10;gYFBkk6N9g8tTM++462P9XV3tAdbsfw9cGhX+2bm2HC0ObN6ZHRgi23OjdUKAYRzQ1YKLZm0spbh&#10;rQ+4nBomRARbINKBAcJegrAApO1RqdcGYRCvsAsJeCN/GBMmfiwX1cyQ5aVzc4sMEKNZKDoAVGe8&#10;s61NTrerr129cuUKw/TAA8fuvmtfVzzehx19ZYUrs7Mz4CqYadEGfKCBSCGCc8jCwYeDu3jZpAPm&#10;crQHVCEzpdFJFAjF/B/NAVqGGuHhcAZ+81KkOTVLToBvRkniWZoHevEW0AwgKFOcmJ4EAdYI2Ob2&#10;B8WO2iEpsJZXgO+oUvij7LwVKVlArrLyQ5oDmp2bK1AHSCs3rOQpIUbS2CxLgXSAr6xu6MwKRVWi&#10;ObEUKm4ibQ2Dw/+Ar0WQ5Ad6G/XQF9tmqMYOGQOxjfOoaygUsE3agCZtSyLu0S/pLzUDE2kYMk+J&#10;rDgFPnzTZQ4RrCgaES/tEJ3BXuebR0B70IbtxQwhSkAwKJb6qIrO0kdyi1pFk5eurK3igEZpw1QC&#10;6G1VlJGOD9QqMq+sJtfFvmpKX6KB0Haq8Fd8OopH1CV0EeYKPMag0WFUe1aXkO9tJbFCsjd4Db2l&#10;akadrqlPqDvaKA1JL64hHZa6pUxIENEHXRbDJgAEPQ4VBtUFENY/sjKaj2KjmrZwh1MvEEJe4sA1&#10;bat4ZAWmGs2SsVjhS6J67NgsweB1AE4kZCx3YBqaPr+tpYr2GLhrgivagrqkmzMUYAD6DQYOStSD&#10;ukAvJUg3w0UTQGbzkeUWegAmhpNuQZwTExOolqwDisei4VAQAcRUAQwAesxC2YWMc9gcMOQK0KLV&#10;2F4BkXbMxCpZUlZulhJtz2uhBvOxmGr7Ix8/Q86rLQrqKtlrpBNohSmZQfDf0iky4pACkvx0oDcN&#10;NoZPqcvYnVHbMcLpcZlXYB/CnkI2BySohEHEnhogMSOkXiiSujCXzmi8iBLFv+xSpCc58mSgMAsj&#10;2GSBIQVgPG6whUDpCjAyy1IwQdXjaQyxqbGa4QAmO86wNowsRnKAfzs/tuit32otFkQZEU1ZBRQZ&#10;DQBiMR8rgSzrrHPPW2t4g1/gpQYIm65Ztg2FYB+1sIXjmWmLlHgOo91LF0eHDynYIEDDsZ7QI9sF&#10;W7sZNJlYwWACRBFdogKHC8e4p8X/1LeeDpuM2GCgZiPwOywrRDeiOxhzP+jOYIGRnKDhQxt4qHgX&#10;Pvf+nl4SqnubyQm8PtrdQ2gJERts4DMwPjq1sEDm8t7e7unJq5GgB4dpONTaFmiZmroGRWoKW9uK&#10;RWPelkB5wzE4NEZvA22Rw0eO7d67/2tPP2uFDS2HJjmHLOmLGTIBU8jTmF8ZchZ98xGl8xGB6gOr&#10;13ZxJWbIMGTFgMBAcAeC9vSHEVOv9IKbH61jYs5pMEcWSya4oBpSQRgFXesDCTRO9BYtOjIfiItH&#10;zBWD2G8wtrdcgsXc/NxUSCgjLqEPxA/vA4kMXQgMxFEYgNB2fBOFkrblAUoklaVTAIsVuxAs9leX&#10;x8XCSfJzgSUICTuhB5/twSjTR+BZLVYV+2p0I+QfJ7xTK9Zl0oBWXISWI1NZQri+tibRaQweCBGK&#10;MT1m4kRJkBLgM2OEBMFJ2oxXDbMxDBbpDwLD9GHayC3LangH9MhAwHgtk+GKGmEmmRLR5oBJMrmn&#10;nQqRNQfNV8tFdTrgtfywjJSxrwcDgBgEgVQ97OP3kT/98D/69XeVq3NNrrXj9+67cvXcrrH9wwOH&#10;c/lmdoFfz9TOnr3x3FOnT3/n3DPffd7b6mP3vy986cvPvvh8hA2eItF8KtMeCKeS6U9+/vNopl//&#10;9rf/9b/5905XyxzhWPnik9986vyl0+1x/0ZTseSu/cEnP/vyxOpffPJvc8lKYTlx9+7xi6eeL+US&#10;H/vcJz/99S9fnr/GavmVXG0x53n21cXf+vBfX1qrXlgrbIU7n3z+zJnLSwVHtDk0EugYWcNG4Syn&#10;8gubzsxmyHN2Zurjn/3rqfnZY3fe8dxzz225Axuulkq+ON4Rvqur7aGRrve95eH1ievQM7GDhMGl&#10;SJ5WKu3ZM44tAxFA1GMqm8GOBQ5k19eBMACbnZpgjDhfWl0hoQipSdGdsIoTycSYMmoBn9I2M+5E&#10;sMGH2byBGmA4bBfLOLLbD5oL/hC/V1zv8muvffXJrxOMfv9DD+4/eIAdK5Kp8oULExriGkl0Y+9+&#10;17tY/RCJtpOY0IgtjS+3OEh1hiEPDg9/Q36hOML91texwrAHIwvRgGwJDAGvKIPWBsYgt3gpfiS+&#10;YVGER4MMaFWwo0QqRc0Y7wzfEM7kMqliXjvHSGRUtOCGpDRQNCiC1ECpQDuBqOS2BXsUMYa5mi1I&#10;LQ5q8kwBGgCSWekDxkm3k4VbLlSEO1MJauBhjHAUo05+oVd4W/SBUVEnLlGgx3ZGbNHgbW4pKREt&#10;Mm6T5YB03OtS+F25VEB/UFwd71KeLIl7msWG1W3htvpeUES3Ih5Zr1liqwwjMiW4tASQ+HQawKny&#10;LBsRQLJGI+yoG6vHFhyCACkzGdMOKwATPieFFxUQSMFjDGMRw6ECMnfC9nDGGg8erIKPjPU0h2Si&#10;rmbUDFRe7ZEMhrX6Ucbi8S4qAyxIc9LdYlfhQ6NMii+j3kLhqL2MJbQulWZHZKv1DphGEI5rlE9c&#10;AMAGRGjogECQnoAWIIochGXGGXkmliZGpTU1Yg0cYiSGo9mfO78ZL1L2QiG2GIt6abFRfbV2jxYy&#10;Wtwq5Ninon5w3xZu6HCqDzChvXJidEv0RgtDcWpQXCU4NSwN9iqxaujNtkoDBkB1TQ2mOxTglpn2&#10;cou/0h6uXbtKrygADzV9Zz8OhU9qw13cqaxPxO6rHVPAEi07BvNAhhKoQZ5b/AfSE8FrwWeHrsMv&#10;HUZYSkug/VTOg+YyLWZQPeyohYGUQCiM3fQQcKF4tXlZN0QxusMbtaoDKEiW6mBxMsEZ/FKQG3Md&#10;aoPpywVs8pPBU0TbLjemR/oLE+FxakUX4RE6iJ5HYyhjvIHKjQIycYUT4kQ5wUALNZpG3v4FhmwP&#10;PcRz++2f2m9g7XTiy7hy5Vq0PSbiUIiuPJ7gmIUw8IPe6Lt0O/lDXXY+BynRY4tpGi6DGAZoGnoU&#10;Ys6tkdJSDWoc17FMQ31Am0Hc2UurLHKFemxV23dhmnDJ/o4gTJ/VCd5Nwk9ZAuNDfhRZGQ55Opud&#10;3hph6jCHtdW1yYmLPQOsMXV4vE2hYD3QhEpYxFzedBJ4Pbb3wKkz5+dXkr/zz377jsPH2gORVD7P&#10;S+sTmu0Xv9EJQ28buf3NtOGNCt5yDYSv/5aGxKlF3brWvtOl2Oh7vYB5Sg9wiBfZs5/QN4rajhcY&#10;JBd1oExqZtI4DKA0l7PzYIQ0xjHCvO194LyjrK5J33n9YYwxMvWZAwwxmEgEZJVqQR4wBF4EVtjr&#10;vJQZE9THT/sIiAdAkHVi6UalAzNhQzDifDnHFdAPfKO8yhn85EyN1yX7vw5kSkKnUL2Ebqms4uI2&#10;KgVT07laYq5gUzf8HU+KVDcM+Wq6u5jfRHWbn51jujozfe3yhYvsrHjo4BG2w/rkp7/g9vjXkpnH&#10;Hn/nn33svwXbu+YvLuaybQsLy4CO1QxdnZ3AkoDlrcpmq8e/e2zP2sr65PTcubMXP/jBD66urBfz&#10;aXZ/7O6IPXrfseXkctDrOHrPXSOhnni4LTc0glTrCGYWp64f2Td69pUXJ+cn77jrUKwzStp8Vkss&#10;ZLbSmUo6U9r0FXqG45VSnrnT9edcD+8ff8/jDze7aoVKOZdPo3yTP5fY7Uyl3N0/cNdxJaU78/LL&#10;zb5AU77EK1pba4dH++ItTamFWfxehM+nMUEo+2whnSk4/DGuAD1RvcuNzYwYtfzyskbKAJCeoiXw&#10;jT6NtiRbljFlyLLkJtcmSyBJdbuJYYJoGdgoo4/3C82D8SJK1UoxmDcLFFgBAJtlez0qkGFmJUGZ&#10;kZGR5cW5THpl//gwaxewwIEqNMbhVYAXaSV5Hw4kl0sJzFDgtlwskhCjI2p+aXGFwvA02mzd9yQ3&#10;4Sl0EV5ED2D9mB5ALrBROCaS4KM5md8rZxeHdpBwysrDLTxYQk70MfNPmI7QMYYotFuTPlO4K+Do&#10;oFopDJzxTpaLBVtDtC1ndqoxDJadfsjc1EoiX0BkrHTVgC9QKOQIHKPNGPJS6QR32Cgsk8nLdYaW&#10;ZA5sWmhNiBpEGIF8xDEzRsz2VAToKGO8iMOSA42ka2gFsH/0YGxyKAbo03geeUpKpJF3NJfDVH+T&#10;gQMKrtArblEfByc0A58K48u8EIDJ1aYQc5YgUgadTBHozKqBlLomxU3/iMbBH05xxoBQyECTk6Fh&#10;ki4yb9YcHn4CerCqAyHFeiPeZfBK27NyLiENU+D1cChdQm/TMGyDWy1nI27TAc3M0HXQpfgJcJHd&#10;tIziROGpS2ZjeFE4uo+5wbcq1Jcxc+3oLTVws16tuW6xFpjai0BHrA01RE6Wm7DjLiV3Pqs3grCN&#10;i/AaygjutyoKXLA1802D7LkaiDWBfsnbLVuUQdTtgtqvl665CCEz0QC0irrpcT6ZL2yIiaOVQp/A&#10;GmMetamxyupEYg7pN2Qq5gmqJwu5JgbNjKbm84CtDhi6ewuw66+m7zSGeEZ81tFIhLZRO/ek8zmd&#10;XGSqQSYhkIgXpVLp1rZ2eduRrSCRR2l4SM3CIO3AP9UMC+DghPTZpJvWtGaDVI0Bg98kMsmj3CGh&#10;YStYROgySGMwhIG2h1qtfjaOned6QeOgwRThlx1Q+8zNAWgU+6n9pTGMLFsMMdbAFicF30ZRY2rY&#10;DBjU1E27nFuRAzAsyJhijOx2IyF/Bgv2xxXuAl14PRTIOcwIoUid9Jc0znNzc+wGAkHZZ+k+77UA&#10;2cZDhqYR6wbuKbqTAqyoQQ1EwPGNEY695pR5nKDzjc1QqJ3sFPnKps9VSyZXqoV1jC/obWRfqmpl&#10;trwzbIwDHW463YXy5nt+5b3//W+/Qvl/+a/+ze/85m/fmJptavYxvTM0eZOCtnv3A0/ohS1zG2W9&#10;/kHbU/oDfXBuceCmBt/Q5/SgtfgZVLFcnvJQqsEfkaSt3NbAOa23DGL7li3ww3zXW2XgzOMcBnsh&#10;RQ2xcjkxHsaxyAzbFmbE8SAgYOADXIHlWfLZ+TquU5rRrXMuo5TbAttv3C4PnsCuFJxSrcIQgCSx&#10;btwF5XgLfITroFMymbTiEN4BAcLgQACuwxNAV6q1Uw5bP20Ek0EAc1cA5wC7qFaViGEjOBTWjDuJ&#10;FwFMflKYYtsNM33QaClgBRCBsczOQJeGrc6ayjOp7ODwaCqTu3F52u3w9/ft7unrK9Y2+0d3rSST&#10;N6Zn3vaOd2x63Z2jfSyUefcH/uejY4Odbb41ot+SWVe8J7mWFKetbBG+U3AX7r7zno999M8PHDzA&#10;IsTDBw/Ozs+RWXiovd0X9L1y/QbaJarZvt7Btalrzo1cOBrsG+3s7Y6tl5fnp9fag+6fe9ujqcWF&#10;3s6u1sJWRw/Z2yoYMydL1bY2142Z5O7B3vuGBx7Yt4sk2uxcfO61869eePmJx99x/dIVcusPDAwc&#10;Pz5K9wH7Aw/ch2js7uoCIAxlLBoFOGRqRF2gANoADgdOuIiVi+FgINg/KEgS3XQax+iSwSgF/N/K&#10;4JDA0q89TLjdJNcnogTrLOIAAABAAElEQVSrK48wxAyEAp2lRpdR3cxbirjAeIRzdA2+schatEcd&#10;YzTZ2YmnsNUlkgnMdBALfjW0N3JD7ORRPMiB2oQKAKdCLAqvlPOvxk7nYC8dpP1mPaScesa924Si&#10;x1PM1TfdNugNOXOT+swt7ekMBDTHgGDchG+S9rYkwSvjir6181e9zC2AQFUArEYUSK/hpdg4aBWz&#10;U1Z0E68kVxhF0HBE+NIXAREYDtcjowaSyFFrNmsoncl1rslDKMO2XFJMeMBZpconewJUSIZVZVgy&#10;KgpEQXtoPG8E6xhcdRwqNvoogt/FqiHTEvi/ggtZptuKtYLd3kmLqKkUz+48LHpQG+KS9sNzqdAq&#10;wcbefYuWwoPM7pB/PKVQP48X6xqdQt1C53I05bGn0Gxp9kBPSZ5lLwC6sv5tyC6uXMIoEORkQbhs&#10;1AiAo2GQM5ROnVr3i1me37yJetkFRnDEWdtQobjOk6rUHKS2BbT0WlMxzTs5tF8yOKcxxRdt6qEs&#10;I8G3UXaVfMjCQsKPAqZynqTJHNKBGzwa5oWRl1to5QrmlyNZLJFO8m3PYaM8wcBykTGm8Rxqh6kc&#10;LBGzMr6AbWFgntUXTdIfy2UNqPWgME+NbBTQmJlGsUdCM3l2qZ3XYabidfik+Pa39lkmTmNwnQBo&#10;BoBBpUWwO1rH1obyRzD80JiW6pS7ezpwoDalC0ntG+b0un2YhekVgNIYNw5rhKMvvIXQVEarPUTC&#10;DvFgxAul6ALrWXTOh2ZvMmOQ8s512ozCyLP5TJZy4D/OJhoBdmySBFy53YmtKYL6BeIeOjqoFDji&#10;gKNaQdisHWb0wUuwx7YIpYIyvN2AGGiprYK1WqShB9iU56ABDB3NpBmUoV86jAHTnNF0cOZ2/K7f&#10;+sn+MXp5tfLMM888/PCjtBx0peWwNqNei8J4P+CEBAxq6S/sCZFNSVkyLMaKAYnybWMBpjE3VsSI&#10;TeY/cAAwIufh+4ydQSFwwZavd5wXSPUxvxgxM2r1ySi2mXh3dxXWUczXDFmQ1dNT8RaqrDAgtVt/&#10;zeu/fO16JltKp1ZCvq3Rkb5iKZWvoIy2EDnB1BgSRG9jwMf37f3Upz/X0T3Q3971wpmzv/n7/znI&#10;7qjcBSMZoYYSdhvUd6LitszmouG8t5X9EX6CMw36vfmURaTbZon2tr11s+iP74yOAH+mxxAXQEBO&#10;Yo2AOngjfIj34LrafhujwznkwOCCLaA7smL77o96wkDzCOgEIUFRSCykJhzDrA1iNVvFxQ6ZDid8&#10;m9fZ6QGtAj/AIggNumbkIGjIziLb9qAguanHftM7nrL8yqKfUXfFJeBgqtAYUxG2dsbOFZVGbspW&#10;oD7RBiNA5X4RWWA9NYdMJpsb+O88TbVSLnXh3Kv7Dh2GLS2tr16/dPWuO49iJlmam9w1Mvjci6cf&#10;eeDEZz7/ub27hh468abFqYnF+Zn1ldVENLY4O4ehyOUPXHj1/Ojw8Ne//NUH779/eXn50vlzXR2x&#10;aCSMzpzJpZO51B0DQ5Mb870eX1eLj7z1S/OLDxw/zP5aiUL25KkXCR64dPbVF599bnxohECmrVLO&#10;11a5Z++QN9Dy1ZfOTF19ua/F857HHjna3bN69eJaKofP8/C+3e0h3zPf+ubK0nJ3d+/Y2C4ypgG3&#10;aDQ2PDz8jW984+jRowBi0eyVJ7sUyXpLJZJvbVTw65ER1x/1EnlmVzVprxpkbiGf7u3utfCx3wgF&#10;WHChSKbzAqINJsjiOsDrNZkscFPCz0EkpS9wNxcLazAaUIH53+LSUrhNqbjACqrC2MY5WdkwvwUC&#10;7AmuDRUY97NnXwmG/LFIDIQsFFNwXZhFKNhGJB8VEesEU2IMUSgDXvKHqwHUZiYMTPs1u9NaUAlT&#10;7d7BT5AEYU9P6XuglV2UlCUHPsaz0IjJoyXk4dXY2LDtyH7MnJJZ44ZCvfHqgZD6Z+QD2KUebWzQ&#10;AIQqZi3exYyYF/Fm4GBxmwfJ4kG4DiWhCPpYI97HGAtyObbSUsNwudE7Re8YNUA5Lo2TEUJgwozq&#10;QvPQdngc9lTFveuCuKS9wF95NTXAXOmUWo7v0qSys2YHQ4lW4yAyS7EHgAF4KqUW5GY2T1J7zaHC&#10;ZorHLwqrAIqg+itlkFtcgSp5DAho2sz0DlJBlpC6AUOXmCeYohexGzCVc5eqJAJkiKlHzjGtYhda&#10;mkrmH3oqa5y3hdIs2MTeqcstxC654BWICsAI/N2sgk5iwlEAbAtvsPXSLjbUpSlc0Tlyy9AvyiYF&#10;6DTgQWAzxvyEtUj/whqMRxgxjxWAIadXbu34jn5Nx5FeAAgWaaAhAHEAVtkWzPIQiUopH1gs2kB6&#10;8ImSvALNCeYGxmPZFUYAETQ/w0CBDpVIsjKMDedjo35lkTE16F2c8G3rtNneiSzjKSDNN7jITdrN&#10;t0YeR7bRTmgwXWULK1sn31g/KAM5kF/cJL/TGiKqxQPN4EFCDAxtlmhGSJpKwAk0GeAIhGIdbeTY&#10;OXdlMjW3vFnOs+4d6KDF0VUhmkCsXus/8MXGixUTtFO6V+AJpmjuxbYrWPXYxE35lmiK4F3NpVNY&#10;a7nLZIQuEHvHJm7UpzxBhQI8AlUFbRHsBMzEKIAT2VTS6x6jq+iduOCYseB1BcuoiukQuIdP2iTq&#10;oX4WS0sPNaYpWifhpx4yesZcQa8VmSmwsRqXLTtZkyH3DQdigC+Qgfq5bWpRV3/MR0O6qFqr+d7y&#10;AoO78iNufPVvP/vOdz5BY7kPamFAE5UZxRng0XhiykBEBoEygItDBNlYOQj+cctiFCwJfgcXpIdQ&#10;JrWpBqOlUQ/MZXBwkLeYODbIl/kQsCASUbFxAiIIyAUFOii0BHzhPuQQbnfNTRdmlxZhkvFY+/L6&#10;miOfaW1pC4WILvXgJIjFwsk0G9uReIwZRTHS1sKmwBsVsv600JgyDXS1BEk3Vai0d3Zfm5z9xz/3&#10;nv6RfdBAW6RjbT2N/V6oL4IwfwUowceCjbaI1RsRDq5xHd6vX3Sa7x0HwmD7lxCucTBVME+b3+YZ&#10;IQ69M5nBG6X011ZJyrQdF/VGvR7moRTn0nFBNrSdHWX+vqeGHqlQrg2zpg9nBFmaiEAQZUH+NUk4&#10;aSpCJ/FrpsVgBOiA1IDPiJexgYHsDQpUh+eI/Cl6s8P1tgFDFlXliwVmxcAZ7BALxZoiU24z+TMh&#10;W+SWv6tFki2TQV/kXaTUAvfYRDIaIU+twoDs1I7hQi1TPXZHNTNVZl9teJAozNiNyCtG80jkiRiy&#10;Q6OWG/sEpdj9CW0V7JQgMR8iOzRjR/qQXx2KFpkKQHxAi/pkQxKLJgh7aQwBmQTfet3sKH+hPdaZ&#10;yS04XXtOnzs/NT830N29VUhe/O4zRwZ6zz39jYjH3+1zdZBaenVxYfba9asXUHj27x87eHAProdQ&#10;kEjlzZ5uvIGFtkDznt3DgwNxIvGTieXh0VHcuH5Pc7QlML5rX6jaQrbdrUxhMNZ7z133VjabZ9cy&#10;rdHuULT38bf/7PDALpLkdkY66G8+VZiaeM2TJDC071CX15Eo7h3pHWndcCWn+9gztVAaaY8vFstX&#10;k6ujQ317d4+fOHFfWyC4tr4OgeMwJeQf8D755JOcc4WIfvQkDFo40WLRzqxxCwZb/CSkZfygcYK0&#10;fB0+QUe+UX+oPUpmNRFKVkYRWLryaGLQaXHlMngyhOF4yVLrpcW5+XQ6094egqWziwN58wmkBbOI&#10;DyPUWDtoG386Nhr8s4TZsrVuOpcjCMcEcLB8MoxGgN4ZCbZMTk6TxLFvcOjy+YSmbUp0INsqihnu&#10;FPCBHtEXhEU5X8Yfh5GMBmNJhablVpC8M9SgoJENVm2B0ow+GSGZB3rYT9Hs+kgZWD3tZ2dzauNA&#10;68JqRB+JbwuHsQsi+jCk5cEZ2k5JsJSP0SCR1OA3CUzIBcyaEOX2yOcyeAqEbvIX6S5KDSO4qTXV&#10;ZmFcFfKHwiSu0TLymQz734DmjBGx8lRiJJ0s0BAsZbyeViKVKl6tDEO/YcNWZJ7uwliM1CFzBioE&#10;chmFVJxP8bNyUmBWRmbBs9nljGZzl/rhoLyYjmCnFgUZScddJBjEYk80lcN7JnJhmxxgKF4hactf&#10;gMl/kxiL0mL1JsUjEhhk4Y0cUBTDRANgKXZbemyvcH/tEY9pDTTCT5pnj9USz8t361fGQXhIq8O/&#10;tjavx1qMeg12omnRJobcIbVavIYuSVE1GgctrlMyVI3RyKoZPGB+omIAZpQofmpQN9nEjQgBCTO8&#10;gpQ3PUQPqecZ0kQErm00MHgjNeNrVV2qTSiCOkDbGFHkHyoDJQEfzzPtMKVUZudB/fYAFRrX1Rge&#10;A7qCXOOgWOOUkaif00Igr2bUkIWybPOPLnOV6YP+oSo3DtiuxlX5N7B2uVHzxS41UoSY8X49ZYdN&#10;lZq+cKIRd+KJdrFxPR7+9va22eUEpExPYaYSmfW20DXTBeN4oft1TVoWMm1yZ/QGLENSWAkPQBfS&#10;g7BqNglIJTHJylwPOrIuuomErtpyWPFRMBE4Lw00XhK+FRza5JTp1QDOKsTUqWBwpYvL8g6Koa7Z&#10;mHE0HmDBt1y9prUU5qCDECCEy5iCKshYdEQeBIIAVBrA/68OKWQQmC8W6yQWhKaB9gYN6n2Rat/o&#10;F6KdBSXsH2zHFFjY/ppvaXU8DtwgFgowTJAAaMD0GNWPOrd9IsDRVAkVaGSNiqiqOPRL4wL3kU2X&#10;E1yl8LDL11cTy7Nscc3s2xuolcopzlscsKpWmFeKtUq1CtNuZ61lo7jKSoUDB3bjvHUTGtEaXEkU&#10;MM17W8OlDQcZHeO9w7/xoX/R3jnm8DTHo/GltXVCUeGqzJ553fc/TAtpnLDbnvMHdrP9FF3j3NIR&#10;7g17nU5qzqbnftjht33frvYndWJQnY5gFFA8rhsHBEmZ8+xNyLIuFo3RS15th2lnG3gEM1iTlqRr&#10;mbbmjpZbS6LVIbOzPJ3fxnyrJG3ftWAEhkyVuQjRGPxBN2bFGcTFy5ldaHMFxoiQZMsP7eOa36LJ&#10;MQFDkLPQTlbDuspLI5C1MEyjUzL5BCMRMwpUsm+k60wkSBwFj+OmuS4cRu+0vbavULONlc3+VP/M&#10;TzvEXKQwzKNYSKLCRCPBq1cvHj3+JpZ2Boulju7+lVQ61t3z1sffjp63sJpg5e2bHnhkZGwUP66/&#10;pxfnz662MBsbEAicZo1Uk6tnfPepF1544Od+/sL5Cw/cd19LRxfbOuFII+nUruMnKhcu+aOxvpHx&#10;kfF9F85e8ASCBx586ysXz8YH+rKtHZ37jpX9sTvvexzLzZlr8/HOWHHDm8hW3LXspi8dCwXHhwf2&#10;jQ7XSvmmLVc0FNxqcU1NT70y/dqNiakHH3n0+rWJ1VUcb1uYxtEqGFGY3n333ff5z38e+9/BgweH&#10;BgezSjuvbGFwM1I11DY8SFdkaHOwHcV6sZoiay0FAA74AHNmWR/jyFyaRwR3xId0f8FSAy0yJ9+n&#10;yAStAkWKRwA4tj12WtcVrHDshmEW+9fMhlvaT4UALtITFwtzc6QQl/EJVNyzew9pwGpV3KQl/Otd&#10;8a4rF52sdDaeNa3kRHrCWMAHmscBPmRzWZQpGoCxrLRRogSYACbzXg4EH1xLXIi9m0yPUPCQHRb9&#10;LH+jm7ImghFml096YrBIEp/CHBQwms1NqieZP50tlkA5rfREpNAkjHs8QkfQ5Hg11jXqMfqDFB4E&#10;pSZVTKvKXnpnD6kFRoljiY+HRUEecqn4tCW4YnZ5rTxdqBC0Qexd6y4U9MLiA9lMxI6AvxNbFYYc&#10;EgqifVjOhKokckcKlCvAh/Fpj7TzemBO38FZywqorcHozFgaKuCttINbNtCCQHYK2wB5WLmLgUfx&#10;IFAKDo+pT6qRvHCE3WnaaA76iObGKY3XqiNPCTxs9irJCNVKaUbpK8D4K6zLpqFATJ7uJjbqSGKI&#10;ZbMIoOcua37AdF8TOHBLosF0TmPJajhwQaY42ejUwIbGQ3/UJQYYlueEXyirOEESOKiNEo3DWPgE&#10;dFQMxQhMITvOFqqtjGEwQHWBiYD0RS7o4AIcivbBg6w1S2siMGZg9iHexzBNaqNvyrS74+ARDtrZ&#10;aJ4VmHa5gZCJhku7MJSEydS+i2+ByfSIHkNIlu1yW7FvwlzCHJWHZcerEFfqNUUpgJnJwE3r//iF&#10;t5mLms1QM3XQDwXtKAmuWavqZA0qQCDMoqMj6inVPG0kUJYNeUf9N08hLgYYyw6XEuur2FSYTNBB&#10;bKCaOxVyWhstOy1vqGbTSRRd0hPjrKUlKPWYfYCykQrAUnsdQvYQrUyJXCfANoOpFXu4nNfo9hpJ&#10;1gHhVTWpMXD8c7Sx0ZpsDiVUN5JWUUaztprWnCJjzDdUvNnS1kZbjBkeWzfqjGZ+tKNxWOkPQHmq&#10;br5t9PON+964++P+63I//OibgSQTB7CFfKEIMJgar4G1WEywr+QygQVahWeCkMQUzKE+aF26cFiz&#10;Cy3BFuHAZThhmm53aFhdlSMGLyrflJSOY0xXmvEJO6Am2dmlegtRhFEMBNToC3gvvTbPzjlsayiH&#10;KffB2hZPT1/vRsnLbgor5AfxudiXLtYRrhZZZre4VSkS3eYzE1mCcgKRUFsospwkWHfjgUfe8vZ3&#10;PIGaFgtFt1yeLUcRuzbUaK1E9Nd2GQpgpEwb4Tg654CezH3N+rhVP25GczGSlrKkqNmD8lQD1fDT&#10;UuJO3DZ39Yg9+MkLxBwAB68zZMjFxn39ve3nzls/4HxHOzUh5qBLVMgJxuwWFxEtpKJno29CXMEH&#10;2I7EAwUMgfHe7YPnrKaL7GTYGHEYkSp8o4PHRRdGmr3RfV1jlJlWCQFwv5bZYI25vkQgUx94LaEW&#10;JN2CrRdyaTEHhBl2FCKXlUgdudlEtgBS4cNkzAIossKqa0pawdb1XiE2+Ihjxbhx1E54FB/NRqH0&#10;TVz5KN/0Fd6C6YVsnSgbgo9cPRwgqBDAnG9uuWowYEyUtJSNnTFGipESV8mmUKV8ZW4txUKECAH3&#10;HWO0MOH27H3rzyRbI7F418L6qwFXwDEYfq1Qjfh9eV97uVguOP25hSRhu+iRiMnm9NRSrnbq5Cux&#10;9vY//OJTJ06ceOH8NdYbX5q93jPQf/ncpc7wRXhn89kLZ156eWhkLBiP5BEfi5mthfOk8/jma8ve&#10;0iZ7NnT2dGZK4Z6u0XjbCMt+N4JtAyMHIyOZ/MJyDv3K4VrBrVYukDGtc+zI3vvejM47O7OIvGSo&#10;+/v7GVYY3+jo6MzsbF9fHwOBOtUZj+OvZCVpJBwWYJmRssOSiLnYHBScMImVmwPwVayW8AFiL1g6&#10;JtjJGAF8EbygNh4YLnBIhnABXEIM4UmUdiLXo7znrCKkQkiSmSIGzg30NsmVJiKQ2H4Umx7Ah6vw&#10;FI9D4KCuyuPoD7Q2tzjbO6IYjzvb20j5xb7pVKhJRoUM4SJhhB5yBDRzOsNcqdSqaDyhCD4iRZKF&#10;/SH2ZkBSY56QQ8+NCKsS52wRGHwn/AdOiI+TmugPjyAlLaWAxrQf6DH0ELJeJeqocNFOUAkHk6yn&#10;K6iSTCTIb4ALC7gpEXqLxTqaC5MEjIAWoU+dCGR6xzm7WCGq+NAjwx+YfuoSOe1aW7X/B+eY2cBu&#10;zJnILeUiUeoWnPZsesQGTkSGCBJUxXIvyTVHDYMdrwAaDI1s7KIEhXPyl/9qQzO52yAHmVQYTWx2&#10;MDkpBoZZUSfFmDBpRBvfnOw8BHYFgEF01MrEHuqWxYPRx0JnCIgmAzjeqJdyYB1SnlWwFMiStr/q&#10;wASLUAAoLFvB3kasBtiSS2dZ2I6WGe/qAoAcMiHSbbrEKxFgTDIUraWWaeABMQXw1Ji3cLFZhizb&#10;Xf7QM3FJPsJQjFJEyslqJT+ZrJXKACLoaMBtDZKRoGbjoAbgaDk4DJRnKcaLGTBIglbRBrgMOirT&#10;UPFNYwOzG2jYCqncHlQjZUncX+yHu1QuT5QOQV81W+YkdqcC9iInqLtWReMFrC6gGi7qZZsbxC1x&#10;bg+gSVtpBkPPDFzQgPnj8mWyRSgsJAqpMCzqsSyXGiRMcybSUBuXbjrxsfE8u027Kq7m1mBjFHdq&#10;h/V3UQMghcbwnrNiGz5eKpMyAM8L6oK8bs3s7GEjb4xijKZFkgDGgZXMpAdAs9C4mHAESJlA22JJ&#10;WZRpFaoe40XOR1rG3B0vEBRLbhHoBGzHo8GUBv8sPtnOSJg9gcErlmZhfGDHLQiGQSHrGaY7vDxg&#10;HOMHQTI3If+dbANNzmQygQCz3QDCYACaXB3UNXa83dHZeql6l2/+2SF67UjdvPX3O0N+15B//ve9&#10;732oWdRBe2DfzHXUQollYbU94S59JNAE+HOxLskMOlEMTOEAB+gUGCJ4mtqgLrQ9xBJPEfJsK2Fq&#10;rNKNQ3yp0WUkIlMNMFqLCmgelOaGSTqIFvK7q6wqmppMNOXZ5I/NdnoiHd2ppax8IpVSJBbLp9Zi&#10;Qx3BrsF8yEdQY7PLU3aVnG4vS6taAx2OpjZk9W/85odGRnbPLaTj3V3zi6seX5AN8tZMw2gOGiT4&#10;SN/pXqN19b/2CpjLfYoxv7xZwAp1kY8GePtZq8tCYaYu82XI7eaDjTPDhUVcP9Wj3myNJmSIvs4/&#10;/sD1mK0ziBXNcrUQR8PROChs4UMJaAlaA14UZui5Jd7yOtA1Hv1+f4EnBgVqFmHhDPGDT0x7Su4t&#10;nCDkK0MVKGvJW0ELgXkNHidjSnFhHJGRXrqU1E2EFO0iowEJkrgIFuGrscjJ8DJ5Aw81grAqsxvm&#10;0tISTefgKiQpsUrtVmFVYxgUuCT/+NBRadNYCjA3S4RxFy1OUw7SNjWFA4EXXrnQObQ7GI4++ezp&#10;jv7RtljHUjE9/drEd1548dCRu9wtrTOnz+8/csfHP/rRvYcPKUyHxdoe7+zs7NDwEDQyPDQKA4Hd&#10;e9yts9PruAr+40f+33/8f/xvn/27vx06sDfl3PL1jDQFQnccPHL6xTNddxw5/tAj//4//O7Re+45&#10;89Kp8d27klmmJfc/9YUvu2KV6bnV177+LPFW8fbY1OwUE57YcA9euQeP3R1xk0WqlezbTGcyxVxu&#10;i1Wim6NdvXvuJLo/ury+PHtjYu/e3Zl8Zvr6xCc+9hf3HT+Bw/Ti1asDQ4PYupLrq/FYB1FH1MIM&#10;VcpcMbnhCaNRAUx/IIJQRrkxLNRD6AX5FaDiCoNkxB1TYrgsI2PlHfXAddFUjEpUxqoEqNE20BcR&#10;3mg8oCU6EoMFSwmHmxNJrEG5bqLY2PLI7WJayFQTIbiaTbMrVzjo5wr7OYFOiURq3+7hxdUZX3MA&#10;NY4FGXAmMIQQOeYAaCoIU8ksKV3Yx0FjCGETUYg0QaUvb22gIpCTS1gLJtAUy+sI5GWiyLPoPAgJ&#10;t9JySV1DoW/Swh1YBLy0mC0iOtHeKIDCA4szFThYZwMLReAwymAsmAMVQjSWn5AqBZTze/w0EoQs&#10;FERTICfIBhNGyoC3NBtt0utpyuUywJDaiAxJp5OEeYNRgK4l0CrkJHWIY4uc5OieRWYIbFiEAKa/&#10;UHSNXGPs5YZeSjQRJsMam9fjLJUhwhyQPlqnXYyC8oQViSUjNAQ1jiekQdNfwcUAxqhuqqqhdaGQ&#10;ITRhkkgP5t+0H6ZJYXpkvvE+QUBclaoGGzGckapEmBAg8DRTqYCZhgk4BEehNwFAWg6ysjk56nPS&#10;pGlkuAmlwJGLRYGuyaRGCiiEEJgEK2Ag0EKAGMocXaNZ/CtvCj8YUlCLrprUJvRJnhHj2xWHU0w+&#10;xI2FDEMdIJNT1SouRnnCaol6g9BmYOAJKJfi7Aohog6u2JkKw0BprZ1GedYyKEFQYDOQYt0skEKv&#10;16hK1OrbAEgSyBTTF80WaJDHvAB9jE2zzKFMLuJMHCCukMg8q5/2xD6rLBHwK7mwVI4dvFiJA98B&#10;JsAKzXaD3eGcyvGCcMc5TXH0N816tRqAPf7cNaY2tJPcy8JnWUoZfoCnqRehTjU8p1JGPQ5ni0+b&#10;aTqbW80MQM2wPaU8J4hO+riFEg4LgEdUiuhhTa0siUCz5ab2Q9QToCLYgwE9n21RVJ0WrTB4kqJA&#10;hVRSuEeZMrJkRjn6C0yAtC6VLA9ml7q19ZXWcBBm1BPvlVfUQBLG1NXVtXt8vJjNEqLP4jdkC7tH&#10;5ZPp8sZatJ0gFrpVJZ03a+Y1WOUiQy9lzpkn/VUynWSOCHohdojoGBgeODN5Deym3TJX7jx2qGg7&#10;L//4zg1ULcU4tp544heEfprFEmQTArxCB2Edp7Lny8wlX7/dsRTVDWrUwxCzvh3Ejhi62ADaBAUj&#10;xiXpYbVwDU1+NMtmgd4G83XgYGefKoDIN91ngm/0eqnziFZGmVAuKl9aWjl2z7EWv+Ppb3031rZ1&#10;7sUXggFnuDVUzicHBkejbX6PN7S0eKVWzXVFiMmugITJlcVa2Eegjz/cMTe1wCZXrRHf3r13n708&#10;s+WuvPv9vxbtJGyouuX1ZItl5RNsdq0tL7jYghNHG4QHPhocpwnQKp0EmUBXzhlavpi4abtbEw5C&#10;F4xolyVZ5zvIzZIPF7evg4o8C7XAn+pasmFkwNgWA86QAA3iJySsZEb2Bm/VZNTWLy1KVCRPPZ5C&#10;xWAYdRGeJsyGzPmuP3cLFtm3WGqqV2UehPvAkeDg6jbtw3MHRZK7j6E35hMGhIFicXYz5gLLW1DS&#10;cEAhgSmTTmeR64Vyxu9v4+2wRC7SALqpGabDyW6YtAnOSSCRcMmIIuDAAaYAbU4oDK1hy8FvwNqj&#10;dCqLoYTEgfOzc3v3HcAgwWwA9xxbZjpSSdQ2LAlMwZA3wYCfVrLOEdFDOtlAawusGF2NYFZniwf2&#10;DfCIYUWuQI1M7ngQAgSBaUk4GMhhtyN8e4MFkmnYEBetRYSpKTBGw5Bkg6sYm4exUxqEl0gSkOGp&#10;wgvgKFZUnZ270dERyZczk9OTbVh0+zsu3Zg8e/4yuNo7tK9Ua77w8nl2mXj8F3cfvOfEr37gVz70&#10;oQ/F4/G7jrKRburhhx//oz/643h8/Fc/+O5/+P7/i5UBT/zcOz/84Q/vP3BocjqxulxcXjv3xC/9&#10;4je/+Jexng6nP/yZp74e74kPrM9jyoh7/eGtpjC7k7IAyFlbyq13bOaP7Nm3mEoMxeLHj9x59dpr&#10;k3Mzd9x/z7mL5z/5xSdRetiGYZ63ZnId7R1sCZpdXD6+d/fuoYHNyaS/zXvvWx599oWzo+NDW+XC&#10;r/3zf5laXIpHCTbYvHrjOvlwc4m1ajF3bWnpvnvvLeazw0NDnnRuYKQjxpKHhTUkF2BHaIKi7e2R&#10;KYxhpA6pVFPYwGIdsBI0VJQBeEshn23z+0+9dLK7dyAajaBNs2W4SUVRAVvQgeCWE5M30Oq6Oztw&#10;YqTyKfhuWzgEepm7rUwopqamRkaGpqdne3v7GUfUmrnF+eTKbGtbiOSR+HlDYcxyG6AWPjU2X6F+&#10;SNwujGWsUenAUgLdUfvYC1V6G8skmMWz89WWduZF0iN0pWm4cZcVSeYaiUW8Pi+hONVapY0MHblK&#10;Np1Cp6AeaUiFLG1D6ZlbmKXlHo+PuSfalSYUUmervb29EJEmPBAy036tjHazWyuCjB2fWcYBabAZ&#10;EJYdQ/+KaXVgmwPRkEObOP+UJxVTAJLH5zPLUdkx3LnBinsqJ04Q8YxugpBFTYAYm5xsXYPLqEhK&#10;Di+hYPAzlD+3C3UH9sNaTTQGZZuvshiIxM9gkyIToBfeB7GIkEFueAo8yIpsmJ/sLjKPQxeoPWgT&#10;9F3eRflbMHKh7Tg20XyN64wlPGJKUi3ESCA9HCey2hmZQs0wExQgXgcDQl6gNaPkAHMwBH4JU0LH&#10;RZZgLqJ+2iV7obe5WizTF4CDbQWAgSqYmQj2QJtSwhiBAhQ0M04xNYImtQxKDAtGySFbopIbSTHH&#10;7iko0EkmieLytxxARHJQu7kacEgacKiMvG3cFKuAxYHTeiVXDJfH70ttWnsMx+EiogJdZ2fVYHkN&#10;doSri5gtDPiMuWkwTQUQlBRLNkLF/BWj5iKgt5WoThQe3msu8NNerz9jf1BeehFanpptmgHiEcbL&#10;ykP2tq8wWnBfxLTaaAzgeo5piHRFsWYY+QYRjBiZkHJmjqJkhBJ4in2mU/YADJrVysKM5td4982/&#10;Ai8HxfQgIPPfjPPDbcp8md5uoWcTZWXgBkOHuaymUqwuJOKqKxKW+k+aD3+ARhG1ygJUt98/u7AA&#10;hCWieVDxthvrq6lcSYubggEs55sst2OxKvY22pZOJiPoH0CcPTEjIdYllXJZhAsZn4k7JJGvZkWV&#10;SpJMSIFAOBQCYXDvblaUI4ctzxESaOHFdLpSyMzNzQW8GiOPr7VSrqfFMl38KX65Wjo7u0guxRKu&#10;ZEI7AHIwxGAz+CwhpXHXGMGSOAz+C0mEmYYsTSlFC0EuUASP8gwFwAqsxXhXuQ4TIdANIPdHInwD&#10;RltG6rj4InZwkQxVYunU3E50WD589PC1yRvku/7aV7746LG93REWFTWVvSgH5AcPEBG8uLj80ulT&#10;g32dAx2dvqA3y37NhRTZt4utbYV8tWfwQKjimlrMXD554fhDb2+PD+2543hzKELYHdgjzUOIbw/h&#10;KpQnajToWCcDc5ML/BUcTL/0s46Juk0X7Hy6TlH2EfNtv+w7djyx417jlMobpz/gLwRIWwiA+WEf&#10;+D718VJNn+i6po4UZIaONZ35eJPStlsfCMQkJXy7mtuaKn5tZnGw7+0y1Hlbse1b3+sEDAFhpDk5&#10;HIhbxB7b47LmIJ1BV+sH8bCUgCtIG2PscyBrucjGNWTurW2WNkuFTKoAjTc7MZxsVcv5Yt7BUiRl&#10;SihmsBdggicmG6aEawyExGKODoHHDSSFy4Nykq3lMlKWBgi3wQQMbAzqLYAWv5I5gct1Y6rpkCzU&#10;SA3EE3eYAZQj0eDpV06Va56uzn6cfkjqtkBkaGj81YvnX3nl3I0bk08//Wy8sxsrQz5XmnhtIhhs&#10;D4dily5e+cLnY6Mj4y+8cIod3DviXS+fOYcIK+Q2pqenhv/33lgwduPyjXhnZ39v9+z8DGuqCteu&#10;TXf2ZedXtnoHZ2YmV8d2L8/NHb37+KUb124szpDo94Vzr7J+PNLZfiIUvjo7Hxsaev8Hf/mP//JT&#10;+VDbr/+T//PaxYnpy9fvPXz82L6Rb33tmx5/08m/e/ZT3/jW0WOHn7vw1aGezgMD/QF/kLU8fQeO&#10;+JpQFzyhfG51dY292wmJQ0VO5eWSZOE+kWpaZ8G8TtsN486TFGf7OULfya8YjEbz5ZK7lC92sLDB&#10;0RqLbVULU1MTDCtDD6shrq4jGhsY6MXDpKBTxcg6WHULFyVWnNmOcKDZ09HuWl8LoZMxfIAermK2&#10;Ud5iEk4kvsMplttKzsdKjhCWdCbHzA2zkiKYzVoWKgEzNf9BGTPraYhUhcMrnxwu0aYtEA/jLr51&#10;0QWYhAJCMJxKSl0Hc6gKYw3cnmrQctBHCbkGySCSTbbrI9yMxKWFfE9XJ81jG558njCAJq9bWw1x&#10;MH2FuYF1gAirEhoulLaVZ9ddN04zdBveiwDCsoDIRYRbUgJ7MZxoRlLOQW7oN5j1cFLxFLocKh/v&#10;Avm7uzuhF0Qc4gma3qwWWWjncTqwvXndiDw5T4G27HgypGA29LLsHuqm/fBgmWsMwwflJUONGiMH&#10;I8FHTLLFG8UHACDNdNe0vSfN44uLnMFDVAiaMSoNeoyhZpU3RHQLC6S88rjRCB6GrlWRyI6mFQvp&#10;bBZfNhNqvFWyD8nqRuOaQAnyaxAB2ZJLpRkcZnoMKJNLMIeCrEOWzGGQeCXjIXuocXdyFflETLQ6&#10;Y7QSSB2GRUfAPsvdZDyQ69OSu9ZHyFZMXbiQmjHgo/appaiTSjduVyoapmkMG2o/XKWQZk1FiRU6&#10;4ldC603GBqgCI7VHKuoPOEAOQM84USFFpTRuH8ZCoKmklToUEKipXtzKCjOAz+9tlmWK0nKTo5Xa&#10;DM8CRJzJgouyiEWBt6l93EMVNy8DtLA+rQBXrAOBYMwmYG00jUHGBExJq72BTkwpOEds0wwOHgFx&#10;tdrHHLYXVMQv8xyrfoSejtIG8zSmyChDkViYFbesjyBZpBpDwndl+3P39fdMLSyXNpqYAmI6BYia&#10;6DNZcMtmzmiWtxwDgwM4Y2hPjUBp67hxyVdEvALEyX9Ilu4z4YNTwDK64yJLDkYIUxx8hETzhOQw&#10;QUqkMivsL722yvQr5mCdxDqCEGJbTyXpoGJE0mngzEqrbHINUsIWRf3MfhQAeVMjAPw/pcPTwgKF&#10;GIAC6PaVWD+xu5noBREwRjNjLdYucmA74wLd72wcZALkxAwUKCIjNx2EHGCFLGgAgUFpeMTkxAQY&#10;AqeD4cEOGQlKMrJohTV0ek2YQDAWtDsx/d9591F2JHj+1Hfuvf/+C186+7u/99uf+cgfBdtaMZQz&#10;MYxEQmyHtb6cnF+aPXR4d6WQnZi93hZp6x3qD8SCiVTizKWr8fbBV1lstphYSZb/1b/9/dKm9+ff&#10;+6u15jbDnwC09DZ4seZLqKBCRTrFR8jHR3NKSACBLFLXuZBQq6IQAQqN3wmB+sA1AKhbdViaUvb6&#10;jieocftxznnLzp/b59sndfw3vyFqW5p1TNsF/j4n2ORgyT9EHUymqB9YCSksHAxvMAAiuVeRqSat&#10;slm43rAltv07e/H6YokEhgzSMhLmTvSEkrSBk5nFperImJuEisQboUsS4QqllAqIu7WlRbg2sQpz&#10;0zdGBnvTazlv01ZXe9sz60tNLLHwuvl4mlqafexzUFlZXsTagZaJjW2jWEAFCLYyo5AvmN4RfAwC&#10;ZHJZ3qt8QArQlIjirsWFbVbIbzEg80dYAWQ0lCTRgp8yc5Rix4NMIztjXS+8fLbmbM0qXIJAOBIM&#10;OTp6ulucnsTyejVHpvutYr5IF44euSMcZAZY7unqYPnt3XceKqZXxgbj7/+f3vyRP/3r9uDeJ975&#10;+JNf+VpfvPPlF17aPzRYSa3s6eyMuRyPHTk60N0//eCDPdGuwZ6BodFRXrO7a/Dug3ft7h+ZSq60&#10;hdq94XAVKySTynhHqlpZSK+zFc+3T7509ZXTw3v2n3/h+RsXr/qavOfPnmp1byXLBXY4/Rf/9re+&#10;8qWvPvP0i/GuaCzo/KM/+6s9Y6Ms90S17O3uQDcJB1vL/hLh7vj+xsdGWGFWcLpBRpQe5rfBria8&#10;Dd5gAKnsDXgJ1GLeW/Wxp7vibMrIN+2nBJCQSZuwU3QmTOOJ5LoIDRd5pQ07ANoM4M2XPEgkZB8o&#10;kcnn+vp6kGn5kjR7uA1BHdQCR0IKox7BalD0HVuVgb7OcNhbSIMzrGDLw7cJ+kKxw2ADw4+2x6Sm&#10;8zxMTfE/igMr5kh8Q0JvuQ7wRXId+xMKOHY1jEWoKxJ2+Ha0CYGrUmCtMiF3WgGjQKvWsJbiYZTb&#10;crSH2ovuPNMCaiAok7Z5mfa0aksPiatKSf6WopZ5GrOWhBjcD3HE9B8kxINJQAjyBsWLCSw5HVg8&#10;T5MQHwgJ+CXtRflCJQVEsWgfECPGABsTiUskhQmsxMnQitJAxdrzDeGMWsMsjFQU8Fri1qAkDIc+&#10;sqoQl8ySrlaWHaBvbZY0X9a6VgpByygoILYVv2C25nWYxsxaASwzgB0pYNgilhiabxipvH2SZei3&#10;hE3RC3QhSkqnM94VqjV6iAiEoaYGtAB5MDHmOaqEtQA04s5RT4l5oNdWDaB2y5ahMl4F6Gg+qR42&#10;WsroFwgUaqPZVtAgTuiFPMSN9+o36ho/OXBQ6p6xM60n1rHmaSTQZLVhBKoesKblyAAs7TQQGPKg&#10;8QuIyA3zk0MEBrKlVS6mVhQVIa6W6aLYaO+0Dak/9TfyUjANgMnLKZ1s+zonipeSgYThRWs0VjdA&#10;yAG8GBMrJDjhOeoBIkay2uuggoUPZRkn3iEDCC0WHjRewi1AzFtppJHYwgHw3usPAGaskqRikAMH&#10;FQSHldsNXIEp7yJMgAI6Aw7G8GlBCjJjoTSNYWpuq0QbkBcYPV17L1DeaPeUef1BW+kCkNMto2XD&#10;HYAzdiNSuwRCIWZFlJH45ctsmRctb5Q2nPgFColkMyun8jRWacApAyKgmAMWtQ0NEi+QAUPfYF8z&#10;26/4fCQmoCaYMUyW6N21ZILh5mRxfpYtUZKZ9H39/dhp09l8/+BwIpMNJ5Oh9ki6oG1YgpE2jMXh&#10;aDvwB2qoRMT5Ao1gOMQYrm1WOjsHS+kksylycby+pz+VKzLb0zWwHy4ANkDGwA2A2LeLLkEds0yd&#10;GQ8XNUYGkRqoRFn6p3HkWe7yy0If/Rk6AVwwDhS4xPo69beHjdUNgIh5Qg8SenwYVFQJ2ZuNbXJu&#10;boYw2scee+S/fvS/3nvviT/88H9qTq8PdoRYWFbKZ/qivazmWyhllxZny9lEb2+8o6sn2B5kuxeI&#10;r9bEFL//zNXFyen1ex98y//zz/71n3/8M7/1736Pze3K1ULTFnMtqYyNNhsMvKk0i0Yknl93iIW9&#10;7qK9AEVYw9v3uP/jvFxnGSgKWLwbw/Q/+AJDhhp04A8ZkhaHmAdAKV5klp6AtN/rFZb/oGfhNaeM&#10;RfSdDWOYJTV+0KGZrNHXKJhKZXBld3V1T0xMgJywFOy5zILUd2cTDlAEVm93DxyrBHNiLdTmRpYN&#10;iIo5dDLEGx4vBCTZfBBdxJ8jL7EbhAIB7DKtvpbV2sbU1A2k6dzcAmjpNQEnFqpghaKKb52ZGG3s&#10;1pEXj4RAGiwSxIADajNCqW7gyeS1q8d7Bsb7epZW82FfPBbrz5aKmAh62mMnDh89cMcRImy8lXx/&#10;iD1YN779xU9fv359deIiysLl89fWJs8uLy9i1Pm/J86vpTNw7t/6598dGRodHxk9/d2nsOV0eB3X&#10;Xngum14j9PbbmUzAF3zmxZN3HDm2dO3S0vLi4kifN5V8+Stf9MQjhYX5qxvleE/Xgd1Dse64s5K7&#10;98hhlON7j9y5cn0CcfHQkTvWr06sLi/+zNvfPrs0429vvTx5JfZabGF9/f5HHx0dHvkvf/wnv/zE&#10;u+Lt7S+dfrGQKEyTC+7iufHdI8Fa5YHR4fzaKupUlWU+Tneu6CBynBGEM+MiJy8F3AB5hqAEplW3&#10;d2lxubMj2urTCifi3zZJz7YlG+fw6N4rr02Uyvmevj7ygKD8EbrGuCDQyltk+GsBqqCksbpJqVhY&#10;UOISEIwh4xukwXRKASaKfGczmyxJCreFkMhgDhN4iULyA+RyeDxYxglPR0tCX4C9ELFBkA+yCzzh&#10;Y0iY3aVkjuEGCSmEs9g8pZ8Tkkjku7Z2KCp6uUBkFfOHzFqaqTnvlRqE843gMcpqmaQ7sbaEvkcH&#10;pUFWStxgEyu0BvQujBwyLZB/meBFuurxsGEBUW4bDvYwkAWFt/II2h4d5o2QI3qYQvCIY/N52EgL&#10;3ZdGovhiQkaKoTSjyKIDEP2mxiCftxz4VmHd6oKsTyzT9CnmCksVKhQLO/I5BbQh95HhpNPilYar&#10;w7I1OUXJwMJCRagWtMC4wlDeUA/gz9I0mPgipxXwpFFAHRcE+Zj/cn5RNVVwF9ozh9x0LpQ5fLgo&#10;OugQN0Ue99VmNCDqZwLvJg4TC6hGGSBLezZuU8JrkBrEsAEiugkYpKI6XdhraQwlsXitYdllK0x1&#10;2xyMWuNUIKOXlEOCMRas4iAUg2Rx0jZopuoSDgAdaUnwLUjZqJnqjEQGslCqtIGGPHTmkrrJ0Mie&#10;V67aDT0ZZh4EdDzAS4lDwm7HB70bzvX/EXffQZ5l133YO+ccpifHndnZOJsXeUEikCAJUTItK7hs&#10;q1wKLlslWypWuVwl2yrJJcmi9AclUaJVtiRKokSCRFGUSQIEFliEzTnvzk7aSd3T0znnbn++93XP&#10;zgJYkKBJ4m3vb36/F+6799yTz7nnakxzUXK8MtCBoDit5BLF1SgDEkvI0VKPzU006PVUdAOuOClV&#10;KinLGqyN9HZvUepZx7SjH9t9j9pXLpXorQduQMCwyMdk3BiJ7VtINNPpjbS39bWWOlsyF2sChvKc&#10;1W5tr1JTETd0ncQZXuiqNZDyy/xS0hcWZlc3mmtb4Q0X5rb9WnVv++YSKdZHpOYe0MbgUChNyBmj&#10;A6jBwaH5y5cNK8pSqd9DmbD4qGkrxZNlNgwNDl6dnaKaRlVvbR2sbzJyGBdEEi+TUSvPwSKjzi57&#10;ztUMDOpN+lBkZFtHV1c2TmltErVBX1jS+lab4nXZQ/O4AlQLVu40tbR393QtLAifmrWVtctZ6sLz&#10;G6bWCMJi9frD+pdRu2+w542Xns/otvF4RxhUA/7///m+bKfvLT8ZHJzQoIQYdJTJh7axYHhVmIgJ&#10;Mm/JckP8QAOqpV9JsQq7CzXjfj6Tb1oInTnrEQ9BVYq42uUsUUt753t7U7Gvcu+7v8J8reF2MLCy&#10;7mhzcqcOHtpLkfuPX/y1Jx/76qHdvTNjVz504tie7o4zp8cxPxHqi9PjVy6cG7s2/GOf/VFr0CD7&#10;zOLiNcGz6Rnq+NxK3cxq89/8+79w1733/8x/+d9+7bGn9uw/OnJluKVTJYg1XhLElpovQWWILTCW&#10;cZiGinbzq5gf0Stj22XILmU7z9BJClaUeyriDjy+Uzu5CdhRUYvRprEgvO9p773DT5ferx2817L7&#10;3qO9nYd2ZmHn9w/47/bjEDuoXaYw/v6EpeS+JdUkMdDwX6RdEbjZhO9bTVZUi9dg+WFArDakI/QD&#10;ngiKDZMYGSrKjlWLYQ03weH79BH0LAJT9wESkrKcMJMTNvaxwptVszw5OXn92oiNJutPNKjMnHKW&#10;S0uc3/KWdvX32XPJnRr3/kpyUPb0iqCCz84bhVSYr33t68JV8/OLeod/2Xb98MeOOf/MM08vri4x&#10;yLtWOzdat2TUYV8FOfHzAABDMOexanMUrggypVk+GMG05DNLnlur2b1naHRy/OjBo68//9Ldd536&#10;zEce+vJXn3zjzXf6WntnRkdUWe1pbXr9heevXjh35PBQy/zwvtrpO++9i9wd+NyHcXF7hl66fNEe&#10;EspIS0TrtHxm76H27r4nn3ru2LFjX/gPv/oX/6vPd9oUfGnh2rvn/9Jf+J//7b/+1fvuvmd4+Nqr&#10;r75+x12nXnvtjbtu+9z9D9y/tvTpbzz5eH1He/+Pffyt8+cvjlwlz6+PnnnrsZm+3l0Ny81f+ee/&#10;3CGvZHl5+KXX79i3/7XF2bbO+o/d+sCv/cav/+hnPz6wa/Dib12pu9h8+uqVT/74T7z8ylt333Jy&#10;YWbtk5/8xOzc5MTozME9Jzq2lu2MMnF9+PyF8/I/1upbGnr3ij5gHBAC2KHE5LQicHNtne0TIxdq&#10;Zqa3BoZUZLLsi0eLTxOrQHukTbV0ydLaSLTaOvuOg3LWhzU1TkyOm2XaH7WGSiCuODk/B1xmR7QE&#10;ulLO9u3dJ1NZQIDi6LssKLX6TBvphB2RxloTcqWdUG9U6NQgG1VQNVJIQpt5tJq1adVikZgOES6i&#10;vSmFBhNhcvHFUFekl9H0ouWRVZ1cs5if1VGWZzZTQ6AfGd04PzeTClP639x47OhBA6RWzs4pT7hk&#10;60Dr59paW8RSUQvuSW3ADMNjNzcwypUsNvVEdqCKGsDBH48wzKq1woP/nyuMry76lLjsRvzH9Hhi&#10;139SSjgu9V+tGVL/+vVxdKSr0Qqbmvr7+4b2DEzPzHFnAV3runK+a5wOjC5cOmQrxbO5aLpGm3Eq&#10;XoHsy3qdEvrUI13C+v3LdoqwL0FbA7G8yYsAjWBDG4lm4BmpEhIPDnnvZ967vimKIoSTrcqZeQi1&#10;hGfcWdrMM1Qh6rJArng0pczrkrK2vOKt2XKJp1KfrBmgemVmcZo6aEZrMqEqRhkylJ6bm82KBHNQ&#10;HZW/ofrOLNg5LWV2JsppbDXZvZKcgJ0wS1g6zkBVbi1aTA7QhhCdp3Sde8ILdQ5HxBGAO2CJSgNN&#10;wuvWarlzO2XbEhtAAobRZZLnYci5GQ8RSzUHeVHJt8OnzCXkvtExdEG2ADf2SiZUqrOrulrdQ6eM&#10;wAX1YE5ylIOuWXVRbbMdVSaSxv1wR6hbakDkWQ7imQ9+ZnGJcI5fJcFlPSHr4ja2UxrPazpm9bhy&#10;RKkTVbIEgjfxLBaZ6H5NQ9v8A2N1l1rA0DfOSNKwxvKy7/rQJbcHXqHJdtSLmCEfAjbRCilfKB6g&#10;OIdqY/TwpTe1dliRszCbikS7dg2NvXsupRPLYuzu1obpJfsfN64vWaNQD8t2XmhT2xRvZKJlJXPZ&#10;HD0d1Le6eikUc8qH9vS0drUvZNOtlEHhvJ2cix3EErHGJxZBXe31iXFlKXbtiqpngAuT0yajVIeR&#10;nDGniLme77zxh/Tv5mZ7R1dxc2bTOuCFNvCH0lUAGRxwBgvAWmEcnPQlxhXoVEcyNpI5EQLGbIpB&#10;BjGKnh53soHxT5sROllW/FRVgspww5xMNUJlaG5u9nT3sFhGh6+oo6za4pNff/TX/+0v/cOf+3sP&#10;n7qjjTGyYp/IhbamupmpscXZKWunpLkw2VOmcW29o6dXrd1jJ26ZE0GoaX7g5P1f/H+//JnP/1ll&#10;31s6uqwvEy/AXmXDeaOYi/Ccod1MNeYryB6vIUrcPox+5+sf37869kEvQ+y4QnSU5JJ+4G0f9Ph3&#10;n8dGUZ8wCW6AQNge3o6sMHEvqAgNn7j5Qbyl+mn+fdEZKc6e2nbRRfSGjoq9vn3nzY/f/N1TaaRW&#10;0pKkqUUiWVDs2ug1pG3Jiw3JjdcZFR96NrLHvI7hmnv2DZx++20qJt1rflFqdmNv/wCVXUXcRTuQ&#10;yrDs6MTOBgYG3jr9DjHc3d3yyI98Eh8eHh556/U3KAral4WE8dIzKIuaXW0FgHXqXTC+9MonfHi/&#10;3sykLMynoH/424LbKXa262HK1Le3dCnKNXL50rcf/dr/8D/9tZOH9588cu+dpx4em5702N5DB+pr&#10;Fi29//FPf6x5ffo/fuHiLUM9e/fuxkMf/epXN6aGByzd7O64OHzxW499/SOf/MxZVmhzhz13/9bf&#10;/7sDA71Pvfj0n//Pfvri2+OD/X3/9z/7l5LqZ8eGl+YnVpbGx4fPXjrz8p1H905eOWsdz+g7ry9v&#10;bNxx+E/33XNybWWmaaHmyIk7Jiam77/roQfv2v1v/p8nT91128i14Weef/L2++5qPb7n6S99EUsT&#10;uHrjSfpvXVd9zf2nbmvp7Pm1X/61n/7Rn1xZXDt3ebjtxVesyB8ZGbvDypE776qfuiS5Dejgwnpd&#10;yoPJG4E/ApCcM+wim1MT8L3d/RO4eUPD0NAeftDJ7JG4P8ybuZbVaZtmfP+BI3SWM2fPKsN44sSt&#10;PG2jo5M9vV2mhjAm9Xp6e6jpGq/mhWcU2/QsRGpt46pvoorZ9hKjFnuh6ljTQCq1trgmTpqUlOLu&#10;2qrctxA7Ild4Liukk7yEuXkLcQbfyQLIAGcsGaChuO6lmkBzKxvL1EHx9+ZOxaFUHuJH67Ie2qoG&#10;7dDjUx+tZAupMJjUzeJoEfSs3bJ6Q2rBPH8dnOE5o11sWsBKayybtIpYWhtKEFLX/Ev1JVq1CfO9&#10;nSbQShlUDSQWDoGqeJA6AMuGXHEAEpfDidI2NrbJD0qNVcCfsxobVzXj+uh1fyhYYCXY3gjsW/OL&#10;KcZLGSQmlze2mta2pBdwKzY2p+oKiFGtircr3eCz0x1LuakS0J1lRr2pxHTYvtcAk/vKgZwNVq8B&#10;TocrJuBLuIzlhVkklHur5wJwwzOMqvZctMBNHfFwnOlCvRTxxgbzO9DXTyGhfEsrp5DwytODwVGC&#10;ID8tPsAHyTkJvAmDbvelBNS/5/eO9s5tAaZrFBdcP9l/iB3TyxPQyxQ7T102flIN/kkCtjBjWafU&#10;Ijc3tLHoUMkDhE/UfyOkhRgOhE4rSQavrUL7GdnWlh3dUAV9ic6UG77v4e2V6laQAJMO3ci11Skq&#10;tbda+IIIRIv9dhXXcoNe6znWBmNAncSthJxGqCAWfCl3HyRSd4HntxRxJYY9vFybfdw5TH5NeQAA&#10;QABJREFUeCumL6nLuHxnWEcFBWzJOkZLXgfPs7OkdzLpGWObyu7QFWk9qPqmQXmpX9Wnieeg1TFn&#10;AAE8KdMcOc1tbR4cHBxIpxVwUvOwsYlWhzasULD0DRRmG9S57intrKmZySi8Ymfmra19+/ap/ZFF&#10;D2uKELKfosEsLNjnrk55PxZJ2HNTKsDBaD/FQ2moqv/UJA2nyVpU256ouqzPXi1dhpVA50Y/sJyv&#10;zhluJ8YfIwwwpQdJtESE0hTUBNc4PPZ504h/H193NOnfx63f/5bN6L6KhtfxYrZBC4WHDB/aVDPo&#10;YdwNot7cChzws5qRgmDhj1GXQcDduGNR6zPFDJvGBnnNblOPY94iVvtSB52yyt1kQxvowP7FXBaW&#10;lsYvjnz8ww/XbiydP/PGn/n8n/jHf+/v9bU3zI9e23tg79zU2PLiXHtr09ULV65fvXzoyB6yfHRs&#10;prtn1/HDB/kn3jh97tEvPDo6VVOrKMHWb6xsyr9pt1zRuve+3oH69p756YngW81mVVPAFGA9+uwz&#10;Y9lGs6BWNTSjqb74rLhkLv1hKEza+e4jWlS83YV3fPflcgbkwyzD4xjosXS2+1PW/H7AQx9w+saL&#10;Kg2s5Ok3Na9GdJE7gjpxO6Ws55rcI/kScdFt06XZjPTCtLOS23rYvMJEh+EFhQrjqhj0+xHVgzeA&#10;6YuncqZOWa8eqhus2b9//+LiMq2LJvhaakZIdsa71UFrJ1cYxPJKj9+6B/3yoNxyyy2PP/1cz9Ce&#10;lu4eOLZEh1wiiNoH9xzCwONcaXx8YSmbnyq4MDM3wZ6cmJyyaK25pW1sfJK9jbCX15S/arGIH/fz&#10;Ch4hpnjpVXghfDYkXJMgqoaCLkIeidY12Kk+fpNoqyld1tXetba43NnaNj8x9tQ3vi4a+Gtf/Mrx&#10;Y0fmJkeeeubpk3fd9tZrT5AxzZvj9915km39zjtn//2/+3c8bZ/4xCcYNtY2PfXy8x/55KeGZxZ/&#10;49FvPvCxT18emT5z8c3V7sHVwf5/8ztf6jp0aFCqylbDV5567r/4/OfV9Xn7yuXRxfnzzz/Drh+Z&#10;HEfI8tXIsOm5+Tfeebvn2KG11uYzF07XDfaOjAxD56aNe376x+5/+4Xnr7z87M989IHbTh177dzG&#10;X/js/d3tvXjVt597qaG39813L/7mr//KkdvvPDDU++rZt7q7exUWGTq0l89vfWVuYWb6zJtvHGzd&#10;7LcGq3bryIGDc2p1du42LhMKPwlCnG1g117rRXcN7ToLLmH81vhDWcsbmyASXWN0YYLOsXvvEXtT&#10;LSwucQ7JBzJTfCa4NKk1OGijaqvIWvd214zNxxvX3Nxy5cok9VpmJPyHLfPz62+++SYpcOuJW23J&#10;xXu6vLRK6W+18lAMYUMSiOWt895OYHZ0hhuwAkwcnqOF7xCgNzgezE0if6kqbKL5iGStSSbwhX+m&#10;hnTBvsRDu63QlB8WFRD7kAzclFJ3hpuAaa8FE/EuJLNNVUKbNOL/Q0O7tS0emiDj+pp95TFeBi4v&#10;GrSKA4UEiectTICUi0EgymnFdUMDVdJCKn3zd+HcGeyLFmtou3fv7WnqwXT5L+Cp9ZT0tjBzcF5Z&#10;GR8fL3tIpF4u8UR5QuB9g9keo3qkifFTtjFlQrCCsBadC1ET0Ti4RQzJ9qa5JSU0qpGVqqUgn4kl&#10;33WV0hIocaSxhc0cHuUaJSOGfLga+QlcgMShL7nc2AAREUWaU5WiHvjlOdJYyvg6TxhRG+UysoQ6&#10;neGT4MBu1KiSXNGcx3Gb6FRls2ySJW7DyJWdQ7d2vqqDnPJX1SFgpy0iSy9psG5bXcPhNIhGaCGa&#10;LX4zKxRbkuK9NG+ntsXNVju1dfX00Ce2paN3O3BOZ2jTOocBFukZNgd8Zs2XG90AVk3rOXCZBkPj&#10;kdANaqAH9W15bQnrBdNCS1EKqfkQRMs0Zwd0MUL7OzY31eJWsUuYELL8ZM4l20koNMaIm3xfVXkk&#10;DjN8maUi1Jj3t7QJwm7wUZauBi0oXeYOK06CYrDLFqIyf6MomwbRSRmS5th7hZzwQdt7SEyh0nlj&#10;hgNxWSHGoziTaaPp/l6HyKOkRdrgyprONtZydZvQCB4WTKrZ2SljyU4WqzPKltBC6ShzJSGUlKFK&#10;t3d29sl7XVnFdNhZwLieUG9C1/SJMjv1Spq0yYe1aUhbq5PIC3Lovm5bfr7EDsV+eFUbN02AyDGd&#10;23gJIQskvYIBaBrm5axsbDU3tERRYAzJNgX6llTPCrQp7Px5IcgfyrGFfWxsod64yU37khVjgt07&#10;cj2okp+JkFb9M13Q3hlXQMnc+b2jzGWfP8gW+gnJhSjwR5jgixMFzwsLummsEivF1vl+2f2q20OA&#10;Zx9/8rEv/9anHnkQv+xoaPrIQ/fOjA1PrcysrlgYR0veuDY+1T0wgFuK6Xzj8We/9IXf4Q1fwmHs&#10;im12aQ4NDWo/TUzYFqmJ1J+bndUfCSt2QYVpMMG4bupC+WpIhSPcfN6pm39+0PfvfvCD7vz9nP8+&#10;rYE8rkioRHP6wzrMrNbERMi3UqcaoWs7Oy/HzS9MDqDvgctUVm/OF7pdMbwLPqRkOuyAEUI76eoO&#10;znx3T1GBP3PhEVzdI8QE9Ghr7Thy+DAeimlACwwkhLm12d7cjdBwiompaa7BBaavBJut2onpGTTO&#10;YdHa1gX5arr7SAp+cZtfKbVg2aEleDLuDQ3vo5Mh8FBsgV6kl+0TlCwpggC7zoiiq4U0AwGzLzjz&#10;/pA1gWIC4H0S46LTNXjcKNzf1tI4NTUz1NMxefXyY1/67Yf/5kMLUyMfuu+21882/uN/9nOrtQst&#10;TVvjyxMvvfh0V2fzxavDuOSHP/zw9Mz4wx95cHZprm/v0KP/5pfOTC3uve2e2aWtX/mtr99138PK&#10;3Bw7eO+5d9/+7M/8uS99/ekHb711+uw7/YN7fuEX/vlHP/zwBL9fQ9ObZ9/93Kc+ZckhBgszHv6R&#10;Tz7zwnO/+81He84f6Ng9MDw8LNEGSN+9fP7j959aq1tq7mtpaG946oUnaxpWbBD67puvdrf2iFs8&#10;cPyOs1dH/uTHPvaxhx44feVqe//QW+euNLe2vTx37cUXv2k/ht6exruPHzoy0Hvh5Sfbe9vHr48o&#10;njuxvNp/qGtmfo57bLHMOEGT8PTMLHcIWEGtyUmKneJbLWCuOuylK9fqV+YGe7rZyW+99Q5sOX7L&#10;Ldj32Fj21FBj5fQ7p1tajk1NTZMyTQ0dV6+qEzChNQpuX5/8DWWWNyYmJtlgeAsMoSPxypB4C/MC&#10;uGstPe0InzAzKVqwvMp8kUET4wKL8bpZDOO8WcadTDocjgC1CjUh+wXM2YMmWkALMTLWKGBLm4xB&#10;fhMFHZLcZvYFKKndbe2NErDUgaB3VXtW0W8kUysmYGGEdgKABuvkutVAQblEojaZQ5PziyqxeUtU&#10;LuGcqCoxGr3UnwdVAIGcVI44fuwlymuV1bZKS63yz8o/gb2lXMEcmeUGFbXVI7fzZONC04xQUuHN&#10;QGQ5L0op/sVw5Uo1MXCtaYz09y4nE/Yq+gHTC6UZC3EYaZ5SQVlmEhlR19rQRBKmqnAWU3B0kQKp&#10;ZheJWaSA16aouDeGiKhlVN9CYL74z5iEdcTUif+4QhQxtN9XfHIegj1xgZkh7rRSbbJRiVTd01Ux&#10;VGQqzotJCZH7MT8/h/yUBnR1cnp6aO8ey1mUcW312zOUEgpP9R10gAhL0kWvgTQADSM9T/GioLrZ&#10;h/IuuFfJnqlZnJu3oxkVmId4am2WV58uCzLtSUuLue+TmAMq+ON7Euabsus5wHpNBl9bt7gMz7Kv&#10;iA4QOQmFwic6BG29QWXhDpMrmdMiEzqF2/BfV+ne2llftkqusaO7R7eFLzELPQ5WoubmVq1ZLW3y&#10;FJO13qMkHbsIiRqEP7eUrt3cCCokjt4Bx9dtRCPph/aFo0XiAnLSv6hQsF+OjI4xYcPNg+7Wda8I&#10;q7M2gkXyAuNPtDwi2iiHI1FNv1Xf2TAhrp53dHT3dvVYcOCgs+PuqDHoHKxJz02wvmvWnsA+VaHu&#10;bdlVIyJuUtfXxcQ9Az0NPJkFLA8ATlWnzYYWFePaF2mEZDb+nBh0qiHISWWU1Dbb+rlrdnrO3m+F&#10;sOmvUVoMw3lTkP3yiodQg0jZFPTuGrR1NMYtvRTjhs70OlhRmmWpJOkb10/wXpqQrWyFcvSyQXoB&#10;piHPA5T5MvCUDPR9R6TF73XsiM/37uMzfe+ovn9QOzdfjRIveYMQ0i2b6q2t2845oXlTAOBFCQus&#10;MiUsq2B+pif2VMZD6If9wS5T74GqC6bSgyCIiVuggMJhfjFvLCJLniQzamoq5DA4tGtuagIcUJG6&#10;Hnv7+3/3d7+6uTz31//G//hP/+H/8ZEH77Qv4bVL79TXzp8+/Yy6gfa07BrY17N3rW3w1ieff+UX&#10;f/sXgtPVWxPu19G6Jf1aq1mcElDg29fsCuxB8BAdi2pubH311VfYf5DPqLYftaoopjPOEYGdAeYI&#10;2rF8U3BnUyI+OMiQTcV59AUOZtKnBS0m0d07T2Vpann8vQ+PIApEUKIrOe+MT3w5SalaUW+plPkF&#10;8/ceK98iOqoDNra3s+Cj6hfDzGlP+qxa24ZDdXNp50aXqnMf+BnkkbkWtuYeT/kGCtX94QZIMb2I&#10;WsZIe6+dOArD7UKhhcm6RNmv1KDq7frm0vY9MUpzuM1noIv1NUqIXLUV28K8nS02OrtU4bJlcDuD&#10;DPNBhpbdN3eo3biuLiBnm9EiRvsTWNBdg9Jq61RlZVtCVruv8hkUAWSTIlt39HLwwGJ52bxHyV2p&#10;yw6Jlt3xiAeIGidApEIk+mE/gOXazm5b3krirXIe0scKN4IUER7VgmujhuE7+LPZ09dNCCzMT/Dc&#10;z45NQo+N+aZ/+o9+7tC+o//i//onn/jc5/63v/W//6Nf+Cen7rl9aua6ArlvnH/3rUtXJqaufuYz&#10;f/XAgY9fHx/jeDl99eKRe+/75gtv3feRz8zAl5a+samF1fm5lenJXb2dY2+fb63pGLl0/ZFT9y4O&#10;nzu3sTxrJ9+OgdNnL9c0dPGSfPsb3zx68PAtd943vTT7qT/5E5vf+OrwyPjUldU/8+nP9g0N/vw/&#10;/fmPfeLjX3ny23fefeqbL75wbWJq78DAi7/5lY+cuvvRL3+Jo2vfwNCDVyY++uGPD1++oi5d++bS&#10;9bdf/Myd9/CRP/TTn2jv63n21Rfefeud/ua1S2+8dP+puy9fOL1nz17i/oClWg0Nzz/33MF7HqpT&#10;yEyJjg7K1lWuhEy05U0U6AWp+mqDrBw6cuz6+FJP3+DqpDJjbZkdviWbR8/NoVCTy+HbvmStbbMV&#10;FYO7bDPftDC30tNt5akStXakrR8bW73zzjteffV1SgnN3rt04Nq14ZK9WnvilqOXzp85cvjQ8eO3&#10;PfWtix2xOuML1JPx8QkiY2xsFCYU/AwSRlbmlnAqfjuqjD50bFpeUMUAYehWi5Uv8X5JHGLF2AlT&#10;vI6nQ8b38p6hQXmZ1uhZO0qT8RbiY24+XJINHzmVM7FgqVlKRhTVLYFLBurRw4cUWHFJnQRVpSTh&#10;criRWupLSO+bU+sEdaRIStaHUVOmxm0OtFGkJIUii0JgoEDJsg0MKVMlEU4uYYka1S0lJ2ydjepd&#10;nKCEoI54RH+w7zhgsgNYsNu8hNbtEiHYvxJfZsgCzUhli2ITlo9zIWtZuiiFsujFmkUNpPlmzZqo&#10;r8T/KCv0GDueFudbVdEtTg6NgFtpwQtpgpRn3jX+sY1VEeQEOROmjDuH0E3NOaNbn+N+qqULTUyP&#10;c09STSwoxIEptX51d0tzb5TZDJ4AKOwmNHy49aiRYiVxaWYAHJiFpQKfL9Z0GDOg+OQiYuFhZdC3&#10;xIYCigCIbae34YabKRjDIRShvtHeZpMQOkrAJyUMo9MI8RYpXhcFDmSLapw0O7OeemDFqUvG05Vs&#10;VktH0lFHYBQ/ZPKEM8HlPnxVC2bLpymnHLlUupQhmANKHog7U1ib6dYr62dTjIZ40gtGG2ecOQN9&#10;HaBi0j/Edhs6pcFJRm2szy5zUiATD5VsQT4HLI2WdqU8khC1SXUH7q6PdZ1h8UPLy7IomSBQwE/n&#10;LZWNUxAyUW+LiYEq1Fe15IWFogdgFK35ex2GbVzAb+zggCrMnRAp+WW+ZOlAz+o57lP6gcHqUKay&#10;rkGuJKGiyBCBKdBZTIukYwOXptyv5D+S0kO2lzYjg6RMlswnqQzu0TKIsNWhaWYfzSeLMeI+pFGO&#10;Sge19VXOwkdTXELFJERaSHEHjskUtQk1mHhoTZcMG/lhHI1NIg5333MfSytpGG2Cvak2jrWZL8gP&#10;YTAInY3QRsOFlOGroetu8NBkIOgCHADwxeELeHgEFokUwNKB/n73Q/GosCGrhELimJSgDnMAMjok&#10;g3aVQrx7sPN3v/Q7J245LL9t/+69p19/59rwW61Nm7pnsh5/6tk335n61tOn59drllTrzkyVo8pR&#10;K5CMUvDekXi9zuZEFGzkZF62aefGXVWfb/ysvlTD/I6TfkbXypFPIDGiUHEZ/nff7MzN/XHb97zn&#10;xkk9ufH9j+kLcEFXaFjgdnMHfA8Qgq3bh2mtvsEJlzB9Vw0KflfnARgObCQr+r2ndp5+37/aru6B&#10;JxyuhemtwkM2JNxAYqzKYF0BtjvJab4WTZhQRASdoBTWBFlrsCiuAisoSqoT0jPT0t7RPl9CwccM&#10;RUfxHExbYAHiQoVgdjA2Qp7WxzcD06teeQoL81dQZ7vnRhfOnhoN2wzWBbu22A2cYd6sOkNj+9z8&#10;4tz09NpmbVffrssjF98+8/Zybb2EgYnJmRO3nbzjrjslYv7k53/y/OvPv/jSy+pev/DyS6MzC717&#10;DrW0drZ1dKtDac1UbUNLjx3cazfnJsYW6zeH+naNz6isUUvNevGrr588cVyCwZmr52y91dJQc+Hy&#10;8NbM5Ilbj7f09a5OjNd2tw1aJt/cfPHCu8Pn33n68W/+2Z/5Gdn+fbt3f+3Jxy+Oj7R2tl+cHGdJ&#10;du7e9yOf+7xaZi3rNbt7d196991vv/Va1+H9nft2f+Ob3z40tO/q1eHOoV6rS6dWJBbO3Xrs8FpX&#10;1/zsJPCajqZ2G09x9aUsorya5p73UBcMUTcOsrG4rEDm+jI/gLVBG91yfLk61LxaXp+cmHIPSJp6&#10;93gkToOywgxx0eDtw5LVec0SFrupOyp+udM84jsDA/0QQFljALEK4Y3XXl+YXThx7FhXZ9/izNq+&#10;vSkHKCFI/g0E0qy3SBMnCGCTx82a+cXRNVIZqxSitQ1qF91gPbm9hcWJ5BhpUfXigFYLPv4GpQLF&#10;kxYXi5SPsI7SkhuJDCJQEfqIIUMzliyLLJseEd/eRfXhKMJCpycnyEqvxkA4G3XKD34EKqBnY8ym&#10;ZMS2EUiw7tqzB5CDxOl2lAciDfeFsTkHbmvwWfomwWQNbzQzLhJXfBI32vNUNSk6jNuq5emqwWZP&#10;b0VN+LPidodjdmuwYDBi0SOOIg2JOyJATE8l18jcwuaTvI4HJiff0BtFh3lz9KsmNBk5UCTCRlHy&#10;rI/0q1jCUZuy64bk2pTT457JW4jb5iSvi8/NqOQsnV1F1flIH5AkyIVNYII9SV0KReO46o81iW5l&#10;Mww6bkd7ewNHEX4B0BIKQ747R2BRVBC83+AxBSlfRZwl/86GLWYu3s5KdcuOrcn918WV5bhNwYVr&#10;1qCgEZB6xHxTKa1s9SPKWJK+87IqtOwV+so05zAwgLRT7f4LUHIaiwqHu4nQKV3jKcH+DriVjEvu&#10;nmCn3Cw64tzCvFdnCqOzrnNvALdlE7oHKLQ3ErAxSm0cRMzgzCQDJCyT97JByJRHytTIJmBLRQvh&#10;UrLeovhmTDfM1a7VXrqX3hcUIQl0PrOndrkquAWOYYrxjQhXM22bNhtqNhYV66rhh4Xn6wvLGwur&#10;YlzRewKM0tZNH56G00m+SeEZXusG+EaD8xKIA7DIeFVKWW2NPekY1hyD3DC+cN3G+0LT4tTkfW2I&#10;MgrMTAx/FgJZqXpVvlencv9ZkCs670HwMViLbkqG5jYV6Y7XmU1d9FlGA0WCp/oGo4yxeL51i7si&#10;CV+RbcbCaW/39MAkKJU7i+ad8ZUz+eK4+Xt15ubP8kjFVqDEzVf+IN83Nr785S8/8NCHyA8gNX0w&#10;s6LYYKcarYnISz5OMetIQQhBY3atsJWQvf+KUWsObnSgmmtIAY9YQtQ11RzEJFhUU0vTxc6ptcAe&#10;vBJPDwHDPG9uuHL5gr12VhbWr1w+96F7jtetztg74drwJcJpz5EDmxutqxttPKYgNG9XO7upLr6X&#10;wHDj7d/nixH5r9ItdD53bvuKtok8M1vN704rNwPZ4J32GdMtequDHxiGZJZDOzcmdOfx6t/M/u91&#10;BLI7vPL3uve9639omLDTJAhUQNAfHBYp+RmPcyFqnyba8EEB+qIeLGXn0QiG6lln8lSUpARVqxtc&#10;TZthuttA9tMl80F9x6BKImyMGmeQCWKRg+EKMmQegy12DOO04AD6sGf3rK/yuPHx4kOYomr++Fh4&#10;Pf4T2yCiKCI1yrXJh8zr+CoxgRlD5SKRwoyZc/5wRT6FGyPyZDJxii0KzWNk7QwHJvnB7nKdMlfM&#10;A6EBxWk77D2wsLw+t6JA6xJl5uyF8609fQcOHjh79h0LEonM6bHrGOy+A0cOHr3t6SdfnZue3z24&#10;5/rVye49B3e3dXZYtVNf09+D3TYtLDUuW+0nFLuycHFsYmlq7E988p6uoQFu/MvXLnQN3cIng9m/&#10;ffH8PceGLHF89czbz7399hefePSnfuLHDrY2v/j048cOPXhtbERyVntbl4jS4sLkYHvtQF/T0Im9&#10;b792+j/82hf+7t/527NTVwR3tmbW2/v6rj63cGl47NSJO4dr2n/9iTesXuwb6qWA7j08ZBndwspm&#10;V1u71absKCkr5l6EUQpY8IH9Uia7wCu6Bdqnr8zPzrPUxXzsWGTbAs7rYuLj2HXHjh1iLmT6GmrG&#10;r8/iM0ucSKmNnFplxaG/1tCyrUUVYYpn2DirUbjQjLnTSZhAa7zjjjuobtLmzC9P2IkTJ+dm5jv7&#10;ti15+lbxmnMOJDEAApNeN2a5+gJBgmmucU5Yf1D4eb1Im4yRCIvcz9BeTWJUqu/y7/AFRFFL0pHn&#10;SnQVssWOi4OtPEJUZlvnyN/Y+VhFnV5GAWhSq6odI8VjSTRxywRKS8aCq3qC0gwQjZAzcpuyYUl2&#10;ULVnw4IIqO1NtAbriHEAByzxn5wpTCSKSmnNGTgvO8mXkBCaNVNkYv4QN7UjKmomjkZW6FFrptJo&#10;0W716VmHp7w3nkd2mY3ceT1Kuq1ACoaYlCE+PMTGZaIXHF8RFiw6xFGBOo457ehDllrZQyC7I0S4&#10;8HADDppGW9yr1BjNkMuQBxzcDtRWLTSm7G4rq8xPijMWIcjNQ+k/AforV65oPCtOcZAIV4mI8cJs&#10;ayRFkQ/Tjk9CLDyhMl9ZEJF80WWi2+J3qVClIVnyvFfUu8UF2yk2SiQi/ryys6uLsgwYRisXHqPB&#10;hqifHPqkJAjqnHGKdbq5NAtHAn2HqxGWNN1SARgeiKEEfM6v2+OH3cDJVEdJdLMOU5U4gXU6rLAk&#10;Y/kETSATRjJJ4mNpFtkoqlNjl8AyjwiruJpjTNduKt4RKdXJNa66t+T69Q1Nq2RbHFE4oqngQRIV&#10;cwMo6DzQ63M4bG2WzFRewMyl3svxsnWa09lyeGtmw5LphGGp7+bEsvGaxs6A8bsOY9T+koTkKPDZ&#10;KdUoIJoxeilPpF1eRtX2pv11dEElp6P7R/cC5+T82SCObidYTOpEiTTIWO380gKj2e3YlIBc1tQU&#10;h5m3qANCVOXmYLOWQsYh5qIzBgL4QVFMteVnHnEHsBWBnS+ZrKANr5Y+pJ2oDFZWs1ncjUS0+T3G&#10;684/ygMZbzz55JM6LEVCDquBG6kDbqOZrPGOWgw9gkukIEJwSW1Ej4B8FWzyvRp4YBn+vc1qQRJb&#10;rzBZ4jkk59rUDjpxm4h9YSUSglPzxxInBtuFs292NtdMjl0+dnjIit/du3rOvP3azOS1gyf3E6wX&#10;Ll6TdO6l1GlZM7NLP/D63HAEUxW3EIDvHMHwiGTHzqntf42oSmP6jvPmssxnAEhUaDIHpPmAo8KE&#10;D7j4nae9FBJ959nv+l2hWTjIH+rh7SgXFhigyS+yOC9A0ZEiIYHtN1Y/AcKlsPqd8+VmvXMEmcr9&#10;xfgupwC5PJIfGs/njp5XLNtoxM7gh9j03IK0Ue78rHrWMSINzlTt+3RgQTfg76dJ0G3PVhxbQhJe&#10;V4HIS7EjbMj9hgK5fXGD/mg6OJHiqhhVvpW2Y1zhRTgW0i/vjxtdN7BaN+DMPiucUQUDK1NBcnVx&#10;XqaAV0rY2GpuPXPh/O6aukXEtLDY19d/260nT7/+ypF9ByICbI43sd43dGTmmTcG9xw/fOCgnICa&#10;1S0xoYEO63xXauvEzmYXlud5yFRZGh0Z3n3g6FJ7k5Wqf/mv/ve//C/+eWdvz8i8hVab9pZYvD63&#10;e/8++1NOKe61vvbm6dcnRq/8L3/lv3vg3gceefjjslilPn3q4x9/9dUXl8ReJ67L6lKQac/ArusX&#10;xqdGx154+dmBtvbp8+M/+uM/rRjDW1euNV+9vtHeN7JU27P7+GpLTce+xo7dfd27908urnUJ73V0&#10;KVJmXuZUv5iea+gGGaHRNnNTQdu08gglF6os85J1KHzT0lO3Z7B3TUKDHOLW5u62tsUluYxJ9J8v&#10;VUXak/GS+AndibyQz2IuOHK0mf2hmdxFsrS1Zc8b7nwFBEyY8wKmH3roAW7a68PjE6PjA70thw/s&#10;I8v39h2BzjxfpLFwZGsdxNhgSqZ7sREgi3yPlFXLQrSy3s4bXUXV/EIaL4Ir+l9hg+HtiBMetjTa&#10;R7WTxzH4UzJ6qV++k9OYg+wgKetwzONcfdyThT3EKnZAWisYmBlaoN366U580luMupj7xGFwFdJi&#10;mzlf8oa9W/40Hx45Fr5EXhZXn4kgwhTogpfRlSLWCHFojHAS4fdSUtcAi8yCjtlST5DaDRp3NbSM&#10;c6OcomZwm6EOwykjiuLB5ViRMyFbElNACdUEMnQ2niZRS9+130i2c7jGW04JAuJsxYWqczGP4G7I&#10;LEJAqgmLSxIJr03hNxvsGbcxvRj5FjsremACwjw3E1ZGq/rnO5jQIvStchhF/djYFNnnwEqWXBII&#10;CV+vxCx2/uKgFEXmaJBDGM1Hn7O1LjSDQByhGjX3JsPTJsPtfuJB/L1ad57S5qe+AKxJ9yX9SqKb&#10;rsT+KJHAbKZukGzObNPpEiVdXlTJh+X6kJmrxgR1bXllHXfjT0pqRoMgIH1Alr2aywIKWe+aOcic&#10;JpuD0KU30y3pCYEdj5BprZVBT7fCrqBctgoTtUJ2HpKJqEtAIMBZwVqkWgTasl0gdmcYKvebNQEb&#10;G3LEjNm+tqrUSOq0jt/qXROj7o3ppdlBFq/g1vVeaQ4uWeLCwvXiaNhhu4m2BtW2k70gR6JRLpUj&#10;uKLrS7y7srK6ZO/BkBwlKu8WwkM26BAkrpOy2dHDIW+1oTg8R676B8LPza2S6fqzTEDWZx4tboUs&#10;ZLb4tM9UWNkgFwsqAIYWIYfu1LR3hUa0TyfHBMA4FmMiNTQcL9VQbo4AgJhBXAB21XdHdUMBQCI+&#10;iDIUFklU5FZ5ezXAQkjbYqOc+aP8KKaFkt3UekhrrYa8In9SbrEGpKH/bD/ESf7ipSwQiSklj9WE&#10;S1o0/6nDbL7cqecsHZ88FgLoTEEneTUY+Xggfdpy7HBDOi4yE+1S2ahUzkZAHG+WibQ2Nk2Nja0v&#10;z60uTs1Pj+0Z7KlZtyT06uULb7U1b+3d1dtUu2k9lpt37d7NLJgjJwE6GR5AXP6Kroykvo+eBGER&#10;mPVnrU2iF7b2MaeZoDjt82cS2Qb4784fuYHySjlNE3bjD/44BDtie1g5vroumDQ7t5BtcHf+Kp4R&#10;HPPnJQFPeCppwcTGHOTuYBqYEf9FVsdtG0I3EP6PcvYNPFR2E7LFWQyPk4BayBGfJTh0RlJHhMDN&#10;R/XT7dVDeTDMf/sDV61uJmirL8QGQjb7bgnz3TmAIhRi5WMLYwBahc5ikRdNurU9VZAib3aIC8wr&#10;pdmDaM15ZyrZ5k4tabwSwC5hd3gQX4hLfuqVhWWyWaCl5FeqFeHnhtChVBMMroSM3ekoxFu4o8sV&#10;m0xHQ+KV3kmuYubuTOMYZeq7WWeTpTbL2G19bWtnR8/g4OGTx2+7+07qlLDjyMjw5z792Y25xa3l&#10;lQcffKhvz/6L47P/6td+a71z6OLU6nNvX1jcbJSidevxW+auD+/qaPA3M3p1bXmJyY1IOX8MmaPr&#10;6aeflhQoFez2229XVMXw9+3dB02JlXPnzst/6Gxq/jt/469ffuXVK2ev/IU//1cuv3Pt9W89P7RW&#10;0z89/eljBw/UbLav1l09d+1f/eKvHNl17G//tZ996ktfeffcRbHdN8+cEzfaoDLW1D/z4iu9u/aN&#10;zqxOL9deHV+YW61/7cyl8fnV//SVb5y+MCwkAxTy4gFh34H9Z86fA18ojANmapCglSUdHXDi0KFD&#10;ksL4H7vamg7sHjy4t8b2J7OTY2h7oKeDLUho2gZgdPTaxMR10aeCMpvUHS2brMJ/tt38eAVViGjG&#10;uux9pNICMdTX1+fmPbuGzpw598STz+JZDz10p9X9rT09+/fvhx6ZzSxWWKf7RZpTvNBtturyKya3&#10;aUWGigW6FA0+LotwZoexVFOMAfoFuxwlQSh55+alOpOTzhJ5jrKHKX2ANuZwkmtNENAaahG97XtA&#10;KpnYcSlR1XxqjbPW0yQKLHOwkxU4FERi9LZ3deAehd0qb9zUNzjA9UAKYWbRlVFnnaKtLAx4bllh&#10;PDiom/YGjUOjcRxE0uHVzhqgN9KeUCVkNkCgyJhdquRXIWXQBgFn9FD3yIKKqyeJyHdvjHcif17K&#10;FQOWthZfUkPFyl7aNzFdVjhij+lMiu2DOvGQUVM3GEEcbAGvTKZV+XNkbvqf5HeDpw+moFiSImTS&#10;Y8J0Gb5VvN3jDj0u6zBC2vpLea0mK0RiDg3Hp1YqBQJYyTUswE1GLbU2s5tnZTuyvN0e/RQV+TQj&#10;ra3Zx4N4kzxLU2KdUgZ1P01zKSiy3Bipr3/+CnydzmC8uak4VylnfjoMBvNzK8lKiHqTScdtNIXh&#10;4UFxdUX7SlL8ZjZnX6u3zqDwQWjIFHCojs7FT5tp3lQVMCVVdETjMgerYmwmSMvEc9osi1zMLTC2&#10;dzR3dpRFNwml19upd14o3euAH2ePFyazslK3SSAJ1csWI9J0TocVACzreNBMnHDRt0GqEriSvkty&#10;KeUXXuIanRaNdrSpwLHt5Cxjv/kjgyy7RwMyUqQGkQh6bUqiVdQ37R7a81pKeVhe2jU2NYPoFd6A&#10;fvLMXZf2KCQ6JiDCkgvCeSTTRiXp6OoUXWUk6YnBIObYP8W1llq8ESuhh0x4ERKeqg7dc8YnzK/O&#10;bOPETf3GA9yjk15gAKLiLrrZ2UxICCAk9Md/wAo4Zg8ZeRsKuWA1sMpQip4fk1EHIQCFqYrIYz3I&#10;xkCSmGupU9A+hl0cNYXlFLLKcmbjRb9MF+dFN1xENfNLEo2boAh5SryBqW8yLJlZ9PGJ66NdHS2r&#10;C6OY1fXhi51Na8Oj5/v7Ovo6u4YvXYAgB/YdWVq3dcWZpAcKeJWimn8IQCvT9wO1UziAYYeQK5ZR&#10;PV5BabupwhogRfmZ+QUKn7gP7sEO9V+hWoQSStl+6vf9z81oFkT6QzjSScpr6SdZVaxk/xRFSg9L&#10;J6vhvPeyin/nrpu6YHjQmwUf8Yiiouln1/EglvhOvoTzaNBtvsRu5tkqECsUFkMAAeqEBjxVvQ/y&#10;3AxtJ+leGne+ascjVBnODD8dPNyVHmkWkJ/AVokDhPpII29Hj1XLhrxz+Jpf1XmfmcEC3txQnP3p&#10;dhGBO/fQ+lMVqEdlxO52Zv0ye3puXhZYV2fXgaNHzo9OLCn5ODu/f2h3W0PDs48/cezI0awwbe6c&#10;Wqvt6xicW5ua37CnwMypjnZFn0avXbI6tqmjG4+rs0v0wqJl87sO7vvWU688cMdtY8PXr/a2dyru&#10;v7r2Ix/7xBMvvjpy+cry3PyhffvnJsZfO3+NdfrMk0/Ign/s0cc+9aFPijscP3js4Tvv2pqZH566&#10;cmTP/qnl+jvu+ZiyG6+/deHOQ7e3dwwe3jN44s773zh05uKFYfN/+MDhSbOpLEtH26ED+06ff9sC&#10;kYVV5TB2jb9ztW/owObcJYp1hlzX17l778Xf/Kq185h/bVMKZgGLqeRcwBZ46Dg+QJ+nDcNVwlF5&#10;Efqyei3u2r+/e3lNVb8sulSvNypUqbFA3dmBbXZ/YmUJStGKFJMDfHELbMoM8vMN9HdZZCyBfqhr&#10;yI1MoPn5BDfMm/Uuaj42ZuF8GosXCGOKFMqzJQMki1uEGeFMhAQyDEpG1yhDKI6aUvAB/rrQij1a&#10;UVmcYVl4KWEvmBxUKQw+5LPZYFPxeK8q8edq9KPi28NOK0T1MyGLEvJyp5MVN3A+2F6S0jTl4JPD&#10;JdgaGoF01Hc950Uj2uPVKCFaZe+RBwDqSuzQoo1Fzka0ATnJS5PR/QSsiiYQUV4EmduzmIR55Exa&#10;KO5Dn9QyZ/THJ+pzlKv5JbMFpHSm9DYWqUs0Hx4Yl3M+hYoEK0g3lYTBAXxyh+Fb70EFAHHQQ+Y6&#10;E88hhJGcVhQeU2BUDBUHGuNJwV4oywQmoZyOFeUbxNK9UjmI/VCtxtAO3TdZk2geQIvqlvphbnX4&#10;osea8B2U0x9cx0Z4y1k2QpvM+VTQWJfXXpycWaNBo2lu4TKFGZRii2NTe9hsMvacpDQLBgErpska&#10;10KBVcVTAju6oimsxD956ZGsUOFbjs+LngXAW9gj6JhLKh43tae4sPKsoiz0ucyZlDPUxJu+StWn&#10;x5UgR4kRpBJgpooSRqdWfSdaYpbjxR/K/Rn3mB1jrJqRAsgHbquKONRSCSCJm+FtlNBNVlJLYwdt&#10;Fa6SxkDnclxzHHkp55oETxw9MceQh36hwpbEa5vXV2tXl7c2OpoatpoaFrOqgHJpwmkA2xa8+x3G&#10;7tMsQOKFLCZt5HFUqcRERE9vaBzcPcRJwntpm4MRJXCzfxdiU70jiz6yvXZ7d02zlNy408wjtEI8&#10;4uMHDhy0vJStpCayOibshugj9Y3Ixpr4asajqsb5HDxE6Xxv6VH5BCsdgwOZjQpVw+ehBk8nrQWq&#10;lNU2hR6iAxaZEawNVgSdfiiHCdQxpUoNZGZmord3AE8FcyRES9MloLavM40Eq2EqMoad5AlwHpJA&#10;VJBxROYaKickKmhNQVe5CPDQ+mJwPnjkkKswdWluTlrx3NQSZEU+QV+rZ1LkpWVmaurq5SstdQvN&#10;9ZsDPZ2z41e3lhYXZsaHDu7q7W4ZfXeYW6uuxdKwGoESWji3WI3NcrIlVAD+BzuM/Q/2YHHthD0W&#10;xHvP0AAWDYYgwKPMavWKym11A5XDExzcwLZxK/YMRPTzRmcA7YdykBOoRZ+hdbhwwXU9udEflxzb&#10;BmXw3CDB358QRfmi55gyyODqdulNBjcbWuZQIlYlEUaR0m2fmZYBUYPVYPnmqi8VmfuOcRGrvSUl&#10;19QXSyNhKYhnCkDPqhqIFC7c0DA8MqyQGF9mf3+/n065AS/Ch33qKJeM/8IqCYrkunHDK4CSBW6u&#10;41Bs4EgH/+I/hUL1JDUHA4tMdxwD9I8iybzA+NFuhBJ+yF5shuVYYSPPhzr9WMdjj33z4Uc+dW1k&#10;xEYvhw4fWJyfu/uOu65cuLi/s+u1V988cs+Hr0zOX1nbnNmqPXrk8AvfevTYtatqvcbLsLXavLna&#10;Dz1qCbOay5eGDw0ceOTBD33kvnuOd9Z0b8xNj1y39HKxZVU91WX7gE3M7O0ZOPrpH9/6+lN8+1Pr&#10;M3/5Z3924crotZGLhw8MXTzd+I1vP/XWubeP3Hb4+Kk7D9S3dQ7u/qmf+ZO/9K+/8Iu//uX77reM&#10;dOrV1y+2tvTOjC9wG67aYqG9dWltUg5X/erU+vzYfPPaVkvd8PWJa9emV5RikTPeKnFliaDAKL7+&#10;jW/w5EB+4UOwispQ8rTI6s7erizNzH4/YOWTl2Wtu7NjlQo3NX3xyhyl0CIDy0XZ/Izl4iaoeffd&#10;LEapDl4L82ji6GWQIXbAWiNHnSWDI9eu2XXi/PnzB/fvHepXvHMPJQdhyTGi7x46cuTSOy+2NUEP&#10;ql6dvNvswWxD9hhMWakk9iZJg16JqcepKbRFR9ihwqhcW6tZipCjaGMpdErv2WY4CfoFz2J3OaCN&#10;/2gNxp6FognI8eRhVS6mSEUQiFOfG6mtrPosq1sMXuty4bCDonEkB/0GuWGQepG/GLulH9ov9BLR&#10;FR3THpzi5BE1hpDBw94QZqLMKmN5xnvhL+7iQdIJDDWLR+HmRPB2ym8ecT19Legdxo5N+QyleJoI&#10;LzKxqTXaazoWbbjIUA/hdpaLEegcIoXZFW5G9kXil/5w14AbKZkyQEgZ8tRv1XPFY4UKIdMzjBPE&#10;5ucVNkHTlr7YlIWrapGfTjdQbIg3+Q+bxHjEh5MyKJYSP0WmeqT/DTzS+o1TgINpq7xfvuiEgfl0&#10;mAwUFt9TNpSwzSX9K0ouUWfWlGttT5XTNnukCFzCA2aKdmKawGKlX0jN1VQcgJfAhdGAdVYMRJlI&#10;XzOXSsiEf+FQWQwSpGy2rJerKH2I8pvpMXjnAhV9ttbJqFx1VDZlJi+r8MwyPZfuUer/UbzERyl2&#10;UUDDKo3Lg2sbsC2GtLF7bxrJqmZbtKW2NeiolALFyiybsY0onnZPmwNuBY5bMWhLb8jsuGLwsYJ4&#10;xTQpGcKlehwvDm4eT6G4dHMWADc0KW+2rNy0PVvaJRpzpMEAPSbP4ujV6jZzj3OH+ptqxs15gxg/&#10;xTQKhMGlupKwgc5ZqKJZNwAjblEQLPqFptq6usVR3JlAvAbKhBY8SNG1aB85l8MN4oVmGXV5NkfS&#10;mkOomEcUUxAssSFn3O8nQkavJiJoldvLX1TUyED35GRU2Gh/RceDPZmZH9ah/5RZmciULhaEUCl+&#10;lHrcyhtyRpoqcYZljt4l+KwKEYsLneR0MjKBN9QOZkl/4GUpnn8EVnhNcksNV1O8bowKiESf43Qx&#10;WMwjWUTBt3UbyzQ2Wxi4MDF+talm8sShfruorCvaMjFhw4lmToPVpbvuPHlR7vT0THf3YUHYgDBr&#10;139oB4QhDwz9BjeouhJBv3MQ7abbr/IJO8LxqzOFwSY8WLi5h8IoC7PbefiD/61a+ODrf6ArkDC0&#10;pvRmVprDV62YUH2qmvPdkdGijnL1xms8lc6zznhCY8kgq1RIxBVLsDLhszCiGNkJQeKYsK4aRdVs&#10;GXuAUzHfireAMIvLSbTmNl/cFjN9J46D9Tsf5SwyNrogkgxV3gTnwlor0RteoQVJad5iavANN2N9&#10;1UA04QuhQg1Lf0Kveel7h2EVRdWZfCmyhMug+pkXKTTFdb04a9ceZIFjbzS13XLixD333PdbX31M&#10;eIyW+c7ZM7t2Dz37yivtC+ttXbs6Orpe/Opjdz38oaWttRfeOXPg9ru/+fwrH7nz5O1332sTJdVl&#10;m9oaa1cbVCHe1d05cfX8Z3/sT7394tMjK3PH+jtnp5b+4p/+r3/27/6fJ+8+1dW19/TW/Nlz79iq&#10;9Z3XXjl0++1XR9/9ndmZTzzwEU6bwe7GrcaNsxff7N0z0LHv0Oha8+NvvfX6f/zWLbecnN+0c0bz&#10;E6+/3TnY/o2nn3/k+F32wNl3+PDZl547emTvwupGT5va9rV7hnYvbK117d49fXW0q6fX/iuN6+MW&#10;G4yOX5unV/Xvu/Dk07Un7mFQSa0nO4os2lSvtamhBjcBsMjAzCDfm9rnzVS3sbmF0dHhedxSpfTu&#10;Tonpo9OpiQFTcB+ulBuQF10BcFhhbtpbJSbpUWZKvFL+ya6BzpErzXbHefyJ169cm7z/3nvae7vm&#10;F6at8T185OiZ155pJkmaKfo0BJJSiU+p7SU6rwCs/J+6hBEI30gEitcOP690IELCMgF+JgFGR3SL&#10;YpsZiDQKXaI/CBxBBr2NoCwaW9Xz4CKchLIQvpIa2YN52VpFPdd/Fp7WBHIhMImRN5b/bwzcF1KV&#10;hBMxQlYFqom/OQ/UlYrsJI+mbG0QinckGl5cwrTAoPFGNEXj9t3hH1Z3Ecq2q2lvym73KWjn2eql&#10;1W2+a8Gnn4F8wXaCAN/HA+LxMvD01mSG8qkPpJ/b0jG0zbZJXkGS4ekb3p6b1zdU5CGqs29EccYX&#10;MaLUQx03Spu1g7UNwuXNMajWmlosF+3A4zNhVHVar8vYT5Z/BkgFbmrCRVXlViBoDAcNBlwtzV3W&#10;f9jLWOF3G9zth86Hbuns7DYAVWC7e+zhxjUrX4o9sS7iL5CtpAa+0d7ZMjDQt0e9F8F4OW0ywKxw&#10;TYExhke8gvZBl50X6OTYZhwm2A9gqLAed0zsM/UAwa7AnDJQGX/uM+l4YCZNkDuTFLlbnEDcRAr/&#10;CjMzdGGzaeEPpYNhUaYaJsnh0VyEhOW8fMW19vdYXVpL1VxznmyULBOJ4iwEwG/nr7lFEVRuP+CS&#10;bkhTFKrKisBMhyqXgCVZVVmVuRkjzOThy5m/ddqbvLiSMALqWpMGlxbtR1aKtrJjWDnQ0oHzNsif&#10;mJ6bpZY2tCiEXVQr4KtvgolmsfrTNzXQ4afO+LK6sq7S4dI8l2TUT0hgEZiBsWsMPsAJhgWSfJy6&#10;yvCyPbzsg3jdomtF9QAQTGFiclLahDPIDyo4bwr4IkUKrYoyruoAfjMDuKl9hnNzFxb10id64s5U&#10;KTtaXDmqHElMobKivEwjrnjCROhWvnPL/X51N3JiBxK+3PhewWanh+XfCo/ed+p7/ygFF9T4to+N&#10;odHhTJ8KW6gOCfG2AQXagWNmnCHOOKG3OYJEhk+ekYiEdwQ4w1vks8UwwRZGWdfMPlP62D0l2TzF&#10;BH1hi+AJVva4Hyl19bZu1c7/21/+Z5/78Y/Oz1zvbGmcmRxbmBy/7dih244dvH7lwujl88qWcuYd&#10;u+Xk2XMXr49LiOFkXeto64trFimVv5sHmC7t/Ola+QtW8wpmzdCKhMl1KcZSoM0HvglV/CE2n3GD&#10;7fxxUyfH1gRFcoggJ/nPn0Ut/N7FIgp9FbUAd8pa8Rt/0mYXY8cQwd63Ep4KZaIbJE2K2JH/gg/C&#10;UBBFf0GtnSNIC+jf8edECW1EZ6R8MKLWFn1mUw9UaCi4hLVxf1B8gI1mHx1Vvaj6QxTrls/gangO&#10;wnCq5CpbViglYz3ZitZKWeRkoBwIkIBh3tbcSuiqKGqAeC72EUDWK8iut4kwaCmN+V/jvH3SlUvo&#10;QAdwKkwhxmPs7FKiPPfxtFIBEwMhR91QziQ7xZnqOybjEmHhqr4mOGsxWaSym2N1KEGS/tTXMUdg&#10;FFYKcpEueMqWPYiTdEmcaTPvKi/NeENuoF79jlvCWCLD4L2zcatvyQTFHukcpiYKZUkwV4P92Wef&#10;2717T3tH6xPPPD4xKzVhfrG2/vTowvXFmvPvvHXfif199YvrU1exjrGZ5f2HT/3Kbzz24svv3n7H&#10;w08++5K5fOXMa0OHdx060HfPLXuWRk63LE18/KEHXn31rQP7bm1v7tnb2froF3+pZn1iz96e4anr&#10;Sq/9zOd//L/5E5/7S5//qb7N+iefee03v/HUE6++3LmrtWbr2kc/esfhUw8+cXbqqUsbK723NQ0c&#10;ueuBD/cP9da0bs3Lpjqw/8WrV1c6269vrOy+7dgsX97a8pXrM4vLjQsLNaPXZ156+Q1svruz6/jB&#10;ml6K6eJyW1NXc1Pni8+/WbPvoPEnsaSmibZAhYXLhw8faO3qOH3lypGPPyIN3aSz2Fuba07dtR9X&#10;2bVr4LY773jwwQcPHT6MHGyWysPCzDt06DAsev31V6BOtIOarNiFHooAzE3PnDt3pb/HBvYriGj4&#10;8pVjR45cH5k+/dZbzMWTJ2+1vcrjTz8lMHTu6qXdB/YdOHgQflKpUGacgRub07NTc/ORUzHbdTGc&#10;KgGgxEqDNtQoaGNysWmzitLJyBBsJaATxS/RFQJLxmQ4YDoIK7AjFCtsk1w32CiRtYhvLwnSwGhx&#10;LkQaX3YohkIoikwM1EgJswLDPqSAprdw0uoBOiwu2tnTHXUlSJfwjh0SXOXqIN69gvsxzswoZDJP&#10;SDpGDvVIs2FhuuOnp4rsSVZcxgazS7dJ+eK+jGjMAIqS6TVovKhGaZUOAe0JTSqpe3CvfFZ57oia&#10;B06pK7zBM1k0mb3wUEQ0WiqRKr5rG7ISrTbwPEGpqaQs5HUsNw8lpFUAJVsqffD2uH5C/EkFQ0E4&#10;JRhaxuxSsQwjzCPmM0E5iAD2G0LTa/fT+MXZrUKKMgHmRrJg2aWJrK+zHNg7QKz4+L0pW4zrkwAp&#10;N1tnK8SL6mcsGoV5tEw7a7a0dnGhez31sJSyy2pjUAcnHd2eWb2JhhsPbMCX+S1IgR/njZZvhKVS&#10;flwFLp3RoLfgaxAhTARYKdcbMTpbbEQYdpPDbeFbWXJsCWfDksROO9yzD4T8i99Ci1rwFM0jn7rQ&#10;7PEijWrqI1SkC8r3d0Sdj1dWT9JqHC/W61qEHIuWv1bf9D2aotvcJ6Cgh3IFtkThsjLAXaVL0Ufj&#10;5kVUFrrSDAoXJqfMJUz1jhQKyhgMNoIobw8amvL8+/6/cs0ptIf74sUyC61PgcvWRMOkqI9pzMtR&#10;nG2qLFaoHHHVk8CoY17d199P+mZ2ypmAOsC3qDueNpPiAE8n/cAszJc++wlu1XUU6lnny73uqh7S&#10;7+gNOoOQYCoCJszMS9WBDMerDPSP/TChgP/iiy8Kgba2dCphc8BSTrneBSXwhxQEr92wsWBXd4ex&#10;47kQG8oYWXAr4N2eHURuig3S2Cv7lYkJLZBTQUCicRPrSQaMeza39uzdbbuY5YXpQ/tvOXf67F2n&#10;Tr744pP7BvqWZ6dWZye2VhfWFqwDr98/OKj0/PjE9UW7ZSxP22Dntttvfe6Ni5bk2+GaQvUDwSxG&#10;C0hT8MOGMmnwTc3VD2qkEPjOxRvTtXOi+hc53DjR1hpN4ruPG/TonaY+1OsovvPvuDkqmB6WS257&#10;/9U6m3DnTLhzFp9DP2yumi+noekH9PH9zXzwL+wOHVmNltbY8TS0GGOIILSZ6KetFIPUkXywHeZn&#10;7xDdyqnsxiGPvr2uE9zQP2xxNeoRLuxZCmtJ4rZJeGShyUP/JZ5UgaO4RjS5PQhtSuUuYZrAoQCs&#10;TpYyliKTGFWmk+XTnVh5FL0qIaY4w6pHPOUSmWGWYDXJOrs15SQTAo8SRPAUMGrB/fBBpfKixoUb&#10;o2wnwZp/GPOBtnhQGDBWYz2HkH3wJ7Phtu0jBSZT0Ur1Qq6Se++9f9eu3fe3d1qKMjU58+0nnuhu&#10;bfnkZ3/yjdna+RmbzVxX+2Zi4lpzV39zVx+L4PTZS/fe/+GGlTmr4JgH4xPjAoJvvPHKwPrih37k&#10;Y6NXrr16+XzjRz/68U88ojavTcAOHz0yszKllDxLdbO14yMPfKhxef3Nd87UqAbR3n3mzOjxW29t&#10;Gtg9e2msp6/v2088NfXW4tXZ5qEjd3L1jM3MbyxMSLqu62o/PXJ1/979Rw4qWl7zzDMv7T92yDaX&#10;Sytb09Mrbe3jZnOweeBgf3s9T8bViRefu37f/tba+i713MVLLk+dq69r2VCbifobVhZqooWAcFQK&#10;1k6zCbVEdLWjY3ecVsvs4bll69Y2pgaHdpOSbMLbbruVnMFtrJdCAvQ5pDpst4b6+oP79ne0N6t9&#10;NTY21tvXd/nqgp1PDx85Qu5mcU9ryyceecQyKMjjQdst9Aw0nvv6u+3NouHt8Euu+QKLYmuFFmH2&#10;hZAiSAj3aAYpwAu38S7xMZgPGRxajsujOH3RIPGaqXHUS7wAAEAASURBVA8m5AgehHMYFAqIkgFT&#10;ot7VJf2flugLzK+0PYqFn9Wz8RlXMmXHt4d1VGdCL4V/wsk6tWFiREV2Sg7RsCUQWrMwJYKm0F+6&#10;UhBOR/S6ooJgaphKhHGs0QTn0i+9FOdgQum0+2F72DjmvipJNFKstFTJrHIPOkjuVciw6p4HtQnY&#10;Fa+jArqk3cACIDLISEYy3utcolEpWYBOozzkM4s1AZnjJrvGh7A27ImRdZ6bcSJG/apJKqqqdis1&#10;K41qx0YVTF6d5JtoGiVyFe4kvZ25mzBlqvxAEu81UwCofaNj0aY+nomheMCJBHqYuYXvR70oi9Ir&#10;hckQqdh6xg8Mj1zyohtiOAQfJ0t8AEBGQytakmmPKAfruJRoqXA+B/jE01hmCHohg+3zsIVponMy&#10;yfBMHaWZiI0msaxkBIMjwsFqW7KSgN/RUs7gGPO29DoJdnTWLIfQj2zZlFRzsCCFK5zM68MQo3RR&#10;7al2EkY1mH5EZyoWByyh1EWNln8QzT04WpOSHOYEw2QQiFSaU7Zs3IQGHp2euQyz601y1U7eCOX0&#10;sPDDrM6K4bJGj/AZe9kyonIUsHzvj3I9ym+FrpWXBVjbu3vQUFENtRq5CpAS0wINxhVnbFtHPGFx&#10;LmZqoLDpsNWViHaEB5owNTy9IROMKNN0owcmCNLAQH8ABYDadVUfgMop0JX3cuN+X4pN4YYcfkKv&#10;/DD1xdrw/eab/5i/mw5Y9MwzzzzyyI/EtGiwMKuXvg6l9cRcwHZOZQyRQTU7N21NJLusoueqq9FH&#10;Y0PJWhT7Tw4nS0BCJxUNYuH/Xb29ATIOupkK1agaxTHI5qdm+rq6Lk1dUzt8dORqX0/HS68/97GT&#10;x2aHLy7OjfV1NK7PLq5s1Nuip62lYQIjWNoYmb6+79jD9Y0vRCoIwmQPItP+AxxmR3dNcLQckxdb&#10;hXPlffP1AzRXbq24VfVUNcXf3YJJNu8BVDlIe53wd+PYHkYMlRw/0KDcjz9TpvIgTWVHcUlDv58D&#10;enu2cHBAiaFf2klPfSkcDOtDGpSStIfNlgxRzBIjwKBJXISV4ZVLEgywIHigxJoya7LKkRaXpVX2&#10;GIWyZRv2Rcs7eRSK86NUO/deSFJydjMdXq6dqyPXtI/T+oRpzrOt9USInazFJ4XM2BcW4pVKByls&#10;CWND5riL7oTbmfMwIoeX4rAs5hsU7R7Sy2uxev2hg4aEo3LEIxLrunA+00VERTCywQgt8gmjE/oJ&#10;A/dRII+XAIxxlXktE1zX2dH7/HMvLddtydPAG0euXr5l74HddfVf+/rXbn/4oSPHT7Q21jz/yksz&#10;qzWzk/PHbj083zaxW43Zrd49g7t29fZfvXqtobfvJz/341/8xZ+fGhvXB87a0+fPnnn7/Jl3zt59&#10;6lRd98Bm28CF8dmF1eW+a1NbrVcnRq9fvTKy95ajiy29Uw3z01vNr7x9aWNs4q6Dx6dXNi+fv9ax&#10;7w4K8eLq/MbS3BLfAgkvVZpngbhtaXrr/HlgPybU+O75gd7u/f1N1umvELEzU031y00qK26uXDz/&#10;9sOH7uM63sLpa7gheCsbgYNMiTQrKGz6TBnRaiJoHqaTpBDW4MBTo9GaMPkX9Icrw1dNa+tC84GD&#10;NvfM+lkOpxZLGMrWVSbLDGqnZE7bxCD+GGfoI3bYGr68MTU9tbyMbbe/8cYbdri3ay0Bw9g8fvz4&#10;HXccX5273tHZXb8xu7FkAeRaHT8wn2hzizxm66Mi+7a2OMV5xeOslUoFz1LYtBHienWipOgxu9RD&#10;bV5YY0IMFYFGfFNakAoshu0Vmyf6CbDiJRGgIB28hXaRjLGgdDzNMQ+Ci8HwIguqHzd90tRgoCoO&#10;Hswq1EI+emarMdKsogLSzT1x+xVtgdiMoMp2IvH4eqW54PPWKnzWQnqb4Qr+NlNkfInWk9iIzkQP&#10;M1AqIMZIMqYvyYyK75kaECePKSx1W3h+KHwFIDTvEro15mhn4QxEIi1FVzmuZqYmeXfkMdMWLEQr&#10;YwdA/rN4AzlTiFF0JC2f9tZgMWnIiN7ZIK7K5rOY0nupI1Y0LNnAJspMDH5vMQl+ptM7hzMYFzwh&#10;emI6u9UnVSWEWhRD+oflBybHvLbUUITDINbtZKnYoDAbZ2ZdrbgBuFUP0oQo/pZUQRVuwTLByR9y&#10;lbAozeJ3UQ2BKidpXcBUBImQU1hhmXJD5DbkvTBbWShQ1AW9I1m9DnKE3axlMZdGNOMn5cLk4jvg&#10;Ax35xgLooqKCDuhvrM1qPM82IC0gCuBCFWzkEphglhlesWJxtSLnykYfRWVpVDrEW2T8Ls4twGCz&#10;Zc74Y7w+6F90F/qpppK7m+wZG0jQgoPE0fzKAQZMlJgR8C+yK4TqwG1LIbbt26qbv8+nR+GtV9BT&#10;4WJXbx+9gZVtPQ8YRmksfFwLeTtnbDt3To4CACicA5BNIidCuVJdvUFjBasKPmzPCCAGsPTLXKpO&#10;3njwe37J+G46wtkN2Gd1/v1Xb7rxj/irAucrK8oWHDl8eGJilg3Z3dNN+DmyEltpqSxut7+CHSnc&#10;aI1LcNuQI+hLVZRq7LCiQCP82gH+iaCVbKTiBo9Ts1J2ld0U1oOALbVN8zML+4cGH/3d377/1G2/&#10;/oWv7+rroqa9e23Y9vNd/XvlQ85tLte1taxuLO8aOrS4NTU9Onuyb+Ds+YvzOMXGzMDeQxPXRr4n&#10;gELM3wukcc7of2EB6FznDQV+vJ8VvNekbt/4YRfaG99v/lJZotWZCj43rmrcdzgC0wK0HN8bq513&#10;j5vRgs9iUIUB3GiqfKFkpbZ42L+cHSIVHWZHgNhybvDF5w+sut30DrBAgBVYQvPIqTn2r1zXeM5K&#10;cIAP3yvd46W4lbvNOAYCjGIyfmIMVDr6nMQCdCLEJgldbBouFQETmHi8Gq/vRSvyEkpnRJ9ogDcn&#10;LF38EBp3Sa8KawqzItJQNG4ccGb60HQet4rGzkKCeq46Q7iF8HckZTXKCLgyKVUf8vb4zkuR3pI6&#10;7KUmPY6E9z9YPa7/wJxZCrfexjCScPuqa8XPwXBtqFUTsaWtvWdicenS1eGJ2bdvvfXWe+97yH5T&#10;5y5ceuQRWWhr595++eDeoQG71jd1nZlcunLu/EBH60vPPPUTD51q2Vr7z3/s0+9cfPcLX/nKYEvz&#10;P/kHP/fu228/+u2nveu5V1/u6OwdPHJ48Ojh61OTm61d3T0dy5PjQ0dOPPHaa2ahddeex09fOnDs&#10;9t6Dx+fXNy9dm6ydXDi8u7F/6MCBppopRXQXxuvW57qaV7s7WsdWNq7OTD3yo5995403r89N27rR&#10;4OYmp9548eXjt568+54Hro6MdEjtX2+eHLl8YM+e2++89d5bj1JuLD3ftMhMjKLsBA/gCIoPByig&#10;AiCbONAGpei4ZWsBES0sZGJ6nv7V3m2foWZbmVG7Ew7bqrFj3uEju/WfmJucHDsQ/38L/cNBk4Fs&#10;e/fs4Xk6yPunxBKvnmKoW9ad1o6OjOwaGGRzdvY3Xrp6ZXJqHq4qdzo6PEwNrbFD5OZycAwaUzez&#10;gmFW/diikqgJ1bPVnQR52EjJF2EvJrlaGznoN4xXgd5EAmsT2ipaS6XAIWojtmwPBoZs819W5FBl&#10;U+gMQZMp0MgZTXEE8WBoVhMYgk+YeYMbqLNbkW1FFO6P9VHbyOu22oDxplCrBAyf5ClOi5okFmVR&#10;YtqnTnF7Z0GkiJhOeKkJIKG8iCbqU08oC5pVNoWYxpMtIDNSdoebPVDIIiAKyRh46afeYuIqRrlF&#10;1heJn6Jg6p2VFQMh3PCKZHgLCHoU8XpWI3oI1KaMrDdMMUmjQZNr9CCLM1lS2VdI/qNgsdRwfWAX&#10;hXbiAAp46oV1wJaiErPfqkRLM9kGZAemTdTjOcXlBjEyJYVlVYBtEB4iepRmNrzOlk7v9bwNneyf&#10;TsBLOLXG05S42yXTHz4lgT9RXjvvbi9/iO1mR1sdlDATSy4+RuowxzAPRdGRIjaAO28tR8VZwhTA&#10;szxSvQJwXK/gwq4rfU0RIz5G1ozhWFyPYkAEIan6xvsXzFY7zR3KzzbXrFgFEA8Z26NFfpZpFhbR&#10;DhUyirzmAY6yWXI2vQtqgbu+AqJLuuHQgZAW1olxSyasU8VXtg0MjtSBJwRKNRA/wdgIojmJAseE&#10;CJSByw35n1Uig5JDG8lQVO1r6X1F8feW3FncVb6UzvjXN+aPaTNd+YvnGCTMO0uomL/yxsR3d+3e&#10;c2V4OHlVLXZcsTX9drIz/dUkRw9uzkoluA3NNGRaNOGF1A/zXHCPdhnsKQK3DABOFW+EXsRcKQmk&#10;YJtefa/DRPj7oOM9ve2D7vhDOV8iF9stfZ/erK+NXrmCG1prb2IRPN8akmCMsuG6ugas/zIj1nNB&#10;3Wpq0qaU9HyGzoG0ZDEmfhR5jxMzgJQc36rRLLjBGVeCGPE1BrEPH9z/ta/+7p/7M3/q13/1lz76&#10;0ENf/MIvffThB1YnR2tVy1xdUmhQ2wpkL1iM2igVbH1xeqW5beDErYe//fgzoxOzqrJJR0D2bgPM&#10;yqcCO9KlcsSG+57aGyGB2WUFJBxa87+JSlI9DpT80XRTcu1OMzV23vI9PhjJOsUICZYmuVM1y+0D&#10;Iu18ZX/H775zpD/vYa+uFsGGk+zcEB/Sje++3GDc2xIiZwKwnXsw7qZl20TJYW2otxyKpqh9U7Zz&#10;w/f992Z8uPlGvar+9FDdREJvOQVRTS6HVstWqxiiTJmIJx4ItEnOqX/Asy2UU9YVVgTt2RA9zsIP&#10;V7Mp9Q2Bmvr0zr4yHPlmisuqGCvbYCmsr+pLdCJTRlrK4UiPGOZZBMcAAATMliB3J6IDQKvy8FLn&#10;3ebQW691BkvktnEGn6Glu7no6gF9UqoTUYon3ji9An1Dd8gDnjYT8oj2jQhzKCEh05X8QXqj510i&#10;54xAgDRwctFWMB6J78Qcrdv/qon2smrD+/XW7EbYuLSuXl2rNOzdBw6fffqpmYVYlFvr0uyWmjdn&#10;rl85u6uttrum/ejxfa+fv9aHO63PD7R0T69Mjb97+onfuf7RB+77zL13zFwf2Ri7NrG2PHLx8v33&#10;3nvfhz7y+HMvLqxvvnP+wq9+5Uv33HOqe/cQebwoXXRlfXR+4ehtJ4RfN+e33h1f7Onfg9P39uy9&#10;/Z47apYXv/LEs+0HT7b1D3Q0r89NT63NDJdI4eCuob5nn31q2hrVji6B7e6amv6OriN79548cujy&#10;pbMIeml1aU9f53377n7k/vtUGDl2aPfm9CgyX9lc6e7rm56aNVhbRPOpk4gUaFNHs4hUVjPC/OOE&#10;Jaf21Kl7SN+Z69c3VxYnxya5Xw4cPNrZ2TI7u0A60LkXF3fBPkY+B++yjVIY/Bh1xXxWVxEL1gGH&#10;ioqUIFgJ4aW8nLrAzz//XGf/ru6Bvp7ujpWFtu7urr6eu8cmJ7sb4xszxQSh+sEpv6coD/2g6JcJ&#10;oVolV/I1o8IU3xT8wccoMCYdv+C6ifyNz6yw9YinyES2QxJhpX+VGr/EYOWbgP7RTjhk3Q9tyKyI&#10;jG0iReMkTs6X+KZ35S365AJD2i72pWNQ2Hnvhe1ZsMJNoPxhcRY4Uyuiq3XeCpHfeOjwSF1KqkOu&#10;ogSyEG5Tm3C8Wur1igU62lQpV/KxfbcGBwZpWtBbt7lp4LDbcXJgAViGun74k8EpT0xesviqVLJ0&#10;Et2U3lZDSNwDSamZoRtLy52C34qPpQJfhAKCMTQDq8BtzIExFT8x3HCbwk51vJT3Mg3xmlFxm3j/&#10;aDL8slKtMD282YP6BY5QqgCNaRVlwCyYjiQXFv+XPgvFcgfnprRXSrUZnvPOEOlOWrbq9dVB86XV&#10;4RS1LbQJN5qsWKCFb+UWbAIo2KNwwMYLRRMLe3KCOokT5BnIQtnJUZqIK97oMoXOWwqgyeg7UbbC&#10;a4UMODIFcx1OaBXGgwzWHiWuHE4HFwQjFskpu6HYipRC3AIKxmCadSkqSDFddQOYwquCeRrMoSta&#10;ivQtSOYnoOgPWyTn7T+zktolMNtPzeq7QRkQdNI+0OmnECxQaCSHPXKTakA7sjKI9DFjngXYwDbX&#10;i5uzdP99H8YUWLz/qMSa5wKyMOgaq83rR0dDH6m9nk5mLrLNWXRfRzAy/+bRvDGeBmCv/CJ5g5MO&#10;A6le5TsSqtDa9+BipVxmzVqZqdJaPhzbJ/wDTeLXrBrZOV9Okx1FKvsRWegz9PvDOMIgor5LMTl0&#10;4OjiYkq4xdZJQJx5okxKKr1JXBAqBcQMjhqz49ECDfMFOO7xNRfRV4AdEGE03Uxqqlpt2XrEpbK4&#10;Dxu9fPHdhx+874tf+Pcnjh751te/okSjYuu7+nsm3nqtUyn5BPmzD51teVJhemPr3OVrDW39x+84&#10;9b/+g3+5WuLyjV0dtMkfGGSoocwlbMQd9BNWQAAqQpSMOGjjpb7RrIu+U9188gZlsIW7GdSNexgQ&#10;N76//8t799w4D0KoA3Cc8QkiEKO6igPefFv13T04FZZS/YROzlRg5x8IepUzQJtv5fNGIz/wFw2U&#10;LcDVYTF3FCHzZaQ5TCgDS0XJUhscDGEHK1xPfFYQC2YUziB/SPCgmh3gZTGOjydfim3e2JyMYDQP&#10;/jhANSrNh9oK4eizRtJOaU03aMnAjujgmJkSfICNg0Mxg6GaOz3uhorScTambNUILPRSnxW0K2hg&#10;EThS9aDYED5Vnq2CHtEFMdgy3CBwmf0wkOoopLId5i59NF9BD+1ggEuwQ4+oZcmRcj6XWJIjo9c5&#10;bTp6+hd5j2UcrU3ReV997tuDQ90fffDDHS2ta5vimlM9HYe6hvZZCHT4+PH5ybGBgVtJ/Beeef6O&#10;W07eeftdL3z7G+dPn+neteuWuxa+8dTj643NcnL3njjywquvfPxDH3nsscdEDZ95+ulb7737rSsX&#10;OpZW9uw/urRoFWEnBxqvebuA8oxt4buWN1Zq50b72tZ29W0NdO2aWF55Z2lzeG25QzxMRhmMmpmp&#10;n1/aNzT0blfXV7/0W3tvOVLf3LS8NN+5tXp4z55b+rpWm+rXFmZrVlfa2lqmF+x9E8cPdJAgj3hS&#10;Oou4VI2FeiRrxoRlpjPPZAHna093w9iZhc6mBt6cudnlvXull9TQ+YQ+52bxnmVUYOvS3u5OKgXi&#10;wIv6OMbm5ujuMjpSQ2SjBoK1d/SZXEVrtbxvaM/JWwd7zvVL2uCTujY6PjszM3ytSc6Fq9RAtC1Y&#10;LxU0KrkMqpRni9WdwhjJYuKksEtYO0nqdc47ixQiKOAK/1b5dD6sMvzaJ4zFLjLF5l8zBQ+35QLK&#10;YAOWS+4OcsIlgCnMM1/8DFji0xCfjRq3Z/fuaH6FgvGEEF2cFHI9i761mva3VzVtcJra9SjLq5X1&#10;5W5Isfus35ey1Upb8p3qprYFakFowM5VOXp9dH5uHsQo1uwoqh65LzzN+ErfIHJ6lC1Q40+RA8h/&#10;1pQcLaQdn18R/S6hR/RF47AiSbed0CZHmd6i7Z6e5j179hD33ri0vIBgvcs4o6YGFQCyqbO1IzZZ&#10;ZKOZXLLeN5sG1NaKXM9aVFDTbqmHgdBWLVtcW18yrrDc2i2ONNypgCs0S5krsE2/uZwMk6kAJgkp&#10;gmxF+QBaTYOXMy88ZGzrtevurc7r303WoxS0eU2b7vj2aWyFhgEIEwmkvIpnPlRvBJlUiBJtMLNL&#10;6FVIE+4c523hI9hnHA8LC0729PYaSsC3kh7qNpzTDWdMoC/uiTSKBMIiwtFc8kYvSG+9M+t7PamU&#10;fA1DJ6oT2V1MgqJCZeVBMCcSLSDAjogE3fOMBoxdB7TiQT+NcUu2dNECgZi9CvN4cn03dq8zzmIh&#10;5w2Rl+VH+ugGdFVwyyOUacQJHB60Qi3ulJsObzcuR6UAVVdiN2tOS1ot6xzd4G2MM6DTz/mFhSOH&#10;DgO7+6sWbjQJdzOQAqXl5cxvBba0UAmPHTmat/JcQ1sHSis1opwDjVwKsKtHqp/VicDf384Rx2Al&#10;kdJ4Oht2YTTudt6pwhRu9O6P8Yu3o4bGhpHh4aNHTjBBYQu6hToYPgzSVaIXYRSuEgdpGXVsJjMV&#10;awRUCnD8cNmdYcA8wVkbs3b8+HEVmII83pIS4Tx5TfMLsxw2dTXrU0R6e6MVV72dbc1NdefOnm5Y&#10;nhrYq+r75MjMRNtAR39/7+LyvJTM+vbe7v6Dv/Hbj54ZnkfffPFMNiGAMNLfU+0t0S3d1g2cBmGG&#10;a0bww5xt1c0pM2ZEPm/QeyarSJ0qfUfcxbwxWdxjdDcmiTPyxvf3f3nvPOR479IOW3cmhu/3PLa1&#10;mlzDwHZuEQ3hfyqFfIN66Wqh3yywQqQ5ogbd9K6dJ7/Pv7m/oHFYRFKL1tZtW9QgwB0vF0ms7KS3&#10;mFlTXsVNfPb394GnKfZdD11FxXABGyNZPRcff5EEmIOMZXIX0VgkpM8pG5F67nLpC98pnUPOqOSG&#10;GlwRLIAHZ4iT6GfhHoSZ9l11snLIedqE6gAdBRzC7oq09aUaddWUTz816LhxBhPQE6/QVXhU3kWx&#10;A4mKJ2xDsgC7ktOlyQIyrCZ/27qc8+9Nd/Vebxufmro+PtXS29NgfWBPv/S1egsjGmt/6v6TM7Oj&#10;l0euy/hcWLN4sH+rrXd4YnlieuxAb9dnPvHwgw/dv7Ew9/x/+uZGy9TiWvOKzUOWVtSHe+65Z4f2&#10;H5hcWxlbWhDKmp2dPnZo3zdXFnbt2/X6udOnWu/5/6i77yDLsvMw7J27X+ccJ+eZ3dkwG7FYRILA&#10;QgygSIoSKVmibFa59I/LZZUt2ZbLJTlboq2SWS67RKpkWgZoQmIwA8CIvAA2YReLnZ20kzqn1/1C&#10;v36d/fvO7e7pTQgUCNN33ry+795zzz3nO9/58vnO7NKU7fz6W7e7u/os2O9pbZmdut1eXzl9/kJP&#10;fh6/XS3N7GyXcdizfZ0TS5uSceerm8vGq7Y5X1gdbGy+7+SJC2eP9HZ+dG2jsFq3LZHFUP/QxLeu&#10;DFy6tJFflpMgX8h3ttTnzM2FPFsZyiCZY764YnzgQ41kGXZjEE8i3yYmyNxau9PW3bE1Nz00FCYQ&#10;a0uPDg8u5hfrZ/MY6dIyL9vW/Py8sWODwPghI/kec1dbRHG9yyFIVwFG1hlZRiatT6vv7uzhR7Nd&#10;PbLT19W0uVrqG+hbzU8x1rR2tYr+Kgm+rK1rbo1WwQHcidjCL8eyYOrDKLtMESkQAzwdc/ZXq7JI&#10;O+NrnqThpmnHXZ+wRMfyCDMx6tNSjVcmMDVxPnxUYtW4G1FAsbrGfGJWjECHWoARg2e9ZR0V2bMW&#10;aqZQVZJT2BYIA0RNiB11NzZKWLbKDm5X6IiSisCyDZFgwBSORV5bydVFmC2bHdQer2L582xMh4Z6&#10;WU4HB2WWTRtj1qS0TQxdNTsr5RIIhPEyYrvTSkWtcEROgC1kjvTWE3ns8WqSVoRGhMAU5u1wHwNU&#10;9C1y4LMvt+EDdjkS38YY2VaMtNiVSlkblMwmlClMASZpMXWGBcfGZCgG01V9c6WKgOHVst8FKHRZ&#10;703P7Dxx+DqbzyDhSHIQ8KB/UZe3oN4gFDIK+YH4pdEmucq0LQVHxu4cYXpJthtE0jPqjSOc6JEz&#10;0PtAippInDLg+ATruWFOLdnhkWZoYmfzbFplEcIMxSKyJSfZKEYoGhC8QWs8FSpM6OUhLAoeMlqG&#10;BATpndb/JKEd0GIzDU+iuZrU2d4J+zNXKa1AeypsxaHyEgRjIa4ymqbbEcrISpYkMAGlQdLsgrIt&#10;U3WgYLQlDRKoKAZLwcosdVUNYAdHCYuEJ/DTWiHq0F8B3AgdJNErRj0g7bDne01Ub1UsBSVS8AXJ&#10;5qmX3QNX2L2eFHG9C5C+0xGy2h7I3+n+7l3D5E1arVoQVDL7PvgILAFtTQqenURShQ8WeMu5EXFk&#10;8keCzG4jvSX7ee9k/0Jcih9R1a5ozgAQbthIiOb6/gthSGIVb3npn/vPNJShSdQ3MKFDFQHCmAFl&#10;nQlZZh3f0AMSaknWzf0mBdkKxDeLRXRGhC/gbNNqeToIfwmpYKvbNDSQi4g3dq60L5xH5VtZKeT7&#10;ujtfe+XFod62+86eXly4u14ptNbVcN/kC/MzUzP9g32dff3Lq1JM154492i5Wvcrv/qLhLxqKbZk&#10;KJaLsUwslhTvN+o7nySJITocwxmisyPGNhZCxvjGlz7sV5QIMZqdsGgjuf+SDHpQ5Lqnwu0/lp2k&#10;p7JTxGT/pgCy/XPtyc4zPIEyuz8PyAnI5V75WC6HggYVsJ1U6J2YR/gj2D18kduCwCYXwd4j3+lv&#10;mlO7IDQFQuihbJKrg8Wgjl6h4kSyI1l5b6+8ECEhkewRZVIOJc4jafnHLrYrLNxRRYpBAMWAVC3Q&#10;TdSIi34D9H7LYlKnvkCP/amqM2YxuCEQBsmQOdFt32K395/lVZ+ZmUGOsgeDn6XhSyPLlRTcIG4d&#10;QBIjr1MKqCSjtPvCsY64vj8K+2/JTtA+UneymAN6lMuqtW7aCjXSRjP3FNNOhEtv2S9TsK+1kOtb&#10;azkyzdYOq1vf2CGLBkvl4r/81U9+4IPvKXBj5bpn84sXHjx3Z2FrWKKcXB2Jbqdu8x//s19sa2wu&#10;VNdv3pxiTnjmsfO/8Hd+4fWJyX/+r399y7ZyY6PNfT3rO0ssE3du3hWps13dHhs+Mn57qqG2uaOt&#10;c+Lu+KMPHb52/erxS+eKa41XxifOvuepyfzi2XNnJpYninYW3myzNqKywVGDEG8fGhmcXCzYourE&#10;+aPzd+7evHLr5NGRDzx86dOf/e2R3rM/+fGPfGrizsMXz83duNnVkhsZ6C8V5nmLqvJKVVaIHnad&#10;FHVJ7d5ci2Bwmi6jOcNEBk/8aXhgcH5xtrO1Zn1R9iV2leaurS6WlePHuxYXQwrv7++jzuH08Kq/&#10;b5A0Qw80fOw2hH5jqozoCxLesWODItggKYCPjY0Zk9dfv9LWkrtzd2JgZeXoieM2MLp9a262seb0&#10;MXvmHbaIvZKvLJc2AHdrs2guZyiNX2ufkRWr44p37Uo2cINVaN3PMH/wrUGiCBWpifC43dChFHsA&#10;GzwVz8JbvDJZ6AnwUpiHCSY562A75MQevSh8TeFZCiHAZnwezEgH4lPXsMJ4bbKE/BK2kohKYAeB&#10;jzx3vLpitBgLVYK64mwAAo3NLHNTpBaUQ4JZpDM6gwyrCkXWEf/UY5qEYXhVTnQ7kBfy+bwEJJYs&#10;2J6LPTIEsUiDGsSHLBG0JVaJhtQVUSKRK3EdX9BOTN70B3/0XBkFKOqExcLyZHq6Znx8iKnOgjb7&#10;5B46PIqcLObnenp6FheXjSMDnmgV5vqBnu6c9H59rS0y+gFRc66ztqmyVruwsJrPF1pbu1LEQsjN&#10;ErYBCBhv1Ft+VEeQiJUVpIog4PHPobMakwS9nTA7gVHcjRm6Ez7yzU04t7KSxalEJ6Ve1LIQG3cF&#10;PqIMt4/lREEQ+B6DyqZDJf4GhYUASVrK5dpjzJM8receUJWB29iiu2RRX3U71UiuC5I2h5KwgU1V&#10;IXVKSRr6gB26qmsNOZFbLdNzkZRrnfW6WsUUDaRl0N6Izhs2Eiy7SopN4vSMsDAhbUYVdKwGBQmp&#10;ZSBwMNqQ6FDh3fBeNFObgCKigJi/d+pFrCXaxsNm+QfbKSvmCqsJKFhMjYorwERjSrTLbClV70qZ&#10;S5cmHOlegJj3K4jertyTASfoZp1EfJELFNCCE+1S9V02RiTVNk+DosmiC4XCks248vl1e8LpswdV&#10;HvXTvGrrisvFwf4h88ckjclfXy+Xj/xh48v5rpoI0pSWQhpu01IyOj7vjItALOTjzu3bVnjFjF2t&#10;xKwThLsOa4v9ff2iaF3XZU3t7unW+NSkePXeedaI+M669vbvIBvBNkIKTQehDeXY7enby7/5SoLL&#10;LvC+i0cOiA7BG9/pCIYavqrtf/HLv3zxvodOnjxN0krrSWPlSpI8QTyEAsSIuJvVgffhenBG/JO9&#10;TWJrjeQAxwUEkikK8sYk156zHZDQB/K5jtPyAgEi6iA0J5HON69eHelrfeT+s/nZ26XZ8crCNF2j&#10;VL/Rhus3Nl04e9+1O+MTMwuPPPnB1a3cf/B3/741q1VTpgaJtzn3/roc9uusYQGfMP4nQTP9iS8C&#10;vNclHQ25TKQxmbFM00xkMOcjTiBmaERUIK/OM3EN0jmH+/GdRTbSiznIbNe3fxwALSJ773IaKf11&#10;xTOOmP7OU53x+y1WtwPXLfTY11JQhqywqpiT2c/9xDVDwkA3cjnXqXcR2mfIIsbvwPGmH7vX4Ses&#10;RXNoYGpYlwTCvEkuBdvQFefnUUbmdsNOxTKHBPKag5AgZcC1kUuiLdJXGFOBPtWKmY7vwiNWE3PY&#10;xBGCIuxrdWWLw538LiXg6lp1rVzRAZbWrp5u1PXQ0eMWGCJHlmDhAcDD2IB26XgMYlquYY92dNJd&#10;UmP4SQcGorPJvUAmQxvN7hAy0+o23xnFToRW+slw2wnHMMd0VY27/a+Lje800k9MS7FgdSkEW4CU&#10;13Irua5hMVvBM3RAQW8eD2gmiBL+7JfT8KM/8zPl4vLtm9cODQ1tb6wM9w7k56bl8DMHWBf4jGbu&#10;3qrt7Onq7ZsvV8+ev/ilZ5+T1fLhBx+4eP8jx47dP5tf6B07dHn6+d6RE2/cfPl4T5cch1+8/Np2&#10;sbdQujlw8lzPoSO9J44/96UvjfXuXHzy/FZvS+NY/625+bVbpQ99+GPffOm1o6fOX7ky3tTQ3d01&#10;+vyf/NH7jp7tqK/uVMWDbyyuLD/42ANLK4WV2oZjZ+9/4cYbh8+es0ei2Oyp4vrdlxYuPjCwUNqo&#10;7Rwo5mcR0535+UcPj0y+8HXRbB0/9MG2jfVTvT0PDvb11G62VpZ+4ed+enJ+qr2znSxFO4c8zD9S&#10;bXeMHro1NSGLR8+Zczenplr6RusYsXZi2wLSTLm8QsCCTcwrHbSU0LOY8XLjU5NIet/gwK3bwuXL&#10;Mp0ePjIgAZYlyOZw+L/WVyUFKhXWtnKbne1thUJpYmICie7s7mbjho3z8xujhw+9/PLLS0vFj3/s&#10;/dev3D1+4kTf4JDcby+++MITjz9cKS0y/T/5+Af/t6+/dPL42fHb10lL5dJWR1erPKDbua26tmC6&#10;oe6E4hys2eTlSOWudYVMbF9dWEc0gf6cwYY+WcXCjdjZ2QY1smBTTMGUIz8xwhAGqmtS7gdHkqiQ&#10;mEE68AMCK0BqEYXlHD6RDyAhYoDUiU63jtISMVSSyZucCJExboZmCzoVq1RtVo6RkQfCvK37gbpp&#10;VY2Go7d6wWjEbGKj+516WzfEessqupUOqF4sl+0Se/HiQ3QJjpMHjpx68cUXXZ+Zm88vF9oX2wlw&#10;VqVYFTE3M4ffGSYvIqKtr981QJnWRGX6xCd+7OWXX7l89TVDn19cunb97vBQ70d/+BnagleZoYuE&#10;r43Vjq72geFeiwX6+rqefM8j169dRxkmJpbLpZX52R1M9/4zi60tTa3zTXZKkDnNqpvmlk6Cw+Dg&#10;UFnQzgq06SKZ8M8UK8VYWmALg80NUiOOH2JOJdacWjtFheZkGzt8+O7EOCFUctZwQYcUk2QCEq6h&#10;1TJ+M6GOiQQEFUhCHWulOiNvpyvsXxCaKICi+Bn6XyaJBy9JTl8jKnB0h/BRUCE3rlrZGkMQCyqE&#10;TEpnj8vEu2NUAqPCctgun4UATWJfyPOxpLSxxdLlOulB6HjUF8F6jG2egm1ejXp4IyGDVBxkOlof&#10;JA99NTDE50im3EDo7lFYahv0KBSCxDySJh0qJUnUg2Fyw6TDOBmLltWUtcq7POtwBeNIS18hTFh0&#10;N4shl+KSutnauhXLfGpiEy0WQrZZ56RPrKKltUsYcRICYmLoS2NHEEZec1boqPrPdBhUH+3PmJjm&#10;fftqsl6/vUz0AASE17TdS8l7sNh3rDkrrJjuBWtNnHu/hjC5a5r/7u8KH/s3fyAnRjCEMvE3ObsU&#10;ffrTn/5P/t5/2tfXD7u0ORhkEv6YTPZ9pmGTSfCMTuH+NAC0PCF55ICLLJoxNfQUPtOScWIEImFD&#10;iIDw3DcVqFIuzkxN2Bh3qK97Z61cLS5Wlxe6cw2jPUMzd+9KssS6IzHESnlt+NCp2sbOT37qtxeK&#10;a1a15erJDSZsFZH6s8S6fY9wNRfSE9l8D0TKBhG93j8/WCVqsP8z5Nu9400j/6YfeyX2as5+Z/aA&#10;7HwfbeLE/4QqmRQYvw7UdvD8Xr3vdObx8NRY50FQguJJmSa3EWLC5Bb0SFqE8MbS1JEjEEeGTGFL&#10;OAWSE+PYtvEwig0ST3hKylUsEVUYcFRP2MtUWQp9JlFFwESmD4RZAU0Ntcr7IyAjMjYFEQiamQ54&#10;Aq+ySCOvgEVWTwT6JfNbws/dEGTnntCA7MGocw8m6nRXVfqT3fWtFQqoPBxgiHCKiE1PxRY90JrA&#10;MTA0tF9+/0Rh3F6zXfG6WJ5nt4Cmpr7evqXicq5+ZyG/WK6UmaDWLayzJX1H7tKFB27PLdu611rT&#10;Sqlib9BKaWny1k3s+u61Ky9eufyxH/3EyFDfRqXQtF6qTN68+MChn/7w+558/5OXv/nCxOTNkUMN&#10;g73H7j93giAyNzv+yCOX/vf/+5Mbq+Wx4+deef4FeVZKy6t37tzgABwaHnv/Rz4qiXhbSwfz20zD&#10;EmvfG7fmVV6uyjtauzgxyxM5N5s/Mjo2dvhkvlxc2K6/Y1vVPlxyE29cXCkuT9deOH70mQ++f6yn&#10;t7S0TCh/6uEHeRRtzDS3MNfd2rVOCG+IRArGEW4gFDGONPu2nHidxrYugHWAD1hlpCBJ/C2HDh26&#10;+uyftjfU2C2BBUhAE0zr6Wxba2nDC6amJucX5nt7uiN55E6EsvX1dbO1sbFBoZAU6+owkVjqnmuZ&#10;nV1GVXp77Ikn7Yxo2i5W6TBwtHeyZxnrY8ePYeeF/CzHIql+cmphaGS4pc0Gsx293dWtWqLPqgUj&#10;ZjarhyFNTQ6BrLt7AOpqT1JUgmMz7+Qa22okKiAgMW9RHJHL1c36UuQ6ceC2nZ0tZvqGBCphdYBb&#10;sSGpLBmBj3xYzeglvaCmrSVMYoHzdq3h/cSzWViaYxf6zu7g9c4TpoUFlaujZPfS7S3JdPp522PV&#10;8+pyfongZb9psCX+5uwY5G1MQSw0thRKCh6omiyELZFIpozmycuj2pGRwekZ9opJkczHjh2zG6Ff&#10;GvD+D72fqMNuPT4+/id/8qfF0gr/HNX9vnPnPX7s2PGg3kwzDcyijr7ySknIFrGQnAR0mkQ8FZ0W&#10;9IEliDGueQjirQfHKDXUbS7n56++HnuEHj40fPL4sR4iWn1zSHj5RUqTNTxstxFJ3NiyUtmcX7L3&#10;R6SkoBZ53ohrPRVaSQt9Q/Kw3kPWNvZF6vt2jQxTRhLCkOlhCCFbkWTqPyC6gax78DUBKFzdAeUk&#10;V+m/WCASdUxmWcIdKbgtDUNQ2oyxZQidXfSNCFKmRYEjGerdv86tuWt1S5fxQbwVdAyGzhBdDUy4&#10;xrkovay+sbenHy3yEvaqJPOF5RNKSf4RPQ1jiZlFaLNWWWNQbMpQ7WbV3ep2E4UA4mpg8prANA49&#10;wEvInKy7QROzwxsZi/UYPhkJyYdNJNEGHmY+CRoduBiqebKcbYlrZwthctMPHmR6NCovQ1igwnZE&#10;wzD4WTlvqgDslrQhgs88nOzP2VzKeGb29mg3chCejntBx0E1UgP11FjGR5kD/NKzLrqS3d3tyTv9&#10;ecvoZEW003Q1TDSSAHs6stF0GuP87oe7DsJN9hcny8qCb/as6+/+9A/qDvRiya9rPHXm3F/+yZ9u&#10;CSdYe29PWCOkx99rRNJLE6q7EhBP3UI1zDHYlhghFA0rNQwFSRNFlAVlCqkyvjS2jIN6HBgNN+9G&#10;fnlmevxmf1fb6Ejf2up8pbiAlfCcijitbY51zvU1W9du3D565kLfwPEvP/vcp37jj8jy2zUNAvEa&#10;a2MfG7Yctj74vdfOd/2rSYD9ZwM4hFTvwWez82z0Dl7PXo+y7LdjH4HfNtL7d/bLppOwm+1dOYDG&#10;Gc64YRCSgBf3Mox9R7zdq+Ktf/dbG09lqgLKU1ff0dUTa+bpV3W1ckdR58OTRELasZZ/nbsJlWAP&#10;IM9hRWYuycZMtdAebaXUoS2GODWPaB4KniFGLlxhzEcZHHERoUNDksdTA9B6iBX0R9xFcB+RQPFa&#10;vsaYzcmPEXVGXoYI4mG9I0+iEjCKRuoVb+2eyZ6OjIa4S7aAgdieNjhJxowQSsHB1M4e1xKcIBNP&#10;4S21k1LMGYRkmfVKZkdoKRGVGs5S7imTwNouS3DxcfW0MQvl59o72wqVEh9HQ0dus6m5sLNhX52Z&#10;tcLKjuwSG2NjY7euX7t03/32c96uFj7xzPsbWuqat/NNS7fzV7653dlYW7w5O1OtPTdSzq9N3Jyp&#10;XavfKFfLDQtiDqvz0xeOd2/OjLdXTo+g/rnO/vrcK3cn7PFT31pfKSzzMNyYvs2uOb8wtR3CzVR7&#10;z5BlgyA8Mznb0dQyff024Wz00KGtnvrt4trqipihzZWa1eJySV8WF+Zy/d2nTh5fWi4vr23Yj/BT&#10;n/tMtbI9Njhw/4lRnhW5excXyrnuTWvzN4XlkXh2WN2sZWH22GQPM77kFrP9LbMR9LQXVrf3dOHm&#10;dxZrhtpqWOTWVjZv3rxjU/kH7jt5+PDY6PAgtxIOgscg18Qyc85WJMbFWhzS/K7cZrVHWzNzABwQ&#10;f8YuxU4miovu0N3dOzzaIsx9bb1l5Ow5TpHCYltbR9fTH/lI83/zjxAmlGdmptzYEGTKtnukR7k+&#10;4RqU4bWE1bw1dsbhDSsuC7firm0sl9ZXS7PJRRrbbxhozmhmIi/FyGCLqCq1CWyDTOzPQT/bBf7X&#10;w22s0FFhdp1bZCjhHwOiyDvS1MR72GY9iHj9VvkQtgrFqkmBz8tNayyEfC0VVy3anV9cmJ1fnJ+X&#10;eS4iICyjTMm2akZHrGkYRAkZpSKjXa45dtuUvjkWmTRYvgB1wY28hdXSr0g/XuvWSH6AyMCs6L2d&#10;XS1DY90AKMRZQoa+gSE094GHLjGBmpJD/QPcZTQUKVQMwuTEJOgZyqDnKSJQcNjc9DTSSAQxHERk&#10;tlUhY+RGcVOGRpp+GT6FXgFafe1mbax5qJGubNveRDbEnV/s6esPvGhM1LIhQiSXisXZmaXBwZMx&#10;sjsRwkgijSC02m2uTsuGN9fF28T6CTueYOjZwaqFrojwI/4UigUZ2vCOSAkb0ho1MUh/RHcRqrxj&#10;V26rsdxd8Kxn48MD6REH2wJSG4+Q9lBIb4jzsHi5E67snTBF6naQzaBxscdq+NWpfNRdMhk6AVMc&#10;9jiL0CgzsKZvqJ9oGc3diVRbMSXCQmbhTI/Eudw9KKlV/S5jHhrJS4X6Kq5+kyGrke8DrE0Dj2sD&#10;4dernVtJaM7ERGcesYlh7IsQvDqCPvTEATOTFAJtU3khLMFkUDrf5DNp7pSijhNJ0efGZPmLuF82&#10;u80tEyOcyAy8O0ygAhcQc7nIRStbEBuhjioR/mLRsoQeTJLVlRXpmxLU91mZIv+2R+J830MlWotF&#10;ASMpFbi+hyffXBTEHEbu4OW48qYLB2/+AM8pZ+2df/Wv/dUnn3hKQAU1FxE0XiZ5xK4a9TDAGKBY&#10;agTbmUKicTDKHXTAv5gXEYeEXiC+MU2Swu0q2uEX4UphxbBL444MwcnC8kK1vPTAGR6c0sLMuNVF&#10;DbVrtmWUH+HoyRNCt2cK87WNHV1dQ1Mz87/zu3/knUhtY0MOwTIsgY0ChYnlAdg/p0OvQ5eIVx9w&#10;Ze6+7IDp67t5fcgL+8P9Jkf2Xn0hXCI1uyKFbVLixoHeJRTaldh2nwlJbu94ewv37rz9b7RF0nIj&#10;3Mbu0Dp6+AjihdAQm2L00ogHsfP20P14Me0hKMl3BFTQXTWywimC2thSuSUid82sJDAJ+d9Naw5V&#10;MitYSG8p6sOIiRM2mzAVVAVZQBEROXSM1U4jjSsSgXZpHlKUMcuwRqSk9iiRMhoD6zKqtd8vD2ZH&#10;pmD7dqgk6k/JF01erCUrn6EiqS5hUQTDINpU0Oyu92KukTphZChr9v5bnITOssOWEohBc6mV9DRW&#10;9EdWSyjNCrmxUWpsJZE1iWVeWZMipLWxvXW4a2Br266dHeuFYm+ueXZqeae0ONzRns/PPXT4qHdd&#10;Ojx28dDQ+tTU0UP3P/+1L1u+Nzo6/NC5+xaW5uXKHh4Zef8TFw+1bLVurFz9yhfPdveO9uSmi+Vj&#10;3X3tzS0vfvPlXFvuwn0Pnz59isVlqFASrz4uwK66JqLs4XMXJm7esOLg61/6wvknn3zqzHG7q06M&#10;j9+Znmys2exqb2kaGzw/MnDl618aPXGYHib/yGrN1uVr16T43dipu/H88zubD5j29bluYsgGhyfM&#10;aVvHpSTkRMYbeLq3t6emp/V/xTKRJE8bW+gAAep2wjJtrMXosJjLGvLsi9/6qR+6f9X+LNu11tm1&#10;NOSmpkpAx/OF9XR05DB1THNgoI+CoA4EpL+vzwkXEZ5tHAfEFLZ3dPfIP0IPDKsb849MzqVSuX+r&#10;ZXl5nTs+1MlaC5MrmwNyfqx889VXS6WFjfXCwtTM0bEue2lyyzIs0Tx56vt6ybR2FG0if3PH81ah&#10;aqR2EqE3Ls7Nr3M/RKqEiE+gYURyfoFqaWkLBqqDdrn0bdTYTgTSaA9nou1niAxYs/ABpsmy1bFy&#10;ndTUkNt4NcLIAL9jb6RIHSbFHYSFiozMNslrzLGLrNgUqKW9+9ITQ66fOHH0oQcetP2o3lGW8CPn&#10;oSdvb9CjmMehOvEgWHR9HbcmbIf/DB2AjzAIm+IeOXRoVAHtXDeWa+Xmlnq7By0slhiroL0pIF5T&#10;mjOCIDXJHFUn+JtwAwP9OLtpa+oxA9nQghxJbEU7mDz7uqVZLnpddS1kbWYmnlqqt10GWRRNWOoa&#10;ym+fHvubSdXJQmjJEyElovylWa/Zau2wrCG6T8TXXEs52JuwkpbEQUy2VcFU4ewhRtmrRMN2jEdm&#10;kQFSB6EC0DkY7a7RIDqKxKrp0MWc5KgMOh4b/DFexQxmmfMMKYWQSNhG4tpQwhyxtIGBNyS0tAYq&#10;wiUSs8ksSh5BVoj5Ih7AFh/UA+JaXCcnbFOZWlVFB+Vv0BTWTgsgUDmrQK14YONlYQ09JlObd2pu&#10;3bojEo6bHciIUMlYYpFwmJ052w0a562GWw3Aoxyr1sWu8X7Gbi3xT48ABXC1AfWN1uoZC6NBZp3D&#10;FhEwxaKnhM3dFStaC7mB3nJudBvhotpaiagWpJKAb4yNNKUUxddHbdA1WGkOr1hdwRoX+2/YxdJQ&#10;g4DqcXycnl5CmwFAVmWZXYJtwCqv43oXsBd6RwSsZB+X7x1qcwSNbu/YaY51NEAhXg3+KQScQce9&#10;BvkNFSbar6suirhGO6JMKkl9Meiqojb5Nl2pFGaFwsAEPPde+Wc+w7kDsrtMOmkCe+ffts5M1fh+&#10;tOBNr/nbP//zH/rQh69dvU50s9zUSOksNKAwRJY92B4GfxgRTwFI0IkwjYTzysd/gIr8f5HMC85A&#10;TXszR4QpHc8j7iZrtbVVdh+WKVAChep6Zbm/Nyf17vzcncXZO6P9rU1brREuIKuzPauDE7YPDh61&#10;yOezf/zF169Pkx9xc2J9qi+qNdbJcxWtStw0BUhlvxQ6AKZ7pqy9u9nffdUt/UzdS2folL8pbX5W&#10;MFwhcZZik7NL0c13OsDjnS4DQigye8e9d2UkCYiZkAEWULMyNEEnu/LKvWUKgTjGxq1AThL0d5TY&#10;DsAIt9hrQE1Dc7uRY2vr6RswZTC/1bVIj2kKosgYb9YwbwplFU7UbUt4QNPUTIQqZCt0jFyWxFD0&#10;AmLoY4x1OoZHhi1RKhSWaXdei1xbxBdZkIJw1SLdeGQQhFCnAi7uCpIkG4YHBO3hkG3NJbCHrh+6&#10;wZ49HtcsFMJ5sn/sd8oJiSp6HJZfOdY0WKBw28pKdWAg3uKRpIoQECPsxE/USSwusTWhfKT5QAnJ&#10;QBHZG64Mw5ENfbxEy1NiCKexsA7pi3pYmxoacfGhPkpxx1J5ucQQgTbWN18cHr76xt2z5x68/NrN&#10;Qw+PHLn/wsc/9N5PXnmxhZmhsPaFz3zp4Qce7OvpHr4wdO78+Vefe8ne4O95/NIXvvi5K6+9+Ohj&#10;D/3cz/zwzY9d+tarzw11VvvsV7Uyfefm1a18qb1z7KGjx166ccc2JE899pilZy+89OLa9vrczKyd&#10;tseGD1147NJrr73WsLOydvfyg8M9w12Nh596+Ohw56HmrbmpOyMt2419DcuVteJGfnN1Kbd492Rb&#10;/Y0XX/ibf/Pnnzp/5six4//sl3+1vN0yzA53/PRnf+/3L509/fB9MUJley9UCzbcrK/r72jtFDLV&#10;3t5RWrHSIleqSqoSxgviVGzJnDT/wN7wu8s3UujPNZ9+/Ilf+Vf/18c/+N+V5wvC0++78BBqgA2W&#10;S9UbN254lke0o7NVDhpAtQE3AA/3DxPT4c+dO1PEEezA1l6BDw3hWyTHkJSKxZIVpkx0g8ODk5OT&#10;Vr6R/yrlRrc6O7sbdjYee/RRpv2IzFmv9HTlNlj8ttZJHtJWMHBAeNSJdAjt/TTo4WK06UIsuWBY&#10;XCMn3bp5E7XJkGdoZES8FfahPVJgiB/QcY8ExSSrpoggk0OQuHimtp0Ous72dsfxUydpC5DEdLDi&#10;gD0pLH6x9i/YALOFp4ErZE7qaX3symUHVs8S78SfVSqlb77yCtGHhNprGe3amjx2lZUycSN0ki2h&#10;hHQus2ybI5iIEhGxEZoibzmikuYqQW9t1aIEi7CkFbwzMa7NekRW6+nuw2VZrXTBQHgcFrGJgrOd&#10;VX2j+MEu5UBfLhDdGOpIFODPZ8sk1dvV3dffTxastYX4DlmNoEVxEGUR2n5GJ5EawhzzH4eyR21U&#10;QFJnnyNVmT/WQYvkK6+GmRBI2y1VIxC3tQ0NDDFwCvMjguDCQARaeA+rEd0AjUAv2QHTOhLuvhCv&#10;xcYFAdXryp47Rid1jADQVBeZ8TICijxgMYSWNKi1mbga2z+m+A/NFdAbgd3M+9WwTilmHablAvVN&#10;qyHQuPS2g/yATBIzglpGJFy8l9wxNTlF3nfuCYnZfKsBBZHDITxX8WmiByOInNnctqgk0UqDjYQ6&#10;kJgQe1JkLuhwQAgr90xnc6cyJPimGvTR+Id04oGsXdFltxMQQk8NcGlVvfAWTnc2Z0a26L+IKSs5&#10;0op9CIGdx+tCSw6mzfpnWqrKwGhMvLqhsaOj07QuVtYLtigvVzYbOvSiXtJT1TU0SiAGqdHTrBnf&#10;r+/UpO9QWcJ4+BFwi67t6pEB9j+HY8/z/udQ9XdZZVNb26OPPRY0ZZ3mOj82ehidjQzjKUV+4m67&#10;yMAOp07Uwa3wg9M993L+QZEwllCY9gQXehuCrjz88Q2NwRQqs9zwJayUCrMzd7tzNSulxcLijMSW&#10;Ha2NHSNygiy01rbml5emZpdOnnpwp67j6y+98o2XL8sJW5Tf146X6N1eZksu2ujjbuvi9Pt1QGBV&#10;Yey+oa7viMZw5YAMSAdw5e2Hnr79oufe8XpWMmYZhX43qG736QxX3fIbVBG4/WrvVfUd5bZ4eFcW&#10;jMcPzCeT0S8BNxtzsyukpWASsVIhVJyQSuKD/xINzWgXQmCnKa/HujYYgDnjbR6ADgdNkhnaeBXV&#10;3fNJo4v9HLOOgGlXdzM4ojCwB79EiENGRlkiFsJqql2rm/ejA6541e4QeGOSa7Vc/YCwf0TX9o7U&#10;vOgnYqYnprPyie/uktvsqdTDWMEKzgGK1FNPoXVmvZ/p1fSQN40miUSTNYPlI0m0sWOfzuB8bZ0d&#10;lHCbSIi/oZ1K4NbZYz1lU916TVNt40h/Px/HyNnDq+V8R2v9UN/o4uJSR0t33Wbdyy++9N73Pt54&#10;33Z3Z8vzL33tsSfe0y+FRn1dcXFpZvJOS/3a6SNdh4a6Zq9fX1icPjx8/ObtiZnF1Y9ceuLq5Iwl&#10;GK++/EJnWHrM4oeKPuoPAABAAElEQVRth4C3z926Mf6tb+5sbrz3Qx84dfzYQxfP/4O/+x8NdnW1&#10;bBR+4pkPfOXzv8c/0yOxy3btkb6RhaXGrXLhQl9/tbP+8pe/QpB64NRZsdjD/aOMNUSAvoGxvoGR&#10;4d6h1tqawopFR2GlKVUaeU4bm8IXASYnTpy4+cI37cAoeNw2hLuwM6hJ1wFJ9vGlSuXoufN//GvP&#10;lahmzXKVEedrZBrbaW8VK3bkyBGih40esXz0h/5sgDwYJKWxYWFxzjD19/fDBDKHxLDElKVla8V6&#10;SP/sc1BlKj9dWVkVNzbaPYyXt7bxa8qKXFtZWhkeG7Vq3LK24oL91xiNekSmEYDIEMHK5R+17R/B&#10;JjZr3s61qV5MIDuGCKj6nt5uqwNnZyfbW3HUYGRQgmSyuDg/PT3pMbOgQ4B2sOj1uu06VKp+XUR8&#10;hN7DPYG5TTnmjFhVDdVz7cG4qQrb1klYz7dBKiUNsGCVMrUQP1U/hslAw84llpetDvz6+nvHRoa1&#10;amZyqkh+qtmx6q6/t4e8Yvm9ZTEkXWfEEajAFysWwTWTSBtE0jOH8KKqmN/YYPT0DAbFRrPXrSPE&#10;bHfsc39o7JDGiIBnBs7nl2xc4XHgism7tRU2ls01Q9NhIyITQL21tVg3L81CR8fQ0AAnnx6Rt8Qc&#10;QpPFfJVlvjXoxM5mVbiClEBsY0x+1EOrkLc7u3pq7e5Uy4pVXbEcM9LjWxFLM0TrcP/w0WkjhCK4&#10;WMnBfkIkMLvlCmQcokIhIERt/cJQSBRay4howUnEuhFodM9oEVYyymB8asMiEyom6SQy7usDTTTW&#10;cm4KfyROoUeRTdx2LhEzaRs8mmXAUecRQmGKBLKgSinhQlbtvW/JR7XUA6HZIl72aw9/BIsagtLW&#10;CkXgsH1m9sjxjj0yguywurFPxfCHYcAnGgmZlPcgQ5N5gPqGBz7WpgkXI9zzXvhSFb++OLPIlGGh&#10;ApFuvz3xuqCuwTYiCiRcYUi5AEyKKR+xfaZigjHdih+XPy9qI9jxIQiwk9WOiK6G8CADqDBSMzbL&#10;Bw3ycajAZhPp9F2/zK53vfduN8KsdYBN7RUzOkne3fv9Tn9hDLkNn8K/KRxaTqLVAS3PioPSOz33&#10;1mv75bOTZJCIJmWWibeW/s6/D3bn4Pl3fvLblzA+ly9fHljInzlzrlhcXVzMY5bJbloX2+PG7CVC&#10;R98Z1/yALaZGdxcTKY0o4IN8GH9xNhAIshEBSTqRLCHHuWkaboiIAwRlzD3PMNDNzC2srRRauzqW&#10;l2bFL/X3d+xsrLRYwFyHBXZPzC1ZzNLW2fW1r7/+8ivXS+WqDDRhnBH6DcnD7HQAAu+CHQekrG8P&#10;gP279+rMRAQiSvQ6iQthpo55sl84xvHej72zrGFgsndh9y/47aHPW+7QIs3fgPJe0d2T0Mf3Du8i&#10;TGbS2z5e7d3c/fv2l2Y3mMCykyiA9u+9KOsKurRSWlkqlAymcDdMBXobNMSaR9AaYO1ub6MiW6hu&#10;lFdjKwr76cXKKkMddA/4ESxsyrnue04xBJOX1ZXdzkV4bupP5AynHyeOEtEmcXhOAAXJkZxHH0By&#10;Q6JK5QG/ENmFAqlIdZR4VNe3FymQHRqc6ZZepzakFb1yK96euXjqbbSQRVtqZKSNdcuRQVJVGdJm&#10;EzOwFEaGHhL2Y0zXtw8OAHwIA3RHGYxnlAnvLRrXKMNn30Avsxh9s4WwIaJ6eXWov713s/6J8xcH&#10;B0dPHjpp8tx440p16e5iaba7O/fiq6+ILlwqLi2XFgW9CSv6Sz/xsYW10uzismioyYlxizGl5zh1&#10;YrBhe+HK5ZfkUdtp2Wxs3bn4wNnPfunViek77T1t3CNNt2ulZRcqvDQ3O9Tbs9XU8tT9D9++/sb5&#10;B+6fnZ2+feMN64XHjh576MELrbmW/+VXf8VmA6WVlfaG+oXl5fe+7/2Wxz7/teeOdfYuzguwWuFs&#10;m7k51bmxVZmdvTEx9cwzz9Diurv7OnqGzcDO3PLUZr5q69PqatvqylBH3/Jqpaah5emnn/6j517C&#10;VzGLiJPmZjcAidhiKbgeCNpIoku8fEPjF7/6yo8++eBWZWdhbuHmjWtEjQv3nbXnLfuA8JmlpWXi&#10;ikFp62xjfw33kjxyGxvQjTsHzNlHiA6L+WBtZD5uFZseGSQIgYtb/NTV2S4Mq9zWLMfQ3UrpyPDA&#10;Aw888NILzxZrqnn5j1YLh0Z5Y/OsDyxkNEwc09AzkiQJfp1sGmFepRDNRbkZ683trqtXv8U4xzwl&#10;+YB38ZaJGuhqy3XXtppBZgwRZE38eMpgsrGzWrcRWUUshzSHyJHySKxvCQqMBT3Rn3J4PNEVJl8N&#10;r9mRTazS0x0ZhuE5Xo+p8kybWq1N9d3tPWjoSrl49bIVG5FGDiSsRi0XlkOuZeNuqFUbKRaIyMpC&#10;llZE3psnZjHCbaqKo2M+2lJho6QlJgh/EhVY/9Tc2zuULyzfeuVVBp3zFy6YHVrooyEao8EhAjFC&#10;WTOeAr2s9KTLxj5OwgzINOSPcqzU0RkmLwKcJaX1NkBo69QS5kDDFDShUpURsrG1vbWpda2yzvJn&#10;InF91jejHJE9GCJvWwyynVvfaIkFCTvk5mYSJMO5TjKNMvBYwy6NiOmPXJK7EAsMiDSpp129fGhb&#10;/N1zC/MhXVW2KwhrFoIXnY8M4CG7aA3IQNOVlYisp4OhWPRXhIaLVckQwc1yJTD+2Ms2zL8wzLnL&#10;xCPg4IBS8u1Hsm6G7IPqtdj+Ib0u3pJIcFC6yJm5L+5YM0ylsYS4gtZYbSv4JPxUwSigpEX5RJHI&#10;VmyYSVASFmu8wAJHIHvQ2SBVQAASgcEhTO/SzRBKY+10UG3fVGjZS4OC0WibOD60JW7piycUzgzm&#10;rhJ5vV70nKpAAilXs6kYkl6yvXkv/OJ8EB7S2s65Wai1QVnVznIrrb3h9AzH5nd1UOwPsLjv9Ajk&#10;033Htymozxk3dUKCca7x36b8t7nlRdqnwP4bXcjK7946iAJufZt2JUn0YMP36/w2DfhubplXTG7n&#10;7xswdQcHRg3jubPnL19+3ZgaWRqHGcweZCiRDBWGM8HaJtGRsvemHPdAZJpn8j06oQzEMbFRlTU5&#10;n7Zr2uV8csRy9Q1sxnwpLs/alCXXvJ6fmRkZ6BjtbZ24caUsbmO1kuscJDMPDh+enFn4rd/9TE1j&#10;V+/Iofkbd9aQi+2IMQDD7Pu76d1+mTT03+04ogsezKR8QEjn2cDdqyFY0jsdqMT+5YN6wp8Zi7La&#10;PL4vve3X/92cRMja3oEr7KMNqms+hvtPZIr9UNLUkFCb/wUJCiEIqeGbSGPtZlAMBCVlaMMu/AQl&#10;MhOEgSEtrZKpioxmlhNrHZpeng3D3HQOa30ITNgg0S04SqATwhRDaUbiBEHfIsW3GWf6U+ywVVQu&#10;iBe/ZyylSuEKyUyCa4CG5gVSYTKxGGvXshs/NTJcRfCaUzVC6/xEpDTJLQUyYHjKoQojGgX2vCuq&#10;1bWswj2wvfWvSvABL25ubV2vRHJgYYC8Mes7q7WsB4gG6bSyJllWB9Gjujnx+utDY2NiqzeL+ebe&#10;1ksPPUgJX9mQbmxjZb3y13/+b1x65IHf/+PfO3Xf2SeffPK3f/MPz5y479y5s8cODw0OHOIXKy5v&#10;Dg0eLZfmRg4fmZ/Ov//DP35jpvS5P/zsEx//BKp67aWdwwM9ndXmW1de7W5pq1/b7Lr02ML4HSkT&#10;J8dv/9RP/cQLLzxXX7v1/PNf//m//bfuTN65MzNtvkso8MYbN2Zn5T7bmbx9q7vNJqj9HIR19S3V&#10;QukXfuYni6uVX/lX/2dTeaZnZ7mzZjlXa0+v9Y6e3NZG50x5W7RUsSzFUuNGLGGpec+lx9pYGaRk&#10;bW4qp2kBJpD/3mypqTl69GRbjW2XGj/5qd968tR9h3saersGao5S6UUGNoq4wimOHrOZaTcCIchW&#10;DFK5bIeHhspKuLPIUPAhM8hBiZn5OS48po2JfN7q1OPHTzz00EOHDg1iZ4aVKcEWuwZWwuJKZ250&#10;dPTlyBLQauXk5lqJ0dH2lugQ0crQhoIau6FDvIgeg5d0TsYXOAAZFLazy8Rk6dJDxyJxCSwNMwnx&#10;CghDPgtjRRhMrCT1aLgpCSPM0wLzGXCtJwzBFa/HOCP+JCYjO5mJQtl1tLZEjrTQgiIDjmzAYSlg&#10;sAm7bgTzrRZWwlIYlgj3pDaD0HSY2I0z1kkEnLc3gq3HbkbBTkzV5DJqsI4Q/gNaSD9gUllpbe2w&#10;DYIVyDNTC+ZVGIYa6r/23NfHxsZGRkdFsJF5hCvrt9mnKr0zH70XnnDghrRGmIlYJkerwmYKnylq&#10;oJiAuaAuYgGrm9KhNDS159jFzFzREeIDI6WaGBsZ1GNJIpGAHVF9yLlm2ARerqVylfW/0t09tmrD&#10;j23iWkTsWfrYmOP77pydn2EPkN4DSZCK2v468oWDCOCjHhx/1a0Q6zUppEUdY7mFIn6rpa8vYhky&#10;YY4axx3e3tnBQsjARo9BssmwAWXgo3CElSKk2owo6Fsa5rCWGXtXnewf+Jwh8ZPBbmlpUYOcmBKl&#10;Sqm4UvQtBaPh4cYmq5LIVGX8nDN9tXe1VjdKA4Nd7R1NkoRYK2ZLRrKlDjHU8jRZ7JFeFOMXKANP&#10;jXEY+VkH2VvJmagQ3RF2hY2X7BYasJFtxJ6x6XZtT/6NYMBADMBy3himkLjVBB0p2QwjEDfS8tKe&#10;Y7lvWndLwoWMlhqyVbJmxZovAMHOPQUHo8sQbUe2iFh5amaGb9sKoMhCcgBEicASZhkzrZ8lRsIw&#10;jQEbGA7Loddqpcyq2N6aKyzn+REoSaIV3djYkNZ/w4hk0+YezBsbIrDUt6BZNkU7z7aGCiUTtJZo&#10;JiCLAPWPDTkb1lBlEmPWQpgg1V+INRGGGX1xEr1ji62PDQmAMcSFiP2KE99xklxFWRuyOvfbc/DE&#10;gKUP6O59TN5dpnOw4Pfh3IT/tV/7Ne5vfdckCHDr1m1CuS7oHeM2SuU1sCEthWlFEdjqzQsdJNGz&#10;q1Hx4Av5NlzcKTQysi7Gim6Ji0AlpAIDBKPUjxyywa0U57bWF+7ceH6gp2b67re6upqGhwfqd5pX&#10;ljfn5gtDI4fN/M994SvF6lauu3+bopVizCNLpYrM1PgOJ2Z89lYPa+XeeVjWM4Bn32gdOs500lTf&#10;zD/hEwgfn3c+NDN9tHcf6MHiD4I7RIN3+iCX+5+YGHufg8++23m0e+9zsEwkBSJMJRxOHQ8K4/Nu&#10;B1TZxxaKc3yk7LGvYpi49g5klktFdjpOCiFoKkSVUMqqfZzqt/0pFbr6emm6crd38Wcbf0QnM1kF&#10;fYpDXUaedb+npxsV1kbpsAxOfMz2eB1d3xyNjQzd2pL9J+WGMOnAluvHfIcTnbk2OTlWSiXxRpVS&#10;7BkT2ZuqsRkXPRMv9yKYZB5pgAcVCMkymdlC8JLiOGwnwSf8xNUyZOZPAQeOFdE96ZakkqC2O44e&#10;iKoS3RNZgujqQqQnTHtC7oEpBLtgnGYiIggKAvRTiBtgWI/tRXi/F1lSgJpOzczdHJ8Ig2VTA/PP&#10;4aH+cyMDky+/IIJ6a2b8fefOv/T5L/7Ov/n9od6hq69980d+9CPv/dB7x84ce+3GjYcfe09bW29P&#10;Z88PfeDpxcWJ4cHukZGhpVJlbYNn8tTiUufO9sD4eKmrZ4yH65lnPrq+snh+tK+vdm2kK/fYhTOt&#10;G2s/9cEPnhsdXlmc/cqX//DUmdGb1185e2LoV//5L62XFgpT4x9/+ulzI4es/zx69PjjTz6ln3/t&#10;3/mbTW3N73n6yb/17/97MsBhnxJD2J6ueXt9eeJGz9bS3/2ppx/rXP7hU3WXBovTl3/v5Aj/cjm5&#10;/4SRNEkLO7cssqLXbhAXDnW+98KDxdt3q0vLZBAgNR6sP1A0kFYsV2W9uFBYmi22d49cef71z3/5&#10;pdnZzc4OMft94+OTpP2R0Q5c5+Vv3CDZ9w/2zi+VFhbKlMmJqXk2kYwL47yCMpFxhgPSRjZAVhv0&#10;9vUsLeUxqumZ/NFjR4y+4Lb7778oqOP06eMkwiSKxW4NInzg29WrV/kl0yDy2EW4GQyMk0SoxZmz&#10;qqDjmDIOQs80J973votWLYgBCXsFv1ls3xuJIFCJbIbD0Tb7hHDK5tqJVW0t/IZi7SMfIZTzgaK8&#10;6ikswUofHwsn6/BBQW/SnFr0qU7YpdoQm3ATqJl4R1hPHMG0a/kiKCM4GS+qjwQnyUIXRhl81jcG&#10;Dr1xSXZKmnOYimIPU3FskiT0egW2Bcnb5WSy/oCno7oyMjiKMOoj+rwwu2CkOCt9KuUKISZuVddF&#10;T/JSmsVStWOsLjKIlgploys8trRcmpmZN1tjPu6QEauV0pr1O9prsYhG8GHqvtwY5VLkQ2G8BmFx&#10;/Exx4uFra3Lb6801DEqReLilWF6oVAoMPmBrxkmtAhB84vKP9PdLsDwKpLiyV/EaTs9MWmxB69M1&#10;nIUQZZVUcGP/zFu/DSTokcNgj/a5weig83wIwatjBUMIaomDK85rG0vvCKpeg/EpD/naOHVJecym&#10;SJ1tK5DjZM7JqKEXE2LQBKGaTHfbZYOySV5Us8IGVDY0ffDTEcsgEv0K3SKRFT1Jd2IBEFEGOkY8&#10;fjIeuB58KNF6sIjHU0A0rhryOKE9HLL21KqliVhMDBLBBNWPM7ERYkQqSrgk4Qi/WL1tW4j8aYWp&#10;PiNoyuDyXoq8G/dAtYhaD7es3kFGLxX6zX4ZEI0OR/IkOSmEq4uPBlXXUiWxS5Ku8ePS31OP3vqF&#10;YShJ0gcWyBkYHgdfbSzmUJUh81uF2Ynng5mmjiucjl0wvrXq7/dvc8+h1uxbG2LUMt0o7ry5GUru&#10;yQm7AsM++/1+N+xgfRoJkpwULPaiFZGD5iZmDCCMmWPRufHKCEpggbwe7a1BQMNQYT5GwYS3ETZE&#10;tlabPgalSaZZqBTRciy+GyhjTXvsTEwNlTpytbVh+9H3PPwHn/nNDzz95Oz05Pz0wmDPWGWtfuz4&#10;KVndn3/pG7NzeaSKChKZLBNoVAyT1fxuzseD/XrLeTwKQf8CHz+g1sGtDHzpe29ehKinAb6DNBkx&#10;0xDtCmkpYliBjSBGY3PXFVqfuzgofAhEsdZHzgbJMmobeVUxDOXDr7p/wIMM9vjGm4VOL806zlhG&#10;nuOcE4idrP+ZeTXoFWSDa9mMhm+uxOzZO2Kah2l819jmhO+XFOpEk7QN2qIMUU/izQiQqngLnLiI&#10;3OlCVqdHgoan63vVB3mBPAo4iA0EfqKcYM2GlgYeOhDiNNrpbCEZ6yRDfUdnN2/MQFPr8TOnTpw+&#10;9YXPf+XHfuTHqT2f+JFPSCj/H/+9S3enJh968rH3Tcz0jY1IACFn8XZ7+8JqgKuxpfPBx8YmrGrE&#10;XyUf3tqanpmt3ckdO/cUKbF94vbk5ExlpxUsLj76eEQjbGw+8sijkopeuvjAres3Hrv0yCsvvvDQ&#10;I5cW5qY/9swPPfbYo9apsWX87F/9K8KAXnjuubXyyskL5+9OT4pTO3n0iHtXr14u5OfPXzi9OL/W&#10;d2iQgPP66y/95I/+0FhPw9VvXKusvNFlZefi0nJ1u3h8oL6pq8Yu8+0dgrc3tutEl7e298jkY4Hl&#10;g+fOPfvyK7Z/EMyPHQb0EsSyr5DeVqsDvX3MDjUt7ROTszx3UzO1PR317PXWGdirU/59LA/sW2w9&#10;Ud/GfgnZlpaWIOFgnwRYQcYBXJpc9l0/jQsDCOQzmhidHLASaoggFKklgQWSpUBDTV9HSwN5RXnc&#10;DJsLDZSVZIf52K91vJYkSFRRIAwo22n9SgQ8hflZfgrFtjaXFhfyfT09xMrE72AaBhRkLbFdyBPK&#10;AORhWwudJVb+yboas4B5CSTglMg3ZiQtxaM26xBDL8Vz8eXYZiOmHodFsi7DcPhGotMv0mdsCc+r&#10;FoJRMDt1+rbKp1zOQ2cYTpnwzfwHk52HTrVBLgQf3Ds2o3ORKFIqljVM3s1MzzEvqNzR1D0Hl7mf&#10;CHrM+tBWok1p1kQa5V0zikRSDbUAa3rFftbdVoFYbpnsLOXV2PGCOKXlrDOAYWKGLIRUrFYJeeoz&#10;89jtfGxHqCOGWf42XMNKIWGCSEQExFghFHSFgrQloNpqWfBV4cjIME2PDsaU19HRXl5askieHUEx&#10;UpMmGe4wnbCk6JV/sdFkLHdCHGIRUoyOCFyBOO2BX7H+BIETn2g6oyCJKsU3+BrVlHrXcwaOPMk8&#10;a4eMMLjFttqh5sZgOzJFVr3pMEiGBMS9srenL8YprWM3/OgPfum6hnlOAxL27D2Z/iqvtW5BURgW&#10;3Qrf7q7VJ2ubgqGyxypcxjbiT0yDyOHErZqsSnrpLbqmZMDXQtFQdsNFAagQhZ+TfK9hymTYpKTK&#10;s+/sJGASE0a0Ysw0kZtEw9iYQ1sSuuD1pMUAQBKZWXi8BVkFEKjPKqhd4Bi1ppr9dQCgb70DqPDz&#10;qyUdLc1t2ZCBrTkZEE5xylG///FNl6AwEBmzmeZCurH7lf3cvXTgzm4xjcxqAYGDj6Vzo88SFMRl&#10;t1C6mtobo+wke+TASYDtezmCu7z5iF782x8xzDu1EZc6etgQGHchZcGVbelBCzTRwuUEC/wzOuEp&#10;81JedIRMefgGGz1FH4CR2TdQMdoGlbSbdcSbNlRFPjGudETanYJERqvLw91dxfzy+bNnOdLu3plq&#10;bWovVKq9A2NS37zw0pdeevmKVATtbZ3xJrn+mXCCZnGYRY8Z2+LPtz2+Z7n3u6jz4AtjBr3T8Z1b&#10;FjT4nZ588/VsEr29XIZOu9czaCSCnl03HG9/5N6V3TZHGRNk/3q24MMbY+JvrMt6CgEiliISuYe+&#10;v7GET8R+8GE/o34kigFghnxjNTQ8bA+ro6zRxJSkFiZxKPht9hZvdp213Vt2P4kKHewmLLKof23N&#10;Vk511HPIw1xocqMJaAjEM4lhK8RSv9ocKsexAvtS/b5BgNq8K4DK+B975kaE3H55+Iy8CACHly6i&#10;Ob5VEpymXmYir4P8FEhiq2rNamxn92l6N5UYOxEiBjxEADKroHXv7WjPba5XcOKWjs5idYkJpqGr&#10;u9qQK9a0ffQDPy7IZ3F1tevEiKV/Z4+cfOGNGx/4iZ9p624jADYPDHS1dakhyQGRJe+RH/qIxpSb&#10;mjsE3Q8NB33erF6fulPbcfTEkw/emZy2k/3SdntD7+GRoebl16+OnTlr+cCjT33AioePfuKnzj70&#10;8KNt7x0a6Lt85cq5hx8ZGRyYnJgYPn7s1IXWG5N3j48Onz12hLTbIJVDIS+7b3tISbJTbS0VFy48&#10;cr4rVzc3dyO31Vxeul2/vSwYIuxDHIAblcbO/p0qjpirrsiYIbZsZavPRpx161s1Dzx4sf7X/zVZ&#10;EtPXk2AZB2KmgU9KB2Pd2ddbvFu/VChMzE6vtbDf9GAmxCMmVyNlDBLf2YoEFvahamjos9n8xgaf&#10;YqLq4TxRFXnIK1wJ53zEjge/sPiR9AwJeclwNXhCjNO7h+8/wV1mANGr4IMpuQFrQpJtuHGkJwx5&#10;PaAfli5DXc9qBaFwbRhBQGFGspQVVkiJ0tUYKyQSTybNMPNQD8IDliqG3TrPVxjh8OSiwJ/Ye0i/&#10;wxhWt83/VcchIQR9SyY4zq5ArjBxKR94aI0OKEQkulguOQ7pCWGBYbdqygUmY9IsI8EYObax4NA0&#10;ApnNUDIg2HgL60tn2i8rASowMzuYBAkVbEcU4YDz3vXsb0aRIkWLI0w5600tSUkJpJQYKOATE0EP&#10;TWh0oNaQ2SI8VtcSHTWCuCzjWwAZmUhHONfSrNQSZmkIRiaN5Bk24CFxRo7Y2DJ1KyZa4Iyx9EWo&#10;YBYjvBEuSDvic9yk1IFzBGNsbbbE2O0fYjYIkUYp+XeMOvqgnyyS+JWwNNmPIp9EOlxGpxzZT7V7&#10;zk/gcIVwE8JFJPeIvaG0AzQRDp4kkpQW76zD6SA3LWkPLlcS8GMBcbyfBXKj4qWkQ2OpwiR7kZDW&#10;gSv8V8mDhY0G3YmxDsXx7YdbMAFUxcXBg0xrjJFOblksNnvE3LCEAXYosrUjVVvgEOtuCP0pos4Q&#10;QA79dSOT2+gOgiJZp2Glp3RTH4FN2xD0mLFJ7YixC+9GLP6P0TE4liuRyTlPG1I4IKOei+mIuSc8&#10;Bej0SCCLMORMNX8nNgRI8Fz/DVK0VsszqyHR1rxPM9l3gmosONBTLXeELrN34uKBC/uXU6ndMtnF&#10;dGX3ubgSwqQnU4/i9+6xV/fu33hgF8LpbyZG7AI9u/EX5DvkFZ6zKiuCFgUZaLXIqH2jmQ01mcsS&#10;hN0C6pijcUQOXkDNpj+Imzn6q4+ug7zCZDYzApiQP/eBw9DztMvpWFcrudVcpVxo6K67ee3qx//S&#10;Dz/75S9t7aDmq4dGDzM9/ManfuvG3YlCcau7v9Oe865Q4oh9CFOCZdSvpen7LV9/IQAMO97SrOwn&#10;pH3H6y4eeORemQMXA+Xe7dk/83Vz7sCz99qM4MRcRqSaY1V4TWKT0g4Z8TDwh+iWAviTPi2jB7IZ&#10;PZBUxpYwjTsiLFRrbkr+kZZ1JO0riYn6QHPyJoUNZ3a46ByG+LgCvdCTYC2ycUYD4g7QBdVOgEIk&#10;oSIigPKY+FrocOKCb2VgIKbup+vpkVinlel7fjoYkqemOemiwqB3e5pVRm/TheCjGVZnEzo9F1+Q&#10;GXxEdyChNBrOwfaWZiZrxFYqssX59eXNsrVqRWkYdlrG54vNN8dX6tsnS5vF6ckXX37xyLFjIkVl&#10;xCuWS/mvvSDIq7tbgokCTjnQ16t+IoJmW6PqnAAqJockx18hbxa2msK/rmFAJ0/XbnYd+vo1GXMa&#10;nv3KK+PFrfz83F//2TP/8jc+87M/93Ov3lno6mi7MVeUmbG9rWVhu3GttXduo356pfzIh39kcXnp&#10;cG+f7CR3b94c6BnghLtw+lTv2JnxucKnPv3pBx9+uK+j6co3vri9Uh07MtY40vb8V788MnZY+iuR&#10;50Qs+6ORaPgdrQ7YWd8qFYpizSVcl52f67imspJj4UpeSIzAVAjrFPXbYZGjlQ2HRide2maqmZqd&#10;ah7s256qMInR8vTXMJGe8FNAsOWgwKyh4aHOzqZIqyAtc6PwRzGOsYOCkVee5wfvgR/IjmctnjMK&#10;EsoQzZlfjCAxrseOsOlE+YSoYfvAjrkO+KYMMYSMChMi7VKW5MlJ5bciLCSmiWcs9qy2tW7WtBPB&#10;5FcOBAy3cEQBBR8TyhRiEysZv19j4LAIBQVCUAgHaLwlDHgRr+SASHoRH5iuMPKY4aH3piPogEcg&#10;f2I10TQs3fa4MNY5Ugwopol5qky4+pm/TS6zNjFZZUyEYLhZAtdSZfTwIQlsXGSAIqpqf2MsU9ha&#10;r4SEkNUPwcyrkDJi9oguDu5JTmWPi+ZZX4bc04Ks8mQizMmaHnHhIqPcbeGv04jQooArJqP+RlO5&#10;w0LIiQ4iC+adlkMmYKIZhvwg6SNZMzrrEBzPSGkMBTJZnFG23A25EJ0pCzg5pLU5tuGx3sPgdrS3&#10;MsrqYrAYMIimgeVGIJMmwrh4sd1CERR8LRIpm1e2CijrCRdg9Dl8yg2ZxEpfDOCEQF0r+5wPxFiz&#10;vCM50wlJWuU0ho5kLdSVQ5dUE51nHYXm6qnr7uiGVeqMrnB9glo0K8BCIoEKQK1VcAggDlJgGJZ9&#10;NMC7HBoZYnBsz8GEWx+0MDFXIItxSNJ9diW5P6LXKg9pXhonORsY+WIGhtoQ8nptLHQ1QkYGUcuw&#10;SiOTJhEaasDLOMdwxOzSele8OhOhAqRoHoRL2zWEsWYrFU41KWPIQyRNCQIU3j+UDzNmOlhyJA80&#10;cONvvNFgyVIkKBadZl9hOQlXerpjbisIS8wa3wrEh7KQnez+jGhHA2rmxQSII7OYRRLDGJs40t/d&#10;H9G1OFJZ95xGMGDKAOfqO1jddDY1OFNotOAee8x68pZvrd7r41vu/Pn+5N7a3P7GN77x6KOPm1QE&#10;a7b3GEUrkuhAMStEEzJKxAxELo2/64YepgXXjUVPsach1camjYbeoyygrc2ttv5TElExCvApVW7p&#10;QyW/OF27U52fWrpw4tTLz7/Y0d7d0tx9+fKt8xeG/+Df/O6L37zNFdXRLTJDdrGYfdyzIiw315Zp&#10;lsiTmZwB1smBIwk9MdD7x3eA93653ZM3PRvYmx0mvpPsXajQ3mV/75U5cPFdT6HTgXu77XzzRVPv&#10;QJk39e7Ao9/jqSVJnjBQ6bgHH8Oxey1mRDpCm+fya+7utdENZ1XBbisYJrk5ItUCjz0B+j6oS6BE&#10;TIiGJsyritBRyT0sIRZvQIPtE4MSOjADFCB7fbwgyW0xq7KTpKQ5jwspYa+TwLmgdhIxmm8x5YIi&#10;Ryh3/PRiHw1EDBNlSHMWRcWUSJw7JKJIsuWI5iWFGbnTcwxF2Fyoj2HHihyWfioF6qGv7sHefUeA&#10;LLw86Kvss2msw2IvuWUkFVUAocL8ufDsBVQuVjvbQpasBQ0so61nvaZ5vlCde/nK4LH7vvjqVd1v&#10;Gjjy/JU7P/JjP/bHv/2bDz/+2JVrd/qGhnr7j03OfKtQWB85f1rM3Oz0yoMPPiS4/trVq8flyB0c&#10;/PKXnjUFjp96/I033ujtGNhq7qnL7XzlyvzR45e+df2GR+5734/8+qc++cR7nvqn/+p3zr7vR1+8&#10;UzjT3P97v/5vnnji0etXrxw6dMhe40Rjmz4Tknj9zp08U3dr+ZEHLg6dOt/QVnPz9anbr052t7b0&#10;9ozsbNbduTl5Y61kqWljf3OpsaatVuTW4GqxoSjGp1Tb0N4w0t7buLo5ny+yxMhhBcIMovZ1xtec&#10;ayrvZ10XtY3NJpKlcYXpu3HgtJpenD3U34tUStApBALU5ktFXLxQ7BweGujp65NxTWExx+E3X1lt&#10;ahZttj07PUNalclW5SiJpB75/OLw8HDYUKR3k7XPYpEkiGuAmJzZ2Rn97e3pZX7r7WnDVLQNRmEZ&#10;HhcOCQ6MPyLGwkG5NzECVcKkxW4WO21QPqFcpAgNKx2hMZQB17FzkqtGwi48LiZRHJE2FYthn2GH&#10;bvI/IvctyQx/aAR2B3oTaOFLbFEKUWEpGccHFRW1TsoRhqfO8Eo1NuGfoc2QiqAs3EzSgteQf5Tx&#10;diJgZrUJHhVsI2rDx5I3lsUkimUMGiv3vI6zQZo8SadmR0ze4rR9kSlkqhUqBaRb5KLKNVfImAzr&#10;QJJ6GjxADfiCcQnQ7R0EFWAhP5vjwJVNWq/WNt9mSDbN2bFsGh8GQsQk2bkY1y1JDHpOsNmIVS/O&#10;w6Ik3Ev+Yt0m2YmtrTUKQVmMEhYTGYC7ukh9xcISmdSkZo0bHAxnugrNO+zJYUrHOoswB4U7T+NN&#10;7pDs4EHQNbtDc/ABtH+shekg3ECvTGrxHeOdao/ld4hWc2sjF29E88doEx6RoCASlMi0V7fxJksI&#10;HY5rbE+Z5LEHpmhMeC0DvcRLehHIgpc4+r0iJNxMHok0a3oVmGqPBFJarajZensVGJWIObOimrwr&#10;ktFSbvvRwdZMYo+RiiOwhJM312pgVBJUNEVEcaqimuZMIEwgSlArTcqeyr79DNRUSZDc4A6aai6E&#10;nhpKwG4XIKZbxDX1M3BuNa4KqbGaF2RrbZ/Da5esvlmdB79VG3KttRHxnnhR9ka/jIiWkqgqW7FZ&#10;KkDFqCU8zkCXNcm5p6Jx73jEkGZH+rv7Ix7Rdzeyb38PlnLT9IEr+xf34XCw8c6Bcv+KMhm27F/5&#10;wZ+E5NrceOfOHfBvbe+O1DG0Lj566RVjwVAILgSoyK8YDm+Kr3UtMWoHh16vA6AJ1L7NOqRLImMT&#10;JvTTjQ1WZH1llVspLi3OT4qK6mJX3t65e/vukaMnSiubDzz0+AsvX372hVfbe3owQOEfsgEx53UP&#10;9LLYz2hP8NIwF0Mub3sTzn0/oIbJo3FvrwnSuvgON95eNF0BtHe8EyB6l+PAI/fKHLgYA7H/6Lep&#10;Z79MdpKVRJHjJ+7h2BNPkyFkv9J7lSuCPZkgKKB0q3DDKFPaQnoLo+de80J2gv9BGwlsIne4w/g+&#10;yPwoLsIV/AaRNvyk70TBQ/Dz/iicXC6Z3BbX4jC0xCdI4xlVo12qTqwxAK8jEcKSBDWmdi/ABdCe&#10;eFGQ/GgVWrA/IzUexLJp7kQx3wp4JGMqKNKy3ApB5fAYfwJ1ox3gFP0KBdsTWc3REowxHRFLEGHg&#10;8kjBChkGVvJzs7evX9veKNTVL4uXb2npaWlr727onVooTS+tSLr6wAdPPf+Nbz740EO3b91qyLXP&#10;LhWee+XVS+99n7yk9r1ubG6bnl0s5ouzc8vm1GJeQFJdeWXjtddv5vMrx48du3Vr/MyF+06cvu9f&#10;/84fnjhd/9f+yl/+vd/5/a7+kbtTsw0tubXyqj02H336h7/++c/9l7/4j//hP/gHv/hP/8kv/dL/&#10;musd/Ymffea/+q/H+46e+cD99//BH37mvvsu/fiPX/r0p7/+J9+6QWR5/vYMY+H5MyfuP3d6aGy0&#10;q6+mOr3+7/6d/7BnuHNqdjHX9FDj1srrrz831jXw6Mf++uLszPLN8bWdjq6W3o3aZpoeQYw9LYKW&#10;UvIpUf+z80uYrhh2S8pxE8hixCGAwIraMEmENLC8tNrSNlQjv71pTIJualxZr3K0Se2l75bHiHzO&#10;7aStKWrqxsa6l5fWl5aLcIlwRt5SmdVUg/1izqJi2GL9ASOv6B34yJiiMUlPCUuPAUXEVNvf2YHY&#10;OGT/lpiMOMDHXS4ti3UysgbcQO6R9LArhJQAT0J22bSWXiWSIBD7MvcfLFBzhiTRqcQR8HHmHfji&#10;LkRlr+LDRwORE97PlfUU7pa4e6wlCFTyaGIzCes87mpCTg1JSWIxZEfGW9PrErMJPUIfPQ+bfTvU&#10;k77j1R5g0kIfE5WOKzoI1bXWFGDB4i5zxZQM8h4CVno2nkxZutLqV7+yI7pDxI6Z5ZG61hZyrJR3&#10;HaLlQJWI7HtzLbxblhJ5FSOPK040Ss0k18bYrzX4r2+A1QZOmZA6TNgIm8IKQ3gIsGXEQdd2diy3&#10;NKd1QSo4C9ccrJmRNHtjzSa+1Vzz6PAQ6e3GlWvodWcX2Zqc6qPfRlz9uznLQmrUerKCf+kkyFHg&#10;BDGbGNjaCksszyKlKRFiR107nFTSSEAs8FfYEGos+Q7TYUclPAcIKuUgfKx06RXODbaG4nAGyyoN&#10;gNBbVWWHAmGtAwvP+JGkhLh44IAe/pEATR6hBeH42IwslxkVU9Cze497S8i58QjTHEadCGhGYYEV&#10;eOM71SiU0LZ96yHpp/BPJlQCe+BGyF5ZtfHDuGkbj/eO7ctCV3Al3u4VWsCIl7xvQGpIU/HAPB9X&#10;gI5JNHhUGr8gxAoLXXzb4TpuBOhZ4SDJMUqhmKjElAZDgxSQsMI3mdajzmhqADarL2vb2+r+zhdU&#10;pQHarKi2v/2B7KImwWFv2f0ZDUyf9OVxeJE1JVqSmvf2qn4wV8w9umBpSQadrUhkWGdvD97/IGoZ&#10;iYyeRjY+rnUEJRbigTMKZeJlvUvwSF97kit91iQInRtGxC7mJiMKa+/a9aX83Pjd6wPNO93tHZQm&#10;65uqVSmMGvNLlc9/4au2/GhraA/8DutanWxVEDL77EMD3NJM37/wvZ3stjk95EUHH/Yz4dFu9brk&#10;bvaNoQcWxdKdXaK5L8YcrCErn+HbW67/4H++qRl47YEjurIvjgb67WIyUgoiQdKam7t6uk1TY12N&#10;WFXrRlOg4ZuqOVBjoh7kNtFi2B4HZ6SIC2Lp4AqIDNtxMEIYPm9L5CW4QzrBuBJNC6kIqVheChOR&#10;BewWd92+OyFdE5eh7kBC37bpUZN6nWeHs4wl+mmam/uJiwS1xGOMoJ/GnUpisyOvINu57kWQP9lL&#10;oqQHM1YS3wzJIYsm1pKmvDeCU2B5SrjANF2zUWW0mxqfWCsUazaLcqxsdYsLswB/TSR/VeRIY2tH&#10;dyTNeuP2Gz/7N372t/6f3/jgBz+0sDiztVG58to3mjaqC7cWeh5/rEOX7XZqYW1+vjx+c2Xi8EhX&#10;V3u1tDG30dTX2bpadqtuZfnoQNflF786eenCq89/6YNPP9VRL/nVxrPffPboYO8Lf/C7ueGhr375&#10;T4Vm/emf/BFvTUtz/VefvblSKT//wnNzi3OMoa++fuXwsZNX7k6KAfrhZ57pas3dunFzYWP15mr1&#10;f/6f/o/pN66d6eq9dPH+uo6ewSNjo0fHBnqPrJ1r6Tg2eHdycqe/a6fasdV7dAEFRUitwOvuZHoQ&#10;WQGJAJMYNTM7jWgE2NNCcuPqILtFkgy0mnUTuEVN2P+6r296Ye7R82ftUymILdfM2lSbl1qwXJIx&#10;o62dt5GFbGu12pgFOI6O9DP0qMxWmewNslWgSwYR8w2M2jssR+UKhyroPw+YxlhSKvPDWq/IKQfL&#10;4EoTMaNhs6e9s8rplmwHng7CvJfNQJt5HfiCBeN7Rbvo/lLJlgz6KL9g4G0iCCaIJXmIB9bvSuoZ&#10;tt/IAILSwZu0ni888ipkV4OrLHP1DSEwIbPBD4MjBgfGphLD8pAPthmvYN+LGZHkwlTHrmKcNI0I&#10;41NGkzLxQO2qhb5JoOWkjGWkEd9JBRf9x6AXEsh2OXZmIuOalAG9JBSEymLCINEApDEGAjeNFiC6&#10;W0LKUmiTzBvScoi2q2mu2B1tu95OrwQwn/lSbHja2FjRF0IEzVC16tFmZBLpD+HRG4E6hl/wTFgu&#10;LRm2/3x6S3xpvPLpJLpJ57ewRgM6AriiWtn969o7u20cslgzqzvZAiN9pxFY8co44I064sWqcjAz&#10;IgcxrExTceKfGRYbNa6E/FQXlj2A0PSwp/LiSWEFKCkACw3QFPVBL022WwBtdH1jp2h+VsQGhBaS&#10;DYz3ZWqxKyrRoNS92PQTcTl85HB0Lh3ZMBj4ph3JV2JbBY+4uHc//kZ7AlYsnppn1SwkX8vc48aV&#10;XhKGL3ntcrlItamFfCb4cTJoQCcUViXaAA3V7AgnhQLh+WZD1s/E2xB3IaIpyA/MjQ49K2sG+mgM&#10;CU1B6LXHW4wYLc/UTXgfoI2hCuCADCpJtvNGdh1yqfAaAq4dfvkc4ul38knFU5ubdk7MRLdA24zf&#10;przP9OB9eUKDvcWBBPveHxTnGhDP7R27jd8T7BQwLtnF/W9v2T9/t5Os5uxuyGqpp28prDH7VxQw&#10;qfZ//n9yYhjEnLa0C2NtY08lMMEP2/BFXkT2M4kBk8IEJMCuhaGMQKaM2O21PQOY3jhRxiNZv5zU&#10;82VH1EFTSyvDDUo4k1+4NXS4v7KxduTY4eU3qjVbDZ29Q//D//BLXT1H2jr6hNIK3RaYECnXi2Ei&#10;psXQ5mkEoQPtHWkIMYh43fflMHZvGa/sp1mp/kxRCR/x/78Oc9sBdXfROf2MK/B/H5h8LeHoyfqo&#10;11AXKRdshPabbhw8sce69LyAbQhSOaVCWtpkpSDSRUo2E9adMFxEzAMNzm5FHCWhRgXBTHBDLeJ8&#10;rxXpWgjiSDsFH87gzVAGgY4ZmEbEFTwIZlI0SYIe0SQUXuFUIAJcYFf2U+WhM7fk7IeT6WkaiTtm&#10;L/LtEd8IjmKpnoS58SqKojVYuwa2TP3OkDl7NkRMj+/ymKCpxDpTBrkll9Q25Brb1w4PD2/X5ggs&#10;xUK+bnNtzEZS952t26mcP9LbsLH82MXTbc11n/ixxyen7rz3yafGb968+trlJy8dqVt7Rn/Pnz9/&#10;/fpV+uv7Hn9UjM3kIxc/+pGPPfjA4D/6b6U5rbvv9ODZY4c++uGnz589fv8//M/+yf/43/8X//nf&#10;/+xnfvcj733yyUsXF2enZN64cOroS19refj+8+M3rz/5+KXhwV7WgUcfffgDH/7gL/+Lf2Ej85Pn&#10;uyY/OX3/40/wT71x8/bs9NTOxurRk8eGT51++LFH/vaPPfW5P7n8m5/9g7Fy9fYff8HaPZFBdZXC&#10;+0+feOLC2dahk039wxO3J/g8ejvah/v6rr9Rsdu6/A6YQmtnG4ZlmGiAjf1tu+CO8clsPCwahrau&#10;o6vTYoKe/t7rt262f+IvFafHTx4aaRWKVy4tLS6vrHLC2nApFrswVjWLbG+OvN5YkL1VUG+mr0uX&#10;ThMDjB0KhJPZ6ZCvLK1pWD9y5JCRojSWSix5crbVDw0PyD/C/Sv5GM+CMLOmVonhkQxbEOFJhk5L&#10;g4Bkwk020EYWCkNbGG5cCoWSZHACgNzFxpA+rAd24+bJNBORYXYjYnlqbc/FbuqraCMfVSRXMokI&#10;WHqhKq9AM90L/N9DwoxIQlEFsrd7Fm81gVxRzAT0GDwMi2aE9kfCaqlusWY/sXK3eDicK6zlpMQw&#10;P8UakeiX9odYIgyJVdK29lxSKVNpmmXBHE0ECbZUHry9USxcBIClw+M+aSRZw+ta+O3K5dXl5SW2&#10;NwU4QNosxGnr8jJzX79iAy9gTYZYfY9VwGS3ZLlx1/XGEE3DZewwvlnGn923IUhJhTPFLEwqlyrs&#10;7+2tmwjFxtZqri7yM9NDcu05ZIVEzuNmswcR96CBDhkvXTb1SecqrL94mEc8g3LM9pAwQnqPQB8H&#10;cc3ISSESYEIQmBikrI04Cv5EewFKwcbxF6ZL1jTDZnlpqUziipXzMYD2041sH7E6JvmSYmiBGEWt&#10;yt9WlbkuUoowQsKawLDgUYnoRKi4GNMGcV00UcOk3WTZ9fVVryOHE6LBr5PatloRK+A85HHpSyy6&#10;WV8rFpaVZ5f23o62TjUG0C1l6ugingZqMXIITdtWGK6FXxKgs/yEwT1jbwp6hYBBO1GEbIID+IBG&#10;iIQo+Lr9XgV9RHQd/xpbXaG4LDRRM0jnKO+eRBTmvOwtq+s2od9qaOu0v8vqZs3pC/fX2eZLwEBQ&#10;6V2ENpsCW9JPOCZ9gGYIc2AlsoMKxI2tc3MtV69dNx1tnmiv13BjNzRKFNffb/PCQGusRqgpEUVq&#10;EnDLL+X7+/sgsZph8MzMjIVIULxYKHZ0dhhp2G/9sHZOz0yjGqa6XXjZ9d3iIFjK5zn+p6anDx8+&#10;HNMyYNWQn1+Ax7GFSEg2oQhMTE4Ky4AVAA5epXJ5fm725LEj8IVVjiB89/bNuYmJ6FrGZRN26WoM&#10;9kEW5zwuHTze+vvgvbefZ/Ti4PU0WXCgiIMELZ39ib/8k4VieX4hQklggyHVWTqs4YPIpiIkCbtb&#10;0KZdAqRCgwQTWNy0UJvsVxOEQ2/JzHX1EjUa7O4u+8hsTt555bVvfq6loSD3dX5xBuLdnp5b22z8&#10;08+/IK/c8vJmX/9gg8yvMT5pz6V4rQ07pFPfzJeLB0CQ8CF1iZpCIEjzI01EGJY+CXiaEx9kjYxM&#10;otQdv3axKt3YB0i6rB/IKEUtoVpCVj12BJaHZhv0NHtk9zXZy/a+PaZ2vOHtn/Ah7R0IcwY2F2IS&#10;7R37V5140f7h/v75wfIe3nv0TfWkTqc7WpvqUkH67BX3y/js/Uo6X8wYl8wgU4m3w4uMKt9hcuJE&#10;A6BxhH4FeOsB3MsDMtKZNjQxeJg7SgMfCmW8kAs1wgROVEAl3TTGR4j3lqxWUMgSs5RTPvRLWdyQ&#10;DGK6wHz5wI4eO07pzfq2sLikHajd8ePHWdW9EFG9e3eit6/fSz1LxTX/MBKKL6IRZGxrI5/Pj42N&#10;IakxTLW14gHOnD2FuJuSMNg4TkxMnjx5CtGNTtbVjU+MHzt6DDyU1+5r16719fYw76WlEihdQBpw&#10;FE5/toMNRP6BncX5OfnHaiqFmq31bum8cu3rlWp/T+eH3v/E2ZOHt0rzQ207P/2xp2+9/sqxUZsd&#10;9Hzlqy+LHxy/O0m5livnGy9dXy6USMm3b9+dnlu0ttWeBjMLM+3dHbP5het35kfZwI6NLS+XBwe7&#10;K8v5u7duFBbnThwZu3b5VSsVbXSxOL/Q29t94cwpOxQ9dPHCG1euVFYsirg7MX57bGxYcM7U9MSR&#10;I2Nnzp2enFo4d/7szPjkh99/39HhgenxGdx7XTbXre27t8ZPnL34B5/7MlH90SceD818Y+Pp977v&#10;9MlzX//aC8vFSkdnfwSdyroiBI34wv/Z1G4ppC4QHGQIee36nW9dv75c3axv7aqxPW5js6D9hDlQ&#10;hpMk5q6Qi5Xi8mB3R19HTox7L2/X5mZnU/sSZ2tDE0KK90EeIhtqjKqnkaqRjnBwoLOpsXV+YX51&#10;dcsOCINDw1aKyBduOaBqpeEgEC3lF/FNUt/QYD92gfBubFdbmtpphi3tdX/0u59ZXpxrE0ElLm2l&#10;RDQqVSuy0KPL4sbIZ6Qc9C2Ge3v77t27nR0dScbitz302uUrq/aLW9+01brht3cpLCqXcJa+WA/B&#10;CktvsX9M7ADZLGgL/nHJqQdbwRSgX7LDBdHEE0waBhRhwSaaCRixXOxw1GNDxSm3Lp8cOQPb5Thm&#10;xqPnJOaV4XFk9drgWsblA1fNkJiiIWvG9I7JHiJMkCvE3ZFKhfXLGs+2ViQ5YpO4P2P/ugjv0UIb&#10;0WuwqUquIKyw01meSWQAATpTSm7CZGZr1CohEn4SpskPldUIhjG+nkLtVqtrNoAV4GdCsU5pl32u&#10;9F1GkiBRXJmMbbHtvdCw2g7pcNs68HE795TslWJZKxGNitXY1NXVYwtlcpOtlyhgataSQrEwOTkB&#10;bigRygSCqJSFMsRQUGF8RJgInVLVaAYyG+ItdS3AQf5kEot9LSzIjdSUZCvCkruWFwgdK6/FHmo8&#10;/7BNYRIYsQk4gDHgW9Og193dbGAlNII9QewOYgDuQKmAg5SWid4hZIWmGzlmLJjhZUebYBXhwAHc&#10;nBnZI/vfIRb4F5YOi38iqoOLYym/GZzWEIUVd6dFJlIaQ1rlkIaWTCq+fJvEDn2cF4mr2ztML54o&#10;xkaochQFjSOBwm4gSksrxKEj7+EVAQReEGCJTqYtGbQHe/Qd9euMN9RFZGgIbQlFdDnaD+pB9OEe&#10;dTywLMMvDMIzQRoTmQwSqei7HAGuzbAYp67Hl84rq05Do1IY6ZxEwn5OHQwDctqbVRld4+VO9d+r&#10;Pd66d+wPyr0LezfvPfAuZxm2ZDc9vl+VK4Zbf6CdzDX7Tyvi2P/5gz8xDiYNzify48aNG/RXm8bM&#10;L9JxN1s72ohssE6ngDhrW4xRgoahd+hjdj1+cCkmN3d2xegGr0dYhb13da2tLE5MXht/46pwE9kH&#10;7CfCTnF9fHxrp2lmevHlV6709h7ZLm4R5uQggHrAFTQuqgefXTHR2W47snd8X78zZP6+VvkXujLT&#10;UPsOiG/3Wvv/sncnQLZnd33Ye+/b+/r6rTNPo9lntDEMEsYyDsgKNpSd2E4wkOCkEhvsYMCVpFJA&#10;pVzlcpWFgyqAE5tUwJCEQGyEWYQQiwQaSWixpNE2mn3mzZu3b72vt7tvdz7fc2736/fmzVhC0gjK&#10;/Kfnvv/93/M/53d+57ed3/md3wn3VrKM2zVOR2EI+VlQtgl2rP02b6JfZE0DCoaTIgDfK2XcedCj&#10;MA5chrKMpj3nvPRC3G+YmLTfIgvYQ3HbYWivx8uLzZFZ6ItLbFt4sflDtBQIfSI5/8kAgPGzP674&#10;6bF/CLVcZIWSCNgnXZL7IiuqFPK1NJ3uAF6BmO6lOfV66NNVamp/eKIGhaEPkeMR/yDWO5xwPjRK&#10;IdvVsHDpzOnuzrPPPjk/O3vx1LMfuee+q8vNruHpQ3c8+OFHv7DmdES7yOySmxgjmkAyfegQPU01&#10;CEx68rGPZWcfbWnRjBIWk5RJsaUPCz7rzEpC1bxmecGBog785ixgB5voc2zzP63PXbnSIfq5t9+o&#10;4D0Hz3X0N8Spwim7xNafe+99/bv/79+AaMcPfP3X33ntmoMWPjF4/Ljc9Cfvumtmff3YkaOOcLh8&#10;/ty1q1fZdnbLSrxuW+DaxsbU+HCv5MlbK4LtqVhblQCZJZ4SLEXlkcTXZwQFgYYo5BCiqME/UT1o&#10;JnYw1dMhGe+JyaHxxaV562JDQ6MUrHU9RljS+seZIGh7DTVQiybM6GJxMZ6VTLE6+WTL+gAAQABJ&#10;REFUWlKiOJyKuU//OqIK9kYaHZcXt5gtk4em2WTnL15cm1t+/b133Xfffa31uY21WXZbQ5YOsLRJ&#10;+ODY5h7xCIyLcklC8RCkeLrZBccDxgnHCmDXynBBeZFRcQ+E2GzT2aZoZOEVvCjir+VUBrxTViHR&#10;WKHrEHPcY+XYTFX5aprBjYdRTI216765tBT6F6G+s8PdIz+8TauE8PzSYrLDt5OCdTlgAIWEKYpk&#10;jv8FVTr9M2cXCXDIVTRvNLZYNWzBUZfulTSxGY5i2PjKMMBIGDkSu1A+w8Z/for9EAILP+bNrK11&#10;z83OQc7oiKPPc7wnW9PXqckp6yO87pjUy+S0PoPOT26AB5XADe+o0XkVQ8MLc1eZtdVkCjdpJD5v&#10;l9F24mHW7canxpgJQzmLiiXixE/9cwSEHcTp5tqK4rKHDPpcyTbstZ3ODYdt6jh1n/9gB0A+iAOw&#10;MkVtLEUWcE1bpUuhJHxmZSCSC6BaQGpIDPRsYu1WxKnOcPK6lpeuf2jL69iUvZjJq50V+bxBT6k0&#10;Q5V1VY606+8yevyHDCJ3qtDZjYU7yr2UxUqDFymdatHh7o5BDauX9B/W8qFKVty4u5mM8hr1S+Kw&#10;6U+uQt+QAcefTMoMDx1X2GBoBTvpM2hgBlrgURcEJsIJWocBlA3EToZ88aAivqp2IxC5O+2icMJS&#10;ZDCo2/ax8fPG9Y7lDgZg+AbRCUv6qwVePVjCPPqfJdqMQkqqnD2+shLe8Jvf63NfXTmwIeec1J1B&#10;0OkvJFWtNzyWv/oR8gtRFXoCW2miWCfeUZV3S5U3fFSWUJtfvV3LqD31F9O0/FRCpuIkioDO+3uM&#10;dENdr8KXqpa0vtt55vnnP/KRj3zPf/lfD42MPX/61Njk5HbJqlUHqFJjxgg6qJO9OD/9pVhAai6i&#10;h8YCchSon35wmgU5f/H8ucc+9cnGzuJow9GLvYfGBoXwnD514c477v7IB38tXpzdjvGJUT7LVBjb&#10;LTK/2nCwXLR+0FEV8k1U8iXhCcnul6+Dtfe17VEzVC+hw70iezTm+43vXi9gTA3x9e9/qu70Xb/w&#10;RGarxCxfWY7R67Bz2MSsHGuaEM7EWJQL9SbgB79FUWQSTIx98T3eHwk2CoyqJlKIlyZnwPc43Jpk&#10;Z5CRJw5fJMCAV+mQTKugaisc3tVNcs90zfga+F3gP3BFPxUzqD47CKEnxJjPPCzbOBAgsaF8LVYL&#10;6KkWXfvvRqwWKQJXmuVx6zYX3ulw9g7zw6Snud7cWZi7//DU8NbaxKHJrZ7G0fGhj8xfbfQNdfU3&#10;drvXZ3gNN67w8Zz9tHwF8auwZ/tZH67w0C4/BzkdJabdUiC+kRLqtyYq32qGHd99/E+ZBZO/0TIS&#10;dWS7tzMlgwsSEIIkC+CysNQnEO3Tn/3czF33mLI9+p73/MbUpAgGPr973/Dg+Wfu7O9sjU+NTg47&#10;rGvo5JEjd564zUL4M70dJ45M3n/3ybuP9K1faw46NnRuFViwrrNlecFsjn2Yc2Z5G8AeNBXjfn98&#10;K9IKRD72iKc8PXfuzPTwxNLSgtPYJ8T2iX0TFJtzcoPyYhxsOlDCF+rLWE1MiFbsWGuuOiWH5Up5&#10;yS5GqVFV6jtz/tzbvvVtp8+dfuCB11y8sjlxaHq8r9/hV699zcknP/sRR4X0sT/Q6R4MFbD9TyIM&#10;JkVYUvhigIvPZFtIH623uuoAA6lMhmN1CeGzm3WdfRaXCa0nExwInNI0NDzBRhbOFVcL9KMRuC5X&#10;IUp+kCiUqh/jsi4XhEVlcqklx0J8wR7nIXZqZVMgLgCVpi00MT9Eq9HOQCwvptA+DQMGbC78GJcY&#10;5t3Oqb6bK8u1rZs+Ma+BSz0OkCi2Ql08xS64wuYSYBuL8lY+MaPCscAKhLx03ds8jogQSIGCJCi8&#10;xo5niw8oH4Rlz5m0HTm3dWV9uWteiubVBterk3WYwXzwA07lSoApNstuRlGDrU3EqS0qR1U8mOur&#10;y63l5m6/TZqNUVFuWzGXjQJ8AixOyuQ1jixKR2IWFd8baEiHXaGKZFpmQnjLzDLrCd7JqOQ8pvic&#10;CtMF9V4BiuIsGyazrQ3pc1m8M5/YU0MKZr2ilIdhR+qO2gihM+xZx1Pk5yKP/FaVqEo8qM99ss+8&#10;LmkfUWIJ1XabglVrwOlPKLA7UbpKFRcPoMAYKxBsJnCWgHZZ80uLzdbWtbmFwWFhjrGFxRpz76vB&#10;PsGM3E6L0S+S0hM1I1PdZDyppwIPTUwi3lQBpxoobNZZd/0Uu61jaMiaI1KLUvZ7PD3mrIMDAmlS&#10;p40SGYAE3ERGeXSLC5aCc5QK36oqFrX2c6lWx9O5Yl3pnQr85rmH9q3nxe1tc0jPPckP5crzItY9&#10;B8Ytmi2PXuGn/VdAtX8PvBi3L1NfGcRgUsv7r3xtboge8/IuwaFrv/3e9z7wujc99PCbjx09Jit5&#10;Bos2y5VZF7ZykdPQVjHmJg6BoNL/4bFMO4zfvobr3Dl+5DB6bm4s2+k03NOYu7B67dSphYlRJ9S1&#10;tvuWl5pPPHHpnntfOze7Jo3TpYsXB8duSBcJBk1D5VcbOTeA/dVu7Gtd/z5ZZnbbptmIoLjGwn3F&#10;zVPEDvlN7BDq2F2OH9rUSO97zCqnonTjb2tDztTLSlGRxYkRzNjdfLXVQNuBujf5DS9YWqVFyF7T&#10;1CLEiILsBzSjduMKR+GXrP+Iki5b1Wgm4cxZMVkhgm5uiwTAgkk7npq9RQSZ099UzHNPsCRurD/F&#10;LKFy2Ux77AlLfkOG8LOPvev1dHbNL69QNxM9fZOjY2JBsp5Bc48NHB7sXpxfcPTQysq13a3llXPP&#10;dQxMdoyOjkwPOxKUHt7dWOpYW2ECENbcOM3lwFlR59wSetKKGthyxE8JadqxscK+XXHyg0PWFjcl&#10;elhLLLV+iULfHBjsHe0TKiraz1vcd3G5BHYJ65u2DJ28747jRw/dduI1jz/2+J133vHII4+sLs29&#10;/+nPvf/X/g37S/qHhx76BgCwFAYeeN36ytJdJ445zktSf2dqODjBOlfHULZbymCfsBmqPMI8Fkxs&#10;mmwkz4ISYsoewqKoKroiP8vAVaQlPNrfbvcLLzw3et+D5bjCjZGRIzS0mC6zOLWpql6hrm5xY9TL&#10;wNNPv+Cf4fHh8fGksIETZbg8FuYXnn7uGYFQ4lusvZ4/v8BnM89xuLZ07qkXN9cWBPOwwCyzDfTu&#10;Ulx2KlwfvgN3VVeyY1yhZDlgLd0N5GA2pRhzS9b4+O167GPgvomjyHNgOMuSy02nJVy1lK8eP23y&#10;HFP67IiykdFDkyDOCjZL9FanM+mbojVZCA5eQJyIPxjOTlWdS4hniZgSwzDAzPBfEcbJLAHNirET&#10;dL+YIpHCWKD6SvIyX8tWcST7uaQ4AaRXSHRg5KZc/B4YCWeR7kwmzxg8GqpR+8X14TCSsku9lGfI&#10;FmssSVWLs5DltzU7ezWsmbjS+PkUBBRw4NtDHcWHGgWUFMQAtvWJN7wxMKGzq5vL3GnxVvNEF0ez&#10;HENICPbsK0hVjp5oIP5erkxQsYVx5iAnP7OYwSQxchIA9eUUKZlZBoSTFaNEN6BY14HLGAaHNpIS&#10;Pi6umBDl8mbOZjbQRiYYRMnek3e3LyXF94GbSU2KkA7W6JvbGxpKYiApLRgS6xyGUtz1opLNctoM&#10;p52LHVbQlY+JsXFPdBuKiRWQIBJj7XgvQHq0urSBSXjE0M3I8BgAnU2xsWlfSTZk2YDj0DMuB8hi&#10;HaI8AoF3rXjHuiampnfn5+0f7m6K+e1nQTEejcyIQ9M6+BptQbflpm+ny674QiJJdLfZPQDm7MQh&#10;gPg0r4quw3kWpAfZSQ2W59pyZkIQYgij2g9QAGRCtOfOmpUvhYzVNdCHIrF1p2iS6JL6ep0Nh9Vj&#10;qZKqqVO+ROvX0SsJrcuL4l0UsGpgtdkgAIwCID+9ToARbZ7wuhlY1VI32AQm4dNX8KgTucQKSRfr&#10;lbv6LaB8KVfkV7E3cEO9qW9jhgKtEczP7U66KyuqL99CKRjO2ru+EsZMcUElK5t0gnD6/PPPP/74&#10;45OHZo4cO4YYiBvzm2xtEaseEY3sisAIZ3Ky4Uc6m0Amg7I2r0c2WyP+ogopAoTUtSCI+sLZs6dO&#10;ObOtuSRti73Erek7jpw+d2V88sjv/v4jNhbjze2tFU4+c3fiaK+H7X81WnQPDFzH1k1l/uzrF4+B&#10;NlkW+mkPZ/tl6PU0Q4nL4FyGmATgmP+ggSgABaRHRr9hwPqSx1kvkMcLkZTFDvdYCp0r5JVkCOxk&#10;jrTnY4kCTGiiCQCpW1hBFaa45m3icdc5NsbxJKYL3REmAxIEljwxxbTyXLtat9RUbihFXM6wWKK0&#10;PKnMVRfUQjYRGvmUK4kkBBvJTDiUv/B4+utriJZ5mvhuoliNEQXJfIe2MwkPZlJ19PQ+0vJ+Llkb&#10;unYHh4TBrvJTdrQGBxuzi/PYari/q2+4d3dt12nda2vLM7cf7RjsHTxxaHBi+trFc09euARHHY4M&#10;6WOgDsDHGmaANCtPpZtS4MJrt+yV5dog9yImmdDxRHSK5O9qyE3X0eg1bOvy5xig3b6tZocjLsVN&#10;WeAO0sM3YRxlYFw6KWduz8+eefCBk9vbTopcmTv1XMfwRM/IzI79n5dmn//4o7MXLrAk/uCXf6Vj&#10;Y2V4evTjJ45849e98aHXve5tb33r4Hjv9Mj4Zz539tCJcUFfRH5UZn/HAw88ADKnFV3KekywlMvI&#10;xytRODqedPBLM9HTXInG5DiY6M6OtJMnD28QDeuLA85UGRZ7vmk/6uzCCnmOFoUbiXekQLOEsxpn&#10;AcdBz2o30YRg5Iwge2w2XFyYffvb3vrPf/pnXnfP0Xe/9wPS4yHdod6OX/zFn7tw6qk3veGBqenh&#10;ju3ukeHei5fObcxz+fSzeygH8k1wZ4WXC0cvjD76LyFLsZZoBQY/e5HQW81u6x3JKeyeYBgxpxgr&#10;rZyT0DkwMk6lLNk7KdVoDMqORGFasyrLpnT7RitnL/H18PYYkhjk1jjZWsle5otWLBqLVg+hxYrn&#10;DQrHocS4jbwKaawRStOVWRIdnIXQWAWcK4ljKjsdq2mV0PmdLNqiZkizz4EVWMV4Fsgsqau6tSve&#10;1K8AU4lPD93ElPSrIPfiAXEar/s494KynPYGjGBMYhcuUMpeJuTEM+iFc92yBwjMjB1bSpaKiYwA&#10;hQNgefB4b7O5LqOu1HvWTp1sNre8xnkMOjsEyoYln+rvGh6esBLYP9hnswevKutCCWY6ubHSvW70&#10;YSCdYy1yoCWqNitZUfP9XDWi4qQ0iwEb5GrVAkE4OxaDUP6IjzgRS2SVOxAHTZIdJ8AiMX1ywsii&#10;LNjb+6lj1/KiuPxNUaXl3XxUr0Z0o/QJZU0a4WT1sRhG1Yxr4zeCKxgvxaIx833vUrGIB7MTXZWF&#10;u8gs7ML2UnwTbPBh+C1sksd2f4kojNQlSLu6+NjIsOQPJHN3WyvLy6wcY+QgWUEGkbM28zRy1qsb&#10;dXjK3Ca2VBtLn37NiePxvsIO28tQK1npTJnYvs45jVy0w79Y6GUe2bVebKaiM4Ld9pWRC/xf9EWB&#10;CHkBEu/gqAHPAJXt2bi/LKdCoMosJVeyMxI3XkUoY7iv0FVM0Ot10WC1b5mCFPaov1Worpd7de8M&#10;RhQtLi9JXjTOR/3hD33IdlOyuMxmIiwMLgqHrtDbvq72paDUZ658a1u9aNdEhYTd2tm8NHvx6Sc+&#10;v3jp8piT69bXrSUdvu2OY4dPLK123X773T/1qV+anOy6fOnqzMzR2dnZE7cdm1u6VBFVx16joKqf&#10;ry5u/oNpjZTExZjDXyH/GPSxyoN2ktq4xryJZKSKDU74uo6In5hOfoxZn2X0BIQQDgTFK6CPLCni&#10;JEX2+QJd+UpQqCReNyYTN41PooeMygJGlcBxpKdkkcYBoCyNWDKrfO15/U9VaWDvKq+nCTS69yz/&#10;qiFXKDcRbJDgW12crX08WPil99aPEynQ0dWUJsM+ie4Eqq9Y2RHWvtVc29q6tLXsrO7+jXWYAYP4&#10;M6A2e5Y6bNWJkmt5TbTYGvFsf9/qcufkRNFbwT+TsxhcNoWUloEfwwLXMjuYzOLPCE/pLNjVyZ6V&#10;USgyM/axNSd2NocCFUdlJWI+Gweo5cnhoacee0wc8FNPPcXYWpkYvfueB06fu8bDoJmluSsdplnd&#10;MckMw8rmxjNnzz7xzHM//7M//4av+/pve9u3fO93fc+x+287d3p2cGCKWLBWKCprYmIkmsW0f03M&#10;PgvyBiSrtmrPqkeobXabFUBxSeMjY4NDHUeOTHV0UuS4fcvmcotlFAcNWPyetHWGkp4mne65684S&#10;3uP486W1tRWxhlQlW+u2o9MffeQD7/+d3/jkRz/wXd/1nR0bi7vrne/4xz92+bknurfWzk/2bzbZ&#10;XXa4OTe0dfK1d1y7doW1ATHIJmDvXaFAKWOiLlFflJ0GODqHhkfNZvXXLnwYHeh1fpec/kOGtSyN&#10;Upu9G83W/LzFiuSRwxgICS0aFJWoiu7Lap4FRbsZrEMUN5tuDohBjFeYLZGzShGhOrOEZfE4h8Qn&#10;TGt+gWNllSFpU6P/PO9q9BDb4HTyjaFXPS2sfm05pCoFEoseukHG9cZ9vaqJVu9HJHsrJKUMZlTY&#10;BeyDbKKV+lgZ1svY2Djw9EueZ8/dc0sSAe7VybnEXDRk9o4wOzP/yspkcoIGwAKh9cSOXZ4872zb&#10;9Duw1ce1ZlZlzwHEVymkKlaDlFRW/ADgq5dV09rIQvZ697ptk6ULSXeiZRjQPHT3oC1N6gS7zRVz&#10;s2CBa7cgN0caKxumT5IOHv64EFkJnhgf3YjTNQIjNjtlZsfM5o5dng6k3+EuSquh7/wZTNZfeSUu&#10;x/yUyeJNlyf+bmaJmwoZM9dND018EaHDoWGQXI4bOIdJJ7+H+SKoBVCEigmXEgyog4zLxWXbUTua&#10;G2u8an61F5etzneqm1C84Zyx4uTM5pQGDGfY1C9IEvosnaAPw4804bRiEElkQhNDylFrMu5L6zM6&#10;u7wRWVxZ3QK6mUhbUB3oxEuwUYsU6ZZibggu8aqxzVbXTHEgQYeMnRGMaM1ZcclPaE057JrchsY7&#10;vtfy1/aEpai/EGG9cle/HYDmi7pFBtRhXXGBsfqOG8vEGUggZS5URrP8rAuF8r+oyr+ChUrjcQYj&#10;ZWw8OTkpjwDICVfoIm7IhapWlYSNvY606TDUrxuFbdo/deWQx+XlTZmfltcW7r7r5JlTT3VkP3Nr&#10;3c7gppDKnhdPnXvzQ2/9nfc9Ig/M9KGjK0vrWAYJ4VVjw1zQrkENouKEzfhq2Gf72r/Ze/Dl/xvV&#10;rcXSnX3Z8eVX+6eshgxnHdKg2DwurtX4SpyVATdMs0RiWG/wUbvmBfYHlWjMCLnou+KyKMLqi+19&#10;6KooGLWp2lyRmCdAsi2uqASfFFS8RyjNSO1tfoqQ6U6g1arkZwGU+PBz/nOVwWx/kHnu0ikrs0Wt&#10;0nztJ8meb+Ur8bj1SbxuPAfRJummGwuPYdYbzUE/4REIYeu1NneoU2K0o7k1MtjXPTq8u9nrDM0R&#10;SXH6xx3EM947IB59yim9fcM9U+MbA10S9u6s7/BsD3f3NSUtk7WuZxR4qgVG7MECMMs6j8qVzWdR&#10;OpanY17YXlukxvWV4nTAiw64EWyjKj2Gl56tVn8vcBwLOtkz3L/ZOdE/vLu69fX3ven48ePr19a/&#10;8LFPNl5zsoP4ZApw4VFBEnvZ40sBDHS3Ds1Mj05SwZ9/9vnH/+1v/vonP/vmBx+8d3r49a85fnhm&#10;fHhiTJ7S5EsgSUlhDsw6O3VXrsrC9Yt5NOaODi/+IfakfcdXJSLe2R4dkz2IGtwcHBld3Vh18hYL&#10;VbbeCPaBHNye9apm89y5c/QqVTTU39hcbQ5bkp6cnhjreOc73zk40H3n8XEa9kd++Pu+7S+9zVtL&#10;ly8McsAMNq5dvWgFGMaQMJtDEG/UfXc8LwmzzZXR9U8UR480GXNC1ysxDI+MioIX77PW3JiaGOfo&#10;o9dVxZI7fHg61C66S6LmJITvYDZYUS3b+3L6nxqr0wfvMDssY5S28gFdrAN1MUHcuzwMrhg1LWeo&#10;26aahdSqTwvCqlM5keWug+v+FU6vGz1AqjMNuJBBFHqGZXIipw7sXfsExblHHnOTqyP7JeAl3XOc&#10;Qd/1uAJo9yvPss6qQQE+HRfrkjJNDVKD5OTWVG8ROX0RvpxEKC1njkXfFmbUkMLKOJ/Hkld2c+5s&#10;sB48tBMz/q+evuYyl1M1/akeZQc3s4cg6VpRdlSS1END3dKCWnTmprHmh7XJB9YL7Gm6h1WhG2Xn&#10;OQRX53xC8MqsMmlULCNyJeHbkHn0O3EhTDteTSQMuR6JwAD/qs0yDk527ivHk3mXNND4mQzJu+E6&#10;b6Vx9Ntqpd2kgV5n9sFS/dWyq4F3z+/B/jJxcMVBZlvKXnZcv/JVlr2yZlarHGGFFqEzOy792s9E&#10;Sx4NB9vLkm+Xd5yiqrDOsL66WhlNB6GbBs3G+K7utfXVTnZx5gqxL+Gf+UlPuxNqAAQ/RK/DQxFq&#10;iBNgKNLaKFIetAup7EOJk9PL5VAaawMFY7s2g4iI3+m4zGa0pE8AGm9oYCCoh/F40GaCcNC+9NJc&#10;faiAC+ew3ewx9lxnzc9GR5zdgQSCZ9BiOdgu45UxK02Uf3NXvvn3wF370Z6ieikAB58E48XUiFeZ&#10;jFVP6YQyaaPwC6KKYilubH5+k75q/odKX/UrOC92SrEnbRSYeM1r7hifnLrr3ns5TvAbJR3smdRX&#10;tac7ZX25uOuKrInXP1dJFxElZ/mg04xwfXdta3V5Zf6jjzx9+onPTTcGxg+THTL0jL325NEXz1+4&#10;dHX5Z3/+XeSps+qIFdkcjh49fOHimZGxrHpXU161dE9Rm686am5s0PDd+OCr/i1937sO3u89+2r9&#10;a6ALVZAMmSBXNZzlzLhx4o/CyKhiv3mykcTAaNSVgwQadnhVSVVpC+h7HXFTqWj/3YM3tVgtQFXU&#10;wj7xjabRqclzNIC5xA4jp0+j4Z0s6zhBvIGva21MH79GSe9dXiEKwvglbZsddyaiChNKJdQkwTAU&#10;kHpobS9RIYylOpfWtJuI5kwlwt1oOC+zroxPYtrKAgvuaFmj6Wl09gkI31jeGOp32NNGc3mhf6hB&#10;8SzMza53Dpx78bSudfdYcLNbZ2BxY5XPir03f22hY3ENoeeE0824viI76lwuJlz+Y615jhFNNvkH&#10;9SAWA27LT9Rh0UHxnccIBr/on2J20rdxoCWQodGVI827+hbnlt725/7C2RdfvPPOO3/5X/+KpFXT&#10;t992bXmuY2zEwSrtLfCOhqcx7dm8+97l9c1r65vWZ/vvvo+0Ysld2m197v1/sPiWrz95/Ajv3YOj&#10;h4amejm1+tYkBovjIPNhe9dJQWdD+RLFZfxi2AFVmGLL+fUbHZu9u0OTI+uLcyKXxiaGpYCRL01m&#10;Ggm8G/0xXdlYXjfFN4Ly+O/ML/SJbe/p5KkaHOyfnBrnmjOyS4s789fO/d7HPnDk0Mz64tLb3/qw&#10;BGsXXzh9+23HZ68uU52Li7OTkyfllLBr8+rVy08+/exojjHt3OzZZk5kIh0MhqrF4dB0iLnPcReO&#10;edCHgaH5xaVeC/dC8u2N42ZzYJfAxrLCxlpCT3ykYo88sC45MuwnGMjaPHJyowvBQbL4JjyLSGVF&#10;eORGi075Q210tF8pR8/ZRjolMbXClGkRwYHQT8pUbR7vyh4LeO5XbfnVKqs1WSApBgRErn0qW4H9&#10;CzL374tdhctjp/qnaH/kDtrrphtg1KmMt3gDl5dkoehik9nVi/XYsaxYS16FrXK0PCJnRWbCs7Vj&#10;BZwlwAAtn0mtpRILpidPHJeE2dbH4bFxGGEvkSNMkcQM7Lm0jh6fsC+EscMeZX96EQxmWQnSceyP&#10;NGzFMIUi1klQDVNsEr5ZQOg/xsYhGNt/UBBrN9oKpoDanqVB2o7lUPsWO8RvDdqBEuhRhsRC2SEg&#10;8QlLzrqD8jmqDxGYq5oWsDV1SgsC1HCinEZXr16FjmDfgNSrZabLCmSYRh5JOclhpj99jQGSVK+6&#10;tmRLQtgb42MjJi6NrERLpNPEA3x5q8tLhSYzIeVpZFvyBOrF2Mgo172DkuERwdHPsUtFiZHR9o1l&#10;R3eCYSMlbcl1OlVcusnaoOd6akGUnQSDEEWiTI5P5JjJ+YXJ8bHZuVmFRwZtuho2gYYKmHTBLJVv&#10;nNSQSMjkH7ZAnLjNpYUVRNY1IBkK89kB9I317NC94Srhg2SQJDHiAzM9sgxgNBUq6wHJ5Hn02LHT&#10;L7ygZtRvVw70suiZwhAIdXpEyhl5bkgkaOyFyyEgjjr2HM9ByLfMyNUANxjdwjHOR3aS+giXxtiQ&#10;xoN68dKlhx56SM34nIFuwd5wr9jHjikHGqv8lOXALjIL44aqcoW7xBdCYZH4m1pJD7GWbUc39LV+&#10;Ochv15XlLQr+MR9F3BuKEC+hv9v9X3zP946Pj3GISucBbGIDAQTu0gWDFRaIlMiFyNjaZHJY3tE4&#10;6+snbj/20cc+9c0PfOu5y+c/9/hnX3j26b/48Nc99rHPPnzX0aWzF1bOPLM5P9tk+7fWBiYO/dg/&#10;+YnRqWOc4XYI9XU1B9lwq8sWIPg5bDKzK3V1bUNWXgwDksXFhdrowc/qhKufB5+/3D3Ii0MivxcV&#10;8nIF28/T8f3rZWYO+79/RW7CXLe8Xub5yzy+vhypshvKVN92+9EtKCrirNguuFIAGLYi2VhsrBsB&#10;6RU0BdyQEqmcZ2q3CxNFiFi9S4KhIbYO8ZUFh7yVK8KszKDxOIOj+CFMAQz9OtoxoSqSLdTuf+ON&#10;kV2RGNFVOJLpYXoYkOgDKxdSdNpiCTQ0qU7T3WhE3+ic1pYlKELJu0UzRlmaI5JI5PW2EH/SLNvj&#10;rCds9Q5LHraBRWmUTDWHEmVvAxUvgiATRKKznthQGQ4gVP1D9IAzeAplApIrjp9GwsDV2SXHJw03&#10;emR0GBaIxUDrHlqaPctOGxudGR0aeu7Zx3v7dta3Nm4/MnOV1TIh2H5rY26ps2ug2b3UwYZKwEp/&#10;UIAU8mkB19pVu0FcZnLLxIh5Vii4CEC/BmtmTF4GUqwGQHbxujkRhdRlYrLClHAQQvp25Lbj28uL&#10;dx+a/s1f/H8MzMDY8Itzc/1jQ4RVmaqFPvRTOCGD67Yjty+3uldaHUZ3SE6I0SFz+mvNle7bb/+t&#10;z33hH/3H337h7PmJhc3FC4tjY9Jkbg8OTTSZaDm6s6lRbXKWMmxbnUxnaqdrbnb1aO/QynznYtf2&#10;emt5snuQ5rr44nkW69Ur87cdveMzn13i4dvamT9yXIa25v1vePDpJ56amTl89dr8ieMz2w5i2lw+&#10;duwOKnarYxN6LLk2elrnTj8zNtAzNtS72+waH0pk4fQEIpEQZGl8dKbRP/ncc89OTE+hK2p+cjKp&#10;Q1BMDqft6ZqemuBGW1+NqjIJmTlyWLT71dk5yckW7Uq9MvfgGx5aXlnsmltAReiRuiS6+V9EKFm+&#10;1C9IZjQ5IkxkvZ6LkyPU9Rx3ULjIJmOUJ1nmRoeKw62RKSTW1RhMDB9nG68kt4X7plTCic4Ujm9y&#10;u87TV2qIwPZH9koeF5useJf9hKyZKV7kZAxNOjukhLigBFyDPG15EAGFwhVeXXH+QXcchEtLhsyC&#10;J1uPNrSgpl8NmmvVcaxZb1Gt+Qld7S3hXiiJ2u7pl69EcrctSpCtoneySslWAXvFQs18D7iS/dKt&#10;zIwRyXu7u+bmN+hi5p/l7YHGmNETkX/+0rmutU7x+o2BISlx8OVIQ4JGEV+iDxpzCwugsqIKielb&#10;mcVUL4y2nLEGqjKBia9f90Hi6pGy9cSJE9bgINr3+dV53cDz3mFoU+eqjv1HDRR7MFtLd8qECbfH&#10;mCD2kmXN8mj4LQIxJjPDz51KRko4CLEUTJf0g2oCMfxKTldqjRPTG7L/GqoNIYlGH2S+oBWEUExs&#10;UkGXbCSIH1fyG4YFPHUL/MqyQDwmLWftJUxY0KGvrCIUiUvn5vSoNT4yqtp4B0s8gU0yIs0jTEVq&#10;NG0DSdSYAuhF1C3BSCgDiiUbqVlEY/0EarX0lYEb3dcXlo3n1sJZUVxsUAtC5EKkSAI8MCQKcNNc&#10;TYY4g9za2Oobzqq/5jIx0VXXnrsrkcS3uiKmyuVFbxlIn1pHkR5rljUMsFpGp0BFqdRW6kOfMBqp&#10;XyDff/gKN6AzgrCHNl5ajFCNYV2EvpKZgIE9/UlZeivPmCzN5lBv4kMdoWNL+EvreXWeIA9DB8a7&#10;H3hANmODxd9S9FzWjArdRndQw5zP9GO4LzMQe76ySlpERyhxbHrqmWeeueueO1dWF37nve+2++0N&#10;9975e7/xq3dPj050d/aP9F88fYExeNf99yyYpO3wkJsedHN/J69QySAT/iIvqCr0USzymL1Jz5sx&#10;bg/zq4OUl7SyR4e3JsKXFP8KPGiTS6np4D3MfwVqf5kqQgnljE4CobOvnKXN+1H1TlHnB01ewxTF&#10;190taskorpBBRe6BlkKqGAsD1/cju15pDA/+ivyqkcfqimBBX8XZ5lzjcrNjhXTuWhYNXAgGG1a0&#10;xHqLEMhiq59q0z494R30rnsCypTcr5rwFgCrYC8SA4TAlTyqT1BsXueHiOs8S6Lh4sLHpHnu3Jc8&#10;orjdkdOBIwE+md6uLq2LNzJz31xbHE20OXErMHrDI4pvLTFqG9s91gcbZnr+7XP83Bah2tnheADu&#10;MTZYWhCphvOin4tNz10Yb7Tx95VcDwTFtZ8bcPtLeAMFWMILNGqth26PG9yL2Cz2p2mx2e+1yxeH&#10;JqY6HK+ZHRq7Ek2UnpeRrngLZoDBM2XFZ6ivo8dIdEgm5ZwoebW2N55+8cxdR4+/50P/7r/9nr/e&#10;6O74pz/9LyXDEL0c3g0wW6nQfrfU5lNEnvN95B0d7NpqCMPq7xuZmjp2eKTz7Kmnx4a7H3zgvivX&#10;rtLYly9fHR48/Nzzz7zhTScvXLp4eGbm1OmzM8dPyGNnNcBG2s7urdtfc8ep0y/66cKly3bI9TeG&#10;Rg8Pf8df+cs/81PvuO3ozF2vORER1bG9OE/1L/DM0TiGh30f4VYutjjDK+nZ+BuaWzLYgY43r3+0&#10;3/kg6I2wszC1tLpuZZXetpTNpiGrUBEvVskH67iRzFLUx8fmL36rLhlDcpQ624B0pJCNpdpqoz7R&#10;GJLOK1nctD4YF1pbpcbbk3Squ43Yz2jPRVt536QC0VYfM1qN+sBodLw4RlH6aIBr0H8x4CKlxasg&#10;V7MX9Yi2V2a9uWaPJiuTRqaAilkRlad+hdXmXnPedU/7D2UOEzili/OPGDv39bKahoiq84zFVlW8&#10;d8+fv4CFERrrgW2ETNWsa88+++zU1KQ1a4MiaV8QEEOEkHdUMW/d6sTEOFpbmJ/l0zh2ZFQQFg5y&#10;gJMdGIaxGhXcl9nvG7tVVkmUyHKFhrgq2Xg8YxgsWEJxogP45RJXb7WwlxXSZ9ek8MG6AAw+of74&#10;P5MD+0XL7gMd0wFwsU4gE1IYWzqmP5JEW5fka2WH5KQyvMdyF3bGt9+f80yBiLzUwD0oxJXJBX0Y&#10;2OucOCxlzfVsrKtWBwigMoqZj1ZBxm0ClbH/jKuQje2toQMeUfwdwBBdToSWzDghbzuStzklY1Uy&#10;4TIB5Xi0GL8rvdxmMjV19Q3G3w47DCCwdIk0Mb6lj2UqFfsTbceadKPrZsBcyXqNyAwtzGnU5g4Q&#10;su6xDQcuIuPEWptfZMCOT8ZAXM1OD6YUVBM0GQljYW2Vx6vKyUip69d1HiDUDmoRRepAkvkIZWFh&#10;jpOMAgCJK4aG6U9XSFNe5dXVJUv112uNvslpp/4kxK7PvXCwwE33xsVsIKNTNrVFmr70Mlqx4YK0&#10;NB/RmhvDJBJvWwxHQlGi2YLY6g65VTUvrfgr/cRUqa9/cOwbHn6YGjaCpJWxq6q0gHdDg37wXZfD&#10;VQW15aysrsvLc/c99LpHH3v0N9/9rv/pf/jh/+Wf/pMvPP74tz385q35K+aAH/v0544eO9w7PHJx&#10;eeXeN73+v/q7P9TTPdYvgXhfN05CCSgUuVnRL3ZvuwlDfMM47eGnKtEbwPqyvxiactF12fn4Zdf3&#10;p7IC3AputL3Gr9/VkdN9kq0+J0JCCtm5jyQEXUeDS4xvIJZNfAmRTiYDmBFpVBTUV5B+PHVtPrgF&#10;clTuKVPDoLd9DEWiel2dPnkRqAIyzzong4dsjQRwUqhJeTaWid9XMix28KotmX/ib73wEwLGturk&#10;flObAp54kBiPLAx5ktA3G/jsj1M8Zk/Zp1G4PMmJClWGr134xfvqAY+j41pb/FqEYw76MVmmJ3uH&#10;7ODrIuO2Ojd7uwnm/u6NruXV9V0LczKAdXPP9Ow0W/3DO2sa9MfDQTDQmEEXvdluiNoqM+gCcLzG&#10;gRMA+5RKhGQ5IY/ieMuHEqy4Ar/RdM9xsb65Ljzo+ccf67/3vo2tDUt8jAx5ToVxVLaKwy+vlqqg&#10;qafRw8HUO0i8d/azaXs7d9YkrR+bPmKM/+CDH/q6N77pxOEjH37kgxN33C5uCYmQDiALouOUT7sm&#10;BEONEdsnSXuR08uzy6PSFzR2BjvHH3zdvVfOPrM2f/XeE0effeb5Z596cbdr+PbXnLS0wvXu5NC5&#10;hUUZXO2og63zF66IoHUAxKXLK6PDR1575xuffuLJxaXW47Onv/M7/9b/96/+t5XFBc57lhSRYt7O&#10;NiLTLKpkpAaGmAuhTfgl12wMFaHlsJbt7ZXFZdnCeizB9vRvyBiXHYh0F523lolkPxqgq4NaV1DL&#10;nC6r8KYMmYobK6Ks0EctUymw3refVAOuWF0Hn9d7/KI5Ghl50AtEITPBEYTsttoc0hW/QLkz+qqG&#10;9SJR5RMwsKoYgcx7RCsLdktcmI236X1ikGKTOKGov9/uYvVLBc1QkSEOIyQ0qxgwYEYJuIDhQQ2j&#10;t0J+iHmv5wVWB0swNnB9sTRiiTLV2EJcXYD3opUueRzcQ2fqyXwh4YDerqZhqSaLZlAytTt55Mhh&#10;7rzOzpXN7t2JyYml5Vmv4ETMh628WLwJ5Vn2obelSq3EKNQmYrQlXDXzHAluRpeWF/zZB6OZw4cP&#10;MZldOoQsEv7F9GOcxTuVGR7x4p6Z6R6+fEofY8ncGHD3lRNY0QubkTFk3ZCjzwFW2fpTvfTFSEp/&#10;AKrPxZjokicXedH1qBBwISb7Mqr8xBuRIp3WKIUlEV/6oFYnv1U/mc5385NnL6r3EuPLQWy7BcCs&#10;UySYsZzga7w9CZWX3cLu6a3EU9gr1WDJRZNFWYcZ66fv7nOeoMszN5GIccPE3B7qyxYqliirn7FI&#10;tLnApj3GEVyJNtAWSbq0spzouz5nXHqzHZzIGjXF2NrkpA1dvtwV8bJ3Ffi4seJywwP1MXgA5ieX&#10;ew8pJAVA4ng1W5z23s6/GvUiat6fIXnrYIGb7nUdepFtFf03/XrLr5GhhepMfSBksyPhHlRQaDop&#10;63v21dUtX/9qPjThZPS33vKN36gVxr1PHZQZoaIOmVGIkeFWwbhRI7YyZ8ABdKXCyNCU79gdJ/7o&#10;Ex/+zCc+/g/+3t/9sR/4B3/pz3+Tbf1ioKZHRt7/u7/9+je+4d2/+97jJ29/+K1//n/8sX/soDK+&#10;DKeUC13AAqSPefD+iBu2rPiUyz8FdfRKe2Tr8z/7/CphALOgAMKB7t0qZ5AgA0NAO1nhiWnlFkPt&#10;MQhSSLQAz1KnFbLM2okFwopd/8oQ7rNw5fPKcSSK160AZEJnChFrox054msqJ22IXjEbWXxqs7ZX&#10;vI6B3fhp/6rlfSJYC/W1Cb/eBNj+k5DhbparzO9RtdoOltwHONXCCYVNKYU5wilZkigeBW6vwSQn&#10;L/1H1OKYSc9MnqVbyoIUh5QwFUeG9XJZMjyl9+hv9gw6/5KI7uQMVH1WRXndqIs4aIrjvqzKGYW0&#10;HQjhmJFUd5Smi5lNx3yLFvMXKc5oU0GRPOHqTEpkMY1Se+aZp46ODjpFrCNnFMcrySeg1fQ3jFaq&#10;gCh7X83MEps9zNUZJefoBNPt3e6RqUOXzrxIJ/3CL//r191735F77285vqmvf3f7FnLbYu0Lz5ya&#10;njoyNjA+6oR4pyZMjPaN9A+PD/7qu35pe+ny6We/8A9/4L/75Ic+cOjI7S+cP/PwW+67cvEMf8z5&#10;cy86b9ABiydvP07TrMxdtSnBIQpjg8ML12YlySU9j8+MLc1uEOIWOi2mL88vU6kxWXYT2x57qKz3&#10;Wfxzn/kmhMbJxJgIEZNmvLa8mNYU5G0j2PlvMv3YFqrfoNvKQYA5a6vSCQokvNwT3UzDEJ45J4m1&#10;xxHBYbmgu07dq1qJFzPNscKy8q5Zb7AZ3HtuUMHMllIpMZsCRbqWn0LnxV9jFTvEhtb8WuHxFUiK&#10;SRWnv6YQcYbttCRgo5etwsVu67KutezkiUDc1c27YZlrbn5+29m6C/YxZLmPe8XrgoLC+2W7Ruos&#10;sHHEuK8X2NAwob21a+09diE9wEZaXIjpRrfBRrGVE67qlRMnTtC2SNHo0bwK4wgzJ2NhJwqj3kGv&#10;JcxMehGzjWiWhD4kpHpXzhFjE5YRXuu7H/iU4yiGBM5RpmYA8IoR7ylHCSjFBG/Ye8zCCPPwTLKh&#10;skUxO+FdPoHF9rLUZKuwyzO/WjbmX8PMjGFDW8qm8I4gRmtBmKfYEzAoyZ/FYDYvtyF0uIE+NUwm&#10;2UkcthgxNMaMiYun01nCliF7BrkuEaWwqhxXJbFwxjTWJNpKMKBJjhC3IQcwr8seJ8ozRKgIuYZi&#10;JoazPHr27FmxKUlcMmzyE1cZ2gUAG0+7qIhwMIlASFxxtpTmexkG3YncQNWdPGRSyxCjXTZCM8KN&#10;N3+hT5tnV1aW9Yg5aNZeot17l5ck4M5hDBhsdHhU3QsMt5X1/mEZ5sTzBn8AQ7cshM5MmZJjKfIo&#10;kuuGy4QWEIacxYF06m+mt4QiovS1fGZzCjARORmW3MpC/8STCiTp7VtdXp4YG+PYQxMwS+A6xwMe&#10;UO301MFtODFKCoPkXzXHzVa8m27q5p/EzZS4Sx2gasBsukTk271dhz4rFuXyD/2nNshUlXpdFXhy&#10;8qBWaD+86R+0f/N1g165+ccv+juqgB6S7PDMkaWVbEcyTyeaSA6QIm0wq6z2wsCAH7WYfYdxmLwh&#10;DL1vnXrhuTtO3n7h2Sf+1U/95OtvO7Fx+aKgHxbxU6efPnR4Zm1n5/zs7MNve/vY9Iknn5+dGOFN&#10;H7E+IhpZ7IHphfpjw6mNgRA7Gq0IohqaW1i6du0aAeSk2bZvMl0LSO3rwO3eoy/m34q9gy+/FMOp&#10;h6ApVkKAYq9+MVX/iS2DC175QpaYgrhwXtWGsKiS+MPQGOFCwFldw7ywFmdKmc4h90hysyZepo1o&#10;JvN65haqQFmGs+zcvHWz4PFXLLI2ZLxq4ueIPBduir4iu4pBloWWTK+2aQjVuSGcs1AVy+n6XyQ8&#10;CVY+/ZaFRc4L26ech12udKd9hwZIuHBmJXK0XX+dGJ84f+Z8zeuG6rLsFR5FIdeJBK0yZKyhMQy9&#10;WKk3krrVcXjysAUiQipJRmMGpZG4veh7Yqq5JWqFNqR9+DSzYjIgQYPzFfqcENDRQzkHsF2BXE4r&#10;zLpVaLUYYiqAeCiDmy2fmVFXEZhiVprElZV1A3yUFTTyyNjlcB7wpTD/39aGQH8GzOUrl0grZrB8&#10;Y6rrbQxvlZ0QmtC1yIGA2Nvq5HeQTiHJHFgoko/2NHjQtp8/d8aM+/DxE2cvX505uvK6N3/jZ554&#10;7Or8fGP0kBqCqYBKjrSRff+d95PcIvKtxc+dPv3E0vyHtpcP926f/9QfPXj7obNPff6X+lof/chH&#10;/7Pv/u6rl2Z/7d/M/uVv/46enXWRgVfPXmscPzHUzZxvzV98sTk3yAr5a9/xHazSP3rkg294/etn&#10;T1+Ymzv93ne9+/gdJx795Keos7vuueezjz5q1ysz7K4779Bzr8zPz1unsyUWSmbnuJxs0ozL0YyE&#10;CgNla1O63RVoM5rIDiMQQ7l2dhLPWBQR0ondRKXGI5YorCj2YmPFoehL1kN1HRILDoq5pqQxNJal&#10;khh+YaDYZtSe9kKQ3uBjKgRWaYzKjrFXbEJeIXqZLjelKVSU2UtoFRg0zh5Zmk5bUO5hOXU2t/vH&#10;6KAkAKPV7b8xe1G8Dga0uIcoUaqzc3MeUpr+otzRdNI/JD4vZFD+b3e+vEytRz3DmgxzJSc/SJgi&#10;SSWbvNCOW+tp2eHpnRwOu5iumRvEmx00BXumOWK0lla9uNZcm5ubnZ+fG2iMOoj82rU52wo3Nsuu&#10;hczeTA02eZoGRNJxbxMlTI9ks3Jyo8CwzLIg3Djqy5aMZjnNuNWzvrE6MjoESheGnFta0h+pE5gp&#10;NDcYwMRxyDvV18rJD05RNdhcZp4z20kZePSEwpeFozQQfgJ5+oLLduxMyQK5uCm8yMUVLmpy7YZR&#10;C5uFM8knoIO1CKw6MbJ0vdVrNwLLaGhwcsqBRY6322iuLLNRoDpvJ97Q6aUgiL+TjSWgklwSX9no&#10;Fwm+YBhrepg6yRhwomTZHOpd9BI5RUNLcseESjpMA1HoK5BBYFZekQFqCpzCIFBVEe7mDSosOEu4&#10;m2g2RTTNTkpSXxuIBxrG3nKMVW6RBH3LbqVB2pKzg+ix8g5jLRTQ17Bo00ZF2nylq8459jsOZqVh&#10;APEQ7iHxvbUbpAgGbVEwCuxXigp1Snk3lUzrp46n80VH7Bd2w3bRAHotb4WXtJ5PSCvWpBt0inPQ&#10;b/21vu65aVYqBDScwlosOW/vSbiDzbwa97HS2NN0QZkS9YaSS5wssNnR9A0o2JwVljwQzVDmmwSU&#10;h/BY4bekv3ztyub8wuHhocn+xomZiblrV01jXnv33f/vu3751MUL737f+59+7sw3ve2vHhsaPTR2&#10;aGltSayJNSuyjoaN0NEMgQYbBP51cosEfDUw8WdtFAwwQayQ5oxRB4aWhcWKmCIAbjEQ2C15S2UN&#10;sXXf9i6GOOeP1BU5mKiouwOIrbZaRvRGeqc2DD3qokoRF7JQbZRfGE00RY4HNF0q5lpLGLUqi1Aq&#10;xBkKvH6h2/3LU2wWpWSDAiEYkwixpRd0M3WopHv2YbTo3qUwKeTEIdzpV1epMFGY9Wu0abRvLkYu&#10;CBmrQoks6qqT+mZ37prbZB4qIKmIyUxJwk34xewv0oExJLVmmeczhlhHnbwEpuJdYslgn8zlFoDU&#10;OA6KMZdFaw2mVZKqVXLc0yYx2rBggUd3wOgzLgUyzpTVhMdJ944gShwM1RR/xu72PffcsTk/Rw3x&#10;m5C03QAwg+vsVQ0TAgvGLowtyGKKeStqHcz0QWdPMvZJAcBgHx12RIRNRo3LSyuLZ8/3jY4n9UGg&#10;ufmyUnn10lxjYLQxNkbHjw/3t2YvdC9eGbdWOdQ7f+ns8amxZz77iSNjPZ/5+B8sd3T/4Qfe8+mP&#10;f1A8NJV86tSpH/7BH3p2bfn7/8739WzMvfOfvdOev2unn/jP/+bfeOaxj/wnf/0/+j/f+dMf/8Qj&#10;W60rd911HCVGAaEiMxDJe1cTjHXo8BF+CiajnhPaho70XVwRGt9nzUsgGwqJEcQXhgh7u0woXQN9&#10;VrCJZ+qT70Qe4MwndEy1mbQa0IhuxOPqQVuMBj47ZRhP+/0/KNhjBhU14QU1UDHx7BF/RUfUxe5K&#10;Y6hdK0RxpiclMr7eeL0SrRpwijJFfeCSJMyOHpRhuGyj5pzTI71KBxia+dLNSwR19NncfCicw4I/&#10;LBvv1jxel2gD3hRjafg1L3YjMyrM+W5lO13pFWYHRjqv+2nVFbSkbx55sLs7OTXFZOKT2ljfEVI/&#10;6XC4iYlaLUhieFmrXN80vlElWYRvTIxPCueD/8vXrmY+E0CAzyclcZkd2dkhHnTEOu6UFMYupYH+&#10;rOY1xHklqWHLWQYi59abGwk1gyATSk3G2otHHHvjEzq5zcMEDmsSPXNpJSRuQDhXzvesxycwaQ1k&#10;1e61b+kuEVhGWwe4rOBfR2DdoiJA2TMiBIui1MSOBMTw4Uys7XW7EXMsVb2Qo+eIjcIzbM3Wuk5x&#10;n/BhYEBjA3HmWqUd39m8UZBJTBJzswdg2X1QtlwYmOZu9qpYaHUpkLCM6n6TYrdsgcygMFGhMuCH&#10;XnWqzrmFO5CiAgcVCD0VF1S1MtEcURsiNemAHVFNbHkpH52X2tq1Kix+kERYujyvF1nPtoRcpKr6&#10;ocLnK1y1gEJYiNkRGg1oGRfzKMNk4JZXko0vzbvkCOINXrNFdFDsqr57VMuryitgTeG8a8oVTlYg&#10;zFX/L5OnCo+3AAxESIYpvxsI9OsF7ypTUVTrwXltUP3Tlq75B7CRIOWvVvu1+tTBoKK5YVwOzRwD&#10;mF3f6VXpMikewAK8KzIdJglG97Hnyo/+dXrj0fGpRz72kROjY4cGB247PPnxj37oNXe+5sylC6ec&#10;J/jmh3/kb33n+z/2sf/mb/89M5sHTt7/3NPPdzR2E+LYs0WhZINT5nHmr6nS7LKS09cKJ4Zf03va&#10;OVKp4uAV4KllblkALZXnbaFxyzKv/BDqX7nAV+rXsEqMJ6HyorUt193cbv2OBRTcd6jcsnV8R4zH&#10;UIpZBqMEX7XNK9Hc8qUYHvtoryXYcKQ2kIrtdf1dMgqtApj4BoxLi/5MimovfMKbuXImGz2Zk1Tx&#10;EkIuLt76xD0by6cXNeGwz0Qa90YO1DEtsLfxkDdj5IWpcxfVQlPkV9N1O1ClWjJn3Rbp61ShIvEY&#10;S9VbDF15BVRhHa8U3zZ/oUiggeHdbtslpecdslXOD8w6mec7ssrbMn+ncSjhkFFJxRPWsy6ZXWjY&#10;1MaILDMXdNFNBUUZuLg84/jjR8JXHvgrhqB10off8vD7f/3XMzKUztri4PjEhlNqOtmUWoj3JRUW&#10;U1MyVhBDhe/9ou+zENzX5RCj0Qnx0539O1tdFHTr8tzsYOfU2PRhSc2K/dheD6mDqJXJkQkOPBuy&#10;FtdWthZnt+Zn+5cud2ytOG119tyFQ4fHpsetFfWcn7s0eHjm3ruPjPTavnVtwxkrc2c+9ch7Pv7x&#10;j/ZtzD75hccHdue3mku/9kv/+5OP/v7slavf8o33PvPEhzu2ZgdzBtDO4alJ1uS5sy8KXLRxivnP&#10;ViNPKEfyn+nifDAEViV/hc2nMj4tyAz0EX1ZXswFda3tRJNkE2ECMJFwTDpR/KyGxoCZp0KwGpIo&#10;eUxtsnbJ/ABdFExdZUSlKocBn9rNhL3spEFk1mgrje0XqDeISvuKcTx5Ui81eOg+oNWRK3MY93EH&#10;xX1il7+DOxK5ROEKZCdUmaFeARUWsKyEm/AFW83DYp9s65EnvjLdaCsHhak9ilvX9q64KvYuAOeq&#10;9FYEo1/ABktMC5/aFrLPho7O7+1d21jFoQp4SVtgw2X8gha4RodHlBkZH7NZdWJiyl49foNLl5fM&#10;hvowT3zlWVjzIs6E/ApC8Lh3gZUJC+t0ui2PAR5LqpSzbiPh+zkPNeuyMWuaZk5VN0dAxMaNXQJ7&#10;AS6nqq/NzvLQrcQEhrIS/s98Sy4eoqyMH2ujGByC3HEWrZ+VxLr5Jan/hkoi8ji3d+RKyDwup4Bn&#10;S6NRixzqyFnLVkJZ96xXGtchVOxSx+LxVcZrm+OeWv1D6YYFcLPizBxikOVvdU38oGgzSSxXIdoe&#10;AoNaaZf+BEm6WQK5nAkrJI3puN9ftKf35StbMLO9thFb+lVpqwxej1A6fLK8sjA2Pj48JC1ljjfR&#10;vP2kdvRAmdVan/IJwCJCMEhYRZ0ksj4yqqFT/TddmoBLD5GgkjGhwg/tkvXGuKBU42JsgOqmVhLx&#10;bNvLwMDly5cJ3SBn73KvsKkHMAxiWDFjFWpTBDZ83Svb/lf+aEgz9MWKJWzb3jVvKeFF/7ivM558&#10;3Xvu18gOf3u0eFPNr/pX0EF55mS6U1uHO/l1WNT8cKsAAEAASURBVHVSX3oS5RZ8kuGZZRIWHppr&#10;IuMQTFaSup567AtvfPDBRx95370nZp5++sl77rvvU5/7zBeefvxbv/3t3/xt3/YzP/8L/+Jf/l/S&#10;bx6ZOXz69IsIe2lrIcs+O+ROFieKnuV3MDG+Pu6GOC7KMuKvOlr+Q2wwUdCC9LN/viF5Rg5cjKjP&#10;LMewHBiZICckno1yJdi3M5kscURXn/Svu0lweYC/Uu4Vr0yQSu1l9hj+JSgI/pbkCyU5Fum/trox&#10;dNJi2QohRhErQ6MErMJue7Zdm0/Vh5gDdVgvrH8TuyFixFW5sn5SD9XC84pDlgpfRwgh8lIgFlvt&#10;RJWHZi9cLeqOSUTzLS93DfVZaBjmUrLSkwPa+4SGZ+NXQl9yxXzlgBLcUl4BGr0QH4Ppf6NPuFn3&#10;oKxvWznoikVkO74dW6K1kx0Nn3HKxQoEDwsss1UxwiaZApq5Pdh1seEAU9qKXO6Lb8S0IaZXLIyo&#10;d47MhOp33X3X/e9p/uqQgzdJLidf09Z+5gqkKZMR1ISYBCQ5+xMvT0cVgBnimaBHCvQMyqZ++dLk&#10;8Fhzo7W22zkwfZg+3u0VJtWWtxVLpd9wGAcfYaxS6FVbz0D/UM/kVNfotQvPnXzwvrXzzzf7Wqdf&#10;eOGO+++6sHApEU0DW46YmJ+bvWNmbHPpYk9r5ZnPf2Lu2uX5a7NvefPDxyYbZ86+8MDdd//iL/zz&#10;+bn56elJ+vXyufNjo6Oif6DfEY6wRBUyR65dm+WwAThgPEFXlFH8JgVUpCJCzn0ytvX2UKbRhjHk&#10;s9rC2GCT6JS8CPSnGqgeAeVKSvqmAE3KTQBLwW+qSr6bIKlQXe2+yshMj7knaARv9Xf0cxYYVK3w&#10;YqRYdgTmQmyZye7pYkTO4omyoyKLd0ABbIIaqyr0VWtetD8RUxh+wf4KLy4s4pqZmRlU/cLpFyYm&#10;JrUmW4WHTkKKLpa4a3WVDcqdUfLJASyLe+CEAeafmkGr12kqzprYjvoIMSiLEcbYDTDFwIITrwDD&#10;+DINfTb6ncE73Nl1CM1DuzVrv6pfXbyhg/2DllN538TJsfHkKxGB32EjTB/zLuYjYlMxcjYiNoQC&#10;m6m33iGOA8XH183Shxn9BndXvzWibsdQxA0DJqVBoIMcX2ZvuiTeDUXqNiBUhldIHENlWDhL/eO5&#10;6iwRjkwO23Gwog/sQn20lBljX8yjJLotkYSy3LDIRPNYaK+v8OjanCFAjf2sHpMzEWleHhyx977v&#10;/IvnedqZUSrHOdPT0/TtuXPnEJkAw2zbWV5pTE9kvuhkNgE6WzmHlOnPSAJlqCT+oN2VNaPVgPrE&#10;2DWTScRxXeZJVppTpkwKJEqNqk4scGpRxsqrBzCOruJfNrNs5nAMqpVtw/Jlg+b/yJjtlZUNnZVH&#10;UcZdItgW7SzB9HTzZvLYwm3VBWUFJLQy74QDo0R8lSkCo5ndYDsMJJT4kiqOkG34H3mx7mwdYWrE&#10;zVmIFndRM0EaDu7pct7zzvETzNnlhbbTywDrMoKu5GU1JFIIVkxqzW03c+7K7LVr+7xRBT0koHsm&#10;nWpVvn+hZtlrvWXsUDJSQR6IDELcw3IkHaWSfJ7J9ulFz6suU1W9I0frVag9+mG//i/mhlV+y2I3&#10;qajrZapMv/59/y5Z+ozOpz/96bvuvl+XOf1lS7b0r2uydUXERDiYo0T6DLG5kzpy+NKlq5cvX7r3&#10;rrvPnDl94ujM6x943ac++oeNsZGnz56SHPDRJz/3/JnT/+nf+JtXlxb+/vf9wL/71BeGEUGvqaoc&#10;pNurrXVxHZAKFaG0oKRsTKOnYj0kjoM1iWD4wCNJMUPU6B6KihTe78Atb24aMmVEZfGs+3Sf5vYu&#10;jbs1FnsPbviXaRL1/PLXwRf3TfyXtv5yFRyEZL9/KXwAnINN7NfjIbD2f6rK2a9VZe4/3y+fn+wz&#10;qJr9QOUHC5DKZACWFP2xvi1rKuhcMllK8JBoHaFVnqXpVIQGfSYwxR7ywc6BTM6EuxcBYWoSQyF+&#10;NG9H8gTWuHDa1w0ED8ORpG1Ysluz2RwdzOzIRQ53067r6/09jVWZnje2ZIxcW14b6BtY3V21JmFX&#10;ZkJs5YMlJLbU0sVtLLwZdxd7K9NvUTK40nfGCxozG6eEysgGQiRoKvvakddGCK9LrzCCWHQRwMAl&#10;dko3dCeEyWJr0wwRnBgeoSMJW6tXyDRYiZFjEKkNKp1c5AEqDYWPiAavkrcJd3N8TraAkIs7fUNb&#10;At4sKe3YRdlyWjzAJN1ll1nzMTTJ3UqNqqk04h8uuZI3DRz8NI7SAh853KlOLYAfpFl0TqcpBkkz&#10;u0de9+A3Xbw0xzlCM8LIVG+jY36xZzSL1USkfRpd8mVSGT0cWY2oDmCw8OL72Mq5AU5p5cprDHTJ&#10;72WlZXiYY9GCcYecQrZ2FlYNrbF1Y+zCXCRV5KT0EKLOOwc3B0ash/dv9G6sz/aPTs1eOjUxNX1l&#10;9kLvYINKGrdzbWgYu3bSB92jhMPy7KU33nfn7JUzNNHM1NBpp7N07kyMNObnLhJT01Mja6sLNJER&#10;bzWyGocMCTDDx7YAedNEYC37Ig0I9A01hleXFmn47S7yLc4D4Em1S8KBOLYLs2CY7m509vCeqMmR&#10;HvEqUVvqzIkAhcJpOkPvFDMsU3qXfcrUWOksGxhB6DvUwCDdhAjtpzecWesXjOTEWO9Jei+lpddp&#10;E32JlpRKYndHBj31IP6xASnQEvLPYMJojsGi4j2h3IGEOC3ShqOKs80TKnx1aQUPcsrIZbBmRbu1&#10;c3TmqFh2wNOdiemJecAGsdc4y3fsNupPPDHtX9jTB0yxShlIPDdZ06XIwGNKh5ctW2qQUeBdX22y&#10;EzSvVvhJ3omsXWbhuCjbuNlgR+9KW5EDqDechTmLaOXMgTRZA23ZEaQAcvkOFPMi4opqoG6GRrPg&#10;z/piRoo0y5EKnQ3na7PFm+mCwc1OTP6yvFhcC9zgTDfsQW3pHgcgfgOcbgTweKAwc8a+DK3Zk7Uk&#10;ZlwOcYdixOQsKGONd1w2AviMABDVUA+a2G1JbrK+IodQ5iMeZm/z3jXk9CCCMhLIemhUXNgnBn7L&#10;SjJa8E0fIKKIhSzhuyvY155lXJBKxMPyjNmsIBcc+FGABxlvgRUJBkxqGeJSX4woErGAwJQq0wP3&#10;Xsl6ub86Tw1CJRnZA7J0qHyJUiz9zE1wgsORlMFQPwgMvxZDcKQU4OKpSqeU9A8MoEsFCDEGE5jh&#10;/Hoj5Q4UquIWNrFQHsAeu1FBRZSv3uKJZF25CVb3lLSavaEXnjPw9597JYsd8eclG4tKU1Vbx4Rb&#10;w5Z7lRQoQsi0G1qcGB9SYS2//1lAUgvLLQupnqsznQyoAbheB+/3nn0N/tXDCqFxh/Oc5FMmLb6A&#10;BrZ94oXMSMvsCuVA7/T0xJkzL/7Fb/5zzz935vjRE+vrC6TO4WOHV5Yu2sX7/DNPLC3Mv+Of/fjf&#10;+f6/bzJ79vRZG9US69iVmAkctiugJ2s5EfNlTRaajBY+RWvXkUBCsfXrtujrT//s7svDQJUVt6wD&#10;JXhOj6y2ts2STSGjz+xa3NqyQlBfMYNq18CnU7zggqV4HspZB/yqIRYWR8Tol3QVRzhp4H384g+9&#10;BRh2Dw+EuI6iwGgIk1LTPJxVC5MqfiWcFagNVha2ZoLFIgFKzTcQVrHVqjSrbMg61F+iyQwW5bMZ&#10;uDQqNtRJdKTLxZiDjtiAiamI9E9P4YzrLFNaUIlt3u62bTReESgwM2xfXkyMGvXd0xerKtIgcoaI&#10;NEuRu8HM1IaFYM+rDMStMlVNxB8nHfcnARpRnlkiJmEVRajvbmiSAAysdqwaEdgyUvRY6o71ZqLP&#10;2lKM1bDbIWqb36BzbWt2fmni5AxDRTqNjZXF3f5B/iUpzEh82h1yAWhXBTyQm5nwaNvhAq3uHfq0&#10;RyRfQq2l9GfDJciGJuofJLezac8878ASW/ofjZBpA8CDrYhD54DZlSw/1Pba4vJOx3rn5sZwj4xo&#10;2QjValKIcaBIRWJZFtj2tcbiZU9K1lFm9c1OgOlScsQAlqGQiChEIMhyL3THsIZOdiVnsecm1i1Y&#10;vM7ZQRu4yk7BpORwOlDfFn+NtFhe6pOT3GKLpdbhEm+ne3K5OVxVK+wCSjO7+pxy3ogXbWV5cW5x&#10;ySY7OywnJicldpN+RbwncZoxrjzF4yAhlIsh3t1tWwRl12FrdpRDVnX3iQ2E9FGQVm60wghzKVM5&#10;ArS+njl/zvBXvohgFsmYbQ4curJCxAig41aX2W1KhZIRgU+1Rb+W0fHcjeY99JP63VDERL2mPXG5&#10;UcaICJYEJz4QEVCfwxI6ZUvEBZNsLAlJspwSUNc37DygJrJNIR6TsoNzMA4/q4vMAeeMSI5t4Pyk&#10;cn5QqG8Mdm1sS8PeX9J6b8tsQviIPcRqwFAYqLEPs5mzw6ENyCmdi0eT3cXXSqVwQu9kLVJPgBuV&#10;JT83XV088Bje3FRd1DyEGGz3Lhih45W12oCC4ce7KjavSZl9Di5IwVOQLj4ybrxkVYkrMiq02Iu1&#10;Qp9cVcBV0idiSiO2PFhVytFTPrLX76CIBDPgNa4nKi31JKVQfIPZrZWpAxY2s4ySduHMIhO7uwbs&#10;wQ7Zl1UPpfU96KpTJ4XEXojClc0v7hdwmOV5cKBX+0DfeKOUCDid04fY0cWaMZzEnCkR+t6SghxX&#10;dTjENw4qXCEuOaKsDf+N1RU8o4kjR47CSmVFJUDC402oMcwxqJAGrKWzKVOAVKCKZlxhhDjY+I28&#10;CLeGjBGmvwiLDxkplJ7d3LXa2Qxp0Um6VVAE/XHHqqp+1mI+jT4uRyp5QmBFgWREagE87f6g/evr&#10;1+QCFyqlPF588cV5SdUbg2Y/KAF/V3gUwMyQ4zJA87Ozx44eO3XqBfl4nj/1on3mopU313vGBjt/&#10;4efed8eJcTETTz71xD/8wR/6iZwqODC7lDR+oiBCMlRIXDfFoA/OaJqItnrtjzj3QpF4GQIqAcbj&#10;oHsVL/BobZ+6AYx/jeAtQVDYWNeflEEhL1Msr7/cr7d8Zf9hhad+3W9r/9ev4A34jbspsxiNWDb1&#10;POUDDRQS1ouikAqCEI+VspynJwqI0RA7IR54JkZW8crQHqjg33MbAV04T7VaweBBb8mAzctOg0ZU&#10;sGpKwkgLighLoiklESd+JNJCz0RrXx8pAR73UTxlyn1wpNScWbBfy9hx2l24cKEWqIxcn++DWwdO&#10;gXQ+gAnhjxaIpKp42BMYEeOhg7hMnCgQSwTx7BGFyjOnI7cBECcgyikyqlCQeonEONStvQj4oR6Y&#10;N1kwhc+m8OXYbMFp1k6rCKHbSu2I0BvSIsbiKatpyYOfMlBau5GmdntHhg7NTNi9MDjC0jLWMro0&#10;e4cHHNy13d25EfuzhxqLJ8GrCbYpHOp7fEsWw7f7upgwNCwdm90VNqByxfKw0pk4XLFquvEnBlCX&#10;EQC32qw8wRWqiOsTO7QZivtnrXPN8YjEi1qt5ySa3gpVTp2Kh8k4khp8IX4g9HMkuT5pMf9k6odq&#10;KV2DTliEhjv52+Io3WjGLjHMZcgMWjydPkMtW1I6JyTJn7fVoCE0MzoxUrIi8NQ4vXWHV0NMW5K3&#10;MgZiB7WrAidXAyOi6pd9Oqk3mU7wAnE0RK1fd0DofsLQens1lH7RCTycfb3j48cuXbp4UyX1q/31&#10;2nKvvNfDbmsJqatAbiU7Q5S1oPRqvbGxgmRgoTIruZGfGX9uGQPhJhRbLk0XkyM+C5V7RkHzslQ1&#10;bZxMQjCaB3bS+lUrusTkAb+vyhbuid3J8ilVdszOXk33imsG2AL3oaiMe0SfUVB4fnnW8p0NBrRD&#10;lixtiGr1bNjQTO5LxeKEMquI4iViZWTIbC3miUTSoKFSBc2bWLRYqPGqcvb2icESBJaT0bLvbTun&#10;G+mz5pNorUgl3Sg2ZrxT6gSrGzMRWMIt6WU8WFl7ctPZZESEGmBQUESdsmKLKuSxhS2WfRM54Rs7&#10;stdj5cUqyOpnxYJPZhJphe45rKamDpkE9/Ssx31pbudhZ9dgd589EfvlCSNGqpHTY3Pn2DPIM2Ek&#10;xZIIfUtnnJFGhBDnV3RAJuqIDacKxdssiUYZKvTtWjafCFNBJPOLHCG80ndmvM9Xvirbx+cG2wmH&#10;z4upxOvQY4j56lEMSbEVqlLMJ0TiPkKgkponBy/dW1te9QkFPDn7P6k87jHM0N1OZgN4/dKQMrrs&#10;HvXICiOQJb0s2WuwIiDiEs5szIr7SgoZ35BmOlheyketxwgZI3+QbMRrAfcpQGplTAKSrwjLyNeS&#10;KvSwPq83PpO67ID82n/+Kt/oLW8jljh16tS12Wu2f/U3MuGoG+YDJ8ftcAIgdBMXwwMyIV0feuiB&#10;Lzx26tLVi729xwcbvY9++qPDI40PffiRe+48/r1/+7t/8Ae+/y1v+WapgwaHxaFOiqxYXY10CIny&#10;v7ECg7Wi2eGtrRBpe/75YI+0iVx276fy68HJz6uMoj9Gc3rgrUoz9fX6RNd8bQuBovL/GJV/Oa9A&#10;NdqOWn6Zq0LIVJcDIItjRAbXBc5ttqXzTe+ZnIjr6HY4lTFNdFfhwNglX/JFAKKt+lqRWtH0ZAKQ&#10;sKsgB1LLE1e9IWapmTbAMc7qAmgkDAWJ4MTf4EeYJ4AUJlSIIvWjeQRPynu3vk56mL6p2VfaIWUS&#10;5hsTyISw0F7I3vMDvJzCqjTMFWY/xszMa5EhWcJmXhTLLQUwmj2lFtiSQ8FzssGkpGxBiEAMLyiV&#10;GTa534o/hvgo1C/810JBsoGY50f608H+ZNGDrrrEQanHjMGkfGakf/fmKul0QOwE+NCkT3EmHRuW&#10;g7LHbEmejObK8dHj242eVZlG4xEHimBFDlQyLWFewCLNLFVlqlXMEXRBMcqzBIr4Jojwbbscom8C&#10;UGwqkKSxggxIiZYPWsulg67y4aydQeMCYMvfHa11Gl2ediFquN7hRRTy8u5KNp8nTU/famvFhl0k&#10;aaDIivZiVllpqfVpLov+1scZ9yWTkZs6HmheLwyozzSfsY4dE1uKd48OKupDQ7Q2NiHp+ShKfQyO&#10;dZsFjRelQyNzGgnG9pAty/yViULS4rVNiTiassHLNSGchg0u/xxmQ8C6GilaMm4E7Cymlg0uxRDk&#10;OGBCV8zUz2oZ13vh/CbDQDItERamNlYGW9ehXrrAIKGG4MtVrbd0DAWZPjlerd9SL3yEko17T28U&#10;VgUDPIpFMet/PE0WJePLYEeqgGeHQR8DtGg6T8IvHmfVL3KgPOmSV8w9tYuemQcQU/IKkxQJHut3&#10;UKf0H04Gw6esOU3Bcm+vXqgW6ZMbySHIg9Pd19zsXOaW2ukZGB6gMqANheedbnsskqbOfBLxW9YG&#10;27YD3ptbOWa9IeZ1fW5xwVDZqMq0bBb3auZLIEsrMZTi6Cpdkqkvcw7siUh4TtXfK5hxaEgtlYCw&#10;mFkrVy+zb0cEHV964X61Gfjovt0OmDK9sOt9YnQsASJQGP3oNNLrIjILu1qPn2/XiR9ygogcRvG2&#10;ya6ty2jdpf7JySnIW1psino4MjNttoGuYlXw/TKYYrpG9hmOuP8yrct0SM84qIJ3fSjk6VDepYXF&#10;mHSDzuWV6qFnfGJsYmLixdaLitVLaCGAChrK5EbVcdPGp1kkCBkHvWYoPILABEPbvAvBOSKWf4v3&#10;O6sN/C/xfRLMmERKz5blebWVa6256cwOkJepZcQlIvOZeBEv77Q2lhf5xlmUMeDKNAs1I0COdpDE&#10;AyukeX1VwHDexdidXcvZUxM4zaJsVZhbnGfiqlV/TV+MLg8oRywMVHShTfBAvhp0GT59rfcwZui1&#10;4zkK9tBF0FS5WL/WTx3wd6uLPsHNqbBcdQ760gr2fv+q/VvJlVDTqYVrVwgIF6/boKGxO8eMsMfm&#10;8Si80v2IMAngbcKaOXLo848/89q7Xrs4N++M+f/1Z/7FfXcepQze/vZv2Vib/emf/Imve+j1zz3z&#10;xInbX3vhymymB6vLFuQXm+vCKNWFEshe/TfgEK5/Bs20IDcuCRVycjG2wy/RfVk6ismxh7EyeWhj&#10;Zd+h8aVh6QC2yyBqdL+COqx7Y7v/eK/BAz8oWZgrn/XnKjQqxerJ/stxl9x47b/i8T4h3Vjkq/UN&#10;ud7SegMwHdDY3rbOIF4qZnQBwRhFAu6hnQVfgM+PFjsq8DQE251DgD8jYuE6Or+oXhBRuC2h94Uo&#10;i5xhgUVMeJKVkfBdjDmkSYG6j7rqbWS6xJKg+JEH+VbmSxIKkAHDAyPsHH/mxrackVJUCFKPdcFZ&#10;Q5rvtHcqkAOJfy0sLxVCBpEMiyXmL0IEDdJfsUDK4iQwKAO/pu+JBSz2AZhyEeAh1NA28eRb1hxR&#10;uDCjBN/JfKVGKnxnu9nYGUg4jBRuZVrEoQSnmWjHmunnZpMRVJAbeCwjcROYZjI+KI6YbhADmpqs&#10;IVvwSlI3DWVJt4zbnr8nRic4acKujiNjo7NzV2aff/bChfPHxwdGxwa3beFdW+oZGumNQqMNwFDY&#10;TY87TGsBWuz9PSrVFzrYHv7+7v61OJespRHdAT16hYxOBywWGZeCwORuCF/DibGz1rO7tZr5fM6S&#10;lTbek0ZXyxGOIp53rly+4jt6K6kZ8npBJqEeeiIK3KUe+Cma3b0rgppx2Wl+bohQR0vkN5dPaMlL&#10;NodG64GvBBxKp2B/W2zZeI8i6SCIx0csfFdS/COLUAgS8J8edcbqEobH/FDeBEUT5CQVI0uKLDAJ&#10;yEI62aqYPmqTW8RScu6TVTTS0wJhsEg7lckAoymLTiEVmInTy47IHH7QkUg7AUMMRz9Raj5dIETt&#10;xCZIPBzpGUHGsYTKBlidMMFSjBVXb1SMfJc328FXCgIjAxtt6HxzijJSFww+Dbus0DbNFiEfZHpX&#10;82gb7ArE7sFGldxDgJaqxJ4Z9Iwdi0D1cYpZto6fmJuGDcfSKe+FEUz4gxbjza7QQb+xZvBCBtR4&#10;OnE1LlJzEfucKQK7rCnnJMmI4WLaWBJ84CoWkVxrdvKyM2DJhiDWxgLl4uiXASd5mGBu9fA6QBaP&#10;lOUAq9Rs03Bi3G0xBV3FERve1QPdO3jpsOdQ4HIfFghH7bKRyQg39NahqSPEBZIxZhapEQrEMrVE&#10;CO9XVdbKxd31JVY0MapCskroZVcc2kQWpy5GjmiIV12tNinFwOdcijzLBkwYThy6OjWtR24Y9SFp&#10;Y2Pp2ppx2dlLtAEMLl0V8V1OfrvxUnEst/xjIPNb1Zsx3fYuPzN0Ik7NR+HaGGKrwrfBWpmHZi7f&#10;CMEbQj9FEJCUcns6FVb48FrcMwXCtubTVDGNEH4kAx+azJA6K823hvUC2HgZWG7DbBtN4YM9M6WP&#10;sRQSWqdmJV2on+N9SwSrMSqRNIxjLaJC28QcseweGlJbNddKDKnCee6FSDfoxfF5okKfL72AWq/c&#10;ELNGYu/JwcK3enbw96/ifaWBcE/I0yBljQBBEm9cv5zt+/DDA+I3XrjPmYCzs1cOHz5y332HfvO3&#10;PvgHv/++I4dm/upf+ytXLzy3NTAuq+Xvvfe3Hv6GN104ewGVSd2ukiIxiModJxEz71AiUVW9w36t&#10;iCXbI0HjtKhyv0Rll0lLiIDRcGs0Vxj/xH3CKpgQSWCvrFJZpNzXQX85yvkadgbNExGuYroFQBza&#10;0dlWWnuAGRB/7fEgW4jmkIb5qc7WxzHy9LLNv3svZjHU78pEjZWnbip68m4hgFoYJL6BAL+p32wZ&#10;CfrqoQIQi99phu6BzEs9iYu9JAlKGbq5r9dUF9HajEYC0TQ+82Ix7OqNz9qEG5KJpELi2kXp6UTa&#10;z/+5IkYVTn98UwkAkhKpKCQUTMXnjfJaGD0XOQ82rOXnQtJ6VHyR5QFTOOu+nIkg1xkKjXaVItQe&#10;tkwYQRIHHN+DxGypRp/jBEojWfJLlQleU4oIzUZVUyGzSbrAD97gzIjFVC7wVlvEWszQsPDu7qNH&#10;Dx0/MdPcXF1cuMonOSC4mYLJogRbNRpKc+oECWtOJkpzbG2nntRP3SSFSiT8/hXowuhBj7i9PQxm&#10;dAnNgk1lU0MsErTCqWsNqFd4VHN4bKhlGU6Chnm/1nGs0wMaE2mVsTP3jtqJaRVTuK1zjZFXDFzB&#10;URxykn2zwukglFM8LJE2IGMzaLy6aQl8kDAjXMad30t8WVlRYIYn8ClTxUrkbLjkMc5J8J5YL/YJ&#10;JD2wS1X9lv3spnJOV3Y69HQ7qpvrYfbaFXatmg0AbYukOH2teSEzBKZqSiTRUkZYMpiycVUoXc20&#10;Cvl2ECpTLwdMcdCwRiwrX7yYRVWhTVwqSXSV80mTPJYPARXV8rW2el8MgNziYuY+ZOae0SOtDABi&#10;R6X77mltCHFpvSpltJdovLIIxiGdQQGsFedE8lm1Czdp3aeLEEA2XoR/mx7gOalGtrLoD3KtmPNr&#10;xGAxAoXpr0hiwkRA9PiKEwMRO4fd3+bGTvdaV/+iczIgGepYiAo7hpT/heEa+oM8g1JygJs3mNlI&#10;C+KEqD6sITCdOcFUw3ut7Ry7hoO5cPVQ2zrMFmWOeGB60z+QPcXVHg1Dl4spo2QQgiD6Q9A0k94y&#10;CZXQ/x6csrVtpdZdKjUpKh6awuUVG2E/pmKpElf0XptdMBGR7COcgQDrcoaIe6GF8UqoyckHcugl&#10;c6UJgNgTmFarGjCOZhwUsWmaYH9wNqJzjsdegZpY0J01li7mHa9baHlbGpFVMOhQG6AYf5mo+sRC&#10;Za6CwEuk197kQMnYZz0cSnHVgBaNekMXPQ1lEGWxRfsHhgbhcHV5nUdxgFi2E6jVtEu54me/xSIN&#10;iRH/xljF+mGq5oY0KEYQ3Sup2jhsxK+SOPm+07Fhi+qSsNS0JV4HBrpz+seFc2cmx8Z57K5cunjo&#10;UBzOwAOvtRXkOD7es7q2MmGXri3JGfENEZdATnTu5joMqxsFG1cvoqo1x8iUS2GVAAaug+5CBfWn&#10;l35WICPaSGcSFWwg9lFgf2n5l3tysPj1EdovXW3q/a+5uUUpTykS8GYa2mm6MhLv9NzO5PR0R1ej&#10;Ip+tDIPYJmG6fTmZfmbm0GOPffZX3vX4B/7wAz/+jnc8+9Qz73//7xw/NDw11vuzP/d/jI/08rY7&#10;VoQAGh2bHujM2YB4r6yhEVuRXC6V+8sAZsUpuHVV5CAXV8Qk2Qfb0Vo1drP97st0pdbx7/k0dkoU&#10;wmmXrE++VPzvN1Nfr58V/vpTGdn9Uns3Ge62Lbv36E/Qv7BNTBDxg8OjBCv5kxPKZBffk9EvhZU0&#10;4EjSfYLxpb++8pNKYMpkollIwBNylkSNukUW3BVWSRyvNzS4tNSOjzaAfpIInzidEmwkMIyYTvRS&#10;lmlEzWJSkxDBD4Q4eUXxq5AYjyMgk4FoKUpXE3hZ6z4JvdqiEQyn75uTL+1ApsyxDlMyey13uh0Y&#10;uBpirheJURS/WauuFMkUx018PyH1rGfy6zkzNdmzrFGI3eDn5uSJc2CbowwiLFGAEedRa6brjg0t&#10;ZGPeKsNB1BPm4YggZmPgxXSrzzkjSd6IyWxakMAhBdBboXmoZbqZPZ89+8JM0kZMr1075yDr6ckj&#10;FALpznqT4ZMoLR3gNjXjtSyY9TjZT4vApx8SlC7tSjwoNEePUB/npUW9KRALzdJImqTTonyAqspi&#10;8eC6WLPg8ya1Q0sw3cqCpe8st949gRoFhyaMi5gwM2qzvgxea4uxknQH/ivSWDseQ5UbGAJcd9+A&#10;wCxHIxtl1oqkBcW8iC+g2F4ChFYyvDFHixHW3WmDpz80j2A4jK3BofzeoDpI9mIxVTsHhhIeb+yM&#10;uHh7O0+NMqI9yPIK33ARwsR0WxQbldidVqtR9dXZ2VqSZUO4yRdxsXmWworO4oY44Axit6HV2A+7&#10;u4cOH4ZftC2z/TLbqHhkijlrhIOEzK73ZKmvhHBtBbHwVtT7FK0mWnFJhHgSgmbXRXxs+IicVw2L&#10;znMoldHCcfGYIg4mhmYWjhFtUAowVbnRBf8IKINeVXmus5KeMFaNoOelaVmHEt/GWzS06yzdJkzi&#10;JTyy2drkg3M4p9jE7U45ywzHOjrs73FWZLd7TmoKNw1xEcYGS6C84TDdR0v7YKAB1ltP8vSAKC42&#10;Dp4ES3HTISDkiprTd0cgxHuZiyGpIwW+fHgJVkvPc5hrbqp7iXmVbUTg6Th//vyxQ4eSgqWn10YM&#10;/Fq9MiTIfj2hxRKgZkiWbQIK/mztYV3avWJHNjzaeUtgxSrSqFGMpRQffc1pFE97nOVx22aLLMqL&#10;GVdmKNLXRNi5gj6Dm0vTPhGHMxC4hcO0JUaygkQOFkssbWTEQpZtpVsLYHqcJr+EIbGWAXZPCCie&#10;z1hyKs+qfySSeSLmccYruhgGG+5PAGlWso0ZYPZ1fLkJB5QmLB+zPx1/WboCmrLPwJZyMAm2IR8t&#10;fVoLWV7ICbi6n+HcMUlMXkrMhmcHRoaXF+fxJcHC6q0SvPadkzWdKpRNJ7nXYUQDD6X1IAfzuNef&#10;+opPMAeNTLGSqjTQg7/CW17L9yDYL3ofZO/VFoykZKmzPnzVPmtHIl85bMsQjIwMXrxytbW20n9e&#10;nqaZPUh2pqcmyGWOD2JkdXn+R3/kf3744Te99S98U8f28o+/48cOH5r50R/973/yHf/ot//t+x68&#10;985Gz+6zTz2N80+cOLHJUyyoANvIpGSquyExjXDSviSgxnWF0/ZQkel5CMz8BIGY/NARhSqV2oPk&#10;z/796mAAaYZG41fBMqapBszkEJ+i8634gRgdeN7QtEkXHPg0V4mkCfWHv+uv0VJ7P5cyBz7SSrmK&#10;WjvwQ+E73/EdUYZmLLoCJAEu2R8TEacRIjELWZGxQrCzZS838s8V049tlin+tnwivZbMDtaOhQnh&#10;QlHhz0x9dajaNKyk4g7xupvoTm2VSNl9aA9WVaRCUfxZ1wuiANQuaQNWQtOLsWbdnwCndsy4E+vl&#10;CuTxuqU/Ag+E/Zvd05myKWHCtE4+VvGQYpnbRGNFiqmAYCvzndhAUUBYJhWycvysXoum7EahZ1lo&#10;simQuKtqJfqc3cYV0fX045+/9NRn7zkyc+Hs84fHB6cmxmemJcvtpZD9AbzUp2rmmBAUx6oynAI8&#10;dLHSzJf5b3b5Bcp8j+4zHgRyWFQ/03g0AqmCHLSeH4vCyeJjFa1A4nNjrctaLF3A9qa/HtYBZVSc&#10;MKWY1bCkYtYuMW443NNr7pluRdlZMylZIM01yup5LEUt8ikU6Q1WuXi97iv4jYKLzqjqjJLqtW+X&#10;O63sUIu0yUI2imuoh0awHJWFhphQ+g5u5maSx2IB4+uBG/yhZFxZXbH/sls22TY2bIA7dOiQIEbW&#10;I5yYP0T7WMtqtZabWcFkrgGgKkTwiKpnAKDkSn7w7FfF6mVSYafCwvIS4CVpU4/9drIyaQJ7Qgvv&#10;MhOCFlcegaP8vVc7lKz3OIhbhE0GP8BRFuTAw2WVJsPs0FHdgG721CuQFKurtyBMmbKVBC0a+nj1&#10;iAU82JNUHebn6meGK1aIGOokrO0bHhnkaBM1A9vNCAqBm+voNStlOCiEQ/85EZ4ajT1VYdbTgvrY&#10;hUBo7jT5F/gaV5aWBrobToEIMCX/C6OcoCA0+ELVaOvNhpxyKsqkAR/sMuZ3LLM2V0wHN8BqLMk2&#10;nEeuqHRpfn5sbJyxIrLH5lhVjMjtMTbx3IWLPm05Lnb9soExGJPjo+P/P3v3GmNrlt4Hva67atf9&#10;VJ1zus/p09eZ9njM2MFOSGxBUAICOWN7JARRvoWLZCQECAkiDFhRjMQHgj8QgRIuxuJDiOQoQROD&#10;ZUHAThzbmXESm3g8F0/3zLjv51732lW1964qfv9n7b1PndM9456Mp3skePv0rne/e73r8qznvp71&#10;rKWnEOf+wZGRQAUtzudchw6YknTcPMC61F3m/nLKSGL0IK5FxrlppA4cjpyTNmH/cGdxfvGod0Bl&#10;sbotxZ7oOWlUC7koORUwEOwRyBXLGGRhCKgJjMspeKwqbCFS1Zbvzsbqmkb1kMJqLOZMn0ETfsBV&#10;fVtbX2GaMLwM32q/1V/wahkF5eA1ixBRbj1xJ4Yk8ZL5s4HcRiQiOUqeuhDJTELRKUkJ3YtLWUSs&#10;k89qZ0wycdgEnv63aUufM0V6HDULzvV6B+r5jc/8+tXrT9ML4FNXAhvWwCB7vKmbYRizMw8f3jMp&#10;TTuhI0I0CIHLY3ZMUSeoGaYnkP7oIEoez6wZPzo6oNvFVI05FWqCQAwscCgmHxr2XIdQSKvcZ/CV&#10;dMGj+3bWhwt4lYO+oWD7DBanwTCXmDlRfUuNTr0YRLHgyy98M/dhWq5m3mXux9el2/Gj9rex19Gz&#10;KExTQp5nZIRGJA6RQfPwG4hefPHZj7784s7De4ud2X/4m5/5ub/2v/yb//qf/TP/2ieJy5/9H/7L&#10;55+98eP/1qfkAfmZv/xT/Z3X/syP/gtcNr/75S9b+VlbWVah6U06Hjwhyy82z5n9aP2YbjfrB3hl&#10;Iqv1I72ORzZnCQlw5ecTSoC15KevpwWMuv9+/2giQP+6MNF6fgvKldPlvQrWFF5WJUdoMeqDb7Lp&#10;Yzm+Qwv2VGa6uKpqPWxNtNLtyejND+ZP1jFLnOZPG4uv1KzyHgRBIz3xH3Onq+CB0pOpSZzsrENZ&#10;slkMN9DzyE/qxtT06vq6VJGY3uZT11B0eGJjvqmMRkgMUIysZiSjrPcSpEJxucg6n6oWhouoVW0M&#10;unSp1AOUiwM2OxMSdu0fOtqHKexVnP9kgBi9Q/wc8z1gvp7rWNY6KHHZqy4pfGf7pLaIRY5EJp1J&#10;zcB5wFPmnPfaX4/Tqs2vYOGJXiFzMiwYaN1tealkVoi1oYXuNVXJsMhkMh6jxSKWFpZPzxwESZkK&#10;ZwieN9CQARFK3o4CUU2lMwlry04FZzdnu5iUAUSTTU8hEW9T6zSU/KGlbpSVSGHwWk6lUiFeGs6W&#10;qC460+D0iN8kwPMPXCEbvWkqK03gLswv7InrjsfHbA7Pr9tRKfPmg7dvbK1wGi6sLYkPoiTPW9nj&#10;FGB8aihowKfEn6nz6XiwRsMEtri8k8H5AhdGpJUr8yodY4xSK66tH4VeeSlD8BD3jllmBCzAxYXB&#10;MW01VN6d7Z7J07HY6V4sbW10ew8MfNpyp5yg3kU5Mw5Bsufd0kcshDBJSEplhxWaLhflhXh6lkab&#10;JdAGQ1OppAlquIpnwxcCB5P2jxVp6sspkyOtlbcmzI+RfR6gF+fASc7+icZFfdRWHFM2vW5cWXtw&#10;997UzJqJDfJkdFqxmnbWXe7QzKgmukGa+Ax5lHrNQRVxYZmofy7diCY8dx5DSdVMoGRvVokSFi9X&#10;7dh3ADOTyku2BA3NzT777LM6kyj24dB6kRTEdoDBeVNrLcQQtrY2AOGdd+6SyfQOmAwCRgeHrV1a&#10;aIqaJCtCLAWsPrtNIwdrN04oNKuXya4iXgsWW5w1k0Zh7uKCielBAeGkyFJyaYcQ0qyK5MrcYxd8&#10;ctQ6KgXw6rtlaxOuw2ZNyl33MZage6kxHGbRP+Lh9gJU90Y0dfMODgAE/8q3Eg5jHdp7JkOu0aO9&#10;/dNef3EpGsJJ72jV4QKyvi0t7uz2MY06kk8k4Mq6WkpxoZ1GR0nSnZkj4W+mgdDBOHCDqYMj6t3W&#10;1pasceB1cHgA87j3IbbZvXfv3lI3zsPSMQb14qwDKDK7jVEikvJL2QSpGKaJQ+nl3FyWmbGHXNPd&#10;+Kwc+7uUEwjoY7iVBclQJoUIlQ9RbLaWwjY+J3odQGJA/lETqopQflTXQtn0HvMLKCuAjpV9kJBb&#10;+AWEsRQjdjJZofq6QjK+EbllqipGY4NG5oOJYMNLECIdjnFmRdOgzASWDcTIll6t2mJp1KWAMjVn&#10;c258tDmmzOF98b7G+2Q6gzRECt0mrMAzo3DnxnaHpKCUDC/KVhOxaTOuHR2AXDRf3GbK5OCGLUUL&#10;HGMIFytRiTSzyI3CSpMFLjDprGZGwwAcFlaZXzCNGk4YjvlNfpq6YFm6Vjqfm7Ba6jt0xO/YVeWc&#10;C/soZtde8amD0UBxWlxMZ6qGPE8NWCwsZay2AU5e+qBudDewvrDD+86dt7euPTXXWbqysdE7PXr+&#10;+RfuvPMOK+7v/vL/tX+wjYH+j//df/0z//1/s3Pv7Y2N7lOr85/8Ez/0uc999jd/6zNf+9KXXr55&#10;6503KFtnUiWZfSZ7/hliTPYIMBdmiEmwkiUTiKSIG3Q0K4FJeDOImD0gpYujhoiOyLLAzm1pHh8U&#10;YP4/1A6aDQY2CAfIjXCAHH4GSyN/ofWTIMkbj1+elAfGU9T6Hlcm2nRC+TCKR1eRTN5m2lgMQYaY&#10;mMKQAdLsbm/L+I6lWHCJTbsUqeYrFMH0hYIopi7v2hvphnIYu6tQTyVBcbyO+7+WJlSOqIlJP7ny&#10;YrFaFeYe28TXMIS46aKiEfyep2T2wLptnacNzSvC+1C/Gk6YcZTehBqn54LCqrTBWdcDTTCMfqDG&#10;y77kLCJiZel6Ol8aHIgjIl9KLYs2hzdmUxeFxvBqNuhSNuNX61FU/K6HyFQN+kAJtLqHlyfZFf+D&#10;pWiawunRUWd4NHvem7o46SwtRlPUdvEeNkes1rhXgw5R4EZKpyYyWeF2QQidCkDyTUuG45+B5ZUU&#10;i+StS7UqLhjHJDMj8dE0JcwAVDrNq8f1eE7lGYyShUYgFqWnKn4dr3szU1MOSaNzn+VZiMFQ9plU&#10;FORLzGyfOa7VCepOWaVsnPJKZA4VExVDrSL1TBlY8ohBoeyTdWZutIg4M9LrqGq5IqEIzXQ3iwB+&#10;WbXD48GDaGEqd06ZLQIFKEIDBGUQSU4Tb8Uxtmf+vQI+sM6ntzStLW00zNerQC/qy4wctml6fAX5&#10;XfE7W7yKIuFNj8CwFaF/UUjSFiJS8uJ8e+chjcoi+Jtv3IaWtQw4tbi+BhX9bhBkNAEXkqH4VuCW&#10;IyFgefNn60bhegyV4FzBXFumUs+T528sYel5+DSwuCq+kjCHFxfxLsWFfKJT9D+qW9g2AJ4nQyTT&#10;Toier2484XtCAvYSgjutqX9uW8YCV9zSctgMbQmOUTQjGmv/DjNCZ4N45xdbV66sL60ok2NM6ZqW&#10;X519QA0rF5h+yqYrlW6Hr5DRCT5m0ouULv+iP57bMBl8h+sKODXBvEBECFx+hRC4fy6nNwjXsPGK&#10;XLdu2E2kWRI9Q8Gx2Gq7nQMvEImFOr6AQtt6j9FgH3pJdYunz7GkVEzbFLqL/V6bdSgRsm9XU4zo&#10;WSbf6yEu7KvImo4P48NlrHCbxuMBV552+fkABqKYCbOiHjMR5mVKE6oceIa7Gx/UyA7BNJWZlxGn&#10;NhLnawt0cBd9q33iBRHR4IPI8B0bg9ACB2gdQBK2QSwgD4SDkBAoHqBudOUvpMi6poaDRmEb9FIM&#10;aHfX2Sb9xeUkcbYykpqZlrK/LC3IcIH7Kn24t0s50AsjpRe44c1cXVje2b6HuplIHqvT4a2IMep/&#10;DAaJ+0NcBqU8LsjeUy1NEZYjFQ9doACEVsE950CloHvLciAaAy0Q508q8LTij31GitSlaX/zGQPj&#10;sTLv60veHl/v0di7a3yEHuPX6u+oHig+9bnP/c6PfPJ5a1TXr22cnXc//vLzn71/7/6bd7/ypVf+&#10;3H/87/+dX/mFf+PPfuqHPvFd1xbPNuZWfuI/+cn/6Wf+8u+9/qWpw3sv3lwf9nvvvM1VnC0fQq4F&#10;tETGRIMHVYq9zLqD9ZUNRmqsU+Qpr2Ki3MxphE1m2WwHoXhPrHkFpVAW3FWoTd8IqR7rvS+Z4vd/&#10;NbBPSM+L7cl4Wt5vTenY+IKl7XYyub4a2fj3R38N1pdwh7oijr9Dr9axNq6I81GH3YzvPcHx3j3I&#10;zNYj2Dw5PK+8GxFNQaY5kjLiiFCkn9HYvIzVEGBOF3zqxg30RYFTACckzEiypO/iq6hYNzKACYio&#10;Y+fOJ6NVLXkBuf+oOzn5yooHXMTT3Ii2CccufSSW1aMrOgobvgQrqa9rYSARA7lSlAbiziEIVAYn&#10;XzZ00jTGm+dAIDIkLyEBkz2CHrYHKaIIRiFWrV+xJ6ifettFwnNDaCMdUzhPs9ymruKRfqJYp3bs&#10;HKAv5uLrsn2Lcprg2aiOGqcQiKuxuBiE6x8mHX/VP+pJa+vyE4yOLMPZ9DYc1+gjpaKCKlY2asvp&#10;VSHM1Gk/lbrcqtJZSkT0iHR6NP0BXbvsXA5FW7M+TX4mDRhhdTQWGg7B1cuVOb4yXrDMlr4sSnIt&#10;WlAi8jy13mf6BPqRXTa7Eal2hXpYIXnRwOiwCdM4dQhQVlr0U8hXUwHN4GI9pC8Q7EKlIHN8aoAp&#10;c2zcI3P9hbk4zzwFyqzygqT8/mxzIiHKF0RSZxPv+kEvSN6zLPFHK4WuubemXJsk9I4UNb62wGAI&#10;VFXxxDVQQtyKXfbqiavmqBqPnlsxnmmTSQ3tObCKjRE9Fapnydhzq1V8QxCeaKZbEcIJCJuaunZt&#10;03KtrRJe99X8+6TaUr+S/KsQ2tCITlRDhQLPzEKuiOkkBhsEaPVTFg3GxB6scB+wZO8qJk/DTZQh&#10;RMTP3IMjhEdsRmpYnCDqMV69EEaIl5fitEB149KLIltqDsT1z3TJGUXvAwjTbeihfRgbR606ASLd&#10;dAYrv9jm2nqAwGSqqYQGUE5HAN/qNdR3Cqe7nh8sBQZjArioUBiJ9VaiSHYPG/Gs9ImKe+2Nt2Qr&#10;ubK+JrBd7x8+3DmZOdFAFqdhQ/+AZmRiKYF8krH/zHdGNbq499zR3ALK2lDTFkzbV/3Kr6gSKufg&#10;vCzGB+TIK4EpMM02CzVmf7go0aI4r2rZqIPuYShz2UEJBfOt3G98bYkIhmhJZriKkYG9hsAerpXe&#10;FjZac5yZA9CstdaljKwo5o9PhdXpK8WmvYtdTjbJjryGUIEyFY+cQjrecYgYegRhzNOJL72eQzl4&#10;ceH5LFduLmZrcCIU1VrMZ+6hZDDnZE/w43ClYGh9eqWziqoUoAXsPLyfjEc52ebAdNXrYIYPNPBe&#10;CIPDEc0IfApcQ5RRcA1ZNzXuvjXXbrxosKOHVR0YGg7IgBj45d004HsuX4mKMajqhff6uMyv3+v3&#10;D/ZZRnz+5S9/8ZOf/FPDk+OlzvxHXnzpv/qL/8Vnfv2z/9l/+hPnve3/+a/8pcPeg3/lh/+lwe47&#10;P/wn/sVXf/drf+kv/lR3YfZrX/jtZ5+/9oP/7D//9/7uP9rePoARItzNKY7BlGX/Sp+DMKn/XAQw&#10;BY2DJ5YJdMDVBgnDg8/wnzgrnoUzQMLSlSnB5Mmo5AcLlG+6NQOZDOqbfvk74gUkNqK4xlVDgk3X&#10;NANFFl+vmylv8FGGQri4UFsz+Hrln3juXU9CP3XTflUJ2qQiMNzdQCLERRayMNEdvucnyFUUl/A4&#10;3Lz5TjDh+jVO+rD4qhNGFZcPvYeoW8YvDbZ2Cxur72kcR/NJwBGabooVRi8jRxLgkp/82JjeiJPz&#10;+cHy4cV8vFv8xpwSAIEfOKs0fu2kCGkX6Rurv2ggbASvNhI2TOJlq/IxaUR8pnsaChVQ1fwuAXJA&#10;nY2W9h1Ucsuw3yTDQlhhLNG9OAXj/Rs16U/xUhK0OxwIeuJpiP5Y7VHa9CISLtp4Dm9ww2misdSW&#10;ttI09PaQthRZGQ3W1AgJSKwFh4WHZv/rXWSQiTN5/iFxnQkQEirpspKSH9QCFB76BNoqUZGyiZON&#10;e7UBvBVon0074a2MajNL8/CPQMy8SN3AIqcKi4Uy44SmH+g+eqI2HTCnkEfJ2lwLYolglpkwCFeh&#10;zLocYzLaLw1MFyNrdbY/nVVayTA5p7yuRNCyqiLK6U7b/W2IEpsh43RpKqirsM82RupmdqsYVVah&#10;4iP0a7uiZVQf1HB80Is2w+sWFWV0kgR9V5ImhcEc+EpD0j3Huh+lQr6l5LSDAIGoSrDflqc2r0Rn&#10;ToeM3itGTwukq1CnuG30l6eCI4wARSUxEmS/zRzxdGYG1UA5s9gtn4h7ExUyyNqUVH9W7UbSU4tq&#10;Lshk93e0c35Th3Uk0Cirf1G17FyuZXdRDJLE2CBBkQhJUQqrHiREAdOcRxRxM2y829vbpm1rY5Ou&#10;FSeasTRaPhHaMciRm0CtgbTH7wNpyJWwMZhsxE4fiYw3FufImu6ceNVZlNHImnAy8m1e4Y23Vi0Q&#10;5O7d+wIvZtaugJ2N6tKzQUOL0PN2U3Z4JgIIUMzcJ2wwm5Jo04eHybaczgGRDlbcrrvoSDleDBXN&#10;8DMrD0ZxCtYFxFiAkcAGCELLRF2GoEhmEH6H3wGi97QWmwb1lY0Kw4PcLkRK4dNPE5PstY45q9hD&#10;fTYTg4HVa7rjAEoq4PI1URJlhpo/X9tzI6pwryh8GJrGEHcyvvGhivJI2jtsvmO1d3DKN8PXnvRA&#10;5ibaXWG5GQsJXrpAX2c42adkRz7Y79y4iXdhK9qixyfjzcz0w3t3bYCm8FPR5uskMb+a3tYx8Nnb&#10;eThVPp10qvqPf4WF1T/gUlIPWrWxKxTK4m/s+NComSrvcZZccbogWVhb1Audz4v5p+JLHX/sFsNV&#10;p9G5mXDzx0r8AXy5xLLfT23V2e0HD7kYd7cf3n3rrT//5/6j//wv/OQf+Z6X/trP/jQ79gf++I8M&#10;BzenB/1P/eif/tLn/9GnP/1Xf/CPff/f+lt/48c+9SMOfPyVX/77h/uDJCWam1lxMMfyoshag5Nv&#10;6/R02y46w9zY4C8Jz8iKOEC5yJKSAFgMYMBnn2aeR7+x2YiL4Fez4x+xtvczoG+lTCSuqz6CkHpa&#10;1SG++psPOOCzISqUaM/1NQMcX765hUL1OX566W/7qRW79PiDuC0EbGNsHb6EMJftpW/Ul8xaaWrj&#10;dzOh74XSNdGZ7rLdC5p1P668aBMxxWMESVJvUxrKksT1cBz2euR05QoJjyphjKz9wwzVRDPDAGgr&#10;THPWpC11PrnCGdhErsrJXaVNWZOU+TpmVg0EviJkGKd+GhEGT7zkiPZxP/0NdQcrs88TfsYDFqzA&#10;BORN4HSm/zBS2oUlkO5aLoZAPxJG5Kveip1WKbXsPAYwRoQ1Y/MoRnR7ASoiNrU2HsrsSRiMgphp&#10;UCp9gHTTCSaOJ0Sb+P6cSF8qITALOsoCRsxhnc1mQzHqF8MewbdzMcWLQyJeLC4nbt0GuKzfrMpC&#10;ontSD5xZObW/jHPMNMQdUADJaMvc0nU6zAxBm2XJHNjtcZSdeWm2gvHI2Vj1QtNPXIELwnlERonZ&#10;3+ErPXZEQF8eTv0RcQsWkhCooBGZSrgXUJ8uBMZZLrUtL54/P/l04fwkHqlmIgDEEz9Rwsw1aQhQ&#10;JEWUz7YHhTOM1halIyHaGoUhnAK8G9QDMwq9SGHGp3oANFkNAbg8hJrWRKTqNEVK5VnQdHliduye&#10;MHrRRNwSwB9QxH/k0uvUkViluuKdMzN5MmUHwbGktHXptjFCBuNxLw3Tw+2HPFUW3chljsu+9dWj&#10;U+JYb7ULjdW7urrOn/XO7dvt+DedJ4s785IxZeu3f1nKrEUMjahYhxro/AUKa7q+mmCwsupy3HeY&#10;AdSLQWEWgsHEMzjUdmbz4Bdv+C1VjcwDOJD9nqo3a/QLM62QP5yLjimwBWAwH1XKllDpKwgFkltS&#10;yMU5PtHF/tmMBUmqiG7AOPFMelKEpGPZ+wjBaMUbG5sP7903OsjQmV+KMcZlRQdIRpWeP2LV5uIK&#10;SjBEXJSGrqN1+hRHa5wHVCMYv7u3a43vysbWC8+/dNCTz3XP7Ipv9YqwOAqjk7zcU89MIheniDDK&#10;FP2RMqd5x0qBKdoX0w3Jgo72EywumuOYX6XPtYkOlEMO8fZQIIwmlBvBTz9cOMtSHjhAS3trKW4h&#10;XrAFPqANStGYivzU2YwDtDG/lB0Ynit2JjqS7z9rXSi6zLua2sYidUWx0rhjApp7/WS81dJ+SGBt&#10;ZQ1aQKOTi/galXnsin2jC7iOXTbqRRBdGyOSK6WPmBYxshnpi+SgCENMW+ilBCf0akxVffhdzD28&#10;uB4Kd7MjP3ZilpO1AABAAElEQVQnDMvokimHmD23BSWguQhL2lpxeljU4up/umrcLHicLsAKn07y&#10;D+qgf+jYc/W7RaumQ4kym2JwFZqOWFHAmFUXgEv0n2L6V3QXAvA9cr1pJ48BIl+0acbbKypXukb6&#10;rnIfxgNbmV555RXBanyhP/tX/ttf+Pm//rnf/uytq2s/+Mf+8Fe+8oXnbr70qR/9sV//tV/62le/&#10;CKK/+mu/8u/+e//Ol7/8yj/+fz7/9lt3uvOb0s4gJxYCM9JWFfmNRHacHGUdudiHHELhbkxh9lnA&#10;a+whfhCA5rknlhjbnG9wNpzVDJWJ4LdvYNB/GKB6jzYhgKdIQ7fbz3o/KRdWV7gxefIdczPizvBQ&#10;F/OlLIrRGOpr4zbtU7eNFB1jZZeHEDmNasIn47oxXk9AwiS7mZDx5VfavRZjoUU65m/xmVGptIgY&#10;VUrD2Nu3jIKb0UKIK4IPv2qkrTSaaksncUSUXPfV8zyUjOok1i08hGwuCOpivzYMHDVmXCHl9NiF&#10;j/nEuR792oSSAtGp8hiGYojSAbsvDsQdgMWJWMchircGAvnF/94LiBokwgJwdGyIcqiPiRx3vLPf&#10;M6JabA2B1Ne0NLpqpkY16KzKcRmGTSr2jdgAKs/BPgaSCqIpjl7G2g1GgDydaGW+s9axEqOwQ2nC&#10;beOMEOxPx7XTMyeVWr5JT8xohlBGSIaB3WULRexv2qYsFWIGDXvWKeyz9rKUmA8lVKvGXJeOPIEt&#10;oz4VvehY5kND/Yw4B0l2IqppKjpIqaV/6V8CK4IkoxnRJ5VU30rBqgYNHAEWAKJCMeZhAzatHp1S&#10;lf4DEvmbVG91eQKpouhXXQREpiAHkcMWL4ZXa9SQqzlD48Goh5nTOFz4qCh7GBZNgtmgMi8opHx0&#10;Rx2isJQKHqFe1QV7yQ/fajjq0Vs/tit6W8BOWGetDCoSXYAET1RF6YYxPEHcRYF0pY5TzM3u7n53&#10;cTnlI+soBYGVOn0q4KaVhxm5ON/ig5BoAj3VSuXpbFsApPKgOF213ORd6GX3laZVFipx6oXMeYK7&#10;TBaXVXbL2gATBYCg98Qb3jJGNQCKJwwt2pSJsOePE/Tw0BJqMIgal3JTC+fIFKCEINCT03a6Covc&#10;kCaUpYv5qdXVWWdL8MhAV941fqUH9+9mfySYnAfyUXoggDx7aAr+cwJmslQoRj77TXL6p60vZ2dH&#10;J3yyBz07ip3dAF4yymbpeZHvYcFKZhaOE40Rf5/B++S5Y6dI1hc40luoCYPsRT2po1sTxxgDTl/r&#10;tAq9p8/VBRD+mkuTRz0nGT1pV1WVIIIQVVRjRBXfbLLmWYUMC+W5zX4goAcCxZCGd/M82BD3oa+U&#10;TgBDQQFggtZiGQWqOhTNUMttLRNMy8LieS5TwivKfONL097pJCjV5HNfdaRSRlAWTAVizjrQa/bQ&#10;zjREZaow1Ox1tuVsdOUmAqH6bL8M8YjTHRzsQ4uo0dhP6oqb0Jr4UCRBeUf2dna3nnqGGsUiCxrK&#10;+HiclDMyg2BqVTd1sDgoRM8/kbyyPOdcYV7UES1BvuQubzRQIiaO5kRuwErzkW/23WTbfNINhFxy&#10;jdZZGljG8ziaRDWPntec4rx+CO/90K/B0Wc+85lbt24Nens/9ZP/wa3rm3/0n/4+8XyD3sm/+qkf&#10;29558NM//Rdy6sbB7ub62vMvfuxv/s2/fdTbu//gDoj+M9//Ty3MLsNMRiAZwmHMuLdrh7MESXf4&#10;mHGrfi1hmAMoWKytjTjSJRCw6BJuBZFtCrbizPKwsbhJgQ8MNtA7lkNdjTTes2mFJs+Dn3U1hB3N&#10;rhmt5yP6qvltAgyKKJ5mmviZVHTpBk5Mvn2DbkzK/AHfgID2wSL1jqAxaSJ0anrGo548n9xgd378&#10;egjdRt0KNwHqs4Qyo3xk1UyqAqvQy/mZBFHAyztyZX19d2eXfY9OSQUI5t2WwQcvtYkPfsUovHQp&#10;oEJ46C2J9v2iDJYXFRO7q1E+wceSICkep+h/hJxAjkmX8sQ72T8aczGyCusNF1Qu5kepoBlIvhLf&#10;IFlvc3CoM+9ih+cWXeb5TMK8eJKsGVLg4AQRXfwBv6JrpHDqBk33hpF4tgalJlLwr+iEmSytuS9B&#10;o0i6W8/1rS76AF9cnpKSSaRGdUOp3sTfeaoi/qYGi0Bss32FLaSrDuHC2jDrRNaRBASBANbhQIAZ&#10;nUIL4BbtSqfrVtF0urB3giB5cOny1RWhIPdJLZnN29RL9TshwBfmEw9OvIZFB/ZZC40aTS24VEdS&#10;b4BhFsNqOpqtr0JCYDT4qHzZJ8eJBexkGbyFA0Sw/2Kmj6tTOZh4CCsoiI08xz8++ksNG38ZkbgX&#10;KeugwkmoramTvg1tK2vJ/UHtFT5PR+Tg0CjlyLvQj7qUNd06DbwGmDk3J8tLq0aUHyqKC8aW6Zol&#10;OLyQVLZBxz6LiOf8F2xTWoXB5MJtr2qXj9kWAR1LVVm1DKD8E4dINvnqitZff3Sg1NN8M2pIbn5z&#10;z/8D8lb8a+skqZx9444czSw0XSBRZFbbLLMQwYB2ejI8SkT4PM4fT6fEfULIEy2WgWuIUlhaXdpy&#10;k6rkjY7bhQc0Knh+uHRVAR9mOShmsJaDl/mOdXNo/ffYMVSSVwyGh/BvqXKFxJ6kwACoP/oANBZo&#10;5fuNUjW9INmNx1kdvtpdG55L9kbWv/b67z19S6aVa8vLK17c2T/Yt9W0fyoY7+joWCo2tEkrJNbj&#10;MKyl5YVV2yIu6rzzc1vf5+c3zCzqioKZzGrRtduw23AKyolsUw/ryc4bp8uqih4VDZAnE/+giIyJ&#10;xHzpmHfhDzvGAjykgRc+cQ6sAj4ZIiAapk9Zab1LpGoXQavKu1lZUGeksfdUGRU+yCNNUFt6wOGg&#10;1MEe5IBQefddc1CrBjRZapt9KDbmZL8FbDV9nf5wvpzScWyXXXJp7t7jVg8PW7qmuVlqgTnzJMYY&#10;5icFfGc2my0QakLczvb2doyYa5eBYIAQFxnrXv8UJYtFy5goCAbmjnEm94yfUZpKFQsX9EMcnZhx&#10;cMLcBbOx1HLS5QOOY2qQMKNWujkN1fkkIsZ7FEbkB4p1zOroa00yGmh0hSdfeY/xf1sfGcL0wquv&#10;vmp2jjvTTy3PvPzyx0RzX9+6+vJ3Pf8bn/mNX/rlX3z22VvW85cWOj/wA3/053/+51eXl+7cJkS7&#10;f+T7P7K+upajUEnCReITcs4vDi+2d/cZFdAaS7XIkmwgfu8gqLKgOVMAri4jcw8iOFnWHuyjBnYw&#10;HXs4vq1D/wOpvM1mhjC+murWvkU2f4deJcIK+0wT1oc/6CkUzbMsmvlDUaNJzCU+1k+YepShaCcI&#10;P9geSkmEhlhtRMTygt10IkyzprdqByAEa53JnFbdVU+0DhQXx0958tDThO/Fi9O814td/AoLyl6n&#10;7C2VxzsJsUA7r9WVPhflahsOx9asMDi1ZQi0kEproqwnUoITfUYBzZIJsl5UE8lk4HS2LFgVFecX&#10;VY8HMpndasviZtZNCljIBw0n0B+fx1XqpUcf1E81hgVFLbaWhATyXrScAiCgI4GAJju0GtjzumJ+&#10;0q5uZCBNQfNqPVEg8Kx/xWFGLZoHi1fAB2jqVAHqI/sprP2oSBeimRBiOJARTDlc0Q6jU/u6z0+O&#10;ZroDa5NYYzgVu1eVYbSpWV0se/0MYRoOqU04mpqxIjQqN+rF6I8uD7L0K0JI/F2AoEIwds6oTlAB&#10;ZrkjzqZ5/CyOWT7jdRv2Wiz/qAYqCz1Ud3yvJjTORRiXqq9YeJ7rjK/+U78Wwowq1PvUr/L/xjnK&#10;X5VVdcn5rYNWn71Ox+A/Wl6ViSRJW7masKKEp9O7m4WZLBBnfCs+PeGxgd22hUZPSFYvmY64Y6bk&#10;dTs9PAIZMtHs2qG4vNid2dsj04XYa33jyoaDBc9trDuWeNaapxWIkeNjfWMVVisJOTNA2gzcHA7v&#10;3buLGdpkQNJCDW/RDY67S3bXUc6UBBn2zNFu6l9eWtnefjgYrPKKBY/qZKY2NfEZTfO2AFW8DeoG&#10;pOh0cpdUJWom84DYjgdZ2KgWhWJmOfFXMbzP+stLyz73ThweH2ebnTwa9aJZoJy6V7faXClPv7f8&#10;2A3lmovNzU317O7uyq3G9+Z14yVtjwfnxwPL01HlDSqieShXhmHluAICXVepXNZSKUvxI5j10/7d&#10;O3fkSPaUqqrd+L/FSMjUs9SdW1qxthoFVj/E91P1TGnGzGWU08cS7wV9HE0/M3u6v2+t/nC9tiko&#10;z0LDVvhvXNKQOO0DE8k+AHCQ5jqbcuVrOez1CbY4JFdXt8p5IztReWvVGy3rbHkxu060hV2hFkNQ&#10;D+hoDKYvLsWTFUOs7Q/HOksJoxtleqZmbjxzk5apJ0fm4nZi1PTN0pU624VPgZ373tSRjtm+azFx&#10;+/4OcIC4SAy4ZWuPKTRVNDZL1rYY40EsrN3tB17k/IR+dLm2aItb4o/DTg4GpQj3jhzqagFNy7P3&#10;bt/Z2NxaXV2rgxW41SSEOz/snXLhLF3dfPjwjn0bI14pUuPkFKa1TkIDzeEWzUC3x9s9//uxvcHM&#10;CxpkMTxFmDi7D28ny9Cs5DRnx3xBPP9JQddfWl2hO+uSFfHG8fAg4LMrVfUQE2Yz63EFsEVdMFq7&#10;OBUiokSYA1iIrFSrV8U1skkn97XaUysL7sy8Egm5tcvSr2UlRxX0P4EYrpKEOpYcLNJn4bvoSj1u&#10;i9+0Mb+fz3cXT4zQ+Apjr1rHDxDy+Pbxv5HBVTK9kNn69Pbbb17b2nzmqZeOzrsvvfCxhdmzT//v&#10;v/DVL3/+49/9vXfeeROQP/bxlx+8/Q5Cf/ULrz777LPXZeztbizOdo/6p0ydSJZEoEanRXg8uHEY&#10;RBYRHoR91r+sfIXjRkOODDB2HpAGT08xL1tP4p8NWFzFitttff8n+4iw0VLV0yqrplUWUOZ/T6OU&#10;uA1MUrK8ByR6K48EPW+XKR3fGmHdpwrEmLJG4TMSjuSktWVxoNWRMu1SbbsJalT5huHjXx+1FafL&#10;+KrZypdRh8fPq6f50ro1KTb+vf1NPW0wj4oZSOrKG0w19Ep5cZ8h6Fn1UXhAImJl0jGh3ozMY/Do&#10;YfgqQy4q3MDhZh0Myhzj0YbOhscrfKbRUoNCqeBQjAjTAE+bvufkZo7liRtJqWgCZLc6mp7ZrMgb&#10;ISFJu3Dt+vXeiW36J1c2NwX60HWWl1ffeusdzD2IZN1xeGY1I6V1zD3jjegdntHw5GywtuKoSfm6&#10;1I7PQLCV9TVCwlyTf/g5HqAaVZEfgnGJCDri6Tn592gWFHBRMcM6DKlQRYGsJsTYBTKP5eNIF/zu&#10;QuZR02r2Cq8CKGgfeZ2QtriXacq0JgNRlp7kJb/SBsEDzXqrVLeMUgtJ7ZnsGFGXRSeYMcDREGjT&#10;iMqpFmyzCavtgstbYC70zaZvlifzKTwoT9WD6uiqyVKXFO4G4Qz6aY6EmW5/cX3+QCNGhpqnacxt&#10;8TRYghODgEYLb0l1I6gUGKV2eq6sH1OgtD43slwO55Ztolw8dypqlFGCyIZVkferTz+zNz29uWTD&#10;5PS1Z26IZBLZ9GB7r6kF3iV2hZi4IZsNoSG+QYW/mGgJe+eiV8lDpVO0hKPDI/Fz6xvraqAwkV/e&#10;EpCuBmNZWs2WBTdUB5XFCyFBoEW3Yd/Jqhcn80c7h1e2ribiI4uAqsz+C29Gr3WkFYEiq8Xp4dJi&#10;hxoRcSCe18kcAJtl3igx9hg4MuHq5palvdffepMOYBYA2idvDgxz1qIUu5trK2Tlg+2HL7/88s7O&#10;Tvk+6GG2CWCF8eLMX0hBd0ooGylXi2gWIjga1dSUk4Ee3LvvxlVZKBxCSo0ROinFQpdmw+HHWUNv&#10;UfPJ6fnurryDU88995yqiHjCnNYOUHbzryxtWMgi/hQgdmcXZp38K7ktUaBL0E5+mUIi4YgnxLrJ&#10;hplg6x/h5YorMQtlc5biyc3Y54Ud27t7JtppWp4Mp23tCCXQBk5FZ0XDMxqa02E/cYlLvJWryyuG&#10;UMEGtinQh+MxzUplQjDhUmFU/GkdhCkg8uHuNrUEgUfrsAoW2FL45ueubG6EjBNU70goa4XhwzDG&#10;sijkzzZa+48vmHfdJadtWKKdmd5zgn0dOW/iHW1B17t770HoPNpzHIwurA3K4TC0V7ywaa/Ub4Ud&#10;+KgH16/f0KrntVIcZQtM0Tha8LqvUErEGKBRyWbEpWbzi775SX8puwl/HFwkONf0a8ultlwCG7uL&#10;D8dHcHgFp/OpfpcuQT4I7d6LnpuqUEeFjLAQAhRoa17quFwKuN66LwdJ1Pho5nPU52PpJXn0TDwL&#10;QbNiKBA5xDYfLEAAOE/itwwwkmIe++YXCzQQRsY76lF16/EPYwxXVAH21h9SI8LfsiElEYSHQ562&#10;Xf7yMCNgYxaVwe07hGNEAoHeIjYCRXMhOY7roGaCXhXGUYDLDlmpD9WrcTXHbKU9xGYulKwZ4eZz&#10;pUCEETs5LnfD9F1tLgCcXPoYUcYcV0XEngmtaGKckCDwg1nIPH+ol5FcyLtz9OYbb+5t715fv/Ld&#10;f/oTVOpf/N/+16mzoxeff5bidXVjfevKc2+89vo7b9+GpR954aPXtq5dWdsASWNi0AMTojAME8qe&#10;A1IkF7JhfiTEtTRwRlS4fnwVMFZhLAD5gTMFB26bFMZ/wQI0vwE6fNvBZR6pC5NmfJ3cL8w/ynje&#10;HjbmMinwxI0hGxI4TJ43BGtfa9mnqaiT3z/Ym+oYHE3gBWZWrCTYjzRMVb5zL4RHZ9ewC0qHOjKL&#10;Zt9fUlMgBpMTqZtywQS4nvfD64V1W9OxlllbROO2zzKl9Zhz4GVM4hvR+MPEkiUR28mvGot5k4jy&#10;jfX1g/19e6cwt8OTI/2xo59RCkbus7XKu+lsPjAYDQTWsM6ZWke9ueXI1+Z1U0MUH7TcDm4PO2Fo&#10;YV7JO5o6LDPw0BueSFzdinfMldmbTAkQKYgNg0G8bpOZ9UYc7Cg98HnyShRIdDn8WkexS/VD8Oy+&#10;OzldiJsy55mqGXfqX9i6NbpCmnXrpl2FbPliRYVbRBpEYgYDB9JsBhQT5aiivFUYa2w1j+hqCZOf&#10;sT9BeHgyEmS5AmdEl1liWuRCmzk4sUpnjk1P+FYU0cCXKCyI6nq6EJ4FiNkukvl0CKjvBHOpa5OO&#10;t84yBqRFsVXcNDuksWZmWmTcnM1uCxtX59dXD996c/pwd6pzxtWx0t2k/mDR7eVCtuz9hEftgnVG&#10;aQojCKZGZzFpPSiq3KVTGZUngMBzYth4ov9GIC0rtI7jrziQacvMTZ2TKdnlW8q0jEY4kqny6cV4&#10;2ORzHibTZzbw0aNFRoFLUM5mSRMnSjDGjPlEDkncID6rxCL0k7haSQhvRBQa6oY6iVHapRuOAyXJ&#10;lGNpPkouK+Z5hHvcn6XpUM6yZS4rocblvl0AbyzGroNArHVql50NtQCbHQ9a9xCImswav5e/+uki&#10;wnSenkcB0GdjWOy0eLtoGgSgKEgrhzs7u3REZSzvAqBu6L9KuBERV0iPhlO+QPjZ+qBaiWz1bXfX&#10;CUamZ86Zo0f7hzSJ+QV+MX9mb9x6/uHelx0HG7+aTGPWRg/3V3srgKweyU4oStBOPfZzIC0rj3TZ&#10;496pJpg9+m9Nj5rOlR5L4t6D+6VmRSuixIMdawX6YFVJrlbuK0pHkXRAQPacnu4ZvHtOHNDmG7S4&#10;2e10wV5OZDocrZPnRpMyWiul31GnFpdKnEOOaPf6kba0hpJTca6Cno4QeFYbqYrzAgJF48GDqBSN&#10;7danF5X3xE8uZhUFy1tVTbmLa/pTZ1STaBTtJwgdb+IiEg6ueRhMrJ74gD3IXjhEOuF5oWPYUwIR&#10;wmyCsv4b2Ori3M8qUn9MPEQ7OXbUAatL5r2s+crsIxoN3+osiBSZkRKM9sZYURhcyy3AeE1LrRv+&#10;ZlGy6MektA43JanBX8/7ck0e7DklA/egQ0zJG3N24QmdO2lm7GiduD0iQ0ejHlV16U8DpqFllERX&#10;TNb0BYHxS1ePzO/MscQxJ8H4yLUCCMxwG8gIJYma8ui6VL2pjHrafvO80eflAh/afcYW+8AsMDH/&#10;/E/8h7/46b/x9/7O//mHf+ATf/KP/8uvf/ULX/j8b33Pxz8m2gCSMxtu3nzmqeu3MGu2hFFbyQ8c&#10;DIjAQPpkQmUPgjmgYshtXEqOiKhgRWz7yZwixVLXHFiCCdS2mprgEIVr9PYHAZtC22qvPpox0xpu&#10;ozB36VFJsNH9BLUe72C6XuIzcg+157VUyh7Krf+LNdffuq9i7tKHmAQpAqHAcFIGhNt9xH8h0uSn&#10;b/3GcKhucIDabSnLSRhaV236MaKa8iKVvyoAYI1FZiSQALtD4AqSE1zuzKRYgFT4pOertAriLtjr&#10;EaW0u6huVKixcpG+NxHl07vwBD+BCtJX+sksYIykEQnkq15h60LLFfMP6mi0cc7wELY10GFt5SNH&#10;x15RoC1aeZfBSOqw6/mGKSyQFXuh3mCYkFlhuKveAIMLX3cBgY1Xf1M23bbE4aj4TIFhesWNAuUf&#10;ogN4kKuhhzXG9pVGa/IVUzTeg840r9GZtLGO3a44kG6WOLHGxNFHyuKrGX0YC3Zd8kANOA0g8fzR&#10;QdJS9Mf65IFAvdnGRnnuy9F/RKTpjSwUYEAFJaLoRltrgCHUr6cJpIfcI1j0h7he6Bwe3F27OqtL&#10;2U8v2Yo/hLYAeYSL1VMGoTQuoSGyZ0jXme/ncEg4IIBewxCzDdfnCBCa1n+rgKV6ejgbyLEBRJLL&#10;DLBoMeS4yxVC3BPcwxPhSiGwgriZNBcZZrQ1SyVFVcZPWFY7AXxRSvSXTrS6SfNujNRbUaVBrIpd&#10;/vXd9zBN+Zy8cYnoFON6ACG1UVOurK+qzWbGoMJ4rkGQ6pyZIvL6g/v376+urFKwIBXFZX4lKaAh&#10;MMkHh7nEoKvaLKEK3NSoE8O5vlSLRiJ3sowb5cwEZXgli9oTL/KPcPe8u/NPPCH6dQY1QFF1uJ+E&#10;tj9Rsn1Fp/qoM0racohUY+1AnAT6T3EGoXFL41ZaTEg2Zwj5X1wi3GOk0UysoGaoo2U9h3zGcQdz&#10;ikBorgpn2ZTnGxDOLnjaINnFbOdLX/rSwwc7L37kejhF4gmgV8wZ2KJCvsNulyWWjMQJbBVg2lng&#10;MkVCEBP1c3Z2phaofYYZzZ1/srGJ+o476RPKnKOuOX7BCbCUxgE3W+2sBE0HnIkqc5MIMzboUdy2&#10;9rJeDC4o1M0xZp4JJnMJEBZOuYu4vqenT9EBRX5tbUPD9x/c1Zjxw1fTE4yrizWGkum8oWOOTiJv&#10;dk7mPztaNBqdJ1dD5tiRbTLUY1URNmhXN4wox6vVZSOwv/h/+2o9F9zcFwrGvF6cXkhW/eNj0NcE&#10;UjX1QFmLoUtyGSucA7mWVzTnnyPCtGKCQ6ZFvqLZZBFnRliytYkdYdGSS0JHPcWBLO2ykQSf4O1k&#10;OoS1x8SqZNyjcbCNqW1EpPFrgSRPKFMINjUJknk+y1mrrPAs7zaSi3Hn1KweqAEjtx4gxCQEGVCq&#10;eBeDAhBhWZRNCJGlzrFSBeQNLD4TOY8dsky55bEviekoHMh72BJdoo30xHyF4GI65yJCXMCY/1TB&#10;KMZA0ouQAQ4bZ3sqj6TMv9E8TJr9QG7GShWGkT4A6ewcK+fG1pV/+Jm//9orr/zYn/rhj75083c/&#10;/9szF6criwvHRwf2n1qNupXrucWFFatYZDfMnz6ylJB5Nx31L4KzBENEqZoDUpNewPEVtDBh39xr&#10;O+AHpXO+1Ij6UktGyKzAh3g1JtA60JSA1ucmjdv96NdvKBjgz+Sa+E48yZgvXa2UT1Li0uNv/23N&#10;Pvlt/cCs0XJYmVitiAgYSx4GvUtmm0fTmHnOZGfO/DFhqAny6ygBQyO3YmMjPZLE7nBtlXjulTYS&#10;fAmX46PQFpRAUyHX8i7AmmqoateWfw67ExqRLflZh/cDsGflCHOvUCQsyxMzlY6R7uW4gnAh6vGF&#10;wephYw6YuT7rAsmyIATeSuX4QHrLQOxEQ5Ww83w/9KoCv7qCo4W/fsfIdTpmM69gbYoqGOQJD03C&#10;5QIbHYXVPoq6dCwvqC+hbOGznUT4Dm2ZdxQ3LcrKluU/C4qlo+HyCikdRjceRf3NoACt6W2xc1SP&#10;NznE2SJbeE4ZSxWY6ygiCxRZD7YpT5jZ2Vnv4PB0IRrpSWUuxTuzS3RxYefgcH7tzHqYhGDZauqA&#10;CmuanE9Z884qD9AFb2sGMzpXdmumh1HgeXt4nkLII9HzWJcNQTB0lhpQfc5SKQmt7pkDUVmz4pHE&#10;3qyINDvc3xscHw2mB+bFAOlQJs4yodoAFH6aiFazyQWCSSu6Y3L8B80AY/KcVQ/3LAB4nco4eU5e&#10;wJOKwq0F0/EPXqcQVA2JyY7XbUqSZHWkLb8aYKSGFcO5+bOTnARqrRDmR3dZWKCuUQ7oD++8+dbU&#10;zZsMDFinb95VB/2Mv01SWg4O5T3kSHr77beF05MSvka0G++sjRqpRIXxxuXS2WCLMifDAaF8mZ8Y&#10;n5/FLHFHUs4A04tIxheZROyXdFSTBTfdqIWyEQ2qyqWkhzrgnluLNq8YfZ22Q9AzijoSdpiIhCgs&#10;OwaTY4VuJ9Ac5ebd0g20FqPAsQN0vfL56U/gUyFodDsGAqXMT5ZrnXQPCDKdoOalufkT+9KOE0Rk&#10;aVjXrchxaPFnZsGaf653tLsbQ1dw3c72Nue0e1zpqatXQfSVV1997pmbYiP1ZGHPhAY95j7ykY/E&#10;EVBtUsF0EQvSsatXtoiutHB6DNtMAD2r211GTGaXIDa1qEhMhtwhmskytR0i5WbMeuw+PWa/11un&#10;NmRz+nkfc4MdUXVXpruLtbCYrTBBlDAM3KgkX9NjYDzAI1M3pcSFSmFgHQmY8q0wFtFdzvmsLqon&#10;lYaglEOF6uqAM6NoWovnOtZ0U7k2bMmkpWkXHNLz8wEzDky7yysrSwk2BAH9RKWnPTFyCYRs6gmU&#10;8tV0gpLp8W67tjavQc2p7oqsxgudZVMo6k49AhF65l5Co6nZo6Ndi9x7Ow/m1q7ZjLiwumr+4H8Z&#10;dZTFaG2BBR4SVLe0r4d1V0uTeIWHxg25LamoVs42xiKap+PKp0zXRX7ZxEK8DC80HwKOdQyAcZo1&#10;ZQJO1GkkcRv510Cn5lAdtnUhsmTBcjg3YxT7YoLogIlZXUnHkHZRt1vP1NvqnuiX4eSBWHZzARsK&#10;yS4eV5hDFswesaFU9y1eI2X396+lYVo4NEhmL7Xlcig990v/9y+tzF3Qy7/61a++8cYbLzz7lE6/&#10;+uqrN2/c2hRMsLFJb9t+uIvNQRdWlJYyFlcZt4jIYCGDh/DTR9gXNTlGUEBOWo9w1Q95JbY/lukV&#10;9PL79XsC9d+v4Df/u27rYjH6uBCb+dSqGQ1wVOejPjz+PD+rxCfKb2U5oMx+JF9dBMzorvxJk/vJ&#10;DWk/qbNVNflpcsO+JbOBU80eNlb+9QpP3prchGyeuLh4hGElcohJneOF+0vZYkKzoWwUaphUoU9w&#10;Szv6CGWwoeSgp8tgzwIVdJtk29ndlmGeEDLOKCVniafGgsK96vBErNmck/LmGjPTCjVe7VlDVZrT&#10;j61IfoiHK2Aygylq+juRWNg3T1iUlkpbXwI1rUAhC0RUuAoCyqb4Msfs9J8/2N+NtkGBqK2CuhfV&#10;hJVacVQcIeSK3BlasS5zEMFDLo9UtwZYg8gQKK4DfWU9Y6kErYBuqA/hkTE3gDXM+JIZIw3AAVaQ&#10;PGMPDuRjDuPAS+gOeZVhySUJPt2k5yD1tKJe7E9b/k/tlxZhMK+YfHU18RnXCv06ExI2A4A8h9b7&#10;pnonU5KUWufLWiy2NTUH9G1NINYjwSTA0QzyCR2t+JoJktcNt9QN/AyzjYdBHHh6rnY184eCPDQZ&#10;UjWdLmAg4ai6YyyuwsfWu9EnlXZGnjl5gQihaftSHREm1hcGTB+fTV+78fzXPjvsbrH/zp21mcO1&#10;DRvJDLXDK5GFGxxJP0tzDpNxE7bedHSltVqnDekTzCGeQE/gv3X2UAeeIp5Q8rJgiwjc9CrJ/bO4&#10;lMBKQyTU1KGgWQjmm3kKCzq1sBsveWWNpQ8EmaO9ESAZqWWXtlWg1qk86ZqPRShlFe84SzaSVTlh&#10;/GIJQZnt55+/JYWYoCxxinKL7Tw8WZECrrxVvQuZyAgYGMe3dGIgoKq3LcyfCk4xDPWRRPPdhY2F&#10;45OjBlxPDF6P5NriyNa+6BMeUGvwFE3yWgH6n+3E4sJkKPYWTZ3HC6W4MccYbuc8JXPW3CC7tsOa&#10;YedCZ7grn4ZlzRyPbjQmAOhVDw6Ke4UM7x1ZMTPkMHTx8M0xJl5c4/qvObsCDg6OjA0z2N3Z1zO1&#10;e9dPjA0Qpq++NriL9SNns01nzT9uMusxUSVTScNsyzFRbKOyOE33DI/h/BP65JxbelaS/lmnBjJj&#10;VpHPoGauRV51kIU7mtdFvIpsAywTQxGGCiaPiWljHc3aC6AAsXXISHAfS2xKwpXbt+9QX6QmIcli&#10;zVUIiF0QZm11jTM2lqXLyIMfYZIjVg7c4XecE/Hmk/hJW+dX6q2eJgBUfp3UqCpIqoIMG41hOhSs&#10;jeUNPTcElcN+3VO/n5QxEFogD5t7z70LanoLhwwQIN0AKAKABy6eXojuQikG7gZwTWHRgzpyeeiV&#10;9PZ02F3C8JGKf9geJQHO2K2JJvVfX/tyv+QdbCXcVa+IzwGGF00oENDJ2P1gVYssRI91COPI/zAN&#10;wz/uHbKufDc0JDDlrGQzyOEvoFJSZmx9MDwSDBcemgwvDBFzHLynQQOLd+FXwBrwayZRBrgnlijV&#10;pomI1hU9BIKIUWWs0Wuz2E6BqwmIbVb/5xPVBnlS1fh/t7nqeT2MytbcXYaZWf6gryCIONQQg6b1&#10;zacJRdizzz93f/vuX/25n/voS7c+/l0v3b77+m9/4YtPXb/KSvEPqnGeQwbR4mjJK3gFYWTu1FCj&#10;x+cvnFLHIA88oSg6GvH28tmkrah3hdr017wIlCJv0Ce2XNps5MUHDBiY16xbLbu4ndqNeXNjUO2r&#10;TKTtxmdE6/jiBRnfPva3RvLYk/YFrV1+GnyriQDINh3t83KZb9895ouU+la9LFbS3k4d9J6lPQ85&#10;oeB/5ibBi6EM3Sg7RsizPFJFAPYMFatUAiPGv5qlg8thqpiGV1atM4l9GQUk8bqHONB2IziSgRLn&#10;7Dn8NBZ27OH44ngpYJXOuNrww/pHjt3Rc034VXU1ivAGqnNYQREgwS/ozQAUoMTob4nG6JrFQi4w&#10;fE6F6atb8QByrKmgRtyaU4lrMs1Z6tXnYkrFmmKhRTHg28r6XgoWiNI6lKnPbNoIq81b8aVF/Wg6&#10;uh4DJ/hSZKOmRKmz7OJX/xTTcJNAebsRTJTT9EH/aTC6Zl4MqkZtdoY4WpTd8CHaJf4dnRMMb1x/&#10;etWeAS4PnanJDau3ub4uooPeFp2aAke9xJ+pCyCvI5zmYGeeKZpUdZ8x29IBgrR6oo1YYdWvVt+j&#10;T1kmpoYnFlkT9ZoVOEvAs4IJZxaWiEZmm4XS+fMTTS87WGxOZpbZ04QGhofTRPNapOvoomtG4GNc&#10;SbmaXV+4t2401U03I1FiBObY8qBEjbTJ8ZqcyKZ0TrccjGsPC1eHw2Gy+L9IhSZieR9ji/AuWFVY&#10;7PSI7sFg9yB74zyMl1iKWR4p2oejDoqpw1uiAR5C2qeefprEZwVbe+OG1m8PuVlgMnlKBOuhoGqc&#10;EwfwyiNIIatQXC6jvvwcX/Wi5hY7iwJUJj8ZtfrbVxZIc3WrGUqDkvo5tARqxVdS+kAJqRHFasLl&#10;dYI752rWKd7ImSIGRPJ9VNB8KbWljXh49+5d1LG1uaXmnd0dqk58bJWLo00BJuCt1VoUprdxgLV1&#10;WDNFo0DX/HnBI7pM79TW3227Nvb37965m23A/Jolg+htEBPmxjwwUTPTXAbn6xd2v9K1xLNxJ125&#10;csVPhg+AmoAD/GU53krvDQkE/VyDSfQoiDR2A0151Oh6PJXR+KbpZ4nK19gbb7+jWN7KXqc8bKJR&#10;VWZOM/RExMjNCFP6p3S+TFLooqLtUKWGW7sqcWFf9RnZBo0xM3EQGEckf6N3HagyNYVZv9i2vzKE&#10;rZpiKkPKk5269sIcez9e/BYHUDPng6NLO20CbJVtsIBkBu5XE+YKuxgHNkKjZpJKX6tHpDOdu9Gw&#10;Mu3yCrwGHM646G2h7DJ58jOyDGuyMRyXR5xr4eYBdaxaEzVmABnRJZOONVMsRBHTGQap21Gr7C3q&#10;8eSdUEOiu4b1WpCd4uNcXrliOhKQNTv94ME926+ilbkCB6/PCDZB+tx1oKkm9etGpr4WVkBfVcbi&#10;DQ/Z1If7BzlNS4oB+4vZItS6WCnhEZhuvRs9tEED/M2yAvN1po0aXB5ymmrGfXhzDdyLH+KlJ4GJ&#10;KMne8cP+4NN/+//4kz/0z61cXXjj7s7B8ZEj57eu3vrYd3+MZabk8WGsYehR8i+bDAI6lBK3R/at&#10;4RLibGIMVPKtEEspJXgZWoi4rAsGuDTqk2Sj/sfpjsFkEy6oqBCMMh2m4AO4GhAuNyS6dvL1slpm&#10;+aA913lk2IbgifVen5nW8aQasvvyt/ibK56U8XX5PtBog01xPCGFCPdHrl3fm/Sv13GJ+vtP9DFq&#10;SM+0EH+NWogMhjhjIuiJEIYXHBhIuCteuIluGriCWUFN/lWcTSQKrpjYagSbOtMlUh2Dtt6BMYSk&#10;M5PYnfLzTgtcWV3BL6ADk0gqdBw8bjksKSl4UI3gs+RLIjbEHdMVSV+SIMw7dJZtE6BtIQDQTwYn&#10;XtMncUKnwxMUltEgt1pIFa1NC4gaklCH2f4hT0MSMeoPCxp5QrYt25tOD3VanTqSUSTWLfvHMQiq&#10;ntYmXlIdiHKY4WRYNbHZEJr5LjZVKlSLTWzjTqnAi56VKDFjZkvHkCbtGkpnVEaI1SAcy5QSfQp4&#10;r1OGkE86gUNEXYY2assVlu5KT9My8cwHFpdM+kxr4XIj9kxHwsQQKSfgnKyl7Nd+f2F+BX9kIhEk&#10;Rk31Ia237dbvSuUa0ObHgRRLx3Od1YWZBYVqlZcHqtpE5oJbkmyLaweUrMvMmyGCA8/1KvhrVFG9&#10;DY9uPQTehNsw8Njec1Ozgs0JLzglU2v/+uoVEevd7vl8X06KJGDAeSV6g4rEEIGlKkMGNKDj5oUE&#10;ovcUMoPKR/bQfMbA0SLNwDopEOsG1gRSXtdDctavjedcDlQg+5cWk0gfTippbqugFMEkl47MLK0s&#10;Ggun7P2HD27cuC6s6sxppIPhU9euiZyyK/GYM66OijJIUtxEXL/+tAoBhI0hBMXMUGJMHZEjZsmZ&#10;FtYoTW12Vq6u+mxN6p4LMrieEKaek/aZxIHYgyBMlR194LrtDj4EaxObmCy4qaiq8iYhG3esSW+a&#10;Y5YDvYWUR1sMratGOZGotlQrhclNo+AYfPvtdxB782dZxFyzPdZ6Z/I2hzbT/ygpF9ycXFqaAAGz&#10;4F6/4Jj/zIUbtQ06p+rv8Jssrdyz0MdI6MwsLXdtiblyZYMheHB0xDdCr0VaxmI6InzpV0srMOFg&#10;b5f+x+mu32bLUOIwiL0dDY/LWxiEgKq4kdCPhBR+K7TOUoKHVG8qqrM7IpyOj+mMNCjsQEsKGJil&#10;2yh59pLI+luRkhLKQTydpozj+wrDEdDZ2TtYlYKkZL/MJm+89YZxOZJBSVTR5gN3c/gFpS3oXnsz&#10;AAOaURuCnRPvGluZnYTz8iTPZAclC5fbYHAyyAbg+aj8VGZV1BWYtmkGhe1K9mHmCukLxZHwYECx&#10;NcM8hdGXBycmz8C1bub0JPNqW0cdG2K8qvXZ+hw4xipaMDdAXw/D3JvUjvsqCy/Z8s2zB4ugqjKw&#10;oVg0BoLRhfXkmDgDrcskhDHBDFfqzwvAqF0PhC3jWbY3I+b2BPUG09V5gThXpNuLJGY02UKUbbCn&#10;9qByS1tYd/pHTj6FaHhkvAqYcJqEjnnipqnM6tWaAoLq+PPwVgZudieFcvDelAzfrAq8Co2gcYQj&#10;l3t23SJsRk91H7LnS9WviWrP+x/kZYZKCMHDNjLwZ3DY3iLU+Vf/wT+49fTm933Pxx7ee3Nn/+gP&#10;fe8n3nzrzsJHXiQrOcZXlpcMDDsDx6S+tMAxIOdYymGXZhp4beawq9lo44yJ0DJxNLwgsYbEiCif&#10;QBqPraDasRdrJAiSaUi5DxIWo7aCSNIPNsEY/XtEg36OV2N8XcbzCd8c/zj621D6iYdPfB2TRh43&#10;odIKNN/AE4X/AL/yUxDtemh5rNQVUI8VgmI78e3zd8zlwATIHmU8TgIcrPXWSkKkpmjfZJlKzBDV&#10;raF066E3sAsRFARV8llG0+Jb2eBxI3TAVrwFwgkJspXDSVASnpO5J5aS6nog5/YB1U1VyV8p2omX&#10;vhbOZKLgL9I0onIRyFxpOqNpfTCCYhFW5WJF4OCe07FUOyWDQza8G5AgucgnVGkY2UMx4OxZuH9X&#10;iiL5aE+OeofpkJ+CzDJPEjxYStw+1UpwWP991SImkyZ8wmlN0hOzbhBYep7L+QNhe8p6y4UQMJFk&#10;YUEYFEM8MD2fThAOF9mM+KJ4lXJkRZWMW4ti0CpLfeXcii6X5QnVAx8nURyKrX0/YFO14YE9aYVh&#10;yRLy/t4DtA23T6dOha6iQMHFus1UPe711zc2MwhQpnxIAWPX0ZQTvp3YRZ8N3w7l1rY2+77OreX6&#10;jA8o8el+jWN1aBd/wUTTjajD+RLlPul5XsER/YsmGIK/v73zzIapWBKCIe6p39uPjjc8XbStMEon&#10;yCTSDp8qvpFpaWCcKZshaivVrZI3QQkw9ympFkzztv7BwxBW9O8MV09qDsl4se7BDWLGjLMQiDf9&#10;ot7xM1iZMvW2atjx2OnOLIc/1cbkuAAhddQd7yb/HMlVwwuG1Bmj5TLLipY6+IFMN5Iyg+SnwuQO&#10;ZOYYIkYZCNJKUH2cw+TwzKrGR/zBLiP1aWjj5/nbxg4nDXzy3MOGimBLi0KkAEpO41Fkk8JKAouv&#10;LtUWEhpB/voJ+LzO64ZUvSt+iYpCpdEDWl/DeUYXmjcoV/e0S8Ph+hLsRD3YXNuUZ4QKX+WzyMvz&#10;12rWsfq6vBL1NBsD1Awz79y9S9lfWd8w0SIdv+8Pfd+DPRrKvp2A61c2t7f3yKCLtbVALQ4RZDyc&#10;u+A1I08SUqcPYrhsFrEXxGsZr9leEr6WnuedjIquaqW625UB2UonEpfDd2V5GWWVTpDYLVxGDyPQ&#10;a93NW7pewILcU6L8cDm1AxWDAYtJAOz0mYVnm32AsmNb0Xy25zCJALOzuMSSZTkeHvXPl4KIFBzI&#10;S6ShdBYHeAb6GtBkCbcYWKwrfeIxJjXxk+mpvZ092j1dDdQsBDiVTFokClpYc5K4JKfz8ckB4NDl&#10;T/u9leU1/YcrYAG4bnjpNPDQae6FMXripnSPoALiYKIrZmrb6jCtTscgCtWWQ1E70C8UMBxsbm6d&#10;9g9whlhDc9MCOaHQgPucSncxd/v2XTjmjItQaVikiGTnFRaXzGDI86hxYRHEe0WfNITWnJ6Uuh0t&#10;gHIeQ090rTVZteBNpMu8gyuy5hugsROSGtHMZvFOJXhfMjpX0IN1mii9aURbVJBItDREdQub5MNL&#10;2inTHR9Af6RBGl+YioUGSJYWk2LAa+jBPKHV1KZAOeGiqBUpYuRZgW1kidOFGRvKh3Clt67gV06w&#10;i4tRZ/V+bqY/PXjr7jv7e/eff3oLenzta298z8sfPdw9QQCkGrd8kfws+0n0DELJOCUlSHQCfTpB&#10;D+gW8SdY1nSGm2tGMEkiIztR56xNdJxBUxw+giMcMXq3OTCzE4W9mFSD1bcAIdVBqSiG46s1YII8&#10;qB8z3XiiOdV6K9V4ULtHLONXgyWT+8vPJw8nN22WuU4mT1pgO3BNnoxqK9xuDy+rce8HN1orPk2d&#10;GtrXSf3jm7H4L8HjYY0UUOQ+dwyMMy+WzGZo/OSYYh1kLeeNzwQUoFLCVuDIwvyyAIsV20hpRHYX&#10;cleLYyKvww0U8Ek96h0fmkyf2AneJAFkWJkpjkyjtcky70BnDu+YOmrCNCRdYk9y3vmkuj3z3LPH&#10;ffsY5ohLqr91FdxUsqGgCqAkwoZczJY9GhjBIi+oaB5H1CxNLVGdiMplmhwdZi6x1Ywq0XcyqTFD&#10;l9bWrduK2sHfoQTlTTb113tHisnQmVUUeIAckouV0WU2yLDgpNGBLY4Bq0W7sNgTPiS721xyG/mJ&#10;boSPQmlTUawmshGmBXBlFvrEN1NbHITYVWdqnnQV4rNw3DtCd44pkDpJwL23Yi1kU9oCcDaUaDOr&#10;trxbDJZIMQUki+Cu13/vq9zmq+srUu6ixrnuvMNfF5evdqf7X3v1XnRg4B3KfX8qebo62J3ZdmXu&#10;F5ZpOCYxx5o7YN0/+cydbs9aDjvAH8KlCo1pzl4uXBKKUrmfosnbNYhRFx+hu6J0NIWdYijBCjyy&#10;7DpWmdRTkF+YF41aNi1OfMC2BHa1M3RK5YndvWdRmmPVTZ3RCcISUodKahLSBnYe0y68ojz5r7/+&#10;GrZMiNx4+gZJap8Nh9fVq1cIVjnATKvpEF5OJCXhaI9T94BQ4CCJ8jqkt1n/MauQh56aeEUidmFx&#10;ZXYegsrjf+wJYbGyln173YV5y49bVzYhrj5wnWDwGIVLOjhYTS+ntBGFiU46O7/91m0/0eNgPg5J&#10;whLKr732e1ThW7duKQH5N1bXIHxICTbNW6C0ScjVDsw8TTjTXOxkQPDUHkqamXM4Fd5Y3+DGlqme&#10;FIYbgODTZSzr3XVn1ro30p39natXt5THt/NW5XCVxBRg6ZO379ze3pEmLcpZ9iJU0FQT5bRMsXAU&#10;CfYcw858drOBQSKPYwVwci1uXb0a7eXsQkwbDQohmzK7FmJRXER7JgrVDCxqkFbCKSLtIhClsv3c&#10;Fz4Pe935mjOyqBA5hz5iIWgQJyv3arb3kinCn5g1/CzggF8d9g5xE5DxlnDOAyc68EMYQPBFGu6K&#10;ovAmeLUT64A40zKs/S+zc3xbCvMYcgfmxlpYOS3dZ6dM6lkwGDdmDh2U+chMyb5ZtERU+k1H4YGd&#10;ISxZAg9CZWeNkNWwqjkxhKW6MH9Cb/G+Q8YyOBCwVrJWn6y2YYoCJq4/dd0cvPqVr8i8YghhliK9&#10;ekcWjNPBLG2cr6wu0Xvg01i31ruISRLXZzMrdZJELjCw0UuI+u3xC8obr/54kdpbP4LA2YP798Ep&#10;UQJ2uWB1iZ0M2J69+YwKxU1ezAn0UecjqaaOcMgwi1hXAJdhBja5vFUmddhnldFigKNMU+PaGkaV&#10;pIXkoVkzWpwpgSbhhb6lMsHFGRTCZYxVAoJqINygSXRffUkforrhxPHkeWhclNQUHil/MVnyBZAT&#10;jgOrkmAzPIxsLsXIT6nH1PuaVdqwcSU9zHMXoeanus3XD+xKo+NWJ50xHBMNCrTfs7NDyXHbFS+p&#10;uQGUtrTta5uWyV+sNVF/hmbIqMb3BsMGItVoxI+FSGlP/ciVDe4fCV5mkK/hniBVzT7CjVE3/v8/&#10;3zIEmFY4D5eJaLYggO/Ly9LeSprN3yZKOuRXi0bhUTNZeeGtsgkdu6DocLRvbW2trHSZMthKUh6o&#10;zrZroqyQ2LTWFZ6AHSGdw9n9obYYMDEdBZslGC4u8/IdhZbjKecKxHXPLd5ZTUFJdqJJgeSVRjCS&#10;K6gQ10VY1DWeNBU24vLcjYeEBAkTfIu9nTOSYWAx6vAuBTABC5PaxTMFH0snFKWP8Vbn5YQxTp+L&#10;4+EYSG+LP9N4RAQcxyuDsDMowLG+wQhBzLQBJT3EqPw8vq8uh4Z0EQeJUZoSJFK6mtwirGwrSMO5&#10;U542PQQ6DXBWL0hwnxyr8dOx6BU3U2NSy4A1Ed5Sl9j9qIFaGZ5j+DTHjNYOqjImOV+c+x3emHyw&#10;yZ2J4bWe0oaBhmYqp+zSyposVdh4d67TpYubxmhvFrttXMjLNShet1zaopC1h/UgH4Aw6RJmHVmW&#10;0SYps/76KZzGTXUWmJQHNbtfYF9ZU+Et5nrq7KTHw2JVlasRA8kBVlQzIwi3LGGUrBz0bF/pBJyq&#10;ZkdDL77wYusMdxHvjLZZ0cQNV0FnEL+tPhye7FuMghvQFdchxHULdtEn8KRIVZNvNiFN3AXTCU8K&#10;c4oWj3X7nROHc47vQ6gUbcAIKCN6G2kWLh5MAPzKsec38A60mTfWWPd2hX2dDo75KeOReeGFF+/c&#10;vqtWpHPt6lXvootAMgH60SIzWbX03Mb1xCclvHmI3AC9ku11o+OyQX3cb55IxoEPu2eoGLWeg56F&#10;OBCF2xGOWZHUTNxyaMtQTQf2rblQk1VXHh9OrwpozhQIybdgkp2aWUL0xNc4LMR70zAGQ1qp14fT&#10;OSnBj4DcUqIoqTZqFSNLGXwjsCtXHaoQukDtAe3T3tHqyhoHmYEgzxDs/MyaPXHZ99Dh+A9CDc+p&#10;42aftyq5l8t6PLDfc39ftdlFqPfmG134Dn9MP7B6n/CVkcObesPBxENjVmvpMjFoZtA7+WkQnxO6&#10;ggqh6YAjGFs35DsTUH3wJvGAk4kB6GBDOJRmcx9djHMu+GOkmd3yDWVjT4rFcjxnazbkBlDFgF9H&#10;aS6nYlBOJAuMcqMsthje9FjM66jlqF+lz8mTimNA+nolwtUcG7X6lZn0s25UZVCUYqwn6x9mkUUK&#10;Aq3YKNGLRHQyBIrp6zmoOKGSO7sPAbPbWQYLXjPjKYbfIFOCv7SaqiSEhLjhFiZMwUlQWkaBVyVE&#10;JmxqWqDMmRWBMsGQJWgntMEYQgAxmdln+JQKqsqg5aiHrZ+psP3Dy1qZVrCpXFT/sJw45KKasMjx&#10;G8U8Si+i0vkLPkUGVHO6TkaBJDCwjJF1nu1y5ismqCcmM3pkyuVNUzruyYf6F391gWRdRgWYFNL2&#10;Nb9k0JkzV0BR3W4PGnTdGx29FWf0KxAYaArngMMabKXhZUSBDXK1lk4cmi8tV5abmGMlKTTa8CEC&#10;LO1Vr+Bk7r9t13hw76eBR2D5xqUbvApjRgUN193ltoIkDRke1ZUyDRubQvDol28ZXeIKyGoXmdbZ&#10;vHZ9bWOds42rge2BPjUUZ0mZQxgJhE/gWiRbNAmaFzVLQCRHQ7rEH0OJ0VVCq3iHZyo3oQlZIlHY&#10;05RxCUekBajVq4iOZeth2aHVLCVsQ4owxOw7hWZOuF14US5CgmDIF/VYitT1CksgBeVFpWKgrlqB&#10;i4fGDbaMWTEUpxfihINpxA4G66EOObulu5w4cWjW4M/65UHMWKatjiUG2koKr9ukA9WLJz+IV5we&#10;o6WBkrn6Zr8W8jaPUD4sa3zB/AQIQNtoPLEnjZoygjayUUBFYtiF/IF8+AamxZmxyu7J+VTKOkGx&#10;L0H4sK3utVrHfDimoeRyWNL0caRc9g30pKofkk/oC+iI6vUrVwzKeqZRzwySbGJ1up/1oKxqqj5B&#10;ZYKZwAesGP/0DI40VrZjC3VV/0dszuhqxksuhMXVfq5kM/YDATR9GrQ2LqjMGRd+XYg6wvNSblr/&#10;1eChCwaUXdjQp7UUgNkLU0ygik9HUQBVM0+60QANZ7e2vKyvrHL5mMrtnZ2bN58yy/I2BINFWFpI&#10;TTLOI7JpMh1UC8/hJIyCg4rpCYlUmygjsus+ClnY9MX0yVHimxn3vsXOwa0EZkFuOKrfdAI6YdKR&#10;ZkNcwBsDnJad7Xf9gXNHhOOF0VuWYB7xXcGxmxtP7zsls7cvA8ZN5wrWSl2kA1MKH4yI93+O89a0&#10;52M8an8BmP4bIa5uLXrqhnoAQ5T3Ksnioa8eqpy3rEFP/RmvCAEHdzlKS4xhv795JVHgVkbC2BPJ&#10;gJZyXKSpMV6vwwov1lwFpc2CVrzCB+RrqzkONh6aAiN3nAGrmdXkdQ1x7wF7BB/k5t08OZZ3xIXh&#10;cGTGhJpzXg8dsR1NSaGKd601pC1vtSs4KXb1wtFU8NOZGb2Dgz3U4zgsqmrv9MYeywAAQABJREFU&#10;NLnPwBUFztm06x2dRo0qbu8bvCfi8/SN45HaW5qYgSeQ30+6i0ydkVajtbE4DiM9cNSvnxoOqVFt&#10;WUQojFSyVd4+jRYmwS1KCWzxa/CVScoycJVNQBfBATSV1QdzPxAtFncbZoj2ushwYXH34S53ornB&#10;OvVN3IlIvs21NZxv0hwvK/0efvC1Xt2KJ6kJWl3VePuvFVYsGc0e62pDo5r0KN1BHa8AYFhADn7t&#10;bG5t0DWtccBIVMKla1siuCV8MjrAbA7GkDMyFqV/I36Hgmp54jJY8pP6XUSFJVhxYyGe8RWQ+kn3&#10;IPIYTOpLpZSPqvlR3wsfmlBsFcQqDr2FHEuABs/efUULr26MYZivlEQBfhN1R7XEHv4VY7IwDyiN&#10;FDQjeMZx0JPKgxXteoSlkx+/I24KW0F3NB2XccAAfQVyHW2fsbbzQoKSg7R11TAi1CZTgE2AM5BY&#10;jIjxj6XFC5NIizDnpjuGQ6W67wgofGd3ArZ9U+hjJjIXUca8N8JA7DXsuqWBMN7MnngPWe+5H0xV&#10;CnsEjXl3nERDclPCRBSpiWnNYzRBkvSnbHcr6diZKQ5DOxuIiWOYH4ehDbiu0wAOmTAJShekSTwX&#10;suGfO42rT044IXQJ1pF1EzK4wRMj2SybDiqTO6WvtnRCN7Xhj1BIi34lotwTIZ6zs6O6JRK37wBr&#10;FrMWRd1lPcs67PZDERpySSjDm2gsgmIxMPwZf8WsgMTCGGsTetvSBLGBJ+iMDzfgkYunOWUrumpx&#10;aSQ/YWhjCBeZeBHY6WnEpd316T/lh3FM/uMckW+ci1woSU5ChzjjHMowFhYdcj26ikunYdsTBvZY&#10;9GVr23GwYn4WJM55adrw6/LiYN2ZNHk6l7tnp+AmHpoqTVeAM1m/ljhJsG/4qbknZeOYpCYlZP28&#10;w042FI7KSP3Clny6ANww/CvARz6G8IEAL3VvIONLCcqSerQXFkvRgxwVyzwukof+8bbK2kv9ANXY&#10;yeGilDA9uFRd6SVepJ1k7TLZB7NwRu54CAFM01x21YT9WjallcKBJtdKSGWxBXRExEfhSCxaywxS&#10;O0JKeUpnqKsJWMwgTZtXoKm5gH7k3MnAkWtUqMQpmiPDUiORR00U5EkXokntH2yDPIwiDTlxaJLL&#10;K4lfl1DM0qR6umsC5pcl+HVZBzRCC1LpmwHHBrFnK4ojVayBtMEqkq4unW+DcmOAPj2mZlk/tZzK&#10;gNEfl2gwjfK9PdzJwZUgFkKYmhK+nzMhr1xhL5lsYxCpyDcV7B2zEp1p0hRLltqUWmpqdNBjXdIT&#10;PlUQosZpXbX0NoydDqDb8UnVkpe2/Ep760rgIU3+SfQ8D/lzzNQCq6/THcYDZnvOwvKqaLEu4+Xe&#10;vXvaYt9b6ZTJB/7P5CjyLIxaWQbSHvfZac+ZICI8zIousQbt71VzC3UzZ/kH6ASR5hWy9clY9Zja&#10;3riPepP1hIpgvs10NFN0lXtXKhhBIMRcP6mfShGwNO0NHKmAvFqet0Xovb2sN3vdOGln8jHgJBF4&#10;Zo5RYvsePGJ40kSxH8455pkqNG7PZsDnbQVO+auzp8fGJYhXRwJc3cqeXp6huXnMJv7KRK1OJ/wI&#10;Uy7cNFKnZ0Sz7CzInmHCcmBLVJBsLmCE5C0TFQsj825RP1idoU2fZ+dXriiUM7adTR0JpPAGLCec&#10;xVJY1zXnBRPH2HX2D4gFBD2zumKldUa+vvhn6lIm0I/iFZlRvAN/IejxgnBV+iTEAGLrDhf9I9BV&#10;CigombAYdYe7Cr8o809FxRrVqXY/BAc98S9twNeQZx6WYPPQ3/DXMB1liKIgrb5ncade0rMCBotB&#10;5yCFYNdKQAej804UNeUrOwmOaR0kVBHqSyerydiungYC1a8a+Pv5GNPXk2UzuG/mArL3Lg759Ci6&#10;mENajq6uJlR3e3f35rWrgAVo+g3ZgraOjO52IGrQPbxGJGVSecGHZrHVDOKqZsRcFRCLUgCzfkoH&#10;ouj5Hy6oM5jvUxqwADHda+x+0tGw0/HVCoy/vc+/NRGjsq2uTMD4mjAvD0oSjX+4DPSvA7Zx0W/v&#10;31Hj1Z/W29GIYGk9jEr29S+FA/ss8TsL+4Df3m6+hU43sQdRpWTrdpPIUZIw5DiGfwggFjmnjClO&#10;Ph2brHnXSsQSlqMmsSwIHh2FaibjOSFXIbjK1UPJHHgwaFfoIM45mksfDWhXPq/KtgABMBzVwQvp&#10;lqRuQNEUMpLGWzgSJrUiWC08Pa4NayuYkmg6ymIzVtdXVrIeeni4sbYi9Mk7QaYsDMBp+8OSC14b&#10;H//YdxFvDt6hhWjutVxfI1xfePY5TSc8ppBNm4znWBqu0tcCCBzXEC9Efi4MzvesbrhU0lhIYBGW&#10;gkbCUsh4/qSYrKUyQ+uMFlukqajbOYFhOXHLkcOOJhVlxalDkVHN2enxw3vZ6yfAMD0pZ1gGzsNx&#10;Ntzbvn+anEdTU/Zp8aI5rzlr05J4CVk8cdqmnqpk88rVvcNtAnrYx5cvFuP5T5yWgS/UmkItWwwr&#10;AdsgJzoNji/63YtkKWtXiMF4yqduacbs+pdvmKgm+AL9l4ROajfjabNmEISi32UJwnXS681LMJYy&#10;/p96+saN0/uv3rl/b2tteM0mlk7X+yw4QzOheDaQqNyLqbaaxFVIXnhLZgl+X1x8Glju3bsDMYCI&#10;0GoxQn49Fe1xlhVSwl51h6kn+whhmpD1zAODeirp+FVuPdyAfFK3tETfKOlmKLFDVUJc41cC2Ki/&#10;/JkmK3ZHrWXFk+cYMXtS44kIfZhNAjvpKnZ2yVIBdj6rzgsxS4Wq8/fvP9x+aKvpwvO3nr/38IFQ&#10;94xxZmjjjyrafy04J4DDWuMYiyjEdb3lUh7jlS6WTI+uk4U8YNN4LA03RDkNwVs0G1+9ooy3wNC2&#10;IQ9pMVbDCCevE+VKGncQ2plNmTEirEZEGw2qlnBONLDpxPh1xrkALL4k+4uuksO3kpHH/lA90ZDx&#10;EG4gNrXIS83mwuVZB2JJ+4hLc0H7GgVnWQE54XEcQfAclIwmBBa9JkuBlIqLqeXId6aGHgUp6hiu&#10;syENVWD/wUFvLsecj4mQ19F9qplxyGMMQW2oGRTcmFc6JkQsLXgimSKM9Kx9R7ZpJFpIjSc1Zw7g&#10;kKd0pPo1H5gpO8/m4QZxT/TJlcUpKiNJ6og953bBDiAwxlrIoNnL8idqy7DFBZ/0pl547vl7d+8+&#10;ePAQBJP0zwLiIFlP2JLmjxaifvgWMzEwCmhqULhf9EvoweKI9jPq+aSDo5tw1rBBV/TEMKlac7Tn&#10;7FJRhYYnR+zRhH5DI/MKKAuLcWJH2YvdFkWo8CPqjolk1kQW4Ah1KR/1oS41ECxhcHU11qmGzEJo&#10;O7ybbpkfdbuW6jRJnOlb45jAl8q8U1wgozZMggQ7jqhQKhua8nPGVH/zirWgSvKegpb+WUVhxSng&#10;hkESDS27R11EkO7H1yjCUSSChR41VNBGLB5ii6kXm06n1FbQy2AbhrSRfcd9gpY+gbPLDbi0mzyE&#10;L0WBsRzGqSvoYOxTVMIqaCVHb45HhubVhDpIRpgc1IjNNH6/igFgQPeNL+8HlO/nugzhoMTkHW7s&#10;IMb7vmAkcr9cw/t+9RsUVGFE3eRqjKkQ45vo2+T193VDktlEd0pLiI+gu7Ic/49exG1qVgcy56on&#10;tpZ+jNa8YmzEMWo3P4SXp56iR2YkYBFtBD3MNQ5T2lKBSQRbQqxisGmHd0L8NeGRAmEy2f2DI4Si&#10;hKDGYOwyE90IUYVFVkMcDDWdRJsRDxjX8XSyA+BjcAbXhUdMR7SUHke/E1fei7MDRp2dC4fnyLJa&#10;a4pTLEFe1hmyJZbP6dd+7VfFgC91bVBbMnDZTm7ceOaFF1/4x7/5W+TXtaftt1vRIWxLrJvWETkR&#10;jm3ERCGWBEWxlgU/GTYFN2ssVFtcEZBCGDULwTR6W3C9aCcdCcKB2SwHBeCElWFMhoJxZX/uMSnH&#10;CSKBroi/3pH8BcfULOce6s+IddVejdrn0c8WKsQ3YMWSFWLbMd7+rDC6YS+hvJY35qclqH3w2tlq&#10;Nu2WowHXp9TJuhCnQcSUXlThmaO+TEnRpct0Mz0BbH1Q1KiNgOGM0Yr6A/QoCuEGmJupaVLPpISL&#10;tsFjDhikGXYFLgwGvLTqjNw9coiei4dsZ/54zRmr8468lGw/siA1K1qB477CUnWYBYM0+85PFNV+&#10;dStiWwgXhb79avB+NT56iRtvR7MJuuE58a5BAl2FvBlNhUh6kQPCV45dTsdaS1E2Grc/cTg1K30i&#10;etK3+GK9g075mILO2RMcf6kTHq9dfcoMYmvzc/wyvKj2omrQYt1euGI436y1ebXEMzJ2UOmGDoON&#10;51GE4yfJNqDgahxH2eVAbzMSC2Wwt41XYTegRCt1RrnFQJcNCrODWV5kvzJg9NJoqBZqG5UfxcNl&#10;j0tmUz7hKE+R/hRTEUbCuAIRAq7sQr2CsEhUSf1xE82BvCbIs19BNITUcRFnwI5426whoubhMkZj&#10;8SLIazHLynOzNn7647Al0Xh2g0sEyv0mKYdDtOABFKKrIZQMVGi8xDHyEsOfakVXNaFVl0YXk92G&#10;Qt+rbVPhQfoWLc1nXcI6s4ipHz7I6fqM/vGezLWVNEJUrfbiwvW3CTyAqUUKfVJP+8HivaoFFeY3&#10;gt0KeSXOPZa1rJ2gFUUrirPL7DJ4fG+mib/ZbwMd+chcmevSDCpxonpoFeL71AzVVA7L8mpQOnRV&#10;WJFR+gkb9D92CFj6U62FN2UINRaswaQWx8wBtxFjTXu7JEfhHZ0la7lnWXQ/PxPtmwt7poZnolFL&#10;sCPAw/V0oEKiRjJVP10a16V0gM0skaQnwd762qqLbYEXRNtr1JuyDZsL45lG3g1brbri3XIH4pPP&#10;uJHwTZWGe5pOcCxjL+akwilfCi6ELTROwTBcsGrhN9lMyrgIPHg7DQjsLdqXE+6C8mqoxpIJKk+q&#10;e0xMl6O75w/ojRAgI/2QLz0JzFqHxip0+gRTGqLWWDIpvj5Cj+o2mPgbBKrx+ppRl51X7lW3iD4r&#10;Vk1P8TtttghQdLzJGQHYi+7MQmBVNT/6SAsTcPlxcj8uQtCMb/1VJ/DG7ImdOBrW5C1oofD4eV4r&#10;7X70/mP3YypXPp17d7ujl97jz2P1jF7MMNpl+t1Eg6xrrLSNYIHrtuc+G7HEynl0Nd7TwNmeZkCP&#10;fr9012BJZgXrkv3BOsZylklZgxJoHc+edSR5oodpOqElPEPeZu+iFsBzn4F7F0FJ+xZEN4EEdZa9&#10;jSALSbl89WYmwUsaRVB+pwqoLgpBsMtnhEBKY9KQgFbkOZ+KOjJj/k+c0/DwCOFT+MJHOPtqA9nR&#10;uSML5z3nVheVEW5X/0gF3MAmPss3YsPJCatR1l9aZ2ypW1u/wnkWUXF2Jgvoj//bP37/9t3tnYf6&#10;sXd4cPvu3Vde+dLuw+0bT1/PON7rahgOq8NAYi1bmpQfON8UR+lkngUGbodoHwGaX4ylPgsgrdZy&#10;OGQhBW8JH/QUzIohWCUdCJvJKmrSoHBMHh0moiOngaEHtj55H7HCqKRIDWl5lIfj0yyG0L/7YtiS&#10;6Si5xEFAGLMMosnLiucu5ajWean2E50tUk7EQg6NJd0dGENsGIPQhZmzPh9ilhILM32i6Oz0p37K&#10;tOeLyTjjkIsIiAzH62nQfLSe4PA5t576zReTOYUBUbDNMWiFMSTqhd7oOXCxcvkTBoODvb2Di8H8&#10;yqrs+FLMFZCKNN2BHXhrRHuUEi43++HIFNWJBVLAvMv03G5kc40sq5XBeFAs7Yc4WmB6nEAwRPko&#10;Q1nMfURcCgGO0bC7M51B7ZJKOn5JB8jz+lX5dmVQJjBdrDW+GXlhj1dW1oURrqws6jMk6TmuaHtf&#10;tzWxe5hFxlu3nrPayOn11jvvCLgcV5a/SKpayY4F901Lg+3ztoKXDkTFdClpJpQEQmVKupbEL17t&#10;q9FnVzEikjUsqmRMDIoddUoH+KcEI8CQDDfJEzI9mUxu7MhWW3GSOiNBfeWrg4psNOUNVvaR2GtR&#10;ecsVbZ7H7FF/wIN2DMK0QSqNK9FvYxYV7OkPswPCOdczMbEiOVF3dEOxrucyfEXtCel4KSMyj5xq&#10;jbsIvUUydB/JQvxEZ+50s+GSTytfzY4/Ad9M8uYp6TdQMyCaise0bDqsAkZiMvxs2F4xe8FbJQAA&#10;UdcB22YuA2Ol1fDca08a02ytPjuzVO/Fdt29c8cN/dcCotHwk2FAmKf6pb+Jvp4AiOQm47TUP+ze&#10;URvGQKOPY5Z6jwTnO7iVViAK1DQBlHSjVS3m1fqghwq4jMt6RDgs0NWQQcVLLCjMsJyyGZR6IDpk&#10;N3o2z8kwUAOQhGJSufCe4tS6AVZ+8iA26cyU7ugtKHk7bG3QX5pfaw2xWuyixaYKbN4qikg9kWVQ&#10;0icyb+xdh025XuIn1COTiey1bDrYVdoLsx9d6Rfg+I6je1+PYthXq/wKwzNp4rOw0pmLIl5Sx8gj&#10;N0xHA4sNL35hj1qDsGsIFu8d7m10t8Rsw7v4CJCH7GWiB2bnDk+Ol5mS3WCbqAsp448d6rWwEPui&#10;bCZVQbgK/s16dERUYkOjCqaquBJHOnE6+eFfjZ1ljC4dpsMHUIXVnmDCPn3Nz4ZRX0f3bbYgWd14&#10;OCnmBm4ozATEaPyX96sSTbhaDZNP5dtcSOtgaoAsxSMJArpWbNzI5KWvd2Mso/T0qWTU8RROXdHq&#10;UqC9fGk042bqh5Fa0gp985+RYXW1+i91AXLmB1Q06QNvFpSGQu2N+qyPhqzt5ahECCT1lhc3XyaQ&#10;efTKpTsT6JtNR6QgzJT6kispIJAKk2sfXYjCsgYQrIzfpSnYsTMQU0WVmbkoYwIxksIP0SG09llc&#10;QLnZmVO8yGlURSPJF5v9/OLMcrySjeZYMbXPeqHO8JfoT//4kEtJIJvQOGsJFlsk2BJzlh4O5R7K&#10;ud3QQ4J3KIGJiZSwxIYDlxf//LCfTZTgQAT4xB8cd6hmK6GsdkfXvPnmmx957lkNkUe0P8l+E8Au&#10;JX2//zuf+50vfvGLRwd7L730gsjg7/3EJ6QL+MorX75185l33n7bKza1wX5rl9g5cSK233Aj4SKf&#10;DN7Kcsw8JV0xwi70Cuc2eyi8PR/RUYzeaOG+ehXVgyomF3Kg8oYtA3FDzUQw960QA2Y8QHMzVk6y&#10;Ss07JUB5egaTjRwl1JNJgRpWrFhaqSXnJC0uXawdCiRXVSJqsolEChLBMwISBT8Mj47nT3ozzgtc&#10;CEWAivwf/dmebb3Si3BIzc1JmaErZgjKN6W8RkeMaamuhoagrYL/l7E7/7E1Oe/D3vt+eu/bffc7&#10;+3BmTHKoCRdJURLZCSRYsEwHioMkSGAYzvKXJLH9i52fYofIr0YCxAaCRInjRIAUkdRQEoeLaJIa&#10;DufO3W/v++k9n+9Tp3vuUEaSd+6cfs976q166tnrqaqn4j3wA7MxfRCRghoXp7ZMNQsV45KCvSsK&#10;GQb8zMHnFvQnVDh6Nnp2ssu3pDUdoaRKDNCCXCpLQ1llHi9BVlRu6NzMDGJuSmkxPMIzePjwE8da&#10;wglgWhaI8qFDcA4rJDJhtcAGJLkMS4LbuD1sW1wXEQZFqDrxo4vRpHEIRSAx2xBj9bhHOoBnBKWI&#10;j6Calx17YQJMNVZgWgSAs1gHS9o++tkn8/MW0C8LD/Nijx3HuXe8u9O1q04lLM/E5BS3wb2+M8F8&#10;ODU3BGkI+vOJ5/yXwGNFUupoOGVoURJZERNeqW0GxSUDclkLGQ7wwgHcVMfqWm+tW/fkEKIAAyOt&#10;Ue9AkX8KZwx17rysPQLF1buQZ1ZahrGx7jkPJxpDGZ11AcdXn6ZE4aTVlqm8SanB2GX1xaksW3+6&#10;sbF++uzp9ZWbCESWPfVuduaM5Bw8CDzOhCztx8zigQlnt9JDZMIhDXOzc9aJ2VhKhC34BKCSEAtL&#10;jZW0sr+7q++379ye7MwwuOenuzhwKGtFI6vZOYxMQEmqGEMcASTJ4uzIdcb8kag7VpDzkLZDfdhI&#10;92pmoPzCRGjD68wU1LjJfXn7z9fiDsI+XI+IzlxeUviw/eub20OD6xyvEG7Q1uJDe4Ds4m5TqyaY&#10;qE3DLD02Yj45HSHVTL/mqS0eiRtyHWVb/i8JgnoySRZpH41GaNrZbhTD8DDf0ZYY6yLh3a96DDbO&#10;Igc7Lqke4bckbsplaQe813xBmMaImbfvUw+0Ho+9XDeupcL8JCFTO8SyBlMEzlCMBDJLlLm0XgOZ&#10;oWgrTEVDEdav6qHGEvYpxadpktbCDMDzKwBzpK5cvkmMZ8f7RMxJxIzqo/7ci4bGnLiT85CbNCZx&#10;yoQFi1q4INjpLB9SpME0yvH5cCeHnmmGuJj+5O3t7O13BkcydM2VzXLytq+uPfvBT374uVdeVyKP&#10;yzKtr23OXb8mG/Dzp0+nLQQ+O15bfz43+/r+/qrsSkqZkCKELMbGxiq+psc4fwvzs9trzyYmZMiy&#10;ZqIptbD1lULMfUNFSQ46evLZWIsHv3jpRfpxyWmXEcJfLNb7DvtBcT4R9KpQqri8CLVvtH8bMOFV&#10;FM6PtFl2IWQ6I7Lta+nWqLm6QTFvNrH3Vk2NYqsMfnBK5phhL3DGt0aMjPCqXTW0njOH+bk63sDp&#10;uQKBDq4Ctkt3282Ln97Sup3mHlrqmkJiOjGX5DQ6qIQ/Givdy6+pRFTXp6fFe6mPfDYNGH2hOwmx&#10;ZN7fT5aWKIuJwK9CXSNZ+B+log+zHY3LcglkUQSTwoT6gw/NFXv3OliThW3hPBbG4WTdKjEntweO&#10;uhoPXFEKJBwF4PoxiGrUDN/Ht2jMWQyf7AnKZOqhzwqYWtbDKEr6QUCy3Epsk9QqW2nbHMroHKLx&#10;ibmZ7FuCAeoekNZmxGJxxDK0txh7X5eFPeDHABT5spotCicabTi7O1nwhKXVH/wMDkqYTi8ljBHK&#10;lia5uOCVKTA1cWt74/ncwsLugcH46O6RfJgTHC+Vs4sry8t8L1kANp48eb7+DGwSa3O8qE/DIXRe&#10;39wUA5BSy+whH/H3/sU/p6JNFT19/EhaS/qd32OeMU5I+DQLiAEirajxr9U+r73+iiS8qEkTSko6&#10;PzP7ta/9ijyY3//e927cugMJSGlRBczjdpPDWNyEMgVIpSKwzlDFCBDWh8UsgcAbENt4Ny2qhAhA&#10;SH0R86QHuGvxXlxxAqJB4yCGZCmfueiMOmlfit0AstZjUbRQzZokriZvVvK6nYxk4jNb1uQEhRab&#10;YyWHEwBL1UisQtbKMV+s7+jQyd7p8IX5SIPMWFIv6oIMn/EiTzIfjY07Q1MnTj48ORqwnb/fmrmI&#10;S8KsdelmLY3qzfxkMkP4r4Q9A/xLgVVzFS9v9fIhXBZyehIXCazYB60yZrnlwGifs7AyxIm+ERwV&#10;aoUjIYDAmVxf4n59lvuTFELEIrGvUMXg3b11RyhufHpsc21DsIDAlnfFB7qYzjKvYsWMll0JJpIc&#10;IQtLj8DgjDc2j2QTuwoayvWnH6XoFBdntKvDVKYZ/OGRbektRlguJ3hNyZlXDh6SYYa+o8PTzU1p&#10;xvi+spwMdh3TMbbfTJf8WPoq85d+6QWnDD8wQODEdbwWbpyAaYGX0QENJd5BT1gfYGuPMUcOtu/M&#10;lNod2DvoCpxZcsKzGTwczKL+gQEcfnC4b1Fd0k1kKv/caQA5SliWlRwKEifQ4jaOTXlXWZHG/WS8&#10;nW7BWcmKJsyECU+j4ngRgnOwHp8H17KbhTxsWfxMBozrrE3Pwe5q3t010IqLHE+05vc6nYmbN1dI&#10;8fa2nCw5aO442WWdzkJYIB+jjRzySeLAtFAyrKAMTTqMiBYscncYbusxk3BEFmlHIiUAnRWjtXwu&#10;ipeKoIiseaBxaSqimr0hfijGDj7d0ac4s8JOGS/qgNcai0SoDR7ymYWEGVz1lDXl3sUdolV+bI6X&#10;GqBDgLScnNRJRhvNfPKcjCo4cO6lLvFJVk2Dcra8aKYYi0AxScFsgMDf8Wc5SfAHJVGjLFbwHtEX&#10;8Ozrm5ye1D0/prZohqwS9jLb6UWve04ggQn1/oIJ+iT681wNBgRoqXeYrLK3JBEfD9CT6Oy68Bov&#10;DU7hDiXaixoiAP2ORELu+NZ0nEs0i2JxkMUoQdzcTNo3phB+AoY/UXR1BWCqP0kosjCxFknU+FIX&#10;zkTVQb72fM3QQHYDePfOleLo1dDXh61hSnA9m94NOKCOTOYIzh1c9Xx7nSSP9C8LTOoq1TV+bRmr&#10;Pn+2tr3fHXFcBOmBi+mOqmHOUIDXHqq4AHF+vra+NjTFYztbWlgBjxTTI/1y54xp1wpcfisOEQOw&#10;k4gEYiF0UdgmoL319cWpmxiPOGFk4WVVtr7raTUQSrlQPZTTYHv6wqeSrqixmEnsENNARaeIwUsx&#10;4QvFP3OrThQvn8bQ+jM/hVXiDqeIH9SpFbzR7vU6mi24jkJUxu9X7zdgA7fXL2nq18CZoUqUO/6q&#10;xuHGgRZZ5uJOFX4jlypr1eJnHWIXdKgsIlAqMnzVWFV79Q1M7T6CEGyFD5uHhPEjsba02qgUT1VD&#10;GqlOpEw64UMR90q2eoxlnP1HXj33hHTTAZY45c06Qtd8Fr7Xf4IiTt2fsQyxdpIlfrzk50tqVg3t&#10;YQ9OAKk5lSenTwZR5xJ0X+QkH7oFwukyTWkUtGpWg6+NvN5C35SpCZT41DUODDNcOqPKw7iq3GBO&#10;77Z7ghA4jSLCAAk/4CHv2/6EOb3OSfMKD9S9V5Sx0gu0SgUbBbWRI13JZ+KK8VYpHrqC36ZmvJL9&#10;YMW2fuWasARGgtWFFinMwFw9NGHY6fxsfjI7tNZ3+WJD3dUdi3ooTdX+/h/8/sLiNQNIYIwl29MA&#10;sf3kk/uf/+KXSKLXwZa5m9rVrk0p2d54801aaHFx8Wc/+9n87KwhbMbyo7GLYuoAzA6zyaz9Aisk&#10;6BTWnpjMEYXKuACmOedqZzMrVWx+v3jDc796xTQj1oGGiAC1SStVOA0wCsBzY0Wc5r1ojr9wtXEI&#10;tlOU5xdhEfaxwuTMv5gDn9lnxgxJ8EY0KpMWHBsFwovJGmf5eMPrAgcwYEcpZxYbZEkcHh8aHh8e&#10;OT04E7NzLz+b3B2j01NS9HYSmrsYlSxPYgtykXW8vakGYOs4Lk7QMMdh8Q6PUQIbRBeE34rXs5w3&#10;UMVvE53zPPhJNyNR+T/98tVVuqE33aSeWJq4+axvhSUL+xrltznXxhADesuqZv0fK0zL2ggXLq0K&#10;cUW40XyXX7m6ZabRXUOppFjdRBx/xTRBpDWLdmJxFShp8nYgjzuecxTEcc0OWjlgwjEw4w2+MWc5&#10;dCbTNTDTdHMvWO2x7THmj4Oi8m2zSIf7Mx2TSAPbW7t1pmU8Wi3Mzc6r2eZR/5q8MDy20OK0mCEv&#10;SOpxesTdBE/8Nj7K5VV5r3tfsGrrnRto8RSQ1JC+GMBkERv+z1lbOUtdEIRKV6BdCusjfmlEUTKB&#10;ruMsOMNIrap8ZkQaXpavREcBxqdkjyK2I8M2WNMowl2CRwoJl0SyLxKNppURQg1jg8GJ/vIBoNxk&#10;I26uZXXrdc5AQEIp+uRo0IlT6j5CTjNcfhWkNiBRCUHh3UIMEiAYhMczITuEkdkYGXSmgJdoqiZO&#10;RHPxxjy/HA6tmFxYWl5eXhkcXIu+08NUmEvbifKBgMoBBBnRICbzG7q2G7/GMtFu2WSdYTfhCx+E&#10;CzzusXKgLD4L+nM5aCuTj+3yFrfU+czUlu3xmlaAx2qEQc8aGOmV+oLqOErxAsmCWgA85giDRNxS&#10;kx8Tb413FfXoSeJwWVkZPm6k5ZZEH1dqGZXggBKVON1Ni1m6mwX55Y2xAaVAhjnOcOonLk16WVKv&#10;Zk20EQbKEg1f0zf8n6OQeX4JuniSoJ/1x8MTmbA+Pt/eXuPIm+nFEBDkBbDl9UzZ0JTVh4SGmODq&#10;bDNgA/28MdFQVHBl9MDNpQRNBdXwv8xYAi3IScsSDBECdQUmnwIDQ8MC4/s7u+K+WEjsl4JzvKml&#10;BwQgcfjDI6O3CYNX60ssJRkbnluY04t56QN2do2UdRfkYP34Zx/xP5+sPZ/qzIT/zk6+/93v6f7l&#10;Jb3NOHKJm0PvD7/73YcPH+7vbp4ZIQ318eHIgMYdAXNZ3l+1hkS4Syv174UfP3ObkhabYL1WPkgr&#10;ZSkw8P/j3dYW86qeyyv3/ldnXDOspmZMQjhdSC9UqEDjMz81WheolzW88NfzYDw6VIq9fCIWrdcm&#10;S1tBaKF6JjuQLP4cTz0LoaQ+qLFEKdyoF4ULyia5rCXgtO+K7a2/9Y04AriCK15p2twIwwouSkFb&#10;qlYu/Svl3jweI58wa4/9AhfIAVAeRuZ88shDmpHUJ14Rz1gNKaCkP5U5KLa+Zjp65REjKOpdl0hL&#10;beHGIDq/gsUnkTe54yb8TB4MiBO2j1bBtz7xM+SkuaoSBhT21achet0HGG5pe5iqxO/q/OYSYiok&#10;3kkNuKLTyHbKp+c8Rz0bHM1Otexh1J0s+8RGJ1mtYQWSPlIekd66dLP1HTgWvVi3cuLE05Pz6Nmc&#10;PzmsWm2xwBI0kHzla1iWzQ3gYj68zgcwKco2j8x0ZPoVbxPfFN5go6hPQ6F33313fKKD8XacFrS1&#10;vTg/f+fW7Vu3boECKzJm5mKmhqZhnf72xNcb129AneaaqaOpxAHa2imyZiftdEJ/OSgQtg0isWQW&#10;aQkGxElC4AwhzOqEVf2nmx6HZ2LkDK6uCApz+IXfkp6GgnFQGuYpCn1HVsRQPldCrRBSRA/F1MYh&#10;MuSKUspuPcw1zI3KyaBuUQA/WJ1U03/epzpHgRLWy3qzaF6eG847TDK7Y4eGTXRG+ah2SQ6e5pQw&#10;2fPkIIhXNezcK6kvhyaFUp251HduSmHMnGAWP0vyn2PTEQ+JcEGgskbl1PTT0cXJvikhwigWEV87&#10;o4YsBgp/cYZqGFXMmE65IlkZbCSi42s+yUhhrzzYfIEv3WtY8imIgNv1zVIoAgACpOTu4X78hi9T&#10;rUBQIlG5FGbRME6CPcOJR/pPYT9xbvynvOQ1LCZJ95D4889afKuyHwBMB2twp2gJYMiUK9QLKdDN&#10;8kDBkqRPC+GSW0Uu2qMjaoodSVKSy/rlR5vpCOiEBhi7M50BAIPuNci0Ch8TNj3GANKDYQA2AiaH&#10;B6dGLOvL3nwN60aBkw8TsFf3GZHV9gs3h71tCr2p26sywIYonEoutU7+BNrpi0TIcMNpZgw4Ya28&#10;DrmUYZQ9pxIpLD95qLhe8DPgUSwL5NhbzRC+ubn1/MjWGYGGjCq5X/xjPIa28GzBlWMMaBokN6Iw&#10;mFWh13XNIgT6BfXM3CRc7EuYPScPJQWflY4Ap+WyRRVz2y+VrZ/q1AXgAdLmjyg/V8kjXXUsGD92&#10;DEaOGJWkFWdaiWhanlYLIUYc5RdfwWfrGI3mdY6Cv2pXr7Nc4tKiMP+FEFKtMTahAZT5Ce7CwNlg&#10;QiN6K5PBfm0FanlDNnJ6qz30CQ4E4JbRPl70C0zZPsMNDBPkoF0sYV9SBlh5Kxxm24FAZc6x4fEa&#10;ZJRwlTjFsTTASfQivEXiSE8zJ6iSCfUMXHQKuDqovlpYIgp6QhUioTLwG3GKMk1nsVKkvUYA7gW6&#10;efPpax28beTfSKskXI8NjdloLiBK7pvFUUFpNNonIUBzZXokcEBceJjNtqVflxdoy5Np3BA33EJc&#10;6U6EMJn7pZXl0c680f+uFYEULr4IMjPlD03evX59BV3pIw/0FDahtzveXVyan52bo/V45DS7h3Zz&#10;nR/1T4yNz8/P3Lv30vTsXAJPNlvhbCFu08pSd7IYE+MxnNGg0U23btza7u7PDgxcu3Xjn/5P/+z1&#10;V15d7Ex/+NMP7730ir5Qvxodnxmf75tnolZXn80vzRkdbIt1X192krH7mUk7bgfnZ6fpOZSlVMp/&#10;wE49ieKJhYh1pelfvHp602NMGOImnIGn8iddCO7bO5+y2eX3/KBg3m3Od3RyXvGiKRXK6Fwcse9s&#10;amxY7FZgP+VJRGiYK9SpK20p77W8rs5YFhNEfsRX6VRlZ8Vt0BLVmxFF1DHMj44NjPd3sqFQgvIk&#10;Q1RDDQisKOJMUDNDiduzVGU4NZRGBXjAUlBk4WndRFM3V08ZoqSYJz65bvDZu2/TVLqsn9WYwYsJ&#10;1Zo8gaw07RWXX4mhmhv/SzYBMgSNPvXIIiOrPLCPLAC8odNEo4+O9oplYgVTeYl2pohLJ2AYiIox&#10;KL2gsTyv5nx6vY1ixd0ZCSjmOCktQm6hgUhF89vAF+Aq4Xv+BA89HvBK8WXSavsJCbhFxgW5N5lo&#10;595ISlKLbA9NGABZknY51qUwI8oREiL9Re+ASD2mbcwuSRvLHNsJJSUI6Y5GKmwlinrB8ltqnWnH&#10;gKSP5mOLKg4VEpvCLPrj0plCi6rSjAPs8lnhWKE7raiB1cbGkGq5kMm/YNd5RE8eU0qCcwtzc46b&#10;QggYE7TGUZltGxywKJnrpoNaMQCTt5L301DT1LI0CtXXYAchpLsEYLgHQWv3YrytEoQwrTzuwDLT&#10;0qIC6q3LD9wMKIfeuHuW1ifEw4pYNtSUXLWZKEKcGS/lD/LpO2VmdMKjwRIVrEpYiLqqORVdiP+U&#10;Q1wDX3he4O14ZGAsvACyAGlfrRqiPENi7+oIDWvJuQnvZFeeGrXPIxKkT2Mmu5Eke8oE3oZlFhsZ&#10;7gxczGSlhiAfJ8GqgrjOMe8ldTplJsaUa99pNyfNn5/I7OIXLRoe0C6MSebjoiPC4OjW0NI+i+Dt&#10;49PnuozvWwEuH6GKYNSfmEiGUxDBUsgT2zJq4AZjxVi6HbtQegZyKm6LIkn1pw0Ah9NaRLmOtW0C&#10;jit0XQPKkE9ojCDXtsQGAwryRqkV5Ru5S8wpmdhfAmEgVyCWLoseSD4HMycqNBd/tLHFgbOVkMHF&#10;pQHeprRxR+LG7dCEpk1VkS8TfvSbJ9F2SkJauh1z299N/g6/CjegM0nxXgPvhZsM5/znuRsvDmWK&#10;OI4XkKz3M2HKj3xa6+NJDea3vEzvYC1o0m2UaxpMcKJgw0JuiANXzU+CauJwXgFshlzWhjlCo85O&#10;eGCVwszM/Pzc9HQmkeTOXVqar3CJIVNyA0GUDpWMDFuW5gb2iJ3aRCt0lsc8OTnt4APDP9FHQR8C&#10;oss8dYIF4L1B0VNXEnGUC0EkMmJHF74Hh4NXhteKGZSK6xMS61WOgBoi4wZYt2/ectbUk2fP97Z3&#10;0ovDvX1ipP9C7RgF7lglPE5fG6RYahVsJnNkRNx901Ipdsmj4e04SVkRXDXFqWjoU8xruucmI7/B&#10;YbvZiUxpPQqR4Ebj1NcoFiyVCYEkLWrZ54XwdVYnE4lz5Vwb1AgJKuBA0gT5LowceQO9SCwOwCLR&#10;H4YdbVSUMQxaZDxtwTLzA31gRvkrkWj3DWwNHZ8nQfnAeLwiwHueDvYCinE1ssCyFlGmj3E/hjA+&#10;/NLInlB4LJdtPZDEiRSe0wGcyF82R2w9TVvjikIRiEImzQpYrSjOVKBCzOUwLrFUNwtUDQQUZnnJ&#10;cjBgxUiqVAd/IbIdpCB7RSBCUL5auGeQ4M1N2/vBBCSmg1wEXSVOL56dvpjqzFqm1rWFItYtOhgl&#10;oN0qLWtNmUJ95fqOjk1MDAzMTU9eX1457h6a+5+79/K7X3J07qgDJNDIWks4yk7/vv4sq+wfdPjd&#10;0uzs2fEe4AluZ2HRbIeVJsdSgduhkmFuFo9kM0RdhQkPwk86jkgkpDDfUKRr4UBqvx7GeQ9PVJw8&#10;CpenBfgKUuHk6BACVFbFW0EdexnSx4du1cIIzzgO/fEx+K30TIjd0kCjyPPxLIq+vJRHm9RT/sHl&#10;4xf+1mAGFSxSaB5DGCwuC7fd2NnCrrgy2DAb7Plo2fustWQQyAitPbbCiE5BzPBuGAn8FYeLC+lr&#10;9S5cK7eq2nBLypQkyuKUpnMcSP+hjP486BqBKAAlmCNjvnQjIcYwNBSn1fwHUU32ve4Xo8SMArOo&#10;gC3ykcN0JHWMDS4wjPQXzK1nmU5yCtIyQKJy21JBNWBEv7qJLY+2isx5on4KwX2Luul2nAzc07J2&#10;c2NIqBgLVZwJqOzLCxqjbw3WIkCJamWZSPOM7Qcg7tm3heG5gYrpCBw3Q8K2ESVugaZjgKOmWMjA&#10;psGsewBgJej0pBqKFFn/ohIkkHeBVvbTVGJ0MY1pKsm9I3X64qfoXLWGoqrNmER3tYJ8GUoYgsao&#10;ZBtEJvScDe9EgD3z5t35maW9tZ3MuVpO5KDu7R3j+M7MdFT28PDG+gZn7umTp0sr15GVRh7l6whn&#10;mJbFYkYcx6fMpfHpSX/SKIJHvhCdHXNGp2BelpYksiJ75/gw78R3626FEsuwhYwRIvBX6K1YCdVQ&#10;PFTzEPJ1J95SSFFyp2Rp33KhaOpwdiIr6gFV0dnbbUOAMuWJkxZecjnwSMZEATKe7sCQbP1cVXOe&#10;iQ1BUUWoIrvxfUx46U/z24JWdg4+OVtH5Ci85JQiGp7kRxuQ5hiPEcsaiZLpmzCKwbqlx/bFWWOm&#10;X1T3ufV13LuE2qLpOMz8rGGRpnM5IxwRweXwH/+aNFQIMQrc/8CLWo2THksEXpFG8RUsx/MGQaJl&#10;FFkw4soLCTZ5Ga3x58lFllvilqHk5kQ9TsNQDrbF+WhKt6IT3MdT1EpKGL9kEh2zxXoHOyFNUoVV&#10;oCjDtoHrN67/yx/+2cqUFF+7uJ03L9OW52bSzQI2WOJxWt6DYcoTKr0yICmNrhi/oZk8E46kQECM&#10;BZPEhybQNBsAf+CRM4YMwQDnhtPMsIoB0bzZi2ZfCGroa8GIh0KnjEQQMwa7LHpSnYmpULP0CXfV&#10;capx1Guyjl1oMkXd+JW06gjvOprnnA+UDddW5nAfbbokF371SWfjEjqWvPsasT1LkhRdRjmqIIag&#10;tKKOqyr3ganI2+ayMlqPA4CThGx5T6+/+TkOnIlUSR+P+sRAEI/mifoiWqEA/6ySlOH5ONnnFucl&#10;XYBT5jWNhtbD2GqE66WTEdvFpINm70UuBJNFkQf3sE3DVDSRf8F/ZNBN1nUaco/aVHBEllDe7BV8&#10;At7cHax2c8KxkBbuP1A+lZvVw9S0XpNJ+qeRvD7jBLSLjih/KbPyHBEXGlerEbU85LvXdES0fIbM&#10;kUacXlPpQIn6c6EA7JM497BWz/JRuQDBk+dqhgvweAs6PIH3lBHl4ryzMzCRmRoDbotvesY1mXoa&#10;nRLHS6K/EFCom6CFiurI/0TQ7GdgLj1lRO5XF0y3pJdwAbz29sWo/H7JnueJR5w5vEH3YWqIassv&#10;/NpqUH27CQcHK3HdEBuL7B+e79lmYFMYLggvUcThrSCu1JNPypLOavovkGahH6OUhe19/Q5r3ody&#10;TLS9l1TaqmiSZhYG6eBKe8IYTlCN0xUHMOMwDbk8VyG0Gz5JbhVvxuhkcOTQGEHUdf/ARruD3X0H&#10;NMKCPMKRK7bTYAkAKIX1DccTPMo+876jIfF0UrW7swMrmo60WOw5MmJs9uiTBwKEAnZwr26t8+HG&#10;hmwN7kr+uTAzIXhr0j7+bDYXo3O2cza8tc/mvaWPjLqtZ3pmpYrlL/gYjlyZF4lhCdISbkFonJCQ&#10;DAXoI9q5KIifwKaMJzCAnUwuyW0QPihr5EUM6juPjiXMRBiFcty96I5OjozOdSbkW2zNpaUXrtCn&#10;MVTpLDWo1e/64kIQ8oZHtB4NEPZTPnCHj3hxEGbwmjgBJymLrnQnftzw6fA5M22QndfgtWB1As+n&#10;KBLWUWEkS3MCA/RsEvf0Cog1DDmamNXVfNKRJbN0hjqXcp0Ksw6hDII+mK4p0WxaO8BXMkzFsHgY&#10;y2fc+NymE9xMsJP1IC26L7XZbVexAVvk1Zx3KLtIAYcx02mhnUnKTDCVifAHNgBI2GvTg+7Dl7fU&#10;q0Iukpr9ysQ2+qYXhjFVQ8iJ/vklXp2CcRwKNAojVi7J0CNNasC80XC2khU8StMA6olhtOOs7c6B&#10;zSxLC2cY7hhRTA2NIy9aQZPHMUMY5IK3UF32aZ1IRLtpMGY1hwPH9rJWKQ8kUKiD3+JGO8EyLoUS&#10;Qo1bYYkpN1uTmRMvss0crb7+2emZO3fufPD+d3JM+sQk25b5shyJ6MjCIQMPsDbSgLYUbCxHxnVD&#10;w/uV+mlupiNepU3IxjjYw+sarsBhCBeA2ifaUZYxIhEi/wNPyXZVSXD5L3YU4jzHIIgZzyZzGk24&#10;DDVL5YW/o22DGJiI6+cj//IgvqVgZ454x75sRXxwU0WN+0u/4C2NgqD1i+cVexO5CU9wBtPwCKV6&#10;NjA2wt8xYrSPN8tjrCcRWzJoxETJb61+wGbDL8bH4rpIOeA46jEBlFpERFmgmjCqXLUctiEROExt&#10;X3/OoY/3FXIZPARZ4CriEfQ8zFXMbE6cCcqgSG8hEAKA217wS3rEDksnnGCEGXNjwiw/yi7a7AXs&#10;Y89wMvYN9uPgJtKBvnhvb8dB4wJ1cezadWlzs6JDSXTnTnlIw7OJnYnsI0ZHgsJABsT0QkqKhNy8&#10;0voQrgA8FEMDDEAfJ67mGFWiB2wxZW7kWq/EZXz8+Al4ri0uNMaJ+CYn68GJnHyKjoyiOPizQbmi&#10;tjqQtgg1vFiSWLuhi7ti9BkSxVWCWLg6wMRU1brM8cO2+JUzGujrun37NlOys7MLEjEI7prHz549&#10;i4b7C5dmyTXnzy8cHYOFmHIKwVgu+iOjLyAcd5OyRBmYEdv+5V/+5ffee+8b3/iGxMEifMjx4MED&#10;ix/8ZAihC9F14YHghMYSXZrn8U11eN/6kXrGLja29uzQmOxEZg2aLJUjMxmGnvdJWGOTIuXSX4RT&#10;nrsyamVSpnoTniieQQ40uTAf4YnTtkiOG72gOnVBuOf+/Y8TQJlyPMWEQyIA1lPR0KfSdqmi1Htv&#10;IKFE3IVyEeIYZMQeGc7WgHAqn4OnkvtYy/hkWCNRJJbXQzLms2lepA4cYpcvoD77KOuKtouasNGE&#10;B5vBax7H9zUWEQfvBQm0rnoKL+ISDR8J0k96JrCEFQoAMFYNeqNR+Zx8JQmUoJsCOyW1QIEcD2ZD&#10;vks9KARCXOanZsxasfaZ8pQIBaifpRYhx8N2qQGqsLLfyKJaNrZ2n6zubO3uEGzIDopIaQmqV1Ke&#10;PYkF0lmOJ8UjSpqj/Ywt8f2Y9NQcWUMfK0IGh3g/Gg0tSFyCEZE4fRFUK9+VDIzqTvR2/SuotEiJ&#10;ZjUhdyJN9p1XgukJmZGsHKRXhD76ZqYmZyYxW6TLdmj4N5uQk3n6Drr7VtrQ4eJwz589d+L17dt3&#10;tegUMgHk1oQekQSXTW50CmcRE9tpM2UDDVnu77Ncuu/0AD+DBL54n6wXrmh4a58xR8FGXOSLQ2Hk&#10;0A/Yqq2ifs0WIX9gUdZoTEnt4AavG4cp41fSqwtJp1mMyDiRV1EWNAEGIjKilGoFfVU+aOGJEolu&#10;4+Xjw+nRsTrrN3NDQRWtHB7v+Wep08RH8ZnnUN0gj6ngFhheY/sc2IgHMnaGbwydLmTKwOFEJgQd&#10;xStPjdSaOaU4rKJOtIxWQOHwkvpRyidnKSiBlDBzRv6tucCTyQUze1RtempFI6Vimhv7UTZWebeS&#10;qjTmSeHS7BDeJF0LHipLqrCT2n0tRXdWh4tEWaVp/c6yysg4/JlBcx6NkjVDIokP89gD2Br+6OuK&#10;n3kRy4mHKBlzn4oKcqJKdWZUUIbqMke3AAayEEtkzappkxw1kXQ8IDqTFfeJmkONWExkXCXUKUOT&#10;wYOhrX6wfoE1YpVwAibSNGUkKkYgBVdhWznCFWUy2D82PE7WolmQueRXtblPPJTu4kfWRHCtNyIT&#10;momIlZJUUPvKUykuPIC9XJg2khahLo4Rf8msGX7PQwDxKagX7QMVRPj/KNEk+OiOT8xubu86QG9z&#10;a4vZwVggpi3lJOfl8VHCQ5WqV0PVRFb3ImJT3xSmy080Bl6xBY8W4bSGsojAsSieglX4JBFUJaOS&#10;mWM8COm+QWC2pgRvjXyeBuw8cRNSeh4LE4pzNcLYIW7v0mv+Z2SMp+YVddvRAmaBmCxzo7KcNGPT&#10;vT0vIp/ZmJvYWByerBGgKaXDtHN2XE81FUMzamVr/PQsDASefGr5zfGA6dRRdozInZmoGzdt2FI/&#10;JM2+i5Mj+/1HRRsdLIYDIu7ctPHBeDDHJ1H+vkI+//jMFPBp3+EFz0ZsKRE3ram80BVPlmuFRIUB&#10;nepdMBIPiwlAAiJE7YRdPEYQXm06H1aWYyyuKs4233J+vC/9g2CMvYRDBsZoQUlyLSv3WaYXWHRE&#10;rnEfrY6bgnMXhuR44C//4oLzIQ678wvzdDjqEAQejzlLntixpVknOcW13jMpA+si4tb5xMZBVGPy&#10;UCJJKyI94ZBK0guAyCYEYeO+jL3xEnhkDFhYXDQrrz8YDLMTP8o2igSRagRB41InwR02OjzEG34z&#10;nejoet6httrMG4OCUTWkZyAgC3XvFiPY4kv08o95gsksPXSs2fDIVneNIKQhT+qh5737YJp+que5&#10;92LPoASfMfVDsj94XhYkwOuUbROFn3x87wc/ePvtt8EJckl13czMTVvTZuKilUFQoy57YYiMXDvj&#10;4x3hRrVNTc9K8is1rmKdmY7F3MYwiB16i3Ry0YdtXEYpiReuhqklrTEfoWz0kpDH5AQGpcQSqsq6&#10;xnAWAwHQ5IOLahkY6kxiB/ME8rpZaI7lkos7lMtl0JvBcgPXZ4K1l1eoVfEtNIg0lzzDDASquunQ&#10;iH10ViTfpTZVq5fSAYQn4OFNgxV/mCC/ZK8UJlFKghgYoX22FsVuRTFcOpRRNomG0mmG93iPQRbU&#10;oLxKlzMFIRte0oUwKLXVFFBMUMxu1FxuakQMR8BSJTal0wNEXVr3N8BYv8k5ODzwsnsT0tWdKPp4&#10;9balOEc1EoJbgyhVBFYOVRZohGvYaWn4HE+4trW9yiffz7Ek0X1lEfXRi9mDHzLmZIXYmtKbaYJs&#10;TIotWkKQFDVCWRsHm6ggbLm/ua4A2NJi0U4HoIwYUH782xidCt7DEY1jWIUW5vV3D/Znp4THGbbQ&#10;KMgBAx3MTxodORDQ7R7uw2r84AyrQwbwZD7amRam9rdGMfb4NKVlFsTsu8SSkvLp6MBJQqTWagLM&#10;u6gpHzJ4DDEliJfLgF3VogoBBO0o6LvdThxOKCvK9tgmS54o1mRNxATyw6VOkRMkItIqAR+DHL+v&#10;XCWNIF90Z6lHDwEC8OZ2U6rYggIOtwS3F5mrLMNg/U84JxemMjmcmY1wiQ1ExycLs9m2bH0a81Jt&#10;Bn43/sczQIo8+w5LCWHwBnJ5HpV4ebUnFHTKFEtgcVo931nZDL91tCdQob5iqEHzQ7liZQLKEKTi&#10;RDH805MXrozYychQPDNZwfdF+oulVcxdw9ueVyMoEFMNGyAMH8aJz3gGZ/BTrHDxXKegLqY0fQls&#10;PDazimpofWEQE8ewUy0oc6Rk/I+wH7wF43Emji0bgp8yEjoF8ODncsunvvuqegYsjlaFA2FRLwp/&#10;fGVOUqgFu4ElLqNeBM85yccILpMpjRzecEOmkjuBdi0bKhrvAbciZVQXny0hrhg+z12ERv1xIGuv&#10;vid6lE91UXPJQB4SRzF4mFGf4mbXeELez7gC48BIXncuDT9XfrasnUjXGq5sfi8geR5hCFKkJzSl&#10;ZhNFS4fKM7MahCcnKnd6lPzudLyZ6PmFPpOn9IVtQ9RgRcIaPLgdBNTOo0ePXn7llb0KTrCgUfFZ&#10;Bx0V6i0dsYC99UiVCgiAgK3cEfhM9EIuS6qYI+UtfUJFAEfKhocOjrpFl3RHYfX4hGodt3RJMCxc&#10;FO0R/o+FjQ40x90gRY9wlqlCQyUMwf+NHsqlKhSvnaqZo4cSi484cYmEwYGcYBapYGZeivojBVqn&#10;PYwHDHiogtqmFlcO+jIMjmuqJE/UJgMhFITOyQ/IJ1RNWGryLglKzCrrndlRRMxkfDqT3pnI8y/M&#10;62Qtq++FuVq0LRAHYVpSir8bwGMkjea9W0hdwVsAAEAASURBVN3JsCd0r60DecxNUwGUYL7ougwZ&#10;YyBx2nmfFSem4xIQG+473MR7/VKg4fBos7QV/Y9dUIFsOfqsM5UZIdxydJgJTU/4eV446m6z8Dpq&#10;FRPslQpP9Iid7R4fSdEMM5MXSV/qCsR97HLiYa4Y08wu0nhx73zD+Fg7GcWcXzuUnQSR7KiaFMY7&#10;5nLQaW521oSsV1g9vMrrswAOOfcP9mh5wFuxip6NY49NXBM9blNdeFiDOsLP3tneZM5itqAzA8zK&#10;HZv1alL75crTF/Yx6ML6xirI1cRbBZ77hfn55ZVlpymkh5+9MAMvllvZHuNwASpwZHx1mvlN7M2G&#10;jjsKr6barLUlM/bqWd7HXZOkQ7WIog5veYWpVyc2U+dJ/4lIDO+NarbpQS/2Dg82tnPA19zi/Mzc&#10;bCOBFLXxiVBheMykiIut5GoMyQgnqYefUDwRosPkpbNjx5YIvNEd3Nw2L3o0lGFOMo8Yg5yJ40Um&#10;xGIqY0iWC448e/48cdLos8TSouwQQH+a+kM2Cy6sp9EQ+kmXDGWletjWsD0sM/o6lW94m/aL/i1f&#10;GnmjMyWj85WjiBjctfAOUiFgWhFGupyfRg9yykcBS7RDqeWIbhSHOgKVr9SPaRkykdu6MC7/hQNW&#10;9jNQRcWDJVEO47kcpaAguBKl5s/FAsni03PasC/tAyrcUgigdXOhBEx6jhdpZ5dfw3zMrYQxzq5h&#10;eelfbBzUUTo1YWf4C5s0Fb1gO4VsTMOjF0cXcmVs2DJmxjRqgaQCp/buGckxAYY4mbQWtE5gPsG3&#10;+OLZDIFKsEHJkj6tUxwlpfRilvXosudIwzwLz1EWBWossUxF6VQdcprlYNGxhoZWvViTO4l8NB69&#10;iEGC4PICnRvrlYwtJakq3F564MDxPfo29ZTjTLHqiKEzLGfYTVPRaLgR0UvP1zjwmN4kbMF/xZlt&#10;uTg42JsaxxjsRKJcsOifISU1Uc52oFFc03QmhvG/FeYwZojW/qnNawZeEAJguKfmcTkwaBwDWdx7&#10;xcbN5li4EQLxwszOcAgSuKFisVFhxnyVITkD7NeTZB5iaSQxUh6djADxQwLBPWWdYUPIFJ+mp3CD&#10;t7gI2f8fIPUP15fh0BfAMwAortnIGlnAgSrE3Q6yVBZLxXvPwIiJ8guxKhsXCiIQAEKASEBFCzLt&#10;Bpp4pP6PZvYCC4EIKEQIeTjZSOSfd8oekImUMmugioyvDFvGs+cmJstXPBTDn5g2KFjSmHlXmtTV&#10;GNPsA22CEAWBsWtrVWZVc9pTHMRkO6XrU2cmcDMohhmVEIeoL4OtMCsrrXAAK6fNfX21QYEWIRDS&#10;MoUJ4Cd/uaFZHRg8lZvFOsKzklhPQTCGpsr3kJKDFZmcRD9jRBPsuaCDwQMIfgfPKI5KPEa8GtdQ&#10;tcaX6o9TrOdJY2k6NADTXd7DvUFkfg92USipJXmEcRLCh4TRvKeSMvFipIRuWXCvszdq6x8GB3ZO&#10;p8J2Z9PSLkxM7j1Z+5c//rPpxesAc4B3keJMRqvt3R36wATM6tOnlhnJxyt6ZJI6nJnFQDLXT2F4&#10;Y+DgB+mzzt8YNipUx5hV0NKlEpIzrk5NMAYNiuNZGh5imWgv+USspF6Ym1nb3ZY8TFVoYzg6Pszh&#10;HznZ2xeso9sVpnbK3UI1b2beDyRmF+El6iuUSvWExQMOETyEj0trCH/HdcvCwKgTNCKncMxoWNZw&#10;MZTgTdgpe1+y0JaZHDp1jJK4FA7O/ugILGWFVontxhOiNNMAL7liUcwLRjEjZ1tKEu+Kdjuz9ORw&#10;OKvpGADipKBXshaNxzdiGOhoxFJyuCezURQZzEhFcrzXf3LAQ+yrI3l0hm2BWnGfBAtsw9K38Ihu&#10;6XuAwkrcDwYpAdjMEp8kJhR8BCnRGVqOdYrS0ju7LAdHJ3SWt8Mee2pNCHeS8qEcguoLm+cMoPtw&#10;giiUxkyny/OjdmVIGruDKzgifpKy2GJiI0MDe3zy5MmTHDAxO4c9THdo1wWMOIfZOi0BbHjei+yI&#10;8S3goN6aSwwdjZ2BR6KAx8d7uJoTUR7L6PraxuzCrKooKn1nbGjvuOrxTlNG77UiXMWO0wLDg6KY&#10;ERwSbXOvCRfxVPiis7GpkQuJpOGS7rK8llYzV4lfNd3JQQuK8QVoDwwZCTu6cMIb58anmLQCWxub&#10;aXEENjF3whz++gf4tMsYlmKETCpLJY1sbECiN4WTBGasVZAz21pL+Uomxk2VZqviOevfv7m5LsBF&#10;VxWjMW6kg4Cjj5Hq2eG2hQlHcHB8LHBzfu/unYC0taEVPDM7N50tRDPTBlfLi4uEnbdKGFWBJ4SF&#10;4ZaY0JlEgX8FaZxFSb+M/qy0cySKaP5MTscapZ6mpqatuOO7x1wyGw7h5XD37zXZJ7H0QnRwlBGj&#10;HHWEtl1YB1O74DFap1kpBIyJjzmLaJHJaLsactIjsT9Rg1ReHKMa+6bOZmtL3VzWqb5YDp8FQFSM&#10;pr2Rj1Zf2i3TyEkCeV3tdZhyZZ0FbonTGK+utptQfXFJdSi8VtdI5Z9FRtE+Wk/9/F/igR5wRxKw&#10;Eb4PBzCGEcm0BHjBVgwRzNTuHlRkfiTmAZWgBjyW6YwGBYwyFEzsCiWFUfvPDo/9y1RnO7m2VFwA&#10;ajEJlUSNhc9jhfI8n/mKUgoBQU8gGZDx53IkMMQzTromnJbegRbxGiGwTmqP1AaxEdRAEoYFGJ5A&#10;nfhYvmSIGLWiGOVEwyiWV9O4AEi5CpSUetQZpze5uOSklyOETqQP9T1pC3jw0dS50MF9TCpFG06X&#10;PcsUDBDi2DEJx8c7pnUzKK2e6pSFqGBtfQzivaa9IN5j2mqYf5qTsCP1cb7pmtY7+CIKVskmd7MM&#10;pSblD2jCoMskU0OmynAd0VWbuuPU+wEflgQLm8cBzQA+aIypipD2iSvu2Ywk1YA5lSim+HkwVLj1&#10;fjhdzf62Xhippx5um+EOBoprGCz6tYxMvDdfM2orhoFt7gZ104BEO7GJZvMyCMbIQZ4r/pC2tJdW&#10;y+FQr4d+wyb0SnFoIVNTJifSQoQo3jzOz3v4slcfsIYSPk7tQZTtCIIR6UpcNq6bF6HX1QBTphov&#10;rgh+shMcYfICIYlLhvdMj51z1xoTqgFIZKhu4iNESQliYb0C3T3OSv3coJIxKGpXa7R9izAXy6Ut&#10;iKj5Qa33itYfLfrJW4Jh7UGjCGb3k2ZSYZSDKlNrcBVByPbbVF5LdfNcj0I2XQqn4nwIOrYPtJqu&#10;NsKv8YqS/gCWMk6bHHeOuW5nIR2W59wr1IQlrjMjOSQpLBFxMinONWqr3XwZZ2WSyIJm/pMl12Fm&#10;dixjOY3gqKzUzCUGhkWyGDls4EpPS5Dde6gSqqB+ic70K/ipKNzOtAsxmi/VGLKyMXQRoVCbPnkF&#10;XSwYUkN6XEyCaQEPRcFMY11w+YLrMx4jI3GXe0omcEbttNrcRuEpkFfc+ogaosVpbAMhqkZcnd5Q&#10;Bk3SQTg2rrdLMVnVMgRFJ3LEjwb/4GimrqpGI/O0VQwdt0OuZW5PCJp3YCxbS2lknlvf0NgpTkFN&#10;lDg6E7pASuzuLf3QJ1QnqMwxzmcFgweidRJ2xfGDpzJpdRlJ4zcdCaD+ZVOwWR6x/2ys5uIk8E/7&#10;hrOA3HAQtRG5zQUZ6An2DNH9qaoKxbZ8nXQ5gxzxw66zyLL6Cc28AwCeG48o5DhL/jCUFTwTEBXa&#10;mcnOm3hFuzuOvTTXPLC+vUUCOWeIaFJodX0dXWYX5t94+x3FxIF29w9HxydxOx0DIqqPgvKTB/Bh&#10;x2BZdr7XqbE078rzABLuMPw4Oao19ogtQ43HiGKbs92dJlW8cjaa1HqQw+PheYQT0kBIRNvHIGZJ&#10;n0RuCJX5kLHJcaviLKnGdeyoFKrkIWapWBpU6jyytd+Kud4kr19iXACjg4Q231kQJsQin4nkzq0n&#10;zoQ1gcts4aBmx8JgVWsqZwh8OhoOINSUhtSZVWinp6urqxAojqiAoMorr7xMrrGKJ7vbe9I+A5sX&#10;ZfxjZMe1BYmSiMIPxATSL8TTkCyXFAcjWeuFN9RM/yJ9pyNBwdjy4hJqsvuMMJtAZvF29pcnabQQ&#10;aTLamErWrg1JEmXPzc8Qi5UbN9dXn929c1edH9//WHTE0qO9rc39vX3RfX1HUVlL2GAIoRhxdSTF&#10;AJThKw3ixXY1i2XVfzwvvBDzhM4hls4geolWRCmRW1aRxmFWajzWqwJXx0GPP3jOd+491dtEkkIY&#10;N3Q19IEBij2hSiObWZ2XdWyeUFzkWUlsCF1FpCC07K4CFgfzqcUzYuk07y1OewqQv1Mbg7P0D+70&#10;sUFy7LxiqWghWxb1yXjrSmYsYQjCrYmNixG2p8vXbN+N+ubrBA2QgDaIpFteV4mHcYf86F3DmlMe&#10;m1x1B3tdud1hpS/iwC5YQxCUJaOHCqsXjEwMBmb2D+Ag8aMaFPhXXipAMrxtCrcXzi39DrrqRdDl&#10;Ukm64E9TpOp2k2mytM56xz+rK7jiBpUvkherAkq93aQIUuRLaO1vNPplsfzqWbFU7pAno9UYb8DU&#10;Rfzjy6gjDqt/WZ2DisluSrggmlDhqdR0eSkMrSIAUNQvMQ0rhTJR+WE+3FW0Se8a2CjSIqx6jG30&#10;qNVUgh8PFGjw7WEUvk9OM1jpsPMMXbJMuQFsK8zgyL4ZKDv0ytSlC0UakLAnivnLW2at/eIrkte7&#10;aJu5ufBTxgxpAxhYBJ/oL4OBZ7IqmS6x6BpIRZdS3fCD3CpPhWku9iEcInjGE9FQi5vFXyo8FVDp&#10;pUYUZJAwcjamhQUjKWiEUtACQASIySEIQoNUCOHqM1AZ4ReYrsNycFYuS9oNAGlQGMwm66R4AupA&#10;f44CzMNa4MUsZWgTryjBXse+6IDKWB8gIxYg/JY6+b/MRXqGK6pLQaD30pJfU67xlW7GJqZkYJbj&#10;KLHSKtoK1L0qgnYk7ZEYnkhoRhfa9xMS0NrGbel7qurVH0yF56NWPMJNOuh/MJSkh2O1qz2Sh8Rw&#10;AmmRUBHTzGQmnECRYyRcA9mUCaWG2vFNa1k0v5lsWzegoopNRFIiEGGcQBJDGhGPHUUmQ2oncEFh&#10;YSDBQ2YojMolrENLGTldAafazK14C2tpVzfrzEC1fXoF1OA2KV0y1BTrqH21yuNVqbOJm5OvaLj2&#10;Dk3oSXOLteKruDBhVF4NRF6oWclmmKOVVD54IW+OkzTHhsRgbA4Iy6ZTOCFLIVJzysWa6IiTQPlt&#10;p6XE0T6dz0WCSyXAQGJhfCwjtCx0o10Zx+7w0djFyHiOWFQstEb4aHVxo1ZB+aAZuWgiMYfRMULC&#10;WSbENT11KquyuXw0MitrP3+/GVFUMKrhsY/2j5ttkJsjoeWA7p/1H7w6zrIESaZBCK26gRPaoVeG&#10;jWxHd/B4PBooliEL8Bow6A8eUsXag+LcOi7eHkFWeVGkvDd2CS9lMkReq+5zC88psYgkISrUZqgf&#10;PIo9lDXRxkhnhGe5uePAUwlxBaJsSphdXLr2cGfTIMJKrM2TWDSnSiUQOzPzZx9+SJGaVx2dmjKo&#10;7u4d8Et0BzUT+opxPksw1aJbweDB7ELDUTGpcFgDsBhWIZ39PfXwXB4/eXL31i3gWblv95bhyv7e&#10;DpRFXkb6JqngEbPzzudGnCzpTsg14jTE3BKqztj0mPyFe4bUfSDHSKBl10RdySZyEF3zReoHBjiv&#10;6AstvZUNuKZ2TSXkxNmp2ZuGdp9ebOvrYlCDvVzMt7Xa6p/sTA2fOekkOep4wNoiGtQXPo8FvPT/&#10;vLIRV7h/dX0tMZ2KdCBl/hmftihX6S1U7nYTCFxZvu6Twx3vhwZpTWNfp19MTmrfVgoZG7iJu9s7&#10;xiJaJV+8tJ3Do5395CWG3qQTJM4ScGXnhbMgeO8jE50JTtsnn3wMq2tr608ePrqxcp3Hti9h/qi5&#10;vouDbkJ0mA0Oo3z4tkBREcXEuhRWrYfD2Z8Oc+OT6HFBmQNSIqBRE4jthuxhO3XFKnnKwlBWWNVl&#10;p31MSfwtzGMiQPl25WmZPZ/ZVpvlUjTqKRiII5rhY0hOddVcDVWZ72rAIz+rqJZBkOwob1mxs0Yz&#10;6+xpdmJHLgDgBQ+VxXN8HiLW6sTTySnF/IuH11qxQGANQuU8jKG1KDb8ATG2l8ch4DyGbJkuQLKU&#10;dDhhbDpggMM1qqlDa4AODo6cKrB3XOxluicOLeMV8QQJZldbwC6ZTj/qcuPyFMIDpUs3YrS8WWq9&#10;VZHmYmIDUq6mNFOzy0vtJp9lvaKB8q982vqteVdlKvOTK3pMcVqnPBXtpdkikHF6fru88taln+dZ&#10;q7z9WMAoHBfisri/6bZiDT4UYVpNn2G5SxzQy7G78ZYKFYhCJyJQEJyNSLR8z+R4Quhpzxot8NbT&#10;UOtIa5FJoo/cowV4GjbCilnNk+cKs/NKGbMIQSsAkpgbDAM41E1cKs+V1ZqvhWpVZcxQV9VT7Wmh&#10;nKt0zttq8OGNEJiiykLyMHDiOqk9siJXd/M41UsOU00WakfIFBUIUrvQfQpzhgBjYM9UZDWYgqkN&#10;8fGcGvFtvDcRT2qQzaY5kjSqF48BQyovf0V1IKGlqZEUCrTczQhDisTCtMI+AR94oMUG5ODffqdK&#10;2hT6+g33UWeJc1c4PVNXcZl7iND9qrPcwXRc9d4rDOQ+Q4jWBsjCP0FdakxP07qvrnwvDm9ffYbr&#10;6wnU5isfvWBuXSimKLWmVzVJ2qpiU6owdGmtKvdaPLfwRhzZuHOZ1c3QqUQZ5eLuDhqdSgMu2A1X&#10;WdIkKqTk5EDNyxhntzBDsqJYN2m5Fc4ZtE2xumv9bjKr8SN5k1ZpG2UxljGgmadLUlOnHJ1247D0&#10;xNAPLEfYEF5kzaA0T+OOnwkbJFbnCUDxNlaikpROXfmTDoLfp28+9ShKJGMPRI9eZr0YMcfX1D7D&#10;7LHVV9yJhZSHMCRO8pEkvs/QNOPNqio1l5ZBNX13yamdFQ+5zBjwLLFOUTAOfBYBZF7Ya3BtUFoc&#10;E+UV/0ux3NZvmdBMXjcrFozcCZ3DFQwMzPc4leck+T5pSv5yYTOd8lrKOddq4Ki0Yh6YKLU9QWDj&#10;zEoA9E0o3eIJedwsYsu575ysYjAdHoQ4iz9F+gZrfB4MZ8APWmoHbGk9hgqKDcU5DfHBkuYtk0oe&#10;4gZOdJAbRdHQD7AgAh7LGmQM63shIANaNCGeRafQpJ9172yd942BFsxZ5wIEvzuh64j8qgeGo74m&#10;hsx3b3HcdvespZyanqcyjdfXtvcuBiaHpobnFhdtRp6fn2+2m2/51V95mcfg1Frzax998oyPJuaV&#10;xMUSn5ycjyenRsSdBNGPiOsr4I01pcPIZmu8WP6oo5bwKgqDhQYWb1NYzMXxbvh2d2ubiaS++R9k&#10;B4NlPZiAU+Jb1oFIinxu3JvhU50djG/pOhiz0A+S1EZLQZh3UYODSNu1QGPp5rCGS+QPHigY//Np&#10;yAQUQVdHKvjLywIyIhuyVXfaY3xbsyUJxwq4QDyfhHfkK39ofWMDca5du8ZrMEMqbKhyQbgcTkDL&#10;UaYnYX6BLryhfm/rpg0K3oKEUMeIzsYCvmC4IAFsV7uxkso8nrRwVKWdfC/dvevQyIyIolPMeh/h&#10;HATgQHhF961LNg6DKBvJUYbflYvvPjQEJHS/ffv2zESOf7W2YXbG0aUyCp2sr2/YQsc5o5mH+C3Y&#10;emJ0om/U2ZcZh8E6VR5vKgY15KG+j2QWafNfEY0oChCQvFgQT/TMrqv0IvfUaobczZooZrEtuKXX&#10;HR2LH1SXk1vU3O3mMFomQGc0DHjMTp7FAAlFDBXDUxYskqCN8tarWIgFl6iVm8vLPeAwk89AXihW&#10;HhfCqc5hAzTSQVQxHkFa7FXr3xLz9KLCWYwZExNzSnIPzw8VVpV4PPRZXeqesUqnawEGfQU8lXoh&#10;/ufxqQMruG4Hp05rGYEWngDrarwXKY8QB/h2qYF2QDquN9XuHjaa64DoiS2XZiTq7W+EuyxNM8CQ&#10;VTqodF08n6g5BcrylZl3D6vFGqCk3ZG7FgxdQiCASghCtSxoiJTEIyzno6nv+kxXjX1LDQEpXWcW&#10;EKTcdPd+dUV1xoIAIyoO2HVz1VY6i6ViM82Beodzg4LeCuXDOQE+Cjs5vXCg0bPyWZ5ao2Hyn9BK&#10;ugcLsV7hF++W6fJJF8hjrL0Byw0zUcIy2WAoItUbnBk3x6mirigaVt5J4LWinwcfKHKJJ2A2lcbP&#10;419FKxVf4tWMaNqoAcTl4WE9ELrHMMwHvRYnIVxmLBrepqRIbdEhUmGFK5MSpSZ7on1ICXIkvI9x&#10;tI2CdDcysEpXWAtQ5QPh0OA2BqnnxkF2YwmFUTowBzFl3fIkTnPwE5+px3dqCDZxMx4O5UtuiWzG&#10;XJEZdeSoQ6eAxB1J9bFo9FAlAWE/yZH+qbLsYioPIchOuQL57rfAWQ2rLjjix2SJXD0P5dSJdGG1&#10;y2KQ50Urw3zmhezRbjhJ1wow7+OoDAvz3fqPuGZVPpDnHX8yU6t15aJcsxAQD+Tn8KbHAVcJHiey&#10;oI6OUwh+EjDNT+Fuolx+m3hMQjzSfhnESfYr694phwIuVckMqahYQ18ChvveJ5OtJ94V4OEv2DKu&#10;KUfNzUw9fvrcmpjObOd052S7e2b1MtPbNxlLwP3Jlu3sjsqwM2H1bJ02Wx08pLPxFyfdADF9KKlL&#10;b72gG+WpZYyoXC2m5F15ONuZFrdbWloU3ogOdDafoX/SaqI0xZtFVFwEXUdnER9KlSxgGz3NdKl2&#10;TDVCL9OQ2EzOicfKcd/xQKkUA2RICUB4IBSN5VC//4PduverJ1FVcViD/XP5cOxyEvdxKHviUlmg&#10;lHOWiG2fOIKVPeZrw11pRmW+D5n89SwyZq+u7BfVgtbCqamZVJoA5RQaw3DqithMosVwYvh21iFw&#10;enepxGhYjkFQUbyR3tYVlgvTGKlnEBh5Ca1zxVmM4smqLr2gyRKExntcniAgzJTCfI/MnwYEnWYv&#10;5xaWtm3RoZq6B1FBGlJFpp9Am3qlV73oik6dS7RpwJ/tPGNT1KD21ze3js7656/f/fy7X/nyV77C&#10;tC+sXCd08jqJws5eW7ZQ7off//63vvmtgf6fPnn0gLM1JrXdmVy09vVzCvSF7BC3mKG2EoRQi2Xo&#10;UbAnjjYyyOPpbjjp9cRxCowmkcc5JgEJBPyANm7AmcmKME/MoKWuuMbZGJVaX4eqKg3hDAPQxM8h&#10;nHEU47GukFrUay84ZM2NOnXRP5e4l7dsI4BrmhZJKP8Hj5+IObnM1F7Z+hJz8sT7zyIyyAmdhgZn&#10;cmInzWqcE8PiIin0lmpdyoAt2hgP1XZJr/AKpqedHFobiSjFs/Pp6Vnb7JTSP3InsxUSYz/Sa0Ul&#10;SeFNqc1P6MPa1MqrfluF4jsJmmae9Ij7ZbpW7M1KAK8wuRNTExY7/qzvE5i0KJE7pRcwEUVoy5dp&#10;noPjjz76SE91nT/G2YVTjripP65Dok4jY5sbm3K/YDVO+pB4LH0EcUZB+gMmWLPpPZLrjRiinv7V&#10;bb8GHxFQMosbo9kjjiVdPqELirhh5FKdXuH9UQal+p0alquK45VwkhYtCIFruPM8WlcsoY1afGoh&#10;DlutJdE0tKs7Ix4eE4ZIWCMBraTkhTY5Z0WGMVkUUDBb5kZh3i5gtIVUVKze8dQ1yt/XWY4tSAws&#10;FKAVorUqEsONC4iGKkhU2fCj43KRWPMmWb6kuNcFGJAW6H7KsjZxj2MCJfkvmTQzGAzhGeaBW6zK&#10;TDmXE657GLBQgTPi1RWGMveapuNxlfbIO+E85Ah4FE0WLMUw4YMGcLAXmx0+xnZVTz481x+ffs5n&#10;VEXuyExTVZ7BlFqixUmaq6BI2fZi+8zLl1eMvHvyGflIK8okZKLxDJiiqkpfp9cvXBFUreiTvxXI&#10;gUOOAH4Su3fVjwbv8QP4X8ZmCKsJiPUJXXRkrAHYQqUwog8YCPxpvoCpFqOd2K3ipei+ZKitMjXQ&#10;QEUcrBLQClkzJijne1RMdV+F1UCvDcNubbQvMcfR95ECpsJ8RMlBBhfIW35lZnLDgsA2wT0WWdBt&#10;r6C8rWLi49rNIhD8qpucmlqcoUDojbh4no2s4UfMFZQVqtUZoOvShdC7yFoP4gFX16sHQXOu8NGl&#10;0AVFKRrPBdIoOE+qSPwqpGCtFcbKLjD7lddpdQv4Gq7UZqMcPiE4wAy9gFAeWyqsTUgaSItaKoSD&#10;mUgQvQZbfvIvvFNE7DlT7cfCaoJeDfaidO+XAEYCgBGo4goziilvsULJe4uC1zbXq4F4+LA81LwU&#10;c+JqNXgxwohJwlX5KVaff8zKyOdisiqmiu31JsZhNTC2DtEKdpfXFrAYBqOeOG36KORBuHxVnvKL&#10;R56QQBZguAEtfBqaS2fNlVEr/YP+5TsOML2Tc8gSJ0dhpSHPKDEJX4LtHPXT9DAcI5MiCoR+dfkK&#10;+fqAb9ynO36rKZFUVHlco6ayjSQpHtfWNgCjQKuTlLVxIEaDObvr4ocVJPF1E3wKnnUBk7jTRLvS&#10;eLlBjbQpUm+FNNVuucQFEoGOygie86uCqS9ktiaN+IR1M17M0Msiec+55442TyKVaqb1tdxADxtj&#10;WBrIhTKzkWWvhjuBSjnL588ckHAYaY5TUe1GzbJLfZLmONwSzZVtgsCZy7Am6gvjRYrxca1RDQhB&#10;IBSWNvAKwnnCPfSQYFEFHpIRAxMejd/SqzB4fTYVWjVUJWeTElnHdZMfpPxUwHAlh7MeiAsyYQ+/&#10;nHzcDq7TQVeqWBkorIq3JpgivXHr7u079/71f+e3bt95ubO0BF3bz58RdcZ+dmnpcHvLHsl3vvzl&#10;d77wBXsWPviTP/2D//v3//j9b777xXeODjiXh/AQBDg63FlEw84NP5QiIFvSY90QMFKQIe5orOpp&#10;93hl6ZonTN725hYEHOztEPmWdw2iMSePhKVVJmYj3k2P99zqhRfj29RS5kJRrLZXQOvGBStUv5/a&#10;RWKGjsPY2YRrB0ItnVLP1KE9AZRHBj7ogq/NqyvmUKpsKopiDL3gvI1R+Xkki0Bpi0i6BzZ2Io/C&#10;aXieU6XM4sJi30KfvaVzCwvmc3ljSvLuiQnYTH1Oji/o3cbGGi2tI4w9yIUkM4AtLQcQh+40c+qV&#10;eBG1Pk8rt27atXuskllu6OmJTbLiw9mTOzJlWU3qn5jkJfFn9nYk8clAVBMUC4Wjg9wU7uDTx4/x&#10;wJK8LIuLsqKym9cWr4nAcW19uoasVYTrBACs5ihlHaOmKUolI6uwJqYOdZsMRmUgtuaclsoCibFH&#10;f0UKI7HWqWSTplioTmqgnJX4tgmz1tVIBVnQkdFJBi5ai/iDm1zybGJWq1yU6aW2bS/61L/saLY7&#10;5lSaCd5cLC/xET1RvrKSZk1RnCw5EXEZCO1clqjC+ibHSA+N8Yg3Njagmx6cmprEe3StHiQShGIx&#10;nQQ/fAkBqhEZxI1hUB5wJojSk0JMgGpME/BjdRLhM3bZ2qvYTx26aouMBE5Bon5y8GmKUmGlu0rj&#10;5GtQXU/SfNBZKG1/cKhhi35oBZL9CBQ9y+CuUJXi/LtIBMUUd9CT+ozHECjrch92R9EXLsytu4SX&#10;T+Fxvabgp2958kLxlNBMqkfxaq6Rq33tQR14NBVfUEXuDClbJdCbuet2iexmdWCopSoC7y1a3L0X&#10;/fGDzx4f5jy47F2tia6g6xeu8lLihXiOKYDwYgEo8TVYSjSKudLtTIFF0YzJKRXjku7UUn0sDaSs&#10;tqsBAguQddQoE+avwUO5zQVzdAvI24cbjMh59xPEYr5Jg9YK2utIfFs9LVuYdCQVx3LqFg4BG/Wh&#10;p3CF4fyoWvgzuIEtzXIF7UcrBymObOuaTr7YR/d6pKeqyV+VNQmq8ldvKeZeVW5CmhoOxS80U2sk&#10;7V0be4FRtGz1I1erkA5trXiPLvUwglEPdbfpPiiNWAaAoJMLSqhSfw/YCFnwGr2RKGyr0GdUWPYt&#10;VcMvdC1dqu4YgoIcun3nq3pFXe65TToSVQCq6pefXApHdNpNVYiEvhZ0eY6kNetyHI9KxzPDmGWy&#10;LEg16Ra7XHSmJ+fmppHFVzyhHffo5SuV47PuGb+RZu2ZE/CoXgfB4JVQ1HquesWNNPEmZcamFxgw&#10;N9duxpXVlKq0Bz2yPxhby3HkYFUqCDBYjNqkS1OmetRuru6RlIlKwICkGOsPZHH0yIQVVpP2uYdI&#10;yS+aJXpQr85WlVcoU4TSfTfTI3PsOoghNL5XRhLVnEhYeY1BSwm+5vzLUskeM0b96LU+lNOWBUAN&#10;tsJAXMDLV/Oc2nRlIoV3aI4YYTMihSL5U0xtCnMIU4rUlj7ILIfi7IMgdeLi9bJZF5MGvFPDe13K&#10;yRkWzpydHNpp51TLsyFr17IeY3hoPCPa877pkfn+AampxunSWNC2zaWGnRGa8qpBGxYyqxzmoNIF&#10;bvPM/2m0GCBgQFkWWVr2lDWIdlXgas6dmLrZ2Qznw5dFfVvNrOVhszsdGke0H0iIpEFaRrW1UtOw&#10;JGycAUBYYMBuA/kmVtc3CMUXvvCl3/iN3/jyV78yMDcrUerPPvjmn3zw3T/89h+ub26aLeJpMPB3&#10;bt3+6le/+ktf/OK1l5d+bfY9OzcOuxu4PyyYBehCRDAivoAQg5JiPnn2THxhbmFRqrDpzrwBScyp&#10;jZCjk1vHyf1ODY+Pjkk1KDPU1JSDE+en6rQPJBIhEyyDAec+AS/ybuVAus/n7mdk9VTymsOjrpu5&#10;2WmoVs/mziZuxHuCdgm+pI3e5T7KwVAroyXnSZAGIcuhN9/6PGYuVVEJsBJXSnJsTAuFUJcIbDsL&#10;teLc2ZFoZwxVMDpCpUL02DhvOK431cItMdVoIeD+cK2GOpFUb4+f/uDRQ3AwACbgMo7KyUFhMP3y&#10;SaJiI3q2yaxOMifUrEO28CT4cu5oonH2JBbr7Hx5aennP/+5bvjC2ngVkFyOEVyRN5N7gc40s8wW&#10;iMwRQzfSUjEhB3uHDx8+vH5tRZ9Bcn15SIEHDx7YHqEY8Zmbm9/ff0jpRYPRNQJRYva0D8Ez+R0F&#10;lON3S7YwY2nc6PMXrvBtuTBlTmyZzqSWVzgurcNqi/qIakMO+39yfouvJb21ODGxpQhJ3K3sZqiJ&#10;M5KvocuSmB9piM3Vi0ry8KBJ5lwK5Fi0xC6HBCZYTOitKTbqG9DZT0TfcfNzXEYbOYm14WNArqys&#10;4DlXQVhatoIE6m/wU+FMUllzbwcbCsXxykFBWc3qYSgq4wAlkw0gCfPIkEVXjB9ZX3JkyukkC0+H&#10;jba7PLmqRHPtKrnO7WeVglmAqIwyVarM1Xuh9EuGHaknBqyhpWrIl1asac/iPFY4e9aCvExixJdR&#10;pumTXp31hyxpERxtDEEiP230spwnHtcvGKb0Zns3ezWadUqI4gqMy/c+8xcwkg9RUZI+sR9+U61o&#10;BnPiJi7vuKyaduWDKHRpYIDHfUBM6Mt/UfKQ0KpOmd5tygMApH5ywzlr9bSvrbb2FjvlyED99lBj&#10;HmaMwRuDrNiqtFJrH+ivFtsIuVs9rQbMTLF7HffyJGjwht4ySKkn1PEooltjUN/LdGE52lbtDdp0&#10;C2sWK9LjBlAlDllOy1h71zBI/bgZluK82ymWAWgkQjjdbJqbK2w02HoQ1mzOi09Ssl7UlyvmSVer&#10;u1wr4QR4SO5vXQsXxF/ko/jduzrqNRrQvc7Xe0EdyxObWhcieitaBrewEQlF10yf9mCySBn1ll7z&#10;hBMrYgNTiQKpPHHPNHzF9q3e+owvmAOze7wBUd5KIDZ1JGoosO7F1p/Ume1BgfzFq9WMlt6N7gtb&#10;JVqOuak0vAy9HgMetlI4cCWMlHWFlrRbAGdqVa6ibB21YDl+Aa9IbYxN9t9lvT20YekEU72o4+qi&#10;sgyXy09N387kT9vfm569ZsZA+O0FCMkq79PKbBruYPLCrjog5XfAoIW23BAKkFvyETVFjZ6e7R0d&#10;pP8kH/9Dpq5nVQLasXO2ApzV9JJ5CfrW0j1uTebQMJUOAEz9jQSUgK5jYKhsUDWMudd0e6Ik7i6v&#10;tz34zCcqpX0pfz/zODo9mLx8mGq5x+TfzBc6ZjWqFW92AUe2HAcoW0jcUEG5mqEMZ3z2UhteCB/1&#10;i1jw8Pb7zw4sZ08it7MjdjVOYdrI+e2xVsOWbSXxb1ZhFBxqtEoOzdP/zMCGW8KHEMSUJz6YiVUP&#10;e8gJlet7IQeyfYNPOFStYoWrUqS9+zAnBjD4P1KhHRiOLwPZ6chF9yB8Zkma4wqz5NqBBFKXnWzt&#10;7kKdamVqivc/YPPj/OtvvvHmW58bmFt4+IMP/of/8Z98+4++wz26cftOWJIVl43vcO+b3/7DP/3T&#10;PzaR+u9+/et/6Z13fv2v/Pqdu3f+3n/1d/G28JbMRFZbOnJnb5dRThj58ePH27vY8PjWzZHOJFGw&#10;fIhX1Mc/41VsrK93Lw5Xbt4wHStuJJjEyabBdJlZ54jQ1SJAINdl3Q+KklGHOyAk7zSIfbLqQAK9&#10;I+2bO1umoxauLYVX+6TlQDe7bjMQahfps3eQHJsudqqsk4EoIEtYjo+eGe20PBq8FhxIJwJA91E0&#10;Yz+Lm5i3kMiAJ7QDQ2cqq+IkRzw7c9KoCdeoBUwu2f/ytRWTm08ePRVXml9cNHJ9/PgZX21+YcHu&#10;7O998MHBfpLA7WSoQ6UMTk/O2N+DBQm1QNDNmzd5R6hDIz5/lpxzxBW3Oqj7yZNHfJ619bX5uUV5&#10;TBIMSiwl4SH9NTzbP9qiIgDm/FPcDgOgEo2j4/WIE8kEWYr3w+//4GT+5O7du5tT8do5lOgLeDir&#10;8WGSL/JcMYeq8Guxa6l1gwYyXSzoB8MaHQEnd9jKB/oCt2s+ELgAXWokTj3D6p4JU5d9y6BpQ1v9&#10;pL8S84zCoc1ycVV5hyqrZB6RcV4c0F1soL9VfSnxWAXr0dUa+sSxq4BtemsHy97Owe5Okgom+zwr&#10;a2SPgu2T9gKTvfF8b9tGKGavx3wIntmjOzUhJVOii1xgZkDDcNIiCJ46WMXwAu70EBW1roMVkwAt&#10;/gMSl5/GMTI0/ZzOYBoFKDUyaQkLPe6t5hmgMbAv/ZUIPBSrxU27/Hp1A+O+Xl2el+HgsMbf96La&#10;cJ6nrkapq8K8AE90CcYmOs56D4Fhvoq9gNWQOa5YKJ0RLdxSFmwMmgTX3ImrOklREFrOigY9b91R&#10;bQ+Ay6XxV9rc86rZ39jpvBKosz0WumLr4vKUoSlf2b1yBnPbW1vA0AjOxrUuIkOLY0NQ6TweYo1M&#10;JI2JX09N6YP9dCyuf2ajykFPc4nxVLguygIwSdBVn4W9xooxXpnHTCtxGZMsNfPGPoPbCvi7j/rW&#10;jHrKacivrj4bXdNFDM80Jk4Q3y92OhPm8c84hn3GeU44wPvJEnPSLfbLa/is4/D1yckMHo1ALCa1&#10;hCIMnLg1AdEKDGjbjcF32JtdKfc9toiQsI5Zd6FaOev9AkhUVpm+xqShFI7V6UzjZOjNJHqJH8C7&#10;gn52XttOEXVYMq0UxQSxUCF8YdJG/yEnk1mpz1oPfaYIDFpsyDPHlMniOAlxqqVuocJM+gi6sJLA&#10;KUaKaYa+oNKKNFqLJSJZLRbbUDo3PW9hhzF2FnZUVmeLPCzvkPLcP313EdnMn1ljZbVs0MU0Vyo7&#10;4IUqAST8pVCC2nklzJoF1LYN9JSCaqAkKC3yYfJ0AUN58SKrakTVy/GpVRzipiic+dbU1lgIeNCT&#10;Fjlq5EraBo6amFG0YCJSQ6OSXlCTWQSWsAo/0tJ5CcsMbyysnRjH/Ky8bYBzo6KsQ2/cuHO4tYMJ&#10;nV09PtlOJemzL8/r1up35ibnr0lhgP9PGJWaCkQZPeK7A0oPE+1wV+5m/8HuXm3hz/Zhy57o+uWl&#10;+RnnYgkeWB+dE7gPCZ6JMBrPw5srN0weoZ6AgaxJnmgoYbm2i6U0MPYuMcYDURGxFta3NZSGv4J4&#10;ZUqJhFFD7cKYMBp605dQE+0V9dKuGIx2FymIMkgsgeakAYwGlIQi1i6Ey/rq+NBpVZmskCvNW1Tz&#10;FYHAT/MOX3QHTzdGBraH+rYP9tdsppCiASRhG4dn9Q05E3zb9Nn58egEaSWkGTbArKH5+EXfOAIX&#10;TF4BsVbAnBIFqW5mAUctWjJojyouly4k0H0MLwAVWtdWCaAmjpzLSN5nrDX5OXMmzWm3b2D6+o2c&#10;0DSalB9Nn9vkmLNtxidN2u3uH7STNJOaQHjw8OjuS/fefOud/+Dv/Kezd+/d/+BPv/GP/vHqk+fa&#10;nBqfe+et9/7m7/yt/+4f/ZO/+hu/86Uv/qpVCaMjM3/8ne/9N//gv/0//vnvw/irb7/9t/72f7a2&#10;sXlt5YY0/LK1WR+FMX7605/wJN5666333vv8teWbo/K/j3TGh+miCQCYXBgbn7x79yXB15fu3TOr&#10;1pmZM+T+6Of31zbWF68t/eznH9kcaeBivvXp6tr84rX1ja3Z+YU9eZUOupMTU4sL1za3drhiyBrt&#10;nXTBynYdF/Js7Znk8ET82vWliU4O7zFuwXicvLl5CTpmwWmaWAI83ptM9rPz1+gwK0Pn5hZ3Nrc7&#10;E9O7W7snXSnieGYHzx8/Jz4TY5OPHj2hHGQPMbHpVG5xKKcQO6Fkdm4ZB62u7mysbdv++OzZ842N&#10;bbQYn+zce/lVyweBdX3lxtLCNdV+cv/B0tKyhsgj71MMa2x48mD/aHfrQKIbaoqES5CF64yZMcn8&#10;7JxMfZTqjZUbh/tdkCwuWFC67AQFJzT8G//Wv/nyay8vLS++/cV3XnrlFU4wL2yWGz638NJL91gZ&#10;JBdRc6gXRuOx3bp1a2tb6v4952Qc7R96/uzpM4dYHHQPX3nttanZqQ8/+vM7L9356Yc//vknP//c&#10;22/a25zAmItCIkf2ItVCHJzcM2mJdGDeGLCeyLnH2aiCR1nzmFWFaH2eUmZt3SXxceqsuSc+lrEq&#10;8dY3AhibnQVM6ou8EMpoYNISm5pBVGCJCWqjnbRLoFE3hUsxUwVq8x/Tok4AmxHg3TN4UaxUJ7MH&#10;GLKFbhYzR2/ExDJXfvelmk1zFISKLiWXYqXgOQzRNjE0LEH6GrUltkyvacIM91hfzjZVX3QMz20g&#10;uQ1Z0SRGyNqLqAValTtpfw+zlQeAqD5X67/4oY32SENulIcc+M7/hXb4adgvzUi9BO3Abg8Dbsa0&#10;uTQFtjxQZRyOAF/UU5niQW1WhpReS9bSYDVXvZ0PJeCFec7ItABolPJL/UsZdbYrYRKj6+qy5+XN&#10;BquuqOFcwUbAywPoZHZ6nU1FlxcA4gn5k9BCeLKgzd/8Xx3N8OXyooOUjZ+Nd+q48WbGKLuGgbyl&#10;qxXbC1v5opJey0FFWC79yW2oEz2M53U4TsoVRUALJmcI+N1rCYpeXrFrGCaKGmvFz4G7dJ6eF8nB&#10;e4yTtUqOf8noKcnivKqcjWs4x8k18Uk0Was2Ffabr/qlp5hGYV9pt9RXHNKgivND/NR7SbUXoM0r&#10;OhahQdywb764mj2BM4NBPYmXmthCiw/5vUoBicm8HDnEtS7u0Dsvoq6GUpXuVgAma6MEdWpHUupT&#10;YbxW3muS+/OH+IfVi5C+gFRPvZzpqyyBpSiaGHoLatGOdQSVt/7ilb7ASbgpNwG6sWIAaz1Nn+PU&#10;hgKNi3rVwGY5db2vXqg+B8nx3+WJTTSrmBWlC9tAjRLCtGklWSICNOxXtA/ReRtNcLXvJ0VdGEB9&#10;NQg0O5njQII0MQ3OXN/A5tpmljGa+N8/GpyQmjOVO/wgTeCxiBhAs6say2gLUoiDoTnM+EXN3qY/&#10;LXfRw3SyQheGAQfZ/2J92HnmTMr1YZ6ljBIsgVJpumBVMACEzAPwYF7URB/5DUObDJsl7ZZOZ9Yv&#10;kvLidJavwfdno27V2Tz9C1c4GbjCe9W7q9+hwk/Ry+EyHpkrcd0jq3wyKsYZzEeiANwd/IPrlK2i&#10;jeCpqUiem1yxDHEghy6OR84PB+362FntP9gZN4WT7K+MfqzNyNhUAoBiCpxJ3vy5VU1Ue+V3AIbH&#10;cVChHoajqAkwmaF00nj6nrW21iwPDB0NOgUjpzL0LtRWjBLib0l8aRldhEpValTEu3UZ+6tZGp2D&#10;gb6FO3cfPf+ID00nCPDcXLp2ts3dtF3POoFs4+M8dU/O3v3Slx48+ITh3Nja+S//7t/niXz/j97/&#10;77/xj/c2t1999dXffvcrv/Te127de2V8ccX88W//9r/Xd378O1//nT//yY//3t//r3/845/+yZ98&#10;d2Fh/rXXXv/CFz7/la/+8scf/Xhn6/nF6YEJT0cavvzqG0Mj4zbnPl/dvHHjJTOQYxMdO1nNF73x&#10;ubdXV589+LOHZmDvvfrK49Vnf+U3f1OYY2117Y/f/7bMCVyfsbFJzMiYcj55aTQ32V1b21y+dtNE&#10;x8rKzesrK5///C/95Cc/Wl9fpR9IE/sAE1S00SpcuZf0CX4mpqYmFhbnZmbuf3TfQJz7i2knppNY&#10;2GAGn2/vdweGx+Mso+TYpPOnxmS4Gxowe6taeSB4LEyw8Sf2kdbuzp07xv+bm5s+tWod8+LytTfe&#10;fGPbQQ72ck6M8JZQk1q2bg/7LS7MvvLyS+DZWHu+t7Pz8ssv44BHnzx49bVXVShg6ScjHI7B3Nis&#10;QOP9+/cpQtNoRDLZKs4HHScKLZ3ONG9bZA2bWYJF+T94/EgaWREeY2vxndn5iZUb5x/ff/rRx5/s&#10;Hfzk7S+8g8MlzXaCVuRgcHB5eemdt/8S/bmzucvULMwvzczMSTHGhdMX5KAHXOAh9Y8ePYoCf/GK&#10;rsooNIzH2gr8R2XQ1ck86WHzAyjNUjGlPcPqulADJn9dRDR6Kuo92rlaPHGShIEtLo8dj4DUyNEL&#10;qo2b1Yu0UbrqZpNj6xJIYBWpkyQ1YGvpIKlNrJo2TxRfLbH/BG/wRPPbgM1pYwbYA3XiqmaP6z6q&#10;Nv0KAOkg1dDgKetLWzUTr3kuV7SL1vUc0+kCeAZykHGGhzqF/FA/MSkCFF/E0gEh1jis3I8Myjmp&#10;sVzWx1ecKWHMYK1srWp1GwDtgoEGTz2MtBfwvV+b/mpfVOJfIT9I9iIoe+XSQ4/iRBhewwFciSJd&#10;tdiKacKLV6+0G6hz1X7LTGojfy2pz4Jos5jcPLIBjChT1ZXlVQndF7Vnk5h3OSECKtLwit7HvKUg&#10;bKNOtFjurXiqMegvtH35FcBoQ6N5pTHo5S//3395zTGiGa+Hqdqnm2j1Uv3wzoEOH2XlSkyvIYaf&#10;sAqcKV+Ep94RPsuYer6n9zF/KPUpkuHcrxhMc2oIRXhRhgyYPSv4ErU1MRH81yww6iOvHkEbZlIo&#10;kauW41ucptJYiJ6hHR6OXBgzGBJUFmitNGJ53lhCJRAa0dJc+QSyNQLj//0Kn2CPS0en3YSRYjkF&#10;EKJYeY9VSTgxMYW6QuwyPyUgmT5qBt2PiOzTK+UUf4ajyKkLwgXqiCKA4cTYroVz/HSZaLaKZRAY&#10;3hJmhHygokUTPfU3RaRcoC2GJ3egVSdOqdUxqQT03YNsLTs4cs40Zk3MEm7xXpOsVIVel5xfrBIB&#10;V4zs1ePWBXiKjYGa+ozpLlXZpIawM1kqj0ecf7lSXlW5whS54I1Sk6uo54P254wgxYzR80a74rBL&#10;CZblfQfb28Wqlz/Z/5SVmDnvSIPuiJiq1MzeYFpcpLcUoCfQhdMIO/6Rit8mAzeMZCle4nhmkwxB&#10;llPg1q1bppD8euP6DZWLtIGTpQSGwjYSSuoeyEvvQZ0BIsYvbROpARxKhY3qXjHXJcT5m3fb3gh6&#10;QceCjcxgNT2lQJhWtXGpathcPImQwMvRzEkyP2qrnTgyz41pFc3C7FlbEASX8qTftFnGB8/CNL/N&#10;/I21e7JryshyvLnRv7eTDdC2aOYIrPhso0Azx02UBePNXGY8b+w0ZvqQrFPrnK2+kYzGVVwO3Kfd&#10;SsPeokutfB1Nf6NjKrbauInk4sN0jVahNwloGADHirVlbJa6oiVolxGLoZbvvfLh+783Nj03ODWN&#10;bsIamI0PRKRiYiLcFs0d3b//Scdex/lFjtrI1Mzp/t7/+r/87urz9dffeP1LX/naW5975+Zrr/eZ&#10;JT7pPnr45zfv3AJ3Z+nG24Pnf/2v/db773/nwf2f/97/+X+9+fob47Nzv/Zrv/rwkw/FtA52L+bm&#10;Zo07OiPjjx5tr9xY+ZVf+fI773z+pXuvLa/c6DM8wBJTE3/+ve/+s//5n37wwQc5E35u7u/8F/85&#10;Cv2L/+1///a3v726ui7csXzjuoiU9dxxs8YmDFLFNHImlqVyFwNvvvX2e7/0nlQZYlqr65ud6c7G&#10;xnNkoBpheH19a2Y69LNJAgXdXExdTGbPwZgMxMIiE6dnv/XXv37rzt2RscnNja3J6RlektGOd3dN&#10;NO7t/e7v/u7W2rOd/R27y077uruH3YXx+aXrc3QCPtneW7OR8/a9laGh22KAIDw5dyrUruz4fUcn&#10;mzvrp6cH5YCcO9zYroznzx4cd3fMMl9fnreucmd7VYKPG9evHx3vCk9mQmNg4JXX73AiD4/2xQu+&#10;+tWvGP88fPD4xz/9UBYJp1hRTbxwDnfCtOdnM3MzN27doYt293bmbdd1KuTBydraFk58trouX4iT&#10;7hauLT948KDTmcL8CwsLN27cePr0qYyJ/tGrXL0566Nn50Tdnq2u4SWxOhtcJOpjQdzYtgJIJq8X&#10;ycCiIpznZzLARdWG1S55jiS69TifPN5EKCi8yFMW7ZwaKJf257BEUnQ2IqB8bHj2ppktcqgFcc3Q&#10;Kr5ZFmqoDKVpzmwTTZ3cBlo506Z+8gvjGinB9iyVhaUG8vs72xZNmlC5trQw25lqR4wjKkion5pJ&#10;iyKK/UPJgFEtZDZMqUgRRVmX7hDS2OD8ECumMM2VJHD0D7hwIdXEUHgLlszx8gatNt3uOpeXpMXW&#10;Qpp4iIb0D/s621nWbJO0A2qyvrhgUFINuVLQ/lnZedND+OkN2aODekqwboIHEOnTFTL5HPjSqJpP&#10;UM+DF9hSj/qiegEtSbkr/MNMClPSXNXl+myZF1pDqrKWJdhX3OaAQpbwJXqFAnkaR7D0Ef+MOrJE&#10;Jo/rKnmrFxELAOlgafxiEA+itCGZygVL5i390cG8nF//lZeRS1xANKjLTV7R/3olAJUD7bNd2S4U&#10;1om8FCGKcFq8jIpVY72RhlcAGTjDAFlYjTL46uohXLgPnuq1gjjgp7BHLFj1H0g8GyZNqXSQD2Gc&#10;WO5X+ZzhN5fXiC4mCfeXE6ak56iv0QhNga0Smh0kIUW1rGJVK0RTqF1Eove8ug8/DESe1MCp2bz9&#10;vv04OJ/FrI7414PGCw2ZDZ+8e3goh8vYAkgheg3mAMnQgFD5K8zgg4Z8Tfgxny5xwwyNEtXOf4UX&#10;P7E95uZIa3664phyfIPSOPqV+CerkxIYQ0B5K4DAwcVjZmxhNY5EDTxU8gtXGKkekWeTxvrtQSEK&#10;MtQQIY/w18F35TTjHkV6bNeAV4Few6IbDfmELbDpp9dh3hMeSgq3Pqqgmg23Szqe4/gaFAqWGqnP&#10;PFTr5S/kb3/fBmJzTxz0ZK1UIZAYPM7lmdxip/37ZbYhjy5WVdgDaakuFEm61FOZvo4H+g73Yz+Y&#10;+XJGE0Jryg0/ANgnfltdXeOUpObE6ir790lOqRm9MIs0YcRw/6OP11dXP5J9YGyMN0WsjHZFO2Qt&#10;zTCDo1Oz1dwgCFVtZKWHtjAD3QVboWw5tUXrYN7/7l36ji3QlS/Jx4/bV1aiMY/eaTKtxtMp7irO&#10;p4fSVOxEsjNgfXc6QnycbcUyhW1cqT9tf5bN/WwooS0pRs6z+n1z63x3R+oUq2UNh4ypc9TJud2U&#10;B+GDdOK0D4YswhuUHnuku7MnFa9QXBRzyJ6r153SFVhJsLr3kFKF3KgcnkpPRvwUFaHnGZW1KrAz&#10;RtJe3N5gJlfiqThWkpi5petmA2fmpi4Oly/2NuQAM28oISt8WPLPg3EaprxZDx8/tbRLWPTrf+Nv&#10;iBx861sXqm50AABAAElEQVTf+tFPfvL6m2+/++67/9pXvjY7PXe6333/O+8/fPz4Rz/60c3ry//2&#10;X/71e6/eHe2M/83/8N8/2t/5qevHP/r2N//wL//WX/vV3/yr3/mjP3jy+P418+fTE48ffixSe/vW&#10;a/de+dx/9J/8x8PTsxLHB8bjI1Jkwftrb33ub19f/If/4B9aDHdtZdkZCPtrG6g60elsrW8+evR0&#10;sjO3ffb/cHffQZ5l133YO+ecuyenzTliASIsAhEoESBkkQQlsURbdhVVEq0qWi5LskuSqyRRLrtU&#10;tqtsWRRKZEEUKJIoRsAkkQjsYhEW2N3ZPLuTp6enp3POwZ/vfT2DJUX94/I/1tve37zf+913w7kn&#10;3XPOPXcVB2YQOnr4mCVZa0sXecNoIQauva27tbtfnxcXVqen5+GM3G4JkIp7rHFzY7Z1CEp2yssR&#10;vYqUkgZVZt/dWiZASeXkTznz0MN7yyswceDw8cWZm61dw9JDUZk7B9v26mYlUDl/5erJI71iZhjP&#10;oMr16ZuMUr3U0u6eS1cvezI3FTMKPW9lZbm9o+1I85GWdtsTKex1u/W1ywsrTJImSIDafffd941v&#10;fMMkSokngAXS6fDA4CADHoRp62jncx06NAbRnXa1v7r8u7/3BzyqVMzW9q4ieVq5XJeX5+hjTlG7&#10;OT2xxsbWfFX5ufnZoaGB+fkZBkTm1e7u/jvuumdicoZX2sq+v6EPp2JOs4jiJvZZmd9YE1tau1bX&#10;t159822xDXff/4AV2vLK4tz0FGiTAL7S5KLkSdWbaStUQFg48JR2YR0CDxFUcLRC3lKGIIJhCCly&#10;KWvjqG44sFBHsFfS7HAiQl5f4T0Hgfv6pn0xZtAbTWdTxU44UTSnsDpLySJLiu5VGgm5soeoPFQd&#10;IoD3zOzhEZG2Ebv6lSqEG3mlcANvlb0lOEZkXwjF5ZUUiEAKBYb0yuFoebuBlxrSpjXFqEmldGiw&#10;HAcffh9ucuBUZVjKV9TL9x/tUPj29jZMDT8NwRtFuo87IQCV2C9h44vmiogqY8xSTDxHjJhKhpVw&#10;zuWl//AKI9iVzyLCiBpNycNf9rk2AFppT7La1GT0SwyTz2XVvlbsLWMp/mWRVRurFPHwd5UANZOT&#10;DuVnACaFchfDkj5ji6rNp3yVtECumsRKB1yFeWaylQ+ICkhJCzfFX5FpcsKLwm48N170qHBVv39A&#10;22xU02kafasGXIlJbfjzRIXAyzEB7zLGAtBqcovpFBsNElTPKzNGmo5iXdCgTHcR25l0jNPc+dkr&#10;IMU+q/4iacRBl4WF2IfaIH8wE+qHRxMvHuiJWLGD7ht+avJ5SwNQ4AAysfNxC1ptH9jPUk+BU9ls&#10;viklujGarJgaVFq0Il4eD4icCLNgQyBFJKR7JYTcoIzR3wFKFcj4tYJbZBGBVJDTO8ntr6wRl0pA&#10;lg0QahmVT9NBolFtdcMdqpUCSJ8RrlbUmbGEKNRUJtRCNPRVFMSy4VclofESzK4w6oXd3o11Vg2h&#10;QY9RVjSudMRTalUqDvLnMwPLdyPSRoALpzwshE9ZAxuxc2RogTD6zqWrqeLW2Kt7FaIYLMhnACSR&#10;Ydm7Gm6Sg8uCJvpBd8O77EP2xAXdCjiLqRsNxvqZdVFYRTQMzYK0F0kHfYuSUFgC0q12/wFXmZqA&#10;hX8vpwmqIUgdFTakrS+u9Na0ujyP1u2xFV2EQeYhyYY4kJuWl5bNGiWWjoTmMOgbb19V2lsykFDj&#10;err7Zs/foEvFC1cvWigZBACK8UPXsZ24RGvYmJLViBNHe9IcQIOO/piOsnFyVeTb8pG6ho3aLTKJ&#10;hYSfSPmJa+P4fk93b7tdhd2dhw4d4mKTqR9gTZ/gG/4p+FD0sAxHbWYs48k9zEgvAUjHUYpJ1bFw&#10;H4iQBR63RGZVGD4xSYUXMQm66qkuP5a8n0E8oDGTWZ5jmCBOSMhE20rrrF3Rm22663ZN/Zqc+JxN&#10;UcwPFvQRKwB7q0r9gfdbexur++tLewtLTasbEm84rb69tY3dk+oGFUUmeEE6A74U29QyQHB3+Kyz&#10;yXcdZ7RWTAocNFmUgUNNsWboZC6Dwy5CpXAD2oZYkqsxl1rBLctgDN8gShgCC4KxhbSIHfyZ61mq&#10;GTuExUjsbKw5ub2lo4ti2tk3tFm7L/yLR0cbEuzyjUq+2uUgcweadffYC3n8xPHDp0/bUnrp0iUR&#10;FiJwHn78qZ4jJ5kBv/q7v/e973730sXznPKvv/T81fOvve+973n66ffPzc2++tIPaAANw33//tc/&#10;96GPfrCmvmVkdOjm5PjS0mJyfGzvDw8dPXHigfc+/eHGgVEMf27mxre+9c3L16L00BRPnjzW19t3&#10;4cIFrsCHHnpkZ22zHcK0d/V0929v7MzNLd2YmD5z5gw9SZDc0NAIK5TmKBbu6R9UuJq2nv2N2fW1&#10;7d7uweGhseH6EUK/p6cLTra19iIBSNLf1zw0NFYAjuRqTRWhMbuwwtT6/Ne+NjU1OTDQ/8BDj3QP&#10;HDZZb7z+Oj2vmnXo/dgTT64tTc6uLNU1tS4uZDPs1NzitRtTMLwk++huFnratt/R0w+SYbM5vTI2&#10;aZmNGls7NmYWlta2Xn7xJfrWmxcue/3Q0RMKDw0PdXWKOu1aXt8SZhesaaxbXNuYefV1VBnM2dt1&#10;IllTW48A1rn5hZVlgafzWans7y9cm6DLNrV3cumOHD5q7lY2d+aW1l9747IV1NTUDDvloSMncIPh&#10;4WbhEjendXmBB29oaNhcT83MCr8D/9feePOuO+/h2xXpNj493bmRWNXVhYXDI30JjJsA5CEoz3BO&#10;FTuwuhUrWwUcXDmEKthLt5KV8ZbQSmTFblIeaCNsFA9F1sUSEF1F1o2yXQK+ygSoSRe1GqmEBUQG&#10;7CREYze2fdZlDysrguoRBKJACJFuuhYOj87DO1IJ98G2pHW7AoMZ2wRV2l8QbkrU4RHFsKFYCK2k&#10;oAj/CPWEq3qOlvJTJUhCfhGisWFIuoZSw8PzLoqkJfoJUSpNKTbrsSTocTkDLjVxkrbljOQ1S6TV&#10;ZaPzM96PbI3IqgJ8E3fX1pGVhtUMoSTou/D30pfIs6KuEVgZ6p9iQ/px68LOklCSDNFoBli2L0Uz&#10;y5byqK0iScIf0nPtSg/dP5hQ6WoKq+dQrYKAr1nxFoGJWqK35a8S2OpKxipMK3H0OCq4RF2M43XP&#10;1rM9GiqsTdxulrkGw5KWcZH5ccsCgvnzDzCZprqNxrVNWfiztwMkYYejzbGtml00W3uwwivDhA/l&#10;33xYX/rUW8NRZTU0TwRA5OdyUT0gXHWPSrWvmI5VZYpCkUYVMFBYRzkqik6+qlvhUr9veHdkr78U&#10;LgzWt8iiCosCKBUbKtZfcNGDcpV6KAFRugp+RdWAygBWfo8a4C+wKZNeJHyICZ6oM7AKhKFkLF6V&#10;zAcjtpZIBAnEg3OJ7IyKUOYXwvpLyeJ8UW/VSdAzRmOIWIuZPDatDOBPX1EPbl0qVCatR7xwAcXK&#10;FQwO5kPg6Boh6gKWyq5YqFvfhMEEgKihqiwFlQuFgmFkodn2mc6LJYBTFXKCLZQpkI24LtMXz1KZ&#10;61v9OviXbT41JELhz79UbjIyOQWURZiWFUzpiteq7pRvB4qabqRVoyponvqxm0IkupOdLxkUI7pH&#10;ScBRKZ+KAZQNGQCLnOlPpgOJe4z7VTNb3iwYU+HMQb/0LCZ/LeIwWQ1Frw2iujY2V+EwdDRb+TUZ&#10;ZIKKyuBDoUZV7+yQKLM3OvEHSE4W0CC1HKwtGGXeERLdVL4vrbA3WIgraSuDSyEIaTYZ0lSL6ito&#10;EoSMCrYcYv0oEgNH3VevXoUDwk+gJDYo8KS2luoGDuz3eTGdDlj1MIyRkIIiqnXlF0RW/XtrfrFC&#10;yqxWS3RA8YpiFKmp6kUB/i0ShpnADcyAZe2DfpMxmCkFt5eJ3p/Ysa0mnqPWJjpd4v8OwF11AMcC&#10;Nirjzib/cf3WhiNj4zmtsWmJdgaXEKKiuwtLC04MbUaYzNgdWJcJCaRFLDXVNNB2N+xk1D5NEuUR&#10;WBXqZuRVSxhk5qjMTslEQunO0sXDAiA4hscVGsxMl5WLpo1LFZEf+zn/tFli2+01XvQSer/AQ1jX&#10;Kqa/Y42aHQNtgvGxAlmrpIE9cuwYZeWB+x+o2RCxPv3GuXPHThxvEirWbedK3c2r46+99rp2ujpa&#10;uKtWa7dfPfvCtQtvXjj3Cqfe22+8cuLUKaeYd7Q1v/HyC3c/ySt6zysvv0A/NkpQJFBOnTl95NQp&#10;ljbbOb/w25+Hdi+++J2+3t5/8T//0vFTpz/xiR+775775+fmxFBKtAaDgcu2AAN97NEn7r//wfe8&#10;5z2nTp1qbJGfrG76+vXvfPc7LFrz84vi2CRbqFlaqe0b/OhHP4qdn77jFORismIG/O53v2vvJ1cp&#10;O9OpU2dOHD8+NDyMw9hIYYvDxYsXn33mGRj29rk3lD//5qsnj59o7erf2Vh+8flvX79+HSDtTBOp&#10;aeB/47/86zOzU5iWBDrZrFZfx/p46dLlGzcmhoaPaVq2NhaqjZXFN9944+VXzt6YmKA1PPz4ez/4&#10;wQ9euXSZo3pucRPgX3nllZ/6qZ/6ib/8kwjqxRdffO7ZZ0eGR4ZGh37qrz59+PDhGgS1vHzt2rUX&#10;X/oBD/L87HRDS7utBMvLbGDTL714EaccGhk4evT43/t7f2/k0MiRI4fq2tv31te+873n//if/bNv&#10;fOMH7e01n/nMZ/7OL37qA5/4NCrYW5m/cmX8G8988zd+4zfs4b3zrrueeOqpj3zsow9MOkFhmRv0&#10;J//qX4cyb73y2p88802rF9sdHrj/oYH+7guv/uD8ude/9MUvDg8PXbp0kZYpOCnkEFEC0crWGBgY&#10;oorOFsS0WReRusr05V/8PvpO7OpFN4rBDR7LSh9pFBQPtoabYxDB26LZ+Gp7sCdYUCRHSR9VEVch&#10;ML8fXGE3wXn2v5BHvvmIq3GbEYOvl+q2Yy9hYkHSnM5Ub+rtbf7plQiocNuonoVFVmJGTa4DBoQj&#10;IDmdzwilT4+uUxieGLlki0GHGb3FtvViFuRO2Gi1dG4dGc7ayMbpCGNyK+IXElJVGvSVbsfgo9FC&#10;3umd5/gMnRW/i3AGsTgnVEqlCpXjelIzGGpK45aJJYr7MvdqyTI/nO6Hl6jbLCkPLruV/DEIA0mR&#10;kQdFAcBgkVDKFaEI2vFdF24ayDMCRc7iddIIrztsmVkxLepPVbeB5JWDhsp7JrdUUIsNsgM6WDfJ&#10;87LfUSJ4uZ4dfx29MMrH7UsVQHm7FjdAfvsr4wFzQhCmRO3cfv5O9a6CRvWTkpVE9FWrtAjw11Yc&#10;+jGwlT4HdSJVihJGQ09SyiC3Z5qOLiInPpkOrrHiRDzmUBx/lUxSXxA+644yRzFklTqjtmVgBf+z&#10;gq9AHCAHkQrrvz2E1AynMn+sCZA2FgnVUiYjAW5NV2K0BA5kJrKZTfoiFrLa5sxcZpB1l2dWaRp0&#10;aSGIA9ax8JY/kRqVqadM9e3W33mDZmXqwOZYfYBLgifmNgWi/jUzlt+akRJukFVDkaqQo3CCkpE2&#10;tJ6dPB7BaBYYdMaSDj4qNMYKgU0NFAsSAVjizlEQ/S5xb/rshwCkfGr8nT185300yFtYp36XX7mt&#10;qFpZQ2gZ8ZRzokyQ7ah0UNhOrREEqysgnCkKGwlqZBKFZBTYWTQjVJNdNWf0oSwADWZ4pbznQ58l&#10;5yPMy+JTsVBLRpRJSeFcQQQTUio++KpQWchZFfMWQVTxTHqwJ/7crhMXfLHKqlmLqlpdqCjtbNM4&#10;aple8AuRL6trC13dvVWsG/5LPzM6HBUbkSSrxTEMxTZZuYbBRzw1xkj5M5FY0C3gpQVmjMnJ6zYy&#10;EkiT128szM3yUq+sLDIX815R4xwTpBhQMX0XYYBcqgEWBgWxkYX/ioKuLWX8eQWfBdz8CsMLTBiv&#10;4p2JsSlGUXQFbH66deWr72Y3UDGnIcWwKNWCoOiUrZqNzEMONXQI5ab1MP5nqYkPMgFXmKA2hWE0&#10;69qeKPXNddlkaaDNzjZN8CoXHECkS5Kf6l9TSJsJ2tLCjyC36wj35EWFDFn1AH9Cz7bqN4gvJK3y&#10;YPmtS4mItajYUv5mjS8QOINIr0KdwLHWZIuBfO+ccllr0XSzoqqjUibEzmaq3fqW6fmlQ8eOb1x4&#10;ETo5Uqm5XQZa2WFWdAobSb4CNNXg9PelweGx06fvqGnru3zt+cXFha7ePsk1ZN9lQPzKV7/+0ktn&#10;D4/1AzkzyObK7o99/CPPfOPrF8+/TQQN9PVev3aFl+3k6VNXr12++8H777jztHHgMNidmD/E/sRT&#10;T9R0Nu/MT33z2a9dv/b2yNjA6ZNjhOGSnR4Li9/8+p9cv3rN6nv6+lQy37EJ1DfZoCps6VOf+vRT&#10;Tz3VPHyoZmlBT4WwDY4Mv/+9P3L2pZe/+eyzAGKsqJEafubOOx17muggWUIGh0bmF/p7+qGEwLI7&#10;+A7vua+OGkpP2N8bbu0cbmSu6jn35purK8vODLAo2NrYXJ6bGRwZi3zeWmkXNd6eAEggsw+0f/RY&#10;T/co4M7OzjAMyEw3Oblyc2r1p3/6E/c/9JDBxoq+b09hw933PH7y1H1UpZs3Jnih+vqP9o3eYYfI&#10;N559gb3w7/+jf373Qw+j6/WF+Qu/++XnXzn/C+/72Kc++UlMIxi4bntRz9F7R1mNFnl3d88NtzRJ&#10;02kXLCX1/R+cdLbw8WMnnnzXu2RChu/W44w1dR2dnNo/+Zm/woz6+OPv+ms/+7MPP/nk/sYi4x9l&#10;6sTddx07ffKBhx/67Gc/i2uOjowePnHH6Mih+tb2SCVLnbr6O+695+ip09gyVJAPaGF+8dSDj5w6&#10;cfy11988NDbyyuuvHDEwe19xMTODNiO4rMUTBJzIaxRStLYoYdoI/2O2L6tYmkqkIHVKjC37B+Ws&#10;bn+tZg1TKyiebWLeKgSROkkrtdmvgWLQOwogeTE9pBtvjk0JaAsVRJ9BjaQsokkHwipLOBFSN5e0&#10;NLaGTQGHgiFC7knKVbWFVNIiUo6dL9oeNufSyUKEKezWlKTa0rfblOlZaS5cHh8mEvEQc6eespQS&#10;+Zs4hgTB6RU9MtIHiJjcm2s3wrVJ4YAjvhi8LD5l/uzolDx1xb4YPiOxfskfHS0Yo3tHtLYuRWSX&#10;q+hJJm1fDg2insmO/S+6XYF8NSKgCfChdMwzeZGpw9/u8rLUAOlJjF0WQvs2nKcCWXKKZ4xdLV/w&#10;x2ZJLzNG+BH7ivmK+lVrsxsV0EyZM6t53ZYT0E0FNJBTM6qg0TrZx/ZZV4wl0GB5tcpFtRn/Ix64&#10;KZm12bJ1D3C21uSg14izBQP86tLsrdv8a25FvMV+UCxw1U+EyjvLvPM+1oVyZaNcuQeCYFjBPbLD&#10;0h8/BewiX0Gd1hOzXIUS9VGho7JFEofDB10NJ3fV96jtYBM2rteR2UU+wVs14OTvVCXzVuYYhUSH&#10;cF/mtOwmtEcB+0EhRSm4/as5rKBazaAaSx1B4gQ6FfnnrVBm0TAVBn/9z49cpWLYhUBJ5WDsxcpR&#10;CZr0U09+COb0HN4aVMZbhEnBVeE9wWoDybSCVCjQkszbhDcdmGk8KWYARcOwvJioqV8HaV39pDaV&#10;l/rBJPI78HIVA69vQcE4mih7t05/Vyy54rI/mi02mROLfPVSTLO3ZDxkzKLNb9RTNz7T1+CdwYex&#10;SM5cVK8Kh/XQcJANAoH4KVu8wAFZuUCsuo/ROX1MNubqIdUnPxXVzShV7mfjR80KWCSEnhqS3laz&#10;sKvCW71Awl4MZ4wOS1lUPE37h3Km2jSzza1Z397ehjz3dpjqxSYmTL5ESEKvTJry4uejbe1G2Nve&#10;4VTLublpdoXTd92dx2XRy8GnOaQlYG5mViTNkHct1uFh6L2udnx8fHl2plf0Ej2/mJ8VqC6h0FaP&#10;OiqhzPiVK6by0XvucrDHW+feEg1vGjpaxZtbWSQ/SGgCkACKHIK0BqwJgDROJpTApywlA2ScMBA2&#10;9WGJhBOGrMOOnBJFL4V20gYFnv/h5RVgiyVPAdiXWDFHJoZCxX4YNX0YPrLAyaDXkNxnoUf13G4U&#10;xGu31qW3YXXj4sCY6IvsShDPRCXuJfpnHS9YsxgQhCRVmMM6Kf8q32EIEBRXawGDTUtdsd24Wre9&#10;2lC/sr+5WNfQAa+wD81pVItEnalvkD9lO0eB1skrYvVVfq1QjFwRNKwwhKmiJMpKvhkseUTxHlIN&#10;TjgAqbWza53I2963xMCcnVflT48WFpY0IdfG8GiLkxSfeOLJxeXVvo1sQuzt65mcvMFSZa9DzdbK&#10;7/z270g7PDsnEslh9o3r60s/eOG7OrzBkLS8fPLkyYnJSWycKh96WV9jrTNkOBGeaIWDHfU4b22F&#10;8vjaq2+cuesOWzU//RP/mfuWlo7BgVF7VFua5MVY5UkLezHlDEYrK/Y8Pvroo829fQuXz//qr35O&#10;/SMjQz/3c/95V3//Y08+9u3vfXt2Jvl7rUs2pqZkXfje889bMHzgA+87fMepo6dPv7+x6V/+y//r&#10;Yx/7BJ8gK8iFF1/4469+1W4GtqWf+Jm/Onz48ImTJylYr7/8At8aRIWKaBrLW19f2bTZgOSvZXJu&#10;sHVhY36xpbMPGkpKbMh9/T1LywuDg/333X8PLF2YnhYIePnS5Xe/+933PfRAc0f/3/j5v/2Hv//b&#10;zForDrba3G7p7Hro0cdtR7g6Pn73Q49MTlyfm50/durMf/Ff/fynf/IzONHExYtf/fJXZqdn7rnn&#10;rh/99E+cvP+RZklPBocnJq8SbQsxQK6G3TXUDB0eue/dT7KgT16/abwvnz3b1tnx9NMfuvuee576&#10;kff9t3/379orCoCf/Te/8od/+If685mf/szo4cMys7CXX5+YDOVurcGJ8cvnf/3f/7qHH/7Qj9o7&#10;LMz15ZfPPv+97ztP4S//xKdq1pd5pgDEhhJUZjFjO4NczLbgCC6puLQjvR0tA8UP6A0uRuqEVyqA&#10;WSJUjBmF0D4coxuCRihUXKlbbNvJWivnY+Q0NHsmCqVBm1iMDLVZ1iKuPpJPrpeNdTHNQhbRKsIj&#10;RVub25J1fHOdeJPBSeRc9LzC6eRwVZWrqE7huekIbEW9mAqKD6Hx7ERvI/4VsHnHEbSYGObiLfXn&#10;Jhyo6JERjqnCZSSEVlW/IkYeTQeVNEsvFIplQ0o5K3XrabZxMZcx+OE30T4ZnoyFpKCkQXS4xb20&#10;usU1XFwwRZAoigeIEdY6iFInojplPORIYs30pljhPYpAjbdPUpwsMestd/Tc76xi1j3kiAKeqweb&#10;0DtF+W8vXv7eQ48+1LCbRNLCKM2agyVkaaZq7O2Lj3HYXMxa+k028PBhjhgwBXGXn1MmhUgyaSHX&#10;0PyRk6deff01awvgae/sNtFEjbQnmFiUJB4KUsukrWxQasVPsHyuLS699spZ5Pqe974fpibghu+G&#10;pmfVWdcEiPZwN9Sa22UMPoaRxnqJEA0kkyBL4fKCznT1dvbW967IWJjFA77BxtmKa4SPywlXxRIX&#10;6b6xtlbeDZaSqT4rZSUKcMxrAJuAJG9V2i2cZD6BiC11NuG1qMO0k7VejHA6cP1EjuSR2iKSil3T&#10;tMQu5wdhGHZKam5HhOzO/KLKSxBhlt2ZSDhn9UPxSpRSQmgZNqK/N+yVCMfIttRcdAj3eSsv5jnZ&#10;SD5SArQKHwJnmCoTRFEjDMdTqd/8HPVAN/WyKFsyJoFzPOvG29qarpfr5uQkSS8oysBX15fs4XIP&#10;MYzZ76UJAFMfXKKAF/TPGEnHiCRUBP5JxutrOTwejmW5IYWVQUWTTQQhsOmkg330yoKn9DYOWWOi&#10;RKPOpmBbbbZnk5SWzASz7QiUQN2oq+2URtzcaa+kM6W6kY+aVxHaQGWIxXxw7gFLg2Th2Y5faN8k&#10;Z/kjsC8QM6LKzQorzUCYUYYU2i7A0FkRdeFaAV5+cpOfinU/8VeGUpUEHzjsXvRHlrzIJ3agqEKx&#10;t2wVt6l5iU+fxm/0tAXF9cJ8uq0qjwZbKDTrBSSTWK7iRu/r6XKy0OzsdHNrIgRM+9TMAmbY3Wob&#10;VN3U1uro2NDb515rkfugtlb0zBd+8zeFRo0ePgI9DAB3tIIVnSaGwUFaYmJ0HEjlrLch0Yrr6Njo&#10;icNHX/n2t8j7sbHh81cut1gctzXzvkkiqAbGvNNnTr7x2uuttY1zN2e7Ojq0IpRHJ4uNa5NbI2ZS&#10;maxwvQIUEAgOBGEF0VDd4lHFw8uALYYQUjgwpQ04uBx1kqm1oUmwbjzC/owFXAJ+BYP0+G0wLdAK&#10;5iBHpIRw7QCQ8ywTZym6maxTcvNtcYrlYAXigHDhs455lS13j0uoZ6d2+q3LQ4MdN69ePdNn32Pz&#10;tgxdaytHRnpXF+ckZoD0EKitq9uGVVmQsXlpv5cWZ3u6WjY2l1ifOzsHBflltnYadjYWV5cl7LXP&#10;bMD/0jLC+QppMA8H66AISJHlKzzLttAQQjg7n3vCTIw/hon8C9excvrfreQJEqE5/FWS9n1n9zS3&#10;r69MdfLjNqFsIg6ra2C+AhagXlxaOnfuosSVjzz2aLSTmZmodD2dBC29DYkcO37k6pUL1KZrl871&#10;9Q7xrsqa6xitrZ0tbjtaovj6uo16p5UvLa40dPVMXbrc3dvrbKW+/t62Tjlgm3aX1+vlSJubcTTa&#10;W29NfvKTnxw6ev/QkXsy4Xu1p8/c/Uu/9D/xwDubS5eM7yjj0ulTH/voRzsPjxrQ5PTk8tri6TtP&#10;UpvOX3r7rjvvbh0defKpd12/PlGMAjUtXe3/7pc/hx6Z/Wqe2f2ZI2N13b2H7npQ+rdHH3+swYFg&#10;Tg7Y3Dhz5x0fPiYybMNmHDkwbcL45e999wMffHr65hQkrxGI39Ras7I2OHoIkx0a7hsfv7q8ttA+&#10;39XS1lizuyHG+o/+8HedZbWyunRjcvIzP/3TtQ3Uu5rr18+//ur3RWd9+9tfO3lylOmhrmXA/gzp&#10;Kc6fe+2hxx930NjDD9z3bz//7+68404jhsK/9zu/LXccH3pNcpckHPnUqRMf//hHb968sbeyaD1y&#10;6NTxP/ryl8avT1IT7Se96667XnvttQceue+9Tz9Vsy9Tz/rN2Zuz83Ok26VLl773/X+u2tHRQz19&#10;fbIxTU1N//FXvtzd23Vl/Mq/+uwv/8P/8Z+0dA4ePnz4pRdfZuOMbro4PX7t8viVy+fOvXFo7NDh&#10;40fJGt+mpq6cf/u1e+44fu+9d0ln39Xd99xzzz357qfSZ0wFFhI2lfwLjaGjmMykMg7lxjRWrWJJ&#10;CEHZUafC5mINSqqaGOYgLzQNOyxHqWRd6GA1UXtNTewoEQACO0sKD0DEc5Fj7DqYvgi5SAjHja0B&#10;H22gg/6fXLjWkY7lbrLdeDMu2/TBAcnK8Nc3Kwe4wXf0kUahl55XFzLyuo6p3FvVf8poyKfBupQ0&#10;BFfEZ7iHJwpEJXKf9VExHrhXD25JAMdflQoL/4qVK/FYrjyuTT4LsneH2ovp20SOoYMJYOa83j3g&#10;deopzkS11YT+cSMXktCDA8avKT+5sEFizTrDlhidEr1I+WAlA+iod3qYAtQwlUTqYZquRx97bGJm&#10;amxshMNzpT0Jmq19F5dXyEtH+hgGHctkY7cAqHxyGa8u7vBy2wIXo2vYqeolSJyYnnrt/Pn+gX6V&#10;dAwM0IPlETBSzNR6tYVgi70wEm5zfW2wr29ieoY64xyxR++7Hwx6O7t4Xo+dGO1obt3YdaCEUdfT&#10;m+rbm2xUiY7icDLD3rYDDLJVgw7ykKN+ZFaAPLGXuZgV8e+AKw76ls7WgnqBGJ4S/SyQwFoszssF&#10;iCV8SStBy71aQCL4gzw6ES7qKIydjcR9A2JUZRJcOwWQ0eDyd+sqEwEku+YSAgbmETWxK1M9TW6x&#10;g0YDuI1OoKRVT4LkeztUFQqc3ELVMPODzgYJ3WKIRH01fiIvO9tTIIKMmZrKFRG1tXJrRREt86At&#10;v6ed8n+sbmqMgEkEfVoo1+HDR6nKypiltVUhjOX8kiCtM++2cSg+0zRUR5K1KaYyuBSolS6ZbSit&#10;HdpaLhQn2w1e2iCvbA7Dpkn4dAQYoIr99X6aJVWyXa+Esdc5iCn9VNAvXgdtf1YBtotrCDJiT2U1&#10;WHqcjwIh/1jjlUj86gdwNkJ7/nWG/c6vwQy8wMhJ/AQb5HiOFGYgQCY0w+i+7MLK0RIyq6lallir&#10;pGgRUSWAHiV4rFdV0/qYYVRjwf7YTMvmO5aOrFxZT2tqkBN6ydjRU109xiUrspcq5El1xWeEY1jf&#10;IDf+Ug2v1a3p1db6VjG2ZdLxBKYY+igNNUGiq6uieRPo5VyjrnZEpzOm5skn34XNFWbrnMR1OiQy&#10;BNIsdzO6RNTRvRjLT58+3dvRpRAlB8mpYXp2lmRtcIb9hsNSG6s66cSLi1IrrBhRR2v70upOLJ8r&#10;iyKu4kpxn00CWdaCBXABSHA6uF7wPMpKVLFCnUEY92YktuQ1Rq8wTsYd+cibmh1+WLeB2xU6xa6L&#10;el0gFCgdXF7PndbSHkOnHXJhL3oiX9j6RvK+0TutQ0UvaRQqqspbUA4tL01N8cF0trbvSsLbWiuJ&#10;QkO7xUpy8EKxzo7eBB9bIgqKkkK2pm7k0CkGLbyvsPBtB03PzC3xzo7eeUb8YJcceA532lyrdWS7&#10;bfWh/OBO8AMCsVcUpuGBTh+QG5yiy9bUMvbamQFvt7xI6c1aEZLscYKgH+ZutgKKr6XAiphd2Vti&#10;UsxCEJlLXECAjI0ctTZYs5fBlsv93YmJG3QafPbpD37w+e9/H9ZduXIxSQj394dHBt96+1Wqw8zU&#10;BPoWoDI00M8xH/dI0th1OOjAaqGlrT2OlTVRj3XDw6PHjx6F0FevXp6enbb28HtnV9/pO+9Zfens&#10;9MzyxNVJJ1YxuEjRVNPSxqYbgLMJQafNvas3Ju2dXJDjhk+jqX6Rh31lRZje4MiIGIXmweGd5aVj&#10;/LM3JrodUSBV9c5Ol3NCa/YGd8bQvD0aoZC1xY7e7pa+/m32vNa2+5944n5U0Np74+Lrsa7t2ZS9&#10;1N7e8uqrr+JaAsbvXlobkeRs1/Jm9vqNG60dGND+9RvXrR7BHLKGsuhV24LOsfnFa+MXTp48DoUB&#10;BFAgvBWsNQwlaX3xOlqwwPnWc88x8vGkopqFufm774zq1tfd29/bw2390P337m8s4TUjR49KgCen&#10;vRPw7OzKAgAL3d750Ed+9MKFC2OHjtAK3vXuH7l27ZoEdCtLMVGde/PchQuX4JvFjy0IMv0+/fQH&#10;g9v1TpXoZVAEeSdNQaipG+NDLHjDw3feeWfE9Nw0kcdbYwz33H232Zu8cU1wZJKh7axPTU+8+vLZ&#10;e++6A1HLJ7LRPwBb8KwGJtlW8StgIGyzrZnrlCqAcDHAEFO5IFlopmg2NGVaC8aNVovfRkmcNZky&#10;XHSxnaQYyblyxA9DtVI8ypWi44kysAeyQWZKT/jsKnkdSVBSFSBdfrp4anAPvr3IQFRSOAUBTITH&#10;dGJUHmIr4Sl5N18MoYgT3YmSFX8FKRHQvfNC89XlIbsx0eLmtszzUyp652WRFAFBhrE8UVsTgY4L&#10;K4ki/em24ui74uD6w5Ap2fOipZ+wB4khA56DGBHDT+HALMomVSC39JSDfibC2dCi7W3tUFFj3Gtu&#10;ife3qJgmWLLB0rs62/mZAfgWKK8A7vQSi244DYlZy3nZsfia5XIUXfVCGVjEHkDFexbNI/OyZpux&#10;NW7ZBsEee/gQsbl9feK+Bx5669w5it3K9TmdFU4rz7LepjLncqyuzs/OSX3YRQxnLbtvqTw2MgQ5&#10;zAdvceJLiK91GYn3m1u7zahVLxdrY0enBL6ROaRONY+lez6sPRNOsl+bVPOZ2couSrliHUtYH22z&#10;qG7KJuecsRSjkW8ONiCjCTPHTnkYYUCmAG4Co3Y66FGBeLHPoWdwo1PTliypI+gx2jKsIDwNFqij&#10;4R7ImNhEY1yhhgQNhPTTIlOgaMIF8ZIdIGsInYztoMg/Wmkiu2x7pBH7PbWlDOEkcsBIgRLjjuod&#10;XTwI7ueC5yG2XMQEYedZ1ko+IazPynZsWHi+RZHDGoACXkFEX9VWXVcuXsUC7EsHPNKd5iqxlWyk&#10;kLFZmAaFwRFE1GIbHbQc13KSXhIzXgcrIJI/nXDUNd1YDU4nfFtDkUgFmPrlV+/SnKIHpX+oHmDi&#10;RWUM0m0HgDCZNnMM+UHFvlDlHU7XTP/bXV9d1nkvhsbTLrAU2Vi7t7wdq2p1CY8wchFG2fsO63eS&#10;DgY79SsKwguig/snkALFhhbBAOUK3IphVfWG7os2MtTqyrQ2Ri7HsBI+UCBN9wxFN7GH0DxLK8y9&#10;3ojeZ4z7dgBEr7XqDBIyMBUDnp8qHNMpTxTF4fRzv50ZMPtP9JU0kmOT8q7wxhrzCZtCs2XK3va6&#10;yKSN3YaWng42Jvv1alZjBjOD3CWMfhw0grsRbFdnh3P9CCUT1DfQb7xxtrW2nX3pldGhseWlBedy&#10;SEoCr/Bncpc1rr612VRKBS+6mnYDAYVYZVL3d7Pjaj9Wt9qyGQjsyf71rXUwjA1VsEdWLGYEmchp&#10;CekD4aI4FQLBgQsGIAbwdV4RXgko7d19XQOj6/vNludL6MCG05AFGijZbgy+XB6YF79Q+KAU+Jm9&#10;pF8LPmSmwr7ralf5M5znKHCinBnlCcauzAZGC+PX1ky5dan5ERC2sbnQWZ9TsGIk2xc21tba1Lle&#10;27RWmDJleGpWdq4lMtu7EIlR5NiJI12DA2+OX9uq5WPB5W1NbeCl0HzcK9L9hjAPuIEpLgInggi/&#10;KuMAZkKBcZUOEy8BASyLmMmiAm83blsyshYTH9HeZATexaIcr9QpZVrT/urhI0MiWKxuQLW7q9+0&#10;sDvKN/Ej7+vhXOc3Qa4jHHuHnXnQetdddy7PzXb29r3nve+ZmpqYvHG1d3dgYOQwH+Wb599++OEH&#10;P/6Jjz/22GOQ71vf+tYbb5wT7nfmzJ0i1RaWViiF8B+f6OnrYfObmps60jtIYeIQvD5+9eVXXnr9&#10;jVeZTX7+F/62mPSNtcXL1662zc6KIaM+G2FDS2v/2ChTKu+YoJfW7oGG1q7J+ZXLN6Yd+nFmdW1p&#10;de3CtcnpxdWljW0LA/nYtmrqL166NHlj0qJiS3xdTePq1u6b5y4uzs2C0vUrlydujH/9619HgLbU&#10;8MYeOXIUPLMic7RJtwx/O3xHzWihpoGhZ3529kLNDsObDYIMchigxKn4y+LCLHXNOb8DfV0S9Nbu&#10;Mc221OWvSVa3/VYZYjC1ltbuHudPQO/x8fGXfvDa4+//UGP75pkTZ47feV/N2uo3/+RPXjl7Fl86&#10;cuhw7XvZjFqe/fIffOlLfyAs7/r160eOHbd4GB4eAcPz5y/aeNvfP5gD7nf2ZXNzlkdHZy9loqmx&#10;wyJZ6n7d7u8btid3ZmYux06src0vLEgBsbiwfGjsyH333T80esi5GTSco8cOnzp1oruvP3i+tkrt&#10;mZ2bsU1ihP11TwzSysS1cSN95NGHrIe4w+fmJWeZ6HVECry0dRxiojdIyem2u+/Yr1iYKjEATWmF&#10;OCo+ZRmEE+FGrEp06qjz9KtqN1nEEsncHAlL0SgXtQBTaBoawbAY5HHqSIwcmu4EtJXEbe4n8xCs&#10;kAKtlvOMI4s4oYfh/IIiFePHS1BY/JMJ3M42U0kUa7Zbm3lGHTnvFGKsGce5rbSZe0w2tI/XO1xc&#10;NwvVIW/tmhsLoCyGD67CrDF1Mj76HwDmCqUWeRZ7Q9b0LXaiGp5KCuniejG2lb6DSpJrc+hZ76hI&#10;JQSuYzFM9vLa7ia/aF1ysayzCqRjufQ3sRP+wa4OnuWxav0DgMjeTiI2KktzGhoVU0mx1YEAkLMG&#10;CGuIDHPATswenucUAZAT4Br7e1QJ+T+3anvIWdDBCQ2QX8ZlPUiAjsof09bmZNXYzsDV6kfYrK06&#10;DXW2dB1vau3t7/OKTUbetJKwZHEaLuDoJNgov1LW7sutDp+plfl626m+S5KlLDuEAZ44bFhbGW2t&#10;GA6ou9RgNVe72dvVokPVSPGySmYrJYkRiw100vtsjImJjxa4p2mASj67MPNKeiqOKwZWBVrhjGUO&#10;I468UmkABEEpkA+v+mSnMIWkSBTkoGjsFuH+tMvEYsb5zg2T16K9kbCZiAol0s/8YoITNogUzH4F&#10;jTRHTYubW1maAQTjhiS+TYLYGKcqbkSzc8EmwIphw1BcFa4WlI0KFIUjHaVKwul4/5UhOqOUJPKM&#10;Mry739TWQgSubqzSu9BHulEcprTUcOdbF6ubWTCIiCgoFCe7nOk2P0fPg+IghtuYfecDbouthhfB&#10;9mhdPlUDVBXFu8/EhCxK3mCxT6YQZeq/tVX2p5bBAF9hFC08BFSD4J3ZoENAGDSSkakhSCzvQ9ZL&#10;kX8jI6PuK80Pgoago2E5EuBA/fJjojNiXmJtxwsCPKFjGUXBRp+wkR+Q42CPvalxH5EXIq7aDARY&#10;1wLe2JDMXjROJp1oDpnlTEbRyhJIULNPZmchVduMH1kApqtVYndKP7sXx42BUYJXVrca5Y5Vw61N&#10;+qle32kVQj/RY8M274sVsr03oIEcfG5u73c0WYztr6Fs7jIatwXNtpTCbCPNnSU5LW8X77iO4huW&#10;9R09vUoy7sFem+nwak1MTd0c6O93s9nWhs0KebNrz9xubawlVrqpYXVrY2p2ZmVjvXF3a2F5iZap&#10;8wLaaGMMBkLlrly9wnQtlxP1bn9pSdwSMEJQsQ2NvFFGRjnRwDuueOULOw1eIjSgp9WVhT0th+1J&#10;EEi7GG75RDvb6zfF59PpgTef76jm4BbMbzM/C5XIDrNTvEAwOpPUmBAUGc9oyrCFA0ddt7E3OIeE&#10;kvIzmhzJNzV+vmljtn5rvaWxZn2TBoIz1LCd+JVABbferm64K3jOytPZN2uU6SuTbW9faexoHzx0&#10;eKt+3z6vHf7Qlg7SgOJK65RhRj/NBZyIISGo7xPrvRXBA+39EC9vxhh5ZlmSAtwF1rA8toi0lezD&#10;xokRS6Wa5pbmzp6mrd7G7YYXXnndkeHlcPH2t986T1bybLLfvfzayx1CVfq673zg3rXFLYcWfOEL&#10;X7B98vjxU/f2D7z7/ZKATJ974zWSXnTUxMT46KHDH3j6fe9+93s6+/pWbTlZZjVsPnr8xIOPP1nT&#10;0mlyr4xfG+rv6erukG60o6OdRiVFCEE/MNB35113XLx4Ubw/8sV6GNVaGjrEjTEHYBYcM9RUdh4K&#10;uqSy5y9fOX36jrFjxwbHxuzoPHXq1IOPPtbW3sMm/+q5c3AVBXKQMW1aLrMvQDBnrTa39Wyszr/6&#10;2hsMGs8+951PfOxHD508tbS2FLGyvMQf4rKQE9mM4Yt+R6NTM3OLS/PX3nzt0NgRu0pBHp8fGOgv&#10;ZGgfNBQB930qEfNkZ5e4gMZsrXh/V0293Imd/jY3bg4P2zUrJLRxc2759dfeskAiuJ995rnH3/8R&#10;/scf//FP1dgOtrn57W9/m5URk5N2+NM/89Mr01fPnDmpS/af0jLxAawQz6GDClgS7QchJXn5lV/+&#10;7NDQ6LWr148dP4bJ9PdTucYctzA8euixx540FltWoQTeIyHPyZMn5PswOvnnWFmbOztfefXVSxfP&#10;I17WA5gMsX/kPT/y1T/5OmWRo2Zk7PChQxL2Dd+cnF6YnYs1W2a7zs6Bvj7qE+wkrdn3Ds6uN4YE&#10;iuxvCeVTEej4RvlleKBoo1Q+Gab7oujQAsK8DQw7NUjl29s6zXHsQNaCzc0mRbexjJTDJhnP17dW&#10;LKaj+x/EkdDL+GCogyJGGZwxddaErE6ceYbBUBoTK2X15VjiSHAAWjFdfPmS1EciJ5oqlEOiFk+Z&#10;nsAcxhj8AvVoC+wCvhKrZjixw+uM/3JlCwVBFR5QClZ7L1RSXVQ9alACG7I3kaEibF6ddLAi+ItB&#10;LuvF6Jds4iYYXGS5ox5B2ZqyHQrJM2dENhR5EkFPUuSij2mHuDjopEeVwgGMw0PDqzkSxW4OdTdF&#10;BG7vzMxOk+HRCFpam1tEqFnMNAl+ISiAyjRZCBKjEZoxhyiZTC6kVhTQYq8MD6Jh+zH5PA9sfemb&#10;rvB7cTkwFgg83N5mK5Ujh79ViBhxHtGe2WTvrUENGNpAX093VwfZswVE2S3VYae7n96+elmDtECO&#10;G97i7fWdlgaRxPAqqiFYUMzTXk3NSvI0Byr5srpJa482urPbtt8Q/xTddG9vZulmfi0Xd3O8Eiip&#10;oWl+Yc4AzTWY0+zyavQJVwGtXga4dG3oEpCANlgzFgsNYJArcx5NFhfWC8nZopzZNUYt4FKOAS8Y&#10;gmA4IOg4lYzRon1uEfd8ZUywRRdPwR/eEEGJEgPg2t2o0XF56Fg6tRd7FC5QMqmq3HtZRuhKgLAr&#10;e5M+2+FrFOa6eKLSrKHFZqsozCtn13qFX0YxQw7OwLBSP/pVLmuK+no8kUEOn2JP9RaBWoT3alJN&#10;JvIhmJcXGSSDIXUEf7pdrug5SEig7JZsk8sgpE5QN0zoZNFFpVObAqY4q6Yigr1K3PtA+2pe3+Qa&#10;CmIXrLcVOROjc14s05Eeg/8yh132hMZ2aESFkTpQSDIFidm8nUu4NEnpRu1uvAVqVf/1VHMVYXpk&#10;9J6DoCFXBUwrIHgTQhkXqPo1PQF5EM2VkhUJRHUrwNSE58aHlhCDh2BeHvIFJeaB3cunPnv3dltp&#10;UcCaTjKz1dV2rGF0ORIQ0LSovGrmpud72juFi64ureOsnbUtc7JILS23mqHWnq6e3q25ZTy5ZmAA&#10;629qGsbZW9s6F63uN3fr6a4CJ4Bgt0a6rO7uPkm8aIBmJ2HwVmT7uzk7fH2lRtjT7vaUZG+tFNz9&#10;/sGBixcu6J5zS82sTHLMCeA2MjLS7UjvppbBYyf7hoax+taO6IUHDMEL0a5YS4HIe7hIVqpxeuRg&#10;EiibQekO8kuZwh/sV22XMyLPS+rgau0Ry3XYnCpVCu5eB62qocgHYFRCa7Fcoxukmnkxo4hR2YwZ&#10;4ZFy2E0iGvH36FCy2+kamJPotCUnlapTfFZyHGe5q6Ecyqmt7sZmMcvvete7iIyi3Mu8nxOTJian&#10;5heXnMYz2D+81dA7vrSzgWmQHVAoMg8Dwa+RPeTQ93BiS2dbsqjsCCccO9yFc5SS07SXPCZMMVth&#10;tPEDBWEzjP0WNbIp7Uge3NQiP9Z2Q5s5Ghg+whyE9ERVClnLgU71ezyD3T3tsHpc+tx1J5y1fvzH&#10;PnH2lZexDnklhkdHuDL/wl/6dNOXWs6dOwfBRo8cf9cTj1MOOodOAPy3v/PHr752zuQeOnKspqVv&#10;afIiF7FUbRhD1N+6PT7Ejc1X2tq67n3ooY6O0fd99OPv20/OGos2Cx0TbmcEi8r6+jJ82NxYam5h&#10;IuwCT2H+y5TC/f2BntGf+7mfu3jxYlyBR+7Ct8TUX7hw4fDhw3Qpp3cjjg99+MOPPPwgez8VZHdn&#10;w9EAzzz7jEr+8T/+x0fGRu+9796773v4H/2jk2++/oZM+088/WEH7/7mr/2aBLlwRagAk9WhkdFD&#10;x0+Yd4fzstxrfWAw59kHnvK6IEzx8UIXocfObkt3J1jfuHRp9Mjpu++7b2xkZHz8+qlTJ1sGh7OH&#10;YGJCJbY+QODXX31ta47LeLOTS9feuFXaYxy1QileOfvS8s2pThGggwP//d//765duy5nstgySb9m&#10;xyc+97nPme5HH3+cv9XZqzRkdHTtylWnEo8dP/6+D33wzOnTNyZvyGMsv8/lS5defuXl//v3fv/R&#10;xx7FXf/OL/zXjzz0sOQmDz/yoJzMUg3zbRw/wYl9tLap0yoT9Oyr6O3rprANyRi8vzPY7zTVjsNj&#10;7Ih8p3DKLiIHsTUMDw7hMw19AwOFO3C15r9bLAYrCIvESfkBcYRKJFQsEjriTeQLnQxHS/R5VLdW&#10;qiJ2U3FhM2QKsTZsC/ePUGE6snLK0Xu71A5ssegwpEgRP9n1bTdWFEP2KN2wWGe9Jq0rQqXawe/N&#10;mN9s5k4UEZrSxUKEoXGS0GIdP9YlrWOVHobWCtPE11w6oD95Xngxd0mxweFKLj0KK88twRBLT8KP&#10;MBW9UbuSpK7aog8kM1Mawrp0G9J7iVBioWSp51si1zu6hErs1a2LB9zctw01q8i061JJdIlyleUc&#10;+vc4ngj/+AXrYmjFSfVQKT/lpdJrxljJG4f7e1fb2mXiEAc4t27dsD09M2chCY/JVmud8lYEM0M0&#10;jVnFJiwKcn2Cr3ZIyTC1tEqIW0CY3/2N9YWFXakCJc/DHZC3XSZbN27UdHcDnZBVdRIS1bYj1hp2&#10;DljAgrI4tyDcdWp+lideqsmZxfmbczP9hw8JAFkn5wUZL2/Nr6+2bvB4yVKYzAXara6itWS+NsZv&#10;BNquvVptgX/0kr19+setoig0uw7NBSCx75WJ8pAIltEg02sSuQgtzghpQMtWRjNezoJXHS0lfn6x&#10;axHhifguqo+Ztlhmn+VFrWnjT5J0oc3xdmk202rio7L7Bi1o6PV2srlRuKgCFn/+zRAUNsf5QjeN&#10;X5Vqxduwwb5i3ywTIgSz8vY/XK7IpOAqK85ecqJYqmSTjU6JbzmI78QpApKgbvAi8EEWRVUy7PwA&#10;gaJo5apwu/pq3i3R2tq51/Z6HZPcIbdAH5236CuBv6b1hbKFg8C3bz7zzUBS/0Gn6IgFEWOfpA45&#10;jJ0NwZD1iw2JD3h3dwXIS7OCHAIsPSEbqA4dxXTHL5SOl86Hk0gQCMwJkTBx0bz8FF1tcoFGi7aj&#10;ghfTlIcgl/zdXihXYJP8I4lGpXBo1ChMClCopn49qzQcBuDgt7lhrsWhsrBLiWCVVg0E1AOlrAks&#10;DEIjgBDGkSkrltjYTIwlHrqKGTJhm52CcrHe6c47VTdKYcUMVWBE1aVvUb2ziNVLGx1yvLH5K0Op&#10;G+gfaV5cbATOWLo3O7YbZpezALt+Y7K7v/bm8ttrW7vdHZ3ir43C6hcb5CeZXlicnp5RoSaEkakQ&#10;knudbxRiaE56NzY2QkjnrTwae7pF7KM+6SgotrCWx82qY2Z+dkko9Y2Ziz944fxLZxORvbTScfzo&#10;yvh1ns6htVVWAedb4LtYSgX86jOcrlzocWs30bFshZgfHMBtbD+ymVRsbkvOqOzEqKG98IqGxk7z&#10;artWJjuzAQiUoVh2kUuwsGhvQZNSeQopAJ3qIHOlYRdGyxxQDj1EYEYNGc1Ibqw6sDxpI3hpWX6G&#10;RzTYsLPMeMA62t0T0YaahfLqMIozHc6ptExodOB6S+tgR0v/6ODpe+4IKVtUtfXPrNYv76/OLfHy&#10;y6JD4W4k+tBEBAA1AXCtQLKfw5LUJqyEIqAktnBPCAC14D9mHeOnae4zx9qBk/1RERNOvjY1sM32&#10;sO3aps26pk0u9bqWqZtz1lcogNhub2/nPzXbd99zx6VLV8evX/2X/+f/8Qt/5xctqh957PGzZ19+&#10;4aUXZbn95Cc/pd0f/cRfPH3HXU12DjXUDQ71NzS27G6uXnj7/Le//4LU+kPDh0+eunNvefqtc2+P&#10;j09YPsJJdnK8BIwvXHi7vpZ03jxx4njPQF/sk1FDCZ6GtZmbly6dZyAe6Btoba5fW1lggJ6fnuzp&#10;7uTbsf1zaW7qwQcf6nOO+sMP2Ma2tjYp6u73fvt3jo4NU7AGejuX5qfQ6WBP52BvttE0tbVN35hg&#10;I6zd3z48NmpDwBf/4Pdmpm8++OB9dJq77zxT19GzcuMGsOkhD83wGNdkaO3ipUuHjhxfWRIjFJa4&#10;uLI0MXETk8+vFOO9veXZ2dGxsZs3J6zHb0xe5zl/+cW3/9Knf8oZCZz29l829PavT01IpPLrv/55&#10;q2YMVlIInIOLWTQC2/b83Oy//tf/Cg8cHx/HB6iev/Ebv/70B592DKsh3PHAg3fUt+yvLVghLC8v&#10;njh+YjDJWaxV665du2IbEDDemBh/4cXnf/5v/S3bgEbppMeOytXw1ttvQfT7xQAAKs5JREFUv/ji&#10;C6jke89/x+Q+8cQTI9Trd70L7kHyK+ff+MVf/Lto+ZFHHrE83ttcqmvusO8BZ7o6cRWXw+708gc/&#10;+N6sgyJ6B+WR4/LlXbFiR6ES/UR1o2/pYjiWPaHWaOXCiAARVzLJuJDJhvRq9BmBGIeb9K14IKdL&#10;EhRpCakjD2weT7E0JFkTKlxTZ9FAWUZmSMzhXHNz82SZRnq6hG10wrowUIu5+iaLEs1lx2M8Ao4s&#10;kSXFuWZdxsbUXzhvrAJQT+uyTOSARJKk0rlKCFEVRGLKkRBSdJNgpyI8fIZ1wFlMuihzfoWr+DJ4&#10;udfx6rlPrUQ5DceJBCE0Wf70UL1aJ00jopFLkVgpHzlCE91dydbsZa6szd1aCu/mbiPvWoxkRKZG&#10;1XsrZkKLt69SXVQo/BFvxkeATskCT/s665G+UBkjMvRoJzaFDQzocOOq6Of1enEMm8kXQOyrk3Ls&#10;HA+7CwGc09axfkJxwRUHYZg3kLitD9qOuHFLWEZ4Fc+LY+IkhqTtLC45lG67pqXdRokc/yXWZnkZ&#10;q5JIUNiv+Z2ZnSER8V+u65re7tXdramlhfa9ndnVpa6Rwc2GmqmVxZvTN4W7tVtT8ka2OL2Z4GRN&#10;uS2Uy0K8KCJNDnS7Jf3ojpi3y2RBlduA4vWIWWZrHb61dAyAPCGfWaPfWHcVKbuytte0s9+a2OCo&#10;wvJXEAs2LFJos9+rRMkQ2tGsmF9Z5Aj8MOTIc1PY1JxOaBSjj16kCyaXngZLs1s2IpqRyvumm04D&#10;iZiHzH4UeshFD2aYYwVEW+mqhO6ioRxM1KZHNk0H4IpStuocdZW9BZRoZFQ2RTZqjHQ23sbm6KL6&#10;H+wpemECCYKx0RFdHpI/lCwbjJl0iS4kzMUMyXVMb9ttHAk7jmt7zuCXVqfl7KP2xXhQqRZU62QV&#10;MT4Vtg8cSZ2kHC82aOCOUW3t9SmUX7QG1UIjZh9RnwYbjU+XLGML7WhIJxd3amfmaWkJRgQNlXiu&#10;gfY225a6MRG0bFwgFirck2qB05FjCtCgvOVzth8BN9/WwVBDzjlcwe+ArrZUCA7l1FpEqleu2g5K&#10;NvYTVqZDhuk93SsY6h/DivxWSSytWHiBFb+pVlWmabCNMlsMrOF9UUuSAy8IQBktTasQYvikPPnE&#10;6QqbjDPZ14q6NYFVJsrwVuvI1+thQLUNN6cWKG0OzGuX1m1tXUhQbZ/ZGnQo9bGapnPjU3J+9vX0&#10;UIpQHBsUbmAa5iyY1nNo6dzifMNKA4u42ihAbsJFGxsffvhRtjrnIYbMW5od7ChkzTJPFMXKzLTW&#10;SQK8Bc7A7cceffTuU2diRoXR4o9ZOJYXJcvHdoBlaXlJQHPiIW+RXjU6w3nnpT44h1CMF5PcWF1n&#10;U93v6g+QnW2/soroABN64WjKhDmbwVtVmDK3PuCQGQhfzVIr/xkO3XF71SEHIEbZCE+EK6oyP3Sq&#10;MOggS1wpQsK7Ghl6mUU6utuHeho6RbdQ3idnZkfGcoC3hgyEo1ln7NCv7bWYEQq3sr68bAd9ajSL&#10;Ynb0tKlmad2+2nWxV/vbqEAmzsRY1O236nzVc/1zUcz1g2ceYkTQ6H2wZbuxsZM93LURgyOLRhhI&#10;JOXmlpCb1q4O1urGXbWt1Ta01bC1WKpFRyGqKMpOUxTSQ7Cgnbrr18d1u6urFveGCSOjh2UIO3/+&#10;PIC8/Nqr/CH33nu/0wuOHjtVQZTram5m8vnvfpuTbm1j5557H3zvB54ePn7mxqW33jx37u2LF9pa&#10;msmQJEzJJOwN9feLjPzGN7/xgxe+x1jIPQq7hPZfvXbN1uXmhroFoTL72zdfn6KdsO9i9BtL05JI&#10;vHF26tLrL738vWePHTtmcYgweWNv3Lhx5a1XG46fnNnc/ObyzLNfiVhXYcKgytpbGSdywi6L2LtP&#10;n/j8r33uT772leMnKHujJNXY8IhonMkbNzbW1qlWxU+CJW5+/vOf/8IXfhvdkPQdXR22x2a9vbVz&#10;7o03/pu/+TfbO7qEFZq75YXFI0cPcUo6leuzv/JvGSy/+cxXTp85LUzL7I6Pj7/xxhsnT548deqE&#10;+4kbE/OLU//0n/1DS1CvAMXz33/+L/7FHwtMhobxli9+8Q/0FhfFrzzxaSUI8hD7ySee4lHldaWN&#10;SUFnObS4NN3VfcTOpV/9VfrfPnwTASK09PKVy5M3ZAy2K3ZIip9/8yuflSKEngpvpQ5+66237r//&#10;frxGQ1/4rd/60pe+yBqHQdGUZDD+rd/6LUmDz5w5MzkxTlNsbmihXP7SP/0nZ06ecgbxU0895Saq&#10;G9alu3zJPvE7ihcCgXeFpcUsRbZFeIkqxv98GGJRnjBqUSsI2DYpDy1Am5uyIIay4VG1jBctprau&#10;uxvJEYyW4xz5lAn7eGMm2kxuUiTnV7iufFw03DLCnJuTM8JpBMmtlLj7uEL1yb2OWfakAyRe0pAY&#10;wl4j6xzBGKGIDRABDVbQRR55wGml0yw9ZG96Ff5a9BW1YWOkfqwyWLm4DqqT/0rnbZBIcJXSxo5+&#10;aWm2oxP4mredSswC0045/jV1enM/u+4Xl9enZuYXHZy2xtLWWN/UVdvYzqybqK2dMH2MqbnAF5/K&#10;Fa6FBUWh9Efk+E8bDryCLsRqS3s7sLKg0AiMurW1/fzsm91tLO3SiUr4aKXIy9lMl6HvgiS9zdaq&#10;yZvTMZlu787OL5p7GQSINvYC2wozPRH5US8SfFo4L0sy2f/Y7t7hI6NFb+a72x47dMj6+66771pZ&#10;XmF7T5adcuqO5cjaMfa4FROqNvEYmphI3Iyk85mwhq6WwbFDwpPaOjq5UGUeOXEEctccPyaNO807&#10;+krFbnwCegEgg2uSn3ndFNMRyVlfdDALrFsXLmqAfqX96x7qQsb+p9UQtdQpGZL9ajoMVSgrvmxe&#10;lBLbYlMZZwfywwdoD5abXtEfeEXaYQHMBjh+mwAjhBipZuL5NzKzRcqE7VG49NhbWxsOmYCTYeiw&#10;F01EG6QDKiWcxShLxCHKce4KDgZbiMYSrLPb29O/sr5aWVu9A5HJYCOtFAtxnYYLGwDEVNrbr36E&#10;rUylfJiFUgCLFwdfv76zKbYmtkYpo2gcMSchjugmNGy4ofcGzyhuxeHF0ttsqVFIi7Rkn97BtZUM&#10;2MoxNRQuioXy/AhWBebFvSGq302EusxfhRuU/mT3gJMi/cT7ZkDIsIRVJVhzQ+rIzU1Z6Hr6GAYa&#10;pXGi9xgxqCrZO9ALHbLKKxdicLnVveoJ2GrOwHyt0AOFZnLiNdOf6FhCQJWHSBXaaEthb2Tq1Kx2&#10;xFwtBkpUq6cVRVdNaNQNCFd+U6/EvR+bXMBV4aGhV+paxl7tDy39cZ9GvIMtFXeBezOlg9QnfA88&#10;jcjDlKyrP3l/rzhrVreuthbbbuIbbRCWvjk1cf3uu+/dfuFlJ44Td+2tLcODvcxDqDSpicoGGgOs&#10;uoHiTApnzcT1CU/UjNMyV+js8sraUGfXiROnhJxYbwqAMO+UNgldME2r9vUlFooau/90NzmJs/Uy&#10;CQFYucTF48WDA8PLa8u4B3YIdoUAKNMBj0+L3QQHCVxF7rGB2kDdtLm2pBWjMxdkszgS7BRyZi3D&#10;ZilSF+qAEBYMzlHYXO9gAtFry7M8L/PEdqB8mVOj9iu1DqkmWXAspAk7tfLYYb9z36haHmowgsBt&#10;7XqxvS4R2kB/LwXU3gVhf9R66zjhXHR7YgQrDkL2dq9t0hmWIvv2MI315TVRPTmIC5+2o6B2t61E&#10;QmbxHljo8q1gj/Su4D+BhYVbWHDD6ryZ5zRY35bkEujC37ORvj75QTHH4Da4Ol+e2tcoP8h8696+&#10;KCvKqg0XCwuzdiF393WMjh3+wffP3v/gQ1NvXeDS+LVf+/zf/Fu/+MBDjwm3+hf/4n+ZmLghQ9hz&#10;z33nzJk7nUMfN8uGDGrfkaxkcz20durkmXvuuvvI4WNMlFK1WYQzcSSjXCwtWXMxQYICjXJhYXFy&#10;Yh3zWd84Qrtli6KpbE2Ll6/r6nZmaTvO0Q7hJcNja63f6+iNK/zq5SsbS3NbK/O4sfImSOabn/ix&#10;j77+yquE/5tnf4AJQ3uyXrzN2NjYiaNyl8yh0M6Ojjdff+svfPxHZXdblvfg0PDM1A2K6dstLbDu&#10;ueeeO3LosG4YAveu87hefvk1BFhk8v6iJBq14p1q+/t7aNmOgajUELsBmNMwtJUZe1Fr/trPfkZO&#10;+T/6oz+anb8ptS9KxBtHx/ptPp2eua5X9nI/+eQjzIQU3/6BHgecPPXux+395J817Vo/deqUniNo&#10;66KLFy+5OX7qZE6P6+5ZWV2wxlxcysZt8w8xT5zg8DzmP8hAqzt//i2aLm5vCEHaOivVNWAkXyZv&#10;TnzxS78/YH/o5rbwRGta563pz/Fjx9VG1XOKAyeJemiiYsPnZmbkDRns6bvnznuuX776rseegEcv&#10;nX1pcXFuZnYyzsa//TNPmwzNqMU4cZ/bDgXPXfA1ucRMb8XGCmMNLcYuFcEbJQaDIXdjLcsKxEqY&#10;4qBObE9ssf0jZheRwzC/KaN/tu9WwsNCkNZCAODFOD5+RJDo+vzcgvGL2cQ6s1qq219d4pebtlYg&#10;ptKzXN4iwiLzi4pVRy8s2uFqInhiYopqaI4ln3QZI82X5Q/Dp9B43/RYClgc6K0CYIotqlKODEMg&#10;QcU06LwW1IYlxP5VW2sLmOFYDYtkAnddhX928bBFMREurmzLU0Ova2juRJ8C37LF22ae1vaTd9zt&#10;rLTaBuINyJrjcI5+wmYTUxSxwsXFB3/x7fNMOZkV+oHT7rp66NAingxE/h6xEf1dnbEb4K/06ejM&#10;eC/8sKWByM0ONYpLma7oxEHEkm2BLgQ5wpgoDDu74ugMAQw5WEDejGoPwMwrR6z4BhUGxiVWTIVe&#10;YQ+3lPFKHhcNeHMnGUcTQI6qMvVJWsIeQ1/xmSp3d+Vw1/cw7QOncF536VtUt6JS+OpnT9wYd9XE&#10;rXv/5qp+LQWrMh55KX0vv+fDvFTi3NKY2gfTfJVFQOYwLLMqph57BI0Ob+V0xPBsy0vqzJ2txp2t&#10;9rq9/q72UaQqBBNXjqJwq+mETFEEaQqCtFbiCKlT1QYbG4eIXpBY5tTX+Mh36jZx/Ka2rr4hhknb&#10;xC6ef0uXxGH88R9/5fHHniBUveVCJLAr0ECGSSqbCATmUvqQ4+0gML8YoYhIoKhpBRxwVli1C1vO&#10;HAtpKvZONZe0jpwsV/pZpsw3DQFRpaLhvHAWbouc5a49KB3D7dbtd5lvbz83WdU9PHGjB7d/cuML&#10;aMM0Sx1M0zao+E5xwLkZB0rSE+CJoTLNOeC1DDy1GdHtSsq8H4Aa21FVmfHskbpdBl3fvoeyt+/f&#10;eROH9TuuYrPxPc3dHpeaI4kziIyirG3ytbToprqq8R6gTR5VZqNoDn/u9R8pf6vs7YUKcihIq/Wq&#10;G1kxllK3lLxoJ+VJzIe30O9WPf5951xXfc5Ablm1qkGR1cCOHplwnTTvFcMPl7bcKZuRqe7ogLZB&#10;5slyIhyArg8ISIMWiNuEJ4jHJ/AT4CVr9+bzzz0zP32zvbW5vaWhraWhv7tjdMSmvwVLDnH4rZLp&#10;WqU11QtA22hon6vvuNnSs9Ha39A+WNfUZlNVdjmahBxTkcHcno4Kl/DXaoh4gt7ibzkRy4xLx8hN&#10;zJ/b3s70QpMwb7MzNosudDbUjbQ3jLTVzrx9tn1ncbitto0nbav4fDDH4o1BCqGurJT3bNSxUE/c&#10;SGUWrUvmXo3GNt7QubrfNL1Vf35ua76mfaulp7ajT9BuDVN88rPlWEirB0bNGM9ilGzmI6MG5Xnh&#10;omwTHmrl6vgVyy5zS8mwWM7BFg1OCxCMtdO6t9O9t9G7sTC4t7J8/sUjzRvz4+dLbEMLmYj2SSDS&#10;x1TgAAif/v+9777wD/7B//ChD324o7e/Zm/1f/vf/1d6zMWLlx2BPjw8huvLdnH+/HmpmrjwxEX8&#10;2Mc+3j00LMnzd5995ou//7sOq8ULWY2tYDNQu1U6nNbYy3ICEeJu37FOW7NcpURaJdKDcRtyHsTM&#10;AhWVk84jSi4RTIgTKGJ1vAa9aOqwjAhjYCU6gzbFzEl+WfNbzoEz2YTtZLprax0U+rWvfu1r33j1&#10;R957l70XourhKqCx2dAWcAOquZLqo81Y5QK0HzwRm285rBl+W2YiR4SqD2eAm0ZX1X/o0CHLDzId&#10;3Pr6BvRfIjdC3yhwSL+yclHy9NZD2MWoRhtmGWHu0pDDJO+55x4BZ6Njo75evXqVC1vTEMbWGyfW&#10;Hz929MKVS6B09qWzRkVb6OvvO/vKK24sj03E5PRUFswYelMrKXz27NnTp0+Dj8KzdMmbN5UBTKd+&#10;sSuYKWoPevSpztmFebPAYw7CDPMB/sam2Imyu3ZusH/w8Nihl198cWxslF4XeJGuFayNh4YEjpZn&#10;PjlSdbpwN5tSt0llyyBmtqCwyKBEhGQm0BjlDW/J2rc4NUiCoLLnBJguLJd0mmKkpJAgRctKxbum&#10;U1NmuuLLiruzVl3l8SIZSL+yFMY47FHnIzOplANrTas3TpHSt8xxf19/ehGjW60NUwNRHqKYsBJ7&#10;VEnEnq5sy6p0xCsXL9tUi1G2rG3R5Sg7jG9ypwEoJUzI6viNm14kCK0nwJENDP8q8hIDifHbf1ev&#10;josY4b8Dg9KcfeqSKVCEihgIndbQcFbnlvdqliWGqW/ttiZVCSQA2/Q1C2h8jGE5tmWiAx2AtyYU&#10;O3HihGkzFAMAST5Tn9iPB9HNs0mwkWqS7FKYhij6hMxzXjiIura+g8qPRexrbW+f22RdUgDdQh5Q&#10;RFvK6IBOwHwJxLyxXrNB0kdrqmW/jxKpYwd6GxBHUIktC25sy5H+py9LeRyKCQuVmyBNaEjWYOJT&#10;cuBsm+DXqCbdZtuobj98H9h9qXAM+rivRDERdLtQDKG3rtJFX1LFredVdQdl9JDmCioFhbIzhYRg&#10;AyuezAOXR96PEYYzPPtSQYJFuaV231mA1pp1m3aK7liR4x1VSaDPBAGJokwcDJ5FN2R0jWWNhxQS&#10;x5YYvY12a4Dx/0cti1W4qY7Bu53bkBGVJre4ub1gr6Atre2d9Mb4hRlbrSyZoEwazVuspy6IKtNx&#10;a0QhY1hse5ftxQT/fmNz3LSQJzntUcl+a0dP2X9p1iCYFUgAQlmxraeCnM5rphqCn0rXHIFVF1/N&#10;Hn5rt6kwU8DJeHPBjDhVD66Ds7jLt9uqGzU1BasGqp+ijFC2Ak8mbtGTEuNszM4BmQCs+aXlur34&#10;tsy4pmtb2iK9iy7FpER+VzNbVYhv+FFt/iCq6o0zzVWoU2wb5jdP3oEnKXHrur0P5uDBLWyinAs8&#10;qPDnAJdKJJwh3xpLSPNWNf4Nh6nKl5sQSLmpnh88e8c//7HyPyxyq359KUO4teoAOoUM2j+VQiPT&#10;tidmOc+RUX7PVdVQfVYSqypTimMWpVCBDzZNQ8zbpjdUXHXP5iwWg9znxGjGSz5i/2F5sXNnmZKd&#10;hl4DX3BBJMglOtxOohLUUpgtGsLwbUYhP2gnlBgbW2u2dvH5/e3arYbmFTlX65ukuaWkqjG0RoZY&#10;K4F5+lh1JneRN6XD7quFnMIYNnqwRso5m5A9woohkwSvt3ZdWVqgL9oDZQHMTyNwFcnFuqe7YYqY&#10;ofE4nIOkOJjTQAw0gkVgjxVmk3EGG1cuH2VrTYNVRNO6Yz4WN/Q5F9uElVt6jorSVXwyU2RSChOw&#10;+Ml6Gcmza9Y1SSXGImAXp7YxQOsA/5JrXlPBJjMs/bihvotBwJTUNS6ubg7I5rK5abC4AFGDA8zL&#10;M7exMTw6ui+tiD3IjbsT49f/zb/+LIB//BMfbens+Ot/7WepINeuXX/j9XP9/YOvvPzK4vzse9/z&#10;FP3gxIljQubt8XVSwvXr1xX7yIc/cnNqEhecmrqh88w/K5tLDvAURQkucvfYmbvmvKpleaG32As5&#10;2Q2zbK0wphyAJI6PKCQ9wQOD9KmAjDRdHe0BabgFrl+U40LIkVkcwOSXUMumxm67VizjZeBfdxqS&#10;DPHrTrLsd9Ib07V0oXx6rKZFajC+ACoEwHtBgD5EoYF3MVBgBnWtgM6qotGi6wxTIaiejCZCk7Wo&#10;sLdYuUphfoDYvagt9upjv27sRlBM/QlvkcBoz/J41Z9Gqc6jo2OAYB5MhzD9oROjFKnh4UFrdaqq&#10;eicnJ/wqQy/n8tCwlHUIATut6+vrPnnyxDe+8U3+KK454s+FpXe0dzHgedHkKqwDkSnNEcSmUkyA&#10;UWiL1kGlgOAGSuN0UXUY3Q2TDqBpyRptuVhfYehcoGhm1dQqdXONMLUcrKlSRdGJ6qLv3IoxqlZI&#10;UDNQKG4pdl9M3gIr0V/BUNa4JpMJOrQsNdJO0tGyPyjSBeSQB6D7JPUqKc7SEBNC9FMKCmIoFGud&#10;WTe/uEgDiDUyBeK+iYqzF7xHyRqUlKgk48xk6pWZI0/duJK1qPh8IdOhsUNhOoWS+e2MzqVjd955&#10;hz7hPnGENAZ21GQKsgOA+bPMosFT0vU8M2AJVeRGWJoYhJIo3+KjU2LoI8fwIHQLI4W38QPzTmJb&#10;saA1NUtU4Aj2cIkY2uG7nmQ7YcWYdOOdV36kSpVHumFl6RzizSYj3gA6jysxhkhA26Cd8OsxdpLv&#10;WG2RYQZlsKbPJ22cGoHlsKPauYZ5KGMshlYAkvB5JEEXpy2oCreOSSRy1yEyZirapAVrJUKiUBXt&#10;rXQwmOB/9zEL4rAlX79pzXM9Kf2B0YW/RVMFSV0t7xoiSLxTNFZV/n/2qf9IJTPtwkFuIdufacAs&#10;p1O0DK4xVBTDsTxAnCZxibY6F7q5BZPylkHB2TLQzFImqhylFfED2tw11uFOi+Ab2pOAyh6V6FOp&#10;XFqzqIcQPgsZSv3i2rpI1baVZev4Bx5/fJVDU5ysKwHYycUgXxiAct5XtiT7GpAz/y6kj9GX1TPh&#10;2ewVRZEx9ZW5OtMnusB8q4uwSAx4Wq+IJA1EruhDdcF6s4KHqt2rkBJ62HR58HNwSS6zEvNQrKFG&#10;4ydMIQXIrFJPmsq3P3vpqRm2iCcA+KhlZtYLnZcCkFbQXtNJbYNdAENcxgxXrJ5FP/gPK0vlhuOT&#10;kvBnWjqgi/+I6lb9Wr1iyv7Mu/8//Xp7Bists3JxVGNhWMtNGWgpBmHzBVeXUM5N9Zky5TqYzXJv&#10;xZ5Zy7olghNWhHmzS1XLY/WEhWa54qm1I4aJyeANkFNQDLwNgZcAaLpmFgyUtJxF5Y4MKDnLUE1B&#10;Qhw7CyFz6vs7piXz5c8zZFQ2heCTiI02wz5Mrgi6wr4EhyzOzyHw5v6e6bV1EpV5zy72JBvY2XAY&#10;BesMozW5BK8Zw1AIzMV+q1HnkwjaThhAdaGr25wvrJ4VioUtW5FymrAR06SY0/cF4BRUBKqqn4ZM&#10;RmRtlojJhPqRU4qKbrUASyADa1BZ/yC9QpuJuEWnUF1VwOXddXvINjYf/+ATV15OgDI9GGCxZvcq&#10;iQzKnlpxFI05U6Gu5plnv3H+wluf+tSPnzh25NSdd/n7wIc+YuX4k3+FVmLjuIN2mpu6+uxdliTt&#10;+vVr/PIs388886yjqLiPLeElNKIaygTLD7EsK3OistdNJl5H4dM+mNvsaXQ6Q7RkGZZuRI609Eqx&#10;HJM/cq6gZ3aIEVMLjCrxVqBTLojkXzWIxyZexUQmdQW/9n4Dy5/UBMPDXWq3r1NoAOct0SPogbqt&#10;5ujLCVSRMQxQmzZD+yH/aFwJis+qOvrAhkO66mk28/OzHhn+YH//xYsXW+W56BSjtYb/Q1s6hkrM&#10;lf7geRmXmsswoDUezkuWsLD6Opu1mYFUiNsgifl5J1g4V0O4ve7HkFHM3zVS7HnLoBiDBXiZfVuq&#10;xSocOXJMdoX9mWkTh4WzCvHvHT58+Ctf+YoO6D9UIW0r0BUgxRUP/iVz8Nb8/JxVliLJotDURKux&#10;t9T2MmS0uDDHuU4bCG4X8RoVLcEh+gV0AF198ZXzpZLxBc2QmIh35MORSt+NoYYTtDRgzpTksAPU&#10;lr2kIgQaSkHsB7qP5uOPizzRy3iGcYbqiZ+s94p0pIibCcDUkJGJuqOx+Ul/pJsQuwCNkasEYyrk&#10;vFNhbnwW6scoXGmyqIDekk4c0oCjRyrXptimCmQ+RUdFZytHOOgayC2vCAXYYjVVLYWXtxs0TJXL&#10;cNLpYifTo6ppQ8ikixOsF1vf0t3VO9C/LyHhGOt+SaaQU9U2d7p6mLc7LQoXlzfml1dqW4ThFzUr&#10;rBBVxjtWrT/LDQsMC6iZXKtks35CDj2JJC42ZASvZNGAnXTB/pfAbZlvq17ppxvTCbGhlPvCmOBr&#10;RlG+2n2XDoQKTLfTmcTKZVWaaa5kJH4ZjuN3AyxFfeivdqsrjL1I2jwvPo+WNg4IYC46CwTNsooJ&#10;ncO0Ldw+Zrdd81gqswIw1SoOJF0gnH9uOUz/7H2+/7+5zD4G4xM0/9z3YQvIwbAsRkS1RDOCGYaN&#10;UTqs7CDsTFcreLmp/hBqBRZQCuIXbd4CIJ5VmwXiGYGPthhnjdJgHihSNL/gMm/7Hr+y7Ed86l0D&#10;w3Agp/gm5iv5ozTvG5qxZSExMskNFv06sdngjOqydxIbyzz4NVOodtp1PNQH8M/6PmFRmSIbDCvN&#10;O00UC2IFCsS+xdsGt8J6WDIO2G6F3soEN2LlrYr/qc9Kb/tTj97xJR2DotQGyCUjWu0qRFI/I/Hq&#10;8iJ8YMMmixJZCppOHI0AK2K8Mqe9o6o/cwtWnujYD5+/8/6HT/+TuqvYBdwxKhr27bGZ+tv3FUx+&#10;qHfjaGEIB+tA6JGSRO07S9x+udxoBcuIYlFXjxOiB/oNwrRb/HZBHC+qG12/Ut0K0/AtSFiX2H/e&#10;UoZ+O6oSb1ZIPARDmptZVXO2wvBgrokMlhQF5s/DsNKkd1M15KlxYFLXZlMzw228bq3NFAu1aDZe&#10;VK7eBqtY9ivyfbUVGcbqAFCwJRpbVma31iykQ779EHJpPQLIQiJgStnC6dJvEMF20w1P0bL9ztEI&#10;9/DoWJWxNCZ03CMACQ2yqoXGoxh6piEd1I064iegdyZWhGriWggq4dzUNgxobXfHsQrNrY4MlI8o&#10;u5JZjOp348sjzewKK3wjopk/lN2LU+/LX/4j+UyefPJJET7v/8hHJJjoHhyixdiA29lo30Nrzc7y&#10;Gy+/Igr+0qVLIpVPnzn54z/+F9jeZmen3j73hvoNZ2pK/jZ5E1voFjW1Xem3syuIn6RMFIZD8GDn&#10;VBy6W3JL0cCZNohF/REwBG4YfpChQJNsOrgBmaxUI5CVoeNpxB1csregPKF4RAfi4JLFk6Ipj6xg&#10;aCtd2k5trP+xp5TI2mbGJ5oAvzBgBnGYVavDXUA2IEn8lXqsEvf2unFKT8ZGx1599VX+eh40bEeL&#10;dLWAvVi5fNVRv2ZcxF5JHaBYUl7Wia5eUQBS0VvYhpgx6HAz09N0X+HmtCs6iaMmOFIpOfqWHMKy&#10;LO0nGQL4XJ+4bicfK8bc7JzAA/vg2dLs5wM0TE/90I8OY+xaQS+gJAdBcLiYVADMjNs4Y5ydSksd&#10;lFPXSqR1vYNOlgS/WqQgJSHMc9OzEA05NCBV2ndMFIzFtgs4cHBNOoMcAV5asmkg23OozzZTrTF9&#10;sXAGmojAkiXUGn0O8svKlvg2YjHblFB7ViQpl7kts4mmci6ey8Q7jjFHWzPB04hjsrafoGRsYgiU&#10;kj+lbN1NTIPiJFe1J7+QZUik/J4+q0qXCDngMEnleT7orbfvJZy/fc87DTgYQ6hSbFPZIeGJWTTe&#10;Sgf20FgQsHw70dzY/cKKqEpBiAQ2SVOzso4bZZsniz3Do727iK5FKEkLHxCvkKC4pjY5k9pqG+dz&#10;LIQofinZgoepkSCCS0UbI6/doZ0sSiTwRje8k6B6EGOls4VIAMnq0n2EO/aMLHzJhjhqgUoQkSgr&#10;jChRu9VlFlhMNe6KHS5msnwBND+5ib802qE5smRSLVUwz81qcbIVsqFgZhYCscKC3bmJPqsklTqL&#10;41yAnHCrBHknKYmzd5BqIiB1j0+/6PksmuY2TaTblnSV9irmqWxEutXx8vv/q4/MQdRKqlCs6/bM&#10;ycOQuMCNLawfpgKvKaPWw8ms5wtA4L+mgaLF0rIVLgCwTuZZoA6Hw+ZzZZ0ZiWTHQ45ugfCZfakN&#10;lbCCrE/uqJW1zam5JTuwIzThqlMuMk2ButiDpY1Nxnl5FCwNtCgLbWkIPOw7QUgmssjpLAWjBEEK&#10;7Scbf+FiBXPSOaCDyMZYlkHClXaFlJU+5kPNB2hQK/fkD0W3xAaGHnTPkqwdkmPE2IpFy+13/5SK&#10;dqAGHPxY/aTHrurTTaw7hgnW2e6atXu6Dq+iVjoVPH0J9tuPGR1A2T054knIsHn3P6ypVAvP1Gm/&#10;TjFtelQWg/ITJeI4JTSdIv8JXtFpytiyLj0g1YC53B6MF866w4Kq76HNrLSiL3hSlIaDkhWNZyGb&#10;nBSsUzayyBwU95zNlSaCFOHLg9oRiMK/cshs3CjW6phhZWnzaWkWS76lu1uHeNqhHq08OKYlaNzY&#10;1mT+MWX2Lg2ViQvrINXyB3ELG4cGISIRFAplcVA4SMHVqv9stnEBFFNrxmBNLvrN+YH1DVM3b5Kd&#10;tJwWWeU3ZP9eIE0kXG1ykOXWes3WhudtXG/ZPb0dXlbEgibYpuls+JIn3GQ9nZ125AQvBXg4mY8B&#10;umZdtEpzowiCzZX9hpXaNiWxs4769jVmQ5uZoo0VP132tEYdxBVwciuzeMYauKBEwpiUSGg0SU1z&#10;9IcRhdJyKiu4RDfSKWMiXGyAkLdcLITjpf/9b/7GkY6GEc62oUHyR0ombjttqM3eYalWrl27Ts0C&#10;6tHR4c2tM/jtt771TZKbRcOhBfZLEn0DA/aHerJDG6Nw0HrwjNGxEfksvv7VryDt8fFxblwHeOiA&#10;HP0CWA3QESsVjDnvmJbcC7IizDivrAalI7QuRLTkldZljIaYlQEJttjjFwovq99gYGa1looG6i7y&#10;FIDgm+8mC05oTiFTQ+vr7s4BHowyHF30RXqSV7KLo45LzVY6OVyaYJ12LSvxTJyV/lxCrjUJU8tB&#10;fLQYecLCwCEwflMvxAvEaF+Wv8wX3qLvmVlnERuqHuqe4ZQhRMFUeRSMxLwIsxHql9T6LCb8uVgv&#10;5cBUY5Y2bCXzkKg+PlbZ4xqb1vZXhc5zvsW84kDh1laB7qULaCfp96GE5swFlysEMTWxyPw/1d1d&#10;U541EMbxQn36ZtV5RtoDRj+D/f6fBu3YE0dboVCgFPz9N5RRZtAecGIK9H5NNslm99rNJjc7Van8&#10;fGcfCF71VGvjaML8essEHtBCliqV09ZPuEMd+XFVBkNdfPQBafPrvKLNC2kLxeB3f7EXhQam3KSk&#10;BBfuyaldphWkCtnwofOAYUqmDiRElMfdktNI56TgjbvcVSZF6kVZKiYJ40aSaImmHkC++bl1scrc&#10;kWaXP/fi/sWCdzx4ffnvqmi9tW74vDoMgWhF84jyXamBY5Ha1W4SqEHNSDKxzVcMNw68ahZiCWvv&#10;veSce9i6gFOdK+gDClHXog63270nT7/908eDPoICz/b3rRL9+vAsVy0a5LB+jeqxCXOcJt1KOsyi&#10;9CazQj05WkbWjZkLXbSaFjhL8CXg+kcipFyn0xCU+VgJFWRGauyYq7bRtWxitgXWc9McxrnnxnET&#10;2fMOz2he/Vsp8uZH8R2MIvE89r/15N2n1WKlzxDIWRfBiwT99c17/o/U0He6x6K4Wbj5j/xV4RYC&#10;qANKrM20SvpmEB1xHKnTSpgHe/BKAWw8S641u3KRJgD1bX796Nnzd4dHF5evP/z2rgBGqHH8owqD&#10;WVoeUWxMEh6814tydlrROnO2RlvyMWTcd03YAi1KNoJJGW3lSa/0O6nxcEdqyN1r+vcMl7ch0aBG&#10;ZpkmJk94j33NtLMq4Op8H8NC7F6JNCOj75XG/31my2mqGos5l8j88rG29Ojiqy9pC2OEzGdEYuD/&#10;fj6fqrxbOooTl/GGq6nP1a95M3Y2MPxNVugf3NZIMtbXqC8+g2PshpkXSzeaEj/D4Y04UjWYTyWN&#10;syfINJKCgZ0gMr14dr55zEkoFLu1FCSzTXgNMwrJzO7sp2M6iNSyMv2EwjKfZPbLsXhMUQKauh0V&#10;faHz4vzk8kTo5/HV5nDn9MFu28+ulGkBu1z7HiIAZQpPAgC5ZqBsNGgh/NhoXmkgB4U1SPzubAU1&#10;GhPp7WH+6Mw/XQvYFni7s1l7oCLvc7EPoJCj95YxXjrYbr8/ODiwz8arn15xYP/8i2NfRPydodjz&#10;5n82D+2pwacDWR/bQOL9ERDw65vXCBBc7xGIl3aTglCzJBGFThm1mms+P5LlNk61gBpFDKWvkFZt&#10;5EydvIhb3IU+E5LV0jJiZltCyBmg60CqnvFJAiidnuJ/hEuCy+D1ju+uPWd8cQ9pQ81l14axGTL2&#10;6+/5biGPVXLPl/SucX+dn3Te5SCgdsHQXb4x02WWcCLM0ihv2rdPHWWCSMVpQ3SSwcKXmfAuDlWp&#10;HAepy3Y3K9DQ+oyhvOrjOBCNwwwAmNNPf7w9snRS4XsvtvLn9dR6ImQQsP/jD+j2nQktJgd3zWZQ&#10;r3AbAoA8Dmyt6boQPlO2iFQg5Irm40+ngsbsMMeDSCKCGSZwYWudgl+Y17xWyICnxb2df3X13Te8&#10;pGbScjr+BRjPD6sfz9sZAAAAAElFTkSuQmCCUEsDBBQABgAIAAAAIQAcTIeO3gAAAAYBAAAPAAAA&#10;ZHJzL2Rvd25yZXYueG1sTM/BSsNAEAbgu+A7LCN4s5tY2pqYSSlFPRXBVhBv22SahGZnQ3abpG/v&#10;eNLj8A//fJOtJ9uqgXrfOEaIZxEo4sKVDVcIn4fXhydQPhguTeuYEK7kYZ3f3mQmLd3IHzTsQ6Wk&#10;hH1qEOoQulRrX9RkjZ+5jliyk+utCTL2lS57M0q5bfVjFC21NQ3Lhdp0tK2pOO8vFuFtNONmHr8M&#10;u/Npe/0+LN6/djEh3t9Nm2dQgabwtwy/fKFDLqaju3DpVYsgjwSERPgSJlEyB3VEWCxXK9B5pv/z&#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WB5XJsDAABT&#10;CAAADgAAAAAAAAAAAAAAAAA6AgAAZHJzL2Uyb0RvYy54bWxQSwECLQAKAAAAAAAAACEAvBAkSLGt&#10;CgCxrQoAFAAAAAAAAAAAAAAAAAABBgAAZHJzL21lZGlhL2ltYWdlMS5wbmdQSwECLQAUAAYACAAA&#10;ACEAHEyHjt4AAAAGAQAADwAAAAAAAAAAAAAAAADkswoAZHJzL2Rvd25yZXYueG1sUEsBAi0AFAAG&#10;AAgAAAAhAKomDr68AAAAIQEAABkAAAAAAAAAAAAAAAAA77QKAGRycy9fcmVscy9lMm9Eb2MueG1s&#10;LnJlbHNQSwUGAAAAAAYABgB8AQAA4rUKAAAA&#10;">
                <v:shape id="Picture 13" o:spid="_x0000_s1040" type="#_x0000_t75" alt="A person standing in a doorway&#10;&#10;Description automatically generated" style="position:absolute;width:57740;height:3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OfxQAAAOMAAAAPAAAAZHJzL2Rvd25yZXYueG1sRE9fa8Iw&#10;EH8f7DuEG+xtplZ0pTNKsQg+iavz/WhubbG5lCTT+u2NIOzxfv9vuR5NLy7kfGdZwXSSgCCure64&#10;UfBz3H5kIHxA1thbJgU38rBevb4sMdf2yt90qUIjYgj7HBW0IQy5lL5uyaCf2IE4cr/WGQzxdI3U&#10;Dq8x3PQyTZKFNNhxbGhxoE1L9bn6MwqKvd264XzIyqIvvd6kJ1+6k1Lvb2PxBSLQGP7FT/dOx/nz&#10;WTqbpp/ZAh4/RQDk6g4AAP//AwBQSwECLQAUAAYACAAAACEA2+H2y+4AAACFAQAAEwAAAAAAAAAA&#10;AAAAAAAAAAAAW0NvbnRlbnRfVHlwZXNdLnhtbFBLAQItABQABgAIAAAAIQBa9CxbvwAAABUBAAAL&#10;AAAAAAAAAAAAAAAAAB8BAABfcmVscy8ucmVsc1BLAQItABQABgAIAAAAIQDv3WOfxQAAAOMAAAAP&#10;AAAAAAAAAAAAAAAAAAcCAABkcnMvZG93bnJldi54bWxQSwUGAAAAAAMAAwC3AAAA+QIAAAAA&#10;">
                  <v:imagedata r:id="rId18" o:title="A person standing in a doorway&#10;&#10;Description automatically generated" cropbottom="4863f"/>
                </v:shape>
                <v:shape id="Text Box 2" o:spid="_x0000_s1041" type="#_x0000_t202" style="position:absolute;top:31883;width:57740;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razAAAAOIAAAAPAAAAZHJzL2Rvd25yZXYueG1sRI/Na8JA&#10;FMTvBf+H5RW81U3EjxhdRQJSKe3Bj4u3Z/aZhGbfxuxW0/713ULB4zAzv2EWq87U4katqywriAcR&#10;COLc6ooLBcfD5iUB4TyyxtoyKfgmB6tl72mBqbZ33tFt7wsRIOxSVFB636RSurwkg25gG+LgXWxr&#10;0AfZFlK3eA9wU8thFE2kwYrDQokNZSXln/svo+At23zg7jw0yU+dvb5f1s31eBor1X/u1nMQnjr/&#10;CP+3t1rBNJ7E0ySZjeDvUrgDcvkLAAD//wMAUEsBAi0AFAAGAAgAAAAhANvh9svuAAAAhQEAABMA&#10;AAAAAAAAAAAAAAAAAAAAAFtDb250ZW50X1R5cGVzXS54bWxQSwECLQAUAAYACAAAACEAWvQsW78A&#10;AAAVAQAACwAAAAAAAAAAAAAAAAAfAQAAX3JlbHMvLnJlbHNQSwECLQAUAAYACAAAACEAjjKa2swA&#10;AADiAAAADwAAAAAAAAAAAAAAAAAHAgAAZHJzL2Rvd25yZXYueG1sUEsFBgAAAAADAAMAtwAAAAAD&#10;AAAAAA==&#10;" filled="f" stroked="f" strokeweight=".5pt">
                  <v:textbox>
                    <w:txbxContent>
                      <w:p w14:paraId="3966104A" w14:textId="440A47C9" w:rsidR="00763632" w:rsidRPr="00BA2DC5" w:rsidRDefault="00763632" w:rsidP="00763632">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 xml:space="preserve">Communal Values of the Temple </w:t>
                        </w:r>
                      </w:p>
                    </w:txbxContent>
                  </v:textbox>
                </v:shape>
              </v:group>
            </w:pict>
          </mc:Fallback>
        </mc:AlternateContent>
      </w:r>
    </w:p>
    <w:p w14:paraId="31CAA20D" w14:textId="1F0D3BE7" w:rsidR="006E31E4" w:rsidRPr="00C30115" w:rsidRDefault="006E31E4" w:rsidP="00A127EB">
      <w:pPr>
        <w:spacing w:line="276" w:lineRule="auto"/>
        <w:jc w:val="both"/>
        <w:rPr>
          <w:rFonts w:ascii="Garamond" w:hAnsi="Garamond"/>
          <w:b/>
          <w:bCs/>
          <w:sz w:val="20"/>
          <w:szCs w:val="20"/>
        </w:rPr>
      </w:pPr>
    </w:p>
    <w:p w14:paraId="5E0D59C4" w14:textId="4F72BBC7" w:rsidR="006E31E4" w:rsidRPr="00C30115" w:rsidRDefault="006E31E4" w:rsidP="00A127EB">
      <w:pPr>
        <w:spacing w:line="276" w:lineRule="auto"/>
        <w:jc w:val="both"/>
        <w:rPr>
          <w:rFonts w:ascii="Garamond" w:hAnsi="Garamond"/>
          <w:b/>
          <w:bCs/>
          <w:sz w:val="20"/>
          <w:szCs w:val="20"/>
        </w:rPr>
      </w:pPr>
    </w:p>
    <w:p w14:paraId="58500A90" w14:textId="6C6865D7" w:rsidR="006E31E4" w:rsidRPr="00C30115" w:rsidRDefault="006E31E4" w:rsidP="00A127EB">
      <w:pPr>
        <w:spacing w:line="276" w:lineRule="auto"/>
        <w:jc w:val="both"/>
        <w:rPr>
          <w:rFonts w:ascii="Garamond" w:hAnsi="Garamond"/>
          <w:b/>
          <w:bCs/>
          <w:sz w:val="20"/>
          <w:szCs w:val="20"/>
        </w:rPr>
      </w:pPr>
    </w:p>
    <w:p w14:paraId="797E1EAE" w14:textId="31140E6F" w:rsidR="006E31E4" w:rsidRPr="00C30115" w:rsidRDefault="006E31E4" w:rsidP="00A127EB">
      <w:pPr>
        <w:spacing w:line="276" w:lineRule="auto"/>
        <w:jc w:val="both"/>
        <w:rPr>
          <w:rFonts w:ascii="Garamond" w:hAnsi="Garamond"/>
          <w:b/>
          <w:bCs/>
          <w:sz w:val="20"/>
          <w:szCs w:val="20"/>
        </w:rPr>
      </w:pPr>
    </w:p>
    <w:p w14:paraId="2404CF05" w14:textId="7C2BFF10" w:rsidR="006E31E4" w:rsidRPr="00C30115" w:rsidRDefault="006E31E4" w:rsidP="00A127EB">
      <w:pPr>
        <w:spacing w:line="276" w:lineRule="auto"/>
        <w:jc w:val="both"/>
        <w:rPr>
          <w:rFonts w:ascii="Garamond" w:hAnsi="Garamond"/>
          <w:b/>
          <w:bCs/>
          <w:sz w:val="20"/>
          <w:szCs w:val="20"/>
        </w:rPr>
      </w:pPr>
    </w:p>
    <w:p w14:paraId="36BFB93A" w14:textId="1311217A" w:rsidR="006E31E4" w:rsidRPr="00C30115" w:rsidRDefault="006E31E4" w:rsidP="00A127EB">
      <w:pPr>
        <w:spacing w:line="276" w:lineRule="auto"/>
        <w:jc w:val="both"/>
        <w:rPr>
          <w:rFonts w:ascii="Garamond" w:hAnsi="Garamond"/>
          <w:b/>
          <w:bCs/>
          <w:sz w:val="20"/>
          <w:szCs w:val="20"/>
        </w:rPr>
      </w:pPr>
    </w:p>
    <w:p w14:paraId="2FD08B08" w14:textId="77777777" w:rsidR="006E31E4" w:rsidRPr="00C30115" w:rsidRDefault="006E31E4" w:rsidP="00A127EB">
      <w:pPr>
        <w:spacing w:line="276" w:lineRule="auto"/>
        <w:jc w:val="both"/>
        <w:rPr>
          <w:rFonts w:ascii="Garamond" w:hAnsi="Garamond"/>
          <w:b/>
          <w:bCs/>
          <w:sz w:val="20"/>
          <w:szCs w:val="20"/>
        </w:rPr>
      </w:pPr>
    </w:p>
    <w:p w14:paraId="375D1E9E" w14:textId="4FDB0E06" w:rsidR="006E31E4" w:rsidRPr="00C30115" w:rsidRDefault="006E31E4" w:rsidP="00A127EB">
      <w:pPr>
        <w:spacing w:line="276" w:lineRule="auto"/>
        <w:jc w:val="both"/>
        <w:rPr>
          <w:rFonts w:ascii="Garamond" w:hAnsi="Garamond"/>
          <w:b/>
          <w:bCs/>
          <w:sz w:val="20"/>
          <w:szCs w:val="20"/>
        </w:rPr>
      </w:pPr>
    </w:p>
    <w:p w14:paraId="7AB36555" w14:textId="77777777" w:rsidR="006E31E4" w:rsidRPr="00C30115" w:rsidRDefault="006E31E4" w:rsidP="00A127EB">
      <w:pPr>
        <w:spacing w:line="276" w:lineRule="auto"/>
        <w:jc w:val="both"/>
        <w:rPr>
          <w:rFonts w:ascii="Garamond" w:hAnsi="Garamond"/>
          <w:b/>
          <w:bCs/>
          <w:sz w:val="20"/>
          <w:szCs w:val="20"/>
        </w:rPr>
      </w:pPr>
    </w:p>
    <w:p w14:paraId="670B8295" w14:textId="4CF64134" w:rsidR="006E31E4" w:rsidRPr="00C30115" w:rsidRDefault="006E31E4" w:rsidP="00A127EB">
      <w:pPr>
        <w:spacing w:line="276" w:lineRule="auto"/>
        <w:jc w:val="both"/>
        <w:rPr>
          <w:rFonts w:ascii="Garamond" w:hAnsi="Garamond"/>
          <w:b/>
          <w:bCs/>
          <w:sz w:val="20"/>
          <w:szCs w:val="20"/>
        </w:rPr>
      </w:pPr>
    </w:p>
    <w:p w14:paraId="1930D2A6" w14:textId="77777777" w:rsidR="006E31E4" w:rsidRPr="00C30115" w:rsidRDefault="006E31E4" w:rsidP="00A127EB">
      <w:pPr>
        <w:spacing w:line="276" w:lineRule="auto"/>
        <w:jc w:val="both"/>
        <w:rPr>
          <w:rFonts w:ascii="Garamond" w:hAnsi="Garamond"/>
          <w:b/>
          <w:bCs/>
          <w:sz w:val="20"/>
          <w:szCs w:val="20"/>
        </w:rPr>
      </w:pPr>
    </w:p>
    <w:p w14:paraId="10044529" w14:textId="02D13243" w:rsidR="006E31E4" w:rsidRPr="00C30115" w:rsidRDefault="006E31E4" w:rsidP="00A127EB">
      <w:pPr>
        <w:spacing w:line="276" w:lineRule="auto"/>
        <w:jc w:val="both"/>
        <w:rPr>
          <w:rFonts w:ascii="Garamond" w:hAnsi="Garamond"/>
          <w:b/>
          <w:bCs/>
          <w:sz w:val="20"/>
          <w:szCs w:val="20"/>
        </w:rPr>
      </w:pPr>
    </w:p>
    <w:p w14:paraId="75FAB464" w14:textId="4C3AB118" w:rsidR="006E31E4" w:rsidRPr="00C30115" w:rsidRDefault="006E31E4" w:rsidP="00A127EB">
      <w:pPr>
        <w:spacing w:line="276" w:lineRule="auto"/>
        <w:jc w:val="both"/>
        <w:rPr>
          <w:rFonts w:ascii="Garamond" w:hAnsi="Garamond"/>
          <w:b/>
          <w:bCs/>
          <w:sz w:val="20"/>
          <w:szCs w:val="20"/>
        </w:rPr>
      </w:pPr>
    </w:p>
    <w:p w14:paraId="61BB5B33" w14:textId="77777777" w:rsidR="006E31E4" w:rsidRPr="00C30115" w:rsidRDefault="006E31E4" w:rsidP="00A127EB">
      <w:pPr>
        <w:spacing w:line="276" w:lineRule="auto"/>
        <w:jc w:val="both"/>
        <w:rPr>
          <w:rFonts w:ascii="Garamond" w:hAnsi="Garamond"/>
          <w:b/>
          <w:bCs/>
          <w:sz w:val="20"/>
          <w:szCs w:val="20"/>
        </w:rPr>
      </w:pPr>
    </w:p>
    <w:p w14:paraId="039651D9" w14:textId="77777777" w:rsidR="006E31E4" w:rsidRPr="00C30115" w:rsidRDefault="006E31E4" w:rsidP="00A127EB">
      <w:pPr>
        <w:spacing w:line="276" w:lineRule="auto"/>
        <w:jc w:val="both"/>
        <w:rPr>
          <w:rFonts w:ascii="Garamond" w:hAnsi="Garamond"/>
          <w:b/>
          <w:bCs/>
          <w:sz w:val="20"/>
          <w:szCs w:val="20"/>
        </w:rPr>
      </w:pPr>
    </w:p>
    <w:p w14:paraId="2DB0462B" w14:textId="496D29B9" w:rsidR="00CB7C1B" w:rsidRPr="00C30115" w:rsidRDefault="00CB7C1B" w:rsidP="00A127EB">
      <w:pPr>
        <w:spacing w:line="276" w:lineRule="auto"/>
        <w:jc w:val="both"/>
        <w:rPr>
          <w:rFonts w:ascii="Garamond" w:hAnsi="Garamond"/>
          <w:b/>
          <w:bCs/>
          <w:sz w:val="20"/>
          <w:szCs w:val="20"/>
        </w:rPr>
      </w:pPr>
    </w:p>
    <w:p w14:paraId="1103D2ED" w14:textId="1B6C5372" w:rsidR="00CB7C1B" w:rsidRDefault="00CB7C1B" w:rsidP="00A127EB">
      <w:pPr>
        <w:spacing w:line="276" w:lineRule="auto"/>
        <w:jc w:val="both"/>
        <w:rPr>
          <w:rFonts w:ascii="Garamond" w:hAnsi="Garamond"/>
          <w:b/>
          <w:bCs/>
          <w:sz w:val="20"/>
          <w:szCs w:val="20"/>
        </w:rPr>
      </w:pPr>
    </w:p>
    <w:p w14:paraId="4D0B8A95" w14:textId="09786CAC" w:rsidR="00763632" w:rsidRDefault="00763632" w:rsidP="00A127EB">
      <w:pPr>
        <w:spacing w:line="276" w:lineRule="auto"/>
        <w:jc w:val="both"/>
        <w:rPr>
          <w:rFonts w:ascii="Garamond" w:hAnsi="Garamond"/>
          <w:b/>
          <w:bCs/>
          <w:sz w:val="20"/>
          <w:szCs w:val="20"/>
        </w:rPr>
      </w:pPr>
    </w:p>
    <w:p w14:paraId="2B5BCEF4" w14:textId="313D4291" w:rsidR="00763632" w:rsidRDefault="00763632" w:rsidP="00A127EB">
      <w:pPr>
        <w:spacing w:line="276" w:lineRule="auto"/>
        <w:jc w:val="both"/>
        <w:rPr>
          <w:rFonts w:ascii="Garamond" w:hAnsi="Garamond"/>
          <w:b/>
          <w:bCs/>
          <w:sz w:val="20"/>
          <w:szCs w:val="20"/>
        </w:rPr>
      </w:pPr>
    </w:p>
    <w:p w14:paraId="53759D53" w14:textId="79BCCD20" w:rsidR="00763632" w:rsidRDefault="00763632" w:rsidP="00A127EB">
      <w:pPr>
        <w:spacing w:line="276" w:lineRule="auto"/>
        <w:jc w:val="both"/>
        <w:rPr>
          <w:rFonts w:ascii="Garamond" w:hAnsi="Garamond"/>
          <w:b/>
          <w:bCs/>
          <w:sz w:val="20"/>
          <w:szCs w:val="20"/>
        </w:rPr>
      </w:pPr>
    </w:p>
    <w:p w14:paraId="33C46895" w14:textId="00B4B4DA" w:rsidR="00763632" w:rsidRDefault="00763632" w:rsidP="00A127EB">
      <w:pPr>
        <w:spacing w:line="276" w:lineRule="auto"/>
        <w:jc w:val="both"/>
        <w:rPr>
          <w:rFonts w:ascii="Garamond" w:hAnsi="Garamond"/>
          <w:b/>
          <w:bCs/>
          <w:sz w:val="20"/>
          <w:szCs w:val="20"/>
        </w:rPr>
      </w:pPr>
    </w:p>
    <w:p w14:paraId="6EC46FD5" w14:textId="695445E2" w:rsidR="00763632" w:rsidRDefault="00763632" w:rsidP="00A127EB">
      <w:pPr>
        <w:spacing w:line="276" w:lineRule="auto"/>
        <w:jc w:val="both"/>
        <w:rPr>
          <w:rFonts w:ascii="Garamond" w:hAnsi="Garamond"/>
          <w:b/>
          <w:bCs/>
          <w:sz w:val="20"/>
          <w:szCs w:val="20"/>
        </w:rPr>
      </w:pPr>
    </w:p>
    <w:p w14:paraId="6137DD4A" w14:textId="7F8E6991" w:rsidR="00763632" w:rsidRPr="00C30115" w:rsidRDefault="00763632" w:rsidP="00A127EB">
      <w:pPr>
        <w:spacing w:line="276" w:lineRule="auto"/>
        <w:jc w:val="both"/>
        <w:rPr>
          <w:rFonts w:ascii="Garamond" w:hAnsi="Garamond"/>
          <w:b/>
          <w:bCs/>
          <w:sz w:val="20"/>
          <w:szCs w:val="20"/>
        </w:rPr>
      </w:pPr>
    </w:p>
    <w:p w14:paraId="213AD90A" w14:textId="6E4574BC" w:rsidR="004F6D24" w:rsidRPr="00A64812" w:rsidRDefault="004F6D24" w:rsidP="00A127EB">
      <w:pPr>
        <w:numPr>
          <w:ilvl w:val="0"/>
          <w:numId w:val="2"/>
        </w:numPr>
        <w:tabs>
          <w:tab w:val="clear" w:pos="720"/>
          <w:tab w:val="num" w:pos="360"/>
        </w:tabs>
        <w:spacing w:line="276" w:lineRule="auto"/>
        <w:ind w:left="360"/>
        <w:jc w:val="both"/>
        <w:rPr>
          <w:rFonts w:ascii="Garamond" w:hAnsi="Garamond"/>
          <w:b/>
          <w:bCs/>
        </w:rPr>
      </w:pPr>
      <w:r w:rsidRPr="00A64812">
        <w:rPr>
          <w:rFonts w:ascii="Garamond" w:hAnsi="Garamond"/>
          <w:b/>
          <w:bCs/>
        </w:rPr>
        <w:t>Histor</w:t>
      </w:r>
      <w:r w:rsidR="00182110" w:rsidRPr="00A64812">
        <w:rPr>
          <w:rFonts w:ascii="Garamond" w:hAnsi="Garamond"/>
          <w:b/>
          <w:bCs/>
        </w:rPr>
        <w:t>ical Background</w:t>
      </w:r>
      <w:r w:rsidRPr="00A64812">
        <w:rPr>
          <w:rFonts w:ascii="Garamond" w:hAnsi="Garamond"/>
          <w:b/>
          <w:bCs/>
        </w:rPr>
        <w:t xml:space="preserve"> </w:t>
      </w:r>
    </w:p>
    <w:p w14:paraId="2947409F" w14:textId="07B539DF" w:rsidR="006E31E4" w:rsidRPr="00C30115" w:rsidRDefault="006E31E4" w:rsidP="006E31E4">
      <w:pPr>
        <w:spacing w:line="276" w:lineRule="auto"/>
        <w:ind w:left="360"/>
        <w:jc w:val="both"/>
        <w:rPr>
          <w:rFonts w:ascii="Garamond" w:hAnsi="Garamond"/>
          <w:b/>
          <w:bCs/>
          <w:sz w:val="20"/>
          <w:szCs w:val="20"/>
        </w:rPr>
      </w:pPr>
    </w:p>
    <w:p w14:paraId="0D5E3F5A" w14:textId="44BA0694" w:rsidR="00927871" w:rsidRPr="00C30115" w:rsidRDefault="00B81052" w:rsidP="007E090E">
      <w:pPr>
        <w:spacing w:line="276" w:lineRule="auto"/>
        <w:jc w:val="both"/>
        <w:rPr>
          <w:rFonts w:ascii="Garamond" w:hAnsi="Garamond"/>
          <w:sz w:val="22"/>
          <w:szCs w:val="22"/>
        </w:rPr>
      </w:pPr>
      <w:r w:rsidRPr="00C30115">
        <w:rPr>
          <w:rFonts w:ascii="Garamond" w:hAnsi="Garamond"/>
          <w:sz w:val="22"/>
          <w:szCs w:val="22"/>
        </w:rPr>
        <w:t xml:space="preserve">The </w:t>
      </w:r>
      <w:proofErr w:type="spellStart"/>
      <w:r w:rsidRPr="00C30115">
        <w:rPr>
          <w:rFonts w:ascii="Garamond" w:hAnsi="Garamond"/>
          <w:sz w:val="22"/>
          <w:szCs w:val="22"/>
        </w:rPr>
        <w:t>Pallavas</w:t>
      </w:r>
      <w:proofErr w:type="spellEnd"/>
      <w:r w:rsidRPr="00C30115">
        <w:rPr>
          <w:rFonts w:ascii="Garamond" w:hAnsi="Garamond"/>
          <w:sz w:val="22"/>
          <w:szCs w:val="22"/>
        </w:rPr>
        <w:t xml:space="preserve">, originally feudatories of the Andhra </w:t>
      </w:r>
      <w:proofErr w:type="spellStart"/>
      <w:r w:rsidRPr="00C30115">
        <w:rPr>
          <w:rFonts w:ascii="Garamond" w:hAnsi="Garamond"/>
          <w:sz w:val="22"/>
          <w:szCs w:val="22"/>
        </w:rPr>
        <w:t>Satavahanas</w:t>
      </w:r>
      <w:proofErr w:type="spellEnd"/>
      <w:r w:rsidRPr="00C30115">
        <w:rPr>
          <w:rFonts w:ascii="Garamond" w:hAnsi="Garamond"/>
          <w:sz w:val="22"/>
          <w:szCs w:val="22"/>
        </w:rPr>
        <w:t xml:space="preserve">, gained independence after the decline of </w:t>
      </w:r>
      <w:proofErr w:type="spellStart"/>
      <w:r w:rsidRPr="00C30115">
        <w:rPr>
          <w:rFonts w:ascii="Garamond" w:hAnsi="Garamond"/>
          <w:sz w:val="22"/>
          <w:szCs w:val="22"/>
        </w:rPr>
        <w:t>Satavahana</w:t>
      </w:r>
      <w:proofErr w:type="spellEnd"/>
      <w:r w:rsidRPr="00C30115">
        <w:rPr>
          <w:rFonts w:ascii="Garamond" w:hAnsi="Garamond"/>
          <w:sz w:val="22"/>
          <w:szCs w:val="22"/>
        </w:rPr>
        <w:t xml:space="preserve"> power. Initially ruling </w:t>
      </w:r>
      <w:proofErr w:type="spellStart"/>
      <w:r w:rsidRPr="00C30115">
        <w:rPr>
          <w:rFonts w:ascii="Garamond" w:hAnsi="Garamond"/>
          <w:sz w:val="22"/>
          <w:szCs w:val="22"/>
        </w:rPr>
        <w:t>Palnadu</w:t>
      </w:r>
      <w:proofErr w:type="spellEnd"/>
      <w:r w:rsidRPr="00C30115">
        <w:rPr>
          <w:rFonts w:ascii="Garamond" w:hAnsi="Garamond"/>
          <w:sz w:val="22"/>
          <w:szCs w:val="22"/>
        </w:rPr>
        <w:t xml:space="preserve"> in Andhra Pradesh, they expanded into Tamil regions, establishing their capital at Kanchipuram around the 4th century AD. Their dynasty reached its peak during the reigns of </w:t>
      </w:r>
      <w:proofErr w:type="spellStart"/>
      <w:r w:rsidRPr="00C30115">
        <w:rPr>
          <w:rFonts w:ascii="Garamond" w:hAnsi="Garamond"/>
          <w:sz w:val="22"/>
          <w:szCs w:val="22"/>
        </w:rPr>
        <w:t>Mahendravarman</w:t>
      </w:r>
      <w:proofErr w:type="spellEnd"/>
      <w:r w:rsidRPr="00C30115">
        <w:rPr>
          <w:rFonts w:ascii="Garamond" w:hAnsi="Garamond"/>
          <w:sz w:val="22"/>
          <w:szCs w:val="22"/>
        </w:rPr>
        <w:t xml:space="preserve"> I (571–630 AD) and </w:t>
      </w:r>
      <w:proofErr w:type="spellStart"/>
      <w:r w:rsidRPr="00C30115">
        <w:rPr>
          <w:rFonts w:ascii="Garamond" w:hAnsi="Garamond"/>
          <w:sz w:val="22"/>
          <w:szCs w:val="22"/>
        </w:rPr>
        <w:t>Narasimhavarman</w:t>
      </w:r>
      <w:proofErr w:type="spellEnd"/>
      <w:r w:rsidRPr="00C30115">
        <w:rPr>
          <w:rFonts w:ascii="Garamond" w:hAnsi="Garamond"/>
          <w:sz w:val="22"/>
          <w:szCs w:val="22"/>
        </w:rPr>
        <w:t xml:space="preserve"> I (630–668 AD). </w:t>
      </w:r>
    </w:p>
    <w:p w14:paraId="69D4E0B1" w14:textId="67F8CD3A" w:rsidR="00927871" w:rsidRPr="00C30115" w:rsidRDefault="00927871" w:rsidP="007E090E">
      <w:pPr>
        <w:spacing w:line="276" w:lineRule="auto"/>
        <w:jc w:val="both"/>
        <w:rPr>
          <w:rFonts w:ascii="Garamond" w:hAnsi="Garamond"/>
          <w:sz w:val="22"/>
          <w:szCs w:val="22"/>
        </w:rPr>
      </w:pPr>
    </w:p>
    <w:p w14:paraId="3FFB572B" w14:textId="0F8577F6" w:rsidR="007E090E" w:rsidRPr="00C30115" w:rsidRDefault="00B81052" w:rsidP="007E090E">
      <w:pPr>
        <w:spacing w:line="276" w:lineRule="auto"/>
        <w:jc w:val="both"/>
        <w:rPr>
          <w:rFonts w:ascii="Garamond" w:hAnsi="Garamond"/>
          <w:sz w:val="22"/>
          <w:szCs w:val="22"/>
        </w:rPr>
      </w:pPr>
      <w:proofErr w:type="spellStart"/>
      <w:r w:rsidRPr="00C30115">
        <w:rPr>
          <w:rFonts w:ascii="Garamond" w:hAnsi="Garamond"/>
          <w:sz w:val="22"/>
          <w:szCs w:val="22"/>
        </w:rPr>
        <w:t>Narasimhavarman</w:t>
      </w:r>
      <w:proofErr w:type="spellEnd"/>
      <w:r w:rsidRPr="00C30115">
        <w:rPr>
          <w:rFonts w:ascii="Garamond" w:hAnsi="Garamond"/>
          <w:sz w:val="22"/>
          <w:szCs w:val="22"/>
        </w:rPr>
        <w:t xml:space="preserve"> II, known as Rajasimha (700–728 AD), </w:t>
      </w:r>
      <w:r w:rsidR="00AC32F2" w:rsidRPr="00C30115">
        <w:rPr>
          <w:rFonts w:ascii="Garamond" w:hAnsi="Garamond"/>
          <w:sz w:val="22"/>
          <w:szCs w:val="22"/>
        </w:rPr>
        <w:t>i</w:t>
      </w:r>
      <w:r w:rsidR="008A0C89" w:rsidRPr="00C30115">
        <w:rPr>
          <w:rFonts w:ascii="Garamond" w:eastAsiaTheme="minorHAnsi" w:hAnsi="Garamond" w:cs="Mangal"/>
          <w:kern w:val="2"/>
          <w:sz w:val="22"/>
          <w:szCs w:val="22"/>
          <w:lang w:eastAsia="en-US"/>
          <w14:ligatures w14:val="standardContextual"/>
        </w:rPr>
        <w:t>n the early years of his rule</w:t>
      </w:r>
      <w:r w:rsidR="005E4B7A" w:rsidRPr="00C30115">
        <w:rPr>
          <w:rFonts w:ascii="Garamond" w:hAnsi="Garamond"/>
          <w:sz w:val="22"/>
          <w:szCs w:val="22"/>
        </w:rPr>
        <w:t>,</w:t>
      </w:r>
      <w:r w:rsidR="008A0C89" w:rsidRPr="00C30115">
        <w:rPr>
          <w:rFonts w:ascii="Garamond" w:hAnsi="Garamond"/>
          <w:sz w:val="22"/>
          <w:szCs w:val="22"/>
        </w:rPr>
        <w:t xml:space="preserve"> commissioned the </w:t>
      </w:r>
      <w:proofErr w:type="spellStart"/>
      <w:r w:rsidR="004D3F5C" w:rsidRPr="00C30115">
        <w:rPr>
          <w:rFonts w:ascii="Garamond" w:hAnsi="Garamond"/>
          <w:sz w:val="22"/>
          <w:szCs w:val="22"/>
        </w:rPr>
        <w:t>Kailasanathar</w:t>
      </w:r>
      <w:proofErr w:type="spellEnd"/>
      <w:r w:rsidR="004D3F5C" w:rsidRPr="00C30115">
        <w:rPr>
          <w:rFonts w:ascii="Garamond" w:hAnsi="Garamond"/>
          <w:sz w:val="22"/>
          <w:szCs w:val="22"/>
        </w:rPr>
        <w:t xml:space="preserve"> Temple.</w:t>
      </w:r>
      <w:r w:rsidR="001063BA" w:rsidRPr="00C30115">
        <w:rPr>
          <w:rFonts w:ascii="Garamond" w:hAnsi="Garamond"/>
          <w:sz w:val="22"/>
          <w:szCs w:val="22"/>
        </w:rPr>
        <w:t xml:space="preserve"> </w:t>
      </w:r>
      <w:r w:rsidR="007E090E" w:rsidRPr="00C30115">
        <w:rPr>
          <w:rFonts w:ascii="Garamond" w:eastAsiaTheme="minorHAnsi" w:hAnsi="Garamond" w:cs="Mangal"/>
          <w:kern w:val="2"/>
          <w:sz w:val="22"/>
          <w:szCs w:val="22"/>
          <w:lang w:eastAsia="en-US"/>
          <w14:ligatures w14:val="standardContextual"/>
        </w:rPr>
        <w:t xml:space="preserve">According to an inscription at the </w:t>
      </w:r>
      <w:proofErr w:type="spellStart"/>
      <w:r w:rsidR="007E090E" w:rsidRPr="00C30115">
        <w:rPr>
          <w:rFonts w:ascii="Garamond" w:eastAsiaTheme="minorHAnsi" w:hAnsi="Garamond" w:cs="Mangal"/>
          <w:kern w:val="2"/>
          <w:sz w:val="22"/>
          <w:szCs w:val="22"/>
          <w:lang w:eastAsia="en-US"/>
          <w14:ligatures w14:val="standardContextual"/>
        </w:rPr>
        <w:t>Kailasanatha</w:t>
      </w:r>
      <w:r w:rsidR="0073446B" w:rsidRPr="00C30115">
        <w:rPr>
          <w:rFonts w:ascii="Garamond" w:hAnsi="Garamond"/>
          <w:sz w:val="22"/>
          <w:szCs w:val="22"/>
        </w:rPr>
        <w:t>r</w:t>
      </w:r>
      <w:proofErr w:type="spellEnd"/>
      <w:r w:rsidR="007E090E" w:rsidRPr="00C30115">
        <w:rPr>
          <w:rFonts w:ascii="Garamond" w:eastAsiaTheme="minorHAnsi" w:hAnsi="Garamond" w:cs="Mangal"/>
          <w:kern w:val="2"/>
          <w:sz w:val="22"/>
          <w:szCs w:val="22"/>
          <w:lang w:eastAsia="en-US"/>
          <w14:ligatures w14:val="standardContextual"/>
        </w:rPr>
        <w:t xml:space="preserve"> temple, his birth is likened to the divine birth of Subrahmanya (Kumara) from Lord Shiva. Rajasimha was highly devout, particularly devoted to Lord Shiva, and followed the Saiva doctrine to purify himself of ignorance. </w:t>
      </w:r>
      <w:r w:rsidR="007E090E" w:rsidRPr="00C30115">
        <w:rPr>
          <w:rFonts w:ascii="Garamond" w:hAnsi="Garamond"/>
          <w:sz w:val="22"/>
          <w:szCs w:val="22"/>
        </w:rPr>
        <w:t xml:space="preserve">He was a patron of the arts and architecture, as demonstrated by the monuments he left at various locations such as Kanchi, </w:t>
      </w:r>
      <w:proofErr w:type="spellStart"/>
      <w:r w:rsidR="007E090E" w:rsidRPr="00C30115">
        <w:rPr>
          <w:rFonts w:ascii="Garamond" w:hAnsi="Garamond"/>
          <w:sz w:val="22"/>
          <w:szCs w:val="22"/>
        </w:rPr>
        <w:t>Mamallapuram</w:t>
      </w:r>
      <w:proofErr w:type="spellEnd"/>
      <w:r w:rsidR="007E090E" w:rsidRPr="00C30115">
        <w:rPr>
          <w:rFonts w:ascii="Garamond" w:hAnsi="Garamond"/>
          <w:sz w:val="22"/>
          <w:szCs w:val="22"/>
        </w:rPr>
        <w:t xml:space="preserve">, and </w:t>
      </w:r>
      <w:proofErr w:type="spellStart"/>
      <w:r w:rsidR="007E090E" w:rsidRPr="00C30115">
        <w:rPr>
          <w:rFonts w:ascii="Garamond" w:hAnsi="Garamond"/>
          <w:sz w:val="22"/>
          <w:szCs w:val="22"/>
        </w:rPr>
        <w:t>Panamalai</w:t>
      </w:r>
      <w:proofErr w:type="spellEnd"/>
      <w:r w:rsidR="007E090E" w:rsidRPr="00C30115">
        <w:rPr>
          <w:rFonts w:ascii="Garamond" w:hAnsi="Garamond"/>
          <w:sz w:val="22"/>
          <w:szCs w:val="22"/>
        </w:rPr>
        <w:t>, earning him the title "</w:t>
      </w:r>
      <w:proofErr w:type="spellStart"/>
      <w:r w:rsidR="007E090E" w:rsidRPr="00C30115">
        <w:rPr>
          <w:rFonts w:ascii="Garamond" w:hAnsi="Garamond"/>
          <w:sz w:val="22"/>
          <w:szCs w:val="22"/>
        </w:rPr>
        <w:t>Kalasamudra</w:t>
      </w:r>
      <w:proofErr w:type="spellEnd"/>
      <w:r w:rsidR="007E090E" w:rsidRPr="00C30115">
        <w:rPr>
          <w:rFonts w:ascii="Garamond" w:hAnsi="Garamond"/>
          <w:sz w:val="22"/>
          <w:szCs w:val="22"/>
        </w:rPr>
        <w:t xml:space="preserve">" (Ocean of Arts). </w:t>
      </w:r>
      <w:r w:rsidR="009F24AF" w:rsidRPr="00C30115">
        <w:rPr>
          <w:rFonts w:ascii="Garamond" w:hAnsi="Garamond"/>
          <w:sz w:val="22"/>
          <w:szCs w:val="22"/>
        </w:rPr>
        <w:t xml:space="preserve"> </w:t>
      </w:r>
    </w:p>
    <w:p w14:paraId="33EA2251" w14:textId="6A82C825" w:rsidR="00927871" w:rsidRPr="00C30115" w:rsidRDefault="00927871" w:rsidP="007E090E">
      <w:pPr>
        <w:spacing w:line="276" w:lineRule="auto"/>
        <w:jc w:val="both"/>
        <w:rPr>
          <w:rFonts w:ascii="Garamond" w:hAnsi="Garamond"/>
          <w:sz w:val="22"/>
          <w:szCs w:val="22"/>
        </w:rPr>
      </w:pPr>
    </w:p>
    <w:p w14:paraId="4BD8E0F1" w14:textId="032E4F46" w:rsidR="00412017" w:rsidRPr="00C30115" w:rsidRDefault="005E08C7" w:rsidP="005E08C7">
      <w:pPr>
        <w:spacing w:line="276" w:lineRule="auto"/>
        <w:jc w:val="both"/>
        <w:rPr>
          <w:rFonts w:ascii="Garamond" w:hAnsi="Garamond"/>
          <w:sz w:val="22"/>
          <w:szCs w:val="22"/>
        </w:rPr>
      </w:pPr>
      <w:r w:rsidRPr="00C30115">
        <w:rPr>
          <w:rFonts w:ascii="Garamond" w:hAnsi="Garamond"/>
          <w:sz w:val="22"/>
          <w:szCs w:val="22"/>
        </w:rPr>
        <w:t>The Pallava period in South India mark</w:t>
      </w:r>
      <w:r w:rsidR="00927871" w:rsidRPr="00C30115">
        <w:rPr>
          <w:rFonts w:ascii="Garamond" w:hAnsi="Garamond"/>
          <w:sz w:val="22"/>
          <w:szCs w:val="22"/>
        </w:rPr>
        <w:t>ed</w:t>
      </w:r>
      <w:r w:rsidRPr="00C30115">
        <w:rPr>
          <w:rFonts w:ascii="Garamond" w:hAnsi="Garamond"/>
          <w:sz w:val="22"/>
          <w:szCs w:val="22"/>
        </w:rPr>
        <w:t xml:space="preserve"> a pivotal transition from Buddhist to Hindu traditions</w:t>
      </w:r>
      <w:r w:rsidR="00927871" w:rsidRPr="00C30115">
        <w:rPr>
          <w:rFonts w:ascii="Garamond" w:hAnsi="Garamond"/>
          <w:sz w:val="22"/>
          <w:szCs w:val="22"/>
        </w:rPr>
        <w:t xml:space="preserve">. </w:t>
      </w:r>
      <w:r w:rsidRPr="00C30115">
        <w:rPr>
          <w:rFonts w:ascii="Garamond" w:hAnsi="Garamond"/>
          <w:sz w:val="22"/>
          <w:szCs w:val="22"/>
        </w:rPr>
        <w:t xml:space="preserve">The </w:t>
      </w:r>
      <w:proofErr w:type="spellStart"/>
      <w:r w:rsidRPr="00C30115">
        <w:rPr>
          <w:rFonts w:ascii="Garamond" w:hAnsi="Garamond"/>
          <w:sz w:val="22"/>
          <w:szCs w:val="22"/>
        </w:rPr>
        <w:t>Pallavas</w:t>
      </w:r>
      <w:proofErr w:type="spellEnd"/>
      <w:r w:rsidRPr="00C30115">
        <w:rPr>
          <w:rFonts w:ascii="Garamond" w:hAnsi="Garamond"/>
          <w:sz w:val="22"/>
          <w:szCs w:val="22"/>
        </w:rPr>
        <w:t xml:space="preserve">' patronage of religious structures </w:t>
      </w:r>
      <w:r w:rsidR="00412017" w:rsidRPr="00C30115">
        <w:rPr>
          <w:rFonts w:ascii="Garamond" w:hAnsi="Garamond"/>
          <w:sz w:val="22"/>
          <w:szCs w:val="22"/>
        </w:rPr>
        <w:t xml:space="preserve">thus </w:t>
      </w:r>
      <w:r w:rsidRPr="00C30115">
        <w:rPr>
          <w:rFonts w:ascii="Garamond" w:hAnsi="Garamond"/>
          <w:sz w:val="22"/>
          <w:szCs w:val="22"/>
        </w:rPr>
        <w:t xml:space="preserve">occurred during a time of spiritual revival, with Tamil poet-saints fostering temple traditions. Drawing from Buddhist influences, the </w:t>
      </w:r>
      <w:proofErr w:type="spellStart"/>
      <w:r w:rsidRPr="00C30115">
        <w:rPr>
          <w:rFonts w:ascii="Garamond" w:eastAsiaTheme="majorEastAsia" w:hAnsi="Garamond"/>
          <w:sz w:val="22"/>
          <w:szCs w:val="22"/>
        </w:rPr>
        <w:t>Kailasanathar</w:t>
      </w:r>
      <w:proofErr w:type="spellEnd"/>
      <w:r w:rsidRPr="00C30115">
        <w:rPr>
          <w:rFonts w:ascii="Garamond" w:eastAsiaTheme="majorEastAsia" w:hAnsi="Garamond"/>
          <w:sz w:val="22"/>
          <w:szCs w:val="22"/>
        </w:rPr>
        <w:t xml:space="preserve"> Temple</w:t>
      </w:r>
      <w:r w:rsidRPr="00C30115">
        <w:rPr>
          <w:rFonts w:ascii="Garamond" w:hAnsi="Garamond"/>
          <w:sz w:val="22"/>
          <w:szCs w:val="22"/>
        </w:rPr>
        <w:t xml:space="preserve"> incorporate</w:t>
      </w:r>
      <w:r w:rsidR="00412017" w:rsidRPr="00C30115">
        <w:rPr>
          <w:rFonts w:ascii="Garamond" w:hAnsi="Garamond"/>
          <w:sz w:val="22"/>
          <w:szCs w:val="22"/>
        </w:rPr>
        <w:t>d</w:t>
      </w:r>
      <w:r w:rsidRPr="00C30115">
        <w:rPr>
          <w:rFonts w:ascii="Garamond" w:hAnsi="Garamond"/>
          <w:sz w:val="22"/>
          <w:szCs w:val="22"/>
        </w:rPr>
        <w:t xml:space="preserve"> elements like the </w:t>
      </w:r>
      <w:r w:rsidRPr="00C30115">
        <w:rPr>
          <w:rFonts w:ascii="Garamond" w:eastAsiaTheme="majorEastAsia" w:hAnsi="Garamond"/>
          <w:sz w:val="22"/>
          <w:szCs w:val="22"/>
        </w:rPr>
        <w:t>vimana</w:t>
      </w:r>
      <w:r w:rsidRPr="00C30115">
        <w:rPr>
          <w:rFonts w:ascii="Garamond" w:hAnsi="Garamond"/>
          <w:sz w:val="22"/>
          <w:szCs w:val="22"/>
        </w:rPr>
        <w:t xml:space="preserve"> (tower), gopuram (gateway), and </w:t>
      </w:r>
      <w:r w:rsidRPr="00C30115">
        <w:rPr>
          <w:rFonts w:ascii="Garamond" w:eastAsiaTheme="majorEastAsia" w:hAnsi="Garamond"/>
          <w:sz w:val="22"/>
          <w:szCs w:val="22"/>
        </w:rPr>
        <w:t>monolithic structures</w:t>
      </w:r>
      <w:r w:rsidRPr="00C30115">
        <w:rPr>
          <w:rFonts w:ascii="Garamond" w:hAnsi="Garamond"/>
          <w:sz w:val="22"/>
          <w:szCs w:val="22"/>
        </w:rPr>
        <w:t xml:space="preserve"> like those in Mahabalipuram, which blend</w:t>
      </w:r>
      <w:r w:rsidR="00412017" w:rsidRPr="00C30115">
        <w:rPr>
          <w:rFonts w:ascii="Garamond" w:hAnsi="Garamond"/>
          <w:sz w:val="22"/>
          <w:szCs w:val="22"/>
        </w:rPr>
        <w:t>ed</w:t>
      </w:r>
      <w:r w:rsidRPr="00C30115">
        <w:rPr>
          <w:rFonts w:ascii="Garamond" w:hAnsi="Garamond"/>
          <w:sz w:val="22"/>
          <w:szCs w:val="22"/>
        </w:rPr>
        <w:t xml:space="preserve"> different styles to symbolize unity between architectural traditions. The gopura, </w:t>
      </w:r>
      <w:proofErr w:type="spellStart"/>
      <w:r w:rsidRPr="00C30115">
        <w:rPr>
          <w:rFonts w:ascii="Garamond" w:hAnsi="Garamond"/>
          <w:sz w:val="22"/>
          <w:szCs w:val="22"/>
        </w:rPr>
        <w:t>modeled</w:t>
      </w:r>
      <w:proofErr w:type="spellEnd"/>
      <w:r w:rsidRPr="00C30115">
        <w:rPr>
          <w:rFonts w:ascii="Garamond" w:hAnsi="Garamond"/>
          <w:sz w:val="22"/>
          <w:szCs w:val="22"/>
        </w:rPr>
        <w:t xml:space="preserve"> after the </w:t>
      </w:r>
      <w:r w:rsidRPr="00C30115">
        <w:rPr>
          <w:rFonts w:ascii="Garamond" w:eastAsiaTheme="majorEastAsia" w:hAnsi="Garamond"/>
          <w:sz w:val="22"/>
          <w:szCs w:val="22"/>
        </w:rPr>
        <w:t>Buddhist chaitya</w:t>
      </w:r>
      <w:r w:rsidRPr="00C30115">
        <w:rPr>
          <w:rFonts w:ascii="Garamond" w:hAnsi="Garamond"/>
          <w:sz w:val="22"/>
          <w:szCs w:val="22"/>
        </w:rPr>
        <w:t xml:space="preserve"> and barrel vault, symbolize</w:t>
      </w:r>
      <w:r w:rsidR="00412017" w:rsidRPr="00C30115">
        <w:rPr>
          <w:rFonts w:ascii="Garamond" w:hAnsi="Garamond"/>
          <w:sz w:val="22"/>
          <w:szCs w:val="22"/>
        </w:rPr>
        <w:t>d</w:t>
      </w:r>
      <w:r w:rsidRPr="00C30115">
        <w:rPr>
          <w:rFonts w:ascii="Garamond" w:hAnsi="Garamond"/>
          <w:sz w:val="22"/>
          <w:szCs w:val="22"/>
        </w:rPr>
        <w:t xml:space="preserve"> the radiant sun, aligning with the </w:t>
      </w:r>
      <w:r w:rsidRPr="00C30115">
        <w:rPr>
          <w:rFonts w:ascii="Garamond" w:hAnsi="Garamond"/>
          <w:sz w:val="22"/>
          <w:szCs w:val="22"/>
        </w:rPr>
        <w:lastRenderedPageBreak/>
        <w:t xml:space="preserve">temple's sanctum. The temple’s </w:t>
      </w:r>
      <w:r w:rsidRPr="00C30115">
        <w:rPr>
          <w:rFonts w:ascii="Garamond" w:eastAsiaTheme="majorEastAsia" w:hAnsi="Garamond"/>
          <w:sz w:val="22"/>
          <w:szCs w:val="22"/>
        </w:rPr>
        <w:t>garbhagriha</w:t>
      </w:r>
      <w:r w:rsidRPr="00C30115">
        <w:rPr>
          <w:rFonts w:ascii="Garamond" w:hAnsi="Garamond"/>
          <w:sz w:val="22"/>
          <w:szCs w:val="22"/>
        </w:rPr>
        <w:t xml:space="preserve"> (sanctum) houses the </w:t>
      </w:r>
      <w:r w:rsidRPr="00C30115">
        <w:rPr>
          <w:rFonts w:ascii="Garamond" w:eastAsiaTheme="majorEastAsia" w:hAnsi="Garamond"/>
          <w:sz w:val="22"/>
          <w:szCs w:val="22"/>
        </w:rPr>
        <w:t xml:space="preserve">Shiva </w:t>
      </w:r>
      <w:proofErr w:type="spellStart"/>
      <w:r w:rsidRPr="00C30115">
        <w:rPr>
          <w:rFonts w:ascii="Garamond" w:eastAsiaTheme="majorEastAsia" w:hAnsi="Garamond"/>
          <w:sz w:val="22"/>
          <w:szCs w:val="22"/>
        </w:rPr>
        <w:t>linga</w:t>
      </w:r>
      <w:proofErr w:type="spellEnd"/>
      <w:r w:rsidRPr="00C30115">
        <w:rPr>
          <w:rFonts w:ascii="Garamond" w:hAnsi="Garamond"/>
          <w:sz w:val="22"/>
          <w:szCs w:val="22"/>
        </w:rPr>
        <w:t xml:space="preserve">, and the relief of </w:t>
      </w:r>
      <w:proofErr w:type="spellStart"/>
      <w:r w:rsidRPr="00C30115">
        <w:rPr>
          <w:rFonts w:ascii="Garamond" w:eastAsiaTheme="majorEastAsia" w:hAnsi="Garamond"/>
          <w:sz w:val="22"/>
          <w:szCs w:val="22"/>
        </w:rPr>
        <w:t>Somaskanda</w:t>
      </w:r>
      <w:proofErr w:type="spellEnd"/>
      <w:r w:rsidRPr="00C30115">
        <w:rPr>
          <w:rFonts w:ascii="Garamond" w:hAnsi="Garamond"/>
          <w:sz w:val="22"/>
          <w:szCs w:val="22"/>
        </w:rPr>
        <w:t xml:space="preserve">, linking the king with divine presence. </w:t>
      </w:r>
    </w:p>
    <w:p w14:paraId="0A9F0FDC" w14:textId="6EFB5AD7" w:rsidR="00412017" w:rsidRPr="00C30115" w:rsidRDefault="00412017" w:rsidP="005E08C7">
      <w:pPr>
        <w:spacing w:line="276" w:lineRule="auto"/>
        <w:jc w:val="both"/>
        <w:rPr>
          <w:rFonts w:ascii="Garamond" w:hAnsi="Garamond"/>
          <w:sz w:val="22"/>
          <w:szCs w:val="22"/>
        </w:rPr>
      </w:pPr>
    </w:p>
    <w:p w14:paraId="05921006" w14:textId="63A37038" w:rsidR="005E08C7" w:rsidRDefault="005E08C7" w:rsidP="005E08C7">
      <w:pPr>
        <w:spacing w:line="276" w:lineRule="auto"/>
        <w:jc w:val="both"/>
        <w:rPr>
          <w:rFonts w:ascii="Garamond" w:hAnsi="Garamond"/>
          <w:sz w:val="22"/>
          <w:szCs w:val="22"/>
        </w:rPr>
      </w:pPr>
      <w:r w:rsidRPr="00C30115">
        <w:rPr>
          <w:rFonts w:ascii="Garamond" w:hAnsi="Garamond"/>
          <w:sz w:val="22"/>
          <w:szCs w:val="22"/>
        </w:rPr>
        <w:t xml:space="preserve">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thus represen</w:t>
      </w:r>
      <w:r w:rsidR="00412017" w:rsidRPr="00C30115">
        <w:rPr>
          <w:rFonts w:ascii="Garamond" w:hAnsi="Garamond"/>
          <w:sz w:val="22"/>
          <w:szCs w:val="22"/>
        </w:rPr>
        <w:t>ted</w:t>
      </w:r>
      <w:r w:rsidRPr="00C30115">
        <w:rPr>
          <w:rFonts w:ascii="Garamond" w:hAnsi="Garamond"/>
          <w:sz w:val="22"/>
          <w:szCs w:val="22"/>
        </w:rPr>
        <w:t xml:space="preserve"> a critical moment in the evolution of structural temple architecture in South India, and its influence on subsequent temple designs remains significant.</w:t>
      </w:r>
    </w:p>
    <w:p w14:paraId="7C4F887B" w14:textId="77777777" w:rsidR="00182110" w:rsidRPr="00C30115" w:rsidRDefault="00182110" w:rsidP="005E08C7">
      <w:pPr>
        <w:spacing w:line="276" w:lineRule="auto"/>
        <w:jc w:val="both"/>
        <w:rPr>
          <w:rFonts w:ascii="Garamond" w:hAnsi="Garamond"/>
          <w:sz w:val="22"/>
          <w:szCs w:val="22"/>
        </w:rPr>
      </w:pPr>
    </w:p>
    <w:p w14:paraId="0D14D595" w14:textId="65A43F92" w:rsidR="006570B8" w:rsidRPr="00C30115" w:rsidRDefault="006570B8" w:rsidP="00A127EB">
      <w:pPr>
        <w:spacing w:line="276" w:lineRule="auto"/>
        <w:jc w:val="both"/>
        <w:rPr>
          <w:rFonts w:ascii="Garamond" w:hAnsi="Garamond"/>
          <w:b/>
          <w:bCs/>
          <w:sz w:val="18"/>
          <w:szCs w:val="18"/>
        </w:rPr>
      </w:pPr>
    </w:p>
    <w:p w14:paraId="601B2834" w14:textId="56D5A634" w:rsidR="001B50FB" w:rsidRDefault="00182110" w:rsidP="00A127EB">
      <w:pPr>
        <w:spacing w:line="276" w:lineRule="auto"/>
        <w:jc w:val="both"/>
        <w:rPr>
          <w:rFonts w:ascii="Garamond" w:hAnsi="Garamond"/>
          <w:b/>
          <w:bCs/>
          <w:sz w:val="20"/>
          <w:szCs w:val="20"/>
        </w:rPr>
      </w:pPr>
      <w:r>
        <w:rPr>
          <w:rFonts w:ascii="Garamond" w:hAnsi="Garamond"/>
          <w:b/>
          <w:bCs/>
          <w:noProof/>
          <w:sz w:val="20"/>
          <w:szCs w:val="20"/>
          <w14:ligatures w14:val="standardContextual"/>
        </w:rPr>
        <mc:AlternateContent>
          <mc:Choice Requires="wpg">
            <w:drawing>
              <wp:anchor distT="0" distB="0" distL="114300" distR="114300" simplePos="0" relativeHeight="251715584" behindDoc="0" locked="0" layoutInCell="1" allowOverlap="1" wp14:anchorId="5D560ADB" wp14:editId="79A45874">
                <wp:simplePos x="0" y="0"/>
                <wp:positionH relativeFrom="column">
                  <wp:posOffset>0</wp:posOffset>
                </wp:positionH>
                <wp:positionV relativeFrom="paragraph">
                  <wp:posOffset>18749</wp:posOffset>
                </wp:positionV>
                <wp:extent cx="5829300" cy="7772400"/>
                <wp:effectExtent l="0" t="0" r="0" b="0"/>
                <wp:wrapNone/>
                <wp:docPr id="641354597" name="Group 9"/>
                <wp:cNvGraphicFramePr/>
                <a:graphic xmlns:a="http://schemas.openxmlformats.org/drawingml/2006/main">
                  <a:graphicData uri="http://schemas.microsoft.com/office/word/2010/wordprocessingGroup">
                    <wpg:wgp>
                      <wpg:cNvGrpSpPr/>
                      <wpg:grpSpPr>
                        <a:xfrm>
                          <a:off x="0" y="0"/>
                          <a:ext cx="5829300" cy="7772400"/>
                          <a:chOff x="0" y="0"/>
                          <a:chExt cx="5829300" cy="7772400"/>
                        </a:xfrm>
                      </wpg:grpSpPr>
                      <pic:pic xmlns:pic="http://schemas.openxmlformats.org/drawingml/2006/picture">
                        <pic:nvPicPr>
                          <pic:cNvPr id="1689172215"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29300" cy="7772400"/>
                          </a:xfrm>
                          <a:prstGeom prst="rect">
                            <a:avLst/>
                          </a:prstGeom>
                        </pic:spPr>
                      </pic:pic>
                      <wps:wsp>
                        <wps:cNvPr id="449886223" name="Text Box 2"/>
                        <wps:cNvSpPr txBox="1"/>
                        <wps:spPr>
                          <a:xfrm>
                            <a:off x="24063" y="7423484"/>
                            <a:ext cx="5774055" cy="339090"/>
                          </a:xfrm>
                          <a:prstGeom prst="rect">
                            <a:avLst/>
                          </a:prstGeom>
                          <a:noFill/>
                          <a:ln w="6350">
                            <a:noFill/>
                          </a:ln>
                        </wps:spPr>
                        <wps:txbx>
                          <w:txbxContent>
                            <w:p w14:paraId="6F41BFAD" w14:textId="0E427AFC" w:rsidR="006F3D27" w:rsidRDefault="006F3D27" w:rsidP="006F3D27">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 xml:space="preserve">King </w:t>
                              </w:r>
                              <w:proofErr w:type="spellStart"/>
                              <w:r>
                                <w:rPr>
                                  <w:rFonts w:ascii="Garamond" w:hAnsi="Garamond"/>
                                  <w:color w:val="FFFFFF" w:themeColor="background1"/>
                                  <w:sz w:val="20"/>
                                  <w:szCs w:val="20"/>
                                  <w:lang w:val="en-US"/>
                                </w:rPr>
                                <w:t>Narasimhavarman</w:t>
                              </w:r>
                              <w:proofErr w:type="spellEnd"/>
                              <w:r>
                                <w:rPr>
                                  <w:rFonts w:ascii="Garamond" w:hAnsi="Garamond"/>
                                  <w:color w:val="FFFFFF" w:themeColor="background1"/>
                                  <w:sz w:val="20"/>
                                  <w:szCs w:val="20"/>
                                  <w:lang w:val="en-US"/>
                                </w:rPr>
                                <w:t xml:space="preserve"> I, at Dharmaraja Ratha (Source: Wikimedia Commons)</w:t>
                              </w:r>
                            </w:p>
                            <w:p w14:paraId="285CE178" w14:textId="77777777" w:rsidR="006F3D27" w:rsidRPr="00BA2DC5" w:rsidRDefault="006F3D27" w:rsidP="006F3D27">
                              <w:pPr>
                                <w:pStyle w:val="NormalWeb"/>
                                <w:jc w:val="center"/>
                                <w:rPr>
                                  <w:rFonts w:ascii="Garamond" w:hAnsi="Garamond"/>
                                  <w:color w:val="FFFFFF" w:themeColor="background1"/>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560ADB" id="Group 9" o:spid="_x0000_s1042" style="position:absolute;left:0;text-align:left;margin-left:0;margin-top:1.5pt;width:459pt;height:612pt;z-index:251715584" coordsize="58293,777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qrANUAMAAM8HAAAOAAAAZHJzL2Uyb0RvYy54bWykVU1v4zYQvRfo&#10;fyB038iW5S8hzsJNmmCBYNdoUuyZpimLWIlkSTpW9tf3DSXbSbzFtunB8pAcDt+8eUNefmybmj1J&#10;55XRi2R4MUiY1MJslN4ukj8fbz/MEuYD1xteGy0XybP0ycerX3+53NtCZqYy9UY6hiDaF3u7SKoQ&#10;bJGmXlSy4f7CWKmxWBrX8ICh26Ybx/eI3tRpNhhM0r1xG+uMkN5j9qZbTK5i/LKUInwpSy8DqxcJ&#10;sIX4dfG7pm96dcmLreO2UqKHwd+BouFK49BjqBseONs5dRaqUcIZb8pwIUyTmrJUQsYckM1w8Cab&#10;O2d2NuayLfZbe6QJ1L7h6d1hxeenO2cf7MqBib3dgos4olza0jX0D5SsjZQ9HymTbWACk+NZNh8N&#10;wKzA2nQ6zXIMIqmiAvNn+0T1+092poeD01dwrBIFfj0HsM44+LlWsCvsnEz6IM2/itFw921nP6Bc&#10;lge1VrUKz1F6KAyB0k8rJVauG4DOlWNqg1aYzObDaZYNxwnTvIH04Uans2FGBNFW8u72csrt3ohv&#10;nmlzXXG9lUtvoV4EIu/0tXscvjp4XSt7q+qa6kV2nyKU/kYpP2CpU+GNEbtG6tC1lZM1sjXaV8r6&#10;hLlCNmuJtNynTQTECx+cDKKiA0sc/AfAEtAXCxHlCRil4CG0/yuto0BAmvPhTpqGkQFwwICq8II/&#10;3fsezcGl57ADEJEBD0ke944/0IXRGWH/qbUeKm4lIFDYkxbyfD6bTbJsdJDCI7XPb6ZlUQq9MzUh&#10;Cy2m+6LT/D8QhjabIBr1XJ6N8lne9dyxK6fTfDCG8qgrR6P5YB6b8r3M8UIbElfs61qz/SKZjMaD&#10;SPVxBcFrDZZPqMkK7bqN/TAhhDSzNptnJOoMCoZ7w1txq1C9e+7DijtcvpjEgxK+4FPWBmeZ3kpY&#10;Zdz3H82TPwqH1YTtcZkvEv/XjlOn1580Sjof5jnd/nGQj6cZBu7lyvrlit411wbvxTCiiyb5h/pg&#10;ls40X/HuLOlULHEtcPYiCQfzOnRPDN4tIZfL6NRdIPf6weLaGUbuSJuP7VfubC/ggAJ+NgcRnem4&#10;8yWBa7PcBVOqKPITqz39EHS04qsB69Wz9HIcvU7v8NXfAAAA//8DAFBLAwQKAAAAAAAAACEArZ2o&#10;SWUSBABlEgQAFAAAAGRycy9tZWRpYS9pbWFnZTEuanBn/9j/4AAQSkZJRgABAgEASABIAAD/7QDc&#10;UGhvdG9zaG9wIDMuMAA4QklNA+0AAAAAABAASAAAAAEAAQBIAAAAAQABOEJJTQPzAAAAAAAIAAAA&#10;AAAAAAE4QklNBAoAAAAAAAEAADhCSU0nEAAAAAAACgABAAAAAAAAAAI4QklNA/UAAAAAAEgAL2Zm&#10;AAEAbGZmAAYAAAAAAAEAL2ZmAAEAoZmaAAYAAAAAAAEAMgAAAAEAWgAAAAYAAAAAAAEANQAAAAEA&#10;LQAAAAYAAAAAAAE4QklNBBQAAAAAAAQAAAABOEJJTQQGAAAAAAAHAAEAAAABAQD//gAnRmlsZSB3&#10;cml0dGVuIGJ5IEFkb2JlIFBob3Rvc2hvcKggNC4wAP/uAA5BZG9iZQBkgAAAAAH/2wCEAAwICA0J&#10;DRUMDBUaFBAUGiAbGhobICIXFxcXFyIRDAwMDAwMEQwMDAwMDAwMDAwMDAwMDAwMDAwMDAwMDAwM&#10;DAwBDQ0NEQ4RGxERGxQODg4UFA4ODg4UEQwMDAwMEREMDAwMDAwRDAwMDAwMDAwMDAwMDAwMDAwM&#10;DAwMDAwMDAwMDP/AABEIBkAEsAMBIgACEQEDEQH/3QAEAEv/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NWpjWsNbRq7WfNFx6NpO/4Twl6bqW7Wj6J1J8E7&#10;n/aLwG6Na2SD+dKj3ZaT42OKgXMMgaz4rL6jb6jQ5pjc6VZyupNA9KNrtZ7LIusbkWVtaSWs107o&#10;p2TdRZflPZVWQ2toG8n/AKhWOoXenjPIndAAhPY9uPji50Defx+iqN+c417nvAZHtj95BASYR+z7&#10;SysWviHHzKPntdmbPVlgAILR3VGvByWVtyjY41kwT9H3fuIrL3vINg9oBk+KW4U5nUepUYNrq6Wk&#10;uEAO8FzmfmPyrDZY4uPmrXWHg2Fw+lMELPdHKBZNkTNNSoscSZIUiURjQdUQxlZ3uEBb31RwvtPU&#10;Kw4S1gLj8v8AzJYrGLvvqXiNowDkO/nLSQP6rUui02SmysG3KyGnIj0mmQ0eJWgymGudXwJBjshX&#10;3APEaHwVgPayt1J9hjcU3ov6omWuYWT+adSqzmnIyIg7TyU2de8N9gJII4Q7Lbme28FpcPYwJBRS&#10;PDattm7bBJPmsjJpZdktfkfnGQFbyGt9Jot4bJA59yq9SyqaKwX+54ZP9p35iKurk05LKc6wcscS&#10;B2XV41QyKmushsD6MzK88seZDu41XXdFyq81rY0eyAUtwo6F3WMY2wB0gOGp7CE2Nox7267jz8Ez&#10;Md7tzudI2+KIbQ5rWMAYDInwQKghx7RVQ8NALtXT8VRbZcAMl233SA34f+ZK7Y5lVPsM9jCE3ZRU&#10;yyPcDA+aXVPRp4Teo2Xb8gDY7UR5f9QtPMc17AAJfHJ7FByMtmMW1y4XWPBPk1TLXGXDUD8qSF2B&#10;zK5dq5p081R6/jutwgWNl4cNw8Arddzsh0bRWGgGeUDqrn11OYJ2EtOnKBCQ8Pktcx5aORyrfTg2&#10;yxjLOC4ArpqfqxiXxk3h/u7TEf11axvq/hbzZU0h7QCATIREqFIOqeuvaR4Dt5K2y309WNnkwguO&#10;7dw0dh+8oi0ZhA+i1omBpKSeiTLaXOa7gTMBYn1j6Jj5dJvrYW3jgt13f8Z/5NbkusGkAgDQpXAm&#10;t4Zy4gJKfKbBsdHcaFOSIWn9YOnHByyx352oKzXJtrqYbidI0TzOieYTCYkIqRvGkKs9W40lV7BK&#10;MStIKzHSpkIQMFEmUaRbKuZRWiEBqIx08ppTaRLQphqpQguQWNI17KInsrDmwobRyEbVSISFIHxK&#10;K6vRCLT9yO6NmQaFB3CTZUgJCSNSjaZUt5Cl6eiZzI5SVRZVv8Ui4ShnlM0go0riZvA5QYBlEanJ&#10;akNEGmvEFIkgKTwmkFPW0xlSGqfaCpEAcIFVMXaJmGCmcZSYNUq0Vs2ADEpwdPBOwyFMNBTF6MsQ&#10;3MVkN8VB1clG1EIeVHbCKGQmAkJIYtCZw1CnKGZJRQWZICC9xKm1scqJYSkFEowYTgwk8QoynrLp&#10;kHIjeJQCUehyBGiQbZh3ZIhFDByo2ADhMu19InFMASpNbuUgzaijzYgJ4U62+KRaAUjunYIyoPEI&#10;pQ3cpBBWYUQwhNPKLt0SKhqhOhUt0BJ7VCYR3W7JWuSDpQt2iiCUqTxJC/wUNyYKbWSijUqY2dUV&#10;idjEVrU0leBS4AAlQfYiOMCFWdzCA1SdErXngJ3cIYPZS2n5JIDFzu6UpQmAKKFFPwovdCGXHsiA&#10;gsnOhREJNYXKba/FJSwEqUKbWhNtQtNKnTRQI8VMNhM7RK0lEHQkXJiFEp1MZLLcmcmTsaUU6s6w&#10;iD2Sna0hOBKZa6lgY1SaUxTgSkpRdqmcU5altSUyHuiVIPLdFBSDkCkL+o7lIyQkTKg55CSrUnbq&#10;FEN8UztdEVWzdBCA4SpBIiNUgg7IinBhM4pEJ6xkXJF0hDUtyFKU5xKQUZU2olQ1ZhPEpTCmIKYV&#10;4YgBM4RwpAd1EyUd1eDEE+KkNUzRHKkT4JFAXAhIGU4BThsCUFzBxhRNhSeZ5UCeyIC1J6xKiHFQ&#10;CkCjSF0tybcmlKlW/wD/0LXW8qwn0mOPu1PkFTtycq472PLK2nYDxKvMZ9ty/S2kM53dipjDFVb7&#10;r9rm1/QHHu/7+mWyndxHB913pMLnNaYc53eVpel9lx3QJ28FWMSb2/abYaHe4DiQEQZjWNLS0PGp&#10;lBR1czq7n347ayfAfBHx8FmPXUywbuCPJC6hsFLXvEve7RvCt4rRbXvI0b7QfGEkdmOYH2td6LiK&#10;2uENPCrdQyHYdDgACGCSfGVcexx1IIbGh8VnfWbI+y4owwJ9QBxckdF0RZeLyLi9xce5lRcQWqFp&#10;1hNOgQASTquQNqKyIUAyYlGayRqnUsX27ZXoXRyxnTsYzy3QfNcCWCY7Fd/0YMtwMdo0cGwlJXVs&#10;NDz6htAa/cNqsPp9T2vMzo4qOYHVtFrvc8AA/BNhP3VvcNTOspi5q2Vtc0+mYbPPwQxa6qw+4lrR&#10;O48lXcWkWFznN2jsB3QMjHNkuc0jaDoOUkNK9j20gsAcXTE6crl+sPvsd6d0FzeY0Xc0Y7bsVx1J&#10;DdPJcl1c11WFxaQ57Yg9kikW8+5vit/6muact1ZMSwrCcwloWt9U8YO6jWbPoCSU4bIkXs7M9+OQ&#10;1upgqniMdlscX6EGD2Wg5opsL450HdCxMd9wdvIDDJniEwrkF+IY9GkieT/VRjQysFj+GgOB/lJn&#10;XMr/AELNT2d8FWfb6rWjV0v5Ok7UAotivG9bJ9W/WAAAVNhsaSWAaSSFXzsgtO6IsLhDRr7Edwdt&#10;da9xbJAgeaKkF12Vc8UgND5HA5ajXgEEEnSAPNFrZW+wsb7S0fTQnO+zY52dpiUlI7LHNx7a5m10&#10;QPD81TxHuqpi36f0WjuVVwKrLHOtdAcR3Vh5GG0XWe5zZKICNzSd81YcN99m/T4IF2NbVScoEAka&#10;gIGPffkBrGtIkko76rmuLHH9GASQkVIKuu0VPFdoMcz4q7RlOcSxwgcjy/cWD1fGY4ixmjRoAtLp&#10;/UG5OK2tjZsb9IoJLX+sHTrOoYjrHAeqDLANTtH/AFa4Z7driDyNF6eGghrASDEBee9bxfsuU8N+&#10;juKC4Fz9spApw4OTJJY7kN4AlFPiovGkhJB2ajtFJplqexoUJ7KTos2SBSBMymboEwKakp2kxKmD&#10;3QmHsp7oQSFGSJUSIlOZPCTjwQklG4EahRLiFYawO4Q31d0gUEFjzqEmpM4TuTkKFqTnShgbVKJS&#10;pVlg5Rd5Ihak1sIrUYKZxKMK9yg5kJdUISSUiJ4UjooxCKF9yYOTKJKNKtkSp1CVEMlSbokq2xUY&#10;KOA0BBqOimTKjILICz3NKaQOUIgj5qMpVqky0SOLSNEKNIUtOyi49kQFpLBwgpAwn2pjp8UUKlOT&#10;GqjuTsdPKSd2D2buEFzCFbDe6ZzQQjaCGoGo1STq44UmMI1ROoWgUllMGHkqVZj6SIx4TCu3Ysb2&#10;7Jy2RCUp3OEaJLkYKZEI0UDokUMCoWIhEqDgiEFH2kIjDohg6qTdCiUA0lLNwQnsR2lQdXJTQVxG&#10;jWLSEgwo/pSpipOtZSFrY5RWt7KTKiXIrGgcoErgGAYQiDRJ5ESEAvMym1a6wGbjooQmknlS2o0t&#10;JtbanBnlTa3SUiJSSwMKLnTwiCuVIVapbFW7XFc/FTbRJVhtW0HxUmnxQ4uyRBCa9vZItjVScSNC&#10;oOmElMUzmqM+ak1yKN1N8ExgqYOqcVzqkrogcxC2lXPTlI1QjaOFqNbPCsV1wpirupDXlLiUBTFq&#10;gTCIeEGTwklQ5kqe1JrfFTCBUFg2SlsHCm06qNjphIJNUwjspbdqiR3UpJCVIWAPyUXCeFMJNJS2&#10;UdWJ0CEfcdEV40UWN18ktkFgWpjIRInRRc0pw1UhiU+2RKmGEKYZASJRWqDaolqslgTFiNqMUAZK&#10;kwRoUb6PZRa3dqhaKpaR2TT4qZrTiqBKSWHKkBCI2slOa0E0UcSkGgFGAhRSVSPgqTpTvYCkzRJK&#10;NwmEJwjVWXDhQezyRBQQ1iU0ohYoFqdospSUp9ikGSkqn//RtDNZh1j3EkDcQFmVW5OW+OWuJIBH&#10;AKt1ktpeLYl0aDXRHxLm4tbHWEeo4af9SmFmtrikMikS5zWjWdArtRrYxtfaR81TxrqWOtY47t43&#10;GOR/IRulWsPqCDo6Gg6nVBDTz6jkQRqA4hvaFq042yuuqsAaSQe6r9Sa4VObWINbuSfpbvz1YYzf&#10;FljtCBx4Iq6qsa6+C52gJ44hcn9aLXuvaHEkBsf9+XVeoTSG1tJcZhcj9YC7e0O5IJPxQKQ4JEOR&#10;NoiVBsbkRoI07JK6rVgeKK3xCC1sEx2R64f7QnLLbdNRtIAEk6L0Lp/TRRSxrCJAHyXK/VHpj8i/&#10;1D9Fpn7l1zGmkmHbneKYSmO7HJsHpbnaFsj4qr0zJrtkBxgkGP3oRs15LHWcDXQarP6TV9kbteIk&#10;wPFNG687Ow+5re0Twqr8gv2gDV8ypZNobY1zdQ2eVXFhGQCezS5OQ2G5rSXVAxtAEBcZ9ZbXPypi&#10;GtAABXU4WMG5Nj3H2GHFx0C5j6zuZZcLmnQzHwQKR1cqx+7XwXTfUehhNt1olwED5rknukea636n&#10;2FlDrGAkklpR2CJDUPTZNgDA7vwoYzWux3bNW6BV8vbc1rXAwPpdlbx6qtgNPA5UdrlrcZrGbqgN&#10;zW/lVHJAx3VOuG0DkALQLSALOZ1I+Cp5jzmvDDLm8kDwaiELMyfUcbrADGlbRzH76aypr2+7gCY+&#10;KDRXZcXOjYCQGg+CtVWCi3ZtkcSe/wCcnIbFdDWkyYa9omfJUszbkucQYrqEmPFWb2nIa0OO1msg&#10;d1TsDngtpnbGo44QTTVbketusYHbCQCeFazS19W34bnc/RSwt5o2PAaHHTxACPRWL3DFGrXAmfDa&#10;j0W+KLG6i6qpwAILtGu8lK/KeNrWatdG4phUyxxbWR7TAHkEnBuRY0sPsbEj+qjulx+us3fpG6NG&#10;sKj0Xq32a51I/PEA/wApE+stj/XLWmKhGizOmYZyshtYkEmZTQNU9HvmOLWsFkB+3gLA6z0KzqbS&#10;aHBpA3EH84reyam27WMOrWgEhSrrc1rdo3aQO2qRCA+WWU20ONb2lpGh0UBZ2XV/WPrt1gsxbawx&#10;3HELkzX56pLtl/ilyoNJ7qTdEqSjsbCA4QVbcJVaxsIxK2QUDqpEQENnuMeKO4cjwTloWqPiilAH&#10;KJu7pvVcGcymJTByTnBCks2n2z3UXPPdQbbGhUi5rtUqTbJkJ9qgyDorDCJ80bW7lA6uNQkwTKOW&#10;9k23bqlaiNUJbHxS2AhSg8qDSQEk0raW+ag9wKKCSo2V8eaIWkIXQRooRCJG2QeVEiU5FWh26pbS&#10;rAb7ZhIAFK0ELNbATAIobopCuNErTSOuRwrDBKEGHU+CcO2mU0pGiQt92qh6YJkImj9UgyJ80E0i&#10;DDymNYBMozzqovghK1Uhdpoq7nEqy5oVcsgpwRJZs9lOCnYxEAhFAWbpEqWhUYTx3TaSu2sHVPth&#10;M10IoASVoxhM9ncIkfcnY1CyqkAkmE7Wnuj+nqmfrwjaq0QEEFM7hHOgQ3QUlUj7Ibx4o5aAJKC7&#10;VEIOiOJKkBOqcwAmDkUM2nRFa7TzQQZCnCaQVwZ7TKIGKBfHxTF7/wC9BLI6JOMKBJJ+CW6UqVa1&#10;jyBAQ3O0RCe6hEhOAWKrEqw2uUGvwVisEJSSFpPCYmRKmdUzQCgkCmMhqJIPyQ3MhM1pKVJ4qS71&#10;F751CHtTtbrrwhQCgSWJdIlCsPZSeQFCZ1RCGBEqQEfBO1s6qUIopcaKTbQFANn4JcDRKlWmZYNA&#10;pOIKBHClwhS60s7UMu5Qy4nVIOlCkWp/CatscqTRKdgBTq0QzLZiEg08qbBtTgaIJYNgHVEa1pMl&#10;DczcZ7pgCdEqVaQgIbXB09oTQQdVIMlJR1VtJUOBCIRpog745Q3SVnaJOOspt0GVF8cyiAi0m5Me&#10;dVGsgpnI0q2YcAFNhA5QGiESQkq0mjgltHKE0EGVJr0KUCu4SEwr0TPdKLW6IS2Vut6c6Jw2NE5J&#10;a6OUts8pJWjupOEfBKoxopWaahDqqqCLcpMrBBMp2gOaVBuhhFG65YhHRE1KE7QJBRUHHuibfFDa&#10;dFIGUVLPrBKYMHZEangDVC0I/S7lPtAMKUpnQNUrKaf/0hYNOR6jvVG1nI81LKeaJNbfUJ0Hlt/6&#10;haeXTa1zoI2tGp8PzlkYWR9rc4NqL2gnX6Nf9f8AlqNl2TdPoLB9p2QNJPirNF9bbXudIl0sIClm&#10;Z7Az7LSd7nauIEf+cVqnfk2G2utp2MjUATJSKgNG11FlbGuAJc9w1J7J+nj9Xa4knTuq9rH+m5z5&#10;du0DT4p6WPfWKJILOSOySjo3bGvaHukzt9oXLfWPFeHsskEFv4roNpYXPe5ziGj2juquVjC/FLnj&#10;bY5pcZ/NaEDskF4Un3I7dfgp4vTL+o2+njsLnc+C2a/qnewtZc9rHPmB9Lj/AKhFbbitZJ+K1Oi9&#10;GtzrCGNJY3UuW7g/VbCBFvq+rB4I2hb+Q37OGChoDSeBokZIqyrGpowKGlvtdtjxKNjAWOJdwBPx&#10;VVuPus9SZ8QrTXjZDRCjZK6I+oYluRWW0ODDpBWK7pOYyyphsaWs1JWzTebHRxA1Q33MLnVtHtAk&#10;uKIRuyfQwsNdZl7QSe6zn4dm4PfuBa0ieFp0ZRG0MEidCjPoscHF4+nPGsJKeR6h1Z/ptZbArDp2&#10;8Et/7+uez885by93wA4hdvbg1X2Fpbv2jjtKx876r7nF1Q2iJI5l3/fEikGnlh7tfBdD9Wsh7a31&#10;N0aSD80+P9Ssx7tztrW+Mro+ndKowsaGDcd0yiZaUtvVuXYjtrHE7azqR4uR7djrNjG7WFv0fFRn&#10;1gHcgEEI7Wm15cCAQNJTaXIc1j2UvbR4afAqs2h1FRfWNWsifzirlge8GNZ5I0hAuuNZsZPtIgQi&#10;NFNXH1AEcR8ihPvdfaa9pJmQf6vtUKGGl1e8kkkg+as41Jx3Nf2bMk6pItKKYqZucdzSZj+UhljK&#10;7C4uhrz/ANSnssIc+8HYxrhA53Iea71sgNYPawaxr9JJTPp7Be1ztBukN8Q0IXTwDa6usmKxBKMD&#10;fU91oLSwNgNGkKr0Xdjmwv1DwXEeaKk3T2ta97qQSRwTog1/q9LtgJfY6AVcpvisyA0OMNnRZzes&#10;ix5+0OAqrdAj/X3oK3cLqWNbl3Q50OGhnVbdGOzpNbcUw61wnesW7qNF2UGYrS4vcAHHRbluRWMp&#10;jbG7ntJn4QiVdXRx6ntb626GuO1GLWVGtur4J3QovIFTHj3eA4/lJWWObYdNpdqZ7JKeZ+vdJy7G&#10;ZlTSQBB8oXIcFejdZxx9jsprkuaJeTqvOyNYQK8MSFCPBFhRA1koWosQxDtZKOOVF4Dktk01GEMM&#10;nsptJIJTPaOE4Ia0junsdUsE4dCgFBzoRAVabf2SLpQC5LelSrZOeitG4SFWJ1U6nkaeKRGiAUzG&#10;uY6VZLeChA7hoUal4aIdqmLgu1x4KmRoonXhNuIAPigvB7sSNuii5w4UnQ7XuhOBaiFuzOvTVM89&#10;/uSiQCkR7UQi+yN5BO7uogd0+2E54TkKB5TgDlJrYSDfFKkWzZB5RC2NShF0eam0nWeE0rwy2xKH&#10;YNFMvjVQe4OEJBRDASPgp7yVEMPCcBK0BW+PiognlJzDMpNB47JKZEbtUMhELYQtdUQVErwmBnRO&#10;njuiFqx9qdhShPEJUpYN1RQIhRDdU50hC7SGUmYU4UXGNU25N3TVJN3dRIBChu2jyQ32OPCNLizP&#10;EJjHdRhxCQbHKSGR9yEYGiLtJQXj3QnhjKOUxaTqjenymAhK1UjEorUtqkBokkLNEKYTAeKdAqW5&#10;UWiEVroKYskykqmJb+KYMhFMFDM6pWqrUxsFWGuEIAJGqTSe/dN3XDRLuE6cKQaBqgBxHwUgSRMw&#10;kU2GZ9wJSaNrUMSn3EoFQpkYHKGT3UonUqDgUkIHT+KQ1UnTCQaIT1q7VIaqIbKnCKmPfyT8p4Tx&#10;3QUsPFJ5BT+SbaipYNhMWwpQmLZS6oZNE6JohOJkQibO5STVrMPEomhQrSBoobu6Zuu6NgGCmDYQ&#10;2uIKlvJlBOi+2TKk0gaIReRomLzKSvFk8jhVnunREILhKiWQnRpaSWACfZPmpBvdP2TkKawAJnV9&#10;1OAFAjdql1VswADVIOjSFKZCkGgpIYESnrHik5pCm0aIdFMdoUg2NVL5JwUtVyuEpgpy6CJQ3lwP&#10;km0nRm12uiRJOiGLI7KTnaApEJZtjUJoACGHhymRwipeQgvESjQBqoOESktRSpcqM6qTQnUhcGE7&#10;XaSmISieEKVbJ3iokB3KcGFAuSpV6P8A/9O51bEcKXekT73S4nwSZQHtrwx7WNZI26f9ufvoedJL&#10;huLw4jj82EJ+Ttsc1oIO0NCjZiG4GBlbGEAbmkSO+1RrwIm/SWCQPGUJuG+9w5exoED/AKtDfkvF&#10;j2M9wHCR1VTcfW1jDa/VsSB5qng3n1rYBLXEEnyhDznXEBjOA3T4qxVTZRYyjZMiT8EuqDs223tq&#10;a64NBc4aBU8d5vt25QG17YIKM25rgWlxG3WIQHVkubZOpEj4IFXRF011eBlOaBEyNw1Vqpu/cSTt&#10;E68wq7rvs1z3MZvDjO4ahqerNx8djzv3+4Fw4SQ6OLh11ja1wdGpVq97XbNoJbxp4qhQ5r7A4HsJ&#10;A8FfyrAD6dWhI3H+qhS5g20NtIb9LSQhs3bn6EhomB4lJwDXscCZMST4qTnFlriTI7eASSyoqkPs&#10;AJAjjzU2UNdt3Nhu0yq9VkP9NrnNMSY1B/ro+RkAMAOiVIYVXUtbLDwNOym02MaTuhzvwJVCt7bG&#10;zGoIEealkWWNsrbaYNjpIHZoQpNpaSKtzeHAaohvikGtsndBJ1VRjB6j3meYA8Vb9F3pk18CDCSg&#10;ysHqOAGjWwShPBqBc53EkDyTY7C/Ge8uhrnclR9JrmtEzWw9+SkQobp8BuzR3B1CtVn03xYNXk7V&#10;lY2Q255De3CsuvsbftGod2P5qBUG0981PfMNCoPb6jDYfKAp5VxYNtJiAd2kocOstFLQYDdxTgop&#10;jSGV77TuDdQBpCQG+kC6Bu1aO8KGTY+vRjRG3nmVmh7si0FznANECP8AX2JIdLNuhzKaQXRG7unp&#10;eLHPZXLToCQqWNjF1nrvJaSQOfD6COct9N3pVVgdyT3P/fEFL44Fbix5JBdGmqstNVLbCxokEAlQ&#10;xS5xLA1oYCXOdzqqnU8l/pn05DXwHSIj81GldUpsJJvIBazgfFcp9acljttVUQJLo09zl1dJZi45&#10;1mW6eZXLjpR6hl+m47S2N0oKugl+rv1dLzXmPdtABcAujxensDvVgz3J1lEeasagV7hqQAPJEyyK&#10;WNaPaJBEfnJFAHdbKc3dWyo6h3HkpBpucXu17lLEFbKiXfS15SDtsBsRyXTy1FKzcOtzLLA0ve+R&#10;z/ZXC9a6I7AJs4YTpPK705bcdxALXVjWeIJQOr0U5mC1r2yXy4IEJFgvmLlHbpyi3M2vcIggkQos&#10;a1NB0ZN2IBKZ4jlTc6EMSeSkpG9uqG4gcozjKrPBBTorJDRRKiYTuMhRhPWFUcqJUjKjtRR0YlOP&#10;FJxlJuqO6m1WQdUZjYVSmwsOqO2yVGRqvBT7tinIcFGuDypOaU1cEO08hSa3ukNNe6TneKNraYQf&#10;knTbkiUtU1WrFze5SaApNaSEwYZTtQtsFfSJSJHdNtPimgn5I6qZlwKTjCixpGqcsJ1QIVbCTxKU&#10;EFPBUpI5QpNo/cDKnuMJthGqUpUUXovJTt+KgZaNFIOjlKlGmXwUYaEhqoPdGiVKZiBr2T6FV2uK&#10;cEgo6qsJyBCWg5QdxCQslJScuTCCgh5SLyElEpne3jUKLjooGwpGwhClWkBnQptFDeUi5Kk2k3Du&#10;nLfxQd6feQlSrSnTVQcAde6beU28oq3XY1TLB81AWQl6uqCmZrjUJnT4JvVTi1EKNHZciRooAbOU&#10;hcZhPvARtFM4mFNo01QQ8HyUvWhAqCjqo7SnFsKJfHKSWYb4pBhUWuHipCxJFWy2aGUmjTVMLD4p&#10;y9AppZ2o81CCAE+8SnLhHkkoqIITalP6g4SBB4R0RqxczlQLSNEQpwEbVwsAzuphswkD4qXqNQtF&#10;MdpASbqIS9URKTLQOO6VppcNKW3wUi8Qma7SUgUUwiCk7yUi6QkHBOtFFdrYAPdSD5US+Bpymadd&#10;U06rgaKzmyZPdM2tSLgnBCQUWTWqG4t+aTp7FMTuSpVleuHGClY0DlQZDXTMpySdSlSlOIbxwoRJ&#10;RH+4JaBIKKMBOR2UmpFyNqYAQnDZTmU4HbxSRSzGSNUnNLQpbAOClG4gI2gLbToSkSToiGYgptQJ&#10;hJNMB7tPBEAjVRg6QovJB1QKgpw3J+AnaB4pc8JDZRYFkNBSLYU3OLhEJyZ4SKkbROicQ0aKW0ky&#10;mLSdUlLMG5PYNUzTCkQhWqUe0O0S29lPQFOGhOCEZaAltU9qbYQlaGG0hIDunE8JwdqKqf/UyL/r&#10;VaHl1Tdvb5LLPW8gW22tMGwR4ws77RA8Shm0uKistnR2auv3u/R2E7D9KDBKsV9eNL/VY0eABWA1&#10;pOoKQ3ShxKEXrH9YqeyLLCN8biNYU2dep9TaHl3YE+3RciS4Je6CUrUQHtH9WxaGiup5DSCD+cqm&#10;V9aGu2srbowbdx7rkheUzryU60UHucXrFIojaACQAPH+WgOycTKftse1nuboNA5caMh8Jjae6CNH&#10;0yrqePjt3mxhDXa9gsjqX1uN99ZoHs1BXF+u4COyZt5CKdAH0uzqEtFTi1tYg7p9xUT1KgNB3NY3&#10;mC6SV50cp55JTfaHfcgSrR9KyOuY+JULWkDc2ATrKEM+rJAvsvHpsAIa3xXnZyHFSFxCVpoPds6x&#10;9obZZWQxrdf5TiFXu6xjtb6pLy8xMmYXHjJdxOhUXXbuUNVUHu8jKshtlr27DBAGmn8t6Fk9aa+s&#10;GfTYCZLTqSuOOW8t2SS3wUrLyWgE6JWqg97iZVWRS2qu5r2NEwOVK/KJo3hu1rRAn84rzyrJNTg5&#10;pII8NFZyet5N2j7HFo4CSKD2nTs3Hxa3WWODBu0JQm9c+2WOdQRoYBH+auIOT62jiXazqrWB1D7E&#10;8PGo7hAprR7vC3VUvueZ3GAD4qxVfXSbLXPLDs5Paf8AzJcZf9ZbLHD0xDBrCkfrS/cfaIIg90QU&#10;cL1ODlWuaXPI1ED4JUmlr/T3DcTBb+8uQv8ArHY9rmsGwEACPBDwOuPxLDb9JxEDySUQ9llZ9dd7&#10;A4Q2SfD6Kyb+qV612brLHngGIC5nN6pdmP33Ok8eCpix4Mzqioh7LB68MbbX+c4O9syh4dv6uXXu&#10;lxcXGTMMXLUZDqbW28lpn4o2TmOukiWg6RM6JWinsnZQe1lrTzAZ35+gh0Ypovtych+1zYmPFci3&#10;NsAYNxGwACFq0dQqfWxr3S8mS4+KRVT0tbGZAhrS8TKhk+vk2MpmA0SsujqTheWVOaK+DrCFT1e0&#10;ZhtLg9tYgAmNP+/pAIp6eamQbSSTENB5TtdjZNpBJgACOJJXKYl9uU12XWRvMmCfoNCn0bqtxAvc&#10;NCdSNeEqU9Z9nNVhDYPcgp+p2V0Na6stLw36J7Lls/662Mc6quuLCYLyqeXlZN1osFoJe2SXaD+o&#10;kmqV9YMfc1uYQGucIMcSufldFi9frb+gzRvqfpoOFiZ9LKbnCozXy0+X0kw6LgUB+KmAIUdCp7UC&#10;lG4Tog2shWtJQ7Bu04CPVRDRGgSadyd4gpmiFKGIqcoTKKExHKQUwA7pASVPZAUCCNUlNljQBKjG&#10;qJW2WyovI7BNXVonpAIjui7jMKqyQitsLeU0i0xLN6GQDyiGCoOYXIJOrA1SNCpN+iT4KHpmUVhg&#10;EJw3W9GAJ4U2iCmH0h4J94JhSLNgxcYKkHCI7pnjXVNxqkoryB807dPgm2SpOGiCmMApFk6+Cdhk&#10;qTdAjSFgN3Kg5sccIjhATAfiglGWwpbUnFRadUt0KGiC46yrBEyqxiYSOqVw3uphs8Jm8KYHdJSx&#10;YDyo7IRC1MNOfFKlWoMHKXpjlIuMJNJPCVKW9NMADKm8FRDe6VKXDJ7JOrhTDzpHZRa7edeEgli1&#10;h+Sbb4o8AaJyzukq2vsTbYVggNHmouCVItE5m1MGaSjubOqZClWh9Puls1hF2JwNUVbI21eKRrjV&#10;EDk5cCAEKUi9OOE2xEewyI4T6BGlWiDJ4S9PxRGCCkCZ1SSjFRCmK5CkHSmJnQJKGiNzYMJOrI1U&#10;zCmIclSLQ7IEpNrlWNoITNgJJ1QeknbWQjzEpo3JUi0GwpCso7WpFKlWgaCdE3pIwG3UpnOSpVof&#10;T0hOxoCMDIS2AmUqRaMtKThCJZpwk4iE2l1od0cqIsIRY14TvYAncKrKH1D804s+9T2B3CYgBAhF&#10;sBYlvmdFNrB3SLYSpNsPUPZM5zvkjMrATAA6I0EXaAPcNVIWuKMWCE7GCNEiFAlBvcExc5GLROvK&#10;fbM+SVJtAN3Kdzii7dFHZGhSpbZY7yU29w1RA0JCvd8EqTaF1jp+KXqOCM+oDVIVEhJVoza48Jze&#10;7gowqACG+kl0hJVri0qHqFxUtkKTWapUm7RbyE+9wHmiBk8JiwfchSLYbyEvVMKbmQPNIVSlSbRC&#10;1ymboCl6UKBrDkqVqsy0nsmdc6U4bGil6eqKFm2EkhPvITiuE/pkILrR+o6Uha4qWxIsARWhj6h5&#10;TCw8JbdVKAlSrf/V8+cyFHVqM1pAT+nu1UN0z0xrsI+CI4wQO5URVPCkNHFx7pVabIDGC4/BOQeB&#10;wpNBadEQ1iD4lKlWWm+qeEzaiTEK4GhukyURlYZ7vFG1rRfXsGiCQtXZU4zCGcSt8kGELUXPISg8&#10;qxbRsgDVTGKdu46AIo6tMqYCIagpBjB3SXBGGqJlHDAQfJOwgNkoaqa+0/NSa0hGL2zoEQDcJQJS&#10;AGsC4QU53E+SM08yFKt7Slaqa5aSkQeCrBLW6lJ1jDqErVSFrRzwk8t7KWyeUjW3mUiq2LDB1Sc5&#10;oOimGbjEqQqZ8UrSNWuYIlMEfY1L0vFK1atcyTynEkI3oCU7a0rRRa/uKcPdMEoxrDdQm9IHjlG1&#10;UUZtO5N6zgieiWlI1+AS0VqsyyVJz1HYRwmII5SKrXDtsTI+GiPjdQuxNaXFvbxQC+dCoFpSU3sr&#10;qtudrcQSAACBCJf1P1aWUtY1u3uO6zS2NE21JVp/U/DhFvvN5BMCAB4KnO3lT9RKrSCkUmuhB3KD&#10;biPkhuq2wTPKg8F0hDde5wgpt5CACuJjZWQgnyVlzt/KA7Qp4WFZpUoTABw00KYhOQymdFGZMFSA&#10;11ScJ0SUyreQI7KQkobZboUcV7tQmlKqwXD4Kcg8lPWQGyVC2vwQtOy49vwSe5zfoqDAZgqYSpIJ&#10;YlzlKqyTCQcI1CnWGkpDdB1XDdQRwotb98pMJCmPAKUsbF5kgFScJ+aVrfvUAYjdygq2QaQm3SY8&#10;E5CTqwNR3RSuXQR8VN7ghtaRCkBpKRQCokgqIBMqREphxAQSprIgptoKnAAJTOEpKYOdAVUN9ysy&#10;TMoDeZSQuwSpxonYACpEd0lUs0nunkAJAFN+bPgkpTBpKkG8pmaCVMCCkpg0k8pwyVMD2hI8Skqm&#10;I8UIjaUbhDI98oKDNpE6qW3v3TdvNTZER96KtwjBlIa6p3iNR3TsG3Q90lLTOicgHVMXAmG9uVEP&#10;I7JJtIWqLmwVMOKi90oKQgEORQwD5pw3TzUIO8Iotl3+CiRKlrqn2EDzSpKzWnlJ08pzyEiEqRaM&#10;AlSiUgdAk0SlSVgwBuoTtTgxodU8A6+CSLUQmcnChru8kqSSzbqmaZlOxviniT8UkLNEaKLgpOEa&#10;pmndqOySlO41TFvZSkwYUdQY5STuu0ESEwGuimHSmJ7jlJDECEiohxRB+KFKYHXXhJ3AlTcNkA90&#10;MglyKQsW+KYtGhUxqYUNpCW6PNYsgqXLhKdwiSfBJmolBVsw2JUbAAnB5Q7BLfNEJUxsj4qQG0+S&#10;TJa0JoLpKSAVzxKYiRISDSmIPCSkg7SmcJTNkCSnGqKmBIU3caJbJ0TFndBVKEclTBUNqkNQAe6S&#10;mJ45UvFRDfcU8EuSSoGdSohEDVFzUkeKzSNUiADokGTykxoAk+KSmThMKJbAkJnyTIUu0JKWb96Z&#10;zh4J2NIE91JvuCSbRw3unGnZTcwcpi2dUkWjJhSD5CZw0Uo0kJJYySltgKURE908SEkbMdiYsHEJ&#10;VkmZ+Smkp//W4UcJ2uhCeCdAoklphQ1bZvVsB8cJtwdyhNdISaYQpB1TEFuoUidw9xkoLLvdBVkh&#10;shOHihCWlwkaJ67TOvEojyG6dlF9bYlqctU9oY72qNjoPtUQ0nlEIDSPxSpSOCIRXXFzDPKVrml3&#10;t4PCTi2EqUS1drjoRymNJbyrTnkCCguMjU6oao6LMkfBIjmeEalm4IdjCCQid060xABUwIEApMhS&#10;fEQOShSbY88KAHZTYyEXThBQ2QwT5pNbIhGf+jbpqUKt2sonVBDEDxTgCUcVCQ48KNrJks7JKa8k&#10;SU7bCBJTDUqZq28oEargVNtHdIODkDaUTaWhIxCOJI0pwdqE0HUhLVLhTxJXEHlIPA1QDJTyQIQ4&#10;VCRZPtl2imHECUAAyp7jwjwo4me4cpxB1KESma8ocKrSaSncZ1Qy4nSE248FGk8TJ/kmPbxCYujs&#10;mD0aQZL7d2iYN2qbEt2qVIu0RcUxMhGgHVR2giUKSga7sQncpWVEa+KnVWSAlSkJkJSVasq2lDdT&#10;4JWqi1wSEgpmsp2tlG0UoMNg+Cj6ThwisdCcGXJDdNIhWREozAYkKb4e4eAU7IAhvdNOqUQMfBTa&#10;ws5SFe5unKRJaNfmgkBi8CVB0hGBB+CG9us9kVVox1KJUCFBgVipwSCK0V9HhRIPKmz3pi7keClY&#10;tVi/uoOLjBKciBPY6qYI2jxSSprQdUi8NEJw2GkjlREaHlBWy7jsQ3GdEYQSk5olFSwMcqLdPd81&#10;Ms0n5KLgBAQUoHulJieEns7hIk6BFTBx9slVmnVGuf7YQa9SgpMw9lMmZHaFENhFAESkpZuibbz5&#10;pyPciOAiEVIGnSFKY1UzWOVANifBDdVrtceDwpbvuSaQNO6QaPFJVrOMDTlDcAHAopZtJjVDIlw8&#10;ElMwACFNp04USCGk+CcSQEqVsuW+CZw+9MdXQmIPHgipUDnupQFHkJ2HxQUFE9goud4BFLI1ULPa&#10;NOUVKZrqU501Kgx88p3aIKXrfrr5pF8FMIOvdOY5SVbFxSAAnzTloAlR0c2UlMeSiNEJETqE7AW/&#10;SSVuxj70ogcpyNUx4P4Io1ZV6jVDeQTCVc66Kbg3lIpVKTWyZ8EmiUnS06cJBSnat3eKTWEfBLZL&#10;VJrdoQSxE/JKYSc7TRMAOEkLuEJNgJbpKYmAkhi0TqiCOe6bYG6JOcAJSSsXy4Tqms0APmpN28fc&#10;k5pIEeKKuiwk6p40UASzQpzqEFbLOaDKasexKBGpTNaT3SVSRgAHmmcI0PKb6Gg5ScNySrX1gQnY&#10;OUmCAZTtHcpKCwEJnQFJRiJSUVObIlQAPdTa7WFItn4JKWE8pm6p2A8lICCkpW1RiT8EUEwhPdGi&#10;QRTFroKL5hDZrp3RY0RT5o+DypzuEp4A5TTt80KUsNFIN0SYJAJTahKlUxfpHxTkaqBkmIUm8JKZ&#10;HhRPgn3AJDXVJSo0hQOs+XCnY8iNFEjVIaKCNxkaBScdNVIARPglO4JKCjBhPyVFgMwVLgSipcwE&#10;j2SYEikl/9fgoJIcmcNdENxPIUS9yiZ7ShCsfHCiSe6G4IgaoJWLzytLFeXsBPwWaWoldjqxoidV&#10;o3dCxs6lLdtICAzK3D3KzW+vkptrqtKa2vEd1Xewt0RWvAMqZtaeQjaKQV+3nVSexoG7upb2xoE7&#10;HMJghImk8LA7XMnuqxEyrwrYZhCNQEefKAlaKVjOIBExKm+sHupPqESDwoV07gTPCN2oKZSwDnVM&#10;1gLgE3pOOnipekaz5hBJFLitp1KkKQ5R2mdOEzS+YEpKYXVFrQ7lBaY5Vt4LRDtfBRbWCJhFCB7i&#10;I1SbYSdO6ma2kwfkmFe3hHRWy2jTJTuBPKf055RX+4CB5IEUFDQtbcNBCm54c0DumfSZlHoxRt3v&#10;4SsKOiJsM54T+3b5nhOWtgz8lAiNQkhg4a8KYAOkKba9QD3TO9roRCkbX7Cn2B0lIt7ojafvSrVT&#10;WABdropBodoOyZ7I+aTXbSlauq7RHxTOZ+ciEgnzTOfCaCuoMHN89Ei0CfGVJgDjCk+qJ7wnBBCM&#10;86JBpcpsaBEo/ptaNO6VoppPBHCQkalGLdYSdXolaqa1zyDHZPW/RRsmUSphcDCBSzcXEbuyGbDy&#10;rEljYKC9umiCSwFikx7YMqO0BSDAUqVa5aDqE7WtPxUdhHCdtfdJSQw1RaTY6AkRASZWQQUNk22m&#10;N2j3CChPrcfpIrXbdTqFNrtwPmmWv8mk3QpEwrVrGnUaKu5nglajojDZ1CnUJcFJzdrfFQocS8J4&#10;3WnQJ9uuiiGHWe6luglRe4loPdSliYsMyOwUzDEzAe/dJ7TyUlKZ58Jw0DhLbuhTb4nRLZTAu2qR&#10;+jKcMBdqo2Ht2CSliI1TcmVKxstBCcjgdhykpb6OiiHEHVSEclRdxKW6kF8k6dkNkBGtEaoTG66o&#10;K6NisQEUOHZCrYCVPbCKlyQU8SFFrI1KcNPKSrU+QEtkjROQZSaCPggpg0e7zSaISDCPcp7QQPGU&#10;kKa+dFF0NKfafkk1hmTwEUqHCTrdon7knnY0nzUCyXA/NJTJxJ4KgJDUUAGfFMzQaoK1Y9jCGHk8&#10;coxdpPjooV+1xHdFRX9SNChF5njlG0HuKGRJB7JKpdo8U7yAJ8NE8g6JrTp8UlKLyNQ3QohILYKG&#10;w+0FOHfclSgxc7geaQcDpCa0zwp7I1SUsLN0AKU+KE0+7RHfrqkoo3WwYCaT4JnAu1CmHTykpRGs&#10;+MKW2CnYNybb7viko6LNG1yYiUzJLkvpaeCSlz7UznE6dktp0CfQc8JKW2hmpURA+KmCHkgccJmD&#10;WD2SRqsyskqYB4KkPFJwlLdLF7Nx+CYsB8lMnuhud4pUhQbBgqTTHwCGWmJKk2Tp2SSsXDv4piQN&#10;U7m/cmAnQcpKWY8O0Uw3RQb+jOvdWPzdEipCdXJgR4ojx3jVB0n4pKStI7FJpnVNX4cKRYHDTnuk&#10;jdhIP3qQ1MobWbTJ4RWgDhJK7Y+9RLtn0lMvA1KHf7kkK9UJNfPwQmCeUVrIbqklJu0VaZRy3b80&#10;J9em5JTJgAIlEKgwTqpgEn3duEgpg/UQkIECU7odoosbOncJIZgRqlyU4BHwSbCSd0e4fNSABEhC&#10;IgwiBpHwSAQSoAd+yfeFFxl23yUK29uUkhI46FQgwilsaJ2wQgoaImajVPpGqeYCgJJkpUhRO34p&#10;3GU5bOqYtJ7oqtTXEDRIujhMHEcpg+SEkv8A/9Dzr1/JN9o8k5rEqIr1TAGS1vVnWE3qBOWpFsao&#10;qtXq+SYWR2SDQkGoItY2nsnbcZCjthOQBqjSrLo4hN2h7KZbz4oGA8tBLedFbdZLeNT3TTGyuEkb&#10;ACImCkWfnHgJq2tFsu8FYDmvkduUjFVsASANqlW/nyTvIGp0Cg6r0CSOChwptd74k+KFu9LTsUn7&#10;twjgpWtAgk8o0q9WdbvUKsMICBVWWgkcIpdAjshSiUjYJlDsuLdW6KNTSPf21CTwAB58I0i0btz3&#10;NJ7ozDPbsnDZIUHuIgDxQTbG2osO6VFpBOvCVziSAODyiQwHXUdkqOyr1aznEvntwFYYIZu+5Saw&#10;Ofr2UrmEQOyRtAOqJjRG4n5JySRA4RWVMIhxiOEMvNbYYOTBQCSQUQZ6h07JmCfkpObt1B1KnitL&#10;zDQfEaTqjSrCwr9RsnnWFFtTna+KM4EOEggjsdFGywFunZK1UiJ4aiNP5p8lZxukW5LTbX27INuL&#10;ZW8tsaRHdK0ILaiTIVWxnMLQNYcOVVtYYhLVWjXDog+CIHepIA1Q3MgapMfBlEapXDSJPcKzS8ub&#10;PdDa8O4TtbHCSAycNZRS6WwENx7hO3xQGyerFzJ1UHGdFYcwHUcIbmAgHukSkBA9kz9yJhOiWu7q&#10;foEcKzT0e22o2AhrgDIOiaToqtWGxp+l2VCxu06cLX6R0W/qG8NgbdJPC0G/UPLaBZdYwMPce5AH&#10;h0SdXl2aqdjIAIWp1P6v3dOG6Wvae4Wc50CByng2VvRg0xKlWdxKGQTqUzXa6JyLZvrhGpcC2FAk&#10;GZUWHYfJN3XXSY27eeERjge6ru8exRK+xCYQuBTlwOjhHmhPZA01BRGuDtCm27fggdFHVpPUsdnu&#10;B80W6qdWoeO0iwJ8dVpShvvMpuCT4IzWxyma0EEeJUrGjDu5TWSdEn+10eCkWktKSuihDQPGU/Mj&#10;5hJpIbBUmN8eTwkgMQU4MmE0akeCTRx58pJXb7jATFmnxSYydRpCTJcJPZBS0ahKwjgKTtFBrTO7&#10;xRUWFpHp69lXZyrGQIbt80FiHVPROwDlE80Mfgp1EccooZQDwnDC0T46qJ5kKW4kpIDAifgpR9yc&#10;uDWn4pmEH4JJY1EzHbuk4GPNSDQTA07pAk6IK3Vt9o11CTDCj+cEnbm8d0fBCrSHDZ2chyWOEdkZ&#10;ohw89AhtH6Qh3ZJLItG6QeVAO3D4qcHTwUHM2j2pKteNoA+aiTLpHKTyYhusohbtjxQUVrGwFADS&#10;O6NZDvghvGzUdkSpl6cajx1Qnuk7RyitJc2eJQ9oY/4oK2U5plrRx3RHwGwpBgUHOJOoRUELhGvm&#10;j/mwhWN1BHdFsMBJRRSGvTvkt0UXH3hFeNdNAkglG1p26qba9wEpnu0hPW72ykoLAw7aptACdjI1&#10;PJUXgTt8Uk0wbIeR27J6mgDXun2w7zASc2IPgkFLu0EqDWF+p4RLpLfb3TVO0A8EihWwR5hKja7c&#10;UngqFEtDm+cpJXMyiEFwlQKJSD6evikgKaPbqgWOBIaEfb3CHsG/8qSbXBJ0TkwNE+ggeCGHydEk&#10;dWREgIbT7pT2HTRSpb7dUEsLASJT1v0hTtZHHCi1wDPkipZ1iZjfdKmK4HyCGDr5JKZPgKbCmfr8&#10;FAOIKSl3iR8FONhAPCjZPCNMpKREgtKgNeOym4bnbfAJCAYSUjcdogDzRA/RTcydYQz7UqRqv9Ie&#10;aZjZE9pUtwDSWnU6FTAGxviUqSwAgJzqpHRMD/sSUoN0Q69HO8tFN7T2Qq/zvNJSZ3h81CNUq3SY&#10;I1UwPuSVTAN90qQdrqpN5AULSRp3SQxfPDfFRb7ERrAATyo9pSUrd3CdrpEhQLIUq3Q1JNqeAAmc&#10;33ApOM6KZEcJK6MQD8kwHuU+EPbuckrqzLeyGQJEcopbx4qD2gOB8UkB/9HgQ0KBaAUaGjlQ2gpr&#10;IjLBylE/BSHKREJIROZyUw4RSFGI5SUwco7YRYlMGxokpPiGGlW7K5DXN8FWxsd1ghgk8Lq+nfVO&#10;7JaWvcK9o1lK6Q86KQG73HVJtQJkeC7Gr6k1OoLrLT4DbrClX9XunY1Uv3PIgTO3lN4kgPG+ntb7&#10;+UzmTAPC6fI+qzXWAY7vpfvawqnVvqlnYQa7R7D4awlxJpwWv2ug8DhRe4SJEjst+v6p2ODS9waX&#10;Rz2WnT9UMXHcftFhcBxCBlqp5MucYdwFZroc9pcGkjjQLs+ndDwMNrXZALt5Ah35q1n4LGvNWMGh&#10;gHPEomSKeAxeh5uQJrYdvnojv+p+Xa6SWtDSO66qx77y91MhrY58vpqebc00BrYlxbCaZEpp53H+&#10;qL7nPrfYGhsaqk/6uvflvox3b2NAkroX1XttfrAdAnsUXpmEGmRoXn74SsppyR9VsWio+oXm8f5q&#10;C/6pENPo2CRGhC3rGZDXFsh4J1nmEmCy2706IJEzJjRIEqpysL6kG0ONlgLxpp3/APIKdfQ8Ki4U&#10;ZIe4gwCP85aeXa+mHAQ7y04VNt49QXPk2O0B5EoE2uEWVfTcGt32elge08l2rll5HTMai91ArLny&#10;IbyrYFmIQWNLnuO7RZeffZjZf2hxJcY08imA+KaGrdf0Oghlu2A0wQFu4ddWDTZkMY0bBI0Vf7De&#10;Nj63hu4biHCQh9TqvGM7GocHvsADj9FOJWgC2tS6rqNTsvLaPeYAGhhDxvq3jY7/AFDLm/ulF6b0&#10;4YtbRcXOfoA0dlsvbtneIA4lC1VbUOS5x2VVhjBGvCjXWMj9HbG1xMk9k+RZRS5rmmToFB4LGua3&#10;k6jySCaXPRulvcWBvAkP4H/mayOs9Lx6Ky6PcT7YR8m01PGMCHWOg6dggddrychtdIhhGgAPud/5&#10;FE6qAovMZ9Aq+jqY1CoRC2r+nGhzQ924vMeOqsXdOoopI2l920k+ScCAg6uDXojghPZ0+6ultxGj&#10;uyEwnQFOu1bJWsJM+HKKQ1pg91CtE3NmDqgULyN3g1M9oBSsbP0e8IrcS4tktMGITTqvazLfd5Lp&#10;KaX9SrD3fRaIdGi57JxXUH3CCVsdGssLSwP2Md+d4QgRp4qdjpOUMZ/2WoQyTM6lWLeoWdPsNZ91&#10;ZBHish4bh/p2W7y06xpypX57Mvp5ZW0+qJglRjXfouc7Iy7MqxobqA76PMp8npdbMZ1rmuZaDG1w&#10;if6it/VPCsx8kX5BAYBIk91HrZu6hmRUSS46E8AJ4Wy1Lg+nDdvcoJxHH6IW+3oL7Q7e4l7Rz5rN&#10;yKrsN3pWtI00PiiCVABzHsc3lO1XzSLm/wApU7KXMMJ4K2SQEOA8lEmB5oYJYiN9ySLULgNEVtod&#10;zoqz6y0qIMc6oVa62+R3b81e+ruGLuoUtcJaXahZlV2mq2vqraB1Og9tx/Im1RXGqei6h9V6crID&#10;mQxoncPFUR9VqS/aPa0CZ8Suk6gPU3Fh+kZ8FWe9tXp2TqQQRzqjxMdavPdQ+rDDDccy/TU91Xf9&#10;VcjadQS3kLoq21i51biQWtBBPcprbXfZT6TSXO0J5/lJXSqePf0fJr3Es9rQD8UEYtm02bTtbyV3&#10;WTTsxmuBh21k/NSy/QrxBTQAWn2nzKcJIp43pfRbOoSRoPHhX7vqsYrDHCXrpn01Y+xtMAuiQErw&#10;51lQa2IMEeSHEU08vZ9U8kOc2vUDSfNU7Pq7l1F3tmBJXe+qfVsEy0EEFVWta1ziTJcdEuIhVW8Z&#10;R0DIt5EToAVJ/wBXMsTLRtb34XaNcRabrWE6Qz5JNpfXU9t+r3mYPYJcSqfOer9PtwmtNoguJAWf&#10;UJK6f68uDn1NLgbBJLR+a2FzFQjVOibQdE7RCnWyX6fNQaSdPBFqMap6F2VQ2TyoNrLneARRJGnC&#10;ia9ASYISu0LB7QCCmb7gB5qTm7uOFIN9unI1SSudHER4KLABypEl8Gfiosb7pPCW6r0WAhwJ7J/p&#10;Jc/SSY7U+A4SVss0gu1P0eFF7wHbo1RGtkqDmd0qQs15ITH3acAJ9pDvJOWAEHseySUbq41HYqRc&#10;Xu8AVPbAJTFustSQjeC3UaqLgXoxbtdJRC0FumiSkcgtAHIUXVbwPEIpqLQO8p2sO0zzOiSvNEwb&#10;BDuVEsc+dUSwSSpD2QkqkDqydO6T3k6IwbJBKhtMwkpEyokyUSQAZRGGdI1TvaHAad0lNJ0uMBGB&#10;7IgaAY78JzWNwSVRWa0mfJQaYefFoRCNp/IotIDiD3SSxaYfJ7hNYJgqewE8qJ5hJDNwO2EJjfTR&#10;mkAeKTmTLklEIrCXaJ6m7ApxOvik3QFqSgxsIA9qmNWAeaiRtZMJqp2fNJVMydphBd7HfFGaAJPj&#10;woRLwgkKc1QrADfgrEDuhikI2ikb2Q3d3KiyQNOUSwlxDfAJ2t2/FJW6rTohOYTWI8UR8Fp8lJjN&#10;1Y8UksADZ3hItAIaO6cghs+CZusFJFL2fSjsohvqGToArD6/chua1vCSQtYJbKm4mBHkovd7ApBp&#10;2gpIRSd2771KwQ6W6zwpVt3GE72EOaAkrVi1zo+KG6eEcNmSeAot01SSx9H2+ajJaBHZEJG7yUXF&#10;oHikpg4EQSiNbuhQJ3aKR9rUkM2ide3BQWN1I80feGgDsmbG6eySeqHaWkKVjy3TxRPVG7bCk9m4&#10;cJdENaoydxRH6nxUjWBoVJrNmhSShB7dxyk0aowaGgnmVADTzSVbG3XhJrA5oEcKZEJM0b4pI3QO&#10;EOHgph8jVOG7jKctiBGhSSsNQmLtvbUqQbrCfbpqkoMGOLtTyFEhxcAfmplsajhPo4zwkgv/0uGc&#10;3SfFQDG9/FTIgSNVCC0Smr1g1J7QBKctJaOxUXAxCSlmmRqEzmTqlrynnVGkWx2jnwSDRykBrqn4&#10;hBL2n1Cw6r6L7XgFzHCJXT3Vuc+GDdI3Htx9Bcz9RwfsuQ8DTcNF07rXtDYIY8jRMlumItQteynY&#10;wSXHXyVevpztbLXhjJEyrNVjsdrXDXc6IVOzNNtzvUdLXHRqC5awCu8+nqwAQfFPmer6Hcy4EDnR&#10;K1tljxXWJaHDcRwGq2/Kb9nLmCSSQCmkJDlfzhLXE6cK8KHMfr4CCqVG91xe8hzDo2NOFdGZZe4V&#10;1Ab2xqdEt1JKWi+wtBBMe2f3kdvqPLQ4Bru/ZRpqGO7aSN41B7CUHLbY14sLtSRpzEpxWhsW7zW5&#10;ogFpAPmhZGPjse22w+1rRAGvuT0h117Q4jYBBPGqrUWvfkuZEtBJk/u/+dIJa9r7b7SHt2V8Ce8o&#10;vT2PDnw4ODPbPmidSqsNLyXDe7Vv8jaquC04WG1kyHy4n86UlN+66usCt0b/ABVOl7BcXDTUAkaK&#10;Da2uHqaknUHlFyHupwLRcBIBcCPpbvzEjsrcsM7He92yt0tmCT/nKJw3bg2fZUd2msko3Ta/tdAy&#10;XHaXNCsY7nztABaOD+8hSbtr3Pmv7Qz6fHyWBn1uycljiPpAAfGV01mRXaxzKhp4rL+0DW9jd2w6&#10;k9kK1T0epysVlNLK7CHODdVz+Mx7LH74MiR5BaHrvupqySfa8GVnZzQNv2d30RqTpKJ3QNg2cPJd&#10;U8vcBpJPfQLKdXdm+rm+4Na+G7tJRn3jErLyC5wBnzVl/Ui7BrLhG7WEOiXPq2D27XF07tx0gqPU&#10;+tNoaWVg7yC2edVU6h1Kl4+mSG8N4lZdGaGOdYBLu3eCjWiAm6V6g35GpudABPYfnp39TdW011Dd&#10;e4lu7lS+22NrJpEWDVxWFXZYbA7uXTPzR6qvq6eSLcc1WOglh+j/ACv31fx6j77rSSXCPBKukVEG&#10;yDMEkqec1uQPTqdoPcUCpnmZGNjUCx43WESGLCxsM5ldt59rgZA45V/Ly6g59mybDAbOvH/UJqLw&#10;2gOeZdYSICQNKchgLJDlIaaroH9Fr2uoeY2ncXfH9xUbvq66oh1Noe06xHuTuK0BudCw8PJBFwcX&#10;z27LU6lkU47XHGEtraJlUOi4tlFmyIc8fkVvMzX2VOqpaLGjQtPdNKQ5nS+nP6lW+6+TJ9vmrrKq&#10;cCwtt9rewQRl59Jqe6kVNZrAVPquY7MZ6x1tJj4NTSEh2LG4/V2ljdQwAHbpH9dUK8Bnr7S8hrdS&#10;E3T2Xja5gcyvvGm5ahw2O1qYXOMS5NNJBtDk4VPqNsoJh2hYdVSd1C/Ft9FuOXWeM9luYQppeDZq&#10;QSD3lWeoFzLBfSz3HUTol4q8HlMrKyaNrXVuBPuITvqv6i0m9wDew7hbOVTmmseuR615kNHv9g/6&#10;hV2YttMVXgNc7WP5KIKi8/m4dvTbQDq0gEFV7iLBPddL12+qt9LNu51gjyDVWv8Aqy/0Tfj+7TVq&#10;eCtLztu2ONUFpLSrjqCdIgjkFV3UuniU4FFMwJafFVSdUeolpgqb6QTojsqrCIEaLa+q1g/aNA/l&#10;fwWL6ZC0/qw7b1Sgn94j8Eio7PoeaH2FzWNkiPLlZuUGU773Eemw8q4zIcbraiZcSAT5LJ6h0+yx&#10;zKXmanEkAd4/fTFJull2U5+da0guEMZ/IWl6z6WSxsGICbDuLcVlj4DSAPDQIGc+y+9ldLtlbAHE&#10;88oqT49R9D9ON9w1PZQoh7322t9zSIaOPaiWXNx/ZMvscCO5j/vikXsrl7SAHFJTDC2te/IsH9Ue&#10;CeoveRYfaXTPkFAPtcA6e+iKXMraWF0kgx8SglVZr0qbqHu0PwTBpDgKwAGSeFLH2sIj/Bt58FCp&#10;xa0Oe4bXCSTp/YRUwDn2W2F8yxns8p/PTa7P0jy6Ig8ymvNhadsepZLRH7qKysUFlH0rGs4QQ8H9&#10;cHizqLnDX2NWK2VpfWF7HdRu9P6MgfP/AM6WfXJJ8FJFEnQ6P06zqDnen+aJK1j9U7/TFkwXHQK3&#10;9TMf7JW/Le0ua8hrY8l017+CTOs/CEJE3oiniWfV3IbLfDuj/wDNPKLPVcNPBdk11bXOfMyAQfio&#10;Ytj/AGm/UBp0QBKqeAu6bksGtZAOgKBZiWUn3gg+C9FY7e7eRO0wByquTQzqQO9pD2kniAiJd1U+&#10;fcjiFJg9vPC6nqf1VBaHUHnlAH1RtFJfMdgCncQWvPGoGZ45CixvMrdb9Wr3CGEEDQnzTWfVbKDN&#10;AJHKPEmnGIc3Ud1AMdyVvVfVq8bQ888+StH6oOa0lzo2ntqlxIovMubw4KIrJ93MldRT9WC6xrSR&#10;BBJlaTfq3isbroGmNNZTeNNPCjQOB1ThmxuvJXYv+r+K6xjngte4RChf9UKmuc7cRH8foJCaSHkG&#10;sjnunDNQ1dPifU83uhzoYOCr9H1exaWl1hnbI01lHiRReNdukGDCi8aA+A1XoP2LAFTSW6O0A/1+&#10;gqV/1cxPTc7hpjafFIS7qp4kQ86KLmOI01Mrs8b6p047g5xkRJlW6el41YNlTNxeIBPZLjTTwDWF&#10;jZceeFJrY184XoL+jYj2tY8A9gQIlyqW/VPDbDhM7p/soCSKLxbqiHaKO7adV2zug4jnlsFoIHmq&#10;WX9UKy8w6WgAx5FHiVTy4ZPu7pnSIJXYN+qFNLWvc48TA9ym36r4l7PduJ7DjVDiTReNa3f8lE0O&#10;e8Bolx0XbV/VqmuA0+6dQewCs1YWLVAqDXFupd4T/wBX7kjJVPAupdWTLXbgfBSpwrrDu2mPgvR7&#10;MJu2xxY2SAWz3Q6sS1gDbWgNadY1Q4lU+fNxH6jaZ+Cc4z2CC0gnsvRTQLtpG1sSA0f9/QaOn1Ps&#10;9W4Au/IEeJRDwlWFZY4VsbLirVP1eybgfbqF2XTcVrK7LXNG4l20pV0b2y87WtIMDuhxFVaPDv6P&#10;ke9u0+yJVSjHsc10AwCQvRhWwueGgwImfzlU6XVWOnB0AuNxiB5o8SqeLrwbSdhYZAlDycG6oe5h&#10;EBeiMcGv3tY0ucYGkoT3kCLGCx+73HwCXFauEvn1dbrdIhx0hXWdByjtdt0OpXY29HousbktaARr&#10;PCI2hza5pduIM7TohxFNaPEP6FmUuc+ys7ToCqdmDex5Zsd8YXopybS17Lqz5R7lCt7rqy0tgk+E&#10;IcRVTwNnT3srl2h7LR6b9W78mgWH2gmB5rsaH/SDw186cTBU7LX+2IDWnQRASsqp4TL6DkUscTw3&#10;Qd5U8r6tZGNjeu/2wAV0nUn+lTJO5xOsdyrf1lHq41NbjtB2bv7SPEVU8sfqxken6g0Dmg6oOT9W&#10;MnHrc8/mjcV3/U8ZhLRu2hoAA7LD6q1lePfLnFzhtCVlBDyN/TLfsrbo+kNFP9mZLK2ucwhpC7Z3&#10;TqqDQXNDw2psTqruXW5oaXAbNohLiKqfOK+n5Fn0WHmEfK6Rk48b2kTrK7fLyB0+k5DokgGFl43T&#10;8zqr2Zme4NxgDtAO0lIyKqeNbueTW0SZRLOnZDRqx0nheguxsOtpZTWGA/nfnSnqeylji/3P4aT2&#10;/NS4iqnz37JZV9NpBUH0HloJlei5GLXkCS1pIGrvFRx8Sggua0DSAjxqp87FZEug6cpnt9gMaHuv&#10;Shi0lw3VtgDiOVm9ZwscVEloBI0aNEuLVVPFmpxaDtJHlqreN0m7I+gNV2rum4mCysERuaD4olbG&#10;YjS6ts7jyhxKp4j/AJvZTSX7Z7aITsG9sgtK7/HruJeSWtadYSFDGuM6uhLiVT519mtcQC0ieE7s&#10;awvDSDoF3tuHW57SwDQifgpW4mPkP9gG4S0wlxK4S+fmstjcCB2Kg8EO40Xfjp1LyKwB7RB+Kg3p&#10;VNzhLBHHgjxKp4S0REKAaImdV3OR0GhrXN03HjyQnfVzDrrbJ90iSlxIo28UWkGANFIzwV213QcV&#10;kDbJhAv+q9FoaK5DyRPklxpovINB8FAkjRde/wCqTHu9j+NChD6psDtj36g/FLi7orV5RrTGqXmB&#10;outs+q1TGHUueD+Chj/VatwJ3QOAjxKp/9PiTsAUAG9lv9f6IzBh+N7qiNe5CwWAOd5JoNshDG6H&#10;cKJbCnZXKYCe6K3W9UQJ+SdoJ17JoKdrYMSklTm6ypNaE5YY5TMMcoUp7H6mO3YVzADLXgmPILof&#10;blNBuJa4eHZY31Hx2npt9kwTYPwWxiY8uc6wxH5Ew7pG31bQ2NqDWyXN1BKz6+nBjjc9oLnahaXr&#10;1hhDGkngFT9MWRtiGjU+CB3S0MqKcd8iJAJ290zgyylrKpa0N1BU+o49jtrd21hjco3Y1WM0tYS7&#10;eJJP+vtS3SrHpZaWsOjGiJ8Ui6iuwNcYBGnmQnqi4ipk7nDSEsh1TAwFs7PaZ7oUph1vPFONY6NQ&#10;0bXD94KGEbsumu22Gl4kgd1F9DnkgiWGDJ+irHqtL2gdhGnZHZRSVVVssN9x3ACIGmqYWV4xNjRu&#10;7v8A+qQ7simm0biGsMAD94q7jltbi2wS1x0HwSQ5uTmX5HuobsqfAlw8Ppqf2cvIZWZganzVq99m&#10;RYagAK2jtoNVUrrdXYGa7g0kpJ2WoaDW0OOrdEXOY00nFJk2O1d4IONjurD3P+kHAj4K2LgG+u7U&#10;Aw5K9EI7WjGY2t0RAgDRFyAKSI9vHKHlY+TmEupa0Vxo466fyEOusvc0PEtEADuUEuT9Yep/s6kU&#10;VCLH6z4BV/q9iu6nT6L3naDu2jTd+cq/1yA9asN5B2qP1dyx0zLY2+Q2YMeaQGqTs9N1G+usNxw4&#10;MZWAIWTnPGRb6VU9iFfz+ntfc6Y2cgnWFU3hlrDjgOdrJHdNKkdptcwvIO1vfhYuX1h9thDTNQaG&#10;x4LQ6rmZBigAy4SAsujpFr6XWvaWydAdP5SAOq7okxMRvUD6J9o53c8IToxGPrkSdAfFQqy3Y0lp&#10;idCrTKW23NN0OETt8ZTkOt0qxnoepA1gHSVQrra+4MZUC4kmTpCLhvL7jWAK2NHdGdlNa5z+Ybta&#10;fNLqtaFTn5WTLiDXMEeC18yuvHBZIJImeFl9O6Zex0xAedwlG6nkB1jBa0+0QPNInRIFqr6VXUz3&#10;kve7WB2lXOl9Ix8Kqu20bjqQD2VXA6j9lm6whxcWtA+a1Mm2vMaNgl2sdmlClU07sk5WVDG+2ZcP&#10;gnNz/tDm0Q2WS2eArdDzjua4wHQd3mgi8XXvtDNGjTzRQzw2upp32OhxBmOyqUY7LMaKJ3vMF3P0&#10;f/MUfq17MVrGvI/SEBzRymPUqcJoO5oYIIA1QGyaQZoaGuNlpOxoEE8lUulgZORsgBsQCVYdiV9W&#10;aL4mJlVa+lPqyYrcQdonySG6t3oyH4A9NjWuJVH1c0RW4Q0nX80D/wAkrFHp0X7dXmNQSpXscSN5&#10;IBOgOsBNkEhlRRU2uGumZ1GqTMtzXMa/36aEqkzNbQ79E+YPHEpWG4RfXpqQyf8AX95AFcQ3/TfV&#10;d6+4McwEjSVTxMHqXUicra17DJDidu5Vrepur3V5AlziPctas5GPQAA44h13gQf7CSLeesud9uDs&#10;5vphshsj2rbxuoN3urY8cAgBUs/qGLdayqpjnMaZIs93uRbrHGG0VTc/QRptanKc7rNX2mz1aRD+&#10;8d1iudDiDoQuquczErO54NpMEDXasjNx6rWl7oa88dpSQHHfjEkkHzQZc0/BWA+HGUr3NLdwTrKS&#10;GsXFwkLV+qbgeqY4d+8Z+5ZVJ3La+qLAOr0n+sfwTr1W1o9i0VvusuBguJgfvQpl+938pugHhP56&#10;s5NTKfdySZAQKrPTtfY/l7JI/dQGqFq9ram1H6Gu0/8AST0sh73ES5wkf2VIVgsrsE+mNWyn9ceq&#10;0N1mQERqpp41lVjoe7fezVw8voq25lVGO87QXTu53RKGcQVeqGAb3gSUR7KfRNbQCDAcR/JQ3Uwx&#10;mWZlTXPhgbqQNdESktsstLB9GIKnhtZjtgajadw/rIQdYx22dAJ2hJTN1LhNZ5cPuhVclzPRfZG4&#10;NiP6xR3n02eqRuMR8VBtLbSyp5AaSXHyAS2UkIhrXOEOJAH3JqGhl0tH0gZd8FIuGTc0T+jmR8lE&#10;vc+0V1gDU7z+61JT5pmVOtuutH0d5MoNHdavWf0Dn4rG7WhxIdxuasqgidU8aoL3f1aqLMBrrAYJ&#10;JaPitgVFzXtgNJiSVU+rxNeFRW8btJJ8vzFZrrc95sfEEkQEwpZsa17C94Aawho/1/rJ7bDbZoY0&#10;/BCa18vDXADbxzqlSBe70h7XCJnuEkJMVrbd4rBA53fBB/TR6zXH3yA3whE91TfszD7muOvhKkdp&#10;f6bXSWtk9gEqSzva2tgbXJe4AnXTRSc1vputcdeITNqqr2ySZEQFFpJcWuHtgpBVNb1RS0NqHuJk&#10;IzLdtdbjy7X5/RRsc+jBb7WEAHuhCzc9oDQ4hxhJVKBfW0+3U6a/5yi5rmuIkmQPKCkXWWt9O8w6&#10;TO1ENMe8GADAHKKlrqw0CG7yI8gU7qGvc4k6DUAeKax4osZ6ztHfRaB3T1Avlw0k6BBVIcn9LkNq&#10;rGoAidP5T0Q1OcTqNBMniUK4XXZALQHAewAaRu/fR66tkteZI9vzSUxxzcK5uLZmPb2CI6kVt7GD&#10;wpVAPaGjgalDbW1z3PmHHUfJIKZ7f0bQGAAaFxMKAIY4At3AQVKwm4hv5g+kPFDDPSadpgvMAnXR&#10;FSz225TmvMtaSSZ/dTuDRW0sBdtPjAH/AJNO0WPcWN5A0lDc9tDBWBva4auHigplbUTYwnUido7J&#10;ZNznPLWj3x9wUy4b2njaAddOExdAtI1IAOneUuil2sO0OMExxxx++oUZDXuJ9uo1hCdVZkQ6C1sC&#10;Qj1YLK6zJlz+Y7BJTCsPIc/dpw35KTXF20gkTJnzUL7K2xWNGDn5otRA/RaiRH9VJAQNrlrhuncJ&#10;c7/vidpprraamgbu3Eub/wCZKbbm4bWsr+m4xPKg9lVOm4l50Hl/5BFKWguutFjhLWA6Kh1LrFGE&#10;01h4fbMbG+4koPVM95IwsSfVt0P8lv0nv/8AM1o4/TcbpNYZQ1r7YDnWHWT/AN8SU0sZ3U/TFopA&#10;38bnbf8AoK1+vOcarKgGEAlwdI0RbXtvLXPfPBP9ZQyDb6bhMHt5oEqT1P3OkwKxrpqmqc81m7aJ&#10;LoA8k3TovwvW5cyW/GFKi0CsWWtIjT4pKRb3Ma9sA2k6HgIPQGinAgmSbnynyms9IndJJ07KfQKm&#10;0YW92v6R33pKZWWhzRW07XAkz/r/ACkzZrrBB3eJ8T9JGbt9UF47E+SGLJ0aP0ZJMhFTBt7r5MAe&#10;P8lNbN7WgGOONJRHNBe7xkQAq91n2cevw4GP81JTLL6g3pYnfBI+4rPxfrHkWmMWh9zpku/NVTp+&#10;Hd9YMoZNzYxGGT5wuntvkOqa3YJ0j2+1C9dEhzaep21NIvpfXuJI0nVWaneo2dTPA8FKm22xriOB&#10;oPkm6e9mZjOsr0sYfcOEkNTrLmGluwQfUaD9+5H+tURX2BcwfKVV6lfspf6TgXTAjsVY+shDqam/&#10;nTW2PNIq/i6HUT6b2tOvtn5BYP1hsIwXP0HgO51/8it7Kb6rg5+hDQDKwOtZDDiWOOoAgHgJBTqU&#10;OHssfqDUwgK3mPhgLpOg0Wc+57Ksd7dJpb/nK5ZZb6mPuja8Q/SUlFyc2qzOfTgwGB53OJ/daruU&#10;bL3iupm+usEADhDxmtyc/IyCZbU0VtH9ZW6jAIr0I8EVI6Hne4+mS4AafulNXhOv3eqQHkkhvklk&#10;NssG6k7SSAfNGE/SmbIgkIFSwrBEOO0Nb+RKtjfs5e90k8ABEIABGkaA+alU0tMGPdoPJFVNP1gX&#10;AvJho1VPPc19LnNBLoALiOAStANa+8OP0GkgjxVPq73jGLxInQDyRUC6WeGzV3msc/BV7S2hrXO9&#10;wHZXMvaPSJj6AAVY2lzmhgmEOmimLbdznFkEt5H8pEa7aBPJ5UGMcHem4D1JmBoDKVVTXPfkTBbD&#10;YSUoWGvRwkv58lIuZWAWRLtdE7XNc6fpeIVeh3rO3OAa3VCtUsw0iogyLHmfko3OcAbGj6EaBHbt&#10;EMmYkJPsaAWxqYhGkLEmysOdoSJTPDmVt05E+OqYvDvbEkAceCTC9x0HiBKXRSnuFO1z9SYhNY8s&#10;O0cuIPyU3sby/V448kMMcGb36F06DVBSdlcAlo4hAePZY4aOd3RLXPY2GcnQJ20v9MlxAcIkeP8A&#10;URUhtvLWAtGsRBSpa5oiyII0AT11B4IMl3cqV9jGPY1ghsQEvJL/AP/Uu4z6mh/qNDi4Hn+SsC7o&#10;NGW024x2vdqWn/vi6N1GPWwDI90CCOESmqqWljQwgQD4KFmfPL+m34bvTuDmmJ1VQM2r0LLoGdcG&#10;uc7YQAQR+6sHrX1UsocbcR29nJaeU4S7op5tz5boE1YiUa6p1btpERyDogwd3knjVbsy2uJB7d0m&#10;DsVIvDdO6d5AIjx1SUHsvqVr0+2v/hR9y1+o3sZ/NgmYDiFj/UZr7qLmVu2S9pW4+yqtzmOJLWnU&#10;eLlGUx2Xda62seiNp0mU7r7B7QNODCsY7jZUGhrWAgmeZS9BghreANT5obrlYV5cHNcN7QdZQLcV&#10;z7jDZZB93ZAe/wCyu2tJAcNSr2FlMNbdr5B7JIc6tuVj1baXQTwfBVLce5wIe4knWVsXbbC1wbIB&#10;0Hmh5lbgWWhpL2/mj/v6SbaWH0fKzbGOe8DHbEjndCPk5Dbcq2qkD0mjU/D/AMyRrMs4mO60auOg&#10;b5lZpwrsPGaXu1sMu8g5FHR0K8Cpvp5G0GdQDrCskutHquHJgeShlWMpLA76OwbQq9+RY1rWNlhd&#10;qZ0QpIbEOZktBH0gQSqVtlrOpOrLjDWAjvytA7nY+6SHwYcqeC2sWNttl9j2QfLal1QdQlbRY6Xv&#10;1eNdOCnsoY2sNJlztSjUuIBLjAMkKsyp1lhtsJ9NnHb+x/LSKQGzj5L2RSB7IIJ8EJr/AEhMe8Sp&#10;M3g73+1rhuj/AKhNuJrOS76TmkO8gmkJedzsZmfZW+8+1pLi4d1i5zGC7dXI2mR8l1eCMb7K55G5&#10;wloC42xrjc+TMuMIFI1estyB1Smg16u/P7QR7VSN32Wxwj3MaQPiqv1ZzzVkmjj1BtBPYq7VgGi2&#10;x994eSCTpCJ7o6o/q5iuvJzrzAZMT3V2zPYx7HuBIEmOZlPi4QOHVxDZJ7TuRXYoYYcA4kw0JiQ8&#10;ZcLM607GbeTHEfnI+KXY72vc33OEAroeoY7MRoZwX8qu2ulmQSdWtAjv7k8HRBQtwRaHOJLf3i7R&#10;VHXUhoBfqDo0CZWjn5RznNY8hu4iR/JUMXohxyL3wGkTrrCXVXRH07qN115sf7aa2nQ6LNufZkO9&#10;XUwTCn1HMssscwmGO4Uuj1uORU0bjXPunjchVp2WxsVmUYvtILBO1ok6e5bV2X6dVbqGywCGk+2V&#10;NjcWgvjV4cQSPP8AMVDrXrMY2ljS1jQC3ulsjcpMjqV2U4hlI2gczEQr/Tra8PFa0Mc5z+Z1WTg1&#10;2ljnXaM007uK6S/M2YhoIbvEbIGqShqaeQzrIyhdeJBcQB/VVKih+XlejYNoLuPitENZZZufq8Ek&#10;StDp+BOULnfu7gkOyiU997em0CnGBPIBHijU225lQbq22JniFCtgdQLrPpmQAg5GcA0tYf0jkLSt&#10;XgH1Rc55A7kmTp7VfqzKqrCbveO0qXTsQY9bZl9j+5WQXPxq7ci5uskM0mULSzz7qA8ubWC7sfCU&#10;To95uY2vJO0BxQsLb1Nu1jAzglxEK9lYteIWlnuJOs90FM3ill26xjn1kwHHQSFqb7LKnERXjtGg&#10;ceFmN6y/IHpVlo19mk6/+cqwMHIscMbKc1weRucPo7f3P+giinP+y12BluNIL5+JhZN3Xf2du9EO&#10;faeTZIW51CrKGayxjduLTLQR3VDqO3PfY5vtaAJB/O/qJVWqQWl0HNx8iqxmYG7y/cDwdVeOPVkM&#10;Npb7BInngrMxsemlm+tjXkk6uUq+oP8AtLMZgOxxEooZX4DL3+jYQw/mkalyx8vEfivcywe0GJXT&#10;V41WVkuvsds2RA5R8i7GvJa6tzmkwT4QnWp41rWt+itz6oCeqVfB35Fm52J9kuIH0TqAf3VpfVKH&#10;dSrI5aHH8EgbUdntL3ghjQJOoJ8FUNzqmlxJhxI3fvBTpe202jdAMCVEW7dj+IBgIrUQzWUvbj2b&#10;y4mAT2/8grjanNdueNpkgID8hocbg0Eujb31VnLuN1zdpJdIJaPzdElMBQSAKoaTo5x19gUzXVQ1&#10;za59PkHmXItL6ww1tIkyTOvKE9gpayuv3RJ+9JSGn1JLzoLII/sohp2sdaSdeEe+2yx7BWAQOe0B&#10;Vsyzc01A6NdJjukFKfadGjz81Et227ds7gAT5KbW7Gtc3UASSg4e+z9PPB/KkQpPkbW6NMdhHKr4&#10;7wLrBuO9wG8kcR9BSycxmJaN3DJdJ0hZnR827Mbfd3faRPPt+ikVDVx/roWevW1h92wFy56oQtr6&#10;6y3qAjjYAsOow7VPigvpHRS/9m0jglv4Sr1TgGmdK2Sfi5yyvq/mi3p+9xj0xBAWo8TSHDUGCW+K&#10;YUsPShr21jRwDtylRS2p5usBFbgOO8JshtjG+pbo3b7WjhPXY9zGbNJOs/m6JKWZY3bNFZO8mHIz&#10;MYbnOdpLQD5oGK9za4J2saCEnXljg6SdsSOxJSQvjV2W+4kaEyeNAj3XFzAW/mkgpq6jQ13qNLTO&#10;74yhBxvrJd7dxI8EkqrsN7juPsAEdlGkWVvDa2hrdDrqVI1VNDK3mNpkga7v66NW1tjm5A5aSAkp&#10;Y0D1B6ntadUm4frncCWsYSR5qF9IucLL5Lp07cIj99haG6TASUp4qsMuAc5o0P7qhVkFl0t5AgIl&#10;GNsJHgDJ8SgstazUSXQJCSkoaQCNwYS6XOPmk1jA5zwCSJMn853/AHxPWfSe+vRxeRPchCqe529x&#10;9zDIEpaqZY/u7wO57Jg9tnub4kD4JY7W1Ma24QHyljVsq/SBpIMwB3hFTLY7aam8uET4KNb3PcNh&#10;0qIaSUSxw9jo9xn5BRdbWG+nSJgkk/FAKZn32bZ78+ShvqY4y79GwageJ+ghWMDWgVzJOp5RHUtb&#10;XMauI/6KSEd4F7TbYCdpBjhPkX7aH2ulrnEQB2KJfYJa0nc17oQy1zdwe4AboASUyqocW759rudU&#10;sZwAMTBJn/via5jgzZOgPKI53pbd3gSfNJKjUxzQGtg6Ek+KdljKQbrzAmACUz32vY1jIDjqe/tC&#10;bJqaXTAeANQeJKSEGNlV3bZ+hM7k+OxuS6xhbqCYJOhSfX7W1gAAkAAaIjy3HqsscZ26QjaWl9WK&#10;mu9fJs91jnmsO8grwAcXPGoGirfVqysY1m0EFtxcQp1EHYXywF53Af5ySqZPabmVuIDYmBxMKLrT&#10;cz1A2HztbPZRDGuyXXkn02e1g/6tTst9Yt9sV7hBCBUko2YOGzGrdue4kk+bkPc9tYdYZIJgeaM1&#10;5c8uYIrBA8JTX2mtjnsElonTVJSGuttbhZYA6wzA8E3RXep0y0P/ADbyne8lzfUBa4tB/wA5R6My&#10;MK9syHXOH4IqpM5tbtJJZEz5KYBc1mwAMHHmUHIqIbtdLTtnTX2qfryGmtpgN58ErUtXUGONj+XE&#10;xHkqnUw0Ylp2kSNSSrhduLGjWAJP8oqt1VtYx7an8Bh151SUv0Vzf2PQKdCTDlYyGlu3WS46k/uq&#10;l0khnSamtIa7WSfGUWqqs7XvkuI1nx/74gksm+yt9jzFbZ+ar/VV5czKtBJYYAJVPrdjsuynp2Od&#10;osPu+C1aGNxR9grbtoa0HeNPUekobNXqBDcZu0RJEn5o/X5svx9PaX1lB6oJ9OqsaOMEk+an9Yso&#10;faKsarkFk+UJI7ebf6k8+sawYJlc99YmF2GxjABU17Q7xK3eq2uZYdzZO0QQsHq/qZOHvPtaxwMe&#10;JR2V1d3qtYoZW4D2tYGhEyLXVbHP0a1jSPNV+peo+ljH8bWmf6yL1Sl+z06zJYwCTqkEFodDrrto&#10;svI977nEfBq0WgMftaY3SSqPQQ0YxqOpZYSrNx9S4gAhvM+aSWVbXPqa1vtc2ZJU5aK2MZy7klDa&#10;GNLZkOaD80Sq5ljHXV/REN109yVIWurDtsGIMfGE76i9oIf3EEIXrBsD6UmRHmp7/R9xPB2x8UqS&#10;o0MqGwS58yXFVOstaKXiDo3RWWtNUtZJaTBKq9VsDcK9thAcWw1JDp2taxldf0nem2EB7th3dhDU&#10;awANoBMPbWAUGx5MtZBB1SCWJc1ga95l5dHwTuNbW7dJJJnzKBVQ5jnF5GpJHkiY9DKYdYZkTJSK&#10;kgrbVpPJlRrqbBABhp0UbGONXra6FKpnqWemSeNx7JKSNIr0AG4yRKbY9tfqPje7j5IrS3bJ+kNF&#10;Gz3EzzJPwCSlmAVxs0ESUJ1h2FzRJbwptIe4Hs4DX4Kbn7GODCJPf4JKWdaGkA8kAlN6rtjjE66K&#10;VlTtrHkbmGYd5oEimsueSS7X4JKZsl0E6gwfmpOlz92ntEJ8dzBWyBz28E7mbu8A6JKY0SXOMnaA&#10;PJV3B77GMcB7QXeMI4ALSxmvipNxge4aRE+aB0U//9XRvqxrLt9m4OOpbPdTutxrXCtznB3fbrx/&#10;1CjdcS0n02vsdHI4/wDIJsLH+zzwCZ515UTMUzn0l4Y07QG6A8qFD5vLS4OhoiP3kDIHrjbxt1J4&#10;lWm+g2Nns3Dt2KCi4fV+h/bbrD6jWkcFcpnYlmHYa3CCu4tpD3PtBOwFo/tBPb0rGsl+SN0n7kRo&#10;g6vn20h0nhTaC8k+K6LrP1b+y+/FO+t3j9JYL6zRoRqE8EFaQ9b9R6Liy54cA1pAjzW0bmOmss3P&#10;kTGnuWf9RaRZRa8GHbmhbbHMZcaiBu5JTDuqO31ZZFbqwzdIY0CY8So/aNlZ7OP4JsjKDLmtsPsL&#10;uPh9BCe85Fp2NhpEyUFzCmt5qc54kgQO/KEaHSAzRswUajNBsNI9xHbzU62P3xOsj5JKS21NL2PH&#10;t2A/eiCkOqaxxgEyT3VHMyrLmEbYIMCFHOtZibKA/de+AZP0UVJ7cf153Mc1lZBBP538tTuZV6RF&#10;0uIGngoNzJdO87DADCo5Bda40u0bIiO8IKAYuyGja55lw+jOvt+ilU37XksqdLzyfBC6jSW1jUi1&#10;skDurnRMQYNJe4k3PPJ5CVqptZZa2p1JaRtBVLpeJXjUepZqdY85RnVZByCx8motMu8VXZTZY30S&#10;YDO50SUkqucbPTaBs1knsoUlzqhXdqNxd4IoaMVpgbnaDXRBzM11zmFgDWcOPgEFJ6cP1K3Oc73D&#10;UBQZkVfZrnWfRboANf8AX3I1VuxziATXGhVDIfYd42tFUSI5lAlcGnk5AxsE7yPoQI81x40jfM91&#10;2ORjPfjm5whkcHxXI3WF7zOh7jwQlrqmOga1dr2XCxhgtMrqW5VeQxtjhpYJ+ELlidroC2+g5FQb&#10;bTf3Et7wnbhB3d97gGiAPTaOD3SDbWWU2iCGk6DVZ3Tqm51hL3bmtAGndb+VjV4dIsrE+4E+X+rk&#10;yk3q5WVS3JvLr55O1qyupsddd6dPtZIc48arbycgsd6nM6H5qlmYZFrK597tfggAU9GvUx11xG0H&#10;tPEQrZNz69t50BACap7WONY4brPigfWHq2OyusVn37m7h5JwW0ny+nY+RYS9svIAaBpC0undJrx8&#10;Y2tIDpAXO5nWRjZxDHQ1zWwfCV0HTcutji8vLtOO39dGqUQUFtFGLWXvPuBmPNDqyxeXXXkOA4HC&#10;Rs9V1hf7oMhMcfZR6lghoggcbkEtt7GMr+0Vx6jiNoP+v7qyOo5llljGBuvAcNPcjNF+ZtuYNjWG&#10;Ru4hSoxjfcLnANqYTEfnH99LojZ51mPbZeT7nMkgbRPuWvR09/Tmtsse4PfptPZaOHjfZA51JO4u&#10;LiBw1YmfdflZrC8+xpBnxStJTdS6i+l4rb7XQAR4AoGOG5FjdupBmewRuvD0WWXgS552iUTo2OGB&#10;rWmdAfi5AlSXq+eaTFB94cCI8EsXH9Zw3vLmM9xH8oqfVg7cxzWjXQx2QBW6kHHobtYQHPf8U0pb&#10;drzAOPW4V6gkK90ttWRU426ughp50V3GbXS2W/R2xBVUvb6o2kBhEQO6SmjR059dgvADgydBpBUT&#10;c9xFLSdXauH5oVu9/wBoOh2t8OOFF1zqK3OYPYNIj/v6ICCn6raHtbVit3s49TxKw2YBDts6DkjV&#10;a+H1FpbsDAGgyJRWUV07QyNXTolLRQcLPxa6qWPIjWGx/wB//cVjExKqBNfue7hx7LK6jg3233Pc&#10;+K2EkT5rQ6e2yzF2Ey4e2EY6hRTHBIsc54BAGpQ2OqyWCup5a17iCeeFLqNNj6S0vgDbMd4S6HQc&#10;rGsE7WNdA+JSKujQ690911hsq9waIJ4Q/qpWaeot3aHa78i2BtrY6iC4nlQ6Ljm3PY4iAdzR5CEg&#10;SFHZ08XENWK513JIgeKIMd3qBxj0y0iO6G718mwUMb7a3TJ0mP8Aq1dyAabC58NgBpHOqetaBLC9&#10;oaIbW4D4q8yplG+4e59mkLNya7mUs2CXm0mPJaLWhp3GWkwQPBJSPcyhzQQAdpn4pG73bQNSJ3fB&#10;OMao277CXAa69/zlIenfEidTpx7QihK87mEg7SQAPNVraGDbS0naNXO8VasyA4+pAaIhg5Kq2X10&#10;BtP+Ed80KKUdl7WV+jWOTASqD/T/AEhDGmdFCtvq5O8jbH5GpvS35A9b+baZ+KHVLl9bxBfSze90&#10;mTA7p+i5D7qQ+gbKGS0x3ctLqsWRYOGyY8GrN6XlsxMQ41H0nvnXvuR3CNnnev03MyPWvEerJbPg&#10;FmVtkrovryQ/Lra38xgBHgVz9TYjxT4oL1H1NssL7cdmoeAZ8Nq6do3yCAC0wT4tKw/qRSaa7Xu0&#10;c8iP6oW9bc1toraQAdXT3/cTTuUtbJdkX2srA/RzGqtV4oqYXyXO5g+KqX5bwzbjibBpuPiUWtz2&#10;iLXS/TjzSCCm2muGRO4En+Spm4UtqqHvc7UkaprrCb/RscWMLfipObVS4bWmdoDT8fz0OqQu6/dZ&#10;D9S6InsEG+zQmR6YMNjuUaw17YdG0Dcfkh4zGXNHthgMjwStS12ZWAz2yXCBHdTYXlzWxB3aj+Sg&#10;iplthtd+bqBwNFN7yz3GG7zE/uhLZTYseAHMkCDpGqE1xDW2jQkGJUnAMiusSYPu7SoXM3vZUT9E&#10;SYSUq99zRLNS4fRCnVX6ex22RtIKFY9rCbaxLmjT4IrA81aaOeBM/mpKRM2UFx2kuedIP9lTfFba&#10;6WDiQVEvuvLWsaGhh+kTCkyptTbDY7f6ZJPfdKCkdlFntaTMSSfBO57aTWWNJOsqdOSLHHdDNzdG&#10;8wgOtND6wToGkuHiipM8FrZPYgpq2ek5zoEGCU9YF7XOcTDYkcKbrC8Oc1vsIgIoROY8O9hho+kB&#10;5pqGmwmXFupEeShjsLa9u6XzLj/1CM8trPpBwDnfRKHRKK59QbHDWcT3ci01g2MPZwmT2Ki6sOIZ&#10;YQGnk+KgIY0NcDOvzEpaKbIqa/2mXHd8JhA3G2dx2kFI+oSWfQLYdPkUTIey9puqaSxkDce//k0l&#10;Fhj2P3EgzEyVEMa6s2OkHcNByp1WC2PR7kkjhItDGNMw4uBPyR3QsabLr3u3bKWCP5Rf/ITnCrNY&#10;re4ucdXTqpX2m1wYSWgmXHyUmMYCQDDdYQS1cBn2S9+MDHqe8f6/2EWok2Pc4jQSPih31sfFtRl4&#10;Gh80Sxz7DuaAXiNw40/kJKUadlcdiCYSNxbXSGAQ7QKvl9RxhWRYdrxoBx7kq8zHsbWHWNaxogFJ&#10;TZuJfWG8CTqEm1hrNoMNc0n4oWR1LDqhvqAta0RB5JQ686rJYQ60B0Q1pPARVSZ9btrWvM7iIPg1&#10;Q6M4DBt8PtDgEO3KoLGC6xrSBxKN0VjH9Mc6YBuLklFsFpc14cYdoBKHe07GtJ2sadQNSU4w7L4L&#10;nANmST5JZGIXP3B4BiZ5lJCJ1D9ruzgBATDHYyp9VkvtfwY0AScy1jmunUgiOJUtr/z3DdxA7JUp&#10;qdIHtbhvYXBhLvir7ixrCSBvMwPAKqB9ntD6nS5uhJ81YNfru3M+mWklJW7nV7a+p1ZW3RzSAD2K&#10;1Mixlrw8OAA0LTp7lUc+ncwmAWDg9ime3DyGltoDpkzwQhulJlVMdsaSC5h0UasnCe51z2hzgYLv&#10;++IGP9X8JzRY82SRMl6m3ovTqwWNrc9uhLi48pHVSXI6s2x59wAMSsfOym52RVg0/Q3AuK0qcDpw&#10;dIpk6g6yjU24eFYXUVMa6YJ51/74kkJPrNljEpdqAGNDW+Jcp3ZO/HY8wN7Wz4nRY+ZkjMvrxbDv&#10;Ln7n7dYaFpXgF7qqxOwCB/JRQiwbfsOQWOA9N40P8pW3ZBrujQAcnhBeGZNZbEPrO77lFwblVsuj&#10;Vx3WDyCCG6bDYCdCXaKF5rbW3eCWboMaIV2Q29wdSZJHHGiM3e5u3hunKKmDH+4NrADWHQRqpucd&#10;0wOZPxVbJezGeHWODQ6AdeEIdTY5zhM+YEykltUhrKiCS7e6W/H6SrdXxR6Bc8agTqrlWTS9orrg&#10;mJ/lBUurEVYtjbHTa8aDnn2pbqbzx6rWF3BraQhGzdqOxR8qoenXVMPaxv4BBqqO33iCdQgpfaXO&#10;c8+RUbDXc1wdqG8AeKmK7N26z6IImNFB7mVD2DUmCeUVMrLJqA/egkKeHQ97n3xoAJVa1zAwGYg6&#10;omPc81vsZqCdB8ElLvYN4dz3hFss9PcHN1IH4pmbnNJaIcWnnsq1uU69jK3mXNgEpKSHfo2PoiCE&#10;nEOAaR7W6FTLLGPDz3Modh2Vl41LiSfmkpK921rQ4kAcDtr/AOYpnNa7RV7N9sufw1swmbW6qptr&#10;tSYlJTZNgr0OhiAg+lYHAWTyllfpdrn6dxCI2sgST7iJCFqRW2fZ721s136HyRLWaDy1TMAcZOrt&#10;Pmnsf6YJd3RU/wD/1tp2fjyaWtBdAJcPFAN+2xznt+l7R2TvyKm7nBmwu8deP+pVi2yg6P5a0Fqi&#10;LMEddNNx2OBO6DMxCG+5lQfsboz6PeULFvre5z92obBUsz0wz0GE7yQZ8ElKx8avY71AdzjPwTPa&#10;a7Q2JBH4fRRK3eqw27w4HT5hOKg2t9rDqfbJSUGNFFQqaXvc54eSPL+QsP6x9P8AtNhyKGbWgw6f&#10;zv5a3aqHVexpDgGyfipNAyHN9QwwcoKDnfUw78a2tjtjmvBkLbwsdtFtlt7t2pIQenYtWNZaaWkb&#10;okeKjmYz3uJeS0EiUrtaBSO2oOvGQ/kSYOvKMLtdp+iBKJkUzLTOg5QMb0rryZJqAAjxcEkr4IBJ&#10;L2hj3Ewp1XHEva0u+nM993/kFYN1hr33EBoJAA/dVenCqtcy5rt3Jk9kVJNlVNoZWDLvc4+CFk4Q&#10;y6za4fQ925Kxzr7g2n2h0kuVluR6P6P6TDokqmg15BrcwS1zRJ8CrgcffXtG8GQ4oVONY7c1xEHV&#10;saQp2vdW0ge50aFA7KWbgX/Se8PMcjSP/JpX2Nora0OIeDqeZTYGactrXO0DSQVaudWKXPYW7uQO&#10;UjqkNO+2a3Nc4jgz3UqrLLbCWCBEa6yq7MWS51kvtdEg/mq2+99FlePuGo3OQRukyn1DS3dvsIa0&#10;AcbUHLLGObUwnaDuIAlFfletoAfZG0+aqV5Da7H2aCfpEpJ6N51nq1Oe4gCvUBUnZ5tY0tbAPCnT&#10;jANe62wS/VrUfHxZaNo9o/BAJcbqeTc1hcww1g3ELjnZIscXuETqV2X1tyqq8Z1VcAkDXxhcS1vu&#10;3HugUjZewjRw76odd+1we7xGilZqYAQX66RoEY7JL6L0XHx3uZbIa0QYGkuP5isdZaxzhWTtaCTt&#10;43LH+p/U2WbKNsvYSST2AROsXuzMnSfTaZ+KB0K0bJq7anuFX0nuPH5vtSzWFrw5zgwvI/zQhPea&#10;w3K7t0I8VldQL82wP1M8eSBSEmb1KugenSJdt9sdv5azG9Kt6hdUCQe7iUJtVlzvRr+nESf3V0Ne&#10;G/FwgNsX7TDkRpqq70eX64xrct1Y1DdJC6HogdbiB4Ba9ogz3auXyKTu3fScTr3mF04zMqvE2mK3&#10;PjtENS6KO7cpufVYZGjhqOUsqv1myXywESAgADGqa97t7j+VFya/SqJfDd2oDdULKl8oPbV7z7Gw&#10;I/6KvFv2an9KdpLNB4Kpk4eU1tYsM+ptIjtCNm1C8sDyZeQDOn0Uuit1qnm1pZw2A4n5rRf0/ByX&#10;+q6vWBtA0gfvrPqpZkXvFbgABtDeeFfYHUXhrRMDXyaiEbuZ1bGbdBewvqaZkac/QTYVm9zW44gN&#10;1M6f+dqPUMh2a4YuNzqCr9GNTg1NrDg68+5yBSisa1u8v1cXAfMqhc11mS/GaI2gGf8ApK5RdVY5&#10;+Q8jY12gHZ3/AH9YnVLbxaMppIaDH3/v/vpqQ6nTNwdY55JAkAIldZ9ruC0HbHincW/Z5pdII9zu&#10;NUOg7aSLD7jG1FS8ercKm66ps/KhooYNPBKkNqfuZJ2gkqs4OZfuedw0EjzRCCv9nusBcPa3meP5&#10;K0sLMroYK7Ne8nsszObk2FrKjDBpu7IDMK4F91hLmCAAkVB2ep4lN9jG1wGO1k6AqnhFwtvraW7m&#10;ODht1V8/ZSNmS3c55G2dBok3p9OI7fX7RZyQgFEtbPyXspO9gAI1nSf/ACaLgWXMxgBU2TJAbp/n&#10;ql1G/c4VlpkyTP7oVvp11byWvJa0NGvAlFSGu5lLiSyS+ZPCfo815bXzP0nFPmuZj2FrvdGoR/q7&#10;jPZY260fTn2nTa1Hqro6lIF/6YGGgySs9+62x7QZLrJBKs595oY1ggsGunxQan7C4kaukgJy1OIr&#10;LTO57ZA8N3/fEC2l7Gsc0ANOhJM6qJDRFI3EzP3qzkbngAD9GIDT5lJSi6d7GkbK41/eLk2Xtoqc&#10;GfzkjTwCrXttxC3Fr5sMueeystx32uivaWQ5xd8EShi8Maxrq2l7zDQTwFG1oZYG6OtIEx5IVtWa&#10;xzKg4OrOumnuRj041WbpDLDEn6RH76CdGL2VuuJjUNVTOzGY1TrX/ScNCrdtOOLJY9xaPa4nQLE6&#10;hnhzSGw/SGNGvucUKU1Mvqj3vZhMOt8bzyQ0/mLet6ZXivqc1u1xZtb/AGVV+qvS2UU/bcthGR6m&#10;07uwWr10tsaHEassAB8AUeqnk/rHYLqHueQLA/QfnFc9ht32MB4LgCtb6xAeiz80y6AdXPbP01jU&#10;na5jm6lrmmPgU8aIPS31DHq2M20w15G2T+aP/OVCisW2mPdsOjvgp020vqOQ4TIkjmAAg+s5zQ6q&#10;GMjgaTP76YkJsixj3NpobB3CSoWPFNgbyGuEnn6KI3JLNzWNkAD3ef56G1j7cp1bAC0iRrGqNoTO&#10;b9sItIiT3RMi1wG3bvt+iI7f+QVV9hc1lQkOJ1jyVmqn7M4hpJc7XxQTSmYzHOc1/uLx+RRfjh7T&#10;QzRgABjREZXDvUmCyRt8UJjbGMedPdBHwSUjt9HHb6NZO/uSrTzTVDrPc0gAd5QiW+k58iNsknug&#10;03nIrbYASwj2niElJ6w6trSW62OOngFJjnVte+BudoD2CdxNzm1Ve0kTLtdEHqG6prQDuYDJI8kl&#10;JxS3Ghx90N1Hiom4ETtO15E+YUqbHZhF4hrCe/YIb8olzu7GD2Ed3JKRZBLm7tWNadoHMSrQYysA&#10;tlznEAH4ILX7Kwbp3GdEC52RXjCvGfFjgTu8kipmMZtecbBHABU4cbGvEOYTqO/tRHhvpsc6d+0S&#10;UKsNAfsBER80hspN6zve6wSGyQG/9/UC4W1BzGkRqJ49ynUS6radGka+ahZYQ3ZMMaAAPFJTFu8N&#10;JEQSJ7IloZW4uLQXAc+AQWkOc4GSwQZjQEI5YGhzwJLwBJSU1nuDrKz4Sp3ZDiHPjcRAHko3bbLW&#10;itphwALuwKPa72tqBADTBKSkdpLHGwkFuwAju4qABrp29nGQPBM+5z6orILXGC74Kb6CPpHUxqjs&#10;pakuD3FjTDRJKjY5kts9MhpBAB1j+WiOe9tTnVzroD/39SFjntaHHYzQT+8hsrdV9cuMggaH5BK8&#10;hrhY7gjgKJe6/cz6QYPc4aJ2tNlgIJBOg8AipPTiUGiqwOm1xO5v/mP5m1UwYc64gjXSER9jdwdQ&#10;f0h0+76aTccdzMCSkVMK/RaHB7GH86XCdSiUuoewl9VZ0jhByr6wNImQAOUUYzmEVueI+lKCmDcT&#10;HeZsorBGg0Qs52PZS3fSxziQBAjRW3/pLGun6IIPxQaXepdLBpwZ7JKY04mCx/voY0DXxULMk1Yj&#10;6sasCXgtbwJJ/wCgjvrD/a8CSCJUMSmtr3G0EnTaPh+ehspuGoXAguBsDQS0cAhVKaf0fqWGYERy&#10;i+jVUDaz6bpBVcvDpbU4gNAlx/6acEFsMqe5rd2mmk86KDKaxAMukEaqNBbd+lrs3V9oSx6msD32&#10;P2kTAPgEvJKnY4rdus1I1ASruaHB7dD3UqXNcwPBLnEzKHafUcWNbG0jXx/fQKlBlVpItYHAamVB&#10;uBgXgsDTJMktMIv2gMaPbu3HjyTUZTg417GsLQRA1KQUUTujYNgIL7oZGm9Dt6XiWAsrNwEwferL&#10;3tY4PAl0T4py8kPcyC/RGlNV/Q8Lhz7iBr9NRZ0jplOr2PIA0BceVb0MNnWAT8UhQXWPc/g8BBSP&#10;GbidP2nFpAteYnkgJ3+rc4vrdtcZ3Hx/kJ95a4TAJJAT01ua4NmImTyihntNbNwaSXCPmo4eOa4L&#10;yd+o29oSe+5sEEn3R8Ap5FhquLDpoNRrolSkT8OnMcRkMiOCDtMITui4te2w22ta130ZlaDWzG4T&#10;IgKvZLnBhAAjRBLFvR8E2G9zXWcbd5kK87KeIrpa2snnSIQQ30277PaZAA8UjW4OJf31ARUwrpqe&#10;ybWBzjMke0oOL03DY422hz3jUbnTCsMt3GGCXEHThDY8NaQBB411SUkyGeo5ttvtc46N8glc41O9&#10;QjkAQhMpBabNXnQA8wpZbdwguiNAirojNZe7vJ4U6scV1+4yZMozX1t95BMNgDzCFq9rwQQTEIKQ&#10;WsZS07Y3OMknVFY/bWXVD26D5qL2Ma2HfSJCNVQ2kem0w06kHxSUp9+5u53gAUCmtzbNxA2jWO6I&#10;za+wtmRpoiOHv83ESgpYje42OMSYAKb0fUcS8wBwEqXsNm2Jc2SpB0u8TCOymGQQAwMHuI18mqZl&#10;+1rvogIMl15sJgNbCKywmHxLSNCgpTHB0EcToousNrh5HVSdYaNu8S9xHGikx72l0Ae4/gklY6w1&#10;ggoTmuLtru5iFJ2oEToZPZLIY5xbBgGSUQh//9fSDXW3OMTtGg7BR9V9zQ61oAaRqPzlYZmXVgtY&#10;0Na6deSVCm6125lvxEqFmah23vPs2NdqBxKPYCbSWQ4SDHyU6mufeHbS4N01Rrr2XO1bAPZvt4RU&#10;0rsf0GDf7CZAYD3KWOwurNNjiW7oKmyuq8m94duDiAPAf9+Tv1rcANdIPmgplbjsfe0OJbIEjiQF&#10;Zvqn2M27Y54lDdi762VvcPUHJ4Q66aMjc6uww0tHikpsdKcHsc+Zew7VYyKw6kNDoe4y75IHTmMm&#10;6pntaIdKAGuNsOB9Iid3wSQmryHOLnPgVg6T3SoyWuJBaBrrGiFk2Na1rKwJLx5otbKcVxtsJe95&#10;gT4IqRyMnJfWWHYGwFZpqdSzadWnj4IW+y3JNjW+1ghxH7qnT1B7/wBG1nsgw/uUOiqRnJZUY27S&#10;0EhvMqdlnqBhboTqfJSzy30mtGljoBd3UbaDSzbvl5bqTq6EksH5LMZp2uc98jV2n+YjtuofXNh2&#10;kTCz8ig31h4JfsAIA0/z0Symx22y0AMgAAJdEHdNTfWfVJgBsbe0rPdjWZOU3IBLCRLW+AR3Y1jn&#10;NrBivXTwK0K66Nvud+kI2gdwEvJTWddb7/SLQ6BBOsoGB05zbnvyfp7ZGs91Y6YxlnqkkeyRqjt9&#10;OuXvBLnD700pXzXNre3a7UiT/WVOrpuPZaxjgXF2plTF/rNBeIg6K5U1zXix0ANBKSVrntpulkTM&#10;geCDRkO026Mdz5FO/IpdWXMJNhGh8FTx3WW4TmUgGT7nfupBRc7Px69pOTHscYEyT+auUuDWwY/O&#10;K2vrFlvbYKgAGkCe8LGOsa8JsivA0YXEt1VfdHPdWLAR96E9nYox2UW90S44eQ18y0n3DxaV2j8W&#10;p9kMdAEHULz+t5o9zTJGoXe41n2jGbe4gNLQZ49yUx1Wjdz+pvEBtUnWAAsnNyjS01z7yI+C0ch1&#10;TGPO+S0dlz7hvcXAzAnVNCXV+rnpPzWhwiRr31C2euZ72P8ASbHtBAHj+cofVjpjseizKsGrxDfm&#10;oX12DJ33Ca2t1P8AKT1gOtuT0/DrFwsuG551AHirPV3/AGhrXk6lwEDuGpqKnAc9+B2SsYbbaq2H&#10;2B0EjxTVzfFTbayYnbBaP5RVmzAtyx6W5rXhoLVOysYzPTGpkaqlf1WrCyBZumJB7x/ISVRdx5NN&#10;DA95e8d+IWVdcPXHrPLiJIaeyp4PUczqe6xrCGydp4lDyA7HsaXt3F5iOYhI7qGjvVbMOz1HAHeB&#10;Maf+cKvc24PsyK3e1wiEO51volz/AG1kCAVUyH2aMo90tAjxcihu4NjMGiHsALmn387iqdOUzKJs&#10;vljGNMnu5W8jG9CmsZDv0oB9szCpy6z9HXBa+J+Cb1TdBN9nox8MW0TtcdGnUmPz1m9cs9gpZ7gR&#10;J8lrdTZTjUV1seRtOpH+b7FmYNLbL37hNcQSShXRI0X+qln2lxxrAXMcNJ43BG6rUashrOACQqXT&#10;+pHFcW4sbqnnQ6Sw/wAtamJ1C3q1u59LTtk7h+8iloUsc07PeS+RPK1KaGsDBf7D4Hkp25H2YlxB&#10;bZP0fBVcnqhtIeB7hMFFFNrNvpxGbyRPYKqM91zprHsI5VCjEd1FgttHv01Wvk4zRWxtMBjSASP9&#10;f3kkHRp2ZuyzHvuAdsJgeH8ta+ZvyafXYYe6C0dgPpLB60GNYLOdYA8Fd6Tk2ZNVbCC4g7dEL6K8&#10;Wi+/LzLS8jQANkaKWJXYLQ2wiCfyK51dv2cF30Wt+Wqz+m4L84+s9xDRwil3Op5HoN36eo8AAjzU&#10;Okg+qfVJcA2R8QiZeHRuFhE7IDUXo1Iffa98wGHTt7khut6NfMsFVG3V7yNBzyVc6VSTW3OvaWun&#10;aGu0iEUXsAbY6sNIHPJQ6nOtrcbXE7SCBzAT0bruygC6+QNYAGim292Ra2vfowagaQ5Vsquu6ypg&#10;E1Bxc8Dundktx/V/R7SZ0Hg5LdBWyLAbXOafUe4gH+S1qKA4O9esmC2NvZDwyxmK4sgFwIbPJKs0&#10;O9CltUgljdz3H/qEVIqbG1tD3gl9cmPFxQTkXfZ7bnMLdNPNSoc04nq3H3vJjz1RKcgmovs9xaI2&#10;jXbKXVTTqa+2plP530nT/KVnAxa8Zouu27wYB/6hGotbS1z3iCWiT/1CrspN1bSXFsS4nmElLdWy&#10;zc32gncdO0FD6q43Y5cJAaBrHdU7OoPyr29OoOjYNlhECFo9QybPsNlbtXEeyBGqAS8F9Ybi/J2P&#10;1FTQ0f8AVKhVpqFa6/8A0skaEtaSP5Ue9VceBEp4QdXv+l5tb+msbWJtsbsPyVt2K4j7OG7iQBpw&#10;FR+r1lTenhxgOALfE8rRfcces2undIgeSaVBt1110yxsOcIn4qu51eMA2sh1zyZI12yhtqebAHfn&#10;e5wOiJi1UbjksaGkSRrA/wDM0Er0Mhwcfa5oPnJSsqFzixziwDkjmUF7brL2vrOj/cFbrqd6jrfA&#10;Tt8XJItgzDaxp9Z7oiNo04UqmQC7lrdAClU11jnPviQNIQmmzUBpa0cEpJXZQ6+N/wBCYI8ke+6u&#10;z2DQjgDSA1RYwCtpDosjUeSTBuD3VxD3QXfyQkhT7N7TYdARtEaQl+dtJHpEcn4JFwG9ri0bY2zw&#10;UOx/qtbW9rn6kkDRFS8MqYxofvY3ntJTXP8AWHoVj2gk7voxKZlRe6S3Y2dWjXhO/ZaGP1G0jjSU&#10;EsxW4N95ljAACU8Alr3/AEZifAf9/Svc62GA+ztHdSuqNVQL9DuBA8EkIrLDZo/RgHZFBFujRtYC&#10;BJMklDkbCx4JJJmB2UKzYyzcYDTBDUeimdhs3ms67TDQNAmvsdRX7hL4481JwsFm4mSOB5lM+x9u&#10;9x+mCA3ugpBjZj3AVEgk8gacq1j2tsL2umWe35qq0swnHQueXCO8o73XOd6dYDK43PPcpJXsuNbQ&#10;ysTJPyScGvaa3TIAk9v3krWscGDUNOkjSVGxj27xPtEDxRVbWyfTrArqEsjX5qz7HANBJIGoTVH1&#10;KnbQC5oACVpfLQzTcCHeP7yClXXOeA3QR2+ChY179gcfgrFuPtG1vJjXxUbHkWQYMCIH+vtS2Ujv&#10;a5lbq2iAYJPioVv104cDHyU7htrD3GAdE1wayCeWzCSiya7dW30/okEn4/nqL7XBjiBzHmYCezJ9&#10;n6JgBA2yUQCLA1o02gz5wipB0+o26tGhPJHB/wC+I+8lzy/UgwAPAIXqvpb6I1gyT8UW0HcDwDEo&#10;KZM9w21t1eZ18lChwra32+5x1Kc2l0kNhjTGqYFzLAwjnXx4RUvXcHWekGkndO782Ez7XNjQOIMa&#10;eCd9r22kM41B+aeqo1N3THJJQVbKxwYXOA0aJ1VF2WRFFQB3Hw/tK28iuKzqXhByXtpc5tY91YkH&#10;zRUrFbXjg11xDZMDTlDyMcGoB5kvPuT0FtNQusEueNe6MzbYN7p3DgJKZFlVDmNkgEe0Ji1s7m/S&#10;Eyfio3Ui5rXv+XyTRWLWud9CZ2t7u/lpIXpeNzKyJPJKnUNpedo0M/FVbL3UT6bC6wE/KU7H2Gtr&#10;3aOcYhKlJnO9IOe4REBO2xjALGiGvMk+JUH1uc0k68I/2ipmoAG09+ySWtTQQX3z+jOgPgE78kB4&#10;bVruEEqF97rKNrTuLxBjSNUnm3HraaAJa07+7o/kJIXfWHGHAudz8FOm45EnbtbEH5KdNz3tJktk&#10;CZ53J6LmvAoHLSZKSlrC6uRVqRBBOiG5xtc1wDi8SDpA1VktcZAExr8kKLzXx2MHwRtSawOpcA+T&#10;Jgf9ShtqIduc3WY18k1dTi0eqfeER1ZdYQ0kmJ+5JSNuG253rOMFviVNm5+tY3PGolQdjevYWl4D&#10;QNY7lPYyprdlZLQO40lLdWyPcaHCuNSDJ5UrGVuAa7kyUqq/0XMkTE/5qLW1o0iXcT4IJYuvbjM9&#10;Nuu2CY81G1rNzq3H3kAg+Sk5/puLW6lwTWMdaA9wggAHxSUs95YfT2g7Y18lI37HExoVBlLiXCeQ&#10;nfS0Oa0OktABSU1by8Pd7STII8kQVPBaXd9TPmrBdM7fPRNJcBYRodEkMRUK9z268AKdb9sbxqVF&#10;rthLYJBKk4kuDgYhK0qdaAIa0SeSoVtc1pc07nEwOykxhJBfESdFMOBaB/rKSkBisO3mNQCnZXLR&#10;JiYTX177iCYcNSP+ipvq2tbYT7OYCWygxyGGytzWmCO/kpY7HB+1p3Na0QfFR3syiWMJAIIJ+Cnj&#10;2hjdoEARB8fzUFMXe1+3mdUnn3D946/JTn2nWDx8k2zc0EGCJ18klP8A/9DXbf6jmsMB7NR8lDMt&#10;e68yYAGpUjbVXL3j9KSZjX2hQycsXMfpHt07GFCzdWWNkNtD7dzgGDaR2KHQXskccAE9wo4tbaaa&#10;x9LedRzKs5LSLCNns0BcUdUboyDdbtgejGpGiYOayvY0bWagHkqy6kNDWsIdv5cNFXfjNB2WNO1j&#10;gPvSUvXhSQx7joQ4f+ZooxaW7yCZcZgaD2qTnVUEkBzmgQBzKgcJjmtseXAmTAMafy0EtjGIh5H5&#10;wE/D6Kz+pWelWx4J9rojtCtNcwMLgTqNAqHUD6WKydSbNpHhKSnQpG4uc/RmkQlj5Dcugtc3a9ro&#10;HdRqDg5tbj7ANPim6fkDGD23jaAZDhrKJ0QEOBh3Pttl59PcAQDCt1W14JA7Aw2dU2EW7HV1gkvd&#10;J+ahl1kNPosEMMD+sgpJfaMo+q8Q0ERHiFOjfZd6kBxiD2kBM+WVN2AP3RLRwVDLycgz6DAHcbuA&#10;EksceoD1R6m0B2ojhAuzTbXFfuAeAwDT3D/qE2O0YtbRbLnuknwUMTGc+XFobXJidJKSmYyMqjID&#10;HvrDi0uI5hBrzsi/IFRaBBBJiNEW2lrocBDpifFHtyZZLtSNNB3QUxtfXSSHsLp4aNId/wB/R22m&#10;0Av9nEBBwHRYLnmSAYBSORWbjdY32iNqSm5lUuNgNbR7QDHCq5WbZc0DRu2ZPEoT8xwuOS0HZrA8&#10;Whcv1DqWTfkeiDtrBmEqtL0X23Hx3NaLKxtGoB3E/wDkVy3Tus2VttradHPc4dlfdk4uLVaSALHN&#10;gfErmaCAQY0BmEAVVo6v2XJzgcl4hgHJ0/8AO1V7KWX1a69oYIaxvAGiCy0O2g8lNkuHivcIJgqr&#10;a5xgDurFrp4VW18aoxSRomx6wdHnWFuYPUDZhDEnVrvwWDTJaSp4mS7EvDhB01BT5CwtGjqZ+M0N&#10;lrwHdwO6rY1D7nCqsEuJA0TWE3WGyeVu/Vx7cemy6YeSAI8lGNFF374xIosMBjBxpqsHqHVvUplp&#10;MF0I3Ust9wJmXFYt1e1vpt1mD80rToE+JQbqyWEl5cTAV2up1Rqa0EbAXeMuP01P6tUOZY5xA0Gg&#10;K0aXg3HJugCYa3xRPZG7j9c6nfXVA3gmILht/wAxVeg9Ksy3i+0E1Nl2vcrf6zazOdWfT9Qa86QU&#10;KnGDatriWNGrtv8A1CA7KtbMznl3o1NDGmZI0hUrW5FeTRfSDta4tl3fd+etWl1DhvaXNfqAIlwU&#10;LS99ZAadztNf9fYlspbIodku9V7y8TEfmogreKnFntMgSNSq9DvsY+ygGXGWk/ulEvBrq2VmN79f&#10;ENRRTH0MYZD8Xc6y4Nkl3EO9yWHjOxpbpJ576BULmtbY+3Fl1hGw9+y3MTozjh13seQSz3eMoHul&#10;zuq3tgvsEunUoPSsWzMcbKwdhGs93Irq3ZVcWh20EorspuI0BhLANAP3vzU3qlpP6azEbbQGzYdX&#10;P4/sIf1YzX0XtxQ3d6pg+SN1C+xsMYf0j4J/tKvRR9hf6u+LG8R/00uuqvB3+sUy8hrQ0ck99Fzb&#10;bCHEATHZdL028dRx7LSZiWgrm7MKzcW6hsGTwiN1dPJu0dRqLm0MlzzBMaQr+YRhNDZJaQCfOfcs&#10;rovT3Yd4tYJc7QB3u0VzMtszDZY6Dt9oA04RQHH6lm7mwQBJnxVv6s5rMa0226+07R/KWQ2uGl9g&#10;3OM/AK50XBLpvsHtaNB4oEG7C4bU9Jdhu6lZUcvWkAvdH/UI32drYgbWzGmibpuc22hsCHOklDuv&#10;LnBtggBJawz2VtdXjbjzqRqrXT3MqaXvJ2tEQNC4goGdORcfTeGVGJgS5yt4tWLj4t2pJadSdT/U&#10;RG6uisl28jaIDyBCZtYYIEyTwlhPORX6jhtDJIJRGPcWhzwS/TQKRY1BGO6K9dYI7o2Ph+19txk2&#10;EwPBqFjgvz7N+hDdO/8Ar7VZFjRXMEEGC3nlBLH0seuskOLnNghvO1DzhZdimqv2l5Enui02sDnN&#10;azaR491L3CHA7oMGEUI6cUXNMt0qAg+JRa32Cna1gbJO7/qkGltoptcXwC7UeSNNbttFRkH87mUl&#10;MPUdsFl2pIOiex7gXhoAe4AfAFRsx62PAc4ta2SY1lJzXOr9b6M6687f+/pKR0UtxLHBol1hG555&#10;/wDMFW66RVXTWXDdZa1p+Eq3W+y+TW2GtMSTEqr1jGZ6mOHgEi6SedI/8kgFF4n6x0jHz7WnxkfA&#10;rPrM6hbX1zbPUC/s9oj+ysRkjQJ8VF9B6ca6sOmgNJsc0Ex/nLQyjvfuOgABaDpLlj9IzA3Fa8+5&#10;+wNYB2/lvWgx7cq6tr/eWtktHAhNKQ2qq22SbHgwNT4oORSy5gJdtYJkDTRSys/Fksa4bz2HZVz1&#10;dt7S5sFtYIIHO5NVToXPZj1VP4DR7QOSUR1pr9xhoIknzKwbs+617WayGggqycl2Qazdo2RHaf8A&#10;yScpt7/SbvdIlFcNjg4mWbQfHVVMi6zLsrMgAOLSAIEBEoa5z5e7a2p0x+8mqpLmW1026AlzhA+a&#10;mcSw7GN9rS0yO0qpl5gF7rnwGSBMzCTeoNuDa2kvDySHNMcIjRSS+lpNTIkAEuP9X6CI66xtrXPG&#10;yAIHKoZGXc6v7LjNIfP0+dFd9R975B2itoJJ5JSUzdXc5rbmvDZmf5P/AKkRLXAMbtAiNO0wqVVl&#10;eTazfu2NPHAIP/VoHULG3MIedoa6RHhKSm1j5ORkMBocGNEkn91v/f0a4OkEPLy7Uk9lUoyQWmqg&#10;S2IMIoe6ptTayN8QZ1kFLdSR+Q4ne0+zQH4o9jg8QdGjhyo1ZA2ijbrvdKuEtaADEOGgPCSmN1jW&#10;N9ftAA+MpWbtwA4sE6JPsFzdvbueNf8Avib1pbv7EhoKXRVIbf1csIJEmCO4RpeXPe6SCAAPBFyW&#10;VvIZI9hElD9QEWOaZHA/spKXocL/AGEfRnbGgUHBjKyKyXCdxKaq9svZSCXNAnz3KexjWCsHa7gn&#10;wSUoNaN1lY2jaNx8SoUvY2zYCXPeC7TsEmkOnEqOgkuPPCfHY2hu1uklJTGi+214ts0aJAChRjMr&#10;m1xI3Tu7o1xFQawCdZPlKax4aza/QCI7ykpg5ltsC76EiI7BSc1lrXWjhrvbKsAiS4zqAIUGgssD&#10;BG2ZKKEDHG/cQ3bETP8A1as74mysS1gBHw/7+g3M9z3cbmgH4JmWNa5+33BjO38pJKx3WiRpJEFO&#10;WOZ7d0h4APkUPHaNjQTqI0RXPDWOe7hzwAUFBNTYSS2JLTBVV5Ln+k4xt4I5UrcoMc4VcQN3dRYw&#10;uv38udoPgAihsVNa17m7gXkCSfNV8ixuPUKwdGkfMFPW1gsc5wkkQP7P01XdU6wy4S10T5bUhuot&#10;6toL23WGDVpHjKhbq9ztA4iSit/RNLTyIlVHBzg2x59swEgFISH0VWg6hokA/nH6X9hXH5YdSy54&#10;2vcB7R2QhX6bn2EeyQQT+d/ISuZZuD5EA6NHGqKjq2bAS2HiO6AA+tjX1wWT7ieVKuu1gcbzJ7eT&#10;VJjgWmIIiQkpYsJ+jq08qNNM2veT7dvtCZmS6sF0a8QmxXvL/SeDuA57IJSss0ntGpVLHi+1xsaC&#10;BO3wVi0G1vpBsDWY7hNUxmJRB0a0DU90qUnqeWgiAAIAcUM3t3NADiHaEjgp4ssYHkBo8Cmfmiqq&#10;BwD7R4bkaQkNoss9Kv2ifnoh45lxInaeUOup+O4vvgN5B+KLS71d1lZ9kIKDPbkPc30T9I7TP7qh&#10;Zc6tzmNadJ05+iiue7a1p0A90hMHDIrc5g2yNPFLqpTA6xwJG0wDrpEp6WAvdDpceSOwQHPIYGHm&#10;IHmp1iypoqDYkaf9Uiqksisb9pMmNFXbUWvL7BxoPmjM3NaWzBSvrgRJ9wBPySUrYSS06dwoVvBO&#10;2JIUd5suLdYaOUTLjTYY0+EIUrZTLWwXfRcDCap4DYaTpzKk1wFYDtTyT4pq3mtrnFsl2oCSQprf&#10;RLniSHAD/vycBr3NsHtDmifNOQ/6dmnqAQB+amiXNqGgaNEipjdNbd7tNxhsJ7He0gH6IBScx20A&#10;nWSR5KDQS0lvaAkEM2Fr2gg+Eoha0ggHXQqNjQ+t23QiI+SYNO0jgmEiryRsa67Q6QQCoQ2kWOYS&#10;YMDyP0v+qVpvtiDGslCLWmdIBMhJSqmgtLnmXdz3KZ9mwNraPpDWU+79GXOGocAPgit0d6jmyXAg&#10;eSCWEilofUJcVF5FgNUw6JHkmYze4BnLWyEVg8Gj6MyipdrWPkWTrwg+rsbtJ+jop7y8se4QGwB5&#10;qvc0iwNs0bqSfNJD/9HSORYwvfTXuL9NdYVjIwX41RbadzrG6nz/AHFAXWiaq2O2gau4DSnc/wBW&#10;HPLvZ9H+soWZZ2K3bvcyGNA2RodyVr3Pb6jvokQAj2n9PUC7a2DPf3KLXV1ud6g3tbpPGqIKEVr2&#10;V7BWd0xp4BHsp9Fpsc8EuOg8FBlOPZ7XNItgme0fy0zqS6sFxnb28UlJr8lrAxofq06gaaocvte4&#10;OaJcIHaENorse+sUgugEkt4/totJd7nWEEkCANISKWVr2kMxxBI5PgVn9VxpoIndFjXfcr2BUJcH&#10;PDmiYHcf+TVat20PpfqbNfuQUzNoZYbH6NBEA/BCqvZ1BrnNGnh8EJ7mOw3Ps5Do+COzLpoprdUA&#10;2CPn/wCTRQnzsujpjWMqrLbCAYBn/PSx8041XqWt0cSSFk5dtVVhvvdufIjvBQ7+ov6rV6dD9uww&#10;6PzkkuxS9mQz1S0tDSNomOUHq/V6cXRhhw12cqjbVY6HWWNY2NNY4XNdQua2wlrtwAgHmUw6bLgH&#10;o8brDr62wwODeTMalWMZ9jq5uGysuLvGIWF0bqeHjUPbfu3PM6aqv1HqzrmOrqeTV2B0TthqgAl1&#10;rOv1es3HZ7vdAPDVoDqdR/QN0cXQXnQBcJWd1jSPEFbVmcyxjtdw/dPCA2Qd3b6p1irCYa6LhYY2&#10;w3Vv9dYOR16+t7Bo6IB+SyHWEDa0AfBM0EkkpWvp2G/WjMcDW4NNRmBEQqbsg23faHGCFWLQxpJ+&#10;SGbiWkIEko0A1ZXW+qNzzJmVA6GW6ptn4pV07dOyCVM98qRO2PGQouZpppBUwN+qBTslsBie6qPt&#10;LZLhCtPeTAPZUrnSjFRKegktJ7IevqeKahxajViXacxKcSgNik8ea67pOG2zpvr1gAtJk+K5GvxP&#10;Zdf9XM2s9MOMSAQ4khAagrZaEML2MY5rH2NFjxHt1WDM3OrnXd7T/wBFbeVjV7huIaTrPMBZ3Raf&#10;V6m2uqNDuk66JkdVx0FvQYXTLun0+pbDrHcBMzHd6Mlv6Rx+kf8AX2K/1DKc1wiHkaA8aoFlooq9&#10;IySdQjaKQNaW01lxBaDqByY/6lZlrrMi9zK5ZJkNPh+ZvW30zpLXsc94LSdRKA3EPrlzjDtNxKVI&#10;DWxaGtj3nc0ySO5V5mZZkWOa0iZACo3uFcmvjvCNhsFTW5RMwSICEdUyXtxQLGOaZewmRzqg2UPs&#10;sF1nsHEDtCg3Lu3WWEFu4+w+MqnTjZTGOa+0EcwPcf7acdqQ2aaq8FjiA5zpmfirz+oHFqb7iG2a&#10;bOdFi4OS4klzt21u2OPcpXX2ZlrWyGNZG3ychSQ7NlFj/TDDtaBuMcrLzupY7Tqdzh9EDVK1r8Vl&#10;1rn6lsNWD06n1rPU7MAJ/rJq4Ox7xcb7dSADHEAKVrW2ngGASf7SkythP6QlwdoSfP3JW2NNbmVx&#10;r3/6KO6E/QXBjSbZ9Bp4Gm5yv5Ad1SsupZsrnn4LDqpOPXsJPIPyW/0TLuyR6G1oY4ez5JBBaPTq&#10;3C3e1pIZOqn03GqsseLnFrHTDQeVfdgXYYsYHl26Z7bZ/cVPpmOzHt9JrNx/eOvuRNqcxuGyq/aw&#10;Q2YIAlW8ip7Hu3t2BoADfFWepUPxb9z4BcZ0Q7CbibH/AEy7v+7CMVFF0qt8k16lgKtsqdeHuIlz&#10;eVHAyBhMgCTJJjvKsVbhuceHkCAhSkF/qANG0NDQCSdCCr+A1j8V7Wu3CRuB11VTqjWEnSIIkHla&#10;PTxTdhPDBsBdKQ3UdmOTm00AVMbIeBA+CAK9+62x5a0xEeP7iF1D06X0ubJLdC4pWUOsrD7IawuG&#10;0+aetZ4hLbi8aOJiT4Qp2locBWZdY4TGqJmFrhsq4IkHxI9qBRbVjt3VTIEvP7qSkjia3brJd7oC&#10;m3fHpNgjcA6dOfcmpf6rA+NDqJ/lIhse1rbHbQ4+0D/v6IQxDxXW47S4udEeCrutrrexrWE2zprE&#10;KxufY70QfcDp4JMbWyw7o3tE+aSkRquta572hoJgd0xufXeyvbutDAI7Il15boRLIkR4pqr3BxcB&#10;NhADjzA/c/zUrUwtpNjg0mC6HOA0QM2p2W40Ahoa4EH4e5W2kibIkkQFWqc1mkGy7wH0UEvD/Whh&#10;ZkhruQ3X+0smslq2/rnuGd7hEtWDvLRCeEU3sfq92ICGQQREHt+crWP9YrqWPj+dfoHDTa1YTn7f&#10;pJNs3IFdo3zmWOiXEwZRMfqdmO2xrJ9/4LPAKedUF27qY3WsnHuF+7c4dnarUx/rSKsba5pdfMzA&#10;gLlXWbTtPISFySNHpB9aclpBZEd51T3fW3LslrIa0895XNm2BonFwICFJtvXZlt0guMOMkImN1XL&#10;xoFb4A4CzfWCXrJUrR6ir63XsILmtMDWNJQ7vrNkZFhsIDRoAB/r71zrLwFI3FLVWj0bPrZkNAZt&#10;bodXQg5nWrchxI0a7QhYXrhIZEd9EtVaPXVfWuqmp1VNZaduh5lyqj6yWiC4SQOeIXNi4cpvtCWq&#10;BT1WJ9ZWUML9hdYBpJVe36xZFrw54G0AgN7arnm5A5lJ2TpygAVaPWu+te6k0tq2yBLgeULG682m&#10;H3NLy3QNnQf+TXLfaoQzknxRoqNPWO662yw2W7i3WGtO3/ztEb9attTa2BwgkrjRkO+SkLye6NFA&#10;Ieox/rNbjVvYwe57jLvJFx/rZfW3a9gdJ+l3XJtyCiNyJHKFFOj1tX1rZRudXT73n6Uqbfrl9Fzq&#10;dQQRB4XIC4jkp/WiEtQnR7V/1vxgHgVvLnGeUA/W5jy0emW7TIdMrj/WJOqX2ghHVGj3ln1xxthI&#10;3vefERChX9bsex26+W95AmVwhyYSGSTyhqjR9Cb9ZMPI9RxfG4BoB00Qv+d2MX2V6gOAaHeQXAm/&#10;un9eUTadHts36yYwdFUuIAaDwP5aYfWXGY0VWS5rXEiO7lxX2iNExvS1VT1OV9bC4PGM0Nc/87mF&#10;Sq+sOT6rbrHElqwvVS9YpboeuZ9dHgjfUCGtIEaHVEd9dxu3ionSA0ngrjfWITC5JWlvZ/8APXfU&#10;71GEWnw1Sr+uNLq9j6XaagTpIXG+sUvWKSdHtbfrnRaCXVPEiA3RAf8AXQw1tdRAZHJ5XIi5P6sl&#10;KyqnqX/XK61zi5pAcAICm/621vj9DtDRpDu/8tcn63ZIXeaCaD0z/rnkubDWMa4GZ5Ve/wCsubcf&#10;50gEQQO6wBbrKcWhLVAoPQH60ZMtIP0OPNV8/r+Zmth7gBM6LG9RP6vijqrR1R17LbI9QwRqhN6l&#10;cXB5cZCz/US9QBLVHV2/+c+byXgkaa66K30r6yZuTlVY7tsOcGgARIXMOtlaX1ZsjqmMefeEjYCR&#10;u+j02vtd6D2hpaT/AJqmwtssNdZDQ3spZGymxz3HXcB8kIBm4OAmXanwS3WsrGNsf7XSGtmfNSe1&#10;loDgeIUaq27XF50Lj5aBZ1GWf5qsaHWfCEQjdv3sJr93PKcWu0fbq4iY8AoU2nc1ztSRwUrWi79L&#10;3IAQTstV+nJdWTtcYJKm9uyGlwJggqL7PQraWNkgE7fig1NGRYXNIhrZf5lJCckNZJ1aNAovZZ6m&#10;8H9GQBqi7ARtd9FNbuJDKuUks73htZLnQdAFXe7Y0W8kRKPa8VDa4bzr5qRYza2ywaRoEkIarvXG&#10;92gfwPBS+jW4gQeE7KNjWOIjyRHu02nWToilTmnj6LXAHxTudvqO06t1HwUd254HYT+CQtbS02P0&#10;Zx96SmIeGtL3DgTCA94bWGzDnuBjwlHBaYZMl/Hkmh1Lg2BuJAnwASpDDIfHbQN1/rJqMn06wXmJ&#10;MfejvqDXCzQ6wfNAdjtvLWkTDpHbUIJSUA1k6xI5U2E1scedICjvO6TzwpO36kgbeQkphVb6u0vB&#10;gaxxr9JRya3266BsgnxS/SPta4RBdr8PoqGY97r2tHtYOUgEW//S377nbizdo46BRBNdgBPGiKaf&#10;0e5o3RygsqORb61jDtPDjoAoWdk/DZY3f7i7XRDuFV7m0vY8PBHHBVpst4OnZCfjkP3SYKSEbssv&#10;yHBlTiWjQf8ARQ6nZNk+oNrtYnWFbaSGSfcSYMaGFDfsLamNlxJHikpFDy0AvcXuGsaf6+1FfiBz&#10;Qa5DgzUk6KVdTfWkHc5kmErnm5zQJDGgkj+UkpJS4Y1bjVAJMa6lZF+XVjZTn3NLSB9L80rTLYAB&#10;MOJGiwvrGK6n7MiS46+LTKAKQLedyOs3XWPZu/RudICe/qz7QGvMhvEaKnmembN1TdrYiFW3e4ED&#10;jlKymhu2rsy2yQ5xI7SrmG+jDxDbvJtskbVlz6h8FJrNwiYhAmgqrKXeHs98yfFV7SXx4KVjjG08&#10;hNXWToNZRA6pLLEuFDpI3gcBStfvMxE6woBoYdeVBzy50gQl8ytlNElGe51dYc4/BS2hsSq9xNkA&#10;6whujbVQ90HgqZc5hEfNRordu93HZTcYKVJvRZz+AUzK2uIKf6enfsi1sDBqJhImlbs21Na7TVV7&#10;7dziG6EIjLHSWjXwSZjAkymjfVLWaSGy9Gx4kqNzBWdo1CZjtugSIsaKG7O58EqhYJKv2mTPiqlg&#10;IMJ0dkTVW6dVax27pj5oFbJGiPRU9zd4O2EZaoGzZIjQ8K30SzZl7CdrXNj5qgH9uSpiQQ9vISAo&#10;LS7dfSLS71rXmA8hzfBq0Oj4FGBY7JMw4bR81LHZFItmQ9vHirtVfqMa2waNggDsmbFduGxc+sP9&#10;NnIbLZ1Q8StuRVusJ3gQCFJ7qXNbA/SA/gpua3cX1mCQAG9kCFBou6g/Esra9znPEgAcn/yCZua1&#10;7nWuYTzoq2PVZkZu50b2NcXHwCRuNFYH55JgeKRSEL7Lr9G+2dT3hqiXPINNTj7nQDy1qMxr8ioO&#10;naXSNFYY11FPpNjdIjzSio7o8xzcXDZYSHkOJmNAsvDZbfjl7X7TY/8A6IWpn4/2nGPqPFbC7WVX&#10;y3U49dVOO0kucO8f20uqOiWxzGlga0wJ17ghZ3R6/Ubc+wQwPDmlHycl4cG2vnWAANA3+us3N6vu&#10;BpadtTdBHdG6Khsm611MXh1Y0GgCrdC9O21zbSRLdAO5VB9LrDDWn3aArU6N06xtznOBkCEBsmTo&#10;ZB+jVI9pJIVfBrOXc92vpN57NK1mYdbKXG4AF4/tFHo6eyituI2IcDunRJF6Oc95eHAxtIgf6/mq&#10;r9vfiy2t23iP+/rYz6RRVsbo3bqueZhV22mwyWhBL1XTsgZGIHMDnObyCeXN/wCpVljrX2MymtbX&#10;W7Ux2/fWZ9XXfZ67WtM74A8lqW2NwwK7j7doBjzRB6oQ9cAddW8iZBAnuVnPpexkuINjtI8FPM6s&#10;zqI3M+jXoDwmyRRRUCHOda8D5FOtVNjpWMcsWXHT09B5uQrb3UPa/cCSSfh+cidP6hU2o0veWg6z&#10;ES5Z4fX7nNduAMEoXorZudVrfbS26v3OcASr9OLZiYU2e4uI0CoeoQW7CY27QP5S6HJqdZj1tJLA&#10;2CfEwhE6qOzl34lV8OtkMGo7QjUWsqrYy4CO0od1Hq1kEGDyD2UnUhzZsG4bYCkWMHVvud6odDTJ&#10;EfuqvZXQzdD92+AANZVmuqysHcZAgBg7KVVLGHfYBuB0EcFHZTIkjQiA0AR8EO81XBgLHOc3Vx4a&#10;2f8Aq0rriyk8biZd5So9Na4texzjL9Y/kpUpsV0ydzNG8lCfeyw6Nns5wGv+v8hSwsYY1Ow2b7Hv&#10;Pyb/AKsQm5Daoxqz7g4yf5RStSHqeQ7FZvEkNIAH9b2+9XKXmmo1bpLhu+9AsxW5Ffp2kgOjX+qr&#10;VdVYaLSJc4aeW1JTWss9LHLiZJ4PxT1ttZWwVQHaEp6sFhrrOS9z3tJO0aNVncx7yKxAA/FBL5/9&#10;drHOzRuEEMH5Vzrjppyum+v4jLYDya5XMOEa+Scpa5u4gjiENpITmVEOAS3VsnZY6ITusAM90L1O&#10;ygSZSpROjJ53uLu5UGQdCpEQkWBFB0USE3CQEKUSJSQWEE6p4SM9k7RKVKWATmU21OUtbSsJT6nl&#10;O1oSckpiCRKaZUo0TBqSltyhJHCkQngBFFoySp1yUwbHKJS2ZRKlbVJohbnQ/qxb1U7ifTqby4rr&#10;8P6mdKxRusa65w/e4TDIJfNdonTlHZjPI3Bjo8dpXqeB0yqtmlDGgyR7UbH9VpLHtBB+iAOyHGqn&#10;yp2M9urmuEeIhCDXHXaYHkvWHMJAfoNQDIlPUC8vIY3awwRCVqfJHAt1cIUPUb4yvU7a2kgWNa4v&#10;4BaCs7P6VjF02U1k6cCEhJVF86c6U0rur+l9IZaGHHBBGrg4tgqn1DonR63CthexxE6HdCPFaCHk&#10;Bryk90K9m4mNUCaLS+OxEFUJlFV6KklIFOfJMGpLrWJgpElPtScEkLbj3ThxmU0Sn2lJStxSnunD&#10;E20JKWLoTh8pBqUQluqyrzS1KlCQakpYjwTFSA1hIsCSlpTSdFKEtqStbWJKaVKUtqQCtWJWt9Vb&#10;NvVMY9t6ytsq/wBBeas/HI/0jR+KUhomJ1fWbWGp9m7WNR3QGBzWgDuSSrmaHO3PA+iq9bmgQfpT&#10;qmq6rsDnfoYgA6/BVX4xx5ga6/cp3Of6u8AhhgT8Ea9+/wBzu2vxSQhqrgNL+Zn5KVlhDt4aNAB8&#10;VCiC0GyXSY+H5yOb21uc0je5wJa1FTHHvsbWHOG0udI8mpy4glroDSSNEFoscAbtAO3hCNReLzuE&#10;AiSR/JS3UtPqVhvEcn4J3udoGRMRKiLG2TMku48v5Cag7GhrtXcFClKvpFbv0XusdBhPo6XTxACj&#10;Y93qHZoSI+9I1hjQxxnmfNIqTm9u0Bx1nU+SCXtgOI1I0chsDrH16kBhO4Hu3/v6Pe+t/tbqGkoq&#10;R+qXtY5nhr5lNdWzY2q0F7i6dvCkyyyutzzozTYAk15LmlsF7RMnXlK7Ux9f0HOIHHPfaFN82e/n&#10;UaprcZ5sF1jgGuAB80h7q4GhHPySUkDNxkuhoKhvh3pDsCZT7XP1dEafFStYTqY3R9yCQhBAkvJ7&#10;wPgoh7g0HVxMRCfIe81hsQ12hPkjMALA+AyAAANSYRUu6303Fjm+4AQoBjtw3fNBc4Pc2JJDjqrD&#10;2bmnc4AnQd0kP//T6P0fScWscQXEk+SZptbY4WO3NbAap2sO4N7Fs6p7HE1iuke50Bx50UTPuhba&#10;TdBgNaJHclSsyH2u3n2tnTshsc5j26Bu726oj6w6w1v4OgjVJDB5gB41cTHhojW1CuncSQQeQhWW&#10;scQ1slwgHRPUHZEz7WCQfNBTDp59UuO0tHc+SsMaBvdyewQaXE+pWZ9ugnuEaAyncPpCE20orCXA&#10;PI8isH67UOY2vIb9AjaR5roMsG2GtEGRwsz6z0OzmsAn02QCPMIWuGheBe1x5UQZjz0Wj1BlgDbr&#10;GFrXGG/2Vlh+13zR3VtqlAAcD3hKwjbpoSoO11PCnoefBGtNUX0R1uJ5E+COzdX8SotDa4JOpUX2&#10;kc6pHVWizifpBToZuEnsosO6QeFIu2kNHBKR7K817iGx5obGy/TVSs9xHgFJwFXA5QUu62CBCHDn&#10;DRQYSXwVYYxzeRoltundlRQ3Qu5CTn67R8krLgG6Jqat3vTPEpXZWW/pJT23aS35pr+OVVFhfpHB&#10;RGqiaU5+8nyTVt3OUm1l50Gikxpq1OklE0NFDVewQFVtaYkK5eWn3BVYmZOidAaLZJMd20yr8tFZ&#10;I+KzW+3zU3WOI8kiEAhZjzqrLLJ0VOpxMx4qzW2dRqUUXb1nQ2uvwAC7VpLR8Fo11nHrieTohdEx&#10;3UYTG2N2ukn71Zh5uYA2QOT4Jh+ZI2R13UV1iwuJMnSFA5INfp1kCZcCqebm102Oa9smdPJZtdl+&#10;deKqCBu8dE1cHZ6XWa2m5zpLgR8VS6i8Pl4+kIaPJXrqcjptddVBrOwEuc76Oq5/Iz7L3GsxySY4&#10;lApiHVwMhzfbHsA76a/mIvTGbLRbbLgwkwVgt6hbTAbBII1Oq0D1ejl7txcZdt0RGmqCLdR15y7X&#10;OlprrcCG/FVMvEebjkkBjWAR2BVC3rHoN2YzTLjyi5z8jM2tuljXDWUbQQwcXB9j7H+oCJgdp/cW&#10;fiYX2u4GwQ1rgSrGLTRQ8brONY8VtYOG6ysODfa9xcTx/UQPdLkV1vuyDWfaxkuaOFr9OpGHVLdH&#10;OGpOvKazC2ZAsMS4AADVX53udWWk6AA/BBTCtzrn7GtJ9s+KLjY7bC4lxDnHUnt/5BW8Rhol40IA&#10;CC+5otd7YB4A8Sihp9ZYbWNYx3sJH9qFWzcX0KzYRAnQBapoYSHPMlgMKQzmt02hzz48IJcSnIto&#10;saNhDXCVZyXZGcGl+jNd3n+4tJhoaHW2+4vOvaESplRbqPYNPBLZTkY3T25ANbTG4gx4q0egvD9t&#10;mjSAPFaONj040em33DieQi7n7jJPkgpzq/q3j12F+S42CdG8Af8Ak0Wjo+NQ43AaOMkeCtNoseDt&#10;8dZRW1NYza86t/FGlImNoqIfVWHEGZJlTzrTlN2cGZPyTuaOUnH8wODSBoT5oxQTo1K6/VAc4ljT&#10;oRyZSx2ij1AASHGATrCk6pzGAtALp3aqFlrg1ztJnQcaqVYyeGMcGscS4jWFA1x+kr3acT5fnqOL&#10;Ddo03GTonfZda4MqAEnUnsAkpbI2PYWsAa0iTP50IXTt9wY6yRMt8NGqT8V1e59jp3aj+Sj4/obW&#10;uLi+ZGvcIqZtdW1pfEQ3nmUJ3tb7fpOidJjcjMsOoZAaSCfINSqsLHlzQNr5EoKCCu1t1xYwGGwF&#10;P1I1HDSefJMLPSt9KdX+4fBqetwe0udqd3Pi1JS2MDbWboIT11WlwsAgREeKlbYbH7GmKxwBpKe1&#10;7We52pI0Exwm6ri8R/jCa6zMZb+b6YErlho0Luvrs024Ze1oDBY3X4/+ZLhnDa0J4ohaUZPiltHK&#10;R10SgBFKxZKaCETtKjoUUELQVKJTgSlwhSmG2eE+0qQHcptpdwihjCcBTDUwEcIKO60QFHQyitbu&#10;Udo7oqRtUypMYCnA018UksCEo0RRXpKRAQUgLdJS2oob2US2EQi0QbC0eiYRzcqugD6bgD8FTAhd&#10;F9Ray7qtZGu0EpS2UNX0LGopqAbUIYz2x8EV51J2wOAEzBte7sNPvKm0ONgaexUK5Z7nNB2Ezt9o&#10;81XsadzLWH3AQUf12OeTXPtkkRyU9BdY4teA2CilDZU7aXDRo5+KAGucCJiTrGkqzkPc07WtkOP3&#10;BBtY6oEu1Bk/BFDVMFzh+4Ias8VvcXX2y4NAO0acK/a1tTprbLnN0H8r+WgZrG11g2CSSARxqkhw&#10;aq8nKyXVenAc31Af3f8AVqqZ7vs1bsh4BL/a0cwt6/JOO0ZDAAGktP8AVXLZtgfW5jyS8kkD90f+&#10;cpwU5D2oLmwUYwhWIqYMKcJk8o0pflKIUwmgHVIKYzGieIS51SAJgeKSlm66KTRJUtgCcsjVJARg&#10;SSkGwURIHxSUxa2RKaJ5RGiJKi9kCR3KSmAanAnVFqZu1UXE/ikpHtgqQg6qbRJ15SFfISUGAE6p&#10;COSjhkDTsk5ohBTXhW+kGM2g+FjfyoO326qx01gGZT4eo38qJ2THd9ZyxFniI1Q+QH6AHui5u5ry&#10;SdD2QKQ3aWkGZkJg2SxJDo7tcY8UVzGms+RVdznueWt0a0gFGvsMuY0S/QBFCHFpfLxIDCZhGtsZ&#10;vaW/S2oXpE3PuDoAYNPA/R/6lMxgNsjhrAR8Uq0Ul1d+iscIIk9tP+/pnsZAeyAYjQcgILoeQYBc&#10;dCfIKdV5DtfdI08kFKj0Q1wG2XSfiVKx5qInWTqAnNrXgV8v+l8kqrCXHfEAyEdVMaXNpt+zES57&#10;pBSsqYbC1+m0giU9gFbvWd7ntBIhNTYQ1tjhO9sknskpaSXl8RuCjDa4A0c4iUZx3P2aHbB+CFkV&#10;Q7c3uYSUna1jZBMgnTwSBpaXOr+i3UlCOPuodWTDgNJTUWVsY2kgkwA4jslSWTN9v6Qng6DyRP5t&#10;3p6FzvwTuyK67ADMOIgDuhBg9d1g1MH7kEWu2xtbgI5OvwUsg7nbhy5QY0XSQRITXDb6ew6GAiN1&#10;FcBtDC76TnaGdYn9xOGvsMV6CQJSZUaXnXcRrqpFuwFzuD4IJ3URXXWQPzSZPioBjfQDQZJkz8VI&#10;n02t2+JBTub6gbJgDTwSU//U6C71A5oaQXHhTdW5/tja4akzMpZGQ1u0saZ79076LWuBc4EeA5Mq&#10;JnSsfvY9hPtBETyhvcQXCuQ52khCe73w5u2I18VYHqOkVw0Rq7um2pazHZjD9G4mQJJ8UKsBrfUk&#10;mDEcKd+OGAbXbjGvxQGstfoYaPvQJUypd6zh7ddQESquK2j6TnE7p7IjbCzVog+ISY08cBBTN1fp&#10;u3NIgd1Vua+xrmjvrKuMq8dVJ9Q9NxmEqNpt5LrGGzJY1oe7QxBHCyz9VsfcCcj2cuMcK/1fItr3&#10;WNnYTwex/kLnMrOvfDXGI00TuqNw3c3pGNVHp3gg+IhZfpjUclWyyrIrDrZbtbp8v/Mk+Jhiyh2U&#10;90AGAPFE2oNEs/eUHs3Aq09tjmB4rdHwlCkyARHjKCVwwBo+STq2gz4aom0nnQBRa/bzqO6bXVV9&#10;FbobEaxomsG4yiNh2qg8bj5IjdNhVdG07vmnfd2Ckfox3Q66ztk8oeaPAMS2DxIVgHY0JhZB8exQ&#10;L7dYCVEpJ6MrAbvo8JjU5oB8FBrtugVttkthEikManCCHaIGVZMN4hWC0HT5qH2YOdCFfaq+yCuo&#10;uZPYd0hSNqvtYGgs7aSr2J9WsnOYLamw3zO0J4NBa8++vY1HZTu0A8F0r/qe4PDGWMc49vBXOlfV&#10;Y1ON2U9obU6IGu4ocSaeZf8AVzMYQ4MO2JWv9XuhsryG2ZWoPDBrC6DJqNtgbM9x8FfbRVhHcI5D&#10;k0E9VEIMzGcWncSA3QR/r+6se3MFTQw7i53MacLWyrPtLtCQxxkQiPFDGmv6TxEpJeJtx3ZN4rrr&#10;LXa6cz/LWr0rodmNf+nLtxadANBP7710WNXWy77Tt2yCJRa8q07nPI2aAdkqQSap43qPTMzIG5kv&#10;aDrGiFjdDzLbADU4TEnwXY5uQ8bWVshhMEp3dSY+llVAPud7u30f/MkCE2XCx/ql6e6y0h/YdoSd&#10;9WPtljRW8MnTjwW1vscHPsIDASAB4ob7TUJBIeY2pUjVrY31ap6cxzHvFj3EGCNsKN1FVxhokNMB&#10;SsqtvtD5l7RJnQGVf6ZTWayLRDhJ+JKOwU5mB0jDY8XZNeoJ2/yir+YDk7do2bY0HCI25u0F+haD&#10;ypNyw/HDNPdyeOE07Lg4oc2k+73OnQq7jXPt3GuuHDjd3QjUC/awCZEHwCu4OSx+rj7wQPigpuMx&#10;nCktc7fYACY8f3FnOrImv/CA/lQXXXjLJaS1jtJ8EfHr2k2WHc7fJTqRs3rsauprGOjbAJPeVnV4&#10;7bbZGjGnU+RRbd1trXmQwEnb4hAa1xLmtGh4CRpSzxXa57WasB7d0bGcy0DcNB2801DBVtLJ3P0d&#10;5ItlBxXBwEjskoth1xa5rmgGNEdhdc7z8FXuuczIpgD3ySPJWLLWssDatC6RPglSFD1HWFo4HdRd&#10;XAO73A6Snbi2ml5sd7yZgdwjB3oUAEaRxylSbat7/RaCe8INTW2hz3e5znSD4JZbhYT3ceB4BFtb&#10;9iqhnhIRCCi6m17rGBhhgiUNmBQx5da9zyNQOIQ/WfcWuedz7DEDSEVtVuotcNoIHh/JYn9ELWsD&#10;TNXtc06DxCY2E/RHH0j8U9s1O9pmCdUUunb3nnt/KSQwDCQ579ZGnk0IFlug9ATAgBGIbYHxJDxA&#10;HgEq2+nAAAganxRCNmdbPRr3vIJ2yY15VeljbC6oFwZO5xPf87YxO8WWONdEhxjXwVj7KWfTIOkn&#10;tqgUr+rW0tcxu0RGuqEwO2l/0iSNo8AottY9gsjcGh0tSx8kvfP0YAO3+UUipg5rqyNfpGCfAKze&#10;Gu1H0QAAEJrRyTAJhQzIDHEHggx/JQS4f1wdGBZro5zSG+ELg7Byuz+tFhsq9oOzaSSdP6i4px0T&#10;ghDuKkNeUmhJw7pylyeycNhRiVPakhTdApwVHbIU2CUkrNE6JwIlLjUJgPEpEICmjVJzSnBU4/FJ&#10;LBrAls7IjQC3zSaI5Q2QjayNFIRwQpESUthifBJSwdOngm2zqpMb7pUiyAkpG6IlMGSpR2U2Mlso&#10;oQlu1db/AIvcUvyLrxpsrj/O/wDOFzBHddd/i7La7Mrd+40pstlw3ewrAtc4kQIaJTW2ObtfUSSS&#10;Wie0JiHbd7BIdoEqZe1lfDpM/JRrkjt9G7a0bomR+8VDHrd6TXOn1D9LyR7GBhEmXOnT4KLgDAE8&#10;hFCn7RpOogKj1G4uqFTAfcYJ+Cs2Ei0iww3sQq1+Swfo2dzJns1FBQWFwe30/wA0SVn9Ra6x9bJm&#10;bASOVfe0MsmdTOqqPYK2m49jITlNDOeNvqOb+jLy0hYHVbPVtfwGhggjSQtm9rr2TwHu4WD1cfpG&#10;nwbH3JDdGzlHnRDsMIoIQbSJR6pYt11Ths6pQE7QihdoTkSlwnDZOuiClNYAE40KcyOE4MSiq1Nb&#10;pqnLZ+SiCQPNTaDokpjOsJR2UyNZ5KiXbhCVKYu107KThLYTNYZ14RWVDQ9gkpi0hsaqIZP3ojq5&#10;hSYyJ8UlMNm0ghMPdPknL+AE5BEH95JRWbz5J9pd8ExYQilmxspKR7Y0RcM7Mit/7rgfuUG2aI2J&#10;HrV/1h+VDokfM+oGj1n+sSdrgDt/1+glVe0PLGD6Ea/H/q09gZ6m+t8lzQC3yUWtG7ZXOiYNkliG&#10;uokyIeQfikbgHkAHc6PcoMq9Ih7x+lJ+5P6fqP2sBcBqT4H6SdSF9vrD3AtnQDxCnYXEAs5Ag/JB&#10;svIyRIO0NknkBRxbbHNN8E75GumiSuidtTm2tO1uyJJKiah7T5KDHuLgJJ2tj5I9lgJAOgA/BJSB&#10;uDXY9trBD2DXzUwwl0GATonY8tZuJ2QTHmE1VRtr9WZftlJTMEVmdJ1B+CgCTttaPa32p3uDzXcR&#10;rAEeSVe5riHxt0iElL0lpfY4aS0a+ahsmvbJMazwkanW7t3tHl4KVWOYDgfaARCWyt1NZ61bd5MA&#10;7QP/ACaeqyvbZsEmYlSDT7Wie6i1m0GutsNnnuUrUsCXRpq0j5KVxLTsEDcI+Shhs9NzxOkfipuE&#10;vDiJc0BJSKtrQ9zGiCHAT5KJHp/Q9ziSRPARWsc4F7iN51IUSA1jS394g+aSmTjLWl5guGp8HKDX&#10;Fzgxup3AGeye6v1qyH6DkeSJWxlIEaxqhSVraWvaGg/nEkqcNc/ZyJBAQ6yTtYPonVS2tbe54+k2&#10;QP6qJCH/1ejrLmMa5v0wBKK/K2+8NBc7ST5IGRNdILDqdT8FFugFmsbSB8SoqZrSZWSWM9S0alM+&#10;5u0PGriJhCxnl1ortG5wZI7qtdn0lxYwF9jNYHZKkW3K7mkDdo52sDspOyNkMiXFBx6yKN95DbH6&#10;gdwCjY2WGtO+uQPxSpVsK7bd0vMMOqWX1N1I2sbveVEWtYAHya+YQ20MyA6ys6GQB4IEJT0dRLTs&#10;ePdEoGd1N7HNaNA7nwDUqGbhLZ9umv8Ar71Vz8XHvpIsaRY6ZJPgkl5jq/V7bt1DT+jkkKnjdLyM&#10;j2saS4CSeEbGwH5REfSa73DwAXXuYWVtbWY2j3EeCGqCS83Zg14TAcj3OjRvKsYXSbL6QLCa6z7t&#10;se4rf6dgVEuuJD7WgkNIkNQ8/MGtj3FrQOQipjeaq2B27axrdB4rmrsmvqGbVvALXAggaLSOFZnU&#10;vtyGhgH83Jh3730FVrwWY3p20CXuJDp7IdVdEPUsDFqrd6DyHtMFp1WQXBunK3Kej3Z0PcdpdqB4&#10;tVbqvRxivBZu0011kpA6pc9k/AKJsJMLXd9XsoljSAN4BGspsv6t39OAstIcCfaBqXJXSgXPa4nT&#10;uFHUDceOJXY/V36ssrH2zPaWud9BhRerY+5uxtbdjdI80rQHi6anWacyugZ9SdGPudtLtdOy3Ol9&#10;Cxcd4yLGHeACB+atXMabqvAgz8krKOryR+pVDAYvIcBPGiBZ9VwKhsed7iBxIAXSVWmologk8zrA&#10;KHu9Gz0jOsOPf+SlaaQ9K+ruJjtDbf0jyRLjojV/V3pzcku9PcTxr7VPLa2kS4ncNfiruCPVAtGj&#10;3NBg/vJhNpqmuzHqrvdSyoBgIkgCIV8FmTV6TAGxoANFSzXPLCWe20Two9MyH06O1eSAknbVZlTa&#10;rCX8gkJi59jhSwSHAucTonvxzXYRJMuJUMKq++x7Q07GGNyBUxtG2LG67dSlll5pG7QOIgqVuyhw&#10;qc8SY76lye6h9lbXucPTY4yD3Q8UoOn2NLWgztkmR5JnZADi6r3ToOylinY02M+jqAg+jdXa10iX&#10;gEDwTvFF9G1lZLnD0GaEAOcfzWoeR6ZraDIM6R3RWF7q3Bw9p0d5rMzbiy5tTjBY9hA8ne1K1Ntt&#10;uyr1HktOpk8JdOyKtoJjkGf6ytZh+0WNrs/NIIHAhQ2B1peAA3bAaNNWpHdXRPdUfUAMbYk/FAGL&#10;6zxZruYIHglS0lv2iyfdIVmzIFdeykEWuOiKEIqDGvnUkGVPDG2trz/O7dJTBxbdH55bJJ7FVr6X&#10;UuFb3zuB8o/OSkkNe62XOa7VrZJP8r9xMHepVwdB90pem6y0UtEgNkwibyynZ+cePNRnQrrS9Psb&#10;tPqjUaFXsM1VE27RtJg/FU/sVlTGOefpkfJXcd1bK3CQQCCZ/ko0t3aPVt+9pq1byfIJMa9rnWfm&#10;wHQp9VYzJcLmEGhw5HBTWYosbEkPsAAb5JWrd0BQLaWPJGgglZ9LxTNlcnzOqPl5AraMdmntg/FV&#10;q63W0trB2xqQPFEFRFJKrnbmvcJaCPktC1vqh1jjIEALLcKbbfsthIgjjharaJLS0y1pJCIQgfQL&#10;3se8EFo2gqQqY3VrpaDHnJQ/2gTaKrCS0aujSVOx9TdWHa4HftRGim8XtZBdwI8uFWuvGQy1zPEA&#10;KzdcHVF+3cXN1CzaALg1gBbLtxHHCKlvs4YyHD3nQu8lNjq8isiuS1pjXugdStu9m1wEcz3SstcG&#10;FtbYcNfLVKtVI2RU5+xpL50UqzOtvESB5oGBi2sAbfYHvO4k8R+4xEwcVtdDrbiS8AjXiE9aldtb&#10;QIILTPnKFkPs21iogOcdVCh1ZaaqxIbDj5qRyWPeyho97ySCNdqSmb5aNwB7DTujuDohxkxopMe4&#10;NLGCfE+Cr4Bc6sXWmHCdPJJTC51zXgVw3cCXO8AP+qVlpPpkmS5xA/BQppY/3u1c50/CELqGU71L&#10;K6fpGCBxEpKWsi39HqC4wQNP/OFZaWVuArb7naAnVBoqbhs9Ov8APgk8lSvrL9KXbPT13IKSWY9Z&#10;2OIPt18JKBkUvu9oMTqVOkWttL3PDqw3QdyVMPLhoNQ3U/FDqpwPro3b08lp52j5BefEcr0H6zOa&#10;zpTw4g+7aPivPho2CnRUxPkonVOWqdbICNqWY1SKlMKLh2SQdFplTa2UxaQE7HQiVFmNBooxGifg&#10;GE7WwJKKF62jgp3t7eCfYeydg0QpKwITyCn9OE/pgJJRtPdTbLtE2wNbHcoorDYHihShqjLYMDlM&#10;4k6DlELdrvgi7ZghIKa+wTJ8FJgkAcKRYTMhMwaJKpcNEa9l1v8Ai/qH6zYfBrVyrWBp1XZfUU/q&#10;97ANS8FNlsoPSCr6IaSNoG0JWu3O1gWCCSFJzBZtY8OBGocDEIL2MDtw4HimLmwW+oJ/OHCg2z02&#10;Hd34KZ7g8tNZ9nM+KV7Xlv6OJMDXxTkMXsDh7vcCCQQqeRRUHBh1LgPwVjKJa8do7DhBY1gm7V27&#10;T4H/AL4kqtGs+ubDa93tA2tHmq9oY0uAduE8eBRjuc4hglwiJ4TCp2MfTt2uc4TA/Od/3ytJDmBp&#10;rNe4bjuMDgBcx1WtzXbXkbh2GsBdRlWfaPUaBAgAeS5vNoqosLG/RNe4HmXIhTjkSUKzQortChWi&#10;SnK6MQJ1Km0JtBonnujuhnylIlIFORPCSlzp8EtgckAY1UmtICKFNaBqpkiEzWQmfMaIJ6MCS6IR&#10;Gtg+KE1vEcFH2QR490UKBExxCTJBgJi0j3dzoFKpxbJKSmTmGCE0SfwUWPc5xJ4CnXWXAOJiShSW&#10;H0XFruFMgO17AaKYpDiSex5T2VB7tx+iIRKl2VB7AQoSRAdyjPDDGzRRc35lNU1tkmFbwaYyKx23&#10;D8qkxjXM0GuinjT6zBxqAkSkbh9FNIrvFjPzWwfNJlpY4Dw5RLbm1OY1/cBDsY5rjZMAwDKb0Uxc&#10;91TjZyAY1Ttu2MkAgEmTxqU+WG+i7HYJ3yf7SFSxr2trsmGR7Z/ORUzAs2y/QyPnKnffYz9E5u4y&#10;Jjt/5BSdbueC4HQyR/JCg8Ctz7HyS8yAkpi+oOeS4abYI4TtobsaO3nqVKtxfFrjAdIAcIUWNdXW&#10;2yz2gOO1BTN7K72y/UDt5J2EsPsAhrSIQ8R7SNrvpE6pND3epP0eI8UVKgua0zMEh3ZS2kVP36CP&#10;i6FDMJkMrEM0kfBRzMoYgYbBPquAAS1Ul0LNhJ1gDxUQXMc6B7NIRbCyp28iSOO8Idj3ubBGm7Up&#10;bqZ112hzQSNxkx/J/wDOUmWO9Q7R2Qw8zvrIkOj4KdL/AE9znDVySlNeNSNJ0QqXF+5wOh0Um1tY&#10;0ay10kKDvYWsriNZJS2SybL7xWTG3lSyG7Xb26iSAEwe5rtzwPfqCFCxhB9Z50AMDzSUUtjH2VgO&#10;gEkD5KLbDW11bx7yI+STwHtaBJIMhQx2vuy3F2rQIlJC7rHUVsFYInSU+PW8McbJDwRoUK3eZqrM&#10;hg5Sq9Wtw9R0tIk+KXRL/9boMR7sqjHuiQWCW8dkU/Zy1oL9zgSYHb+QsrEy7acOmwgloraP++q3&#10;jnGxKyHDe5zpA7iUwr4nQL49Tm274IDgQD5JqMUNeBQzYCSHk6kor7niz062gNbCBmPOG4P1cXNI&#10;+9NXNfJttsyjUxo0A9xPCNWc/L3VVloraAeOXKONRbZWb3QC4x8latw76X+pMAxACKnOY3JwWufc&#10;wgh0k/SCJh1teWOadgMknjUq1n9ReykttJLTyInVQe7GzaWG+pzA76QbpKB3Us+yskNc4AM4PG5Z&#10;XUOtYuNjk72vvkw3khW8ro2HkuNNFr2wNZ9yo5H1eYfTxcIB4d9OyP7X9lBc1/qrW692RkPMB22C&#10;dIP0lrZGdXie3dIdO486KON0/wBDEfjsBGzQ+ZQqsVlhDnj3AQR5pLfFt15bcTH1+nbB89qohtvU&#10;HCtlRbQwgl7vz9qv3Vb7hWB7QyT5J8xzttdVE7GxuKSkdlbb7HO2TGg8oVX7A697KmENYwbnz/1C&#10;vWWVUfzZLmnUgakob77LwSABqNoiEjupfPzWMcxjQBA0A0VDp9Yys/c9ssrbIDuC9WKcQ2X2X2uH&#10;AEcLQdVVS4Bo95H/AEUqVawduv8AUe0RBmELEH7RzhdaYpxRo3xcVDqVvp7Kq+XA6qx0vBGHjsre&#10;d5e4vIPihulJlXvfeANNxHKJ1CoNrB5cHCQlS5t9/q5MezVrRwEN7jlW7nO9jyOPBKtFNvGumt1r&#10;9A0wFCvJssbPBfoPBRzclknHj2t1j4KXohtY2gmxwkD90IKRfZCyx1x+iYE/BUrR+msybD7YaAQt&#10;Gyw+i6k/SMfJCyKK/srmM0mNzj5pKVmkZAloO2NZSwqjfFrXRsghDttboGEuaWgOjsUeqr7M11jX&#10;a6A+SBSzqy5yzY0BwA2nyVK7JDLBWG+4kmUVjRj3Gwgw/wCTTKZ2P+s+s49ohDsno278hl9Ya2Za&#10;IcVF5ZTj2BrtsiZB/OUK7fTbHJdJhYvXHumuisw3kjxJQkqO6HomFTbkHIvcXObq2f3v/OltZ5eY&#10;rr+k4SAdE3T8T0sZrTG4mULJfdf7miDq0eTUNSnxQvNmMwb4Do+iNVcdmMtYw/nNG37lR9G0sZt9&#10;sHUu7qT2uLmMZoHH3HmP9WogopNW/wBRx5IPA7BC6Y1tuRbnWiQSGMn+SpgjAomuTDok66K6xjHu&#10;2t+i3UpbJYukD1XDcRKhS43vNrWloA2/FKnO9cbOGmQ3tKPj5Ia8V/nEGP7KKEdjmn2bfY0aDxUT&#10;lMLgyPc7X4JZdRriwumyJ0VWqt27dwWjcZQCkmHSWbnk/RJcTyo5JOXqAfc2dwVjC3Zj3Cr6IEH+&#10;sU+SDQ2LzIaIhvgiTakWRj2MraK3EaCSFJrAK4d9NvCn0zMrsLg4FtYiCdVJopdc8mdsaR5oSCgv&#10;hZllIjIhzQDHwVax7K9Sfpj6P9ZW3vrFZpBEu0HiqQfVY4OI1GkfBNJtcBTZFwyKW4rGAVt1J+Cs&#10;YdZdkG552sraABzP5yJg7HMNbmRJglZG82G9zmujd7BO2U5a2Mpvq2gNE7jOnmreFT9ia77S9pL/&#10;AKLR9LRVcJgoBZWz3QCRMqxe/c0PdWA1v0UqVZaosP2kkAbGnk+JWrdU6mgMr5A/KqWLYfTdDZ90&#10;yf3v++K8/fdSN7gHOI+TUYqKKrGDa/VMeodSUPc2trrNodaRpKIGtO5u4PaBp3VO5gdYAJaG7SZ0&#10;hGrWt/FcXNds0c78EC6t2O9hmYIJ+aq2WkkVUPBDuXDstCyj1XBpBLWtEPSSh6vj+vD4nZxH+cqU&#10;2VMLrgZmQf5K1ra2UsLa54mTqs52UXNByDLOCPFHdGyGyo1gkEOLiCPgiXshzxY4bWQI8ynewsdG&#10;ri7b/ZTekH2EaukyR/r/AFE7ZCMsG19olsgAgchTx2V1vdU0AkAa/nfvIjnvY15DQZ4BQ8SgAbrN&#10;XuIOmiKkVbLmPJHtkxB7/wDkFaLDa18EHaNUHe6xtga2XA7Qp02ilo9Qw0wT5wgFFljUtrBMw5OL&#10;dv0dXdiECqhuQ51z5FepEGNHfnotTa2bfT1Y3v4pFQYjaLQ9jYcBBJTMDclpc4Fo0B7cJy4POkkk&#10;zPaB/wBWiWWPe7aABu1HwQCWNIcbBPfkeSgd1DSWmWF234yiuLmD1DEAalCBeAGn3GQQOOUVB5b6&#10;93UGhmPXO9j9zvBcbI2ldZ9ZJtxLLXQCLS37lybwAEQhhMap95KZwjROEaUvKl8dE23doncNNUVE&#10;6rNsnQqREQPFDa3VGY3hFC4dCTDGikWiUj7XIUoswCnLeyiCYUgNPOEVKB9wB4RqqvWOxokmdFAD&#10;sQr/AEV3pZtTx4gIHTVIZM+ruZAd6TiD4KB6NlWGRW72leiiw7XGYAPCp5hFmO4SRMaqMkpp4Kzp&#10;WUHF76nAFFZ03LDRNbgDwYXftDW1iph0AGvwVHP6oca2mmHPFjoEdkOLRVPECtzQQ4RB1TMoAdMa&#10;Feh1YlRY7c1m3dJnkphRjF0FjAHcSEeJNPnoAc7aBJmF2X1IDqMa87feCDqtKjFrpvLdjIBBgN4V&#10;np5d6JsIAc5zu0aSgTaklDxa5rrAZiSE1tUgtr0g99UVt7HvDWalsT5KVkDU8DlBSmUtrqDI7Ktm&#10;E7GvYfbXqfMq28HZPjwqV1ga2LT3BngJyF76nXV12cHSe0quC4teaTtEwQf++K1kvaKWumQCdVWo&#10;YGNcT8/JFDWLdj21yNxGp8SqgaLDv3OBDjJPiFdeQHB3eIB/rKjeH01vbEy/Q+CXRSG5wZvJ41kr&#10;kOo2O3uDm7YOk8wV0nUqrtv0i7eOBoASuc6kXbgx/Lfb8YRCnPIQbuYRnSAhXcyERulgAphMCnIR&#10;WhTRJhSDiNE9YjhL85FDJrTyVMuUC46KbYST0ZtUdwc4jgqTT7teFqv+rGRZ6bsXbY2z84HQSgTS&#10;qtyQyIRGNLZK3GfVHLNnpWFrSJ1mdR/1KFV9XM20HYyRO1C005DbA/g/BOKxGup5K3cH6oWMD33u&#10;DdvbnVGwvqe/IJN1grb+JQ4ggB5qCAY7lEqp3+2DuPHdda/6r10tAcZLiA3z/wDIrUxMHBxHgV/z&#10;1fGkpcSaeKvwrMT2WNIJ4lBbjiCPFd3l1tzXxc4n2yANUWrp9Jt/mgAxg0OslDipVPn7qnMc1oBM&#10;90V1TnOloJIjsu/x6qsf6bGneSQI4R/Qxwd+33EyI4Q4k0+e1UOMhjDuBWh0voV+VkMsNbgwOkmF&#10;19GO0/pmiCeys49jxYPd9NAklLDMcxuwujeDp30Q8qwlvu1UMtzw4eoBta7RGtO9vv7BPC0omZDK&#10;mseWnfOvxQaaHscbXEl3KkDDG1j6fcot7y6Nx+kIBStVMWXHJc58kCNPNKt5tBrsMOA1HkpUxU7a&#10;6do0Kruqd6hsMEADXyQUkr2msF5O4THcIeQC8Na8ktA4RhlVOaaok7onsmpYPWJ5IEoqZU1O0foG&#10;NEprL9pEcAyQpPJ2Gp5gkyAmNIslzeW6apUq2FVlVwds0J5Q8/HpyXMsvdArI2t5lHtay3a1hBMQ&#10;SNEnenU0mOCAJ19wSUvZYagbHCBModT/AFALp9jtQp3Ne/3WiYIJQ2Ma3c1omdYGgSUp1bDDmDvJ&#10;Q8qx10V1/wA4Y0HYKxaxmM2OCGggeKHWGmxt0Qwtj5pKZvIZtqBnb+VKosqB3id0/epEi0AViATJ&#10;PkFSysNtjoa8sg7gPFI7JbLHk2CNZMfBSI9fS0wwz8yo1sgDuRymvqsftcDtkEwkpILW7drBoDCg&#10;7kMbpv7pqGBtEPlz3lTsqfj1ta5wlpkJIY0Yp1LTGuo5Urg3HcY9zgBJ8FGz3Mc6YPIAQ7iKKWzo&#10;63Q9ylSn/9fd6Y6vJ6dQW/R2AR/VRvSG6GkHYJPfUrP+r8jo1Br0OvKsYuMKaX5EklzhKYV8PlDZ&#10;yLm0tDXwC7hQ6njfaq2sB4AJI8kHNewubA3O0idYRs+1tVINMguOpKYvcy270KZaS3466K3kZV2N&#10;i+0n1HAEeUqtk5dTHtLiHyRPgFo5FuPc1oJJaACSNJTt0bInWPxnsvuIcDWZHPuUsJjXUNtseI1M&#10;fFO3DF1hMRU0RPJcmy68eoipsB/0j/3xC0os8VVbGVn9La4T/VQ/RNJ/QHVp7cJzhNoeciw74aYn&#10;zUMq0nDaXksBdqByUAgq6nv9F9Zdo6JjT3EoOGcdrnUUNP6NoLnc6/y1acW5TQyCGNguP/fEsfFA&#10;D7ANrXaGdEuqkmPfRU4ueZc8ABAZS5zDscY3GUS5o3MDfa5ogfFMR9mqdaDLnkCElasbqGyPTMEE&#10;GT/01WZXbfkPIdDGGVexnfad18GGaHt/52gDLZY8Us91r3Ek/uhJTNmHXWd753vgADVCyLhVcLXE&#10;xG0BXchoo0kg/vcwh3V0trqsgugRB0/toBTUrxyy4ZNhkAQ0fFWcev02iwkh7jrPeVYw9ttRkS7d&#10;A+SLkWfZ6Ta9o2sE+MlJLXtDa2OcRLu0KqM1j/dVoayBtHc/nq4+unPxWW3NIr1JHEp8NlNTXMxK&#10;2tDACCdSXJKQ4zqs/Je8SCASARCsnHc54uDnaGZH/UK3XkWtrNry0zIMCFS6bnWXP9No2kyR4f10&#10;lJc2otuO06lmsdkDqDhl0NbXowOaT5wrWTW31NoMiCCR+cVWoGyGR7BKBGilq6mteR+7BHZRb7mW&#10;WvbIJ/zoSzsay97X0HYSIKEbjSBigyKzLj5oWuZ5PUH3saXgEgjQaAIF2Vv/AE+oh22PNRbW+x8j&#10;6BKLnVnCsrbR7yXTHh/rvQ6qtsdM2yfVkkj7pSysGi6wWcDsTpwiXUWs2mJ11PAlP1Kh11QniDqk&#10;dVBo4ORZmOea/bVWY/roAsfc4sOkmdNP7Ct0uGNQfaQNs6eSj0h7S9tlgElpcB4JDdXRk/3fTGn0&#10;U/pAtjjdyUTMzWZDm1gAASY/6KDlXtqtZR+c7WPBNKWGZYba/RgRwPFX8N9LWupGh0lZ7L635Tmb&#10;SXRGiLca690zuJBAHOiMR3QW7e0VhrIAHMjwQbXsrvbcxu5sEH5IrsttmOC4e+ICznXOZpEyIPkj&#10;VFTZzHAxp2+9V32fZi4WEFr4A7pVufH6T6IIHxVXGpZkXOutO2hsAA9y1HqrV18B7aQ6DBP9yp5N&#10;oNmwangqzg2V3WPeZ2tJIA7woXglzcgDZrwfBAqCHGqH6Rpd7GwddNVdx7q8gRWANNPksjqGQ1p+&#10;z1Nned0z+77k1dzaX72mNIIQJVSd1bq3l4ILiYA5UH4z23DWXNgmP5SM97QW7fpCJPxRqqyN7SZL&#10;2l27jUJgC4lmc2zFZ6NZAJ4PKrOufG4xpx5lLo9rLg63I7tHP0tyKx5pMlsHkAp4RTZtuIpFrRse&#10;72xxqqdlnrj09217DqPFLqeU4Vte/wBjnEQE9AaxpNsbDOv8r/v6KNl8D9E5rbnAseYAPitYvrZk&#10;EH3Ht5LJrbS69lzhte0ja3tqtDqFrq31wQ55PYeCQ2Ud2uzPb6n6NsQ4gwjvq+0xkDUazKC6/GNJ&#10;uEtM66fnfyP7Ss17riGH2tiR5py1qViiqxtjRzyArdmYXiGAgO0CpGx7bAWMLmNOq0syxtLWOOni&#10;glQa1lJfMgaR5qk7ZYyTqSZar7qxVS9xiCCVmt2+lub9LbA/tIqU1zoFjtXTAQ5EP5lxEHwUzFe1&#10;0Rt1AQLcSIeZJHAmJJTlqRt2ytzXOnSJPmom5lLGjaSD7RPdFrx21ghwkGJB8kjjmP0h1Gg8kVMK&#10;KyyoOYYBcSAka/tMN0AdI+CDTbq6isktDtD/AK/ylafjstZGsd40SUiNxY0Mbq3cGuPi0e32fvp8&#10;lwxnAHuQAE4rZoAPY0yByo3y4EjVwjVAqbLh6LASBEaD4/8AmShRur3OsOxoCgwNudtkTtAMapW7&#10;mXBth9hEeMQkljeA5rQJ28Ko57nZLWtdIcWt07KWbeWE0sBJeIB8JRKun14mO0tMWNMlyCHmvrXQ&#10;zGx3UM4Y8R8T7nv/AJa464cfFdX9ZrRbYQDLdZJ7uPuXJO1iO3KcFMXGOVJvKiNU86p1qZjTlKdJ&#10;USeykNSlSCyYJ1KK1sCEMN7KQ5RQzAifNOBKYDspTEQkpkAAnbLj5pJ2gkobJZtbIg/NX+htnNrA&#10;53CFQAAhs8q30l5qya3AwS4Cef5KRSHvsh77ttdMN3AbiRpomDGPa+TO2AArNbS6N5khupVKTLgw&#10;AT38VEuSNpLmgn2gqNdhpG1jZIOj0Qs3naHSBp4KNgFftbrt+lHmgrqxyTXsLH6gERGmqTsbc/a5&#10;rXFwluqjhvDx6oadjiRDhqFZYxlR9vaYKSlg5oEl0GQJOqtNI2wydHASfBVWVt9MAiXAzKuH9Lt7&#10;CZSG6Sze1rHENEAiZ8UK+wtr/laCUVjnPeB3Qtm4xbBE6QnLWWNZ9oZJJEHRQyKxcG0Hjmf+koHI&#10;ay1nIHGnBVh7NkWHmDISUgexsugTDdAfFZ3Ui99IxqjFjoc4+DQtPLrLR6oOhHCp47TaS8CS4QD5&#10;JdFNX7G6hxA0Y4Njv9FCud6pDuQ2SR4/uK60Q5xsJ2idf5IVSwelTuu2sLoAb4t/MRQ51trKK/cP&#10;0j36rkupPJscCNSPuXVZsfaCfza2hw8yuazdxsc7Qvfz5IhTnTwhXcozG6x4IV59wR6qOzAKZ8E3&#10;+5SDYCchdkhSZ7tUzTqngBJTMNnn5JE9gnnTwTVCDKSFw3XldB0DrRxf1WwnY8iDxBCwCz3COJlG&#10;Y7aR5GQgRYXA0+jBgrsbRqXPO49+UTKZbWQ2r2giZPl/1SHg3DJoZlATY9mnb3D/AKlPVkNO2zJg&#10;XGQB4f2FGuKVordWRG94IlqEGbsn1XN9waRsKkTvaX1Tubo6OE1jTVY2xzSRDZKFIYte6/0amj9M&#10;Pc6ewViljhuFjQ7a8iePb/39Cpqa6x2YJcWmA0aafy/3/crbP0MF3LgSR5lIqa9tzWNLQwuc6Gh3&#10;gEzi1rhscZZoREf+dp6mQ7e93se4afBArey++5xeGNaZG7RJTNtTgfTsMlvu/wC/KR21hvvLWAyZ&#10;/wBfcoue9z3O3Nc54hsaaKVNG6uLjuI58klNmkB/u5bE6J6fTbbW1jROvu+CEH+g33A+mSGzxCuU&#10;t3/pKhAHBPkklFWGlrw7UNMhVr7mt0ceeFYA2bifolRLWkOLhJ5TggtOywNJLtf5PkrG0tsZWdS4&#10;SEAOrsa+xzSHOgCf3VcsIloHLWwCihrWvc9zxxu0HknybPSo2MbuLgGx4/8AkE9TYeXXaaRH8pSq&#10;awmSNRoEFUxpxq6WsIbBJknn3KdVQxWw4k7pDT8UO5214YDAE/emzbfSaHP90ABGlWnaWFoqaZcw&#10;an+Uo2NIDSDqdSo1t2VwxvgSfiohwFZsB3EECEuikdJb7W8BziQ7jRGrYwENMunXXXhRfjuvcXPL&#10;djGy0BRa81tYANXCEN0tmA5ssiQfiqrMjbYaWuaDEgeSsFgDiwQ2GgyqtmPUy7eAXOIgOCPRHVm+&#10;sWHc07oEH4omO70qHVPMkGR8FLe2phB5j8VWLzc9piIMH4JdVNloLqWEaSEHJvbj1uhu9xEAootd&#10;U/YQJMiD2CjXW1wcxmoGiWykWNU9rQ7WHCZ+KRuIePDX/wAij49rtkWkF8wI42qkf0TnuMuc4wPJ&#10;JXVu1OrqpLjMFwHigvr3e2ZnmdUnMc5oqBkNM6dyow/Yd3te0gEIapLZeGkMc3SJaQl6u0myyDEA&#10;f9SnrG/6X5pkf9Sh2hpsAmG8kohD/9DW6Tj31dPrwtsWt5nSBKPfRaD9mkCskSBqiuyrD6pYQC2G&#10;ie/5yr497rrA06OaPxUZ1ZYigl9So1m1oILJa4n+Sh35Afi7nS5zjEeDVJrBfW+qvk/SPn+enqr9&#10;SGyAGEz37IK2aNHTKnuBfG0S6D3KvUYL7wbSQ1hMH+qP3EJtT73ENkT3S6x1GnFa2hpIawQY11RV&#10;TZt6rVU011GQVnYNT2Wfangte8bGk6wP30HotLt4yL27WPdDQe60+odRrY4kgewwxvmmpazsqix7&#10;y5w2V6AHTcVUdZZ1NzXlu1k6dpAU2dPrLpzBq7t5n6H/AEVbEDVrJ9IbWmeUkFuZFeyhtYgcElVq&#10;725thJjayI8CVSzsrIsdXTUJsdz3iVeZXXhM9Kv3EanyRtLXuc61pc52xwJgBFvaLGBrATY5sgea&#10;BSxtoNusE6SrZh0QD7QACNOUkMXA41DKt5a4SXRryidPoOGx1xE2PM7j4FVADY0475NhdAPl9JWs&#10;vIstf6bG+0AAfJBVNfIqyMy92PW7QQXeSs9QaWbQZJ0QcG37Pc4NHDZcU2ZZkWPGPV9IxqdUlJ6y&#10;RW2xo2me+krPoa62zY95cwnjxK0s7IbRcK4LtrO3j9FVqy2p5uhoDQJH524oK6Muq9SqZAmAwBu1&#10;Fwcj9XbkRNTyhPxmtt9cjc7iDryrLr68OkUkANbB+EpJSZLvtBZRW2GEmdVLHqGLTZYRDnGB8E1+&#10;fXQf0Ya17gAHfFNiV3upd6xMl4if3fz0lM2lu/yDR96e3Joor2j6R0Vfqbm0t30wXOI+YVEdPsMW&#10;P1A1A7pBTZovfufU4iXNlvm76X9hVbcfa4lxhrjLo7wrVINJba4e5x0IRepYopZuiQ4a94TSlz66&#10;/We6uklvt0J+iiVWuZd9IObAaI7lAv3hp9HT27VexME4+Mx1n0yd3ijamxfbc2jbaRB1EaKLMh1t&#10;QbYIHAPwRBWMhoJJhokwqzr27YedrQTCG6UWRaKqnAztIj4oOC8BlloaS7bAHgPoqOc0PrbXBk6/&#10;2UTp+U07mtBa6AAm7J6MW1hrQ9zdQdT4yiuxq378hxm6dfJqhdWLy5jeWmAZ0SxQ/wBRxP0QBu80&#10;a0pDa6G0OL7oAYDoTyVE+lRe+9wDiRwdY/qKbchm4Mq+iNSs253qODhoS6B8krqlANxlQNUtjeJO&#10;vZWMegWglxbucB5INTXOeRtiBqSj2X1YrJGrjAARQxspZ6npt1MAkKj9l3wHAv8AdowaSrN9x2Ns&#10;a2XnQwmwn3WF79gAaJ01SIClsN32O9zbRqASQNVLONuQA+v88gBSfq9tkbnu0AU6rW2vDne1jJn5&#10;IVampbBaWuaN5IO4eCDZcz2S2XuMAce1v56P6hysgPaCKRM+CDVQ7OZY+YDPa0+IQS3GZFbS4ESd&#10;D46BSsZaWfaJAY06ACDCr01NbbDjDi3UlXmtZf8Aod0NaJMd0qS850W9177rrODYQ2NOFuY+OLrR&#10;Y9xIbMeZVTHwmtaKa9ACTuOnKs1XjCZ+lmA8xCA1UQwzaWl7XPebGs8exKPgsffS5haGw4H3d1Tw&#10;8drzttdFbnF8jko/RskOte4kuG4NBPACcgpmV103ufb7oAEeEI2Te1219RlwkGFU6gSy19jSCHGD&#10;3RsWyhm0tMv/ADh8UULV5HrO9OxgFQBgRGv0t6P047nMJGpMqxkBjpJ0gaBUelVt3Pu3nQQOyKKS&#10;2NNOQ4u0E6JZ9IyS3fIYCI7SoF5ru0G4Bsku0lWrrBeGC32Bx9p8ECEsrn/oyxo0bpqqbhaKXtoa&#10;0ugBW3Vt+zncdwkgnxlU8m0UV+nW7a4mSUeqGFxrDgHu2mI1/wCmq115yHOqaCWtGjhwhto3NeLO&#10;XE68o9b34u1jnHRoI7JyF66DtNTnGQA4lEDPa2ph1Mkk9oUsd7Gjc7VzwTqh4zQxs3GHnUDxRCl6&#10;cdzKmvZDSSdUVlD3aOdtrAkx3VbIssZspEjc4R80bLDix9bjLjAakpmagSTPtJnw9qEQA50jRxiD&#10;+6iCze7Y+AOAgZFdtjgWOGxvMoKZ2H0wbKgPbDdNAh5VX2jZj1giuJcfFGaWPaACQCeCIkoxG4js&#10;eyRUEOHTXtNlv0txA7wAPYlba0ug+5x0jyQHWA2NYwwXGfjCdxGPYCT7nt0HwSS8f9aKxXTW1piX&#10;Elco1p/FdB9Y8h2W+WA+lUTLu0lYdSPRBRE66Jg6PimcfBSDQnBBYunlEqeHCPBRjX4qTWbXR4hG&#10;1Jwd3CceHdDrYQUQHw5KCFwSD5KbfdEqMbW69kzXHt2RSEoM6JhJMdgk0GVMFol3fiElLtmdeFqd&#10;BDfttTXCQZWY08D5rW6AQ/MrPiYQlsoPa207bPUL5EAEJENfklzBFTANB3Q6nMdu0JbJme6NS87C&#10;Nu0c/JRFcF7KtJOkGUzrAJZEzGqb0Tc32OA3AalCrBGtpiJhBKSzJFQDHmXk8DVE2+i1tj9ZGoQr&#10;sgV7Nvuc8jbHipVC42ObbBG2fgfpI0pO/wDTBjDoDqE9TwdPBCOSGMFln0zoxo/zVaqqBrNYEE6y&#10;gorVAse1x45KmAwzJ+kZA8kwcXkVjjbqfgitDbATABkDwRCEDKW12axtg6Kd1lcAExvlQexzg48O&#10;mAgvq3kNmA0HyRUxsb6kx7gG6jiEKrJLQN0AiYaOwVq2sVCNS5wEgf6+5UnB7GuD9S4/h+4lshrO&#10;uJeGcggk+Lv/ACKrZ9guIuI9xLQ0HXaFoV1mlxtdp2CqWN9UuLnRHAStNNPq0M3MEHc0kkeX80uT&#10;6n6jLdjToWtkfyo966LIpfbJE8j7lg9WLPbsmeD8U7wCHM13eaFkDVFrb96FfoUhumtGDXQpg6IQ&#10;KIDITkM+6k1RGugUmjaihm4Ewew0Snbwm3qTo08UlLtdGo4U2F24HsgMfulvmFYqEGOyKL1e6+rA&#10;d+zt/JEgfNXxiV32NuLS1zB7is76pU2fYHmdNxjyWn6tjfYHbg4SAoOrIVr7m11+nXo9zgeYlSyH&#10;AvFcgu42qvd9ntsrZWNzyDM6RtR3NZU9mRsEhwBcdUq1Qirb9D7M7b7xvJ4/lq1Y4OdO0vjnsGqs&#10;C22t9NbdrQ7cD3KsWgejtYRLvpJJYF1UtdoQ0kiNdqkzEruaNwBrdJJQMekY9lbQ4upkmIR7Wlth&#10;ra4tqjSO8pbqVVYaiDWxrjwDwGtRXvLnOY+IjSOHIeHjMsZu3EbRAHPCO3a1obMF3A4SUgtse5oM&#10;DYHiR/0Vfx8o2PIc72gEAREqlRcbHNa6BB2/GFfpBreWtG7mSUkNa5hf7RxKqZtIA0kEo91jant3&#10;uiTomtc7c0kbiQQAnAWgrV1A1h7dR3S9Wxx2BsNmWk9yosBqG1wJOjdOAUF7XC2XknaIA7IqTB4Y&#10;0+pq7n5qNAdZY7ZpJ3Gf9fYmGS1rmgiXOEx5hWKq32tIuAY554B/NQItSK1wdc7YNANPNO6oZG1p&#10;9ro18lJ9TQ0OB0r9ob+cf7ajZW/IL9doIAkdkbVSwf6mOa2H3BwCd7B6YbV4SUR7WY9ZpqE6aE91&#10;Wa9201MHuaJPbhBTKxhbtZrJgEJOeGPaxg1bJ18VOsA2F+7boAI11QGh7nifM/JJSUAio2Bwc5/b&#10;waisY0OG0yT28IUKnBzjWBoZEhRpcHOc4abBARVa5cLNx26zp8kJ9V1hDQIJnjkI1Ibo867QXBAy&#10;XPZGvvfBJHZIBTZdS1zg7X2aElNXe2vcWaTpqnzHMDW1tJd3eUI4xsAcTtaJJjVLopgyKHE/SPf4&#10;qTay3c92rnj7pQa3sB2tMd/GQrd7zu9KsE7hqh1T0R4wex0s1LRqkx4tdrpu1KnhGxji0t9z2mfI&#10;KBYylu8yC0TA7yihk0wzSZCHZY1tXqPbLjpHOiJVY+2p7jAlw+5RvpbikObJD/o9/ckp/9Ho6Wal&#10;1nuaRIaNDISodSXesyQe09lPHYC1zrTGsBVyRWXGQXGYaNFGWUNd7bses7TqZcY77lLpVYofLwS9&#10;+snhqsV0Otw2mw6uESo33sxcU2D3FghN6p3YZ/Uq8TeCRvEGf+kh9Oxze52XkEbIkA+Kq2Nszn1N&#10;pAc2A5wOnuK0r/SxmCgPBIOo7aoo3KLqeY199VTjEgkQh2Ow8drcrKE3H6PeFTr6fflXvtDNjWnV&#10;88hWqsJrrC55O5sbQdQgrqt6zszbtAIaZdoiVvG5zq9WzAVghmLWRMPs+l/VWZYHZd9eDjENA9zy&#10;OYRS3aXNoc4tb7uJTGloHp1n3v5Pgi/o6HDHYZMa+SDj1m1zrGkgB20HxaEEJhsO2vhrB96BkdS9&#10;Wv0aGQ52pJ/Na3/q1G+suydjSXaGANBKt+jXS0WuG72wR3SOyqWwam0a797o3EoL8lllrTR9Kwke&#10;ISqbDASAzcSI8BP56Li0V4zprduayXEx+cfzElIcL0275IdZY74I9DN2VvmC1oifFRrNdNjvVjQS&#10;PmnFjGV+q1ri48JKpenHsFtlt5a4QdAq2OXBu8MmSXa+CLW05BeGGN34qxZtorEmGtO0pFKBllt1&#10;wLGbgSDzEAIWaDfl1e3ZST7u+qsdLyGG251ZlrGwT5lV7c5rnNrqBc3cC4+CW6m+zBx9Lsjc8tPt&#10;HAG1Xce31d7h4DRZhyH2ENu+gDoR3R8PObus2t+loPklSF8vGYaw46P3EgDuokRSbrAZADQOEFrn&#10;FpL/AKc6hFyNpYRYSA4AN+KCUG5pHptMkaqvhWXZLXV2HmR8lC1oor2g+95gdzAVinGaxrZMQJcf&#10;IIHRTGvBdkOe4khoEgDThE9QemASdrYA7ot3Ua8Zr3VSWQJHkf8AztV6r6mmPzWEaHzTUur0toqp&#10;dv1WZiY9d15fcSGAmOy0sa1phrdQ7QrO6g4YW4GIJCR02UG3lPx3fQ1c3SBroqDaw682DRrRwdJU&#10;umWtraLBBB8f85EyLWbja3gaR8UCOq4FhVaC4trHu0Luysh1fpvtMDeNfj/3xZtNv2d/qmC+0mWj&#10;WG/mK3SW1Y9jXg7ndj2RBsLdi0GvrDHNrkPcY5TUVes5rrNWh0DycneKhWABrzPCtYFJLTDfaIdJ&#10;11QGpXHQNwYlk+oXd4gIdmxtr/VGjAAFZptutqGxsOB5KqX3ublFwALW6HzKcVoRZFz6nNbX+eSI&#10;5RW+piw2o6O1JQbq3em3Is1sLo+DSnDLbbCytpMd/BApCqaLLzNZ92oCn9me17ha4mPDXREqf9hY&#10;520wOEFtr21i4yQ48eE+5FBWyspzT6VTTsA2k+JRcfEGLSG6gu110VmywelIIBkAEaaqnZlukVuO&#10;7aO6bLRI1Y3Yr/cdOdFKuKy/SCYIRasxrHlpgl/Gk/8AnCGWfSNhhx4H+v0Ey19M8akPcDYIdMgc&#10;KedRupsDYkiJ5VWq/cyHfSHyWjtZdQKq4a49khoVbuC8mlzWmdjGgaclF6f1Sp1j8ZrI9Mgk8DVS&#10;zK30XDeZ3EAeUIeE5rfUe5up5jkwngrSG/l9ONzDfuAZqQ0cKGJFFjQ0akAlaGNcy/FkNgA6BU2S&#10;7WIMwT5J4K0ti7Jre022GPLuqz7DjNhujCW6ck6o92JY+oGpocdSJ0lUsQZLsw5F7AA32taDuDf5&#10;aRKqdLJBus0Y6BwOCCrVza7q20kQ5oETyEPJaJ3B0ujVVrGetD3nUAQQY9yRQnYNmP6YlxDyPuVL&#10;KxRYG3WaOHZX8ewtpe0fmiT35VGywOe2wDXQAHulVq2DFuM57vUnc0zyI/zEzXt9R9tmsiBKNl3u&#10;re2y5waxo+iPNDc9gr9n0QeT4uRQWbccVw886SD2VdzPX6kCSS0Uk7eyF1jqgpxnuYJfo1o/lFFw&#10;8a+ici4g2WBo+DQnAUolK57XltkHdWe/dJ4DWh35xduM9lJz/cGwWkER81DNtrx3NbYfaRAaNXE/&#10;vpIWotFgcDHqN1HmUq3Pfts2+0uIMd1PDpZtFrmjceJ8EwuFFoGpImG9moBLFuQ227c4w1p+QS9Q&#10;hj3uGoIDfMKbqgbQyQNJMeKEW72mwyGgkR5pKYNtaxzePUGp+azM/wBbqeQ+isFjqhJd8fp/1Fr9&#10;Nxa25B7y3Wddf++qjmZFtVhpoEeoYEd2pKth1HptNXQrGNaN5G4Rrr++vNGkwPNepdTf9nFjXmK2&#10;1SfuXmAAAn5pR8Uoogp9JUXuUxBCehTXe6VMOHJ7IYb4cqW3UBJCVuuqkBtBCgNIUx490VM/AJ2l&#10;oUQ4Exwn0OoS3UUjNSSme4AgBMCWGB81NgjU90lbs6xP8Vo9Bf6eZXI03QFnlp3SOAj4uS6i5trN&#10;djgQECFPoNj247NrjwdfmpbRdXDtToq3p/bHFth26B5Vz1d0lpAURXLY/LjHsZAhCve59R9ujiI+&#10;EqNDYaKy6XEyfNEOTbcw2BoEcN4/koJSXDbYx1Q0br8PzUBrnCw27YB0+Kt7Sx0dohL0Qd4J10AC&#10;SljQDUbNA7TXnj/qFaY8u0bpujVUn4praBy0ahWQzQNdoRqElKZNcsafeDIJRvSAAnkydFVfa2iw&#10;SC5zvwVlrDYYPbgo2hHVY/e1haSQ2T5IduPQxzd8vd38ERjDRY73El34INrrG+8iXTEJKRxFjjAb&#10;GoMpry52xrC2XGSfBTcyo7nWGYGo8VUdispr9SofQ7nU6o7qYuJ9rSdwaS4qvYxrLHlvu3EEeG1W&#10;GMJ3kid7YPkqmWdrdjRqIg/9FJWrl5bLT7HOiSTPEtlYnUG1l+6wkgtkfFb3UHAvLGulrABIWLn+&#10;ntO6XPMifD9xO6oDigkGUK8xHmjho48EHI5SG6uiJnipsMoYGiIzROQzgt4Tgnkp2xMKTmIqYEHS&#10;EasdlAMMSVMHbwki6YNZtc4orfFRfWTBPxU2TuA7Dukl7T6qZD3Y/os11PktdtrZe5wmCGghYv1S&#10;eT063Zo8WQCtttD3glo2MkfNRLywyJGVX6bNrY27h/396hde29r6gI2uEHxV6tnqUu9Q+wcdkEVN&#10;ALmsLydB2ElJDKmxjGAv1IcPaP3VB1NNNhLwQHk7if3f3EzK3Bxc4TYABonubkWFu8boE+Mf10NF&#10;Kus2u9VjQaA0ho49yVdr2vbqHCAYiYULtvo2FzvaIO0eKTrPtGRFInZtk8afnpeSk2Ne0udUw+0S&#10;SfP6Skcil1R7v3aFRuNVRFNepc6fkmvi1h9Nu1zSAili/EaWiXFhmf8AOWjjtb6e1jt23k8GVUdU&#10;664O1MAAhWmNZUZDQ12vHdBCI2MI9w9x8UIgOc97tHj2gBPlktsAAlsTPgkWhha4cRJ76pwQ1GXP&#10;aPTeIcZI+Sm4OYA8y4u1T+lutLnjc4yWzpH5qTcotHoWyGmdhGuqKF2YrGuFsS8CW+U+5ScS94Lt&#10;S3UBPw1wcN1gbEcJYrbWaP8ApDidEErVOY8jXQkz8U4c8NjbGpk9y1NXU0srD42kmSp2Pe8h1bS6&#10;DGnh9FJTF1gx3it2r4kd+VXL7G2Brh7ncnyRy41XH2gvIMTronex5PrO5AIKKkTsqsOaKNSXj4FT&#10;e4l972+4aNCCYrb6sQQAQoUX2U2hjpi3ynb/AOQQUprX00lzT9E8q8x1ZayluvqEFx+Kq3Nqc1u8&#10;wNxhv7ytbAxxsiNNANEVKDdvtkACWgKraA1rXtBdBglGfjS7bZO06mNJQ7dtTW11g+10gcpBSS+p&#10;wu2wC3ZqCgZtxprbVEudyAr2SwnJbZ3gaINj3OcXO5P0fggpq0saQHtBl0ADmFac0WY4E7SCZd4J&#10;mBtVcU86NJHiUbdsxg0CXHRIJ6NfENnqSfpRp8EF7CLd7jO7QhFY54uFbtDpujwQi63ioe4mBPdF&#10;DYpAO4P1MaDwQHmNth1LSICK2sV2OdyToU1zGOArJ2uAgxr7kFP/0t5rX3tOzUjX4ImFQ2gOtt92&#10;7nyVHofUMbrNbn1FzGiC8cK3fk101FvaJAUZZRqyv/RT7pbzA7LLuznZQsqa3Uj7gruRYbGsIaAH&#10;ASUGjHY2z7S8ktLeAm0kpsCkYeCA8/pXmSfJMavUtY4Hc3Vx7yU97xbrulohVXdaFLmMppc64GAP&#10;3giN0dGHW89+Pl0VA6WCHNHb9xarqPs9nqEyGgD5qp07oD78l2flmLHGQ067EfNyT7qAPpayfJJP&#10;VqdUyW1/pPpOdo0eangYX2Y+s323PAB8QhY1IstZdYP0bDIPi5Gz72F/qkxHKG6kd271ANN0EE86&#10;KzjMs9P02cDv8VHADXNZe76BQM3MLWnHx5aHO545SU2emh9NtrnEGIAKlW83WgAwNVUwqBh1elq+&#10;zUlO+y0MdbW3bEN17SkhsW2egyYDqxoD4lOC4je8RVMkob8Ys2VWuL2EyBwk5ss9N8hv7vi0JWlF&#10;a3e6XklziACO35qutvLf0ZniPDshYrjvFryPTAJa0dlANFtJNpmxzjx+6kpbAoBtAf8AQJGvmUfP&#10;oqFvpuMNB5JhCxKt85Ns11VGW6alU+o2HLa9zRLTxP0il0UN21j0urwhbWQC9xLvNoSZW1jyYDWw&#10;PxRbMeyqmtjva9w1Hghmq43mnQNeWgd+EEdE1DbcdxkteHRtIHZH6YRu2s4BMqOXvrsYaRuA0hS6&#10;eTa4u40M9uUQpW9rH+46uJCo9VyCACPpN+j81be4m4Vx9DQlZ98mxrW66wkUhqV13NdNzdTABOiJ&#10;m2NfW+s2bbHEfcrOTVY7c6Z41PA/N9iVODU2z1b9dIj4oFS/TqDXW+m0SzaJJ/6Cr4o3Nse5vtYQ&#10;P6xUg6217oIbUDPM7oT1Wvtsc1sAVu1bxJKZSUhyrKhGMA1x4HOiXU+nsBLiHOe8AxOm5LMaW2bW&#10;e1zwJjsi21vbS5+rg0aeSXRXVhj4vp0A2EB5aT/VKVdU0biZPgNZQcPGssqHqDR3bnRWm5P2F+jQ&#10;6ICSmrkTjVxUIc6Jcf8AqECzJsG1x1JMQr+eQ5ofAJ1P3rLpqDQ4WuAMg/Ipp0XDVsuDB6YIJscC&#10;TGqLhvuNb6wdrg4CD+6o4DX37xSDsEAHxj/qFaoyGtsLXNADWkE8y5OCE+Rmuw8d29whpAB4n/ya&#10;y7+oNaN1P6R73Dd5ErQyMYZlLW2uE6EAaNRemVV1tstgE6GY4/NSQzytf1c6MESq9L97C5pjw7cJ&#10;rupEFz7Br4f9FV63A1FzXat1IRItQ0bObkFxY1xBIaSApkFtLXB24O1cOwQLHMrYwPGpBMqtk1X3&#10;hwo+jAOiASW2529oj6LSCQdJVWr1A+wlgIfB8drU7iWPAPDWAHzWpZjB2JNQ2ueAPggdVBpesQ71&#10;XcNEaeSJl+re5r2AbXiD5KtD2P8AaC6oCSOwVmjJe7sGtcNQozuvR4NTBLj75OiuYgbTZ6r9d2h7&#10;AKnbJY1zfaGkGEFtlnupeSXHWT/KTt1uzPrGMH1+u1xLSJBVdjRQ1rWmfbJPOq1iGWVnGaQdiwMm&#10;h9DnakSRPkPpJJ3eg6FAmpwkESCfBym3CZU4Bz9AZ2rNwA+t7LL3na1pcWjv+4rzsN9hGTbIJ1g9&#10;m/8AnKkGzH1VZb9puG0lrQTAGkqW77O41wBudM+KhhW78lzNh2AaOPdDuDmnYzknUpJbDnb97ogS&#10;Gg+KbF3McRZBB1A+Clm2GittZHABMeKhW7d7q2+8gApKTU1fZcYxqXkkeap3Gz1GMrA3nx7BaWSD&#10;TRW06niVVy6y/IDq/wB0COEQpo5tNt1g0kAQQpW1B1Yqa4ATugdtqRvua8h0bJgEc7h9NSw2ilpa&#10;WlwP0nHv+cnBajza220OYWyQQRHJ/fU22+rSxure2qC/Iurc+2CI4HZWsJnpNLSQ57jOuu2Ugotf&#10;IBDmF+h3AgIzZquOQWglxAB5RWOZ6vrDUEECf5P037EOu3ewWDiDARUGvmX+vYQ5xaGGYGmiKWhu&#10;80h26J8ZSvqJJsaIDtpdpJH76WS/0W7WnuIjk7kLVTCkenWHWD9IQAY1kozLA1hc8mW6pWE0tBtg&#10;RAjkmUrazbOz2iNCklhX6jckkkAOGg49qq1gGwXWA7WOJB8Qrbddl59xPtIGvtQ76a6rfUfucHQ0&#10;NmISQh62RbhPssEl7T/mheXtIIP4L0L642PpwGljoPqbY/krz+YBCQ2S1wFJgTFJw7J6CkHBTgjl&#10;MzXnhJoKKGYk6lSefD4pwJbHdTa3SCgpG9s6olQgeaG7U7ewKM329uEUK3e8NPgiuMITgHEHujFo&#10;MdklL1yeUUe0k9+yEXEsJbqZRcKp119dL9A8gSgdkvdMuZ9jxy8htj4BHcj6KujaNrQND3QcWupu&#10;Q2kDcaxAJR77xQxxcNQZ8VEVwXrAFhOgcB8kthcRZ2IiAgZM+mGvMPcNG/FWWMYzaJJgDRCkrV7n&#10;kvb7mD8qd9zWuFpje7QN8kqmnVo9rSo1Y49QEQWNnnU7v++JWpLWC/8AnHSGwRHirDJ557BV2EtB&#10;Dhq46Kw0cOIKKmuX1myYMt5J8f5CuVzYC7uqwx2Cz2TB8UQ7hvqJggTA8ElIng+oLHNOgiEAvNLN&#10;r/c4uknwBVmt0AT9yr2kOsLzBYSCfkiEI7mg+8D6PJ5lVs+1zLNoBgkEq2+87fZLZkkhVy9xDRPu&#10;LZJ8HFJTG2+u8imt0vcDMfmgKqyMh++dtbAWidf/ADtNV01lFguZcWbj7mnWVI7K7BTXO0EEhJTl&#10;5bRQXEkSWzCw+qAhjLW82AOK1upOh1u4e5zS371k5Be6j03x+hrACcEOONXHyUL+AVMHuoZAlqXV&#10;J2QtU2IbNUVohO0W0zOkQiGQJQ3DxU29wkhm3UEfclXAA3eMKIESVJuv0kVbsrLO3giUAuEyh+l6&#10;roJ0U2kAlo4HdJT1/wBTqx6FxeYbMgef762aM21/qFn0RweVh/VjIqrxLd/u9wEfJdHjhrQXbfYQ&#10;CBwozoV5Q2tsqaQ0abSXfNDdcHUseXESAQBp7v3Eq2Gy1uQQWsLoLfEKzYxv0p27TIHJSUja9zaS&#10;9vusOgCnW2y1k7g2wn6PaFA1m936LUAyfzU9bG0vBDgXRLhymp3YWMa281j6Gh+JRHP+zbn1j6QI&#10;U7HNe0OEbQdSNZ/8goW+o6oh7AGEyD3SUiruaJMS4QN3dGa97m7ogDUoOJUfVAiZBPgFbwsR5bZ6&#10;hG10gTokFM6q4d6wktiCi0AlxsBGyNAdXIBtJsdjV6NDdT4ouKwCyB9FrQElNXJscCK267na+Shk&#10;vLGt9PQAGTypXlzbZHBE/EJ7raww18mJIRGi1cvLGsuJ+lp96g1ga1xsdJZJHko3VEhjGcAjnuhd&#10;RDrHvDfzhGnmnKbOOQ6XfnRqU9bnWhxGhGgnuVKiptTQ0GQBE/BQYYcJ8dEFKYHtcPT90c+TlOLW&#10;TX9Hc4jTulj7qXPiDqTJUfVe90kgOEmD4IqVXdW0yBGyfOUJjd1hMkMeCR8U9kMplglwJ/FF9QW2&#10;NoZ+aJ29wUFK9L2vgyZBCq3B7K4YSCefNW6ifcbNHSRpqo+n6kuI0BjVIaKLnvv+ytY57ZEe0eZV&#10;/wBaux0PPDBxp7k+TcwbXPIcB7YHElDrNclgH6QjVLW1L1X2WWbnH2QAENrHWA2kQC4gI8saQB7X&#10;N0EIWRY+pxYPcxo3E+f0kVJG2D1yCT7APuUHUuts3tJA12/1SpZDzSz1XAHcPvRGWtsAP0YAACR2&#10;Uqv9HMRprB7lCyMkVMEDeRAPYe5PZabJ2DRuhKWIxr2uqIkEFzgglMHPdZu09PbBPiVVbjWF2zcR&#10;AMFHLmWubXVo1nICVbJdun3HSEUNZtnpVObX7izU+ZRK6nOebnENESVPG2sseI90bU3oOc6XdwQk&#10;p//T2cbo+P0veceQ2zQtPChfjBrSdBpAHHKv2lmwm8wxus+Czz1jDy/0bCHEmB8GqLozU3DXfcwH&#10;YGtawEDn+SnayluOJnemGQwVm+h5Lp2z2/sKrc17mbS8sY4giO6CNwna1tzTY4BrBo3zKqtaMSxl&#10;75Ph3j81EbsaW0NcIAkDujZVdlEBpAdoPHRLrakT+oPO+4kitsNAPdxVDqFll9lddf0nmCR4K0XV&#10;/wA04B4aRz+8lkvrALZHrAzp2H7iXVLPEx7AxsuG1s6fBDtpcQPZvbuEpxNrAyxpEcEGJVvMdsxX&#10;bIbDIHm5K1Bm/LqNe9zdoZoGqu2wZVjXBwIr1On/AEEDpt32ilrbdXDQ+UIzMc4u2iv6dhLil1Uy&#10;vudQP0IG955+KfIP6P02Dc8an4qFZDHAAAEGSTqiB4YdzxKOyl63P30tsEvcdfJqWc9tlo02sYSH&#10;Hx2/QSozG22G9ohrWloPmsvPvsvp21nl0H4lNtTap9G2owXF069gVdsNbKhtYQdDzPCFcxmK6tke&#10;2ton+skzY5o3O2+7QHvuStSzsN9obZe4gOboz90f9/RcR9X864TtJCjlZjnPIB9NjRtBI5alW1ra&#10;m4+PprLie8pFQYOdXa51+UXAabAEXp9YFn2h3Zp26qnmOc5/2cPFj41jTRExsSytjqnkQYDWjU7R&#10;/wBWkNFI877Tc8NrJYDx4ytTDoOPQ+4/T28rObYwe5kwNBOquYlp9Nxe6d3ZJHVa97y11gcA4wRH&#10;dUSW1giRuafidyJbcGtnh0xHkqdeMxgc46vcZE9kClkwPyawwkNYDDiTHCBS511lm58t0gnjap4d&#10;dDZ9b3EGImG6/wDVqw0Na55aJJEABK1LvLHBlTTDpkuA0hHba0322jRjojtJ/PUaWDh4Afsgzore&#10;NhNqqcZEkggE+CB0SgYA55f+/BQ35DnghjpqMggIeb1ENc15YA0HaO0lVv2g99hNbNoj2geKC6nU&#10;6fubWK9wJ50Ubtr91g9u3kfBJtxorewkB4A17hD9M1S5vva4SSdUVqbOq9esV0gncPgsn9nMss2W&#10;anQLUqyWkAeHMLLvyLmOGxpc9zu2sNTSNV3R0mNvxGCtkHn2jUmUKls1ioA+50OJVai+6SbA4FpH&#10;ktJwNVJtn4dpRuytppuBGhJAaSGDxV/FosbgfpNCZnyVb7cDc0Fk8QFZ6xlvFPpt+k4RA7JbK3ct&#10;732NBIJa0gAlaeBiSXvs4IkqjW55Fe8kF4gDt7VrY5cGEvOhAk+SQOiTu5+S0WAjmAQCreLea6Qw&#10;CC4ST4ILrBW47oDZkBRmy4l0bGtMtHCUVFPjdONx9R3AkGe8IYfaQQx0wS0R2SspcK3jcfdB07IN&#10;ZdjRZsJqgHx1Ql4JCKyx2O0sOrnOhQpYXFmOTw4kIlzhk2AMBg6z/wBJSFLay150jvymgBPVvPtD&#10;wWiN7eyoXsLC613LtAiU51fr+kBJf+d4KzmVMpaXE7o1ASiVFFjMe7He4ENscee8IGbhMZXG42Oc&#10;ZPkmfkHY4vYGiOOUcMDqZZptAPhKd1Rs0sc7wdSSBE+C364ux/pbntGqxMZxb6jaW+xwAc5avTHV&#10;toc5skkwfHROC1ZuY7H2Fglp0JKCylz8hz3aVxx4OUMR9+TlOa9pbS32snT+u/Z/39XrQBYXO1YO&#10;Y1SUzzGMAbLve0TKo4l5scTLWAO5KNmWhzntn9G0AtIHj/1artqbVTuGoJkz4FFDaycv1S1jSIH4&#10;qrnZDzvFAn2zJ0H9RWszHq9NrWnQiQRyq1dcAVQXAaudxCSmvXSDUytkMaCCSP3vz1ZZ6l7gC6GA&#10;E/EBDx6meixzXHYSTudpKaouqvAtcPTAI47pyEttu95Y0jSPJK7LBa/aPcAO0alAArsbMTudppMq&#10;dDi5zvd7jG7y/qI7Kat3rPAe/wBro27e4Rceuy9u1um2ZVh9o3mzRz3ER2U2vc173TAAJMIKa9Bt&#10;sc5x1bJBKe0OrvaQAdhEkp3fq21jDMifvU7SAxuvI3fMpKY2XuyLHNc3Rh3H5KOLksvBn6Akt80i&#10;12PWWsHusBn5qGPQ7FrDZgAT8Ut1Nuk+kCaoDSZPn/5BV2YzrrvVs1gyCeApYlNpY+55bucQQP5K&#10;Z9ji8NOoYAYH8pA9kvNfXvPEVYbeZ9QlcSTyul+ugceoy4QC3T5Lm9ZThsgonOgqTdRqlt3OSPMH&#10;snIZwGifJMydCk13KdjpR1UkYO6JIaJKEBEBTd7vggkDRYacco7ZLSTz3QNzQfhClJn4oo0TMaNs&#10;kIrCNslCgtAadY4SawuBHzKCtkwcDBbwrWO4Cyt3g4FUyNjB/JEJV3ubqRxqkp9FscfU9WiI0k86&#10;JMcLslzSCZ0A80Dor3ZOOcl+lhADR/V/PVupwx2+q4/pDoPiorXBHXkCvIJLfc0Qe4RjbLpJUbKn&#10;3NFYhpIlzuFNzC/aKxoCA48oJS/Zy54sJ0gCFDDtdY1znjbDi34olZIe4SdIgKJFxr1hp5Ed0qUv&#10;QDa0O4AP4q1ZbtEE8aqtjhw3NiGjX70mVlrnOsMboARCkr8htbGvfpB+9PfNpc+uGy0DXwUH+97S&#10;GghvIKqX3nIc61stazTTWUtkNs1lzmit7dBqPFV7TT6m6yfb2H7yHRRaxrbKwXHmTpBVPKoyHEuD&#10;dxaZIB/ORU6Lrqnuh/t3RA8FJuJVucJlukeaqGvJbXvFIJ2yXOMQqV3UX+kwubBALiB3S3UmFVMm&#10;1zSXtkNk9v8Avya2g1SZAcQCSNVXvZeMcu2lpeQGjufznqZ3M2te0RtAIP8Ar70FORk05NptcxrS&#10;Gj3OcdR/U/srH6tkta4V1g/QAd5lbnXqnVYttsxvg6aLC6rYGV1V6FxYC495TwhyoULh7VMz2TX+&#10;5iSQ1h5IrBB18FEHZopTqihm0TypBsqBcQps9yctX4B81NrtIQwJ1RgyTroklkzUojO8KEBo80we&#10;dAOyCi9R9TMRtj7X2H26Af1l1Ppb3tHFLZAPElcZ9XLni11bJIDdxA8V1NTsiW+qQA4jaD4JhGq9&#10;kLi6xzfzGHU/yvzEZ8fR13xJ/dCkCPTLWNDjujcdBuKhdVY8+mw7gI3OHHt9ySEb/TEN3RIIKi5l&#10;NDXtoaZMe46ypPczGrMBr3OJIJ7SpMbZTXsLZ3CQ7w/kIaKVh9PFrQ0ktaGkuaPzpQ7GvP6OwFtL&#10;D7QPzmt/6pEvssw3Dc6Xua0Ejsq9TbL/ANKBPuIAlJTdqBrJtIhum0dyFVybgS5uvtggcI9VTmND&#10;rXS5jtPgk/EfY43GPcDoEAplWwtrGQ4y7hvw/lo+DY525rokTI8FXY17mtY4gNafirOJW1ji4fTI&#10;1KSVex4JcAR2nThUXbzBIGpKLkWiuK3jcS4xCjRGze86tJlELWTa2l3uPvEkduFDa7edkQADJTGx&#10;l1ocHaAaR5omR7mQ0Rpqipq2X2uArr2tLjqfJWb3/ZQHchgjd5qritFzPVOjg46HwR8tm6kbRDQ6&#10;XDmUkpQ8vq3O0adAUHIDK3MaD7tCfmiNG5m1+hMFo8EGprzltcWyC7bJ8EeiOqez3PEaAnT/AKlD&#10;mv13Fur26GPFWMw+lZDRBnQoWBU2r1cgj6UnxO5BS4rESZJg7jwhvfo2Hfom6FTBdY4fmsdyFB1L&#10;bzs+jWXa/BqKlOa1zhWBoCCCj1t9J5c8iZGqjRQ2X8galv8AZQabrMggPEAOPkl0UyyKg5zgw7XA&#10;ySdZ/cULq3emY1doSjvHpua53f8AggmysVuDT7vzh8UlLXv9dsu0aBCjjlttg9In02iSSiMaxzBU&#10;8Ehw1RcQsrY8bY4AHkkprOsG5z7JEzHbhWsO1rB6z/aHCAfFAfSx1zS76PHj/KRWtcaH3mI3e1v8&#10;lIqY0PLHg6NaXR4KV7RS0uBO/cY+all1Gxrdx0ABACUOeRMFo4/1/PQSzrbscSeYCrh7mVx3LjJ8&#10;kVz2sLTOh0PmVFziwaDvKSH/1N7qNbr8Y1NAMwVjUdGYGufa8jbr7dAV0fEnyVQVNc7a7galQ9Gc&#10;tZttUV4zPaGjcY81G53pMFbHaQQN2plN6LX3+uTDQ3b80bLoY93qgACsAD4pISY9UsL21gWuAG48&#10;o2eZY3ZrAAQMa26whtpBP0hGntV3LAb6YHJCXkpzqqnYrd7x9J3f94qNODXYXG0k2zpGilni7JyG&#10;0VNIDSHFztP8xAzch9Vb3VuLrHaCB+ckVdW3VsINr3E+mSA0dnBPkObc1u4hvOhVQ5zemY4aajbk&#10;uiSBpqnpyn3n9JTFh0ABnbKHVXRJgNi5tFLd+8/CT9Lf/IRHZX2fLcy5p9ug/klRa9+MN4kNbyW6&#10;OAVeysML3u3Pa8aBxk6/9UiFNzpVQsFmRc2AXENaNVV6ra+uota76QAA7hWGh5YxtZLQefJ3/fPa&#10;hZWBTTLnkg8A8x/5NJSepzaB6TYIZ284Srt9S7a5g9NsEQPzksPZ6JDBuEanujUPcRDvogzogVDZ&#10;hmvAa5xcA4a6+CD09hyA7JedxEENCDmCqx87eNCT+cpvEVekPYQJdGiW6lZdn2m+jHn6RO5WrsYY&#10;9np2ncOYCr4eLVivF1r/AHRLQh3Wvuyja6du1JVJntbS43fnHhHteWNFjDLjA+G5CsqZXs0cdN2u&#10;qbp132rKHqSGQdPNJTVvtGKwVuE8mePcr3RKw5k1id0medVWzaWyfVgNYZJPh/I/eVzpNzS9zCwt&#10;aBLT4pDZRQuraXFrxO069kO3CYyonUTJ0V3Jtre7b3gwPFVnvc+jc7gEoHVXVy8trK2NaZG6CRyZ&#10;+krONjOazeTAfOvdM+sPd6zuwR23iwMaNGtBMnTVJVIMvGyHR6g2AdjrIROntduFtzGtYZAgzr/3&#10;xHrssvr3k7nj5j/XahutDmCBDiZKRTu1vsFtlrzA9pkbtdP5ClSxrHO9wcREADlDyPVs0YSCSZ81&#10;ItbW0UyWvMEnwCYuKbHYRduAh7tfdqrGRuZW8khuhBCqYzfSeTqdvBKhf6z2uueAa26HvygCim1g&#10;OF23UAu8P83emtZbjtgiXk8jwKN0+hjYLQASNY5RLHtEtiYiCfFPItAtFX69TAX1ucHnn91yq3WF&#10;jmNufDWSTOklarri0DcTxOq5Oyx+Zc4u1AcQP5Kb1XO70xtdt3qnWDHkrWY1rXST7j2PgEsWquim&#10;veYOhjxVDrGcw6gOkmDAlFAb+PYHGC2WgGB5o2XkEUgRBcQAEPAvra4wD7W99dUKyx8guEvEgeUo&#10;oYPZuf6jhJDY+SsVta5vv0QMhjsWn1yIDRB8/wCWo17sqtsd9T5oUndt1V/Y2wYIMx3VR1lBaXPJ&#10;c2Ygd1Yqq/RFpd7wSBKBVU2gF1g9vACBKmxVkUAS4Q0iG9lSzX2QWVnuJ82pVsa6werIYNRPdWur&#10;XVgG6vsIKaVzQNVeFW2wfSc4AfD89aIuZlUuLCNSIVCtxusZe8DaxoAb8VaZZjF+1gLnOf8ARbpC&#10;IUUYbNnqPl2hAHbRE9QgtaGH0yOUiHUkk6CdB4IbsqC2yTtkbQkjzR0zQSOQ6SFfx8x+KGj2yROi&#10;q5F9QEsJJHkqpyw2xha0ubyfJO2Ru7lhFwbfu0JIjzUMjLdX+jqbz9Jx7BHaH+ixzhtLdQFUyMl+&#10;1tTQBuOpPgiChK57qXN5cyI+ae2xp/NMSAR4yhUOc2BaRqYCu5FnpMe48QPvRQ1aKWWXGwzsqaBC&#10;Hn3nHosyGaOdAAP7v/f1bpeaqi5wGoMjxWXm2OtsoY7SsGTOiQKinLnWObv+gawfCChW2t3tvLSe&#10;xCc5LLq3Pr1AkA8JPaX0lwjbLZjyTkUmaTLZ2g9gNOUBpexrnPZ7y4DTvH/UIjoc02VN+kQAeePp&#10;pnWAN3N3WO1a0diUaUrb73uc2WgtAA0OiaqllO50E2PBkFO12Q14ZtAJEkeClQZDS4bnvB8oSVTG&#10;t5a5peNHyPhooCiPTra7dJMz2A9yfIG3uYZz8VAPBLRBDXGJOiSmw2ra6S4uOoHZRrYTY91jgQ4B&#10;rGqFt1v2mwuIDQA1oOoCg9wora9zoue7SNQP/Ie1BSnvFVrQ7QOOo/khSysrGoBucCAfDXd+4msx&#10;27Hku3XFsn5J6yzIY1xEPaY8ikVPKfXTblvqyKwQ1rYK5ZkEwu/+sWO12E5pMWCST4wvP6/o7khs&#10;kIS2CUMNmUQnUpNanBBUG7YnupVaTCjG5EqIGiNo6sxLoJ0TkiNOUhooD3OSpLLbuEKbfd8uFCtp&#10;Gqm5vtHkUUWkaCYBKmwEIbCCROg8USrUeCCmVYNkg/EqTa/cG87jChsLJIPcE+audPtByGbhO57U&#10;CkPdYp9GiprW+DfvRW1tEtfJIkntqiODho0aA6duEGgPdsssGp3Gf9f5KjSzfVWXNbY9wY1oLgO/&#10;53vRcd4bW58wC4kf1VXsIc08AOABd5Igg1ms6tLfafEJbKZsIvc53gQCR/nJ7bQ8A1gnafhwgX2t&#10;wMZuO1pNjo/Eqxi45aCXD26cpFLPf6jC4jaT2Tb/AFmtYdH6Qne4M04julZZWza+sEuggHgf10lI&#10;H3veXUsEagOd4IlVQZW6uNob38T9JBx225LgyuNky53l/wB/RBj2Ousl0taYgpWpWRnVV0F24erB&#10;OxQflMaWAAt3Cdw11U349UBuwAnQmNVVpY5z3VuP6Jr9wHlG7Yita4zK3Ph9jtgB9upEpZPUcWtw&#10;kSYAcQOP3Gf+YLQbfW+SGgNI0HmmIYxnpCC5pk/FLolp5nWvTaKxDTpA5cFTw7WvbZfaJAdOpl3/&#10;AJh7VpMx6jYHWNl7idfBM5lbHSxoG8AEHVCkPLdQtrz/AFWPeW11u0CxeoBpYx0ySB8oXTdXZSys&#10;1sAaY1PMyuQuaNxAM+CdVaqQhuqa36KfhRsfubql1XbBrg6p90GVGs6ynenrUrfcZ7Ik8oTXwPgi&#10;MeAZRQvUZ/Kik7kFh2unxRGxEJKtK+vdBlSrIaoVuG4AHjlTf7hI5J1QU9F9S3tZlP3RGw/6/wCc&#10;unzMi2q6uxoDiyGieNVyH1W/R5ewSXPaQF19zHMoL7Yc6QIGsBMkNV/ZmbN9mysbnFxcSdGhNZZa&#10;0ltZ2NeYk6oeLcaCaXAOc8kz4f8AkFE0C+tltpMsJMAxKHVC+PTc+4gwWj6M6cJsjKtprLCD6hfA&#10;jWEsOqwuNhnY0Eg+Cs7WvYbGs/O080tlNXNrfqS7cTAKnRjWV1e3WXSQNfajFv22Y9m0jQ+SObm4&#10;ztjBLnwN3gkpDbY5tRcdAYElCZZU8hpLoMAHjVWMu1oIqtlwBBnlSyX/AKasta2COyCVsoNoaW1t&#10;IYCNQi4bQ5jrOCPHwQMqPWME7iRDRr/5wjUvMEnkiCEuqGMMc4OnbMjVVBSLWupMtaTJIT59Iu9O&#10;kSJJOmnuUKfVdJsJa1kjaO4/86RQx9apjPYJ7AhWrDxEH2yqg9JwI3e4gFo8/wB9TayytzK/pOfK&#10;KlA1gS36TjE+CO9oB2+Ikpq6Q6wM0Ookp7Hbnmudx4Pkkli51ZeSBLoAE+CG2tjchjK9x3akzoCi&#10;tqbNhj3NEKtbl14ZYW9yJPKW6tm3lki11kn2zHdRFjDWY+kSAmsb6nqOYfpyQUKrIqqc31Bq6GmP&#10;3gkhk2t7XF5M9wFN93pta60GNYHmmZY5o3WdyY+Ci252R6k8NcCPgipJS4tslxnY0uI8ENg3M3gy&#10;2TCLXj7dwI9zh7neX7iGP0YdBEQInSEClja59jhE7q/wlDy6Q321j3uA3I++AQfpSCB4qbhvunaS&#10;5w1+SSKY5D20VsP5w8PJMy/eWOEAlhBPJQM6wDEDiNS+AlXRSGv9IE2FuhOuv/fEVJfR2/RkzOpU&#10;xc07w2S1p2qLq7KWMrcZhkk/yig9Pyai2ypvusadfIoKT2O9M+kST7QfvVZ1mQay0abTz5K1cw2u&#10;A4naSU2wOaS3ifwRU1XVA7IJe7seyvPuPqNraJa1upQa3MqsE/m6DzlGfYbLuNrOPCYSU//V6Wl7&#10;rILRMqlnXN9z3S0CAPipYN5vwK72aECCq3ULLL8ZxYfa8ADwmVCzDUM6cqutrDYJ3ageKZ9bbi9o&#10;cfeJd5QrGP04VUt4dtbBd4KobKsEOa+zdIJiOf8AySI3V0bVNTg2xxMOLWgH+S1GtdZvlpJe1kDu&#10;sbDdk5dbrmOIrYRtHj/q1W8fMuLSyt3pBxMvOsBJDAZt1HqX3a5BAaxo12j/ANKbVcqpc2XNbtHi&#10;dJP56DRjVUubbadxPB7lWb3hzawXbRMlDdXVjS412hoHA+9CaHF5c7QiSlfcKsn0aYdaGSDxqVDJ&#10;x20uBdaDeRG0dp/PSpTF2S22se4tYZnxO38xP01hsynuePbtEHsAFGrEFTRVX7mgSXHu5WHi5rW1&#10;UQ0uBE8pJS3WsfubRJO4GUmfrDQ13Le3kqNX2tgNW5o287e3/k0zH2YtoMyA2PPahSk9ul/pVnQG&#10;HK7nZFVNZDSB3HmsWu1zCXuP0+TyiCh+dU57GwxgiUgpJjdQqyMhjHAySO0BXcnGpFrnOG4u4Pgs&#10;7Bw3b2WWGAO/h+atEN9xDdSCkpndTuMs5ABn4KtfbyysbrHCYU25b2VvssgBpIA76qgy2ytzSz6b&#10;zqUE9GwX210C1+tmoIVrpQe20AEBhBJ/lO/MUGte5w3neTqUSshl4DuGiR5JdbQwvwWeqbch29rR&#10;AHgVYqc1o3AQDpHkg3Bja5Jlp1IVa2124uYQZgNbwjSmy59LbHWWaMZEH4qOLczJLqho1suKBlWe&#10;rT6bvozqiGuttLKgQ135xKSl8tjGNMmGmCY7KsSxjQ9pJEQJ0lDzs+vHAFjdzHOAIRnPrusrrfDa&#10;uSB4fmJqXUw6KTTvBgagrLtp3WF+6G8BFZ1anEmmtp2uJaHHVVq6S18PEgagntKFWkabp2YjPTdY&#10;XEva7QDwKTeltvMh0EamVbFjcRmxgG9ome2qg7PHphjNu5zgCeND/wBUgQrovZSyksbZBBO3XupZ&#10;3UCIpZAkQR5KhkDIe5tluxwaSBH/AFamGMBda524kR8ECKKb0bWFj1ObEO3kyDMaIGZjehYA2XS6&#10;Y52q1iV2bWmQG9o1/wDOEDqWRa2lzgQHSQDxDk4hAR5bi+xrWyS3Sf8Aop2dFbiNL5l1hBIT9Ptr&#10;Hvse0vAmPFyjm9Sre8PrJMNIPkShslvOzGbQIEt5+Sy6nmy0uOobrCoWZLi8D80+4nn2/wDf1a6a&#10;L8h0hsM5g8n/AMgkDZV0dUUMta61vtIjjTVBrd7iXfmiZKu+qxlcvEmY9uqo5bnHcWaSAEJbqGya&#10;4DMbseIa4RCsescKoMaBDQI8VXc4UlpnWIEeKjS0W3OL3A6ahOBRSOqy3IvcHCGkiHdiVPNym12m&#10;sH6EQPMfTRc3YYYw7Rpp/wB/VO+gtD5YdxcAJ0TatOy9r679zwdY0PMKuzJa2ssuG6IAA0/lKzfh&#10;F0UtMEs7f6+9VjW9twrA1AElA6JGqqrDfv2jbrARqbvslgkahun9ZFN9FLWkxJkyO6q351eSDZWC&#10;ASGiREp2yG1dc95DXs93JI1TNq9QgyIbrCIxgaCRrHKrODTW4/QEH5wh1V0ZZLXF7XOO2gSZHIlV&#10;6WRb6pdLAIA4n+WoWs3VDc76UBxKFky4BrNJPPknbop6PENl5ebHQwaA+axepPtLnNskuaZaRqrM&#10;WY+CBuPteCXeIVxjWPJcCTI1PHKKGr0ux9rmG4F3BnstnMuBHpEAtMT5LPF3p1gAfRn5objbdW5j&#10;TDyAQkpuPyGl0Vg7GgAnlAbbXfY/eAGsEtPJ/sIA9b1GtPtJABHmrVtkVh7tu4mD2R2U12OddWBt&#10;DWAAeCqWZD7K31ke1xAa1vdX3sst/Rg7dzQXOPaFBjWeo01H2sGn9ZOCEJe9lLGNaGgSIOnP/Vo2&#10;Ra6hrK6zBc9rQRrDfz3qPp7nMddLiwkjyc5TyBEtrlzhDgR+bCO6Ek10vO+S7gdkqQxrnbR9GQPu&#10;QLAxr3XWSS0D8URxDqzWDtc+RKCmGLY54/SwAZIA5KhbkNNBra4B3Zo92qKy0UgVD6XY8phSaqGV&#10;2aGS5xHmigohW8xTYPe2C4hWRWWQx8OdPt04lDfeLdpa4tZ+dp7ijBxNhdqGEQO/ZBLStsey17tu&#10;90Bg7BWW1Q3adDXB07qVNwNZZrvjlEqcA1rncmZSS859bg+2p3pQ2poknx3LgGHcfJdz9aMhxxXN&#10;Dpc46NGkNH/VrhaxLjCQUxPt0CYSdUnOg6pm66BOCGTXz8VPbooEkaojHaDxRUyPEJAEfJSABhRc&#10;7j7krUdkjTICm0TP3ILefNE36QihlE6HhSrL5A7FREwD56pyDICSkxnTvqtHoMOzagBJDgYWZucC&#10;I1B5K0+jMdZl1Bn0twTTsoPeZL2mWg6OPPgnL3Ay0bmNgD4fRVfJYa3bWcg/lU6TvZtEgM5/lf6u&#10;Ua4sr6hkTUPc0xKa1m9zezBAHltT4++1pcPaZgA6IjDtBZZ2MR8UCkMmtrvvFx1AESpj9K3a0wSd&#10;ED1W1Oaxg0aJ0RWtBgzqdQkpoZLn7w2nUjQhLIy/tVgw2N22QQSP5SLl4DaGkNkAiSfigdK6ca92&#10;Y4y4kNbPg1EbIdfFqGNS2mnUVjWe5SrqLt1w/P1KhbktZU4uJaZEkaoZzdgaKz3PaUKSyutBsEn3&#10;AHTwlNY5tbREOMINtz925zdzuNNP5Sr2Zm/2RBOs/wDfEUJDS1gIZpuIKi97WOMQXzAnsptdvjTg&#10;QFXFZMuPLnSkpnRcHbi7Ut5Cg+6XQBrogVWtpeRYY7kDuquV1g4pL2fBo5KWymj1m0U7nH6Q7Fci&#10;57nEk+K0OpZN99rrLeHfwWeHQU5AVYRohWDQ+EI4gob/AGggoBcRo0xJ0ThqkWkapBukqVayA7eK&#10;k1kcpMU9mu4pBFMwWgDx7ojGNLJ4KC3v3lFEbR5pKZ1saBP3pw4B2vBEhRe0HRqdwDWNntwkqnT6&#10;BlFmdWGyXEwCPNdlbZ6DRW3UkkvJ8Vw3Tbfs99VgMHcNedF3duPTZ3J3GT5fnJh3XnZnVR9mcb7D&#10;L367UVo9baduxjQdw/7+oZF2P6ldhBO/QfAJDIAZaW6gD6KbaELbw9rm0bn1u0ED6SO+y6NG7S0A&#10;AFJl1ldTTWA1oG6AnZjWuJvscSXHjwQKlq7nB7a3jUg8d1DJvteW1hpaDq4jwRqMj16yGN1YdXKL&#10;WepY57ZBAB1RUwLXsANn0RBDeZViysbW2SGgaKAa8uF2jgBMeSd1LtjbH6V7jyglsM202D990GT4&#10;J21tNj3AyCYKqZs2bWtPvJ1PkrjA2qsd3EhJSK4lz2+mJLTJVc2TurAgjnzVptj2Auja6SqD7G3v&#10;c4k68R+8iEbMntqGv52nyU21irY95JOo/wA5Cpr3TZzBn4KT9XuFpkaFp4RQVsMMtfsEiG/e5EtI&#10;sc30Rt3R8yo4wD7iWEEVzI8UO7qIpvr9hLWmTGqSk2QSCRwQ4T5qjkW0V2jH2zuPt8ZWnWwWOc8u&#10;gukgeCzTi78tj2zvBBB8Ekt214oaY5aQCoZUPDBA9pDkraSfcHwXOknlTueW2trbrImT+6kAhCH/&#10;AGjcWaNaYKsW1lwb6YDRHwlArtp9M7CBLtQi3uNh22GGgR8QkpkCHtBMyTx4pVPZdd6Gg1Mp8V3p&#10;yR2GiqWOu9YPoaC8nlIJLZa4u/SOHunaP6rUOuyzGrNjteR96kLLW1hrhDtZ/qqWS4lzXRI0RQ1S&#10;fVazeYY2Tr5q1XYGNLvLSEPNr9VzWsEVt5Ki/IDWztJaBMpKS3PNY9Q6uIJ+BQOnY/o1uvA1dyfN&#10;TcH5NgEHZ2KnXS9tZp3iAdQO6CmVoLxumfbp5BRBYWs3EwGgGO6kAQA1mmmvmkag9+0H3eCSkD6v&#10;TsFv0mn6I8PzUstjzkBwd7Q06HxRXhrwQeWlFcydeAOSUrU//9bZ+rxB6dWDwQZWR1GjNw2hlLhZ&#10;TqQB9IfnLR+q7ieltLhoCR8lfqpYCDGhmVXlvozx1DmYfVrM2kVsEFgg/FQbhsrsrbY+X2AiOYWJ&#10;d1KvByLtujgSGOH+d/bWl09rnn7S+wWmAQ4+3X9xPHdB00dPJazpeOygH3GSUuk3sqxH3Ww5z3+x&#10;p04WXi1jIzDdeZ3OloLp0C3OqXtEFoBLGyI1lBCF7/Sf9ovEOdw3sFWtrFthtaTtiYUH2uvsrvs1&#10;a7QgJ7NgteWkgDiUko8H0GZ1rXcvrEGdQrWLsyb3CtpdGheVk47mMcHNZ+mky/iG/wDnS1MbMxsE&#10;7d3P4kpFTastayGNIgOAKvY7C2sue0S0mPgsJ+XjVEk6hzgW+Jcr9HUGmt5BLncGdOUFNa7J+zte&#10;awC7dqTrys+5t/qS1wO6AZ/dUL+sMxNzHsG86zzqidG+1dSqOU4RMjQdv6iKiuzHsBdU9hFXMxKs&#10;wxntreXAakcQglwwgH5L3B8QfP8AcQcHqn2jeDXt2+0xq4/+RSQ6eNn0PmJJGqO7LFztDtjuFktu&#10;a71MehpDQR8SodSyPsQZZuDRHuHigl0HZFdjjs1AIknQKLrqTY2x7g0HRvmVg19Y+2ODbGkMaRAG&#10;i0vsdd2R6kgNqGg/lIKddr3ZFgrrMbeSdNEs1teM5z2uDpjzVLGx3tk3DbWdG+KsXWiijZt1AkaT&#10;MoqCO7IqALOS4Az2VNuRXY4FsmTAVfqlhx2s36OMAN/rKeRbXjbWgxaQA1oQtTYqNlrntA0Gok8Q&#10;oHJN8EEOjRx/dKD9nb7KnMJFklxmFaZTXXuY1uxhcCANR/bSUo1DKc4mHMYCSSJ/zFV6d1MZXqAj&#10;+akStD1RVb6NDYBkGVnCurp7SHHaHCXef/k0OqVrcl+Y7Hx69K2+9/jz7FtGz3ek4HmCfGFQ6c6v&#10;IachkbG+0uOivvtZTX6k/RIiNdT7UQdEdWORbuY5vaYlYJdZ9opZqAXEfctG/PDt1bSPbqT5qvge&#10;+4ZN4gN0aD3/APIpq7o2YfaJedoaeypZVza7vs1JBOhLh5qXUc5mG3do5zjoAZRPq5hsuu+1ZAHu&#10;iAf+rSGtKOgdItuxa9lBBgzr3WflNse423gusbB2D3cq31PqLLrw2uCJgEaCP+/qpRkufkQwDvL/&#10;AIIbq2CakswwLLIBAI2nTahtyWZLnChgDGwC7mSUwxa62kOb6jjLiXawhXW1tDam+0v1O3ySkNFW&#10;kc13rsaDA1BPhC0n5LroNJIDRrH5yo10UgA3mGjUnyQ3dZwcICrFkhskunmUohJdYWsqYZJ9wkDm&#10;EF+Ux2Objq0chUMHrVNu1tbHb9NXD2lLreSWt9UANYTEBKrQNNG7Xk1ZNe9h2jz80SuuoVgx+kDu&#10;fILD6RjNuqbb4Pk/AfQUerZzG7qw5zn7te20I0oWXZyeqMc8PmSDwEKwWZRLS7vJlc/0683ZLWwD&#10;Ognst5+W2lhLhrqD/wBSl0TTPqGdTgODbbCXuj+yosz6DZLH+0gSVzrsqvIygbRvDex7ps3K+25b&#10;PSr21jQjhun/AFaBFq2L0jLqRWSx4O0HXwQcN5zgxgO4EySuYtfYyx1TgGt1JAV7pvXx0thYK97i&#10;ZGsQkD0SR1ejy84dP3gN3sYRI5lZb+tVdQfWwsLGunSVnP63Zc1zWNLGkzDh4qriXB1zN8gAgE8I&#10;HQqA0ehD6r3Pa126usgzxJVjHAftkBrR+cdFnU4Xouc5x273aA+CrZXUr2WOpJD26AAaAFIIegHU&#10;6S11bnB+vB8ETGz8Z+wF5bOjPD/X+Wsit1lLPUsqbWyJkxr/AGFRyMk3uFvhBA4T7RVvVuyaXudW&#10;LBLNDGspXWinYSY3iAPNYdl5ttGR6Y2PAII53Ku3IyGZLHmbC0y1p/kpXSN3bsy9rvRtIFjSCSOQ&#10;rlbqKGstc4OOpaTr7j+4sF2A++63Ju1ufqWDhjVu9L6ew11FxHsBkHXvuRvVRDKxjabHWOn1HDXV&#10;Sw9rn6gwe3CFcTbW5xgGx5HnztRrXObYCbA4tgbR/wB/TlqwtOQXiYAcBPwTxvvcGcAaqTWV0wwR&#10;JIcSfE/mILy9uw/mvcdw8Qj1UytbJeSC587fKESuwNPqvifohvmgWPa0BziSJJd5IzGS4l3kWDjV&#10;BSzriAQGx4qFzy+oh8kkAAeak81tb6lhL3h0EDQKDcltl24jbI0bykpTa5b7QTH8E78gNfW5rto7&#10;A8SnbkDaawCDII7JRWWhoEkSSTqlsphcfSZukHWAB33IrY3Bx1mPkh7mtAtqG6Dpp/npy3c72+0e&#10;KSXnvrH7s/0mj/AuMea4pkDXuV131vZbTc3PrMAkVn7lx9Wsn4pV1UjLdyTRt4T6hRbMohB7rkl2&#10;inJA0UASCFIa6FEKtkzTVJwIIKfZ7dO2qYyeUlM9waZ7qenKG0btE7bNhhFCcQfgnaBu1Qi/bqis&#10;d95CKk1TgZnjgLQ6I9uNm1P1PukhZAkMI7rV+r2Qw9TpD+YjVA7JG719+QyzODSCYkkD4LQZY0sL&#10;atbIHOiHY2ux7TIO8wf6oVhjGlzn9xAA4US5HTW8OLreGjUpNLL72kH2mSQo5Vr7nPoqdB9qnW6H&#10;OmAGt0SRstjMJ32GJJO0eX0VG1l9TmWe0sBg+X+rkSsivaYkcT/0kZ1fpS4AGNY55SKkdlTs6uyt&#10;7i0EDhEoY2qmulskA8lJjgyzcOCNR8UrZZBHbUIJazqX2WOAO73Ge3tUmNFLnwJcNAEejc5kwBa7&#10;koLa7HWF1gLCBE870rQGOZXdXWDEO0k8wsi3IhnqH96B5q7lssc7buIYCSs99N+dYyqvbsBn7kei&#10;m1jZfrOdU32vaN39lC6z1FnTmBzjBIGndambU3ExBe4D1SQ0duVzP1xw5xG5AMuD4KI8VFqdNyLe&#10;oPL3HkmFtDFZtPs90ak6qj9Umsrp9YsNjjMNC2eovtbWdjtunAS3Kjs8L1gOFha0e0clZjuw8Fo9&#10;Ty7J9JxnTU+azeDqnKGzJpAQj73HyRhA+9REc+Kbsko9hQhwQVadoqfKeDa0pGORGHdoUIGApsMo&#10;oZ7C0/ySpOPCiTAg6qbdAHeJSUFwz5KT42hSt5EcKF7CG+BOqO6k+I6LK3fygvQ7Lx7qq4aH9/Je&#10;b1ugt10EL0Dprzk7wCHNc1u3xH76jkNVw2S4+CKmhzrDYRx5K7W4OufVVXG0AnzcVB1DaqySTugC&#10;FHHrjdZJ3OaWjsf6/wD5mm6qZVsse8tI4EwgnMcXPa2XPdw2IiFGuqzFsb6bnNgcTMq2z9DFu2Xa&#10;ieEVIftFdDGNaDEaj+UrlT/Smy4bWwFQrotttsf2EFHNxymAOgh8afBAFS1O+XtbqNSPJqRDsisV&#10;PJOsaqT2W1vPpObGkmfzf+/+5QwXWOLjbwCYhLzU22MiCIcWclEus3VyBGoIVdlTrK3BhIJcrFhd&#10;6exo1byeUk9Gu15ePTcY5JJVf0PTr3gg8nTurFjCQ+dGFupVSq2QHTNbRBhEIQ1l1IDWGZOo+KLk&#10;ObjQbDLYOn8pVqLPWyPYDtJI1Sva6y1zHGBulpKKG104Opp9eIc8HT+S3/qlUxbN1nqOJmYK17Kn&#10;urazeAWtPA5VPGxa8Yj1BuDtY5SV1XuB2gOMF0wR4J+nnbkbnOG3UBTyQDtuGhEgDwlUriccbC2e&#10;5Pf/AF2olSWvM/ShjGlzXu0Q8i11lpqsjmA3wCNiW7XPeNGNaAPOUK7H3j1q9X6S4+aFqpm1zLLN&#10;rWwIHCnZb6lm2RpA+CMG+iwOr1JADj4Sgvx6XkOZEO0lBKqLCC0NGkmfgjtAra/xmBCr2De5tVGh&#10;BgnlEtoMgg6NOqNoVU5xIA7CCTqiMrDWQ4/QMyoW2CPTrcA06bh5qYpYC2guhpaeSlupBVb9pLnM&#10;BDAe6nTW51LpI2yYBUqnPfU6sABtXh+cU9bw2sOjcHGfmkpcOfpJ1DeB2QWV7bNzTpqT5lTJcTDT&#10;LnD4J8N/qGHcCSglmywbnae7UIOLUJ3OMubof+qT12ufY5zGj2g/MqdtL3VySGyJMI2hgWNPunb6&#10;nHmmvNjm7RAIIGqFRmtvezQ/otJ8VZLRtFkzvKXVVP8A/9e50Ki4dOY2dm4nnWQUOzoWVJ9NxPgf&#10;UhamG8OxK2zLtuo7hByMV7ngsPPiq8meOz5/1Kl9F76n8tPxRej9aGKHU3yayZEdin61Qast7HGS&#10;OSs016+aMNkzD1Lsa9uU+ykyzYYP7u5aOBQ+hhNm4vcJLiZGn/UrQOCwY9N+7ZYysT/KaqrnnOYR&#10;u21u001dCXVbuLafT97M1wPubBI10n/vilfl12HcCWuMzKo9T/QWTivJFZ1J7ouTjWX44NUgvggk&#10;QldBIGrk23OpsJFpc1xh0aaLfysfDwG79Ta0DaJ3c/nrmfQdVc2p50Bglar7AbrbWhjgxrWy7QmA&#10;ldqI1YdRygHB22SYLT2C0cTId9kNhIDnkuI7z/5ysC69+Q6HEmOAtbKvrOM0tBDmtgCI1Tb3V1Dk&#10;32G8l7+Tyuhxup5NWMxuPLGhuoHisHEaLiXP4Bl0LQzck5GPZtaWU6AToSiNEnUufnZ+Rc/9Ydvc&#10;rXQXWWvs2O2t2yZG7hZTbHvhsST81p9I9Xp+7Ic2QTtLeCkPFUuwWz689tobU4FhMiNP6+9Uq67c&#10;qzZY4uJ8fJXOqdSdbaHNOzaPo+CF0JnrZQnjVLdWwdC3KDMRtdbP0hIDjEcKpUcl9orqdyQNOQVo&#10;5GRRiuJvsa0DQNDZdoqdv1isHtoaGgd4gmEhoir2dDJOZhvbU15e58anXb/5BXm3em39O8hwIDQC&#10;uYuzMi+QHFweZJ4hym/HynVg7Xc6FK6UQ7ObX6B9adzmyRu9yzul9Qpysyq6+GgTJPcrHffa4wXH&#10;wOsoctaBHI1SvVNaPbNvZuc/1WtayZB0Ve7rP2w+hjOaGSASRq5c56hyZssdqfzUNtxx7AeIMpXr&#10;Sq0ei6tlHDcWsfNjtD5LFy3tuubeHl5A90ov7WuzLHA7Qxw1KzgBU2ByCZKaeyQHU6fmF/6oSQx5&#10;nRaWfn/ZavRqBJ5E9oXK15DmvDmGHDVWXX2ZLg53IEFGWygNWzV1C+t0sgzzpKuZdsBrryDc8SAN&#10;NoWVu9LjxC28zNqpBYGtJgDjVN3Cju52FhnIsDgZaJn5Lp6coNrDNJIgnyXM9LJqe5rSQXA6jVal&#10;rv0bW7i8E9tEjoEdUWRnsuvDdx9NmjQBMkrX6bhNoslzNoI1/ekrm/2gcXLFrYIZAbAWrdn23OGQ&#10;LIGsBEaKItu9Xy8bE0t1eJBA0Mn/AKhYj+tNpaxrGkhgIB+Kz+p5pzLnncXARqVTdZsjujuUgUHa&#10;u6zTfTtskkCAP/JrKDu8Kxdj1isithLtCX9gouxLHT6LS9oAk8IK6N8fWC+x4NbNGgNAaNVW6lfZ&#10;fZDpbMS0qXSKi58Bxre0y538lDycSx1hsq3Pa4n3HukTeyQNWeN1m3DqfjtmDqPIqo/JfeZOg7+a&#10;A9hOh1KntJAjhA2oaBLXmHGe22vlmqt5mdlW44sAIa8yUEdMeK22vG0Ht3hWbM625jqiBXS2DHik&#10;dvJV25oMNLvzir7c9/2Zrdp3Vz+P56rWYtuV/R2Egyp7LMdnp2g+oQgNk0GLsz7Qd5Gp5Q3PJsBb&#10;yDomaPSBjuURjQw73iY1ASqtVN3JD3BosPuIkKu6h73Bo5J08kN2Q69248hafTi57HxpwT8Ami7t&#10;R2bGdiPYG7t5e0Cf3ZVXH6Nc3ddY17gw7oCc4911xLHmOdSr1/Usj1LGF0AD6I/NTgt6OazIfmXi&#10;6wEtE7WlE9C2xwLBuDjGirUvLq218mdoK6j06Ol0tbUHNcySZHLnJAWUk01HtsbW1hZHphVK8Svc&#10;L7XkExGsSrNFFuY8utLjvHYwrOdTXiBlVLHFwgSfcEVrWs3bS3HYG7wZMyY/7+uh6c/7NgVveIcA&#10;GlYtleQLa6q3D1DoTzAWy+o/Z213u9oJJjvtTo7qOyC617LKm1iGklxnurFYbRIbL32GXE8BBtLr&#10;KWucNREImM0kPfzMDX/X91PpYkc5rnEFpG1u6T3Ud32hh1DZAMnt+clll2VXtYdjQ4CT3Sp/Rgh/&#10;k0lJS32mm76AJaWj3R7TCLaRAuImSAEKimWlgG1rTDf6v76WRlOvcyuj6LYAdwNEd1McncaD6Nfu&#10;LgBGkz9N6V7nVuIIA2QGn+Ui1WbSfVfxJniXIPq/aWeu46vdAHkP/MUOqui1h3w8gus0gDRKtt0c&#10;e6JceISe7/CsHtbEEayp2VP3D02kAQZPh/39I6lTGprLT6Qa8A6uPACnc9rdZhjdAO5Un2fpSG8O&#10;G1CysTWXGWMI0Gkx7kkuV9Z6zb04hwALHbiSvPGRuMcLsfrhmAY1dLNPUO49/aFxoEOR2Uw3eKTA&#10;fFI6qUhjY8UUFi4kJ9JUN3cpySUUJw4s17KTQSfghuOkeCnW4njhLZKRjRqfkmLTCZrYbypG4CGd&#10;+UlDZG7RvwMo9b90RyeE1Xee+iesawdIStCRjp50hEp3VuZa3R7TqUN+2RHPdSlxn5Qgp9Gx62Ha&#10;9ugLQSUbaRZLAY5kn/qFQ6Hc63pbQTwIPyVvJscQxo+nZtiOwUZtclrqbW4O/eMlRtYHAub9KSD8&#10;EUYe0B7jqNIQ77BjV+7QkyTzoklMa327WyAwBpCJeyxuo+holYBbtYJEAOJUsoS32iTEJboXoaWu&#10;2vAgiQVGxzrIDTEmFKxm9zdpgRqo/wAJ+SCmVbH1naYcTyOFG287ntkHaIjwch7NztwInmT5J7He&#10;qCdJ0khK1IDRY9jQ4auiT4fvouNRViuBAAJJDVNznF23iAPmnNTLNjrNNpMhEJafUW/tHJrxBJqr&#10;Ie8/yv3FkfW5ll+M3ErB99sz5Ba+OHVte8GHOtn5f+coPUHvI2zo0k6JIcroFZw6/QkbgSQPJaXU&#10;bm2MdrAbEn4rn+gXGxz32na4OIE+C0swNfW+ZcXAE9vo/QRCi8tn9Nttc40iQPEwsp9LhqeJXRZV&#10;r6qAT7S8QVjZ14LW1s4aPypy1rDVMTCjWZ/inJBlLqv6Lu+iZVWCNVYn2x4oD9dEQFsmRI2R4qY4&#10;EIZ0hSD4IKPRCQtk+YRtCPBAcY9yM0+1FQZyO/ZM9wfqU59p+PCg2HPASUya2TI7Bdj9USX019iH&#10;kErk2n3bYjVdP9W7XNx3MqI3sfPj7T9NMnsujo9JdeXPLXcuMNKCxoybvaSNpA+5WMl7q2i2sbiQ&#10;A0DXVDwWFtJ3CHh0nyTVIBjzlOt3GDw0q5Y8jaw6N1gqtjX2G2y+A4R7Ezcr1bA65pAq0LR4pKbb&#10;HbWv2aCCSfJV8Gvc8OOjY4HAlHn1WHaNrXDUf9JKhrQ1waYLtB8AgnqyuxqK9JLmnTwlNkXmj2Us&#10;1BHCqXOuyLmMcIaIJ/srQv1fxoO6O6FMpvFsyACZhSe5rWu9MHVxn4qQvdYd0gOA48lG25pqY/XU&#10;90EtLqL7BXDZkiAB3Qsbp76qBVYYc7WO7VPqVrmNhupDmgEIjca1tjrrvzhEfJOQwbbWHltYHs5P&#10;mmsobeW2AyQTMKddTGMdqHbgB5pmu9Jorb49kEMn3Ooa0sJdJgzypU3H1msEQDqqXUXPbayve4NA&#10;MuGpV6ithIdwCAPMoqQM/Sb92p3GPkh3im2kus13H4aKTgGGHktAO4/BEOI2ysbDDTMOOqKmVdGP&#10;Q2BD26EDmUxraQ98FjSQYUPQbXX6L4c4fRPgi2EuaGt1I1KbSVg2bHNiNvP9pDrobs9Qn3AkNaNP&#10;7alZYaa/XdqSQNqFRe9wDpDW7j7eTqkpIyt72uaww6dxPEIrCwXjaQaQ0E+bkMus3urYTIn5obB6&#10;nscABu1KVKZCistsLTDp0aOAiX7XPhoBlgBKVux0upPsMN17qHp7HF41aBx/KRtBCRrGih9YO6G6&#10;xpBUbq3Mxq6+AI18ZU6qnW2GtwDA5kkhKyxzm+k2A0cO5O5JSJzm07XPIMaIweKg0MGlms+H8hUM&#10;qKLCwjc5wlX21bKKW8HgBJLBlrcQPPPcphVsaTJLXe7XzVXJZtsHqSWg6gd1fscxzRMiRwkro1qm&#10;sYHFond3R6pbQGfP5ILaq7K3Mbo7dJKc3ChhadXHQd9CkAq9H//QpfVbKcMsNe4ndLddV0nUeotw&#10;Nr7OPFcX0y84+Y2zsHyV3z/Tuk7RZWdddVBIWGfaRfPesZNeXluur1a4qrXWLLmtj6RAXRfWb6ts&#10;pjLxWkNP0gOyx+lsbXlVOs+iHAlCBXTOj3eXV61PpGQ1rBqsX6vt9WixrdXtdARvrJ1i+irbWJaT&#10;yNYVT6muc71XnvEpDcrZaRDn9ZyW4bm1Vg7wS5+7u4qs/wCsd9jWsLi0NEGNAV2HWOjU9Urg+20c&#10;OXC9Q6bZgWmq3kcHxQsg0v32Z42Y5m4sAJfIk6xKO7HrEPyHQW9hrKBhZ1DQ2rIr3sb8v/O1DLvr&#10;ssmloZX2bzCJ0W7lNTdViXi0+5gnRWXZr+oseXaOEEfBRx6Mdldd1hDi4xHgrb/1jJ/QM21wGyEE&#10;Hu1+j45sf7dQCZTdaus2tqLhtBmAZWnm5L8e0U4YjYCHOhc85m6x3JJ1JSKRuhrtcxwc0w4cFbeb&#10;dZRUwWOG9wnxVDEwDlP2NIaB9Jx7J+pMbXa1gsL9jYko9FblA5ocdx5Wn0Sn0Q7IePZBErK9E2mR&#10;9LiFrZF7cHFbjsLhYW7nHzKA0CjqWs62i+1zX1SBqHd/3VnP0sJHEwFH1X1kWSTHZNc0uh3Eo7lN&#10;U9N0aaMV3qNBaXSPFZnUurOy3OYwkVgq1hZ1NOOBcJJBCzMg1vd7BAPZA70iI6lhRQ/LfGO06eKj&#10;diPofD4nwGqvMwLsSlz3PNQdBAHJ/wDIKq0TJ7+KWg2Tus0xqFc6bgDqVjmkgED70PG6fde0ipsw&#10;NSmZi34Frbn6tEg7TPKACj4I83E+x3GkGYjhQNJNe+NO5TgB7i5s6knXUpvRZZuLnEEagJDVKGjH&#10;DveUePSkjuFGg7RHCfIdGiG5RWjo5WNgiltoc71SBoOFRLQ0kMO5umpR6MIOr3usiYgIdTAywB2r&#10;ZQOugSNrdKmzFrx2tb7bSfe49lVyM2rGBOO/dYQYn81WOqZTS6Z/RD2geCyBSHe4DuneaAEQljPd&#10;Jnuj2ZTLcdrDO9ugRcGqu8OFu4RoAP8AOQryxjyK9W9iklAxpE7uyG5+5208LV6Zh/aXlx1a0SR5&#10;JuqUY+O8CgyXfckDSjrogd1G59Qxm6MbyfFaWDnPGKwctbIcFUdRXXV6jZLtNEXNyQ2sU1MbW2Jd&#10;GrigdlIMrqDckltTdgHgq/qWVtmuQ3hHwMCzJftriT3OisPwj0+fVLX7SDA1hIKJaDNwcA/Q8q7R&#10;0fJyfdUIaOSdAj0OObYAGbiTuPZW8h+RD2tllfAaErRu1c660NFLYe9o97m66fyFnEe/dqZgQi4+&#10;QGPcHGIafmp04Vl+x9cEc66JEqDeqx2VMDsq0UAjQfnLLsewvIYSW6iTrK0M0+tew5BkATAHgqlu&#10;I+wzUwnk/JC02x+ysNIeXAODuPFK9r2Eb2wHDTzU6Om3XvabBtaHAlGvx7xfAIducQ0FJSHCwnZL&#10;tpBA5lXKMZ2G2w7tFae+3GpdQHTaRJd4f1P3PahB9NNZaTLi0NAPJTdyk7Jui1ObY+4DcxrSfd7f&#10;cVRNL8jL32D2gHd4GVrZGMcPFa64w94B+CBj1l20SCDrPinUttj0PHrOQAJOwF3wc1X8ynKzLAbH&#10;TUJPwlWK8t+LWBUGt3dzqSszOzuo3u9ForDXajaf9dqI0Ru6VDqcPMY2l8sawuMmYVTJuuya33hp&#10;DGzHmVmY3R8k2utfAbOpOgWrkPZkW7GWbwzVwH0WohS3SKGvex9jgGnXaDJP9f8AdWzk1bjLSdrN&#10;APiuexbWtD3WCGu9od5BdNS0PrikE1hoOvijFBRMu9Le0tIcG+2dZlEZW6ulr3zuPPZB9MUl+Q8z&#10;YXNif832Kb7DkXkvIdWwcce9ShawybAf0FQMO1B8HI9IexrARqHCSoO3H03tIbrKRuB9pd7iTPkm&#10;hSO6o3+sHu2gunUxH8hGc5tDRVQ39CAJd4lRrrbXWXOZuAJ+ZUXWNuubRtJawBwjSUVMn2vYbHNZ&#10;LRAaUCq230xdkkF+4BjR9HarPrOA92sgw3wUIrrAssJLm6NHO0n89BSSzLFNjfXEcgNbwo1N3SXk&#10;+wx/ne5Pe/8ARy1pcSRJQ2+rYXS0hoMk/wAr/viW6mve1zYLiQZIIbqjZOwbAQd5j2fFFdf6Y3OA&#10;1ESf81M5jfUbaY9sAu8f6iVqp5n65bgz1LGgNADQP3VxId7l331xDcjCdY4wA/71wdbI55QC6kbt&#10;IKiDuMFSIkpnCCnLWbmgHRDaZdHZObJIUy2IhOClBxAIRAIb4FJpBcJ4UpG6PFJSN9nAA76qdYkE&#10;nkQpbBKTTIKSOimWifJEpZtG46oTWDniUTUQ1vdHRLOSTI7cotRknyKG4lphFqcBoO6HRD2v1Vfv&#10;6cdYDXmR4rQxsd8MufLrLCQ3+SAsr6s4+7EAkw50iP3v5a08zL+xikM1Js2j5qKS4J6pYPSseXPL&#10;iT8AgW03XOJvI2CI/qq3TZZZLboAZuIhVjU93qW2uBJIIHg1JLepZLfUGvtICKwb2a/ScELHDGtG&#10;zUAQfj9JTq9zDHIP4IKKQ7nBoDQ4DmEBrd7t+oBOoVnGrgAA+2FVdZsmAdD+CWqlrnNoebY3Na2A&#10;1Oz6TnEbWuaCJQnV7rwJhu2S090PPBDRc50MrPA1lJSQSLBc94GhhvijYmSy8TyQTKpOuByP0Ymv&#10;bLiezvzP6itY+ZVTQNWzJk8JKRu/R7w7gkEeSzsq9tW2vfuc8kn+SrbOs424ue3eCCCuW6n1mqpx&#10;9MABpME6kynAIaXTMrZmPJE1lxhbQyCWjd9BoM/NclRnPGQHNgA6QujG6yN7mtbpMoocvqDm5DNp&#10;dAaNVk5Dg5w2CABCu5lzW1ekNSSZPwPsWdOqKgu0BsoVQLtyK2ChVaSAgFyphslBcZ1RrGmCPFBc&#10;ITxutLJgkojvchsPZTBSRsyDNNU7i5jo7KTRwDyn5k+CKl7DJDhyFIMIcT3UAdZ8FJr9znAzPZJS&#10;ShrtxeeF031RuDb7aoB31/kXNUgg68Ba/wBXXxnNOuoITZFIetxrLbGuDvaNI8kRzjVFZ9zTq4Dz&#10;QJHurdq4RwYhGZayukOn3SAfgUzVckqYbd1Ng2tZER+cnysqlv6FwgO0Ma+5ReXVvhsloMnzao5B&#10;YG+qzV4IjvJKKGy55pxwY+idUOvKNlZNIaHtBgkI9tDjUGglzuXBVaw5rXGsQ2EFFFVbZca5BJB1&#10;7K5c+zJtioQBoe0wq+PLCWvHvifCNyJViOqaGsMknuglNvqrf7mne8iI7I10Gtg5gkH4lRrbW6x5&#10;3AuZofJTsa302uHB1KSOjRe5zHhv5wcPhCm6yA0zukmVOxzYJfqNY+aBThmlrT+YC7TzRGqiu9gY&#10;JsB2CXSNNUMMcWb2HbI3AqTfpw/3AiI7JBte0utJDWmAAipq5u6v6J3bWyT8UW5r3BtltYADAWax&#10;7moHUXvyrKxWQ1pAaQO+q08hp2t3GYgR8ECpoUgZwD7X7S5uoKnQ2Dtc721gTrM/+Q9qjdNl4ZSw&#10;ObMk+Y/6lWH0NxqXOcJLpn5o7oRsc/IE1Q1okkkToo+u2pvrW/SjTzUt7cagNB9x0DRqYTXMLgJA&#10;AbAM87ikVBI65mTXtf7ZEgeKhRSzFo2ho9Y8lHDIdG0y1o17KAsa15PJCCV8g2G31Gj6Nahtb7Tx&#10;PM+KM24tYcnQtMCPBAyay57WH3CQNNOf+rS6IKR1tb6TA0BieBomZYXljI9wB3KXru2Fjmna2RKe&#10;qymqoP8Az5g90QlbHBOQ4Ekjb8FKh1ZyGVN1I9x8EPHe4XuLjuNrTEeShQwUv9rdx7R4pWpI9zQ/&#10;1LIJaSoXYxttpcx2rTqEmZLhcXuYC4yAOyM1noFtkiS4E+IQKkbnTc/aNGc/FFrO4vc/QwICE/JL&#10;bjHDiTCLYzfJ5e6PLQJK6IHtayshzZc4886KVrmhgPdStsdY4itpLBEu8IUWH1K3CJJOhRQ//9HB&#10;y3tAa4claX1Vz7vtIx3kmt2vwXLQ4dyVpdEzbcfLrLTMkBRBlls9pk9Xvpecf7K94k6jUFDGMzPs&#10;YLcU1sHJOi197mWGD5qYsLtSmLt3G6p0AXzZiu9N4/N5a5WOmO3UCWCt4kOAESQtGe4QbHyZPJQj&#10;ok6qGglZvXOj/tSmGR6reDwtEAjzUTMokWgGi+aZHT7cWzZc0tjSVD04816N1PIrqxHvvAc0yIIX&#10;m7XQZadCSUACV1jdcWQ6Oy3aMHIZT6xMMMEEGfb/AFFgOIJ14K2OlC2+iyoOIa2CETsgs+o5eReY&#10;HHeFSc4VgGUS07ZLZ2wBJ1lyoXWy7TXyQ3Kq0dHAwrMguJcWMiZQsmoC3Y0zHdaleVb6LZhumje6&#10;qYzRde026NLhPwSOuiAdLdDoeO3H3ZN9chsbT21VXqV/7QLrHNALD7Y09v8A39X/AKw9Ruu/QVbR&#10;SwjhUhW5zttUOJElLfZWwcvDqN93pkaSCtLq+LW7a2pm1jDzM8q7g4HpU/pWbnOOsaQqebk0VVlo&#10;+mXfgkFdXOdQQ70+RyFab0TIj1rIrAAIHMrQ6P0uxwbmWQBJLR4ouUG+s6654dLQC0f6/vJVqq2j&#10;lY1+TULLCInTtoEDpPS3Z9u0aNBlxOmis5OVS5wNrS5wmGjsjdOuDKXgAtcTJjwSO6uiS6+tj34u&#10;O/ZW0QY9xKo5eY1tZx6Dz3KjkZFeJubUZc8kk9/6ioVbnODoknshuuGjYxsZjpNrw1rRJ8//ACaj&#10;1D7G5rXY7neo4w4RCs0Ym1+62ouI0OqpZe1t21gjWISJQO7KikOcAdBPKv5raMtgbRU5jBpvP5yy&#10;bnuEtbrC1HWPa5tMHZA47IdE0gexlDeXOA0jsjYvSrrWtteQ2omVPHwn5Re0PbtrIJJ0lWm5TRU8&#10;MMhp48kFHamt1CutzS1gmIhEwOlMx6Rm3Elzh7W9gFLEp+1N37SADE9gFrdRbRXWGaOaBtEInRQ1&#10;NPPvvLq7fRYJf+dws5lDrbAG94hXsuwhoZR5hanS8CylovsaHWBsBvMO+kgCktrpeK/pmHbZe0bi&#10;QQ3kwPzFjdSe/P1LQzbGnB9y0MnMtZNdpG48nwVfAx3Zbt4jYHauOkwnboGjQpxbw17WSHMgh06B&#10;COPcSXvO4xJIWl1DqNeFSaGNBeTMrNOZa5rdwA4MBLdTt4mAzErL79N0FsGFQdiW5Lg8gNDzxx/K&#10;Vg5l+RX60TIDQB+aqWbl2nbUHEBhQQA7PT7GsscGAOI0EKhkerZJsfOsBvCF0Knb6mQXwW8A91Oz&#10;MDXepDSNCI8UqS17sWuq5tW4O1Ad5LYzbm0V+nSGhoAA8SVlUgZuawbdwLtQNNFpdbvox3FjRDho&#10;Byl0Ud3HvfY1wD+YWp0wMrb6jpdYdACYbCz+m47s/Jay1x01J50XQ2sxaKyXn3j8E0FJDSt6vZbY&#10;6uwDYYiEfEYy5+8N3EE6n81qyzc7K9lFckOgO+K2Muv7FjtYz+f2wWt7l303vTiOyOurl5Ty+wun&#10;Qu1PwU62n15gOYId4QP+/Kll12V1tqc4iOQrk+hjyPpHSVHsV26XNy2ZmS1rp2gDSUfp2JlZtu5/&#10;sqaYaRpKFh1NFLrQ3dZEAq/9XxtZ69u4trPtE8uTwVp2Q9TwrDZ9ko0DIJc4/R/8konFJlz5DWck&#10;eAVvF9ez1snI9r7CSGnWGj6H/RVYY9mY5jagTruf4QESrqgymNdisoose91rgST2CKMb7M0YvTm7&#10;zy9xVp+W82AS0NZo0ARqoCrItvDKhq4SR5IjRG6DJrY62rGsa8Dy+iSV1LARWKahta3lYWSLfbWI&#10;3Aj5NC3q4e3eCYdp9wRjuglrD9I43Q0hmgWdbgvtDcgjcwke0aEx+/8A8Grr8cBjaWkNaNznwZj+&#10;up4rgMd9sg18BSeK3zXyDXrSBO4SChVUt0bYANBJHJSvtu3MY0e9wnTsFY2sPtHIgknukprPewBr&#10;HtL5JIaiPyS5xsYwlzQIaPNEY9ry8t1k7R5H/viDTlNovfGjWgADxj2/9UkpbIyIEuHvbGg804t3&#10;BpAIdIJE6QgGtt1dsOl7juEeSIKfo8kxLp4hBTZc5hYHMlwnnhDdc+uA5w2u7col3phsalzfze37&#10;yFTlBzQa2D6Ws9kjal8jc7azaNpInyRLGMDdsSQJHgpuYBqDJOpPZUbr3y9rnQAZBb5+1ClOb9YS&#10;3JwzQRtAcXfHauAB9uvdd79YbPRwro1dAAPJh30/+ivPwNCiEodyk8gkBRJ/BRZO5PQk2zx2KTSf&#10;knNm3QcKVUu17Jao6stsO17CU+r4LVEnc13ii0O2MJ8oSUFmEnVTqdpwogT7ipHjzS6qC4tDTtI+&#10;CTN30/uUH1kvaew5Rq9NeyStl3k2R+KOIDh5coewBw8+Uscl7iD24QOyg979WxY7FY1mjNS88HVW&#10;7WVOpI2BzmO9hPZxQ8LbVXXRq0WMgkcthErs9Cz0Wne46knSIUZC5K5pY2tvJJhx8VLGsqF72Aak&#10;Ek8whXWmv3EzroiUOLHPNrQKy2Y/OKXRLZ6c8msk8cp2Bup4IP3yqeK6y5oZXDWuJiP3QjR9oDq6&#10;3fRmfIoKSjIcAX7CWtMQEN4F1rSNJZEKdc0UMqefc6TKrYl7r63CQ51by3RLohGzebCPpOaQJ4Rm&#10;ucwl4MsOkFQY8MdEajWURzP0jbKxu8QglBke1znASdAY7qpb03IyRsxQGFxJM6gfnK6xlgsL+eVY&#10;qdkVMDa4e8BFTz+b0PqldO91lR28tGhWPk9Dz3M+021N2gCNf9dy6vJzbjuY/wCkeVn9S6061hpa&#10;07KwJPmnUh4XIofXYQ8bTK0mPffUA780An5Kvm9SNjvc2B5rQ6Njuycey7QNHtHiUTaujk575dMe&#10;06qm0mVfzGbawyNd0yqMI2pR4KDWNSiPMDVQZyjFRZumJVZ8yrZbGgVV3MpA6oLNsgacqVE6kpqy&#10;ePFSDtshFBZn6W7wUgHcjgqIcHQFMjghFTJvgpViHHwQQ73IpsECOUlJiWuII+a0ujua3LrKy627&#10;QB35KsY9prtae24JpXB7xmOGF9hd3CsnHZU2XNkPOk+H0kGgtaXteZaRICZhD3tskujseyjCmyxp&#10;yHF4IDIM99EDpuHW6w3e4tZqAdG/+ZqdtjvTNTP0YJIPzR6Ka6Gincdm2JRQyfkNbY4sdEiSFUuu&#10;O0ANIdG6OxQxXvBqYPc4kT4q8bPe0NG5zBtI+CSUFNbMmwOMtMAkT+clfc71REQ3QjzSrYTZ6wdt&#10;AMbfFQva2y0tBIcXTA8ElJ25jK3vr2QRyfirL7P0Wmo0Qa7QxzWOIcHCfmi2NNLQ4CZPCCWrcHsk&#10;1iS0AwhOa97YJd75Pjyp9SvfQwbfpFwJj9xRqdY4ua6JOgjXREaIVpR6bRLhJaQeQVEMkWNsALdD&#10;8JUfs7mS1uhrMyVJzYa5toMuiR4fnJ2iNUL7A1+yJYD+jjxKvXWDaK2ND7AIlU97PtIrZ9HaIV2x&#10;p3b6OZknwCHVPRrXWiksaw+506DxQs+h7wKm+1rSHETKsmitlhcfcADB81XcZnt2SGiKQm19LTaR&#10;BH0SrFzC9gI+m6D8UO6tlrAJ3beyfGcXDd9JtYICCXUdWylrrXfSLQSCVnVGbHWGIc4QPL6KbJc9&#10;zXmzRoALW91Jl1VlbWuaWuP0QkpI9oe2yuuCQZTMDmazuc3koVXqMtfEACA2f+/o25tLDHuLvpFI&#10;qWutft3FwIcBI+KBdY+sOxyNAASptsaK9x0Ma/8AVJgz1ml5MMsPu80VM8Gpu6RyeEnWCp5aQZdO&#10;0jVGx2bX/oiA1mmvwQ8ewUuMmbCNCkold7Ghoj6R5QamOZb6dJ3BpkuOsJCp9lb+ztNU2LX9lsso&#10;Pu3wQUFJqy31BrIcSI/6Sm66A5x0JB41QKGem87BJM6nspV/SJeDrpqkpWNY5jNu0g6mO2qli7wX&#10;+nwBPzSNxrYGwHSefgh4nsY7adJKSn//0uNadxAV3pVZdl1Bv7wVQQ1a31XZXbn17yAGkkzoowyy&#10;2e8LgCT8AkbA2JOiZ+HiOl0jmdHQonCxPEE/10ylwKjbpzyoOfv9ngqWRY7HcWsrJZ2I1VR/XKqY&#10;9Rrwe8NlEBabdwOhuqG94Cw/+duA3R7naHiIVnF6pTl1+sw+yfgkYqtrfW6xwxWtB0J1XFyNfJb3&#10;1o6rVkNbTWfoEkrnQ8dinRFJPZ0jVXdUHUj3j6Q/7+i9L6gMNr2W6tcNP6yN9TaW5GeGWasLTI8V&#10;s9Q+p9Vrx9iOridwdoGqOWh80g2PJ5V+Q5zQ06tBMfNbfTenY9rRZGobOumqy8/AfhWGh40B0PYr&#10;cxekX4mPukPHMjWAkFEte69lNjdG2P1AHO3/AMgrfR8UVMfe6HOJ2x+6qXSOn15NlnqEtcySO0rc&#10;ujGoHqQxxEkJbIaORinKsebHhlbRGg5VbpmM6q94YQC4AAkypPzX3NO+oBgEiNZQRlNpyMf0xLnD&#10;7tyQCS3s0GtpabPdGg49yysbCPUXNDxtrr1c7xVjqPqWW+mfdZxAWpXOBgsqdXD3zPxQUwxuq+vW&#10;6qraxrCQ2dB7Vj9TFmlljml79Dt7rZxRQ3FksABBBJ5LisPqVtZhtLQAPBKSg2Ok4PrB1xklpAA5&#10;lX+pdWdj0ehSGMedCRqQqnRrbq6LTS/a4cd5WReyyi0i0y5+qJSB1YsYXjXnlbHT+mmqr7TZ5be0&#10;qjgV1PtAueGNOklX+t9YZdtwscRVUAJmZTeijqaYZWa41kjQnlUasd2SZYCSBMobXHstjEzTiY7T&#10;S2LLDEkcIbq20aWDj/Y7nOeA5xEAHWEVue45bnRDHNgfFVhY6y0+oZMyStzAxn13DIO0w2GjkfyN&#10;6W6mt06h3oudY0te8nXj2qNbGN3MGryZ+Sv5l9lUvfaCdZPHu/cZ+4qfTqTl+pbJkHUlC7S3hhuZ&#10;j7QzynwVfqWPsaz1I3AeKuFtm2ag4NEEA6ys7Kwyykve4F7jIKeddEBB0hrGWQR6jweB23LRz+rD&#10;EDtujnGAqeCaGtlk8iXDWVndVq9xt3gtnRvdMpKzLS8b7nbi46jurVbjXj+nQ79ISdP5JQMXp78o&#10;yzRo1JWrg9NbjS+60EHQ6cBFRcW3p5Zi+vc6XE6eaqU1vsO2uXO8BqtLqzmuJcBuEwyOELozrKb/&#10;AFayAZAk6wkAnYMsbEyqw97pr2iROizwbXy50mSTqtXq3U8q0mt5JYO8cwm6KfX9W6zXa2AEvFV0&#10;rpFrBU9rho4yPuWbfkeo+R+aSIXQm2iSxlbXQ2Zna3/zP3KnidO+3XuuezZUADDdNUL2UNAy+rDw&#10;zIc8/S9Mjyn6Sv5P2HIeXO99xEkhGDaMehzgz02GNOTqqt297hRQ0Na788jXaU5b1bXTPc8V0ta0&#10;wSSNdPpKllhznm+6CwSI7kq1j+nhVOrp3TMFx/O/8gqttT7mbg0l0kHwCiIorvNbpDXhorZY0b3A&#10;lse5Nn13Nc5lBdY5x1I0j/yCtfVvFPrPe8fQA+9W7rXOmusCSSE4y2VTk4/1efY718mwS4QWzqm6&#10;25xY2qkAsGmhkqxjUvte71njX6LUNtDcZxbLXagiEpBA3bGHXdRSxkw88t5VrGyHY1YbZDYP0eUD&#10;p/tuc5vukf5qOzHq9QkiS7xRFqaWX1JtQ2lsuJOnaETomda7ca5BIM99AlmmkE+nU62yNY7LSx6W&#10;4eEK2ENe9u4g6OSG6jqxopY6oW2AkkmeysYNrKnWZFm5oIhnfQKNFxuca6tYgfMp+qMLWtpsOnkn&#10;rQ5t1V1zv0LnPe76R4hb2PW6io+qdWwRGn0llUV2G0VY4BfE+C0A5jXejY4GwAA+e1GKixdiM2PB&#10;mLCANf8AXeiWEMb6UjaADt8FG4N9MAvmwCWgdpQa7LLXG0tlhgR4wnLU9eQ2yyazDmsgnnQqOOXW&#10;OFpn2TKZ7A0Gxgl7gP8ANCgygsrlrva4fR8UEs3X101ktdD3WB0eKlfjVbTc8S9xgfBQPT4DQ4ga&#10;SRwmtN2Q4sriAZ11gIoTlhrcGUNaGObq4ck/98VbMt9BzWVe66xob5BEsrZSwuIJdED4p7cUWuqL&#10;R+k7u7NCGyt1MYaXhzwdxA3+ZCnSGuBDZk6x4ID855kMaXkv26eX56ssbWTFgh0FC9U0pjCZHDI0&#10;HcpqXVur+jGwkSe4UGWMG51f0iAB5/vqTMcuHpvMB5EH4/TTih5v62ZjbMXZjy5pdDnLiJkaL0b6&#10;241FGI9u76Og7arzmJmOUglCTKlWAJP3JojQ904KcpYNlHZpp2QmjxRKzEordmLCJg+KnunQeKjo&#10;NU4MH4oq3S1tkGfkhjcXxwpOPgkxwadzuxSUkJdEclTZW46jsoMdvdKK1x26dtEDamQducimstbp&#10;zyhUgN1nlWGv3E6aaIFQfQsS/wBfFqsaJL2CfkitdW0EQW7QIPi4rG6JZccBuyYHtHfute/F+1Ni&#10;uQWiTrpuUZXKpG5hu5Akgf1VKy6wt9WyBubp8fzEzKS8BnAiNEseptjdgmGu1J1QSF+n1249fpvA&#10;LxJkeaPgVure90fSklVKW2u6lYTIr2CD2V0uc2BWYJPx0CCUOYW2avOjRwNIKofVRu6nLfPNsfIK&#10;11TVjiBoTqqf1NyG3V5FMQ7fu+SIQ2XAFxj4CU1TzX7pJHEhWOoUem02E6AgfNZWObGu9NpgO1dK&#10;VKdQucKh6Y3WHgHRRszfQfLvYI1KqG8VmfLlFoDLnFz4LXwNeIS6KaOV1WoOJLwB+95LFyev1WzS&#10;wHYTq7xV/qH1Zxs8D0yKnbyN3ILVmZ31TfQGimwPLtBpCIQ4PUMg22E9hwtDo+Z9npsE6ESB5qvl&#10;9Ktpc6t8bmgE6yqbHupJE86JymWRd6pmUMCBqmjXyUnHaCgSua1zhwlXEgIbzLkepkiVIBQYydUj&#10;tFTdqVdBVa1hDp+5Abp6rt0Uto3KAMIgOiKGQgOTyZ045UKzu1UqgSdUgrdJoR5qJaAZHI5RbNHQ&#10;owP7RRUnrG4wp11OtcGjncAhVgtEla/QGi3OYNNukymnQLgNXsRcLtpoA+i0E+MKUiljq2NLrHmS&#10;fCFANrxriNfY7QcDVNl2Oo3PfAr3ADxduTFJqG7nNL+/ZEaa779n5gnTxVPJe2l9VMw8gkjvCc1W&#10;AizGYQ4aA/H/AAqWym7iHc7dtALCYP8A0U1lQrdDDBcJMdy5N6dlVHucHPnUoLmjdvJ5Z7PNIKU5&#10;z2Paxw7QrV9dO42N0dtiVWde17m7TJdofJCtr2hznu4KSmzj4XpkeqdZHPZW7rQ57XB0hhgqvU31&#10;GMsGu50Geys3MFEjvygpzuph9zdsEF7g0H4oGORXLGk+sDqVcymPsh7XRtOnxQzW2p0u1e4EE8ao&#10;qZ5TDWwPeeBr5lVml1nqPc7UkGB3CJXRW2kDV1pHJ1hM6oU0yDMGAT31RQ1rCwu3DQt786q2ammv&#10;dJDY+HuVLLLKXhwE+46DurbLAG/ppLXtkNGqSmQbUxxYNRAJPihXvc5/pAQ0mfuSoa2pjARDne4q&#10;b7AbmucJcO3kgmmtcxoY0gHfrICnVS+uoQ6Bu/BPeRY974+l9EcRCJfkbaWtPdwb96R1VsyyGVOP&#10;sJL9uveU1L2htbHD3j6XwULayy0NpOgIBlJzWlz3ke4AiR4JIXybha4x7awfd8Apg+k3axocHMJH&#10;kgY4Ftbcdslrz7j4wiWCut7p3DawAAdkVIfc4Fteoc0NCtB5DA1gnYIcFGoMa1p4kSE4AraWQW9x&#10;PeULSixhYxwO3cXGYKJafQe614DnGUJ9ljOTAH5E5DmVkA+pvBgnRG1M66nXVu2umQCFKp5rqkGY&#10;OpULQW7Kqjtds1VIBmG17bSXtcJn+UUN1W38ixwaRT/OOaAPipB7rwxrj7ho4+aemva1twMnQgKO&#10;FLnP3iJdu0EQkqlnsDmlzjow6BNh3sLbK2idsH70VvIY4aEkn4KrhWGqx7WNBLuSfBKlP//T5C2p&#10;1Y8Rwl07AObe2kcuKPluAYWecyj/AFXBdnV/FRjqyy2erH1P6cGgEP3ACfcUN31P6cNf0n+dC1HW&#10;6zPKQco9Vzlv6BXhMc/C3uedILpWXZb1KqZod8tV0WSXbD6bocToqG3qhki2v7kkF4/rPqZDha+l&#10;9ZGhJESqFOdbQ3Yw+3wXS/WPPzGU/Z8ja4P7jyXJu0T4oKrbi8knuhboSc4FRATkW7/1Kyhj9TrN&#10;nDgWj4rv7Mj1CCwbC4xC88+qeB9u6nTWdGglx7fRXe5jPVscKgWPYYZP0SmTKo9UD6q8i11eWQ93&#10;btCp5j6sUeiHv2Ngaa8Kszp/UTkG1zdzne3Q6SlldA6sHz6ZO6RoZUVsre6b1OjY86OA5MRCzsnr&#10;gybSPTB7NHKF/wA3Myx5re11TyJjjer1XRosDntFZb8+E67W7KqyX4jZtrLrDOg9wCl0zDt6na6/&#10;JaW7ILYbt93/AHxXsL9UcX7hZMwR2R8rrFj62hg2F3jpwnUhzXdNqwT69hLsiZjw/wDJoedj5OXS&#10;wuc0bzJBMOgoORnttdte8F41KkzO+0EMpabLIgeX/kEKSy60wtrFDH6iNFk4/TrXvaA1zmzJdyAt&#10;zF6VVuNuVYDYdNjTMf21q+iwY72V+2toAH/VJUq9Keey7aMFhdU0lzj8G/8Amax32Oy3Cxw1Gghd&#10;A7p7c/JbSNaxA3carbw+nYvTgWUs3PIPvdrCFEqvR5o0OrYx1bWNc6ANzd0EqkMJzrnV/St3EGBE&#10;ldc0PuuFgAeGD2zoN376t9BwKsf1L7wHWzuBPZAxVdPN4vQfsU5Wf+ja06M5L1U6znue9ra2bK2/&#10;RnRx/wDIrpM1v2uyzMyDtYBFY5XODG/a94pxht2iXud5pEJBZdOwjkUP2juZcfBa/pBjW1sloI1J&#10;V91bOnYox8Zgc7bJcNZcqNuPbePTkutdHwAQU5eTlOr3sorGwaS73Hd++m6dc/0Cy+RLydPar1+J&#10;N7qZ/RVtG53i789FpwmObsrJMCUDdJaTDj2Q9xsBJIDQYVPqDW3PYyoucOBOuq0KsJ7720VkucQS&#10;SeGqwMBvTqy673WCYI8UfFFtO66vEZ6W01RMu5lYcs3DZ+kJ03HxVixl9ljt8kv4C2ei/Vm2pwyc&#10;uGNbBDfFNkdV1aJ8Kg4eP6bR73gHxWV1W7Iocfc3cRDhyf8AzBbPUuoNxXF7Gve94gBvAXOYXT7s&#10;5z+QW/TJ1IRJ0QNF+jVeveDYC5rey2rLunYrHsFZNnCVGA7GobVUIcNS7vqqYwnh52Ekh0yfFC1b&#10;sH5LMz21tJDZ8tStI4rKQNgDdzRPZWqcEUU7XbSZkluiy+sZJZXo6STAHP8A5wl82iqpgyrcwuA3&#10;PDiAPJaeMaqaw0tMAdvFQrxhTTWXEAckcOdKe62x9cMZtaIgjVxCNKtp31DJc0AmZny2qzT6c+qI&#10;9XaW6/yUNmK7cxrA4WP1J8Aju6XVXcHSXNAAHbVHZTmdRvuNZAGpgbuIUaek5PpGwPgkTrotW3Cf&#10;aSZlrJMI7OlZFrW+s4Ct0Et8AgNVE0w6SwdPxHBztznnkKpbZSPoy2DJ8SStXOqZW1oY0uIMAJ6O&#10;n01UnIsaPXBAE/mpUq3Ndhljm7GeZc7TVUm4T7nHboA73OOn+YtTKh7HFry1x4hLFwzSwusJeBrJ&#10;8U1Xilddi1NFVZALdDOizGXOtca2OJfJ1iQGq1e6qwg5DGkEaAiAh4NGNk3mqg+50N2t4H76crZu&#10;dDqNDLsrknQFK+519xc47wAe2vtV3Kc7GrOLitgAR8f31nYWO/1HOvIr2fnHtuTkNvAvox3CsAh1&#10;kmOPcqueb77PVBG2sEjSeFbyL2+n6lYba1p0edNf5CyM/q8F1bgBY4QGtSQ6HT8dtAdn5T4e9hIa&#10;NdFYfRU5wtn3uA1jX3LI6e1+TS71GFzqwCXfusC6DDyG7q31w7tBRCSFn1iqwCyA1rSPFC9S2wOD&#10;foNbIUuoWta/x3GCfNRNdrqi2YeAR4aJ62l6bpbtG0EiAfio4QiyLC0OrkNHiq+OWUA1D+dHz1RW&#10;0hth9R3ua2THiUNFMnUute24u1DojyRmAUPDnu2l5IVZlbrN1jZDQQPiVN11cN3mXNJg+ZSsqpM2&#10;oitxJ1MwEqzc9u1wawMAJ/lfyFFzC5zHalwlM3Y4kuEPDp2nhBS7qzcNrfaC7cY7KYcXgkCG8A8y&#10;mY8HeAQHN8FEgMa0WEt3E7Y1SpSK12zbY7QF0AcKQ9zXelJcCD7uw/kImRW1prY87jM8z/KTgls7&#10;4BeZgfupHRTz/wBZGPy8Y2MjY2XGddFwjToSF6F1/IbTRfp7XM2z/WXnjW+0lOGyvBCRPyUgITHy&#10;SDk9auZMBSPMeKi50JEgJbqSiIUA4yB5qOolPXPKPkhs2H83xQj4FRskw7wUmknUpBRTUsGp4RAd&#10;CoSQ0JMJIB7SklLWD9GFZr9jYOsKs10mB4q3jUuvc2sfScYTDYSNS910JjKMStrdWvbuP9pWKtot&#10;bXXIYQZP8pO1lWDXXU0y7a1kKxZSKtoZoBLio91y9rSGgVSCAZKFXVDh+73HifpI5tEaGeyCbW1D&#10;eTDW90FJLrhJ3GApPc0lj2a+ELOLPUaLnGS+YH8lLp1ZrFjCSDIIPgkVWrrmQaMbcdCVR+pN36a9&#10;kauaCrnWAy/Hc2w/R1lZH1WyD+0ma+1zCPjCKnrMjH+1s9KwnRwJjSVhZIbj3PrMwCAHcwujc4MA&#10;kElx+5VmNa9jjaJY48EJIebuuZjvmx0smQeU56g19stEMbonyenPx7HuALuS1h14WNkZNbnOLw6v&#10;dMdv/O0kh3bcqqpm1rhESAsrM6sKY2EkwQsO2x7Ds37whV2b5BHCV0mlr8iy6wuBgd1XLZMo7vbM&#10;cFD3hqN2oALExqgPcSdEYvLkJzZ4RiO6JFru1KsU6BBLCfit36rdGd1LJaD/ADTPc4/D3KQmgsAs&#10;uv0z6msvxBblFzbHiWgaKGR9RjY39BYd3g5dlZYS5pGgbAHkFMPbU2QRoTr8VDZK+ny7O+rmXgO/&#10;SAOAEyDKoFvbuu6+sVdj8llY+hOp/kuXKN6e3IyHM3hmuhKeDW62nPYyAiDkK51LpdnTnNY/3Bw0&#10;cNVT2+6E67VVKLy/Uc8IhEQY1KYVjcpv50RRqzaSYjVbX1SpbZlw7sCVjVexq6n6o4Jrd9qPiR96&#10;bLakjd3XMOX6u0EO2yE2PDw118OfXrHgf/SiNQ1tLb3bjvIg+SjhsZcS4NBkCD4OCb1T0VVWx7n5&#10;R0fxr+6i0zuDnmGeJVbeWgizTt8UjhWlzapJa4lzp8EFKyLvaa2a7pRSW2YrHkSGgtB80KrGL99T&#10;BxOqnRjF9QYXwxh0A0lFK2JTXTB2kkmIHj++kMQWtex5gkz80XGrcxsVS+Cdx8FCu9jnEvOrdQPF&#10;JDYLXs2Bh1Gg76oj32GC8e4cqljssuGxri1w1nzV7Nsc/wDR8EiAUElgWe4N8PcPmqt91Yu/SHjV&#10;Ge8sIeZLhDVVyKWWy5w9xKXVBWxrqiXNbyI1+KHeS8tqa0ua2ZA8VbrsrDuAA4aDxUGy5/p1mASJ&#10;KKmv6wNgeazDef3dUjZkPm7RoDSNpChleo+8VAksa4Spurd7yNWkQUUUtQHloe/VzRBjx/MUHuND&#10;m3uJLg0Dx1Ra/bWC7QaT21U7WzW48hhBjxQStU97ayTHEjRV8yPbuJIOquesbg31Ia0jd4Kk+/eW&#10;ur1YDoPGUuim0MZ1tvqMkVloEp3tNdbmt5PirG4PuFIcBtZuPkqzP0rN2riJa08ApKc2vf6TWAkP&#10;L5EdmlHxHAGwOJeHDSdYScwh7SR7h2GvCfGpDjvaNkS0z3lJTKt5ulziQ1oiQisyDadZMaSfBO+u&#10;sBlQlpHbmYTVN22FsSe4SUvZW1282O3SQR2aiWW1l7QHAnbIa3gKF7HPcG9wNApfYRVYy5kcHckU&#10;C1HdvZXy/mOVWfX6b4P0nHjsFYorLcppBMAEqJZWywWfTtAJP8kfvpJSHKLqAI90/gnabWgAe4uJ&#10;04gJqag+pzhJeTHgEQexpDuWpKQVuDHFpduMx8AmGNOfWxv0A0kqZNdANrhM6iEI5dlVwte3gA7R&#10;2S3Cg//U4/IIhXPq3Z6eZWfiqGU770fo79uQwjxTAyS2e5Ns69kVlm4LLbfCsV3kcFRrw3LNRpyo&#10;tJGpPbhQa+fipOAIlJBeW+t876/gVzLwun+tm576wNR2hZp+r17mh4jUTCfHZB3cRwSa1WsjBtxz&#10;Dx80BoT1ru/U6u13Uq/S1gHd/VXqdttW1jtrS6J11Xn3+LwTlXAfT9PRdw3Aa+sV+oWuPE6x+coc&#10;m66DJ+eMhseBBEBBfcK9C4+4mQU9PThjO2+pLh34R3dPrsd+ld34CjC9zH9UrutePplo+kP+oU6R&#10;9orMEN481fupxa2mitmjTqB3lB/ZuIa3Nr3MdM8yihx8yv0nbXAtaRq4LIzLRkECoucAOTot6unJ&#10;zXEXCa26bijUdOquIa4Q1o0hOKnmR0RrSAA7c4guB8Cti/NxcVpqorDQAGgD8935/wDVWk3olxcb&#10;azuJgQDwFCul2Nad1Y8yRKQKEON05rQHXCHkbtvgrWBVcd7ZAa7j+qFHDqsta9zv5zXk9v3E+RZ6&#10;FTXuM7QBA19xSUjuo9Im6vkQAONUw9a57tuoAjRSJ9R3pxA0j4o7cdzLGknbAIP9Upaqa+Pa01Vu&#10;j3AKwy8GagNXDVQGPUKHOqdIr/ioYmVXY0NiH7ZnzRU1M/FtxxG0EtI0Pml0TDNFNljx+ksJJj90&#10;LRtxndRd6bw5sN58YUJGwMrJiI+5NShZcHO8GzHwR8Cxhe4s0ewkKvj4hDtocYmSjPc3Gm8fSGpQ&#10;UhsxTuFTiBuMkHupPHp0vGjQIAIV7fXk1/aXkAP4J8FmXFmTZtdBqaYEIea5tdPe2hnH0QNzv5Tv&#10;cp9UPrNYzHZL7NQT+agstNLi18tadQOZVrHuosbY1rnGIgnSP6iROiBujw+k00OF9/vyQdT2CfPy&#10;BZoD7Q4KtZk7S6tpPu1lAdc2uGPI3mCE0RtcTTRz68l2+2ohoaO/MfyFY+r2JZTjW32j2OcPd4oj&#10;y+95pLZA0Md5Vmu22il2JUzeOyQFikMbtz2kUtIPMnwUcKoAF9h91mnnompyrqaibm7nagAcBB6R&#10;gXOsOZlvgAkMHP0kQFWkupO1zHuIBM6aaLOxGY7Ly4VlzuZOqsdYvbTmhgd7XEABWcRlVTHtkbtU&#10;YjVUiz9el9hdeAWNA2fFXvTra312eA0KyzssZLG7zH3LPy83Ipa/e0BkAAcoHRQ1duzq9cja33Bs&#10;R5uVSq9z3ih+hrMH4OWFgX25hLKwO0k6KxiY+RTccm4+0QAOd0ImlU7rMgMY7jWI8ypOyrb3Gxrg&#10;GNgR4rn+pdUMBuwwDO4aAFVMbquU+xlImHOnTv8A+QSCC9CzLhzrWv1GkKnRlfanb7XHaDJ3IWdl&#10;VYDXNAG98/1kLpmV6tb67GyAQQheq6tHQpd6tbrHkGTp2VjIyG00imfaDJ+axMjMYHPEasGgH735&#10;iz7sl9kvc8kuiR2EJWinYzLjnFlbHtmQddIhHtsay51eK5jCANz51n+QucY0W2AF20dyFbwMKvNv&#10;bj0kyZJJ8kgoh6bMvrxMQXW2F7m+fdZWR1/fUWMB987iU+fhV27ankuFc89/zVnZFOzw2ngDyRJp&#10;Q3dh2SOnYIfYDbY8S1o4as3pWFc9j8y3Vz9BKPjPyW1PprLC94EEnVrVYvtGGxjHODiwakeKWyG7&#10;iOf9ntZXoHNDSeTIWnjsZXsYQGnSBxKxen2OZi7mNc5ziSSPot1WxU37Tradu1pE+aPZXdHkMFl8&#10;u+i0yAFMXmoNLh9IkeP+vtUa313ulhMOAaD8Pz1BgaNILrGOgSnLVn2Vvva6sNNu6XxrDVJvqFtp&#10;JB3HQ/BPXRTjF2kvmfvQ6N0uiQwaeHulK1JpbV7i7aGwY8XJvs4eytp0DnBx+Km4ipoa4B28E+Oq&#10;fHa50B4hwAM9oSKgydk7g4jV5mD9ECFA1ABj3H3d0LIY62lzK9C50BSfd6bA3aS2Ofh/5klupQey&#10;tz3/AE3GfxUrrfaxrwQSTA8E+O51TXPeBscBEcqDnttdG3UQAf5SSmcem5zmR+jbM8jVQw7XPZ61&#10;jYLZ/tJVvYxr2gbvcAB4kpr3Paz0+88JKcD64HZjsaXfSOrVxYEsXb/W5jK8MGPcXDXmFxDZ27ey&#10;I2SaQHlKY5UZSPCkAWLlO0iVEHspRA80UWu6TKk1xAhMJTiEUMgYCIw7tEKQBqtDpfR8nqbox2Ej&#10;u780IE1ukatW0jcNdArFGLdlANoY5x8gu06P9TaMVwtyyLXjtENW+HRo0BrfAaKMz7LwO7wuF9Tc&#10;+0je0VjklxW/0v6sDBs9a2wOcBAAC23tI1MxCgx5I05BUZkSuqkpx63FtjxJbxKZj974/NHKiC42&#10;ET7TBBT11OYdxPtQUkubXW4EfR7BVc4Nra2nVweZMaqw1jWvNjhPgpMjadncbm+KIQXN2uFTaPov&#10;LiSeC0fuKbf0bdHaCWnuqTsfIyeou2PPp1w5xPj+4tGjpjG48kulziSUSgOP1HKBFm6BXsj+UXBY&#10;GHkxk1uZp7gdNO63Or9Lw/Sdd7pcYZr3R+idHx6amXuk2OEGeyRKXpsmx9u30voEiT5IeZZ7Tt40&#10;B8kKjIdXDO2sJzurOyJY8SSkhFlCzfU8CLGiP/O0LrXT6c+sNsA5Anwd/IV21u3HLmCXcCVXY57W&#10;lj/cdCPiiVPM5v1FqJ/V7Cxw53cErMyPqzm4jYgWHxaZXc2B/qQR7Rz/AFv/ADlDymtLNzhBGumm&#10;iSiXy/Y5pLXgsPgdFHaSvQMrp2Pn2Bttem2dxPu/eWLb9WYaXseATw0+CcFbl5pjY5TFu0T3V7Jw&#10;Lcaza9ukcjVCNLrHBrAST4CUdEHVp1sk+S9B+p2OKMA2jQveZPkszo/1NcR6mc7Y2JDR9Jdbisox&#10;sVmNENYJjxTJG0xFbqtaWyOx4VE5jbCWcAOAJ7K1dXkva5zy0MGoHeFWw8Hf9NwhxkgawgDSd2tl&#10;Yf26yytzttbdS4c/2FxWfVWbfSoJMwAvQcvDe4l1B2tcQDKyqvq1jYzvtDnF72mfBG1NTpPTjQ+t&#10;r3eo5pgB3ZaufhU5w2WMaCNAYVfpe23KsvAkAw0+C1HNjeY9u7RBTzdn1PqMGixwd58Kjf8AVfLq&#10;AdWW2RzGi7M1h0RogmAYHnKPEUPB+haHbXtLTxC9Axq/TorqrEaBxKpvrreA54k/mnlFZkOLQ0jV&#10;vhogTeq5uuBL3WhxiCIHdKmwUlgYNHTPxUMew5cNZp2dHYK065mLWGMEgHk6py2mtRSX5I3skjdP&#10;gEvtNtljtNpaIbKfByHvugD3HUnwUbbWb9jmk2TO5BSWux9Y3O03BVTe0WfogSOIR73vI2ERGgQ6&#10;MR1LA5zhqdYS2Vu2/U/RsrILCTJP9VNWWUuBqA95gn4IWbaAxle6HPcAPJv571agVAsaNxa2ElIq&#10;Wl92h1J0KNe2bJ8VWra+p5c6BMAf6/mK24uDSDE8hJKDIG0cgQQTPeFXyXN3NAEDQp+oOIpAc0Eu&#10;kCfNQrYLKAx/AgT8EkJK313WAVtgNBJJ8lWre2xp2/vCfkp2O2WFgO0QQf8AvilWwMLW1N4Gs9kV&#10;MQXvfZYwtFDQQZ/eQm2lgNbIdugA+KbJrdY+ujc1tTpJPEqxRSxxbc/2gEkecJbKY3kWubXaJYNf&#10;uQbA7d7TDXcKcOYdX7tIgeLv/MUn37tuzVzCSfIJUoIraHS0WHcACjsyGeg12wM2yZ8WoVtrr3OJ&#10;BAa3nxVaBfWK7OPApKbocRWMgDcIHH8pK7J9uoLQzjtL/wDviniUA1tLXcOIHaEPLdFf0txBB0/z&#10;UgplSyWgmGngH+soVuAeWkSUPNqL6GuBiDJVkPbZT+jB3CD80DqpZtrm2RYAXN7/ABUC8stO2fUs&#10;kz5BEx6WzLnGXxzqpVGqjK9V7gWkQBzCKt2tYxwsa/dNjnABvgFbuaW2Og+36I+arCtr3i5knc52&#10;vH0VYDNwcXGGiCUlI4dR33H6M/FDyIorsPd0NKT7SdpYJAmD5qvZk15GR9mjcWe4wkpv0ucMV0Hh&#10;yel7baiyIAHPcqlUwm0+qT6Y12q0ZNJdU3a066pKWLXGsN0huqFZvNzHtgNeIPmpVWPuqOzngodl&#10;7BY1wJ3MiByN30ktwrq//9XiL37xKtdEg5DZ7KnMhXOgwMoB2ggoEbriXodZVit8DUwhuBiVWtu7&#10;KKrX23B1AM0aC5O7Ltd9HQeHKp1OARX2ANJHKkqlpJXdcN2uruysNDrTPcrLF7Ba0POruFv4gDRK&#10;SDbBnSG5DYeJ8FkdR+q4a47gGzqF11NoGoWX9ZrD9kNg+k1wQOhXR1c76o9Ls6d1HdMtcwg+S6wU&#10;hlkFwImQfBc79Uct2RlO3fmsMroKbK6Zte0itxjwgqPJumGtpfsXBdY0SJAKi2kkG1z48B4qbTTA&#10;cWFwA0J1RG3Vwatup1A8FHS9q0MlwsJ2k8jlFvpFTwQZDuf9f6yss2uloZq0aoNrd3vIgNklOQhu&#10;ua6v0W2AFrtR5JOc+hvpMaGggAOBnRU+n22OcAWe3Uk/vBXHZTHOgs2gEa8T/UTkWgfnDFsNTC7d&#10;yY1VinqldjvSkOg6IF1ZusjHGrgZ8lUycB+FYHViTIJSU6D6m5Et37HTrCpWdIsqdE+oBLgeAFLH&#10;re2yXEBpJMd5Rqtz3OcXQ06AeSVKc3JexpbLnCRqeA3/AMmiU1ZNUudbO0DR2sgq666mwhpEhpjV&#10;CNWFcbXPsLdx2yPcAkFFlj2U0F7bTzAgfnFQYHU2aBrazrHc/wBtKzodA22VEva0SG/nShvxcuxz&#10;QayxnJLj4JKdA9S2Flf7x7IT6z9OkSJIhUi4i3a3VoH4rX6ewen6bz3Lil0U0g0Gtz3e1zuY1Wb1&#10;LKD7RRW2agDueTHZauTW8MORQ5u0ugArB+sN4qwGiQHvdGnJA+mmJpn03rZzMduG5oa2v6B7kK7m&#10;24+JSPT0MSe8rjmXGprXjlpBC6e3pj8tr7yXNDgIjUBNOq4aFysnMe928b2gwPFbmEz0wy6/cKyN&#10;NIBVfouI1rvVvJeWydeFdy+rPuaA4AnWAdGpb6K6udmdRq3F7XwH/isHEfdmZUtJcS7T+qFoX04+&#10;QWVlxdkOcZDOAtLA6a3pjIuAba46fBLUBJotq5zmHQw7QSFSsytwe2uzaWgzCqdT6y2sGoH3tMaK&#10;nVkW2hwaNjXAHcfAJDXdBd2rN9XGYKiXEmCFDL6r7G1NMvB+9qy39Zu2itntYWkNc3yWQMqyl0gz&#10;oRrrynodR994yzbeGvfwzyTP626qaWjV+pJ8VjMyroYATLSTKk9vqEv7jVDql1en9SyMhwooea2A&#10;nc7xQOodRtteK5lkEHzVSnJfWwsGgJQaHNdaxrtG9ykRatne6E2mvdbYHEgwQP3VHqHW5sFNDjtH&#10;fwVDJy6anPZQXHgAjhVqKy4nSXcoEKSOL8l+z848LofSsoxmvIY0tbJgy7RZWD7BY94gNHPeVara&#10;70x6oipw1kwQP+/obI6sTVReRfZYyAeDygnqX2RjhUJnRVcz0HEV0j2jUFCZ7ET4LgvvOthOpQxa&#10;QNeEz3RHmpOr3Ng8aoAUlnXrqNTpor2FdZhXh7gW7hAKXSh6NhtcIDG6T3JV3p/Sc3Ps+23GK2kw&#10;ClWq0osjLta9zDqBr4FDw8Z2XeBw3l3aArPUrhZrMv4lPk1jGwq62AuyL43Rx6aXVXRt/qmHuuYJ&#10;3tAaeVm3bMq0emIaYlGysFlvpVvJaNSTPYK30rouPfLg90N1PZE7ICS6y6qMWshjG7Z7zuW9bbXQ&#10;XOs+gAAsu+pjLQ4md5HOvH0FezN1+PbSIFjhoeychFim42E2iJPtA7NSJtOSX/RnhNgNfj1ta9+5&#10;7ZG7xT2B7nAA6kTu8E5C9RawneSYkknUkqT7C2kWuIDezT2TUhjbgHaho55kn2qOWyvIc3GJ9pII&#10;7JbqZ23Otra4e2ZiOyekNrr2MMEHQkpXudW+ttWhcYj+ShWV0uBa8yGmY8UEKp31U+vOpcQB/wBF&#10;Ec80slwDiRAnzUTkGJradrIGmsJ2n1zLzIY2SSilhV64lsNIYPGEbAx3RL4DDrPOv0kFlQcSWTud&#10;z8ApOsNT2ME7WDcQhambcQWODtxB5EKYANoZW0QJ9xMlDLocNs7SST/5BV31WNaAHQ9+4jyCI1U5&#10;v1vG7HBk7SJAiZcP+oXCh/uhdx9ZrvSwQyx257yAI8FwobDoSio6oN2pTNOiYkAlMCpVjIidVISV&#10;BvdTCKFB0aKbNTxM6KIGq6/6ofV8GeoZQ/RtMMb+85NlKgmIJKX6r/U0XD7TntmsatZ4/wBddlTS&#10;1hDKgK2ASANFG95O0RtBE6IrvYA0au7KC+Ldk2YF7drjqHNIhQZsed5njTsisqbc7Y7lqauvkuA2&#10;gkBIKYveDoTDTJTNMNBmd2oTuMANiQdPghsrNYDY1aDJ8kkpqiPo95k/1VJrpmDxqEFlgZzoddfB&#10;SDQ0PeDOklJCRlrbHBh5IUn2l7g1ntI0J+Kg1zLWeq0bQQISc0gEfDVFTVwMV9ZuqsdqSHbv3lea&#10;WurG3iIVKvDqNpslxAkASrr7TSyGieBprygppvoZlNgidpkeSr0PreTjHQt1jxVnIrtlzme1xG0d&#10;lSrwPseUMl7w47SjopvtAc0+IhNW9wJaeBwpVlr3b/EJOadXO7afNJCZmRLXbwSdAFItDgWtiSOV&#10;Ta/0jsedXkp4FQc6YAGiIUm9MvaHTqYCq5F4sIAbuOoHlCs4lrrmjseUMM2SGCdx18krVTUADa9g&#10;0sIgnlCtrDnFoGrADPh+crfpbQGxJBJJR2tAJdzIIIStQc+nEN1csAe6JIPbcrxbXUIYA06CQIKm&#10;XCqARq7QfJCmHARI1lBLMVufG/UhPkvBiOwEhTrJ37HfGfJBsIscYInUD4pKR5jrA0tr9znABXcR&#10;zWY7YG0xLlk5lxqBLD79wELZZt9MAjRwDUvBTVve40+uNSTws58tcZcCwiD+8rOTkhwLWaHdtA4W&#10;T1IuGWyjdL59wHhCIQW/0hnp0kAe0En5uVouJDp47eaVQFY2DgQpNfLSCY2iUFMWWTFW0yCIPxQ3&#10;NI3OPJkIm5wBaRpyCoEzoNAAklBUyWekOGAuQx7GknmRHwRdm33zLR2+KED6oftg+fggpayyxjz6&#10;Li0t7juD/wBWrFGbW8GvIMknQj/X2KhlO3FpBALY+aFaWhzQNSdNEbVTrMFjHRJZI+kFatxPVcy0&#10;Hj6Sw6usvxXehke6rx8FsU5lbQSZ2niO6VqTmDW55PYKnXY6SLBJcdPgrFeUzJr2t0BOkqGxmN6b&#10;n6uDjEooTW1Vl26JIAj/AKpTfbMFv0I1jkp8l0gQ2HHw8FBtorxQWaOads8pKR1XtvcBt27OJ5Ku&#10;XtkAzJiZVVlTC0GTuI1PCuw3YC06ECElNTJ/SxMewT81UNjXAtqBLNCY01RrgTMalon/AL6qxJG2&#10;xh3DUEce5IKZW44DXW/nESB5o2PuFG949z4T1ulkxJP4IF7nuyPQG4taJHb6SW6kYwftI+0WEw2Q&#10;Bxok2u1tLXuPtEmfgiWsvdVtrbuHGiI0sAFRBDdseMORUxZU13uGhDZVaoehQXnUu5HjKsutbU0M&#10;Gr3aH4fmIV28foAAC4iD4fnJKQtuea9rhtg6/wDfEHHrsu3PcNGzAR7mWW/SdFTdfCSoPfDdtLoL&#10;tCfBLdTLp9hc0iHFpknsFcqimr6LY7HnRZmE+x9vosJc1sCfzVbyqrnH0qxIjaY/db+el1UWDWh7&#10;YmdwkDxSsfZG1oLYI1/6Ks4VrHcxDdAPgiutd7nOG1h0H9VJTV3mj2ky9swg9PachvsEHtOqYtL7&#10;NrSSDoHeSt0VCgho9u0QAOdyPSlKZW91ZawRtB180rgDUKgJueABB9v9tQrLnWPaXbGtGo/eKfHx&#10;rKduQDuBBJnSEBupa+1uHT6DOQfcfNKqhuGA5gA3wSf3kO+x1haXNDQ48HWYV7LpD7AHO0AEx2SK&#10;ultV1zGvLAN1h1IHgjViGOscf0cCPL/yaq12hrrG1fzjhE90Y0vqxmh+tjtISUkbb6zBY2NkwIQ+&#10;qUhtTRUAHz7lZrqZi0wILWcgfvOVPJryGva/dDXiddYQTT//1uDore/xWrjdIc+CTCn02ykgcBy0&#10;22SQiQaSGuMW3HE+oSB2UDZ81YvslhHiqTDCauLZrtUjaOFW3QVUfbZc+KjtHijsh1Ps3r2Msb+b&#10;MrapubAjnv2WDgF9bp3StNrXtua8fzbtCmJdhjlQ6xYH4dg57o7rJ+jwqma0uoePEJpXRW+oTHm+&#10;59fOwc+K6t1wsGx5kDkfBcx9SS6kZAiYgldIxjuXCRJLfOUyfzapjsU9t+2sfpOdRCYV2XOZ6jpJ&#10;1MaaKTAwtBrb9EyQVXuqf6rXSRB3ADwQGqTsn32eo0BxEnUqtns3vjcS2JIVp03NJZ9LRV8q2xzZ&#10;IDbOElLMzGY9YNh0AJECVH7SzOc1rJboND4peobQ9ryC8e0CIhTY2vHpDnNb6jdJ/OCctaFlGRiE&#10;wSXugK3TmPo9uVEN/FEoyhbYRcJ2jT4IN3TxYC8+9nY8o7KbWPXj3tbe0xJMeaojFsrL/wA+TDSN&#10;f/OfamdZZXW07eJ47KLOqOx3gjQckIBKI4ONYWtdvAZId2ko1WA6yttdLNlbHE69/wDyai/qNeWG&#10;VkbXWSY8/wDvik7Gvkltga0CB3R6oS+p6ftrMkRJUrOrmwkQSOPBVCW4tLnE+6THmpsqDAH3Oh0C&#10;GoJpLtpxmlzRBPiVS6j1c4le2hvrWu/N/NH9dBzntzHOD5a3UzPH/k1DpmK0y8zAgeZQSkptyMhr&#10;TlwN4mG+1oCy/rOPSZUwkEmSP6q1sa5+S6zHLSAIAB8Fh/W5rqDTJkwU0pju4ldm5xB4XRdH66TU&#10;cez3PZo2TA2rmKtHIrSRLzygku51TqzwNtUNcTrCrHLzM8NraQWggTx/nvQsHplnVXF2PtbsMFbl&#10;fSK+n1lpfvcRJjTVDqpVL8XpFbm45D8rieVn2Zpou9a/3v8ApATMKeVfU2wCkBvY/FYr3vda53Ma&#10;IjVVMc7IGTYbGt2yZXQV1huOHObMiA092rn7ATHjqEW/Nvyq9mpawRppCauq2fU7Q8MZWYazsPNZ&#10;4bDpBlMbCdTyncfDlPRQpmX+m32nVRkkQ3uEN06Imwhu4clGlI3PcApNa1zA6fd3Cg0F4lSrgCfF&#10;Hoiu6SrGPI+Ku4VtmHN5GrgQJQsTKfiuJbqSNO8Jha+x257iQhsmm/Tn2vAqIADuSQo9az/Xt9Ko&#10;y1oAJ+Cr29UeavRYG68u7qs1wEuPJ5QPggd0mjdUN3u17JPfu0HCmdBCGy5gGE89lc6ZgWdQcWsn&#10;Y36R8FLpGB9stIsMVM1eeFv0WMpaKKB6bdZIQki7aWRS5zPs+6BuAHyUmYlja3Ui5zfnz/5BXKqW&#10;MH2i0O2sBMx+cqeRktbS0w4Ptl0nXT/vqQ2Qd2k3HtNgxwd7pgLo7WU4eyqQLGD3CZn/AMgsz6v4&#10;Pr5JuLoDIJVm3CxcR73tadzjq46pBBaOd1D7RcwNEUMkjtytfG6ri1YtlljNtbIEckkrGsqmwga1&#10;g8qzZRTdSW1sDmNc33OJb7kQUkLYWS/qFvrluytrhtBXQ5LCLNpbrEfNZlr8nFcyt9Y9Lc0yP9fY&#10;ugYRkZHqvbDABBOicFrnGtzbPcASHCT+4E/q7NzS3cBMKGddbjuc+ts+pIAOnun6asZIspYxunqF&#10;vb95O6IYtzAyJaN7QDBTgVOO94DXASTP7yaWWEP2xeZ3/wBUe1NYz1d7I3DSUtkKa6y23YIbU3QH&#10;lyK6ploA4DAZUINTju0JEBTyZsYGsIHikVBawBu51OgMAoNm+1vpyWk/LRqIwG53t0a0meyGXn3u&#10;kuiB8EKTaxf6Y9mjuJRa2v3bXGXOABdxtUXM/RNJ1LyNUswVNez1JgxACVKSGkvd6YPtBLpHkhmu&#10;t0EyRuIcE9tzKm+kz6Tjyla41UiqppL+SUuinlPrW1r7BALRXDQOVygPJ7yV2P1xaG11u/OcSuNE&#10;uMJ0VdmrYYJTNdCe4EFQAgaqULCkY5TCGxGrElFaXR6N01/UL20tGhOvk1eq14zceptFf0IAHkua&#10;/wAXnT2NbblPEk+0eELrqiSTv44CrSNlmAoNd1LnubB0boR4hT3kPLgOQACilgDZ45CeS2sBhiAm&#10;qQu+kHD6R0TNAMNmDrqkTGpP5w+5Ac9r7nCPaNQnBRYvslm4D3NH3wo+uXtkkSYJ76KXq7gx4Ahx&#10;j/OQ6trSAdCe3wQU2Hs2EGJECB4p6mFhLj7twII8iovGrX6kgyPgk8WDb6eri7UfyUVJQxx9rva1&#10;o4UtpcCO5CkXenJIk9kLFsLgTYIMQAhSkZLWfo4hx1Ks1v8ARDXA+5p+PKCSTLiB7J17pUNdBB7k&#10;QkpL1J7rmFwMOOs8cLLe4vAJ8JWkXC4EOBEaEFV7MZ97HT7WcApKatOR6TnVD3AgOHkrgd61Yc8y&#10;Z93YSqLsNtdxfuJ2MAhWha22kMqPDgXIqZhu6yYOgUiz1fIKVj4G6vnskRoB3M+SRUhbYJJJjsE7&#10;ImQSO6Z3t07Sn2lrmHTagrdnvlp0AnSUKxz62EgeBlFdYWHSDrr8FG5/sAYdHT8AiEKbaLNTqWlK&#10;C8ywfS1AT00idNGkaqdT/TsFbyNo0aUksmtLDIGrh+RVL7W1sFmgAcfvKJkUw42OOjY4WX1O1pbp&#10;q0flRpDZwsEZFoy3GRJ2jzWjlNP0WaFohRw8cUY9cCIJPwlV8rLLbG1Azv0lDqlzr2sxgbLHT+cP&#10;iqvTGnqGQ/IA7gn+qq3V8kYm5zjNmhDfBbHRKvsWOyR7i3c7+0idEDVvNiqNeZlCcWkOJnansIP6&#10;TUAgA/FOPbAHA1KCVNcaw3mBJ2nuhglxkGS6QWjsiU2+07uXCQfBRprDN1gI9oMpKQFzi2JgaT/V&#10;CD6jK9KpLZ1lTJIG2Ic8aqvZIBIADZgnxQUwsrmRIMjVAut/Sh3ZogIlrtuxp0BM/JVbq/UdHzP9&#10;VBJQZDXX1ub+4InxVvpXUfst9YsduaQPkq1g2yG/RBAkqrY3eAwabdEaUHs81gP6Zv0eRGiHW42u&#10;bPuI1PzXM4PVrKG7HS6udR4LpsQ1Oi2kkgiCjeiKTZrnV2NYx0k890euiJrPtHPxKDlsZW8ekJLo&#10;Knm54s2BognRHdTYqraWtLZMTorFwDYLdBGoVei382vlvMeKPY/e0GCDwZSGiGk0vDi4aAAlViwi&#10;tjyfpOIgcIr3S4l/HAHCjQWuaGgyGukJKLPc8FldY9pnT/X+Uo2nf+k4dweyEX3VNdc50nUA8QhO&#10;vyLceJDXAiXHuips0frDvTeSGt4a3SUG60uP2ese6YJ5hSYy1pcagGHZO7uXf98QmWHBqLnEFz4B&#10;d+8XJKZho+0QHgMY2Xf1lBodZdNh/RjhCNbPT3O+lMfEI1dvpUjfBLjweySkuSa9mxjt8fgqt3ps&#10;xgYDXNkme6dtPucwDV2pPgnGRWKX1vbwPpclEd1Uiwbslo+iGB2o7T/5BWLMi3FcLH+8ERDefcnu&#10;3W0M9FpJMS7s1v8A5yo1Vutta1hhjXak6JoTurCqcyvY+A9xLtvg1SDrb/c4gNDoA8VPPrxWPaSX&#10;BzTEj/OVapjSTZU/duMgfupWgMnXO9TcTDGdlG21zb221+4uMg8gf+QQsuu2uxwYJssBJPYNT0Uu&#10;Fbcdp2iJJPiijonDjbVZlW8tJJ80arMsuxg5zYbEAcKrUPUrZjWaNkyfEK0bftFTa+IIAPbaklzr&#10;WXVNFrnh9hPtaPzVc6pnWiNrDudAntH56J9lpqseGjcR9F3+v00BtzL4qs5kAnwCVqZY9DcZhuOp&#10;GpPirDRdl3AbdrIkkoNwFlgqglgMCFovtFDxa5oIZAA8UK1T0QubRVWWvJIc6fDhUsyXFldDS6eT&#10;5Kw1gz8w22e1up2jjapW21UhrQ4bhp56pIf/1+IrtE6aSt6gS0eYC5IOKtVdRymgNa8wOErTs9Fk&#10;vg7R25VYOCzTXm3+8lxnuoPZk1D3EhC07uk586HRLGr2j4rHLrJkko2IbLX7dxSJ1Vs9Ni0F0EBa&#10;7qH+kWgalc1Ti3NYTXa8FoJWWepZkn9K5N0T4ve1UmutrTqQNUHKZ7HDyXFt6pnt4veFP9pZztH3&#10;PIPigaSNHvfqjVXV099zdbLHEH5e1a4c93uEhzdAFj/Umpx6ZqNXPJHwWzth+6SIOsKKW6+OzE32&#10;Nb4FxAU3+qHGzXa0api0uBb5zPkihoeCHl212iQUtS72gt9rnAQoZdLmPBEOeRqToh1XB1pG0urL&#10;YaEsu+smHSGx9HgpKQixz7W2ggEHXw/8zRsnflVxZDXQTohV102D1GMewcGfFDzshmI0FjnPuc4N&#10;ARQ1Kqn1g+q4t3aK3gZuQ0EWiKhp8ka25uc4VkADQyPFVupYH2e1txeSDADB9HT/AKtOulbr2ZLM&#10;p3pUEN7kd1lUsyX3vsvG1sw1h+lKJh9MzbL7Laqyyddx0CFZ67AySX2F24nwDUOqCzrr2lx/wx0H&#10;krFt5p9pcHPaAD29yp477PWL3AumAA3VW/s9jGhzK3vL5OoSU17bbbLA7c0gGDA3QP8A0ptV7IDG&#10;VtY6Y53HX/zhUxVfe9ox6nCySTpDVavaK2+le4BxABBSKa1ct2Q7qFxrx2H0mcnwcr2PksbWbXP2&#10;hsgjiSFLCyKg4hpBMmABH9tVLa68rIbUAAGklxPZBTLp3UWOe64EAAa/Bcz13qQz8pzuAIABXVuZ&#10;gV1ltku5duHtB/cXD3FrrXHtJKB1Oq6OzBrtrgeUWx06IUCY8U+7gdkuq47ut9W+ojBdYzcW7xzz&#10;7lHqVlnqm5z3bnFZTH7XNeOWmVo5eV9rhxEQOECgb+DVZTdkncwl51WhR0zJIEt2zzPktz6tO+x9&#10;O9VrQC55lx5hQzOrC9znsBbA0J7oHRA1edfVFga0hxeYA8E2ZVVWHMoDi4ak9lYwmF+U224e0Okk&#10;KfU+p1VNe2kDe7gppvdddOK9h58EwrLTJ7o20WkCYLu6139Jxww77CXNEwNU86BHVxm7fUBf9HvC&#10;lk31WE+iCGjxULK3Md5JqmzM8I3oks2NgSeEIuA07dknOLUqqyfc7uiNEblMwcQpG/WAgh2pE8KP&#10;fVBKYED3eaRe0hB3GdfopmyTojSOrdFe/wBylIAk9lZ6XRVkSbHbQNB21Un01jexhHtPJ7plJ1bO&#10;EyqvHe8ubL+GnyVnBuww71rt5eJGn0ZQemYIyKy0CdpiVRz3j1fsVILAJJnUlBDb6h1+y2qI01Aj&#10;VU/tzsiCfcQI+CFfiuoraydDqmpZ6GnclIlID0vR+q4nT8R1rZFjjD58v3Fn9Q6u3Lt9421tALY5&#10;cf5aNi9MrqBtzKy4uA2MQbcfFNsWteSQSGt9sIlbuUnSH2W3AM5gkhXrdG+mTLpBd21n/wAirGJg&#10;twaW3HQvBEcmFUBGRcKiGlpBJEyf5CIGiuuiz+quyHivcAwHUlbGa8AhryYLgBHisjHxKawX3MJJ&#10;dDQuhNbb3MlpZrqCjFBRZrGi4FoLnaAfIIpa1tk2OBsLRHxQTY/GJ0J3Egf1VWtqqx76brJdc1pP&#10;+d/ITuiEuE29lbsh2rnyw+TVarexjQ4e5p5jug2lv2cb3EDdq3iNyLYK6KA6vQAwByl1Uxx2fad7&#10;9fpaSmue2n2NI3EfcU3qWOPpsO3UCeJUhWGQX6Ey2fNJSsZhrrdWdHcmVX9Ag7rJhp0A7orrq7nt&#10;kTulu3xDf/OFO5s+4uE8wPzQEN1MgXRDtSRIPggvx2h4Lj7pHuPgjMdvbA+lE+ShT6d1jw73DSfA&#10;QkpZ7awSGz7XaHxlGe93LRoAZJ0Veu+x4Y+JbJA8lWo317vXs9247jy1oKRU819cMgeu2kAQBuJ+&#10;K5tp1K6b62Ytbdt9Ulplu7xXLj6SfEKLXvOqhCnbyfioAqQLCV2hHoEalBbyrNLJSKBu+s/V+gYH&#10;S8dnDnAOP9paRe1p9Nx9xVfFZNGPXyQxon5KVz2PJrd9Mz7vD81VurL0ZeqCHO/NmAhvyvdsiYiV&#10;Kpwqip/Jn5gKux+vqOGgMIqWvrJGpgzJjX2qb37LG7QC4gwP5Khbs3gN0mJQnOabC5rSXBhPikpa&#10;xxDGBx2Oe48doU6w1ha+vQ8Bztdfz1WtPuabQdwgxzCMy3YNz2gOn2MHj/31FDartAY5z9BXI8Zc&#10;i4TnW7ruAYkKoH+mSHBxe7UBW6WuqpJdAe7UhNSytOpjWAI+ahZQ2S/88AAFF09rxq0CShX5BoaX&#10;OAJEwEd1L2NaxwIPtIk/FLe15iIEDXzTNsNrRsAJeANfNTGxwImY0SUis1BDPp9z4o90+nsBkNiS&#10;g7A2HRBlRzDb6YFUanuYlBCK1nrO3AgQ2I/eWZjbqcoCppeHg7gOyNuycl5c1sMBifBXce2rE200&#10;iXPHPgPpIpZeo1rYdIIhSEOsBdr/AAQb6nPBc7VsQFRZmOpyW0N91biAUlN+9x/mQARMknTRI0ue&#10;0gfmouRXubyGkwASgU2GpxaZIKQKmQEaEQYGiIavbD4IPgiMYfT3uIIPfyQLLn6F4homEt1Nsg1V&#10;B3YaLPD63v8AeCGSfknqzm2FrXn2cz4IWc4Y9RLtXOgCEhoFNLNyn+v9iDv0biCT3iVet6Ywl1PA&#10;GoWfjtdbli1wmtsfet6uoVD1rpk8BIlQZ3McBXuMgNG4jQLB9cWZ4Lx+jZOvEbVoWZ9jLmtH0HGN&#10;ePcua+tnUmNf9nYBv/OIRGqHA6lkOycl9hPLiR8F3fSst2Syqy1m1rmanj6K4HEwrMjIZWGnbuE/&#10;D/zld9fLmGhp2MIDQfIfuJHUq2CXGsJa82mWFwISqsc2X/SO6IPEKtjWMdXsOoAAKsBu47WCBoQf&#10;CECoaJbGmxzjoNsTGkKuGEy2YbOvcwkbzuftET7f/M1JxrqqJnUkR3lIqWyrAYNeg0HgqmQyA0a7&#10;CZjlHupLh7jO2DtQLq3vaHuMBoGg19xQSGvk3NDiGaSdJ1VRwFFcOM2On8Fd9L1t7jy3VVXAugSI&#10;LZ80ktaxh3DQncNAo2UEMc2NQRJVugEs3gSGnlUc/Jva59dmjuSkFFBaG0PhuoIEqxjZluA8WUn2&#10;TqPFUrh6ZaOZYCSjY9gc0sd2EhDZI1D2nT8wZzPtDGxEgjwTloED84lcdidUv6daLGkln5zfELr+&#10;mZlPU6w+rUkaju0p62m9jPaXQORElW4O+Zlpbx5qvi0MrcWu5EkI5IDh56SgBqoudkWAO2tBMalV&#10;nAsY14BBcRA8lKyuy53pwB7tHT2StvcdKWCGwC4nRGlLZJf7a7TFcggKDzTfuvD5pa4AwlkYrbtm&#10;5zuJIGqlm1Oqwvs9Vc1n3bkUFlk5lh3PiKi2B5hUrAMjZW/80bo+CtPmytjrCATAI+ClTmMa/wBg&#10;BZBG5BIRtp0c6wc6iNYCjTkbm2TXAEGT5K3vYwlpcHN50QK7q7GPZJkkQO21JCNjWXj1HboYYIBj&#10;lBftt1r1r4R6mUtlrhLIkjjcUwdTWx3othrY0/7+klk22yxhqrcGsJ+5Q+yZerGFrg06umIQXOIa&#10;aaYcbPdP8lXsd72Bpc3bUNHJKQVGprLLLDu2afNNjzRS6zaTLSQPip2hmQJDf0ZIAgf9Wi1itrSx&#10;9haSfjol0U1n+vUyux/tNkT3IBVrMyMfHBnlwICA62p9jWuDjB0PYBVXMZn5YbWC5jJgoobHqjJx&#10;2GushoHucdP/ADpTfSz0muY7Ucg8KeTabbGY8FtDBqRpO1Q0ua9waW47TAPiUBvqoqvyDjnaBPt0&#10;jXlSGM22v9GRuZ9JDx7vs8D6RJ08lZ2Grc8D2OgkHkoqVj2tx9rZDnHlRD/tpd+4DBPkoZGSAwVt&#10;r9z+4EuChhNa7ZSAWNEkz3/OQKWw70qwDQXfSgz4JqcerIt9S0BrmnT5KPpbrAXOljSCW8JW7X5L&#10;jG0fmpKf/9Dz1rEVlaelu4gLUqx2aSEtkp+kua8Fj+RwrOTjtLDolQxjCC0Qi2u3thMItdE049mO&#10;COEqKRU7cByrllYESmc3TwSU26T+jd/VKwsNgdc1rhIJW3Qdtbp8CsnpjC7IYNeUE7B6zD6fQ0SG&#10;NJ+9ZX1ox2VCvY0NmZjRdBjN2jRY31waQ2ofFM6rhs9N9X7BR0rHc6YDSTCvV5LXiXDa12o+aofV&#10;s/aOl0WFsBrSD8lfea3CWCBGg51TZfMmGzYa1tbS46CJUW5I9MWMdwdAgvpMNsc/WRLVZY6tjnAs&#10;EA6JBSE+ntFu4hwPbzQs1oY5vpNDrHfRJ7SiNkhz3NgEmFDLy2Y3E+rEgcoqR2UZdpc265oY0CGt&#10;0lCswG5t1YpOtevxUWht+Qxp3EkEuHxRcZ5oa1zRtcyWnzRQwdXY3eToSZGkcKpffa+2ovI2NB+M&#10;rUuz2iKncu1Pjqhv6ay6xrqTujQhJTQtz7y0USdg5Pigw+z2fmtJk+SPbRtJbZxrwruNdQypoDZI&#10;PvPmgrZq0M+zUn02hpdoXd09+dd6QaXS5oAlWqW1kvfZo1zvaPBU/TY697plrojw0RQyD7vTa1jy&#10;yDqR5qz6OI1np2N3vPLj9JKvGZS6trTJfJMqT+m7RvdYHOnXX/oJFTRP1cpEvxrzWHmP3nKr1LpR&#10;6VU97H+s+zsRqrrcC/1TY6W1skye6ruNmXkh+7bXXo5Npc4XUrXUsayysizaDP5o3LnuSQun+slu&#10;1jNztzncA+C5cnSfApdVw2WeC1FaYrPmoZDuAOApY5Dmkd03paerCtsDdyiMtJKG8FohKgePijV6&#10;qD1PR+oVtwjQ8asJd4rBHVH3WObt0Oieh7672tHt3QCeVqdVyGYAaRU31HyNwEcIy6LR2cXLtse6&#10;HabeyG/WHETCf1pcXfeiY+O7MMVxPfsgAuarbNzj2hX6eouFewNaD3d3UczpzcKthcQXPkwNVQdH&#10;M6FE6ikJbXF3J55Qt8KDrmt07oTrgnAFRKfdABPCk62BEpsLHdm3ChhgkGPkoZmLdiv2XiD280CK&#10;KrZMM6gqDnBDrt26FM4g8o0i0zHEx8VodNZSQ9+RMN4Cy69IPmiDNfW07O/zSIKroOvk5GLXURBD&#10;ifbCp4p9R4a6ZdACpvt9QtJ1PdGoyPs1gsbq5uoQoJvR7VuVR0jHG4GXSJAlZeDbRdkPyPTLWNaR&#10;udoSspnWL3zZt3RymzOrW5Y22tLfhomkWgJs2w2W6uBiIVrAx232NBIAALtf5Kza6BU7mSRJ8lq9&#10;Kqf9oB2ksAMkJg3XE6Nlz8ixrrxa6RJDRoIVSq8l7DbJc4gFX7sz7KwuDJLiQJ7InQ3ek2y+IcdG&#10;EiYlOI1W9Gx9acp2FTVjMJ3OPHkqOLjvw63XX/zj4G0aOEK3fjtxr/tNrzfe+ILhx/U/cUGl1mQ3&#10;1DJ+kfkkVNNj3ZmaK6XOZW2JDjrK7GzJ9LY4iQ87QfBcx0zp73PtyrB7XuG0+S6O28MoLWAOc0kC&#10;dYlPitO7DFpc3cyx26HTKja1rLHvd9IxtPgAlVUaGlriTuIknzUbnV2P9PaXMaeQYRUldRDW+oZ3&#10;uBM+AU7mgtea3DQaeRQmFtjg92jWmBKquyWXXVUgx7y1/wC6WlJTcpL2EX3DVrFDqBe6trW/TLgZ&#10;8FPIY17yS4gAgR8PoIVXqWb2kF1jnQPIJKpI1vpOAYDNYMu83JnvNem3c1whSNRgVifYQHz/AJyh&#10;AsqJk888pFCQboLWyAIiO8IOU59TQKmlgs0MlTYx4HvOk/CAm2evZ7iNkEAIJRYVZ9N1b3xtJIHi&#10;pNsZk7qqm+xkHX85yJYGGvfp2aCFDHrbQPaZssmeyG6nl/rjeHuqoA27N0jzK5VokldP9bcY0ltp&#10;IIc6OZMrl2uAJT4lRa9p1KjKd51KTWqULGbQtDpuM/JtZQzVz3ABUAZW99Vf+UsfaJIdMIS0BQN3&#10;0z07K2NbU4fomgEfygq7tdAIcdXOVm24M7e50yFXpAtYA87SRuPbhVwypWtI91us8dlGoPY3VzWt&#10;JnxUbbm2y6wkBgkBUg4XCHv2tAkk+CKGw+xxAFZaA4Ezy6EBz/QY15cQXGAPFqbFvbfuewEke0eA&#10;ag5VMzZa8AiA1qQUwycwtb6oaZLgAD2VuvINjmHQBskBZdljdgDzDXxAKuY8zrOogTpoip0cYmXX&#10;T7iNs+LUfHqY9pscCA3TUyZVNrTc4BrhXTWRM/nKzY4At9P3OdoOwKCU9F3MgkAQnrHqA2PbAd7V&#10;E22PkwJjQeJUw5zA0TJJ1B7JKRtoe3dtMAHQ8JqGl20PhsSXR/nIrmue5pklok68ypGsObLeDMoK&#10;QS97RbAPu0HkoZFfqOggQPcB4H/viI5wLfZoGiAmNkEvrG4kR4IqRY9Yqr267dYnxUnNYHDSXN0+&#10;Si0l53u5HZGMzv0iZhDZTn5Oc1lbjwANAqvQ2ttdZl2awRsB01+itZ9FT9z3gaAkSEChoxhLACCA&#10;TOiJUkyLXveXOaNmk+RCp5lx9MuaCA33fEJWZ1ZkOkB3+v8AbWVmdUbY01VF1jiIAGgASCnS6DcM&#10;nex8uAMgcI/U27qCbHaNJgeKo9AZbjsfbaSC5ogfuo3UqLsikY7ByBDuPpJBBa11zbag0aWWkbQP&#10;3VfwmC2ou/wg0JOvCHj9Mhwl2tUEH+qFcx6XHTiTPxRu1UrpeEA9p5iUayIe24l2pII7NU7rRQ17&#10;WkbhA07LOz8k+ntq1BGqCmtkZNfpl1LxDAZnncuLxcfI6nki0tMOeJKs22EZ1IfpU9wDh2IJ2rpc&#10;rEbXliurRtWumjRp/wCZp22ivFKLQ1xqGmmirXZbmucXiDVG2f5Sm/3uaa2+52hd5rE+sNhraXOc&#10;XAu0PEkJBTu1PrY2S3kBwP8A1aK/Issc2lrYAaXE/wAlYGD1NpxvUefo6LT6dfva64kueQAJ/d/8&#10;5QKm83IbBtOoiAFYqqYytsaTJKzLHGw1OaZaDqOxatB4cbA8wBt+j4IFKLcQ2Tq5xE+ShdR9mqAJ&#10;DnGYA/eRH17XA7gQ4AiPJQaSHSW7nkEgFIBDSo91e6NHAiZjj/qkBlDrnOdEAw0Hhab6jj1hjmgg&#10;+5w5j+Qq4fY4G4iB2H7oQSx6ntwaq6u2hPmVgtHrm2+2SNT8vzFtdRZWWVW2O37QQf6yy6WC7HcX&#10;EgOY4zxLgj1V1aGRWatrXH80D70Sr2AHtKreu68bncgAH5IlcvHkmyXBPlEt9wEhXOhdUd0t4tA9&#10;p+kFUqsD6/GCQq9tsy3z0Riovo/TLq895yW61kaeTlbLtdp4bwuN+pvUjRmDGP0bQRHg76S7Jzts&#10;7u3Kd1WlpwKXG1+rGN0Hi5UbH+pVuiPVJ9vkiZTXXXMI9zXcM41/lp7rXV2OLmDdXG2ErQs1tsEm&#10;GGA0AaoX2fKtIqLorYNexUJtfN7z9MgmPzUdxFdljy4l72Q1JSLHey5zrLBDGmCeYT5Lqq2bmtit&#10;vhrJKVdQqw31PMyQ49vcU4yK66m0sbt3vadfcUkjRa9rW1nY0tc/XXlPRYzEo9Kxvvfwef8AzhFv&#10;urMus12yNNdUF2VVXtEQ3TnVJDGvbW01uG50ad0evpdVbS647XObxKHY9tD2gtjeNH+KjTjj1Tvc&#10;SDoJ0A/1/fSCl3mimv7QzkN2wNSpttuFLjcNLAC0eAQqenmk7qosdMNH/f1aNmwelZ/OHv8A+QS0&#10;U0un5hcDQPawa/FFvx3WPPoCY+ahSwU+q/bHu2iU9dVuHbufyRJA/dSUlrxmOcJMBjST5uQa77/U&#10;BoAaC3Tt/bR3bLN5b4gfelhH0mF1ojaYBSUxa93ourEGx2hcpV5LhW7GaAWsj/OTYz6yXbngbXEn&#10;zVd4vNktYQx558UlFsVOrLt1gjTT4qWZTkOe31B+jbB3D/qFX1aCCO8z8FG68/nOJceBKPVLdZcX&#10;tN1Wlp9sfFV3BzH+jYS6xwInwT7W4rPWsPJ0A5lEZY0ndYdpnnzKaSobsSPWse2uWsYAC794qdlL&#10;amCPdESSgvYK7PYZCNZbWwuc8gsaBKKn/9HjKtrBMfNXaD6pgarOyHBjdk6yr/TXewP7cJ2lKp1a&#10;6m1xu+alvY76IUPVkR4oWPkN91U6tUdL0eT7C090MZI3QdSjXWAjQgqiSG2TMSioutRk1tGo5kK5&#10;069gBLGCBwY1WHZYA3f4LTxs0PEtIgwgQq29j5zWWWbj30b4Jsrq1UxYGvIGgOqycO0brH8kmErS&#10;KrmXHudp+abQTb3GC0MxqxPptLd20ce5WGy3RrQQohtbCyt0mB+RLIyasevbX/POhQndfHZIGWOk&#10;NAJJHP5qI976G7bCPkqrb3RXY98FxMhGD67Glzj2080aVbAX2l1bHCQ4Tp2Ucr1BbDButIPHZHtL&#10;aWscJbGkoGdY9rd4fssdpPkiVNWzMYaRSyz9PMP/AHh/5NWKWOvx2yQCH6z3aodPBrbNhYRMmwaS&#10;5CzMt7iGu1drJRQtkv8ARmywEQ8AeYUbMrZYBilwYQZHcqeLj2dQa2u4/RMgJnYLqC7cYJHtQ2UE&#10;d+fU1pdcNp0UGZlVljcer3F53T8FV6hSy2A6XOBE99f++K5UyqpvqisB0QCNEQhHjW23uOP+aJcE&#10;U0+mC4tL3Nk7UalttLg+uNh5PClT1C3JNtdW1ra2Ekn84pKaGXmmnabAd5kgATCi6lzmsduIdIcV&#10;Zdl+qWCxu4hoAHHP56IDVXXss0Ezu8kClWR1J8ei90tI+Gis1ZjDikemGkj709lWC6kn/CPboeTH&#10;/fVVyLa7KGNq1e+Gn+TCRU8n9aDvyW2uMksGg7Lnjo7ylb/1jxziZcDUEQZ8VhPMWQmjqv3VkOmF&#10;CiwtKnkauMdlCsBpRGyerO1069kzHTG1EZivyGlzASB37I3T8TIyZbVWXefDQnaUtJVRVZkZDA0E&#10;6hdRkdHry2jIybCA0+1gUuk4DMWsMDZuJgnxRL8iw1OYGw4mJPZNItaGjX9Vca+tmQ0O98GJV2j6&#10;uYpsG1jmsEnQxJCvsc6llLGHsAf+/oOVe+hxDeC8QEKTbn0dJwsY2XWMksmAfdP7i536xuoZNTAA&#10;/cHQO2n0F3HUcUCtxaYLSCV5t1YM9Zzw7c5xkogWU25zjqlryk6eUmvgQpVnV2PqtYwdQr9WS0gi&#10;F3GTXXcNz6mljSACRK4P6s2NZ1GncJBJHjyF6Bmb7m7N8NcOB+amSSN3zvruwZlmwQJ4VAOJMeKs&#10;9UfuyX9wCQCgYzC+6sDkvaB96eBoiT1WD9SrLaW3X2enMGPAf9/VbL+puXRLq3MsZyDO3Rdl1C2o&#10;uAeXaAAAa6tUfszM6z27trRxwmWV3R4vG+qfULwHta0DzMIWZ0jK6bYPWbO4H6Puhd1kWW+tsZW7&#10;2iHH81M8vYz1LHMaO7iJcf6iBJVbweI6gNe9z3bvADRDf1DeNdeyN1sCi51tQ212zHyWdRh33yam&#10;Oc0akjgJwCrd/pj+n2uAh+48zEFb2V1emhjWUH058P8AX3rgK7nUkOadQrVN9uQS4y6NT5JhhWqe&#10;J6KivI6hZuk2EGAtPJqvpqFQEkQY8A1ZvQWuLbLOGsAJRXdStyLCKWbSAYM6ualVoVZ1J9bwW6Ej&#10;UEdkbEtN1llv52yAFm5PrFzX2GTER4K708elW+8uABAaAfFNrVd0b9jYpZbu9rdC0eK2cd5fpECA&#10;SfFclQ62p3oXgPIlx8gfcu0rtN4Ddu0OAHyjcnBaWgcs33wWy1jSQD3d9FO1j276nGN+oI4DkQEG&#10;1tbWxIJJUgxpcQ4ztJjy/NTrtBR2irGqa57pAl2395Grf9qrMtEAbgI4VN7gcgNsG5rGgD4lWtlh&#10;IqqENglxHf8AOSUya0EFzPcWiR5Qhuyz6ZLWgRAJH8pPY+mut1BDhv4E6aoVQioifa5wkfBLRSSs&#10;B9oeHEkkB3+v9VTdcRU5wG1rpgIbCGeo2ud24bjyj11F7yNpMDvoBKFqRuaXgOJniB4KGJWWNggF&#10;x1nlKpoo3VjkkknkAJUvsrmrHcJaJJ8dySmTq2uDWtIA+7lPWWtca949vA7qGTj+jtDtXO1I8kSq&#10;kPcbdp2gACe/5yFKt5X65OB2MDdoEn5rkhyV031xA9cFp3AkrmWmJKfHZRa1mhKXZM/UkpweylDG&#10;d0lZ4XS/Uqtz+q0kfmySuZr5C7P6hxXkW2RNgrJamz2THd7TOrprc7IHuedNp4KC+t2TYAJDdo08&#10;P5CnkMrtcwg+7uPinqxzXZ7HgT+Cg6MiPI2iKagSQBJVMWe6ylrA6SCD3hXb8QMYQx5c50y7hQOQ&#10;zGbtpa0PO1pceT/q1FTSz7raa621u27jBaOyDc9gDg3a4loAe7t/UQsvKG91sFzWTt8yoW3NY/03&#10;wfRZ6h/rH8xFBQVmljm23QS8+3yhG6fmi6S8nfMyTy3/AIP9xZVeWDtvc0E2PLROuxqyL7Xm0vmY&#10;cY+CSXvarm5JcGDQQFcqyK6H+ntl4AE/FYn1UsddX9oed24lpb+7H561cdjybN8bGOIB7wf+rTbS&#10;3c0+i1uwkyAQeYVizKYza4EbiQ2EMD7PXvcN0DcCeydlbKWtuvjcTPjykhI7KDXGfpDwTAC1oI9v&#10;cdpQ3tgH0xJcZCm5rrAGbY26gpIU8Ctm0HdvOhVdu+syT+j/ACFFe32g2aNYO3ig13B9cAHTn4o7&#10;KZOLK5/eOvySYS4ED85QssrB9ATuI1KDc120FrvikpNbd6ri1sEMAHzTusFjvSMCRz8ELEewzIgd&#10;/NEa5rYJHBJSUie5lzC1/ucIA0iP6igMGlh9rRoee5RPTDt9nYEQFF9p/RiB7pE+CO6kl8DZWBLN&#10;Ce0KV9m33O+EJVRIngAifFDtqba9r3mAIMDxCCqTF7DIZroCFKkO3QB2kKFTt5doBEn+yrNO1rTY&#10;fpwNPBIpYZVFb5dMaCSsB1hrbaS7cYIaB2atPMt/REbtofrPOi5nNyG0tvNGhLQBPJRAQS4WPX9v&#10;zaaZO31AD967HOfbRlPDNGCGyfD/AL+sz6s/V+wWsz7jtbu0b3K1frG37MXa7uT8Er1UdmrkWOrG&#10;xhEOIM8aLmOtZoveKmGWMcSD8VHJuszHkB55AA4VTIoOK8sdyOU4IUy1zGlrTzytfE6y8NFbezYW&#10;GCn3lnBhBcA9p0/OZYQw6ta2Vfx3bv0kDUd/BYv1V25GOXvMGsxHitvGpa+fV0c6JA7BMTSe125s&#10;kjUzp2UBX6wL5On4tUrjWDtJI1AEaostB2sIJSQ51b212Cpo51J7yp21Npoc55LtdTwDCtV4rXOD&#10;WCZdJeP5KDk1Oe8seRXQNzgD3SU49orymivY76W7TSf5CH1bFtqbVjsEQN0eAK08rINLKnbZeIIA&#10;HZVMnFybXfaLCGku2gH936SIU4WdT6T/AGtIaY+9CxC52g0Wg/HqY3ffYS7WGgTr+YqQrNboOhQO&#10;y4JaWhpc0fEoVognxRgdrp8QgZstbuCEd1S2TdGvNOdRYTxYB969QtdDnd5XknTrfVvrJ/fb+Ves&#10;5REujkBSHQoOzl9Rc8llOOPcIJPkqz77TkFogw2DHBKuvJ3l7fpEQoYpbi1zW0vc9213eENkIG1b&#10;WE2cugfBO5lNdRtZJsnbPITutaLrWu8JChcBbisorOrnBx+aWykWXi2NY0E7iYMDvCtNo9Gr1dgD&#10;iQC49lJ7aa3bSf0jQGzz7kF5LsZ7bbNpBMNHCCEVdTWNfP0XGdf3kq2C5oayslxmHHRoUL/02Oym&#10;l0jku5Vq19mVXWMfRlYBJ4RClWNaWgWGdkQgvyDkuaNu2XQf6qZ9r7Q7cJBG0R4o2+ljxVtduIAk&#10;6BIqWx3bbd0TS4xI10Q3gPseWzIkAFWW2uqBqDgGt/1/tIE5AuDqywkTIOiASUuQWXU7KoY6QTOq&#10;p5NtuPVyXPeC2BqYUsim94GQ7a0+WsqZvtaASJgQT3S2Uo7KHMdEMEFw8USzJFrT2Y50gQmZcxn8&#10;+JLxopnCnZdY7awSY/ORQw9Cqz2tgu5J8FaGTdiMa0CW8eOiz62MZZY5ujXgAd9FPAs+2WvprJ2s&#10;bJnxRUvXW3L97j+cSAp+k3ErJsAe5508Qpsp9u4OAE6J3Us2EW6vbqDKCdkMu3BzpEER5prssZ36&#10;JzYc0jVIVb7Gvc7QRA7KYrFWQ5joDXe4FJTK3B9OD6u1kdtXFRHT8bIG1wcOYM8/nKDhXfufa7aG&#10;8DxTzXlkUtO1jW6uQpT/AP/S4M4Fo1IK1Maj9B6Z0KsO1KG+yOEaVeqwBoZtBkpYTGNO9xl7tCg2&#10;S4aqFTBW6UKXW3X1V1yWCCeVnml11kngK+yCisgGSlVIu2ndRbYwNbwoY2A0OLXuIjQawtUWD83h&#10;Abhj1DZ28E1LZxcJlDSGd9ddVTzqbb7hWwe0EGVpUD1GhXsLBFlrG+JCCuj01R+z7Dt9zWAa99FH&#10;GaTJtALjyUsnKP8ANOH6TgR4BMy5u8Vxo46n+qoerKNkr6ffvvYPTGjfinudVS1hj3OMJFxe577H&#10;FzHQGN7CFXc197Ra9pGzslSGxXnB7g69sMbpBVDqr3ZbiygSx7u38laIc0QHwSREIFn6BkscAQRx&#10;p/5wiApdmMK6G7gRtBOvcqkzHZm7XToTEo9uRkW0ObBe52jP6qpsZZVj+gwObrJdwipvW0uxHhjZ&#10;IHBCibb8lnokAvPHwUhc/ayiYJ1BKZ1NlDiN8OboHBJG6CzBOFu3u27tJ54TOpLcdlm47XOiQoZO&#10;U29wBk7RHxT45e8Ra4NY33fCEKS2hjkxuMBoI10Q2YtO3XaBMlw7wqbs0AOqc4OBkg8ShYOXsrax&#10;xBIBJ+CKHRwMWTZkXvB3atHcBPkPxtWk7tJAVWt92RUHMafcYHwT42BabHXWCA0/GEtFBgAKSSdA&#10;4QpXUthlVU7XuDi7+qgOtuzrtoYS9okNAjlaJrfX+i4hoEeH76FpeO+sx/WA3duABPiudYZcSfFd&#10;H9YGtbaf5Oi55x10TR1ZEz9pZPgoU0uueKW6ucQAosJDYWz9WsRl2Q615IFLZMJKJoPSVdPGLWOn&#10;1u2gtlx8XKFuYa8fY57a2g7Z43K5WKrS21pOojxKpuxKb7QLSSKnbo8SnMbaZXYQ21h0YOFC2l8+&#10;o/TyKTcto1h20GNo7oVhJsm3dJPHEJKT4b3WWzqGDQJsj23b2nQEwh0WbGAGSXujT81g/wCrRcml&#10;zYa2REkuPggUtbq+YTjvZWJLiF53nVubY5jtC0wvQy0HGe90yyPmuC6r6YsiuSRO6f3k6OhV0aIP&#10;ZKxu1RjWUR3uanlaHV+p7GP6rQLPoySP60exdv1ZhNrsaobXFsErjfqSzf1RgiYa4/guqY26+17y&#10;QI0k86JkkgvE9ZrqrsbVUCNohxP5zlTxrPRurs5DXtP3FXuv1+lmvbM8FU8Wo23VsHJeE6J01UQ+&#10;musZduySZY0AhrdeUrbsonfW01h3jzootu3h7Y2tEQBpuKe7Ibj1/pC5740ATCpkzE2E1+vrG555&#10;JlBqYLnF1jnFjdGMOkqdDXAS9oY5zdRMuJ/74jY1eyz1bSbLGiRGjWpbKeD+slkbcZwh1bif85W/&#10;qdlAi7FedHVkhZ/Xs45d91rm/wA4RB8Nqz8XJfjEurMEgj5FPGyjoUJn8V0HRrKsWh1riCSNQfBY&#10;LBJCt247XPJkcQPOEiLWSdb7b9mskPhl3YeSFZlPNwstEsZyWe0QVj7HuHqa+ARq7ntY6PokQUOE&#10;BQkQ6rcxj3aO0GgBWrhdMuyKxYH7anEQOf5KxsbDqxGDKu1aQAB5rQ6R151dT66hoySA7gSmkbrh&#10;PoXQtyaMEmghxe4ga8x/XXU3sNUP7BgLfuXCW5jrR6rnsfYSBHJ93/ULus0ta6qZloAEa9kgKCSU&#10;WPYytgc0Eu10PioUHZW55EvMk94UcljcR3cl0Hx1cp41tReZ0cT9FHYKXqYBD36B0FM55Z+iYTLp&#10;M+CFlWPy2xXo2Y8JAVpzPojTcJn5IIYtx/Ua0t9xaC2UFzdrHVv8tpHiUbFeKzMgNcdSfFQc/wBL&#10;fOvAbpKSWQcWP9mu2CT4qLTY4uNp1drI/wA1SeC2v1XfvCf+pT/a27j6LYDdTOqSgitaZ9Ok6AGS&#10;dU5xn1NYKjqdXO8Ug/1AIIDnCY8inY0gaukNkjzQUwqr+0uNj5LW6aHui2WOtbIMBpAgd1CqptG1&#10;pBIJ3ETElNsmwPeNsODoHCSnmfrawMaC/R73EgLlIAldN9dXl2QwuBAa0gLl/NPiNFFrOOqQCRGq&#10;drYUoYzqlrEELsPqIAcmz9416Lj6QSV2P1C9MZjyfpCslqbPZMd3rfQDHG1/PfyCKHBrQdpaDp/5&#10;mpG4WS1wLnaSPJK7IBLQ72iDA+KgZGqz1jU+ysF1bTEjX3KvdQ62raGuN24Ek6DVWGWuxK2U6jkm&#10;O5Wcasl+51LgbDI10DW/9/TkMc677FO3bvdADef/ADpZtxFtlll7pc5o4Ef2FZ6htwcUPc8PsY4G&#10;f5RWHnj08j3TpDiPMpBSMECqd0kOMDyVF2slWbrA53s0VGxxq05QF3S56X6m5JIsx6/p72kdvaus&#10;dkVWONFg2kGCRpLl519WMks6hWGmN52kr0G3Dc+xodo1p58UiNUNnKyXV1w0hzNBCJRlEna9vDQB&#10;PdVr21hzWABrPzwdNyLnFpY2tgO/QgjsEldU+OHsc4lwc50x/JRS9zrDW46tbJI0UWCun3ab3gao&#10;RpdUTYZPkkFMn3NI9Aak6x8EGwtoOwjR2oCtN2BrrY9yrPe64CBDjoSfBAKYsYK3GwjUcSoMa2ts&#10;2u1P0R5p7W7XBurtRJQrg2uzc4S4iQPJFTOtpa4uJndofJMLWAjTdEt011/74gtJx6v0kkkkgfFE&#10;bTXSGV1MIcQN3xKQQpr3atYIPMFFY0OAFnbWUOHWCCQ0uJH9lqlTc24S0Ec8/upFLN+RW1xA+Dfi&#10;n2DcWk6kSEGsNY06eJA5KJSw1AO0FhPJ1hK1M8bcW72DdBjXurN9bXNABg94SpaGN8HN9xULgWVC&#10;1x9z58tUtSVOP1F3qOGM2A5068wGrAwGHO6r+kg1tMuA8GK/1C1wqvyJgtG1h/lKv9T8d4pty3aO&#10;eQ0E+H56PRQeoxN1tu781rjtCx/rO4YFbjY7fZcCI8Fq4rAIh2kEk+ax/rBTTle5ri6CJJ1lAWjd&#10;4rCyAy4GzTuT4IeVZ6r3P5komdYH2kgAaxoq55lSKXGiq2WkuhWHO/BUbDqgFHR6n6q5zar/AEX/&#10;AELBHh7l2VjWUbmta4nmRqvL8HJNL22N5aQfuXqWLa/MbXkN0Y5oJ7f+dpshqkM7a6wxrmTuMcod&#10;oaTLOW6qwWgwXaxqmvdWKzXXpbESfNNAUwqyCaQaRs2uguPYqtYLd1jd26t0Az/6LVtlTHBrJJiC&#10;7932/TVd17Hg9jY4uJHZo+gipqPufX6ldctcSAHckf8AkPagXNY6+uy1xNbTJH7xCvOYG7dpkl0l&#10;3iEDNLbrWbWmA6Gg/wDf0lNHGobVkvzANztxIbyGj99Y/UNwtLjqTr9623VPcLLC/Y1xIJH+asLI&#10;YbbXitwLWlolKkhiHyB5Kd4FjdOEzG7AZUwA4aJoXFo4NbftNbB3eAfvXrtrQS7TRoheS9PqNedW&#10;/sbG/lXrt7/c4DlwgSn7lZ0ckXF0tbyQqd2Q+kllLxoZPxKa9zsYODxo7QEfvKddJa0EamI1SQzY&#10;5mMLbCQ5z2gDzSxMlm0ujVukcKTm011Me/3bYJnRLKc2p/A2PbuASS1cLIbQyzfo4vgOKHYAMN2w&#10;hwdZtJ5k/S/sI1GPZlta5oBDDu8iYRbQxzCGEbW6OgQN6SGri2uZUA8AFoLdNNFOoeq4V1Eilh9x&#10;HBU6SCC1+o5lIWOO7HrEAQSkpNWK3/pGGQ2dv9ZCzLHGDXDn8fBSox9lU1fmuk+ah1Kz7PQb5DYO&#10;o5SUy+wsa/022b7HS4+SA6hpgMlx13OOibFtG42gbWlgAI7uKnkNtuZtaQ0D79EEpXNbQAIgARr3&#10;cUOpzy42EewEAebk7GOz21t1B5+MJepbvFIEMaS4+JIR3UvaXMG+xnBMBLqWU6zaGNGmkDXRL7RZ&#10;Sz1XsJ3OgSpjKYWivYA4nQDnVK1NVu4tJH5on5qz04impz2ab9CUPLoNVdVVR9z3Hcpei+lhbGnK&#10;R1Uvn5FdIZWxurhtJ+KfMLTZ6PbaBopOFWS1m5p3du2qHVUBki0akcykVBndhOqoYA3dJ0nvCjZu&#10;d+kcNQNoVjqHUHZBrYxvuYSYHdDssMemR7gJI8kFebUbjtIP2nho5GqsWVeiWlgEtbqe0FEtpZZS&#10;AO5EhV7qyNxcSSYEeH5qSiH/0+bc/QqrdkCrzKnW72gFVrG+pYSeOycVAKZk2E6jRWRD2oYACLVA&#10;CauXxCS34GFYsIA1OndDrO3iJQcp5LQBy4pEoCndQ1DaQTC0MK/1YFjYcg4+O2to01VplcccphXA&#10;NprfSsaBw5aWCXNtY4cyFQsB9PcPpDhavQ2C22suOg1KHRT0Wpb6hAJ4PwVBtjWXuc4EtbAVx7y1&#10;ryToeAqTKyS4WSxzuPkoTvbJ0bDb2OnQgNM/JSeH1tbYHQCYgeaiKR6Irn3ObCIKDaWaiWjUeKO6&#10;FzQKSDu3HuVmWMqvHovdOri4rUea6nHWXA8KszHf6jrXMArDSZ8SkLUhwrfTYHQeIBPZQsnaa67m&#10;ixxH0uwRRbfkNbVSwClvLjoU91bQ2sBjHOJOpTt0NZxFdpL7C/boD23Ky69l1JFoIJ4Pih41dbG6&#10;sG4kg+AQnPAsLi6WtbolulyCy6jIfVX73NMz8VsY/T6qK2/aXl77dSAOAULAHq2W5gBLdoAPmp5F&#10;Gc9xbtaIbLZMEIbDVCW7FwA5rxWXubo1pMqtkZbaT6NDGB4PYfR3e73qNPT7WO332tkiAGmdqLjV&#10;swrbCwixzyJPgkAlT8uy2oM3ANJDdNEbOtrwa9ldm8uGo8PzUKoV1EEwAXaHwKjYzHynuIkMkCeO&#10;P/MkVNinI+z0jJedpIDdOVUsbdfSXVh2wuIBPJVtmRhVgMrZvcNBOsKL+quptFQIDAdI7oUp5j64&#10;MZU6qtv09suXLnQz5rf+sb335Btc0husErABl3xTRpbJ2XcdV0X1Wr3VXEHUwD8Fzjn9lv8A1Na1&#10;19ofMBoIRC2T0WOHUNY1nL51P5qHS2wbnWS5x4jmQj3ucWzxtjb5lVcm5xeb2jYG6GO5R81rYoFj&#10;LBvABMEjwTO9GzOLGEvIgO/dlDbOYWAhzSGkF/8AJRK7qsR/6Nu1rSPif5aSiuwzukwAeys27ra2&#10;vA21kAEEy4wqzrIdY53B1hFqvflUkRtd+aP+ikpr2l3oWGPaAvPus3NuvJrEDhdre20sfjMPDCXO&#10;K4C76R8AYRjqU3ogHJUwduiYhOWyJCfosdf6pPdXngs0JY4T4LpMjMLKnOMAh22B4rlfq5aKc1pf&#10;3BH3ron0WMJYNSDJTZJG7zHVA71yXd+Cr31Vqa/OG8SA1xnwKo9SLnWQ/kSFr/Up5ZlWsa3c91en&#10;lrtS6KO71GCQ6WTJYI+ac4hc5r73+6JDQIRGE4u1jYdYTwo5d3qX+gzUkAkj82U3ZK7GMGSbWMJI&#10;aYcTDZVqqrZLrHyxw4Hj/LVPJsNL2iDBkADvCtFpFYBJawiS1JTy31ycKa3UbR7i0gjSFyLOF031&#10;zdWLK66pIAnXXlcywSnx0CjuzY7aZ5hW/SGRYHOIaXcKvVU65wYwS48BaV2MTBeIcGyRx9H2orJB&#10;HjQ0uongyD/KQMisVv8ASB41KL6O0G1pgmCiCqm/IDnu9sQ4+YQ8VqN2beWnEP0HkGPNXsR7DOHa&#10;QwOGh40Vp7Mal290bYG1x8VnOpqsi6x+9swYTL4gglV9LOmX1nGO5zoMnWF6PmXbbaydS2sSB+8v&#10;PnY+MWkVyHVguE6Feg41jMnHouZw+sSldhkgh9F/rtseZY3UKxo4bWgbrHcqta4Y7mlnugbY+PtR&#10;mVGpwdExpPggCvXssFLBH5miCWbXG2w/SAESpXNdY70GiWkydeAP+rU8j0tw1BcY0GsNCKN0OQ39&#10;JUwN2w4kjxCsAClwc86O0j4pFoFpvYfcdBOsKTjsf6b/AKUA7jwCkdVKscKiKD7nElAsuc8CpkAE&#10;hripgNa8E/SHdAspc5u2fe5xLQP3UFNkbarY3ABo2690Gy01tiJJIbHxUmbd38rt3UXRVuH+Ea4E&#10;SkpT3Od7W/Tb81OvVkvEzMpNYdnqNMB3f4/TUfUaz6LnEeHaUVPG/WxsOr924mSufGgMrqfrfjej&#10;W3cQXl5Jj91y5UnRPjsgtblOE06p5UgWp6hpK6D6qZRxuo0uBjcdp+Dlz9Qla/QHluZSW6kPEIS2&#10;UH03LySy1tVYG4mS4+Cr5hJ3Vky4wQeNES7Kx32y33FpgnhAfdVaS+tu5zYEO0j/AMmoGRrWMdiu&#10;c17XO0G0jXVMC/HqaLC1ju8+asWPtLvTYWh8zrrCz82ur7P6uW4veASI19wSQ4+T1BlTDU5rXve6&#10;RPCyM/NOTYXOHuJ1KvWXtaa7hWA1hBJ5LpCzcvM9ewuAAHaNEaSETrC0H97hU8x8ad0czPieSqFz&#10;97iU6I1VLZN03IGPk12u4Y9pPwlet22B7xk1vlhAcG8yCvHAF6d9WMtmZ0qq7myoGtw8glIdVoda&#10;57M1peW+5sDnhEqLbCXuIgAQqVFQcw2PJG7UQi0O9VrgNdVGubuSyS17R2kJ2S5oE/TOhKqnItNe&#10;hDQCBqjvp9Nh2mbPpBJTNzHCsnTkDwTbRW4OsJPdoUbrmNrL3n9IIgIF1r3DV++zsOIRAUs61z+G&#10;kuLidPBDqyL3tNLx+kf7QOP/ADhTsquFgZXoImeJQqxZ7rQZIBA7yUkLued7g527Z7fH6KfEdve/&#10;U7hBJKlW0UAutAaBJ/tITHbyLT38e6VKYnbaw3OO1u4o4uY5uzdDdsF37qemvY4AQGj6X50Ep/Ta&#10;+tzoA3PnT91FTGmzdBYPa0wD4qywNsLSe+iZjm2akRqAOyKyp93udDGsdIHkEFJMtzajA/O1Kxus&#10;ZhqqGQ4GNWtngK91TNFDd7tN40WNlF+ZWBeCKqiXf1j+YkFOB1jO9dtGHUTP5/8AWcumrxfsOPXj&#10;1agAgn+U5YXRdlnUtz2/RaT8HLog8OHm1w/BI9k9FspvpV7XHQiYGkLDz+qVvrbVS0ta0GXRGv8A&#10;39anX89lNbYgNdJJ81ylvVBf6gf/ADbhp2iE4BaXHJ1n4qLXeKUjdHZPCJXDVhaYGipv7lWbnaKt&#10;ulOitkvQ7aV6R9Vc4ZOAyq0F2x20n/qF5qNF1n1IzXCyzG5D2yB/KCExomPZ7Rp95I1PAkwEWmj3&#10;usdq4wT4f2FXpxfRpabDucTuPxV6u9vtB1e8aEfR/dUSWheXt9RriGtcQJ8JRPs9FFLYIlzQ3xcj&#10;141Tg4xuJOpcdP8AzBVw6p1rvTA4AMfR0SQhdVW/buJDWTHb/wA7UKahcA8j2t3GZhynkVuyHF1j&#10;DsHBGgITPbU1svZo9ugmIH8v99HdLm314za9xc4ACAOxc7/q1n1ux2112OZtDnkHXwWo6trptfAL&#10;D7GqhmM3tDHEfSJjzPt/se1JTli/1HkngkqTDDtdBEI+bQ2gMYI8Sh2HUOjsmndcxx2huVUX8b2/&#10;lXp97/0hae0ELyvPa9uy9v5sFen47xlU15J03MBhOCDs1XMf6rRo5u6C1CLnmwkfQMgDxUySL+++&#10;J+SrV27NzrCdzSQBzDUihIWVuoYbtdjoI8QVG7H3XN9RugENHg0oOZc62tldYgTJPwVigl5Bu13C&#10;B8klLstsANbSQxvYKDsfb7GfQDdxnuVHHf8AZ3Of7i5wcIiY2oOJDw/If9J4gDmAnIXpy9++6A1r&#10;RoPFWcO5gqORcIBMjsqNIqM1M1cAZCnh4bcgF1vBmJ49qbWqWdbrRXtYCNzifggZP6Mip432E6g6&#10;8e5W+l13AOdcQXSdp40Cja2pjg4NJsnnlEKXOQbI9NoG0jjT3KVduRscza0BxJcT+6rOY5lDQGCT&#10;oQQqWUbvWrqeYaWy4nzQCin6e2x2MLRDTJAnRUSL2Xl0g+JGqO6kWs9wJj6IB0H9dAGSz0g6DDTB&#10;hEKbldpqDmSXAwAECumxl21w1JknwTubYwPB1Lm7m+ShV1G36L2y0Dn84lJSroqcKjO/d8dFaZdZ&#10;aIDZqZoSU3TKvdZkcxpr+8ol9mDWd0xY6QBqlupLk2NbO4e+NI7f6tQjkWWNFQaAQQZ7lRs9Vhe6&#10;wa2RBQTc5jtoEkRJQVTfx/WD/V2jQc8IHpPfOW9wa5x27QiWZBZtYeSFF+I+lwDR3BkpJR5JbQ5l&#10;XNhIAUrq3VSAQXE6oVrS6423avaefBNa5xyaywEh3PkkgP8A/9TjDl1jgphkVyTKzS2CltStNOqL&#10;2dypMyWDgrGhPCVqALs48OcSXaKy4MsiCJBXPajgpbiNQSgl6usjb9IJ2Z+NW6H2CVygsf4lO1hK&#10;FJBe4OQzJoPpvAHBK1+hVi9wDXRDCV5mN4EAkBdf/i+c4ZF/qOMCvRNkNFPZNL7i5tnDY2q41o0a&#10;7UAT80BglpA+kNfkp3NJYCdLCdPBRMiWj0rnlzRPtifgoGip7m2MscHD83snAsbXLxtMa9uVDa8O&#10;LHwARAjskpAbGyC4gvmdviqmZlXXWWUtO0cjylXarDSHQyYMSdZQSN2Qa4EuH4IhS1VjaA1o3WHh&#10;VgPQa/1JLWuBnwc78xKxzmEtDhJeDA09qtsw/V3VH3UyHHtr/wCdJIQWWWbQXgbNTP8AKVYNLga6&#10;mF73gx2AKv5IYXMqLoY2SfFCwnPbfO6GkGB4I7q2a1GNdTSzGsIDZmG8/wBtaVGHc9795ABboD4K&#10;sK3Ns9VzvdIAHb+urF90Ohrg74apdEbNPqWMHtrprIY8mS7+So1tG7YDNgj+rChntdXkD1D7ywhr&#10;QZ1/lqxiU/Z2B+hO0z/WQCbVXgY1j91jhLCTA11KK3Ex3ML6HaAwZ8lVwtmPaA8bjY6SeyLldRZb&#10;aKGNDGMdDo7pKYGsuOhaY0JHdV3N+zWC29siZA5Vm3Or2tx6AQASXO81Tyc021iqCdpEnlJLlfXG&#10;8321aQDquV7x3XT/AFqa82MseQGx7WjkLmwNx3d+Uxf2QgETK6f6sUupx7MoalxDQFzsax48rsPq&#10;pW2nAbe7U73ATqnhbN0OoNFrmUkwC3dp5KLqnW1Clo5BPzRcZgsbMS+efJCyqyMgPcda28fFFalc&#10;GvayitxdwHHiEK1uy5xMEiGifJBZkCpk0guc8yAmLLa277hDzrHKCk7qjIDtSYnwhNbnjHa5tJ/S&#10;Ee1F2O9tn5saqGOPUrdYxjZHtk/upKaluO+jDLWOL7bAS53/AEl57c0scWnkEr0ptdt2OXfQDAST&#10;xK82yXB1ji36JcYRjuknRg33JfQ0USdupUna6py10fq0wW57KzrukD4rsst+0ve+A7aOFyH1Un9p&#10;0QO5/Iut69L6QAIc2Wps0x3eDzLDZe53mtr6n0OfkWPaYIAb/nFYVwhxXQfUq1rci0OMewOHxCcd&#10;kF68MbRkl23WOTqoU3Ha5w9odJLgJMNSAZ6Ze47rHHk6KbLC2sCsQW6AJhSwYwgMud2kgFTL35tm&#10;yQ1rWgjtygtYcpottf7Q6DGv9hWK8muoOAr3QdPEygp5T67MZS+qtsEmZIXMRC6P65bt9W9mwmTC&#10;5vunx2U2en2Gq9j26lpn5LS+sWUx9rDXoYk/ArKwnFlvt5IhX7WV30b3H9IwwisO6En7RjudMOr4&#10;HijY2M5lf6WG12fnHsq1NZE7jtBH3o+P1CN1NvubAAB8kiik3UzW5jGjUGdvyVLEx7X3MqEtDiCC&#10;rV1LA6tu4EO0H8jcp0Wfs7Ic3IcHFrYBHwTRtSx0rLcfWkDftaQSupx3twun4rKxNobo3x3Lzm2t&#10;9jmWMcC+wzA0heqZdJDsdzRG1g4+CFUyQc99NzbgC3RwDvgVcdktbA2kvdoIUMmy1ghrocBz5/8A&#10;fFVptfkhpae8FyFLy2rt2KXenL7XcR/nINMtrZc9kOtcGkoorLHB7SS4kkHtCjLrZpJljQXDtqj0&#10;UzdY2txaRPukJW00ZDhbcSNoA2ztn/yaDiUEY3rmS543BGsva1g9oc4gS46gf1EkKtpZlECSGNPu&#10;HiFI1u3b6SJOgP8AJQmm6t7/AFBLhw0dlOoiuQ0y4ST5JFIR3wXAsMhgjTWXJntdp6oL7HQdOydh&#10;cK9zdpMydfBRY68kOBA1J8NChulmCWNLIJDdAPNCI2kW2N2uAiOVKpu6Gknc5xIAUm5LB7S0uc2f&#10;vSKHmfruNj6yT9MAx8Fym7w8F1n1yFtzKr7QGwSA0dlyZT4HRRa55SHKScGSpQxlsV6BXenW+jk1&#10;2/uuCotIAlWQ4Fo8QkVPqN+Ex8em6REuHxUbWih7GVjcSCEDHyGejXY7l1LT4pr7ngQ3WYaD/WUN&#10;MiJjm7n2WAuc0mGgxwqe59lJsZFftO2NYlWbKntc6isANI9xHZUsvMpxsSxzGEwdrSUOqnA6g5zK&#10;m0h4ceSQs9rO06q1ktE7gZ3CT5Ks9wrPmkVzAu2Mce8KgFYyDBgd0Et8VJEaLTusRC6n6gZnpZT8&#10;Ww/o7WyB/LC5dqtdOynYOTXf+44E/BEhD6wAKtzHany7BVn2WY9W6kckgJCyuyb2GW2AE+YUXWtp&#10;dscCSYIjs1Q7Lhq2ay1oJeAXafJDx8my51j4ktIaBxoh5DS4aAxM/ciU0H6YmQCSgpbJsD2jQg8G&#10;U7GWNc8+1roEOPgme8umRO8Q3unqqba0mYcNJPE/1EVI3i+sBwO8iWjsNU+Td9na2tn5jBP8p7kx&#10;ySC5pfuDInSNf5CmGNaN+pedfH+olsprFlwrYxx3Oc6SrVbQ0wXF+08n/qEzLm2HWTY0EGUTHqa5&#10;3uJ2g/RGmqSGGLW0Pdu1aTJb4ojbQS6wiSYAA4ChVkD32MEEOLQpXUPsqFVToc1wcSPNJSetpDQD&#10;IdyfJWG721vJgeE91MNbRAid0DxIVPqn02u3CGjQBJLn5djriRYRDRDZ7QsrOyneiKi4tBkk/ALR&#10;y3i2wukBrWyR4rmev5m5wrZy4BJDf+qrA3EsyT7nPdz8FpeptreC6QTp/Wcg9Px/sODTSAWl3ucP&#10;+ilfe70n1hsDeCCkO6S5nXAy6pkgiNAudzW7SAPktzqdgDGtI3OOo8lz17y50lOC1GU86KM6p3O0&#10;RKRo1rzOiEApPMlR4Tha21BaXQc77DmV3dgYPwKzGypBEjRQ0L6vZcbJDZ2bdwKsY07GBroA1IiY&#10;lZnROofbunVOYfoDa4eJV6nGfSIaSS4Tr2KgIZG02z0prYJ0JLnf6+9RzX7wN4AiJI0lBe0bIsJ9&#10;SR5NKs77NxOwGNZPkkhjWd8FxcA0Ew1U2tNtLi4bRoC52gRqj6nqOe7btBOnf+QgiwZOO1hZMkCf&#10;EoqalgD9zto2tJEnWXR+Yqnp1UVNAbLtSe+v0v7K03nYCdu4j3Bo43fy/wBxZnU3EUizcAXaOA7b&#10;v+oRU41lv2l0+BKIW7WOa7SArN/p4zRTS0F1gBDh3aq7hrB1nQph7pCK0m2kga6L0TpJ/VKPH0Wr&#10;z7HiuyI08F6VjtiljQIGxoHkkDqk7NK95Z72D3DkqrfY6tm3cHb+Wj6Ss5Loca2D6RVPGLWPdXM2&#10;6keactZWX1tq3D2nhre+5QrsI9NzRuc3j+sfanuxr9XP2+poTOm1SwsWyt4Mw0Auk9/zkULl7mu2&#10;OftjsPNQx8Yw9tbg1upk66IRrObn7pHpk66xx/1altL7Laaxo0Ea90rV0VjU141Ze73vaJc8aKYz&#10;67Wu9MbWNEthV37qsYVscDuHu7lGwK2tBBbDCNEFJ8aq1lnqcMLdB5oF1JY8GfYJ+8o7b32ND3iG&#10;xtaEN2Z6NYbaPpd0qKWVVxpcLPpd4OvCbqFjsm/2EaxqfBTdjPrMyNrmiB5Kq6wte1zWbiePkipP&#10;Xc1zhWQXECIGijtJ9obDGgg9tVKzcWl1TT6hBIA1gKbMn2toeI5LjyUlMH3y702nc3QSjPYy1zQx&#10;u0zHxQgaqGtDAXOcTKb9pVHJZXvG8NnTxQUC2H2GmtzGtiRI+Kq4tdm/17HB8ASB4J7nPaz1H2e0&#10;nxk/1E1b66ztuJaXaD/zNJSQZbcuxoqYS4kkTxoiPorr3bzFhJJChhY0ndTw0GDwqxsc64PcYDPH&#10;85IJTMwb8mzna1uknSEbNtu9JrRBkgB3/RVXNva5807jPPaSpva1m0OB00HlKJQp9Yo3VuPqOIEu&#10;COXPDNxBDY4UBXVjBlLCTYSCXEpXXnHa79IXuPy/zEN1bP8A/9XznYeUtjlc2eSfZKSWl6ZS2FXD&#10;WCobEFNbYUiwqzsTFkJJQBpCNSHP0HZMG+Cu9OaGuJPgEqQwZjWHsuu+oWKbvtDHN4ABWXVYAfBd&#10;H9Tq3Cm6ysEl9kEjsAo5XS/s70uDdtWriIHyUK8a3IaDe+Np4HZGrxQBLTtI1J8UDKd6wFbJBkbv&#10;gomRI+u2who1DNSn9YB5aZMfNSdY2gGT7Y7IbMgsl5G0x7T5IoXYx53PY0hrY181T9X03PsILnlw&#10;iOYVk5z6misCXv4CBVW71nix4aNBA+kihlVU2p73vbDnCfEthSb1IVVu2CXESUG7Loro2sdBdI3H&#10;UlC6O1jnO9UGACB/KhLdSPHqsfkCx7Ppj2+JV0Y+x2zh45UL7tzmPBLQyWiO5Verp9zC713kAmZO&#10;pSV1Y5FgvuDGSWMB3H+UrHTsYMJc+G1NdBPBLln5tvpZbMXGG0PMkratxjWwUF0tZ7nHxciFdWgW&#10;1XZBewQBJJP0gGqdd7bWDHpBdv8Az+dFn1X22W2U0gfRiTpMq9Vg30Y9VIsDXQZcNOEFM+o5FeM9&#10;rx74EQOAq3Tn0trfbezc9zpHwCnb0lmwBpJLudeSpN6e2toa1waREzqgpjhV4pe6zUWk7nCdA1WX&#10;em0i30/0L+D4qFePTLwxw3H2kqrnZzg5lIcDVWeOEaFK1twPrgT6jZPvkiPALmmkjU9lodWyHZGY&#10;+ywzJVJ0b00MjEHaQSuz6Tjk9PpHqBlRLnE+ZXHWR9y7HpzAcZmEyJLdxJ7I9ESdDCcyltm2XNEF&#10;p8UOyol2907nCCpUOLbW1tPsgie0oVtljT7jrrKKxtYlgrc/9ytsN/rFDr9QtD7DrMqr6/pUBoHL&#10;iSj5TyytrHHkTP8AJSKlsnOL8d1dQl7TJnzRsVjacVzH/TsglCpDDeQ0ewtBB8XJPtlznP1IBAH8&#10;pJTm22vtc/HucW1u107f1Fw97BXY6scNJC7ejF9Wr1nz6jZcZ4hcPe8Psc4dyUY7pqwxJB0TSe6Z&#10;ze6dOQ7f1OZuz90atY4hdZn1Nt3NZJcGmT2bK5n6hlo6n7vo+m5dX1PIfVS9jIG5pJjumz3VHd82&#10;yG7bC3mDC6H6lMi6+4iWsrAPzP8A5gudtEPP3rc+qLj9otaXFrCyTCcdlF6q2519LQxsGSddNEbL&#10;uDnbGu28e7wQa3Ne3c4kMbBaOS6EsxzL3NeQRWABH0dVHaUduZ6VXpYrdwY73dpKNjU+k0332EXk&#10;6Mb+apvcBWzHoaGuJLlGyp97a3h7WATJ7pIed+t9Y9OuwEkzBnTVcvK6f67XMrNWM1xc4e8n+suY&#10;AT47JLJhgyruS3YxtQPPuPzVLXtyrubUdzLa9WkAO8inBjk26MUWV+vk6N2napZOJTWN8guLQQEN&#10;9ktrb+57T8Cq9++20Nj2jUfBMOpWMXtrfUQ0BpbE+LpQGt9pJMkmEbJxzQ4gjSRr5LSwei1tcXuO&#10;9paSAnXQTs5FI9FzfEkD5L17ItNW1p+i2sa88LySyxjvedDpp4ar0q+71bGgn2Ora1vmhLVfFJl5&#10;DWNc943Bwg+ahVX61e76LBBI4Uzcbz7B7WHae+qbNpe8tY2NjuRxKYu3bQjaLC4AageaG2sVMfZE&#10;cNJ8UEVVODKZIDJPwRW7HAufJk7ge0JUm1vXstoBEQGkQPBqi1osDHRoCHH4hC6Y+y2t4GjWOIbO&#10;k7vcrFbHUNLniGjQ+colAQj1Wte5uu48/FEbQGsNbXbi4fDX89SDtvt5idEMSJLfkfNAJR22wXGp&#10;ggsDI4H8tSeGNj1BMNGnGqTQ/wBE1ABxLueENj9P0mrpnTs0JKSvyGbXur9h0iOQmqsdRJdBBIPE&#10;lALTa8R9HUntO5Dh1jtle4RBMeARQ431zvNzK7HaS8w3yC5Bx5K6v66GXNaZkH5cLk3J8dkSROKT&#10;RqlHdSEKQLClaEdh0VdisV7jqjSho+ifV/fk4GPY0BxYC0z4BTbkW3v9KqBtd95VH6nm/IwHU1GI&#10;sM9tFfcKsIh24+rrAGsqA70v6MLqRVU8l4EiXuPmub67ntvc2qnSlsa+JWp1zqVT3Mxq2lzy2D2i&#10;VhdRtpFTa2CC0QPigkNL1A3TmVXd+kMnspbR48KNzxtnuUVzVcdxlN5p2iVLYOyesLEaFSaJmeEi&#10;0lJo2ooL3X1OzxkYj6njc6kQB/JK3Kh7RYRM6ErifqblCjP2Ew22tzf7S7PdZLa9ss5J44UUguCS&#10;BD3tkiZ/1/dULrXuBdIEt1aEO4PFYDSWl5geH9tThlFbQ92u6PimpWqy3VFhYQJZBA1dP0VJzYsY&#10;1/0ILi7zH5iZlLKpsJDSTIc7yRDY/ILGH+bJMuOhP8tiKl2tryB+iEyZ+5JlwDwOH6x5QlW0Y4D6&#10;faKiRrrMqLckG9rGiS6TPhKSAuBaJcWQ106/nFFrYaCR9JztQOP9fcoWNc4EAE7dSii4PLnlu1rI&#10;18ZSSwoq22EPgaaeG4/TRwHC72fRIAn+UkKWF3uJJ7Jm44YaZcfUcfaPAf8AnKSkj3HYS3QnQHzW&#10;PdVY+4UVgufPuJ4C0C40n0KTuO8xPgs+zNfZeRWSwAe4oJ0YdRrtDTTXB2yHHgSFyuJiv6pn7uGs&#10;cNx+C0Os9TjIcGSWOJ9viSrnSME4FFs6uftcT4fyEUDu6OUZO4mIhoCzMjIIq5JLnmRzp/qxGc7e&#10;wbAS/VzlUttgeodQ0GPj/wCdJDshyeo2OI3MP0SsVxk6rSvs9Opm6Ygz5uKzC3WU8bK6rbQoWaBE&#10;LZVfIfKI1KjohnulCcBIiU9YsnAjlKIUklO59V+qPxLxQNWW6R/KXoTCS6HPc2BGi8movdRY21mj&#10;mEOB+C9M6c+7LxG5LHe6xoJ8lDMarxqG9RabC5gaHx3PgnttYLBHu0Ejsq+PRS5ps3w54gx2U8w1&#10;U/QBNgbA803dckytz3OY0AVAGIESVUsfZjhjp211kF0eaP6/quDQ07mtDi2U1tJdS6WkguBA8j/1&#10;SKKRjJsYxjgQz1CWgH91yy7sZnpDHB3lzpJ8dpWqaa6yLHt3lpGnGqrXWvl72MLHTEntP7n7iSnJ&#10;6tkEWPtZ7WsaGAeELNZW5ujj5rSoqZa79M6am7txOsulAsDrn74gE7QDpwgdbCQwqYH5TO278q9A&#10;xGnbXvP6QtAI7LznLc6q2ljeS8Bek4tRa3c7kQEAk7Ne8OZbPEEKobiy11lbRugkuOvCs3ST79SS&#10;qbKdoO0bS488lPWIqKXWscXn9JZBJ52q5lhxayndM+0QoYrGcOADhIhDdkuc+uhgkt+kUlLNqqpy&#10;mnhtYgn+UlU99lxtnbJ0Cjk4r7bWisEgvkxroE2LTlWXOve5rQ10Qf3QklkNsOYxvvB93fRG3m1z&#10;WhsAyZ44QcasG261jwGz/nSrFOQbHhky4zE6Dalsq2Ldr7SyZDG6DzVXIrsNrfVPt1ICfAbe+52Q&#10;Y3NOwNOn/nakazXZN5DiAePNJCfHFt9xJALIHPAVe6x7PoRLnQI/NCLj3brDWwbmuZ7j4FDxgK9z&#10;Bq4GNUEruLMSttnqEl0gx2RKsV4Ycy93ufEBNUGgiv6TmzPf3Im52RvN8tY0SPNIqCF42uFpmDAP&#10;wU7jTW53pVBzmge+IiUI57rKTUyAAefEKQruywS0gVwJPikpB9lfXYPUhwcJ01Vp7X3EusaPbp8E&#10;G1ppB2NJcYHwR6D9lpAcdz3GSUlKdke1jAdNZ7KFeDVlMmx23adQkbqSA0j9IdSlXWQ0uB1mCElM&#10;66sfHiwzsDiY5lQstFpEN9jjP9lK7JbXDRoW6nvO5Sw3HMc4jQN08EipixuO+59jpGkAHWECxtdj&#10;2va6WAiUS+2p97WVA7jo89hCFm2AOZXUNToSjSn/1uEL3dgkLHeCI0qRIOiKkJscOyb1HDsrBATO&#10;bKCgEPqHwSLgeRCi5xaohxJEpJ2SBvgn9Z1esKTSiC0V8hAqYDNf3B0Xa/4vr7LqbyDo1wMfFccc&#10;mt3gF2X+L8GrHvubw5wCZPbVcNw9Rj111tc6943OIICdhNhc/aAByQgVs9StweAXwY8NEVlbw0Vs&#10;4ABKiGzIWowix3puB5mUa9hcGVO0cPpH+Sj5WXXQ0vfEcfeh7jc0WBkEj4mElFiwQ7ceYgOQn2wD&#10;7RwSXHRWrLQxnvaPKFkudfk5BYQNm0aeX/f0FM8OmrJJsDZYNAT2/lojXMqr9Swy8Ahje5U8O4HF&#10;c0e1zXbSPgpUYjbXCwRIEk8p2yEGLQK9j8qQSdB/KUs66Gxe6DOg7wEfJym5GRVUB7ACXO8Fm31M&#10;uzAbLJYTp8EgpsdKwmmwZN4BcdB32hG6p1EPcRRPgR4q26prcU2VQd2rZ00VAwHNNgAc6IjxRUvj&#10;9OOLS6+0e4ncPJT9P17Gkk7WtJQMjqpO7HbrtPu8iqmHfZVY02O+lOngkpLbmfpoGrjwPJFzMTZF&#10;jn7i4agfvKriNsZludXq0SCeYRcmm6tzbvpBhB0TeiuqTHwa2hz7bC0O/N8ELqTMS51VeO0k6mTr&#10;7WouXXc9xcGlwIJH8pAZi2YdIssjf6ZA8tyWyaeHzTNz3RAkgKty6Qj5NL6rCH95KA18JBf1X2by&#10;Gt+kSuvxsL0mB7Dte6Gz5LM6F0g5DRlaFvELo8vI9MhlbdQRHlCQBWS1KqKRU9tTQSefmmvrs9UN&#10;411SwXPB9W0yTqT5KNhssPqscCyYk+aSkbOnvY1xtdowyPMKy5zL697xJGgVav1nu9G6SIjXglFF&#10;jRNDTAbJJ5iEaQ1BkGstD/bBkK1kZDBdtg7ZDiUNgpyKfWd7jPHmEPOya9pcdHED2oKa/ULHvBop&#10;/P3Ex+6FwtjSxxaeQSF2bsk49Ru/OIgT2lcdlOBucRwTKfFXRECZTjQaqBU3HSU5Aeg+ord/UtvE&#10;1uhdJ1txpqIaILgRJXI/VN+3qDDxo5dD9aL3VvY1p3R2+KbIapju8ZfWa7C0ngrW+qWZ9m6iwQC2&#10;z2kHVY9pJeSeSdVe6DfXj59Vl30Gkz9yKJG30hp9YOLdvJII0QLmtsf7yIEAqDMjHta54kVkAAAx&#10;H/k0O2xtntpY4ugEDmVHS5K709/tOg1nhV3Xk+0iBqi2+q1oL2AGJI4Q7K/0jLNC06EJIeD6tkOy&#10;rzY4zHt+5VFq9XxhjtLSAC55dp5rKEBSbhSfEsFVge4bonRW8F36baR7XSCs0EyrjXuq22jxhOGy&#10;yW61lxfYXN7lFGQ4mTyAPuQLHtZY6OOyatxDp8kw91rfvyvt1m+wBrAIACrt3VsczcR4IdrvUeNg&#10;jgKzm010NG7+ckT8EAehQ1cuuvYwsMl7SXeRC9K6Y6rJwcV502sDj/WhedZApe2a+SIhek9NprPR&#10;sefphgASJZIscJ11ND7t0Bzy5ojujGxvse/R7gTClWZY1rxzMD4IVNb3Vm22A5vHdNu15C9VTS59&#10;jjO5oACIwPe17zpDCAFDePda3Vg1Q63nKrIA27uUUIsRj21Nq4AiT/KKfIcyt1jtXbQI76qwP0bh&#10;S2WmJ+5D9ldZY4AuceULSzFNlTDa9xJcB+KCyySGjv8AgmyLSxoY07yIBKd7CGks0I0+9JS7jsDW&#10;sOsyUN1hNbtogu018FKgbrHA6bRPxUKXNdumdNCPGUlKfdLa62Ngn8ilXTawvLDAjUjwUXVgWMmB&#10;IJJQjc/d+j3jc+NBPH0P6iKrcH60P20tEEjfAJ5XKLrfrk8taxgP0nbiD4rk3J8dlskacaqJUhop&#10;AsKasEIwJQmEo0JKek+qeXs9Wh7y0EAwO8LoKHgUG9whwmJ1XF9CeG5tQdoC4A/NdtnPqe706mkV&#10;iQT4uUUhqvB0cXqj6sKxt5Lja8djwsLqQZua1h3ANH3rQ6labLnWFoFbZYJ1PtWEHwPJJcFE7SAg&#10;3H81FJQH2F7pKATJTW8JbtYCTAZlEAbHwKfssXI9uqYAEeamW91Fo0lK0Unwbhj3MtOm1zT+K9Ly&#10;7WFjb6nEscNI1XlwZMru/qneMzA9J51qcQfgmyC4OhigtPqXulrtGD/v6J6YeAxw3wZ10BUbK2W7&#10;R+6dUa7L+0sFNLYaIBfxqojuu3RNc8keu32uBIb2btVmltlhc6IAAPwCgbW7vsznD0xoe5lRuyC1&#10;0Mfu3DbA7J1ITGgWu5Md07gGu+jBGgICbcGM9pLn/cmD7BWdvB5SQyscdrnMMgQPipue1jXRqDGi&#10;DWwsYxvMCSU7A5knWNT4yknZNjMDSLn6hvChWW0uOfeSNSGtKVLLci0biBW4B0cQo9UeLbKaWkBr&#10;Xak6pFTSqaMm4GsnZq4nhUsxzcYOIM7x9yvXZLG2PLyGsbMR3XP9ZyW00y8EPeIaP6ySC0ej1HqW&#10;S64iXNggfNdM8mz1ASAwEf2nKj9XMIdPxRZY39K4yf6qvueHVPteYa0aee5Ed0ns5/qubd6LJDn/&#10;APnKoZt7RGMAAxmhI5cVousO2WaewSe+iybmAPJcfMo0hyuo2mxtc6AAwFQBhWMm/wBcye2gVedE&#10;elKUXSq1mrkdzoVfd3RCisnUQPFThPWrBswn4KdokpnNjhJCmjuu0+pHUP0b8dzvokFrSYkLiwVa&#10;wMg4lrbh+aRI8QmzFhdEvqQa0vLKwHfHT+Up7Q1zKgzQ8nwlVsSyvLrZlUGGOAHiQrRynMGg3Ew3&#10;x9qiXNauqrIcXWy0MkBw0P8A5mpfamWNcNQ1s7R3O1Pju9CvaSI3yNJlTyLWPBaxo9zTP72iSkNm&#10;OGsbc97nWOAcFDJfucXyDSDEHQucU2Oyu2bBLnQGBp4AU8lra7hZYJbUdWju5IpaG5uJjOaKt9jn&#10;ToJIBWfnXn1/WsENEbR4laltuQa332ex7vaB4NP0P66xeq2/aGBhcHWMIEjugjqjzmOYwWPA3McH&#10;hejY94spF/Z4a4D4rhcvHfbQHHQuZH4Lr/q282dLpL/zWwfi1ALiNGOa51T941jUeSE/KdS0uZAc&#10;9pICsZVgFmp0I7ayq+TVDQXc6/5qdsVvRGXjGr3OaS6wkgqrj3XNcAYAtJ1HkrDrg6sOtMMDTE/9&#10;8Q/0VeL6uzc7hpPaUUJ8X1q3iXQC0iPFVRRaHmmwFwcdCNR+971Kqp4rbU2Nw1J/kpqaLamC4v2t&#10;dp5lC0s/SdfdY0AAkAABFGKKjWWidsgknUILQ+l7XVHUGD5yiWOprtDAH+qdNDIkooSNLaHHWZMo&#10;T3MuuLaxHZT2UAe8EObqSg145H6WID+CglM+h2O1tdRBLnAOhOx8tsLI9r9u7xTuurxgWsG95aCf&#10;JyG5zX0hhG1pO53aSlSkOHWWtdDgCwkkjn3IedY9rJ3fo3lrQO6Jhj1XObWPY8cnwVc242Tc0WF2&#10;yuCI43t9yKG9n2Mea6Q0N1AkaJ7bqqJ2OJYDBIVf7fi3Etc6HOMDvqq+R1CmtraiCWayBySEqS6D&#10;sxjSxzDoeE7MaXC26yWTM9gsutxO14YQ3s09lOzLDore+ATqOUFOq44zK/aZLp141VB9LqyxgJAd&#10;JKp59hgNok1tgl3mrDBmZbRGhmQXe3RLooJ34bnfp3fRbAKIbHVtnc1snQHRZt9mQLAwse8DUhv5&#10;yi3FvbY22yo7idzWkyR/5BIlIDqUubhVuNn0niXHnlUWZW6wAA7CZ3eAVrKreyHSHPc3Uc7ZUsDC&#10;bfpaYY1v3lC9FdX/1+Fa5TBQ2mFMFEKCQOT2OAHmohyg8pdFDZC8SkBCk5qZsJUlIDKkBOh1Q2hT&#10;b4IEISsx6J1dyu/+qtTcbpgA+i95Mrz9uKX9l6V0Wj7N07GriZEn4lRZNl8dw6JraHDwI/Kmfeyt&#10;rmsa4kaKeU17mAtG09kMe521xI8So9tGREQM2N7ZBgHsny6hbDKQQ5scdwETHa6m11cROs9k7WOD&#10;nsnaQJJS6KYOJHtI3SY+Co5DJs3MDi4gtEdlbb6grDARuJ3DzUWbzcW0QXCCZ05SQhdiOqx201tl&#10;zvc48q1iPY3GLmHSYVd32mjJA3cgkhuv+eo45NTLCBI3TBSGyjuq7IraNrAANASoYtLKpvPufJAH&#10;I1ULsd2Y+AIZEk8K/SGMY1jBujkfFFSLLc8VnboGgQD3VCvp5OK1z7CbS7jiFbyALbHAEy2BB0Ch&#10;1Gg040hwbOspFXgzpow8OpznEvLzJHKFX9iax1trXN3TEHgKpgu9SgW6Ek7T3Qcml73GuHFg1gJd&#10;VdG9TWMphLRsraJB7lGZnPZTtJAiAUK1j8OobDDSBIKr21VZDQb3FwBEMGg/tpUhCepZfULjjUAm&#10;qvUuHCtHGeTqCQYIlHxrW0tcyhoqYRLg1Axs43jdZoxujfFIm0h5X6zUCrJG0zpB+Kw3CCtfrrx9&#10;qOwy2SVl7dzkIsheh+q2Y01/Yxo8kuPmF0Ixybmtafbs1+K4XpuWcDJZf+6dfgV6F62/a/T3QQRw&#10;QnHuGMjUsLmtrhrDMiDCZtDHMLWEbWe4gohfS17gNGsaefFU7ck/ZYrgOs0juU2lLvdc+xtw+iQE&#10;G2v1nbQYMxp5qw3CyA0VB7WjvOuiG+j7NXuDgXxO7xKSVsfApxf0O6XzOqouYy82GwT2b5LQowHP&#10;p33OAcedfcpPqqZTuDSwDQT3QU8v9YL7H1MpazayYnxK5h7dSu0+sdHquZY936OrWPNcXY/c8u7E&#10;lSRKCoQQm50Tx3SA3IobvRbm42W206hoPC2+s5IyIgTZAJHgsr6tsa/PYHCQQV0WThCuxzZAa4CH&#10;FCRTF5LNpNFhaedD96A12xwcRMEK51Wh1F53EOnWRqqDjJRGqC+mYOxtQLGaOaCI15VnIZkVY4sY&#10;ImAI0WP9U8xluA31Xnc2WkeX5i1L8muhm5znEAaT+8o5CikbIjT6VjyXbnQCfKU9tJuqgPDTMkcz&#10;CDgYrdpy8m1wFhIDR2VmKGNYWSSCCSe6SXkvrPi+mfVe76ZkBc8Rqt363WtfkANPAKwpT47IkzAl&#10;GFu2oN7gyg1ifijsrJIPaCCnBYWNdgdq7kq46hldZtB4HCpW0gOJaUey1zq2sA9o0KEha1JVjWln&#10;rMESdErMO255Nn0ncBKzNte5jHna1vC3sa6trC95Dto3SPBMkSEOMzpRxntdZqCJ08/avRqKm1Y9&#10;EzDWDQdlwf7QoeyToS4gSu8pPpYlLnGXWMaAE02yQ1KG55bayrttkO41JRbKnt0rh0EQD4pDH3ve&#10;6wh1wgDsAjFwaNzfzSJ+KQZETG+3ZOs69lA1viK/axpk+ahWxznB7iSdxkfyVO25v0ACIhFDE2Rc&#10;O9gBJPg1OdrIteAZ1EoeRed/sGrpmO6HZkMpY0v13AgDnajSgWdQa+xzJGp3E+CTmkOBadzSNY/e&#10;QmMY0O3gmQJKmyxrXE1mKwPbGnuP/mSXkhZlzgYbqXCD4lISHQ4RpBjxCGbnVD09Ta7QeSRs9L22&#10;TLW6f1kErt+Ic4DUhOX7LAWaFokHzKagt2MFUisame7v/OkIhsuh27bBPaUkPJ/WW978kMeZgSfm&#10;sWeVr/WKz1c1zzpu1jwWQVLHZBYQpDUqI7p2J42Y0zDBEoxd7p8UJnaAiCUVNip5qcHR9Eg/cu8N&#10;lXpjLLobtloGvuIXn4JlbPTslz63NscS2tvtYO6ZILhaHqD63NDQ4uMkmdOVnOA08EXIDmOhwidU&#10;GwyVELZQtYdoVYmUa46QgSRoE6KCWbPaiMbKiwdu6LWCCPBOK1fQafiptEuhR9P3AdlZAgfgkgMH&#10;VQ4dwuj+prhXk2UkwHskf1gsKY1VrpWT9ly6bHmBugnyKaVw1e1fUay4kc6H/X+snrpJ+hMaE/6/&#10;mqF1hFjgDO46HyUhkttcKGDaYM9pUa4L4tbXyYDYkz4KVDWVtBOoBJnxVfcx9b62NLDIAKt4+yzG&#10;LLIlntEJIpi9ha1z5nefb5KDd7S2sGRyQiY7rHUuYSGlpIaEUUOrYBu95AlFC1lhusaWe1oMEDup&#10;DHbXuyLCWs4H8pDobY64t+jWJB/lKzWBdYa3F0Nb340QSxo3em6x2hGjeyy8pjXv2EyR381b6hmv&#10;eQ1kFo0KzxhGywWAnY0j5ohSK01Mrda4AuaY1WXRj/tjIblW6sZw0cCEvrLe30w2l4hzjIHKvdMq&#10;+wYVZq1seQSY7InQKHd0bWbG+JGqqZG6sAugDQ7T+8rWT9ENbGg3EjkqlYz13zZwwH7/AMxAIKGy&#10;0aPcSZB3dlj5oczfcRDTAA5JWne2awXGHEEx4NWFffuLtokDQn/qP+iiLJR0c27aNB8UKYScYPzU&#10;SfFPSjtcfvQpRbOUPREIU1qnAKZuqcNESigsYMpyCpfBP9LRFFMAEWZCYNKmRGqBK4PR/UzqArsO&#10;LaTtPuA5mPzF1Vd73Wvc32kmGCIiF5nTa+hwsrMPbqCvSelZ46jU2xrwNBJPMqOQXbtt4tDB6gDn&#10;kyT4f6tTNbYHtOm5w+7/AFamynC1sNMbSAPNSoxsq9rfUaGN4numEJRPrqx/bWYJ57oOay0PPLq4&#10;DvmrlHSK2WEnc/XQn83/AMmpZVwa6yneAABCO6HKvwr8hxaXhu2C7872n/zFTowKMfHc6pkkuALy&#10;JVuyxrGPbXAc8AR8FT6hlVY1QqDj6kyAOCgrZFlWsZdXQ3XWP85dJVV9gpbUxv0RMeZXL9PxWg15&#10;9s/zgkHsV1FudEy33CCO/wDKQqza4mhSAAubJEOOvwQMllVlZmfUkAHyCuZfvrJ4JgkKobCx20gE&#10;xBPgnWtRD03OY0iQ3gcwiZNFYDTvluhIHZDY70GWAfSfACg3B9RpO6Q0j2/9WkpI294te+NgLY01&#10;hQtZbcytlUurGpJ0iEUVWaCwgVOJJ8doSsreXVOYf0YBJCJRuvZkuFYrpbue76Pkf30VjTiu32bQ&#10;/b8Tu/74hXWOqcAxol7dD3ahGkxtklwMmeUrSm+0scCHfnCCE1GS9rS2sjaB7QdEMbawXWNnQEHw&#10;TMrqyiZaQWjn6MhC1dUg60wXBljQXdyAqDsn1bjZuAqEyD3Kvm7AFTqq4bI5PdV3Y9DqmNIDWU8A&#10;6l25I7qWx850Okbi3QAeDka5+M19Qe0AMkx+9/XUrctmM7fjgOscPoAd/wDviqUU5PVXCu1orYzR&#10;7+6XmpO/MZdZG1jWNdIgQhPbjsPrvLCGGQOP/O1btx8N1jcShgDWxueSoWfZqHhlTQ5rTOuswkpA&#10;3PqtsNokjwiVKjKLGEMY3e0zMTAKO7qrnNPtDWnjSEE5ryDoBugeCSkeV1G7KaW1sL26SdsNCK6x&#10;9zqjxyz5phmvaDUHwYkNRYDaWbtSCTPHuKSklAtx7XkQSYEoOR6jnkmA4aSddFEZFsbadxdMwo3e&#10;oxxdeIkfigptYuIRYHk7/ZqqW8eoWN+j3+KsXl+Oz2tcWtaDPxVSl03j27S/Uo9Fbl//0OEDfFTa&#10;Fa+y6aqQoDEVNbahuCuOrAQXVpKQkQIUdndGI7I9OOB7ikpr1Ul2pVtlLQpAJ9EaQzaNF6F0o+pR&#10;RXx7AV53qSvR8Wl1eNU46O2AKLLsvhu2LjYNrdxdXwfJKyt7WS0gOGoJ4UBaS0t7ASU7bgKw+z6I&#10;lQbs2zXozBY1peRuJOo8QpOe54M/EqFNNLz+jaSAZEoz3ME9ieBykpFfkN+z7g0h8QFDEYytjrny&#10;1zgAPgFOyg2AFokgoOdkE7aRqOAEUAWjwC1jCWOLi9xklHb0627f7g1p1cVD0zUGVBu086pr7se5&#10;/wCie4ucfeziAiChdz4sFLDpAA81ZvFeE7YDq6eFWxcKmvIaGE+o4ak6w1Gy6djgWmQZEpFTXxcc&#10;3Pe+xxMCdVTy+m/bbC3JeW1jgDVXOoOfVSPS+k7n4KpVgZmSwgua0SDPgh5pbeFh43TKhWJfruMo&#10;rM9vqONDdu6J7x/5BULDtuDGB1gPt+9WRdjdNsexzS4ETHOqVIanUOtOsDseGuggByGybKnWxBJg&#10;QtCsYlVItFbdxdvAPZQp6gMrdDB9LtolqparPrY7ZthwgzzKhV1Gu99vsEAR4IjnM3eqYkHjhQs6&#10;jU2p1ddbS4mZ4KVpDx3W8RtDmvGheTA8lkl0O0Wl18n7adx1DRI8FmvbPCQXqsBILvFdp0pxfg0M&#10;cfpDVcZqRHiux6BW7Kw69p2hvtn4I9FknSuq2tkOMREJVtaaq5MvPP8AZT59zGTWHj2hN0447ah6&#10;Zc+4kh0/RH9RLcI2ZvcbaSZ95dPwag1vdktZW4AAT7gouzqMXIdQ7SxzSAOU2PkWMd6gaA2QBOiQ&#10;UhxNr8xjHuPp7j83Kz1L1bg4OHsYdsd0SyhlBZcP3pEao2R7L9zjLXkEeaSnj/rjY3EazErdL3Q5&#10;450+kuVJXQfXSrZ1Oxx1bAhc9ynQ2UTqvOqlMCVFoHdJORbo9CL/ALU01/S1XU9SxftAJJOogNXP&#10;fVGt1md7eQ1xXVWUfYwfUdLp3eMbkySQ8R1Rrqrdr+wgKjxqtjruMPUdcwkg6yVklOjsqT0f1H2P&#10;vtpt1a5od/mrrb7DeZ2DY0x8Vw/1PvFXUmB3Dg5q7jNy7J9CtpAMagcps90RYZfVAxgpY1p2gHhD&#10;F12a9myvcGakD2/56dzDjY7mFg9Sw6k8gBAqynhrjQC0GGlALnl/rPjinKIb31PdYp05XS/WTE3W&#10;DKn2Ebfm1c247tU4bIkyY/aZHZHZabZedDKrgKxQ9ogOHBk+YT1klrWGkzzuEqTJcz28d0O2x1zv&#10;bwOFKlryQ1s7yeBqm7Ld0TmkmXawtDGIg+6JEJz0HPc0PbU527tCm36v9QadaXx30QsFPCV7MGq3&#10;Ee5h97X6HxXfWTXTS3wY2PJcXX0LMY4n0nbey7s1Cz05GrWgk/AJhXw0KK0ANc4kgiPnKdzyWuJb&#10;7gdrWzH9t6CcndaaiCNRB5T7A1/qNDgB2+lKQ2XFKx7t29pE8AKt1I3V7ACGvtO0x2b+erbQ5jwJ&#10;ALgCBz7VlhjsizcyWtpJlx11d/5iiEOi2hjXBzjDawGiPzj/AN+Vb027HXEQGzz4ogn03ObqdSJ7&#10;Id9zGtFb3TWePMoFTIXH0A6dH6n4Ku17a6/aZmPkp2BlsVfRYCFPIe2wmoNAbIACSWElxNztXEDU&#10;9kH1iRDpeQSS4+aJc4itp26EkBM4F+kxWHiQNCYR0QktY6ittb3SdJ+P5iRorpaW/nEe4/yk799j&#10;jtIdtcC74KL7XOB8UCl476wVBtofyTKxZW/9Y6SHNs7GQsHupIbIluwlTrCGVNhUjGU9bYRGs7qD&#10;DIR28eSKlwBEyiU3mkgsMeaCGnwTBkNg9uEwlcAle9z3S4yTqVDTWeyW3WVG7Rup1JUR3ZNgjd7o&#10;SDY1T1tg+aYz2T1pZVN3kolbdjYnzQ2AjVGrAdoUUU2AJg9yk5k7ddRqmAj2zr2RB9Ld4IbKZBu9&#10;kHutXo/Rhne+QBW4T8VHovT2Zj5u/mxr4TK7HGrqxqhXjsDRIjzKikV4rdFlU+tXH0SSNRonZjB1&#10;vrajbDFavrD3bgYB0TUUsFjtrnO8PKEFNR2Ps9RoMwk3FbTX7ZLgZhalNdDtwcB8ShNZU6Tv+kfy&#10;JKa9FFjDvfG6zt/r9BHdW1twEkuPARCaGua97SDMBHLQRvjWNE5G7Tqqcy4WGXNmI80fc4bj3aTJ&#10;RXWCqouGrm8D4rLtccpwFxNdbCS4Dl6Si1DZXflO9MFtTRLj2LlS+2OdY8sJFDATz9ItReodRZpj&#10;0tLGu18TtVO5nrP+x47o3N93eNyQU4FOOMy9jGMLnlxc7v7V2gaceuqfaWDUeCrfVrpleIw27pO4&#10;tJ8lpX49Lg4B8OdwfpcI7lGzSue4A2NEudoAdP5SrXPa2GuMAt9x/lK6awDXVY8Oc5xJKHbj41zd&#10;5O7a6Y8EPFTgXWGp7gTuJAkfyVhZlxa4/cutZXVff6TiABLviszO6fiNaTvAJdr2RBU8uddVEjsr&#10;1+IxgJY8EalUHOkynKQ2c6pgdU70zdE8LSuJUjpym1UkVUzZrzwkGRJTzGoTB08oKXaNZKkUwEBT&#10;DdElMQSVs/VfLZVkfZ73RXZoD4OWQBuhSazugRYTHd9PZ01mGwPedz90k/m6q47INh9OuHaASsb6&#10;u9Xbn4ra7dXsIB+Stss+zvL5gPMyol7burfU0Medp+lyqhdW6wMub7vpA9v7aZrq3W+qdzrWuA11&#10;aWohey7e54JedAewCCGtj4xvdbaXaNcQPmoZGI6ggA1wT/Wf/wCYIrbd+O5jIZW0jcR9I/8Ak0Rt&#10;VdBZcSA3UNB+kXfvoqaoc1wbjRwdx8itK6tlhbDvc4g/A/8AnKz63+mAXuabXE8dgrFLpcGu/Nh2&#10;n8pBLpW2Cu5oJ7TKzbTZud6f0iQVoZbWXGRpJA+Sr2XVY9bg5u14mD4o9UebXFpZYTY2XSIHgmdb&#10;7nFntLpRxkseSdmhA18VXbW319kFgeTHdFC9DBaTWTJMSf8AX6CsZRs2A1gNpADdO6q31ija2p24&#10;bteyT2vZS+sAkxIKSk7cwVVh7h72jTuqj7g+8WS4vf5aKNF1vpuLYADQTOsosjHM2NPYiEuimOfW&#10;6qgOn9I/QN8Cj5OBVXS1t9rnWu0AGglCqqOcDbefTax0tnWVPJpFxrsNg2NcCI1JS6qLB2NjYdfo&#10;E7nAaqs+8uf6jGRHtg6yrTsaltxc8kzweYRcerFFb3ElwBkHhJKD03Vzax0PJEwpU2WkGs6CS4x3&#10;Um1C2kmtpLHS6fEBNbe+tr4Ee0QfFClWvgsose4em5zokGeETIfj1batgaIkkalAw8h1db3cF5HH&#10;/UIdePW02ZGbIAIa0T3KIUkNtV9B9BpGvJRqqqnVNDtbD+CG6z0WeixriSJAAlD9G+pg9p9QAQ1N&#10;SzqZ6HqOsc0nQNHeEz7XWuYzcAA0k+SGcK51hNp2ExJ52p7MRhe55dI0aITihtnIbj16M4Ez3Wfj&#10;v+0F77D9HUDzR8npj8si19hrpEAAd9qJhmutu1urSdJGrkCod1rstzhs3EgjRQxrvThxH6bgIzC0&#10;klzA5zST8lCtrbGC1zS0O1nkhIqD/9HEgBqBaIG52gUfWsDyzaDHjoi2NOUNjmgfAo0nq0g4WEgJ&#10;iyYRx0u7GlziCPIyobTOqI1QQwbUJRjHCdoUXDwQtQCzlGSk4SpDTVG1Jaa99jR4kL0TMs2Na0gw&#10;GgT4rgsATkVA/vhejWXA7mRGmigyaskd2tjM31gBwkDUFNe0MaXTO2BHZEx6IDbIAI0coYtjMcw/&#10;6InnxKiZOiOt7y1zwNoGkeKhfVaxrWNEtDpJ+KsMubaTVwWmf+/Kdlj2teRq7sEgrojybzj1hgEO&#10;OqzXE5F1bA/aTrIEwQtJuQyyPUbJLePBZduQ2myMVokGNfNG9VdG8316mh7hviYb3hBblsteSaww&#10;kSdNR+ahsftJ3btx78ItWIWF1rvHWUrRTLYWgW1kEnTXRSdiuY8+o76UQPBNiNc39au4LoY1V78g&#10;Y5IJ3veTCSGOda4gUmIaIlExb7KbS+36DoEJV4foj7XeZuc32s7NVe3MuvtIB9oaOPFK0r13MOQ4&#10;7vIR4/SULALbha8wBqULBYNtbdpJc5zgfmrjsGt1uveQ49g1IoC1DWXWgPO2qCJ+KBmWMxAfRdxM&#10;HiU1tjIAEmtpkEd4VfKzPTJexu5xII8klMa2231sIcAXk6/1U+Y0Y9J9IzYdAPEp8Zto1cNJn4IW&#10;Rj22WM/N37j8ISKQ8nkFwvd6mrp1Qg/3kxontn1HbvpAkFQ+i7VILurIDb8F2fQWuq6RWOHPsJC4&#10;9+onsuq6BZZThVl4cQSSPDVEHREg7rm4+MSdgc8wSSh1Bga9jBt/O+9Qe71SXBpALdVU6PXa43eo&#10;4uDYg8JLfFkcXFxj6uwOs5LjrymfltfYQ/QaQAJ0UcqubGsIMWHQfBWqGMqdZbEvdo3wCAUd2NNw&#10;tpLNd1ZOvxU8Rv2nE9a/hlhaPgiV1ejhvdy9zhPblAuz68HB9MxBJI8ZRUHj/rTk/aLi0CNmiwGr&#10;U6tccjJe9ohp1WZCfHZEgvCW2E6fclaadr6oY7rMp5aYLaz+K6HLY2xnJL3QCT2/1asb6pN2NvtH&#10;fa1bTqy6wVDlvvPwTZbqAcf6zWN9OGNgQB8YXLldJ9arCQ0OgOJkAfurnAjHZUmx03I+yZNdw/Mc&#10;D/31eh1510QwGfFeaRzC9AwuqPz8WvZpDBI8wlLUIG7afXZlWNY8+4wfBCebMZ7mhocX9uAP5alZ&#10;uLQ6sjdxHgnvqJIcXAlrYhMXOX1jEd9htvt1idgHZcWAuy6/e6zA9EGCCJH8lce3RPjsgs2CV0FP&#10;1ZGR0h3U95DmujaueZwT4L0vpnSvtPSWYzXxTY3d5olB1eH6N0i/OyG0UaOfyfBq9O6d0PG6ZWGs&#10;YHWd3HXVD6J0avpZc9h3OcA2TpAC1Ewm0gUj1iPmoOY76OqLKcOlBLWsa4ccKk9gf9IkePwWiSSf&#10;isDqOTtc1gdDhYAf6soFTYa/82to1JG48onqUy5r3wGwNNXSmnc+Kxo0kz5INrrnat2iJIPG6EgN&#10;VFlZ6dl02EzW4NnhM+0Cl1TYAku15/8AMkiGtqLo33PO4dhKiMOw7XPDQABud31TlLVOeK5tLWFz&#10;dBzof/RiAQLQ72nawaeaJcXFxD4+kCDx9FK651jS1h2s4PYyhIoGyIO27aw0S7UuRHBjGhzTLnAz&#10;5IT2w3aB7hCI/Hrq9g1sdJM8IJYUlwduJjaNO+v76g4gDc0k7jqiD09STLuI8IQjuf7GCZ1KQSlp&#10;eahDJnlDDCxhBPucQT8Cp0tIDnal0RCGJ1nV3EJFVPO/Wexz3tHDWEiFzpGq0es3utyCTqAFnSpo&#10;CgsLAqTSoqTU9YU7CjAoLSr/AE3Bs6haKah7jJ+ASJ0ULtG18DVIkO0K6U/VOlrWl9jpHMeSrHoF&#10;bg41k6AuEqHiBX04YgDTsq1z9zgFoZ2E/Fjd+cJWcOCTzKI7ridGYcU4O1M1pcpxBhO6rbSQXNk8&#10;KZaQ328lCY/e4tGkBGpO3znQJVQUlbUQQfCEYU+taypmrn6IdZMnRdH9Xumscz7bbLS0w1Nka2SH&#10;bxun14FFYADnAjd3/koon7QC0H0wDHxT47tr7GdtHAqxXWHFtpPuP3KNKJz9juC47tPJVrL3WucK&#10;Pa0d/NHveKLHtP0g8AH4pGlmM0Ms13kkEa6pKVY0lrXHVogaaFBbSykOMluuhOqPU41Hc0bmgAa6&#10;QljZBzSbmtAFZADT3KVq3Sx2fyCPTB7/AMtTx3WMabLwWvcSI8ArBqpr/SXEbj3P5v8A5BUsjLYx&#10;jnWEiOO6Q1TsxvyDWHlwEdiNVS9UND3vgF0Buswg52U0H3aVxyfFZeR1Wlo5O4wBCNIbGeDTZDGl&#10;1hLWk+ErZx8FnTmuucRveQJOiwsLKc6wWWHWPYPDb/hVfvuZkNHqOLwDJJMJeSkmTmbXDFrGkmY0&#10;+koX2BmZNYJZ7W/NV2XUVkjfte4CJ1CBVkMvv9Njy0NMkjWUgUNvKEWAVCLGuAbPGv0//O0K5gq3&#10;Uggk+4keKsW5FJsAGjmtMknss2w1XEfpIa14gju1JTSyXuFLH1mbXmB5IfUMPHa+uqx25+2XuHd3&#10;/fFLdQL2jdqwueGDX/PWJ1C42WFxPu7p43QhzHtdY70xDOyruCccqLiipG7VJoSd7lIQNE5S6fyT&#10;Hj4KVTtCe6SFElxAUmVyEphPEtnuEkJNvtA8EzXQEwBkDt3TuPbskuZwmMpyPU0HZTaIQOiuro/V&#10;/N+yZIcSQ13td8119VlORYMbcNrfdK8/AIBhdh9W7Bk45DoDmaE+KjK67duiLHD02tLBMunX/wAy&#10;RC4BhAGnGviqVDH0tc14l8yO0NR7K3XuDne2vw8UFNja0QYDq9JjSXKvZVWy02OAe8k7QeGj+Qrl&#10;DPVrEe1sgQUrRXfYYEFgjTsglpCiuis32RubwOeVCjJa532gCQSBppKHnZWNXtFYL7CTI5TZGQwV&#10;VMLocHAkeEo0h2ry5zWWEbZEwqWa8+m2yzXc7brwGrVurIqaHanaDPxWR1O51NPpgS+QR3SCikZm&#10;UWWFxEhgAbHG5yCxpscdz5eNADptCJQGuDS5oDACS4aS5Qa+u/d6f0nfQlFCKug4791/u1026wju&#10;6j6ctawknUE6JotpcJkOdAHf+SiXXmraCQ579ABrAS6q6OS66zLL37YA1MaBWMKoW17dS6e6l080&#10;uudQHF22d3gEmX+i03MAgHakpi/IfYBWRHaAm2OZaagZIO74Qpi8Y/vrAdYZH9WULGa+X2uHOiSg&#10;2OnYrSLLMt5h0w0J63Vel6eLWRWJGupci4+Daxpn3SBz2Q7PtWGJG3a3U9iglg77Y5jZbsa07f7K&#10;dnpja1wJsng8QoNZkud6pJ3WAbQeFL0ni5xdq9ukpKXaId7hB1j4pPrZAF/ughxbxKg7IfVq4gvB&#10;mEZuRdk1brIJgQfikrqxqz7bnv8AQABHJKjUckCy17/cBp81JtNNLW1gy97pJ8EbPFWMBWHbnk/c&#10;kppX5rtprc8sD9DpOqFhUPbSHvMtLp+5W/VodtBEFoJQ6g65x2g+k0aHzKd0QhyMm3JuFVZ9jfyl&#10;HpzHQ5oG41+0d4lWw3Fx2HawOs7O80FuU2hlhDQC/gDxTdSlicS+lnq2HV0CPip2MfXSytok+H/S&#10;QbbbS7c9x2sbOmuqsuuDBXvducRoEFP/0uTy3ltpjwQxkuGoPCjlu96CXQnApIbNmW8v3SdeyZtx&#10;nXhV90pJKq3SZqZlPHYLOFrmQ6fktOt4dB8dUFeDA1nhVr8ltPm5X3yeFilm+zXuU2007f1Tufmd&#10;RYx4lrZcf9f6y9BM1tjkjUFcr9Rcetl1tg+m1sD5rpzY5lmus8BQZDqvgEtT3n3E6OBkKJ9rTpJ5&#10;QraHkb2kiRBQXU2bhLjA5+Sba9P6jeI9xMyrFbGuZvI9wOiremWFjWkjufNFcx7mkiY1IS6I6tHI&#10;xy+0lrjDOQEHEZUK3aa7hzyIR2m1r3h0APEkd9FFlDmt2u5fGqNJXtL22epGvaU9tb8m2uqYbuDn&#10;fL3Jsyv7bY2mt21w1LvBDvsNdM1ul27aHeKKGXUs8YzvZqJO1o5VXBDW1+tZ7n7pgo1NNDGNJ99g&#10;MucotOO39M2dodqPBzkkI8rLtynRWCXu0AHZFHT6sJv0i95+kT2V91wwnfo2gE6TCx80WX2sooMl&#10;8z8kCNU3o3MQek71ZhjWmPP+oqN2ZZlOsLQWsIgdlb6g1lxbSHw1o7KoHM/mwS1hkAnUooW6dRjt&#10;g2OJOw7W+f8ALV6i3Fpx3vyNXTp2ATZWLjYTWV0umx5G5x1/84WR1Gr191dZ3BsSeyBSkv6u4til&#10;hfs5jhWnZJ/R2WkS/Uju1CbitoY1nd0FRy+n5OS7dWNWiAOyVqA1eR6kA3Kt28FxIVd7gdfBTymP&#10;rscHmXAwUPbubp3RXC9WX0mkL0Bjmnp1NLDGxoHzXDYjR67GHhxErt7rmklzWgNGgA7oUqR1bJ/Q&#10;06u9zu/gEDpTHM9VoOgAUH1G/wBFrnFpfM+W1Gx2Vus/QjtBPEorS1r7Zske5zQQPJGFpbS0cDsV&#10;G6RW4VNBeXQDwjFzKOn1tsG6xkgx4lBS+O/1arGu1iIVV+Kx7QIlwMaqx0p+3JfUBMNLioOsFTgX&#10;iNZSpQeOsFNNuSLpLgSwHsNFhBdB1tzazlbxrbYHN+5c80zypI7ILKQlOiYpRCVIeu+qLKxiWPsM&#10;e/QLSxXeo621h1HtPwWX9V8Kq/p77Hvc39IRAW1RVj0tdRRJc5slx7wmlIeQ+stgdeI8FjrU6wA6&#10;0k9uFmIjZJ3W4XdfVcR0oWNIDtzguGIXUfUi6y2x+EBuaRv+CMtQt7O5TjkMLp9ztZRMw01s21A7&#10;wfcSrjcHIuB0FbG6a8qtk9PJvY3eA0iSVEvcbqPS33UW32ODYaNonlcoawyoO7kkfcu56niY9TD6&#10;j3P3TPZsfmLhMgtDyG8AlPggrVCdF6f9WLmnplBaZIbB8l5hW6PvXc/UMudjXAnRrxAROyHsaXS2&#10;eyKSh1aNjxTw5MTTKITFQLCe6TmgDUoKX3NHJWLk4/qZvrCNjQSfitWutpjwWPkWsD3z9OIASSr2&#10;saS50N7gd1JrYDG7N51A7bQh0VzWxjhrO4nx/kKV1jsixzaTta0anjn9xEIKzcsmtjmj6Myj30EN&#10;/TEt36/cmpYK2kWEmY2pnTYQzmWnUpFAQ3AXu3tBhggJ7WNZY8fm7QR8UKl+9r22e30yAI/196nb&#10;aXEFmjSI+P8ALSOqUDbTth0CTyilgDt9pmOB5f8Af0NjBYSI0Ea+CG9ri/V06IKZbqi1pkyZJ7Ih&#10;c0O3hwbuIbCiKi6RoNohQePeXjUN2uBHijspe0vHqFuoaQSVGyz03tc4HWDHdL1HPHsHuPdPYSw7&#10;3t3WAFrf6xQ6qeK6sx9eQ4P8Sfv9yoLd+seOKXtP5x5WCVNHULZbsR4KTQo8lTCkCw7pmFdp9TsA&#10;il+XO1ziWj4LjK2bhHdenYFHoYNbY2ljQY8SoshXQDCxpEkagaDzVO0Q5wbpAgHzV1lhL3aewiIP&#10;5pVFrSN9hk6yowvcPqs2wXjVog/98WAQA4ghb+XQ61roPMrCLfdqnBSzHAGFMAu1HZQ7gBFYO/bu&#10;nrGddQOviiktbtjiUEzyFKsOLoPBRS3sDE+1XMp1G4jVd9iYQw62MdBboAPgsX6qYlIb9pfq7hoW&#10;0cikaEOLtdTx/YUR1KdgtU9pe4mA1zo+79xSxhWXBxBA1CGxrMh4bBPMDgSVYucXDcAAWwD5pqUb&#10;6TkWOtOjHkAf2UJ+IKjqXPaDpJ4labQPTA7iCgnGN+8yWwNErUwbYL2hoHuJj/NRTTTSdtAAcTJ8&#10;kFz/AEYA4DR/nKLmMLiDq8gElNT0SX3OhzA0Fx5JWTbXk2mMkt2una0fS2hXbOoBzoH0mtAMKk/q&#10;NeLHpgudqHOImE4Wtcn6w57anjHYdz/BWujdBDKvtWVDrQIDP3VS6X091+U7OywS0yWT3XTVW+ru&#10;riGmCSdOEt/JdsiPT6N4dYwBoAGv0f8AWxVMnp2LkZPsljGNMNHc/vq09ttr2kuloBIEcypMdVXa&#10;XaOLBBPmiAi2viYmPjWNoewb3D4yEWyquqwWV1MDvokjTaVO97STtM2v1kjgKF72MNVVm0tOrgPH&#10;+Wgq0V9NO4ONYL5kk8FZtz8TFe/efUsa2dPa1pd+Zs/PVrItgPj3PfAHltVNtjKRY5pEwJcf3h/g&#10;kUOZZTjNse4tO7bIjTUrFyKG7nFp+jE/NaWQ/wBrSwybPdPcLHt0nXunhBREhReZUjqou0CKkR14&#10;U2iFBqkE5ALNIAjRqadUmTElFCRpjQqQGoQy5SDoCFKStk6orQEFju6m2wSlSQoAtcQPiitHbuox&#10;u1SaRz4IEJDNrS5w8O67T6vYYb0925p3PMg+AXI4zTY5rAPpRqvT8drMdjWvENa0ADxKjnuv6NKl&#10;4rhzidsATyVYtqNtgY8xUADCnRY/UDaGk8ESiPe0B7/pgcwmoVU5lh9GtsCZ3FVnl+5xmNxOnEbV&#10;Kouh4sG2Ig8SFM3OcfTY0BjdCT3RGyi1GNx8abHDQCdO5Q3zkMIrZ9KDKe9zKn7L+A0lWKrZxyGe&#10;0dgO6R8FN/K37WucZAaB8Ssymt9+S7c07nDXuIVx+V6eO19gLH7TAPkqeNeA7fq5xBJhBS7mOfWa&#10;52tp1M95/MRGOxqXNdYNhDZHZCFbnVH3gBwBjlyHfmWXMa7Y10+0zynIQ4/rZ+QH3u9rTIA04VjL&#10;oqguaSLQdQFPFFOGxzwDvd3nv9H2IFtbcXFdbY73OJ2DnU/+YpdbUj6Rh14d1lz3H3nUKw9rHsa0&#10;Nja4z/KU7XV1NrqxmAugEzr7v5aGMmy22zcASNBGnuSHilRZXVYcdjIfZrPk1I5wpcK2TLCZQLKX&#10;vvbc50OrgR/0lD1Tk3vYxomdSkpNZ1C6x+7guI+5GsrmLX6NKhfjOaRsGgHuKj9sY54rc2Wt8fFD&#10;dPRmd7rqzc6AzUAeCcui52wtDXaklAZVZlOI+i0zBKlayrDYzHed9hJlEBFssuxm4lsPIbKlj2i/&#10;HrDRtDvBVrWBtRPLnN58Fb9SrExgZ0HdClNausMdZP0WDQ+aQaX1mwyXdlbfU3HAfb+eJ2+CZ2Yy&#10;uaamDkQfCfz0tVNKljbrC6wEgNIMKxW800gtlrCYAKfHy/QY8uaG1uP0j+cVTtvfm4zC3Qbzp8Cl&#10;5qO6Z9bmEAD2uMkpClvrCNdCQD4KxRNjmseQ0zrKkL8aix7nS9+jRHkgnZenDYyuyy0+8ng9kOmu&#10;m26uyC0sadwJmXf99Q8/IIpdY0e46AKPRcQh0vlzrInvCXRQ1L//0+KyNHIMo+UfegRqkFxXmOUg&#10;UO1+0aJVP3NnuioM3GFZoy21N9xVOx0FQdqELUQHXr6jT+c6FUbdW+/c06HhZrhKsYeOX2NEclBT&#10;331OpdQLckwAYAPwW8y8PcXDXjaVk/V/GsOFYG/nGG/EK7T+hYdw1bzCry3ZYDR0Q87tnjyVF1za&#10;wZjmEFjHOY1wBbu4BU6mGtwNnuc46BNTolfura67kGIHdCe4gBoJ3O4CVmQ7c6lw2iJnuoVvO+Wy&#10;WAafFFCC0n6I+k4ET4KeJU3HqLbddInzVbJ6jDgGDlWDdY9gY0RrqSkVNepxp9QcvcNCmLGsrDW6&#10;wJU7Q42hgMaQR4qTgaHsqAFj3A86R/5BLonqgw6oqbcXTunTwRqr6hTYCz2TJdCjZQ0kAatJggeS&#10;Xr+pNbht09g8U5CCrqFedYXvLm0Vt5A+kg9Pvc0uyW6B8xP7qvV1Gql2/SQQQUJh9oe4aAANb8ES&#10;hVWHc1rsj27SeTqVnM991ljBOwQD2DitjEl2LZWZMy4HwWbjuIaKp21yHQPzih1T0Z29LzMxjCGh&#10;oElziYlWMXCxMenbc4l4ImEDMyXOsIk6DgJ6x6n6SNDE+aSEzg1jm2HUAmE78t9TX2A/mmAVUzbW&#10;mtsnUnUeSpdW6i70ePcfbp3a1BNvI2PJe4u1JcZSDo4UX6knvKdxmEVw6sm3Gt7LP3SD9y9CsysZ&#10;9dVlRAaRuPdedlm4aLuPq/6f7PrcW+4Nj8Uhstld236ib6PV1EHSe6hg2Dc8zMAklWsepu7a+QyI&#10;+Cr3NqDiyoQyDJ4lBTTpcQ15d9Iu3N7q7TSy9jpJlpn5qdVFQAaGwRqB3KFjucwP2tILhBnhFDHE&#10;ArygXOjcDCbKBINtgA1gILN9DmzBeIk87R+esF/VRmZNlMl0u9usBKrV1aP1itbbcd2u2OFggLW6&#10;3W6mwNdydVlOMJ0dlFRCQOsJE9ynESiinsvqtXU3pjgSd73kQFbLmUuL2mRthVfqi+nHw3WXAuc5&#10;xLY8PoqGPSL6XXOJ1sIA8kw7pef6k022Gxxhqz/JdV1Dp9b8ZtpEHUAfBcxYzY4jwRib0SdNWJC6&#10;D6mPIy3Na7YXVnVYAWh0DI+z59TnfRJ2n5o9EHZ7rLzvTqJkyYbJ7z7ULp2a/G3NIDyf3tUshn2k&#10;gCkuLOAf+rR/sbmOLnQ0Accplqec+sec42Npf7RqR5j6S5q+pwO6CA4mPNdZ1vpp6jf6xOjGaR3K&#10;xMq4V11tcJ2Ayf5Up0SkjRzQwtdDtCu1+oIkZDZ42lca60vcXHkmV0/1ByDX1B1HLbmGf7KJR0fQ&#10;meASBKXGiYuhRpU50Ibng90nNJ5KiK+6StlhY1o+9Y+aRe9hADdYJ4WteA1pPksi5vqN2T7nSkle&#10;u8biK/cxsCT+8ouu9Joc8w2ToNZUamEUvraIAIE+BU8lrWCvaC5xaAw8S5356IC1kCTLyDuGob4N&#10;Ve9z7bG4zCQ/mfBW73Cr0w/+ceAH/JQxK/StsuJGstB8SUSFMbG7X7XvaSTOmmqi6ystA1I18kZr&#10;S+ToGsPfv+aq21zPZI0mNOEEo25TmtsFQ5aIPOkqexlDN0zujcltc9m9n0n6R8FNr2uaGaODRJ7a&#10;/uJWpiKjdAn6RASa9tFhafogETymfZ7hsloOuihtAcQ4zPCCmbadnufoTqP7SCx5dtdEGTqiOrFj&#10;C5xJOkKL7A5gaD7WiB/WSKaeT+sNpsuE8wSVjHlbP1hbFoI+ErHhTQ2Y5aFgD7lMDWFAmE4MmU9B&#10;dHpVfrZVNY5c8L1TIqabIdIEduy84+qLA/qVU8tBI+IXodrnF246OI181Fk3Xx2a7juYNum2RuPd&#10;Z1zS4Gkk+0bhOn8pX7nhgMg7I0+Kpip1822n6QkdtB/5ko0uXlEHHnjUg/Ncxks2PMawV1Gj6ZiX&#10;F5AHiud6lSWWz+8njdA1awdGv3KVbpQjI4Rqzu4T+iKSMhupPCky4jXuFBzJMhOGkuA8UVPbfVlr&#10;WYotJg+4wNStvGY+5s3mSRIH7qx/qxbX9jiCXtcZA81qYzDtdU5xLrCf7P8A5FRE6pZ1tJc1lUuJ&#10;HI7KTsbbXtEwSRPi76SWI1mJUK22Fp3GSTyrHrVuLAGk7CSPiUClmHmJIg8KBe8uMRtA1Stsc4Fr&#10;eeSs6y12OH2GdTAA14TUtt7gAXGA3z0VJtbns31j3PcZd4AKeVguy2sLxtBIJHGir9R6nXhAUtBc&#10;1pgBvMo0pq5ufTgl4c6HxGmp3J+k4N+V/PFoYzXQe539dSo6KM6j1LJaQ7cGnlaOMyLHGsOa0DWe&#10;P3UibUAlY8kF72tPA8IH8hUzfD37hIA9rfgjZdcWNDAB7dShVtG+xzCWsA1nv/q5GtNEErDJLYtj&#10;da5sbRptaq+WbH0ekza0vdMnsEDOyfSrcSwt26l3iEGrIfmn1KanisR7jxCF0rd0H5Qke7RwgR4K&#10;oSGgnaS2vQO8ZVqrHIBsB2gDT4/98Q24zjJj2uIEE8u/74kFFq3veLfY0F21oHZUDX6l3omdocXf&#10;E/nrTyKA7IGO1p2hsuJM6j+Wh5WMKS2oHY2C47fpR+eih59xBf6hbtqr9oA1WV9meQSR4ldXk4lV&#10;TTqSXEQPBo/6uxUspte1sfmA7j/JcnAqeZEyovEq79lDm2XToCAPOVTcCJCcO6NWuOYU2obztcnY&#10;+U9alkDVO1wCEJOim0GUUM5AMp90pNrBRWsSTVsG7pU2s1RQzdpwpGqIPggU7LNfIjwRGNlVvoWT&#10;4q3WPvTSdE07X1YwHZF4fEsZJK7ep5sq9/A4nRYX1Mx3MxnWRySVvZdTLmlrgdYiFCTZXnoGTaGv&#10;LQNJ1CIzaZHh/BOx3urnQAAFDbXtc7vqXBIISbvtECQIMkdzCr22Mc3cWnY6QY0iE9rR6rDA3BpO&#10;nKr1dQbW0OJgOdG0ohBazbAbP0jdwc0hk66KW6xtbgG7YE/BV8JjrP0rnBoNjuezQjZFgLLtz9zQ&#10;0EeYS6pbppDMBpeS97odJ7blXruZh47nawSQVcyP0WE2sjYdrdDqs+sPuph0H3FoHcoAdVHVsY9B&#10;NoybAY7Nb4IQcMiXtZtDSY8T/XRmi1wfwwNiQCmDxW0+loTBjnRG1IZL4tsEbTq3+Uh2XOyQWEAB&#10;sxPipt9R2T61n0I48XItD29RsFIbsaJk8IopFRkin3BsuAIJ5VrFs9CsmwAXHjyVPCa2h1xZHtfB&#10;KmKpD2vd9KTPgkprtc82Oc8ypUO9GwVgSXu1KnRTjeoH3SRtgxpKJccduQ1jZaBxqldqpje9wdZW&#10;0kukBJk22hrYIGhKsUMoqcNxLgPpE6IF/U6KK3WUMEidseKCWF1rqnEOMjaQqzaH3PY+uXuaC4nw&#10;Wm9tBxhdaB6n53ghVdUF421O2ieyWqmpc4sqL2tc5x0gKN2PZYGCz2jR234KxfnWQascQ0ak+anZ&#10;rWyx303ASipa+u3qAitskRPaFTsotpbtImwugxqtDJs+wUhjHyXiSUGq5uLVVYJe9xIPdCipVfSi&#10;+9tb3HT3be2ikzGLCSO75a0IrLrbKy6Yc6QfgqmNebbD+4BylVKvVtvpNTiX/wA43uquFXU/I3PJ&#10;AMlQxxbdu3mROk/uqOC6uu59Z1YB7R5uSV1bdmOLrSwahupRMK73O2aCOfNBsLvWe2Y3NEkIuTZT&#10;hV10g6jUn+sh1U//1OKvMuQXGCgFzj3UHPckCvpM8fcnqEAqOsIL7CNAm3qpsWiQh9lF5IEoQcUU&#10;JSQreNYK9T24VEFWK5foNSdEip9X+rwc/BoAP0wST5lT+hdZ62pbAPxTYeO+nDobWNGtEjiPzkGj&#10;J9VzyBO52qrHUlliCA3bHagDhuuqjiXbw61pBIJAI7KFgsLDWROs/JPTWa2srAhhkmPFIFNM3ZA2&#10;l1nueAACmZbsBIEkiApPw63t9R5I1BA8U7sYPksdDjAEoEpa/wBkY1wLpDgZjsU1zXWWS3TgHsIR&#10;XF/qOD4gNOqDTa2uk1k+49/JOpCA4lrXuvaCYBAKka7KB6r/AKThqkx2yxtT7Ca7AdpHinyDY72A&#10;Egcd9EtQhFQ30ZtsfunUNAhGsIocHOIBg7R31UasZ7T7wBABhGuz2Yk2PYHuIgeSKGtY82WO38Bo&#10;IHijZFFgra50bQNAEB7HixmQ4zubJB80LIy77S6qhkx38PzkqtTLHfa2hzDowkkzoSqD8lmOW6En&#10;URzz9BGsqsDDuc4ucNJVjGb9mPrNaHO+jqkpi7COO1r7DJeBygw98V44m10x5BXupWuDW2vEwJhV&#10;WZoxyXHRxAj5oJLUuqfQ6L9HDUd1g9a6i19TKq9XNcZPkr+f1xrMoWvG6RBHguZus3uc49zKdHxV&#10;4owTqVPdoENqkYhIqZ12RofFd50r08fEqEEkAETx7lwLRuC7X6u9QFuEGab2DaZ1QKT0dXHvOdlW&#10;DVrABKjRsGR6bjPJSx7b6BuLQa3SAe6QDsvMrtbDWjXTwCFoYYeW5uSX7pLjtE9lV6m6yjIhzo3k&#10;aKTWM+1B7SYDyfiqnVnHMzfUeYa3hJXdbq1jqKbX1ugu0XM9OrYMpgc7QGSRpK6D6wWV/YHEaknl&#10;clTadzZPEJ8UHZsdcuF2W9zPotgBZxC08yqoZPs1aTws+6s0vLD2KcNlFgB4pN0MFIiVIeKSnsvq&#10;5nsZgV0hrXO3OBJ7BT6Oz7VXbOjWWErK6ZW+vB9bQNBIB77lq9NHoY3tbJOrgfziUw7qR9TfA3N+&#10;iAVyFry57nHuV13VDNDmaAu4C48hKKSolErs9N7bP3XB33FDjRORoSnIfS2W33luRuAFgBDW8hWT&#10;TFb2u9rgJJOqBjdUoxaqa6mDeaxLjqo2F7q3vfJeeBzKjIKQiZa2usNAmTyuS+sDXU2ObENcZg+K&#10;7HDruqYLHN0bpK5b632vstbJ3CTqlHcK6OC0gLofqUS3qtEd9w/Bc80eK2Pq3mtweo0Xv+iHQf7S&#10;eg7F9VeNT5IQ11CT3PLjPEynaICjSFzoh7j2SuBMR21KG2wl8DjkooY5dgDD4wVi1WzS9gP6RzgN&#10;ew+ktiwiCXeBlYA2NfYBwTuCR0XBv2AMqFVOo3anxTPhwZcSIaYb3hCx2WP1A9g1OqK9zaqNTvMn&#10;2pdUL3NfXXYSdznEQfAJ3xuaY+gGuPhu/cQRQ9jJsJc95Bj80NR7QyhpewkuMEzrwiUIr7W3tLWk&#10;gnUnz+kla3boCNpie6dkFjHkANmSRyots9oZUBIduI8kDqnZDkXCukNr/nNwAKle0MDKWaSNSk6n&#10;1HPyN0gO0B0lNUC6w3WctMQkljvAHo8FoJPiU+wwJbLj7tPBQra4uddbG506cwFFz3Vv0PGg80FM&#10;2NI04MEkFBDh9ma53GsAdlN7S5rnDXSSUO5wsZXUzRu3UpJcT6wVtNIdGsySucXTfWOz1KhtMsBA&#10;B8VzSlhssmjcNVMDRRcE7ZAUg2Yy6f1dyW4/UKbHcboPzXor7TXY6p/5vj/nLy/Glt1bm872r062&#10;LXSeSNVFk3XRZ2kPMaRHCzbntLrNugZC1AB6cRqIErP+zy57nCGAGfMqNktzbQ4VNDjt2kuHZYWe&#10;zcN3JOpXR59Ztra8xvaAI/krn+oNPu1IECPNEKcoRMKe0jUcIZaefBFrfubHdShYmZbuERqEqHHd&#10;4aoVY2NknUmEaoiHH91FT1f1ayBY1+P9F3MrosaqyBaTEHQfvLz3Dy3Y1jbmniJ+C73Dzse2xj2E&#10;kFs/2lHIdVDsmrwxbjtssPDiQEWsMx3OMw15MTrGiKXhzQ+NjQdB5qhbkMt2eJcZHgmFcyF/pOI1&#10;MygmIcd30tYKWdYxg9Ct8uD5IH0lao6ZVW+bQTA0E90ktVzrshwrbLpAgq9jdDpoe6x/ueCI+KfF&#10;JZZYS0AEe3snukhu9xLy6SQluq2WTkhrS/bGoCY5A9KATtiYHdRc4GtwcARwJ7qDJBLYAaBqkhYu&#10;9VoJ7aIFsFxDTAIiCjh0u2zrEqvua55sPf5IhTHIobf+iugsiSPEq8cl5rFLWAMMAdlmwBXukl7+&#10;O8BHpcW1tc543kwG/BBSfNqpe5mOwjz8oVW6oW5DS3Rm3QeDlC14cLHOMSQJHdVmNJyBUXQNrjr2&#10;hIKLAPrN0mAzv8UHIkz7muLzp32t/cULzU9ooYzc48O/NUQNl7cmQWNBEeaSlsm4OF0RDYBPmf3F&#10;l5jw9j7AD6b/AGAd/arL7XZDvTqbDQ3c4kR/XWbm3hgBDiS6QB+aJTkILrSzHdUGwCQ4HyWU46ye&#10;VdudAiToIVEpwUhsZuMp2VQpO0U6zKf0W9VbQFJoA0TB2nmpAElFF6pAyVLjVQ1an1I80aRbJz0b&#10;HqsyniqrVztAgMpJ5W59VttOfWX8SQmyOmi6Pi7I+qWNjYLrMn33fdsXLeg4W+mPGAu96zb6ONdo&#10;Xd4+a4m6007ciIc0yAodR9WQal9AxKG4ONVjt5iT81aGRtrBjvtJWdj5P22mvJb3An4q9jv9Ubfz&#10;CZnwTR2SWw6h1lfnz8kwrbyHQbGx5aKbDMtnXjwQbKGNYNsn09Y7IhaUdTY/StP0RBKzy3bkVn8x&#10;oLirRDhW4MgMMkyqfUL4/mwSXgMj/pIhCsW1ma+xzWAUsEmeC5Cy3MOO51jgX2FoAbw0fuKH2K+4&#10;HHrfFTWy8+ZVfGbVWa8NgNrmuAJHEo2kbvTZhaxvo2DeWgQToJhY+KfZud9NzpA8/o/2FtZDHPd7&#10;G7iCBBWewFlkNALtfkmpYC0Y/qm9+6WQ7zhGqcz063D86Pb393uQ68Zuv2lrZI3SddFFw2Xb2kOY&#10;1siEUdWPUeogP9GoH02DUn95LFd6I9Tu8GP3kr31gNba073/ACULHnHBuOoY3T4JBDHGY6hh38l0&#10;lvirTw3L9T3gNAAbHJQseuzIaLMs7dx3NA52fmKzTTSALGu3SNx7QiUtdxr9F3pCHBoaZ1lJgoy7&#10;mvtB9tem3TVO+yuut8ch0nzlCxMpooY6toDi8gIKtlY4bSJ21OOvcwmZViFwroaQAzc3WU1dLCS+&#10;9x2NJIYNASp0tAFj2tILxDT5JFSUPr9EsfrIk/FL7U3HxWitjQTAKBgWAMf6oPsEz4qbnMyHte4F&#10;tcCB5pUpjdmfZsZoYA0k+4nXQpdRsdktbSxwjaCHeIUs92NlMLANjZAJOu6EHBwMd9T7XA2ODoga&#10;Q1JSC+mkMZS332NAL3c7f5CM3fc/bV9Ed/BPY+vHBbQyAYkq862x7WhkMYCDoEtVaIcgjCpLgCQ7&#10;uVUwanFwqrBMgkq1ebclrxdAY3VvbcpUZOhIEOGsjwQ1ISgqoftNY0kwZRsfBrq3N5cIgqVdTy02&#10;OO2Tp5pXVv8AzT9EQfNKlIWU/ScHTDgUWhm1zr7YcXaAHVCppbU0iSS7WER94LQANAdCkp//1fPn&#10;aIYbqjWCFBrfFIBcSlOrVVd9JW5kKrYPch1TejJ/0UJoRuWoYCVI6Mgr3S3BmTU4iYeNFTrrc7Ro&#10;knQBeh/Vf6rs6eBfmAOtcJaOdqbOXCExFvS1OcdI+KqtbFha1sNRnjdIktE8+KI3bJI0jRV+tstK&#10;ZkBpLT9I6BO4PqYGkROp8lENO5pEADkqQacgnU6a/cjSkLmPLt7iIHDU72lzXObMBWcjbo7Tifmq&#10;py2gO/SAbtS1IBBaWQ8mv0zoCdSUHCxDYyzIu0AEAfBQz6bcuBXuc+RpxDVZyG337atGNMAn4IpX&#10;rxW2elY58FswPCVKugU737ifBJxptsNTYcG8whX5Lapc6BGjR4uSCEd2QanaH3cKdeILR61jpcOx&#10;T9Jq9Kp+Rkjc50aFNk5DWMNjfpzACKGN53tdc8gBpDZ8U2Ja5jXWAQ5/HkiZLCGhjhAMH707ntq5&#10;G2vxKKmianvvaTJDeQPNadlTMdnqO1J4HgqtNp2+o1sM3AT/ACVQ6nn+8jUMaUFJb77Mhjhw0alZ&#10;nVcu24Mfjgca+SZ+RdfSXtIYx+krIzWX0ANB9gG0oHdcGpbL3yTM6odjgCQOyJjxTYHP1aOyhk2m&#10;2wvAieycq0E8kp291EiEmlFCVvtgrq/qjZXTRc+yNpeAPuXKxoCus+qVVN2G/wBQyWvJLQmpLqMZ&#10;ZkNOpAEx/r/VRq/0LWhmkCCkM3c/bAFbAJgRyhG3dY8N+jEpqAgxbQ1z7XD+bPfuqeTZN7nkav1A&#10;Un5HsIjQmSB3Kjm1Boba7QaJK3aHVt9eA/eZc5wC5vEr9W1rD+cQJ8FrdQyftbLNSGsMgLMwQ59r&#10;a2fSdx8VJEboKbqG2gGvmzdM+SoOM6oucbDc8WfTBg/FV9RoURsgqmE4Ci4KbXIpdvp2Vswy0t3N&#10;DpPguoox3Ox2EiPUE6dmlc10mu62ptJA9EySun6vmEdO/R6PdDWx+632phU5OVdVbkOb+bUza0+L&#10;nfTXLZLQx5a3sthlX2at91hJIgrGtfveX/vGUR3CejApOGhS5TlFT2nTZtpx3Ry0An4LWbdvcAJk&#10;CFl/VsOt6fX3cCQPgFsCs1NLzo4aQoydVBzb825jXMJO0Hhc59ZLLDYGuaRWNWnx3Lo8yyHCB7tS&#10;uR6n1SzNO20yG8IjUqaQKPS7Y5rvBwKA0orSnKD7FZZvrY5nDmgqdTYaBysv6tZZzumU2u5bLD/Z&#10;WrMJp3QFPEhCY3aSiEygkxM/ekpDliWOA7ghYf2awXbSGkPAAlbmUP0Z+CwNxtsBc4gNJQK4NsUs&#10;pLSRNgPA4hTFldTXt0L3HnyTObWysuaHGRoXd0mtZvOgL3xB8BCQQVOeWVt3AmSBI8FCux99kNbu&#10;A57Kb6wHMgw0AmOdE2ORX6l7mwCAB5oqYu3Orho9xfDR8PcouYccCx/JElI2s3OMkxpp4psstraG&#10;vEuDg2Pigpho5vvJEjlRJrqxmnVxLwXHxRnaucbBtAgBqDcWgNazUSJ8BCGyWT6TXYXuIAd2PZM2&#10;sMrFoh73OIB8kslrb7S4AlroP3JWEe1jdCDp80lLWb2Uup4c4j/N/wC/oT7atjmgEubEEK2cMVXu&#10;sNnqHTaEKW0uLtBuMFI6Kea6+RXWwHSSYCwBqV0X1qh7g6PowAucAhSw2WSWdqnamKcCFIFpCRkj&#10;jkahd/0nOObQLWauIhw8wuBYPvXU/VWp5ofY06b4hMybJju9Xj6j4dlXtqaTBnU6hWmWCuIHPCp3&#10;ZbzOkazqFAvaGRW6DOsiAsnMcayHRIAgLWsyi/cxmonlUMjLosdabIAAAH9ZGk2807SfGVGvST3R&#10;rxWSXMPKCwjUHmJUsdlhS7YA81YYZbqq1QJCK1xYfJEq1TVGQQeVufVnqH2PI9B+rLIaCeywGPDS&#10;Siiwta17T7gQfuQKtn0zqVwa3Y38zUlZOX1CirGc7X1GyQrHTeoO6vjAs2yBFniqFXQG5t4fY4tr&#10;Yfe2Y3BRy0SNW10TGcW15V0FzocPILUybnN9zOTMFDPT2zXXju2NaNJ10QLcbLqLWsO+DyNOU215&#10;FssW82CSZk6z5Ig0tafzQS4nxVY5BY8MewscNJI0KI3KaW6kOIMJAoY35L2kge1r3S2dfaPpqTbm&#10;u97T7BpqpXFkj1Wtc6DpMwqVmQWkUVgFpEJFDaNwaSVVdcbCJEk8AfuhAs3F5APGvloi2PbWxrmg&#10;mx2qIQlLzSHVsOh5d5IDMuqXuHuP0R3ULGAUD1iQXGY8EF+T7mUUsO1o3EkRuSS26Xscdj9QwaDz&#10;QLg1xN9hAc1pJ/qoT9+3cGjXTw5Q8qtl9grsaPRraDE/TRUU9OQyzdZU0tY8ANnQbf3/APOWZk3O&#10;NLagJs3ySOIB9id9rju+1EspaNGDQ/1EFmSyik2OZt28ApUhjkZdldhrqI3OBBA1gD6ax7HvyHNe&#10;QGsaInxRb8hrZbWdznCXO41KpbnENZOg1ATtFBhdZ6jiTxOiGBorTMC+0S2txE8whXUPodte0tPg&#10;dEbBQWu5qiwwiOCaITgjdk0IjDwhE6qTSSU4FakJnhToAMFRadqVjv3dEk02RHyVjDu9G1lng9v5&#10;Vm1PJMFWqw4wBJJ4TCV4D6Lm5lIa54ILXAefK4XPi+0Mn6T4C0Om9BzMs/pHGusay5Tr+rWRdliq&#10;oh7a3CXcKIyF6LwNXpqcN2BjsxuQwa+asdOe6sQ8gN5hEzGOdZuP0WaFRx6RtIcOToghsMiyS7Q6&#10;kKJcWt3WS1obxzIUnCCdDMaFAvNhcAdT38A1EIpA26s+x3AHB7/+TVNjXud6x7ST5f8AkFcvNdYL&#10;wB6n5vf+us/JeXOdS10DQFo/lIqXZjWZIltgrocCSR+erHRXVUWbKxugmCVkZ+Z7zTEMrhoVn6vZ&#10;5fnClrPa1hcSew/fROyhb0WU3Y0WGfE+az8eo0lxAc4vPt1V2q45FQkQwuMd1XFDr3Q4wzcAEFLX&#10;AEOcHasEOlDZl4+LWIcHWFvHijvqdkl1FbNGnV3ZByBRVewXsZLRqQiEFg0fatt1mjiJKbKey1tl&#10;O0mQACE2M1pcWMA27iRH5qLlY1dFYa1xL3kSfAfyEE9Gdzm2sc4abGtAlUXWtbjsrr1eHe8juiYu&#10;Nhh5dbufGjZ4TVejTXYKRNhMT4IoWraTZveJ0UGC0Nsc/UCIHgrmPY+5zKayNJJlCu6kK2vpaAZO&#10;vdI2lcgFrCR9IAfehZ4NMtJgcQrmFY0QbwQztIWY/JdmZA3t9jX/AIJA9VdabtdLq2Cns/VVs263&#10;1K6KQN7jBd2atLIzWsc8sboBA8lVDwysOMFwg/FAaK6orxTQAxn6V7NfmUsaqyljrnnaH9ld9eqm&#10;xpazVw5KhdcLpeWj6JgdktVNZlrLciqgAkFpcfJF9WwgVCIbOqJiZDatQBv2R8EKp4vuqrePpmSg&#10;pj6zWWNDuzdPmq1gdkV/o/aQ6J8VpW0t+0Foja06z4IJDeK+NSkphkvd6O0TyNfCExFjZrqBd3Lu&#10;FHEyS7dOoB4Vh2QQ46BoOqVpHdgyg0g2OcQRyfio3Ydu9jGkbXNkeShk5b9wBEjThNaLzd6r3QAN&#10;seCWyX//1uEsrUWMAMIxduUHnailYgFDdRKIDKW/VJSKxm2AE7GbkQwUmBBT1X1E6ZXZY/LubuDI&#10;Dfiu2btdcC/6A/Ksj6p2VW9MY2oDc36fxWrXu3Eke0KvPdkhsiy2vtY5zNBu+5Kke0mdRylZS8Fx&#10;c7a0agIbmGses1w2uOrT9JNZE7rAxg0Md3ealZayhocwmJg90N59UAnRvAU6C14kjRLrojZo9St2&#10;NL9dIICy35ANocQYiVpX2DMcNIaCR8Vl9avGOzdOoIACOyKt1Kcs5Y9asbRo0o9gtv8A0Y9rYJn4&#10;Lnvq11FmT1B9JEB7Zb5OC28rqooHpuIfY3RoCNK60z+ztpaTwS37ylXjY7ILhus5EqZlnuyTsIbM&#10;eCp1ZF2RYaqmEjs/iAUlNm64Mr9Qnjlvih9L6efSN+VwX7mieEZ/Taa7P3iWwZ7QquTkWD2t9rBA&#10;gooWy7xc6HOiOB5oeY27M2tAArbAJnVRwcd/UH+vH6JjpMdy1FqtAdbYz6MiB4JKZZOWKaA20wwf&#10;LhcxdHUbja6wDGb/AK/21oZM5D2m0yA4+1GfkMoxyw1gknQBs6IEJtzMvqVDGspo+gwd+5WJZe50&#10;uJlu6V1PT8KqyMh1M2a6ERtVDJ6fZde5opDGk+3zTQfBcKcTIyRYQYiBAhVg8zxytTOwqcSrcCTb&#10;uIjwVF9TwA794SE4FHgiLJUWtgogLgmA9ySlBy2/qfnfY86HiWPaQW+LlhfRKvdEePt9TomSR+CI&#10;VLV7i7JDmEhoa13McqviZLXU7QPfZIHwCK0e18gaggJdLqx9v0foCCmoaGFTFZscJIcQPNU+pW25&#10;rq8elpPpkbyOAtFlgFxqjSTHms7qOacZvoMOrpLkqS5T8O659rWiAHRJQKKWdNvh7g94GhHZyLZl&#10;X+m+pvM75UOuMFfp3M0Ng3H4/wDnScEebRy7CcoveNS4Ep+qVhlvmQCfmq5sk7jqVG651rpd8E+l&#10;pKwTsElMwKTRCGynoGFrcCstd7xqQP5R2rfzNlWPWHg/RgDnlYWMz0m49ce10OPmuhtNmZYDAbUw&#10;feVGd1weU6/btIqb4AlY5K0/rA8vyT4AQswO7J8dkMmpOEpgFLhJT2/1W6n6HTW1sZ7gSN3mtBjr&#10;gS53xWN9Vmn7C90T7tAth9TmVlzy5u+IHdMO6Wi8it12RZrtafvXBvdvcXeJJXcdYsqpxLA0e5zS&#10;AVw8xCdBBpm3SURpnlQDURo0CJS+h/UPJbb051IPuqeZ/tLpZXB/4urnNy7qO1lc/wCau6bpqmlG&#10;xWeYQyJBlGeQBJ4VcvadUlNfJdFTydNFhYu+ubI0JI8eVu5TQW66tWMxzxdtYNAZJ8ECuGyWx/qN&#10;ZWOGkDXkotFewOssAa0TtCHjUsL973e4AkfFFc55c7fBLQAG/FLohHa6zZLRq4RJ10/kInpur21D&#10;UEAj4pnb2VS8axICeuQ1r5gniUtwpao2MaTYQS4kIN7bPVrYHBxbGqMLB+fqDoqxsrYRYSTbP4IF&#10;Sew7rvc0G0uifJCJ3tdWQQ1rtBxp/wCdJ212uubWww4jcXeEpNLg5w+lt+cJEJtgZZL2gQOe8NU/&#10;Sc4l1bQSBJnSEFzHCQT7YEwpuBe8F0gwNPJBXRk207Q5re3PmhupDHbrBuiCSNVMOrL9rDLQPxQf&#10;WDrG1sJcCIEaolQ3cP6y2eq3dxqFzXddD9aKvSdHmueB1UsNlktSoqTTqngJBvBCeEFIGd11v1Sl&#10;uK7wNhXKiTot/wCqmQ6ux9P5pE/NCeyo7vZRVRD3Fz3DUeAQr72WS5zQQOeynXRtG57hPYKtfWwy&#10;ZPMquyNG11bdzawAHEfJZ9uFhWTW4aukzzqr11LHH2uG4kQPJUcjCfVd64c1w1Ab5u/fRCC4GZiN&#10;rduYdzVSJg7vkreSyyt21w0Eaqs8aR2KlitKWt+0wpySYQJ90qYdJTlWn+CJa4MjuqTHmYCM90jU&#10;paI3Gjv/AFV6m7Ayhu1rs0cF3Jr9Kf3z2/6S88+rnT35ubXV+adSfABejPY1tnt4a0AHmVDI2V4F&#10;MKaXN3Os1J1+H5yPXY+15JgtEcaaKdTHQTKEXkag7dYKYlIL3E7nasbOh1UCzEzNzXN2u0mNFF9j&#10;PotPtaNf6yqdPY5r33vHtLgAnaUrqxHQngB9dpc53IcNAEOjpF9rnOc5o2ggAcrUY+ywuEwXEgfB&#10;SLBXWWu0MiSh1UHBHSs61osaxpnsHRomvwM2Npa4SABqtDqN1ljXjHcWCAARop9MtfZTDyXOYNfM&#10;o0hxrulZt7tz2/o2gADxUcroeTZZvMtJaIA8Atu/LFRL3HVwIDfBVq7XGza8mGtHnCVFNtS7ouU1&#10;pDjuZA2jgSoWfVvIZNtjmAmAB9LQLcxrCKnB0lpI2oGZkNfXtsDuYBBhABRLzrvqxl5N5PqNBncX&#10;REpH6oVPc45GTu/kjxWo/IdU0ueS6QAFTa6tjbLw0vfuDSewRRbWr+rmBhQbC62zs3gK1j4tAMhj&#10;WlpgCP7Sa2wsc214EgaHlVcjIBc0gyXQSPijVqum11TKArNVftBM6dlzX1na0XMI1msLQ61nV7T6&#10;W4vEaRouZyb7Lnbree3knAI3QkSoypjVLaDqnoCwZJlTLITB0KVb92qKF2eJV3H6Pl5MOqpc5p4M&#10;KqGg6Ecr0fpYLcPHPEsEpk5EbL4jTV5jD+qGRY5oyIraeTy5dT0/puJgAtqY0lkS5wlxVixhe6RI&#10;290O3Q8cxKj8022b3sLA3kkfcsGg5XTM11+0mouJnnla1TRuJdzEBU+s5xooH3BCrU7Nz2lpLW7g&#10;+CT8UOsBxaZ4PwXOdJ+shx3CnKG5p0DhyP8Aya6NrZ3NPeIhIqrRK+0ud7YgSSqgF3vcT7SS75fy&#10;EYNLm+mfOVXyrojmAihqXECCB+kfA17Kndcygl1ergYlWL7Gt3POoGgPmsVxuuY5lekO1HkiryYV&#10;2vucXRvePpHsFq/VywNdkZ1mgcBW09lhXg1AsnTkwt/o9w/ZlVZ4kk+aXVPR3jtNDS32t+5Z7MnY&#10;9sSWvdAPhC0LahVjVNcCABrPOqoNfVXjuucZNZJA8ZSAQU1VZsbYd7gAdzQhZVmLNddxgO0Pcyql&#10;eS9tO+0xumGojKX2saHN8xoidFNkZVAeaaGxVGjz3cqrWXF9uQS1zg0sYD4qva59QcNm5w1JCs4T&#10;ACBkDcY3EIbI3YVY99pZQYk6mFcb091O3ft9m4nWdVN2XXQ8WMaBzLjyg0sdmPHuLXPJP9n99IJW&#10;NVuE4OeQXCCAOdUPHxS5wrOhc4vd5KNNbKcuyzc57Wkgk+KsVXPa4Ojk6/BIqDLOZZdYJf7G6BqA&#10;zDfRAkHeee6m+2t1j98hszPEJOuY25rRLtoklIqGhTtYWNcHwCdNVVc9lVbrXidugHKIx3rXB5nZ&#10;2UrRW13pVgGJlAKXpssFYvtmIkA9hCrmyIvb9AjSNZU+rXWCg1yIDQAB3lK9++tjKohgERwjsAqr&#10;LHCv9W57gw+4RwhtuyG5DXNrl4GgGu1XTnOqIrqADG8/FDNxrrNoIlx+aCQg9LKsebHN2knUnRD9&#10;RmOSwBznE6xqiY73ZrnNM+2Pmo253o5IZUNZ5SpS9GA9rQXyHWOOngP++e1EvxamDfYYhNd1D0bH&#10;P2l/aPNB9bIvtBe1tbGQTOqNKtsMt973lns0IJ00CBk23ZNhJbtYSI80sp9uQ9tcxURB7SPo/wBt&#10;Ox4YSJktOg+Cb1S//9fhmaqNoV5tLNeyi+tp1hP4dFXq0gCUnNOisEAJaIUq2uZRqKjYQxv0nGAp&#10;ABb/ANU+nNyLnZDvo06/NA6C0h6n6u9P/ZWH6J+m/UlWq7AbIJOgkjxCm64emH8kCQ1QNhLIb7S6&#10;J7/ylV3ZgKCtxeC54IBOnmhvZ9raWgbREA8KGTa97G1DSDJI8EShpsmwyAwwPOUEs6wWnbyBBBCg&#10;anusaRIYJnzKd2Q1oMghzdSexUW5LrQ8UjcXkEDwTqpCLIeZ9WIBmfJcp9YMllzwGT4lda7H9Otx&#10;ynbT2byufzhTj5DfSaHtcDyhSbef6blHFza7G87o+RXodXo47jWGA7jM+f8A50vOKBOY09y7+K9I&#10;az0WC27V06NHJTr0Wn5it1Tpv2kt9Yg6yY8P3FN+V9mn0mw2AI8ISbeX7g4R3gqpkPbtdB1jVN1J&#10;SvvJdY4H287pWZh1W9YyXBoLamNILz4/yEWouzXg2Atx2dv31t35mxgqY3YOI4TihrVXV0Uuqo0Y&#10;zT4lZecHBrcOr6dxBcf3WtV3H9OHhwdsbM+bis/1Qy0vdoXaGezUN09GVuMwbWsEbTq7xRB1CrEv&#10;JLdQCZ51Q7bPV3MxxuEaO4CpXMZXZve6WhpBP8pLYo6Icvq2RWGXOJ/SPkjwaqdpycm1oc8jc7Ty&#10;CvsuPULW0QG1VCQY5Un5GNjEep77Bp4DVNIXW1MyrBwayJdbcYJJ7LMuz9zQK2wAIHflXeo52OHt&#10;ayuT+cVnZGSHOBYAGiNEgktQtclIB+CnY71XF3AUCJOicVAaqe2QpYl7sW1lrPpNcEMGFZwHMZcw&#10;vEtDxolsitHvH1bsaPzuSf8ApIeN7w5rBAAO4qdtVrMdzncO+j81DFaKqy0T7xr5pqGj0xjH5EvP&#10;vkkA/wAlUmYdd2Q59/0Wkkqwyca7fMlzSq3UsoFtgr+kYPwRCurnX5AvIyGt0BLQAqPU7bchzS9u&#10;1obIHkrLv1PFJH53C0OoEWYzHERFTdfGEdtVbl5epm94b4mFYzaxXDOHN0KAHQ6Rz2U77XXuNjtX&#10;FSLaRDRSaPFRAhEB3IFL1nRcd2Q+n1NQ0CPJoW5e/wBQu2aN7LN6C4msFwgMaG/2irN+62tzGD3u&#10;n5Jig8f1V4teHN+jqJ81nbY1W59YfTpbVj1x7ZkjxKwynRukkMmp0zPFJxSR0e2+pz7bMXa3RrHG&#10;fNal7tpmwzJWP9RbP1a5kxDgZ+K0MkucXF5gxp5pktCmOrRu6Zk9TyNrRtoGklct1bpjun2mtxB8&#10;CF1v2yypjQ2Tt5Pmuc64bLrtzhpGiI3VWlOUDyEVh9oQwNVIaBOKnpvqLcK+qtB/OrcAvQSdpIK8&#10;s6Bk/Zc+i7gB4B+Dl6pa2HmQhWiOrAshpPIQCNAQO6sl4iEB7pbIQU0+oyaXgcmAFjVOJLhr7TB8&#10;1t5Vg9Jx50WQ1p97mmIAdHxQ3SNmzTSwwZLS0gk8p8W1ldjrHSS8nnsFCl1hd7GyGRxrKaqxzQLQ&#10;A1z3ECdUtlM6CbbH7jLRAHf6KfItbZV6kwwGB8VEV7WPayC46bhpKDk0k0NY3VoifiiEJBaGs1mB&#10;OpCb1H3VtG36UQQpWj7QWP4AMQPIJPtOrWHayABHMoFIW9b03PfOujVGptmPXboNT7kG302bQBDW&#10;6uPiUW+5t7QxujeTHikpVLTIBiXmY8VC619tptYNPonyT1sNziT9FoMBJrAGEsI9+h8kFMqgK637&#10;/pg6RrISL/QDi0ahojy3ItjdtbYMDQDzj89AhkjXcHQT8kSVPP8A1qrLW1vdqXd1zR5XQfWrL9S4&#10;U8BgkLAjVSQ2WyDJqkG95SaFNrJOvgnDdB1ZAkEFdD9UYfk2NI12FYNNZJ1K6f6pYpb6mQdA4ANQ&#10;mdExD0Po2uAJbECD5qll1XsaSACBxBkq5ZnW1jUyDosrqF5dWZ4BJEaFQhds0HW5FVfqisuJPxhq&#10;zs3OtIc1rHNJcD4xH/ULW6hm3/Z62449wEkDsq1WZlsplwLw6STynbKcW3Mc9hadQdSqr3CAjXMe&#10;Wy9paZPkq5T4oKmuIciNMAnvwhh4CkzXsnrTs6fQeiXdXyPTq+iBLidIC7nH+rODS0Y7amvdEl7k&#10;vqhgsxMFltY3F49/j/UWu0NLYMtmY7wq8iSWQaBj0bAZgNc1rGt0kaRoizDi5/Hkh1OdU4DV0gIx&#10;cLCTMyIjwKaosjadpsjQA+RUm7Sw+pqzQyeyEBu9o4AgypXsbYzaO8T8klML8aqwaEtZB0HcpUYb&#10;WMa0HSByjCxrWkjXboq194vixp2huhCSrSBrGOLuSNQg3zY2sk6nlRYXG0kkBgEou5pIHaJR2UUd&#10;obGzjQ6eaz68+rp/qWO+iG/ijZuU3Brdkv4GgBXA9T6jb1G0ngEwGjhOARqdnrKLXZv6WwgMIkGe&#10;wRbbWVV+oCQ1xmVX6d0qpuOyrKlz28AHbAV93SMO2vY5pMmdXaAJKRY/VK3POriNAIEo2a8bZn2u&#10;CduI3aaqIYDAHhp7lLOpNTN0AgRJCbaac926xoIkjaCB5Khk2twbw8/0awjcP+rV11zrWwBtAME+&#10;IKicP7ZNN8BrTp8EQUJ76aYa4Tudx3GxRsYKGB1dTSWHQEyq9ddmM5zHSWEDaT2DUe+sBnqdnifG&#10;UQhqvte19ocGBtwJEa7YWZm1VHFLntaHyTPBhagrNjHPAgAgAcIA6echsnXboRzykSmnmbOnObWL&#10;G6gnQclBOJadAwz8F3+F0hlFgNpgAAjyKky9mOTtaD4lLiNpoPFdM+reZ1CS0bG+Lvait+rmTXYK&#10;5B90EhdV0u/9oPtaZ/RiQfNK530S/k6aaaJGRVQaGH9WqqW/aC71Ax0EDjT3LoGnbWx0iCJ2+CzK&#10;nux3WemZrPbn3K1h5Dcz9CwQ9gkoKvRu05LbRsPtdIgeMKb2P9QOIlpKzmsjWzQiYKsU51jXD9xH&#10;cIXueGEufpudPhC5PqXUDlvhv0GEgBan1rzSG1sYYLgSSubpdI0QmaFJgOI2XW6HinMyWDs07jPk&#10;uzZb6LnOA1B0XP8A1UpLW2XuE67Qt1l27ce7Tqo4910uy5hrHOJgnj5qhkGGnXiCrORqPLlZeVaG&#10;v29okqVjLR6je7a1vbmFlMqvbLiSxp1M6IuVmO9UVnXceVSc9xcQTOqROiRuwy7CGEN5PC1cbI/Q&#10;U0VE7w3gfvLAy7NpELT6Dcbbm1MgWOIDSdNU3Wl4FvodjbDj1+v/ADgaJ+Kx76TW10lu2RLSeVuZ&#10;LNjWB2ugBPPCw8rFquyQbJLTrA8k4LEWJc3qb3VvYWmmDEK9n9RrdDGHa+QB5NQmubjb3YxhnBJ5&#10;UMmhxZ7Wy58R8Ego+DLCxnZTvTDoaSdzvFiJ1Kyqq4is7Ws08dFStyLGgMpDp44PCg3pvqPcclzi&#10;4duErQ2r85lrmMqYHSJ+H8tW6XtaTaxs2EAT+6q2FQ1tvp1gCRB7wrOWxjYbSS8gGY0CQSWFtzRS&#10;A0aNeC4ju4omNU65u942gnVUzQxte3eQ1hBM93KxjvturNj/AKLydo8vopFSrr2ZLRj11lxcRqPJ&#10;NnW1McyqsgPcQwtCC+6zHu9Ct2w7SSVWyqmU5dGwlxcQ4nzSU6/tr20EBu0wXeSzOodRx8O4tmGD&#10;TzJRep3ljHPiSOPim6b071K2Z2UGvc73AckJaAK3VQK72evcCCR7W/8ARSOfTU4UgBrtE+Ta57H2&#10;O1ceAOGtCr9K6fXW53Usslzjoxp4ASOity2a6jlO1dsBOp8lC2tjsh1NTtwYASVNjX3vtMhjHN0P&#10;mgMbVhOc5xLrHgN+aCkuPjwS0Pcxp5LVZxcLDqcGQ4nmSZQS19BZW0au+kfNVdjvUL3v2tbI+KVK&#10;vVPlZQvcPT0aXRIRszHcGbWHQxJPmq7s6tjmtxmhwaeVPOvcYYSA9xn5BIq2bvpU0OYbpdaB3MNW&#10;a+xu97CZc86Qo9RqvymQHBlr4A76KWHitwmh97t1gbEjxQS//9DlEOZGikwyJ8UvT7pxKAGu4wVF&#10;SuMGEMFC1xCQGF1n1Fl5uB/m9Af+pXH7wBC6H6j5kZb6HGGvbPxhNnroFDTV7nJDKnD09RCgf0gP&#10;Y9kKxzmtEmQdAh12AMLy6Y5hVjszBtMaxrXbx7gQJQ7sr3GtohoA1VZzg5m4TEkwUQFvpyQTJCIU&#10;SwIdcNridDAjzRMWqzGEn2kgynLLC0Mr7mVNzRS3ZaS7cNQeyRUEV9dTzFz/ANGR3XP9X6kx7yKm&#10;aMaQD4ha2VjHM3NY/wBOtokEiZXMdVZYDAMMHfxQ2SGh007cut0a7gBK9FLC6zdZqWD8q81Dv0jX&#10;D80g/cvRrmb6vXYSN7Rr8k86C1v6TBrdrS7Xkk/BVr8R385Y6GvIAaOVeqfFLW6vcRqVVvt9CXva&#10;SY0CG6mbbC1+2NrOAPgmurDoscSS2YRjjPta3IsG0ugx4IZG3SwwCSUVJvXApaxrYJ1dPMrAz6Tk&#10;XCsfnEkrRw3PyxvBAbJmf3Qqd+aMbI/R6uPBQrVPRNW2sV7bXkOiA1o8Fm9VrFVIkgBxDitdh3D0&#10;QAXu7/8ASWXmtpdUBeZeCdEj3VHsv9lZvYS4lz4J7BoaqPUsjGry2srGupLjr/r9BX3WOfTBAYAA&#10;4nkhqx214jG+vvL3iSfihSmvmZQyGy1kQYkd0KzAe+s3thrBHKJk57rbDp7SBwgZJsLdztGu0j4J&#10;Bd0RXVekYJB07IOqc66BI6FOQs5p5UgSwtf4EH7lIuBbBTES1AFJD33U+ofoKDTqXQQOdFUfdbc2&#10;fogansh4rGnFr1/SBo+QWhbjephixhmAdxQWjo02MA1aN7iCGk6LG9tZcLdS8lpI/e+kjW5bxFbO&#10;W6H4Ir8e/qWSwUsiqr3OdxKXVTi5WO62pzyZDIHzV2jKfl4HohmtQie6npe6/H0AaQ8nxAVrByjV&#10;kWVNrit7QXHwgI1pSuvk8fe303lo1CKSK62nvJJRL2Mtc5zeSZCDeCw7Xdk/cI8WDtT8VOlsuA8S&#10;IQ5VjDqNtrGt5JCSHtMbFPrsNk7QC7aPIK43EJDy87Wdjy6FZsYxtTHN0dtAKoXZFjia6xPYzooy&#10;lyOrV1fzbPotBIlcu+uHRytjNe+x5awkkmFnZOMcd+w8wCU6Oi5CExUgVFxRQ9j9QqvVryWTAG0l&#10;dW1tb63EBoDGyJ1XFfUS8V5VjXGGmsk+cLbx735D20tOrnO/zR7k01aAjyHNra4kSRquc6qXPrG3&#10;QDutnql22qytgc6xuix8nFsyKgYI2jXyQC5xQE4adoSLYJHgnfpCehmHENDh2MheuYVxyMWi8676&#10;2kleSNEthei/VHLfkdMqB4rJaheit6dtxjhAs0EIjyq1pOk+KZakN/8ANrOqd6m9g7fSP9VXc1+y&#10;vTVUKXhlJe4Q6x3HgkbUnwK9ri1z9XiT/JSvb+j2gbmsBhRA9Kwh2pAA07KLayXF7DtY53u+A/6t&#10;OUq5hrZS2s+BI+KJlPZU01g7jq6Ak70zoCRZMSU9NJFnv1DRt01StSz3va1jw3bWRoEzmh5NrRAE&#10;BR3PtDRwJjXwUa5a5+4GCI+CaVXSK93rBtY7mXK36YtcAwBoEAfytqrMb6jJA/P2j4BFaa/pEw9v&#10;AHmj5q8l699bi8a7tI50Q4ayto2kxyR+8f31Nm1zQS5waCdR9Ip7XwyGj38glBTEBsknWNAmLAAL&#10;3ARMAKVDG1wXv3PHMfvKNoaXxyeQElPMfW1kW12H6TgZWCNF1X1sxH+i3ItI37o2+C5YCVLDZbJk&#10;1TYZcFFmqJRU66xtbeXEI7FXR1+i9Nf1G3aNK2/ScutYGYzfSaPa3QJsDFrwqhVWIjUnxKWRc0an&#10;SNVESSbXbNfIe7jUucYAWXkXek6xrzJcIB8Cll9RLAHkwdSFiZebu1mSdUa1V5t7Avffc93NYG0r&#10;oaLHfZ2sbDdoEgfnfnLncKv08AH86xxPxW4+1mKwdzHHxR6KczrNbHNOz6JOnxXLWyHGF0fVidGO&#10;G3bwPNc7aYd8UYikHVZreArWO2CqrSrjCQBHzUix9C+p4fV045AJix5geTVtyHtD29wJWJ9Sm2t6&#10;ducPYHHaFv1NbsmInsFXluyhG0B0GT+ROaQHADjlNazYwOJ0Keh42lx7JqWItsrdqJ1gT3RcXIkO&#10;LgO6FYAHMdqSAdEBrCysnX3alJS+Rls3Bn5ztY7Qh2biAGwCNSh15RsENgM7z4orQ4Ofr7Xc90St&#10;YBxc3XWRrCd/V6aWtD3NG3QFZnUcmzHqseww0cELh78mzMdrJdGgGqcB3Vu6nX+tO6lZtbpUzSPE&#10;pfVnCGZmAvB9NgLj8kDpvSbsh7Q5pA0JnRdr0vp46fQBG1z5JHdIlI0CRpDmG3adztIQL6b8xrWs&#10;O0Tr5wrzm0mxjS4tI9zoUG2hu1jSS2ZLkChr2k2emRLBuDT5q3m7OIO13tJU6HV6yJgkz4I2PkU2&#10;kVNl7xrp2TSEuKKDQ41kSZgKZqLLIe7dLtfIBaOdiF82t0dyR4rMfZYxwLzIIIA4SCiEraRc7c4a&#10;Tp8FR9I0ufs9wgkDwR6KnhxdMnbqgPfXWfUe7aACD804BBbeH6fUaWXPdDNu0sGh3hS+1tZDamho&#10;405K53o+9lrtrpD5MLcqpedhdpvkhBNd0GXfZEgwX6R8FTtutfYQxuoZEeK0mY1NE2vO57WkwdFS&#10;vzCxzNgE6Anj2lJGlIsLJPTmuyLNCYBbzytunbmsZfWPY4QuN6ta9u+txGr5gawt36mZNmTXZiyN&#10;rfcJRISLVeHU2FtAhjjqDrKysnqVnT8sWUaFpM/yh+49dVk4zS+WiTA+CxM/ofqt2jR5M7igDSqd&#10;LG6rV1Kr1mcgDc3wKp5/UXYZIePAgLCoZf0q87JBmCOxQeo5pybi4TAgQf8AX95PJFWgCyy6hmPz&#10;nNc4QBwE2PU+57KqtXOMKoLXPIYwSToF2/ROiN6ZtyHjdcOx4b+coJSJ0ZwBEOpgYX2GllDHAEau&#10;nxRdwduI0OgPmhWtqyP07J3Ext8EAucIr5cdZClEQBQYSbK+ZO7Y0y3klYfUb9ghsDUgd9Fq5m/H&#10;qL3yGDQlcn1HKdQTOrniR3gH/wAxTwKWFp5eS57jroOEP1SKy6EGIGqEbZMdk2rZNl7Xk86lFwXO&#10;9WvZo7cIQXATpwrPTWh2VV2O9o/FHokGy+rCgsq9N5ktEysdtT7bBA2ydSt7K7k9tFlZhayud214&#10;P3pvSlnilqoxWn2AvEEOnjch272H1mn+bboPis6u7I2CyQKyY0Vm2x1dfpkEvdJI/kpyklvV8n2V&#10;wA12hI10Rw5r3PfYJaBqeNUNr3WUhjGAQB7+8hV8rKqxh6BfvePc8N17Jbq2XouqrcA2d7tT30T3&#10;+jW422kj3SYS6Pkl7LLWsh59oJHZQNjMf2Xuhw5nvuSVS9+TR9mLg0u3OmOFFmSRWWDQkgNCJ6td&#10;h2H2tDQd0dkDFd6jZYQa2kkk8pKbFLHNsh4myzQz2agX+nXYLZl0gDyarPtFgfun2wPis6rEFvve&#10;47Gmf/MEFdXRyXVvDg36IOqhl3uppZTjmHuGihl2Vh7WV/Qdr81OrDurAsuG3uAeUE0gDbMVv2Yj&#10;e48kcBv8tNjTmOFb9GcT5NR7S19b/U9u5wOnMKLn1ilopBBMt15RJsIpMb62Caxua3gIeMwWZDrC&#10;3VwBI/dQcZ/o0nH2za+S53+v0UZ5fRYyoHbuZDignqvm9VYwmto3EflQasPaBk2EkvOjOyIcGuo1&#10;WxMk7grFTTdcXuI9NnASKgGqGute5rGBoA0hW8h1OPY2quHWBgMn3QgOtF1hqb7WNEkjuh144oG5&#10;sb36Fx5CSrRurfaQ5zo90aI+QwgCtplrYk9yEunNYNHu3ETBQ7pLS5zoGk+aCjpo/wD/0eOFrZAC&#10;nZkNGjVnNslS9XaEF2zKy3WVA2IRfuKRPdJS7n6yrOLmvwnsyGfSYZCqFyPhtbbaxr/olzZ+EpKL&#10;6VgZ/rVsvvH02yAeBKPW5rWBlYERu0HMqyRSajU0e4ABvkAhVP8ASIYRzEHwVc7so2XtaHATpuOo&#10;ULJAY383dqjWDfW5oHfnhEpqB0PY6oKZXtDJazQtAMrOy7H2N9U88HxV99/ouM+4k6T3Cq5ri6t1&#10;z4a0CGjiSjuEgPL/AG7JAuY8OBMQ1ZFl7rHEPkQdZWlnZWRtdeNGh0A+Kxn2yZOs6kpJA7JMcA5D&#10;fAkAr0DOyHt9LHpAIOi4TpzfXvaKxqSIXfHH/SFz3asA8kb0pad7SNqBYNYd3jRKu5lTnXD3RAaD&#10;2TWOFhaByB96DbDGmpzYJI4QQzyLxZBJ+Soeg7KuAuMMnjutM0VRvf8AmRAGmqphkWb5HuIR6p6I&#10;bn1bn1iWsbGg7rn8/Gfl5VQB2wJIXQZGXXhuNkwDMnkqrg0PyLX5lo21uEtn+SkpILGizcwyQNfJ&#10;ZWPjNyDbbaCWNPPEuW2WenUdmg1hUsSTU/FPc754n99IqGjTyWOv2saCGuHu7ABZ17sZtT66hJEA&#10;ea0XZXp2B5EhwLQFWw6trzSGgaEl5CbaUI6fdjS4V/mzJ1VVtQtB9ZwaJJnzV7qOU/IrbVWTI0ML&#10;EdIaPCYRGqWDna6ccKO2T5pyJSaITlBR0lOTsEqTW7tO6Z5LvlCCvF7DGPoEOiCWCPuU8e9z6RRJ&#10;Fb9ZR8ivHlosJlzG6DyCm4YzaHDUPZMDnRALKcquurD9Vz9S/QK1jdVEBlcj2xtCr5H2auHOd2mP&#10;F6y8CjNtve+twr3ck9h9JIJ3R9QyDTdadu0vABHgh3ZlmTjktdtc2C7xd+aq+Zh2tJc528yZKqEv&#10;bI1AOicNlSCL6MHumsebHSVPY50kDQcocJ4WrtC1/q3jNvzWMeYCyQIXSfUapruptL+GsJTTsl6r&#10;NvZXLOABGv8AJWK7JBpOQ7QFxAHi1Xer5BssdtHsDoJQM3GDdjSNrOBOijT1c2xzKKBkke5xMBYG&#10;ZlOyrDYREiIWzZjWZABtPsaHEALGNe2R4Jw0CUOii8J3EJnaJyHY+qzS/qDKgfpggrssLDOPnG9z&#10;g5rAWgDsuE6NlfZM2m6dAYPzXd5FxDw1o9hMkjwTSrqjtrabXto9tY1Ljqsa4Gqu33FwcYE6LWts&#10;cGuI0b3lYGT1AGw0MO+TOmsJoU8/308Uz9XQiWgsc6RBQiJdKeFJxoAu3/xfXj7LfUT9FwIHxXEt&#10;1O2V131CI2ZNf50g/JNSdnqNxcfJQuAcefNO7TVCNoJgpItr32Q0nnuVnYj/AFQWc7XblfyT+jIb&#10;ys/Csc18Ee6zn4NS8FNh+QWWNrgFziST4pNfOxjRuc52h/koeKx19z8hwAiQFI5DqyxwHIIHxcgq&#10;13e9hs5O8t0T2hrBFc6gGU1MY9ZDuWa/2lGiwhjTYYLgY8pSUmsYa62HhrhO3nRKkzDn6h3ZQsLX&#10;QS4kRATWBsenWSJMbj4Iq8Fw1m00tklupjRIW+mNBungd0N7GU1O9N2roaP5SMWekSyfowCfNBS3&#10;p7Ybp4j5pnPr2nRwggE8qJc1tm+x0ydQFNja6nk6kDx8UqpVsMgktc5g10A7KYrLG+o47duuuiGw&#10;7/c8xHKZoa47rCSOyRU4f1noBabt0xB1XMnRdX9ZL67cQuboS8ADyC5YhSw0RPUJKh4rW+q+Kbeo&#10;tLvosBKz8Ok2ODRqToAuz+r/AER+Cyx92lj4A/qpszRVEaJ/tJh42xCx+pdUFbw0e6BK2uoB1TDX&#10;2cefBcJmWl19ms6wEgAVKzso5LvJuiAGl0BHoxXWmGAkz21XZYX1XxsGsWZPvub7to7IE0kBx6sc&#10;uFbG/QrAkq5a8Me4sHu0gnWFYzeq4t7K6aWbfWI0+B9+/wDsqOa0Uy8QSdD5fmpUeqOrzfVMhzyT&#10;MgmJ81lPV/qTmbtrNdSSfFUCYT4oWadVo4NP2m1lQ5e4NWcBOq1Pq+02Z1DG8mxv4J0tkR3fWGNb&#10;itbTSAGtAEeKfJoa3bdw4DUJ8gAWg+UEohdW5ofO4O5VdfbUfcHVGl5hx1HwKFkmyhw9EjY4AeJR&#10;Hs+2BtTRtLNZQL7bcYzZDmaAECEEp2ZLbANn0xGniisvj2kAgnUeCz7Mdj3m1h2mBp/KQrRY10OG&#10;6s6SNYP8v9xHdTbvwcDJsYwQeTIMEwhZGHZjhpqeXVDlvcn6Sqtsx2vaa64h0NIKunLuc7awN9mm&#10;06+5KkW4vVbDc30iPpfmqLG43S63GmsB/dx1cP8AyC2L8duRBc1osj6YWPX0bJzDY57wxhsAjklL&#10;xSG10/pn2B/r5b/e4Bwae0rVryBZYbS32gceaFfj12Oc220lzNJIj+wnvsNVNdYLYbJ01cUQhdlt&#10;NVhte3d3PzTtysdu0bdC6UCpxvG4gNAEfFIYFjAHP2gk+zXv/wB9SU3xZXwGgM5gKFeaWlxADZPb&#10;mEAV+m3c9zQG/lUWU1hn0yS4EaJUpvC112482DUD+Ss/PyWZbWgVwGEglFwcinGZuaQHNHLjO7+Q&#10;sPqXWLKHRWwEudMDhKlWk6jm10NDa5fefaGt8PooFP1bzM4MOY70WAajlxVroVOQ1lmZkMi57vbO&#10;mi0rMxlLPe4uskHTgFLfZOy2PhY9NZqqaAGjR/dyFbXIa7s3QKOX1FtVMt7H8qoZ/VGUM3OPEaeJ&#10;QpVoOozZYWFxaDyfJVs3Dys6vdRBYAGEjSQ1V7OqfbLHNa3RwSwc5+PS1zHuaHGAP+iioJMD6sW3&#10;TZk6AcDu6FpdPwH9OpHo6PJMlWsfL9V+jiHAwPNXzQXaOMCdU1KfGyqvS/SQHtiZ7qvZZTcZc9rQ&#10;dBPZZ2S13qCppAbP0vJVrGMNrK2tLgSZJ7I6IIT9WxWviwOEtjUd1iO6H9ttDWvDbO4Okg/uLTtf&#10;P09Q4w2PEIFhNVzSR7wkRomJo26vTfq9R0do2j1LCfpO1/zP3VrNc3IYWE7beRPdRozKsikF30o7&#10;diqefYWNln0hwgBSjK18sHHO/h4OgUTmjJr2VHbadJPaVKp46k0F5i0chYWd+p2faGzvaYLfFPG6&#10;wo+tZ97P0RBLGiHHtK5u3Kdc4knyVnqXULc1rjYS3U6LNB26+KdsFRHUsrLY5Vd75TWvlyiATqjW&#10;ibSNsgq3h2bsmojR29v5VQ1CPhO22sd4OB/FKtExu32fMBaB3JAPzWPnObY5rNu6IcQFp9QyIprs&#10;d7S4D8Vl3320UudQJeACSo0KGX61L6aWhjGOnxlRzer2V0sYIL3e0qvRW3HrNj53WGT4D/yaq3Gw&#10;5bRSPayOddSnAhVG3XdYbMU0sBG0bnOSwWY+PU99TC5xHvJO5FbNbHM/f0IVLKyW1hzaBtMABo7o&#10;AKLZxeoOFADBwS6VQbktys0WPbMtkjlAsstwsarHJ/S2P1A7MKvYOL6Di1n50a8mESoM+qX25Fld&#10;FTPYfpGOAjsxqMbC3O1Dj2PKln+qa9wdtjQD/q1Tyciq+iumge1r9SeyCtm79qFjQyukQ0S0DlZY&#10;qych7cNjdodO8+AWhZe2kV3NO4tOpH0YVVmZbkXuyK9G+KGqmQw24/Li4siCe0IeVfe8Afn2O0J8&#10;E2Fb9tuLbCTW2AfNyjlZFoyN0aB8M+SNdlNsusp27zIYNdPzlDp4ZuddcPeSS0eEprXWW5M3mWtG&#10;g4ElHyLa6rB7g6QJjVA7JQk+m8unRx+9Txm2Xb3OEBhjcUz7mbvUDZ10nSETEvDqHgn6b5hJTDLe&#10;WUtJMy7TzClXJO0cDUpW4wttZZZrt1AVYXut37JaS4pKDZxHV12uJPufr8FWfvuyfSrEs7zorYpF&#10;GMbI97oHiUCovosNzvpO0CHTzV18mvlOFLm49A906lSyYe7bVJiAZVc12i7fZo0Sr76A2svBAJA0&#10;KKull//S84kpCVHf3T75TVzJIAptym1Clywai0VOe5rWfSJACgDqu0+o3QRY09RuHtGjB4psjSQL&#10;eoYy0Npq4eAN5HfRWr66yNnJ7Jjcfo9zyUGuz13DWNpUR1XjRsU07m+Z4U5aNwOnghXuc2uKzDpE&#10;HwUrq2DbbOsRCIQjexl7dtmjgNHeCy8vGy8gilrQ5vAjj+2tU4zyyy12gA0TV2em1jma79fklSba&#10;Z6Jj1MZ6/v2nUdtyMcbHvkV1MAb5BSeWvtBcYYJlOXAyWiJBAKFKtDj4OFhW+sKhvg8aDVEyWBoc&#10;WtLgSCAgX0FjRJ4AJKsNzRTskkAmEKQrHY6l2+wQYEA9lDLx7WuDph7tZR3iLN9msj/zJQc1+3e8&#10;lwnSU4KQWY1xZ6kl0ck6KNrX2fRI9o081Yc194NTT7BqfNVLGEktrECNElObl1i91eO5u8tcDY4f&#10;R/4paprbdPraNEANGgEJsTDqwWuMl06mTPuKpdXzfRr3DQE6JKZ51m4FgcAOAsDJzw66qmskknaR&#10;5fnqdjMrOta5jSBEAjj+uidM6bTjB+Q8b3NgNJ/e/PRUQ2c+plDg0kN8SeypdU6zXTFVA3CDKJlg&#10;X3H7Q6XOENb5qOVhNuyGMLRU0MAJOiakOFVfbkMNjG7WtPKr2kucfvXQdRyMbDqGNQJ193mufsdO&#10;oEIjUppgNNU20hIFMXEHVOR4r1ugypBsfNQA28pyZEjtql1T0e0aa7AK4l4a0B3kqoqqt3s3PNZc&#10;Nxn3FaVBxhSx7mS97WwfzVRrtx2WEVxq7hN6rRsgx6K8Os2XN3Pk7SdYb+Ymq6jXXNvpOcQZPmjd&#10;V6sxjoMF7QBA1Cp2dabX7WuB3QTHb+QlRu1dHM+0E3GwsMEmR8VG3JvsrLNv6MGZjiVfyOpGX1gt&#10;DANAO8qhVml1LqA2S6IKKkZNlOOawPpH3HwKoOaWuM8qw6ywy3zk/EID5cdx5KeN0MZXX/4u9jcu&#10;61/5tcD5rkQFv/VfcH2MZO57QgUG3osstkNNgaC4kgd/3FWy7rcqxtIGhEDurFuDXU8OfO4gR3U2&#10;XsxrWOb7iAS4eSjtc52TTsrg6E6R8FymUC15Hc6rrcx9lhPtkSTp2XMZ9D6bP0nLgnRT0aYTu1KW&#10;yE5anWgMm6a+C9OdlMyMKq5gG1zGkleYnRq7XpFN2Z0uqpv0XNITTsrqHL6v1K3qjziYujR9IjvC&#10;udJ6OzHpa4j3uMucUfHxKsGqxkfpA+HFWQw3NFbydoI400TbS8n1yo+qXdlmh0arc683Z7WthpkA&#10;n+SsR7IanDZXiza6TK6T6i3beoFnZ7DPyXNt7St76mvazqde7u1wH/VJJ6PdvE6KnfXtOitPdqVX&#10;tshBa1Xe7QcrMyrtztsGTEdvb+etO0hg3DmULGaMi9zrHAuA0b4NS3UzAHotYQWgjcXeSq3Wm/8A&#10;TMgVVRA/eR80PdA3ANKCALd2OwaADXgJK2XsaLgTYHNY6CY8P+/K3ZJ5rABiD+dAVdz3WvGOxhdA&#10;lzvBNTY9255J9NhAPmEihQfvkQGg8d1OuxrmukaAwPNQ6dQ5lJuc6C9xg/yVPCczGDnP90SUEo3P&#10;Y5rS0SR+VFcxzrC3Q8FQqgtDh9KJAT+tLew3AgDhJKOs7Ha6mSU1tg+k/wCaPU5rAXCHRAB8f/Jq&#10;NdTbWFtv9b5ooXY0OG5xiY+aYEOdFmjWNcUR1wfYWgS8NiPCEBlZsYWnUxJQU819ZchrvTqbyBuK&#10;xo4lbn1hxYd6kQAFiRwpIlEho6HSrPRuZZ3a4H7l6NmOc202EQ3SPmuI+rPSj1HIiQ1jILj5Ltn3&#10;a7XjSZHwTZnVI2a3UyXbqIggTu8dy86y8V+Pc5r9DMr0bMcCHug7yAB5LmOtdMuy7K3tEvDQHQiD&#10;SK6Op9ROnupc/IubAI0nyW2yoZVT3ubNlm4AjsiUW1UUtqtdDntEz2/kf5yDXacatzRPt1k6e1Dc&#10;qJeF67inpdtdYP6RhJ+Svszxm0G1o1ET8lkdTe7PyH27tzpJ/s/RU+h2uossrfowtO4H/NT6FLer&#10;S6k8vt3eSolXM9wdYSNPBUxzqjFRXHMLV+rz3V59LmiTvEDzWYBJWt9XGuHUcct1h8pS2UBqH1IB&#10;4aXWEF55H8pKtjtoc4QQg1VF9jryTq4iEV+4NLpkDlQL0eRYcWxt47/S/qyjW1sc/uWGD4/SVbNb&#10;61cz2j4BDxLnW2Mon6A0+ASUkyukNe5zmexwMzMN/wDMFkttysLey9hLXEkHkLfu10cCa3RJUHVu&#10;Dy4DXgA/upVRTbiNvo3BsRMRt7JfZrGCaXhuknuj5lVGQ/1Cz0bJiWBBb0XMYHWscHDX2nRyWyqY&#10;WOux4ZYDtfHuHdGf1PDpq9Olr94MklUrMnJ3D16XsrbJ3fSVR3W6skljQGsHJLe//fUbpFOlX1Sp&#10;0uLYbHtnVIdWbYzYIJmCVlPurtfta/f201j/AMh7VF+M6ywNZLWDUnxQtVOoOqNO2lntH38Iluff&#10;a0PkHa6PBZjMGylzG1XNlskyJmf+oU7hkUNglji4yNY/84RKm1flXbSHN9oMSqzup3FksZ7WiBOk&#10;qo+zIFJYLWbzr3U8uxoaDkW7iIhrTtaP6/7yKkF2bfY0MrZ+kMkAdpV7H6JklofbbsMTESqP7bZj&#10;kmshroAlVf2lk5zttG53PCB8U7bPTusDHDFLy+xrdxcs3NtvoY30mbw46kmP/O0T6u9DubY7Jy3x&#10;IgIWfg5l2QGYrvUaNWtb2QEq8lVZRdaybKGA7dpdB2cxCwz6uQ/dZ7nFbx+rnUcg/p2hoHJ5XR9N&#10;+reHQW3bSbOxcfbohxWuEQN3ncD6rZ1tZGjCSIJ8CtQfVFlXphzy9wO0dmhdFZlAHaNQJhZeRlH0&#10;w7dprAGkJcKL1SM6fRhODB7njWUPKsNbDWCNTqs92aHHcHTJMo+LjuyW+qWnwE+H76OwQ17Mqupp&#10;oMEu0B8EN79j2vsdDW8/ygrb+n1sf9oeQQ1p055VLOeH0ix0DaAQkFEsLSymwioSJnX+UqmTc82l&#10;7gSYI8P7afJyDUDaeTqs/Lb6r/Ukgu4HATgh1uidQ9F36Y+17tvwXQZDg5sFv6RpMHxYvPL8l1Nv&#10;pzIkEroum9Yflj1NTZUII8W/RR4UMn9S+y5B2HcYkwqPUc37Wx+VW8e0ag9yl1p9GPW67HGtmhdz&#10;BXO+pAIHB0hO6IGpUXmyZ5OqBY4kgdk4cFAOhILlBmsqbWzomYSU4JnREItZzIUsYe4fEIZJLteE&#10;fE/nmd5cBHzR2CoG5PruS/exlUS1zWlVMzfVWQIG6AVcy2+oDXxAaqNjGOva2wlrNsAkyoUgtKzO&#10;rbbTXb7mAkkeasfaH51jSxvptEuMeSdmFRS702a7tdx1/wDOFN1TaXODLJkACOEd9FbNyxrjS3bH&#10;IM8rOt6nXQXOrqL3agEiGhX3+mzGD3ujcZA44VSt4uY+QNs8pbBQ3Q4VAsxxmZHue/TXt/URKcj0&#10;nzJ9p0HKfqN49OsfRbz4J8CltrjtImJST1Y9QvDrjVyWjXw1Veujdad5BrABAGgK1LwxjGnSToTy&#10;Ssrq7xUwGY3EQhSGw19eQHisRpG0cQg2ZDqam1VAtaz6fmrNN0Yo9KNQPd4LPc+2y/cB6jCIcBwn&#10;dFdabVNb6STT/NP1nxKg3G2OGRaJcHe0qxkZFxDaXwwNE+EKu5pfU60Eub9Fp7IUpsY/UD1Cp3qg&#10;bKnENIGpd/LTjY2G7RuIkd4lQpr+yYgAEucd5QMS8uu3EHYQZP8A3xNTXRt3Y77DtYATtjwj+Wqd&#10;NRoYTJcQDJRrM61wLaqyXgR4bk5e4Y5bcC1+k9kUbtUPsDGmxx5hXKmbdBzz81V9KWFru5AYPNXL&#10;WCtzuC4RqEN12yLPuf6QE/pDpp+8k6s0imvVzhqe5LkU4zY+02GADx5qFmQTZDDDu3jCO+qGFoJJ&#10;c/nuEO55uraQJjQ+RUv0tR9SzRpKm7LZQGhg1IkDzSUdn//T82axT2Qk0qRcgutiApiIUBqnlApC&#10;RjHWEMZq5xAC9c6XR9jwqqwIdWwAjzXnf1NxGZnU62WcAE/ML05tjQTqJ4AUU+y4anyQh/ph2+fc&#10;olrWuaW+EnyKla71XHtGiA42VMLTG4wZTOq87Ntg3gA6TMIT7GVPDWnQCT5KOMxz5dv9w1EJzgss&#10;pc86B5/1/wCkihr5GQ7KLcdhI3uG7+qrdxdU4Cke1gISxam0Ma4ak907nO3Fp+i7ukpBjuc54IZu&#10;ZySU2RkNMBrYkjRWaiafaNBCqPuBIcPzRH3pFDbvqFrjuPt2j8FnX2g2tIZo3UfFWw5xrBMjdxKj&#10;ucws3FuwzHxSS2vS+00+q4+IQLSTDYJaBBKJgv3U2MBk7p4jVJgc5pDzJE+SCmu7Iq6fWHD3cyOU&#10;Bj91JsBguKs2+kK3A6v/ACKnQ2Wg2DSCdEQpr5+XVj1Bu4l5AgDXhUKMN3WXCywlmOwjTxWhVsa0&#10;2ubqPHwUm2ufuMbQ6IHEo7q2T5VpaD6YDWtbAPiFjtt9TGbTU4SXQ4/uq7ldOfla2vLaxzGkoQGJ&#10;hUbK2kOGvif7aAOqkdzsfCs3saXPaIBOsLJz68iWEtMOO4O8VaPVDmXbfSDWsaSSgDIvzGgN+izc&#10;QXaQgkNKprDYbLfc4Tos7LcLLC9o2gxotfH6izEqBgOtLiD39qzMi315JG3vPCcBRTs1YAEpQnJD&#10;eBKYTMpFStscp4j4JEyFAugJKe36YzJyMHHDNjatvuc7V2n7im+qjHrI2e8gme5Qui1ivAoc5xdu&#10;BO3wTY932zIsLWkVt9pLjOgQI1K0bNaimr0PVsaBEyD3chMrxy5rywbntLWgCNZ+mrVudXRYKmNB&#10;a7QzrCz39UfY5jXV7SXQNIhqQU17nit12NWwDZyTyqVlJx2gn6ThoreZkF+TaY95A3/JUze01tA9&#10;1kEeMIhLCvDL2OcDwJJVNwjTlGNj2yJ50KCSE5C27TVdJ9S8j0bbXxLg0QubdotDolzmXtazRz/b&#10;96RWl60vtvv2s1c8knyaPpqdZ35TWAywHXzU6aTguY153POj/Jqbp9DX5sNB2lxjyACYlB1y/wCz&#10;QK4Ac6D2XJZ7/cW8wdCt/wCsNhuyGU9mk/esLqFJrcN0IhJak+CQEhOIlMBAST0VEt1XoH1P6lt6&#10;bXTWIc1zml3hK4M6LufqbjuGA2R7XOLifJInRRCWur1K3tOu55JPcqe01VhvYNj5qePWxu9pMAag&#10;/wDRQ7rHWDXQDQJqHl/rPZNzGcBrTCxPzfmt3rjahkNc4kn874LDfEaeOiMUlkeRCs4mW7BuZkM5&#10;YQVWZxJT2atS2KRqH1H1Rc1treHtDvvVa18GUsDTCx/Otqa08hBa1Mm8MaXeARcRjWUuuMB7zHxQ&#10;L2eqNrRKRtlrG8hhIA5SCrXxajZYbnvljZIHgpO0FjKzL3EHwgKDJY3bt1JIPmpOL2NIBHuiT/VR&#10;tRTG9mIdzJL9vZAsa9lG1w2eo3hSNA3AAyCdT8kr4eWucDDYgeKXRS+PQDj1+oYI0AVe9zjIpaJk&#10;glGscb4Didw1+CnZtrljfKT5pbG1Bi0ilrGge5jdVEVNn9KwkjkIjTDAGiTEkpNe7Y7e4w4AwNUF&#10;L5FmO2GsBBAEfFDazeJHPaUWGENHA89U1tjXD2DVsyfFJXRdhNJJBAd4qtjsD7fU1hugEwrHpRD3&#10;nhsx/WTPLXaN9oAS1U899aA4ta8iGyAPNc8Dwug+t17W+jjMPA3Fc808KSK2Rez+ozRtyS46kNAX&#10;YYzRPvGjATquJ+p9wobY48uLQF0PUuqu9NzWO/NJJ4TSLKXI+sP1hrbaAzR7iJ/qpY2TvA9MS52r&#10;idVxF+Q7IebHmSSt/A6lZm3NAGypgEx3hPIQNC9Dl9RbSN23c6B8isXqv1sfbTZigEvcTL/Bv7iq&#10;dV6ia3dp7pdH6QcprrrwQHat/lJo0Ct2OFiHG6bdmP0e8bWrJGW8EnuYldN9aHjExm43dxBA/khc&#10;lITgpldabrC7x1UHcpNPdIHunBG7OsLp/qNWz9pB1nDGEj4rmKjJXafUOqXZFpEw1oB8JQnsobvZ&#10;vDi1ttfta2ZHKhS5thOsEJttm0hzm7BqAO6BcfQsFjpLTAgacqBfad7m7doJO/QhZlj3Y9rcho1a&#10;df6q1Hja5uzsSVUyWeozboHubwEktytrA31muLy8yAeAUKu2xz3aQeNzvoqh0fMFcssJPuIC0Qdj&#10;os4BlOQifBGyJA5d5/yFVF+RjzWz3NcQBPMIr7HUgdw5yhdYTO2YBCFIRM6r6c1kkOjgiE4qqrrN&#10;pra8HtClmt+0NY32gkiZ5VC+m7GtjGduDdSHHSQl5ptNk9Nw6m+q1hqeYG0Kt+xa32OeMl4J1iAd&#10;FVzvrBe/S2va4wN3Lf8APV2zNxKmNeSCTzt1MpCGqiUdf1csgXMyiHOMwRPtUH/VK1zi+3KaJ40g&#10;pW9affb6jGloraY7JVdQfYPXsMmNCf8ANR4T3VxLs+qlNde67JduI0LQqV/1fwmWAWX2REkkRKuW&#10;dQbUA647XTo1Zd3WXZBNlzhwQGgf67EuHxVZLoYnQMI3+pWw+kwTueZ3uP0FotzsPpLTYQ02OnRo&#10;gLmf21mZTW41ZgtiI5K6LoX1aOOftWcd9kaVnWCf30DQ8SnUr0NyuvMcz+jYzho4j3H+otHoXRj0&#10;yk1btzW7psP0irTW+zdZIaDAjhFfmFlezuOJ10TSLVdBIHMp2ny7qnflb3/pJgcdk99oDG2PhxIK&#10;rVdPuzXC17tmOByeT/UTiAFboP2j7xVVO4+0Aa6KTukuucBY/wBhEho0cf8AyCu09Px+mg21nc93&#10;5x7LOzOofpS5rp26QEN1bM2V4uKBXW2WgzJ1MqLuoGxunsZwPmsm3q7afYTEmSoVtvzg6GxWNWny&#10;R2Ru2si4NBqbO4HlZ2dlNNcRtYB31Kt04V+RYTWQ0Bp1PuhV8vpc1NY94Mid3EoqIcu7qo3S2HyB&#10;p4KrlZ5e33HuCIVO8t3kN4nRBOvPCeAFrO202WFw4JRKcp9BOwkTofNVwEgZ0StI8U9ma99ZrJkE&#10;zCr7kzSGmE4E6hK0hgZ4TsU3NjUpmCfgktSNDQkwAEJECFJmqdSmLmjui4LZyqQO9jfyqO2dFb6N&#10;Ubs+isf6RpQOyYaEPrOY0+7TUwFjZFtQcA4k2NMDuNVr5Dy17jyAFnPfV6pLR9GD8/pKPYJplVTf&#10;bW9zgG7gGgnRU301YEy4EN7DWXK04m0D1HncHyQdAFQyGNqsc4xtBMQkot51Iy66rCOex0hBrfTj&#10;te2zV24w3lWqGvdU0vMDiT2lU6KKjYQ47nNdAjw/7+l0V1Z5lhqLGWQQQC35oWI1wsdfEbRqFLNp&#10;+1WlxeGCvUSisrOOzc87iRyNElBlS31X7iJAmAEK/GGTcz1oDSSSOVPp2YC63Z9JjCUDpeS63LDi&#10;32hp1PiUCll1LKFVLhUyANABogdOxrsept73bS9p9vEKGe0XvDXGBuBMK/1N4sa0M9ocIHwCO5pA&#10;2vu0snGF5L7ri6PDumtyHjHj6DJ0AVy7KZVj+htG4gQUExdWxjwCDE+UJKT4j/WY4uB3ubtaPBOb&#10;W0CrHZ9JxkgaqL2+3e10aw2NIQsituA0Oqc51zgS5x8EElfFdc7Ie2PGHcJ7LGtqcy073TJ81Kq5&#10;+xtvyk8KONSx2+5/fhClJKa7LKy5rYjUTypZTqsVous/nrNNE32pra3QYOkFM9tV+SxxlwZEfu/v&#10;JbK3RMwLsg/prPYdQ0aKwzGDrWloEgalDdnm17mM02OPHkhOtI/SydwPbwSTbP124zrHX+4HgKr6&#10;e8hwHunTylGe2oW78uSNCI8VLIcGulukkQkjd//U823RomdZCLtUXV6IbLt0Zu0SNhUQ2FIBLRT0&#10;H1GyfR6rXuOjw5q9K3enJA3TqvH+n5BxMiu5vLHAr2CrJrNbbpgFuv8AaUcx1TE60idkOutaxu1o&#10;5JKCwA5FhsOm3T5J3lhE8F3AVO7e1pJEkQJ8ZUTKfB2Ka97faNpI7eaZtT62+iXbiDoqLrrLT6YJ&#10;Aa0ajRRw8mxvuALjOhR6ot1H3N0HAAg/FRqqcdxJkASEMsFrocPowR8UsncdwB2tI1IQuinotXa9&#10;8sc2RGqYMZWQ1vA1180Ohox6ZfI3ggdyUbGBa1zsiGkgbR3TlrF5M7zqG8Ko4+m51l5AIkx8Vesa&#10;SGjgH3FUMsGwucGgtPc9kAU02Oh3epVbE+Mq5ZdbtLKiBugAp8FmzGG4Q50zH7qhZtbO2doGp8EO&#10;qg0sul7Xsq1iQSSpEmlvpsElx1PgEQPNhc55OhAE6KNljat7XRyD8QiAVNJr/VdYxw9rBp5lDNxd&#10;7n/mgaIptB3vMAzI81Vro3W+7TcISUlvsfe07JjcCfJULm+pbYZ50hX23FzjTjj3AHcfGFTA9Fji&#10;86lwKVqa9DRjF9lvcBoHiquYLnUtFQ1IkqxDbgMh+rd/HwVWzqNt9zqqG88R2hCk3qw9CjBqsLhN&#10;pYIJ7ErNzslt4Y1rQ3a3X4pvVeLd1usEA91C4G69+wachOUgcYKTgndpomEjnhIpYuMjRRbB5UgE&#10;tu1LZFPRdDLHYfqWuILHbG/NarcdjGGpj/c8xA7LD6Ox2ZhPqYYLLNxW5Vjuqcx5cNwO4lDqtatj&#10;K8Z5rY0+oGGC7X3Ksxr/AFK3Wu32OEuPG0NVvOxDfktsdbsa4mYGsKtSysWRJcxxDQTzCSXMy8lj&#10;WXU1+657h7vJGwK6sPFdbZ/Okn5BE+2Y2NXZcxg9Rri0Tqsdl9l++TqdU6lNV79zpHfVQE8pyDKc&#10;pyFnCNVYwLDTkVWDltjT+KrORGGBPcQUip9Hz8g47rb2N3O2wQUPodjmYr77D9PUeKLk+n9ma9xm&#10;2xsx8kPDrjEZP5vKj2UHE6jjl+V9qfoxrS74uCws4l9gLjqQt/6xurfW3UwydPElZV2PXXUXuPv0&#10;AHglsucxuhKQ05TiNUzeUSlQM6L0/oGWD0ajYAPbtPyXmIMGfNeifUur1emN3mAHuA/6pI7IPRI6&#10;p1jg58DbKr5DhAA4OnzWwcfcTs/NErHyKC4yeGmRCap5nr7Q72tGoMFYtgIAXVPY1uU0gSyTvnsS&#10;FzORYbXOOmjiNEYlO4QSToEZ/wBEHsoUiSZU7PopHUqj3dPA+umTgMFLmNsY3QToYWpi/W/HyiRe&#10;30Se/wBILi3iSk46QpdCxU+h1313e6p4I50T4TNjC4kiSSuQ+rD4zmNP0XAyF19jwGFlPucPHRMk&#10;K2XBm17nuJZwOHJF/qQNPYNfP/ySDgmxjtZIdrHYO+ijVv8As+OXWDUPJ8SmhLPaCCJ1DZMdlBr/&#10;AFmsc6Gku1/qhPQ02zZq3cIcAlq9oYxnvcPpfyUtlbpGObu/R67ifmFClrXvcDoTPKfeKdoaNQIK&#10;HYGtYJkvIJ01SUlALgdYZqPjt9yHX7humAdAE5ZX6Y9x3d/gnZaw27KtNjT/AJxQVa7mtc7TsJKZ&#10;rA8N3ENAJMeO1DewMDrXngRp5qdjW1gO78AIqUZeC+NC6AO6m4bS3SG7TPmUqfUaA9sB3mh3gkmx&#10;0uMwAEFPI/WYEZW53JACyg5av1jZZ6xssOhMALHJlTQ2WSdro/UxiFwPBEj+so9Q+sD8qv0iIIEb&#10;hpKx90J53IkIAtflSZc6rRpInmFCU4MoUutudMwbOp3bBJDSC48+1dJndWsxA3a1vpMMADU+3/qF&#10;zPTs1+C8urMSIPmoX3vscSSdeUOqtxSbq3VbOqXetZpGgHgFS2zwmEJwdU4oAXPtao8hO4SnJjRI&#10;KLOtq9A/xdVg4uQ53BcAuBrHdd9/i7tNmLdQ32ua/cT4ymzukxL0zf0jSWwIGvdDynBobazUkgQd&#10;U7HxSHQZ1BCm9gcHWky2Bp4KFf1QAvYx24S8yRGsf6tVdu4lruHtOpH7qPQ98bomRAKg3U7NBpr8&#10;UtldWpkY4bYCwQHGR/W/74ijMbk+x+71WmI4lDde6pj69JmATrDUPLoez07qzMgGfEBG0NqwEOJI&#10;O1vKDcfUt3AQ6AfJFZkNza27DGpLwO6Bax9jy90wTAA0iEVLOZvdNjgDBI+XtVBodU0zxyVay67c&#10;rIorohsAl3wS6rRsds3e9w1lJDivpflt9SyTjEENH8oIeB9VrepUm/EsFcE6HQSr2eLL6GYeKZEa&#10;dv660OhVF+HEwKjHhLv+/oWV1vPP+rfUXPc11rdzREzO5LM6Dm42xj7GucdYGm2F1Vt7sagi4AO5&#10;BGuqp5EB3rXuggD/AKSXiq9XkP2fm5LgNrnOcYCvn6vHCaPtJ/SO02j81dl03LaaQ8bdCdv7xWH1&#10;XMa631Xy5wPBSF9VX0CH6sdOaM99zx7GMgH+UV18lrzI0aBB8VW6NjluKH7BNg3eCu2ONga1oAHJ&#10;ITQonogY42OcC+AIO3nag2t9YE1n3/3Jek6jIedwNTogealVvl7XjYG6AeKNKQ4VLnPdbkAtZX+a&#10;e7kO7qdl73N3BlbTrOmgWhmY1m0mv6Ib37rn+pdSwsEAXVh7yNZ4SGqkbs45O6qgmyeNO/8A3xVs&#10;DomTnWF1jvTq1bIVrCzyMbdRDA95IA0Cs059+QwUN4kkHuigbpKPq30/p8C1jrbGn6RRch7b2hvu&#10;9jo2t9vtUMrLdibWl8v0Dj4LJyuu01Pc1jonU+aQCjJ0c3qtTGNFTA1gBgcSVznW+vkV101xuEgl&#10;VOq9dNpayoABo58ysMuLjLjJUgFLdSu4/eolw4UX8KLRoSklXqSYU6yJjug1iSUZuiRCujJ7IUQF&#10;NuokpjokElUTymPgE58kj2RCGQrJE+Cm3wTNnVSazx4SRa8GVo/Vt4Z1SgngvVOsakq/9X8U5XUa&#10;Gt0IeD/mpS2KRu+lXhwcT4LLLYuaxk7SQ5xWrm2Boe48AHhUsewta1zo4jXlRFIQOrZkWOaHe1zp&#10;8JaqtQ+2vHpNiljhJP521Hqa+yXnbDiQIPAUKW/Z3tq4APHxRKhu28vODrhXxXyq7KH/AGxrGNgk&#10;hzo/lImXhluTr3OitNY8WXvadrWDaD5pdKCml1WmrE9Z7xuMgNHxQaMr1KA6zvoG+CHk37mAPJLh&#10;3P50qx03CeMSbBNjnOI8mpbaICTp1baQ9wGrhBU6ra6ay2wgFsQU+FIqJmSdT2lUMom13oVt3EuE&#10;nkR/5ylSTuixr6bbLQAX7RO4fRBKhmZ29za6wS7xV6ullO5lYArEzGipUYDsi0XA7WAQ2fzoStQZ&#10;ZtTr3hkEGsAudxyrOFi2BrrbNK2iB5lAqx325BD3SeIHdXckiqlzOXHgIb6J2DWotBdsn2kEqGeT&#10;ewE8NABVmzC/Z9bHMg2P028xKlnYzcWje/k6lJSHqFDzQ2oaDmFo+hGPWxrgRGvkq1lrMnHYWnUi&#10;UNjrXWCph3BrZdHZKld0V1TnN/RN3PkNb/5NHsx8nd6dxDWkalvkgjMuFfsHuJgfBFwxdk7hYNBo&#10;SUE0qhlWNWbGCRJEnuqDsqy5prYAxoIE+Kv27GuFMeyNfiosx2aDuSPw9ySN0T8GwO9W2wQyCB4l&#10;PbT9F9gg8hWbyywmdY1VS19mTU7IZoGe1qQSX//V88lRc8BTOiBYNUAuY8lSAUWqQHdBLJoXafV7&#10;6xNOK3FtP6VmjfMLiwiVWOrcHtMEagpEWKQNNX01uJdY85AgQNonhLLpzGt9Khpc50Seyx/qv1iz&#10;NDqLHxtG74rqG5EOFMwSJB8lCQQyRlaGvBcGDcfc6AQFdNLa4rAhreFKhjnNIbrtPPkpVtLpPhM/&#10;NCk9EJLG2SzSAJJTZoBaC33SRICV9jWwAPe7kfBQc8NcCT7nGYS0VqjuIsbuIgsMAHn91GqG6x91&#10;nAAhQxqj+keSHF8aeBSax5D5mI7JyFn2OsHgIVewssc0CWsGseLk9ucG+m0HaXj8EPCqsyrROjWH&#10;X4JtLrdiquK2sJ8xKjc5pMN4IGinc4Al3IiAq2U+tpbs8vvSARsjtIra7eZdOo8lSfW65+9w1VrJ&#10;eyyXOHuMFVMm22zbTT7S/Uk66IqCz6hcGvIA2y0fJTr9NlrrQdzQA3xhHtpZjBrCZLtJVahzy17d&#10;sMBMlAqYXWNoZZZMva2dNIlZ+T6gqqfE7uUPKuN7HbdBZYAT/IZ/5krmU4XGuquRWxup4nakVW1L&#10;KnMDt2gaNzR/KQaKLG45bUIeRuLjpoUfLs3bbS7bU4wSsrJ6h6psbuPp6BoH7qA1Tsqyiccnj3RH&#10;iqFcNftmNEV+RdkbvTEN0EKndU6p0PBBRGib0WI2EqDikCCna7XhFVseDJHZJzt3xUnGfioN0dBS&#10;CTo7P1cmLmgGHAa/Ba+U4s9kxAk/D6SqdEsrwunm15G59h/BSzrv2k804tZa3QvsI26D8xiR3WUj&#10;ycy25rBitL3lpBMcKpfh5lFbfVho+Mn/AMwWtTkMwABM6SR4BY2TlX5znOYCKmEkE6IJDHpuE1zL&#10;7r9WsBA/rlZLXkEkacrRo9bJpspYQGg73E9/5CoPY5kbtAeE7qohgRKbjzTlMBCKFjClXwoNB1Kn&#10;U3lIqe06UDmMofJI2ku7xCvX9RDMUhoAbWf4rP8Aqu8sprY4+10tV+7EGZY7Gxm+0Hv4oFAcHNw7&#10;sgC1+gcZVTq+M2kNcTLniYXV9Uwn0Vy7ieewXH9Wex9g9Nwft0lMG68atAaSnaByok+KkwFOSFhp&#10;AXe/UjMnAsrHDHyP7S4MN1Xdf4uaWXVZLXHaA5pSWyGjtY9j6vUsOoOgWVlOtdYyinVzpJWzmQXM&#10;rpPtMzOnC5/Oy7Mf1HVSLHw1h+KaEU0mbszKuw64cGtG7+ssDqLa6nOqrgBpXS4GAOlMeWuL77YL&#10;ieywcrptm27IfoGu48ZS0BSHNYAPb3Kk+ISa0TKREtlLqvGzRcdUn6tTWH3KTRLVKxOv9Ug37W5z&#10;vzazC6U1Oc305279Se8LA+plQdl2Odw2s/iumotD9v8AJaZKbLdQTUsGMzaBpw0ky5QvrbtLJ3OB&#10;BaE+O9znF8RW2CCdJUXX+o4lrYd4hN3Skrsbj0vJne4Hd5IVN+8BwBAOk/yQpig1k+pMugFJ9sM9&#10;OPd2+CVqStrZU07XbnumZQBU4ZHI9rUSi0FxaW+6OUKoBxds1nRDZXRkX+hDhr2+9M5o94cdrnck&#10;J7m1zGpGk+Ue5Tc+T6jgNPkj0UweNtIeBDNG/NTyWNLnP7kiPIJgfWPpO0ra4OUnvD/cdZdACWyl&#10;3MYbIcS5rdp8FC21rHPLDAEFQqHqu19rB8uFK1rQPYJDhqUip4vr9rr7yfzB9H5rKK2/rU3bezbw&#10;RMLD5UsNlkmTeU50UBop/SRUrQo9+MaHDUEEA6IEQjVbS4eofb3SUsDATOKPmUNZZFEubAhV+EEs&#10;OU40UplM4dkSe6AFdpTtaeVPb4pBp0SBUWbQu6/xesBryW+OyFxDWgruvqJQ6jHuudw+AP7KbPZQ&#10;emothxp02yQlZvt3BpaawQNNENj2tcag0PfAJ+ai9rafaDAIlwUS9jnktcNCK2gAEd1TqrIduIJG&#10;kKzdktuDbJlp0jxS9J+E4B5BPIPaEK6JaOQ0Pc4Ro4bZ8JUsW8PYKDJLRAP8kJ7DusEkCZKrOaSH&#10;WgwSdohKKjqs+t1DG21S1zSZB0lEqz25bdzTDmGCOJRTe3LDKwIP0T/ZVbPxfRE1CHNE/FyN0jdP&#10;YC29r6mkvsAb4f8AnCB16mx9xJO0QB4xCN0t9nVXMutdsFZ1A5J/74gdQf8AaciySTRWDPm5BLGi&#10;zHc4X1h3ohsR9GY/6tZv1fvOTe7HeCavULtsxyreNZ+qsO2KyDt84WFg5TsG82NO0OdHyTkB7DKs&#10;NO3cWuBdowD3CP8Aq1Tuuc90kB1jyedNv+rU1ea81+s0NG0wHcuM/wDUKnivGRc6TuBOhQJoJAdv&#10;ob2jFsc9oBqJDDys3IaG1vyWxIJA8ytbqHp42E3HoG1pEmNTP/f1mX4oyKKmlxaC6I+JQJ0VWr0+&#10;KLjQzfo4VtlAFfpt+noZ081Ze30/0YnbW0Ad5Qa6paLHdu3jKQ2UhtrNhYziCCCrLcfc524wRCjX&#10;jGiRY6QSXT4fyFK/KZ+afaDr8Et1bI+pXktgDnQLFy+mMuyWyGuaxhd7uNxWjY9zW+oTMyAB2Cys&#10;68EPeXNDHNg/JOrVbbUyse2A/wBRtYZIEfRcT+4sN3XcjBcRS4Od4nVU8nOvz3amGtkiPAKi+OSU&#10;QKTu27usX5LnOsdJdyqTnGZmZUQ5Jzo4TuqtNlE6qJM8JHVOCAElArWQG/FQYeQpuCHOqIQVgUWJ&#10;CA09kdoJRKN0lcDRRLZ50RGCFM+5NXDZCeE7WwNU7mkJq5RCCU1bI1Um8nwUHOIOndGqaefBLZVL&#10;BhmRwt/6k1+p1VsmNrHFYx4jxWv9Uzt6nVHBDgfuQJsKju95kfRICzC6vG2vvEwDPxWhkktZuI+Q&#10;1VLIazJIFoJ77eCmUkMLq2DEZc3Tc6R2VbH9S/La4n2n+Clklz5kEVs0YOwRen4ZZkNteYYGlxHm&#10;gdk+LDqGZZZa5rNA0jX4IvTLHvruFxisnU+KBl5DTrW0w/gqPoX7AxsbeXAmPcEUdGjf+myWtMlg&#10;AaAF0GE57a3vBlgBB8lgXNvwXG7YCQ4QBrqV0V5Zi4kPG1z/AHEfFA6lW0Wjil2fW6647GBsNA0Q&#10;8e012V1s4n3R3U6gAJiWg6gIfTmF+WHnQTwiTokMcmoutc1h2sA17K45jBXW+ex5/wA1ZvVrt9xc&#10;Do58LRy66K2tB1DAPvSO6OjUxD6VhfW3dYAfkEQXuL/cNToi419FLrLHaj+5BfkVuc20iHaOaEk2&#10;jz8i6qzgB+gE9k+XY7JZV6mpiHpnh+Zd6tpG0ajsroqnGFogOPAQKGhVZbcxx2gNqENHiSrVDxWN&#10;p9hg7iO6DVSa27Zgu1PxQK2Otaddu3QjklJRtt0215NEkw4GBCm3JbTW4vMNggebkDEpZUNrGlpB&#10;5PcIjmlzmgCQDp80ulp8EOHiPLRbZIJ1+KJl47mgWeq2QdBwpZeQ9lgYRIaAICrZNDg0vvEfuRym&#10;2lmK3QGMG5roG7w/fRn4pLW0tkMmY+Cehvp1NFeg7Jn3Wbvb9ENI/tJaqf/W87c5Bd7tUSzlQQXM&#10;eFOJTKQSUvEpwmCchKlOj0LJ+zZtTz9Eug/By9HsyhQD+jndo0nnReUMcRqOV6N0TMZnYdZkusa0&#10;Bw5TJjS0xNFv9NzHs2h51fM/BXn5zandtvEHTVRxOkNpcLbPbMwEG1gtsDZA29ymAryGQy/tLtlf&#10;LCNVLLDQdT7uFX9YVk+m4AkkEhCYAHbXugDv4ympbeD+rsG8wN0z4ol2Uxtjy0y3gjwVR1zaPc/V&#10;rVlHONtuyrSTJPZOtB0bdz6AQ/kg/ErZxGFgNm3abfzfBZHSsR12WbXwWDVbPrTa4ExtEgptJXtM&#10;Q1h5GpPZVxi+71SZGg8ka5p2yCHCFWyrBVjt36buySt2pku+1WltM7QDBU66aKGG0El5AE8KWO/9&#10;GHMHLdYUQz0McepwTEIoROBue02GXCdoH5oUGevY049PLjJceGt/PeiXM9KXcFw08gUzS5mEQHHc&#10;4QfMlI7qDWbi1M3Vg7w0FrfCVJzfszWi125xafuSZRXjFtc+4AkkrOynCt5l0TqT/wB8Q6pczql5&#10;9JtL+GkkBUK2Fpb/ACuEa2p2ZY+2JbIAVzJqZ+jqr7GC74pbJ3VgNOPYQ9snTa34rN6hXZVaRb9K&#10;ZXQPc3GAtZ9NhIJPguczHmx7rHnc4n4pCybSNkBgJbtRCTTKU6o7KWkgynIIMqL9dU4EtS2UHovq&#10;/TU+gPuI2skkHvr7Fp1g3NFjyQyfojRZH1UxBl+oHuhlZDnA92had192Q9wxWbWHgn2t/wDM0Dut&#10;tyOqBhurraDLj7u/tCO7FfaX0WnYDBI8Ai5XS7cWyqyxwNk+7yVHrFz7sk245BaYE/BJXkjDqOm+&#10;yslwdrqs7Me6x24jnhWcvGbS+HP3Huqlj3O57CB8E6koi1KYEBIzKbYRqki12mBCTDqmAUhoZSKH&#10;pvq1ivua177SypknTVb9FTy4uqMMd9GP+rWJ9Xsn9SNQEGwuBPP9RamHa+rH9OYdET4JpShsxTcH&#10;1Pdvg6iZlc91bFZjwyscHUrpcehtbHPrJ9MHU8OJXN9aeS/b20KHVIcrv8FIGUne3lMNCiuG6wK6&#10;L6l51tOVZTUJ9Rkx5hc7+ctT6s5rcLPY53DvaT/WRRLZ7i602/pDo3UH5KpZQy97dv0QQZ8lcyq/&#10;SHp1kSSZUraW0srDNXESfJDda52VXY55t0bW0ySfJZvXGjaGuOlsEAeC0uo0nIO15IadT8AqPUo+&#10;z7vpRAb/AFR7kEvL5lJosiNo5A+KE6YVjPyX5Nu93wA+Cru0QXjZz7RLkSvVRtGqnW7RTXoxbF1v&#10;qu9zMtzG6b6yCuhJdS/0tZfM+Swvq1T6nUGkdmOK6a3a+31CPoBNKa1bDbiKxtbIY2NULHsFTCHG&#10;N5klDE2sO4e2eysWObdYKw0BjNJPgE0FSn276w930SZB8UqLS9zi0BjTI3EJ7mNe5zm/QZ9FCG9z&#10;WtBDtSSgplXo4uM7T7QPH+WnoYyiswCCSkwsDt7gdzY0QbbX2NcQSDMfCUgFJDZ7SIgEaphXv1uk&#10;e4QB+6iMZ6TY5B0PfRDrcGu9SORAS2VuzZeKW2OiSBp5fnIeNB2ufoH6pzcLB6PMcom6uWl5hoBA&#10;+KSkbq7S0bI268qdj2NYA4xroUqZcwydGCI+Khayt5HqatHARtVPJfWctN7dmoAiVikwtr6xva+0&#10;bRAB0+H0ViFSx2Wy3UCphQAUhyjaKZEQ5OU0yluRQ63Q82rFda+8Bx2Qyf8ANVDJuY95dW3aD2QZ&#10;AEqLdTKb1TqGYdCkznVICNU4OuiG6dmbgiV+CgDpotLp1FWTU5jh+lGoPklsLUdWmxoEz5wvUOk4&#10;IpxMdrQBNQk/1lxfTfqw/LsHqu2M0MjX2ru7mNx2sxmuO1gABPJATJS4lwFLNyHYr9tTA55gbj3C&#10;hY573zcQHkEFSvc5vefaUKtjXAXEODuSmqSMaylraAASGwe+1QyXUZbhUDvtbqTwje0RZU0N39uS&#10;oltFDzY9oFzgBPEoKc17OXXQ0jj4IdjWsO9o9wM+Sv5z68j9GDF3ACovx76bBW72gkAn/pJJWqub&#10;XZJjmfmVasDrnFhG1vOveFSyjvs9IgTyT9EkBEvgNLtxAIO3vCd0Q17GuxrHWUGHRLe4KBh0uLX3&#10;ZLyRZBa3gbnLTDm5B9wDS5oidNAg30+tWGxLZMecIGwlz8m80hlNe5zGB0ac7j+Yue6ljvx7vTs5&#10;ABXV1WGi5jfEa9/7Cj1PDqzjueA1xACVqGjldJruzqzi1glxjXsF1nT/AKvCvJG8gBjRDQOVR+r+&#10;A7BBbaQxzXyDzuC6HHzaQ5zpO46FNItJNOZ1qo1NLmcdkJmLZRh47Nu6xxDnHvyrt1tdjDW4+Cm/&#10;PPDBoBCNaovRt11Fu/c7VxBModuRXXwJhU7Mi21rhrJiEWmguBLtGxofNKlWs21zyY4cO6rOIbY5&#10;vJMSPBDtzjUwmsB20RrosXO+sJpsJ2lpcIcfBOAWlJ1rq1lLSA7ZPh4LnMyuy/adxbX2+f8A1SpZ&#10;uZZm2neSZMAK11jJsrDceQYAJjt/ITqUBTWz/Sx4rpdJj3HxVAtJKm2o2OE8nhaFHR7bXMDvaHRr&#10;4BGxFVFzgIUXalbDejfacqymg/oq+XnRZVzAxxAMgEiR3RGqiGEDum26KQbonCCgxJ1hDLe6I8d1&#10;DsnBBQgao9A11QyICNSYOqJQGxG35py0po4lTdCYV6MsKTG9ijMTloDtULKqW9IOEjkJ9xYQO3dT&#10;YO44KiNJJRB0QeiRol0Lo/qf0w35X2nhlP8AFc/U07tOCup+puRsstomN4BA/qoHZI0eotYSNw5j&#10;QqlZTY7IaJ2udpPkrW6SewEFVnWnVxkkSRH+v7qaoIbzY9voggNb34MoJsdlWNx2+B1Ry22xhtLC&#10;AYjvKHjCzEcbyzUiAPBBTTNFthNQ/M0Hk1XPS9PGb3IcQT8VV2fbLtrHENIkkaTCuiqst2Vma+RJ&#10;lLqro1jaA/ZZ7yfogeP76XU733kNPLeQp4zybXuY0EtEN7QVTL7KrC94l7zEIq7N6tr6cdjrIlx0&#10;jRRw6wMjdY8gQToO6PmXvbVXAg9vJKtpFTg3WOT8UCNFd3My8Wr1f0Ul26dfBaOY2t+5moAAk+Kq&#10;4VH6bfG5xM/IIl9sOdv8DASG6eiH0RaPTadDHxRK31h0vADWCAoY9Tq2usOp5ACnXhPfX617doOu&#10;3ukVJhW02He4Br+P6qE2zdcaaidlY5PdSdSb9se2BydPagAWUFxr1mRPMpdFdWbrmuMMILgRJU3h&#10;tJYY9ztD96lg01UVzaJMyD5pq3NF5uIJ0geCSmV2U43O3gQBGmkFLp7nWOk6AalVsfJFtpaGl5Jk&#10;oxexrnbyRGkDxSPZQVBbc69+rRpHiVNxFznut0cOAq2RS+y5ob9AQ4psy879zR9LUoblK+PdZaYH&#10;t2aD4oVN2RTdZTayW8hwU8Z8McYgk8qyXsprL7jqSgrxf//X85JUSpFKEksCpBNCkAkpdOmhOQgl&#10;QC7j/F5nV0suqdG8uDh8FwwVzpme7ByG3s/N5HkkReiC+styvVfFh0ElZjGsD32AGdYkoNfVK8it&#10;tlLt27t3Vu+xoId4AaKIimQG2F1NYr3fQcdZGv8Ar7k9WNdcwPc4ENGviUGl77Zc72yI+Ct9OY+6&#10;Z9scKNc07Gtu4mAZM+KL07pDH+rbbo2VsPooABLA50QmcN5Dex1gIC0mmFYZX7KxAaAEnta6txeN&#10;B+Kexh3GdOyrPe91rcdvAGvmnDxQu68gDb3gQquW6zMs9lbtrABPMlWvshseXMdrMgeAUbswVP8A&#10;TbEDQ+aOp0RsbR4x+yD09S+w8/uqubN9kHVg0HxSpybLGvuaIh0NlNV09+G0vuk2OcXFBSDrvVH6&#10;MY0S0gaayrVlDqqdryHWAyY0jcqlLGMuFlhkT3Vuy8ltt3IcQBOnCVp6tGqgVh2Q929zvaPL85Zm&#10;WG3PFR1JElaIDmUFzzANkt7LKre2muyxvvfJbPmkApvU142LiuG0NB5d3JWdmZLKXta1ujQDp/r+&#10;8iZ7bAyquNXcobq6vtdVDoIayXpBTlvy7rWlrjo8koFtDqvc8RPC0LbKn0ue8/pGOIY0fFUcvIfl&#10;PDnnQCAEQkIADqkZGpUpOkJ3EkQUr1TsjhODpCYDwTweESoOx9W8Z2UbQH7GBoDu0rZfnNa+rFqB&#10;c5gga8/y1idCr/R2Pdo0kN+K076mdPubll4L3CI8E00taGVjvbbb9utLiI2tZrLin6jj2MxK3O21&#10;hokN/O/trTxMI4l78/JIcXg7Wnt/LWJccnqjrHu+gwTKXRTT9N2TusaNAASjUdPse02We1jZBJTN&#10;uOHUaxqX6FWupWvpxa8f6Pc+aOqdnGthphqTie6YNmSU5ajags2AU/B0TA/gnEnVJVPS/VFm82Oc&#10;dK4cFrUObt2QXXWOMAdv/ILD+qtwrF4dq1zAPxV7Cy3WZTWYzYPBjs389A7obGTnEsLZAIJBA8Qu&#10;eyt1te8/SJn+yukz+ktpL2VN9gAcT/KWT1maq2zoXgR5QhaQ4FzpPmptHdDeNz0VuukJHQLgwc06&#10;lQksId3BBCM93ZM1u+B4kBCJSQ+iNzGX+mWDc5zG7gP+mrldbnxb23bSi4ePjdOxi8Dc8tE9pVSy&#10;yyquOBIJHxStjafUbGtbZroAQPmse7LF2M5tYnaAFe6rRbmN9KoAB0SVWrZ6mO6qgBreCf5QSU8q&#10;+Q6HJWHSFa6tj/Z8ot/kg/NUi6QSkGRqXiHJMPimvKixymA0YSaL0X1TFn24GrVwYV0BYXGyw6N7&#10;9/csT6kWCvJueRxWNfmt9tQcw+4hjiSQozokHVZjnmhwadumpQGWjcHO1148UWpsUtrGrrAf80Ke&#10;NVULq7BBawazrr9FBSWx20gO0afxlIsFTYA+Mc6qGSf0m7R4kEQoPcC55sdDjENCVWpNZWWuG2AH&#10;QQDrooB7SS6O/wCRRtYTY3T2cmT2Un2ho9sRwhSWUal0k6z4Jq3GurSN5cYJS9zWEuIk6AKTWeo5&#10;hdENAEBIpWxq2ta53+EfqT4pbq2tYXDeQYA8yhV2bBIboCQFNrBUw2T7t0M+KVoXvuIna2JI0S3M&#10;EeprIPCkWem4hx3Eak+KgWMtubZIhoJI+KKt3j/rJdvyixrdoaAPFY4W91+sS6xvAdBP8orCUsdl&#10;pCgmCcDVShHZBC0JxEQkkGoWkAKgkKQUtQ3TlRGuqCk1VoaCImR9yasiYjlDYJKkazykl2WdAubQ&#10;cm9wYxvbuUfDoND2vY0PadNTCvYWZXkYddEhx28E8uQsm5vT8ZhbBeHEQmG9ind0ac4NyqcfVjnO&#10;BBHddLbkBmSTWdzo27SvNOm3WWZ1G4kn1G6r0y0Vlz8hg22NEf8AmaaqljQ5siwg2xBjzRA+QKtG&#10;Q3aZQaH2X4+52rnElzuFC54sew0S8tbr3SUnY4n9FXoQRJOmiA5rg7e4abjB5RALLS46CexQcgMc&#10;0UPftBOnlCSlWkWudZRX7xHv76IWY5u5u6TAk95KI1u8FmrWtHLdZQsy2vGLH1g2O3d+35qSnPx3&#10;hoIuae4P7wCp5GYQ7bXqCNBwtvODWsaHD9JYQ7Tv/IWa/EFD3mxgL+Ne38hDoliclu0utO0tBgd0&#10;bFySPTHIbDviqF1TPTLjJscBqi4lbMfdvO5wEjyKQKnaoZQ5sgQS8knnRAfjiy33Ge5jwVI5ZDRU&#10;DtDtCR5olWQfUc1mhbpJSUHSrcAQA34eaZ12wuaRJnt2VN2YK3MsJG4HQJ6+ohr3e3cXGS4caooS&#10;Wh73iqddsmO0KxjYr/TndBeTPyQMOw1B7+S4lO/PcGhsRtEnuijZuesygMDZJjlUeqdQNbAASXB3&#10;HCybupObDpkarMybbsx1lpMtYJnzRqlbtvqPWHY8Ajk7gFgWZjsix1lhJ3Tp5oeTd6hcSS4gQJUK&#10;3G0BjBJJThooBXqemQ5ujgZBR8Hp9/ULSBp4krb6L9VzuF+aIY38w9yuj9IN9VlbQSWgjsmGR6Lq&#10;A1LhdN6Pi4zj6o9R7AHbuGj/AMmjPzbLWxXGxxg6eP7itZeaBjetsBMbXaaH81VzVUy4GwxXT7jH&#10;5zv3ENUW5XWrXYdLMNmhImwjvJWEHgWe0SAeFsWNd1K+++dBAHwQLQGYbLIALSDPclPB6IpzbGkO&#10;10US2FK631XbvHVQBPCJCgxcPcE70zvp/FNB7pwQVvTkJmDXVFLYEBC1adUVN+uvcJ8Eiz3EjkKF&#10;VhYB5ojTJlMXWGbSB8Siem0iXfFBpcCdeUblpkcppoJVU6WmOEmN01T1MDG6cJ+U4BBSMELV+rVh&#10;Z1OmOXEg/cslh3GO/ZaP1fPp9RocdIfCXRAe7LtXVkcDUqrYQzHmQ2eFdeZe49yVm3bcj9CzVoku&#10;P7qjKUV199GI1u4kv0B8lDGvdsIr3OLBBce5KkLWlja2RLGmCVJmVsrDZjWTGkpKWZYW7KaxtcWn&#10;d8EF41rqq53ao9uachptAANcN07hAw6SxzHzEe5zv3UuitymqxbcewsfEu4gyhAsDxXZrtMj5IjH&#10;2lz3NY47iS0qq+uwuBaJMwSdEVN3qGSLhqNsp8D+ZtrB5Ez8EV5rbjtDmh1gOvdB6dmsoZYSPpaf&#10;BBO1ocJxpsh7g0OiCovNfqPkOc6YbHgh0PqF5yL2l20Ha1Wy8es1zRtboYKVqRY1b3Od9oG1sQB4&#10;p67WucQCSRopMPoWOe4yfpAFBx8xtO9zmBLdSeywcOBMiNOyVNR3tPJOkdoUab97dzfoOEqBHrv2&#10;VaaaBJWyeo/aHOr/AHSY81WyLnGz0WHaSNT4ImKW4zpJ9wBPzVdn0N1n864kn+qkptYlFfTvUM73&#10;Fo+8qLa2vZBJ9RxBlMcpgxDcyAHEAHx2qWO5xqbY8Q4zHwQ2T1Yi1otcBrHt+Kp0l+UXvaPa121W&#10;7NlLpY1rrSQT3hTxq2Y9dsmATu+aXVDCjGeGvN2jW/RHiiio3Bu7SNQPBDqrutY7ItcdQNrUU12V&#10;VzYYf4IJ2f/Q86SCfbqn9MpWuO7ENLjAU3VubyEfEqLXhxGi0HQ8ahNJSA4+0hPGkrRfWAq9rIah&#10;xJ4RTTIUgU0KQCct6Nvp3UbMCwWs1jsuywuoUZ9frboeeW+C43p/Tr+o2elQ3c78F6D0T6n43S4u&#10;vJsu58GhRzkKpdGJtJi4bsnaLPbS06fylqucGyKwGs4SsdJkDTsFDxHiomRk58wZjspPY4bdpA4U&#10;dgDYj2pntIMtdMwiilWgNBZJcZkuQb7DRNzR9AQD8Uq3WXbvV0AM/JK4+07/AKIIDfNHqpaovZWC&#10;AS9yrM6cdzrn8HhSZnHc5jeI1Qrc6C2mdXdkieyAytsFdOwCGNgkpNc/ILi0HtE6qriUX5734+ra&#10;x381p2RgUO9M/R7nn91K6UGrTj1WVk286g/2VTzMyv02UvO0TI7SjVPbi45e524yXGf5SyXPN932&#10;kj9GxhA8NxQ8Uouu9YbZV6FQJDdNw8lDolBZQC9plztwJVzExGvrMjdMSiXWF4nH4bLTOsf1P3EV&#10;NTruRZUG2fnPkCeyxMessywHO3GJJWj9YnG+4GvUNEfNUOn0udlsrfxPuSGydwjzanV2Hc3aDqPg&#10;VVgklWur5ZyMhxAhoMAfBVZgaJAGtVXpSwkKROiYdk7hpKSSwA1nsnkJO4THiEldHpOi1W4+GXtY&#10;XucS5o5RcLArvb9s6jq0mWtlFxs2w41dFEbGVw5x01KzndVbj1DHHu9OQJ15QrVYn6hlDq2UzGrd&#10;sqGpP8kKv1DOGPY7FoEMgQFWx7WUU+q6PUcdAqLrC+w2TJJ1S3XU28SkEHJuGjXgBAy7DkXEl0tE&#10;wlfmvtrFZ0a3X4qrvPZOQuWzon2hDG4J5KFLrZEAQnIEaIZftTsdIlKlEu10THr9B1rnEOJ2iNV1&#10;XTGV453YrZJjceTK5v6vPo9MUu+k55n+quoxbhU0toOysxtJ8UqWtTqeYaLC1/0nkSFznWbLLL27&#10;z7ddg8FqdbyWV5TbXndtIWR1e31so2N+iIiE07Lhu5hB3E+Km3QpVO1KbdIMJStdFToPxQ9Wyohx&#10;5KR5RApF2+qdMzG5uDXl8t2hsfymqu0GS53Dh8YWL9Rs0vx7cNx9rHBw8pXRtYC1gJ1BPzSksDlt&#10;a6/KbSPoiSfgAqbcYUsgTtHK085v2e4RoHcniFnW5AbXY1+jSDJQOoV1edy6fVab3EkgkD+qs93C&#10;3XEnpjnR8PgsI6t+KQXg6Ofefck2E9zJdITMEcqawxEG3ofqeT9otH5prkrowfS/RjWNSsj6oYNl&#10;Qfk2NIY9oDVrmxtNg9sl5gJl2U7M8ZheDa8xAgfNFL2BoqaNXH3Hsq9rzY11VY+ieUS8BjPRr1c6&#10;CT4IWpTwRbvbq0CEPForFrsi4wBBAKLZY5stBEDQ+cKDnHadwBDoAS2Kd1Ps+0OaKyYdJJ8ApjHD&#10;y4VTGhQ2saBsIO4mIHgp2XuaBWwH1HGABrDf/OUFBi1rLLgw6Bskn4o0MrbtZw0HXxKjVjta9wJ9&#10;7hA8kMEuIa33aR80FEs6HSAwiANdUnMEe9wc5usBRe1w3NP0tAVIY7g/2CA7WfJv00hqlfJc15aS&#10;NRED4qFrfQ3jhyI73atHLdCUCA525zp3AJUh5r6xWMaxtLNDu3H4rBPK2vrHXttaJkCViRqpo7LC&#10;GQhIu1TQk46wiN1EsgZMp2ukqIKnt8Eii2RdOiZrTKZo92qluSSF2tj4qTjpHik3XVE2aaoKbPS8&#10;luLYS8SCIH8krU62A2Gt1a3/AL8sJw5C6XBFXUcJrHtl7CA53kFHPTVfFB0bpOScqi7ZFYdMnRdx&#10;c1tcuPJBn5KtS2q2xrhO2sDartjK7PeDwDATB4pOrXqc4BtzSQ0A+34oljnM2sADA4xI7tU3Wsqr&#10;9R4kEgCO6HlXDb6m2Nfoo0hiwge24kvMEFKqhznl5A50PJKVVALt75BLRtHZTfe5jPaYJO2UlFFl&#10;XO9J1rnbQNP6yamxrnNFQL3Hkx7Qo2A3eli67BJLuNVN9QxmCkOgj3O8z+4ipa5zWOcLNjXsdo7/&#10;AF+gqe91rnPc5vpkGP3nuKLWGet61gcR3BEoFTW3b8hzY2khnaEkDxa2VQaNr3gNadBGvH56E3Ix&#10;mOc0O3WvBP8AJ0939hWtjb7j6vupYOPGVkdWwaay61lpZY8fQHf/AMgm7FKsEG/3PcJMwOOFZDHA&#10;tc9wYCJPdcpVZYwayBwrOT1Vz/a3QRCeBqrZ2LnvssaGgbWAknjlEr6hjBrrGNc2BM9iudGa5wDS&#10;TA5Urc2SGMkVgcI0p2m9fsB9SljnOcIA51TjLyJcb5Di2IH/AH9Zr+r+i5hpAlrYJ45VGzOtc4kO&#10;OvKFEqdKy+qoep6m4z9BRzepB2MKKj9LV3ZZOrtQtXonQcjqDvU2xSNS4+ASNBQF+TQoxLMp4rqE&#10;ucQF2XR/q63prHWja+waEn8wq5gdCoxHA0h2pkOKPZRVbaWEkVgkkDuU0klINNR991oYyJa53Kln&#10;tvtyBj4rtnt9zj4BHoJtZLHCuqmZ76oHquLjeAS0CN3iUkNTNcPbQ07q2auj850qhmer1e8tgV0s&#10;7Durzaxi4b3E7nlwcfmq2Q1tDWva6d53HsnKaudkAaY7draPp/8AUrFtyvUDQ5vsE6eJctO1zQyy&#10;ih4Pr6ucsvJncypzgWsbyE4aFBau4BOBOqhG6URohIpAYEySfBMH6om2VEs2mU4FaRql5B+CC5Ge&#10;4MAQQ3eUAolmyWjVWaTtE+IQGiTCLYSBDUDouGrNvMhHsMa9yq1IjlWC71IPnKadSnolrf7NqYNI&#10;5UQ8NMeKnXJdHZOWksme0F/ccK90n+mUHkmxqptMyFc6NWft1Mnl4S6KD3ecdr48FkXWem87eHlb&#10;Oc2XkrONIdJlu3TTvKYUtN+RiYzttnud3aNFGp7C4PDSXuOjefanfg+sHWuZLZkeav1vrota1jQH&#10;Rq7wQSwORUxmz0w0EkH5oPTsN1tZL3wzdEFDvDi5zvpayFbxKmtaxr3w6ZPzSKgva4sJYx0wSAVV&#10;rxHBplx0MhXWmrHL93uJ0HeEI023Y++xzWkujxMf+cpKQvySANw9ojUeKE6t1suA2MDjAPdW6bac&#10;SpzHHd7pAKA95cGvd+dqkpnR0/m60jY0SB3n6SG2x+TY14HuaJARi6t+rXbj3Hgqr6H3u9Oh+wCJ&#10;PdIAdVatg2G5ziW6RJKHSwZVu1jIa4ayYhNZZWwlhJjbBjWYVcVvFwElre/wS2VbazX+gG0MG7WN&#10;PBRxKgHOfzHKhW5tTtw1IEAnWU/6Qgl5iRqB7USpj6NdljTcHOIBMN0n85EzdmTDWjYT84ChRW+y&#10;8Ocdg/NHijub+kgaxOqCil3VMxamQNgBEfylCu19bWPdtc0yNnENVe7JFDfSjdY4aDwQMS12XZFs&#10;Qw6gaJVQVuW9TUyvdaWy52vwUMfFOfY5xfsrYB8yiWZVbWEYw9p0k6oQeag4uO0fcm7qttXODcfn&#10;dtnVU+nb88W32NIDRDEJ2w6vkt7dldxwcXHcZkvdMeSV7BNbl//R4DGEuKuABVcT6RVrVBcy3wIU&#10;2vVd4I1KEbnBNq1zfJlAyGnaVXGS5O/J3tgpVSge7XWn0PpFvVbxUwe3u7wVHHx3ZFjamCXPIAXq&#10;vTOn1dIpbRW33xLneJTZSpQFll0/peL0yv08dsOEbj4qy+wmfFIbaW7iJ7qVhaGt/eOsKJkDBkhs&#10;TolSWkEu4Gg8ypUU+rLxoEHADnOeDwSNqSEjzDHPPAGiC0OLg+YBHHgnsIFmw+4TA+KZ1T3lwYZ0&#10;mUaUyxwLPaPpA6oeZXtsZWTIadxUKc30t0yXGJ/soNRffcb7dG9klBsevXVYCWQHEAHzQabGixz2&#10;VtLi6N57BB6xYHVtbXO7eI8grL3VtrNTdS3kj/ORQrGv9O13z1WTfl2Z1hpgl73aDgI9dYymlwcQ&#10;0CdO6N0mn03HJJiYDO8BLwV4o+pPY0jHaBsY33f1lm4+XVVjMYTugukfykutZbasomSa4Mx3VPp7&#10;xdhGBEvIB5gJDZPVn0/qFjTYx0teTDRwi4+TkVusrobDTpJHLksbEcHtuP8ANs1JPdW7ckWOfYYa&#10;xrYaPElIG1PNWNy63OaPe551jVSsD8Ysa1pB0lxVmjIFjdrCQXmB46IWV6bHbYLneeqXRI1NObfF&#10;lhd2koQGqu4lQc5wfpHHxQH18/EoWoLOZDfNR7JOBCQGiISwcZUmML3ADvAUY1U6ne5ruAHCfvQT&#10;Tu5PSHVYte+0NO8N2DsD+/8Avqtk9EDbW11uJJ1cV0WRVVeGmNzQQ4HxQchzHQGk73ugx5JVqtto&#10;jGosuNbaN3ptEuI+kQsv9mW2k7QK4drJnn/X6C333vDjjVe0QZPcucqT8U14zcSZs3bnuP8Ar+6g&#10;pyep9NGEG+8P3Tx2VJ1Xpta+eZ0WnnNov0a/cROqqjHtvc1u3iGpwVu1WCVEmCr2Zgsw2iXh1hPA&#10;7LPI11RGqliIIJUmu0TWEFKs6fBJD0n1SxGZBute4NFLZM9107MinJ9JpbFbWmAuP+rDW3ZD6LSR&#10;W9kujSYXS3sZe/7Ow7drdNYhqB0Vu5PWrG5Lhi4zTt7u5WVnVBl3ptMiOVuZmJVi4tpY4l5bofgs&#10;J+nuHB1HdN3SGs9hDT4obNBqr1MvdLhJgqnZwla8MSwHVQcQFEkjhQInVEBGtPS/Uiw/a7KW82M/&#10;Iu2fW02C0ugMAAHivO/qnlDF6pS93Blp+a7TOyvUsdXw2YHxRIY71RZ1gua53PukLD6hkbaHM4Ly&#10;AFcysx7KX1UibG6meywnV3ZDt15DdnaZQTu2MzNZ+zxQw/pGmD8FiOEBWcl4L3OAgFSx+lW5rBcP&#10;awmNUl1UEn1e6azNuJuE1N1PaT+4t27DwcNoDaWkmIJ1T9M6ecDF2k+5x3IGbltutqZ2mP7SBOto&#10;HZs9Lyb7HPqu9h/MbxDUWhjW2i60nThLIoso6v8ApNWGoQiXONoIAENS13Ud2dVrS+eAdSmY8Wlz&#10;gI10UKpr9rQXNA1+KkbNrWhgh3ARW0xsaLXRE+KJc36LmiBJg/BAx63WbtdoaBKnlauZWNBEpX3T&#10;TKrJFVni5wMQpt3UQ3/CEEk+CalrK7NzBLo/FDGVbZU60AQTBPf91DdSrnuYw7eByUqz6dQA4cZB&#10;SJ3te4iGxI81N0ubx9AD705Ctskvd9EDVRqYbHbgQI5HOiPY2GGeNFCqNxFfDRqUAlVtvqPFfg0A&#10;D4IVNIe5zmjcWiCfAJVe+03RwCFNn6NprEhsyY7obpLy31oc31GMHPJKwO66H62EOtrIbt0P3Ln1&#10;NHZZJXdM4EHVTATOEuRG6CoBEZMx2UQQFNuvCKmREaBOWBJp7lIvCaRqlZh2gR4o0mNEIR25Ui+D&#10;CSLpmxs6Lo/qu+tnqUES53uC56kl5grpPqhTW+977PzG6JskjV6thdtY/hxiAOyKxxsa4WN945js&#10;mqu3OmztoI7Ihc6vc9swNT5qNcwotaS57uGfQHKjaw3GXwNw11iUVmxz5AEHkJ2sFrg942GfaCkp&#10;rb6WWQd0gT/31BFXrvLg/a3jxhHOKW22CZkTH7v5qkx9YY5m0hwEgxIJRCliXAtPJbpr/mqpUP02&#10;x4JfMk+CnZfYLGVPaS5o1cNOfoKdjHVucz878qGyEN9lpseGDc5xAhDyadprre7adS8DXSE7arQ4&#10;tduL4JJ8P/IIdt1eO5jR77SySDrH9dFSEv2Fj2nRsSB3Wb1TEdZYbLfbYdWs5O3/AL4rZcK6mw0+&#10;sXiSqGXvZlWfpJs+iP7SSWhnWV2YTHMbBBA+SxLteFo5VAx3OxgfUIEAjgT9NUzXtk9wnDZW7FjA&#10;pGvxXc0fV7Aow67rm732Vhx+P/fFjXfVm6wudSDtB0B0Q4tE1q876ZKTaiYWlh9Luvv+zsaZmCew&#10;XZ4/RaejVw1ossIAJjd/mJGVKpweifVgZAF2SdrOze5XVWMFbRjshtY0AGnCtGmu4AUgMEAElDNE&#10;mI9sEknT6KYNd1WhsfY5zaW2Q7SB4BCL6a3hrg4NcCdw1lyaytjHNJhpfp4+36KjZQ1rxXXZ7Wyd&#10;x7ynBBQtd6bDUxod6nPkh213Vfq1ryxjRMN11R8UekS2s6yDuKruZdmZJeXANJ+eiCmi612xtVDS&#10;5+skjT+2s4Vvc18+4NkE9lfzM1w9Sqr2sYIBH75VJ+UzEx21sO+yxpD/AOTKKLc9+KKAH1y7gmNY&#10;VC8bXLUGR9lD6gIa9oDfksy0OeS5+qcEom+5OCUmmNU8DT4olQ03XcTtkKTSXNmNVG0gajhSL5bK&#10;SDuwDJGpUmN2pA+2fJJjtJ5RtKRjJKLO0zHCAywkosl5QAspukrQ3nskHAHTumJgQQkwg8dkqpba&#10;UVy6eyMwx8lXqkCJkqZuDND3RR0Tb/DlbH1TYL+oVtsH0ZcsZjGmD3XR/U/HDsk39qxH3pstlw3e&#10;j6hfGvnosqnHe9zn2u2tBnTVamVT6hHnwqjsZzTp9EkymlTXrrcWgV28gyOwCTqIeA124iCSrDBW&#10;57hX9ENEkeSFjbRW907ZEaoBLLL2tDmt1gAgp6Wve4O4boY7oLaKjtdW+QdI80Y76XfS+jxCRQFm&#10;2jDeXWDeNT8FUorfcd5mXmQrrK227XPAdOpClc+dahtc3QAaJdUoMiljbRa76NcD4qeTnNfW70qz&#10;HAPKrdQcX+yeImEbe2qkVz7TqUaARujqvccUu2xt0J8So9Omy6LAZLST5BqsPyWFpqjbAmPGEunu&#10;ZWD6Y1sGp5KaSkbtZ7mG5rGcyPPRFfktc/exkNaDM91VyKXMyAahD+5+Cs5Vt2SX1MaAANpPH8pF&#10;S2FjjLa55GjTIUQHGZI2g6KddhwaSwGd7R8kCxgawF+niPikpdp+0bY/nNYjsi2ZDscmuZPdNUxm&#10;w9iNJCQbVTBJlo1BPdEKLX2TlBz4Ia3Q+f0kam8NqOxnuJ58ZVTKse+s2V8EmFq0VEYtM9mSUCVB&#10;GQaiHN+h/wB+QMioOqb653SSSFal1wLG/miYWcaHZTiyY00QvukpLLar2tYAGubELUyTVh0tbYJI&#10;AMlVulYVVdjbLPdtEAp+oh+a4kyGgwEOtqO1P//S4TBZLiruySAqnTj7yCtGlm+wDzTTouCG+mFT&#10;fWtq/H28rNsZBTQV5ajhtQxyrFzYQqaXXPFbNXOIATr0WvW/UToxts+32D2M+hPcrsgSXPLhwPxQ&#10;cDE/Z+PXjD8xon4/SR63AN9Qnk8KuTZZAKC7AW1w6C4obwDZ6jjqBoEX1Q872gQefJPWWWueNzW6&#10;aEondVIKrjBaQQ46/JTod6MgCFDGtIsLnQSdAPIJZALXDwBn5oWlarGd/PHQkmAoDJ9E7KwS4nUo&#10;9peHbxrAgIdGOXOJLoAB/FFG6N99bSGObJdJEJW6UyRLiZgdgmuxqy1r3O1BifBMLhfbsqGjRM+K&#10;QUhyXsLR2eTA8kKyzYXU4zN73sgunQK1lYTLnhtsAATHiVWptbSXQC0ADXsiFI66H4WMMbQviCfN&#10;DstIIxpjaJMId+SQZcZdyI1SrxC94eQQ0y53d39RKyhoZHTRkF1j7OBIaEbpwacNlLNAJk+aIOnb&#10;HeoDBdI2k8BKiwta9uPEGRPgPz0tgq0nTWfon1WElrJIJVDLt9XbXU2ZnVWLc9lbHNH0A0CfH99U&#10;MXKvsritkakA8e1DZKqmVYbXXRxoP6ylh41YrszrTuPYfFZuZk2O3VHRoMk+aLUXNxA5xAGsDglH&#10;oVdWk+5zdzxoXOlClz9fElEyMZzQ1wM7pMK3Zj+hgNL9LC/8ENguG7nvEFRMhO9/3qJHfxRCj4Lx&#10;3UqyGOa4iQHAkeOqjwnbyHHsQUFHZ7G/1M6o2z6bZAaByVPGprxmlxl9n5v8lLFz2ZlvqEEsqYND&#10;7RKAzqDKPVugmTtiJAJS6rVqqrb8qwNiHNaS92kbVldVtGTmNx8Z0gw0keK0ra7nUj0wd9g2g8Ab&#10;lHG6HR0r9Na8vvEERwErTTSZ0ynFILnagkGfEKtm45xxVk73OfY+D2AV6+oW5DXObv3EcdtfpqPU&#10;8G/NscGkCut0BK1bud1HDdVdDvzhIWe4LSdQMm/Z6hJawyeeFmzJ+aI1SjtKZpjVSsiZQiZTojRB&#10;0dboN7q8tkEAuBGq63AY1tu+077Tq4gabVxnR69+VU3950LvcWovsJ4btg+e1NO62kXUmY9rPUr+&#10;hwQdNCuY6sGY2QaWEOawAAhdZn4oyKImHGNFxPUwPWcI2kQITdFwDKzIitpaYJBkKm+OFEumNJlE&#10;sYGgHxQpeCw2gcoT3ASpOtnRDcNERY3Ra1GR6FrLh+Y4H7l2L+s0ZMXscJkGPBy4d7YTMcWlS1YY&#10;TYLv5Ft5te90gPMEeKpvtcCddFWZfa4bZnsPmuvq+rVVVFTrQS4iXFRyHCyxcHp/Trc6QzhupPkt&#10;9tPpBtbDEFaGBl4uLjuxRWW2En3ATuQfS3vBjQFN81Hwa3Usg1UepydSETofSPs9X2rI1tJJaD2l&#10;X8jHxX1tD3DcdNqP6nrN28ACPuQ3Vs1QHMrDrSXvJJkoFTGvDts+3UlWsyAxhafiq77XN07HtwnB&#10;DEPDa/B0kk+STfTqr32Ek8gcqD2+0tPfREFb3cxsYAQPNIISY9oZX6bm+4ndPeCo+nuBeRAOgB1M&#10;J5lvrESdGqNthdLm6MbpCKmdlZYN5GoEkIFINlGo0PuIClUJbusktaJjxUjj7PaNCQJHggEsXVgt&#10;a57tIkDwT1v3OdqTIBS9AhpbzGkpy51O2ANdAl4IpLa4ubusIDSQAEN4cGOZXo52ijBLDedQPog+&#10;Kl72RuaCXAH4IlTJxgiuvkQPmoXF1btrDIJAKcNc4y3QmENtILjztadD4oHRLz/1scXWMBMnj/vy&#10;5zgra+sj3WXhx00Oixu6mjstOq6TgkE7zqAl1WlZonREaI4UW+0yluhHdSTcE5ZI0TMbOqmPBIqR&#10;tkIh0M8pNOp+5JrdYSQmrOsrc+q9hpzGD815ghYFep0Wx0K4tzKy7QShJdEPfUtra5xaDtn8Ursg&#10;tPpd3fwVfHvd6Bj6ZIPxCsPtreQ/84tHyUI2XFE6p9bje5wDDoGD6Q/rpni1zvUILnEgR4I5qAAt&#10;cQYIAHinDH3OcWHbDtD2hFCmte6suobNnBJQ6KzSxw3bjwT5pC6yWDQBsgnx/OUbra7gRU3a4nU+&#10;aBSwx9zbbLXaw0DXwUQ43WM1gal3jATPJfO+GtEc6bknMHqNDHFjnDXwCGymF2Y9lT66nQHTE6yq&#10;QrZUWFjN1hI3E86f9RWrldLqC71Ic4H2jlU7b2Oe5/cfSjw/cRtTTutY6wuscWgO0I1WcykV2C55&#10;JvLifg1XmYxyHm2PTqHDTrKC/KaMp7x7a2Nj3d0Qpyc7GfZkPdQJEySqMOBjknRW8nOlhraOXSCE&#10;DGdFjHHWHNP4pyhu+g21nEx6hYACWNB8lRzep0Y7PY50v8fFXMwiy0veTAiB2IhY92Mc3Lpoc0Nq&#10;BDieJTboI3LtfV6gUVOrtj1DLo8N3760LHta4mwgNAn5oeLR6QfpqXTPMhDvYNzmsh27gnt/ITAu&#10;LKxrS1rKnS4wSEjSdzi+0NI7nX2lEa70Hs2M14M6ITsSnI31uJc9xJd2b/UTkLlg0rBFhfw7/X6C&#10;qX4QtJa54AZyjsJe7bWNuxoAKqAV0Vvdc7fY50wOElMX3eu5waNrWgQeJ2qFVtNNe9rN1zzAA5Rq&#10;rQ5xsePaGgtHA/loNxEBlDhMF24dkRqhys3Brxq3uve5pe6doEob/T+zNr27Gk/SP0jtUc/cXNNb&#10;i4tgkzPuQswCnGFzyQ42GQf3SiAFOdm3tts9SPY3RvZU77zZoPo9gtLqVdbMfc1xIBAZpG6Vmucz&#10;0gwD3TJKcFeCNrQFIJk/gglg8Eu8kdo9kH4IRHuRTxCKBuxkBpCVLZEpE6Jq+D2lIJLNjtrSSiVG&#10;QfvQmknRGrbMwnbLdyyc88lTa32kt5IU8el1tgqb7i4gBdfj/ViqmtrbPc88+SYZUVwGlvHVhzdS&#10;NO6NtBgniF3H7IwnFmMKQSRqUBvQsMXH2Q3QCUOJVB5ijFfcf0QLoXW/VfCtxmvdYNsiCiVYzcFr&#10;21DaOxHdXenMIa57tQ6D803UlLDLeQ7mA1VMnIZ6bWzq/U+KuZMfSI76rMrHr27444lE6oCeykMp&#10;awvhx/N4hQuOMa2VAk2TJ+Sqmnc4uteHXP4A/d/loteFedthcyHGB+8gndIy2j1CODGsdlLDbXXd&#10;qS5rpI8/zlPDxX0ts9Mhzt5DjzolvsD2spIO0+74JKVvDi6xp2jiFXsDrh61B1BiPFNdju3EgwTw&#10;OFKrG9gfYToY00kpEqARvp32RMOLST5J8XHYATY4nUGTr7VHHx3GxxbJLvyK257WgucJIEABIqCr&#10;swtseGNGyOY5VXEeRXurPLtfgiZl9jYbU2HFoB/7+h4rxU9lVY8jOqR8FBk87XOsbrtbB+Kfplzg&#10;1zC6HPcSTzomzQWSWkS4xoh4bIrtJ1eWwEkBJQxl4O8SGnTzhBzycghreTqWjtCauq5zRRTpuEEl&#10;AyH2NeymsOLnOAkJJdegVU0MZ+cZ81Ryi1r3Pe07ACGjzKvDH9Nw3e0QdO6z+r7Wt2VEhziAJ14S&#10;iLUSrJ3OqqY4hjW6kBWepOsa1gx9QW/gs7Ps9ZtdbWn3OaNFrZ724xZXT9Jo1lDrSTt9WnbRdQzZ&#10;u9z2gyOyh07JrxbHNeNxDdDyh4+dfYbHkCYIYrfQMN7RZ68FxAE+LkpaKGtpsZ7xVOwx+RQe8uD7&#10;SYJ1TdRsNXsBhoEFLGaG4p9YauEtS7IPUv8A/9PhcD6a1cN8WhZGGdtk/ELQxn/pAU0rg6mU8kFZ&#10;eQfDRX7rgs7IsnVNAXtO5/Zbf1LwBkZvrP4qE/NYVhkyu0+oOKfs117tA4gA/BKZ0QNS9V9N5EyS&#10;myWNriDIP4KdDAHiT9JAbPqOYdQDooGVVbhLtolo0nhTbjVucCVGx22s7Rzr4IvpHb7Tt3DlFDFt&#10;Ddwe7SJjtqldY1kiwTEGfBCsx3SJdO0gnzSy7mPOxw9p1KAKi2K7mbx4OMqq7KBc5jeATomfYxsO&#10;Gg7IVT/s9RdoXA8/FFAYWXOe2SCG6xOiBTmtx273EEHwVu+l14HqmGDWB3QqsTH2FoaC4nTyRUdW&#10;ky3K6vcbzLKmGAPFQ6hiGpvol5LnSYWlk5rsOlzK2ku4A8FUwMUBv228S8aNbKVqXwuk3UGdoIAE&#10;A6aIjclrDDtGMDpPigOyTY8usBO7SJ0AVWwfbHGtkkDkhHZFIruq13XNx65MiXHxUq7HsoDWtmdB&#10;HdWqcKnGa920Gxw+4BRyMwUY3rNgOJgIE2pyb6ZzWYx+j9JwCt5mVbuAMMEEtbx7VQ6dj5ORlPvY&#10;RvA5KWRh5ZH2i9w8ASlolzbALJZMk8q/1e6qtrAwahoBQ/sNeM9oB3vcJ8IQXVDJyA2x0tAknhFP&#10;Vetrq6xa8S0jRU8i57/pElWuo5bXn0q/oM0ComXmEB3SxGvKTR49lNtc/FICBKNpVMjVSpEuaPEj&#10;8qblhRMJwrvrc8S0OEhCkXo9mbTZS32hoJg/yk2Tjuuq9Rv6GuYge2dquMDLSH1NjbrB8UAYt2Y0&#10;F59riT5BAlaGtZlVMNLGgu26H/X85Vr6cjNutDfZXp7ndgrWQMfGEjV7YDfkmz8xtNNlxkvsiT8E&#10;lIKmMwr68cmQWkz/AClmHMufZZRQdx11Ois4mM/OyK7iDG06q5bXTXFdQAcBuce5S8khxul0vxjZ&#10;baPZtIJ5KzXYtlbPUe0tE6Totrbbk5W1vtprg2E9vzlW69m/arQAfY3hFV6uJYICEOEa0HhCqEmC&#10;nxNBEnR6HH26jcYG8ar01rKyYZX4gAry4UPxbay/SS0/ivV8PJDbOJZAIKaVbFy+s2nGAYwBx7+S&#10;5y3pf2+6vzPvIWpnF2Q+1naSCoYOOY2tENHJ8U2k21r8HGxKjSxslxPuPkuVvd7iPArpepB9wDWm&#10;G6yuZyWbbCEIjVO+6JsTKi93Za3TPq9kdQrNzIbWOS5O/obK3VMfZHqOgnwTxIWo3ThxPKQaumzv&#10;qn9mcA58SYBKR6BjY7Q7ebAeeyImgx8Wv9U+luzstj3D9Ewy4/Bd31Gh7qzH0SYWd0FjMc+lWNrT&#10;qt6xhd+jb+eJUciSVByKaay9rR3OqNdijHJ7t4lCuqc2xoaY2nXzWtmMdexrKwCTqkUhoU9OFpLm&#10;66SPJRFAY0wZK0MC1kmoGHGAqHUCGXAMkAzolSLaNz2ta0HlVGufdY9z/otgN+au5DAWNLuQCqpa&#10;8sAb31KKtwkc1r2VkiTEkKXuazf+9oAhsd6j/SYCCIEqLi8gAamSB/1KKE5O0ls8GdOEGkTaSTDY&#10;1RK9Zq/d5ISt2sYS36LUqVaweLHb6yYBAlJ9gbNh5eY1U2GuuprmaiZEfvINrKzcK3yfzvghspJv&#10;2Hb5AqLay+xzidG6j4qW7bLxxEpRLW9pJKXilFU2z3+uYaB7R4FEcXXGQAGtA18lBzxc/wDkgSp7&#10;S2fCBKRNqpk0Oe/eCGta3RCL3losEANdoESuo3COGt1Ki9tLKwWy4h0nwSCHmvrTHqgk+7wK5+dV&#10;t/Wl2/M3+LRCw51U0dlp0Zt0ScO6Sfb37JKV5qREiVGfFO0wihkx8FEJQw2dU5dPCR1UyaduhSY8&#10;707RuMpwN0/ckDqqtF636rQwHH1qyDqXAff7Vn1VwFYx3Fz4boRwUpaqi+iVODKnWvGtctgI1Rq9&#10;U2zDSwHyUMGsvraDqXNBKsOx4ncA5pAACgC8sr2tI2Rq4SCOygxhuY+oHaf3jpoiFz2n9HoGAAoO&#10;Q9+303avcI00SQxrf6FXpH3wJLv/ACCdrAWAu9r/AM3ThEFNdLGVvAlpklLItcbDc/iIaEN0013k&#10;s+m0WSdpnuhZDrrbBDQxo410Uza4E6S3T70stm5xdYDLBq0aIhKKt1dbi/V0aknjcVTqY66XWAVs&#10;aCTH+vvR8kF+1rq3NZAJ7Qg2VUvG1h21NGu7uUkNavNaD6gcXMiGz4lZV5Hq2Gw77XkNEfREq4+2&#10;zJYaqGARJ3EcNH7ipdT9OnHqqpn1p3E+aKnMzm1V2FlQ+joe/uVdo0Vq7FaA8l3vGpVUAjhOS+gV&#10;5BtbUxrdxcxoVPKrdZb7pmsjQd1c6NlOvx6b628N2GfEImJuGeBIDjPOv0VGVdXTw3mhxredroB1&#10;7p2YgfcXMM7o+SHQT67i4FxaDDj2JUa6TjOsbuMvI2nwSCmWTaMWxwezeRwRqo0Ufo3G3Rp92mmx&#10;Rrr9Lc15lx90+CganEEOsIpMCB3SsILU9VlTQK3EiSBOiZ1Nb2Eg++RMDt/LVr0KAyKzvA1CrfaP&#10;sjCagHm2dEVU1cq4147buznbSPJCvz8fBDmMBLnMhnxKXUHWmlnrNDGN1AHJepCofZg5497CJJS2&#10;Vu59FT7GH0o3NIJ8lWZj13V3X2kuYxwk+f56uh7222VUuDJB3OOuxv8A6UWHffXXjOoYSQXEk+Ke&#10;IotFn5LMmytvFY0PkqboBMcSj5OJ6DGWEz6gkKuQnKC7U5PimYY1TxucE1KwbLpViBAhVtwEo9jo&#10;ZIRq1AqsZ7VADSFNz9zdVFo1RiCpQYd0jwRI2qIeQRpoUUkOM+SK11fq1V6mUCOWjcF2/rTzq4cr&#10;ivq3IytOdhhdXV6jKncGwn5bVGdSvOgDYxcrfeXV67Rylcw5YjWA7VRG+lgbG57+I9qJXUabDuMa&#10;A/NJFJay10seZERr4JsKxrb7aRPpsAIKdj6tznES5ugchYjvUOSG6EtbCSkueD20BP4LOvnZ+jAB&#10;B5+Ku2yxoDzOgWdaxm71WzuJgeATa1VbLGwjS43PO4u0nyVo1h7mekCNusKjjWWWWPEyxmgPirFe&#10;ebqzY3cwatB80qTeiGqy65z2UAwDLksHHvyHODdI1JRaS3FrLWOkuHuKg/KOHWG1nc5wnTuEt1bL&#10;jfk3+mRLXQ0fJM9xreaeS2TA14TCqzHa08WO1kawEXDcKq3Nol7zJc6PcUFJMTFOPWLidXyChVZA&#10;eHNYJc06nwSqZf6TjqQ0/iodPd9jrs1Bc6C6e0odE9Ubjdj3tsd+cZjn2qdNN1lhtcNOQUTFD7nn&#10;Je7bU0kSfzk2TmXX1zQCBMEjSQj1R0QBltzrLrCImAEMWl7qauxcNynWSGO2iXiOdFG6l5e1telh&#10;8PFIaAqDZ9V9O5tgjWGjwCZ97aWtc4+8eCsXY/2Zw9R24kCfigPuodeNPY38SjSrS03vssD7J0bw&#10;dCsfqnUHDZVS3ddu00nQq/Xe++9+ydO/kmxKvTebH/SKF0qr3SVepj3s3bYDZ+BQct4t9S0iXcE8&#10;8qxm1NO0M1sJ1+BQs6sNc2tmgACWylsKuudzZLgBoFbxcssmkgAkmCgYbRg0F7dS4wZR6ttdgfoY&#10;1S3SdNGjnMDXbXSd5hXzUXew67WgBBdY7JvNj2BjWQY59ysXZbX7jMHuhRtVv//U4Gl0PlXKCRYC&#10;qIMGVYa9A6rm5bdvKr26pwYUXOlNpKAMNjg0cuIA+a9V6diNwMavFYI2tBd8V5x0XGORn01tEy8E&#10;/AL1Brw5xPbhRzOq+I1YVktdodDwk9xZrCa2GjdwZ4UC11mp0B4Uda6r13Mda0tHOmgRPtD7BG3a&#10;BGqHXWGTrr+RHHvbu5EafJEoYbpbB+ZQXsZkHazVreSdEZmQ0Vk/vGPkhFwsa5zdCBwhsq2u4eu5&#10;gdIYwjTiUW/MqrcWxtAEu+Sq1uc+wWAxW38XIuUaxXFjQQ46o9FDdqDNf1CyKAWg6SeFcZ0/03Ob&#10;bYJ5Jbop4LfSr2itrQNQJ8VmObbcbHmzawEiRrKJWs8u9pyDWwlwdA8VczK6sOkC0kCNRyVV6bje&#10;kX5D3at1aD3VPOOV1LIFLCHEe4ns0FKrSnbGQ5tFI2gklxPO0IWZljpVRqqEudz5yimxnT6yzRzz&#10;oT+8hYeEMucvqDSGiNrQYSKkHTKrPTsycyQCIYJWdmi+6r1Wx6W6GN7kq71/OZkO+zYYLd0AhFzd&#10;nT6ay0bjWABPBd9FJSG/KZ0xjauXmC5YOf1B+RdMna06Dsll5FmRa65+uv3IGgGvdEKS254sjbO7&#10;uq4scZhHbjH0/VEBpJAQdsI2oAsA2Em7hOqk54EAcpPPdBcuw/end9FM0gqbwA1N6pGuqJhAEK90&#10;fEOdlMpGgmSfgqLhotL6vGM6ppkBxifij1QdA9pWG01srYJaDDj5f9+Q+pPcGGoexvf4IzyaNOWA&#10;jTxQ8jKF5D7gIcPggtc2jCrsrNu33bgAfFTznPZsxoDi4bjpwFpU2U3N9h15HgAs2hxflnIInaCA&#10;lSi2W1/Y6937zIHksbEn7YDWZaAdfHat1tZyfc8w0DVZ2JtblMZXBc5rvvSU0mUegy4WTuuII+Cx&#10;siwVO9OJc3QnlbLBbkXWeqSfTcWqpm0V1AEkcyfE/nJXqui5b6XPbvY0kDlT6JQ27NY2zUOJWm/M&#10;r9A+no17TA/lKh9X72UZtbrBI1A/rFEdQg6hs/WXHFDgJJLdF13QOoi3p1XBImSe+1cv9YWOsLtR&#10;7ACfOVH6vZrg04hOk7m/FEbUqVmnevtL8l9lYmoD3H+UUfG9Wl7mjQPAAB7I+KG4u4fSH0iOUTHp&#10;OVccm2QyuCBxLj7U1Dk52Kdgb3cDK5O0gSXchdf1nJGjWcs5+C4/qJO92kSUuq4bPb9OPodLoB0l&#10;pcVynWPbY11f0XOBHxldx9l9XpdDu/pAEeS53KxWe0FgLQZCR3WjZ6XPxTbjhxgiAZXN5FTGvNYM&#10;DkfBa4y33sDD4DRZHUi7cQwe4ABDZSbCzBvYAYg6rr65ua2xnABXB4uO+si6NYO7yXT/AFf6hvxm&#10;1TO1xko7q2SZ7PeHjkK302wPx3hxgg8/FV80F1hd+Zwo9OZ+ln8ydQhSb1Y02Cu4E9naq/bVVktN&#10;3A1IPwVbqTGsa5zR7pkImM05eO2s/m8o2rq5VtQfpqA/Xd5KrXWSRUw7to58le6o0BrmNmJgDyWd&#10;jg1y50hgGkd0go6Lm4N3OZ9ARDvH81TsBNIezQtGvzUKg2wNa9u4cEIvouNb3mQPDyCJQLR1WsdQ&#10;2quWOIMnxcoZjZrDGGTGqWM0RuiZk/BJtbQ81tJ0AJ+aR1Qlqra3HrNbpEGPBRNwa0uImw6GFJ2J&#10;VRW2mmQG6kqXo+qSxpgN1KBXBg+xpa0O004U3uAcC3iIAKI9tY02+4geaA22ova0+4zq1KlMnsDB&#10;Mj3ATHZIOaWu2e4SNUHIdFjK2j26ypVl9ljgxsNA1PGqCrXNpJ9Ng0HucVBz4d7tNw0UthktmXu1&#10;PwRP0bbay4Rt5R3Q8r9aWEXMd22x8YWAPpLovrUGuta8GSSQR4LngNZUsdlst0im7hQHmpuEgFHq&#10;ph5JcnRMeU7NNU5b1ZkwEgI1CQ9yIGgoKpkwRqma4gmE50CZvJ+CACbtkxxbp4qxjuNfxVWY18FY&#10;pfLtx4TigHV9G6fkepTQW9wArjbCGvaRqDwfBZX1ZtrZ02su1IcZjU8q+257rzYB7SdJUG1r1WO2&#10;sft1c/t/VTs3taHfnzp3UWMN4b2sMyP5Kt2MDmiTBEBAqAaNu+9+9zYIPA7kI1WRbZW43BrSJhvg&#10;ostNYIDZg6EalReP0O2xrm2Tuk6JbJDAVndt3w1wkwgsZuJsEuY4wSTyrZdTxWCXOjU+Sr25FdRL&#10;tpBIjZ5hDVLXO4uc++w7GwY8APzFQNlFjnPA3sa6eYlX35DH7g8a8kdtqpZ91RrJqZG9wiOEaQ1D&#10;1DIzHOu0qY4FrQPBVd/qF923c1gAH+v56vXOquL2sE+kGwB4oPUWvoqNjg1jjAY0cmUVBxci0b3F&#10;zfpajylVW+atZjKsdrapJtI9x51VRrSGnzTlB7X6r3Ob0phY0uLbSDHmr99rMHIbvPuJ1PgFR+qT&#10;nV9IbA+lYVLrdrGurYJc82Nnumnql28J7X2WODtHQR5omQPtDxpBVe3Dab9lIMtarDmDbqSHOMz4&#10;JoUWvk3AH0naEiPilsc/9Efa1pmfFKqppBvvdoR7Y1Ui07Tud7idAlSGtlZLKnNbWNxGhnTlKt14&#10;uaSGAMaYAQrPa/3CS6P+imrtutyWtoaAySS530QiVNDLe4XB+Y+QZc1vOoQ7LtzgbQSx+oHACTqn&#10;PvvynuFgqeA3/wAgrX9Iq3XGXRvjiP5CSujifZnXU5DWH3OcI82hVB06ky14OgH+efzFq09R9Rr7&#10;q2Q0+wBZ+da7AfsJD3zMjiURZU0usNZWa6wCC1kQVnExqi5eSciz1HmXHRC5iU9DJjVIiCfEJmcl&#10;J1Zch1XVoirMnVHLt3HCgxgCloOE9ZsycCWhNwFM/Q0UG6oRtJ3SNhzU9ZEjuosIDfmphs6hFADv&#10;fVWtpynBxj28/NdNYGVuc1ji4OgAFc39Vq9+c3wDTJXR0VFn6RseoAdHawozuV52T4tYxz6th3c8&#10;9grHrm9p2DQ6qu6my6gk6yOytNo9FtRYdA2CghFedlcM0aTJUumNFpsfOsCAoZW19cGZPCJ02K9R&#10;r2Mf5yBKgwzqXvOzh2kLMdcax6f5wk/Na+S86u5MKre0sAdUQCeUtQpo9NptyPUss9rYiOFMubpW&#10;IDAefFEe92rTHuGo8Sh/sm6z0yWQwTLkrS2XHDY0VNlzgZPdAsc3IcbNPbpCerBplznWBgbrHcwn&#10;LaqsQvOjrHGEvBXS2NFu577D9EaKOFZa0vLW7Ib8ygYYlzhZOzw8StC/JbXZsZDQ8QfHRJSKm2y1&#10;hH0QNfih12mp1rmQ/SY80auLmise2AS4lVLMZrMeyyoncHCYSUs1toYXZLg1p1DI7olb7rR6XAOv&#10;gjMsfe+eG1ga8qFNrQDY8l1rjx4NCBVaXBx20e67WSY1/sp+kUCrKNrzJgkKtkXH0iW6coFWW+lp&#10;sAl23aPmkRokE2yyrTkWukx7olIYfqvedQG8eanjbMe0l/uMA/NSyephphw1d+CK3s2qGPxtz2R9&#10;EaKFbmmTpIbJnshuyR6D2nRzhoq7WgUt3HkQUKShuztSKhJbGqtZjXR63cQrOLhViz1IAZAlV+o5&#10;RtG2kSCfyJDVR00Z0WfaKWjmIPzKMXgWRtkAH71DpwLawGiJgqGRY0Ocxn5p580gkp8ouY0NYI3j&#10;U+CqGqqlxHLy4T8k32gForsMNJklTFlR+gNBoCe6NIf/1fPlYayQD2QI1hWqHzDCmrhuzGgVe1+3&#10;jlXHsgKjfykCu2eg+oVXrdQdY7ithP3ruxUWNhp0XAfUa0t6h6Y4e0z8l6JdUHuaWkNAglRTGqYH&#10;di0NaRv76JnA73B+gHHwUH2Cx213LTIKeytr3RuJkETwmUvROvYSa4IjuVYcQDtZoCPypvRbHpAm&#10;Gga86qJY87z+a0CElMrMd1gdWwjycq+c92BWamMDnRBM8onquPta08ST4Kti1i+x7nEkCeUqU0+h&#10;49tg9O4wW6wjZzn3/oGgNcDAPK0sWpmLJiS7nyVCusWWG2CB2J7pLWPUiaqjWHAboCzg14Y1lTf0&#10;bPcf5RV27DYHtbuBDZJP0v7CCc6qn1BIl0Bo8kks23GxgaQd5PHiEGnb08PcXgPt+8tRcEfaXFzv&#10;o8BGyMerePUIAYPvKduhr00Altt8FjIAR8zLmtoZEvJIHkFEZZADWsnaJ+aonEtyWm+3RoMQNP8A&#10;zhBLDp72DddtG8mCTrCr5rn5+SzFM7fpOK2RXS1myPYACVm5t7qSKqB+mskee0fQSpTm9QyKGk41&#10;bQACASO6jf04ZVwopbtDWzJ0RKOjuxnOtzC0WEyG8qV19mRba+n6DhGnl/5kj0V1QdSoqp247H7t&#10;gGo4VC+9jQ6muHdty1H9IJeHZDwxpAEDUqpdg1szTSAQzTVDqu6OaKlIAQZVnNfX6rvSEMGgVUju&#10;lupmIGqYBO9sKLvLsgnZTzt0Wh0QTlV9oJMrPDdwk8hdB9VsAZPqXuMBogfFHZRGjv7p2kH2gyon&#10;HdkDa8DU8eSEywWSwCG1mJHcqzj3GwitvLTCRY2rjurtLxSQ01zub5IdeZS71NpgMIA/tIVGFtzL&#10;L5hh9ru0lAyaa6LC1gJBgkoWmm/Uy15NLiA06n+t/wCcoGZ+q3zXptAAd/KKJ0/Prvpc8yXTtJ8N&#10;Fl178q6HE7AfxakQrcOlTScTFNlmr32EknusLIq9bIDdSRMha/UL3ZFldDD7G+7+0iZDh05pLAC8&#10;6l0T7UuqQ4923FYWwCRBAWbS6cplhGm4aBWckOvZXZMB5IJ8ELEb6NzbTBax2vnCSdw73UKGuDnB&#10;sgA8rC6G91ebUGiXF0D/AKlb12VuL7eaSyR4arnN7sHIbaPpMcCEhuitHvcmgY+6oGTrJV7IeW4r&#10;GAwXrK6fczqb25M+zlw80fOyA9xsLo2ghoS2Q0cBguyHEiQ0Okc6hZGF0R/Vc4er7a90kn9xq6T6&#10;vYUNsyQYLgQmrxzXcXAeSG5XbOpdbW2GMP6JrdrR5BY2RW1jdxGpOnwV26xr27RwRCq5l22sMcNB&#10;GqdS1qW2ltjANHO7JWVjdPlKFkuNrm2ViXscEr7veQ48oHVK5yfSc6wQ4EbSh/VrPNeY+jtZo34p&#10;WWsDfTEGYkLGy67+nXC8AthwI7QgCAVUS9xlXPqaPUEEmAp9OuBtgcDUp25DMqppsEggO+9Z2Nk+&#10;jcBWJJdAlFDsdRp9aHt5mYT4lprDi6Nh7eBR7yCXNboNoKy3Xt9J0zu7oUlq5mQ99xc3Ssceap2V&#10;eq5snayJgfnKb7CNB3Gig0hjnOeJc3gJyE42OtbU9wZUTLnD6UIWRdO5lJLgSQP6qDkH1CNo18Fd&#10;FXo1aRq0SfNG1Br0PNO2R7ik5rm2e2CToU1V3otNx1gQ1Sa18bj+dqT8UCoLtrIPuMt7dknN9m4m&#10;IZqUK+u17SWHXgBL0Ttb6p07hDdRZYQtZU6yxwkmW/AJUMFR+0tE2XHk6wP++qe4Obu/N7KLWltb&#10;Q7twhamTnATBB8+Uqr/YQwTJ5ScPcC0QHaRzoibC1rSzSDI+KSUDSKpsH04I17J3UOvdL3GYGnZT&#10;NfDZ3NIkn+Unc15cO39yKqeZ+s2MGtZY08Eghc4NSuh+s1m9zQ1wLW6fNc+OVLHZYWbdFN5gKDeV&#10;O0aJBO4YcqRHgowptkcpy1drdo0U3OEeai50GFIcpI3UApgRMaqIGqm72CfuQSjZ7irNQnThV6oi&#10;UVgO7RE6qD3P1TqDsBz6nbXteZ7rZtaaRJkjn71hfUfK9OqzHbq4kEArpRZvbFhAceQoTuv6NXGp&#10;a60hjv0m3RM2sNcLi6RWdpHiSp6NaHA7S4HXwUDqxocZ26kjSUipM9rRZxsAMknRM7JqfuLXh5gh&#10;qE61ztQzc12kO1SeIc2pzAwcmPzUFLNcces3OcAdAANVWvsO4GQ4AB08lWH4Qobua7cHcAoL763l&#10;wcYkAHsJakmmvVjHKfZY/wCgQR8SVT2+jWGcips6anctOz02ABjySJJ7aqlY308VrTDbnnc53hKX&#10;VDnn1aMc2CGvsMCOdVXzsZ32hg3Ha1oBe/UblcvyjUTsYHhjoDufcsbPvtO199gLQ6do5RVbQvaJ&#10;dYDuAJG7xUPogd5EomblfaTDGBrAdAEEDb8E5Wr2X1OuddhvqOlVJPzLlYr9BmXXk38NdzzCpfU4&#10;/q97Jj3DTxW1iu9O4jaHgjwkBMISHRru3ZT2NO1pEklSu5gGR38lQaLGZLb7Ppdx5K2LGWl5BLST&#10;CSEdjKC0+mfaNZ81TyBZc5lVYMu7+AVnbvq9JnsAdDp7oeTkF9ZpxzuHHghupq3YrMFwaTuc3vPE&#10;qVWOcp4bYQymNIPKFk4Za9tIO6wtBI5iEXIp2bdYMaQkppusopfZgYbT7BvcSZO5Vt3pYdJfIc5z&#10;uf3ZUn1uw7HPqqLG2ADc7UucULOouyKW11kA1afBEKamWAbLKWn02sMx4/8Ak1m3vrpxi0HdfY6f&#10;g1Xepj0Qy5zw+x2rnccfQWMyx4uDwN7o0CfFFtYsMw7lICCns37z6n0p1UmcwnFQpfapOJaCQkNE&#10;zz7Z8U3quOzGp+4qTtDCVcDXuncRKcsplZIaI4Ki0e5PdLWR9yjSe/dKOy47swPbPmiAe1DbIEIp&#10;OgjlErXqPqjS2w2PadQAuito9VzK2az9JZP1SwDj4Lridtlh9q13Wua7cz6QEfNRb6rjvSdjQGOY&#10;wfR5KTj6jfZy3t4oOEbBXY12u4yj4/6NzNAQJkpKYOa9te94EkEBT6YPTojl8lxUMi07vdq2NANd&#10;VZwKgGn4JUppXuh0mYKp5v0WNBIcTJ+AWhbY31HAjVwkKtkMNmpIIjRAqDWfJ2uDdIJDj3KfNtsN&#10;bamP1MeQBU2OssZ6bhtABifJPXRVjkOtO/eNQeyQtKB3Ty2HWEanWNZVnqGMyvHq1l2hACg94yrP&#10;TYCxgM7j4BTsYLCPRl0GI8gh1UNlsYtqaZbJOoPggmsve250BwdMc6JgbK373j2uIa0eKhfcaya2&#10;iXEgE+CPgpv5bq62vI78LNxy7Jrt9PTaNQrF9bgI5OiQsNFZxqPzpLjzykFFamwUV+7WSCUf1K9b&#10;9u2JEKuMZ1jQC5rWDX7kPJ3ubqY3aE/yUgg+CXNqbVjtc5w90lBwsitlAlu5zp+TQhDHObS55ktr&#10;cWt/lAIuQ5jKGtcIc4DdCHVd0VSdrDaRLXcFWG9Ol/q2w4O1DTpCI+6qWho21Vt0CpdSzNzSa5Lo&#10;geQRq90XWzbvZVY98NAIAAA/zVWFFOLo73uOgBMwVHp1cVOeSS5xkeKlVS0OY+0Q5548IQVr1Z2X&#10;5NdYa1kiCSeEKk+pAiByUS6x7ZqZryZP/UKfTKDu3nmNQnHRA3tsPv2+mA4NDzEeAVfOa1gDKzoX&#10;T5qu+g2W+8xB0jsrFxa2wsdq4jkaJJYNprbc0cmCdfEqZw2QXO7GAPMqDat94I+iO/gE2b1EVMMg&#10;Bsx5n81DdV19X//W89B1Rt5EQgDlTLoCS51We5s+Szsge4q3j37qo7hQDAQZ7pnVddhufVElnUqn&#10;ecfevQQ8+o+kDXXaVwH1csrx8ytz/oh0rvMc/pt86knaEye4VHqyaD63pHVwaCSFYZDYgdyShUMD&#10;Js/OdynrP6UkeWijXpQxxgn2tPKk522WjXspeoSHNInUx5wgbvTO9x0cCAPNJS91jq26iC7QBV6c&#10;VrHE2EiQQAOyHvJs2vdyNB3lHLNrTEw3Ud0dlNKm15c48taSJU7nuiAPaBqVOwtxMa1z+CQQquFZ&#10;Zm1OfefTrmPCUFNWtjrrC2rRojXxcVYrxKcazfbDi0QFZaKcassq0A1k90CvAszXl4H6N+u5JNJz&#10;kUVaCGg9+FQycSzPsYN+1jTJVzGwaWB0jc5h0J1QrrmPe5n0ARoR4I7Ib5ayuksrMbgde6zbspgx&#10;jUwEw2T5qOF6+QQQCWTtBKs5Iqwan0zL+5CHVTnYluTnsDamhjQQXOdpwg0XjGvuyD77JgGJj+ot&#10;DAudksMmGeJ0hv8A39BZ6GO2zb7mlxcCUbQ4nUH33ZbH3NcwHQzporVvUDVW9uK2KWCJHdyo9X6q&#10;/qFrQ0ksIhaBrB6YKqQQQ8ecyjWiermbrsg1WW6N3aSo5lz7sk28jQAfBW+oYrMc+nY7c4AFoHZU&#10;G+tlObXQw7geUt07M7gyncxwl5A18CqQ0EK71Zopt2fnBoB+KptfOqFJWaZ+STT7k4DSfBM6JCC5&#10;JIEDxXWfVcup6adokvedfCPauSJGnwXWfVW4PxjS4/RkwkAtkW0+t1FYDPo7pe7zRaAMe/aDD3Hc&#10;fmquTlPtbZRje57wBHh/LU6g3CoDrHb736bvMf8AUIhYUVt1bnODpLQ4mBpMKPXM+lmPW1ghznRH&#10;hKerE2Wiyz6AEf2iqWdgO+1VPeQGGSAlonVo49rsC1+Odd8H5rR6VXXkep6jtmwEtj85yV+DbbVZ&#10;ltaNwMAn91qDVnV14RtaIfMlIahS+Pnspya2MG5wBBSyxbkN9R+jS+P7Kz+jUnIudkd+yvZuZWLG&#10;kmW1gyPFyRoq2KLrzG1VNorHtABBWGQfktTMySax60F51A8GrLefBBcNnXqunADC4AathZd7g5on&#10;VxUa5PtPCRG558AkVB3PqtmjHtdjWGGPEj+stljRlZRY1pLWjk8SuIsyDW4FpggzK6P6u/WZgsNW&#10;Xw46OGkJwBIWHQvaYVdeFiikRJklAeIIJ+aI1u58uAIGoUixtup0B5TaUChGBu1qGgQMvDIY1j4d&#10;Dg4/L8xaJyIb6bNB4pNaPTLn8DgoG1wLlYrm0vJ2DXsqWRjUPsLnSSTqPBajh6ZJ7kEhZeAC11nq&#10;aunVKlEs6MHH3GyJLkbPxG54O+DwIKsODRXLQmFYsCXCniQs/RNFZ4aIQ6WBj/VAJI1VnYASCCfN&#10;R2vaRt+SCkz8h9jY+iSquwgEvOpRLK7WNDnAjw81AvfADe/KOqNkDf0RJidIM9kOx4xw6ysBz3jQ&#10;FWrIbJcIJVJtIFxfZJMRCcFFk6x7K2lzQ09z4lWarGGl47uMfJV7bGE/pZcQYARG3OsI9Noa0c/9&#10;SkNEIdgusbU4fo2+49uFMl9loDdAZ0P7oUnWtEtgjuSh1tl/qkkQCB80LUlDPTsBDtwA/FAtqJcA&#10;50SD8kZlWwQ3xlRv5JcAXCZQ2Sja1trG6EMiNe+1E3tIBZqY1nVIB4a3dyZiNNEKtgM2ucGtHISK&#10;ku9tQNjySdQANeVF8isOdMnQBTpe7aXNjY8xqpN33kucAAzj4JdVMHAUlrdwJgGAovcYLzIPMeSY&#10;XD1jWAC5wk+Ue5SfZ7y5w1sOxvk399GtEDd4zrDPTtLe51P9r3LLHK1uts/TF2sEx9yygNVLDZEh&#10;qkaFKwQ1RaYUrTICPVBYt7FSJkqAPkpNMlFCUsH0vBRmAnLtExA7Jeaiu0yJUg6Wx3UmtH3qIbB+&#10;CSjswaZBA0Oiu1iHSFUbzJR636wiVB636l1M3XXHlkAfErqW0hkGZJ1XK/U17f0reCYJXWOeH2Mc&#10;yGga6qEjVf0a/pTaC76MEwg11vc6WmGETBVr0H3SWkRz8kO9rNH0O0aGgjwKCAqp7ri6uS1jQZ7J&#10;2vaN/q6NdAae5KZ7A0b3ugDUjxUbmMtsY+JaNYKalhd6TQ7UzEAcoBNLKgXyXEDTxRbcZtLi52k6&#10;prGteG2sEEaEoqpo1WS2yx7SXO+iPgoem0VC3KO2Ndo1On0FefbZXSRWdpOgKy7DYWH1Pc86IjdR&#10;QOvsc4MIhpBO3iHLIy37d5eAW7gI8VtWvbXsqrIc55Ac/wAFgdRurFhYHbmSdf5SI3QdmtjgGqx7&#10;uRoEAHWPFMXk+0aA6ojNBJRXXb1X1Qaw4l9ndjhqtiq4VB1gmCI8Fl/UhjRiWF2odZBCt5/UYrs9&#10;MCGSPmmndBdTBsNtFd7zo4GAf5Ksi572g2NDGkGNJ1/74qvSjswKPUbIc0n70csddNzjFYEBqCSh&#10;yanTXU46an5KNYpFRbj1w5pEu8UO8PawVVj3CJcdEQse2GlwDiDO1IIRMY6k23/Sc/QeQQLsgvc6&#10;12jWAAf1lYFgc1zqpLWQBOklZ9eEcqxwv3dyANOP30gohr9Szbsg1TJ9NwGqeuyujILJkO3SeU2T&#10;kF9f2epg3O5d+dCzK7G012Ytf0mPDpOrjKNIYZNlVRc136SxpkTo1ZnT8j0LnZDx9EHaPMq51Wt1&#10;J3xAIAHxVTI9teoEGAnDoro0TaXTOpJlIFQmCSOCisajJQCwM6J3TtgqTGpXNgR3QvVcRooAbUoU&#10;IOnZSraTCes3KTJOgQ8cAkyp5OoBCjQfdwhHZMt0je88qTWkuH3JMMz4qeNuJ41kQkQobvfdLa84&#10;1bYgsIBV0NdXdESRqhYGlWyvnQk/9FLOv9C0WEw48jxUQXdW7U+Wlh9oJ1Keqp24tER+UIOETk1i&#10;w8OcYHwRC1xs+ltAEko2pI50Q2NQoYpNJcLCdRo3wRy0NaHM13aaobXNuu3Ee0BJa08owd3Md1C8&#10;kVEgSToArOc6toLj2A+aqit9xBH0SJ/78gVwarsTIsYPUMEcAdiUrqfcGsf7gNXH95FZkm97miYB&#10;IPZSbj472u3PLY0AGslAaKKG1zMZtXqOBn6X9VMM2vHr/QaufIHk1Qx62Orl3Bdt110Vh2NR6wad&#10;RzPZOUUNG7GLXXkOfJIHMK3dkUtrDqx73zM90HMsxa7Gh4lxPPdTz2+ltgbWgDbKXVDDKDGEucTo&#10;wBoHdxVd1X2WmWS1ztTOsJ7qt1sgl4aNAPFV8v1Mshm7aTpHglvqrWqY9PxLb7HOtk1tGgHmnyLA&#10;XOZ2YVayg9jG01mGtiSEK7BrtdtmBo7TumhLbtBpZpDWBsgBVK2jMpYO3dWAw5L3EAhoAEFM5rKr&#10;BTj6vJlwRVqWdOL6sjyjVBy8dlTg1nuMiY8ESyyysueARWNCqj7Jd7OTqUq0U3aQ5kvbptUn3ixz&#10;XWAAt+Sky5rj6TBucIJVXJyvXyDRWBrpu8EPFPgmxKzljdw0nQq6bqMVz3cyIVO0GmxtFOu0KrZS&#10;1m4vndKI1QWTGepkOJMMiQmyaTa5ryYLiAf6qJYNz/UfLQwQAEClvrlp1+kRPigkdEt72Uw2oQ0a&#10;A+Kh1DH9VwB1JjXw2ozsUuf6JIBAlPbU1r2mTHf5JWrzf//X8+AgqLgrzcQzqFXurMobriEmOIbo&#10;ilyr1vLRCkHylSrTUWFrpHIM/cu/psfeKbW6AtB+a85a5d39V89uXjtref0len9lMyDTyVE0Xeqa&#10;0t0MukoPpPYXF30irBO0llbdZmfBNu2w46vmT4QobZuiKlzrHikGHEGUe2pjC0H6QKjSweo5/kSC&#10;qjy59e+eJkpWgoRUL815ZxWRCsZ2U2gOI+lCl02oGk2kQXSTKG/G0bbYJbGvkkVBzgy7JeHu/myQ&#10;YRuqZTKg7SAwQAFZyM6qmp20HQABZ7qHZ1vqZIPpCIA0/wA/99FW7dox6A0PyCXNLOOxlRuynNrD&#10;aQdpEgDs1Futayp404G0KuMnaxzm8AaoKXY+vDp3vdBcCQOZQMHE+0Bl9zXMnQeYRqNrQ55bqdWz&#10;rCmx+VlBj59rnAAccf8AUI2ptZF32cius6DiNIVDNrpaA53ue92s6o+dU7H3SfdyfJCBqa2H+541&#10;lLonZjZYLWvZG1jWgCNFRd06vKeGXOIqAmG6SrVzhZSCPbudBHiph7Qx3piQBBPmkhz24lFWUamM&#10;9rGyO8ByjfbDjh0SGggkqw7F+xbsl5l1kCDqVVu6hdrWxu1r+XEakpAqLR6l02nEc211rnkEIWBl&#10;ZV2S99ImoAkniPzU+YL81zK6mlzmgz2VirpuTiYpL3bA4yR4ojRW7jZYtBJt+kSZVes8+PKu51zz&#10;Wzcwge6CdJVVtJ2tePzjCI2SVCXQQk/TvKYOLDB7JjYeYQpNs3H7yt7oF7hXZS0auAJPGi55x7rZ&#10;+r03ZHpAxuEJbIOod+i4gb2sDQ7w5MIGKxx1t4BIjmFefSKmb36bCGgeKhTQ5rbCeSTASWr7GNxi&#10;yZJM66quMQ9Q9IWOALT/ANFXb8UYjT9okhw4brKz9znOd6QIDdAm9Uoup9QZi2ikO3MB1C5u2wbj&#10;+7rAVl+Ddb6lth2lkzPdRrxGX4Dsl4IcLNv9lHyTWjp9OGzFfZUPYwST33FVqadmDZk2RL3kCdYV&#10;nptzaem5Md4hZLnWimsWE+k5xgdkKUG0aG3YrrLP5zaI+CygIbryOVq9UtH2lrKp9LY1p81lubDn&#10;A8ykEhQE6hO1xEkp3M9MDxKk5wDfNJc1XjdqE4rc0cGVb6bhPyr2tbwDJK2uoY9ePLiBEQETLh0W&#10;Vb1HQ8kZuHVYDJDAD8Wq25kDVee9GwsjPyRjUWuqkEmDHtWvg39Uwr/sota9h49XWYRsFbwkPW1M&#10;3wrRDXNFUewLHZ1DKboNunOkKf7TuDCwASdZQITbPNsbZZDRos94cMg1t1aBr8VNlj3S46KNLXlz&#10;tg+lqTygUpxLdHcKYsA0BhVGs9p3Tyj14jrgXEQG+KNopN6g17qVTieBKamkNULCK2bidXaAIJ2V&#10;kW33CdCWzI5gLOx327iXSO63OlYrm4x9T6bySfgqOTjkbo010QsqamQx5LQTO4/ckam1g7jruASc&#10;y1pOmoQC/wBV29w+KNqpKWtNjnNEiTCK64A+m3UoYp2Nk6bjAKZjdrtrTMmCkhjsc/c58amAEjcT&#10;ZsdENiQo3O9INJ/e0PmlYfScwiCXEkyiNVFJuLml+oah7ht3dpRIIY0TqZJQgCyXN1J+5NKQ2KrW&#10;Fu8k6iAOVTdUXOLdCCQjlm54rcYJElOw1AkO01HGvCPVSNwFUUMBME/AJ3vdB3HQaAfFTNobLWcy&#10;ou0cGRLjrKVoY2PDXBtQJcdDKZtjmMNtjfoyAeU73sY4ue4Au4CifUZVDx9IfgkqnB+sBOwDboSC&#10;CudPK6T6ytsrpq10PK5sDVSQ2RLdmNU9o0CQ4SJlIbqYMnupgwUzTOimG9+yetXGvKQGuqTiE+ui&#10;SmRPZPOh+5M0JEIKVWwHREaQzWeENro5U2acp9aID2P1MbDLsnxAaumuYNm7sADosToFfo9OYxgA&#10;c+XOWw17rKfU2mAICgJ1ZFnPfVt2a958kVzqmuaGHn3OQ3tcXbgddsQoVsbU0urEudyeUD2QEOWf&#10;VeKqwXF5n5K02l7WgP8AaG6H+r9FNZY5zg0MAAHbwQbnmxk/RY4jXhBK+43OfJ0boJQXUu26fQGp&#10;RrzVXS0bZLSCfPcqpa7aWvPucTAHZqSmFlL7W7qntYBpBVYMbuc57pA5PiiWSTucIAgAeKGL3xY7&#10;aG7Se3dJTSy2Pc5uLAB1cfJrlh9TabGBrR7KoDT+9++tyx/2Rr7X2b8m5ogf6/QWHkkMqZSSS8co&#10;7FC1nTa8Ohl+Q4lzxo0KnaQZDNB2T2v3O1JIHjql2nuE4p31eu+pTGtptsdOn+b/AOZ+5Ty6xe70&#10;R7WSXHzlWPqw1remS/vY4aJ7msfNsaHUJptV6u0IZjsZV7ixoAA7KHpH0m12uLngTP8AKUsMivHa&#10;eZAJ+adxsqrY4N98kkHwTQFFqho9Ivf9J5iD4hNFgDfUbLuAiCDYPVA9MCf7Shc57drw6GA/PVFS&#10;Cyuy4+53pNr1goGXc+x73MftYxo403OUshvqVvLiTrPyWa6qzNftA21zJ17NSUkryK6a3ltZNjtN&#10;5/75+4ufxmvr6iwWDSwkFdBm5Aoo3MAcXSAB+bP5653qDba9mQBtawgAohVujnOruF1lhPscA0fB&#10;ZmfltyqhY2AxpgDzVmy6qza9pl1sAg8D99ZeZSKPaDInRPihpl0lFBIEqDdUWfakUgLiSmtfMN7h&#10;Mw6wmtdD4SA1QdkjZDdUhqYS57qNbPcPNE7KGpSEaEHsoh+wiEa0CNPFVdhLvghDUKloWzXET3V7&#10;o2OcjIbX4n8iotboug+peObM4P8AzWNJKUjokHV6ljfsm9m7QCU1eL69tdzvogQZ7yh2WMdkSeHH&#10;8iv4odYQ2NBqmeCgze0+3adrGyNPEpPaMYFzpdY+IHkgVkuua0CTJMdke902eqTBBASUFqbLC0tI&#10;1J4PYqzQA3ce8EQgue43tEgCZJPdTxQ4bzZzrtjwSQ0swixuvYwhkudW1swWDsj2Bo9kaE6+aq5F&#10;mz9GwE6wgUjZhtfQTa4gCNPNBYYaHPOszCJbvyLWmBsYBp4woWVuyDxE8AaIUm1raxc0Mb7RMozy&#10;doLRrI1UBUaj7YOuvkmvtc3cK9bCNG8IhBWyKg65j7PEQj50XvBsdoO3gFUYyz2+v9Ia6aqbqG3Z&#10;DnWSRpA4SHdKSx1bS5jAQ2BB8Smx8Fp1Bkt1Kk/Ha7I3zG1unhKVbiWnaYJkFClbLNs+0TToByT4&#10;JqieSPIHxhVsJ4re7+XARbLHV2eo/WtvtDeJKKLbPrhjXhx9wg+GirYucypxyHANcZgqrkVF9kkw&#10;H6SFZqxmMYWubvDQYBSVaH7UcpzhqGOH3lEdjObtdwo47AKy9/t10+AT5ueKqWWAaEgfGUk7OhYG&#10;YGOTXBe8wSs7Ds2e1rRvmXHw3JNc62svfqGu08lapf6ZJLRtcBCb0V4lG64+pLYaNJchZLiy7dMt&#10;0lWKMhgZD2iZPmql+QHuhwgEfBOG6iyyXMNnslxdAhWaqvSjSC0SFWoeyt7bX6BvPmno6o7LzHM2&#10;7WBhMob6putG1VU697nOOsSSq7rALg3doAef3nIjM2GvHlp5rPa1974ZrLgT5Qlsjd//0OfyWtYN&#10;eVjXOLjotbJO6fFZ91MNnumhkLUhRRC0ptqIQsw66rqfqKzdmP3H2hkrmQ1dZ9QmbrrRwNoMpSNh&#10;b1etDjWTJ7aKFDn3ku/N4UrmCdNe0pG30WehtIj85VWwizrzRVtYz2kHXyQKmTT6byQ0xuKjkW3X&#10;uFB+jOqP1O+vE/QDuPvTlrCqxrZbJ2NOh8Uz8x1jHFxhoHCq00PO+55IbAgKDq3iuAT7tErUGF1z&#10;ctoqaHB30iewCt5+ezHxgPAaH94oeM9rHOHYNAjxlaWHiV2UA3tDgCTr2SIU1cWm0VC27aS4EgeG&#10;m5VcNjcvGcXGJef+ih9X6xkA7McNJd7WxqidI6fdg45be4GxxkAa7UiVBs4VL7WEtAIEiT4K0/IY&#10;NtUw1oPzWZufZY7GY4mNSRotGrFDXS/80D70CoNU2237wWnaYBlCdQK4tI+lotIWb3ED6IGvmVXy&#10;a3WuG3QDkJbbqR4/TnXiQPa3Uqw+qtu1k7WgklSryHVt2DhVcsPsDto93ZFW6+YKnuaLCIBEFNdT&#10;Xc73NEa7fioYbG5DdrvpsiWnxUcu8WGazEaadilQpV6tKrPrxCKy2HPJBP8AVVPqGSctuyfaTCt5&#10;lTbmju4cLNYx28gCGsI1QKgx606uvJZVfOxrIhYpm2QCA1g9oVr6wPdfkB5Ou2Cs+sgT49k6I0Sd&#10;Vg4n6Q1TzuVy2yK3h7RMDXuqe07dOEQVFTuwVvpeS7Hua8aEd1SmOUWskny8UUbveU4rrmsN9jnk&#10;HcBwp5mR6Ulolx7Kn0TM9fDdaT7me2VbxMY1sOTkncXOMN8U0oGqsZtt7fVv0a1vfxWd1J7cRrS0&#10;ne5wPxWkby8GsxABeey5LqmU+92/s0CEKS3usWvrEujc7UgKti3BnTn0O4dLgodXmQbPpFoVygNq&#10;6R4OcCB8JS2BpI6OEy51bDUCdpWte63NxaaqR7Wgg9lj01m90dytfpWOa2vre7mCB5IkaK2prsrd&#10;TkMZe4e35oGXFlrntESZUcxwuuJZ24SJ3O3HwTSuqmFrzY4eSC5/uRCdS7ulg0HMya6G8vICMVst&#10;nrsfEr6fQ0V/Se0Fzvis7OYbCfU8CQt3OxxWfRGmwAA+SwOo3NL9Ph9yaUhvfUjHLs22zuyrTyla&#10;uXiC9zbCBvYZBQvqJRIyLeRAatXOL6z7BBPbyQCjuWjVU93uPfVSI7kQtANaaWngiVXvbvh8gjge&#10;SKEIqLSJGh0RqwWSG6BEdW4ujsAEixxsk8aJKtG8Bvu8Uf03aSZ4kKdFJsaSeBwokESTpCSUL3Ci&#10;Y5VZrTZcGnXv8FI7i0k6nlG6aN2Q0u76fBJDsZAFLSG6CAFmvaTIKuZzgXbfHVQxavXcXHsl0U5G&#10;Y70fbME/xVaxhr0dqREeSudTYanAPMl2oWXbFrpc8jYRMfnFOGyjuka997ttrg0DUd4Chm3nHbFQ&#10;3O3DTj6SnQWm4MdxElTDWtsLwdxBAHySUtYyx5FezUGZKl6XqvBGrhOnaFJhtaTc/QxG3lCqrtd7&#10;OCe/jKCgog+sGPMTpokf0bRWNdSSo7GNtDTyCdxULNrbtoJdu4+A+mkhmzfU02uIJOkqOx5A2CJ1&#10;JPaU1jw6tzxJE+1o1Ki2q658ulsiSONsJKShrrbi6vRrYEqAr3XNrDiXaz8FOuuz0RWwQ4zJ8U/o&#10;/ZzuHucBE+BKSkdlADgbADsEqNgN7oB2tOnik8OtGsgOdBKK46COG8eaA01S859a7QbGMb9ED8fo&#10;rnS6Cuh+tILXVh5E9gucH0tVLAaLZFK1O5uiYaqTjLYR6qY1tRGmOVBviE7jMJ262l3Dj4qRmNFH&#10;kp3uIBhFCR3tEqIdOqZhL2yVNwAQUwYJdqp7oIjxSrHulEeOw0TioF7kYznsra0kMdW0kDThbPTX&#10;vdit7SSDPdYfRMoZeAy3UuZ7CtnDymMIodyeAoJAsgIpM+yqP5R0hSYxjXbGmYaSQOyrWPaLZA9g&#10;OrlcqrrFjreARB+CBUgxn7KTa8FznabeITZFMjTiJA5RH3VQS08EBPRji2yZ9g5M6odFW17AW7Wm&#10;HOJCqB4bY6ph11LidYV7MxvUreKp3DRrvBCLXbW0sAcXN9xI5KFpaF2yhpda4OfuAbHmqrrizeH+&#10;4v1BV69tLbNprZHJMT7lXf7nPc8BrWMJ2nTUpKcVz2VMa3V15Mz2hUMoPryyWkFz4IA12z7VqPyK&#10;q2h5EuiWxrqsyrFsuuF0FrCRM6JwKKc+yste4EzHJSr0+CPnPZZc51Q9vCr7SDI45TlW9z0N5HSm&#10;bdZJLv8AyCbIcKaTGggxKN0uoV9PqbVqNskj94oOQftTPUsr2ho2ifFLcIO7q1g/Yq2AQ97Wmfgi&#10;5AJLCHQ1sSVGkE01EgTsEeUo32Z9TQ26JdppqmXSd2veSRBEASS7mQ5BvAZW1rSXlx0gTop2HneS&#10;WzAA1n/yKlnMuY3cyIIA8YahaaaTi925rAAwQCT3Kri0F4bO2BqiV4l1zi7d7Tq0cwh4+K/IsFJI&#10;AMy7vojai0bywS0tJaSqfX6y6qbyGARtaFs5QLpx6vc1vHyWN1wOybHW5Gm0ANaP9f3kRruhzq3V&#10;sxabYlzHHeFTzXb37ogO1Clifo97bZj93iSq91nqH4aBPApCzQpFR3QnJ3CO6HVJ2ZtAQbWy/VGY&#10;0t5Q3/SRG6JbJGjRTrgEeSgPyqTAZRKhunt+igVzMIjyS0odenxSiNFHdI10GF2H1IYLBc5wIDRy&#10;NFx5EHXld99WwK8auise5zZefNCahs2seqtznl2jm6gLSpLWVkkwI1KpYg9O21+m2DCJQ37RWdx9&#10;mh+X/fkzTdLK0w1tlAJngnRPcN7ONTyp3MF7GuYdrGyIUT+mrjggcjukpfKra9jYlxCLivDq9k/R&#10;EBByXQwQdsABGxq2w4gQJBlFDUI3EnmFUyLS0gxoSB96tuY2okNPGvxVS3eWuM+2ZATSlgHPaXua&#10;QQ3lAvyLn2g1CG6aqZY9wa493SRxopteGucHA/SG0eSHRO67SKmkH6ZMlRwy1wsyTrtEBENPquA8&#10;XCfgEO3JZrXW07ASCeyduhIy4vt9RzYZGqi9+20OAjuAp13PcNrBFcalCxscW3errsgifMIWmlEW&#10;PygX6NcJCQIc7awRqSSdJTsfutB52giUmPLay60cAgAIdU9GOJg+lue5/ALo+KzbLr7slrnmWzG1&#10;aNThfPqHYDBPbQfmKkXVuy/0UwNQUaWpH1vFjZiW6DvCnblOrDwyS4aSiWMDRr7ZBdqqj7K6nmqv&#10;VxAce/KI01TomYbLKS27nupXUiwBg0hoj5JMDS8McZLuFFx25jSzVsQSgrq3H1+hQ2tg9hHuJQy5&#10;ujiNWiAnzLH5DYmG9lPMdVXWyurV4gEoHRXdBS39E0nRzjBUeoN3M9g1AIHmrmTWKa55DNfms9mU&#10;DY4P8JCNKOrV+0u9EMcPcYWhiOrodoJcW6+CpV1WPm9+jZP3LRr1o2MABdykVBA23Y70wAS4nVTr&#10;dXTY1rPpcuUQ0V3NA1A7+CLiYlbLXWzuedZOkfnIDdWz/9HBcaz3SqZQHzYQWrJ9Z3CcvJQ4QuMi&#10;6FuHjE+0lQb06onmVUNxaEL7U/kFIxVZb32BvbldJ9T8d1XquboIGq4wZVonXld59TqHvwjc8wHO&#10;Mf2UyegSN3bNxFfpt7mZUbLN7NpHuEpNY9sOGspXOZsJcDvfwQoQylq00OsuJ37a2jUeKAP1l73W&#10;DRphp8Vdpq3E/AoNjWspAH0hJPkUkdUWRfANb9IAUTlVvrFY0jlxP/QVLNrNe0k7i/V3kFYxsBpq&#10;NlsNbMie5RU2aw2gjaJfEz5qtf1axtb6GjUgieQrlw3VtLdGDlUMXDF7gWH9EHEIXSldHxhYRmWi&#10;AwQ0eLldZbVjtdXr6jpJKPbeyW0Nb7W8AKpXW/KveCNoDhr5IJ8meHiPrLbvHutF9oe5weIhOXTJ&#10;OgmAEKywbHHuOUgo92LANdokhDyXmppIE8JVu2nedGnUqrfnNdeMaQZk6JwC26SEOfW+6QCIgKFF&#10;hcwl8Aaaqm+30bzSCT6gIkomNLanudq1oIHxRKtbpqZ+W6lpva6HQT8UDp2czKrIZMTqg4VNuZeS&#10;/wDm65nzVvp+ynMNLGQ3aSSgOyj3YUv9wteTsO5gHn++nusGPiPsAmNP/M1V6ja6hzXxLQSpYuUL&#10;qX0ubIeCQUdwnYuDnsMMs/fBR+ldMGdayvgk6/BC9G7MuFHAaPuCIMv0Mtr6T7awAY7pDsoivo2f&#10;rK2mi/0axwIJWbh4xyXhhO1pBMq71rJqyXB1H0eSfNBwAxo3u+k0yEgCBST3al9AqdzIBSY7t9ys&#10;Na20WA8jUKrO3RHcUjq7v1atZ6v2eydryCB/KXUPsbusLu0gDsuAxLn12Nc0wWkR/wBSuzt6dl5L&#10;NlbxWwgEk/SKR0COq0bmsb/JhyodS6SDBE7S5ogd1ruHo0gAS7SEPMyvs7mOGrgNEwhILynWt78m&#10;wGdBA+CsZeY5+BXS1pA2hrifJD6vU+mw2cmwST4SoBnqVDc4gbdPiiDokgaOcwbPiFodHe51xHMA&#10;goN2O3QzHl4rY6diHHoeKGk2PE7u6V2FENV3TzbabNuysmSfJVHNax5I1GoBVuh1uRVbTaS11ese&#10;KoWu2N29k07rggscNVvfULAF2S/Nf9GkGP6y5+yA3Tk6LvOjdKf0vCaz898OcErRJr9VzHZADmiC&#10;TJ+Sw821llvsHxWxnD1pqZpLtSsW2kb3MZ4wgT0TEdXs/qNV9m6e7Idza8kD+qrVlhyLPFFGL+zc&#10;Smpv5rAI/lFCx5bY1rhGsIjZaluiZiABqFWZt4rEN1KPkPJsO3iYKlVtq5HYhBSJxJBaO4TloLWk&#10;HUchJjB38kWuuTujQcokpCWrSszzKq5trQ0NBkuKLbeLJDJAVMFrdCJ51SGiLQNeCDHPZXekU+rY&#10;XxEfiqhrZtM8DUxotPphFdH2holrpACJVTLMc17jOg7ouG4Na4jgCVXtJePM6I+BWW1u3HhsFAoc&#10;b6xF7trahL+VRgfu6kgQtHPaXWe2ZAkn4LNcH12Fzj9KITgFFRx2m59gmQ3RO0w10N8NVJjX1lwO&#10;hIA+RUL2tq2iYLiGykrole0hzS0yeD8FHZd6kMOh7lNbtDtonaJhEAte0FxhoGgKCmH0WvI+BKDQ&#10;3e4kkfHwRHttsr9EENDzqf5KVuMytrq2O0dt1+CKmVbW00loEgcuUaSz3byS4gT81LIbB9OvQNgn&#10;4Jm3ighrBue5p511Q3UkBdYAPot7fBDLoJPciB8kwrdLRa6CRqPBIXQ4QNTISUwspe4Nc4aAdvNR&#10;EbSeNugSre4lzP3SFI0lz+0CJSpLzX1l32P9V0EAgE+cLn+Cul63cDihgbG55n+yuaPKlhsskmaE&#10;7wNqgNQncYCXVJWaDEBTa2dFBpjhNu+9OpbaQCOE+slJjh80rHa6aykhJUABHdJzDMhMD4qXIRIS&#10;tWC3UqdmuoTc6KbjDYCSHo/qX6ljrcdrtrXM3D4roKcG1lgu1e4QCT2XP/UjaLrS7kMELsqXbXNa&#10;6fdwoZ7skdmVDqwH+LncJOey0Ot+iR7T5oRqcNw0me6JTWRXucJB4HighG6hljPcQC2Cf5X8hP6A&#10;rG4aOcJPwUnVi/SC14MFPcQ5xgfRHHigUqaLOAJaRJ80O5xrrdYCBrEBFdvFYLpOmnkqYO+3048J&#10;KBU1ram+qWvBktn4KhfdQ+wUVsL7IEu5Wrkn03yPdGhWLS8UWNtcdrTII47+xFRYmv03hrWgO/J/&#10;5BVMhvqOFQMNAJe5XcixzrXbPz2kn4BZma8Pxa62GHN0efglsrdzXVRUfMoG3SVcyngDaNZ9ypni&#10;e3dOS+gdOrdg9MogwxzZP9YrNfdZk2gVzEmB/wBFbQqd9npaIDdgI8FUorfU42Ogu4HkgNkdXTqp&#10;NTKq3kagNVrItBHkzg+axa8m0uDWg7g8TPYLWyXFvseY1hDqlrVWsqIrMSSTPKTALrQNx1BkfmwE&#10;4qrcC5zZI0B+P56LDa3Cp+gDdY7hA7oDVc5oPp1wza0uKoZV/wBlrNjHS5xHyCtWWNtBFbQGjQnx&#10;Qs3GYGg1CQIJ8AiNFHVq0u9FrnfvEQszIyDXc657dxIhoPC1Mv8ASva3QRBMeKy857jWbHQAwkD+&#10;1+ejSHmrW2X2mydXOhWcvEoqZ7TL5MqrS5rHS4mBJEeKgybJiS4lSIWDe6TZJ8E7DHKdru6C7syD&#10;t3Cha6H8KTWRqOEJx3O3Ix3VLZPy1Jji1wKZukKbdXAI9FvVJZDvyqDBtOvCO5oa3UalAY5sgd02&#10;OoTJsUVG+1rexcAvQsK0Mf6bB7q2afILjvq/X6udWBw0yfgu3qsNZseANdE2RspGySisemfbuka+&#10;SlWxrmBjNO6Hhuddcaxo2ASEdoZbYGt0gGUFIq4sDAPc13KI+qtjXkGSBwFHErZTY7xAkBKp4c+x&#10;saxJSpS953UTHvLeCjUF7avdrOgVJ1QuAscT3kBaAdo1reAErU0XtG+Hdiqtkl26IAP3o2Sz3y2R&#10;AJn+Ustt9zqXsukWcAobqbLnnTT2zz8E7HsfutP0jMD4fnoN2J+i2OJDoH/kk9djMauLOYgJA6KK&#10;Gm97d1hOhQ7Miy0CqoTP0j/JSvBymmljYmBHjK1G1VdMo3uAJcAHFK+26q0tG2l9cVT7HAKLHltp&#10;oZpU0felVk/aWGxo9kwCrGO9jHcTIGqGq5rXF1DtrSIP3ylW19z27QS3gqTnAWF8TAIMqDBkQRQY&#10;aASTxEpIth1G2r6J03GE2HhMpuaQ6QGyq1+EWNFjjuc75wUfcfogQQ0a/FHdWzHqGQ7Id6Y7c/BV&#10;+mYVdtrryZjQT3VltbuY55+CmwNYDYNADAaECdKUO6n4vuDx9LsnxQGNESX8yj1Yhya97nQBrKq4&#10;9wrLmcEaBIahJ0LG+191wY8+yZ8NUX7GWAE87oMp6mG17X3w0boA8VLPa5+QWU+En4hGrW7BjlY7&#10;2mN0tHdVqmehV6tpBLiQpZzyzlwIOhA/eKd9ItbtPEiEKpIR5z3fZS1mkhXzX6GM3c6CGyfNPc4N&#10;hgbBbGqoZeXveKT46nxSF9U+Tdx6/UDbY9h1M6IN9zbgahpqRorWQ8mkVztAaNAs/FxrP0jx2EhJ&#10;W58A/wD/0uJYJKmWpTGqkDKSUNpJQwIRLdUMDySK5kATwvUuk4H2HBpqf+7qPivMsVpdaxvi4L1G&#10;y0A7QZ2gBQ5CmO6ZxLWbuGiVmVXvyAAPzDqi5NxY8NMjuQq9t1v2hraxAn4DVRsja+1Ctgc5s6kE&#10;LL6hl+mDyNx4VzMssDm7nAmYAGiFf085Mm/R2kBJFNejGOWCAYBgyVdyt2jSCGsiPNyLVjigNDOQ&#10;JUQ4Xh9k+8kCD2hEbqZZL32Y519oABCHSWMw21cfnSE1lvo1uAAIPj5oYuLKSysAkCBKSgKS3XjG&#10;pbdu2ucQAruDq02kzuCoDEGRUyyz3kO1HDQtEVljdefJN6qrRkHd+fBBvuZW7YfCSlSTtO4wVnOc&#10;+24xq0EgynUi6S5VrnVtaYG8yPh/5ys1jNnUAKYLvpEn91aV+xjg2zljSYGvKz+mMazLdbZI9pA7&#10;wio7JH02X5ByXkDaIaEfJqLWhjDoeVCv1A4QNCTKtZoFdcf4QiUEhq4OEKG2bSAJ3Ge6zeqZbcR5&#10;yfpF0AAK665rfby8jhZfV2gVNa1sudPyj89IaFW6DrOc/JbWaR7WsJKE7IfV0+lwBDwefJT6FYy4&#10;uqeJDW8KXVctlbKatv6PUkcf1E4hAPfog9UNxHXB36WyQT4Qs3DyDUx9Yj36EolLmWuLDpoY+Ks3&#10;49dVAYxsubq4pE6pHi5m8tBYDoeUUODDHaEO1gDpHfVRmITrR1Zhx3JOd7gUwGpSOkHzTVyXCgZD&#10;N3G4SvRnXNpbueeWwF51QzfY3bqSQu1OULoqqaXvbBM6Nb/bQ3Qd16nkuh8t00+CqZLhbksHOu0+&#10;SNZY1lsuMlxAJ5QnWs3+q7Qsl3/kECoBnlYVeU1+OTBrEk+awaqWvcKXO9tbiPktW/JjFBZJvuJU&#10;H9EdS3Y4fpntDj/WTeqdwgdXXUTa8ANHCvYGS593qNMVtrifNUcpjHl9DDuIAkeCKLGYWLWzcC8j&#10;WEdlFzcjIdTkv7ySPiFTyRx8AVLMtLrt57yUO4zWdJMpBcG70XpX2+xpdpW1wJP/AEl2+Ze7eRXo&#10;AP8Aows/6sY7G0tedGgA/EqzmWOLiR20TdbQXMZW/abgNFm4rPVy66xy+0T960MjIc5voVmNCCpf&#10;VLHbd1MNs19NpcPigeihsXsOsv2tjsDP3KrjWDR5knkImdaHv2+A1QsQ7twmNokJyAwsLtw2d9SV&#10;KC0ku7nunaWmsuP3qdNYfWZMuAkFJVIL3Q2Rz2V7AdLHN7wFnWWSQDx2V/pc73sI0AGvxSKrR3Ue&#10;m0lukyqbWmDuEgc+a0s10A1g9xJ81nZLGPcQXENAElIK6tLJuNbdD9KWkfFb2O1tOJUDpWBosPFp&#10;GRfU1hkGTJXRZ72BoZ2AAQ6q2cyy2CWtmSe60KmubSdNDyqIbud79dZBWje/0mNZOkI7mlOFkuIf&#10;YGu2ucI110VIVNfe0OJJMecK71CoG71HcFqpisVOkSXOIHwCdaE24ucXd+FUvrc61p7NMhGn3EVg&#10;wOT5oeQ/0mSPc8akJWpiHF9hcEa21z7QHHWBCDWYLXaCdSPD85FoIc8OgufqJ7NCFoU9ri0k8DRN&#10;isrxqjbcSS50Dunv2VNIe7b+KVDRtE6yQQfJGk2oPcZc87SQVKtzQTZEuLQI8EnOBLrHj872j4J3&#10;F7wXPPAHzlBKHa5z/UcNDx8ErKtx9QGGtcApyNwA12thC2utJDgS0JIZmsMGmrp1QnVv0hwgAl3b&#10;3I9z2ASAZHJQaWeodx+iex0SKnC+s+O6uiu2dHHhcy7ldV9bbHbWVfm6H7lyp51UkNlskjAndwk0&#10;SEzx3R6qUYDUzWymI0UmmE4IXAjTupASEN2uqIzUIoVMIpIHHdDazwUwdULVsGUTqE8kiO6iTtGi&#10;I10690VO99TQX9QDexYZXal7WObT+dMj4LmfqLR6Ydnnhx9MT4rp+XatknSVFLdeNGVtBstJeSRE&#10;ADxRGVgOFZcddU1xNB055HxUzbA37JJOrvBNKmDa9j279JOiZzy/wG3QFLfzuEnmfBDseHNDqzzz&#10;8EKSN0drmWe8uILZ9o4KjXeHw0AAN1LlJ1bvSPtDRMz3Kq3U1isW7jqJI4Q6pphbcxpc8n6Kwup2&#10;NZVvEG143AeCv5FxfjvfYPe6AB4BZPUBW15JHuaAAB+8U5a2K7G4+K6xzSbHtBBPYIWfRZXjAbQN&#10;w1J05UaicilodJeIkdh/I/zlHKudl+peTDQNsH+QiVNC21lYe9wgPYGt/sqo5vskcO0TX7W1M1JL&#10;tY8PzlKpvrbaxoS4AI7Ul9OtrDcalnZtbR+CzbjqI7LSzqXUsaJklrQVl3EMdHeYATRsi2309/qX&#10;DdDayY11krRzWBjrHTLiI+awcC13rBsAhpBlb2ZpYXToYQ8UtCwnFqZs9zwZd2BJViz3Pc8tLXOg&#10;SU4AdO/SvbyfFV2lwpid7gYB7JWpZ/Tw32Md7nGVn5lTL5h0NY4SJ0/8zVvJsdU6byAGjSNNypsr&#10;ays+0lrvdB5QpNorLAH+k0SN0l3aP3Fl9RsGU60NG1kADtK1A0PDmtEaT8FjWF3UL2ta72M1MeCc&#10;Frj55DPZtDfaAFLp8YtD8gDc6do8pT9TbvtIJ1b+RAptbXjuZ+c9w+5P6Ku0NbfFSBgEqKZ0kSEv&#10;NISA6fFBrOqK3UQotaN0BGKJbM/yJxG6B2OikPok9wkzUiNSUZbKGpT2v9slAraA6Ue6v2mEGoeo&#10;4eSZDUFMt3qPqrWP0t0dg1dRS6qobn6mNAsj6tYYrww93NjuFruwtzw20QW6QCmE2kjonoiob4hz&#10;2wU1LDUSdCS0yldYDpyRpHwTvsbWwvYOdHE6lHcUg91sX2v9WZ3aBKmk15FjSRLhr8FAuYI26sgE&#10;FHyKYaHt/nISUha7a7Ue1uitvIiDpMQs7JDyBUzQvc3cfBadjGusgmQwJKOzQy63E7G6k+CybzYb&#10;fafc0wZWtkt3vmt0ac+Cxa8kMusDpcY1MaSlWiL1TZmbY0gmC4AaJeo62sG2NxOgQLan2ZYraJkA&#10;/JW8+htDdzRviCklhs+yW75G5wgBNnVeq1jJlrnAlKjFObYLLDta0TAVp1YZZsrILAPpHxTL6Ltt&#10;0r2V4NPp1wW6mEPEvY6oWxGqhmwam+AGvxSqabKgHEMrnVO6Le7WueWBx53HT5qfqPraWO0mJ7aq&#10;WXYyrYKhuEgaqOU0hrnW6RrKSk07HkmNsCPBVaSMh77nOAEwPNNVlhzWSPaBJnumqpGT7R7ffu00&#10;4SO2ieraLBSXE+GiBi2AVAwCQTKP1EsaTrqeyZlYdjbWiBJJKBUOqMW2em8BQYxr79fo7YHxRqrN&#10;te1o0d3TPYXWEN0IEJBV6tYF9j9h1FZP/RUrLC9ri4wXazxoidJxtlL3Ay4uIEqGx2QNvdpMo3Sq&#10;QBgIbW4SxsEHxR7mOe4VM0BIcT5IordbYKWQKmCSUZrtgdYNIgfFLdWwQPbZY4AaN5Pm36KkGUsv&#10;awD3FpIlV35ByLiKp2sEHtKsYNLnZBvJEiG69kZDRQYXtF9gFkhrdT8EWp5DXPOjXa6dx9FC6lay&#10;hrnXOl7jAhRbe68D0h7QAECEB//T4/0HJnVHlaHqH92VF9u4/RATLLJQc/0ynZjudrCtOfr2Ck15&#10;HCVlSbonT/WzKmu43Sfku92NEB3t1HK5r6o1h+Q612u1q6ltTSC5xEeainqV0UOewuBd2b7if5KB&#10;jFtzhc4w3kKxYRk/oZJJABjwUXNDBqNtbdAm9V3RTaKzYLSJA1HxQM7JY1jreX9gEcPlwDBpKxcl&#10;7nZoDP5tsEpDdB2dS3NeGMe0Q5zQI+KBjY2/cXOAg6oZc57msbJc/X4NUwxjLnToSQB8UuqNgt1a&#10;1oxj2MgBKqkuxWWvcGtP3lN1Op1rGVRyQSfABTyjva0ED02iAONQkOy4th1djA0N+jyrgdt1foI0&#10;+Kyhdbaxjh9IkSPBq0XBxd6cEkc/BLZDVvodvndoou9rIYQS0jc4IdtDnsdSD+kc7Uns1W347aKg&#10;xpkx7vNFDUrre7WkAkgu93cIGFjWPrdc8zY//qVbogkCdQ0iPJK2aWtrbpuH3BI7hTYp9N7hsGgA&#10;n+ss64HLte535ghM3PdTaaGCQRKDQ26shzmkySTGsBE+Cggvt9O0GNrnGI/kKnmbsx3sbtrYeeXa&#10;oucTbeyxwME7VZxiyzHscOXP2T5NQ6J6uL0t1fTcpzrdAszNzXZl7rPzeB/VVnJpbdc9j3QGnUrW&#10;zX4rcdlja9WtgmITuitLcrpWG69xc3lvfwVnIyqH5LqWAtq2kPMzuhP0rLFlLqKgG7idx8lUfjiz&#10;1bQ0trbo08aodVDVz3tDXEN4nRFY1gbB1dpCCHczwpNAbqj0T1ZFsfBOSGtLfmp7gWgFJwDtPmgE&#10;trorB9qYeIk/gurxcsX4Vbne0ukH+UuNx7Cxwc3ngLscDDdW6sW6sYwEf1nIEoluGlkOAG0CNhH4&#10;q5RiC6sutE7uewWhj9Oo9V2TYNxnRvYJuoPayXPcA2NAP+oTNU6BFQ1mGwuYA+w6z+7/AFFmZ7rT&#10;YbjYQ92gA81c6diOfWyy15BhxLVTbQcjKLfzaxJR2UNXPwaq8e65+4lgbBce7vz1kX2S8kE7SSQu&#10;ldhta07/AKLpMBc1l2DcSBA7BIFIDLFrbfexlhhs6lWrKK3kMZpB1WX6mu5vAW19XqTmZJueJDYC&#10;R0VqHraGNroaGabQJPis3PtseNjNCQFp5JGLX7+AJWdih72+s/h3CS1o5OP6DRWDuscOVt/V3AGH&#10;jnJd/PPlpPkqV59QtBGp4PwV/p1h9OHmGax/WSrVV02LLATIVmhhazeR7XCFTY2DAHOi03vitoaZ&#10;AGqRUEDamupiuNrpOiq0vsGOXd+EzLzVkeg36L9QEW9paIH0RKKETgQdztRHC2OmtaK9/d3PyWO2&#10;XMBHIK3aGNFYI4QkkVTm5Tw5+w6FziUCqtoH6TUGQVayKwbC7vwqV5dvEH2t1IRUU2GA/JZW0RAM&#10;Qr2Y5pYYEu7Kp0aAX3xrwVO97pJadB2QCmOE2QA7U91cznBztoH0Qh4DAXy7k6oeXZ7nvb9IggI9&#10;VOL1N73u3cwRoP3UF1h3Hd3jhW8y01uDhrxKpmwWAP2nmfijSNmT32U/Q5HCauqwgufyeQiO3bN7&#10;m6uMoY3h/pjgifuS2UqwtaCSIEgypFvqNLG6F3hpCjVYXaO4nREBiYhoB1PJQSED8dmSSx3tY2JJ&#10;1lXHXNJ3ACfogID/AGMEEOmTCTHbQ23aQWgk+ARQVgGn3v8AotkBObXufvsMVtgAcpmM3tNjzoQH&#10;AKFbDbcbHEipmp+KapnW4NMN5foSneXVtIZB55SNraxAnySLQ53qOP0QNEQljXXHuJ0DRH9dRpNj&#10;4iHNYCSeJciFzWFzXn6WoHyUKn+nUIMtYAD5uKNopw/rNZ+gbuHucQuUdyup+s1d1jRZYfo6geC5&#10;Z2pT4IlskaTtTnhM0QpPbDUeqq0RlynXESoc/BSY4BOWrjU6qTRHwTAblIv0IhFAZtBPCXPPKTHa&#10;fFSOuqFJ6KaeyTJEzqVEBSCIQXuvqgAOmAHgWEq/kdQNVtbGAjcQJ/rLC+qOUa8a9jgS1sEfFatl&#10;T35GNbYYbvGnKhlpa8au1ku/SmodolRfVLnB5gAQB4ozyGE2ke5xVW02etPLXak+CFWFLOa8ltep&#10;LiQeykyn0wK2GC3v4oltTDbLjoAII8URrA/3ERt7ppXBqXXOH6V7S7boQqoFmZX7Ww0Hv3WlbLx6&#10;hEB3CA2tzKXB3ciCkpysy1riWQTyJHBKw8jEdbm1g6NcJd5Qugfcxjqw7hoMBZu1hHqMkhpJLuPp&#10;I2imtg0envppadSSCVW6iBViuxah73WSSrWZkChvq0u3AOgwsnMy3uc97wW7jI7Jw7oaL6zX7H8j&#10;lFxafWtZU3QuICCXe4yt76o4TMrNBeduxsg/ykiVwezzqvayt5nawA/ELJ6i4Abq9NI1W1mkEkz/&#10;ALVk5LA/cToT2PaEBa1D0imLrAeWNEea3HtFo2O5jVYHS8izIvuawR7AC7wWywNyGllRO5hEn4Ib&#10;JSNsG70/zIhRvb6dYZ3OghJ7Gthp4mSVFjvVsc5o2Bokk+CBS1MtpEAwZIMnsqWTba5grrgku540&#10;Vu8V5DQWvL28qtkFtMCNu7jzP/fE4LWtfjNrbsc7c8xuA0CyX5rMVloq1fESruXiXBwr3Q9xJLud&#10;AqXUcduMGY5Huduc8pClOBY9z3F7u/dRbYazIVi/bZGwQ1oVZ426p4Nq2ZRKRGmnKZmoTtCVKZtB&#10;TNbD1MeKEHe4wlHdMtkz526LV6XSyjHda9u6wnT4LKkuhvmAupyqRi4ewN1aA0HzclLsobW4FjpB&#10;PlqoYNO+wNH5xhHtYYc2IIEFF+rzA3Kbv1JmPimg0Cnrb3jGtxW49fZoEx+8re2wZJe8+12oCrOr&#10;2uYO7RJnxR6919/u+gBJTaFIOpW3tssIMAmVJxFFNm4AyFB+P62UDxBIACfPrFJ2P7gz3SCiipfN&#10;TGMEnZKsWONgB7iJCTWgsAYYdt+H8lNvaA6sEbmwHfFFDHHqGS/adWzKtbB6h2nUz9yFi0/ZLA0c&#10;Af8AVItbWl28chIJcvJt9N+2NSCFR9atx9Fokk+4gQrXUga7HNq93n4Sst2R9nl0Hz80kNqywibG&#10;fTDdFJ9b3Vhx13IAu1msTu7eSuuFtTBYIHYd0PBdS3qljg1ntiA6fBCfYG+wmCZhSdhATblP3F5G&#10;g0TiylpLo3QZCaossmp9wDBpAU6mua0VO1LZKr33F8uJhsDVVGZF9rHlztswB8E4BHg2HWF7RBgl&#10;0KHXGtYQbXaADT+Umw8Y1XN3HcNsjyTZePXflhlhLgAXFLe1dgnqxmFrY+jtlQpBtcbG+1jQePJB&#10;FDn6PcQ06ADTREoLbG2YtbtSIlIUksKKxnNNrp26R8lo5ljW47XNOhBQcfH+zYnpHluoVS/bUGVW&#10;mA+fNLc2oitGzU6w4/oMjQcnTlONlGK55MvECeVVdaLmggQ76PxAT7LXh9TIDY1nlAFRRdIfaK3W&#10;OnaXS0K1Y80DfO2QSVa6bU6ulpAkuHCzs+n1f54yJIDB4ojXUoOhR4eY+xrvS5cefJWC79IKnO0H&#10;5UTDYGMc+QCANFUrsebG2gSQSSEVJmOP2h1TAIc2J81YpBqd7NSdCquOx91jn1CCTHw/fWgymzE3&#10;EaEgySgd0jZr57GO2gCZGpVvEYxmOP3tIWQWWHc9x+loFYqs9KGucS4AEjwhKrKLoP8A/9Tm/Vdw&#10;ISJIHZUfU80hYShS+245u7giVABze4VcGdVJrvmhSHrfqdXtZddy6QAtt9e9wDp8YCo/Vrp1nT6A&#10;bP8ACalq2bmOpf7BJPHwUEzqywa+K11FfqExqdfFqHn3lzT6YLpgQll3H9HVMuJ18gona3a2s+4O&#10;+9BTJrn1BrGRugE+Sx8aPttlrzLTC1nWV012OBlxBCyKKzZzpugpK6Ok1jXP9VrgDqI40VfdS69r&#10;x9ETp4uUqaWh24+4DSVB9ApaRWJLToT5pK6NnKtaXG2x2rYgKpQw5T9r3Aa7mgeCM7Etvk9mjjzQ&#10;+nVCp5tsgOZoluVbNit7GvDGyYglXb7rfc4iIIAhUDYS4lp9ui0M60t2taYDhylSmFdDbW+oDqTr&#10;PkoNJq3l/wBHxQWWekSwyCOJ7oecGsLtC5zoJH5qKBqh6S4ZN73j6PAKs5VjtxkaN9oPigVOdhD1&#10;a2w0nQcp6y+y8m0wwSRKJ12Us1hx6ybAN8/ggZ1no2NO72kQqnUMhjHmsuLiTI8IVF9l2Xvd2bEJ&#10;DRTezn77W1s0gQO6p5GQzAxiyZeSTH8pTwMW5oblWumA7Q91mfYbszfkWfQ3HVC00S0WMstaX8xq&#10;fNaGBU/qVbabXFrGamEfFxG0Da0h27SEWqwdNvsqfBJEgfFGydEeLTxqxj1Pur7EgfAKnZkWuGwu&#10;lrpMeCs51zgzYz85x08ioYrfswc+xk9tUr7p8XO2ndt+amRxCa2wPsLhpM8Jg5GtEpZIb80Pc5TL&#10;5bAUSdNUlHdI0y0BvxXedMvGTj1v7BoBPm1cEzRdZ9TMwNL6LBubBICAFok9LTsdEDQ91j9SYdj9&#10;o93ZbNLwIa7TyVbKYMn2tHuYdf6qadFBo0MdSwF/O0Sq1d9uK4kaiwrQ2mze0mGlZeXd9maPSBJM&#10;CT2KSU2O9rqydsmTIPaVmZnR2ZuVuJ2UmAfki4l1jslzK/obQ5yj1DI3VvqrMWAhwQI6qEqX6j0u&#10;ptQoobtGhnkwtTp9VOHSGVgDj71mZGdZQ9lrxNZaJ8nBXaCzN2uaYETCHCoyvds5z/UbBM8KFln6&#10;NobxMQotezfs581J7RUJceUVMPTJLbW6taYKsU3i9stEamUmXNxwWCHTrClUfSbBHJlFDewBueAf&#10;FXM3Yx3Gg1gLNxv0uQysyGu1kK/kvO7c/jslWqmmaxc7e3R3IQnZJfuaeR8tVYa/e/2d9YVaxjXa&#10;nmUlJcf6HqTzpC2cMzQ10zK51rfWsZTMSeF0G0YtQpZwAhuaTTRzDDnEcjVZ97rDW6zk91ev4JJn&#10;sq7WmyKwNHuAKOwRu6OPX9nxKw76Txud/wBUq7G7Hu7hxmFYz7tlgqHDQIQWOl3Eu8PNIDRW7cor&#10;FbHWO+keFSstbaSGjUK3cQ0bXmANVVaNZ8eEEuVl/TM+SEHiqXP47DhWM9gL3MOhBBVO6n7SQ0kw&#10;0gx4pwQUwLrGi0Oka6FCdedrtAD4/wBZTGNSHepJEGY8UzqWXNd2lInVQDJlf2dgFxl20FsJg0vc&#10;GjUclMKrLnAP12AjROxrmkumGDQoKDXdcHsdUB7zJRfswNTK3uIJ0dGko1dcPDKiIiSeFB7W+3c6&#10;SOfIpKVcW1ghgJDWx48IVzm1NEugO1hWhU0tc4mAJEKs6h2U5tTIkg7nH80I7q2Z3ODbmiIgAyka&#10;2lz3h0MfAkomS4V7G7ZcWhs8/wAlPdSAZe7dHAGiSmvkuiNupJAlFFYra4TIJaZ80OA/JLHaBrN3&#10;wT0vLgbAJaXaBBTjfWq79ANxl7nRHkFyJ5XQ/WjNF9ra2gANkz4krnidZUkVpZt807uEmlJ/CPVP&#10;RGdBCcJolSZzCetZHQyFIQVFrZ7qW0g+SSEg4hMITl4AEpoDnJJSO405TN5Mpo2qQMEEpLXq/qjU&#10;52O9zNQXwQOeF0mNW2w1l5+gTp5rC+obnUsuuaJ2kQCtl5FTPVJ+nqB8VFLdkDoXuB2k90GzJLni&#10;p+kafej011GtljtYZp5oDHPBdfY0eAHKCqU9h3NadAZJVgPEwOAmeTdBGjgIhDa5rqgLAQ9pIHZN&#10;Kl8ip9rNjXgQ6ddVWfIn1G7t2oPDVfoa12pMfFVsy4vZDNpjSCgAlyLcdmN+muG55418VAtHovrY&#10;NXifIK3YwGQ4T4fJVvUdVSdAD+SUVOTn0trqfU0bdrgSPH/Vyp9YYbHE9mgD4Kxkudj2E2AneA2f&#10;gqlmM6xj7bT7OfijVIDkBgc6V1X1Eax2Y57hJAgBcuyHcfJdt9RWh4LGjaeXFIrnY6i6LGxMEmFR&#10;6hSL7DUBPdXs65jXgE7WgkAlZ+SHMixhkA8+MpBY1ejXM+23VAfSaCf7K6FtD62Otp9peQ4nyC5b&#10;pBbV1aOdzCPmV1VLQ+n9IYgwAhWq/YNd9TrWyTBP5VOyuw7Wz9L2k8CERrm60/ngSPBVH3utD5EN&#10;B4CXVXRGyurHr0+kJgjuQqN9H2oN9SQXEGR+atB99RaKo9w1VXEsJe7u1pLvmitaRx3OynODtGaA&#10;HwCzesFrHASXOPJ+K2nODBZYeTJ+AWW4sOObniXvdDfKUFOVaxmCyIBc/SfiszOI3+3yWrnVetDX&#10;jUCAP5Sp9QrqZW1rWw4aEeDgnDRW7RAESnYT2TNkz8FJvCcVJByowA4wna+QJ7KNfcuSjuktzp9X&#10;r5NdfcuH4LreuEek4HncD/mrlumY9l2TX6Gj5mfBdDnbxaaSN3n5oS1KugcM3Fu8O4dqr31Upbf1&#10;EF3DGlw+KrdTxTXjh/edVa+pDN+eHO4FZTNxa7q9xeLDY0wNhhRorJscSYAMIWbdFlZOjAiss9aS&#10;yNXaIlburHtfW7dy5z4H+v8AVTZLHOe795xnXwUxoQ06FhlRpaTcbHS5oH5UkJGsabCWnwj4BAOQ&#10;1j3emwToT5qdIJExrBT4tPp1+tYJfBjzSUhpustue4ggOIj4BaDdJcNA46IONNlRte3jQBSsscAw&#10;D6O6EkloZxcHWNZzysz1A+xpeyWlsn+stLqp9He+faWmI11WZSy00sZ9GWiZS3Kg2K6Q6yBp7Sfi&#10;lmCz9G2vgu4TXZ9VBFcy4gCUqqbL3MLZIBkIFKS+lznsrdy7nyQjjsx9jKzvM6o2RkOxw+5wBA1E&#10;qnj5dllhrIAa7UFEBBKfMuY4bAI11T9Oa8gGyCGmRP7qC17a7zW4TXAOuqNm9Qqra4EbXDRoGqXX&#10;TZXRal7HXPFfLSQI/wA5CyK3euHNGoBJ+Kl0a5lVMhsvGpPxUqXWvsMc8/emlKa/HcGtcRDhrCfp&#10;2PTS12RZydY4ULskfzQdLzwgZltWPW0WOkjt/wBJKlXolzMwel5k6Kr0nANznZOUNxE7B4KxW1mU&#10;03PHsIBACLRb7QGGDqkofivU5rAC1kunXyVS31q5sEQT+BRMh11dZYz6Xig49hdWQ8FzWQSUQKGi&#10;iU2bk2BzKahDdgBIVB9Qr2saSXEyZ1WhU9rtzyNGwAqNtzn3NYwj6URyjsFtatyuoAO3nUjVSdtY&#10;z9HEnUqWc70iZBGnPkql5Bphh1fp8vpJDXdJ8G305jg5u2RuBRLrrbnGlx9vAKbAyHVkSNA2B8Uz&#10;3sLg4ugiZSAUUTrAXbSJcwHTwUcGsF5daNrjqiY5OQ82s0YARr3Q8lza3gk6jmPBIGzSjoH/1eKH&#10;KkAjuq8EwZCVriEJaQiUMJe0eLgkQFqfV7AOblMESxplx+CbIgBNPfuoitrwdS0AD4INtzg5rh+b&#10;yp2B1m0zDQOEJ+7uYA5+CrllA0QZYO1pYIc6ZKFdRvFdNGhJklQ6hllwAGjQRKfp9s73E8GQUlJn&#10;4dVbwx53EzoD3VbJJYN4EAw0AJ67WNPqsG4zqna597wBHpsdJPjKVIBTXPFFAIGh5Kz8vODTW1mr&#10;g6SFbz8h959IAek13uUMfZXuFgnuCkpsU5NgYS4Bpd2WaKbMjMFTXQyJd5/nK+wam2z6GkBD2hz3&#10;OYIA1CQ3T0pV72eoKqdI1cSrjrBc1t1eoGkHyVP0C+4W7ZD2rRp1r9NgjZrKRKEdmfSdL2yQNSFS&#10;otsy3+q8ba5/IivsFTfeA7eYBRDkDFrLXNkjt8Ud0bIX5AtaADJH3QqHUch+S47Rt4aP+qVm6kta&#10;3UN3HdtGim412XNbEwPaB4n89Lqpy7cAgEu1e5sJ68d3qemwaOartuRXWHSQTMCOUnNNNfrDnTX4&#10;oXqmmhbezHxnVwXXHQeA/wDILPzs3djjFadu2AY7redRWWPf+eRMoWRgY9lLdJe6J+aV0oU41NW2&#10;HVthzRoe8p7MJtzTk2H3kED5LdsoZQA8tgRH3LFx3j7U/wBUwxurW/FEWVbNbGom0yPeWS0Hsh5L&#10;N43WOiG/9JXbLBjbnkS93taFjDJe5poeBqSZKICb1ajR3CkRBkqTY7KBJ7pytkjROvEqLj4KZ+j+&#10;RQYY0KCtyynVbf1VuFea2fzgQsQRz2R8K81Wts4g6oKOofQ6z6r3WE8zt+AQ8ZwBc8674H3Idl+x&#10;rvS13gBn9oI1VTMXFay36UA+KRWhjkNbQ4tb+cNFnZOG+wkcNbJJ8lfpPre5/IBhAcHWUOc/Rpkk&#10;d4Cau3c+lrG3OtaYbo34hZ+VYyjKF8iCYI8voq5h612WGROolYmdWGvJndMGUkbun1u6v7OGsI3O&#10;jRC6HnADa36Q7LPA9Q+4E+CbCNuPaLGNJJkaJWLTw2HqWOY+PEcqWSfUr3O/NVWup2JULLNC+CQe&#10;yth7HUmDvJgmOyBQ1qRNwcfIrTAiXO+iSQs7c4XQwaED5K9fUaqmg93SipjTkPqAJmZgLWe4uaCN&#10;eCVl21E7d2ndWnXBlYaPpO4+SKilY1wtOwe53CDkDb7Zh4JlGoa6poc53vOs+Cr2bnPO4CDrKCm5&#10;0ihhyPUf9MNgK7fJcZPPCq9HuFjgY1bI+SnY/c5zew1lCIUUTtS6s/ep9Mxvf6jiYZ8tUNjXF5Hj&#10;qr5Apr83colQamc43WEiASrONQWtLxqRwqZZulw+kZV2r9BT7nEygUhHlt9Xn5p6dXgkaRp8U30n&#10;R2hTDwXDbxOiKHIzcmtltjbBLiQqmLa31bD2OgVjqVbbLHuP70fcqldZaYd9GdUdtFMWO+0PLQPo&#10;aolrnBp2jUidOybFhpfAI8z3TjFa9++TpEpKVQ0uAZY7ZESe5UWME2Ncf0TXCD4qTiy94us0A0+5&#10;TJaGlp0DtUlLFwLD6ejSRCZj6qmt9u98yQo33NqIazQgaDlNYXUiuprRvdO4odVMyH2giwQ2JKbA&#10;xzdDzLS6Tpoi5QeXFhdzEwluJlrRtDBE+KSlyW1Fx52QB3VcUOva61ztrWwfBSorL2tLATEypPa2&#10;8sZPsaCT/WSVsxrrBl+36Y1PiERzhUWtaJHAATGwmK26EAwFLZ72V162O1lJTxH1hunLfXGjSsd3&#10;K2/rNW2rPc1vhr8ViEe5SwRLwTMSI5lRZx5qZ41Q6q6IteEQeSgD28VNojlPQu0QpF0fNM7hO3XR&#10;K0LbYTlvClElKI0KSGfIlJ2qg2YhTnRJT1H1KyHj16WmNA4fJb5dW5oc7UyYXJ/VF5b1BrG6h7SD&#10;8F11VVXvP7p7/wDfEye64OhXaHVVzoPogqbtwdLiD8EHFl1Ab56I4c1jQ3wKZuuYVOA1bMyZJTho&#10;19QEucZ/qqdoc5zGgANnUqFj9neTKBUGL3itpdE1t1PmqdwLnl30WkiEW24sOwj2zBQs4utc395p&#10;0SCkV9jngNAhwJGvcLOvqd+jY4wHv48grmTkdomzvCp5H6W1jnmGsJ2jxSQ53UbW5maWg7WgbR5F&#10;U8+wtbY3/B1tg+au9Pqbde++0QGOMLFyc433W+z2kjT+qnAXqhrhsaxE6hdn9RrTVvY8aOAIK5G/&#10;cXHeIkAt+C6r6l3mywUDtqfgEDsu1dy0+o4i1st81RFlZnuwAgKx1M2Pv2SRW48hKzH2tcIg7SQi&#10;hwsQub1KizQFz40XT00NY64vdL93tHkuTvyjj2VNYIeXtMldZi4rsY22u9xdBJOpTTokaqseGs3M&#10;BDpgk92p7GVRtJIJEmErcoV6aQ7RRtYRDi3nhFSBtexjSPdpE8oTK/s4Jj6UmVYbZW5prrMRoUCz&#10;2t2g7jI1QU0L6nP3bzDSR9yyurvedrGABjHNI/srcyGvs9pPsA/FZGb/ADDqwJsI9qIOqKcf07sp&#10;9b3GJe4/BUcovFj2/S1klbD6DVVWyZLG7nrAL3Mk93J47qXiPiVEDlJnmnlIDVJ2SVgNb5lSczhN&#10;UZhSc6CkN1HZ6H6mHZbbZ+6yAfNF+0uyLg6sFzw8OnsArn1XxxV0yyx4gv3Efcq/RqjVib5LZB3O&#10;8U0lVd+jDrX6SrcBDRMrL+rNxGbU0TBMH/qloZlNxoNznH03jRviqf1RcGZ7ZEgyPgUhsUjs99k1&#10;V+x7xMkkJ8FzbAdo26kx8EHIsaLfW5aIgfBGbbt0HtDjwEEMriKa3WAS5/PwVSp9jpFWpMEK295e&#10;01x5/IKOFe1rXPaJJ4+CPRHVT6G+i42TodI5RXuD6hZECEH7X6jIAgnX4j6Kaze1hDYjkIbJbVVJ&#10;ooayZlxclY6HAf6yj6ua0dmtEoLg36Q7GUlNTJpa922ZAWVaCZYDyIWrkvh0DkyufvfZkvBb9Ed0&#10;FatvGwKrC4P92whSutde/ZjnawEgnwQmVChuhJJ5U33Nqpc1rC0mDprKQGqr0ZZGNvaKnOJAIme8&#10;e5Q2h1jYECdY7KzXQ6qoOtO5xkgfFBx6i5o5Y3Uu8UlMbHsFgaDJcI+5LKx2PtAnTxKLXVW14eAI&#10;GgUcrIrY0yPc0wklPgU1McWNPsjUotFMVPtYPaNCT2VPCxXtrc9xA0JUHXXOraAZaQZA0BQFKNpa&#10;2VY7XXPILwCB81Gmtl7dxaHFwkShU4ZuYfU0DYEIuNd6FIFY8QPFIqC2U9lWI9rBBbxCEMgAN2gm&#10;ROihk5DmOFd7SRHAVjDumo2tHtHtSvSlbm2H2m9ztrxtAElB6lbYMZjGw3e6DH7quvurDSDrI5VO&#10;trspza+Kq9ZR2CN9Et1Tm7aG/ntBQ9rMayuloG8kyeVLKssvtD2HRogRoq2FjvdL7PpsJRtQblx9&#10;Z5DzwEGmsiw2Pb7Z0AU8JweXWgSPPujV2lw2kag6pUpi6wsaYENOrZVd2JL2l7tYmArdlAsdDz7Y&#10;kDwTFgBJPhCR8FALYVzK2+oB7QSIQ8m0vl7Gnn8qNTSx9JZHGp81MS1jXaemCDHigNFF/9bl21u7&#10;lS9IeKnRVa/83SUd3SL3xpyo+Id2URLVZU0wJ1PC7romB9gxwGgbiJPjqq3RPqzThN9bIIssI0HZ&#10;q12H02uPOijlK9F4FKY31He4w1uqz7rvtVprrnY0auRsjJa2ppaHNJ0I5lRoa41v2iBIjzTU21bA&#10;yC13cRqj4dVWLX6Q1lpnzRmVRkhpaHO2wJ4lZ/qOdkuZHE/cggrNFLK4/OcYA8f66Oy9rG7SPcSP&#10;wRKcVnqB7xJ4R3YzLodEbdAjqpzhu9R4ZO2zlPkUWFgbXp4la3psDC06Rrp3QHVy2R21Q1pSCuh7&#10;mS/QMEDzUmVltfqgAuMiEV1jrdG/chfaGhxYRDgjSLVi44pYNziXAQB2CuYpY3fz7gB4KqHQ0GPp&#10;J7LSw+SKmeX0/wBNpLNQ0g6LOvuss9xBae61K8h2wwYOmiX2ouaS8DXnRDUK0O7lnG9QesfgEvSf&#10;it+gXOB5GnKvW2MsEaQPDxRLLixjv3oBA5lLVWjmjFbi1PdZEiCB8UO8mxux+jHQfuVo4xtt9TKd&#10;IgQFF1DS4gDXz7JKaoHr/wAlgPfwU7DVa4NZJcyACOFUscPVYwnUkiArN7nBxdUIbUPd5p190NPK&#10;qvGd9mc+GGHGP3VldVpNd52/SMEfBbTKHmx+Q/XeAqtmIb8oaSS2B5JuyQ5ORl3Oi0tgAlZgI1ce&#10;SZXX5WKBTbWNXABp8lit6IDZt3SImUQU05kiCeCoOdMK51Hpn2UNh25ztYHYKkRtcAU7fVRUXmQP&#10;BTYJ1UJgKQfDYSlsoUvzop1EDlQJ7hOwHkodE7vb/V2/7RjtJ5qkA+ZWqYeZOrmn4rnfqa82eqzs&#10;33Aea6iqgVghwiRPzQKwNXLYH2epUIjQoGXc2mtw7gDT+srlNeyuBpA+8qlnPAuDLBILAT8UEvPd&#10;UNldNe3R2ug7MWU9hsC6TLa21r3EEWbSBPgubqsNuhMRohqUuv0sMOIw2tJdvIbHdqfI6qad9OIG&#10;hs6O7qbM91mP6dYDRET8FlY7IdD9GzqgRSRr5M35djg8WOLyTytf6oy52RSdQawfmsVzmlz3D6AJ&#10;j4LqvqZQwY1uY/udo80gdVEKllencd1My9u50+3hQurJeYEEjSVZrDXN2A6gap2yOrGth3bTqO3w&#10;R6NHbjqNQgvs9Nza45HKaiwsBkENZokhNS82AuIhBu+gbJ51TVPsdO36PJRqWDLsayvVnJjyQOyg&#10;38XH+w4ji0y53dV6y/8AO4KvZ9g2ivhrQqTWlwBB0CMdFHVsUNl+4DngIuZb6p2jTbGqlit9Nu8/&#10;IKrbY/cYHtS6pT0loeAO6PeWv9k/RQsStuthkHsPNM+XP2jnlIIWa7aSHagiE+79HMAdx5JnaGPJ&#10;Rse6ssriW8EoFQcu1jd0u15JVUON9haDEDciZF/2Wx+5u4lwACG2p7bXZBhoe3QeACdX4o6s62zZ&#10;+kdIAkhCtzGB3pNIk6n4ItNu5rrHj2RA7ShYtIuGzYIDZc7v/USCWDKyJ3u1mQPJHJBax9kaRA81&#10;O2ttjt0gAaf9+UaXte3dAOmiClF7qsgzt3EchNe01VjIJ3O7Jsdra3WutG4B8fgmosssc0tH6Nsj&#10;XuiVAphDILvpOAJKr7ddrTJGpRmN3WHd7p1I8EVjQ55taIBiD5oJRZLnU0hrTwREaFRZWKm7pGh1&#10;Cekes6wbvopWBgaA7V2nkihE4z7m8ugz5IlAIsLw4tDTAd8Ueulu7cTJ2oL3BlbhulzjMD81Lqp4&#10;76w1EZdr3Hd7g0d1jOMFbv1ja2u4Ry8bisFxkp8ES2SVnunJnRRr1ClHKJ3UGBEfFTaNvKi0iD4l&#10;L4py1L20TtHdDa6JUmcJISfm+aYun5KUaKLRrqkplILddEiIOnCQbolMogKLufU1h/aTD2a0krtc&#10;ljNjX9t8rmPqHWw23l30gwAfNdIWNrocbDLm8BRSOq8bNyizdU1+2AwmPNM1zbtTpOoQun2udVrq&#10;AY/zlZtG5haBoBomqUGNZMyXTogvpsDp0gwQi1EWtL+XEQFBljKq3F+tjSA4jXX/AL4glZ1TjZD4&#10;2wZKq3Foa52unHZWr3PbVt3biZMeCrX0220tdprB/shAaKaBe68ljNCdCSqHpm9tfYNJA81dyLXC&#10;2vTQSTGir3WgODGRtgmfMpwCGpRTbY91em2XSeFk4Fg3XvcAWsBaPvWnmWjFqaXOMPdAj/OWRl21&#10;4+8V6bzIHKchrZOVZfcX2CBAA+C6D6k2+l1ABx9u0z5ysK6pwLXW8kAj4LS+qQc7qdWzQmQfggdV&#10;/R7t9Ruue4cDQKl1fP8ASp2t1fxKuZmScd7vS9xB1Czc0MdAjXn5lAd1pedyKMm1zLLRt2ubtC7p&#10;rvs9RfcJc6AFyWWXPuZuMsa9oK6ltT773BzhtHDRqgd13Rp5eM5zwJGjt3wajueLxE7kTMoDm7Hk&#10;cEEjwVDDtZdT7QRtkIrb1bD6GtILPDVVQ5j6XOMs5PwhEa9znemw8wUG7HFzSd+0NMad0uqjs5z2&#10;m+wMNha0Aadyhvc2qp7iTv1aPhKsud6eQK64IrYDKB1HEN0OJAa4iT/0kt1OD1bIFdbWMOrxqsx9&#10;BbSy1358j7l0WQ3GrcaY3urAPjysHOyW3NY1ojbKdGyqw14jQJMZqZTx37p3HWPBEJO6SoCQOya6&#10;vcUq3AcIlw2GSkN1E6PZ9NYLunU0vdsGskeCF1SzdQ6qkba2afFF6a0WYrDXoxjO/cqnZN2+oals&#10;acJhUTZbvViK8OmtolwYNB5rnvq3aMfPhwkmQP6xWzl3OfGyeAPuWF05m/qNbQYO/lAafYrd9CbL&#10;6y+AdnAPinDDu3xBIT0tcKbATGsgp3WbawS6XDRJSG3c1j7NTA+ClgsBZMwQAYUHepe0saYaYn4I&#10;mL7n2GvhoDQSkqklt7bDERASyIAG7QRMqONTb79wBjUfBBdcLXCl4kFwBCPRTfF0Y4cRG78iIXN3&#10;AAe0oV7G2WekD7Bons0s8QBCCnN6heamPI5ggKnj1FtTB3iSPitDPpF0AaAGT8Fm5drpDaTt0IJQ&#10;B1TswLy8O2aCv2z8VZN3sg92gIAcxrWY7TJ5f5qdWL9K4zLgY8oTrRSXKJqbU1pl/MKm++xjdgaf&#10;cZJVy2utm1oM2RM/FEAc5p1B00TbTQKAtLK2vPxTh9eQwktk9kR+le3kd0LHre1kMgHvPYI9EUoW&#10;SwBw2mYMogc1ljSzRoGqqZeQDY2rmeVcuxnHa5nJgFNPZI7orswMfESDqUzcrbYBEQOyfNLMcQYL&#10;+ECrDskzoSJEonZQGqcODrmF30i6fioZTwGGqrQvf+VWMgfpAWQQGgaKlXD8hlln0GzA8XI9LR1p&#10;fqApxm+lu0Agnxd/50rGP7qWVMHYEqs3DD3+s/X3zBV/PyG4wda0gOAkNCQsq2DSF7a3XNAiG+34&#10;qXTiW0uPJGhPmVS6eLLmfarz9MkgeS0sSr9X8NziYSPgkMGNbRQ3Z30+alhPaS9zzBGqsZuOwVMD&#10;eWmUOvBZe51lg7ccSl0VWqrtrXbx+dEKT6DYJd3MQpvta1wED2xA8ksy8VlsaGJ+aXVF6IsV4ra+&#10;yzgmAPILO6lkPe+upvG4GB4K1ba70gTG0nRRx6232PcwSWgQUdgqrL//19GnptYG6NFdNXtBAHki&#10;GmPaO6hVS9thJ4OgVamzZRlxZMceKTMv2HaJkgKT6Q4k7oB0QcdwLXM7gkIIpnLXWCsfRI1Keq+C&#10;6scMUWP9Bjnu+lwAs9mS51b36hzzEpVar0bLX/acqXEhrOO2qfHqi67KfqGtgBCcxzLBU0wTGqP6&#10;Ia2xrzq8gJFTaoIdSLCNXapxtaNBojsDWMa1vDVTFh9x8TASUydusMAgDRQteGFzXDVpIEKvmXWM&#10;aGtKjsJDS8z3+KIWsTl+m0CCHHWELCtGZD7fa4SPiAjZdzadWDUA6qNVTqGCI3PGnkj0UQzsvDi1&#10;rHCQR7fEI5cCZdxwFSqY2u0WwJJg/JFxnTuDjLi/RCtFMrKNrDY10mU7LR9nkiHCZVTKs9AGkO3E&#10;y74KeDYW0+tYNwaJAPdyR2SmYwMHs4ifvU7sppyC79wAoGE99gdY4e3uB2/OQ7shjrS46B3J5gIe&#10;CEVtl136ax21rIJA0lDdkRU57nEl2sIz2/aHeiATuAgIluNXQIs0cIgIqGrWpqppH2lxlzfFS+1O&#10;trfGjXnlQtxH5rXsZDa5AcfJEurrwqWUtO4NjUobJ3QdOyGtrNtpgNn8FLGv30/bo1c4x8kzyKcQ&#10;7hIcYA8SpWC2qsNAiQIb4I7o2YZDhZYK591gLnAeH0lUc72l8bSPaPgrn2dmNte54de/sNfb/wB8&#10;UcosbW+s8t1Kbsndxxb6+T6DT9JkT5rJucXEzz/creHWX2PubLQz8ZTZ9LKmNsZ+dMp9pro5xadp&#10;KmRLJ4hO5ntntKcaaFFWymgwncdx8kzTtEppMoJ6PQfVHMbi5Ya4+142rrr3vN73kw3QAeQXnOPZ&#10;6NrHj80gr0osbmOYfzHMmUuizqph3wQe2g8FQz3evY30gZHf+qrt+3DoMak6jxQbQ1rQK9Bt1+JT&#10;emierg9VyXGgXE/RBBK5isFsc66re6hVXtex7yW7gdoVrEwqzW0vAkwGhA6JFdWjhAVNBf2EkIOB&#10;hi8udYTpwPElNfkPsvcDo0CI4T4doYCSY26obrkGVSanOpiSdAu56R0/7J0uqk6O1c4ea4Zhtyc2&#10;v09SXg/ivRbg5zoBiBCIC0ly3s3XBsEkahWPSZW06e4zqo1kY+53LwCGn4odpcGDkujVFSNk3Oh3&#10;LeFK0nVvflMSAQ4c6IeVl7Wlg55KSGTsltFbj3LYWj0Tpz+nVGxxkvJdH9ZYnS8c5zhvkCTIXT32&#10;entq/dACG6Wva5rxD9SUsdsubWBzopmv3tJRaLa22vd/o+UkJS0NIL+BoEG1zSZAgcJ33G0AgRMn&#10;4JbA7U8gao0oFI6wNADe/KDe/bDm8nQJywjUd+E1hOmkkcpKXoG53w5UiZdHnKEzSQOSlePdH5zY&#10;I80NypysyXPPpifcdSqt7Rc33u97tGNCv5LQ1zmHkkqm+n1H1ACA10EhFRSPAsx2scYDDBUW3bWG&#10;vt2hVH7jjvaQZDyZV7H2uDbI0GsJ1IDBrC8bHgis/iU1NnqNdWwbI8fAfuKZuIaH2Ahsk6ILMhjy&#10;bNpbDYAKanZcHdtAENfqB/V/PeiuO/2A6NkaJsdzrLGs3ADZJJ10H/UKWLU6YcQByEdKRuWAYyiw&#10;VsBAPzlSaBtLySANAOyk+yHsPLTJJ5hKuwmuSPZztKCVek0WnZHAGndQyMc32AN0E6fBFxXeo4mP&#10;TA4UHWPa1rhqWmJSKgyuigvnloEBRqPsc2Ie6CQfBNa9t1hAMvEa/wDSU8p4DYGjzpKSnkPrHVWD&#10;v1LyY/srniNV0/1nGzYzuIXMP1KlgtkkrhOJgpmap+6RXDZgNE7jGqXdPpwnBYVi3jxKJWNdUMu2&#10;mFNtm5LdSSOQncTwozMKe4cO7JdULNdB1+Slt0J7qemh5Cg0yino7/1NtdTnBoP02EH+yuns/SOM&#10;u0AkLl/qbYGdTr3jQhw/BdVbitad7o1kBRz3SE3Q3zj2h35sAq5VLyauBySqPQwwCwSSSJhX3U2P&#10;Ac0e2B+KYUsGNZURSwHa4F0+CZhreHVMIAOrjyjx6NZr2ncRtlV3MaxvptAEzr4pqQwtjmr3ENhA&#10;ta4tDG8ETIUsZrN51InX4prX11UmZ1MI7hTm5+QbKyKnAuGg8lSyqLBSwNM2P5IV4Gl010VEtbru&#10;n/XeqF19gqZxIcQfJOCEefifq5uc6G1t0B7FYjdl9jCNWtbye5Wj9ZXluKxjD7n6kKDsNuDTRJku&#10;JJ8pQTTlZ2Y7LuL3aAaAeELS+rV/o59BZyXAf5yx3nc50eJV/wCrlLr86po7PB/zU49SoaPoefiv&#10;Ly5mgaTuKycojHqDi/e+YI7razy660NDiG8mEDLxG41MQHucZB8E0GlbvNY4fcGl4ibguye5mNY6&#10;BBkR5krmLd1IaWj3GwCfit5lr32udtLmgaT4pvVTK6gWbnWnaCJhVqTW3caxoRCNksLnAXmS6JCG&#10;9vo/zA0P4IqU3YA3QtjQnxVf066bHVk8jlWLWXO2h0HSSql9Tmv92stk+SIU06q2iHMOpJB+AVfP&#10;P2vLa0fzbAIA0lyLmEb/AEmGOBPCHktDWbqxLjDQUtkOVnXtx3PrqbLiZcRquec0l0u7rouo7KqX&#10;smI/6orAfAAT+igqVFzgAfFItgFQaJ+CQSdSlrPfupc6lQaIb8ERhBgHxCICDrT22BV9n6fVuOpE&#10;oFNbrcuuNG2ST5hqJ1C0NpZVrt2gCNUSiuL2Onb6bIHkojsuHdetriXbCIJIKy+lVV1dX22a7SXa&#10;d1tMY1kuZqOSsPEsczqYtH0teUr1SHs8G07LGvGsz8Ah5LmQA5v0jIT9Ne0NdvHuIkqD8gOtMagN&#10;iPBILSyx6m27nudHt08kTDtO5zABtcJnzTdOqDWvNmpOoRGljLBOk6DzQCV8Jzzd6f5pmZ8EscMO&#10;XAE7ZJKVlwbu9LV4GqDjlwtbAneNUSgNwaGwgd+VBm4gnlGIBaOwkkqq2xzR4an/ADUlIcuwA7dZ&#10;PCzmN0fVpvfwrduSC0gCXFwAPg1U8W5tbvUrEyfvCVKVh/o5MSW6SrL7dxZUPCSh0XsLHBo03EuV&#10;nH22WPdwWjRIpattLK3epy0cq0X6NbESFUrrmxxedDJUmNdZW6yYAmD/ACUqV0bJuDBt7RJKp32C&#10;wGxujeB5olLm3DfqGajXuq9+TTW0vedrBxOiQCEra6nNbcxsQJKPkZd0ewRwqWDfv3XEH0RwfzdU&#10;LqWU9rQajqQQPNIC1FI32Xm2dzhB1Vp73FvqE8glUcHADKRdfMloJVnLyGvADJ2iBP8A3xDxVtow&#10;ycixuyrFBc+Pc7sNysYWO1lh9T/BgD71Gxnpt216OA0809z2UUtpa6bLHguKWpTdMbK2e+XaHhVc&#10;moPrgAucWwEfJqDGFg11/Kp0uJaXD2iADKchj9mFdOPS/wARwrxxIgzAYePFU23W32sBZDGkQfFW&#10;Mw2PfuBhrDqgApnbcwE7+3A81Gt7jWbSeToqxa0Vm5/0yY+Sk2wvbEQAipNQH3vLIjdEnyCH1t7G&#10;VugkkaBTZlfZw3s6CqzKDlWbrPotEj4ojugsccutoqbY2IEgKziXt2WCuGu7dlKy2veK2avIAjwC&#10;g6lrLS0j6PdBL//Q6Gx+vOp4UGOcWjcYjRPYw+15GgKjY8vqMDlVrbG6PLcaG+wyIlCpeXDd3OqZ&#10;1LrRsPhqrTKzTUAOeyFqpz8hsnc50gBQfDW1hoJJMx4KVtbrLhRwwiSVfNTaiAzXSASlaWsy1tmU&#10;HN1awa/1lo11NINzhPgqeHj+lzBc6ZWjYwVtFbfztUt0aoZAdqdDqqlthc4MYNAZCs59AoYYOscq&#10;hVY4tlvKKG05zbHbCAhXBlDt7jLRyFXqtDHFzu2hKHY85P0R7T46aJKZZThkXV1bCG7pJ8Ua28Yt&#10;zoG6RAnsmsOyljwdW6DxQRTsrNj3e7XlFFLFttw9gDWjWPiiNqfoY9zIjzUsVn2eSwlznNE+SHXk&#10;3NG5+knRBLXFQFhc4b3nQDgK6121rqXRx27KDqQJ1nXRRZXqPVIBcUFMdtdNYrBMHntKV1TarA4C&#10;WbZM+Klm2sxXMa4bpQeo223ACsFrABp4o3paiybYHXeqTDhpA7BPe0it2Q+C+DBOsJrKg5rmtIFh&#10;AUOp1k0sr3bQ0SR3cgqqSCv7PTWyYL2AkKo6r7QGMrBLGH3OPdPiVllYttJ90ROp2o1tLaKXAuIe&#10;/Vre+4/9QlvspzeoZXq5FWPXrtIBA8Veyxtea5MkanwRMamnG2uf7bo18VC3Kdb6uz6DiBJS6KO6&#10;HpOO2uy3Ifq6sT8VOhrSH5FmrnS7aVBrH7rGE6+3QaIT6Hz31aQE6kW5D7S+u1oABa+ZGnKZ7G24&#10;pFjhva+AFK6ptTHsMtjU/wAorG5elWifFm/ktSjSZ4UXP107cKIcTM+KKb1tnuDtOIScB9yiPPup&#10;TOiBVuzrIld79Vc05GOxp1dVIK8/4KtUdQyMVpGPYWE8x3SACJDTR9PzpAl4g/klc4c9ptdS0yQJ&#10;JXP4P1sz8QuNjvW3CIetLolmPk1vuscBcSSRxKJjWyy+6Y4O2kugGyx2vkrwLKamkwbGiECxzsq1&#10;jK9AdT8lU6raaS9g4mUwsgcZ4NhNhOpcZCIHVurDYjWSfFAJ1OzjzQPUA+KYNV7v/VB7PUsseJLN&#10;B8105skR4yuc+q+MfR3sGrnw4ro3MIcOQJ1UmzHqSxFRDWtHu28lDudo7brrCexzwTH0XHRAuaaK&#10;YgzyEFasXWemwRpCq0WHMe9502mAE+RvtAI0A7eal0Sl9ljmjQt580L6Jrq63R6Pss2uGjohX93L&#10;oklDa/QVkaNAB7qTSNxDewSQx2mQ4mNU7KdpfJkPMqNe52hUgxwHMCU5CR7CGwOwTVw9k9iFNzi4&#10;EtdBjXzQbiWMa6vXaOESld30eZj8Ews2mDqeUzLNzAIiNUOS+CDOqBVTYrbLiW8HRDtDG3e/mInz&#10;Rg7a0aR5oWSAxhtiXchDqpxclr3OdYdIMIeDSanbXPMN1+blZyX62btQIQcd7r7CSIq7FIK2ZOa6&#10;xwY36HnpqpekKiRuhu2Cg1XQ4t1LjoPJJtReHG0kbSJKKmV2eGgBoJnQHwQYdZYS86ACB/0laLan&#10;s3M4dI+YUK9tdf6b6QbBdykpbHcKcffzY5+0f1U5yN1/tG1hED4/RVat3r2CuvsJE+CtZFc3NZEt&#10;aAAkaQxyLXVj06wJOko7uXcQ1oj7v/JJXMiyYADSJ7oVh1JAjcSBPkluFFetznvJ7BoUGOe50n6A&#10;kR5qyWbva3Ruk/JV7TtaGDSDMpUVMqcf3zoC7klPk2BziRqZAH9lDudLdrT7iAfgi1tFbHSPcYhB&#10;I3ea+tVJ2sePGCuVcIK6361PLPZ+/B+C5OwQY7qSCJbMmHTVORomaACnJlI7qYP0TAp36uTTqnha&#10;yDJ1Ck0A8cpj5KTR27pIZs1TxuBb4pMdPxUmjukkMQI0HZTHEp2DXRKNSiro6n1YaT1PHEwNy7rq&#10;FYeCfzmkwPiuG+rDw3qOO/8AlrvcqxguAaAN7oJUc90hq9PJpeOxIgea0mF9bgBOwHUHRZoBFrBw&#10;RZytXIY4WFknUzCalUudJafaSdfMIHsEMILiOXImLb73Ux7Z1J7Ep31V0S3cNBqBymqDUyW7Glw+&#10;l2+Co3VevtO6DPfiFojXR+oA0VLqdJpbvbq32k+SIGiULMgsd6dcEysxtN+PZ6bhurncT4blrW1s&#10;x7AWgHdpPfUKjnWXFjC4ESYhJTXzG11PYbAHFsj4LDzcr1qdefUcR8ls9Wp9NpZI/Rz85XPWn9XF&#10;kewkgHxJTgjVpAnx1W79Umb+oVxpEklYgA5W39VBFzriYj2gfFI7Wl7kujIcy8+1pEQgZl7bJLCT&#10;tGiJbYLL3OgkMAJ+SA1oucbOA4zCbsLV1czJDm201uI3BwdC6HPFZu9Mna0QTGi5rIeyvNJ+k55a&#10;wHw1XT5FTQ+XwZgaoK6McoMsLTWRHMoQbsJDPdIBMdlYvrra0CAOYAVCiMdznAzPJSCkl+VYYiDO&#10;mmiC8NDybHAugKOOC1oI5JJ+9CfSXWEHjUyl1Uhya225G/QMBEDxCqZpFf6Ws/RMgfyiiuY0te9u&#10;jydu48CFn9X3V0hvL9wOnkjsUbho9RxiQbnu9hcHEeKycywWuLyIaNBGi2MishvqZP5zQYHYLDe8&#10;2SO3ZPCetLGB5qLmidFJogk9kwb3HdIKKXhqlhH9K2eJCUy0hQxz6TgfAgog7o2IezuvisOP0wNB&#10;4QidCIysZ11mr3EyVUtyBe4Bmhc0E/ctPplH2PCbX+c4k6+ahIsrhspzHUe90bdIWBk2AdQZcNG+&#10;oFvZbj6bWvMk8LAewX3sPLC8aoSVHd7TDsmwk8QT8lE1jkCCTJQ7Wm25poMBog/BWHNJ17D8iNqW&#10;za3urAq9o5PwU6XAhu8IVjd5LnHyTueW0tsnQwAEvBTaxqGsc60iZSxGGsEu1dqFWe4msbiWtJHC&#10;vuAlrW6BoSKkdtQZ7Rr3URSBa4ngBEsHqQ46ABCZaXNPxgpIaGWPcQPo9kP1a9vuPPAHZTz2uhu3&#10;Q7xPwVQM9GXHXUwjupIM2gVvrj5/FDdfbc1jaoaHmNEunloumxvnHio5duywNp0c07o+KVKTdTpb&#10;RX+ifuefaUrg17WY7jAIGiEzCfU0m3SfcI1/lItRJ/StHu0glLZIC2STVUKR+9AVF/S3Z17fXJ2N&#10;0I8lsWN9Vpc4jew6hDryARvGo5KRBUCBqj6pcC1mHUIrED/NQHYZgGRubpHgEOu52Q4uiGtBM+as&#10;YdLrqy4uG4hKqQFm0tvaW2OOxpAEdyjvw4Ddplo5HgVG1noNawd5KBWXtcXuOhKSbS3V3lxkEnxV&#10;Y4zrLW+LTKZtlrrXDdIdwFawmy5oHLCSUUBl9nfY511/tPAali473TvgjkKV1j6ml9mhPEoWLk+k&#10;0xLi4QPmkApM97mlrB+YZACX2d5c51ncqkyyxtzrLBsmIB7QrxuJqB3bi4kpV0VaK5jWF7HCZIUf&#10;RtuhkxB1T417rtxcIFfj3TYdj8l73jRrT96SrbHUqW11yCDs5VW+8uoL2HaxggkI19TzI7OEeKq2&#10;UViv0nSdxPtGiOgQ3emMZTU68e574j4KGVaWXDfpxp4qbHHGbWyRJ007FPc45mW1haBsGvml5q6v&#10;/9HaDnTsJ4TOtj2lO6GV7nGHTJ81WLw+wv1DjoANVBTMlpt3yRrrBRzbLYPAVehx+zu2iHTOukwh&#10;ZA2UvjXTcfkkQoJTY17oPPZFfbwHDyCyME3Z14fq2sfSdwP5C2DDKw15A5M8lCgm1V2AmFZryq2u&#10;DXHULIxHOqJtd9ETHmlc/dYLIMkQkh0bnh52tMidVAgBg2RDZhQ9J2yRwPxU6a/V+h4yUN07NW7E&#10;FrNOO6mK/UcAG+3QQmseS8Or1a10EeKkXwNzTCSmLm6lrRMaIGWZexpbPEqzY44zfVf4EqpVlucQ&#10;4Dd4BKkW3GtDZPHZAfiOLQ63udIUK77Hy61oZE6colNr7ml50HYJUm1y6ZLGnSBKb7C7cLLNGjhC&#10;ZkPhwr4B1U25AuH6QyDwhSrRdQJudW9rd2wq3c9oBdGjW6f1lLGudZ7Q3aIgyq5ym1WbYmUqUxDq&#10;cdge8S8jnzKpV1Pvumw+wDQ+Mq51G9pYPUA8IVqtrbaQ9w2gDTzS1TYaFtlez6Je6vQAaT/LUmNY&#10;212Tf4ANT49we79EyXEkTwIRsv0qHDeZJ4+KVItoPP2vIkMMESCfJHp2ekWjVwdqPBWHW+mwu26y&#10;gB9dDnOjkSlRVbXra8ONrfpEwSm+0tqf617vbqArWPewAECd2qhZj49kBzdSSYKNkKoPJdSzTmXO&#10;tAhg0Co2N9PU6d121Ixi0bageYVy3p+PYGOdUwl2kkIXJcDEvnTXa6JBvJXfW9Kwz7fRafNQecXp&#10;9Ln10sBBEiJ5Rsq0t4T0z4FS9CyJ2ldG/rrm+5rWy2e3ZQZ1phrIMA6zpzKItFjs86QUiZ1VzOdW&#10;bCa/okD71Xa3TXhFXkjGqk0lrgR2MpBup8FKNwRukVb1GL1Cw47b6QC76HzQ+rUvqra7+UZ85Ufq&#10;zUH1v3n2NIMIvUD9opssaYbWe6jkkbuIXESTygFoM/FOXEwkxm97W8EmE0L3qPqm/bhvL+74AW7Z&#10;kghsjnRZtbK8SsUVj2taDP8AKK0doa1h0Mp/Rj6snQTtb+byg3uLuPn8EYuLdznakngId9TTBkz3&#10;QIS1nvr3EN+kQFYwajU4yIJEz4lQpALjDY7yUZxgB3c6JVSmxW1wEHvqVZ0YDHJ0Q2B4PugcSnf7&#10;jpwitXYSw7tI1Uy7cJj4odVRZ7SZmSnNu2wMAlvcpKDHVo3O8IhTY4mS3wRNm7VRew16uED8qWqe&#10;rULzzwAdUY1itgI0/imZV67ZjvCJY8Et3dtAgpct9Sr4pspu5rWDQGPmk9xM7tGgBEvZIaAfBJTk&#10;ZjW7i782YVK6u4lra9K2hGzniprnchrxP3oVt7nsL2GBGiKkmzdkCNIbA+Shlgl5rB9sy74Jsi40&#10;gOIJLxCFvtczYB7uSPIIjZB3bGTSQ5lNHxJ8k1NHuLbDLWjQfyik259fu7loBPlKTnscHvoPA1Ka&#10;m0GA9tlzntEvB2j4BW3W+4s5c3n4rPqvrpuLMQO2j6Tj+8Vo0tLXDeNfpJ0ggM2s3O3nvA+QQ8m4&#10;lweRo2YRrjvaWVAtEy55/wCoYh2sArNh4bCalReLWgcE6xwq2RBfqR7QArhGz0i4Q550Cr5FQO3a&#10;2HPsE/JG0Uq+lr3g1nbrqPFqJe9/LfcGAzHYJi5rD6YBLpIlRZ7aNmoLwSf+pQS899YWjIx/tRcA&#10;YAAXJveS5dd13E9TEDq+K5J/6lcnYAHKSC2Q0XYZUvFRa2CpAaSiTqkI3fSSaJTO1cpbk4LTuuSp&#10;ATr3UWDmU9ZgpIXEjUIjHHTVRAU2aoqpI2xPOoURp8EiQQkknR0vq+4DqNJ5hwMBd2bC95MQDJ+E&#10;LjPqi0HqdLj2k/cF22bYwtOwFrnayo57pGgahLmt9SNdYWtZusIuOjtokeayReLKw4cDla+aC91V&#10;jT21TFyLHLnPO8EAHVO8VO1raXWHjz/rors32baz7pQTe3aXVnvBQU0TcXQBo4khEuvloq+k8iD3&#10;UTi+n+kGpJ0/7/8A1FXqvc179J8DyiCohr7XWX+o+Q1jYj+qodQy2+pRW2S8xp5uP/kVaxmC1znP&#10;cQwDQeJWe/KxqazlfSe0+2fEI7oOzRysay7Jsa/+bB1PxWX1S+t1VeNWIrYZHxC1vXIpuFR3XZBG&#10;nO3/AMgsE41jvUY8w2oT8XJAaqDWBHC6T6mUG292ntABXNASZC7D6mt9KiyxxMTpCUtlwd/rV1lF&#10;zTUJaW7XQgdOt3Ute/QNJjzVnPyXCAW+90QqFtnp6vhoImB2SGopYdNXNDJcbiCXby74Lp8+w2sr&#10;IHvLQR8VhWTDf3TqB/WXRZGS3GLdNxLQR5Jpu1yNrQYkexg1/rIDKaXshx3a6K1UIpdILd5nVVbG&#10;ipsRyElMLbq2kMaJAO3RVHOcWOsbpqWgHlWqi1rC8tIJMx4Ki1r3usc7TkjyRtQDV6oWVUCDpu18&#10;3IOVtrYx9ji4OiVLIxDfT7zIbLvioZDhkUsfG3YJ2nklLRDj5TbMprtDuJAa3+QszJa2q01t4C1g&#10;zKrsfkO2tDmbQOYWVZjvqLTZyRKdaQGDvA90mzwExMlWMA7b2mJgyj0Ud2BBOnB7qz0jF9e+Dq1g&#10;koVjxY4u43Lf+qWB6uPlWdgWwUwnQrq1tv4rZbtDdQef5Kmyy14c867NArbbPa1zQIaNVU6YRYXM&#10;1lziQf5KQQxtZ9pLWT7jqfJVepVCikNrGjDJKv4+PuNuQ0zHt+5FsxPtVJpaNXpvVQbvTmkubtHt&#10;2iT8lZdY73Bgk8EIPTi+itrH6ObIJ8QjMfsJe3nxSCjSDe6wCnjeYKt31VN/RjUMiPih02NDw486&#10;hTs0lxHJQ6q6MX2O3N0BaNfmj1273Ez7u6C5rdCDr3RS4U1bvznaIqWss9SK2ieAU9rBPsEAJMpN&#10;evflQ3h7w0+ZSU5mfkAu2QdNVVc/1XT+bA4Vq8j6XIMg/BVsIQ7cfozoEUM257RaKwJnQfBWqcRj&#10;SbiPc4yVUrYHWG8ACHQFbyLjJop9ziJlFQXYfXe5zj7eAp2tbVUyvgnkpNsZRSKfzuT/AFlTy3XW&#10;lvYNIJ+CG+6bY3xXYWtOruSo0YtZG1thB8PFTxKf05uu1b+aFOrJP2gnYJboldoqkeLS1nqVu7QQ&#10;lUw6Fk+Cei1zrjbAa3VpB8Ud9xaRSYgdwl1VbJ1LmVB2nvdEnt/5BUMmwhro1ggBX7W02sabNxLR&#10;ETCDS70q/SA0mdUUbsGsZiMa862OgSil7ammZ3OHPgk2zQ72hxHCg1z7Hg2tG0CICSUObc65jBIJ&#10;aQAPFN0nDue603H3gw0eCsVYzG212kfRlHa8V2OsbydUlbND0tj9rvf5n95Fysg0uGxskaHyRsd7&#10;KwZ1LjJQ3V6uJ/OR2QoMdYY43CSAp1VQ4UU6FwlKhvtBaYPBSxmPxrfVcd2uiVJbd/6JpbtG5okn&#10;zVDCpL3ue76Zkqxk2erJdompIpfu5kQlshrVmyt7t/5vuBV7Hul2+wbXEaFVnM3SHmZ7eSm+zcPd&#10;2GgRUNn/0tPIeHViYMmYQLLC68k+0OAUMYjLLtrSWgDbPdFENsL7BIENhQswDGwmqbJMQQAiUVFz&#10;HTJc9oAHko2uZc5rOwMlWm3+m0kCD2+CCmFLRXQdx0afuQWtrrJe+XA8FHpa+9okbWkj8FWy8iXP&#10;YCDtPAQpPivQzeQ55mDoFZqc1zo26jSVTpps0c/SeArApf6rTJ47JbITbnEkD6DQSfiq+95dFem4&#10;QrbGHVp0nQlAmnGdu3cGD3QSmqa2qsw2S0R/aKrX3toaGnhxUcjONEmsFxdA+EqD2/aWhh0d3dyj&#10;ohp5N78xrhMVNadfFF6fTYa5YIdA18EzXV1sf3a3RvmVcx8mw1tAhsjXzSKA18yh2ODudJPbxT+h&#10;ZVQ6wyD27IeXkXFzQ6JP5EG3JtsIrY7cSQI/6tHonqjcLfSMOgPiYVxxrpqayuXuYBMIVuOaam47&#10;fpvMz5IldDy302iNoIPmhaiGzlF7aPVLoJGoWdXdLIs+k48eSNltsbUIbMQNVUoYHXuc7UgCPJJD&#10;Z9I5FZteC1rCAJ7q1kZeysRqD2Ueoy2gMBhsAquMhuwMGrjA0SrdROynZTqR61bYBOilTY64sfkA&#10;DY6YU6aZ05awe0eCdzGCs2XnbDiRCVppCbXXusO6GzACDfXsa5w1cQGgKLMmpt7TXOwAk+ZKltsd&#10;kVhohvJlKkNjDYQZcNToPJN1XIFI05AVzGDW2EfnNkz2WLkvbnXtcfo7o001QASyGR7WgaQIhEqv&#10;vua4AwRwCgVlpsLIMbSR5wmNdgL8qwkb26N4RVWjpV5DiPcRpAAWb1vJ2gt8NPvT41++9rDoxrNS&#10;odZx3X0NLQdznQkToobvP79p8kBxh7iODwj5FD6dH6KFcHnw0SB6rqRsh2pKmGzKauGn4JdpCBV0&#10;UDtS547JROo7Jg4tEIJOjt/Vxx9R7Z0LdVO/Iq9F7Kwfc4kqr0G8V3GddzSoW/RgDUkmEigbtVxG&#10;4lPU022NaNC4gIO6SZ7K/wBEZ6mSCfzQXBIBcXqAwOrDI90AErSZUMetu6CSOSsmnLYCAeeytNzX&#10;O27hzMfJELHUDDsBeNTqoPqkivSeU1Vrr6wddEmvJc5x7AQUFBK7DAkfnHSUGyn81usapr8sV8nU&#10;qdWQ/bMRPilSbTmTD3ggkKTay8c69kD1S93l4pqs4btCNClS1uGs6+JSA2g+I7qkOpF257vogxIR&#10;PtH2gNd9EDX4opTS548AIU7HG1pa76I4Q2ZjIJaQfFRflNsOzmddPJJS+x7GbuNYBUIIcO4bpPip&#10;2XGyGv8AoDlBN/6RjW6hzgEEtnaXVyTIOvwTst3uBIlphRNfpNhuupJ+aVZEBrfpGUkORbSHuIP0&#10;JJQGuY5tjQOCES+3b7QRLtB8U4PoA+p7nOMCNAlqle+573N7PMho8FWa0sJ12+0yUYY9r7Gvglgm&#10;Sf8AqFJwcHbYmAQZRtFNdtNrqW1ExAn4gqq2g0tsDOBAKtsbY2SwbiRoCkyrbZFhA3gJbqOiHHrF&#10;W1pMhzpdC0TLn7mE7IiTpKDitAkv9tbNPirVlxyGmmvSRz/JSJtVUjyXAsYACQSCfCAina6GmPdr&#10;CqmtwDMd5gGD9yYg+sAwCHHQ/wAkJVqhNZb6jmWuJLwSGjsAouDhXpq7dM+Cd7/Tdrr5+Ci9xNIa&#10;3QF0k8e3/wA6SS1r3E7nM1eJgf1kV7qhWKmn3gQZRMaj0XueTLuR/VVUYzMlz7o9zTJPHt/c/lpa&#10;I1an1ktFWO6tpGrQCuGtMuhdh9adpo3N1IIlcjZoU6KpbKbqJUjpp4pmaApEyPgid0DZE8wZTkwo&#10;v5Tp4WnRmwaSna7RIGEwG0pKpm13ZF3BoBKACOUUAkIlSQniEiJSYPvTkwgCk6vQ/UasHqTQ7sxx&#10;C6q+x9m5gET+Rcp9Sfd1Nkaexy6zI3VvjvGhTJbpR14oraWvMNiR8lfpv341b+ZJ58PorOz7C2oO&#10;3b3940hq0a6i3BrbEGJTDulm/FG5rWCGdyEC7F5bJBBlSxMg0V++YgRPZTrfsD3j3tA3EnzQKWta&#10;0bTTMg6gjzUMSsYdb9A6D7B3/tqFeObCXVH6Q0CFmusZYGNE6iT4JKadpsZ+ljRzgA3zVTKphr6w&#10;3XU/BWfVc97rHnbtcYCbKLxTZc4wHE6BHqjo03ZFWHSy9o3OcIAC5251sEEyDLj81rXltOPTTrue&#10;SAPBUcqw0V2VAcnafkiEjcudXxPgu4+p1MYTXnTefvXEVA2PFTRG4hq9GwMV+O6mpp0YOEJJ6Oln&#10;Ctrm7tSBP3LBy6z1C3bUPa4DVbWW5pB3gh8wFSYx7SPSG0NGs+CA0RvuiysAVS0ukbRH9laNwa4M&#10;1ktaJWdnOYWG0u0GhKtVWs+zC4mWFo18Ua2QS2mv+0V73O408OFG5rX1EDU7YBQqsgZVYDBDpj+y&#10;hMueAXDWDACSl8tzq9lcS4xKhbU+HBxBa6D4J25lbSHOBdYZAHxVbMyxo3WDogdUg01uoWMZQ5tZ&#10;ggQPNAc8u9NlY3WbYPwRMqgZL2uGlbNI8VChprJNTiZnVG1V3cR1rzlOD/a1nj+8FnZFjrbSXO3H&#10;xVyytzdz38ulxP8AK+is3UPKcobrbTqrnTX7Hu2t3uLY+EqoB6hABiStvCtfi4r2NraSTIeNXH/y&#10;CR2VTm20PoPvHOoXWfU6sjAte76L3TCxusTXVXvH6QtJI8F0X1SBt6Q0DQ7iCmFd0V1J23BsfVId&#10;4jwTYza8Stjt3tYAQfFGz6hdS6oaNkfOFStvFkUBvA1SWtjptx9EuaIaXkk+KuNcLINZ4OqhR6dW&#10;I2tvOv4qx08Ctjv3ePiUCmlHa/UkiAU2HWLqSd2jHQUV7DAABJdwmpxhRLWmd2pStVJms0kDgorN&#10;TDu3CGwHaXHQBJgOpYedZKSmWVYW3NcANpGvxUKrN93ovmQ2R4ITnuvDahqQ6SfCFcYz3CRwJlJX&#10;W2FjrAS7v/BVr3FtZcOTwrj2RudPKzslwDNm7Qc90kNSsgsb2lQtDawWNJMkEFWL312it1YIgRHg&#10;EK2k2RHZFTHHqisuM8yrPTAamuuJl7iR/VhCId6ZY3Qnulj0vpYWuMmSUdFapXll9rewkE/JN1EO&#10;c47OCYTBkCTzAAUnAiPBFSm7GNDRqY1QwCATGpKL7QTPyUXNlsecoUFMWANkAc8pPEGG6k91It7+&#10;Ki6R9FFSShwMtcNQle7u1on7lFrHE7mmDOqk9oc4F3IQ3VTFtIMg8qQIZoVEk/SGvaFN7Y80QFMH&#10;P81INHBOqixskSpuYPpdklKG0CSg3t3tj4cI2ljSQQITMEJboRVscwaqZL+DxyjAucYTCslySkZ1&#10;5UnCNQhW1HdBMeCZpA9upRUv6u/jspSOfBKtu3sIUqajbPGgSU//09GvHLcdu3QzqVB1UB8uJGhH&#10;xTsLnDc1xa3UQjUMJrcIMNMlQb6MzRw2NFzq9x3O1+C1amMbcWudyIEqlVk11ue9msaElTquY6LY&#10;JscPaTwAgryS5D30k1sMjt2hUqam1WPadNQSfFSfXdZaCxu5/fyRT0xzCXPkkxJStTJmLaQCSIJn&#10;x0V31Iskc6INjixjSDqf4Kq/Jfju3E7iQQSUt1NrKc5jiPDlVcGll++x/vkyPDRVW5T7sdzmkneS&#10;NdFf6dhGjHEaF2qVq3a1pGpcNOw81bDNrQ5rYkKu97GWS/seE2b1AUM3P9tYnzLv6iQCiUOS9lVB&#10;fpIJPjMq+Mmt1NZAAc4QsDEpdmY5c4FoLjt8Vq1Utqa1pktaEdNkaoMqu0uDGgFw5cj9Lxq8P2uG&#10;4u5nVTbY3eWRO7WR2UKLg06A6SJPigUocy1xtN5iG+0fBWKGDJp9Uug8wNNFQyWvYG12GC9rjKh0&#10;8kNFcn2gSgFdW91O4Y2PtaZ3QQo4tQxrWl+sjUf1lC+lt7wXTuifkFaoe1n6QncU4KaWSHZzgw+1&#10;p7I1FIxrttY3ADn+UVNtjWlthboNU2JbLX29nOJHwQNqTXVehU48OOiyeq9QDWNq0JEaDXVW8jJs&#10;zbjQwQ1g7+KxsfAZ+0W42rjO6eUNtFbtrJtFbRNe17tdPBWay72fvabiewU7bJyttnu9MTAUKNWu&#10;LtYdJ+H0kVNjMZd6ba8dsWPn3H91Zb8WrEvbjscXbYcY1l6vda6q72lmhADQAq3Ssb0sh77fc90Q&#10;lSlqWtZlFv0nkduGqw0HLsAIlgBBQxU6q5wEepJH3qxj2Mr2it25xBBHmhurZq7WYN0WRECVfFrc&#10;lrbCQ2luoHclZfWATjutIlzHCEfPzG/YRc1u0ub27Ijsrq831m0XXPtrnaToqrCWt+CsOsD2sYJ0&#10;EkqLg30yTxKW2i8aoq2h2pTAwNvglxH3JMGqClFp/NTPEAnunY/xU7WaShdJC1NprIcOVsdPspvs&#10;NlmjWNmPNYrdIC6PomK23FLdoJ3QShJQ0cc4jsgzUPpOgLQ6f0m+jJlhG1uhK6KqhrGbWtACKyiF&#10;HZXVbl0dGLLfWc6ddAtIVy9pcYA007I2xLQJC0Gkx2tZuY4zI08lIWMkyVXaJUnN26p/EtpmDWDJ&#10;EklTv27NOYQAAU4CFqpdrG2hu8kBvZQZ0+p0lz45hqnCW0nlK003aW49FXpdihuuYJAHGgVeJTF4&#10;lG0VqnqrpdG8AIzHUtdzoqm4JeoOELKk+U5rj+j4jX4qOKzbV/LHCgyHkR+bqUYg6HtMIoVVc6Jn&#10;WYU/TLHbx9IgyhmGiBwDKPZYG+o6R/Nwipx7KAA6tmrjruKHVVt2i8Ex38Ee55cAG6HQIfrtD/Rf&#10;q0cd9UQgpHXC5hFUtDSJJ0UMe5j2v2/zTdxLj4oj3G25tFEkHkeJVa82OaaH1ljNQZ0lEBHihx9W&#10;bmkye6WUG35Tfs5Lmsa2Sf31ZNRYza2JMAd+FDBqe+60wAOx4gpbK3bd1IsdsedNPgqPrOrIjxIJ&#10;GsAKzm22bhVQSQYB8EI7cZz4EtbqTygNAk6scbGbdY+yySOyuVUMa4OJiBPwVMXv3V37oDiABwSr&#10;Zf6lz6uGjVJS9kW6tGg1JVL168hwssJFbJkNRLLA/bU0+06u+DVB1T73FtZDGHUnyTgNUbhdlj7m&#10;+qB7ZhoOhhSqpIZu+RU62Cmt2u+IEoFNLrKybC6JnTvCBULc3602U49TmtaC54EuXE2/SXV9dY++&#10;qx0QwEQSuVeNvKfGgo7aqBjVOeEzRAhO/hEqGyNwBUA4ghFe3RMBAlOGy0rhTB7FQY6VIiNfNJTN&#10;jRwp79vy4Qw2PcpAzBSCOjMk8jsnd+VNWCTHZEckmtHd+pLy3qLI/dcF075Be8mQJhcj9UZHUGNH&#10;5wcJ+K7IYo2Fjz7Wj3fyoTJaFIa+W8VUHSHOE66rZpLr8amxxgbBKxsy1t9gYILNunktu1pa1jBo&#10;GABM6rujWF7Xs2RMGAPgrF9m5p9uhEQE4qZ/OA6nWFAua6xtrJ2tQKmix7jw0giRHChVZY+2xzhw&#10;BCNU82XOe52mqjkPDN7QSd2hR8ENSzH9YGwgCDJCq9WvDKPT0kSUfHc6qoyQXboWPmtsue618EOh&#10;oH7qQ0Kd9EeIwWMNzo/Qsk+O5ZOXW4MFnO6Cfi5aeTjuxGWjcD6okgfmrI6hY4vawcBoAR6qpn0e&#10;hl+QBbIHIjxXoHS8k35bXNEsaNXFcP8AVyhz81uwS4NJ8V3XSK3PrdWfaA74SmySdGxkXh5JsgEf&#10;KVl5eU6x3o1H3mQT/IV7qNTMnfVwWgf+RUKqaentALQ58SXJXSHH+sALMZmOwe7QlaV2001UgGNg&#10;BhZvVrA8OyZku2gDwWzj0fZ8evefftlLqhbBw2VAwTufwiVmllbgBLg4yhdNtbblQ6SWMnTiVYss&#10;o1LRJOhSKWm+w+o57QGtEKrksZS2ZkkAk+ZV5rIa9r++oCr3V1ibHglzIgeMJKaXVrbPT31gbdBH&#10;HuUMP9BUdOGkx4pZoOTbXu9rPpBo7I3Vb6MKuatzyYDR3lIG9FEVq8rltdY5nq+0h5lvg1UbgBc4&#10;t+iTotLHa67KeMlpaXDUHsqmUf8ABsEEFOtQDLAwDm2ek3kRK6fC6dj4Qexpkgaz5LI+rlRpbbcf&#10;plwA+S18dj3se3j1Jk+KZLfddZ2a1/TvtbhY+S0DQ+SufVWwTdjg+xrtwHkrFlL68VwadQIhZH1V&#10;Jb1HaT9JrgR47UBqrwemuYzHoe52snSNVnbgykECC7Qk8q86mwyXiJMNlVMqs7doMxz8UVqmVutZ&#10;6fhC2sdrTWGeHCy23NpLWs+iIlXqepMaXFo3RwOJS4SU227WADbwhvDa2gkw5Z+R1Z97pLNsRA5Q&#10;bLn3EucSnVS2yWxmZu07K/CSpuy6jjip0l5AmFRJbEEy+VFsh2nCVJb7+oEtmpuzx81IdSuLYIaN&#10;NFWqc06O78KbG7Z7+CSN1WXX2Nh541gaIYcX9vijFpsO6QB2Cg2uTI7cpXSaZV7To0TKYva10RE8&#10;Jq6wyHCZmVK39IACElWzLTrpqEzZ4Oidoc8RMFPsaG/pDL/JFDB2pCmBp5JNbv8AaDB5lSazSeyS&#10;UdhH3RwouZP0UQMkjbx3R9oieySml7pIA0CQf20mFZMmPA8qscZr7fadR+RJVJA5p048FF22RuGo&#10;TPo3GWngp3ViNzuyOiFfRaU1RBI51URZsmJMqReGDc7twkpmWjlp7qLnFrNnaZUXWEuEDTuoWh5B&#10;2d/FJTJuzkfFSF7fmq1dTtQ93PyR2MY3WJPiltsqkodHu4UmmWzKidpnUxGgQxa0ad0kMt1ZMukk&#10;TogNsdYxzgCwiSJR5TEjjuklr41brGtNhM8lI12NcC08FH9QbuNAFEveXyYiEtQp/9TaAYHAu0aD&#10;JVW28WPDa51kkKzc+JrIho13eKr4drZ9QD6Sg8mZfBqbVWfWE7zKk/1Hn1I2tAhrUuoWsx2MJM7n&#10;AI9kUsdIO7SEipDj1vqtBcffYJjwRMjLsD21CJJiCoUg1D1Lj74hCoZ9oL8lxksPKaEoix8uLjrw&#10;PJENIsguEt5Hmmqt9SNw15I5T0WP1L4DifaPBqXgrxUWsGmg4gIrrHO2tOsaDsqebnVYtwFokkaE&#10;IFeTkXsmPzjqlVIs2q0Nnc48alVsUnPfuc10D6JKsswb3ktJkGJVihwrb7PGJS4rSQkxcaGNpAkt&#10;MhLNvbQ447NXjlSbbt3WM0sdos2qx1t7iR7+58SiEbtjFfMxoXd1J9jqnOcRIHgnue2nRhBMBArs&#10;dZa6ocCCShSj4NLLuuz7aztLGMka+JVvFwiwCHcmXHwCtU9Paf0lkk6kBDqbFL3kEOmIS3Sk/mWC&#10;xklziWkoT620NFYkuPEa/wCep7zXX+k0bOijSCAGPMOdzP5oRWsc4E0bQIeY+SQa4MYyvRoMSnyI&#10;e010nc4CQmxupcVsiRqQgm1/Urw2G+wTJg+aq13Pa8523a5w0Hg1E6hebg2pwgBwKWbaTW7Gpadz&#10;xq89kE9VdOm4nI7u1JRwJ3NBgHnzUem4f2bGdXukMIk/yj7lUPqhzqzq8g7R/wBJHqjo1hlC3IJa&#10;NzASJ7aLQwmWFzrW6lwEeSq143qsrwaCIHue7+UVsMqbUwVhwboAkpoF7cTKDYPqP5JTY9Rx2l86&#10;lxP3ofWsuunJo1l7fYR8fz1ayse1toBcA0gJKYupZawh5lo1I5UNguqsa76IrMfJWGNYLtDoBr81&#10;Vs6g14fQxv0QRPikAq3nG0uv1bySBr2n2qGZW3Gf9mLg7xI7KxhB9gdsB3eoD8goWtq+2g2DcN2q&#10;KdmkSC6Ow4Sb7XT2R82oUPIiCTI+CrvM/BBcFAjUp4cNexUdpEEIzz7Y7oJDAjWey6H6rZMPfQfz&#10;hI+IXN91rfVq7bnMnvokgnR7FrVKYUL7G0aE6ym9XTd28UylWyNm3tKRYHakKG9syTyiOdoCeEdV&#10;LMZsEAp3OMfBM6xOxxIlKlXbEGUSfBNt2ieE24gT4pAItfcQkLEL15cGga+Km6l1Yl352oRpTI2t&#10;7Jg3dwoMpceAj1MkQkVAIYKZuRtdsjlQtsIcWjspY7S5wcRwjspvtd2aPpKyGbB8UBr2lxCV7nP2&#10;7eZTShYM9R8j7jwh5TGBzrfAKw0EMJMSVWtaXuDBqHcojdNNLeBtjV9n4NUqcEVuN5IO0EADWFXz&#10;Q6uzewQ5oiE2Ne8N2AEMfzP7yeFnVsMuDXN9NxbYZgjsg5Dnugv3OdB90z/KSLWYwDp1dLR80WWv&#10;Axt3tHLv5RS6WkINjvT3j2h0geasYFDcfH/SH5nuU2WxlYZEnbp4qD2nKvYNRWwaj+UgrySvbY5j&#10;XNPYkQlZQ9rvQnV20uKlkWua2eGgGY0Spta4ACZAJk8mEq0VaK+jY8WQCKyA35lWbb66xBjc8kT5&#10;qmLX3PrAGhcCR8EnV1Wl+RyK5MfykgFI6aH2B75jXU/NWrA5pdsHsLNonxQMe719rrAWNng+H/fl&#10;ZrPqb95lkgBI7qc+hhxHvZYd8gSrt9jNrG1S3cNQdVBhY+Hke5xIHwT2t9OyXcxokfFXk5H1tcK8&#10;Jra+C/UribSS5dn9YXEYEP1e94P9VcXaY1T4KlqF2KT9R8FGo6J55RO6BsxcZCgDE+ClwoEwE4IK&#10;7GnlGA3BDaDCmzUQiUBmD4p2GeyjGklSEjjuhspIOJCkx+kHmVEAthRDSDPikEuv0A/rtQ4E6ld4&#10;G1OrdBJ5jzXF/VOoXZ7ARoASu1LdgO3z+5Mluno06zW8/QBBAk+C3c5nqtlmh0hc50pwvxA552g2&#10;EH+yV0OTYxte86DRMO6ejTuvONH5zpj5Itlj6hXW3gkk/BMbmEAgToSP6yZ7zV77NXQIHKSmtfWH&#10;WOrZO4idEKvFLiC76TAZ8yrrKzkOBGjgOeFUe5zdzp1doUN1zRyGsIFrBySCg3YzWlwnmCCjZlb8&#10;fHazuXTB7qnZkOtyGM2kFsjXRIoAIc3qRbTVlNmXOhjfl+keqfULK6BVY0AucwNPkrnU8Nz7IkOI&#10;O4/FVxjM/R1vh5aZd5z9BHpaRu6/1RwHU025ThD3CGE+C6Soa1kEyOW+MrM6ax7WbHkNA8OwWngu&#10;9S0mfbGh4TEy10XuaA5zh81muyTYxxdrtMH4LWyKmsc8kkh2qycW4+s4hoIIIA+CdutaFrmWZXos&#10;EsbtOvitazDtvrYXOmXfCAk2oBzryNYGg8Qg5GdYKHP+i4NkBCN2k6DRN0nbVm21MMwDP/Uq3dkN&#10;rpd6bZMhZ3Qiyt22CLXjUnWVsVUsrcGkad5SkdVAd0L9SHAakBBspDHPdzOiJTktBcHiGgxPwTZT&#10;gXgVu3NOpKIQfBzHVMbYXvdLi0QEHNq9axj+Gtgj4q1k4xvdur0Ijd/Val6e5rYiJ1lBTiU1enkW&#10;51urWkgLEyLhblCz8zdJK6vNxG3h1RMNJmPILCysdtgNdcAt1CQKW30hrra3Od7WbjHmtfErbVeQ&#10;NWg6Ko65oxKTQ3du0gfvLRx8ZzHB94hxEEDzTU+STOsDKLC3V0GPmsTpuA7Ef9on9JGnzWzcIrLG&#10;6jRV3tcxof2mE8BbbF9197hZYZLeyQcZkDn+KtAQZaFFvsdJ4RUjOO0NMkyU9DHVkGJRg2NXSVNr&#10;YCGqmu9riSU7WaQZkoxe387nskDuaW/naoqQ+gA7zRDXEmEfduaN0SPDRM+Wt3c+CSmDWho15Km2&#10;vsmrG8BzxGidweQTX+aJCSmJ9p82p2P38iFNu10Pfq4jVIe9nuHuSCmLYc6BqE+yDoh11Etk6Sfg&#10;iubq4A8aSiRamWpCZrj4KTBtE9lGx0A7dUlLk7Dp3EKLWwACdIhQbbOpRHWDXxRQyYPaADAlJ/sG&#10;1pkBDBmDPbhOxxiEipnsiT4qFVQadx5iFNrj3UXvcIIg+SASs0PgmNAYUiRtnwUBZGp4TgB+o76B&#10;GkISDKXJRbLAxsE6oFLi+fJJFpI36N7akpyNwhqjMTHdRbo4SfkklHa9zm+kBHeUWusV1y7XtKmy&#10;C6HDTVBsaQR+73SUzrsa90jgcpgG2O9og+KlW6vQBGawtcS7VsQElISY4TOa75ogZ4fFSeCGz96S&#10;ENLSZBSsrLQTMojXS2IhOAKxJ4SS/wD/1dC65+TkCpoIlsnyVxldTIr0AaNPMpsaljGl5MEgAkqr&#10;kvaLS0HQDT4lQdbZmWVinPexp0DHA6fuhK3MF125hljTp5op3AhoMOc2Aqraiy70NNw5hDqqk9T2&#10;ueBYN0yYUbKn3N9PGAY0mTKapm0yNT38kPKueWuNQIPA/wDJoFIRtsroe6saED3OHKHjZLKiGtG9&#10;8EknVDw8Qljg8y93KtYvTRS4u/NA48UgQqtHOsoORY19jdXOgeS2C0YpDA6OxTNncXlus6eSHdVv&#10;cyzknhJS9dpdYWs89VXe8Na+D9DUq24NDyWEA8FUs3YXtx2HQ+558kgEbpWO3Nc+sy2eVTdmbLTT&#10;U0OJEl3gi9Ps2sewiJ4CO2qrEBrA3PIJJ/rIk6qGzToo9XawCSDucf8AX+UtFuPPuMCRqFXwHPbQ&#10;Sfa5xgouTk+jAafcZHwSOqLbDmwHGs/R5Kq2sfq90hvYnugNuda001u9rYLz4qbg+xo3mewS2CQq&#10;vG+0uFr3+0D2hDfXXLn2mTu5/komYG4LGOcJB9oaqjcKy9/rW6NeQ1oS2UvdS6gb8ck7u/i0oXR8&#10;P7JYb7fcHSSFpWuLIaIIboPBZ3UHO6dSy76Q3SR47kgFNi54vf7RyZVgN9u8iC0TPiq73WVbdjQC&#10;YIafNXHVuroNlnYa/EoEKtonK+zMcHc2awqNmQbm1mvS18g+TSoW3kwIL3iZ7wUbpuMfVFr+P4ok&#10;qdTouEMevdyQTJKMKTkWB8e0aqz6rdoaNAeyo5eSMa3aDo4gQhSrcf7AcjqL77BLWkbZWnZYbnDf&#10;pJgQoY9dl+Xa7UV7htCnfVvh/ZhMFFRXtO1wAMSNVQZufZsYCA523citIuIs3GDyPgl1N5xcZuQ0&#10;Q4PAS2KujUzMhnS22VViXOEBc8x5Lw4nWQStDOpdfdsaPc46FV8zBdilreXEJA6prQlL1ew2ZLnO&#10;IMxEaKozbJBWh1PCFTRaT7jyFmiWulA+K4bMpCW+EO522ERoMIVondjt8PijYtxx7m2t/NIKC8eC&#10;TOCEkEPopLbYtGoeAU1gadIgHsq3Sn78Ol552wjOe2ZlI7oC/ot0RHvLGx+aEFt0kbVN73fIoUq2&#10;IsaXcqdV9b3bA6CeEOhg3ElSFbQ6WhBVL2VWVGHGZ1Um1acqb3zBSqtAJPY6Iq0RtZETyEWydokq&#10;Fx2GWCZTt9w9yO2qmNNuwjbPgjzOrUFog6d0St0GEFIjXqXdyjUDaCYkpi0E6nQolZbXWCTzKVKU&#10;x/pt3uHu7q1ZaHxAhztVUp9wLuZ1RW2bdW6pKZPlmhVeyfp6iNAjPd6pBKaw+oJnTgJKc6qjfvBJ&#10;Dho087igtpuBEkMJJ0Op9quXOpoeHEkvMR5FUs+x5NZJiXEEp63ou60X2GWyWjlH6dYBWPUg7ZM/&#10;FRxaC2SNXGSfn7VHJaMKvdMyAABrql0pXixuvNriKwYaRB5Vmq8Uy6AST30VQZRop+iGEiSPEqVV&#10;TXNLbHAB3vd4j+QiQhkGPzIZwGmSUafV+j9EGCUF/UW41PtEh+gHdSYbKcbY0a6ucT2/kIAFNsKq&#10;m22ua2fbwE+Mw22uZYAGtBH+v76D0vqHrZDbIgCQ74N/PVl92O+zdW/2zJ89UtlboRcymqLQQ9xI&#10;bGoCuOIBBEENjQKhdY2/JsqqgNYQAP5RT499lbX8Eh23zSq1bNnIktNjW8O08lBzT6Yc4y+YCE3I&#10;uBI/MkGUrWbnFzNGhwMpbKcLrQs9B5eZIMR4Llrmz81131jBrqBEw9xn5Lk7zqnRQWNKcjumYfBS&#10;cETuobInnSVDlScJlMwIjQILJp0hTgxKi1uqm2OCnKZM9wIRGgbpQ2nUgKbdCmlQSOfJCeNunZCe&#10;7VE5RU7P1bsIz6dvjr8F2/UMiprCDI7LlfqS0HNALZG06rqMktrc50T3+CikdV1NfEa123Ga2Q14&#10;JjstTMtFZIeAWGIlVekA+g+8aFxKnbki6txGuxMFkJK1TB6jWzLXGRHZEIIO3nvKan1SIY4Na1sh&#10;PXZZcQ1g0iD8kVM7cltVZa36REKi6lzaQ9/GgV2/Gq0a/wBpOpA8lX6laH0uY107YACQFqtrZ1Tb&#10;XB9h9rI2+ZQ8otAeeXwDKky0W44scODoh13tfDmMIa7RxP7wSpVuZkN9ukBzWkun976Sy+i0mxzr&#10;H6uLgPuWzfWG5T6yJDilVifY3emwaOMpHskaatvZZ9ncKxq8xPgFsYGM2usF8mYDfkqbLWYtbd5B&#10;ERCPjW2PdI0YTohSrS5l7WOl/AmPisnFxrX2v3e3aJHlKvZ9gYQXaxJ1WfRa51NtrzG6CB5N+gnb&#10;UgNrPzxi1+76RECO5Vfo2K7KBFwgOaTr2Tml+ddU5+oBDirdOaC54E7hI+CafDorZhgWejkbDzti&#10;f6q1xUy1wNkwNRGiyPSe5xtcQXGONFostftbGh4TUtLLfvftmNzgIVgCqqtxDRpo3xlQuwAXi0n3&#10;N1kJWNDtpPBElG1U1HXOpY/2yS0D71FjdkM2y92seQUy7eXMbOolBvyP0zdpGgA+aO4Q18pjq9rn&#10;wC86Aaws1+MKMwufw4EBbNdbLbDZadwHA8CsO+6zLgQAQ4tJRAVafomQxtTqGmXtsLm/1V0Avqs3&#10;Pn3cQue6ZhsxLXNndcW6xwJWtSAyWgawhuU1QYke02eaJU0uaA7kpCTLeztUQMdW4RrP4J1opdo5&#10;TaiYEkqZxnPMSBpOqFlXhp9No9zQJRAQdErXwTWeW8qLHT7XyJUsTFLgdx95klO1pMk6gaBJKNwY&#10;DtGqk7Hj3k/RThrWgEiZ5TlgIMcFJDE2Q36O7uEjY66CW7WjspNEtLeIGidrC4ROgSUpxlsHjhQH&#10;0Y1AjRL1dhg8oocLRqkpFQ3a2TypttaASeD3Qq2h50TbOw4SpRTAixm6Z1TNYB35UGtgQTAPCMWQ&#10;iVWts9u2VKpwYC1wlQ4IJULNztWlBLN1e6T9yaQCAPHVEY4kQ4d1EGdRpEhLZBXcBO5vKjJmY1Uh&#10;AGik0N2z37pEpYM3fnc91MAfSTGwH4pPExPCVKU5s6AKFj3bSGiJEJ7D7TBg9lBtr+XCew7cIjZC&#10;H0TILuUQscAI78KW7tyVGsueY7JUpTd1Wp1KTDJ81MVmfceUvRBM+BSUtMuI7jlOKyT5KbGjdAES&#10;pPaJg9klIfs7WuBb4Ilks0nzUmnaYSc0O1PIStSm6tmdUiNTOqUT8Umw4ST5JKYurmD4IeyQQ7xR&#10;5a2Gk6SkIkg8JKf/1tU7bgN0BoMyqpqDrnvPu1AEKeOwvaSRLWmEakV0/RaNzjJ8lB5MyNlTsdxt&#10;efIDwlQutOETltb7nGJP7qhkZdjnE2RsEQeEC3GtzrGhx/RnTyS2V1Zvvc6XMlznnSOAEfFqttZ7&#10;5Md/grOPj110hrORoT4wibhVUXk7dEwm1w0YUAVOc3bq7WfBRyMsUNbt5doUOxpsqLp14KjUPUMj&#10;UNEIjRaSmZ6hbDNNI+Kr5dj6qth1ePDtKIzNFTgR56FVP2fbcxxe+HPl0o7DVW6IPIkCA7UH4p6K&#10;d9xYZc8MbuPmpY2EypoZ9KxxmSrTSMezfWPcIlLdFUlrx2MkxrwhZV7a5G33aNVa/IyXR6Uak6nS&#10;EF1pDWsmXiQkAm2VdrfVcHOPB411TVUm1p9TvqSeylXhmQGxJgqxbW9rHPJEgpKXxqhUNQCIBI8V&#10;L7U0uMthokx4KvkNtJY7gaAKxR03Yw2WSSTHkErU5+Qbs631XA7K+ArGVa9zhWBo0g/eiZ1hxWCw&#10;aMdoBySVV+1vLXvEAtbKSuqTHD3O2AaNOs6oPUqrrWAWABsggfyR/wBWp9IdbRWLXDc+wwFYvd9o&#10;tcx2rmpHZAaF+S6zKZY7TaBorufk23NbiV6TBLvBALWWWztkN5+KtsJsgt5Ij/vqCqaTajiNeyjU&#10;t5PKsYGM4Vhk6HUyrFNLKWucBvcZlVsjPOO31HwA/hvHCKW1XkbWvraJA4KFXii63e76XiUsNt1z&#10;DYGgMfrorDK2tbG7V0goFQa78j0H6HR3t+KrWXw3aTGoBVm7Gax4e6S1vAVTqEbRe398CEb6KO7W&#10;ua2pjvRl20zKD1u51mO3HHL3ghaWLjOabI+iR/1Sxc4mnLZSdXHg8pblXS2/aKcN9DHe4hvuI11Q&#10;upM9S2l4ADXA+am2mv7ZaysSGsGvmqfUbngMYB9CSEapANp7qqzU91x+iBquf3Dn7lr3fo8d9l+r&#10;iBAWO2J1TD3ZI7LPBPKmw6Jt/IKQADeEikKbqNU3eVIjSAhExwkk7PadEc9+DW4cCfkr7my3QarC&#10;+qWXZ6dtH5jYP3rfa9+u1I7sYRNa/kiFaA3NjwUfU3hO2z0+dU3crkQc1hjlSJkaJg9hKM0N7fNE&#10;7qRM9whMKtsawEXYGzqBKZgcQQ7x0SCFc6TwmcXNSd7NByo7ieeySkjTPKi520yoB0x2SmSkq2b7&#10;Sxs8ooAhvYwqwtHqCt30ncBXtuoB7JHRAY1juBwYhGYwNbHdKy9jGgAakKDjwe5QopJZMHoADmP4&#10;oGRO2GnaSQAVYfZpsHIQ7a94AHjJTgrdr5DGiN0RMyquSGX2OIJhmo8ymya5sc526To0dkV1IxaG&#10;Nefe469tSndFrTe/J3NfTydSB/r7Ess5FprrYZcdY40RYdikXbv0bZBHiUFmN9nIy7zAsAjyCINo&#10;IZW0szHTc50t8FJ+BUz9C0kvsAl08IbLPtDXOa6GaxHdHwLtzK3FnuHtKHdQVZg0tLKanbnEmXHW&#10;IVbMwiW7WvLRMwOCj3WOoc6prZcNSVKrMZUxouHuIJPkklrMxG4+G8OdDwTLh3DlJ3T2ObW1mjQA&#10;T8EbHYzIosa7XUD5qvjZAra9riTtMBLdTZ6Zh49FljqxoNZOswoYVDS51z3bWhxPjMqyzYf0fBIk&#10;9oCbFfuBIEA6AFJW7DJxmPJawkNEHTumuftbA+i0hsId2S41vub9FvtQ8jJdbYa2tO3R3ghSranX&#10;wX4pHfklcTeIcCu7+srRVhwySXj7lw17tBKdBUtlMEtSIhQpPZE01TjuqJ0QvKaYUiNSonQ/BOCC&#10;yDvck50pcpHVFakAjVFbwhNMiCi0kJKYuG1yM33wEMxMIjDsEoJey+o9bwLHtEtkarbySCXF2k9l&#10;nfUx4owQx41cS4eYWxk0B9Th3cNCq53LIxxLQWBh0A7KuHVVse2YLzPlCDXYcZ7Q4/SgArVdi4/N&#10;jQ6YhHUIpy6eoutr2Mb7mgQeJWjTaGjcNHmNPBHZZj2SS0NA0gaIc47Zexku89UBatGnkX2l2wtJ&#10;ImChemHu2j6ZALvJar8oH6QEBZT9hyDa0wXAAhG1aMjiNrb7jAbMecrGzsr0mOqDiGuiI53K/lus&#10;faA4x+4PGFDC6K0POVkHeQfaDwEgaVvu1Gb7Wghu13OvYIOblWvsb6X5sCfitbqGSyvJ9GsSXNEn&#10;wVS7F2u77XDcELKdCw9GyyxtZO4MbJPjK26bGgAViGiNfArIdktADKwQYglKvIJEH6DdSkO5R5Ju&#10;sZAdWQTBaZJUcG2sYzTZq1xkKnZU7q128tLcZuhI7q7Y03WV0MaWs1AnThLi18E1p4rMzHi4txSH&#10;AyZ8ArFDL7Hg8VAe7zKtU9J+xAWl0uIgt7Il3VAyoxUA2IHiUtSNFbeLCtzWt3O4RfVbUwbiBqIn&#10;TlSbTWccWWSyx0aFZHWnsrrcT73k7Rr2SAQd3Q+2cgEEcKrkZ8XejGsfIIHTun2Y1RZeQHP4nsPp&#10;Jm4rt73uIIaQJHdCwnhLJnUZJa1kR9Jx8FQxsDe82vMzJBJ0Cu9N6aL7Xm0kBzp+IVyzpLamuL3E&#10;M8OYCNqApyf0j27qiZOoHis7qk4V1VTNXvcHH/X+sulx21VWOtHAaQ0fFZdWCPUFj277SQQTr/r7&#10;UrNaqpJgY/oONx5edfgrDB6l1r49ogBSLZaRxJU2BtdZAOoMlEKO7Jo2fEEIgseXHa39GOSUNrzk&#10;gRoAdEa9/wBnrh3eQU6kWtU9lw92jxMFQqwvcXu78IVNIBa92mmgR3PLiT+a3/zlGloVYy0tAaYc&#10;OT/JTh+wbSdJ1RKbN7dBJ8UJ7S50gbR3BSKVw1k+3vwhW5jccw8E7hAhWHbWBr3aN4lQGMLCN0RO&#10;h8kE7o23vfJ2yGjREqfy52hIUvTawEieDxqg1Oa90vBjlFC9jWWkOB4OqnWNC3wTPZB7BMRGiSmd&#10;jBt0+KG73hp7ApDsDwnewggDhJTEuiwNZ7jH3IrRLhKg2gME95ULrhXoAS7yS3U2g1seKQb+6Pkq&#10;h9VwlsN176pOqe7R9hA/k6IUq07XbjtSLhJAQ6sZrBDJ11JOqJW3aNPCEVbMZafaeym0NEkmIUdo&#10;ZoeYTEbgZ7pUpcHdHh4ojiOCZQCXGBwAiNdHZFTHfudAEwiADuotAA05JTbfFJTKAG7u4UKnB/A2&#10;lIO/NPzRRB7QEFMHNAaAdUmN3HwCc3N+j4qRdtOiRUFtkkRyFJrdRuQmV6Ekkyh2NcRAOgSUUrSH&#10;OcZlTY6Jb4oLDsAjlx1Ra4I+9JS5kRt5lQYPTB080nXOa728IkjulSGE+3d5qVrdgBnnRSc2W7m8&#10;cIb279Ox7pJf/9fRZc6hoAE66hVi+ys7fouknT+UiWsl26txho1UKa3W3NcdB4KC2amLsa25zKXA&#10;emPpnyWtVRXY3czStugCGYDXN/OBhSeAzRhgaSlSiwybDjVHY0mToVWua7OaG8NHgrAurbvJMhpg&#10;A95VVuQ5gbpsEknvKXCi1uqUvxqRUww1w111VZt7mVCph0OpIUcttmXYGj6Mgk+SvYuMw3hvADCA&#10;hfZNaI8akGX2j6QgKzkDeWPIO1oOgT2N3ED93hK07pPDQNEFNeih5sNz/oiYCpZ+ZseaRpY6DHkt&#10;HqGS7Exg+NSQIWEarcnqTcgwZGgHaEdQjdumuwta142gGZT4lBtb6pGgMImbY6vW3uJgIH2wsqHo&#10;DczUydJKSW3cP0jDX+6Z+KjlWOZW0dwRKljmx2wWw0cn5qGTlNeHMAmTtnySpVr3O9VzGvkgcRpC&#10;0a7gytoLvY4Ea+Kz8C/17SBwBAUby+6w0u0DDyNEULFzryGOAIalSxltDiYBkwqvUa7A3bSYcDr8&#10;FdwsJlOKPUdue4cJKR0sNLfX3eyuAP6xRMy1uPY11Yl20k+aHextrmUyBW2XOHjCjuZcZrBc5xgE&#10;IKSYNLmY73PEPHug8kuUse007A/6Y1PkqQyP1j7K2Ta3Uk/mq5i4z6mPdYQ5z/wRtQt0WPYyvZGo&#10;mfmsG9v27Lbp+jYSArVlr6/0Z1/KmJFDh6faST8UFA93UwX+ljv2n6I0VetvqCWmJ1UK6nMEA6dx&#10;4yrFAYHMaRtHJRI7KBU+sOlrjDYkLEuaTVc0/SbG1aWbk1ucYMNaTr4ws3IzG3T6TTDhBKGyd3Sr&#10;YHv2M0aGNn4rjOq2B/USKifpQ0rc6hn21UiilpNrhB+P/fEPo/1aY1pvy3S9nu07JXRUAU3TcI17&#10;zafe6CrP7PrsDrTq4aD4KPRLgHONh98Eif3U9r9gaBJB5RpF053VTW7Hc06WaGFgFhd8ltfWBu6x&#10;rmzAbB+KxX2QNOSm7rxoGAaZlSDtITF0OhOOdUiuCzihFyI7lBmHJBBdn6tZXoZQYeLBBXYiAvOq&#10;rjU9tndpBXoGO8ZdTbmcOAKUtVuxS7Bync4dk4Y6YjhDycinE1ueGj8U0AnYKMh3WAg6jlFBDNVi&#10;XfW/FqcQxjn+fCrX/XJn+Cp+M6p/tnqt9wVo9E/KbWdZJ+9OHl3C5O365ZBdurrZEd1Sv+sGdkCL&#10;HwP5PtTvbW8Z7PbPvpr91ljGjzKzcj6y4VU7HF8eGkrjX2Fw1JPx1UCE4QAVZL07/rcGma2T8VEf&#10;XS5vFTCuZMykGklGh2W0T1e3+r2XZ1N9uRYADoBHZb5dr5rm/qYxzMV9n5rnwPkuidAIn71BLdli&#10;F2sAh/flBsvNrm9gJPzRncGFNjDoSBCba6rVSN5nylBqtN/qCYHY+Cs7i0e3Q6oFTa9npukNcdSE&#10;4IOjVvyX12NYRJdEfL89Z+VYLrHCwlxDhA81pX7S0NYTpIB7oFeC2v3OG5z+D4J2q3RHk1m4MppB&#10;gzMphgO6g+vc6Gs0A/khPjvsflvPAY2RPgptF2PS57tGvBAjnVJKzbK6xFcbS4t00lFzpbZXW0RE&#10;OMaKr07p36wxrwQG67fNGzM2y3Ic2toc1h+9Dc2pnkTpYwgF/wBKezUOptOTa4XEFlTWkEdylkX1&#10;2NAsZG4hseH5qAMJlQe+r6LnRH9VE9lNqnOaPUYxoDXEkD/v6jjvZj1h7gNDLz5qxiYLWUi8ENce&#10;ZQc/NoZjupZBeSPxS3KtmWVkNFBdVq5zgQQJ9qjRkW2NF7mkHhjeJhHqZvdv+jDNFWpuNrGb53An&#10;aB/mpdUMGUerXLztBMx4uT35brSWMAaRABV6rH9Ju9+oOvjCDlWMcxljBBMgRogucf6xucame7Rk&#10;SfFcVlQXbQu2+spb6FRiTuE/cuIydLNU6GpQdlqj2Un+Siz6KmTpqnHdA2R91B2qkNUxCIQdmTdQ&#10;naEzDynYI5TkMiYTt8UwaCDKkkorjlTJkQo1jT4K/wBEwjnZlVXYuE/AIE0CUxGr6F0fG9Oihu36&#10;LBr8fcrWa8CkumXAxCO+1lHt+jAACyrnG4TwQTKgHivOrDDpGRc0PZJZ7hK1LHNkGeTwqHSLN91t&#10;06BoaFoMay2p7nTv7BIKLK4N2tY2JJMlZdjMp9jm4xaGsOpcrIuAYHvkRoPinrdBe+IAAMpyAkqw&#10;WATfZuPgNFWtZWHy1sciVYBJeXE6Rwq+S8GI7HVMpdbm5G/JDhX9KoEgolmRcWMaxpIOru2q0CN7&#10;JaNrgQiOqL3AAe3sPNK6VTUGH6RGTfAaBMeKBmizMFbGaSds+DSjveb7AbP5tugH8r6KuWfRYWiC&#10;ZlD80uDb0qx1wxqyQ1klzvFXm9Gx6GFriXzHkrQx3VWbiZmEnY7w8l507BCrS2HhpYyuoBjRBAGm&#10;qVcVyX9joVWdkCvSYAU97bmljpOoMo0Ft6tvIuaGFwOmgQ31n02uYQBMkFV32N2hvbkKdlgfWB4G&#10;UUMOq5oIcGalsKvjdH9Z7b7m88A94VjY0A2yIcQFYbcawfnCRs6JGiC7BFp3ZJLXE6AKeS6sAUVi&#10;GuSrt9Qg2iSE5uEuftlxEAeEIUq0BYccgcNaEPKu9MTaYkR8Ue7IFjmmNQIKgaWZBBeJjhG9EOVR&#10;aMrIaK52AS48Abf+rWg+xlxbbXoIgJOs9Nno1tAaCZ7cpV1k6ToOyKUZYSN3dSpIs94EA+Oik+ws&#10;ljPpHRQLHNaGky3ROAWkry8S5g+ilWH5Lj6oiQNPAqYNhMN0COxkaDXTlEqCzoBDe4ULgC7aOO6i&#10;wOdY6dIU2FxbJ1cUUWsXCmsbD7tQR4qubr32epZ9w0lGa4bnAjgcqZY2wNLtNqSmJrLgGumDrBQ8&#10;nINdJ0JjwRnWBus6AafFBseGAPJGnISCmdY2hrZ1ifvSL9vPZQqsBdLjE8KVr93eY4SpTGyuYcdB&#10;ykLN0bdR4p3WQ2XccBQpsAEOGniglI6TE9uERst8OEK3I2tJAkDjsoMtsLmuP3IotnZZJ2mYKasB&#10;8x28VI1DeXO+5IcGOUtFI4d8gVKNxjhL1YbMJhbuPGnYoJXDoO0c91NzkJryXF0QAm9Ztxlh8JSt&#10;SUHdqeVL0yBu8VDceEmPIkJKZcfFPryOE7iZjuk8kAeBStTHYBCT3QSOykASOOENx11StTBx4gcI&#10;wBiD3UXjYI5TEF8dgEEsgyeE1jZGs6J2P0IbwpEh3OkJaoYseI8PBOwktJdonYwOPGo4SJJEnxRU&#10;wiRpynYwMaIMnupBk/FICNELSu6vxU2xz2Qn2kc6qbLGmNDqjqhmSDHgmaeyexsaHQ+CgSgl/9DU&#10;taaIG0EuEhJr2VWAgbnGNOFK+4PgAajSeU2yCK+5hQMy2fe1jpYCS7QwkbjsDANzhoUa9tbGFjp3&#10;TCrYzWUudzqihqOr+nMif/OVabVYwNeRIEDVELBW42wHuPAKnXe+xnvgf7EOitLaWSw12xXrqASr&#10;GRLA01mJgBUqsh/2gDkPJVqt7mvJtAJMwBwEAopMi/2bKwWkcuU3umsSYESEC3IGw1abtsaaygMN&#10;meGx9FkiEa0UEF7LOoV+tc4taCQ2Eq210ekJiJJ81cy3MZjFsgNYZKxMi/1wxrGkQZnxCXVXRNVa&#10;c219rvotloC0a6qWVgeHKDjVhoAiG8n5qyQ2SWgHbwPFKlMRYDJPIMAeSewVa2v9tYbx5oTXkvdY&#10;8RPCc47st3rO9tDRp8UiFWs3IqxtjhoHAq5i0F8vdoX66qrTjtzXNcRtradPMrRtyAytzNNp58Ql&#10;4I2Ll5Tm16OI93JQaMtjgW0Hc5x5PkqfXbWPAdWC1gPxVrpHT2V0HIgjiJSBCaWtZY+wM5duO53Z&#10;HssFM00wCyJI8Vax3NqY50ST+VUMexrbHG2NZSO6keBh2eq7Jcfc8k691vNspqpLo9w5WVjVOubD&#10;HQ1h5+KL1QbRVWw+0kT5oK6rsl93qEA+EodrJcGt1gIuRa0/oqpLRqSh05LGO3OaRu01Rvurd0qg&#10;0kDvAQcy00PNcS4ggeSFRba8ktAc08FC6jc7Gds+k8wICFppWTVXU0C6NoEz4lC6NdU+tzyPZqAm&#10;ZjX5dhNoArA5KuUsrpa2po9g7hDcqKDHx9tL8u4w58gD/qFP0d+M7XaAJPwRSDth3A4WZnZNtzvT&#10;aIZsgnjhGlW1ekPGdc+3hrW7WhaGZbXQ0WP4aPvKyPq3ZHqPbwHQEutF9tzqWye8J16I6tbI6scy&#10;QGwHa/csuwRE8rdxunsorZZZpoQfmsXJ2mw7dROiZuuCGJKk0/NIt5TcBBeAx7kqBHulSLoUQJJB&#10;TgtKjqrlXV8qisMqeWgcKrEGU+iI0QaO7fP1gzSNpsKz7bXWnc8lx89UtqlsBTxJbwhFOqkGyien&#10;CdjIKXErhRbCkKyVZYwudA1KuV9HyniQw6pvHS7gcvZHKQrjha7egZT9Qwq5ifVm36d8Nb2A1KBy&#10;DooQpwGVTpGqsN6ZkP0DHa8aLrKOi4tDtzRJ7StGu3smmZXcICujdPODh1UuHugkjzKuuYCYPCgw&#10;7SCewRpFhMaBN3QpzmmICf1iOBxoEF0tJPgnocDqeUlKfW8tc46DSFC6BjwSQCYMI7y57dNG91R6&#10;ncxlHp8OLm/lR2Qgc19rwK+Wpsy14aLKyd20t+ZVY0W+s4B+3bz5q3UWtiw8tmB/39P8ltOfh4Vz&#10;iRukvG0k9lc61b9m2VthzwBp/KCVOb9l3Cxon82ENzDc4WloNjwXF3P8ljEttVHXRjRlXsL8gfTO&#10;nwUsLdj736+s5Tqbdj0gED9IZPdK4vDHPbq86AFBWy2Yy4hu5zWlwJJjhQx8CwY4umQ0/lSbh3WM&#10;FuQZJIbCuU0kOFYPsZoR8E1dWinO31MJb7fP95Vs/Epx2m9zQbCQB8//ADFEvscamhkzvMD4IWPh&#10;nLsfflOILG6Af5qdSGwMpuxxrkEAAT4qtRlOqOo3GNs/FXbGV2n0GkbWAarPcHeq+jHh20gme5SC&#10;PJuCywuO/RsCB/39Qufutbs9waJKDU5+ZY6+3R8BoaOFNzTQ41sO10ASh1XDZqdaJqxbbTqBx5T7&#10;VwF5lwK9E6qw5GOah9H84+a8/wAxuywt8E6A1QdmNRUnsjVRq5RLHfcnSGqhsgOhS2zr3SKeE4LS&#10;ppI1UxBUNqc6ahFbaRvgpcn5KDB3UydUhopm3TRdZ9QsEnIdl2CK2AgH+UuVqpda4NYJJ4XpvROn&#10;/YcCvFd9Mncfi5R5DpTJEEas33Cwve7mYChW0P3SQCAZ+CK+n0iWn7/NAZWAdx5PKjS2sbEbi4zG&#10;n86SUbHc4jY4BrJ0PcoVjvUA8uAp495IcCJc3QeSFUrdhlD7Q+Ko2DQn4ItdbamFj9d0AIYp2Gfm&#10;VEE6OsBgnTyRTTK94cSGAzEKv09mjvW5B+9Ge31rt7ZAaOPFBfO52szCF9FUybkSXOAgFCyc/caq&#10;2aE9x5J3FzSGOGrtR8E1OO6uA/QtJI+aCabVOO1lY3CXSSiucA0eoBpwq2Q99ZEmSUi5zwTEtLgT&#10;5I0i7Ztymv8AbZo2TqnZZtBNmpJ0/qqOVQPTDeCdQg2PFjmjg6BLdR0Y5VLMiz9GCHaQisrc0HcA&#10;C1Hpd6IJABJ0lU773F23X3JUhQcHENfEk6KWbSanN2atI1QqqQHbpmO5RHPG4FzpGohLUq0VJb4O&#10;jgeahjVvLbH2HRpkBJ7q3iaSSO86KRmB4nlFCauyH6jURCm3a1zgSgy6JIHtQGP3HdPM6JUlm8tD&#10;wTqFE3Edj5KJZrITy+sEaGdEq1UwcTPgBB+KJYTVte3UudqEBzHPETr4qbT7fcZTkM8eWufa4+46&#10;Af8AST7hEAfFR9RjBDASpstbtiNSjaGQcAYb5IhsAGnIQQdgQ3ucHDwPdJTJ5IJPipst8REIDQ4S&#10;SZCm5/A7JWlk97jLWx81IgsbqdSma5rRLueyB6Zf3JAJSU2TscAHc9kM7JgifFRILOeE8gpKY24/&#10;qfR0aNUMN9M68DujOcSIgx3hI1Ms9p1HKSl4B1KkTxppyobHOBb4cIzrLC0F0F3HgluphZDm7e3g&#10;otMD4Ijo/O0TB5boeElIydrpnUxokCQZUnE3auABB0I00TWMI0BieUlALuGiZrQB5J3jX4aJNcD2&#10;+aClne5umgUGuDSA3TVEfaDp2UJH3JKZktaCfDUoNNzr2lzBpwCjeodpBA17obG7HEjQTogdE6MP&#10;Tful0+35Sj12OniQNVXba6y11bZO0alHYxx1PEpyGVdrrffqyZEeCg9pa4tnnhFIB0bygOO9+0nV&#10;plBTNtmzQifFPuLdO5CZzAdB96eunZIB3eZRtKnS2GjRJh5PKd2hJcVJtnaICVoY6g/kUJc07Tx4&#10;qwYA15PCFJdMfBC1KaDp5Im6PpJiI1SaQ4ajhC0s9w2z3UZ7p9oI5UX7y4Rwjsrdk0gHUy46pqS4&#10;gh8AkwEwY0HdEGU7gTr4o2in/9HaxqS2wuceOPimstG42fnawhWZDjNbTtjklCrqe57TPJ/BQsra&#10;bXtgv1MS6VAPYzcfEEk+CsWUk1z2JhCspY1jgSglpVXM+nJ3ESAoDNa6ghgJdujwTvdLHRAgxCot&#10;sc6+ulvGpjxKKD3dLDw21bbLD753KxYYu0AIcIPkgue42QfztBHZWG4jy0bNIHfuUzondqspGM9x&#10;f+cCl0mp1jXhh2iJ+9GYw2EG3UjRDsvDA844IAMEpdVNbKoAYaXag8lVbA3fWyvWGkaKz1jLbkYD&#10;WY7SLj9J3M/+QVPpDYrD3avdoCnH8UOgG7aNv50QgPtOK02ngK1I9P3AkjwVS3GOSx1uQdG8MQtL&#10;UuynZLj9nJ3AD5K303pYYBdeXPa3UgnSUcNOLUdjQCRqrF2PbdVW2qIkbwlZUjbmm17n1s21mQJ7&#10;Id1R2uLTJdyVoWNrDXVN0a0hVMjLrdDGCXEkCEdShzhiV2OaH61M1jxcr2ZlllO98MY0aBNfW3Ar&#10;DSCbCZI+KzG4dvUrm1WSa2+5ybomi2On2G8kuB2mDKp5WM57jHcFbxqbUJYPaBEfBVH4dldbrLBr&#10;yB/0krVTb6P0+mqsVyQQJ17lVOpWCQG6lpTuptzm1PqdtgbnHiFK3p7w/eNQUbCAENGEb7GhxIZM&#10;mFsv6fivsa7lreyWDUx49Nuh5JUbg6vRLRIbTr6nOFbGhoA+Cy6ALnvcBqHaE+KNjD1Nxs0gaKWJ&#10;Q3aBVwCTJSIU12ue5xqMhnJ81C5wrdtZwBqrrq7DLnatGgVfIxg9zTEAQXBJVIswu3CqrUuGvwWR&#10;1x4t/QsMEN1HmtsxQ51rNS7jyWO3HbvfdYZscdfJJTLpmPXjY+mhOvxKFXa82vtPtLhEqy0h7oZo&#10;AIVPqD9wF3AbwEUOX1C66xxa92k6BZ9gHIVnJs9SzeFX2E8pjIAwdqPMqLyQFMCfknPEFC12rXgl&#10;SRmUmzRokniFoM+r2XH0DqjxUinJDU8Qttv1Xy4mG/ejU/VS+wS5zGj7ylxq4NHnw2VNrey7Cn6s&#10;4lQAduc+NSrmF0zHxfc2triO51S4z2QAHmcD6vZGQ0Wv9jPPurrvqsJDhZDO/iujseX+QUXsbE8p&#10;pPcptB0/puHiNikBzv3jqiPqOplL0A2CyQiG4j2ubp4ohFo63ljYdqFNpB1U/aZCY0bdQhSFiBzE&#10;wlW0c8J6g5jvJFa3WY5RUxLiNSpVuAMzwohhdMpbY0lBVtsWMdo7uour/d8QqzXnv96tssY4mdAI&#10;RAVbN43P2kwNCsrqmIclpLDAa4K4M2ux79ZI0QMstALZIYYJhOqitcXJtyLboadrGwD/ACyrH2O6&#10;CHOIZ+VXrX1NA9MAECddVUsyiIYToZKdaNAjvxXVAX2OlnICv4tgZU1zQBIl3kqeXZa9jJ+i3nsn&#10;x8pjt9TZPAPdNITeqC7qtmVZsaQ5oOnZHsqsq2gagn3fBWLPQwWDa0STtQjkn0yY7gBHcKoMbuqO&#10;+0MxqWExq7/X8xW6Gmvfa8HmfvUcdhxGWXEfpHQFHI6juxxB+m8IKLXqzG3XFnnCs1kW22BoLWDT&#10;VVcTHbU67KPLDoFZa31K9/EtM/Eo7qatmKLDDXETJMfyVZoNTHNxqG7dwlx5Keik0tFbTLDzPij3&#10;Mpw373+57hGnZDwU0JaLG7DLhGg43K3jY+8S87idT8lR6finHrfceHEkSreW8VNDaz7nNDkavRGy&#10;Cx4uZZWBAdMnzXnmbDrnHzXo1dzWsfOgAkfFedZjt9jneJKMN0nZFS7VFcDqh1slEOuicd1DZDYN&#10;FFjkR7eyHtRGy0snFM0qbWk6JCuU7RbTNqNW0cqFNLnuDWiS4wF2vSfqa3FLbst27SdiZOdea+Eb&#10;1S/VToDcXbmZAlztWt8F1AcGuPBJ4VN/ugjSIACk2xog6z4qHzXktm/HO33HlUKcdzPY47jzKtGw&#10;u1kAeaq2X7XENMxwUqRaVjRS09y4wPJSqvFG6BLu6Ay9uhIOpMlSblMa0tA5Mko0VWmY71Ggk6FT&#10;sktDGccqm/K12sHtChZYdshx01KVFVt17fR0B5Q3PrqaXj6ap2mHNc10kjWUznO4OviUuFVp6ctg&#10;cH2D3QpWXF4drBIkFZ432OLZAHmrLWHcG9j3SpVtmx9YaDMmEEXEN9vB1UbK9kBuvZCDdsEakToj&#10;QQmf1AueA/sNFE2bXFz+DqAh20hzg+OBBRC1pmNdISCaYVPtfBcfbMgBFtsO6CFOqGtjiEKw+q7X&#10;QAooZVsGpPdRGhjwRInQaEKDge6Sgo2Bh2gduykwuDQXaFRDw10kaKTQX6ngJKZElrdeZQ3uGmiI&#10;HzO7UdlXss09qSkhvAd6Z55Tb3O54VGpzy4uOpV4MLodPyStQYP+jtPPioCo+0EyjZNcuEHtChVV&#10;6YOskA6peKV2saw86cSmtBBlkHVQoLXN9vdGqYGmduscpBDBj4dJMz2TuYTBHEJGuDuHKmwuOnZK&#10;0I9hJH4ooDQJPKeA9xMwQogwAT3SSxcfcXuALQpVkHjhQv8AV9SWNmlsBxRWhoG08OSUzcCAG891&#10;B4HMaqQfGg+CZrTuMpIYiQwjlAG6NDtkq1uaTtI7IR1MRwlSd2RfEJOslmhQ3NMz48IQbY36MFpS&#10;2Q2Lf5uOSUBjwwNa86uMSo2ZjgQxrCXd0jgWOcH3ugNH0ErTTbrLZidPBJ4EzKjYyGtLIHmmbTqb&#10;CZAHCKlbhEp6ge/B0Uy5rWFxHt0TX1ljZbzykhE+uNAoN9urxHiiDcWEDnlQZLiSRr4IFK9uQwnb&#10;WDp3UWte/wCkYA7Kep1GkJCTp3StTFtTxMOgEyUX+bGpTt3bobqkWyTIiOUtlbrssBhw5TGsk7h3&#10;1KZgICm0yPbwlaaZsaCJ7hDg8nRSL9mo0S90c6JIUKwRKYDxU9wA81BhNbSTrOiSVW/pSHE/RSlx&#10;gNMeKG2wwBHxTlw3eAQCkpMNPxUHGBA58Umzqeyg6G6uTkFfdu5+CZ7/AEhoSYkwpVvB1lOLJkEa&#10;6wlSrQV32Bu+8gBxMBSryvUadrTp3OiTWB7peAY1Hkpl7T7O3MIaq3f/0tPJoNg2cSZJRKPa4k6w&#10;NEAeoSd50B0Tvv2DaASSOVBbNTftzqywt0EaqjTkfaNPzeYVenFlv6TUnlXWMbVq0RHCVopBfhTA&#10;ZoXalV/szqsltzB9FpatB2a8vBe0e2FN+W15naNUPJN918W2sVa6uPdXBn1wJ7LN2te4vBjgQlk1&#10;EM9p0B1SUmsyKxuLRJKa26sVisCJBJHmqranAbuxUbqXWAeRkoJR4VXoMc2Pa4kj4IfS8cNdYxx1&#10;3Et8grT720iSNwiU3YPYIk6pIbddTazBg6qu+kbyQJB0RGkEacqTnbNJRtSG0Enc7wAU63FpEGAp&#10;E9zEHhMxwjjVBSLI3OaWAxuQsagUweX+KtOJc4ERAU3Na4l3BSSh2Nc7e8Tp3UscCiXM5PKiGn5K&#10;TWkahNVaR+rS2NClY4OgHhNMDVRcCjqpeutu3a3ROWnTUwhscJgo27TQ8JKRtBb2RLHh4APZQNha&#10;Q5w0Un7HmQElbtdzPdM9oRJDGxwNERzI0Q+/pxykrRLfk+o5ob9EDVO/a5wa0c6SgFuzyRGvEBLi&#10;VS1mO2SyZ00WVm1tqcD4crX3CdDBUDUx+roJPZKyrzcTHsL7XWMB2OGipdYZZY70a2kkwdF0DHVP&#10;kRtIKm0Cd0fNAk0kAAvLVfV/JsIBAYO8q9j/AFYZV7r3lw8GrdLSNWnyTkQE0A9U8TSo6XiUaVVg&#10;nz1RHdKxLJNlbSVaaxn4JaI8IVxFrV4tFGtVbWkd0UuLuSpOcO5CXpmYA0RpFlYSNVHaPgiNLvoy&#10;hvaeeUQFare/dHKl6kGD3Umn84iJRG2NcAABISQxgFo8EzQGcJ2nbykZInRKlWpr/uThoOvZRZZA&#10;lwTGyZ2pKZub3CZgcRJ0SaDAHilduGiSmVVkqT3axKjXWGgGdVPe0pKRgHxTEg6qYqBPmnNJJieE&#10;lLNbGp4TPrIbPO50DyUnMLD46qbdXT3AMJKXrqpa0V1N857yqmYGta6210VgxHLlaoZ6A9kkjUfN&#10;Zf1iIoosc76ctI+Ket1XfkYNDQ1xl1gAB4hVa7ai0lhBdugfBY46NmdVu0OyoAGT4LYq6PThVlzP&#10;c4AGTrqlYVR6s7H25TIHtZoI+CfpppwTbdYSNYHeU9T7ACX/AET4aJsGt1jnOOgbqJ1QO6ghZQ/P&#10;yD6hisHctJ9bamGw8AiFRGPf6hLXbWu7jVHZgljQLHFxB+9C1zYpAva697t47DwVaqxlNQFgh7Tu&#10;aP5Sk2t1VRiQ2YA/lFPlUQ5lkTtEie5RQwxseyw2+qfe9wJ8IhGoyg2uyp5hrBE+JKjhna02WOJJ&#10;OvkotFVd5cSHTqYSHZRCSlpobXoSHn7lJ+C+1wc4yZ0+CHh5RawvsI2MdPmov6o1tkUhzgQTI0Sr&#10;VF0y6jkCmtuORzp8lXzpbkVs5c5gA8A1LbdlubZZAEQAU2TlV0O2D9JaBoB+af66KmXU2tqxLH8T&#10;oP8AqV53dz+C7fqNV1uB6LzJ+lp5ribKnNcWu0ISidUkGlViETg+S0fq/wBG/adpY+QxoklWL+g2&#10;C51NQkAwPgkZapEdHF2gp/SgrbZ9Wck2bHADxK06/qe2vW6z29oQOQDRPB3eUqxX26VtLo8NVq4v&#10;1XzbgHbQ0HxMLten0VYTRXSwDTnklJ1x3EnkIcUin0hodJ+rGPgRfY7faIIHYLadlNAJdq48Ko+T&#10;7yi1kEg+AlCu60m0j7gzVgHnKZ1jiNgiOUN4a9vKUEHXjsiAhG9j3SfzQhupl3KO/wBnHJHdJjJB&#10;LtEkoaw4OaCZDSptOvtkFOPc72iIGqI0klC00h27YTxpJ+aO1rTGifbruGnklaKazw3mNrRwmqZu&#10;9rTDfNFe7xGnZAex7mwjupAHjc5se8GPkreK4hsc8quMd27fMFFoqsDeEgikj7juA7dyVGsBpJ1P&#10;cFJ9Z5I3E6Qpnd/hCAIiESqmTLW2ewD4qZEN2oOwh3s4U2udwRwgpVjA3UGUBzN7g/gDWFYLtwiF&#10;CPaIRUs2+SZHdHkPbA0Vd1bXCAYPipMDWQCe0oUpTmDtqpMeWiOCmc4A6cdktzSdD2CKmbKtwg/F&#10;AdsILfNSssABdrI4QPW9P3AAghKlLNpfu9sI4d6Y8So1P9R2hAJUvTBJI44JSpVsnPZfrxt0UZ26&#10;ATIUdusotb4M+SQUjZU5oLi3b4KbyY0RgWvEOJmVEiQfJIKaxa5xmYUt3pkE8Jy0DvyndUSDBSUr&#10;1WO9wESoEB8AmI4TFm0amf4J2AczqiEUxreTNbiQDyOAUYsBG35BDezcOdSpUg1tiZI7oJZNpIdO&#10;sqT3msSeFGp/edU7ag5vvPmUlLNtDwHN1B4TM97udQmY3adOBwE42v17ooYu+nM6dkzKHVO3EyHd&#10;lNjGNkMk/iq2R1FjCGAEukBJVtnjWNTEFRDiTzMcpg8lolS2Q7ThKqTazpcY7QpVEN9p4PKY2Fjo&#10;iZ/BO4QlqgUu4jdtHDjqFKx7yIOsafJDnX4p7S86TE8JWqmTts/uhDYS0kzPn5IpENgidE20aQkV&#10;arAgieE5MtiYlRe7SPBKtojiSgErNYS4vc49oAU3WAnaPCZUSSxpDNRwmc4Mr3fncQkpT7CBCTHF&#10;uqTrh6ZJAAHdMx4c0uGohFSRrg9snUKW+J81AWAAy2COPNBbZqdxhKlEtjcIMJF/jwoU2ctIknun&#10;czcAz946H/pJUhgdQSEnAyoGsgEIlLGhpk6hIhS5YbONEwoDmkPMhS9aONIEKJDiY7HhKk2xLQz2&#10;sGiC/JJdsj3eXb/VqV2Y6hxpr1sGh7qIpn9LeZOkjhHZFWnLePHvCT2dxzCE64bzHHZTqvNjiOSA&#10;lShq/wD/07znh0h5knURorDWtA3ET2WfZkeid0DzT0Zrb2bmH/aoKtm2bhhvGgTsyazpPZAYbS2Y&#10;mE7WOdq5unYpbKSW6gbDEcqFZ1EhCdkhurtPgo/a97oafvQU2GvDfaNSpPscBP4IRcWnhCfY6fpT&#10;PMIFLbZfuMEJF4aY8eEGq1p0CmbQHCfklqhlIMyNVFtxJIOikXNbz3QnXN2mOeyVKbVUHQp317xA&#10;GirUmWyfpeCIXen7gfkkpmQGGCEBtrvd5Kf2j1GmRqmDwzQ90lbqY46E8J7LQ0kk6AJ3u7cDspMr&#10;bHu1nlBLDHv9QS06KyTDCeSq5YxsxoPJQGQGwxx1PCI1RsnDHOBnQJbjCgLCoOe5JTDYfU3Tpwj8&#10;aoL7zX2klGqta4SQgU2sXT9LjsiBwQnUhzidxjkJMce6SuqWXTzISLSXbkwtaDtB93gpl5aIIkpU&#10;q2LiDoeUmsaPNQewOJJ0JSZpolSrZhgJO4IdlAJBB1HKTrJdrpCey6Ij5o0i2HpSdFIS0wQEQnvK&#10;BY5ztJgnukAq2W8N1Omqfc35qTaWO5PzKHdWN3tOg7+KVKVvChZkBmpk/im0dpMFJ1DhqPFHZSWG&#10;OG6CSk6zbwDCTLhIAEqbrGtdDwgpG/8ASbdpjxT0tJkc+Ch6bWHdGihlUvur/RHaTGqVpbBMw3wU&#10;HN2yQo1/QiTPEorQdk8xygFMA6edU7GNdqNFGC4k7YiIUgx0eaJUu9scfJDqDvz4lTduIA8FDYQ6&#10;UqVaXQ6hNuBMkpMLfFSFYPPJQVa5dHCYWcCFB3tkA6hRaHugfelSvJsFw0hQe92u3U9lEt1AnhIN&#10;LDEyOySmTLHfnIocB+k1mCAFAEkqWYS2tpbzwl1UlorcK9z5DvBUcsU5DgLjJnjxhX8Z9mRWe23R&#10;yo2YzKXOLdSeCdYRCj3SspLWOPBdp8lUNR27Dx4rQafUgExLRKpZN9bKbBrI0b5p22iPNg95DSGN&#10;kHREx8doEvd2VKpt4pFtx2yDDRryjZQcLGNZzH3lCkMLci7IuFVTS2psjd4qzkPta0Bg9wgypYxf&#10;i0B9mpPbzQ8p9tdO94BLjIhJclsZYyra5wJc6T4KO3duc4jkADlNTjvtBudoI0lRbR6MGQWER/aQ&#10;UnDW7RUQDrMKF9bA2Wt95cAAP3UzmbbvUaZcyNAntv8Asjmud+dwOfcl0RbCrEFNrqSIawB0HWVE&#10;Utb7jo4kmeE9ePe9zn2GHP5/kpsWp2OwuyHhwLva2ZISsKIY5LW72M3auAnyQMPDZh5L3/SaBtHf&#10;3OUzim2b3dtEfHwS2XjUDUz4oEpCzw8s9NjW7e5PKqN6FgOJtsG+w+PmtAsaJdYIaQDKrua2x/qA&#10;gN7IJBrZPUxlDdlTQztpohCosEv5KuUVutA8FDaQ0n92SjsphWD3HwKmx29u12vaFKuu17N2gB1+&#10;SVVDgQ9upBlEUjVY1weUzQJ17pqnm27bB3Hk+ClawuJY36QhHRTMukgE8JmAtEu8YTvp3CDwFXfb&#10;tgdncJbo2bAra1526jlReQCATAKizJZsIGoHJRKq3OJLjpEiUEhVWrQH6uB5Tuc17T5JPayq5jJ9&#10;zx9ybY0O2SlSF69oEeUpXtczaANJ1R4DZYW66aoXqwdnLgJQCSV7Yd9DROXCsbnJqi1wkiIUnBpI&#10;BlEhDBxkwRG7hC9J1MkHcTorJa4agaBQeDIDu6VKaJFznD1YEcwrP0me06cKZaDOiFXWGMc+Z14R&#10;Uv6kVE9x3Q2uF3u1jsU4BcNDHiPEI7W/oomGjshSkdbmxM8HlM4ndJ78KQboSn2zq4THHkjSlnsD&#10;fpfncRqoem4/DlM8Q3cdOyfabBDXbSEqUx0a2fDlQcwSLDyB+CKahU3xnkhJ1Rb7RJa7RKiVLsIM&#10;lJjG/wBoptgr04jslbW94Ar0cO6KFzWXAt0kIf2PdyYBTsa5sOeQXD5KZrtc33R4yEkoa8QN3ASi&#10;1VCpoaBonDo0nXlSLnjWBtjQ+KFUpi1gA8U5Z3Tt1AJEApCxhnXWYhKlI3E8jvwk0vBO7jwRNu4Q&#10;06dkmtcIDyIKRCAge5r/AGztg90Sz0QA5zieNBogO6ewWAvcS08dlK3H26MGghIaJNlLuZtlghM9&#10;oa4d5Q2iGydAOSiCWukGQeEUasBkEPDdnt/eSfYJjSU199YA9TQeKHVYG61xPhyihcj0psPA7qVd&#10;jbdZkFM1xNZZYNDyCmN7GgVtAaDEdkqTbZYG9gk+gatb2108UMPnQCI5UXkgyJMJUhLWxw0HI1TR&#10;B+iO+qEd41afimsvcW7ZPuOqVBWqTeQ4AjTuVMe52iG3KuI2lo2jgpVWBo3OSUye/wB2unZNt7hT&#10;rsrdJs57IgpB+i4H4IG0hEG7oPhwnNha4shO+WtkDQd0Pe50EDlJKRo080ieQ35JvSMjXXlP7dpB&#10;0d2QUxbp9LmUnNLztGhnRIAwomOO6NqU521208nupAw4Tr3QnkVt8YUmv3CeElMH3gXbDAY7mUUO&#10;YWy2I8kE0Ntne2QPFPXS2tu0ANYewQ6qZseOO418U73Bw3OCgWhhkKTMtkHcPinBVqBDvJM5jy0B&#10;p1HCnU5rm+ofooNlvqEivjsUAgpYczlIFVfUc1rN5I1181J7yx0cAojVR0X9068IrrnEacgQFFjw&#10;ZA4lTNbnaduUlANXGb6LS6wzY4ySjkh+p4hF2BgmJKG540ganlAFJR+jGreOCnroaDMn5Ji5wcRO&#10;imx7hqIRW2//1LleP6pL7G+yNfGVnWthxFY2saYWk+4sb6rvhCoZlwBa53Djwqw0bF21b8m2t3tc&#10;QAi9N626+t7X/SmAqX6XqVji321tkx4odeIGWP26xBaU60GN7O1U8PaS4yf4oXpu9Rrm6AcoWNup&#10;aC/UPiY7K6xgc1x7eJ0TFJ97nt3du6riQS/lp0U6i4nb+YrD8cMadRCKg0XenOsh3iEqsSw1h7Xl&#10;w5EqRrBd4aSrWPZpDtBwCgpqVmzUWnQcIzcclxc13tHCnks+/wAVSLjWNDqig+Dolvtk6KBeT8J0&#10;WU3Mu37dC0clWh1FodsAk8AI6KbzS06jlQvYDr4KDGubo/Qoddlj3Ex7QYSAU3WH2gHkKYO3VBc5&#10;20Rx2ScCI19vJS4VWlLfEIQYGunkqyxg0ifJV8zKNPtET4oUpmNTymeQwgSDOqq15vr0kMBNh4RM&#10;Sh1Nf6X+cPdGgFBkCHAkotRAbwkwOcwggbiefJEZXoSdIQUwts2KDLCXacd0PLsILQeFEP2VAs1n&#10;k+CQtXVO4QS/upC4keahSwkQdXIzQWdtT+CSkJtJI3cqVdjHOLHmE7nCSIQ/5w+oIk9kVJAxupeQ&#10;BMAJ3UB3B0GqrWWNEyPcIIRPUI4nceEirVM6vQQow0OLH/NDutcaxXf9Iu7aJ7HsxG66usMNlKlM&#10;839DtYBo6NUzKS2e/knxrHWB+RYJDAAwHhCqte1htdwXJUrxTXbaKd9gBIgfMor6OD3iSPBVgz7U&#10;73fRmVG+9zLYZ/NxyhSr6r1U7rPedvMI7scmXyIChdQLmbZO+VHY+qs12S6SAlspiHCydw0HJ4CK&#10;Gbm7RqDxCDfY2yp7KyGiOUsTIudLKgAGNGpCJCmZIp9sRHKLQ5ujuxTOZ9o1ePighzXe0Gdp4GgQ&#10;7qbFWyTJgjVQnUnt281UZjFlpdOjoCslp9r2kbxpJ10RRqvRbLCXCCOAitr3t3cLOx22ZGQXE6D5&#10;K/ZEkExCRCQp1beQeEzXaQk0SdEiE1Kgz5pHTsoPE6HREZG3b+KSlB7RykWt8YKkKgNOUi0pJpYG&#10;NVMWelDzrGsJ66pGuiHe+toO4mJhC1U2cZ7KmWCY9QyFTvDg4AGPNFeAa2tbqeU94c4QNQ2AT8U4&#10;LS1rbztFMTHLkN9YcO/CXUMqqhu1urjpHgnvy9tVZcIc4AR8U6SIruq9SNpgATKDiNc0tviTJglH&#10;9RlDS2w7QdJSfkGtv6MSOAEEsnTG6wgCdAo5NMua2Z7INjLvbdcBB0A8ynza7bLGsx37XxJPggVB&#10;v31k0hpMBp4WfbkVWWCiuSGakq01jWVlzyXACCP5SZlbKw81gAuaB80uqSj6e8MNpiCTAJUb3OtP&#10;rPaSGGR8kW8thrdGwOf5SHa68N22loEaQkhV2XkPa6xreQAPKVn2dKByG2Oe5pdEq7VlPbWZ1Gk+&#10;aVuG/L26lob7kKpO4RMw7DY2iqfTMkk66LRN3AtMaEfcp4V7WtcyZJEA/BBzMcXgNd+aZnxRUxc0&#10;ZdTWARWSJ+Cd2HS54qA2tGgSxj6+7H3em5gkHxRGVEOL3/mhKlAs7LYippkgQkLQWbC0AifmnrYK&#10;XbnEGRoQmoYMh7nuklrkdKQk2W5AaXQ34aaBUX2n1mgHa2TI8Vo3/o9rnna0ghZf2JjsoOBLqjqx&#10;x0SA0Vu2bb2hxdWIIICe4vMXDSDHxVfMrsqrNlZmdIRcq13oUMPJgEJwA6IspDkei0jtyTyo2Vix&#10;kDUtEt7AEqPUanmvdX7Wj3R4tag0dRF0Bjfa8bgUtwjZbHrbY10aAEAjxV7HxH3O33OHps0gKu61&#10;hpc8e3bqfNGw8w2N9MkNEEnuSm9E2hySLT6g1AMf2VZtpaXNeD7TBUmNDWbY0dwlZYGMFZGjSCSl&#10;RKbplY0nnlBLXSfFWrGbmbgZJ4Q2CrY62ww4aCUElDvduDYgRylZaN7WDVzuCjNJd4AtaCfmnPpM&#10;AeCCQdR5o6oYudZWPdx4Idl+9+3QFDFz7L3Cfa6SFm5+YbsmptRAl8O+AR80Ok/KZU3X5lAGQyxs&#10;jxVfOrNeO/3aklYnTeqAV/Zx7n7tEtxog6F6RjS0B44PCOwt0afpOVezIPpmoOG8bYPHKNSB7S33&#10;HgnzQXbtwUw2QROsygMdDtx1ntwpW2WB5qaJI1QpdeZeNk6CEaQtkMbY3aRMGQgvayyxriC08DwR&#10;sR4ss9MiAAZd4qw5ja/pNmTDfigUtepz+wkBPlCzIiDBHgpMa4sBbpEyCjZEYzC8auImEtVNZtQ/&#10;PG54jVTpMGR9LVFbW17W2cExoiWVAe5vblC1U0hQbpLtAiPrO3xaEexjWQYmRz4FC9NzxLfpREIj&#10;xUjradurfgfJBsfL2sAOmqJLhZsH5h1Hgj0u3HdEcpFQYtALiJ1OseAUTjtDSQAT2KK+hgAsAJce&#10;VIuaBpp/ehamk3Fc7WSCE7GmYPIjVW3NsZoGx5lQfuJbABnQpWmmu6Nx3cNU3ObHt4SsrNDXOfxw&#10;VN1Q2ywSYRtFIN7a2GW7h3UHP2gRwrAeHgEiATBUnUsb4meyVqpr7xPAOnHKZ9ZP0YEotLW2zHZS&#10;tGwCBr5apKasQ2H6nhNZg03ASPMIzztEgSfBTY/1ANNpSUEIr26DsNE7XPDSREFPfgfaa9HlusGE&#10;1GKcNnpTp27pWql40157prSdv6MDceJRHwQ2eSo+GshFS1bXBvviUN7QPNFfsJh3B4ULaBZG3jlJ&#10;G6FrGujdpMwiN30w0CGj8VGytsDcfgk7J9OuXaxoEdVJG2udO3SVMl0bQOVPHez0IsEWnwTG9j9G&#10;68AFLUqRNrg6Eyk4mfMK3Zsx5c7kD8Sqj7WWtLfzz4dkqVfZGb3Eaau8FBkv9x0MorMeNp7p7AG+&#10;7twglE4OI9p4TseDM9gkao4OhUbGNgEc90qQ2KGBx2vMbhomvtbRtaeXc+SAKpAdJngdkmsLiWka&#10;jujXVW67bjY8tjQJGwbi1jdIUG2PnaCBGhKtUbafpHnRI+ChogsbZtiCGlO2l1QENPckot920Q7h&#10;QY19sbCTCXRVjoxdjvc/138DgJ3VMsdqjWPNYPqEaRooh9BhrZlClXaGuaokDaDARyyw6NgRqZQ3&#10;hrdCJMyFJw9R2joTlapmMIPu7oFjHBzhw0aAo22GTu17JmAFoFnuDuUFNdtZBM6gqDXOqJbyPFWL&#10;PbpB+WqH73aBqFpp/9VNe6/Fa53fRCyKHMsZU33FwgE9lK8H7OCyfbGvkiWZLW7LD4afFV6vVmum&#10;vksHTg0TJfAJ41UMZrKw6xx3TM+EI212SHW36wIaFUqmgGs/ReNEQNKUe4dLFZ9oYNNo1IURbILH&#10;jc12nwU6gMVhA1JAg+BKHj3ABv74KVKJ0bbqfSAI76IdOX6u4QRtBHzUrLnemLHGA46DwQ8KsOdE&#10;zJlN2SjybHNqFhb7iYjyThxyGh1nsjQNHdE6qXHY0czGiVTbDRseBvCCiFPyAT7uG8LOy8zbva1u&#10;paXA+EK2Ki8OMwGc+arU4bsy31bjsreNGt1O1qNo2X6dhm2gXvB3vIdHkrvUbGtaCGhr2/R7KzgW&#10;UiwVNO1oGk+SbIpZnucHiI+h5hKktSm/fG4ySj73V+0DSFD7J6JDQNJiUV0SZ4ARRVKDS6CDM/gr&#10;bg1kRqI1VdpAG5vHZGZWAPe4EnwRtSSDd9E7Z4Qb8Zl7YEEjxTm70q3OaOOE7HMrq9Z5DQdShVqu&#10;kdYDCWgfOIU3sJgjhKjKqyi2oSQe4UQ71wWtkBhgHxSpW6cOHwkLP9awhwB0J/BWWk7gXGSBqE9l&#10;dcB0x5I7K3a/qNcw0wdxGhUGnZWaTzofjCMGtDiToTwhZNjWQX+PIS3U2aXAEviNAApPmwEg6qFF&#10;tTWtc46EJZDLG45sbo48DxQVuttIIceI+9EF9TbNrva3uVB+LdcGOe7awQJCBmPx21QySQYMoqKY&#10;Prc92sn81DxcwvusY/UNgnupWmvHDdg9xiPNDbjfZsh3dzmgoK3TWVuyMgsGjQ0uQWYptuZbYN4E&#10;xOgCs3PbXD2HVw9yQa58SYrOqSmd9ooqNbdWuPZRxq/Ul50YIgeKfGqqvhmsAkBEdZ6LHOHI0CKB&#10;a3qMbcQASI1VfMsF4c5ntrEa+MfuJ8Sl1jmWzpqSrlNLHDTlApG+rQxX2bgQfp8hXntsY4vmdJPd&#10;VcjIFX6SvVxdH3+1Gy97rRS0+0Nk/FG9EVq0q2+pYav3/cStX1q8dzg3WRCqPwxS3dx2CluMOEQ0&#10;CTKA1SUNjwfbPtJ1R6mNb7TAHKq1s3wyNJJlWHtKCQEWxrrPV4Leyn65+iAIJMoAaWHyUmFxdB48&#10;UrVS7Xem0hugUWgnU90V9AcPABIgAAcgIWql6a3Fh144Q3WP3Bo791JkuJhIbmu4kDukpmzcQNwm&#10;OVMgk+0QEzHENAPxSdbrt7oqStBhS2OJ01VZlpDvdxwrDXDsUFMXkjhMWMdHqfEIsCJUN43gcjVL&#10;RSM2hoLuJEBUhYbHb5MDU/Jabaa7KXF8bwYAVKmsMqNVo0d7ZTtkeLVsYX2eo6CHkHTsAjZttbwx&#10;jpEPBCk61jQABtrZ2UH0uyqmlpESSPikpVriXtcRLS7VHfRZLSzX8VN9YY1uu57eAFXyur147xXw&#10;4DUoUprZFNmVkt9V0NYZAGiuux68e0WAkucDPks82GWWnUO1+SJl5zbWu9CSW6EoUm2y5pawu3RL&#10;ggOtyhYRVEeaIGtY2vcSXOAJB7FEqzm12u7sAAJRQhw7Ghg9SXuLoJ7LQsYy+4F30GjUIDbGF3pA&#10;bRyNJQHvdZaQ2Q3TylAKSvqp9TcdGgEhRZjiyxz3OLQWgBvHCG6h79X6gaAeSeulzrxJktIgeSQC&#10;W1iYxqxw0TuLyUrLCHMaTDCfd8UXIZdXZuZq4SQEG2pxfXUT73+4pwRaOmG5zjM1kQrmPYzJa4gy&#10;0amP81VnY7sRz22ka6yNVZwaBis3Ngtsb+KO4R1WtzsdgIt9oaIEakpsKxlQNon3GSDorDsaskNe&#10;NIklDurDm7nTBgGP5KalLmbb2hh+kCHfegV4zdwsfJa0kABSuO+L6wQ3QEHRQst9JheJaHCIP7yK&#10;kecTBDT7YOizenuFrKmv3F41k+CtZw9cbRuaAPeU/TjVS2qqPcDJJ8E7otbXWrXWYbwwas9sj91Y&#10;2J+ipZVUJAGp80fMzH0Y8AFxdY4EfyVX6LaWgm4RuJMfuyhoE7tx7SaDW76TkXp9RrAEbnx7kqq9&#10;7iZ07K3jvdUJ5AmUDaQzuJcG+mfopnsDm2VcuIBUKzYxxqLdBr/nK16pr9zm+4Hny/MRUxZeK9oc&#10;JbwI8UNha641Ok8u1SyDuxwzadzjuBHZRssO77RBlo2aJUhK9zLLqzXAZ+efgh2112OtsYIDUEWM&#10;pxWB2ji4yh2XelW/YAWugkeScBoglrYV1jr2CPbqSfFEweiNpLrMls2FxIg/RCO/ZTtBGjhIPgis&#10;yRWPScSQQTPkmS1XA00frHBwbLACC3hcBXc5jha3QgLvOrVnNpZQXFtbiHGO7VwmQwNscxghocQA&#10;fBKJrRR1ev6XazLYwt19oPj7gtGne3cxp2kalYf1Ovroxrd384x34O+gt3ppbde623WQnVraL6Ol&#10;W411erySNCmtrc6WcDbuafNBNnqWGut01t4Cs7N1ravpOg6JUrdps/mNvlyOVYfftqo26+6DPiFZ&#10;sYx/tBDdvPkh1YDmtBc7dtMtKFppVuIS4B2jnmFD7OLbnU2klrYEjRWWH9IATq4yD5qLtuOCY3F/&#10;JPkkposxnVO2NedjHR4yjZd5d9DTSIRsYlxa10AQXSmZFzjYNIMR4hAq3aOJVeC0WGQYBVqmx4u2&#10;CCDyEn7rHvrr7GQVLIsNIa6IcBDkrUwtxPSeXN13kSj7mPbBIBaQCAs/OsvbDGGA/UOHgqvp5LA5&#10;7TJMApADqrXo6+Paypu951DiAFVyMI+oLAS4v84aCsp1eRbLy0hwRnEtq2kkvGo1/ORoI16u4Mgb&#10;tlnIgFQvdXjN9suDiCDHAWY3Oe20XWtB9ogDxVl2S64bezvdCXDSrKd7XPY/26locAddCg02+m/d&#10;GndXW2EtfU8Q4NBb5tUDj1Ork6Tx3TQuaec3aa3NP0jPlCJdF9s0EQ0IlYd6jWNIhnMpsyltdfq1&#10;CDOvwSUhja4OZpH0kqLN0z4ogpMmwa+3UcyhuvpZWHnQag/FJC72+u7QiBoSjvx2CDInTQKpeHUw&#10;6qHNMEpUbp3eAlGgq2yWguAHflJ9YJMng6KlZ1ItsLAwhpEbiiuyn2NBAjWASjwotRY4EGJB4T7I&#10;Et81N7yGD3SW+HioUX2eoWu/mzwO4SpLVqwLQN9plpOnkrIDWu2zHYqxde1s1/m8j4oTWPNgLY9w&#10;k90NeqrB2azsVj9O4Q3dNG3c555BA8wr73V1NhwiwnUhBseHAa6TKKl/TiNx5Uqq2D2+GqHY81gl&#10;/A1CG6x9sOYNumqSGVw9x1kOU6sdoG8Qh2D0xJ1lPWXBoDdQ7nyRUGd5B1CA5n3q1ZMaCCO6Gyst&#10;bv7FBLB7AQDOkaIFzW6OaYfOqM6z80tjwUXEOPbjVFDXsrc6ACl6VgkO4+5XLiAwaQR3UWOa4e4f&#10;BLVWjTrqcz29iZlE3GIPPP3K2za6IHHKJT6dpkciZQNpFOXe17yBXO3l0o9NdtbmuZIMq9Zdy0mJ&#10;4HCTrXUtAsHmPNLVQpqWU7nF9kSTwp+mwO9omAp5G607o+Sj6biwvEh3mkrdDWGxu2ndOkoz6GOM&#10;7RxrCQrmA4cCZRD7RqkSrZr6cNUamlmh1IKKGsn3d0Ru3shZClevvbDW7deSpVue9oDnDwPZOwVk&#10;kPMCFQcyXEtfodAiEHwf/9Zupmyml1DBLnDt2VIYtnp1uedNJWi71cmkwIc7QE6KnkO9CljXH38D&#10;vKr63TNvqntsDH+l3LdyWU1tYh4AcAB/aKbp4L7nWv8ApMEQUPLnIc3bqJk/JE7qB0ptMqZW/wBz&#10;tGtGh8VWYBTYbnRE6BXsmsWyaxEgDVUs0surO3Ut5PwSUdknXLyKq62cvcCUPDe57xaBtrbMgaom&#10;RjPzGsdo1tYn8EfGDaGB5G2WmQgSpYFsNLZnkz2SOVDJr1LjyU2Jc/IkugB5IB+CKafUhkRHHZBK&#10;A1FmjyfNEGIGPYGPie6JU02ONbtQ2ASoNxy7KLWxsaNBxqiAjoW9XXS0mljWl4El3ghW5ldO0mTA&#10;PCPVjjD3Pdq5/hros7LyYfDq/a0e1wRRrTYoyashpJO1o5nlGstqxy08tOgVTJx6qsVtrWk3l2vg&#10;E9jmXbaph41g9kSAh0mtrd2BCrEVhx2CTz8FEVGmkWFxMGEwYzFtJDp3NII8ENE+aSy2kUus/kkr&#10;K6VYLsZr7xudrpyrWffTh4wfG51mjWjVN0jHtpAZe3a5x3fBqQ3URdNrFPoQ+sQe3krrGBp+OqqB&#10;rXP2sMxqfJ30UWuwY7X7zrz4pFQ3a9zhVkRwDEqw5jTaG6bRKx8OkZd7si4mQ47QfBbVdEakS7xS&#10;V1aluL9oJh0FmgAVTJr9OhzfpPJAPkj429+VYRO0xB8VHIsGPvrfqXfR/rIVolq4eMRkG12rBELU&#10;cw7hdfM9m9oQLanY1Yb+eWgq0LHhsWDUaapbo2Y2u9QBgM7tZ7NhUcksP0PcRrC0LNtgFbGwGjVR&#10;biMaZaILuD5JHRNtarGc+gXWctV3HcwMc6Zc8QZQ3uGu7jiFUwr2ZGTaxv8ANsgD4ojxR5J2Vtb6&#10;jCQdo1PMImRkfoAagC0jlRx9tLrXtHAG4HvKHZVo1rpDN0xwklat3psrZ46koxqbfYSZFQOpPdQe&#10;0ucCwaCVceGuYNujY1+KGqhu1biytoaDGoj4IuOXH1XEbWiAPmh5BZXBOpdr9yrOyLckyyWNaQjs&#10;jdTKnWbnNEVscAfEuVul7i7QSSefgnbFTiAPaTJHKbGseZFYiDMoJKPL3ZNgMENafgmc42NPhMIl&#10;ofY8t3aOGpUen47mVuFvJOnwQJUyqYWaRxwUT0y5snsldYava3mIUHXEbZ8JKCkW5vqhjue6LtaD&#10;x8EzMTdkHIOhIGistbufwCISK5rt9zT5ILJ3Q4e1HNup0O1p1d2QMrMZ9obWyNpAM+MpCyg6JmAH&#10;ViQhqL6Tax7dBwq7jDobqiq13vc88KLaQbC6fceSpep4d0wtj48oKZvZt15EqbDtB0EoddgcCXSm&#10;EjUahJTacTsiFF30J7tRGGWEDuNUOyqBu8iISGqi18Wlxd67TIPIQ8nqDbGuO3RugjxRqhDGOJDd&#10;vLPFZ+UZeI9rAeE/ZbuxprN4Dn6Nn3fAJvWNrNmL3dDeys1OJBZw1syfFQ9lFDXYrfcCQQdAm9U7&#10;sX4j/aXOIAOsd1G5uLW919omdA06ypOydwHbbyBrqoZuNNdciXEyUjukJKsZ+c9lr/ZW0QQFKmoV&#10;OIqIiZ3eSG7LcRtqBHEo9lTngCII5KB0UNQmFbMl29xggclApyKvULK4eJn4kJ3Y7XU7QfaIGqNR&#10;jsxKhYwASeEVEs8Ztjt9zwG+4z20Q5DXG06uIgAcKrZlvynOp1Fcye0ozt4a0j6DRGiSGVb8mw7j&#10;G2IVmmkUvD5lzhoqwa6sOY0xug/JEazaPXmSCWgfFIJJbOW6wND63e/Q6Kj9mey8EuLnO5J7I11h&#10;q27wR2KA+9t+TXXRMNmT5py1J1Fji+raPpe13ntVqpuskwxmsJoNV8uM6QoWMNloH5hIBSU2q3b6&#10;3bNTyPmltd9lBiXlyKTLQGiBq2R5KIBrhpMADchSWtZQX2NaSQ1wkx2IUn1taA55kDsfFKpw9Taz&#10;80ifn7kF+O6212+dmpCQCCdWvk2/o3AkBxiFPHxg5oD/AKfE9kslpLmVsAkiSedEctY6oNaSHbtX&#10;eCcpqdQrrxWufMuJ2tH8oqrVjc1xLn8o+bgX25FYcWmph3eZU8O0Eua7jVzUKvZWvVe3GLCG1mdo&#10;1Wmaw1rR4iYVR15rY64CCWpqy87Xmd+gjwQpLoU2WWe46zohvsc525+kaED/AKCmysUNOwmOQfNE&#10;w2NyKfW5eZJnxR2Ra9dbSADqQD+Ko5mf9kbtH0uEbDrtDnlxIDTofFZnVHVPvqrOrnNO+PFGNKK9&#10;1HqFoaSXEt0PgfpoT7mvsLGtismNfJaZtqZaXAmWMbHgs5213ua0uYCTpqiDogtjHyK7N9TxuDeC&#10;U+W04uG7d7p0EfSUaDtqkENEyZ51VwvZtbU73clA7aKBcKrI+0Ob6rS0BsD5Ljb3+ve9zRyTAXoT&#10;cWPYYLZkKvV0bGxHl7a9XcE6wmEnovFBxekYb8apxe332RI8AFv4+LsaXTsEJ24xezcQW/FK3GcY&#10;BcXPeDI4AhPG2qCFqbyK3lo5IVnCe85Au4kEgnuqleEaxuLvbpx3WoyoGlzGiHO+gSiT2RVMx7sd&#10;znxLnKd73ba2CPd38lRzLTXW2o/SbqYRMGjdQN5Ie50fFqBChbarwDTYHvM7QYHmmForpcXN3ES0&#10;T/KRWW/pnNsGnY+SE57XX+gDMwUzVOhRmKanW9zAA8kTGp9QMLNI9xSvrBmt5AgGPiqeNmnGb6dv&#10;u3kFsaIjVRT4QtqyH2WwGtBOmqr3ZwZc9x+jBgHuVey2taWxy46hUcjpr8iwsZO1usFG63UBbZqN&#10;eY4lg0qA+/6SrZuTLnMEhgAMDuoMryOn1WVhwMageX/f1OmwWw9+g5KXiEa7Mc291zWtpr97oEp6&#10;cENa7ePeCCpOufdlMYwTSAYhW2WssrJGhBiPNBOzk2MDvojggHyWqyurczsYgfFNXjsZuJIE6lMx&#10;gtJczTa8CT3/AKiXROieu5thLObODP7qDcG2NHpabTEHyRrKm+o1reXclAfRXU4bnExPH+vvSGqC&#10;vvFtocNAefkoZYtyGuqq7hHNIbUS3QNgE+ZVVtr6Hw3Qg6kpKLDEtu3wyDESD5Jr6XPr9zQQXSQN&#10;FFuUarzYSJeIRb7d7w9n0Y4RKAWV9QZ9H2mIhVxVvktdEGEsVlpsfY6XEHQH91WLdSW7YaW6jzQS&#10;Gt9iN/ubDtumndDfkWE+nYxzQ0TJ4VvFaxpbtbBbqY7oeVW+87fo1uMyUkoaMutrNwreRwO6s1b3&#10;fmOa46yfBFY2su9NuhhRqzPULoMbNEaK2wwtwi63d3MaKwHekYcPgVOqvfZW1ztr3TKFk7se5286&#10;CAEtSm6XsxXE7okkEgFQruGUPS2gOHPaIVd2W8WBjO/5FDp7N9dmRuDXNcdOJREUWzso+0uAmSOy&#10;IK5DmOBBaIQsex7S6yIPIlOch9d29vubYASlSrpiyomTDjrHwRWvFTBu7mBGqBlZ/q1sAJa4mCRo&#10;iNs9Nr6+dhkORARa2Zm2R6dXbn4oVNOW6X2nbXpHZQblmy31HAAOUsjLLztJJE6RxCCksh0iR7QS&#10;Sqgex4dv0B0B80JlL3B4qEVucNfBEe5tfsOoCO+ytlsWn1eCTB1VgCuPeSNpiPJVqS6uANN2vyWi&#10;/MrDB7J3cJEFVtSx7WkmkFw0j4ImNaay4hoAdrCGbPTGyOe6LiVgV/pXD2mZ8QhukEMskUOANgII&#10;OkeKiS57ml2rWmUMWfabnN4DjISsuFbSX6EJaoDZe4m1r659ukIj7LcgwW7Hjx0We7qJrrL6TO4g&#10;yU9eVZv3WOLpbOqNKtvste8Gt8aiNPFTsxG6beDAVBt/qtDgYIO7TsrL7mXM9RjtpbqZ0lNSCq/A&#10;duAaJaZ1VYWbTtgx3Vt2SPRBIcAT7Qg2Z5rYXBoI7jlIKLXdZ7p7E6Kdb2Fu5mpmE+F6eUD6tZA7&#10;DhWBjVgEMhoaCQEVbP8A/9c7awW7QSTMkjVZ3UcY2Vi1moY6Qr+DLazXWPc6QD5/SVOv16Xvx7QJ&#10;doO6rndnB01VTY41PyGauMNhWMbEdXRuboSeVl4R9IPxqyXDUg+a0qLXuqraTLoj5pxWbFNfjvc8&#10;v3EtgbR8FSY3faaohrtSR4o+dZZjhhfoOCidOIBLnA9ym6hdaZ9ZewbDpoCfgh54LK4LpLhomfa9&#10;m4TDXahv7qi92/02fSJGp80inqkwntorFEbjGh8JRsFhe06n1OEPppbUyxr/AHPJ0KWK/a4lntc8&#10;nlFDZOK3GJ2mXHUoZf6bmWRLSTHmp0tNtZc8+4FPVtL69/5ugCA3UV8wvIitv0tFWHqW7WuBInaQ&#10;FcefRynWWCGEaKOK8bi1vtrILiSnIpzr8iyqw0B36JrgtKzE2RY0jUgk+SpZTqy7bWNxkSVYA+lX&#10;PtBkpHZHXRsV7CxzCdwmVXvqYxp2tm10Ad9EWil1toa0bRzPiiANbf74DuAeU1LCvCqre22wTYIg&#10;nUNTXWObduJmdPirltRGrvo90HeA8mAWt7jVOAUSiaxwd7dGu5+KDdmPJigDcDGuolXDWH2bW9vc&#10;q9FAeHWT7QZS2UiGPluaXWFsO8NCtfFJcDA7alVa3B5hhlhGhUfWLG+z8dJSQ18gWN/SV6OmB4FV&#10;K8Y5F3r5DtRqAOFcbRcxvrfSEmJQbbHhwb3JkwJTV6XLyt7i6NQAEMustcdwIcYRbGiiJ+k7UBJh&#10;Jgu1nk+CSCzy9AGjmJJSoFnpy8S7sEI5AstFcaoz7nsd6hHtgykEFqk2WENtG2CdEPFdV071idXb&#10;pHmSjPsNbg8odeI1132q+Ibw3+Uino2cap9TvtORHvgAeaWS4OaWky4OjTsnvAvAsdoGmQT4/wAh&#10;CodvPptECZJ8UENgv2V7AIBESpV2ttrhg+iYHmpXTQ3e/XaJAQcPK9YueRtaDCKlsho9RngEO3G3&#10;UwDtgz8UTbuuNjtG9vgE1bt73D80EFNItN0ka5zrQG8AAJs1z2O9Kr2+KPuZjlxJEtElZrbHXn1p&#10;1KOwU26WOa07dYCsACtrLHamJCesGphHchV8kvLWNiSDwEgOqiu4+sZIiCn9ICbDyCAE1RD2w48k&#10;o72tYkpYWsdp+eVHGpax3tJmdVHFANj50Ij7lZADYPAceUCla9zPT2P+gZJWPRX9qs9esAVzA8Vd&#10;uezIcWGfTbyfH81NQxtbAxmgHCWymJDtxDtOyHVMy4caDzUrbgSedNFBxA1bJ48klJSUnDsGwD3U&#10;WsMz2Vhlh27HcIJQ1jbwZRaanWad0xcGn2hNW5zvIpFTaNRoAJ7qtnk7A4Hbt1RnEj6XCjY7bEQT&#10;5ojwQXBqw826z1nmdokyVcrpc65jLfozuJ+C0nBr3Fr/AGsLdUD7A1jZJMkGNZRR5NfqD211mGwX&#10;6hVMt4rDKdSANY/eVp2E8tdY50xo1qjhYPv2uHuAkoWqkWHbTZNbWlr5mFLLynMZwXWHQFXm0itx&#10;czlw9yVFQtaSRBStNIsGoNr9/mXFSNtdh9KgyBzKnlVTX6LdN+h+CF9kqw64oBntOuqAClr8dzSC&#10;eAeEOw32k7Wn0g7Qq+ce62gF/LdSUTHtIYW9kdVNTDBLntsADWiQUvfY32gCtTc5wvdWW6P1afBH&#10;9J0bRxp8krpRaP2U5JDtQRwPGEbEeGA1OEEEFI3E7C3SHQfgrN9lfql7BI0hEC0HZjl6vO4boIEB&#10;QGOanSBrz80N7m5Nwe1x0bHhqrDbPX3NB1YOUfFCUVNLmkmSYlBvx3Mfva+QXkx4BTBNTWbuXmSj&#10;1N9Nzg7WJ/FCuqQWD7y5pez6I5/6lNdv9MvJ5LQPgntitm3sRBKIbWuipwktAhFTWLDWx5/OcOQg&#10;4oLrmMe8w4ER4q5TXvD2nxMKq59ND6DYY2EklEIKGlr68i3cCQ0QETGrLccMefdOv9pTfk15Fj7a&#10;ZLCVM5dRpcQ0b4ESlSGF4FbmkmXAHhUHWMFDXfnboI/klaTWSC55BHkp2NZ7XbQYEFA2Nl2+7Tyq&#10;zTQQCNpAAVg3M2tIBGgJ7qrnt9cejBIZDgrlTPXqb6LQC3XXSUkUp7i6qBo46/IqeLVZjn0QZBIP&#10;3qNji5rntGug+5T9Oz7S278wMBPkkqmw/IiQRLNAFjZGK2vJfadXQGt8j++tXJtY6OzQQZVC7a9+&#10;9usGUaRbI2V0RTq5wI3HsoGGXewnZyfJBe5wlxnUpWPhu6dXGD8U6tEIrWHKvkDa0EQOFbD2m87t&#10;Q0S2PJQFD2gvfoBopYrB6hI5iAgpK3IEglsk8JXNDWtM+0GI8yVOqt+jnDRmkhTfiuvcwAe0OklA&#10;0ups23gVF7RPYKFdAdW17hrBJUn21hvpkTqSAFPptj3DfcZEkD4IUm2na9ujKx7Dz3hM/Jfj767A&#10;SWtBafL6SsYWPZYXgaMJKg9jnVzYPe0wR4hK1ebQwrqb3G64OG6Axq0bBXSReDoHadlHG2NyWt2y&#10;2PpHsjuDbXh9kekJEeaSOjXz7fSNLgZLnAx4tRN1eHkOucJ3QB5SoZFDsq1thIDANI7QgZeXW2uT&#10;LoMkcoHU0rYW6Oexvp7OHuEj4rLuqdi10y0+q12h5ad3/UomLnXZTvUDfYdAOeFZ6gIaLJkyJ8kj&#10;oU9GGXraLO5gkeEKy+w0ttyD+cICp+t9syDsMFoVjK32A0O0rLJ+aO5V0QMsc5jXOG7do7yTNxAb&#10;dvLCJI8k+PbX6Ly94nbA7f6+5UsTMvbu3NJedB8EqtCejIDHuFehBgeQTUEgEETJJU7izGDWbf0t&#10;okd1PJBpbsI8jHIlIKYZ25/pvqBNbgZPmguruY5jLXSeYHZHwss01vocQWNEBQoyGEbOXiCkUtwX&#10;uqsDGtl5ET5qjXve9r3giHazoFbx72sdvIJPI+KldssoJcCCeUNlLe61tjydB2HEJg1r2bniTGqr&#10;faBRUTB2gbfi5Ha1z3ATALBqO6VKthbgMs1bppAUWwytzWCXzAVn0y5rdh9zefMKq5ppL7nfRLiE&#10;gorvrdtIa6J0lWK72sa2vmx0B3koUtr9JzRO5oBaCo1Fzy71G7SRM+KNBDavaKmtLOZIlA+0jc3c&#10;A5reUz6ja70w72taXAKuystYHmTPCNClG2NNfrPdcDtLXQlVaW7mAzB180c0GkOscxxY5sNI/eVK&#10;+xuDDiQXlskd4StWgSW55Y7eRJAIChdlHKe0B27T3d1UyASN41EflUKHtqaHNZD3cx4JXoqm9mur&#10;peLRztj71WulljntB2kNPwRbmNyKSyQHcgpUh4aARLnNAPl+ajsirbrXtOI2z6QdpCrZF+xu1pAI&#10;7n91QZQ7HqaCe5EJZWO+9oiNDBjwS0Gqt0ANnpu1GurR4o7Gj03WPOhjRFyKGVgkctAhRsYyzHLu&#10;XDVDiXVTULSJaeDAHkrd+OaoqLZPE+BVEWvsq9Jo0c4Eu/qq6bCWNLX+9xBM6kFDooeLA1v2Ppa6&#10;DzB01VKjG+0V7ZlwMFaORQGbnEE2Dv4BU8Wq11m6gwJ7pA0FVZYOrfjy2yTA0KfFu9eQwyWjhaVM&#10;5NZbcQHAkH4rJyMG1j5AIB4IREu6jG9mZvcbg06huhR32Ndad/tgceBVGtrm+1/J1lTftqrIb7i7&#10;WeU61lUv6/2mwVs0LSNRorVgZY81k6aBUqid22IJU2Yhc55cTsbwfNAnVdRY51JO1tf0Wzx4KXTG&#10;nIcXPJ9oP4KVN3pNFjdT2VdhcLIboHEyija0zny4g+2SeNNFaw2MMMunYCCVj0VH1S95PPC2Wv8A&#10;U2Ma2CD96CQ6XUqfUDXV/RYNB8VmseHNB+9arZ+k0yGcrKyWim53pmWubuI8CmC0nRlVlEONbtS0&#10;gSP3UO7JdbkepSNrAIjlVa8jfuLeH6lWg4U1nkE8/BSLaf/QfFcXGxrfbJ0cgNaRlG1x3BjY18Vc&#10;Yz0XtqubBbr/AFlDNrDHOyDowx9yhPRlrdqnCDmvbUPokOJ+PuQ6HChwZOhmCtMDayDox3PiqtuO&#10;HN2t5LSJQBXEWivx4tbZkO0bx3Wjht3OY57g0PJ1OmiyKyQGsuMEkAT5rZw8YepsJDg0AnyCd0Wd&#10;XHvtdZlOFerWnb8Vex+n2MsDmxsEn5qb6Zc8Uge2SSnuy2nBFlZ90aoVa4psWpzAX6Bon5yo4oZZ&#10;Y5joJHCCzqEUsrrBII1PKs4rKqK2ucD7iTPxSCNwnoguLIgAKdw5NYmAo+iXNMEB0zPkncHY9Ic1&#10;24mdUlIbXG5kNh+0Sd2iWTmltPovbBOgjxSxbRWx9d/Dj7YH53/fFC0tqBLoeWmQkpDJY0bBtaBD&#10;xzLh+erDCS0vA3HQ6KpU9wd7tRZJhaOFTLQOI5RIQ3GZQZt9sOcICi5kO1GvKjm762gyJYZQPtJe&#10;RM+8alNpOye/faC2eVStLcRjteBMK3Wx1bQ2v3EmSfJVup5VfrHHaBxqfNEKY4vq5MbDAe2fgr1d&#10;baKwzna1VWOfjMDd2x4ZHip3OdjUhxdutfoJ01KW6LYDLbW7ZVWXOIPGgH9dNVVdWPVshwOnkE+J&#10;j10tc97i97x7j5/yFNtwLXTo0GYPdLolVb3NYayZ8UN95oeQxpdoFGwF5Lo9p0ATsx21vLrCTolo&#10;qlB5BN7xudEAeCg2t75qZpuIJJRcWdXu0g6BSyb/AEyXTBPHkm7p2DJtg3jeIA0Kr517XXjGYZBE&#10;lTqmwF3MwZUTi7bGvIncSSUdkbpXgSBA9oAB8VXzb2isuGoBAH9ZSuyRW4tI0I17wq2S2yugC4Bo&#10;mQO/O5KlJMkGvY1+pMfirQNdcbTLzpt8FVvrN+Q17hptEDzRrA5vubpAIJ5MoqZ4zmZjH2XuLSJA&#10;HbREwsSu124OkToPghY9ILWg8FWci2rGbvZpAIjwQOqXL6xlvty68anRxkHyCuU4/wBmY4Wau8fF&#10;V+nYjn2uzLTNjzoPBquZeVpA1KSmtntL6w4DaXEA+YVnGxRYIA2tJEFCycWzNa0Alsd0U1EV+kTL&#10;W/JDdWwS5WR6n0Ro2WiPJDorbtbYSQQCYKltFAaWHnjuiV0vsrLNAZ5PgihrFp3bmcqfrFxAPbVC&#10;baGkjnXRTvt3NAaIdCauZCHtO86kdlMVuZRtJkgaKnbkbRujhSZa66sObwUaQlBDWwRqeUPe1ggc&#10;oTnQYJ+KLIJGnCCl67N7Zc2FBzjEATrypPc5x9onxTElsjxSSs6wBSZlCz28Qgeo2xu4cgxKnTVx&#10;ogSmktTXva7iJ0Kdr3VmOVKxsNhuh0UWShZUn3m4+/iIjhMSGbtJ0geSqPtFNgc/WEd7ne5oMNcN&#10;CpAtRi4Pa8O+lAjzRGvaba2ukloJHdJ2GLWte4wWDQeSnVbO58RAhoQtS9rRWQT3Vdl7WW7p+lyo&#10;3XbWe/V5nRDe628Nc0bQ3WO6VBW7baXRppJifJI2vocT3TEWWU+pBloEIssrG86k8z2KCWAuFgEj&#10;3t7qOhMgy7wUWFtZdrIidfNQx6HXON26C0aooTMuJcCZjhStsLbSxv5rRr5lAdc6pzQ0BxgwCpVV&#10;PLnNc6HOgk+CSmxU4hobYZePyKN1xB2M1J7oLiWOhmp7lSa0n3jiUNlLvpAIb3PKsN9ENh4gRz5q&#10;LXNYfdqTwg2Bzw6t405Ed04KKzGkVMZ+c0k/JyJh1lhfHJlRda5jhY9sFwgKxTDhppEklJC9dRea&#10;jYCCJOvgE9m9lx/djcU9bxa9r50a0mFC/IddTviCZbCWymbLq8pjmEe0hEmtjGbxxDSf+oQWhuM0&#10;V/mhhJPmVHYy+GOmRBHmgmmUubad2kGAg34lOrnEu14Vk2NB9TtB+9VbN7du4S5x48ineaEBLsTI&#10;Dax7O/lKtux63uB2wTyVB7zk+x4hoIDe0lqj69tdh48GpUryVkCupvMdoCfDuB3WfmAACe6G+iXe&#10;4eatsFLKtg+l+RJNdUbmmwG0/nafJLHsOPMiBzCeqfRLTo1ukqya67GgkySBBQpSPHa6z3AhrWmY&#10;KEy5+6yBIeQAES2sVe9xnaII4kqphZbHWk2GARA/rIgdVpbWUw1MDT7tomFmY8jc8ng6o9l0PdLi&#10;do0CALdzCWmDPHjKNIXyAJgHcTqoCo6bTIBkpMYWuB53BHZZWG7G6DknzRUtl5cgg6gIJJfLmSBo&#10;ER1AeBu03fkV/Hrpx6yDq52uqbaQGNj3ihtDDrpJV3p+6mxrX6mCSqWIxjQ42fRgglX8c1ZI9VpO&#10;5rYSpNomVGi1xkEan4D9xWrcYbpbwW/dKrWMZmOdRBa9ojdMalDdlXVw0RuBDJ/eSUkY+zGp9EH3&#10;BxDT+9KBh41/Tq7n3HcXAFpOsFWMxjqw3aJcTA+JRWYpiLzMmTCBNJAaWPWSWeoY3O+GjVS6q255&#10;c5sBgB0/7+rmdktyLDUxpb6cy7yTipu0+qdC0R5yigi2HTLjbXVXV7yNXpZGAanG2hu9xJkI7cP9&#10;nw2pwbuGvinzjfjAXUEGNIP50oanVOjS6ZS/Bl17oaTIb5laNz2EwdGvn8FCyxuV6Yd9I8jwKpdT&#10;zGiZ95ZoB4IV3UT2beAMZ1xFch0GZ0lR2Ova4uMERB/kqpi5DBYLHfSaCCB4FXMjIJd+jhtbWgR3&#10;RpFsRi1De53udtJhAZe54AbBYQSfJCpuupc57/GJ/wCoU8bA9Bjn2EgWSSPBFXm2bMCWsyCSHtgt&#10;P+v8pNZh3ucLS6SZJUqcwdRgRtZXGzzhFzLBt32O2tGkjVMJ6Lmo+qljIaPdMn+Ujit/tO1oHEjw&#10;KHj4xcz18h21pGnblW2Wero2doifkidlNWxvp2bACWEhqs5FbGVvYXToo23brAGN9vih3YlZ3bwS&#10;dwGqSkr8YPpaw6AgEgqq2l2tbXfRgA+StBp3RYfaBACHmWfZ9zmanQIgIJY1A0E3OOjmwk0eqdj2&#10;+2J+KBi2WlxZZ7mRM+CcXF5MHaOCfJI7qCO17Wn1mGJG0jmFbDw9j+5awFUHGBDAC7cInSVabu3k&#10;xt3aHyR6KrVFVkGxrTXo8NIk6ApNe7I2VEmGkA+SG6yYHcEqxWfTAGm5xAQJ0UAjuvtqAAcY3R/Z&#10;Wbne60NI8dfJWr80NsNVgBBMBPdhOyHgtPAgIbbqAvZoEncKrDDQruXFYlghgbHjLlS9GSWO76Hy&#10;Vq60zDBua0AJw1UbppY1ghzWgh7o1WvTWGO2uOhbz5rPsrdSJPIMlaLWetU2w6dkjsoITaS9wfqA&#10;IBUarjYAZ2dp+CGKnMPpWdtZ8lDKebIpboAdwS3QdF77HPJD9ZlWmU+m1zY+kFRe7c5oDTuB1PEK&#10;7abKxv8AEIErgNGpS1z6rG1iSNAVYbh/pq3RDWMBce0oOO11O559rXHRB6g9w1YSRCQ1QTTadkPa&#10;31d0l5LVYxiMaW6BxgrGuH6NhnXlXRa1zhY76MAIEWUg03Mxno1t2auLpKtXXViutsaniVTw3/aX&#10;bH8kEj4BD6lfsuqaR7WgQUANVE6M8jDbY+T7e3gqzMSo2NZXO1nM/vKWfbuyGWTo4gwrJyGm8QAa&#10;w2Cf5SNFQKs8UhwYBD4EHgFBA3sLS72nlHtBy2QYlnHwQqQGuLuQDqErpVNN9bgwsYQA370IPEBx&#10;PJgI99Pr2OA9riCQOJVOmkO7EkfPhPvS1tMmPZWSXiSeFdo3y21xBaNFRZ+ma6w6bDEf9/VvCr9S&#10;jZWZcHa/BBTYPUm4zDH0XgklVqL23yXHVg2jzlS6hXXTjOY8A2HQAdln4NYr21vENB58UYoI1buL&#10;jh2L6mgMkABWMcCxrhdJLgAD4IFmbXhiymtod6kbTzsRsC1jmDxS2Tdm3//RuX1HIs3PMaQFVtDW&#10;gMYd4/OPgoZOYchzqatGtaTPCF0fbXineZcDMnxUDNaSwWPax3bcRHkrHS2P1D+Z1VQWOuscxhgA&#10;An5rSxbPT3MI0OsoKeczq7bs8e4AMcIC6OvI3bnVt0iD8SsTMpbW4WRJ3gE+EraoqNFcu0JiB4p0&#10;ToqW7Y2DErBcCS4bT/WKxGudVVZS1oLSdD4Lbrtdu/S/R5hZWGxznvLj7S/Qf9FDqq9G1W30KWAN&#10;niSPBExqXmz03O3AmQPAI1wbjtj6RkEhQY703yNARz5oobJtDnmtgAaNCqFrngucdGtRaWAb5kt8&#10;fFVTYHMdXBlzjJ+CSlYV/qM/S9ne3urWJRvc4v41I+Cji4+4AfRZ4o4lvsmAEeiGpbXDgWgnWAjm&#10;xlO3kOP0h4Ir2WOO9gEM47JvTOQ4va2SACkCki0r7A+1pOoPdCyKxWDaTInTyUcma4Zv2g86JW6F&#10;tH70HXwQ8lJK8khsDQ6aoN1LN5t/PdoT4wjZk7YrjsJ8AhEV1Ml8udwPmkoaM7Ld9zGkgNDZPeVN&#10;tbLYM7mieVCvEZSGuj6PPzVqt1ZqJY2XmYA0QUgsBsbvjaJgdkwrq2Ev1PZPdZZfHYjQhOMIVMBc&#10;SZ+kElI80i5oZWYHKjYCwsMGANJSftpq3N010b5KV77Lg2Bokk6paWmQZ0Oir5tO1pIJcToi7Sxr&#10;ROs6jwSsY/TYZnRLVCq2NZSA50ACI7lPdY1rGFp10Kd9YqI9SC4kCVK+oB+0DhJTnZWW1zgKWbrH&#10;EAFPVi2Z2Q77Ro1ggd/7bFL7MW2BzdIVguNTt0mXRqkSkBBVawOYydTo0q1bjWeqP3QJjlAxxshr&#10;tdvCuNLhLgZ3coWrZlY70T7YPgqL6/WsDX8E6hWLWuMhRFGyCDJSukgMq64ce3MIBpNnxBEKwHRo&#10;U+8Jt2mmQs2N81Xrd7tzxMFE0dJB4Q2GPpiQkhNU5p5OokhCOS5zSHCJ7JnWtDZaIAQ3vY4AgzKK&#10;mbHN0Sc5sxKA+Wu4hqdusuA7ao0pr5F5aDtE+CH0LJtL7A/Rh1APijOJnjRRGPMvB2u4AQVTobQ4&#10;EEaeKiWEat07IFeVY2Gu07fFPc5zo3H4dk6kWmYHNdA+JTuY7nlANz2vgceKse6vkaDVBLXe1wbs&#10;bpPCLimIa7kKH2kF2wjjUJwQ12p1OoQpVth9u08aeKnXXul3logOBcZ7dlaxSYMHsmlLXFrZDXNm&#10;e6M87iRyAFG0BsuPbVM4va7ezh4B+CcNkL279mmkiEI2vpaAyC+ND2SzcllL66rAXbzpCE5r7Xht&#10;R7kSewRR5MPQe2ze8y9/zVsM2nXmBKdmLVTtl0kclMbmslxkifwQpNpH7/Tlhho1KC3GN7R7tZRc&#10;yyvaNe8wFn25737nUiG7TBRQ2K9mRQ+wa7XFp+SjSWUtArBIJ9x8FDpDBgYobZq95LiP6yJhUbA4&#10;lwIBJPzSUqtm1zn2D3OPtP8AJVg/on+s/VpABQH5LXu14aOUJ+Q/VznaHt8ElJhugzwTIUWPD2il&#10;2jpPkq7s14eA2Q08oduRzsaSexS6qdOys1umzUCIKd90fR+kAqLrrbXQNQADBR7A71A7xbBRFBB1&#10;dJgbc336w3T4oOG4GdojaYIQ/VNdYJ1cfBHx/wBG47RO4BxHmUlKtxhL3taSY9sdlB9nqU6At26l&#10;FL8jEtcYDq7BPw/kKti2faHOY7UBuo8Eq0VboNLTJMEFgTb2ja4wJEBUrnRWy2uY2kEINj2g1McT&#10;LeB8UkpW4dlxb3bvgq5jPL2u9SJkkeTWqLMZprOx22NR8VXtyXCqtsEPMk/1Ud0eS9dbbJdPiAo2&#10;+mY7Ad1OpzTVJEaouKyu6t1hHtMIJYVTo7tIj4Kd1TRusHJ4Uba/VO0S2hvB80stp3VMafb3SRa7&#10;n7obwBGvmUg013gO+hEIjmi0hvDQZUSxr7Qxx4IKNpR5L2kubYNCSQ5ZddDQze383UStPqL2ub6V&#10;cOe46+TVXpxHfRbrqj0W7tazvGo7lQ2BjQ7xR8jKlvp7dGnUpNY57SdA2NJ0RCmvuIcI7J7XBrY/&#10;OlKr6M95lGbiklth1nWPBK0UzwmsP6S3UNGgVh95vcdrfbHJ7bVBzYsLAAGgEyp5Nnp1tdEEhBLC&#10;q5pG0a68q/W9rKnBmsjsseh7ReKx34HmtcUelsc0zv0LR3S2VumxmTU1hMvcCT4qth0NZkmq0k7Z&#10;c2VTab22OFRLYmSVq/Zwylhf7rSOf9foIJCr73lz3MAlvE6oWTmPppDroFhHbRCyLX1auHtJifBH&#10;LRew02akDcEFeDQy3WMrbdV7mukGO8oePm03PbdtgthpnyV/FY4UhlgG3fxxos+7ppZmOx6i0NfL&#10;vNEFRCPK6nXfmNsaP0YMSUBvUWBoDgX275AB802fhCnDLIa2xomPzihYvTbMimWQzXUnR0fyEbRw&#10;lv4Wa511jWgh7niTyA1W8+uqtrnNg2SDPKlVgN6djubXJJgydShPpL/awAwA8g6T/ITbBXVSS5tb&#10;sf1QALHREaCVXr9jwL5kxqNVYdafTmBsAmOYQX20gC14OwwAf5R/6hA2Fbti6mt9jqY0ABlVz053&#10;AcTunkyg5TnYdxrrJIcJB5Vllr7ayXO2u2yP6wRrsrzSVNrrDWNGz02ku7ap7qG5OKxxdDd3HckK&#10;rkvNrW2vOsgR4t/l/vK5j313MLzAHAB8k2kpWuryWmufboI8EqR9naGAy4koMse09oI14QbsltFj&#10;TyDoE4aoOjJzrHOLY2+4iQj2hza4a71HkgElBwsg2h+4DWyB5KxaBQ0njXQ8ykVbNU4jcR4h7iJG&#10;4nWEG5pc+xrHbm8g8aBHzrd2O545MSqWJkNcC8jQtITgdFpGrHp/URleowSA0bZRHghwqE7HcwqW&#10;Kz0ahWwRuMk+av7jU8axIg90w6lcNAytYHNrDdHN581Yc/e1paDHBPmqrny4OHPH3o7Sa/bzsEn4&#10;opRem11gE68qOU+N4Z9Ij7lPCabHeoWkbRJVe/IA3u77SZ+PtS3UWi+2sj3n3N7+KuNzSamtZ7Xz&#10;MqvQKfQIfBcYA8lYe1hpAgbmtRIQFrgKbNxMl+phUn3EyxgJIIJAV7KdWKm2928hQoAt3X8OMaBG&#10;lI37t08ytCy0lgLfoxqq1Tw633DQnlWqdd1LdQJcT5IG1BHYWO1aZcQAVVvc5jd8+/gFWnMNdQsj&#10;V44VQV6EEyRx3hK6UQvhMcWsLuXnVXeoudWdjdSDIHkqvTqC2shx3WCSB4BaWY+sxewTACZ1XVo5&#10;X2h1w2vGo7IDNxlp8JAVvK0Bv/P4j4qjVU9xlzSbOw8k8LOrOphJaSJB0VsY5e1rQ2CNSFXsbtDX&#10;OMbXapqrrtXvJ2nv4NS0BT0bWCw+uLewnT+Sm6xfXe8MYOAB4KvXTa4kVmWgcpXYrg8OBEkDXskA&#10;FHp2bDQyyna8Q9moQGUvqDd2gcSQg0MsyLJLpMHb4BSdZYWBzzJBjRJXRPTYMS0vsPtMNCu5lIxm&#10;ixnuY7XRUMs+pjV+wl0glCd1S7IDgw7KgIAQq0WUF+Z6uR6jBoAICnjdQGK712jV0gj4omBgV73W&#10;WO026fJBvczIe0Fu1gBgjunBTbqLbbZLdSD7RpKDj2NwS/cC08+Kr1PyAfXAIYDt3Iwxi/bukjme&#10;dUiFNXOyGZNvqOBjSOysvo9UN2DnsOyLX085MNj3jgIvS3uptLWfRGhKN6IApHj9HBl1jvo8easN&#10;xp1Pb5Ky+wVlw0IHdVqsp7QLDrGpQrS03q//0g9Op+m6wRpqE19/o1bogCSAroFdDXBx1MlUR6eQ&#10;4AAgbSNVBqzL9HqP2h11h2sc3vpK1HuDsjT6O0wpV1VGkB7dzmiPuQ8c+o/c0aahFRQV9LfmVOsf&#10;oA4GPHain1LCXEaNiFZF32eWO0O2ABqq12SHtDajyRqEKpW7CiTW5vL5MKw/GaGNYNHRuPx+khDG&#10;dTuLT73otdVjCO7naIjXVCLHG93uOr+yO+x1T9gEmeVK3B3vh3tiCFK5oqcwN9znahK00gaHHe0E&#10;8j5fnK39lZZteRtAGvmmxx6m9p9pPbwR/WZVXEyRoUqRs1Lg3HbDSSBJCiXEtFrfIwpsaL5d8xOi&#10;MHsDWy4A8n5JWqkefkWWWBz2w50AhvAUm3DH2VMJIcNT4KtZ1Ov32VGS3TX95Bx7HXltrR7uI+KR&#10;Q3rKw4mPcBwgh73WOa8g8QiOLsbY06l3MaqpmWGhrg5sWEgD5pbJT4g9W54ElrRqewRzQ2sS8yBq&#10;m6VVtbY4aTChd+maRJIadUFMa2uNejpe50/JXHte2sQ2DoCgUENdxEIte6yz3EuPYJKDB01tkNie&#10;yYVAN9W0w+DAJ/NUs15xyQTue6IaFQe1z3jeSXzAajupLraZAAafnwrV72sa17XaRIUNzWthwhzR&#10;x5pMqba3cRrpCB0SEFdNjyX87oT0ZD6nPZyBACNVVYLNz/ayEqaWMl3MpAoKC20NcxrxvcTJjSFe&#10;taXOmeydtdbjv2weNUO8OLxtOkapJR7HNMdioe4kN5dzKK8S0GUxbJE+CFKQuYa3Eu7+CnXds0Cm&#10;4Fx+Sg17dWxqhSbX9YF0d073HuFF1bQZ7qReSPggpYO3HQJeqOCmsOznRMxw+lyjSl4B+KTG7edV&#10;MtLhLRqgs00JkykortawTPfhVbCayCR2hHuqJAPGqm8NedxCQUgpc6we8QPFBfNcmskozrRO3gFD&#10;Y2T7eEVI8Syy9zmvbAaRr4q7Yyoie/ZCssFQ08EAZHqj2tIA7nRCu6vJLYPztRHCHkZDrmx3HB4S&#10;pe9w2xLZ5TvoLfcBKJKl3sdbSaQIc4c8I2PTZjVCqwk6RPKk142ROqC6ywe0yQlSk/pAGVNrwAAW&#10;zHdBFzgBJgE6JC27dLeEqVacwIIMz2Vhri0aCJCqNuawz3KIeoRppr38EgEWmFZDCbO/KrsyHNlo&#10;aTtE/JRt6h6n6P1G+Q7obckbXVvHMa+QR2Uywen2ZQ9d5l4d7R/JVza/1CQBA0Q239q9GxClRb6F&#10;ZrEme/dNSjt3Xs9ojtKbGqdS39J7gAAEep7a6jUBIPdEN+gEyOIS3U5LGv8AULbp97oB52hS6pY3&#10;porrrBc4nQeIWm+4EgtjgIFmKbbm5LtXNOiSaafo25BBgtDgD81ZZigtdRWCPGdVeflPgS0e3XRB&#10;peQ8lx+kkhrswfs+OC7V5JlSdisOyXQSJKsOf6gIJ40CruocdJ+aFJtlX0+pz/c6QNdO6jZhVhx/&#10;d407J2O9L6R1Uq3l06pUq2PptpfLNewlWamltgbG6fmqxcNZCLiPPrbWDUs5KctLN7mG5zWAhghv&#10;zTNaaN9rTI0A+Cez2v2tPtPPxT/z1W1pgNMTzKQV4J8xp9RjgdTqGqn09pbbaHkBzvd8ijXVGl3q&#10;S5xe2BHZKzFbbVp7XuEfABI+CgGDGiklkEweUqLqsq4vLdQPbPkikem0Ps4GkoWPSxu23drJS1UW&#10;VdjrGGs/RYeeP5X9tENwuIbGolsnwVe17qbYZ9FxmfBTkU47gXAvOs+aO6ElmKKm7XGREBSawPcM&#10;caM2CUK68mito1c4gKVBc60scYMQAlVKtJa17P1ZhAYBJ7pjW57iCdIABVZj73XsJ+iXlp+SvPc0&#10;ujsNSiR2SEVWrjv5iIUTbWAGj6TjqVZxnMyLDY2DGhCzbN5e6siIBKIWko3tiwxwO6sVZLqq9zfH&#10;RU6dr/cZI7qzS1r7H1u0AGiSlZFXjq46ujzVbLDX7Wg6RwmyLri4trMNMT5pjY5zgHN0GhKSr7rD&#10;9GIbwVYxL2UaOOh/BDfSzXeYESO/uVbYTIPMSluptdRzGus3s1GiY5DntFUExDvgodPxRbW57yD2&#10;hWK6cgucyrl0c+SFp4ba+L0/ItyG3tHtBgLcdUzGsbB3EmdeyLSDg44a73uGpI80Ggg0ue/xP3pW&#10;k/kkDA6tzroDZJ0TFzbXANOm0CEKvLZZQRE+0n5tUKqiYeRDyNQhVK3V1XJDGFu327w0nlDptsZc&#10;HBpaCABKfIAe0srg2SIB7p8x9tVTGmN7IJdyjSNkrrHhltlgmBKxWF9uVXeHbfUGjv3VbzLMizF2&#10;Vka6kfnFUaMHINVbxoxp18UdAqure6kN2S6xg3NcyGk6glFrxH1ANd+cB8k12W6gVFwBEewDkAKf&#10;UcwGum1hE2OMj+ShSbYWdU9Rwc8ENHtJGqhdcatSQ1rjEnSULqNja2h9bdA7UfBA2Hq5qq27Wjcf&#10;3v6ibXVV9Ayx3bq3vHEwQh5NxfQaGD2yD9ysYLQXekBPPl7h/wCZJdPaWuaXcuBaR/KSJSAlzMhj&#10;HVAifbqgC31vf9BgIJhJzan3E3SWAwI1RunZjDc6kiWa6HxRApB3RZWS58cBoJjzTeu70vW2gtb+&#10;afNUn2+q/a06tcVbZW1tJJd+lJ1b5JBTZLTXWN2oEH70e7Cm1ldYmBJ8iqot9WsN8RAV6n9A4NBl&#10;7W6ptLvNJ6Y3MBA59wQK3mxzmNMhh78IDLLn3PceANxKiLiW2bWncQ0jsjFB1WbbLbKzqDI+CrV1&#10;fZcdrTqSQiVEPBufpJiITWb4EEENnnuiRrogNV7zU9rzqwEEqxkMBl1eusqt0+9r6bbLyNzToFsv&#10;qbZSCwQ8aoFI1ajqY1IImCjNcRZZtPLYU32PdWJgwYKhTDJfY3Q+CIUv6jWSZIOwBCvDXQ0DgCfN&#10;EvraLDHgOfBVbcn03S3mYASpBOrTvY1t8MHsJEfFXcml2O73iHEgqr6T32Ne0xtdK1ep5Dcm2QZ9&#10;o/BGlbBzGtFjiXj2BFNZrtJq1bAkJC0Php0A/FWn2Ft+5p0gBInRTToa0H9MdomVfra0ssI0DjA8&#10;2oLKTnO2QBM8ql6eRTlF1zyKyA1rRr/bYluVaujePRqG6S6APFAoFND913AE/FLOyGMbvqmWiNUD&#10;KLLqiH6vEfNqXmi7KfEdt6i5x+g+vTylHsvr9MvYdSdsf9FAxr221Oe8bHSGt+SFVYxvscOTIKXD&#10;aSWTA63eW8NjTyQMhrWZGhgkgFTdvDnNonY8ifGAnNTHOG4a8jzSrVS2RXubtOsGSlXXbk4xZIDe&#10;ArQc22stIg7tPglQAHuqbo1sET3TZFIa1LH41PpOPPdS9Jln6MGOyNlPDqCSIAMBUsXIZcCBy3lI&#10;IJSNoGG9pmGdvNAsaQ4jXbyFarxQ5rHl0jdGqNkZArY6mQSNA6JiUdlNe++w4ntMdk2Bg130uc8/&#10;zfDe6Z2G254tZZLQBLR4qBe/HbY+C17nQO2icjUC2VODcXOeG/oj3TOqaXbZ0gg+Ss4+cC3bYYEQ&#10;s593pWP299EaRerLIc6un0N0Ma4EjxTNtLCCCYOgCr3sM6nd3U8e1r3EHkRCXRWrausfW9ltLiC1&#10;pJI8VLAotrZ6x4sMjz/OQK8llRc2N24R4q9028t2tv8AoM4CR1UGNbHWOLeURwGPppr2QwNpc9s6&#10;nRRNDZ3zJ8EEv//ZUEsDBBQABgAIAAAAIQDNRil53gAAAAcBAAAPAAAAZHJzL2Rvd25yZXYueG1s&#10;TI9BS8NAEIXvgv9hGcGb3SRFbWM2pRT1VARbQXqbJtMkNDsbstsk/feOJz3NDO/x5nvZarKtGqj3&#10;jWMD8SwCRVy4suHKwNf+7WEBygfkElvHZOBKHlb57U2GaelG/qRhFyolIexTNFCH0KVa+6Imi37m&#10;OmLRTq63GOTsK132OEq4bXUSRU/aYsPyocaONjUV593FGngfcVzP49dhez5trof948f3NiZj7u+m&#10;9QuoQFP4M8MvvqBDLkxHd+HSq9aAFAkG5jJEXMYLWY7iSpLnCHSe6f/8+Q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MaqsA1QAwAAzwcAAA4AAAAAAAAAAAAAAAAA&#10;PQIAAGRycy9lMm9Eb2MueG1sUEsBAi0ACgAAAAAAAAAhAK2dqEllEgQAZRIEABQAAAAAAAAAAAAA&#10;AAAAuQUAAGRycy9tZWRpYS9pbWFnZTEuanBnUEsBAi0AFAAGAAgAAAAhAM1GKXneAAAABwEAAA8A&#10;AAAAAAAAAAAAAAAAUBgEAGRycy9kb3ducmV2LnhtbFBLAQItABQABgAIAAAAIQA3ncEYugAAACEB&#10;AAAZAAAAAAAAAAAAAAAAAFsZBABkcnMvX3JlbHMvZTJvRG9jLnhtbC5yZWxzUEsFBgAAAAAGAAYA&#10;fAEAAEwaBAAAAA==&#10;">
                <v:shape id="Picture 12" o:spid="_x0000_s1043" type="#_x0000_t75" style="position:absolute;width:58293;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4gyAAAAOMAAAAPAAAAZHJzL2Rvd25yZXYueG1sRE/NSsNA&#10;EL4LvsMyQm92k2CTNHZbpGDrUdNC623Ijkk0Oxuy2ya+vSsIHuf7n9VmMp240uBaywrieQSCuLK6&#10;5VrB8fB8n4NwHlljZ5kUfJODzfr2ZoWFtiO/0bX0tQgh7ApU0HjfF1K6qiGDbm574sB92MGgD+dQ&#10;Sz3gGMJNJ5MoSqXBlkNDgz1tG6q+yotRsH3NTvsHyo7vn2Wa7y5nObWjVGp2Nz09gvA0+X/xn/tF&#10;h/lpvoyzJIkX8PtTAECufwAAAP//AwBQSwECLQAUAAYACAAAACEA2+H2y+4AAACFAQAAEwAAAAAA&#10;AAAAAAAAAAAAAAAAW0NvbnRlbnRfVHlwZXNdLnhtbFBLAQItABQABgAIAAAAIQBa9CxbvwAAABUB&#10;AAALAAAAAAAAAAAAAAAAAB8BAABfcmVscy8ucmVsc1BLAQItABQABgAIAAAAIQDLg/4gyAAAAOMA&#10;AAAPAAAAAAAAAAAAAAAAAAcCAABkcnMvZG93bnJldi54bWxQSwUGAAAAAAMAAwC3AAAA/AIAAAAA&#10;">
                  <v:imagedata r:id="rId20" o:title=""/>
                </v:shape>
                <v:shape id="Text Box 2" o:spid="_x0000_s1044" type="#_x0000_t202" style="position:absolute;left:240;top:74234;width:577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Y/+zAAAAOIAAAAPAAAAZHJzL2Rvd25yZXYueG1sRI9Ba8JA&#10;FITvBf/D8gRvdWO0ElNXkYC0lHowevH2zD6T0OzbmN1q2l/fLRR6HGbmG2a57k0jbtS52rKCyTgC&#10;QVxYXXOp4HjYPiYgnEfW2FgmBV/kYL0aPCwx1fbOe7rlvhQBwi5FBZX3bSqlKyoy6Ma2JQ7exXYG&#10;fZBdKXWH9wA3jYyjaC4N1hwWKmwpq6j4yD+Ngrdsu8P9OTbJd5O9vF827fV4elJqNOw3zyA89f4/&#10;/Nd+1Qpms0WSzON4Cr+Xwh2Qqx8AAAD//wMAUEsBAi0AFAAGAAgAAAAhANvh9svuAAAAhQEAABMA&#10;AAAAAAAAAAAAAAAAAAAAAFtDb250ZW50X1R5cGVzXS54bWxQSwECLQAUAAYACAAAACEAWvQsW78A&#10;AAAVAQAACwAAAAAAAAAAAAAAAAAfAQAAX3JlbHMvLnJlbHNQSwECLQAUAAYACAAAACEAsyGP/swA&#10;AADiAAAADwAAAAAAAAAAAAAAAAAHAgAAZHJzL2Rvd25yZXYueG1sUEsFBgAAAAADAAMAtwAAAAAD&#10;AAAAAA==&#10;" filled="f" stroked="f" strokeweight=".5pt">
                  <v:textbox>
                    <w:txbxContent>
                      <w:p w14:paraId="6F41BFAD" w14:textId="0E427AFC" w:rsidR="006F3D27" w:rsidRDefault="006F3D27" w:rsidP="006F3D27">
                        <w:pPr>
                          <w:pStyle w:val="NormalWeb"/>
                          <w:jc w:val="center"/>
                          <w:rPr>
                            <w:rFonts w:ascii="Garamond" w:hAnsi="Garamond"/>
                            <w:color w:val="FFFFFF" w:themeColor="background1"/>
                            <w:sz w:val="20"/>
                            <w:szCs w:val="20"/>
                            <w:lang w:val="en-US"/>
                          </w:rPr>
                        </w:pPr>
                        <w:r>
                          <w:rPr>
                            <w:rFonts w:ascii="Garamond" w:hAnsi="Garamond"/>
                            <w:color w:val="FFFFFF" w:themeColor="background1"/>
                            <w:sz w:val="20"/>
                            <w:szCs w:val="20"/>
                            <w:lang w:val="en-US"/>
                          </w:rPr>
                          <w:t xml:space="preserve">King </w:t>
                        </w:r>
                        <w:proofErr w:type="spellStart"/>
                        <w:r>
                          <w:rPr>
                            <w:rFonts w:ascii="Garamond" w:hAnsi="Garamond"/>
                            <w:color w:val="FFFFFF" w:themeColor="background1"/>
                            <w:sz w:val="20"/>
                            <w:szCs w:val="20"/>
                            <w:lang w:val="en-US"/>
                          </w:rPr>
                          <w:t>Narasimhavarman</w:t>
                        </w:r>
                        <w:proofErr w:type="spellEnd"/>
                        <w:r>
                          <w:rPr>
                            <w:rFonts w:ascii="Garamond" w:hAnsi="Garamond"/>
                            <w:color w:val="FFFFFF" w:themeColor="background1"/>
                            <w:sz w:val="20"/>
                            <w:szCs w:val="20"/>
                            <w:lang w:val="en-US"/>
                          </w:rPr>
                          <w:t xml:space="preserve"> I, at Dharmaraja Ratha (Source: Wikimedia Commons)</w:t>
                        </w:r>
                      </w:p>
                      <w:p w14:paraId="285CE178" w14:textId="77777777" w:rsidR="006F3D27" w:rsidRPr="00BA2DC5" w:rsidRDefault="006F3D27" w:rsidP="006F3D27">
                        <w:pPr>
                          <w:pStyle w:val="NormalWeb"/>
                          <w:jc w:val="center"/>
                          <w:rPr>
                            <w:rFonts w:ascii="Garamond" w:hAnsi="Garamond"/>
                            <w:color w:val="FFFFFF" w:themeColor="background1"/>
                            <w:sz w:val="20"/>
                            <w:szCs w:val="20"/>
                            <w:lang w:val="en-US"/>
                          </w:rPr>
                        </w:pPr>
                      </w:p>
                    </w:txbxContent>
                  </v:textbox>
                </v:shape>
              </v:group>
            </w:pict>
          </mc:Fallback>
        </mc:AlternateContent>
      </w:r>
    </w:p>
    <w:p w14:paraId="76408907" w14:textId="3239A411" w:rsidR="006F3D27" w:rsidRDefault="006F3D27" w:rsidP="00A127EB">
      <w:pPr>
        <w:spacing w:line="276" w:lineRule="auto"/>
        <w:jc w:val="both"/>
        <w:rPr>
          <w:rFonts w:ascii="Garamond" w:hAnsi="Garamond"/>
          <w:b/>
          <w:bCs/>
          <w:sz w:val="20"/>
          <w:szCs w:val="20"/>
        </w:rPr>
      </w:pPr>
    </w:p>
    <w:p w14:paraId="37B476F7" w14:textId="4663B4DB" w:rsidR="006F3D27" w:rsidRDefault="006F3D27" w:rsidP="00A127EB">
      <w:pPr>
        <w:spacing w:line="276" w:lineRule="auto"/>
        <w:jc w:val="both"/>
        <w:rPr>
          <w:rFonts w:ascii="Garamond" w:hAnsi="Garamond"/>
          <w:b/>
          <w:bCs/>
          <w:sz w:val="20"/>
          <w:szCs w:val="20"/>
        </w:rPr>
      </w:pPr>
    </w:p>
    <w:p w14:paraId="63AECF4A" w14:textId="4D7EA357" w:rsidR="006F3D27" w:rsidRDefault="006F3D27" w:rsidP="00A127EB">
      <w:pPr>
        <w:spacing w:line="276" w:lineRule="auto"/>
        <w:jc w:val="both"/>
        <w:rPr>
          <w:rFonts w:ascii="Garamond" w:hAnsi="Garamond"/>
          <w:b/>
          <w:bCs/>
          <w:sz w:val="20"/>
          <w:szCs w:val="20"/>
        </w:rPr>
      </w:pPr>
    </w:p>
    <w:p w14:paraId="46181029" w14:textId="183F0AD4" w:rsidR="006F3D27" w:rsidRDefault="006F3D27" w:rsidP="00A127EB">
      <w:pPr>
        <w:spacing w:line="276" w:lineRule="auto"/>
        <w:jc w:val="both"/>
        <w:rPr>
          <w:rFonts w:ascii="Garamond" w:hAnsi="Garamond"/>
          <w:b/>
          <w:bCs/>
          <w:sz w:val="20"/>
          <w:szCs w:val="20"/>
        </w:rPr>
      </w:pPr>
    </w:p>
    <w:p w14:paraId="010761FF" w14:textId="71DC9A8D" w:rsidR="006F3D27" w:rsidRDefault="006F3D27" w:rsidP="00A127EB">
      <w:pPr>
        <w:spacing w:line="276" w:lineRule="auto"/>
        <w:jc w:val="both"/>
        <w:rPr>
          <w:rFonts w:ascii="Garamond" w:hAnsi="Garamond"/>
          <w:b/>
          <w:bCs/>
          <w:sz w:val="20"/>
          <w:szCs w:val="20"/>
        </w:rPr>
      </w:pPr>
    </w:p>
    <w:p w14:paraId="2C07B176" w14:textId="77777777" w:rsidR="006F3D27" w:rsidRDefault="006F3D27" w:rsidP="00A127EB">
      <w:pPr>
        <w:spacing w:line="276" w:lineRule="auto"/>
        <w:jc w:val="both"/>
        <w:rPr>
          <w:rFonts w:ascii="Garamond" w:hAnsi="Garamond"/>
          <w:b/>
          <w:bCs/>
          <w:sz w:val="20"/>
          <w:szCs w:val="20"/>
        </w:rPr>
      </w:pPr>
    </w:p>
    <w:p w14:paraId="4764F932" w14:textId="29E1715A" w:rsidR="006F3D27" w:rsidRDefault="006F3D27" w:rsidP="00A127EB">
      <w:pPr>
        <w:spacing w:line="276" w:lineRule="auto"/>
        <w:jc w:val="both"/>
        <w:rPr>
          <w:rFonts w:ascii="Garamond" w:hAnsi="Garamond"/>
          <w:b/>
          <w:bCs/>
          <w:sz w:val="20"/>
          <w:szCs w:val="20"/>
        </w:rPr>
      </w:pPr>
    </w:p>
    <w:p w14:paraId="57839233" w14:textId="4BF67BF3" w:rsidR="006F3D27" w:rsidRDefault="006F3D27" w:rsidP="00A127EB">
      <w:pPr>
        <w:spacing w:line="276" w:lineRule="auto"/>
        <w:jc w:val="both"/>
        <w:rPr>
          <w:rFonts w:ascii="Garamond" w:hAnsi="Garamond"/>
          <w:b/>
          <w:bCs/>
          <w:sz w:val="20"/>
          <w:szCs w:val="20"/>
        </w:rPr>
      </w:pPr>
    </w:p>
    <w:p w14:paraId="431632CB" w14:textId="77777777" w:rsidR="006F3D27" w:rsidRDefault="006F3D27" w:rsidP="00A127EB">
      <w:pPr>
        <w:spacing w:line="276" w:lineRule="auto"/>
        <w:jc w:val="both"/>
        <w:rPr>
          <w:rFonts w:ascii="Garamond" w:hAnsi="Garamond"/>
          <w:b/>
          <w:bCs/>
          <w:sz w:val="20"/>
          <w:szCs w:val="20"/>
        </w:rPr>
      </w:pPr>
    </w:p>
    <w:p w14:paraId="461700A5" w14:textId="2F737DA4" w:rsidR="006F3D27" w:rsidRDefault="006F3D27" w:rsidP="00A127EB">
      <w:pPr>
        <w:spacing w:line="276" w:lineRule="auto"/>
        <w:jc w:val="both"/>
        <w:rPr>
          <w:rFonts w:ascii="Garamond" w:hAnsi="Garamond"/>
          <w:b/>
          <w:bCs/>
          <w:sz w:val="20"/>
          <w:szCs w:val="20"/>
        </w:rPr>
      </w:pPr>
    </w:p>
    <w:p w14:paraId="0C9B8963" w14:textId="77777777" w:rsidR="006F3D27" w:rsidRDefault="006F3D27" w:rsidP="00A127EB">
      <w:pPr>
        <w:spacing w:line="276" w:lineRule="auto"/>
        <w:jc w:val="both"/>
        <w:rPr>
          <w:rFonts w:ascii="Garamond" w:hAnsi="Garamond"/>
          <w:b/>
          <w:bCs/>
          <w:sz w:val="20"/>
          <w:szCs w:val="20"/>
        </w:rPr>
      </w:pPr>
    </w:p>
    <w:p w14:paraId="7B8A18CA" w14:textId="4130C48B" w:rsidR="006F3D27" w:rsidRDefault="006F3D27" w:rsidP="00A127EB">
      <w:pPr>
        <w:spacing w:line="276" w:lineRule="auto"/>
        <w:jc w:val="both"/>
        <w:rPr>
          <w:rFonts w:ascii="Garamond" w:hAnsi="Garamond"/>
          <w:b/>
          <w:bCs/>
          <w:sz w:val="20"/>
          <w:szCs w:val="20"/>
        </w:rPr>
      </w:pPr>
    </w:p>
    <w:p w14:paraId="3F8F08A3" w14:textId="77777777" w:rsidR="006F3D27" w:rsidRDefault="006F3D27" w:rsidP="00A127EB">
      <w:pPr>
        <w:spacing w:line="276" w:lineRule="auto"/>
        <w:jc w:val="both"/>
        <w:rPr>
          <w:rFonts w:ascii="Garamond" w:hAnsi="Garamond"/>
          <w:b/>
          <w:bCs/>
          <w:sz w:val="20"/>
          <w:szCs w:val="20"/>
        </w:rPr>
      </w:pPr>
    </w:p>
    <w:p w14:paraId="79FCAADF" w14:textId="12B67E49" w:rsidR="006F3D27" w:rsidRDefault="006F3D27" w:rsidP="00A127EB">
      <w:pPr>
        <w:spacing w:line="276" w:lineRule="auto"/>
        <w:jc w:val="both"/>
        <w:rPr>
          <w:rFonts w:ascii="Garamond" w:hAnsi="Garamond"/>
          <w:b/>
          <w:bCs/>
          <w:sz w:val="20"/>
          <w:szCs w:val="20"/>
        </w:rPr>
      </w:pPr>
    </w:p>
    <w:p w14:paraId="0777D48E" w14:textId="77777777" w:rsidR="006F3D27" w:rsidRDefault="006F3D27" w:rsidP="00A127EB">
      <w:pPr>
        <w:spacing w:line="276" w:lineRule="auto"/>
        <w:jc w:val="both"/>
        <w:rPr>
          <w:rFonts w:ascii="Garamond" w:hAnsi="Garamond"/>
          <w:b/>
          <w:bCs/>
          <w:sz w:val="20"/>
          <w:szCs w:val="20"/>
        </w:rPr>
      </w:pPr>
    </w:p>
    <w:p w14:paraId="04A43F12" w14:textId="77777777" w:rsidR="006F3D27" w:rsidRDefault="006F3D27" w:rsidP="00A127EB">
      <w:pPr>
        <w:spacing w:line="276" w:lineRule="auto"/>
        <w:jc w:val="both"/>
        <w:rPr>
          <w:rFonts w:ascii="Garamond" w:hAnsi="Garamond"/>
          <w:b/>
          <w:bCs/>
          <w:sz w:val="20"/>
          <w:szCs w:val="20"/>
        </w:rPr>
      </w:pPr>
    </w:p>
    <w:p w14:paraId="227E21E7" w14:textId="77777777" w:rsidR="006F3D27" w:rsidRDefault="006F3D27" w:rsidP="00A127EB">
      <w:pPr>
        <w:spacing w:line="276" w:lineRule="auto"/>
        <w:jc w:val="both"/>
        <w:rPr>
          <w:rFonts w:ascii="Garamond" w:hAnsi="Garamond"/>
          <w:b/>
          <w:bCs/>
          <w:sz w:val="20"/>
          <w:szCs w:val="20"/>
        </w:rPr>
      </w:pPr>
    </w:p>
    <w:p w14:paraId="54B43EFB" w14:textId="77777777" w:rsidR="006F3D27" w:rsidRDefault="006F3D27" w:rsidP="00A127EB">
      <w:pPr>
        <w:spacing w:line="276" w:lineRule="auto"/>
        <w:jc w:val="both"/>
        <w:rPr>
          <w:rFonts w:ascii="Garamond" w:hAnsi="Garamond"/>
          <w:b/>
          <w:bCs/>
          <w:sz w:val="20"/>
          <w:szCs w:val="20"/>
        </w:rPr>
      </w:pPr>
    </w:p>
    <w:p w14:paraId="526B3D6A" w14:textId="77777777" w:rsidR="006F3D27" w:rsidRDefault="006F3D27" w:rsidP="00A127EB">
      <w:pPr>
        <w:spacing w:line="276" w:lineRule="auto"/>
        <w:jc w:val="both"/>
        <w:rPr>
          <w:rFonts w:ascii="Garamond" w:hAnsi="Garamond"/>
          <w:b/>
          <w:bCs/>
          <w:sz w:val="20"/>
          <w:szCs w:val="20"/>
        </w:rPr>
      </w:pPr>
    </w:p>
    <w:p w14:paraId="20DEB447" w14:textId="0061AB77" w:rsidR="006F3D27" w:rsidRDefault="006F3D27" w:rsidP="00A127EB">
      <w:pPr>
        <w:spacing w:line="276" w:lineRule="auto"/>
        <w:jc w:val="both"/>
        <w:rPr>
          <w:rFonts w:ascii="Garamond" w:hAnsi="Garamond"/>
          <w:b/>
          <w:bCs/>
          <w:sz w:val="20"/>
          <w:szCs w:val="20"/>
        </w:rPr>
      </w:pPr>
    </w:p>
    <w:p w14:paraId="71FE37EC" w14:textId="77777777" w:rsidR="006F3D27" w:rsidRDefault="006F3D27" w:rsidP="00A127EB">
      <w:pPr>
        <w:spacing w:line="276" w:lineRule="auto"/>
        <w:jc w:val="both"/>
        <w:rPr>
          <w:rFonts w:ascii="Garamond" w:hAnsi="Garamond"/>
          <w:b/>
          <w:bCs/>
          <w:sz w:val="20"/>
          <w:szCs w:val="20"/>
        </w:rPr>
      </w:pPr>
    </w:p>
    <w:p w14:paraId="5F40DDE7" w14:textId="77777777" w:rsidR="006F3D27" w:rsidRDefault="006F3D27" w:rsidP="00A127EB">
      <w:pPr>
        <w:spacing w:line="276" w:lineRule="auto"/>
        <w:jc w:val="both"/>
        <w:rPr>
          <w:rFonts w:ascii="Garamond" w:hAnsi="Garamond"/>
          <w:b/>
          <w:bCs/>
          <w:sz w:val="20"/>
          <w:szCs w:val="20"/>
        </w:rPr>
      </w:pPr>
    </w:p>
    <w:p w14:paraId="187EB4C3" w14:textId="77777777" w:rsidR="006F3D27" w:rsidRDefault="006F3D27" w:rsidP="00A127EB">
      <w:pPr>
        <w:spacing w:line="276" w:lineRule="auto"/>
        <w:jc w:val="both"/>
        <w:rPr>
          <w:rFonts w:ascii="Garamond" w:hAnsi="Garamond"/>
          <w:b/>
          <w:bCs/>
          <w:sz w:val="20"/>
          <w:szCs w:val="20"/>
        </w:rPr>
      </w:pPr>
    </w:p>
    <w:p w14:paraId="45E8D785" w14:textId="77777777" w:rsidR="006F3D27" w:rsidRDefault="006F3D27" w:rsidP="00A127EB">
      <w:pPr>
        <w:spacing w:line="276" w:lineRule="auto"/>
        <w:jc w:val="both"/>
        <w:rPr>
          <w:rFonts w:ascii="Garamond" w:hAnsi="Garamond"/>
          <w:b/>
          <w:bCs/>
          <w:sz w:val="20"/>
          <w:szCs w:val="20"/>
        </w:rPr>
      </w:pPr>
    </w:p>
    <w:p w14:paraId="058AFA7A" w14:textId="5C2797E9" w:rsidR="006F3D27" w:rsidRDefault="006F3D27" w:rsidP="00A127EB">
      <w:pPr>
        <w:spacing w:line="276" w:lineRule="auto"/>
        <w:jc w:val="both"/>
        <w:rPr>
          <w:rFonts w:ascii="Garamond" w:hAnsi="Garamond"/>
          <w:b/>
          <w:bCs/>
          <w:sz w:val="20"/>
          <w:szCs w:val="20"/>
        </w:rPr>
      </w:pPr>
    </w:p>
    <w:p w14:paraId="09563D2C" w14:textId="77777777" w:rsidR="006F3D27" w:rsidRDefault="006F3D27" w:rsidP="00A127EB">
      <w:pPr>
        <w:spacing w:line="276" w:lineRule="auto"/>
        <w:jc w:val="both"/>
        <w:rPr>
          <w:rFonts w:ascii="Garamond" w:hAnsi="Garamond"/>
          <w:b/>
          <w:bCs/>
          <w:sz w:val="20"/>
          <w:szCs w:val="20"/>
        </w:rPr>
      </w:pPr>
    </w:p>
    <w:p w14:paraId="52CAAFFA" w14:textId="57D2BC97" w:rsidR="006F3D27" w:rsidRDefault="006F3D27" w:rsidP="00A127EB">
      <w:pPr>
        <w:spacing w:line="276" w:lineRule="auto"/>
        <w:jc w:val="both"/>
        <w:rPr>
          <w:rFonts w:ascii="Garamond" w:hAnsi="Garamond"/>
          <w:b/>
          <w:bCs/>
          <w:sz w:val="20"/>
          <w:szCs w:val="20"/>
        </w:rPr>
      </w:pPr>
    </w:p>
    <w:p w14:paraId="291C8225" w14:textId="77777777" w:rsidR="006F3D27" w:rsidRDefault="006F3D27" w:rsidP="00A127EB">
      <w:pPr>
        <w:spacing w:line="276" w:lineRule="auto"/>
        <w:jc w:val="both"/>
        <w:rPr>
          <w:rFonts w:ascii="Garamond" w:hAnsi="Garamond"/>
          <w:b/>
          <w:bCs/>
          <w:sz w:val="20"/>
          <w:szCs w:val="20"/>
        </w:rPr>
      </w:pPr>
    </w:p>
    <w:p w14:paraId="7D56FC5E" w14:textId="7906943D" w:rsidR="006F3D27" w:rsidRDefault="006F3D27" w:rsidP="00A127EB">
      <w:pPr>
        <w:spacing w:line="276" w:lineRule="auto"/>
        <w:jc w:val="both"/>
        <w:rPr>
          <w:rFonts w:ascii="Garamond" w:hAnsi="Garamond"/>
          <w:b/>
          <w:bCs/>
          <w:sz w:val="20"/>
          <w:szCs w:val="20"/>
        </w:rPr>
      </w:pPr>
    </w:p>
    <w:p w14:paraId="1E3F8BDD" w14:textId="30A37753" w:rsidR="006F3D27" w:rsidRDefault="006F3D27" w:rsidP="00A127EB">
      <w:pPr>
        <w:spacing w:line="276" w:lineRule="auto"/>
        <w:jc w:val="both"/>
        <w:rPr>
          <w:rFonts w:ascii="Garamond" w:hAnsi="Garamond"/>
          <w:b/>
          <w:bCs/>
          <w:sz w:val="20"/>
          <w:szCs w:val="20"/>
        </w:rPr>
      </w:pPr>
    </w:p>
    <w:p w14:paraId="25B441E3" w14:textId="44D74514" w:rsidR="006F3D27" w:rsidRDefault="006F3D27" w:rsidP="00A127EB">
      <w:pPr>
        <w:spacing w:line="276" w:lineRule="auto"/>
        <w:jc w:val="both"/>
        <w:rPr>
          <w:rFonts w:ascii="Garamond" w:hAnsi="Garamond"/>
          <w:b/>
          <w:bCs/>
          <w:sz w:val="20"/>
          <w:szCs w:val="20"/>
        </w:rPr>
      </w:pPr>
    </w:p>
    <w:p w14:paraId="187B4BDB" w14:textId="3C060496" w:rsidR="006F3D27" w:rsidRDefault="006F3D27" w:rsidP="00A127EB">
      <w:pPr>
        <w:spacing w:line="276" w:lineRule="auto"/>
        <w:jc w:val="both"/>
        <w:rPr>
          <w:rFonts w:ascii="Garamond" w:hAnsi="Garamond"/>
          <w:b/>
          <w:bCs/>
          <w:sz w:val="20"/>
          <w:szCs w:val="20"/>
        </w:rPr>
      </w:pPr>
    </w:p>
    <w:p w14:paraId="6FBC07DD" w14:textId="475D1874" w:rsidR="006F3D27" w:rsidRDefault="006F3D27" w:rsidP="00A127EB">
      <w:pPr>
        <w:spacing w:line="276" w:lineRule="auto"/>
        <w:jc w:val="both"/>
        <w:rPr>
          <w:rFonts w:ascii="Garamond" w:hAnsi="Garamond"/>
          <w:b/>
          <w:bCs/>
          <w:sz w:val="20"/>
          <w:szCs w:val="20"/>
        </w:rPr>
      </w:pPr>
    </w:p>
    <w:p w14:paraId="14AE79CA" w14:textId="0D496696" w:rsidR="006F3D27" w:rsidRDefault="006F3D27" w:rsidP="00A127EB">
      <w:pPr>
        <w:spacing w:line="276" w:lineRule="auto"/>
        <w:jc w:val="both"/>
        <w:rPr>
          <w:rFonts w:ascii="Garamond" w:hAnsi="Garamond"/>
          <w:b/>
          <w:bCs/>
          <w:sz w:val="20"/>
          <w:szCs w:val="20"/>
        </w:rPr>
      </w:pPr>
    </w:p>
    <w:p w14:paraId="2DBB04CB" w14:textId="77777777" w:rsidR="006F3D27" w:rsidRDefault="006F3D27" w:rsidP="00A127EB">
      <w:pPr>
        <w:spacing w:line="276" w:lineRule="auto"/>
        <w:jc w:val="both"/>
        <w:rPr>
          <w:rFonts w:ascii="Garamond" w:hAnsi="Garamond"/>
          <w:b/>
          <w:bCs/>
          <w:sz w:val="20"/>
          <w:szCs w:val="20"/>
        </w:rPr>
      </w:pPr>
    </w:p>
    <w:p w14:paraId="5AD26D73" w14:textId="22330C97" w:rsidR="006F3D27" w:rsidRDefault="006F3D27" w:rsidP="00A127EB">
      <w:pPr>
        <w:spacing w:line="276" w:lineRule="auto"/>
        <w:jc w:val="both"/>
        <w:rPr>
          <w:rFonts w:ascii="Garamond" w:hAnsi="Garamond"/>
          <w:b/>
          <w:bCs/>
          <w:sz w:val="20"/>
          <w:szCs w:val="20"/>
        </w:rPr>
      </w:pPr>
    </w:p>
    <w:p w14:paraId="6A002823" w14:textId="3BF26B89" w:rsidR="006F3D27" w:rsidRDefault="006F3D27" w:rsidP="00A127EB">
      <w:pPr>
        <w:spacing w:line="276" w:lineRule="auto"/>
        <w:jc w:val="both"/>
        <w:rPr>
          <w:rFonts w:ascii="Garamond" w:hAnsi="Garamond"/>
          <w:b/>
          <w:bCs/>
          <w:sz w:val="20"/>
          <w:szCs w:val="20"/>
        </w:rPr>
      </w:pPr>
    </w:p>
    <w:p w14:paraId="515668F6" w14:textId="189E4664" w:rsidR="006F3D27" w:rsidRDefault="006F3D27" w:rsidP="00A127EB">
      <w:pPr>
        <w:spacing w:line="276" w:lineRule="auto"/>
        <w:jc w:val="both"/>
        <w:rPr>
          <w:rFonts w:ascii="Garamond" w:hAnsi="Garamond"/>
          <w:b/>
          <w:bCs/>
          <w:sz w:val="20"/>
          <w:szCs w:val="20"/>
        </w:rPr>
      </w:pPr>
    </w:p>
    <w:p w14:paraId="1F88C7ED" w14:textId="004EB8F8" w:rsidR="006F3D27" w:rsidRDefault="006F3D27" w:rsidP="00A127EB">
      <w:pPr>
        <w:spacing w:line="276" w:lineRule="auto"/>
        <w:jc w:val="both"/>
        <w:rPr>
          <w:rFonts w:ascii="Garamond" w:hAnsi="Garamond"/>
          <w:b/>
          <w:bCs/>
          <w:sz w:val="20"/>
          <w:szCs w:val="20"/>
        </w:rPr>
      </w:pPr>
    </w:p>
    <w:p w14:paraId="5A81CEAD" w14:textId="369F26B7" w:rsidR="006F3D27" w:rsidRDefault="006F3D27" w:rsidP="00A127EB">
      <w:pPr>
        <w:spacing w:line="276" w:lineRule="auto"/>
        <w:jc w:val="both"/>
        <w:rPr>
          <w:rFonts w:ascii="Garamond" w:hAnsi="Garamond"/>
          <w:b/>
          <w:bCs/>
          <w:sz w:val="20"/>
          <w:szCs w:val="20"/>
        </w:rPr>
      </w:pPr>
    </w:p>
    <w:p w14:paraId="5290475D" w14:textId="54CA494D" w:rsidR="006F3D27" w:rsidRDefault="006F3D27" w:rsidP="00A127EB">
      <w:pPr>
        <w:spacing w:line="276" w:lineRule="auto"/>
        <w:jc w:val="both"/>
        <w:rPr>
          <w:rFonts w:ascii="Garamond" w:hAnsi="Garamond"/>
          <w:b/>
          <w:bCs/>
          <w:sz w:val="20"/>
          <w:szCs w:val="20"/>
        </w:rPr>
      </w:pPr>
    </w:p>
    <w:p w14:paraId="4159ADEA" w14:textId="76A40F9F" w:rsidR="006F3D27" w:rsidRDefault="006F3D27" w:rsidP="00A127EB">
      <w:pPr>
        <w:spacing w:line="276" w:lineRule="auto"/>
        <w:jc w:val="both"/>
        <w:rPr>
          <w:rFonts w:ascii="Garamond" w:hAnsi="Garamond"/>
          <w:b/>
          <w:bCs/>
          <w:sz w:val="20"/>
          <w:szCs w:val="20"/>
        </w:rPr>
      </w:pPr>
    </w:p>
    <w:p w14:paraId="2E8D37DA" w14:textId="4E46B720" w:rsidR="006F3D27" w:rsidRDefault="006F3D27" w:rsidP="00A127EB">
      <w:pPr>
        <w:spacing w:line="276" w:lineRule="auto"/>
        <w:jc w:val="both"/>
        <w:rPr>
          <w:rFonts w:ascii="Garamond" w:hAnsi="Garamond"/>
          <w:b/>
          <w:bCs/>
          <w:sz w:val="20"/>
          <w:szCs w:val="20"/>
        </w:rPr>
      </w:pPr>
    </w:p>
    <w:p w14:paraId="1169869F" w14:textId="5C302F6D" w:rsidR="006F3D27" w:rsidRDefault="006F3D27" w:rsidP="00A127EB">
      <w:pPr>
        <w:spacing w:line="276" w:lineRule="auto"/>
        <w:jc w:val="both"/>
        <w:rPr>
          <w:rFonts w:ascii="Garamond" w:hAnsi="Garamond"/>
          <w:b/>
          <w:bCs/>
          <w:sz w:val="20"/>
          <w:szCs w:val="20"/>
        </w:rPr>
      </w:pPr>
    </w:p>
    <w:p w14:paraId="710AB862" w14:textId="0BC8FDCA" w:rsidR="006F3D27" w:rsidRPr="00C30115" w:rsidRDefault="006F3D27" w:rsidP="00A127EB">
      <w:pPr>
        <w:spacing w:line="276" w:lineRule="auto"/>
        <w:jc w:val="both"/>
        <w:rPr>
          <w:rFonts w:ascii="Garamond" w:hAnsi="Garamond"/>
          <w:b/>
          <w:bCs/>
          <w:sz w:val="20"/>
          <w:szCs w:val="20"/>
        </w:rPr>
      </w:pPr>
    </w:p>
    <w:p w14:paraId="676A1093" w14:textId="77777777" w:rsidR="006E31E4" w:rsidRPr="00C30115" w:rsidRDefault="006E31E4" w:rsidP="00A127EB">
      <w:pPr>
        <w:spacing w:line="276" w:lineRule="auto"/>
        <w:jc w:val="both"/>
        <w:rPr>
          <w:rFonts w:ascii="Garamond" w:hAnsi="Garamond"/>
          <w:b/>
          <w:bCs/>
          <w:sz w:val="20"/>
          <w:szCs w:val="20"/>
        </w:rPr>
      </w:pPr>
    </w:p>
    <w:p w14:paraId="04E19A9A" w14:textId="7E0BFE94" w:rsidR="006E31E4" w:rsidRPr="00A64812" w:rsidRDefault="004F6D24" w:rsidP="00B73A04">
      <w:pPr>
        <w:numPr>
          <w:ilvl w:val="0"/>
          <w:numId w:val="2"/>
        </w:numPr>
        <w:tabs>
          <w:tab w:val="clear" w:pos="720"/>
          <w:tab w:val="num" w:pos="360"/>
        </w:tabs>
        <w:spacing w:line="276" w:lineRule="auto"/>
        <w:ind w:left="360"/>
        <w:jc w:val="both"/>
        <w:rPr>
          <w:rFonts w:ascii="Garamond" w:hAnsi="Garamond"/>
          <w:b/>
          <w:bCs/>
        </w:rPr>
      </w:pPr>
      <w:r w:rsidRPr="00A64812">
        <w:rPr>
          <w:rFonts w:ascii="Garamond" w:hAnsi="Garamond"/>
          <w:b/>
          <w:bCs/>
        </w:rPr>
        <w:lastRenderedPageBreak/>
        <w:t>Architectur</w:t>
      </w:r>
      <w:r w:rsidR="00182110" w:rsidRPr="00A64812">
        <w:rPr>
          <w:rFonts w:ascii="Garamond" w:hAnsi="Garamond"/>
          <w:b/>
          <w:bCs/>
        </w:rPr>
        <w:t>al Layout and Description</w:t>
      </w:r>
    </w:p>
    <w:p w14:paraId="05B70A54" w14:textId="77777777" w:rsidR="00182110" w:rsidRPr="00182110" w:rsidRDefault="00182110" w:rsidP="00182110">
      <w:pPr>
        <w:spacing w:line="276" w:lineRule="auto"/>
        <w:ind w:left="360"/>
        <w:jc w:val="both"/>
        <w:rPr>
          <w:rFonts w:ascii="Garamond" w:hAnsi="Garamond"/>
          <w:b/>
          <w:bCs/>
          <w:sz w:val="20"/>
          <w:szCs w:val="20"/>
        </w:rPr>
      </w:pPr>
    </w:p>
    <w:p w14:paraId="561A7BA2" w14:textId="6FDFEBC6" w:rsidR="00C6374D" w:rsidRDefault="00C6374D" w:rsidP="00A127EB">
      <w:pPr>
        <w:spacing w:line="276" w:lineRule="auto"/>
        <w:jc w:val="both"/>
        <w:rPr>
          <w:rFonts w:ascii="Garamond" w:hAnsi="Garamond"/>
          <w:sz w:val="22"/>
          <w:szCs w:val="22"/>
        </w:rPr>
      </w:pPr>
      <w:r w:rsidRPr="00C30115">
        <w:rPr>
          <w:rFonts w:ascii="Garamond" w:hAnsi="Garamond"/>
          <w:sz w:val="22"/>
          <w:szCs w:val="22"/>
        </w:rPr>
        <w:t xml:space="preserve">The </w:t>
      </w:r>
      <w:proofErr w:type="spellStart"/>
      <w:r w:rsidR="002057C0" w:rsidRPr="00C30115">
        <w:rPr>
          <w:rFonts w:ascii="Garamond" w:hAnsi="Garamond"/>
          <w:sz w:val="22"/>
          <w:szCs w:val="22"/>
        </w:rPr>
        <w:t>Kailasanathar</w:t>
      </w:r>
      <w:proofErr w:type="spellEnd"/>
      <w:r w:rsidR="002057C0" w:rsidRPr="00C30115">
        <w:rPr>
          <w:rFonts w:ascii="Garamond" w:hAnsi="Garamond"/>
          <w:sz w:val="22"/>
          <w:szCs w:val="22"/>
        </w:rPr>
        <w:t xml:space="preserve"> </w:t>
      </w:r>
      <w:r w:rsidRPr="00C30115">
        <w:rPr>
          <w:rFonts w:ascii="Garamond" w:hAnsi="Garamond"/>
          <w:sz w:val="22"/>
          <w:szCs w:val="22"/>
        </w:rPr>
        <w:t xml:space="preserve">temple was designed by the Pallava architects in a different plan and scale, unlike its forerunner the Shore Temple, </w:t>
      </w:r>
      <w:proofErr w:type="spellStart"/>
      <w:r w:rsidRPr="00C30115">
        <w:rPr>
          <w:rFonts w:ascii="Garamond" w:hAnsi="Garamond"/>
          <w:sz w:val="22"/>
          <w:szCs w:val="22"/>
        </w:rPr>
        <w:t>Mamallapuram</w:t>
      </w:r>
      <w:proofErr w:type="spellEnd"/>
      <w:r w:rsidRPr="00C30115">
        <w:rPr>
          <w:rFonts w:ascii="Garamond" w:hAnsi="Garamond"/>
          <w:sz w:val="22"/>
          <w:szCs w:val="22"/>
        </w:rPr>
        <w:t xml:space="preserve">. It may be recalled that the Shore temple, also built by Rajasimha, is the first significant 'structural temple' of the </w:t>
      </w:r>
      <w:proofErr w:type="spellStart"/>
      <w:r w:rsidRPr="00C30115">
        <w:rPr>
          <w:rFonts w:ascii="Garamond" w:hAnsi="Garamond"/>
          <w:sz w:val="22"/>
          <w:szCs w:val="22"/>
        </w:rPr>
        <w:t>Pallavas</w:t>
      </w:r>
      <w:proofErr w:type="spellEnd"/>
      <w:r w:rsidRPr="00C30115">
        <w:rPr>
          <w:rFonts w:ascii="Garamond" w:hAnsi="Garamond"/>
          <w:sz w:val="22"/>
          <w:szCs w:val="22"/>
        </w:rPr>
        <w:t>. It changed the paradigm as the time and resource consuming practice of excavating rock-cut temples and carving of monolithic temples were discarded or given up</w:t>
      </w:r>
      <w:r w:rsidRPr="00C30115">
        <w:rPr>
          <w:rFonts w:ascii="Garamond" w:hAnsi="Garamond" w:cs="Cambria"/>
          <w:sz w:val="22"/>
          <w:szCs w:val="22"/>
        </w:rPr>
        <w:t> </w:t>
      </w:r>
      <w:r w:rsidRPr="00C30115">
        <w:rPr>
          <w:rFonts w:ascii="Garamond" w:hAnsi="Garamond"/>
          <w:i/>
          <w:iCs/>
          <w:sz w:val="22"/>
          <w:szCs w:val="22"/>
        </w:rPr>
        <w:t>in lieu</w:t>
      </w:r>
      <w:r w:rsidRPr="00C30115">
        <w:rPr>
          <w:rFonts w:ascii="Garamond" w:hAnsi="Garamond" w:cs="Cambria"/>
          <w:sz w:val="22"/>
          <w:szCs w:val="22"/>
        </w:rPr>
        <w:t> </w:t>
      </w:r>
      <w:r w:rsidRPr="00C30115">
        <w:rPr>
          <w:rFonts w:ascii="Garamond" w:hAnsi="Garamond"/>
          <w:sz w:val="22"/>
          <w:szCs w:val="22"/>
        </w:rPr>
        <w:t>of easy to build structural temples. However, the architect opted for a softer, highly friable sandstone instead of the harder granite. Considering the weak load-bearing capacity of the chosen sandstone, he introduced a layer of hard granite at the floor level, indeed a genius idea.</w:t>
      </w:r>
    </w:p>
    <w:p w14:paraId="53FE1EFE" w14:textId="77777777" w:rsidR="00182110" w:rsidRPr="00C30115" w:rsidRDefault="00182110" w:rsidP="00A127EB">
      <w:pPr>
        <w:spacing w:line="276" w:lineRule="auto"/>
        <w:jc w:val="both"/>
        <w:rPr>
          <w:rFonts w:ascii="Garamond" w:hAnsi="Garamond"/>
          <w:sz w:val="22"/>
          <w:szCs w:val="22"/>
        </w:rPr>
      </w:pPr>
    </w:p>
    <w:p w14:paraId="3B2D0581" w14:textId="5F684EB1" w:rsidR="003924F7" w:rsidRPr="00C30115" w:rsidRDefault="00C6374D" w:rsidP="00A127EB">
      <w:pPr>
        <w:spacing w:line="276" w:lineRule="auto"/>
        <w:jc w:val="both"/>
        <w:rPr>
          <w:rFonts w:ascii="Garamond" w:hAnsi="Garamond"/>
          <w:sz w:val="22"/>
          <w:szCs w:val="22"/>
        </w:rPr>
      </w:pPr>
      <w:r w:rsidRPr="00C30115">
        <w:rPr>
          <w:rFonts w:ascii="Garamond" w:hAnsi="Garamond"/>
          <w:sz w:val="22"/>
          <w:szCs w:val="22"/>
        </w:rPr>
        <w:t>The temple consists of the sanctum (v</w:t>
      </w:r>
      <w:r w:rsidRPr="00C30115">
        <w:rPr>
          <w:rFonts w:ascii="Garamond" w:hAnsi="Garamond"/>
          <w:i/>
          <w:iCs/>
          <w:sz w:val="22"/>
          <w:szCs w:val="22"/>
        </w:rPr>
        <w:t>imana),</w:t>
      </w:r>
      <w:r w:rsidRPr="00C30115">
        <w:rPr>
          <w:rFonts w:ascii="Garamond" w:hAnsi="Garamond" w:cs="Cambria"/>
          <w:sz w:val="22"/>
          <w:szCs w:val="22"/>
        </w:rPr>
        <w:t> </w:t>
      </w:r>
      <w:r w:rsidRPr="00C30115">
        <w:rPr>
          <w:rFonts w:ascii="Garamond" w:hAnsi="Garamond"/>
          <w:sz w:val="22"/>
          <w:szCs w:val="22"/>
        </w:rPr>
        <w:t>and a detached</w:t>
      </w:r>
      <w:r w:rsidRPr="00C30115">
        <w:rPr>
          <w:rFonts w:ascii="Garamond" w:hAnsi="Garamond" w:cs="Cambria"/>
          <w:sz w:val="22"/>
          <w:szCs w:val="22"/>
        </w:rPr>
        <w:t> </w:t>
      </w:r>
      <w:r w:rsidRPr="00C30115">
        <w:rPr>
          <w:rFonts w:ascii="Garamond" w:hAnsi="Garamond"/>
          <w:i/>
          <w:iCs/>
          <w:sz w:val="22"/>
          <w:szCs w:val="22"/>
        </w:rPr>
        <w:t>mandapa</w:t>
      </w:r>
      <w:r w:rsidRPr="00C30115">
        <w:rPr>
          <w:rFonts w:ascii="Garamond" w:hAnsi="Garamond" w:cs="Cambria"/>
          <w:i/>
          <w:iCs/>
          <w:sz w:val="22"/>
          <w:szCs w:val="22"/>
        </w:rPr>
        <w:t> </w:t>
      </w:r>
      <w:r w:rsidRPr="00C30115">
        <w:rPr>
          <w:rFonts w:ascii="Garamond" w:hAnsi="Garamond"/>
          <w:sz w:val="22"/>
          <w:szCs w:val="22"/>
        </w:rPr>
        <w:t>of the Pallava period, now joined by a later period pillared hall.</w:t>
      </w:r>
      <w:r w:rsidRPr="00C30115">
        <w:rPr>
          <w:rFonts w:ascii="Garamond" w:hAnsi="Garamond" w:cs="Cambria"/>
          <w:sz w:val="22"/>
          <w:szCs w:val="22"/>
        </w:rPr>
        <w:t>  </w:t>
      </w:r>
      <w:r w:rsidRPr="00C30115">
        <w:rPr>
          <w:rFonts w:ascii="Garamond" w:hAnsi="Garamond"/>
          <w:sz w:val="22"/>
          <w:szCs w:val="22"/>
        </w:rPr>
        <w:t xml:space="preserve"> Another independent shrine, contributed by his son </w:t>
      </w:r>
      <w:proofErr w:type="spellStart"/>
      <w:r w:rsidRPr="00C30115">
        <w:rPr>
          <w:rFonts w:ascii="Garamond" w:hAnsi="Garamond"/>
          <w:sz w:val="22"/>
          <w:szCs w:val="22"/>
        </w:rPr>
        <w:t>Mahendravarman</w:t>
      </w:r>
      <w:proofErr w:type="spellEnd"/>
      <w:r w:rsidRPr="00C30115">
        <w:rPr>
          <w:rFonts w:ascii="Garamond" w:hAnsi="Garamond"/>
          <w:sz w:val="22"/>
          <w:szCs w:val="22"/>
        </w:rPr>
        <w:t xml:space="preserve">, was built axially in front, but in a smaller scale. Both the sanctums enshrine the signature </w:t>
      </w:r>
      <w:proofErr w:type="spellStart"/>
      <w:r w:rsidRPr="00C30115">
        <w:rPr>
          <w:rFonts w:ascii="Garamond" w:hAnsi="Garamond"/>
          <w:sz w:val="22"/>
          <w:szCs w:val="22"/>
        </w:rPr>
        <w:t>Somaskanda</w:t>
      </w:r>
      <w:proofErr w:type="spellEnd"/>
      <w:r w:rsidRPr="00C30115">
        <w:rPr>
          <w:rFonts w:ascii="Garamond" w:hAnsi="Garamond"/>
          <w:sz w:val="22"/>
          <w:szCs w:val="22"/>
        </w:rPr>
        <w:t xml:space="preserve"> panel on the rear wall with faceted </w:t>
      </w:r>
      <w:proofErr w:type="spellStart"/>
      <w:r w:rsidRPr="00C30115">
        <w:rPr>
          <w:rFonts w:ascii="Garamond" w:hAnsi="Garamond"/>
          <w:sz w:val="22"/>
          <w:szCs w:val="22"/>
        </w:rPr>
        <w:t>linga</w:t>
      </w:r>
      <w:proofErr w:type="spellEnd"/>
      <w:r w:rsidRPr="00C30115">
        <w:rPr>
          <w:rFonts w:ascii="Garamond" w:hAnsi="Garamond"/>
          <w:sz w:val="22"/>
          <w:szCs w:val="22"/>
        </w:rPr>
        <w:t xml:space="preserve"> (</w:t>
      </w:r>
      <w:proofErr w:type="spellStart"/>
      <w:r w:rsidRPr="00C30115">
        <w:rPr>
          <w:rFonts w:ascii="Garamond" w:hAnsi="Garamond"/>
          <w:i/>
          <w:iCs/>
          <w:sz w:val="22"/>
          <w:szCs w:val="22"/>
        </w:rPr>
        <w:t>dharalinga</w:t>
      </w:r>
      <w:proofErr w:type="spellEnd"/>
      <w:r w:rsidRPr="00C30115">
        <w:rPr>
          <w:rFonts w:ascii="Garamond" w:hAnsi="Garamond"/>
          <w:sz w:val="22"/>
          <w:szCs w:val="22"/>
        </w:rPr>
        <w:t>) in the centre of the shrine. Another important aspect that was introduced was the passage for circumambulation (</w:t>
      </w:r>
      <w:proofErr w:type="spellStart"/>
      <w:r w:rsidRPr="00C30115">
        <w:rPr>
          <w:rFonts w:ascii="Garamond" w:hAnsi="Garamond"/>
          <w:i/>
          <w:iCs/>
          <w:sz w:val="22"/>
          <w:szCs w:val="22"/>
        </w:rPr>
        <w:t>pradakshinapatha</w:t>
      </w:r>
      <w:proofErr w:type="spellEnd"/>
      <w:r w:rsidRPr="00C30115">
        <w:rPr>
          <w:rFonts w:ascii="Garamond" w:hAnsi="Garamond"/>
          <w:sz w:val="22"/>
          <w:szCs w:val="22"/>
        </w:rPr>
        <w:t>) around the sanctum.</w:t>
      </w:r>
    </w:p>
    <w:p w14:paraId="4D2F19D0" w14:textId="341F2580" w:rsidR="00297634" w:rsidRPr="00C30115" w:rsidRDefault="00297634" w:rsidP="00A127EB">
      <w:pPr>
        <w:spacing w:line="276" w:lineRule="auto"/>
        <w:jc w:val="both"/>
        <w:rPr>
          <w:rFonts w:ascii="Garamond" w:hAnsi="Garamond"/>
          <w:sz w:val="22"/>
          <w:szCs w:val="22"/>
        </w:rPr>
      </w:pPr>
    </w:p>
    <w:p w14:paraId="0972D127" w14:textId="3F9FD3D0" w:rsidR="00297634" w:rsidRPr="00C30115" w:rsidRDefault="00182110" w:rsidP="00A127EB">
      <w:pPr>
        <w:spacing w:line="276" w:lineRule="auto"/>
        <w:jc w:val="both"/>
        <w:rPr>
          <w:rFonts w:ascii="Garamond" w:hAnsi="Garamond"/>
          <w:sz w:val="22"/>
          <w:szCs w:val="22"/>
        </w:rPr>
      </w:pPr>
      <w:r>
        <w:rPr>
          <w:rFonts w:ascii="Garamond" w:hAnsi="Garamond"/>
          <w:noProof/>
          <w:sz w:val="22"/>
          <w:szCs w:val="22"/>
          <w14:ligatures w14:val="standardContextual"/>
        </w:rPr>
        <mc:AlternateContent>
          <mc:Choice Requires="wpg">
            <w:drawing>
              <wp:anchor distT="0" distB="0" distL="114300" distR="114300" simplePos="0" relativeHeight="251717632" behindDoc="0" locked="0" layoutInCell="1" allowOverlap="1" wp14:anchorId="718DA189" wp14:editId="7F3EB830">
                <wp:simplePos x="0" y="0"/>
                <wp:positionH relativeFrom="column">
                  <wp:posOffset>-348916</wp:posOffset>
                </wp:positionH>
                <wp:positionV relativeFrom="paragraph">
                  <wp:posOffset>141538</wp:posOffset>
                </wp:positionV>
                <wp:extent cx="5829300" cy="3695132"/>
                <wp:effectExtent l="0" t="0" r="0" b="635"/>
                <wp:wrapNone/>
                <wp:docPr id="1631379630" name="Group 10"/>
                <wp:cNvGraphicFramePr/>
                <a:graphic xmlns:a="http://schemas.openxmlformats.org/drawingml/2006/main">
                  <a:graphicData uri="http://schemas.microsoft.com/office/word/2010/wordprocessingGroup">
                    <wpg:wgp>
                      <wpg:cNvGrpSpPr/>
                      <wpg:grpSpPr>
                        <a:xfrm>
                          <a:off x="0" y="0"/>
                          <a:ext cx="5829300" cy="3695132"/>
                          <a:chOff x="0" y="0"/>
                          <a:chExt cx="5829300" cy="3695132"/>
                        </a:xfrm>
                      </wpg:grpSpPr>
                      <pic:pic xmlns:pic="http://schemas.openxmlformats.org/drawingml/2006/picture">
                        <pic:nvPicPr>
                          <pic:cNvPr id="1148201091" name="Picture 14"/>
                          <pic:cNvPicPr>
                            <a:picLocks noChangeAspect="1"/>
                          </pic:cNvPicPr>
                        </pic:nvPicPr>
                        <pic:blipFill rotWithShape="1">
                          <a:blip r:embed="rId21" cstate="print">
                            <a:extLst>
                              <a:ext uri="{28A0092B-C50C-407E-A947-70E740481C1C}">
                                <a14:useLocalDpi xmlns:a14="http://schemas.microsoft.com/office/drawing/2010/main" val="0"/>
                              </a:ext>
                            </a:extLst>
                          </a:blip>
                          <a:srcRect l="10341" r="4593"/>
                          <a:stretch/>
                        </pic:blipFill>
                        <pic:spPr bwMode="auto">
                          <a:xfrm rot="16200000">
                            <a:off x="1660993" y="-1195070"/>
                            <a:ext cx="2943860" cy="5334000"/>
                          </a:xfrm>
                          <a:prstGeom prst="rect">
                            <a:avLst/>
                          </a:prstGeom>
                          <a:ln>
                            <a:noFill/>
                          </a:ln>
                          <a:extLst>
                            <a:ext uri="{53640926-AAD7-44D8-BBD7-CCE9431645EC}">
                              <a14:shadowObscured xmlns:a14="http://schemas.microsoft.com/office/drawing/2010/main"/>
                            </a:ext>
                          </a:extLst>
                        </pic:spPr>
                      </pic:pic>
                      <wps:wsp>
                        <wps:cNvPr id="968034669" name="Text Box 15"/>
                        <wps:cNvSpPr txBox="1"/>
                        <wps:spPr>
                          <a:xfrm>
                            <a:off x="0" y="3123632"/>
                            <a:ext cx="5829300" cy="571500"/>
                          </a:xfrm>
                          <a:prstGeom prst="rect">
                            <a:avLst/>
                          </a:prstGeom>
                          <a:solidFill>
                            <a:schemeClr val="lt1"/>
                          </a:solidFill>
                          <a:ln w="6350">
                            <a:noFill/>
                          </a:ln>
                        </wps:spPr>
                        <wps:txbx>
                          <w:txbxContent>
                            <w:p w14:paraId="23DE77B2" w14:textId="77777777" w:rsidR="00182110" w:rsidRPr="00C30115" w:rsidRDefault="00182110" w:rsidP="00182110">
                              <w:pPr>
                                <w:spacing w:line="276" w:lineRule="auto"/>
                                <w:jc w:val="center"/>
                                <w:rPr>
                                  <w:rFonts w:ascii="Garamond" w:hAnsi="Garamond"/>
                                  <w:sz w:val="18"/>
                                  <w:szCs w:val="18"/>
                                </w:rPr>
                              </w:pPr>
                              <w:r w:rsidRPr="00C30115">
                                <w:rPr>
                                  <w:rFonts w:ascii="Garamond" w:hAnsi="Garamond"/>
                                  <w:sz w:val="18"/>
                                  <w:szCs w:val="18"/>
                                </w:rPr>
                                <w:t xml:space="preserve">Ground plan of the </w:t>
                              </w:r>
                              <w:proofErr w:type="spellStart"/>
                              <w:r w:rsidRPr="00C30115">
                                <w:rPr>
                                  <w:rFonts w:ascii="Garamond" w:hAnsi="Garamond"/>
                                  <w:sz w:val="18"/>
                                  <w:szCs w:val="18"/>
                                </w:rPr>
                                <w:t>Kailasanathar</w:t>
                              </w:r>
                              <w:proofErr w:type="spellEnd"/>
                              <w:r w:rsidRPr="00C30115">
                                <w:rPr>
                                  <w:rFonts w:ascii="Garamond" w:hAnsi="Garamond"/>
                                  <w:sz w:val="18"/>
                                  <w:szCs w:val="18"/>
                                </w:rPr>
                                <w:t xml:space="preserve"> temple complex, showing the three central structures in the large courtyard, the cells surrounding the large courtyard, the temples of the eastern </w:t>
                              </w:r>
                              <w:proofErr w:type="spellStart"/>
                              <w:r w:rsidRPr="00C30115">
                                <w:rPr>
                                  <w:rFonts w:ascii="Garamond" w:hAnsi="Garamond"/>
                                  <w:sz w:val="18"/>
                                  <w:szCs w:val="18"/>
                                </w:rPr>
                                <w:t>fac</w:t>
                              </w:r>
                              <w:r w:rsidRPr="00C30115">
                                <w:rPr>
                                  <w:sz w:val="18"/>
                                  <w:szCs w:val="18"/>
                                </w:rPr>
                                <w:t>̧</w:t>
                              </w:r>
                              <w:r w:rsidRPr="00C30115">
                                <w:rPr>
                                  <w:rFonts w:ascii="Garamond" w:hAnsi="Garamond"/>
                                  <w:sz w:val="18"/>
                                  <w:szCs w:val="18"/>
                                </w:rPr>
                                <w:t>ade</w:t>
                              </w:r>
                              <w:proofErr w:type="spellEnd"/>
                              <w:r w:rsidRPr="00C30115">
                                <w:rPr>
                                  <w:rFonts w:ascii="Garamond" w:hAnsi="Garamond"/>
                                  <w:sz w:val="18"/>
                                  <w:szCs w:val="18"/>
                                </w:rPr>
                                <w:t xml:space="preserve">, and the oblong shrine behind them. </w:t>
                              </w:r>
                            </w:p>
                            <w:p w14:paraId="28A2A4A8" w14:textId="754D1088" w:rsidR="00182110" w:rsidRPr="00C30115" w:rsidRDefault="00182110" w:rsidP="00182110">
                              <w:pPr>
                                <w:spacing w:line="276" w:lineRule="auto"/>
                                <w:jc w:val="center"/>
                                <w:rPr>
                                  <w:rFonts w:ascii="Garamond" w:hAnsi="Garamond"/>
                                  <w:sz w:val="18"/>
                                  <w:szCs w:val="18"/>
                                </w:rPr>
                              </w:pPr>
                              <w:r w:rsidRPr="00C30115">
                                <w:rPr>
                                  <w:rFonts w:ascii="Garamond" w:hAnsi="Garamond"/>
                                  <w:sz w:val="18"/>
                                  <w:szCs w:val="18"/>
                                </w:rPr>
                                <w:t>(</w:t>
                              </w:r>
                              <w:r w:rsidR="00B66306">
                                <w:rPr>
                                  <w:rFonts w:ascii="Garamond" w:hAnsi="Garamond"/>
                                  <w:sz w:val="18"/>
                                  <w:szCs w:val="18"/>
                                </w:rPr>
                                <w:t>Source:</w:t>
                              </w:r>
                              <w:r w:rsidRPr="00C30115">
                                <w:rPr>
                                  <w:rFonts w:ascii="Garamond" w:hAnsi="Garamond"/>
                                  <w:sz w:val="18"/>
                                  <w:szCs w:val="18"/>
                                </w:rPr>
                                <w:t xml:space="preserve"> Mark R. Williams, from Kaimal, 2020) </w:t>
                              </w:r>
                            </w:p>
                            <w:p w14:paraId="1A023C18" w14:textId="77777777" w:rsidR="00182110" w:rsidRDefault="001821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8DA189" id="Group 10" o:spid="_x0000_s1045" style="position:absolute;left:0;text-align:left;margin-left:-27.45pt;margin-top:11.15pt;width:459pt;height:290.95pt;z-index:251717632" coordsize="58293,369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knJqqAMAAF0IAAAOAAAAZHJzL2Uyb0RvYy54bWykVm1P4zgQ/n7S/Qcr&#13;&#10;36FN04amoqx6cKCVuN3q4MRn13UaaxPbZ7sv7K+/Z5wEKF1pXw6JMPaM5+WZZ2wuPxyamu2k88ro&#13;&#10;eZKeDxMmtTBrpTfz5J/H27Npwnzges1ro+U8eZY++XD1+2+XezuTI1OZei0dgxPtZ3s7T6oQ7Gww&#13;&#10;8KKSDffnxkoNZWlcwwOWbjNYO76H96YejIbDfLA3bm2dEdJ77N60yuQq+i9LKcLnsvQysHqeILcQ&#13;&#10;vy5+V/QdXF3y2cZxWynRpcF/IYuGK42gL65ueOBs69SJq0YJZ7wpw7kwzcCUpRIy1oBq0uG7au6c&#13;&#10;2dpYy2a239gXmADtO5x+2a34tLtz9sEuHZDY2w2wiCuq5VC6hv4iS3aIkD2/QCYPgQlsTqajIhsC&#13;&#10;WQFdlheTNBu1oIoKyJ+cE9Wf3zk56AMPjtKxSszw22EA6QSD73MFp8LWyaRz0vyQj4a7L1t7hnZZ&#13;&#10;HtRK1So8R+qhMZSU3i2VWLp2ATiXjqk1RiEdT6mlRZowzRtQH2YUnaVjAoiOknV7llNt90Z88Uyb&#13;&#10;64rrjVx4C/bCEVkPjs3j8ijwqlb2VtU1cyY8qVA9VNwiZhpJScquZlD/HXW+AVtLyxsjto3UoZ0z&#13;&#10;J2uUb7SvlPUJczPZrCTqdB/XqFBgxgPiWad0aPvvnfgbBdDgpcNsDCPEHk+KrFMHJ4Oo+tr6/Ftg&#13;&#10;PPjIVvu/zBo++TaYWAbxkeqDwxyzj5+43dEzzfNhAe8MRDxL02IyvOjGu+fqqBhn07zj6iTLxuSB&#13;&#10;EugZhy44H+6kaRgJKA4FxBh8d+9Da9qb0GTUmr7aEPKtlnZid6iETkTvaLZwwfm+DVidNOKnZjj2&#13;&#10;F6mR21fSFfkUUOd50XPukWr/wxxYOqFKO2sadxYO2O/oRfttwq9QHE19lo6yvJ/sHs+j2Z9cpJP/&#13;&#10;C6c3tVoTloRqfALkde3YjoNDdWgHAYq3VrVm+3mSZ5OWCyeteK2MpHBYHeJ0XvRorMz6GWBEVoEZ&#13;&#10;3opbhdbfcx+W3OEpwCaet/AZn7I2iGU6KWGVcV+/tU/26C60CdvjaZkn/t8tp3un/qjR9yIdj+E2&#13;&#10;xMV4cjHCwr3VrN5q9La5NjREMbsokn2oe7F0pnnCK7igqFBxLRB7noRevA5YQYFXVMjFIsrtdXav&#13;&#10;HywuwfaWIGI/Hp64sx37Axr9yfRM47N3Q9DatgOwwIyWKk4I4dyiCvrTAqyPUnzDIB09km/X0er1&#13;&#10;v4Kr/wAAAP//AwBQSwMECgAAAAAAAAAhADSOa9A/nwoAP58KABQAAABkcnMvbWVkaWEvaW1hZ2Ux&#13;&#10;LnBuZ4lQTkcNChoKAAAADUlIRFIAAAOyAAAFsggGAAAALVDczgAADD5pQ0NQSUNDIFByb2ZpbGUA&#13;&#10;AEiJlVcHWFPJFp5bkpBAaAEEpITeBAEpAaSE0AJIL4KNkAQIJcaEoGJHFxVcu4iADV0VUeyA2BE7&#13;&#10;i2DviwUFZV0s2JU3KaDrvvK9831z73//OfOfM+fOLQOAxkmOSJSLagKQJ8wXx4UG0sempNJJ3QAB&#13;&#10;KKACIqBxuBIRMyYmEkAbPP/d3t2A3tCuOsq0/tn/X02Lx5dwAUBiIE7nSbh5EB8EAK/iisT5ABBl&#13;&#10;vMXUfJEMwwZ0xDBBiBfJcKYCV8lwugLvlfskxLEgbgFARY3DEWcCoN4OeXoBNxNqqPdB7CzkCYQA&#13;&#10;aNAh9svLm8yDOA1iW+gjglimz0j/QSfzb5rpQ5ocTuYQVsxFbipBAokolzP9/yzH/7a8XOlgDGvY&#13;&#10;1LLEYXGyOcO63cqZHCHDahD3CtOjoiHWhviDgCf3hxilZEnDEhX+qBFXwoI1A3oQO/M4QREQG0Ec&#13;&#10;IsyNilTy6RmCEDbEcIWg0wT57ASI9SFexJcExyt9NoknxyljofUZYhZTyZ/niOVxZbEeSHMSmUr9&#13;&#10;11l8tlIfUy/MSkiGmAKxZYEgKQpidYidJDnxEUqf0YVZrKhBH7E0Tpa/JcRxfGFooEIfK8gQh8Qp&#13;&#10;/UvyJIPzxTZlCdhRSrw/PyshTFEfrIXLkecP54K184XMxEEdvmRs5OBcePygYMXcsW6+MDFeqfNB&#13;&#10;lB8YpxiLU0S5MUp/3JyfGyrjzSF2kxTEK8fiSflwQSr08QxRfkyCIk+8MJsTHqPIB18OIgELBAE6&#13;&#10;kMKWDiaDbCBo623ohVeKnhDAAWKQCfjAUckMjkiW9wjhMR4Ugj8h4gPJ0LhAeS8fFED+6xCrODqC&#13;&#10;DHlvgXxEDngKcR6IALnwWiofJRyKlgSeQEbwj+gc2Lgw31zYZP3/nh9kvzNMyEQqGelgRLrGoCcx&#13;&#10;mBhEDCOGEO1wQ9wP98Ej4TEANlecgXsNzuO7P+EpoYPwiHCd0Em4PUlQJP4pyzGgE+qHKGuR/mMt&#13;&#10;cGuo6Y4H4r5QHSrjerghcMTdYBwm7g8ju0OWpcxbVhX6T9p/m8EPd0PpR3Ymo+Rh5ACy7c8j1e3V&#13;&#10;3YdUZLX+sT6KXNOH6s0a6vk5PuuH6vPgOeJnT2wRdgA7h53CLmBHsQZAx05gjVgrdkyGh1bXE/nq&#13;&#10;GowWJ88nB+oI/hFv8M7KKilxrnXucf6i6MvnT5O9owFrsmi6WJCZlU9nwi8Cn84Wcp1G0F2dXd0A&#13;&#10;kH1fFK+vN7Hy7wai1/qdm/8HAL4nBgYGjnznwk8AsM8TPv6Hv3O2DPjpUAXg/GGuVFyg4HDZgQDf&#13;&#10;EhrwSTMAJsAC2ML5uAIP4AMCQDAIB9EgAaSAiTD7LLjOxWAqmAnmgWJQCpaDNaACbARbwA6wG+wH&#13;&#10;DeAoOAXOgkugHVwHd+Hq6QIvQB94Bz4jCEJCqAgNMUBMESvEAXFFGIgfEoxEInFICpKGZCJCRIrM&#13;&#10;ROYjpchKpALZjNQg+5DDyCnkAtKB3EYeIj3Ia+QTiqFqqA5qjFqjI1EGykQj0AR0ApqJTkEL0QXo&#13;&#10;UrQcrUZ3ofXoKfQSeh3tRF+g/RjAVDE9zAxzxBgYC4vGUrEMTIzNxkqwMqwaq8Oa4H2+inVivdhH&#13;&#10;nIjTcDruCFdwGJ6Ic/Ep+Gx8CV6B78Dr8Rb8Kv4Q78O/EagEI4IDwZvAJowlZBKmEooJZYRthEOE&#13;&#10;M/BZ6iK8IxKJekQboid8FlOI2cQZxCXE9cQ9xJPEDuJjYj+JRDIgOZB8SdEkDimfVExaR9pFOkG6&#13;&#10;QuoifVBRVTFVcVUJUUlVEaoUqZSp7FQ5rnJF5ZnKZ7Im2YrsTY4m88jTycvIW8lN5MvkLvJnihbF&#13;&#10;huJLSaBkU+ZRyil1lDOUe5Q3qqqq5qpeqrGqAtW5quWqe1XPqz5U/aimrWavxlIbryZVW6q2Xe2k&#13;&#10;2m21N1Qq1ZoaQE2l5lOXUmuop6kPqB/UaepO6mx1nvoc9Ur1evUr6i81yBpWGkyNiRqFGmUaBzQu&#13;&#10;a/RqkjWtNVmaHM3ZmpWahzVvavZr0bRctKK18rSWaO3UuqDVrU3SttYO1uZpL9Deon1a+zENo1nQ&#13;&#10;WDQubT5tK+0MrUuHqGOjw9bJ1inV2a3TptOnq63rppukO023UveYbqcepmetx9bL1Vumt1/vht6n&#13;&#10;YcbDmMP4wxYPqxt2Zdh7/eH6Afp8/RL9PfrX9T8Z0A2CDXIMVhg0GNw3xA3tDWMNpxpuMDxj2Dtc&#13;&#10;Z7jPcO7wkuH7h98xQo3sjeKMZhhtMWo16jc2MQ41FhmvMz5t3GuiZxJgkm2y2uS4SY8pzdTPVGC6&#13;&#10;2vSE6XO6Lp1Jz6WX01vofWZGZmFmUrPNZm1mn81tzBPNi8z3mN+3oFgwLDIsVls0W/RZmlqOsZxp&#13;&#10;WWt5x4psxbDKslprdc7qvbWNdbL1QusG624bfRu2TaFNrc09W6qtv+0U22rba3ZEO4Zdjt16u3Z7&#13;&#10;1N7dPsu+0v6yA+rg4SBwWO/QMYIwwmuEcET1iJuOao5MxwLHWseHTnpOkU5FTg1OL0dajkwduWLk&#13;&#10;uZHfnN2dc523Ot910XYJdylyaXJ57WrvynWtdL02ijoqZNScUY2jXrk5uPHdNrjdcqe5j3Ff6N7s&#13;&#10;/tXD00PsUefR42npmeZZ5XmTocOIYSxhnPcieAV6zfE66vXR28M733u/918+jj45Pjt9ukfbjOaP&#13;&#10;3jr6sa+5L8d3s2+nH90vzW+TX6e/mT/Hv9r/UYBFAC9gW8Azph0zm7mL+TLQOVAceCjwPcubNYt1&#13;&#10;MggLCg0qCWoL1g5ODK4IfhBiHpIZUhvSF+oeOiP0ZBghLCJsRdhNtjGby65h94V7hs8Kb4lQi4iP&#13;&#10;qIh4FGkfKY5sGoOOCR+zasy9KKsoYVRDNIhmR6+Kvh9jEzMl5kgsMTYmtjL2aZxL3My4c/G0+Enx&#13;&#10;O+PfJQQmLEu4m2ibKE1sTtJIGp9Uk/Q+OSh5ZXLn2JFjZ429lGKYIkhpTCWlJqVuS+0fFzxuzbiu&#13;&#10;8e7ji8ffmGAzYdqECxMNJ+ZOPDZJYxJn0oE0Qlpy2s60L5xoTjWnP52dXpXex2Vx13Jf8AJ4q3k9&#13;&#10;fF/+Sv6zDN+MlRndmb6ZqzJ7svyzyrJ6BSxBheBVdlj2xuz3OdE523MGcpNz9+Sp5KXlHRZqC3OE&#13;&#10;LZNNJk+b3CFyEBWLOqd4T1kzpU8cId4mQSQTJI35OvBHvlVqK/1F+rDAr6Cy4MPUpKkHpmlNE05r&#13;&#10;nW4/ffH0Z4Uhhb/NwGdwZzTPNJs5b+bDWcxZm2cjs9NnN8+xmLNgTtfc0Lk75lHm5cz7vci5aGXR&#13;&#10;2/nJ85sWGC+Yu+DxL6G/1BarF4uLby70WbhxEb5IsKht8ajF6xZ/K+GVXCx1Li0r/bKEu+Tiry6/&#13;&#10;lv86sDRjadsyj2UblhOXC5ffWOG/YsdKrZWFKx+vGrOqfjV9dcnqt2smrblQ5la2cS1lrXRtZ3lk&#13;&#10;eeM6y3XL132pyKq4XhlYuafKqGpx1fv1vPVXNgRsqNtovLF046dNgk23Nodurq+2ri7bQtxSsOXp&#13;&#10;1qSt535j/FazzXBb6bav24XbO3fE7Wip8ayp2Wm0c1ktWiut7dk1flf77qDdjXWOdZv36O0p3Qv2&#13;&#10;Svc+35e278b+iP3NBxgH6g5aHaw6RDtUUo/UT6/va8hq6GxMaew4HH64ucmn6dARpyPbj5odrTym&#13;&#10;e2zZccrxBccHThSe6D8pOtl7KvPU4+ZJzXdPjz19rSW2pe1MxJnzZ0POnj7HPHfivO/5oxe8Lxy+&#13;&#10;yLjYcMnjUn2re+uh391/P9Tm0VZ/2fNyY7tXe1PH6I7jV/yvnLoadPXsNfa1S9ejrnfcSLxx6+b4&#13;&#10;m523eLe6b+fefnWn4M7nu3PvEe6V3Ne8X/bA6EH1H3Z/7On06Dz2MOhh66P4R3cfcx+/eCJ58qVr&#13;&#10;wVPq07Jnps9qul27j/aE9LQ/H/e864Xoxefe4j+1/qx6afvy4F8Bf7X2je3reiV+NfB6yRuDN9vf&#13;&#10;ur1t7o/pf/Au793n9yUfDD7s+Mj4eO5T8qdnn6d+IX0p/2r3telbxLd7A3kDAyKOmCP/FcBgQzMy&#13;&#10;AHi9HQBqCgA0uD+jjFPs/+SGKPascgT+E1bsEeXmAUAd/H+P7YV/NzcB2LsVbr+gvsZ4AGKoACR4&#13;&#10;AXTUqKE2uFeT7ytlRoT7gE1RX9Pz0sG/McWe84e8fz4Dmaob+Pn8LwyofDNs/4Y2AAAAimVYSWZN&#13;&#10;TQAqAAAACAAEARoABQAAAAEAAAA+ARsABQAAAAEAAABGASgAAwAAAAEAAgAAh2kABAAAAAEAAABO&#13;&#10;AAAAAAAAAJAAAAABAAAAkAAAAAEAA5KGAAcAAAASAAAAeKACAAQAAAABAAADsqADAAQAAAABAAAF&#13;&#10;sgAAAABBU0NJSQAAAFNjcmVlbnNob3QyOv7+AAAACXBIWXMAABYlAAAWJQFJUiTwAAAB12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xNDU4PC9leGlm&#13;&#10;OlBpeGVsWURpbWVuc2lvbj4KICAgICAgICAgPGV4aWY6UGl4ZWxYRGltZW5zaW9uPjk0NjwvZXhp&#13;&#10;ZjpQaXhlbFhEaW1lbnNpb24+CiAgICAgICAgIDxleGlmOlVzZXJDb21tZW50PlNjcmVlbnNob3Q8&#13;&#10;L2V4aWY6VXNlckNvbW1lbnQ+CiAgICAgIDwvcmRmOkRlc2NyaXB0aW9uPgogICA8L3JkZjpSREY+&#13;&#10;CjwveDp4bXBtZXRhPgoB1RmAAAAAHGlET1QAAAACAAAAAAAAAtkAAAAoAAAC2QAAAtkABYmlkL5C&#13;&#10;2AAAQABJREFUeAHsfQfcZ0V19uzS6yICKgL50F8UbCgaJYmgoCb6WSIsYKRKiYXeEamCsKCiUqUK&#13;&#10;CxFFpYpGqSZqpGpo+RITC4IgKAssgtTd75R5zpyZe+/7vvvfXVl2z1Xuac/MuXPumXPnlv+7k2bT&#13;&#10;lno2Vk7yelLMJgV03GpSFhTrWoAVOjvNplZop10C4B3UfAdBivAf8UceRf7F/Iv646upq5hghUb9&#13;&#10;jetPXH9x3fAzpl5x1BKmkGlJEeuPWH8gj2L9EeuPWH/4auoqJlihf6b1B25kO+78TLVqXpgOvpiI&#13;&#10;q0ZSLB01FNyiWW6E/1IpSgSN68TLLMwgrqDZCBHUcBH/Tjwj/yL/cKWq5pYKnXypMJhgoDH/JAII&#13;&#10;B2jUHwqLLo07+RT1J+pP1J+qqnqhM1+80eqKFRq1QgQ1XKx/OvGM+hP153lUfybNnkUZi8dMuRjY&#13;&#10;PCeZX9hOygPy+qpuMI7+q7ppFI0ozUXXY/Cq8B/xj/zDYreZY24S+jlTJlcBdOxkEl2Pwati/sX8&#13;&#10;i/kX848ria8LpbIo17E1ikaURqLrMXhV1J+oP1F/ov5wwfB1QatO2XdsjaIRpaHoegxeFfXn+VF/&#13;&#10;JtGJ4vOWN38KWeVlzw/ARa042/vvcXIzujseeNrR+vCy58O/CzWiWgVFo0X7iH/37i/yL+Zf79PG&#13;&#10;tsZ42fPVVIv5V0VA42T7qD9Rf6on3JQsUX+j/kb9raqmCu01xsuez017VFizq4n2UX+j/i4C9Vdu&#13;&#10;ZP1TB50IPFHy6GVG2LSQGYS4FG2tydOsEAbyTXFv8SILXdjw1C38S7AoXhF/SSBJMtnJYxXW1dmm&#13;&#10;NsFWD15UI3sJKe0i/1xQChvzL+pP1F9fVXhuRP2VCiHlVWuslNESmVxt1SbYqL8uOhoR2UvgaBfX&#13;&#10;HxeUwsb1J64/cf2J649WhOYqI5cX2Y25/tc3sg14UtNXKTnDXNWkErptOmZWiNNJeinsALp9tJqq&#13;&#10;SSW0yM6tsirCP5+EiD9HYZz86WZUk1PjtO+YWRH5F/kX8y/qD0oBFxmsbZgfZ6tqSiV0G3bMUX+i&#13;&#10;/sb1hyZKrH+sFHDZiPrTLZ4DmqqmVkK3QcdsQY/8s1Bw2OYg/ybRT2T54wO3SVdZdiHPam9lkMoD&#13;&#10;RvRK5tlUKMvfTkQvnZ+YW4/alHG80REOuFD1gFEbS9vwH/GP/MNMz/OFJpXPCp0usLHEPG8x/6L+&#13;&#10;VGkgWcE7zZacMz51DKGgqL9+piFQMf98VDRlEBuWmOct6k/UnyoNJCt4p9mSc8anjiEUFPXHzzQE&#13;&#10;KuqPj4qmDGLDEvO8Rf1Z0OsPvZGdRWfLPQnAWlfPoOz9qXXqCbNVe5cb2oFaZV8BS/cD6gIYh6va&#13;&#10;s8CbjVOtsq+ACuP9gLoAxuGq9izwFv41Dv5SVAUqm4kMqAtgHK5qH/HXaEX+5azR7JB9lSglqQbU&#13;&#10;BTAOV7VngbeIv8Yh5r8kg+RIlSg5PEQG1AUwDle1Z4G3yD+NQ+SfJIPkSJUoOTxEBtQFMA5XtWeB&#13;&#10;t8g/jUPknySD5EiVKDk8RAbUBTAOV7VngbfIP43DQpJ/5Y89VWc7jxEEf5yBMH2/HQesj5Zu+57+&#13;&#10;uBYF6JSZDf808WjmRfwj/ygNrAZ3Z0pHU6ZVzL/u01cXrhIop8xs1J+oP1F/4/oT19+4/sb1N9Yf&#13;&#10;3RXCoKYsK2L9NT/XXz2fFvvFG/P9y+ZygnrOIRux9TbPrYkM3hjL4pE76e1g7Kc04R/RHwhfxF8C&#13;&#10;E/kX829oYRL1J9eOqL+lmBYuV9Ci8Fxcf0o0etMnrj9x/aHEiOtvXH/j+tt/hxPrjzlaf9inxXLl&#13;&#10;6bk616pyAZLo18Zy8fKvq0nbgVUKJzgWndWqLEEJCrBRNcAM2piz6KyOBbZWZQlKUICNqgFm0Mac&#13;&#10;RWd1LLC1KktQggJsVA0wgzbmLDqrY4GtVVmCEhRgo2qAGbQxZ9FZHQtsrcoSlKAAG1UDzKCNOYvO&#13;&#10;6lhga1WWoAQF2KgaYAZtzFl0VscCW6uyBCUowEbVADNoY86iszoW2FqVJShBATaqBphBG3MWndWx&#13;&#10;wNaqLEEJCrBRNcAM2piz6KyOBbZWZQlKUICNqgFm0MacRWd1LLC1KktQggJsVA0wgzbmLDqrY4Gt&#13;&#10;VVmCEhRgo2qAGbQxZ9FZHQtsrcoSlKAAG1UDzKCNOYvO6lhga1WWoAQF2KgaYAZtzFl0VscCW6uy&#13;&#10;BCUowEbVADNoY86iszoW2FqVJShBATaqBphBG3MWndWxwNaqLEEJCrBRNcAM2piz6KyOBbZWZQlK&#13;&#10;UICNqgFm0MacRWd1LLC1KktQggJsVA0wgzbmLDqrY4GtVVmCEhRgo2qAGbQxZ9FZHQtsrcoSlKAA&#13;&#10;G1UDzKCNOYvO6lhga1WWoAQF2KgaYAZtzFl0VscCW6uyBCUowEbVADNoY86iszoW2FqVJShBATaq&#13;&#10;BphBG3MWndWxwNaqLEEJCrBRNcAM2piz6KyOBbZWZQlKUICNqgFm0MacRWd1LLC1KktQggJsVA0w&#13;&#10;gzbmLDqrY4GtVVmCEhRgo2qAGbQxZ9FZHQtsrcoSlKAELm9koQRFTz1UIcPArqXVFNk4MKA9fqFS&#13;&#10;yDCwa2k1RTYODCic9VCFDAO7llZTZOPAgPb4hUohw8CupdUU2TgwoHDWQxUyDOxaWk2RjQMD2uMX&#13;&#10;KoUMA7uWVlNk48CAwlkPVcgwsGtpNUU2Dgxoj1+oFDIM7FpaTZGNAwMKZz1UIcPArqXVFNk4MKA9&#13;&#10;fqFSyDCwa2k1RTYODCic9VCFDAO7llZTZOPAgPb4hUohw8CupdUU2TgwoHDWQxUyDOxaWk2RjQMD&#13;&#10;2uMXKoUMA7uWVlNk48CAwlkPVcgwsGtpNUU2Dgxoj1+oFDIM7FpaTZGNAwMKZz1UIcPArqXVFNk4&#13;&#10;MKA9fqFSyDCwa2k1RTYODCic9VCFDAO7llZTZOPAgPb4hUohw8CupdUU2TgwoHDWQxUyDOxaWk2R&#13;&#10;jQMD2uMXKoUMA7uWVlNk48CAwlkPVcgwsGtpNUU2Dgxoj1+oFDIM7FpaTZGNAwMKZz1UIcPArqXV&#13;&#10;FNk4MKA9fqFSyDCwa2k1RTYODCic9VCFDAO7llZTZOPAgPb4hUohw8CupdUU2TgwoHDWQxUyDOxa&#13;&#10;Wk2RjQMD2uMXKoXUwPIbWaDs/SkDeeNvg4jHN8CuvWMVA2z/y3LuzHpXpu5BAIZgG2/hP+JPuRD5&#13;&#10;Z1MB06uePZBAdfa0e7MKY5KDQceUt5h/Mf8oF2L+2VSI+aeVAZWilmqt2srerMKYVABx/adY5Jor&#13;&#10;UYn6G/WX5knU3zIteErQVlcPSKCKafdmFcYkB4OOKW8x/54P828S/dFi+g0uTp6eur59PwJa0Lpl&#13;&#10;+Yeumx86ExzzcviGtumLxJy/zgC/oM5EbPinUyv/CHvEv/qheeRfzD8qJlJPpHT01w9fTfoR0IL6&#13;&#10;FlF/ov5G/Y3rjy6E4/pT/vE7XvPF+i+uP3H95ZsU+i/uvzgI9eKpkQZWWLkdVVdabPDPiks3JhjT&#13;&#10;dNkVgZTfJ9PxgBoSAFPUTGU2wZga3CMBCb+gBgXAFDVTmU0wpgb3SEDCL6hBATBFzVRmE4ypwT0S&#13;&#10;kPALalAATFEzldkEY2pwjwQk/IIaFABT1ExlNsGYGtwjAQm/oAYFwBQ1U5lNMKYG90hAwi+oQQEw&#13;&#10;Rc1UZhOMqcE9EpDwC2pQAExRM5XZBGNqcI8EJPyCGhQAU9RMZTbBmBrcIwEJv6AGBcAUNVOZTTCm&#13;&#10;BvdIQMIvqEEBMEXNVGYTjKnBPRKQ8AtqUABMUTOV2QRjanCPBCT8ghoUAFPUTGU2wZga3CMBCb+g&#13;&#10;BgXAFDVTmU0wpgb3SEDCL6hBATBFzVRmE4ypwT0SkPALalAATFEzldkEY2pwjwQk/IIaFABT1Exl&#13;&#10;NsGYGtwjAQm/oAYFwBQ1U5lNMKYG90hAwi+oQQEwRc1UZhOMqcE9EpDwC2pQAExRM5XZBGNqcI8E&#13;&#10;JPyCGhQAU9RMZTbBmBrcIwEJv6AGBcAUNVOZTTCmBvdIQMIvqEEBMEXNVGYTjKnBPRKQ8AtqUABM&#13;&#10;UTOV2QRjanCPBCT8ghoUAFPUTGU2wZga3CMBCb+gBgXAFDVTmU0wpgb3SEDCL6hBATBFzVRmE4yp&#13;&#10;wT0SkPALalAATFEzldkEY2pwjwQk/IIaFABT1ExlNsGYGtwjCTLfx5pZm9edVLrOUVrTAab0JRzt&#13;&#10;7GlcT4vKV7ZXuvBPTx3GfnpRh1WjxzrhaBfxdw9u6mBpjPIepsg/jlfOo5h/Mf+i/qA0TIDmeUNI&#13;&#10;4WgX9Tfq79AVXLOl5AwnWKWL+hv1N+rvBOouIGUuCUe7qL8LX/1tfiNbTjrWrSij3bQgC8F5TiFB&#13;&#10;ymtdoEFdv1D1Uocz1hhp4aXwH/GP/Iv5JzXBF4ZObRnT6NAOZ6wxUX8oAj4aUX+j/kb9jforNcEX&#13;&#10;BldRlR3T6NAOZ6wxgvNS1J+oP1F/ov5ITeh/IzuR8qMlxRcWV5E6bItW5wRrHk36/jzf6bB+Ttk1&#13;&#10;N5rwz6EuERWuiBYtr/K8AYxR69gYA3fOlrTraexVni89gVPr2BhgsQAvaOGKaECv8rwBjFHr2BgD&#13;&#10;x/gpFJF/JVuEK6Ilild53gDGqHVsjIEj/ygUkX8lW4QroiWKV3neAMaodWyMgSP/KBSRfyVbhCui&#13;&#10;JYpXed4Axqh1bIyBI/8oFJF/JVuEK6Ilild53gDGqHVsjIEj/ygU8zP/7I3s8AnBHwpyCGONKWdM&#13;&#10;uCE9G2ED1aa1pDpY9A8lOISxxvgGxA/pGQYbqDatJdXBEv75DzW4CBlrjA8Y8UN6hsEGqk1rSXWw&#13;&#10;RPwj/pF/boYYa4yfMMQP6RkGG6g2rSXVwRLzL+ZfzD83Q4w1xk8Y4of0DIMNVJvWkupgifkX8y/m&#13;&#10;n5shxhrjJwzxQ3qGwQaqTWtJdbDE/Fvw5x/dyM6ic+hei9oZNcaf1YqvEbjhzZDKSEL+MB2fg5SO&#13;&#10;KmDJM0u4gmy5umX41wkX8ZcIVMkR+Rfzj2oc/wyCUoE/RypblShRfywcxpRQNVyNiPob9ZcXPHmr&#13;&#10;koOEuP5H/Yn6G9cfKgVx/UWRZFoVSic2et8k8zVi0b7+2htZF0EJUwlL4TqxrCNp5lYNWanfWxNi&#13;&#10;gFJd8Vo4jxa+bmLmVg1Zqd9bE2KAUl3xWjiPFr5uYuZWDVmp31sTYoBSXfFaOI8Wvm5i5lYNWanf&#13;&#10;WxNigFJd8Vo4jxa+bmLmVg1Zqd9bE2KAUl3xWjiPFr5uYuZWDVmp31sTYoBSXfFaOI8Wvm5i5lYN&#13;&#10;WanfWxNigFJd8Vo4jxa+bmLmVg1Zqd9bE2KAUl3xWjiPFr5uYuZWDVmp31sTYoBSXfFaOI8Wvm5i&#13;&#10;5lYNWanfWxNigFJd8Vo4jxa+bmLmVg1Zqd9bE2KAUl3xWjiPFr5uYuZWDVmp31sTYoBSXfFaOI8W&#13;&#10;vm5i5lYNWanfWxNigFJd8Vo4jxa+bmLmVg1Zqd9bE2KAUl3xWjiPFr5uYuZWDVmp31sTYoBSXfFa&#13;&#10;OI8Wvm5i5lYNWanfWxNigFJd8Vo4jxa+bmLmVg1Zqd9bE2KAUl3xWjiPFr5uYuZWDVmp31sTYoBS&#13;&#10;XfFaOI8Wvm5i5lYNWanfWxNigFJd8Vo4jxa+bmLmVg1Zqd9bE2KAUl3xWjiPFr5uYuZWDVmp31sT&#13;&#10;YoBSXfFaOI8Wvm5i5lYNWanfWxNigFJd8Vo4jxa+bmLmVg1Zqd9bE2KAUl3xWjiPFr5uYuZWDVmp&#13;&#10;31sTYoBSXfFaOI8Wvm5i5lYNWanfWxNigFJd8Vo4jxa+bmLmVg1Zqd9bE2KAUl3xWjiPFr5uYuZW&#13;&#10;DVmp31sTYoBSXfFaOI8Wvm5i5lYNWanfWxNigFJd8Vo4jxa+bmLmVg1Zqd9bE2KAUl3xWjiPFt41&#13;&#10;kRtZvKWomjiQdy28s8kBiMyP26h7eyTLrkgx1p8Ik6MhCMH0R9vumbbrS1m3dzb1wX7Df8Sf8yAn&#13;&#10;lRBKlMi/JiY+PsrH/EP5iPpj79RcjXWVV0uMs0X95RpD8yiuPzkOvr5wbKggVzXZ26P+cASi/mL6&#13;&#10;RP2N+puLhbvGKOv2ziZFR2RqV+llZkX9WUTqr3sjqxcV2/clhV2R8i1vB6PJY+XI7MbkZHOyOWyY&#13;&#10;DsQrwr/E2IfEwuceR5jdmIi/hMLFw+LWMB2IV0T+Rf7RksOnhKVPzL+o/3k5avlhTNRfCYWLh82b&#13;&#10;hulAvCLqb9TfqL9x/aGa0XlIFtffRfH6625k9UJRXy5ynnilXG+cQliVec9bya2CAweqSL9Xi7cb&#13;&#10;bwzwTiGsyrznLfxrHPKqSQREDBSIQksMET/DGgO0UwirMu95Q/vwX+IEDlQj5fdq8XbjjQHeKYRV&#13;&#10;mfe8Rfw1DpF/JU/AgSJCharF2403BminEFZl3vMW+adxiPwreQIOFBEqVC3ebrwxQDuFsCrznrfI&#13;&#10;P41D5F/JE3CgiFChavF2440B2imEVZn3vEX+aRwi/0qegANFhApVi7cbbwzQTiGsyrznbVHMP/20&#13;&#10;GIN38ZGI4JsXEsxkjCDKrtX3ylBmWhPnJHcb/ikrNS0RuXIiSuiFMwBiR7RkdI4tQHXgoe30HfGP&#13;&#10;+Ef+1dPLJkueZyCtvleGMtOaRP1DeCympIj8i/yjCFhqGIMkybTV98pQZloT5wR9EiDyT4KByJUT&#13;&#10;EfGvImABQu4QjfVXCZHEB0HKtCYx/xAeRC3W3xOuv+WNrAsa4sgUsQX1NvDFVjjYQMXSMTtF+LeT&#13;&#10;hpgxRYRAvQ18sRUONlCxdMxOEfGP+OdFG3KGKTIE1NvAF1vhYAMVS8fsFJF/kX+Rf5guRjFDQM3g&#13;&#10;mGIrnDMLK5aO2Sli/sX8i/nXTpu4/lFE+H7cVYrBGI2FivpDcewE0Smi/s5d/Z1N2xiZqSYX7xrb&#13;&#10;NXQ1dQuRCDSbzqr9sL2FtJ20suG7hq7GwIUhUPiP+Ef++UfGZXp0rlqDk6pr6Gpcv2Bj/kX9ifof&#13;&#10;17/qlRWKA9G2iLSyQbuGrsbAhSFQXP/j+h/X/7j+l6LguLaItLJBu4auxsCFIVDUn3lbf8obWQ6z&#13;&#10;BFifwEjUB54S2BlxZ01Zp8j9lcc5bGMX5Uf6DTr8U0CqPzIW8e99SiOJpMlkyaq51GQURKG8i/yL&#13;&#10;+Rf1B0+GMT1kYujkiPpDaztb3kX9jfrb85bSzxcki86lZkZBFMq7uP7E9SeuP3H9oUJAFxmUBykM&#13;&#10;Whzi+jvi9VdvZDsRbYPsAI61EzAqg75AXT+1ykmOdfDRWPQF6nqpVU5yrIOPxqIvUNdLrXKSYx18&#13;&#10;NBZ9gbpeapWTHOvgo7HoC9T1Uquc5FgHH41FX6Cul1rlJMc6+Ggs+gJ1vdQqJznWwUdj0Reo66VW&#13;&#10;OcmxDj4ai75AXS+1ykmOdfDRWPQF6nqpVU5yrIOPxqIvUNdLrXKSYx18NBZ9gbpeapWTHOvgo7Ho&#13;&#10;C9T1Uquc5FgHH41FX6Cul1rlJMc6+Ggs+gJ1vdQqJznWwUdj0Reo66VWOcmxDj4ai75AXS+1ykmO&#13;&#10;dfDRWPQF6nqpVU5yrIOPxqIvUNdLrXKSYx18NBZ9gbpeapWTHOvgo7HoC9T1Uquc5FgHH41FX6Cu&#13;&#10;l1rlJMc6+Ggs+gJ1vdQqJznWwUdj0Reo66VWOcmxDj4ai75AXS+1ykmOdfDRWPQF6nqpVU5yrIOP&#13;&#10;xqIvUNdLrXKSYx18NBZ9gbpeapWTHOvgo7HoC9T1Uquc5FgHp8+2+z4t7j4raO9sSx/SsevdWGOs&#13;&#10;t6IZ7k479sjsqkclFtE7o7HGhH8KFL9lKBGp+RxhRzwyq3tUYhG9MxprjPktmvDvY+ECPxzsoQai&#13;&#10;d0ZjjYn4U1Qj/+s5V7Kjm301cjglxSIdud6MNSbyL/Iv5h/lQJkRNZ9nmCMemdU9KrGI3hmNNcb8&#13;&#10;Fk3497FwgR8O9lAD0TujscZE/Cmqcf2t51zJjm721cjhlBSLdOR6M9aYRSL/6EZ2Ft3K0ucOnGm0&#13;&#10;leGr7HXeBh60oFvOIzwPHP27T+E/4h/5JxOif4YMXwj68JhZSj3C80DF/Iv6E/U/rn/dalEqRNSf&#13;&#10;oYV4X0VF3LoR7UNH/Y36G/U36m+3WqCOoGqAsh48KLBd6hGeB3LhqD/ujWwepBA/YK/nwXsbgjFx&#13;&#10;aq2JqX4Pin4FYKjiz1TGTNypQ1prYsK/LlA0PDkyQixKEf8qLzlSPjYauTnZW2tiIv8i//Lzm5JX&#13;&#10;kiCWJY2eM83bWJ6zzVoTE/kX+Rf5h/mTZ4YQmyVk9HrGehvaTpxaa2Ji/sX8i/mHuePnmc2SMt9M&#13;&#10;ZQwazhG11sTE/Ft45p+7ka3zwU441M2J938HQ7GuBVihdMdPHxaUCcsdAoDOu7SDIIVPvPBPSZiD&#13;&#10;qrFyEQMrNOIf+RfzL+qPr7EoEF5X8x0EKaL+lgt/XH/i+hPXX60ZWitcxQArNNYfsf6I9UesP/z6&#13;&#10;AgXC62q+gyDFmOsP/Ea2U278lbr2IVIHX2FwGKDZCBHU3dB2+gv/ZaVQxVaFTrwqDAIMGvGXCCAc&#13;&#10;oJF/FBYtsZ18ivkX8w8r9aq2qNDJlwqDCQaajRBBY/5RYGL+cXZ08inqT9SfqD+5cHZJZ75UEBRY&#13;&#10;0GyECBr1lwIT9Zezo5NPz7P6O4l/Itu8LnXpTQNkcy4olv95XnjSsTWKRpSmousxeFX4j/hH/qHY&#13;&#10;ouz6mae8nzNlchVcx04m0fUYvCrmX8y/mH8x/7iS+LpQKotyHVujaERpJLoeg1dF/Yn6E/Un6g8X&#13;&#10;DF8XtOqUfcfWKBpRGoqux+BVUX+eH/Wn+bTYn0I+1172fE6gHhXaqIn2/n1wbkZ3xwNPG9sOvez5&#13;&#10;8C8R6AlJxF+DYvvIv+7db8y/qD+9bzvaguJlz0f9jfpLEehJCSjVRPuov1F/9T4sFw3OG8qLqD8l&#13;&#10;Hsa1E8rLns8NelQx/zQoto/6s0jUH7mR9U8ddCLwRMnVRzLC0kJmEOpS0daaPM0KYSBf9XqLF9e1&#13;&#10;ctcf/iVYFK+IvySQJJnsZN3Eujrb1CbY/pVVTinCRf5pmJp9zL+oP3jrEfWX6wlvUX8lDFJetcY2&#13;&#10;kcnVVm2Cjfpb8kYDUsLCsYnrj4+K8XH9ietPXH/8qpanRlx/pEDI5UWvMbznzUdqUr7m6BvZBjyp&#13;&#10;baHtx9xXTSqh26xjZoU4zYfVAXT7aDVVk0pokZ2lmirCP58ETYtx4teNaBPTcdp3zKyI+Ef8I/9i&#13;&#10;/qEUcJHBFYv5cbaqplRCt2HHHPUn6m9cf2iixPXfSgGXjag/3eI5oKlqaiV0G3TMFvTIPwsFhy3y&#13;&#10;r5s8A5pJ+q/IequEMitcymW1tzJI5QEjuiXzbLpQlL9dhl46PzG2HrUp43ijMzrgQtUDRm0sbcN/&#13;&#10;xD/yD5UxzxeaVD4rdLrAxhLzvMX8i/pTpYFkBe80W3LO+NQxhIKi/vqZhkDF/PNR0ZRBbFhinreo&#13;&#10;P1F/qjSQrOCdZkvOGZ86hlBQ1B8/0xCoqD8+KpoyiA1LzPMW9WdBrz/0RnYWnS33JARrXT2Dsven&#13;&#10;1qknzFbtXW5oB2qVfQUs3Q+oC2AcrmrPAm82TrXKvgIqjPcD6gIYh6vas8Bb+Nc4+EtRFahsJjKg&#13;&#10;LoBxuKp9xF+jFfmXs0azQ/ZVopSkGlAXwDhc1Z4F3iL+GoeY/5IMkiNVouTwEBlQF8A4XNWeBd4i&#13;&#10;/zQOkX+SDJIjVaLk8BAZUBfAOFzVngXeIv80DpF/kgySI1Wi5PAQGVAXwDhc1Z4F3iL/NA4LSf6V&#13;&#10;P/ZUne08RhD8OJ8wfb+dBqyPlm77nv64FgXolJkN/zTxaOZF/CP/KA2sBndnSkdTplXMv+7TVxeu&#13;&#10;EiinzGzUn6g/UX/j+hPX37j+xvU31h/dFcKgpiwrYv01P9dfPZ8W+8Ub8/3L5nKCes4hG7H1Ns+t&#13;&#10;iQzeGMvikTvp7WDspzThH9EfCF/EXwIT+Rfzb2hhEvUn146ov6WYFi5X0KLwXFx/SjR60yeuP3H9&#13;&#10;ocSI629cf+P623+HE+uPOVp/2KfFcuXpuTrXqnIBkujXxnLx8q+rSduBVQonOBad1aosQQkKsFE1&#13;&#10;wAzamLPorI4FtlZlCUpQgI2qAWbQxpxFZ3UssLUqS1CCAmxUDTCDNuYsOqtjga1VWYISFGCjaoAZ&#13;&#10;tDFn0VkdC2ytyhKUoAAbVQPMoI05i87qWGBrVZagBAXYqBpgBm3MWXRWxwJbq7IEJSjARtUAM2hj&#13;&#10;zqKzOhbYWpUlKEEBNqoGmEEbcxad1bHA1qosQQkKsFE1wAzamLPorI4FtlZlCUpQgI2qAWbQxpxF&#13;&#10;Z3UssLUqS1CCAmxUDTCDNuYsOqtjga1VWYISFGCjaoAZtDFn0VkdC2ytyhKUoAAbVQPMoI05i87q&#13;&#10;WGBrVZagBAXYqBpgBm3MWXRWxwJbq7IEJSjARtUAM2hjzqKzOhbYWpUlKEEBNqoGmEEbcxad1bHA&#13;&#10;1qosQQkKsFE1wAzamLPorI4FtlZlCUpQgI2qAWbQxpxFZ3UssLUqS1CCAmxUDTCDNuYsOqtjga1V&#13;&#10;WYISFGCjaoAZtDFn0VkdC2ytyhKUoAAbVQPMoI05i87qWGBrVZagBAXYqBpgBm3MWXRWxwJbq7IE&#13;&#10;JSjARtUAM2hjzqKzOhbYWpUlKEEBNqoGmEEbcxad1bHA1qosQQkKsFE1wAzamLPorI4FtlZlCUpQ&#13;&#10;gI2qAWbQxpxFZ3UssLUqS1CCAmxUDTCDNuYsOqtjga1VWYISFGCjaoAZtDFn0VkdC2ytyhKUoAQu&#13;&#10;b2ShBEVPPVQhw8CupdUU2TgwoD1+oVLIMLBraTVFNg4MKJz1UIUMA7uWVlNk48CA9viFSiHDwK6l&#13;&#10;1RTZODCgcNZDFTIM7FpaTZGNAwPa4xcqhQwDu5ZWU2TjwIDCWQ9VyDCwa2k1RTYODGiPX6gUMgzs&#13;&#10;WlpNkY0DAwpnPVQhw8CupdUU2TgwoD1+oVLIMLBraTVFNg4MKJz1UIUMA7uWVlNk48CA9viFSiHD&#13;&#10;wK6l1RTZODCgcNZDFTIM7FpaTZGNAwPa4xcqhQwDu5ZWU2TjwIDCWQ9VyDCwa2k1RTYODGiPX6gU&#13;&#10;MgzsWlpNkY0DAwpnPVQhw8CupdUU2TgwoD1+oVLIMLBraTVFNg4MKJz1UIUMA7uWVlNk48CA9viF&#13;&#10;SiHDwK6l1RTZODCgcNZDFTIM7FpaTZGNAwPa4xcqhQwDu5ZWU2TjwIDCWQ9VyDCwa2k1RTYODGiP&#13;&#10;X6gUMgzsWlpNkY0DAwpnPVQhw8CupdUU2TgwoD1+oVLIMLBraTVFNg4MKJz1UIUMA7uWVlNk48CA&#13;&#10;9viFSiHDwK6l1RTZODCgcNZDFTIM7FpaTZGNAwPa4xcqhdTA8htZoOz9KQN542+DiMc3wK69YxUD&#13;&#10;bP/Lcu7Melem7kEAhmAbb+E/4k+5EPlnUwHTq549kEB19rR7swpjkoNBx5S3mH8x/ygXYv7ZVIj5&#13;&#10;p5UBlaKWaq3ayt6swphUAHH9p1jkmitRifob9ZfmSdTfMi14StBWVw9IoIpp92YVxiQHg44pbzH/&#13;&#10;ng/zbxL90WL6DS5Onp66vn0/AlrQumX5h66bHzoTHPNy+Ia26YvEnL/OAL+gzkRs+KdTK/8Ie8S/&#13;&#10;+qF55F/MPyomUk+kdPTXD19N+hHQgvoWUX+i/kb9jeuPLoTj+lP+8Tte88X6L64/cf3lmxT6L+6/&#13;&#10;OAj14qmRBlZYuR1VV1ps8M+KSzcmGNN02RWBlN8n0/GAGhIAU9RMZTbBmBrcIwEJv6AGBcAUNVOZ&#13;&#10;TTCmBvdIQMIvqEEBMEXNVGYTjKnBPRKQ8AtqUABMUTOV2QRjanCPBCT8ghoUAFPUTGU2wZga3CMB&#13;&#10;Cb+gBgXAFDVTmU0wpgb3SEDCL6hBATBFzVRmE4ypwT0SkPALalAATFEzldkEY2pwjwQk/IIaFABT&#13;&#10;1ExlNsGYGtwjAQm/oAYFwBQ1U5lNMKYG90hAwi+oQQEwRc1UZhOMqcE9EpDwC2pQAExRM5XZBGNq&#13;&#10;cI8EJPyCGhQAU9RMZTbBmBrcIwEJv6AGBcAUNVOZTTCmBvdIQMIvqEEBMEXNVGYTjKnBPRKQ8Atq&#13;&#10;UABMUTOV2QRjanCPBCT8ghoUAFPUTGU2wZga3CMBCb+gBgXAFDVTmU0wpgb3SEDCL6hBATBFzVRm&#13;&#10;E4ypwT0SkPALalAATFEzldkEY2pwjwQk/IIaFABT1ExlNsGYGtwjAQm/oAYFwBQ1U5lNMKYG90hA&#13;&#10;wi+oQQEwRc1UZhOMqcE9EpDwC2pQAExRM5XZBGNqcI8EJPyCGhQAU9RMZTbBmBrcIwEJv6AGBcAU&#13;&#10;NVOZTTCmBvdIQMIvqEEBMEXNVGYTjKnBPRKQ8AtqUABMUTOV2QRjanCPBCT8ghoUAFPUTGU2wZga&#13;&#10;3CMJMt/Hmlmb151Uus5RWtMBpvQlHO3saVxPi8pXtle68E9PHcZ+elGHVaPHOuFoF/F3D27qYGmM&#13;&#10;8h6myD+OV86jmH8x/6L+oDRMgOZ5Q0jhaBf1N+rv0BVcs6XkDCdYpYv6G/U36u8E6i4gZS4JR7uo&#13;&#10;vwtf/W1+I1tOOtatKKPdtCALwXlOIUHKa12gQV2/UPVShzPWGGnhpfAf8Y/8i/knNcEXhk5tGdPo&#13;&#10;0A5nrDFRfygCPhpRf6P+Rv2N+is1wRcGV1GVHdPo0A5nrDGC81LUn6g/UX+i/khN6H8jO5HyoyXF&#13;&#10;FxZXkTpsi1bnBGseTfr+PN/psH5O2TU3mvDPoS4RFa6IFi2v8rwBjFHr2BgDd86WtOtp7FWeLz2B&#13;&#10;U+vYGGCxAC9o4YpoQK/yvAGMUevYGAPH+CkUkX8lW4QroiWKV3neAMaodWyMgSP/KBSRfyVbhCui&#13;&#10;JYpXed4Axqh1bIyBI/8oFJF/JVuEK6Ilild53gDGqHVsjIEj/ygUkX8lW4QroiWKV3neAMaodWyM&#13;&#10;gSP/KBTzM//sjezwCcEfCnIIY40pZ0y4IT0bYQPVprWkOlj0DyU4hLHG+AbED+kZBhuoNq0l1cES&#13;&#10;/vkPNbgIGWuMDxjxQ3qGwQaqTWtJdbBE/CP+kX9uhhhrjJ8wxA/pGQYbqDatJdXBEvMv5l/MPzdD&#13;&#10;jDXGTxjih/QMgw1Um9aS6mCJ+RfzL+afmyHGGuMnDPFDeobBBqpNa0l1sMT8W/DnH93IzqJz6F6L&#13;&#10;2hk1xp/Viq8RuOHNkMpIQv4wHZ+DlI4qYMkzS7iCbLm6ZfjXCRfxlwhUyRH5F/OPahz/DIJSgT9H&#13;&#10;KluVKFF/LBzGlFA1XI2I+hv1lxc8eauSg4S4/kf9ifob1x8qBXH9RZFkWhVKJzZ63yTzNWLRvv7a&#13;&#10;G1kXQQlTCUvhOrGsI2nmVg1Zqd9bE2KAUl3xWjiPFr5uYuZWDVmp31sTYoBSXfFaOI8Wvm5i5lYN&#13;&#10;WanfWxNigFJd8Vo4jxa+bmLmVg1Zqd9bE2KAUl3xWjiPFr5uYuZWDVmp31sTYoBSXfFaOI8Wvm5i&#13;&#10;5lYNWanfWxNigFJd8Vo4jxa+bmLmVg1Zqd9bE2KAUl3xWjiPFr5uYuZWDVmp31sTYoBSXfFaOI8W&#13;&#10;vm5i5lYNWanfWxNigFJd8Vo4jxa+bmLmVg1Zqd9bE2KAUl3xWjiPFr5uYuZWDVmp31sTYoBSXfFa&#13;&#10;OI8Wvm5i5lYNWanfWxNigFJd8Vo4jxa+bmLmVg1Zqd9bE2KAUl3xWjiPFr5uYuZWDVmp31sTYoBS&#13;&#10;XfFaOI8Wvm5i5lYNWanfWxNigFJd8Vo4jxa+bmLmVg1Zqd9bE2KAUl3xWjiPFr5uYuZWDVmp31sT&#13;&#10;YoBSXfFaOI8Wvm5i5lYNWanfWxNigFJd8Vo4jxa+bmLmVg1Zqd9bE2KAUl3xWjiPFr5uYuZWDVmp&#13;&#10;31sTYoBSXfFaOI8Wvm5i5lYNWanfWxNigFJd8Vo4jxa+bmLmVg1Zqd9bE2KAUl3xWjiPFr5uYuZW&#13;&#10;DVmp31sTYoBSXfFaOI8Wvm5i5lYNWanfWxNigFJd8Vo4jxa+bmLmVg1Zqd9bE2KAUl3xWjiPFr5u&#13;&#10;YuZWDVmp31sTYoBSXfFaOI8Wvm5i5lYNWanfWxNigFJd8Vo4jxa+bmLmVg1Zqd9bE2KAUl3xWjiP&#13;&#10;Fr5uYuZWDVmp31sTYoBSXfFaOI8W3jWRG1m8paiaOJB3LbyzyQGIzI/bqHt7JMuuSDHWnwiToyEI&#13;&#10;wfRH2+6ZtutLWbd3NvXBfsN/xJ/zICeVEEqUyL8mJj4+ysf8Q/mI+mPv1FyNdZVXS4yzRf3lGkPz&#13;&#10;KK4/OQ6+vnBsqCBXNdnbo/5wBKL+YvpE/Y36m4uFu8Yo6/bOJkVHZGpX6WVmRf1ZROqveyOrFxXb&#13;&#10;9yWFXZHyLW8Ho8lj5cjsxuRkc7I5bJgOxCvCv8TYh8TC5x5HmN2YiL+EwsXD4tYwHYhXRP5F/tGS&#13;&#10;w6eEpU/Mv6j/eTlq+WFM1F8JhYuHzZuG6UC8Iupv1N+ov3H9oZrReUgW199F8frrbmT1QlFfLnKe&#13;&#10;eKVcb5xCWJV5z1vJrYIDB6pIv1eLtxtvDPBOIazKvOct/Gsc8qpJBEQMFIhCSwwRP8MaA7RTCKsy&#13;&#10;73lD+/Bf4gQOVCPl92rxduONAd4phFWZ97xF/DUOkX8lT8CBIkKFqsXbjTcGaKcQVmXe8xb5p3GI&#13;&#10;/Ct5Ag4UESpULd5uvDFAO4WwKvOet8g/jUPkX8kTcKCIUKFq8XbjjQHaKYRVmfe8Rf5pHCL/Sp6A&#13;&#10;A0WEClWLtxtvDNBOIazKvOdtUcw//bQYg3fxkYjgmxcSzGSMIMqu1ffKUGZaE+ckdxv+KSs1LRG5&#13;&#10;ciJK6IUzAGJHtGR0ji1AdeCh7fQd8Y/4R/7V08smS55nIK2+V4Yy05pE/UN4LKakiPyL/KMIWGoY&#13;&#10;gyTJtNX3ylBmWhPnBH0SIPJPgoHIlRMR8a8iYAFC7hCN9VcJkcQHQcq0JjH/EB5ELdbfE66/5Y2s&#13;&#10;CxriyBSxBfU28MVWONhAxdIxO0X4t5OGmDFFhEC9DXyxFQ42ULF0zE4R8Y/450UbcoYpMgTU28AX&#13;&#10;W+FgAxVLx+wUkX+Rf5F/mC5GMUNAzeCYYiucMwsrlo7ZKWL+xfyL+ddOm7j+UUT4ftxVisEYjYWK&#13;&#10;+kNx7ATRKaL+zl39nU3bGJmpJhfvGts1dDV1C5EINJvOqv2wvYW0nbSy4buGrsbAhSFQ+I/4R/75&#13;&#10;R8ZlenSuWoOTqmvoaly/YGP+Rf2J+h/Xv+qVFYoD0baItLJBu4auxsCFIVBc/+P6H9f/uP6XouC4&#13;&#10;toi0skG7hq7GwIUhUNSfeVt/yhtZDrMEWJ/ASNQHnhLYGXFnTVmnyP2VxzlsYxflR/oNOvxTQKo/&#13;&#10;Mhbx731KI4mkyWTJqrnUZBREobyL/Iv5F/UHT4YxPWRi6OSI+kNrO1veRf2N+tvzltLPFySLzqVm&#13;&#10;RkEUyru4/sT1J64/cf2hQkAXGZQHKQxaHOL6O+L1V29kOxFtg+wAjrUTMCqDvkBdP7XKSY518NFY&#13;&#10;9AXqeqlVTnKsg4/Goi9Q10utcpJjHXw0Fn2Bul5qlZMc6+CjsegL1PVSq5zkWAcfjUVfoK6XWuUk&#13;&#10;xzr4aCz6AnW91ConOdbBR2PRF6jrpVY5ybEOPhqLvkBdL7XKSY518NFY9AXqeqlVTnKsg4/Goi9Q&#13;&#10;10utcpJjHXw0Fn2Bul5qlZMc6+CjsegL1PVSq5zkWAcfjUVfoK6XWuUkxzr4aCz6AnW91ConOdbB&#13;&#10;R2PRF6jrpVY5ybEOPhqLvkBdL7XKSY518NFY9AXqeqlVTnKsg4/Goi9Q10utcpJjHXw0Fn2Bul5q&#13;&#10;lZMc6+CjsegL1PVSq5zkWAcfjUVfoK6XWuUkxzr4aCz6AnW91ConOdbBR2PRF6jrpVY5ybEOPhqL&#13;&#10;vkBdL7XKSY518NFY9AXqeqlVTnKsg4/Goi9Q10utcpJjHXw0Fn2Bul5qlZMc6+CjsegL1PVSq5zk&#13;&#10;WAenz7b7Pi3uPito72xLH9Kx691YY6y3ohnuTjv2yOyqRyUW0TujscaEfwoUv2UoEan5HGFHPDKr&#13;&#10;e1RiEb0zGmuM+S2a8O9j4QI/HOyhBqJ3RmONifhTVCP/6zlXsqObfTVyOCXFIh253ow1JvIv8i/m&#13;&#10;H+VAmRE1n2eYIx6Z1T0qsYjeGY01xvwWTfj3sXCBHw72UAPRO6OxxkT8Kapx/a3nXMmObvbVyOGU&#13;&#10;FIt05Hoz1phFIv/oRnYW3crS5w6cabSV4avsdd4GHrSgW84jPA8c/btP4T/iH/knE6J/hgxfCPrw&#13;&#10;mFlKPcLzQMX8i/oT9T+uf91qUSpE1J+hhXhfRUXcuhHtQ0f9jfob9Tfqb7daoI6gaoCyHjwosF3q&#13;&#10;EZ4HcuGoP+6NbB6kED9gr+fBexuCMXFqrYmpfg+KfgVgqOLPVMZM3KlDWmtiwr8uUDQ8OTJCLEoR&#13;&#10;/yovOVI+Nhq5Odlba2Ii/yL/8vObkleSIJYljZ4zzdtYnrPNWhMT+Rf5F/mH+ZNnhhCbJWT0esZ6&#13;&#10;G9pOnFprYmL+xfyL+Ye54+eZzZIy30xlDBrOEbXWxMT8W3jmn7uRrfPBTjjUzYn3fwdDsa4FWKF0&#13;&#10;x08fFpQJyx0CgM67tIMghU+88E9JmIOqsXIRAys04h/5F/Mv6o+vsSgQXlfzHQQpov6WC39cf+L6&#13;&#10;E9dfrRlaK1zFACs01h+x/oj1R6w//PoCBcLrar6DIMWY6w/8RrZTbvyVuvYhUgdfYXAYoNkIEdTd&#13;&#10;0Hb6C/9lpVDFVoVOvCoMAgwa8ZcIIBygkX8UFi2xnXyK+RfzDyv1qrao0MmXCoMJBpqNEEFj/lFg&#13;&#10;Yv5xdnTyKepP1J+oP7lwdklnvlQQFFjQbIQIGvWXAhP1l7Ojk0/Ps/o7iX8iW16XcobzoHB6iWdz&#13;&#10;Lij6ZEkxAnQ730bUlWJSDpRrQE4leIbjhNK+TcWa8L9Ix/9Pf/pTmvGHB9OSSy+ZXrDyKmnxxSb7&#13;&#10;JDLe54woK8WClX9PP/10+sMf/iD5vwqNacmllqRDfn7n/7OzZqVHHn44PfbHx9LKq6yclltmuVJE&#13;&#10;MNftbDGzYM7/x//0ePo9nZvlllk2rfzCleko6X8LQf17ZOYjdH4eSiuuOCVNmTKFxjR5gay/syiP&#13;&#10;HpwxIz1B5+GFq6ySlll6mfke/2eefSY9SOecc3gV8rnEkkvSWddtQbv+PPvM03SsDyY+5lVXpdqx&#13;&#10;5FJyoFW5Y02lmPP69wTV3T88+Ie0FPW/KsVk0mTOF54N3HF3q9yxuVLMuf95Hf9Zs59NMx58MPH1&#13;&#10;5IUvXCUtu+xydIg0IjvO50f9ferJJ9Iffv+HtPgSi1OuvjAtttjicjJsGDg1leK5j78ulHFwKT3y&#13;&#10;yCPpYfpvJa5HK00hw/Mj/n35zzWCx/LozJlppZVWohq74gKX/238+66/9Pdy0sMPz0gzH30svXDl&#13;&#10;ldPyyy8f6++4/5jv11+92M7d/HefFnPlQ/VDp5C5AIGHzanYLBvbZtF/eZHEbfz7YBQrSg6Kjjax&#13;&#10;dtx/6wMyg8CHf42FCwmHR7aFI/6znp2VLr/i8nT5ZZelO+/8T8ooOveUM8vR4uNv/+Zv07bbbpPW&#13;&#10;WXfdkhIYvuTXgpt/P/7xv6dvXPj1dONNN6VnZj0rx7/E4kuk9d/4xrTllpunjTbckEbC5xA5jpzn&#13;&#10;AYKHzanYLNuf//zffffd6bzzz0s/uO5fE98szaL/TaI5/7KXvzy99/++O225xYfS0sss7Y5Pz+WC&#13;&#10;NP+ffuaZdPHFF6XvXHFF+q//+rkcK1/4V1h+ufTWDTdK22+/XXr5y15Gen9uSMQpyaNT+4KTf48+&#13;&#10;+kj65/MuSFddfWW6597f0vHqjciqq66a3vnOd6XtttuWFvUvzOPiwWBAyDHIPEDwsDkVm2UbPf9+&#13;&#10;9etfpvOmT08//OGP0syZj5I38kdz/hWvfGV63/vemzafullaYgm+aZt3/m+++aZ0wQVfSzfceGN6&#13;&#10;6umnxB/fGKz/+vXTZptvmt6xySaUpnhwNn/Hr/FtfUBO6Wc/+2n66lfpWG+4IT1JNzNsWYyObb03&#13;&#10;vD5ttumm6V3veleaPHkx0o6ef8/SzfFll12evn35FenO/7xDzwHFezmaB3/7139DdXfbtM46VHfF&#13;&#10;eyZ8Omwb/fyPN361c/9zdv5/9ctfUX06P/3bv/0bLdD/SK1np1mzZtP1Y530vve+N03djPJKHgZw&#13;&#10;RBFv+IDMAwQPm1OxWTa2jR7/rg/1OYtuMK78/vfSJZdclm679TZ64PKsHM3SSy6dNvjrDdJWW304&#13;&#10;veENbyDf88e/jm3ux//ww1SP6FxcddWV6d77fyfD5SN+8UteQvXonWnbbbZOL3jBynkc7A8++QjA&#13;&#10;//njz977/M94cEY677zz09XXXp3u/939suDn698aL10jvZPm43bbbp1WXJ5u0vmQZcvHvoCtf++9&#13;&#10;7z4aB1/Dr6WHiA/R4eqDj7X/z1+kv//796Sttv4wPVDkazgf/4ITf0sJDW4+tnk//7T7BS//Yvz5&#13;&#10;lDOhp0m85XUlJyknAm85aWXS8UnUm1NYmOqp9SeY23I7v5HMfTC69+aVzew/+wv/OXiLZvzvv/++&#13;&#10;tP8B+6f/91//TYlBJZVyY/Zkyp3ZJf8mU2i23mrrtNseu9NiDnnDdMHMv8cfeywd8ekj0nU/+IFM&#13;&#10;D34LwG83ZF7QOpm+ikiTaRwb0k3TkUcekZZbjt5mPg/m39cvvDCddMIJ6Sm6EeRNn1bTnk8FT3ci&#13;&#10;L3nJ6ulzn/1sesUr/pIUrMGWQSQ+l/P/N7+5K+27737prrvu0nPCOSSHSbucf5MXn5R23umjaced&#13;&#10;dpQ6hVHQEG3M2mjByb8b6ebs4IMPpjcFMznAHGWNPx088m9ZWpwc/unD08Zv3/g5q798wzr93Onp&#13;&#10;9NNPp7eMHL9u/Hn+r7XGWulzx38+rf1/1tbToyMaKf5PP/VU+szR09J3v/sdvqzZ/JM56fy/+U1v&#13;&#10;Sccec3RaYcoK5K3Unz/n+X/6ySfTcZ//bLrs0m9TOvJ51NPIp5Pn2WSujxSF9ddfPx037Zi0ktwI&#13;&#10;CCzvCOTPv5l4FNofz7/7f3df2nf/A9PPf/5fmsoc5ab+8vTddtvt0q67foLqFceDobrXRgtO/vOY&#13;&#10;OK9Oo7x69ll6aMjHyQPg/xOL+rvWX6yVPv+5z6W1115bRrOgrX8eoq8TDjzoAHqQcRsdM8dah8Gs&#13;&#10;nX9iPrjpB9OB++9Hb2r56x6/0YAncP7n9/rrRz/6YTrs8MPTo4/RwwQXfz//lltuebn+begf6PKx&#13;&#10;S94/N/NPYtfj/7rrrktHHPnp9Ce6tmvdoMOU81Ouf1PozexnPnN02uAtb6ETwuOgc2Eb86TjPY1x&#13;&#10;fsd/yP+ll1+SPnfc5xN/Jabj6NbfVV+0Sjru2M+lV7/m1XK8GAUfPcbM3IK6/loQ8n8o/hzQ5/L8&#13;&#10;Lyz+9Y2sZKRehDiZ+eZBElMmMA+VtzLxalnT2oosG7nCysRVZLvX6as9yt6KFU+L8L+oxn8GPQ3c&#13;&#10;bvsdZFElOaOplVNRcypnpuTJP/zDB9IhBx8i0AU1//gCsdvuu6Wf/vRnNg00/+nmlXJdLh6c/3Kz&#13;&#10;Pim95rWvS2d8+VR9+7QAz7/zpp+fTjr1JJnrfGbkrTlROWV5/tOzB1mDLLvcsukrZ52dXk5vaXlb&#13;&#10;UOb/7+hJ9PbbfyQ99NBDFv9SfzAYpfyWedtttkm708MT3TQf84hpTDoqP34NRoY7Mr/Hf+MNN6U9&#13;&#10;9twjPUOfU0oK4VDzMah/zT8+/mOO/gy9QXgnWf/89fe0085IZ5991oTiv8KKK6RzzzknrbnmmnKs&#13;&#10;mkkS8QnHnz9d3mvvfdK//+THvfOvPf+v+Mu/TGeedWZalj+Vt8zlQCKoc+afW070/PPnsAceeGD6&#13;&#10;wb/9K51H9cdtlaM9n1zSs8zz72Vrr53O+cpX6MuV5dULG3q21v/vH3ggfWTH7dMDD/DPHXD9pYZo&#13;&#10;L65Y0Czfgt6OH3DgQSIDtCDlP8fk1FNPTV8575xx85/Hyzcc507/Cr1JW9ONXwbtoqfjLwrITBGZ&#13;&#10;HI18rix+pVHGqkJb0n5g/fPoH2emHXfcKf36N7+e0PnfZONN6IZjGrnlrwjoLKuDxrtYRDeefw0e&#13;&#10;mjMamcM6yNrLWOf/Rz/+Ydpv3/3l031uqb30X//4C4jP04PPjTZ6G7no88c98DZx/4ove/SqR077&#13;&#10;gfgP+b/m6qvTQZ86mNKMenLzD0fFOh4lX/8Wp68kTjjhS+ktb+abWd3m1r/2Mvfjv+hb30rHHfc5&#13;&#10;6o6OKK8/hub/Mkstk844/TT9Ek4OYO79cw9yHucw/tLsOTz/4T+fN5nJehbHmv8ar7KfH/k/Sf8V&#13;&#10;WThhF/yfHpzybCM5qyXRRWA91GYsTdWsezLzpNdLbmnFrYuWfXI/uS9pyTxv4R9hWZjjv+eee6Z/&#13;&#10;v/7HnCx0znHum/NPTzX1LQTrUzryqCPTe/7+74krOSIGv6Ounqv8O/XUL8viexZdKCbTuGRUcoHW&#13;&#10;BSN9iMtHTofPx09Wsm2z9bZpzz32ICViUMa2IJz//3fnHWmHHXdM/PN6OeQ8HuSoDIePngemQ0pr&#13;&#10;0WdKF37ta2mxxfk3XTwuNT5X85+PYGcaw6133NmJvx04YXTL8SfhhJNOTH+zwQYw5JHk8WBYZs0M&#13;&#10;6f9c+Tfz0Zlps82m0ue5j9gw+PSMlX/LLLV0+tZF30ovWm01OmA/COZ5mz/5dwt92vvxXXaj/smP&#13;&#10;y387cPFd+38lfdp6/rnnyG822aJHm485E2sGhvSI/3T6fPnkU08my/D8a/1vuulm6VOfpBs3CQPP&#13;&#10;V3akm7rMjjOBzSjp4d+34qMfK/8vvPBr6fPHf4GauPg39a+df++lz2WPOOJwcy3MOP532203+bkD&#13;&#10;6k87/j7/06ZNS+94xzvmOP5zMn49u9zCjZ/48eJ/E/10Y7ddd0uzOPHp/+PlP/We1qWfqvBDksn8&#13;&#10;uQ/7k40ayzZn/nOjQsaJv3rjPfvj/1Rz2GGHpn/53vdUzurZ45z/A+hrpi222ILauG1E/6PG33lO&#13;&#10;Mx6akaZuunl69E+PTvj6xw9iLqZ6tDL9TlO35yb+feO///e/T1tOnZoef+IJObR2/iF15GzmU7ri&#13;&#10;Ciumiy+9KE1ZgX8LzBvO8djzv8//vLr+/+8vfiEPZp+mr2Ak2yZQf1df/SXpG3Tzu9QSS+gwbCRI&#13;&#10;TlJIZ2ZW5jnMPzmA8D/S9Wd+5p8myrzLf3r5R981UvZJlzkfNfvyLBSbIpr0nLBYdcsCZ7ssfplX&#13;&#10;q+wrYPivYiNx4njN+VaFlYUFMP4//dnP0sc++jFdz8oQdcHCF27+9EI+ZBO+Hv/qL109XXLRxbQA&#13;&#10;4afQ/dtzNX5+0/eBD3wg/Yk+D0R917VVzn9JcT062dOOrydL0IXiMvp9MP/hGT5XBdE/vvG02j6j&#13;&#10;WJjL87/77nuk62+4XjuUMUiPsg62gWZ3bMYHh4fQp67/8IF/mGv/uesJk77x/+u//SDtR4s+HLRg&#13;&#10;aCfXc+m5P/9e+Yp10vn0m+A52fr8z6/6d9ppp6ezv3K2HZ6PPyuH8u+DH9w0HXyQ3qxp43xi52P+&#13;&#10;7bTTTum222/jo9Icn0D8eeF4LH1C+4538BvkiW2I/+OPP57e/973p5l//KMGQoaoVtnTru/882f/&#13;&#10;F33rm2mNNfhN8Jxv8C8tWZjA/Hvyyafot8HvSw/zA4kx6p/MNz5u6pVjwzdiX//619Laa79M3PFu&#13;&#10;LP833Xxj2oUeJgiG+6GOmOceZVVAij7/a621Vrrom9/UBoIf3o3lH0cH/zIQ6Wr0/Nthhx3THfSw&#13;&#10;jTfuBfVHZHLENwMyEcSFHh3vjzuGbs7f+Q6G0Ta6f21f9uohyyzAv6iKf1kSsVvafvGLX6atPvyP&#13;&#10;dDPeH39F0T4fJobygheslK6g3/ovSX+wDNso/q1jclCOED1OnJ7wpS+l8y+4QA6TWw3VH/FBO+Tf&#13;&#10;hz/84bTP3ntzi7nyzz7n5fiPPfa4dBH9PQXbmvjbQDOAzZx/O35kB5pnn8iTi7RyshlUouvPP4+7&#13;&#10;sgmO8XO+9Y3/gAP3T9f96w/IRe0f8Wf/HPl2/bXvPvukD33oH+foIPr8P9fjD/98Vnirz3/J3/mb&#13;&#10;f/M6/vppsYyHBsTH3rdxsucM57csCsNA0aCVVa9hYht//O5SI3cAAEAASURBVMSTY2BTYL8x/C/0&#13;&#10;8f8sfeLyzYtoYUR5UHJMc40XUmPl3zm0cH/Na15HucNJVG+aVs9N/vHN6FFHH61ZT3+wYzYtMu36&#13;&#10;5Q5TZo4eqI3/oAMPSFOnbq6occavIOnF9ZqbEtFZN2/m3wz6y7f/9z3voc/E+IB9vIt/OX/ZpMMi&#13;&#10;G43/zfQm85ST6HPkvk2BfRZqS8Z5XH8OOeTQ9P0rvy/++uLPOt7UVvu/mJ5Kr7XWX5CVDxqbICEY&#13;&#10;ZcS8jH+ZG60/lTejP17zm9/eY3lm/sfJP/5rxt+/8ntpMfoUrrPNh/jfR591f4AfatBhy5HrgUpI&#13;&#10;yxhhI6M7/5tsvHH67HGfpcPkRtjaeKjexk/Xn6uuuSZ96qBPoYHRifjnnwdsv+32rja1/lq5639O&#13;&#10;rn8//OEP0z777tubf+wpR0adNPJHP/rR9E877yxaP/4+/0cfcwz9/vZSrGcnFH/4P/+86fTHn9bJ&#13;&#10;xzBvx+8GRsdUn3/47zv/9957b/rABz8oceM+bPzj5D+74DfMx9KnuZ1tDvy3bc3/HK5/+DfjZ519&#13;&#10;9kjn/0v0KSv/cS7eRvVfjWPE8fN1+33vfz99sv57OpA5u/6ttsqq6TvfuYKmPZ3tEf3P6/HzH6H8&#13;&#10;u3e/m/7i8sPUdZvvRe67/q2x+ur0VvYSy8sqvuVAO2pRzOPx8wM9/uNwT9HPnniTI9dEkYQZq/6+&#13;&#10;dr3X0c+E6KcgY4xfOs275zL/+BDCP58pPsPzZv1XcqPku57qVlbtnyv+7tNiduk2mTws8wH6TQ9Y&#13;&#10;D9DrHW9dEdYeM5mSgLk1EQ1MTxDCfw79ohH/HXfcId3OT9EpJyQbmvPvM4R5/5R9//32o7/6u2VJ&#13;&#10;QEs1Qj6H+XccLba/dfG36Li4lPA3D3njY+LEz0QLDQl5kEw+8H76/e+hB0tbNFOqIO6Lud6NjbIR&#13;&#10;Yh6Pn/9q6u67717FH95kgHp42TuNOvvn8fM/S3A1/b5IBs5H347fOmJIjkdnlOpgbse/+eZb0B94&#13;&#10;+k1df/KxC2n8Z5Mc4dFHHZXeRZ+zs653m4/xR5L0jf+P9KZx40020fDSgUnWufiXwyKuJ//4Lzev&#13;&#10;ibeOzfjLODUSff4NUxwN5t911/0gHXDAgSPFf/UXvzhdevnlcxz/k08+JU2nmy+ZEz3jlw7p2GWE&#13;&#10;zfjfRW+Aj6E3wdlqqW5j9swExi/9EG7o+nfG6WekM88+M/uDV3XCx+frn7lmv2Tc6K0bpuOPP16F&#13;&#10;ceb/NvSXq//7v/kvdWPg2VczfolJdgT//AZ/U/qLyZ1tHox/1Pl/DT2s+CR/Bk7bnOY/fzp52aWX&#13;&#10;6XCa8atSe+VY5VAXtefmwfj33IN/ZvPv1CtHO58T4ZQf6/x/nL5s4q8dBDnO+R/Kv1HjL4eYx/8g&#13;&#10;/VXfd9NfrufjmNPrH98Ef/e7V9A/MfWiPGoQzcT5Hf++8d9zzz1pU3pQiPzXM4PjIoqDyuNv84+v&#13;&#10;ffJP8wBIuPkZ/6Hzf9vtt1J+/JMcb+VfQyvj05cHPDYdZTalJelrsR//6Ed03Dy6gS2Pf8i/Beo5&#13;&#10;Gn/45xNEZ28hir99WqyjsrzNTFuwOQD0CSeKfI4HKZtNDTCD6qQgSWcPtWFLsXoWWGfN2PC/MMaf&#13;&#10;3yTdffc9JTVook2ii7B++I4s4XcK9JFxk3+vWvdV6dWvfrXlILebTTnG2ct/UKlc9FUnfziF0kjj&#13;&#10;mPORWzuW829y9m8dS3/qn1OY2+tfGywI5uD/J9f/JP2WLn7evzkZwz93vfrqL01v/du/kfGX3nk8&#13;&#10;E/c/P8b/27t/m3hcFB4ZitBygMJh/Dx3eZg2fgra5ltMpfsI0o4xfu1u7uM/1vgvv+Iy+mdMnqRx&#13;&#10;uJOeWR4aD3Ao/16/3nrp5fRHgMY7/2P5nx/j5xvZf/nev1j+deKPk8bJ2xN//mMxK8s/x6Pjn9v8&#13;&#10;H2v8v6R/bueWW24eKf781viDm9EN1Djzr/V/8803p1/9+lfUrn/8mP9955//yaK3ve1tFLY/z/z7&#13;&#10;j5/9R/rFL/9nQvVP0tXtVqV/x/ntb+ffr45f/777L1ekxx77k7aeYP6j/r7m1a+R35Y618KW+T++&#13;&#10;/775p/2NNv9/Qb/9+9l/3EKpwbW+qT/j5P/ikxfXvNJRzHX9n0j8h8bPN+T8b3pO5Pqn8Sr7V/zl&#13;&#10;y9N6660/ofM/5J/r39zO/0fo31W9ir56sfo/Tvz5hPHUxPz7+797Z1phxZXKwCSf/zzzr2/8M2Y8&#13;&#10;mK679jrKLTpQPkhOMD1Yd4yksvVHnX/vefd76J+yWp5CTo166i/Gr53NffyH8u++396Xfix/i4TH&#13;&#10;kYPOTjOL+A9d/6679lr5J7mGxo/AIDygFjQ7yWwpVs8C66wZS4EbJ/7oE21B0WdJMrYUq2eBddbw&#13;&#10;LwFaMONf3sgOJgdmKp9S3fTk4hSzvdgYoZ8weR2w2t4nj2EBAQXUKkXpTyEAhv+FIf4fob9WfOd/&#13;&#10;3enuerSU8J8ikJrvcszOPz8VlAVLyQ3NP2pbpS1yBUlVZF7wcMHGHHVXXcm88B/xj/zj6VHmmM4e&#13;&#10;2sf8i/oT9beaG3H9yau7uP7qYkPKplZMrD5yhER8vq0/Fqc/1vjjH9NffJfzyzv+TwZpw7M1vdMo&#13;&#10;DooSD8NCBQporP9zJEqMNUQIVMSf86/8RtaSEQFC4HKg8BRFqNoUiUD6dqyD3jJSdLwgYou44xsI&#13;&#10;S1RW8gYdU95yP+E/h4LiIXFDpBBnHzfWQS9BzLv8RpIlgaONx0DHlLfcz3yO/zH0hzYukd+QIEPG&#13;&#10;8E9/AZhDoE966fjkRtQfNx9z/8YoLsL0k50cR25PfHZXIpQVMPrxh/+IP6VH5B9PHZ4/FAx+EIq5&#13;&#10;IpTEno1RMf+i/kT9pYkg1/G4/ljZ4JDQhVhXiFwpeMsX57j+5lBQPJ7D9cer1n11mj79HDkzWvHz&#13;&#10;+dEFJelVa+dNkNiVs6swYGFnCh1T3nrOv8wbIMO/RsLHjWOCuEgQ827hjf8k+qPFeldQDRxBAEXS&#13;&#10;1EHBUq5YC56R/AmGfnqpxYmtEmDS2zf2vACSxNT3HgKxYyn94TSpPfdjr89gLXhGhP/nT/xvuumW&#13;&#10;tMuuu+T5h/MIWjJszPMvb4g4FwhPTfkPcnP+8fTlv/6o9Y8NOf+4e8bQhWE2f+7KRVRcyo5kULGI&#13;&#10;RMq8SWPigSEa/inGEX9OkMg/ikHMv6g/UX/pChHXn7j+Lhzrjz3oj95tu+12ed2jj3LL6ghrIb4C&#13;&#10;kpbWArH+15hQJPL6kWSsPzVItG7kNVPc/2gecVCQR6Alw9iqG9tK/skbWQ4jF1vZVCDWGNXLvnRc&#13;&#10;lOUuH59J8FqWrl+0Zbw8Tcv9l4bGVZ5MMMZw1p/T6JFzmnB+ULJQUoT/52f8P/7xT9Dv5m6R3KGz&#13;&#10;SGdUkghZ1Dn9ml2Uf3TOuRbw+U+TKLklD0qSyOfHwGiXpU/OG/OkAudu+C9R0TjnILE6b6qP+Ef+&#13;&#10;xfyL+hP1N64/dEWI6+9Cu/7gvxNwEf3F/mWWWQZLAKKx/ue1oqyF4v7jubv/oqcmeWmqC1c9Kczz&#13;&#10;EwLeVGN/MkfuEv3TA0UN77Vf7YnSnkS53+htgEkR/hfF+N//wP1p2+22Tw/RH1Ww8VPCyAKBnr7w&#13;&#10;H26SdJ1E+cc3poRC9rLAbwNZK3rOLwMww5lc55/hxMpG7Z+zMPzn+R/xj/zjgh3zL+oPFdSov3Rt&#13;&#10;iOuPXEjt8srXTxLi+rvwrj+WWHyxdNqpp9AfEXu95r+skfjEj7fJqktA7fqr25JXXryCc+uvrIn7&#13;&#10;j/z2Me6/evNP3shqQnHylKQrrNNJiukNBLeRmFIBk5sHEbSneq+LIKl0ZpASaFJhnC9jjSEYEl1b&#13;&#10;hH+KyEIW/9/85u60zz770j+NcpekjJ1xTgP6cR0vpDh7eNyzaG5X4+99vsLoXASIlQcp3AMzvGXC&#13;&#10;rPmCnmEEEI/hP+If+RfzL+pP1F++VtC1Ia4/Ggdb/8X1t1pP8DKCVxDP9/XHilNWStOOPib91Zvf&#13;&#10;jNWQjCzW303+86nubO78m411buFpetblTow1Rmx5NSotIv5V/DkcvCnxYSs8zlCGGp6X+RZ60fbv&#13;&#10;cDtQ0MIV0Zp5VeHDvwaII4JNo1NiBH0ffX7F/+mnn0rfuPDCdOll36Yb2l/TgPL517tQkXhCs97G&#13;&#10;TxCZ2KYoceB3tPrPQcslV9owjH4aK18H5A5lCsjXAuyObeKB+wn/HIX8FCCHS6NjMYr4R/5RMsjz&#13;&#10;oTxdJGc4beh/Mf+49kT94VzgmsH/Rf2lOPBc4f9yUOL6Q+HI8eCQaCnRfVx/KCL0fw2PRsdiRMp5&#13;&#10;vf5ZZZVV0nve/e60HX0lt9JK/M8gsTdsjX+oe+nza/2Zs01Gq7zXYIAxfs5Eyz+EpZfO//Nvb2T1&#13;&#10;Tp9PmE9WPiq21P8aZ/k2OL/pskrMeO5jSM99Y+hM8QgPAw3/Ef86//7wh9+nQw87It18840UGsoP&#13;&#10;TplZtBwilv6EBlHKHVkNoF3OPwHkfBKSeWqlbYbzD0jyRJvL//Af8Y/8i/kX9SfqL10k4voT19+F&#13;&#10;cf2x/777pg032ii9+MUvzvM81v/2abMsCWny8yJx8D4n7n80QH4lDZ7X3eDn3f0f3cj6f3KbfMgj&#13;&#10;QXYGh8QObDUCt8L5ICsjCdIv33TQMBgi/YOKQr2EfwoQB68KoMam2deIhTf+B37yk+la+ke4efNj&#13;&#10;9jxb5C9hc/4wyhnlMQnr+dNQqjGaf5mRDxKQf9yOeBbl7S/07Fk31613QcbwH/GnByyRfzIX/OSI&#13;&#10;+Ue1IepP1N+4/sT193mw/jjppBPTBhu8hep4d/2jqyDd+7WQrH8Iz/+TxVdlxLoq1v9x/4P1NycI&#13;&#10;b1WikEj5M8L9j72RLU8XuHNeetDTNn39RbxLUDZjs2PIyZv1phZZljFIb+lZ++c+MRgG+lbhP+Jf&#13;&#10;8u+ATx6Urrv2Os0Rl2rlXlOVMPlM0lzjbwo0wydTntUf+XHu8Va3UpS2qm7Q4IRahH+tOxxjjh9C&#13;&#10;U0dS53/EP/KP1nA0D2P+Rf3hmjDW9Z+rCSOi/nLViOsP5QoeEOIiE9ff+bb+OOnEE9Nb6EbW5p/M&#13;&#10;VRd4ir1sdqGvbaYWkF7/gWAp1v/j1T+2l/Wv1kpEUEMf8acIWKJxfZCNUovipMHjgHmQLlH11Tov&#13;&#10;Q3QBL7MIQFFKB7qmpcRXL2SQO2zI0qCz46fV4T/iP5R/B9Ab2R9cew3lXl4Gc07JD6w4lTjHiGgC&#13;&#10;ufzjZTNtguXcZFD/pk/JUDxyLuZ/A5MXVLqkYhr+JRoR/8i/mH9ad7j4RP2J+hvXnzwP+BrL6724&#13;&#10;/spq43m4/uAb2Q3eskFeS/FppTWRnM9Y/0uptx2f4aH6zyC20Vzg2iAXCcZ3t7j/mfv7P/dGlgOP&#13;&#10;LS/8qxPAdj4hvOniXt4AQ6WGYlNYbsJt+ekqn1gi/Q25Rd7Cf/kGmwPGmwRO2UUs/nwje53cyHJB&#13;&#10;1VjIzSWnE6cVNpJxOyrZZiFjhjScd/Jpj+YvmgmljuUNKwT5BllzVrvJOS925WUtH/5LGClQEf/y&#13;&#10;LLV8tR75F/Mv6k/U37j+xPWXrpG00OD1S7UtQOuPk048iW5k6dPiWP/TKeJrN29Mcc7yWtCrBKM4&#13;&#10;vfH3TRioa0ntpreh9SB+7BtkxvLm24R/ibELibuR9R9++dDRyZOgso5PJLd2PQirMu95w+n2OLQA&#13;&#10;LX35PvMbL+0mewn/i3r8DzzwgHTtdddJyujNJmURFVnhJaG0dORnwJZ/fFOFokJ/n8VuVDU/oWCJ&#13;&#10;UXQDwv8+IOW6lBxSc9eT6Yka/Y5c/HHH4Z/jEvGP/Iv5F/VHyqUURX7EGPVXFy58ReEtrj9x/X0+&#13;&#10;rj9OOYE+Lf7rDWT9I68OYv3Pk1lmtK4KZdHJChX5QiCzXTQKFbbgwIFqh5CY8n9x/6MVQ+Oo0eGF&#13;&#10;OHHjxF8/LaZ2grMG2pF2IJac1KTX3jPAEXmFznIGSF/clmUmxE/iSx10RAEVLcukYDM268OgjgEo&#13;&#10;0/CPk0gBQSw5mM//+PMfe7qG/tiTpEbOmebs0zCp5PKwLak4l8YfP9+76p8748Zzl3/hP+If+Zcn&#13;&#10;qNVulmkbqP8x/6L+RP3lK3Zcf+L6u2CsP+TT4g3o02Kr4Xxdr5eXUtP9LtbfdYAsdmNf/2TaS2zn&#13;&#10;fv5XC+RFzH95I4u3TpacehOABAZVs9r0zNnSjUxAwW6dqQVmU7MCr9yJlxsPGMM/xxMhA9XoIL51&#13;&#10;jBbW+H/yILqRvZpuZClV9I2ojpsv/hwh/p8sBIjqxn8uXmMnMsFlXucgInolXoTKEx82xFsot+eX&#13;&#10;suE/4k8Jwdmm+8i/mH9Rf6L+xvUnrr9YOfCK4/m9/jiRfyO7wV/LNa5aB/HQZMNYlQLD10S9J4A9&#13;&#10;w4mIBWZTsyLW/xIdu/FEcOrY1qFDfGvMIh1//ltPGrpMeJEmQWVtDlgdxRxptuENa8bl2weWxtyo&#13;&#10;v9l0R6J/FQ1+0YJah38NfcSfkmJ2OvBA+o3sddfKSx1LOYkN313SJZSeBmIxRX/jUSySTTktl1l6&#13;&#10;6bTaaqshwbhL+m0tfUJMP7Dldh4rgef8y/VVbCQ++dST6XcP3F9SfsD/S166elpiscWaPlW0/Qj+&#13;&#10;5W0vjWfmI4+mhx5+iLriwfWPf7HJk9Oaa6yhkDw8883MiP7vuvs3ckOvAe73/4KVX5BWWH55dZfj&#13;&#10;X/nO/h978vH04AMPjhv/NddcU5YFGL+efx4UnyAdfzmF/Hlj9/x7/3/60xPpgQceGPf8r7nWGvSv&#13;&#10;NbEP2sjdWP4ffHBG+uMf/0hhGfa/1FJLpRe/6EXW35zmX5//e++9Jz397LNj5v+UFVbM/5i9upb9&#13;&#10;GOf/wRkPpT8++mgn/73/pZZeksbyEupqzuPf5/9Rit2Mh2ZInIfm32Q6gDX/Ys08/yZ2/u+597fp&#13;&#10;2WeedQPPbDP+5ZZdNq2y6ipj+vfjl6c5I+Zf3/hFZ3OFmJ764/3PfPQRqgEzqVn//OeuZMt9vmi1&#13;&#10;F6Wll14KWhnnWPn30IwZaeZjlAMcZt6Iev9D8/8FU1ZKK0xZUc3czsbEgtua+IuFsL9/4PfpcZqf&#13;&#10;Y41/2aWWSauuRudqDuM/c+ZMitnDehAD/hej+b7GGpRj48R/rPN/z733pmeeeVr9DIyf5+SUladM&#13;&#10;6Prz7KxZ6Z677xk3/quutmpadullxq1/cmAD4+fz/MQTT6X77//dmPOfz+tLX7pGWnwxYiQxMNzh&#13;&#10;+vf000+ne++7b8z4s/+XvHj1tOQSi4/jn4ATPP933fUb9en3zfhXeeEL03LLL5fzncY0F+d/6Ppz&#13;&#10;P11znniCcpu3xv9qq66Wlll26Xni/6lnnkn3Ut2TbSD/Wv81dlI66YQT0gb0abFNYA4391VtrKD6&#13;&#10;IwY4wjqsAnYFHn+s/ylyfpGJMFEsOf8k3jmuEf9x86+8keU4UgDtC4Esy2sozvy+zQKMBDaFoiEK&#13;&#10;5R3PVb3x4IsBzArWExj+3TmThO5Ldo1YCeDCHf8DP3mg/TuyMsEpcWSKWwKV8fPNBOeQxIZxxK/3&#13;&#10;uvXSEZ8+XBrJX4jL7STXOMa0cVHhZzo+/2hykKzxv+OOO9Ihhx6aHWeS+2GJs5n3Z55xZlqFFhXs&#13;&#10;n98ek1KPhQXiR/XPx8h9Xn7F5ekrXzlHu0X/4ln98/iXW2H5dP55589z/5tvvnl6ZhbdGOhQpN7K&#13;&#10;gTj/u+6ya3rn371LMTg+odoI47/+huvTtM8eR8fIRg5Nf/y/esHX0rLLLiMY9qv+clghE9VzTjGg&#13;&#10;E47z3xf/m2/+afrMUUdTB/lcD/g/b/r0NGWFFez8ywHAXz4MaUrn9JRTvpyuvPpKiUJf/jFu3Vet&#13;&#10;k6ZNO2auz78f/yco1vfed68cDfKv9b/55lPTNltvI+Pltoi/8CS38T/ly6emq666Sobr818UvKM2&#13;&#10;675ynXTstGnl/M9B/Pv8f+/7V6bTTzud+svnJDvz/pdcYsn0jQsvFP/5MMb1v9OOO6WH6AZZzxMd&#13;&#10;pI1fBi55wj422nDDtO8++43pXw5p4PxzXk40//rGr+Ppz3/UH+//4osvSeeff14ZPw1s6Pxz/Tvy&#13;&#10;00em177uNW781BvHQsLAg2Kx+D/7rLPSFd/5juRG5V+B1FCad/xv9Y//mD70oQ/lWBAG8RKqjcYa&#13;&#10;/zTKqZ/ceAMfmmz+/GdVestb3pwOon+OjTF6XpnRsbBiaP5fcunFabrEjGaIDrwz/ikrrpjOmX7u&#13;&#10;sH+Mh1wO+d9jjz3S3b+9R45J4kTANv+mfnDTtN3223X89+X/Q4/MTB/Z4SPkMW/iuPFPR3PooYek&#13;&#10;9d/whsHxy8mQY+HxU1/M038cY95w/m+74/Z02GGHqY5sQ+f/rDPOSKusQte5fDzj5f+v7/pV2muf&#13;&#10;vSkWw/Hn8R//hePTy1/2sn7/E4i/P//8m6HNpm7WiX97/vfac8+08ds3Idxw/ZEDmkP/iDPnwWFH&#13;&#10;HJZuu/223vEfcsih6a/e+KZ54p8f0n7sEx8fM//a8fPYcP75PJ4sb2TxaXGsPzWYkgH1zvKh1F+d&#13;&#10;EBkGu1DecU8u/0nm6aMbcU3+sRz3XxPLP6pjHD0Kpcw6BFVPXQmyANTo2IIe4rgHboCtkdGXVlSA&#13;&#10;hMKkSic5tmrQKzT+UHWBRV/hf4E+/wccdGC67prr9MLbPgTEuSTanm3WcIlZb7310qePOEKKCJ4i&#13;&#10;Ctaff/vnRLRDmFjip4d33n5nOviwQ8vPvLvOxP8ZdIFfdVW6wLuN+9LpyI10AHPqX946U6NvX0o3&#13;&#10;suee0zdYG//y9Eb0n88/345gXvmfusXm6dmn6UaWD14GYC6EYdUuu+yS3vUuupF1W5//G66nG9lj&#13;&#10;j8v9UMuB+F/w1a+mZZZbhsqT3qDaz+xd/2B7DklM3v8tt9ycjvrMZ/Tw2SCNuv6n840sLWx5k6fH&#13;&#10;Y/g/5RS6+bv6qp6QaP6xm1etu2465phpxM3d+ffj32VXupGlN0DYuuOflDanhdzW22wz4fw79dRT&#13;&#10;05V0I4vQcN/t+Nddl2/KeSz11vWvdh//vvF/73tXptPO+DI5Kv21/pdafKl04TcvLPOvQI1r/e+4&#13;&#10;E93I0ttF9MWLCDgRLhs2eutGaZ/99oZJ+kMbFtrxSzeCqnel91rPfc2r+c/n/+JLLknn/fN51fGy&#13;&#10;x65/zb8jjzwyve61r51w/TuLbmS/zTeyeRi94+86S1t/+MNpiy23zK0Kmej4j512bLr+hhuk4VD8&#13;&#10;N3gT3ch+6qDSueN6Dsn6uoxidi493EPQBAsnfP2n+rPSilPSueeea20Yw1vv+NVU7Rm/2+67p7vv&#13;&#10;oRtZ2cr8F3/5DG226aZp++3oRrbx35f/D9Nb5O13/Ei3/mmH2Q/dKNFD1jeuv77vwmwTjT83vv32&#13;&#10;29OhdCOLQ+NO+sZ/Zs91rjmkyv9vfv3rtOfe+3BvohcsnOT4s+kLxx+fXkY3sjAxuM+/dNLsWv+8&#13;&#10;tN1sM7qRJZzaCsL732uPvdLbN3kbDk16RRsWRvUvHXF7+u+Iww9Pt952e5by8WQnhxx8aHrTX60/&#13;&#10;T/z/7v7708c+TjeysvXnH5v8+GmA1fVX/x3ZDWz+64FxC9p8YFQzxl68OHsjoy/2H/cfLk5tmBEo&#13;&#10;gji2atArNPHOs8Cg6GshiL/eyMrIeFTYMELIREXVBob1nIS4u/C4okNvoNyr51mutx6rqMK/Rs5F&#13;&#10;axGIP/+xp+uuuZZSTc+/7nOO0PgnUf7pIpXiktV4RsaRWm+919GN7KdhkuD5ueuzrepbkLq78/Y7&#13;&#10;6Eb2MBKwHO73f8bpp9Onb6ulW3/203TyyaekFehmiJ8U6SVFLyDc43j+gX905qPpw1ttld6xySbU&#13;&#10;eFK6/PLL0jnnnCN9Sm8941+e3sh+ld4+8D+pLeOhC7o8qSa/LPM2nv+CVDw5TJtvsUV65tlntE9W&#13;&#10;MNf43/UTu8gbWXq/ky666OL0ve9/Py273LKEnJRm0lj23nuv9JrXvCb9hN7IHsc3srRxT7rQV68+&#13;&#10;Xnwjuyx9+qnu9Ozovt8/L144Tuy/b/w/veUWuZFtx9/6P3/6eXLuLr300vTd73w3Lb/ccpZ/zz79&#13;&#10;THrluq9Mu+66m4z/1FNPpjeyV8tY9Dh5HDoKjE9vZI/hiMnW+oe+GlvGagPaN/m/C/m/97f3kXo4&#13;&#10;/zefOjVtvfXWcv75M8WP7vxPaUX6/BP+Z9IbnxNPOjEtR+Pj7ct0I/v9q/jtMo+gbLzOwPx71Trr&#13;&#10;pGPo7bKcreb8jxd/jBP+2QPnyOmnnYbQ5cjV/pdafEm6kf0GoWenx+hT5D3pLQrPLeTfzJl/lHmy&#13;&#10;ySYbS5z4/O+w085pRnUjK0fMLm38zG8ob2R5ka12PnMFKWp2m75Mx3jnnXfQp49LkJgxY4wfNcnn&#13;&#10;c9/4eV58ZPvt04YbbSj5YX1n10LEnWbHJfRGdvr50/UYG/84LJ9/5UZWR/Xxj308LS0Ph9TBTPqU&#13;&#10;fHd6APV6uhFiD2eedWb6DuU8u8Tmz78eRXf8W/GNLNWIseYft+XNn//cUzr22GPTDXQj6+OlaOqS&#13;&#10;QJx/b3nzX6VPHXSQYC688Bt0XfgB1ZelSNaeff49++zsdMKJJ8ibLp7H5553XkZ1/fP8nzJlSppO&#13;&#10;N7LjxX9o/Hysu+22e7qH3sj6+GN8oHwju+3228mY+G35DPqpCOLC9PHHH0+n0XWEN76R/cgOO9j4&#13;&#10;6cgFa8eYz/+hhx6W1ucb2XHqH/z0xZ/93UE3sofwA1sZAWt0Q/zh/4wz6DpHn8T+8he/ogd0R9Fc&#13;&#10;nCJA7//xx59IG2+8cdryQ1umu+66i25k97Zxtv5Rf79IN7Jrv2xt6gtHmg9Agse6/vH3nn9qU9/I&#13;&#10;ll69f64lG7/97eLoWfo092Mf+1haUa7b2TeRdvxt/OH/6aeeoa9v1k277fqJ6vpzOD1Iv/W222xU&#13;&#10;3v8hhxyS3vTGN4ozHSEypfinYdNBjD/+3/3ud+njn/iEnD0cE3oD5V69f9Yj/uzhRJoz+htZRubN&#13;&#10;+YdKqHRU1vrlOIsOfkG5neer/rRT2vORuC382/l3UcknssR6UY0/3cjOotpDZYtnKm2c/PUSQiUt&#13;&#10;zCW9kIiK15bSQbXjZHRB7k1fKgniXxuG/4h/m38H0KfF8htZSjqUt5J/rGOt5i/SjyX9kwuz0uvX&#13;&#10;e306gi4k+WqUIaUHzr/J1AVreLFUPrdiqP7uhxewB9MnQOP5x5Pqq+jG5pknn0rbfWQ76UN6ojkm&#13;&#10;uU5COVrVDfm/hm7g+QK4zbZbU1t6I3s5vZGVG1mNhY6iHj+/keVPDyfn2zlF8mEQmi88smlLPpKJ&#13;&#10;jJ+voVOn0htZ+k0mb6U1917875rfyFKv9Fubk2gRs0V67WtfJ21OP/00WfzwjcP11/8kHXvcZ6Wn&#13;&#10;sfxf8NUL0tL0aTH7lzWa9NTn39cZGVXv+G+hT4v5jazvoc+/fFpMixl+2/q+D7w/vfGNvEjUSD7y&#13;&#10;yCN0I7VX+tznPitxOPXUL9PnuFfmI1PC8UH+cat16Y3stGn0SfNcxB/+2QP3vyu9kf0tvZH18Wcb&#13;&#10;b/A/deqmaZttthXdrNnPpt133SN9k24I2c7bzjvvRL9BPyi9YKUpojvlyzSWK3Usmimc/zQCyV0d&#13;&#10;/7pyIzvNzrr6n1j8+8b/L/RG9gzKDT6m/vmX0lJLLpEupE+L+Zgeeughiv3n05lnnkFtyDspr6H5&#13;&#10;dtutPE/oM2ruh/63807/lB6c8QeSdCRD+b8hvZHdb999xvBPXqiLT1Kc+JyvvPLKguVe4V+Sgx27&#13;&#10;jePCj1PgX2PYnq3Z6dvf/k767T13p6n06X7/+NU/zj9/Wsyfyap/7h1ccY7zz/6POvIomoOvJSBp&#13;&#10;Kf92oYdN3/zWNzN4dppOD2345vyd9CUF+z/7zDP102JBdM8/q7l/eIV/vpHdMr+R5fjPaf2ZRjey&#13;&#10;P7nxxp76S75y/m3wZnojKzeyKX2ecmCnnXdOr3zlK+iA+IjqbYupW6RTTzuFlJPSJfRGVm7+x5h/&#13;&#10;fCN7Dn2J0Vf/J1p/ds9vZH38NVJ8GBp/vpHdbjuek5PSJ+gz0G9+86Lq+rMl1dlT6RN/ju/DDz+S&#13;&#10;tuMbWTf/SN2J/2H8aTHdyGIbJf58zLfRT2j47S5v7J/37fxnLX95tBp9efQfNOd+evMt6cBPHsDq&#13;&#10;avufn/8PPRQ5I+2//wHp1/RGdq999pL8UxB70wzy9ff4L3whvXzttQVS/Nf5z8bSmnthZJlnaqc2&#13;&#10;dK4/uNkHSdSeEH+2+x72pDeym2z8dumTf2O6/z77pgu+dkFu1T/+4p+8c/c5//jBw950w34c/WzG&#13;&#10;5/9h9Eb2tttvJVw+FjeCg+mN7Jvf9EbRTGT+10dfj//+/EaWj89ff7jN0Ph9/Nn/yfwbWf6rxbLF&#13;&#10;+l/PNc8oyyTjpf5LnNjabm1e+h6ApX4pJySHSKX9+b4i/hq1sePv3sjmQiCtfMAzL6Q9MTgZTGU2&#13;&#10;O+ptxW49E8NzWosQa7NFSOalC68P/23BLlFeeON/IC1crqO/WsxFlscvOUMs1i4ycksZxUg+iiGl&#13;&#10;17+efiN72KdJ5SYD4Tn/+AaSU88s0k/ujG05L++8DW9kx/bPv5FdddUXpquvvkYOYfvttudOaFNH&#13;&#10;uWf1Sarx8v/aa69ON9/yU/psb2vp4/JvX0pvZM+V7obGv/zyy9Knxf8Ml0rzP6Tb+p/o+HmdoG9k&#13;&#10;nx4z/vwb2Xe96x1yrCeddJK8DZRFNLU6jd5oTaEbJv5N4vU/0d/Ijuf/gq/+M72RpbeFXJ44hvT2&#13;&#10;sTr/GBAoY7Co0ZBX47+Z3sgeTTeyHLuxzv95tLjnN5ennnJK4t8Gv+H1tEjM+cdvyXfdbVe6MT1W&#13;&#10;ziM+xxXXA/7XXedVadoxR6PK2fkfb/wC5D57xi+/kZUbWUINjH/zzeg3snxzR+efb2T32mtvelP+&#13;&#10;LfO/8447pv3220/GyoE6lW7c+fe+EjSOXz5i/ugG8+9V69BN+bH5N7LwCzowfvY/NP++973v09tO&#13;&#10;+rSY20o/uTPnf6nF6I3sN+iNLB3Iww89nE6gxdYZdMOF7Vp64HPTzTflm3YO1qS0I92kz6A/xCWH&#13;&#10;xCebOuee5e0DMTj/G711w7Q3/X5vLP8c/4MPPiR94YufpxvZFxK23bT/7Kw1klz8Y1jsn3P5u1d8&#13;&#10;O/3PL/6X8ozeZg6M35//Sy6+VD4tHpr/bf4fdRT9RvbV9DAp17896K3hxRdfLONn/+dNP5dyYxbN&#13;&#10;278T/2edzTey39VD1gOSj65w/qv5h5HRcW+1Fd/Ifog0Gv88ZO1njPPPLvjMHEtfaFx/PX1azDd8&#13;&#10;3BiBIgb595Y3v4neyH5KbPww4xP09ukVr6Ab2coZt09pU7phPPnkk8XEMZt+3nQZTXv+4X8l+mNV&#13;&#10;50pt7fr38a/Gn6HSMR3v7rvTb2Tv+Y0eDx+/2VVgcSrfyG67ncRfzsUlFxcgATbbbNN0Uj7uh+lt&#13;&#10;7Ud22NHGz7Gt/Ksn+o0sv5F9Q5ZGiz8H6nb6/PXQw/lGlo6XDzkPAPGHf36IxL+RvfXWW9Nt9KD1&#13;&#10;k/S7ZWCVpvTz//l5+jL9/YD9Dtgv/fqXd8mNLI9/KP7s8Aufp0+LX742oWr/E42/HrSOn3Nq0003&#13;&#10;U9UY83+vPfZMb3v728Tn0089TWM5MH2dHprpxkdMxyKEA5Jjm62FsG12eoS+cNltt90ol+mnF6oS&#13;&#10;etihR8iNbN/4D6G6wg9Ki5/sk9vn+E90/PffT7+R/fhHtS/nX5KN+urzz0q1UAPiTzrJv5HNxyKE&#13;&#10;Oxx7/GXQfOx+04PJvYkf1D8do/djKOrA68N/xL8//9yNLCcMNn4KwM8G3EZmvpDp8wHiKQv1KYIi&#13;&#10;83MrbSC5R635SisXTym9dWfWuya4MxIb/iP+Jf8OoE+Lf0AL1Vm06pf841yU/ONEI560k+lKy7qs&#13;&#10;0DtU+QcK+Teyr5ffyKqR9pST8ptLU7QMeaHc1fzm/lP6T/q0+FOHHzauf3kjSxf4q+kGlGv+9vRG&#13;&#10;lo+vmkvSIzRj5/+111yTbqKbr2232lrG/236tJj/2NNY419+OfqN7Ffp92Ay5zE/3RhHGD//hHWz&#13;&#10;LbegN7LPSECG/Msb2XfSb2RptXLSl+hGdtut0mvojSyP8jT6gz4r0Y3shhu9Nd3wkxvStOP40+J6&#13;&#10;/BoVriYctZTkN7L0aTH77z//Or7JXGeq80+Ne8Z/C39afPRR7vz3+z+XFvf8G1m+sZtKfzBp/TfQ&#13;&#10;G9lc//gvoO6yy27puOP4d6Kz08mnnJauueb7jX/qN+cfj4Q/LZ52zDGEp23E+Lfj33W3XeQ3stz/&#13;&#10;UP5vvjn/RnZbieUs+rR4b7qR/dZF/DZOI70jLZL3238/+aySD40/Lb7yqqst/qzjjQ7Z4s9/7OmY&#13;&#10;Y46l+cEzY87ij878/ONPi/khB296VOX8i5J2/Gnx17/1DbLPpt+9PpS+9MUTE99wwf8Prr0q3XjT&#13;&#10;LXQjSzftfFiUfzvuQDeyD/Ffxm7mXxX/SfRg5a1pn332gSui3fnP+XcQfQL4xS8en1Z+Ab2RnYfX&#13;&#10;v+/Qjez//uIX8sBED6LfP87/xRfR20X6vafGn4c7fP75xB1Jb2T5N7LYdt99N7qRvSSLk+iN7Lk0&#13;&#10;ntn22/azzjqbfiN7BfVaNn/+Ob598//D/7iVvpHN8e+bf9JjFf/iA58Wc/wx/2GF/w3o02L+Y0/s&#13;&#10;//jjPyc3sn/5ildKC2SPnH+aq5v+wwfTyaeeJPG5lN/I0qfFXf88Sj7glFaiN7L6G9mx41+Pv85/&#13;&#10;eSNLf2VYnpC6+e9juRm9Jdx+2+3F62677p74D1H5bbNNp8rn/nz98Z8W4/zX/vX8H3HYwekNb9DP&#13;&#10;U6VjvlvsqX/iZyD+bLuD/tjToYcePhh/nn/8/zNOP5P+JYBV5EaWvxj6/+xdB4AVRdLuRcyAeCqe&#13;&#10;AQUTop5Zweyd4Ty9O1EwgQiCSlIyKqgEMaACKkGSAcxZMKKegNlTRIIRkGAAExL1VML+31fVNdMz&#13;&#10;O28Ti/rLa9g3M52qq7q6Z7qruqo7Fn9p+s/85BM3DJLlLt26ufmUyEJSKSEBP6Y/0/SM7K7Cj+H7&#13;&#10;tzzzfyFUy0+DRkpJ479jh/bu2GOPlabRujI1Lx546IEE/wvafv5nxlzjn9o67NN+N+LdENC/FyWy&#13;&#10;oJOEFP5XXnlFpFrsM5Qbf5HI4uhAcfyXfP8k6c+nQYMGu3r165ULf2k/hxM7L//9Dzro/EC6xkEI&#13;&#10;5B+T9NdIjjJybRA47ErBf1JifaQ/XmBEG2TzO31GO2FCkjKL0MxfZHqwklKbfEnoSI7jIwKzWj5I&#13;&#10;hKQXqS8PXyeDPP2hthRYLfbcRH6hSw7lXh8ZXeTTDjnkTQLVYjX2RHaDxx3/gmFmz3+MF370H7yc&#13;&#10;fFBU6gf7E8aHULm6wqtcacls+KpavDUkshMEULNmzZldg4BjhXgsJf9PmEBJ02RYnqVEthBnZJ/y&#13;&#10;qsXZ8AmoClwJ3HvPfbhT/BnHUbw2+LO8WC2OVIuz4atq8fHIXckNxlkbGhpSiaxzI4aNELcTRx0B&#13;&#10;iSzOyPa7ARJNP10nxj+B4SOQ53rvu/9+t+mmUC1GlBKOV53oi+v/9Pxj+E/G2WWqWkYEiWoO5jNk&#13;&#10;vhuSGaoaDoXacEMYTArV9mQh266tuxELcfKGGXtiyzQk+Y9xspC9FlaLy8l/Wfhz5//LLxd4mOEl&#13;&#10;ht8Iaopc3LH8mtVrxHLoo1BlNP7jYo8LWUqfSRRZyP7nxYj+IoVLDTJVLb6u2PGXi/5Z+HMhS4ls&#13;&#10;tNyUxmr/G3yxWvzwg4LkYkhkb7nlFkejRBZkw4fjhAtZGWCVXIuW5+OMLF1Vxd2dBZ8aAiaRFTpn&#13;&#10;jH/GX9HjCkhksZCFRDbBrwIh/OEAT3S0JuYY/888/XQkkS0OvvH/45Qu4oxscfyPpS3aqOO/rzf2&#13;&#10;ZOP/kraQyMriSRqEc6FjkFMlsoR/+x2wWvwUFrKcX/GXNclmzb+xanFR/AUvRGfRX9oFmvPMvBh7&#13;&#10;YmY//tPw60WqxYWy6GnTuo3bXSSySuKY0JXcaQ1OxSYTVYudk4UstCwy4SOd+FAiyzOy8vGZmv+l&#13;&#10;/WyohNzzj6oWfw5ejunPIiH+p5+qVosJVReyTwh843+e66QvT/bvYiyMmjdvLlDDnzT9qQ4cz1Hl&#13;&#10;oz9bKQtZ2oLIQX9rA8/IbktbEFOnydGXy7HZHAeFP3Pmx5hPhsv8IgtZbKIVR3/iLwtZSGTT79/S&#13;&#10;0l/boPALoYFyGjRSGEL6x69F5itwIpH96zFyv4oLWeDy4AMPIIml+Md8yZBr/MtCViSy3KSN37+y&#13;&#10;kIUadhb+PCNrEllpZ475J25Hbv5T1eJWaHVu/oubpfgTsxAfkcgeCtXicuCvVGK9pZ//0vClDr5z&#13;&#10;8vBBirLxn9BO+HX9on8Bj8gKrZR7ol8ZUHhSyZQ+MSOHUFaIh4RPTUTowLM6NYePi/LFHRZFIWMe&#13;&#10;vn7QkWbrK/15Juol+pGlFESoQFroPGff2Hzm0OVV+BnvEHrOYTrPyPbq3cvzbsyFUof8hNNFMKUj&#13;&#10;K8YH6oXK1Yc8I6sSWeNUzrNp+CNHwGrxtpDIvvAfgX+eqBaXn/959m8KVIsbn8szsgU4T2fGnnLj&#13;&#10;T2NP946BxMbjT+wUK48saYRQFvwBGpJJlcgWh79YLT4RElnQf8iQwa4xFuA8I0v4I0wiS9ViWi3G&#13;&#10;QlDW86hQe5YtStL/PqhIV4FqMeHrLjjyeDSE/v5bwUdpmp/Ds/B/F7TUM7LJ+ScN/x6clePibujg&#13;&#10;oe7MRo3c/jwj61u5nBJZnE+9AQtxfnANpRQTi79c/Efs9oSl335QLea9BWmz4SKYMyWJv/FfFv5U&#13;&#10;b7aFLKvJgt+QqsWQyLLWQrhO6tSxMySyUC1GOxjXsjkkslD9ozSKddx221AYewLv4p4/Ah+EjuAj&#13;&#10;lxp7whlZSff59FIi/bPwH/8CjT3B/Y60gL/sjST8DTeCavGDkMiCYZbgjOwtt9wqRomYjeElaC5M&#13;&#10;lg0fLGR9/7e8sKWjj1/DlRjH8OP+PxpGlrpAIsvU4ujfo4eXyOKMbDqENUtaIsLDShSK4T8D6een&#13;&#10;kMjyjGxx8I3/1djT3Up/bbS0Pav/OT9x42afv+wDmmqjLqFqMSSUQmlEUeWWScefwA0ouBCDRPYZ&#13;&#10;WC3O1f/sG6mJ/c8b/0yrxWeeAavFnv5Z4y+mv69DKtJYnpHlBldW/xv/mUSWbRswoL9rjYUsVYt9&#13;&#10;NdoY36BIRReZH4f67t3EkwUlxPRnFDluC4z30bAIXwQ+0gy+SMGtzSjH8c/yBl8WsnS/g/hc+OsZ&#13;&#10;WWrqQBUZmh1PjKN0nO1iDFWiT5e5k1HUPmjRokUMX1rn4RGuFoEUVa0WSxXlpD+rotXiK7GQZWsE&#13;&#10;L77/UuOfaXJGtgbOyGIhS0kjDTJKGZZjQGWzZs+ERgtUiyGRnTtvrhj6UzyZoSj9yY8D0ae1d9k1&#13;&#10;CZ95BVf0El8YbCieS5p/+HJpQNVig2UFCd7iUFfHjmrsidVSIku/9Q89pJtmZf3+lIUszkn3g4X6&#13;&#10;sP+vgjbXjOk4I8uGS4jxv/KqK+F+R8/IErm14b+vv4LV4raQyBbDf2n4QktPD8KnRPYwf0a2rPh7&#13;&#10;5KI+SsCKEnkT468kIV3YA8miefjgBjK60EW/UuQh9eOHRBybiPC0jlNx98eif0q12LA3prJnUsDu&#13;&#10;LS2IYrIEpnFm524QhyPKcAZitARflrOv75xEfBEYBpO57N7XEUZpJfhlWh7+H43+l3W/3FHiwv7l&#13;&#10;P/ICuSFiCX/PAU/Jgg13478DDtjP9erVG7k0RfZuAv4TzpJqlcc0F+/1mSDFmiPOIZUEf8TI4TCC&#13;&#10;UQPuWLgYKISbhebKlqhNb1BnGfifZ/8mT3nXNYHlYpZ/SiSydxaLf9UqVWHsCQtZ5sL4C1+ojCsP&#13;&#10;/mwzz/CthlSPdCFl5Id0Y0AE6d8WL1GetWM6/dE1aQKJ7L6q1jh8+EgYFarmjjgSqsWwTtqPC1kt&#13;&#10;6knDUqQwW8n7QqgW3y9Wj/WLLZkmcwtyWSVMXQMVcy3PaNSRwn8K3O/06dsXNAFkJOeCT3XLatWq&#13;&#10;yodYozMaQm3Pzp8VuOXLlspClu5CGLiQpe/VXPxH+u9J1eJr8XEDoOWlf5o2VG9WP7JoBHHJ4P9G&#13;&#10;pzdyTc87V8i3Bh+lnTt2VEM/nv9FtfjSbvIRz0xquOo/qE7pLxQSIvFZ6V93zzpqtZhzO4MnYmno&#13;&#10;n4X/eBiXGs4zshwXHkYa/kaVN3QP44wsYdA3LCWyo0ZBIuubwPlhMlSLG0OV3fq/ZcsWOCMLi7Cg&#13;&#10;P2sWXsCd0D/o/yOxsdIFxp6Kg8+0K2Qhe7Pb8k9bsjat1MPXCD6U/f3DReNsnpGFhelc+Idt4/lW&#13;&#10;GnsSpAw+EMzqf+J8zTVXw1I4x6BShta2nxhrqsXOjcamDSs74XguZGHsCQtZqhZHAAgj6BvGKz0l&#13;&#10;O34QENHknMau0VmNIvpnjb+s/mddZEf6Jn7rvzD2hH/p/jf49Q+t5y7H+4AA+980wLVpa2dk2Qg2&#13;&#10;NKb/6Q2gWgzL8ex/LtzHcHMP5dL9L7igaHUcJRgN6XRx8BNpGfzfrn0798UXX5IcAiuaf9g8zkVI&#13;&#10;aYB2NYOVaoaLpS/GMtH/FeAMLVSLhwySZxp7at7ifCRrjayBefkkP3xEEPc7UC0uaf6L8Pfjn2Wl&#13;&#10;Zqm2EAtZGHvq2ctDUJgKMglfrBZvDYksFmd6RpZ9wkpi+s+aBdXiIcNdt8u6urlzqVrcWfDPRX/i&#13;&#10;OHAAjD1hIZur/0uif4g/dxlOAy1LGv/tabX4r8cKjVfCIn13r1qcIHBEbKU/EE0mS0QBzsguxhnZ&#13;&#10;9mJDgLS2/r8KNJ2O88cR/YP5h5peB/OMbNDH5cV/4TcLZXNHeyuGz2fjv+Lozz4c4lWLkwhqjdrH&#13;&#10;Ulsy2eMf9r/hL2wRpbNN+Av4L64zDcOepfH4Ie2Lp38efjz+1if6y0JWdz3ILDYR2T2ehenIULo4&#13;&#10;tRRelc2M2awsr2HwdTB3JvMShO06WB0sz3tflrtwefigIOmglOFVKa+/GksmJt3C4Gn4/5j+l/WA&#13;&#10;avFLk2L8iSLQ5ndEJfAOt0wYZODy16frpcDtv+++rjckssJ/Pk3oxO10PJPFZddZasED80iCJRZi&#13;&#10;IfshVIuvlBzCxjngjxRjT5DIykLWwfF9cwVQTvpPRD3vvDcZH4lYjKA5T8Jq8V30I5sDPtu9OSWy&#13;&#10;PEOH1gptiKDB10g8E7fS409jPfQjuwqqxcXh31aMPUEii8AXYmOoev4F7nYIfzik1dW3xBlZGNeh&#13;&#10;UReeicOwjqV+0mJtk9H/gXvvdZtW2RTvJ9+vqEl35bW3bcuM8BhjvKDPhEo8Y/zfxabANX1h7Mni&#13;&#10;c8AXY09Vt8CH2FDX8MzTsZCFw3r8Y1i+fJmjUStKkAh/CKQO6keW6UX5j/Aj36trQX/ha0IQqQQs&#13;&#10;nkIi+9WX/GhmpYp/Gj4tTZtaOj9gaFHz0UdVIkvqcCHbpWsXbDBUF+wokaV0mfXIhw/KFPKAGnTi&#13;&#10;DP+96EcWEgdiW1b6S1OFjKxf+/o5GHui2yrFI9n/eEEJ/I3oR/ZhNcBCAzi33gxjT3ATo1xQgPkB&#13;&#10;Gz6T35bzwKQFQ0v4kV1E1WLUgR8STtBSoQ7hIw79f9QRR8JqcRfBR/OxtOKveZAP/NfjCqoWD3Rb&#13;&#10;eYksazX4kl8+4lEuETwcgx+lMR9rcFDjfcrNmTMnksgKjTLgW//TAu/dOO/J59LMf3379IFWBMag&#13;&#10;x789zvA9hjoMPs+FsjW0Wsw4US2msScAMPqH/Z9r/Dc552z4kaWxJw2KIX5T9Fe0GZ+cf+hX+q3/&#13;&#10;vqmk9Pin4VO1uEcPLJrQtpsgvWsHn5k8I5tF/9MbwGgSVYsB/wlIZMdgc4/VpvvftA54lIASWSGG&#13;&#10;hx/2v9Hfxh97L83/F9PYEyWySMyFP9slmjrAn35nuTHBTQgtsUZcxoixJwBcCu2DZi2bo754/GXR&#13;&#10;vyc2WQ86cH+AZT0acsHPRX/iM2PGdBh76ok7lC6m/0dhLt8aVotnTJuKxewMb+wJ/RnAnzUTElmq&#13;&#10;FmN+mTdvLo41YLMI1eaiP9s+EOeed9l1lwh+Wekf4s+yDaCRInVIhxB4Ufgd0Gd/g5sg4r9y5S+q&#13;&#10;Wvwg5xrSgB3JlID+eGJgbHr8051ZO0pksSmD0sijdfQETadD2s3HNP48snDowXy/MBAeryynZdVA&#13;&#10;BCBJPFKkAoWc5r+vaOwJlrCtGoOvEaiA/wEiis94/w0ePMjVr3eYbwPbw5aVDn8BwOZHweMgDfII&#13;&#10;SBrvWS9+QeOQ/yVSiODL5uGDJHn62/eHcRG5x8afLGSFn2iWTqL15SUMKQykbKUMqoynMcaIWm0C&#13;&#10;iIw45DWIVoW/Wi2ajN9osmCz8vD58s7TH3zh+U/8yE6YCJool5FvZCJmOl+2eKZxEAbe64zPD2Ct&#13;&#10;QqwWi0SWiSyrv1oSJUhv+VgP+Q95pDLN/+H7HziqALEso3PBvx1uCbbBTvV/sBgg/OaR1WLC1KDw&#13;&#10;rXoPX3AN4SMecZGxJ0g2ib0sZMX9jqZn4V9l86o4I3s34KOVHIv4Lw1PwJeRhhgklgJ/qlfT6JEs&#13;&#10;ZKW6bPgX0/3O8SdKDkoVzkW77YysGXuiBIzud26E+x2hYzHwI2NPgB/PMbgjcX2fEb3s/i+KP409&#13;&#10;Xe3d7xCnXPDVajElst7Y04EHCU74gUSWqsWwTEljT6Av8zwvln59n/r5z/iPJK5LS7/e2FN5+E/b&#13;&#10;qiWFEqi87SUw9kQ/sjnxd+4MqhY3PVf634w9PSKqxdpWOSOLD80ttsQZWbSbZ4LN/Y5UTISlqwlF&#13;&#10;e0BUi2HsqTz0Z3Vp/MePH++Gj6RENuR/hcv8hL+xLGQflEdVLR4krj08xaFajA0fqBY3xcYJ6yGU&#13;&#10;8y9s4RZDIit42KCTFFajRwbY/0dDQ6BzVxiiyQGfRUn/K3r0cAOwkKX7nbhSwmJt1jd8UPgCV1KT&#13;&#10;P9YULVngnsFCdvZcSmTPQC32/kMZzSA1h/2vqsVclKEmwGK2bP7XLGK1WCSy2g76OqWqrcHnudBC&#13;&#10;vP85bgnf3O8YfF5lHkEq285yMm5S8HlG9iy63/H4l3X+6Xf9DfAvDYmsvP88IDY5gH8oF7KQyHL8&#13;&#10;9x8IY0+t23rV4qL0bwDrv0OHmNXi2NiT5oz73+a/6tWqY5NwTBH4zB/S38ZfFv+3xyLm88+/RAnQ&#13;&#10;yr9/PMGIiQRaU6b7HfacnJFFX0hf4pl0bcgF+JDBgrcYe2pxfon057uJZ2SlT8tJf/bbdEpkISGU&#13;&#10;IJXhLqC/9T+NPW2zLYw9TZ0Oldnpji7yGEL4M6FaHFktFoksxhhCLvoT/gBKZGvXlnxameYvLf1D&#13;&#10;+JTO0nCW1KNAM+F3bA9jT387Rvj2F0pkL/VWi+WdrE0pUklUqUBkb0vGZTjTfDFcnPXrR3sI6E32&#13;&#10;Bf5Tym3GntL4X4kNsoMPoUQ2e/5j/tLi/w3d77RqgxK5+S8N3/jf4Kv7HSxky4F/SH/rP6OgXRW+&#13;&#10;UlR+Od4FVog/6WY5WZI1Zz0LxIj+efgkk6eVkobESwSjoibj9w9A/wLs0gvaiilR5J9RIEDZR3Oi&#13;&#10;JbtZ0OgoMS5qGXhFMo3psKQGn1/Yz2KZxnhLY07eM5DYdsnDX9/ofxmsVFLiImyA7WiVQghj6Bj0&#13;&#10;k6DxiOeYaDzvvy9Ui/v0SvIf6uEH0xpwv+xw80c+oJTRZs+ejUdu7mhtn87+FB/bkBqVAJ9uCbbB&#13;&#10;TjUlsqypOVXIcFNe/heVyXfhfgdWi4n/OHz0jr7TqxajfpmDUvjTj+y9kD4oJsyUAb8E/KUQUZeg&#13;&#10;468RJLIrYfm2OPq3gxGkE0SyA+uHgweLNPAv+Igm/iOhWkz3O0cddaQYdbkBEk1VBAYQoz9xsYkY&#13;&#10;0VzIivsdj0xJ9CeNLGThb1aLSUzpf+OKFHz6kVXV4tvEyNUBB+BDQ8hQ4FaYajHaT/pTiklV8pjg&#13;&#10;kjVCgyjV2RtnZKFarAER5aC/wEc5oz/P6fKMrOzQa+MUMICQDCSjuN/BZgLpT8lT0moxFnsw9tQN&#13;&#10;xp62gESWyNw2DBJZnO+p+WBRAABAAElEQVRWZLS1UpsnJum/dx2qFisuWfxnpXwRqaoI/wf4P48z&#13;&#10;ssMhkVVmRqmg/7WuArcRrBY//MhDSIKU6nuqFusZWYXBDR8YRXsHxp64aPfhfLjfWbzoe/keWoOP&#13;&#10;ykqol/n1Aynu/2OwsdIZElmBH3Wi5PQ1ScfD/c4VbsAtN7uttvSqxUg1+CGNfKH4gkxF8NceQnm6&#13;&#10;33nazZ4zx6sWa41as1Wh8KWLgf/Yx7xqMeEje3H9zwZe0+dqt/e+PCNLrsC5TBijoaotYRA+eZ1Q&#13;&#10;VbUYElmoFj8tqsXMzZCEb/zHlBB+47NxRvYsLGR9MExYeRH8g/7HLZFQ1eK332JmRLC0hRj+ofXq&#13;&#10;uStwHpOp/fvjjCzc79TZY3c8xXmsVOR+B5kfH/e4uweqxVIrByTyp8e/qhbfpXXlgF/S/HNJeyxk&#13;&#10;v/iCrYnQILiQ/04/rQE0dZoJ/LaQjo8VNW/DuVAWX4NFtdisFrdQchBF0CmL/pTI0rK6APYEUCzZ&#13;&#10;EJZjTxMGAyIy6M/OnPE+JLKwWix5JC9/CNhfPHyekeV7buq0aXL2U9zv+DxWLHK/0xWqxfPnus6d&#13;&#10;/Dn0HPQnfJ6R3QWqxSXBJyiGkP+sjZoCmiORhrPS9E+P/05QLT4WEllWJhJZqBY/+BA3zQxKgL9Q&#13;&#10;0eI1h84qmmcp3g3cKKL7nYgcuLmqd0/3PiTXUjKFf62ddnZVcYxFkUEO4X8nR2p6wD5IFv2lngz8&#13;&#10;v/4GC1loKaA1OfkvjT/zkh8MPv2/qx9Zg6K4KRuQiyweRVjUMNUH1pYMiC/Cf9pClDSulBajXFgJ&#13;&#10;7xny8I0sSi+ji1HL0ywknRJOfxH/R6c/5nJ83QgrgkQJQhhjGZsysXwhUa1Ug7oFGOvTVPlNZMzD&#13;&#10;T9BG6LR+0p+7vZMm4IwsJlu+uBLBs4lcEvyjuRi/r1ktxr281Dh5ev7TTznP40H5M2C0ZNWqlZgA&#13;&#10;CJO790gsBXxZyNL9DiREDDwLFVSrXcqJuZT8H1stxtk/wB837kmxWiyV8ycDf3G/cy8kNj45VPgq&#13;&#10;Lf5SWCpQ/EmhM844w61ctTpKkpsUfFnI0v0O4gcPwkIWRqr2husPZqNEdkuo7x1x1NE4I/smXBTc&#13;&#10;AHoodeRXSew5XV+YsdVizE9F6B9TVpphj3YFTMaH+E+ZTInstUr/oJAUwQ9ACHyRyOLjgmdGs6wW&#13;&#10;t8MiUnwFAgKtFosEPoArtAngm/udtaF/Gn8uZOWMLNsNWJ6UBlquZ+DcJdW7hQ7YhOjcoZN75DGz&#13;&#10;WkwXNeeLMZZq6Be2je4ynsd5X9bIPs/if1otvl4WsjHCCfhxtMKV2rRZWfg///wLsFo8XOAb/dPw&#13;&#10;N9kQZ2QfeVhwXAx1y1tTxp4m4ozs27aQ9fBbQLV4MRa9Yf8TPj8GFBjaBKIdDX7sBLVHpkmDtam+&#13;&#10;wTH/09/jgIEmkQ0zFX+fqJYPBl+KFbpnnn4GVos/dWdADbw4+Nb/dJ1zN8/IMgjh/SUBKE7uc/XV&#13;&#10;kfsd4sgzfI+PBQ9IKMTZ0bvlo/9EP25pDZp+ZHP1vy+olwD+ObaQDdrB5DT9ZfNKiM2+iD/NbsCZ&#13;&#10;8/++/V/EMGTz36GHHOpo/I+BC1k5I7v7HvKc/jkNks2hQ4cIfHO/k9X/hEWYW1aDajHOxieCzDls&#13;&#10;Y+nmH1vIWh1Z+NMAUbNmTSXLxRjDT4wdK/CN/05HukhkkWMJJHzNmjcv8f3TC1JU22zTyrQFWfBz&#13;&#10;0Z/wabWYxp5y0V/mGKSadX663pkOa7xJq8UKeyZUi4dj/uyMjTJzv1Mc/Zk2cCD8yO6yi1bA3zLS&#13;&#10;Hx1FpmLzMbR1IZvmv/T479ihI/zIHivjfyXe+ZfD2JP6kdWK4l82qPigVot1IcucRn9zv1MS/uH8&#13;&#10;Vw1HhO7mhjTwKC3/2ULWWmnweWUoDXxazK5fHxJZT8iy4C9AUj++OzSWD6QKGyIhrl2irKFCuSBN&#13;&#10;2uKLlPGitfhCAjYP/49Gfyxk/dTES8REKU6RNCQiCzeLNBt/hSt85vSzRjMHX0l8nXE4allfJLxo&#13;&#10;xjAmvs/DBxFBufWU/pddhjOyEyeWGn/hUfITAi8HwGpxb5xRKYSBhWj+tESQlTwpo0BucI/rmbJo&#13;&#10;W+XTUEsp6c8X/Naw5vjSi7qQlZ13qaV8/M8PdKpM0o0NkRn3FM7IQrXYt5pY+OAbjyeekb0PZ2QZ&#13;&#10;9EOxEm4Avwz4W20oKS9S4k9XLith+ZZpueDT/c7xsFpMOnMhS2vL+8JqMcf/MJyr4kL2KFEtpvsd&#13;&#10;LGStJuRXYgMeACgM5x6ARJbud3LSH+U0v7XYP7M+hDT+XMiq1WJN56+UTMGn1eKqMP4ynKrFcL9z&#13;&#10;AKxKkv6ERdViGsyRhSzixNgTJbLMwF/kMT7TagugWgwpJnbpLV4z4pd5WUYzShWGP6NC+ht85mep&#13;&#10;tpB+L1hg7nekFkkJ4bPtTc89D/WucatRAReyarVYssoZWUpkq+Ejng25DYaruJBVGNY2tCTgf6oW&#13;&#10;Xy+GrhDP/8isMztb7J/1Fsmc9Yvnv+fpfmfYcA/M6tP2CVYgzkYbbewefogSWXzcy0LWVIs1n0hk&#13;&#10;J78j7ncMfy5kF2EhK23L4n8t6iiR7QRpkSAd4SOoJeh/RXdKZO2MrLTM18BL+lmTSAalTe7xT4ns&#13;&#10;LGh8UOMhpmdR+JZG1WJ+4GoOhRPCN/yZQvjXXN0X59T3jsa/Wi2GOqsPlMjSENgJGLcsoGdkYbUY&#13;&#10;wegf9j/jQnjyiJyNcUb2TKgWJ+GX3P8KA8aeboTVYviXlvJaaRH4h9ajarFKqfr3Vz+ytFpctD2w&#13;&#10;/itnZAejjko4I/uYGw2aJcZfAgaMPUFbZDTcbhl80q648SfEQibNr/1Pq8Wf4YyswWEdaf4zq8Wk&#13;&#10;NV1oieEtzSgtMqvFjFq2ZIksZEuiv0hkDzxAypeX/iR2wmqxtB34ZXx/jRoJ1eJtQj+y7BO2OA5c&#13;&#10;yHIjsBusFs+bO8d16OI3i+Iscmf9T/gD+w9wtXFGVqlZdvqzQsOf7W5AiSxrK2b8UyJ7zDHHCgul&#13;&#10;rRZLAzPwL8pv2uLIarFprIAm5L+ePa9y07BJYHwh9fofKWn9j6vxX7WqMNrIs/DFwY/yK3y637kI&#13;&#10;Z2QNjlZbPP5p+INwRtasFpcV/xAv3kfw89//wgmkdWZQQmUmycdB8P7VOqTXgvzpZ01aX+gfqBYT&#13;&#10;5SDI4OFzmvRKsOLoHs9nyCsjKk1kXxqX8CUQQEcCEgW0/ARJWlceftGeiYhE4kgArf4A9NczshMi&#13;&#10;tiIHhLusHlmbNfWKSL7AqFJhfmQjsvjplTxGiVPEYcpaUt0ZcIWxcvUqqYURQZLc54KvO9WqWsxS&#13;&#10;zZpjEZEozdo89+JSEv+LERuc66TBHpaiH9m77rqzWPxFIisfumi1P/setj+Gnxv/9PhjeboHsTOy&#13;&#10;ufCPJLLIP3jQEKh6NobrDy5kYewpcr8D1eK3aOzphiT+vpFy8eNfrBZvtlmCgkzPXBbEHYwcDMiZ&#13;&#10;wn8Kz8he21cJn6Z/AJ/nBul+h+4jGjWC1WKcP9OgVovbQJJC1WiGyI8s4fs6GG/8xzsaSLrOn5Et&#13;&#10;L/0NPcOfi+l4IQuAGfAbNjpN3O+wzGpIZBOqxch/fosW8qFJ1yNsO8/70gKzfjwpFvZr8LmQvfb6&#13;&#10;6wQ/pkXBMkQRqDBFf03yDfXjjxJZsVrMRiJJLqn5f+MN4X7HjD1hIXszJLK33z4qgiRnySmR5YaP&#13;&#10;Dy1aXuC+X7wIT9ITQh5J4pzIgecvolrsDdFEmVLw2aYeMMpCY088I+sx8JBSFyZKQKlSzL/PQiIr&#13;&#10;Vov9QlaKZsC3armQHQ2JLNuUCNYon9H4j+539oWxJysfqRYjgmQQ1WLAixaylMhica0AFAp/rTzv&#13;&#10;s8a/qBbzjGwUkLMU/a8QsJCFOyvOCwIrB/5i7AkLWY7/AVj0tIVqcRE/sr6hpzWAG5vbBqE1UMeG&#13;&#10;KvVoLAokpPpf3wDwI+sXspInB3ymKf4Z2/KAKxLZz2HsSfLp+4clKFEz+olqMW0nAEY7qKGOhUQ2&#13;&#10;pq6DajEkslhMEJBYLYbWhNBEajX4evVRcq5VVIstQq4oVQb6EwjVX6+CRLa48c+2jMAxG1rnnw7V&#13;&#10;YkplExJZj+ismbNwVOG2yI9sh056RlbGRDD+jP6Ez4WsSGTLSf8QfVZxWsPTEJWkfxq+qBYfe6wQ&#13;&#10;dOUvXiL74AOewMQ2DHzWvkynMJcsZNuZRBY5PP0pkSWdJOTgP+tkgYDG82jL3X5DWqH64rjkev9x&#13;&#10;IUvVYgbB2s8/If+l8Q/pTyYdTIksVPilPfoj9emPtoRdzLvM4PtfcpRi/ovgh5Wl+j9OysMvjv+E&#13;&#10;Tush/SPVYplIE9yZxTDMwN11XDU5BzdrRVadXaNC+vWOupgSp4a3ljdI9Xnz8Nc3+vMl+dKECWA5&#13;&#10;3d2MXrJJ5gB/aKDaME9+MxncEqgW63QuBhiYIHyMXORHhuCW/hBXrV4JlTvjRF5Lhs+FbI0aW2Mx&#13;&#10;8JLA5xlZtkMh+EFTBv4X/5hYfDXBQpYNfPrJp90dOCNb3PirWnVz7OTei9xq0CT+6Cw9/gRQCXQk&#13;&#10;/hbOwIJu9WrSNkEUS5YrJbInnni80J8qSjS+E6sW84xsNRjXOdq9hbNwYrWYL7oU/Y1W7Md77+UZ&#13;&#10;2c08DOIDJW/AlyK4Ut0yHeL+L4r/u3C/07cvVIuL6X/WSNXiLbaoCvcdPCPbUAypCIOgIA160Icr&#13;&#10;1WsJP1rI+obE8BUM6a+qxTw3hTaz8cXA12qK0p/wQ/xpOTlyv+Nh8xLCPzOhWlwIn4kd3WOPUrWY&#13;&#10;OWG1uAVUi7vS/Q4ksuiKofjw5EKWGVhPFv/vyTOykC5z/JSV/ln4jx/PhSwksp4VtEeT8DfEQvbh&#13;&#10;hx8U/L/nGdlbsZAdhYWsZlajaPQjC34z/M9v2cItgdXikP8jIAH9yY+duZANWJEVp/n/Shh7uvnm&#13;&#10;W9yWPCNLuMhv8HEXBE2wZLtGhVLjn6rFs6FaTI0HGwpZ8AmQ/f8Yzsjefe/dOeEb/oRLNGPVYh3/&#13;&#10;7WGM5vGxlMgyh6oWc0ydANViwr/DVItz9H+u8U9jT5TIxvCLjr+s/jek6c7qTagWZ/W/0rDQ1T+0&#13;&#10;viya2M4BN3nVYpHIApUoaO4GkMjeNjRULfZSbBYO+t/gV4dWwl2RanHR/jf6Fzf/UCL7xZefy/xn&#13;&#10;9E/z3+lYYJ/HDU7Q/GLMI088wYUsgjZbFrKDYKSK/Pf94iU4x36+T8r9/qGBJhp7Yigv/QlkBqSG&#13;&#10;XMiS/1hP1vgn/iNpC2LrrcWAUex+R8DjRxH5BBLZEQnVYowxpuWgP5MGRKrF5aM/W2D4r4EUln60&#13;&#10;0/RPw+/YvqM79thjpWlp1WLFhLUy8AmMA/xzjX8uZC+55GLRWCGv00gT4atq8Qytoxj8mWT8v0W1&#13;&#10;KlB1vxtlLCTn/6z5lwvZ1m1aFct/afyN/61ruJA9zKsWlxV/bamWsrJ2jYgWIcmUODW8tbxBqs9b&#13;&#10;PP3z8EkBpZrRzq5GU+lvYTKmxKnhreUNUn3e3yf9Y4lszsGpw0oRJpEMdUOR6byPA6dbvjLjYHkt&#13;&#10;Jn6O8lqUXS2rH9YhDM1iGfPwQ9qQbBFNIxoarSwifo7yWpRdLevvgP6X44wsF7IWtIn4pTQVkyJf&#13;&#10;GGGQ9IBt99+P7nf6IAtSZBKVHPJM65d88UkVGKP21jsDPlNXQSLL80SMDmFoafxmwBfVYhjBoBVV&#13;&#10;hmZitdjgSRR+4ueS6E+JLBdfjb1E9qknn3R3QLVYxlcGfELYHMae7vNnZAVUBA9wS4k/i6B6j79i&#13;&#10;38hLZLX1miFNf1EthrEnlqVqMRfg4voDLRaJLFWLj/YSWagWc8Mhi/7Eg114H/zIbr7ZpoIB4VqI&#13;&#10;8IdblDXoP+a1IO2zCCkkMUguBC2nQLUYEllfIhd8Sqm2gGoxXeuc2eh0t38kkcWuO1SLL4Zar/jB&#13;&#10;BfwhYuyJiz8NWfDr1t0LVouxgF4L+gsqHgbxbwu1xIWwWhzyJpND+GLs6VxugoBOUAvv1KGze/Tx&#13;&#10;R+SZec9vDmNPl8JqMVWLwei3YeGu7neUQln8vycksv0gkRX+LyP9s/B//gVYLaZqcTD+2DZ2ocHf&#13;&#10;EGdkTSLLM7KD6EcWCy7N5a17+4Ws4U/V4u9h7MlTBFcLkkMe2P/HgB9piCYBH1nS/E83GWa1WPhP&#13;&#10;WshWsr44RGM6iorhaVT8zLzPPg2rxVQtPhOqxfbVnQHfoPCM7D33jFH6o/3F9T+b1vdqut9RrQjS&#13;&#10;nx/aauyJLaexp9FiCOyEv0O1GPBNtTikfwhDW68NDMe/LWQlnYUZ+CA/nk7F8L+pFgtZUSoLPiWy&#13;&#10;l0MiS6z7D4BEFlaLdxdjT4SjwegfGXtCXi4Wx5hENmoPWob22PxD12Cj7xxtLFWk/wUVD0P6n/Nv&#13;&#10;iv9FtZjGnjLx18KRRBbtaNe2vRsLQ1RRkwCEBooGw1Ae61gMP7K6kI2h8y6C7/s/XMhKeiZ8pBRD&#13;&#10;f/L/jGlYyOIYDkMW/RnP+m+HRHabGpDITp3upsKXbHdsNlsw+kfGnrrR/c58+JH1EtkI2ST9CX/g&#13;&#10;TZDI0v0OgKTHH+FaiPBP0Z/pzMeyXHBTTdvHMMkHySH37P9OHWG1mKrFgL/yZ0hkgYsae2KWBCG1&#13;&#10;jMRaHUyPW8aFLKXsN9CiPYMkFbqevXpHVovD9oT8l5h/UHQLqBaPhkSW9jlYTQyFrcITkEzzHxey&#13;&#10;F9HYU6LZLGkRuJWa9DkLvrjfqV+fGRGsXAxda7M6mR6nsYT1P+81WN6iz1Fey2JXy5qHH9AwpKYR&#13;&#10;Kk9/4TgMdlIEwV8iJrdnTyiZAJkNz/zw9yUwlPwd4+yeV7vHbRQ4/Mi6CJLdykQZLMFfGe/rycP3&#13;&#10;pAA91jP6X4aF7ISXJsb4i1l7++bz9BA29ryiHEbmkUDV4t69e8s9+Y+7pJrd858VC3jyDKj5rVxl&#13;&#10;qsVICPmvGPij+IKHyhWtFpPHmzVvpo2Q37Lzv6oW44xs43MF/yfHPeXuHHOnsIB+8xbFv0oVut+B&#13;&#10;9EHwCcDjtrT4a2GW9cQB/jzDt2oVoBaDf7u2bWC1+EQBKgtZLKJi9zuUyFbFmcSj3ZtvQiKLM3FS&#13;&#10;v9FfnmyGYONptfh+SGRxRjaiv2SSVgn+zIYPEHZo9FK0/s/AfzKk29deCz+yUWHSj+Xxh2A9xI/7&#13;&#10;aljIqmox/cjijKzkK3DLVsAyJaSh10G1mENRpZgvSGmtiBmToW5ddb+zNvSP2umb3BrqzQsXLES7&#13;&#10;0Igc/N8IEllTt6X7nY4dO0GiBz+yQhv6kW3pul4Kq8VcyCJuGKwWP/8ieNcIYkAj+uO87151XD/4&#13;&#10;kY1IWAb6Z+E/nlaLuZBFMPqn4dOPLK0Ws1mLl2IhCz+yI6BabO+fCdg4ehvnn5v6RTvrkoUspLdh&#13;&#10;INo4Kp7o/6OPhtViLmQ9TXxH+2LS6UiD+x1YLR5IY09b/UnSJLvRRwsjXmOTdfiqAuxCWM/AQrAs&#13;&#10;ZCGR1bndw5RiMXwD9Tis3PLsnNCfkcX0P6voC2NPNgZJf/rNpFTXYI25e4wuZMXYU9pqcRo+nnOM&#13;&#10;/3POaQz3O2cAIssgGCn0yUflnn+pofHf/76FYh6mlEjCr3dIPdcdfmQZeyOMPbVtQ/c7u+PJgNm1&#13;&#10;AGdkG2AjaojUQt+7XMgyNd3/Bo4S2dFj7kKO3PANDHNk8X97bBJ8/sWXAjPrh/Abwf1O06bnCf3F&#13;&#10;/Y5YLbbcaavFS13z85sL/2mzADmD/j2vvBLHHw5CFsMf9QW3ce256c/8778/HcaeevnCLOVpEYx/&#13;&#10;wr8d9g62woYtDT1NnzENBpLofsfoxmuBmznzEzcMEtmu3bpiITtPFrJsUi76IynDanEavlQtkLLo&#13;&#10;H+JPO6anwUZAGLLgd+wIq8VcyCJx5Sr4kRWrxQ/4Ymn4eC7m+2vp0iViTM3sJ0hDUVNPqBZTcp0F&#13;&#10;PyIb8oXzH8/IqmoxSkX0l0w58f/m66+gWtzGt73opTTwB2EDun59qBZLKBv+MdP5cokmxNgpb7I1&#13;&#10;zBcGi+OVIQ9faBr1P+hRDP+tr/QvwGDHeyMH8xgTgZ0sh/CW/JDB9FUap3qm85m4RlbVM/vIZALy&#13;&#10;8KOTu0l85AeYwJevIcYgWD12jSFouuXJw0/SKqYXKfRHoT/PyKpqcdz7ineq/8lT5CfiDlLwRUb+&#13;&#10;OwAS2Z59eiON9MFkKjyHvOQ7VFGAF7P4JSWXsxzynSkL2dWsidWVjv8B63a4EaFbghfxYU34zZs3&#13;&#10;l9L8OCN0D6DU/M8PdC6+KJFleapVctdV6kmPPxlThW6DShu43evsEeHP1wc2rsuEP8uEgU+ffPyx&#13;&#10;0k4S2Jqi9N9+uz+76ltUF/oPugV+ZOEOhRJZ4j9CzshWd0fCb+fyFSvgOuYLVIGUFP2lsKd4HeBR&#13;&#10;qRL3pBXjuCdS8GWiJ419fyHZ+j/Ef8WKH9znn32m9JcqsuHz43iDDTaQM6NULaZEltkZlkXGniCV&#13;&#10;ROzChQvkLBu3wQU+mhDyH+M2xmK89s61JX9p+M/wIDyGLPw//XSW+wVnuqLUDPhbQ/1vWxgfY/8X&#13;&#10;Qi28U0dIZB99RPFHyRbNz3fdLuuCRTvUZQFl4VcLYUxpaVyn0RMxhj+Nb9WqRVyC/i8l/VlLGv8l&#13;&#10;S78HDb9RmATCuiKMtT9JW1pLZvxiqFveCt4adfsIPGteNfZkC1mt4vzz4UcW0lvScg1pI1Uhv71/&#13;&#10;WBT8d8wxR8LYU1eFKckxHyFSAoteCYnswJsH4IzsVniSwv5qvcM4317eAU5p3n/PPvsUjD3NFRV2&#13;&#10;VitSkqAeVCVPrJ13jz8+1ht7CujPgoKjwg/57xpIZPfeF5bDha70XQqJLBZPUh/aePc9oyGtL8AG&#13;&#10;1PGCFvtiiT9brJBD+NII/LB0Ej4ldNtsRdogP5Kzxh/Lpfvfxv8XX3yOeWG5Fo4w9vigTkKka7Ga&#13;&#10;NWvKU//+N7o20UKWqfyL6d/g1AYwxDaUEN23mDe//Zo8xob57w9mD+afDSpvIIvikuivcKRwDJMI&#13;&#10;g/5zoCL+yy8/Z+Af8x/PWNfYdltkh2pxGxh7okRWd+NwxbnO0xriSMMguV+FzdRZs2ZF1JBI+UnC&#13;&#10;r1lzJ9CmquDK5PLQn7T74ccf3GfzP2cN+COMJP0RIWG33XZ3G264gZvGhSwksuJ+J8jPTJ988ols&#13;&#10;UHWDRPZ/v/zi5n46B7GoMwf9Cav2LrXdxhtvGuEhwPBjrYnvkvgLwuR/ay/BoG8/xjurpPG/w47b&#13;&#10;RfMfVYsvu7S7e+ghLmRz469pSf5n3LJlWMjijOz1kMiG/D8TfLFiGXibdRaDv4JUuJUrbyjvTtKg&#13;&#10;tPjrQrZ1Rv/H/FcS/EFwv3OYLGTLjr+2lC0mmqWb/3Rizn//x7Qzuts17H+lbS7+i+tYv+gvVot1&#13;&#10;kOiEFY+YeOgY6ZR4Pl8UyWkCDCuMi8GCyRn8yzkdwXeETPLpclEFMUhGRWCjmzij1RfEEEYe/h+b&#13;&#10;/nZGNt39yl3of/AcP1L5ASLGFXBV/lNG2X9fWC2mH1nm4Q8q8pwpGSJO4w0Cy4rP1FVcyDK3smV8&#13;&#10;I9H+MQl/1KjhODtUI1YtxhlZfcn6yrVo4jeCz9joQW9oxIa+T7mQDeFzjMnONiJLwt/glwV/jikF&#13;&#10;GICNCIFmlgJ+JJHdZ19UUigLWZ6RPQoS2aCqGBJBEioSKwK+1oZfP/+UB38aP+LZYFUt1lbrQlaN&#13;&#10;PXHk/V7pn8a/cDUkslDvS1st7gKJSXV/RpZlfk/0l/bgR1jDMw0Xp/Qjq8aeQH/8U/c7MIoG42Ls&#13;&#10;b+JgEllRf0Xna/+zxoCncU8r2l38GVlJy8F/kUQWC5E4KHxpmsBFa9BYwo+geP6LyyTvaFjpU39G&#13;&#10;VkrlgG+DxtzvCMxS8N81ffq6ffaFH1m0i7x6Cd3vPMHFk4bRUKNno3lGluH33v9sI2lMn6OtsZCl&#13;&#10;arHQIkV/Wi0Wiaynv+HPflHasSbUhT8+K5P9uvgnNhV8GxpCtXiQLGSlVXFbg0aXZv5ldRLWIf5T&#13;&#10;sZCdBolsd7iskQ0AENn4fyaMPQ2DFXSewSfz/R7pT/qE/U+rxVSTfiBayCoJ9TfogCg6Of6XLVsM&#13;&#10;i/btY9Vi5luH9E+/f77+ZqFr1aqNn398qwE/ekcpS8U8xebhz0fLw5DBg1y9aCGrdfiafO5kHOdf&#13;&#10;oQzg5L//Y/5XqoK6vv9DqoX3afprZyRiffaS+W+9pT92TUgxBCWcMiXvuUPCoDF6ZB2ElFkq3D3R&#13;&#10;XLl/4w6RO/xIv2YWsEkhDz9P/5j/Lr28u5sw4T9eJRi8UYA0vhjJnWQVBjxQGsvYaLj7DPvT/Q5U&#13;&#10;i5nVXqbMxWRs2saTPiKEvZGTfmTFZyoKyAIZ0gdVSS4e/siRdEvgrRajvmbnnaeNw28MX5qLmHQo&#13;&#10;yv/E+x2oTDZp0jiAz3y+3bxhACzDXyM0TglETEP4SiXG5sKfFUouwV9Lx/iXDj7PebHdej4PaquQ&#13;&#10;yNL9zpE4k1gS/SsCvnSwMEj58R8GiU5DqOceKK4tUA/qW7Z8Bc5B4YwsrRb/jumfxp9Wi8WP7OOP&#13;&#10;ShJ7tQWkllT9E2NPih7ShLvWuv/T8KVW/MhHFRLLy388N3jLrbeosScigTBhwktu8jvvwE1VU43A&#13;&#10;L4090Y+sDA78xvA1hvAVU9ywNVjBiRRBYv38A/6/DmrUe+65h7uqB/3IQiK71da+JMuVFGIIafhW&#13;&#10;8hksZMXYE7RAyK6DBt3qJk18RZMz5x+0E/HSflbKwOajcNb8R6vFVC02+BfDINETwUJ2DBayxJtW&#13;&#10;iwn/997/0k9AeQAWsm2gRqnud4QKiR89IztYiYNfw39t+c/gy2ZFBv2jRkQdxJts+LQ8Lu53JAcp&#13;&#10;X+gaQvV4MIw9re38GzNIbvhrO/9PmzpNVGYTVosFF+f0jCytFmMhi/B7pH8af2q4dIea9IMPPeyx&#13;&#10;sDHlpa8yQDg3WMf7bP4ixp5wRvZ6GsMrRf+n4a/t+PsKWgetcUZWWpcTvjZNksPm+/lvCOaf+vUP&#13;&#10;9yllwz+sTu+l1+U27n+FXzSv8r/OP37+BSY6p5WO/kXrzMM3av+R6S8S2Zjh4k6XkSDzXxAnrzh9&#13;&#10;gbKMDDrkEUbTEViUj2Q0mwqGJRcZQj4hgBXdRjfIY4yu2fPwQZH1gP6XcSELo0cUQeqHpuKN7/Ik&#13;&#10;/pnvlwK43/kLFrJ9yD66kOVOCtRZJfgL70Pu+uLzL2TDxb9+0xflapRV+mu9rHO7P2/vKkMl9T9y&#13;&#10;zpBnZJuj5vLz/0SoFr8DA0VNGqtE1kYDMIgWoRLHH1HR1QWCjF9ESQMNfhnwLzL+PeCywJeFLKzI&#13;&#10;/uUve7MhbjjUrmUhCyuxJdG/IuAT/bXFf9hQLGRh5Erd7yiH0I8srY1edx3OyIKmv1f6p/GnFU9Z&#13;&#10;yD4Gq8WeQcKFbMj/vxf6pwceaU0/soMgkR0Bq8U2/03EmfR3pmAh26SpjE22XxayUEOOxp/xP3Ng&#13;&#10;ISjBX3ifhT/juJCtu2dddwXOIXIhu5WXyFbU+8cWspT88116KywyT5w4iQ2K28R2lnP+63t1b91M&#13;&#10;8mhfLBJZ8oAGW8ieCNXi6O1OeMifRX9G888+wiWrtA8fnZTKWDFe2UHraP65EVaL2+JM/u571JFF&#13;&#10;vAImUA0qkR2KBz//oinsdtmYLGH+J//EiKCgf7ZowQoPazv+L24bLmS1dnW/gwU4gaQAVzR8qZ5g&#13;&#10;ELL4vyT4VCumWxlKZNP0px/ZYbcNx0K2s9TO9N8b/dP4/7JyFc7IwtjTgw8m6V+UQpnfv1zIXoyF&#13;&#10;bD/vR3Zd8n/W+PvqK13ISnN9m4vwv3UE08lQPlj/q/sdGHsK+U/yWA4tUFHzn8GPeI0RxujxDSLz&#13;&#10;8HVZrxTL0x8cAR7160+Sg0EvEf/4GOFl5egoD3Mbp4X5NT7r1xgwzi138WNUKIyK77UV1kbNrKlx&#13;&#10;nqiKjJs8fB0AMbXkLn6MaBZGxfe/Lf1lIUurxfIW1PmV+OjEps9kURnYcaMjnA6AsaeekMiSC/iZ&#13;&#10;xSz847cM17RR8M/y7cV7JGgyf/nkg+TzdeFe8qfgi7EnZG9G1WKByfysQ2uUu/jRVxzC1HuqTE7m&#13;&#10;QhaSzSignEkVbDJjtdn4azv1U+7Xw59tjVSLYTGV/TUCLla2rI4zslDlJOrrkv4RrQCJfV5e/IdB&#13;&#10;tZjWmnUhy1Y7x4VsW1otph9cRGX1f0XBV27hr8KWenFbnv4vhNXizjgj+wiMPbE2DqcW8CMbGnsS&#13;&#10;bRkPTvIIwIqBX1HjjwvZW7zVYmsjJbJvw49s0yZqFI3Npo9cPSPL/tfxlzn+DT1UloU/P0ppqTmp&#13;&#10;WqyQDb6QKecPMVf4WeM/NPZE+JTIciEb180GIpRz/rsGEtm9cU7d6M8P7ccgkWV1nDdsIWvudypi&#13;&#10;/pP2ys/ajT/FnL9srA+4Jf/Tj2xr+JGtU8T9jubThSys/67F+C8OvvAS2rI2478dLI/HElnFkqrF&#13;&#10;3AT03QNksvGvCPhr+/6bCj+yM7CQzZTIykJ2GPxUdy33/Luu6Z/G/xeckaVqMReySfqTpxhjQVPj&#13;&#10;PBofLWQpkZWw7vg/q/+/+Qp+ZNu09rD1ovxf+vmPqsX169UvF/4JwNFD8fNflA03IT3je+WC0tA/&#13;&#10;rCu+z8Mv7v0T0+n/L/0jiawimpowBUOmUKnQ72oyTt72vLG4sBzvc8WTNY09eTURmjFaWA+SJeTh&#13;&#10;r+/0v/TyHm4iVGyF78gyMEzCjweYcMEVvCNvI/ITg+c/yaD8pFaL+yCNvOStNuJalP9YXmuYM3eu&#13;&#10;mzd/Pp60xKabbOQOq3dY9E1BuMPgc3PevLloQ2XJx7IGf9bs2Tir0to1j6wWa1tYX1RJKfifrnc6&#13;&#10;d+4GAzOwKkvcWA3wpy/T3fbYDf7p6LwekbKiQprHnz78Fiz4ipklrlrVau6ggw702Oh4Kw5/oybb&#13;&#10;O+ODj9x338LAlB/3W225ldsPBrSM/u+++x4MZFzq6uxZJ4LPDvp+0WJ35513uF133VXin3j8MXyg&#13;&#10;DXLV4YdTTzTo+H8XqtNvvPWmtBwZ5Ur4CxcudB9/AgNTNv8A/l//eqyQUPo97P8U/sogQiyp8bPP&#13;&#10;Pnefzvk0wr/yhpXdkUcchTTtD/YyXbWc1uBU4LafxCIRqqmLIPm7Ax/Lu0k9jFux/Af3z1NOcVtu&#13;&#10;VT2T/z77bB7Oap4Hg2FnIrfSfykMfUyZ8m4En/AOhQXWzTenj1yb/1h7jL8+GceiHk//77793r3/&#13;&#10;wQzUEPP/kUccDuMrG0rpPjgP/ikMq1SjJeIIE+WRHXfcQdQWNb6SuxKWeKdOneYqb1QZrSC9+MGj&#13;&#10;qZSovACLwiH935n8jqPBLKN/zR13dLvttgcKgI4sKD9oazT+FH/DyrDhlfw3bdpU8ZXJZxavAbX8&#13;&#10;ffbeW1JZW5PGjV11GFeK3j/I9MtPK90hBx/sel/dCzlYqgAaG1TBpx9ZqhYr/PNhkXnxYqgWMwtp&#13;&#10;J7UCDtoW8h8zKHzNYzlRQMpQ8r5X3TruCqgWD7wZVovB/1Kn71sPQLNLQhJnTbBald+0Lcr/9CM7&#13;&#10;69PZOIsNq8UIgyCRnTBpktwzX0h/mTLKOP/17QurxTynLnV5q8UYizb+n332OXfDjTcAL579Dfr/&#13;&#10;k5nu2uuucQeDT4X+nv+QRWj4xltvuJ9/hmEjxqP/a9Xa2dWuvQvqKH3/Ex7p9/IrL8PgFOmm1Nxt&#13;&#10;t93cjuAtbbN+f5x4/N/dHnXBax7/7zE274GbsZo1d5Z8LKullf7nQjr/w48rNFr6hbAK3YIvF/gz&#13;&#10;wkr/N2BB/aeff5IczFy7Vi3gUou3CCn6A1XDPxx/xH/xksWOZ0ZD/Gk0Z5NNNkGcFvzHSX93u+2+&#13;&#10;e8R/P/ywAmPsRYFi4++iCy503y76DmUYAvioY8p7U9yE/0x0m266CVLWuP/973/urf++g2zsFOYv&#13;&#10;cAcesB+sw1dHHCOSvGi18Wr9zzJ8XrZ0mdTvUWRlrt6hh7hNN6uCHGtE0sgzpBtW3kiHN+KWY17j&#13;&#10;XJd8zylMzrnnNW3qtvwTDclZrYVu6ntT3fOYVzbfvCri2Y4C9/U3X7sPP/wQ93HOo7HhucEGNPTn&#13;&#10;vz9T/Jemv4DAz5dffu5m4v1r+FfCUaRjjjkWNRNLrY3XVhe1cZU2KACMyhJP+heCB9n3PLqgwUoY&#13;&#10;HVkNcCE6KdoyhnPjKSf/w/1pa8wRQn/ix1DgZmE+7dm7pzvy8CMEXkj/T2DhecGCBT4njJrBYvHB&#13;&#10;Bx2E5wC+wWVXF7DP4vnf+v9rqBa3an0RM8Tw2daoLSXPf0MG8Yysud8J4CvSWlcO/JUwRisBLDhp&#13;&#10;PGmh/a1XHX9MIxTjf1/AX/LwI/7P0195wsZBMP6wkBUFBc9gvID5ZKvWGM7zU8YlmcNY0TNvIhEP&#13;&#10;Ui8YFrccY8rIdpUIhZCHn6d/iv9otXgCJbIIIVuF90wRS9jkH+YKEmm1uFevPnhv8EXFaROhwCZb&#13;&#10;y8grgvCfw8fBm+6dtydrHH6rVqvmmkO6armZcEn79mLMQj9UCJ9d5ydnZNwUlmo32mgj5MSDJFYc&#13;&#10;/8+fN0/cT/SAT0UNHH/ETeFPnDARi533JYmviRo1/uzOPPusUuOv0h+hlHvuuefgHgQfBgiEUatW&#13;&#10;Lffvf/3Lw3NijGrWrJmuc5eugM8yxBcXLe6f8YCBnzX+T4eVzsHeSqfRn/A/xAL6JUikw0AJRiWd&#13;&#10;QJIg8BTib4mM46fQ5MlTZLEs/Y+mbIIPwQsvuEDb5tv83XffuWFDh7vhI+kKJoFA2IToPpmD8Il9&#13;&#10;gXv++fHu/RkfuLPPAb2Rm/AXLPxajCwZfH4ENYHa9Z+wqFdCMSeC57+Q/pqgv8w1D5ssNBAUwr/g&#13;&#10;gpbAidY+K4l7IarH7bTzTr4ocpaD/+iDcQjO6oXh/gcecItAJwbC5ybR0UcfLU/anpj/0ZgIf1Xn&#13;&#10;LDr+xo0b6/jBqzmd2323Ou6kf/wdJNE2t4OLobFjxyK9aFB4Gq/udyCRPfc8RLCsqRar1eIEfOFL&#13;&#10;jH/yERmSDZXAcrjno4fP6H7XXef2hPsk8yMbqRYzGzNIiPvf4MeJVm82/3MhO3vObNeoIRaygH8r&#13;&#10;JbIvT9S2WPURlBhm2HLCzDX/0WrxPlzI+vmvPc7IPv6EqRYna1H8GVcoBrV23mlnd2i9Q6NWhLnv&#13;&#10;wtnaFdBO0FCIBe8hsHbKs3XI5TPyQv5P0J8FUvPvsBHD3SpYtjX6H33MUW4/GOkLAw0jpaWX5aH/&#13;&#10;6TiDOmToIDYCf4XurtGjsTm1XEGB/odi8Vmv3iHalrABkjs3/T+D/9hxT4zTXB5/auRsUa1qhH87&#13;&#10;WCkeO+4JXxMr9xl5yyD8x7hUvCQ61xhHTLgxwXcOc1A74d5775X8Nv/Qyvp2f95OGso8paE/4XEh&#13;&#10;9dijjyuCnv/pumtLmaOc6wajTaNuH4UF6ObSmmQLS8//XPT26NFdLFAbnrTMPH78cx5/VA/4rWG0&#13;&#10;SDfnBFwRmEXhs+mV3IwZ03HGfJLigVKVsRhu06ZdxP/CM+C/jh06ufsfuA8w+I72oQT6WzZei8LX&#13;&#10;+V9SEol4QL3DqJGEzaKjYLU/zf8TJ+F9PWNGhH+NbbeBK6uzQ3ByH1Yb3hMmn7/5+lssZFtJE2z+&#13;&#10;4fs/Mf6EALnnP/UjS/c78egq0hBEFIVfPP653v8JOOuQ/nn42e+fPwL9I4lsvLtEliXrY7cHkwLj&#13;&#10;bYJU1mW6DxEn6wuhSLREyDCSIaHZ7ZdMz3sLUWWIyMPP03+N+/mnX8Sv3SCcU/wIixrhv4DV4m9N&#13;&#10;jbSkkJPIS5QeXt27l+dofeEqT+fiP+fehIRw8jvvAqbyP6VbzZvhI9mAIKVrpy7urrtH46NiU20b&#13;&#10;fhnS8BWixWtq8fBL5n8uZPvjjNjl+CCwRlnTCI8v8vff14UsIW63bQ3X6Myz9KNGxldx449tZQt1&#13;&#10;/D8zfrybM+tTxQxAdt5ZF7JG/3eh+syFbJcuXZDH8JRb/JQ8/uVMWGClU+sodB99+DEWspRWxC/I&#13;&#10;i+GnkU8MBj8Lf8ujdTn3Hiw/v/bGGxH+G2+6mbsIi784FLrvvlskfg95lndtxt/45593H7yPhSw2&#13;&#10;Dgz+13Br8/Ajj0bwidO5UBenKw4NSa4J6R/iT9TnztGFbIg/F7KbYSHLWq659lpRj9tpp53wVDL9&#13;&#10;i8JX/uMGA92AhPAfePABSOd1IUv4++7PhewxqIK5tO+17dpHrJtt4se0vlE0VessdOPGjcNC9jOf&#13;&#10;q8DtDmnVSSedhNzMUQkWQNtg8TIO91Y7a/SBFQsYlchOhkSWmwMGX1WLl8izcrL/qEchg29VpbnW&#13;&#10;4HP8XwfV4r323AsL2R5u4C2UyPo+C+Brea0tipbHkumvZ2SxkG10hpTgGdkJ+LC18ZdYoAZkCPuf&#13;&#10;8C0pDf9qLGT3g2qx0Z9nZB+DX1W2LA5hKe1/ujjaeaea7pB6lMj62g0ICo4ZPQaGz7iQ1chDsZCl&#13;&#10;JMfob3Wz5lz9b3mGDR/mVuF8ooWj4Nt3//0OwGP8/XExNjXChaw0n6Ctbb5wiEkW/3ODZvAQdcvD&#13;&#10;IneNvssvZKUyLNzruUMhiYzoj7ss/NP0/wILWfqrDfFv3qy5q4KFrOHfHmfrH39iLPKwxuLpnwW/&#13;&#10;CazXXw2/wFzIEv73kALfe+99wCLu/4ZYyG6/3faeGsqZBp9X5syCvwA+qR+T8/MswxyVoOEAjQjw&#13;&#10;O1vbrWtXN+oOLGQ304UsskTjT6EoyChaHgkrbhufaDeie/crXNUqvh7k4/tj/PjntQL8skyb1m3F&#13;&#10;xY+21TOevzBjmv6WNB0LwpcnTWIWCZVgs+JinKU2/md9/OvUoQMWsvf7xXLYaqZX/PfvbfCpu/VW&#13;&#10;W7ojjuTRmmT/60JW39ds9DZwmXb2WefgLuZ/obEhiZQs/L+Ca76LYOyJ2TQo/csy//GMLK0WZ/Gf&#13;&#10;1SrXiGRBo5AQRUsmhW85+KRjMol/stS6ob9BzsMnff9Y9JeFrElJdPD6IRBwoyKNHRyZjnUAySgS&#13;&#10;RkVGyYtyURljW6bhXiQoTMwO3C2SzXGZPPLwhUoRLUlWMt36Q/9vvvnGjRwx0r3w4gvufz/9T/DX&#13;&#10;F7B/DZOn5IAlKUUew0UZiHMUH/BHeiEg7/4HwGoxHJJbCEgrUcr/Nnkq/731Jhay+DDmC5X05656&#13;&#10;M3yUSFkPvwsWsqPH3OU22RiqY0XgMyf+mHcd8P/8z+a6m7CQ7d79cgGThj9x4ku6kJW2FsCXaA13&#13;&#10;5plUdfXZ5U5/svCnpErVlwrdM8897+bOnil0IFa1dq7t/n3qP7UixFI1mKrUXTpjIRvRv/T4n9YA&#13;&#10;kr+htNLJjwelP+F/9NFH7j9QGSX97QNMJLJ4Kkv/s0q6MHoDC1kGtoy+UFUii2dEENdvv/vGDYdx&#13;&#10;kuGQDkkma4q0qvTj7/nnXwDtZ+hCVvofatJffeUefeSRCD6r5kcpF7IGP42/0T/En22fN2eee/rZ&#13;&#10;pyL6s60XXHih25QbKqj42muvw5m1S50sZNeC/04/ndZTeVYvpr9IZL9dFNGfm0RHw51Smv/C8cc2&#13;&#10;hYE4WBQXsvPnf+Z5bY3bY/c9ZCFr/MezyE+MfRL5i6c/NTbewRlZ+i3W2tfoGdnvl6CtgEYi5whp&#13;&#10;+stQhqKS0Z+qxXuLavFVrv/NMPYkqsVWH66CEGF40IIdH5iG+BLG/9NPPSNq7w0bnY6SXiILjQqD&#13;&#10;H9O/fPNf32tgtXiffSLseUY2tFqc6/17K9QryUNcyNr4ExRlTil0o7GQXb5saYT/IQcf4uofVt8T&#13;&#10;IZ5/hRwR9IBMPo705+bRypU/C/7MfzQMwu2PTRKbfwmfbk3E/602wkpH8EtL/8gtj6/hzrvucj9A&#13;&#10;JdTGHxey9bAoL0p//xnu8Rd4/JH2FLjPYSBwLPzzGv+x+mbnNXfVtqjmITnx4ZtYjCMlF/2Nbux/&#13;&#10;4//GULWnFepNNttY4FJ1/t57IJEVpkVloB03RLbbbluFKfwXgZcbaW4QZfz/5YIv3OOPeYms539u&#13;&#10;DPEoCOnfretlbgQkslW4kOUqymrz+CsdGIlGyAMSMvifUuoe2BSiT2AGwqfGz3PjnxVMpTjgt8H5&#13;&#10;Zx4Bifm/ePob/Bkz3neTJk2Qugl/A9TRFnVZkObioWOHjrKQrRyoSsfvH2QAGqugSj3jgw/w/pvl&#13;&#10;DjzoELdz7dqKeg782be1dq4FmwrchEniPxwL2S23+hMWsrTaHwfiP+nllyFJnoZ4pOB/ja2xkD37&#13;&#10;bNSg3x9Z40/wFRhsKwqhHqpot4Il78T8W8b5L2nsidXG/Ce0i36IAx7kWeGz7SX1P3OEoSz8H4HO&#13;&#10;Qf88fFKWnUBKsW9wX8L7549A/0AiS8QtkCnxnCAA04VLcdXBJbxkUVbU0vgcFeEN94Rwlbgogbky&#13;&#10;Qh7++kr/yZPfwUd4D7d0KT5A6WZH+Imc53lOuMVP7mQnZrGAZ1uOSknPZvvvu6/r3aeP5mIeMC4n&#13;&#10;Z2VGRqeZuEDUfD7AQsrgV4Ga8Cn//JfPqeUpkR19DySyXMgi8LzSDFhxnIXziTtuvz129euJerHC&#13;&#10;qQTn7B+6//3wvwT8Lapv6XbZZRcpH/+UzP/z5s13A7CQveyK7nHrA/ynYBE+G+1QNAvhMmQr+Ik8&#13;&#10;XppSGvxVB1np/9rrb8i5I32hQbr7523dUZDCcfyT/lOwSKRqmCxkw37y9Df85SpxUYKgrBLZwTH6&#13;&#10;bDR0cOcAx3feeRs1ar8S/tmyGPe8gATCj3oPz1n9z7H0Ec770cImKyP+G220sWuA87AatAaqzHLX&#13;&#10;nB/VazP+xmMh+yEksmedBYksqwb8Rd8vlkW5wScu/4DksRo2SAIM4vaIDrLSP8Sf1X254Ev36muv&#13;&#10;R/RnXINTT3UbAyfi3xcL2R5Qx69ZcydfNWvQupSYWqMHlnFBjWjzaTA6M0QWsqxGaf4CpM1LMDaF&#13;&#10;F1DN7nV2x5k8frQh4DkX/fVd4vME4+9lfMDRZYSFmjVrusMPg3qqx78dFrKqWhy2Oe5/AJRAY09c&#13;&#10;yDY9t4lshxBbutJgTmkY8SfDrsElgq9l5Rf1MJm5iQVejPgGYOWF+JjeUNbCPXBG9maekcWZP8Pf&#13;&#10;4Esx+fFt4z0rk/bxJjf9RSKL89uiWoycq1atdoWr8VfC+1f28litBYDJoj+tqFMqJQF52kOrgRLZ&#13;&#10;3AGNBv63QDK8syxkD5V6BWdfCe+ffeppt/ynHxVFxO9ddy8smPeO6I8qFH/eCC54llulkRKIFRa4&#13;&#10;xx5/TPDmE58P3H9/WCPeA/fag8SrXbtL/ELR09jqlzL2UzL9Tz+tgRsMLR+D/xTw+BFzt4V99t7H&#13;&#10;7b1XXTRD+0zBBPVKm8gjqIFs5Qt+DUM7L788KYH/P/95CiSYOAfv8RcrxeOwWIxKGdTwqvTXMoTO&#13;&#10;oK2g9fqr+/ZxG2PTivCX/bBcjn5YFtLpr387DguhrWUKEzCloD/Lf/vtt27CxIm4I3wOlEru5H+c&#13;&#10;JOc1WW/XrpeK72ae618b/m/e/DzXvccVWMiaRJabAJ+7N7B5rEHhN4SqfeXKG3jMS6Y/M7KdM2d/&#13;&#10;6t6bMiXCvxIWcmd4bQfJ48e/LWTT6suKf6Fb8cMPYmSR8wrrJc677FLbjRw5wtXda2+hP0llgdLs&#13;&#10;Dpdc4i64qBW8JPSyLkMyGobxT5sa1OY46iiekWVBxjMUuHdhP2E22q2hwP0JZ5xPOPFEPBKu4iU0&#13;&#10;lwyeFkgI+Y8Zv/n6K3chFrLCuVpQ6pD5hwxTivmPRhrrYzMni/8EvLRJ+T/EP5HGhzR8RkhclKBF&#13;&#10;ivyy/5GnhPmP6OThp4kXjJOIPrzRueyPSv9gIQsOB7JKBiWO0sGYinE2+CIKJRiTsQzMpSHOZ3d2&#13;&#10;jesK68zDX5/p/zEWGxfA0MUvMLzBjSTySiXc4Bw32AUR/I9I0ojPci8MpVM8OZiBHMVgLx+eke0J&#13;&#10;9zuMl+w+VSvQWOZdQxjIIB+IvMVfCF+fEe8n2a6QQPJ81SabbozzRQvhe/YMN3fuPLdBpUpiuKQ2&#13;&#10;jJ/cizOFtXbeWeAehA9+frQTorQSCPzjpJPd7VDX0paVnv/nY5HXvz9Ui+GayN6oxI2BuPBXcMIv&#13;&#10;azVZZ0XiTzxIinenTMZCdjbOyKpqseLHlsTQ7M6ugr9PlzNrUGEtK/0NfkXh/+2iRe62ocPcCEpk&#13;&#10;o9YDivQ3YwRilMIYRUGx4i8DF3vvYyF7ztln+o/adUv/NP7XQbWYVkR3glqotjnuiSz6aypTkvzX&#13;&#10;ABLZ2wYPjcZfmv8rmv5Z/X8J3ZNw0UVgxdB/4ksT3H+xecMzfeuK/2m1+OaBAwPjNWiSEFSpyl8G&#13;&#10;aarcaTxv7c6uMS5YED79FDadZrvTMX8wY2nnn/LSvz0kso/LQtZawyv/kv1/MySytWvWcoccejCa&#13;&#10;C6oCoLTNz3/lha/0wa9M4FKL9FlW/4fz78U4Hy+8EFHTCKt48JdB6+edxod3jDm9Ac/IYiFbRvgV&#13;&#10;gT/9xsZSW2sfr/xL0l9TgU0w/5wLiWwfLGR5nEUoJ5k0J38Z1hX/d+vWTXw3b+YN1AmwTPiSgh9t&#13;&#10;F5/sjlfamujBhWxVLGRJVKTKu6qM79+1xb9jR6gW3/8AVIsr+xYm6T/ktqFuwA03YQE6zB1/wvHY&#13;&#10;PHzNNT+vmfvrcX8VbQQU8ogVilbJCSecCGNPK2BE6iLXiwvZCGu9M4msnJFl760D/vsaqsX0I8tA&#13;&#10;mtriF/bRFJzEa2pR+FjsgNeG3grVYmhWaJ+hYMB/ion1JuqRW33mLwP7RUOcz+7sqrnsiVf+Jemv&#13;&#10;qXn4efqDE4Sp+GO84rlMmARcjo9ysqnmixgWEQzyrAXiPIj3dUge++GEJPE+Z1SWzwiSzqUGM1ke&#13;&#10;fdQnxOfhJ2kb0TCiWHAD2oXh/zn9aXOMalO0LBuFMuKv70HjLVwZAV4Tq8U09pQyMOLnzpjtfNGS&#13;&#10;4BupKYEcPYZnZDdxNOJBdd67xtwFlbgD3VNQmezQsZM75ZST3chRI92PkMTuvvuu7nqctzsQ1oOl&#13;&#10;owGvWvVqIjnjsjNuiG9BMfjzjOxNWMh2N2NP1ihuuUpdvCj+Uluu8afvrsTQ9dB9e1hHwHZocwTK&#13;&#10;Z6Ta7qyZUC3uyoWsJ2LUdj4zGvVk0R/RalQIEllfVAuwDCIEhyAJUWn4kj+KLD/+PPvJjxZRLWal&#13;&#10;OeArsQRq/BPBL4SxJ6gWQ73t7HPOZiWaJxf+FUB/ARDBXwPV4uvhC/EyGHvauWT4oD9bmMV/pzVo&#13;&#10;oB/8vhbhhHVI/6z+pyo5JbLaxrAhuA/ChP9AtRgWvnmmj9hoAbaYJXnBfRb/lYH+V+LjeyAWsn+C&#13;&#10;emCRENHftzTinRLgo1k03PXpp14iyyZbiOqwPkICqotAWT5eo8iS+f8S0FQWstZUFM/q/1tuvlnO&#13;&#10;w9PYk89aIfClEuujMtD/EiwC402NEPkQf0MK1xzzX8TXzFoG+NI1KBOROmxCFFk8/S+GVPmJsV4i&#13;&#10;a01FPVn0z5p/mpwDiew1ekY2BB83qnj4hFRe+l/aFcae4Lt580iSGrQgwt+QwjUH/ZvB1oQsZDeH&#13;&#10;avGvTP8Q/47tO7oHHrrfbVB5w0z6NzvvPFiiXuKefPLJiP9PO/U0sXD9HA1T+bBq1Sp32qmnu+rV&#13;&#10;t3DvTX0PG9pnijeBNP7Dhg0VzagjjzwCJdEPJFUF4//11wuhWtwWdeemf9j/VDrAp1cCf1EtptXi&#13;&#10;qI6oRHBj2PtrGfo/qoT4ezKUlv+jjkiBj/nfKi0d/nn41hvsCGGEmLL/j/o/lsia1CtCQyc8zxYp&#13;&#10;/tE0mxQsj5HE4qOqcCN54ow+iREYSUwNiKaJefiki5HMriFtjM5xmt1Z/2hu/kqKJUfRjPh90H8C&#13;&#10;rNNehkWZtdyaKldEek0nv6uouTj5kULxviNzM9Bcv9KOTzxr1atXb/clzjDdNKC/qwJDP5rToCCT&#13;&#10;5z+Dz3IMxcF/5eVXoLL6EdS8NnH1oUZ8JFSGBgwYiFJay4lQDfoO6lpT3nvPffjRh+6Ev53gXofL&#13;&#10;CkpoNbD28tF//ry57sQT/+7qJ4yroD4BncSfcYKeIGOtYwt8hNyyrLxOPG0YWTz+Rv/5xC3T/QAA&#13;&#10;QABJREFUn82Hy4FTXLdLu6IEG6D4s7wFgRSA03hGVHLHHfc3qGLvUG74if5fC/yXYze9+hZbuDth&#13;&#10;/MVwsCbbVdtt+Ok1TtM7LmSvAC/vbecSkW1d0j+N/5tv/FeMZNUUY08xpSkAkK7RKPwyIjf/0cVN&#13;&#10;3b32ku+xUo+/taB/Fv+98tqrMG41J+RUj4Qho+Oc/pa7YiPlLzhGQH27cPwT51z0/+HH/7mePa9y&#13;&#10;YomYH96+2rh2YUuZf6680iSyW3naCbJWJIjTeEREQeqzShOxldwzlMjijGAjL5GV9iKP1SLNwvqE&#13;&#10;129hP+AaWFHeHHOYjb90/5eEP12GvfzKK4DABuXu/5uxkOXCsXbtWqWff6XRpad/xJClmH8/xlz7&#13;&#10;9ttvo80RZXCv/c+YqPOidImMUzz96d7poIMgZQ56rjzzf3no//6HH+C8/mTfsOLpH+JmrHPqv/8t&#13;&#10;bmsoRSwPfJLGqFdW/F959WVYkv/AbcYFaES7stOffrk3qLQBNoBxzldaw+qAYTnfP2Xlf8Of52hn&#13;&#10;fzpXJbIevu8Yadc3OG9aAO2qreFK5+eff3FvvvG6a31Ra9cC9gguu7Sbb3sh/In3c/ffdz+Ojrzo&#13;&#10;joNad6NGWMjCzU4Y2H+UyN5//31u1112FerFNETiWuLPY020Zv3jjz/KQra0818W/QfB2FP9+oex&#13;&#10;UUEvRzkRbxTUq/FmjI+lI6sPkifOGMTmnn/y8PP0N5axqzKO8VfAf14gi3RmZUCiDCp/z/hkLZJL&#13;&#10;mdnv/gWMrZOKz5LrwirxVaVW0QyuZc7DXx/p3xP+UJ97bjyYwPe/n9+EK8Ai8jFHvjWWE57Tr7sC&#13;&#10;7Abay0xt/HleYn6UVT+yvcV4EC0j0voo+a8S/ulUgXw+b+ngk2dRFl/39JFXuLpQXlAHHHCg2wtn&#13;&#10;xFgVVYwOxkKA7ivoM+/Z5551F7a80LWD1coZ02a4KltUcaf84xTXAOe1kgGlSzH+Vq9eI+eIC8SQ&#13;&#10;g9ZAuBF5GBXhpOnRL5pfUfgbfFrM5bmt8oz/5XB9sWr1KumrstLf4Bu6a4s/z87qmTarkcTCPWmZ&#13;&#10;CCG1jdDKhzQQwv7/NenPpoUt2gIL8kr4CMsMvv9Lmn+XwUfkat8vyfFHgij/VzT90/1PgzvVt6he&#13;&#10;Iv1Xr1rpyEdl7f9L4f/4Arhh2qEmNlKIFqnI8Zcx//SAavFAbFSpRDakdrL/+VRsSNE/eUY2N3wK&#13;&#10;PWjo6z58DNOgF+ef8tC/MvxmVqlG36AhktZiDx+Xn376Gef+fxS6/Fb9L60CvQi/Es5L0h+2BkRE&#13;&#10;vc17dp69BzRHrt+lS5a61YWrgf3az/9lpf8GxKFKtXJ//3BeWbkSborY9nL2P0lV3vmfY5FjUgek&#13;&#10;jbay0X/F8hXul1W//Cb0F54I8K++JeaWRAAuqfcvPQCc26QJaOZkLqLmVY1tt0OpNe5NnOs964yz&#13;&#10;3R133o4zrX+Hm6t9xB+0qhYnKhafy1xorg39leXJ68n+bw9XgLQqvXL16ki1WF4IzJoOxB9nBCph&#13;&#10;wy/r+2cwzsbHRtuYGRWwixOBEeXrf8O/pPlHgebh5+kPViuB/2KJLJkUAzjSEPDPZvCAj0VCxOD2&#13;&#10;AokiNKs9ypU/HBPYRxQgOoTi9uEuD3+9pf95TZu5jz7+KIE/mBPPqY8tMgxYSS7GX3giN/FXdql9&#13;&#10;HsmH+/323Q/GnnpJ/a+99obr3bM3Klh3/PcFjPG0h4uL/775lhsKdaIGpzZwQ28b4q6DJKVWrdru&#13;&#10;gP0OdK+9/qr75rtvYU2xtbvyyquAFBqa5/9E/+sHRar/QakoZPR/YsazdLnyJz//5Off5Punc6eO&#13;&#10;OMt8jttxx5pgN843MQel5x/6kR0oxp6Kut+x+ScuLcymjyXwHxeyn8IwW8OGDYuFz/ls3vx57slx&#13;&#10;T7obbrxB5kFOGwSyNvBZgzQ0hX9+/IHg6fePEkt/pV+Vdnn66/tXGd4TyegjV/78/5x/l8EyN414&#13;&#10;vQtf5Pfce4+rjXc4rekvWbzEHXf8ce74405w/W7sJ6NwX/hrbnhGI2iA9YrH56+Af6tWrVzbtq2x&#13;&#10;8bjGtcI3BecK+/7BsEa34Ec+MYL5j3OdJDKJC2Od/4aIRNZUi/PvXyUmuTcVhK6My8+/v/X8pwtZ&#13;&#10;Y/Sgn6I+krjgKbgNsue45VuWBSyknq0uv7C1XLxaksYFT8FtmD/7PgWPIzlsj9WVh88ZLUFCI41G&#13;&#10;Bk/BbaJA5kOK3sXQv+EZp8Of5OdRLSEYkd6jj6Sb0puAUQlOJ4nexZMsa+FHdj/Xp3dvqPd+7F5/&#13;&#10;/TV9ybCcAamg/l+D3dDbcMZyEIwl0L1LvxtucP+A1UeG11591U2dNh3Sn5ZypnY1ztWcDInsB1A1&#13;&#10;mz59BqQ8W0o++7Gm6XPwFNxa3tzXNEVSz1ZXBeFftB0peOkeysP3TAs6/cbjb32F36lzJ3fOWY3d&#13;&#10;Djttn5g8jDXJ0zb/UCJ7cySRLcrtRWNKx//PwP3O7LlQLYaVVgtZ8DlM50MiyzN7spC1zDmvpYOv&#13;&#10;EyshxiGEH0+USE8mxAUy7/LwE0yVn/88A3lmMV76Hb5/Vq9Z43jcaddddxVLxTpRO3dZt8vcvffd&#13;&#10;617FRvTkd95xnTp2dnXq1HGbwTI1uX3qtGlQRd7a7bDDDu6hhx+GGjgsVkchNR4qEP/WrVpjIdsG&#13;&#10;mk2roVqsxp7s+ycCE/CftCRKwJNYcdOGqh/Z+pJbYywjnoLbCK2cNyl8A/hSxOr6Hfa/NU1RC56C&#13;&#10;25xoRwl5/H+t+U8XshFXWQ9k9JZEpTsG+YUJbXXBZ/yJ6kkcZ7XZlVDCez4nQ0aqROXhJxkDVPuD&#13;&#10;0P9CnDvhS0B72EtWA6bgd765o7A88nIB/gUw4sISEjzr2B4Z4+jrsg+sFn8IdzpvvP66LGQzOEzL&#13;&#10;h5UEMTFfs2QQPP2phte2TVv34gsvuubnN8d5vc6OrnUYDJZdLe72kSNhpr+PG/vkOMfziHEIc/pY&#13;&#10;icrz/x+V/+O+512+/+3DMaLLOuL/Tp06wV8jJbJQLUZIzC0RcNwA/hVXXAmJ7ADx/RslVcD8qxLZ&#13;&#10;T11DnB0sDj7fqzzf+hQksv0okWWoAPhaUfib579fi/9Cqsf3efr/5vRHF+y6627i03oorBfb+//a&#13;&#10;a69xw4be5ia98rKoCo+Hj/Xw+2PEsBGuDnxO//XYY9zFl7SHm7eNotk87NXwPu53u8tIlajc7//W&#13;&#10;rdq4NlzIYoO8NXzmht8/VptdCUWmDUbwHn8mdyWEQYOgWixnZJnqgxTODT/qryhf/vvfaCIkARnt&#13;&#10;SoqG957CwSUjVaLy9FfKhaQCTfD9j4XsGmgUcDFASjGbSrHirBwS7BIKj61r4o7Q/Myt5XkXBxI+&#13;&#10;Zui4VJyDceaQl7F5+Osn/YfhZXHXmDGyWI3VXcgR6gpefD+CxchRDMaLei06wBmvJkfW4Izs/lgw&#13;&#10;9hY/rlQtFrUfqUVrqgj+a3XRhe6FF15wDzz4oBhg0upj/r8QboU2h7uBmwfejLGmWFx+2eXunnvu&#13;&#10;du9Mftdtvz3P3Kxb/v8JPh+n4XwuLaRuDz+39eArbtNNN0mMP47W6TBO9f7777tjjz3W7QhfpErj&#13;&#10;38f4p7rjzJkzIcn+0G0M/577waXRjjvsKJRbuHCh+wp/DGytnoHT+adqtWput912RYpxkGTTnDL/&#13;&#10;6fOvOf9QlWvmzE/cBx985DbZSHHZHrjojKvt4XmyN956C2dul6E//go/hOnNEc4XDOyldIj5T1O0&#13;&#10;J5O51n7+pQGi996bIme299ijDoyr7e9BKHyqu70Hnpo/fy7OkO0rEoy4DWsPf23w7wTV4rMhka2J&#13;&#10;M7KkDjfLis4/4AoA6dEdElmvWmyUrIj339OQyM6ZowvZ4uBTC5DWyqlazIUs8a4I+BUx/xn/sX3c&#13;&#10;kKyxbQ136MGHwiIsP5G1hzRPgfv+++/dWzhbuCN8Bu+99144yw3DRT7Lrzn+lAez+Y94TAMe2277&#13;&#10;Z3cgNhk3xNlW63OWs/snn3pK/B7TIFDRQKR+m++feWj/dGgA1dh2G9hqOAT+WM3FjBKaxoGmT5+O&#13;&#10;d8Fst912O7jD6teDGznaOPj9fH8sW7rUTZnynvhzPfqYo1xVnI9OchJU7eGGbhr8g29bI8TTemLt&#13;&#10;6H9hywvcpEkvu3433eAOPPAAR+OON8Cw0zbb1HATX54E39KcqZPzL31qn4qjRHpGNgn/xRefd3eP&#13;&#10;uTfwLc905T8zdVHS+E/jr3xY4CbCj/aj8GO72ktkGW/fP9H4U2mAJ45xcFH4Q3hGllaLJejbiL9W&#13;&#10;gtF2n8Zfy9hvEv+4lKXzmj3+4hx5+ErrPP2N55RrlKuN/wKJrJ9wJXdGEYlKM2bMblZtfA3TeO8H&#13;&#10;rb/jSJBdIR8fMXkePki1/tGfL9TGjZvA/ypwN/xl1lZa0HOGSmS9R1Sk8cOOQTgrIhmfPC9Lglot&#13;&#10;7t2zD87Ifoizqa+73v78SkXx32oY96lTpy4MPe0lOITwN4N10X/D0mTHDp3cI4887C697FL373/9&#13;&#10;Sz5Gh9x2GySxB7n74Wt2XfP/gi8XujPPbOTmzJ3nKsMIEBcXO9eu5R588H74G91Z4H/33SL3r1P+&#13;&#10;5T77fL7beOONRU2pyblN3PXXXe+bF9AWJZLBEzsaz8nUihj/VPfq0qWze/ThR1ylDRSHjWH58qab&#13;&#10;bsL5wkbu6quvdiOGjwDgZP+zSUcfeYy4WojYBDcV1f+KadnwX71qtesM4xyPgScq4Rze6jWrxfr1&#13;&#10;TTcCl0ano8oC4dfG5zR233zzrXiO2QAL9xNOOE5cBG2Inf5kKBv8ipp/n33mGdeubVv3yy+rxPAQ&#13;&#10;x+S/T/2nuw0WOrlhQ+M0559/vnvjtTdlXJP+Bx94oHvk0UfdRug7/QxkLP+Ag1z8vSAYxhNH37eS&#13;&#10;Fv6UD/8unTtDtfhst/2OUC1Ow2eV1i6AVYlsf0hkcy1arN28poO2z3KE9Kcf2VmY/xo1Uj+yWfOf&#13;&#10;oI32zZs/BxLZp2KJbASmfPhXJP1vwSL/ppsGoEXaR1vAtVjnTp3dBdC2EdoCaboMG4KjF6vA/xx/&#13;&#10;+/5lH/foI4/A+FRVzSMEiqiEOH8vF+JYsf2fhf8tt3g8CA7waTitC1RIW8I/aAj/NfgVPevMs9zD&#13;&#10;jzzkjjjiKMlreLJkMmj/RJjhZl3NP7dAa0D6QUFCM4j90AX9cIFQc+GCBe5M8NqceXgXYB5dw3cB&#13;&#10;fJ7zPUTjhBH/CQK+xXL5dehP+O9hAdu4SWO3bNkyzCOVXOWCDdyxx/0N7n9GwMqwzn10D3XTTf05&#13;&#10;auVbQPCESzziWTSUnf4LFi5wF8IQ3NSp0BQD2/H7Y+996rohg4e4PaBOnAxaP61h8/1e1NhTAXyU&#13;&#10;D5U5kn5kOU+y/7kY5kO0TBE6e5qzSs//Bp/8JzyrxaQJzMYPerr/+RYu5Fq1Jp8iVhP8VR9Ys0hf&#13;&#10;I/hSOAF/8OBQIuvbIhfWse7H3++B/5RoQNfTXy95/H+v/R8sZMmpFnT/hd0WBWF8DiHNF+/icggy&#13;&#10;PmBwY3qOVkxKtmqO6lKu8I86wOI03uXhK9UCqqwH9L/mmmtx/muc9H+gLCxE4Np2DbYthf9IC7wF&#13;&#10;Qi2CSpjpGScB6XhDoABuUHA/SGR5RvYjqBa/LqrFPZHBuHvt+Y8SiH+e/I9M+Nvt8GeRuHJ3+dJL&#13;&#10;L5NzNz/+7wc0q8DVw64n1Zb+/Oc/a7uj34rn/4vbtnMTsGs7GlLv/Q/Yzz2Nj+H2HTrCz+0p4ueW&#13;&#10;oFtd1AoGLd7B2Z5H3DaQqAzsP0D8Br7+JlwG4QNHdot/w/H/7PPjYfm5pbu0WzdxMfAxNiYubtfO&#13;&#10;ffPtIuzcv+0WLVrsKJWVJvJtjSlp6rQpWOBeC7dI/d0555zjKUwGqbj+L8/8Nx4Wultix/9SuHGg&#13;&#10;Khh5k7jQl+1k+OXdvGoVGCE6202bOtWNuecet+fue7ghOH89dMhg1w++iM+FcTR+AxHZ8sCvCPxp&#13;&#10;KZjnw/bFGfRRo4bjg7hQrOk++sijbtjI4e7f//yXu/GmG90tt9zqrrrqClHhpWp/23Zt3XlNz3N9&#13;&#10;r7nG9wP7IwwVz//W2wol7v9OWGiRzjt41WJNB3y8u5S+np1QpPuVV0IiC9XiLf/k5x/mXnv6i/ud&#13;&#10;T+FHFqrFxcHn/Ee3W0+OhUT2hht/8/4P+e/zz+ZCqneEa9q0KYzXXem++36RuwhaKB/DgN9Hn3wi&#13;&#10;lsDpb5qG785v0dx1v7w7JGnTXZPG57qTMXcOBl/H4dfrfx0HMf/Nnz/fHXHYEa5J03PBs8Dju+/c&#13;&#10;hVjAzvzwY/fhLOABqeWLL76IIyQvuaeeGouF1nL3EBayRx5xBJrvuUzYC/e/wfcP2394/cNd02bo&#13;&#10;B6jCf7foW7S/lfsE9iE+/uRjOcvZDuNv4ksTRANq//0PcE/hndsh8S747ehv/H/SSSe5nyA1Hj1m&#13;&#10;tLjGGth/oBtxx+1u8KBbZNNy3rzP3BGHHyb8dsVVV7nvF33jLrywlfuYeH4MPDffvELovwabp599&#13;&#10;9pn7euFXbltoTe20U03ZeCzP9+8wbO7R4jnd9KmnhZjjk3fZ80/294/OP5X4nY1viq+//tq1wnnZ&#13;&#10;8PtH3w8BBOSN4ZNnY/7n06BBg/FtUs+4WQsiy2/9/s/Dz6+/ODMxFBl/eGFLSqHt9Cjb+kmAbJ1k&#13;&#10;9CjZfz7Zc/LKKv2XZDgcGC07ULzyQSJw5V1quMlLIA9/faL/zzhn2rp1G/fBRx/IIpQSHU5e8kEg&#13;&#10;XBL/kF9EtYcsVCSQl2haXjdX6H5HFrIffuReexNnZK/q/Zvx30+//CwfFdvhpVgD6lDav+ue/8XP&#13;&#10;LXaC+w+En1sZdoXwQ3uCLJzo5/bzLz6HL9z68Il3vWsKR/CkOV0F3A0rjccefYzbs27dBJWLjNdU&#13;&#10;6roY/3379oW/vvvkrDOnFU7rtLB4fb8b3NhxY90hhxziW0EEK6H9K9TXbr36rj8Wsoo3+QnJv/H8&#13;&#10;0/ca4nKPGCATPkejhuADoh9xefIJd8hBh4jK4o74cHoYRkMYvkAf1UMfdevW1XWASizxzw6Kv6zk&#13;&#10;wzyCd8XhPx2L7JNP/qe4g6EaOgNVGo84/HB3AVxN9enb2/3jpJPd8hXLHaVXRn9KQD/7/DP3+huI&#13;&#10;8+0rwk+/0vwvC9mzznHb11SJrFCUH4WYOmR+IblAN8ar1WKekd0KqKTeV0Q+CmWjP8/ImkS2OPgk&#13;&#10;IOn7pEhkaSVVckdQ45uywWe5IviUkf6UqnIx9O6Ud7Exty1qrOTuuGOU63lVL/fmW29iAbCT637p&#13;&#10;5e6xsY+7D97/0G24UWWB2sbbFZjxwQy3Kdx3RaGM8KNyclN+/AWPjh3d5MmToXLL4x4FwON24NET&#13;&#10;eLwh2is3YhPhDWzuLV2yBEcDZnmJ7JFBE8oPP6qknPhrP3RAP7yHfqjh238H3nloP9S5a8KHeb1D&#13;&#10;DnVHHn2kbO7Z+DsB74JF2ETju0BCOeH7wriU//vvhx9/cHX32BNHgHq6lhdSulgIrZRv3AFYdPe4&#13;&#10;oodrhw0/ajd16thJNv1sI/iOO+4I+qkWyun7Hzca2C2/4ffn8KHD3JbbYCF7OHhFhq40iOjhO0fv&#13;&#10;Sxr/iohuNGR9/8hCtnUrVB9//7CMgYPHnYAsHj6iwvEvElm8Z3SnjCWZLxnC/MkUPjF/ApBmEXCo&#13;&#10;T678kRtJK1Lfb8h/2iC0jbwilGM7k6FIexPJzJ/HP2A0pY5097rp/wIekVUuJyztMIGnoPESR7J0&#13;&#10;KFPjHQGfHF3CMhKZiNCBR7aIg4+L8jGVDyF74z4Pf72iPxdP18BH4os4b8q5APwZfFAq/xmnhGtc&#13;&#10;cg6nDuEgZsA7jJ4TOB/yjCxVfT6OJLK9kGH94T+qEdMR+wE4v0M/dwwrVvzgDjroIJG0Po+zO6++&#13;&#10;8opIzB586AFIbie5z7ELXafunq5lixaRcZvfevxPmDjJ/YSPnJMhRbbA3eencU7ttTded7Vr1bJo&#13;&#10;YYTLL7/MPf30M/jofNNVheoi2SIOv23/TwQuPwKXU04GLtKwAuyktwIuTwKXNwSXPn36uFEjR7l+&#13;&#10;cNu0+551IPW8wz337DM4i/08VNy0Hw0f8n0Cv0TEupl/aXjotVdec6fCF3KVqkpfLsouAh48/31J&#13;&#10;+0vckdg82R5n8Ci1sva1bNESOLzoPoGEazMuXjz+fvTKGLa863r+74yPYUrqaeyJJGMblM+VoDL/&#13;&#10;oIFU9ujRw0tk/+Td70h+/UmQm1GJiOLp/8wzdL+jZ2SLg89daJ4zpkT2BpzbC0MCXBnhVwT9l0OF&#13;&#10;fDHOvnLBuga7APR327FTB7goWepegcV2UvVMSJwrV94QdgQeQAuVJv1v7A+J/c3uVeTZZdddBKUQ&#13;&#10;l3Xd/379IO0h7akKvwh47OzxmDtnLhZMHd0SaNS8/Mqr0mppJH5efnmSa3xOE1nIHn7EkUpGSwyR&#13;&#10;8LgaT2sWzxNRPqbyIck6ZcWf7f9+MfphR9o2WOPm4igJNxiWYNH96quvyBnKB+6/H1o5B2IOgc9z&#13;&#10;gFzxwwrZONtp553E53nUJLblN/j+4icp3z88Z73xRhu7pXBzM3LUKHcrNvpeeukFV7fuXtJPi4Fn&#13;&#10;TdhwoNR0LjZ4OnUAvy0hv72SJOKvSH/pwHQnevjDTSKLOTHKAmJ/t+g79wP6zXo/1/yjUijk8h0k&#13;&#10;3z9+re6j5Pz51dgkDb9/bKyR4+K3RJL/9MuK6YUikT3Mn5H9Lfo/bGUePrghv/7y4yX3+jOlWmws&#13;&#10;ZJOqPUfDzg8ExiOEyRLBchxZ6mhZBg6/ABgtwdfL1YXvnER8VKHPFz0zlwGztCBKK8Ev0/Lw/wj0&#13;&#10;nzZtqhsHlad3YQjpq6+/kpcV+5f/yAvCgcYS7H9hKSq46xkSTcIv+O8AqNL26kXV4o9htfg117Nn&#13;&#10;z/Wa/7744gvXoX0H9xaMCFG1uUGD09yYu+9yPS7vIefBqmxe1W1eZXMxRLQdjEK9BJXkLWAsScfX&#13;&#10;72P8rVq50vXHeTy2/+9//7u7HVKTcPzTrdGJxx8PVddrYUX6fHIIgm/772z+oaXJ/jg7OHTIEOBy&#13;&#10;EnC5A20thJr0Ave3v/7NLVu+HI/K0ccfdzzU7e7CJg13aTxKRE0C8fvt5r8J/3nJdYQ7G565mzBp&#13;&#10;oquxzdauTeu2bvz4Z/+PvS8B1Ksm9p9bdkRZRH3vjwulCIrQBRBalqdPBVrwyaLAE1RAae/tLlsX&#13;&#10;Cl1QKVsL9LbgDij63hNEWQt0BYpSFkWkC4uALQgtILQglK39/34zmSTnu98tFGh76U3a+yUnmWTO&#13;&#10;mfxmkpzkJHLDjZPl05/6jCzA4Pc/Pvc5eQ3PrIOX7Th4cUz5A9Ve8+Fq07IoJqtb9ecfgO979+jR&#13;&#10;Ax3ij0YZ5506vTe9nRXY6OUc+R98R7jlVuGoLL8lZ6/Pseryvx7fGXO56sEHfwUlmY0zCxcYBP5M&#13;&#10;+zs2t7kPnzKMx+AviuQd8n+35b/TTp/RAQXb/0nY4fUQvOig223X3bDKoIctIw7t/2+xQc0g7O76&#13;&#10;u6t/J3voigo+rD4w/FzAHva0mmRcWr5Vl39LfsZjp50+jVnXpZo8adJEtZOJVmQmXkYdfbQNZPfG&#13;&#10;QPbd5v9On/8zvP/n8I0pTMXESWbntczM/j3xxBMyEPKfPRttQYtndJlTth5ec/Inz5NPOsVefOCe&#13;&#10;94edv+SSS8O9pFvaaaed8JxLtMPffFGzHHrIYcjJ4SDuuQ31Py++6IfyQRyztxeWofvgBE+BupmI&#13;&#10;c2mn4V5Nxq3ZH+KL/ygXUuoPL+kQwTLr9X/0hb7SWMk6d8VPr5jHsoaA8R+LF6df+MIXsAkbUzMG&#13;&#10;Go45qvxZvqa/e/pXZWD3lt1xNbnwb9fy14GsvfXIgehhgFaNHkFkg1NPoW/QygFGEDvwSUEXyjBN&#13;&#10;syiP1xLIwt86MC/LoGM45NXXpoV/MF9Rwu1F/kOGD8GufLcALXxioILQQJBtVAdgh02Wxms6mq+Q&#13;&#10;bl6DdO3cWUZjRnYevp25HTN3o0aOYilWCH/bCf64WdLFP7xYmi+YgB0qN8V3dmNxzi2/7V2BQSFn&#13;&#10;Ri6Ugw/5L21YO2BzjV//+n9kyEkny6kjT8XRQgMg3SB/ChuOV9pZUFlSnmtG/2/HGX4jhp8mf3v0&#13;&#10;Eenb2EdOPmUINqfauMK/HwYod995l+74u/5669nd1n15tnbrf9as23Q33McefVT6YEkYlw1zoy1K&#13;&#10;9ktf3E+eWLhQGvv1wSzEzrp8+urfX43vTs+Sbxz9zbUmf9Y0ndf/okWL8XJolFyP2eQ9cWzD+PHj&#13;&#10;sHnMtkrzyCOPyiFfORjfLz8jH8Ms1+NPPC6bbfo+eenlZfLQww/qs65N/bv697/DC507cUzGBnie&#13;&#10;gGF9QPzAkKCBlBV6xmIHPdpixGkj9HvP/PnNloS8WoY+evhhOZQU/lrB35w5c3TJ/HqYrVQdaoU/&#13;&#10;9e/1117HxkI95Mv4/tjl/075v9vynzlzpg62f3vlb+XvmFm7cfJkfJrwKawG2UX23mdv+dGPfoTn&#13;&#10;5EOukN9D/v369pc/wC5v25EvNdpO+88da/+K5fNXXHWlLPj7QpmMlzH8xEKrB3c6A8/5zaOOwmqD&#13;&#10;34TNntaM/XP+b1b/t+D+/oKdi/nN+oIFj8mNN90UPxHhKp2LL74Is29oC2A7zznnbOnZ68A2JX9i&#13;&#10;5G8PPSR/nP0HmTp1hp4KQPvII7Po/PlZT3y581tsIKd4w14Kn/qUfwoDab2J/r2b+H/pXy/JoV89&#13;&#10;TD6wme2wrDYl8OfxfyNHj8T31OGlB79fwO01Y/Oo6dOn43lYsxanCTX2J7a/JMPDv9X+T+X5kZfd&#13;&#10;6XhffB/qq94y/ut1WE8+s9POcsD++8shhx0sG26A0w3IFI7s6Vz+FhPuPaYajT0HKfHXiv17N+Wf&#13;&#10;7q7wNwmgXtYg/teW/G1GVhFpRpgAZ+OtN6QDyAwQAchRQAHKvK6APB9JePbMZ+l0phBB0MqL3eLC&#13;&#10;v8i/ir+hw4ZhIDsDiDGUETdqiNUi8y0jzb+hSjEV8MfvQUjStWsX7FRsmz1dcP4Fcsyxx4QSSI0/&#13;&#10;4l07qzn+LAm/WrJtZe88cB8sHHkOPfSrsh4GSm0d/8uWLbNzbjHzc8yxx8pJOOd2Sz3n1p7/0l/8&#13;&#10;HIPD0+VXmHH6/H/8hz78q6+9IjvusINurnHeOO5Gas9PmZj28lolvsae/3JsfDTi1FOl2667yxnf&#13;&#10;H4NdT7vo3eTy/zs2AuHOkANPGCin4I1+rfOnsDsP9b8W7M+v8CxcrsojG874gT2L279HHnlU9t13&#13;&#10;H2xg0ltGjxmNR2gQbq60xx576M6iV/3+94hb8/JPsqT0VsgDDzyIQfXR8sqrr+L7teG6iyu/z9J7&#13;&#10;MwHr0jku/37qyUWyE45b4SY/N6GzOeu28I0s9W8tyH9t1/+6xJ/HL/FIl73wfbS/Sbz19lvl60d8&#13;&#10;XYYOGyKDsAKEqwt4ruZk1D0dn//nP79Ezvz+D+TBvz2AT0hoR9du+//nP9+Lzxdekh57YfMmxaTo&#13;&#10;0uij8B310KGnyEAsXzXXIDNvmSFHf/0b+F7z/6SHbvZkz+TPrw8YqHNvddqfv+Ab15dfWob77xFu&#13;&#10;RuQ2vCz77yP+G/ePesD9v6xtQV+ZNmUq2oLjdCf4LbbcHLeYt3+onfD8/rxmb/xJWHurx/4swoZ9&#13;&#10;HIDvi+94N910U2XIFzg8a/2DWOUxdepUufdP98rLr6CesDEXHe0/V3jw+/uh2FRx0OBB8fmVIPtZ&#13;&#10;nfLnpo58MTN27Jn6AoybKikOAtMOXEmjAzpFOu4K+zw0N8vUGVNVbxL+NcnuWqvC5O0SJ53WD8pn&#13;&#10;ysr6Pzl/Fmi3wuPprL7frP/zcRyTxd30fel/vKnVVP+l/xtqeS3p33tR/g1YZqDdfgMnBeiqwhiD&#13;&#10;vGpiiDb183injolKamVlv0jmx+ymcl6uK6bH2rWXaLmdD9IiC9J7vEfHxMKfYqx1EM97Wf5Dhw3H&#13;&#10;br/TDYZoBGwW1h5S+8Cq8AkjTFE06Q8Gsp2xtHjMKFmq38/chlR7aUOFDZvZIwPzQ1AsK2oEcUWX&#13;&#10;yubmU87/Rz/+sX5/uQmOEclpNEv+0wbk3wczl1Px3fGv9ZzbPe1+oUeulZxd+AaOPzpz7PflmGOO&#13;&#10;07t/FDOefHv8XezsegqOijExrD39u/a6a3S34n5NTbrpBzsFrCGzB6mOmtExOHvsWfIHLJdjI0yi&#13;&#10;tob/a3HkSt8+TZiF7YddXk/FMq4waxye6N57/6zfz/KFw4knQvb2oPIFLC1uwMz6tBnQB7h6z68J&#13;&#10;+c9qen5+d9ejx16Q8Uf1/GTu5quKl/H+MWbfOIA9ffTpSEJNQce+9MUvolPUCd/8/hj3X+w/kAvH&#13;&#10;X9ZmqGhGaZh+wnZbbX8HD/quXI/v0ec9MA/Ho3BmGedR//U+6XVALzn55JN0yfkJoJl8441yz5/v&#13;&#10;Fn6+wOc79rhvyzM4Xuo6LK9uC88/GAOg66+7Aat3+BzckArPcd9f7TmG4DlwjI33PzjzzG9kr7jy&#13;&#10;f21GNq86zRl+VpP+sXRjGRjDG4yBKpeqc7fo9UM9/BWDwgMO7Kk2nJubNWIX5pun3Cz/i5eWe2AF&#13;&#10;RVvD3xQMsI895hj9XIQrhoh/fq6w7777ykbYNXr6tKn6aQyfcy6ec0OtpwY9N5f0J59yEmZtTwzC&#13;&#10;NyGtKfu/ZOkSGTBgoG6aGGpFK6kFf/QjtP+BvgaXdE/FjGy1/8Hc7jL9z/ofTH0r/R92aZbjpXsH&#13;&#10;8NJSQ39p5f2fKv/N3reZbnrWcbtOEf/KHz+17S/jKw5FtXh+RV3qf7zX7V9uoyvPzovy/Ku9/oFl&#13;&#10;rCtQKKKJJHbNqoWARaRf1sqqu0qxvCATZcZwKr3wN9FQKlYRmWzMBFnSKv6+1+U/BJv2zMR3mhxs&#13;&#10;0nBXHPGKOPUqD2pUjOfxIGNGj9YIYkwHrwF/bko1a538xpPdR/zV8OcZlJf+4jJdmmXc6v9WiuXF&#13;&#10;Gsb/a/ie9NNYasXZsKO/flTl+TfddBOcc3uwnhn7xc9/QV55ZRk6AifLNttsIxfgYPQ77pgtU/AG&#13;&#10;fIdPbl//4d5C7Lv1/AMHDJAbbpgsY84Yg01j2MlMJe+/33442sDO9zzi8CNwnt7TWPo3Q+8uUYUs&#13;&#10;a1j+9fgPGNBfJmPJ5egzRssGWFKqNIFwPzzLZpu9H7tI74FZ/w5aH5/F2as3Yibr7LPPlb79+uoR&#13;&#10;J29B9Kv1+W/GUsXjsBnY8ThGiN8Tqm4GffwUNqfqiplmbixz0smnyIX4ppPfhk04/0Ic7/QbuQYv&#13;&#10;JTpjyb/XYf789lyhINU8agwp3p4LYrXMWgzKLu1PEKZJR38rglo1+V9z9dX6PfSx3z5Wvg1M8CUY&#13;&#10;j/H4C2Y4r8UGZZ132UX+iE3MjvjaEfJlnKs9ePBALBm9Q3fTHTZ8ODDdr030P3j8G3dS5nf13/n2&#13;&#10;cThr9VG58MIJch9mOq+ffIMuj3YUciCr38j+hufIcrlofVcRKy9Wo/25GvXQT+/f6uEx1MMFoR6u&#13;&#10;Rz3stOOnZMdP7YQzzz+NM8+PglalVyPvw+cmX9HvtMM9mlXKfus/35vFrurz6wsyDLA/ihdk55xz&#13;&#10;Ds4MX1+u+L//lUsvvVRn9nkWe3xO4g0vQ/icF17YjDNf7xU+5y7Am7tV5W/5Vg3/zmsJZmR9IMs4&#13;&#10;lmKvzY2iXv9j0sRJMgXfyDINXQyVN3PS5vHFOV/+6Svbmv6HlhhuU73KgwZ+dfizxo0ZEoPR1qxv&#13;&#10;wp+fi/wPPjeyttfKfyu/ldvihfPXzJaqvxXC8GAqBebQjG+FXQuaSrFaTHj+wh8SMOnob0VQ7y35&#13;&#10;YyAbhgb0eO/1nKYhESScrDIy/vLJ3dVeW7zJhmlc/OBv3z1P5hthFpEFC38IHTJsp/IfOhTnr86Y&#13;&#10;8ZafXzFKPMHR64Zdi0djK/8V2Lwg9l89EWJV5JJQA8jjcYjSRZKt4E8HspddKhtvzO8zQ2aWmzkr&#13;&#10;lmlrD//34Y38gTiXr8Xz4654DBCPmqCg5j0wVxqPb5KHH/mbPs37cBbfuTgH9OCDD24T+OPxQAse&#13;&#10;X6j3Vivv6667DsuNuwkH7TvsuIN87bCvybnnnav1b1Zn7cm/Hv/uOBJoIb5/pVPkZPi79vprZVcM&#13;&#10;XO9CvZyAJZmP4vtZ1/9eBx2IAcKFWHKHcxL16bQIL8Uvor868fd97I7JsxHNJfxTfxp799Gdwl/8&#13;&#10;17/kxO+eiOWAN8syLD/eApuGnYxzgDnYqTh//kpkuGhF/9b28xf+rDRzrKKRI0+XS7BUWDUN15tv&#13;&#10;/gFdCXMklhe7/fvZT38q38cxWq9hqSg/yTj00EMxALkA6QANIVTPrcH6Z3eIR+1ccsklOoDgLX0A&#13;&#10;O56PxsuzIw4/MrYNvFnbtfgozMhegSXVXOKa5OGPwZh6+u/p0TfCeFkJrMLz6/1jM0PWA8P8t8Xm&#13;&#10;W2CPiJFyOJbd8lvSA/Vb2MSBz0gW/75NaAtSkoVWgX+LrIh4O89/M1YPfRe7RXMVFZ+Dm9sdjheU&#13;&#10;Z51zFnYy3lDvdyTOj/V6IpfNN0c94TOMI444Mt7Gmpa/DmQHYkYWZ33TUf76qQW+h23R/oY65yZ/&#13;&#10;U7BRHggVQt7/YH6rGxCuQv+vtv+j8q/HnwzgvP7fCv9hw4fJVw87zHNpfvsJN5/FMLim5V/DvvCH&#13;&#10;QN6O/lXkuBb0f1X5Z0uLCbnM6c3zmgDNnQE26GCekMKxKNDqyKEW5CE3PFPa2nQUVfgH0VM2uTNZ&#13;&#10;tSf52zey09UoURKUQP6WM0rHhUIfjgrMJS1+jmyIRkogBMbskG0lt4KdqAZ/OUKN/wp00E/QYwFs&#13;&#10;IBvKoIcy2EnbYIMNUWbgFe8+EPApkNTW8L8Cy1Yffvhh/d5tR8yq2SZK2bOp9Nk8m7jylBhmojo8&#13;&#10;43vs+f3O24r9ef31N+RhbHjy7LPP6gZKH/0olkpD+u81+f/rxRdk/gMPqC6utz6XUbdN/Le1+m+p&#13;&#10;ZbQ+bbf+n33mWX3xsgmWgG7faXssBQ2fXShiTbovvfwvPUt2h09+Uj6wxRZAgj1TlD0DNfY3pa2Z&#13;&#10;53/2mWdwpMujsglmKTthGXyy8WuG/zt9ftoLHr2z6aYbYxn/9rh/1oO7YD3gtbX2x++Qz78Mq4Me&#13;&#10;fvhvWCX0inTcdtuw4qYqf3tO1tMmqZ7WYvujA9n+trT4Adi7KVgGTR3W2VWE+vXtm3YDDv0PDmR1&#13;&#10;12J7NNOGgH++hOAL5ZCk4mG4tf7PG8vfkKeeWhTorP+T87eEUPG19V+Hv9sf588XrD/64Q/fc+0P&#13;&#10;bWZyDOOJap8/Eax1+/NO9d8eBc/YTvpfcWmx1arVbxQCajpUeahiXmGOyhuZamKgoWcJnuy+KQWu&#13;&#10;zHoGupRaZWaqk6UG+sK/vcl/GDZ7moZvSNgY8O0m39BGy06Y1LgGKC+//CZ2OKPaER2RY775TYQM&#13;&#10;U4o/Jmg5oCIe6SpgQ+ODcmzhvSWTYEcc1M5ODbNciGWSPEuzw3osLLmneGwKdpwdiVngwFH9Cn9l&#13;&#10;SYYZ0yzotJUof6I3eX4v0/O672UW/YPwi/wD9hI6cig6VrLUQF/sb3uzv6oqat6IhlL/pf6BA4Ki&#13;&#10;ahwUIfZjCZ7sfsy0Dvf/OJAdOHAANns6S09JmIbNFdOgs0H69e8n62FTM+2YhP7HxOZJ4fgdiNSb&#13;&#10;JgiY/Y/eWNli3wlTslxibP0f7bIgf36MDykWLVokTX0bK/2fnL9WGjO30v+p5e/9H6/RjTbcGJv0&#13;&#10;3RarMnRsyDpzTl1LFkATmZAuoSMPes4sNdAW+1PsD1BRY3/SjGyrnWPmoCOkzBm4HGJeoqeS0t5A&#13;&#10;5THG2WM8b0brUe47adQUJpgzEics/PO6oYTWNfkPwzeyHMi6i/WP5TbcFdBet3iqSYMrcdQpbBwr&#13;&#10;TpOuK4eM07gnq6/I4/e0avMD/sdh997tcPalDpPJfzk2okCD4+zI4f45c+XOO2fL6aedFhgmfhaR&#13;&#10;rmNdeZT7IWfSGyaYMxInLPhf1/Gfaj2F7DUN677Uf6n/ZBuIkGhTDC4ak+yIUfh1pHVz4n7M65Yt&#13;&#10;8TASJyz4K/hL2DB0td/+Hwey/bHZ09k42m4+jvubcvOUiv7179cfL76T3ebpB5MmYddiLi2u0//o&#13;&#10;06cRS8HxWVAoxdWytf4HB7J9sBni6ur/kP9MfBv+PuytYTak6H/R/7Wv/+kb2dBRt0rJwRnC/hZF&#13;&#10;fbtx/tJkWR67Svk9HsnR2aCDKcoOAwBvUCOJJQQCxhb+Kqx2LP+hGMhOnzYjQAF4wA58hI6NOXHN&#13;&#10;C76IcayoT+y0dKTSs8A1c8gTIEbqhFCm0VXxN/48DGQ7cSAb+GuBuAB/7xTOwUB29uw75fTTfSDL&#13;&#10;cuhS6QX/FEeQv8rGfzyuvvztlbWlGaVXXp6PcR7v5dIv8jeUQhQqLpdZLiOPo08X5NiO7U97t7/l&#13;&#10;+aELBf/BFMAeqN0OJsTtQ6Xf1n7t75Ilz2Ozp0G6a7EOZDEjmzvOyK6PHeqtu2K2diJ3LeZAFi61&#13;&#10;UGZ/GzGQ7YWBbMKfEqnUYxdG37SbZV+86Cns7N9Xy6r3w1LfSf9n/Q7ry+1/nIUy/MQAb2ftWRwV&#13;&#10;sd2o3ER6utL+QDCl/0MhVBCS8GP4jzh6E/vbgE2LbVQQDRLLdXC6n4pPXJnm01cO4kRPOv1IX18N&#13;&#10;eSefsaBhp5+zWUaEKFUv5mAMnJfjfuHvEjb5uIzah/z5jawtLU5PbxipeX5iSlsI4IUww7oYLr2h&#13;&#10;+VyuaUFujj/CizQYGOu5sMSfQs5x537C3/hx52FGthMyYiZ2+evCg+VTaoMeBTBnzhy548475bQR&#13;&#10;I8LSn4J/G+TXyJ+XrK+i/xCEzftTJAGEmZ8Qpsn6o+DNaHid8EqSYn9N/ym9gr/Q3hIjbv8MJEX/&#13;&#10;iv0BEor9MStLpXA76r6l8Co5XtX0P5Bv6VIMZPGN7FjMyD73z+fkiX/8A7Gp//GZnT5jRbA/Qtyh&#13;&#10;iEkXNWOzpxmIb9n/aOzTW5cWI0XvKt1JDX/t6DeIDWSbVlv/ZwecK/+ryy8Pd9Py+ZMMEYKdsaXP&#13;&#10;xf6W9mf1tj86I2tKwl+4qDExYPH6mxQ7Raa3LL5MU/umqvWBXpUslJ8yxlCFU7yIgUiXDEwWpWaC&#13;&#10;MKHimHEo/CGpdUj+/o2sVXKqe0MX8IcGgW0C6x9rfREgDjI6XEeaEG95jaaCNFwwL02v4c1+eUX+&#13;&#10;OiOLpcXE2N8efgjnIt6Uygafvvg+5YEHHsTSYs7Ino5MINT70hJYSgvHlHBbSm4XldiQJ79rL6bo&#13;&#10;nzWTEJ3WO64gunUJ/17TGRJTFMBSnr/Yf7UMBf/Q+6L/xf6tPfu/dOlz0r//IF1aHI10aP+1j8If&#13;&#10;2Oy8JW/GZk/TcPyOutB20aaTjmf+HoizcXmVZ2Id68wqImPfBnwWLX5SGhv7rrb+T1+U/e1vH6e3&#13;&#10;aj+l/Sntbxtof/HWRHXEe9BWKYziGzo6i8H8E8JQP7WS+ds7JVrJD8ui2gYOuFS91pjaH1eKwr/I&#13;&#10;P+FvyLDhMn36VCAS+HD8oUHQxoBQocMFZ2MZq/EhTvGqMS3xF+m0AJZh5ROFUf7aMSLlcuU/7jzM&#13;&#10;yGLzKFI8jIHsjZNvRAgu8OeynocefFDuiEuLScn8LflrZOWn4L/YHyI4wx/Chulif1WPXP9VRhXl&#13;&#10;aeWi6F+xP8X+UjlUE/BT+l+uEbUm4523v7rZE76RHXsWjt8h7GivWrT/ZtGZzM2UJnFpMQeydfof&#13;&#10;jY29pWfPXiwo6/9YC6Eva1k8HQpj/+epRYulCd/IanSr/O2ONNly228d/pwh0AkC9H+22nxLueqq&#13;&#10;38pm7/8A6J1xXkC9MOnIyXJwHF/w5xJRsWQ/7xx/WWEh2D7krzOy9sR84PTQKZjFAZDWrQo5kERl&#13;&#10;UrXUDkaQXcUjiH0Jgie0UKGQkPGKwRgATeHfHuU/lAPZadP1FaQuVyESACGcFFPFX933Kxn+EFRD&#13;&#10;albfMEd4BVdBV4BdjOM1XoFyINtJN3sSeeDBh+Smm25M+Af/psYmeRAD2dl3YEZ2JL+Rzfg7I43L&#13;&#10;GMf4wJTXMRgDiIx3ozlU5VB80T+8vCj2x6CmyMh/Cv5K+1Pa36pyUCeK/c2thIWztiYGYwAkpf15&#13;&#10;s/6XHr+DgayfI6sdFO//Anba/+BIDp8zqYM3MRy/U5FuEHsTlhb35Lm/4Tp41qvAhfW/rVyW+dRT&#13;&#10;NpC1wvmb2X/nzzjeCF3wGKzH3+PWwzex519wvnTv0UNL1KyRf2l/S/+DYCAqal2Gv5jEuAx4MZ5x&#13;&#10;oZAYjAFNW4n+sQdIZ16eLYX9DgNppCfMI2uNrf/j6pCoNZQuY7Y8KoULfxMQJeLOpJNk5PH1/Pe2&#13;&#10;/HUgy12LbRSqUCegibz4/ICIjmViRJLD+9+3mXzsEx9Xas7XkoR/bEvYpoQCNZLXf3sEZ9cteyWV&#13;&#10;rQSkW2FLiztiaTHCDz/0sEzGjCwbE5KQf1+8DdWBbJyRRZry5HCTXEls/LUtsUuNi/HhKlE7EWPc&#13;&#10;WWqi8fh6/nu7/l1mJjV/vvL8hqskHZdMS7/UvzWASVs0lC6jyPKoFC76ZwKiRNyZdJKMPL6eX/BX&#13;&#10;8Nc+2r84kOWMrDp9zRyGshamzvDP+x9xsydE6mwlzQ3D8JqwtLgXB7J6BY9O6UJZCOf9j8U4Q7ax&#13;&#10;b5PRhV/2eZYjE7XwrfR/tLzAn7eyKc5SHjNmjHz+85/LygWBlljaH28dMuHUBIv9W932L87IGqOg&#13;&#10;QZVqYAoXdWZvdVXbSORxeT6GW4sn+E0BzPcpNK/ovByWT1f4t3f5Dxl2qszA0mK18oQMjryxN5E4&#13;&#10;HAcBW/pCXNEF/CmB4alrly4yevQYpBFLYYkOfDQlGmcGmUbe3KBBg2TBwoXhynMA08D9+PHYtRgD&#13;&#10;WfJd+sISPbct598Jh8/PmzdHZt95F47fCd/Iakl2L7wHu8d6/J0msFYv4+93WPQvtJ6t2ZnW4inz&#13;&#10;Iv+CP9ezWv33+KJ/SQLF/rT39rc8/1vv/y5ZshS7FveXs84+S/sLtX1h1yb63v+YOHGSTJk2Fa27&#13;&#10;2Z/cCnGzp569DkKK9T8CifV7EBf7P2FF0iIsLW5s6gMTj1LYTyAf9bxU9HO0z5T4k4D3U8t/M0wA&#13;&#10;fOlLX5DvHN9H/u0jH0JZLAOu9D+CKFrrZ7QWT5nzz+uitD8ujxx/hFhyrjEuU6TUwR8Gslyl74J1&#13;&#10;olzgqcjakFeJxfuthLIqibhQ5hx0gJvqAwnoKoSBjnE18Upb/alSFP5mitY9+XPX4unhHNm8zvMw&#13;&#10;8aI7YbvxzhK7dekso0aNQbsB/EEfFH7cFCriPsiM8EL+gYMHycLHFxgWq5ATniPLpcVKih8tK1wZ&#13;&#10;yw4yZ8792dLiQFnwr4pf9F/FAFAQLXQZUPUSiNKp+pp4pa3+VCmK/VtX7V+11tNVqf9a+8uueLDl&#13;&#10;FeHgotjfYn91AJfs7+uvvyb3338/Nm38m+y6+27ScduOAScEzwp55ZVXZS5OIMgdUzp27Chbbrll&#13;&#10;jeU2+7tUB7IDbGkxoEh6HlSjL7tb6X9wIKvfyJJacYpMbAMQ5mZPvbDZkzuWR4TT5WFe8Xrxoqcx&#13;&#10;kG2sJOowleU6fy2AHSHeYF4KwqDrj4H43nv3kG0/0VE22GAD5VXvJ89p/Iv+FftDcBFH8BRnRI7h&#13;&#10;inhbXf2/OCOb3hyRMaGPtz06Y2WLEmIFMdldvNlw8yE+Ruu1qpE+k8X7L0tk2F2eq/Av8k/442ZP&#13;&#10;M6bPAFCAkQxqwdYj3iI9KUcS07pgIHvG6FEB0dbgWKeXlO5SroE6I7sAOfnGDPiHAjawIQB/n5Fl&#13;&#10;rtb434/G7864tLjg3yTuts3kvDL5s84K/hP+KwM0As9dhKwj3xJitF4W/BX8EUFF/9zymH0p/Q9a&#13;&#10;huRyq7Hu298XXvyXfOPoo+Tuu+4OIlghHfGC+sc//rHshCNy2P7cfdc9csjBX6m0/1SkSZMmySGH&#13;&#10;HOIKhfyuXSJcWtwf38ieHZcWGxkHs2bRW/Y/7BtZrDjTcux2jKoDBrLH6zeysf+dWNXtfzy1aJH0&#13;&#10;wedNJDNn9t96MmFQjdSVtb/NEybInt33BFXo/yAU+Xux9CNkspvKo5XW+DsFr4r+rVz+Jp/S/q8K&#13;&#10;/nQg66NkU7WgAhGkxCthzBksqiPEHH+IVFzoNfKpzziHLdMQ5psfTWRaS8e3VfpySFWdtHCxLAYL&#13;&#10;//Ys/yGYkZ05fRpwoO82bVCpH5gEoNTFH/EKB2x17dZVRo8aZdeMwl9AmcYZ/mlcaDzCjOzfMZDl&#13;&#10;GyT9R5ViqANmZLHZU0ecI7sS/nPmzJXZs+/A8TvY7Kngv+h/sX9B61TdWvwU+1/av9L+s12y9sca&#13;&#10;JfzGrlDp/7zb/R8ORs895xy5+Ic/lC9+cT+5fdZt8q1jvoXwF+XSSy/VTsKVV/xGTsVZ8L/93e/R&#13;&#10;8lv/l78f/+jHZPMtuHMvHXoTWf9jydIlWFo8SM466wchGZWYdzYsRyWquRnH72DFmde/6gLPt0eg&#13;&#10;D2Zke2JGNvR8jBX7FK30PxYtxjeyODnBJqbIjLT405lXu6Xa39r+Dwey3ffsHu+79L+L/r3b+pdj&#13;&#10;8N1o/7MZWWqjuwD8Sgcs7/7b+yIb0Hoe90MaL2MWBvh2B77GxQRS1XGFf5qDp6zocpm1L/lzIDtD&#13;&#10;B7I0KCYLGle15YSVO4jIh6OKtiCyrp07y2hsVqCONAAu85tMGWulajp+Bg4aLAsX/B3RhlkrxvKc&#13;&#10;j6XF223XUfPrjCxIYu7A/68YyN6FGdnTTsNAVhNZgpVV8E9xm0Rd3i19CM3frqnASJHnaV/4N/mU&#13;&#10;50+aVupfO5c5JKISBdlUVIaExf6oDVGZ1RVclKDirNgfiIGNF2VFl8vsva9/xxxzrDz33HNyzTXX&#13;&#10;2OPh99BDDpVly5bhbHgcqYf6P+ecc/FJ0zS5EScTvNXnX7rkeemHgew5mJElhKybgYDK0oqp7X/o&#13;&#10;0mLw0f4ESAx/GDKj/2HfyPZCMZleexjFrqjpfyxe9JT0xkBWtd35a92REBEsFr71f5SZ/aCqnX/z&#13;&#10;hGYMZPckIdJYCF0sTMPF/qAvmotEZWRyUtlYEDL0QLG/iiGVWV3BRQmq0FbR/mYDWXvjlEPc2KEm&#13;&#10;tFDycWBnN5LdGIN0WncaSnQecj+VlZfp7500c1Cdwr+9y3/o0CEyfcYMhYwZW6AIRlbDCigzHUQw&#13;&#10;nePPjT+/kR2JzZ4caZaOXy3AYnUATMON8gZzafHjCxV/HfBGE9+RKz8WcP5546Rjx456rTkDf0Qo&#13;&#10;Pfnzu5rZurR4RLwbJcOV+6RPV4zlX8F/sT+pi2FYAU6K/TV1iTqTtMgUyq75S0fNMpfoPOR+0b9i&#13;&#10;f4r9dW2gz7/20/4sXvy0dFivQT641dby2quvyB9un4UBYD85/vjjZeiQU9R8NPXDmfDzHpQuXTvL&#13;&#10;woWPyye2/YT0QfoOn9oR6cHKqAhNjvz1c2TPwkBW+xT4pVR9rt0oWTzyh/7HxInNMg2bPS3ni3PY&#13;&#10;eh3yIJm0fXs34hzZA0CL0hCnL+9DJ593wKCPqBhchKXFPEeWjvx9UIX9MY2dxluq8ycnvdfAf9KF&#13;&#10;WFrco7vyRy/LmJAZwxqbnsKI7Jq/dEqqoUTnIfdTWXmZ7Qd/5fm93t0nMt5+/dvSYgdf7DApCgOA&#13;&#10;DZYRgDEQaNyjlilpIAjKZsAHkaZzqOE3Dt9JNZbXiNAyQqGxjEiaBQKNe4X/Oit/bvbEpTcKjZXg&#13;&#10;z8ahDipiiTlWiO5azM2eajd4Iqm1HZWy+Y3sQu5aXAd/4zmQ7YRdix137kf8LcdmT/Ow2dNsnCOb&#13;&#10;7VqM9BXyBo7meUjmzp0jG26woXTt2k22+eg2QQ1QYoZ/fVt89e/lwIO+LB/60IdcVQr+V1L/lUqM&#13;&#10;dccMcMX+1Mc/YQfxVDssKrGAR0N6FHsMBBr3Iv4DQZF/tD8qooK/gr967U/Rv7Vqf2beOlOO+vrR&#13;&#10;av+22GJzmTFjunz4Ix9Rle11QE+5769/xcZHe8umm71PbsHLdO6NesVVv5XP7r67Wz7zg/1bsuQ5&#13;&#10;LC0ejM2eznxr+o/+hy4tnjY92NusWNjQxsZG3ewpmg51UjgAAEAASURBVF0EoqnNSD1y0aInsbS4&#13;&#10;X2a7mROuFfvDsatt95r6H7q0uDuWFkcbjiCK0JYgBrTU9BNvKhDEvCvnz0ItR+IfC41lOA1SCv9Q&#13;&#10;EVFKFmjn8k8zsj7rFOVD2PKNjsnNfUu2NE9JaR7y9FiYlePJMZoR+v4JrBDWgYcnFv5F/oa/YcMx&#13;&#10;kJ2KgSygYjOyhg12vknBf9oRh2+O2+VbXl537doFuxaPji8gmdtcBkjHH6K4azGP33EU6wCZk7Lg&#13;&#10;zxnZbbEpBNM8vZY/B7J3zp4tp/Eb2eBef+MNOfnEk+UKfHfToQO+uFm+XDbaeEM599zz5Ktf/WoL&#13;&#10;/B933HFy8003yzXXXSO77bqbPlm6b+dsfnoKD3m6cyeSTHZ60zGasUX/VDpe/1E2Vdm6ZC3Z5Vul&#13;&#10;CVIGiafHwor8KZWqEBFT8Ff0r9ifYn9gB9aS/V269EW55ZYZcg82dvrl5ZfLdtt2lCk86g82/Gc/&#13;&#10;+6l8cOutseHTwWqpHn74IfnC5/5Tuu+9l1zxm98oDesumbUVot/I9h+MzZ7O1HgQaXOgj8fHRNPA&#13;&#10;1sGc5dTNnqaCJzoa3nJ4mfxG9sADe9lpCyGvTwcl2tT/4YwsB7J5/4eFOn+GPR/vPd5NkD/TJvAb&#13;&#10;2e49EErPllGGPB6TaFJ5iQOI1Sm1Z/FI5V/0X+W2lvC/zrQ/K+AS1BgCCFWoIUywtQCgp9WqlKkP&#13;&#10;YbxSxyLRq7FdqQL7mKHwL/IHJhRE/FkhQ4fiG1m8KWUjoHsuxDSOLmH8keCDSdtjO4DJstuM7OjR&#13;&#10;IRJewF+HsJRBEwItGQ8cOFAWPsEZ2ZCFt4N08h9/Lr6R7dQRCVgGgZc/DbqRgtGxCGpEWlqcBrKT&#13;&#10;b5wsx3/7eBmCZUtN+IZl7vy5Mqj/QFn89NNy9z13y/vf/34rBPwvu/QS3WSC/K/FQHbXbrsFeQQS&#13;&#10;9Zwbff7xZl0OStD6D0iL/hX7U+xv6ERVNAW6VNq/YG+CXTHTUpGSEZT23+RQ7O97qf1Z/sZymTpj&#13;&#10;qnxyu09KR+x34W7okKFy+eW/kttuuxVt/HaIbon/r3zlK/LE44/LPX/6M9Jb4v95fCM7ELsWc2mx&#13;&#10;Z/fyox/aX+9/6EAW38hafwM8aX+CadLjd3riG1lG83aUJRWyfv/jyWxp8Ur5Y41yB3xga8NQFBce&#13;&#10;lYHmCy+U7lhaHCOL/psoIJHkYmUgyoVX+l/WD09SqhsK+H83+x9pRpYcoUBUFlaLOm3Q6zX2ng5f&#13;&#10;ib0CaxDvl+rzh7pqAw++nvdkTWBBhX+Rfx38DR02NJ4jq3gDcAg7wlMD+DEFsjeTavCZRjoQdunc&#13;&#10;BZs9jVJa3SEt5FOsayFMYsNg+B8UlhZDOVAfVfyP182ebEY28kd5xhP8wXAOlg7fccedMtI3e0L6&#13;&#10;977/Pfn1ry9H2nxwQpnA/4TmCXL22LPk91hC/NnPYnMFFDj/wQfkQOxS+GUsKb7qyivlmuuvk113&#13;&#10;3dVUpPY3PAfv3p9fH9LpPF19/lAkRf/0KKVif6geQIM7hAL+YxwBXoN/p1Y/FlDwV/SPliUCwmDi&#13;&#10;l+rzp9ifYn/XfvvDweD223eSA3r1lIuwe7G5BvnB978vky66SG699RbtC5x84onyjW9+Sw4/4nAl&#13;&#10;eQOrqrp16ybbbrutbRLl+M7aX54j2x8vwseOHStPPvEPnFP7V5pV2FH8wLDut98BaP0RwH/vf3Ag&#13;&#10;O23aDOWpcX5HyNinsQlLi3taTOSn2UO5SEK89z8WL14sjX3xjSxpyZJ8NB8vGM7kz9vQRCal/s9E&#13;&#10;nZH1pcXV/k+4tZr7Kfa/2P+1a/9tIOtAz1CqUfE6u8qCMbnVADRFNcoJaq69LNNoJ1Lfkywyu8qC&#13;&#10;lQx1L2r4UZPz+/GyCn9atIoEXTQWmV1lwUqGuhc18n6b8h8yfKjMoKFHcfEzo9qiwb9lFIw26rtL&#13;&#10;ly4yBjOyVDV/i6q0/iwsOG5nz12L09JiPpbOXoKGZOfrjOx2jG7htEzEzombPaVvZGfi+5qXXnoZ&#13;&#10;37weGPM19mmS6667Vm6//Q+ybcdP4AD2V+SgAw+Sjh07yrHHHStHHH6EzcjqQJalw/k929Wb/Pod&#13;&#10;OVnNtZelguVFcp5kMdlVFkzUrYVq+NXWkJdV+Ldp/auAzuustSqvxJf6N9m5UGrk4bIs+C/4b8Pt&#13;&#10;77qo/72/czxWec2Uc847R7p13VVum3ULvms9C/tRfFhm3jJTXn3tNcR3lddfe11+8atfyMYbbCQ/&#13;&#10;+ulP5JqrrtY8Rx99tCt1xedmTwPCjOz8+Q/IlCk3a7ppfoP0748dhTusZy1h0P+JzZN0hrhe15Qz&#13;&#10;sj0P7InumfU/Yv+nwtUuyIPnyDaGzZ7YI7IhJkOsxWR/NJTbn6z/Y+fIdldqK9kJtRArzBLe5Dfx&#13;&#10;M8Kaay+22L9i/96h/ctmZIkqd44wv4avUTVAZLKC0JdY5HQpzktzX7Phh6XVdzlloCj8IbD2KX9u&#13;&#10;9jQDmyGsCM9vUggYAf4aYN3NSAMrIdoMuCGsC3YtHoNdi3NU5bYzj2eOAYMGyuPYpZDx7qhn5D+e&#13;&#10;58jiG1m+gVME1/DnrO7cufxG9g58I8uBbLwlz4HG8TU5FzO7F02cJAcccID8FN/i0PG4nhtvuEGm&#13;&#10;YAfD+fPmy9e+dngYyGJpsbJrn/WvwinP3271v9Q/JFDwX/DfTtv/1aH/Tzz5D+nznd5y7733qmpx&#13;&#10;3nGnnT8jE5ubZYcdd8BVg/zxD3+QMzGz+mcuI+a5ruutJ/2wk/EwrBBrwD4Xdl9ok7PR5ZLnn5cB&#13;&#10;AwfpN7LzdCA7BeWzd8IeCfoW/fvrHhl5/6MZM7LTp03TdGvhE70uLcYKLUu0VKfhPbL/nfd/nnrq&#13;&#10;KWnq21e5eZ9ITQd4u8/7zvkznk/j6RMmYGmxfiNLyuA00Th7lPpaUOrrp/tMcV6u+8yXhyvlWaH4&#13;&#10;Ja/MFf4QSZG/ISfHBWQC/cNAdjn63lQGIoVkrnJObApoA4MELwei0VtOz5F8Cj4Buj58oebK33IV&#13;&#10;/kX+hjhHUYMMQcOh38gCdG7eEv4Y11LBmW5bPi3HN7JdZTS/kbXRaCg4lUD8+aeuHKwO4jeyYbMn&#13;&#10;lq4IRl6uwrFzZDmQtXsxv4pzzsjegc2eRp4+ElRV/M+adbuMOHWEPPLI3/TN6SmnnCwbbrgxNrOa&#13;&#10;Iscd9225/H9+LZ/bd19tRA/Xgey10hWbPRX9i68OtP6S/K32Wxg4parWS7E/LjUVTvgp9re0P9Ch&#13;&#10;YFhL+1va39r216zGumd/ueEiz4v/x5OLZJt//zf56Mc/jgEqZ0v5xO4aMMv5lCxevEg6ddpe3rfp&#13;&#10;pprglrS2/+szsmOx2dOD8x+Um6fcBPqgXOhD9O83QAeyqS1agV2LJ+l5tSyT/Y+03FdwjmyjLoGm&#13;&#10;frL/EUpqtf9hmz01abr3f2Kut9j/mchvZLlrsTqTRul/rHv4t/pdN9r/bEY2dLhVQ11N+aghrB7V&#13;&#10;KO+Ymyjsl2mej36ts3SnIKm+zFHVZGxIUS+EtYg8vvBvj/IfOny4zMCuxTYji7cvxAz+07DTKbIi&#13;&#10;ZDKMaILtWjx65BgQZsYI9MQfB7CKxQx/AwdzIPt4sP9WMF+62ozsuZiR7ZT4O1/3cTdz5twfzpFN&#13;&#10;mz0xw+W//IUMxyB2dywVHnPGGbILZor1WcD7m9/4Br7NuU122XkXvc8lS5disPuI7LDDJ2WfffaV&#13;&#10;753xPcTzZov+qfBZ8RUXKtLQUEmxC0uP1YRAsT+UpMstSEa9KCWILo8v+Cv6V+xPsT+0A7XO7Yj7&#13;&#10;9dOjZUFgXbS/S/CN7IABA3SzJ55F/6e77zG48GFhS/8Lm0Wtx9nc8Pzsf0xsnqirsJRQBRSkhLTG&#13;&#10;Pr3xjSw+R6La0VZz9kl9FEGyQOr+okX4RrapT6DN040/yXX2FYHW+j/NzfmMbGCgHsso+m8VClFU&#13;&#10;nMnX0iisWpfkz5DXf2l/XW45zkJYRZjHk7Y+/rKBbC58e/+iAtfCXPAUu9Glt9gcHDA+Y6C8kVtf&#13;&#10;IXm6F0Q/3JxG+YPk6YW/SS2TCUSmb+vaofyHYGnxTCwtXg6rr/ijLGCF81UEHWDgGaeO8GILoQek&#13;&#10;8RvZrvqNbJQmBrS203GMqQQGDhqM43cWgFdyfJlJ/udjafF2HTEjG/lbTXXgIDnwn3P/HJl9151y&#13;&#10;+ggMZHXw3CDXXXuNNDX21WU/I04bjttbLxRu+L/qqqvk0UcfjXGPP/G4/OZ//w8bTRwhn/v85+TQ&#13;&#10;gw9pt/WvQmGd8211O8R/eX5IoNR/wX/R/2L/2rj91xlZnEZw1jnYtVi7xHX6vzX9D921GEuL6azP&#13;&#10;wd40e9UcyOIbWSwt5ies9fs/1f6Hzshig6i8/5NmjZWF9klS/8f6HyFFeU6Y0Cx7dt8z3EtIKfa3&#13;&#10;2N+2bH+xrhgQZT8hvOlxROsglCCvAj0mq6IxrZ5jkXzvkw1uScZoziqpzx8NMAWhGnUr/E1WRf5S&#13;&#10;2bVY0WJ46QAsGXpDZPSIJezCF/DXNWz2RLhhx/kMlgF/jOdIFbmIaJ4ju/DvGMiyfMUr08zxG9nt&#13;&#10;MCNLvLbG32Zk75bTTz8VmUxHBvYfIJNvmCyjvz9G1u+wfog2nvt9aT/ZauutAnfjc+edd8phhxyK&#13;&#10;XYvD8TuBv3st9MUT1Ge5lQe1VGVX9I844AsGosjrp4U8i/2BaIhd/lFOVddCXpVk0hf8ZYbGpKNw&#13;&#10;K/pX9A9wKPYHQlj37K8tLeaM7Nl4vtT/pRXl49brf3Agy30xrPcBOhLzm1zY3z6NjdKzJzZ7Yv5o&#13;&#10;h/k6t37/w5YWN4I+9X+Yc2X8reTU/9YZ2T2wtLjY/yA54rTqSvuX8FKVDK8orzXb/jfwE9mgJeEG&#13;&#10;7DZMcRBmsgKa8WlGhLebu2SSQmwlwhTPyzSKEBfpmMqLwj+KhLIo8pfhWFo8jefIchZUURgwAshw&#13;&#10;vEFHj6qjl4QS2hCeHMJ0fiM7avQozRtMOgiMNoxfVQWsqBXY7GkwNnvCObIsHw2KDliVV5qRZRrV&#13;&#10;AkfJGp15WuiceZiR/SNmZEf60uIG2XPPPVHmAqeCn/hfd/210g3fwVqM/f7pnnuEZ9Zdew0Gsrsx&#13;&#10;jfFF/1j/9RxjUR3JVSKK/bGGN4mH0tK4KCdKz2QboxhT7E9p/0r7r4pT7G9pf96s/dGBLPbYOOvM&#13;&#10;sbH/EW2t2tfUSqmdxc/ESTx+B/0bTc+GSCDtc3xvOQhLi7nYK64CCwa6Xv9j0VPYtbgfZmSz/k99&#13;&#10;/lX7bzXLgnEsIGZke4RvZIv9h9YX+9fm7V/N0uKgIdolNFCn7mFtmmI+JeujUknZs+fbIJp95KEG&#13;&#10;MlodA4zDXwBHJZ5pShzo4jWpatOyKCarY77Cf12T/9Dhw3RXP2KD/4gFoiFCIoRpcJbjnze3jr9u&#13;&#10;3brIqFGjQWUp+u4mw58iS4s1jA0KS4sjgyzt/HHjxQ5RXyHPPP0sXpwij92SvH+zzWTjTTeWuXPm&#13;&#10;hc2eRqAIJDJdXSAs+IdMolAgmSCXWKG11xSe1U2izaKYrI75iv6va/pvdVvq37DvugGpuEhMQPgt&#13;&#10;+C/6X+zf2rR/S5Y8h29kB8nYszCQpYLy5Xt4oU79ZFxt/4MD2alcWsx+gdKQiuEVutlTrwO5a3HL&#13;&#10;NO1bUPeDSWDpTy5+Upqa+mruCn/S8V6Qovz56RWKjNZEA8ZjYlharARKoZkDo5ijmkwSpS34W5v4&#13;&#10;a6/2Twey9tYlB6KHCXainQC3wamn0DfY228CMYGeu1CGak2exjDzkoW/9WAcFYGOYfwV/u1e/kNP&#13;&#10;HYqB7EygxfCiYyAEOUbsAHzwlYkhxrDIeJKa1yBdO3fGrsWjEIGYkKYBTqfimhDTWVctZYUtLeZm&#13;&#10;TzT8LF/PWDP8j8exOZ06ddS0H//0p/Lqyy9F/nvv1QOzp7vLnLmYkb0DM7Knc0Y2MNAbInN3DPN+&#13;&#10;yb/g3956UiZF/xUUCtSAnWJ/IZLS/kT7ZwBR66GdVceK6k5uY0gYMFTsD0SRy4bhYn+JkNL+vHvt&#13;&#10;71Js9rQHVl/16tlLtVL7JuxgAGuvvfGGHHHk4bZZpOql9T+asdnT9OmckSUmLc70tkGaeveWngf1&#13;&#10;RDQ0PcBX9wbBBUv1KSMEkXsFdljGZk99MSOLREM4fgN/7/+wOYn3xUG2rzoL/JubJ0j3PXtoiZq3&#13;&#10;tD9R0iZn/qqIVeYm6VB3KkNLt98a+cckqx1eFv175/pnM7LUCG7LqtVinXetHAUwRU2XBF+9Zjwr&#13;&#10;lYUYlWlc0CSNrf4YZaBluVQ05UVVLPw5eFLpFPkrcE488SSZNWsWwoYyQyJ+KR8ONpHCzRHoGHb8&#13;&#10;8XsUknTt2kVG64wsE1mK/VpO5KC8dbBq+PPjd6ww0CorlrxCxnEgu11HZOkgP/n5T2TZS8si/732&#13;&#10;2kt2xzLgOffPxa7Fs7Olxcow/hj/cK/MXfBvFQVZFP0v9q/YP1oINTrRZpi1cMvBaLNH5tMyWRpj&#13;&#10;3f4pCa9rnJeitCQq9gdiNJkX+1PszzuxP8sxWP3bw49A44An9D9ULYOq/vxnP8cnRN1k73320QTv&#13;&#10;fyxetEiWvrhE9TbhDyTI96EPfUg+sPnmKIpto+s4QuzchD4Li/f+D8tqxKaSZOz9H7UDrvSagh+k&#13;&#10;W5lB/7P+jx2/g4Fs6X9SUMGFSvTLKFTGq7TV1yt94wCBW5LG5z9eFZaM32J/37H9bcAyA3/Ro9XB&#13;&#10;Kkk1kIk8RKuiBYVi5Vh0TExZmegOydxMxxSXkYEefopltTLe05yOPivbPZbCC3MWHRMLf9MOF08U&#13;&#10;0ntJ/tTrW26ZKVdffY3cfffdsuyVV1L94626zcKGRwOt7V6cMMIURZP+YCDbGUuLx4yq4g/lsMFa&#13;&#10;zoEw6fhDxsAWdy1eqN+zsiQ6ppk3bvx42b4jBrK4/AlmZF9+6eXIf68ee8luu2Mgi3NkZ8/2GVkQ&#13;&#10;gvi9JH+THu5bn5J+ev6i/8X+FPtL7TdnZsF+3UZ4WvSL/hf7V/o/1faXbQoUpj31/3500Q9lyw9u&#13;&#10;heP09tb+Rmv9D2t/k42ptL9v0v9ZhPNuG5uaTLomYh2PLsdAtQP6OlpqeGmj/L1WvP+DtOYLm8M5&#13;&#10;sn4Ppf132176P22z/wMsY10BwKwmhbgl+NUFLdA0o/CUVfUrxapuoGxVJpZkqfpbISz8K7IxE7Sq&#13;&#10;olf6ilh5wUpuo/J/fsnzMmLECLnzrrsNlTCwXHrBJTQcbOpYM5dCgIl6lQc1IsZ39l2L+eSg0a9o&#13;&#10;w/N7U6pZQ/6Bg7BrMZYWq1bU8B933jjsWrydFs6B7LKXX9Yw+fTAjOxunJGtGchWbosXbVj+vDVz&#13;&#10;KlG9V7t/vXFPXCW/PL/WuMms1L9iqq3an4J/V+2i/+2x/S34X334v/iii+WDW20le+Fc+HR0YBoa&#13;&#10;aZcktr/hPkL/g30Rfn5T7f+kllW1FZc+kM2fwtZaWgx5kKPaX8+Eay0JP2CBzZ6wtLg7lxZrbPbr&#13;&#10;pa6ab6WEPLxw/hqV8agQ6s0pbaLQDKv8UymWF4W/1b9KMkm3ir/3lvwxkA2qQY/3Xs9pGhJBwulb&#13;&#10;I+OvoiLkqL22aBMT07j4gaP5VpwR1k8s/CF0SG4dl/8L/3pBvn3sd+TRBY9FnCiqVrH+FaMBmvS6&#13;&#10;Ydfi0aNGYqkN8BfiFWgMg4HxsDBlPADH7+iuxR6V8R83nkuLOZBtkGeffUaWvwFcaxkN8r7NNpVN&#13;&#10;N9m08o2ssSCHgv+i/8X+URPquqCL9dOQ2A7sXzR6tULI7E9pf81eB6udSUqteHZtwWJ/KanS/rSF&#13;&#10;9veii3+oA9l9dGkx8BlsniLX7R9813FG6erklel/pDf88/idPvhG1vs5VizSsB9Ii/5P0JZa/hPw&#13;&#10;jazvWqwkK+Mfymipj5YQ+Zf+Txn/BEsUIZMHDCh5TAq/BfxlS4tZUuY0M68J89yZwqyMryqoZgFt&#13;&#10;HObn5Yfc8HwQYFqd8Sn8g+jbj/yHnzpcpk6dpojT9yv66Pb8/HUEMZy/ZYyoCbByQjbgXNLr58h6&#13;&#10;fisJpQBjPCfWOKCUwERnZBcsqMg/JIlu9oSBbN1haWCQZmRPL/gv+p+AVQtU4KXYP6qZa1cUkOqm&#13;&#10;KWbUzpBotK7qWY4UjIoO2oI/yKVWvkF6BX9F/6giLfAByJT+l6mNGaFkW4Ks3o79ufjii+WG666X&#13;&#10;HT61g+lkK/0PZVYj/1yDGa7t/2yx5ZbyrW98Ey/Xn9WlxSzD+z8h5N0iXAbFr9X/wKSZM7LYsMoe&#13;&#10;nZG5M6K38/yplJC7ln8iKPirqf8kmiJ/gEOxnCMzLi1mYjW1nsAIQLwjciEHPCYhe8gSPNl90wxc&#13;&#10;+SsnZZhSC3/IL9ZO+5L/3Llz5dhjjsPmfLrwRQXB5Te28N2hyTQsMn4T/DEfv/wmsvhGMy0tZhzK&#13;&#10;IP7sVWcy6qBjBiYN8qXFdfifP+586dixo9JRD/yMMWZ3N3fu/XLHHXfJadi12GrRqzVcFfwHgbCG&#13;&#10;iv47OnJRWFytwQ6IfhP8u0xdsu57mcX+Qg+piirwJJ0if4hE5ULZmK3KpBPkVdr/0v8BKgweGV6I&#13;&#10;GXeGGseO+zFTO23/nn32n/L004usk9FK/yPXv7z/Y5Jtvf/zgx+cKSeffLK8gc2mmvo2Vvo/adAb&#13;&#10;Ku1N+j8cyPYIS4tT3fEOeFX0v+g/cNDG9D/NyLbaOeId0xHE5gzc9pueyFNJqe+CUkS1h4B4z5vR&#13;&#10;epT7MXfhb6KgYFLIhmmUjSPKUzOZxqhaoabrWFce5X7Mu2bkf/74C+TX//fryqtGcub3rGrz6+GP&#13;&#10;s6kwytbdjzds6Mpuu2sXHr8zBgR4OG1E/SE54MXefRiwaiYygtUfiKXFCxcuVMnW8ueuxfxGllxf&#13;&#10;XrZM3njtDYRYHhx5Ing/vpGdM+d+GTVylEZb4X5DjCK9XbcV+cdbSrcW7t3vmwnmjMQJw0N7Ivz4&#13;&#10;TDHOaT0iXUdaj3LfSYOcTGYWaSROWPjnsqGEokyjDF1WHpGuI61Hue+kRf5BEhSMORORC6rgr+Av&#13;&#10;YYMIiToV8GLycTtqFMX+mzyirFyd3I+yc7klGRuJExb9I76aGpukb/++8sbrb0gfbvZUEZvLyoWa&#13;&#10;rvnCv7b/o8fvdO8eiCsFaVyRP7XXZVjw1xbsf/pGViuGOPUKok8XKkoHALiMAwGn9IrM8zHO41mG&#13;&#10;Oxt0MMXYeB5PjwmBgNehnMI/iALy4MALzqTncnZZuu/xShp+2q78v3P88XLfffepgWDjZk/H2w7h&#13;&#10;vP6xAx9FYG8aka4DUX9u98Mjw+PS4tGjR2sEB5267bySBVpnF+KquxZX+Y/nZk+dOJAVOb5PH9ly&#13;&#10;iy1lgw3Xx+063xXyEnYy/tpXv4oz445Unumn7co/3WN6DourPn/Rf8hjHdS/Uv8ugYL/aHNVJEX/&#13;&#10;tS3K25+i/4oM05SAj0q/kXEe73pFv7R/7H9QMiYutzWMcOdx9OmCHN8Ef02NjdK3Xz/MyL6OpcU8&#13;&#10;fqe+Y6nYKoSfzKLowCurKtbQhAnctRhLi9W9Nf7hgZDD7z8rNJRU6r/gf3XhvwGbFtuowBUmB28W&#13;&#10;5/CMmNQ0X7TgqVXwcgmoLb2022eqKibi47eJHACoQtm8m5Xv5bif1MPSQznxS4HCX+Wa1Rcl9F6S&#13;&#10;/2GHfU0WPr7QHoNGOxpE1m260gv9IU0N/nSGNtAjmRtyE3/dMCM7csxowIx5YEwUc+FNJIpowMBY&#13;&#10;z2UjT5AMGDgYmz0tUFrjnPiPH3ceZmQ7adpJJ54gl152mWy88UaBluUbfwTeU/IPa61523D+HO6n&#13;&#10;57d0p6mRf8xnVO8l/JXnL/Y36a7j3v2Cf1o1SiM5XhX9r9rKhBfKqdi/0v9bU/3fJpwd27d/P1n+&#13;&#10;OgeyTfq+2fs/HD4t174RUQmMev9bVRh1VNP/mYDjd3roQDbhueh/sX9EQ3IKHlw6Ruh72KjWpP3T&#13;&#10;GVkDaeiAR8TGQLr3mhu1hPSWwZcphHFCejB9mxTKz0rzYIVTvIgBJ0vlZTEUno/yC38bnL0X5X/s&#13;&#10;McfI3HnztMfIZTGsUzcdUT1iwABgl6h/vAjhuxDWvzSgcwWfZbjr2hm7FvMcWdLoSxOkI5Ec6CKn&#13;&#10;EHHllVfIP5/7J1KskEiLwGGHHiZbb7012wI55aST5BIMZDfCQFZplC8HxcipWUPOgn8IJAhXJV79&#13;&#10;YYqKi9HxIgYy4iDPLIY5i/4D/xRdwR/0ruhfsT/F/pb2h41E+2l/+2JpcVNfzMguf00aMajN+z/6&#13;&#10;+RXsIptgdkUyyWi40tLiYiJ2Ld4zDmSN3n5L+2sdlKpMSv+jDfQ/MGomjuEMzlYpDPMNPZ3FNPjb&#13;&#10;V20l87f3RtX6r5VrJcG04FL79XUzeKe08G9v8j/je9+Ta6+7Dp1xKkVW/9oxpQFdHpYEI60B+KNh&#13;&#10;Rqyjlxd4K4Oc2SA1EHTl8TtYWsxSDX9GpaWyOAbo4Cu8jdLKUv5M9CXJloFlnYyB7KWXXooZ2Y1J&#13;&#10;0IpTrpqmIfwU/Kuo68ir6H+xvzX6D70zbQ2zf6qgpf2hPXprrtgftzbF/kISpf1ZJ9vfJszC9sOx&#13;&#10;O6/jOECG1TqE/k9r+Nfk3IigI8T+18QJF2Jp8V4hpdjf0v6wT92229+ab2RTo6eaoB38LA6PY7A2&#13;&#10;jGufgp1/Dh5sBJCrRQizEF+C5MktVCgkZLxiMAZAU/ivq/KfNWuWnIilusSSulDtscZ5jY87bKAL&#13;&#10;JIBsOWBFP+Kvbv+2Ad/I7oKB7Bi159qQcySJ5TSRj4Wq6IqwC4Gqp3d5wgknyWW/uBQzspsU/Bf9&#13;&#10;V3wFKGUesFbsH2RAObhjOOifR6kflc6SNUsWV9VQe+kEmqj/OYtYLiNL+1Pkn4OD4YK/qCIxkOla&#13;&#10;DMYAqGJrrDlK/w8SAZTagv3p2wffyA7AQPZ1G8jGKlW7G+wf7lX7P4xjgC54DHrt2vE72OyJaqIE&#13;&#10;GsgoGI8U5G0rz1/GH6wMq5fqLyPbRftHONKZx1+XRwrnMUoc6An9RO8pLX1XkUStoXQZs+RRKVz4&#13;&#10;m4AoEXcmnSQjj6/nt335c4B63LHflvvnzVHjSGClZwv1b1ZY8ckBPZEXaUCihjVGJDl0w2ZPIzEj&#13;&#10;+9qrr8gzi5/RPCTjWNaX2ih1uKZxJhFpjHOIUKKQhnsZefpI+f01V8smK52RZaa2L//s0cIz1z4/&#13;&#10;KSgRdyadJCOPr+eX57cXUElaGkqXUWh5VAobCov8KRF3Jp0kI4+v5xf8FfxxuJHQoqF0GUGTR6Vw&#13;&#10;0T8TECXizqSTZOTx9fyif6tb/zgL27ev7VrciJnZ3Nl8muGfYdYZ/2L/x7s3iGR/iEuLu+/ZPdOW&#13;&#10;gn+TJ6XmjuHconh8Pb/gf3XjP87IGiNHdF4ZTOE+r9moPq6N9Lg8H8OtxbPyDQBBleJ14a/v9YI8&#13;&#10;4EXXfuS/cMECOe644+SFF15QlJgIsufXmVTELoc5BsywhQF8GAkdjbqRCfhTAsOl7Vo8RubNmytD&#13;&#10;TjlFPv+fn0ce0vsUrhsao7dfr4CMP7SA/53/qxgYX3DhBbL++hsisoa/EuYlebjg34TYuvxd8ubX&#13;&#10;yJ+Rxf6YCFu1s8X+moBc5wgaDxf9S7Kob/8oreSK/pX+T+n/vRv930WLntINLfXUBO0v1OqfaZ1b&#13;&#10;KrvK9M/bPZgw7fdk/Z/TTztNxp41FrsWL8dmT31IYO0k+WiBXir6mdpnar39nYhzZPeMx+9k/LUg&#13;&#10;3JXfR2l/IAzK1WXLGmO4tL/15ULM8c/lVYt/jwdJdG8NfxjIYmvXWDByK0hzhrHEFgG/JUsgQ77v&#13;&#10;CTdTScSFlstBB7iRRB/IfY0IxSCsyx4qBVhazW+VovBfF+Q/f94DctIpJ8liPzh8JXXeov4BLNuZ&#13;&#10;GClZInctHjUKA9kH5sus227HMuNRKJUEdBmhXhb8Ff0jJmpwQWzUuCpFsT/rgv0p7V+xf8X+Ffu3&#13;&#10;Ouz/RT/8oUy5aYp8ZufPoCWBjNnt1Rfq1DmLis2Orj5jZNXlbU4eXo5jd479zrflxaUvYiDbWLl9&#13;&#10;fU3P/jc/zcIYy/rfIeD8lQ1KBJ2dI8vjd1ryz+8m50+Gxf6X8c/aGv/FGdn0FoFQJfQx26UzVsur&#13;&#10;AK2LZNdCS6wCXNUo6imvrHw+MsPu8lyFf3uW/wsvvCi/+OVlcu2118uzzz4N25oNUDOoJVtvkZ6U&#13;&#10;I4lY64KB7BkYvM6ZN1/+ePssGTlqdMB0wZ9rX6XlU80s+l/sH9+YFvtf6aAlhclUxi2PJdbaH+vi&#13;&#10;ObmlWpnF/iRx5lIr7X97bv/X1f7nRRddLFt/cEvZe59936T/QVtBC1HH/mampl7/56lFi6QPlhmT&#13;&#10;zBx1iWsKrIffIZS8MvvDb2S5a3Fd/l4s/aiy2U3l0Upr/J2CV6X/TymU8Y9hQUFSgxqmrFr/Uwey&#13;&#10;PktqmYMKRJASrxQ6p8upBoBh/OFN4EKvkU99xjlsmYawvgJiYn1nx0YwO2++8FcpRVlSLu1T/lgt&#13;&#10;II8+9picOfYsue8vf4YcghnWt4vEFiUVfGIsyowYIl7hQNu1G3YtHjVK5uN4n1m3347Z2VGWFn4L&#13;&#10;/oAvFV/Rv2J/iv1VsxBtCc1K+7S/qSkuz1/6P6X/9077vz/EQHbLD26Fgew+rlpmamBr4lJhT0Gn&#13;&#10;3OJ8SGu+mqWV9H8WLV6EGdm+KDf1fzgTazO/ocNT41n/3wcPmJHFQJbfyMZbQaDgv+D/neK/Bnbx&#13;&#10;8t3of2czslQRdwH4lQFo1rKjadfGPY/yrJ7G65jOQFgPrXExIeaqBgr/tAabsqLLZda+5D9k2DCZ&#13;&#10;MX2aYS7IgvjTzQoIK3cQkZtjRVsQWdfOnXGOLJYWz58nV191tQwbPkTLMpkyc+i8ezm81jU4hlkr&#13;&#10;JshcaZL8t/nYNqDO82d0scoYKPhXeatMomCixKuBov9F/4GR0v5ALagrdLnOJPtTMT2BzgbeeRbm&#13;&#10;Lfan2B/gQGGUY0lBU/NT7O/qsL8XX3yRbLXlVrLvvntX+h+vvvqavPb6azpBxJphfwQdc12JtjL9&#13;&#10;r9f/eebpxTLohBNN22M1MwD95wwUxmN61nat4UCV6wwvKJsnNGMgi6XFxf5CGlYjQXFwTVfsb1sb&#13;&#10;/2UDWX/jwFs0Z3rgRo1xTGGspTDGgnbNXzrPn9N5DvdTWXmZvvDByjHawt+MqkuWUklSbA/yHzp0&#13;&#10;iEyfMUMhY8YWzw8jq2EVhXXdwjvIiD8OapnCb2RH4vidJ//xD5l00UWyyUYbGUq1AMOfDoBpuFGe&#13;&#10;dvksiMEyUvzDEsQZT+M/5eYpcv+cObLxJlYeb4WOJZrTm9Ogh9w3Kr+iz7+Cf6uxXHqsCMhGhcof&#13;&#10;l1WQMi9ZKSDgL11IQcjiGech943Kr+jzr8i/yL+0f64/ph24KvoXjAol47YiSEmFZJLiL53LL1md&#13;&#10;FDJKp/Ir+vwr9mddtj8+I7svZmQVJaH/MXFis0ybNhV7SKLnAV170/4HsbIK/R/iEftjxoGq4dMj&#13;&#10;eEWbh/WQgf/nsPR5h0/vKDvvvLPssdtnZYMNNgigNtqEZs1qBZf2VzUYEin6TyGoc/uWEJNiHEvu&#13;&#10;vzP7Z0uLwZTFpQZL7yJca4pWktE4caBxj8sdcgJt/BjBG6THdA41PA5+eCrzeI0Qk93FMiJpFnCi&#13;&#10;4Bf+66z8h2JGdtr06RV41dQ+cIGBrULKQUUsEUwrcI5sFywtHoPrOviztqN+2a3gz6F20oknyaWX&#13;&#10;XSob8/gdj4ygTvz1XjW9Dn+9Z1YdAwX/VhGu0y5D1mIV3oEieUX+VQFF7FJycAV/9fW/6F/QrWJ/&#13;&#10;iv0t7c87bX/+9a8X5Sv/dbBs/oEPwN5Ap1S7zP7Of2CujMIxgPvsszciguFB/6O5eSIGstPfcfvf&#13;&#10;Wv8HzFq1/xy72nav9fV/660/JE3YPOorBx9sookNsZaafkr7W9pfwt17amu4/5FmZH3WKULTlNBx&#13;&#10;674lW5rVHN+hhTqMIU+PhVlKIgwJjND3T0GJVRIhrfAnKFxk7ptwXL5VGUUQqclhjuQ0f7UQJDKi&#13;&#10;7ct/2HAMZKdiIItb1ZeY4fk4+KOE+E8HgvDNpQ3ued21axd8Fzva8kJklJq5TCCueCHKU9RHBlcP&#13;&#10;5vXh6MknniyXXHaJbISBrJXpuXjFcHKa4skxmhFtX/7+NPaMvPk8JmF0XcVf/rRWdXlMef4Eaw+5&#13;&#10;fExa/NUUT47RjCj4V+m4/YmyMRm6yNy3ZJdvlabon0vJ5ROFWfAHUYSFK0koKpWif++m/i1ZukQG&#13;&#10;9B8sZ591ZuoBAI6q3oBnHO9pLRheJ06cKFOnTkUFpV6MI1l95ken4+32f9hcO3+G8T/cm3NhBMIr&#13;&#10;4f/lg/5LTj99BD63JV68BPNTKR7ydH1I/dEUT47RjCj409oo9l/xF6ERMOaQcd/SHV8Z/nCeJmng&#13;&#10;gscCVKiMCxmqpTABjmnepQ90iLNBhRK0/oPyVsCq2q5oztfJC/8if2CCkNKfFTJ0KL6RnTFdG4EI&#13;&#10;OU2jdYfxR+vgg1nbYzVgKcDSzpEdHSLhBfx1gBG1YQjiHMIMEP/Bvmom3g6jSaOQRwQITjrxBLn0&#13;&#10;F5fJxhttgmvG+X0guDIH0oL/ov/F/uVK5goT9I+65kppquUEwY/KmOiK/gU7WCOq2stif4r9Lf0v&#13;&#10;WIt33/48v+R5GThgoJyFM13dfNWqX23/Qwey2ANEuxDM9Kb9D5YY7N9b6P/U5Y8PbDusWLX+zzHH&#13;&#10;HSv9+/YLxRX7W8Y/bWf8l2ZkCU8oUOWNkQ5o6yl7wHLsYHgHPkYYgV+qzx/qqg08+HrQk43YFLjw&#13;&#10;NxNlwoKE9A2Yyc7klP1GAa7b8h86bKhMx9JidbSfFAu9Os/Pd5o64GQa6UD4sY99XA499GDNpDuk&#13;&#10;hXyKNS2ESTDqNfiHcqCsDP/It/sen5X3b7aZ8u/Xrz8OIH9D1l9/A7Aisq3gF158QY488gjpfTwP&#13;&#10;Jrf7sNfhBf9F/4v907Oei/0P1gL2QR0MRY39UQOX2x8ndT/YMRqZ3P54cmSgdPwp9qfYn2J/Vqf9&#13;&#10;WbpkqfQfOFDGjh2bZsBd/1TFKX8oIsP4Yx+DA9lp02a8ef+DCow81Gv1Qjm8cv2v1/8BCzLSTNb/&#13;&#10;UcaRvxX75v2f9Tp0kF//z69lu47bMYveh95Ixt/uzJKL/YEcQn1ZpRf7u7rsrw1kHegBf/Sijmhc&#13;&#10;dpUFM/JWgl6Lnlxz7WWZRjuR+p5kkdlVFqxkqHtRwy+iKhB7WYW/GbpMhi4ai8qusmBG3krw3ZH/&#13;&#10;kOFDZQYNPYqLn7nWFo07aBmlZj1imUpkyA60/iwsWLcATI/hSYzR2VPQkOz8c8fJdp2CIU/kGvLS&#13;&#10;52ADqNmz78RSnNOZO6NyihDlTPTBcrqify4ak1R2lQUzwbYSrJF3Vv+awcsq8m/T+l/RBq+zVmq8&#13;&#10;Gl3qv9gfAsZdDR4cS0X/i/7r6NJxUrE4iHSgVIOJOoWWLMHS4jAj+/zzS7DB5BMxN/sfn8YmSg14&#13;&#10;OaVIDMVObJ4kU2dgaXEG1Yxjpf+xtvs/hx18qJx66vD0wCsN1ehbaX8hrTqVXOzPO7Y/2YxsJuCo&#13;&#10;ehlKVbNqgcl6QVzUrlBPnAZLa0BjaRXlBAWp6rucMlAU/hBY+5Q/N3uagc0QVoTnNykEjAB/DcCf&#13;&#10;DVKBlRDt7yiJHkeT+xqHQrztYrzPu3rZNgQmpTnSkv/4cedJp+22Q5mhtBr+nNWdO3ee3Dn7DjlN&#13;&#10;B7Kt8Eex5FXf5XcaKDTK7q6Sp+gfBOlLXCCZKKcU59J0n/LLwxV56kWdVI0q8jfJZRIr+Cv4K/oH&#13;&#10;hQjWPNqJYn9cJm5N3af1yMOZNQnBOqka1fbt75Lnn5cBAwfpN7Lz5j8gU6ZMwbPqPJQ+84D+/aUD&#13;&#10;ZjbVbPKZ4JoxIzt9Go8XNInl9Outt57Se/+DkjMpBOra/gd2bnr9jddBY6Ww/FSu1wjiUMjb6f98&#13;&#10;+MMfkuuvu47Fmiv2H4JMum7CZg2luLryBwWp6jvPkaVqlNV8FhsqMvFqr/wxkF2OvjcHA5SUqQmV&#13;&#10;IDm7MsVIwndRm4pazpTHQ9UKTSrl6ZbPD8S1qxZDiKCIceigmQt/q4v2IP8hWFqs38ii0l35U/0z&#13;&#10;rqWCM922fMqU3FoDxU/CInAF/OuZ4UjhYJXLfeiMlx0FrmevIfr8cZiR1YGsy9/5Jz6ckb1j9mwZ&#13;&#10;efpIlJLiE08tPvwYfx2jIyY1eU5T9M/quui/ycFw4eH2oP+l/mljCv4d89QADxf8W+tnEvE2w/3S&#13;&#10;/1rT7a/PyI7FZk8Pzn9Qbp5yEyoj9FrQ/+jfb4AOTHMEN2NGdjq+kSWma/sfjX0a5YBePXUOg92S&#13;&#10;UFKG/2r/Y9GiRdLY1KTpq6P/wxf+t99+u6yPI3l4L0X/iv4ZJoneWseUNdP/zWZkA0NtIfQn3FUI&#13;&#10;q1d7Y/mNG6xN1Uhc6yw9loyAvswJ6hAVWwkiFQoJYfUK/yowchmvu/IfOny4zMCuxTYjuxyIwbPi&#13;&#10;fxhvGoIiZDKMVERiFyTT2VcEiD8OYAmx2E3UcvQntBoW5ks3m5E9FzOynTTtmWeelQcffChBHmXt&#13;&#10;8dk9ZP78eWFp8WlZBSX+DClPBMwMkkfgqV4Ia+48njlzw6AE4cfKTzeTpzFs6bFkBIr+FfkX/Lne&#13;&#10;5HoWtQR6k8cX/Sv2p9hfa0vqty/eztSmenzULATWxfZnCb6RHTBggG72NP+B+cKz5rXpDQe59sOM&#13;&#10;LL819faf/Y+JOH5nCs6RVUIVUJAS0hr79JZevQ40tWNB6IhU+j8u0OAvWrQYA1nszaG08GI6bZf1&#13;&#10;ct5J/4fbJ8+67TY9qQEFZs7Kt4cl01qX+DPkz1/aH5dbqCj1vNKCoFiXGkXaYn8MY5RNctlAlpJy&#13;&#10;Z+9/FXAehWR9W6QSRRhWyGaRqByEYyZgF7q+QvJ0L4i+EoQIr8g8vfA3qWUyacfyH4KlxTOxtHg5&#13;&#10;rL7OT1IWij/iiGjijCqWF7NltAgboeoBaXXwhzejttMxiav4sxKIZpaaHCdzyf98LC3mZgfk9fDD&#13;&#10;D8mNN05WNHcAAeOa8Db0wQcelNl34RvZERjIMh4l5WUV/LPeXCL0rR4zaSOmKn+SFPsT8E+JKf4p&#13;&#10;McdXsb8RUwov4Kq0P8X+FPurltStrdnYYn+jrdB26N1rf3RGtj92LT5nrMyfi4HsNC4tTu1//379&#13;&#10;pMN6uIb9dq66azGWFtNZPaX+R2OfPtKzVy/dwqN+/8fsv/c/dEa2sWm19X+23HxzDM5vLu1PaX/b&#13;&#10;1vgP64pVn1ag657UDRqlnQCqFf9c5RAMzrtPfl31Sc/3PlnnigSM5uhXff5ogCkI5erOCKTpSLnw&#13;&#10;NzmpmOJPC3nFFAYo13VH/pVdi8Nz8vk7AB+G3hAZPWIJ36Fk+COKKBbsOJ/BshX8kRiD4AaWr3gl&#13;&#10;nTl+I7sdZmTJ/28PPyyTJ9/oSerrQPbBBzAjezc2ezoVccrZaJQdrtXnjwY0rUV9FvwX/S/2L+gP&#13;&#10;9aTqWuhLJZn0FUW3VFW3on/F/gAOfDNZ7C8FobrRQp9K+/O22h9bWswZ2bMh19T/VSkDcvX6HxzI&#13;&#10;ckY29r9JHPoffRobpWdPLC0OtaQerlhf9fo/trS4ERSrp/+z/377yw9+8H3lH+/Xbir7Lfa3tD9r&#13;&#10;tv1t4CeyQUsARAIwN+8IM1k7VIwndI1GCbMfxpqyhchKhCleJV1LQomRjqlWdoxiTOHf7uU/HEuL&#13;&#10;p/EcWb4FUxQaUvIxJjFD1VEEEUpoQ3hyBdvjLbfYUnba+TMBuwmFijP9IXYNoyzhnnv+LC+//JIC&#13;&#10;GvphDQaykb/PyIJcZ2R9IBuKsRnZhzAj+0fMyI70pcUF/9ZRQr1EF2TigqNAi/6rdKJIKJFi/9q9&#13;&#10;/Svtr9ns0v8o/S+2GvVcbjNbGNHQthuKPPfqaX90IIvjd846E8fvhP4HOxLW/lXvUq/wM3ESj99B&#13;&#10;/0afzSj1XvHT5/jechCWFqPrYf0fdphDMdr/CWPlECWLnsI3sv0wI5v1f+rzrz5/3v8xPYOcyDPv&#13;&#10;/2B59I9/dLHsuuuuLsToO//6Ef78MRWBKn9lpg8WH0+JS/uH2ijjL8MCMEPU1HM1S4sdjlQjhv2a&#13;&#10;WT3saVkUk9UxjZrFt0FUB+ShBjJaXcjL0UWonEp8Cx7Ok1QeDmXkUVYIfplW+K9r8h86fJju6sf6&#13;&#10;5T9igWiIkAhhKvxy/HO4O/66desio0aNBpWl6LubDH+KLC3WMDZo0GBZsHBBYpClnT9uvHTcrqOm&#13;&#10;Pfbo3+WWW2812CErS//6UUfiu9mHw2ZPIwr+i/4bPoCYCJRi/yAKKpU7VTBcmP5FOcVr0tWmZVFM&#13;&#10;Vsdyiv1f1+y/1W2pf9ML1xVIxUViAsJvwf/a1v8lS57DN7KDZOxZGMiygtD+5QNaxtX2PziQncql&#13;&#10;xWwXtBdBKoZX4BvZRul1YK+6adq3Zt0HSLD/8eTiJ/Eyva/mrvAnHe8FKcqfH+eCRUSTBlryV4qQ&#13;&#10;tv9+B2A29gcsiKWZx7ToeFHsb7G/a378pwNZe+tBNDoQPYxr7XQRuHZznkLfYG+/KW8F2aAKZajW&#13;&#10;5GkMm0Kkty6MoyLQMYy/wh9iaN/yH3rqUAxkZwIthhftAyPIMVIH4IOvTAwxTIep5iWC5jVI186d&#13;&#10;ZfToUYhATEjTADYu4DUhpst0tJQVMnDwIFm48HFlAAXBciAQYE0QOY3HrsWdOnXUNMTGVzbMas1P&#13;&#10;g8yZi3Nk7+A5spyRDQz0hsjcHcMsAb/gYW/dGFfwr0LRigqya+f4b+/6X54/WRrqhlsRxmpn1XVF&#13;&#10;bYenmhYV+xNsSLG/gEKODYZL+0MteTfb36XY7Kk/Z2THciBLCdfgL4qd8db/aMZmT9Onc0aWiRZn&#13;&#10;eos9N3r3lp4H9UR06NeAQk8YQScnWQXmY44V8hQ3e+qLGVkkGivyISUjEOZ/BON9cdbYZ13r8Pf+&#13;&#10;T5ddusqE5gmyySabKBX5sdRif0wKKthifxURxEZyNfiLCYhXBOH3Xej/2oys1gU70IQl3too8APi&#13;&#10;6zC2KL8R+rwlFmLVWRlJaGz1xygDLdWC/LSzWvgX+bfEn54jO30GQGQoM+ThVy0y3zLS/LfEH79H&#13;&#10;IUnXrl1ktM7IGg6NUiWNiIA/Hawa/gahIVq4cKEmaQ5lRS4rZBwHspiRXcHCQ55a/nPun4tvZGdn&#13;&#10;S4uNr/8afy8+8C/4h3iK/hf9b6n/pjemf65Dpj3UJMa7ZQhX+ZssTa3+FP0zeZjkiv0p/Q9oRGl/&#13;&#10;oBTvvP1ZumSJDOg/CN/InqkvwLmpk5ooNzrgYsHU/5jY3CxTZ2DXYh2cuv3T28GMbNjsSe/NcvIu&#13;&#10;W+t/LObxO419lYv3f1rjb8fzBP3P+j/W/zf+66+3vnzt8MNlEHZi3mDDDRDpjtaD90O/2N8y/nFs&#13;&#10;EgwBGwYNxUf+Y5SOHBC9C+O/BiwzULbGiCwSOC3MFDJzjwMHvxWPjol+d8yUHJJXwFDakIPRgR5+&#13;&#10;ig0PH9Ocjn7h72IxebUv+Q8dNhwzstMNBniraLOwxAWQBFHYGcgJI4xXNAVIde2MpcVjRlXxh3Jo&#13;&#10;sJcD/fqimj8sDIIeiKXFC3VpMUuiS2WPGz9etu/YUauDKfX48xzZ2bN9RpZE+F/wX5U/ZQrBFP13&#13;&#10;qxjAqshimM71POGvPep/rn/l+YkXx4UhxK4TRgw72W+xP8X+lvZnjbQ/S5ZiIDsAM7JYWkwtVUte&#13;&#10;T/+y/sckLi3GjGzs0PtAAPk5kNXjd0Jh3HxyZf2fRYvtHFny9WL4jmI5BqodEMFi/KWF9n9cKt7/&#13;&#10;AXGnjtvLxz/xMdll553li1/8ovy//7eNGxrkL/an2F9FEZEUMO7gJLY0uvqD5NXd/wWWsa4A3LVL&#13;&#10;Ge7H7kJVQe/Movn79lylWC0GZVO71Fmq/lowxBf+VZi4vIJ4VsGriFWLeW/Jf8iwoTITB4ZzxKlj&#13;&#10;zfzZA0zUqzyoETG+c5cuMmb0aI1Qo05jHPDnQynNGvIPHGRLi1UrlCcaAaoswuPOG4ddi7ezwoMa&#13;&#10;8yLnXzuQrdwWL0hd8E9BwJl09LciKJUo0q3ZsF/NsMo/lWJ5UeRf8Ff0L+iRaYf+VhSl6F/FNqmd&#13;&#10;WmXToxkqYuVFsT/rrP2xXYttIBtqurLgtF7/Y9LESdi1eJp2CXQ8qaixAWPatRhDyBb9n4Qs73/4&#13;&#10;QFaLMKS14M/BqDEDgXaoQhuL4sh/woQJ0r17DyZqCekXl2/DpbtEZl44fy0rla4mmQ+iTp8IodL+&#13;&#10;JwkF0ayi1x7kj4FsGBro1FIrEtI0AAsS4Vsew5oDzfPUXlu8CZFpXPxJ5WzFVaRdQ1P4m4Vpp/If&#13;&#10;OhTfyM6Y8ZbxpxglnuDodevSFUuLR2KpD/AX4mMiAKnIZbwGRAbgG9nHubTYozL8jRvPpcUcyAZi&#13;&#10;5DOdCNdIyb+RtWKZxm2oRB7CGbNz586VDTfYAEueu8k2H8XbTrrA/++PPSb3/uUv8pGPfER23313&#13;&#10;WX/99ZGGxNDCFf0zyUf5m/Twm+Qfo6JYTf7F/hT7SyTUdUH/6qcV/Sv2B8gBDIr9XXfs7+uvvSb3&#13;&#10;Y/XUIzhGr9uuu4VNHFtagCf/8Q+59bZb5WPbfEx67LO3tjQt2xtrf+KuxfhGls5elOMzJHwP21r/&#13;&#10;YxKP35nKF/WaIcOYSBOXFuP4nVb1L2LSMvP4nT74Rtb7OWbWiN06/PUOA1sj5A3rt7A9uncPqbwn&#13;&#10;RJb+h8qm6L/hJaAmYcTBm8UwGPG3msd/2dJissycgpfXVJDcmcLYDebxWTgWBdr4miVGgjDkhlc7&#13;&#10;CIilFP5B9EX+9o3sdEUN8UGJ2BfdES0WCLByQn2nCfx1DTOyCYGOPzQzMNBRwgwgSWdkFyyoyD8k&#13;&#10;2WZPGMiiWUC+mDPxRyjNyJ4e8b/8jdflxJNOlit+8xs9EH35Gytko402lHPOO0++9tWvKeMLLjhf&#13;&#10;zj3nPC2V75c23+IDcuKJJ8nx2PAhObsTf9QUn4Xig4K26B8E47XnMvL6L/an2F+ioxYfwElpf0xt&#13;&#10;VDauN/SL/WEjUexvgEcODQ+/B9qfF1/8lxx91NFy1913R/3viE0cf/KjH8und9op6v93v3uiXHnF&#13;&#10;FdpWL1v2iuyM5baX//IXsjVeNFMTap0OZPv7jCwoGqynUrUw3v5Y/4MDWd21OBCpF+yP7lrcq1fQ&#13;&#10;OuPG9Nb6H3aOLDZ7gvP+TwgpZi0B/Gn4gxftX+DfzBnZPfcMFczI3BlReII8IYWZqA60pf8BSQTB&#13;&#10;Bqmo4BlXK/+YjkBpf1YJf3FpsUk1yFwFWg+wRCjfLsH3uqHfwpHOlwRoyUoeM8XXGqQzWi0iCzpt&#13;&#10;JUppC//2Jv9hw4bJNHxDQkThCxE8PlCxEvxx2TC//CZ2gJZsaTHjUAbxxwQtB1S8pgvBQb60GOXY&#13;&#10;wntH6QqcI3u+dOzY0bIgv5/xZQXY79y598sdd9wlp2HXYr/NGydPluO/01uGDDkZ2+P3k3kPzJMB&#13;&#10;/frJ0888LXfffY/885//lL267yXf+NY3dbfjZ555Fps29Mbs7Xx54IH5summm9oNFv0L9RbEEaou&#13;&#10;l3+qrVqYhNoo9scEoxpCLUn496BLLkst+FN5lfanvbU/ycRQG0r9rwv1P+niSXLu2WfLxTgX9Utf&#13;&#10;3E9m3XabHPOtY+U/v/QFuezSS9UmXn/dNdK7T5NwFdaRRxyBs16nSmPvRjn5lFOkX/9+3syANjkO&#13;&#10;ZAcOHCBjx54Fa8FPkngkoFvY+v2Pic2TwvE7KBJgM7xheIn+R+/e/EYWx++oY3nW/9EuS53+Bwey&#13;&#10;TX0bK/2fnL/eNDOvpP/DgWyPsLS42H+vD1ZA0f+2av/SjGyrgwM346xEcwZuhzjTUxopbK4qj3Na&#13;&#10;y2/0Vm6kdRL3nTT2rFJ5RuKEhf+6Lv9h+EaWA1l3sf45mwqjzAYjd5qewbZrFx6/MwYkSNGWwkrg&#13;&#10;NXf/0+9lGUXjDqtvx+8sVOTxVFq1+YEHdy3mN7LkyuU2DdgWfzkaHGfH+7h/zly5807sWnwaj9+h&#13;&#10;WyHf+94P5Ne/ulzmzpvHbHANwgZj7Nhz5Oprfid/f/QxGXzCd+UeDGr/7d//jQTy85/9DIPhUTjK&#13;&#10;5w/ysY9/XOP4Y3cZwEtUAABAAElEQVTvz8DCGE4u6lSMclqPSNeR1qPcd9L4ZEwwZyROWPgX+Sds&#13;&#10;ECERUwEvjth4GRBcoXU4uR+JXbMSDyNxwoK/gr+EjQqmIoYcKx6RriNWPcp9Jy32L0iCgjFnInJB&#13;&#10;vTf175hjjpXnnnsObe+1qGE8C/4fetihsuylZTL5psn6oF8+8CDZZLPNdBWV69hVv/udfhb05S8f&#13;&#10;BBo+e/X5OZDtj82ezj7blharqYv2jnxAj/6C52P/Y9Ik7FrMpcWh/+GQY8l9cI7sgb16agnM5a61&#13;&#10;/ocuLW7C0mJmptNMzs+iLNII+MK/tv/TjGN2uselxZWCYpHKv87zG0uUaYwDw5XwB6XLX4urJdVI&#13;&#10;KzUUFqTphLw/hpOLOh2jnNYj0nWk9Sj3nbTwD5KgYMyZiFxQbUP+6RvZCAa/Qb/xcKOqgHiQqIiu&#13;&#10;Dv4geT7GeXx4evUIWUIHTsk9T07jcfTpQjmFfxAF5KGGsP3IfygGstOnzUjPjx34KAJ70xjkwRcx&#13;&#10;jhVDmKKHP1xaPDps9uRvSY085AkQc0xWdy2u4m88N3vqxIFs4M8iwttNN4pzMJCt7FoMkhn4xvfl&#13;&#10;l16WXgcdaHeHfI1NjXLdtdfJ7X+8Xbb+4Nbyz2f/qbsFLsc08GOPPSqDBw+WJc8vxfc5twS9Q0FF&#13;&#10;/9od/lXTi/1L+t/O7F+pfxjLgv+Cf22K8fMu6P9inLfaYb0G+SDa3Vdfe1X+MOt2rIBqwmc8x2PV&#13;&#10;1BA2tPLpT31K+vbtJ+tvuL785U/3yVYf3EqOPPJI6dqtK9JVK9GW603FqyVLnseuxTx+BwPZ0L1Q&#13;&#10;4vBTr/8xkbsWcyALl3rIzMxdixsxI4tvZCP+lUi5av+HZFn/Y/Gip9Cv4PE79Z2S45Z5hG0cUPsj&#13;&#10;MAo3PWFCMwayWFqsLiRG/rh+F+TvfS1yrDoXmj2/pSNc+AdRFPnXw18DNi22UYECqgY8WZzDK4GO&#13;&#10;ALShRNJYxnkZCLFofTVkw1eDLH4RH79N5IhCFcPmvax8L8f9xKHwdwlQNu1D/vxG1pYW+7PTr/P8&#13;&#10;nCElnuBo97ghN/HXDTOyI8eMRhrzwFQr5kBL3EGEDRgY67lsxC5IBgwcjM2eFiitIS/hb/y48zAj&#13;&#10;2ymkZfJXQ2tvF/mN7B133imnjRhRF/+vv/qqnDtuvFx00SQ5YL/95ac//wnKS/j/9E6fkaXPP688&#13;&#10;Jl00UQ455BCz+4hJrs7zZ/pKuqJ/xf4U+0s9Ke0PNEGtgxq40v6W/gfbSmskAAm2man9UYzEFie0&#13;&#10;p6BQeuZRt260PzPxgvkb3zhK2/8tttwcL5yny4c//G/41OdZHD/TGd/GboA2vIPsvMsu8qd77tE2&#13;&#10;9dLLLpEvfWl/SCFr/1U6DbJ0KQay+EZ2LGZkvf/BwSEWbrXa/5h0UTM2e5qB8qz/oZ2XIP/GPr11&#13;&#10;aTFrweTvoRr5h/6HDWSbKv0f44/6ZlaW4vqvRcAy1PR/JlzYjKXFHMiSQDOFu2F+dzX8w/M7PalK&#13;&#10;/6P0P9ZU/0NnZE01DLAJsRbrsDU/ATvFU03YTBK4UBZoSxgnICbQq5KF8lPGGKpwihcxEOlieVkM&#13;&#10;4wr/dVv+/o2sw8mr39CF+gfmaKT1RGRurqA4dCrMyHbGrsU8R5Y0/EFBOZIj0hiAG4RdixfEgWyG&#13;&#10;OmTSGVksLSbGsQmyIr+W/5z7ubSY58hisydQaKuifEVmzbpNRpx6mjz6yCPSBzOyp+B7mw032kjv&#13;&#10;R5mD/JZbZspf/nKvXHnlVbJgwd/lphtvlB0//Wkk53et1BpX8L9u499rutR/wb/akwSIov+wicX+&#13;&#10;FfunluFt9D+XLl0qM9He/unuP8kvf/lL6bhtR5zpOlXmzZuDb2f3x4aLm+PTnjvk/R/4gPYJeu5/&#13;&#10;gGwLmhsm3xC0sIq/pUufk/79B6WlxaQK/d/W+h/N2OxpGo7fUYf2H+8YFNO09zxH9kB8I4voivlv&#13;&#10;rf+xaPGTmFnuq2VYgcgG/rGPQkHBqbwsqGWHaDUvE7G0eM84kA1E6uW5PL76/KX/X8Y/a2X8h7cm&#13;&#10;qiPWQDooGcU3dHTWTMRP1vUu87d3RtX6L8syNdEQflSv62Yo/E3aRf45/oYMGy7T0bhw4wSFK96Q&#13;&#10;clSqZpWiosMFZ2MZG81tIOjK43ewtDjhz6iYrJs5MUAHn/AeNGigLFz4RIijYVJK5T8Ouwxv16mT&#13;&#10;lcXoOvznckZ2Ngey/EZWuWpZbChHDB8h3XbbFd/MniGdO3c2Hvi9989/lpeXvSzde+yF22CeDlhS&#13;&#10;fJt8/b+P1KVOgzG4jjfI54+MEVypS/w1hJ+ifyrJOlIr9qfYH9oG0z8DiNuUMPtS2j8oT7E/xf5S&#13;&#10;R96K01ZHCTWEn7Xd/ryBdbXTMXDcHu14Rz1Kz55j6NBhOpidNetW2XzzLWSXXbrIUUf9t5yLz4m8&#13;&#10;/9vn+N5ol2fJfGzWWM/pZk/4RnYslhY/i1ndxx59FGTWweDz79ZtV+3asJeivQpETuLSYg5kMYLV&#13;&#10;WczM/nDDx549udmTbRxl/R+zUBzwxm4Awuz/PIUl0034Rpa8lAHtVcbfBtMWk2cnufOfOOFCLC3e&#13;&#10;S6PIwHpLxf6p1Ir9hxjanv3XGVlDLAGfQJ+CWRwUwmAdciDJ3h5BKbWCA/YrnqorYui7a6FCISHj&#13;&#10;FYMxAJrCvz3KfygHstOmowFwQ2+4Ww7bWsFfXf1qwDeyu2AgO0YhqIacLSmW06gLHsOOLjt+B+fI&#13;&#10;gszjVB/AnwNZniNLBPsgWBHKH12i0yAcyM6+AwPZkRzIKqVce+21aGD6Sl/8nYolxx04nZu5wYMG&#13;&#10;yw3XXydz58+XDXDGLPnd99f75ECcIXfSKSfLCSecqGW1x/o3GVJYsTZUcmpyIEZtaIv9SWJS6fiP&#13;&#10;4a+ayLgM+E6qcQGXCmomxADCRf5F/6ht5or+QSMgjGJ/3lv9P+J2++076fmskyZNCmgWOfMH38eg&#13;&#10;8mK55dZbMMjdXnbccUcMZneWK3/720DTIPvt///Zuw4ArYprPVTRqFE0iSYxEbAlsTfseUk0tmcU&#13;&#10;UJQkmkddugoICEqRjoqBpWgSW2yJsWtEpVsRULEgqFgQlaY0C4qU933nzJk79+6/y4L0vQP7z9xp&#13;&#10;Z+acb86dudNOcytxDQ/jFMK/XL+DgexA3CM7C7cNjBkzFmn9IBBYadu6DTBTJdX/GO6v30lpV692&#13;&#10;W2Jp8RlnnhXUsGljtsFC/Y/583UgGyrl+x+i/5FI+j/0o4PGW3Qafb1+B/fIkkiu/4Uz5ETCIX0q&#13;&#10;JH8NiX9FUpI28aVfxPgQYNL1wTn/Y0bAbQhVhmX4z0catSJWRhAWjoY4Et2HxvHVv9CvFSCJLa7k&#13;&#10;MSSKvRJ3Tj/hubFKuZPwyPwL2ds2/2Ugy1OLVQuLfmWHUoHNX3Hqi6UAQ47AYU89MCNLLvA7KKPw&#13;&#10;j2NZmWxlehr/zKXFcz+cK3EUeR5/oC9Li2thaTHckhfSyJdRRJGGhecZb2IgG2ZkmXElLDdq457A&#13;&#10;cqRrrrnGValaNUX/tNNw/P+zz7rWuJbnL03+zzVt2kSWHg/FoQuvvjJdljEdfPAhWkBmJwaEfF18&#13;&#10;6bx/IWvblj/rqYZ1NpPXP5e/tmVDhyGjpJ3jXwfg2mbIH3Elj4FlsVfiNg7Tx4yGJnHMv5Cd8z/n&#13;&#10;P9+XCVrElTwG0MReiXvj469p02bu6QkT3aDrBrsjjjzCPTPpaQw+B7o9f/hDDFInoqyVcGDTIMc7&#13;&#10;Xttfepk7/fTfu8ceexTPI9yVV3bFORptUea4RlqFMJDFjOwsfJQeM+YpyUuHsmuxf7YtJrRwhQ6i&#13;&#10;W/8jHPYET5mtZnXphtUSS4vP5EBWnmDRSLzC/Y+F8xe4olZ6j6xGZik5n6z8L9j/8fQ0X+e4tPi4&#13;&#10;uscJReX8xuc/6yZjacvaF1b8S7gtEkPNaMw4voWUtHP9s73rnzAjqxUlYGKwEBIM4aJO/1VJvBBP&#13;&#10;sGV+cTq6S/Nn3gY92jaFZkCL8yEhmpx+Red/567d3AQsLRYtT8jg5AT9Eo7LceDQpb+GW48/iaB4&#13;&#10;0lOLe3ss+SU6gsMs/og3Li3mHlnMyIqJ8Ie3zBDcKVcbA1mhC5wH+jKKZYJKbsaM192LU6bi+h2/&#13;&#10;Rxa+x9U9HsuVP4QLLxQpc4L/xx57zB2GkxB74qqdW2+9BVFI02F5066yt/eCho3y9hd0ClkIuVK0&#13;&#10;wU/lTB8NyPWP8iHLF6KKf+afxb/5k49mIvwr03P+5/jL2x+bSq5/wAMyItYbdG/9+veTTz52zZsV&#13;&#10;uenTX5HyU8sdfPDBjlfPcCaW5quvvnKdcYbFAw8+jBqiTmj3f8TBUP37DXDVqmPVVIF6Llu2HKcW&#13;&#10;t3EDBw10s2a+hYHsk4iX8Ij3z1atXAXUkvf/cAyOx+COWg4yqZ9jbvKwpzPOPBt+St8CS+t/LMDS&#13;&#10;4qKWLUASuVBPkY5YlmvJ/gcjsDxGfziuBawbrt/J9X9F739vC/XHQFYWKCjg8audxLjDQ8/CxrpE&#13;&#10;GmpNwTeYVCAe5OXPQYe2MWlgkjAVMacvfCJPMnwpIIJ0jO2X/zy1eLy/Rzauc+wmv+QkbFPeUSBP&#13;&#10;Le7Zsze+mwB/eB8QobgAlj/4s4i0+VhJ75H9CINOyUu97Zf3yHJpMY2l1DDynzlWxkD2jWhpsY8p&#13;&#10;cl03/j/79DP3/gfvux13qgE6+7kaNWpo9gV+S9LnqyhvfyKZFHPwUE7+azwmTmVQgPvZGNtv+ytY&#13;&#10;+RIcyuuvXcG8/eXtj/oGDUReNGw9fMaDfMAUy7ceH5ZE9PGYOJUBI5Yw6Rh5+1vf9rcGnYG5c+a4&#13;&#10;eZjF3HuvveSu9spc9itThQl3Fy5YIB+2eX98zZo1gxySGPRS/i+XgWxbWVr8zux3cHDjJEgXYZQ/&#13;&#10;+h+N/6+Jq4IZ2bj/wYGs7JENOEF2LAPS8LCnM3HYk5mYZuxW+s4tXLBIrvWL4RPTl/6P4JIdITjY&#13;&#10;IQ/4U5p6j6ydWmyUS9pxSqt/3v8gc8nHiK1Bruvu/+X9D/Av0/5KIk99YhaHGdnk6xIjEfqYbZIZ&#13;&#10;U12UEAAa5xpy8sLzYcFbnqUZSVNRf/tljnSbiVPl9HP+J/jjYU8Txk8AUICRCGpe18NfPS0oRhLD&#13;&#10;DsNA9ppePT2i9YWjLz3GNJOk4h5Znloc8A+Fr1f3YGmxn5FlqtLov4E9slPC0uIc/8px0+3K57L4&#13;&#10;T5nl+E/wn+qgGVxpB8ga8jUweMtjjr8cf0SQwSVvf6pf8v4HNUNiYq2R698Nff9waXEb7JEdxHtk&#13;&#10;vSFnuZhYNXrJ/ofukeVeWrZSNRqrMgayzWSPbOh/W0NGtEL9j/kYdLfAYU9JTqr/ufaGn+5ZDmqD&#13;&#10;st6/3CPLU4tD/weuQF+Lp78BMlGhEBK8JZbStxh8yttf2fxX/uTv//XBnwxkbZZUm5pvAhEaFfTW&#13;&#10;DLQB6aiZSEVEiYt0IY3BlmFw88uPBDJ+ScOvVfJxSJo648KEvOhkM8rpqxqqGPyfNXOWexR7UqZN&#13;&#10;m+rmfPiRW7P6W+DAq2H5uklseaAIVoCbgBliiHiBQVxeYN6rZ099phf+PMrET/FP5ULl4Wdk52Ag&#13;&#10;C1BS7RN/Srmyux73yNapVQeiWOvmfTLPTcc1OYigGId92mmnurfeeht7ZCfrqcU5/vP2n+s/3+qk&#13;&#10;uZX4yfV//v7L3/98jej7RxpI9JLK+z/bTv9v2fJlWFrcHvtr+6mek/d/WuVFopWA4mJcv4MVZyZ/&#13;&#10;aQtYKMn+RwvMyJ6BGdlkAMr+H3ovssGWyZGbZKj9nwULsUcWB0rG/R+9J5CRCpts/yd92BOz33b4&#13;&#10;j6LC8If1JW/gzt+/nh+wCpjt4f0bzcjGQGejwHMKAAwXlMDWzr3MAJtXYJAP43NIQge/CcEWvxDA&#13;&#10;WAVMTr+i8v+bb75xgwdf5x595CHoIMWMoiXClcef6HJGMYOINhyVlB5mh+Oam169e2ssxgFwqZwV&#13;&#10;jPROg7gdThCei/tb7ZjxmP4NWFpcu3YtST/77XfcE089ofnyFxFb4W7YWfCfihnZq67CqcWSNXPI&#13;&#10;8Z+3f+BAwCQ/CW5KuACaXP+yoWqjEv7EPMvfP9K5jFkSMBTpyRBOR65/cv0DHAgmAjACatKOXP9s&#13;&#10;qP5dvmypa42B7GDMyFKFazcDDtFleBZnuv8hS4vHj9MZVhEE+Y8P8ej/6B7ZM5FN1K7NjbzWollT&#13;&#10;S4rB88IF811zDGTj/o8KnRERgdmG/o8lhI1MGIz/rhiHTB5XF0uLc/0LbpAjNLSN0/n7Z2t7/0QD&#13;&#10;WZvx1C5+Ijo2KghRZMgfCjQSqjj1mb80Ju44nqUwW2PZE23+2Xcn5mKpc/oVhf8rv13lWrdu7V57&#13;&#10;9VX5kCaIwBc17OMGXIAD/ocn1Qifxc1IcNg3Q+LG8GfKn3tke+D6HfpLdEYKmakv464hDUS4lEuL&#13;&#10;P9JTiytn6N+AO+Vq1aqF5JXc7HfecaNHYyAb0ecdbu+8zRlZ3iPbXeng1+iaLfRTvgzJ8W+veDDD&#13;&#10;c4cyAW8opiDBhIsaSZ/5SyNRxZXEM5fZSV6MTV/+5fzP+Z+//6z9aFvBU97+cv0joIh1pUeJgESR&#13;&#10;wl8aHwKX+tPPXGZvr/r3iy++cP971tlujz1qgg9+wIP6s3f9Dj5w98AWpxNP4B2t4JJ0YCq54cOL&#13;&#10;3Tgc9rSGH+7R1mQQimDyqlXzIlwTdDriIjf4ycd7aY/s8Uh0zUeoObcAS4vZB6FJ0Tdy4q+hRp+U&#13;&#10;tP+j9EcMxdLi4+3UYhYEJSEx+WGpEimqU5/5SyNRxZXEM5fZSV6MTV/+5e/f/P27Ye9fXVoMCAn4&#13;&#10;AmDhQeMbjDjxo3HMQd/IyBQ+nz1UQ1o+0xupswfsWFQES7PM6XsmC8cqHP8HDRzo7nvA7mwjZgAQ&#13;&#10;Di7pxN+68KfjUAOVpV2Le2QPw9Li3siArxPmYnHgVN2dylvukeWpxQXo8/qdWnVwajGSvoOB7BNP&#13;&#10;+BlZ4Jv0izAj+zZeWC9OfhH3yCanFuf4B3MK8R/eKg06KDMw1kwB/pvoLEqwc/3jeWfYJi/JTD7T&#13;&#10;grsC8P+NN153N934N1eddzGXp/6h/X93/Kn+0Q/Cie5YB/+/I/2VK1e6hhc2dCefdEouf9EdFRv/&#13;&#10;pk3LjT/CHuoh73999/af6kSEd1fS/keNGuFq7rGHO+mkE4Xjwni0f1laPG48BIG4gmEqbBg8FxUV&#13;&#10;yWFPHtUirPCq01j66z0XLJiHPkhrnxczS+gX0v8cO+txr0n9ZWkxTy0OddBcpGihIDFxkkFoHCGk&#13;&#10;LZs+02iWdMAlefi8Qx4Wx1cnjmPFyOlXaP4nM7I262XAEETx+4Dyx2wNJpLMJ4mT+Fl4yExjW5Lg&#13;&#10;TQ+0JIZGoNVgzcOSmB2HWcmSMHPl9FUWyi3+CmeMPcGbHlsH/z94/313UaNGbs0aHi7my2s2xOlX&#13;&#10;2uhHRI9NvnyJPv6TFzFsNZV9iD4dfvhhOLW4V/gASXSoiRhi+INXO9wjy+t3DEXSQUX/lEqfM7L7&#13;&#10;4vRChn3y8cdu6ksvCVXNc607G19juUd2yosvuquuxtJib4RSRE696bF18D9vf5CFDHxMYip9E5nZ&#13;&#10;GhqQgcdc/yW8MZfxx3i5+fTPaHxYmjBugmvQoH7QBmys0rxRvNDfkaJZeSlGuHUkCtuXV6Trvdn+&#13;&#10;4c+awSk23cyhpP5Ja6NNSX8iTkXdHSeptmje3JeGpbKSwemN1DSqrnrTI9c/IkWTvzHM89BYZrYG&#13;&#10;G3/VTsLMZeEhM8EJJ+Ak2+BNj5z/FYX/N44Y5XbfsyY+Op3kEaCAmD17tlu4cCGwAdx4jBhUatWq&#13;&#10;5fbeey/t/yCYyCpL/3BGlgNZ7Rl5MswWGRr+mAfzD8TEyQiqt4bhsKfjjjtewq0cZjOqlsJ88vef&#13;&#10;cSLhZ8Jh5ZcPSSJ6b3rk7V+4813171oY5aq32FQkU/p6gZQQgIVlm5QtZtAcS/1FfmtlOaYXYipi&#13;&#10;Tr8i8n/UjTe6W265BUjw8o+hAbyIjiccDXKCTTxQ+aJ3ap1JPWPbA8rDV++R7eU9YXn8VYYSUTUM&#13;&#10;Px+Xjnbt2rm5H3NG1ieJ6A+5Fntk69RCANJidF0JR+pbPGbB4r2JU4t1aXEykPU5qeXp66lsRsRi&#13;&#10;MD8S5DN/GNk76RWMUaPt48FWPoRIhR3MMm9/4FYMMmMVeJnzf5vF3+OjH8f9jTPdhRdemDQLE63Z&#13;&#10;Hv+ltX+RfwwNxE/rHzbI0ts/W6MYa5b2bPZGpD/p6UluxZcrXLPmzZB73v5z/ZcszTO4lbA9/nL9&#13;&#10;Fzdy49Km0/+jRo7CjGxNd9KJJ8n7d1Pon3nR0uLQLbCqmU35Y41yZWywLdT/KR461B2HpcVBgVLd&#13;&#10;BaVmmdDDOmOm6HL9k+ufLaN/khlZ4hMduNQXa+nQFWrsHswB4Abg4KER7FFs/oAEWoScuoaOtAVr&#13;&#10;ZFUgOf1IZ1Qg/rcsauleevnlFP4ATjxn8Od1plgBQAn++E2RGBJwIZwd0MMOxdLi3j2FsXJCm08n&#13;&#10;WCOPYeRcYqHnXHvskZ3LGdkC9IfIYU86IytJPS2lCXSD4Iw3Z7jJk6e4HnbYk9BTOjn+8/af6z80&#13;&#10;mk2k/5/AnvUZszCQbXihmzZlqrvrzjtxF/OOQo+dMW3/nr5YqgxEb/j2D28xhdo/86BuEUuTwqNs&#13;&#10;/aN6QhNtDPorvlrhzjnnf92pp57mJk6a6L7CMweyLIWWTIqvOtCXl/ymyfVPrn9y/YNGsYn0T1nt&#13;&#10;b9QozMjW3MOdjIEsFUhp/Q82WZoS+idq3tKs7Rm29T84s1vUCntkGYY/+QAn8fgAL0QM8sczaQgt&#13;&#10;+TCn/f/hMiNrS4sz/S+J7X8kX03N3nyufwJDlEH2KDZ/KJKI/3g2WXvhKCYkJiMjTbb/a2G0LX/h&#13;&#10;fMXmP3DMtzeY4l90xqfAI/GIniKnxS3dluYWBWeeLS9t0VG8SEbiaxHxEDlTCQo+ZOgJbJiBN5ZX&#13;&#10;Tn+Ly7/BBfXdhx9iFjQjGj7K7CFkJGLKfgS0BLCz0qYPleth2CPbu1cvuBhDM5C4sfzDcfZYWiz3&#13;&#10;yOrSYmYf079BZmRr09vxhGUuhTZj9GdgRvZVHFjVo0dPBEV4y5Ywpp+3P2Oj2MYa9YyeImcqQcEH&#13;&#10;k4gFZp4tr7z9b/H2v7HeP6NHj3azZs1yDRs2dA8//Ij7esVXcn2FSj6Rv7hi+Uftn2ixIEEO26Zg&#13;&#10;BE/l1D9Gj/rH8lL9wyevq0IAYq8H/ZdfeRn78N+W/XMTJ3Ig+5VrLkuLJevoJ6mvemaeY/q5/on4&#13;&#10;lpF/kCCiGM9SsUt7yPA71/+egZ5fxssKon9HjbwRM7K7YY/syYqEuP5ltP+4/xGOOSgAOaKN98gW&#13;&#10;+cOerP8TyET4E2SGADxF9PUe2eMktpKxiHiKnAWKkPHK8a8MM7Zk+GG8rCD49289Y0aCpY1Qfx3I&#13;&#10;StbkqhnjsD3DFq+MIBgshbC3exwv8bPczJZk+GFuhU0c08fI6YNh2y//L/7zxbi25i2vauW7lUDO&#13;&#10;8KF9Sa2//nqMAH+VoN21k4jY3ls7kIqww3BqcW+cWhyjKm47sT9TtG3fzn0096OC9IfwHlnskWX3&#13;&#10;tAVOFNxl511d9epV8KS0mOiLr75wDS843zX645+k+Ja/2fSM3RIp9VMgVLy05umo8IvfbiFe3v5M&#13;&#10;wxg3zSb/YneKn/JQIFS8cv4r5yKObWX6f/Tjo92bmJFthAOQHsJAtnr16jj18wxZKRFLtaz2nww9&#13;&#10;43rC7fWvosDnltE/slMH8bhoz24FpZ/eSW2IBBfZbJkFTFyuVN4arL8SSUNfwcqVqbhfu0WLIjdx&#13;&#10;ApYWr/gCM7ItMvHy9m/cNv6aTUbFbmVc/FsgVLyU/3HMvP9DICdYU8aST4mfcdNs8i92p/gpDwVC&#13;&#10;xWvb5v/Nt9zs/oaD6Pb+8d4l2r/Ne2oN17//M2/eAsf8v/76a9eyVSv0RqjFmFvC65irWf0T0x82&#13;&#10;DEuLZY+sJNef7YD/qfqjVsqdqI7BGcf0nnn9wbCtt/1hILsG71kOBigpgl5nsbz4YLFJ6G8sXnNr&#13;&#10;fMbW9HQlhhVPFFrSpJIY9FP66pfTr5j8vxrLcJ8c8xQUPOoflrsQE5UUQcCnrLTw0EnwxxglGxjD&#13;&#10;9cinNTi1+HDXCzOy0nOkBheT5ED82VZX0l+7ejVo2WuA9OFGMtKvUhm5Mg7y6NSho7v19tvdjjVq&#13;&#10;4Ik+WZPjP2//uf5jC1VjbS5uJxtX/9uM7AUNL3CPPvyoq1a9Kk79PEsJ6tewTFmUftz+S+qfpP1n&#13;&#10;a6I1yrZzeatB/+hwNtR/I9F/WQay03DHZAs3ATOyK1ascM2bcY9s1mTLten5ny5BTj/Xf7n+C+1f&#13;&#10;+gimQaylbBz917KohWuFqwtXo+/CGVm2dOv/BPrl1D/DuUeWpxaLyfv/qjUhJ/DDpGduHa+QUfTJ&#13;&#10;mlz/bS79F83IeoUjEjIxUTDeLVZWMLHgGGbpaGeNhlsMRpWvQmEQ4kPECrGQSeyf008DI+bxts3/&#13;&#10;MRjEduuOw5Fi+bNKXv786MtBJusvA1c4/XhXERQgo3FE5dAJf55a3KtHb3hFygj+xB87sIwTQiQf&#13;&#10;+fFay7vZPEgJBTH6HS7v6G67/TbsweNA1mcUbMaPjYb73JQmswvxfYhYIRYyiP2ZR9wxKJl/Uo44&#13;&#10;jO6cfiTlnP+A1bagfzmv2QEfjKpVxnU6xHDU/gq1/zfemIG9o791F150kXv4kYdxDU91d+ZZZ6LZ&#13;&#10;MG1o5UH+36X9C31rqmZLO/NtVJucNr2NSP+Vl19x016ahuXELdwLz7/gBg0c4H66z898gzeiockr&#13;&#10;fQrba7lFixa6Dpdd7upj1Uiuf4xfsZ4NwhSeCQPFi3Fz/auAAitSxvhodioQD+ofOAvHtqB/RFGw&#13;&#10;7Fu5/Fu2aOlatWmFgewaDGS5OgNlNlGIrQ+shsy+ev4X0n/FxfGMrFR8q69/prJZ8OX4287bXzSQ&#13;&#10;JWDN8CuMzUh5PwE+X3saL5lF1Zh+3kwjC/bRcPiml86Dvi4t96AcxMNaWxJKUOb0Kxb/+SXxwgsv&#13;&#10;wj7ZOQCCnwWNIMGPiWugdQV/cGdXEVRGB5d+Yog/ami5II17ZA+XPbIhO2TGAw8YrbBBGLAr42ZE&#13;&#10;kOzwk6XfqWMHGcjugMNkcvxHHTwyzKaw8/YP/OT6z7dM39wEIN7NED7HJtH/3IP+m9/8xg3o179E&#13;&#10;+9NVRPqmqEyc+fZfc/eabtfddnUPP4iB7A7VsEf2LEhADe9+njBxfNT+K2Hp8enuZz+zgSDjVXKv&#13;&#10;vf6am/zCC5Jozz33dA3q1S83fVUYSCpNwt6PkpX83HLrLW71t6sk2iWX/AUfwnYIgY8++oibj2WC&#13;&#10;0WYJV79+ffeDPfYM9F9+CUuLp76EPbJ65Q7xFdd/XfTHTxjnVq1c5Ro3aQK6ZfM/FAwiktUyXlb5&#13;&#10;+x9tWkBl8s31n2IJiMn1/2Z//7XG4LVlKz8ji4Mz4/5PifdPqv+Tbv98Gjas2NU9rm7QmaID8vaf&#13;&#10;6z8oPOs1b3X6Hx126UUkO3r8q0sGoYR1Gug+FLqqRPOwINjMkt99IuXO0KDg4EZj8h4MKZlfTl+V&#13;&#10;YQXi/xuvv+FaYX/HN9+ulEGoLOG1AZGgJPkh/iojTNGb+KtLunaIofjj9Ts87GnunLnumn59sK91&#13;&#10;F4W1AlKSMD96Eu38wYp7zb8w/BF7rZuM2RAeurKDzMhKNv4nx3/e/nP9tzH0Pza+uPPrN3DFw4vR&#13;&#10;ttiuaHSgW1b7J/4efvhB7JHdAUuLz9R2jeQTnp7o/nrD0FT7v6p7d3fU0UdJvtr+18qy5FtuvVU6&#13;&#10;L3Vq1XLX47Ty9aUf11/yBX3ceOEuaniR+3rlN5Lf7bfd7r6/6/dBh3Wr5Lpd2c3NfGtmSv9dd+21&#13;&#10;br86dQL9lzEjyz2yLYuKStV/2fYX0x8/drxbtepbDGQbC038iD5LfW7J378QB7nGP8MdOaWG+j/F&#13;&#10;LwsQm/Hz9h/jP7BF3ud4qoD9v5enveQm4rosbjkQWAmugC/qBd/+iTbyBjf7hf6HNMXAQImAJOn+&#13;&#10;zx133OHkA5ksLS5C9ultDZIv6aRgSZxKiORneD7llFPcLw480B166KHuiKOOctWqVhXq8U+O/7z9&#13;&#10;G15iXKh78+u/Stwi67GMMrAA+qvwhpvBotDpz6JrHIkY/SRNwnumPLTjYXlqDO8X4jFU8w5e9Mnp&#13;&#10;Vyj+P//8c+5KLDH+6ssvRcfGA0r5CiQoVKTIO1EhI8ihjpZHQgkvAp5czpcA98j27NVT7pecMH6C&#13;&#10;u+pq3u+axp8iWzPjr2AVP+uiL1d7eLqSBm4xIRM+5fjXF5+yRn/T/FeOZ/iPiHn7r9j6lys1Gp5/&#13;&#10;gRuGgewXX37leqDt7oQPR9K82D4VMgXb/ywMCHkIEvfIKv7WuokTJ7m/Yg9YaJNIf9VV3d0xRx+t&#13;&#10;usPHfOzRR93NmDll+98fg8jrMJDVr9BIIMSRg+gHycq8NMx3Fk3/BFo+1kVY9vz1NyuF0j9vvc19&#13;&#10;f7fvi75htldeeSUOq5qV0j83XIe7q/erE+jzntxuGHzv9aMflln/mP4CXMtRr9657uKLL3Hjx493&#13;&#10;32JGmANZ33/WSkj5QvXgR/5WbPzl9c/lv7H6v6NGjHRzsOLseH+QkqgR0yVsa9riYPshgvU/2H8Q&#13;&#10;XQd/NlhLk9E/RxxxuFv82WJX1BozslH/J6t/hAzzJCXLyz8z85g+V4K0ad3Knf2/53h/LaXmkfz6&#13;&#10;bErxyPs/ef+HqIpNGn/EaNIC9Imxy6t/M0uLDY6WqT1Llvihv4WRin+EpYZhnAXj1yAWHBHYAukt&#13;&#10;xqdl78MPjlP+IUMfLzwzlhGzsMhLM8Evw3L62zr/530yz40YOdKNGzfWrUJHViGn8lcVT3TBGCS8&#13;&#10;my+cNfjHOBqEX+DviCMOcz179nIzZ85yzz/3LK7F6ZHjL29/RI03plMMUNlnRsuGRV4+l1z/bHz9&#13;&#10;uwYDyfPPP98VFw9zS5cuw0C2h+vdu1fJ9g8ZaLuP9D96aTvvtAtWTFT3A75KbtLECW7IX/+Kj1wo&#13;&#10;K0TKEp9Xr56rU6c2nlXGzGfayy+5CRPGS64Mu/666zwFfQFLYr+UWTKRvKB//B5ezQm/iBMPKJm6&#13;&#10;4YUX6qoTBJ94/PGuSrVq+joE/enTX3XLl3+OWMxBc7nen5SuNdww+lOnTXOvvvKaa9asiRs7DkuL&#13;&#10;V69yTRo3AQ2aLN6zz4yjZUniRl4MFsN0Ef+ZJn//K8sCf8gT/OX6VyET86UExgxzjGRuw2bkJXnw&#13;&#10;Z+vGH6/f2WOP3d0JJ54I8bOsaqRmUi2to+oxun2dSwsroH/mLZznWrZs5VMivekfkqIbITJ3Fek/&#13;&#10;UlEVoPQK0T/vD3/AR7ZurnLlKsyIKULx9IG/Wzf/fSVRbpQ/4n/wN34rMzIVVN4kcTPBrH5ef/Bg&#13;&#10;y+h/GcjqqDcWhLkBTBE6haiDUwuhraKNBcxKEMyx8XkwdkHwkAQGvRJmDYHp6fZp5bNRTt8P3wKH&#13;&#10;t3f+f/75F+7V6dPdTX+/CXdDvg0EscYeRnBSj1cGduxbD5U0MSP6HU4iiGGHY4lML8zIzsRMx3OY&#13;&#10;8e0p97tqKPPL8Ze3v1z/sD3wjzqcxj9vYf3PE8QbXIClxcOGuyXLluJgo0Fu4KD+0vjZ2u2TqZY4&#13;&#10;0QVWA9ENrAN1A94xEydNdEP/OlR1Bv25asO2EVj9WXW62fFDnNr7YWnxtUNUrzBEZkVU26wvfWbb&#13;&#10;CGcBrMCMrLxby0H/uiHXujq19vtO9KdhKfKrr77mmjZv6saP0xnZJk0as6Lbnf6b88EHUi+KMSt/&#13;&#10;ETHhkDik/rJMXfyAfybkD18kghEkwJrMEu8fxErkz+5/vLPZKPg8PP4kb09/l112xr2ie2x3/Cf3&#13;&#10;EpOpfwiAP3nCX/C4IujfUaNwj+yeNd1JJ56EWpMvijWBGHST50Zh/OGwOOnXMGUZ+mf+goWuqBVm&#13;&#10;ZJGZcjjDfzxKcqGPSOXQP2vljtnKrnHjxtj61VLyFblJLVhqUuJf3v9XPoAVwWT4H/ubxCsI/vn+&#13;&#10;TQzdHvEbof46IytYVBBS8fPlLQKRAaSRTgirjz1r4YKSZ2A8krDkka3FN5EjPekJLTbmnH7O/zT+&#13;&#10;unTt6rgkmMD3IYIT1cjsQFCFMsRjyuOP+0EIKzm1WGZkZ7rnnnvO9ejZM4nL1Dn+8vZXhv75/Wm/&#13;&#10;dzvvvLNHn2JMOshMA6ytC38SQeEpuFOnaDpFLPEnnYVY/xmYJQmyYJimJL1C9D+cM8fxapbtSf/y&#13;&#10;sKfzG5zvhg8fjhnZJW4gB7ID+6PJonF7npXOf3CJukAZJoycAx69OHWqcPCrL76Uu2al/ZfBf94b&#13;&#10;PeR6DGQD/+HaQPosBE9U/vqbr9GHVHkXov/jvfd2Dc5vIGU+tu6xblfcV/1d6E+bihlZzPY2bdbU&#13;&#10;jZOlxd+6pk2aIH8wZzvTf7X2re3OPhvLyb3+j+VPhlr7K4v/wnjihoYQsneKPiIP8ZS2xmhlvX8K&#13;&#10;0f/kk4/dgQccBCwP3O74vz3pH4pfDaWsyEk/058hiW4urf6jRo7Ch4ua7sSTOJBN9P/rr73mPvpk&#13;&#10;Lrxi/e/xxczFqfRJRV0+PPP++eLzz93dd/9L8t/Y+K9SpTLyvtvVqlUrlEJLU776I5EY4yLrIem3&#13;&#10;M/1TmvyluvjJ66+c2Jjyr6S3yMYstqZCv4jl3lubn/lrDDY/BaRaTJkyCOZmdu3yMcTHh534slr0&#13;&#10;tzCLRxth3junr11acoVG2RKYY3pFA+0Xwdsy/7t0vVJmEQQG+Kqjs7BaOdGBfhBiGGGIoMlD6vBD&#13;&#10;sbS4d0/3FpYWP/30M65Hr6slBj8Y+Mt0kIAYA6P84MTnrlaMvwz9ylWqIHT75r9wM1Sx4uGvHk6s&#13;&#10;HV48XNmQkX9p+CNwPMvEUaL9IR/BHzsixCl/mFlIRbcZhsFNqwz6bVu3dQ/igKMSBmlL0NcWgmwp&#13;&#10;Txr+xvTpZ2WI6Et889cYmxL/OpC9AEuLi91SzMgOHDTYDRqAgSyLB0OWrVz5tfvoo4+tMGBlJVcb&#13;&#10;g0/GkbrBUaL+iLNowQLXDCd8Shzjf2j/RsG5OrXrYGkxDnsiG8rgf0JQipY8Zuhf1OhC2SNblv75&#13;&#10;xUG/cAMG9NOMhLBWJkv/JXy4+HTRIh+o1qGHHuL2xkA4rv/Ul6e617C0mAPZ8ePHuW9XcWlxY8TZ&#13;&#10;uuWvDFg//NU77zw3fMSIVP0LyX9jt7+EoJY65n+W/juzZ7txT43B4YP9FH/yyxQhlXczr/WrP1Ok&#13;&#10;DLLM0rf2vj3KP1V3Pmwl9b8JS4t3x0D2pJNOBPsT/T9ixHA3Fh+X0v0P4sBMJP9y6h+kgMz5A1L4&#13;&#10;W4MPdZVloAw/318qS/9IQiMf4a8eDt7r1rVLCGEpN6X+V0JR/UFN6WlITj/nP/EALGNdlUCDD4JK&#13;&#10;RQj8FMwGUwZumEllK9kgbyHG/DRUflMRc/op3gifKib/O0NxTkTni8pf+voxGzxMxErhRyPR/1B/&#13;&#10;avGHcz50PbHHbhecErpu/HkiQhMvAXkjpOlPmfKie+fd2a7GDjXiEpVwp4rFB7atHP+eT8od+U0x&#13;&#10;ygvWv7ZUC5Vgbbk8UtnyYT35f16989wIHDbEAVIaf0nOKfwl3qJF4wVXFLt8PPHyt095kiRKFyrm&#13;&#10;8cf6r4t+m1IGsqls+bCe9df0kjAUa30c34U+93M1QOdp+PBhbtmyZW7ggEFuAO5NVaM5v/vuu65T&#13;&#10;p04qGwhiRxwGdc8990gUyqU0/i/EAUgtivTORckJP2C317TaYeLAsXatWpiRvW6d/BdsCBBAlLa3&#13;&#10;svQvvKgRTi3+WuP4RFn6vzjolzqQXYf8+/Tp6ziYFbLKDtwR28Gd8uuTU/Rf4h5ZzMg2a9oUneYJ&#13;&#10;OLV4pWsiM7KayOhbuX3hpAZJDMlyvX98sTQdH0hkE+o/G8jyoLC333qrhPw5eBP6EdOs/oXkTxGp&#13;&#10;/gc2pPxaFUkuPwm3NCT5ZXAs/93w7tn7Jz91s2e/7caOHev69u2DGKrdhCVMIMZnbGEV+P0vstlG&#13;&#10;6s8Pb4sW4sOSl2Ms/7/97W/uwP0PcCecdDJ0iQKJ+n/E8BFuDPat06sw/gr3P2KYCFqUUR4/CYpi&#13;&#10;/JHG+uM/of/DH/7I8SC89TGpYvHB2p9koqHym4qY4z/v/0fYWEf7x0DWq2ZavvGVAKmEIRBR+JVH&#13;&#10;o/GXhMxkn9Vfi8Iw3T+iaS1NZGvEyCNy5vSDhquI/O/SpYsbP2FCufEnPPLQpHUETi3u1bMHlprx&#13;&#10;K2iMK7gBSEEu/cWRYJxeWJ2Gzgtc/g0T879jB71HtoZcv+MTI35sNFuG5fjnC5ScKGiM/4UCS+H/&#13;&#10;5tI/1jGmujsdd45yYBPAEsqLmmkvIRUU5I/9UCXw59OSJ6yigi1kKA4NQ2AB/LH+M9540z055km3&#13;&#10;4447ubZt27gHH0zPyAb62yj+1qJjyIFsMWYtli7hjCyXFnMgK5wRCMx+jwPZK+DH2jpXY8ca7l93&#13;&#10;60BWPxSgFRfg/0LsJ2vRkldVIFgZJVkkbVypUN7XDxmSCUvoa3z/zLzgND1TiL6eWszrd9QUov9L&#13;&#10;zMj2x8xzWfqHBepzTR/30itYTm78gOty6KVfn6wDWaM/bdoUNx17ZDmQ1VOLv/UDWV8Iq79/TFlb&#13;&#10;uP2JcErBf1LOhP/18OFpOAYHy5cvdw0aNHDnnPMHsKpA+/N1LsR/+tFoGCKWRj/wLaFfmvwXY0XB&#13;&#10;11+uAIYHOt5nPHYMBrL9+iqhkI8+pn63Mf7HZddqkTcV4/3Hj21H4sqa3+Luaxprf8TfV9hO0BQH&#13;&#10;rB2Iq218oABsBLZNjBnLD/WSIOpjlwN/mhN+S8MfQxBWCP8+raQ0/MHO6r+4/8Osnsf2rGrVqmth&#13;&#10;C9APXj6GvvUrhvzjutNd0fC/peofLS0myyMjypPPhHlsBPZeQLF/5A5ZIa680TVNEkPFy0yynYAQ&#13;&#10;J6fvWZ/zX/fIjhfMER/kSPyVMcGMD/T4owLlkiq7RzbA0tALjHHGJXA4hmkGf3GQ0l/rOnXo5G6/&#13;&#10;/baS98gGQoiZ4z8tFBEWGQTewNoW2n89nGrLzgZL3aplS3fjjTcW7pYFuUsltY44xZZ1jfFjrzd2&#13;&#10;0L8L/phrh8s7uH79+2Egu6MLS4tDObZ9/MmpxbJHttgtWeoPe8JANu4WcUa2I2ZkrVnviBUSOiPL&#13;&#10;+pfO/4VYWtwc8gzS8UISK2r/ukcW1+94sTI8pu+9lX54oKMwfVla/DUPe8J/RmE8PkTWQQcehJln&#13;&#10;HGolniGImYqP0e/TBwNZ7oumYQGRh8zInsKBLDPX+nNGlicih6XFuH6Hpxan6DMPM1H9zUttLaQn&#13;&#10;lQ6yJwaKIX2LGTwR4v1gbQr69c7VpcWf4/RnDhQHDR4kPEtKYPS/e/vzFVUrIeC9E/6Ta7wCibNv&#13;&#10;va/phYHsbDf2qbGuT/++KJvyNJ0XMqO3/kRBGtfXIPKPnKEciLsF+C/ileJUPPocyLZt0y752FaG&#13;&#10;/jH9z3cLTxI3GIiEM+1Ppa4ypnt9+j/MmHP+CSzgYsPzVsCfJyJWafSR5tlnnnbV8fGe8QqahFCO&#13;&#10;v7z9ASIeWAEsBAj8svgL4XBk8JcEaV4+h+AdlhZrrvAP6CyUgMn5dRu2BkfxQ55wKBkjZnZIpG8v&#13;&#10;Hy8J9cl8Rjl98jHijudXxeN/Vxz2xANKZHkl8KdfCAPMPF4Si8t2eOcjeccZDVtaTPyRo3Jwh051&#13;&#10;wAuxiEeayMm4lRHGhfeJ4RIbpc8kHS/v6G7/521OZ2STWDn+yTTlf1pN+KdtrP3Xx0C2GJ0NyrVN&#13;&#10;y9Zu5KhRChnoQT1tM5Y9ah7wR7zwLFNyg2bj4o96uGOHjslAtg32yD7EGdnth/+rMSN7AQayvEd2&#13;&#10;GQ57GjzwWpmplCbr+R8GssJjtHnwv1o1vWuWzTzmf2jkVKPIe+UqzIxm2r/JinJk+98P+215jyzT&#13;&#10;xu2f/N8Q+Te6EEuLvyVdZA4ahehXxp091atXE/pJG+KahrT++3bVt4jDGiamY4fL3cknn4LSJvjT&#13;&#10;pcWvuSa4fmfCuAnu29WYkcUeWdbJ0Bk71W/bfP/Ux325xcNHumWYkR3Qt58b4Aeym6L9rY/8F2LJ&#13;&#10;KQ8tu6b3NdiSghlZ7JHt20+XFov0IlFsy/w3TFl1zLY6Cd6lkTEkCY2dFjcK9XHZcOGbNAphXfpH&#13;&#10;U1las0OiTfj+4UC2Xbu22BYwENVJ2p9UtxT9P7x4hA5kUdBQNMQ1/ZNUtWT7Fz6kKx+9f7T/U5r+&#13;&#10;K0v/kFeF6O/2/d3dmKeeCqwsRN9kanw3OyQKlWRIEho7LW4U6uNu3fJXUWiprexmW50SITMkCY2d&#13;&#10;FjcKzesvDCos/2RGtlTloE1QGV5ITNbMNIy/bG7ajTW/tDhi4YW4FsVsSxpaCgPUaBSLmNOPZUMO&#13;&#10;BZ56fsX8jjmYimvsNDuk3fLy74o9shzImgny52wqlKJ2tyzU1zYqNu+BvOSSvyQRpEFohMArZoo2&#13;&#10;EvV6BXkazjwZwbkD9t8fSxd3FHx37IgZ2dtux4zsDhJmPyFP84joqZfWgO4Q17zMDmmjing/jWIR&#13;&#10;GU53YkKewcvimkfyHOKal9kWdTttf9/g+pOFCxfgXY6hpgwmUOFY/uADVxNyP2uzJo3drbfdJlxu&#13;&#10;jRm8kZiRFf1G/OFahDVIb1Ii24SF5sEH9VFbXuLGZKCqHPQxdJEcJCtmB2P0O17a0fUd0FdmZP/Y&#13;&#10;6I+uVWt/h2A56O+zz09xpyH2azH3pEj6DlUyQkmdCXWNaglIKAlj3IApTejDrUAaw4iEuJad2T4t&#13;&#10;Z2QvwPJQDmSX+hnZ/piRtfqT/3NxAuzIkSMCtZkzZ6IMvkxiZTKVMC0PP3gVlD9yYwzKf//atWQg&#13;&#10;63MUOjH99ZW/HfbEjMpDn7AM9RF3In/Tf/vvtx9keYKI4uhjjnGUrRhf/2nTXtJTi7m0eAIOe+KM&#13;&#10;LPbIrov/JifJWHP03DOebjr5r/zmGzcfg7+y8F+o/TVr1tzdcuvNsrS4X59+mJHFycAiTZR5I7e/&#13;&#10;QvSFMwZ3z3/Sp74ZUTzS9e7jZ2SxtLiPHPbEciVFlKJ6Xm9J/msRUhURLy2qFXjTyX9bpM+BbJu2&#13;&#10;7dygQQO0+GRTLNwC+Bsxohj7pTEjG79/kIqcpf4pT/snFTMimZTYTFapGPKwvvrntNNOc/0Ms1LC&#13;&#10;XP6xbiRTg041dgf5m0cijxDXvMy2qEEZMECNRrGIOf+F45jd8hwyRhmD7NkzShogGBkaooqPQ1Z1&#13;&#10;xenoZ/7KfP3l65+ig5HoliaOY360aXw+OX3PCvCDHW8Y5ZTxOeYb/cxfovqfbZP/XTCQHY9ZBK0S&#13;&#10;6oUT+MgC/dKIZxmIZOsf1ztxMxa2ynLLiOcj08PNAJiEQ97DAj3+huD00toYGDNJES4eZ7qq1XBJ&#13;&#10;uDQjzejzL75wf8KgonHTJpJn8pPknuOfzCaPybPYmF9h/m8s/fPC8y+4tu3auGOPrbtO+e+wQ3V3&#13;&#10;RafOEq9VUSs36qZRUuoAIelpqGajhEOdIqfVkLE4S6tw8REMf/JoiWjT+MCg/9SLvqTfkUuLcbot&#13;&#10;Dzh6/vnJGOwtlgjUy/HgB57iL/SRePFnS9zrr7/m7rjzTg0Kv+uij8SbUf/o0mLskcWp0Ty1eNCA&#13;&#10;wW4A7pG1+ktRMvy/iIcpYRBUyLB269v+62Age/11Q4IoSLws+hoKQsbKqCDk/x8bNXIrVqB8hn9m&#13;&#10;5sWdaAjvIZTgDvJH5AL679Tf/lY60KXhb5o/7IkzshNx2NPKlZiRbdoYhEk8NlboMuhvJvm/8ALa&#13;&#10;KAYFxx57TFR/lBXyZhFU/+NZ+JeUe6+9fuya4XRm7pHthxlZLi02Q/6vWbU6tL8qVaq6SgIIxJAs&#13;&#10;knw0jWSepg8v+q5v++fhYty72+ea3u79996H/mnr9q1Vy5ffqLGEnqZ4qfv99z7AHufpvhwsoy9u&#13;&#10;iBuXm2niPCS6+Fnu6bpaOO04Hz77fGL8bSb5k/q2Rn8ZdFTbtu1lafFHcz9yr0yHzIKp5M46+wxX&#13;&#10;tXKVgD/Wbzj2/8tAVmprElIZc4vBT3/6kzT+ysD/ihVfuefwbivNMNf11X+CCS//USNGuqOPOVqy&#13;&#10;V6QYzmLc5PgLuE0JItHuefsDY+z9l+JRjCMGlE//VMKhxToqsASSqYHT7ES9JTQZZq8SI57EZzyO&#13;&#10;kXXpjTZOhkrB4B/2hsGtFZLeiMQIhY/KZBR8BM0np+/5YNzZPvnPPbK6tDiRvmIkgz+ZoSUvVO/z&#13;&#10;QG7ij+pjjYQxBDwy/JFdjIOOodwLSe0iLDQ+mp3gn6eX1sZ1HCXoi6JXWjNmzHCTp0xxV3XvnuMf&#13;&#10;fCf3wGVhbYr/CJE3uii0zdv+n5882T2FJVLNMUOVlb98pSYWImMtjHtkR2FGNiv/Hj16ouP8Oeqo&#13;&#10;6Q4/8gh3ycWXRPhDCmKEMUTngR++N14W/f/+979uzJgxkitTH4CDQlq3wgcU4eYa7JHl0mLMyNbY&#13;&#10;CV6KPwTKuCeN/zT9xUuW4EqhYe5vN/2NAUixeflfXv2/Zs1quUdWlxbrHlk9tZjciNp/1P54mNKK&#13;&#10;ld/gY9XGaf/cI8ulxaSYaILS6UssBKfpJ/y/6MILUb6VFNd66x/mrSZN/9TfnSqDPsMf2RHTn/LS&#13;&#10;NH/9TjM3DvvxeP1OU55avBW/fzmQZRtt1qxZwP/68H/Z0mWuf7/+bjBmZDFxL+1vxYqvXSN8SBD8&#13;&#10;we/qbt3RMT8ypf/Lav+F6F922aUQCeWh7a92nTquXft2Kf6T/qIFi7BHdqTr1bsXopav/ausnWvd&#13;&#10;uo17+OGH7FFopfDv6Wv5NFre/9L2T55srvfP8uUYyGKP7ADMyM58c6acTB33P9pg+4f0iSP5jxhZ&#13;&#10;jMOeJkBo0MOEkbwnqJMruaIWzd2ZZ55ZbvwvXDAfH9hbFtD/wBuzJIEN7P/8/tRTXf/+3LdPw4JG&#13;&#10;+leepfASyp8cf5sff4IhL4GKxH85tVibjKBc+UA8Rk3H8wVWGqjqz2ZKNUHgqnL2/bQkvnQyfP6a&#13;&#10;KPWr9L1XeAiOKG5OPwaqMmb757/tkc3CT9GA+kNDU0kTf3K4ieAwgY0sv7M4TAQTIymFNDywg0lM&#13;&#10;a6woLvxlRpZ3VCJYP+SXpM+TZKdgIHv11VcjD0TM8Q8mkp+FTcJphIeH4IgSxVIz7w3D/2R0kp94&#13;&#10;EgPZ5s0cZ9A/+Rj3kNKAbOnyr+Su6dXb3XX3XSXkz9MoP1u8FInxcoe8Tzn5JNexY0efJ8od8Kf1&#13;&#10;imsSakoHTEz/rrvucvfdd5+whaA9DHci9+7VK9Bv0aKlO7ru0W4nHHBUGv4D/pD/Xj/ey/0Og54l&#13;&#10;ixe7YcMwkP373xOWk3iqMCxlbOJSm/+G8d9S0w4kUw/qy+ssbI/sUizbG4S9ZxzIltX+LsIe1G8w&#13;&#10;kDXzXdt/2CMbVb8s+uQ3ZRiMb/+io/DDGeNvMGPMGtJk6x/Ln+GBbHDQ1/xV/5z229+5NuhAG/6y&#13;&#10;9Ke9xHtkX3VNmjfBqcW4fufbb11juX6nJH0hmC6VEkxK4p+1FJvq/f/CC/5jEwayn3/+uft43jwU&#13;&#10;1riWrr/wVviO0iAKdTOXed55511u6NBhiKzviK++XuEa/fGPoSZXX3WVnDIr4vJZl4f/RoM9n3Pr&#13;&#10;n5d6//zqF79Ch9/uAAaPvPwX4ZRs3m/bGzOysSiD/Mugz4HsQw8/zMwi3m9a/iuHY3Jxqc1/07Z/&#13;&#10;o6L21k9/+fIlaIftZWnxrFlv4SMk9pNG7b9129auMmZk45rw/AV+XBID8cb4K2rRwp3lB7Jxohh/&#13;&#10;cf9nwcJ5rgirhuL2/131H8t6yCGHyDkRO2FbVdrk8t9U+i9vf0RebOJWY/4efxi1e81Iy0BJN7/Q&#13;&#10;06iYwpEljI6DKEoqVIlc4EfzZYC48CPtukDMnH7Of0UbkZLgr3PXK9H5Ggsf8Mfwx44JMcWoNHjA&#13;&#10;VxlgDJ1IPIp3iEBHSfyFeBKKH2h/+YolqT190JEBAr4+kv7112FGFl/cmb+8LArQf5Mzsi9yIHuV&#13;&#10;URUKkgY/Of5FXMKT9M/mwz8Hsk9hINsUneRJkya6v//t7+4YLGFM5M+y2Ic5IkXl08dsywAAQABJ&#13;&#10;REFU//3ddnP/17hxCfk3adpEBoeGv5NOwkC2EwayAtAs/jSW5Ao8hE4HPATemrvQv/vuO929/7k/&#13;&#10;0D/00ENd7969A/038dFk8RIsJ0Zaw3/gKQlE9DkLd/stt7lb/3kryooZWQxkb8JANjGbj/8sWklT&#13;&#10;kv6atatx/c4F6EQNdcsxwzaQA1lcXyJtSernc4nq34gzslxanKl/tv3FySWXUtp/7Vp13PXXXxvp&#13;&#10;H5bTy40Omoi+eqhfzH+jf2GjCzGQxYwsolhySVMK/Vj/lKb/Tj31d65dmzbIj7l6IwSEquPS4unT&#13;&#10;9R7Zcdgju8rvkbWoapfkP0uoaPWzLwLQzfP+fx5tdMyYJ13Tps3chAnj3S1/v9kdffRRwvigQ42B&#13;&#10;Ef+NrzwEi3uHz/nDuVI9Rv36qxXuoj/pQJbxrsJA9ihclyIGHtn2x1UT0oTAheT9k5b/eTgMLpb/&#13;&#10;wb/8JQ5xwkBWCqL8Z/6f4eNR8ybN3A/3+qEEWTmVOH5j+aOPNWvmW+6Rxx52O++8C04kb60D2c3I&#13;&#10;fy3XlpP/tkhfDnvCcnh+bJv11iw9GMm3SSKhLT5IVKrCPor2U7BoxI3g0mI5tRi4gnwVXdr/KCpq&#13;&#10;7s4440ykLB1/wieAifp/Pj6WtOSMLD0z+BMk4sfaTpn4A9ppuG2qfr0G7tL2bXH43A6+gWye9i8F&#13;&#10;QE22lP7J6ZMD2wb/ZUbWBMZCK/ql/N4Z+UkTS16VolPRGgRo8qA5pX/ZXGwJgoWUaEI+IKIVnMGB&#13;&#10;OPai1eg5fXCkAvC/Cwey48bLZ3ZV9FpvTNak619Qv0b4gxP9EsGrOAgjwsubFLo87IIfn/GZnwNZ&#13;&#10;LjVkru++976biEGQRJXwte7iP13s3n77bffiZAxke3AgG9H3dNSPCbJGclLP4AwO+IfSSJwc/+AI&#13;&#10;2Lsh+ueFyc+7Jzkji4HsxIkT3YL5CzBT1lCxQe4GtntH2lKpwk/pO/fA/Q+4FV9/6UY//oT78quv&#13;&#10;3MkcyOJEYYlg+s/wx54ElrOrENXib0q6nt5dd93p/nPf/W6X7+3sjq17rPvpz/ZxvF5EUBXRJ66Z&#13;&#10;Jwc9DJPy02YBPf1Vq1e5yy+9DPtNR7jFSz9zxZyRxQA+MZ4oPYIzOOCZKqF2+pH9hvA/KWBCPSIa&#13;&#10;nGuxtLhBAwxki3HY03IdyPIe2bLqz4Fsskc2qT8TbUj751aC67E3numNG2XRZ1gh/hv9C7mHd+XX&#13;&#10;WnFm6E2Ku55Q8OMz9E9p+u+03/7WtW2PgWwp8pfDnl71A9lxPLV4pVy/Y7TVttrhKTiDA56hNBJ9&#13;&#10;U+ufFyZzafGTWFrc3E3ALPLCRQtdQyzLJn83lP+rMYBv2669m7cAs7swV3dPBrKp2oVqe0faStE/&#13;&#10;t159GURI3x/xfoWBLPfmionaHxMJ/srZ/rt06YyBdne3y67fd21b4Y7oRx6GWPL+l7QvMHdT40+E&#13;&#10;nDQEUEwhpCB9DmS5r3vggAHuI6zyefW115DO939R8LNOPwMqGWdqRPqfJ1lzIJvK3eOtJZYWn3Hm&#13;&#10;WaE9em8pGgfB9v4x/T9/vg5kBXvyIy1Fys5E5dF/tfbd1/1sn5+7Qw492PED2U9+4g+OS5ewYP0T&#13;&#10;uuaK6JuXlJ41yRqrHfyDMzjgmeJQTh+sUfnjnS+NIctPPlcY/pMDNGrFsEncZAaNjxrcBJaySrxK&#13;&#10;/TEAJrHFlTyGlLFX4s7pK4PIETPKnYRH5l/I3rb5LwNZnlqsWtirwUz9ARFpywUYwq693rsoXW7B&#13;&#10;LKPxXcI+hc9Q4M1n6XswzAcFhIO+LC2uhaXFcM9+Z7YbPfoJje/pcw+lDGTDjCzlsW3zP9R/O2r/&#13;&#10;MtvzBPbftUgGsheik1y6/IkGbwQ3HktwC168/Iuat3ALP12kA1lZWqzxtCtTCv5S+fr8SAP+d2Np&#13;&#10;MQeytWrt624YggOHaMqgzyYieJaIGlnx79xqXNVy+WWXyxIxzg6NwJLLm/4RD2RjzMduNhLNyztg&#13;&#10;KaES5JIIkWvD8c8rcs7nQHb4MH/Y0yBcbYGlxago62WdWdbZ2v9FjeKBLNnx3dp/HQ5ksTc+mA3k&#13;&#10;P7nAslzoZ4w3RP+Q7ZQGBzR0Gf/Z4ZT9d+YRFZY0p2BG9jUcPMP9pjxvYCWWFnM5vGQW4ppU1SPJ&#13;&#10;asvIX9qo7JHFQBYzsjwsiW2UlS5L/uk6lWx/0zGg74Hl+eT/VVg1E2ZkJV+wRBkceGscD2zK0K9X&#13;&#10;X2dkib8W4O/Pf/5zd/DBB/voJekjmuQd5G8ZZ+h37syB7FVuVwxk28jSYl6tZYa5JPI338I247Ec&#13;&#10;moZxxJU8hmSxV+LeMvLfFumHgSw+tqlZt/zDYU+ocPb90xJLi8/kQFYkFrIsFf8L8UG2qFVLH1Gt&#13;&#10;9dV/PDvhuLrHRWjJ5a+cJCLNKDoTjJp/ITtvf5ta/4QZWSXkNXhKFgzhohr/VYlh0troML84Hd2l&#13;&#10;+VPsJnraNoVmgo7zQbCYnH5F53/nrt3wRX6s4o6QwckZ+iUKh9PDoUvviCcajz+JoHj63ve+J18Y&#13;&#10;FXt4sUia0vH3/nvvYsZkpWYHvAb+A/dDhuDUYgxkmcfb77yFWb0nlb70oh2W9bTCQHaWe3HKVHf1&#13;&#10;VX6PbCgXafLPcJ7j3/ixufXPCy9wRnYs9sg2xYzsJDd//nzMyKKTHElHHjLyN9EJhqDnAv68/Fu0&#13;&#10;KMLM0QLc43kyZmQ7IYu0LjQ00S6p/5SioYNPnJG9974HgLmfuxuuvyFApzT6JfGf0F+FgSwPphmB&#13;&#10;k1M/W8wZ2eHYI4vDnlCpzc1/lfu68c/Dnho0aIjTXofiRGbskR2EgWx/zMiyDUf8f/TRR9yiTz+V&#13;&#10;ujz+30fdKi7X4HuKfBbLuLru9m8xkVjS1669nxuCpcXhvccsM/R1FM34TA3aCFf6Cf9ZFv6TU4u/&#13;&#10;5oxs4fpn6cf6R5IU0H+7f//77sc/+bHQb9jwfHfY4Yen6Ov1O9PlHlk5tfhbzMhimSvLxDJvjfLX&#13;&#10;w56wtLhZCzcRy6EX4rCkC9lGvyP/Z+F6piu7dRP+X40Zz6OOOtrXH14wZfLfB8byP/e8+khFPjo3&#13;&#10;auQot/fePypT/rJEWeJn5S9ZBPpdMJDtLjOyu2FJaiu/RxZx8v6XCimjWxPupdtc4k8ZKd7VzvI/&#13;&#10;LXlNx5ZR/v7vsmXLMSPbxg3E9ofS2n9W/jzJesy4sZC70o9LwcOezjjzbIR4fVYAf9L/8e+fBVha&#13;&#10;XNSyRYQ/NhZW23Jdt/7jlpO6xx2n1Uft16f+SmzL8T+nTzlXPP5jICsLFIh0Ba4oybjBezwXsEwl&#13;&#10;+ITIgU3RN5hUIB4kXw46tI0FekKXabzJ6YNBZF6KgcadlJ2OYV2R7Y//PLV4vL9HNq5z7Ca/5CRK&#13;&#10;U9hR4BGHHep69uyNfiPwhzYuaOOhPIbVYJPtlVy7S9u7uR99KO4Uw/FwPU4v5dJimrffecc9+cQT&#13;&#10;4hb6yKeVDGTfipYWMxiFyfEvDX9raf8vvPCce/KpMVharAPZBRjIaicZ6CBA2AYFS1683opglWmh&#13;&#10;bH+4kgmHL3EJ5Mkn6h5Z+sk9mMyrnPiL6fOwp//gsKdatWrJjOy66Nutg1a4mP4qDAovbX8ZBrLD&#13;&#10;sa/WLy32A9lQS8EpU8WUQmjKkY6xafQPD3s6v8H5mJHVe2QHDhwkV1uwIDH9Tld0cu+8+y7ERuEh&#13;&#10;JAqUYVrMf0YJg80ooqRDIMMj+bO9s93TZGJLVAlAiIb5zrGPSCsr/0YyY7wCNECIDSLkArfwn17e&#13;&#10;rZmH30zskJIlM/3X4fLLcdjYyZIt45P+1Km4RxbLHJs0aYqPguNxajEHsk0QGufIR9affhl/+GRN&#13;&#10;OsbGl78d9sRZ5AkTsLQYM7K2tJhlKUmfVV43/2fOfNN1634lIlfC0mIdyGpuzLSk/ON6xzTNLXtk&#13;&#10;URry/8YRHMjuFQrHOFn5E15yKJdIz3KhDRPR73JFFwxkOSO7q5+RjU8tDiQ0Hekjv7z/Re6Cl8ZW&#13;&#10;4Q6fKddN3/9cLgPZtrK0mOJlMdYlfw5kZY+slJvlRCLf/nnYE08tNhNXK3aTEp/5saeoZVGq/uur&#13;&#10;/4o5I3tcXRbCyBa0S9LP8Ze3P2IGyEiBg8/E9aZrf2FGNhnFE7OEvl3FrIsyg4BiSIfC+sL7sOAt&#13;&#10;z9KMpEmov/0yR7rNxKly+jn/E/zxsCfukZLWEUEt6euppwXFSCKWD8NA9ppePT2i9YWvL/3C+GvX&#13;&#10;vr37cO6HSMlOEfCPBmgdZJuRJWqXfLYYnefZcCX0j8TBITNnzXJTwtLiHP/KcdNtKp2y+L859M/z&#13;&#10;PBEVs+k8tXii7JHlQPYiilUMyzz7nXfd46P/Cxd1lUeXt7gH9qgjcG0HnyP5N0fHY8GiRe4U7pH1&#13;&#10;pxazxuzMKKLXjT/mqLEqY0b2Dnfv/fe72vvWxkBW92kiUIzh/403ZmCv601WQp+2kquFAdjll10m&#13;&#10;0Ul/Je7P7IAZ2WKZkeVhT0Pl1GLNTeXic0bspP2l6q8RMkk8U3xYnJPKkjlsmPzXrFkle2S5j2zp&#13;&#10;0iU6I4ulxTRWf9LgQPbd2bOlroXoa0v2nUrELxt/Cf/Z/rlHdsj1XNaNnK0iGfoMsyCVHZ/UsDyx&#13;&#10;/LlHdoUc9sQQM+lSm/yz+icQQbK4/jH9yzGQ/fUpp1jGwpOXp03FnZav4cNNEywtxj2y2CvatEnj&#13;&#10;EEfqJpnTa+t4/05+4UXskX0CM7LNMSM7EQPZBWFGlqXkCdYfz/tEyhvXv227du6A/fdnFDFZ/s+Q&#13;&#10;GdmrpJY8tViXFpfBf8TMtn9mbPw/D3tkjf7IkSPdXhjIanwhL/yP5f8NT4xujGu/JETjMP2tt97m&#13;&#10;qlWrJh6Uf9fOXTGQ7aZ7ZFu3xYxsvLRYSCoekZPKT/NK1yR//2hbUg4pz/lLCZFTZmKuMWTD9B+X&#13;&#10;FrfBHtlBYWmx0o3lT9oxfd0jixVnIkctj7X/Imx94R7ZsvCn6VT/zF+wwLXA9qZE+5AW51S1h89y&#13;&#10;ZOkbRaPPsxPqYiAb+j9CPY0xSRNYlg4L3hJJ6VsMPpFOXP8sfQ3fMP4zr5y+SZLcqBj8l4GszZJo&#13;&#10;4/VNIEKDgo4zWGwGYE34IaPwIM9IJzb9DLYMgxsDAQ1kWEkjB1RIcoKXcWFCXnTSN6dfUfnfGTOy&#13;&#10;E8ePAw68GiamZIORB0pB/BEvMIh7+BGHu149e+ozvfDnUSZ+in82eMWfzMjOwUCWX5DkH1W6vg64&#13;&#10;V64OTjEti/6MGW+6F1+crKcW5/jfKts/ly3KYU8YyE5gJxlLshpedIFoGgMF4wy6djAkn8hfugGQ&#13;&#10;aeMmf3HnymmoQFOEvxZF2CO76FPskT0RA9kOgr8U2MqBP6NP/N0pS4vvB+b2xbL2G5RUBv9TsYy9&#13;&#10;Hwd3AdhE9xp30EEHuYH9scTNg30VTi2+DANbXvfA63c4cycnICNdWCppkdEouDz1ezvvLPXfUvqX&#13;&#10;M7INMCM7gntkly7HaaAD5eTibPvrhGWY3LOuxdf6Kx/hxky4znyKT4mfbPvn68ruYKW8OZC9Ae2e&#13;&#10;OBAWZ/ivnkyErGHpT6J/jKVGmPfcJodRadFi/mfpF8Jftv7yjvX0ebfwKaecqORE/zg5tfhVnFrc&#13;&#10;FCsQuEeW1+/ojCzp4/0qxd+63r+TcdjTkzjsiQPZSdgju2DhIp2R9fy/FAeXzZnzged7wv++ffpi&#13;&#10;j+ovU/U33tN+803OyHYXL7l+58ijCuK/pP4vLP/zzuMeWaU/atRIzMhyiXfp8l+JbSucWTZj+Lv3&#13;&#10;3n+56tWqqzc8u3bp4rphoL0LZmTb4dTiBx9+xOMPUaQTxqgQusg9qb/ij54Mgz/LJpEYv6TZWuVv&#13;&#10;7WZb6v8tw4F0bdu2x6oRf9iXb38x10VckUdxMa7fQZu0/kfc/lvgw+gZmJFNBqAUPeRZSv9nAT72&#13;&#10;FGFVWAp/66n/OJDlHtltkf+J/s3xX5HafzQjS8GboVLEc0oBxs1PunN+QGtpzPZhfAxJ6OA3Idji&#13;&#10;FwIYq4DJ6ef8B0Y8/jiQnSADWfvMoRgTXU5YmWES/zoQtHmYHY4rS3rhyhIxkq2mVzDSF3iLTLv2&#13;&#10;l7q5H86Bt2JWs9E0N2CJYe3atUAFZUHAWkQJqZk3Ql7HQHYqZmR5UIcGMgfNK8c/WKFfwiKOZ53g&#13;&#10;6HfQPyu+/sb946a/aaYiHM9/0kX/kldqUEZ77bW3ayGHPU2SU4tlabGkIv01jrO2g2Ugq3LVDhUj&#13;&#10;rHU1a+7hdtt1NxWrUqK3mzt3jsx8/hozsh3k1GJGR4BgWZIKfeYlCSStFFJc+qP0iT/dI3uf+8Ee&#13;&#10;Nd0FF1jnN43/D9CZHz16tGQX4//AAzGQ5cyApy8DWXT+R4wodl+t+Bp3bN7pqlQmLrOmknviidHu&#13;&#10;JpxofPDBv/KB5KGVU+kXFqMPY6qQhI4Nw7/ukT0fe2Q5kMUeWSwtHjCwP7JOt79OV1whA9m4/qx2&#13;&#10;qv1F8lf+s5DeoGoMZhJJJHsQtMy1MbM9xA9klQNJ/Qu1f5tLCPQz8m+E63c4I5syZdDXakR8RSlZ&#13;&#10;/tL032UYyP7PKSeL2KX+oD/tJSwt5kC2KZYWY78pZ2RtIJsqhzygMKHMypFImIiR1F/5G+cQlVML&#13;&#10;LvHLkv/0V16JM4Cb9Ne4ybiLe/68+TiQjTOyOpC9SAaASuMyDmTR3oIBPcq/qFVrdwCvSDP6oS6I&#13;&#10;Cb/333/XDcdeVppkRlYe/Y/SL6T/EQKT1J/yr8frd9Tb/fmPjdzO0AuCHKNPovTx+Fuz5ltce/UP&#13;&#10;TWO/yPg//77Xz8gq/S5dOCPLU4t3dX/GlUE/+MGPPLsT+itWrnCPPvKo5QJ7/fkfJfZO0keZ8/6f&#13;&#10;8FOZEoQpfqZ/svhfvmypa42B7GDo3dLwJ1c6SULm6aDbsLQY/ZtC+kf3yJ4puBaakiKRf1b/LFww&#13;&#10;3zXHQLYs/CX0JTP9gciNfvGwYgxk6+byz/EPbChG1QZIxCT4y+J/S+mfaCDLL4j23ceKCyyzpKLU&#13;&#10;6MeKsGJRoxanPvOXxqobx7MUZid5xXnm9BUiykflVc5/XkMwHnukCCxVtuAMlIy4hUmq4v038IA/&#13;&#10;dmoYwj2yPXr1Fn/lqUepZKD4kw4wFRciXMqlxR/NFZRXxtdP7CMXeszgBlzDUatWLaWPbPRlpbny&#13;&#10;l4b3yL4oS4v51Z/5Jy0hRV8oMJy+/MvxvzHwvwQHGdXDcr9L27eTOXZy1eaaYv7/dJ+fuJ/+ZB8s&#13;&#10;Lcb+O+yRvQB7FykGGSBALM/hQKjrBmMmLpJ/efHHpcedMCOrg5rC9BXAKv8Yf0afH97vufNu3CN7&#13;&#10;b8BfeekDTO4XBx3o+mP5pdV/NWZkL8WMLPfICi5LwT/pDy0e6v58ySXukF8dAp7Ag8WUH3KQf+Lh&#13;&#10;nfrMXxofAlcSz1xmJ3kxNn35VxL/Dkc4NKhf3xXjrsWlWLY3GPXpP6A/ksubKbS/K67o7N7G0mIa&#13;&#10;o2/tn884Hyl01DTcPPhELQEZ8cMV6iqdQHhLiSCE2rX2ddfjxOgwESL8SNMnVcanURfDVe7Gf6Xk&#13;&#10;nF4PhIFsCf4Xpr+++OvIPbJYWhzTn4KB7GuvvIrDnvweWRnINpbSak0L819quQnlz6wPPGB/fKQ5&#13;&#10;vwT/V61e7U6oe4I75pij3ISJuCILe88bNcTJ4p7/XF3wwQdzhI8sZ2n6n3wvTf5Xd78aS4uPVF55&#13;&#10;/R+3v1j/lyb/8+rzOqwNoy+gAk4oq3v/c5+rWrVq0D+d8d5j+XbZZWe3GisTuMlLyhbhr22bdnLX&#13;&#10;rKFO8cdfGsqUtU9ciQ/97Yk2/0q2v00tfy3flqG/CvvE38A93O/OfkcwsC9WWtn7Z968eW7e/Hng&#13;&#10;NyTj9b/Jf+ddd3H77eeXrgsL5Uc4aPfI6hVhhdu/SgS/vv0Px/7/cTjsqZD+adW8CPfIno64KAeS&#13;&#10;ZOVPKEg+giDnFmBpMe+RpSGmtGdUOv5j/Bl9nmZf93g7tRhEBW+ao+JE6ytEMvQtloQJR7S2lsJs&#13;&#10;lq6i4y+vv6GBNv82XP/o0mJkIXALgIUHjVeY4sSPxjEHfSPDVhZHCGlZQBgJ56uGkXwFUhb8c/qe&#13;&#10;h2QYTOBh4Fjk0CjhdzvmPw974tKbGF6h3uZA/bUfYqCCTQ9g7fDDDsPS4t54LoA/7Tum8uYe2blz&#13;&#10;5xbkP6/fqVWntsY32rQD/9e4GTNm4rCnF3GPbHRqMcLXutU40fgdLG2bIUvIDj/8CPeTn/7EtwbF&#13;&#10;Pw8KegUzFMvwZfeA/Q/AsugjhIqvVYWUv7AXP+uSv0VYLMtmO7h+/THgEe7SQupS5C9Li3FtgVzt&#13;&#10;IURI0bnnn3vODca9wTTl4X+Mv5NPxNLiTjy1mClplU4/qL1ARJOw/d91991y2FMICg4fxyzkH9Nn&#13;&#10;2oN+8QsswyUPYBC+CneH1sMJqx06Xg4PlId5ZfDPZfi77767GzZ0qLv44ovdwYdgIAsTyAaHeCc/&#13;&#10;Ur8oZtBdTABTWv19MdIdZk3COqzBHw97GobO3rKlS7EvcpDrP0jvkfWxxFq6ZBkOMPoW7jVuypRp&#13;&#10;7u9//zuqSGGWTv8iDIr2rb2vqlnmkq2brwNPPScfmBvjhKry2Uzw9DpG8ipM/1//usetWrVa6WX4&#13;&#10;r0Q00zdef93Nwp3UNKFowaFx7LdBvQZufwwIWX92svfcY89U/afxsKdXX8Ey3WY4OG+c+5YDWX/9&#13;&#10;jmZJQcAllfS5+vrzKZANDh/HrFB/HyGk5TNMqfJf67g0d8SIERERTaLl0QLxQ+YiXr/DgSy86MuP&#13;&#10;MnPmzNHI8Mzif13yZ6V69LjKHcGlxcwlW7dQhygIcYy+EnZODnvaQPr8dqLHbVbCjOy/XbXqukeW&#13;&#10;eXfBKoPuV18thz2FomXot23T1j34EPbOhkL5mKHsfIaR8ALvP1RcU9ABlzBCk8T897laZB8hsrYx&#13;&#10;+l988aX70x//5F56aVrgf61a+8op7r/EPcDXXNPH3TQKs/aiQ6JqgxGn/PoUdw/acMr4+i9btgRL&#13;&#10;iy9VvbsO/SOMh/xlafG48QX5X1RUJIc9xfwPrI4L4D0X4H7kopatfV4UJlPSgrvA+y/Gn8lflhbz&#13;&#10;1OKAIc1FoBEKotmG31AoHyGkLZs+8aYp6IBLiPhcQx4Wh/XAXxzHCpDT93zxDAq84zNMKfLfXvif&#13;&#10;zMjarINWG79EC7/omCvGj4ZZiMVJUGbhITPNJ4noA+iBlszQwHhLk9PP+a/463olBrJjMZAFVHRG&#13;&#10;SrHBzi9j8J90hGGrSQ645/Phhx+GU4t72QdQQbbGiwBp+IMX98h+iIGsoVg6SOgDkD5nZPfFUkOG&#13;&#10;WXiWPgeyU158Ue4oVDoOg4jVrlOHTu4/mF2rjOWc3Pu3Q43q7tprr8MewAaC/8cffxynU7aWZX/a&#13;&#10;K1vrzjn3D477rkiN9NQYZbWTWpjLwi2+tDD7cJt4Cr+2v/bHgWzHDh1c33793JIlS9ztt98G2VUp&#13;&#10;Vf4zMIP+m//5H3dRo0aeUWp9gytSOAtI+T/9zLOyzLe8+DsFe2Q7+MOeKDiBF8QT3rciBZMXHiL8&#13;&#10;SXx4UYp34tTi++6/T0/bLif+G17Q0J36u9+5qjg4pmbNmpIRs1+7eg2u8vkPNC5zpknTf3LMU64l&#13;&#10;Tl0+pu4xbigGspdgRvZXuA+TsaOYeIp9iH71SWJZOAK8kThJxMi3bPxxJuqC8zGQxXK3ZcuXYkZ2&#13;&#10;kOuHZXukYFSy7Y+y4p27JCcGEY3/TGTpeuMAuMMOwzU1NKXwX4rM9Gz/Pq0NByyfLH1SsDDJm+mR&#13;&#10;kU3AMkxNxJAC9Ln0+77771dV4PVPafjrhgPx6tY91udbkv7UqbhHljOyuG5KTi2WPbKNEb9s/lsJ&#13;&#10;zVYCVju1kzBzWbgvDiwJseDgDc6hQdSvdx6WVw4XHTn1xakiIIsqNrJ7BjL9+c9/5ri02Pj/9KRJ&#13;&#10;bvnnn7tPP/vUPfTQw54KM0/rfwrD+E93Urq1WFrcQ2bjvov8z0X50xwvP/3dd9vd/eY3v5EC/unP&#13;&#10;f8ZS/yqh/p3xIWzRp5+5HXfcIdX+uVf47nvudjV22EHuDn4AA1nWyXMZdlJD8bYQY6p5ilS2rPy3&#13;&#10;FP744eTawYPcqBv/5ngH87NPP+3+8n+N3e9+91t36223uQ/wgWQ+ZmUNf2z/r772iuvbu68bjG0G&#13;&#10;vELL+JywdS10FPbItrkUWyC4/cEbiMPwV0j/y2FPY8ciuwRFlif3yJ511pnl1j+ckeVAVntGJekT&#13;&#10;Ggk6jArief3DsGHcI3vc8fTU+otL08EJYzmoneRiLgvX2PyVEAsO3vSomPhTFuT132jyxzIdchPG&#13;&#10;WwSpgJp+HpAMojNl6GGvFB8PkfSlnopY8gH56YXmHsSpGMgrp+/57flawfnPvUITsEeKL4EAOQEk&#13;&#10;e3dQ/giwziSXXzGaGM8+mZHt1ct7wvL4qwwlqqoafj4uHe1w6uXcjzkj65PAZieW9Idciz2ydWoh&#13;&#10;AGnxdqskByloPGbBFpEsLcYeWW9GY89hM9zb2LnzFXLX7Juz3nTtsSxsIU64nYavwjvuWANL7A6S&#13;&#10;jvVNN90I0mtcv7793X333YeB7Cj3Bwxo08ao0eafgiRvf2v1ICMMZPv17+c+xNLDQYMGuzbt2hiL&#13;&#10;REhrsUarMjYYmfx50mjN3THoIy+pf2LVhMcxY8a4ETfig4KpPOF56fjj0uKOnToqzbTgxI/6rzT8&#13;&#10;xfTl+h0sOTT8lYd+0yZN3B/OOSeBRTnp33LzLe6Qgw/FUs6j3TAsLb744r/oHlmFViaXzYM/7pE9&#13;&#10;vz72yGJf7xKsUuCMLPfIltX+nnnmGRyMhVOGrVlkSs6mQvn36XmNOxTbDsSEuIXln+Y/GVJ6+2dW&#13;&#10;YkKe5uFt0i+H/O+44053PwayLG+aPvNh5gn+unbtIvvaAjwtCosKQx3zKgayPOxp/LjxbiVm55s2&#13;&#10;tntkNY7++vpLJXwFmIc8Z+IFMPp4iLS++oc6tD72mA4fOcItx2FejTBAkJURmfZHJhyLfXsHYd+3&#13;&#10;fpFL+P/eu+/JRyMOAwrp/7jU4ib/ffu/CntQ5dRiqwIrWqD9p/lPhiT0ucpB673+9Gtjdc/1XPWx&#13;&#10;HvQ7dLgMum2gq1FjB3lXPfggr+VRIa0v/zVdzCFff5bHCrUJ5b+l6F/S+BK3bPEy9/Aj/ACiph5W&#13;&#10;BnyN8xVGj37c490LBfVfseIrd9rpv3fHHXOcu24IV+kwzFqbjwe/pdBR7XBqsZxNYN4+/2Ahv7j9&#13;&#10;y0AWqyREhMw3wp9cv3MG9sjSm/kJSQokwZ+m0xLNi5YWm/gCXXOQfub9l8St5IrxEfM4LC3enuWf&#13;&#10;jz/YT46VrIHD449YM1AQbvJscSysJP63lP5JZmRZNjQgNpZQZjYoTkNZS2Gc2IQK2gsseGgsexSb&#13;&#10;P8xJBx58GVmwRgbVnH7O/wL464JOmt0ja22LGCU8FawJ/tiZEYXPMPzxBXDYoVha3LunxJUTGn06&#13;&#10;wbpkwiC+GBT/7f3SYjQO5JXG/xA57ElnZAN95Kc0gW4QnIGlw5MnT3E97LAnhPfp28fdffedCJsF&#13;&#10;SsgT+B+G+9p4hcRDDz/kqletji+vZ7s777lLZgfZJua8/7474cSTcUBLE3dNn2volTa+Hiw9WxN/&#13;&#10;pZIWyx7F5g9Zsv23v8+WYEb2cgxk+2Igi0O77rrrbndlt67CmvLIn9iiieX/1FNj3EjOjAvwvGX8&#13;&#10;jfhv+DsJ98h2Coc9SWYbRP/Ou+/B0uL/SHnkpxz0GwMv5/zvOdrf9/HlAe6y6n/zzTfLEtpjjz1G&#13;&#10;lhZfgqXFvzqEAz3FTlII7ypQf+VMJlziaR7riz8uuzwfKxbsHtlBgzCQxQnNUi2jDztuf5OefQan&#13;&#10;DGMgC3/pAEo8Plj94UD769W7l+NBcDRx+2feNLH8xUPyEVeZ9E3/gITQ1GYZ01f/0vSP0b/zjjvc&#13;&#10;fQ/wyhVm5A0DNauU/uNAtu6xx4r+KUR/2ktTsbQYM7JNcUo3BrJcht0YHzyMlhTU67/gRwWX0X9W&#13;&#10;DLFZLIm84fqHleBAdsSIkVg6vsz1HdDPDYaMacrLfw5kL8dHI5bC2p+wjMVH+VRPK9MU//Bk/wNW&#13;&#10;j+68fod7ZBP9L1VaD/q8fsf07/rS3w+reziQXR/6PG28P7ZN1KixI5axcmnxQ4G+F4jwT3jAyoic&#13;&#10;+EPn9q//paJaWWVHgfovXLTAVapS2e2JQ/t4ivQLzz2Pg/+KXFMcLNYFH5vFRPjv0rmL++9//+ue&#13;&#10;n/y823WXXX04LAFLgn/eI9sGH8JFRwldxDH6iFtI/3IgO27cBIQpJmP8tShqiaXFZ2To+WpF+Wub&#13;&#10;Xyt3LRe1wh5ZhuFvXfhnG6OJ8TdcZmRtaXG6/yOR7cfoI7Xh3zNEY1i42Eonx1/e/uTUbepfwZ2B&#13;&#10;SRqH6GTDvyjucr5/gGO2HuaoQLNs00Sip8hpcUu3WaQ438yz5aVv9FQ2FqSe0VPkTCUo+JChJ1qH&#13;&#10;GXhjeeX0t2r5d76yCzpfExTk2Y9AJkvYWWnThyr2MOyR7Y0ZWSpR+4oqcWP54wulQVXvkdWlxcxe&#13;&#10;vt4BI4TJDTIjW5veJYzR51JVPewp2SM7EXu8vvpqhTvr7LNCuiIs43zssUfdc3iJrsX+leewfO7c&#13;&#10;887D4R67SFEef+wxebl27dYFX3nbazorc8ilLIeVyOJkni2v7Qz/skeWM7JYWvwhlohxn2m3K68M&#13;&#10;8l+NJbZUkvIOF5bgx8ufHyKqVKki/GcQDeU/5smxMiMbthllWMl4sZfMyKbukSW8GEMBLHFj/kf4&#13;&#10;Y14WxBnZe+//D9Sz4q889JtggCIzsswIhnm9/dZbbvHiJXAl9Hny8gEHHsAKSv11RvYQdwwGsra0&#13;&#10;+GAsLU5Kk3biaR0m5gijZp6tkmXgT67fOb+BG44rKjjbMag/BrLYI1vIWO5P24ws6GkXyyhbDH3u&#13;&#10;he0Gh2HbgdVfGOUztqLxMW7/gf8FCpDkng5kXtodZIyE/4XwZymZhkuLOSNbkH6G2JU4R4AnjTJd&#13;&#10;1tDv5WnT3PTpr2FGtjE+Ck6Q63ca+z2yUv8t9P5n56M+ZjSHjxouM7JcRcGPFSwzq0hTsP4aJL/v&#13;&#10;vWczsorUJKhs+ZP/V1+NgeyRR4f2b2nXh77skUXCjEjEpyz8kX6d/eq46/FOMf1THvodOlyO67b6&#13;&#10;ux05kLU9spYwZWdLlHm2SpbR/jQ7i4inyJkiVfAhQy/LIctrC9KfOGmi+1OjPwv/d9ttN1l2/8Mf&#13;&#10;/ShVzTdnznCn/e734Hlf93+XNE6AWaDOPOyprc3I+nBWs6z2P7wYpxZPwNJiRvTGWMMZ2TPOOqOk&#13;&#10;/reIkU1u8x7ZIn/YEwu6LvypSJAyev/oPbLHSZBmb6XBU+SMSJfi3PrlH+q/hfRfTp+YAk6+I/91&#13;&#10;ICswjFpRIbQKgLPAtELoyzlkw89A/oVNP8O+2bEf3SVNHNOH5vQh7IrJfx72xFmEtb7+ygWPETSC&#13;&#10;Suhd6iABWPHeqsAZEzOyWD7YG6cWx6iK207szxRtcdrtR3M/kviSAX7Yzkif13DUwVd0//VHGmFM&#13;&#10;n9+F3nyTe2QnY48sB7KhSIE+73C8FjO7I3Hs/umnn+7+cfM/JF7ys9aNHzvOXY4ZvdXYWzth4gT3&#13;&#10;gz1/UGHlL3wRIZUP/5yR7YTOXp9+/d1cDGTvDANZsBCZdevW3c3A0m7Tnczavjv/fJ993NBhQ+Gj&#13;&#10;2BHa+BnzJJcW88oORVpp8jchc4/s5R076XsKmNA7KZNcy8JfyBvUZGkxlpcb/spDvwmuWDn3nLOh&#13;&#10;gdmRQQrQ5wzBi1OnhlqR/onHn+A640AZw/8tt9ziDj34EHf0sUdjedkwObVYB7JS7S2CPw5kedhT&#13;&#10;cXGx7FcexHtkebWFlTrT/lnXp5991v11yPWIoTK0+pmN2si78xoOZPGRK/YXfqV8GBtGImloKk4B&#13;&#10;+tTTmN9L8X9D5H+HH8iS/Lrk31X2yGIgi/oXov8STi2ePv1V14xLi3Fw3krMyDblQLagiTniI0T1&#13;&#10;TyURIG/4+5/l5fU13LPI2az+GMgOHDQQJFR277zzjpuN06hZ/6rVq8t+xiz/339/trQ1KZcveqz/&#13;&#10;rTZmM54UGx5yj+xR/rAnTzVgSzL0P5K4sPzr1T8X0tbyGnTKS79OnTruOpmRVTofYBXOzFkzkRtz&#13;&#10;UMM9tDV2qBHaH0+l7osZ2R13xEC2dTvcL4vl5yn6LEsiE6u32cw1dvM5bQqEipfWPxX3O8o/lVd4&#13;&#10;2Hz0ly9f7iZhMPvytJfdP7EConatWm7MuDEoiZcnXK1xbsU07N1+Hu/0qlWxhzk2mfrzQLq27drL&#13;&#10;HtlY/5bV/nmv9/hx44JMiD+Tvywtxj2yGqj811/PI9CP+x/zcfp+y1atkF5zYVGNm2aLHzIp9P5j&#13;&#10;3sPw/tM9sozpjSRWyuYldqb+STlz/BmGjO9mk2+xO8VPZSp+yevI5PwHS0rHHwayOBdSGgM5RQZb&#13;&#10;EzImqkLVhpGw1wSh8TWlpUhsEk4AXVh8aHBCX1Pl9HP+J69wYqKS64xlc7JHFqCz5p3gj34lAc5w&#13;&#10;PXJjDU4tPtz14h5Z7Q0yU5gkB+LPtrpysNqee2T9YU/MXRCMtOwj6j2yHMhqWdRO45wzspNx2FOP&#13;&#10;q3sgVhr/zz77nOuOgdR7770rX06vuKKTq169hrZRxJ6Pkzl7It1jjz7qjsfJgdzrt8+++6IUfDEp&#13;&#10;TVjBnbc/lb5yhJxxmHlcjI8AHdwADGTnzHkfM7L3uCsxI2vy50CWX9lNgrH89/nZz2SPEPNRrOm+&#13;&#10;N9kjO3Kk94v5z3gl8XcS9shegYEshzOWk9Fn3nEOMX3iL1nuxYHs3e7fHMh6/GmZ4tQl6XNG9pxz&#13;&#10;/hf41+EUY3Ap4pRpU5AwyeGEE07EQBZl9Pi/GQPZg7GU+FjukQ2HPR3isbZl8IfXk6uPpcWyR3YJ&#13;&#10;DnuSe2Q5kFWuFmp/nJHldTnW/kvjPz9u8SOX1Z95ZfnPtPKZDGyTMSJFB1MWfQ23PdAbLn+dkX0g&#13;&#10;pX8S6aXrf2XXzjjsifva1FBasfynYUb21VenY5sCTy3G0mI57IkDWeo1YM5nvLnfv9wjyz2mI7FH&#13;&#10;dhkGsn0x0zgYHytoWKR77vmXu+feewX/39vpe+4uDO5pYv6//9772CPbQfzth+Hrkj8pXI09skdi&#13;&#10;RjbW/3H7K4/8edWXlsio61N56NfBHtnrMCNr9B98+GF3Ow4bolGRVMKHzpvdHnvsHvDHpcUcyO6E&#13;&#10;gWwbnLPwEE8tFo5IsuiHOUT4C1yLomxh+bPcmxt/a/FxbCwGjvyIIHfCe/xz+fAdWAHz7DNPw7+2&#13;&#10;MOnDOR+6E086GSdkt3Md/YdJBiT4S79/bEaW+/jj9ieZldL/KMaMLE8SZ55Z/VOE5c6nY2kx22d5&#13;&#10;9I8e9tRS8ioP/oz/hj/SH849sjy1WAvt67pl9D9bgfI6p2+Yo1jMnff/tP1FM7Je4QmHjE0Ry8Qr&#13;&#10;qxgF6f6HYZaOdtZouMVgVPaptBj09SFiebdkEfvn9NMvppjH2y//u2AQMmGszcj675yoLhU7jdQ8&#13;&#10;QCbCiGcJTy3u1aM3IkbKEPGJPypwwWKEv3aXciD7kWbs/bmkkEp+yPXXYka2joQJfaNrNkozY8Yb&#13;&#10;fmlxctgTE9x5xz+xV7O7O/rII13va65xh6ATHeP/rbfelisBvv12pevWvZtriBM6WTwlRotPcceE&#13;&#10;YWZ8RSQFC5M1Gh6KCcf22v4WL/7UdcBsth32dNc92CPbpRv4p/K/ijOyb75ZUP41d6vp/vini8A8&#13;&#10;8Iss8/Kf8foMNwGnpJL/IjOElYW/k9H5CYc9MR9/kWWW/4XwJwNeT/+uu+7EHlmcXOvxVx76Rx55&#13;&#10;uD8UJxTfPT3pGffRx7rKQGafUZDjTzzBdeV+MGIB/2655Va5N/aYuhzIDnMX/+USd/CvfoVMWFla&#13;&#10;UhF9xm/aMMxqRztrNNxiMGp58LdmLQ57anCBK8apxTxBehBmYwdyoMMiMTPL0GwEPP3MJHwAukHl&#13;&#10;Z/4khsh8tPpzj+wRsrTYQpgpIrDD6fkfCLDZiV9G/iF/DVaivo0qSe+Fh3LqH6N/B2R///33Scbr&#13;&#10;kn9XHIhX97i6vhAl6cv1O9OnJ/fIrsQe2aZNUCMrpK9IXH/kFuov/ozr85aw+MfyMTsOo1v9jV3k&#13;&#10;s8rfYWnxeXJP8PJln8t2gEGD/YwsktyDtvvve7G0HmS/t/POWG79Ty0zwkz+772PpcVo70JCfkrW&#13;&#10;X4hl5E/6PbFq5ijo4/BmiOvPIisgtNrMGwVJtX/Er1e/npZF4vOn/PT3l6XFuKva03kIBzfd9s/b&#13;&#10;kAdpwYI/l/xTL6nfGt3/jwG/7JENS4sZ2bhLO2s03GIwannaX8hTEjKPjS1/K7cvmVjeLVWI/TcS&#13;&#10;fQCnTu39ZIA4Eh8ntY5rgb3+WCU10k16ZmK4J7Z4+DBcpTPITX5hsuNHznXVnx9juG+Zq0Y+wPkM&#13;&#10;U3CfvMjR63/eUFClMjQQqkX+U/9z28QY3CMrEeP6I6wIe3bPPBPbkch2wURJ/En+nk0LFizEB/IW&#13;&#10;Pi4s718a/gu9f4px0F8yI+szEGsj8Z9VQX4VFn95/Te6/KOBLJFqRud/CNtgBHhU4Rov+YpGFUz/&#13;&#10;SMExCjs9fNPIy1tflyGv0LroQyqaZxKe01euJhwhi+RrnedVReJ/ZywtnoilxWugdQV/5AW0IGep&#13;&#10;aIi/yuhg0M976BuCJ8UgDq/Y4B7ZYOCnJx0Hn5SjXftLcf3Oh4JMCyAp0r8BS4tr18KMbKCvkqqM&#13;&#10;CEZ/xhvYIzt1Ci6zx0CW/sjpsUcfcS2LWsmyn+5XXYny2hIlxf9SLEk64YQT3D4/3Qd31P3L7V5z&#13;&#10;9xT9iix/kQFlDp1SHv2z+LPFrgMOf+nXpy8Oe/oAS4vvkT2yJkt+JJiJ5d+KnrT+UQT5WThLANvk&#13;&#10;H+NvR5waWq1aVcknlj89jjvheNemVesgf49MzRGZlYU/JAKWEAeJ4qXFG4p/4q8Q/eOBNy4tNsOl&#13;&#10;xYdgafExODRo6NC/yvU78dLi8vJfGLKR9L/skcXS4hFYWrwYV1twto7LpMtqf08/jVOL/4qBrG//&#13;&#10;pdWfqzS4tLikSfjPMOKEW8gK879k+9cESCSvRA0vxH/FHylkjdK/UwayXDZaGH+x/ut+ZWd37LF+&#13;&#10;FkUKjEQR/Zc4I4ulxXJq8YRxbtXKVXLYE7GmNSQVM0Q5uRYZ5Lkp5M8ugly/k1paPDjg/5577sFA&#13;&#10;FjOyiFcNJ7u3RMee/I3lv3DRp+7f/75H/KTECJcRwjrkz2hXX4WBLA57Spv1k/+5uMO3rPdPafgj&#13;&#10;/apVq7ndd/t+IL9ixQr35ZdfQXQJ/2/hjCxOVDf8dbgMM7L9Briddqohe2QfwGFPef9r/fqfzZs2&#13;&#10;x5adiW7wtYPdEbir/Rlcv8MPZD/8wQ/dRHyw1EGWcw0bNsT9xYuwImxCufAvM7KYJR84eICbhYMd&#13;&#10;x4x9SiRpbalNmzauchXoYxCg/Gnk1GLMENNovOT9I3tksbS4vPpHZmRxQFR58Z9t/6TPq874UczK&#13;&#10;LAVDYTdF+8/SF1qgvLn0T06fUjYkKvfJk22O/+gwSS2SHT2+MjIIZSULVZRVL6GejQuwmSW/e0fK&#13;&#10;haH0lg4ObT6IB+wC+eX0lVc5/13q1GJBi+KlMrCk6PWewSI2k2WVvH5HBrKAG25ciWDp8Ud/waN2&#13;&#10;+HmP7FwsKZJ9LdYh93lzj2xtzMgS/6XR1xnZaThIBLOAIj/cTYsv56MfH+169e3tqlau6r2V/mmn&#13;&#10;nuam4lTRpo2bYg9bM/eLXx0k98ZJ/mh+Bx5woLxsQ/XgyNtf6fpn8eLPcI9sJ3T2+uCwpw/DYU9U&#13;&#10;N5R/t65YWow9suSiySfFT6o8dIILyR8hYhi/w2WXuV//+n+8T2wx3xTQFAWefqIWPX36R/ijbsSK&#13;&#10;S8HXB/igMvdDO3iM8WkqAS/T3CR0xMqDf02B3wz9EzDY7nxFZ/UHTc7Ico8sZ2SH3jDU/eUvf8E9&#13;&#10;sodoQmYSmRS/In91spzp+os/vddT/2PjC67fiU4tDkuLS29/T2Np4A1D/orqJu8fijRb/3CPLPlS&#13;&#10;Cv/ZoZVXUagAHfqiL639C6FM/QvR13gkgP8F6PMjxn0PPIBAMi5tyP+YPg97qovDntQwfpr/MpDl&#13;&#10;PbItsEcWq1tWyanFjRFPSobcMu1JKs0w/hWmn/k8gnhmStKXEHpn5E8yPLW4eMRw9zlnZHnYE2Zk&#13;&#10;Df93/wsD2X/faxkHO1v/ECCOtP6nVzfwZ9+f71tC/++Ge1x3qL5DQf6b/l2X/J/FnmyeZaB/a9zq&#13;&#10;NatwZ/NaOW18Me6xphEuo64F3z8IT/GfkSP9c8s//qH3QXs5dLgcd2SDT9/baSfcO85Tix8kiciU&#13;&#10;n/9bWv5biv4n8z52zfGu5b5xGvKfd2YPH14s71u2uVWrVslheA3qn++uve7aiL8ZeUUhurSYM7KD&#13;&#10;3Cy8Y8aM4UxrIv/WuAaOS44DIODgQJYzsqE9RfJvUVTkzjgDS4slF8qVpnT9o0uLixAj6f9oCvyW&#13;&#10;E38yI8uPYmyrQtnoMic1KbyaZ7Bz/GX1r7CGbMnoP+VvATxtJv27vdCvxC2yvpWAywpY4bcHpc4M&#13;&#10;WDNiU9M4PjhYcRrxTHlow9NcLIn3C/EYqnkHL/qweNKgGJrTr4j85/7GcROwtJizoIICRYroBIWM&#13;&#10;IIddN3kklNCH5cnd1AfcI9uzV0+P3QSFgjP50eYsaZFDW8zIfoQ9skiADpXvMNIN+jYjyzCh7/vK&#13;&#10;PhspwAzsv3zxBczI9rClxZWkk/kRBiVKCRaM0X/sv4+6xx9/HPvE9DAhxTkiePot8TLrgfLn+C9f&#13;&#10;+1+Mw546XNbB9cdVHnNwjyz3yHb9f/a+A1Cr4lp3QFHUWEABNbFguzcxUoxGNBox991Y7rtRsSVX&#13;&#10;TTNSpUrTRIqVYnkCAhoVlGISjY0kGhUwuRaMJbm5giiYCJjEXrBG2vu+tWbNnv2f/Z/zn8M5HDhn&#13;&#10;Bs6/Z8+smTWz5ltrz+yZPXPRyND+7Hi+jR185WHsG+7JJ550S19cKq1SKv+sQ5vH3+BBA92xX++u&#13;&#10;7aTNpY1KIEb4I4E++ANKQJC1v2DJ3zO0Cn+m9/iTWThkcz9m+GfMnCH4trzK4b+Yfwt3JAayI4Zi&#13;&#10;RpZYRib8RvYQdOYOw4wszxLk0uKDv3Rwo9pfDg7OPP0MNwkdzHdxPIvNyEqZRT9QcF71Ip7fP44Z&#13;&#10;2auvDfpfrv5joFNdcDSX1Z95VCr/6vjbGNLsTzF/X2ZfcMq/lD+XFt+FM4TL4S+2fyMxUOOuxZJJ&#13;&#10;Af6efuZp92csLT4PnXf9RpYzsj/Q98lkzgqFEugdQxv6+csBWw8szeVmT1yWecWVl2OzpwlSGv7M&#13;&#10;xTfid955Z4Z/lNFKGtefsqsO/xMmjHcHHXgAqKSyrJrU1r8/CHkytBL9Y4Jy9t/afzDOe/0r7A95&#13;&#10;VtV/HxbaX+/Jf6uttnbbtGolReXzh+eIt2nDb2Rhf1Bgzshy1+Ltt8c3sn4g67OReslPLsD4Z9Gh&#13;&#10;TIHOpOrl4kkbuv1N/lJZ1J0uFIn+Buz/rVu/zr2KF53/eP01t+fue7gv7L2Xa4llvxvDXway2GNj&#13;&#10;3JVXuRdfWup4bFuQNXLuhxfa5EEnfPAzBS9x5mPFGTHC0Bh/PX90vvsPLC0utf/l8Pf6a9i1uC9m&#13;&#10;ZGt8/pTHH2dkuT+HlLEB5S81DcJufvhL9QfS66n9S5YWW64GKrsXSOOH4RYHbxxNEoljz57GgOoI&#13;&#10;Amogk4jzaTm64FMgOB8eMiy9J6Exs7goKJdP4t/U5D8CgxDu6kcg8Z8a+5L2F0hxSY5+Q6JowS/w&#13;&#10;17VrZzcaO5RqeszTRMYZgYosyVZTDfBLiwPmojieT9lxv46Savmyl91vH36IWYhj2c4//zz30kvL&#13;&#10;/WZPPxb+UmRPIXkm/Deo/vOYGW72dOUVWFr8yko392dzHXd1ra79p2NH4t/+9reeJutUMo1CTrER&#13;&#10;428QcNK9e3cfr7mv99/QxfiLBzTMuSb8kQftZxH+LO7++++XGdSALZDzhV8R/oU/cqMuBP5YJn9U&#13;&#10;vGsxqskljId8GZs9+aXF5373XPdlmZGVxPihIvCPZfMX3gbHm/q1v+vRkT/9dO5aPMm9JwPZCe5K&#13;&#10;bKSieuSZ48JvgN988w230y47uSWLl7gFmK1mXaXO6DdKiUvqPxY2IexazKyol0hlMtZUiCgXx2cb&#13;&#10;ncRryvps/1mzZ+EbWczIlvBnubQ+njcuHMTuufue+BR7vXz6cMzXv45kWf2f5tLiP/4ZKz5+KBvd&#13;&#10;rF231v3wBz9k6eF8BSRX+kvvSaOyyeKiIEaLY7patj9kfmoPHL+DzvxqtO8V2MRoAgayhn9u9vTz&#13;&#10;OzEjG7VNUf1ZvOrwzzwPPPAgkUl96J/Io4b254uuV2B/yumflBkSk7YUkauMT/7Pb8lLBo1BRBRH&#13;&#10;bA4ZPEh3LQ7nyNqMbB3kH9qNvJV/1sZ2TyLzS2EkVQjSO/wm/u+//y6+kR3grsI3sq+/9g/YIuxA&#13;&#10;TftD8UE+3ziuu4ot6v8S+9x8Ksa44Z+bPZ14EnctVvnnbFMB/v7xxj9c7959fNMgDW1eGftHotCa&#13;&#10;4lEeU/zSYiT2bcqymz+kyIIYLS61f63tX5Ab5VsqY7snkfmT/FUWkUjglYGsvvWisAyI5sc9FUiG&#13;&#10;zTo4tRheVbSxgPkQYx6x83mQOlJepWNassCgV+ISf1UESoWy8LJrpvL/DBuScJkuj0NZjAeC774p&#13;&#10;jAAd2vGWwA5fmajEFIti3wk3BDKuS6dOjrMvklADvWyBV9wT4jLrIblscLK0mJs98SHA/OWMNcX/&#13;&#10;tTg2Z//9O0rcSzga4qEHH8jx74WHyEvLXnJPLcKMLM4oDAxAlfBP4ZsLDVHv+m/nyF6Jc2RXcGkx&#13;&#10;lmhehJch1bX/jdOnuwfl7bliQtutavuz9GKq0JwDBw503+h+bK79DYtChx+5J8Cs/UO14eH6SV5K&#13;&#10;8CfAlQiLBAE2CxFcC/8N7v775rlbMCNbCf6FQcSf5oTl0qXF3LVY8W8zsocfcbhu9nTu93Szp0a0&#13;&#10;PxswI3vaGVhaPGmKe5fnyGLJ3rjxGMhCGCh2eGU6ffqNeBHxAKWjckKkitrLsKD+urSYuxbn9V8S&#13;&#10;8ocCl0gQlMi/lD8Yk7PIlX66cvyl4JJ/9e0/a9Ycd/ddd+Xsj+SrGUvxitr/6K9jozEsP435P4MZ&#13;&#10;2f/5H5wjixdtCzD7s2YNBrI//IGUszGfv5TYqSefgtUoUzEjy6XFl2Fp8XiVHuR/B47O+vldP0c7&#13;&#10;RP2PGuovelLS/hOR54EHHWSN4vOvXv4b2/6D8enBX2F/yumfYgvRtupHWmy9+9a3/hNtcx4iUNEC&#13;&#10;/F3Ic2SxMVFr7Fo8AN9c8htZrRjqI3ngEpzPg6BL/a8glQgIEDGsYT31P3mEVD/OyOI7foVpifw1&#13;&#10;EOVguOJvMjZ74ioJfXZomMa3cL3PP9+d8B8nVGx/XuNmT30wI1uCfw0AT/5HXHgucZBbgj++NOx2&#13;&#10;xJG+jMwIf97SUoCsAh1D1QozhH8Jf5l0IA5xkAt1WBrEJMcI+hnO6PrDX3PlrzOygkgFIQHOzrsI&#13;&#10;RAAsstZ7L3gNsYbQxuEDiU7u4ieJEud+ldJEjhTkJ7yoFol/c5f/22++6X7605vdg+iYfozNLwgq&#13;&#10;bo5AxffIFJwIZhDOGG6OQUe/dABICyNNWMmuxTIjy0jmor+aEimIPxmsKv7s+B3NDLQgMf7XcCCL&#13;&#10;GdkNyHzZyy+5Bx/4bY5/HxxG/tKLy7Br8VPR0mJhGH6Uvy8rUyf8a0NBFvWh/++8/S52McWGKDjA&#13;&#10;fhVmRGTXYpmR1SYoav9pN07FQOjhiL+2u6SI2p9pcSt0gwYNcN2PPS7X/ozL8IfaELeagDHiivjH&#13;&#10;+FP9B6lkRl7sRlA2mpK+++7/lbt15q3Ci2TV4b8c/6Nx/M4w+UYW+QL/t94yAzOw2fE7smsxlhqr&#13;&#10;K6lEyFQLmZUN1PVo/+0cWX5H9t5778q3Z+MwI0v9M5mxBFMxo/4gZtSlNGYrvP6HovqamPwvw/E7&#13;&#10;nfDZQan+VyL/Uv7F8t+49tddi7HZEypl9odlZxae0bEAAEAASURBVB2pJ2LcCuzfMUd/Hd+ID5YB&#13;&#10;sOHvmaezzZ7m++N3zvvhDzW3RrQ/ZM1di6dM44zsBzLTaMfvsIqy2RNmZGtTf8Of2X/mM1FmZA8U&#13;&#10;BFj7l7P/9dX+A4cMxKcNK63BhDd/jL/qNApX8vw5+f/+Xwxk0TaIMvpY/y+UGdlxbjtu9tQX58ji&#13;&#10;G9mG0j8tAX9ZGC25htm9FjLxV9msxs7qF/QbADsFGwWbavoXi87a3/A3BRvZPbIQ39JCl6nXMf7C&#13;&#10;Zk8Iz2QMX4n9M/vzxutYWoxNJdlWMf6L+JfDnx6/g4Fs6v8r1OXX8G5Bdp/wT4lk2OSNl42KxgQW&#13;&#10;rmZFNBq/9fD8aYFlNsJWuZAF/6wEEUsfLIoWaYUGh8gsaSi2ZsnNLFRxGeHppfoWSp4Mtzij45WV&#13;&#10;tQvpeaNOg0Nk4m9NZwLiFeLZUuT/xz8+54YPH4mjNnSTDK1G1P54c6qzEBojOuBfghhGGCNokh8M&#13;&#10;ZPEd3Oixo/P4Qz58YKxnR5B0/GFmyIS7Fq+S71mZEx3j9MLzKQ/o2FFul2FG9oEHHkTSDH+98Tb0&#13;&#10;pZcwI4tt93VGFum2IPmHirLaUktes/pvCfrPGdkLsbT4MszIrlqxQr6zG3Exv5FlQ9OhQUrafxpm&#13;&#10;ZGVpMdvSDLES4zeqP9IZ/gZhRpabPcXtH1goF70tav8S/jH+hF+QPQtRlf99XFo8Y4Y+AyL8GX/W&#13;&#10;1KrB6PXoVLVEALzIjr8t3NeOPNINHTpcWPNHlxZ/WXYtvu66a93xx3/THYJzZYv4Sz6IKad/iBJe&#13;&#10;InEQV7E/Fdaf38j2PL+Xu+mmm2AT3pPvJ8fj+8BS/pyRffBBLA0Xhnqpqf6Xjh7tDunUJdTf9N+n&#13;&#10;ZhW8qyr/Uv6xjCwVaTam/rNwZuovf8ldi2vmv+22rWVmk6T77LOPOxJtG/N/+jl8I4ulxbJrMc6s&#13;&#10;XIONbH74gx+AxrSCJWWKkMr7cYn5Cz1p1Cm1TxMnNQJeEV6l/ZknIjAZ5E7DZk9TMCMrS4vx8mn8&#13;&#10;uAmaCL/3YLbx/vvuD8Va/dFHbj3OwCUrunL4k9x9lQj38RP5jSxmZMUhoEL8KT0yIkNekM70n3Hl&#13;&#10;+DNuIAac/Ea/nP7J8weZDhowwO24004+sw2uQ/vd3V57fYFZeJfnPxQzvTxHdjs5R/YCnCOL5edS&#13;&#10;OL1YqnBF2cvJv7Hbv6nxfx87q3Nzpn59+xlkIPxM/p1w5N6uu+IopQh/N3BpMV4uKZiEGE1HwPH4&#13;&#10;nZ56/A5vK8Df629gIIuX6SBFm/MHyfBXZP8NfyQTIyhg3oD9ESb7c2S1DMqYNMyO9sLCtZR6L5FC&#13;&#10;w+xyDuQJfxnSTWq8ZqG+sUS20iIQock5k22SfzH+gGU+SghFiIhyMxmKRwOy3xw8K77JZcsb5i3M&#13;&#10;6M9yT/xVNJSKNkQkmwBqja3N75Yi/+UvLcM3XOe5jz/9VOovqITB59ILLiyjsaWtzTnilVG85Cqq&#13;&#10;VAzvZLsWwy9GHdQ6+GDSzDQY/vqjY8FzZIv4X3P1NeGwdL59XcEBr/FH/gfj3M0XXnghN5DNFYs3&#13;&#10;Cf/aEBQFhSeS9kFsMHG+YS1O6Cyu+qscv3PhEDmTkgPZWVieeDE2DKMr1/4zZs50jy54FB3rde6D&#13;&#10;Dz8kpXBmx7Uc/gZhd+vu3Y/TfPEb8Bc1OGsRL7gqx1+SROkkU/54/sQil78Z/uUbWQxkUcgMfwXp&#13;&#10;i/gT8RTEUThHdtjQob6mzs3AeZWHHMLjdw6XQeF/4xiKVjhiqFz9re2kmCyG8bcri4+/0vobf6az&#13;&#10;PCRJlE7j8Is677HHHnKeIjdS4ZmO/P5MXZbgd/gm9n9x1i8ZrsD5jXzJRFcd/7Fjx7hO+OzAHo2m&#13;&#10;/5q3/y0jf43N+JNPpfWXr/iFGWtf1f4YfxnIYtfi8vIHpTB2bhcMhGbOvC3cS7iPpvzt+J0fnXee&#13;&#10;++/HnsAurON1sOQLXVX+PmNf/5YsFIIMf7wVZ2S4CfX3Ubwwumz7S1qVwBRs9vTBe6tlg7Zx47m0&#13;&#10;2LsS+V90EXYcf4E7jls8rii8z0o9Foer8b96Ar+RPbCs/letv+Wv+l+qfxpbffsPwoBzBexPTfXn&#13;&#10;ObFt2raVskmBo/IX6f+QwVhaLANZzMhegBnZe+wb2Thh5s9KiTDekInHnwawdj6IAhMnEoXPx2lC&#13;&#10;H1e7S3Pi/9lnn+G8+FkQmwqSv9b+v5r3K/dtnA1/FM4Yj/sf06dNd/NxvA+bhMmkiQQIG9AfOt99&#13;&#10;85v/Lq0Q239tgUyy0lq4tYGstVDMn2HkEeyvJbI2Rhz5T5qEpcXduLRY889+LdfaXTW9T8Mb1i3h&#13;&#10;LxJI0j/BSA4oAk7BigYLcLzMql4wkPWPJl6YtshJHCJBwrc8SsbfOPPSe82IFOwoUJ31ka3hVX6V&#13;&#10;sEqwBCT+ECJk2ITlv37denfOd89xy7BRUoYxxZpAtBb1l/Qemrx0xfLBMaNHYakNkOjDFVf4hVgF&#13;&#10;uQwXj3MXYIAiuxZbUIS/a67l0uL9LCZqE58YMYuXYNdi/42sZsu4hP9Npf9vY9difiN4hXwj+4qb&#13;&#10;O/dn7qKRIypqfx51w/Zni9FJq0btn2ETMykcyGJGVsOy9s/jj7XGMADfQ1WKP+NB7HAAUYT/+++f&#13;&#10;hxnZW1lE78rxZx0QB/5cKrznHntaArcrOs8H4btBrSM2e0J+hxx8iDsM38habuX4B2VBITdV/d97&#13;&#10;lzOy+EZWBrK+hAX8773vPgzqZko9g/4VyJ9HcnGzJ6u/VboS+W+K+t+OGdl7MCNb1P6Bv2/NnXfa&#13;&#10;2d12m68zKmR2ToeJLd0zz/zB/QnfyHIgG5wKZ7Op/+oPsGsxdJZtXA5/F/34x3hRyIGsUVhtsvu8&#13;&#10;/pGyhZuII30OINZZZ3MNXH8OZP+KgazpXxX99+WYgU3W2uCcWKtSTfi7UAayV2FGVs+R1eN3svpb&#13;&#10;9XgN+E/Pn0bvf07FgJU29+ijj9YmagD88fidnlgVZjgP7V9g/wwnghxfFgJmEr6RtV2LhabM80/R&#13;&#10;lcvFbsI18E/4a3T8bar+V2h8eDZV+0dLi8kycgJe3hPmsVODqQWMwyN/yAq0olGaJqPwqXEp7QQF&#13;&#10;msTfi755yH8hjtcZjsEGkS9oKWn/GEH021vOgBd6PKzkilt2ILikxc6RZbQ6Twgeesi3D/ZMZEZ2&#13;&#10;5cqc/I2/bPaEgWzhsNQzWLwYA1lZWnwJ8igplLAy/gn/DaH/MiOLpcXcEGXlyr/i+J2fYUZ2pMEC&#13;&#10;LWDyr9r+HMgOwIy8Dh7YWGx5/fXNKyHE32AsLZZdi4UCP0Zg96TELrJMbfjRqPL8Qx414P9eLC2e&#13;&#10;wRnZ2PlsLQ/Dv/Lf4MZjgMCBa7n634IO9fY4m/Lwww8HCTKTqpevv8ZEBSD/nAOF71GRNov2BcXF&#13;&#10;Ou2SLCYq4P8uzuSci9n16667rlr9u/deDGQxqCutf+DPMoExdy3u1EUHspXwt/QsZnX6L3lZhhvR&#13;&#10;/vqNLJeNalPk+fvmkVjndsaM7G2ckc05lNTz54wsz8zk0mJtCcSVsX+SRYH88/wLukVGEMqQ8Yev&#13;&#10;oP3z+rd6tQ5kidNy+Lv4Yh3I1sb+U1JXY7OnAzAjq44Fbfj6D8IxOa+sfEV4cc4liMfjjwHEP1dC&#13;&#10;tG3bRhvUiKqRPweyl2FGdnssLb4Ax7lUOUfW8mAd0/NH2zqTPu4pILa/yr/UOiMSEYgEif+hxzsG&#13;&#10;altKtAXH1zLyn4bj9dpiWfHRR38N1OSfx7/ws7Ql/JWrMqG/nP3Rc2Sx2RNcTfavSv09k8mckeVR&#13;&#10;XrzXH3q8UyIWU6ItOL5aHUiR8OclFYSCey89XBqi/yPZS3s0H/mHpcUiXC9fxWQRYEnA2QVcNboM&#13;&#10;mjUjy86uIVHovTAmi429RhvFetrEvynKfxS+V3vgN9gBmLonAIQZhhHUhe+GEp3dCoOMPDgkFX+Y&#13;&#10;jl9+M5ozStnSYu1OyAYMjBAcg4pM6byXAxlZWlzA/7prrnMdO3bUJEivux1qcvtdsuR5t2jR0+4n&#13;&#10;2LU4ryb+LlSSJeRfxt+8Glb6wCRtwn9N+H/33bfd4MEXustx/A7PCcyWFtfc/itf1YEs5V8T/gYC&#13;&#10;J8cdd5w1e7hm+OOSeB6JYy1cM3+DIlO09PgLGQMrLfGP+Oc5srfeOsMyzkjIqwT/xl+OIDmIyyuB&#13;&#10;twL8L3pykXuUy4m33hqcMv4etcg54y/lBBy5UKLUlePPwhLR5fgjKuh/Ef/169e6L/7LF91/futb&#13;&#10;1erffffdizN2b2N2Uk2rvwrLM0H9x8LmdO6Cb4BN6D5K65PVP6tfaf2L9T+r/8a1/5w5s9ydd/0S&#13;&#10;UjMrIVKR9o8CpXgykL3tNvEX8V+Cl2ujLhnl2rdvp/UtaP9Y/pQV86kP+1tO/qX297N/fuY6HrC/&#13;&#10;+zFmXcm/CP8/ufgSWfFSWn+puP/J6p+1vy4tPghVrBl/mk0xf9M/xX/17T8Qx++shP2pqf633syB&#13;&#10;LGZkK8Qfd0PmObKtW7d2/bm0GJs95R2RT10LiBdxhTsWXvSWFEaV9xptFOsJ0vOnpuePydRkZ9dp&#13;&#10;U6e7Nru2ccd87ZhC+1tp+9P+l8MfB7K9+/RCEbX9qeY14a/U/nEge6RfWmxlRzZwvEvtX9f2N50S&#13;&#10;eSf983iKEBZ5TVa5oGrwl83ISqfe5y1Chl+c3TBLdZq5sWB8FkcKPm5VjZTeFNvu4vtAa9nZNRAn&#13;&#10;/iqKTMYqIhNU05D/d8/9rnsBB4hHVleetfyeTPpcEcZC/dGLZqdYh3sBMEIZOtgg7oINFsZgh1LB&#13;&#10;nTzETXZIia392PGRRN7q6/E7qwr5c9fi/TAjS67jxo1zK/660rXcmgkz9xoeJv+Bs98uQcdRnfEz&#13;&#10;muw+4d/bChOJXU1U0gq8YYQ6JTHCqvh/m5s9+W9kV2KzlTlzefzOxUiMNDW0/6oVq+T4JXJiztXh&#13;&#10;j0sHj/v6cTiZha2YOSmZBfBGyu7LWQP/gH+kI4aVvyJcsvJs5t1/H3YtnlkR/o3/BM7IcsMb4l1K&#13;&#10;XIx/H1Utf7Hv1D8cS9MY9a+O/z333u9uu32GSkqEZvX1wvPtwaXFnWSzJ8STxOv/5lL/2XNmuztx&#13;&#10;jmwl9i8eyEptGxh/1cm/Ifn/GDOyi7G0OPCvwP6zcSdOmIhvZA+AF4LZRPinfXgF9sf0z9AX33PA&#13;&#10;MePWm11bLi2uEH/8RvbKK6/ArsXbu/7Ytfhu2ewpzj31vwQfQSSCyHCXkz+QJLRGYtdAnVMkCVUS&#13;&#10;I2Q8/ZkLz/QQpLQyI8ulxcf4GVmkK+p/bIz9kaXF3OwpV2wrqxUouyf+Svs/cvxOt26eOJeRhGlq&#13;&#10;y6Py+hv3xpJ/4m8SsLZjS2w6/Bv3hmj/7BvZoIxWSV7pPFDlAYDb8CCw4hiQ43QMs3DmYY4mw3f6&#13;&#10;hNzSWDyvFsYrXeIvMmni8u/Ro4db9arfYMnavFz7y7b2NuYFPtgx4YuYkI6YyRyXFo9Bp5WO+JNt&#13;&#10;54XcpzGo+rCPPvrYrV+/TuglT+aPDjuz32H7HVzLrZgDlpYOuRDfpd2GN+PbSs55/papz0YuCf+b&#13;&#10;Qv/feYfH72Bp8eVXYGkxB7JzMZDVzZ5qav9Vr66UXavVDrHRfDvG+ufxNwBLi4/DN7I60tCaaQeK&#13;&#10;aeA8vPRGf2viH3eyNUUpf4QiaB6WFt+MpcV8DNWEf+OvM7IH1Ij/UGdJWMyfofKmn3WUkdamrX91&#13;&#10;/O/FQJZLi4ucFBeJ8cmYG4udzDvz+B1fRW0vazRe6XxkaH8Nqo6/pgGdZcVsvKtN++uuxVxajIwC&#13;&#10;f3AusH8777gj6nw7Shsxjbx14a9pGq/+RfwvvugnbsmLiwXyOtOE8tVg/5nPRL/ZU23kX8TfxFtJ&#13;&#10;+8tAFt/Ixo5Ngq0aBH+m67feeosOZKW9rNF4pSMn+EP7OzfkQgxk8dnEtlha3L8fZ2Q9RoxWrj6d&#13;&#10;5GE/6fmjVkpFavI36ei1JvlDrvIiRFoFkjY5x+kYZuFZ7lNvmOae/eOz7rCvHJpr/5g0a6Go/aP+&#13;&#10;h+CgQP+5dOJ47Jb8PnZ251n25RxzLcVfKf9Jk7hrMZYWi/P1CPjDfR3rT5k0pvwT/6Yr/xbYtBgj&#13;&#10;y1gJiV5TQrua0iq09Zdx+ijJYjN60nAJhC69VPgyVvJGePg2kQMQ4a/vnYUk8YcY8m1idyof/jYt&#13;&#10;+Z9/fm9sRvJHDz3DkV0zaVRbf84QEU9wtLvckJv464oZ2VFjxyCO+UGZBXOglQcEQvBgkHPZKHOm&#13;&#10;Ax1VPnaZ/M3XQs5qnBkGspq3llRTJvw3jv6/ixnZwZiRvfwynCOLb53nYkZ2xMUXVdT+q7C0uH//&#13;&#10;gWhAa2fFgd1lmOBmT/39rsWIlQd9hpsYf8SSvAepR/zpZk+3oDjEnS9dGfwrf2x4M47fyP5LveE/&#13;&#10;Z/83cf213tHzJ+LPb2Rn3D4z6L/VX/tfouDy/LkUNqHzIdi1uI7639D1z47fCS2cwU/aPau/bvZk&#13;&#10;A1mFo9m/hsBfdfJnIRsK//xGVnctJu6z+kt5qsH/+IkT3UEHHIg0kEY92f8c/wh/Vv+BOMZtBexP&#13;&#10;OfyhuMhiA751vxmbPe2GG+ixwDOzI8yLLrM/G9yQwXhJdyU3e9oW38jaQJaZ8Y+U6tLzp3GeP+Xk&#13;&#10;vxw7qf/v/z7fIPi77tr/hyOsbnDrcawWj9+pqn/AlEBDACb2z/BXav8m4fidI2Ugm+Epw5/VjnEl&#13;&#10;+pfwB5kk/TOEbEr7IzOyClLfAAGxwWPlwjUDdhZIMw2DgQBbpuCfExm9GHmff5Yw+HKcwk3wBLrE&#13;&#10;v+nKf8rkKe72WbeLHaCBJaa0vaNWL6m+3gJ/sNA00sSfbG6Cqxhpj5wuWD44hufIkkasOTsKwkoo&#13;&#10;Aid64CrhT4wPu/BCNwMD2W0xIyv5CV8OijWPUPKEf4jCC1dFnPtlDOUnLtwEj8XgGreaBVe1P2+/&#13;&#10;HS0txozI3Dl3uJE8RxZZ1tT+q1bhG1nsRlwJ/rjZ07E4fqcm/IFA6l8Jf9aqEvzx+B1u9kTLWxN/&#13;&#10;WX4P5hOxtPhAfCNLOcaSDJKmh7GIrKn+xLi82a+Af0PUvzr+997DpcUzpS5SH8g/yIgVh+OFqzS4&#13;&#10;a/HmWv9Zs+fIObKhrYJHquDbUOu2y448fgf2k5s7iR1SGvltAPxVJ/+G5H9xdPyOiiNqW6ln1foT&#13;&#10;/xN4jiwGsjXpP+VVX/i3GVnTP9V/bZe4KbnJGnezFSBWwN+O3+FmT/0wkOXSYslP2j09f5rj87dP&#13;&#10;r974NravW7d+jevVq49gWJEGPAMXRfbPm/vM/jEBAqdg1+IjwkDWcuE1Rq2FI2/8S/iD6JL+AXeN&#13;&#10;ZH8wavZ41se5gpJ+zpDSaUjYskSsRDx7qlTlfzVfzYlKhRyBegK/qjOlSPybm/x57uM5554LQ8yv&#13;&#10;AqP2F8UgWtb7JZGIawH8IVyNp0cRMQVsMlTCGewJuvD4HXRamaviT6kYLZuZ0EOHq8BbKTUv4c9I&#13;&#10;W5JM/lrCoRjIzpw5UzbdIEWxE64SlfHXolWlT/ivD/vzDmZkZWkxviNb+corWFp8hywtzuRfvv1X&#13;&#10;yq7F/dE03v5Vg79B3LWYS4vpgB3DnwZomABKgEgEkQZX/BClG4M/bvYkA1lmShfxZ74SLB7hKiTd&#13;&#10;8N3TLjvvEuyv0e27zz7uBCxLYx61wT87/Mooz1+Y8aeEv5QEP3H9/4lzF59//nlNQr1CAb588Jfc&#13;&#10;ttu2RtaQUTX6F/N/ZP4j7t2335Y0S5cudc/90VZ3ZPXP+GvRLoVNOKQTdi1mOekaof7V2Z/bMZC9&#13;&#10;++67IBMWsHr7t8MO27uh+NSBddzxc5/DCwt+C40bNqh4tKnqC3+Sq+SP7OngL8X/Z2s+c59+8olG&#13;&#10;8rdlS7fjDp/LtX919f/440/cG2++rlVAzfhBx/XYiOYvf32FzLLqIe+YfyhWVH8uLeauxZuy/oMG&#13;&#10;8xtZlFVKGstfQ6yct2IgK5s9IaAS/RPbhs2etuOuxX0Ldi2mPIIran8rUSDynvT8qY/nT16qm0b+&#13;&#10;vTEL2xfH7qzFMYb0k2umIERaefxJJH+8/Z0y6XosLT7KB1ufys++CkBT/1+lGSRXjWfTtH/5AjQP&#13;&#10;/nj2yJMOcmCFs0pn3igMmqGwVrEJpml8Ec6HmLfXJTKlEtkSBItiGPMtdRGv4A0eECf+TVn+l106&#13;&#10;1t3/q18rKHyzhxbnPaaACFeih51PjHnlGvBXaF9bYLOnQzCQHeuWv7zcDcVutl/Ya28kZIZw/kJv&#13;&#10;4GXhZCQE8BTwX7ZsuXvm2WfcNuh0J/xDQCIvyix2DNy0+h8GsvKN7EoMZGfrZk8oinRkOTDAclJx&#13;&#10;uDz22OPutddfk/Z/77333bxf/So0e8BEQfsPwBLk447rrgiReGgn38oyY5+9jpJ8/cvw14JUgD+k&#13;&#10;Z7bMfx4GsjffMqMi/Af5G3/mEOH/qzhu5+KLL5b6q3b58pORcQTjqTdOd88995zwN/0bjJ1Zv3Tw&#13;&#10;wZqdLNGtXf3fevMt96PzzyejwH/a1Kluj9330IpG/MnY6s+i2SCIYcOGDnPL/7I8kzszFCeU8OHK&#13;&#10;/yCWOsLDzZ46YyBrLrQ1A4yRefy9BZfyF3HWof6SvS9AKX8ev3P3LzGQtYpXaP8O/tLB+D78cs1V&#13;&#10;RumV4e/bZ50pHWEmbN+uvZs6bSp8+YrXpv6/eeA37qaf3ow8lP/ee+/lJl8/SXQk1j/yoyut/6Kn&#13;&#10;FuHIqHG1rr/mZr/a/rLZk+zYjRqV6H9GGT1draIbUX8ZyGLXYqt/Kf6EL/jYQLa0/qQvkj+P37kS&#13;&#10;A9ltt8U3shdcgBnZe4FrZCT0kmv0o/XPRzKMFSx1odKBbeQBca6EkCNCkBXxmfg3rvz79Ozl+lyA&#13;&#10;gexaHchmLRu1P7yx/ROaCAbWunr8DjZ7YlLDvxAbhdyk9k/435z0n+aITi/8Ffz6EPXHIaSlU8qY&#13;&#10;XsOLfk0BMmrxZbchURyU+RN/FRAlYk6lk8nIwouuW4b8P8Hb+/N79nQvvvSiwCurm29/tcKCT3Y5&#13;&#10;iNRAAxJ5sIaATA5dsXxwFDqtS7Hb5ROPP+F41I+QFdDGQZk/4U+lSYmYU+lkMrLwouumxV8YyF6B&#13;&#10;GdkVr+Ab2Z+5EThHlqXgMItl5h/HsuzTXnbZZe5ZDNAYyHvp+9MPGm153/4l+Bs0cJA7FjOyQg+S&#13;&#10;YvwpT+3KF/MPEquWP0vjHbz3z8OuxTNmZmUsy5914Hoa8i7m/9WvYiDLXZ1r4D8Og4pFi54SmZj+&#13;&#10;jRo1yh3atasIqi71f/NtDGR7YiDL6nn+0zGA4kCWQZn8eeed0Pm6wE/5Dx0+zPHFkgwoNZFRI4/i&#13;&#10;+l/mz5ENhJKv5idlQUSl/ElYl/oTb8GV8L99Ngeyvwyl8L1QKZPJH0m0jBH/g/Fi4QocPaVO5VQJ&#13;&#10;/k4/7XS3BpvcUZ4dMJCdfuONG1X/3/yGA9mfIg+V/z57fcFNxkYyLDP/TP98QUP7m/49uYgDWZwp&#13;&#10;60tRaf2N3PIl//E4R/agAw+Ar6r+G520Oepu/INsJUPeeQevrSqQNmcbRvIXcgSFpcUIqE7/WrXa&#13;&#10;2mfAfJ377rnnuG/9J46Y0lD/m/HnQPZy7lq83fZYWnyBu7fK8TtIknOss+q/yVLyzhgE6jgo87OC&#13;&#10;dAwxp7EZjYUXXRP/hpY/Z2H79Onj1q1d53phZjZ2pn/l7H+ANxqT+OPS4m5HdCvBH3NM7Z/JNeGf&#13;&#10;tmRz0X+8SKMpJkT1gZcHq8VwUY9/qytBQLvYNgvjjYGc/nLhpLGq82pTaGbo4nwQLY4lS/ybi/w/&#13;&#10;/vgjd+nYS938BQs8xqL2p5UlZLBzDjsb2EIHV2BHeoMl+BMCxZPuWjzWvYCB7OOPP+ZGowOrOEz4&#13;&#10;M31sSvr/zjtvYWfPCzErdSUGsn91c+7A0uKRevyOoYlXsz+XYVOoZ557FiZN8aK/iBZnKWDTSvA3&#13;&#10;EJs98RxZwZ/0aJmAqUEb8Je3hZZbzJ9peM+UdNXy95Hz5s1zt8y4pSL8a4aWK/iIzmT1/+rhX3UX&#13;&#10;cTMsZV+W/zhsFrXoD0/l9G8MXgp16XIoZIP8JAP+VF7/t956EzOyPX39tYzTMSO7+x6YkRVnEvPy&#13;&#10;VxKtQ6T/Q4cNdcuXY0ZWChHz9+UKNiKr/9gxl+IbWZwjizS1lb/IMOJf1/rn9U9r7KvodLMnzsj6&#13;&#10;518J/srZv4O/9EVsBnSF4pVtITLRXE2avBr+rf5nnH4GZmTXCnX79u3djRjIsnw5/mXkX1T/3/z6&#13;&#10;AQxkb1L2KPveGMhej2WLrE0Rf2ZNZ/VfhIEsX57k+NfB/jPDieP1+B2rTSX8tTSWonr8FdV/0MDB&#13;&#10;7hW8SNMKWa0y/JXK3+zPD773PXfyKaco+wL5DxnEGdmrXGts9sRzZO++517Qsj3pyCff5hIcpEo6&#13;&#10;K0t6/uX1z+SiEtPfqP1FbgilHpK0rJw3vfx7c0a2HwayWFrcq3dPlA8FNJsn1ZIfFr6K/WdlWEvD&#13;&#10;3xQs3z8iHL+zZdRf25Ftwnpuevkn/o1rfzCQlQVaAnDCQJWUhTKDJ6GFP3kKUwWvMLlI3IjyQ2Hg&#13;&#10;pY5lDZ8jTPxFTpRJiVwKWiBP0bTk/+xzz7j77pvnnnv2WffGG2+INAw1Ap8qEkL9ASxubCCyi4TD&#13;&#10;XYtHj8ZA9sWl7rH/fhzLjEf71KU5MhjpZVonyoBkBS5P0bTkvyXj75133vY7e17hVmCzpzuwa/FI&#13;&#10;DmS5NBPPOMEPN8UR3wbMyF6uM7JEmbQ/o7y/pN3jNh/I43e6d/cUbH/m6DuHnpCXlojR5YzF/K0c&#13;&#10;klGF/LnZ0y1y/I5nTx5l8C/dFOZr9RcBUBDwwCB/8V+/5L77vXO1yQ3/Uf2FHGw4sHp+Cc/wVMe6&#13;&#10;jcGMbFfOyJI/fmtbfxvIhhzB/6tHfBVnZLbWttCI8OvFKvex/zm8iFj94YeF+l+u/mPHjsXSYh3I&#13;&#10;auWRbYXyZwFi/ryrS/2zXJiamUK6FDDkP2uWbvYk4f4n5hn7hb9v/223aeXa7dZe82FWLBvzzbW/&#13;&#10;5xfV4m9/W6V0IO3QoZ27cToGoSUu5hn7i+qvS4s5I6v8W6Fc7dvtXsPzXwos9f/k40/d29Dl2MU8&#13;&#10;Y39cf/qjagn/CRzI/stBhfqvgmJucJH8xa+h4TfmGfuFP6hi/OvS4hWh/nn5Z/qn/MmC5W7hvv/9&#13;&#10;77lTTj1ZyxI4q4c8OSN7xZVXYiDL43fsG1nij0MRgof54EKvOM2Xgk/9L4hF5EIB0eUEpTLfAp//&#13;&#10;vXv1cr0xkF2/dgMGsr1y1TL9qxR/O+20k9t9zw7ukIM7Ye+E4/GiEkeUFbi85BL+kv41nv0JM7LZ&#13;&#10;WwwiltDnpjvy+hP+qIAxoAOSvfH0cSFY7kWNxKZquP0yT/rNxakS/yT/DH/DR4x0Cxc+CqAAIxHU&#13;&#10;sr62BlpUjCQm4KzLpRi8Ln5hqXsSM7KjMCOrmE74M+3LPflEMzP5b2n6z87vhdj45gpZWrzCzcY5&#13;&#10;sj/G0mKtkT5w4/bXpcXPQhREkDql8vbPDxBK8TcYx2sci29kDZQZ/jR3n5VYOQ5my/E3jmX5o1z8&#13;&#10;F/OXXYtvneH72hqX8Y9zUvurNfGDauQV179G/mXqT/0bNZoDWczISo6KIuvSaL4aVq7+b71l38jm&#13;&#10;tbYS+Veq/8yrqP60Cdy1uMb6F8ifacrzr5/2nz17LnYtvhNtjNbnAAv1MBhUz3/j2799+3bupht/&#13;&#10;Cja6KLYUf9Xz1/rr0uKbUepi+Zd//rOmzKN6/Ssv/6r1vwabPe2PzZ7kpVJt8V/H9telxStrXf9O&#13;&#10;hxwiu4tb/b+Mly3ced/anzOyHMhu3xq7FuMb2XvwjaxqGVtFfUSLOtV/sw0q85r0n/Fbrv3PW5Lm&#13;&#10;UX8OZPv27YMVFetcTywzLm3/IvunWDCc5KUW9A9vfo859lg3+pJRbueddzJivYYkhq6SYLltHvJP&#13;&#10;+kcwqAuwkNtN0/4ykLW3dGq8vApEpdHHEmcw+BjQB7g8xaWgCJFApAtpDNiMg19egTGy2PFtMUkS&#13;&#10;fz48KDu4IEt6Gdp85T985Ej36IL5kIPvhhBT8oGVF5TISgDkezCUIeUFB9ouXbFrMZZALn3hBffY&#13;&#10;449jdna0xvnfhL+mpX/vvPMudi1GZw/fCa58BZs9/YxLi0eGNv/9Y4+5P//pT+H+j3/8E2Z+3gn2&#13;&#10;R2wRFqro8lF7pGt3XO48/gZhINu9+7FeV8vjz1TaGEaqLUFqf2nwY/0v4q9dDw5q7v8VvpHFQFaY&#13;&#10;S4bV8MdMnEzFWAFKrqX8K60/CuxGj7rEde3Cb2Sr4Y+o2MX150D2vB+d72Wt9a8N/42pv2z2xON3&#13;&#10;UKCwVNgaC4FV2z+Tf23sj2VpMojrz7By/GfPmePu8ps9qeWrm/3jTExt2789ZnRvuulGNHGM/9rV&#13;&#10;XwayN2GzpzrwtzNw8/zrXn85egoDWZE3fmJIlpP/xra/DGRhfza2/meceZY75zvfRkuo/C8chHNk&#13;&#10;x+EbWQxkL+jXz91zzz0F+keU4Y+2igpFfxmXnn9b/vOvd+8++o0svnHvBX/c/9lY/BF3++KzAG7c&#13;&#10;1qbtrtr151skccQYPFXsPwMZl/CX9K/h7U80I0vgmQNjte4IsHBeWSA6fbgJli1II7I4JfNJmJbv&#13;&#10;hHCVbOK8SFjqEv8kf2DEP4A5kF0oA1kb5vvOFeFEWJljEgDM3iUTwoRsF7zRHoNlhC8sfcE9jqXF&#13;&#10;o8eM0ghLV+Wa8Lcl4+9tDGSHDhniLpddi1dg1+I5umsx2xmYmIFvS++bh52JY4cmlxkeCWP740UI&#13;&#10;j3lCAoWRt3kSr36Zkf1G92AVSViEv0yWkh1gremlMJIf+OVczfzvu3+em8kZ2Qrwr3xAyAqyWoF/&#13;&#10;xLQO9ee7pFHQJV1ajLzqUH+dkeU3XVo8ZAFXc/3ZuZJ3WRtRfx3I2tJiYex/KuMveKFYLWkd6q9J&#13;&#10;Qw45/rPmcEaW38iSR1X8bWz9rdhyRRGkPv6mQ7vd3I03cUaWfIv511T/X/8amz3drHnI858J6hl/&#13;&#10;leJ/4oSr3YHY7ImVyfDPmtEVy78m/a+p/gOxGdwrK1cgf/Kpu/6dceaZ7mw/kGVJh+BYn8uvvEpm&#13;&#10;ZC/ojxlZDmSDi3BCtlI1z5/lkLAQEVLlPUiU+n8ECsRCWdHFMvMyjoOUSOhom4LYg4eGCgkkTWHC&#13;&#10;kIM0Wi3lb5s9rcc37udjICvcAht66o4/zWaD+8pXDnfTpt4gYpE6hvyjoqOCjVH/rASJf3OUfzSQ&#13;&#10;xRMGYFcYKCwUp2bUGGaKHSFYvHrPXzrRXfFldOaza5ZXnGfin+RPNVSnWGnhRowY7hYsXCiQ0c4W&#13;&#10;YvCQEb8QqeoSwXSW3jp//EZ2FI7fsRlZzs4m/Jne2ZWCbBr69y6/kcXS4isxI/sKjr+4A0uLR1yk&#13;&#10;mxmxljNuvRW7/mIgKwDS+ssAFAPXtm3auMPwzSdfJItE4ME+Avi++kX3t7//zXf2EQP8yUCW58gy&#13;&#10;H6COv3TqY2fGXqpkc61KqVRV+StTGaDQi7+Wnj/56T3C0cm5/1fzUI8Z0t9kPuRWDv/Ihvuj+bKz&#13;&#10;fOX4o7ODvKUTBCKWNebPhCIyxnj9+8pXDnPt2uEtfR35f/LJP92jjy5EasiILw5qyZ/9vbrWf+xY&#13;&#10;LC32SzaVv1a6EvlL/cHa+FOqLAqd+ja+/W/H8Tv33HU3eMjojxlXkb/xr6v8BVQoean8d/jcDu4/&#13;&#10;v/WtXPvH+Kuk/suWveSefoabqDUc/iqt/3gsLT4IM7ICF99KKkyWzupfv+3Po6n+CvtTXf132G4H&#13;&#10;dzh2Dd8KRGtQmXVr1uJvjVv28svuLdgx6t8ZZ5zu/uu//ivo/+BBgzAjqwPZfjxH9r67A+pYNfJT&#13;&#10;l9XWfHZVKrvjlX9Nw/43x/r36dXH9cLS4nVYWsxBLR11Wp8M9ad/XNnQvXt3yZ08BDZVnn8SY5Fy&#13;&#10;EyNN24e/cWjCX9K/utsfXVoMSAm4+FTIrABwxnsNMMgF7Ak8ox8+5TQTzS2kZUo4iWdXi0Q+t9wF&#13;&#10;4Yl/kr9giICB8xgagRlZ7mIcw0sJol/gi1Cl6RYhRviTXYu52dPSxdi1+AksLR7laeJLwl9T0T85&#13;&#10;fmcwlt/hOzIevzMHA1nZtdhv8HTrrbfoQBZQ4dhJt7vT9u/SpTM2AxsDYMAFDOEM1WnT3EMPPUSA&#13;&#10;BR0dhM2e9KFOWqTHf+SmBELHAHp4YXyB/dOxWzG2I/6BLTzMah42e7oVmz0FVw3+haYM/9L6a0F8&#13;&#10;rmX452isAFsg/7H4Vr5zV7+0mPUIQq6+/iJKq7ddQ2D9tf+sWbPcL+/mICUqWmkZI/7l7J9mUIy/&#13;&#10;5tL+smvxQftDFKaTuFKWddQ/5pJzBe0/CJsyya7FJJT4qvq/xx4dYFumV9H/66+/HvtCLERxW7gz&#13;&#10;MSP7ne98J9DIZxOwbdths6cLbLOnwN8DJOgu78vzZ6aagh744oqFPIyG+eAvpmHedIm/l4sXUJAd&#13;&#10;700+Vdu/vuTfu2cf1xebPa1dtwZLi/v6tmRDVc+/tvp/zNHHuGuvvUaqlPtJ7d+o7d/c9S+bkbW3&#13;&#10;vgGdqgRmt+yq0aYgeZrMyll8yEztXz4TRDIATxJeg+Jbmnze+aSWf54m8TcpmXxMll4yFh2CGbD5&#13;&#10;y38kNuqZ/wgGsiiqzghp/XTOg0NXe+/I+tBlBzzwjoMTHrmzdAmWFj8RfyO7ZdTfWpNXdXFIGLoj&#13;&#10;yhrY4o1+y25/q02l9edA9kIuLfabPc25Yy52LcaMLMTD5+09OJtTZviDvCg6RKLT+MV//VfZQMUk&#13;&#10;KVekmXoDBrKPPJTD32AMZI/t3r0Af0SmylxaADeSvefPOHXGBXdm/3yQxciV6dEH4kCFadkd4kB2&#13;&#10;xoyZwrsm/EtnCRn5F+dR2YxLxp/5M9Ri5Gr866h/myv/sbLZk9+Rs5byp5wyWZXan/pp/9nYJfou&#13;&#10;YFUGqGz/Jib/DGUNj78J4zEjewBmZNFobDd1hnLcNUD7D8TM6SvYNb06/O+2Wzt3M87aLeX//zCQ&#13;&#10;ffTRR0UPzzoLA9mzMJD1ZecA+Upu9oSBLM+RvRvnyGqdrD68oz9zEmPRIZgBABVprf4hTvOwJHbV&#13;&#10;aMs/T6M8GWbxITO1J/lMEMmAxL8+5N+nF86R7dtbZmQ5kNXZWC9/NIc0r5d/1jpRg/j2tziLkSvT&#13;&#10;e/vzue13yDbe9O1stNqezMFy8fxxEZqM0EcwILW/SCfpH2BD3JhTDBlk7Kqxhq+Ixs6RVaiRDJEi&#13;&#10;VO8XI6fBDMkcM2GXilfNkFftVGVUhT6USg8U9yDOESX+Sf4ACCHlcTVCdi1eIJ2QADmJo3VFpxG9&#13;&#10;E+vM6x6bHlAelnqO7BicI4uBLDd7GjU64Q+jGt0VkyYidlu+/r2LgewQDGR5lubKV/iNLGZksbQ4&#13;&#10;OG9/WuIhStyI81gRzNH+xaYJt9OnT3MPPowZWTN5kN4XPr+H2wVLkRWYOpgpwl/gax7yx/rVlvjA&#13;&#10;r1L+MpgJZXTurbffca+99veK8G9sw3Vj+Ef1F2FUoH+Br3k2E/5Hd/ua2w2784oLsvX4L2n/IH+p&#13;&#10;PypA7KB310I2MsqyCOJhUMhT48Mv6w/9qwl/Lyxe4l5atgzE0sx1tn+Br3k2E/nXCf9BwBQubirE&#13;&#10;33777ScDPxHBxtQfadVl/Mvp//KXl7tPP/2nJciuEf9dd93V3czviANW4IH9eW/1e+6Tjz+RNJ/b&#13;&#10;4XNup512DO0/ZAiWFl85zrVujXNk+/fHN7K2a7E9BzNWhT7yb8L2n6Ks1jXB+tuuxWuipcUZpkqk&#13;&#10;EeGv1s8fqNzvfveo2x4D2uxhaOBN+KM8myP+5CGFmjdW/bMZWWIdBjT3xlIGtPETvapCaKtZBaAh&#13;&#10;cTParVz5w+rqwIPTAxYtEUyX+Cf5AwbBEHj8jRg5wi3A0mJxjARw5BIAlOGPcyHEsICLdPB37oTl&#13;&#10;ovgejps9PfbYEzj7cgwiEv6C+EywTUT/3n4XM7JcWmybPWHTnIsuxq7FwILs0OkrLraOGIPjoJ7f&#13;&#10;nsb2D8YR92r/pmFp8W+5tNhjSy5BgNXjT1gAbxl/pCb+5FIZfymkFrTW+E/82cBJ/gl/pv+bj/51&#13;&#10;2G037A59U432R/Tf25shfka2NXct9sfv8GlGK6QGSqj1GSiGyuMfl9T/apr9z15y/A5nZNe7Xn3w&#13;&#10;jSyhQJOH9q9P+98SL+6ewOdZW221lfIgvgR5CX9J/xrP/uhAVvjzJ3P5IkV3kTejLuczK2rxJfeW&#13;&#10;l/bojEiuFqWB0V3kzSUovCnhxye5aLgntrwSf+3oRTI00WhQdBd5I/Iy3hJ511H+wy8a4RbOX6gd&#13;&#10;f3sjX5o1SlA1SIa1clYkdyhdgnNkH8c5suH4HatLav/Nuv2jJ2bOWwZ0Tr6R5YysLS3GjOzFmJHl&#13;&#10;o9beIgtW4vaXHX6yHC2KIZy9mD51uszIhs9cq4KtLP4sL+XPO4/VEIHMauAvqw5Alvh74SX55x5l&#13;&#10;AVP0BKf2L8AsQqiIL0Qk/DWW/u2+ewc3fdqNtdJ/+Ub2KnwjK8fv8BzZeNfi0PjwlCpJyX3c/nzR&#13;&#10;EzmL0qDoLvJG5GW8JfxKy2N5pefvRj9/e2NpsZ0j28tv9sT211eshoSsPcQXy7/C58/ee37B3X2P&#13;&#10;frdfptGj4IyfBpbcx/wT/iK5lXZzTFAgiby5BIU3JfJuwvoXzchSQuYKpCVBpYIBvRghG13wHn98&#13;&#10;DZStwQuyj3ON/SAucQWxIV96Ipf4Q95NW/7c7GnhfC4tVvzpr8cI2r8F6q+DBODCB9scGZHSGbsW&#13;&#10;j8WuxUuwtPgJf46sJ4uAFHsLYiUo4V8FHMlqM9Q/zsgOHTLYXXbFle5vr77qfvjD89z++3U0aEjh&#13;&#10;pdhsUzhe3nrzLTmzM4ctidWf6VO5tPhhoc7RVIA/Q5NdmWMpf1v3YnlrF0R585fP+bri3/jalfkl&#13;&#10;/ipTkQV+kvxVDxL+KAc+TXR+hfigayj923PPPd0NN+BIE2Xju5ob3Lz75rlZ+EZ6113bVuG/HMvN&#13;&#10;5/3611ha3Npd0BdLi+/7JUuoOYiS05/1CUzv7UrC2K8J49+CWAlSdMSUakgyXppx4r+p5d8buxb3&#13;&#10;wa7Fa9eudb379BH0Wp/IWtOubL+62v+zsXv2IOzGHZxklNo/6V/j2h8MZNdjRR0HA4Q5DVwVE+6N&#13;&#10;Hs17aK7gV3pNyd+8yxu0YvOJfIW/pkz8k/xLuhBuOJYWL1yIgSwA6NUlwh/DGKr4NfzxTrd8Wu+6&#13;&#10;dO4iO9EuXbpElhaHGVkhTvhravrHGdnBmJG9CgNZHnwTUKO9UQ8Rs2ba/v2wHGvq9OkyWOSSYjrF&#13;&#10;Go+1wYwsv5H9LTZ7qpK6ZvxZTr43XCUHyt8+teRgtSp/5ICy1xX/ib9vtWraP8lfLWjC36bVv733&#13;&#10;+oK7/vrJVfR/Nnas5ne9X/va0WJ/bIloqf3p16+/u1dmZPPPPzUypI7sX3hqehMkl/T8awrPv969&#13;&#10;emIg29dv9tRbWtr6P/Vl/1u12kY2SuzQoUNAUur/a++ztP+Z9I8S2HT2J5qR9QZP+nfWyWNhvF8u&#13;&#10;pQVjvDnGWTpeS53GGwVJ5WVOGIT4GLkEKmQShyf++QdTLOOmK3+eAboQuxbrjBQ2WCFm8N+PNxRB&#13;&#10;ATIRRrxI5EiVUTx+BwNZzMjKObKgT/ijGL2QcnoWhLlF6t8777wl58hysyerlh2kGmrm258DGNL0&#13;&#10;7t3LTZuOJX5CoFTPPPsMwqaBoIX7ePWH7pPPPoO/9vhTESsj5iyzf/AQf8Yf3UnhE/OXdD6ciy7q&#13;&#10;iv/EH6KlsCHLJP+Ev81J/7hS5LprrvXIBEbFDGxws2fNdh3350D2KLUL7J5RkWEI4udfOH5HlVxp&#13;&#10;JBPSxy7DP30kSc+/pvP8690Tuxbj+B35RrZ3TzQwsaLtrNes/euK/2HDhrszzjxN88Zv3uWY5aPk&#13;&#10;LuNPX8Jf0r/6tD/RQJYW1Fy8MNOHieGjCVW67C0WOwcMj978kSS8QrR4y5tXIfABpgBxfOKvUotk&#13;&#10;0ozlPxxLix/F0uL16PUL/igLaEG8iqAllxdLZ9XDiyMEOSB0A5YWd8HS4mjXYjtHVsSb8Kf6GGFN&#13;&#10;pEytjtwWhL/333vf/fs3v+k+j2V7nAXN3hr7+iCM35wuWbJENnDaeuutXR98VzQNM7LqgDK8JXny&#13;&#10;ySfchIkTJYiTeXXFXzn+yBIujz+Vuc4Cx/JP/JP8E/7qZv83Z/1jjbbaikML5+644w7XqlUrsQmz&#13;&#10;br/d7ScD2a+5m2+5xc3HapC2HdqLZWb3yZ5/r/3jNffEokUIT/0vtaUQHw1rM+t/9sXgtXcfPyOL&#13;&#10;72XlDanv/2ws/vkc4je4PzjvPMUfRSz9L3ggbM0/4a8546/R7Y8dv8MleDSqwck6Nt7zT7tcIU5C&#13;&#10;qqhHFE16GucI3IwNBgZ+9sw0gDHwleSX+KsxTvJ3uV2LBS2Kl5Z4WNmsrA8OsbILrccfj9+RgSzO&#13;&#10;kX3sSRy/c8mYhL+kf+6sM8904ydMdK0wkO3dR2dkxQJCNjw3b9GTT7rxV18NsBXbv0rxR1BKvsgG&#13;&#10;J+5EZlEMIqPz9o/E6IS0IL6tQyZU2Q/tZeJfmf5Takn+EELC3ybTv5132sX17PkjQ14V/N151504&#13;&#10;Y/aVEE99vusXd+pAFvZn1m2z3P777++OOvprbhrOsO5x2qnu0EO/Anp1VfpLFiFX2pWcobFE2qcQ&#13;&#10;s8Mf8fgUqf+1Jfd/OdDkN7LrcPxOL6wuivs/bOC62r8vHnwwziru67562OGCE/tJ+CvRFxOMXJP+&#13;&#10;bWr704KfyCrK2QJsgNi8wc9odqYk3L8Rlbv8T2YSfXguAB0O/NNcLJ0PC3SMTfwpnSAS+pP85QzQ&#13;&#10;+fKNrOLPkBL38SkzProFQSTAQIQnp3AMwm9kR48Z7ZbaObKjR4Mg4U90kgITxTSpNh/8nYmB7ITx&#13;&#10;E1yrbbZ2fXv3wTeyXEacPaKfwIzseMTLgBHikbfQiKek2Knca6/Py4CXARTj//75z+6vr7yi8ozw&#13;&#10;F7AmVExNl8efIpu5ZPwlXwxoi/hLs0mZJDPJuRz+A6/EX+SuEkvyj/U/4U/xUF/6137X9u6nN98o&#13;&#10;z58i/RuNFUJ/+p//0ff50GPK/xe/+DkGsltDS1u4OfhGlkuLjzryKHfjtOnuVAxkux56GGKo+VWd&#13;&#10;2IM4OBfgsR7HS07gFOholzTvEMSQ1P/YIvq/vTCQ7SebPWEg2xczshvx/Dn5ZGCtS2d3SKdD3F5f&#13;&#10;2GuLqH+MWYF5LiDhX3sVsQHwMgly2rL1v2RpsdXKKmX3FID5LS4KCvJhHDQIQwoVHNJwuSeDxfm0&#13;&#10;HF34wXEuvAoP40kq8/s84iDNBL+MS/ybmvxHXDTSLZg/X9qXD3xigWgIkPB+vnBZj3/aKSMaQAX8&#13;&#10;de3aGUfucGnxUuxa/JgbNWpUwl/SP8zInoUZ2Qlua3Qe+2KzJ54VS9Qofja4J554HEuLMSMrkFP7&#13;&#10;Y/gbPHiQ+/oxxxJ5Pt65m376U/frB37t0zNY8ScvVEjH5VgIk3eHXPqOaEWz5ZHxUITrvRJlcUzI&#13;&#10;O/lhBnQIKIf/xF9FleSf8Lep9K9dOwxkb8KnCtR5/0KV2m78x4wd6/6HA1lVXTEEd/6cA9lthGrW&#13;&#10;rNtdR3w/y82eaJd69DgFL88OA3VIkdd/2gCJS/2fptb/kaYNxr64/fmNbF/MnK5Ztwb7PfTx1Hgo&#13;&#10;GP6YSYXPnymTJrsjuh3BBPiLHjDiL+bP7BP+KJukf42hfzKQ1bduMRDNj4aRQScBrYNTi+FVYW5g&#13;&#10;t0bkNXY+D1IXdp7JAm8GJc7yYHr6fVp5bZj4++5riWlp+vIfcfEIDGQfBYJYVw8jeGGXcfwfQ4kV&#13;&#10;okVlwXB69dLCdenUCbsWj8ZmTzhHFoOT0aNGC7UQkTThr1nq31lnYGnxRAxkt97K9cORBdy1OAAH&#13;&#10;6Fn05FNu/LhxWI5IsKn92aplS7dbu91kBrdzly7hlR0SuptuutE98MCDgssYf2JDJQCI5H9mRw9t&#13;&#10;Kzu5NusqiMWDkMCVeHR8ie+Iv8QwnnngWg7/bdu0dZ/fY8+MTxF/hjEr8JBZX70rw1+1iyRiqsvw&#13;&#10;l3r58ukFv6xn4q+CgzhC+yf5K+I2An9rPv3EvbT8ZcmnnP0viz/isoH0r/1uHMhiRtb0PMI/vTNm&#13;&#10;3uZeXr48V3+uGqItYhLZ7Knj/u5rRx2Fb/enuh6n9nBdv6JLi6lXdNQqq7Mkkk60xQqJUOTqb8Fk&#13;&#10;IjlQPVHK1P9SWYkMKSTKB3/EyBbQ/9RzZHu7tevWu154KStwQw2K8BfsTxn8T548yXU74sgtqv4J&#13;&#10;/8QrB9G8xs5jWAARx9FPC0KIb/n6rzOyYhFVCAQ+O08iEFFgqave+4priAlChRMGGYyMRxJKnPtV&#13;&#10;8ZnIkT4YC5rlxD/JP48/OUd2wUICSxCoyMOvWGS+5aYKK6roN/zxe0SSyK7FMiP7gnscuxaPkqXF&#13;&#10;CX8iK0qvmerft2VGlt/IboXvi/CN7DTteKr+KdpWrVrlPkZnuXWrbd1OO+3odt5lF7c1NmfZQHDJ&#13;&#10;ADPD34033eQefOCBKvgTgCo8iU6PVAweERE6Gj6vzP6BUBtIrtycSkukwZKuGvyfeMLxrmefnsA/&#13;&#10;0mlSshanRRFOuEck278a/qTXsmpKlrqo/sycrDL9A4/EP8m/AfG3csUqN3DgwGrtfzn8N6T+tW/X&#13;&#10;zt148/Q645/H7+iuxfhGFjOyp/XAQPbQQ6ld3plQReOokRIe658qo9FnV6X0umr6L3291P/K7C8k&#13;&#10;KTIxuZm8S+83D/n36tVLvpFdz29kcaasPCt8/6e2+J9y/fWuWzcMZLeg+if8N2/9b6GnyJpyUhj8&#13;&#10;U+VUP+Nw74O1+6NCY4wGh8gsKSPNIXoDlEK7fAz09LhmoWYoLM7oeE38TWTNUf4jRl6EGdkFCgO8&#13;&#10;OdZZKOICSAJcdPfiDCMMFzR5SHXphKXFY0e7F7G0mMfvjA67Fif8NWf9+za+kb0Kmz1tg6XFfTAj&#13;&#10;q0uLzf7wai7DFjdfKoe/G2+8yT3wIAaycDH+2B9Yj4FiSwzqJFfpIOgLu7DFHmdE7IWCH7QadwW+&#13;&#10;Zlodf7MRTHfSCSe489G5YTkYXsX+gh8H7OvBi6zlh/xDJlJSpoZj2fylmvobjSTBj08insQ/0zQR&#13;&#10;SJJ/veBvxYqVbuCgATmMEn+EtKlRY+hfBywtno4Z2brq32xZWszjdziQnY4ZWWz2hBnZ5vj8z9kf&#13;&#10;SNRbUTaztzFmnBAgApeo7AfRVeyPEDad539vDF75DFu3nps99dbaiRJAJKh/bZ4/k3Gucbdu3bx0&#13;&#10;KUZkFESc5J/wRzCoU1gEcDSa/qEvI3t0A6cwkb48WkSvBQBxVlgrfu2uuWx5Q8UQZvRnuSf+KhpK&#13;&#10;RRERyUbkpDG1/d3S5T985Aj36AJ8I4vOn/S1YwGYsUaYxPE+crztZLsWY7OnJx7jjOyYhL+kf/4b&#13;&#10;2fGyU2hvPPyno8MoPYAIP4o5dh/xVwV/mWYRZ9OjgaxlwfB4wQ/FztzE/jHSg1Zywg9YeE3XDgMH&#13;&#10;rrL0l6FV+CO95OEvkolyPhEDWb6lZ3Qpfxk8+/a3rpzxlwSahf56/pXUP+hfVI7EP8m/IfG3cuUq&#13;&#10;NwAzsqIGEe4MwkX42xT61x4DWX5qUMS/Ev2TGdn9MJA9+mg39Yap7rTT7BtZq1nl15xYeMNSJfvv&#13;&#10;BajSkd+coARRIquMwiep5cWyffbZZ93vsLJsAz6azo4OJBppXX2TkG3sKrS/c2bPcbfOnOF3LcbS&#13;&#10;Yu+K8FcT/idNwtJizshqqaJfy7V2V6u/pOJNwl/Sv3q2PxjI+qEBL6VKZHiVOESChG85lYy/gkpP&#13;&#10;VXqvwaSgovJxrirryUsvSlgaqveJP4QIGTZT+Y8YgW9kFy6suP6CUeIJjpeu2LV4DGZhl7yIzZ4w&#13;&#10;kB3tlxYLgf2QkDAtcgl/TRJ/Z52BzZ7wjSxnZPmN0bQbuTkL/gMHhAIhgdVZMpAsq38g+m9sIPbE&#13;&#10;409ix+KX3Wuvva7pmZhp8Sf2D+f5bOA5yD5cIv2P8FJCSWD8Ga1xiKyF/jP9ScfrQFYHqqhFEX/P&#13;&#10;sxx/RldSfy2tJ1JXAABAAElEQVSv5CI1knsmhkv8+dRL8m8o/K3EjOyAQQOBtHL4axz964BvZDmQ&#13;&#10;LcX/n577o/vLX/4iumE/Qf9E2TT0kYcfdmefe647BjOyHMj2OL2HO7QrZmRBTPq4vpoiq7/e66+q&#13;&#10;OONS/6ux+583TJ3mVq1c6Y48koPEzEnLBWObhdOncYiswP537tzJvfPOO/ikBDOywf4yD+RSZP89&#13;&#10;q8BfPM5NwjeyR8qMrCdI/Z+K5C8Pby8yuyT98/hrYPsTLS32yA8tQOXhjfxYqL+nea4aE4hCVkgr&#13;&#10;GuU1JEeAMNCVdoIyksQ/yZ9oaIFzZEe6hQsWCOY0JD/LkWFGyIM9oQHnkiI7R3ZJOH5nlBIm/DVr&#13;&#10;/eNmT+Mm6tLi008/3R1yyJcDdmSmVEyf/Igq0qz985+fuUsu+Ylrvf12CNO4O+64w/38F7/QtAwi&#13;&#10;IdxeX9jbtWm7s/gtmN8wPf/CYtAgpBR/nkgu0nlgUt7pr89WQuJZLiHgDwl8HjojizfzLZTSB3tS&#13;&#10;TwgenPFVDllaIaqRf0G30ArouUhhEn8RbJJ/UAvIo/7wtxIDA87Iiovwz3uz/95naolbEDaw/n1u&#13;&#10;hx3c6aedLry6H/cN12aXnYX/FZdf7nbffXe39z77iBhy/Z8YJNC/rod2dbvt1s5NwwDoNDl+h5s9&#13;&#10;KZFVVepd+sNIcaBN/S9IIhYsBeOlh0tO/iIz/1Ni/7Kousuf7dh217buaJwNLGVqAPv7+uuvy9Ji&#13;&#10;lreu+J/MGdkjsGsxq6o/9HhX9/pbDo0l/8TfJNA4+DfuDdH+YWmxZO7rpwyLAEsCvl3GVaOr4lwS&#13;&#10;a0aWnV1DIrUeoGRMFht7jTaK9bSJf3OT/0gMZOdjICvLG4E/WURQDf64bIdnfhI7fMmdLS3GrsWY&#13;&#10;PRs9aozHbcJfc9a/s/CN7PiJWFq8dSv39ttvuzWfrZGODSADh3k04IgfXmRug7t87OXu8isud7u0&#13;&#10;bSN2kMuNw0DWExr+Bg4c4L7R/bhoaW8L99FHH7qzzz7XpjrBBgxoD+m8V+/QDfH8M6jr7F4l+D/h&#13;&#10;+BNdz149gX8eSeXhLhqEPMiPiiF2vCp/FqVc/Vt6/ZMiI73udqop7Nfqz9ediX+Sf0Pij5uxhYGs&#13;&#10;B2CGP4V5zD8oWTX4L6d/223Lo3Gqf/6sw66xa9d9lnv+TMDLsgMPOEB0irugn3XWt92+++1bsf5N&#13;&#10;xwCI58h+RTZ7QsFT/0sNGm2zNpZvebtohEXbNSSi8ZJ0jMliY6/RRrGetu7ynzZ1umuzaxvMsh/T&#13;&#10;YPaXA9nefXrl8Fdb/HMge6RfWlyf9TeZ+rcHXp4Rh8hrtLkgaaC6y9/yTPwbB/8NKf9sRrascTRL&#13;&#10;QUipU3AZxBifxZFC39XHYUar6WPjEWiNxK5GGixVlp+SGGHi39TlPxLfyHIgay60P2eT8FDS9QEW&#13;&#10;69EVwbYLltyMGTMW58i+4K699lr33e+eA2LFDXdfZcfHbGTo9SOIq3n4PZMevJKXsnJt4c48/Uy3&#13;&#10;FY9MiFzAdAgzrFpAdh9oLciuRprw7yVBwahTEZmg6q7/HMiOm3A1lhaj/ZgdO7f21Md9UftffNFF&#13;&#10;btjw4a5tm12EoMX6Fm7Oz+a6X3BG1jspGYo1CDNF3Y/tjlAr6wYMZD92Z59zNsJYbsQAv4X48xSK&#13;&#10;P+bAPNRpbvitBv8nnahLizVZxl8f4tn9xuBf+KP+66E/WpuofBZAVlH9E38IhvZGJMYXbnW3P0n+&#13;&#10;LdyqV1a5/rLZk2IvoK0Qf0Zj8q+d/t0xd65rvd12kom8JqX+leD/97//vbvmuuvYNOrA6mp8vnDA&#13;&#10;AQfifgOO85rgzvr2mW7ffTu6Rx9diGXGKxxO9FIVKWN/HnnoIXftddfgHFk9fkdLb3UgI/ozF54p&#13;&#10;IchoLSC7D7QWZFcjDZrNCHVKYoSJf6XylxnZtpiRPcbPyKLdqP///Ocnbu2atfnnD0StkgXG4K/I&#13;&#10;/oPwzTfedIOGDMnhT8vHXMxZ2yGm4Pkjx++EpcWWLrV/XnomQ20di+M16FQINFoLyO4DrQXZ1UiT&#13;&#10;/nlJUDDqVEQmKJV/9o1sMIZGYAl9Q9lbLLlqnFJaQ8bpGGbhxp5X6/7DK+SWJqaxMF7pEn8RVjOW&#13;&#10;/wgMZBfMX+ihADxgB1j2BXXMgXsZiMa4IWYyx6XFY8aMce+/v1qO38GnivxkRNMRXyT3cMsQ6gMk&#13;&#10;nsyMDlfP/wYci/DEE0+41q239RlYRryaH97gstwT/iGU0KEPAoInbkeGezk2AP5POulEt+OOO+mL&#13;&#10;iGra/8MPP3Bjx17q2ndo7y4aebEbPnKYa7tLG8Uf0j30yENu/iOPZGWVMjvMvJyFzmd8ZIZzH370&#13;&#10;kTv33HNqhz/KJK5/BfiXpcU9e6n4KEbv2CHiLCnfWwb5G1TjMGkHJiqVvwYxNKiQdMSZMztdkgkT&#13;&#10;Zk2pdz4o8U/yrz/8reI3soOxtFgBXQy6HP5gvgHeWtl/Yhr6d8cdc912rTGQRfpy+P/v3/8Og87/&#13;&#10;F3HkQHYiBrKckXVu3Ljx7jvfPsvts8++btiwoe70M85w7dq3U12pRv+6dOridtx5JymH6q0msWGO&#13;&#10;3WVXlpAZxi49f9RKQSY5WccykghPwHAvx9j+ynPLJG1yztKtwaBULWFe/tNxvFu7Dru5rx99TM7+&#13;&#10;TrlhinvkEWxmKdyshJa2gH8F9l8yK/hhrjXhf9Ik7lqMpcXiCvjXUH+VmcnFZ+Pzsto1pPwTf8q+&#13;&#10;ecm/BTYt1lFBruImBLua0uZBaUOJLDajJyWXwOnSM+vkMBQ0CA/fZvEBJIphryU9jSKduTAg3MmN&#13;&#10;/JCXDmWy2MTf5EURNRX58xtZXVosDe9/Ctqfb8iJJzg+d7ghN/HXFTOyo8aOQRzTsBNFzIGWuAOE&#13;&#10;WuDBwDejIjumA512yJmTOubK1EIjvhbuwiGD3czbbvMDWc1b44Wwycg/rrXWjL+s75atf//856du&#13;&#10;HTsdJe0v4AkWZ4Pj0vZvf+c7bl9813YRZmSHY0a2TZu2+fpLRyfDTYw/YknegyBQZmTPPlvtn4gQ&#13;&#10;GK2BP6Wd4Y93dAXyj/B/AmZke56Pc2QZFvFnuvrCf679K6x/4p/kX5/4012L/fE7Ef6r6h/0gEpE&#13;&#10;vbH+Ry3172eYkd1uu9Ze90r0z+N/yZLn3f333Z97/vzg+99zHfbcQ54/nJE98yzMyHbsiE9cLnHj&#13;&#10;rhqHgexuyDP1f7JnJ2VrFk8aLdwhwrsS+bNd5U/pSdQY/Z/Vq99zhxx8iPsqBoLW/1D728Ktfv99&#13;&#10;d+GFQ93BBx+MogKPvv9xw9TJ7uFHFrLEvgp1rH894X8Sjt85UgayVo6sNShXdZun/LWkWsLGaP/E&#13;&#10;v3H0T2ZkyZrKJk5v4A0eDZffDNhZIFOiM8YUMOZUTj9OQIinFyPv888SBl+OU7gJnkAX8otCtOSJ&#13;&#10;f1OWv30ja3Cy5ld0AX/AHJ8JxJ9sbiM4NCrn+DZ7DM6RFRr+ICOPTCEKSKMHDs8DwTTp5B4/EhUl&#13;&#10;IsaHXXihm4GB7LaYkZWohP8mqf/Dhw1zp+Acx332xUAWZxpzILsLZmTlzTZavib8Sa/WY/TDjz/C&#13;&#10;0uJzivFHsAFXleAvw2Ux/7C0WPIEOj1/lpW4jqAs2Oa9grwy/sR/Xeqf+Cf51yf+VuD4HS4tJqzL&#13;&#10;2X/5/CTgn0BnCQLcM/wzAvmU0z9+C79daw5kyatu+B83fjyWFp/lOu67LzaNw0AW97u1ayfl0Yzx&#13;&#10;G5RRPBKsP7wnfmKX+l+bU/9z9ep3Xb9+A9z48VdljeT7v4LRAvs7ecoUN3++zshWh78caJG7oqHY&#13;&#10;/hPD5mqL/ynYtfiIMJC1XHhN+Ev6t5naH7y18CXjxYwi/XxDSKdmImxZQXKcg1W1QYW44EfzZYT4&#13;&#10;8CN6XUCZ+Cf5K9qIlAx/wzF4WLDgEb8kEnHEHzsmxBRJ6XDD2ViGBnPrCbrw+B0sLSapPUxIxWg5&#13;&#10;RZkeOlwF3kqpeSGB8rAlkeTPdnJuKAayM2fOxIysdm4kjyo/wlVCM/7CqgolQ4vqr3Xys59SwKR/&#13;&#10;aKkC+RUFbbz8hw4b7k499WTXcZ99ZXZ2+IiRbhd8IyudBSsGsGP4C6UgrgQ8CjCSfvzhR+6/sLSY&#13;&#10;IRIdiBmA9ge9osvjX/BHyvW1wv8JPEe2N5YWl/CvT/zXpf6JP5oEQqgP+5Pk75wcv8Ndi6Eipn9B&#13;&#10;r8RTXv8DnelgDfr387l3qK0nnaprZoYi/padKnie/4Srxrszv3Om67gvZmQxkL0SS43bc2mxuGT/&#13;&#10;t/Tn3/uYde1/QX931TgMZMviL6//N3BpMQeyNeBPP0kAnmrZ/9GCKFTV/mpIOfxPmXQ9lhYf5TFp&#13;&#10;farU/xCppf6X4m8T9r8q6f/KjKwilgY3M7qZNwqDZiqsfQrqFLRBGEkDe+znLlQXW4JoEVVUyEdE&#13;&#10;vII3eECT+DdH+Y/gQHb+AnkFrh19xd16wCqHv8LxXQscv3MIBrJjCR8dyPJNCpZzivMX+nPoCrDz&#13;&#10;nvyFWbkf/eh8d8CBB7pttsWMLPHv+XP3228e/+/upJP+Q3JN+N+y9X8YB7Kn6IzshUOH4szZXq4t&#13;&#10;di3O8Ke4EkwRW961atXK7bwzNoUy+4coGciec65PgCjiyrsi/IUw0mEKtFL8Z9/Isjxe/vBKR6ae&#13;&#10;8G8vgUQ1pHywTshbJGD1ooIm/pABhZ/kX9/4W7Vqpes/cFDO/kLYkSvAnzUEqQyn8Jqu7bTTTo5H&#13;&#10;c2mTWUfewaYfj+/pt2aw/D2/eAnOBV2R9X/KPH9i/M+dPdddetnl2LV4HzeKM7IYyLbDjKw60aQS&#13;&#10;bxQWSuhJEJV7/rFgVVxU/xDHsKjiITziFbzBAyqTkCaQLh+ySv0/2Dzf/+VA9gIMZMdd5WdkK7B/&#13;&#10;UzAjy4FsTrpe7CGM97Ww/6FJBakl9p9hVEQ6f6HXeOnxO90Y4AnEE1EwHEmRNuEv4X8z0X/CUWAZ&#13;&#10;fg22jFB/HCJk+NHYjMbCi66mIhm1+LLbkCgOyvyJvwqIEjGn0slkZOFF1y1b/jKQ5a7F0gtSTLJ7&#13;&#10;QV+oPyAihjUEZHL44r/8q+vFQ8JBzW42SfjHsWw07pBA3suzh3HCgfkQf7xzbs899nCtWm0jsyrc&#13;&#10;IfDjjz9R+oj/4iWL3d/+9jeZBZZEwpO8sxzFl90qGX7joMxP/nQMMaexGY2FF13JOfGvq/xlIHvq&#13;&#10;KdigZR83Z/Yct/j55/1O1VGOUfsTLutwXuzf//53fEM9A7e2nmWDHPEzF0sU2W7E39/+8Xf31NN/&#13;&#10;0KbFfXn8IUEt8K/nyGJGVto947+x+Bd0STm9LsEv+lJSf6HzxHH9E3/FDMRWJ/uT5A8JRPhbgc2e&#13;&#10;Bg7SGdly9l/xp/avEH80r2wQyZc2fnc5u5VBjIrtv9x6/vy+dfvtd3Ad8cmBPEeYoMCV8j/uG99w&#13;&#10;n9txRzfmJ5e4qybEA1kthvKM/XGIMdDSZWW08KJrsv+b6vkXBrKYkf3000/d6g/ez9n/Du06GNSC&#13;&#10;/ofNngRX3p7Sj6bM8McbDWRYbfo/pfhjvvwL/R/NUAKJYy4t7nZEt6r8JQQJxWnp9NfCyl0T/jYV&#13;&#10;/opboOnLP8zIqqAN0bE4GMNFDdGsivS2SGNhcTr6y4WbChm9vcI0QVt44p9JIMl/OHaKXYilxdJb&#13;&#10;IGSwc46+CcThJPDIt1HByHr8CYHHk1wMW+jQSBox5cjMDLJ2zHlvlNoGkfyB+2uvvcbt13E/zQM4&#13;&#10;D/ylF8UULdzixf/rnvrD0+4SdFQ0fw1Xv5n+8vxJnbmIv3+s6WiHFOX0rFw4eSb+2j2oXP5Dh41w&#13;&#10;PbC0eJ+99w1Jpd3LtD/bZS0GsoMHDnGTp1wPmRNRiiprTV7RlXCLFj2J7+Qm4K4y/CFJRfg/8cQT&#13;&#10;Xa+evUnseRfzNzwof5B6apZOnZUY+ZjdR2RN9QeB0if+EGP59k/yJ9Ls+a+IU6Sqn/IJ/Y8C/PEc&#13;&#10;2f4DBoHYEMvUwGrAH8HKaMu1Zvu/5+67u6nYkV5def4TcAb1aaed5vbbDzsSR/Y/z7+8/o26ZDR0&#13;&#10;H5s9tWsvteSAI6uHZx/XX+JJAjqSluiWpmBEnmcWThmpvPWa+l8mD7V/Gy9/noxwwQX9pF2XvvCi&#13;&#10;e/jh30LmzFfz7tuvr9u65VbSqrT/5D9lyg3u4fmPgEJp4lJsjaP9WrZshRhvf2uw/4ThZ2s+BTvk&#13;&#10;YpiXDC3XmvE/BefIHhGO34nwL+VjkZEXsyuLs4S/uM0pKWt/w5tek/6ZPDZW/zCQlQViEDQNHC8E&#13;&#10;aWzwNLjo10yixllRvMLkInEj+XLQgexFCUhAlyNM/JP8q+CPuxYv8OfIxmiJ/cSR7IRN+RFTUaR0&#13;&#10;kxjOpTmwsYo/7yEgzUBLOtAxC3n7SU/eXXPNNW7//faTwDil8EcoT51dvPh599SiP7hLRv3EJ2Z5&#13;&#10;mG/C/5ao/4OwdPGwww+TGdm4zWO/tX/rbbZzn//CnnIu4ODBg92kKZOBCGAzxh9R0UIf9jaQVaAY&#13;&#10;Thjv/RoRfmOesV/4A1+6M/cGd+Lx+o0saarjz3RErV55IU4ZhHD6S5xRMzj2807v/cPZR/KS+Jdv&#13;&#10;/0yKlBRckn+t8LdqJY7f4TeyxF+E/xictbX/e3BGdvpUbQtplOzHw1oCJuBYndN69HD777+/vJB6&#13;&#10;ZQXOhHU8UxxUnpCXcvjnyozf/ObXMpANHKT9mcpnECKqevIU1D8Ohbwu5yJxI/mm509DP39Wy0D2&#13;&#10;AllavPTFpRjIPowWyfS/b59+biseHOztP9uZA1n5RpZtXqL/vXr2dHwpaS5u1tjPfHj/xutv+r0R&#13;&#10;cOPNd8y/kv6PniPL43eq2n8rB69V+Sf8Jf1rHPsTZmSztyuEKKGP2SaYYIbnDCSjzQUk+8L78BAs&#13;&#10;96JGohIabr9scvrNxakS/yT/DH/c7GnhgoUACjASQS3ra2ugRcVIUizznb4iXDoVgrzq8KePhYD/&#13;&#10;qINkM7JEbTn+zy9e7P7wFAayl3Agm/CvXSx78GnrqE2h31zcapuX/t999z3uyScWOb4drwl/v/v9&#13;&#10;793P7/y5W7cWM7KDBmNGdrJYOeJOEa3SsPovWrRIdi416WTSIIW3vxH+auJPKfLvJG72hG956Xhf&#13;&#10;jr8QyE8sf6aJ+INpeECbkiFNOfxrWhKqS/yT/BsKfyvwjewAvGgiYg2aeSSr/a2N/d9DZmSnIr+C&#13;&#10;/o8xAcerJ0x0p57GgewBbuSIEe7//J9v4Kzp3UXfDP3UG/agAn8oDUuq35JvcP/2b//mttlmGym/&#13;&#10;GhfqzOZl/1jeoP8snrkg6EgoiAvBQqfyNwreaf2YI/3m4lRbbv25tLgfvpEdj6XFS5fqQJY1M/z3&#13;&#10;x4xsC5mRzeqv38jaOeQqD7O/vXr+yJ1w4kmZ/E2QICuyv6+9/rrr2ZufUZlT+Qf8QeaCP8mxWP78&#13;&#10;Rpa7Fhfi37LlNTRZVKg4WGiVv1Fom/M3q7+QZZnhlvFZ/y/hj7IyCaq05DfJn1ARvMhA1t5SKXgk&#13;&#10;JgKpPiJ0aTHVURVItMikKYFIV0WwCPBvAjVSElT5EaMuyQnexN/EmomCUuEMTvOU/3DMyD66YD7g&#13;&#10;xfrDrBFT8oEHJUWM4YLOvl4ZRgxRXnBCyzgSFTvFvxlPyJrkWKigyyftkcJrS3fNNVe7/TvuL/zX&#13;&#10;4gxSnkUa899+h+3dkiUvuKeeWqQD2YR/bRsRUjn5e5nLw4ttBydtat4tB/+nnHKKu2HqVLd27RoM&#13;&#10;ZAe5yZOnKBy1KvIbVQ0zOYuww+V4jzW1f9Xhr1L8n3jC8RjI9oQcIU8vUitCzJ9hpfhfvny5dMyL&#13;&#10;8F8p/4bSv8S/ce1ffcr/9ttvxzem21fBnypJkf313eDI/q/EZksDBvAbWRptpBSs86fu9p/fyE69&#13;&#10;AQNZ5Mn6oiT25FEWnv9EDGR79DgVK3T2x/FuY93l2MSpw+4dfCFYGPwl+69tI5KDSApcU+r/vb+a&#13;&#10;mz0NwCZeV+hA9iEMUOWcMuLB4WiefhjI8lO9zPEZMR8rzqz/Hdv/npiRPQEzsr7nk8OfipQYQ14e&#13;&#10;/6+/8TpmZPsgoO74z2/2xOy3nOdvpv8UCmUDSVM2Kixcq7qmhL/mWv9oRpYNbw4Nb6PbAADRFk+g&#13;&#10;xp1vhHIaKbE+jv4QTw/fCeEqYSGCVAUu8U/yh1kHBl/+y3I8FCa4P//5T4AODSqd71wQToSVOdzb&#13;&#10;cFTQFmBGD0IIWNh3Oeu4FLjIWN5wSl7EHwkVs5qN8rwOS4v326+jlGX5S8vcgw89aNwF231w5MlS&#13;&#10;hD+NGdmf/AQzslJgz5/gl8w0xyxhqY/8QZMzwHGapH+ChVgkQYSNa39OPflkNxkD2fVr17pBAzEj&#13;&#10;e8PkqC1RSGlWLSNvdEZ2guCkEvwJnJBOOtfIqxz+/wMzsj17YkaWCQKWqvJXsWmu6ndu2bLlbtiw&#13;&#10;oUhbFf+V8m8o/Uv82Uo1t/+WIP+5c+ZgILsd6pPHn9yXsb9x+1NfVryKzZ5kabGIBTllczmEfc7+&#13;&#10;Vmj/99h9D2z2dEON+L8GA9lTTu/hDsDS4jE43k0Gsh34vat/TpXyRwz/6yRAaZ0RHhzigs4yAV3I&#13;&#10;TPybq/0zbErtQpHpUVvS1Ou/+v33XF8MZCdgRvaTTz51H3z4QdSWzrXbDWcGA4dsP21TbK7EpcV4&#13;&#10;UV9k/3v1PF8GsvpKJd//EXqINSAJYn7j9dfc+RjIboz+T540GZs9YWlx6n+ENkr6F5R5s7Q/0UCW&#13;&#10;b3DsvQ+8cFp0M6oMMeWLKiVevecvXVCsyPhaCrtmecV5Jv5m4ihHlVXzk/9HH6x2M2673d0/7373&#13;&#10;/rvv45kuo0+BjBp7SAZGVvwiJO06EMF0hr/Y+GN/qPCg0HgL4B3TowPEjjs6EPIQQDCzbok3ejH/&#13;&#10;666+xnXs2FH4L1+2zD3wAAayKAgfMeTfG8t6lr30EmZkubT4x6E02pbWpggGfXbHWOGGX33EkULT&#13;&#10;sCDwkTyk0RiGKJHe85dOSMWX0ZnPrlleVg7GJP3bWPmfcvIpburUKZiRXeeGYEb2ehytQKnaWpOc&#13;&#10;/IGbRU8+JRuDVIq/SvHPXYt7Y0ZWF2iV5y9vrAVzxD+x5tzLwPXQEcMFWqX4r5S/4lClSYTVl/4l&#13;&#10;/mwiNFIj2b/6lP/cubPd9tvtAHSY/VX82W6qOvGZ2V+9B7Uf5BFX3LV4wKABsHlqfxV3/KWFqxv+&#13;&#10;Pu83e6qJ/9X4RvbUU7G0+ID93Fgc73bp5ZiR7dAh2V8VP34za2c+uzbV54+dIzsOA1mx6fitzv7T&#13;&#10;/k7B5yfzsdlTUf+jz/m93AlYXUN9L8I/VUE6NsLNudextJh9ELq64v+G67G0+EjbtZg6CSZUNvkh&#13;&#10;w6wV1av3/KUTUvFldOaza5YXqRnKv9T/2Nj+B8XeHOWvS4ut8gGwFAecf2CIFz8ioAyJDM4ctSwm&#13;&#10;CGmZAE7i2dUnkc8kd0F44h+jsFnK/4WlL7ihOKvzjTffrHX9tR9uoMKVAcDatjjndde2u+G+Kv44&#13;&#10;dtXtzjL8vfnGG24NZtSK8H8tB7L7Y9di5LwMHf4HH/QzssA32fXCjOxLmJF9atFT2Owp2rU44b9Q&#13;&#10;/hSktlgmf4hWXbAhRoNg37xGEq6bif05BTOyN2A2h8vOBw/mrsWTfF1QvwL8LfqDX1osgiBmQ40K&#13;&#10;8Vdd/WP8n4gzL3tJh4YCgyuHP313o2y9bInrYcOHbxT/THeq51+kf1pglpnyUIH4oiEM4bGMjNjr&#13;&#10;nwzygixJmPiLiMq0f2PKfy6Ostr+c35pMQtZ2rZl2j+oOpKstM2e6rH9+Y3sNO5aXAP/iRjI9vCb&#13;&#10;PY0ZjaXFV3Ag2x6lAu5C2urxJ6SSwtLgxlzIIxJNqYwCLdIT7ibEkDbxFxGVwX99y//999/F0uKB&#13;&#10;2OzpSm+7apA/7K8sLZ6/wGPGGpRNuUH2OeBmT6HZ4YnxH6h94Ouv/wN2v6/Pi4Conn+R/svSYu5a&#13;&#10;HDCkucTwCnzNEwrlSxrSVs+/vuUfSpr4V4Y/NKq2GD3wSSP7Rg0yNBoPp5hmM2n/bEbWZr2sYFKj&#13;&#10;0C3IFEniWRMPWFzNl4VZfMhMaTJCH8EAmf/yQowlpHlYErtqQss/T5P4m5RMPluW/Lnr43k/OM+t&#13;&#10;/uiDgCmpEapjK810RkDrx7fwRB//0a/tzzrzGxTFJe+6dOnsRo8eozOyICOlOpMX7kxpEdR/4AC3&#13;&#10;Esc6WI4yQMAYmEafM7L7Ytdixi3HEswHHnwgx783lvVwIPuHp55yP5HNniJOEbssNOFf2s3kr4LB&#13;&#10;r0rfRGZXjQ4tg1ttZ4Zo+9Nn8RIoP5I+n4mnr1/5yzey+L5uHZcW+82eWBypHvh/tuYzN3v2bF+w&#13;&#10;De4f/3jNPf3MM54gQ7EVVa5M7/FXKf5Pwlv8nn6zp5h/6G9kUtGymPzBcNlyzMhiIGtSjPFfKf9Y&#13;&#10;/2L+9Fu+WXuxKcAYjCxuY+uf+Gf2b3OV/9w5mJHFOawKRW1/qLMApLD9PXbsdSSxsgIDWdrrDDnM&#13;&#10;LW//a1v/rbbayu2GJaB0Ug4w+uK/fglLmPsLPo3/1ROvdqfiG9n98GKTM7KXX34ZBrK7I5WhWLKQ&#13;&#10;H8nHKhWCGVC/9kd5J/7ackHQ2o6bQP7yjWy/gdjs6UrhKSVAc5j9L7K/stnTI/iWtsD+8RvZk07C&#13;&#10;QJb2H/mwZQ1/1spx/4czshzIboz9m4TNnrp1OxKcsmdrXnTGWa9ZnPksftPLP+Gfsm+G8scyHaIP&#13;&#10;zl8oBNE6hnmBGD4ZFBzjSlVK1Ycx1TrktwE9It0VzfhaisS/OcqfJvP73/+BbJQk9ffPd0EFICKd&#13;&#10;6Rhygk217tz8yYy57rHtsUR6pO3SubN8w2QIYxjx1xL/1FQjxtPS079/f7fqb6skraSJ+F87Ed/I&#13;&#10;7t8RwS3dRxhwv/nWW4GOWXxh773d0he42ZPtWiw55H88/4T/uJFNRJDiFmx/TsaM7FTOyGIgy+N3&#13;&#10;Jk/GN7KR++jjj9zZ/3UOvm0F/vCBaxH+6gP/XFrM1QHEehVXA/65NH7YSM7I+pS4boz+FfJv4PoL&#13;&#10;z6DTJSVg/RP/BsVfJfL/2ew73HbyjSyoQ1t5/Y9NQxX8EZjQHfTuV726yg3EObLV2f+S1hdc17b9&#13;&#10;D+3axY0aM9p3eZT/RJwj2wPnyMpmT/hG9gosLW6XW1pchbMGIHnq/zTN/t97+Ea2P3Yt5tLiDNMl&#13;&#10;OPDtb/0PGcjiG1m1t3n8y/E7J5xYYn8Vf8R/C9lISvOnCv0jWlpcLf9q7N/k66933bC0OFSA7Jh5&#13;&#10;zjEg9f9VMJSFCkntUE5QVW98+6f+X2zkTUyQZR36f9mMLPNBBrk3RpJhETPPNADcBhIhQAnsVq78&#13;&#10;YXPj3akw0S5cph9agcQ/shnNSP6PP/aYG4SlmHH7A5y4L8GftxlyMXwBU2pAdGaWeYhdQTw74J07&#13;&#10;YSA7drQIVnao8+kUhrxhFDtGiv8BAwa4VZyRLeB/rWz2pDOybB4x8LgqT/AHw8VLFmMTnz+4UbbZ&#13;&#10;k9Apn4T/pq3/p558qps8TZcWDwmbPREnaH9g8cMPP3bnnH2u3JfDH+FLV4Q/w5tAXHAllFXwL+fI&#13;&#10;hs2eJDPhXwn++e03lxZvDP9Y/1RPtP7KH6WHPBqy/ok/2pwih6g3V/nPmTvH7bAdN3siNDP7Wxb/&#13;&#10;Ae8CZanXSn/8TnX2vz7q37VLFzd61GhlLOV1bgJ3LebxO9i1ePRYbvZ0mdsdy5KDs/LKlT9skqZt&#13;&#10;/4KAtLK+oXBD+wfX1OvPc2T74UX4VVfhG9nS9hddZPtTHpAF/mhjOZCdP39h6H/E+O/ZqzfOkT1B&#13;&#10;ZCc2zUfyorgWoYb+xxv4LKpXH3wjSx74q4v+T5EZWVtaXNL/0pLor9UPlTH9k4oZjcXLlT8sUsJ/&#13;&#10;Gv8I8AWihnVVCN8nCPgBZkr7/xanYPJwI6ak945Qb2iMzjCo99Fd5DXa8ldRtyi65N7yUo2O6FQP&#13;&#10;s0oaIUgiby5B4U0JP1oPycATW16Jf6O3/6WXj3Xz5v0qtKI1DQPk7TXaSJqp9CVgSKGYZrrMAeBo&#13;&#10;786YkR2LN+Y0ovYWUZBgTJgx3lAaNPpjIGtLi5lXzP86mZHdL2MR+Qxdi3GOrM7IRt/ICp1R+EQx&#13;&#10;/6R/kSS1KSgtdSYo3EVeiy1/LZH3JtB/bvYk38hyRjZ3jiyL3gKz+B+6s885R0tidSnBH+tjUeIH&#13;&#10;NmTVAaoTPrMtrRoI4yCZkc2dI6v8K8E/v5G1pcV15c90LJF2caxsWQnFZ5VsgPon/pu//OfwG1kc&#13;&#10;VyaGPbK/LLlBQ/xF+GcEXPhGFv4MXRIlIfWFv0M7d5UZ2aB/yD33jayfkW2PGdnMlZao5N4qKQ82&#13;&#10;3mTOojQkuou8GXU5Xwm/UglZXok/wENhZM5EoyHRXeTNqDMfN3u6wGZkfTCT6HCQ7aEdGGkZn9eU&#13;&#10;ydi1eCGWFvPeO2PDGdkTTjqhqv03wujKPHmOrO6NwIi62V89R7aboEWzt9LgLvJqXHW/CX+5Rk36&#13;&#10;5wHkMWNYqgf7owNZyZe5mjMOdo+rBJUCk+EIi617oLMRR4b9ONfYH3Hx3oLYkC89kUv8m4T8v/+9&#13;&#10;77nFWJKrCJP3drFdl+fMBr5eRKjR0FATfy2APw2VaAnWDgwpMSPbuZN8wxSjKtadOJwpLhjQ3726&#13;&#10;6tVC/tfyHFl8I8s3kEX8+V6I58j+AefI/uQSDmQT/k2+do1lIgKq8hNT+kgJ0pbPkW9m+n/Kt05x&#13;&#10;UzAjux7nyA4axM2eJsubdj2T0rmPP8LSYgxkS/Fn7721hhuPf34jez7e5kt+wKTx5z1dKX8L5/Wl&#13;&#10;ZS+54cNHFOK/LvpnrWnXIv71Xf9Y/42vXRP/qu3fGPK/gwNZniOLBonxF2wrG8qcEJEqb/9XrsDS&#13;&#10;4kH9fahEV7H/lr9dmWUp/muq/6GdubR4jDDQUmzAQPZq1+PU09wBB3R0o+UbWWz21B4DWXlOpf6P&#13;&#10;tarJ3a4if/xYm/M+72JKHyNBKvkc7UbY/3Vr1rjn8dKZ52Yf9pWvuH07doyZif+DDz6QI9I+WP2B&#13;&#10;O+4b33Bt2uySY69Aytr6/ffecxf0HyDfyIad6muwv5MxI7tg/vygBzq7SQuGzSMxkOVmTxqp9ddf&#13;&#10;LyPUP+7/vPbaa653nz6QrebCwpo07SphyMTG7gyP8T9pEpYWyzeypPROEitnC5LrRsifuRW7uKSe&#13;&#10;IvH3doWCiFySP+QCTcM6e/S9qQwqoIIulFeE/OPFoKb0FGyJgEXWhGqm5JlKSaT/Qb7CX28Tf7RF&#13;&#10;TpZ6p4YpM/5NTf6nY4nWylcxeEQngMtt6NTQ6bEKcvYags34ZfVnGEM1jST0d7rlx3p8I9tFv5El&#13;&#10;xqn44rIciD/71IT8B/AbWb/ZE3MXBCMti6XnyHIgq2XRK/PMcM4Z2UXY7GnUJaNy4aR58cVlGOgu&#13;&#10;cdu0auW6dO3qPv/5PQvxPw9HDx115FFuV2w6ojyS/pnM2Xzm39zsj83IctfrCzGQnTTlepTWYw4Y&#13;&#10;+ghLizmQjWtQir/6wP8J+Eb2/7P3HgBaFVf7+AC22EtUMDGRYmyAGhNBWmKLgkmE6PdLvsQSld5R&#13;&#10;KWpEERFRsFD1MxEQBaNJbCkqUmyx5p98iRSBL4mgNCsWgiL4f55z5syde/d9d99dFthl78C+995p&#13;&#10;Z845z8yduTNzphcGsjx4J6ZfCv6XcY+sN/aUxX/Z2sMY9KVGEscnq3+VpV8d/Of0a778Z943U86R&#13;&#10;rRj/qOWAGNvfLP5o7GnAgIFAW/Xhb9+99nI//enPPC1t/w88cH/3zW+ekKIvx+/AanGzps3wfhkO&#13;&#10;Y0+j5PidpBawtFH9C61WEoPlzvs/aEG8YrdV/+/jj7Ey5mc/c6++8orIn+//w3A+/J133eWOOeoo&#13;&#10;UdDiRQvdT//7PLcay3XZ/2jQYCf3vdNPd5OnTHY777KLYCH7/rEZ2dEw9qR7YCP9F+l/TMCM7Fzs&#13;&#10;kSWCs/2fHtgecgaWFhfDP9No+6t01NgT2/2q1/+J3CNLq8Xi6kb/c1vjzwsXl7z+V0f7hz6DHzVY&#13;&#10;gys1Q6uHCtvfyyXbMCfq0FeMpeM165g26owjCscUSSfIp5WLv5csYv+cfvrFGMtY5ZvoIQ7jfc2W&#13;&#10;/yVdL3F///s/CBEU1eucRVYPmfTXGVn/nRNhhlzhLECGT/7lIQFqtfja4SMk3xANN8QfX2AkEZCJ&#13;&#10;+36wTrkCM7Iisgz9W8bdLHuiGCb0LUO7ImDBgtfKGHvatGmzu+yyy9wDDzzgdqpf3/F5ly/t6saN&#13;&#10;5REO5wQ+Se655591P/5/P3EP/ObXrm2btggjMV5Y2OjFiKfEeUak0IycdRoeiombvP5RsiY3Lxm5&#13;&#10;BClBiLF/xfLvjD2ykyZPkHNkg7EnSYYf4PpjzMiezxlZZFsMf9WB/44wEBKMPUX0A2fl0F+6jAPZ&#13;&#10;oQI745+Lbqpa/1TELITWMvn6Xw796uBfCq8klQ8KO6cvaK4p8uce2f/DbNiC117L1DOPUqrM6h+b&#13;&#10;PQKJX9/lihBEe//9990TTz6JphFcSXz+pNt/8a+E/hs1OhjH79zh8/NlKUBf9sjKObJN3bWwiq/H&#13;&#10;73CPLNNkHcsV3jISJW9/KWKVi8oM9yJuL3MRob+XS6TbrHhDPpZfNoL6W86TJk5yN918k7vzzjvd&#13;&#10;aaee6p599hl34YUXuVMw6zpt+lQkrud+8t8/cf/7t7+6e2bc645o9g03adIUN3HSeMy23ujOu+CC&#13;&#10;DAHNfx32yPbt2zdt7EmKjR+0/0afN9b+T5ww0c3GObICOIngYyFJj+7dMCPbSSFNHjP4Dxn6JGvW&#13;&#10;YI9sz+6aF+l6fyGGBz5WVP8nTIhnZH0GcmGGvm7hLu1SxNJB8qThVhwWJMc/NW5yi+UcpATJxf65&#13;&#10;/IvhLxrIUmDmdP6PYgsOwfK1SASLe6BQv2KwclAdEcBF9kjNN41UXlVXyMuUIx6myCSU6tVcI7+c&#13;&#10;/g4t/9tuu92xY6OYI5qIqsRxbLsZo075PkgsCP5wA8eY9dHA08976AhVDojlHtnjZI+sBuIXmaml&#13;&#10;4+CTuunXfwD2yC4vSP9WLC1u0hgzsoG+IrU+ce7pL3gNe2RfgdXiq34R8P/4n/7kul7SFUs2B7ue&#13;&#10;vXu6xQsXuz59+ri3337XvfqXV9xemAWYPXu2e2r2U+6xRx91H3z4oXvwQQxk27bTsuX4rxX4lxnZ&#13;&#10;STD2tBl7ZPvDajE6Pto+qhppzfiVV18uiL+HHnpIziZm+7el+O+IIxt6dEOHplD7WwH+l+JYqcuB&#13;&#10;0+qqfzH/IoUUfVLReswwpbnl/MsXKl//c/qZ928Nkf99993n7v7V3a7BTg3cMcccI9DQH7Ty6Dsk&#13;&#10;syRozgGRQu3/1Lvvdmvefgdnhe8U2l+BE79QVlH/jRo2wseoyRXSHzv2JnyE5PE7zdx1MCY4cqSf&#13;&#10;kSWcWfi8/1O4/REFaU3XGp/U/6B/aTUjSCBKdfY/f37hz917+Ajy6KOPgYjS79K5i/t0wwb3R5wN&#13;&#10;z7d6GyyvPfTQQ90DDz4gUVasfMu1PvFENxjn3A/AaptC/V+Zke0Dq8U3wWqxdIm1f2DcCkep+ufE&#13;&#10;2NNTWFpMp/GS9k/2yGJpcTH8s2Bs36z/ITOyWImzJe3f+PETXKvWrVLtP4hUq/yN0+2l/5y+IZLX&#13;&#10;bV//ql3+NiPLJWip1500wmSyEKNWfUwYrIKxo2D43Sca3DKY3tLA88oH8cC1QH45fZVVHZH/wkUL&#13;&#10;3M8vvBiIACYIK3RCZF+fdQgEJckP49VHGGFS1knTjhiKPx6/Q2NPzBonnkSw9Pijv+BRawDPJVzx&#13;&#10;BgayzD9Dn3tkm8BKZXn0dUb2VXf11VeCmNaR60de72bi/NAFry+WQQzxPwF7UW688Sb38MMPu2+d&#13;&#10;+C1305ib3YsvvODe/+B9t/T1Je7B3zzg2rRtjzzKMqmvr7z+QTgFHOWVUrTGEXVDZnLlj9xIWBl5&#13;&#10;VrH90aXFEzEjuxnGngZgj+xEyV80BXLl4W/MjWNkSXp14L/TmZ1wjmw30FaMlEKfcRmP58gOvhwD&#13;&#10;2QL4F2bwUx7+GSpWaKP2v1z6Pr/w/mHkaqz/LHNOX4RcGH8SRJ2JlFRY20D+PEd22rTprn279q55&#13;&#10;y+aiJSkB2kaemyntOzykKiKUuFLHz5na/o9Eu/oC2kwu9UzcluGvUaOGbjLOgq6I/rixOEeWM7JN&#13;&#10;MSOL98v1OH7nYDH2xHJun/ZHZZDTr0j+a99e4+rjY8cBB3zZffbZZ+75559zPXv0cl27dZOPzQTd&#13;&#10;dSOuc3f96pdu1KhR7ogjjnC/vOuX7o9//CNWADzhjml+TFJfEuA5XVrMGdkx8E36v+W1P7RazBnZ&#13;&#10;QvWPZ4Fzm4jWzLL4z/Z/dGlxD8SvjxpSGn0WP37/yYzsiVhazL6PUDa6jKkujm9+yTXHX0X4y8c/&#13;&#10;xAj/DNnR+4dAqmT/qx63yPq8fMZx9swPwQJo+rOqlQW10MWPFolPcEkZ8aAvnlS4+YV4DNW8gxd9&#13;&#10;cvp1Rv5XXnUlZiWf9DgT2KBD4wesgIfMgkqoh5f4IR4cMcOugyCIUEIbztVmrA/cI3sNzgBU7DJQ&#13;&#10;neBMfhS7khY59MWM7JvYI0tAZ+nbjCzDZIzr3xU+GynAAgzKX3oBM7LDMSMrrp6bO2+u27B+vet0&#13;&#10;1lnBjy+pP+CL8PMvPO8OO6wx/LUE8+bPd+dhjxaXFrc5qW2d0b/xH2RJidSy+i8DWRh7+vyzz92l&#13;&#10;lw5y4+UcWWv/Ys6UW//9hHByo7Fk7UUYCdN2Fh4F8MecGFdyYrhCRp5j/Hf83pkw+tHDh5dGX7P6&#13;&#10;AsaelqEzh3Nkt4B+XP+YkXZ8Yv69n/fSNwsfoi5STr9M+1Oq/muD/O/DQHb61Gmuffv2rmXLFoLh&#13;&#10;gvonfgTrQAkrjGEGfjaQ3QkD2Rj/W8J/Q8zI3jFlSoL/IvTHYltIl84YyDbD8TsYyPIcWR3IWgXF&#13;&#10;VZzh3555TeNfiAUJ6BNj1bb2j2UW53WkDzWX/6fnzZe9smx/9tlvHzcPe1UPPLghnnAm6+pV7uTv&#13;&#10;fNd9/NHHAX+nnXqKmz59GvoWRFvijF0ZyMLGxo034Pgd3/8Iujbg+mSSBj8TJ/H4nbkIpU+6/eve&#13;&#10;tZs7C0uLi+GfH3xYWKO/ZjWsFmPF15bgnzOyJ/k9sjn+8L7Nxz+CWO2XEGllneEvhKQ8tn79zywt&#13;&#10;Nuqsxry3ZxbP7i0s8mKwOIaxZvFrENlGGtZAeovzadn78uBI+ZehYTQZy+59HrGXZoJfhuX0a6v8&#13;&#10;P/74I3fJJV3dv/71b2ib+vY6F5XrPV849OeTBfOW92xwNuOfdoqJBngCf8cff6y7BnuY6EM/+XYT&#13;&#10;4U9yjmj090uLA4Eo7NZxt7jGMAohYcQ2nYRr7puxxHnhgkXe2NNVQl/Co4if4wvwWOQzCUtQzzjj&#13;&#10;DPfLX/0KoSyFlMQ9Pf9pGBv5KZY03Y+lxZyRpdOwQCz2knD+sCA5/rcn/juf/UNZlkhjT5cOHOgm&#13;&#10;YP9T3KEpD3834uzBF1/CsmP821L88yt+zx5YWgyMlkpfR7313DK/tDhgTvCt+GPZ6M+nAEl/X6z+&#13;&#10;CX2JE9U/Lv1EJpobAjM0tpR/LS1+jf+cvsoCQpf2rwbIfyasFk+fNs21a9/BtcCM7CbUmVGjbnC7&#13;&#10;7rwLSkkNqhaz2KA/Q/jzDPY2clCxM9JUF/4OwUCWBn2K0bey3XwTrBbD2BMHstwjOwrGng5qeCDS&#13;&#10;5f0fysjev6I/6ksVCbFCcdH7N/iLVtkQWKvg9S9p7d7C4GleEs4fhlXu/fcRtvDMf+Zp95dX/+Jm&#13;&#10;3HOPa9y4idNlvl/I3tk333xLPggeBQNQjzzyqHv04UexbBh7ZGmwrwD9devexx7Z/vgoiYEsI1j7&#13;&#10;w7jwKdT+cyArNOWrJOMk7T+NPXGbiLXNcRjzFudFwrBVa1e5nj17+aJF9BmRZUFIRfW/A+oj+W3e&#13;&#10;/Gh3wgnfQt3amYnxR0KeGO6CF+/FMaxy8k/SMf8sDXtmLLvP6assIpFQPOLqrvxlIKtfXSgJE4Td&#13;&#10;41kaHYJIG2cL4VWhFQOMIGYesfN5MHbBxosk7KtHTl8bAsqPsvCyk2mbuiF/vgiu+sUv3Esvvwxg&#13;&#10;oOEFNr6QMwYj/ikawInteH2Ge8zJiwP30r4TbhKtnjuuZUss/bpG8efTqmyBVzwT4rKMDPGZsSwt&#13;&#10;XvGmEMjSv2XcOCwlayxhSBa6LEyprx8Ye1qIGdkXMSN7NWdkPQGP/+ewhOkXV1zl/u+f/3I9sPRz&#13;&#10;8NAhsGCsnTCJixfB/Kfxlfin54lhKDH2VIf0X9vx3wXGniZOxoysDGQxI8ulxQSY178HpcdFGn+j&#13;&#10;ZWnxCwoDwU3V8d/xDA5kMSObwV959FlKllOWFtPYUzXVvyz/OqlmFQ9kbNWFFE5lovWm6vyLuIWb&#13;&#10;dP0jiZw+tbz95S9LizG71a5NOzkijR9/LrzwAnfD6BugOZbPyghkbvbtOkNEgdrar1m10t2AesNB&#13;&#10;rPr4eEiC1AmfAgj48D/CyuO/PgbGe+yxp9C39r9D++9g2WlX5JjQvwkzsud20T2yXFo86vqR7iDM&#13;&#10;5qWd58Hoh0AtHR/z/g+0IX1DyoR9SDree9lRYdXY//xi82YMHOfiPd4E24SaBPkPRZt3770z3LMw&#13;&#10;tkja7dt2cN27dnXXXHeN0N+II9VaYY/s17/+dUd7BiyVYU7Lu9l9CGNPfTgji4+SPGrtnXffo4IR&#13;&#10;E3/g8dCvHYo0xpu2dfzYOXcuZ2Q9/7zwHvjviaXOZ551ZlH8a69IEiDFFzhHFsaeemFGluSEKvNJ&#13;&#10;6NOzIvxLQv6A/sFf/jJmeHu4H3z/bGTJfDRfXvmU5T8JZQy6DH31VH+fX47/bYt/VQH0sgPJXway&#13;&#10;ikg2IISldh4EgNKAKNsKUAVyWhAUCEUSgZwvID5rkITHP5aLBuOXFU1o5fRz+Sv+nnnmGfcIjqD5&#13;&#10;y6uvuk/+sx7wUEwRO3qHX2mR9bVA4zh0DJMOEBGJpT2Mctxxx8oXcwbRaUyRNJ6QgviTwbLiz47f&#13;&#10;CfgVUsz5CzeOA1nMyH7BzH0ahsT0F7y2EFaLX4qWFiMC3L0zZrgrr7zKHf/Nb7rrRl7njsUAO9CP&#13;&#10;8P/0vHkYyOrS4mDsyXMtGcmPlsdzTG6Dr/Efyp8kkjuNaSmRT17/IAxKZcvbny5nd8ZM+2QMZHGO&#13;&#10;LJYWT+TSYlOV14PKvyz+bhw9xr3AGVnpeEhxNAXSVxb/HXGObPde3TVdifSJG5bKjt8J+KkCfdYV&#13;&#10;q3/F+NfjeZB5pv5VB/85/Zov//tx/M5U7pGFQbsWxzV3n2/cJGcvT5wwPuCeN6wvihWtOUSptb9y&#13;&#10;juyAAan219q/6sTfaSefivNB+0q5jP7N42DsiefIYo/scHwo5R7Zhtwjm/d/VGtsdwo41aI2i/K7&#13;&#10;jd8/nJGkzjrBsvtEGPWy9x9XA9Ay8TP4kMzjec7CNqDLLr8UW0QuAxfaiJ56yqkSfw7e0YpMZdLe&#13;&#10;vx+uW+f69umPPbI3uMVLFrvZT862pCIJGnjUZclJ+893xFPznhLciG/U/gdjT6BvNAx/hfofa9dg&#13;&#10;aTH2+rJs1Yn/zj/ojL7LMF92sqLy0KtQE/5EGjn+Rf4iIpFK+md7439HpF8PlVpgp6Imi/zTyqn3&#13;&#10;DMGz99bqZ6Iw7xCYJGUycwimMR0dctDTx2dlC75WMSzM4vGa0zeR1UX5X3bZYMeBrcAAXzV1Fpa4&#13;&#10;AJIAF/lCH2GE/oImD6njWmJpMaxKpvDHL/hIvBno14/BxBixhxlZLC1eAavFiUvwN+6WW1yzxo1F&#13;&#10;HQwvRJ/nyL6EAYnOyDKSc4/+4RHXu3tvfC3thRnnKzAD3EACCuF/PpYW/0yWFpvV4oR+XdR/bar/&#13;&#10;nTtjIOtnZAcO8gNZ6L9M+1cAf7K0+OUXGVlBg191kf5LxH8nLC3uhhlZ5kT8lULf8E+rxYNhtThx&#13;&#10;lacvHMgPtAf6m/HRpz74wq16sDay/lmtZCWUyiSFRSSJ6YuQ0xdxUAwl6l9ELz81V/6zYPzubgxk&#13;&#10;O8DYU4tjW2Igu9ENGqTL8UvV/xswyjdgYH+CSpOQZ30K1ag68HfqyafgvdAvJf+bb8YeWRh7atas&#13;&#10;CVb8jHA06HdwQwxks04gnbT0SUHz/k8iFQ9WA7rI0NqARLfV9f7rir2n/GB8400343zg43H8zrMy&#13;&#10;i3rgQQc6vn9pAIqzr5wp5pnaJxz/Tff4E4+7MTePdX0w48lVY3QsobZqWsZ1H2Ig2xczslhavBiG&#13;&#10;HWUgG+mfA1kamWKnw/ofk7i0GDOyhdo/DmTl+B0llMKf0Id/3P9ZsxYD2Z49WRuqFf9k9KKLLnK9&#13;&#10;evf2/JJ6Wf6FsAYlvxH/6umZQabbS//SXuT0dxj5oy5hXZdAE5AyfAnapCrgzqopA6vmUtlKNqzI&#13;&#10;lp+Gyq/eeiI5/XQzYfKqvA5SYpVsapf8hwwb6ubDCAMbfxlrxiLwMJFLilGNRP+WZrUY99KpAaa1&#13;&#10;8aeEk1ej4b9ff1gtxtJiIp8dRy594RIe0h83dpwsR9LcE4Ix/exAlrH69enr/oQjeK4bMcLV32nn&#13;&#10;FP3vnf49t/8BB4T6Nx/GnmRpsd8jq1T4WzWXlBLpJRuUNq9/XpiJdE3/GiAaxW3l2r9w/M4mHL8z&#13;&#10;EAPZiRNksRxzoysPf2NG34gl9S+piojRAvgrFf8dMZDt4QeyutamYvrG/9KlsFqMZXZbQl+pUXq6&#13;&#10;WDDmnzVOBEFPYcjLGKpAFasW/nP6KgGKOKv/miL/mThubdrUqbBa3AFWi1u4TRtRZ/DxZwLqTHC+&#13;&#10;/SVCOKhI4/8Lt3z5CtcfM7IRlEJS3lQX/6efcjIGsv1T9DmQlT2ymN2jVXwanio0kM3bX9WDKKaG&#13;&#10;vH9WrnrLdcOy3b/99a+CEharOY6AYnv9DVgoZolfffUVN2DAQNjs+Fd4/3NQeTtOG9h9992FneyP&#13;&#10;Wi32A9nFi3Gc3uxU/evbuw+WFzRIvf95pu1sHL/D9jfb/iVWiwvj3yRr+LeBrJWruvDP/k+DBg3c&#13;&#10;zJkzXePGTSz7kq45/k1LEFcNwf+O1v/DQNa/Gngh6gs5CUMgonCyQKPxV7TiU2Sf1Zsx2CXTxZd6&#13;&#10;5xOkLxox7WdPOX0IETKso/IfOnQorP7OK5l/wSjxBMfL8bBafO01w7HUBvjz/iEQYhXk0l9unOuL&#13;&#10;43fEarF5RfgbdwuXFrMhr+c+/exTWDT8SLKSxMh8//32dwsXYWmx3yOr2daT8+eWv4XBcUzfp/zD&#13;&#10;7x9zx+GLr9CH3/ynMSP73z/F8TsPujZt2oAJJKrD+q9N/HMgOxFWi6VTjoHs+Injodb60CEWn1eA&#13;&#10;PxoRefEFDGQ9JgkPxWbl9M/0nbBHlgNZ/VBTGn0l5o/fodXiLaBvODf8F+RfKBiPRgyiqgb+c/oq&#13;&#10;3Jos/5k4R3YajD1xRrZ5ixbuc//xZzwGE4J7sADkovoXx/9yzMj2xzFXHkXCdLb9l15Hofonscvi&#13;&#10;r2HDhjKgoeyMfn104uvDalmCzXru5pu5tPhHrgmMPY3gjCz2yAarxT7vIH8MZ/gBgXwVdBqxYFBt&#13;&#10;av+yDNRk/jdjr+yK5cvd6tWrsSS8oTv0sK+JjmMeaIBs6ZIl7p333nOHff0w95VDv+p1aAi12Poc&#13;&#10;rBZjj+xiDGSfxCkMcfvPgSz3YIvzOp/E43ee4od6+MIvwZhzPTEjS8N9Rd//Ib4m5vE73TFjvLXa&#13;&#10;vy4wbnblFcNQ0ML8K2PJb03Wf1JK3HldpPzsoZz2x6KUlYeG5PxTMsTK1m3/oqXFFHnkRHl8ZiFi&#13;&#10;pwAuT+8CCkmCuFKjNE2Si0+Ni1babDhi5vS96Cmb2Kms6pL8hw4bBrP4cwOsKIF4liFIx4TCKxwr&#13;&#10;EJdU2jmy3hshPiIwpoesS3SVN4JkRhYvOIW+yl+l7pwYe8JAltWS1l0fx+HpwSFtT7xEluAMWF1a&#13;&#10;fDXy8LRC6Rnb6Of439Hqf5iRRQdo0MBL3YRJt0Pf2pRT6+pM/2n83TgGA9kXXxLYaeedsdP4M5+K&#13;&#10;8K8zsjD6ASvapdJXwhjIckZ2MJYWC+mq0ddyav1T+hxSe8c6QcX7S5AOScFP057PTwAAQABJREFU&#13;&#10;Lpn23wdJBryviH9GtPqf0xdJ1Dj502rxVBh76oAZWVotloHsAD8jW6H+dVi4HO00Z2TFEWARUKqq&#13;&#10;/0MwkJ3MvZPMS3/ibOWe7f9YLDO1GVkaewpLi1kOccggb/8hiUgpIhevKFx2tPZfBrJ9dEZ2I/Z8&#13;&#10;f/bZf4CUpP7tuSeMiElNhEx8/4MDWbFa7MUkF49/sVrcsWNKggwvOCyAPPUcWbT7cFXFf0w/i39+&#13;&#10;qPn9Y48ZB0KnzE+Ofy8SSDKv/4JExbwhpfrrf1haLIR8/kpO4JwBLCPga5K9ZFLxrZC8aoAF2zU0&#13;&#10;aNp6+XhJaJpYTp9yjKTj5VX35D8MA9k5GMjK8jLgL3Ty08Ih8MRx2TB3fjOY3z6TpcX0w2uF+GOA&#13;&#10;4Bix+Eznb/vb0mLkowvvJUjo3zruVte4cWNJsmzJUtk3o4n1tyf2pyxd+joGJK+4X8BqsaI48zrI&#13;&#10;8e8FQg3xL5G/3apf7cM/B7KTp0x07MQMxIzspNTS4vLxdyOWFr+ApcUqDXRDCuCPX/dLwf+ZZ3R0&#13;&#10;3XH8Do3kJIO+8ukb/pfZ0uItoB/Xv5h+qGTl1L/q4D+nT11rM1dT5T8Te2SnTcfSYliHbYGlxZ9j&#13;&#10;aTH3levSYiDd409bVv5yi4fiX5pstN8rcN53GMj6iNn2v7L8y0B2yh0V0h+L/ZU/OgfH72BpsQxk&#13;&#10;wzmy2qZZy2ZXa9P86E342dHaP1VB3eWfA9l+MAo2Gm05316ltL8TJ0zyx+8ADWj84vavWzfukcXx&#13;&#10;O+LK4l+tPftgXDiQ1fPDt079Z/177rnn3M674EieBNhJAXw5yYUF2zXHPzULaQQlUzKJdOJbk1UU&#13;&#10;6uPWvf6/1gcCi9IozH8yI1t0cGrZMBN1KlwTsVeOBeJqX6ASL4trPslziGtedrWovlorE+qpUSxi&#13;&#10;Tj+WDSUUZBpkaLIyj+Q5xDUvu1rUGiD/Ydgjy4GsOS0ifrHcloNSHe5YqEqDK3HFIdpxMCRCYxwS&#13;&#10;Io2IMYmUMO0n+2Xpxc41ej16/M4K4ZzGaKTPLZXIidVimuwn1aXLlrkn/vgEToagFNVxIPs6Brgv&#13;&#10;Y0BytTcI4UvkY/Bi9Hkn300TryTIx7ecGaBOo1hEhidhjBHy1Og+3PLRGNpQRnEtO7uGtJYuoaFR&#13;&#10;LGJOP5a/LC2GsadNfpnkBFotDvqGzMrBny0tNjBRsln8JdpDXuXgv1NHXVqs0DBdlU/f8K/H7wyR&#13;&#10;YlSVflz/Ev4NVFYehEAe2fpXHfzn9L2sKeqAv5olfy4tnjoVxp7aw2oxlxZvxiqG/hjITkKdQbmp&#13;&#10;Q8WftvDCimdBusmIsOLfK1w/MfZkvHluU81WgjeNlTwXwl+jRg3dlMlTKqR/89ix7pzO57jGMPbE&#13;&#10;PbK0WswZq7z99e+0oJJE3mXkv4O9/ziQ7QNjT2PGjE5YDfUPcijQ/k8C3p/i0mLf/4jbv+44R5Zt&#13;&#10;OSXIP3OG/3o4liruf8jSYvRBtlr7h0Lw7OYv7bYrisJKxr+4ZHyqu/qnfnL+t73+kz2yAYwEZQxO&#13;&#10;fy8VkFrCMzrudBrT4sbp6Gf+EtX/6KCDIZrY0sRxzI9XOp9PTt+LAvKoY/IfioHs3DnzEv5hAZUi&#13;&#10;0C/tXh78EGNYkauAR364tJhfzOnsK6lG92k8xAyTaavFafzdQmNPOH+Ovq9j5uoJLi2WKMy5nuvV&#13;&#10;s4dbgoFsymqxUOZPjn+VEkQhojedBQFZgL/SPy3/mt7+dD77bFgt5vE7auwpZbhGuNKv9IXwd+ON&#13;&#10;MPb00ouCIxVQEf5LwL8sLUYnSMTHbLwrBf9pq8UF5F8CfaOXvVLjNNqJLYsoW6b+0Qvcsx5tKf/I&#13;&#10;oKDL6dcc+c+ciRlZHr/THlaLOZDFjOylsFosZy9LA0EVZvGnXvQlhFZwj+wgLC0up/1HtOBK0X/D&#13;&#10;ho3clClYWiyuOP0xMPZ0DvbINj0cM7LXXONGXj8Key0PQiqm8ek0E/+boFvYM/yn4vg6UZR/5FvH&#13;&#10;3v/SFtSS/t+6dR+4k05qg3NXf5DSKh8+37TJde5ytmvauImHq+p6Iq0WcyALlyCEYc7p0mLskQ38&#13;&#10;SyRBV2hC5Uu7tptr16yG1WIev1PYlYL/8trfffbeB2XFkUJwWnrDuT6Zb45/k0ush0S7ef2HXKqx&#13;&#10;/asHo8U6Kkg1vKYEuybwTNTCMB1KJKFJfMbjEjhd+qCVjKECcPiHvYl8AQlDOu8lUUJZkvysmmi4&#13;&#10;zyenr/L0TUq28dhR5M89srq0ONG+8prBHz5D4suMRGK7T4PcxN/xmJEdPuJahBFPaEwEc4hL3CGL&#13;&#10;euiYy7mElCOi9O03AMaelkeyTRB+y7ixsFrcVMI2bFjv1uEAdAmVFw0OEIf5/oULF7oXX37Z/eKq&#13;&#10;q3L8y6fhulP/u3TGQHbSJLcRM7ID+w907KTw9YUP54K/jz76WIyLABhl8DcN+wVfW/Aa4EScWovn&#13;&#10;8ezRiIt3jFMc/2fiK353LEsj/mP6peB/6RI7fsfKkZTGqEtFKYd+XP+UPusmUyNPa/+FBdTRTP2r&#13;&#10;Dv5z+hCzb/9qqvxn0Wrx3VNdhw7tYOzpWDl7mVaLx0/QOpNgLcaf1QvFv1ot9sfvEOsF2v/K8t/o&#13;&#10;4Hggq6UwqklJaOxpDPbInoOlxf74HQxkD5aBrE+DsuT9H21DIAnWfDj8Wv3nI/W1A/X/NmNVwcIF&#13;&#10;C6UJy9Y/Yr1Vq9aubdu24Bny8P2PSZMnwNjTPApDxBO3fz26d5OlxYXwl2r/ff9DB7I9C9Kvjvb3&#13;&#10;9NNPdzeMGqV6zLb/omGWVN2O0v8kN4n8PXPCa+b9m/PvJaUy2pb6lxlZVZIHYNBYuDHN4aqNUuQh&#13;&#10;ftpNZZuklVPaJmm1fHypZD7/dGJ5SlEKD+EmSpHT1yoViQQ62dHlb3tks/BTNIB/tNBspIk/MW4j&#13;&#10;OExkdFxLWC3mObKMI625vlSJMLqANO/RH1aLl4eBbIR6ZC8zslhaTIzLzBLln6G/4LWFWFrMc2Rh&#13;&#10;7Im55/iHEL1wReLpH4ZQl+LCQ7ixEFxV45GH+NUk/Hfu/EMMZCcnS4uxR9b0TxHMnT8XxzckVlnJ&#13;&#10;S4pTPKCPI3XapBK4DjcqAX0siz/SC0uLhQBiGkZFD+Xjf9mype5yOUeWFCKpV4I+eTAny/8DffWN&#13;&#10;s9oa/Of0TfpUfYQRr5eaIP/7vNXidrBa3NLvkZUjq7DUknW6PPxb+/sGjt/h0mLCulj7X1n+D8HS&#13;&#10;4skyI6vCCrIKN6SFbSZjcY4sBrJNuLT4Gh6/gxnZhgdJmOLPJ8jbf2l/EkSm7xJNwz88hJsocqSA&#13;&#10;4Ats45+EQM4cHNbU/ucdWK6+3wH7OeI95uRXd98t+06FJbAdt//nn3eeO/WUU0QscSLDPzmP+x9r&#13;&#10;1q6CtfpekoeJqLL4j+kzj7isd0yZ4k444QTLWkJri/yjQqduU0gLD+EmihtLwrxrD/6sxNlritPw&#13;&#10;EG6i6DWYf4yaWWI4LbiCkvecIaVTn2AyRFqJePZUYxX/TQQid/iRdr1gAgNFTj+Xf4K/IcOucHPn&#13;&#10;PgVEAh+GP3aMiU5ChQ4P/BpP31DdfITjePwOlhYn+NNYDBZjTryhw5X59cfB9ytWvOX9kCcBi6+P&#13;&#10;pD8O+6KawLiH5EXvAvQXLljgXnyJA1kemi4xJS+5w0+Of305ilBSP7W//ovVYuyRlaXFNFwzYTw4&#13;&#10;VIBR//PnznO3wY8+MXxEDOhByFdMwYzHv3TMGFPxVyr+eWRDDyxz1wqS0JcOv9QdrSeF8L9s6RKc&#13;&#10;I8sjFuCqSJ+8KoOCej5pTYjwvzX5z+nXfPnP4h7ZadNwjiyWFnMgy1UMsFo8EUdWETzSSgv+FD1J&#13;&#10;+88wxACA5PgdWi3GfbH2XwIRX9KUgL+999zD/fCHnVP0jz7qCNeieQupnyTMvGQgy6XFNPaEFT+j&#13;&#10;Ro50B+EYl7QTquKVpZ+OxyfmS64ZM3n/6dvKz/7Y+0/ilM2hrE9Ov5j+y8pq68p/MgayB+y/v2vb&#13;&#10;vi10XLz9Vf3zF3EqwH+Agcf/6jVrHe10UOtIXqT91yAJjoVQwfvnjNNOd6M4G4tjqLQ2xYmL3ef4&#13;&#10;qyn4E03gZ0fsf8qMrEKQbCagS24jP9QMbWh9CgTxZSIVThrYQmBmdbEpeAsvU4V8QEQr3IYbxMnp&#13;&#10;10X5D+VAds5cmQLVjr7iDsfApfFXsH2tB2NPLTCQHUH4JF/usZxRnL/w3tClx++s0PiGeMbDFCwH&#13;&#10;sjxHVlANP8W/5utkiWQ9LC1aoOfIDudAVmL6Ky7i6BcR9r55/aNMKBu4cBtu4GkakhgyRqtp7U8Y&#13;&#10;yGK/H5dJTsDRCqH9A2sykMWMrACRbEQwSHHn2Q5+fAb+SsV/skc2wh9u0S9CHrgpB/96/A7OkWX8&#13;&#10;DP5LpU/W1BWgLxl7xv2FcQMtPtA/p5/IhPKohP4pQnU1V/5yjuzUZCC76fONsPSNI6tkFQNKz6Ib&#13;&#10;EDwe/EWC+BFmBVbO9BswUAaxMvZjhJSrHv7PPedcd955P7PSCP0xsFp8DqwW88MmZ2SvvwHnyB6U&#13;&#10;HchG9EO56FemoN5PmA5sRzcIT9WQGtn+BRbDTc6/tf9TMJspA9m27cttf0V0BnRDnH82b5EqHrL9&#13;&#10;j9WrdSAbxK81BY9Iwf9Iw/56Zd8/LVu0lG0yu+22m+TI/KXLj6zy/j8+OOTjH8FXgju7A0C2zfiP&#13;&#10;GqDTC39Jmi65j300zEKTOOZf6GoNcBJb7pLHkCj2Su5z+iogSsScSieRkfkXutZu+ctAllaLtRUW&#13;&#10;fHJAT6QG/gERaUuCRyKH42HsaThmZBmb30EZhX/sy8tkq0X1z1xavAJL1hhHkefxB/qytLgxlhbj&#13;&#10;/rV/vObeffc9eZkwotFftHiRa9CggcwCa9a1W/4mBZVaJCwvSy8dCyhwrTv8d8ZMzqQpfkYWx+9M&#13;&#10;wOwSMaef8r5w8+fNd7eNH5/GHwVIsHn8sXMi97iobL2EK4F/PUcWM7LIKKZfCv65tHjw4CFSpKrS&#13;&#10;B+HglD7LUaT+eX6FZ9xXB/+BOG5y+sRfzZP//f4c2djYE4/fmeitFqfbXz55J/VEsfQGjD0NGKgz&#13;&#10;stb++kpjsatF/+eee44772c/0zw9fZ4j2wUzss2a6YzsyJHXw9jTwYFuclN32r+E5/gu55/9lTtg&#13;&#10;BPCAAw5wbdu1Y1NXtP9RuP0rjH/BPNtP/PF+7eo1rgfOso/dlrR/O++0kzvnR+fKKrVdeOROcCwP&#13;&#10;9Sqkg2/hm1z/OgGVSEvukscgttgruaeC6ehjTkOTOOZf6Lrjyz/MyKqgKbBYWBQKQ7ioR7tiIqYw&#13;&#10;N21+cTreF/Nn3iZ6Xm0KzQQd5yOUJH5Ov27Lf8iwK908LC2WUSchA8s5+iUShzPgRpf+Gm49/iSC&#13;&#10;4kmtFo/wWPJWYwWHWfwp5ibiyJQ1b7+tDzH+gfvevXu5RrBqSbrdYYjhTJzxtuuuNEWfpn8sljOf&#13;&#10;eGLrjD/j8M9wnqVv/ogSXF7/alP973x2F1gtniAWKgcN4OzS7dAk9aq6nTtvLpYbYw8gex1F2r80&#13;&#10;CiL9y0wqkpWAf5492KM7OzTptthy47UsfXjB8RzZy4dgRlacpUA+laCvFdRzIhfjCgMQqbOF6Gsc&#13;&#10;i5nTpwR2XPnPvG8WrBbjHNl2HVzzls3dJm/peyJmZIkOdRn+PTgEQ8A2z5HtB6Nq2fa3uvH3X+f+&#13;&#10;yJ330/OsGguGb4Kxp3POwR7ZJs3EavH1o3j8Dmdk03VO+TBUkzO7z9t/ex9SyxxwJXpUqaXwL+GM&#13;&#10;gniMWlTONVP+UzCQ5R7ZDlhKT36Ltb9pKZSP/9D/kREtz5Fdiy0l3SEf5EI5kY5cLNeK29/Ghx3m&#13;&#10;vv71w2CA7Rh3+mmnuUaHfBVZmEyZJfJidsHP8qYf7y1u1p885/j3CoEs8vpveNjS+o+BrOyS8gDj&#13;&#10;BeDjl/8AONwWcQZJDbaiePCmAvEg+XLQgewZRfK3q3j4bHL6ufwJngRAtFo8158jm/jGMRRHYgnb&#13;&#10;Gu8oIq0WX3PNCLQbwB/aWEFbPWtsLSKvcNZIy+xXhEsNjUrl3KWXXuamw9Isl9uwNPoqZhrkZdlK&#13;&#10;Oj7DXzrwOf535PrfRQayE+UoEbHAik55fWKD+gf+/vLq/+ce/M2DihF4/euf/3SffvqZoERxQ5zg&#13;&#10;sQT8pSBGGhAsDXswn45n6B5Zxonpl4J/OUd26GDFrC+ZXWKa8T1pxvTxqHzIJeFf6LOI7OwQCDKg&#13;&#10;Fw/4IVEl6l9EQtLm9BP91wb5z5w5002bqgPZFhjIfv75JjcIe2TlHNkS8b9iOY7f4R7ZasRfg50a&#13;&#10;uC9/eX/FInKm64QPQ2d35r7ZAGt3E4/f+ZHfI3stj9/hjGwjxCCOo4jyDIzn7X+d7v9NueMO4H26&#13;&#10;a9z4MIBjy/sfMcQ+/GidG3vLLW7D+g3eNgJI+GZVpon8+6eU9pd2HVq3bpVkgLtCLqYv9Q8E+S/H&#13;&#10;f17/t3X7F2Zkk4pFyBL6ehQ5/VMd9BjRAckevD4seMuzVCODt+Ss+RPyjGkuTpXTz+Wf4I/GnubB&#13;&#10;SI40kBHUkr6OelpQjCRi7VgMZK9DR0NzRKdakFce/qxZ5hezDP6NCEIuH3SZm3oPB7Jf0rLhly5L&#13;&#10;Xymav4ZqneK9uThVjv/ain/ukZ04eSJml9Apl6XFOrvEwWQh/A1AJ/wNdMYNHQkaiBCPv2iACk+N&#13;&#10;ikt5+O9EY089uLRYoxejLxFCLGbuHM+RvXzI5VtEX3Nibtr+Kyd+UC1+lah/VeA/p0/Z09Vc+c+6&#13;&#10;j+fI2h5ZP5ANdSbCP3jgP0GyvwhnaDLfwB7Z/tgjyzALilvSqvDfqKFaLQ71rwj9sdgj2wV7ZJs2&#13;&#10;xYws3i+jMJA9CEuLC9G3slEbWqby8J+3/9Zalnn/UvHmgqBNuhoQvOVR8W8xtqf8N2LFweZNGwWp&#13;&#10;/LCpZSnDDDwy+i+h/evdqxf2lw+QlUDdYeyJ/KpT/ivT/k7A1pdWGMgWxL9ly2sQtElXA4O3PCp9&#13;&#10;i6E887cS/Etcy0FpyG8glA4L3jl9SKBuyF8GsjZLqo0HQQEXoUFBxy9I7A5BNOHHR5RnpAtpDFjw&#13;&#10;kC/s9sz4ZZ1UaknOrh7jwoW8eEvfnH5dlf8QzMjOnzsHOJC5JZ11kg2uHigF8Ue8wAF/xx0Pq8U4&#13;&#10;sN5cBC3xUvyzwsf4A+r4BV3+sUm3ATDxD4yC/mUYyE6bPtXttitmZBEXUdhu+B8+4C/Hv8pGhEPZ&#13;&#10;lHU7Uv3vjFmbSVhC9jkM1wwaOBDLiGHsyTdpxnmACTw4kP039vnZUkm2dAIlLJQpi7/S8d/xzDMw&#13;&#10;kMUSM8GfUdZrTJ8+WfyrsafBW0RfP4wyc9YV1g1SLeyy9KuD/5x+0v7VVPmLsScMZNu17eBawiDf&#13;&#10;xs8/c5cGY0+F8M/2GNXJt798WL78Dezf4x5ZYoyBxBh/qs6/HL+DI7TK1r80/ZsxkP3Rj7rA+B/3&#13;&#10;yI5w12OP7MENuUeW9FkY/OXtv+pG5AGRFHA7Uvuf4G/b6r9nz16uFwazmzZvwoxsL0i56vjnQLY1&#13;&#10;zrtVXojivP+djz+Ip5o7/otmZFnxzPGlgGe+HEIDxHA+02mnXge06pP8+jCN5pMwLb8J4SrZxHkl&#13;&#10;KZO7nH4uf2DE448D2XkykGWDSqcYk7EsYWWOSRCmM1+I5WF2XMuW0tFYvHix692ztzvmmKMQy7Ds&#13;&#10;E/OR8cURf6i43sy8ZhPh2tNf99777ok5T7pddt7FEuIaxfP0NeMc/yIHkUkQTCS3+JbyR5xa2P50&#13;&#10;OftsNwED2c34+s6jRGSZZOBF4AG2FCOUxwDMJsmMLFiWGVYRQ2n4Kw//Z2FGtnt3zMgiq0SWZekL&#13;&#10;uUxd4Izs4MGXV4j/8ugL2oOaeQMfMshqFfhX6vJbzfzn9FXtqtqaKX8byIbjd/weWbH0XUL7Szi9&#13;&#10;8SaMPcnSYqAIz4XafwmoBP5oA2EKjtCqqP0fh4FsZ+ydbcbjd2BMUAayB+McWZSC1Y7lSW7y9l8E&#13;&#10;IjIJgqGUCji2f1SmNF4+PE7j37GxV8ilbr5/eeQOB7KbcYRVNwxkt6T9mwCr+q1bYWlxLn+giiCj&#13;&#10;i8GW40/auFgkKiSR0/Zo/6KBrI24ky6+ltMaFZbUGpaIA7nVZ/7SMZa6JJ7d2TXJK87T5r3i1Dl9&#13;&#10;bdQpk1hWXsoiUJUqf+l8CO4SadudXZO84jxrpvyHDh3i5s6bJ0XWzj64QCMr98KQVh0imM74Z6eG&#13;&#10;IdwjOxzH7yxetMg99/zzfnbW+LYrM6qZ/Nd1/Rv/n23c6D79z39Eq6J/aIz9XQLBvhnjSfUPtaJx&#13;&#10;E/3zfeyj4dnwIRGQAVPSF3Hx4YJGmKQTgGBBBGdUpFPFqMQc80QI75kqQ/+n//1T9z//c4fs97sU&#13;&#10;M7K34/gdosrm+rP0B8BQzRuYVZIOOD+cFKAPOwZCjwRLxT+tFvfEjKx+1ClOX2aMUD6lr0z/H409&#13;&#10;oc4Z/1WhD9FInqoZyD+Unf4aqszwyehXH/9KwesfDzl9w07Nkf/MmVhajD2DHWDFlXtkP9uke2Qn&#13;&#10;0RgaoYi/+vgx/Okzq0hS/2i1uP/A/sCUzpl4ZPFSZfx9RZYWT6mQ/ljskaXV4qbNmrhhQ4e5L+2x&#13;&#10;h9tv3/2ELqmzTin+K1f/su2P8Y8MtcpE/POWnmn+tZUh/Y3Y4kDjP80O/waTw4clo4uf6Mu//P2n&#13;&#10;GqN8TFaQk8ibPiazRIoqUH3mL53Kl3dJPLuza5JXnGfV5d+rRy/XA4YoN6EOcVBLl+Cvcu3fpNux&#13;&#10;tPik1r70tYN/5VbY3i7yz+kTbdtP/jKQDZUrVFhfIt9g8imJg4ekpvqIjABP8fcxQ1rPnoRLry/J&#13;&#10;zaJKlnGF8dmGPHL6dVn+NPY0B8aeYnh5hCQX4IsDFhlkMGbAzhc4R/ZYDF5HuEWLF7jnn/8zDD8N&#13;&#10;F8QZqFW2libJMskjx19NwB+/FD/46wfcYY0Pi5Tkb8vRv8Qo0v5w7Kjm7rZc/8TfPvvt64YNG+qN&#13;&#10;PdFq8XgtYBH6Awb5pcUBsxFrAcOl4S/Gf8czsLRYOjTUHFwR+hy1CxmJgx/wIEuLabV4C+gnacun&#13;&#10;X93yL1T/yVox/nP61Yv/ysh/Jo7fmQ4bA21xrmbLli2CgTQ5R1Z0BuwQ1FQf/uQONwJl8eXSYm/s&#13;&#10;CZ4x/rcEf9wjyzM/kzwK078ZA9kfeWNPa9e87T7+5GOUyvdxpMAsMW94wX3WwCCDCtQ/iS9pEKEC&#13;&#10;/pO4zJ9Pafq//vX9UsZTTj61MH2kkaJWQ/sTFBTyYoEq4H8Ho//RRx+6b3/r2+6oI4/yuquA/6B/&#13;&#10;CoL6Dhr1z+qhOvLijOP46CtXrnJTp97tNnz6H7T7vaO05dMv1P7J0uLWWFpcyfY/1z+V4TUVZFe+&#13;&#10;/KWqIBU/RG2J/pNGsW7ST2Zk7au/rxhao8JrydTjQ1mTvMBwtbvEz8JDZhoniegD6IGazNCgeEuj&#13;&#10;eVgSu2qo5Z+Ok9M3KZl8TJZeMhYcvOlR8+U/7AoMZJ/CQBZF1Rkp5Y+Vn+jjP2kIcFXH44oUl3w+&#13;&#10;7rhjMXi91i1euMg9/+fncX+Nj1c7+Ddt8qou9lE+NYz88M7CfXRcJMSCg3ft4p/HchyCZX+tTjop&#13;&#10;xWVZ/afRwMjSvIDduBPspaLSsPbHy8hEJVemR/+QfUpK1ncVg5QL0edRIgO94Zry6IelxZ4+8yfN&#13;&#10;gvQrgf9O2CPb3Rt7Ko++ckSCoKgjAUerxTx+x8oi3uS/EvTj+hfT573lm3CZ0LewLeU/p5+0fzVV&#13;&#10;/jPF2NN0HL/T3rVoAWNPmE26FHVmvD9+x7AQ8OexE9c/Lsvvh3O/0zU+3f5Xlv+Gfka2Ivpyjiz2&#13;&#10;yDZp2iRDP12amP62an+s7DNmzHAntjrRnXzyKfLuZFkSx1pW89//xktS9NinZr3/1n24zvXtM8CN&#13;&#10;ufEGacNF1ijutnr/rFmDc2QxkN2S9m8898i2PglFT2Rr7bFip+bKX98uVj4tLX+l/GkmvG+Of5GO&#13;&#10;vf+DyFSGJjK7arDJNx3HSxlRLDxktvXlj2U6LCOcv4RWl36+QGkuGADHsPiVopG0UycRiv8g6hey&#13;&#10;HMaDKBUT+YpQ6ZnTF73UcfkPxbKteTh/k52AADnDH3o5NP6huOPyMg5qvfPw0XNkr3WLsLT4eSwt&#13;&#10;vmb4NTn+amH940xNIxxvcVKb1m7duo8cv37XE0NCqu8UPOjl9e/RkFx8+1MfnTh9VcdxkYjtT9w0&#13;&#10;4VE604EAKyTSYnRbjP7nGMheDyumd911V0LX7iL6/dEJtz2y2gSXQp8Z+cIUwT+XFvfoiT2yLGrW&#13;&#10;RfQL8b90yRI3eBhnZH1CXNP80798+pKSUSwP8fA/pI8NtvW/qKr8mU9OXxrDIvoXSddw+d9/7yw3&#13;&#10;Vc6RxUAWxp4+3/g5DKRhFQOO/yi1/q14c4Xj8vzy2n+PuuRSAf4awfLwlDs5I+uT4JrGPwPqu9Gj&#13;&#10;R7l//fvf7uADaeDJlveWff8khJP8qox/K1OEf30xJvQ/3fCpO+/889yx+IA74x4MZE880Z1yyilJ&#13;&#10;MZBH3v+ivOJG3sSDSrMF/c8P1n3g+vXt5268cbQ2UUFflj+uXv5b4/2zCgNZW1osEClGv5z2d8Lt&#13;&#10;t7vWWFocGGAebEtSzre/EmANjfXDUhHLPnj+t4b8tR0oSzLlk9Pf4ep/MiNLTaMCp74YSoUuVNk9&#13;&#10;LALADcDBQyPYo1z5wzqsAw9+HrRgjawNSE4/ajNy+UMY9d1QLNW0c2StcZamMwAowR+/hcuAl2H4&#13;&#10;Ywfk2JZYWjziGiwtxh7Z5/7srh1+LQJy/AXxSQWs+fVvAvbONWqEgSxmZG+/7Ta3aOFi99VDv4LS&#13;&#10;e/2jvoilUQFHon9WI5mOEBaj9gfP3PNKJ3apcR+3PwzjvlkBksSSiIor+gYBlqW/Gd/4vnbooe7n&#13;&#10;F/1ckwNvxK5Y6PTpSGtgfx3IVgt9bV2FBzlHNhh7YrkL0y/E/zLskR3MGdnK8h/Rl8adJIXnLH0R&#13;&#10;vMpahFhN8s/pA2Jl2z/Faaz/miH/+2ZiabE/R7YlDPJtxB74gYMGOa68oCuDP19vJAw/5Gu5P36H&#13;&#10;rTlrYXXwf4hfWlwR/Y8++hhLOTewOAL30ukjAeuFqIFMbSn+0/QffuxR95VGh7gzcZb0jHsxkP02&#13;&#10;BrKnnix08v5X1P6L3EUseiftnahGPQmwbPtv0XkNePTtPzw+XPeh69OvHz5yjJYml3rWeMwLt1A6&#13;&#10;m+Iq6T/Q0zJqvdb8iSVWiLVr17oevbBHlnFJUmiSHh+MPm7wXAx/E2VG1pYWZ95/yCq4UJ6EfyFi&#13;&#10;ESxcrvxhkbau/HP6BIJ3dUj+aKtZe8G41C6TgNaDRCQmEYRHt0nsYnfMgQnMZZ4tL61RFkmuFqSe&#13;&#10;0VN0m0pQ8CFDjzU5Lo/lldOv0fofcsVQN2/OPG14s4sAIr1ntIsQ6dbgHNlj3QhYlVy4aDFmZJ9L&#13;&#10;lhbn+td2v5bgP5mRPQmzNhPcqaec6o4+5uiAgLL61yCqWV/HjKEAkrix/sUEb8gq1czJ7AVkJGIy&#13;&#10;/CVRw11V6A/A2X9vvLECBURhWB7vrGh8LEi/ALHYS2ZkU+fIMnvGqJh/7pG1pcVVpc90Vv+MF6Wv&#13;&#10;TEpZQwCeqpn/nH7Nl/992CM7bTrOkcXxOy2Ow9JimZGFpe9oaTG5KIh/VXCyRxbPMf41WNv/ALMo&#13;&#10;Rnn403Nkp0hs5lMefaVj1FjHyjr6bcv255GHH8bZ5ru5M7AqQ5YWhxnZjISCYOCf9/9SijPRqGf0&#13;&#10;FN2mEviHdeuwtNhmZL0fl8y//+67Jbe/TBaTqQz+3n7nHXflVVd5ylXDv54j2zrgP1WauGCeSvFL&#13;&#10;Bm9R/ZM0llct6X+kylyc6Sgk5z/dImbkUY3614Fs0JDpwCjYM67ilSkIg7O9uxAv6fFZbnaVZPhh&#13;&#10;boVdHNPHCPnyJnI5fQgykXWip8TPpGlXSi++j6TpbwuEitf20T+NPc2bw6XFSl9/fRmh/3rgXzvJ&#13;&#10;CWP2jZAMHQurxSNgtXghlhb/mUuLsUe2AIeed14KhG5H/qVgOX10cCdiRraha4MZ2fFYfnjqKae5&#13;&#10;o48+JqV/2SkBnHDRKi32ClbwrU7PhEzanPjdGWs7ha0IEQqJivFXWfpyjiz2+dl3b6OvXZCkAOxn&#13;&#10;Vgb/3CPbrUfPKvG/ZOkSN2TIUGHZSlBZ+nH9M/nalXlm5V9V/jd9znZuE8pKycF5Ika/QYMGULrH&#13;&#10;AYJ9rGqjz4wqan+Mb7tKMVEQGzvQv6r812b6sziQxTmy8fE7ukeWBtJMU5QWnAiPfvY5RKW5HB+B&#13;&#10;BgzsV1T/IallQQ+48vC3x557uLM6naUR/S/L+FWssMjSz8q/svWf2ce4UA5jH1+AIvwXov/oI49i&#13;&#10;ILuL+96ZHd292CP7bQxkTz3llBSdAhQ8oWyJytKPInpBJn0NJUIuEj+jZdciFKJs45jeW7xUOlHE&#13;&#10;Gkd/3QcfuL79+sseWXv/rFy50vXu0yctf7BSU+v/+PFYWix7ZCNJ1xL513X81VX+MZDdjLaXL2Mi&#13;&#10;VZtpdgISp0/aMUheL4LrEJ+x4zSWOt2gaRz6xQ4TwkJf/fiayunHsszlPwRLi2WPLMRi6EnwRz/6&#13;&#10;xjLTJzX5sRlWi4+Tc/4WL14oS4sTY0/EXI6/2lL/xmMW9hC/tJj3p2FG9ijMyKr+k46T1yoGBzqc&#13;&#10;DajR0ZjbgCN8Pv3sM0aDU/3vvdeerj4GPXbEDkMUa37fNR4wHvZ+ii9DXWXpM2/LYQD2yP4bnXHb&#13;&#10;6luYPuii7OXTT+P/TMzG9MJAlsP5UGrPv5CX+qIcUP8x/WXcI+uNPTGt5FBJ+iyN1b/K0ueSTrpE&#13;&#10;/rgvQn8j9HjEN450O+2EAWvkmMObK1a4zl3OhkXc4yRE88i2Fqr/mP/K0Jf3lYgxLX8SJKVY/luD&#13;&#10;/j0YqHDvv+JJ2JSfbSV/0slKlAUohf7M+2ZiIDvVtcOM7LHYI7uRBtIGXeomco8sXKJ/SBkPhfDP&#13;&#10;/eU0mLa1+b8Ce8ZbtUpmqZRvpbol9Z85ZOtfWfwV5z+Rf1LPOSO7K2ZkO2Ige8+M6dgj28rvkbVS&#13;&#10;i3j9j9KXb8QiRUVtEiPvf6jUICcIRTFpeudVta8+DrYbdEZ2NIw92ftn1arVrldvWBIusf0tq38k&#13;&#10;LdL+JfrnXeL4VNX2dyL3yNJqsbhc/yrj0vTvhRZkF3/QSVATx8rrX3X0P1FnfK/BOjyiNVWditvf&#13;&#10;y4XVOGkwY3VoFbd0vGYd00ZgQBT5KipNA+P7tHLx95JF7J/Tr4vyH3rFFW4erBbrjJT/zgkoGHIF&#13;&#10;WQEyEUYkQK0WXzt8BKyxLhFLso0bHyZwI/7q+x5SQGaMP6Y3XGpvHs9F6DOquHrus08/dV27dcUZ&#13;&#10;g13ME1ctTCgmbnL8UypeSSbnWP4iPS8xXHRG9mDMyLaR5Yc8UuLoo7G02GfBI5omTZ6MVL6Ngv8R&#13;&#10;OD9xNA1v+INEmdvUu+92jz76mMifAxiSHjv2Zte0aTOvbk+TYVYuZklCmP1/9pln3W34ap3F329+&#13;&#10;86CrX58DqoS+JSf95//8nLt76jR0MJArSFD/H657X86crQh/XHRRGfyzExuMPZGPiH9jS/HPwvC/&#13;&#10;5xkX1pPBmJEVuXr/ytJXWWneqh9SVSox/yb/mL5OVSC+FRQ3ReljM/J9993n9thjTx+fiVT+M2bc&#13;&#10;Izpt07ZNpfgvRF+yZIFQEMEsbkX/XmwmPi1EYf0zX4vOm2Lyrwz9G264wb3yyitaFpFXwr/IzwiS&#13;&#10;2NaQP3KVnI2OPBXgvwB97pG9ZzqsFrdt55rjHNnPcebpoAFYWjzJz8gKPz5jZsm8M/JfjnNkuTxf&#13;&#10;dCHx+VMa/crIf9jgoTpLlaH/2muvYUn0RkiWdLWshx/ezO25p8ejyaVI/fv3v/7p/vXPf3vNIA/E&#13;&#10;/+YJx7n99ttfBevz/HT9BjcdHy3IWwp/8DnyyCNdh/YdfPx67pGHH5KB7JkdsbSYxp5gtViO30mo&#13;&#10;CB3yX5n2V74mmGxBN+0S/lUO6VAtXFn872j012GPbN++fVPGnlatXuV69eoDgWyF9g+5iuQNZ/K0&#13;&#10;ZfifMCGekfUZy4WUfN5Z9WoprDRlQuuK/o3PsgLQ+hHUhJu8/lFa1m7EOAtSghhj/+L4iwayTGCO&#13;&#10;X2G0aTYf5iezBZIx7qEF/YqnMf13e40utEGUbxd5eWtxQ16SBwtFZ4zok/7m9HP5J/gbgqXF87G0&#13;&#10;eDN6vfJ9kFgU/BFouIdvfXQw6Oc9OEJFm6v4OxYzstwjGxwwqZaOg0/mBlSA3eQrNbJDVoXpq6bq&#13;&#10;yxdTpb/gtQXupVdedldf9Ysc/9VY/8dPmogZ2YbuJCx7Gj9+ojvtVO6RPdLr/ws3Gx87JmL5sTQv&#13;&#10;Xv9HHHG4u3HMTdLKmJLvnvor99ijv5do1v6MGzsWg56mPkr5+n96/tPulltvl6/kTGD4++1vfoeB&#13;&#10;LIZphCVHa/LOt/bRuTlz5shgnG1igr90+6cIyljfRlZIUgR/Cf0Y/x07YSDbrXth/KXoI/OMW7p0&#13;&#10;GfbIDk7JrLL04/pH+ShfnlCK/hbyj4HsDMzs7b3X7pn679yMaRjIHt4UVq7blkM/w7w8lq9/6jdp&#13;&#10;f8rW/2L6D5RS/Aff6KZ0+hzIvvTKq+W2f1tV/ii14T/GXyn65weIadN4/E4714LnyGJGdpAcWTWx&#13;&#10;5PZ3+fI3cPzOoK3O/xX4sHNiGx77ReUn+v/5RRe59z9Yl6I/csRIWGFuXqb+BwVH+p81a5b79QMP&#13;&#10;JEG4GznyenfMMdwyod4g5z758CP3s59fWIY+Y5x22umwlNsr4P+RhzAju/uX3JnfOwPGnu7B0uJW&#13;&#10;srRYc+Mvc7Qama5/GodcUquRI88okPAPb8U/w619iwY4kj1S18H+n8zI9oHV4pv48RTiga5XYka2&#13;&#10;N2dkzUX6Vz1QYOpU5lve/pdS/5RqWv98Go/z2lu1bpXr35TCa47/ml3/bUY22VHmtSeNEGGdBroP&#13;&#10;Dc2XPaevrCKhJ5cE0Zuts1z5IzcSbs1hiJzTV1nl8k9bLfYAIV44m0qYlHXStUIMfbny+B0ZyCIu&#13;&#10;TvzwLxim8vijP14uxDrRzpcPzw2V/AlXBIm/xJcIuCtOf8GC19xLL73qrr76SsmTKcQJiRz/KnYK&#13;&#10;Q2VO2ZRS/9VqMQaymJHlHtnTTz3NHcUZWe+ewkBRBrLIzXbJHvGNI9yYMWNUfyBH/d/9S8zI/v4x&#13;&#10;oWqatRnZUvT/9NPPuFtuu7UM/n7329/qQFb4SgFN6M95ao4bPxkD7dDnK8I/C4GPMGqBmXhhvLQr&#13;&#10;D3+UZqczO+Ec2W5IJByl+C9Dn3KJ8M9zZAdfjoEs65e015Wnb/IviT5KmdJ/ZfjftNndiwGRzIAF&#13;&#10;EbG89TEbNc01bXa4a9OmTaX439L6T26y7z/RAuWcggXjUb/4H8m/MvRHjbrBvYwZ2bRL8L/V5U8W&#13;&#10;yrjS6MfnyNqMLPfIcka21Pb3DczI9h8wIFOC0uirnrR+VIS/YUM5I9vK09GBHt8PF/78IvcB9kXG&#13;&#10;buR11+Fc3JbwChW9KP5mzbpfBrIx/ZHXj3TNsfc/fv988tFH7rwLLghk4vp/+mmnuT7Yg2mOM7K7&#13;&#10;7bY7jD19D8ae7k2O3xG4Kd6IsaL8M6O8/4WqQ2zwryzIY31RXOZ0aTFnZMfAS/W/atUqHcgim4L1&#13;&#10;HzFT+ZHkFrb/W9L+yozsiVhaXAX+VQ6UV6qhS7zlfYLHHH8QAuVEZWf0Lx4Iy+UPSZRW/+pxi6yX&#13;&#10;pYhTZOiTyz2DRaAUdvJFjmGxS1TifVMe2vCryiyV9wvxkgIHL0TVmTFTdk6fUivkYplJeMqjdsv/&#13;&#10;CiwtnjMPS4s5Cyso9E0AYGF9fLLLplOkQ7jgHULL+QxvhiWj519wfgJzEVAaf5qzpJY8BHHMHy+U&#13;&#10;pENRnP4BX/6y+8ohh0gBFizCjOwLmJEdjhnZmJZ/SvmRpBHzug1eCMrxn7Q/4yckM7K0bMoZ2aOO&#13;&#10;0qXFlBlnPGUgG+n/G1haPAYzstpRUMnezaXFj3FGFnl7Yd+CGdkmMiMbdSlM/0Qd7/0qAM7I3nr7&#13;&#10;bfKeifH3EAeyBJ1/hxv+qGDmOnfOU5iRnaTq935GP8FfAfpofwN9lpm4wJ/0CXgDx0uM/47fO9P1&#13;&#10;7NXD1w+PdU0l8S1NQl/z4O8SzMgOwR5ZEioV/1n6cf0z/lkKyVRK4MvkvarMvx/I7oGlnJRLEATq&#13;&#10;/72YjWqCut8GM7Iq1Zi+Ri3Ev77ntKjCP3UV6d/YEPlrX9W8UvSz+k/zXz30bSC73eRPwnBVoX/f&#13;&#10;fffi+B0Ye2rfHvuYdY/soIED3XisqhBdGv7Kkf8b/8ZAlkuLUYYY/9WNv6EYyLZqhRlZAobEUDbq&#13;&#10;3wayMf2RIzEje0zz8P4pjH/N5v6ZmJF98AFkp/WBvtdhRrZlc8zoRvx/+AkGsudfKLHgrUVgOAhz&#13;&#10;IEtjQvRnwCOPYkZ2F+yR7XSmu0fOkW3lTj7lZA1nHHHp+ifEJFeft49Vl94//8Iy7y6dz3aHNWmq&#13;&#10;sjL5s/2FPLRd4J26bPtL+XNbEY2CDb96eNA/98j27N0LeTKtaEmu0iZ5r1j/Zdof0mdZ+P6RUngd&#13;&#10;iZ+WhdlUF/45I3uS3yNbl/SvUvWyVbFC5tAGFQ2X1b+P4sMSzZb1oNaYOnbeL0CCoXzI6QeRUBYl&#13;&#10;yj+ztNiyMKHacyxeC8tInFFEVXyz60H3VJXUwKBBn5atrweHJJN0pGX0jIY9M5bdW1jkxWBxDMvp&#13;&#10;72jyH3rFMAwC5kC3bMhV/0RDgIS/Z4OzGf+0uWdsxGLjjxZe42uIfLvh0lN4BjTJDWMxjjYygUAm&#13;&#10;jP6an0Qndff9s85y3S7phq2Im93CBYvciy+9hJcZzODzDcT04iQj+JFw8ESI95dceZ99ZmItWxIW&#13;&#10;eTFYHNPtuPifIAPZQ+Sw9gm0WnwyrBbz+B0vrjlYfj4eszmqP3p/gSWn+7hvfeubInL60G8Jjpd5&#13;&#10;c+VbIlKT9LhxWFrcpAnkV7H+5z89392Kc2yDSih7qOdrXz0U+k9edyn8IfyTT9a7999/Fx/bEaea&#13;&#10;8Uf6Mf5p7KlnDywtNvwTPp5/oR/hj0HySFwizjK/tDgwKELSMEqH/pKdeuFZvFL0NQi/Rl/iqPyr&#13;&#10;lX9M3cmMLPbIMnfWP6WCgew907Fc/HDXtl2blP4r4l/TkwPPYIZ/5V55I1teJGXoZ/VfqvwrQ/+G&#13;&#10;0X5GFsWJ9a8l1zJui/Yvi79S6M+E1eLpsFrcDvs7W3CPLPaaDhoIY08YyAYZU7jlyH85jD1xIFsV&#13;&#10;+pLGa7koDU+/y9lnu8PxUSylG2B70uRJ7pP161P0r79ulGveAkuDScDwT4H41DH+wtLiiMfLL73M&#13;&#10;feOIb/iSKf8fY0b20ssulxxITLJTIctAtk9vDmQV/48+/KjbZbddYezpDPfQbx/GjO/97ssHHqhl&#13;&#10;YVrWc9/+sFSs/O+8s9Y9++yzfPB/zNwTwF1yLwUVn1Sw+DCs9r5/lix53U2ZfIcbPHgwpZTwLCyr&#13;&#10;LLL6D2wj2OSvcfgMT+h/1eqVrhdnzIkF+FVr+8ey0ZE+9Fgd/Z+JfmlxonNPIIUNpSleDBZXu/Wf&#13;&#10;8CsKB0eqc+XN7i0sE5zzDwlsP/3LQFZHvdSEFcTu8SydbipRB6cWwquqNlYwGzHmETufh9a0KIDx&#13;&#10;mJYk0LGTnhT9mAcd731a+Wye0/evryDhuiL/oVcOxUB2PtCieNFON3ADeNQHduxbl7w4IB36M6pe&#13;&#10;PIbEA/f8jzBJIy903Nusq6QA/piQP3zxMH854zLCH8OZB65G//tnfd9163qx5LtgIWZkX8SM7NWc&#13;&#10;kWU+LDcLxITmfCZ4zPGPlzvO2vvTnx6HNIrLfyb2k3X5URfMsLV2E7BH9hTMyDY/+ijVJVLOwYzn&#13;&#10;RMx4VkX/t44bF2ZkY/2L7mSDtMcV6DzzDAay2CMb6x/eSEY9bx/8Zel3PIMDWczIZvEXYEdcqqyl&#13;&#10;GgCbLD1xKkuLaeypEvjP0mdmSop0mDM9cM//uA3l4kemLal/wA33yHJpMTmwtoDlufcezMhyaTGO&#13;&#10;a4rpsyhSkCL8S8H5QwWLcJAAxnoEV0wpDKi8tFVAPMkxTZ++gU8S9fxXJ/0bbxgle2SNPvmScpJc&#13;&#10;EfrVKn/Ix2SuEimdviwtxjmy7dq0kyPSaLWYM7ITJk0QaZYi/zdljyytFgvn+quMbzf+r+OMLGZU&#13;&#10;i8k/1v+s+2e5+3/9gK76kRTF2z9KWvj0/FHPfP9wjyyXFlP+1MUjj2BGdldaLT5TnrP1T7NB4gj/&#13;&#10;/fv1c7/D3tq63P9asmQpBrKTYB/gcsFRKfgrpf6vfOstzJhjj+zWaP+2oP5p20YY+FVnHn/8SNwa&#13;&#10;qw+kBWH7xwYj7/9L7YIgREq8UirW5qkv6m4IZQw61jPGpBxZcc3xnv4MRq2VMPoxDzre4y+XP8RA&#13;&#10;OUX9b4oHjr4mf52RFR9VAhtCdt5FiJIBk9Algk8/05+ZMo3GSr1JxTf9ozF93JSyWKycfi7/NP7k&#13;&#10;HNm58wAiRZkiEb/SI+NXTlb/svjjfhSBsCYIINSYaLyRknjTBh2+6Bkk+EN0pqPDlcZ5yqPf6axO&#13;&#10;rmvXrpLk/5b903FP1YGNDqoy/TdXvCkv1J/85CdSBC2Mllw9tDxWyNpe/9Zv+MS1ad3WXXTJJZAZ&#13;&#10;+RShB1bFOBI6Xu1gGKZhw4OxR3aSO/XUU/QcWcSi/rlHdpIYe/K6qoT+x90Cq8VNmhXUP0ujWFH5&#13;&#10;P4MZ2Vtug2XVGoS/LP45G9O9V3fFrUFFpQke6QTpuCKQ8paPNYp/O35HwMyoogovU32U1DWC/01f&#13;&#10;iNXi3XH2py+q1GPyd8+907GtAANZWi1WpiVORfwr/jyjuDD+F1jCvBTHEq1eu8a9+8477u2333Xv&#13;&#10;vLvWffzxercXBtF77rWX22vvvdzXsKzwqCOPdocc0kg+gEm7UUn5F6If449a+oKNG3R2w6jRYrU4&#13;&#10;q3+Welu2f1Whfz8+QEylsSdYLW5xHGdkN8GqfHL8juGP8i/Gv5wjiz2yVaFfne1/TH/kiOuxR/aY&#13;&#10;kvQve2R//etU/cvqv6L69z0sLe7FgRIcofbIQ4/AavGu7oxOZ5Rc//v27+Me+t3DQE3d7X9xIDuZ&#13;&#10;M7KXXyayLAV/7DNQ5rH+rf/LD+Cs/ytX4RxZzJibs/Zna+Evoa+vKCmgEpUiVERfj9/BQDbv/5vK&#13;&#10;cM004uGZ/tLaylWefF9Roohv+sdUoSnxGwarcf8T/rn8I8FRWiY5etszr3jCMgcRuzxJREbWwCQh&#13;&#10;nr23dn+SDNU7BCZJNcOQLY1ZaJWnl4+Pa+JrBbMwi8drTt9EVlfkvxYdxscff9y9+pe/uH/8/TV0&#13;&#10;GD9WGODLlc6CEhdAEuAiMyQRRugvaPKQYnuwGS+V+kA60aUNhL6w/WEGzMRnhhjWEDGuuAh/Rehz&#13;&#10;RrbrJV2VsE9FWiwCiZbBP/Jhh2UzaJF0oO8VPXv2bBgOqucuEAMfEX3k6Llgzj62pxQISlDyU4i+&#13;&#10;SgjpmR8df5lBnAnv6bY+/fU42/WSiy52Y8fdrPSkHEI8Td/Ln+fInspzZGHsyfT/1ptvuddgaIuO&#13;&#10;3Kxcvdo9jDMVS9H/STAItDcGIxI5tIgF+Af9NfjC/r//+IfQqSn4i3XEgnXCbEw3zMiKbsFGZfBH&#13;&#10;q8WDYbU4cZH+vfxNMtudfwww75t5L2ZkoTsWShjWkt+DGdlmzbBHFsbBKsO/ZvKF+w8w+eILL7qn&#13;&#10;n3nGrQS2iLW999vX7brTTsBcfff5ps/lPOKdYKmaZxCT/qeffepo3GX1ypVuz332did/92R38ne+&#13;&#10;67605+4omhUOESHH8uq/MmMaKC7/UXL8zsvKeMQ/KVkzVgr+Q/vDyJbQyLPcPm8a/6qu9nfWvfe6&#13;&#10;uzGQ7dCuPaz8ttSlxYMwI4stBKXyT2NPAwb2r1H801bC7l/6UhBjefJ/5733sd3gfcFD6NBWIP/R&#13;&#10;mPHdZdddRTusf/vss5c76KCDg46efvppd8fkKW7f/fcVv2L0Fy1c6ObNf0ZU3xczsg/97nde7hFO&#13;&#10;hUqkf0ExwaBOYWHggJ8ltQi8IrhM/ZOINav/J0uLp0x2l8PQ3fPPP+fPZyYDEf/A/2677OLOP/98&#13;&#10;BhTtf0gYfiiOlW9haXG/3lu1/xGXkbRJ12BUTP/S/iCmqAx8Gf4m3D7BnyNremaYZlpX+p+UoTLN&#13;&#10;a85/Tdc/sIx1BVCUNCkerFSdrwpyVW/+Vs2lspVsAAzWLnEaKr966/0Rx0svieGDKnlJZcsHAjOn&#13;&#10;76WYSFdEQrGL2z7yBx7dL391t5uOTuhnn25AYwxs4m3NhQV84/LFnXK+mHJRVsoExws+yCMbY9F/&#13;&#10;lEiS4kfac8mBDTxqRYn0f4A9spfYQDYqB0lk6cvg2ePPXuVGn0Wjmz37KT+QvTCqBRpW2d+oOL5t&#13;&#10;9vxLRhqapQ9JIDQKk/vKUtb4pdDnPrOuF13ixt4yVgYQXGacyJ8zMsgFRTL9P/LII24Ylr8exT2y&#13;&#10;cFJaI+SvixYvdlfCUFhW/ltD/yn6ynYo1/agz2WFPfxANku/IvwtxR5iniObyL8G1z+0F/diryVn&#13;&#10;RQUbCWxhtVgHsq3NajFxAmxUxD/3Xd51113u/ffec9/81rdwRu0ebjE+kLy1cpU74IAvY7/hl92B&#13;&#10;MO52IPYd7rX33m499j5/9NGHOBP4I/cGlrquwgzMbrt9CRaTm7pdd97F/R1nje6N2Vp2fo+BcbKK&#13;&#10;6EfwQYHZ5hGx+CvT/mFGdvRo9/LLr6TxH2VAcWT1X1PwPxPnyE6bOhXH73TAObIt3KaNWFo8CFaL&#13;&#10;YcgtuAr4X758hVgtrmn1z8q/NeQ/a+ZM9yUMlK19Jq0U/9YOev+s/g1/vXr1dJOnTEHaeq4Pzj59&#13;&#10;+HcPaUbMUHOUq2bH36q5qDg19v3DMi59fYmbAnlcPvhyN3/+fPcPfqws8P7fdbfdXPdutAifcFae&#13;&#10;/N/ERy2zKr21+h8p+pGaqoK/8eOxtBhH3Bl/yiV/q+YSKSG9ZINS+f5PikYqonCEBGz57DenXxUJ&#13;&#10;pMS6g8ofA1nfNeSF2CnkJAyBiMKvPBqNvyIVnyL7rN6Mod98uPjCf/3xKVIXjZjyCg85fQgR8t3B&#13;&#10;5U9DBVcOu8o9NW9OgKKgqpL6F4x6aAb8ocP7BWY4Q/sZwKV4JgkhmpKxhcGzAvnLjGzXSyTXNH2i&#13;&#10;XjYClqXvaSqPafpPYUa2HmZ6LuSMbCX5j1iTGlob6h8HA5dgWfFYWA9eg9n4Af0HuIsvuVhVUoT/&#13;&#10;Vq1OdPvsvY9vk5L2x+TPgewwDGSF/62s/wAeCN/oUw+qYtbdrYu/LP1O2CPLgax+KKkc/nSPLKwW&#13;&#10;w9X4+kerxRgQyYysSDuRPweyTTCYbIs9mAXln6l/733wnvvlXb/EQHQ19h2eKp3ZDev/I2cqfgez&#13;&#10;qodi2bDo1kvmU3xoe/edd91OO+/k9tprbwwudpMQxmG6v/71r+7J2U9iRmaVWKFd/fZa99mGDe4S&#13;&#10;bEE44ogjDBxexiZsX348snjQnAxki7U/PEdWj98pi38k3W74s3a2PPzPlHNkp8mMbPMWOEcWM9w8&#13;&#10;R3Y8BrLGTUX8L+fxOzT2FFJ4+ZEwXHn0NYZhHE+eaKJjC0MuFbT/ITFpIp9S+K8q/ftlILs7Kel/&#13;&#10;0rPCl6Ff/P3Tq2dPN+WOOyRlnz593UM4tqegK9L+qnQthWnMnvUa5I93e03v/y1ZhoHspCnuMgxk&#13;&#10;n/YDWeEqw/9uMpCFIb0S5b9qJc+RxTm/W7H/UZ3449F2ZrVYtJjhnzKJ6cljhD991t/apH9hIS68&#13;&#10;3ef8Q93QOpsbXGqi/qOlxYRc5ER5fNZiJyF8ZveobEiIE7Ii1xYzeEp6SQ0vFYzmGdLzJqfvBVx3&#13;&#10;5H/nXf8jHUlBQ0b/MUJ4H39lDrjJQI0vdy5poiD5XS8gkH4Enr+EToAnIpdK0qfVYllaHArDG+QE&#13;&#10;K6q88qxBLlVUp2UixjnjuxOWKh5Eq5KePuPMfvJJLFesj6XFF/o0dtFIPgfzTF8ZKI70LWbwRIj3&#13;&#10;w6Wm1L/16z8JA9m1a9a4SZMmuRHXjUBZyXkXmmMAAEAASURBVG9KNOJTsFsUs4g0ixe/7oZdOUxS&#13;&#10;b239s4wmVgPatsRflr7OyPaE4BR/ihqJlRTU408lDG8fSWZkYblTRV9M/j7YsuTVw2qb8r85Okc2&#13;&#10;o/8ZOHqk6eFN5Pid8vhnPbxn+j3uhRdfEOvjf37+z5hRxaxLz+7Yj91IOFyFWRWeH/zSyy+5T1GP&#13;&#10;KdXdYFDngAP2dzRS9BGsym5Yv8Ft2rwJdfkgGaiecMIJWDFwpNuIvZ9znprtfovjmVq0bOlWYMb3&#13;&#10;sMaNXY/uPdxOu+ysYiaVuJAVtj86LEgGski/PeTPcpurJH1aLZ4KY08dMCMrVos5kB3gZ2RL5F+s&#13;&#10;Fts5spWkT3ml2j8vf7lUSH/74Z8D2V3x0UTfWyZ8XMl/yoGTcup/rx6Ykb1TB7J9MSP70EPRQDbD&#13;&#10;f5KtCslEnfhHd6EcpG8xgyciej9cUvKPstge/b8lS3UgKzOy8+a5f7zG7SPkV3+NA7YNXbvRHoaG&#13;&#10;SQT+WITgQf43u5VYycEZ2RBcoP9x5BHfkPc9IzFXmV+S7JWG+Pl8eV+s/7Px842OW0Poqvr+mcAZ&#13;&#10;2VY4MzmiLxn6XMkoedGSJSHhLmEUkSxm8EQ074dLTdJ/KD9v6iD+azP/YWmxgMswJxxp1Ul5CQD5&#13;&#10;dR++GlwEzZrK0to1JFL0Ei3+z1eJJCL8c/qUT0okO7D8V2M/47nnnOs2bPzMN5BohtEI6sJ3RQoH&#13;&#10;I5zdDI18WjiCWv4wHXd+M5hf9JNG34OW+NNP/YiMWHym87f6VDn6MpDFTAtdQl8NSpH+E9jvyxcM&#13;&#10;NSoGYCL6++yzn7uAe26iojyFpcUNGtTD2YEXeHkwZ8/RDlj/1mNp8SVYWnwzlhbLQBZ7vEZed63o&#13;&#10;n5yrozxV/6IyyEGt/Vm4Xk3+CzEje1VqafHW039cAqPvtbVN8Jelf+YZHV13HL9DgyIx/gvhL4v/&#13;&#10;Zba0uDbUPy4txswerRabM/nfg+N3DofV4mRpsX7OiOvffzasdyOuvc4deeSRbu3qNY6zpr169cLe&#13;&#10;2sPdf9Z/7O6//wFYIH9Rji/5znfay+wulxqXh7+3316DjyhL3ItI9zow2OLYY3E+ZWf3la98Ffv+&#13;&#10;/+R+95vfYcnyCdj7/3d3BT60fP3rh2nRo/rP9199L3/ji/U/i//RXFr8yitJFNwZ/9sTf6W0vzOx&#13;&#10;R3badCwtbsuBLGZksbR4YFhaXBr/K1bo0uJYALWFf+1HRUr3txW9fziTvdvuWFqcaf824vgivhuz&#13;&#10;/NfD/u2duIcbmIrrfy+s2Jhy5xTkU8/JQLbA0mJiyL8dcecRtQO+f4ifJVhazKXWurT4abfgtb+n&#13;&#10;+h9W/7g/uVt3LC3OyJ950CXy1/d/srS4+PuHOt39S7uHpphSL6X+Z99/a/ARWM8Pr3r/hwPZk/zS&#13;&#10;4rqkf4F3ALvqKue/dtT/ZEa2aONkmqVK1alyTcW+clogrhxuaDUyT4tb9jnEtSh2taihGWWAOo1i&#13;&#10;EXP6+oIx6dRO+d/9q6luyv/gpZr0ukXz3M8jYz5pZTL6x2wmO6V8OcdOkJGCrWHFYiXPcsi4DGYR&#13;&#10;lh71Vop+PJAtRP/xx5/AQHapqor0JHeUHKZF991vH3fBeRjIRvRp7KkBlhafH2ZkmUadprY8dgz8&#13;&#10;y9JiLM0eezMGslhaPGnSZHcdZmRV/6rh4cOHu//75z9F29K+QP9nnPo9d/7P48G+FzHEwqXFVwy7&#13;&#10;AkIzWaUlyKfq0r/lLHnihytxxInatj39Th11abFWDaOPK0dgGfyx4yXxPP5saTFZqPH17/Mv3Awx&#13;&#10;9pQMZIVbFJ5Li5s2hbGnNtzvRW7S/HMv6zXDR7jOnc92jz76qPvJf//Yffc7J2OGdaP73W9/57i8&#13;&#10;///BavjJ3/2uLB9mvuYMf/VwLI+eHWwhKkrT/2Ysff7b3/7qZs28X/baXnzxxW5vGOe58cYxbr99&#13;&#10;93O0lHrZ5Ze6o7F3Nq7/LCrziPFfiP5oWC1+6RUae0oc4xn9tP4tjsSQh+2Jf3bep06Fsaf2sFrM&#13;&#10;pcWbMSPbHzOyPH6nRP5X/HuF6yfGnoy3tPxrMv8scVXkPxMzsrtzGTuUHOPvCny0Y5uX1T/Pkz7z&#13;&#10;zI6khv8Ala//XFo8ecqdyOYL19eWFifQ8AJlvaFjgDqNYhF9vbJAXEOfLvhZXPNInkNc87KrRZV6&#13;&#10;ywcGqNMoFrH66MvS4okYyOL4nfnz5rvXMCMb1z9SJ1Xuke2BGdms/LV0GieufytxZnlvyDdxVnbE&#13;&#10;hT4of65O2B0G4UAQ+eIPUUqp/7H+mT8Hst2h15i+LxGDvStLXxjz7b8cv9O6tY9bd/Rvcg+QEwnk&#13;&#10;/CsQiJnkTsd3lI0HqwXiGup08Evwpl7Jc4hrXnYNaUuTf7JHVpDM1JYTr3S+oNIA4jE0hBbTGInT&#13;&#10;0c/8mYc5HXQwRMlYGgsPAT4Cn30+OX0vCshDXkQ7lvx79+7tXnn1VWhbvhmXr38xa29tvpcHP8QY&#13;&#10;VuRK7JR1jIWtKnKEnr3QQzKEVZX+9zt1wt63bpJey4HMrEi4pQVmDmQL0d8HllBlICvxNdFs7K2r&#13;&#10;j4GsLi2G3w6Of5uRHYtjcNauWesm4Ty/ESNGiEZEkOB/8NAhOAIFy6Yi/Z/VsRNmHvXreGgUvf5l&#13;&#10;IIvOXewKyb869I8eSVJWTz+ma/fbir4sLcbS1WxRWLvk2Acpri8z6oMA0/ulrRb7wBh/kfz5yVLq&#13;&#10;0fbiH0s27uVAlrOkKEvygsVAFsuFmx7OgSyO3/HO+F+0cLFYyP7xj3/s7n/g1/LBoxkGvX/5yyvo&#13;&#10;3N+Bjv8ZrkuXLlj2v7MKJ/CPR7KMi/Q5RaGMou1WTF9kyojeLVq0GHlPdt/65jdh+OkC95vfPuhe&#13;&#10;feVV9/66D1y/vv1cyxYtVZaSOzOmYwa4L0J/9A2YkX0VA9ntJX8RBsvH8vqyypVlL+sYy9rfmdDb&#13;&#10;NB6/0x5WizmQxYzspbBaPJ5HaInwmL58/ldwj+wg7JGtAv3qbP+3Jf1Z92PQA2NiWfxdccWVGMgu&#13;&#10;8jKj7NTxPOkzYfyNzvBPcfXqhRnZO+4UEctAVpYWx3pkiqz88bwD9j/I6RIcr3XH5MnYIzsY++Ox&#13;&#10;tFgs02f5x0B2dwxk8a7Pyj/b/lj9X4ltCb2xtJguxn+MPxnIYkY2+JWIf1EFB6BQKOmvXbPa9ejZ&#13;&#10;S2gV+ilG38ix/Ro/nlaLsbRYXJb/HVf/ym/dxX9t5r8ejBYD/0WUZ40YOLQYyix/CfDo85E8e9D7&#13;&#10;SLrMRf20kvt0rHT8mshHtqhJbfQpLR+75vR3dPmf+18/dm+88W+FFTttAXHkPHmSB/lhnAz+iCni&#13;&#10;CY5Z0CA3l96wcd4sYQxhgMefZIE46JjLuYykSb8q0FdjTzaQLUv/j0884ZZh9oUEdGk0yuXp77v/&#13;&#10;Pu788y4kYV+8epgNsoHsBfCXECmaPMiPJMadFNhf7V5j1ab6tx77Cy/BbBWtFq9ZvRbn+dlA1vOC&#13;&#10;y5AhGMhyVluc8t+8eQtYPW0LHzx7XVOMVOEq7E16GNaNt4X+A/3thL8s/TMxI9u9G86RDfhHDMF1&#13;&#10;jD8IClUoi39+LNDjdxI8IWbF+JM6xphl8b/V6h8HsvdxIMujk7SuG/17MEhqdvjhWA58Eup/wv/a&#13;&#10;tWvFCNh//de57o+//4O7/vrr3D777u8efBDLiF96yV177QgsVd5D+LCfhH+7o2yi9oeyzdBPtz9K&#13;&#10;n/Cg1dk/Y9kxVxz8+dnncbzPPPf+Bx+64cOvdl/7+tfQPiR8VET/Bg5kZUbW068h+KM40vyDJ4EG&#13;&#10;A7T9nUWrxXdPdR06tHPNWxzrPsdMOK0Wj8fxO6yzsTOpIzG8kYf8bXZqtdgfv7M98Cfl8GXaRvSP&#13;&#10;P+44bDvZCTKI8IdycDn7J598JGKL5d8LM7LfQ3uQrf+9YbV4CrZwsP736dMfe2R5/A4d5Wty5jV5&#13;&#10;kgf5YZw0/SSdxqpN7x98XsFA9nWxWnwZjt9Zivs3ccyaOZMGJbEzPm61b98hzX859X8VZmR7Yg9y&#13;&#10;Fv+AC0So/Y/77p3ldudycfhVpv4HmXv6OpDtuUX9n/E4fuckGcgaDuqG/pVLatz4tmvOf4J/yoeO&#13;&#10;sqk59V9mZLWQ2mCF9iu5kWLrT6LYxJOvHA5TfQVEbeW7VCqpAUIqmc8/SRjulL5/DA/hJsRLABZ5&#13;&#10;gUZOv/bL/2c//albugyzbVA7sUOdqr4jrWfgp4/QPzDHlwRfAGLcAlfFn+JElh9bHCaCi7NKKCGg&#13;&#10;ivR/0InH72BmkMY1MvT5/PgTf5KBLItIF9Pfe9993YV+j6yEIZDWTuvXb+DPkZUkmVSJ346A//9w&#13;&#10;j+zFarX4bSwtnigD2euESZOVzsjaQNZkWDP0v73xl6UflhZTggRdwL+i3WQqwfjhs1Q5XJYtW4rl&#13;&#10;dTxHVnwTrMaJfChbnu1a/9AR5NLivfbg8TsoYFT/ZGmxnCOLDx2e/w0453XgwIHuv8491z3wwIPu&#13;&#10;tttvcw1gbG0crGXzSBPOjDaAkbVC7Q/9/vl//3Kvv77YvfvuezDg9j4MuH2K8zr3cfvvt787+KCG&#13;&#10;7vjjj8US4j1T7U8h+fMMz1tuudWNuWmMe+bZZ93//u1v+PCyUmZDdt11l4L0E0VAVVAjZzZHYSD7&#13;&#10;EmZks/rf1u1fVejfh6XF06ZNc+1wjmxLv0eWVosnYmlxIfkX4v8NHL/DpcVVoc+aQKc1Qu/5UBvf&#13;&#10;P+Xx36t7T3dGxzNURowIQbIq98QSVFotpk8/M/YUhBFuvGB4yTQAErLj9L84I0urxYOxtLhU/JXS&#13;&#10;/tEI3AsvvVBG/pQwHa8dsCphJ/k4URr+rP5n6a9ZuwrW6nul2p/K9n8mwmpxqzCQlSL6nx1b/8Jk&#13;&#10;gH24iQSQ8x86CUEqNaT+46uZr0+qOFZgFo1fqNSpTzAZIqNUWcsQWCn/JgGE3OFH+hsFE5lQcvp1&#13;&#10;Tf6cbZuHg9zlK26MP7x4pYOKrz+6JBLYqAf8wV+aFUKFDg+cjaVvaG5CBN74DkuEvxBPQvGDHkxV&#13;&#10;6X//+2e5bjg+RkvlM4zoc2nxEswmSodDyu7LifLI0mIOZBFfqhdymT0bRxDJ8Tvne578168dtP7J&#13;&#10;0mKcw3vz2Jvd21geNQkzBdeOuA4qof4pzy/cUJxtys7Gluj/yqHDMPDYTzBSrv6JMdIV+tQVd0sp&#13;&#10;PorT90mktEzrMFh6wL366l/wELIL7V+59K399fT59bMy+OdSwh49sbRYhEdKMX2tJfTFODDp9MCD&#13;&#10;0ZfBeufgIbT2DFdF+qIyYVCEKFnJHX6s/ZdgCfE/Val/PH4HA6I998LgEYWP69+MGdwj21SsFpMC&#13;&#10;Fx9dO/wa920c2/QwllHeiKNrDoCF4WuvucZ969vfcj88+4eh/lF5IiXwz+N4fv/YY+6Vl192a99+&#13;&#10;G0HF25/66Iw2P/po175DB3fyKSfLPnfmRZfwr/J/fdEiN+6WW9wtt96KveE3oywHus8++8xddukg&#13;&#10;xE7oiwqROtE/wxAD2d4wyh+/g3vjP8hVbiQmyUf0tUQhnoTipyryZ/Z0VaA/i3tkMZBtj4GsGHuC&#13;&#10;1eKBsFo8ceJ4ydDkXx7/cvwOrRZXgX5l+T8Wqz94drDIifTId5X4V/0L/UQ9mi+YpXafeeZZ7NXe&#13;&#10;BL/Kv/9aNm/uWp+EfeGeAFetfO1rmOmnVPEjH54Q2BsD2UlYRk8cqdXihxFH6de1/gdVyffzZNhm&#13;&#10;GDz4MkpKJBG/fwrVPxEqE0OGVv/4KC6j4Kz8GVyo/fW1u0r0V2NbDj9QkJbpX29Kr/8Tx9+OpcW2&#13;&#10;HUMRkff/d+z+l+BVMF876z/qnr4mFOZS1ZSncBtupGbEXQWmZCMozbI8aNL0r1RXSZv4Sw1PHsNd&#13;&#10;RCvchhvJI6dPaavbkeRPYyvXXz9SsCTcebWzUReO+YwpCB1oKu5w8kYafwW/r9SDYYxdXaNGX5H2&#13;&#10;XF7k7EljOVWgo3dSjd97/33HPxDV+CXS/wH2yHbtjoEs8hb9+OylgBiEiLEnzHQVor8PZmRptTjw&#13;&#10;CtKzn5ztj9/BADdoPI6BIoLGjlL/OJDtiqXFN48bp1aL0aHQ43e8InB57vnnZD8hZUi+X3zpFexj&#13;&#10;+rvgg50IGfsxespRG/4lhNu7sCfswAMPLqr/ULuYT1AkbvyzeUuueFD548oAWaKe1v8E7PebM/cp&#13;&#10;zQyJRP/MWBLAm+m8S2nXEwp+kj+ewCdpk255+E/2yDJ2wr/QLwf/zF2P38E5sixmifgvVf7Vzj+s&#13;&#10;Fs+4byZmZLEUOCN/mZHF0uI2bWi4pB4MOj3iVr650i1cuMh169lN9mVOxdLWzRAkzzAOvFIfkPe6&#13;&#10;D9e5B7F/9vEnZmPZ6+fIv3T5M4uvHPIV7IU9H53CE/EkwixT/3nUz5yn5rhLL7vUDejXz+21997u&#13;&#10;sssud1/96lclSRZ4HhbMTTrBo0ffAGNPsC1QIv6rXf4oCDFTFfpyjuzUZCC7CUuLBw681E3AObJS&#13;&#10;L8ik3XjGs/yvWLHc9RswsEr0mbtkLzcR1s1fVJa8f4ZglcJJ2G/NYvHPBiFSJv5k8MdspKJWsv4x&#13;&#10;2Xk/O899jCPJAiYl/9Lw98Mf/MBdfNHFzKZc+nKOLAaydDqQ5dJiEXoQe3QjYTty/4vLiSdPvkOs&#13;&#10;FhvsAv8eeP6y1fVfVfqrsS2HA9nECVJVr7gtpf7r8TtoMwUKxjFzDGiU7Hek/ocwlAg9qD26yfmv&#13;&#10;2fonHOn0EsM2ufeNm4+TxCewQ9On3gV/rQIkseUueQypYq/kPqevAqJEzKl0EhmZf6FrzZf/p59+&#13;&#10;6s750Tly/AU76QRWwpvXv7bC0r7yhaoNq8cfokjDmiQKgjgex18Mv/ZaqYYyq6bZy1iWffrgkPZ+&#13;&#10;7JO7//5ZlabPGdlLMKPIIkoBo0xJcw1mctZ/8jHutM4wGsfSpL/zzjvjaA4MtP0z+edAVmdkL4gy&#13;&#10;ZCpzvN9x6p8Ze+LxO1xaPAkD2Wth7EnVw9+Id5ETlpTinNDfYmZN4uCnmP4pcz139gt3153/4w48&#13;&#10;6CDJzeRvEo3lL/ciYYYWpi+6RFkEr0Xo0wLk3LnzA/1C+g/ZC18+P96n6PNBPbU0GhriZOjrObKY&#13;&#10;kUUuyj+50Hum4V8x/rm0ePDgIVtEH9kHF8u/2vnHIJQDoj0wI5vVvy4tboo9sm3d+g0bXF8YlDvt&#13;&#10;1NPkAxGtET87/2n3JM53HTlyJHRIAeI/LrxduGChu3HMGPfhhx+CD3jQVUL+mkB/O7Rr5/pgkLqr&#13;&#10;nBlbtv7fgMHodzp8x73/3vvudaw4WP+fT9zVv7g6I39qzDspp+pyFGaVX+HxOyw+/Mu2PwxK8F/t&#13;&#10;8keRRDpVoH+/P0c2NvbE43e4tFh0YXkLhcL8vwFjTwMG6ozs1uZ/yODL1XBYJH+hSQEU5b/y9Y/4&#13;&#10;40D2o084kKXT31Lx98MfYiCLj4LqitPv48+RZTw7R5ZS9tQy+GOsSAc+NI7PGIUdMc9yJLHlLnkM&#13;&#10;yWKv5D4ukUXV0CSO+Re6lkafq30mYyUQlxazqEnepM8n7xiGiiZ1Cffltf9Mp/WPcvVpkA1zK9b+&#13;&#10;Sn6kgTjKeen0eYRYD+x9jl1l6z+XFrdu1TpDnzmyROa0dEkZzb/QtTT5M2WcX3K/bfSf06+98seH&#13;&#10;VDbFZEArWRqsFsJFFf6rvngBWIIt84srGu+L+ZOUwZNXm0IzoMf5kBAdS5bTrwvyf/655zAbcRk6&#13;&#10;ZDpMLaN/mUmCLyy3sLGHCSfpgOrSY4ExAj3+JILi6TgMZGnARbHkl+gJDrP4c+7XWAp6/6xZEloZ&#13;&#10;+t8/CzOyco5sln66LhialcOy9EmTOTyJoz/UajGXFu/4+P8Esw9dL+4qlmTfxhECE2E9Uq0Wm8Qg&#13;&#10;RxllQDhQNQce0++Z5h56GMvh6B80lpU/IzNY49x55x2u4UEHI3ah9gfx4OLcmG+Qf4Z+Cn/So7XU&#13;&#10;KKvH34QJt7s58+YF+syPZddmN6t/pVwufSYpAf8dO3Z0PbA3LtsWGzfl8c9zZC/HUn91lsLLv0T6&#13;&#10;xj/5jeVf7fxD7jPunSlWi4WO/Kj8Z0yf4Zo2ayJLi6fePc3tu+8+7g9/+L278847ZbZ16JArMPs3&#13;&#10;3u0GC7DkknKne+qpp9wdiCOzsBLi6x/1X0X+mzU53F2JM2P/f/auA8Cq4moPxUKzd6Mmdo0ClkRB&#13;&#10;o6b8sUdNjEbBikrHRlFAQQxFwEQBATFBpZtEsSSmUDVFQU3sBQtVml0RkPp/3zlz5s59+97ue8vu&#13;&#10;ArtvYN+dO+3MKdPuzJyzM461s7SY/l99tUIUmQ2B/UZqmN1xxx2wK9TF7bPPPqhNBv29cIgMof+j&#13;&#10;HdlZs1+UdKy7EjuRv0qnv8hyLLH05wd/wviJuCMLO7Inn+KOanyUW49db7kjix1Ztk51peNPO7Id&#13;&#10;O92ApJYjf/i55h8xNjH9u3bu6pqfhCOXFGniHY8/Odp/edof4bdoiR1ZLGRj+NKH5SF/Pzv3bHc1&#13;&#10;ThhonwdeiGQrVkZNPtu2aYc7sjB5h/j2HdrjuP3jAg8/kbMcVg6irB8kn6OyNZOnf9Zw8oh/RmEi&#13;&#10;o++EwgWXvuMRXNXBfxfKGEdg3OmCDxaslboIvuGNyMrmf3nhL8PR4tZtrmMFlU/ERMhqtC17/Lng&#13;&#10;vPNd46aN3dE4kn4Alc/VgPnHliB/m1v+t2b4WMjKARm0Wd90pLHSzz8Kf26XTmGi4BtMKhIvUi4n&#13;&#10;cNrGArxMOEX4IBCJlyJgViakU1QP+j/5xFOu/4D+sCm4VmUmA/MY59hPeokmbMoPaRdFHtOksevV&#13;&#10;6w7MWyB/nGOxTCqFCQOnz4OQRx75o5vIHVnZfZGUTB1cVGwMwnEh2woLWbN6a5FML6pjWK884Nsk&#13;&#10;YcpUKHuqlansKVRDPHFdBH9AD51RKhIvW3j7W7kKyp5wHG7wYBwt5o7sCGgt7t0njTDeYrQehp3Q&#13;&#10;yWIygsly81+WDZ7+98Nu4p7Ykc3Ff6N/ofxX+lOi/OTMV3To0KHYkZ2mi23jv4gVBREedojIpc74&#13;&#10;xCDv9zH2yEgdcmbif+bpekeW6QuVP7Ej2w3KnqQtGWR95gs/ZlRMf2l/FYk/dmTljiy0DGvdEvrz&#13;&#10;juyBUPZ01JFHuK5durmmxx3rDjnoEPeTn/zEDRx0lzvttNPc97//PSDGCjG3c88+80/323t+C9Tx&#13;&#10;XsH4UyPxgP534aoDtZOm+x9qML7kkkvdc/95DgqkVrkvv/pCdsWlUtFPJv37Y0d2Nndk85T/Cqd/&#13;&#10;qFt+7S+GT3uoDz2oC9mjsZBdhzuhN+KOrNiRzZP+CxfA/A7vyFYB/l3xccGOFhPtmBcCH2GZ7Z9p&#13;&#10;Cm1/FMeWl7VwK1asJJiUi2HG/hj/n517jh4tRjmlwW/btq1o6WWtbUdW+z/mSpeeqoR/SafY+ucf&#13;&#10;puyJdmTL1f+CLhXF//LCX77sI68bQSojnNqU/vfII45wHTt2cMcfz34y7aob/wU7mSfVTPnfmvEP&#13;&#10;O7LJl0OiQ9FXU9AM129lyWAvCPMnSHI6LgRLQmlG7Jt9co3VMuk3F+cqwq/J9H/99TegAOU3uP/4&#13;&#10;OoQD8ocJv5oOgIyYICEmmetooEXFksQMTbCQ7dO7l5doHXBzyd970Jz87rvvp+U/D/jf/vb+jp0+&#13;&#10;YduQHks2JzOJcXXKN5ecTG0uXWtqLa5Tuy60Frf0aQ07S49nyJKOC8GSdOtofyuxI9tKdmQHyx1Z&#13;&#10;ai3uc8edwCDpf76Avc11UAhjZHv0j39yT//9b0hTOv/JDy5vuHT4HXZkd5cd2dLprzzUXKn+LyJ1&#13;&#10;bvnTHADnuJCdOn16gC+TWuF8AfDzkD8SxapG/p9FZU/Y3aPjeyHyRzuynMzppGzT219M/wrHHyuj&#13;&#10;cbgjS3M5Cf5Kf9Na/L//vewOOvA77gncwx8BuVqwcJH77W/vxd/dQh/92Yh2/57r0aOnW7N2DWjG&#13;&#10;Mjz/y0F/1kWdtj+TvxO+d5y75ZbuuDZQB+WTM+peeeVlN33aDHfFlVfgo1svR83FV15xNczSHCk1&#13;&#10;obQIJw1JvFH++uJY8mzckc3kfy74FU5/AaSVsqoRq3zgT4TZJGotVmVPfiELrcW8I5uiP0rLhf98&#13;&#10;3JHthDuyVYG/HC32O7IAWMr4k7R/piu0/TFPi5YtYEpnFXyFt7+jjj7KndRMlfWQbkd890j37f33&#13;&#10;KzH+tIMyOGotpuuAHdnJsiPLN0pmzZv/zZEd2RFyR5byt+Krr93rr7/qVq5chQ9eJ7hGuL4A0ihD&#13;&#10;+YCiudfeeN0tWvShO/zww9DHHCi8VtlNWkB5+J+v/Ou3Nq0Uf5fiNNN1uCObQE/3P+Vp//zg2gan&#13;&#10;e1q1uhoQIhcausK3mBAsAQrfUmifx19KJlOai3MxpubJX9JrFvEvlP+ykLVdUs3sm0AkVyp0nAay&#13;&#10;GWgHLr24yCBCJBD5Qh4TW8bBj4agkZKhxI8oyJHsFF6mhQtl0cvQIvyaRv958+a6F196wU165E9u&#13;&#10;wfy5kAPfDVOm5IKJF5Ss8kd5gUPapsc0Fc2kGpASLU2C/OGoUJA/SB3klgMK5S8ZACj/hcG3IguB&#13;&#10;zzuyNANy2eWXC/zqLv+rsCN79dVXubuDsicsZPv0SdGfmnTfgUbdgumPnVDd+XRuFI6M8o6s72Uq&#13;&#10;nf9Dh0DZ08wZAb7JQPzU/tcGL/R1rC4OypSUv/zl/8wzTsdCFkfMpP+NoSEIr6Xhr8qeumwSfP1s&#13;&#10;AEDSVhL6p2uib5uE/4b1bhzuWjZsBDuyATFiByVQ2LE/CDuwo3F8leYtqEDpRz/6kevZo4e7/Ior&#13;&#10;3KGHHioVIPy1a9e6du3buo8//qRC6F8a/lcC9vnnnx9IQfh0rVpd7X73u9+5QQMHYuL8fUfzNF27&#13;&#10;dXOHoJ65+p9+/fq62bN5R5Y0RiHCWMVfCq1s+hOowC0cvih7ovmdk05xjZscDS29a9xNQdlTNvln&#13;&#10;G0n3vwsWzHedOvGObOHwhT74yVf+eG9cdmSroP9v2QILWSjAS48/+bf/WP7a4M7kGaefbugqDfEm&#13;&#10;yp5ofgdE7Yg73I9NfhTiIwIUyRK9NWP+9c6ct91Ir+zpdXxEv75TJ/fVCtjlhZbyuhhDmuGufX/c&#13;&#10;m98WdmRXrv7a3Xzjze6ll/ARycv/Ud89yo0cNdJtu+12oG4y/zCSGgMkub3gmSl/EoXAkv1/SfkX&#13;&#10;4B4+67EMp5lat2mLIiL40fgXgQ3eTPi5xp/OsK/7y4su1qk/v6KJwzOCr7hShhjIOPhZoLxLhhI/&#13;&#10;xfm/H/PBs5rc/jZl/RntyFLwzEHwVLoRYOF8UiDpdHIvsmxBGpHEaTKfhXn5TRpPKSYuiwkzXRF+&#13;&#10;kf6QEd8Bdr3lFjeDxzNDM/eLS4oTxcocsyCVfcujCFNkmzZuLIqDJJkUq/lVGBmaKcSUPwwENLOB&#13;&#10;8rQYL/O+EKkLIgg/5GbZWeAnvJTigFbZ8Kf8A0eL6/BoMbUW02ktzG/wE+Aao/X13WHIQs+W3f54&#13;&#10;tPiaq1pBazF3ZJdD2dMwaC3mjmxC/84wv8P7m4ajfMvIg/9KOzJqoxvFo8V77o5SyTXShS5wUF/5&#13;&#10;XkH85+7SNMiu0J8dJsUq8N+D4wMgGa01yg9+afifjR3Z667DjixRC305/TF8haaJWAl13JnkPbGy&#13;&#10;5L80+CJtLJ7wBSulf4XjjwL1aDF2S4gbfqz9j3l4jCiBevPNN2BCZ5ncv163Zp277bYesB9LEy8J&#13;&#10;/o8+9qgbN3acD9l0+peGf6OG9bETdr/sIpM6Rn/ez2vSpKk7HCc7unbu7HrjQw61EvNY38UX/9LV&#13;&#10;q6+7zqy3tf9+A+xoMYrJwN/6P8WzkuhPRM0VCN8WssH8jr8jS03f+ba/+Yug7EmOFqMSBcK3assT&#13;&#10;LC+r/XEhexK0FhOQ0b+y+v+WLS6F1mLuyCb9n8CUyir8fNtfG3zQOuOMMyWn0Mj3P7qQ1TuyHXB8&#13;&#10;dPJjkzUNG23oM6yN8CmNGc8E/xDkc4Y4vocs9EiL8GEhIuRKezYP/He9sifeT7/ispZu9Tdr0GcM&#13;&#10;djvvvLN7YNQoN2HiJOht6O3OOutMab8P/W60a39DR3fez37mXnrxRdeje0934S8ucDdBTlLtP9BS&#13;&#10;aZL0/6QDndFV3+S9nOPPcpiuuxYL2RR8YQRCKOCbMP5wgf7Yo49i/KSyRMwxsrLRywZRCfH0bPn8&#13;&#10;N+or/VHn1AI8ICOIFfHfsvgfLWT5Bce++ypLlXXWqTCMDY6hEVPFq+/8pUuaZZLOfPZMyorLLMLX&#13;&#10;bkDpqLQq0r9bt65uOhXmgBQ62QBl0MmIX4ikQzwlmM7kj5NaxvCO7O1Q9mSSpvFWmIbKBJgdF8qT&#13;&#10;CQK9+KuNH9wjF3jhQ7wfmCSnh0+o9NKpD/VDiE6qk29NktynUgSkFE0bwac21VrYkb3isitQEeRi&#13;&#10;MvlhCUkp6tV3/tJJUvEl6cxnz6Qsha9lbr72twpHi6+C1ufBgwe7j6F5cdhI1Voc078L5OA9HP8i&#13;&#10;VwvhPzGEfiQhNxX9yB1ZUkkESPEXXkX0J68rgv9Dhg7DHdnpAX6K/iXgY7AHr2XIJ3zUO8Y/VDkP&#13;&#10;/Km1mBPY8sjf+1T2BFpvCnyKH2mqLTOhf4XjTzuyE8ZhUdhI6mtwCX3cmIfd+3PnuRNwD3YKeHD3&#13;&#10;oMHur7Dn/BU0EV+EnQXj/4qvvoTJitbuq1WrK4z+Vo9c+J8PhSpXXnWFCplQaaP76JNPRFvxCGjs&#13;&#10;nvms16iMe+J//+tf3ZNQUrUTzHQdcfjhMrH+yU//zzWoV9/1pR3ZF2cDWz2zoXD5W0X0F4aW3v+y&#13;&#10;hVn7i/k/AXx76MGHHbU6847smvV6R/Y+HMfPt/1Ra3GnGzpVCf5dYH7nZBzZFUVtHH+AF7tmkSO8&#13;&#10;0Uunvk3r/1vgSgm1Fpe3/Vs9yJm2kO2f4s681Ffqp7Ft2+JoMT7ssafpiKPFj01+Aj7mUKe8wlsN&#13;&#10;GH9Igzn4gEc7sqTFD3/0Q5h1ut61+NWlQH+D+/TTT90ZUKDXsX0HnJK6zF2BUxUrwZ8//unRwP8O&#13;&#10;HTq6Dz/8EEe0EQYqypiCX46q7Icz6W/9D2FL2goYf5bhaLGZ32GZ2jKzt7+S8Msef1pe0gJawjsJ&#13;&#10;fiIlWeVf5Yd4kQ505rOnhtsbn/zbfPOPIvytm/56tBgiJOIWOiwE0Ml7WhCDRGqK5JcjjxaCMHhC&#13;&#10;XhIITuK51GAihjFN/LA8CDMXyghJI48l8s8i/GpL/27YkZ2GiSglx2Qmg/sIx0AhImVChScDkEG0&#13;&#10;FlPZU4aCFSlL++7sZeeQvyBqcSVCoJdxqYbCl2QSn0X+c8CfQq3FqD+PQNJ5rCKPBCc/Ab5PGerO&#13;&#10;d7hc8IVmFB16kJZVNhfKiMCGilgi/9xE+Kuw+yDKnmB+ZzkG4/uotRgmk5SHCr8rNOlSs6TV8YD9&#13;&#10;95ejopxYrl2zHsdCl7u/426xJAh1T+M/CuZ39thjd58Gjxz0R4ynhxIkoA1PQFUS+Z8QmOY/ze9Q&#13;&#10;dnPRn5v+qm5v0+kfy//uu+4Ke7lQaiWSwwfKzyL/2eDzON28+fNxRxuVkzakpQglAiFi5LX8GH6+&#13;&#10;/X82+KHkwMNS4JuypwY4WiwVTOg/duxY2G/+m/v5L37u6tbZxp13/rmu+609cKeyo9trr721UKD4&#13;&#10;l7887R544Hd4B3JShq9BPvCtsqBvIfg3bNAQi7iHXN1t6yZgAf73v/+9LFh/ceEvZPeDx4Z73tbT&#13;&#10;NWjY0H3y8cfu3XfedfcOwf1eKKTae++9XT9T9lQgfEGU6FaS/OXD/wk4Ek7N4yed9APXuPHRbt1a&#13;&#10;aC2G+R2xI0u65qB/aGpIssCUPVUB/t2wU9ecC1k2JeO7PUNgIn82/kgSifdx1puzLYH+Qez47gtu&#13;&#10;Sa3FK1bgXQNCVPA42Qk8C/bLrfxBgwe5995/TwsJtNsomrDPOB07shntvy3M74zAUVgm7YhF2OTH&#13;&#10;YEc2RiyUoU1FoiL4Ctj/Bvx9gpCX73C58EehmoMe+DYj/DnvvCPKr27ufLNbvHix23WXXdx222/v&#13;&#10;vvjiCzdhAjRsQzHZeNzHP/jQg90vf/ELjCN7uOEjuKOt+HXDh45nnn3WzXzmGbf9djheLLwrA/8c&#13;&#10;/NcySQ8liNKIcDwpJUH04+m/bNkSHC1u52nJvKXDL7T977fvt/DBg/aGM1w14P/mlr8ifMp7JFeh&#13;&#10;D1EplqjQEKJ08CY7sn7XKYnWRmD57Knx1kDSaRJwFp+UJvnThSCSAWjJ0jrh941Wc6XLTme18tNp&#13;&#10;ivCNSkYfpSR/JcaiQzADtnz633IrFrJTsZBFVXVHVvHj4ovfHJPvjsSHLjFwwbemTZtAgUrv8AGS&#13;&#10;udVFBLFG44MsRp7IYM2DeW06orUgbe27J1PTybIQC5SNbu7cuVAi866rW7eu++6R33V77r1X1FYV&#13;&#10;ygcffODm4e/Io45ye+25F7O7KVOmwvxOLbkja3D4VBeHELpkwa/5LN4ntxiLDsEM2DL4z6/btMPL&#13;&#10;HVlqLab5nT6wIytVBjqkf9dbbEdW8TsZd5Y6i6kEpT/vVNMOZSb/SU9hLwq7f5TtyJIIEUEqgf8s&#13;&#10;ncqeps2YHuCzLlr77PAtzmomT9Yf+Bci/0uxM/BXUYQFOMyPgth2SsJP85/wucv35ttvw74xFlnM&#13;&#10;Ug742jKRma5U+IQI5+nPN8L0VS0bPu7IjsVd0kZY6GkuPACQ5VCRENvRd6DoqX2HDm7XnXeRu4Aj&#13;&#10;ofBLnULphQ8mr7z8siBaMHzUsGT7T/c/ufDnh5omMA0mzuPPxdxNN92E3dqr3LHHHuOee/55LLJH&#13;&#10;uTPPPAt/Z7hGWADTvvJ1113n9sFClnZkZ72gO7IJ/vnBT6iMGpSX/puA/wRR9vSwKnuCgqJ12JG9&#13;&#10;CcqehnjzO8aLIH8IYFjc/87HQrbj9bojW9n4c6HCo8UxfJXV7P0/48Sh0tb+wnxfIkzK8eLprwKv&#13;&#10;5ne+Rp8oKZg/S/tveeml7sJf/jLI360YJ99Cu83s/3ja4HTuyKKwGD53annEna5Deyh7gimzxJHS&#13;&#10;ydgS1RThGmfPJM58Fp+UJjEWHYIZkO5/QpSHYVnsqfFWfrqOrK/WyeKT0iTGokMwAxL4czBOj4Qd&#13;&#10;2Zu9+R2W8utf/9o9CSVxpP+pp53i7sb4RP7znv3M6TPdQzj1cfAhB7kPofDp4osukrv2f8LxW35k&#13;&#10;ZeniUFCh/LeqypP5yX88WSfC55N/jI/7H+7IciFbWf0vVdT9G5rVqb/DamB11drENUMS7yRNkjAK&#13;&#10;TehfnP+TduaUu0Yye2qscT6dpkbTH7sZpBGcf7B5SKtjmCdYmoqMgGNcZpPS5sOYUh3KU4PSXohT&#13;&#10;iYvwi/SHgIgQ8Wej69YNd2S5GOCriZzJH3p3Kv+xznwDfJKVMqXZdUeWu3vmvPzVxiCmQzUifFrx&#13;&#10;UP5j0WR1EJ/ARwDzYnSpJYoUtGAWYdXbgJ2iO399p/vLU38Re7B8pybS7j17uDPxdZzyz/t61157&#13;&#10;rXvzzTcD/Muh3ImmEKZM445sbdyRvZwk0HgF439jaFZ5o0MqYckXlLeltT81v9MKd5JgfmfpUncf&#13;&#10;jhbfIbZ/UX1Pfy5Yli5ZEvA/7LBD3Lm4nyT0Qej8efNcJyxkSQ1xRhZ7x5PKnvbATiXxr0z+G/yh&#13;&#10;Q3hHdnpUA3hJf5xfr40LduWTPxbn+Z9D/pd8uBgLnFmBNqkKeP7nwr/Hrbe6V15/TT6+SD5P/0T+&#13;&#10;y4Yv+bLQ38qrMPzRVsfDjmwDr7XY2h/hjBgx3L326mvSeIfh3uUSyM6Dox90PXv2DPxf8fUKOSa4&#13;&#10;DgtilSNUusz2z9JLpz9TJH2KvCU/nv/nnnmOu+baazQ80KqWHH3mx7tzzzkXxxnPcN+s/sb99emn&#13;&#10;3YxnZrrVOP78wQfvY1d2qDviiMPFVNkLs18UOeLyPVv/lwD2viqQP4EUcMqogYc/adxE96DYkf2B&#13;&#10;OxrKnmRHlsqecIoh3/534aKFUMpzQ5Xgz6PFzU/EHVn5IlR6/18m/mX0Py1xtHjFiq+VcDna36WX&#13;&#10;/MpddPFFoY0PHnS3e/eD90TsYviXXnKJO+WUUxImkP6A3x4LnuFiRxYL2XBH1ss/eWcCjPRJoVYM&#13;&#10;E1hrM0ZvveMPsRLzO1T2hB1Zk795GFP+99J/3b///W/37L/+CdvcrWFm72qcBFjkrr2mlfvs88/d&#13;&#10;vvigtHjJUle/fn23avUq9yx2ZbfddttAPqNYeHr65+p/y+5/yJDs8rckOlps7AtwzUP4mzD+PIN+&#13;&#10;qD7u61c3/it5aq78b834JzuyxAIDOCcr7JbEcUDnNoCO8D4werA9SWLrwEKAJrJXefKHJenCg4OB&#13;&#10;RWtiFaAi/CL9M+Wv2y3d5J6hyAkjITjyCAKUyB8nczLhZhzTIWGTxk2wi9FLMomGPJ9PZI0yDic3&#13;&#10;WTLkH40DZUXy7/NpehRv73gqTEg3ANI/c8ZM161zV0eNkTwm9t7770LJTE/38Sefuaf//DQm3vXd&#13;&#10;PTgi+MdJj7iB0FL6ve99340ePdr9Hn+DcURszZo1rg7KuuyKKwFO60i4KWfwiTP+8Vcp41PZqzz5&#13;&#10;w5K2zPbHo8VXw47sIBwt/sgfLe6Djw+F0H8edr+5m5XJf+UT8Adf7h85yu3JI7fwVyb/yQrOd4dh&#13;&#10;d2nqNCxk+UKYACpal9n/4Z0yRpeX/GlCMpFFJfKHN+O/yf+SRVjIzsJCVhISQAxfAOaE37N7d/cK&#13;&#10;FoDb1K2DNJH8FwCfdZR6Cs6Z8AXxnPBZZboS7U8C8RPjj49JNL/DhSwJYu2Pae4eONh98unH7vPP&#13;&#10;Pncj7h/hXoaJm+eem+V4pJJ0If3nvP2OY/9S0fTPB//vHvVd1/dOKjRjdTgx9TKBd7b/kbivNxd3&#13;&#10;QH91ycVQ+HQ8jnrXkXpfcP4FonSmMfq1ft78Tib/84FfmfJXFnzeGuQR6fHQLP2zn52Po8WNZTeL&#13;&#10;JyrYZoQmQo9I/ihTXjj4YNNZsFDN71QF/l2htbU5ze/4ahC+1AdP0jJT/tjkLL6Q9seiOGZ8jaPF&#13;&#10;pbW/Sy+5FFpkfwm45YPPsWmkPxrbsUMn9xiOFotMAL44IpjZ/i2OT8MPSBr9A4PieEnHH2aJ+j+8&#13;&#10;e3aqT/gdhVUxfB4t5lHhK2ECix+XT/je99z2smDD1RVoNT/33HPdrrvuIseLWe9PMZZPnT7VffTR&#13;&#10;x9iVPdi9/eZb7p//fNb94dE/CW02hf8ovmT/F+itNMomf8uXL3etwVfhDdJz/qPp+EJ/RH+8Fzr+&#13;&#10;sJ+dOX0Gq6cwSIhqwn8SqibL/9aMP+SY3KMs8idxEhReo7fIG6JzeijlcbkZ71aWSE+cLmojUrYl&#13;&#10;9MVJ48kJNIrIgCfdZgTHii3C36L53/XWbm7GtBnayWR+BC6F2+xgOcTy+B6P8XEQta+IIhkx/0XD&#13;&#10;U1KYRTFEdi8hIyImBj9JGnyxtA0ZMsQ9DuUZ0zDQcTThdGw07sTRjuUDMLHBe7s//tGPXfOTT1J7&#13;&#10;qYC/ft16mAk5BUeYTnWn/fCHckdRdmS1gSqcuGIBci5PXCOmyXi3srYA+ac5g1bQWkwtkbwja0eL&#13;&#10;Wet86c8d2evlaDFz0Sn/A5p4H4UFzR6wI1vZ/Ff4/mixv9+t8sfaeE6EiqE2hcpfBitDmVK6c7Ij&#13;&#10;OxsLWTiC0eUAM6kAl4Z/DyxkX+ZCFkeL6bLSvwz4kjEL/bU2FYi/3ZHF0eLMKnFHf7ttt3HzFyx0&#13;&#10;I7HzNGXqNPcFdlB4/9Twf37W827AgIEVTv988N8b93SHY9dYOpYc/BflMU9Mdq+98pqc/qi3bT03&#13;&#10;C3ztP6C/O/XUU5M7sgCYiX82+a9w+iui8lsI/G9WrQJvtoeG5sNc+/Yd3X4HfMvvyJodWcWHBWeV&#13;&#10;Pw833JHFeyHwjf+aCW856B/D547sSbIj64FnPErC1wSFtj/masGFLI4W02XFH8BacCGLo8XmCoXf&#13;&#10;hndkecwe/X+HTjhaHLQWq5SwPHXWUeEt8lps7mdmjTLerawtYPzh/Fd3ZEe4E048AR9Eb3aDBg10&#13;&#10;p512mtB/4/qN6DcudNtvs52b+MhENwEfz5Z/tNzdcANtGIMsmEaTH/sdsL+76667UiQpD/+NNFI2&#13;&#10;6ianzkC+cM05BUFfSF3akW0NO7IWop8YrG0k9BefASH985B/JjsF99l/85u7ffllPRJ4Vh8VIJ8v&#13;&#10;hl9cf6SIaaTRwOgt8qYyZH2pOfTXhawQgRQyl4VaEpRJGKSXTiia3Yd0SZiVZk9Cif0GNXlmiZWg&#13;&#10;IvxURyCEBE3i3i3QqfrQn8qeZmBXayM/L0Jy9NfLCOSvFvDXUImWXtu+EZNETaC1mJPaWKpEbBkA&#13;&#10;F4enytZo/ZVEZcPngMaF66zn/uO+xjHAH//oRzLIcafoVhzZnIbJNE19NNyhkTv9Jz913Xt0hxKa&#13;&#10;8wUnArr4lxe5OtgJu+rqq+VIsi5kERHB1wr532rS/latpB3ZVrAjO9gtgwmB4birxLuAwUX4p3gU&#13;&#10;8Z/HwG7AHTsSM+a/ZEVBfD7Ao8VQ0lHZ/Mf+GpaMtdww3JGdGhayUjVBKRO+7TsZbroED9jLd8ZC&#13;&#10;5J93ZJ+bzbuTwBsyqTYJc8NnOjo+u3e/1b366uuujl/ISjiIVwj8XPQ3OBWGPyaY4yeMxY4slD3B&#13;&#10;Wfsj/bvAXBMVIn0IxS2DBw1yE2E+Y5999pYFoMF/Gkd273/gAb/QV/x1d4kYJI7zrIrGvx4WcpMm&#13;&#10;TRQ4Rhc+/ZflBDh9hI/HN9+sdmdBI3XP229zP8KHsH59+7sXXpyFOF8CE8FbZfQHIcvqf32VpP6G&#13;&#10;J49gtry0hbvssstC+Lp1uB8sd2RpGslSwksnhTAs3f8vmI+jxTCBUhX4d+na1TVv3kxqFniUgX8s&#13;&#10;f2z/UuMC2x/LvqzlZaK1WHDHTzb5awH6/fLCi1L0LwR+Oy5kaUcW5XfEdZbJk838jnHMoOMZ0T8K&#13;&#10;RTgwrCbzDy5keUf22tbXugvOu8Dthb6CY3bdOnXdn598yv3hT3/CGHWla9u2rXv8iSdc31/3Fd0b&#13;&#10;xx9/DE5SPej+/NSf3ejfj3aHHXk4+pNIU3E5+J+v/JP+cftbims5bVC/ymr/gwbd5U479bREBKoR&#13;&#10;/yOk4GXLjVwNkP8E262v/WMhC5U00hhYeR0mMoZw7cPwG6Nnfg4gynLNnxCDPsYkCyrfG6aTsFyB&#13;&#10;r8FaXlyW1kYbZiJeRfhKi5pA/644+id3ZMF0614S/jOMobHM6JuqPNmA3c+mrjd2ZP1swMtfUgLl&#13;&#10;z666crKaHLdhUn/vDCBkjVoit8GP5Zzw7Q7mBrcOO62jYIduDBRDnHLKqXKU+NVXX3XXQLkRv/qe&#13;&#10;goHB4N+M42tvvv66u+nmm2RH9rLLrxDMqrv8r4YdWS5kB+Fr70e8I+uVPRVC/3nz5ntlT2n+swxx&#13;&#10;mA2OwtFiLmQ1hcpNZfJ/yNB7sSs/I8CXiZ+8FSJ/wAB1L13+0vK/GHdkX8BCltOpGP984PfE5E2O&#13;&#10;FstCVs26FAqftbH2Vyj8ku2vFPyxIzt+wgTXsEH9BE/42P5u6dINk9G9cK96mbtr4F2wAzne7bfv&#13;&#10;/u4Hp/xAUrBef4ZZmwce+H1of9nbfynwBWrp/U8u/LeDXcZHHpkk45+1/+zwN0Jp3Afuv//9n1u0&#13;&#10;cKGbhAV5Xxwp5keyvv2wkH3hBY8PHt5VGf0Br6z+Nxv+bO8tWrTEQrZlwH8tFrI33HgTPv5wIWu5&#13;&#10;Su9/qezp+uu5K5aW/8rAvwv6ZrUjG/cehn/UzqQ2Sf9vmBQy/sjRYtmRzd3+TNmT0r9w+G1hb3QE&#13;&#10;Tiqw/+uEO7KPYSFbk+dfXMgOHzHSdcEdWd5zvRMfUr/8coX0oFTgftbZZ0Pr+a04qbKNW4kTBX3w&#13;&#10;cfxf//6XW/PNWteoUUPXunVrvbNcAfxHEX7UKl3+Kecx/1XZUxtpDRXd/x537PFyoiz+KFoT5p9K&#13;&#10;Y44oxpO4/Sv1M/sf8k9Tx+0yLkFTMF9x/QMa+ilaefufaEfWE1xoHRPc++VBaDFjjBl82mBuzzgu&#13;&#10;iQ8lw4P+MxoEYzghFTLG4UX4NZH+3TB4zJhqO7L+OzdEgRP7IFlBZCIZoRfh1Frc+/Y7IGxRZ4Rw&#13;&#10;yh8nkEwTYqQc+VGRNvmj2FPG8fVZui54Bb5Pask0k28jSPMCzGcMwm4Qdw5atLjUXQdNkdtBEcRL&#13;&#10;L7zo2rRrh2ON/dxPfvyTAL9rl67YQVqEezpXudrQDHg5diykTIHDylbP9rcSdmRbXW1ai7mQHeHu&#13;&#10;6HMH8PUEzoP+8+ZjRxYT4UAjkivwR1+CHVmEVwX/RdkTFJXpAlKlTHZfC4TPTQ/dEcyQP6AomBme&#13;&#10;8rYBR4uXJMqemMAb8gzJSoHfowcXsq+LaRgjYKHwpVZZ6E/4FYo/F7JQAtYA2nwFdY8/X3rf0dtt&#13;&#10;j13P+QvmYwI20v1jyt/dV7h3+Iuf/1zQIv+fx8mJgQMHhfan8uKpxPp7AaoM/KnBfBSV7ZAXHo4+&#13;&#10;FD7DpsCc1J9gq/IALMCP+/733AEH7OduwU5zL+B27LHHydFiLmSlL5L68sf3EfR6VKpa/sriP+/E&#13;&#10;H3Psse7nPz8/4M8Pfg/c/4B78OHRqDgqL/h4BIiShKXlfwHuEF9/w/VVgn8X9M3NTzoRtdC65dP/&#13;&#10;B/oX0P44TrXEjuwK9InGwGzyJ3dkL8TR4pjP8pKF/1ng847s/XK02EGrN44WT4bWYiG3CQ1p7v3y&#13;&#10;ICBfNqNSLq4EE2c6jQ8lw7Olzf/mwLTbiPtGuM5doewJdPxmzTeOmvDXrFnr9tvnW24naD3PHP9X&#13;&#10;4iTRB++/D8VrR8pJKmVGfvSvjPFn2TLckW1zndQ/JRcEBl6S/uXpf/ffdz8xUbbLrjtp2fhNu62f&#13;&#10;/8I7EdAgpUDR++VBHKuv/G/N+EcLWXLKnO7/kG3BIVq+Fgtj4UfD0FU0Gwe79ojBxnT29LJ4kK4/&#13;&#10;FBWEQ0KsAUTRKE1LjcKK8Gss/bviaPFMHC3egFUnJUP+i/xR0PjKHVUcL5bOWgJ0hSoGOnlHtqnc&#13;&#10;kZXE/IFMqqbjEJLhARTIbvKVCMUBVHb4Kqm1Kecp+M5N/tNjbiCO4nz3qMau88034z7Y4QoHaed9&#13;&#10;MM9ddNHFMoGgcXVzraHFeG8Mms1Pbh7dkUUs0eZuMT18rWbtjxOCVtiR1Tuyy3FH9j4xvyO44icf&#13;&#10;+s+d63dkSSJ+ofD81/6JJXmtxXvuXiX8Z5c4dNgQHC2eAb5FLiV/6f5P0/mv8OksOeQvu/xTQ+8s&#13;&#10;mG7J2v+m4EdAvLdn9x7ufzgxYHdkGYwsBcHPRX8BkYK/ifhjITsW99V2aFS/RPsbNGCQ+/TzT9xn&#13;&#10;UPY0Ekco/4cdzRdefMFdh6OD1v7fhrInagg2V1H0zwf/I444QhaiBjt51nKff/E5doT6iBIZXi9o&#13;&#10;CKUzr731pvvPv/7lxjz8sBuGCXfTpo0l/yx8FCut/4vlX2BUJP1RIMsvFP76tevd2djhEu2uhjhk&#13;&#10;bN9v7QNTMdDqnmf/uwAfKTpef2PB8I3/kGzBwKpQGv87d+uKHdlmRNj3v+xocvf/OiXSeC3XQ0nR&#13;&#10;3yDHz1q4I9si3JFlTLb217LFJbgje6Gnf8nxpyz4bXCXkkeL6agpPzlaXDPnX3ZHtjPsBecrf5XF&#13;&#10;//LClx1ZKrPLMf4Js1PyV4b8Q8R/AI3XvW+7zTXaaadqO/8QuoSfmin/AX3hMnv1yLHP25Lnn2gw&#13;&#10;7I3RGfovnVZ3WYQSlbSgh2jpPlOoWhSeLJLffaLFLWMZzNWBPPkjHsbAlzHcFuErrYr0F62i03HP&#13;&#10;MHaUl9qQJZXeOIZ+mVrhV+WPipWo7AkBUDuP6CCWXv4YzpkCaC0SDT+UoWr5FFdEqaQzDZ12dKXB&#13;&#10;n4od5O6YILfEjionCXV4NolwPPy169a603/6U3fCCSe6/v37C/yVX690Z5x+OrQOtoZm3T1hq60O&#13;&#10;7MheAXgGV4DLT4n2kkT59ClENZbFbKHt72vsPlzDHVkqe1q+FJpLh7s7+/QBXfKnv9yRFWVPaf4T&#13;&#10;eeEf8L//AdyR3U21FitdCQD/K5j/1v8NHTpMzO8YfON/qFCQrKj/Y2IswlUDL+uXnf+lyd/SD5e6&#13;&#10;52c/Z5jdl9LkAABAAElEQVQHcFnhZ+DfA/e2X3kZC1koSpJd4HLAx9IGZA0NrXT4qGVKngvBfz21&#13;&#10;Fo93DaHsKXGkV203/L5h7o033pRJ6XB8GFm0cJEbM24s2mX3IBBffQXzO1de6dbD/E743FoI/JKs&#13;&#10;EWzywZ/tn/ftMuXvs88+c9SQS5MoTY5pCu3Ts92Dvx/tDjzwQCiBO9U9+cSTrm37du5b++4rNn9n&#13;&#10;y9HiBHsWmA98AaycKT/9NwF/2pEVMx4Z8icfX/Lsf+djR7bT9dfHyOdN/0Lx7wr7os1hRzaf/t/a&#13;&#10;vxe00uU/C/4tL4WyJ3zcK639XdaihbuQO7IlHJmS7v8p0iJnUXCwI4vk7Tu2h3JC7Miak0GPufjH&#13;&#10;8tIu1V7TUXgrCV+SMHgLHX+Iz7vckcVJIO7Ibur4nw/9g/yBLhU1/ujR4tab1P533HFHtyeu3zQ+&#13;&#10;urE7/czT5WpWJourI/9D/09ka6D8b8341+IVWT+WkXsir9LfiI/81AkVX5mQU/hsLs4j8amALF84&#13;&#10;pCSUGNIlHWYIIswifJnQkqY1lf6iJAnHM2UXUqhAWvgxkR44PjhGyytFCRMhWg5gf8Q7sr169/Ky&#13;&#10;y0h1TGvyF0uf0pmRyI8Fhdw1oV92QZFLMnr4fq7ugzQOcG/rcZujvbUbYQ6mDpRFaMevcH/wgx+4&#13;&#10;nXfeWY40/ukPf5QdoWOPPQbHvEa5f8FW3cNjx7r333tPjhZT6QcXNHTVmf9ifgcKrgbfPQjKnpZD&#13;&#10;2RPsyOJocSH0p9Zimu8g32L+M0DpjzuyoLHekfVsNF4KfZXKFcF/gz9E7MjOCPC1coTj6xTg6ztr&#13;&#10;VQI+P9iY/Emsr7uEsSx9j+V/ycLFbjaVALF8g4W8Cfzc+HfHjuyr0Fpcd1vILeW/HPAN/9zwKwh/&#13;&#10;v5Bt4LUWC4okBNrlmDEP4WjuNLff/vujHd7odtxhB3cD7lOKpmAkEWrgpwdsO78J0xmkPEMrgv75&#13;&#10;4N8TcI/H8WDKK0WW0KnwiAuzDu3au8OhNObe394Du7JfuU44PrvjjjujL9jobsUJFaah4qq+ffs5&#13;&#10;LmSZN+Z/PvAFU2YU+BUrf/nAH4+FbIN6uNsc4Z+V/kgQ5J8dttUZ+ebPw0KWR4urAP8uN2NH9iTd&#13;&#10;kZU6Az4XPPT7KqnHy5+NP0ygUhVSIZPPY7j4d4ZS/i6D1mIeLS6t/bXEVZULf6FHi0PJ9OQJnzuy&#13;&#10;I3EnlPXv2KEj7sg+xmoluNBfg+Zfc+a8g4XscHczdmRBEuVrOcf/suW/dP6XF/6ypdBa3A47stH8&#13;&#10;J7v85e5/OWY1O/FEUqBG8V854vki2Bfx31raf8bRYusO2Yzot3dy1fwWFwUxWhzj2LPzazy7Y+Th&#13;&#10;CMRgcT4vZzd+cp4KLwHDYDKV+X0ZcZAWgl/GFeFXN/p3w87m9GnThL/61YjSBWci4f1c8G3AP/vc&#13;&#10;YvJ3zDFNRLsg5YNh8u0mkj8pRsRKC9RU9HsAueIo23QSr6VvwBFn5j/vvPPcEmhLpfzLhIbp6EeZ&#13;&#10;vx/9e3fU0UeLrUgqEHnuOeycoYwGMKjORfvpp5+B+3z/gNbiWu5y2ZGVzB6QBxYH0S+OcVun/K9c&#13;&#10;RfM7XMhC2RMWsjxafAfuAQphBOUsvMmg/3woe+p00/VCf02N3wz6P4A7YbvtjqPFlcx/gz90yDA3&#13;&#10;fSY+wpA/nv8ifzz6hcDAzVw4MkVGHDNqeUoeFi1lRfJPsy27w+ZhJv5B/kuBvwK7lA0bNXLbbr+t&#13;&#10;AigHfMO/PPDLan8p/LGSkB1Z3JFlPmt/hD8OytWe/svf3AW/OF/wOevMsx131bp16+Z23W03Uk3c&#13;&#10;k089BdNYo1Gs1rog+KQNHbLm6n8y2z/5X79+PRwRHiOKYwSqp/HDDz0MxVWN3M8v/LkcrT8cx48v&#13;&#10;/tXFbjZsAj8JzanLly4XG9S9cMJkpx138nZkoeypQPi1SuF/VeBP+BPGjQcdcCQc5JPmmCf9VfqR&#13;&#10;C+1JzO9gIVsV+FN/wUnNTwIo1ljhk/XaPvlIy5+NP/GCNrS/MvofHi1e8fUKLTxH+wvmdyS+cPht&#13;&#10;/dFiYtMRu/+TYUdWkfEFCp700zEV/RYXBcGrjnFb5/hD/HQhC2VPPFos+HqcBWX1p9pGxvhTkfwv&#13;&#10;L/wly5e4NlDipbXFb8b4F+SvlPY/DAtZmiBKeE7uelpUY/6XxNFwLuJfkjaRSJA84jZf+5eFrK66&#13;&#10;WROriPnxLotOMlQXpxbDp7LZmG15+YydL4Opo8477hCTVb+Vwfz0+7yybVaEr52bUoYUqin079a9&#13;&#10;GxayM4EvMQb+FA14OY7Uhnzyk4mESzy6ah+vj1quaePG0FrcSzP6OJUtDLp4p4jLrpOUghemkQiL&#13;&#10;RBiUZYRxS3YFOCRYq5AMyJHUxZegdZMJGstFOiZlRilf4S9f/pH7CIbMOWmtAwVPjJoyZSrqVEeV&#13;&#10;PdUA+V8NLZDUWswd2eXLl6myp959PHPyo//8eXNF2VMm/3WBovQfNQpHi3en1mIQmdspfCCqsvg/&#13;&#10;hEeL5SOMwic8EZ8AmNXwu54M40SQD4nH1IjyLTb+ov6P8SiuNPlfsmixe+qpJ/OSv0z8B0LD7ztz&#13;&#10;3nN1625Tbvisn1YTvxnyX6H4r18vd2R5tDiz/Y0bM8bNefc9OQ46c+YMNwD2HZ/ConUDdj3Pu4AK&#13;&#10;n5TWn376mWsPxWurvllTYfQvC//TzzjTtbnuWmWzl7/Pv/gSC+2bxbbnOCzy1uEeKa8a3DVwgPv2&#13;&#10;Ad9xF170S/etb30L3YgyH79uQL++UOr1InwsiiH49fJRJfSnfAqnC4evR4vrbVL7WyR3ZG+oEvy7&#13;&#10;+KPFMf3tk73R32ih72ymJeVf2CThufsfUfa0YmWp7e/SSy+FuTa9I1se+Hq0mFqLHbQWc0eWR4tR&#13;&#10;J3GUHl93ylsNmP+Jsid8QO3ctbPH3eMvChp8u2JM1P4qi/9K+8LhL6WyJyjxooyRg9nkr6z+dyi0&#13;&#10;hp94Ak4e1DD+K8VqrvxvzfjrjqyMf2Qgh0KdPAlS0oEhWJw2C3tTpCWjBHE4o2Oq1EjK9wynKX3a&#13;&#10;VGMpwi/Sv6T8iR1ZMWGiUhY6aD+g8B2qnkTKYvnjfUAmEa3FvXoHKdSUQmmEIYfM5BGKGWBCf41i&#13;&#10;JqZXVfaak6k2snBZYPA7bC74KI2zSibQrPCYt3T4spCtwx3ZyyVPiUJCoSycZVrd+OIBapTExz9W&#13;&#10;FY3GL/GXth7jj/AqbP8rV3NHFuaIuCPrze+o1mKlVz705x3ZG3m02ONv/A+kAhFGwY7s7rj/w1KV&#13;&#10;cx5/z8uK5v8w7MhOE63FCQeU/v7IOitXhvwxiciR5zJepfbCH+DK90z5X4Id2edffF7zaYZQAYOf&#13;&#10;C38zv8OjxeLKAZ81zEZ/lmfwlacofFPwpx1Z3JGt37CBVRXlKcJjxj3stt+unps7b64oV7t3yL2i&#13;&#10;QOfOX/9a7BXH+I+fOM798Y+PCl358SApDL4Kxn+77bZ3I0YMd7vgeoEU7vEf89AYmAva1x15+OHu&#13;&#10;rgF34R5sW/ebu3/jboVd34MPOpgU9dVK+h+xI4ujxZn8rzL655C/fOBPgpKuelBiVRb/iXWu9i92&#13;&#10;ZHHMuirwDwtZcqKS+3+a31GtxbnlrwWVPV0IO7JIkh3/0sef9ti5Gz7yfqF/h07QWvzY45H8i9CL&#13;&#10;vOmPtqkkwN75FG7LU958+5OKSWj6x7cuH40clP/NPP4QPheyw6HdnOZ3EmSIW275Y19DnMtD/7j/&#13;&#10;sbnEpo4/y5fhaHFr3LunjPr5j1TQiC4x+EF8rv532L33uhNPxEK2Csf/LYH/7IsT+oOrRfwpKN5R&#13;&#10;yiMhCkLFcJE2ecrbZmj/tXDMScBKLaSirKxWLqk43n2wMDpCSINDZJJVCwzF8jK7NlwGGQwOzRZK&#13;&#10;mAy3OEvHZxG+kaUm0r/bLbdiR3a6igF2NXUXlnIBaYG4yBfSSEYYLtLkRappYxwtvqNXkDSRMZTD&#13;&#10;CesGDkRMxx+8v/7Ga+41mB5ROWRJdIzzjxzwDz30MHecv+8mWfATJBmeEvKfA77lmjJlij9azIVs&#13;&#10;BF+wYMnqFIaH5B8WF54ILwGfZaKGW0r7o10+PVqMHVl8Vb5Pjhbf4VFQ/KdOm+o+gSIc4//xxx/v&#13;&#10;vvOdAwP/583FHVnchaQT7BRFGY82YKFaG7ym+Z099thd+J2N/0Z/fXrwMf1z8D/mkeUiO4YNHSqy&#13;&#10;a/AZZoO2wBd+Mow4IpaDpw0ETCtO8Zdq5Al/KezIPjd7ltCBgliC/6XIXw/ckX0FWovrih1ZVqBw&#13;&#10;+EJ6+VGUKg1/3JEdP2EclD01UpYRpndjsCN78MEHuwd/N9qdiLuNhx12mDv55JNdF+y4dMCdwG/j&#13;&#10;7qy1f8of7Wp+8dXnFUL/0vC/+OKL3CWXXFKi/7nummtE7vv3H+B+/OMfudFQ8DRo8CC3yy67Btyo&#13;&#10;/Mfkn2j27dcPdmRnwweIFC6Pf2nwq0L+8oE/cdw4t329Bqn+N0GCyJhLcMvEn8qerr+hExImaZgr&#13;&#10;H/iFtr+uXbu4ZiedlKJ/rvGHdQjsKLD9sfYt5Wjx1ywGLsEtxr8FdmSp7MnGP5p6++LLLzQLfg3+&#13;&#10;4Ycd7vbdb1+UQqrQIQZy1A52T+8bcb/QvwN2ZPVoseXy6SR9BF9KYRp1mtrnibNaAj4RXqL/kbps&#13;&#10;OeMPaSxHi/GBqTOu+9DsznKcklIX4Q+6bQMljMfCdBRdZfFfiKbA8ZuGH7f/TPjLcJqpNY6Mk9M2&#13;&#10;jHBIKaT/HXrvUCxkeUeWDKWL4MPP5Z45+vQ9SWNx4YlEWwP/FV/FSOtueCa41cT599bAf/TlONcm&#13;&#10;oggWxTxEmDLWxNSYGsQzb0+qWCkGZQswFqGx8ptKWISfok3UeeRNeJ8wRVa+kLdbEf273tLNzZyO&#13;&#10;O7IYRNhxp5wXE3mkENVUDG9sWovhl04d+OvgTwonXRPjHvnjH9zEiROZEv8QKzD59RKRpcA/9+yz&#13;&#10;XatW1zCbsQ0efdWzDvJaJnzJj6SyI4t7LLwjq2jxt3xO8/u8UgwquYXxnxo6r7kKR4t/A63F+Kp8&#13;&#10;H5U93XGHpzl5tNF1xd1GfjU3dxe0PR+G3Ss6kn1utJCVQB8e0/8B7EDstseeOflv9Lf8ynOFzzuQ&#13;&#10;aflLKCtst1d7ohAuZKdA4zbj6Uh2liaeKJNkwQ9ACL+JUSHyFxUlcJZgITvLL2Rj/MuSf1atR3do&#13;&#10;LcbHnG22qZO3/GfCl0oQX/xlwq9Q/HE8mMdwG+FosfBGKqKAx/qF7HO4X3rUkd91f/nLX9wQ7DbM&#13;&#10;efd9N3r071z/AdAWLtwgpZ177ZVXXZ87+7h1OK68qfRHAeIy8T8K9iZ7wawOaUtn8OfiNMHDox/C&#13;&#10;JPomKH/rjnuwDd1VV14BhU9HAq/c8tcPbWA2FjCbjf6e3uWBP2HCeFevXj3UXekvXRILip3vf5ki&#13;&#10;W/tbsGChKL4qD/yYaPm0v65du7pmzai12JzkkpcU/CRYQGTKv2hR8P2v8d/gSwaUyKPFX+OObGnj&#13;&#10;T4tLaX7nogD/Fnzwfeudt61yIfw6LFjPPOMMfQcgg98WR1CHjxgBkLVgBq6De/yxydpgQ05FJPlN&#13;&#10;FZ33i+b3yflCJD3+NlhKmlRCoaik1WDJ6Asp7JEqVorJDv/dd+bgpAS0FuMI+cyZM91rr72GekLy&#13;&#10;0P7i8X+77bd318FMntWdtSmN/0uxIO7DsYzpAD9b/0fdEPVwUkMKkpT+pwz5twwG3xayVgTDM+Uv&#13;&#10;G3yhEX44/gwZgqPF3JGVXtG3TfFbqYU9pWzLwpctlP/p/kcoKnXV+kvFDYuCnkX8TUpBtkriPxay&#13;&#10;fmrGB3mXzUkcIpGEX3k0GX+lVj5H5rsGMwU7SjYnNiDN67PED00YhyT+InwQEZSrofSncpbpM2bk&#13;&#10;jb/IKOUJjo9joLW4d6/bcdQG8ufDQyTISpmUVgDPI4/8wU2YNDHIqcYhUxn0P+fsc9w117TSYllm&#13;&#10;gE+pxxkfTLjzgW88nood2Vow2XMFjxbXAPmn6aFWrbCQHTzYcTCm1uLeGPxBOZlIkP5doGxlznvv&#13;&#10;et7Ucm1aXwfNrfsIzcnFZcuWygI4k//S63j6cyFrWotFOMiriP9GfwlDeAw/jvO5UDn8lzIsh3/3&#13;&#10;/B+C+0bTp89EYBb+h5ojmul9EUkfa3VDZBnyFzKjGOZfijuyXMjqRLkw+RPzO9RajB1ZqVKB8lca&#13;&#10;/a1deNTloTDKiT+1FmNBJDuyZAacwedC9sCDD3KHHnyotP8DDz3ENfv+ia75Sc1lYnnBz3/ujobS&#13;&#10;tRj+008/DRNND0gYy6pI/PfYa083eOAgtwO0J4vzPCeMe+8Z4pr/oLn7cNGHjoq6PvroI3d7r15l&#13;&#10;yl8/7Miq+R2pqRYLr9FZQSCgiuUvH/gTeCQcyp6k5p4WSXtClYFNWe1vAc3vUNmTllKp+NMkUjPI&#13;&#10;Dusb4KGS2l4Fiyzwy9f/i9bir78uVf5kIYsdWYN/a/db3FtvvR3kn5UhDdvCrugZp/+0xPhjyp5Y&#13;&#10;8/btoezpcSxks7kC239chLKVELb8+d+c97CQhX3mm7GQfcYvZIWrGfhvLwvZ64ATmV82/5csXura&#13;&#10;tYMCpsz5hycUYYyn4rMG0OAdyhNvmfKfpJeaYgxc5q7DB4p82p8HX6L9ccwyrcWSJgN/QgryL/5s&#13;&#10;7xqxNfHfN+yAUfAU8Qe7wfVINrc0/kdHiylykRPm8V3FNonRBqMCmoSmfKEopJUWpXmSND43HtYJ&#13;&#10;a7NNUujkne9F+BFVPD04PS1JmZCumtFf78hOF5yJIyUi/sqYwjsSNS5geKTF7MgGshj1IOP84h0k&#13;&#10;DB4uZCdhR1a+70iExvLX8tOfCf8c7Mhewx3ZlENKaDFmjeP8WhJCssA3IFP+Aa3FUPyUaC22grWk&#13;&#10;6sb/lTA1YQtZ2ZG9D1qLYX7HpJxYd8aOyLvv6kI2k/5CHSOKZ5TxX+mvbYZ3ZOVoMTlSCv0z+x+l&#13;&#10;uvKA/qzTMhMQTYbfWm7osCGwIzsDPoUvUewT2fH5R5AOD0QeGf2vj9Ls+C0Lf92RxZHTcshfT+zI&#13;&#10;vozdSb0jS8jKBUOPIWXB1zza/mL6M1zGhIrCf0NkR9YqKECcGztmrDvokAOh7OkkTFCHixmep558&#13;&#10;EsqURuDY4Efujl53uCH3DXXb1E3uApMnjz36KHZ5xwmPFfNNx/9bMJXTvUcP/+GFFQUVvfytXbMW&#13;&#10;9mTbuN/9/neuHY4377TTTtIWDj7kYE3nfw09pb9+Fk4Wskjki5Wn5KkC+gNOcAXCp9biepi8q4Sh&#13;&#10;FHoMyTLlX/EXrcVmR7ZA+ISVmn94+PLIAp/abGlHlvH5tv/ytD/SsyVsxOodWUJLk0bhO/ezc88N&#13;&#10;O61Mc/fgu937cz8INLT+rw0WsmeecXogrQkKF7jDocWd5dHW+eTJ0UI2A3+Wr46pq+f8Y867upCV&#13;&#10;HVl8OH/tdezIeulUrJUCXMhec+01iGFo5Ex2QxDi0f8uXrwEHwraJ/TP0v+L4jO/kJXsGfSP4dOf&#13;&#10;S/7UjiyUPcEZ/72vVPgiEx7IUO7IngCtxXzPxFHeqyf/iW1wGfQP4UX8QYotj//haLEIsg0EwjWV&#13;&#10;6lSQNAV+3UeoF/oSci55NZfltWfIpKOHEETgWiFJQsQV4ZcUGBKo5tH/FthNnCbHM/XrdlhkpuRF&#13;&#10;BE9+eGyYN789tVydbbZxO8KcCGWKTVAU5+infgQhFeWRDt6Vq1e5Vbgvx7QsRw/em5Tmhi8LWdxx&#13;&#10;o0vg80gSTQKxNIkpE75VZSq0FteBsqeWl13u8zK/x6gatr+VOFrcCkeLB4WjxSPcnX16C/2FdPjh&#13;&#10;HbX3cCy0UP7H9L8fE7c9d9/TtnpK8N/oT47V9vw3+KR/bfwjfEmHZ2zGx9LF/L8PWouTo8W+02Tm&#13;&#10;HPLHKJOVQuTPYPPJfIsXLXHPz36+XPLHhawcLd62Tt7ynwk/bn8x/UWGKxJ/7DSK+R0cxTVn9B8D&#13;&#10;8zuHHHyIOxGLj69XrIAN2Rtds+bNRGv1ueed6/7y1J8xWX3V8UimuKgr4HHde+/5rfsafYHnGp65&#13;&#10;27/B5tPg+9bqGjdt6rp27uwawERQtv7nvqHD3YEHHuj2x53d8dhd3oCjzf3vGpiX/PXn0WIoe4pd&#13;&#10;JvxKpb8Kawy+BP654E/Ax4L6DepBJHwhEf3zbX8LF+rR4rgClYU/TTed3Pzkgtp/eft/2g//euWK&#13;&#10;Cml/ydHi9PjXFkeO+VGH9JeFbJajxZThhMVeoqvh+EP5mYOjxTxqrUeLn3FvoG+Ix3/r/7fdbjt3&#13;&#10;LTWO59H/k/+LYIaPC1mlpBfyjP5fTifAprI1hXzlP3P84UK2TdvWqFoy/8nV/lj/zPkP4XMh28wf&#13;&#10;La5J/JfpVRB2ethb1xz5TyO7deGf7Mjm7JyMs2SpOmWusVgRtjg+OdxrM7JQS1vyPaS1JPa0pKEb&#13;&#10;ZYQ6TWIJi/BJ8dgFmoZAo5UFJO8hrQXZ05JuAfS/BXdkuZA1p1XEL3dTpcNmSOIkPiW2miMjhbyy&#13;&#10;w+fER0jIwSXp9QVz3ieSMSeisZaG3wh+vJCV+Az4S5YsdV9hMq1OS6Cf9N8ORzi/fcC3dXHj4VPZ&#13;&#10;Ux0cLb4sZUc2zm1lVA/5l6PFOJo9eBDuyNL8DnbQ+mBHVumvA0oXvyOrmOM3or9SJqJPBv1tOBrF&#13;&#10;o8V7QtmTcBflQrVjVv5r8Sn4hGtO+jfCh1mmDZAfA8d4qZ8PGAqbfNN4v7tkCimqouRPCvM/hL8U&#13;&#10;kyceLVaxlRohFE/OVCjvpeBvR4u3gVzmK/8etDykdCMIX5QiURKDj5hNbX/rNrqxouwpWcgafB4t&#13;&#10;Pgjafptj8Up8J02c4L5ZvdY99/x/oPCpK+IOxGJ1qNtn372h/fWXqfbHKvOo+hho1n3uX/8GHdgw&#13;&#10;1Wnt8VuG/O0MrcS/uuhi93//9xMobuOdWOTJoP/rr7/lHn74QTcQC9ebbr4Ji9fa7lrcvzscd79R&#13;&#10;fJny179vf5jfobKnxEn9qor+wEdbZ+HwOXmvJ8qeSBfkj/tfvOeD/8J5C11HUfZUOHzmKET+bEeW&#13;&#10;+fJt/4KX/JAhxBPPMtofmya1Fn+No8XlaX+7wUYybZCLA8gWLS51p556Wgn4PFo8XJQ9bXQd7Ggx&#13;&#10;+eCzSv7wwgh1msQSMnESxxRhTqHJfXxcqOWN0lqQPUNey5fA0CSWsOLgy9HiYVjIQhnczBkz3evY&#13;&#10;kY3HH1aJUHlHtjV2ZKX9l9H/M8PixR+6dqBv4qzuKM/3f7f3vM1tXx93ZDPmH0pLwmUedZobv5n9&#13;&#10;D0jxGUyJDcT1HLYdcZJNc/gQPJJ3gy9Bvv2J+R1R9sQcqYKkCM1tZVQc/QWUFSuQivCL9M9P/pI7&#13;&#10;sqGhmCTxaYIEv3TAeA8dsTUHE+Q4H8MsXArxPzroSdUkueWJ01gYn3S+nCJ8TwrQQwbCmkP/bljI&#13;&#10;Tp82I8EfGmhJAu3zPT34IcZkRZ4iPCV+mIpjPDZyPB2ZH35GwCUS6gMsMpa/LPDPOess1+qaayW/&#13;&#10;FojCrErw/u1vf5Njsdng77jzTu5yfIHX9JppyhQcLcZCVo8WIyyGXw35bzuyg3+TqbXYMwf4d+mG&#13;&#10;o8Wwbwq1oeXmP3dk94KyJxUXzyDjv7z6MBOIEvwXIZHQIELypYNTDfuAxwLhUNTQYVzITtd3DaoU&#13;&#10;+fMIeQi1nBwthpIjqWiAzirpKYHS8E9rLU7or6TA+ybQn9St0PaHLZNxXMg2aFCC/mMfxkIWx3N5&#13;&#10;HJRuA44hcwF7xk9/6iZNesTdjd3/HXbYETv9Xd25OKZ56imngl4l+f8e7mU/8fiT7qX/vuRWrlxd&#13;&#10;Jv4H7H+AlHXW2Wc5HkOMXUz/+Qvm4WPNnbATe5dMnF99+VW3LXbBe97eC1lYD7pM+msQQyl//fth&#13;&#10;R/ZFLGQ3c/9XHvgTwLf6NL/jURSUs9BfaBH6vzT+C3lH9kbcka0C/HkipDmVPaG+Rn+pbintXxKi&#13;&#10;yuZi/gdZy4J/orXYRwb88V5G+5s4YaIo0VJ6GmR9xvDbYuduBM3voEhZyMrR4pLyn6Y/ElfD8YfU&#13;&#10;mTNnjhsJ3Qw34wg57U6LsidhIGgS6I+FLBacrTHW59P/M/tifFRsJzuyQsmK7f8IgPyoQPkfgo+v&#13;&#10;J56Io8XiUD4FKeBfffmv+NZc+d+a8a8FpcU6K7QGGwtvFGbsVWT5SwGXpoynxXqhZzQcj+Dp0Qd2&#13;&#10;n5zk0eEX4eFuIhtgMhpICi3byuQzgeAT4FGEX1PozzuyerQ44X5W/ssXSi8vFDNMcil/XJxukDjm&#13;&#10;j+RPRAhpMDEQu4CUY4ax0w4ynZ/8qbInW8hqETH8p//+d/eeaNxFbUTmUS8Pf6dddnSXtbxCYSKM&#13;&#10;X0mnhoXs5QhPaiMv8iOZ4Yvran5NtTW1Py4QWl19tWgtXrZ0OZQ94Y6s1/RIbMiF2ViYffGFmZeo&#13;&#10;Be3SE9xnn8NcivEqD/6Pun+U2313b36H/Q66sEz+y1dqKZOQ1RE+qRtgyVvU/8lAbwtZpEJi8n/Y&#13;&#10;sGFQ9jSt0uVPahfhz8nT88/DjizDgAs2DtDNEoNY/rLj3+NWM7+zjcc3wZoUUMeyIvxJjwi+4Z/A&#13;&#10;Rz1IRKaz/l+K2MT2x4XseC5kcXXA40oohD/moYfdwYcc4k7Cjqzhv2LF1+7G629wF13yK8f7sr+B&#13;&#10;ttB169dA+VNfd/gRh7nLr7hc2h9pFju+rV+3Tia3b7/zjvsUOx+fffqxW736G9xp3RE2YXd1e+69&#13;&#10;tzv+2GPcXnvtFfif4I/qRfSfv2ABjs7fgb873SrYUO7X9y7W2g3FnV3ZpcwCn+RKOCHEc/24kJUd&#13;&#10;WbxvDvqTn1LXwuFPxDHq+ttDa3FG/1tI+1Otxd78TiXj303uyOruvshxLP/kbYb8xf2/yR/zJf1/&#13;&#10;9vZH/C8T8zsrPW0DhSkA3pHu2dvfxAkTsLtXL2P8A+RI/ljXdriXPWI4tBaD/u3bd8Id2ceisinx&#13;&#10;xts84UfpWdDWNP7g64A3vwNlT1Dq9YwsZBMzfEYN4qVai6nsKaJ/Kfxfgh3ZNriDXCn9X6B54e0P&#13;&#10;IgAUSva/Q2B+p5ksZGsW/1XKyWHD2541Q/63ZvxlR1YbKX/hQosNHg2X34SxSSCHfDQGZkVj1vsp&#13;&#10;EAUGmEBII/flJxmDLwUpvARPSBfKi0IYVoRfvelvd2RNnIz9Ko3gP0YIDhKUP1GuIXJoqRCE95BG&#13;&#10;5DItSSlJwwtllzKlqaK0CjAUrK9a9rln0fwO7s1QuU4GfL7/7e9/lYUsvOLionaAcpcrLvM7soSK&#13;&#10;yH/IQrYOdmQvD/CimqTCqoP8r+Id2atVa/FHOFo8TBayfdK0iojGbwGdOnV0C6HlNfCWxM1C/5j/&#13;&#10;948aCWVPML+DkslhusBpH5AP/wlfdhbZ/5Qif0PFjuyMJA0Bw2WFzwiUmw/8pIzs8Dl5otIgSQe6&#13;&#10;hDrmAX8VFG81hGZdTtgSOPDFlQ6vUdl50D+b/Af6E1ih+GMixqPFjXj/NAO+HC2GHdnmzU5C3X0f&#13;&#10;geeihR+K1uKzoKDtuef+427v3dvVhxmYB6CteDHMFvFo9TbbchGvxApoBw+qmSf/iRKIn4L/9F/+&#13;&#10;6p588gl32+23y338vn37urqwTdkZC6XDYI86H/4b/L5YyM7Cjuzm7v/KA3+811oc+E8PXCH4z4f5&#13;&#10;HR4tLg98Dy5p/wSOwFzww44skyFdPu2fRWbyn3IViVICP8K/RVjIMrVUK/JIqT68ZPubOH4idrpx&#13;&#10;99hchvwZ/DY4Wjxi5EiB39GUPbEOBJjUykrxEb6SIRTw8U/qCDhb8/yPO7LUWkw70+s3rBceE81M&#13;&#10;+svHKVwByJf/iz9c4tp1aKcyKrSNykT5geQEhpdc8pdUhAmtjJL8p7yxDHPx+EdRoAs4wZ8Jfxi0&#13;&#10;Fp8QFrKS3P/EuSy8+vBfMArECB5DFM8i/iotEUlAky2i/eOrGTkGp4zTStHP8zJ0GhJU1jA5GnFJ&#13;&#10;hCRxlh8tlxHiw4/0q1lSUlCK8DkokFJF+quIwH4olLFMnz4VFAFlTP4wc5FuhaSiwwu+yoBy0SQh&#13;&#10;JKCnpPxJtMT4H/T+8hU5pj/gyAQZX19Lg3/OOWe7a2E+Rmtl5RGoSL0cLZ5Djbsi/1pLq54cLeZC&#13;&#10;FgGCHkqZMmUamhnN71zmcfJffw1/qWNc+Vx+hc9Y8Ql8AZUlw+Zrf3K0GFqfBw0e5D4SMzojYH6n&#13;&#10;T5gYsfYJ/bWFdMRCdtHCRYoHaJcP/2l+Z3fckaWUkP5YByWDfkR/Uki4JPwniJLwZbJAotJF8DVA&#13;&#10;w6g4g1qL6ZhU+S/JBb5llwSbIH8xfOLFBdlUtBmTP5afL/xf9+nj3oQZj7pQksYK5yP/mfAFL1bE&#13;&#10;y38h8JW7vv8rCz7N72BB1LBRw8B/wqIbO5Z3ZA8SrcV8T/Df6P770n/d70Y94M4972fu8ccfd72x&#13;&#10;mN1n333c1KnT3CTsFP7qkkvdj37Mu60ehXLyP8Z/ARQTjcREefe9dpejnO+hP+DdWNKZWlA5ebT2&#13;&#10;TwnJR/769fXmdyL5E7IT4aqgvwlwOeBPBN+2h4KbMOlGGYXiL+Z3qLW4HPCFPKSTuTLa3y0w/9Ws&#13;&#10;GXZkmQ55pN5Z8LfictM/6f9z9T8tW17uVuCObHna3yTuyOLDTFnw22Ehe98IaC0GIVRr8ePAi3Uj&#13;&#10;UjVv/sHxeTh0M3TpcjO5K5SwhTl7j8zxJ1/+U2sxjxaLzODH5r+Fyl8CH7xBvyj5s8hfKDckoIcY&#13;&#10;SLYy4Q8bci+OFpu9ZJtTVe/5hxBIeF5z5V9lfuvEP+OOrIi68jR4g4fNAI1BGxATyaCDNsIQTiKl&#13;&#10;ZWnu6JeNyDeCECotLLwlnghW8AYPkhXh10T6d+NCdtp0+QSuC01IAkQIV97kGeSPYy/FJeUi+YNX&#13;&#10;FhIUVHroovQp6fJiF8L4jk+wueCfizuy11yHhSy/hsblymi3AQvZv7t3aQMV5cjCAMe5xOGxI3bO&#13;&#10;LsdCNsBCxJR/TPHmd7DA1RLlWV35z4XsNThaPAhHPdX8znBvfod0AkXTD6FIuw4dYXNzUdL/5MF/&#13;&#10;WciK1uKE/gAgLqa/wcsE7Ksh8G0SKmH8kSOSaf4PxdHiaVxQMocXO+lBK1j+pP+N8E/uyFIaff9r&#13;&#10;8DmTiuRPkJcaqnT1oNbiV2BHdlvakfUSJ/jllv9M+Famym4GfCMEE7Fc7wIsvgtRmbsM+LjsPhYK&#13;&#10;mRrhjmwm/WVHFkeLmzc/EQUSefxHudb+3n//fRzp7ecuvvhi9weY3erQvq1reuxxomSHpnteefUV&#13;&#10;mNS62h173PHIqvl9tfgWPoJIGH+y8J8d1Pvvv+vGo45ffvmFnDo47LAjcK93rJuFo9/f4Ghym7Zt&#13;&#10;3fHHE0bUug2QEcK/W7DB79+/H5Q9vQi8EBPxH7XxTlLCr/UX/MXPkuD8g95s8EMY05XS/5UHvmlq&#13;&#10;JWy6AIsvhMeqm8e/W7Dhv3DhAtcRR8XLA5+lF4I/d2Sb4b41YRt8du9SJ/7k4H+h7Y/VatmipZjf&#13;&#10;CTSR8vEGPgt8/OQa/3i0uB6ObIvz44/UGHli+Rc7sljI0ulClkeLWTqcETrxIDDURpMgjeJfPeZ/&#13;&#10;7855x/WCSa72HaBhOBN//27BpFKu/r8BbCPvsfseQiMSaPHiRarsyehPGldy/6/A+Ss11Wee8NX8&#13;&#10;DvpMZk0IIWVEPRRksXrxP4WrMbqIv8oORWHLbv8URzp9BP75EJFlleiQhqmN6XF6Dc/2ax1gklp8&#13;&#10;yWvIFAclfq2F1VETa2ySJhSRxVOErx1QQi3xJa+BZnFQ4t+89JeFLBXm6CxMpJH4aMPir3i1Y00q&#13;&#10;HXDiJFTtrsmSV3IyGefynNP7AkW85GspwxjnozwEPDRQozXW0nBHthV2FGV8kgohsziF+TSUPb0H&#13;&#10;O3WsC/Pwz+DbQlZgIi8nB1zI6o7s5UhpBTKXOYWsvxaW67nly78pe6L5HR4tvg9fxnvjjqxizt8I&#13;&#10;d3h5VLZjx044WrxI0yCJDKxZCBLz/wHekd1jjxT9A9WkXKW/8AIRpcEXXiKPzBVzwKcGyOnTZ1a6&#13;&#10;/LGiMf5qR3aW0E3xJy455N8I4PHviaO1XMjWgdbiBH8SgwmUJltM+8NsnguiBtiRjfEnSnq0+CDc&#13;&#10;kT3JL+VL4v/ZF5+722+73Z1y6inuf//9n9tmu21dmzat3V577uU++uRjN/ahMe6tN9/C/dnDJc0x&#13;&#10;xxyDY8B1Rf5y8X/1N6tFsdus52eJ5ugDYFbnvAsucEcf9V339ptvu/ugUGbX3XdzH+JYLE19HAYN&#13;&#10;xeI8/UWelNQR/RFgTtIpLn379XMv0PxOBv8tKZ+x/EudEcbSrP8RIAyQcpGeTKcfj8rk/6RxakcW&#13;&#10;YNSVCp+18U7SKf7zoezp+ht0RzaT/5a8ovCn+R1RHBbBF5gkUk76az31U05J+ZPxxyoa4c+F7FfY&#13;&#10;kS0P/X/zm7sjJWMb3U477uzt9abht/d2ZAne7MiSygozC/9FIqLKImWc3mJKPrf88Yd1Xr50met3&#13;&#10;1wC3LU+ikBcIS+jPN3UMC/0fguP+fyXu4C9dvtQNwUkcdRvdEuzItsGObM7+VwtUmPBXVfvL1f55&#13;&#10;tPjEE07MwJ/YJDQw6iQ08uhmfWwd/DcMleeGIUPjEENQMS/in1DHKFPyWfn8x4dMdsVkmnZyaWG1&#13;&#10;GB5q8F/VJYitjR4L44sUgyf9ucKZxljPp31CNkTjchAtjjUrwq/J9O96S3c3Q45JQj4oMtCcwc4e&#13;&#10;KmzwhOzIbCBD/iSBlyd5eD9yaZ7c8mcpS8gf4eSAfw40lF4jdmSZG/If4GtbkB1ZLGRZ60z4O+60&#13;&#10;s7vsspahu2QJ/4D5HdVazKPF1V/+v8a9zGuuvsYNvptHi3lHFjuyouwpaf//fPZf7vMvodzJ8/9P&#13;&#10;j/7RffHllwXxv97224GudZBH+X/LLV1d48ZNQGP2f+r4NGmiL9BfvnJopPAwkr9XXnnZvfzyy4hM&#13;&#10;8/+//33RzceRUv1iwlJL8p95FL5CLhV+DvlLaqzwOXmaNYtmWdJ9sWHDZ8n+F0FwtCP78qvYkcVC&#13;&#10;tgT+ecJP5B9wBCHDqoLxBx/HjpsgWouVgYo/4Y99eKw76OAD/dFihZ8N/3Xr1ot2aWrA/QlM5fzt&#13;&#10;6b+Kkqgrr7oSWo0bYeelFhagb7hnnn3Wvfrqq0JS3qHddddd3G677erWrFnvvvrqS/x9JfK4PRbD&#13;&#10;hxx2qDu26XHu+yd8z22DifGbWAw/+OBo2IZmW67lGqHcG2+8GYqdeA/Z+E/qe3KpF79WY/Axi/zR&#13;&#10;juys2S9KOs2S4B9kTlBX/FleZv+TwNc0llLLy4BfgfyfEO5ylh9/2pHt2OmGKsH/Z+f8DB8dDiMJ&#13;&#10;lYZR+2/c+GjXyNsqz9b/G1eNmnzman+kfwuY35GjxZn8Lwf9+WHmjNPPFBrF8Nu2aYc7srAjC/nj&#13;&#10;LuTjkx+XNPiJnOWwfgRRJocZfYtmYu0tbSxJ5ife5icy+k4obBf6jkdwWxf8L774Eh8F2rsBWBBr&#13;&#10;+9vgaHqvbTvs8gquW077Kyl/Sv9hWISfEMzvbF30V9mqufJXU/HHQlYOSPhGxgeEWbaVrMMJPUoJ&#13;&#10;TzqFdUW+M0pF4kXK5aIDxTOJNGp7SoCWX4RfpH+G/FFr8XRvwiQWq9hPeRJN2JQfylYUKdMkhvNo&#13;&#10;HPo4lT/vkQWNyR/zwc9X2X2ycBVN/kbFpvxcyLbCQtaszlok09fGy5dfrnBr1q2N4COGxQN+bezw&#13;&#10;7AzNp+I8/ClTYX6nVqayJ01iv3FdWDOdCkih6YqyMlLultv+Vq6CsqeroLV4MI4Wc0d2BLQW9+5j&#13;&#10;qMqTplPknrEPLYE/GKuaOYkvEnn2lcb/3lC407TpMUjMDHwgE/MVyP9HHpnkJjzySMHwpUO0igY+&#13;&#10;FQ6f9Y/lf8ki2JF9YZZgRfnT47Re/oknlWKpAEZPeIG/2JF97VVXty4VHqVdRFYp25MYidLw48jS&#13;&#10;6L/J+GNHVu7INqT5HWLkJ8d44R3ZA6Hs6WRoLc4Hfy6KRg6/H4qe6rpjjjvG/eNvU1zDhg1hSucU&#13;&#10;d/LJJ7sd0EYN/7Vr17qPP/nEfYo/LlQbYUeYCrIa1sddXRCFw+rceXPdNNy5fQH2fPfee19Xq25t&#13;&#10;nDb4GCc3cFz52KZSW9It4QPJWJj89ceO7GzuyKKcmP+hWCk9g//CtIrt/8oDfwKOwFLJ1qbgvxDa&#13;&#10;nzvxjuxmxn8gFi6HHHpoSv7YvMjdXO3vFXwUmfyYHedlSjjP/9feeA1astlG086khaGxvzT827a+&#13;&#10;zp3OhayNf8yM9t8WR9pHjNCFrO3IKnyWnC6dWTJdOgVkDAiHxWgqEi+C15Y7/gTcpJ6sfAqBEB17&#13;&#10;0ikU/y9lIdvBDcAHJuP/siWLcX0AC1mj/xbS/rSjirGAH/irHVma35GKxiin/HFO0qvI/6L8b672&#13;&#10;H3Zkk69olFVOPcwUtx7KDBWMRTlIMgWeL+pCsLzKNEaahIbbL0tM8qQ7jiL8Iv0T+aOypxmiMAfy&#13;&#10;EolastbQQItSCTNpVPmTD9kIkkmFSF5p8mfdsuZKTRANCMqK4XMhey0WsoRtXbrVgGGEmxhXZ51K&#13;&#10;h0+txXVq14XW4pY+bQQ4LpjBMVHwlg1/y61triz4jE/onxqgDDafAZCVrpEhWF5ZFkuw5Bqbif9K&#13;&#10;7Mi2kh3ZwXJHllqL+9xxJ3Il/U8X3FHjPWOBi5iY/gw0GNng5+J/7169sJDloiKdS+vs+S+88qUb&#13;&#10;kAz4XMhOmjRJSkmXpPjngo9ivEvnSsGPF+g54GfivxTKnmZhAUXHkguRP96RfRmT7G222RY5Qf9y&#13;&#10;wGc11VUy/vgyNQ73TxtiIWuksfZnWot5r7EQ/N94401oMB7lttt2O9f0mCYwz7PB/e+l/7k1a79x&#13;&#10;++2/n9t9193cbjDhxOcOO+7ovsb9bu7IrsCOLBU6zcHJizWr17h99tkbO7a7uQ/mzXPr16xxF0OB&#13;&#10;VPNmUOiEmmbKf3nlry/uyM7GHdlM/lcZ/QWQUj6hv/ZIZfF/Iswm1cd9QnWlyH8p7W8+7sh2wh3Z&#13;&#10;zY0/F7KHYSFLLEz+PGISlk3+Zs6Y4e6FYh11peCf0f547Pj4444r0f8NuXcIZG2uwIv53xoL2bPO&#13;&#10;OL3E+NMOO7XUWkzHXcTJsiPLN8pn1fb/afnfeuHTPFx76G64awAWst4tXrLEtW/XDhStvPlHRco/&#13;&#10;78hS8Zx+FEzGX+WRYYVnEFlr+RoXguVV+39LwTeVr9LmP1sv/4lyEf+S/X9l818WsrZLqp2X7wIj&#13;&#10;buiga80QlZQ4/tDhKe/IJ0+GWbUZBz8/UUsk40o6fi1nkiJ8Dh6kFVygJb0Mrbn074od2Zmwxckj&#13;&#10;njJJoEzJBQ9PqKzy579mS1oKFxNldyr/1nl6WcSOih4f1WmJQs4N/5xzzoFimGt8CyYPI/iepQY9&#13;&#10;Yq0EZcJnIO/I8hjiZTC/UxP4vwo7sldffZW7Oyh7wkK2Tx/hN/En5bt0vcW9g0WC7LpG/N9phx3l&#13;&#10;PjGSpOjPBcaab9ZCVnLznwvZJk2ael7H7S8b//0wnEX+HvnDH2DXdlIKvjIXsEuBzzSZ/Je+sED5&#13;&#10;8x1ogL8ESrBkIcu6Fih/vCP78stYyOL4LKXf6L9Ftj+YyRiHu5YNeawzg/+ykD0Iyp5OMg2cwpEk&#13;&#10;mb6WoL8EgymfYLeVx4n/+c9/ufVr17jGkJNtcTS9DqRxPf6t+WaNWw255c41NQ/XwQkKmu34/PMv&#13;&#10;3Lx5H6Dcje6kk052//fT/1PbxQYPz5glmfw3+CX7n5Ly169fXzd7Nu/IosQM/LUchG8G+Uv1fzng&#13;&#10;i7InLGQ3Bf8FC+bDDBfvyG5e/AcOHOgOPeRQz1hyt+z+f8aMmbKQzcS/rPZ/0/U3ulN/eIrym0wX&#13;&#10;vtdyt+KD71vvvO2lK4HfBvZizzj9dBEH/piYiLInmt9BQMeOHd1jkx+FXLLuUSLx1uz5RyHj7xdQ&#13;&#10;6NahQyc3YEBfISPnv0uWLsHR4nb6nuW3UP5njn/G/8BY4WHC/0Lbf1rZE+WlyP+aPP/eGvgf7ciy&#13;&#10;ezPHQQHv7FGldTDcuj/1C3JxEIPF6cRHusMQTw/3JPCUsBChWUr8FuEX6Q8Zgfx99tmnrkfPnlBo&#13;&#10;MhuiY8Osn1xTnChW5pgFqexbMkVY+nQROiTkFxj076JSXyMsp6STHT4JofwxocqsFhPJNcpjXWQt&#13;&#10;5eGfA5uUXMgS/hrcufvy88+FhQl8lMlGkYLPkuk0LoY/5R9/d3tA4czlML+jLiCDV1+XOMinCnF8&#13;&#10;D/H0KC4aFiJCrrSH+CNNFbZ/Hi2+5qpW0FrMHdnlUPY0DFqLuSNLXEmhja5z125QmIUdWQlL6P/w&#13;&#10;Qw+5HbEzxoQx/3/723vdzGdnSnrBPwv/kx1ZJAuO+JfNf+EXxQr5HsGxYi5kY/hVKX9S9Qj/ZdiR&#13;&#10;fX4WdmRZucBL+hGEilN+5UUy0p+4Ht17QNnTK9BazB3ZhP5bZPtDg9KjxQ0VN9TX2v+Yh2F+5xDa&#13;&#10;kVWTKYJhHvgL0TL4v/LrFdBi/Bruby93H33MPxwrxjHhr1evdA2gMZl3XndouIPbf/9vucOOONId&#13;&#10;iiPNsqNdDvpng0+5yqQ/5a/fADtaLKzaYuRPehvUT8QMNc/W/nQha0eLhTv+B0TLoH8u/OcvgrIn&#13;&#10;OVqMrOQtfoz/Vdn+Bt51lyxks8LP0f5myI6sVwoElKU/EQqUjv+NUG51yqmnaXrf/zAbF7Jvv/1W&#13;&#10;CfzbYEf2jDNwtJiONPLtXxey/mhxxw445jxZ05Bpoc7kHR2fCBfnZTEO8jFMF+Q0xNOzZY8/ofri&#13;&#10;KT/+X0J5XDssZAdiR9bkb8nixa5t+w7K4NT4H0EFyHz5bzSO5x9SEsicVf6EdxQUJMgD/tAhQ6Hs&#13;&#10;CUeLq3D8jygBb/npb7QRSa2B8ldT8Y8WspBwdDbaDalYqRyYUDGM4sHQICHeq+/8pRMhEl+Sznz2&#13;&#10;TMqKyyzCL9J/o1uHY3iP4u7Q5CeecHPfw86G9r4iMtrZQ4rQyYpfBEqHTkownclfPPmBfqAwUGi8&#13;&#10;BfCN+QGFC1eMPjLkIphF18YXVdwjF3gsOBf8c84+R+7IEv6bb7zhunTugt0Y3M1DJi3b1xfxhCi/&#13;&#10;UlgMX4ES/srVq93Vra52p5x8itRJM2larZmWIpVkOQKF5Vr59Gl47EtCrCx7CrbIwRqr07R4k0kN&#13;&#10;w+K0PpUk0pT8pbP8hcBfhaPFV+FDwODBg93H0B45bKRqLY7p3wu2PufCZIooaiL/AYtVu2/4MCjl&#13;&#10;0fuLCl/rc+8997gZzzwj6XLxv/ftvXG0uAnSkP8oEVllgkAv/mL4+k6YSBTBp1A8AvMtE3C0WOHL&#13;&#10;Q8pU/mP+gLJUdow+FoCn0HzT5I/UiOWfWotnz37eT2rZgjy9AI0Q5TeH/N3Go8WvqdbiGH9mVBw8&#13;&#10;/niQFAzMhK8QkkltpeFPO7ITxuFocSOyThx5SfzGjXnYfefgQ+SObCH4l4f/hJcJX2QK4RzVKgt+&#13;&#10;X9qRfXH25qP/JvB/AvhWv14D8IryU772R63FnW7otNnxHwR7wAfjaDGdyV9Z/J8xE0eLcRw4wT+/&#13;&#10;8ecGLNxPPe00wEnaH6HOx33h1Rg3pH1LW9X2t+eee+AI/E6aXuqHH7y1bYujxSPuZymuI44WPzb5&#13;&#10;Cfg2T//POlSH+SePFnfE0eIBWMga/3lHtjW1FgNFaS4kP7lRov/Nj//kUWXOf+6DTJ7QzLQWo55V&#13;&#10;MP5XF/57zgqHY24b3+0p/A/SwFD+Fdc/5e1/9GgxSCidXxBY4wOIy8kdXGBA8Pg09uAsTwtBCDx+&#13;&#10;sqc5WQDjOdViIl9I6mF5EG0ulBFyRB5L5J9F+NWC/gsXwSRF587ug7lzwWsISAHyp+sQEyrLu9Ed&#13;&#10;ftjhuKMCZQvZ5E/HjpToBsnKAT+IWkjoXCPsxuy0804I2eDeeOMt2Iic5W67/Ta8sz58FOU/K/3Z&#13;&#10;7EGeVStXqbInmN8RO7LUWoyFazb+Z6O/0peE9n0MCr0HA/LMZ2YwMCf977ijlxwZZa9k3RK94grg&#13;&#10;/yOT/uAm4Z6sTDIK6P/47QSniJFj0/u/WP6XLPoQyp6otZjU5SOH/GWRf7Eji93HunXrZKW/NhYt&#13;&#10;Nvyi/Bh+0nZLh7/J+JuypwY4WixMTPg/diy1Fh/kTabkj3+CExkjhSaigaB85U/zlo4/v5qJmBEo&#13;&#10;kyo4rUIe8tfPlD1tLvprTYUohfJ/Ao6E12/ojxaznHLgv8CUPW1m/AcOwNFiaKqO+5+y+D8DZrmG&#13;&#10;DLu34PZ/w403uNNOPdUor88glIn8lwW/LczvjBjljxZj8SWKp/KQv5SMWi0CfM/EILt8h5P46j//&#13;&#10;++KLz3C0+Hooe+rn+46NuGrwuRs9+iG8Z8E/tH8QPnQEQjH/XrL/yUV/tr9Vq1fpVYM86Z+t/5Wj&#13;&#10;xdRaHMqAF1WSmgSPr6M9ivxPEyjQrmbJf5CUKsY/2ZG1XScTTBHbMC1LBFniKdIm0UmaJMziQ2Ga&#13;&#10;2rKEYAagJTM2IG6RWoZlsafGWvnpNEX4RiWjj9HSU8aiQzADthz6L//oI3flFVeK/UarqjyBjp00&#13;&#10;06+aih8n/5Q+/pOFAJ7qaOJC5ZLv3HHr1at3+ADK3OoMCt5M/nyQxcjT4OPJvDYc0c/4TPhcyM7G&#13;&#10;sc6et/VErDopxwq1QMm95dDfJu1aPcXOqmzPOE6poXRmaqUGfUYZCZSfsvBfCZuJtMPLHVlqLab5&#13;&#10;nT4wvyP5UJx1Tyy5LPoTPtP99h4cLX5mplRH2OuRSGq30fXudYfIx6by/w/YkZ04aaLgyjYVyx8r&#13;&#10;kwu+0grZvPxZ3YzeKfwhKvnKP+/IqjkQlJ0B31eSQDWSARH8latWu0Y4qr097oOWF36V4Y87qWNh&#13;&#10;R7YRtAsrPkRG+T9mDI4W44gv78ga/cN8i8my4G9BRpkU/qAj+ZOv/DGvuIj+FQ2fdmT5waK0/i+T&#13;&#10;/8RB62ZYMgB+zIQtzmLkyfoDaU5685W/fPg/YTyVPXFHNoFfKP25C9nxet2RNaw2R/vjjuyhhx6i&#13;&#10;uGRwI6Z/zP/U0eIC6H/9DbqQTXiVOf4lfJQKkX9kL/5i+G1F2RN3ZKHsCTuGkx9/XPz6o6Wn5CDE&#13;&#10;GuR0GqU/wyw+ZFC2WmEhmAHVa/yTO7Ltr4eyp36+jSk5stE/oRfSeP4XKv+kYDz/WAbTda1hVimf&#13;&#10;9pcNPjlHG7gnnojrGFJywk3GqTP+6jNhq/ks3tJ7SBYdghlQvfiv1CrirxwPjFaxrkz+45gci4fz&#13;&#10;j9DrMswzpEQFLC5zSNfmw1ylOpS3Eb0qD10lcC0Hckuj5nsRvtCnhtC/HRQivPDiS8r/WDSAv3zt&#13;&#10;pziYyIlscHaFQRujs3XmqmPPy5IXn6ZNmrje3N0z5+WvNuRPl2GI8GnFQ/krFT4ZgryY3dUSRSZa&#13;&#10;sFWPR4tpw/O2aCFroOXp4RflPyGymt9pBTuyML+zdKm7D0eL7+h9h5IN9Erzv3T6kw9099yLhezM&#13;&#10;meJP/ZD+OD9aGxese/Wi+R1oLd5E/vOO7KRJj0A8k6N5SZkp6NqkPfzyyR/L89KWQ/55tPi5Wc8J&#13;&#10;rAzoCh/9by7574k7sq/C/EfdunU1awn6lw1fMgaaZtQgov8m44+2Oh52ZBt4rcWhewBImt856CAs&#13;&#10;ZKG1OOUIvxT8ZfxJRFPoVR75K5X/FQS/P44wvgA7sqX1fync+VKR9M8hfwKzDP5PGjfR1avPO7Jw&#13;&#10;IS08BfS/PMFzPezIbm78qbX4UBwtjuUvwUlRDL9e/p6Z8ay7Z8g9GlwA/jfeiKPFp/4w5/jDosSF&#13;&#10;Mi3APz389ljwDBc7sljIhjuynv5SiC8A6QWXVDGMM2x9OiRSPqQSlnzx8Kvj+Pc57sja0eKy+J+r&#13;&#10;/y1E/jPnH0uwkG3Tpo3S3NiSyQHSv5TxZyjGzRNxtDg0yiL/i/JPWUq5Lav9JzuyrCQGkPiLnTQo&#13;&#10;foblyJfNBQG3DiwEaGp7lSd/WJIuPPh50KI1MQhThF9j6f8SFrBtYNculj8IJ94z5M93zvIIApTI&#13;&#10;H79FswwRLsRzAtqkMRayOEK6CLtUdw/+rWvAe1mUP8QRBnspyZchf+WBvRrFGQAAQABJREFUz7I+&#13;&#10;XLxItJX2ur0XX7UugEdXlP/s7Z9Hi6+GHdlBOFr8EQbj+7gji48PKf4rq4SOQlZ7x1N5DuqC4cb/&#13;&#10;e6Hs6ZlnZ0o3Rn6TF6IhXRkv6e4Aj/SOLD9MpPu/Evw3eKhBJvxJf+BCdiLCE/iUQVkASb7s8FX+&#13;&#10;WF4e8Im5l6cUfMIUyRLpErzEjmxQ9sR8MXwtJ5H/NPyeuCNLxUbb4Ghxiv4FwCfuVYI/PibR/A4X&#13;&#10;smR0zP9xQdkTFrIF4E/a0hXC/2zyJ03e86uy4Pfz5ncy+V9l9BdilZS/fOCPnzAefbEuZPOSf2lH&#13;&#10;njd4sOte4M3vbG787+JC9pBDUvJXFv+n4yPbkHt1IZsX/iKUzt0Ic0M8Wkz8rT8oj/xRm/FIsSML&#13;&#10;rcVQUPQY9FJIn6AkVgJnjr8Wx6fBj/ofrZBPZPHy5A+zZO//JV9G/ysIbmXwaUf2tB/+0F1y6aXS&#13;&#10;5I0/ldX+rXzy7YLzz4O9+q9ca/A1n/YnvBYhIvWT8WeY7Mja0eKM+ZdnrWemZ3fS/ms6/4v42+gp&#13;&#10;jV3JUQXtH2M1ew8AlV43kVIJCq/RW+QN0Tk9Nopbgox3K0tblCWSp0VpYPQWeVMZsr5kwLNWb2mt&#13;&#10;rCL8zc7/AQMHuEcffdQ4k4yRCJHde/BI2JT5ETjkSNpMEiTLCphXaSL3Ld98623317/+xXXHjpNI&#13;&#10;Rsx/fKEUoD6zRfE1K/wESPDF0lYfE7R6cmyOJZmLUyDMgBTlD8qtcLQYWosHQ2vxRzhifvHFv4Jd&#13;&#10;Rj2ql43+n332Ge6kPmKElWcGdd09OFr8DI4WBzJH7d/437s3FrJNjsEGO1JFrLI8LDgb/BRgvOiO&#13;&#10;rNqRTeJU/qwsTuIMiMHXILwVCj8pKoCLg7gjm7YjS8hMoQ1I0oaK4S2Cr3ZksZDdRndks+IfA/M1&#13;&#10;KBlUBfjbHVkcLc6En7Yjmz/+RMdII36MjXLqAwDCNTePc/zIhG9xLEung0xRNv2ZL1/44Y4s8pSE&#13;&#10;XwX0Z2W9KxT+eN6RbQA7suz/Ivljcbnwn/r3KW71N6sDsp9+8ql7dPJjrnZtHufXfL46eFQd/tRa&#13;&#10;bHZkE/jqy8X/6dNhfmco7MgWgD/l70bckT01846sYKv4L1++3LXB/dc999wTFPDTO8Rn9j9z5rzn&#13;&#10;pk6fKvA7dMLR4qC1WMshPdVF3Ii8Fpv7mcmRjHcrqxqNf+vWrXXTYfNeMa0Y+ZO5udAIlM4x/xnQ&#13;&#10;fwDGu9/C5vV6HC32O7LllH+1I3ui4FDkPylggpr2Km1K+82Qdy8VIYcVW43kP+AmnqrDXxeyApRU&#13;&#10;NWcUtnc8JSizYgxHWDy6h3TW4hIxiEuN/REU780SG8qlJ3JF+NWC/ldhN+71N173TZ1DLofgxPE7&#13;&#10;y0Zub4XhWARC5K8W5E8HaYmWSY59I2QJTZo0lmOqb771lvvPv/+N46S9VJwZmdX5suM4CSrKv7bm&#13;&#10;iDAV1P5Wwebr1Ve3gh3ZweBN6fQnF9rY/S7Aj/kvNyUgJ/i+jDuyVPY0M5QWlyrVRgDN7zTB0WKW&#13;&#10;SaccjlNquBaisak0Hv4kuSMLrcU+ayx/Vpo9WaLBFz9+7Lu3lb2p8r/0ww/dc7N5dxKw8K1SbZIq&#13;&#10;fgITEfbtMq4X03fvfqt79dXXXR2/kGX6TWl/Vr49s8EvL/7r16x3zZp935sKQskeCOn/9jtzsEtx&#13;&#10;vjvm2GNLxX+XXXbBfeDtWa1y89/6n1j+gqbiiP6fffqpaJbN5D/pTif8MiQ0SH8FL42N04yE1tnX&#13;&#10;Xn8FOXwJEf4WZnS3JwvMhF9e+rOguP1Z1fOR/4lcyNKOLOrja18m/jQLcjuU6DEP3ZNPPOU+/HBh&#13;&#10;Vv5XJf53yR3ZQ6WtgSDS/2Tjv+FJ+s/kQnbIvYJLIfS/CXdkTzn1FGCPQjLoT/n7EOZeHh492nW/&#13;&#10;7TalZyR/Mfy4/XfsAPM7k838TswRIbNvV8xtlLdwhBXnf8oLkkRIRzpV7fy3Teu2sFXb1q1bt05O&#13;&#10;tuXT/mL+x/I3BDKpd2SJkHcBryL/jSTylI404fXm4n/oQQOfkjpJECprT9Y79gseqZ8ssRK05bZ/&#13;&#10;LGQ3oO/jYMSaEsESUyiPdHp6aahqes0pBaR+0g06O/lQrsDXjEX4NZP+F/7i527BokUYl4E/Bl46&#13;&#10;Sg9/pUlCPhmsYYkkqRyWbGAMV5U7G7Dj1lTuyL799pvuX//6jyxkpWj5KcrfltD+VsOOLBeyg35z&#13;&#10;dxb+o1cAi2P+8x7QyJHQuCkSQv4nHTfZyt5qyD1DYX5nuqRgmF+NidckqDfuyDbBjqxddc4ufyXh&#13;&#10;K1wrpRZ2ZCdC2VOyQxzLX5Ba9rEc+MQlJZD+pcNHCQXK/2LsyL6AhSwNvxQKv+ett+rRYlnIbnr7&#13;&#10;KxR+Ie1/LSZuGMKAI/8Sxze2/zp1cROtNrQv0+Wg/y3dbnXNTjxBSigv/7PJn96BS9O/X9/+bvYL&#13;&#10;L6Aylct/w788/C+E/opF6f1vLv5PwJHw+rgjW7b8J+2vOZTQPPf8c4F6d/761+7552a5bbb197mF&#13;&#10;0Upd6/9zwddw7f83tf3ZHVkPHvWzO+hp/sftf8aMZ7CQ/X/2vgPerqJafxIIEMCHSgvoexISkCYE&#13;&#10;fX9SwCcG3xOQn09AEBCk56YDoiQhnZAEUkBTKIoCPgiSgIiolDQUSKMjkNBESA9FQJoIyf/71po1&#13;&#10;e/Y++5x7zi3JTbInuWfPnrZmrfXN2nv2tJ9UwT9qGrX/C6Qj+zV5FibyT+gsx0esX6IjO2zoMNQi&#13;&#10;CS+Hf8q/P9bI/gYdWUga/1iqOb3TjlGQpKRQrTM9XZwnyZtuF1pbi9Vr8fxtiucvzwruhT1GPvEj&#13;&#10;spR0Q/E/hWtkuWuxuEL/ilq26AL/pW8vLaP945nlew1m8ERbOSqTILIRGUZFuv9Vs2YPh1SU3Gh8&#13;&#10;KBkevtOpGBjqY+Ti/ZIvDi/ob6ryP/PMMzAi+6yHgdc51e1xwY++OiLrv3MjzpDLZOKX9PzxGJUI&#13;&#10;3bV4xLCRbjE7shiR5Sgciy3w13La34c4NqBrl25ujz32QKVK9U+VvoCpcH+4+y6s3WyDMxB7uquu&#13;&#10;vkb0KG9SyPLGm2+4J598Kuj/vpkz3ZIlS7xJUjCwZPn67PXPdbjcDCw8poS0/Gg+s0uEFAkBiGKz&#13;&#10;4BXM+aS3ohN7C47f0Uxp/Gn98unzBVqwaHTK0K8V/yuXr8RutgsT+fiDXH11lSZo59EfPJgd2acx&#13;&#10;ysXOgeaolb7KKmRHMeuX/1roDxow0B3S+RDVXRn5i0mpoH9TX1n9e/lzl+FH0JEldiiSPPnn4X9T&#13;&#10;lD/XyG4vU4uJMo/MeuTftWtnt2DBAhEzZXipdGQXuC3btFHRS2Nb/+1PR2S5FII4z6Gf0/64Rnay&#13;&#10;TC2un/9Y/3vjbOSddt4pPP9OP/10127XdoF/jlBfj+NehgwbApv5AqYiXwC72l4ao5cyCXr8ob4Q&#13;&#10;JI+ImTN3roQH/CGHD/CXiDeJi38YZ6XzmnUabymMfvH+Z3LzkpFLkBKEGIeXl3/PHj1drz690JFd&#13;&#10;i6nFPZAPaa1oueoNS4uff3n2h5hMRmSro58hllW+1ge8BM7gKd6/KDVTUiznICXILQ5nWm9bSiRs&#13;&#10;5dg1m0DDQ8nwbEryjzqyZNGcfn8j68EJ4xS7pku+IhGcDI8EzCStkJtPGn5JlPhQEjySwAfkCb6g&#13;&#10;r1KLZAaRyWjBJir/cePGuRm33Qak0BFNRE3i2LdZC6sr+KMs0ArjWQSt8aRnmDjCixZaDuhchxG3&#13;&#10;TrJGdjGmFj8kU4uHIYGVziszxK7AX0vE34knneTGj7/cbbnFllgD1stdc+3VUJrWtDUA8uijj7tL&#13;&#10;Ro1SdUb6L7E/SKs7XXNqMTqyOJ4p7aB/2C6aMDqBE37y8af0Z0z/tZt2ix+RzeCvEn3FYYI/Jdl4&#13;&#10;/K9ciY6svPBr/QztwlDEv9xnfrhr8eNPPRXWyDK6Me1vQ/Aft//66A8aOMB1xpTVxNWuf+IvbX9Q&#13;&#10;mjwS0/KXNa2PYMo3bJVqPW1/mkr/tfAf27/1Sf9mHJvEqcWlrrz8u2GkaP58jMh6+8+O7DyMyG69&#13;&#10;NTYmK2P/69N/U/A/YdxYt9deX1RWpP3n618S+PY3Zy6nFk9CUOPa//jx47HRVIfA//Jly931N1zv&#13;&#10;hgwe4hYvxsfbefP0463WztMzi5DGnyYhNim1yKGKm/L7R8QpvBsf/73Ree3Zy4/IYn10Y9r/pEmT&#13;&#10;XWfMUCn0H6GiwH/Lbv82IsspKOwmBCedUN7zLzG0Fp9+PFuoXZme332izi2jGCwdXF55IwG40pd5&#13;&#10;3BT0VVabifwfe/wxV0cDTEfIoROqO5DihljIOOKlNbCUE4WUxBJXSSr+OOI2EiNvi59d7O6bPcsN&#13;&#10;GYTNnvjiiX9KLMIfadNl6GdbgdHffvtPeT1pNv1luQX+m7r9f+/E77lx48fJsTBcI3vttdem9P/Y&#13;&#10;Y49pRzajf+pE1Aq14MSdqFo8R5Yjsp1gpBULko7YAHQEXwgQU8RCBC+86otOjD9u9nTLrzkiS5fG&#13;&#10;H0PK0fcxyBHZPybO4I9lxM7wVw7/q5avcgsW4fgdpVyZPuUS8T94MHYtfgId2a3ayMMrJWRfifro&#13;&#10;x+2PWdY3/7XQlxHZLjoiK/VsgP69WIJ0su3f+B+N8yUXLcTUYgvw+mlq/dfCPyu9IeiHc2Qz+OO7&#13;&#10;Qbn2x1kbOrVY7f+oUZeiY7tAsJroYP23P272xON31NGWpAxNUHdsf+JzZBsj/wnoyHbs2DGwvxy7&#13;&#10;89/wyxvd4KEX45m3xD00T/eFgJKBOwBPrvwRj+RL0WeIGD2ClH9Ml3Yl6VPRTJ/mX6KFXEG/OeTP&#13;&#10;zb24RlanFtdBa8n7D2VPLZJujD/Vq8QgKnn+yIjsIZhaLF9yC/0X+G/57b8Vl8gqyj3SFe8hSEcm&#13;&#10;DOx+RIxJM05sVByWCsj5wgUK0nhCuqTBhCCUV9CHesSgsDlt2vLv37+ff0nxn1QACa5/SzoUyr8h&#13;&#10;RZ7JBAtxgj8+OuWWCdAR4c79fB6zozIcu9Muw1ENl182To/qyOBPS2buyKTXQ//BB/4sG8pwoxjm&#13;&#10;JNngUgEF/lWqQTrw1N7+TzwxGZHl1OJrrsUaWf+tjOJ+Ah3ZkRyRzeg/0EppSenL8TsH62ZPLCNX&#13;&#10;/6wrseBHgawYwZ+nzx2Ub0VHVsqogb7vP4KC1ieXPggF+qDA4gVeUieptNzH+F+5dIVb9MhCwX8+&#13;&#10;/74MKUhFZvxzV++ncPwOpxY3RfvLp6/8Nhf/cfuvj/6gQQMdNxEy/tXOQq6UL+0PdSOyhpZYYZOZ&#13;&#10;xPt0etE4/w5v9iemP2aMrZFtOfyTz6bGXzXyv/nmm3D8DkZkhb6Kjr+V5N8N51tyRFbyIJ91ZLfE&#13;&#10;R5cY/9XQj98/Gsv/5ejIctdiwUYF/UvFtcliKi+P38GuxY2UPzuyHdCRRTFCf/lKjMhed70bOnyI&#13;&#10;e/YZzELCiOww7AUg8Z42icb8a72sBSS1LN6/gMYmev+ajn0Upk65yu20007QQlr+9eJPVKupTIXx&#13;&#10;+8/iJc+5GTgC7qOP/uXqemNAIHr/CbQEnIaC8vQ5ItvVr5Et9N90+jfJq/7S8i/aH6XTcPuTmVrs&#13;&#10;n9Bi8ui3e4re/AnBEMRocYzjmx2/BvFxhDx8A2CwOJ83fO3LhIcCfbpwz3QFfRWkySYSiYlRBL3x&#13;&#10;yv/1119zp59xpnttzWvQNvXtdS4sq5+mnOG8s2h66ecDZy3+mbk3/B188EHY4GkEEmmMfLvxDyef&#13;&#10;FXlZRkKjEn2Lu/CCH7kbfnVD2PFU9bPxyj8RqGFM5UEZlcZFQRLPH+ZrPv6/Jx3Z8djAZwvXC5s9&#13;&#10;Xc01snS+uo8//rgbMWpkif7/4z8+7z73+c+DBdU/H84y9QqXE0880e3Rvn2D9C+2zdPnGll2ZvPw&#13;&#10;Jx0apvP0BX+c+gz6Jmn1qLx9LZkBf0ghiZI4hvPOoumlP8Y/N3tatGgBwlEaXqwF2iiIbaI+/HNq&#13;&#10;8ROYWrxlG26S1DD6Wlv8Gn2pY0S/mfmvhf6AgejIYipdre0/1r/IH7JaiyUOyiUlF/HPCiFk7JjR&#13;&#10;GCnH1OIWxL+vWtX8IyE540XgQS/9Mf40Cr8V9D8t3rU4g3GzsUIgiuuGEdl5C+YpQZR96Wg/Ios1&#13;&#10;srXSlzprScpHBfvPjxl6xI9UpoT/sWPHur077l2v/uP2xxkk06dPh4i0zEr4e+/dd90yTBkmtrLy&#13;&#10;lxHZDuzIKv7Y9n/5S3Rkhw52i59ZAnk9hJ2ehyNfRCd6/oXwoFCfLtwja/BbXBTEaHGMaz77r/Xc&#13;&#10;eOlffdU1bscdP+O6HXqoYNULTSUrbGmrUftBv96r2nLigH9xXiTMt3LNSuzo38vnRJ4K7Y+JgjQj&#13;&#10;+lP81OJAX4j4uiQ50tGhIoX+i/7P+u//SUdWv7oQiUQzgUhHP/5o3OWzuVbOYnhVaMcAZ17mi50v&#13;&#10;Q1pNHEc/85KEffVgWEFfhLKZyn/FymXuxxdd5J7HJhVihIGNdXLGYIQ/Dx3a8daM95iTF0f4xb4T&#13;&#10;tsQWfjsdeCB2LR6OAIT4vOLhcB7uCXEZ9RXB+4wSYZEIw2Yd4bkhozKt3A8vvND9CmuRtt6mLXKy&#13;&#10;4AL/KgcRpP/xMmyC9s9OJ6cWt0EHqxfWyF6FXYvNZJLY4489iqnFl5bo/xSsrT3xxBNQNdSFaoI6&#13;&#10;xdNI/bMYo//oo49hE59FUm4Wf/qCus799eW/uudffEHMqWBWgIfq2KwDwxDr6PEHA90g/K9Yypde&#13;&#10;xb/RN/51UBGxFejvuPPObuuttkFdG0Zf1N0I+o3lvxb6Ay8aICMQAgvL6OWvMspv/7H+VWOJLdL7&#13;&#10;UvmPGTsGu0ljsycpHyXwI0Mz6N/YCHQkADrnf5AN4RuQvk4t5q7F1dtfjhRddtlYMKDW/vbbpqNd&#13;&#10;veK22norsEaNlNr/huA/i7+6c3u6I486kmpFM6IAlZq1fwkHfZGrpJISEjmzbo2wP48/9qQbcclI&#13;&#10;KVn6oFoFef6NHz9BphazRqTPXYuvl44sRmQ5tfihB/Ehd5jS93Wz2vG2eP+C1ESoaBzN+P7JD6+f&#13;&#10;3emz7rBDDwMd0GrC5w/1SP2vWr3G1WG2ksANYaGdSwAbP/4TO0Ifnpz2P3nyJMxQ6errSNzizz/p&#13;&#10;4GFOcQzVVsAQ/hXvP4l0REQqFxo4k78Fi7wYjhjErw/8if3ZROnjPYVvKuCO2+IJLPFdRwTvEZ/D&#13;&#10;uAYRuApl3mshXo3xm5wmTv2q+kzlKIf0pLGwWRT0N3f5f/Kvf7k777zT/e6u32GziiV4ZwAqPKYM&#13;&#10;cWKIxSLzOyRNqKKKfuvJcD0Ik3AzH66FNKcpBWkI8viTznKMP41iHqbXreyNBtCOwi/80Q/dDTfc&#13;&#10;KCOyBf5NNhQYtYB7UQa8GacpLdrLv4r2/z3ryGJEtmfP3u5qbvYEWiRD/XOEY5Rs9qT0Tf+nnHKy&#13;&#10;O/GEE0MtlH7j9Y+3yBR9EhCWDauIF9xqddyMGbc57tRq9BVTiKT9q4A/Flor/lfiZXbBIwtS9E0A&#13;&#10;Rl8lV0rfjt/RXYuVqVrpU/8mfxGKEpUqGP3m5L8W+oMGYLMnnEVLLAkq5PlnymRJ+e3fdEb15tuf&#13;&#10;tP7JPDd7WuiP32kp/DcH/qqR/69x/E7bbbdDUki4Av5j+Xc+pLPbC9NoqSca99V4cW+D0ditttma&#13;&#10;4s20P0migQo6SaNeP2WcOeqhzyQ9z61LOrLENsFdY/sX4vgx+uXanz7/jRlN/+TjT7iR6MgyL/Fm&#13;&#10;/BOzEzG1eM+OHRCqccuXrUBH9pdu8PDBbglGZB+ajzWyMiIrSTx9TSu/5L8K+2s111K0FlZK8fxT&#13;&#10;rVIq5Z5/V191tfvsjp91hx7GjqxYGlyRox78seS89488/K1ZvRp7jfSS8htqf/X4HXRkBRMoSpzp&#13;&#10;O3svHIOb+vm3nJrSkOP5L/AH8cTPH8ilkL9BRmRTyf60wjQzee3SHIQY/xScSUaCTYO1+RkULThE&#13;&#10;Jlm1QP1FtHRGUuWSBuGv5lwzshxfluSkn66gb2LZ3OT/3nvvuYEDL06OXMCXUx2FVWTIM9gbQZOR&#13;&#10;R0x4nnQ6EFOLRw4PSBOMoRy+MKwF+vVjLDEW48+wl8FfRL/HuT2wW+Y2bis5piTB6LvvvetOwijg&#13;&#10;qaee6iuJolFHQ3qC8QL/iVTUHiSyoehMByrb733ve+7yCePdVluwI4upxTxHFkl092pNYw9Uy81S&#13;&#10;pRh+1KAdESeZGq1/FpWlH0gwDn9Gn/q/bcbt0pHVB5THn9WKIJTCkEssMnObYxz8vET4Y2w5+qsw&#13;&#10;vXD+ooUp+tXyPxhTi5+UqcU8foeudvrIEdhg81yLl/7W4Eu48u1V2l8z8V8L/Ysxtbgz14RRmCZo&#13;&#10;rSmZh6udf+byKhOPtX/btZhlthT+KSsxgk2Iv2rkf8tNN7lt2m5Xk/3t0rWbWzh/XtCOniM7H5s9&#13;&#10;bRUJXDTWpPirg60/6uijqm5/5fTPcKko2nEtz5+XXnxJP4LltP9zzz3b7b775wL/HJG9ASOyFw8d&#13;&#10;4pZgg0Pu1D9sBNfIiqaVvviL508tzx+KTNOLFTNNIti39NDgJSr5QTjb/7WYWvwZdGQPO+xQaW+m&#13;&#10;/8ex0eXfXnkViZCQtjG8kbNAOiGsl6z+JZbpNA3fPX5zx29412D8H/Kfnd3eX9zbHfilA+Q82bZc&#13;&#10;xx5IEEVWLwsOkVINkE47RJv90wifHuWsT/kX+Ccq6DY9+aMtYV6TQBOQMv6EWWkK8FkzZWTDXKpY&#13;&#10;KQZlCzGWp7Hym0pY0E/JRuS0ecr/IhyPcf+c2cAMsCj4ieTgYSKXFH40DcM/tcMObr999pEAeU7Q&#13;&#10;zNMTZZKsDEIY/Ywk8tlx4KQF9IMk/RlYw7vrrrvyzn388ccSR78URQ/cM888g6NgHsW6JEzngpOy&#13;&#10;xedvmLrAv5eISkd+U4IyiSb25yR2ZHFM05ZbbqlrZK/BiKxI3svf8tvVx8YTnih2WcXo5W+PUskS&#13;&#10;5fOVQ8Gqf9aC03/S+EsySG3t1q4Z+hyRnYYjR/jwrh1/KLSEvifAKHilbvTArURHdqHvyNbK/+CL&#13;&#10;sWsxzpHlFO4E/7XR11povbL01wf/tdAfNHAQzpHFcROR3ix/U+qfZY4dzRHZR5pd/1Z/wqGlyn8a&#13;&#10;Zie0bdsW2PVtvAr5c8ojdy1Wtw5rZEe7+fMW4GMidtjOyd9U/Pfq4TuypBFcQjDV/pJgaZdZ+Te3&#13;&#10;/ZHjd67H8Tu+I/sAdi2Ws9NZb6k/als8f7wWVVnyG+nNW1Sk8dhUwfk85S8ffPCBG3LxEH8Gt5Zi&#13;&#10;+p8/b77r26eP63bYV2FWRBEodR02gJrqZs6erY8EqEZjsu8fCK3B/lsNG4v/HT79GXf22We5kzAb&#13;&#10;ivQb4lJiFeYK/BXtT1Fub8eCkRRQiDUNSH7Low8dWf9qxks5nEocIpGEH4s0GX9Jwlz2XsO1Eozj&#13;&#10;5Kvkm4jlCldNGG5TnoK+GpHNVP4DMPXPDmuvBn+SxkMz4A/rUdZhg5Xw/I4AJsg1/KVkrFiXJkIj&#13;&#10;jriJV0x0HfbcE7k93kN6f4+YZ559Bmd4LsJmG0OkhSjqC/w3tv1/7wSOyGKNrHRke2FEllOLzSYl&#13;&#10;8k/rn1TxGSJP/8hLNUpO70/Kk6LlA0as/xL81UB/+u23S0c2gp54y9FnpMaBiMdfCf1QmKSUO6ZZ&#13;&#10;hemF7MhqR702/uX4He5a3GbLBtO3dqZiRYXy5O/rrjwas6ZPjdS42vmvhT5HZA/BlFVlNqHPuvMD&#13;&#10;VlPpn/aHHdlFMrVY+ePvhuZ/Q9HnRx2eI1uOfp78u3Ttitk57MhKLsdzZPX4HYzIirX1+mNmHyL2&#13;&#10;t5H4q6urc0cdyRFZpWz0E3uh9RGaTBPor3/7s2wFRmR/oR3ZZzEiOw+7Fg8fPhRVLd6/qKVcR32V&#13;&#10;i6zh/fPtt992J570PTcUZ/jSZe1vu112Tc5O9jSnTpniZs7ih3rJEGHMB9VAX2im8McyENBI/P/P&#13;&#10;/3zTXTJypGuNZT0qJl9ZEhSXvddQZZFxxftP0f6az/5EU4u95VX8Afi4F8TKj4XiqoD1bTAKj7yh&#13;&#10;KKQVi655khQ+Ny76YMjGI2VBv5A/YQG8cVfRuXPm+NcUFYt95UwwRcxIcr2KF19TPf74XTWBpQde&#13;&#10;Fn8ehnLJ4M8QesVE7cjmmmVPgCOyCxeyIzu0wH8Ttn87R5Yd2TpMLb4GU4tTLijYQqE1v/bf9Kcx&#13;&#10;TIgQ6JgjjowTFycqo3+mY7JK+pey5AcpI/r/wgj+JxzFp0xg+F5bs8b1Pe88lOcJx5d66Ws9Elrw&#13;&#10;ebZ41RFZbD4V0We0Op+wDP9DMCL7xJPYtdimzCOTr5pkp39DtT9WoKnpy9RijMimmKxX/jmvJYmA&#13;&#10;RU5SYEb+Y7lG9hHohQ8+pE89/7yQ5VIvfa2uJ6QXr1YzdMRVU9s/Emoq+XPX4rbbaUdWGPD8i78M&#13;&#10;/127aEfW2l/SkW2Twr/Ws+H8c1bCAZhaaVLeCutwW2NJg5bbsPafwMMrqkz7EyJl+K+Gvm32NATP&#13;&#10;nyWLn3UPSkd2mBSrP0Y/g78oRfH+BRkRj/oTSUZB6iUYhauXHdm+ffrphmTMm2n/msrkr88fdmRn&#13;&#10;YURWSHmy+vGMqaUSFiXZGbIh7O/JJ5/iLrjgAlDXdymtmVQp/UP2xJF/k1QIRIwPwyVl/3wuuWTw&#13;&#10;n0SRakHfpJrIJfIFUW8+8g9TiwVcKenkAYYJ+HUfV422dhZJkV4tyIqza8ik6PXpkljDtxZW0C9t&#13;&#10;sJTV5if/gejIzkZHlp1Rjq4FIx9BRzHjkQPjyZXfXlqR0fegJf50qEUNLe/pkCFAE5Q4/Ucn3ieI&#13;&#10;vnLila59+/aSju1Ad5vT7Pb77LNPY9TgYZna5SmiNDp/F4iwhhETkdfSpoKMo820/XHX4gnYoXML&#13;&#10;vFDyHNmrrr46V/7Um+pfN3RJHvrEBHRWj/5FVdBVa69/vecvy1P8CWTK6L9a+qtXrcIOk3UKOi2+&#13;&#10;XvxVi/8Vy1bimJcFqC2PpFI08bca/tmRlanFW21Rgv9q6TdX+2sO+oMGDHKd2ZFFYxO9UhfNpP8x&#13;&#10;OH5n0SJMLW6g/WkO/gPTnn+zVXn2rynpT8Ma2W23w47vJvQq5H9ol0PdPK6RFVO6zo3m1OL5C7BG&#13;&#10;Fh1Z75L2p2KO8R+UXI/8R464BJsEfknwb+Uyb1O2fz4/5EW/Bv6rob9ixTL3y1/c4Abj+J3nsGtx&#13;&#10;MrW4eP4E/QvIIX82erR1cZFXw2gtQyx8vKv8/sWObL9+fd3YsZchdXXPnymTp2pHFsUTClqb/PeP&#13;&#10;pmx/5fBXjv4WiLgZH586dtzLxGOVFfElPyo1k51dQ6bAJGOS2NhraaNYn7ay/LUOmsvy2tXKTITM&#13;&#10;mCQ29lraKLagLwJqmfJPRmTLvhwrrFXheTBhPNWdOP1WHYel4RCDJ6S1JHYNxRX0VRSJPFVEJqhN&#13;&#10;X/4DsUaWHVlzgX+OpsEo6uPGYj26UrAxWVma5J4v3HzxsTYavfXLA4XrmeSdx2N8IkZk98TUYlL9&#13;&#10;+1tvuZdfejmhD5qdDurkeDj5IkzrHDpEpxfFeNcaRPRREsuS4k2VVndJbDfMo05zWxmWyWJZlC8z&#13;&#10;BFlaC0juQ1oLsqslRVnqGJH4pM4St/7oc0T2chy/wzWy38dOxBypT+nfV0V4ok7p5JJlKrlP8U9F&#13;&#10;J2+9wp3Gsxhfni9S+M/iL0N/r732cttyowzJa5G4St1aYcfVVa5HXe+a8IfCfGmoT5Y+I+FY01Ur&#13;&#10;dGqxVtv4xVVeIpJ77r6axb9NLW6DqcVZ/Fv5ufwzEk5KJ7t0vNEQerwz+oipsf2xAM2N3wr8I0pd&#13;&#10;FfQvHoRdizm1ONa/Fu/5V+1LUb7YwD+O5VoLfRo5RjNdPv112LV4LKYWY0TW52gJ/Gf1b8yQp+bU&#13;&#10;P6cWt5XNniAxCq0K+XfDiOw8TC02+Y8eNRodW272lHRky8sfNMRJCvWVwd/IESNhyw+sqP/laGNv&#13;&#10;vPYGqs7y4CgweDe0/VnG9fGQ0SWjLsE5stjsaR6P3xnBGnoX8Y9KiywtyK6WVJjiDSPUaRJL6Jm2&#13;&#10;SFyDTQ1hltYCkvuQ1oLsakk3MvrsyPbp289dfvlY5YD8iOwMHLh6+89w2t+pUye7WZxaHOMfuZij&#13;&#10;Oduf1KwM/hmXR//b3/5fN2TIYMSZojxfzOBd0KkFhLQWYHkjrFiQXS3pRqZ/Vrvgf/2/fyZrZAVs&#13;&#10;qoZgkQVMHqjyAkQt4d6/JCrmDMiGQLtauBTifwh/qpnl4C80aB8tF8vPK50vp6DvRQF5bGbyH4CO&#13;&#10;7JzZcxP+sQMqRaB9Di8PfogxrATjJwBK/TAVlqrJEW4Bfx5iTJgglCnpfKTH3xUT0JHtwI6sc8+9&#13;&#10;8IK79557fBJFdq+edXIGrk4tto6sFCRlFfhvePvnrsXjuNkTOlgzpk93r73xBvQATRAM60n/Yv+q&#13;&#10;wN+c2XPcSKwp2m///Uz5cqX+OUrK6q5egxFZHF4vYPJwqw9/1dKXqcULF2rZUQ1i+iX4Zx0gy/Su&#13;&#10;xWn8V0s/IpnykkRj2l9z0B80CLsWsyPr+U8pxJQTnj+UkaYQ+yMMIQwKTV5gKDOG4c975R4/ozG1&#13;&#10;+JFHcI5syOwLY1q4ptK/llb6K9UFyZZAf9o0jMjy+B3KiBUTecmPv2H9faSXf1du9rSQHVm1/6O5&#13;&#10;RnYBRmRhE0JaiWXeUlct/yNHjHAHoSMbyszR/+ixY90H773vPvf53VH3uN6sXb6rlr4Kg2Wk+a8G&#13;&#10;/59gGtH+++3vDj/8cBxfx44sjt8ZPlzKKp4/DX/+qCqgjwrvX2+//Zbr27e/TC1+99133WuvvZYC&#13;&#10;whf2+ILbohVn9VAdipkpUzG1mB1ZBqERaA0ZR1e7/jWP5s7+stTG2N+dd9zZ/fHuP0ixWntfP228&#13;&#10;CNfQUO9UBRLuNJmljRNZGK90OfxXkH9B3+RnelEp6u+mK/9W2LQY7caYz4DHQAQpWIpELBSUDV9Y&#13;&#10;bFp4nAKqUy/tIc/cSIPwsDaNLVro83NUQZ8SCo23kD9ksU5G3nRqsQjH/+TgT0ZoFEN87+CG3MQf&#13;&#10;m+9aiWPWCH9SBNKgYyLnAhJ/DGNmwaJdk7srJk7AiCzP7GvlXnjhOXfPPfdGaVthN112ZJ/HtM5F&#13;&#10;bshgfLmUoZkC/5CyiDYlf0hOnuhVtv+TMCI7zo/IqqIi+yMvmsmXwFL9I4foFWgQm4O0pIsisvqX&#13;&#10;UTLRPyuojqgiGhIk8K48/UlTJrvuh3d3+x+wP/IRf6X017Aj26NnCf1K+JMqyE+GPmsX4X8FRosW&#13;&#10;4AU/wX8p/XL8Dx5kx+9wlMu3J/hIMXGV6ZfKH/KWopDP7L8UUVv7aw76F188AJs94dxE8irVS3Bk&#13;&#10;9GrVfyn/Kn8ZkYVtkOdfC+E/i/+mwF8p/6X6vwW7Fm+7DXYtztjfSu2Pa2R112IRHjZ74tRif/xO&#13;&#10;hP9q6Itp5jMiQ5/8Jx1ZRUCe/sePv9wdd9zxrgM+bIrMSN/aC3GUev5U3/4q8S8YlZao/GurRO3I&#13;&#10;cA79JTiHfR5GZIdiRJY5JL21P94W718QCbXbNO+f77yDjizWyI7FiOxibLQ1a9YswYS9f/Tp01ds&#13;&#10;sujKP3+mXjUZmz3NpTJEPXH7+xKeH1/YYw9BleqPSqPjXenz54P333NzuJ8IotP4K21/lfAvdREa&#13;&#10;lE1yR4Q/+OAD2CV86zR9Scs6aXrJA2wV7z8qk6Z4/2FJieNdpP/NXP4yIkvomQFOWoyGJoKjLw1U&#13;&#10;jWNOqgkQRuvhy5HYRpG6Ty9GNgG45kt+U5TCTfAkCQv6lHIkD3o3ffnbGtms+hVd4B+Y4zOB+JPN&#13;&#10;FQSHiZi+8B97uO9+9zhNw4QoyCNTEmkIvPTA3firG93rb7wOH1Ppr0ThVkZkMbWYGH/pxRfc3ejI&#13;&#10;xvR7Yc3jc889j6nFfrMnFlrgH0L0whWJpn8Yo5KGJ9wET0h89NFHu5NPPhm7FutRG/JlGTlj+efp&#13;&#10;3+QvGKlC/3zA06ZZrVg33sWgof7z6H/pwP3dp3FkwRR0ZI/o/g2MyO4b9J+lv4qH12PTqoSSEqqG&#13;&#10;flKdfP7D1GIm9PjL0heelKTK3wcMGYzNnuQcWZ2umcd/ffTlJYmJ4GT6N4grfR+GSwl9RiGwKfiv&#13;&#10;hT7tSxe/RpZVqIZ+Of3Xh7/RY3XX4iBTZTmF/2roSz0lb77+a+GfemB9xK1H+d/sdy0O9OmBq8R/&#13;&#10;185d3NjLsP4Qadn+ZuBs5pf+9le3Nc6RLWf/G4K/ETIie5DWB79StUhppD8RZ1ofi47snh33dM+h&#13;&#10;w7hmNZ4Z3Nwn8/yptf1V4t8ajfHPN69K9m/Jc0uc+8S5EaNGCC95P+Qt1r/epEJ9tkgAoSDQxz+J&#13;&#10;Eb437/e/d975u+vTp79MLV6CJUYzZ94neKDxo/3r3be3a91ad/6lhOkmY7On2dzsiQ6Bsf7rcOzT&#13;&#10;0Udht2zGReIvp//Va1a6urpeUgaz0DUE/2Wff4A3O7Jbb82OLF2h/wL/LaD9Y3TCtydeDJT08wsV&#13;&#10;naopbBnC5JgaIS1O4uv70XKZSnz4kfeq3GwFfZU2JVXIXyGyzl2Ecx7nzJnlp2RCNsQfHwzEFEVF&#13;&#10;hxt8lQHGok6qT8B1q3wxYVJ9mdZUjMZH88ToI4Dl9e/fzy1dupylSgZ5QcLXL04JnTgBI7IdOkhZ&#13;&#10;L7/8V0x5nuPTadk/OP109wJHZBfq8TsokYVImoS+hWjW5LfAfyX83/2HP7pXX10K4ZXTfyJtylrE&#13;&#10;LgDJlz9DJZ0pAG8QMouEoaThFSYf6KB/IktHc/Pp/+H3v3fUf1ccETJ5MjqyRxzh9tsPHdkS/Sv+&#13;&#10;1qAj2wMd2eBi+tb+AdgYf5Xox/jnWZLl+U/wX47/HXfeRV9WGkhfyhUBixCFRS/OYP8ryr+R/NdC&#13;&#10;fxA6srLZEypEuLAV6m/yYZZg0CnhTOBTxAzAb/JP9AlfBn9yjiymFjNrnF3yNKH+a+E/qW+E//Ug&#13;&#10;/1vQkd0Ga8jBtjpc65P/If/vENdBNpshhjE9f/Ua7K7dBuVsE+Qf5Coe1SUJiA8/9v4R0il11Ssq&#13;&#10;QO2OHDnKHXjggagb25/mzupfOrLHHocR2Q6YNTTA7fvFL7qddtol0Wsj6DfE/sizDVUNfHn6nTp1&#13;&#10;cp27dCnh39hOruRc+S/eP2DjxalEqn3/lc2esEZ27GVjHT8izLwPHVnRiOKvb+8+rhV2TdJ/+v4x&#13;&#10;lVOLZdfi0vZXV3euOxLHPjF3Fn/SbgSbSoL2ZxXaQ0//cVSBIKj3nKAmVeI/6D9j/z+9ww7uvpmz&#13;&#10;pD5SaL0/5emXZi3wV7S/htkfYF/NtDazBHRq9Qi1KAwtQwWtEGRONiaSZiOShlOCTlpTGwK3yGBq&#13;&#10;LcBfI1rBGzxIU9DfHOU/gB1ZdhjxCZ5wJXqIu7WAVQp/fPYQLinXCpt2fAkd2ZGCTzHkfJPBdDJx&#13;&#10;UXpDV7/+/d1S6TBFiGM60GdHlufIsg7WCWYUy2WZ7HQ8y+N3eI7sMK6RlZT+ios4hkWEfWiqrUmh&#13;&#10;jAge+K2GmqFof5AIRNlS7M9kvJC0a9fOdbOObHd0ZPffH8ry9g91jfG3miOydUlHNqVdr/YQxvsa&#13;&#10;8J+skY3wl6EvKGK53hktHj3y5JM4RxbH71iYwLAG+lZmCv9Gn21CGgxS5dCXvI3kvxb61pENvDKz&#13;&#10;px88/t6CRaq4Ufx5dnz7Z1zgiwki/UtH9mHsWtyC+Gd16fL4D2FkvIn1L+fIymZoQj6Xflb+Xfzx&#13;&#10;Oyb/0aMvxWZPC91WXCNbxv7H8pf2VwX+Rg4f6Q7qxDWyacXH+r983Hh3/PHHyYfNkZi6e+mYUW7X&#13;&#10;XdopM+E30n8qjCVlnZWO8OANHgQGbUjGwv5DIhBvS7H/hJUcv4OO7GVYPy0dWen0JfZfOrKtcIxT&#13;&#10;9P4xxR+/k9KuV3vPHujIHnV0wIOhwfCftT+rVmlHNkFWhD94q8W/4S/UiYTR/o/85jfdqEsuKfAH&#13;&#10;CRTtr0W1P6qDTi/WUCyEzYAGVJ1PKjeaMk7vE+VcrDkkqcWX3IY8cVDiL+irgCgRcyqdREYWnnfd&#13;&#10;uOUvHVnuWqxWWNDIDj1xGfgHRMSwhIBEDgcfdJAbhhFZpuaXUCbhH58l7NMG5+/7n6cdWabRaJ8I&#13;&#10;9GVqcXtMLYZfykIieVeN6D/zrJ0ja5s9bdzyNymYjVB5qXQSGQUp5ng2D/4nT57idkNHtms3PyIr&#13;&#10;Hdl9BSf6KpPG32urMCKLY4QEZBQk/mS0iHCjH5cs/hio0Rob0kT4YwI9RxabPSEDcZpHvxz+ObWY&#13;&#10;Hdkt0DloKH0QDk7psx5p/gN9ZUh5hl/aExgLvPlaNLT910ffOrIkWF7+rI13ks7zAn+2/Vt1NXVa&#13;&#10;/mOxa/HCh7HZEyJbCv9SX1ZI+Fp/8v+1P0fWS7Ue+qygc7JGFmtizf6OwmZPC3j8zta63ICPiLT8&#13;&#10;eUv814Y/dmQPxGZPCf6VvlRC5LROjgI7FiOyHTt2cCNGjnCjRl3q2u26qyRJ/2we9i/Nc3y3+fAf&#13;&#10;OrIYkf0YZ4Z/9NFHKfxth83NiCT+WfsPmz0JrtLtryemFh/Fjqzk8DL1+COurTNFoNK/Bs+UOj5T&#13;&#10;ItcQ/JMc/kf4Z4Hr3C9+/nO0C06519gkDePLuc1H//kSKPjXAbgELeJLboPY4qDEr1ZYMWdJNdbS&#13;&#10;hBFZJcQMjIodYzipwX9VYpQ87emxsDgf/eXCWbaR5tU+oZqi43IQLa6gv7nL/6KBF7u5mFosuCNk&#13;&#10;sHOOfonEdE94dOql4dbjTxIonjrB8MqILLBnaOK1FH+KuP4YkX11KaawirMcwDRwf8UV2LUYHVmh&#13;&#10;C5wH+vJEYYZW7pln/uIWLnoYx+8MxX1cL/r5Zzgv8G/yoJT5wE3kBa+4SP4Sj8AWan+kI7vbbpha&#13;&#10;3FnWPR3xda6R3QcVJl/K20uYjr565Spwuw5f7//hfvazayUu5j8thYh/8l0l/leuWOm4c3bWFltp&#13;&#10;vJbDP8+RfeIpjMhylEtq6u1/DfS1gXpO5GJcQc/SZvPoaxpLCeLrhf4gzPg4pPMhhi6vKaVewr+v&#13;&#10;XKX2LzIP9if9LOQ5sg8/8ghsVsvhn9hsavxVo/9pN9+CXYvbQtBGX2VeSf/8SDR/HnYtJoZgf3mO&#13;&#10;7Lx5C3H8DrFKx9yQeZA/5CwFWqnV4W9/zKTghjb//OcHmHnTChv49HKf2/3zviwW3wobz12OEVms&#13;&#10;kd2zoxuBXYEvxejwrrtyRDatc9YqZJR2Z3Up7L/ae9O/yUUlpr9msUymCG2h9p/1ffvtd7BrcR93&#13;&#10;2eWXaT0zWDBuYvs7ZcpUN3M2N4VS/mMp1MmI7LcQA/6Nb0La41+uDPfvH5xqX9ezBxN4+g3DP62T&#13;&#10;OqvxWnfMt47R3a+tHhneND1rb7qKOTE/SzZ/gX8oSeRBKZv+VY72m8hf5YbwQv5eFAnO0JGVCZKU&#13;&#10;jkpOhES/AU6D837TKUwVHqSpSNxIuTBY8LKNBXpZOgV9CIjCSwkwT/yZFJuu/HleKHfio4ulEvsZ&#13;&#10;IzuBEj9MFUUejC/rw/GFXabGAfsCP27KEQyqzyMEWrl+HJFd9irKkJQMDY7nyHJqMV1EQu70vjU6&#13;&#10;sk9HU4t9ygz+77rrTnR4umFN1Y5IoHQ++eQT9/hjj7tXXvmbO+DAA9wX92YnqLwrpU9T6HlJReIm&#13;&#10;Q19rz7JTCX06hmXCc6qRTrHp4i+HdQnK8j8JLyS7t2NHtoubPEnXyO6L43dw2IJ+bMHUrJ//7Dr3&#13;&#10;hz/y+AICEbqSDo3hDCWKnhBNG5CDv5hm7Ke+YvyvXIazJB9eKFqM6fPYFaFWAf9yjuxfnsJ5vbrZ&#13;&#10;U8x/TDP2Z+nH8JHXVPLCqame7ebmvxb67Mh2RkdWXGPkT7XZx1kvHF5i+Y++dAw6sg8jtHn1Xwv/&#13;&#10;HhGoE2rbGP6BZ90ZnOWIMPDD0hP8x/qfNm0azlnWjqxmQOJ66NvUYpZLEnL8Dkdk0ZGN8V8N/Vra&#13;&#10;3/jLL3d77b13XCw6sphafJyukR0xYrjj6HC7XXfTmkX8S02Fr+L9Z1N//3tHOrJ9ZWoxDS1hELf/&#13;&#10;PPvLjqyskWXqDP652dNR2OzJXAyr2E9KvF+z+jV0ZOuUsH+slGt/teD///3nf7qf/OQn+LizlVVF&#13;&#10;6HkSCCP94v2jeP8iIohjXAI4eI8bPB+aq/2HEdnkKwpxSujbUcw6KScoiNHmQmV95X14CJZ7aUbC&#13;&#10;k4bbL0uk31ycq6BfyD/BHzd7mjtnLoACjERQS971NdCiYiQxA88DvAQvGlqiGlw1ukxpLsnFNbKv&#13;&#10;Ln0VOfnFEPiPXtBsRJa5ytF/GmtkF4XNnkrx/+CDD7kTTzwJO27+2h166GFSgXff/Yc784yzMLow&#13;&#10;T+5Zy698+T/dbbdPd1ttjY1MYsYlBX5ClY1zjQjBcltKX9t30f6a2v5MwdTidru1c13QkaX/CJla&#13;&#10;vJ+oiS8zxN8vr/u5uwubVlXCH9WmKC3FXwyDcvij/lctR0d2EacWK0yMvrxUoZBK9LlGlrsWt2nD&#13;&#10;l5Y0/qulT0SqU/wpJ/6lrh76zNdY/muhr1OL2ZFNcqXoIzy0v6iplZe/Slf5T8v/srGjoReMyEqJ&#13;&#10;1JS5dKtN0Y/sj1TRZytPP+ak5cr/lpt5juy2XgAV+I/kz43UeNwOHfkfhVHQ+Vgjy46sqSZdUtPw&#13;&#10;P/6ycW7vvfdSwXr5T8Aa2WOxRrZDB4zI4vnCTvUumFqcR9/qxtqwkMr6Z3zy/NO0VoKwrj+BUDou&#13;&#10;BEsq5d9SFPSbV/6cWtwHa2Qvx9Ric6RYyf7qGlnMOBMEay5r/3U9zpE1stXaH+6Ezw0EqW91qv+G&#13;&#10;2t+tMWX/5FO+7+rO7YEPm1jbG7sANEOXRoZguS3wp7rU50DR/pqn/UlH1nrJajx9E4jQqIYUX5Cl&#13;&#10;OeoDRJ4iAlQklLTIF/IYsBkHPx7EGikZSn5kV1DJTuPNtHChLHoZWtDfXOV/EUZk758zGzjwr+HE&#13;&#10;lCww8UDJxR/xAoe0nQ7GrsVyILwPwsWjTAIU/zQxij8ZkX0FHVl+QZJ/7NLS19pNxDmyHdp3qEj/&#13;&#10;mWeexbTOBW7o0CFC3/A/a+ZMbMc/y/3ud3e6d975h5s+41bpyBL/4/F1/yc/uULynHTSyW4eOrt9&#13;&#10;+vRxp/7gVHzpH1PgfyNo/5MnYY3s7lgji5H2yZN/qh3Z/bDZUwS26667zv3+D3qgvKIREAF+w1Qx&#13;&#10;JKa5tDMAs/iTh2IV+F+5fJl2ZJk2ok+akWnNxb8cv/MEOrLYDbah9PXDKImBOEZideRZyJX8NAf/&#13;&#10;tdAfOADH78iurvHzB0+dkvbvX0OqkH+KfiT/MWP0+J1YCBua/w1FXzZ7Qkc2S19kg8A8+cuILEZg&#13;&#10;zf5feukoTDXmGll8dAnApsAT+98U+JuAqaJ77f1FJeH1Px4d2eOOOxYzdLhGdqS7FGtkd23HNbKk&#13;&#10;z8rgT9qf3SMoxxXvP97m+eeviCjoklJcP+9/b/79DXfX737njj76W27nnXYOdpP033rzdazFXuh2&#13;&#10;//d/dwfApm+xJbuGdNQxLmK0MbX4nbcxtbi/u+yy0RKr+lev/UasSRCXpMzm2a+e/9j+98CI7JEY&#13;&#10;kU0+QIJUBfuzeg2PdOuFchuO/3332cftsUd7d+CXDnCHf/1wt6PsxF28f8PoqKpFgfyhw1Xu0cbl&#13;&#10;yjBr74yDnwqVSMaVuqL9N779RyOy1II5KgX3KQUELSGRvE5pX5Y6Sjkfx7CQhR42fFwlLEQwVY4r&#13;&#10;6BfyB0Y8/tiRnSsdWT7Q6BRj0pe154kGIz75lk0IM0MnHKPAFw1xUqzmVzAyVEvVBM71638edi1+&#13;&#10;BcGKWS1G81yJqcV77tkeVFAXRKxDkpCbZSPmL+jIPowR2SFD0JGVSJbQ2o3D9DSu73rrrTfd8y+8&#13;&#10;iI4sR2S/KmQ5fejdf/zDPfDgg1ofVP7kk0/BcTOvuIfmPYQwrYUkht/oJ8Q1xmQTyAZP0f5EhiLG&#13;&#10;WJYmt/gKoTXA/vGFZPfddnWd0ZGdiuN3un8duxYfsF9UlnPX/ZxTi38v+ospUo+CJwkkfbw45OBP&#13;&#10;1On1Xwn/qzEiu2AhRmSZIfBCP4JAiPiRG6MnV/0ZfPFgbPb0JHYt5ogs07IYjzlJov5K9AVtQcz0&#13;&#10;sKHgSrYCfSlMf1CdpuS/Fvphs6dQHVSmCvlLfcmW5QN7efYnlv+Y0ZxavMjL3zLiugH5l1qsZ/of&#13;&#10;ffQvdxDs8hZb+LWtFCJhIg43ZeQ/8757ZWdw4pf4e+sfb8kRPjx+h/lz5S8F14+/f9v+UyiAFSml&#13;&#10;P2LYUOxO3JExcIr/iejIfgfnk3fE8TsjRmDXYnZkd90Fsf45RX4kAz2CSOWRwPElwZPjSJ/MMDPT&#13;&#10;0sV5fFuMgzSRpCvoN0z+Z555prvv3vvcXb+/y3354C8H+Y/HSQWTf/pT9/En/NDl3AEH7O9m3Hab&#13;&#10;+7dP/VuJGt95+y2cFdvfjcOILFUoGYIuRT2R/VPdytRivN/k2T9dI3sUiim1v3n2Z83qVe5cdGRr&#13;&#10;sX+oldTT6HNZjJyrXeBPFSYCMmXypmh/YmNikYiMItmo17cPJmxe+xd1ZO2LC6uoTutpRpVhZlgj&#13;&#10;DsSr9/yls/yx8bUcdk3Kisu0705ajqYt6OtDzSRLqSRSVK/e85duU5P/gAEXuTlz5wpjamzBKYys&#13;&#10;+IV1fXQTwXTGvxl/rpEdhuN3DGkaj18pQEPlBYiGG+Wdx6nFy5aKaFvjixrWkQs9FnDlhImuffv2&#13;&#10;ci85PX0ESHrSl+N3ZGrx4FAbSYY7Xv90//3u+6ec6qbfho5sN3Zk17mvHnaoa7f759z06dOlngh0&#13;&#10;Z519tpt170z3/PPPuW38pihagpUmWUFa7/lLx3qpS9KZz66ayu545V/R/vQRFUsP0pQXEYaJxnE1&#13;&#10;uZlX7yehI7sbphZ34xpZ+L/RvbvbB5vGUKo21vfHu+/GtHNO+UVZGfw9vXgxdrn8l5p8kkWqLP4k&#13;&#10;C2PqwT93LV60aIHQjeknNS+lv9bjfyinFv9Fdy1uKH1UHRwmL1/Yn03ZVc71N8P/Wjm7l/MewHsj&#13;&#10;+UcRVdMfhDNAu2CNrPEvHXTSx1/Mv94j3L+YIlqgUdr+VMpiU1CLWP6jMSL7MHYtZu2y+t9Q/IML&#13;&#10;kdX6pP/hBx+67xz7v+67x58gtFkHLuGgaLP6104t4iCyt958C5svfQLZaWflZ9f+3D2z+Bm3NTZm&#13;&#10;Kmf/qadq8Dd9xm2YPrmlDvYiU336n4BZNNy1uEPHPd1IPF8uwdTiXTG1mPTUJa3NfHYV/bMdS2pe&#13;&#10;+VfY38bYX0qQriHy/9WN17uBF3MGlXN/uOt37uCvfEU08vijj7n//fa33ZlnnYX4Qe4v+MB3Cj4w&#13;&#10;H33Mt+SscFUhKbO16/E7/Xj8Djqyee1fU/paevs3ZcpkNxubPeW1v17n1uEc2W+ieMW/2KYK9odH&#13;&#10;uvEcWaXQMPs79aeT8DHWnztMaVb5/CNvStd7VDhyY3zbNcE9tcVQ/hX431D439jlr1OLASFp/AGw&#13;&#10;CKDzDUa8+NE05mFo5Gj14wQhLwEKJ/F81DCRh3PqgvCCvpchBQYXZBgkFnk0SfjdhOXPzZ449SaG&#13;&#10;V+DbPOBf38MNVLgyAFiTXYu52VN2gxsmxVtTgJ3PKufIctfiHPnz+J32HfbUuhhtXoP812Kzp8XY&#13;&#10;7GkhzpGNdi2O8H///XO1IzsdU4sPO0xaQ+9evd3dmHJ69713u3333c+98re/ucO/9jX30b8+xijt&#13;&#10;A649Npiqj/9UglB3MmX1K9pfc9ofrnVqt9suOrVYNnvirsX7VpZ/hL9zzj7Hvf7mG5pedGYYJoq9&#13;&#10;aQieJJn4MvhfuWw5NnvirsX16D+ib0TkHFnuWsw1UdKGaqeftJ3K9Nl31e0Gge7QED1vAcPNS38A&#13;&#10;pxZ37hwRqUw/NHWfTC4h0Lcx0ZPanyR+rRuD43cWiV7IL8TbAvjfEPJnR/b7WHt32umnJWoXmUVC&#13;&#10;LaP/IGokvRSdx/nc7AnrucvZ/1j+2fYfy3/GrdOj3Y+Rqx76XA5ynG32hOeL7lq8CzIalkv1n6Uv&#13;&#10;SSWH5ZHa6k8Z+mrno3T0BqF4IYa8vILlssoAAEAASURBVLf4wv7nyX/Jc8+5o3HEzTGYUnz7b27H&#13;&#10;iOzv3Je//BXR/0Dsz/Gb3/zGPf3sMzirGJvfQZy9evdyM++b6Z7Gpo7bbIOZAEG+7Mj+HVOLz8Nm&#13;&#10;T2NAqgr9o/3L1OLZczzetDgtcx3OGa+TzZ5C04AnqDpKaoGrV6/E1OLevqz66cf4t4Y4edIkWWpR&#13;&#10;Dv8F/mLBe39QitdU0f6qwz/NHkQonyVFZpFsgwwtDeJCQ4jSMT++LjMKCWDk/EuL3Ata+X2ARLL5&#13;&#10;45AkTZLK4rUk/ko5VlgIZgBaMmOjSmu0lmFZ7BrHWc2SOPMV9FXiKi3+imRMPCGYAS1f/gMHoSM7&#13;&#10;Cx1ZVFVHpFS/BD/Rx3/6fZ780LX2MXrXqdNB2LV4RBgAYW51kUAMfwjiGlkev2MokhckNg/Q54js&#13;&#10;Hr5TafFZ+uzIctRtCNfIxpQ8uftlRPb7fmrxfyHFOvfXl15y3/nOse7NN95wn8c6nKXLlrntt9vO&#13;&#10;vf/BB+7Fl16QoyCSehtlvSZcmM/ijfrGrX/jhld1cQilr5bAc+nvGJo4SZMk9BEMaDr8T8Z0Yo7I&#13;&#10;co3sFE4t9ps9EUgCL5ALzzupQVQhJDjn3HPdG9A/Qy1Grszv8Vct/lctX+4W+M2eqqXvewKOuxbz&#13;&#10;+J02OH6nofS1ZXoxR/yzLvgv5SZcMgCU0NAsrrH810JfphYfgs2epKGjLqyvXtL8+7pDFVLPpK5Z&#13;&#10;+5PwgaRaHtnD3xi84HJEluUnVOhlgiQf46382P5Uq/9a+GdN1jf9D2DXvv/9U9xpp/1AyBt9E3wu&#13;&#10;/zny507B87D5k+6mqlLN2n/RJ8XrCzW5ZuU/AyOybTAiW63+J4yf4I7FGtk98WGTI7Jcr6vH7yQU&#13;&#10;lDlPyZiyQGG26exPwk9BX2URBK2wypH/P//5L/eto4927ffYA6OuZ7oTTzjR/U46sv+JzOvcd797&#13;&#10;gtjBabfcIu2RJY6D3n965ZXugQceEN0nxeJINa6R7XMeNnsaIzSlBlBHJfsvmz3NmpXb/rlG9uij&#13;&#10;jwqv59RsJfvDEVl2ZBvT/idJR7YrKCXP1oRHcsRaWEiSJgmzeKZVJ6ktiwVKGQX+RW7e/gfReBmb&#13;&#10;yOyq8SZfvSZx5rP4pDSJsegQzIBNRP6hIxuaHYQgQiW3XiAlArC4bJPS5sNcFR3K0wPNvRBTiQv6&#13;&#10;hfwBEAGR4o8jJnPnYjME3hrkJAFu+PKHCOtMYo9VzUpMaXYdkcUapuA8/lqjEasZTtIyU79+/dzS&#13;&#10;5RyR9TlYHZRF+leMxxrZDu0RgbzoXbSSjWw0HcmxesnU4qQjqyn09/6597tTTj3F3TZ9hut26KEh&#13;&#10;6vXXX3e///3v3aoVq9x+X9rPPfXkU+7ee+91D/z5AeUlpKTHqPHKP1bW5ABvJef556THhEnLgLKK&#13;&#10;9u/l7eWqojUB+SvjDIyabsrkqW5XrJHthp1V2ak94giskd0Pa2Szzss/iz8ZkX3jTZV/rBqkN/wF&#13;&#10;kqb/MvhfgRHZAIs8+pij1hoLvPPwT/3vuOtOMl1TsjaAvuTz4suSJ1TX1UM/Bc1mpi8d2S5+RJZC&#13;&#10;I/4ryh/xFdo/2RaXw79s9oQzplsS/+m6VsM/c5C56uyvlB//QHwf/PN9d9opp7lTTztVY4KsqqGf&#13;&#10;yH80zuVdgHNkt5Rdi7klZKn9j0mLH9nz5D/j1hnotHDUDQmq0P/48Ze743COrGz2hOcLdy3eOTW1&#13;&#10;uISyBpA+etWF/Y2FbLLy+icezIBR3XJvaSwubX+ZSN8D4nQ5/kj+Q4YMdnf/8Y9uFtaoLnl2MTqu&#13;&#10;JzoejfdlTC1meV/58sGuaxd8mLxqSijo9ttvc/37ne9+c8ftOLYLdsPqietbWCNrU4tDcMjpPZ6+&#13;&#10;2X/pyII+7aKUFeFPjt85EmtkKRbKQFhmwvz3j5XR1OKK9CvYX64H5s77gS+Sayb5e6ZBwBwZBUGh&#13;&#10;xx/4C/qF/OvBXzIiSxwBQGwsIY8AKs/YeNAFgJkBCQGawG7lyh9iUjse/Dxq0ZoYVAv6hfxz8DcA&#13;&#10;a9jsHFkBJ4BDjBKeCtYEfxzTEIPPOKZDwoMOPAibPQ2XtLJDnM8nWJdCGMUHg+K/P9bILuWIrNyn&#13;&#10;8X+FbPak03wDfZSnNIFuEHwG05AWLFjkhtlmT0KPP6xSK/enuX+S0Yhbb7vVHdbtMAn/+bU/cytX&#13;&#10;rnJDRwwTlliX/8aIXntsMPLz634maUp+PB+svT7AQ4AmtVu58kfpy66HRftrcvvDUdjddtvNdemG&#13;&#10;jiymFn8jbPYEwXM4SEwc7R/vFTPEGB3xdzbWRL+GqcXENl0e/iRSi6qIfzlHlmtxWZjQ00zV4H8I&#13;&#10;1sg+yRFZTC1ex2kIUgBrBOfLk4uUq4GGv7z2p+0kpo/cxJ9cWAiLTdofy6ZrDP9SZZJEYfXRZ0e2&#13;&#10;S+euof2XpR/4ZX2tXHrw3wfITrviZ/3JhMbLDfyjR491D+P4nZbEP2q43uX/4Yfv42Pe990PTtWO&#13;&#10;bFX6N3maWHHP6bw8fkc7svJ24XWhcq9G/8b/dEwt1nIYQhURoxH+M/THcddiHr+DXYuHjxyBzZ5G&#13;&#10;yUZUmhu/ll6u/GFQ8f7TUp4/982a6c4+40x387Sb3X/91+Fu/kMPueNPOAEfk5OpxQcccCA2ZOzm&#13;&#10;rv3ZtaI//vz2t791fXv3kY0Z22PjR7Yes388R7YPPoSPHYs1sln9o/3n2V92ZGfPnptrf3rU9cTU&#13;&#10;4iOVtpUnFFmWeeAXO7POrVmzxtX1whpZxuGvFvzb+8+U1NTiCP9ai+TX6Ef8UxbBWbxc+cMqFfhv&#13;&#10;Kfg39ai+BJyCo6BBAiy2f5ow+Q0FJPjfUPqHraa1Rt2k1eXUUYJCjbWBBE6T9Pk+JmRec5l7K1bf&#13;&#10;aCyRXC1KA6O7yJvKkHuToSeNjAV4Z2UV9Fu0/i8aNMDNpaGHOsMy16xqodLSIHmtxjmyB2Hq1wgx&#13;&#10;ojaKJmlj/eMLpUFVz5HVqcVEinw9B3HSv1JGZPf0AEpfjP4zOEd2oWz2FK2RlaSaglOLT8X6sFv9&#13;&#10;GlkWPO3XN7sfX/hjHMFzpYzS/uQnP3UzEP+7u+5yBx74JeRmXjirs97V82s1smSZeytLBMubxFmU&#13;&#10;hkR3kTdJXc6XoZfVkJW1idC3c2R51qWMyHbXNbJkU18HKA8dRRDJxPwDfzoiq2tkLYqSjfFXLf65&#13;&#10;2VP6HFlCpzJ9w7+eI6tTixtKn/mIWX3EWdtM8JDHv9FnzsbyzzKqpT9owCBsboKpxSTqXb30LWF0&#13;&#10;TbiLAuFlWab/MRhBXISpxS2JfzFskf1j7evlP4fZ0qDy+v8nphafwjWyPzgNxJCzVvqsJFxYI4uj&#13;&#10;omqhL2mNSU9fR2QxtRjOosSPdyOZ9YNMof0hIrVG1o/I8hzZxGVrlLk3IpuI/Uv4Nl+G36yGNjD/&#13;&#10;p33/NPfnB/7svoTOKvHHM2D/+tJfcV7w3rJ3BaeKd/96dxzt1Mbde8+9yhTq/Mvrf+m4+/jzLzzv&#13;&#10;Wrdmy04cy+jrN3uyULJp7T/P/nMmz6y5sxR0PpOJhiOyRx59ZC7+rHy7Uto8R7bOb/ZUrf3Ltj+u&#13;&#10;ke2M48hYnjqrDe4ir8WWv7Zs/QdeivYHqFCxiUurObqLvEnqcr71p3/tyEo9YkZyaitB2Yoho4DA&#13;&#10;pnjwHn/8DORf2OBJ8MIoBsDlUNCIcrGhXHoiV9CHUDdt+XOzp7nYDIG7WhI5+usRBP23Av8aKtEC&#13;&#10;MvtGRKQchF2LuYYpxlxsu+Jwlt23fz+3bOkySc/8dGznpH8Fz5HFGln/9YeBKfr8LvQspigtwjmy&#13;&#10;Q4ayI5tg3ej86U9/wiHjp7jbZ8xwXbt1kzTvv/eeO//8C2T3wg8//NB9eocd3IU//rE766yzJF4r&#13;&#10;r5xrgP8t8N9i8M9NO9rhHEnqdOrkSVgjy47sfvKlXc/EFGiK4vLwd8455/g1skQzEZw4w1+1+Oca&#13;&#10;2fmLFmlbASaroU9qRNjF2J3zqaeedltgjay5WunH7c9wb1eWmeVfX/SUPttWY/mvhf5AGZHlFMGE&#13;&#10;fqIpCfaNWNuf/npucto/n38YX8YTkFwgayT/sdi1mB3ZlsQ/OVnf8v/gww/kY95pp2GzJy93Sjol&#13;&#10;WwaYk0Sl8r90FKYWL5iHkdStNKUvrBb9G//TsdRjK1kXHtfIVyCH/nislTzu2ONdx47t3XBZI4td&#13;&#10;i3dBR7Z4/4HQkncSk6ZdKdHY7yUcXXJiJUj1HyX0hiShpQUzXRJmpdmV+em/A5s4vfzyy6Euy2Ez&#13;&#10;p//6VvfdE09whx9+OPas+A5OMDjP3XPPPe6xRx91230KxzMh9Vk4pocjn3IeuDTkhNbbb73l+vbr&#13;&#10;L2tk89o/a0YXt//JGJGdM3t2qEds/2RqMY7m08hS/GffP1atWuV69uqFdqSlCC38mOTy6FMWcfuf&#13;&#10;NAlTi7twjWzkRHhWShyOsE38/VO4Lfj3do2CiFwG/wlOkzYhokMWuzJ37I9K896cWAkqjz90ZNfi&#13;&#10;OcuXcaYkgZJXCE+UDUMbhKazxqEPa60aY2JHwglD+dVHuUJf8xX0C/nTCCeulbsIU4tljSyCiSg6&#13;&#10;w6JeSwHOcN3yaS3WyHZyI/DF3PdGmR0uKYH4s6Wu7Kz25xpZv9kTKQqC0T7wPur0HFl2ZA3/vKZx&#13;&#10;zhFZnuE5bOgwpKoN//9Ah/b5JUtkFJlHQbB0pVW0P5M5hBLJv+XYH3ZkdbOnrm4SOrL/3f2/3b77&#13;&#10;7yM6ZJ3rw9/Z6Mi+9uabSEZOFV/8jfFXLf5XYET2YXRk2Z2ykuqjT6rE/5BBg3RqsXRkG0afZVn7&#13;&#10;q5V+U/BfC/2BGJHtijWyxn8pfX4IgGyQoLz8IzlTjvina+CicNiQMZhazI5sjOCs/SmlD7re/pSn&#13;&#10;z9onrhb+NwT9Dz94H8srTsVmT6fK8z+2v6X8l5c/N3tagKnFbbBGNnYN4Z8d2S05slvS/vLpy/E7&#13;&#10;2LW4I5Z/jMCSkEsvHS3H7yT1oLYi/QvCTIOWqnj/aSnvf9yE7X+x4eLvuUaWuxbDLcC578djA6hv&#13;&#10;/+8xeC/oj48mC9zwYcPdAGxA2ad3b2g0/fyxEdmx2Owpr/1LD1ZKJkKJhXWYvTMVS6e0I0v7G+Ov&#13;&#10;rked+yamFldrf3Szp56CtIba3ylcI4sRWXXF+4dqqnj/MsQSF+bP4t+Dxl/Wn/1Dm/FW2wyu1NCq&#13;&#10;GVVZgrIVi6utjdIaZxyjfo0PJcMjnXnfmINoJEFIhazeL5eCfvrBGEt505X/ALxYz8WuxTTy5F8e&#13;&#10;HfAacoXzABlNIziUCOe4a/GIYSMRFBkjpCf++AJFiIUY+Pudx47sMoWyxx8/OpL+FRPHy5oowlbo&#13;&#10;G127IuIZbMuvU4uHRApSQiEZPAX+KWKvgFQ7D1JS5Yiw4fX694qJZEuvlWPXTLSPDyU3g/x11+Ld&#13;&#10;sGtxZzlSIWz2xCr5gyyz9GP8nXPOue711zG1GDgVfpgvg79q8b9y+Uocv4M1skawCvpCE+kHD2ZH&#13;&#10;9mlZL2gFGP6rpR/qb/QJdlSGt/L1H55y7a8p+K+F/iBsJncIzpE1/vPoy+ORGIIgUvYn8KfZpQx7&#13;&#10;lirLPoh51zmeI/sIR2RbEP9USmz/8vhvav1/8D6mFmON7Okytbh++uXkz6nFC3D8zpbcpInylh/f&#13;&#10;eYzlXwX+Zky3XYu9UqU872eRGf3LGlk5R7aDG4Fd8fX4nXZIxzxZp5XxpUmSwv5ToqYkLxm5BClB&#13;&#10;iHE408YfBmIZWzl2jePo1/BQMjxZ+T+KM2O/fcy3MdKKc2R9R5b0r/vFL9zokaPcRx9/4rbYohVG&#13;&#10;4Y9zP5n0E1+m0dHy38Ya2b59+8o5stzBmB8UlbTGf3GfffDOAb+nT/vPJSkzcY6sJJQK+loirq7H&#13;&#10;uVgje7SyzYLqsT+rV2ONbM8eWhaSm/iEWdyw5Prs7+TJ8Yisr4tcWGDzyb+Ef1ALDBT0IZ5C/uXw&#13;&#10;F3VkiRRz8cQEH4Zo+VokTQF+WAGRqzQOmqMI4AY6Pq2l86DmykoP4JQAa21JLAHNJseY4Ar6m638&#13;&#10;L8LUv/sxtXgtrL58HyQWBH8EGtHEEVVML+aTSQO0hyoHJK7D6GYnWSOrkfgFJmXNUwhIe/phOtGr&#13;&#10;S19N4Y99C9K/ElOL92yPEVnQWrbsVRz9MM/TB2IRdjy+0D+35Dk5w3PoYHRkC/yLfFJtGSFs4+p4&#13;&#10;VT36AFw2zvbPL+syIotpWZOnYtfiw7Fr8QH7lvJfBn82tZj8R5PlRSyGv2rxv3IlOrIYPcjFXxn6&#13;&#10;Jv8hFw92jz/1lBw7YWG10pcvRL79JV9tfWkp+mn9Kyoaz38t9AdhxofuPhq4RVtGrT1EiU4u4cy3&#13;&#10;P/qkag2e0vYHmeSRqPG+KJwji6nFj2DKN2yFon7D8x+3v/Ul/3++/6Hrjl29jzoSL+lR+xeZQzbV&#13;&#10;4d+567FecfFzz7utt8bGZMgnThQGf434m4ERWR45JfanCv1PmDAO58jy+J2O7hJsJjgK05x35RpZ&#13;&#10;0icjxftPvv1RAamu5DmgLcEHqPyRxmtTg5FkQ75/fvDe++4vi591X9x7L7fDv+0gWMt7/5UR2T79&#13;&#10;3GXjxmIX5CVu5qz7hBPjpU+fPq41OsNJ+0dHFlOLZ2FqMZ2mS/Ava2Qxtbha+yMjstggqhb7l2p/&#13;&#10;qMMkbFTYGTNUrM5SsQ0sf0JmQ+q/oN/C5W8jssmKHoEtag3kSEslnOHPuPTjORMp6fndJ+rcMgmL&#13;&#10;EQPPK28kAFf6Mq87Bf1C/h5/qV2LBS2KF37ZJExKHbGkq9QgRDl+Z+SIEQI3nDgSwdLjDxduqMO0&#13;&#10;RDvPkV36CjqyLF/wmhDhGtk9sUsl8frSiy+6u+++BzkS1xMbLTz/PDqyCx9xQ4dejIjocSAkcC9X&#13;&#10;/ohHMhf43/jbfzK1uItMFzui+9exRnZ/0a+gAOquhL9zOSKLc2QFMngJz8OfFCbIwdTVCvhftXwV&#13;&#10;zpGdj5SKv2roG/55juyTT6Aji2mWWfxXSz9uf8xTkT7iU/hn4kbyXwt9GZHtoiOyUk92SvHoEvki&#13;&#10;QB5FZELaK6/shFaWP3IjXfL8M/5HY8rhooWYWmwBXj8bkn9ytL7pf/zxv9w3vnEEOo66trWh9DkC&#13;&#10;xnNkt9hiC7LhXdr+M9DEndv+EE/6t3FElh3ZKvU/cQLOkeWIbAeMyOL5wtFh6ciirKz+WQcJlucJ&#13;&#10;/MX7jwmEkhH569NXbhEAGVJWojnKM+1SeElH4W7DyV+nFnNE9nK3ZMmzbuZMjrQqF6xW737oyNI2&#13;&#10;GCDhYUeWI7KBf8Z5+9ejrs4deSSmFkspJofy9kenFtchffL+E9OvhH+jLyOyh2Bq8UYofxHTBtR/&#13;&#10;QZ8SWP/trxWXyPpW4iug1dCGQ3uiL1RaPULdGhNDEsdQyyOhqQBteKl4KQllh3SM1bJDEEMK+vJC&#13;&#10;S5lSUZuj/AdhavFsniOLL+7k35Ai7wQKGUEOXx3llgnwDsmdw/k85BrZ4SOGe9klKBScyY9iV/Ki&#13;&#10;hL4YkV2GNbIkhPYRvdAmI7KMe/HFF0JH1hfjpCOL3QwXzl/khg6zqcUF/vXFgyg252ViggtaVR2a&#13;&#10;ljam9j9VNntq57oeihHZn+L4Hbyo7yvnyJr+A7MiBLnzQeSXa2Rff+N1Qbjwj58s/qrF/8qlKzDy&#13;&#10;t1DwTyCr/CvTZyylfzFGZJ/C8Ts8iqSh9OP2l08/rX9t2axB9IraCP5roT8I69264DxI41/tLKpi&#13;&#10;9Ck/+ml/+MBiQtyL/fF9VR+kcb4Pa/Yn5n/MGFsj23L4F17IozC2/uR/8803ue3abquyFM3jR2pB&#13;&#10;NMBVIf9X/vaq63/+eVLzcvY/lr8UyrI9v/b+QYrTp09HRxYju/BXQ3/ChPHu2O+gI9sRx++gI8tz&#13;&#10;ZLUji+IDICJa9AaX1r/Wi5nSWTcm+ycyM/42U/6lI4s9Ni5DO3/u+SXuvvtmQiJe1wBFnz59w07H&#13;&#10;IiL8TJnK43fwfiOgSbe/Hvi4+S1MLa7W/qxehV2Le2NENnr/iekrzqikNP6IeKPPEdmufo1sgT9Y&#13;&#10;A+nQs12qlAzi8TUFd0akAkz/cY60/FUvzJTOWsi/Ovlnphab9GmS6Lf7WLwWl4lmEihav0LzaxDV&#13;&#10;jvxsgQwW5/Oyd+HBkQoP9Hy6cM9UVheLi4K0EPwyjm8WBf1NSf7cWIG7+lG/+oqhJjdAAjH00+Cs&#13;&#10;xT8zN4a/gw8+yA3HGibNj7kH0ccRn1XhSFwid38/tThgTiCncVdOvMLp2XHr3AvPv+juudePyJI+&#13;&#10;/tX16oER2Rf9Zk+DC/xvRu2fxyjsutsurlvXbtjsCR3ZI7q7/fbdP3xQqQ9/5+Ac2dffwGZP+Gcv&#13;&#10;FczD/9ojZYzcCPQr4Z9rsxYtwtRidr78B5366BsNTi1+AlOLt8RLfUPpa2vBr9GXhqacSfvj4jBp&#13;&#10;M3Ip4bGx/NdCn7uid8FUOuNfa8kStJSs/EPdiG06VYnoZq1fw1ZCnwFIMRbH7yzgbtItiH9ftar5&#13;&#10;p1wkjzJJxkRU5eyv4E/SpPU/7aab3bbbbqtSFhlqgbXI/9VXtSPLQmqlL3m06qLDGThHtg3W2lZL&#13;&#10;f/w47FqMpSTsyHKN7Ghs9rRLu51RYvH+QYTY8xce73xD2YTf/95+++9YI9vfjb0MHdnnFruZ92Kk&#13;&#10;NbK/ffv0JlAFqyYVdmRlarF//4jxx82ejjqauxbntI0c+7NyzUp8TO+lbYq/DbC/U/zUYmnUQXlK&#13;&#10;XxqKlI7aW5AxImmL9++i/a9/+ycdWe31E400NAQiHf34E6NDxGrlLIZXxbGh2fLyGjtfBlPndl5J&#13;&#10;wnrdVgbz0+/zymfTgr5/fRDJUEKbg/xXrFjuLhl1iXv00cfBLzn2MIKXdrw1sMNHpoSbRHhLuMkF&#13;&#10;U4sPPBBTv4ZrRh+n2OJnS+IP5QCbuEgOmVrMzZ74EGD5csah4u+KiRMxlay9xK3GFvyLsbFTTP+r&#13;&#10;//U1t+S5JVifiBHZoRyR9QSkQiRujn5PscC/f7BTJhuv/ZmCnYrb7cbNnvQc2W90x4gspxYTYKb/&#13;&#10;oHZ4OH+VF48/G5EV4EpEKf6IHjGjyFMJ/yuXsSOLEVkjUAV9j0Zs9oSpxdzsaUvdwTXGf7X0hZxw&#13;&#10;7RmM6OugpjFOMfhZD8K4ykQF03D+a6E/8KIBMgJh/MfyV+UgBptlUd7Kvwqf6e2RLeEgarZA78Fb&#13;&#10;Rv5jxo7BbtLY7MnC+ZK7gfnfUPSnYUR2223bBvw3RP7LXn0FS0HOp7ghUZbg9QQv1RXkzDg2HP6H&#13;&#10;N4RH8ueuxRyRlYz8ocKlcSJDjv7HYUT2u8fqGllOLR6Nc0d32ZWbPcXOl2H0QxTCGcbfwv5vEvaf&#13;&#10;z653MNW9D0dkx44VGKFpK4a8/u0DloDM238uSZkzhyOyxETa/vU891x35LeOzMUfi87an1Xc7KkX&#13;&#10;RmQRqQjL4A+35fBv9CfjOdalM4/f8XmL9+8gaXhErrxS/mZzNJTvLpR67DLyD1FMxxIID0heHuoM&#13;&#10;Yxl09Pu8hfwhi8r9Px2RFY2oEghmvryLEEWA8IpLBJ++ZzhVokqRO3ni416jNHn0qyktGolIT2gR&#13;&#10;FgX9zV3+H77/vrvlllvdnXf91q1Yobv+cXMEQ5n68EvMIJz33ByEjn5942QHVJPIrsUyIstIlqK/&#13;&#10;mhM5iD/prCr+7PidgF8hxZLXuYnsyO7ZHllQuM/DmJj+M08/izWyC6OpxUIw/Ch9X1cSKfCvioIs&#13;&#10;Nub2zxeS3XfD1OIu3bBGdpI7AlOL9+PUYoVORv/CKcK8/oGlc84+173GEVmxvxolmZCkVvyvxJmI&#13;&#10;Cx5ZoPmqpM92w1rZ8TucWtxQ+mwr1v7K8a/HQyT8G/2m4L8W+oMGYLOnrlgj6/nP0md71bpqy6WU&#13;&#10;KrX/xP5AmrRbkfy52dNCf/xOS+E/a/+y/LP+teKvGvn/+uZpru222yFp2v5m6VeS/6uvLHXnnXde&#13;&#10;yv4m8me9obxI/sSzahEfTxBBvBv9GbfehlkIyfE7ks+nz9P/+InY7InnyGKN7DB8KOUa2Xay2ZMn&#13;&#10;yEuOU/paLfkt7H9QlFhFsX8Q3kb4/vnO22+7vn36Y43sGPkAnm3/hIPhz94/pmD2zqy5WEubY3/C&#13;&#10;Zk+CVc1Zyf6sWY2pxXW9hEpD7a8ev4OO7EYof2lytLmUctH+CLcStynan1Z6iqzxShb5ZwiIWPbB&#13;&#10;Ymh8U2QuDQ6RSVZGmkM0N9PRhstAnx7XJNSDL8RZOl4RF0iwFN6o0+AQWdA31ZmAeIV4Nhb5//Xl&#13;&#10;l9yFP/yxW7Yca1SDi/SPL1c6CquR8g5gbyseBowRNMkP1sgeiKnF2FUyhT+UwxemtTB6+jGMNFjA&#13;&#10;Osddi5di1+LEJfQnXnGF69i+fUBgHn2eI5s6fmcjkr+ARaRH7ikPuoT/ov2Xtz+TJ+Ec2d3RkfUj&#13;&#10;suH4nTz95+BPpha/+TrE7oGrwk/Lv0r8r8LU4vkYkWVJue0/h77hfzCmFj8pU4t9RzbWf5X0hQPP&#13;&#10;BpvnWnTUW8uLGtkhrnz745V1RLlCn3FNwH8t9C/G1OLOXBPm27/gPWBfKicyFDFUyT9zKZfqMftr&#13;&#10;uxa3JP43lPxvuekmt03b7Ursby3yfwWb8p13fn8ImfjRC34FUwajavGnU4v9dPoq9D9+PNbIYrOn&#13;&#10;jh33xIyfke7SUVgj2w67FmedQDp500kqWrz/JFKRFgvJRUoMOkh029KfPzxyp29fjMhianHgJE//&#13;&#10;kf2dyqnFGJHNs3/syMrxO74wbr5X6f1n9Rp0ZLHhpEjTi7Ra/Bt97u+g58iSKN3GI39hXCud/ObJ&#13;&#10;XyUEHfnnj7/f2PG3ufKPd3lOfpBvPPZ+4QHgW4HEaYoEGbX5fBvUTNI2ULa8zDBIY+U3lbCgn5JN&#13;&#10;MOq1yT6RsM/XguW/Ei/fZ5x5pvv7W39HZbXDQMPNqRecWMA3HnnXjEXgYSKXFH40EcMPPOigcPyO&#13;&#10;GHWW7fFnrxKS1efv1x+7FmNqsbSKDP2JEyZi1+I9fQ0SgjH9bEc2SYVsvEHJBf5FEF4glLQXCQUp&#13;&#10;TiQKn4/bCPAfdi3m8TtTcPwOphbvv/9+MlnI2CLGeR5hHv5GDBvu3nr7Lc9p4/BPOgt9Rzae8FQN&#13;&#10;/gdfrFOLZeObDP4b0v6y9PnyIPgXFWvrMP2DXJPw70FESin5k/8s/UEDB+EcWRw3oVWxrHr1/BOF&#13;&#10;nP6V5j/JELFiZlvyZ+mPHc0R2UdaFP+hjYGd9Sn/adNudm3btoWO8tq/V0M98n/11aWuP0ZkU/KP&#13;&#10;NJiVf57+jf9ddtoZS0zy8Xdot67uTDybYv2zIytrZDEiy13xR5XpyCYoQcV4w9oK2OjXWPlNJRSO&#13;&#10;JG2Sgulrd6lieVPQbzb5667F2pH1ki6xP7KLh9c/3z+mTpmKXYtnq0nM4C/Ztbg6+2MdWUMJUVSr&#13;&#10;/Z00CVOL8QxLYVOBa8XWdC3wJy1OZVa0P8ih6e0fOrLeNPNC1Oc5idMWxq+cmoy/ohWfI3uvwQpi&#13;&#10;xnHyJR9ZZZwmzI8s6EPokBxktCnL/1x8fXziiSciHhVrAtEa+BcZeWjycjB2LR4xfBim+gB/PlyA&#13;&#10;Rj/ESkxKKxCPcz/80YVu+bLlkkTjkNDTv2zcZa79HntIxl496yQfNwjxpUiet999x51y0snubGze&#13;&#10;oyRYSoH/Tb39s/O6W7t2rgteerlhBjuy++6/L/CFaehYD0X8cfOONVhbHTvFGELEE7dxw2aCv2ra&#13;&#10;P9OswhpZdmT1Q01Cvxr86xpZ7FqMo0i0brXTNzoB/55/C29u/o1ONfQ5InvIIdjsKSN/5oXk0MYr&#13;&#10;8I8o1YnPzPTwJvSJ+kT+7MgukqnFiQRUxrjP0GcKjatAPxTjM+M+TZ9lIK4Fyn/azbrZk/JozJo8&#13;&#10;cUVQffJ/FSOy3LU4CK+Z+Ofsin4YaVNdgwhkOn48pxYf5/bEZk8jOSKLNbJh12ImgSMP+tZT2P9N&#13;&#10;3f5T2++++6771jHHuB0/89m0/tH+nnvxeTccHysPPfRQifPgcL+47jr3pz/9OUA4wZhzZ5x+uuve&#13;&#10;vTvi2IbxHxe2lySxhUkrcjx+pwfWyCb2hymZV58/Fq4V0F/JqUAVGpOwLMZ2LZYUlexfKEjph1vv&#13;&#10;KfDv5V+8/wG+agmzGJF7w19eZBX4i6YWs6TISWbeE6CxU8BWoisNVLIgrbScLMh9bly0YWbjkbmg&#13;&#10;70VP2cROZbWpyX/BgvlyfiuxIxxm9B8jhP74K2OQjgmFVzg2G07p6+RHZH0wYnxC0OCIL8sTFxOp&#13;&#10;l/4696Mf/sjdeOMNbutttrES9BoIocAC/5BJLFiKyOS/abV/GZFFR9amFn+j+zfcvgfsI/ybBOpw&#13;&#10;LuDq11Yr4xBDyv75RHKpF38qVUozOC9WildHZBchkbYUo69pTf75+B+CEdknnsSuxbJGljnTGmRI&#13;&#10;Le2PuTnmRqri2CbIuL9oC8SNr6RcGsk/6Vj7r4++TC3GiKzRlzrWSz/nsRwYlBKkBln5jx2DEdlH&#13;&#10;oJcWxP+Gkj93LW673bYidpGY138t8pddizEiq3nwG5VRrf6r4f8b6Ez0xSY+dCTBbumE8X7XYjtH&#13;&#10;1kZkAw6QsrD/XmJBKLinH7LBJWX/EBpcpv2FcK9gX0ISHPsCqZYl/6uvutp9dsfPusMOY0eW/Ofb&#13;&#10;X2Elwz9Si9QYR3/uZxHwrefIYrMnSafvP8xRi/2dzBFZs4dCTYrzP1qTjVH+CRe+9rhsTvjblPkP&#13;&#10;U4ulmaTQmQdYJuDXZVytZfFa4rQgK86uIZOiB7kYk8TGXksbxfq0Bf1NUf6jR492v/3tnd6wEFAw&#13;&#10;vngJ0InvhhId3dARkjR0mMMc8/HMR2IHaImmFqs5lw0YGCE4RirikS7ykn5rT18jNQEPMyd9Zrnw&#13;&#10;ggvdjb+6wW2T7ch6IBt27WqYTphkTBIbey1tFOvTFvhvqfi3qcXdunVxk7BetjtGZA9ITS1u5XrU&#13;&#10;9XBrVr9mQ01QMzScwZ+isXH4X7FsJY55WQC08kgqRRN/2Z2sD//syHLX4jZbbdEk7S+mHxpZhfbX&#13;&#10;FPzH7b8++oMGDHKd+eIWqYKyqq/9E4e62yRtQ+IS+6MbCsX0x+D4nUWLMLW4BfHfHPirRv7TsEZ2&#13;&#10;2+3aluBfJVmd/JfivG9OLY5dIn8Vcyz/oOQa5d+9e3fXrx/OAMU/s/8TxmFq8fE4fsc6suEcWbXa&#13;&#10;Zrvtqq3Qg0xAzpgkNvZa2ijWpy3sf0u1/wkGVWumO7tefdU17jM7fsZ99dCvVmz/Wk51+M/aH3Zk&#13;&#10;e/biTLHk/adW/LMj29VPLba6a514V+BvY8Wf2ZRN8f0zGZEt2znV1wo1uAmctZkwjn8EeOL0W3Uc&#13;&#10;lm4OsfEOaS2JXUNxBX0VRSJPFZEJatOQ/+mnn+GeXfJsaqiHnHE9ibxzRBgL/HM0VQx2IhvKSuIj&#13;&#10;2HQ6iMfvjNQYdhrYefC45e6jfPGRTCRkVh9BnM2j9Pn6n0Y58X/hhRiRveFGjMhujdjEBUyHIKNn&#13;&#10;Acl9SGtBdrWkUk/eMEKdJrGEZDSJY4pQpib38UxnzvJGaS3Irpa0oO8lkchYRWSCSuQ/eQo2e+LU&#13;&#10;Ymz2NMWvkZVdi0U/mq5HXU9MLcaIrJcrXzhy8edTNBT/q7DbN6cWKzSsrrhWgX+bWtwGU4sbSp9t&#13;&#10;RxxJB/41KL5vLv5roX/xIOxazKnFNbZ/GohWOJZlLeyHsRu4tYAU/+vcmDFjMbUYI7LNrP9a+G8O&#13;&#10;/FVDn1OL28pmT8QlRNIA+S/921LXTzZ7Mmx5dOXK39KQmCYoh79Pbf8p1xZ23fDf7dBu7vQzzrAC&#13;&#10;kHudGz9hgjv+O8e79tjsiWtkuWsxpxYX9hftQhRq4krkrSHJfZCVBdnVsno9qVbj3JaQeqQ/caHM&#13;&#10;EGRpLSC5D2ktyK6WtAnpXzX1KnwYXOsOA5YUf/zg3vD3j6z92XGnndxrr73menCzp0bgX47f4eZ3&#13;&#10;4lIFSYiKyAS18cjfM4SL1Z0+j1ULsmtIXPCvoqBgEl9L6/8la2SDMTBNWsU9UOUFCIyEFyGDgwE5&#13;&#10;zscwC/fcy4XsEzpwktzyxGksjFc6X05B34sC8pCO2KYlf26asXSZ32DJdF5O/9gBlSLQPqeXBz/E&#13;&#10;hHyCMMnNH04tHoEXjRdfeNFd8MMfuj2+8B9cMuLlyPzwe7glCK2AP0//pZdfxujKIrf11lv5Aqwg&#13;&#10;Xs0Pb3BJ6QX+IRTBMeUUu1iPDPdy3Aja/+TJU91uu+2KqcU8fkfXyO6HEdnYnYupxa+/tqZJ8FcJ&#13;&#10;/zK1GEdAifiiCtD+ylEiImYva4OqD0vvWpwj/xrbX0ReYC8b6jRB+6vEf0wz9pPFLP1Bg7BrMTuy&#13;&#10;sUzkhjmz/GsQQwML8qVNn2zJAx4JvHjhC240phY/8gjOkQ2ZUZInwUSJhWBmuix93G8i8p82jefI&#13;&#10;4vgd478B8l/KNbIXYES2gv1XOeovSWT1H+iLtFWP55/X3x1++OESIooM9keDWOXLsdnT8Vgj22Gv&#13;&#10;DtiDYbgbdeloHL+zi89jTOE2uES7aayFBPAYaCrofxN8/icS2HT5nz17jrvp5pvcdtjgrKnb/6yZ&#13;&#10;97npM25zn3zyMXYt7pWIM+OrBv+TsL9Dly6wh+I8jgP+cV/gTySjSLV2HuOWYRauUtTfov03V/+v&#13;&#10;FTYt1l5BSvCmBLsm5jVRC+P0VSKJTdIzHafg6NQHe8gzFGkQHtYm8gEkDUPeBpgAzsqxa0JB4y1N&#13;&#10;QT8tq0RelNDGJP+zzjrH/eXpv3h2jA+7Vql/jpAQT+QdWbkhN/F3MEZkh40c4ZY8u8Q99NA8bLgw&#13;&#10;rMAfZSWCKtpfU9mfydh9cnccv8E1spMwItv98O5u/wP2h5wxRR7C5uyB//u/m9w777yj+EPYY488&#13;&#10;6t78++toq97+USkEb+aF1h6TVJk6psnYvwj/PH/5nnvuEfwrfbYN5kQ+s79SBNoIOkYx/dGjxrjF&#13;&#10;SxbLmZpaj6Q2StuXU4F+3P5qpd8U/NdC/+KLB2CzJ79Lp4jHf6VPmA3aSCSRkT8JSpsqtT+x/mVE&#13;&#10;Fh+/5PlXRv7rm/+s/tcX/Vuwa/G222DX4gz+ZJRUJJ4oIMG/+VT+umuxP34nwn8t+s/SJ/9JR1br&#13;&#10;YFRj/Y8ffzl2LT4eU4v98TvoyO4qHVmfB+2seP+hnor3PyBBn7ex/SVMmuj9tyfOju3Vp7db+zE7&#13;&#10;sj2lCdv7T632dxKO3+kqHVnVnVQTP7xLnLY/DbXWkaRnuo3p/VOng5APOuPDrkmr13hLk3n+hnya&#13;&#10;quB//dk/GZFVGHolGiajR3daeaZsC2UzYTMlcNFY8bYkbZMBplh5yGfzWf4MSAr63mIEQSSCMnlG&#13;&#10;IUy8Kcifx9rcOv1WAQPeR4QnL4iE68SuiAT0FvwDc3xJJ/5kcxXBYSKkTgdi12KcI7tk8WL34EMP&#13;&#10;ueH4eh67lKTDTfBESTMVkJhNQ/7kTFxgO3gsBteCf7VWkUii9jdpEkZkd98FLwHd/NTib7j9sGux&#13;&#10;vFUYRglU5DFJjhw50j2Gnbpj+TcF/nfBNLOd8Ecn0+8DfQkK9HmX0jRuPln7sfufb/6P+4zfedPq&#13;&#10;yo6aGHctwpeRbn9m/2XUy1KgPeo5qon0Qpk59Mvz3zz098Qax898+tOhcuXp+8ryAjkZj/XZn1j/&#13;&#10;L7z0ouMRHS2J/6z+y/PftPI/qFMnt8UWWyT4Y0XgytNHpE9j8n8Fx+9wanEl+18r/kn/PBmR/brW&#13;&#10;x8hGSiP9iRNwjiw6sntyavFwHr+DEdl2uxTvP5ANZUg7Jwor3v9ohCmQXMcYERdjw03wRHkiAIZQ&#13;&#10;ff/ohSUrPXv1hu3+l6tDp1blr4lqxf8U7FrcOXRkAyF4ytOXGHnvKt7/i/4PkCKA9nhZH+0fXw18&#13;&#10;C9OGo50i+jlCQKchYcsQ0VI8eqqpyv8mDVJ8+BG+cjNYp6Cgv7nJ/6mnnnJnn3OuR1ukfzwApIOK&#13;&#10;0R+dEom4VsAfX8yJTialww1HYxnqm4+EMUEnHr+DqcXPoiM778GH3LARwyWNZox/C/wV7Z8IivBX&#13;&#10;g/2bMnmKa7dbsmsxj+zYbz90ZD3aWKq8cAt2Fadcu/34k08oCGH95StuTL+B+D/yyCPxZb7ONxC2&#13;&#10;CFryUvqymZpGSzXFvGtK/CYfJpk7aX8qIXlY5bQ/IcYfaYhCVYIK+oX8s/hvLP7k+B1u9gSslbP/&#13;&#10;CsQY/xoi8AxgJV6T9nf+eee7rx3+dQTx+cNEpfiXjiynFuNDyCWXjHSvvPw3bF61vcKeWcriX6O4&#13;&#10;Vv6SSy5x3WEn1LFdNdz++EIyl7z2p/QzCXFb0N9Y5d8To7C9cezOx5+sdfQLZOvBXzn8T5n0U0wt&#13;&#10;5jpeOpVI8f7vR1/lAVn0f9SaKkIq/64f+yMjsloREkyIJt4oLBg6nwNRfJmRFx59A8rhic3FhuAt&#13;&#10;uqQJ+YiIVvAGD9KYodXkQrKgv8nI/8ILf+j+/MCDXrmi7kTjhAGGQPRFX3G3FrBK4S/XvrRCR/ZL&#13;&#10;6MiOlOmS0pHF1/P8hhhhLXiDRyqkZh1euAJ/GfmzWZe4jbv9/+Odt92VV/4U0OPHk8RCCleAhuIP&#13;&#10;V/jn3D/H9erd23XD1OJkjez+kIi3f8gkL/L8kofplHQ8f/JxjMjSpaybh10I430N+D+KHVmcWSsV&#13;&#10;rEBf7LxQz6cfOPb18ReKQnc0hkfCpH5oHfwqz/J4T0cBFfQpCP0PuciHOa//ICdJEVkXESoCVbrZ&#13;&#10;SyF/SIad4KVLX8WxbedLJ1a+vRvuKDpxOfgTXfiEUfrQ1pDv/P7nucO/fjh8TIAy0heR/+XYtfh4&#13;&#10;7FrMEX22a7bpWvB/xx13uM9/7vPuO9/5DjLTeSIpbxQGqhFCiucPRJN6/lPVJS7Sf4hjGOWadZGs&#13;&#10;gzd4kLjlyr8XbH2vvujIfqwd2YSziH945flD9ApgkSoSg3Gnx+9gsydmjTHZgvnnRyytb8K5+iL+&#13;&#10;QxTDIsZDeKTr4A0epDIJaYbi/Q8SgShbSP+P6qDTS6y2xC+IDmkkuQd4kkZD838NAElq8SW3IVsc&#13;&#10;lPgL+onMTVQqnURGFp533Tjk/9bf33I/OPMMt3LlCoFjwpvXv1phsVd8oKth8faLDQpBYp8NLl4U&#13;&#10;B2Ozp2EYkV2y+Fk3cfxEd8r3T5HcfJdknyI4fy/v3vQjQqP5yzvvJB2+0KNz872TT3ZtttzSYspc&#13;&#10;Nw75s/IJz7HfhBTJwKeM05dhHsEbL/8rsda0x7k9XL/+WIcHcCXPf+Wcv/L9xENkjz32cNtvv33U&#13;&#10;kd0X3Nv3bDH5IjnJh58RGMmREVkG4E9mq/iyGKSS118hjkCN1tiQBoEx/qUji42lWGgl+o3BP8u1&#13;&#10;hzkrFdMHYe8K+oX8y+O/sfh7BZs9nXe+jsjm44/thfSJw9L2J/S1QbGphPbHjuzXDj+csIazBAHS&#13;&#10;SKfnyB6LEdmOHTtIknz65fF/52/ucJ/797gjK1XwNGO/1kJDfB1YWeFIa2eh+deN1/4m8idn5Nnc&#13;&#10;xsf/tJv+z11z9bVup112Fk5qe/8g38q/ojHN/0svveSmTZvmPvrnR64OI7OxqxX/nFrcpXMXjzCW&#13;&#10;VOBP5blx449WwHQpvuRW2cNvHJT4W77+w4isfunTJhK4Eg9jOKksGlWVty1GWlicj/5y4RSNiYdX&#13;&#10;eQXE1QxtXA6CxRX0Nyf5v4YdXQcOGOCeevrpUv0Td4QMds7RL0E4HAEenXpMPNF5/EkCxZPuWjwS&#13;&#10;m+y87RYsmO/zlMdfGoUZ/EnxSp9HrDw07yHsWtwWdDP0pR5xSeZnOvMX+Dd70FLtz4oVy7G+ehQ2&#13;&#10;CBuCqkJvXnWCO9i5gD95i03wx6N4jvg618ju4/WtGQ1NvBLMI7EJ2eNPPIk7feGlPAwdLI33of3X&#13;&#10;gP+jjjoKI7J8oUnbYivN6KflLwQr06+Sf22gTFzQV9Dk67+Qv9pDxX/t+OM5sv36n4+MGfsb2X8F&#13;&#10;tLUqtC95Zmj7S8tf0/D3PExX1l2LrcUAx5n2f821V7sHHnjAfWr7f6ua/qpVK7GE5hx3zDHHuDvu&#13;&#10;uNN9/vOfw4jssdLK2eFI+IBXXERf4hFo9ci0LU3PMtJtLgknzypvvRbPH5OH4q955X/1VVfJObL/&#13;&#10;ddhXRd+l779pTeldpH/TO1RY7vmzevUaLCnpwQSKE+pb2DLe6sf/FJwj2zkcvxPRL/DnVQJZUpxl&#13;&#10;21nR/lRAhjnKyvzNY3/QkZVVKiBEArxQSfQbQQnN/UmnMFPgK5yKxI2Uy04HimcSo5elU9Df7OW/&#13;&#10;dt0n7p5773Z33nmXe/LJJ7Gl/CcBfzGsYj/xJDuBEj/EVBTJXYuHDx+J5wbwBxsj8GtlxsYS8sqs&#13;&#10;iGUCtgEpS0LDj6VmwA9/eKG78cYb3DbbbIO7Av/aFaPwKDtcRNC4yj3luvG1f+7+yw2ZhmGnax42&#13;&#10;f/XV17ittmpDptIs4i7G3/yH5rvLx13u9sXxO60ZRyzl4M86slJgkBPuqsBfSsQZ+kd9U9fIMk0l&#13;&#10;+gkXTAlXA/5L6CO7nfpMVqj/gn4h/+bE39JXcfwO18hm8G/4QwRgmGl/Ypf4ICBAYxTD7/F/zDHf&#13;&#10;cgfsfwCzu63atHFf/spXxJ9JnZg40kCK+vA/e+Zs9+abb7oTTjze3fHb32JqsXZkpXD+CH2WFFMK&#13;&#10;sSlPOgXpsytM5hCTiuQ9wjdC+5tiOHOTYhEMt3T+r77mGtlA76uHHQZdNP79o5R/59asfs3vjQBh&#13;&#10;Cc55qQ3/eo4sj9/xBWTkbrel9Av8Fe1vw9ifMCKbfF0gTAl9OwpcJ+UEBRmKeQ1I9pX3cSFY7qUZ&#13;&#10;SZPQcPtlifSbi3MV9Av5K/4+/vgj98Mf/djNnzcfQAFGIqgl7/oaaFExkpjhIHRkL8EGT1qiPvD0&#13;&#10;oVcOf6TEFDL8K76AfyOC2vzoggvd9b9iRzYekY2ahUC7wL/K0uSi2qks/5bT/lesWIYR2UswIjvc&#13;&#10;Pf/8c+766693vXr1Us2CFb4fGigNGspvK+xg2g6d3q2IWulM/gnrv3/5i+sET8b/e++9h3VNHyOF&#13;&#10;yoWl0aXwhxdQ7jwpaYwI7irh/2iukZWpxVoyOxNNjf/y9JU78kFn/Bf0aVFUs6Z/lZBJScAkQSn9&#13;&#10;wxLl2Z9C/s69gjWy/bFGliizppFuSWp/1ZL7jwpIWYv8d9jh0+7GG24UGoEI7hoi//tnz3Kvv/l3&#13;&#10;990TTnS/veM3GJG1qcVxrVuO/eN7ocrKpCvw1J9Q5XRcCJZUKn9LwTvay8ry3zT5v+qqq91OO37G&#13;&#10;HSojsmzRlIW5tNQa2v5X4WNrD2z2RHmrIxXO6dE3/GrsD9fIctfi3PcfK5bXUGXTrkaGYLlV+pZC&#13;&#10;eeZvJf4Zr0+LAn9F+6vG/khH1kZJFTy+CURo1IL4BYnNQA24WHEBKkIkEPlCHoMt4+Dnl0+JlAwl&#13;&#10;P7JBgmQneJkWLpRFL0ML+pur/C8aONDdP2c2cODNMDElC0w8UHLxR7zAIW2ng7FrcXTkTgQtTYKA&#13;&#10;MFUn4A+o4xds+Re/gBL/Sr/u3DrXo+4c13abbRXjoeBWbo89vuD22quj0C/wzzZN4eS7ltz+dWrx&#13;&#10;/2fvOwC1KK62B+yaUIwlRkVRv0QlisYKdqOiRkGwJWpiRUBQEykXUAS/RMUCSFPARDDfL2iaiTGJ&#13;&#10;SrWDJnYQQU2sFCvYo8D/POfMmZ3du+973wv3InB34L47O+3MOec5szM7szP/6wZdOQAD2ZfdX+/9&#13;&#10;q7sMLzBqgz+D1NSpUx2XHGedtr/28EZbB3HZGYBp/FWO/+OObYeBLJaYSfubphhg6oOz9CUYgTXh&#13;&#10;X1WK0qRAVho5qWr5SezP+Jdy8ROS+YCCPpuPRP8ilkL+FeHv9ddfc5fge1Y1GkguD39YCaEzrx5w&#13;&#10;mUsWf1n740D2txPGA7fUEUjU8vkT438a2oB3MSN72qmnYmkxNnvCQLZDh46++kX/Z13u/43BQLb5&#13;&#10;tzbHQPbgGBLu5Zdfce+88w6wFet/5drfJfh8aszYcUBp1P7WEv/pzZ7YXhf972L8sWaPv6IZWTbR&#13;&#10;5nzDzxZdmm6Gx90Pdq8A7jjIsiJGgR9nYUL/PYbkyc0YSpCnkT5dfCGMivMU9BuS/DmQnS4DWXvM&#13;&#10;qf5lLEtYmQNErDsoaPOQ2WvPPTGrdpWmYhoAl/JLsE1/7HAva5AVs1pMhGuP8RnTZ7gFC9+WZl5y&#13;&#10;e/rzsPHCtt/exl3JwbMUzRIK/Iu8RZjyEws846f8kWYNaH90IHsVZmQ5kJ3v/nbvve4Xl/1C2zhU&#13;&#10;cQXUGtDDKiPG3iWTBYn0vMhAFkf0JPiL2EYhMsMjQeQfDw7ulCxY03JDu+rxVw7/P8KM7IWyazGL&#13;&#10;MFlKcRF9VpAucKC3vK+AvtS3FvxL4VKVurG/gj7U1MDl/9qb2OxJlhYDXcRWnv0xgu0vAUOzwlXb&#13;&#10;fw93XsrYX9OmTTEjO17yqKX4ZwGKq638p03B0uIP3tMZWSwt/ve//+3a4czmLH10zPAOitRW4CiU&#13;&#10;Nu6b3/yGVpJ1RVhDev4Ly+BYhCQ3ay7/H3+0FLtd/9C1wCZeof2Xujd2fOlyxeVXuAMO2E/0J4AF&#13;&#10;P6NGjXZT0L+R9kz4q6z9Ldf+y5MjiIyeyvF/Ubfu7qA2B7odd9opfEajdVX0F/hbc/EXdEMcZfXP&#13;&#10;AAkLEYK26j/EH9KsAf0vrXCKGWEs2/5FA1kbcSdNvLJrTLEwApmhkSDEq/f8pTO4x+ksh12TsuIy&#13;&#10;beGDlqNpC/oKKpMspZJIMQYmQ+nWNflXVfVx06ZPF8a0sQenMDLxiygE1vYOMvDPTg1jWu7QwnU6&#13;&#10;5VQJl+QmJSlA8ScdIBouEsgDgl78NcYPviMXerzfZ6+93aab6gwsbv3DSkvlL92c2bPdrFlPuAED&#13;&#10;LscdUyUaS9FX5flYxhT4V41RYiYzyE8aVYaIxEMMQ1SEafmrxENkksyS4zoBSwXflt2xtcxS+n9/&#13;&#10;8bvuvfffdVdfc42bN3+++/tf/+p+/otfKP5QzocfLnH/ee3fqJm+syUxlvid73zHbbXlFn5Qq4Nb&#13;&#10;zsaMwIys1g+/1fCHzgZ4lU4IogUREf6YsVL8c9firpiR1UF18q4/hb9q9JVoOfxLnH/IIXUu/ilL&#13;&#10;SkFkil+i2uYaCvqKD/kt5A8ACYoUKxW0v1n8cdfiS35+iaCNPRg6lkhH/OmTAeNXBKrtWLwFxPTz&#13;&#10;7a9pk2+6Cbff7p8HxDxQzOcPaMycOcv94Y+/d8txfueX2MthObccIVXEH49VEcce/6MU/vkyS76R&#13;&#10;xdLi+a/Md0/OfEIqJLaSw//f/nKvGzt2jNs1nEet5RsXIAWv/IgXd4F/1sPuzGdXDbc7XvlXPH9W&#13;&#10;9fmzZMkSd3GPi93gwdcK/ippf7lp5FQsOV/OF5d11P5DmauM/00328wdjQ0Lzz//XLcNnmcJZgw3&#13;&#10;CBKv3vOXjnahLklnPrsmZan9FfijZAr7W1n706XFEKGATxpoj0FefIMtXvxoGvMwNHJ8IMUJQl4q&#13;&#10;CE7i+ahhIg/n1AXhBX0vQwoMLsgwSCzyaJLwuw7LvwozslOnTUvBK/BtHvCv/QADFa4MEKzxAn92&#13;&#10;gwUmwbNDtzurDH9DbxziWu68k9bFaPMa5L/czZ79opuFDs4AzOLVRJ8FaY0ro2+mE5MWf6BfO/4b&#13;&#10;Kv2jfni069mzZ0X6b96suduuxfZu/rx57m9/vdf9HOcdQ1viZs6c6QZfd53oP8bfOT87253UkedD&#13;&#10;Uh+8NAKGJ2Np8Wje4E8VX1v8WVYWmXIoP6Z/XDssLca3UjH9PPzj2Zk0u75aodwS7U+AWkhIMuBH&#13;&#10;hOLbeCmLAQn/Bf2c518h/1XC3+u22VMG/8mzszz+KrG/ZpiRHT9hgsIbxQWoA93333+/4yY+DIzt&#13;&#10;j/R5Puw555ytViKZlrtpU6fhxdh77lQMZMU0atD/TcOHu/POO8/tuhuP8fLmJB4tNvyGSpFfJAi2&#13;&#10;W55/SSo5LE8oMSpDq1rQh2y8eCMpqdfLf8mSD1yPHpe6wddeAzVQYjXIH/ofiVU6U4GLxBB86UGH&#13;&#10;Edky9LP4q4R+JfjfBJtZckXbkUccEVUkI4ECf/755xUUdFeD/ml2EKW8FpM8kVxDGZYGcWX0n2og&#13;&#10;Qt6mPLFlAABAAElEQVSGQT+ZkfWzTokY1QhNbnbVeDPQdJpEyhaflCb504V4rcCSqZ0geMuTLjud&#13;&#10;1cpPpynom5RMPiZLLxmLDsEMWPPl37cfBrJTMJBFVfWtuvJH4+cbHH2LE/PM46IY6h2iBF6e/yRl&#13;&#10;JBCPP4uzGLkyP/qgpD8MA1kuuWG6JK2992dqJwPZJ2bNclcMwJEt3kk5VqgFSg3XfPkbn7yqi0NU&#13;&#10;zhpnDFq8pV/z8NcJ5z+OHDUCFfRcWfvjWTBO5Iok1P/8l+dhRvZed+llOpBlzscxkL32usEoJea5&#13;&#10;sTv37LNdh5M6BHGxeC4rHDlaZ2RZrpeKpqkQf5Xin7NBF/rNnlg1KR5EQ3+jBH2BJNMj3jiSDhLx&#13;&#10;jwCGwStXi69uf2lpFPQL+dcX/l7DQPbiS3VGVlFLYNdt+9+8GQayt03Ixf99GMjePOYWQNysIaHf&#13;&#10;qVMn99Of/lSMxfifiiWkf7v3b+6oo36IhLSydPtvpRyA5cTfwveUw266CTNiGMju6geyLD7Q0tRm&#13;&#10;q4nVWimSWH4kTZLQR1Snn+RIl53OauWn0xT0Vzh+o9qj+6XuusHXiHZFnhCT6T+v/R2FVTpTpkyB&#13;&#10;WhMUmbzlyvy+/1Fp+1/X/Z/GwOmwYUNd27ZtwVKh/wTra2f/R+18HbJ/LJMhN3D+QpCK1THMA1as&#13;&#10;ifexY1y2S6Pmw5iyDuXxQHHdFc3oWo6CfiF/YEJAxJ8VrqoK38hOnyad8AA5SaC9a26+YZ1p3ePN&#13;&#10;Y0mzG7CSK/GHNWqN8YGTNkOICmnhIf59/0IysToMxt/QG4a4nXZuieDG7qOPlrgF2CUw7CiLQnbC&#13;&#10;bO3cFzEjK0uLk4FsQhw+0i/wD2nFQjYJefnjEpQCeYl+LIlcmWDl25+OJ3d0o0eOFv2PueUWdECW&#13;&#10;il6EUAn9v4WlyNycpXfvXqAN7KB3MeuJWei0XF8Nf6ecfLI7+pijfZla8ccee8zd/tvfqv5XEn+B&#13;&#10;ZRFIafxzaXGXrl1S9LUW+PX4Y+ektvhX+lSI8t9INhLRkmONSAgDmDTrCvpi/4X8Vx1/b7z5hrsU&#13;&#10;58jWZ/vfrAm+kcUxa2z/s/h/YPIDbswtY3Ppn3766e4nP/5xCv0LFixw/3zyn2WfP/fec4+7sFsX&#13;&#10;t88P9nE3YSB73rnnud1kaXFcVKgMAs3Q7DkYp8vxe/v7OtvfdfX59+GSD8PS4qCWrAoy7Z8MZPGC&#13;&#10;Q9tK6LLE8yfBHwv0+ufgdzX1f5o2a+bu/tOf3De+Yd9rr/zzd13Vv7ZDWYVn7gv7q/P+bzIjS1nD&#13;&#10;gGgsNBFxNChOQ+X2RnywJLYGFOmT3JqN8RLMH3rV8Di1lk6NhAX9Qv6AgUBKwAKEAH9VfavcNCwt&#13;&#10;FufxJJcAoAR/fKcpDT7jmB0JCWOZyhV/hD/cwwB8seyYp/HPuBUZ/A8dgoGsn5Hl5j/33X8fCwcp&#13;&#10;lIP0PJpl3vx5+HbqCXflFRjISkU9fVwK/EfyF8nhR5wqanW1P506dXQjRo8U/Z911lnu6l/iDXpN&#13;&#10;+oeKmzRv4jZvvrmqFfczZ3FpsQ1kdWa+PvFneBJYEbr04If446/hX86RDZs9MQkSi4gpf80nsgbP&#13;&#10;dPIlawX8swxNb3aFOxShPIM+DM74NzqML+hDCIX8YWN1i7/X/fE7WfwL5ihykXkWfwhk/0MuBCdV&#13;&#10;U7r9Xw8va/gCyycUvCMrm3v38ScfY6nwByCn9nfkEUe69lyJgbjm2O24KWZzpS61sL/f3Hqr2/sH&#13;&#10;P3D74m/Y8BFYWnyu2w1Li6s5Vp0VwY/R9wGa1OLlyh9WZc1of0X+qI9UX2oGX6b9EQFnnr+S1H6M&#13;&#10;vzWI/6VLlrruF1/srr32Wvf+u++51177j7Bh7d/ee+8DpIFXsssLeOZAdurU6UjnMen5y+t/iMDA&#13;&#10;N7L6cpk40b+1/4I5piMdkZNmUvsTwoG+llAa/yiBScR17dbVnY8XK+KkXPoS+lozjZZsUlEm0TIK&#13;&#10;/BX2JxM/bH8FOR4rRHQG/wLcCu0ftsLcCdCs2DSR6C7yWtrSV0OxpcjcW1lq0ZZIrhalgdFd5E1l&#13;&#10;yL3J0FPzT1JaWQX90NCYcEw0eh/dRV5LW/paN/Lv06/KTZ+Khh7Fhc9cs0WjEtWDpFkPBsNG1Bpl&#13;&#10;8RkvLFh2EUk4sSiGyNtDpGGyYTIju5MknI/Nf+67jwNZdSyT3yXOw7eUOiMbfSMrSYSqT42LERHG&#13;&#10;eJM4i9KQ6C7yJqlL+TL0Iv4lh5XVAOmfjKXFI0aOFNB069LN3TLuFoNGSjS8ifUf8CepnOM5sIsX&#13;&#10;L3ZvvfWWG4KXHBRp4uoef4F+VrUgGgfJjGzqHFmyxxT6Fl3SxvqvEP+BfsJk8MX0QyA8JKOvQwv6&#13;&#10;hfzrFn/hG1lgrDr+Vr/9dejQAd/FnoPaJK62+P81BrJ7cSC7j5+RPR8D2V131wLNZpPiy/iyEsnc&#13;&#10;W1kNsP0XodUD/9zsqYff7Gnu3JfcZMzY06nkG7nu3bu5xo3X03tPfxRWBk2ZjqXFvPfOqrZDixZu&#13;&#10;i622xDhQ+x+h/c2oktkY9PkXX7jnX3jel1L3+P/eLt91d9zx/3z5NV2ylczcG5MF/qC8SPkQq4lG&#13;&#10;JRzdRd6apG+oS9Ktu/LXgaxwGgsyR1oSlBEE8wkIbYkB7/HH10DJGriglLjU2I/EGZcTG8qlJ3IF&#13;&#10;fch73ZY/N3uaPpVLixV/+usxAv03Av/aSQcufLC9IyRSfFC4ShgKsbaD8bbuwMrWRwBTqmNa0h86&#13;&#10;5Ea3M2Zk+fZn/vyX3X3/uD9Fv2sXDGQxwH0CM3VXDOBAtgR9hJNWvrMaR7ESpLWLQlmpdV7/wm8d&#13;&#10;898R36+N4kAWritePozhhi1wpv9q2onop9J4/L3y6r/dZdg8ykBWX/gjgTz6WfzzG9nOwKKkxbtK&#13;&#10;mSn1/JFPgQ15oh9/TEeXKluD9LcG/o0+34uy/cf7fTwBaEUov6BfyB+YiHFWV/h7/TUsLf75xd4q&#13;&#10;CDb8AXRfl/11aN/enXPuuauE/1tvHed+gGXFP7CB7HlYWoxvZGlXyiAu5or2H3JZc/o/Sz780PW4&#13;&#10;+BL5RvZFGchOBiTZOir+e3TvjoEsWkdilFiF49ni3NHe7CNO3+XCC91xxx3nca3611+fGgXF/Z+F&#13;&#10;Cxe6rlgVVl/4X3/99dxjjzyChXLsMcEV+Fuj8KcgIkISm0hwhaqK0kIz6e+yF8sRhUuQIi8KXWP0&#13;&#10;j4HscvQzaAysKRk0k7Pq2gOI5lVdEJpec1qO5JoWaL74UK7Q11wF/UL+ijhDUSPXB0uL5RtZADBr&#13;&#10;iIrJ6gbGcN3yY7lrim+cdt11V2RGKBtecZqTmCT+7FM/Dlaff+4599lnn3laeqyKnD2ILMP80mLm&#13;&#10;fhkD1n9gRpYas4aDgyLOyM7EZk9XDrgyhAvJlAVpiNGXPgqCCvyvHvx36thROhCUeFfMyPKIC+qU&#13;&#10;+ueSLjpFCvUPreBGxmgSw1war9dG7tVXX8ZAlt/OqmO44c9KqhR/1emjBGC3HH2tkVF37lh8I9sN&#13;&#10;A1kOJ1edfs38G/6tBnxa6DegBf21Tf7vYoXB3XffHeE/jb+l+J78k08/ddt8+9u0DLENAadXPo+X&#13;&#10;WbZ8udtqiy1L4u/oo49yLVtyZUv19rc6/kvjj5s9XXrpz6Ucwx6vX5f9neRnZFcF/78ZN06XFstA&#13;&#10;drg7BwPZ3XfbVXiq/vRie2kciyf6YUxkf6kSLJnKv3j+qDwEzyInk0/t+r82I3stNnuaN3eee2Dy&#13;&#10;/SjIaw1tePeLeshANn6CjMSM7DR8I0vMZp8/XfB5SLvjjq3x+WN6XoQ9O7gqrD7x/+CMGW4THEFI&#13;&#10;rlRelBUpZl2BP9OLSoYy8lgIoirsry7Gf3hm+F6bNXgi61jg3i+XLDCDNryCLB+vWaewtxTEPccU&#13;&#10;2gwz1MfIxfuliDi8oJ82jFjGKl81FMos69Ze+Vf16+emY9diNvLkXzADryFXOAuQ0TQiB4lwbq+9&#13;&#10;WrtBV16FIHYvVEKGPw5gxW8xSHDxpRe7N954M0lIiugPkP7QITdgRnZniVuGswOX4exAdVrQBhts&#13;&#10;iF2LX8jZ7Enjs/QL/HsFRPKXAV9o8L3E5MK0ccfMi14uVo5d4zj6Ndzk3+kkLC3GN7LUPwd83HlU&#13;&#10;0kgCn4pZrF4kyzIAhBT+fNJXX3nVXdYLM7JCx9dRSWqQvEBR/MnsP/IxKA9/gf+IvuGvUvwfd+xx&#13;&#10;yWZPLMcfpOmrq5ivBX0Rexn+TUwl+S/oQzSVtT95+l+d8p87d477v/+7w51y6ikAjiImxt99/7jP&#13;&#10;zcMO3pdcfCniPbwF95p20p0T5UUgj40JuIjwz5eSP9j7B+7wI4+oGP+l+H8d58he+vNL9Vkg9iJg&#13;&#10;11rRa4CP6Nen/Z3UgUfu/Kw6feB/ytTJ7iW8/Fz21Vdu2ZfL3LIVy0RqjfFc4Q7nO/G5gvr++tcc&#13;&#10;yO7j9tmXS4uH4RvZ891u37MZ2bpp/0iHIimePwYSDxS5eD+0GAAkQRG2JC7+0XKW4BvZHj16yDmy&#13;&#10;81+e72bMeNAbiMbTJtbjbCbKs/Z/FI7fmYxzZCVhTB9ZulzYGTOyx+tjj2gp8fwxnC9atBjt/oVa&#13;&#10;lpJM0Wfxq4L/jTbawD3y8CMx496fIlYyXthjrOe/wJ/JzUtGLkFKKijqXYKYtrB/BTRBlLhoIEtJ&#13;&#10;mYsXJvgwRMvbIpEo/LBCfYvHhzPhGAnYhC5TCBZvZfMqCXyAKTKOL+ir1CKZNGD598HS4hlYWrwc&#13;&#10;vX55P0pZCP6II6KJM6qYN+OTQQN0hCAHxK5wrVvv5a4aNEjj+IsOpe70lwTFvosvudRxExFfmkQh&#13;&#10;i9AfhqXFO2EmIaGvmmrMTqqnP/uF2W7Wk0+4AZdzs6cC/8lbW5My9WbS/Xrs/+SOJ7sROIierhve&#13;&#10;YMtZkHLHn0aO397x7bo50/8uO7d0m26yaTX9/+ffr7hfXOZnZMkeR6gef9X4R2EJ/tL8q1T8LLAR&#13;&#10;x9XoV4r/447HQLYzOjR5+EvRj4gEL6ig7db2XVtrfkKbb3/V8S/NO3tL8kjIwX9BP9J/EHrk+Xrl&#13;&#10;/9KLc90/Hrjf/fxSHagKnCP9j79tvHvqqWdw/uVw1Lm6/m+4/gbM2H7iBg0clIu/u353p9t6y63d&#13;&#10;4TyXMtdVzv/rr7+GF4+/KNv+r077kxnZs8/R0UIG/9dDLo89/pjIJGv/fauq3IEHHijS+PWtv8Y3&#13;&#10;snsn38j6pcVF/8s//yElff5SXNa+rBn9T5mR7X6xG3z9tRW3f7JrMZYW02Xbfy4tPhZLiyttf2VG&#13;&#10;Fi9m6+v5sw9wOfYWrF4q+v/F+EfAuobYn83IJl80iT2xpYBVsab846Ms7az66VC7k0cfbqLGhVEM&#13;&#10;Zply5Y94GANf5nFT0C/k7/GX2rVY0KJ44ZtswqS6I5b0Kz3id6/WrXUgi7Q4cSeCpccfwzlSQFqi&#13;&#10;necSvoE3/boDK/HKOHX8RpZvzonXUvR1RvafbsCA/sjEEr0TEor/e+/9izuwTRu3BZbf0Rn+Z2FJ&#13;&#10;8n9ee9Xt3foH7rvf+x5imD+hz7R0ll7vsr9Mn2JUE0T0ZWQk5Wr9qpW3jtsfdy22c2Q5kLUZWZEG&#13;&#10;sDDkxmHukUcelpd3sf4HDx7sdoVesvp/9VXMyPIbWXFp/DFIyoX8c/GH+JT8mRiD4Dz8sSy6LH0N&#13;&#10;td8V7vhjj8c5sp0RoPotS5/1ivAvg1803YJvZBQoSNEEEB3sDv9K4Z+1y+KvoA+RlNL/Gib/uXNf&#13;&#10;xCZ297tf/BzH2uTof/z4Ce6pp5+Sb8yjppHAEHfDDde7Tz7+zA266krci+ZT+L9r0l1uq623ckcc&#13;&#10;cbjGrwL/r6GdvsQPuIW4/Hx99qdLi89GLdLtL6Vw/XU3uEdnYSAbukVg3MunqqoPBrJt5O7Xv8au&#13;&#10;xXthILvvvti12B+/k9m1ONVeCM/xD8tN05dYIUeF4k7sPaFfrbx1vP0vxf/TTz3lXn5lvjv1lNMg&#13;&#10;I2qNf5STc3/96z2ujX9mV5OXpHDy8lNnZK9DSFB0Cv9JsMqfA1nOyGrvA9lI0rf/PAucn4kwyOrB&#13;&#10;BKXaX11a3AUpkv4Pc0p+kFvV50//fn1dR2yUWIp/0tJ6FviL9R/EUox/FB513P404iey3ko8AD0d&#13;&#10;kTz8jBaDZnjyRsxHh0vSJFpGXNX6xKPAD8mTsJCRiXlT0A8ioSwK+bt+WFo8lefI8i2goNBjBJDh&#13;&#10;85aOFzadckso4RnSCAGM3wszsgMHDZS8ESglre+/C1S1qBWuB2Zk33zjDUkK+4g69I3wjazOyDKD&#13;&#10;tEn+WcW8JMtCZ7+IGdnHMSN7JWZkxemDR+Jx/wg2Szj9tNPdXb+/yx3c9mDJuOzLr9yZPz3LPfzQ&#13;&#10;QyhCH2nf2/V7bvjw4W6PPfaQUgr7q7v2pxN3LcaMLPXfDUcKcLMn0z/lPGzoMPfQI9BFRv/XDb7W&#13;&#10;7fpdvGDI6P8VDGR7YSArZVDREf6YWNs/xhoKfJgPUs54E3URkDRLv1L8H3fMsdj0o4u3jzz6AlXt&#13;&#10;z5EXoYyfPPqsP+sib+FRR6uz1A9ZeNWLenwfxuwvn3+fx8oSyvgp6EMCav8iV+JvNcv/RczIPvDA&#13;&#10;A7pkN4c+Z2SffuZpzMiOAD5V8bH+b8DnF58s/cRd9ctBufi76y4MZLfaSmZk89rf2vD/2n8wkOXS&#13;&#10;YlSjVPufj7/6sb8O7bFr8Xnn5Nr/DddfjxnZx1FTujT9fpiRPUBmZFe4WzEj+wPsWsylxdfjaK+F&#13;&#10;OHt2222387ggp+r4/Pniv1+6XvikYYcddyRcEhcUwiCz/yQ6hIV0zK1lhyCGNKD+x6JFC90PjzzS&#13;&#10;bbTJJu5f//ynCMv45zP7tNN+7H7/+zvdQQfhmZ1xJjOZkcXxO4OvuTb0P4KsRb6JliQPfkaN5vE7&#13;&#10;6N9IfLr9v/CCzu5HWFpcafu7aCG+kb0IM7L18PzZoUVLd+ekO9z666+f4V6Rk3CGaBOIpCzwp1qN&#13;&#10;xZa2f2KkodvfqvCfWVps6DOh2j0VYH6Li4IYLY5xfLLxbRAfR8hDC2SwOJ+Xows/OE6FV6NhNJnK&#13;&#10;/L6MOEgLwS/jCvrrmvyr8BaQu/pRv9rF0yY/QIL6F0hxSaZ+w6howS/wt/ferd1ALnOT3Fh7ED2c&#13;&#10;fVaFI3GJNJf4pcUBcwI5jRs2ZKhruVNLpNOymR9ZlD48y7HEec7sF/1mT5cLfYlHksmTp7ipkye7&#13;&#10;P//lz+6jjz92v/vdXf6h2Mj9vzv+z1X17uP6X365O/tnZ7t/PfUvd+45Z7t999sf6X6nBKQgTwwh&#13;&#10;Kf55L/EF/mdD/rI0nL1kfJsmAyqKB1iQxwf0fDnO+L3nnnsYKmf/3sJvZL3+mWrI0KHuoYcfRCzk&#13;&#10;LSJX/f8Q50Ru/q3NEZ7W/4fYrXLKlKm5+MvSF/xx6TGKkKJZiYiGr6XSyNBnHDOyNvLDWzqWhTbV&#13;&#10;8M+3+F27YGkxefYvdEiE/NeE/5roK/U0/0IfpRP/mp/UNE1BH2oQha0d8ufS4vuwtPhSrEwRYGaw&#13;&#10;edv429zTmJEdMVyX5kPRij+v/xtvuNF9/DEGslcNzMXfpDuxtHjrrTEjewSRS5Sk2t/a4E+O38FA&#13;&#10;VvAX4V/KjPEnhCL515P9ffe7u7g992ytPMX0UaHHH5+FY7reUPvL0O+LDQ0PPOAASsL9xi8t3mef&#13;&#10;H7gPP1yCZ8VH4E85SskGtj1+/Hh3QecL3H777Sd5i/7Pyj3/luN75R+ffrp79JHH3He+8x335D+f&#13;&#10;hDxXyDN7ypQp7h48s5cu/RgD2d+5tgcdRDR54KpXfxthRvYDfCN7ibsWLzwrbf84kJ3C/k2OjrnZ&#13;&#10;Ez8TyYuTvjUJR/a3YPEC7MLfrTr+mM4//1bm+fONTTdzt912m2vZcicWxNL0QtrB8Wbl5K+FKcYD&#13;&#10;Q54LLT4bh1ALKuh7CTRc+ctAVt86URYmCPPjnsYlr011cGoxvCqODE2Wl9fY+TKYOnfwShIY9Eqc&#13;&#10;lcH89Pu8BX3IouHKv6p/FQayM4AgYs3DCF60y/h2hKHECtGiWGQ4vXrB0uI993SDMCMr+PNxEsvp&#13;&#10;BNwT4rJMUkpZoUuLudkTG36WL2dsqvyHYtfinXduKXGkZq9smJX0WZfZczAjOxMzsgM4I+sJIIbf&#13;&#10;SD0+83H34fsf4IielzFAneQOOvgQwf+111zjRo++xb0w+znXvHlzyfej409w//38czd52mTcN1z9&#13;&#10;17b9uRRLItdfbz233Xe2FX2IguGL9d8Io6vTTsNmNlAPj0waO3YsU8AxnXNDh97kHnro4Wr6Zwpp&#13;&#10;qpCsUvxl6bM5E8wK8OC3WV8SZkeAF/7k4E9iGF8D/ePacSCLGVkpB4mFL2T0ebX8fPzH9NU4kB8v&#13;&#10;BMSuWDNhQK0tD/+sI52Swi/5LOhTcCYUlU6J9ufrlj+XFt//wGR36SXYDVgwmtb/hAkYyOIb2eEj&#13;&#10;RuS2fzfciBnZjziQHZSLv7vu5IwsBrKHHybyEBKQDVGiOOGVuPHYkQ8E8/H3pnwjy12LmYMl+HTw&#13;&#10;Incu/dVhf6xKTfSbNmkimwVyoNof+0DYjKwsLeZmTz/YFwygoDL834qVJCfgyJ/98MJTBxGkGjsv&#13;&#10;Q6lQHKe1Y8qi/7XC3Tx6NJ6/N7v99t9Xnt//fPJfkEwjd/3g69zjWA7+wftL8Mye537HVVR+Rtaj&#13;&#10;TdKptpe7pdjsqTtnZK/lQDYffwJTxnr7H4nNnqZN44wsc6Tb/66dO7tjf3Rsxe3vQm72hBVGleBP&#13;&#10;scVq+FVnOfTZ/9l+x+3dDdfd6F/gK6eoqLBhNmf8J7FMQUc+KSkaBPkzRz/DGQ3OJc7zL6H04495&#13;&#10;i/4/ZFH0/0L/X/Ch6DH86Yws8YQ36QQOjYngFRAJgHwugsoDT0PsnlfGKCjlTno8BKCmzP5qSotG&#13;&#10;ogDWgn4h/+r4k3Nkp00PKCOspNH3HWreY6sngZlAzuOP34MwiexaPHCQxPNHU4qkcefxJ4NVxd8l&#13;&#10;eBC94ZcWSyYk4eYczDmEA1nMyK5g4T4PY2L6s1+Yg12LZ0VLi6WU8DN9xgx35hlnyNvdgw46RPD/&#13;&#10;r6f/6dqf0MF1OvkUzMj+1D355JPu6quvlh0Q+2JGWq1Fa64FaX00nDWrzn9Dtb9ePXs7fgPbomUL&#13;&#10;1ZuJymsgq/9uGPDdMo4zskn7w9lzdlyIg7nz5gb9M68Wh98K8eczeOrUFZ1fMpqDP21/kYSE6ISU&#13;&#10;Uq2U/nE4R/bCbhdWxL+0vxH+s/RJU5a3BowBbWXwryNepEGZYjdadWGFP8Y/LB13+GP7X9CHHBL8&#13;&#10;ibAoHrjVLf+X5szBQFaXFufRn4AZ2aeeftaN4GZPqDOrGbd/N1x/I76R/dgN/OXAXP3fKUuLt3RH&#13;&#10;YnXDqupfzpHFN7Ix/QR/KJ3CYwUVdPCYt37tj1Ts+ZNHf8stvuW4qRMrR1k1Ws9hE7nNkKuRu3XM&#13;&#10;WOx2O8Nt32I7qS/z2/OHbPBouK7dLnK7t9oNG++Mc+3bn+j22Q+DXjiBjH9W6Y0Ep35MFJKWiRp4&#13;&#10;/+uZp592J3Vsj894RuJF8xNuClYj/POfGMgKeFR0D2L34TPwzOZAVpcWU3oGLtG2JFyKDQJ7dL8E&#13;&#10;uxZfU3H7x/PMp0yfgkKq23/Y7Al6Sp7xpdvfxTx+B8fJSY18/0dwYEr3tWa8tule/5n2l8uHW7Vq&#13;&#10;he9zj8GO2ie5DdbfMOQURkOhiqKkbkzmZaNRmjz6tapoNH4bOP4K/oEI31BLr5x4IL4i+5N7sTcD&#13;&#10;EtHj0zE1lhkI7DSaEUmk+hlDsNmFDy7eqNPgEKn0LNKuiOZmIvrIY6BPj2sSahWzOEvHa0HfRKby&#13;&#10;oozUqbS8zGLRWQJeEb42y7+qbz/MyE5TGODNnc7Cev7Bm56BnGCEMYImD6m9sNRrIJa5pfCHcthh&#13;&#10;Xw7068tA5qcAMSOLpcVvYNfixCVlc8npLi1bijoYL22wN0LT0ezZmJGdZTOyTIT/Ef5nzJjuzjzz&#13;&#10;LPd77N7ZBgNZX033s7N+6qZN5xIjDWnS5Ju4n+622eY7UgYTNkT919b+e/XqhYFsJ9dihx3cU/jW&#13;&#10;acHbC7DjLh7ckCs1bI2m6B9C/fW4W9099/4VwlX9e/Qwpfv73//uxrHDySjKfyXwR3iUo09tCwgF&#13;&#10;TEjs9c9gdaL4WtE/HkuLO2OALmVLkUlLK8yUwX/M/8rSZz4vMvHE+C/oQzJrsPznYmnx/bK0WHct&#13;&#10;VuBBoR7/t2OJ4VPo/I/AjGxe+3fDDZiRxdLigZiRzcPfXXfdic2etnZHHn54bvsrhNRSFX5COKEf&#13;&#10;t//c7OnSn/sl0AFwvgQSp6jxt7rtT0iXoc8Zac6m5j1/vvjiv+6LL77QyosEUJDnje3P7yZOct/D&#13;&#10;ubKHHnoovu0fi4HsCTojG/Ev2ewH4dXsTzRT9L8+Ak6PPaYdvkfeF3ge7vr17+cmYzXCP+UbWQqU&#13;&#10;rpGbMR0vn8880931h99hXwu/tBgxKnIveFyWLMVAtgdmZLG02IdKomryj+x/NJcWY0ZWjQm5ovaf&#13;&#10;A1k5fsdIIF+M/6z9LVqMgSw2L6wJf+TJnn9MGz9/Bl8zWJb9N+byd3ER/phPONMYrZZVDmGWRaND&#13;&#10;omr8S8ICf8lTmYKjHL0sRXL00xXyN7GU6v8Cy1hXINBEkliGHmgaZ78q1tr+pooV3UAxQowlaaz8&#13;&#10;phKaYtVsYuMp6NdOAimx8oa6XYvk3wffD83AgeFsbGWsEbPvYSKXFKOaiOF72q7F5Bxp5Cs+z781&#13;&#10;pZLV57/4EuxajKXFxBw7Dlz6woUdpD/kxiHYtXgnXwOfgeXiT+oGT3Ygm6RiIidny515pr3d5UOx&#13;&#10;Ec4LvAnLd25wJ5/cCUvFTnQvvPA83raPdXtjw49Jk+6UuiDhSrksfantWqR/rT9/K3O9emIgCznu&#13;&#10;gIEsd17ld8bNmzWVzGSbjaEAwSttw402dj886ig1CYZF7u//+IcbO25c0P/K4E/XumihefSpD+ER&#13;&#10;P4CY+BmWh79K6R+HgWwXP5DN0q8J/xH7UiFZ+kWpVbM/qbUk96JktZUBL0deCvoqFgqK+l/T5T/3&#13;&#10;RS4txowsdwP27R+xaPrnd5lPy0CWx++ookXtHg42kB3kB7JZ/U+663f4RnZL6Szntb+UU3A59EMc&#13;&#10;6vT662/IrsUx/SRea5eln7V/ppKq46eu7M/qkId/0t8K/I+Tzxl4l9CHN+1y+J84caLbbrvtMJA9&#13;&#10;BJ9EjHMnnnii/0Y2ndXuvFr0ljcksg63/8a3XcvxzyOmZs6c5R6YMtk1+cY3Xf/+/d0Dkx/QGVlF&#13;&#10;hfw+iJfPZ3EgG/a1sNLTV9nsyQ9kGZOn/6z9jx41GrsWT9VHEjKIipCTqEh2LU7sL6GYcEY6fDbY&#13;&#10;QNbS5NGvCf98QcUdtK0hVypaKyu3Nteklr7IAn+F/dVx+4OBrO8a8ULU5zmJUwvjyyJNxt8Y3Nl7&#13;&#10;LUhBzDgu/qFxlnAptGfSFPQhdEgOMmqI8q/Cjo6cmayUf5ER8QTHy97YtXjQwCux1Af48+EhEmIl&#13;&#10;JsUKxONcD2xyIrsWI1zjkMnLf8hQLi3mQNYnRpTqxN8jJv5GluQU9Qn+uWzszDPO1M2eDj4YKZw7&#13;&#10;6odHYTOJpdgkaqZrzAPT4S7Hxk//d/tv3RM4k/bb22xTMf+S2f/k0Y/jg18ThtuUZy2zv569e7mT&#13;&#10;sSsxB7J9MZvfF9+fNWvapGL9m41RJPdhRpYDWdO/xQX9B0El+s/iT/SP76Gq4c/nVYzhxiCFK710&#13;&#10;Goea1ML+Sf94fCPLgawOFICnPPpe50rDiBmeBW4YwONaTv8oQ2UipbDKes+y6cc/zCHAk8N/QV8U&#13;&#10;vKbJX7+RfUAGiHn6nyAD2WdkBosNbFb/9o0sB7J5+rddi484/IhV5v91Hr/DzZ7MeIg5CNTaeYUY&#13;&#10;AvLwR4DClZJ/EodSaml/NdHnrs3jMJtK4qXos+558p8kA9ntdSCLMvjic3/5RpY50i7wX/S/pCWi&#13;&#10;rM19+umn7n92+R+35RZb4MXA9iLsN157wy35aIn7fqvvY2XWxa5du3bAzgo348EH3Zk/4YysfSMr&#13;&#10;WrOicNX7sGsxvpGly8O/RGikZBvN43ewUaAvwtuTpurKc2TxUrIk/qDg2P54/M6F+Ea2JvyFOsCT&#13;&#10;xd8I7Ebexp9pLOnKtf+hoKw8NKLAH+VL2ST9vyCy2KOCikMSfyH/0vj3UoqWFlOSkRPh8Z5KiJ0C&#13;&#10;tpzc+XBTh7RiUZrHQmneUi4usREm8fAV9L3oC/nrN7LTAqwokfgte8CNgdLjjw0Il7TYObI+mODC&#13;&#10;H0oBxvSQeV+Ch6nMyL7+ekr+PsrJZk8YyOY2S55AMiM7AGV4WqH2nJHF0uIzzsJA9k7XFps9sZ4H&#13;&#10;7L+/2+wbm8mmD1Ib1G3YTUPdjTcMddOR/rvf/W6qklaqD0xffD2EgRz6Cf/wgTFtaEMmLWsttj+Z&#13;&#10;kcXS4h122BFHN/V1xA9nZBMOvfRK6F8E4Pn/+9//gaXFtxItIT/9tcGfSphdGu+oEwreX4L8PRG5&#13;&#10;ZOTvo6QA+muif+SRR7qzf/ozwZ++QFT6Uk4Z+gIXlK+DV5JjDv3V+otVBfpxvSQhfzyjwhcKXNPp&#13;&#10;N2/WTKseM1Oj/HNey3q+gxwoO7/3BItetny5+wgvq9gmldL/miD/efPnuzE334LNh7iBEGse69+5&#13;&#10;Z5991r2NI2E4659y5B/JH3v0MfdfHAtzxOGHK68I5OySj8aGdrPd0cccI5vmpNofisvLsFL8vf3W&#13;&#10;W64/diAXZwR8GUJVCkzoS7oy8mclyXFp+hpfk/2RTjn6W225NQayOPILA2SVsGQItpPt/0idWCgc&#13;&#10;B7Lf2W5bd9ihh7mxGMieiIGs7lqs8SJo8ZpA49yM8ILCJSV/n10uGfwnUVqWLyEJjn2MFLdm0/8S&#13;&#10;GB2OQRs5surOmDbDcUVCVwwGj2l3DI6+21OiHsTL5zP48tl/I1uKfxnIdtelxYKUyP6DWIL8YRPQ&#13;&#10;PweysmuxV5NcvPxl1+LjjlNMJtUs2f/Qc2Sx2RNcOfyJ4lGhlP49/ZGckeUO2iIY+fGUtVTipxT/&#13;&#10;kjAwirze/hRzVozPnaVv0bw2APxRiCn5F/wnEqil/sPSYgGax5eWpqhOBQl88Y7QiKQjk0p4mFu0&#13;&#10;XdUycKfaQ3rGJLGx19JGsT5tQb+hyZ8zalPxDQk7Q5zdCZ2MNDgC/vjNLL/8ZjTQEi0t1u6UbJzB&#13;&#10;CMExUhGPdN57iS0tRjm68N5QisHlkGGuZcuWmgX5dbc9zW6/c+a8gOVKT7orsGuxWpGi2TA9Yzre&#13;&#10;7p7FGVmeSadLizn4moRvn7r1uMh1xOYK//n3f3Bk0AC30cabYPfch9x62IVXa1Hgvyb89+7dE4e2&#13;&#10;n4xvZFu4y/v2d72xNF0HK5XpX/UIpEH/9/7t7zjX8VbfNK0c/pJOr0cD8VYGf4pGdENy8Lcy+C/o&#13;&#10;p+1PjDeS/91/vFvtOGoKmIP6p/0njp8YaPsjTUYJ+0/aH91QxeT/3nvvu/MvOF/bm4h+tv35uvXv&#13;&#10;MODmQLQU/jggxydJbr3GaJO0somI4FuBo0zkzGGsLCGbxr+1f+R3g402xMoTZIaM1zT+V4f8t/o2&#13;&#10;Z2THVOP/MpwJy8EIZUX5H37Eke78887z8lX83XHHHW7b7bG0+JBDsDwZS4uzA9nQWgWJezWRMy9v&#13;&#10;YZLg5p9yHHstZxTr00Kj63D/78qBA7Evwt/C0mLjX1dRcYPG37u2/EbWi9JEB+GI40D24ot7uGuv&#13;&#10;HQxxpu2fmRiW7X+MGjnaH7+jpqDaUP137sxvZHH8jria2x9iR88PJy19zOTZX7nnDweybfzSYuPf&#13;&#10;6EuJ67D+E32qggv+Q+sACHhErYH6T2ZkS1bON3LCRAJnNRPGqcI1xuJhhFH6VGMpSRJ4sGsoaS3I&#13;&#10;rqHAgr5J1USiIjJBrfvy5xl7HMiaC/zzbTY6Rfp+0GI92iLY7NWax+9chQTIyR4oO08et9x9lR0G&#13;&#10;gavvdV2MpcXcrZZF8HsWBhsN7lrMb2QFs6SPY0mWI7+RQ1LMOMxxTzyBXYttpkAKT1I8+CDe7mKZ&#13;&#10;0h+wccSBbQ+Wsj5a+pHrcUkPN+V+7F7IpKjSTjvt6G7GG/c99thDA1g4nNbeePCJNcrHN2z764nN&#13;&#10;nvitMZcW96vqhxnZPq5ZMx5ptMK99ebb7rnnn4Vf9UHNffd/dnG77LxL+qkP8UK97m+YkdWBLOWt&#13;&#10;Lsi/QvyZxix/fC8d/gz+fNXkksUfyyjoU3uqoErs3yRWSv5/vvuPKA/K9vYvgtfivf2r9VPu5gL9&#13;&#10;HPsX/Si8lLTX2HvvvYeB7AUoQlJIUYX+IfkGiH9u9jRuLGZkM8+fbthxdsGihYINQuhobETUHbOD&#13;&#10;RIzhj9/Ibo8Z2UMPO8yNw67FP8JmT/vLObKSDekadvu/KvwPHDDQ/eO+f8jnPCpNNWR9ZmMg+4ff&#13;&#10;uzZt20LCZsOMN81gsycMZLvjG9nrrtOlxRplaXHN6X+MHo1di7m0OG5/UCpLvhDnyB5/3LFSTEIl&#13;&#10;av8y7Y8sLeZmT1ptXzWjrxxpoCbIa39GYpb6wLC0OFWQFKClWZmMj2vGuwJ/io/q8tYQk10kKwuy&#13;&#10;q2UVFPAmkbEmsYSF/EWKmN3yEjJBmYDs3gtKDJDyxD0fPF600gEIZmZC5dX8ktT/UL2EOZyQMVpx&#13;&#10;GgtTGqGcgr4XBaTXwORfhYHstKnTE/6xAy1FoG8avTwExoY5QVgAFZcWDxo0SO6JP9l2XmAmPwFi&#13;&#10;hsn0rsW+TI+/odzsaWcOZD19FiEjXUU2ET4bA9nUrsVCmT814/+tt96UDUy4FHaXXXZx62/gt70v&#13;&#10;8J/ovwb89+rF43cwkG2BgWw/DmSrMJDV5aPTpk9zI3HcASaUUJ7q/4wzfuJOO/W0TJvEOO5azKXF&#13;&#10;+EY2lj/wtyk2iNpm2221LROIeCwpiCRv3o/ABelj+lKIkosQ4gMsMtB37qNPPnY8ZqFS/Mf1WHX6&#13;&#10;qHwt7W9Np3/33X+ClKkU1NRjQm9Yc1FupH8NYmiAUMb+NQ8SSHm4escZ2fMwI8uJyJXXPzKvY/I3&#13;&#10;EVNMSQtZCv+1559nhJv9l8U/Ijmo1h5KKfqoJPRNmKj9SaWh0KT9JxcfffSR+/Krr8hSyhn9LbfA&#13;&#10;jOw4zMiSefwXrCDyoou6urcXckZW6bfDQLYbBrJJ++PcxEkcyG7nDsauxePGYEa2A3Ytxq67SUEs&#13;&#10;0AqFN7hEuopN0mC62FmY0g/lhPYH6cVGtIZF/8/krHJbsuRD7FrM43cwkDVRRuLN63+M4q7FHMjC&#13;&#10;JRpS+evSYizhD/KXRKK1vPZnMV6CdOnK43fyHUutqf0ZMWIkBrJYWizO8xfoF/ov8K/YVHin8Z+A&#13;&#10;3sI9jDyWrHWt6/anETYt1lFBquGzStg1qV5SLcZZU64shUbPJ+IYWZdeWiPPCORjo8/ZDN7Cr8CQ&#13;&#10;3gBD4IyuXQv6JmGVj8moYcif3zjq0uKEe8VIhn+ZIaOkgBfCDOsCib+9MSN7JXfQZCCwpUuTgT/f&#13;&#10;G2mEjqGci0nrQpIeF1+KzZ5el7SKvAR/Q4fciJnSnSXuww/fl0FniAWtPXD22ov4xmbmE0+4K7BZ&#13;&#10;U4F/tWF2DukTAdez/ffGjGxHzMi22L6F69+vPzZ76uOaNG8m+p+OYxSGDx+u7Q8rBIwcf3w7d/TR&#13;&#10;6Cx4/ctbamlpnXvkkUfcH//0J213WX3vWu3eCuf8/hJ3yp92NMhjdfwxDC/OK8ZfTN/oJfa/AkvN&#13;&#10;H3ZDh92EqMrwr/RRN6kaKmLy9/xn8S+8BI49P55Tq4/yvW7Q//Of/wi2sEyWPIt4Ej0av7H8lXcR&#13;&#10;HqJ5Rax09JJ8cftj+n//XS4t7lzIfzXjrzk2ervt9gl1Zn+V6P/KQQPdM888K+1/nv01wqcispM6&#13;&#10;n1HR84fHtyxbRrQp4todczQGst2CNTJ8Ij5B4eZEhx56ML6R5dJif/yOYdGDtuh/rf7+59KlGMji&#13;&#10;G9lrMSNr/Q+z/1L9j9E3j8RmT9NV59Kc+DYF+uxyYWdZWqxooGLNl9/+6EAWM/iITtOvvP0fgfN0&#13;&#10;28hA1uqRUPXQwiVDX+6T9FJT2HnR/1GZrM7+j+moIdm/7FqspsFfOLOTxKPh8psGqkbQTKkmZIX1&#13;&#10;yBtNlIE+PZxPLw95X75mSv0GkgwNN8ETpS3oq4AikUDG67r87RtZg5Nxr2gA/+ihs5NO/MnmKoJD&#13;&#10;S+XcXnti12KeI8s00ptnhzORZEAaPXCXYGnx62EgG1AsHpmRxdJitNHulZfnYxnS/Sn63bp1cS+9&#13;&#10;NA9Li3mOLDZ7IqAL/EN2Xrgi4fQPY6gPceEmeCwG11hrFlwd/z3xvXFYWsxdi6v6uqbNm0oVps2Y&#13;&#10;5objjXNcUooSbth20aasViFt8DjXavfd3TVXX41UNePP9F8p/mqiz2+mhw4b5nmomb4svwVxpa9y&#13;&#10;i1iJOEVchfyzFC1j7af/J7yo4KydCIJ8ibe8/mn/MrNRC/2/j6XF58nSYpMdpahkKUtxDVD+iaQh&#13;&#10;gXrgv1mTZm7C7eMrbv/rQv+DMJB99rnnRKWrYn/tsCnWRX4g6w0OA9mJbtttt3OHH8ZzZMe5EzAj&#13;&#10;u/+++xX9L3nu86W02nCwstX4/F269APXvfslsrR48eLFbt68ecA0rNu3v20PxrLkRlwTFpobNxKb&#13;&#10;PU3F8TviMvjnObLH4xtZ2kicqVT7s2jxAuxW3833v7XI2uJvFJYWHxAGslqGLwkXqUkUWP35+3XK&#13;&#10;vxh/fL34/9rkj1G7RyYvBkr6OUNKp8MkfAkIP5/wiIMhVgc00+Y5LZcx4sOP2HVe0oK+lzYlVchf&#13;&#10;IbLC9cFgZNq0KZAI8Gn444OBmKKo6ORZYVj16PQJ9uLxO1hanOCPeXUwixfiSaPv4X0Jtt1/4423&#13;&#10;fLlsGFjQcqE/5EbMyO68s5T1Mgay9/3jPp8O5aAyXNYzHw+vmbM4kOVumkJV0iT0pbqaL/Vb2J9q&#13;&#10;kJJaefzLjCyXFu/Ib2R112IuLWSpM6ZNdzf5nSoFHrH80YOVt5iS0tMHzmL9G/5atdoNM7JXe6Ch&#13;&#10;EBRG/SsqfaFCIE//5fFHFLBASSX0WZ4ticeM7MOYkb3JD2SZlC6iH/gqSV+SM4tQkvxSRuX8S8eM&#13;&#10;+dcB+ndjICszBxAI+alJ/mwwREOxAOGvSf/vYiB7wfkXhOdfnF10UAv8rUvyr2/8NWuKgeyECaoz&#13;&#10;KE5efELLlH9e+18X+h+ITYOefR4DWTEQUoIXfzDnGvXf67JfuC3xDS0zNMMLuK23/rbktuffxEmT&#13;&#10;3LZYWnwYBrI8a7z6Zk+kZk6oyk2WvqVIruScrQ5Trnz7m5RHX8OiL5s94RvZa7G0eO5Lc91knMes&#13;&#10;ra1KosdF3V2j9bT3YfgbzaXFHMjm2H+XLp1x/A43e0ra/3Ltz8JFi11XfCNLqQvAVwJ/o0YMx9Li&#13;&#10;tiwBThFR9P+L8Y8ASh6QbBsEYYKQ8j+rx/5lRlYrQoIJ0cQbhUkTl3TVhCdYo3S45CaPJTFXRGhj&#13;&#10;rinoZ7lZF9EK3uBBYmtoNV9BHxJpAPKv4kB26jQ8W6F/KJ3oId/YPDPNf659NcLxO3tgIHsV4aMd&#13;&#10;CQ5MsZxLnL/Qb+jS43fe0PTAqVBkOtDnQJbnyKIE99K8+e7+++9L8A/6Xbt0lbews2ZiIHslB7JM&#13;&#10;6RtB+NQxLCJswRLGODhGizd4JCAeKhX4h4ggo2z70wtLizv5c2T7YWlxVd/eutkT0spAFjOyAgST&#13;&#10;M69wpn+58WIPYbyP8Pf9Vru7X/7yak/fFydLBLWDHNTLCpr+4ZWObA34i+kHIPj68PIwZmSHYSBb&#13;&#10;Kf6r0SewWBE6f6E38GrhTIYEMf5Xxv7WdPo2kA28RvznyZ8a5Z8NgkQ1/KlB/++97weyhfxXK/6a&#13;&#10;Nf0mBrK3i9Lqwv4q0b8MZGVGVpCiiIFX6Negfx7Hsu13tlWQiYEio4BMLzx+R76RPQTfyI7158hi&#13;&#10;RlZACUppF9EPEQyLDD+EeyK8D97gQWDKQvSlj1QNbV7R/xP5cyDbAwPZwThHVgayk7F5Y9T+y0C2&#13;&#10;ET5jiPofo6BvDmRT0vVi74qlxcced3zQh2lDtIobff7hygiUuXChDmRx512kf3grwZ8ev3Og8BMI&#13;&#10;S2mpGhb6D/Iv8L8G2D9bIDq98JfQp0v8cYjGWWySxsLzrmYASWrxJbchUxyU+Av6KiBKxJxKJ5GR&#13;&#10;hedd1275y0CWuxZrKyz4ZPeaSA38AyLyLA0BiRz2xmZPV2JGlqk5zGAS/vFZIpOtltTfc2nxG6+/&#13;&#10;kZSNPOJAX5YWt8TSYvhfefkV98DkyfLumuWQfmcsHeRyovRmT2u3/NMtQiQsL0uzToupfl29/MtA&#13;&#10;Vs6RxYwslxbjG+sm2DyLtViMN9Yvzp0b9L/044/cr2/7jQLC61/GnvSDEeUt0T8Debf77pyRvSY8&#13;&#10;zBmYjz/FnL7KqAx/+fRZG3UPPYilxThjmDUJdSxJn6n4Pp20S9AnQywIf8RxPn2SYwKWxwszrBv0&#13;&#10;bSBbnn/y6x3FAFlIW0J5UCD4q0n/77/3rrsA38iyJP6F9kcFKoENUf4eUPXGf/OmTd1tmJEtiX+v&#13;&#10;1rrUfzKQJTRqZ383Y4aOA1lihNDQX96pm3gHlhZvr+fIjsGu9u2rHb9jKe1KztX+rUQpOyFgCSOa&#13;&#10;itGEPpMkdbDYnCJCWYmn4dAPA1nOyOI5M3nyA17/lPwKfD/bAwsacYQXhGP2HzZ7QmDW/rtiafFx&#13;&#10;HMjGspd0+e3PYmwU1oWbg0Wutvjj0uIDDzhQKBb6pyBVCikdeOkU+E+kE0Eu461/+w8zstrQUWFU&#13;&#10;TewYw0Ut0aySWBvTWFicj/5S4SzbVM+rTaEZo3E5iBZX0G/o8u+Ds0CnY2mxtPKEDHbOYecRW+jg&#13;&#10;CuwQjwG3Hn+SQMN11+KrJI2hidfq+EMQHM+RfR3H76izHMA06Awdil2LMZAVujF96cUyRyPsWvy8&#13;&#10;m/XEkzh+x38jKwVZHQv8a9OXJ3+TkUpefyP52wOlhvanV6/LXKeTT8auxTtiIIulxf2wa3FTPX7H&#13;&#10;SjP9v/POO64zOgu85wOfOErXwnKo/qXJAv44I/srbPYU8BfpX9q/gL90W2ilGX3FrbV/ynFZ+ojk&#13;&#10;QHbYTTehppXhXxmyUsGf2Exp+VvKavKn3FfC/tZ0+nf/6W6BJPmmK8u/jyxn/6X0/x4GsjxHtpA/&#13;&#10;2+zVh79mGMjKjKxYuV+iCX+p9r8u9D8QL06fffZ50AAdKdBKTdvfJhtv7L7ZpInUzNqfX171v27r&#13;&#10;b2NpsThrMXz7g2I4kN1+++3dIdjsiefInnBie7fffty1mI500m2OBAdUk2+rS9H/Sre/JheVmP5G&#13;&#10;8he5IbTM82fJkqWYke3uBl832L36yr/dY48/6uWtZf/kJz926+P85bj9HzVqtJs8dQpK1zRxLbjZ&#13;&#10;07HH/Qgxif4FUmzD4/bfP38W4UVtl64XQsUohfWUxL7O9OOvpvZnFM6RPSAcv1M7/gv8UeaF/SkO&#13;&#10;YiSbv37aHwxkZYGUAh6/aqQKeK0MA/OdVUljCXiaoq9wKhI3Yvx8gKmNiYFJxlTCgr7IiTLJyCVH&#13;&#10;BekU66b8ly1b5rh5z6OP8YGQlko1/tF4686AiIkiuWvxwIFXod8C/KGNIUJlUyjDariSQCMn58i+&#13;&#10;+br4mTR2PEeWS4vpIhJyp/eNMZB9wSVLi33KAv9i+KvD/nv16qlLi/mNrMzI9nFNOZDN0b8NZKkl&#13;&#10;0ajoCV6ZfRSkSIz9mM652dOv8I1skkK7JnbqsIGD6fn+XV625NBPUMSUcBXQ59JibvZkdfEZkTUf&#13;&#10;/+zypOhLpWkI8MiAwrhAiRXQj1Kn+V9L6XMgS1GIWxX+UUA5/b/3AY7fOe8CT6uQ/+rCH3ctHj/+&#13;&#10;9lz7Xxn7C1ARfStsWI7aow4OB17pv5GVNKXtr93Rx8iuxFoPJK4Af1xavB2+kT1Ejt+xb2T3Bf2i&#13;&#10;//V19z+XykC2hywtZuNITNTU/nMgK9/IMnVG/9zs6Ths9mROMaZ3sZ+UeL940TsYyHZRwh6otW3/&#13;&#10;9RxZHr9jSDfq6Wt1+gX+vm78NVT6YUY2eYtAsBL6eNuvr9/hjwAaYzkgmYDnjboQLLdiRmISGm6/&#13;&#10;LDPJk7I8iSnoN1T5L8e7lfsn3+f++pd73dPPPOW+xGA2DFAjqCVjDQ20qCz+WmMg+7/YRVIRxQaf&#13;&#10;yCuNP34jy12Lg/yjDrrNyBLapei/MHu2eyJs9lTgXyVuFl7/9t8TA9mTO2FGdocdXH/M5vfG8Tub&#13;&#10;Y2lxnv7feeddzMh2hjbTqNE6s1OKRbmR/gEKSSq7Fv8Kuxbz3gcm+FN0MYaOJbMzk0dfEshPGfqC&#13;&#10;VV86LrK0mLsWI0s+/bgLovhTTnynCuWVwz+rUxP/TLOu0NelxcIRf8Sl+M/IXxSKVKX5z9f/OzhH&#13;&#10;tjNmZBlbyL90+0sFpOSfY39MU1r+afw3xUD2txPG15n9VaL/QQMxI+u/kSUvpewvnBMrhUpjQtbS&#13;&#10;/GfwxxlZDmQPwzeyY/CN7Int4xlZ5k3zr7K0cI0tjz/is+h/hed/LH/Rjv8JgraW3zkuLe6Ob2Sv&#13;&#10;4zmyUbJy7b9+I8tvaavrv8uFF8g3srQW0WBCKhf/C3G++IXY7CkpqfbtP7+R5a7FK8M/WQ5i4Q1K&#13;&#10;KfBHazO5FPanmCjX/te+/ZGBrM2SaOPlTSBCozZ6nC6nOaIa4Qc3DJF75JMrw0xtjINfXnczMt9x&#13;&#10;toBJCvp8eFB2cEGW9DK0Ycj/fXT2eG7ss888A0xoI0j+5a2m/5VBrXxg4gUlshIAKfREhpQXHLC1&#13;&#10;197YtRi7SJqLRCtBin8zHj8j+xoGsjn0h+Ac2Z1b7gxT0O8tP/v0U6+rhP7s2XPcW2+/iQ2mQLPA&#13;&#10;/2q3/169ertOnU6SgWy/Kmz21L8vlhY3NfXHpuU+hf7u/vNfvK6Xu8cffVx0Z2fw8SGch79W38c3&#13;&#10;shjIivJrwJ/AMVD3cInvkV+xFts/qFbDHzGKzZ4exK7Fw/GNLG/4w6s2oLn450y0zrwyfXWXxb8U&#13;&#10;hZdJ1emrFdbW/tZ0+n/6I47fke/WKpN/rfn3TXp8/E6shYYu//rmvxnOkJ4wfnwQuZhLuFPTqI39&#13;&#10;VaL/gQMH6ECW7X8Z++NAlrvM1ob+pDtwjmyLbd2hGMiOHTPGnXjiiW6//ff37QAZI+DIJf6K54+2&#13;&#10;jSIPyqa6q8v+J88B7tHjEjd4MJ8NcCJ/9dpvFn8jR+L4HewBYv3fuP29EDOyx2JG1re8wkU5/C1a&#13;&#10;jG9kcXKCTkx5+mXwxzpl7S+92RNR1HD6nw29/7228h/NyNK8zPmODy0qNACx+WnnTge0lseuPo63&#13;&#10;IQs9uuTGWyLuWXYpV9D3rQsEZHoJwpQwaVzioCDKtVf+S/E28+xzznVvvvUW2ObSO8WMshnxBZmQ&#13;&#10;fxnLMok5JLThqOT08tlrzz1xjuxVmoppAFzmT2SbxuLFl1yKzZ5ey6U/DEuLd9qppeTvio1bdv7e&#13;&#10;/7iNNtwoKRsxn3/5pTsWB9kfh29bFOasSIF/kbfoxCtGpZbzC33o0xVxTEsX5/FYiIM0kaTriYHs&#13;&#10;KdjsqUULLC3u1w8vRvrorsW+mHL6v+76693jj88EufL42333Vu4azshCrQE9qE8e/hJelI1y9JUN&#13;&#10;8l+a/kMPPeiGDLupYvyr7FhRVJDFBvwrNfkFSUZTpOSiHH2mqo39ren0w2ZPwnvl/Iu8aqF/7lp8&#13;&#10;viwttvYnEBSRN1T5ixTqEX/N8A3qhNtvV2HTRgP+Fe0i/EgVleK/nP6vwovTZ57F8Tvgqxz+kxnZ&#13;&#10;uALl7W/ixDtw/M72MiM7dpxfWsxdi8X5tpF+shfTZ4CEhQjJUf2H9JGm6P95IVJCscxKP38+/mip&#13;&#10;++FRx7htt9lGRBjL/z+v/dsNuHyAO7DN/iiNimGZzsnS4mnYtRi3GpLoX7+RPQ6pI72an+kz7c/i&#13;&#10;RQtdZwxkEVyNfqXt/0js6n/gAVhaXOifUqSK4HgVYxI/9Ud9hSB41UV6CvH0iEZ8MSHCMmWuhf3V&#13;&#10;tv2JBrLo4UDYqgaVq4rbhMowKpKhkSLEq/f8pTN1x+ksh12TsuIy8YrASAAAQABJREFUC/oNWf49&#13;&#10;e/dxDz74oJo8YQcsNcYbTXzHDbgggP8RSBnxXvwCKGlWZM46xp81/vxG9kocv2NI4zUpTENlAEIa&#13;&#10;KO9SLi1+U3ctztIfduMQ17JlS6Hf67KebvyECW7jTTiQZQnqtHz6pXISaD67Cv0Qz1D+FfivC/z3&#13;&#10;5jeyWFq84w4tsGNxf9cXmz01wVmSqmmVvPwKgDTU9H/ddde7WY8/Li/SRSMl8NeqlR/IikLlJ9K/&#13;&#10;3kuZoEqt2lyfxhASoJtDn4XYbpZ8mR/jT++d2MjQ4TdVjH9yiP2pvO0I5RL08bBFB1YeuUjPuhr9&#13;&#10;LbbY0rXao5WniRjaH+LZ32Ug7/gEoSPf3PTk2Weehk/TrSr9VbH/mvi/+09/lEmz5d7+a5K/niWc&#13;&#10;5l+5TvjnfVb/NiPL+jBehSlS1LR8cVdC/vXJPzWt+E/ob7TxRm699dcP+q9GHzmk5rn6d+6zzz7D&#13;&#10;8VDL1gj98xvZ23D8jkpaJF9C/kgBfupC/wOxtPi5556tkf92Rx+Lb2S7ePlXRv+OO+5w22Gzp8Pw&#13;&#10;jewYniPb4QRs9sTBkTryqU6UI17z2VWlYHe88q94/tTF86eU/MfcfItr/q3N3SEHHwxZI5Vv/0eN&#13;&#10;GummYrOn5Tn2361zF5wj2w5pYaHIItj0LxlIx9pflkcNLsLSYs7w0zFkZdrf0cOxtLiN7VoMKkJP&#13;&#10;S1ScGG4QJl695y8d66UuSWc+u2oqu+OVfwX+6hN/ghdIWfUT36398telxcZcACwC6LzBiBc/IgDD&#13;&#10;HgNjRyuLE4S8zAAn8ezqRAL0ZekF4QV9Q5mIrCHJf/YLL7hzzzmPbVniAoa0mYvhlSTyPuBL+6EG&#13;&#10;KlwZgAZSdi3mZk+NcvCnfbcUdOUcWe5anEOfx++03Bm7FqPknhjITrgdA1nsPJksIapOX2pY4D9f&#13;&#10;/hBkXdu/LC3u2NHtsKPftbiv37W4Av1fdwNnZB9XUOXo31fW8RvZq7HZU3Ch/fMYE6aIEnp4gb8C&#13;&#10;+gpEzZKHPxb34MPYtRjfyKZcGfxLuhL02XfS7f6oCBTOKpuL+D8Ab+i5AzTpB1YtHa8hUPmfg+X1&#13;&#10;/a+4ghGaahXpsxSpWvBoseEX5Zeyf0lThv4fubRYM5fkP5CFJ7AaiMMTAkvr/73338GuxZ2ZGH+U&#13;&#10;N34rlH9MP6Ujq8Mq8J+n/z69e7u2bdqgggqImH5g1WjzGgKV/95YFTH/lVcYoakk3stmNfMvuxZz&#13;&#10;s6c6sr/AqnIW8Uev8qibPfldixlcgn8OUrrYN41ByMwAF9lfiILnjkl6juyhGMiOxfE7J/L4nX2x&#13;&#10;tDg2kJC3vPw9DHEhHpFW1V2WfiqNpvT8SaXxY2WxsIK+iAj6v+WW0W7zb33LHXzwQV5GuMD+P//8&#13;&#10;C7fsq2W58t9wo43dBhusbxYj4iyHv0WLFgBPF/myapZ/XvsjS4u5a3HAkJBVtVOdMUaEOfyESvkE&#13;&#10;IW+hfxFRCfsXUxGRms2YQClTyC6n/S3kH8nIe5MZWZv1CmnUCAy3dtVoM5B0mgTuFh8KU0NMF4JI&#13;&#10;BsCSeY2UprnSZaezWvnpNAV9k5LJRyXJX4mx6BDMgDVD/kNuvMHd+bvfi42yVlZVuYIdW2kpLzF9&#13;&#10;Kj58+QYree/I1HSNfYze7bVXa+xaPMhegEpujTEquDP8Iej5F553n2JGwaQofVz0T3jd4/vfdxtv&#13;&#10;uqnE9bqslxt/+3i3EQayTJvU2nJKYBITkdMYBqwZ8g/8hyorD1Zlu2q08ZdOs6bwz3NkT+bSYmz2&#13;&#10;xF2LefxOU87IgonwvBVGIq68/q/H0uLHOCOL+MAlPFn8tdp9N3cNBrJMVx1/0i2UOCHD/EhYCX0j&#13;&#10;nEsf5bBOM7BrMQeyleKfmYw+/SyD5esv7+hlBZN6Z+kfsB8Gsv36Sl4bjlg5efy/OGeO63f55Vo2&#13;&#10;Eq4q/az8Wfe64l+WFrOmYui8JpIROfDe2z95roR/plMZ+/Jw8/67WFrcGbsWhziTMgPgLyP/+uQf&#13;&#10;1KvR742B7EFt2yocV4J/DoTnvfyyFC3yJHue3dXNfzNs9DZ+/IQ6s79K9M89GZ6RzZ4gAsqvBP/t&#13;&#10;juGMLGbQvP5V4LjVbLny/3/YtXh7bvbEGVkMZE9of4LbHzOySa5EwqoAH2OFWqCUXjx/RDom/yAb&#13;&#10;laGJzK4abfJNp6lJ/mNGY0Z2C5uRZUlRqUbfB1mMXEGm0vaHM7IcyGrPyDPD/CioUvsbgc2eDjwQ&#13;&#10;L7FQv1Q9fHEC6CjG0iT8mHxCBk2dJPQRDCjwJ3Iz/QeRpbGVFp3JN52mQcsfy6QoIzh/Ca0uw7zA&#13;&#10;0lJkBBzjsk26LWaQBKV/UJ4eKO9BnEqJckWpDCzoi14agPx5vuJzz/ENttd/DA3wL33MGHKGP3b+&#13;&#10;MDqxzjT2mJUYgZSHj54jO0iC5MfjrzEaUW2qEerTVkafCmmMGdlfuAm/vd1tvNEmuFclaT2ESukf&#13;&#10;T5+LTjVfnNTzz/pYpbToOJGPK+xPZWTKUxz0xkC2EwayO/D4nSp+I4sZ2WbNEvl5+efp/7rrb3CP&#13;&#10;P/ZYeL5KJqTP4q8VvpH91a9wjqxspKFFsxamEQmxaml08luGfiX4e+jhB3H8znClVgH+E8LeR/pY&#13;&#10;o9YYH1hViv822MWyCgNZZRAF0HbQuyrF/xwMZPtfgYEsk2bdStDPyl/1DmnXgv9vbLaZa4LvJVmn&#13;&#10;mP/Ro0dHfEBpfP7EponbNH0E1MC/sJzR/4cffuj69+9fjf4HH3zgPvvicwmvRP/awHm01YL/oIYM&#13;&#10;/+m6Kv99qjgj21azrAT/HAjPfwUDWYoq6yqgX17+LLBy/vUc2QlJLUgfvfo8+69M/mSqPP4HYiD7&#13;&#10;7PP4RrYG/o85hsfvYCAbsKLyL8f/xElYWrxdC3fIIThHdtw43expP34ja8/BhNVcn+e/eP7ERm6S&#13;&#10;8vKnPkwp1KHcWxqLs9aekZqo3PP/Fiwt3hxLiw8+6OB6w9+CaGmxVT+utfip/zLt/8jhw/EdL2Zk&#13;&#10;rYA64j/Ug/RhfwX+Vi/+1mX5JzOy5BIP8NSMhQwo84TtRRIAbg1oCNAEditX/tDcdeDB10MWrYm1&#13;&#10;ASnoR21mA5I/j0t5Hct5Y/0DnLjP4M8/M+QSAJTgT2Zp7LmCeHZAW+/ZGps9DXSfff6ZmzfvZRn4&#13;&#10;Cv4QJ28pAUDJl8F/TfSvvvoaN3nKZCwt3gRYJrJDhRTSditX/hT4Xx3236t3L9exYye3IzZ76o/N&#13;&#10;nvpUYSDbHLsWQ9+yQ6XXi2CNNgYnX7LCPxhLi2f6pcXl9P99niPLXYs91lgW20/ZfdSHCba8X4AG&#13;&#10;f030y+Lf1/shPyMrVWf5gjzFXx7+NR0yB/rwsP2VS5r/UvS5+UffKgxkhZ5eAn0UkeX/RS4t7n+5&#13;&#10;DgCl3qtGn1yKI30tiuL29Slv/8Z/h5M6uHPOPldtHuXUhn+hHejVzL/U0dLLFT+kCaKGC6M/ZMhQ&#13;&#10;98gjjyLO60SIIbncr3r7Z/wn9FGRGvTPGdWDsLQ41f4aP17sWi5uEJ7Vfx8uLZ6PtlZ4ZoaY/5rp&#13;&#10;UwR1xX/TJk3xCch4FJgvf6ElA9Ma5F8L/rm0+Dls9lQT/8fKObI8LoUD48roT/Qzsodw12Iev4Nd&#13;&#10;i/fdfz+UEVWQTNmtXPnDIOLPyx/38HknwlGbsCAqOPv8tTherXyhrO1PXGKIL+hDLCvczTff7BYs&#13;&#10;WKQviIL9qUCl3a5J/0xKhVEtvGTkv/tuu7n333/fdZEZfp9O1Sr0mUnbH3gCfRbC8hL8jZIZWQxk&#13;&#10;C/1DMJn2V6TlfzLyL+wvCEQFZLdy5Q+hWz/tD54VtB5Q4IMmchIU7qO7yBuiS3rE3KLYzL2V5RvW&#13;&#10;KGFoAzXMEuIu8sbp8/0Zemr+SVIrq6D/tev/7PPOdvyuzpyphvfy9g46EjVlX4JaBlyz2mYIG5fW&#13;&#10;rVu7qwYNcnNenOsGXjnAnXDCiZrWiLBgvKEUbPnyLIq3ufQRvgybmVRhkLTBBhv4XNlLtkaZeyNS&#13;&#10;4K9O8celxTIjK+fIYiCLGdnmmJFlI2pzpqKJWP5e/7prcbK0mBrN03+rVvhGVo7fSXSe0W6IIBl9&#13;&#10;HNZM3zJZ1Xifpf8QvpEdehO+kWWiyFWnr/i3spR/zVSKfyvO8vCe9Nvsf6DMyIbPDC1hdI3p69Li&#13;&#10;K8T+rKxVoS+rLkAg0I+J+TpUD0rz377DSfgO/2dIzXDwFSqGu5Ww/4h18VanrylIppz+h9w41D38&#13;&#10;2MMpfVrVWEJW/1L5HGLVg9L810b+trS4JH1GZFxMX2ZkX35ljdB/Uxy9dfuECRXZv7FUo/wtYXSN&#13;&#10;+ZcZWaww4vPHysqTf7t27Vw3HpdSC/xNxDeyPEc29Y2szMhGlRFvXCMGZO5DxRBe9P9SwjPRaGB0&#13;&#10;F3lTGXJv0vLm2fIPPHC/W2+99VUTVtZK9j9iknfddZf7LVaHfbVsmXxzrXErZ/96juyBUkctxyqK&#13;&#10;u8gb08/3p/kv8JeRh8my6P+tcvujA1lBIaVqziRs97hKUEYRjBYl2OgiTpeEWWl2lWz4YWn5Lk7p&#13;&#10;UxT0IbB1V/6c3frLPTjPE+rmo1+b4AQdfM6u8PxbGkEQ8NcIvVvtJEhmCdYOhCKsNXYtvgq7Fs95&#13;&#10;8UX32KOP4nvZgQrnpPiMr8BfNetci+yvJ2ZkT+nU0W2/w46uP76RTQayCVfxsyPWtn4j+1iN+Nsd&#13;&#10;38hyRp7tX4w/vhekneL9NlbhEsVIgjA9J7Jm+ilsx6iM5P8wZmSHDMM5siw9Q9+AHePf+LMri83y&#13;&#10;b++djX7W/trsz6XF/ZhTeTJCGfrG/9w5s/GNLDd7Yg7l264SBkLWd2Z4TfRXxf6NbvsOHdx555xD&#13;&#10;8tX4J990xr/6NEx+pRCNTaUpwX9t9H8jjvR69JFHIjnVbftn/NuV/NSk/z7YQb4tvpENrpb8V8EG&#13;&#10;52EgS2d07SphEOLq0n9T7Fp8O3YtLkefOqVL6VaD9LeW/F818Ep8I8tPZcrzv9WWW8qmdDH+e2LX&#13;&#10;9Q3tSDel7gvR2k3CjOy22+Ec2UMPc2NvGefad/iR21e+kTViTFf0v8yGTe92pUhjP+/TLidWglT+&#13;&#10;qbRiSImsteDVL/+uXbq5bhd1c1999ZXr2q0bcKy9KNbVuLGrhKGKpexvxAgsLZZvZCNO13D+Tddf&#13;&#10;l/wL+sQ8XMBJYhOGO7uGZJIh7ydO6eNDufREztsfBrLL0fdgZ0wT5DxCvSEkbxZZjJHS9BYSERBv&#13;&#10;2qCTXHE6lCv0Naygn+1Cskmimazb8n9i1uOuB85v5WCVS8ro1DT0WA85+w/B3lwi/DGMoZpHMvo7&#13;&#10;3fJpOXYt3ssNwozs3LlzsITvMRnIWjrmK/BH+1eJrAv2xxnZjhjIttyhJY7fqcI3sn31G1kdDXnV&#13;&#10;r3BffvmVuwgPf+rfPnVd8tFH7r9ffCFpyuFvdywtts2eFH9Jw83MtFb9Bi8Kz9BXNCv+jH4+/qEV&#13;&#10;VEbGyCibS4uHyGZPivqa8B+sBvR3/e6u6CRvKDWsif4r2Kzn088+ly5xmwP3x+oD3exJ+bPcvFJS&#13;&#10;EZ+44zeyl2Mgy+E8U7DD/u1ttkaFPdAQYyXE8l+G4NnYbI2unPyT3Ea/tP1bSR1Oau/OxdJidUkJ&#13;&#10;Mf1K5M/8SW6jn+a/Nvq/ETOyjz6qA9l8+qAB3Zn+8+nn898YI6RWrb6vLJfB35f//cLNnTcvtL+y&#13;&#10;tFgGsmx/0/jLp5/mvxeWJr+CgSz1v92227nNN98cTKCOOfr/5JPP3KuvMi2jgaY6bv+bYaO3CZiR&#13;&#10;LUW/PvR/JQayzz/3gvBPhIgrwX+W/p04XmeTTTaJ8J+WP5cWb4sZWd3sCQNZ7lq8375KI/VLurFe&#13;&#10;DLVxIm1/1qX2P+Gu4fDftcuFGMhe5Jb5GVlq2vo/tcXfKH4jy12LxTWM/meBf9X22tr/i2ZkfYMn&#13;&#10;bV3c4Hm/XLINg8e6B3z68R7H0c+8fLx7s4KHz7SkExbTCakkj+SQoIJ++sEE8QSn8jU5h+DgWbPl&#13;&#10;z41jLrjgQmz4xEPkvf5ZZY8YLilkJ4f8C2bg9f0dRVaAjKYROdCLcO5aPOjKq9yLHMhiRpY7SjK8&#13;&#10;wB+l5IVklilylB8KH8775RLJViOjXyvHrlGUeDU8lAxPfcm/V6/L5BzZsNkTdi1u1qS54Cqm/9+v&#13;&#10;vnSnn36aYiHFp0/FKvvwLP64tFi+kbUC7Sry9G2piYJXf5BqSAYP+ecAliRCyygJfCrGWb1YJMtG&#13;&#10;RR5+6GFZWlwp/lXFSmjMmDHu21tzQIn/CCpHv09VHzdv/jyh2wa7Fldhdpv0U/bnq2rVlDrCRufM&#13;&#10;eTHZ7Al0Tul4ijvrp2cmyUrQ//K/X7pTTz/V80qelUBW/uSptvx36NDenYMZWUqiEv5DQnoi+VfC&#13;&#10;v8iBhEw+ZfQ/BEd6PfQIlhYLU7z4TFZRhK8s/5tusqmbOPGOGvH39oK30RHu7uu7wsmM7EGckfV1&#13;&#10;qSX/vTGja5s99ejR3R115NHCl4kjlv+8l+a53sBaffBPOty1eMJtt5ekL3UxPqWCvpaR/Gurf+6S&#13;&#10;HzZ7EhzIj1CR2VeQKGV/k7CZ0ybQWyn8TZo4CefIbofNnqLjd1K7FrP+WZfQN7bqq/1VzBT00xKo&#13;&#10;X/l3vbCr69a9Gwayy7G0+EKQBj0l6a8J/ZrwN3JkPCPrbUEuLMM/29LMKT2zIblmEyT06WOSAn9U&#13;&#10;jcpFbQZ+kbOXuYjQ++XCtIX8FdAinPATDWQpKXPxwgQfhmh5W+pByreI+haDXTCqIxKwCZ09DTyU&#13;&#10;Nd7K5lUS+ABTZBxf0FepRTJpAPJ/66230NE81y1ZsgRoImoSx77dcvS65f0gZSH4I46IJs6oIQdb&#13;&#10;Rg3QHrockMhvZPeSb2RfxNLi6wZf50778SmApb5p9K285sOvYBpxldBnpvPOO9ett/4GBf7XIPvv&#13;&#10;1RPfyJ6CXYu3x67F2Gm3D2Zk+Y1scAAT9f/fLzFoOu10BCuOGK8Iqln/u+/Wyl1zza8kr+IPFpvC&#13;&#10;H6KkScxp/zz9hCopxw7YRNup7avWjp/QGf4fehAzskNvklk65qoJ/4w3WxqLgezW394qwn9M1/xK&#13;&#10;v0oGsvMlkEuL+/Tvh3JQEf4Hr7qKR/lrzHY+4n/OXAxk+/UP7f+pJ5/szjrrLCVQhv8voZPToJNK&#13;&#10;7C9eRVTO/o3/DlhafC6XFpeh7ytYVv6V8C9rpSvU/xAsLX4YS4vpKsVfIv/y+t90s03cHXdMDPpX&#13;&#10;IpAIdBXjb8GCBTKjY/S5quEgGciKuuUTTsNfJfxzYDp/HrADWXfv3sMdfdRRQjqP/jzMBHNDNjqj&#13;&#10;X5f659Fb/EY2uNWg/4HYXPDZZ/SlrOEvnz45TjTBu9123U2eX/R/85vflBUlsf1PhD633XZ7d9hh&#13;&#10;h8g5sidgRnZ/mZFV6UlxbDyK/pfgr5r8VUBeHZRZIn8NpG0wV+TY5kGmZjVqf4y39r3m/u9i7Cj8&#13;&#10;9ttvS52y9hdRghdUyrT/rG5i/0p/AHaIv/qaa3VGtgt2weYbSt//qcZ/Cv9p/nk3YsRIdwB2qa9r&#13;&#10;/hMeKW8rPU1f09SP/Av6JoF1UP4wGHIF27Avujyz0ggSZHlAS8zXp85cWCTf+0TGzRQiP5QnV/6I&#13;&#10;hzHwZcytoA/RNzz5v4wjG3qiE/X2m2+BfTRo9kAWlCQ/xEtjxhNC1RyxpF+pEb88fucqLC3+aOlH&#13;&#10;7l/PPBXB0uMPF26owrSUODtfPLdNyidcESXhgldJIHgdgSU4HFTwHNm0Y1kF/iNBq3hExBQobkXe&#13;&#10;4pG4urT/XvjGrFOnU9wOO2yPc2T7y/E7MpAFuaefe9b98fd/FIWuWLHMveA3GEvRp7LRCSiHP34j&#13;&#10;e+0115TEX1b/gh/Qx4k3kVg8/wyvBf4ewowsv5GtFP8UsNEfMw4D2S0xI2sB9JSg3xeDi5d4FigM&#13;&#10;QHYtxjJtddrRKEf/xTlz8Y0sv6kVQk4GsmeeVSP/X/HlAmfJa5B/beyfdWYtOrTHrsXnnbPK8mdp&#13;&#10;NdGvjf45kOWMbHjdwMrWEf+bbrqZm4ilqqKFMvh7e+HbWGaPGVk6JO6Nl0EHH3QQcCnq1/xiuJqg&#13;&#10;Jv779K7CN7I6m9+je3cdyJagz4EsB771wT+Z4fE7MpAtQb8U/mtq/8vhf+DAq9yzzz2jwrTfUvQR&#13;&#10;X6r9ab55c/eb39yWkv9EzMjyG9nDDzvMjbkFuxbL0mIev2MOhIrnD2SwZvU/b8E5sg9MeUBfVJhB&#13;&#10;Bs1G/V/G1dL+l321zPEIw48//hgzsl1QatL/ISqMXO7zB/Ex/mRGFpv7NcT+J2Ulrhh/rFX6b8RP&#13;&#10;ZL0tQX9sAPVXgE8/o2VAxfDkjZQkjH6Y0/JIcCpAH/ypeKQW4wnpGFvQp+yCSOhvgPL/5NNPHTe0&#13;&#10;uOev9+AN5oJoQKn4M6TEY1zKTJbMUIBMgGcYd05ne8RvZAcOGiiIi1EqcvbCtjIpfcW5lgP7QLnA&#13;&#10;KhKEt6A+T6+ePd14vOnfGANZH0Tq6lIBBf5VqiYcXuvP/nn8TqeTcPxOyx1wZAzPke3rmmJ5ISlO&#13;&#10;nz7DDcfxAln6iiwqLUf/fGFi+hd0OCffyF5ztbzwQMGJ/lmEH6wa/gKtJBUS+TweJ7XBH1+ecNfi&#13;&#10;SvEf0x87ZqzbmkuLK6DPpcUvYdknO+x8Q1/VBzOyHHBbncm37yv6II0D/3NewDeyAy4X+yP9k0/u&#13;&#10;5H561pmgSk7VSR4rC0H0ckb2lNNO01RSvn9hRT+UQB2yBMkmYUlZpezf+D8JS4vPxYoPc3n0WXKl&#13;&#10;9i/yL8F/3P4YfdY9j/8hQ4fo8TsSn0M/B3+V8s8lqpzB01Lz6VOgCzEj2xXf2Bn/VfjGtS1mZMu1&#13;&#10;f+X4792zt3v51ZdF/z0wI/vDo34ousvjn8vX+f0162j0qWPWS+ivAv9s//mN7PgJ40vSJx3SI/Vc&#13;&#10;+szJuhB/FeJ/4AAcv/PCcwH/WflvtNFGrgkG2P79FSgQHSvce++9i51nOakAh5/m/L73tvEp+tQn&#13;&#10;lxYfdtihYSC7L3YtljzMR5dStZadivf0jH5aAnonxTTA/kcsurrsf42xc2QPPjhRkSdG3dQF/hYt&#13;&#10;XOS6XIQZ2aj/Q21m8RfCAn1Nw1pwRraN/0a2Lvkv8Cdq9z9eJwFsMQIK+zOsVIq/zNJik6oJ1e4p&#13;&#10;e/NbXBTkVaPi55Odb4PYHUAePgGsVuJhGP74FAzOyszSsHsmNL+ljYJS5RT01xX587tZDmR/+atf&#13;&#10;un/961/QMh/3qn+iIUDC+/nCZTn+aaeAqZEK+Nt779bY4GkQUmmMvLuJ8CfIkmIVY5qKfr1XktXj&#13;&#10;ev6il5vwWx3IsgosX98CF/j/Ou2/F86w7NgJA9kdWrh+Vf1d3/5VjssLqZ8Z06e5YZhJb8SlV1Ap&#13;&#10;NcZOZQuk1V4ntZ881D/++BP39sIFqThm5EA2HL8j2FF0LfffkCpa8MvOr3+hoimw9iXqHIK8okzK&#13;&#10;qI4xqWEm7sGHHnRDsdmTwZNlCC85+N94o02w0c1tkpR12WTjjTw9FqpOqGZoUH9ffIGNnvAih0Ja&#13;&#10;D7sGcSfVWDbStrMIyavcGf/Lli93//3v5zAH5Z9HTmywwYYi2Zr4/xwbTJG+MXgeZho+w8stpaDE&#13;&#10;GKuM0APHaubwH+SPJB3an4Rdi89eZfmHuvHZRpfDP+tn7U9N+ueuxY9gs6c8/EnhUr6WSPmT2XL8&#13;&#10;7/a9Xd2V2AdABl2QP5cX85HLslinPPmzzM8/+8ynaeQ22HADHBPCVwOgl6FfCf+fY8M0rnig/jfc&#13;&#10;iGWtX5K+YgUbrEklG7l3Fr/jLvn5pUivPGfp18S/cslqIz901BxnSI8fP6EkfaFSiseV5J/yfw6r&#13;&#10;P2L8id/Ln8u2+R0yXUy/W7eL3EIMRkzGmzff3N02/jYkUlmQtzvwzfN2mJE99BDsWsxzZMOMLJko&#13;&#10;+j9rav/nlpvHuG99qzleEB0kbZUoP6N/tdHk+VNb+1uwGC+kumIDQ5Rr+Jf2h8T4LPL4i59/TEuY&#13;&#10;G8ZG+aXFHpmMhdMSfcJ0kN7ht8BfYX9fT/sjA1kd9RKNBkTz454NqLy20865xfAajEXyWV5eY+fL&#13;&#10;YOpo8KC0WAJJYNArcVYGQ+n3eQv6kEXDlX8VBiLTps4AghQvAhV42Y9sDOzwlQmdNNz85S3hJhcs&#13;&#10;Ld5zT+xaPBABCPFx4uF0Eu4JcVkmxkIso0RYJBKgQyblIoW+lW/kLsOM7G/xpn+jjTdhKP5oxLzG&#13;&#10;zpch5cZx9KNc/hb4r1P7lxnZjhzIYkaWS4sxs8gNX6j/6TOmuxHDR0DyXi/oq++y085uyI03mja8&#13;&#10;ChnfyM18/HE3+IbB8Ef2h6hWu2Gzp6uvDq/sqEfiz7Co99Swp8PS6wh/Dz+MgSy+ka0E/xsDm1zd&#13;&#10;wJrUFX3DP9Frr2yU3/rh/4yzfuI+/RQDI/IAV1v7FwNH3g4n4RzZc88RUVBbMp3s1bMy9l9X/N+I&#13;&#10;zZ4exSZ0ih1tk7R+6HiyfZMzRtP4oyhK6X83LHu/BkdDgTUtkw0cM9QR/upb/4sWY1YJnXEyuDL8&#13;&#10;Uy7Crue/WZMmeJkzfrXyzyPeuHFhnv2zO9OmDQeyvVTNuDf8devW1S1YtBA1JzAbuW/h2/7fTPhN&#13;&#10;6vnDzaC2wzeyhxx6qLsV37yf0L49di3eH3mK54/IDZJInDdww3+I8CDB/ep6/t5yyxi3+RabY8k+&#13;&#10;Z2RZL7X1d955132CJcGAAWvjWVD9a+cEYTn9D6bPtr/vv/+B+9+rfxWKKYW/EM6XrFx1hrbB2p+R&#13;&#10;I0fgU5I2KN3Lruh/B0nDI+0qr5Q/paYhxFNhf4l0IA5xHkOCa8rIHP2UHX7roP+rM7KiC1UCwcyH&#13;&#10;h1RIACy09N4T1hCriFYudDIYGT9JNHHqV6tvLCM/6QktNaaCfiH/GH9cGjp92nQCSxCoyMMvMcPO&#13;&#10;DmK4OQgd/YY/fg/CJJvjOyMuLzanKQXpCEIO4k86izH+NMrykAqp/+QnP8FRIlsgS2N8y3sZOki3&#13;&#10;+6XF1elrZayE5KopfV2NfoF/EXhdtD+9sKyxE47fadGyheuPGdkq7losM7LOPfnkk5jR0IGdIqeR&#13;&#10;a7H99u4XPX8uuEnoS3XczJkz3eDrrwOOiKwEf7vv3gqba7DDUA5/KI35NGsAQG3xx/R6lILmfBgz&#13;&#10;skOGDVdwl6Xv3KYbbewm3TmJVQ9uVemLJdC4vM2QvXz7qxv+zzjzDMzIYnY3kj/1VKn9m/xts6c1&#13;&#10;jX++RHn4MexaDF1m8SdKE1YVRKy7+krzv/uuOBqKy96hn/rAX33rf/HChRjIYnkkGaUTVpXrSvjP&#13;&#10;tv+ya7HMyGpxq0P/A3mOLJYW+2a9mv21bXMglurzm3PwFT1/nsXZs1/IzLhG8ais1nvtlbL/SZiR&#13;&#10;3XbbFu7Qw7HZE8+RxYzsPv74HREZ2xwavNwoz/Gv8m/Rnn7x/BGBJ/YHuYhMTHJepnYrwjU0Utoq&#13;&#10;VRF5Cfnf4pcWHyRLi4WS0Bw1cqSbMn0KCqkb+8/iP1TV111r6j+ZyuCPtTrqiCNkxdGerfdwe+7Z&#13;&#10;2jXmGV7ZQsK9cFwR/ya6An8qCZUcfovxj7e1GP+QSy3srxGWGYnZqWgJMf6piNXPGArbLtqlZyid&#13;&#10;BofIJKtG6y+iuZmJdvmSXMydhJImy/FlSU766Qr6JhaVl8nFpOVlFotOBae/CF+b5c9jP6ZNnaYw&#13;&#10;wJtDnYX1rIE3mSGIMMIYQZOHFO1hOTp1jeVBwUgVFF+YhC3OOFthDYo9iJSElqZZsFvsULdLy5ai&#13;&#10;Di4tff2NN9z66/uG3qdZvGix+9EJP8I5mpdrCQhfm+WvgjcxrPn2zx1XO2FpcQvMyPYHdrhpURMs&#13;&#10;L0y1P9C36B+6purlh/o3Q5Or04HsddeHYG4+RvzJ0mLMyApkPJ5CVtV6cpun/wrpa1HEJutIHDVy&#13;&#10;jzzIgSyWFsOVok+WCONNOJDF5jDV8LcK9CuxP6kbflgP1n1V6J9xxpmYkcWyV89/JfSNf9I2+z8J&#13;&#10;S4tl12IJrEz/rL4S9hevf6qDrpT8JQ4/lfA/FN/IPowZ2UraH8NfOfq774YZWW5EViF9sISKUrjM&#13;&#10;YbmMAoJE8P5SD/xn6S9C+8kNaxLHutWOPlmyZrxZEywtvn08uGAoHQoD0UrsX9PXnj5nZO34HcNf&#13;&#10;/PxpixlZfoe8vIb2J48+z5nlObKHYkZ2DL55b9/+BJ2RNdVppuQX4dXsT2RR9L/quv+59KOlrjUG&#13;&#10;fzzyz/Bn+l/y3geyg37r1num8Dd69Cg3ZRr6N9KYiLKgOyrTXO3xF+Pf6Mf4o01X0v/5zjbbyK7j&#13;&#10;xxx9jG8GaEVJ3ejT+6SOVutwFZYSSStvUkOUZFap90kccxudpGxNb+GWWmshyVlM1hX013n7B5b1&#13;&#10;Iyhp0jweFAcGLINpAp4sTmq6TxUrxaBsWpc4jZVf9frwgn7aTE1eXjy1uKTEKsWsXfLvg91SZ0yb&#13;&#10;CswAi1kxeJjIJcWoCojh8YIPwo6NoeAvyiRZ8cNOFf3wSQPNjiOXPnAJDyN55uNOO+0kKUw/mhp3&#13;&#10;Uohzs2fPdrNmPeEGDLhC0vlgzSOFe/pRrKRJJZTKIUVhfyoWEZzKsIZfOX4Hmwvt4AeyvYEfO35H&#13;&#10;HurUrW9/rCtXXf5KZOasWe7awYOD/g1/rfiNLJdwoSw60Zbpz64+PIs/eXlSIX3FPBGLP4//hx7C&#13;&#10;Zk9+IKuEM/SlRvqzKTYiu2PSJF9LpEPdVpV+UnzCaH3yz1UQn3+Gb2Q9/wl9+LyZpOhHCRhu8ueM&#13;&#10;7Hlnn7PG8T90yFDsWvyINkmoMKVKxqjzbPtj+JMkmkwyxPzbQNaijX+5Xwv0vwjHlHBp8cryH2QD&#13;&#10;D+XCTZXs+J3VhX9uLvgslhbH+DP505rbtj3Q9enThxrGnW/jE3NKWPDPn9j+J2JFyXYykMWM7Nhx&#13;&#10;7sQTT8RANt61OMlOX6pYARdq5dsfi5U0qYSCKOT2dZNS0uVWepcqdh2nz6MDe/S42A0efK2IJ0//&#13;&#10;2fZ39KjRbvLUqXVm/7Fe8ugTcUoMKX2nxfQPuHlNp9uf0045BXjtjQwssXauIek/TzIF/xFq6sn+&#13;&#10;MZD1j0ZeSmFU4hThfMukyfgrtfK6y95rsCqRcXoynOb1WeKLJoxDEn9BH0KH5CCjhij/KsyoTZs+&#13;&#10;vWL+RUbEE5zCirID/ngOrQ/XWP0lJsUKxAM/rvTSaRwyeflzh9GdZSBriS29v0ee2XMwkJ2pA9lA&#13;&#10;v8A/dMGHYwmngsqPrKX998S3ZyfjG1kOZPtyRhZL05s1bVJd/56m6hikTaW4eq97AkuLOZA1/Rs2&#13;&#10;NsOxJjvuuENUX2ZCgb7MgVcOxOZIG+KWXGPGPg9/Zej/59//dp988onWI8P/c88+537/hz+ANgsw&#13;&#10;ZzX2ePRR3FH7zkl31pq+lca1BvKIKNX+gI7KxHKk6a8s/1Ya6XMg++nnWFocaJFnS0E/XXJfyv7b&#13;&#10;d8RmTxjIBkcZIZvk9P6YBoNWB/9DefzOw48EFgxjrKfWDTUpJX8mEpfwz6Oh+I0sXV3If3XrfyG+&#13;&#10;ke3KpcVwK8N/Vv8bb7ixa9fu6JT9f/Mb33CnnnKqEKgP/Q+C/XMgq7AChYz9t23TRjd7QlRt6fOb&#13;&#10;9+222x4zsvE5svxGltTSLtAvnj+QTv0/f2QgezEGstfqQLYS+xs9apSbPIUv6qE7KGxV7T+Lf+E6&#13;&#10;g78YJaXwxzQah0qh/enS+UJ3fucLJCxUNhTkKx/u1VPgj5KibIrxT33aX7S0mJCLnHSeeE8lxE4B&#13;&#10;qwCNwyN/KAppZeSgeZIUPjcuarTZeKQs6HvRUzaxU1k1JPnrN7LTwmOaEohnGYJ0TCi8wrEB4ZIq&#13;&#10;7wv5dcCBUhCVwp+KVhCvnTctxX5ZEjudHMiyWfr0k//P3ncAWlVca88FFbElimLeSyKC/3t2RWMi&#13;&#10;IGJejE+wl8REzPsFRDqYWMA8qUbBjhSxJSJo7IialwSjFAEVjPnzjGBBE2sSxYq9Af/3rTVr9ux9&#13;&#10;9rn3nNuk7IF79vQ1a61vZs/saR+5N958k8FqEIH7LZ9++mk/IzuqwP+XUP9lRhZLi9u129n99Gdn&#13;&#10;yOmePLmU+guKopbRxnDG6ys4DOaAAw7Q+maRfPuzZMlSd9HF2COLhBZEe134uw2zoDxoyeEUY8Vf&#13;&#10;kl5tCX3mJyYiMnLkSNxxuwzeGhoFiU9d9Jkf8b9561buVj8ja+WvhH62/S2ln/NaSggIO1L2evD/&#13;&#10;+WefYbb7Qs96jXvyySdxejJrnBqWpVL+4/p/DGZkw9JiStHrn/mJiZnMvH/iINpzuyVWQJ9dpfyz&#13;&#10;TVmEGVlRLPIQWnXS9+IJtGAhfSTmUtr9999fHP/2b7u4HkccYVn72D7iOsI/+RUjjDsnM7L9sbRY&#13;&#10;AjTUB4Vo9dF/UA/aJN6lfC0OSmL9VwrIOiZSp/zXusf/+Cc3Efc5B+PFSj18ilObeeJ3jL+YfpdO&#13;&#10;POzpnLL05z34oLsF9XZLDLhp4qKteOYZd+55/+0O6YZTi7G0ODm12JckIYSEUaF8cAAKglLvvxAO&#13;&#10;S4b/JEhLYrkm/pFtI6YvA9nBNiMLWVXQ/nEg+yBmZE3JIuGM/GP9095Q/Ivis/r3RMrRb7nJJu72&#13;&#10;225zO+20kzU1kdIj60asf5FCwb8HA5DUTO1PWFosjRsVQBSLUVSnvAS+nF2ArwZH8S0dn5rK0toz&#13;&#10;JNLW08dLQtO1o6BPOUbS8fLa+OTPGbW52EMiy6u4yLMO/HHZKHd+U3acUUkafQ9a4k+nWgBJxKKb&#13;&#10;xlvVhQ4OwnThfYLoiZdPdO3bt5ckz694zs25f46m9b+cSXjuuWext/KPbiSWFnuK8izw76XRxPX/&#13;&#10;nHPOcscff6JcqbP00SXuJexj5mFJlD9rlByAE+l/1l13u9tu56xlAgXGbQH9P4L0F2MgSyxVg79b&#13;&#10;b7kNp1m3Erox/vLoZ/FHKI0aNRpL1DGAA+EEQxw8Vof/LVNLi/P5z6Nv/JN+YrjEXulLlUE91NPm&#13;&#10;kxi0JfVPDxSplv9PMfv645N75ta/avmP6/+xxx7neuH6naz+v2z+L7/sCh3IevxR35R/XvtTLf9d&#13;&#10;u3RxZ2PAZHlWir8vU/8cyPIKkcbgP9Y/ebJKvuPX2spANq/9F/Gzpvn2X938TeOfJ5pffAn2z2dM&#13;&#10;gv/y758uB3FGFks1c94/zO6mm2523/zGv7rOXXBVS8g/qf+b4HoknjR7HZcWh+t3LKK1VoHjoH/j&#13;&#10;Xz0YT+NKyshqKVNeEhcSreP9a3laWntanlLfhCmGJKGx1eJGoT7uuk2fA9mhQ4e4CRMucu+8+677&#13;&#10;+6uvpvofe+65h7Sh+PFyXOumTrlKB7JgNrwaoaCmxH9MP9v+WVuRR/+kH5zkzhHcplUHV2RUa6Y7&#13;&#10;e5pOEyYZkoTGVosbhfq467b+VQhaaiu7PY2ngn8grJHrfzIjW7ZxUlgr4PLUxHCqKjFsbtllSkyi&#13;&#10;SvVL3CGuedkzJC7oJzJLbCpfymbDl/+52OPIgawZhQh++TUdLT87Z7GR8BRsNEUSJ3GnLrnnyyXp&#13;&#10;dYtkuZ9F3jmexuWYPeEeWVJ97vnn3f2/ux8n4xPFajiQfRYD3MceW+pGYVZNTUIv6y7w79sKE5E9&#13;&#10;veR8iwcXA9RoFItYiv+zcNjTiX6PrCazuHhKTyFx8/TpQQP7O16NIIr2+l+Kmdh33nnb/fWFF92D&#13;&#10;DzyAbJgmQ78W/N2Ok4K5rLcS+uwwSLwIfyNHjsJAdhngmMYfS6Clx28t9BEkRg57upWnNHs55fCf&#13;&#10;R59EmIfSV+5J14y0P6SPayFi/DNcyufpi8OXWEIqoP8J7q/9MZYTM4uG8h/TP/bYY1zvU3uDMSmh&#13;&#10;lJT6/7L5v+IKnFrMpcWR/inHxuCfhwrJNS/rkf71+p0BjcJ/rH/KVA1mZNtiRvZazMg2QP/cP3/x&#13;&#10;RZeARFwzasN/Qn833PV7PJa6G/39Ou7nNtt8s/D+uXnmTa7DLh1cZ1zVwvMZSCGmYvXvOpxafCQO&#13;&#10;e/pOtEc2vFOMnKS0CklPwz9tjd/+hjw3QvocyA7GHtmLL57gnsHM+QN/eCAl78GDBrsWLakL/kGv&#13;&#10;wN9VV+HUYi4tzqn/23x1W7fNllsyZkaacOe0/198sVqub7L2X5Ml+tZMEne1/Z9/+drX3L333YfS&#13;&#10;Wx7KRyiccOUxFTwtrnkk7oAV87KnRRU50cEANRrFIhb0Y9lQQkGmXl4aTjmZMdlFcc3LnhZ1PZF/&#13;&#10;skc2AMU44ZPGA0U6IHCGjoiJx4AUp6Of+TMPM4Q/xQwj0S2NhYcAH4Fun09B34sC8pCO2MYj/xEY&#13;&#10;yM6bOz/hX66VsHe+lwc/xBhWFGEEj5hv4mCMo446CnbFH7bKcsuSlyPTw87kMIxx2+13uLcxiFHj&#13;&#10;Az3+ruBhT+hg0PfZ555z98/BjKxEUWQPxGmbKzCQjQ978hnhUeC/Oer/GWf81HEP69e//q+J6MWW&#13;&#10;6H+LLbZ2h/3noaIT3t0oA1mBkOIovbQXfnH7UwH+bse+1FatWik2olKQf84OK1yVluIHkWL6mM1f&#13;&#10;tsyWFldP30i2xmCaS4vNVEo/VAgrXOAfOQHvhHyoQvKlRzVLCQemI2s19D/99DN3Fu5oVlPj/vEP&#13;&#10;zGrYByaWowL5G734ycOeOCNbifybk3/uu5eBLAqbtBAUHo00LlXhr2WLllgNgI8oMAd+50B3xhnD&#13;&#10;xM6f9UH/6VOLq+c/4C9wnVgoVbb/bbfHjOx1+HhlYGaA4FV+vAOPEvmrF0v1CPbPX8wTzeVDVJyO&#13;&#10;ofmGsfLeP7+87nq3fZvtNS/QvPmmma49PpgehIHsHVgt8pv7fotDq7ZRHET4fw7voJtunum+5ZeS&#13;&#10;eyZAxcstVYwEXWle40gxH/T3+YT6D/dG1v8QmVbI/6pV7+Kwp2Fy2JMMZPERNDaDBg9ym6B+xu3/&#13;&#10;VJ5azIEsTKIh6sG5/v36ux49uqveTaVUAcLy2t+VuINY7mCW1KU/5fAneED0LH2lhFSef67IefjR&#13;&#10;xW6TlpsohAwf3lXgz+qPKSvWQSLdov4RbCarWEbmxyeNl2Md9a8GhxZjZFkmsWWC7CyG5C0/oSpF&#13;&#10;oWnlcQmoLj2zTg4TIg78w94U1mihL70hyTkUvqDvZbtxy597ZHVpsYeHPHLwJ18otQIQ9zyQm/jb&#13;&#10;D8fdjx43FjBjGjQmgjl8NSTu8DaoQceAX0ZFyogyZOgZ7tVXXpa4KvlE/ldcfhlmZHeRMC4hnjPn&#13;&#10;fk0nWK1xOpBd4ZY89pgbiet3CvxT5s1b/5/485/d3156Meifrw9MHKb0fxnu7rzzrjtE/4MG9XfT&#13;&#10;MLMhWkY8fqXmbPoynD4tfpGGYXVb4Qt5y5abwhZGV7DXuA9wONOa1V8witzd2mqzVqL/PPoIKIs/&#13;&#10;oS8D2Xz6QkDwlqYveRLbMIb/LVq3xmFPt5TwXxd9ljk2dFGTKg/a+BfRJ0Hy5NMZfeK/PvxbPqTY&#13;&#10;s2dP9yHu1lT69KHJ0KebtDL8J/Rr3HHHcI9s7zrrv8xSNCP/V0y8DIc9PQKeIGWyReEJfXsmLgR4&#13;&#10;w7BI/hH/PLX4wgm4fse3fw2VPwk2p/5fe20llhZjj6wKg+Qj+uLET3n+JT6C0/wTGwxhwFrXdscd&#13;&#10;3XUcyEKE2fa/Uv0vWfII9s9zabGXDvDX5qtfdd/61rdC/YvxR/rzcB/66tWrtf8jLOAdhffP9df9&#13;&#10;ym2/fRtfvBr36zCQPcjx/tHjTzweg9VvkQFvcviP5MVIRf+r+fuf772HgSz2yE7AjOzTTz2NAeqD&#13;&#10;0ArfP4q/wYOHoJmC7uj2/Y+rpk3BYU/zqTHRf1z/+/c7HQPZHoYwjSN6zujft786kB1QFn8eYCX4&#13;&#10;i/s/MX3FdkC4WBYtWqjnP2TbnwJ/Xj940IZ2RnQN7cEm0knJXyPBi+1HMf4xrPlKAJkQ45SN/tKV&#13;&#10;mDT+ZUaWUUPHQR3wCZYkbZRx4smUVBNSoDKxcrIvwboaCiKVjPnlmxSl4AiWKJFQidy0FvQ3dPnb&#13;&#10;Htks/BQN0D8wx7aA+JPDFQSHCUw67tPRjR03RuNIo6GNChFGE5DmPYZhBuPlMJANKBaLzMjiSzkx&#13;&#10;zkHLJ5g9iulvseXm7qnlT2NpMU8txmFPzL3AP2TnhSsST/8wRJoLegdHsESRG6/+n3D88W4KDtmg&#13;&#10;4XLwa3Dwi9CGm23XeWEgq2WT0nvy43EQ0e67Y68T3Gz5TP/nnDPCrXj+WdH3HVhabLNipn/BaAX4&#13;&#10;E/phIFtKXwrNcuIvpp+Hf5mRxX5dyr8a+mxTlILRCQRhAV0EZ/nPo6+RUdIG0D/FD2TrW/9l+wHo&#13;&#10;cyDbq/epKFLt9Z/yb07+L8N2hcU87IkGcq2EPqOW0/8eu+2BPXrjGUWNb3/WF/2vxKnF/cJA1vgE&#13;&#10;K8qwcVWWf9Y3ytCM6V/5V9+vtW3rrrn2WnEEpNMCU4n8if/HluJEcwxkrf4T/3vvvYf7xfkXpOjH&#13;&#10;9f+kH//IfYrDzGJWSPZX1/sZWU//JhnI7oIZ2YPcNX4gu//+ByDUFxI2NUX/Z13q/7z33ju4d3WY&#13;&#10;LC1+9tkV2PuKgSxwYRgZgG0sLTAjG+uf76G5POyJBuqN8de/Xz93hB/IxonKtb+vr/yn69+f+8s1&#13;&#10;O/7G9NkUiB9+DEl8hugZ+qm4iPSVrbeRwTn91RT4W5fwt9GOv/DVwONZ4axKoZ1fCGjUBzuhYAeS&#13;&#10;Gb0m/nogkWr50XwZQWz4YWUKFSeV0ioFYxb0VTSF/IfjCpV58x4EIoAPwx87xsQUoUJDTMFBX/H3&#13;&#10;fozQcV8MZMeOjfCnsRiPh9mERh8ezG/YsKHulVf+zhyYKfwkptC/HDN5HXbZRfMKhBgvof8UZvKW&#13;&#10;hHtkWUBGRN604afAv0lExBL9NF/950CWp0VS/4O4tJgDWaiJ+mcpRo4crTOyGf0Tf+PHT3C744oT&#13;&#10;wQ2VSoO0I84ZLsvNqW0u5928NffIMkJW/7XjT+jjsKdlyzAjm0Nf2l/4M1fJHk868vDfGsubb+X1&#13;&#10;OzBSEvxIpwoJmD4P/6TPDKWUQl9TJ/XPx5ACMAwmoq8e6ldf/mP6J598ivvo4w/rXf+lcCgOTy3m&#13;&#10;9TvrGv9XcGmxnFoMuUKhKl3//quH/vfkjOx4DGRFP/XDXyx/xZgtiUd+AL7k2kT611mlQQqjevAf&#13;&#10;ilWWf+c4kL0OA9mG4H8pBrIXXXSxLyfEAkHttdfe7he/+EXwy+L/xyf9yH3yuQ5kQzkR+5ccyO6w&#13;&#10;vUSndG/GYU87Y+VP165d3LSrrnEnnHgsZmQxkKUyiv4XJEYEVmIEqRJRbPhpyvevHPaEPbITeI9s&#13;&#10;Wfyl2/+ruLRYTi0urf/9+5/uunfvgfJXVv9ee52rGTAjS47L0tegGH8iINbrOtqf7/3H9+QU/3VV&#13;&#10;/sJH6qd59Z8iLY6CvqJNEYPmvEnqn8zIqvAp8EToiTXyk1esdqCYRtpU1AapluLQnNK/rC62BMpC&#13;&#10;SqqQD4hoBWuwIA6b+II+pUezsch/BAeyc+fJFJA2tEAChMB9c3wG/OV+X6nBQHZvDGTHSX2SisQ3&#13;&#10;GZZzqRD1wV9D19Bhw9wrL7+i8Q1xjI4pKA5kef0OcgidIEGohOuglwNZuUd2NA97kpj+iYcY+nn6&#13;&#10;3kcfklPGGvmFEvooCErxz2xLTEE/r/05/oTj3FTOyEKGA/Hi50DW9E8Rnj/uF+6pZ55K/KgG6J/4&#13;&#10;GzdmjNt9t91K9D/83OGyP5rp5fqdVhjIUkHW/sFaCf6Ynoc98fqdUKaIPnOsFP+tcQXQrbf+min0&#13;&#10;P/KRDzO14J/0BZ4kZBbSh9s/aC3hn3WKeYdkTF5P/gMhWHr2xED2o4+D/Jl/pfxLob38jz3OD2Tr&#13;&#10;qP8sdkw/Zrwp+OcBchzIBl1H9IMfCXv81cU/lxbbPbKNIf+m5p/s0hivev3OACFrfqKPCvnX3OxX&#13;&#10;kCq5E5hS/2DZcccdcNgTZmQpV28CLbpN0WbxbvNmrnKi+SU80RyY58sY75+999xLB7KMSJPB/+/+&#13;&#10;57fui9V8cfkI/nHYYYe5LfDhy3o3POypPc5iOOigLlhajIHsCce7/b91AMItBoqItMw+0GehSgw9&#13;&#10;i/4XJBVJhnZTUOQtfj4eg8UaLOJRl/zl+h0MZO0e2az+89p/voc4kM3D3wAsLe7e44iARysNi2Yf&#13;&#10;YcSPP2h/dVk+6k4wEhMuPPkf8QRBGfwxeh794Cf517gpkye7TgceKLkX+IPMINOi/vn2j1ArMfRs&#13;&#10;lvaHcKTRB3+tPIk99pHIPj5hnsS3kNKnVYckttgSZ0gSeyX2gr4KiBIxo9JJZGT+ec/1W/4ykOWp&#13;&#10;xdoKCz75QiHyAv+AiDSswSORw3777utGY0aWsdnNZhT+sS/PPm0w3s2lxRzIMo4G+0igL0uL22Np&#13;&#10;MeySFyJJXyWiv/wpDGTDjCxzL5X/fb+5zx2EuwTb4Cs8DQ/2+VyWKfv8WBZJ6Vy7ndu77bbbDi76&#13;&#10;mNFQi2O++c9S+pIuJ3HsldhNSPQxo6FJHPPPe6579I/DjOy0KVNF//FhT8SD6BOMJbyRf7q8YViO&#13;&#10;/s/BjOxzOOiLoNF7ZDGQRTriRJvyyvBH+hzIPglMkLJkKA8tlJZGS6e/GiUP/1xazLJUS5/shryl&#13;&#10;FHR5w7Ac/vPo15f/mL4MZLFHtr71X+WPpcU4tbgP98iCDf6Vq//11X99+beBrPAM5ebTR4Ehc8ap&#13;&#10;S/97YLXAeM7Iiqkf/qQsJCl5KEXND78sRhPqn0uL+/fXWaWEPgtTGf++0KG4pn+2QtJmI6QtZmSv&#13;&#10;xx2see1/vvxB24znnyebT/B3TJMm9b8PB7IX+BlZiV8/+XMguzM+mHbl0mKcqM4Pb/un9siyPOTI&#13;&#10;dGSFy3uue+2vlDun8LFXYlcUCPACexqaxAkBOZbm4z8MZDkjK6Zu/YfDnsBM9v0zAEuLe3AgK5oO&#13;&#10;WZatfytfQ93BCqPY5OGfcgvtn1XvHPpx/fvuId3cpZdemhSiwF9R/4AGq50x5tL2pq9/YUZWvzQZ&#13;&#10;ouNiMISLyqJRtdQ2xjG/OB3t5fxZffhn8W0KzRg1f0QJpqC/sct/+Ln/7eZjabG08oQMTu5hZwNH&#13;&#10;KOAJ7EhvhLii8fiTCIqnjhjIyowsUhia+ERTjj/FI92MTTMMM7Iv4+5RNZYCmAYdLgPsgIGs0I3p&#13;&#10;Sy+WKWrk/s+lj/0RBwb5PbKSkZaF9B5e/LA76aST3B133il7oJjmgAMOcP/8xz8RU8th3NB98aWX&#13;&#10;uZ+ccrLkLVkV9U/VXLadqbv94dUXU6dOE3kPHDDQTbvm6qB/05TIGvIP9c/kDuXk6X/4CMzIPvc8&#13;&#10;kq1xt+Hi+M1btRa7FlZztdz4LIc/xjwP+6v11GJLofgTyFaB/9a4y1ZPLa6Ofoy/SvlXAZIOyhrq&#13;&#10;X1oXxk1d/Mf0T+75E/cxlhbXt/5LuaA7Xr8TTi2uQ/4x/abm//LLr3ALFy9CMVVH+gsxijGJVa7/&#13;&#10;PXbf1Y2fgI408ZqpI5ZbNfJvav5ZP1gelpZmJe6R7YdVEmqsxJXzn8YfNCkCNamCDrDZdgfOyF4P&#13;&#10;EtR0mr7FzKXvA5nHozjsiffIxu+fvWVp8bgG4/+mmzAji4EsZ2SnTbsW14kdi4Es98jCWDuU0a0G&#13;&#10;soDpOpf4k1flV5/Z91+ac00Xyd80VNBXTOXIedWq93Bq8WAsv71I9ZSJY9Lk09r/qVOvcg9wL60C&#13;&#10;1f+q9HnYU/ceR8LP4z/CX6r/4/sfeuJ3vwh/oCNpTLeKf64sMvqMwPLk0SdOWP/32O3f5WT/LXHQ&#13;&#10;YYE/yJLizOhWNcaAov6pgAxzlIzZm6b9wUBWFiiAEAnwAYL88iluEi9vrEgaw6qCL3AqEA7Jl4MO&#13;&#10;ZC/ZMgJNKmJBv5B/Cf54avE8f49sjJbYThzJSdiUHzEVBfLU4jFjxqHdBv7Qxgj8aqyxsYh8MmmN&#13;&#10;G8oZ2VdfFrt6Jr+cPeHSYhpLqaHEP/NuIfd/JkuLfUzky5fVA/c/6H7zm3vde++twkD2jjCQ/cuT&#13;&#10;f3Ef4dRbrSfMaK27cuIk9+STT+Jk5Dnum9/8ppKJfkvp81VUyr+UVHBV1D9rf3Qgi6XF0BoHsldj&#13;&#10;ICtG5ASbzP4IUtTf/8Yyj+3M55yLWEkAAEAASURBVJwRIzAjy4EsrnC6RffIMo7cA8l8K8QfVTgS&#13;&#10;y9KXPclTi9MmphnbSTMP/zoje4t2tqugXx/+tTy+c+wLx0d9+I/p89TijzgjCxPzHNvL8c800k2D&#13;&#10;/I/Fx4te/7eX1BA5FM7qSniSAIRPtddD/1qe6vnnQFb2yJK7htDHi5UHu+yx+266tBh8sEwNlT+y&#13;&#10;CCaWeWwX+SOW3XpsiqoPfblHFofiiCwCZbXENGO70Pf8C9dRoOk/1D/IZce2fmmxFVSeoFGF/B+V&#13;&#10;63f8HlmkZ/3bZ0/ukT1fikAc1Yd/prsZV+q0b6+HPfHU4hNwanF6RjaQ8BLi+6do/xv6/pt992y3&#13;&#10;887t3H777we5QhE0eGmsWLHCLX/qKbfZppu6jvvth6vdvi669TEYSeT/ngxkh+jS4gr1z4Gs7JFl&#13;&#10;jhn88bAnnlpsJoJ1Dn1+BHoD1++w7iCFL1we/pOPPVHEHPotW7RwxxxzjDvrzDOTwwt9YeKUxn9D&#13;&#10;5a/8M+d07sZ//EzHKPC/Mdf/MCObfEUgVAh9u4p+DexRA5mLJNYYwkpNGmBSjaROqb/9Ms8kTRq4&#13;&#10;Bf1C/gn+eNjTfFxbIBiJoJb0NdXTghRhhsYaty8GsuePHeMRrQ2eYjoff9wjy1OLtVMG/EcdJJuR&#13;&#10;Ze7l6PPalsfC0uIE/7xzcCm+4r/99rsyc3fnnbdhINvVFzQudQ0Oi3rUnfSDH7kZM6e77/7H96QG&#13;&#10;xnVMEoUkxrlmFbzFmdBXf/vduOvfccefgMOepoiEuh/e3fXtexrslKMaRQkHJXH7t8b9KzowXbp0&#13;&#10;kUhZ/Y8Yroc9UcK387Anf5cn3RxMKKLrxh8zPw+nFi9f9hRsafxJEZkhTJa+oUA1rHG4R/YWXL9T&#13;&#10;Lf18/pGzEamVvtYuLYGithr6vJ5E94yp/K//1S/d5599gewqpR9rUvHPnI7GYU+n4R5Zlq62+s9y&#13;&#10;Nyf/urR4EaiWwV/U/lQi/6222kr2cJOPPXC69nHYX1mN/JmuOfknPUWJ8s89sjy1OK/9rYT/GP+U&#13;&#10;KXlRJPlBPfzatsX1O9fyHlkz6VSV8L/0UZxajD2yVilY+r322sudj4Gsdug1b+Ycy/+zz1djf6Oi&#13;&#10;UGPwN6ZfI3fD7rbr7ng/dMbVYNe4E084AQPZ/ZPoqSRRpczkZPxbDEpD/Tbu9j+v/s+adbcbNnSY&#13;&#10;64fB4+ixo6HDFrgq6XN35tnnuLtuvxOnDWNeFF/CeT84l9ieeMKJqnrEVP05x6XFg7FH9uKwtFhD&#13;&#10;Yv1n2x/dI/ug6AU/Ygx//fv1lT2yiifoLiGV2/6/5lczMJqafPzn8e+ZkY/mvIN97732df+Ju9a5&#13;&#10;tSnQt2z5DJCNChV7S1ylbzEK/BX1rynaHxnI2iyFdrV8FQggJV4JY85gsTqiGOGHSIVD3EgnT/oZ&#13;&#10;bBkGO17EGsiwUiMHhEhydvUYFybkRWtBf2OW/3DMyC6YNxc4IP6ABmJKNnh4oOTij3iFQdyO++HU&#13;&#10;YhzQYyaClngp/tnEKv5kRvYlDGSBW9Ij/pRyC3c57pHdBV/Ka6O/fPlT2CO7BNfvjBT6WfwvWLDA&#13;&#10;nYIDbO6483YZyGbx/8EH77vvf+/7stx46rSrhP7GrP+mqP/HY4+sHPYEBPBuRy61Mv0bKLL6/+CD&#13;&#10;j9zvMTvOGZI8/Q/HHtkVz2OPLPDCu1s3x7Jebf8kx/BTF/4YkXtkl+Owpyz+BI1V4L81ljffiquA&#13;&#10;YlMJfc5CZPmnHiRtFfTrw/+nn37ifvSjH+fQr1/950wc+TkWA9nevXopD5FAsvVfgpqR/8suw/U7&#13;&#10;Dz8c8MfXpd2B2lD9d+l8kBs+/JyIW+QNl3/LGqte1vH798vTvx72hIFsTvtbLf4Ff17/sRB2xB5Z&#13;&#10;OewJnvXV/xIMZHUJKQVKpTlcy7WbOxcfXunYZput5c2REjZCeGL6N6IVNiX0kdUHq953Z59ztttj&#13;&#10;zz2wtPga94MTj8Ms4bdVd1oJkRMNHOJW+kqL2qUnw2Bn2cSNR47Jvn8kiuSpkZui/Y2LsS7Qf/nl&#13;&#10;l9xhh33fffjBh65f/35uzOgxUkl+//vfu9NO6+vOHX62GzBwsFv+9FNu6KAh7o233nCPP/6423rr&#13;&#10;rVS0Xv+rsNJqyJBhOM36Qi88yj/m1kePvKbgrIa5WHFm7x/JCgsliX8OqrtjRta3fKLF2vo/spoB&#13;&#10;K4x0YgoPaatRAIKsjMniTw906hTKvTHoX9UXt38Qltdbwf+6P/6KZmRjoHvgU7uhAYxaNviJcmOv&#13;&#10;UEl8GN0hnBZ+E8VT/EIAY+WYgr5/u0I2lBVNLLONS/4cyM6Xgax95lD+ZSxLWJmBiGw4KmjzIuu4&#13;&#10;zz64R3acxmIcfIkhfhPZ0p6YocPOwGFPLyGiYlaz0TQTsbS4Q4f2kl5mxBAlpPb0n8RA9o+YkR2J&#13;&#10;u0g1kDloXlTjQw/Nx0msP8FAljOyByeEve2Siy/FvabTsNzwYSxh+lfvq6VQx8alf+M5kXTD+T8e&#13;&#10;M7JT/Yxskq8XNZUma9DT+v8AnRxe43TZZZem9H/22We7F194EfcKr0YG2h25AzOyreTUYnoRGB4l&#13;&#10;Yq0dfyzPyJHn4dRizsgyLn08z7CrHz6uIGAti2iGeXv6UnK4W+Mk1FtvuaVq+nn86wudxBL5k34W&#13;&#10;/+wOGH0JrJL/Tz751P0Y923m1T+lpfQr4V8LRwm2kD2yvU/tVWf9F45y9N9U/MvS4odxajH1KbrM&#13;&#10;x1+WfiX8d8Eey+HAZ7X4+zL1L/v8MJhobP2LgLm1BILmjOy1YUY2IFikX6n+OSN70aW2tFiqBeCm&#13;&#10;9Z/4nzljptsag9ls/R+EZdPTcNCUaVvoecr6SOt/Gj6cnYiBbNgjG9U/xXecOGonCCZhTfEv9MQv&#13;&#10;BMQJIzvpI85G0v/74osvHD9sfnWbr7g//+//uh/+8CRsRRot/PMqpV//+mb3NAawNdIfcDi5dxKu&#13;&#10;17nE3XvPPe7b3/l2JDfn3lv1rhuEgewlmJGlCEX+QZZwi1hVR6Z/WVqM/k1e/dc9sj0EV9n6n9f/&#13;&#10;4NVVp2Mgm2p/pVVhQw3iHv/MK2XgNPpTJk/Rk4k3Ev2n5CCOjQv/GwL/0UCWM1j23UdZ03poSqUf&#13;&#10;wU9fDaGPWtXNXxrGUpPEM5s9k7ziPAv61sRRfiqrQv4jcIjOvPnzBTLa2EIyaGTFLkLSJp4IpjH8&#13;&#10;Weefe2RH4/odQ5qG41cyUF/pgLDhRn5ncGnxq3pqcQt80cQ+cqHHDCZi9qR9+/bilpSePjxEX6Qv&#13;&#10;1+/I0uLzQmkkGlx8PiQzshjI3oWBbBcOZOnLvxbufczGdvr2t90PcBgUB9/gEkEIIzH5sbjiocnI&#13;&#10;B8L4S+NDYFN/+pnNnklejE1f/q1f9e/FF19wN06fIaxQTuX0Tw5xPlJ4UdN95x13uON/cALYpov4&#13;&#10;QQeUHRXIWjoB8BaJIPxfMHtzLJZnfoA9zLx6R05uJP6YEpF+duZP3YsvvpSifxtmQXmHqw7q7Fu7&#13;&#10;5sl0WmgkTtFXohygnDdGTy3O4k8gy5JViP/NsbSYs8P2rRkpPT5Aqwz+ZYDEouAvpq9u8uzpIy9a&#13;&#10;JR+RIOx0iuQoH+vUV8f/Z59gRrbnyUH+cf2rln/r/FH/xx1zLA576rXO8c9VHotx2FM5/FXLfyvs&#13;&#10;4+Mp55T/fjjplp3h9Un/b+Dk1X6D9NTiGH9UXEP0r2mJT+6RxUD2OiwtLlP/6F0X/pdij+wE3iOL&#13;&#10;jPPan5tnznBbbr2NtKqx/AfJdV8YyCLd22+9g28G+gGMW1hYn7LtD++77dO3jx/IssJJpWNV81Z1&#13;&#10;85eG/KlJ4pnNnhrLXHzyb/1q/4VHYUH54C9NtfxffNFF7hYMVv+AweSh/3EotvT8AP2FMSKRh+Yv&#13;&#10;cB+j3e9x1JE+57WoT/3d//zP/7hHHnnYtWu3s+iRVEmfS4uH8vodDGQrbf/4QXUuzs/Iq/8DT++P&#13;&#10;e2QPR/bIDYxJ21xL+8vVDLxHlob04/Yvxj9DtTJRWun331WTJrsDO3cSfuQtJ/Q0R8WJyps+Gqlh&#13;&#10;8k/y3DjxV/BP/PCv/vrXpcXIQip/ACw8aHyFESt+NI5Z6BsZ1rI4QkjLAsJIOLuajKTATz/gX9D3&#13;&#10;MqTAYIIMg8Qii0YJvxuw/HnYE5fexPAKfJsF/KOtB6QMW3jSA245tZiHPWUPeGJUHbuk8pZ7ZHlq&#13;&#10;cY78ef0O7/eTshhtPoP812BJ6NPYC7vUjRo9igEaK8L/ggXzsbQYA9k7sLS4a1dfYhZ+rbvm2qvd&#13;&#10;L86/AMtd57pdd93V86C5CE3PnmYa/Qb6PkIoeyn9kJtFRTbpF5bPN+QRUkSWiDatXwL9RYsWuVl3&#13;&#10;zXJHH3200C+nfylpJH8ysQLX5Hzx+Rcy6aPH3an8U4r1/N+BQe+tt9+GZWcfYIn6WHcpBh6x/n/2&#13;&#10;s5+5F154KYW/2zALunnr1hSMkC/b/uXgjwlG8tRiHPSlGNZc6tJ/Hv/h1OIM/9S4FK0MfSl0Gf0H&#13;&#10;VStn+hs8fRsv2GKJq+efA2U5NdzTHzF8hPsYy43rw39M/9jjjsbS4t6+TOsO/7K0GKsvGvr+M/1z&#13;&#10;X+z4C7G00bd/oqD1SP+ytJid8TL4S1U+RR/ilm//8/iXgSxnRRuA/yUYyF6E63csf5O/1q21jicP&#13;&#10;y9JTRojkPxD7f68mbVSNI488wnXCnvva2t9PPv5EBlbtd95Z0pTjX/2l4iEenpXo31eD2uhL8fGD&#13;&#10;qBscfZ48/cMf/sjdcMMN7j9xl+/ee+/tfoCB7BgMZBMZKturP//cXXbp5e4qbPc5/PDD3S+xdz8Y&#13;&#10;3/6tWvUOlhafgcOexlcmf+BPlhbPnefphRzF3b9/fznsyWtVCuJJRRFh9Z6vv/5PHPY0yOdFjTEl&#13;&#10;H7Dn9H/47Tb7/pOlxZ2wtDhgSHPZEPVPUKtsaYFNmFSRFfxTHioQlRFxhL9YRl5Uhr8QIWCHCWDK&#13;&#10;4K+x5J/MyNqsk5LFL0sbhgWZ8mtYNk5gwqcNWUlOiF0iBHqgJjH3wLilKugX8lf8nftzDGQfxEAW&#13;&#10;UNGviooNvnwZg//kRYynmhY+RF0dO+6LpUJjwwdIplYTAdLwBy/ukWVHOqAcFltpyBlZ3u/HMAvP&#13;&#10;0udA9rGlSzEYwdJib4SSJ5fskeXS4m6IgQBPv/thh7uWm27ifvu734m/TyKckZ4ao6xPiyP5pEpm&#13;&#10;8X1IEtEH0GP9rX+LMZBd8NBDrlfvXuDaZELW0i4GiXjBbroTEAkk0r/El1xUboNwLx/3qX340QeY&#13;&#10;kR3rLrlMB7JGccVzz7lPMYsosaU3W+P2wt62Gpz4KKYe9GUgi3tkpYRMj/FhffDPU4u5R7Yh/AtL&#13;&#10;pI9ykGdY5Uk7y5fFP0MtDMESuSH0Tzmlp/vww4/rxX9MX2ZkBSvii5/K9N/U/MthT8AyBWxys5LV&#13;&#10;R/977L6nmzD+QuEu5l/aThAgDTVGBa5a8N/U/EtZIvrc58frd0wWgT6qU33af2Zk+KOd+fIeWV1a&#13;&#10;TBdMRF/iw4shKfn7tIZ/mZHFQLYU//r+mTkTS4u3xtJipDP6bH8Gg7dp12A2GCmHDB7qZt8zO6EP&#13;&#10;XzVK3TRkzzjMSpiEmU3TWk58SogFhwB6sI3C0/gPYRs+/Xfffccdeuj33ffxdzGvywHQeOr0iT/k&#13;&#10;QHasyMVEtmjRYtnu8cJf/4alu/3d8HPO0a0jon3VBOUoe2QHn4HDnsaLzEWcEGWsf0pWjeYuhz09&#13;&#10;+KDQN80ZXe6RPeKIHtr+I5Dhhr8kbtL/0Y9AgxCPqPQGEY0+M7B0LK+V3PTPsMmTJ7tOnTrDpnlY&#13;&#10;fD7VxD5JnCQ/C7f4PiQipyH02Hjxp1Ip+Bc5NLT9wddvj3f/IMwlU0LNA7IEgBaWrVK2mIHhtRjk&#13;&#10;pxeqeyWmohb0C/kDIISex9+IEdgjOx+HIdDPICdhcLDzhwDrTOgZsx5QHr56j+xY74mHx18LNKKh&#13;&#10;ufdxSXPo0KHulb9zRtYnYXEQTvpX4Itsh13aIwBpMbqokYNENB6zYPGSpcXJQFZj6O8CLFfq+ZOe&#13;&#10;7q477nRdcOG9mbffftvts/e+7mc/+6k76+yz4M0cWVhvtYjyNGp8+nh4qhxSEUsdzBI9Qr+TMROO&#13;&#10;vNaT+r9w4UNu4aKFfpZNpTAJ+3tWoYMixsSS4VBEijVaLbDBM0//wn/UND377ArZJ/X+hzojyz2y&#13;&#10;temfZMXURh/yL4c/0h+JpcXLnlym+UT4qxb/rbFPV++R9WXiw+u/NvrWv5BUJfThUQv+G4P/mH7P&#13;&#10;k3u6jz/5uN71X3jAz3cPOUSuksjy3wEfpkIVooX4j/TP+Fb/Vf7145978V5++eUS+XPm7s9P/K/4&#13;&#10;S0HqpE+OKOX89m/P3Xd348dzRghRWNSsgR/r/7qq/9dfe831x9LiUPYS+ZOh8vwzREwt/Lf92g7u&#13;&#10;+muuBwkvoBAXljrlzzQt3N///ipOl18i7x8tLLc3sF1Vc/QxR+O6ls28K3kM7I+BLFbeUP6DBw/W&#13;&#10;gWwI9vQlE/5QWXhYpnG80Bj4eIi0MbX/SWegfvzz/fvTn/5MVj5tseUWIucnnviL275NG/f1b37d&#13;&#10;3X77HW5L+N888yZ33nnnuf2+tb87//zz3T44cyPgTxST0H8Xe2RtabEEeXgFtdFClUb1TwayWIEl&#13;&#10;emaiCH9y/U537JGlN8lI/4eZ5vc//hktLa6Vfi3vvymTJrlOWFocGpACf0X9I/ZSJoARvrQrSL6s&#13;&#10;9ieZkWUhUYFYWUKZWaE4DaA1jDHSJgDcGtDgofHMKU/+MCcdePDTqgVrZFAt6Bfyz8HfiHNHhHtk&#13;&#10;rc4Qo4SngjXBH+c0pMFnGP74Ath3n32x33SMxJUTEn06wbpkwiC+GBT/w7BH9hXOyIo7jf8r5LAn&#13;&#10;nZEN9JGf0gS6QXD5U8vdkiWPudF22JPQ4w+LVOMWLngIhz31dHfOwkC2s17lwhL8Dvtu+uILLPdX&#13;&#10;duvWTRks6p8qUqSX/lm0cJF7CINZLhc1+R8Eed45e5bq3utZGxo4pIlh+4N8aMcfdUwT6x/eYkz/&#13;&#10;PPH6uuuvcx9wafE4HPZ0qc7IltO/loV5S8ZSFnFUQZ8zssuxtHhtVv8snLJSEf63wGFPt+BO22rp&#13;&#10;UwDGvzKgdCk3GilGxJ/JX06atTJG4Q2h3xP7Ze0eWSWcoQ9PfYHK28VjAYWknFAW1ZMKTes/PPn+&#13;&#10;kcdaN/vuu3GwcctQ/1l8msbm/62333J9Tjsd+abpC62o/SlLXyPWqf/d99jdXXjheBG5yUscyLiS&#13;&#10;9q8sfdMnZYO/psL/SnTG+3NGFgQqxX+bNtu5k3/sT7qWwomKfUFZ4Fj/Dsv+N3dduh4kNFSsSfvf&#13;&#10;1PwP6o97qzGQJQyGDuJA9h6VqPCrRWaZRMDZ+i8B/ifoI8F/lFpwktI/s4RHwB/cxqvYNjL6y/Ce&#13;&#10;vh+nEtNY+38N9iPvttuu7rvf/a4bNmSIm/OHP7gB+PAwYOBADGb/G1fwsD/gTY78eY/sYHwInzAB&#13;&#10;e2QtXJ74gbDz6h8HsnPnzkeYb5N89sR/P9Du0aO7+lh+cFFvCPYW2L3HypUrXX+sIGLbV2n7h5iB&#13;&#10;f+YzVWZkbWlxuv/DuMEYfaRGyeVXC+RjWLg8+cMiFfgr6h9Axvcv8EDYqoEtg38BeIXtH+oKUyMr&#13;&#10;qXWWqdaDhEhEMrImscvZmAMTmMm4LS//YrdYfFqQ+kWuyBrHz7dn6InYmIE3lldBf53W//Cfj3Dz&#13;&#10;587Xjqd8kYT+sqrN9ZJhLe6R3deNw1IhNqL2FVeSx/qXUxQUF3qPrC4tpo/MXgIjhMlEmZHtIBHf&#13;&#10;e+89949//EMT4Zd5/tu//ztOOMQeWTnsKdojK7GEaogfQF7gr1744x7Zh7C0uHfv3kG6XBL16JJH&#13;&#10;ExnDRjXr65jyVwCJJsron4ktiPYBOGX0mquvxWFPH7gjux/pDv3+ofQuMRntpsI1rHL6vMaHA2ea&#13;&#10;GH9hm1MOsVKvGrcFrgD6NU5Qbgj/ufRT3KmjlL76N1T+J59ysvv4o0/qXf9Nl1r/6fLNhw+YPWu2&#13;&#10;wzhWlS6haf03Fv9vvvW2O03uK07TF8ai9odFsDKLHe9mWXUCAVei/z1sRjbiZX3SP5dH2tLiSvlv&#13;&#10;166dm3zllSI3z3Z4UJbrEv8DcarsNVhazIHIEAyWZs/GQLbofwV90RLjP+VKB6TSlDqyLVLGbXlF&#13;&#10;79/999sPp5sfJ3uSGXvI4CHud3N+584fd75s+Qn1D2GHYU9tG8zexoaHPQ0Zooc9mT/J1Ia/qVOu&#13;&#10;cg/Ox9JiRvTGisYZ2e5HdC+t/xYxerK8vEeWH4HUaP/H8irX/mXbH+6RPRB7ZJmfGssBrshqoeWf&#13;&#10;GXlnO22WVyR/y8uC1B25IqvFLf8s6KdAtQHLXweyggQixEwOWsQrCwzEFxDa6IJu/PEzeFj2kmA/&#13;&#10;zjW2I3LG5ISGfGmJTEE/6t1ALkFOiU5Mmvak9GJ7JE1vzQkVry9H/zzsaf5cLi1W+vrrywj91+Dt&#13;&#10;oo10wph9IyRD++LU4nE4tTjmKm47Y3/mPWTYUPfqK69KfKanYT+D9K/gPbJYisivP88997yb8/v7&#13;&#10;U/T59ZZ7Jh/DkjPOqtFY/vaM/SRCyU8c0weK15cjfynBOkhfBrILFro+fU6FjCkbh2sDMJBd+ig6&#13;&#10;DtFJuegx6p2U0KPEoi5Vp3TG0lYJxz7ODUTH4Oqrr8GhGGvd67jeIBUngz9+F2T711D6V0680j0L&#13;&#10;HJkx/LG0tdE3Zgz/3CN7Cw6eagj/UoZI/7XRbyz+E005Wb3w8UdcWqyUa6Of5Z9lN23aU/yQiY0d&#13;&#10;7pYZWeaqVP2XXXGHn0bg/8233nJ9+/aVLLP4045uQl+7oIF6aH8q0f8emJHlHtlwUm4D8a8Fxm8F&#13;&#10;8m8M/b+GOjYAgz2K3Exd+N+p3c5uEgeyjVT/VBNGHc9G0L/hj+3JNFz9Q544UJI9shGpBLGRZ0Q/&#13;&#10;8kVUAjl51yflTPyMrj2ZPran8hNHTqh4ac1Lxd/A6B/wrW/J4YG6R5bvk05+dRZFrfzr71o5uXi/&#13;&#10;/b6Vkv+qd991Q4YOkz2yb+DD1Qt/+5tg0trfbx9wgLbFVBtlCjMFM7Lz5s4NOmH7Y/Vflhb36OEV&#13;&#10;lqYvGM28f17DsnzOHlv7z/xNm/YUv4g+/eP2ZzKuF9I9sozpjSRW+uYlzw1M/8pbLKmCf9Uzfj3+&#13;&#10;vUT0sY7oHwNZdM+kMlB5BL1VIS0nK4uqNf16N1VrfE1pKZIngZ80qEmVSmLQT+mrX0G/kL8izjBS&#13;&#10;44ZjabHskQXoiCiaBH/0K21gGa5HbqzBqcUd5f5P3xuU9HEOxJ9tdeXLahj3yPrDnpi7IBhvHfaR&#13;&#10;9B5ZDmSdex4Djd/PmePpK8559P2KFSuwd2qpGz1qNGIV+C/VmleBPOpf/+2wpz69+wQ5d/Yzsmyt&#13;&#10;dA9gJH/tDXviCYKy+ueSLhrFWo184eZp0tJHLklt+IvoIE5D6cvSYhz2lMVftfjffPPNsEf2Ni11&#13;&#10;PfmXz0Qg3Jz8s8Am/x9jGf7Hn3xUB33VmTKqtdvqv+VUrv7fjRnZlmgAmAPrf1b/jcX/22+/KUuL&#13;&#10;tYyV40+Q5dufSvTPGdkLMZBtLPw3Fv/l5J+tfyu5RxbtqOm/Ev7btfsmBrKTTP0Nrn/MKKGPXgkc&#13;&#10;jYV/+TB2zdVCYQj2yN6NGVnpI8Kn6P+s3/0fm5GdgMOeVjyzwv3hgfsDkoj/wYOG+OXJSf2fghlZ&#13;&#10;3lKQ1/7wqp/De2BGtkL82YnfzKvS9i9b/6ZyjyxPLRZT9P9VU3yjW5ug7xe2D8X4R3vfKhFFTPJL&#13;&#10;CcX9oliCFqv+/b9Y/tGMrCcotGKC3i6PbMGsMHxqtskzDkvCQ86wyGA+pIvphFhIGPsX9NPAiGW8&#13;&#10;4cp/xM9/7ubj1GL9IurnGcCuH28oggJkIox4kfDU4rGjxwGaUWOE+MQfB7CEWAiBfegZHMi+6lst&#13;&#10;zZgfvUn/issvxYzsLhLGK1zmyEAWYRpNZhJWrHjWLy2OD3tSQj6a0oRXMgj3IfIIsQr811L/dUYW&#13;&#10;S4v79BZ5EgidO3XB0mJcZUIH/ltyu0g2SBaWcvqXDrelRwadse+2C/LVPKvHn5TDX2RbKf1//OOf&#13;&#10;cuWMMWD4Y/0XzIC3SvAvhz1hz3VD+Be++XoQmWToG0P2VGZ9XDzMv0r+lRZprsWM7Cm4y9FmZDP0&#13;&#10;lVKof5LOXp6x/qls5MXiyOwDLKb/2bPu1mQsu5TXF5pJ1EOb3Qby/xYHspiRzdInibj9yeKPhatG&#13;&#10;/3vsvlv6sCfy0QD5i3CaUf+vr+RAdqDXieqiLv532qmdmzTpSjAqzOqTVq/KdYl/ObUYKzyIv2FY&#13;&#10;hnr3bODPCirltULDO+Uf8caglImZZfqs0fCQMyykX7x/TG5eMvIIUoIQY3/G9f3krHgFdzi1GHtk&#13;&#10;uVyc98g+8+wz7oE/POAhSWGvdYPw4aIl99kiW2t/pk6Z6h7APbISMaaPJLwDukePIypuf15/HXtk&#13;&#10;B/TTvIw1eaqD2dfV/kyZEs/IVse/Mss0WZPQp834L/CncknjzMtcRFjIP6kXlFV+/YsGsjH4+BWG&#13;&#10;3xoig2D5Wk0EwvArjn5F1Jh+3koTiOyRWj5hWrgGRRG8hykyDi/oF/JP8DccS4sXYGnxGow65fsg&#13;&#10;sSj481iEbwv0dOgnht4cocoFaWuxtLij7JENCMMLRfacBY+0ZeiwM3D9zssp/COJ0J+IpcUd2mNG&#13;&#10;FrSexz7GOXN+LzWiBQfJ8JMZWZxyu/SPj7lR52EgS3/k5EvmCbGA5sOn8pGUosB/JfhfvHgh9sgu&#13;&#10;wPU7faBulb/MyD6KPbJ8W0ublyN/xK1N/9QNlyhq++Zw9cuHVGMO/qgxzb82/JXoP0U/rX+hCRz9&#13;&#10;4sILZK+1YSKfvuKG+Zej37p1K3cLZmQNbZJfir5RiJ9p/kmFWzjz65/xr/KXXCQBbI0kfx6MxqXF&#13;&#10;+fSpgfL859a/FP81OOxpFnQdS6hp+H8LS4tP49LiDP24/msp0qffUqbV6H+P3XBqMWaEGkv+za1/&#13;&#10;dsb74YqTlEbK4k/1337nb7orJ/oZ2UbGX2PzP9DvuWe+ev0OB7KxKdp/bVUimUBY60P/U2ZkcaXS&#13;&#10;RZdgIPsUBrIP/iH1/ucp1S1aoj+ANp76p5FTi7G0mCZb/2WPLJYWV9r+yowstjfF/Z+q3j8ow2Sc&#13;&#10;/H9gpwNT9Y+FXR/kL0KkYNmeF+MPeXGU6F+QZ60rn4ZEkR6FBx+misy6rn902ISLZEeZL7yAgKzk&#13;&#10;MUrWS8WTsM0sQ08y7S0AY7aMwz8VV0l+BX2IZuOV/9o1a9yzzz7r/vinx9HRnO1eeRUzpJEhXlpA&#13;&#10;PoreKECsxKbuUiS+eP0OD3si3HDjiu/gMaLHH/0Fjzrg5D2yr7yEgSzzF7wynhruke2AGVmr6Gs4&#13;&#10;WI4MTzVcvnwZZmQfd6NG/TdCFN8SRcjBLU/+iMUHZepTgf868f/w4sVuAU6AtsOeKEhdWvwIbClF&#13;&#10;qxYg7kr0z7YJNyspvqgupFMtUl802tDXhr+G0h95Hk4tXr68BH9Kn8ipDP+tN28t1+9I+dcj/mP5&#13;&#10;8/qdcGqxF0Cl/JvmauNfZmQJF+hV4jWR/t96E6cW98NANnxUJp4MWVH9pxfalbz2h6WkqY1/nZG9&#13;&#10;CLECIaWynuhfZmT7YWlxTvsrzOfwv+kmm8i1KRqebv/pV5v+GU55hs+NDZQ/c4vfP1n6L/z1RZyG&#13;&#10;O0eo2j2yKfpSICiL7x4pOXGSNiXxU8GMn27/JJje8j7jkw7x8EER//Qp3j/1kr8uLeaM7MX40L3C&#13;&#10;LcTJ+jSGv1P79IJmoBvzgIUDWc7I5uGvX//+rnt3LC2WXKgvmvLvH11azI9ASf9HU+AXyXPffxKU&#13;&#10;6F9mZL+DpcUF/kTWWk8oxcQU9S/BSyIVsxGnzdv+1HCLrK8lIK4Vhb9aceDDYAE0Q1nVNI4V2Z5x&#13;&#10;GvFLeWjFszw1jfcL8RiqeQcv+hT0Nzr5P/6nP7mJEyfi0KQVGFD4DjvgIbOwgkJFiryTFTKCHFYd&#13;&#10;cRJK6MPx5G6+j7lHdszYMR67CQoFZ/KjeJe0yGEIZmRfxR5ZVoIsfZuRZZjQ931Fn40UYPnTy93S&#13;&#10;RzEjO9qWFhf414Yfegmm4fV/8eJFbsF8XVps8peBLA57ivVPRSp9i6WFEJf3Iipo5a+2c7Ca/pme&#13;&#10;dvzUsANoaSTcx9OHhvk23PBXH/qjcFDYMnwQyeKPnFhZK8H/5nKP7G2eK19wlJVGXMaLd9N3XeCf&#13;&#10;PJr8f3LKKe5D3iNL+UvpfNlFJ4yYiJ3siICi+p8vf48JJJiNpZ3yUYJpm5D/t21GVugk9Fle5Yyl&#13;&#10;z5E/FB3wVwH/POxp/AW4fse3f/n8exmug/p/DTOyXNlCuVSK/538qcUQT+hDrQ/8D8Weydn3zkah&#13;&#10;iXgW3utFbLAX/Z/1qv8jA1mcsXHReFy/U2H9m3oVr9/B1inRf7r+9+t7ujsSS4tD/a/j/fP6azi1&#13;&#10;mHcwV9H+Zdsfzsh29ntkC/zhbcgXrdTLYvzDt1ae8a+RJCjl4d91SShs6fdfQ9u/zNJio26NqrlZ&#13;&#10;ArNbWOTFYDEMY8+eX4PYHUIa1kB6i/FpObrw4Ej5l9Awmoxldp9H7KWZ4JdhBf31Wf68hJwntn6x&#13;&#10;ZjV06XUuKlc7mxL602XBtNLOBmcN/llzY/jbb7993ZgxYxFJQ+TbTYQ/yTmiMcwvLQ4EorCJl1/h&#13;&#10;2ndorwSJbRoJ19zXYInzU8uf9oc9nYcsEOijhYgF/iGKIJREgEGhXqDBTSGr/oMM4SP3yPL6nT69&#13;&#10;Vf8Q9IGdD8Qdvkt8bKSB/OMOBTFRl/4VJaTnaUpx1J4KK6N/jcOS1p/+eaNGumXLnkQZQDxDn+Vi&#13;&#10;aax4tNKeh//WrVq7226/VT7oMKP1hX/lUGXe8xTMyH70EZhk+UUYFfMf9C8yivjn1gPKDP6zeGqx&#13;&#10;uJWexqJd3UoyJ6xK/b+FU0z74vodwV9EnzmXpcEAYTmhz3JJGvVi6pT+99x9Dxz2hIEsY62H+F/p&#13;&#10;lxaXk38e/+2wR3YyDnti+6v6o9jWff711GLeI0tlmkJF4ZEb1pKwyIvBYpiu6P98mf2fVavewR7Z&#13;&#10;YW4C9shWij8OZB/k0mL2CwS9TKl44GFPPY7gqcWlYdK3oN49XIj7f678ZzjxO0Wf8dgWIN+62p+p&#13;&#10;fmlxgjlJ7AkZNpmf92KwmAJ/Rf37ctofGcjqVxci0YBodril003E6uDUQvhUHBuaLS2fsfF5MHZu&#13;&#10;55Uk7KuH5cH0tPu0sgymoO+7LyIZSmhDk//8+QvciBHn+PaZukfDC2yslTsWI/0TGmCe/cgWDPcS&#13;&#10;kYYbdvoL3OSBpcX77INTi8co/nyYYguVDm5CPJ6RkaXFPOwph/4Vl1/udtmlvYTdMH26e/nFF5AH&#13;&#10;p+CYlZbl739/1R2IpTmcBQ4EpEAkbiYUpMB/Pev/Qtwju8jvkaVUKf9OOJTJ7pFVCeOXCjb5B7HT&#13;&#10;P1//xITqzaeVDUoeVwyRr+KkZq2iJAj6Z2oa+go260F/JE68Xvbk8gbjf3MuLcb1O+sb/7H8e/7k&#13;&#10;ZAxkP4UsKXHKX9mptP5n9a+TGqZb5+6+a5YcwKK541fUyXCLAz8cliTtitCHGw7Gt0+2sNap/7fe&#13;&#10;xj2yp/eVVZ0BF5y1sVUnQlgxafzXp/3bnTOyF3IgS617HlhaCk49pbTrKv5fX8m7MHHYE2RcKf96&#13;&#10;j+xE4ff22253s2bNcjvu2DaX/6B/yoQyQv3U9p/Cqa/8OUiQ852DjFXU+M3U/5j+Rx9+5Obcj5Pv&#13;&#10;BdSevpSKdp+WCYr+F7Sl+qJkaOjSWuhlJYN4C5UoEiMlf/NOKoLov7Hk/x4OexrMGdkJHMiyjPjN&#13;&#10;6F/ZoL9ibQoOe5o3jzOyTJHG34DTT3fdj+xecfvD1Qz9B2JGFsIpRz/gj+XKaX+mTJks19gV+PO6&#13;&#10;K+ofcBn1v30dWpfqnwxkpWLxWEBAn5WJLw8BsSjQl9pXC3NZNdEn6w3TeJe88eFmTcoxGtOCY7AU&#13;&#10;9DdW+X/0yYfuhBN+4N7ErIXiD8Ax/ODJwxEMZWoTT3ixA8HmvxR/3A9CCMupxTIjq2DUmCJpJSIN&#13;&#10;OnyRF33t+p08+pdzIIsZ2bXIfMjQwVgCfaXjXZ1Z+lts0dpt85VtlGDmV+kbeyg96UtdK/BfDf4X&#13;&#10;8bAn3iPbu3eQfxdev/PoEkgcLRIGoIIbBUzQQl36z+KP8fUqA01JLVH/cgJHrfirP31ev8OlxWIE&#13;&#10;6soES6A28awT/5u13MSd8pNTKI5gzLp9mzbu4IO7Kf7kY1GMP08ID8ZvSv6X4HCu1zCTYPUv+/75&#13;&#10;9a23uC8++0JKUi3/vlrl8I/BCyRJvM3GoKemJbNvWv7tsCeVf0Jf6n8t8qfCq2n/dtxhR5x0is4v&#13;&#10;ICrKU8DA4bC/v4PbGx/2GKAtJwIz7V9j4J+HsL2D2aksfZbB8KfFK6X/wXvvY5Z8ljWQ8qyL/2+2&#13;&#10;20nukSWrM6bPcAd3O1j+SC9rjD7jSuZF+0uAiSwEFZSHgo4C8obSMsnRy9wqxaL/p7J5b9Uqd/SR&#13;&#10;R7szfnpG7vtnt113c1/Z9qsiS6t/U6dMcQ/Ox6nFOe1POOwJ8k5kXP79s/J1fATqj49AjO37P0FV&#13;&#10;VBuMlrR8+6PX73T2mNA0ib6z7kL/KlOVqkgDehQpq2hMYOFptUiD8Vu0Px5r8fsXcpE2ycRGaZnk&#13;&#10;6GduPuHCMgMRu7gkIiNrYJIQbu+tr78kQ/UOgUlSzTBky8N0tOLSy8fHM/G1glmYxeOzoG8i21Dl&#13;&#10;P/uee/yVEdC/NQRUvZhI//hyrbOwGiJtgPVWI+gImjykOu6DpcXjxqTxh3zYYVsDWvoxnDSYwVrH&#13;&#10;U4tfwanFiUnoX37FFe7/tG8v6jjrzLPc9Bk3YiDbClGTOEk6bxOWEqQX+DdFNaz+8/odHvbUp0+v&#13;&#10;IP/OnTGQXfKoCN6oUFkl7U8t+tdGjKnNJLrl4V+V4I8pG0JfBrKytJg5VU8fKUI1YvVYg4FSC2Bd&#13;&#10;uPL1ZS/cN/oL7qVkZP54/Dc3/xMwe/HY439U+ixbI9f/cvxL/Yds78HS4hoc0tbU/L+Dj3S8fscG&#13;&#10;DUaf4g/yb2L+jzzySFneTHrl2r/G0P/wc85xK/76PGSq7ObhrzH5b9duZzcJHxVZVWbceCMGsd3w&#13;&#10;keZgSlbKUFL/GRGFS1pldUtkCfMJ+aCbFUce7MVILZIQ9Q6BEkcC4h8EF/QTSQdhboDy//SzT921&#13;&#10;11yLGX7qHCCA7q39eWDOA+4n//e/XNeuB8EzqX9XcWkxZmTDgMYSIjkHsnL9jkEM6Wp7/+hqBhyU&#13;&#10;RtIZ+tn2v1z9mzJpir9HlkRpyIw9CvwX9d9wYbAI4PjS2j9gmceuUjVoaHx5BLtaFQS96s3f+plU&#13;&#10;tpINKoYQY35J7gV9iIONjxjfColuVEMWUu1zfZD/WWef4xZiv6P0pz3/gkp4yNIv4kTsGe69mOSR&#13;&#10;YlTj0X8fO7UYdnmpQKayPBRu68pIUp9+9erVQlNy8PSZD8vWokVLPOly7qwzz3Q3zpzheKBObSZV&#13;&#10;LDqo5AL/XmQqHflNCYoyjsLE7pP4x6JFvH5noZxaLLERXQayvH5HVSQPXWuiiSrRf4pK0D/aR7HH&#13;&#10;oUmBjb4QTLzrTZ8D2eXLcNiTp8+FPQSgjDXjIngxpehH4fTP8s8uJfG35557uAsuuAAu1jQPSSaI&#13;&#10;TTPwP2H8RXJdFXUDcl7TWqqm5F+UA4HyVHQSlirZhPxzRrbvaX3Bn8rf6IN4kH9T83/0EUdiMH06&#13;&#10;2KXG89u/WP2KOZa4OvyfM/wc99zzzwuL5fDXmPzvjMOeeLYC85wxHQPZQ5KBrGDbmBK2vfzFT0Pl&#13;&#10;NxWRQIjCxG6ZVPdMZUsHC+nln6KRiljQT8lmA5D/1dOudm2228516Xpwqv69sfIN99777+e2Pzu0&#13;&#10;beu23nprIKay+mcDWUMoUVRt/Zs8GUuLsbJpQ5O/yKSofxDDhtf+YCDru0Z8EPV5RsIQiCj8yqPR&#13;&#10;+Cuo8CmybvVmDHZJdPGn2nyC9EMjpv3MVdCHECHDDVj+J/+4p3v+b/oFP8GYYk0gWgX/kt5Dk4/9&#13;&#10;cGrx2DGjsdTGd1YDrmCBWAW5hr9IxvSS5W9l8CcDWczIbo6lxT4Xyzk8NdsC/01R/2UgixnZXn16&#13;&#10;+zZmrVy/8whOLbZ+on6o4GwbFn83sv61QuJXMCQoEr2n8cdBQPX05dRiDGQVm0BRA/AvrW4O/3vu&#13;&#10;gUOBLryw3vhvLP4n4ITPpY89FqpQY9f/cvxbJeWMrBD3KjT6ddX/avl/8x0c9oSBbNaojrUI6Tbe&#13;&#10;i6RM+yP0Q2bl8Mc8EOb1z4FsX84K02jj1CT6H44PkxzIhvYvB39aCOMRroz8Ga6yqRv/MiN75UTJ&#13;&#10;8ka0yd2wZJ4zsoG+bD4QSUickh8vixJ/elQp/ziPgr7HXyF/N+3qa2Qg27VrV4WIx5xiHF4Z/DO4&#13;&#10;tv6HVGBEit8/vH6nH/bIJu8/L/8q6t9k7JG1U4uloAX+IUQoJ8iaUvHKEgHluTVAVcy43HxWtD+U&#13;&#10;RK5RQeUGVdL+RkuLmVNkBLx0Z0mrAmujK28PyQpxpUZpmiR3nxqPuBIm4bAV9L3oNw75//CHP3Qv&#13;&#10;vvyiNBaCloz+YwTRHn9lDLgxUPIJw2aDS7rsHtm333kHeyoXqFwJvCz+4BVeAGXpS65C/1e/vF5O&#13;&#10;yG0lA1khqT+evhAq8C+aEGEHEXlFZeUfwmHJyD8JUiQwh8VYWvwQTy3GHlkx8AwzsuJBhSpSNJVG&#13;&#10;07LABzQ448cwMXGkDP04iPbc1xILlTKIWU/6I0fi1GLZI0tqgqTQrCp99UuRI30G+nIY/unJL/qh&#13;&#10;eMQk8M/TbS8YrwNZySdKm5V/HKT0c17LgYCVCjEr4J8zso/9cWkou9CqU/4a3SjJk/SjgtbFPwXC&#13;&#10;ZkCWFrOjEqVtCv7ftOt3vPyNviIQhfH05dFE/B9lS4tJrAnxfw6WFj///F+l/SVjefhrTP552JMs&#13;&#10;LQYEkqXF3UA6A4oYKF7/Qf4S5n8y8k+CVEmWa+If2RgoBnEL+pCEyswLBQ8vvY1M/pyR3a7Ndrq0&#13;&#10;uInqn94jO8CjT/s/1da/KZyRPfBAVZvoLtGc6bLAvxdPLBqzF/XfS6L52r+wtFgalxQ68xpsRuDs&#13;&#10;Ap7WNvFZYjQjy86eIZGOXpGKIUlobLW4UaiPW9DfEOU/ePAQ9xhmZQI0ADAuf9OF74YSnd3SGdo0&#13;&#10;dOAKhum485vY4RdNW1r89NPPuMmTJmFP5Wn2qRMwQywSpYmsxF8LT18DNQIvMyd9SYLnMccc41q2&#13;&#10;5EkxsVHU6q+VneG+0gQmGcNipa0WNwr1EQr8G/4XLlyIC+d1aTGEI4b3yC5Z+ojXvx5okXz00O60&#13;&#10;HBxDYEg7Bgk3QP+2zNyTl0eCv/rTH4VTi5cvf7JR8B/zL3gjv+B/T+yRvXD8BV86/+Mv5EAWM7Je&#13;&#10;FVobG6/+l+Pf9D971my0NaAaQaHS+l+N/nn9zmm4fkfwVgv+mpL/o448ArPCpzda+1eO/7PPHu5W&#13;&#10;YEaWbNYl/2z9qw//MpC9EkuLYWbOmO66HnwI/rCEE+6kDfWuov3V14tIJpFOJChITWUVhXpJQqNF&#13;&#10;/8/E4+UI0aSMSs1kZ89pV13tXnr5JVk1JBWjkd8/HTt2dG/jZPQBA/v7959W82rrHweyfI+y5ljZ&#13;&#10;lT26Cv0X+AcO0g1rCv3W4hp27BkSNUH7m8zIlm2cWGIaFkeNFsyKZxxZKGPqF9jYJ13jLW0U17zs&#13;&#10;GRIX9BOpJzYdplE2G4b8Z8yY4aZOuyru9QhnvBVQ+nx5+ONsGipFNNckAhIIRbDpuC+v3xnnnn76&#13;&#10;affwww/jTtnRXm4F/kJdtXpnT4VakNO6WP8XLV7sFs5f6E7t00uwwiLzBfwIDnviuEQM+RHs+Hoi&#13;&#10;jagxyQ8eOLtWPmYgWtzrRhTmofhThElWkilrnUaowbUsa5DeyAVq5iGJ+FMd/ZEjsUcWM7KNgf+E&#13;&#10;f194Lw8uLb5ADntC+VjEL4n/CRPGy0esFH0vsabkn9LgB697ZuPUYuqnifm3U4tjfZB+Lv6aiP/U&#13;&#10;jCyU3lT4H+73yAquPN4obzVWH1T+jcF/PJC9EYc9deMeWexFzNLLutfn9k/bFN+ueE75CDwFv0Te&#13;&#10;6pW4Q1zzsmdIm2rIxFejWMSCvtbnILCy8v/Tnx53C+Y/5Fq0pMxUbo1V/26eeRMOnpzuVn+x2vUb&#13;&#10;gKXFKbWZrqyMiTuv/ZHrdzp18pFTGYlfoX///hcdqh5NsnyGOhU8E3mrV+IOcc3LniFtIf9EZokt&#13;&#10;O/5J9sjKy4YRTZJ80nhFSQcQztARtJimyDgd/cyfeZjRQQdDlIylsfAQ4CPQ7fMp6HtRQB7seMOo&#13;&#10;9EzOJkt7mr9E9T/rrvzfeOMNXL9zovv004/BV1x2b4/1jxNYKQL90ohwGYgY3/ZM+ObS4rFjx2Ig&#13;&#10;+4xb/PBi7JcdU+BPxFQqK0OVPinDHPmvI/jjPbILsUe292m9UVwONmtcF7yAH12yRJWfwx5jybUr&#13;&#10;Mf+eRa1QlohPmiz/6kVfwR+jyZcWpZ80sPC3rGA1Uyn9kaOwtBh7ZEvpg3KV+DfafEpxkQW2TOGw&#13;&#10;J8zI4r7R9z943y15xMssFDriXyobEpFp1sOK6EvkmDTs2v7IiZ5eeP/xve+5Sy69VAeyIUac1tsb&#13;&#10;UP/jQsT8azta42biwDYZyCLi5q02c5tuxlPII/5pD/SlkCKKSvTPU0w/++wzKQJnS4b99Kd6omlI&#13;&#10;DP4idpMWuhx9RK5I/kKy5IenFvfDHtkXX3zJrVjxbMKMkWug/jt36eS22mprx6XF3CObNSQT61+Y&#13;&#10;bwT+2+20k7vyykmCsBk38vqd5LCnpAyJdJVNlobEY2N+JhBfuKB/uNeR9k9LasKLy00/8495K/jX&#13;&#10;VhoyEXGZzGIZmR+fNF6O67j+B/Tv7wYOGuRWr/5C72DWwpf8kqu66t/kyTy1GEuLxawf/HuFosSm&#13;&#10;vwL/KguvRq/LDRX/NTi0WEcFVmFj8EZ+Bo9ELASKvI3xtNA0eLgEU5ceWSePqRGHnU7OptEJu74Y&#13;&#10;pDdIHxjLx54JBQ23OAX9tKwSeVFC65v8b7xxurvq6mkouPFhzwr1T0wRT+QdSXkgN/G3H2ZkR48b&#13;&#10;65556hnMyD7ixozGwU8F/tb7+rdo0UP+1OJeqnDoVAeyj6b0z+4bJk6BDeIJLmlzgBUZoMEHAwO5&#13;&#10;F5btGHGDeEwTG7qYGqHeRlfU/jBvwZSmi/FXH/qjZCC73NNLqMLDmwx9lo70c/Cv9BnGpIiHOMR/&#13;&#10;S/RoNsEp3NzH2qLFZu6kk34gwSK8wKfnR1N62j6fmH+jz3T8TzK+/uXRX47VEf/v//3JbYp7blev&#13;&#10;+Rx/5AcJ5eHt6hCaLAV9E0NXJH+jXwX/EAGyQBsR6b8vlv4eiXsgG0v/MzFTcs89dwN/pfLPo68s&#13;&#10;Nx3/LaHvlrhq6Is1a9yWW27hjj/2uBT/9aX/zDPPuj8+/jj0qae6f4YO9ZrVmE8n39BrU/Ovhz3Z&#13;&#10;QPZG1xUzsl0P6ir0iStoWVgTFHn8C56IF6kYRf9D6p9UsHriT8ETquj61v9Yn/kfgLtjBw4e5NZ8&#13;&#10;wYHsgDrbX+n/5LR/VOFkXL/TWQayhgOVDF2JkcRwWhw+za6xCv0X45/mGv/JjKx2EvgLE3oMwaL+&#13;&#10;8psGqgbwNcXXBJKyA4iXgrwb6GHAlk6ez18TpX5TlIIjWKK4Bf2ksTWxbDjyZ8M3buz57ne//61g&#13;&#10;SvETUBRZlHdFA/gH5tgXIf7kcBnBocnHuY774NRi3CP7DDrPi2Vp8ZgkELYU0oIjWKK4Bf7WJfzx&#13;&#10;sKcFuH6nV59eQf+dOx/oHn10Ccd0ifHtj2CEP2iXYk0GTdPCUASyTWM8ceNHgqJEbOPkyzbi1IU/&#13;&#10;6VUYRiukf14YyGopsvSTctVNX5bfB/rCUgn/bbbd1t3wqxsksDn4n42TgmfcdJPQSyQNJxyV0GdC&#13;&#10;VUfj8K+adq4v9s8fffRRjab/GTNmYunyPQlGPKEIShHSmpd/Xu1x3bXXJvQFZJXJP4v/39x7n/vV&#13;&#10;DTciMT4uZNrfSvBn8q+v/nfeidfvTBL6M6bP0KXFOLlYAOXrPxy5Jos/rfYpX58u1pplBfzhn4QI&#13;&#10;30X/p+j/aR3CL0ACHDUD/gb2H4C9sZiRxUfB/hjUxu+/auvfVJxafGAYyBrO+SzwL/qMRQKZFPV/&#13;&#10;HWj/MHjwry9tuFUptPMLJY36YCcY7ACytFLx10uJVMuP5ssIYsOP1OvcFAaKgv7GKv81WPN46y03&#13;&#10;u+t/Od19+OGHgBw7BmxAMWvERsPwx445MUWo0MDB2Sj6ir/3Y4SOvH4HS4ufwkD2wl9c4I4/8QSJ&#13;&#10;E+JJBsxD8ycKMU0RAKszdNytl6Vf4wYOHOg22WQTyyHnyQKSUsiuwD91JRLJ/lDy1GBl9X/RYpxa&#13;&#10;zKXFvXtLhtR/p05dsLQY98jSkIgARKmJJvAjA08E0lcOE9Ngic/oSp+/iCP4Y2a2JJkRfAzJn2Ew&#13;&#10;sBv+1EP96kt/JA57WrYMM7KNgH8pHIqT8K8+cfG340B2+g1S3Obgn3e33oSBLMsUTFz/7P3TTPxL&#13;&#10;GUD/tD593NFHHQln4+ify1xn33OPZF+b/I0+2zeVv3//NiH/O2Ige8011yadXgCivvi/7zf3uek3&#13;&#10;AD+sM2BG9CoW4brJ+W+3czs3eeJEoZ+cWsw9suXpS6FSP5R8Rv7ep+j/FP0/aTWlgtSv//uPf/7T&#13;&#10;vYwl/U3x/mH/5pKLL3JfYBXEAM7IEtf1rH9TJ0+S96hWDetTFfpvqP6lJcJPMf5RaKaaXnHUv/2V&#13;&#10;GVkDbNzoS01gRUgssBshnwJKwbsfMfDy0jegBqR+mYmvBMFfalhwJRZRtTqDNVjgX9DXZsWLaAOW&#13;&#10;/ztvv+PmzpvrHsdyNf6tWvWeTIFpR09xh9Vxafzlvl9qMJDdGwPZce7Djz50y/7yJDprwB+WE4rx&#13;&#10;D9pT6Aqw85b0A3Gdu+SSyzAjON+12rx1gf8vof4vXIg9sgtxjywGsujvi047H+gHsnTTsIGy9gdW&#13;&#10;xmss/dsgWKDh6etHD5BsIH0e9sTrdwImJX+4IGdyRLYqxX8J/8xBBJaUkwPZ6Tf8Stpy+EbNvnAX&#13;&#10;3N4lZWgI/3ffM8vN5IysyQkkA68R/eDXxPyTJGmdhntejzrqqMBvsKTFUDH/M7C0eDZ4Ze7yH/mI&#13;&#10;BjPyN/qqXbg8vabkvy1nZDGQNRNo0cPTD5Y6+OeM7A0zpmt0y1CeRKt//3vYNQX/O2OP7KTJGMii&#13;&#10;bZ+Jw54O5j2y3TiQjeiHctGPDGVNYDqwHVkQOSUh0IIPsiI/Rf+HwsjKk+5C/ob/q6++2s2bO9ft&#13;&#10;udfeEIvHn3+opKLeHf0hOkOcvLewBKhc+78WA9j/OvUn7r333peBLPNTE8mf+SHfuuqfXr+Dw56Y&#13;&#10;NGkIYLfSaM4F/iERyKio/+tE+0c40ujD15/gI1hWRIc4EugBHsdX/7xfqwBJbLElzpAo9krsWgor&#13;&#10;Y0GfElDpJDIKIsyxrN/yH3Huz928efOsFRY0ssnXhpW/YtWORY5A9sNhT6PxxZJSQJWTlIzGsaxM&#13;&#10;9jI9jXfL2Id2eCX4p8sbibfWnX3m2Tgp8EbXOnuPrMULz/Vb/iYFlYgxpdJJZGT+ec+m4X/RosVu&#13;&#10;AWZk+/TpLUVkS9blwM7u0aV+RlaKojrXrnTj6l+wBJqCFwBFXuwlAqkffQ5kn8RhTwn+wIz2QsSv&#13;&#10;GvyznHrvbRn+QWS7r+rSYvlaTKLgI2HFe5hqGYayNIT/WVhazJM2pf5Z9pKvl2cJ/ablX5gFTV6P&#13;&#10;w6XFjcX/DJzGfs8999Ypf6NfXv6Nz//Xdmjrrr0uGcgKz9BFpe1frH/OyP7qhunaP6c+I1MJ/hrK&#13;&#10;P2dkr5x4pdCfgTY5fdhT07Q/kJQUO8NuxLlZC/o6REMFk9bLty2J0wSVkmcSbBKmjxkNTeKYf95z&#13;&#10;3ZD/NdOmuTZt2riDunYVPhva/4jrH8XK98/K1153/QfqPbImiWrrH5cWdzqwU6SLDUP+cW0V3OQN&#13;&#10;Z4rFAABAAElEQVSAJ/ZK7AX/iiVKxIxKJ5GR+ec9m77+hRlZbWiosLiwLBRDuKjTf1UVL8QT3Zpf&#13;&#10;nI72cv7M21jn06bQjNE4HxKiKehv7PIffu5/u/nzHgQUgA9CBgfDsLOFI0TwBHakN2y49fiTCIon&#13;&#10;PbV4nMeSXyIqOMzij3hTaFtuKfxJLxMREEi6Z575MzcDJ562atVaPZlYKkaBf5WDyl/EInKhVPln&#13;&#10;/ln5m7+m0N/y9Z+HPfEe2V69+iBbKoXX73BG9mHY4RBcpHVhufFZ2v4oxXQpLAXyyeg/hT9PX3lD&#13;&#10;3AbSP28UZmTl1OIM/XrgX8VtXGEAirLxy37M/7bbflWWhlICFlOlkaHvAyWPuP5Vyf+suzkj+2uQ&#13;&#10;UDyQCjtcdNdKv4n4N/p9T+PSYu6RNdMw/jmomn0vlhaHNipf/ka/Oflv2/Zr2CN7DRi196/yXKv8&#13;&#10;y+j/vvvuxdL06ZKXvP8D/iFJSWO5Ng3/PLV40iTeI1vjZtx4gzv4kENw/U43uE2TCf0E4Q1rf8r3&#13;&#10;c9JtTlqqLI+VpaCv+jH8mVxUYvob1T+RG3ytHS7bz1w35X81BrLbttnWdcO1UOQqbn+1/ivHaSlE&#13;&#10;/BvfrFJsw3Pa39dfX4nDnvoxgsqJdCRDy7Xu+tf71FPdAd/+ttttt93cNttsjRyK/n8x/rE6tW7W&#13;&#10;PwxkZYEYS6e1SCoL7fwj+MubdAytitYZSSdHTMmXHSitY4FeOqKPx5zTueeVIh2joM8u4IYo/xHn&#13;&#10;nqszshlUlOgfjbeeTIuQKJCnFo8ZMw7vDeAP9VFQzUNJxGYR+YSxl4XMfpXi32Iz6plnnuXYUd1c&#13;&#10;ZmQL/DU3/uT6nYf8HlkonLrp0ukgDGQfCfqnXwuGUa+NrP8YCySobt859YH1pT9yNK7feZKnFqdN&#13;&#10;TDO2C/0y+JduYsy/wJoVARYZ0Na47TCQvQF7HKvBfwl9FNVuffbCkEee/O/G3a0zb+bS4jgX2Kuo&#13;&#10;f3FKJETS/PpfCf8q5bU47Ol0d9TR2CNbQf0voZ/D/4047OlenFqcwl+O/I1+c/LfdscdsbRYB7KU&#13;&#10;n5h6yp8D2V9hSW9e+1uN/OvLf7t2vH4HM7Ko7TNw+n2ytJhcGa5QElgJ+8Cv8C0e9IQ37NR91l8C&#13;&#10;0z+MlaRk/d8w379prhNXwX91+r8adW3bbbfDB5auSJj0Pz7//Avsbf1CIWf4i9ofwxjlHZsS+QPY&#13;&#10;b6580w07Y1gKvvWtf5u03NQd1OUgNwgzvB122SUmLfYS+gX+RQIi/JRw4BC9Fu1PU7W/YUY2+bpI&#13;&#10;jBL6dhW9LkoLA6QYzkFZrGp0qAne4pRqhBytbmmoNvpJGgvVHAr6hfwT/A3H0uL58+YrggxIcCVt&#13;&#10;vXpaUBZ/u+zSwfXp1Uu+37ZAImKPHUuiLDFxqgz+og7y//m3/4O7JjeXZAP79XfnnDvCtW69BdzM&#13;&#10;VVFMCv/ytX9x3/jGN+DDvJIwpcnfKuhLXMtdSOtPKHI6LHhLrA2X/mLskV2APbK9e/cBpyrjTp06&#13;&#10;u0cwkNX2KhETB1OKKK//WuXP3JgfB6WZ9i8SdXn8qXaVumKiWvo8tXj5sqeUfoQ/FEozxKM8faLO&#13;&#10;jOpfOfGDeoRm8acD2emWqMn5nyWHPc0M9JSppNQp+TcD/0a/72mnyR7ZFH3IS/GEmlWR/BP989Ti&#13;&#10;u++Z7ZFUXv5G3wSSot9E/O/Ydgc5tVhppluNFP0K+OdAdjpmZJlLOqfK8JdNlaJfAf8cyE7GQJa0&#13;&#10;eY1bt26YkT1Y98hqXkZBS5fFv4WqLFjm5P2jcSPFa6QoSTosj3+LwZz1nVC0/yqLEmF6+Wx48p82&#13;&#10;7Wq3PWZkD5IZ2UT/U6dOdQ/OxYozaVxUHtXin2A0jOXhr672PwKzFCCmv8mmm7pzh5/rjj32GC2c&#13;&#10;/QZCRtnKHnOi9d9iFPgv6n9TtH8ykLVRsjbehBxMAKlWEZ1aZ3cMxQg/PqK4kS6kMdjCw3+J0EDG&#13;&#10;LzUyqJDkbLwK+iKhIMtC/sMxI7sABz9xiYs0sMSUbDChpIgxPNDZ0Sf9iCF+8YSRuAxjpHyj+GcT&#13;&#10;q/iTrLBQQZfvWJPOZwt3+eWXuV3a4+sk6P/2f37rXnnlZcVsRP+FF150u+AL5tixo5U+w6Rw5egD&#13;&#10;9VL8Av/V1P9FuH7noYcWuN69egf9d+6MPbJLlkDQkf4p/shEVUt8s/o3z1L9+9dwtfirB33ukV2O&#13;&#10;w56IOnZRFPmNi//jjzsOy+JbuXfeedfdcfvt7uNPPxYsl8d/PfnHTHi2/m262WZus002daf2OhWn&#13;&#10;fm/q7r3vPvfxJx/VQb9x+TdItNmuja/ra9zJJ/d03z/0UClvY+j/rjtnuTl/uF/yW4PTud5+5x0j&#13;&#10;G55Z/JWXf+Pwf9JJP3LPrXgWdech9/HHH/tZykrav/L6F31uupn74Y9Ocl/Z5ivukUcWu5dfeQV8&#13;&#10;Q/c5+g/Mw9IY/LfbeWc3CXtkASDMyM7AHtmuOpAl/aL9pZRjkafsRf+red6/12Agu22b7WSPLFAZ&#13;&#10;zJQpU3Gw5TxoqO7+h7wNqn3/NEL9a4nSXnjheHfoYYcV/X/pQFh9wlPc0Kg8qVZqlw6GFe1Pc7S/&#13;&#10;0YwsBW+GSoE79QJgOBVEo50rHdCqT/LrwzSaT8K0/CaEp2QT55WkTGwF/UL+wIjHHwey82Uga8Mc&#13;&#10;37knnAgrM0wCgPF1IGgLMKMFPgQsxjdypUrAsk/M9gbBjMlcdA2yYpZ+zJcDiomXX+46dGgvdonP&#13;&#10;bCUNfhCR8Z5c/pT749LH3MiRI30gc9C8GMe/CSxVzrPAfyX4lxlZ7JPt07u3yhCy7dKpk3sYA1mR&#13;&#10;tsgaQaEtox3ih+KS79dMGjRIBwzlT6CU6l9j+jYOeRF/ITXzRs4l+KsH/ZEjz8OpxZyRJS3Nl2WO&#13;&#10;6cu3HBbRTDn6kgMLiggR/m+aOdNtvfVWSB048DnB3cz89+7T272LATV5lfJUQL+h/HtmHe+05aA1&#13;&#10;MU3D/1tvv4XrffpG+EsoUgWVtD9aSsVfffm/B8u6Ddtagph3+jSc/8svvRR3dmOJv2RNrZbiT2n7&#13;&#10;X8RrCP/t2rWTgSzr33QMZA/p1s11xcxXij7RxaKQkAakipA4yD/iFP0fiISyoolllrR/pWL0Yakk&#13;&#10;TMuGCk/JJs6LEbNm/ZX/B++/h/3Z33XtgUdCKMYfP3qPPG+k+853DoAYWDEYwbmpU69yD6J/0xD8&#13;&#10;S0bILvf9I3QaXv+22HIrdw/aSp6nIO+iwJ9Q9z8bt/6p0/CeDvKhZePA/5fFfzSQ5QyG/+IbIMmK&#13;&#10;YY0KPa3yBQ2lGib60jCWmiSe2eyZ5BXnWdDXahBLr5D/iBHD3bz58wUy2tgDRehkiF0ApU0HEUxj&#13;&#10;+GOjbo0KzocKLwoNNw+6GAsDELk7lvOu8IE3s24BC/aRCz1mPPGyy1379u3FLSk9fXhIfCRxTy1f&#13;&#10;7pZiIDtq1HlwMZavJtFT/SWx9xVqyINlUaOhcEmnin5CEU9LZ1Z185fG0sfxLIU9k7ziPNev+rcY&#13;&#10;M7I8tbh3n17CNXnrjKXFS7hHFlIQneKXXNlcd4p/AZDyr/qHHRFkgEAr/mL9qxv+vpMrKSVDzZW/&#13;&#10;NIqEhtE/b4yeWhzTR8Yew6DUCPi/6aYZbuuttkGJDf9k+svhv0/vXu4tXrEF2dZW/5qi/s/GwVOc&#13;&#10;tFjDgUsT8v/2W2+5Pn0xkPUoUWXSZfIH583APzujNWzrmhD/l156GWZlHxbOyGFjtb/l9L9zu53d&#13;&#10;RCwtppnJPbKytLgrXCpt1k2VtPnELobyb/1q/1BgLTaFAu74S6Mc06b+sS3xKfhP5EOp8K/h+l+1&#13;&#10;apUbOmSou+iiCaIR/ahZ+/tn6tQpbi6WFlfS/yiHf75tmqP/07f3aXqYlKFMAKWo4i9NgT+VQ4Kv&#13;&#10;xKaSMimZi0/+NRx/ljOfCdXEZhRVS+Za/+nr0mKwLOALHWaRArgHg/JVMhFE1Db6SBYXOWgmmltI&#13;&#10;SyHBsBcYbXCXyF6O+kB4Qd/LUEVWyF/xx8OeuPQmhpeXUPIAvrQfaqDStIrc8vhjf06PO6sMf1dw&#13;&#10;IIs9t1KWhLrHNz3WYEno027pkqVu1OhRJKyxCvw3ev3XpcX+sCeRLweynbC0GNfvCAyopTrkr2OH&#13;&#10;fGyFNsxnR00iO09K9Wq/wZPdCWKJj/rTH8lTi5980ueRpl8KPtAC/WrxfxP2b279FZxKibIKnqXM&#13;&#10;xhDzZICEKDsMgldgNYqaeNaP/z7Y5/wOl90qOc25DP1UHCtDPfgnL6z/s2bdjYEsCDcx/2+9/Qau&#13;&#10;9zldhUgmPP1q2p+SMtaDfw7cZSBLfpsI/5decql7+FFeg0UifIDfnPd/te1vOf7b7YSlxXJq8Rpd&#13;&#10;Wiz3yHYjYSFfjr5XAx7UB+LiEUyV+NO0pGd5MbOCvsizjP5FVCIxk5nE1p/1UP6rVr3jhgw5w100&#13;&#10;YTxgUIH+Uf9kafHceQ3GX7XtP6FZbf3r0L6Du/322yIleWt4KRT4L+q/1eUK8M+ogFBD299kRtZm&#13;&#10;nQJEtRAelp6YBVoB03GsSKJIa8AN5yysZWbZSBzUZD6jRkuD03mnkxb0E1lzDk8lnviZfIKgNU4S&#13;&#10;0QfQI5H/M888g5nEpe7P//uEe/XVVx0P0OAR7D1P6em22GJLfU9LSss/raOG0rdOsxYuyfvcn2Mg&#13;&#10;+yAGsiiqfpHUMIKf3OssppWJqXlcvMrFiivw8vwnMSOBePxZmIXIE5620pEzsjt30IFsEpczKuZy&#13;&#10;MpB9DHIciQN7zEg+lql5ooyx/MvxbznzqSb2UT41zAhYuMX3mrHg4L1+05cZWezz69W7V5A/Z2S5&#13;&#10;RzYlAThM/+F9KzKIBGLtj/eyEHkyPcZn7CgwXz9UCzRK8RejAQnqQV8Gsrh+J0W/kfF/E66O2npr&#13;&#10;zsjCfMn89+7Vy72D2QzKlzznyr+R+TcqsrSYMogGs7n0G6j/t9/E0uLTdUaW+Rt9tcIH9JuD/2Qp&#13;&#10;tXHJoih9E7yFyJP4rRL/l3Fp8SNcGQHD9MzeZ2o8Nib/nJGddOVEIcc9st24tFgOexIvZcuYUi/8&#13;&#10;0gOg4tP4D2FaSktiTw02DtJxEn4sPGRW0IcoTP9pqWxY8l/13io3ZPAZ7uKLxovOhVfAwfCf9/6R&#13;&#10;w54exGFPzVT/E3RGqPb4tzALkSfLz/oPVW3SoqV7GFsGWnAJi2+tLG6Bf5OESTGN9I0B/4qJL4F/&#13;&#10;LJOj9GH8I7x16OcLZPqhVzAMy3bpdPjAkFoN8lsLrfqdjJmoSC2Vit4FfdFLM8j/Xpw6OWzIMNcJ&#13;&#10;h+Xs0mEX99XtvurY8eKsV4sWLdzds+5yO+C6hsQ0n/5HjMAe2fk4DCEmKdjQ3hWvfLDBhJ4x60vp&#13;&#10;4ZOU2duIP6wfbYENjmG4G+LCQvz596ukgFP6uAi64lLskd2lPbxbuOeeW+EewJKgmP5pfU/DQSor&#13;&#10;/NLiZCCbKgPpF/hvcP1fiBOLFy5aqIc9QcBU4YGytJgzQTD0gKxLjJd/C+iwWv1rk8dMkRZv9xq+&#13;&#10;0D0NkrMWUWg2gP5ILC1e9uQyLTryN/wlBDw1dn6qwP9ee+7p2u/cXvD3X6f8l2u1eSulEcoKSy34&#13;&#10;byr+b7n1FvfxRx+jLJXQZ5FR5xtJ/n369In0WAn9+un/ww8/dLfdhtkMJGf9rz/+GsY/Z79BvAH0&#13;&#10;6+Z/HlbQvPDiC8LrU0895f76t7+x0GrIfz3b33L438mfWsz6NxPXAB2MgayeWmxEo6eXf9H/iF9y&#13;&#10;Jh+PfzxCA0p1i9viWJi1dgzUSPoejuPl2Ddg+b+76t2wtPjv//i7e+KJv6gAvIi6H344Vn/g3RHV&#13;&#10;fxnIYo+svkcQMWp/2ffiZ/lq2v/Vq1enaJZogPJvQP3jAYuc2EjedoX+C/x/ufU/mZEl2lGBUl+M&#13;&#10;WKH4GcZ6aowTGy07fGwgETw0ljnlyR/mpB0vfp6zYI2sFbigH70zmlH+hxx8iOvXv5/r+ZNTkncW&#13;&#10;6H+xeo3refLJ7vDuh7vTcDVFygQFNq3+R+CKG3aMxPg2Ux459DmnQQwJuBDOF8AWuB7nG9/8ughW&#13;&#10;TmgUkHmsU8bEJNPBzqCXXnzRffrZZ4Ao3Wn8XyGHPemM7IoVz7k598+R9IJmxB84cKBbgQHukiWP&#13;&#10;udF22JOQ4E+B/8as/4tw/c5DvH4Hpxarzte6Q//je+7IY46SvgCaGO0AmPyh2zPO+Jl8VYa6JQ11&#13;&#10;TCM7ab3+ESSmRP+Sjw/DQ5IyMvyNvpx06/1In3S0oYMDdsWf+isMGamUPmdkl2NpcRZ/lp9ka/nD&#13;&#10;k/jjbx7+tZxKv+9puCf1CN6TqmVeV/kXmYg+ovoX+PViNTeejS3/gj5k3Ejyn37DdHfvb+5VzEFR&#13;&#10;ctcs3//AYFX404oi9SmLfw5kJ02ciPpe427E3d68R7abHfYkOOEPk0b04WY+alghfJnMixUn0/5b&#13;&#10;kDwlX9qS+hfnCGLqlCd/Cvobuvzfwz7/wUOHugkTJrhnn37GPfjgA/49Af0DYoMGDXEtiSnCDX/E&#13;&#10;Pweyc+fOR7w0/hjWr/8A16NHd8FOwBNcSOrzFVCF9m/lypWuP+59lbgkSTqGP7FH+Pf0mXlF7z/E&#13;&#10;a926tVuIVVBiJF/aCvxDcyIF1YyKJ+jL5A/vDR3/Xxb/qCusPcQifxITMCpekSuyJrHL2VBTJHML&#13;&#10;z7gtL63RFkmeFqSekSuyphLkOjL0tPonMS2vDZz+kMFD3O9++1sMzj4H7/oVtfXmm7ujjzkWB2Rc&#13;&#10;ARXV4Ej4Lm7w4MGuZ8+eIh8TDR3DcdhS2x3aurPPPlvVSbFWZBpH/sN/PsLNn4uGHtmFbVbZrFGe&#13;&#10;Ui/p1rt9993XjRs7VhoR41/iGpPMWE74UaaGDhsmV0cwDo3MniIOo02UGdkO4v/ccxjIzuFAVg3j&#13;&#10;9x8wwK0IM7LRHlmJwhgk6k1Mv6h/JhV5mmjUM3JF1tQeWUSkdL///cPclnISL1Oq/i0JXyJ33XkH&#13;&#10;rnvZRLESApAy0j9TWpDYoRuZ9US0gD8GZExGuyGUeelwjDG0/klcI5LBHxOex4EslhbTxPgL9HOI&#13;&#10;lXqV8n86VgwceeSR6zz/Jpqy/Itk0j+l/Gt4feRf0Nf61BjyvwH3y/4G1yux/ln7JzYTcg7+Lags&#13;&#10;/SQrUTJPLbZ7ZGeEGdlugZ5EiuiL24iQftH+qoj8r4lGnZErsqYS5DoyStoI5M/Dnob4w56eeeZZ&#13;&#10;98ADfxDJqCRq0McaiBVuLVPt79QpOLV4PpYWU7bemJj79+vnuh/RveL3z2uvvy59EM2mtP03IlIe&#13;&#10;I1JF/et0wIFu6lVTrJh1PDc+/acFUvBveDM8ptwx/hrY/upAVqhEtSjVjfOqEaJZxSBMXgLaOQvZ&#13;&#10;8DNQsgYo5GblZrzYLulSPzmhBX28bOsv/z332NO9++670oBS1G122N795YkngtQnTrzC3fCr6a4/&#13;&#10;ZmV33W1Xt9lmrdzLL73kli1b7u7GKZez7rrL7dOxI+JTEZFpBv3zsKf5c7m0WPnXX48R0K9B7147&#13;&#10;SSiX97ZvhCzpvvvug4HsOAuSwkuxPSs+ifgz7yHDhrpXX3k1xSnrGelfwXtkO3RA2FosLX7ezfn9&#13;&#10;/Sn6A/AFdQUGuI8tXYI9shzIhiKl6cOftPJNXCIfQ7yU81SaZpC/0FsH6ctAdsFC16fPqZCtSvP7&#13;&#10;hx7mttpmK7ioIfUzafI56847ZSBbm/6ZskQ7Ef+qBR8ngz9+F2Q95aJlnlgpceGnd5ImudZFf9So&#13;&#10;0e5JP5Cl/A1/RFNt9K3o5fjvh1NzOZCti35SUlKHaWb+C/qKXRX++i3/G264wd33m98YNIWlLP5s&#13;&#10;3t2wrV3wwH2d+N+pHffIXimzWjNm8Pqdg7FHlgPZov31LVVa/pBLBmEiK/2xFFkv1U7kC+HCL3xd&#13;&#10;Q0hoJ5I+oeVmT6aP7an8xJETKl7rPv1V6GMNGTpM9sg+LQNZzMjin+F5CCYLuFw4xv8UzMjOmzs3&#13;&#10;yCSOz4Fsjx49IrnW3v6/9tprbgBWhZVr/03nMX2KttL6N27sGHfEEUckKiv0X+B/Haj/GMiuQd+L&#13;&#10;gwHCmfXFqpxhlVWCjV66e6d+Fl9TWorkyWqTNGj5zRfyFfqaqqDfNPLfAwNZnqgnLShEvf32bdwT&#13;&#10;f+H+jUT+PI3ut7+b4574859l0Lvrrv/u9t57H/eDk34op8Gazqkps6u+zIfP2DSO/odjabHskQXR&#13;&#10;0BCDDO1aDrMltOnPvSUcTnTct6MbixlZ3xvykRIOiD/b6sjB6jAsDXrllVc8LT3WXu4eRRK9R5YD&#13;&#10;Wef40nrpZcQT8vRxbq+99nJPP/20W4LDnkZjMFLgv+nqvx32JHv+fDtzmJ+RpTZM/wE1aOPuuuMu&#13;&#10;Gcgacgz/sf65pIvm/7P3JgBWFWfacDXqxEx2Abf5FJAk84mKQBb2Rc0ioDPJF41Rkwlb0yCLmWR+&#13;&#10;QdlnJoJRRGhQJxltMItrJkHUqOyLgFuisqjRJAImAjMTBU3c4X+e9623Tp3b93bf7r5NX+AU9D11&#13;&#10;anurnvepOlWn6lQp16h/sBw3MkYVnzg2wzFkXE5JFfJ1OGspFcs/ypelxTKQTfNP85RPvubZZ0/4&#13;&#10;ma/8lVhazIFsnEIu/8uh/CxHS+KfyS8d/jU1C91izMg2hP9p/BEVdbeu+teu3UkYyM5lNOxavND1&#13;&#10;wUC2Hz6XSddL1hGrQQxJkzz/9K55nr8iSmplJl+xsN9DC3+bkZ2JzZ7+uOOP7tdP/RoF9S0ZODx4&#13;&#10;0HkykI3b32rMyK7AN7JkJ/sfcftbNbLKfRlLi4t9/uzyM7JMK1/7b/2/WH797b/Wv7//9P91t2HZ&#13;&#10;vgzEfakORP9Pay14EpCMc69PX3VBgJQh7vFzOU7BAh5a/LNS6fXwKT/qjO+1mcJF17HCvV0uucDE&#13;&#10;sNHP4vGaa9TfQjCovMyRSk5X7yMXb5ckYvdMfrpixhjXjX+nU0+XgSzR5Nu31q3buKc2PQ30LV6M&#13;&#10;Mys3Gy/zw1W8eR83DMXL18Y8aoyQXrH6n3DllW4ldi3WGVk/z8UsMU8wkkvJn935PIqHc126nOmm&#13;&#10;T52BgLXlcwAjXIz4N+5yDmRf1oS9O1866YzstbIZFoWKfJNrV3hs2bI5z2ZPKigEg6XY8ktGJCLT&#13;&#10;OPD4l6t8nZHlObJDRYfUyRe/8CUsLf5bZYVCrnok2NDl3ZiRPerIIyU8nfLpXzrcTIxRjBeEXdxy&#13;&#10;+GcKtatESvNPnZhecfxjuMl4CbIZPDL5xj/qX+oskiuW/yLfl38EZmTP40DW869cy69YE3MP7AHG&#13;&#10;P5NfOv7X4FzXxYuXiC6pTZn9aSD/6uP/ySe388fvVGAge6s/R7YvCeQNK3Pt+lfo+Sf6l5ief3Jh&#13;&#10;Gln7m2DjoZWL4qt+BCvXHB7478E3smPHjpVzZLXdBQ5CG/wUaP/nV8+XTSMloPDMcw5RqkZWYkYW&#13;&#10;M6BFtn+7duEb2VEjVahC7lWiN0y5MfWv9cePcbfiW/cT/+54XyBcUiYlLOWjN4l82uz5k9U/w83r&#13;&#10;PNa/ABe7M2zW/iihBZzwEw1kCZiZeGGCd4O3vC2SjgXs6BjJOEceDqRjBLBgD9BlNMSHh9LVUhcW&#13;&#10;S+2miyky8aWbxorcMvlNwp9LizmDKAYNatvWbd1Tz3BpcfnjfwWWFq/C0uJ96HWTGfJf+Eei8ZYz&#13;&#10;qpg3k866OOgIRQ5o3I+lxV2wtHg6g6pB+XWnV3NIX8eNvxzfyG4XZMwHUUT+HCwt5llqyn/KV6a2&#13;&#10;4kPKy9+C5diPPv6YmzIJuxbTHSkR5cTsd/dhqV2Pnr0wM94WzloO+r/11pvYTGGt2/v66+688wa7&#13;&#10;o/EtsxgEyeqf1z8AIdbr1q1x3EFxCHZhNfxlRvbDH07pP8b/Hi4tPgrfKCF+grpCnPzCD22Xtm+q&#13;&#10;HX5Cm59/tfUvCbO3IE1iHv3Xwz/WyUk4usm+kWW+jH+N4X9c/kouLT5vUNmXv6Xxz+SXjv+3Ykb2&#13;&#10;Xs7ImknxP/380XbSr4Kw8LjWx/8O7U9yN8zxM7KQ13cAdi3ujYEsIsb81yRZ861FTstXf9YyxopM&#13;&#10;1v5mzx88EOypoc9/8sP4pf1fmZEdM87N+sHMott/2bUYS4tpcvkv38hiaXGxzx+ZkcXnTfKG1vd/&#13;&#10;avG/gfWvU6dObtbVV7vjT/y7essvhZDqhZJk/f+s/TlQ7S8e2KQdqqN90SVU9CRkteKfBPEeerHq&#13;&#10;m3IMNwwfenLBVZJh71CIzh+xiH+t9KQSZPJLhb8MZF99DduuA260uW3wjezTzzyFG2JMTeQ0d2WE&#13;&#10;f2rXYsmt5rcVuKTs9Y7hwrIkyzq7+M2eSDcrvxbb84/u7CnBkWiMu3y827ENA1mmL3ylnxp+I3sK&#13;&#10;jiciXoXk64zsE27KlKsQSfGV2CICAzAcaXTRRRe5u+6+w/VmZwuG6T1w3/3YVfc77v1977l3337X&#13;&#10;HXPMMe6a6651A8/1uxZKSP2ppa/Ij6kdDvXvkXXr3KpVmJEdOjSUXpcW88zjRP/0FC0Alrt/joFs&#13;&#10;K8zImgMtcI/1L51f1BHRL73hL8EFV02tLv3nw9/EFcM/yp88CZs9bdlSi39W0PrkFyr/CLzhH8w3&#13;&#10;/JahMi0/TtZpUfwz+aXDvwabPclAlvUs1S2AQ6hZ0fOH3EQnPF/7W4j/3OyJ38jSLMIMcN9+A7Bz&#13;&#10;cW/cac0VDxGHe7nyp4B8Bi6j55/mU0oQfrL2P+JLQMUs1GuKaOoh6m5e/evSYs7IXgOZOrilcGEh&#13;&#10;5OfjPweycoyfcZWBPf9HVlW5c/H8l/hFPH90aXEVwud//uWTz/zFfGKX52Mf/Zjr3LmzOxeD6HPO&#13;&#10;Ptsvh2ZINXF4c0uuLYe/5a6l9J/JJwIHXv8V/ETW6o81mFLfVSNoz/WBotlL3kh573CJ44hjyiHP&#13;&#10;G04IlcoQwrGq8kZ/teLCnsmXB7ri0nj8T8Vbtb2v4RtZr2zOBD6Fgawfv3n38sT/SiwtXs5zZDGL&#13;&#10;RtYYU+IxJnPOR5eUgAHwDOEu9+yP8BvZadikgHGt/LDonXeyNOk6FjOyL+MbWQpC/Yg61BX4RlZn&#13;&#10;ZOkn8v2zKqQMy5ZnMSO7ATOyU+0cWeX6sqVL3bKly9CpW+z27n3d3Xn3na5Prz4i58//+7+uf/8B&#13;&#10;rnv3z7vqBQvcH19+2Y3H7sn7cPyRHvHDnDVe//rgYanNHPz1b926tW7VSl1abPifc8457pOf+mRK&#13;&#10;/wRYy7/fLVhwo/9GtrD+FWfgZPpnfNrJP1YYL6yQ/q0PZfyL5UuiXgWSjKUFN1r5S/lTsFEYlxbn&#13;&#10;8o8lQVYkbLH8j+VXjrBvZH0aBeRTRkuWP5N/6ODPb2R/iTaP3E347+tk4J/eG/9T+gfRQ/0rwP+T&#13;&#10;/a7FFLHoNszI9sGMLL6TVeNl+buUW8iS1SpfL3zYrP+B9oYNDYy2iwSstgkwmlfK4eDA/9VX/yzP&#13;&#10;5oGDBuOUBq6UQpnRgdj33ntuE14qvvjC79xnPtvNdejQwUoZrlZcGchij41ZV88M/Y+4/U3473mG&#13;&#10;iPMX8Pgd9G9IXvnlcx4GPyPZXuPFY+B/Pc+fXTuxa/FlmJGN+j/55Xud+Ixrz0Llz507z/Xq2VPK&#13;&#10;lvH/8OG/MtLzUrQP+0Ey/spZWuxZLdVISZ1UvFw/lNScfKE1LHv2fBvEZg8BWAOlVjIQLXTDn28c&#13;&#10;6Rrc6SdhfLhwzzC5fpETvcUwXiY/H/6dTsPS4lf3iE747qLtsW1xWLftWpyLd+49wW05/CdcOVF2&#13;&#10;9SM3tInXJj9kyWePD9x9+KeNMkMjz+Bf165numnTpiOU+si7m4h/UjIpspZxvF9aHMoc+c2Zfb3r&#13;&#10;cEoHxYPcphF/TX0fljhv3WKbPU0S+eKPYD+45lq3ccN6979//rN78XcvurvuuhMzshjIIsBNNy9w&#13;&#10;18yc5R57/Al37LHHwW2/ewZLv9evX++GYzmofNcpCXlhCJEqP+/F//Dhv5wjizPt7BtZard7z+44&#13;&#10;w3ejh0b1Hw8oyYn69K8sIReUDwIr2yxYUn4F9K9hGLrx8rm0ePPmTapTUXkin/ninWWPVtoL8V/K&#13;&#10;L2Eq0DEa7gZi10nrnPqo2hznKyMLnyPfOlzStjMBT0mWm/wvRfmDDCaeyYd+E/0HbJqRf0FGCfBf&#13;&#10;uKgGA1ksLUZ+Q/3jx9nkLOgjXC6k4zzyGUPiKCRkoGuHb2TnYbMn8u+2hYuw2RPOke2LtpUYMW0x&#13;&#10;XhqxjNr/JBeWoA8nUixyrh8SNCefuqZz+LS/h1r5hw4d4h5+aKm7774lrmu3bqLgN974i7v0m5e6&#13;&#10;Jx57HPfkbwWe/+3df/zwh67TqZ1U5ZH+uaHm2LHj3cxZGMgSIHLev1DX+LWfPxzILuPS4jx1nJs9&#13;&#10;DRzEXYuVbFqDaNe0RbSnK/1e2f2KGzVqtFdNJJ8Bi6x/8+dVu+49uqsMpKlG5WuBaYcxJ73DL8Nm&#13;&#10;/M/X/1aIvKKy9gdUMV4RGY9LIFTuPcMY2cwvcmIKGHHT+HQZiESkoR1/AjoT0cGp+fCqSccCGJfx&#13;&#10;YuPTYOi8macIe+vBuJl8RY9YeOxk2rRp+PM7B74tZJJMrjVmZHVpcfnjP+GqCRjIrgKDyDVPI1jZ&#13;&#10;R2kF7vCVibiLPx4fvCXd5FLhumCJzHTMyAr/vJ/4cv0g7klxWUYqqezXpcXc7IkNP9OXM0YV/+tn&#13;&#10;z3YdO3YQP0QLr2wYlQ8u5mXLVszIbsSMLAYjQYBkiMIdlsOucpde8k0MZG/H+b19hf8Tr5iAeM+6&#13;&#10;8ZePdb/C2bTv4szffuiMXfi1C1zFEYzXNP0rICpfMuHRof1grX9rsER7rf9GluUg/j169HIbNm7g&#13;&#10;rS8hykwFG/6EgLf0LaB/iSj+Pq58oOR5xZjyVpzSTCtMVOUbF/WeonwaDZQvmz1t2lKLf5IuxUF4&#13;&#10;sfyPy19ZiW9kMeNQ7uXX/LUc/pl8Yl8a/Gtw/M5izMha+6uTSpY2xNiqF6l42iYb/rntbyH+6zmy&#13;&#10;c6S+cdfivmg7+/bljKyXY/WPCYiBO934i/ZBX+zQLet/CCiiC49dCfofgnUZ9/9+fNsid+WVfF7v&#13;&#10;c0vuv9d16/pZ2CvcjVj2+4PrrnE33fRDd84XzpHPgoYMGeLOPvtsVwOe6VOAvFHu7MVmT2M4IzuT&#13;&#10;A1mW2mNo/FNHDe+fP9XY7GnFCs7IahpykXgVblRlpTt3MD4t2lfc82cnN3sajRlZULuQ/PrqX3X1&#13;&#10;PNejO2dkfd4PA/1n9Z9s8fyDTe0Hj/51RpbtOd5kMvOsTHx4SEGEwLCKYSG14U/f050+6id38UhC&#13;&#10;A6d+LRWNiV/KE1mZ/ObCX47f8Zs9EX8ev/OMHL9T/vjLObIrVgaWkTfS6EuLzPeQfPwoq2i3kSy/&#13;&#10;B2EQ2bVYZmTpybj6qzF9+WWwqvyz43ckYQZFEG4OxJizOZDFjOx+Ju7j0CeWv2XzVuxa/Gi0tJiJ&#13;&#10;JGalDGQvwQ66d+k3suD/hV+/wD2B2dh33n3fdcU3vb//w+/lxcPX8S0tz/iVTPica0qaH3VnzmqX&#13;&#10;P+Q/ES02DWkxkc5BWv/WcrMnniOLb2QN/149eroNGzainPoCQvRmUHkc6tO/tn8IzHgwDK9HGRjG&#13;&#10;SLsO/Sf8A0vJm0bI5/E7umsxhDMJzz/mQJMTR2Sufv7H8rnZ0yB//E4h/pdD+VFMLSguLYF/Jr90&#13;&#10;+OuuxclmT1qL8MkGiCntONufqP3N5V8x/D+p3cnyjSzrxqKaRbKsOFlaLNoMPyrf6IUYB2n7pzWD&#13;&#10;JaZNSyV3vq2Qeh9KnViy8isWilyFe/6559xADBbPG3S+u+fn/4WNGBe7bt0wkEXn4dvf/rZ7FZ9k&#13;&#10;3et33WbM//eVr7o333obL5wfwF0a/72YLBg7Zjy+kb1aXoAX0/7Pr652y1YugxLj/q8mHTZ7krpi&#13;&#10;Oi78/NnN43eqRiMyn39SBM2iKV188AP/QvVv/ty5eCGMgaz0yRmWhuWMEgn36fLLXcY/xUqhIXgp&#13;&#10;YyiqN36z9icQtbHjnwossxPaKdKEmH+mgQhy7yyCIkKrc/BMosaqgzc3U9GOEz18eFwTV8qku/lZ&#13;&#10;OF6pbLswFd6oUefgmck31RlAvAKeU0/v5F7H0mJBDrrgN7JPP/0U7k0r5Yv/hIlXYkZ2hdIAb3V1&#13;&#10;FtbrHwWSGbKII/SR0vgidemMpcUzpoWSCiBIhx2mfWC/vCjmDxsUIMJdi3dg1+LE0E8TnX399e6T&#13;&#10;HTCQ9Z7SBkmDn4ThJj2PPmozsgiIwDH/V61a6S699Jvu7rvucD2x2ROz2a9ff/e7F190P/zRzTjn&#13;&#10;83z35ptvujGXXeYeeughOZP2pP9zkpZfSmHSLVs+c/7is5ZccuRbLF4PBv37gtcqP4/f4WZPw4YN&#13;&#10;QVkV/574tsdmZAMc+cpfh/4lraBhwpjolpt/FcM/xmqKfBnIytLixsknp0J/AhnZh4FCKzjw+J3B&#13;&#10;g7nZU2H+l0P5FT2WnebA45/JJ3vNNA3/Ghzb8cv7Fgv/JFXfXkr7K+0Z5ICPoUNnxDXxRei/Xbv2&#13;&#10;bu4cbPaEZNIzskgEQuP2V3WLgPA4mNs/wkM8tT+U6IjuKZOVv6D+33r7HQxgB2O58Clu6JBv44Xy&#13;&#10;hW4JThTo1u0zgHC/2717NzY6OsK1PqY1XjK/4x7Bpz6jsdx3OGZKr7ji/6uF/569GMiOxYwslhar&#13;&#10;biSZ2vKj9ncBlxZjRjYf/zmQleN3fGL1PX927cZAdtQoVoO87T+T0QGqb/8RkmHj+lc9txoD2R5w&#13;&#10;lND0VKtcGN7czdkyp0Hxmzbwzupf0tIYarwmrqIx4OaxFAQN5wx/g0XxMlwMLbju57oeoSZvgB7x&#13;&#10;FGPAWjOZRLYQxV5TyUoySFuEMQX1ld9UwEx+ChvBqVjE0+F++8ILspzwr3/5i8BOMnz0Yx9x9z1w&#13;&#10;H2YXT0Fgr+Myxf+KiRPcKhwYzsZWxppx8TxN5JLKvwaie2fbtZglRRj5is/zz5oSierjj8MmSzxH&#13;&#10;lqjwwcGlZ1zYS/mzr5uNXYuJGY2PAFssP3cgm4TSKBx8XXrpJdi1mN/I9pbYX8MS4ueefdZt2vSM&#13;&#10;a3XEEeLGN8NVoy5zP/3ZT92A/v3h1jiTK19yewjUv7VrefzOGtm12PCXgewGLC2mAwwvutZEbovS&#13;&#10;v4b0v17/5AKXH6X5lyBr8pUIiNtE+RzI8vidXP6l5Xs5yEZKflSA3PKPHD4Csw/noSzMOxnM1oCl&#13;&#10;QxpJccRPflqo/CEDmXxpfw40/0qJ/y22azESJcfIOLFEpDX+Qd3CRTKaZS6W/+2x2dMNNpDl8Tv9&#13;&#10;bWlx3EojAxRk8mkVh3z8l8xJWK0WElFiNPRH4/tYmXzBVBsbYpKgm25/Dgz+kydPcr964FfYNXi5&#13;&#10;ex6f9lx44YXu3vuwtJgzslHeVuPl8zcvvVTa/49/4uNuJQaexx7HvSzSRnct1oEsfViK+p4/C+Yv&#13;&#10;EPksfy7/k12Li3v+2EDWcpVPfn31b948LC3mjGxUfq0hlmrDrhn/lQeCWlb/AQNYKZWdiJSm/mMg&#13;&#10;67tGvJD1+Yz4wRNB+LJUg/FXtOJj5N6rs2aTflz859/++BipiwZMOYWbTD5AB4aNxJ+bYNx04wJ3&#13;&#10;DHbiOxJvF99771335z9jU4JxY+XwbsG5jPGfMAHfyK5cWXT5haMsDwwvXbFr8fRpU7HUBvzz7sET&#13;&#10;sApz6S4W58bi+B3ZtdicIv7Nvp5Li3XwrxnCr6ThIyNO/I2sJku/hP/6jeylutlTH2xIAvPdf/4u&#13;&#10;lhrf7Z588kk8II8Vt2o8UK7BNv7Lly9zf3/qqUWXXyL7n3zyY/9gt/IHh8gSlb+c6r8MZPFSYMiw&#13;&#10;ob5l2e964gG8/tENQc86UGsF7IB/kfq3MhISxJSBRMH6h0C5+pd7RmZcafUaLl92LcZAVljVQPzT&#13;&#10;8klrpOLLz4HsYFlaLJkTzqsM3IvFysO8t1z5fVZaDP9Mfun0vxBLfRcv/mXt+gd+0RTiX+IHJtbz&#13;&#10;/JMZ2RvmSHoLFy3ERk86kCWHtdeRtL8SKPdHA+a66n0D61+cSCa/fPFfilMEhuEM8p/hRXFf8GUD&#13;&#10;NmK84GsYyOIb2c/IjKzXJPTPc91X45OgJ578tfvJj3/sOnQ4BRs0LY1UrS1G2LUY38jSFNP+L+Dx&#13;&#10;O8v4ol4iRH1s50ZhRpbH7xTkPwgWP394/M5IfCNr/ZzAv3zPP8mhF2v8x3UevpHtKTOyPkDG/8L4&#13;&#10;e4iC8sK9WgL+Uf8vJ0gcMK+XvD2pp/073OVHS4sJeWSEvLxn7YqN1jbjfewT7CEphJUa5WtoKgDc&#13;&#10;EC6uhMGblky+h57YxUaxbCj+Zw0Y4G6/43Z3/PHHu23bXnLDh41wy5YtOyjw129kV0jHmkgQgfgt&#13;&#10;Z0DHQPH8YweGS1rsHFnvjOA+IDjGN/4BYYUWS4sxI7t9ewp/7+VksycMZPN2i7yAZEZ2Sl7+y9Ji&#13;&#10;2ezpDtcLmz0xB9yhlg+sswac5S4bcxnkb3PXXHMNdjA+3t3/wP3ROW6aE1+CUPSUJRQUYQ/h+sfz&#13;&#10;eFdz12J8IysG5Q4zsuLA8itTFDVDyaNXQP+aFsIwkmdHHJ/2uvQv8eUHIRspf/Jk7FqM43cKyzef&#13;&#10;RJrR2iqK8Z8hZXYLQUfKN7JYWsxylXH5c9v/A41/Jr90/OfxOzxHlrVODNskPvj9RVtgL88uOc//&#13;&#10;2vpP81/OkeWMLEyytLgfAiFBqcO8mvFuuGT9D6ITo+sxysHfkDMsDdXEPbIFqJFuGeP/rUu/5VZj&#13;&#10;VU/nMzoj8/vdntf3uN+/+Hv36U9/2vXBSqkZ/zZDjsXp2LFjtAqrwk284gp3209+4nj8W7I6S8sv&#13;&#10;A9kxNiPL8tf//OFAVnYt9mqQi8dfdi3GWa7eS4TQXuj5o+fIYrMnmHztv3p44ufy3wvhC/Qe3bFr&#13;&#10;Me/1R6LpjwY6FPRfq/2JSpnb/ideWflZV8pN/2FpsT5VoC4hL9WWT2HMPmcXcFXvKDzjmNFiWmHt&#13;&#10;GiLp0wOB6ZP4xlYLG/n6sJn8xuDPAdIdd9yBgexxbttL23Gky3AMZPlGMUI4spYT/hMnTnTLsZSH&#13;&#10;nXF8oYjiI6N18I/LJvnlN4sDtkRLi7U7Lxsw0EPSQSjykcZbeX6rLC1GOrrw3lDaj3Nk57gOHTpo&#13;&#10;FMTX3e40uv1u3boZR8A87iZj1+J0NvWOGxRdgqXF92Czp569/O6AiPyTH//ETZ02zb391lu4q3Cd&#13;&#10;Tvu/2Ob/R+4UyFPjS1RP+ZPc5sLkc3OI1L81a9Y4/oWBLEDijOzGR9d7/euGFslLj+L0r1iDaV7/&#13;&#10;HnxcmJ7yTyhTQP8J/xovf8qUqW7Llk21+NcY/sflr0S9HzzoPJtqBUFq878cyk/mtiT+mfzS4Z8s&#13;&#10;LY7anzraX4Yi/qxHue1vIf7LQPYGHcjetqjG9enbH3+6/wBbTUszNPLiQJ/EN7ZqjNwOG8Nm/Q99&#13;&#10;bqahw11kFFND1q6GqX97gPD0SXxjq4WNfH3Y0uH/X//1c/eHl36PLCg7/vjyH90dd97pvv71r7v+&#13;&#10;Awa4r37lHzBQ/aQbiBfMC7CiTfPayn3/3//d3XjjjfISVc4sh48ZDmTHYaXbTBylR/ZwQ6W4/aVb&#13;&#10;bv9jfvUCf/yOZsW4Sv5XVvIbWRy/I6b+5w8HsqNGV6X6P7F8KQPLW0f940CWz1GGbU78Fc9IQmQ9&#13;&#10;EPrP5BPwCPTIerDhn8zIFuwca7XSAlt1YjGt1PSnPTG6hDh2s7AWJrkPYc3JrhbUP4JiGRrEAmby&#13;&#10;Y2wIW8A0YLjfDRhwNgayP8NA9oRkRhZLVkNYg9OuIW7L638ivpHlQNZM0D9nU9Eoa3NrvooGV2KI&#13;&#10;QeAuZ/L4nRm4xQ0bcXbehVeIia39+MCglzTuaPXHYWnxjh07JAS/p5U2XwI42bWYb2GF/5SPbfH3&#13;&#10;Ib6Jo8zNW7a6xx7DrsWYVVNj8vytpKUxcvF/869vuueee9Z94phjHL/7kkPoJBrTUKOpWZpMJ/Fj&#13;&#10;iJCmBvf+cQ4tbhTWnOwa4lq8RIYGsYAtJ3/tunVuzco17tvDhgT8ZWkxjt+J9a/4+HwWoX9JDMVj&#13;&#10;Gqp/ZViCANmjAfLpX5ChOBqJJC56U6T8yZPxjSxmZHP5Z0kG+UXwPym/c9y1WDZ78oXMx/9yKL+H&#13;&#10;t8Xwz+SXjv81NTx+Zwmp643VBzAT/M1tf4V/CMkqVCz/44HsQhyL0o/fyGK1i5pEXu59aCstiF19&#13;&#10;TM0Fb+ihRoNYQN+umCeuIc3gZmHNIbkPYc3JrhbUwMjkB0QUIgOqdPg//uTj7ivnf0WP3/FLi4cP&#13;&#10;r3Rr8H3sNdf+AOfRd5UXp7NmzXLH4jOtVWtWQzvaO7DMcSA7Bps9XXONLi1WtVlecc3T/i9YgF2L&#13;&#10;ubSYSSWjTtH8SGwsNWjguZIMUzET2v+c/ocsLeZmT3mfPxbb8pO//snxO2FpcSohSUBjWxqlw18K&#13;&#10;bMlaVjP+eyQIjJoMf9//Em4o/5JvZENDaUwy4DxRpQICyFAR2WAzQSNyHI9u5q7g6y+rH5tuGAlu&#13;&#10;ceIw5sYrjU8nk++hAB4yEGsY/gNkRvZ2dxyWFu/Ytg3fhmBGdgVnZEUbgrT+lB/+EzCQXbF8ZVJ+&#13;&#10;7MBKCLTN93jwRYxxJadMXFo8ffp0KR75J9vOS3Afx1PMOJnetdh7ev5dz82eOnIg69x7+/a5fe8j&#13;&#10;FzIQ1rSOOupIDEB4/E60a7FI5k/G/1LWf54juwbfyA4dPhSVQVPuhQfwho08fgfGKKF33ql+/Sc8&#13;&#10;YpS0/i1Nugr/KMO/3Q6dUokD9ybI52z+ZnwjW1s+JDeQ/0gkGO5afD6+kdXq4jPoi2j8DzIlVsuU&#13;&#10;X8FjBjL5gkV4/ikkRKU5+VdK/Guw2dNiLC2mkeqCzOOTPag2h390QgjtIdCPJlf/uM/D/3Ynn+xu&#13;&#10;wF4QjL9oIY/fSTZ70nQ0LUtdMmLykwCw+TzJVeOIW8Af8iWehfT5S8Wjm7nHiSely+QTIsM6xsjc&#13;&#10;6tB/M+H/5BNPun/8h/Pdkvvuc127dZVM/elPr8jLv6d+83RQ6WmdT3Pz51W7T/3930PLpmfN9549&#13;&#10;r2HfER6/g4GsFSUqHvmX2/+Yz12LOZCFSRii5delxfhGNvBPAonUUIWi58/uXTuxQSSP38lvmGor&#13;&#10;ZLmu+jcPZevRA0uLxfjyBfm4byb8VZ6BpuUPoGfyPRQZ/vn4V4FNi3VUECok6eTJG6756iTDSFXC&#13;&#10;1chn8ZgGXJm0vBrSxwd9JW12OuEu9+xRScWI32xZOnZNJEgSlk4mX/EsAv/+Z53t7ryd38ie4F56&#13;&#10;Cd/IYtMXbiIkPdoyx5/fyOrS4kT7ytEc/pFT5BMM2z1uyE3+dcWM7NQZ0+FHPuFRIZxDWJYbSVSg&#13;&#10;YyTnghJHBBk77nJs9rRdwirz9Jexr599HZYbdRS/F1543j344EOwU6amPXpUlfvtb3/rNj72mJs8&#13;&#10;aVLG/2as/2vXrva7Fg+BCoA/ZOlAdkNK/+wc4MV10fqXWSLRKdTqjWk41nWq/fPyKYsm5l9j5E+R&#13;&#10;gewWpqTp4ZcMSwzviuO/ymfd4IxspRs0yB+/U4D/5VB+w9HKe6Dxz+Qr70qB/0LMyP4CR5rIY4Ys&#13;&#10;tue/UBhtdE77K5VHeM8AxfFfN3uygexC1wczsn1698na32Zsf2u1P9JCJbw5VPp/+/DCejv2zNi5&#13;&#10;c6c7ARMBJ+GlCY/kyVf+vXsxkMU3sjMxI7vtpW2yeWPc/n4FZ9BKnxh6sf7HghursdnTSuW6UN54&#13;&#10;X+GqRlbK0mKiSletD7TxL2r//fNHB7Kj8jx/tP2XePXUv3k4fqenDGQtH4lU5kBNjnzJTxKeYQ4V&#13;&#10;/UtZ8MPSJSYrf4p/Lax/mZHVSuIboFBjgiXRnWTWhwuurKZ4GOHelgn5cQJcPLGlkuXGCwmER5a4&#13;&#10;BLHBkgS09CIXysjk14//gLMGyED2uBO42dM2N2LYcGz5joEsTArpcBMsEdpen5HLgcDfvpHNVb/m&#13;&#10;BvpHD4mdJPJPNlfAVZ7fPp9dOmPXYp4jyzDSm4K/LzeDhJLSAjMeS4u3h4FsYLFYZEYWS4vJ8d+9&#13;&#10;+AIORX8oJX80vk95/vnfYmkxZ2Sx2RNTz/gP7Dy4gnD6hz7Uh5hwEyzmg2usNee42dMqHL8zZNiQ&#13;&#10;oP+ePbtj98mNKf0b/sXqn9xhm2K5ClKDBf7wljfbyFN9/GuM/ElhIBuVOpJPUPS2fvmy/B6FZ/lH&#13;&#10;VOquxXFSoaS0MF14tnT5M/lBKwnrI6U1N/9KiX/NrQvdYhwlpvXPcwwXT7eopqljMfxjKjH/25/M&#13;&#10;43fmwnGfW4RdkmVpMXaiFSlZ+wtcDG0ilzYJ0+AeboIlChwRMLhm/S/WFUEGPNu791U3Zsx4WVr8&#13;&#10;3HPPu6VLHwam8PXt72VjL5NBcIxkNTZ7Wo7jf8QA9pj/PEd2EL6RpTaShgBJwiHf82fX7ldcVdXo&#13;&#10;1PMvbv+ZlZykEpXTA+nOx67F3cNAVoL7nzjX5p7pP9Y/X05QN9RhUFjW/gAKYbCRJnWlj6dl49sf&#13;&#10;vDXxEjQ5VQrtnCGlUZfwybpoKZ491VCFf5Nsig0/ote8EaxSZPJLjT+XFnPX4hOOO969hB1xOZBd&#13;&#10;5geyiSrKE/8rJl7pVqxY5pfkgBsV4B8fDMi4sZc3nI2lq7izUD5AFx6/g6XFCf80FL1lMxFaaHBl&#13;&#10;euPHj8M3sn/0bmyYJKTIn30dZmQ7dpS0XsRA9sFfPejDqXwu63mBM7JhabFIlTCJfM2aRox/yxN/&#13;&#10;Rcu//S2j+r92HXYt5tLioUMFUOq/R49eWFq8IehECaIKTvCvW//UAhOUUP7BBGZE/PMhmCyD0sBu&#13;&#10;/FMHdWus/MlTpmJpMWZkRT4F7YvkN4z/kjmkwKzy+J1B5w1CdrWe5ON/OZSfeW5J/DP5pcOfuxZz&#13;&#10;aXFS/5SRcfUBNeEImajDyj/f/yiS/+3at3Pz5swRziS7FvdFolqXmXyufLqlDSXnyPcuWf+n/Nr/&#13;&#10;tO4K3R1Y/ctmT/hGdiaWFj/3/HNu6cMYyILRNMzJ2MvGuIojtPWVVh2OC7i0mAPZPPyvqqrEaQbc&#13;&#10;7Km458/OXbvdKHwjS1kils/rSD6qU+h/F6p/8+fNlecok6BcaYdt9reMnv+av/p+C5e/dsys/h+s&#13;&#10;7Z/MyKpCqfBE6Yk1cpNHDGntY8BL3x6hYgrBvUfqItUVLhaLnrWqkI8RyQrWYJF4CrQGF5FISipa&#13;&#10;Jj8NsUdUHffpZk93YmkxBrK6a/EwOX4nBBNLhHWwBgtCWEXXWAcK/wkcyC5fIa8gtaODnEDvWPGT&#13;&#10;5l/e9ysV2OzpDAxkZwgU0pBzYIrlbKHIagul0+N3dmh4sEsYz+B4BcqBLM+RRQru+d++4B566MGE&#13;&#10;f5A/qmqULC1+dCNmZKdysyeG9J0A2NTQzcs3J7lGWAdrsCBEy+CvZWAGy0v+mjX4RhYbbgzBQJZ6&#13;&#10;pU57dvcDWd7TkCiGP6zF6F/iBdi9JX1RrcJN2z9Nl/J1WS5SYHiaRsrnZk88ficgzvTAv8bwPy6/&#13;&#10;DGRl12KfQcsns4pMh9ad7oROCgKLvzdnQRU3zVV+k5crOJOvajmY8K+puUU3e0Kmpf6RWFJhPb1I&#13;&#10;M5h8/AtuVHwd/G+P5Z5z52Egi7b9Nmz2xHNB+/bjQFaQ8ldcxNCNCeYaYxfcgzVY4BhyIxEP1PNP&#13;&#10;y0CRmfyohYKugQhUWU79Pzl+BwPZWThHVgayS7nqzT//kVcZyFZgWXLU/5jvj99JadfTbhSWFp87&#13;&#10;EJ+C+Htjo7A6lB840ANp7typA1myRY2EhBVX/kc4aePrqH96/E4PCR8ES2KpHJYl/r7Q0SUqf3Cl&#13;&#10;GwHLNXSjH0ywBgscs/KXcf1jc0Cjl1htid0rN6V89U3CaCr5f40ASWixJbchWuyU2DP5ChARMaPo&#13;&#10;JBiZe75rhWwnf2fYtRibPWFGdjnOkbV6a7Hi9BJ7y+IvA1nuWqytsGSZFUobFl8EZFEebEmmrUj4&#13;&#10;RvZMNxUzsmQh34UyCP/4LJHJVgvp77m0eMf2HV4CPX35IV+WFnfA0mLY33j9DfcKvpsRX/4gfkd8&#13;&#10;P/ssdh1Ob/aU8V8bQKKuWIotuSXIYmKnxO7xF40kIdeuXedW9Ex8awAAQABJREFUYUZ22LChkiz1&#13;&#10;36t7T7fhUT8j61OkzrUrUZz+ZeyJtNLyeecN/aB/4RLsEh5ZzM8/DddQ+RzIbsJmT1pyX/5G8l/L&#13;&#10;z3zsxzmy+EaWmz2hKIX4Xw7lZwaZx6T8vPOGfs2Mfya/dPgvxIzsLzAjW7D9pZKpXtGrr0+0wynR&#13;&#10;P2/UUYOrr4XhjOwNOEeWQRYtwkA2tdlT1v42R/tL7Rj+0E4d5vDBPwxkMSP7p1decVukDefzR9vf&#13;&#10;L5zzBSwowxFuQMva37DZExzZH4nb31FYWjyQA1mJ4SGWcPmfP7t37nJVo/UcWVNI3P7LM8unZvKl&#13;&#10;kjFDXj6XFvfo3kMkpupfnAfvy2gaxqTlux4++s9Xeq0nqn9DS3DLA17slNgNYbqYUd8kjLnnux76&#13;&#10;+IcZWW3oCFgMFkGhD/dZ82+VxAnhBFtzi+PRXsidaRv0vNoUmgEdp0NBNJn8UuCfHL9znNu+bTs6&#13;&#10;/5iR5Syn10c56/+KiVe5lVhaLK08KYOde9jYYwsfXMEdGY0abz3/JIDySXctnuG55JfoSLlz+Ycg&#13;&#10;MDxHdjuO31ET8Q9yrr8euxZjICtyY/kyimGMCjn/89HHHsfxO1NwH+eLdv5pvjL+5+JvuACiYCL8&#13;&#10;tdFRHiAoN3viObJDhgyDG3CFW09ZWvwI7LgRXqTbIkuN19r4q9B0LiwG0pFeBsJQFHlXQP/S/jVR&#13;&#10;/iR8X627FufIbwT/lW5aKp4je97g85D38i4/c6cmp/xeOc2Nfya/dPjr0mIev0NU0aFj3WF9LfD8&#13;&#10;r7P+FeA/dy2eO5fnyFZg1+JbXd/+/XH8Tj8vExetBP7eJDSt/Sncz0m3OZSeyTfMqXezH3r479mz&#13;&#10;F7sWj3Gzrpmlz4ucvrC1ZnH7O3/+AtmvhINMqR/yix8YbvZ07sDB8Cnu+bMLS4urRo0ExEjL+kWS&#13;&#10;rGFef/2bj3Nku4fjdyzHxmlkyp6DOWWTDEsZLKzJpI/ZD239azmz8isOpvPm1z8GsvKVFCSRYLxA&#13;&#10;OF9ryj0zUtgYJTUECc+q6DOf8sSNpMsHGJKXZBmAJhUwk98M+N915x3u3/71+67T6ae5vznqb9xb&#13;&#10;b72JZbHPuan4Du+CCy+ADiI9N4N80XET9M9di1f4c2RjtsR2ypCdsCmHnIo8uWvxtGkz0G8C/9DG&#13;&#10;SGmxKYjaLCCvMIgv58i+vF3s6pj8zp49W5YWS1D8JMjpo4nnyvH8z2RpsQ/ZhPIn0tM2y7m6Hn71&#13;&#10;T47fWe2/kaX+AUSvHr3xjez6oH+68f23vOwoUv+iVJn9SbRryMeYx3YK1HvfOfOevDRG/mQsS9+8&#13;&#10;ibsWp00sM7aLfDSsujM3fCJPDrmt/COGjcBAdjCIW5j/5VB+nX1rOfwz+eRQafBfhF2Lf7kYA1mr&#13;&#10;f5IsG2JYZEBrcrxM3jaw/rVrx+N3MCOL2rZoYU20tJj1x9LN+h9Z/0tppw2k50b0FNd+KhtP/hkv&#13;&#10;Ga62SYdg+4/NnmQgO1aWFjM6w9TX/nMgK9/IBp4ikuc/N3saiM2ezMQyYzsl8X73rv/GQLYqlf24&#13;&#10;/Zf+jxSrcP3Tc2R5/E7Dy5/1/4kZNJFSDu/hjvYuq38Cg2KE3xygPE4ELwWghMz9iUOEGdnk7SKD&#13;&#10;k/p2FLkuiggEjVMLKXnleb/gLPdSjaRKqLv9MkXazcSxMvmlxH/N2jVu+JAh7i9vvqWNKpD/0Ic/&#13;&#10;4hYuvMX16tXbK6C88N+ydbNbcu/97oknHnMv/+mP7v332PFGHiOqJX0ddTSvuCSMcCYGsv86fZpn&#13;&#10;tD5w9KULQ5pJYvEbWe5arIedg//RAMFmZBmrkPzNW7a4x8JmTxn/FXFrmhTnuvAvtv1Zh29keSj9&#13;&#10;0KHDoA2m6LBJRU+3HgNZba+oJZXLzoS2aPXrX+MwPQ5Kc9o/Ixl8CulfJTCgGpa4ofK5a/GWzVsR&#13;&#10;M80/KaSnbWH5RNCM8k9Lgjf8lcNx/A5nZOtqf4lZy5Y/k3/o4H8rzpFdgqXFbMGlUw/uNYh/Uftb&#13;&#10;iP8cyM7DQJZVYyEGsv36YUa2r34jq1wqffsjwqSiRY0C5GsLl65/FoIl1/atrvrHUFn/K2/7a7Dy&#13;&#10;GoA2dNUzOMuttn8Wornx59JiDjzHjh2rmfHZtPa/8xmnuWOOaYOsJ/rXb2T5LS1zqcbav6qRI+Qb&#13;&#10;WX2eoWRWEATL1/7v3LXLjcRmT0lKWn5r/4upf/xGlrsWH4z4E72W1H8mv2Xwl4GsvSXQxtNXgYgN&#13;&#10;WunsMaQVSGoRtUbaSFjEC3GsttEPdr55FU+JUOuHswUMksnnw4tYwQQsaaVr0/Dv1KmT2/Paa5o2&#13;&#10;ftu0aeOefgaHfMOUE/7vvP0ODhOf5e6/735ptNmgs/zaAPtmmJySDzwk9x4rIZDE0R/iBYOwXbpi&#13;&#10;1+Jp0/SeTvjzKIub8t86D35GFsuvdfliWv5snCPbsUNHkf/j237s/vCH32OiAY8JJbAk/PKOl91n&#13;&#10;P/dZzAJPFfkZ/4k2Uc9vGsu/tTh+Z/XqVW7okKEB/5498Y3sxo0QlOg/pWz41Kd/ySVIUVv/vhvU&#13;&#10;QP41Rj6/keXMfin4z5kwnfniObLYtRgzsnXxvxzKz/y2JP6Z/NLhX4OBJXctLmRy219pSrFQrLb+&#13;&#10;C7f/7dq3d3PxjSyJvWjhInwj20cHsqyrWf8D0Je+/VV9Il1pUIFzaFhhlxv6HV74v/PuO3iRsgjl&#13;&#10;5/PHl9+3v7964EH3jYu/4Xr3wfnGCp78Vlfj+B2sOLP+b8z/kZiRPRcD42QACjrX8fzZtRvfyOLk&#13;&#10;hNTzL2r/I7HBmlv/0ps9sRRN738qH4LIlKWxz39NhBjDFvW/pBEQx8OPf0qsw6/+RTOyZIMZAKHs&#13;&#10;hoO5C1t8AO3c841QqkaKr/ejPfjTwndCuIpb8GCoPCaTX2r8O3U63e3Zg4Es2leeddW6TdswkK2t&#13;&#10;gJbB/9133nGjsT390888A54wo8oZZUvEK5CIjauMZRnEDALacFRiepp16dwZ58jO0FAMg/IzvpKR&#13;&#10;zrQnZv36De4vb7zBgHBkIjSaWA98O/KRj3xY4o9DXn8w+1p39NFHhyAm/+Mf/aj76Ec/5pNm3Iz/&#13;&#10;gqHAqFgqaPl+gXsR7Y/MyOI72WFDhwb8e0E/j2AgG+s/SQvBILo+/YvSiuCfvBGHoMAepg0BNpfC&#13;&#10;IijNRGjIYzHyJ0+ehF2LOSNLrmq62qFgMg3jvxSaiCDDlVxajON36uK/ZLqFy19M/W9O/DP59be/&#13;&#10;xeJfc+utOEf2PuGfPX+Uf+SyN6hEkp7csv7XLz9u/9u1aycDWda/Ggwk+mOzpz59MCMrlZM1KGt/&#13;&#10;pR2QxkRbFIO+9pX4I0ye55+G1faH+koaP0vF+/E2+NOS4X/TTTe6Yz5xDF6w9E61vy+8+DssCd5l&#13;&#10;AOKa8P+UUzq44084AS4RrmYHrPtznj+7d+10lRjICtq5+FNhvv9XV/2rnleNzZ6wtDjTvycxVRPA&#13;&#10;FLs8i2MnBhET6Sn405LxXzAUTAIwHrPcS8Pbn2ggC4YDbFWDJqziLFG6wS4KjTISZYxWGoZSk4Qz&#13;&#10;m12TtOI0M/nNhf+pnU5zezEja/i3kYHsU1BT+eA/85ofuJ///Oda5ZEt5rUV3j7iO25kEw78D0di&#13;&#10;xHuxS4GkWWEbLYYlorHGn9/ITsXxO3SX4N5XE1BXht1HGQhgu/npi89EfngR6h/y//Ld76HTtNAd&#13;&#10;/cEPeGmSsMhRWyLNbHaVwoTc0JV/Gf8bwv91mJHlrsVDhw0BdtQgN3vq6TbyG1nci07xS1RtrUMK&#13;&#10;fyFQ4/UvMSVBTZW/NJqTpsmfNE13LS4F/5lP7I8mdB+BGVn5Rha5bCr/m7P8rGv11b9MPjBqJv6V&#13;&#10;En9+I/uLJUuUblI/tJbU5h86eyiQdPmofwQrlv/t27V3c7C0mOY2fiMrS4v74I4s0bSEL8ElvqMk&#13;&#10;kYbfpIsv0DK+tPdMxeKoD10kGtsR+PGXhqHUJOHMZtckrTjNrP0/lPG/+cab3CdaYyCLGVnRfzM8&#13;&#10;f3ZhQMxzZGnISO0ZJe1/in+15Gv9WzAXS4t72q7FGf+z+g/WSKMWt1XiUDbtny4t1moVNdhSD/y9&#13;&#10;ZjhUgGDxYezCJ58E9QF8Z19LikDiz6EGA1kYvdU7uIcHBtxpQhohRmTRIOE3k18n/p1O5YzsnwGX&#13;&#10;4i8D2aextJiwi2vL4v/SSy+5iy/6hnufg1YzDdS/jkONW7jSAaWTXYu52VPuBjcMqm13iromvhD/&#13;&#10;jGrfw0B2IY56kBlZcwzcTuRLehn/8+PfBP7p0mK/2ZPHvydmZDds3OBJrfqvE/8m6D/whJagf9/G&#13;&#10;CQ0bL38ydy3etMlz2Ooo5eCPyeYayC/Efwnq+VeJ43cGD+ZxDh74Mi2/5tnqUFRsOAWoYwyCY2nw&#13;&#10;z+QDgQLtb4C6SPxr8I3sYm72lKf95aIb3W6SfKS+o0QLyE+F8cHbnYylxbJr8T5dWiznyPZjITSE&#13;&#10;578KoJvnf7g0TX5CSksbV//8kQxk8oGHr5vWiBlUoo1DH/+bblrgjmndGisFuC+JJ16J299du17B&#13;&#10;0uLLorpLkGEK8C9f/ZOlxdy1uAH1L+M/9In/2t4Yl+lQN/5GA772bkr7d7jjn8zI2qwXdSFGleDb&#13;&#10;Gmt6Un6qOb718ToMtkiBPoaESQJGrqjJjBdVGvXM5BMXg8yuMTYNwV9mZF/F0mLASmRbyzeynJEt&#13;&#10;D/xvXHCjq8Gg0Jhj5ZUrHG2lmbxE9KF0zosY2XtHhqbhcVGKHe+6dDkT36tOd3/Bua9P4btgylBj&#13;&#10;UnBn/PNO5iNXk48r49rjeM7sOW7l6pXuA1harGlaLN7RnhjxMe/gTIfywD+UP+RNy2BZtqt6W/nS&#13;&#10;YbTMdDP/kJig4ScuEkdxbXz5ZUYWuxYPGToEElUmZ2T5jWwqB7gR9aIQ6U54VKpG6N9k1Oaf5cYX&#13;&#10;tRHyZSCLMwglh4wP0smn2CyDL12x/GdwK39l5QgMZLFrsZjyLb/lLFV+lAP/Q/2jnf7NgX8mP6nF&#13;&#10;8oKE/Gsk/vxG9peLcY6sB9X0ptrjHZUITwgwv7z4o6ko1P5zRnbuDXMkKX4j249Li2WzJ3HSemSJ&#13;&#10;qhOF4q/x7Y8hlCRrNitFEJTJBxSm/zQqhw/+Ny/AjGwbm5ElCsYXWmGXigY76GM+cuV9kfWPM7Ic&#13;&#10;yMb9H0mPyftEE3aalEQ+/eZhsydumshcWAi7whHGUtBr4mc289fQ/BUf8w7OdDh89G/4h+ILKln5&#13;&#10;hR3G/wBOmltp6hi/ojA4z41hYPwlsJ5uPkI6FXrA0A+1S65JwtqpoH8dBunpgfZeiamgSEsKRcdM&#13;&#10;virZQ5GLUwPw74SlxWGzJ+Df+tjW7pmnMeMT9G6Jtwz+I6tGut/8xi91pv5jauBW2njSwShn/GPn&#13;&#10;B6MT68zqHrO+LJ4+eo7sdPfss8+6q6++2l3wtQvxbQmWsOEDE22qEd6HFUuQ7x1j+bCrgd/+97FD&#13;&#10;YJU78oij4EQPy4cPUuiCoBn/ORyLlWxgEVcCzvsEf723MOq3BjsWc0du2ezJh+4uS4sxI6tBVC16&#13;&#10;l/x6/FtBft3691GYHWaL2RH+wYFx0buokI00NFzw9tEs+3YbrkXIn4ylxZs3bdYoteTT2Usrgv9B&#13;&#10;LiwykMW5hORfOZc/RY1a5W9+/DP5IAthpmki/jIjG2/2hPSKa39VfG35dE/z/2S/azGr52343KMv&#13;&#10;BrK6a7FPI75QPvjf1PYneRgxLwQra/+z/p++ZozpZvaFWJlw83/8hzvh+BMaz3/STEzCfz6YXsYp&#13;&#10;C4sW3ebefPutsLRYqkgIb/FwJf/r6P9Uz53remBpsdYxBvbWKIlQ/0RIxn8DKeN/Yf4H+pBSJW5/&#13;&#10;kxlZSkEHMjVjIR3KfJ1Nn6VAcGvAg4MGsFu58ofq1oEHXw+ZtwZGZcjkNxv+nU7DrsXY7El2iIOS&#13;&#10;27RtnTM72bL4X/C1C9y27dtT5Qc5cZ/DP99myiUQKOGfzFL5MCQYByBndj4Tmz1Nc88+96xbt269&#13;&#10;mz51Ojwy/gX4pAICqIOs/q3F8TurefwOdi2WQSby37tnL/fIo7q0GCoOz2J5HS1FZPuj7tLWIQ6N&#13;&#10;fEmbU/5a/LP0NDrhCumbfNlp1fPP5GhDh8ANkM8Z2S1YWlwK/ms+Vf6I4ZXuvEE8Rxbqxh/LSFNu&#13;&#10;5Zc8iT6i+m94S36FrlIO4ltq/DP5yo0U/xqJf82tWFq8ZLHoyp4/0v42lH+iFPwgH4ia1D/ccSA7&#13;&#10;d84ctPcV+NwDuxZjNrafbfYk+eYPo2b9D9n1Nnv+abMsrOAPG8SDt/9bVVXlLrtslHv//X2uajS+&#13;&#10;kSXdWU+0WLDwhkWM+I/7fO3/fJmRtaXFUfsbsPIWykAa/GFvir/egY6aB/qLM39ojeTjXqKLD2wH&#13;&#10;Mf5Z+VtW/+Ax2UNGKdGEU/gRJ7uJ79IeIUR+i7HYfHPuLS3tUVkguZqXOkZ3kTUVIe9NjjypNkzA&#13;&#10;G0vrMJB/GmZkX3ttDwquU5ptsbT4Kf+NrO/RGipyNWjUMbqLrKkIeW+Kx/+b//RN9/zzz4dUYjHy&#13;&#10;9gY6EjXZjGxu0ohZ2wmNJrh75plnuhnTp7utzz7nHnlkHZYZT1M5JuQw0L8WOAehg7z8qW9kvf65&#13;&#10;JEq+kdUCyy+LqY9jll8JJEjE5ZcdvpJI5kWXvPxLggZbDrrBvTHyJ3Egi6XFNHnl5xFW20n5b2Xh&#13;&#10;o6ZyxHBZWlzu5bc8Fyy/IJP+qV1+9W8M/pn8pJOZl39p6OWuEP52jiz5pz0L31YbyGx/G1r/kqRE&#13;&#10;NncttnNkF4UZ2X5BngSK5Mt9LD/r/yhE/teg0dvoLrKmIuS9yVFShj9QIoDeGJYl6H+MqhqFgexo&#13;&#10;997772NpsW72xFqmQ0zrGyX6EFssP6p/eo5sD9GW5tQC4i6yWjEKXxN5Gibn3tIqQfnz5yFHXsY/&#13;&#10;wETQvTmE8NeBrJQrKmA+tkqhc4mBiEJCG13wHn98DZSsAQ2pGW7wDG601zZxSO8b0qUlMpl84F0/&#13;&#10;/jqQfS00Tq3btsHSYj1HNkLTWw88/lNwbuaDDz/kmxp5byccsbyxn7FfeGXdIZ9H6L8C5VdXhPbO&#13;&#10;2oCTh5iRxa7FM7Br8VYsLV7/yCMykM1TQgmrP3l8xSnjvwIcQwVMiuCfIacaCWqKEoqtxeEvA9lV&#13;&#10;a9ywYd8O+u/RHQNZzMhy0XDYqRjv6vRMSn2gU1L87IylaT5jF5+vSP+pMDn8ky81wNOmyp8yZarb&#13;&#10;5AeyzEFT+G+l4XUkdi3mN7LlXv5EUy2DfybfamrT8b8Vx+/ci12LjYdMMZd/Nu9jdUu74F42LvXx&#13;&#10;/+R2/Eb2Bkzq7McSSx6/0xffyHIgm7Q1KflMU3zz/cQhvb84ae5SMaQg9T9/LabJzCMhSjaPbyYf&#13;&#10;CjMUY6jg1kLPH8lFmeh/VNVoHF2Igex777lRo0eD2zpHyDwam+wqboSNDjC8xPVv3jwsLZZvZMVb&#13;&#10;fyRyhr+iFeOS8a8c6h8GsvvQ9nMwoKzOM4TwFcFP3HodCq9h1/B01Pje219I/KiR9ymlwyBdka+u&#13;&#10;mfxaj/CS4C/fyO55FWqiTpxr06a1nteK1MsB/xXLl7mJV12F7KH86IzQaE4rlEHgJ53VTdlGu/LQ&#13;&#10;bBJNfuiuWz7tw67FXdx0zMg+99xWWVocZmR9yHIovzyjkZ+M/8Xz3zZ7GjZ0GJDTdkY3e9pAVkP/&#13;&#10;OpwMrNHesGjdmMMr9W+fuubnH7QCitXNv7idk1SbJF+WFstAtun8j8tfiaXFutmT1pxyLT+VpHWd&#13;&#10;5T/w+GfyS4d/Tc1Ct5jfyDa6/iFqPe1/u3YnYSA7V+o2Z2T7YCDbr29/3Mf10jgvwfxPeTz/svZf&#13;&#10;1XEoP/92vLzd/e7F38fkg72Y509d/Ofz0rl//7d/dbOvvx5Li3VGNu7/WE0utv7N5zey3LVYDIfE&#13;&#10;TIFP1JBSsKu+GJC+uYY5y+pfbdRinLL2pxT972hG1hNO2JqHsuKUS8xYIfSzeLzmGvW3EAzKMZVW&#13;&#10;Q7p6H7l4uyQRu2fy0w1DjHHd+OvxO68Kynz71ro1lhZv4g6+Fi/G+cDj//7777mLL77E/eEPL4EU&#13;&#10;Xj6z5nnBl646I+vn2eDnx7tagpBlRvJc9kXjrsXTp87AN7IYyGJGdjqXFiN8xr+Du/7pjCzPkR0q&#13;&#10;+iQRevbohaXFj4ADuPH6l6s/SDXQxOufA1jhgueZXnwo+pk7KSVp5vDPErSrCvNhk+h2kGsIBgv5&#13;&#10;V0j+ZMzIbt7CpcUaoyn8Vxy0oOEc2XrkB/xaqPyZfOirBflXSvy5a7EcvwMukc0y+9NA/tXH/5NP&#13;&#10;bueP36nA8Tu3+nNk+0KaGeW/1ia4efnl8vyzeq7VLeRSM0oiiBPL4J9tVqxw1fIpaRg412TlJ4gB&#13;&#10;WVgO9PP/phtvxOaEa13nzmeIPutq/xta//bh29iLvnGR27v3dSwtHgnlQ98pSiT6r6/+VVfHM7Ie&#13;&#10;MbkwjYx/Cmz++pWAnt+/JfnX0vxvTvnRQJYQm4kXJng3eMtshTQFsKMW6ltENg58HEQEN9LLFIb5&#13;&#10;W9q8BnXCbrUt9s/kK2oRJk3En0uLw67FGCi2bd1WNnsqJ/y3bNniRmHTgrffeRdsIqsSw7HtPvT6&#13;&#10;5f0gsRD+kUdkE2fUEINPBnXQEYIcUMhvZLvIN7Lctfg7l1/uPtf9cxgrS0oIXRz/8sl/682/uh//&#13;&#10;5MfuyKP+Bqlk/FcsASnVEqYwm6/+r1u3xq1evQrH7wyD/iEHOpUZ2Q3Y7IlPa1FJHvkIm+gf4WoZ&#13;&#10;cANtVzJLguQK8k/TN/mSFMvfRPmTpkwO38gyzXz8i1fR1MV/1g+rS5VcWnzeoLIvf0vjn8kvHf9v&#13;&#10;xYzsvfGuxan6l25/lad+Fl4qk/7Ux/8O7U9yN8zxM7KQ13cAdi3ujYEsIsb819SkgfKpp+V7aYjD&#13;&#10;WJFBlKz/45+/gCXr/wELIYjxq/7n/0033oRzZI/Bkvfezdb+yvE7+F5W3pD6/k8t/tdT/+bNq3bd&#13;&#10;e3TP+B9Vf/ZpsvpfxvUfD2y26tCTfVHmtSeDUNbUfA09w9eqHj4iL0wy9OQSdzpLB5dX3oiD+NdK&#13;&#10;L5OvWJUIfxnI4hxZnDgjHfw2+Eb26Wf8cTeiiRx9thD+GzducFdeNcm98frroAoGFMIX8iRtyJdW&#13;&#10;9K/thYAsS7KslMfvcLOn9997372BwScHOLJULR//rPeCh0AsP7cWUP5VEye6O++8S86Rzc1dxv/m&#13;&#10;r/+PrFvnVq3CjOzQoQF+XVq8Hvdp+aJWcMX4r09p3/7QXdojP+Bj5xccEX4holQFkWBk40uQuvnX&#13;&#10;VPmTJ2GzJ7zYKQX/mXUr/4iRWFo8cFDiQJ8yLH9L45/JLx3/efyODGTJs1S1ZH0SZkp98rVPnXLa&#13;&#10;X6l+0U9u/eNmT/xGlmYRZoD79huAnYt7407TFw8Rp3zP+h8EowD+BKuFnv+ip0NUvpwj2xYD2V59&#13;&#10;mq391XNkq8D6pP9DOKUWQN3F1D+Zkf08lhaz7yUxyZO0Yf0L9TXthTuGT1V0DSF0y+qfVjuCIYAI&#13;&#10;NrXwzOpfg/hXwU9kleXEk8DG8MJObyE03ZMRuQSMfhKVeMeUg3b8pDKFON4thKNvJp/wBEhoLxH+&#13;&#10;p3bq5Pa+hm9kvbLbtOGM7FP6PBfFlA/+f3rlT+7mm252y/Dd7DuYnU0GFMo/y2k8xiVmbDqFQQzA&#13;&#10;wSoc2B7wG9lp06eh5DGyHmfvZGnSVXmuUKF+IF3ERIAwC+zj/Mv3vudq8D3W0UcfnZOyzwgTFZPx&#13;&#10;X1E1PHhtev1ft26tW7VSlxabZmUgy+N3Iv0HWTlakjhN0L/wD3JYpUy+WPwz3PjXGPlTsGsxlxYL&#13;&#10;/yAo8A8CjKvF8j+WXznCvpFtOv+bs/xSdYhrHfUvk098mod/pcSf38j+8t7FUuOlsrD659R/bdlZ&#13;&#10;i/K0v0Xw/2S/azHr36LbMCPbBzOy+E5WTdb+Nkf768GVS2j/zDHlkOFP/G+2Gdk+GMjCCEQeJ2vT&#13;&#10;8/KfdYVtIX5kFY7FkfYRCfGqF7dr5y5XhWN46n/+eZ1YWr4+MiXOyPb038iWqv+Z8U+f29S7mjT+&#13;&#10;2i5SGYkuxV6i/v+hjn/O0mKrDlat7D6G1/xyEGcQ1ijWIHkbRMUhPmsgncX4uBxdsBcSjHcP1TH3&#13;&#10;ngEtL+YXOaXSyeTnw7/TaVha/Ooe0QnfXbQ9tq17OuxabJjmYmz3LYP/X/7yBvL4DA4Rv9lxWTCJ&#13;&#10;xH/kAnMWKOHtfOGyD/+0U8TQCAX+de16JnYqno5Q6iPvbiL+SSklWS2vhqJd71Vkbb/v/fO/uIXo&#13;&#10;NHEgq4aJZPzLx78EH+BYovov58iuTr6Rpd669+zuNm7c6DVHWXD1LzRKrX9p21gwX30ofx+WuCt/&#13;&#10;Ev41Rj6XFm/evEkTz+EmeUk2Gj1ppb0Q/0W+hKnArsXD3cBBWFpcAv43Z/m1hCwlCp9T/uDHZwuN&#13;&#10;+PNSOvyDDCaeyQe/VBfKbdrxVyT+CxfVYCCLzZ5YFxFP2l9+HI4kvOoKY5wHf0ZkDuSHCcC0wzey&#13;&#10;87DZE+vfbQsXYbOnftjsCQMG5tGHCdJK1P7E8jUXFJS1/weq/T/Y8L/pxpuxN8knXK/eWFoctb//&#13;&#10;ecstbi1eyuatYwX57+ufcVvqUoV7b/97WM32hodGw8TtfzH176ILL3Rdu3VzZ5xxujv22OOU2gFs&#13;&#10;CpTal6p/Gf+JQFb/W6r9k4GsvnWJFWF2KEYafRKXSxWUwFHdgeroRhdTovkyDRrcy0MQ4aLKq+E1&#13;&#10;veStj6Xh41lcWfaXyW8K/p0wI7tnD86RBcSEszVmZHVpMdWDlw6im/LEf8JVE9yK5asS/jGbKAP7&#13;&#10;KK2Qd3vXZVyU/hXpJsEqXJfOnbFr8TQ4wMXHFQunM3BPesqsL2nHhBlGPMwTbtgsSNKlDwHEzXcx&#13;&#10;I3sblrF94OgPanjpxEhkJuCNT0PSjf1oRzr8LXP8ddq+/OofN85Yu1q/kSWO1H8P2ewJM7JyT4Rz&#13;&#10;8A+w071p+qf2FBUmqvKNi3rfePmy2dOmLYAe/JYz/iL8fRmK5X/c/lZW4hvZQYMlt+Vc/mLqX3Pi&#13;&#10;n8ln/eAfUJYPxGu3f8XiX4PjdxZjRtbaX2k+rV7yJRNn3dE2a93ROmn4F8t/PUd2jqTBXYv7YiDb&#13;&#10;ty9nZH0Z4CPyWTHF+EoEe9b+Avkyfv6X6/OH/CdrhWPkGZ7//Hxp2YrlIJW6xs+fO+6405076FzX&#13;&#10;pzdnZMlL5Xp19Xy3YsUK4a4MBJiU+OPFT4nbfyZbbP2rwDrkbl27uDHjLnNnnH4m8seyarl4zVf+&#13;&#10;xJchaFhOhiQgUjBx1XCaXlb/svrX1PZHBrLKSFQqkI4Vj5VHiEbGB0MS5rtXcqZILj1+hI15G9JJ&#13;&#10;UlFv/FKeyMrkNxf+cvzOa6+JFqhFHr/zzDPPwFb++E/At6grV6xEXpVl5I08IKRF5lt+Nv8slaec&#13;&#10;5x+/B2GQo4460n34Qx8Wf/5oSEFaY5B/MliI+adeDE+jcwn75Rif9u1OBmVbue/9y3fdQrz916XF&#13;&#10;teVn/Ffscn8VKa+rJvBvLTd74jmy+EbW9N8L599t2LARInUAyE2dRA8mVHyYo+L1z6h6lJPpGGmT&#13;&#10;XJ4zhfkHGY2Uz+N3dNdiCGcRjNN6K7kXcsO9sHzGCxFgcY6bPQ3CObLlXn7JLAsG0xL4i+BMfknw&#13;&#10;112LMSPrjdYi/8mG1f+62t8i+H8S2mR+I0uVLapZJMuKk6XFJlmvKl+bBfnN+h+hoZBWMev/gShC&#13;&#10;uog4ZJYxh852zyt91G8vJgvO6n+2++Y3L5UXkHH7v2/fPtd/QH93woknSgxtuSvc/Opqt2zlMiRS&#13;&#10;oP8hWVF5lKI2cZQ4vLfnH+36xp3Pv6BWZjAYtRZf/444opUbP3a8u+TSS0Ialgu9MnlNNZYvGY1i&#13;&#10;mNWyImEZKKt/QVFZ/UOtaET7U4FlPtJFUpKRYvxTiiXsJ9nUWbt/RkVzDp5JVE1Qf+HNzVS04tLJ&#13;&#10;h8c1caVMupufheM1k2+wNBb/U0/v5F7H0mKiy94tv5F9+umncG9aKV/8J0y8EjOyK5QGeKuns7As&#13;&#10;CNiCAunurQlH6C6l8UViZ34fOkqt5EFBT+UYK0zY4oxvC61BlRohSDEpmCRtntX2yQ4dBMeZM2e6&#13;&#10;bdu2uyOOoKAkDDdcGITlm/zOUQySyvifMC2p402r/zx+h5s9DRs2JODfsycGstgwjEa1rJZa+EPf&#13;&#10;on/omqqXH2lALVZ+/XPzpWL411T5MpCVpcVMKeFWsfJZJKNxzH8evzN4MDd7Ku/yq/ZYdpqGl5+x&#13;&#10;TJO0HGz6P5TKX3Mrlhbft7gk7W8h/rdr197NnYPNnkCV9IysEqGW/hkQxEhaJb2PWOMZhEvMP9g5&#13;&#10;3DCjHPNM8xfzC1e4Z/ITpBOMDz389+zd48aOHedmzZopLCGraKml/6j9XbBgPmZx0b8pov9RiP8x&#13;&#10;RylS2OwpHbf/pGij+j+Y55o8ZZL7h3/8Ssb/rP6TRWK0ydPfhPDmmwSqxX9lKKKwPaXxZE0lImxV&#13;&#10;vyAif/uLvhzW9SARaVJ8YEk3JKzNdtx4q3/xv6lkecO0ZTBBu/rKbyqgFSyTnyBEvBpuGN+O3yHs&#13;&#10;JE+btq2xtPhp+CSpi0qUVXAvH/yvmDjBreJyHTT+MtaIIfDZlIsWJfaVUqANlis9rPxiiSJJVPxA&#13;&#10;hCDCGGQeHxxc+sKFnfScfd1sd8opp3gZicAoKdlt9tFHH8NAdrKES0LhljfMTcZ/waYp/Fu7lsfv&#13;&#10;rJFdiw1/Gcjy+B06wPCSq395eeHxt66U6CilKImOBFT/5AKXv6T5l0Qw+SIwcW60fA5kt2zGZk85&#13;&#10;/EvL9wWEvJR8n3Vecss/cvgIN3DweSgLM0n09VEiWY7yLZ78aaHyZ/I9AocA/rfYrsWkEzhGxjW2&#13;&#10;/S3E//bY7OkGG8jy+J3+trTYWhiPp9DeyxcnJb38qtWAxzXyE7v3auAllSxvrPySTiQjFVBqtIRN&#13;&#10;QkiEBv+kkuVNJl/5J0gm6EqTSNjFNA5/fr5lA1kmw1Tqe/4smL/ALV2+XKsEIoiKEJPPnFK3/02p&#13;&#10;fx/84N+6e+65x7Vt21YQKvYn45/yQPDK6h9gAMl9/yPVxqaI0rD6h4GsfzTwwrj5jPhpDeNbfg3G&#13;&#10;X9GKj5F7r86aN/px8YONvn2U+JIqROwBeyYfoANDYNRY/Dudeqp7DW8LjT9t2vD4HQ5kvSlj/CdM&#13;&#10;wDeyK1cWXX7BiOWB0WIRO/CP59B6d/XVX2GuBsyRoVyXKuLxn339bNdRBrISKwrv75Hklq1b3KMb&#13;&#10;dSAb5Gf8L3n9l4EsZmSHDBvqW5b9co7seuxabHrWgRrWWOXTv9d5If3TGzHlRUbB+odAWicT/af5&#13;&#10;x1av4fJl12IMZDVvENKA+p+WTw4jFV9+DmQHy9JiFgx/8FIZao/bmJYsv+QJWWop/DP5So9S4L8Q&#13;&#10;S30XL/5lSdpfrWsghrKWFjEyI3vDHLEvXLQQGz3pQFYpTm1m/Y+s/9X8/U8ZyI7DjCxWa9EU8/xZ&#13;&#10;MH++W7qML+olQtTHs7a5dO2/PRclc/5HxPpnQdz+01v9Evnf+qd/cuPHjTUfn0IIGd2rNat/xDBr&#13;&#10;f5q7/Y2WFpNykQkDWyohNkJt6wPFHok9JIWwUnM0TjoA3BAutxMYwmTytRWRShBQgaVx+J+GzZ5e&#13;&#10;89/IUidtWuuuxQcD/vqN7ArhHJEgAvFbTrqJ0VZTe2BwYAPCJQ3eFuILJ1nwXP4ptIpwDv+8l7t+&#13;&#10;tg5k2S1679333Jt//WuSLiR99CMfdVu3bnU6I4ulxRn/Bf+gFNypPQ/+4ud/cvBPvFQT1Oo6LC1e&#13;&#10;zV2L7RxZOIYZWYmAsNjFVPUf50A5wRdkfOPNFMVo0mrPkR970Z63W8xkUwYhGyl/8mTsWozjd5h3&#13;&#10;mtryzUe89ccXywiZj/8j5RtZLC1mimVcfn15yWIVKn+ebnkJ8c/kA0yBvun48/gdniMb1MM2sZHt&#13;&#10;rzEit/2Xc2Q5IwuTLC3uhzJQKssQpHs73Hw2tAWI/RkE91H54eKNpsXQ4m3O8TUkhRCZfI9UAAX3&#13;&#10;Hj1cDob+R6xa45IvQdoLdzKQHaNLi3fseNn95jdPorTSEkupzz//fNeKO3aTPb795UB2GWZkhVBI&#13;&#10;mL768pzJ8y54BXsu/8XDMsUrTL72Xz0QoJH1j/XsnrvvNg1KcrV+vHzJdcZ/0QQAj2CinfpXNWTt&#13;&#10;jzA+wgfWBra/YWmxoqr4aoqauIfcC+EdZxdwNdm81jIay+LaNUTS1gux6JP4xlYLG/n6sJn8xuCv&#13;&#10;S4uxa7GvPW2OxYwsvpE9GPCfiM2eluMbElneCf6FRj5NDpRFDZdN8stvenNGIWn0PWnJP51qAM0Q&#13;&#10;ivc03qp3aF7gpwvvDaX9bs7sOa5Dhw4S5cXfvuAefOhBjet/R40a5V544XkcAfM4vimZnFNNIvki&#13;&#10;hDnkXyLfrBn/FasIHY9VUv/XrFnj+BcGsgjBc2Q3Prre6183tIj1L2/I69E/koHBPKrXv97zl+kp&#13;&#10;/4QyaAd1t70kBG0J/xovf8qUqViivqkW/zi72xT+V+L4ncGDzquT/1qali1/S+OfyS+d/pOlxVH7&#13;&#10;18j2txD/ZSCLzZ5obltU4/r07Y+/vln7CzySNjTCXx452fMnRicCCqjV//xJhyfzdCA7DjOWM2fO&#13;&#10;cs8+95xbvnRpqv9x2ZjL3BEVR6Ta3/nVC3QgC3XwuSKqwS+fIxdffIkbMGCApF3M8+d//ud/3FWT&#13;&#10;rmy2/s+RrY50jzzyiGuFDaDylV8zqowz3tnVME0KSZ/EN7Za2MjXh02e/+nwHiK5aCyLa1dLM5Nv&#13;&#10;JCMyCTqx1bCKfMsa/2RGtuDgVKuVFljJooWzItKf9sTYG6jYRYExF4vLmHwfgXtzsqsF9dU6lqFB&#13;&#10;LGAmP8aGsAVMPYZjx4xx9913v3v3vXe9y373N0d9wH3lq19118+ZU/b4T8Q3shzImgn652waWn4O&#13;&#10;TmIj/inaGlcsVHKfOmScnatk1CPM4/eUdDYZszEjy29kKfWFF190Dz3wEE7mIeJqOJB9HgPcxx57&#13;&#10;1E3BrJqaRF7ufdCVBbGrj5nUG3qo0SAW8PDl/9p169yalWvct4cNCfhzILsemz1xJa4Ygc2wwlV6&#13;&#10;Csk9dx9mh0EoFOsfTkxD9a/aZywz0maRfziWKdY//SX1JsqfPBnfyGJGNpd/IX1KaQT/uWuxbPYk&#13;&#10;iKFcZVp+X7wWwz+TXzr+19Tw+J0lVnWshsh9Q9vfQvyPB7ILcfxOP34j26evlyk10tuTFNSW9T+y&#13;&#10;/hf4YRSxa2BLqiEXVw1iAelPuxrOyI7BZk/XXDPTPYeB7NKHl8LDwjo35rIxGAQyjsZj+7tgAXYt&#13;&#10;5tLi+PnjQ4wcWeUGDTxXUkikMDbu8jx/uNHkSPRB+OwSI5ES+YmjBmhM/Vu9epX72w/akYNaDi/N&#13;&#10;i/R1KjjWIR8lyfgHfAwiuwbsUor0+Hr9C4cy/Ale8o2sIEmcDEleaTxQ9qoodAQtpAEZx6ObuUsi&#13;&#10;/oeU9Z1+CW5x4jDmxitNJl+QbiL+Awac5e6443Z33PHHux3btuHIkuHYKY+NLPGNTfnhPwED2RXL&#13;&#10;V3oqIL/YgZhjDx1z4l4GInG+02Xi98Hf+c53pJDknxylIsF9HAan1btNnz7D/emVP3lQvKfH/3pu&#13;&#10;9tSRA1nnnn/hBffQg5iRlSDK7NGjqtxvMZCNN3vyCeGS8b+U9Z/nyK7BN7JDhw+F7jTlXj16YNdi&#13;&#10;Hr8D49WrN/pbjP69Qn20tP4tTboK/yhD3nSofHkoCyHg3gT5nM3fjG9kQ17i+t9A/iORYLhr8fn4&#13;&#10;RpbvLaXeMK++iMb/xIHRWqb8Cl4m/1DAvwabPS3G0mIaqS6gFD7ZRtF8BTH+0QkhtIdAP5pc/uE+&#13;&#10;D//bnXyyu+GGuRJ/EY5ES86R1VT0N0k9zfU4jM+TBKB7HvmSb6velvk4Ht3MPU47k2/aPVTx37Pn&#13;&#10;NWz2NF52LZaBLGZkY8MZ2SNbHZFqf+dz12IOZGEShij/qzCQHYiBbJhF9DQju0IVip4/u3ftdFWj&#13;&#10;Rkta+X4YnSubG1v/PvTBD7lVq1dK0poV47nPmCoW/uYe5yIp3aGqf2sVsvIfWP1XYNNiHRWkiGeZ&#13;&#10;sGuinoSW9NOhROKbhGc4LoHTpXfWyaMrwrDTybdJGghOUr0Ygy4wlo5dEwnqb2Ey+WmsEryIUIx/&#13;&#10;/7POdnfefrs7/vgT3EsvveSGY9OX5ct5dhkwL3P8+Y2sLi1OtK/lztG/zFAph9jv54bc5F/XMzu7&#13;&#10;qTOmo5jEB42plBn8Y7mRRAU6RnIuKPmHIGPHXe5e3rFdwirz9Jexr599HWZkO4oflxA/+OBDsFOm&#13;&#10;pq0D2d+6jY895iZPmpTxX14NN0/9X7t2td+1eAhUAPwhSweyG+TW9M/HJyZOi9a/vKUObRFUC2Ma&#13;&#10;TmzUd8Q/L5+yJDy8myKfO15v3rzFS06kSuLykyOf/CvAfy0/+I6sVY6olKOhJGwB/pdD+Q1HK6/h&#13;&#10;/+Mf3+aeesqffx3jj/K3advGXYW2giau/wej/mdfd6175ZVdLImWB7/UOE2nTqdK+92c/CuEf8LE&#13;&#10;HP7Vwf+FmJH9xZIl+phhKez5L0mgjc5pf0V5ocbVLr+ikJavmz3ZQHah64MZ2T69+2TtbzO2vyn+&#13;&#10;CTupE9UXdRT3P6Blz99I/xqIDTNsMhqjC4ylY9eEdepvYaL2t0zk792LgSy+kZ2JGdmXd/wRbfgm&#13;&#10;5IzPH21/v/SlLysnee/b3wU3VmOzp5UoFHCQIlu5K1zVyEoMZAeG2pAgwTBR+X3904HsqDztn8oX&#13;&#10;AU2of7179cYLI26qliO/TPBXfMgP2FDObPyhXDrU65/MyLIZCQ8uvSENxBU/kbEKFjlJTMJE4mjl&#13;&#10;9OMEuPjwUsmYXn6TkhRugiWKlMmPK6oCQ83Vj/+AswbIQPa4E47H2afb3Ihhw7HlOwayMCmkw02w&#13;&#10;qBj5bRn87RtZo5NlSHOD8uOBwGcC+Seb6wgPLZRzXTp3cdNnTNMw8tAET+HNEtKEknqH8ZePd9vD&#13;&#10;QDawWCwyI4ulxeT422+96f73z6+m5J/4d8e7rVuexdJi7lo8RVPP+A/sDG2BPPUT8KdruAmWKGys&#13;&#10;Nd3saRWO3xkybEjQf8+e3d2GDRvxAIuiefyFI0Xon3FZp1Tz+su7mDTUv7zZhmN9/JNeBeQ2RP6k&#13;&#10;MJCNxKaL77NTv3xZfu/lj6jUXYvjpEJJpZCQVwblL4T/ddde59bhG61EHUn5jzvuBHfzzQugPD6H&#13;&#10;JIj+HIT6Zxu0bfuOqJyweqV97rOfdVddNalZ+VcIf6kWyEpD+F9z60K3eMliz39VSV7+0QscLIZ/&#13;&#10;DKppqP7bn8zjd+bCcZ9bhF2SZWkxdi6WBLP2F7j4yk3gckyo/3QPN8EShY61Zs7AH//ER+od7hBV&#13;&#10;658Pfxjhv3fvq27MmPGytNgQqq/9r8ZmT8u52RONx87qX9XIkVharANZq/8SDOHyPX927X7FVVWN&#13;&#10;TrV/cftPVdDEmkxpOkd+Kiwizfz+990XvvBFSUN/Mv1n/C+D+o+3FuQxjNJZlUI735DRqAu+BIMd&#13;&#10;TJZWKn57JoHq+NF0GUBs+JF2LW8MqxSZ/FLjz6XFt2Np8QnHHe9e2q4D2WV+IJuoojzxv2LilW7F&#13;&#10;imV+STC4UQH+sWNOTpEqNLjBWxlwLBqk+gBdzsRAdvr0iH8ait6ymRMtNLgyvfHjx7kdeJuqbkhT&#13;&#10;Wv99In/2dZiR7dhR05L0NVgsf+uWLdhwyM6RZQZVgNjww+TuW3Kv69Wzl2uNY5DMcCnSX7ELMrXA&#13;&#10;OMzlxz/xMdehQ0fYsvoXFET9A52167BrMZcWDx0qXtR/jx69sLQY58jSiH7y4V+3/mP8+dZcOWZL&#13;&#10;0pEeemmSqqSvoijL+OddmiR/MjZ7khlZkU9Byj9prhvIf80IEXOOx+8MOm8Qsqv1JB//y6H8zLNo&#13;&#10;KQf/a6+91q1bD/3mqf9s22666aYAP3WiyqNFy49oqH/lr//LL/+ODmSl/Gn9f+5zn8eGLldpZ5VK&#13;&#10;pUGQUvKvEP7Kv4bxn7sWc2mx1BnBX7Kr6tHc6y/rFSqbpu77H3nKn6/9b9e+nZuH/R4YO9m1uC/S&#13;&#10;FamSfq78WLTPAELnyPcuWfubPX+EtXwY+OdPbf74zZ7wjezMWTOV5PLwqLv9WcClxbJrcW3+V1VV&#13;&#10;unPPHQhRxT1/du7a7bhPB7muFaww/5krCcewNPXUvy5nnOl+9KMfovjYrCodU6Ln/yksv3Z41vys&#13;&#10;/qXaP49I1v7U3f7g2afdNCVmQjrhqdS/yE0eMSSaGqnTuKELH6LBI8VQhvaZCO50Y7q5JpIVrMGC&#13;&#10;wEZ0jZfJl7anKPwHDDjb3XEnlhajs7ftpe1u+Ihh+C5DZ2QTLURYB2uwtBj+EziQXb5CXkFqR0fL&#13;&#10;vQ+04pvfwL+871cqXJczz8BAdgbpw/6vDkyxnE2Mv9Bu7Bo3frzbwdkQhkfqwniGwytQDmR5jiy8&#13;&#10;wiCYXkyX325x0MuBrJwjO5WbPUlIf8UFZt3aR9xF3/i6u+vuO13vXn3UEb+f6drF7dz133oviTr5&#13;&#10;PuY/b7nFhwm5kfvDnf9r1uAb2TU4RxYDWcO/Z3c/kCV+NCSItT/UJ9zlxUQd+pd4Hn9tpxDR35uz&#13;&#10;pIob5Z+ma/qnn4TntZHyudkTj98JGqdg8K8x/I/LLwNZ2bWYCcL4C61BlrmHghz48hveucBfi/rH&#13;&#10;XTMJa279P/5EDGRvvElqXChXI/EvJJ9wERb+2UsAceOPr//0a6r8y8df7rZhVUjQiaSv+v88ZmT5&#13;&#10;2UJzyi9l+WtqbtHNngCM1D+iJxU2wgnWUFbDj8GQkbj9LcT/9vhGdu48DGTR/t62cKHry3Nk+3Eg&#13;&#10;S21k/Q/FgcDSEBMSKtcIk9UxWIMF7kEbEuZwf/7kK78cv4OBrJ0jW0z7P98fv5NC18M+CkuLzx2I&#13;&#10;49L8vWlDWI2b3OfPzp06kE00G/Ef1sbWvxPRb/zPW2/B5xtthT1MP1/5E7lmi+SbU8Y/ohfQSCym&#13;&#10;Xe9N6EzxEijFkAz/wH8Zf5KONHqJoIwgFERDGAnufePw6p7v1xSQhBZbchsixU6JPZOfYG5QKToJ&#13;&#10;Ruae71rh+g/A0uI7fibfyHJp8TAsLV7OgaxB66PF6SV2C0QXM+qbhDH3fNem6V8Gsty1WFth3wzm&#13;&#10;yEcWpWHNk6GuZ57ppmJGlrngPBSD8I9jGZlstSz7ey7r40CWYbTkvvyQL0uLO2BpMeySFgJJXzmS&#13;&#10;v2UrBrJhRpaJa/mXLX0Y2/EvR6dusduz93V3z113ul59dCDLmdhPdfyUu3rW1e4zn/2MZJB5+xjO&#13;&#10;pT0Zy+bUMEdmNHf6a26Frk3D31BQ1ExGy8tfu3adW4UZ2WHDhkoWqf9e3Xu6DY/6GVnJqupJu7LF&#13;&#10;6V/0ibQSbKl/3nlDvzr070kTApMnDZXPgewmbPZEyQH/RvJf5bPs+91IfiPLzZ6QaiH+l0P5mUHm&#13;&#10;MSk/75y7zg9kObyhbwiDgMehs/UfGMj6SBKeqTQGfyYc0pYEeReSbHb9cyD70nYOZGn019o/DmSv&#13;&#10;5Iws/llnkkHyt38tX/6FmJH9BWZkqS3JM0pENAP/WDw64I9tXn7+wb8O/nNG9gacI8sgixZhINsP&#13;&#10;A1kcv6OGkpX/hiXFMSxxi03slNgtEF3MqG8SxtzzXTP5BwP+r+IzIS6BH4z2sW2btkJJ1Xyi/9/8&#13;&#10;+tfuxRdedBdedCEUTb2mKRQGspyRFVN//QubPSGxXP6PwtLigRzIiqSQZMH2Z/fOXa5q9CgfUC9x&#13;&#10;+9+Y+tf98593M2bMcK1bt47SzfifT/8RQJE1q//NXf/DjKwKYoUlQWNDn1aostFbTaltDGNucTza&#13;&#10;C7kzba0AerUpNFN0nA7Tp8nklwJ/mZGVgexxbvu27ej8Y0aWs5xeH+Ws/ysmXuVWYmmxtPKkDHbu&#13;&#10;YWcHWyjgCu6Qj1IOXKRnAv5JAHXvgoGszMgKl/wSHQmfyz/G59JifiOr36cx3YA/5Fx/PXYtxkBW&#13;&#10;5MbypRfJ2BVy/uejjz2O43em4N7qU4X7wTXX4PvN9e61117Dzsa/xYzs3a53794SZ+uzW9wXz/mS&#13;&#10;W7/hEcejJBITyZeyMUmUi0UrWM8Oj/rHzZ54juyQIcOACXAGJj1laTG+oQz6T2NhaPKKrjTBxJ+1&#13;&#10;P7DKXaI12mL9C+4URd4V0L/opYnyJ+H7at21OEd+I/iveda6wHNkzxt8npSqnMtPrahJl/+66/GN&#13;&#10;7Nr1qt4Yf5ToeOzIfvNNNyNaXP8PTv2PvxwzshjI1uIf9P+5bp9zkydPalb+FcK/MfzXpcU8foep&#13;&#10;omPPusP6Wqv+KUf1F95i0vqXKHnaf+5aPHcuz5Hl0uJbXd/+/XH8Tj/cW0ksVd6bPbf+m7sI9j+R&#13;&#10;fInHJBGOQQ/z9vdQK/+wocPcww89hKMK73Vdu+FlsphE/7sw23nOF85xR3/gg+6JJ5/Iq/89e/Zi&#13;&#10;1+IxbtY1s5QnORyx1Hg1/s+fv0D2K+EgU+qH/OIHhps9nTtwMHzQjhnvELXQ82cXlhZXjRrJAF4+&#13;&#10;AyMhxi2y/v3t0R+UjfNOP/0MDKK/5Lr36K3yJSGfFpPLKRtdVFi6zU3cWWb+WV6y+md4kA+mf8XL&#13;&#10;fo0xhikhBH4Z/gDCMAFy+7m1ZiCWgRQTzgCtfTVKqo+pwpM05YkbAZ8PMEgTJTAATSqgD0e3HHcJ&#13;&#10;m/5Jh8jka1XIj/+A/lhafNcd7rhjj8dAdht2vRyq32Xk4ix6Ki/8uWvxCn+ObKzz2E6+yE7Y1mBH&#13;&#10;nty1eNq0GXhugH/gvtAPm4IkvPeYkV6IP44zsi+jEylppTnHc2S5tFiC4kfS8ncqspWc/5ksLfYh&#13;&#10;BVflP89hu/SSizGQvSsMZB/41QOuEt8vjhkz1m3atMl95KMfljexX8VZv4VMVEQEOfz4L8fvrPbf&#13;&#10;yEr5MSOLh+6GjesJhyiHl1b0I/5F6l+UKrM/iXZNBzHmsV3xp0j/cG6i/MlYlr55E3ctTptYZmwX&#13;&#10;+WhYdWdu+ESeYF0o/4hhIzCQHYyMFuZ/OZRfpsvy1D9bWkxUoiLK3XEnnIAZWQ5kk/IzzMGo/8u/&#13;&#10;g82ettnLNBTCG5aHM7KTsLQ4t/x6Xxr+FcI/lhnbhX/IWz7+L8Kuxb9cjIGs1T+pVmyIYZEBrdUz&#13;&#10;pCjtJBPydl9uu8QyY3u7djx+BzOy0PaihTXR0mLGtHSz/kfW/1LaCSeEVMoizuJfdeVVwr8l99/r&#13;&#10;unXrBl/jJZzxHcNF3/iGW7fuEXfiiSe4J554Ik/9q3B7ZSA7VpcWk95Ipb72hwNZ+UY28JSilbPc&#13;&#10;7Im7FpvR3OpdbKck3u/Gp0lVOAJQbnz24/Zf+j/iXrj+VVfPw14T3ZFaUn6TH19ry+dQjHHgk/Lk&#13;&#10;PdxR3zP+CQyKkYCZAsrjRLccdwmb/kmHOPz6f3H5w4xsMrolWKQ+ZrukU7YP9oigMZYhJU9e7xec&#13;&#10;5V6qkdFbUtb0mSZDmoljZfJLjf/ZA85yP+NmT8cfhw4SZ2R5/E58xln54s/NnlauWAmiII8R1ZK+&#13;&#10;jjqaV1wSRjgTA9l/nT7NM1orvHKaIc0ksfiNLHctDvyPBgg2I8tYheRvxjeyj4WlxbX5z+Wwl1zy&#13;&#10;TXf33XdgIKtLi7nhw9Xfn+k6dGjvunTpKhsZ/c9//68bfVmVm4SZ3fCAoGAzIctWcvUIznJbW/6h&#13;&#10;Uv/W4RvZVfhGdijepJMbRKFPn76yPFvxSvBgZ4ItWp9ePWWzirr0z1jKEg4Kctq/COpC+rdHikrX&#13;&#10;R5LJl04N8lGffO5avGXzVpUf8U8K6WlbWL5WE5Wv+teS4A1/5XAcv8MZ2bra35YvfyH87/n5PcBF&#13;&#10;B/i55T/mmGPcuHHjvO6oKDWEq6H4F5JfHP6KblPk34hNq/57N7+Xr82/T3/q0+7iiy8u2P6Ugn+l&#13;&#10;LP+tOEd2CZYW89VJsfxPyS+C/xzIzsNAlrpeiIFsv36YkZWlxYdu+yeFFZpHjRLKf7i0/0lBm1b+&#13;&#10;559/HoPFc/GC73z385//3Dm36pAAAEAASURBVC2RGdluqOpJ+78Ag80b8Yz+XPfPS/vDgWw++Vxa&#13;&#10;PAbfyF4TlhbX3/7rN7JYcSaNCy4wxv+qkSPkG9nw/I+Kmtv+0Wvnrl1uJDZ7ol1Nuv0vpv5Vz5uH&#13;&#10;WdjuqfIH+ZYsr4FoUaZiZwmb1T/VpcGloNX9/CVm2fgrrn/18U8GsvaWRMHzVSCQlApgMvYY0g68&#13;&#10;PEWFqAgoYREvxDFi0w92PIjUUyLU+uFsCYNk8kleYgUTsKS16fgPGDDA3YGBLJffvYQZWR6/Y7sW&#13;&#10;lzv+V2BGdtWK5cDBN8PklHxg5YHKyz/yFQZhu2ATpenTpuk9nfDnURY35b81Hn5GFoN9Xb5jjxRe&#13;&#10;W7nZOEe2I3YRrkv+li1b8Y3sRhy/M1nk5/J/1SrOyF6qmz1hIEv812EH3qee/o2c83n00Ue79959&#13;&#10;T2bOuOHP05ihbX3MJ5BXlj+rf3yAs/1Zuxa7FmN2e+iQodrGwP2LX/yi+9BHPoIAif45E6QzP87d&#13;&#10;g+XcRxx5ZJ36R2QJX1v/5AhFN4x/KWFMmmngz0wu/+jOb2S3QPdkHeu/Mr9x/I/LXzkCuxZjRrY+&#13;&#10;+cSrJcufyT908K/BwJK7FhcyufyXvgAWitXmX2H+t2vf3s3FN7Ik9qKFi/CNbB8dyLKuZv0PQM9W&#13;&#10;J78p9+c/27/m6n++/fbbON5mMM6GPwWbBv6T+/qFF8lAtltXLC32jeRvnnrK/b9//AdsJlbt1m98&#13;&#10;1C17eCmWFj/uwQSu0qAjMK579u7B0uLxbtas76u/8C+NuwSPnKqrcfwOVpxZ/zfm/0jMyJ6LGVnP&#13;&#10;fBVVx/Nn1258IztqNFLP//yLxAZrbv3jQLZH9x6h/M2JPzNxOPMvK39p9B/NyLJ6mWGlxH3qARBX&#13;&#10;P+1caYfS4tjV+/E2RKGFb7dwFbfgwVB5TCa/1PgPGHAOBrLY7Akbomzf/pLMyNpAtrYCygt/DmRX&#13;&#10;ykDWhvm+c086kVZmcG/DUWGbp1mXzp1xjuwMDcUwIC4bZyUjnWlPzDhstLJj+zY4K2c1GY0zB0uL&#13;&#10;Tzmlg8Qn/yk/xGba8NmEgezjmJGdPBkDWfFkCpoW+b969UqZkb1LZmRtQ5JEvkRC/fvRj36Eb3un&#13;&#10;u19ic6jPcQOoIMnXMSYbhFt878fb4J+Wry+hakW0BHCF30FQ/2VGFt/JDhs6VPOOYn7pC19wH8RA&#13;&#10;Nta/AkFF7Xf33Hm3O+qoI0R/6s6ouViw/OgI5NG/hkzwz6d/e5dKCCXpgCXu4VYf/xiJ30BuBo8Y&#13;&#10;QZOJ9CpuGNzCoxj+i1AigvJXcmkxjt+pi/+S6RYuf0vjn8kvHf9rbr0Vm+jcJ/xj/zrhP+htBhVL&#13;&#10;2lO5L67+xfznvgIcyLL9rcFAtj82e+LqDK3arEFJ+3uotH/ES8tnIPIatRPBPyt/If3zGf2rBx6Q&#13;&#10;pb3PPfusu+CCCzGQXeK6dcXSYvR/33jjdfelL33ZffYz3dy86mp3JZYfL136kHv8iSfz0mjvntfc&#13;&#10;ZRjI/gAzssW2/7K0GP2bfPzXb2QHCq91QBnpGGrNff7s3rXTVWIgW+j5V0z9q8aAvUd3LC3O+v9S&#13;&#10;n4i4PkP16R/qWKhfGkJ/s/oXeBrwaf72JxrI8g2OvfcxlbCd5EMFGREd8oeZCjn0Vr3nL42pOw5n&#13;&#10;MeyqoeyOV/5l8rUaEEVDrzT49z/rLHfn7be74zAjK9/IokO7TJYWxzotT/wnTLjCrVi5UiijjT24&#13;&#10;gkZW7KQNLPbOlrgZ/9ipoQ+/kZ2K43espOqPX0lAXRl2HxtupHc5lxa/rLsWt8LbT3xHLvKYwJzr&#13;&#10;ZrsOHTrIvcT08uHAqGLk+B1ZWjwp5EaC4Y7X1TIj+0131z1YWtyLA1nuJjsCA7CPujnYTKqVPECc&#13;&#10;47fBP73tJ3hoPuZOOPFEnxZTsNTMqvf8pWG+1CThzGZXDWV3vPKvPPVfqP1ZhxlZLtMeOmwI8q74&#13;&#10;fxGHtX/4Ix/GvbpYo4r9YUTdd2NG9ijMyEr5C+jfdlPVF9+J/sOLcD8wLaR/zQkZqe/YiaqttTDE&#13;&#10;65M/aZruWpzLP8kyddUA/jOfVv4R4Jl8I0uWlHH5iXVL4p/JLx3+/Eb2F0uWKN205hWof+h+o25J&#13;&#10;J5z6R6hi+d++XXs3B0uLaW7jN7KytJifbZD9mhZtqfoX7ugq0vDLFkONhmVGYBNHS0F9JJRY9Z6/&#13;&#10;NBY/lmYx7Kqh7I5X/h1c7S/LKtlmO4JS85fmYCn/0mUPu2FDhruf/uwnWIreFxstbnAXfO1Cd/8S&#13;&#10;bPb0mc9Ieb57+T/LBo186f9hPJ+vuvJK9/DDD2FG9kktrBQ9KT+XFo/j8TsYyBbb/s+fX43PvJah&#13;&#10;ja7N/9GVVThH9ssAFakBWHk21fH82YWlxTxHVvWQDKqs/decqm/t9l/lL5iLpcU9e6hqqc2M/57U&#13;&#10;ZDYRTFBUa6J/jywvMEk4s9lVE7Q7XvmX1f/Gtr+6tBgQSuMTCAsHGl9hxIofDWMWukaGtSwOEOJS&#13;&#10;QTDiz8EyA3kFpi5wz+R7DAkYTMAwIBZZNEj4rQd/2ezpzp/643decsM5kPXH76gayhd/Dui49Cam&#13;&#10;Vyi3WVB+HYcaqXCVAeF+nCOLXYu52VPuBjcMqm13Km05R5a7FufBn8fvdOiIXYtNrl0D/vuwJPRZ&#13;&#10;nCP7qJsyNdq1OOL/qlUrsbQYA1kcv9Mbx+8wG/+MB+bdd92FwesV7rzzz5dvyvhdzmewscvtWBLu&#13;&#10;S9Vo/R+K9U+XFvvNnjz+X8SMrCwtDrojcjAe/3vuvscdeeQRcCDfccmjfwYXE9KIYEecoGoLx2tw&#13;&#10;9G2cKIwsScvXCi6e6lVA/mTuWowl5cphDSqc81Fj0WKH/EL8N3/yvxLH7wwezOMcyrv8mmcUVupw&#13;&#10;uvwBagnkf4JjafDP5AOBEvG/Bt/ILuZmT3naX/bddbtJ8pH6jpRaQH4qjA/e7mQsLZZdi/fp0mI5&#13;&#10;R7YfC6EhhB9Z/0MBJia+/odL0/BP2j9LG1f//BUFlCH+37r0W9iLYo07Dbvz8rXjHsym/v73v3ef&#13;&#10;/vSnMZvfB7OvE92n8D16mzZt3P856SShHY/l2/v6Hnfaaae7cePHuS9/GYNMGt/+7NnzKpYWX47N&#13;&#10;nq4urvzgvywtXr4iL/+rqqpksyePqtA5NHUqWX+9465dr2Bp8WU+LVYmxuQF9iLrnywt7oGlxQ2o&#13;&#10;f1Z+lWdc+v/ZexMArYorbbgaTTRxiUaNoiN0g5nv1ySIyyjNjs4kLpnEJZua/KGbXRaTmIjsOBMF&#13;&#10;REEWwZk/EXBGwWgSUZMYWQWU1UliQBCcGbckypeJQhI1o4H/ec6pU7fufd+3++2mG7rhFvRdajtV&#13;&#10;5zx1btVbVafqp5/A0NJocbXMhqGQa/QQxeNjYIrnVCh73fXP6RtLWzf/kxlZm3UK+FAQelhIc6CP&#13;&#10;Og0TZYgQi2MsMX+LzbvESSL6IHqgJTM0AM8HidpI8k4nzeknvE54lPgZf4yXDufI6ozsKW1PgbEn&#13;&#10;WC2WPbI09tTy+X8zPijLlmIgi6LqjJTWT+e8WH+bdyNK6NoAPcoXvnXufDasFk8MP0AytboIVYY/&#13;&#10;eNFqMY/fMS7KAAF9INLnjGwl9tMw7L3/fc/96c9/Inrlnfw/7rjj3PPPb4Oxp/VuLPfIeidxfMSn&#13;&#10;YGn32muudQ8//ANX3ZWzBnvdLhzJc9NILKFeusz9+Z23Jc9qfExmz7kbBrpOiWgww1AySRvT1zAL&#13;&#10;Z1x1MX3zU7y0fPlbbXhXpz4yIwte9q3pC46oH2dkj8Iv57H8GSTiBRMeethmZJlTwrmgf7yXhcid&#13;&#10;6Sl/3EnFusN8Zngh/qw0CKRjekS0CVCmU2dU8Bbhj/FlIItzZFP0G4n/mP6AAf3lnMT66FvJUvRR&#13;&#10;LpZ9f9Q/p6+8Phj4zz2yjyzGObJeqMQQH/XKNz7CBw3MwnzUsvHPGdkZd02XrLhHtieXFodzZD0l&#13;&#10;y1RiCVFcWq/+M4Qk1bIn42KoqPLRgoM3PQ7d+v/oRz90//3fLyk3gL/f/Pa37geLHnRf+NKX0F/q&#13;&#10;JStXZmC/aPj+g61PrVjpnt+6DUYYB7vPYMnxJz/1SeWt5ILvOPfIDr0Bxp5u8xhHANLVpf/F2JNM&#13;&#10;KhTin3tkL7vs0rK/P5yR5UC21PePZUnQEQEian8zuUe2SzUKrn0oi8+7utgnieNbGaJYuMXP259w&#13;&#10;OmK3cubQbn+KiibSPzjPjdyE8zeCUEBNPw/IAgFYWLZLo82Hqep0yG8vvmpqlcroWoqcfnPwvzcG&#13;&#10;smbs6eWXXna1/WtlcJjIveXyfyQHeCtgDIHAMsgJNvHCzg8CbDChNj59XTx89RzZiVZBqTLx1wb/&#13;&#10;VA0jyMflAy2fvvobzsj6JLjLxwxxpk3FHtmOVQho43bseME9gXPnLB4/QwNh+n4HzohdH6wWJ2TD&#13;&#10;Ux34f/fdv7gXtm1zbU9r6z520slIwsi4sXwpRw9jBp81kvIhFbHwpQ76QqiVtP9VsFi8avUqNfaE&#13;&#10;WpILF0dLi8WDbIkcjT0dftjhon9KyV/an9evkhR5mPyV5cwU2MHotqINqHoasUQknYklom/51YU/&#13;&#10;0h+LpcWbf71ZUxbQp7enVgb+NRO9ykAWxk3qo4/qhXqxfvu7/jn9g4f/MiMbG3sCnvZijWQbbPAr&#13;&#10;pn/rb3/Echr/7bzVYmrE++bPx9Lint5qMeNmHOnn/Q9wMG7kxiPwtZXo/6b+/m3cuNFd8fkr3WOP&#13;&#10;LXbnYmmxYoxg8Y+4TRg/wf3kp4/j+J3/wFvh9/ctzOra0uJi3x8kkvxi/SsDWeyR1e+I578XjRy/&#13;&#10;cwn2yNLbQ15/ESr+/fldtLS4Tvp1tL9ZM2a4LlhaXKz+Un65hMIk8UDwUOp/FJN/Xv9ka0aClcxT&#13;&#10;M+jfZEaWtKDAwgy9fzeDJ5mi6Gto4Abg4JEOF29e2FZ14MHGmI6tDTinr+pDmQUOcRpQNZx4pS6B&#13;&#10;gfXzv3cfWC1+EHtkT27rXsFAtl+/fv4Qbsux5fJ/5M0jwzmyppypRvm9lfegQHVmVhQ+w8g+RDy7&#13;&#10;E5YW3zJB4oqFPJ9OsCaZMIgfBsX/COyRfZUzsvKe5v80MfakM7Lbt+/AQPYJKYSgGfGHDBnitu/Y&#13;&#10;7tat2+DGm7EnocdLjv+mbP+rV8FqMY/fgdVilfle95l/+LT7MM7glSYDlksHwPgPLDz0g4fdBzCQ&#13;&#10;JW5KyZ/YoiuQv+Tjw3AT6DAy/I2+WFr1flBxQkfKwhfSRETzr4s+Z2S3YGnx3mz7t7xj+vXgX8up&#13;&#10;9Pv3G+A+exnPkdUys450Mf5Jgu5A1j+nf/Dwf969WFqMwUGCfyCM33+5NQB/AgpcFMpJ+0PGHMjO&#13;&#10;mD4d7b3CzceZoD2wtLinGXsiCWl0TJr3P8TqOvlPtpCn4vAEXSAyMS/qhqz+sTDeQwb19z9aA/+f&#13;&#10;xZE6//i5z7mfwNjTOTxHtkj9J+D0g5/99Gduw8YNRevPc2SH4ofwSZOwR9b4I3fyklkW6n8OZJct&#13;&#10;W4GwNP+pfwcOGixHAwnbLT+8UG4snj7g2Xvs3LnTDRqCPbIMI0kVKx74wjQR/vFeTP/PlhlZW1qc&#13;&#10;7v8g18QZfWRMNPEqRCyGvcqdFxYpoo93FludFvRQxh8Fmtc/wgQBXqb+AY7JPUDJK3qDlXjZSwzQ&#13;&#10;dECIUfyBMGUCc5l3y0ukF8fTVAnILSLyiR4t19L3DD1pNhEdy+sQoN8HM7ILFy3CHlmeI6vH7yzx&#13;&#10;e2R9jyLFRmONekZv0WMqQdGXpuH/TaNGuhXLVmgxsz+CRnSz1NgkqFzPxh7ZW2D9l0rUfkWTuFYX&#13;&#10;yl+sKGhmeo6sLi2mj/x6jziMNl1mZDtIxB07MJB9ggNZdcxzEAwtbA8zstEeWYkiVH1s3GL6eftL&#13;&#10;+BKxRj2NUemA1B5ZBJG7Xbt2c/9+/79rMn9lav0cV7jKynb4uHPpOdhv2Wbkz2QWJM+Qjcz6I1HY&#13;&#10;ZsSAjMtIN4TG9MvBHxOO4UAWS4vpYvwF+kWIFXop/q0uxP+A/v1kabHEDQF4i/AvNHFhHLqi9DUo&#13;&#10;dS2kr8GNqb8VjTnk9Pc//pqS/3aOrOpf5qzY2qf2lwEbrRbbObILwoxsT6JH6Oklk8gqyfaf69+I&#13;&#10;T8o1ckudMQpv0aOFlr5n+K1aN4lueR1E/Kexp2He2NNLL72EH7TXCcvs+/OlL33BtWlzWOr7M3vW&#13;&#10;3W7piqUpqBprOCN7yWWXlP394Tmy7IOoK9T/RkQkY0Qy3z89R7ZL0P8poVuaRIp1PB168k8zI6+/&#13;&#10;4c3wmHo3LDVB+9eBrFBhruaMgr3jLl5ZwdAffqF3FcezEYdPakG40xWhoAGlQnP64HPj+a8D2YWy&#13;&#10;35ID2VrMyC7jQLaoKyKdA8h/GntaAWMIe339lQu+jMBfBfCnnSRUxnvbb4Ss3tmwWnwLrBbHtYrb&#13;&#10;TuzPvIfBiMNrr74m8Zmejv0c0p/Gc2SxR5a//uzY8aJ74mc/T9EfjF9Qt2OAuwHnyHJWjc7yt3vs&#13;&#10;JxEKLnFMHyhejZe/peSdrggFDSgV2gLpy0B25SocJfV11Edr1uXCard2/VrOr2PhFz/kqCt6zHom&#13;&#10;JeToa1mX/P0vexE/mAn+ysAfaTHevtIfN268+7UfyLIghj8WROqkBcJr/fg3WfNO69iX4xzZll7/&#13;&#10;RFKsPdx+5n9O31qKsn9f+H8vjt95FFaLDYciTmRvY0f627yPYVu74J42bvXhv1177pG9S9r6ggU8&#13;&#10;fqcH9shyIOuhE91jPz4XurikPjTCXyq+NKSkr5PwKfGz3OzO9PFzKj95KRIqXsqdVPycPsCR8PpA&#13;&#10;85+2LoYNHyF7ZLduewFH9SxBkaiz2SNB32LoUAxk8XWI8D8LM7LLly3ToiNOHF+WFuMcWQ1U+Vsb&#13;&#10;ER2FjOL+z+uvv+4GY1VY3P8xNNmd+Inp0z9ufzNnYmmx7JFlTO8kcY4/FYQxBfe8/bWI9oeB7B70&#13;&#10;vdgYiFSKyZqcvOKiDVAbhjQdCbBGofHppeklMFwI/EjJaGsMofqAZiv07S2nrxw3NjUN/2WP7IM8&#13;&#10;R7atN/ZUK2enUW4tnf83YWmx7JEFxIgougR/9CtUsAxXk097YLW4s5zH6ntDkj7OgfW3rY4crI7g&#13;&#10;Hllv7Im5C4LRPjhG0XNkOZB17t133nF/ePNNT19x3rZtWxh7et6tg7Gn8RiM5PhvvvZvxp5qa2oD&#13;&#10;n6vxAV67bi1RDfnrcDKgRnvD9co/WW7FqJQ/tBwgJmPUgtSGv7ie0qr2ib4sLZaBbBp/jcF/XP8B&#13;&#10;WFrMgWxd+G8J9VfO6/VA8D+nb6jZd/zPmzffLeYe2Ua3PyT1+rcU/tu3Px0D2RkUG6wWz3fdMZDt&#13;&#10;2aMX3uJ2Sa1tOTAmXcv//mmpqdGS0ttz3v/Sr7/qMxFodKGs96/8bUZ2Eow9bd+23T2JM2eD1IDh&#13;&#10;odcPk4FsrH9nYUZ2OfbIUqbsf8T6d9DAQe4zl2JGFlUp5/ujxp4GS17W/4npy8BLOJQgKNv/mc09&#13;&#10;srRaLK5p+p+al9H0Wcstb38tvf+tUmvZ+gdths2Dzjd4KXUMOP8st6xi0JR6ZZil4z3rNNxiMKr8&#13;&#10;mCEfFvr6ELn5Z8ki9s/pBzll2Rv4aHJIR+jd+yIYe3ogOUe2Bntkly9FKosf87ll8X8kzm5bAavF&#13;&#10;OiPr59lQbEOu1CAUmW8ey75qtFo8cfwt0OdRY0R84o8DWMFihL/hN3Ag+5rX/5oxf/TVGdmpmJHt&#13;&#10;KGFC3+jaHfzcsmVzEWNPSihEw0OOf7LRCyDiv3R4xZ8Y9hyTG+MmHROdkeU5sjUhWnWXrhjIPo14&#13;&#10;iGtZSzK+lyf/QJ/pjD7JSp4Z/JlA7S5E0/hTr4bRH4sfQTYDR0bf8Mf6C8+QXbn4F/oEG+oSzpFF&#13;&#10;eUvhvyXUP8jvAPE/p0+8EvMe2PuAf1otluN3kBdzk9mfBuKvPvy3a9feH79TgYHsvf4c2R6sgHeK&#13;&#10;f18bqVaufyli5UuQszAocAm8889yY9xE/xpn9W752D0dqmAq1L8HG/1d2CM7bNgwOUd22wvb3JIn&#13;&#10;cTKEsA0XfH+ux4zsYZiRJVtN/86eNVvslUhE4bPnOZIMGjgAe2RxXFqZ7e+NN7BHdvBAMJ/0cPNZ&#13;&#10;CTG88LW+9jdrVjwj6zOQGzPM5a+MBStSLsXsVIi+aLiJw+R/sOE/AV2WBc1b/2ggSxab0/lXkg4O&#13;&#10;wfJrkTQFPKMV8lcithT9VTACuIGePS3pPKq4Ql6Sh+WuFUzC+JTTV65GXNlH/nNpcbBa/MpLrn9N&#13;&#10;/0R5epkm1FoW/2/C0uKVWFq8B6NO+X2QvBD8EWhEIGdUMW/DL4N66AhVDijkHtnOskdWA3EFJtXS&#13;&#10;cfBJPQwfcQOO33lFvgMWgCRCfzqWFneowoxsoK+SakOce/pbNm9x62EMYtwYHL+T49/rB+Mk75Tb&#13;&#10;vrf/NWtWuaeeWonjd2ohf+W/zMjiYHv5WotKUvkYNSkF4tYlf9E/0F2q37S03EJaHH+F8pfqsbew&#13;&#10;D/TH4Ogm2yPLMqPIJejXj3+2D6v/AC4t/uxlLb7+/H31QPI/p990/L8XM7KPxlaLU+2PyKQ+UKc4&#13;&#10;9bPA5ol7ffivqjzd3TXdz8iCXo/esFrcDQNZJIzxr1k2jf7J+z/kpvE37//xuyEzskOHu8m3T3Jv&#13;&#10;/O4Nt/WFrSn89YI1bdqvib8/YrUYS4vpsviXPbJYWlzu90dmZLG9SX6h9/2fAvzX0/5mzpzlLuxy&#13;&#10;YfhmSMHQZPL+v+9/giHa/yNncvwrvg5w+7cZ2WRHmcCWkkKrYrNKf2h8aBCfvafv/FCEnlwSJN8P&#13;&#10;5Cd3XuRBwg0OIXJOv0n5LwPZhbBajKWvL8MIAa0WL13Gc2RVdbZU/v/xT39yo24e5dZvWB+gwQeW&#13;&#10;tw3wSZgUOjatZFkpj9+hsSfCDSc++AEGU3n80Z89JaQiN3iO7KsvYyDL/NkGIiLcI9sBM7Kkf/+/&#13;&#10;/RvOoXvZLxVifupexSD4/L+7AGfXco+s8ldChATzozcvSpNhLZX/Wn6WM+0KypsKZvwUozVUqtt0&#13;&#10;9X96zRq3ciVmZGtqAvULwHfyNpY/A0UK0LUi/8D28AARI43oOx8ZnQCVv3MfOuJD7p133wk0+FAS&#13;&#10;f8jy//vev+LHk3MQK1HuQh9h5eCP5R8yaIij4Y4s/qwQJelLhBL1B/3++IX/cv7CbwXiA8sV4Z/0&#13;&#10;eW6utC8GI1yiC15JQH/oqqv9ZeVv5Mqtf07/4OE/j9+RgWwp/ANRKX1CsIT25wFI2EUui38ae+Ie&#13;&#10;WboFmAHu0bM3LBd3w5siVwJAX/o0cudFHnwQ20wcF2GiD+jHeGmXKm86CG+M3/z6L1XeVBly+geK&#13;&#10;/7q0mDOyUyCR8vQ/B7JLltnqOCQj5Dz+Bw4a5C65BEuLRb6Gw9L6V5cWD0L8pP/DpJIeyYvqX4TH&#13;&#10;eJYZ2QuwtDjHv+ec8Z2cVBfzy/ySe97+9nf7q+AWWd9KIAcVGK/acOATdfBU1RcKlQKM0/A97aEN&#13;&#10;z/KUcFAQMISEDNW8gxd9cvrSoSbPGsv/+//9fvfP3/2uO+boo5BXG7dnzx73zjtvi2XUa79yjRd2&#13;&#10;y+H/e++/7xY/8ojsq9qGw8dlLIniya9gwgVFivgrZAQ57DrIK6uCbwh/+WQnnHtkJ0ycIIhLkO3z&#13;&#10;8GCLaz8MM7KvYY8sGwHaR9Shr8AeWZ2RZdjwYUPd5Cm3uw996ENCl3lYQY49+lj3keM+Qh+4HP+q&#13;&#10;+JUbet339r9mzWq3coUuLfZidF0u7OLWbViXkr/x/46pt2NZ+BnuqquvkiJIGlyWLF3iNm3Y5EaN&#13;&#10;GQX/6BPl5T+gX3+0lbGusrIDsIgEnpjgz/dVvJdb+MBCd+rfnOp6YX+e4c/os8YCKmWAvlleQpkB&#13;&#10;Sn8yjm844+NnuMr2lSn8jRk9yh111FGaluVjeknl3FFHHum++rWvuY+d/LGi9f/2jd9yP3joYXfy&#13;&#10;xxDu0/jxK+EseRp9wbKvv+y1ElroOtdTf8nE9+H3pf45fQjkIOE/98g+8uhi0YIJ/tPtn4MyIr8o&#13;&#10;/tDQuNilLv3fzlstZhYL7sOMbHfMyGKfrDpPy7+l/Hz703JpYwpeiJj3P9DroKIjLyAjcrKYi3km&#13;&#10;4SmPQ4f/MpCFjY3Jt+H4Hd//ILZUq6eYIpykOp19N4/fwdYp8dGYpv8G9tcfHgP+69G/b7wOq8XX&#13;&#10;Y0Y26v8Up+/L5IsUtz/OyFb7PbI5/nP8t4b2n1labA2NzYjP9k7VZM8WFnkxWBzD2LPjr0FUe0jD&#13;&#10;FkhvcT4te19eOab8C2gYTcayZ59H7KWZ4MqwnH6W/+tgxfWrX/2ae+ftd0Um/O3imGOPcf+GGcUL&#13;&#10;LsAMlvCN/M3y2N4RVBAWeTFY3L7z/7e//Z37zre/47a/uAM5evoicn2mwqU/3yyYj3xmg9uDf/a5&#13;&#10;Nfydc87ZmB2diEgaIr/dRPiTnCMaI/zS4kAgCpt+5zRX1aFKCN74zW+7+eg0HYkBhDpGzPGXxZ+I&#13;&#10;TBgkjARbRVieZ7x5/yDQ7DvjiJSiuM7JObJPJXtkKd0LulyA/cnrfWykgf6xDsXUqXe4M2Bx+oqr&#13;&#10;rgydM+a8ZMlStxFLwUdjkKgY0Y+80eTqhbFjx7iqKgxk8c86HKLbmIEvLsPuX3S/O+3U01zPXr0k&#13;&#10;Zky/XPwxnzlz5+AooWpZFq/5a/0v6nMxfiA5VuoXWMIyIPiYo49x/3zrP8ngV2On60+LzuuhC+rD&#13;&#10;f6qOJC710xxTYdTtdFH992CJv8ahd5p+Q+ofeMzMc/qQb+vl//wF8zCQhbEntkVgQvCHbSKEh4dO&#13;&#10;aRkXkT8TkhtyYQZw7bFHdiaMPRF/981fAGNPOEe2R3ehKUQklqfWRPonpi/ZC6Fc/+8v/d8S+b9r&#13;&#10;15vYIzvCTZqMgSwLGH1/Suk/DmSXcmlxkTZOY0+XXkarxeW1/9/t/J0bPHiIZ01EnwAts/3N9kuL&#13;&#10;kQCJfAMLz6HFpoOlATAsx/+hjP8DJX8ZyOqvLkSiAdGe8S5Kn4DWwamF8K4wN7BbWt5j5/Ng7Gjw&#13;&#10;oLSYliTsVw/Lg7589mll2iCn7z/fGdVSHv/POuss2b/BxGTnCSee5H713C/J6BbD/9///vfu61//&#13;&#10;f93O3/9fL3t0fICNvXLGZSR/QgN1YD+6DcM9R+TDgWf6C9zkVuE6d+oEq8UTUHFWXsMUW1C6eCfE&#13;&#10;ZZkkgpjwmbXPuD/96W0hkKVfXd3FHXvs0RL2rRtvRKdpnjviyA8hHTOmEuc9dp6AFCgO4zMI85rj&#13;&#10;3w8syRPykI7P+KNwSrT/VatXu9VP6R5ZTbHXXYjB2jocfaTv5LDPA09T78DRSR07uquu4ows/VX+&#13;&#10;T8Igx7MbOSM7Gv6k51MTSKDfr3+tGztmnKuUHzAQLL+KK9rsJztNsdc9sHCRO/VUzMjKQDZNv1z8&#13;&#10;kf7cufe4rtXd3NnArm6QUlz36XORO+54zPSjmFn8H4OZ2u/eeqvjMktfg1T9eaSCzFYjbVz/LP6z&#13;&#10;9Y/pS8o66m9tsRj9htRfy6f8z+lDYHu8XqPkWhn/5+H4ncWYkTX5S/Gl/aFenLWyVS8CPG2TJv+s&#13;&#10;/lX84YqkMf71HNnpgndaLe6BgWyPHpyR9Rhigrz/QfZ5B76QJ7zm3x9Ag/zgX/nfH3JPvwJJ2t0w&#13;&#10;9jSUM7JYUaMcxpUK1vCnnkrLf39mwdjT8uWckWVgGv+DBwxwl1x+Sdnt/3UaexqCGVnCXagW0q+v&#13;&#10;/c2aNRMrm6p9GZkRyx/1v/BGR99s/ZWqBPtLhn4I0tLxNccfJN9E+DtU+S8DWUUkGzBhqYMHYYgA&#13;&#10;2JCXAE997J13gpqw9myMRxLim75oTGM50rOhC62cfnPx/6yzPuF4xhkd+X/iiSe45557Dk8th//8&#13;&#10;JXPdhg0yeGU5WTRxuNM4gqFMn8QTXvyVn+q/EH/cD0JYidVimZHV7DSmcBoeSC09efgir4T/GsQU&#13;&#10;jC/LKwMNoB2Z3/jtb7n5+PWfM7I5/pWrlIX0MMkreaFH2mlMC/b8b0T7X01jTzxHFntkTf7VXFq8&#13;&#10;jvupIRH8ACK4YTlAdOpUtTh9pSwtTuS/5Mkn3cZNnJEdg2im/5DGl79fbT83DmcCV1ZVwpPeKn8Z&#13;&#10;YGXwtwj70E9texoGsj0L6EtiXLT+Cf1i+Js7d67r2q0rZmTPlviGPxnIYsk6Uwu4I/pHH3W0u+3W&#13;&#10;72J2qlKoZOsvy64xyC+HvpTV15/xjT7966q/JEGZivGfaely+soF1VzgVSP1TzH8tUT+q9VizMh6&#13;&#10;Z/JXTNVff4W6xxTy0CdcqTM8/k9v3072yDJswbwFsqw4WVpslPWu9DUfueb9D+WltGzTf56/gXXK&#13;&#10;9fDqpWBczL9/iqo/w6bH5Zd+1n30hONlP6r/rInS27F9B1aGTXDV0Ov0sPb/7KZN7qVX/luwnHx/&#13;&#10;lP+dO5/jOnTsULb+3Qm7CoNgX4H5W/8niMoLT0vK4+m0v5PVP3r8DgayUniTeC5/EaKxIzCVfBFu&#13;&#10;y13e/PdPoohv+pLrH+WHcg7XJtC/FVjmI2zXrMli/imJRHAkpt7a/EwU5h0Ck6SaoV4RTGMi2nDp&#13;&#10;5eOzsQVf0qS/hVk83nP6xpbG8v/MT57l/vjmLsmGCupEzsj+6pd4N6kcWP7/xy9+AQU8SJWnKQKK&#13;&#10;Xlwkf/xypbOwGiJtwL4WEXSkNr5KnTthafEtE0JNBWPIh7/272FHiPF4YWbGaOWUEonxF9G/8Vs3&#13;&#10;unkL5rsPHXkEM0iS+lThhmxz/CdISxi1b+2fx+/Q2FNtbd/Af55/ZzOyAQ6e/3diaTENdV119ZUi&#13;&#10;b5P/UuyR3YgZWV1abKl4V9evtj+WFo+VJeU0vlQX/hYuwkDWz8haToRSgfyRj9HHYwH+ZCArS4vP&#13;&#10;ZmBgWe+LLnbHf8QvLUZIjP+jP3y0u/U2DGT9jGyWflf8yr5WZqsRUg99Jaj1j+nXV38W1VyWvmka&#13;&#10;yTunX6f8Dyb+z7sXS4sfX4x2w44znNfXgn8ARiDDRiBgRoxG6P/27SvdjOkw9oRs0jOyoCdZNr3+&#13;&#10;YVUU43r1L/ROu5x+of4Tqe+b/ieTWxP//2XOPe74Ez7quneHEbJm0n9v7MRAdvBg5S4bFhjE5rYH&#13;&#10;P+qW2/5mzZjlz5Eld+nYNu3G9mr+5h0CJaokiS8ILvj+HYLyT33/8voDIU3X/vEtwboegSYUvcej&#13;&#10;YtC3Ag/bGLwxRst5TmXLFwpRiPFZQ+WaipjTT/EmUh7kWkMc2foJPyNLtvOTfuJJJ2Bp8a8QokyX&#13;&#10;qz76rPcv/ydPmeJ++PAPdTwpJVCFyY4zl55wYQsDZazpS+ijSRWktKnyayT6d/JWi7dv3+6+MXyE&#13;&#10;63DGx8vHX6CPjJBZTP83v/mNWw2DQ0d8kAPZ0i5VLL7k+C+f/+CV8k8Yl2Ly6tU8fmeVWC02+ctA&#13;&#10;dh2WFtMDjjdda6IzsmdUdXRXXH01oKT5UZUuxR7ZDRs2ujGjsbTYp5PEkkEFZnxrMSM7BoPgDin5&#13;&#10;W9uRaLgQGzKQbYulxb17SRYxfYmHOLKLNKJvXQPx8vS5tLgbBrKdOndGvmyx+AMWueRrxcoVIW/r&#13;&#10;8zPZnXdMc9d97TrZL2j1iOlzRnY9eFMOfSEgBdb2Z/Rj/Berv9BFHYvRl+zKrH9O33PA65/WzP/v&#13;&#10;m9ViwgLyJ5rlgeAUQLF23gt+fCaA6Fuu/q/Ejzd32UAWxqV6YEWELi2OUYpsJXNPX+gI5UDfcEv6&#13;&#10;ljKJIQkafNH0PllOH4w4NPk/d85cd8JHP+q6du+R+v4U0/8BZA1s/zaQtfREsX3/6FdO+5s5E0uL&#13;&#10;sQ0lx3/S8lVDkYMNd3n7V20qnGsm/YeBrO+a8EbUF3MShkBEYcdJo/EqpfIpsu/qzRhsqGxO/IBp&#13;&#10;Wp8kvmnE2Cd5zumDieDcPvD/rDPPdG/t3hV+PzjxxBP9QNaz+QDzv6Zvrdv8/OZMHRVrAtEG1F8w&#13;&#10;yvrA8XYOrBZPnDDePY8Dyp9Z87Qs75HA+HKA6y8FLdU4cvwXxb8MZDEj27e2xmuWvWK1eC2sFvtx&#13;&#10;IthKrSMb8dztsDjNgaxZLTaeL12yxG1Yv9GNHouBLHBgOo6QQEoZyI4dP85VVVaFMI/MKD6Ft9ct&#13;&#10;xNLitqed6nr37CXoiunvhYEbK5cPlGwkpeHP07+HS4u7doXFbSwtjuTfpRr7XNetRXKll5S3Akc+&#13;&#10;THLXXHONa1fZPtCJ6V+ItBzIBudpFqPvc5f6x/SNN8XoCzOQebr9JfxvSP1z+spN4q+1838+lvou&#13;&#10;XvwIljpm8O+BWAp/DNYwALUe/S8zsndNlxznY5VMzx46kFWIM5e8/5H3vw5s/3MOfpzkQLZ7dxgh&#13;&#10;o2sG/cvjdwZij6x9ZwL+sR+33PY3E3tkzWqxlrP+9he+B5IguQT6efuDuA8s/g5m+tHSYkIuctJ5&#13;&#10;4js/ArGTT4u1wTggeQ5ZIa60KE2TjgA/xNOOUTYcMXP6nvXkTeyUV6ogYv/ouQj/PwFjT2/5PbKU&#13;&#10;yYkncGnxr1oM/6+CJdlXf/OaYEJqmJF/jBA+x78yhpobU3z9qTa4pMXOkX1+61b39NMcyI5HEuSC&#13;&#10;eDn+yImYu56bGf4HHvu4xurEP3ry/BceN2P7X4OlxU/RajH2yIoD3TAjKx6oF6yYWg1vxx7ZM7C0&#13;&#10;+EouLRb564wPZ2Q3Ym+2DWQ1L2RGtuCie2Rx/E5VlQTRu2i3GEk4kLWlxZJBRD+wxbQneMwZJyGj&#13;&#10;pASTfJw7B1aLZY9sZ75KHKavpsEmDGSL0Z9822R3zbXXhKXFWfoXcv+wLS1mjnXQz+pfltHKX1f9&#13;&#10;WdbEIWYj65/TB7fJaI+O1sx/Hr/Dc2QNP9InoOKFR0r/+krKLaN/CutvnFG0yTmynJGFS5YW90Qk&#13;&#10;Uo1TM4b3y9JnkLkMffO2vCzXxD96YqA40M3pgxM5/4m5OZiR3bhhvTvn3HMU+Fn8GVzAMf3xiiAi&#13;&#10;72IOSq8m9H9izl7+2cthB2WXLC3WNNr/YWrOKCaw9ISL0GekWZyRvfBCT1rpSyHkohSZVzYkxGGg&#13;&#10;OMTI8Q9OKM88U3Dz3MMtpf+SCARAzn8BWBZlykvPwcCxsLRYmJsKLZaAETi74Zmcih/yxIMGWLDd&#13;&#10;g0BVej5eEmry1Zxy+uRjxB3Pr8bxX5cW79I8wP8TP4YZWeyRNVkJz1PE9i//a7B8c/Pmzb5hszRQ&#13;&#10;vlCCuvDdSqmzO0HJp8orNZAL03HnN4M5o2FLi7fiTNqnn17jJoyf6JUEY0SZRI+G1ZSX5Zjj39jj&#13;&#10;+Qg2ppxyzXhn95Coidr/qlWrHP/CQBZlkOWzG9Z6+atBC/vRg8fvdMTy4KuuulqBIXLc65Y8yYEs&#13;&#10;ZmSxtJhFU4d5XI+//jD2xHNkq6oqgScsckc6iYe7Whv0SXDjQPa009q6nj17Ay1p+qw//cQAlU61&#13;&#10;wQvcMaLR4z1cWtyt2n0K+7sTt9d169JNrGoXoz95kg5kKyvbFa0/lyWvxfE75dBnWa3+Mf366s+4&#13;&#10;SftrfP1z+gcP/5OlxfpNEbzXgX9tgg3T/zKQvUsHsvctmOe64xzn7rBa7CnKnZgSfc/GI0SomRLt&#13;&#10;FD9a3CjUx23c91fI5fQPaf7/53/+l9v6/BbV9yXw74EKPqXxDw+40v0ffts4k/rXv/7VDR4yKNX/&#13;&#10;se+fYbq+9seBLH8wJb0c/15VeP7n45+Wqf+SGdmSnXNVwarwRZoe3AZxhvM5cWxuOowwP4tb+B7i&#13;&#10;WhS7W9TQshMaGsUi5vTL4f9ZZ30yWC1mfDH2hD2yLYX/kydhj+wjP0xNtVKy3M8nOj/CWJA/Z7PQ&#13;&#10;KVF1GwAjMbkSTRwidz6bx+/c4rZmZ2QRoaXUXwstBYo1JzyiikiFVNravhjGP3IkcaFOwcvainkk&#13;&#10;7yGuedndorZg+qvXrHGrVqxyX6/tG0rJgSwNGsXyN46Z1WIx9uT5RuvTS5fCajGXFo/D0mL76oMP&#13;&#10;zIP4G1BbKwPZyqqqiCsaoQLHouzBYJRSoJOlxTD21NvvkVXRGFNxl0508k76sl+XXgS6p09jT92w&#13;&#10;tPhTWBZvBx8wSld0MJ7BjKzIn/iP6NtAth32Cxarv1gtlv3D9dNnua3+MX0UQVwx+hYmuRtD+BKD&#13;&#10;u8z65/QPHv7Pm8fjdx4zeER4ADKAh2L4Z2RCqFz9Hw9k5+P4nZ7cI4u9iOoM7/414JHIBH2+WxS7&#13;&#10;W1QpBV8YoE6jWESWMgljjJCnRvfh1iA0htYuimvZ2T2ktXQJDY1iEXP6Of/3usGDBrshQ4e4v77/&#13;&#10;VzeQxp5SsDGsGKiS92LtT47fgdFEdamMxCvHH1uv8TBvfy2h/SV7ZIMyNgHxTucFJR0QvIaOiBaf&#13;&#10;nwF9itPRz/zxGBzF7zt9Et3ShAh4MD/e6XL6wpN95L8dv0OuYqsS9mpgRvbXnJElf2N3YPi/CSbo&#13;&#10;h1x/PUpjCKlD/nKsivX5UX6Z1YrLna4TlxZPnDjR/ed//qf79re/4/4Gexh5hJukY/0Z3ZNrCP2t&#13;&#10;L7zgfvnLX7ojjvigz8Ay4t2e8RhckrvC3MocIuDB/HyBLJ99lL9SOLjo8xzZVdgjW9OvBmxT3FRj&#13;&#10;SdS69Tx+B85YqW9y/A6tFn8Bx+/wdzuT/xJaLeZAVow9WaKE//0wkB07FntkeY6sD6Z0A4T8r+vU&#13;&#10;bIsWPoClxTx+p1eI68nLjaWUYw8knygzPkZ+c+diaTEGsmdjICsBXv7VNqsK3yx9/hh0zbVfwdLi&#13;&#10;SoTC+ez1RWerOSNbDn1NzJQexwF/6lWq/kSYpsEtesSbuHLrn9Mn8+haP//nwdjTYiwtpmOt+P1p&#13;&#10;Cv0r+Cd/oP/bt2vn7rprBt72Ymkxj99JjD0JYbkcXPpPm5fHR2hs1ujMP6k9sWRfV41uceM45sc7&#13;&#10;nc8ntH/lN0M0ptGJ09HP/BnTXE6/ufg/GCc+sP/017++j6XFPH6nuKOU6mt/M2fSajGWFovzcszl&#13;&#10;7yENfrC/CZfjnyyxdn5g238FjBaj/xUXgiKywtndhMYwcwzTT0kSmsRnLC7B06V32nwZKnmz08nZ&#13;&#10;BL6yRyn0dd6NXjl946PdEw4rf4xH5fP/zE980u1+8y3lLXh+wkkn4RxZWC1uQfy/fuj1OM9zI8pk&#13;&#10;9bZ7mfUnplgfOGZBg9zE3zmYkR1/y0SEMT98TKXOiEvcgYUVGBhzZkyoMB3i8ZMbO74xtcSRpwp3&#13;&#10;47e+6eYv4Dmy/vgd8U/S5fhv3va/evVT3mpxX4gF0oGsdSCLs1IpRy9/yhITl+6O27m0+Ax3JfZj&#13;&#10;M67Jf+myJ2Hs6Vk3eswoEXJW/twjy6XFHaqqUvJP6T9PXweyp7qemJHN0m8I/u6RgWw3DGQ7EXT+&#13;&#10;o6l7ZNcGY09R+wd9Wv6+9hoOZNsXrX/1Bdhfi0F+U+G/WP2t3RTjf0Pqb/lI5aP6J5yAQOPvj+e/&#13;&#10;pcvpF+L/QPF/PmZkf/zYY/qZp46E/pXvv4gQOiKjfwW8AfGqTxP9a4hIy1+NPdlAdr7rjhnZ7t26&#13;&#10;o40zHuiBLp98A1f6fG1B3z+WU52WWcrq/eqrv8a1dJpL/v1p3u9PSv8Iug4c/wfj7Ngh6D/teZ8D&#13;&#10;2cFF9D/wL/BCGetpfzNx/E61DGST+uT40xbmGyhu5E30/T3A8j/U27/MyCpIBeWqSykjUaDywBfv&#13;&#10;EmCbDxmonwm2D+0c+nECovj40snw+ScJw1OqkYSX8BDihfwin5x+efw/6xNnyUCWoqA7CVaLfynH&#13;&#10;72QkHdgeHjSBXJtX/jt37nR9v97X/f5/fi+YUnlHUs+Q11fUHxqaSpr4E+MygsOk2J07wWoxz5Fl&#13;&#10;HNHm2qlhDelCTb0H+z7EdF30ifHv3MhzZBe4IzCQlbIIXaREmPSfcvwrd0UunrlkeMYlnEZAeAkP&#13;&#10;UWyVuHnQ2NNKHL/Tt7ZvkH+XLhfAGNJ6z38f09O/4/apOFxerRbHOT0Jq8Wb/B5ZpsjKP+yRtRlZ&#13;&#10;xKGM5Zdt6r8IfwsX3e9ObXtasrSYGXr6DcHfnDCQPdtQJHCUGVkMZIvRn3QbZmSv+zJmpyqL1r/6&#13;&#10;Aiy7xv5hZhTXP3CaDwxFYDn4L1b/Yu2vMfXP6QepJLKKhFZM/qX034Hm/7x757vFjy32+tdjDDcP&#13;&#10;t6TJMwie5eCPUZUd2v4q2/H4nRnw3OMWwEqyLC2G5WLJsJn0D8vAUhCrUhbQ4Y9juf5XGZqEDH/K&#13;&#10;r8JrgnSEhZfwECWIGkDwbT3834atTZue3YSSN73+nTt7jqNV5L/uec8NwqBW+x/KJP6AFb5RZCFc&#13;&#10;zMkUp/EyG3ttLwwDWY2v1ziV+bce/luJs/ds/YU5CRCj6Hn9E61tbGkh8sevdpQjnIpTlTKfOUNF&#13;&#10;pz7YCYZnCFK0dDx7KpHquCQwkSdc5LtSNIUxJaff1Pzn0mJaLbbO9EknwmqxH8gmojjw/H/1tVfd&#13;&#10;d77zbSwD/m8tlnQMqED2+CWRwEYF8Ad/USuECh1eOBtLX/H3fsRrZx6/g6XFjGr1ZyzJldnxgQ53&#13;&#10;gXdoC4gj9BloS0I1AfP6Ngay3I915JFHMkIJJ1QlTJ5wyfEvrC7Cr4bhj2f4PsWlxTU1kiHlfyGW&#13;&#10;3qplXmRPuVKg8uCcWC3G8TtXfuFK+CTyX8qlxRzI4vidYvKvrenvxmL/bMcqniOL/AAYyVXy99XA&#13;&#10;M+k/sHBRYrU4Q1/S4CKdioh+MfzNvedfXNdqLC3u3Emr4PFne4CL0Z8Cq8Vfia0WZ+jTajGP3ymH&#13;&#10;PnkmbakO/Eu5WRA6X39tlepFv5j/Dal/Tv/g4T+tFnNpcSJ/gYvCw0NFbmxXaEPaunz/Q/BHINWt&#13;&#10;/9vjyKmZ06cLZhOrxdwjK1Ql+yx98UxdSDlD3/vk/Z+8/yeoFf3fuP7v3XfPcVt+vdmdd8H5gn1R&#13;&#10;jzH+Yvyzj+MBqyuE5PRv//0p3v/p06u3exN9vMGckWW+JfVv3e1v9swZWFrc1ZfM+lS5/PdV/rn+&#13;&#10;AQfBhObo/8qMrCKWbBZWJ69sCLGffGKSrorv0yEGOoXyoknTV/0IadOxkIIm7ANy+oFPgRXhATyy&#13;&#10;D62yqyH8F2NPu/xAFvmceNIJcvyOScTnKDTkOZANDxKmas3HRhA7s00t//fee8/96Ic/co8+9qjb&#13;&#10;sX07gC9EZApMOzpKdw90a4p+0e9LhfvUpz7hRt2sy0alIaH+0qJYDVbPuxR3fbXNTxALYkcccYQ7&#13;&#10;rA13GTr3zW/e6BbcNx8zsh/K8X8A2v+qVdgjuwrnyGIgS7k6LFHsIstncVaqyZUA8T/CTb0Dx+9w&#13;&#10;ICtWi30E3JZgRpYD2TFYWhy0G4OZFD79ajGQHQurxZiRNW/JFS8GTaP/wAOL3Gkw9tTLnyMrEexH&#13;&#10;QCQS/FGTo6zi/I3PhjU+z8VRDXr8DpcWI74nzIPqefxOMfqTp2Agi3NkK7G0WOIzo6j+PJpIBrJl&#13;&#10;0Dd6gbCn729F6bNO2ukCXUaki+gzUbn1z+mTd2RgmvGtkf/z5n1fjT2Z/A0IVj3e4WL8W7WDHyuO&#13;&#10;JQCl9H8l9sjOmImBLLB9H35c7MFzZHtyICstxd9xE0c/A6j3kptx1wfH/JfwUBqNjeja/vP+T97/&#13;&#10;IxgEFplLgj8a8OM5st26AZf16H/Df0Pb/+uv75SBbFKIhL41O/nGyQcLsaJmYOjW43dg7CnHv2eQ&#13;&#10;CdY4pNxtSP87DQ7mFzFes0vTYnDO/zRPwJA6xh8UB53eAv+8j4rQBOmjhvjMOC0iCSq4WAGS2PKU&#13;&#10;vIYUsVfynNNXBpEj5pQ7CY/Mv9i9wp2Jc2R3v/UmoKAyOwFLi5/DObLaWJI0cX7J84Hj/x9374YR&#13;&#10;njFuPc751F6wFpmA5lMoI4ooiiV4JHVinfXcTRlySxpG47eEfXrhAT38u/S9+eyDNAJf9rppd9yJ&#13;&#10;vZKYmcPzGJTrf/7wB/eBww6XKEb/f/7wP+7KK69038QeWnU5/lUBJRyVp+TV8ynmefxcHH+rV69x&#13;&#10;KzEjW1tbE/jP5bPrNmAgG5zKnL8n3zH1dpwjiz2yNPaEd5O/DWTt+J2s/GUgO26Mq6qq0lyR2GY1&#13;&#10;7WNGDPF50QM4RxbGxMTYk8RO6BMF1v5i+poprpIvqoK8OJCtxjmyneX4HXhIif0e2bVYWgz8SV5I&#13;&#10;I+VFlEmYkb0WA1nOTiUuoc/9w+u5R9bnZvUPcSP6UhYEkLJemco7iVdI3/DvE4XI2v6YS/n1z+mr&#13;&#10;xA8G/s/HjOyPMSNbUv4G7zrxBzix843/Gh0PkqO+E/N34RxZRlmwAAPZlLGnXP82h/6N+e8be4lb&#13;&#10;zn/y/x6cDX7CCSe4bt27E8bh+xOYBk/2R7LfH0U4U3gn8Yrr352vv+EGDRlsMeWu+pfxS+jfTPvj&#13;&#10;0mKu/CFFBtnVvkHi5UOTOOpb/JrLP29/ij/DkuCmCHhir+RZUVgX/sKMrDLaEB3DkSGcgfJLCxgk&#13;&#10;rY0P5hen43MpfxbNise7TaEZ0ON8ECwup98U/Nfjd94ERwEoaEoq1F8992t5J7hasvxvunm0W7F8&#13;&#10;qeKOkIHlHip7mPCRusjeMMEVAePxJxE8nuTmn339ZYloCfxZTOZGKoH/wP20aTqQJQ9T9KUXz/gV&#13;&#10;bsuWX2PgvdGNg6Vbpldnueb4Vxnte/unsSeeI9u3by3YjPzAYp6Vum79M3jGi/xKkeiiqRjI8hzZ&#13;&#10;q6++WqRq+mfJkqVuA34oGTMGx+/AmaRUbnsxUB7gxmFpcVVlhxBYSv4LZWnxKa5X794F9IkFQxPv&#13;&#10;Rp+Z8p106Xifg1/v1Woxlhab/kV9qrviLNhnMCNbBH+TJ/Mc2Wth7Ol0ZIJcMvXnIffBanE99Fk6&#13;&#10;dVZi8JH5sXBkdRH6WgFGQNwi9BtS/5y+Zz+YHcu/NfJflxbz+B1KVb8/jdW/orKL6H9aLZ4xg+fI&#13;&#10;VsBq8b2uB6yG9+je09PEzRgnZfAgLqH/GTtxEf8V4KiCbwcl+zmJztE6MzejSR7YMz9m+q7t3/wZ&#13;&#10;31xOP+C/lfN/Lgayx59wvOuJY6Eo1br0P0PVRfI33CGwlP59442dMPY0kBEUp6QjsDJs1d/+ZuMc&#13;&#10;2QvD8TsR/VbOf21r5KzxIm9/B4v+wUAWpj2DYCFjaSwUtglcm1OxazoGAc/ffjxIUoF4kXzRYcMj&#13;&#10;25jmb3fxUBI5fTCIzEsxUHmTuaZj1M3/s87EObK7d8mxB+T/iSd+FAPZ5wrptED+j7z5Zrd8+XKp&#13;&#10;fVzn+Jn8EkuYLD95FwXKMIH+XJrm+9hJZzuKKOkQj1nIr/98SLs777xTBkP0jVMKffjx1NstWzZj&#13;&#10;CecGN278WJ+Y5WG+Of6bsv3L8TtP+T2ykAblUX1hVwxkYdDIC4c3OQcV/J965x2uQ2VHDGSvgiys&#13;&#10;s7kXS4uXuo0befwOlp+LnChILzM80mrxWFgtrqqqsmzhG0jIM99Ia9HCB7FHtq0uLYbIY/oBf0wR&#13;&#10;0ccLPBiTN+IEM7L34PidalotPlv9/dWWFktUXJhS3V43aTKtFnMg206zQ2BMv0s1BsFrccYuE9RD&#13;&#10;P66/JyA35mc042dS0nffOfCBvBn/G1L/nD44RyxknGer+MbPLZn/C2C1+JHFGMg2gf6N6xw/E/N3&#13;&#10;3YUZWaBtwfx50dJisgoxpV3l+rcp9W/Mf8Vf3v+rq/8795573PHHfxQ/sHRP6d/ly1e6bS9sFZh6&#13;&#10;JYpwj9mGtH/0L959+11H2xEhH6QH6tHvhi4ps/3pObI8fqdQ/8TFyeUfc4jfvxz/deG/Ofu/YUY2&#13;&#10;mUUlVAl9O4pcF2WGAhZFMgFPWKtLA1yakTQJ9bcrc0zSpFpeTr/J+f9JLC1+861d2qkEf0+Asafn&#13;&#10;nuM5suZiqbUs+d+E/a0rlq9AQVHGCGqJrldPC4proljmb7qKcOlUC77qwh8pUS1pqniAbDOy5Fop&#13;&#10;+pu3bMFxLhjIYvBj9K1sinle66LfsvifUtCsuLnAaKudBgRveWVdmIO1cA1tivqvwR7ZldgjW1NT&#13;&#10;K7mTBg0acdZR9ZUUANR1MDVl6h3u4x07yB7ZmL4uLd6A43fGaAJcY/nXYo/suHE4R7aqsl78PbBw&#13;&#10;oWuLgWzvXr2dOaOvGlVzjulrvDTXaLW4W9fuGMh+Srin9dnrqmUwSsvDhfibMkmNPbVDp778t3P9&#13;&#10;AABAAElEQVRY/S/AbPUG8Ia066Mf11/jegmaIIvQtyBNyzd1jal/Tp9c9/pHpNl6+X8vzpF9DEuL&#13;&#10;+dPRvupfsEIVCW6x/uVAdiYGssTafAxke2KPeo8e2IsoWCcvm17/CDGBueUOIoGOPuf0m0//t0T+&#13;&#10;//GPf3Tnn/937qwzz/QA0PqzJf/ujTdga2GU69z53JT+nT17tlu6DCvOBKWaLKX/MEDVo7OA7ghq&#13;&#10;Mf6JbgtKf0kS+uW2vyGDr3ddul6Ab+Xfug984DBfVsvdV4u3QCgdFrwl6qEl/xRb8vqDA/tH/jKQ&#13;&#10;tV/pdPBKUMJFaNSOjDUDFE3CeKHDXd6RTu70M2AzDM+cApRAhhU6MRAiydnVY1y4kBcf6ZvT125A&#13;&#10;4/h/Fgayu2DRztyJ2CNrVotbOv9vwozsyuXLgAPfDZJfF4ktDxTBigBIoScYIl7g/C+RshRAfQqu&#13;&#10;in82OMUf4WpngPKDQvwp5TbuTszqdYTBIG5w2YllPJx9lXJIIifHPmzb9gL2Iq7TgWyO/2Zr/6tx&#13;&#10;/M5TT610NX1rlAZwQINGPCtVf7bw8vcq5Y6pOH6nA4w9YUbWewkWnnxyqduEGdlRY26Gvw8BKHT5&#13;&#10;FpcW93fjsUe2sqqDiroO/C1chD2yp56GPbLsRMOJ/PXRrgJXe2EUeISlYp4+98h2wx7ZTjhHNsFf&#13;&#10;BeqHpdOYVdUNVswEiSVDnCOLPbLXXIc9su0r4R/h31eJ+55o0bkc+iyU1T+mL2nrqL8WnwQL6cNT&#13;&#10;XE7fqynjBxiSlf/BxP95GFjSanEpl8V/XfpXtHER/LWvrHQzsEeW+FswfwH2yHbXgay0P+KRqCvu&#13;&#10;Wvr3j+0v7/9Qn/ArDBGHC+WJF3mHjOVOP5M3w/C8H/ufXPU2bNgIN3nyrSyIp6+Pdg3F9B6zZs12&#13;&#10;y7DirJz+Ryn8Sx1Dxqx/pH8xE9uY/s/RRx3l+lzUx/UfMABHyrVFni2f/yL6Ayj/nD5Bvf/bXzQj&#13;&#10;y1ZgzgM/pQBCK0Ek7dyrQrE0dvdhfA1J+MDfpHAXvxDAWEVcTt/3bsEb8oou5lnD+W9Wi6nfeKQM&#13;&#10;Z2RtIKv5x9eWxX8OZFfIQNaGGVp/MVZDWJkDi2w4KmgLLOMDfAhYX392DlIOrwxmTOaia5AVs/Sz&#13;&#10;35WmY2lxB7FeW+Fe3L7DPfHkE5JCLog4ZPAgtw3+GzEjS0u3SoY5aF45/slM5WjCuOxTefiTGVns&#13;&#10;k62tqdEMkC0NGj2DgWxK/tpTdrRa3JFLi3H8jsqf5aDVYltarHtks/KvxdLicX4gi5LBJe1vL2El&#13;&#10;fuKNpcUPuFMwkO2DPXokK4GevkSDnxzppAE+ZcghvM+dczesFnNGlgNZZqM0u2Igu3bdM1J+wWtE&#13;&#10;nwPZa6/9iju9fWXR+ssgn0uLkTCuf1SDQL8U/uurf9H214j65/SpqFRnxPJvjfyfd++9OEf2cdQH&#13;&#10;NdlH/RvXP9b/7WGpmwNZ4m8eBrK9evZ03bEXUZoZ/HL9q1gSVjSR/i2ejdeN1CQKXP9waNDfjZMh&#13;&#10;rsdA9vbJk8rW/7Nn3+2Won9DfpJlAlrZA1V3+4/xL8mQuKj+Nfw3sv0diVMZJk4Y5y6++O+FTPz9&#13;&#10;0/blvX0h9IcXvByC8g+8IS/y+u83/RsNZPGFQffHujiJHPDpkI4IffgZoXSChPyjvvNKpx8bPiXx&#13;&#10;7MnuSV5xnjn95uL/mThHdjdmZI3/J8pAlkuLWz7/R468yS1fsUKKqsoetcCPLPIsFVLVSQTTGf6s&#13;&#10;838Y48KysNVUw3GVDNRXPgD84Qb57Xn/fdiToiTQIvCLLvaRCz1mMB1Wi6uqquT9xR073M9+hoEs&#13;&#10;4nKITfo8w41HBq2XpcVcqsr8k5YgxRUf+tsb70INVx1iMIqGIl7e/jwbjWfKmTWYkaXV4pravuAW&#13;&#10;JUhjTzhihntkRSK2QULvNiMre2QpFy//JUuedJtg7OnmsZAXMpEOAtmOP8qfA+Wx48e5SvyAIWF+&#13;&#10;YIZg31nR8vC6EEuLT+MeWSwtFkzhSq1ma000JiJG9Ek0xh9pzPkXWC3u2tWd06lzwB/L0w3Lg59Z&#13;&#10;q8assvQnYWnxNThHthLLLIvVv1qWXfs9svXQJy2rv+Ff31lnFJBtClT4KHyUGuCZryIJhqf5L/El&#13;&#10;XGMZ/4vVP6d/8PCfe2R//NhjKu465Y+OOwAl3XfiD3Gz+leaLEMy+r+yfaWbjqXFdPdxj6wsLcZe&#13;&#10;REGp5lWAP49TDRVq8Mn1L/lEJ02b/JP2Th/joIbQRyPpO690lt5yoJ+lsHuSV5xn6+//7dq1yw0f&#13;&#10;NhwzspPAh/L03+zZs9wyLC3eI2fHNg7/1v+I+U/62jNBnwZs1rZj8jEP5b+UtQ76hx12mNiY6IEf&#13;&#10;VxNp2mMuf3I1xz/RZ/jiU9La7cnuGsveeOdf49u/Li1GFoRzorD4Auc7LPKIi8axB/pGjj2POEJI&#13;&#10;ywLCSTi7+ozkK5C6wT8oTCaAC3mEFNGDRgnXnH6d/BdjT7v+AHYp/2Ug64/fUTG0XP7T2BOX3rDk&#13;&#10;Bp0gd3uA/HUcaqDCnR5I0BkGcyZOuAXvRfCnfadU3sNHjHCvvvoqkloeCVkev1OFfZbMeQcGsk88&#13;&#10;4WdkPf1BmJHdjhnZ9evWw9jTOKEvRczxX5z/YGRj8adLi72xJ9/+aZmXy2c1U5W/8X/qHVNgqOsM&#13;&#10;d9XVV8LLE4b8n3xyCQaym9TYE5OY8/Knsacx2O/coapK8vWkLJbevefChffr0mJ0pA1/EqGU/Ivg&#13;&#10;j/F55mBX7Ic9u3NnTY4ri1bNgazsARbv5IL8p8Bq8Veu/bIuLRamMgUfeOOy5Av8smvluASVoK9p&#13;&#10;EE/akGen5CNZSVkkjl18/WXKzXjr25/mhbKU2f4sy2Ltj2UOpEJEPARP38aliun65/TL03+BrUX0&#13;&#10;X2P4Pw97ZBfT2FMR+bPvrOYmISuhF6j7d8oQj/iTp/Ag3uHSvh2WFovV4j26tFjOke3pU/KG1EXo&#13;&#10;B6jKAzJXcppvifqn4lgJAv58AUNavsPl9A8J/u/a9SaWFt/gJk+6DfUlmOqRP/AvS4uXLUfUfcMf&#13;&#10;yenP73xgXvXTb0j7O+4jH3E//uGP3DHHHiOQTl1y/HvdQXmXz3+JKiksTcTVIENFEaWZKMIonvgj&#13;&#10;NI4Q0taDP5JFevlZeh/xdyDpJzOyNusU+EOuhGaR4Z+GKeeSOMYS8w9ZSU7w9TJO/OmBlszcA+Mt&#13;&#10;NKfflPyXGdk33xLRkLM8R/ZXYuyp5fP/5lEYyC7FQBZF1V8VFRs650P82e+OxBMdj4tSXPKtc+ez&#13;&#10;3YQJEzUtkjK1ugiQhj94Db9hhHsFA1mlgvh4sJU+nJGtxBEuDHsNcZ7hmZ4R/auuutq98MJ2GNVZ&#13;&#10;L5ZuU5Qicgn9ls//wAerTMIZ+CifGYfPyl1LIZ5ykRALDt70aHz9ZUYWVov71vRFiZSm7gNdH0oo&#13;&#10;pBBE8d5xO5YWd+yIgSysFovTAomxJ8ygj/YzskxsReW9fz8MZMdgIIsZWVKx4YBSVA4Yfc7Ico9s&#13;&#10;by4tViLCEoEXPML3PqKvjwjUnojEl4EsZmQ74UeYgD8Q5NLip9fRmJVEExqGv8mTJsmMLPfIWtkk&#13;&#10;b7yQPs/YXYszdhmmjiX0bxH+6WUhcuc7Ks1yMHZd9dd8jRv6JvkhI2m7Pg8NMSp4y+krgz1LjDNy&#13;&#10;b+X85x7ZRxbjHFlfKWKIjwnK+AgfAMzCfFTFodW/Dv3PGdkZd02XXLlHtieXFouxJ/HSfCxT9SJR&#13;&#10;/DVe/2hrOHD6L6evaEnEak+GoiDo/SZ/2SM79Ab8qHibe+fdd93u3btFTAJvFO/Ej50E48EsH52W&#13;&#10;V4w9LYWxp33Af9JymG+6/xPrXz4n3DF+sSh4LoP+kIGDXG2//qHsrEOSiz0lFFgaOgmxYPXyvnn7&#13;&#10;E+7Y9y/wRnloLLO7Bht/03E8lxHFwkNmBz//sUyMPILzt4B6+nmGpLnIADiGZbs0tphBIpS+IL+9&#13;&#10;+Kpx0V1C16IjXxEq33P6wp995P+wocPc448/7t577z1lMvL7wJEfcFddcbWbNv1OY7y/tzz+jxyJ&#13;&#10;PbIrYAwhhpzhj8oXAdaZVxvbSVUIa5mRnTgxqafHXxvgT9UwgjzU+DB8+HD36m84I+uT4M5vD+lP&#13;&#10;m4o9sh2rEIC06N1XtGGAxsOTtIjnYbVYlxZjj2wx5+nn+N+39r8KFotXrV6lxp7AZ/L/AllajBlZ&#13;&#10;OnqYDPE4FcaeZCB75VWif0z+MpCV43e4R5byRKKoaP1qsEcWRylxabGqPGZaXP73y9LiU7G0uFcB&#13;&#10;fSRSh+TUf0ZfPENZlf5cLC3W43c6SR0Mf9UXYI8sz8ktQn/KpCnuy9gjW4n9guk89dWMPZEn9dGP&#13;&#10;68/4Rr+++tsXoRh9LQWuOf1Div8yIxsbe6L8sX6+DTaYF9O/2fZXiD8iiQ0GaPP6n5a6abWY+Ltv&#13;&#10;/nwsLe7prRYzbsZ5/OX6N1JygUWqf4S9pkDBL30PkbyHtXZTXvYdjuMVeT6I+f8W9sja0uJtL2xz&#13;&#10;S7DaJ3ZDhw7FQBa4j/S/DGSxR5Y4F0ZH359u3bq5s/6fMxP9K3F8vAj/mrjC7frjbvfggw8qSROL&#13;&#10;viVX8r+R7e9vz/i4u//++5GXb39yN0K5/LUfmrC66NNBjP8DVf9kRpYcRwNKzRjIgLKYsvPiYaMi&#13;&#10;hnHRCgQPjWCvcueFzU0HHvx51oI1MjLK6Tcb/3v36e0WPbjQnXxyW/fKSy+7fphlWoJ9GSI+EUDL&#13;&#10;5f/Im0eGc2SlwAAOy014agUS/PGXSRnwMozxEPHsTlhafMsEiSsWKn06wbpkwiAOTBT/I/zSYjQO&#13;&#10;5JXG/zQx9qQzsoE+8lOaQDcIbnl+i1uHc2THm7EnoccLi5TjX44SaIL2vxrH7zzF43f61gT+c8by&#13;&#10;Gcw6iuy9nFXR7BVjTx2qznBXX8VzZFVmlDGNPXFp8ajRoyQfYovO5N+vtlbPka2sknQShksx+S9a&#13;&#10;tMi1PQ0DWSwtRhU1vsmfNAEU8y+FP9LnjGw3LC3u1PkcUsKf3qq78ixYnZHN0p8iM7LXunaV7SWJ&#13;&#10;0bH609jTWix5N/+66JOc1T+mT75JGC5Z+vQQ67uMgyIbHaMvPC+z/kID+aXan/CRIZ6t9o4765LT&#13;&#10;b5n8n3cvlhY/tliEpviHsACOBuMvCD4jfwCLA9kZ06cL/uYvwEAWS4t7mrEnwQkvhGWuf5tK/2q7&#13;&#10;VqFAmuCsNUhhtegAtnn1PjT4v3vXbjcUP4RPgi5+Yes2t3TpEq8nUX/w4vrrh7nDZGkZ2CLNYK/j&#13;&#10;QHbZshWI59uEZx/178BBg92ll16iPhF7ha32jrvpv507d7pBQwYrz0kSEZGNtDfS39f2d/gHDndP&#13;&#10;r17j2rRBv8joi+Rz+ef4D4BI49XwB9/m0r9oK2w9HuhKXq7pIkVv0WMUvcSjNLcoLPNueWmLjuJF&#13;&#10;bUR8LSJeosdUgqIvGXpBq/rIltchQL9P7z5uITrZp5xysnv55Zddf+z7WyLLWchT8El6nQkTjTXq&#13;&#10;E71Fj0nsUk9Nw/+bRo10K5ZB0bOY2R+BI9JZaogtKvZsLM+8BTOybES2ikDiWl2YsVjx0cy4R9aW&#13;&#10;FtNHVg8gDqNNlxnZDhoxc5U84bclzMhGe2QlrsXwCWP6LZj/qUZnZc7Uvfhrpr5N3P5Se2RRAFLj&#13;&#10;ObKyRzYqEIvMnyNuxzmyHbEsnEuLpWS+Lktw/M7GTVhaPNqsFqdqjKVUtW7cWDX2FPAX5W+PzJPn&#13;&#10;yJ56qp+R9QFGv1z8MdkcDmSxtJjYjfHXVWZk9RxZn3242TmytOAaO6N/IfbXrpPZXLYL1NHXX4Ad&#13;&#10;4Z9pLUiegU1Z9YBE9dWf6bLO6Dek/jl9xTN5Gcu/NfLfzpFV+StC9hl/kkGCNGLezpFdEGZke5J7&#13;&#10;SaQm1j9RxiUeM4XM6aflYY1cPuyxnNL6J/VmaUpwPO29//lPY0/DvLEnHsNHQ4J0WpIKN3ToEAwC&#13;&#10;D0vp39mzYLV4BZYWRyywag4aONBdctklZevf13FW7SAYnFSn/R/Lq6naH4+8+/CHP+xp1HXb//xP&#13;&#10;lyannwLVQax/dCAr0o9aUaob46EhrSELDISJErLRBd/xx5+BdA0a7t4rusd+fC501vSikJAvHyKX&#13;&#10;00/3LgOfEpnQSweyC13bU06RgWwtZmSXcSBb1Ekm6ZCQLx8itx/4T2NPK5ZxabHiT6++jKBfgd6d&#13;&#10;KmmUy3vz1zHz4xEmt0y8xYKk8FJsXxWfRPyZ97ARw7H/9TWJL564cJxJ+tN4jiwGQ/7XH3qm6PN3&#13;&#10;oeef34o9suswi8eBbChSiv6jjz+K/Y5dHc/zLXR73S/+4xfuxRdfdF/80pc0WAqpNU/F3w/8F3ot&#13;&#10;kL4MZFeuwjmvXwdvyRtYLfb7QLloMVgKhkw4U3g7lhafgXNkOZCN5c+lxZs28BzZ0V7Vx4hwjsae&#13;&#10;eJRSFeROadaFvwceeMCdehqP3+lZQD/ONaYf+1ve98y9R6wWcyArzvO/mufkYo9sMfxNhtXir1zz&#13;&#10;FcczNYvVn4N8nm9MVx997XpJVL14+vXVn/in/i9GP65nTl91isgCF0Wv3oNsI/ZD4MLX1sj/e3H8&#13;&#10;zqOwWlyX/PlDk4Wz/toFTxhg+rdU/du15x7Zu2RWa8ECHr/TA3tkOZCN8034bLQSCvFTkVDx0tYZ&#13;&#10;x9SGlHxrEzklfpab3Zk+fk7lJy9FQsUrp6+cizgmiiTh9YHm/y6cDDFs+AjZI7tVBrKYkcU/w/Mw&#13;&#10;Li3GbGas/2ZhRnb5smUBE3F8DmQvvfRSDxiVv149RpBR3P95/fXX3eAhQ0BPcyGnDE12Fz9kYr+d&#13;&#10;07/c9nfEER90tE0RXAvjv1aWHEowYfW2O8seP4e6hIcioeKlnA/R+JDXH0BKeH2g+I+B7B70PdgY&#13;&#10;KCkK2JqcvOLCJqHXWLz2rPEZV9PzKXFpQBWHDxqc0NdUOf3m4X9vzMguehBnXGJpMWdkuVxyKZQn&#13;&#10;ZdLS+X8TlhbLHllAjIiiS/BHv0IFw3A1ebAHe2Q7u4ncI6u9ISaHS3Jg/W2rKwerI7hH1ht7Yu7S&#13;&#10;TJGWfXQ9R7ZDlNroJ42ZM7LrYOxp/LjxoJP4G801a9a4L2OA+oOHfuC4BybL/51vvO4uvuhi96EP&#13;&#10;HYmZwmc9LX6YSEudPR/K7c+MPdXW1AY+2z5Qckv3oCb8n3rH7a4jlharsaeEg09iRvZZ7JHlQJby&#13;&#10;55IuOuV1BY73wYws98hWVhXhf1r+auzpVNcTA9ks/XLxR/qytFhmZDsDQZAyCsNi6TmyHMhq+fTO&#13;&#10;ku6Bpcwp3thTe4QX1r9LF1h0xtJidUkOWfxn6x/TL8Rfuv4+86L0G1J/5mP8z+kn8m+N/J83b75b&#13;&#10;zD2yZerfQvwhqde/perfvv3pGMjOEPhxRrY7BrI9e/TCe9L+Tf9KpHBBS8n7H6JfyJK8/7Vv/S+b&#13;&#10;kZ0EY0/v/eU9t/uPu8BVr8mA4Y9+9ETwmu+J/p2FGdnl2CNLn+z3ZxCMK30GS4tN/5fCv+H8DT8j&#13;&#10;y7ys/2P0m6L9nX/uee6ee+ZGpdfel9YHRFOOpc3bX+B/4FrMpFz/NIX+xTfD99oMcNK+rJGR4f5Z&#13;&#10;bllgxgJJN844RJ81POSMB3w/0MQtXUwnxMrpNxH/e/e+yC1a9IA7GTOyr3AgCwM2S5Zzj2zL5//I&#13;&#10;UaPcClgtppKnYpQy49GQKzUIkNE4ojwkQK0WTxx/C7zYvfdqBQ/EHwew9AwheB5+AweyryURSRH6&#13;&#10;mPSn3QmDQZjVI9uEvmVodwRs2bK5iLGnCllmxP2Yjz262O3e9Uf34MMPuu7deniMawZ7/roHs2pf&#13;&#10;dk+veQZ7Ldu6TRhgKTHeWNj4w4DX4HxFWDCpZQjwD+ofiomH1t7+dEYWe2Rra7TKqGKXaPlsYAWr&#13;&#10;joP0OJDtANnJObK+/pQ/DXJswDmyo8foObLywWdipgMv+9X2d2NhtbiqCjOyAEIKf8ZQf1+4cBGW&#13;&#10;Fp8i58hm6ZeLP8abixnZrt24tBjGnpgRxY57dTUHo5hVhVcWf5Nx/M41116L43dO1zQsv5UP9edA&#13;&#10;di1mZH21SuI/W/+Yfn31l7iG0Qz9htRf8rGCRvXP6deNv5bIf1otluN3vJaV2Z+o/RGjsf4thj/T&#13;&#10;v6X0f7t27f3xOxVuwfx7/Tmy1K3mFIzWHIQmvKQt80X+4CERQqyMP/PI9a9izPhqd+WvhpF/Wafh&#13;&#10;gbN4aO3fn3QNtX67sEd22LBhco6sKFqrsD/I1V4Nf/z+zJ41W+yVCO8kgo+FsEEDB2BG9rKg/+vT&#13;&#10;f2+8gT2ygweiaEisRfJ3fWHO+9L+xoy+2V1xxZXpqstbiljJ8Gz98/ZnfPOckVvgEvgY+zNurn8U&#13;&#10;0GmIRQNZMsxcvDDB+yFYfi0SxuIZWkj61XjXX/EiBgvvwXT2tGTwoHC13INwxMMEmYSyoJpr5JfT&#13;&#10;3yf+c2nxokULsUcWS4tfecn1r+mfKE8v04TbLYv/N2Fp8UosLd4DrS/rA4gFwR+BRjRxRhXzNvwy&#13;&#10;qoeOUOWAwr0YDHSWPbIaiCswqZaOg0/qYfiIG7BH9hX5DlgAkgj96Vha3AEDmoS+IrUNce7pb9kM&#13;&#10;q8UbN7hxGPzE+L99yu1iqOfNt/7gXtz+onvwoQcxI2sDWaV0992z3ZzZc9x5F/ydo/XjTZs2aUCO&#13;&#10;/wL8r1mzynG/Tl/MyBr/ZUaWAz1+rUUlmX7yVou5tPgLV6bkL1aLsbR4NGZk1QFl0F2q3xyWLvcT&#13;&#10;w13tO9LIFwUR4y8tf5mRbYs9sn16FdD3mdeLP+q/OXPnJHtkkZBbWIn/rjTYxCOfAv4T+pNu8zOy&#13;&#10;6NQXq7/NVteHf9KP6w/SgX599Zc6SgI8ZfgvYbzU0/5y+gcX/+/FjOyjsdXilPzT33/V4FwFQ62e&#13;&#10;ONO/hfhT/V9Vebq7a7qfkQW9Hr1htZi6lXoZOcV5SQMOPmn6SpFU0vTxWqB/8v4PuWX8zft/1Fsy&#13;&#10;Izt0uJt8+6Sy9Z9YLZbVccyBLsG/7JHF0mLT/4X4T/Q/vwkyIwsDUfILve//FOC/ke2vPaz2L3zg&#13;&#10;fnf4YYf77w/Lmstf+Zvj39BLXZksITB8ECvmJIJ/aSL9azOyyY4yn78MQkmkGKEEvla09D3Vk0mC&#13;&#10;QgWZLV+SChVUN6evYGgi/stAFoZoTm6LpcUvvSRWi5cuo2l4VZ0tmf8pq8UeTSwvz2MjTAodVYvu&#13;&#10;0mP9ePwOjT0RbjjxwX9gmMrjj/6CR+3w8BzZV1/GQJb5s7cSEeEeWc7q1UVfZ2Q3uXHjODBS/pKa&#13;&#10;kqtwK1esdNdddy2WFi/yA1kG7XW//OWv3JWf/7ybMWuGW/fMerF4yKXFmlByCJcCeYUQPrBeqYpq&#13;&#10;qFSX9cHrQdD+nsYS7ZUrMSNbU6P1w1UHa2vxlK4/pTAV58h2OANLi6/EL8oiFmEEZsqTGVnxBm94&#13;&#10;bqrgCx5cvTB2HGdkK5ELnXZ0i+FPlxa3xYxsH8RLPm5Grhz8UTZz74axJyw774QzkEUVCt29ciTP&#13;&#10;Qw8/JHjJ0v/e977n+vbtixnZdohdWH/ZP7wRg/xQLK0/8RDjXzr/Uf1j+lKMOuqv4cy3kL7QSXnn&#13;&#10;9AWIBzn/efyODGRZz2LyB1pS+oyNBZ3wYvpX8aXxY/zT2BP3yNItwAxwj569Ybm4G96k5Yk/8acd&#13;&#10;LN75Ih4SlqJPHwE90/KP8dKuIH4qmPFTFdVQIYf85M6LPEhYQX45fZXVfuT/m2++JaulLrv8MnfS&#13;&#10;CScF+tu2Pu/eeecdLy+Kq8Ide9xHdGWWSC+56NJizshOgWdQtIpCiLsY/jmQ1RMkPFZ58/gfOGiQ&#13;&#10;u+QSLC0WEsQLXenvjy4tHoQYSf9HU+Bagj7DU/iL6Fv/55ijj3bf//738Q2sYvR0fPGJLyxnjv9Y&#13;&#10;/sIdskX6k7zzRTx8UObnhrz9K68E+eRT2qXwiqAKbpGVuBJPEyTsBasZTObDKasLM9UwZCax/CXO&#13;&#10;BCFKOI7g/UI8pta8gxd9cvpNwv9evXu7B7G0+JRTbI+sP34nMLvl8n8UlhYv4zmynIUSFCpS4jEm&#13;&#10;q0HVKQhiVfANoZV76gPukZ0wcYKkjVEqVZeL+kpa5DAMM7KvYY8sAY32EQY0pG8zsgwT+v5b5bOR&#13;&#10;AmzZihnZtZiRxb5KdWn8r1yJgey118mMbPeu3YXOn//0Z/fpT3/anXfeuRjIznKjR42GVekn3UbM&#13;&#10;FObtjwIla1X+ylPn1qxZjR8FdGmx8V8Gsjx+J5I/GUz9c8dU7JHtYHtkRVTyPVmCIxLk+J0xo4SK&#13;&#10;0sGjl/8AHAA/BgPZykrMyPID5IkVk//CB2C1+G8wI4v9eYY/o89SSKa+AvJmeQllBqimvAdWi7m0&#13;&#10;uNOnOgHXSMmy4HLRRX3ccehESTLx08z4fsxRR7tbv/td176qfdH6V1+IZcnYu21O8pCLloqPRl84&#13;&#10;7usf06+v/lIw34fZl/rn9CGKg4T/3CP7CLZTpPGvbVL6c6intmwiMOqiWP3R0Az/TEVsCGwZrqDF&#13;&#10;8TtqtZgBC+7DjGx3zMhin6w6T8u/pfwkI/pYrj5vHzfvf4DfVHRwqhc9wz1/7BbYWNSjdfC/pqav&#13;&#10;e/LnP3ePPv6YOw97Qeko//PPPde9jmNt4v7HJZgl/d73v2e1VTziTQaysLEx+bZJZev/2ViFtYzG&#13;&#10;LCWXNP4H9h/gLsfS4oD/er4/b7wOq8XXY0a2yPePUlCcs9heJt6rrvbXobLKTZk62VVWdpRUTJ11&#13;&#10;cc4SlvJoHfLXlp+3/1h0rUX/ZZYWWxVMqds7oWnPFhZ5CXJ5YRh79vw1iGoPadgC6S3Op+XXxyvH&#13;&#10;lH8BDaPJWPbs84i9NBNcGZbTL8b/3n2wtBj793j8zkuYke2PzvlSnCOrznia5bG9M5Y9W9zISzPB&#13;&#10;tXn4P3LUzWLVj/nzH8vC0oQi+Wd+cPfgnyplxkYs4O+cc852EyZMRCwNkd9uIvxJzSRbreMIv7Q4&#13;&#10;EIjCpt85zVVhiY2EEdt0Eq6578ES5+e3bPXGnrjnEoE+mkVcuWKFu+6rX3U/+AGXFmMgiwjf+MYN&#13;&#10;bh2WjPJIpGOOOdZx8L5kyc+xtJgzsnRaNssj5SUvvJDQoYN/OUf2qWSPLKV7QZcLsD95veeWyt8G&#13;&#10;VFNx/M4ZsDx8xVVYWhzJn/uWN2Ip+GicI0seKkrIb+U5z1weO3aMq6rCQBb/rMMhskUseElUht2/&#13;&#10;6H532qmnwdhTL4nJOEZf88baF+i/mL5QkTyUHvPh0uKuODOWy+I1fw27qM/F7iPHHSsl88VjCYT+&#13;&#10;MUcf4/751n9yle0rfRDSRPS5f3j9+rVl0Q91JPFM2UJYCfwrj5gsTb8h9Q80cvqtnv/zF8zDQBbG&#13;&#10;nohFYELwj2XyhIdAi/gthbEi8mdCtga5MB1ceyynnwljT9S/981fAGNPOEe2B3QrMerjBGp5/wOs&#13;&#10;CEwB9/hMjvKPz9l3eBWERV4MFsd0rfP7s+C+eW70zbqC6nEMZM/B4JV1fvvtd9zHP/5xN+m2W925&#13;&#10;550Pzihvjjn2GNfu9PbKKq08rlxa/Cb2yI5wkyZjIEueRfqX4QH/Ef85kBXDm8SlxGEsPu/FHtlB&#13;&#10;7tLLaLW4MEywTdpeXMz9dzt/5wYPHiKpU/QZrwHt7/DDD3ef+MSZmA2+1H3+is9jOfFhnpBhg/l5&#13;&#10;L9zUtV75a2WsQlZHe2ft7NnCIi+tPK55/Q9U+5eBrI66KQ0ThD3jXZQ+haiDUwvhXUUbC5hKjHnE&#13;&#10;zufB2FHj1XhMSxLWscvpKxDIFfLC805+tt43/vfu3RtWizmQ1eN3aMBGlxa3fP6PHD0SA9mVQJDi&#13;&#10;RWCER/ZR2gA7/MlEOcZwqG++4lFvWFrcqROsFk+AB3x8mDxw/SjeCXFZpia57IWxJywtprEnKn7m&#13;&#10;L2dsKv+n3Xmn69ixSsJIzX6yYVL9/MDY0/OYkV2HGVnM4gUCUiASd1gOyxlZDmQXum7de7g///nP&#13;&#10;7v98/G/dCSee5E4//TRJQvo8XP2TZ33CDfvGMPeZT1+KHEhRguXON/lYSaWY96HV/lbhGIDVT+ke&#13;&#10;WTKEvNCzUjEjK++EgRcwnqbegaOTOmKP7FVXaaiX/5Mw9vTsxk1itZgphJ2STtP2618LY096jqzk&#13;&#10;K7+KK+ez8n9AjD3pObKUSEy/XPyRtBh7qu7mzgZ2dYMU6MG/T5+L3HHHf0SKmcX/MUcd5b57661Y&#13;&#10;WtyexZRqxPS7dME5spytFhixbsXxn61/TF/yraP+1haL0W9I/aX0rKA0ThQYxlL4yh8pXnvtFfjr&#13;&#10;e9z+jzn6KPcZdLzMIXqj+V+KvtRrP9SfP67semt3pH8Ub6RPY2LdsJKDYszir7n535j6z8PxO4sx&#13;&#10;I2vyF/ZJ+0INMHsfVr0I8BSTxv+s/lX6uCJpjH89R3a6yJtWi3tgINujB2dkPYaYIO9/kH3eaevg&#13;&#10;y6He/9q2bZu7/LLL3OWX/6P74Q8fco/95FF37jnngzMVbhu+5Rf/w9+7Z55e69pVthfekXN0QBRi&#13;&#10;6FVwhu8vv9lDOSM7iQNZxsngL7Cd/or1WTD2tHw5Z2QZmMb/4AED3CWXXxL0HyIAxqBJ/YfnbPt/&#13;&#10;ncaehmBGFoFKinQYkx545n88hnIVaX9Tpkx2POWiTQUGr0zLBJ4SHiRf3umbrX8Syhh0Gfrqqf6S&#13;&#10;A0mgNNI2EVf6MIzEZ582pw9eqKSNM7zn/CdClAs6IyvPaEDirZ13AZEAiCyjI7AY0Zy9884QDZM3&#13;&#10;fmH4rkESHl8sFw3GNTQWFiunz493U/Nfjt/xxp5e8sfvLBMDAy2f/3KO7PIVginPGcGJamT+Dkn1&#13;&#10;p6gSTHn8cT8KIdwZ+wwnyoysolBjCtKUz+S3DFYVf3b8TsAvMqVxKGL6Tg5kMSO7l5n7NFn6WzY/&#13;&#10;Lx3uZGmx0rXrChnIXusekuN3erj3/vd/3czZMFQiHyfFP/fRbt221Q25foj79Gc+7T71SVqv1ZJr&#13;&#10;Ploea2SHYvtbvQbGnniObE1NkD+Xz/7kJz9TXkFEwjLPqrlz5mIJYjt32eWXCws1uAJ5rHS/fO4X&#13;&#10;7oYR30D0Qv3z7Ru/7W644QbXrt3pUXbIlOCCzGL5P/LjH7uPn/G32CPbU34AEdyYqFRwXoql8cf2&#13;&#10;PxVn3pIez66l1GV5L57GjB7jjj7maDwV0j/yiCPc1zDT/7GTTpaK8weYmP6NN94oexWPO/54CdeS&#13;&#10;I58M/lX/IArLDRfT5ztbSV34lxEG42ToMy2dorju+kvEIvTvwI8RTz/9NPIorD9/pPsXLMluTvos&#13;&#10;1/6oP/H2MgzOGR9M/5B3F5x/PlYP4EeyEvqnpdVfrRZjRtY7k79iun78qagJBtVy+pSW/+lo19wj&#13;&#10;y7AF8xbIsuJkabFR1rvSN3gjBfEvfR3V/83x/Y1LkNNXblBWIoUDyP+//OV/ZeluVcdKV9O3xn3h&#13;&#10;i192jz+22J17LgaywMRPf/pTNwCDyWFDh7lfP/ccdO8x7rLLLnFXXHk1yk5Jai3s+7t71y7EHYE9&#13;&#10;sreVrf9mYyvR0hVLRW+JViQ/6JB1MPaEF6NRl/7ZyeN3Bg1BYupfqYIW0UAnIcycx7Mp3rP6f/aM&#13;&#10;GbBwX+0TMy4d6xllEt7T9Zc331eSKJI2fbFcNCWuB1D+Uq+cvpd169V/FVjmI7BTqBFi/FOIJcAl&#13;&#10;2NRbux8GRfMOgUlSzVCvCKYxEe040cvHxz3xJU36W5jF4z2nb2xpLP97XYQ9srK0mDOyNPaEGVns&#13;&#10;DWwN/B958yjMyC5XGOCXO52FIS6AFsBFfqGMMEJ/QZOHVOdOWFp8y4Q0/pAPOyx7OBBhPF6YGThC&#13;&#10;q8WvWieSmUV53zltmjujqkrEwZBi9HmO7Pr1NiPLSPgf4X/lSiwtvu6r7qEfLHLVsKxJ8r7EGhk+&#13;&#10;E8ZPcD/56ePeajHLplEaK/+YfsgMmbYG+cf8j+vP43do7Km2tq8xx1188cU4ogYfYToyVkUqnYpd&#13;&#10;b+5ybQ5r447FsjAGivxxfxeGPP78ztvuxI+eAG8RFlPDMbFzO3f+X+xLPc598IMfhBwz+EM41b8Q&#13;&#10;87frvnqdO/PMM81XsingP/IphT/mNRQdp9/8FqsCxEXyz9IHzfrwzyrtwaCnDbDev39/zDzgOId6&#13;&#10;6FvdG0uf6Tw7GlX/UvSn4oekZ2Dki3nTxe3vlJNPkTMONaR56BfIvwT/pWy4EIIsbEPlfwNWhbz8&#13;&#10;ih/IMhfPTNK/8Lzz9KgoZt1M9JUgC0+Xpl+O/mUqX2Q3714sLX58seCPftLGkKe1P+ER6qWVQQzr&#13;&#10;CDOuuPrpt29f6WZMh7EnRE3PyCIDyTLRdEnJWrf+I2uUx3oNDBeeRZe8/oXtj0ABw8aMHeeewGB1&#13;&#10;KWZEtz3/PAayX3CPPfYYBrLcI7vX3X333e62Wye5qspK1/mcc9xq/Ij2P9gvOxg/MI8dO7aA/7t2&#13;&#10;YyA7DDOyWFrspSJCqqv986QC0i+Gfw5k5fgdE3E9+v+NnRjIDh6stdMqSnMz/c9s6mt/s2bMwkC2&#13;&#10;i9Sf0VPtHznr905DtFhWOI2qIdEVwQX11xKCR8yPzhc24Rr8pLQaFkjk9HP+Gy4UIeQHviVioxuP&#13;&#10;fPF4wi0BlnXTksQS3IBLKlvJBqAVYsxEQ+WaimjAzuknHGoA06OoTB+O30Fn7yVY5O3fr9bvkU1y&#13;&#10;b6nyv+nmkW4lDgxn51vGmlHdTP8JWlL40Uj072RWi/EsnXoqT48/68pIUp9++AhdWkzksePIpS9c&#13;&#10;2EH6d95xJ6wWd/AlSAjG9LMD2SQWkuFl5VOrsLT4GvcwrM9WYx8kMtZWEEWcMH6ie+JnP8UxPhs1&#13;&#10;TK6ebANvUbb+24DSHgTtb/VqHr+zSqwWG/85iOXxNIIL4awuVmI4XTny15j+6uVPCXH5Uxp/CWeN&#13;&#10;vuFxX+mPHTfObdm8uQB/afqsEP5QjBT9qAL017U26jkQP2Bdevln68R/lBwZK/73d/1DGTL0uc95&#13;&#10;DTqTwUX1P9kGsolYhC9x/VuL/Dkj+woGsln9Q/n/HWZkx/DMY68ZyIuU/FtY/b9vVotZTpSNnVd5&#13;&#10;iAotRcYF4pZasUbEXLH6s77BSR4O+8Lb4/gdP5CFcakeWBGhS4tjLiEVCRl9yUQoi7eoROYnzmcs&#13;&#10;pWAKSWiBDborBZ8kpw9GgLfCbPLkwPGfRv5qMQt7/wMPyFL0dU8/4774xS/C2BOWFnNGFmVbjR/N&#13;&#10;eJrAwP793BFHHunef/99LEO+HGfFb3HP/fpX7qP88TNyarVYB7L0Jorq0z93z74bVouXaZNAAkWa&#13;&#10;4j+xWlze98cGslakYvTra38zZ87UGdlYNr5Ulm9D7jn+FQfCs7z9gw1N3/4xkPVdI96I+mJOwrSF&#13;&#10;8cdSjcarNjlNkn1XXwUxw7j4k42zhNOIxQNz+mA6OAceNZb/vWF8ZiFmANuis/eyLC3uFxl7Attb&#13;&#10;MP9HjsQeWRhIKrf+wiPWx1frHBjMmThhPGblgD/vHwLBVmJSWoE8ODcMsyFitRj+GoZEnv93TuPS&#13;&#10;Yg5kYVjhd791v/jFLyQriYnMP/0Pn3YvbH8h7JElOUV9jv+mbv8ykMWMbN/aGs/jva4aS6KegUEj&#13;&#10;k7P+UIE1VtiPVK78rY1RdkgpP2SY/C1M5C2ARLhgyIOH8fnucdZY+uMwkN2MgWwWfwX0QU9dKfoe&#13;&#10;f77+HMhe7pdWW5tXGsjFZ2E0DmT9rTZZ/k/F8VdcWhwK62vP91PanuzuwfLxpuB/KfrGm0AfTFI/&#13;&#10;S9E08v8GlxZjICu5Zr5/XFo8hmdUNyP+rDZZ/jem/vOx1Hfx4kcK25+XndYxEWlCw3M5U3/GD/yX&#13;&#10;Zxh7ao8Z2bumy9v8BfNh6EkHssRwrn/Jsfz7k/3+fO2rX3OrVq2CZfhPyfd/1x93uf968b/cx//P&#13;&#10;38LqdXf3z9/9Z0VXBn/f+9d/hc2Nf8K+70fc+WiL6rTFBKvF2CNLV47+v5vH7yzlD/WSwOsTSe4G&#13;&#10;Y0aWx++U+/3h8TsDsUc2+f54/Bf7/ikJr2Pw4unPnDUT31HOyHqXqT+jhcg+SuG7BuTtz/M/b39o&#13;&#10;C6qJA2TiBwVK7JM8l4G/aGkxc4qcJOa7wjYJUbTXRVc6SJIAcaVFaZokD58at2wnIMTJ6XvWNw3/&#13;&#10;+/Tu7Rb6PbKytJjGnmAhtzXwX/fILg+wIkfiXzkTzOApghqbDZe02DmyCcINf/qLf+CwTyszslzW&#13;&#10;JwEa6oOcGHvCQJbdghd3vOieeOKJQJ4FHIyPyPYXtvulxeNy/Ddj+1+DpcVP0Wox9siKA//DjKx4&#13;&#10;QGqwYkpBmvxCRPpAx3DGh2Hi4kgZ/RMH8blotzABWJJhI+lz2drmLZuRj5aukL6FeFK8eVhbQzH8&#13;&#10;a/3ZpXKYWeiPPcJYWtzC6y89S6l6uv62R7ZY+5elxdwjGxzSNpL/pegza5aoueV/A1aF6B7ZdP1J&#13;&#10;nwPZUWNGoxwaRj9xTYi/pqw/j9/hObKheNQJ/PD4W2idrA785FZv+9N4vuZi4EyWFsMjWVrcE5FI&#13;&#10;1WdskaUkReiHcDxk6CdBmpflmvhHTwwUh7g5fXCiZfL/Rz/8ofsvnODA0tH95re/wfarB92XvvQl&#13;&#10;sXFwxZVXuAH9B7qjcIbqXdOnoRqMWeFG4Yf1Bf/2b+7ZZze5tm3bSlq7yEB2qM3IUv71f384kBWr&#13;&#10;xZ5NcvP4E6vFOOrHBwkZPpfSP3qOLIw9wRXT/xoAgNbR/mZxRha2JpQxpBY7LUmOf8+emDX2nLd/&#13;&#10;zwlgZT/pv7C0WL8qoB9wWwywlBB+ozUlXxLNGmDBdtfM8aajJ+TFkCQ0frS4UaiPm9NvDP91abEe&#13;&#10;v/PyS6+4flgqwz2yrYH/N998s1uGPSSyvJGLfOvBH5cNc+c3sQO0REuL6YffhYg/Bkg+iMV3Ov84&#13;&#10;wpYWIx9deG9c2otzZKe7qqoqSfLi9h3uiZ9HA1lkMRj7U3bseMGtW7fRjYXVYm1F1qz8W45/zxBK&#13;&#10;iH8J/+1R/XTw5UN93KT989d0/oWBLGJwRnbd+me8/NWgRTLoKU/+yAYOe2G9/PWdV+an+BPIAD/x&#13;&#10;MToWL8Ff4+mPGzcey9d+XYA/lKrB+I/rPwDt/vLLPlsn/rUeB7b+pfg/7Y5pstwv07CkyDT2xPN3&#13;&#10;m4L/pejvL/nfcMM3sE//5aLyP597ZHEcFPVXc+GvKeufLC2O9F8d+lfbO7rhRfRvKfzTajGNPdHd&#13;&#10;t2Ce645znLvDarGn6NVKRF+I7Jv+iVWXEA4X1Wmm2exOnoq+y/W/skIYmHAnzU/lVRSqvOOHu57v&#13;&#10;v/AYvLa0dq+P/zyz/fNXXOEew9Li8/zSYrbDhx96yI0ceZP77D9+1j3+6ONuNpYCn3f+eW7hwoW+&#13;&#10;HkHwco7s8OHD3KRJk0G/PP0/e9bdOpBFQQM0UH7if8AA7pE1S+z1f384kB08ZJD//qmaj/V/wF8d&#13;&#10;7Y8DWX5HGTfhHevIt+bjf5rY/pd/Th/iFb1IWbcu/iczsiWVg9WMIFan4DaIa4UtjHedQk7iawOw&#13;&#10;fDSGcSzEtezsHjK0dEl+GsUi5vSVv4FhRfnfu/dFbtGiB3D8Tls19iTH72BGlgqTLdjYafeQ3YHn&#13;&#10;/83YI8uBrDktIq6cTYPmV3Vrob4qUbE7n83jd25BBKSRL4VVEilh2o8fDKk/lTu0vh6/86o0ZZ5K&#13;&#10;KzpfIjixWsw9sqS648UX3c9/+nOcDEIuquNA9gUMcDdsWO/GYVZNndHzr5KXpmgN/E/qkDwl3QTW&#13;&#10;g/VLXKhT8Gqe+nP/0qoVq9zXa/sG/vfs2dN981s3qkxJX4qW0P/cP34OBp9YZi13Mfn7IMILcJCu&#13;&#10;s2QT11LqT/zhWJhY/kZSfry3lyBv5FAG/kh/LIyQbMGMbBZ/lmWgXwb+lQmsr8MMgzf21MLrT5YV&#13;&#10;4/+dsFpMgyvF6m8DWZG2Vjcj//L5X4q+MBGXQL+Z5H+DP8u6mPy5nHEsZmTJoObCX1PWf948Hr/z&#13;&#10;mLEOd5GQvPMHx6z+FWgKj639MQXTqNPUuLL+Hv/xQHY+jt/pyT2yONosTuFfcIvog5jI0rzsHiKn&#13;&#10;gCS+GsUiMpzPidtf+o8o1L+cfsJ9SsPLNHiarMwjeQ9x4fXsL551n7v8c+7xn9g5sg4D091u5E03&#13;&#10;OZ7w8Pbbb0sGF2LZ7Zw5s6UvleU/Z2SHwtjTlCm6tFihYfRwL6L/774bVou5tNj3P0SsoETpDsQ5&#13;&#10;spddeolkw1zMldI/srSYxp5SsDX6ljp5L9b+ZmFpsRp7YvxURpKBprY8GM7nxAWeBi+Lax7Je4hr&#13;&#10;Xna3qDl9zwkyRp2yyBiV819afNgjG8BoDDLGeUZJAwQjQ0NU+FJl6FOcjn7mr8zXK5sfoQsn0S1N&#13;&#10;HMf8eKfz+eT0PSvADw684JRTxueYb/Qzf4kq54ItwtLikzFr8Sr2yNbWYEZ2OWdkGS92cT709/kc&#13;&#10;QP6PxEB2+bIVvigoDyywkgX6SyPeZSAalztdJy4tnjhxolSS+BOz8xLdp/FVNEymrRb7QF//aTT2&#13;&#10;1JEDWede++1vsbzoP1L0+dF5ISwttoGskMYlx39Ttn+eI7sKe2Rr+tWgMWjOn/77v3dH4YiEUu4h&#13;&#10;/Lr+wcMPlx/1tR1Bkl7EJv/Eg7n4wIB/9aKv4I8Qkl86lL50MCQN/A2SeDRXDv5Ik7P53CNbSB+U&#13;&#10;G4h/o807rRb/I/bI8nfLllx/ZR5LnOb/e//7vvvr3veLtv+KijbuiCM+6NPgtg/8L0Xf8mxu+f/l&#13;&#10;L+9CRr4CouxAUViBH1YOr3BHfOCDzYq/pqz/PBh7WoylxXSsEUwVyBGaBfhDWKIhGZNOKo0ESf2L&#13;&#10;4b99u3burrtmSPoF83n8TmLsSfPRvJpS/6h0fPkMGOFu/gn1uHYazcs3jhLS11H/Rnz/lUTC3Zw+&#13;&#10;OCJ8pJxiZzJJ8//dd/4iti/aYiLgYyd/TBJoTJOzvu3a9RasFvP4nUlyPvzvf//7OHN3Oo5UOwx6&#13;&#10;Kta/s2m1mANZuERCSl+XFmOPbMC/RJJWUez7s/ON12G1mMfvFHfMtb72N3MmrRZjabE4X79AH+85&#13;&#10;/oQzxeSvGo48M1woF/WaSDdvf2SRcjDmUMI/xX/gYz34q4DRYh0VpBhvQrB7kn1ClGE6lEhCk/iM&#13;&#10;xw+xLn2yTh59EQf+YW8aW7RUSOe9GCMUPipTYZVz+g3hf68+F2H/x0L5FfEl7Avh8TvLlvHsspbP&#13;&#10;f+6R1aXFig69FpG//EKvDYC4p0Fu4u8czMiOv2UiYMY0UCZSZ/wEQ9wBwhUYGMi5mNQuiDJs+A0w&#13;&#10;9vRKhEPk5d+mwdhMhw4d/VuEf2lo+kswLRqu27ABsyZjcvzLT8PN0/5Xr37KWy3uCwFBcKClA1mc&#13;&#10;sxrJn5+PPYINh2ViD7vDDsNB73wvIX/5lVokDjF7Z/JPkEAsFZc/kxTSB0l6loE/0h8nA9ktzInZ&#13;&#10;BfzJi1wy9AlcqaOPj1fDf1z/Af0H4BxEf/xOC64/yxy7/c3/nH7T8X8+ZmR/jCNN5DNPnNr3XyAM&#13;&#10;HZ3Rv9J4AuI9ngEGRk+cJMYr73u9sScbyM533TEj271bdzQJDQcVnx7vRp+ZtYLvnxQTF9YkcXyL&#13;&#10;9I+Eal0tTt7/2v/9z927MZDFHtlJmJHd+vxWsUMS618eqyaYjL4/d8+ZBWNPKyA2YF1EaHKswDmy&#13;&#10;A2RpMVsBfSVOkHUkf35bkKcOZAcX+f4A/9KUEM/wzwzZR8q0v5k4fqdaBrKMIIlCa2QJ1EliPFoc&#13;&#10;3u1ZY+T42//4M3lRAocS/8VqsTYSBWyCWPVVSNo1DVT1ZTPlZ4KM086hfBvoYcCWRubz10Spa4pS&#13;&#10;eAkPUdycfgxUZUx5/O/dh+fIYka2rVot7l/bDybfMZCFS3E6vIQHJSPXA8N/2yNrcLICaWlQf2ho&#13;&#10;KmniT4wrCA4tlnOdO8FqMc+RZRzR5tqpYQ3pQk29xwhYLX4lDGQDiuVBZmT/f/a+BM6uosy3OlFQ&#13;&#10;0VFwnd8oncDoPDc2cZLOBknAIQsz6pCg4Ei6Sac7gYRRkIAJWWaew5qEbOBznunuwPieIqMhjiyB&#13;&#10;JGQP6ugzCQmLzBhc0pkRJPgTQUje//999dWpc+693be7b6dvklNJn1P7V/V9//qq6ladKmwtJsbl&#13;&#10;l00UKkt/187HsbWY98jisCfmnuMfvPPMFY6nHwyhLMUER7BYCN5p/PGwJ15lNKlhUpD/+eePxuEc&#13;&#10;b2GfHoxsPwR9FuEeXHn0OqzIxjkFSrTAMC11mpUqxA0WhCO4lPwp75i+yZ/0y8Ef084KE9mo1hF9&#13;&#10;KSce1LxZ/GXpx/Wf3KinFsdZhZrSAlMN9e9r/uf0AyqSthKBpiv4b1nR6latXuX1r8cYXh5uUUtT&#13;&#10;z3Lwx1y0OIr/ASfz+p3F8Dzo2nBKsmwtxsnFQiXXv+CLcZucS5tE0vAPjmCJIkcACL7gP/5JiOg9&#13;&#10;uJBU9Z+Pfwzx/8CB53EH+AzZWrxnzxNuzZqHwFPwwfc/066c5vr165+0KfBxKQ574tZlMZ53pn94&#13;&#10;j+xYfCNLacSJSrW/9v2/dk1NU1P9T6z/WZRMVonIGQBCy7C1eFCYyEp0//DyjL1QqFz+Of4FGX3Z&#13;&#10;/jFrlzZiGkxBSS+ukNKoD74Egx3FFS0Vr55KpA4ezEtbj9jwkHZdNIU1ipx+pfl/7rkj5dRiXr/z&#13;&#10;n3t/7jiRfdhPZBNRVCf/r73uerd27cN+SzCwga050jGg4IZeQgy/ygCt0SRVWxdOLcZEFluLE/xp&#13;&#10;LAbLYU4KT4Ep85sxYzoOWvmlsgUdkEyQgX9uSeY3eqeceqrkdQDbiP7wh5d9vIQ+V2SfeeYZN3fu&#13;&#10;XJYQf0ogoW8+mjR5Vif/lVvV1/43bsKpxdxaXF8vDKX8zzvvE+7Nb8GKLJlKtgtAEv7f+617XP/X&#13;&#10;cyChOCkmf0qBiaXeIn9mZlvSEYZRmsSQ/BkGA7vhTz3UL0uf40mZeHZCfzYOe9q5EyuyGfyJuu4i&#13;&#10;/qVwKA7LzOt3xo4fK9RZ/GqtP8vcl/zP6VeO/zy1mFuLpc0I/hWRcfMBFOEJmmiv2rr8+KNM/NcO&#13;&#10;qHVLFi0SzCSnFg9HpkJVss/SF8/Ug5Qz9L1PPv6pPv2fEl1Jx+GVP7+RnY5vZG/E1uI9T+xxax7C&#13;&#10;RBaIpmFJrpx2havBGQ1x/7OcW4s5kS2C/6amRly/w8Oeyut/9rXvlwMnSUvIZvo/7X80qFT7W7Zk&#13;&#10;MbYWD2EOMDamyuUvXCM/2f+KNIVBnTwOL/4KC3Ns0JcVWa08K5xUOrFGftLFUNH7FAjiL28y4BAB&#13;&#10;+4DUi7F9Iwj+BU3Ih0S0gjVYEMc6Go0uJHP6ZfFfDnv6JrYW8x5ZObW4Qba9BJGIJeJ1sAZLn/F/&#13;&#10;Jieyj6yVJTAd6CjuDgJWKfwV1S81mMh+FBPZ+YQP5wU6McV2mlBltQV06fU7z2p8cFcQz+hYguNE&#13;&#10;lvfIEsGTcaLge//sz9zrjjteJjH6raRz/L7twnHj3d/g+H7JJMe/5wNeYsg9z3/voy/6MQwmWIMF&#13;&#10;nun2v2EDvpHdgHtkMZGlXPnt3PmjP4FvZN/MHLxhfl7/wCoT2f6vl7gSgem8SeUeyHpL+iWltEmg&#13;&#10;BPEhW7R0ghyqR4BG9MvBH4vDw554/U4ok+QPF5Qec2S25eI/pi8T2bE8tZgZwvgXrYGW+ZOQCYLx&#13;&#10;4PYvKUNv1j8QMktO/4jlf0vL1/WwJ+BH8E/0SIP18CLMYIrhL/hR/tC/pfA/AN/ILl6CiSx+JV+J&#13;&#10;w56G8x7ZEZzIEsT5+EP5AFaIIU/I0Kyx1g3/YA0WeAZpSMJ8/AWOgJXx+Feu38FE9ibcIysT2TXc&#13;&#10;9Zb0PzKRrcGnLZH+Xeav30lx17O9GVuLLxiDT0G826QhqIZD6ePNAOS5b59OZEVA8ojwD2s57U+v&#13;&#10;38E9skxqhH1efjQkrlz+xn/0+cIMYUvmEfE/hNCPAssaky78gzVY4JlCCHRdTj9qf2QHjb5itiV2&#13;&#10;QXSII9E9p5M46lv8aQJIYostcYZksVdiz+knPDdWKXcSHpl/4bsVv4jftmCBO/nk98ohIS+9/DLu&#13;&#10;TPuVm3n1Ne5zl30+lSDOL7H3Hf//8NJLjluLt2zdhlaLdVMQXgAAQABJREFUEuG/qgEtXSgjPKVh&#13;&#10;B4+kWmfisKc5WJElCjnNYBT+sS+xrTYS27u5tfjZvc9KHK25rz/oy9bigdhaDPs1X7zGtbS1uje+&#13;&#10;4Q0JsaK2HP/JSofykvynOEWYEc9ir8Tu+S8SsciH3MaNm9x6rMg2NNRLPpT/J0af7074k3giyyCu&#13;&#10;p1D2h9y9/EYWW4uZdyn5UzkyQpo+Xd4wDIUXLMEu8ZGmOP40ng5lysMf8+NEdgcOe2JRApPIMNKD&#13;&#10;D/lJmz41SnH6jJXUfwq/keVhT0hSzfVnAUPdfI1RZDUM62X+5/Qrx3/2P9/BiizRWlT/KqCFoOzW&#13;&#10;8u60/CH6DvDPFdnbF90uUdqgk9OHPeX6tzf0b0r/WNss+j52+B8msliRffXVV/Gj9suCeet/3nyC&#13;&#10;7hYitk3/hsOeRK+BqxH+m7G1eAwnsqINPXM70H/797W7JtxlH5tY/5fT/ri1ePCgwRn9yxxZajO0&#13;&#10;R/2PeRd9HzvyL1p94RN1n/KMccSWOEOy2CuxExA09DGjoUkc8y/2Pvr5H1ZkVdFZjxIzgyHcVBn9&#13;&#10;qhn2BptfnI72Uv5ku7Geb1tCM0bH+VgZcvo95f+PfvQjdzUmXU899aTwn4cN/I8PftDdesut7syz&#13;&#10;zoRfdfH/4GuvuftW3+dWrVqtd2ka/og7QgZXXlDZ4wgfvFF2mY0STzQefxJB8aSnFs9HGLHkt+jg&#13;&#10;XYg/pufWYn4jixVZMZYCmAadhQtxavFArMgi/y9+8QuubWUbTkp9I2Jm6Es5lL7mY3bGM3uOf+Vb&#13;&#10;9/DHw554j+ykSQ3IBnwFW8/H1uIT3vIm2OEwXAi7lef33PMtnFr8esFBKflrTJUayxfaH/PzgYK7&#13;&#10;GH+evkYAVgL9tC603PjuiP4sfF+tpxZbCsVfd/CvZdaC8x7Z8dgt0Bl9Q3Nf1T+n37f4qyT/dWsx&#13;&#10;r99hrhjQoW1wZbUQ/4pR38Q8A8rDP08tXryY98jWuLbWFW74Oefg+p0RQk8zslxJ1+y5/lWZdE//&#13;&#10;lh7npXXescR/Xtdz5ZVXuJtuvgmsJc7SvDA0x/qX99LyvBJOMqV9yFO5xsOeLhgzDiFe/3volup/&#13;&#10;2rG1uKl5StT/AO+Sxicso/0twz2yvGJIjZXY6sHCIS9ml6mbxmeAxTWaDDF73v4SXuT6p1L6BxNZ&#13;&#10;2SAGoBFgfAFw/OVT3ARfaWOQ1BgEPJuiB2wqEA7Jlx0YspdsGYEmFTGn30v8nzjhM27zls1y7QH5&#13;&#10;P2r0KHfXXSurjv/7fr3PfQn3tu15crdiQTCSPGK0xHbiSE7CJv+IqSiQpxbPnTsf4ybgDzpW4IdD&#13;&#10;QRKF4tOQDNL/et+v3R9ffUXs9IoN76o87jhe8eEwkb3a8df/N8iKbI7/w93+5fqdR/03spQ/ZDK0&#13;&#10;bhhOgHwoJX8ZphEXkP+b3nhCp/KXCLL6I0gRWdsjglUMMQQrfbt12AIZH5ct6I8tZeKP9GfPwfU7&#13;&#10;O3hqcdp0SB8NW09GRqwoYlz/ybg/ejxWZOVQNKmoReQbRvQP3n1c/5w+Zdh3+Ksk/9twavF38aNk&#13;&#10;0L9SLSpiWGRCa/X0daazi/irreX1O1iRRWtra22JthYLqD2u8/FHPv5S2AEQBAYM34Y/OmHvwfj3&#13;&#10;gExkr5StxcyWuXem/zmRlW9kGTujf3nY0xgc9mQmLm1sJyW697f/FyayTUrYVyvW/zL+Ef/S7U/v&#13;&#10;keX1Oz4DI555F9LPx//5/IeYATJS4KAb/tD3vaV/wops8isK0Uro21XsuikiCCgGcyisL7wPC97i&#13;&#10;lmYkTUL97ckcaTcTp8rpV5r/n5k40W3ctFmVKjg/cvR57u672oz5ePc9/5977nl32WWT3D7chUa1&#13;&#10;rJMC4C8eoEdQS8Y66mlBcU2I5dMxkf2HeXM9ojVnnXSVwh+5EdFHHgH/RgQcu+YLV7uWlZzIxiuy&#13;&#10;aU5qW2Je5q+l65h+jv9y8L8J38iuxzey9fVYkRV5ORxSUee2bNvi5QVvCdHBhGq0ysm/NP5Uukpd&#13;&#10;5c7BTFfo89Rinn5NvdxT/LPG/O2XP900NV6O63e4ItuR/mWZGUNTaVyPYAMy8urN+uf0jx7+r8A9&#13;&#10;squxtZj4k0E9kNUl/JWh/zmRXYKJLLVrKyayI0ZgRXa4fiOrWMr1r/U82id11P7z/se0tehf0ZWR&#13;&#10;4gPGxChDYU3CuLV4cF2d+5sLL/SREv3/ymsH3ac/+TduwMBTUvjXb2T5LS3zUWP6r2nKZPlGttj4&#13;&#10;o5j+3dfe7qY0N0c5UZaJ/i+n/fEbWZ5aXFT/WwH5LlL/lLfEVfrGIbpy/JELeftTLAhI8Ahg8vjo&#13;&#10;2vxTJrI2S9bG6xtTlK8y3bohwFDC+KDBW9xIJ2/6GWwZBjt/eZVAhhUabg1llJw+hUdewQRe0krf&#13;&#10;nvF/Iiaymzdt0rzxHDV6tF+RRf5Vwv8Zfz/Dbd2yVbGAjQK6fcZUuqpjcRFT8oGJZ1RR/JFfMIh7&#13;&#10;xpk4tVhOEPZeeHkui4fin80q5n8x+l4Ne/pXYyLb2tbi3nA8vpFVAPuMmTsLleO/N9v/Rly/8+ij&#13;&#10;6139pPrA/zoMIrZu2wbeJ/JPCdtLphLyFxGLjJFpgfx7Rp/fyO7CYU/EO9u/DkD8MKSL+OdKmK58&#13;&#10;Odc4GacWY0W22uvP8ha2/3T7I+u1jVWe/zn9yvG/BRNLnlpcymT1rzSlLur/2gED3GJ8I0tgt7W2&#13;&#10;4RvZYTqRZVthhgqWokWolv4v3f+gqCw2DNt/T/v/vP6iLJShmWcl5f/awdfc47g/Vvnt+3+vf1vw&#13;&#10;g86gQYPc0GG43zgqw7dwkv4P8fmXyV/xr7D9JCa+g+uGRD8Awb8D/d++H9/INk9F7lH/E+n/iGyw&#13;&#10;Zttf+rCnHH95+6t+/ROtyMYNHc1M0Q2wmz/f1vx0cKUT2tAevMWH0RWS0MJf9/EWvxDAWEVMTr/S&#13;&#10;/J84EVuLN2MiC/1WA8FxRVa3FhdhP+V8mOX/45/8GJd/N3m0kT4LqphRtES4QiwqF5nLMooZRLTp&#13;&#10;qKT0MDvjtNNwj+x8t3fvXjcfW4z/5K08cMGw7BPTyfhiyqP/GCbdTz7ztE5kLakvm+Tu6WvGOf6F&#13;&#10;D8KTwJjAtbSF/Eec1AA0TqPylxVZfCfbUF+vyRFlCL7t2YyJbCz/JC9Ek2w1vcqFSUVamoc8Sb9z&#13;&#10;/Mkv4iAUUjNvELDfElkFCQx1gbtM+rNnz8KpxVyRZVk1X+1Q4RC/8vEvRMkRFLiRW4tx/Y7inznT&#13;&#10;hBqok+4+rn9Ov2/xV0n+t6xYgXtkvyf4s/6nmP6V9mR4LAN/sf6vra2ViSzbXwsmsueMGOGGDcOK&#13;&#10;rECbOM/1r+gBUSaqUXxjL/Ji+0ecTvQv5VWgOrxuCmwPlpz/d955hzvpxJPwA8vQXtO/+7GbrRET&#13;&#10;WeF2kA8tqv/LaX9LlyzFYU/YWpzLH3wj72gCM8UufXHsJXE0XuinQzgtOf57U/9EE1l0nGC2DfFU&#13;&#10;JNRTptToQ61EoQQJeau6+aQR3SW2JJ7Z7J3kFeeZ0+8t/k+YeLHbghVZ4/8omci2eWnRl399x/9b&#13;&#10;b73FffPb96IYug2GPzpKiWDBd9yACzz4H54ytIdb7IwEi/1mBFfAHwc1DOE3snNw/c6e3bvllNu5&#13;&#10;c+doLMmAKZkJ4mLizENIROVE9LVTRwyhyTwRn3akeh2vcmE+PhdYxJ9vrQFjJTaNSR/6m4tv/vUd&#13;&#10;/49E+puwIstTi+sbJoF3KsU6bC3ehq3FdNNHJ5X2W3fCceG/lz99JS4xBjHIAJlW/PWL8Kdu+PtB&#13;&#10;HoIFGoXyV7n2hP6suXpqcUwfhVTMs5BdwD/LifPRJO1krMjKN7IhM6lF1dWfvO5L/uf0K8d/fiP7&#13;&#10;ndWrPXal5Un7VI8Yf9C8RfRvOfp/QO0Atwhbi2lW8htZ2Vo8TOngqS0yeWspYl/ac/2rPSZYAaPc&#13;&#10;YUOEjWKSB301hD5qVTefNBJVbEk8s9k7yUvlrxkd3fz/6h13uhPfjoksVmSl/r3Q/7Rja3EzthbT&#13;&#10;sP+xSZXp/xT/C+hr+1u+GFuL6+zU4lz+Of6Bmipv/7q1WJtVpLCkHXi3qqXQAILFx7EXe36J6iP4&#13;&#10;wZ4qKESScE6WGcniqFNd8A8KE/40IY+QIrJolPDM6XfIfznsafMGsEv5LxPZlSvFWQ38v7zhcrdj&#13;&#10;xw5fBy/VLspf5yGGLbzpAazJqcVYid29ZxdWpbfg4Cc/kbWowpUcf0da+9Otxf6wJ9/+67Aiu3Xb&#13;&#10;Vq8nVP6CplL6R/vulOry6EMehqFI7cArqJoQEZbg6XWcYKv79Gfz1GJpD8wjTV8LK97JA/RL4V8i&#13;&#10;+fo34vqdceN4nQPxjleV1l/L3Hf8z+mDAxXCP7dU8gT6ggPGKF7gT4+bJB7pIZzXRwn6qTg+eu3J&#13;&#10;2FospxYf1K3Fco/sCFbC54WMswf8Mcg3A/lZsgf0k/ZvmeLt+x8pgG9/WkGLk9M/lvh/xx3LHE8V&#13;&#10;rhvCE4EVeJXCP/H3wQ990P3mNzzsaVrUdok1mBL4K0Zfthbz1OIutL8c/9Qvwmg8KNu8/R9O/Zes&#13;&#10;yNqqF2UhhlKRtSeRj1e9qTBTykmY2TStjywvCbHgEEAP9GTsbILgLTCnX0n+y4rsRmwtBlvJ2ZHy&#13;&#10;jWxb1fD/05/6lHv2l78MWDOoyBsFtp1m8iOij6VrbsSo/e7I2DS8LkqxS9cZZ5yOyes8twffrvDk&#13;&#10;5rnhe1nGz/F3pLY/WZHFqcWT6idB3kT1IccVWX4jqy5KH4b4gajtB2iGqRF0eSsjMCKcyUuddGN+&#13;&#10;ymD85+4sedPO6IX4s9IgkIbpmT3+ZDyhvnh6YnSb/vNeMpHFPbLiZHrSB1S7g/+YfmPjZExkcWqx&#13;&#10;mNL0LSRFH+VgnQ9H/XP6yuujgf/8Rva7q3CPrBcqMURrMfxbWFH5d4B/rsguvn2R5MpvZEdwa7Ec&#13;&#10;9iRe2o4sU/Xy9HP9L3Iw/RN4o5Iwltlbg01K6TiJPC08ZJbzH6x4bOs298CaNdjF1d8zJuKq8d97&#13;&#10;WYi8wc7O+p9v4zvbNhw8+RquLuRENh7/xPqf9kQ6RgXF8fQZtgSHPfHQRMrTYthbC2456DsJM5uF&#13;&#10;a2w+JcSCgzc98vYn3DH5B96keZtmnfE3HcdzGTlYeMjs6Oc/tsmRRzD+FVBPP8+QNBcZAMOw7JDG&#13;&#10;NjNIhNIP5KcX2nsQp2IiXxEqPXP6IpcK8H8ithaHw56Q38jzR7m7V94NHjPz2PQN/yfhO8ddu3jd&#13;&#10;iKcfQwNFlDkG4WCQM/whgIcf2GRCz9j29fHw0Xtk57nd2Fq8eTMmsnPm5vjDqFJPJawO+ScILB9/&#13;&#10;G3Bi8YaNG/SwJ0UOTlvk1mKsyNJ4+asjeqLK1D/98E+76jiup98h/sgzpMXookYO0tC8SS7Ak149&#13;&#10;oD8bW4t37tipGfcQ/5qJPmUii3sJq73+Nr6RUhfUv/f5n9MH58lmmh7yX1Zk48OekN8h7N/vd6i7&#13;&#10;7Y+F8q3N6/+T/anFbH8rW1uxtXiEP7WYcTOG9I8C/ZdoG1M01g9m6pt15vU/6uTf3NTkpk2b6v6I&#13;&#10;iaxtLe6w/+mg/S1dvBgHTPlVYzZ+/Je8UjiKe7scf8YkHYemGFXoyNtfxdtfsiJLdmMCmVoxkAll&#13;&#10;PKLLyCQA3BRo8NCI5pQ3HxS3Tjz486wFa2Q0hpx+r/F/4sU4tRiHPckJfRDyqPNGuZW4R5YqqBr4&#13;&#10;f9ONN7t7//XeVP0BTrgz+PM6U14BQAn+uBZGDAu4EM4J8OmnnY7DnuZia/Fud8W06e7ss85GgMc6&#13;&#10;MU5MMl0Gf53Rf/HF37l77r0H98oeD3JEdiiQstSc8uYjx38l2/9GXL/zKK/fwanFKvNDuEd2iNu8&#13;&#10;XbcWQ8TaARv/gQXFv/qLrhP5Mxonph4TFBRMgfwtP4bhz0NHsGb05aRdj7+e0OeK7C5sLa4E/rWc&#13;&#10;KDzKNfnyRjd+LO+RRbHxxzrSVFv9pUwij6j9H0b+5/QVGyn8dZP/LSuwtXj1KsUcQCenrqb0b5n4&#13;&#10;U6BKe5MmFspT4ziRXbxoEfR9DU6Sx0QWW4tH2GFPEo8PJo3ow8181LBBpNu/NPBs/2PR+Y7o5/o/&#13;&#10;7//6sv9vkolsM1ZkD7qmqfhGltjEH8c/sf638V96/JNuf8tkRda2Fkf6N8Z+jv+8/VeR/sM4htob&#13;&#10;qJRRV4LUUEbxilyRNYldyibdTRSYcVteOqKK4kUYEV+LCEdkTSUo6sjQk26LGXhjeR0D9C/Giuwm&#13;&#10;3CNrv+KOxtbilf4bWT+iNa7I21ijnpErsqYSFHWUz/8f/Ogx/KJ4RcglJiO/nkNGIiZb8spmjZSF&#13;&#10;XjI9xT2yp7v58+a51/Ax1iuvvCw0JK4RYcZywk8gn4YZ24YQR3hE/9prrnX/8o1/wT2yuH6nqMmW&#13;&#10;KOOO6eftL8VBY416Rq7ImvpGFhHJXW6Jkm9ko9yYRLtjxlABiiQsr07kXxR/Uf5mzUjXvAVLXaU/&#13;&#10;ixNZbC2mKUq/CLFCL8V/qCY41Dj5ctlaXO31tzKXrL9wJv0orL+GH4nyP5rqb/fIcqqjHbjX1VbJ&#13;&#10;7rS/JCsRMk8ttntk28KK7IhAT5GQSRTTz/Wvssg/jTXqjFyRNZWgqCPD70j+Et3ykr6VjsRYkPpE&#13;&#10;rsiaxC5lO3boNzc1y4rsq7K1WA97Yivj5NpYVm7703tkB4u0cv6TA8bBtFV509Hz2MFfcS4cvvrr&#13;&#10;RFZKQWGZiQSX8soWDIGihGx0Tzf++DNQGPEnMIhzje2InDFFQkO+tEQmpw9+d85/nchuCspp5Hmj&#13;&#10;sbV4ZcTI2No3/J+Db1cfuP9+Ub2qgpMy6VxS8adPX0bIvwb1VyWN+N5bFThjYkUWpxbPx6nFca3i&#13;&#10;vjP2T+Utqf1DIqXpX/3Fa1wrvsd6wxuPQySlpURoT2Ri+dubOcZ2utOmSKh4Kf1U3GMY/zKRXb/B&#13;&#10;NTRcBn4q/wcPwkQWK7LctGi3AvO3Or2TNEhJ1RZ5ChNzWzkc+2gcjaShqTgZ/JEW9V9P6d9wwxy3&#13;&#10;w09kWYKe4N9qw/cUnFrMb2QrgX/hZi/VP5FU3/A/p6/tyXPfN5Lu4X8Frt+5D6cWGw6ZZxZ/tu5j&#13;&#10;baur+v/kWn4jeztWnw65tjZevzMc38iOkOIbXXsLfTwyNZS4+ohjem/x0tJFEX1FEl2f6InEz3Kz&#13;&#10;N9PH9lR+4igSKl45feVcxDEBUsLrY5X/zU1T3VRsLX711Vdd89SpwLbuESCnDE32Fj9AyX67oX/c&#13;&#10;/pYswdZi+UaWMb3J8QeG5e2vWtsfJrIHofs5GSBSWcyCLsQ3hOSXHY2nHYHGNx++Y0PBR0omNKk4&#13;&#10;DvIV+uqX0+8d/ss3sps3QsCUiXOjRo/CPbJ3wVY9/P/973/vLm9sdE8/9ZSUUUuqV8ETnzJHkBBt&#13;&#10;TqZWyDH18YHepUc+HcSpxWe4eViR9bMBH8nUutbfPnW0K3YYKaHPiRAoIIn6KbVrvni1a8Gg6Y2y&#13;&#10;Iqvtx2fuX4yd4z/NNeOgcar7+LPDnhrqGwKf9bCnrUQ1OmedTgb6Ohv0hHsuf9ZEc8nKmf49oy9b&#13;&#10;i2Ui23P8x/VvxNZiPeypuutPISlSWP/i7a83+Z/Trxz/W1pa3Sp+I9vt9oeknej/2tr3YSK7mGLD&#13;&#10;qcWtbhgmsiOGnwNXrn9NkqathEnh0X39q+1Pe1/NO2TqLVm9aDonjnfs0H/wwfvdP3/t6+6EN58A&#13;&#10;BhgvtP4djz86wj/4DzZvxlkR9/7rd/xhT82Su41/gvzLbH/L+I0sTy0Wwykxc2CPFnIK9nz8n+Of&#13;&#10;rbyv23+0IusVvqC1CGTFK6uYpAb+wTBLx3fWaLjFYFT5MU2GK/T1IfLydski9s/ppzvmmMcd81+v&#13;&#10;39koXOavbyNHYWvx3fxG1tLFfO47/r944EX5nnWDP2HZcMFFZ04yWX8pM6ycWNJIDUKRNY74SoCe&#13;&#10;Wjxvznx4RcoY8Yk/diCCxWL4Y5j5s3mQEgpi9L/4havleyzdWuwz0tIwcsZoeCimp19t/NfqhlKi&#13;&#10;Dt4uL9YhHhjGVTz89dcVWd4jWx+KWTd4CLYWcws9yhMXyV+kF2oGS0/lL/izDO0tRD2PekB/NlZk&#13;&#10;d+7i1mLNuCf4Vz5oYcI9slVe/yA/w1+R9teb/M/p+/ZTAf7z1GK5fgd5Ec2y+tNF/HWG/5NPrvXX&#13;&#10;79RgIrvC3yM7PFJQin9tTdqs8vEHUW5KynNGXoFLQf8oDBi3evR/JFxYrR72TodaeKgZLIdb/nfe&#13;&#10;cYc77vjjcY/sUBm7aP+D8kKRhZFJzH9WRRkvm+46HP+g/iec8Ca3fz+v35mi/DBWyFsdzL6z9rd0&#13;&#10;abwi6zkmL+aRy1+xBFakTIrZqRB1JPynjWI93PgjUS/No45+NJFlFc3EGxO8nzCeak/jJauoZA79&#13;&#10;I4ALtyAujjRk8qDq0nIXLiKFGhVwEkZbTl+5GnGlh/zn1uJwajFkMnrUeXLYkyn4iFJV8H/r1q3u&#13;&#10;vvtWuR/96N/d888/L2g5iFmn4I+8gBaIdxH0w0iHfmKIP85Q5YLCQ+497/lTN2rkSA3jE/XXk44T&#13;&#10;r7QNVIBdmTcjQLLDg/T/6hPnu7e99W1C67rrrnUvvPCC69//9SCX0H/+uefcpy76tLtq+lU5/nux&#13;&#10;/W/atME9+uh6XL/TAP6jxUD+siIL7EhvLSrJ9FMk4R7IvxB/mr/RFyoCGNh6QH/WDbPDN7LME0UW&#13;&#10;/BXSJz6xlTnCnwI2wb/qZykZvpHF1uLxY7uN/0L6vVP/Uu0vpw8g8H/Qf9XP/xVYkb0vPrU41f6o&#13;&#10;s9lg1NDFPin6WER9OsH/wAHvc7cv8iuyoDf8XJxaPBQTWeoF5Kf5SlZ4kJ75pOlrDKKMqSJDnqND&#13;&#10;EPzBW/nPcMs/H/8Engp7wb18/JfC35133OlOevtJ2PI+tNf0b3t7u2vC97Lx+KcA/520vyVLluL0&#13;&#10;/0E5/qPmT5WRt/8q1n8YMFDtQE72RZmXnighqvJiij5R3z525sUs+btPpNwZIyg42DkyUw+GwJZp&#13;&#10;bjl98Khy/JeJLFY5ceOBiGUUvpG96642OEijuvn/pS9d49bjvtDYEC/9wB9FbxxCO7GU3lYqtQTk&#13;&#10;rP5abQGkJE7hj5ExCdYTaOGIiCxccJs75ZRTBa+l6O/CStr27T90N9zwZWQklIUGEqlM5c1HCfqM&#13;&#10;neO/U/zzh5n167EiW19PjonRrcVbYE/rH5EC2F1U/vQXfeQHvBz8QnWJfL34VYqUF40OdEvJX+Xa&#13;&#10;M/qzZ+GwJ1xHJb/CR/hT+qTQPfxPnoKtxWPGelh6/FVh/fua/zn9yuGf1+/IRJY4SzULjz+Aulz9&#13;&#10;Wwr/POyJ38jStGEFePiIc3Fy8VC4tOVKgJBjg6Y3HyXoM3Kuf8Ej8o5/5FPapOSVDoKL8VOC1hjC&#13;&#10;7mOX/19dfqc78Z2YyA4Z5mHp8YdXpfofmcg2N0Fq3R//yIrsX2JrcS5/4DbH/5HQ/mv4iWyi69mw&#13;&#10;tNgUH43+Mq4unWpqHA1Nnr5JlvAo8gsniIoyDAkTwASvnH7F+D9h4kS3ZRO+kfXCHjWaK7Jt2p+L&#13;&#10;eKuX/9dff717ZN1a8EJ/EbKSUs/aGJ+YYdfJt1QRExHenKDhhr8YWWn8ac4Mj7po5o8JbTKhqXGL&#13;&#10;OJEdeIrQEPr+t5qQMyy7du9y27c+5m6YM5ulgTH66tJnmr4WmrloHVhHmrz96Q8KwgvwkVwzswl4&#13;&#10;Xr9OtxYb/2Uiy+t3OpW/57NPaJiir+o5UDH5kyrttgpmaSTcx9OXZurHcB3jr2P6N+DUYm4tzuKP&#13;&#10;9beydgf/jZPtG9mO6ZNGX9Y/p3/08J/fyH4Xu2u07YpkpXJx/1+u/i2F/5P9qcVUD20rsSI7DCuy&#13;&#10;+E5WDVNpu/EeBfRz/WtaxesFz6i8/ynd/yRYSvNM/K1DEofi76u2IjsME1kYiYLHk08/5fbv2ydu&#13;&#10;+vak/+EOsf+94utl9H++Tfhyxu2PK7J1/hvZXP6Vk79pPhG+aEPkHXCStz9tEem2VC7+MluLjavG&#13;&#10;VHOHZgeLhVlLVLHok2Ec2fPXIDZHpOcIkN5ifNrwa2fGn/Elso8X3IyXDYu8GCyG6XL6xfgvhz3h&#13;&#10;+h3KhL9djD7/PHdXOLU4y++sm8ztO/7PvP46t/aRR1AGqlstG0sTiuTtXEE9iH+qlBkbsTj54IRW&#13;&#10;4miI/HbDrcfwtJqqhbEYR5V8ICCRNGzRgoVu4CkDlTixTeMzYbqD2OL5+K7dbtv27W7ODbOEvoTH&#13;&#10;EXP8g2eedzFfgkA9Q4ObkZT/gdnwkXtksVJf31DvZVnjBtUNctu2bfOxkcbkz+QQhOGfWDEjOQtJ&#13;&#10;pdGR/FNhJeSvcUit+/S5tXjnzh1SZsGP/CLDnJU3Uh0trlYD9nLwPwXX74wZi63FVV5/9h9B5qVk&#13;&#10;04v8z+lXjv+tbS2YyOKwJ7ZFyLUn+rcU/mvxjewSHPZE/bsSJ8kPG4F7ZIdjwkCMED9itO3Ir5sR&#13;&#10;/jVCVF/fxgL+JC3Dmd7nQT/zol0Mw/LxR7HxR8IfMO0o7v9effUV99Of/tRDg3UFYv0P6q2tK92w&#13;&#10;oUPckKHYWhzhb9nyZe5hjm8iHd+R/iHwCL0U/uBRjv4vp/0t81uLCwjk+AfT8/avuMjgj3gU3vSN&#13;&#10;/pOJrM5644KYHUITpcNmo5NTC+GbvjJYCwBnJSjo2Pg8GDtqvBqPOZCE/erBtMyDhnafVn62yOl7&#13;&#10;9RU43BX+T8SK7ObNOAQHLCU7R2JFVrcWVz//Z355Jiay64EgxYvACFaOUfoBO/zJRBHjOUInrPrC&#13;&#10;UzoIesDO/0xLC/3Zydiqq6QA/hAkD3ZCzF/umFX8LVywwJ166kAkqnHt+/e73Vw10wR4HpJDRvY8&#13;&#10;scdt34YVWUxGNB/QkQJJxswchnb64wka2rHRL8e/MEX4A35QRiXa/4aNG91G/40s05D/g+WwJ6zI&#13;&#10;ipsc9nkY/wPb6a+yFhgAG14aKhpJ59NS/jgsiniTfAVAGt9+shN/5GBYUHf36cthTzt2FeBP6eOJ&#13;&#10;InUH/42N+EZ27DhkUN311/L1Hf9z+uR9Zfjfgut3VmFFthL6txT+9R7ZRdL+kntkuSLr68AGk48/&#13;&#10;yD5vwBfyhM+8/6lY/3vghQOYqA5xn/zkp4g8waP0YbC99tpBN/6vx7sBtQMQQlxq/7N06TK3di12&#13;&#10;nEkK9dPwwvEHEiqMu6n/SaKz8c/SpUscr7HTMrDdECf5+DuMPykEGHJFRwGUNP8gO3njFQzlzJjk&#13;&#10;I+OYoZ3+DM7Hfz0d/+qKrEhEhcDGxMG7CEQALLxWt2e8+pggVDgpIcuIj4KztOm3is+CEYn0hBZh&#13;&#10;kdPvDf7riuwmEQT5z+t37pbrd6qf/zOvu86tW7sOpVaUEVai9EUjAy9w83AQGtp1xoG4mKR6WDFB&#13;&#10;MGrl9SiKN8GfTFZj/CG6ZKZvHg7FTBZwIosV2UPI/KmfPYl7bx9M0Z/a3OyefOIpfCO7PdpaHEiL&#13;&#10;xYqi2eOZ4z8IqivtfyMPe+I9svhG1uQ/BPffbd26TWTFHyBEbiq6IASTvyLH878D+TO+YkVTEiWU&#13;&#10;P35FEawxe6NPe4K/7tPn9Tt6ajHyQ6aGP5aANLqLfx72NBb3yGoOzAl/xF+V1R8F04rixTofbv6T&#13;&#10;vDAar5x+z/ivpxZjRdYb8pNc7Y7+Zdpi+H9f7cnyjSzD2lraZFtxsrWY9BKj9E28Hv/5+AMMivs/&#13;&#10;8EV4YnxTrpvLpGBczMd/iqoD2Np75RUz3E03/ZP8AF5O/7Ns6VL38LqH0SRi/os4lN0iCuV/KfwX&#13;&#10;73+8CDOi05KWbn96/Q4msrn8E7h7rZN4GFP5pjZTroorn/8IR6z/FAZFD+WUaQ5wrALj3xps8xG2&#13;&#10;Kx2S4J8KR+0MITF7cfhnRTHvEJgkZTIzCObH7DpwpKePj3fiS5r0tzCLx3dO39ii/CKP1Ci3PM9i&#13;&#10;1lkEvuE/4eKJbiu2FjMKFRS/kb1rZRvcJpXq5f/M667HiuxahQF+1dJVWFYEVUOF9PTiBCP0l9r4&#13;&#10;KlEfH8RAvZ90FAwkF1BvJA5HnPHXMmtQpoiYkZgk7wULF7o/HzhQ+PgU7ru9//4HUvSbp2Ii++ST&#13;&#10;mMjaiiwyALkc/wnShCEqoR7hj9fv8LCnhoZJYLLKqK4OE9ltuiKrUi7Bf8hb5A9ZU/TyoPxFsvSg&#13;&#10;3YzmLSQQuRz8MWVP6MtEVrYWM6eu05ca+GrE+Of1O+PG8bCn6q5/X/M/p185/LeswNbi762qiP7l&#13;&#10;4WfF2l9t7QC3eBEOewLm0yuy2hBz/Vt5/UvNpDrOa7qg8BgSGfgfK/x/4QAmsldOx0T2xrL1/3Ju&#13;&#10;LcaKbDnjj1L4j/sIcr6U/qeIOhv/fPiDH8GBlgPdRz7yYTdy5LnuxBPfboJGndBvSM2YkXnn8s/y&#13;&#10;X7njn8cQ/gV4qcorSHq7/WMsJ3eUAJqAqMejlsOPgjxsY/Bmy9mZO5UtHaytEKNdQ+WZipjTT/Em&#13;&#10;Uh7kWlcM2WrX75DtVEajzhuFrcUrEaJMl6dafdbVw/9rr5vp1q/FNyQYxMhcI668L6a8UuXXSPR/&#13;&#10;xzvfJd+m0EcG9ah/cnVPopoN/4/ge5UDL/5OkM+Og1s/uLGG9BfctgBK/hTJnBPZBx54QOxGv9hE&#13;&#10;NlUsOnL8qyCEc8odeaYY5QUrUiDHhHGSwh4bcQn8o49ukFOLjf8ykeX1O/SA4Uv3moizLPlrTP/0&#13;&#10;8id9bn9J4y8psNEXgol3t+lzIrtrJ7atZ/CXpo8yCmH/iuhaHbL1n3L5ZDdm3PgO8W9p5d1H9Q9l&#13;&#10;yOmL/jnc+Ksk/79upxYjU+t/xBI1GoEuHhC3b+k6YC4X/wNw2NPtNpHl9Tvn4LCn4dxabD2cWH3m&#13;&#10;ICLKPgk1+tKeJKoUDjbVPPr0eXTxlWqWdJBITt9zUblztPCfhy3ZRNZLutP+Z/my5W4NxhyERHfx&#13;&#10;L2hVVnq+6ov+2f6PI55y29/xb3iju/Rzn3NTLscVd/37p/Iu15EqFh1GXzLQUHmmIkqNJG4SQxJ0&#13;&#10;+ZHKlo6cvspfOJlwV1QS2S7myOI/JrJ+aMRXqIRVxr8lDIGIwsUqjcanoMJHyrrVW9nEMG5+YOdU&#13;&#10;wmjE4oE5fTAdnOsB/ydOmOA2bcFhT15ko0bz+h1OZL2pYv7PnIlvZNetK7v+glFfT77OPP0MN2/u&#13;&#10;HGz1Af68v9SadrCVmJRWIBbnrrxqhvvFs89KFA1DRM//BQu5tZgT2Rr37LN73ZYtW32b0MR/++lP&#13;&#10;uyeefCJ8I6skGJbjv9LtXyayWJGd1FAPaSj/eWrxFpxabHLWPR/9IGDwv0z5m46j7JBSJhImfwvz&#13;&#10;qIkwqfQRXfHAxLSL1us6fTm1GBNZybWL+i+Lf+GNrz8nsuNka7EUTqqhNOD2VbA69mX9jZt9xf+c&#13;&#10;vkC7IvhvxVbfVau+W9j+2EBgSuEvCQMSO+n/ZEX29kWSX2tbKw560oksMay6Ide/lda/ihBhuXA5&#13;&#10;7Vb/Y43/MpGdjhXZG290//3f/+1+9szPgL9E///l2R8HlIl4GGWOW75smVvzMH+oVz/Tv4yibaNz&#13;&#10;/IfEzAKJkv6PIfAo1v+RAIzSMItPLyEWxrMnBjueD/K6446T+D7Ex+JLconcaj3W5J9lQF5/IoPY&#13;&#10;6F39G20tJssjI4MnulmI2ChgVUCxf2QPWSGutChNk8TwqfHSRpsNR8ycvmc9eRMb5VVX+X8xDnva&#13;&#10;hHs3xUAmo0bpqcVHAv/1G9m1ovdZfnIg/pVR6sSHMYVvGDYgbmk44/TT3fx580L6EBEY4y/+gcPK&#13;&#10;Wjd9xgz37N69Kf77IFHmnMgWbZaeLu//1K3FNyCPTKGkZN4PryOB/1Lk8FBOWK2Cd2xhoBjE7cX6&#13;&#10;b8LW4kd5ajG+kRUDumFFNtBXpJj8QkRKvYT8NS9kxkQeHXF62juSv6SXB2LiFFXmEafvDH9MOns2&#13;&#10;Ti3GQWKl6VsIY3tjQvH8N/wrfU6pnZsi38hiazFLVMX1z+r/mH+09zb/c/qVwz+v3+E9sh6WgB5s&#13;&#10;VHz+FVqHF7K8Mv2/DxKg057V/3KPLFdkYZKtxSOUVqb1Je1PixHoS2r/yNBPgrQkrAttRU1S0Zx+&#13;&#10;L+r/auS/TGSv0K3FT+x5wj308EMCEUWNc1dccYXrhx9UBT1e/3IiK6cW+0jy8vgbOGCge/e7351C&#13;&#10;MMOz+BciwN3Lr7zsfvzjn3iaOv4hLe4oSGAJWzfa34UX/jUOsMSYxufFchQ1CaEc/8cY/gUPfSD/&#13;&#10;sLVYlDsLENApzUnAH7zExV+XEFGDo/gxpDUjy87eIZGO3pGAIUlobLW4UaiPm9PvDv91azFOLSaT&#13;&#10;wf9R52NFFt/IHgn8vw6HPT2Cb0iojPnrpmwi6AB/3DbML7+JHaDFneYnssQU1bkcwMAAwbHyAy5j&#13;&#10;jZvBieyzv8Avp7wqwpCoqRctWOQGDhwo/QDTh19XJQN9PP74TlwB8wM3G6cWp4vpXTn+lakiIUqJ&#13;&#10;fIGJrOqnna8P9RGS9r9hwwbHvzCRRQyuyG7bvsXLXw+0SDr98uTPopB+Py9/dfPJ/BR/FGEp+Sf4&#13;&#10;6z79G26Y43bt2lGAv+7gP65/I67fGTd2vC01o5qF+Nf69m39+5r/Of3KyT/ZWhzpvw70r7Z3DL6L&#13;&#10;6N9S+JeJ7O06kV3Z1uKGDT8Hf8Nz/Stai2imifgvHlS4kdKNrBY35SVxE/0bJ5Xsw0NTWVp7W57S&#13;&#10;eR6l9DmRnT79SnfjjTe53Xv2uEfWrIkmnTVu2hXTXP8abNGN8L9s6XJ//Q6kAb4Ia/Ak/hsbp7gx&#13;&#10;Y8Z4znbe/7S3t7vmqU2+/1Mysf4XeZNIRF8HMwqFLP14/MMkPIH8wx/+SBClL2yQvFqOXfnn9ScH&#13;&#10;Dr/8kxXZkpNTbVZauGJiYjgLnhjdwhL7acXiGNZcQ1yLYu8QOaevrEj4qSwyRpXH/4kTP+M224os&#13;&#10;5CWHPWFr8ZHA/+vwjSwnsmZC/bmaCs0b/dYoUSQ8gs0Zp5/m5s2bjzCEiKY23nHCi7MzZTCPYGpq&#13;&#10;aP3p2Fr8LLYWMwseBiU6n2lheGoxv5ElVSTEghvvjiUXE7Nz1+PuscdwajFW1dQYPYuTuI8E/id1&#13;&#10;SGxSf6k1a668SWoHvqT8kvrGOdDek/pvBJ43rNvgLmuYFPgvW4tx2BNEk5CSsvhyliF/yQxFZh4q&#13;&#10;f0VYXMuO5C+17SH92bPxjSxWZLP4U55Re2oBy8G/ykcLxFOL5bAnX8li+K+G+vvq9Rn/c/qVw39L&#13;&#10;C6/fWe0bZIJgsaE9ZvWv4A+BRGy5+I8nsq2t2FrMb2SH6TeyMf5JM3b3RP9oCVnKWDPQdXj0X06f&#13;&#10;vK8u/nMiewUOe7r55hvdHkxk1zy0JoW3K6ZhRbZ/Um7q3+XLcWoxtxb78UeM/ylTmtzYMRcIwmKU&#13;&#10;Bf2fGX9wIjsFNycU7/9QFDHSQ6mti+2Pk+r58+ejiJZHdfGflcrb37Gnf5JvZAWYCoO0cvBAlQEg&#13;&#10;UQI3B/604o8sU5sB297mz5hmCH/CDEaiWVwLDwE+At0+n5y+ZwX40Q3+2/U75Dh3towciRXZu9s8&#13;&#10;f8lnMyYTvmn6nv8zMZFd+8i6pP44gZgs0F8aPT/4Q4yVVREmpeeDW4vnYWsxDfEn1z5IdJ/GV9Ew&#13;&#10;OX3GVfL9qySwPD3+FvKwp1M5kfX0mYXMdBXZRPguTGRTpxZrRngm+F+NrXZ1Q+rcO97xzhD66h//&#13;&#10;KNtJf/b0z9xZHzvLDRw4UNJIY8nxn8jf45/3yG7AN7L1l9eDRcr/IfiWZ+s2Xr8DY5BQl/fqXP4J&#13;&#10;jpjEgyPwX706kr+mQbwe0Odq/k58I1tIH5S7iH9kEgxPLb4Q38hqcymO/0BTUvVN/ZV5LEBOX3hx&#13;&#10;mPFXSf634LCnVdB3NKIuIVJ8sgfRZvBHL8TQEQLDaLLyh7sI/mtPPtndfvtiSd/Wyut3ksOeNB/N&#13;&#10;y3LXtunpJxFgM78O6Hej/1USSe1y+uCIyf8o4v8LL/wWhz3x+p0b3dNPPe02btqYqt3nL/u8e12/&#13;&#10;/in9u4ynFnMiC5MgRPHXhInsGExkw1KthydbRWhC0fhjf/s+19Q8VfIq9mByjv+62/5OetuJ7sGH&#13;&#10;HpSstSi+fabaDf3MPy5FUrsc/2SRF2bMohQfGeD5GPQ/3Ln+EY7F+KvBocU6KzCGSRQDob0T9S7B&#13;&#10;IY5OJZLQJD6jcAuobr20QT59EYeDTvxkxNjSokUwuu5FryC8qEyFImfqnH6aV6X5P+Hiz7gtG/mN&#13;&#10;rPJ/5Hnn4R7ZlUcE//mNrG4tJjbMFJE/MSUjdFSL1cS+GOLvTKzIzpk/D2FMA2XKOIxL3AFCNRgY&#13;&#10;yb2gVCKIcuX0q3DY016Ji1yEIJ9MvXDBbViRPdW7IvyJoiGmOZHd5bY99pibPWtWUfzz2piLIY97&#13;&#10;vv1/3dC6Ycj4kPvd737vLr30EvfDH/5QC498BmLl92tf+1/uQx/6kJSC9BNDV0RfSkc/LS/jHe3t&#13;&#10;b+PGR/2pxZOUZ5CpTmT1AC6TP2WCH67Llj+3pTNNbEz+yl/yOcP/SP5MR2dP6N8gE9ldzInZyZMU&#13;&#10;E5Ohz/KUwL/Wn23DucbJjW7sWH/9Tgn8V0P9+5r/Of3K4b8VK7LfWb1a8Cftxvp/gTB0dEb/SuMJ&#13;&#10;iC8P/3rYk01kW90wrMgOGzqsqP7lmCMff1DHwUhfSB7n4y/TtarbyRNyqDz8adwad+AAJrL4RvZG&#13;&#10;rMiWq/+X37EUhz2tU1pC0ujWuKYpjbK12EqT9ASME/X/vv/RiWxzkf5H9X+P2x8KsnnzJnfcccen&#13;&#10;6QuvrNwIgjnaxx8p/uf1h8T7Tv6yIquNhE+Y0GKCRf3lmS6oBrDLR2fEpBwAYnDk5wnw8fGlkfn8&#13;&#10;NVHqmaIUHMESxc3pq4AiloDH5fB/Iu6R5USWoqAZjVOLV/pTi1OcDo5g0QTy7Bv+2zeyBicrkJYG&#13;&#10;9QfmOCYn/uRwHcGhxcKK7Gk4tXj+XI3DiMgorkmoKS0wM7C1eG+YyAYUi0VWZDHBJMbll03yP0N/&#13;&#10;105uLeY9snowgjAdcR7G9zJr1jyMg09WuRcPvOi+ec833VAMtkj2juXL3a233OLuvPOr7vzzz3M8&#13;&#10;kfeyy+qxBXyU41Y5NXGpvRfpH6Ptj4c9rcf1O5MaJgX519UNclu3buOcLjFe/whGypA/05KnKvm0&#13;&#10;/MUbIR3Jn/LuKf1ZYSJbnD4rp2goxF+Wvmw/9hid3KinFmta5qIaRdjl8V8N9e9r/uf0K4f/lhWt&#13;&#10;btXqVV7/KuaK4s+DsRz8MWqM/wEn8/qdxfA86NpwSrJsLcbJxYJu3/6ZpphJaorQ4AiWKElcavM+&#13;&#10;dvWvciCvf9z/HjjwPA50miFbiw0h1v+X6n+W4rAnXvknBrCL8d80ZQq2Fo/RbieCX6n+p33/r11T&#13;&#10;09RU/xPrfzYFmiirBPIMyNBPxUUi5rUJq8zH4fRiNbn8Y/nn8x9ww2MooOxw6F/8akKNDcOXgZJ2&#13;&#10;/kJHo2LCl4CwA8lSyvjXO4nUwUPzZQSx4SH1Kpoip6/crjz/ubWYpxabMh09GqcWx9fviDyqk//X&#13;&#10;Xne9W7v2Yb8lGLypAf44MCemyCoaUbKGVcWaRTiD1+/4U4ut/pzKMr0cZkALDd7Mb8aM6dha/Evv&#13;&#10;x4YpMYX+gtuwInvqqYpleheh/zhXZLdzIstvZBlBCdx88y1uG67ree63z2Pb0VPuHkxkh2AiS3PZ&#13;&#10;ZZe553/7W1xTgQGfpOnnPvXJT7k/vPyS+/79D8Avb39BQJQ/eMRtW49ya3F9fZD/4MFDsLUY98jS&#13;&#10;iHwS/osND7ucm8HF5K/855MTUsqfmdmWZDgw0pC8JH+GwcDO3QCKSvXqCf3ZOOxp506syAp9KWm3&#13;&#10;8S+FQ5FYZl6/M3b8WNZMilet9WeZ+5L/Of3K8Z+nFnNrsbQZPKz/j5uPtBi2K7QhbV1+/FEm/msH&#13;&#10;1LolixYJZpJTi4d71JOS4l/1v7UI8Y4epJyh731y/Zv3P4Iadga+/4mAE6xy2BO+kb0RW4tFwUrn&#13;&#10;kcWfaLagf5dzazEnskXw39TU6C64gIc9ldf/7Gvf75rxjSzbWmn6GtSd9vf2k97u7n/gASkPSXRu&#13;&#10;pNVLNLHhYe2/MG3e/nL90z39m/lGNgGdtARpf5GfdDEkpEbaNBzSLMVRCE1tMl4JhuCCJmQ54u1z&#13;&#10;D2SDRcLioWJOH9wqk/9y2BO2hEhHDh6POm8UTi1eGSSilojXwRosfcb/mZzIPrJWlkB1oKP1PghY&#13;&#10;peqv85tMnWrwjexHMZGdL9CS+lOTYjubGP+i3dSoXr+De2QRzfykPWAJlhNZXr+DoDAJEg7xIVvk&#13;&#10;ahwnstu3YSI7hxNZienfeMGsx+SL24i/xRXZITqR3b9/v+uP/E96+zvcK6+84rZs2oxvXZodV9Cu&#13;&#10;vfZaTZiURtzHOv43bMA3shtwjywmspQr+V83yE9kTa4EiP0IQHnCX36Y6ED+ylw8mdQUIfOD279U&#13;&#10;qnAo/jRfk39IxuTdpM/Dnnj9ThZ/3cF/XH+ZyMqpxawJjH/RGmiZf6hIUvHDVf/AaLN4wjl9ykn/&#13;&#10;7EcI4QkfXv8EsVGO3cSfsT0gvgf8b2n5uh72hIJZ/6MNFuVjvt4Uw1/wk/rBBaUn9ccj1v8D8I3s&#13;&#10;4iWYyEK3r8QOluG8R3YEJ7KMnY8/lA8Jp1OMN+9E6EHskUV4mY+/Oh7/yvU7mMjyHlkxZbS/Zf76&#13;&#10;nYB1JvTtrRlbiy8Yg09Bymx/+/bpRFaJ8xnhH9aetr/x48a7uXNukOyP9fFHXn/gCZiqkvkfxUGj&#13;&#10;L99egg+bQaIEfdQoNI4v3kUf1kST2GJLnCFV7JXYtRRWRo2soUmckEURS05/Au6R3YIVLK7DkGcj&#13;&#10;sbX4bk5kjbWeazE/E7tFoo8ZDU3imH+xd8/4LxNZnlqsWliKzA6VhQ/0UURRLMEjKceZOOxpDlZk&#13;&#10;Gdvqz2icy3BOG4x3c2vxs3ufTfIWiogF+rK1eCC2FsMueSGN9FUR/V2P2z2ynMjSpOu/fv16d8kl&#13;&#10;l7pvfwsrssN0IqvxnFuHsM9deqlA/a0nvs2tR73f9e73+GCW2gztUf3Nu+g7TZ9RJLVmkUoReyV2&#13;&#10;YxJ9zGhoEsf8i717h/5GbJXnjwINDfVkhch/yKA6t3W7X5GVoqicdChbnvxFnqhYUjfWny5vGNaB&#13;&#10;/FmWxHSPPieyO3DYk2blM+wm/olTvXf1EO6RxTeyPOwJBSyF/2qoPwvIMib1p8sbhvUy/3P6leN/&#13;&#10;K1Zkv4MVWWqBovqXQqZ4Ra6QuXfTK5E/HYygfln9zxXZ23GPLKO0tWEimzrsqXf0D0uSlBHlK2ly&#13;&#10;+joBTrgltsQZOBd7JXZFgYLEompoEsf8i73L4//zzz0vW+DHQT++E4cwJnnXuJdeesltwJkMv3vx&#13;&#10;d248wo9/w/EgVCj/MJHliqyYzvV/OOwJBGW1MsJ/M7YWj+FEVkoTsiyp//bva3dNU5t9RH3F+r8n&#13;&#10;7a8fFgrualvpPvAXf+HLU1j/FOHgKI//jJ7wPLYfHvnn9GOex/bq539YkVVF41tQAKCKVjc1RL9q&#13;&#10;SmtjmPnF6Wgv5U+YGlT5tiU0A3qcD4LFsGQ8Z9byhGdOX3vzwJOYb8X5r9fv8AQ9KFaMFEaOwors&#13;&#10;XXeLWxWyKlyVjzDeP/qe/9de92W3DluLRe6EDE7u4WAHR/hIXXTrL/FE4+svEZQvemrxfISxLn6L&#13;&#10;Dt6F+GN6bi3mN7JYkRVjKYA/4G7hQpxajIkseZiiL7NoJqiR+z+3P/YDXL/DXy7jctF+SLbDXnIJ&#13;&#10;V2TvwTeyQyUNqbCTOXDgBbfh0fU49OnfIZ+73MCBA9warEbn+C9s/zzsiffITprUALaCtxB3nWwt&#13;&#10;3gw7HNQTmTZi0uS7lPyZyqRGW9A/pndIqgP5C80e0p+F76v11OIM/W7gn3xRXuBeQtwjy1/Vq73+&#13;&#10;fc3/nD4wIyaDP984uoJ/3VrM63fIVe1/uLJa2P408w7bXwn889TixYt5j2yNa2td4Yafcw6u3xnh&#13;&#10;aeKljcC7jQIzYzny8QelzP5H+YFXMJH8JRwBpgczulWTMA/T1XF+Zld+K53q4n9DfYN76MEH3fe+&#13;&#10;d58786yPeQ4cgvv77u/x4/Zrr77m/vjaq+7Et57kbr3tFqyU/hXisF5WN+deeOEATi2+wt10803K&#13;&#10;pwwvjJt8G/6XLVuOPv5h5KL5JLk5OezpgjHjEKLjDyNVqv21Y2txU/MUFAm5SP8HOpKh5dr99vcZ&#13;&#10;fJ529TXXHLXyN/57wfuXScwwDe+jFP9Hcv0xkZUNSpSOCk6ERDv/CP7SJh2DAicrfINJBcIh+aLD&#13;&#10;gJVtLNDL0snpg0FkXoqBRYWQjtEx/ydOwD2yWzbLsevkPw8R0m9k07monCpPvyfy56nFa7kim+FK&#13;&#10;uuSoPyqmJxMjJArkqcVz585HvwH8QR8J/HAoiNosIt8wwJ/cI/uLvWJXz+TJe2S5tZjGUmoo+c8c&#13;&#10;+8n9n8nWYh8zwv+jmKheeslnMZH9lkxkD6IJPrL2EeR7KibJOBHZy3/mtde5u+++Ww5X4AnGWVNI&#13;&#10;/9hqf3L9zqP+G1lwn/wYMngovpHdEoRDv34MI//LlL8ARFZ/BCkptsc8j+0kqG4/OPOBfHWH/mxs&#13;&#10;S9+5g6cWp01MM7YL/RL4l2G6r//khsmyoiCHopmuDm/QEpzi3cf1z+lDupRFxsQyj+2Vxl8l+d+G&#13;&#10;U4u/uwoTWWt/Ui0qYlhkQmv19HWms4v4q63l9TtYkUVra2ttibYWk4GWbz7+yMdfCjvBhLQtbUVc&#13;&#10;xf/y9V+Gd41b/W/3ubPOOosgdL/5zW/cueec6wYNGuS4cvqLX/zCzZg+A7A95L7/wP2iOSUb0f/4&#13;&#10;IVomslfq1mLCG4Gd6X9OZOUb2YBTklbM8rAn3t1qRkurrthOSnTvb/8vTGSblLBvVrH+l/GP+Het&#13;&#10;/Y0eNdp95Sv/0/Xv39+KIvQ8CfiR/rE1/ijkf15/ckDAl2IOHDKu6D39G1Zkk1/RiFNC364i101p&#13;&#10;oYAMNhMK6wvv/YO3uKUZWfUkZ82fOTKmmThVTr/S/P8MthZvxHeXolTB+ZE47Onuu9qM+XhXL/95&#13;&#10;2NO6teu0jBHUkrGOelpQXBNi7XRMZP9h3lyPaFW4qnQZ00ySit/I8tRiDorYLuIJsq3IMlUp+jvx&#13;&#10;jexj4bCnQvxzO+wll3wOhz3h+h2eWoxO8c9xgBQPdVh+x3LmLO3vn75yI04zXubW4wTj95/6fvjH&#13;&#10;5fVOVhrx47CkJhqmNTYJa2hH9Tf6of7Ivxrb/yZ8I7se38jW45d01o5cGDy4zm3BRFbLy/prvYl7&#13;&#10;1Widy1/TMD8vf8nN8zhidSn5W5cuxLtJn6cW8/TrLP6kkh4GpekrIpS+4k9rgl/4Gy/H9Ttcke1I&#13;&#10;/5JnfVv/nP7Rw/8VuEeW92bzp0Prf7qEv/gHmhLtjxPZJZjIsmm0YiI7YgRWZIfrN7KKpaNP/0ll&#13;&#10;yY9YKcB1rOj/pKIRKLpR/yeeeELuah0/7kJ37733utWyInsWuNoPtwgsw+rqLe4Hj/3Qvetd7ySz&#13;&#10;3U9/+lO3BYsC/FHwdce9Hj4JfW4tvgLfyN4cthZ33v/oN7LYcSb5kEKif5umTJZvZEP/m5AqOv7Y&#13;&#10;197upuBsDYGF5JTW/11tf3/ylhNcAw4IvOSzl/gFKMlUHwFoUaGk7HFNCsc/DO24/TM8n38UHX9E&#13;&#10;7K8U/jPChPPI479MZO1XOgWPbwIBpGxUbEbWDaGaEsYHDd7iRjp508+AzTDY+curBDKs0HC1RH6c&#13;&#10;FfAyLkzIi9acfk/5PxET2c04tdjMKHwja6cWVzv/r8WK7HqsWHKLpwxKiCn5wM8DpSj+iFcYxD3j&#13;&#10;TJxaPHeuuumFP48y8VP8W+P1K7I/x0QWoCQ94k8p93MLcI/sqVw17YD+rl2Pu+3bt+mpxUXwz29k&#13;&#10;L8U3snLYk0xka7DlczK+j13rbr31VvwafKbbsH4DjvC/yb3jne9063DFTD9pdCxF3v5M//A+Xq5u&#13;&#10;10+qVx0D5tTV4RvZbdvApUT+KWEjpDP5GygK5U88kP9dw1936PMb2V047CmLv+7gnythuvLFe2Rx&#13;&#10;ajG+8eoI/9VQf5a3L4kMDhkAAAhpSURBVPmf068c/1swseSpxaVMVv/KWAC7VArlX1r/1w4Y4Bbj&#13;&#10;G1kCu621Dd/IDtOJbBH9my1Htfd/7H962v+r1svWXN3Hcv1ffvllXG8zDnfDn4JDAz/vJk64WCay&#13;&#10;Z52JrcXA0rVf+pLb9fhubC2ejtsDHpSDGM/B99cXTbwIapU/D6JHkE4BkfF+AZ8GXXnlDHfTTV/x&#13;&#10;zIU//sdGokceS5fi+h3sOLPxd4z/KViRvQArsh75SqqD/qd9P76RbZ6K3KP+L9L/Edlgzba/j5/9&#13;&#10;Mfyw/n532mkfxa0KQ90b33RCjr98/gO8VO/4M1qRZfMyw0YJN1uUNB36x81PB/c6oLQ09vZhqSRM&#13;&#10;Gzf6OC9LF79z+pXmv51azPbIK0W4ImsT2Zjzaq8u/nMiu04msuzQaRRjMpckrMwQsgiz3/IIYSY4&#13;&#10;47TTcI/sfI3FOKg/BwcJtjVXy2b6jKtw2NPPEVExq9lomkXYWnzKKQMlPfF/CFFCauaNkB2YyP4A&#13;&#10;K7KzZ+OwJwlkDgn+N2xY7z77WRz29O1vuboh/EbWuV/96ldyEM+Pf/ITuJAIe4A+/NGPuqVLl7i/&#13;&#10;iA5XkMigIYMbLZh6hacPozuEp+n7X6JCikIL6SNNlbd/WZHFd7IN9fVaBRR5yODBbjMmssJtq3+o&#13;&#10;i/KkM/kb/4vJX8QZ8b+Y/LP4S3hZPv3Zs2fh1GKuyFKeLFEkV28vF/8KBAIV38hiFWH8+LHIgTVh&#13;&#10;zjRaK7V7t+xBU8yWol8K/5Wov34DUEj/mZ/9zD333G+k/Fn6xx93vDsdg6/epH+45L9rxw73+z/8&#13;&#10;AcIolP/b3vZW9+fv/4A0497CXyn+d6f+LStW4BCd7wn+rP9R/CWIIwRFnuIFRxn4i/FfW1srE1m2&#13;&#10;kxZMZDnZGDYMK7JSYCJYsSSQJ6ECzEdlYVjQGdZG4jS+LcZeIXnUTkM4LTl90TfCk8CYwLW05fDx&#13;&#10;n330/d//vmzt3bN7t7voogmYyK52Z52JrcXo/yZcdJH7wQ9/4F794x/d6Wec6f7jP55xL+CavAkX&#13;&#10;f8bdvnBhAYwOvPBbNw0T2VuwImvjjwRLqCWqnu1/ZGsxxjfF8N8kpxaPASIjXJkdeWXb//72fa4R&#13;&#10;E1lBW2AzLfAhAT/+66j9LV2y1A3GVupq7/+LN+OIT9n6k/niFwLSsAuuw4e/QDJlyeknbYayooll&#13;&#10;Vqh/o4ksf8Gx330kpU9qTKUf7OIbZSpWdfNJw1hqknhms3eSV5xnTl9FFHOvMvyfgA/1t2BF1vg/&#13;&#10;SiaybSBU/fyfOfNat3bdOimqKnvUAp2M2KVCMq2jjhbDGtGY8uc3snNw/Y7VVMPxlAzUl3EPcuKG&#13;&#10;/K7i1uJf6KnF/fDrJ74jF3rMYNFtC9zAgQPFLSk9fXgIb0lXrt+RrcWzpBT0k2jRm/HTvqCPSHt/&#13;&#10;/nPX/ut97j1/+h73XmyX61+Db1JkUMVcLI3lZlmom08axlKTxDObvZO84jyPrPa3CSuy3KZd3zAJ&#13;&#10;1VX+12Fr8TZ+Iwu3yBRP1oqTG6up8gfPEvKXATKC9YfvRP7hh3A/yJX8hKHKVT5ptCQ9oz9rrp5a&#13;&#10;nMVfd/DPcuJ8NKnuZKzI8tRNlrKa609eF+P/wltvcxtxjVix9v+u97zHffXOOyvC/1L0BRuHQf4z&#13;&#10;vnCV+8+9e7HxI8GfiexsrJjMmjWbTlENIkdfa3hVXf35jex3Vq9WuCny9FnQ/jDYBm9lEE75I1ax&#13;&#10;+rOPzMp/QO0Atwhbi2lW8htZ2VrME+HJJc1L+BV8YhcpCTU8kyE+fURr5PrXs9F4ppwBezxj1c0n&#13;&#10;jXKctiSe2eytsczFN/8Ob/+z5uGHXMOky92/fONubEUf7rZs3eou+tsJ7t9W47Cnj31MSnTu8HPc&#13;&#10;008/5f75n7+G+7cvdH946fdu2rRp7sEHH5JdV+997/tQFa0Hn3aP7E2YyJbb/yxbttQ9gsOeDvKH&#13;&#10;8wz+pzY24ZMjHCqFsYnqQ0YBJY5/yDUhndBvx9Zi3iNLQ/o6Mkr0v8bU0EL9r/SXL17iBtUNlvrn&#13;&#10;+AeX8/ZPMAmiwAy8ExSpNcGfxeI7jmcp7K0Zmotv/nW//evWYmQh5QwCgweNbzBixUPjmIW+kWEr&#13;&#10;iyOEtCwgjIRzqsFIvgKpF/xz+p6HZBhM4GHgWGTRKOHZCf/lsKfNGxBd+S8TWX/9joqhevnPw564&#13;&#10;9YYlN+iEepsF9dd5qIEKb3oggZxazMOesgc8Marq7lTeco8sTy0uwn9evzPwVJxajKQ8COLpp5/W&#13;&#10;Enj+n332WW7Pnidxj+x23CN7g9CXCDn+i/MfjOwu/nRrsT/syfO/DiuyW7dt9Zmq/DvkfxH5q0Ap&#13;&#10;OsOQlZF++I9smXPKBE+v46RS3ac/m6cWY1VOMZymX0gcJQH9UviXckr5DmJrcaMbN47XOaBsLGOV&#13;&#10;1l/LXMj/2zCR3YTv0woM6ven+PHnzjv1G3MFVff5X4r+4ZL/VVdd5X6OH7WKyf/jHz8bE1n+SBaZ&#13;&#10;CuNPcq4Q/lvwjewqHvZURP9y7K7HTRKPlHdcp0L5q1yjON5aezK2FsupxQd1a7HcIzsCociDxuNf&#13;&#10;CdCP9OJXz+gnSsEyxdv3PySf0wd/i8g/EcPh5//fXfp3ODdkg/vwRz6KYtRgEvpb98wzz7gPfOAD&#13;&#10;WM0f5v7xH/9BVmh379nt/h++i30dDzqCWPkNbXPTVPeN//MNdw5Ox07ky4ns89hafBUOe/qn8uQP&#13;&#10;/MvW4kfWIm9iRrPTPA+5pqYmOewJIRoES2jqUVTzbG//NbYWT/N5MTOm5Ks4/4u1v6VLluCsicFR&#13;&#10;HpqLFC0URLMNz1AoHyHojo7ps1KaghbYhIjPNeRhcVgP/MVxrAA5/QQgwlTykowiw/iCvcran8lS&#13;&#10;RYry9UD+/x8AAP//K/C1twAAQABJREFU7H0JgFXFlXY1qDFRs2jikpmw6MxkcQGjiaiAoRFlUbOC&#13;&#10;iSYRCNANNDhRRzDs4wImsuOWTGTR2WLiOhM3NllUFJdEUHCPJGHJn4kQkyjr/33n1Klb9/V73a+7&#13;&#10;X8ODvgV9b93aTtVXX51b9apuVcUeGEezZ7dzFRVi1Qvte/APzmLTe+xnPhaG4dXNYmhoXsXHvIMz&#13;&#10;HVqpL7ORyQ/I5GKbhs7wTddRXfj37Xexe2L5CkmWsbp17+7uvHP+foH/6GtGu0ULF7sKUKUCQOzx&#13;&#10;jKzAnQzlP9q1/ISwlfeh3bmOHTu4CRMmalwEY0g1EarGPziNuHyke3vDhpAiaSnNA/Kn3zTVtTv+&#13;&#10;ePF77dXX3EMPP5SSX1091L3yyqvu6VWr3NhxY00QwmjeI+FwoWvGf8HB8A+IaX1aDdldvdVvxfLl&#13;&#10;bunjj7v+A/oDVnU7s9OZ7smnnvJPPjHWHxIQ7sDOkGqiVE2+dzIfuTO+V4+MC6ukQTv9a/PPcgNP&#13;&#10;GsZHwIbIHztunFuzZo3yxuQ3kv+x/MGDB7k+ffpovjR1tZdZ+QvhP/Wmm9zylU8gz9rm4/Z/7LHH&#13;&#10;uNtuvVUAt7qRwjUC/0Lyme7eqP+Rl1/u3n777bz1f/rpX3BjxvxAONhc/Ctl+efOm+vuu/8B4T8z&#13;&#10;ndSNSWF1wg5Fa37mI3c4mv4tpP/btW3nZs6YLtU9f95817VrV9e5Sxd55kXSsURTrpn+FXSs/Qds&#13;&#10;tCYMMrurt9VSOoxHGUHMPyRWlvjfc88v3JtvvqWZRPl/9/vfu5/913+7b/Tr58750jnuq1/5ivv+&#13;&#10;FVe4n999t1u9+ll3zDFHS9jZs2a7KVOmuCWLF7t/+syntWzis8dt3bbV1Qy/3N045QZxF2fAIfAC&#13;&#10;xD2wEx01iuqcOXPcwoUL8/J/yJAhrnfvXkW/fzZv3uyqqodBBjWjN5F8Cqd89VP5Eipqf7NmzXKd&#13;&#10;8B5lKAthd03RUtB74mc289fQvIqPeQdnOmTtT9Bpge1PWVGi+g8DWU9tobmASrZ5QtYioPnlvtK1&#13;&#10;+TBWnQbp7cEbqcJInAqM2Jl8hb6E+PfDQHblCgxkaYB/tx6V7q4Fd+mDONql/PAfNWq0W7JksbwE&#13;&#10;Qi9SsAH/2PnB28EGE7thC/yjBWXt2KGDmzhxohVQ3Mi/VvgX1L0PS+BHjBjhNvxug4STSEhDBrMI&#13;&#10;M+1HU93xJ7SHcyv36qvr3cOPPBLCsRs2pLrKvfrKK27VqqfduGggmwiHLeN/Sdr/smWPu2XLl7kB&#13;&#10;/QcIvKzCM/ACfuqpJxVuOgDrWsbjX6j+Rf94/Spxo/pX/jFRcAe964pWEOJlUJxpRInXBPljJ2Ag&#13;&#10;++IaSYbpG/8SAV5aEfzXRPQqA9lefQT/ci4/4A24xuW/6Uc3uRUrV8KzdvmPO/Y4d8utt9Rq/3H5&#13;&#10;xQ4862r/5VD/l3//cveb37ytWc+p/y984XQMZMc2K/8K4d8Y/s+dO9fd/8ADSTUQ/1bQv3vy69/6&#13;&#10;8WdS6fpv07aNmzVjhmRvwbx5rgsGsl2igWwiHDZf/1n/I25khhBwbaH9r2eeecZ95ctfdQ8+eL/7&#13;&#10;/GmnCcfWrHnR9Tyvp6us7OaG1gxzG9Amb7zxRnf00ce6//3lg65Vq9YSTkgFTr6z9R03omYEBrqT&#13;&#10;laLgWi3j+Wf6VwayixdpEuQ18fdVU4WBbK+evXL0PxPN//7ZiIFsdXW1imQTKSS/jvY3e+ZM1+nM&#13;&#10;TojsE2AatKYMHextZ4KsH5YKWPsB6WX9/2z8U0r9W5EMZME3NKDUL0ai0PIpO8/NQHAjcHDQAPYo&#13;&#10;d17YrnTgwZ9nzVsDozFk8psN/34X93MrV64AxIp/5bmVbsGdCyL9VL74jxo9yi3Gr59ivM6UWyBQ&#13;&#10;wj8OJslhIRf8OQDocAoGspMmiDLW8sMf7sJ1clwe+WJQ/o8cOdJt4IysPKf5P20qBrJ+RpYzrw8/&#13;&#10;8rDEFjYj/NChmJF99RUMpp5248diRtbywqkEmIz/pWv/y5ctd49jMMuBrNb5Hnf2mWe5laswkGXd&#13;&#10;E/IYf9a58F/dC9U/o9DUqn9Lj374E+r49E1+BQin9qbJ54zs2hdfRFpp/ll5UvLhSP7xmo//mk8C&#13;&#10;4tyg7w12F/TGjCzs5Vz+QvjfNA0D2RUrmf0Efzyx/MfJjOxtJcG/kHwRDM+UfEBb6vq/nDOyv/lN&#13;&#10;3vr/wmmnu7FjxiTlbwb5pSz/3DswkMXggKDZ+0fe/3hmGxNZ0jFX/UtsxQ1+xfKfA9mZ06dD31e4&#13;&#10;efMxkO3S1XXtjBlZqSiklulfwTR7/xR+/zy7erW78KKL3P/+z4Pu1M9/XhUM9O9dd93pJoyf4N57&#13;&#10;7z3h02c/+1n3bz/5iWvXrr3yCyQz/btt6zY3HD+ET5482W3ZtNmtW78O6Xj+gYtdupwDpsOC/6Z/&#13;&#10;OZBdtGgJ2kZt/g+pqna9evWUutN01Iroedv/li1bXNVQDGQpE39oDj4cH2iPyo/nfO1vjszIYiDL&#13;&#10;tpn7/lHxeqUMZgQXK793SPtLOF6YpUg+niW6+EjmFBN5ZuBMfoZ/Tv/HuMF7xD/wmK0Hjl7RW7gQ&#13;&#10;Rhyip8hqYQvfSVNGMJPzbGlpi7ZAcjcvdYyeImsqQt6HHHnSbJiAN5ZWC5B/MWZk2QG0X9G6Y2nx&#13;&#10;ggULVJOUefmvvmaUW7IIih7VWZH7I6DVJe65tU0XqtgOmJGdhBlZKlErv4SN6x+/UBpVR2Aga0uL&#13;&#10;mbz8egjhlD9dZmSPpzOWJb0pS1vlARemeemll2Jpsc3IjoNLxDcJET3H8rP2ZzDK3aBRx+gpsi7H&#13;&#10;0uLHsbR4wIABEoz4c0nUkzYjq5GlBlQdMoQSiDa+J7VK8BTVP6OZl9hRNzLrj2CBf/TIMZJmjhsf&#13;&#10;mVZD5Y/hQBZLiyV+Pvl5hNV2Uv5bWcj/wYO+J0uLJWzwwFOZld+yllv+qT/EQPYJ6LHahcVA9lh3&#13;&#10;qywtFtjCpTH4F5K/t+rflhbnlp/ydUZ2TCifWfJAIl77uvx3YEb2QczIqv5lbnz1GchUrA3lX05h&#13;&#10;27ZtKzOyTHJ+mJHtiieVR5m1SBPLz/SvQuSvBo0+Rk+RNRUh70NOJeU2WktLXux8SIx5qUv0FFmT&#13;&#10;0IVspZP/t7+9515e97I78qNHurbt2soPJvmkbt2KpcV+RnbduvXusccelWCakwo3fPhQmcWVZ1+W&#13;&#10;ObNvdguXYGkxn72xYnJGtmfvnkW/fzbJ0mI/Iwu8dYhpzE/wiOVLxyZqf7MxkD2jUyepLc2O5QZP&#13;&#10;kdXyWvieyNMwOc+W1n5Q/4pgVv5yrX8dyArLyCozxjB7xl2ccohIbyGhjS7icImbpWZ3iYYLU8tv&#13;&#10;4pA+RCYfgDUefx3IrgiYdzu3O5YWYyCb15QX/qNGY2nxIi4t1vLr1ecR/KtA7047SSiMd7bfCFm8&#13;&#10;Dh1OwUB2knlJiWPdGZeWadeMHOF+u+G3El4C48J+DuVPm3qTOwEzsv7XH+F/LJ+/C7300sv4RvYp&#13;&#10;fCPLgWzIUlo+0xTffJc4R95fnLTkqRgtuP3JQHbpMjdw4GXAVtHsdAYGspiR5aJFLPwVV9aJzJQC&#13;&#10;OMO8rvoPdRsDHeGvteDrKId/lMV22lT548aNdy/6gSyzYfwjm+qSbySL+e9zKl5DBuk3suVe/qSm&#13;&#10;fCV4/G+66UdYWbISZamN/7EcyN5yS0nwLyS/PvxLVf//fPk/u7fwjayZuP6/ePrp7gf4Rlby2Ez8&#13;&#10;K2X577jjDvfAgw9ajUmRcvmnP/SoVNatdsGt9HBHddel/9u05TeyM/Dj1B43f/58d07XLvhGlgPZ&#13;&#10;TP/G7T/oP+BidgEpdbEYkaM4qeaJXFkpSCjp62klM1ziZqnZnfFjeyo9ecjjK07lL3/rO++4mhEj&#13;&#10;5RvZl2Ug+xjKmvC5ZvhwDGTxdiBsLBPMbMzILl60KGASh5elxb16ecC0/Hr1GOW0/02bNrlqrAor&#13;&#10;pP8ZlyaWz5Ti9jdrFpYWyzeyElQv+wn+CiJL2TL511LLj4Hsbuh+Dga0VSVNzkjMJkGlF7oO4qFu&#13;&#10;bF/aWdSWZnHsniaUb43m6e9IV+TrYya/1iu8JPjLN7Irl6sGA9SV3Sux2dOdsJU//ldjabF8IwvS&#13;&#10;BUWMnNOuPDQbHLyhu275tBvfyHbUb2S1NxSF0Hjkn33qyM7SSH4j6zd7ohRRiYjLMcp0v7RY5cby&#13;&#10;E8W5du1a9xQ2exqPwUisUC20z0DIR8Z/6h+FoyHt3zZ7GjhgYMBZN3t6kqxG/etwMrCmyPpPllsx&#13;&#10;T6x/5Ar5kzGqZtPzzmqUmU/qn0GaKl+WFstANs0/D1Me+WRkYmL+x+UfjKXFutlTwuBc/pdD+VkS&#13;&#10;LWsa/43YkOXPf/5zVH7PHVTOwQcfLMv+Gbep+BeSXxj/0tY/V3vs2L5dUJCUvf6h/MMOO8z93d//&#13;&#10;fY7+K638UpZ/7tx5+o1so9sfuBCVn3lL2EueVLi2bT+FgexMesmMbGcMZLtiGWe6XVosCeYv1OuN&#13;&#10;0z+si6z/Q/RpiG2uoU/MywMff5uRnYzNnl5Z94p79DHsoeER4sh1+LAaGcjGDJ6NGdnF+EaW6LD/&#13;&#10;EevfqiFV7nwsLS72/aObPVVLWtb/ieXLCFaqyepC+R/3f+bwG1nMyKrJ+v+KFN8oAclgz9p/ebR/&#13;&#10;tBl2z2i8wpHaylNl4pSrmDSmXlWta1X7JGNvacwRGRAE7w+4WjwvU27eLvFj90x+qKcUtnwwHO2e&#13;&#10;DtCv7zcxk7HcKzhs9lSJpcV38RtZCx/jXD74//Vvf3GjRl3jVj35lCh5ll/yjGwbc6UEIct88lz2&#13;&#10;ReOuxRPHTwJEtflHBU5Qgg/sIy7nQPa3CqlXWfzRWWdkf4QZ2RPET+SbXLsjd2vXrsmz2ZMKCsFg&#13;&#10;yfhPGH0FeJz1FlDSymEYcWLYpGOkM7JYWjxwgPd37sxOZ2FpMZfQIyyDW1K7+RxqWdyJf776Z7gQ&#13;&#10;3xKgWEkzh3+Wvt1FaJp/6tQw+WPxI8ga8MgKYPxrDP8VBwVjEGZkL+CuxchvOZd/X+OfySdfyXlP&#13;&#10;7Cbwn7sW33//g5IWU5PZnwbyrz7+t2nT1s2cOQOpV2Agewc2ezonZ7Mn5b8vTeB/U/QPhEVG01fQ&#13;&#10;KCXXZPIJ+oGO/1Z8I1tTUyObPb351pvYK2OVUsK/f/phR+TWmJGN9e+c2XPcY4uwtJgNTgDyKOGx&#13;&#10;ashgfCPbW1979EdDSPV/DFB/37wZ38hWD9G0lHKekvrAYPW1v9mz4xlZn7DcmEby/sVDZFLCInez&#13;&#10;JvJps/Jn7c9wi3H2doEudmfYDH8ltIATLtFAloCZiRcmeDd4y69F0tJgRy+IvxKRkfqrRASwYA9P&#13;&#10;9vSl86h0tdQZJ8mMVWTiSz9NNXLL5DcJfy4tDrsWo066V54rmz1pPbA+YrNv8d+9a7e79777sBzt&#13;&#10;AffySy8pW5DF3Rh1yO+D5ILwT/NN/rWCgqebGDpzhLIbFpS1A2Zk+Y1sMHDTnY6DS8oyYiQ2Wtnw&#13;&#10;NlJNDKKI/OlYWnx8++Mj+crUVghg8teuWetWPYNdi7GzaMZ/0w8JlqVq/ytWLMM3sktx/M5AVLfi&#13;&#10;LzOyT2KzJ76tRSXlkV9P/Yv+ge5S/aa55SdE+fmn6Zt8KaXwr2nyx2DHa/tGlmka/xrDf9XPkjN8&#13;&#10;I4ulxRf0rpP/5VB+/r66L/HP5JcO/zswI/tAvGtxqv2l3/+qc/0svFJWrvXxv327T7kZ0/2MLOR1&#13;&#10;+RJ2LT6bmz3laf9Z/4MaxaObxl8d9+37X/QP6shyKHmCTt0f+p8yIzscuxb/ELsWF/n+kV2LsbSY&#13;&#10;Jpf/8o0slhYX+/6RGVlsEBX3f2L9r0Lggr4SX1MqUW32NAvHC53R6Yz9En8pEovDl0c2/gAOLUT/&#13;&#10;2Yxs8kWZUMGTgM2KfwnRvS9cajUP8/LhQ08ycQ8EgxPfTJKuNt1a6QkJM/mlwl8Gssuxa7Gvlkp8&#13;&#10;I6vnyJYX/hs3bnT/Mupqt/7lddBFULamkBIWiY18aUX/2tQUXtlXisSPx+/IQBZhrfyqpYWQQkNu&#13;&#10;6MSwRIPnyHKb/Xzy+Y3s8ZiRpfxrJ/2r+z3ye1DrgyRPdvnDH7a4Cy/8shs1+l8kTXNXukOCiOLF&#13;&#10;yxdbTnvK+I/qqLv984eZpUuTzZ6Isy4t5jmjaf0jLAfcxdS/KH90QoRfrC7Ek/hSX5SiHb26+NdU&#13;&#10;+WPHYLMnLFEvBf81x7iiHIPwC38f/sJvgNBCXCL+l0P5eW7ovsQ/k186/Hn8jgxkC7U/oWak/8hN&#13;&#10;/AiZT/+SyzS5+p+bPfEbWZr5mAHu0vVLmJE9G0/acsUD8kWnyJ0XsXivSD5dMv2rWAl+xCltavXX&#13;&#10;Ut4Mn9a/4i1wq745UPt/urSYM7I3osgykpWiCwtR/nzvHw5kOSMbpnsi/g+pqnI9e2JpcQCQlsLv&#13;&#10;H11aXIUQ6c9q6pLPFOP6lBnZL2JpcT3v35BfJpAyLbf+FYas/Hu7/VfwE1nfSlAHrAC9asOBnd5C&#13;&#10;aLr7GTEJlb4wpsURn5SDNryUP0JL4wnh6JvJJ3YBEtpLhH9fLGl5YgW+kfW1VNmdM7Lz9X0iFbPv&#13;&#10;8f/jH/+fu6z/ZW4TlsdYlsDPqEOr/LOckpbsb9DwxlenPDIA3iHcOZ7+/EZ2wsQJwjgrP0IozoyA&#13;&#10;8JYmXSl/544d4ijyGVNkVbhjjz3aHXzQweJ31ZVXurnYIfPQQw/VtJioGZ+uPmb81xelgcN709v/&#13;&#10;CvB56RJdWmxwy0CWx+9E9R9k5dSSxMlT/6rnJIs4iJ7f2ib1L3sJWBxywvdVTL6I8H04419j5I/D&#13;&#10;RmFcWlwK/sfyBw+yb2QL878cys/2yEa5r/DP5JcOf34je98D90uLl0pl3ea0f9XsbEVRl9rqH4re&#13;&#10;9C+1ButG2hv9aYFp43ctpsf8BZiR7YwZWXwnq8brGv+UcpOE6GKp+rR92FK9f5tD//ksyi0UwxxT&#13;&#10;Dln59xb+MpDFHhtTbpgc+h+B68paqyF9Qj3NuZnH72AzS3FJ838I9TV+eAz85w+Ovm6l/5Pz/tmM&#13;&#10;I3+qhmFGtt73n+eEpeXbIxPnjOyZ/hvZjP/QN9n4x+uY8h3/5Swt9qwOSt2eWQ6zJwo/OIWmST+2&#13;&#10;LP4axBcO4rAF0lmMj8u3jydHyj0k6MOFZ4bK5CuQhk0EiYKIK/3y4y+bPcn5i5h7B/7de5zr7gy7&#13;&#10;FluauRjbMwWY3cJGTvQWU1h+4o90CtT/5ZgJfQLfwsadGimTiFT59GNe+BSy5O1UOLvxz5qb8e/U&#13;&#10;Uzu4CRMmIpT6yG83Ef8k5RwZ9lLJJ9/8rvz+VW4eOk0cyKppWvmTAmkZk2emruXXOpbSJ05euvrl&#13;&#10;r/8kf4hbAP8kwf1Dvpwjy+N3Bg6QrLN2zzjzDHyXhO+pUWCr/3hASbdS1b/oNgLr4aL83f4bpqbK&#13;&#10;59LiNWte1MQlfU2RMlhYPvlC0qblL8B/Kb+EqXBDcPxOr95YWlwC/jdn+a2NCbg55Q9+fLfQKCS4&#13;&#10;lQ7/IIOJZ/LBr4R/AZsi8Z83fy4Gsg8gDdaQb3/89ANJ+qorjHEe/Bkxl/9t8Y3sLGz2xPa3YN58&#13;&#10;17krzpHt0llkipCYKAeI/hMQCGAwfGg5+r8cy79165/wjexIN3kKBrLMIDnvf1AnyQP/I/3LgexC&#13;&#10;Li3O08a42VOv3ty1uLj2t3HLRlddPdRDE8knR4psf3P80mJEQCQjmNlDi017M30Jm/EvG//s/fGf&#13;&#10;DGT1V5eYiGYHaUXpk8SaOfPhXakdE5wkNuIzBI1Pg6GjxqvhGJci7FcPxmUaNLT7uLLsLZPvX98B&#13;&#10;4Ybgz00GeGwFIxPObpiR1aXF5YH/r154wQ3mtx2sf1a91D0UP7ixR844i+qf/igD+1Gt6O8RkRcH&#13;&#10;7HQXuskNS4tPOQW7Fk9AkvDwfpq+yiLFZRkjwoeIXr7wXz5Q8ekihM7KVbgrMCO7AMvYPnDoB+mK&#13;&#10;v4z/igOgCAa4EOBmaP/LcI7s8sf1G1mKY/13ks2eMCMrz5SaI7+E9c9SmcpWeQkXmypfNnt6cW1J&#13;&#10;+B/jP3gwvpHtjc2eBJem8b85y6/583VXoP1l8puPf6XEfy6O37kfM7Kmf3VSyeoWbdRW3ZgOZRsV&#13;&#10;fhav//Uc2enS3udjlUwXDGS7dOGMrJfTDPqH/LN3jsjJ9L/ijWtiWhb+27DZ0+lf+ILr0aOHsDl+&#13;&#10;/2zfvsNd+p1L3T/+wz8CHuKi+nc2NntavJgzsiS+uql/hasePNj17NMTzrX7H/n0H1eTVQ1FPwqe&#13;&#10;TC2WX2z7mz17luMxdpoHJpRIgqOkyztdM/4rCopK1v9L2EGG0Oyd9q8zslIXWgkkPgcPkgEhsORG&#13;&#10;n4W6uc9sLiQ14/hixCMJcU1fNKQV2RdUZLFZZPKbA3+dkV0hFUH8efzOXXL8Tnngf+NNN7qf3/2L&#13;&#10;qP6RSaWWpyIflGVqw1V6ROALfHhECg3tNpLl9ygMIrsWY0b2r3/9q1uHb2+Nf1wBGhS9DJYL8E9E&#13;&#10;MeW0/Ck3TpYlQbq0uLb8kH/mKTImX/LKQGxvGf+BUAH8BTvFP4Gxwi3nZk88R3bAgFD/Z+H8uycx&#13;&#10;qy91hTrlphZSDwa6+DAV0TS4e/xr1b96aUgOGJg3q2PYSC4fhznLz7/Gy+fxO7prseZDypHDv2L5&#13;&#10;H5efmz315q7FZV5+4i75lpzuffwz+aXDX3ctxoysN9qK/JL9Itofg9TH/0+1bSPfyLItzp87X5YV&#13;&#10;J0uLTbLeTRUwbGj/mf4VLEQrZv0/5YVwghyhIVuMOfGzssjeDXt273Yb3saJB9TVvv9hUX/6bz91&#13;&#10;J550oju7M1YKRPp3Bwa4u91OONV+/x100EGuVevWRb9/tmzG0uKqoXnlM9c09bU/PX4HA9lGlF/Q&#13;&#10;yPr/irJSQzCPL8Yi9cY16/95rtXmf4Ib0TLk6GrPHkUssxPaaQQG5J96JhHx7J21+5ckqM7BM4mq&#13;&#10;CYZkuZmIDjno5MPjnrhaxszPwvGeyTfIGot/34v7uSextJjoUkHxG9k7F8wvG/wHDByIpZQ4boTK&#13;&#10;0xQh8yomqn/MquosrPqIDhCFm4Shj7BJLhjInoKlxZMmyAZSk7BB00UXoSOPdPiDwW7IkoUCvMgL&#13;&#10;3PgnSKmQmH+RfLacy7//z+6Qg7nZU1q+j6g3KVLC9Iz/CcYJKr6yjOiCnNVBgm3Mfx6/w82eBg7s&#13;&#10;j9Aa5swzMZB9SmdkTQqTrKV/UI9NrX9msRD/xE9zJdXdUPkykJWlxUwpKn/EP5GBsukZ4EkYHyM0&#13;&#10;IzaP3Rh0twJfefxOnz7c7Km8y69thCWhScrGza+Kaf+MtT/X/4FU/rl3YGnx/9wv/GOdiI5HnUr7&#13;&#10;413cWMckM/4aof/btm3nZk7HZk9IJj0jq0So1f5Eatb/aIr+ZbVpG9Nr0uDoExmp0kSSxeI9cSUL&#13;&#10;mI5PS6LTTkNu2I18MXdzDp4SVKLEF3iXQ/3ffstt7mNHHek6d8YmZM2kfzdvwUC2ulrZ7SGN9b8g&#13;&#10;5/tLhdrf7Jmz/TmyhvOBgb/XNGCG5wvuLYl/B3L5wWWs6xHVgCq1+hUlYIpF1UasPGIdUYw9lSwf&#13;&#10;2MxEGO3qK9dUwEx+ChvBiXg13BBWO36HsLPxVp5biaXFC+CjoMtVrV7A3sX/q1/7mvstzm6Ffvcl&#13;&#10;1RcWO65ces4lnPSUsWYMgc+m3FL510B0P8XvWvzyyy9jw6uVbjy/l83451FU0OSaws8DK7qBLZae&#13;&#10;jTOpZCUZpF0C/Jcv5/E7y9wAzMha/ctAlsfv0AGGt3jBD8XKV9Revr3KJI+pjEp0JKD8Y/n5XWma&#13;&#10;f0kEk68Z8YKbIJ8DWR6/Uwr+x+Uf8r1BrlefC1AW5p1tTV/l5VZ+yRwv+wj/TL5HoAT4/9R2LWZ1&#13;&#10;gmhknFiiRmP8gzj40zRM/7fDZk8zbCDL43fOsaXFmh5FiZHEvfzgoNpNmkQISIvkKrpqEg29aio+&#13;&#10;ViYfQLRM/G+95VZ31JFHurM6d2k2/WsDWeMoWRzr/2La36xZWFqMlU0Z/7P2z7aaoGCsath9b+g/&#13;&#10;DGR914y3oMRzMip+8EQQ/liqwXhlFs3kPqu7FoJ+XHyX/CZgscJdA4bHlCWTD9CBYRPw79e3r1vx&#13;&#10;xMowfqjszuN3OJD1Zh/j3/+yAW7ty2tzyqhcE4o2oPzCUZYHhrdTsWvxxAnj3Uvr18lAdsKECeKX&#13;&#10;uuzj8ktG2UzymYz/efkvA1nMyPYfyIGs6h/uWvwEdi324zTASq2DNV74HmkPNpgxd4HZ17nEtPrH&#13;&#10;3XQcnRBTfkgp2P5CeJXPdNP8a5x82bUYA1nNG4Q0gf+CjS8/B7J9ZGkxM4o/CCjH8hua+wr/TL7S&#13;&#10;oxT4z8NS3/vvv692+2NjgSnEv8Svfv7LjOyM6ZLevPnzsNGTDmSV4pSQ9T+y/pe+JYQkuRevC3Od&#13;&#10;5blE799bbr1NBrKdZWkxUm4G/cvjd4bgG1l7zwX+53v/+cLmtr9Z+EbWdi0uZfkz/u1b/h3I+Fck&#13;&#10;S4tJ+chI4+UzaR4bob21wdgjsYekEFZalMZJB4AbwmmnMdcfITP5HnpiExvFShVU7B7Z8+B/MTZ7&#13;&#10;WoFzN8WgTiorddficsF/8uTJ7p777hFOSAlz6j9mCO3xr4yh5AaKLz/VBpcU2TmyL2FGlhteTcCg&#13;&#10;VsBFuHIpvxQ8FASWnPInXo2r/3T6Hqj9vPwrsLT4ce5ajBlZMShPmJEVB2CFXUxZ14qaBlMs4AKM&#13;&#10;OeNJPzFxoBz8Yy/a83aLCWvKIGQj5Y8di12LcfyO8NRfLXmVbz6RQAaIMmr8pyN/V6X3EPlGFkuL&#13;&#10;GbCMy5/L/6hYUsTmxj+TD7YQdL3INc2/PN0iC8BoYpAA+M/jd3iObPBmn4CK199C6/SVLLd625/l&#13;&#10;TCXJObKckYVJlhZ3RSBK9QmLLy/eLVd+8GcQeDKaL3/ipWlZqol7ZKOnGITN5AOJDH9yjpue3Xbb&#13;&#10;7e6Tf3ccHoFJLv9imHL4F3vRntv/+f3vf+fuwMqH9997X5YWk3759D/dhZN1yJ/NGdkzztBqy/gv&#13;&#10;kCUXrYms/Xt6JMAktn2g/8LSYm1VyAvrSUy+CmMOObuBu3pH4X00uWk161VS9sn6SDp6QEiGsFBp&#13;&#10;qwmIfH2ATH5j8Nelxdi12GvPyh6YkcU3suWC/+rVz7ihQ4f7gSWyBcZw+aMufLdcsvOERcb18I/x&#13;&#10;+P0qucMZhWRp8ToMZFe4CeMnet5m/DNkAVPKuj+0v2XLljn+hYEsisAZ2adWPeHrXzeUSV76OpyT&#13;&#10;jWN0qgnFBAeoj2giK8vfyvNPPTVAK88/iQIexsfYWLiEf42XP27ceLd27Ysl4X9c/sE4fqdP7wts&#13;&#10;qrlsy7+v8c/kl47/ydLi6P1fR/vT1tgw/S8D2Rk6kF0wf67r3OUc/GEJpzZrubNOQyMXIZn+Tyl9&#13;&#10;wqHge4v++BWc7I1az/vX0rTk7J7h33z8q8aJD0OHDXW7du1y1UOrUv2fWP8H/tfR/jiQ5XuUYZO6&#13;&#10;w2NW/8AAwGX8D0050RfkhxlljXHH7iFSM4z/khnZgpVjaozZUZPOpm+c5om7/labhNcGYOkwYFK0&#13;&#10;ENac7B7Ss3hJehrEAmbyFc8AWF78+/X7pltpM7IIIZs9YWlxOeE/dPhQt/qZZ8PLlDXL7xlF5wpn&#13;&#10;tIyh/jmbJgPWhBsMIf4RbTp24PE7kxy/kU3NyEpY+d0yoaTRSkXhGiXk3YJ88cv4Vwz/EhwJYgJy&#13;&#10;U/i3HHxetmSZu2xg/1BLsrQYmz1xJa4Yigry8CBK1OTzBw/sRyyDWQQj0eytjyBMQ/mnL3RJisnB&#13;&#10;yM8k5B+ORdiN+CaOfpK6OUgkcVGfIuWPHYtvZDEjWwr+J+V3jrsWy2ZPkuPyLT9B3Jf4Z/JLh//c&#13;&#10;uTx+50E2DW+sPYCZaA952x9CsgkVy/94IDsPx+905Tey+BZRTSIv97kp+kdzyFwy/cSENINTJl+x&#13;&#10;MkASPAJW5mR3Cxo0Kz3UaBALmOFP/slAFv2nXTt3uSHc7Cnv+yeNIJ/ytT85fqdTJx84lZC4ZfiT&#13;&#10;zRn/ykn/Jd/IBmVsFcQ7jVcU0gHDY+iIqfrmMEBtcTy6mTuswfgZET5LcIsTApiHv9M9ky9gNRF/&#13;&#10;O36HiONTQdetG2Zk75rv8SXOZqxOeKfZe/hvwRlo/ftf5v7wxz9Cbh3ysQMrxx465kD+ZCAS55t5&#13;&#10;TgyXFk+cOBED2XXuSpz92qVLZznCTeKxfL6IjJEwtH75773/vrv11lvdwbJrca78KNGQlST1jP8E&#13;&#10;2zALAMFibnXgL/Gc4zmyy/CN7IDvDUA0DjYrXOezznK/uAdL1GksKX2S69HHHO1a44R6/m4X5FtV&#13;&#10;xW4SmVG8Z2h/6kRX4R/j+F+3Q6dM4sA9j3zmUo7yiWXlkT92HJYWcxfvWvIRuIH8RyLBcNfiC/GN&#13;&#10;bLmXX8FjtvcN/pl8EpSm6fjPxZLH+7G0mEaaC5LkEZq12h+dEILtqDD+8MvD/7Zt2rgZM2ZK/Pnz&#13;&#10;ePxOstkTEvMmSV0y0kT9o83b8qpPmm+6mbvJ5j2Tb7Wb4U86GGdijpgb7zSeR+H9g2f//tOQ6l9d&#13;&#10;VYUZ2WGYkd2JpcU8fie/YRz2/+pqf7NmcddiLC0WU5z8hPeWfx/Pp2JpZfWv2i3jPxhRQv5XYNNi&#13;&#10;IGvk453GSGj3hKbqb2Gi6QuJk4RnCC4B1aV3Sl/6StpwD9+msUcl8nXeTYJk8gFDuk7sSfHhlWgW&#13;&#10;j3/fi7/pnljOb2QRD5h3O/dcnCO7QOzlhP+G377trrjiX9xbb73py8iSJ2jIg1zylJ8zZOQTDPU+&#13;&#10;N+Qm/07FjOz4SRPdzu073Z/+70/CS/5kKTMBgLACHSM5F5SYCzz8eUbTkcSYHv4oMbFVuDFjrnH3&#13;&#10;3HufO/TQD3hfhkjiZfxv3va/fPnjftfi/oAd2KNOzwOvDzvi8FT9sy53Czcczir+uWuNc/lKUf+p&#13;&#10;9uflG29i/ql8iKQjmSU6r27+jZOBLDY/83xK+AcnMUwrp/1LGZV/teWzbXBGdrDr3dsfv0OHJvA/&#13;&#10;Jb/E5TccfWHztr9MflT/ZYz/PMzI3vvgg/qaUQWr73+hMHREjv6Vxhtq3PMZRGDwxKT5r5s92UB2&#13;&#10;nuuMGdnOZ3dGM2e4rP8BlD1+wAP6J+t/eTxEF5Nj+3f/sxpnxw4dPszt3smBbHXB95+0Iqt/aUK1&#13;&#10;298sHL9zpgxkte2wzREhPiVGIuPRwvBudg2V9X+at/+Tev8J9i0Xf5mRVZLqCyNhbG3q5hJV6cou&#13;&#10;B9Uk9aN2znw/LSG2vGR9+hopdU1JCg/BEoVNV5R6ZPKLwb8fzpHlQJZVQdMduxYv8LsWp5AOD8Gi&#13;&#10;EeS6d/DfsWO7u/vnd8tytDdef4NjDqFljp70j6h/dMjZJyf/ZHMd4WGS7Y6nYNdinCMrYXhBzLgk&#13;&#10;oaS00FfkBdckbBSJHP8XzO7OnT/ffQADWfESuagN+En/yWJKvnziKiJ1TSTBOTwESxQ2ykBwbbn8&#13;&#10;52ZPS3H8Tv+B/UP998C334cdfoTHX0GS5eeeI+QVD5mPkQxI0wJTbP3LL9tIqT7+SaPz8hkWEuqV&#13;&#10;PyYMZBm6afyPyz9osO5aHNL0afNZG1l5lJ86TUuev/xsY82Jfya/dPjPvWOeu//B+73+JdGiOoU9&#13;&#10;kaQPxbS/JA1tf+3a8PidmUh4t5uPXZJlaTF2LpbUM/0LXIhyfpOLvyicdK34iLHWsLRa7vtHESi+&#13;&#10;/K++8op7Uc4Gr1//N1T/zJg63c2ec7PbtXuHq8KgVvsfPofgf3hHiaKvu/3Nwa7FZ4SBrNUz71n9&#13;&#10;h5dkgKX4+g9RcixZ+1NmCSwBjGCJ0KqDf/jVhDFgNCIbEKtGf6FSd7rgSzA8ICHppce/XjFMXSbJ&#13;&#10;kNhwkfdK3ihGikx+qfHn0mLuWsz3GZVa9+7YtTg+fkfqo/zw/793/ujGjhnvnn5mlV+SiQJgaSgL&#13;&#10;IrQmVWjwwNlY5aqy2QJ05PE7WFrMoFZ+MprxZTMpWmhwF3prSE0LEbSF2JJQytcWchUGsvwe69BD&#13;&#10;D9X4ea8iVXwS+SIqT+jyw59Ilmv7X74CuxZzafGAAQIo6//cc89zh3NGluiyXqXytILp9ouf3e1a&#13;&#10;H9xaap+uTal/6SyIIJVl/MOTmjzyi+XfWGz2tGYNZmSFf5LTRvPf2Mas8vid3hf0LvvyM8/Cuzra&#13;&#10;X3Pin8kvHf7ctZhLi8k/5b8yUpqHbypyo15Fe6Xk8P4rkv9t27V1s6ZPF84kuxbzG1mRKsnnyhfH&#13;&#10;1IWSc+R7l6z/k/X/hLV8n7D/IbxKkafAQ8K/m2++xT3/7LPu1NM+D45rG6BvMDH/KcMTViaI0P9m&#13;&#10;j0W66/n6P/hVr+d557t3tm511ZyRZaIF3z/qVaj9zZk1E0uLz/LZKt/3f8CtTkuCv4czG3+g4ln3&#13;&#10;tc3+q/9kRlYLxGpOKj2xRm5sSPhnIEibxoN0OOShNjQKmS2BMn+mwHRzTSQrWIMFgTP5jcVfNnvC&#13;&#10;jr3SkQCOledWYtfiBTkVEGEdrMGyz/AfNfoat3jRYpmC0Y4OmAAK7QateA/8y/t+qcDxOydjIDtJ&#13;&#10;qCjl5y8pWM4mxt9oT7ErFNtb0jdpA9///pVu/oJ5mJH9IHBFACRb29Ax438aHGJCQHONB5nOwRos&#13;&#10;cEzVEHYsxjeyy3COLAayrFfWaY/u58nSYiahJsIfVhnItj64JPVvg2DJoZevnQ5I5jMNCWr1D2ux&#13;&#10;/ONmTzx+J5RY0scTeMYUG8L/WL4MZGXXYp9ByyfTRKaDdqc7BVlF+GdzllLhQdsf7vSQJaL6A1FT&#13;&#10;y29iM/lp4PdH/OfO/alu9mT8J7GEMJ5epBlMPv4FN+FXYf63wzeyM2dhIAvdvgA/LnbhObJdOZAV&#13;&#10;pvo7pdDQjQnmGkMX7sEaLHAMuZGIWf8HiADK8P4lrLVMhr/pX+6ncdSRR7qzzwYvS9D/yPf+2bRp&#13;&#10;iwxkk2qI8IdV3j/kfx3tT4/fwWZPjJo0BNgz/kdvSOgaIAKMMv7jnb/v+7/MAY3eYrWd2IXRIYwE&#13;&#10;9wRPwqhr/qs1gCS02JLHEC12SuyZ/ARzg0rRSTAy93z3CtcX58g+gRks+VUPQbphafFdHMgatD5a&#13;&#10;nF5it0B0MaO+SRhzz3dvWv3LQHYxBrKqhSXLVCiqWH0RkEVpS3kydMwnjnGdzjpT1LCVn8H4LuGY&#13;&#10;Nhj/TOXE5BlGvb0Dnr980YXuYx87Uma1r7riKiwtnuc+WOeMLFNvWvktF5ojpkejuUvyqK75rwem&#13;&#10;/OVYKr8UM7IDBw4QiFj/53Xv4Q778OEpGFjneu7oHvcLfiOLpcXErTH1LwkjsizVYr3CLnwBRfLz&#13;&#10;T15zfiirdsquTz4Hsi9is6eEf4jUSP7H5R/Cb2S52VOZl58ZZB6T8vPJG/oBC2nLsDcH/pn80uE/&#13;&#10;DzOy92JGlloor/5lJbN6pV59fdIOp6T++aCOGlx9LQxnZGfgHFkGmQ+dnN7s6cDUf0THyg906jBZ&#13;&#10;+XUAkqAltuQxYBc7JXZloTLSgqpvEsbc890V/9tuucUdddRR7uzO2GwSwZrj/bNl02ZXNbQ6lYlY&#13;&#10;/xfT/ri0uNMZnSJulab8MVsFtzzgxU6JPZOvFUpEzCg6CUbmnu9+4Lf/MCOrDV1fEWko6MN9NqNZ&#13;&#10;pbA22NzieLQXcifsBj3vNoVmQMfpWC4y+aXAX4/fWS74cwOMbpWYkb3zrlAf5Vz/V4/+gVuyeCGo&#13;&#10;A36QMjjyhJ1XbOGDO7gjo1HyicbzTwJ4PsnN2xFL4xTmn4XU9CL+Qc60aVPd8e2PlzSGDBmMb7G6&#13;&#10;uEMO+SAyg/QYkZ2LPbvcF8/4ojv7LFvapu7Kfco1CRn/FZPGtX9u9sRzZPv3Hxjw74GlxYcd8SFA&#13;&#10;DIyNFwK3Yn733T9zhxx0MFiQr/5ZT0nt6FO6/q3qhEMx/6L6F/0X5Kd1oaVWn/wx4zAjK7sWWwyk&#13;&#10;UwL+8xzZC/pcUPblZ+3sS/wz+aXDX5cW8/gdoto0/VtI/3PX4pkzeY5shZs/7w7X5ZxzcPxOVy8T&#13;&#10;N2u4kodM/2pdZO8fxaFx75/C/dy0zif7yL9bMZD92FEfc11xLFSs/x/A0VTPvfA8QigvjZ0aL5/+&#13;&#10;R2rs9+R5/2zfvkPOHy/0/ium/c3BObJnhON3IvmSP+SK7yFmsmA/P3/5FWvqACthxr+9yb8DGX8M&#13;&#10;ZGWBAtlJZuJGkuoLx7NV3fNcjZLqRcKzKXqSpjzxIOmyk49UpREwAE0qYCa/mfDv1xfnyD6xUrZd&#13;&#10;J/6V3TmQXbBf4D9q9Gi3mDOyOblNMwf8Q8F0Z1j4RJ7ymiKu+I6E284r/7yFhBTO+tQFfzoxDSEq&#13;&#10;PYKZOnWqO+H44+V5/fr1biu+SVFD/jOlVu6ll9a6HXihTMROyeaX8R9YAvhStn85fudx/40s0Cf+&#13;&#10;5517PgayhxWs/7v/+253MGZkZVMw01XhjgTqqf8ctgTmUKDVvwj3AXnDYT8od8Q/kgKb0pAtSUYZ&#13;&#10;ko/Eybmx43H8zovctThtfLLiGNtFfhH873ByB/cPJ5xQr/xC/I9lxnaRj1zZqc8eDLk1pvzNJf+d&#13;&#10;P211D9x/PzKK3FMRRO1/164d7m9/eY+FUP887T8uc2zX8ud//1H/HHb4h4P+YdjLLvu2oEW7CuQd&#13;&#10;pkz4V0r817z4a/fKK6+F8jdF/xpaAhUurCqatm15/A5mZNHa5s+bGy0tpi9iCa6l1T9xXigj6//k&#13;&#10;539Lwn/njp3uoYd+KUU2crL9U//f/fOf4wzvC/ADS2cQN9H/c7BJ08JFiyKewlqg/xFzLrYL/4rQ&#13;&#10;/8X0f/QcWR6/Y60L1jymlnyE5z+tb9xCdITM2h/wyPRPKft/Mf/CjGzy6woZy6ZnR5HrorxAUHqb&#13;&#10;CSl58nr34CzP0oyN3pKyps8UGdJMHCuTX2r8v4mlxctXrNRONZDvhs2e7rpzvoGPe/nifzW+kV2y&#13;&#10;eInmMaJaouvV0bzikijXOKetDJdOtTCvLv7JawGhNFY8QLYZWQJXSP6atWvd06uedjxCxeRb3pTz&#13;&#10;vNYlP+N/MfxfgW9kl+Ib2QEDBgJnIurcWWed7Q4+5BCx4xGGWCb1/95f/yIh68a/cP1LwiQYU8ad&#13;&#10;72fKMPn0KgX/jvz4ke4DH8BMP/RwzL+9JV+75bX5fyDLP+nEk911110LzHPqH4XmP6lZf2OYwvWv&#13;&#10;7GIYmve3b3ffvPhimb9oqv6xbDDdwvKVkQxDW8z/A1U+B7KzMJBl25uHgWzXrpiR7aLfyCqXrV1q&#13;&#10;66y7/Wf6txj9myi6qFEA/3z6z0IQWeXkgfn+4w/blZWVrv9l/VFOllQ/axFNChA6n9nJHXPcJ4FC&#13;&#10;Uv45c+ZgILtQQkskXPal/uU3sty1OPR/JK9Wg5ZDyaRXNGm/llz/RCcrv6eFUEXfP8aQ5mr/MpC1&#13;&#10;UbIqL4qEiWpDGx1/QeJrEJkMFx9QnhEvxLFsw8H/EqOeDF/b8Ncq+XFcBs+ZfEEoYEnkVB02Bf9+&#13;&#10;GMiuxK7FZirxjaztWlzu+F+NGdmlixcBB98NI6fkAxOWhhzDTQkUKVbyFUbCkpsMlN8o/63z4rmI&#13;&#10;hQq6fMdeKdodnDr1JndCe8xo1SF/7dqX3KpVT+lANuO/1o1UUiH8G9f+l+P4nccfX+oG9B9Qd/17&#13;&#10;lWLSo6YlTrn1b46169+r4YbyrxHy+Y3sWmz2RNax/Svz9z3/JTcNLT9WQpSq/TWn/BNP/Jy7/rrr&#13;&#10;lCYgRanqf/vOHY76t5DJ5Z+osgL6pznLb+///VF+23bt3Ex8I4umghnZ+fhGtrMOZDP922z61zeU&#13;&#10;Au9faln8tTD8t27b6mpqRropU6738ICQ+B+b3PfP7Nlz3CKsOCuX9pfe7Im12PT+p5IkRiGxl3v/&#13;&#10;Myt/+dd/NCPL5mUGLU/frnAw97j5aedKB7QWx+7ej48hCi38TQp3cQseDJXHZPJLjb/tWsxpgQpU&#13;&#10;HGdkbSBbuwLKC38OZJfIQJYNikY5JmNJ0soMaGXDUWFboBktcCFhffmpnFIGj/RmSKaia5CVs3Rj&#13;&#10;uowzHUuLjz++vdjf3brN/Xbj7ySGXBDwM5/+J7f25XXuGczIjh2LGVkRwxQ0LRGQv+Ek6Yh8xGGP&#13;&#10;UiLQS3OhgbL2x7qQGVl8JzsQuxaLIWTAydaSUIUJ/kGX4VlgVfwSbKWSNA254lnWYNWufw2Z4L+H&#13;&#10;tLKYJZQ/duwY7Fr8kmRYi+Fliiy17wv+x+U/0OSf9LmT/Ixsaet/+/b3Xb+LvwWioCabqH8OZPyL&#13;&#10;0b+Fyt+2bVsZyLL9z8VA9pyuXV1nfIuojZMtKNO/ou9EmahGMbVV+07+I0z2/gE0xIomxizR/4ny&#13;&#10;11Dbtr7jhmEg+8Mpk/W3OxI2YKnJsP+l/Q9NW5YWo3/TFP6LdFYZUq71/pO880WFAEXon9mzZmOz&#13;&#10;JywtzupfK8zADZVduP7JE9at6KlAGVoy/SNtSDAJwAiytS8N1z/RQBYMB9jWxJi4irNE6SKtMvjQ&#13;&#10;RQNpSF5ppBLFlmTYbHZP0orTzOQ3F/59cY7sE5iRNfwrZSA739cWXflXnviPGnW1W7xkiVBGlT3y&#13;&#10;CiUrdmYbFvvNCE+Bf1TqplSwP1R4USg/zYFPDIUXgJzdpstQ+UOyIAILviMXeUx4+k1TXfv27eX5&#13;&#10;tVdfxfcwD0vCJp9nuPHg81WytHhMyI1kUyQhOO56jV1FGmQyL2rUF0/yIozjWDy4iVWfeaWx+N5T&#13;&#10;3CyG3Q8E+SswI8tdiwcM7C+lTsqvpUxe6vZbd4wIUBICES2rf9gRVQZotOKvVVT/+gx33zGRmCJK&#13;&#10;5fFKQ7m8NkX+mAm6a3EsnxW7r/l/IMv/3ElYWnzttSWv/507trtvYGmxYkdmKEtq8w+dHXBLujwI&#13;&#10;RBZl9Z/Wv4X4165tOzcdS4tpFvAbWVla3BlPira2SMU04O/bqboK2nDJ9K/iY1iRiMBGHHkhToam&#13;&#10;WfWZVxqLH4ezGHbXUPbEO//Ks//RkPJzafGImhGYkZ0MHGxQWff7Z86c2W4RlhYX0/8oxH/rf8T4&#13;&#10;Uz7ZzPpoSP/n5plYWowl0Fo7iJ3Vf8Z/adS8WFsVB9/ElSm80ngf2NSdbmaze6nbvy4tNuGBsBQN&#13;&#10;I8+arZCBYNEg4cpengT1AUJcPsOIPwfLDGRh9FGf4J7Jj1lQUvxls6eVywL+MpD1x++UO/7c7IlL&#13;&#10;b2J6oSBpA37xB0SqbgEx4t9xxx7runXrDuc8/NO+Yyrt//2f/3VcIpSP/9M4kD0BuxZDyqsYyD78&#13;&#10;MAayNF5+VXUVNjZ51a16apUbN34cPcQ74z8Qy4e/1BlrjBZgRWDNhDpUFMXLVy+D6NJiv9lT0D++&#13;&#10;jiUcY9SDf576N/H56p/JBVEhIMVAlmSwNPLHctfiF19EmpKosToCIhau8gvxX0JK/mrzn7/d6HZ/&#13;&#10;kNNA/FM5QPr7u/yTPneiu+76a93KlSvdu+++6/FoPP5Hffzj7vTTT3Pb8Y0sV8Tk43+Gf2n417YN&#13;&#10;lhbLrsW7dWmxnCPblQ1DaVqA/6J2EKIx+ieX/9r+Kc/aErmTyRecWgj+W7f+CUuLL3dTJt8gNb9r&#13;&#10;106liS//QdgxXzlBjsAK/StLixctxjMcVN34OHxWBwYVW7BokHAtof6dNXOmO/PMM31+ipefymB4&#13;&#10;dzPDMC2k/rVSgVlWfs/dvVP/yYyszTop7XAlgcOwQNqcUpoB1M/uSdsym/kzrBrxMW9ztJbMe6h4&#13;&#10;88zklxJ/mZFdjm9kASuR5Tmyd8pmT9CkZY7/6GswkF2IgSyyqr9IKjfY+SBD+U86Irir4XFRyl0+&#13;&#10;d+zYwU2YMDFMgDC2moiQxj84jbh8pHt7wwbBSUIggq005YxsO+xazDRee/U199DDD6XkV1cPlYHs&#13;&#10;06tWubGy2VMkKRKXuJY//oq28kbzHbsoznQRHgky5q+hg0+Jyy8zsti1uP+A/pAay0w/0UuqF/Ll&#13;&#10;fRqyFWUoqn8JjzCWogzQMAbknW42HDT/2vxrunwZyOL4HckhBBn/GsP/uPy0W76T+kKhfPnNz5Bp&#13;&#10;SfIrWrVyB7dq7fhNa6vWrQWnz554ojvt86caPAX0j2JKPDlo/dnPfo64e9yu3bvdQbJDtnPbsZsp&#13;&#10;6y7Dv3n4xxnZmTOmA2D9RrYrlxbLZk/ipO3ISK1OuNIh07+Cg+m/gI1qAoPM7uptWiIdRvGkm/mH&#13;&#10;xFoM/vKN7PDL3Y1TbnAvr1vnHnvsMYHD3j/Daoa71tAzahRV2expITZ7wgvGkDO8zzvvfHfa6Z9X&#13;&#10;/Q9P+tf1/uGM8C233IZwSf+HkUw+7UyD6Sf1RStcvHyG+PBHPuJOOfkkd37Pnq5Hj3PhxT6VGUtB&#13;&#10;75bXJD3zt/DeJwnoPeiQtT9BJ2t/wr+EMWlupalj/IrCYJkcw8D4G+kqoNLNR0inQg8Y+uU2KW0+&#13;&#10;9KnTID090N6TOBU4k98c+PfD0uKw2RPw79aj0t214C4gb/VulVB++I8ahW9kl2AzhJhyxj8qX3jY&#13;&#10;YEL32PZlYXgUr2OHDm7ixIlWQHEj/1rhX1D3Pix5PWLECLfhdxsSaJAGBzGUP+1H+Eb2hPZIqxVm&#13;&#10;ZNe7hx95JITja2gIZmSTpcX4RjafQXoZ//njQ9Pa/zLsWDwTvx6f9vnTBGVWoWmk4JBLb3p4/AvV&#13;&#10;v7S/OGtR/asAJgruYHRZIRsZiTRh5P+9845768031Z0ZKiQf65db4QPbfPyj/I2bN7r33ntfE64l&#13;&#10;n86+tEXwXxOJrkhvTz3yU1XTguV/7atfdd/9zndD+6+v/rdhJvc73/mOgt2E+s/wB4TWdorgXxu/&#13;&#10;azHb/4J587C0uKvftTjivVnJf+j/puqfRNtYRdt7yAQVuGfyD1j838E3sra0eN16DGQfxUA2MsOH&#13;&#10;D8cpgND7Uf9DBrL4Rlb5Di6x/+3fP1VDhrhePXsVrX82bt7s+HmTGKNlJF+s5F8D9P/nPvNZd+ON&#13;&#10;U9yxxx0XpcTE7W1rgjL+az80gimfNWv/JW//yYwsAUcDSs1YyIA27tHl1AoqRPpTuGgFBgcNaI9y&#13;&#10;54VtVQce/HnavDWwNuBMvodUwAJCnIZUDacwxdcAYP3497sYuxavxDeyAJgDv8pzK90CnCNLFaSm&#13;&#10;fPEfNXpUOEdWMkxYkGnSUwuQlJ+DSXJIIGM42DucgoHspAkSVsuv8YRrkgi9ODBR/o8cOdJt4Iys&#13;&#10;PKfxnyabPemMLKMKi3n3GWqFX1vX4hzZp5562o23zZ7gT77TZPwvXft/50/vuF/jjErWteEvO836&#13;&#10;+hfIjQt8gL2Y+mcUmlr1L/Xo/XAT6vj0Tf7zzz3nfvXrX7mvfvVrki/5AUTixfIRifpPb5Kg8Nbz&#13;&#10;j0neeeed7jdvvYUwaf4J3zWpRD45L8wSdnksmEGIQWKaz0Ly4Q4T85/yaWqVXxxxaUHyv/q1r7vv&#13;&#10;ftcPTAmVB4e3fPX/17/8xV3K8AxLnDL89wr/OJCdOX068K5w8+ZjIIulxV1tsyepN15YJaXTP1LH&#13;&#10;woek/QWCqDB9zOQDh5aB/zZsADkcP4RPnjzZrcemjwsXPpbi/7BhNa41dTr1Av6oYzmQXbRoCcL5&#13;&#10;d4IwVf2GVFW7Xr16qovwSK2kXT79s2XLFlc1FANZhsVfqfTPUUce6e746R3uk3/3Sc0AryE/Gf/t&#13;&#10;/SsVawgZPnLnhZBl+ofjD+n/AA/yWA1sOfwXguf2fyw474avYCqtB45e0Vi4EEYcoqfIamEL36W5&#13;&#10;Rd45z5ZW3KPzoc1LH6OnyBolXMCaI09gYwLeWFotQP7FmJFdgXNk7Ve07lhavMB/I5vqUedAo48G&#13;&#10;FJ4iqw9ax600+F99zSi3hIoeyYXPLHOTRi5qO8nwwHXAjOwkzMhSiVj5JayVhQnLDj9alBEYyNrS&#13;&#10;YrrIr/cIw2DTZUb2eA2Yc5U04bYW58jqZk/jGDsKZSG8Uyw/a38RTrk0M6A8nISxKJODdy5DLFkh&#13;&#10;VlxPjZfPjsvzz73gLrn0kpBDpqzDUeZHf8WWnMXyI/4x4hh8I7sWS4tpYv41hv9BTFT++uRbnJYu&#13;&#10;nzOy37nsO3g9avsP+EvNpC/E9M+Ykf22zcgCb+3imW4S1CVShj94bSRj+8vhv3kRrPzyab0AAEAA&#13;&#10;SURBVGL4z12L7RzZ+WFGtitjC956SfCXZxNSwvYfCYM1R17ucybfQwScDpD3H5f21vjNntatW4+l&#13;&#10;xY8KJZQJFW748KGuFT5fkGdf/3Nm3+wWLsHS4oiqRg3OyPbs3bNo/bMJM7JVNiMLKaXUP//06U+7&#13;&#10;O7EjeKvWfJsVYzL+pyo1a/8gTR6Sl0D/4gcheZ2kBYgwkjAy0rJyiQl/yYQtMeAz/vgzUFh24J3M&#13;&#10;C3caa6j6lHvN4xvSpSUymXzgXT/+OpBdIU2J6HU7tzuWFi+IgIyt5YU/N3tasohLi5V/evV5RP1X&#13;&#10;oPw6SEUZvLMqcIbEjGyHUzCQnWRe4ha3nbi0jFEzcoT77YbfSngJjAvfs5Q/jefI4htZ/gIHVzqm&#13;&#10;5LM5vfTSy+5pnCPL7xxpGHLTxo2YPXzRnX/eecGNsv72t79hBu/X7o3XX3ef/OQnZdv7Qz94KHw0&#13;&#10;7xKYFxFHN1oik/G/KP4bcoaqr70IyNiax7dI/Bfim6jnnn/BffvSb0EDsiOBGgMn9EzSpFbr4h+5&#13;&#10;NW7cePeiH8gyZ8Y/1r+Wxecxh3/KE8rR34gZ10pjd3FDItZ3pLsOtDV/GpMpJKalypelxd/9rgdR&#13;&#10;ka8L/3f/jIEsZmQz/Pcu/9q05TeyM6StzZ/P43e64BvZrkJg473d6RjbE5abLY+vOGnNWyi5Z/oX&#13;&#10;SqP+/ochxztNHoTVo5DvfoL/VnxaUjNipHwju3Xbn93GTZtCWVmET//jP+q7AECY/p2NGdnFixZF&#13;&#10;4ajjVf/K0uJevYrWP5sgr3ro0GbTPxMnjHd9+vRJ6irjf8b/Mmj/GMjuRj+LnXE2M7YXa0LGVW1Q&#13;&#10;+mLWjo6GU7uGNxeLY3eqrUjJhaZq/rzjhSfy1S2T3zz4yzeyK5cDbn2VVHavlOWL+wP+V2NpsXwj&#13;&#10;C4rmvgjl/Sauyl9jFp+4PQE3vu/YoaN+I6u9cR9EY1r57VNHDlZH8htZv9kTJQqDEZc/+eg5shzI&#13;&#10;Gv95T/OcM7JPYbOn8RiMGP9H4zvf//nfB92aNWu9fOd+//vfu359v+HeeOM37iD8ysnNYdq2b+/+&#13;&#10;8z/+3XGGQU3W/hRrdozz1b+iz3qsbdL1omGMQRa6tPrHZmS/hYEsv8HdsXO75Lo1Nw+S0aLJt9Ko&#13;&#10;/Jh/XG7GH0F0RjbNv9qxjX/p8vPJ+B9QK5L/lE+jslq2/K9hibgMTAEGYSmMv77nuNsxZ2Qz/Pcu&#13;&#10;/9q2/RQGsjOFt5yR7YyBbNcu5+A563/UZq3A5C+l1X9xyiq3ZeFvM7KTsdmT7sEQlb+A/p2NGdnF&#13;&#10;+EaWOoP9j1j/Vg2pcudjaTF/wy9G/2z2M7LNpX86ffEMLIWeHd7FWf+/vPofLbX9oc34XospfLYA&#13;&#10;NrjcV7Y48TUeNcwUavSzeLznGvW3EAwqP+aIHLp6H7l5uyQRu2fyG4u/Hr+zXFBmf7pbJZYW38Vv&#13;&#10;ZK3eYpzLC/9R11zjlmDXYp2R9fNcyLYxV0oQshxxxBeNuxZPHD9JeB2CwUL+cQAhXIz4N+JyDmR/&#13;&#10;65uAxuCPTjoj+yPMyJ4gfiLfErQ78Fy7do0sLR4z9gfulptvcaufXe0ee3ih+9iRH3Uvwo8iKW4Y&#13;&#10;Nn5YumSRm4flOh2QxwcfeNBdPvKfXZ8Lersf/+QnDAXjE5YbY2btL9FNApC/+IoMfI79aFf/UE2w&#13;&#10;NIf+WYjdJ/md7CWXXopB7A7Xt28/ET1m9Bj3hS+ebrUp1VqIf9S/Y/EjyBpwxerf+Mf6lzaL4hTL&#13;&#10;fy16Un4ZT/vy5+N/0P+M4nPcEuR/6EOHuTafauN+jW+cjzrqKKm3o4460h199DEy6VSn/iFUMLt2&#13;&#10;7XbrX1kH2CrkR4z27doDwT1u/fpX4UsbB3had3XVvwhvYfhLmaWBykUei+VfmzZt/fE7FTh+5w5/&#13;&#10;jmwXIG0m4b/B2hztXzPN/OeaTL7x/0DGfyu+ka2pqZFzZMOriAX2B7l6Zgutrf3PmT3HPYZzZPPx&#13;&#10;v2rIYHwj21tf+0wQijil/y1Bf9+8Gd/IVg/RtJRynpL6wGBN0T+HfuAQOfYOyeSYlLAcPz4m8mmj&#13;&#10;IszaH1Ex3HwFys3biZO8MRBGnBg26/8plwSccIkGskTKjM6/CuHMCd7ya5EgCjtYyF+JiLD+KhMB&#13;&#10;bKCzp4VOWfKrTZSYVCCfmUgsW900Fu3eZPKbhD+XFoddi1En3SvPlc2e9gf8r8bS4qVYWrwbvW6Z&#13;&#10;nyQXhH/KG/KrFRQ83cTQmT10OSBzD5YWd8TS4onqxyvKrzsdJ06xbcTIy/GN7NuBoT6KyJ+OpcXH&#13;&#10;t8eMbJCvTG1Fnnv5azHruuqZp90PRl/jvvGNrwv/uXR4N2Zc48HJGfh1s3OXzm4qNpAycx6WHv/x&#13;&#10;D//PrX7+uZR8NpGs/fn6B1iKP1Ez/VIe+kdmZJ/FN7LfucTteB8D2Yv7Sv1/7KMfdYcfdphWc4p/&#13;&#10;+fXflj/8AUe5+F2LEQtRGs3/Wvq3DvnagjgLy1iJaQnyTzrxJHfddde6jRs3yTE6+n4jw6BOCuJf&#13;&#10;u/1rBOcOPeRQd/Qxn3Dvb9/hLr744hSYif5J139Lxp8ANbb87dt9ys2YrjOy3JTmkUcfce3atMP3&#13;&#10;fEgRSyFa8d2BCuU/urWuaC369DjsxDpp0sSkbsSW9X+U1REs4H9LeP/ce++9jkc5dcSRW9y47ZX1&#13;&#10;6wu2/1MRhjpC9au+f2RGdvgIN+WHk/2Yw95PEZYp/etks6eFWFpMk8t/+UYWS4uL1T8yI4sNouL+&#13;&#10;T6n1/+NLlroPfvCwrP8vlWX1Wx79DyERX1hCTFjAtVr1L4xWpinjGCE2+6H+sxlZLsGkkg9GBqF8&#13;&#10;5l9uQelSG54QV8Lzd5+ocukZAIadPSN1oA9sOell8oFR6fCXgexy7Frsq6US38jqObJa5+WMf2rX&#13;&#10;YmGL8qUV8LFZKe8cfGUXVs8/Hr8jA1lQzsqvVBdCCg25oQi5TjR4juyG32Agy/RNIfiU+Y3s8ZiR&#13;&#10;JV6F5OuM7Gp85/gDSZNRr7rySvfIQ4+4F7GjMaJiULvT/QeWEHc89fPupJNOkvT+8u5f3Omnne7a&#13;&#10;tmvrHnn44ZLWv2RfiogSyp0XsXivrP2VQv/p0uLnMSP7bbdjx/uO5zfTSCsD3Hn5B/9U+2Ng/AiT&#13;&#10;j39Mi6Yu/tE35j/DZ/IFtDrxP/nEk2UgKy9/vLqkfbO5oN4EP2kvimZ9+CM2Aur7j2fLykA2q/86&#13;&#10;8Q/trxH856cY/EaWZteunW7njl1oQruk7mTRGSpxN2bLOTG2Zxf1Huw4PmvU1aPdLx/6Zbr9MZGs&#13;&#10;/9Hi3j+/+MU97nJ83zqkaoibMH68e+H5512fCy+kOq1l2P5fwfE6hx/x4ZSfLi3mjOyNcE/6v6I/&#13;&#10;CrR/7lrMGdl8/B9SVeV64izXYvWPLi2uQnicwlCkfBag2PcPP5F5YuVK/DbE3GquUgDIAwFL9F/w&#13;&#10;p7P0p3jngziId0o+XbL21+LaX4pPDaz/Cn4im/CRxIrpRT5ph0rdKUrDSMDoklDSO6Yc8ozwJSWk&#13;&#10;HcKxUWjawYkumXzp0BJVVlRj8e/br597YgW+kUUKNJXdOSM7f7/A/xosLV7Ec2Q5CyooKFPiMSY5&#13;&#10;Q9UpDGIR8Q7hN4lsD/xGdsLECR67RPkKz+SiqEhcpFCDGdnf4htZQoX2EXVoK/CNrM7I0k/k+3eV&#13;&#10;T0YysPZlzMg++bQbN97Oka1wV1x5hXsUg9M1+H5WjW8TPuLvf/c7nF87Esf2POnm3HKL++pXviLB&#13;&#10;Mv7vX/pHBrLY7OmSb13idu7a4b7BpcXCPLbewJLEzTsps/kQvdLz8K8x/M/k+7ZWD/4nnngiBrL/&#13;&#10;ilCsDakibf+sOdaFrcKwOpP68eH0Ju3f+nCmf7ZjRrYvjj/L6r/5+N/G71osVez70IZ/fv5rVY0Y&#13;&#10;VuPuvf9eX3vMn7pL/dOe9T9K0v9QrSbw+otvk4ESRHzf4f/2b37jevQ4z7377p/dYHyXOhH9hffe&#13;&#10;fw+fiTyP5py0/+3b33NDBg3GZyJfdHf9+53IszLFiiEDWeyxMeWGyaH/URf/2P+dczOP30H/Rsqf&#13;&#10;1v+U1QdLi4vVP5s3YdfiYZiRjfo/+eWn8S/2/XPC8e3df//Xf8UVKXYrf/BIOXhZwZOWtHzFkZGy&#13;&#10;9hdDl+mf4vp/OUuLDUJTKvYc08v8chjHINKo2bPnr0G+48YWqG3d+yNNji44CgjG0jR5uc8MmOsX&#13;&#10;OaXSyeTnw182e8LxO1Qf/O2ie49z3Z1h1+JcvHOf9y3+o64ZLbv6kUjaxVSVHyjhs8cZLPzOLmGU&#13;&#10;LbiCf6ee2sFNmDARoVRdy283Ef8krBRZY430S4sD5yK/6VOnufZQ5uJHbtOIv6a+G0ucX1r7st/s&#13;&#10;aYzIp/+VnJF9+FEMZF+EG+R4+bt37XK33HabmzVzpvvgoYe6KTfeqN/ESOE0PyrE7F4YHc1JA+BK&#13;&#10;v4z/+fivEHnsIvxT7gFQwzgG2Ozmh5jmpIngWoFzAx9B5+dX7ls4fmfP7l3uySdWSYfmdSwt/8U9&#13;&#10;9yKEtj/+os34ITWxaIJxp0JC5PgxIkPKhX40TKsA/6VDL2Ei/mfya+F/0uc4kL0OdaKdrABwDv6K&#13;&#10;PgAv0P41PmtOw3DDr75cWozwWf03D//b4hvZWdjsifo3F/94QBvw9/q3ZjgGsvfdpw0oNCipcO8W&#13;&#10;NTCkHLXYQA82LTX0z/TvvtS/jcF/J97B/OH4Ix/+sHvhhV9hA8Z+bvzE8ahLatl0/U8cP9E9/PBD&#13;&#10;7pHHHkH4jybeQoAKt3Xrn/CN7Eg3eQoGsr7918U/RuNAVpYW870k7GVM2vc4bvbUqzd3La7tl0//&#13;&#10;bNyy0VVXD5XYKfkUVAL9M2jgIP8NrmSvVvkbg78mouVVOzGPnyXzuGTtL8Eqw9+TnOTAhJwa3682&#13;&#10;RSxe9NYGJNOmOjg1H961aelVAaYSZxqx8WkwdDR40HCMSxE26s7kqyIgKsTCY1cC/PthRnYlloQw&#13;&#10;SSbXDTOyurS4/PEf9YNRGMguBYOUL0IjWNmPbAXu8CcTRYz+UN98hFVvFa7jKafIL6zCP+8nvlha&#13;&#10;xkB8R8gyQklljy4t5mZPVPxMX844VP5Pw/esJ5zQXvwozX6yYVR9/WCzJywfXvUUZmTHcUZWBVyJ&#13;&#10;GdlHHuFAVs8Gpft77/3NDRs6zD366KNu4IAB7oqrrnQf/ehHmBQMM+ozV4L6V0CYphnaWQJcs/Yn&#13;&#10;g0DFnDqMpnH4L8JmT8/5c2QVYVyBLzf8uu766yVZVqdwVogHu836i0zlpNZ9bf5JznzVFct/Ibg0&#13;&#10;CETk/2aUf9LJp8jxVIZgKGckX2lHXPK3P4GBFxZQMEKGsSZU2jVrRgog3bS87Y+yaRA7wdnLf2fb&#13;&#10;VvfLB/8HPn65Bm8e/51YevrXv76rEb383PYv6WrCkp9c/SPl9f6x/COOOJwZ95nagx86vk3B8ixF&#13;&#10;hJ9vjSn5pS6/B0XR8fKX4pu3bdu2KVYciDHjjSw/40k9oTBx+VkTVv7m4J+eIzvdl4H5T+Rz87Ub&#13;&#10;b5wS5E/ARmqfxY8WxL8Gs2f33HNPydq/SlX5egUKrGArf/BSdPiY6V+0GnmpExPwTwztHjsSxrd0&#13;&#10;etGHhq7aanxYiWu+EkRC1If/lMlTcFLAf8jy3u6VlVhF843ww7fE9fIfX/a4rLT5t5/+xPXq2Suv&#13;&#10;/G3Y7Gk4Z2QncyDLPOIa1786+nxpW5uNzZ4WL+aMLD3T7a968GDXs0/PovXfJm72NBQzsmxuBeQ3&#13;&#10;tv196LAPufvwDTH3e6ApFf4Z//ct/w8E/HVGVhhJBUK1oJ0naQbSgIWz4qfUzX1mc6EPE9HGk3qT&#13;&#10;iWv6oiF9WDY3NnSRlclvLvx1RnaFVATxr+xe6e660y+NKXP85RzZxUuQa2VZUNCikfn7O9W/skrY&#13;&#10;6HtS/B6RQWTXYpmRleL7kII0HDz/ZLCq/LPjdyRhRkEQbs5C+dyYictr9jBxH4c+sfy1a17CrsWr&#13;&#10;oqXFNiP7iAxkNafOVePXVg5i//M//9N1OvMMEdRc9Y/EgzH5zHcof9b+BIum4r9o4WPu+Wd/hW9k&#13;&#10;vyU/gAhvAPTq1c/KbB8RV/yxZB3EojzRfxH/OHgSoxWU4h996CzxiuS/j6BpSlxam0f+4O99z13Q&#13;&#10;B9+VIX3+AGTlx2MwVn5tufWXn+EVK41J1Opqf/b+yeQXh/+VV1zhXn/rdVSZ8nF/5N/RxxzjRmJv&#13;&#10;A2kyNpKGiibv1uNbxvnzFwT+XXvttdiX4ESErXA12Jjn3nvvoYKHf1x+pCRuFk1bnT1ZK9S7sF28&#13;&#10;UvLlIYlhNmWxxUSgMn//ar4PzPI/+cSTMgP703n/5s7rcT54cYrr+/Wv41Okian6549d3b70Jffx&#13;&#10;T3zC/fwXPwckhodWsvV/t23dCk6NxDeyNxSt/+bMnu0WLsGuxXnaX9jsSbhZv/7bwuN3qoYif9S/&#13;&#10;vgiWVa1Ir4obpv9bIbEbbrjWdT+3h0/FEk2XX56s/amXD5/cMv4rFgoPrln7D0Rlv0bfP8ClAfq3&#13;&#10;Qk+RNZKRYvwzBkaU884iyDcFxlLn4JlEpacZeHMzHe240NGHxz1xpUy6m5+F452VbTemwgc16hw8&#13;&#10;M/lWdQYQ74CH32g9iaXFghzqgt/I3rlgPp6tVsoX/1HY/XfxosVKA/xyq7Mgvv5RID0DOeEIfaQ0&#13;&#10;vkgdT8HS4kkTQkkFEKTDBrMbSld/DGZ8ooMZWSwt3oBdixOTpD112jT3D+3bK44MnUc+z5Fdtcpm&#13;&#10;ZCVJzLZegSN4HpXjdyhj586d7rOf/oz7DL7Lu/SSS1iIIJ/HgFx00UUaUTKRyNf6kloUH9q0PSRh&#13;&#10;xCO+IFDW/hKmE3/PENhKy/+FizCQ9TOyJoXinnl+tbvh2utFsipozz+Tb/VP5W0dgVCHSd1y87GG&#13;&#10;8p9J7sagspV0lFh0zZnwv8TyBw3CQPaCCyTnKgVWKVKCtDigHIXan9VNKD7yKMDxVmT5GTeTr0jW&#13;&#10;h/9VWAny+ptvAjAgtp/zj1Sh4c2aUS7/r7vuXzFgOVn4NwwD2fvui7+RDaxhCkwKJuIf7Fn/w3Cx&#13;&#10;NuYxi6FT4PQK93J8/2x950+yMq0H+kI3/vCHyOsed/LJJ7lvfL2v7KkR1/9Dv3zIDRo0yN37wP3u&#13;&#10;i6efHkqnRU7KvxUrPmpqMCOLpcUBjnzlj/TfzVxajBnZfO2PA1k5fsdE1KP/Nm/BQLa6uk7+N1T/&#13;&#10;H3zQwW70qNHuoi9fhDJl/M/aP8moRmlp5ISb17/mL3d4N3f7R18CPzWJagZFfX40E/IqkJypM6+N&#13;&#10;M6lkJRmkLcKYXpJ6Jh9wBCKUFn87focYUxlVnluJpcX8lbr88b969Ci3FAeGc7AnY03SxoyHSW5a&#13;&#10;FPORO91PsV2LYWf55Ssqzz/7KUWi+vgjRmLXYiwtpsJix5lLL7iEmPKn3jQVuxYf72X4CEwXf5I3&#13;&#10;WHIHsgx19VX/4h566CG3Zg2XFle4X/36Bdeb58Pl4A8R7thPHiczeCk/CYfgjTBJLhGZD8ytL39K&#13;&#10;RiqglEjCqrNEZOQGm1SyksyBKz8cv/Nt/DgBQxS51uXZZ3VG1tqf4C8QJ+jSj/UvECFmPv41hv+6&#13;&#10;1oa50Wpn+28u+TKQ7YOBLMtGefjLlV9f+5OIdvHtj1jILs4KjvdV7PhAOdb+BMBMvmBUDP5XXXmV&#13;&#10;e+2NN5QSiLA/8894J4X3vDD+fRk/Dh6OHwm7fqnSHXPMxyVIDc7y5jeywqSETj6mOiRXS7Vh91Sy&#13;&#10;fGAmM/3rQUzQFUh8u/UtWrBKQvgoDbwVwv9nP/tv9/1//r77NH5Q/uCHPiRVImdIf/zj7u/+7u/d&#13;&#10;z372X+5Dhx0u3LioTx/37l/edUuWLq1Tuu5arANZBiym/d0852Ysa16Ut/0luxYXp/9sIGuZzCe/&#13;&#10;WP1/EHYo5vGA/OaWq9Aaawrhr+kltbu36z+TTwQODPwxkPVdI96CEtEqDlfxgyeC8FdODcYrQTCT&#13;&#10;+6zuChP9uPiSnbMCRgPm98zkA3Qg1wT8+/Xt61Y8gc2efJVVdufxOxzIelPG+I8ahW9klywpuvzC&#13;&#10;UV9O3k7FrsUTJ4zHUhvwz7tLqWkHrOSktAKxOFeDJWqya7F6y0DW8J86jUuLOZD1gZGGtgn/DJ/4&#13;&#10;G1kVQb+M/y2h/XMg+xx2LZZZdtS6/lDSCt/IPuOuxTeyKf7Bn0aY47mYbuPmB88GtP9c/ovWxfeA&#13;&#10;tfiv4ksqfxCWFve58IJQTis/v0esJd+XuVD56d0Kf/KKKlR+BMptf+nyk3VIJZNfEH8eDfba628k&#13;&#10;Kg0Vwjqh0brZf/jHPKfrn2VAKVD/t//kx+6YTxzNIGpQrJoabvaEGVmSzQpt/nbP+h/Ahhh6bAUX&#13;&#10;YYYhhHvus3oprPQrv/cff3B+GCcJSM59/d9+6+3u05/9tPvSl76EUwRGuEMOOcT9BqsVzjq7s+x5&#13;&#10;UTV0qKdJbnn1OexajG9kaYrRfzfz+J2F/KFeIkR9bH5+NESO3ymIf6gTjczjd4bgG1l7zwT88+k/&#13;&#10;yaEX68vPOu7fv7/74he/4D7zmc+4I444AoWA4wFY/774erPypxz9Q1b+sq//aGkxazIyUnl8ZgOJ&#13;&#10;jTaYuupdXgoSBWGlRWmcJBUfG7fcTkgIk8n30JcG/4ux2dOKFfqNLOukslJ3Ld4f8NdvZBcHWhER&#13;&#10;+5U98IUWIyXvMOzAcEmDnSPrneHjA4JjnHENCHuayozs22+n8PdeTjZ7wkCWr+V3/vSOewsvuSRd&#13;&#10;Pern5Zdf9kuLx2X8b2HtP8zIYtdiIRB2UeWdM7LXYkdcMcSEDc/flIF48CSTW47+M/4xPu0N4T9j&#13;&#10;yOyuCGcCzSc/zMiKLOTUlz/Of33tT6LWW/48P4ugWGmTyS8Gfw5kX38jGchKXdWLv/IwhTfxjyra&#13;&#10;9C8d9xb/6pJ/++23u6OP5kDWZxRlHI5loPeFXYuj0uSUP/HRAlpRE/fIFnhI/lnI4IiA3g23/eH9&#13;&#10;G5UM1gO7/J8/9VT35S9/BZs9jdeiorzcS4RLaxcvXeL+6Z8+LfVntZrGxmHXYn4jazOyrH/V1Iqa&#13;&#10;hbb61/4HB7Kya7EPJDfPP9m1uFevmNZiz/uzAJLVc2Sx2RNMY9vf7FmzXKczsGcHM6IXWrzRTBYq&#13;&#10;vwSipxiEzfgPJBQzDwpuVv9Z+y+V/gtLiwXcFDvzEZYB+Os27lY3vNcympAlZ/cQSXOPWPRJfGOr&#13;&#10;hY18fdhMfmPw16XF2LWYIAP/yh6YkcU3svsD/qNHj3aL8A2JLC/kIt96+MdvZnnmI7kDtkRLi7U7&#13;&#10;JRvQ0EPSUTzwZNC4kba0GOnowntDaQ/OkZ3u2rdvLx2Q11551T38yMMS1S7V+D7l1VfX4zzYZ9xY&#13;&#10;7Fqcbib+KeO/Nm+poaiFR9b9tf1zIPvC88+7b11yKUqnG2qwK6NLi7FrMcvM+q+Df2QJy08e5/KP&#13;&#10;s4sN5b92pTTN5pb/9a99zZ3zpa6+/e1xf3/cJ13rgw+WdsAyEZP62p8UH2Fb+fLrM6/EU8tPCNl+&#13;&#10;udz46aeflg6chctt/7nlb9/ueHfSKSdJ/DCo1+SlajSd4uWbXLsn8ve4JYsWu3f/+tdQ/vrwP7nD&#13;&#10;KY478BKrYstvcu0ey+cmWXH5d+zY4d5/7/0U/8aOHe/eeuutkLX9mX/EICm/FtPK/+Pbf+w+cfQn&#13;&#10;UvyrqcHS4nt5/A7MAaB/4oJYcexOTqUrmT6Jb2y1sJGvD3tg978+f/pp7ssXXqSbPQEQln8oltY+&#13;&#10;/vhS9xJOI6ioaA3I4OqhlDvCmOFAdsSIGjcZOyHH+t/aVD79N2f2zf74HSSNgBaWPB48mN/I4vgd&#13;&#10;Mfn1n8nmnQPZ6qFVXv+m+R8yXc/7hwPZMzudidS0/Jofpk40Duz6T+qTpc7Kv7+0/2RGtmDjNBqz&#13;&#10;SGq0cFZErXDz411/K0/CawOwdDSENdcQ1pKze0jQ4iXpaRALmMlXfANgefHv1++bbqXNyCKEbPaE&#13;&#10;pcX7A/6j8Y0sB7JmQv1zNhVKWdWN+Xq2RbTpiM7hxImTEAAx5U1h3EFM7MbHFwa9qKPZ6xuBpcUb&#13;&#10;NmwQncbv+WTMIQGc7FrMb2Qp9dXXXnOP/PIRnAxCFNVwILseA9ynn8auxWN5/A6NydOn+Hl/wF9z&#13;&#10;zTIkNpZf23DW/rQ+FRtZWozNni7138gqbXj8znNh1+JU/YOPufwzMhHZXP5RiiKPa5H8txiawyQF&#13;&#10;sTWz/JnTZ2Bg1gaiPE+KaH8WFMXz5dcWnjCQqfny41ie6264zj2zenUonuBDcTQSSVz0GdcL8L0b&#13;&#10;N26hZ77231D5cfunkFg+Z1T43ZqWn740SX74g1tc/8Ow4+h5558nQYotf13y0+Xf4x5fusxNnzkd&#13;&#10;eVCAcuVHo14Jsb/zLy7/j2+/zR39iWNQdMMfM7LDRrr77seuxYmTQSM1lTwwgBoNahE8r80T96DT&#13;&#10;g5uFNYfkOYQ1J7tbUF9PmkF11CAWMJMfY0OEAqYBQ8PKHJLnENac7G5BG4g/B7Kc5b/xxsku/GgU&#13;&#10;yOXc4fjmNuYf9c/NN2PXYi4t9v0PE8maHQL90btXT0mBWTMT67+4/cvSYm72pM3bQ5NbqOQ5X/uf&#13;&#10;PRszsp06eVGphMRNY1saGf/KiX+soMBpX4OaP6tHDWF6LYS16rR7iGvx6KFGg1jA8qj/5BtZaSrM&#13;&#10;qGXQMu4zKh0QeuNZXgQW0goSx6ObuTNNM2x+hA5Gglsc8w8ePgCffTqZfA8F8GgE/nb8DhHHp6Ku&#13;&#10;WzfMyN413+NLnM1YnfBOs+/xH4WB7OJFS5Lyy7EetrzS48EfYiyvyjDJPS9cWjyR2+nDkH9ylIcE&#13;&#10;93F8EY2T6V2L0+Wfxs2eTuBAFsc6vPqqewTf2KhYZfbQ6ir3CgayqV2LRTIvGf8P9Pa/cOGj2LWY&#13;&#10;x+9gabFREjW/2m/2RCe2P3yyBDrk8C/FEPrRpPkn+reB/Nd09Lq35c+cwYFs25CFYtpfKLPEyi0/&#13;&#10;HOFEV4Pw+snXu2eeeUY9YtAlfvrC8l+Ezai+h295a+FPT6sTSYdx65evv3Qps6WDKXEQFelVQR9s&#13;&#10;3rKFCYmhiLrqfzi+b+tx3vkIxZA0TZNvWdG0nFuKmaWZM2e2GP5ZuXn/MZYWc0Y21v9y/I7sWmwh&#13;&#10;hQR4KIQ/yad+GtLXj4Q3O+9mt3R5z/T/ga7/t259B99d8/idyW7dunXuscceiwnghg0f5g5q1Vom&#13;&#10;dU3XzOGuxRzIphiiHNOlxThHNvR/JZCwy/RfrH+2bN4EncPjd/IbplqX/iFDZ82ajYEsjwOk8TwO&#13;&#10;8vGc8V+Qydo/2WF6TtFQvUk3cxeo/KX59F8FNi3GyDLOBGVaJuyeZC/JFv2kKeFu8ZPwDMclcHrQ&#13;&#10;tb3k6YowcA/fJnIAIvJ13oshMvmGo90ThBUfw6h4/Pte/E33xHJ+I6v4dzv3XHz7sUDqotzx5zey&#13;&#10;urQ4Kb1yJKf8+BkSv8xIIOpdbshN/p2KGdnxkybCj3iiMQnn/EwIkqjAwEDOpSSPEaRmxOXY7Olt&#13;&#10;xUq4neA/bepN2LX4BPF7/Y3X3CIsHQy+kDXwssswkH3FPYXljmPHjMn4D0yID3++ok0APoDb/6JF&#13;&#10;GMg++4L7FmZkjX9U308/95y7/lp+IwsUrPwEhBzN4Z90WoR3ih1RMw1LuxqJDKuFwb0A/yl/t/gx&#13;&#10;JsLtRfmzMGhqhxlZTJwW3f5klkBKrCXlNSm/2Vhubf/XX88Z2WeLLv8Fvfu47w0eBLiQVp7231D5&#13;&#10;kjvp6JHjzB9cCDPqlis0tmBGtlj8hw0b6nr0OD+kI4kxPfyxxIktKb+4FZBP/af1r/g//jhmZKdP&#13;&#10;1/evJHFg8y8pf4X7yW38RvaYlP6vGYrNnjgjq6MBQViRNsR9fcJH8fdB5En5l64TDc9QWf9H37/E&#13;&#10;p6Xo/23bMJDFN7KTMSP78ksvY4C60Lc/tENQY/jwGu0TsF16/XPzLbOx2dMSMsZTj0wjjypc1ZDB&#13;&#10;srRYn+Dk3TVgxD/f/nUgWx30T8x/6WaTt/Xo/1kzZ2NpsZ5rr/ISqcyBGlEesCZ5TewaIuN/y+O/&#13;&#10;8YUM2Jv1LzOy2kh4pXT8kZuJhQ/eGGntmXe+JqmmmHFtnGgn7FOJn6QjjcynT+ccE0TSPTwESxQ6&#13;&#10;k68ARZAUiX8/nCPLgSyrgqY7di1e4HctTiEdHoJFI8h13+Bv38gqyZLsaG7AP2hoKmnyTzZXEB4m&#13;&#10;4Tqegl2LeY4sw4g2Z+cuQTKUlBaYkVha/HYYyGpzEC9EkhlZLC0mx+WXTeKfI3/tmpfku71x47DZ&#13;&#10;Ewmd8R8genAF4fSFPqwPMeEhWMwH97jWzLm89A8Hss9hIBuWFjObqP/Vz62WgSypQBOXJFVSPFB3&#13;&#10;UqcaKiFssEgSPo3a/KM81b8+HJ4DR5kGTJxUIgkeJZYvM7Jt2kGgb6NFtL9iyh+3Py4tXv3M6oLt&#13;&#10;Xz4/CPK5tPgCNxjn3bLcNKH83qGh8gO2rFxu7hLhX1VV5bZs/kPR+A/DbMr5WFpcX/3H5a9LvhaQ&#13;&#10;+VL8ly5b6qbPmLnX6p/yc/EXN1xq4U8POBaDf5JGxO08+Es4z38OZD9xzCfglOj/Ggws7sGMrG8W&#13;&#10;OWQIrkwGhs+Wa3EQt6z/A24RGeE90PB1GPCSesnFzfCLIKcTgwnswZIE3A/w37btTxisjpSlxevW&#13;&#10;rceM7KMoEwrk29+wmmGuFWZkYybNxmZPi3D8jhiPnbV/niPbG9/ICnpRpELtf/OWja4Knyc0Rf/P&#13;&#10;wdLiM8JANoI/lWtzL6/3L38caMn8a7Hlx6hZ2ohpEFXKdOIMKY26hC0jhCXx7KmGKnxlWqKZVEfh&#13;&#10;Udp13gjWKDL5pcafS4u5azHauXSquuMQ8NTxO1If5Yn/1aOvcYsXL/RLwlCACvCPLwbk2djLB87G&#13;&#10;0jXoex+gI4/fwdJissrKz1D0xqRJovThwPRGjhyBb2R/J4gwggyQMXXDJWlTb8KM7AknaFpBEBNO&#13;&#10;5L+Ebf2fWvW0bNePFNUT10S+BNf0U9fyxF8x9b/+Zu0flVdY/8muxfhGVpYWCz+0/rm0mLsWK/+0&#13;&#10;/mP6CA3Q+5BfMYUpXv/m8E/UdQP5b2zL5d/ekD8Ts39t27aT4iXylVGUn6/9sRUwzxJKys/o9kkA&#13;&#10;/IgTQ/gCXI9jjZ55dnXB9p9b/j4X6EC2VPKZu7j9y7N3Y0d085Y/iFNSfs1RPvyHYgb3/PN6SILF&#13;&#10;ll8SR2Km/+SZFxGgWPKRtmVLH3fTZs4Qr3zyDzT+6QuCJXWOuxbz+B0Z+AMBunKGTI7fkRDkFVEn&#13;&#10;Ur79eZes/5Ppf2lQ9bz/ZLMnfCM7mUuL12Np8aMYyArTtP3VDBvuKlpr74P8o/67mUuLOZDNo/+r&#13;&#10;qgbj+B1u9lRY/8FTRLD9b9q8RVaBkMEilvmN5Bfz/pkzayaWFp/FFGCsT5XVv+BYT/0rZvG1MP5x&#13;&#10;KLVn+qex+ldmZBVEAp6AnlgjN1HxVPQ+BrzYmZAXrlSw90jdpLnCxWLRk3amm2siWcEaLAhsFa3x&#13;&#10;RGQmvyj8ZbOnlX4gCxwrz63ErsULciogwjpYg2Wf4T+KA1ku4cUUqHa0lHe7oVtT/Ms7vqjAN7In&#13;&#10;YyA7SWgnipy/pGA5pxh/o93YpcfvbNDwQFcYz3CQz4Esz5Elg60TLgiJP8IibQ5kVz2Fgex4bvYk&#13;&#10;If0dNzF0iwR716z9CZKKRrAGC9ythnwQeKXqn7DWMnsX/zCQveQSt3PXLjflxhuRo91u6ztb3auv&#13;&#10;v6YDWXKCRKTxN1pTpfPFDm58biT/KZ+pm1jh816SPxOzf23bfiotv572h8BRU/BApG8sSmh/111/&#13;&#10;A2Zk8Y1sgfafW/4+fS50gwYPFDH14R8yUod88eJFlojrAMnSrcLAdPOWTfAsDv+hQ4e5887TzZ6k&#13;&#10;kJIQ4jZSvjSQqP5lIIs6aSn8E9x9+X/8Yz+QjfhXMyweyHqQyYxgDRapQ/82YAgZI5eb/pGMpS7S&#13;&#10;UuDCuxnaWa5cE5U1WIMFgYM2kohZ/wuISNNEm/f9Xzl+BwPZKThH9i9//Yv74x//D1gl+rfN31MX&#13;&#10;QlFF/Y85/vidFLoe9mosLe7Zq3fgo9WG1CoeVD7u9ECamzbpQFYqSC4SEjbc+R/h6tP/evwONnti&#13;&#10;1KQhSBoZ/wU9ApO1/8C/hP8CTOoS8S+4042EzTV0E9JFtIvc4FcH/9gCafQWR0vsPvGUcPVNwmgq&#13;&#10;+a+WgSS02JLHEC12SuyZfAWIiJhRdBKMzD3fvcL1xTmyT6xYDiqwLpzrhqXFd3Ega9D6aHF6id0C&#13;&#10;0cWM+iZhzD3fvWn1LwNZ7lqsWliyTEIz80E+sijvkuCQ5ONUbPY0HjOyDG3lZzC+S9inCcY/c2nx&#13;&#10;hrc3JGmLRISCfFla3B5Li2G/ec7N7o3X33QHHYQjQSL5GzdulAPVJ0yc4JNuWvlZTjXMtRnao/Kb&#13;&#10;c957Jl8VoGJGiMSWPAbUYqfEXjz+YSCLzZ64ayXbHTmn5/4V4B+TpzD8kUfsnIgdN5Ws18byf1/K&#13;&#10;nzljOr6Rbee7cgXKj3KKqbP8BMgbCefTgn3yDde7pzEjW6j955a/Dzd7wtLiQu0/P/6F5Ut4VFE+&#13;&#10;+bK0GDOyxdb/UHwjy6XFteu/cfKZkJZftcUyfCM7DRtwMbVQfs83kQl7/vIjQiP1by7+lL0v5P8E&#13;&#10;uxYfw29kI/nDa+KBrObLtzYJp/bYBZHFMJVM/yoKHpKCt5bz/gkDWczIqkm3P7aFmH/U92GzJ3jk&#13;&#10;6v9qrOjoxYGsxApJSv9D0kKcWP9s2bTZVWHDuNg0tP1xaXGnMzpl/AeIWfsnk8pf/4UZWe3oMcNs&#13;&#10;ZrGhDxdV+l+V6CWtjRZzi+PRXsjdmrCFt5/QTdGZO9M2k8kvBf56/M5ygArFCs3XrRIzsnfeJc/6&#13;&#10;QlaFW471f/XoH7glWFosvCNlsHMMlTe2sJGy6NJf463nnwRQPumuxZOkrMYm3tGVyyk/HmF4juzb&#13;&#10;OH5HjcUAp8H7adOwazEGssSQS5Bvx6/8hx76IQRNyz/4kEPcIQd/IMc947/ipPVSG39z99DLLcLf&#13;&#10;FGoZ6x9u7vE8Nna65NuXuh3bd2Ig21ffA8yzcETbnywRrsU/DWMhFYWo/EyjEfwX2PaR/Jkzpvml&#13;&#10;xVoqKw3vtetfS1xn+b0n25+1/+uuuwGbPXHXYhoGQFuN2n9u+S/EjOz3Bg1EuPztv6HyRf/IKLa2&#13;&#10;/KoqLC3+A3YtLhL/YeiEno8ZWdMm5EzQ/0wjT/nrkp/7Lg67FjO/tcqviddZ/v2Mf9LmpEAV2LX4&#13;&#10;tmTXYkG4FTbmwTmy990nKLPDr22U9Wgmwl/84W71ULCfk/V/lKgxnmYn78ye2/7M3bDnff/Cf+vW&#13;&#10;bdi1eDhW4kxRnuRwxErDu7W/OfhB/LFF3BRKyx+jwM2eevbqAx/tfxh0sf6L2/9mLC2uqh5Sp/6T&#13;&#10;uHW0/zk4R/aMcPyO5dg4zSpBDpnJnLLRRT0sbFwSsx/Y9Z+Vn/W89+sfA1lZIAnhJBhvyAh/eZVn&#13;&#10;ZqqwMUpqCBKeTdETNuWJB0kXnQ9Y2ccI8nLlZPKbBf9+fXGO7BMr5dgF4l/ZnQPZBb4eonouQ/y5&#13;&#10;a/Fif45sTKvYTj7JTtjMPzkVeXLX4gkTJuG9Af6hjUlpuSmLcTXcGbXCbd221e3avVPscNHw9MLf&#13;&#10;ER/+iDv4oNZ0dldccaWbP38eBrKH4injf9b+K9wiGcg+7y7B0uIdO21GFtwgL41/QkASERbpUIiD&#13;&#10;cEj1JKwy+2XuePYmonVMcfgW5r/8TLiP5M/A7F977FqcKj/LUkf7kwbXgPLLN7IYyBZq/7nlvxDf&#13;&#10;yA4aNICZENySOx/hRucGyEdoGLZ/RvWdc19ROiO7OV1+ps+XfZ76H1Y9HOfI4hvZEslnNrBeJMhf&#13;&#10;uuRxNwPfyBaS36Tyozy6Mzyk+vKzpLn4s9j7Qv5AHLn04SM+7D760Y+4jh1PkZzZQJY5EiP1z8xH&#13;&#10;BfBeubd0CNZ/1v9p6f2/bTKQrZGlxdQj5Ejc/vL1PziQlW9kGTpH//Ab+17Y7MlMzLnYTkl85sZy&#13;&#10;PPJLHqSdNbz96TmytmuxSa59ry0/439L5/++Kn+YkU1G0SQsXz12FLouigoZjPkcmMwWwwc1wVke&#13;&#10;5TXGNu3blvqq0k/imK+mkMkvNf7fxBLH5StWqlJFbXTDZk933Tlf4ZZrXGvlgf/OHbtwFttLbtr0&#13;&#10;GW7NmrXKICMSnpK+njqaV1wScrkDBrL/imW+ymjtcNTNP7KRIWT6QWyB/yYE8q/6/pVu7gIOZD+o&#13;&#10;ecOVJle+pmXu6lu3/PLAP2/5tYh6DQWNQGnh5efS4ueee95deilmZGVp8cXCJWWS79SAWXXXfw7/&#13;&#10;4gFCBHWx/Cf/9pV87lrcBufIsjNX6vZn5b8e38hyRtagCbQUlhLrdPn5jez/Z+9LAPQqqnQrAQXG&#13;&#10;BQFXGJeAChKy4IwCsoyDoGz6RtmTgMqSrTtBCSSgkgUI4EBAks4C4zxBmVHnOSxuQNKdIJtsWRgI&#13;&#10;CQRQBCWJDpAQFVmS933n1Kmqe/v+3X8n3Umnuyrp/9atOlWn6tR3zq26Vbfq9DNw/A7Coyumqkf/&#13;&#10;jT9tDFss8tfWZd4jR4x0z+P4nXrlP3rUKPlGtrP4swysmcn/rl/dgaXFOEcWpa27/lsx/rQvU2z/&#13;&#10;vfv3d5zFZ/25a7Fu9pS2P2Ny/yfb/4rnPxXKXICMab5z69atk6XA73rnO43K6x/PnX/CTZ400R3w&#13;&#10;qQML+ncbzqJ/5JH/AT3zUWf6f9hhn3GD991XtFU0ObKq7P+sXLXKDcd3+TEnYrmIf+p+W/rPb2S5&#13;&#10;a3Fu/463P1svwEKaUuVvzcY7tUlt2V9SZfvTEfzJQNZmSVV4XgWS1lDQcwaLj0M0Q/hhS+FG7pFO&#13;&#10;rgyzZmMc/PIKlpHVjm/rSZL5E7yUHVyQJb0M3TT5n4CB7D3YtdjcofhG1nYt7m7yf+GFF9x3/+27&#13;&#10;7tbbbnXr/rxO6i9vNQV/kAYxJR94eUGJrARACj2RIeUFB9rB+2LX4kmT9J5B+PNSljDFvxkPkz/4&#13;&#10;AJR8CFD+yt+bIc9/HAay113/Pbf9dpiRVQAn/MkFf6TN+PdSF3G3+ulu+JMCJiDpiP41t8zD0uKH&#13;&#10;sWvxSZgF2+AefQQvYDATy82IbvnpT1vVnQFl/AmUsFCmNf48CjuIf/IXJpXcO5f/297+NveWv3sL&#13;&#10;ayV/F3xrotvt73crcE5EK+Hl+ltg6/oX9U9Y4Gfqxdy1GOfIhoypw1H/y/Xn8Ttn4BtZc5vKX/lS&#13;&#10;xsiRrBP7M2I4Nnv6E3YtJpMaLuXfEDZ7qmr/6vq3xT/M8Hjev/rVr3D8Dmdko0v580mzNeOvLH+p&#13;&#10;fwn//ffe23EWn06O37npZm++u+75q+CIMk99Pcn+RfkT7/jLz7/w/J8za7bbaZed3YEHHaRi8iAo&#13;&#10;658EI7Be+5fq/yq8NBuBI7zasn+ebbiU+Rc3e2Irbnr/M+O/Lfvvba4MXuUBouIK3iz/9sY/yYxs&#13;&#10;Kmg+lHFf6IAz3ksW0BZwp0FRLTzwERDi6eHbDVwlLESEVEVP5t/Z8rddi9m/41lTnJG1gWxR9rzb&#13;&#10;cvJfsmSJmzDhPPfCC/+LYihmFC0ec1JYP7gknEhiDvfs6tm7LEKYVRk8cCDOkZ2iVKRB/YlfBSOD&#13;&#10;6U8d7mUNUNv8OSN73Q8wI8uBbHBJOT1/5ZPxL3IQmQTBBKkVPZS/NBSCSUuXpvEyToOUSOj0wZsm&#13;&#10;IeHmkX9L81y3EAPZYdjsyfBHz7zmFjdz9ky/otLwFwotEJQZPgmqD3/yLqcO/KvsQEgGXv8V/53P&#13;&#10;/8zTT3NHHfN5lba1T2hL8ENYZ+mfyAvV+rdrr8WKjUc1bzAo63/EkvL/9KcPcV869ji9ERFsnP4b&#13;&#10;/5CadSvxn3LhFPe/f/oTKy2civXXoFAEpD/xpJPcgZixqcf+1MNfzZwIXdgsxcqWX/ziZyhGKLV7&#13;&#10;+umn5Tteyc8KU4f96474K8tfq4n6E5GsIPC/T/+POe50TcA0NoxJjt+RyuMHsgmYZVo6Xk1m3df+&#13;&#10;sJxb0v5l/rXlP3v2LLfzTju7gw/WGVnFFLFluKKfjvijoaZxZ34MSfI1PyLY/wmpcb961Up3Jgay&#13;&#10;kjJAlp6I/2h/EWwOmZj+z5g+A5s9YWlx7v9DOpQdXRCm+EXH0iChUbqsfxx4i5g8OD3+KEORWaXg&#13;&#10;ggQlUQftbzKQheIA7Koumqeyo1LBJyXjD0OTgohX7/lLJ6Tii3Tms6tS2R2v/Mv8u0r+x+Mc2Xsx&#13;&#10;I2sSP1QGstf71uoe8n/yqafdaaed5l7561/lRa4gAm908R034AJU8T8CxbTjXvxSITUdRDCd4c+M&#13;&#10;P7+RnYjjd9a9/LLjeZ4ab5nxjunRASYP5CcdNHrx1zfhr/cI90o2HUv0fnXnnW77HbipE3NQxxzV&#13;&#10;SeHEaz67aintjlf+Zfx3Ff5TSWv78DcN7Rz5c2nxEiwtHoKlxYIp/LJVb5/X7GbNmhU4SvsLgLUc&#13;&#10;ij90NoAt6YQgWEqU4A9ZbRT+yQH7o4WOCu+7iv8Z+A7x88ccLfmn9be5LpN4NX+UDAT16h/rQVWU&#13;&#10;ihX0T7lk/jao16vIS1tefz3+2MGeO/d2YGTrxx8qRjURx/a3TmWK/31kRhYDWdS/cTQHsjeCnpjJ&#13;&#10;9ndrt79seGt/bVO9U4uQhqTawNiub3+bkT0YM7JSylb2H2VCMTbF/q3C0uKRWFpMVwv/KhH8tuKv&#13;&#10;+j/zaiwtPsB2LWaZUChJxB+TlQToLfMRbuTqScWn4fSaz65KZXe88i/rX9Y/Wmx1ig7c1YE/XVqM&#13;&#10;dJI4JLCckJW8lYlADIj0JOHCXr5morlJXgxgcXhhPIcaFoarltRfeE9+Qq0/IY9AmngSOnoz/zbl&#13;&#10;L5s93XMnBKXyl4GsP35Hm2HLyp97jp0ybJh74skVsWE72P46DjVQEUtaV9m1GJs9LVu+1H37sn91&#13;&#10;J56InWQpB5LAdut2ZxtRf+T/la98BcfvbJvxl/VPINWMGdnFi5bIZk+GPwJ63txmzMg2Ke4Sw7dJ&#13;&#10;+GPG5iD/WvgXkhr2t7P5n376ae4YbKakVVT9a4s/R+3B7HvVtSppBPPw2XlPgJrE+J8Q6J8xklfm&#13;&#10;r5KjACGLqucv5D8LSx7nzp2XNITJ1GxoUf6FZ7S1AfLvDvhjR1Btu5Wd93BJ/fvv/TEsLcZAFlGN&#13;&#10;YxrdjTfdhCpBPgGImqQW/mrVX8Pb5x+kaaRgl/n3fPnPnNXkFuFF+r745lUxit9N6X94mPJC6B59&#13;&#10;9FHupTUvYmnxaI/l9u1fFX9ZWsxdizvY/8r4l5bAj2G5ffkLqaSwNMzDuyx/iJIyDBYz8XgZ+Uuc&#13;&#10;kbVZrxCvjeBtrT0eLBmuMcZ8MSxpQJ9CaCJhEgpNZl5Jo2lk5k+5mMjsmspGFCahaUv+MiN7F76R&#13;&#10;hVgpWZ4j+wPZ7Kl7yP+OOxa4c8dPkLKxrlZfuaLAttJGXiJ6Kj78KSH+k44Arup4XJTKjveDBw/C&#13;&#10;rsWT3fLHlsnOzZPC97Kk7x71z/hHW3ijpW24dep/M45RWLxwCTZ7wtJirYgoHAcKs2bOCvqncfxl&#13;&#10;PeG8/dNady7+yUKy9+yMR+TSefzPwCZK/AY18kDeCf8w3mSdRUKkpBeF05GQ0iPI8pDguCiDq0Ml&#13;&#10;zuJb63/RGmT+sf2r5D979mx3++23i/yjTCvkD1O5MfY3lT/9xqOq/S3ONEOuCNwU+2/83/6Wt7o+&#13;&#10;2/R1e+25p/vGN75B0MWlxYY/hKrTkhTKYVGhBkWaWB+rRUigSLfMQjAD8vNH5NYL5P/UiifdY8se&#13;&#10;C+hRvBTbPyInwRa8Jp5q/XNu2uVXuBlN090bb7whA9m0/2P49xOnJf7kA+cZ8G46Nnvaf/8DGBgs&#13;&#10;dBG6WjbT5BhnPotnxuokxqItUHIv1j9E+VJaErtqvOWv1xhnPouPuUmMRYdgBmT+gkMDWJBNUbZF&#13;&#10;0Zl8izSSj7SbxYfMut7+YZkkywjnLwH1DPMFKtaCEXCMK3cpbDGDENT+QX4boFW6K5XxNXLkK0Ll&#13;&#10;feYv7dIJ8j8BS4vDZk/I758PP9Td8P0bIOPuIf9Jkye7X/7yl9rmbH9vX4gCFlE6synkDH+I4OZP&#13;&#10;1pnVPbYlVYCPniM72S1bhoHsPfe4SRMnZfxl/esS+zMPM7JLOCOLgayZL6Jx3rx5biaWFosDnjdg&#13;&#10;/VhffOCkXQWEelMnnk7GvzJNfruQ/2mnn4alxZiRpQt10tvwS/7AX1/827j6IwOmxeimj2zkozkX&#13;&#10;zAODMv/W5p1yKclfBrLz5npaCG0rxl+V/WeV6a695hr37ne/u1D/BjlH9iYlkF9ff2LHAES4yb0Q&#13;&#10;+B8G5P6PCoayUCHpcziVU4Xf4y/3/9JOjskJstyI/u/IESPc6NGj3GsYyNrSYoOv5RyulH8bz58Z&#13;&#10;V1/t9sfS4ox/j+us/93e/sUZWaIcClR4YysKVaVsXiVCA9tAIgQogd3KlT80dzrw4Ktdi1ZiVeDM&#13;&#10;P8FMJ8r/hBOxa/E9+EYWAubA79DDDnXfxzmyVNXuIP8vn/plvK1cVsAfwIn7Ev68bZFLAFDEH+di&#13;&#10;iCEBF+I5AB40cBA2e5qEpcXL3N133+smT5yMiIy/ID4BAASV9b+AP+1QlPCnyqK/QYARfzxHduFi&#13;&#10;XVoMiKky48oB7kx8i2j6J/iDyIlxOvmStiT/jcV/X8w6bccNyJC1vACScvCGTZzY3y7g/+VTTnWf&#13;&#10;PfII5S18UblW/KXCKuuO1N/y0+TSPGLAEK46j6cLKmz6n8qf8o71z/xFFr79Z8+eI0uL+U6bssN/&#13;&#10;cRuLP5P/lsBflf0XiKH9r732Gveud71HoGD1HzO6Ad/I3uwBUaz/xuh/lB6yNLzKlT8MSvQP9yZr&#13;&#10;D86C/DN/6mzH7G8q0d4kf55XPXr0SMzIrncjRuEbWcKN4gPADP+CeSinnPoAfRBdr7C/TTIja0uL&#13;&#10;s/xVmNTekqOMRYHj87+34o+9aUphS9Ufzyo+vcifP9EVi5TcJd5IXcvHVk7zLd1bXqpRhUwsSgOT&#13;&#10;u8RbSFB5U+InqGMG3llevYD/iZiRvRvnyNpb5M9gafH3/Tey3qKZVORqotHA5C7xFhJU3tQv/y8d&#13;&#10;90X37LPPhVxSNjJ7jzaSZiq/BA8pVIWYLjrp1uAc2UFuCmZ8H1u2XAbzYWmxMekF7a8yKbVHrr8H&#13;&#10;DeTSSfaPmz3JN7KckfWOYm7BjGwTvkU0eygtkcpfdviwFEpFGrqO4n/APvu4iy66SBMzPf60O8Ic&#13;&#10;VYE2mX/IPXokz3gbfJl/95b/H37/vHtxzQsGTWk3g6bcUDfERuKuTvurWFD7a3mxq2NMDH88w/Wh&#13;&#10;hxZBQOQh3OTH0vCmo/iPuRT5X3PNtZiR5fmeDEe+YNLYiHNkcfxOZ+l/5E1frK+Gl+6tkvn50yvk&#13;&#10;/8xvn3FP4CzZgIy0/dvAv2CzHf279JJL3Xe+c5V7XZYW62ZPinPfvQfTKv1TiAKXCX89R3Z/iVLc&#13;&#10;WkElE4W1RrTzW8J7WR8s24z/XoF/BQ4b3btObH8dyEq+CQN5ohCEiROmZWAiXkBoTzfe44+vgcIT&#13;&#10;zwdZFK50Vge9K/9WxIZ86Ulc5g95ty9/HcjeHYzTP+Og7Rs4kK10m1/+Z5xxpnv4fx72pk7eWwtG&#13;&#10;rHjal1L86a8vI9q/D+qvRhrUPtjekTH9IOxaPAW7FnPG914uLcY3shU1NFYxkyREE2T8q4ATwWT9&#13;&#10;K+hfMwasizAjO2zoybCA1mHe4JoxU9uEpcVEEJ2IjSCkH3/23tuwrV1wiZafjuB/nwH7uKkXXVjg&#13;&#10;r2cS6qOEGZb5W7mMf6T0ZRCF0dgCTUn/5EsV2H8uGk7rn/kX31dn+QNhwNTMmTPdXOhGZ+KfSpba&#13;&#10;f4EuYHwNlha/h0uL4Uz+PEeWg+misxRJaIL/JNRn1P7zV3UmalUFhyTbitjMH8IzKaaiYmNvHfKf&#13;&#10;iReZ9917rxuIF+uGP9YkbW2tYRri65q0f4HG7C/eynzxS19ya9ascSNHjarEf5prmX+qf9OnY2mx&#13;&#10;fCObyhn+rVz+hfqzOkn1it6U0sck8i/QiiC3Dvzvpp8eAABAAElEQVSltUr9hfrITUVsN68/BrLr&#13;&#10;0ffgYIAlpVK16kJ5RYtvdpROgaD0FsJr6giVpJELKmt0yFf4633m3zXyl29k77lLH7wQ9aGfORSb&#13;&#10;Pf0Avu4h/6YZM9z3b/gBDDzqH5a7EBN6FLKcfQaImvExVdOrmnZSm2O4bvm03g0eNNhNxozs8uWP&#13;&#10;uX//7vfcGOxUGR8fWn/71K6aP1AJFixWmf8nYfC36WuPAeNuV1Jn/LeWmsmH1+6BP3lGS2k2Tf9s&#13;&#10;RvZkDGT1G1Btf/lGlufI8sEnLiKY9q9t/EGCsM9V+KvCP2dkL8RANuUvLHU0vBH8a+M/8k9xLq2a&#13;&#10;+UMCHM4H/Gf5t8L/zJlNbu68lk7FPwFOXJr9N/lfe+0c924sLVanyG3EN7I3Yka2s/TfZ+4v2f7n&#13;&#10;51/U/zn4tGSnnXdxB8nxO4o/sZTt2v/67S+P3xmB43eq8B9mdgWdtfk38RtZ7loszl7A4fmD+9ZP&#13;&#10;Lz4v6Rhbdhn/Gf8R/4oRQ5BhpXP6f8mMrGcoaK2ArASVgWmF4ZVxlo7XstN4oyAp+3SqBgz1MXLx&#13;&#10;fskiDc/8i4qRyrht+evxO3eJlDns+udDsbT4Bn4ja+lSOW9++T/xxONu2LBTpLMuBpflYtE8LvjS&#13;&#10;lYNM1l/KDK8f72oNQpGVRhLTi3DuWjx54hT3xz+tlu+hZOCJcOKPAwjSBDMt+chPgb/0R6VMkf+P&#13;&#10;fvhjt3DRQrf99vgeUUuRXOEtOGXkc1aeCOou8pcCsQ5p/aX8vsRyYR1Sw5RWUOsX5ZDG0a/xPb3+&#13;&#10;nHldvGiRnCObQkKO35k1U8Qrrz0giI7gryP4H7BPf11anDaJP0izLP9Nwb/on2VoV6m0x0jmH9TK&#13;&#10;DvINYoKnI+1fZX96gvxnY5UCX/K0Z387gv9go1L8QdjXXjPHvQszsgymIlL+YxvHYCBr58giQBoo&#13;&#10;tJISMoUEMWW2f2rLKcTUUTYmN17LTuONwuTfm55/xPpOu+zs5BxZCKIr9H/VqtUYyA6H8CHvQpNE&#13;&#10;+bf3/JkxI52R9S0mF+aR8Z/xTxyUXQFs5UjcR/xJao//ztL/ZCBLpJpLF+b4MGFMtkoXZ1H5CGJ4&#13;&#10;AnCShCksi7e8eRUCH2ACSOMzf5VaIpNNlD+XFoddizEz8JlDD5PNngxgCSd4t4z8eUTOrbfqzsXJ&#13;&#10;YmEpGicz1qPXLfijLPAUSFcR9EVPh2HiCC/20OWA2A1YWjxYvpHVSPwiM93pOISUPOCCXmJ8S4/s&#13;&#10;KvifM+5sd93117nttt8h4z/rP4GFJcT4RhbH7ww5Bd/IiklUTeaS47BrcQF/RfunCKY1pVWNriP4&#13;&#10;H9Af38hOxTeyCf80r87Cv+qf1q8vCljUP5Q98xdbo8/H2JZZ/tH+zsSRVPOgM+Y6A//SvUjsv8k/&#13;&#10;7Fqc6F9jwxi83ORANnVb5vkXS5D5d3b/p2D/tlD/czaWFu+MgexBBx9Y6H/cdddd+HZ2RWx+9nLq&#13;&#10;6H9U2d+//OUvrqW5pdD/MfwHBgn++czS/rjG8m769Bluv/33Kzx/KDJZrSays/4X02hL5f5/Hv8o&#13;&#10;lgQS8AJJfNPKfgGQ1OX6B4Vhtx/M7Ism3sFJIcief0LC0OCqihcihZ7vfZLGZSSzkQryyhsJwJW+&#13;&#10;UnUzf5VVJ8lfBrI4RxYnfkizHIpvZPUcWYVYd5D/K3/9qzvjzOG6IQIGoboDKcqnEBWc2A/L2xdY&#13;&#10;qogSNNlXesQvj9/hZk+Em9VfNcvjj+GCR69wVD5AV/L37E1Kyl87GueOO8dddx0HspyRTR3zzfjv&#13;&#10;jfqvS4sXY0Z2GDAQ7Z8MZNFpr8QfKAv6R7BtAv51RnZqgb/gt5Px35b+lfGf+UsjV7f/RtqfniB/&#13;&#10;Hcg2dyr+qU2p/YfkxdxfOwe7Fr8X38gGtYznyBb0jwly/6NT+x8UKZ+/Pb3/t3btWpySMBCrwPZF&#13;&#10;ZQPQBH8v/O+LbsI3znMDBwxUQKpAXFNTk5uH88dDd38T7X8t/JNdPc8fmZH9JJYWy5t8FoYNV3St&#13;&#10;9KUQTfrc/0nbX8TTC/CvMNj87d+Hn8iKlgVJe3ujJYI91wEFb0nILnyVkzZKIwoB2vGXzkyg8WGB&#13;&#10;LipMCAJt5t858j/+hBPcvXfjG1nf2Id+hjOy1+v7BGmYavm//vrrbtttt5VW2xztv27dOjcJGzPd&#13;&#10;eeevpKjAZzKgVPxZSe2lDwtHzNB08ipVxDOEO/ezP8JvZCdNnuSxK5UlldD68askkbQI1XpqPsKf&#13;&#10;KZEszAKTEPfnjBvnvoeBLJcW+yBmq64QkPGvUjXh8Noz9V8Gsjx+5+QhAX+s61yc0zkLS4sFOCKG&#13;&#10;Yv0V2QRNBf74wsbwJ+j02JUwyUzwZ/gfgM2eLppyUYG/5loApWLWByErua/kXwP/on++rxZypsf3&#13;&#10;YUz/QlsrRy2w57cp+pf5o7W2cvnPapoZOvHEaCX+Ooh/2maOIcr4+zcsLX73u+0bWcX7mNHY7OkW&#13;&#10;bvaUakDU0tz/6Jz+R2+x/9xsqXHMGHcZdhEu448WPyJL8Uf714TvxFta5iO2a/Ff5F/7+cMZ2QP8&#13;&#10;N7IZ/xn/nFCi034xMdraFZGN+EKAx1ohWRF/m2p/S0uLjbsZdbtnCcxvcUlQKCDj+GTVg+5FcdgD&#13;&#10;Y7A4nza87SyFt+JhPElnfp9HGmTZ2BMs84e0CDvIzMtfNnvC8TsM47uLzxx+mPtB2LXYZFqW8Qa3&#13;&#10;98f2dvPvWODe+x52AEhntPAaeRfI/4EH7ne33HKLe2jhQvfCC//rObC7r/zJusAfAVS49fingwKW&#13;&#10;FIGo//vfv5s74sgjxc8wGmdZesw0zEYUlbT4k9RCFRkIkcYdcvAh7m1vf5vEjfs6ZmS/rwNZBMCR&#13;&#10;MOO/N+t/c/Pt+Eb2YXcyjt8x/LFDM3culxbPljB5d8ilj4Y/g04d+KsH/wP3GYDNnjCQ9fhPO1QM&#13;&#10;E/7+4UTWguwE46o/DFXMC6yrykbbQidpVXPWY4l/Wf8yf29avGSy/GPncJbftbgmxhhRwiZxSWQa&#13;&#10;POmlv5b9F/yB5No512LX4ncV8K+7FvMc2QTvytCHeYwHZh7siA1B9ItjXLb/vdn+r1nzIo50Gusu&#13;&#10;vQwDWQIENrI9+8eBbHMLlgNX2dhOxL+UBWVq7/nT5JcWFwFO/SC+M/5VLhCFiQRedVn/t5T9k4Gs&#13;&#10;vnVhU1hDmB/3VC55ba6DU4vhVdvRWtPS8po6nwepk85TqhDxrY/lwfT0+7SZP2SxafI/ATOy9+Do&#13;&#10;GYqU4vxnzMjq0mI28Qa37uWX3d9efRV82E64iOz7uIM/daA7c9QZ7mtnjYNBlgiNVkr4u779x593&#13;&#10;rluw4E5wIi+UjMWAl/3ovig7h+wSLvEokY/XC37lAcF6wc//TEsPwzlra7O+kg9f5WtuYviZv5yx&#13;&#10;pvK/cto0t8ce/ZCojxs1ejT09g3MWL858Ge+a19e40468SQskz4T4Z4Py5bxL3LSHwoZMuEvZKxv&#13;&#10;/RjGjiAd/V52W5H+t2Czp0WLMCMrA1nWUOswDzOyM2fjHFncbgr+RDIUDTGMaxX+efzORRdyIBv5&#13;&#10;SwKPfxU7YjmdxwvVAHG+NSRMIywSMdgsSvSKrSIVUHrVCnJiiqiLep/5W/tn+QNDFfibiZ1c+ZJH&#13;&#10;8UcctW1/BVckQ3a18C84JTshwy8BjgTXXotzZN+DpcW8FeCvl9mzG2+8scfYH60162cu1l/kb8Fe&#13;&#10;OrztSfZ3S9d/7Zq1roEzspdyIEuoleSvgYhhuGJ9xowmN38+Z2QZ2XX4N/1r7/kzY8Z0t/9+B/gy&#13;&#10;UpGoMJvW/xSly/0fyNFcAELWv07o/+mMLHHKbQGhSFQmBIpfAdxa8BpiDcErYco0op648XEaJeHp&#13;&#10;j1J6WlFohIiyZP5dJX+dkb1bmoHyP/Qzh7ob5PgdNBLa+8STT3B333lP0v4gsvbD9Wtjv+bOnXBu&#13;&#10;0oyMZE5K1JXtP+G889yC+QuEn3EUo+871CwBN8ehk9J4/PF7EA8rLapQmBdLlkEt+RDvMlhN8WeZ&#13;&#10;6ZWbQzHlNA5kd+8HkSFzn6bMf+mjj7n777/fXTDxW55j8aIlNckhNfln/Iuguwr/aQt0pfxbZLOn&#13;&#10;hzGQxTmysKmPL3tcGvrBBx7E7qh6XqXy3zj8Ma0iEb818D+g/wDsWnyhvIAR3GqCIALjz5lTya0d&#13;&#10;/JNedUVTUkvawr/Zf74AyvzZThCgik7aIMufYhBNxzmyumux2dKo/yCh3OgoQrPpeiupa+E/4o/p&#13;&#10;QgJ0zveTz0B23W03d/zxxyHbPk42e+Kuxdn+iqCi/EXoCDNXArE0jgmXramolibrxf2/tVxa3DDW&#13;&#10;XXbZJXXbXx492LygGUJsv/9hEmc7dRT/1pLaUrWfP3r8DgayohOWKrd/wYhn/AMYhsYtr/99sMxA&#13;&#10;zI7ClQWLhYsNBxD7YH388EadBodIgN9ikiuiuZmOdpwY7ulxjaGmKBZndLxm/iayjZH/0kcedePO&#13;&#10;Pcc9+j+PSDY0UP/4iU/iO46pbq+9+0uTrcT5Y9xsKbZNUf47vWMnt+M7dvTtxTZSp63l2yxtOiPg&#13;&#10;FeGb0v4Tzjvfzcc3JAIDvNXTWSjPH3nr7n0RI4wRNHlI0R6vR6e6rzwoGKkF5QubsMUZ3xbagNIe&#13;&#10;xMpCc9MkbtqVV7oP98NA1sdJEp+fBCKbpUuXYiD7gLvgAj+QBfGm1F8rbsWgFhl3Ea2/Z/mVxhct&#13;&#10;XjL/zSb/5hbsWuxnZF977TXHb9M7E39cBt8e/nmO7EVYWhzgUNX+yEfwD6wT+vJDMIdU9JuL2KqH&#13;&#10;v6XK/NUOUaSt9D/LX/A3AwNZHlkV8EdlacP+1os/QtqyKetf//4fc1OnXiL8R2PX4ptvTr+RDahl&#13;&#10;Dh7KCf5hbbP9NbmohFQeUUam/+EqTRp7epaK1xgqLeZlTj+d8Yl5b0z/h9m00j+0YlfwX7MWA1kc&#13;&#10;6XQZlhav/uMf3ZNPPinVMP789tTsrdlfnqXcjBnZevofnYF/eSARxzX6PzOunuHPkd365C/NKthJ&#13;&#10;fjZj+2f+idzNuxnkDyxjXSWkLyaFuDUbIh4NiL9Wso5dC9nyhnlL55/+mLsEZf4UCpwaWl6jhDSm&#13;&#10;o7+z58x2D9x3v/vDH553r7/6mtv2TW92u71/V/epTx3gzjjjDOElPJSRz77z+Bey5U0H23/8eRPc&#13;&#10;HfPxDQmeANLX9iWUiy+mXAqMlIjhutbA34OGD0PBX5JIkuKHDxn6WUbRCuHJt5caOe2KaW733XcX&#13;&#10;ivVYVvwaNsOSKIQw3XbbbddqIMtwshInmXv+IcC3cYFQCgeKTW//QraZv8i0q+xPOH5n2BDHgSyX&#13;&#10;9Hcm/urBvxy/czGO39GatuIvL2+8/bWupGCkABRJLgohSw+Bbi7/LvKPCQStdmvXzF/0vtz+Wf58&#13;&#10;eUKQOMzIYsdWHBcikMFPe/a3iD8PMKaDV+LoSRxvy/LfGy9vp15ysVA1NjTI2eLGPxpqyRE02f6K&#13;&#10;bKSFEsF2wKvpfQLeUMg9tP8nmz35gezy5csdd6tP8dc4ugHLW7YJ+Kf9nSkbnrVolwSiERFBRkTe&#13;&#10;J7GK4CMf2dP3PzzGvSgFoR6m/uK4WeZN8mJGiRie8qfY2+v/HH744a5///7YXXmA2xsvRfvgI1/V&#13;&#10;As+4g5fe1P5Vosn1V/ssshFwA5WdrP8YyPpHAy9EfZWTOESChG85lYy/UiqfonyvwaSgSlKd9G2a&#13;&#10;Jy9flLAcqveZP4QIGXax/Jc/vszdjwHv4iUPu98/95z7wAc/4Pbeay930sknu7e89a1dzr8W/iZM&#13;&#10;mODmL1hQN3/BKPEEp7Ci7IA/fOMb9Eej5VeQq4QlHop1UREv/2lXcmkxB7J93IoVT7jbbr1NiaTw&#13;&#10;G9zIkSPl+KD779MZ2cA/479X6D8Hsouwa/HQITqQPY4zssRGJ+GvHvvLb2QvxjeydDpQxTL4Kv4e&#13;&#10;87Xwz2ikxAABvlr2B1FaJsmFLPWeiemXVs/8s/wr7C8wMhM7eXNGlhDzJjTpY/igtvAnKONPLfwx&#13;&#10;pqh//ffeGzOyOJ4KPBsbsWsxO/7GP+SXeDrIP0nps2XZcv+nN/T/wq7F+EaWA1nuVs+joEz/OZDt&#13;&#10;25dWFc5jbiaP3+HZrx7C0cY7N3L4cHfEEUcgjhjGf1xIFoktTBOvwsq64aNGhn6OsmDaCv2TfHxO&#13;&#10;hv8CD+fev9vfu4aG0e4zhx1Wzd/nEcoT7tUT+Gf8o/l0JFQSUSqoyigxjrXaP6TQ9g+33tNb5J8s&#13;&#10;LWaVEyfGm/eqNjFGBaYCiqEFX8gKtDJyKAvZp8al3AkK+WT+XvSbR/633HKzGzt2rCwp+fAeH3Y7&#13;&#10;7rij7BZ8F86e7btNX3fjT37i3hV2Lmb3tDUyYtuZr3PaX7+RnS88mTMlkr5lNG6hUB5/NBtc0sMU&#13;&#10;fKPog3ELH4HnL2pecMOM7VLCn49ystkTBrLsljy54kl3220YyJpD2pF4iDzx+BN+afEFyssyNjop&#13;&#10;SQX/EA9PiX+M0pKAleQawxMfI8WBNusfJGGt58XShfIPM7LY7Om11153x594vPDvLPyxBqxNW/iX&#13;&#10;GVksLRZKv/dBUQIePcAYl6oxTlxKVMJfGkV/Zbc84M7nx5wzfwgjWBgvmCx/wSYw1jSLS4vRiQ+G&#13;&#10;V2L8yxOKi2jzYeJTf1v4F/WWNNX2X5YWX3yJ2NgGzJ7dfLPtWuwZ8FLCf4xRTfAtGINTX9AD4t8o&#13;&#10;QyAzxx/icMn9H0pCZZqKcGuVvwxksVydS4sfX/64m9s8V6plNWzACoC+smkm21/tLweysmuxJ5KL&#13;&#10;x9+I4SPckThxwdIzM/pr2V8OZEfgZbrSVeN/Y/o/Q0462X3t61+T2VkC11AtjMo/AeooacY/pJO2&#13;&#10;HoWV9V9k0on2LywtFuEW0KnCLwRJA/DtEkKtbXht5TSVpbVrSBReKzEmxqZeo01iPW3m3xXy57Ey&#13;&#10;I0aMcEOHDfWtqQ3MpbNDcSbm5474nDv99NMQt/nlfx42e2rBNyQcDMhB9+3gj8vW+OU3sYPSup12&#13;&#10;3sX94z98HD4PWuKPEZIPqHhP572/vvdet+7Pf4HR5lb1IZXwv2raVa5fv36S5MknVrjbbk8GssiC&#13;&#10;M7IrVjzu7rvvQfctfCPrOco15JTxr6KQFmIrRfmb12SVxGoDbQH8+dLVxZ8D2SWLF7uThwx1r2Jp&#13;&#10;8YmFpcUeDe3gT/mhe1eBv3rwP3BAf3fhhRdDurqhR+z0UyegQ+3wR0XhwMnz13v+Mj8ssofeiMrg&#13;&#10;qrtNRwr6ov5l/lyUl+VvGt4afzNnYTZqHgeycN7+bir+I/7UzKfyJ5P+H8PS4ks5I7sBM7JYWnwT&#13;&#10;B7LKf2u3P2lFzHba1WyqHz37CsdYyj/XXyVosiqIRATUdv+HA9kxYxrdpZde5p58+in363vuLej/&#13;&#10;ULzg3KbPNoX+R9MMrEqQ43cASYA/xf+ZZw6Xgay1a3v2lwPZkaNGFPo/ZfwLkzb6Pyn/tP/TMGqU&#13;&#10;++pXTxO9kUIWhWOCw1UjLNquJtNYScbE2NRrtEmsp21b/loITWVp7Wp5Zv4GMkomSif1mqyS2G4t&#13;&#10;/zgjK536Yr0UFAprrbCGaOWsioynPzqdQk/DjNZo4n2gtSC7GmmwrIxQpyRGmPl3hvwPPOBA1zC2&#13;&#10;wQ05aYhi2IQN+Z83frx7J87fO+eccyR0c8v/PHwjy4GsucCfs0mw/Oycp07iE9gOHjTQTZ48BSSI&#13;&#10;kSeF5sB77r7Kjo9kQeMOqz/mrLHu2WefFeTxezax+Z4Hdy3mN7LkugIbOdz+y9uxOy1RrI4D2ccx&#13;&#10;wOU5uBd8y2/2JGmNgnTGnz6+j/b8SRKjNMOQMyPUKYkRWiKLTfIMQUZrAfE+8+9c+cvSYmz2NNR/&#13;&#10;I3v88SdA6FHe2gLxni9cyvizJmfLlvHH9JoavzXwvw++a7rYfyMrxIE/0tSBf+Gv2Xv+qmHka04w&#13;&#10;S/44lifFP+NJhyh1kkhCNCbzh3CiPKrsT2+Sf1PTbHTi5ylovP3dVPzXwt9uu+6KZZpHul122Qn7&#13;&#10;QxwoeGwYPdbdfAt2LY5N0ur5lwBZvEpqCbL9VeGplPgbnikhyGRlAfE+0FqQXY3UwCANpIFKYoTd&#13;&#10;S/4cyHKW/9vfvjQWNgVXhf2bORO7FnNVQgX+h2NG9qgjj5AcWGNzteyvLC1GH6Ta/lpqkx3aqgPP&#13;&#10;n2232db9+L9+7N7//vejVSyP7iV/1jBgyqobymoBVvaE1oLsaqRbGf5Y7N5Y//iNrDS2ikEtOVuU&#13;&#10;zgNVFBC3QREpMMYakA0BdrVw5mGO8KeY4YTMaC0+RHgC3mf+Iqwulv9VV13p/u+/fw+zsme6Pff6&#13;&#10;mHvzm9/kfvfMM+5RHCVz443/7X7yk/92gwYP2iLtPwED2fktCzwUgAc51kPGnIo/GYgaluxK7Kgb&#13;&#10;PGgQBrKT5Yb4k60LhMzTGlR92JixZ2Eg+zufuoi/K7nZ0x4cyDq3FhsrrFq5KrxdJbL36Pcht2zZ&#13;&#10;8uKuxT4nViDjv2frfzOWki1exON38EIIeHrlb69I6/OcwGv/7d/E7HFlGT5ZAhxK+GNQQAjj6Ir4&#13;&#10;E/vbDv4H7MPjd7C02Gev+ehvPfgPPCVJmb8WiaGhCuyA4UVofIAylmH48165l6D29S/z9zIXoXl/&#13;&#10;sP8qU4b2BPnL8Tst2LXYw70z8N8KdCJH5wYNxAvNKZML9l+O30k2x4mgbUP/RG+N0trKwG5XC/fM&#13;&#10;5RJrp7phtCmNhfFKV25/3Gf+IhmVlMk5lRvDLFxI/U/Xy3/Nmpcwy8/jdzCQtSIlRaiyv03ctViW&#13;&#10;17PU1kPQ9telxfhGtk79X71qJZYWj0o4Fr3MdVOeP8cfe7wb749h1OqZnK2ydrXwlH+sXcY/5GLP&#13;&#10;/1REATSUI52XY2h/3Gf9F8mk+OuDTYvR/zDwlYRnQkQyo5Ac5IcClkdpElsEL5eg6dIz6+QwIWjY&#13;&#10;6eHbfN7Cr/ylN8QQOMvHrpn/5pD/j3/8Q/fLX96KpZEPu5deetF9dM893QBsHMOdV/fjtvHaOP6X&#13;&#10;d5un/fmNrC4tTgtQwZ+YIp7gqPfckJv42xczshPRgdGzCGFMBXOgJe5RhT4YGMi5mEQ50jWOOcs9&#13;&#10;JwNZ8vD5wce7K6ddgRnZPfxdUn8xNMT0Btm1+L4HHnDf+uY3M/7l1XDv0f+WFgxkFy5xJ2NG1vBH&#13;&#10;TNyODW1m4agRQZHZPwKKGC3hT8AruGuNP6TwThLDbzS4evzz+J0LMSOb8sfEad34l7f0HvfGjVpA&#13;&#10;TtES864a/0KF6Mxf7Q/bP8u/Gn8zuaxy/ryC/d1U/Ffjr48bPGCgmzIF5ysn9r9xFDZ74oysX3fD&#13;&#10;tIp0Q3zR/mu80ST4F+2gTig9KXL/p/f1/9auxUAW38heihnZeu3fzFkzsNnTAsWOQMhw1MeNGH6m&#13;&#10;LC02NLZnf3UgO7LQ/1H7w74RUUnD7PvfZNPB58+u73ufu+WWWzSf1P5n/HuZZP2HIMRtTvsnM7Kq&#13;&#10;JL4B9AYFCR5fLF5MwZIghGk3lfqhgwP/nIj00sn3+adJvb/AKdwET5Ii89d2SUTSRfLHsUzoF/Pl&#13;&#10;Quq2jPztG9ky/LQ0wB8sNI008SebywgOY7kHDxyMN/GTlEasOQecUZIBafTAjcXS4t+FgWyCeiSS&#13;&#10;GVksLSbG5c0m5V/ivxSz2A9gIHvBBdjsiXpUwv/zzz/vHn3kEXf4Zz8r/AJ/3D2PI5IefZRxh+OO&#13;&#10;pUxdWmoLz/rXnewPB7KLMJDl0uLg0P7zMFPLgSyhQJe2ZNr+hAvH/qyTtX+gDR7JwufRGn8D+g+I&#13;&#10;S4tJ6vEnOlIH/uvh3xb+yU/eX2gxM/8sf0DZ2+gS/mbOnIkNcZqjpesE/JfxJ5+fgC8HspMvnAxU&#13;&#10;Rvvf2NDobsSMLFVLXFC74LEYXEsKKDHZ/nYn+6vfR6OlpEF9e3n9Sxqy4LWWfvGFF91Pf3qLO/ro&#13;&#10;o9073/VO395Kev/997vfPvMbt+/gj7uPfvSjSfpi+69d+yJ2+R0blxaTsh39n4HNnlr4jazQatnN&#13;&#10;/o/ArsVHYbMnljGFXy37u2r181hVN6pgfw3/VD0WpZRV8qRBDGjasv9czXbPPfe4bbfdVjPCfU9p&#13;&#10;f6mQgaEolVBXEZC/00uuf7dof4yaRUe0gaxRGGSDGC1m2LKC5DLA8ckKjVp1QzrVHvHhR/S6ijQo&#13;&#10;BSkzfxXR5pH/HXfc4VatXikDNKKAbYauh9t7749hVnYQfP7t8xZo//Hnne/mz2/2S8JQNuKPHSOU&#13;&#10;0tDLG87GMlTCKTxPMHgQBrJYWiy1wo8dTs5ovJCMRh8BzG/s2DFYWvx75iB8ZICM+tOIT7sCM7J7&#13;&#10;7KF5BUakI6nyf2zpUnff/Xr8DnLUSPyKDz9cKv2Ln//CPbr0UYSmro/jUUO/+PnPEPeYj7A6bTn5&#13;&#10;q0wzf2lkAqQN+ye7FuMbWVlaLPjQ9p+H8wS5Q6t1JhiVwkcaGz0IeYspSPH2DwlS/Im5bgf/Azkj&#13;&#10;y6XFCX/mb/hrD/+p/lvHkKl1ST7r7ynSCsBv+Je68Cfzh9i0/SmOLH9iBHIQ2612ugkD2XkYyIrr&#13;&#10;JPwHWJbwNxBLiy/EXgkp/wYMZOO5m8Q1rR1bKvc/tFF6z/Pnq6ed5m6/7Xb385/f4j7+8U9I9V9/&#13;&#10;/VW8lDzV3XXnr4L92xNHEk5vmu726b+Piij5lc2e8I3spVxaXMJfLf3nWcq6azGQB3uR4o+fevG7&#13;&#10;7nrt78pVq2XDSfKqzV+jgp5Y+evUvzvvvMvtsMP2lqqdq9RaaGL9lX/rhFn/sv0p4p+4r6f/KTOy&#13;&#10;CijCLIIuepMwUTFm61MgCthXRtLB8xGFC6ltCY5FtFIhH5HwCt7gAY0BXcmFZebfKfL/FjYm+p8l&#13;&#10;SySvv77yV/f4ssfRX+/jLsHB8cNOOdW3z5aR/wQOZFvmyxSoGnrF3XrAqoA/9j0Il4LDkrJBAzCQ&#13;&#10;nUL4aEeKb1KwnFNcQm+1G4NjiJ793bNKjwwF8aSDPDiQ5TmyyCEMghnFDhrz5KCDA1k5R3YiN3sS&#13;&#10;SrceI+ZZs2e5hQ8+5ObObcZOyu/AzKsOZNejIrMwyFn40IMat9NOGsekUiHxSF6+NIyQPnKh/kYm&#13;&#10;sfaj/LUcaVhScQtOeUmlGBE88JuENEHWP0gE4hVD6+1fGMjiHFlxJID9mzev2c1E+0tH3oBIgqQZ&#13;&#10;CtL1Yg9hvAf+6sE/lxZf5M+RlQKa/UVRhH87+GexYrP7ghQvbeKfNQ718vUX/GX+Wf7AkbyY8fZ3&#13;&#10;ZlMcyAasG36IFwAptb/14J/JoyMatf8xCJ+YyEA2wX/j6HQg60HOxMEbPAgMpSFFtr8QTdn+iWAK&#13;&#10;P1H+MZhhlGvZJbIO3uABcdfJ//rrr3PfPP8bgrWf/fyn7uP7/gPZuRtu+IGbMP48981vfsOd8uUv&#13;&#10;u4ULF7rTvvIV94lPfML96Mf/1ar+cvwOBrKX4RxZcXXYvyZ//E6hdr7aI7G0+Igjjwp4NGmIVHGj&#13;&#10;8seVEdCplSt1IKvM+ZvIH95Nff687a1vRV9MZ4/z89/kj5dy/vkf5W6+RP4WJG3CBis7a12EB2/w&#13;&#10;ILCAkGx/IJrE/rAF6PSSii362Rh0njT4KViKtz1nDRCpxRdvQwZpUPQbB4aY09hIY+FV18xfuwNR&#13;&#10;WuKLt0FoFvTCCy+4r3z1q+6M0093X/jC//HxjDWnlEZvodXXTZO/DGS5a7FaYW8GSvwBEbElFQXa&#13;&#10;F5s9TcSMLEvBeQCS8I99KfZpgvP3XFrMgSxpNNoTgb8sLe6HpcXwS14gkmdVwn/pYxjIhhlZ5t7H&#13;&#10;vf4GzhQ99lhJ8+RTT7k3MHhdyoEs0r2x/g133JeOk0Jxy34u6+YgtxV/CbHSamyksfCq66bJ36Sg&#13;&#10;UrP8M3/KpSz/MJDlZk/iFCe3Y0Z21qyZ0v5Mw7+AP8LLBxKPgifcM4hR9lsv/vldu2z2JGmVv3bl&#13;&#10;68N/NX+WxjuWrQ38+0IHYupJ5q9oqcf+9Cb5N0En5tlmT4KrTcd/EX+UO/GHpcUDB7gL+Y0skMk/&#13;&#10;6l9DYzqQTXUu9asWaoiHtddO5mOxFtP6mu1vR/sflGGUrUmYIeY0NtJYeNW1bfk//sTj7kjMeh5z&#13;&#10;1DHuJ9jY8ue/0IEs875k6lR8EjIbK6QecTvhBTPdMUcdLZv4cRa1zD8MZDkjK659+xs2e0JmZfs/&#13;&#10;EkuLj+RAVjiFLGva39XYfHIEzrJPneGfUqi0PxQvK1LBXyXv5Q+bf+inD8Wy6ct8gtbPv5Rv9Lct&#13;&#10;/0inxUhbu8A/lYH4M/8y/lJZRn/Pl3+YkVVDQ9hQNKljDBeVaVdEYkTb6LOwNB39tcK9tojpp9+m&#13;&#10;0EzQaT7Mny7z31LyPx9vKN94/TX37cuv2KLtP/68b7gFWFosVp6Qwc4p7OxhCxVcgR0ZjRpuPf6E&#13;&#10;QPGkuxZP8VjySyQF52X8EW9cWsxvZDEjKy7BH/hceSV2LcZAVvim/MMbuT7Y7OkRd/8DD+L4Hf+N&#13;&#10;rOSjZWGpeYzRbbfe5pcPs9wR/+PGne3mYnnTI2HZccJf9AbkWf9877GWnakV3vX2pxnLJBcvWuSG&#13;&#10;8DxmwaWWRWZk0Wln+ytma9s/Q4rABvRB/5lfHfgfsM/e7qKLLy7wV4Exr/bxX4v/y+v+7L785VM7&#13;&#10;pH+XX/5tt8ceHxaMs+6bwj/gHqJL9W/q1EvdQ1jNoI6lh8wT/dfHjdVqgzvm6GPcaaefBrpq/TdK&#13;&#10;zc9KjDxN70r8xf4k+p/yH4lO5erV2NlcsKD4a6v9R44c4T6Hb+dJ2Rn8pSwiAK0Va3MePl9YsWIF&#13;&#10;si/XX2nK9R8y9BR33LFf3Kj6V/GXJepSw76OyyrnYcdWloudbGKkzL+j+E/lz/w0wz7YtRgrc2zX&#13;&#10;Yoaj/o0NOEf25ptxF/mr3O03aX/JiEVECVnImv0c1XnP2GdktSJf81fL3yfwl8w/tH8XyP9v2FX+&#13;&#10;aAxgP9TvQ+60r37F8bi0n2NGdt+PY0YWbuHCh9znP/8vgv9TT/2ye3DhA27qhZfKWbETzh8PCral&#13;&#10;tadza9aslbOJL+NgT3S+iAVrTV5N/5q4KgEvc6rwz82ejjjyaMTVZ39WYWnxiJHDUSSUyWyOFM/K&#13;&#10;uGnPnxkzrnb77/cprXLGf6v2V8EU2xxEno5tnvU/6kvn2T8MZOUrQS9gXgB4vHmJAoe3hrMm0Wiq&#13;&#10;JlXRK0whEjeSLwcdyJ4k0qB2lQCfTea/JeT/Deyw+/DiJaHZ//yXde7pp37jrp5+tfviF9GJqXCF&#13;&#10;JkZ7dlX7c9diHl9Cl/JM/YyRnbDNeCeR3LV40qQpeG4Af7AxgrY+ZmyMkFcy6KPnyD73O/FrYPzl&#13;&#10;ObJcWkxnKTVWH008dXYpBqFxabGnTPB/zjnj8C3OrRjILm2Vy7izEXf77fIG2JdUs6/4bc0/69+W&#13;&#10;tj8tMpBd7IZwaTGAxjbqi18uJ585Z7biTwBIIJIgbUX4BSdIRBssWC42fIlasSwkEf8D9umvS4sT&#13;&#10;/rqcsz78S6YV/F9++WU37NRTA8+0LKxplf5dgaX4H8FxVZ3Bn9VMeZp/KmZNHsRAtoo/08hrIsrS&#13;&#10;6//njznGnXHGVyUm5sjc4DZF/khup05bQUeMGCED2UL9UZQ42LJaMGyDGz2ywX32c9jorUL+SkEe&#13;&#10;6tKUTKv3vnPgI3kh/lL+544/1z355BPICDnVgb9Thg51xx6HFSNwKc/U3xH+Un5vf20gK5kz902R&#13;&#10;P+qjO9MzH+ToBWXtz+PjJuM5kPK3gazyZwURm/s/FEQUYBBO0VOkIP62vufPt771TXcrTmpoxkBy&#13;&#10;+bJlGLCe4H7GGdmPf1zqz6Xsp+LTqrT/sePb3+bmL1jg3osdfD3EQKv1XysD2UZdWoxIyqisfyn+&#13;&#10;SMGBrHwjS+oS/rnZ05HY7MlcKvPUr/ydW73qjxjIjlDGvnCGf7N/2v/u+PPn4IMPxqkN06woUrdy&#13;&#10;/bf08zfzZ4sQR7iExuE9btDwPXX8FWZk49tF4pTQx2wXVJDhBQPFaHNBWF54PjwEy72okchUw+2X&#13;&#10;kKPfXJoq89/c8l8wv8VxowA6Gu9FmFWah843D4v/UD9+E1psYyXEryhLMS5tScUSEWS61fH252ZP&#13;&#10;C+Yv0BwsI7JGVtRPLUTkUeav30ZN8ojWB45impTmYip+I8tdiwP+kw6SzcgyVS3+HKA+EJYWt8b/&#13;&#10;uHGYkb1trszcGneTzrhxHORyRvaRyB++LSn/rP/1y59LixctWuyGovNvjshqwdLiGfgOWjo1aM22&#13;&#10;8Md0ilJvfxP8IalCBZda+NsH38hezM2evCN/8lWL3j7+mazA3+Pv5ZfX4juxU9vlHzXJhc3ROoO/&#13;&#10;MK6o/9Spl8hA1qJS/rQNrItKUuVw9NGfd6efcYbEeBFJjdWOaEhV/Wvx13Sp/dHWZU4jR4x0z2NG&#13;&#10;NuXP2FrtP3rUKPdZmZElRcXz1yqJvGu1v5adhOrK7T9u/HjMyD5Vd/2HDhuGzyKOR2bIqRP4p/Xn&#13;&#10;rsW62VOx1Qry7yD+iznF9h+AzZ4uwoxsyp+7FutmT2kqpsn9n0r8Gah4DSJLQJEGC63K3yh4RxDV&#13;&#10;wr8kkfiul3/zvLmYhT3N/cd//oc75JCD3a/v/bU77rjjHb+R3RcDWdb/6u9cKSvSjv3ise7zXzhG&#13;&#10;XjDPmXWN+/g/fNz96Ic/Un1IlIJLixvwjey3w9JiFVNb9k+/keWGZ6nOqv6PGH6GfCMbnv8mSFJD&#13;&#10;lOX+z8pVq9zwkSOTnFT+9doflT/LrPyl/w/92/Mje7pr8CL2rfhGNritvP0Vi1abUBkEMKbr8Zf5&#13;&#10;U+bmNk3+MpC1Ubo2nlemJF81OpzBojqqAokWSRkQIoFIF9KYtjEOfiiCRkqCVj98W0ySzJ/KQ1nB&#13;&#10;BVnSy9DNL/+JOD6m7zZ93SR8V7Ql+JsoxmNG9g4MtNkdFQNLTMkHhl5QlfijvOBAO3hf7Fo8aZLe&#13;&#10;Mwh/XsoSpvg34+VnZJ/BQBagJD816bz2ddNwjuwe/fZok/9S7Dh8//334fgdbPZUgf+zMVjl8mHb&#13;&#10;tTjF/zkY5M7FjOwjj+j3syzglmp/E1LmX7/+NbfMw9Lih7Fr8UmCLW1/h82e5rmZGMhWuTL+xBby&#13;&#10;fL8K/NWD/wH7DMA3slMK/FO+7eFfaFGoMv+XX/6zG3rqKTD99evftMuxguHD0JfEbSx/4lDSlvhP&#13;&#10;vRgzstiERSPJiNod9Z8zETrzqIXg0uIzzjhdb/Bblr9EVNS/Fn/lSx5ISdYJ/xHDR7pVf/pjgb/k&#13;&#10;n/yk/BtGjZaBLAtVlv/G8Df8JezcOedyRvbJEJTyJ9LL+Bs6dJg74bhjUb1q+bdV/yr+QUwogRy/&#13;&#10;g43QtK76/CvzJ1+1/Btn/639B2EgO2XKlNhM4C/H79x0s9ZZOq/SgElb0lu//oMUjj+sJf4q7D8p&#13;&#10;Upfaf3ISlwgp8+8a+Z8y7BR35513un1gL4m/l3B0zm+wCu2je37UHfSpg9xFUy9yhx32GSwXfhkv&#13;&#10;pn+NzS+3lVb91je+6b7/g+vdgw8+6N773vdoUwtosbR47RosLR7rLrtsqm9HtKdvUmvzpGklaMYM&#13;&#10;HL+DFWfW/03xPxwzskdgRtYjX/i3ZX9X4aXZiJGjkG9t+2flsGtb+s+yHAl7OQGryHb4u7d6/kjJ&#13;&#10;UbQ4Ypz3IAwVY4V5wzj4GSf3uFS4jH9vc7P9gaoQK3ABS/S2r//JjCxTmkNmim4EWHiSM8Ik8zTI&#13;&#10;kloc70M8PXwnhKuEhQhSVbjMf3PL/8mnnnTr1r7s26KP+8uf18mbSD78L7zoQoSnbbZ5258DWc4Y&#13;&#10;K6BZROUvY1nCyhyKyK6WvUsjhKkXg1GHyejAiCMNjDDz0joxlP7oxow9C5s9PYNgxaxmo2muwtKa&#13;&#10;3Xfvp2VBxAaQhNTMGzGPYCD7IGZkuRO0RjIHzQvR+Eb2bJmRtYFs5OyczsjOlbNkiw8A5mGcNq/8&#13;&#10;tXyZfz3yb8F5sQsxkB2GzZ4Mf/TwO8CZs/GNLPoXEX9Jy6Np5Q27BOFG1sC3xp8ioG3890fHbCpm&#13;&#10;ZFP+iiVkjmaM/NmmdIYrvZP7Cv4vv7zOnYKlxcyE+lOP/smLHy7Fl86MJN1o/mX9F3lBRNyQ5cGH&#13;&#10;HtK6oWRl/ZcI6h8TQP6fP+ZomZHVcNa5vvrX4h9SU7Yl/lzmx86l6L/nH+VP3t4hE0aPkhnZz6Fo&#13;&#10;BErb7W/1b4u/VI1ASOR/7vhz3IonnzLOevX8QQmHm4T/MKwuOM4PZJVXtD9V9q+V/Ev8Y/03YCA7&#13;&#10;S2dk2+DPMlGuZfnXgz+pP1JS/rvttqs7Ghvn7LvvIPe+XXdD2AYMZMckx+8gSBzrbzJTiZBW5CLx&#13;&#10;sf6av6bS36ScIQk92paaTYhIEyb+zH9zyP9GbOz0m9/8BnJXVP/+9793P/7Rj93xJ5zoPv1PB7t/&#13;&#10;+eKX3H6f/KT7u7e8xS1YwJ16le6qq6a5yy+/0v0Ky4s/gkFv6tauecmNxkD2XzEjW6/9laXF6N+I&#13;&#10;PktmbH/Vf/1G9khwTnBlfsCorH+rV610Z2IgK2gLMKMn2r+of0nJwdL47/q+Xd3fQ1f2wbGLn8Nn&#13;&#10;DrvLp1QhMyTK+BdblIokiDJppxDv5U/ll7AQEVIVPWx/0BReAKRpsvzL8k8GslAcgF1FpGJV0ZlQ&#13;&#10;GQa/tEQiVPHqPX/pSKUu0pnPrjGvNM/Mf0vJf8hJJ7k777lXFIhGcNvt3uT27t/fzZre5D7wwQ/6&#13;&#10;Rk3byreyNKi2Kn/pOrv9J0wYL9+kMGM1tuAEJRe/52/vbFL+Zvz5jexEHL9jpdfyWWYaKh1QGg7k&#13;&#10;dxaXFj+nuxb3xRtF7iIsRgXRV10xzfXr10/5g5k+rKQQohnkL8fvyNLib+KO+avW0EfKc2T5MAar&#13;&#10;WD6s8QzlX193NjZ7muc3e9JckUqMGqJDDTSGIZKMgkAcf+mUI32Rznx2jXlZqRiT9W9T9Y9Li5dg&#13;&#10;afEQdP43YDfqBx5aKFJd9PDD8i1WQf4CYJW/4g+ah7aWTgibnS1Swl89+Oc5sty1WPLEL1tV57pS&#13;&#10;RIBBK/7KVAYI9OIv5f/yunX4XuwU5IaS1al/l0Nf+I1sZ/DX8lBEnj8RDu9UHBH2EOTMJxgdii2O&#13;&#10;9bfBD/aHCx21z8uM7Bkdrn8t/pKxSDvyZSnIfziWFq9evZr70wX+Wj4L4B1LiTbCwHU0lgUecTg2&#13;&#10;e0JwWf4bw18HlcX2P1dmZDGQbdX+1fgbNuRkd+zxx/vytJZ/W/Wv4p/Wf2YTB7LzQv07A/+aP1ug&#13;&#10;uv3Hff3rWEr6T1L/xtEcyN4obZDtX++2/w/gZdi/fOFf3C9+hqXF//APQI9z48ed6/4TS49HNzZg&#13;&#10;YPtF98zTT2Ol1QWYnfw7d+ddd2KyfxvVI0EbN3ta48ZgafFlGMiKTuO3Pfvb1DTDteAbXep/Gf+j&#13;&#10;zhyBc2TxYgv2th79X4WlxSNhQ+hq4T/VP8k0sT/kP/Pq6W6/A/aX+tOKiZGVRPyhVPinuahX7/lL&#13;&#10;52Pgi3Tms6tS2R2v/Ovd+Mv13/j216XFBj7pIODGnO8w8NYgFz1G5K/UMkGwpwxpeQ8n8exqkMho&#13;&#10;9FbvEJ75p1bAy0OEahILooPkiq4Hy5+bPXHpTQqvYuVxh/rrONSwhSsDIDnZtZibPZU3eCKpPjsK&#13;&#10;ecs5sty1OGA4ip3H7/RDx1xbJSlFkD+O1Vm6DJs93e8umJjsWpzg/1zsWnwrdy32x++k+Gcn89Zb&#13;&#10;uREUlhZX8I9ASHjTG/i3rr9QJvxDbYwUBMUHlqTI/DdC/s2YkV28aIls9vTa6zhy6QR+WwhXQ/7s&#13;&#10;u+h2e0DUJto/w78sLb7wwoD/tvhX4V/opcwAiOiQImYdNns6hWdKtwK/1s/4C4GX3bQrLseuxVha&#13;&#10;XKP+HeEvbFGkAHVfUNns6cGFNfVfyBL+xxx9NJYWYyBL/Ffov88W8cX61+If86fPP+OYNwQyYsRw&#13;&#10;zMhi74GEvzJme4Ok1P6jR+s3sprnpvNXXsgt4X/OuedgaTEGshX8C23r688ZWW72tDH1r+KvYVr/&#13;&#10;WVilcDuXFjP3TsJ/ir8q/md//Ws6kEX9G8c0uhtvuqlT+AcBhbpQYmBCl8hfw7T+Qorozqh/5i+C&#13;&#10;FmlG3a1f/gsxkP3CF76AXYt/Jt/IMg++vGvEEU3cdZ6tyebst/uH3Ow5c9yAAQMYok7alwPZF0F/&#13;&#10;FjZ7ukT0v932h/7L0uKW+SBF5sLE8twA+zFCNntiLYy/Z+WJjBax+L9q1fNYWjza58UUbde/bH+Y&#13;&#10;x4zp093++++f5KG5MDfJTjyer11CoXxJve1ojz/5aQp64EvzDnkYTeaf5Q8MpBjx+IszsjbrZMAU&#13;&#10;ann37n1peubkAYur+WKYxYfMlCYS+ggGQJMZm4BWIzUPS2LXNE5LlPlH2ZivZ8n/vPMxkG3GQBZQ&#13;&#10;0RkprR8f/mx9/pOOAK7q+voYvRuM3SonTZocJiCYWp3JC3eGPwSNwTmyPH7HpCgddPRPyZ8zsh/C&#13;&#10;UhvGWXyZPweyD9x/v/sWv5H1Tjgl7DSYARn/PUn/ufvl4oVLsNnTEPfqa69hIHuCAEXg5dvfcCP1&#13;&#10;FhQBBh5/FmdQkSsCxTzXiX8OZLnZE9OKY3rc2AQceagzLrhL8M8iWYxcPf91f35ZdvCktpGiHv2b&#13;&#10;hl2L+Y1sZ/CnHpKzHyr6Ujh38VSdkdVSs2ZF/Seh8ac/fiNrtWR14NeRuLYXgsgrrX8t/mX9Z0pL&#13;&#10;y47oqj+uLvC3OJ87uJCR8m/A0uLD/fE7RhfsDwIYVq5/W/wlbySy+rO/OR4vy1bIN7Kt68/8GWox&#13;&#10;vJ6Co6SOxTnXG1P/Kv7koS5ZWuzrX8U/1L9O/LfX/mfLjOwhKEKytNja34rmWzCVQyy3lVKvRhOl&#13;&#10;ZvEhM5VnJPQRDMj2X+TWzeX/3HO/d89iA8id3/EO2LOPuG3ftC3arnX7yzeyDWdhs6dL3PMrV7rH&#13;&#10;HntMyEz/Pn3oP2MWl+noFBCy2RN2u6eCGXIMKvxG9qijjlT7j0jGt6X/nJHlQFZ7RsKkwJ8ZGA/j&#13;&#10;L1SJ/k2XgewBUj4rh101R8tBrzHOfBbv+UtO4GvRIZgBGf9bA/6LTWft243aH8u0WEY4fyHMBdQM&#13;&#10;8wUu1oIRcIwrq5QtZhCC2j/IbwNQzUUXka+RZ/5Z/gAI4eXxN2ECvpFdgM0QUsgZ/mj8EWGdOd1j&#13;&#10;22OJ9MhKz5Gd7AM1jPjri39MJ87TkueYMWPcs7/njKxPwuIgnvyvxOY1u+/RDxFIi9FFH9lIJmZB&#13;&#10;jYhLi+NA1uekF+SX8d8z9X8eZmSXcEYWA9nXcAYzzyVs5dj+WL/bFx84VeFP9D81jQn+gsltA/+2&#13;&#10;tNirTyv2xHVb+K/Ff+06zMgOOzXRTaC9Hf2bhjOoZUY2LcVG8o/6jwwS/bvk4kuwhPtBVJdb0ukw&#13;&#10;W9gFnU6ZYyCLcyNPP/O0mvpfq/61+JudIDt7Ihr/EcP5jazuBh9KwfrXaP/R3OzpcBy/02b7F+vf&#13;&#10;Fn+LC7zhOeccDGSfXlE3/oYNGQocH5fY303jzzIZ/prkHFl24lEwZksP+x9t1t/TUdrt4K+q/md/&#13;&#10;7evuYHwDSfvfIOfI3sQMvfP8WR4rFMsl955ELgyw1qZfifQ5lNJV+EGa7X/PtP8v4RtZW1q8/PHl&#13;&#10;OPlhXgEAxFtfvBE3/BMvMpDFN7JV+Jfjd47AN7KAWD325/lkabHBt1AA3hB/NewPgT7japwVi6XF&#13;&#10;Gf9er7P+d3v7F2dkBeBQK7Qdm0+cDGjTJ4pFWDyuQmwDiVKL261c+UMd0oEHX89YtEQwI/DL/LP8&#13;&#10;y/ibcN6EcI6b4A3AIQ3hKR78EE38ZWdWDD7jSAfCQQNxfuCUSUIrO+T5dII1yYRRHJgq/sbiG9ln&#13;&#10;OSMr90X88xw1bn5Q4I/8lCf4g+HSx5a6++57wE20zZ6EH39YpIx/2XWxh+o/z5FdiPOYeY7s66++&#13;&#10;5k448QSPU7Q/QKP4g4f1l4viIsUfsUVXhT8FnnN7ffSj7k1v2k7y5A/xT0bE34fwouW0r3yVLDRe&#13;&#10;rvgJ/DW8o/x5jqwdv8MyiupIYWvrn272hKXFLMwm8mcVpf5WLX/P43d0IFut/1rOyP/zGMiecebp&#13;&#10;HZd/Df4iei8Q2X1X/FrlkdjsSY41K9QfBDXafxSWFn8OM7J0rdp/I/iLvCRdrP+554x3Tz61ou76&#13;&#10;c+Oy43iObCfxN1wSf/+z5GH3zO9+h2ICQ2JvQxO7RdgVdgl3bxfGIhKN1Kq0wt8B++/n+u/d39ti&#13;&#10;TUb7z/ZfseJxd9c9d8Pfx43DQPaQfzpE6MaMbsA3sjdT2kIoOuFZSUIuw0n5WxyvQR4R/7H0SbzQ&#13;&#10;8YdJsv3vyfaf58g24EX4pZde6h5fttxxz4TU/owe3ei2kaVlwIKYAR3ItrQsAJ1/JghSgCTc8xv7&#13;&#10;I488QkMC3rwa2D2uzIuM+D3+iFH4RpZx+DP8F+2vMA78mXn6/GkqLC3O+FdhUkolZ/Kn7RLNDgFK&#13;&#10;aLdy5Q9zyvrfFfoPXaH2QMLydBFZy4+1gYYkd4k3UtfyiXYlkaV7y0s1OqFT6JBanRHiLvFabO1r&#13;&#10;iR9AVACl5ZX5d+v2H3/+BLegBYYezRc+cy01JTHQOki6R27QoEFuyuTJYkTsLbrQpu0vO9wokvQc&#13;&#10;WV1azBB5ew7m5H+VzMjuLoRr1651zz33nCbCL/Pcc6+93DIcrH6/bPaUfCMrVKUSpvyz/gU50mOi&#13;&#10;0cDkLvEWElTelORdRojl1Yn6z46LfCPLGdnXXncn4BtZstnuTW9yn9yPb7l557Ga8gf+XnzhRXwb&#13;&#10;vVTiLYo3Kf4M/7Nw/uauu+4qtPZTrq2FMy/tjpBCZ5GE1piw/gn+mc6ixA9s8uHzcjojW8GsdVAf&#13;&#10;nCN7OVYw7NEp/KWZbBKMBfNOvpHF921V/LWLYbZBKbi0+Ewcv4Mnn49AeB31r8XfytGaP8+RxUAW&#13;&#10;nUuNixTiq+Afz5HVojHvqvY3nuk15p6Galum7X/OuePdU1haXG/9hw3DQBbnyG5M/VkSVjPlz5rV&#13;&#10;qr+VnGn+44Yb3E/++7+r619R2eH47vkofP9cdsxrQUuLm96EXcNRGi4t/qdDMJBFBL9/vAnH7+T+&#13;&#10;D6UUHe8oYnXJXeK12NrXciOV7i0vARZvorMoDUnuEm+kruUr8fNaGKgtr07kz82eGv1mT8uXP45v&#13;&#10;a+cKOy1JH6wAwI7Cfbcp4L9pxkzXvACrElge76xonJE94qgjxP7Wo388R3aE3+xJ9cx375EvB1HG&#13;&#10;RHzGhBkn9o/fyO6Hb2RJo84IcZd4Lbb2NfJTmtK95dWJ8i+WpcQvqb/QZf6q5D1A/jqQDa1qMLAW&#13;&#10;tntcJagMDIYjzHpXJA90scdhudk1kNFT6VJKTxDypSdxmX+Plz83e1qAzRA28PViMMceI2j/PsCf&#13;&#10;GmmJFuW0d2REyiDsWjwFuxanqEp1Nw0nh8axY9xzzz4n9ExPx3Em+V85DUslMSPLx8OKFU+62269&#13;&#10;vcB/JN6gPrFiBb6RvQ/fyHIg61UiuaZh9Ld2aYl8rARl/VNpJhLrZvrfjPNiF2FGdtjQk/GNLDd7&#13;&#10;wowsirsTvq363ve+FzoHVfhbvHixuxCbNBFb+gom1tPwZ/ifiSWZu/IIkRL++V6Sr+GxvgBDVhsw&#13;&#10;ID+Epaiq4k9uirCU0pcBQdz45BSeI4ug0D0q8Tcmpn/8RlZWMHQCf9bL6p/yv+SSi2R3aCmpL7rx&#13;&#10;Z5jVxq4cyJ6OGVl7d2ThpC3UjQHmhKiaf2p/yvIvDmQ1f2ZZlr8O9JzTb2SxtFhKYsyZgEEd5y8p&#13;&#10;gIm0/XmO7Aoct5bW3/hb/VP8yfE7x2JGtpP4s1bl+pMvnfGn7wY/kJVw1L89+38mB7JHHSXlLON/&#13;&#10;PjYLnN7UJPlzIHswZmRZf54je9PN6dJichNh0xNdIv8YCJ9UJPZ1YjvFMMvNrkyf+gv5yU1FrASp&#13;&#10;dAr0mT/aO8p6S8t/zUsvYQOxsfKN7NM4i/7BBx7AC5Oof8cfeywGskAnmtL0bwZwOR8vWqzVU/sv&#13;&#10;S4txjmysF58NvPXUyCi1PyvxXe5IfGfflv0jflL+zCnV/+nTsbR4f34jm7iMP7Er2hCpXNiQ3Qd/&#13;&#10;ESexTBFXKKovk30QsgAAQABJREFUuoUlNUm8FbHdvP0xkF0PPaMysKRspvQRxhDrAAXVYaCpkae3&#13;&#10;EIlKfii2KNCYKiFBDspfwzL/LH9FnGGkjxuPpcXyjSwgWlZEVTmGKn4tFe90y5f1+EZ2sJuMGVl5&#13;&#10;ctCCi9OUTEf82aeu7CyN5TeyfrMnchQEQz84RtBzZHcXbk9iwHrrbbeJxhjOufX9E0884e7DZk8T&#13;&#10;L5gIThn/rVvNN4Fvh56k/zYjezIGspzFfOZ3v0Ut+7htttnG/f37deCptW+Nv0UYyE7msTkEmqTS&#13;&#10;3xR/ht6ZmJHdDTOymgtDU5wJqoF/7c4H+dPG14H/1vzZEXNuLc6ZPlXOkVVtI9fIX8vMEtPxjvp3&#13;&#10;xRX/im9kPyxh9epfLf4Ui9Vf+SqfSy65xD2IZaipM/4czodUvv662dNpPry1/neUPy12LfkPH3Em&#13;&#10;vpH9oxatDvmPGj3afY7fyMJpXf13v7ipVf+2+FfVnwPZJ59c4Tm0X39+7y3fyNaQf0f5S+U8ctiC&#13;&#10;Zftr8tcZ2RsL9req/ZX/Bsyyn+GO9jOyyLWA/xYMFGbMnAF2fWRG9pBDDpb6N+KbxRsxIytjdITk&#13;&#10;/gelSe0xl/t/amuIKNNJ4kT9ihfKSmVmM7KXYrOneu3vDMzIzsc3ssyB/Q/DP7HOb+w/h6XFxGc9&#13;&#10;+q+bPY2UvKz/E0pdh/0h/yZ+I8tdi8Xl9te2rq/9vdCC7IrPBUNNSqX2L9sflcnG2l/ojO812QNf&#13;&#10;ZJ0K3PvlQtVKOgZpe8hj19LxWnZMm4ABJOxT2UOIcaJwcvF+ySINz/x7o/wnnH++W4Bdi/WNvJ9n&#13;&#10;AhQMuYKsAJkEIxKBzZ6wa/HkiVMAr9b44wCW0Asx8I85iwNZLBlmnMclX7qR/5XTcJzI7vzmz2HA&#13;&#10;usLdJgNZxHn+I3EY+RNPPO6XFqebPSmjUEzyRFDGv8rF5KziDlIK8tdw0nZv+9OMb2QXL1ok58gK&#13;&#10;fqwq/iBRu2V92P4p/hZjJnfKlAsFpwIwVreEP9afmJk1a6Z73/uwtNgytKsw9TIy0YrY8FMn/mXA&#13;&#10;yXyYzhggS52RHYZgjatH/2SzJ+xabAephmJW1F8YCoGnKvFXmZT0H6SXXDLVPfDgQ768TFRRfwob&#13;&#10;dWHOco7s6fqNbCr/jeUvcvJF1kJE/rLZE3Ytlsb2/GX2A/Tl9mfa0bAfn/2cn5Gts/5t8bfmS+Uv&#13;&#10;uxZjNUkVf6X3lfH8hw0d5o7DrsVSNxjCQvtbve0qhYn1r+Jv1WqP/w3/waXFPxG+Zn8N/2RTxt+Z&#13;&#10;Z3IgewzoW/P/w3PPy94FLObAAfu4977nvVL/sVgGeuNNdo4sMyW7UBnceL9cWHKfN3xFxzhLx2vZ&#13;&#10;abxRkJT1z/bf5OYlI5cgJQgxDSdt95b/Gnwjy+XqPEdWVMGq0ob9b5rR5OZht3tJkNYf1R0x/Ex8&#13;&#10;I4tVBqw2M2xH/1atwjeyI4d7WlyMP8GGG962ZX9IMGNGOiPrM5BL95d/FDoqWnCx/vSxnln/KC2V&#13;&#10;SwCKtLNvc5Gf98ul+7Z/MpBlSc3xLQzHxolDtLwtIgLg4iyKUvp5K01gleaTRjpPKi6NlNT4sdxN&#13;&#10;kDGWcZl/lr8hZDyWFt+BpcXr0euU94PEIqxQuoqgLww8w8QRf+yhygGdG7C0eLB8IxsQBkxytoxk&#13;&#10;VW7M2LNw/A43IImOfRvyvwpLi3fvhxlZpOesxm233Sr59CXOESYzso8/4e5/8AF3wTcxkM34h3x6&#13;&#10;j/7LjCyO3xlyyhDf5zL7GLFETFTh73fY9OYXP/85CEu77zLE48/wf/LJQ91OO+2IGM3f8CdcBP/w&#13;&#10;SZ+vfv6SVn7ABbY7viWGOiHP17BL929/+xuyFKyr/rXN//2YhX7zdtsXdKlW/dvjX63/G9wfnl/p&#13;&#10;/vrXP0uZJI926v+Od7zdvWuXd4neRp6pr7r+tfgT37Xkzxn5V19/o+76v+fd73Jve9uOlfLfGP6U&#13;&#10;dVn/nsOO7H975dW667/Lzjvj2JGdatjfttu/in+97f/iiy+4F198UcpJ/LVX/13QpjvuCJ1op/1T&#13;&#10;/o0NY7C0mAPZ1FHLKLXEEfNQCNE/BOvzh/Em32SARf5Untz/6XXPP87IHnzgQe7Y43F+uO9/mP69&#13;&#10;sX69bNz0gQ++HxA0JDndtRgrBugUc9H+yzeyWFpcD/6JSZmRxedNaf/H+AsDYYKQwJ8cCVh1vJs+&#13;&#10;fQa+kd0v49+EwmvW/+5t/2xGNn5R5VtPjDBhXQS6jw3m2+6LVyoG3/skxp0EwcDDz56ZBjCmdX6Z&#13;&#10;P2SU5U/8FXYtFrQoXngeG2HS2tF0x2WVPH6Hmz0RbjjxJIGlAFLDBY864OI5ss/i+xbdgRRtkDDh&#13;&#10;N7K7Y0aW3Zda/JcufRQzsg+5Cy74BpixDb0TdswP9xn/EIKXv/hKj9utVP91afFizMgOQ62i/RMU&#13;&#10;oLr14I/YwJhR8eXhpyiivOi0o10LfyrXAtAVhZl/ln8BFl7/iIvE/vUm/OlA9iax54XXbVup/VH7&#13;&#10;wHYtNHQMlgE2TQhpfPuLr2fY31jRLVP/119/3T2Eo8DK8qf9/sH3b3AHf/pgd9CnDvLdApU/j9/h&#13;&#10;jGzAH4kxCGb/Yzg2izviCCwtloqRnq62/delxSNAEfs/mgK/SF75/JGo2P4yI/tJLC3O/U+RteoJ&#13;&#10;pRidvb6KIamP7bRl8Kel6H38+/ATWa8lkIEqCn9VcRDCaAE0Y+MbSRVY/E3TSGghQBXP8tRUPizQ&#13;&#10;MZY3+mu0mX+W//lYWtzCc2TxFpGoMaTIM1khI8ih6ZBbEmAgwF3u2R/hN7KTJk+StBHZHmdMAHrL&#13;&#10;k6GNmJF9Dt/IMhD6kQwo4oyspJF4Te+zkUyXLlvq7v81ZmQnYkZWXMa/Gn4vjlQmQXBpC8RW2tr0&#13;&#10;XwayPH7n5CEBf6yN1j9UViQgdz4orb3aWZAY/piefuKfHVBLI/GeTi8a55+hhv/MP8s/449a5RVH&#13;&#10;tE9VZcxobPZ0Czd7SjVQ70i2tdkfX7VgI/Te8B9i4fFhQSS5/iq0oug6s/3nzJrtdt5lZ3fQQRjI&#13;&#10;wono8fOfP/qhe+C+++UZwdDU/h+HTdYOOejguu3/qpXYtXg0ZmST/k9oa+UovEOYb3/tWfFmg8zI&#13;&#10;HuC/ke3M+hNh0WX8SUt7+avF4U3X4a8ny7+0tNikakbN7lPxWlxJ4iSRhwFnIfg2yD842AMLEvRp&#13;&#10;w9tOSeTTkZfxMx52TzrzW1wSxGhxjMv8e5r8J5x/nuzqRyDxH7FANARIeD9fuKzHPzXKpAYV8Lfv&#13;&#10;voPcpEmTQaUx8u7Gv5zxSfXlI3EJmrF+aXFgICw17qppV7p+u/cDnebN9Egit8x9PZY4P7Z0md/s&#13;&#10;6ZvCX+JTwox/yIxCM+cFGBq0fE86lX8Qdhpk2Yigt6z+Nzffjm9kH3YnY4Mcw186oGRYe/hTlLK+&#13;&#10;vs4iDvUX4mhb6by4DH9Kw2Ck4eDXv9BhSOaf5Z/xh76Jtz+6azHPkU30zRTK9E+UzOtiiPNJvAoK&#13;&#10;icRtWfuT+z/dV/6zZ81xu+yyk/vUgQcG/BE3gqxaNp6YqhVXYf+fX/08Pm8a5ZGb2H9hlNh/fnqF&#13;&#10;aMmacQmPJr+02JeMsXAZ/yqkILEoEhUQfhnXffEXWrsH9j9lIKtvXdga1hDmx71UmiDWwanF8KrQ&#13;&#10;TgHORmQeqfN5iNakcfQzLVnYg4VhzIOOfvxl/hBD75P/K3/7m7v7rnvcQpwP+au7fuX++Mf/BVoU&#13;&#10;L9IHgZd2vC/wwVcmihjGo6vOW3j10scNHjgQuxZPQgBCfJx4uH4T94SYLNOUXDZgsycsLeZmTxwE&#13;&#10;MH85Y03xf+W0adiFtZ/EXX/9990zv30aA4VtJCUHCSwLz5b9xD9+QmaBAwMpEJmbCwXJ+IeMtWNJ&#13;&#10;mWzd+t+CzZ4WLcKMrAxkCUPUiQCz9g/NzvBq/AlGJZ1PKx9IeVwjJ52VJdrMKjNTIi3qgt5n/ln+&#13;&#10;HkMZf1QcMceiOKJf63FUCjZ7uvHGHmN/tIJiDvxPqf1DFG0GLQh+e5D97c71nz17jtv5nZiRxTe0&#13;&#10;Us4usP8rudnTKMzIomm1hUvtj1td1OPD+ZLTVp1JivXY7Gm6238/Hr/jaXph/1Oll+svfZetoP11&#13;&#10;Rpb2DDNJbDw++Nl5l4aUCsArDo3qDV/xnuGMUaMod+lIQokLv0qpUJFf8hNemX+Wfx/3S2x404TD&#13;&#10;6//0wp8UNwAVNycwlKlPAhHEt4wc/rTGH78HIaxk12KZkdXslFIkjQCkJv5ksKr4e+Y3v3Gvvvqa&#13;&#10;x6SSGP8PfPCDbvvt3owkfdEJanCXX36F+7sddmjF/21ve6t7+45vV4alX+UvnCP/jH+RxdaO/5bm&#13;&#10;eW7xwocxkD1ZXoAIbhSwAQXt4U/tr0KDiUivRyloShmwEtwes7XxD2lSbzJ/FSKFCZflr1JQywlw&#13;&#10;lOxfb8KffCPLXYuz/QUocv+rK58/s/3S4gNlaXHt/sem6N/qVVhaPGKUWDnr/9Sy//pMaa3/evwO&#13;&#10;BrKiE7QVdKWHSLhnOG2qPZt442k1SuLTH6XUHOU39/+9rLP+baz+9cEyI4GdAo0Q458hMIGcD1b1&#13;&#10;s3CjDpExaQm53ExCH5yM8PQCfwv14A9xRscr4gIL0mf+lAqdiiUIZ6uX/9XTv+NuuOE/fc2kivhJ&#13;&#10;2h9v1XUWVuPEBvpOiGGEMYImD6nBA7G0eMokhDGADvJCPnxgrOdAmMH8YWYhE/rNMQ5+XhL+484e&#13;&#10;5753/XVuh+2385F6sVThirQZ/71D/5tbMJD1M7IeMoKdVu3fCfgjvmrhX+LwQ2gTu5l/CX9Z/pts&#13;&#10;/wRawJbuXh1tJMPptgb8j8auxTffnH4jG0rta8CaxLopikijTql9mjSpEfCK8Fb6J5qpKyhER/19&#13;&#10;IjVNKPlk/gamrVn+3/v3f3dz5lzrdvt7HJuG9pb+B69sY+t/sC8TeuQEFF3S/kn/gzEKuQ1u5cqV&#13;&#10;7rvf/Xf3t1f/huN3RkqeYTwJovV46dkXAZKj7y/V4j/j6hn+HNkK/lJeC4/80zKyXAUH8oz/0vNH&#13;&#10;Wwjt4dvf35tEVX4m56T9s/whAZOLSQtS3MB1BRLFG4hPtIpipEcD4i/DO+4K2fKGeQsz+mPumb+K&#13;&#10;hlLpjfK/8Sc/cd/+13/1MKWC40EPw82lT1zYS2MvY00VkP56mMqlALQYPdB2LaZUQSNf0Xr8WVdC&#13;&#10;klakV540N/gr8R939tnuuu9fjxna7dMStfIXsuVNxr82hEhKpSO/BUFtnfYnHL8zDMfvaEvLYmnW&#13;&#10;hq4z8We2U/LFj+hGFBuDibTM38tB5AGMdZb+Z/lHhRXY2a1dtwL8NTY04Pidm+WZk/sfiaKI5dCG&#13;&#10;jL/UoI67BA6qMvn51+nPv1E4cmfk6FHujTfekIGstVKV/WdvRh5EidJKG+EHXRxs9oSlxftzaXFs&#13;&#10;efZ/NtZpLj61ZOP5S1DCo0AohQOFcs78RXAb1QQFsUo2PU/+GMj6oQEvxE6VkzhEgoRveZSMvyIV&#13;&#10;n6J8r8Gk0HcOXPxpbx98kvSihGlI9Gf+ECLk24Pl/9KLL7kvfulLbt26dQnGFGsC0Q7UXzDqocnL&#13;&#10;vti1ePKkiVjqCfz5cAEX/RCrINf7UxkzCAs4ZSBdJX8ZyGJGdvvtOZDN+C/aA4gETsVK2fQO/edA&#13;&#10;dhF2LR46RAey+qJEPkTqdPypQcCvYDjir4h/Wt3Mn98jd7b+Z/lDu/l/K8ZfYyN2LeaMrBoqsVmt&#13;&#10;fnL/A483NHJoa0oo2huVV/leQ1WsjOsd9l9rHX83V/1HYjnxqIaR7g2cWT0c38haPyfwr7J/vpjS&#13;&#10;ckoobTwd38jarsVCkvGf8d/N9T9ZWkwkJ07Ay3vCPHVqsAz3aUzwh6xAG15zhkCQ+dS4lB+CMQ9E&#13;&#10;CuvMP8hEPD1T/j/84X+6K79zlUBDaljCn9ZaJUG/ftFdlIzBSq6Ikjld4M/Okf3DH55311xzjXvz&#13;&#10;dtsq8Mr480zq5T/39tvd0qVL3XYykE3KQniLQ04Z/5CEF6yXSk/W/zAji82epN5+74GiBAgQhADj&#13;&#10;XHHAOHEpUbv4r3gtGHCXZJj5Qxgq4yieLP+MP9W/hkYuLbZdi01vcC3pX4xRJfUIisGpLwANtNn+&#13;&#10;QzKpYaOgTP/go4haxZMENEymP/R4p3ll+RclMxIzsqM4I4uBLJcW01n/x/usW4RbSI+C95cgfxWt&#13;&#10;m8EZ2f328wykEbzsNVcmzPL34kkkE7wUjjjILus/JOGB5aUiwGNYGX8hHp4O6n9YWqy5ep6SoTIv&#13;&#10;ApZ3fLuPq5WN11ZOU1lau4ZEar2QijExNvUabRLraTP/nij/sWed5X5976/9g42AgnmFEdCF74YS&#13;&#10;nV3SGdoidJjCHNPxy29iB2hxtrR42bLl7ibsUDlh/ASbagUbUBGPdImX/Pt6/hqpBH2RI/lLEtB/&#13;&#10;4IMfQDnLSkDOtiTGys70Xmky/lUU0kIqK0qnJ+g/B7JLFi92Jw8ZiupwSTyPhPLVFUwAw2x/AlPs&#13;&#10;aAK6xMsU7eMPebXCHlIG/Gf+Wf4Zf23pX2MjlhbfxIEs9RF/wZSrrS4ECUHuf/TE/sfW3v5hIIul&#13;&#10;xSNHjSj0f1L8C8jbef5wIHuAX1qc8Z+YhKz/UJPuaf/ijGzNwalZdkJanYLbIK4G3+J41bmCSF96&#13;&#10;QgiFwSPQWnZ2DRlm/iqKKE8VkQmqZ8j/xBNOdE8/85vCVCtrxu/ZpM8vRiRKQoaJnM2CUdb3gwEw&#13;&#10;Qhn69xDT4EE8fmeKW7ZsmbvnnntwpuxEECuuMv7kvW1UUYNVEGfWv4i66IuvKYr6J0uLsdnTUP+N&#13;&#10;rMLWhIqrvMSI99z9WjbLYRCBbr0O3BPDin9FOEnMBfyv59nFRHF0krsFSCIJAQGumT8EG+WR5d+7&#13;&#10;8dcweqy7+RbsWhwhYY8Gr1AFRZIwJbUEjKc/uvBMCUFGawHxPtBakF2NNGg2I9QpiRFm/ln+G5wM&#13;&#10;ZBt0RnY4N3sqwNawUkQQ7/jCv/z8keN39t/fExcykrCMP5oIk2nWv+6gf/Eb2WCMrYF4pfMNJR0g&#13;&#10;3IaOkBaf3WD1pekYZuHwBqeDDsYoDixNILAIf2W4zyfz96KAPKQj1rPkf9JJJ7mnnn4arc1Oe4qd&#13;&#10;ivbHDnwUgfb5vTz4IiakY5rouLR48uTJGMgud3ffcze+l52U8SfiMplFWRmq9MrwCvn3QPxFCZhM&#13;&#10;eKXrWP2bm+di12Iev4OlxZaVZiS/NkurcPUEnkXRJtbir0ViEsE/yeRNj+pNfMAiPPPX5oMozGX5&#13;&#10;6yx9xh8QATsmx+/IrsURIUHnJahj+h+VzpTa8uU1Pt2Kup7SmNLW0n/km+2vCEwlZXJO5cYwC09l&#13;&#10;u2XlP29eM05kuAHH9W0vR4hrO7I9UUYWH3+ymiYEsOw+MvR/EQR7H/s/SjJ/fov7f//vJ9js6XUs&#13;&#10;LebxO9WObLBVSDV/xFFC06dz12IsLRZX5o/7jD+RjCLOy0cVGuEaGtpNheh/tyz+tHW1d63FtLKm&#13;&#10;hbQwXum2jvbvg02LdVRgBU4Ln4RZ9SQ60CTTB0JrjapUXIKpS9+sk8Vw0CA8fBvGJ6oohs67aUrL&#13;&#10;x64RHhrv80mnLzJ/la0gVKW0Ncn/a18b5+65926vN9budq2z/WWGVhWQdp8bchN/+2JGduKUyW75&#13;&#10;Y8sxI3uvmzQRGz+RlmLK+Mv614n2p6UFA9mFS9zJmJE1/PHxhYlTmDkiDneCOf8mHCa0D17McGZQ&#13;&#10;UE7cgo5pUhftr/mYV2J/paMT06X4z/yz/DP+qvWvcRQ2e+KMrF/3ozpH3TI9Uz20O43nb0n/5N7S&#13;&#10;KdXW9PzN9e/6/ufsmbMEGAceeKD2P/xotGz/ZbKoo/Yf+Nt5513cn/64Wr6RbW3/8WwQKAOj1v8W&#13;&#10;CKOPVHr+TMfxOwfIQDbiOeNfNV41m78iPH816UR5kSLr/+Yb/8mMrDaDoDza72DI2STmig2loewm&#13;&#10;ocC4sWUKvp+GEE8vnSyfv2WVXA0GEhRugiehzPy1gRKRQMY9Qf7/9V8/dldcMU2qx2UxrJOZjtDq&#13;&#10;waP111vUHxaaRpr4c9zcBlfmYW7wQOxajHNkl2Np8VVXfcd9+cunGjKFJHCiB64e/sQ432x+8djj&#13;&#10;XN9t+CWe8tfvEzUPLT8LxnL5zIVD8YcxobjhJngSYuGS3NPbM9q/p9SfA9lFGMiGpcVsIt/+glHB&#13;&#10;AQecCGYcXGhpH9AR/NHytof/zB/Shtyz/AlFRVvGn+pdY0OjuxEzsj3F/uTnD18KQt2lQT3Ku8nz&#13;&#10;d86s2W6nXXZyBx10cJfZ/1Wrn3cjsINx2v+Rz6+C/dNnTqX++4dRE3Yt3i8MZJW+dSoLz/2PntD/&#13;&#10;3urtH94a+O6TPuC0UejnGyo6DQlbRoiVSN9eKVXtX81Xc5L+hParKhOYUmT+vU3+a9eudV869lj3&#13;&#10;0po17JoDHR5/MMAyQMXsE4eLAtc+iKNhBpWhlzd4K4OUySDBEwzm8TtYWvziSy+5e+66Rzv+SCvR&#13;&#10;KQ5h/eUtGvmTh0BX+RP/zDnlf82cOe5ebFClx++kGaV+yUQCfHYZ/2yrVETBz5aXoRlCfPv7kK3F&#13;&#10;/siuxfhGVpYWe/xZbWP7K0oZLZuZmTBwFfOqwBNJWMeUYIz4p5yQq+TvhQe/4d+HKFtREGWQ+VNG&#13;&#10;kKTYDrUTWf4eRwRNL8RfAwaycvyOKM3Wb3+C7gePaL3cRf1X0xBIgifXvyufP7MwkN1l553dgQcf&#13;&#10;KH0JWuXOtj8rV612I/GNLNtaHrKV9l+jyF/oSEvn+z9N06/G0uJPaRgo9GnlV//IA4rP5kJKT1t1&#13;&#10;EdRJhPjwI+8VqkhR4K6Uf+aPJu6h8i99IytNrRAL3uBBuAHNkyCKnSkBuvbAKuAp6ippY2QrFfJR&#13;&#10;Ca/gDR7JQ4Gu5MIy8+8x8v/ZT29xF1481TeuNHdEHGGAKVAdaCru1nNZZtr+lfa1DzZ7GoCB7BTC&#13;&#10;VxWZlhTLacT5C/0FdAfYeU/xwqzc178+zl3//etw/M4OMoiQQMk0/SGlLQG1cIYljC1YwhgHV+Yv&#13;&#10;gYUS6qAH5Fn/MCjpJvYnDGT9ObI62vTtj7aSB0kn4c86QQIV/sgSMR2gBXjJaDfzV+XP8s/4g71M&#13;&#10;9K9xdDqQDUY3298giuCBgcnPn03pf86e7QeyBx7cKf2PKvu/cqUOZKW74PsMof9hzx92VGgI6PyF&#13;&#10;XmtdPX4Hmz2BLFGEhILh1COQgCb3P7pP/0NbJv1lI/aK/ifhSKcX/gp+fYj60xDS0illSq/hVb+m&#13;&#10;IpFafPE2JEqDoj/zVwFRIuZUOlFGFl513Xrkf82117rvfve7UolYN9/+0gtTfPKBQl+gAYkY1hAQ&#13;&#10;5bAvNnuaiBlZUrObTxL+cSzLPk1w/l76/vQjQqP5yzvvhG6DO+fsc9z3rr/O7VA+R9bownXrkX+s&#13;&#10;c7n+rEwiAy+dlD5Ut5Wn99Q/DGTlHFmVGTGnj5LOxZ9gGQ0geK2Jf+WZ+au16Ez9z/KHXm/l+Gto&#13;&#10;TAeyqc1L/faQyPYvmna1/PobQ6t9vcf+t1X/ObNmuV122cUdeNBB8vS0/sfPfv4zHNm2RADH/kh7&#13;&#10;/Q/tjXj545La/1dfedU9+tijhWLo84fPgRrPH80w8OfS4v33298/4ZlVxr8KlDI35+WPW5OOxbS+&#13;&#10;ZvzHmXaVlkhPRVgQVxoU/SZhhpjTWKMJM7LKiAlSYiZiDBe1JaN60TbGWViajv5a4czbWPNqU2jW&#13;&#10;0Gk+iBaX+fc2+S+YP9995+qr3R+efx4ISNpf3qQjCDuX0HhjCxdcgR0ZjRpuPf6EQPGkuxZP8Xn5&#13;&#10;JZqCwzL+BHBimCy3Vvw1S+F79tlfx4zs9W677XaQvGPqjH81715YIhjz92z9b25uxq7Fi9yQYUMB&#13;&#10;Hda5iAVDM6+t7V9EUD34K+BfRhRM73kG/Gf+KRaz/DvP/vUE/DU24BzZm2+Wpww7/LT3RWeIMT0i&#13;&#10;CehIWtJtTef1TwjS/Mzfs+1fsD+9tP40w6+88heIAe1t/RJp+j5uzpzZ7n27vs8dgm9kU/vf1DTT&#13;&#10;zWtphsQUI4YUxVOCP+bHLksH+z+areWKwaz0mYjDcv9HaZpwjux+4fidhL9khGQZ/1n/CZVuZP8w&#13;&#10;kJUFCkQnS+ZBSj//pLQMrXRFCgKequgVphCJGwE/Bx2q44FfmY/QMXEhg8y/QgJFCfUs+b/2+qvu&#13;&#10;gfsfdA8tXOjmzZvnVq1aJRJI65z6iRfZiZj4IXaSyA/v3g/fLJ4Cuw38oT/CZ4wQCKkn9MkUpwiT&#13;&#10;2V8hDFpAyr322gvb53Pg6tyZw4e7vT66p3vTm9+Euyj/1197zR1+2GHuiKOOFDotD/KSB0jCX2KT&#13;&#10;gvI+419lnzagl2L5UpRclL/KG9TafBSql2vX258WGcgudkO4tBj8Wca+xAbb1fDHinBTMrOV4Yog&#13;&#10;aX9G+TLDm7q0zqmfnPTed058JC+Zf5Z/xl+1/tlANuhYtr9qe7w1CXKp8LS2P7n/t3bNWjdo4EB8&#13;&#10;Y2pLc2nl1f6s+/Of3dgxZ7n+/fdGYLT/HMg2t7RAwpDopth/9C90Z3zmg+z888/4h+ePhPuOEDvk&#13;&#10;Ruj56zmyPH7HZwBflUtT6vMnt38e/xAzRfzpPcK7sP8bZmTj6JqQJfS5uY28/oE/AWiK6IBkX3gf&#13;&#10;F4LlXtRIVELD7Zd50m8uTZX5Z/lH/I0/73y3YP4CAAUYSaAW+/oaaFEpkhTLnIVQhEunXpDXFv7M&#13;&#10;LHv8Jw+IK6+c5nbvt7uAdtXzK91fXvkr/EX+jy5d6lZiNpkbTBl/K5tinr9t8c/431rxz6XFixYt&#13;&#10;dkOHYkbWO+KRuFNEc8DZXvuX8CdY8QgyICHP2vhXdGX+KoEs/4y/WvrHXYt1s6f0qZHtr1krPjVz&#13;&#10;/6/+/u8abFbZ0DjGffuyS838Qn5t619TUxMGss2gonFXp0+J1v0PIWGGcLXtf5oTsdyx/g+/keWu&#13;&#10;xbn/7+WfPn9V9PobTEbyUEZMCBYqlb9R8I6tk/t/ndv/lYGszZKq8fLKlLSGCp1vkPg4UAUSLZKG&#13;&#10;QogEIl1IY83GOPgxENBISdDqh2+LSZL5s6tLWcEFWdLL0N4r//HnnefuwIHfNMdi4Ikp+cDEC6oS&#13;&#10;f5QXnNASXCSqdop/GheVv2ARCxVkCY5y9Jz7umnTrnD/n70vAdCquNItwB2TuGZRMxGJS57Kookx&#13;&#10;cZ0xoqh5k3EH0eRFpZumwQUUjLLNRDBGMLK4zhuTUZzJopKZzLiwZRITFQTcWATcfaMQJwm4Ydje&#13;&#10;951Tp6ru7ft3/900Snffgv5v3apTdapOfefcqlt1q7p3694o/8WLl7gnn3zCjRp1nfIv8Q/BNyb/&#13;&#10;9qP/s2bPxNLiZ7AC4HwFm9i/LO4S1ZaIPP4ssCH+/GOwufj3JsVKUfJPO3pqGlTWqf0t0v9S/oKd&#13;&#10;doQ/OX7nwRll/4OPSP/8U/uDX283Onr/ozn1X7N2jauvH+puuME2rYQQm7C/U6ZMdbPxOZXJv7H+&#13;&#10;x0fR/8lu9kRcdOz+Z1n/bb/9kxnZtKNJq4b7TAc87f7o+yK+EcorKWGvDY+4EE8P327gKmEhAmFF&#13;&#10;ruRfyh8Y8fjjQHauDGSpUHSKMRnLElbmmARxOvMFqgAzekBIwMqKGk1vyeSKjOUNp93IGmTFrGaj&#13;&#10;aW6eiBlZLFUWjCNiM7O1jHBP/s9hIDv/yXnuuuswkJVI5qB5IVoZxVSWOrkiUal/kBOFR4HRieDU&#13;&#10;C7/Jv6EYfVwmyUcn/9mzHnULMJAdgM2eAv5CW2o15EgdKbjVLSDI14/tT6A2xJ9SxvoX4a8B/kv+&#13;&#10;Hkul/KlGJf5Uf2hT6gcPSY7f8epH3Qw6YzrKq+lp1L8QZEnNNvE+JKGntP8iEJFJEEyQWtbTduW/&#13;&#10;ds2fXR0GsjdiRrZa+y9Li9G/qab/kdr/rdX/mTJ5CjZ7wtLiNvj8JcbK8YfvJwc1a//2JxnI2owf&#13;&#10;YaBO5WBGhWGMYWiQkPfqPX/pLH1KZynsGvNK8/QzbpqN51Ly14eqSZYSjFJUr97zl669yX/EiKvd&#13;&#10;nLlzpWJq7FFTGFnxS9XVdPk52FB/DirNqGF/hPCgUPlYAO9IhQGwnB2ry3A46cCsO8OD78iFHzO+&#13;&#10;+aaJrlu3bsqfKT1/BAg9gtwSLC1+EgPZUaOuxR3zjy0m5BLCcLvjlX8l/q2LSRGpdCAn6VQyxGRm&#13;&#10;cjMivecvnUqcvkhnPrvGvNI8t1z+XFr8NJYW98fSYsEUfpmrzfVl+AuAlb/iD34Q2G6WOvEV8Rcm&#13;&#10;wnwnW1JKhporf+kUiXyY2Uudkn8pf+3cKFIUJWoQOzb+6us4kH0AAqFktlz/vWR5gYvSNp9dt5b9&#13;&#10;IVe2qLrIzXx2Lfkr7qMcKJktb38uLR6CpcU3YCBbrf2dOnWKm42lxdX0Pz6K/s+XDjrIfaFbN3fY&#13;&#10;4Ye6b/z1SW6vvfb2oDKZRRQpxPWev3Ql/lQOpf5HnJjPrlHvUky1XP90abGBL3QYfUP4DhPvQgGC&#13;&#10;x9PYhb0sQbAnCGl5DyfxHGpYwXE1UgnlPQIkDyaAC3kE0sSjJOG35N9u5T8CM7JceiPQ8JgJ7W4e&#13;&#10;tD9fIHIgJIII2OE9XAX8ceyq251Vh79JHMh2P0DKsmLFCvfwww+H/Mm/prbGLV++wj35xJNu1OhR&#13;&#10;ZBzi0w0etIyIkjLzUh1/q55mmvyW+BdZBgNRZfu3tvxnYUZ20cKn/WZPaNOm2h/4C2Yvj+1Qh1Ar&#13;&#10;8YSmTppf8c0Ab2Mlr5J/Kf8m7E8Hx1/9kHr3wIMPlva3fP4khtgb1gr2l6Jq4LxRXrPmT1hafJm7&#13;&#10;YcJ496c//9m98cbrSur7H4cddrhOdNqDB/onS4tnzynk3+eUU9wRvXvHxz7UuTH7vwYzwrfdfofP&#13;&#10;q2n731T/Z4cddnDnn9/P1Q6qddtvtx3yRXUaqX8gCLJrwv4gL82SHvjSvEMeRgPeJf+sjAyIARRe&#13;&#10;QEF2vIfz+NPERoPwdiL/OCNrs05Sa/4QUWFYkMOPxuVpIsosPmSm6RuAkAHQZMYGwVuakn8pf8Xf&#13;&#10;yGswkJ2FgSygom8kFRs650Qam3clnuh4XJSmlVuQC7w8/iI6fQCJPP4szmLkyvSclAV/zsjuf4AO&#13;&#10;ZFeuWOkeevihDP/a2kEykJ335JPuOn4j653kY5laIFKW+G9f+s9NOxYteBqbPWFpsbVzgr/wvJG4&#13;&#10;BBBm/3yQxcjV8Icr/ttQ1VtotRJxvo0ZZ+9IaPgv+asMRfzSQpQoXCl/CIZAgSziRW95T/uHK/63&#13;&#10;K/yFpcXW/sSCONZUnyHq07qncRoSaYLwREoUZHQiVi/bbGj7sn8qE5NYtqZ8dotoQjAD2lf95RvZ&#13;&#10;wZdhs6fxbumyZXLigugTqsr619UPdl06s850KhDZ7Am73VPBTHIa49xAnIxwGk4/qFb/eLpDTW0d&#13;&#10;8mnd/s8RvY50k6f8yO24w44ot5VSr1ZWq0+Ml0rKj9BEQh/BgPbV/lp3k09Zf5PAVm//zXDKzF+C&#13;&#10;1jHUN4iUwopkV8b5t/9GhyvVhzGNOuS3GVqtu6IZX0uB1PJQ4X3JX4xDB5f/iBH4RnYuNkNIISfY&#13;&#10;0N4Vt5xX3HFLrAR/Hj677rqr23///Q1gKlKs3+yMDwyDufe0xNzK5cvduvUfCp0kgvzZiSP/ST/E&#13;&#10;N7LduyG4s1ux4gX38COPBDo+hgZiRnYF0uvS4jiQjczhK/HfbvV/JmZkn+aMLAayZr4ybc8b3/6d&#13;&#10;gaEi/In98893SZvgT00uApgWvZtOONKH+dHBFyxyCPBxcm8/CKP9LfmX8u/o+Bss58g+aJqBK/UJ&#13;&#10;CkJlMgWmDsk9w8yl2ka/EulzyGgqXL3+lf2f1MiZrCDLNiz/P2NG1JYWL3sBA9lHZ1rF5Eq8dcYb&#13;&#10;8dT+ykAW38iqHff196KpwUC276l9Q/+jKfv/JgaytbW1ytNgmSkBboi/Rvo/lZ4/fU87zY2TkxiY&#13;&#10;ITMv+/8qBxO09UMpn0Zcqf+t3v+LM7KUOwxI5o29GJQiY+MbSW03bqwBQ4AS2K1c+UMdQndfmOgj&#13;&#10;lBBQB1/Jv5Q/YBAw4fE3YuQINwdLi8UxElCSi+ErwR8Hk4SXPBRIB3/PHj3d2HFjJJHskO3TKQx5&#13;&#10;wygODBT/Q4cOda+//jpwyvss/ifJZk86I8slxA8/wqXFin/id9AgzMiuWO6eeGKeG22bPQk/5VPi&#13;&#10;v33rP8+RXbBIlxaHGQhrf2CxGvwRvnQN8Cf5+DhcqB6AnmBdMQ90AfCG/5J/lI9Mh5TyL/EH5TC9&#13;&#10;oJ4MqRuMb2RnKFC8/Tf9EwXL2X8QRmf65+0/nwKqkJ7EbuXKH6pq+7Z/Hb3+PEd28JAhbsKECe6F&#13;&#10;pcsc90xQO432B7Dq6updF2KKtgh/tPEcyM6ePRd02v8w/DFuYE2t69v3VAWU4Ql3pEG092heDFi9&#13;&#10;erWrwTLgtP+jdMpfnz/COPBn5mn/J+Wf6f8gi7vuutP16tWLSZSHEGv/p8S/NYiKJ5gDCeYPRVbq&#13;&#10;/9YY/0FXAPNE0L4JQhvofdJAiddoK19F3ZLo3L3lpRqd0CU6IqFGiJvEm0lQeJPjp+ofKS2vkj8t&#13;&#10;apQLfCYaDUzuEm8mQeFN68j/6mtGuLmzYeiRXThHPJ81+DcMgtFATXr27ClvEmlE7C2i0FpdmLHs&#13;&#10;sKOVGIKB7GscyPo6yeoB0JDsZpmRPUBi1q5di29g3vBUyv/gQw5xS5cu9TOyyTeyQiVcA30QslSM&#13;&#10;hYnOiqYhyV3ijdSVfDl+eQlZXiX/VsM/Oy7yjSxmZDds2OCuvPJKaRy2xNhxf+923/1T8BGX0DEv&#13;&#10;/wnjb3BvrvpvVTqhzupfij/D/0477+Ru/MGNnlov+da2SLLR1zGk0LfoKX8BdoJ/pjNoiB+2gQ+f&#13;&#10;995/z10z4hoFOiNyroj/VVdd5fb7/Odbhb/A1CYBEt533HGnW7z4+Ty6Ewotsun/CSec6M4+66wg&#13;&#10;/2rrX4m/MSqq/9hx49wf/+d/fNmalv95553njjnmmEL5t4Q/y5Zv/5vwecTrr71Wdf3P+Obprs/J&#13;&#10;p2Ttr1U6uRbVv4h/Hv9F8p9+333YZ+AJyb0I/wnb4CX/7117rfvMZz4Twuhh/SfddJN79TV+r7jJ&#13;&#10;ffvb33FfPvJIqX99Pc6RxfE72/LzL6ONqWKyco26fIvk7i0vARZvorMoDUnuEm+kruTL8ctrqOXV&#13;&#10;jvhzs6d6v9nTCy8sd3PwqUmoJupfWzvQde7cRSXhI6ZOmeZmzcXSYt57Z2k4I3vqaaeK/a1G/9+S&#13;&#10;pcV+RhZcdIiZ2j9lIi1jTJhxFfafZH1hB/7h+/9gxWzi2vHaPyuQsv4ZUCvqo4hS/G3h+EMHspK1&#13;&#10;Aly5GIfIU7Ux3zCIz2uXJCVd7HFYbnZlrqmf91lXECtBJf8sMCC1DiB/bvY0dzaXFmv766/HCOrf&#13;&#10;Cb177aRSHvgDgRpwUmJGtmcPDGTHWZSEidhIC+eTiJ8p6ocOcW+8/oaESyB+qGfkP4nnyOIbWf/2&#13;&#10;R+Sf8ud7oSVLlrp5OEf2ulEcyMb8Uz6pX4gyPwWxEqQ1z5KyslHXtDKki2GWm12ZPvVn8pObglgJ&#13;&#10;Kvmr5BKJ5fRv1syZbiFmZAdc0M/9Zf0Gd8655wZZ33nnne7Te2MHSLgUf0Mvu0wHFghXCRPNRHB0&#13;&#10;hj/yJ83OO+/s7kNnnxnl8cdlCFhfAAQwF5AAk3pOqubPXFP+aWsb/0hJajgQvfPuu+7Ciy7UPKV0&#13;&#10;oM7xt2DTv4kYQBzAb8o5U4xsmD9dS/izXixIpozIaPz4f3Dznlog+RoT4y+88KNp9HrG6We4iy+9&#13;&#10;OIxd0nJl8tYck3yL+Tcm/9qaGvcWZklS/lImBNizm/xt3cdgrOg4uc/JCGGKxEkhm89fUuTafzhe&#13;&#10;Lqx4cWUhf+WQxd8A7MB99llno0itw5+1aqr95UiS2Vhu6V0e/5Xs79QpU9y+++3XAP9XX321W74S&#13;&#10;dUZ+V15xhTvuhOOl/jxH9sEZ6dJiMkwR4QuQyN+H6EUqEm2tJiWXGGa52ZUJU79mlP4WxEqQyj+l&#13;&#10;VEFGXiV/SEdwGmVi0rQr5Zf6M/KUm4JYCWpa/muwwVP9kKHyjWy19ncKZmTnAOvGldg2+y9Li/v2&#13;&#10;9QVW/vrrqYG/1P689dZb2JhpENJrLmldLX8JQyZF9sfyNv4mG9O/3Xf7lHv00UctGOViRlHWWgnm&#13;&#10;EsOMr12FP35IVexSSk8hQVq6TJqSfyl/4A8D2U3o51AZiBTqSwMIKzZFMSL4DGpKryklg8xPFtDF&#13;&#10;5gMKJ/w1Ycm/lL92eQ1IndzVWFos38gCdGb8Iv4Y1tDAMV63fNrkevXs5cby2w61xj7jmAPxZ58a&#13;&#10;crA6FEuDZGmxUPK7WyRFWs6g6TmyHMhqWfSaxfliHL/zBDZ7Gj1qNKiiQTf8L1iwwO20007u0EMP&#13;&#10;RXzE/4b1693j8+a5jbh++ctfdvy2l1yUBx9MyhOX4C/1T1tfJULJpC7bLlFqKU2UP0O31P7YjGw/&#13;&#10;DGQ3rt/ozj4XAwCP2rvuusPtvdenPXNrzc1u6NDLgTfMkJE/8MclZXSK9Sz+NIwD2V3cv9w33eMg&#13;&#10;X0/Ww76BTfBXJf4b8odUwGLt2nfcRRddJGWLpWc5yV/LLJH+jvp30003uu7dv6jBW8ifYrH6p/zH&#13;&#10;jx/v5s+fb6zlynjT/5DK8+dA9pJLvgsKLXde/yvVvxJ/rX8iZ+Rs8h9Yc6lbtfoPUqZq7M+gujp3&#13;&#10;yskcyFqp/Xf/KGpL+PN1huVk/DmQXblyhQ9X/Kf2L19/fu99zjlntxp/1k3xUln+1rln2aUG3v4W&#13;&#10;tX+Kv2kYFOy7775B/lZ/rgxY8SLqDFvPgezxxx+HMnTCObKDsWvxDMG3loq5pVgu7a/qGhEdkBT8&#13;&#10;5fNH0ad4ds5mZCdgsyfdg6Ch/hFnKf6nYEZ2Dr6RpXzz9r9mYI07BUuLaX+r0X/d7KlW8qpk/4R9&#13;&#10;0oJN2z+0u+kfCvnYY791O+y4o7ee2fpr3vZLbU3qH3haPK9qf1g/vSv1r7Q/1ARz1dlfPLOoHnQe&#13;&#10;cLzjA19gynDvl0semIw3xzhLx2veabxRkBTPFHCxdD5GLoEKmaThpE0VI+Vh+dg1jaNfw0PO8JT8&#13;&#10;24b8R1xzjZuLXYtp5Nn+ghl4DbnSsqFhlUbaWyIcvunAN7KjxyEoeRj79mcHTrCY4GzIZRzIYskw&#13;&#10;43w4XzqS/6SJP8SMbHeJE/7G165IxGWODTd7Ukbvf/CBO/6449zJJ53sxv+AZ81p+KKFC3BkywVu&#13;&#10;7Zp3pJw77YQZt3+9z331qKNQBtBI/qQt8e8bho2TOJWjxlFYeafxoZng2Rr6PwvfyC5auFDOkV2/&#13;&#10;YT0GAOf6InVyd915h9sLM7IsiWAOHuLvsqGXuVdeexWBuJEC+lLi1gfIS+8U/7vssoubPn26Rcer&#13;&#10;5O4xwvRWYX+Qst2m/MVvhBX4E3Y6IzsAHJAxi0paOGETMuZd5D/xh1jB8EXoSyvwF058+5ryB9/x&#13;&#10;46938+Y/pQWR0kT+Vi1pbNywmN/kQPbiiyWoSP/D849VsQyYpfBtyF9YVqg/O6Kr/rAa2YiUJDeZ&#13;&#10;fQU9g/L867DreZ9T/IxsK/C34qfyv5qDOuy4XsRf6X1lPP8BFwxwZ5/pX8gUyL+x+hfxt2o1xn/K&#13;&#10;1Gk4co0zsloWs79N2f9pSLfvvp/zbRWSu6uGX+1WYPDO3IZxIHvc8VL/oVgG+sCDdo4sSibsfP1B&#13;&#10;a/w1nCX32JK49Idxlo7XvNN4oyAp62/2P6QVgkCFTLxfLiX/rS3/Bx940O2//1+53kcc6Rtws9u4&#13;&#10;aRN2ol/kXn3lVXdYj0PdwQcfkm9c3Gv7rsE3slyuznNkM3rRiP2bOmWqm4klyJIgbX9kWTPwUnwj&#13;&#10;e5pWmxk2oX+rVuEbWSxflry0SL4cesPsG7M/CjePOSbx+DP947Did4895rbHsTxZl2GWjZK7yN+y&#13;&#10;LfHPpjG5eZmn7S9yS8NJW9ofBXQWYslAlgIzR7jyXVviEC1viwTY8AOF+hZFKf17U00gskdq9nRk&#13;&#10;8KDNFXMTAn9rDRljWdCSfyl/w9/VWFr8aywt3oRen7yfIRYFf8QR/AjtDEvLMB+gPUQ5IJbfyPaS&#13;&#10;b2Q1Er/ApO50HEIyniEYWLyGGTLjz0i+2yH/m7G0+IBumJEN/BWpnYlzz3/x84vdk/PnuVHXYtdi&#13;&#10;j/9XXn7Z/fRff+oewS7Hy7Hb8bcv/LYbz4cduKxb9wG+QevjtttuO3fv9Hvd9tvv4L7zne+4l196&#13;&#10;0S3AoIjLSKl2pf759ofUVP5smW3L/siMLI7f6X9hf7f+QwxkzztH8Eks3YWlxXvttVcD/F1++eX4&#13;&#10;fu81VsZjzs/CSYj+GP4M/zvv1BVLi+9BZEP8ibVlb0WeeSafbGaN4Z+l0OXImoZaxk+o1rz3LmZk&#13;&#10;LyTLBP+8rax/E/Hi5wDMyKa6RJ1oCf9i/d/svn/9BLdgwbygfyyfjBC9/rN8Kf8zzjjdXXrxJUKW&#13;&#10;SCXxFte/En+tf9R/5Y/sIH92Kt/CjGzKP1t/xrDA6gbXYWkxv0fFs1OfrxpL+beEP3nl6z/86uHu&#13;&#10;xRUveq5Z/lrOLP64tPgcLC1uLf5p/cN7dBOAXDu5KVOnxA3+EJbHf7S/WfzJ0uJ99tXeeoL/EVha&#13;&#10;vAJLi+muvPJyd8JxJ0j99fgdDmRTRy2j1BJHzKNBRP8QvK3aHykx4UTwlP0vAU4e/0QMbZw6Xnnv&#13;&#10;3P333+8uw7LgS/HyafTY0ULxLj6n+M53/o974ne/D/g/ovcR7ue/uB+rqngUjemXDjBkRnbwEHfD&#13;&#10;jXi2J/gzbsIoZ/9k12K/jF7pov7JN7JYWlyt/suMLDaIasz+pfqnctD6s2x5/lJehoOE+v+Zvfdy&#13;&#10;//Gr/yjxL/0/Sifb/iIvgRckWeqfAKda/RPZyU8L7C8eJILi+EWVz04agbDmXwS6jw3NZ/fZK+lD&#13;&#10;TypGhQZGEDVD8lXVMTgE4pI/ZFTKn/jL7FrsAUK8dIZ8FL0BNSHWvhJk+l5+syfCDSfu+AcMSQWQ&#13;&#10;cuGGIqSlxIdchl2LX8VAlvlbh4DkcPxG9oADuiNlZf46I/uUGzXqe0ih+H7st7/FhiOThP+C+Qvc&#13;&#10;BQMucFx+xPjHfvuYO/e8c93dd9/tTsEB6HT/+atf4Qy5GncHdgk8/fTTJSz9aaAvaaTUK1NRjZUq&#13;&#10;ojxy5Y/WmZEN8iv1D03TfP3TpcWLMCM7wK3HEU7nnHueyF5QAHEX4i8vfxJjEFaEP8nM01fC//R7&#13;&#10;73Fdu36CmeBPOOtvJf4MT/BP28xzCyV/JBcoIKd33nkH38heBJ/ipRJ/xpr+TcTGQt27d28V/sxX&#13;&#10;nT7ojP/111/v5j+FGdngIv+i+p/RFzOy+EZW82MF8b+K+lfiH9gGD8up+leDTuUq/42s8MmoJem0&#13;&#10;fUz/6jCQ7YNvZIvk3xL+lr9wYT3Bf/gwLC3GN7KaX5a/VIFBCf4G9O/vzj6bM7IsL11W/hqW/sb6&#13;&#10;F/GPsNzsxowZ65559lnknHR3cvyLjDzprf1TzupvvP2vvAwzsvhGlvWxc2Qz/JlJaf/QdGwI/lm7&#13;&#10;UzDqGsjLIuTasP1DsDxPcSf6RjrmTw5J+0sA4j5C/q+8+gqW9J/iOHAdWDPQjRk9Wvjf+MMfultu&#13;&#10;/hGe5de6884/3/0eA9o67HQ94KIB7vrvXy9lT390aTFnZH+AYBhRXz+pJapUZP85kOWMbHjdRmKv&#13;&#10;fwPxjf2pp2JpsTChvOgq658uLa4Bhe6SUA1/5piRf8I/3//51t/+rbsWG6pl6JlBxrGcGUOnsQze&#13;&#10;Rtu/QX1K/de2EuQZ7mIjN5BXjILvo2//TvxE1muJL4AWQxUHfkaLQWF4fCOZKbdPaWkkTkBrVKp4&#13;&#10;mXjkJcIIdIxVgYUghpT8O7z8r8HS4tk8R5ZvwQSFihSxiQoZQQ5Np9wSSniGcJd72iN+Iztm7BhJ&#13;&#10;a4YdFELr+6+I82kRWo8Z2TewazEDoR9Jhz7OyDJO+PtnVcAsPIuXYkb2cczIjsaMrLgs/g8+6GB3&#13;&#10;5plnyows+f/zP//Efe+aa92SZUvcJz/5SSnXchym/jcnnYQlccPd5VgKR1fq37Zvf2Qgy+N3+mHX&#13;&#10;4o3r3dlcWizIY+sFlMQwH6Q1403yiCjAXzX4n45Z/a47dw34L+aveC/Cv+JMiqj4Z8lRlrXv6Iws&#13;&#10;vFoTlo9F9vdF+ncTlxZjRlZrlda/+fzDLJzJTOTj3PVcWoyBbBF/LZ/pnybUb2SxtBjlbk79K/Gn&#13;&#10;LQg1o4cF8faHL6P4jWzD+vsy+YTW/nWy2VMfZslmy8i/JfyL6q/fyHJGFi2d48+a5Nv/ogED3FkY&#13;&#10;yLYWf1aNjqzHjh7jnnnuWVRV5VHEP75QUSrKRopN+dDj76ttf/1GFkuLkW5IHTZ7+iU3e7Jcfd7M&#13;&#10;FK7sfwAN7bz/t2HjBnfmt850n/zUJ93TTy8Smz0W/QW6U0851b2HlSi/xXJa1YvNrv95/dyrWLH1&#13;&#10;u9//Tmj4I3jEVQay2GPjhvH4bAiALNI/SyRp8DN1Go/fQf9Gcsnq38BLLnWnY2kx7W81+rfqrVWu&#13;&#10;pg4zskn/p9j+F9sf1iSv/6Z/HBzzJemBBx5oVQhXq39xgNnfEAtPln+pf6X9US3SX0qDrlr7m1ta&#13;&#10;bHA0odq9ZIkfhlscufhbXNQxjj17vg2iOoCAGshgcT4ttdsbx0x4yNDThXtSGTOLS4I0E/wyruTf&#13;&#10;3uQ/4pqRsqsf25f/iAWiIUDC+/nA3YR/2t0hteKvd++e8uZf02PtAfBnD+eQjWSrGBvqlxYHBknc&#13;&#10;zRMnuW4HdFPmxDadxGvum7DEecnipX6zp2uRBSI9mREedOBB7iwc/zFBlhY7KdtPfnK3e+WVV3xm&#13;&#10;ndyHH66T3ZG/+92L3d//w98jvMS/ys8LGxIJIqFfHOM+Xv2fNesRfCP7jOvH43fW/wXfyJ6nHRqW&#13;&#10;D1ggJgV//DgSTRpqIx5tY6Wi37d5Lo7hjLFoeuk3/N93731ul667CC/hmXSoAv/E/gqXHA/lkOX/&#13;&#10;jgxkvy3MGFOJf6p/E3Fc1RcPxAoGSZDUvwX8Ka2MbLz+cSA7H9/IWv1T/qH+Ul6NOf200zEjewlD&#13;&#10;xEktq6h/Jf7WiMyd+p/yrxlY61a/vdq3l8Y01v51g7DZUx8sLZYUUjIPEvVrDvTjr4L9SfmH+jOJ&#13;&#10;L9kwvBxbic8WmIVUW6NwTyKmJkro1/sBWD3C44oaxLWQf2p/x4zBQBYzslqQYv75OJaLlL549Im/&#13;&#10;2vbnUv4TTjhBkumuxTxHljkq/ygVuyep+YPEYhCjxTHu47U/Jf/my5+zp/dh4zy+hDzpb77hzjn7&#13;&#10;HFlazAY+9tjj3D777ON+9rOfom3Zvp3cJd/9rnsEO/cuX77c7bwLPvsJrhMGsn/CN7JD5dlu/Y90&#13;&#10;QFtkfzmQncWlxQX6x2/s+57WtzCuSP/fXP0mjvgZ5NEKzPKZQ/vPMtIPX2P2h/XL6z8ChD+/lb/s&#13;&#10;sst5w9z0wrjgSvyX+td8/WtobwVwQJXZXALM/BaXBMErA1kd9ZLYgGh+3FO55LWtDk4thlfNOmXA&#13;&#10;SjCP1Pk8SJ10XpSOacnCBhYlf1UESoWy8LLr4PIf8b0RGMj+GghSvAiM4GU/qjOww1cmKjHGw1Tz&#13;&#10;Fl69YGlxjx7YtXgMAhDi48TD9Xu4J8TlraPkslmXFnOzJxp+5s8PVLAmiJwmTeRSyW4Sh9DwyoZJ&#13;&#10;+ZBgWRYvwYzsE5iRHcUZWc8AMYb/QzAj+3dnciDLpcXOjRwxEjvQ3udefPllfCeLpw7cho0b3Rc+&#13;&#10;vz/O7bza1WPzKePEOFaBjvzJU0MYWupflA7EIa6h/EO4yA5ybEX7MxubPS1ciBlZGchiRpZLiwkw&#13;&#10;a38Uh+osmBXgwW+z/tKyikmpRwH+WPam8M/vrLvughlZ4ZqrvwYyFzLWC8qT4l8SSrxPKx9odXJr&#13;&#10;39WlxU3xT/WPZ5byuKq0/ir25vOXfKX+FKAin1r5/euxazFmZE0XUv5Bzon8zziNuxZjINvM+lfi&#13;&#10;n9of86OYIsaBXFqMsx3T+jfW/nWDarDZUx9NTYaCEdQXm8W0hH9R/a8ajs2eVjQcL4EAAEAASURB&#13;&#10;VHIgy4anGPyqEylxQ/xdgO+9zz4T33qjOHRywgFukLrQ/gkR6fBXxF8SMhbyHzN2rHv6mWc8/pii&#13;&#10;If/U/jLv5uCviP+Vl3PX4hOEfz1mzx544AHkSd6eP5mIn2VELTv487c91/9xzKryZePdd/8Tjr06&#13;&#10;xR1+2KGYkT07vPiuq611//nwf7iHHnrEHfKlL2HDp1fcX//1ie4v2P/gN7/7reverVvECrC7Fps9&#13;&#10;DeaM7ARu5Ng0/kk0BZs9zZnDGVmmyOK/9tJL3amnn1q1/r/FzZ4GYUaWsK3AvzH7k+dv/Z9T+/TF&#13;&#10;OehjcQYu90JWR/03m6vcUPYQ64l4Tx2SAllKxmnp6GvN52/JP5Wxl3MHkL/OyAoiFYRUJoJXACEG&#13;&#10;nMKgi8DL3qvg2IU3Kn3i4T4vU03oKS0aROFhQbUo+Zfyz+JPzpGdMxfoUZQpEvErFpnvD2l+G+KP&#13;&#10;36OQRHYtxrdY5pRSkIYgjz8ZrCr+7PidgF9hRS6b3UQOZDEju5mZ+zR5/oufX4Jdi59MlhYbZ70e&#13;&#10;JEuL/w7f0dwg/Pnd7cRJE93vf/+4+6sv7C/6txrf1fXu3dv95J9/7L7xjZOFjvyj0/JI+RFY6l/D&#13;&#10;9g/tF4UmPpMiJRjaX2zdltuf2Xirv2jBMxjI4vgd/PvVv/2HsLj3nnvc+g0bEv4YPKCA0nmh/Uvw&#13;&#10;p/qvRZMEKCg3R7JWVp8EIqgh/qffMx3fyO4iL2AknSaQrPij9a+M/zx/0rOs77yzFt+GXSRilXJX&#13;&#10;oX+TbNdiE/oW8I8Yhy/Rv/H4RvbJp/T4HVbVnj+m/77AjBF3+ul6/I5KDimakL/VvxJ/8iy2P5td&#13;&#10;LWZkdddizxwXk39R+w/ijKw/fkfK7emVVlMSNWn9G+Nf1P7D/PE7RfwFFfL8B2MRpnOckT3nLG5a&#13;&#10;1jr8rf6Uv3wji4Fsa+K/Uvuf0qcPZtf2dUcceYTbb799wZ3H7wxxD3LX4lbSfxGZ11WTX2x59Wn9&#13;&#10;TbxIUfZ/Phb588zXk076hvvG35zkfvBDfRYfdlgPYP0secFCTLz00kvuW9/6lvvj2390n//8fu71&#13;&#10;N95wu3bt6t7/YB2Oc1rudtxhJ2lU0421a9YAU0PxbB9ftf3lBmWz5s4Su5XXv7DZE8BkPBrT/9V4&#13;&#10;aVZTMwhlArXv/wgODXQSwyJX9/zZfbfdsPnVpaL/WTwT6cxUjUQsG4N9nEYhIOusKBqN3xL/Hwv+&#13;&#10;25P8O2GZgcBOoUaIRXCqnzEEm11o/g2KFhwiDddMFB2iuZmGdhwY7OlxjaEUK8Mtzuh4LfmbWFRe&#13;&#10;lJE6lZaXWSo6I+AV4W1Z/iNGXoMZ2TkKA7w511lYX3/UTc9AjhhhjKDJQ6pXDywtHjcmiz/kww77&#13;&#10;Jg4ESMcf6cBhRhZLi3muZ3SM00wnTprkvtitm9wyXmyw7wQZDc+RzRy/k5P/wQcfhG9kMSM7AQ87&#13;&#10;lGrWzJmyM+Ltt9/qvvnNbwqj++//Bc6zHYpjRebhOIn9Av+O2P7a8Cr/bb3+s2ZjIOtnZD1kpO3O&#13;&#10;v+B89+EHHypuPF4Ef4ZKwx/jrCNAgImL+OPmG03hf/q9mJFFZyvl30D/kU8l/HvtMea4Kv93MCM7&#13;&#10;4NvfbpI/EyKFVEOO3+HmaHn73wL+UoyC+o8f/33MyC4IOpLypxAo0k14UdAZcqVMzsDmaVxa3Nz6&#13;&#10;V+JfZH9YBvKqxWYtqzFLkvKXAiGzovavw/dtfU7mhm9Mba557W+pmAPbgVml8ueuxSsxI1vEX8qW&#13;&#10;w58cv4Ndi1tS/yL+UiDf/qPwgvFZWVrMOqKgrYB/Vpl8rRrW/n8/eqzr2auXCsTzr8NAdsaM9BvZ&#13;&#10;IDWlw69W3C5ot6RtlNqnSZNKOv+D8FT+Un8tIXJifnRSYlzTTOino2zsUvJvLfn//Gf/6i67fJg7&#13;&#10;5OCD8SlGV8h4M5a5P+322nNvOYv4p4inHX377f9xv/r3f3dv4fvTL2HG9nm8eHkYpw/8Fhs4arOE&#13;&#10;xnFr1mIgiyOdePyOD5W2a9D+if2bxqXFmJEtwj8HsnL8jrEosH+p/Vm1GgNZzCIX4d/sn+gYKCrp&#13;&#10;/9FHHe0OOeQQdxjq+tWvfhW7M2P5tPFnOrkRYDaovzDWqPiLtA3qL4Rl/7/U/9axf8Ay1hUJNCFS&#13;&#10;D1ZFoBlWhW0K3ojQ6nyZbHlDEAsz+jVWfjOEJf+MbBLjQak1x2XEyps2Jv+rR45wv+aZgjDiMtZM&#13;&#10;K+9hIpdMRZWI4T1s12LWHDTyFZvHn5lSSerTDxmKXYuxtJiY58CBS1+4hJH8uQvrAbJUkvn7BMyX&#13;&#10;d/42P5CNVJrk4IMOcWee9Xf+G9nN+JZygzvq6KPdDl22dz+a/CMQOQxiL3N777Wn+4+HHvJcmEvL&#13;&#10;XJ6/lLbUPy9MlY78ZgTlgSUooMQY2bQLx+8M6C/EzIVrXfr36+c+WLdO8MeHl3gS0Bh/QMxz0g5D&#13;&#10;Hn/V4N8GsiyA8eeVrhr8K6X/9fhn/bmj54ALL8pECwMUPqlKJn7STTe5brZrMWK2hD+Xf2brrw3G&#13;&#10;XYufwtJi07+0AEX1P/30b2Ig+10hK9L/NL3aHLYY/irwJ32m/losyYYD2Tdt12LSIa6x9pfjdzBz&#13;&#10;GFwi/5bwL6r/sKuuxq7FKzKFliLjB+wa4O8C7Fp8ztlntaj+RfxT+ztmzGgMHp4TnpRNEf/U/mbb&#13;&#10;nwLFH9PxIpUIkhNPyn8svsftjY3/Uv71gwe7B2fMCPwlo5BSM4y/2byrvcsUizdkwsqKi7lLEAss&#13;&#10;TmoEn1oe/fVRzbyU/BUfIrZE/vwE6CE8X21oRvnfeccd7qBDDnYnnnginsFD3N0//rF78823sHJg&#13;&#10;tCYHyL6BWVz2Ae76x7satITuWqwDWUam+JN78EjxR/vDs49n4hvZIvzHXYursz82kLWCFfFvzP5Q&#13;&#10;/yZPnuyOPvpryEKRE38t1+ZdNb1Pw5sS/xCBCAKyiNIt9V+hQYSo5iSyETlpTNEvBrL+0cALUV/k&#13;&#10;JA6RIOFbTiXjLxmZy99ruBaFcVx8ZaNvS5NclTAJSLwlfwgdMuyg8h8xAt/Izp1bdf0Fo8QTHC/s&#13;&#10;vIzFg2gzNtgJ9sMiIVZBLgnF4/BN6lDdtdiCEvxxCbB+8+eJkU51wt8jTfqNrGbLuIh/27XYNntC&#13;&#10;pHth6TJ3PgY7nL1hft27H+B++rOfuX0+9zkwQC4duP3bUv05kF2IXYvZ+afTgVJn1+/889z7f/kw&#13;&#10;iz+haIi/aGMtrnntL7sW4xvZlD+/R6wW/8af2MXqNIhf+a//y3r30CMPV7b/VC4miqrgjjv+eLfb&#13;&#10;p3ZD+JbzL7R/4Mczm6k3Itwcf731+gcdYhHZCT300ENDWaW4SbpK9a/EX+ljpeWe+cHNwrEaH7y/&#13;&#10;Dj7U3/OXiOQn8Iewe2Bp41/t/4UgwlT+LeFv+Evlz5mkP2NZpbmUv7SfReDKuIMPPsQdeBB2KkWd&#13;&#10;TDahkUNYcf2L+IfskZa7yXNGlhCzSkcePqiZ9i+Vv2aLsgF/Y/CNH58FwSGyvh67FnNG1viHyMTT&#13;&#10;TP5JSp8tZRPtfxof/CV/bewgkMTzEcr/iF693d9iKTFxSce9K4YPG+5+dMuP3Ne/fgyut7ifY+On&#13;&#10;f/v3X7kePQ5PCqn4D7sW4xtZuqbwT8xP4/E7s/iiXhIkOoYVHZiR5fE7FZ//wI3qiybm9/gD8Y2s&#13;&#10;9XMUVogrsr9SQtMx3Hj+k6dMdl/Di/XgPkL5B56pp+Rfuf2DnHzjhXv1hPZv5/YnWVrMKidOwMN7&#13;&#10;Cih1KjAVUBqe+ENWoBWNygvZp8YlVcIkB0QgUljLTxKlefkckvDEy0hxoC35QxIqMy8UXLz0cGkL&#13;&#10;8tdvZOdIqVkH1oazXLxmnIHCt7+8aUX72zmyPhhJPCEwJp1Ly8SLSWZkX3vNM1AuPko3e0JHuLBb&#13;&#10;4hnEGdlRyMPzCqUnM+Oflf8mPGw4oN15553d/vvvn+FvRdRAPh59dIyIPl8OoWgG/5gBfKX+tUj+&#13;&#10;YUYWmz2p/BWpnJF9HzOy4tgmVDx/0dd7uPEgk0tO/j5Kk+O3MfxPv0eXFqf80/TCmMwq4F+YNMm/&#13;&#10;4LVkwJ3kgB/wwC6+vJb8VeoqGQqqlD/xNxqbPT2LGVmRjgeJXJrEn0hQxWm/Xqxmas3+K/54Zu0Y&#13;&#10;7JfAgWyU/2AsA52BGdm0dSS7HH9joVxL+2uijnJJfIwUh5ZsY8+fI4880v3vb/5vnYFF8d977313&#13;&#10;BTYHm40XUuvWfeg+hSN6rsI35t/BzsXEad7JQBbL1bm0WLBShf3jQFZ2LRbge4R5/MmuxX37Zuwn&#13;&#10;ySr1P/Qc2VopVh7/sVnga+T5M4UzslhSrBXM11IL2V7bP7Rnqf9tqv3D0mIx5Bl0FgGWBHhHbI2c&#13;&#10;oQ8QgEcjLNquXkVViUQ/GBNjU6/RJrGetuTf0eQ/cuRINxvfkMjyPi7ybQJ//GaEX34TO5zRiEuL&#13;&#10;GYYOOI04IyQfUPGeznuH2tJi5KML7w2lm93NE2923bp10yRIr7tdanL7XbLkeffEE/Pdddi1WLXI&#13;&#10;2wS7Iz9hyRLyL/I3r4blO0ykLfG/LeOfA9mnFy1y/fpfIFjjhjocyunS4g+1vZvAn6IB3ZAC/PEs&#13;&#10;v6bwf9/0e9wuu+ya4W95VoN/FBIOnDx/vecvl9grf1GZCviP+kd6rX/Jn/Krzv6QsqPIf8xYLC1+&#13;&#10;hgNZOG9/DSstxX/En5p5e+kzFt/j9uzVM2P/6+uxtPhBDmSVP5rIO3pK+5s8nbyAOubzh59VLHth&#13;&#10;GWb0e7suXbrY41mvBhlcOZAdMqQe+1/cULX9nTplmj9+B4gD7FL8X3opv5HF8Tvimra/HMjWYufz&#13;&#10;tP9j+A+FbuL5w4Hs1/zS4rL9rT3YAGX/a1vtf8YZ2YqDA7PsbER1Cm6DuBp8i+NV39VHegWA5aMU&#13;&#10;Bo9Aa9nZNWRo6WJ+SmKEJX+VbxBYu5P/SHwjy4GsudD+slRPO4cWx6vEJ7Dp1ZPH74zTGHlSGHbQ&#13;&#10;UcHWfuz4mI3iqGMIlha//vrr8kDh9ywy5hUCJ7sWc2kiuXK5Tycci7EJ6Y0d+T+/eImbNw+7Fl93&#13;&#10;HW/hjJ/epfcl/uW9cRRJXlRBsoxQpyRGuG3pvywtxmZPF/hvZBU2m12/fv3lG9m0BvRnDrkn0GKv&#13;&#10;Q2qex5+kwU/AH/Cs3W3GqLv33ulu11130RsRm8kK1yrwL4xBCnijODJ0lmpIVp5H4F+Af+FmCiGJ&#13;&#10;JAQpcS35Q7BRHkX2pyPJf/Toce7Z57BrMUXSSvgX6Rbgj9/I9uLS4kT+g+uGuhm/xK7FsUmoXImz&#13;&#10;GxKoU1JLwPgYR4pg05Xcx1s+SmFMAq1lZ9eQ1tJFHkpihCX/bUn+HMhylv8HP5iATaLedi+9+FLS&#13;&#10;/pvdV758lJzrqu2v/Y9p07BrMZcWF+B/IM6RPa3vqYKwiACmxl1B/0OWFnOzpwxsDCsGqnhf9PyZ&#13;&#10;gqXFR4elxZmMJANNbXmU+NuW8McGCjbFmlvQY+2oFO3N/sRvZKWyaSUJVDoPVOmA4DZ0RLT52A1V&#13;&#10;nwHbrhbOPMxpp0tEKmRGa/G8WhivdCV/kUkHlv8IDGTnzJ7roQA8YAdS9kW0z4973vBFjGFFrgIe&#13;&#10;+eHS4rFYwkbHTj9niZTcp/EQU+jldy3O4m8SN3vC96sMXYu3tKuxk6GOdJlzJ3dAt/3dUiwPzuxa&#13;&#10;TMbiSvyrlCAMEb21mRePXCyMV7qs/Ld1+zNr1qPYtZjH72BpsVUFtejnN3tiED7V5idLilvWz1cR&#13;&#10;IfCahBqpfxP4n46BLHfbTPkzb7pq8J8pkBUu2B9k4oscqiBverTcLL+mF2bBiztxJf+m7U9Hkr8c&#13;&#10;v/Pcs4pVIKQ18N8AdB57OiPbI2P/5fgd2bXYEwX8NqJ/MhA29TLlNdzb1cItX15j7ZSN0aY0FsYr&#13;&#10;nc8n6B+VT+OU0vik6Rhm4ZKJ/yn5m3XdWvJfs+bP+O6ax+9McMuWLXMzcSJB6uoG17ntOnfJ9D+m&#13;&#10;ctdiDmThYgtpG+vSYnwjG9pfiKR1i+zv6lVvYddiHr9T7JhrU8+fyZOnYCCLpcXiPI4Cf9yX+BPJ&#13;&#10;lPpHvJqd+XjtTydsWqyjglAgtpEVzq5mtKX9/A/jdCgRYyM9ibgETpdeWieHoaBBePg2kSMKUQzp&#13;&#10;DZEAzvKxa+Sg8UZT8s/KKsqLEmov8uc3srq0OLa+1jvX/nxDSTyx7oQZ1gUTf70xIzsaG33oWZx4&#13;&#10;VAjmQEvcIYtOGBjIuYx8uiFdPXYMfkOO34nyZK6845mvB+A4Ed6tWPGCe/jhR8jNx3Zyg2pr3PLl&#13;&#10;y90T8+a56669tsS/vBruOPo/ezYGsguedv0wI2v4Y+fkPGz+tA5nDwqKzP4RUMRoDn8C3oApYisi&#13;&#10;TG7kRxLDZxjF1eOfuxbvsiuO3/H4J39MnFaNf3lLL/wjN0N4LEmOv3R0+Fjz5UV0yV/tTyn/yvgb&#13;&#10;MwqbPT3/TMb+bin+idrU/qv8O7lxo/mNbO+M/a8fhM2eOCOrbyM94IltQ3wz9C/oombTXp6/rI1J&#13;&#10;Q2vG35z+y73JTak6Yv3XrsVAFt/ITsCM7NIlSzFAnSU2cZPYZucGD67XPgHvff9j2q1TsNnTXAgN&#13;&#10;UhYRmhw7uRqc4cqlxVH+5svJ39tfHcjWFuJfx59I18TzZ/ItU7C0mANZK0fZ/iZ1RTZ/c/KX+ygv&#13;&#10;UnRE/CtSWPuPtv4yI6uNxF9yxx/bI3p44122oTSQjwk8sHFjyxT8OAEhnl6UzOfvc0ovgSUDw03w&#13;&#10;JKQlfxVQIhLIuL3L376RNThZ7RUNqD8sNI008Seby+Aq4ydP2KsHdi3mObKkEWvODneUZEAaPXBD&#13;&#10;sbT4tTCQDSgWj8zIYmkxMf7iyhXuIQxkU/6D8H3KCy8sx9LieW7UKGz2RECX+IfsvHBFwtkfxrA9&#13;&#10;xIWb4LEYXNNWs+BtC/8cyC7EQDYsLWYx0f79+p8vA1lCgS6tSaamuCF2qdMmlUAbPJKFz6Mh/qff&#13;&#10;w6XFumuxUHr8VYv/avgT//JmH6VI8V+kf4b/kj+hoO2aNmVoaXrgOpL8uQHT09i1mPIQBxlUU3/S&#13;&#10;qgybxh9fYFLu48CL38gypcm/HgOLBzAjm/LXm9AqUiz9sVRJEIjb+/M31rasPy1z1mXbf+3aP2Gw&#13;&#10;OlSWFi9b9gJmZB8V+8/nH1W/rr7OdcaMbCrJKdjsaTaO3xGXwz/PkT3ND2TTRJXs76rVb7qamkGZ&#13;&#10;/o/hn/yref5MxdLir4aBbFrbtNQWnq2/fp+uOmwaavbfUuSvlChzFhdugsdicC35N4W/Dit/vDUg&#13;&#10;YuAUOGqU6ecMKZ2GhC07SN4pnT1Vqsq/mq/mhKS4lX5VYQJTipJ/Kf+Iv6tHXuPmzJnll4R5/PHB&#13;&#10;AAwZennD2ViGBnPnCfhdFJcWCxIFf0rFaExaRaOPAOY3dOgQfCP7/xSh4CMDZEzdcknyRJyLeQDO&#13;&#10;xWReKzGQffihhz2d8ueynhWckX2SA1l+I0tKcvI+3Jb4N4mIWJKftq//smsxvpGVpcUef6wtlxZz&#13;&#10;1+LU/kl0UnsCUd7iCmY8/nP4E3NN+9sI/u/jjCyXFif8yUaQKPhrHP9sBSYWKuGvqXVJPuJYTlKk&#13;&#10;FYDf9I/U4kr+ELrKkvIQH35k4A/5UjxF9qcjyX80Zkmf4dJiulbCf4BlDn8cNPP4nVT+nCGT43e0&#13;&#10;AGgjop4tFZ8/qi1+9Q/bs+z/QD6UUTWOdGyIFP8WIsHJDyXftuUvmz3hG1kerbfyxZXuN7/5DeoX&#13;&#10;6/9/Lvq269SFuh/1fxqXFnMgW4D/mppLcfwON3uyTxKIv8r29y0cQ1aLb2SldXL4l5bAj/U/JDqR&#13;&#10;vvGfOvkWLC3+uo+xPlWJf2nHUv8hBtpGQViKngp+QZ3E5fHXMEHL9V9mZDVDsolMozcJg/IprH0K&#13;&#10;RLEzI4ZeGrhh0aTxwxJki2+gQj4i4RW8wQOakn9HlP8IDmRnz5EpIO3oK+42cVlwir9C/eqEDT4O&#13;&#10;x0B2nEBRBhK05FjOKc5f6Dd06fE7ryu9IZ50mILiQJbnyBLBLyxf4R7BuZoB/+BfW1MrS4uffAID&#13;&#10;2dEcyJLSPwTgU8ewhLEFSxjj4Bgt3uCRgI7Y/l4QbaL+YSDrz5EVgKL9ZbOnD/1Alg1LINIlMDD8&#13;&#10;hXCSgYD4Ejrgrxr8c2lxV3+OrPEXGXq28mKmEfyn/AMQPQwNjcgqDMIkjD+yRFo7aKFeVFDDf8lf&#13;&#10;X2Q0YX86kvzHcCCLGVm6gHXeeKCFMMFXdfhn8ugi/sbibFAZyCbyr69LB7KeKRMHb/AgMJRGspcu&#13;&#10;D7IP9p+sGrjIP0YxjPnmXcIreIMHxCX/bf35J8fvYCB7gz9Hthr7O9Ufv5NpXd/stVhafGrf0wIe&#13;&#10;DQ2CKtxo/wdXRsD+vvWWDmQjshL8wSv9Hz5PGnn+6PE7OEeWSaMiwJ8pobyjy/S/hD5yVh8Dy/6P&#13;&#10;F6YXDmXCBss7a12EB2/wILCUfyP6T3NMp5dUbNFvCPWkgZ6CzTaRRDX4sQaI1OKLtyFFGhT9JX8V&#13;&#10;ECViTqUTZWThRde2J/9n0bmZ8ct/cwsWPOXeevMtdJpRU7XCYl8JaFVsjz9AxEjUAEc59MZmTzyv&#13;&#10;kFJgN5sp+ce+PPs0wfl7Li1+/bXXPQfGeiLwl6XF3bC0GP5NGze59Rs2yLt7yQfpd9xhR7d4yeLc&#13;&#10;Zk9tT/6sNWWkNTchMcScxkYaCy+6dpz6h4EsNnvauHGju/XWaYK5uf/1X7jfIH7KjH8BfxSvDySO&#13;&#10;ZOyHewZl5F8l/qdPt3NkkQFyIea1K1Ed/ov5szTesWwoi+gS/EKPghbrX8m/lH9l/I3G4FJmZAkv&#13;&#10;wdWW498rjaHV43+zOwLLivfcY0/X55RT3IEHHST6N7g+HchKEUJyFimjf6KRlq3GRhoLL7p2HPtX&#13;&#10;VHtKUTugUVrii7chWRoU/doK2jpGqrGRxsKLrh8d/zCQlXNkWZam7V/Y7AmVydv/Wiwt7suBbIo9&#13;&#10;oSu2v9x8smaQniNrklD7Q3qfxudW6fnDpcVHf/Vo4Vjin1JsO/izNs9ePzr8Z/na3dbnH2Zk1dCw&#13;&#10;wWgaUscYLipL3qqItpHGwtJ09FcKZ978M3qbQrOKWjhIgiv5dyT5f/DB+2789ePdw49gEyXCAXgJ&#13;&#10;9SfuCBnsXKNvAnE4CDy69Ndwy0TAnxAonnTX4nE+L79ER3CYxx9I4HiO7Gs4fkddlv+kSdi1GANZ&#13;&#10;4Qs+gb/04pmik1u8+Dn35Lz5OH7HfyMrGWlZSvy3b/3n5h6LFi50/Qdc4Nb/ZYM759xzvLmL7a+Y&#13;&#10;oRzy+FMaoxTYtAD/0+/9Z9d1110BNeaUtcWGZl4b8leOjfL3kY3hP6t/JX8FgAqulH/W/o4Zg3Nk&#13;&#10;n31OUM4ON+1jo/hrgf3XDC3XzW7YFVe6444/TvBfPxjnyM6YkeGvWmC/1mKGYxYReTG7nG5pCkYY&#13;&#10;rfFkjPnbt/3Tenbc+q9Zsxa7Fg92N/zghqrt79Sp09zM2dwUSjFiSCFquNnTqX1PRwxkargDhCrZ&#13;&#10;31VYWlxTO5AEnj+JkZE8C4g96Jf0megvfv5MxTmyXw3H75T4D/1PEaSXJWVaUc87Lv4/Lv3HQFa+&#13;&#10;0mHrsGUU8HzzL/fSWhJc9EOqSEHAUxVFa3LJQSlKyEGH6pgSMNdsLkrHsFw4SXMuS1Hyb+vyX4dv&#13;&#10;CGuxUcHipYsBErSuGN9so6dtnvqJF9kJ2wx2Esldi8eMGQe7DfzBxghmO5mxMUJe4ZBezpF947VC&#13;&#10;/hMnTpSlxUKKnyz+ed8ZA9nnXVxa7ClL/EM47V//Z8tAdpHrj6XF6zesx0D2XGAC2GT7G/4ENAQi&#13;&#10;PDSIAUXwC04Y5P2ET+Jy1CElEgb8T7/3Hl1azOyRtnOeP/NrBP+SaUv4M1vrHPmClvxL+TeGPxvI&#13;&#10;EpKC1lbAv+aD7ETPeMnq37ArrnDHn3CsENhAltzFCX+i1gPYBxddshTgAU5l/4dCh2QywuE9wjuA&#13;&#10;/V+Lgexfn3iiG3DBAMEfxWD4x5H17rhjj3f77rMP4mL/4yHss/Hs88+pzExu3v72Oflk17t37wA/&#13;&#10;i2ZA6ucd71ev+gMGsjWZyDz++diJLxvTXOBHO+k5srZrMWmLXZpS+Zf4L/X/49H/MCMb3y4QtIQ+&#13;&#10;ZpukU7IJ/gSgKaYDkn3hfVwIlntRI+RguqWxmif95tJUJf+OKP/rMRM745e/FEBot4BvDIE/WF49&#13;&#10;OgcYMSAhJva1NdCiUiQxQU8MZP8eS9gU0ZpzY/jjN7LctTjgP+FvM7Is5JLnF7s//umPLAn+mKNi&#13;&#10;fMnSpfLWU8+uLfGvEu8Y+s+lxQsXLnIXXIAZ2fUcyJ4HZPCdrlpY6dQAKY3hD6SSpgh/AWSgqYT/&#13;&#10;e/GN7K7c7Mk76gP5Vot/JsvoH5iGB7SBHDSV+GtaEqor+Zfyr4Q/bsCk38hmrXYGf4n9rQb/2ZzU&#13;&#10;/qb6d4XMyJ6ArDbjqBRbWpymYkzZ/wn2J9V/U2peg8gSo5AGC63K3yh4x+dl4/av7cp/Az41milH&#13;&#10;7kjlRXLsQRN///KvP8UOxKe4Y449ron6t9z+vrVqlRuIzZ6i9VX5p/in7BuTP7+R5a7FZfur1FRW&#13;&#10;hmBtV/kt8a9dX0EbhaEuiEVuFX8mPd5tDf2XgazNkqrx9iqQlEYbkm+Q+DjSDoz0YqSgCJFApAtp&#13;&#10;rNiMg19eATGy2HG2giQlfz48KTu4IEt6Gdq+5f/SSy/KESUBi1gooMtnrEvDqx8GEFPygYcXlMhK&#13;&#10;AJQoFuUFB9pevbFrMTpM5hLRSpDypIqp/OfPn+/ee/fdAv6d3JFf/or7RFcs2wT/gZcMdCf3Odnt&#13;&#10;tONOinGfMfM7oncPXZ5T4r9D6f+s2TOxtPgZ7Fp8vg5kzzkPWCE2CY5il8ef2MItwP/0e6e7rl13&#13;&#10;VmaCvyzfpvAv1ChUQ/3zj6Fm6p+ZNCtFyd+bKS+QfPt3JPnL8TvP4PgdgN7s75biX6Ub7X9e/67A&#13;&#10;jOwJxx8vYpbjdx6cAf58znbc529Z/63f/rffepvbfc89MJA9NmMSW1P/V63GN7I4OUFfm+Iitrp5&#13;&#10;z5/sZk+US/vvf5b43/r4F4Nb8NMa479kRjbtaHngs3UBY3Vp98O/c0+DQgF9HO9DPD18u4GrhIUI&#13;&#10;UhW4kn9cg01Z0aUya3/yn4ZNcX7y459ILaUjImuAFTNa8wRXoKJxlbEsScyB0LpDktKLrFePHjhH&#13;&#10;dpxSkQZTSUyvMmUw/akj/tAR8tuMV+I//Iph7sf3/FgHsiF5Uk7PX/mU+Bc5iEyCYILUsh7KHzRt&#13;&#10;0P7MnvWoW4CB7ABs9rRhw0b3T3f/E6q2Gbtbz3QbNm2Q/kXEX1JrVFlmOCWoOvxVwv89GMh+AjOy&#13;&#10;FKHC3GQpRWk1/Et5AWuUVh3ZoK42l1Xyh1gonIBl+hHUSvanPch/zJixOiPbivhvgD8KHf2Po476&#13;&#10;itt7z73c3/zNia77Fw+UxqgfPCQ5fgdB4qh/pjNMS8erId3b+DRIaJROO/5pEhKW9l9kKDIrFFyQ&#13;&#10;oMi5Hcr/tttudXvsvoc77rhjgCYxDL7OhisTAfHXdP+jSP9Xr3rLXYqBbNr/UezSUEPuzDbYH+OH&#13;&#10;K1hKfvBOmTwFmz1haXEbfP6yrqX++emwoGb0tG/7kwxkgXBU1rr4uIGf+KZSwSe6xh+Gagw83qv3&#13;&#10;/KUTUvFFOvPZVansjlf+lfw7qvy5qcECvJkn1kTlCDsiAm8U8R034IIA/kcgZcR78ZMIHntniLuA&#13;&#10;P3aqGcNvZEfj+B3iUshJxDvJQEOlA04eIJABAr34S/mHiSj/kB1+5TB3948xkN15R8mPedMxR3WR&#13;&#10;m/nsqlR2xyv/Svy3dfxzafHTWFrcH0uL46BuszsP38yu+2BdE/gD8lsB/zxHtisGsil/m2syxLUG&#13;&#10;/olzqoLokXCDn7e+liV/G9THub5S/mr5DH9jRnMg+4xilS8OWwH/Zn+JP+vUYn9ANw5H/fTs1Qu8&#13;&#10;FKXEbX0dB7IPIKC0v+XzZ+s+f2+bdqtbsnSJO+orR4mV3NL+R97+HosNzP70pz/JObKK8Cz+pbuj&#13;&#10;nCvwV/2bdguWFn/Ndi0GF+nvaI6qJ9GKqanXe/4alfoinfnsqlbA7njl39aVv8gLXIL+a+E975J/&#13;&#10;W5a/Li22xg2ARQCd3GuzG+RC2ytF/GUvX0g9ZUjLeziJ52CZREajt3qH8JK/aRkEAxdkGCSWeJQk&#13;&#10;/LZx+Z991tnutdde26L66zjUsIUrA4A12bWYmz0lGywII5Kq7c5AN8rU8kjEjiAT9TAMZH/8Ewxk&#13;&#10;d8LSYgsM2La0ZAJX4r9Y/lR7iCf7wkwkhgiTodFQjkLsCZLLNiL/WZiRXbTwadnsyfDHUvY7v7/7&#13;&#10;4MP34VNMGv7Yd9ft9igI1jetU/Pqb/iXpcW77IK8jBfyrIS/LcB/UlKfP0O8jZd2KvkrYEv5V8Lf&#13;&#10;mHFj3NNcWkzgtxL+VbdMdwhElf/YsaNcr17cOEfAKZf6IfXugQcfbBX+qruWd0P+hc8fVhslao36&#13;&#10;l/yloUWa8dlB6cJVsn8fofwXL3nOzcdpBtbi0vDB/m4Z/m+/7U535113uA0b12NpcR1YVIe/oueP&#13;&#10;LC3mrsUhj1DixCNSjT/byPM3FDCUfdtp/1L/t974L87I2qxXgCYUC5qmRjbAw8dqnPa6Ik2ksviQ&#13;&#10;meZjmYVgBkCTGRuAZ5Elf8rFRGZXlY7JNyujtiz/Cwdc6JYtf0Gexayr1VeuqKattNG3ilpvPvwp&#13;&#10;If6TjgCu6nhclMqO971wfiCXsL29+g/uwQcfcJ07d/GUxgVEHn8mWc3Hl6MC/1/87GfuqYUL3I4Y&#13;&#10;yDJdLHU+Fx+TsNP8GVDiX6TTTvR/Fo5RWLTgaWz21D+gkeA4//x+MiNLf0RHAogc/ixGrkjQHPxP&#13;&#10;v/c+bPa0S4a/ZI/MQn9DAGhcCF34dSQsBbQYuRp/X3Z7HFk9GupfVhtZ4ZI/xAphlvJX/Jv9C0uL&#13;&#10;WxH/tKmp/Tf8yYws9ksgbo1/WFps+LcoodJniOE8pktDIg1aF6kZZ/EhM42x6BDMgNL+i9xK+QM2&#13;&#10;EWGGIYOMXRU6hi+9Mm5QTa0bVFcrZ5dzIFuEf9ofQtNSR7wiPNG/ydjs6eijv8bAgOim+DPPmF/k&#13;&#10;IMEWk83Eh5b4F7mV+N8i/MeBrECWsAMIRajez/AGALS4fJdG1UdBTZoKjllCq3RXNGaeupJ/R5T/&#13;&#10;aJwnyG3oA/68fRNkACLSxyawDHJijnGDCO5obJ1p3WPb44n0SKvnyI51S7Gb8N3/dLcbMmSI4K8z&#13;&#10;OhFqqkHnaavjT8wiLUYX3N2vc6cuygiZaDlw25hD8hL/7VP/Z2JG9mnOyGIgGzGFGdl+/dwHOF5K&#13;&#10;HNsf69c74zyGluGPuXhlKMC/LS1O+Stj/+vx1xr47yQbWWm+GfVkUNApz9cuJf9Wsz9tXf60+7Jr&#13;&#10;ccAKPOx/tKL9N9hxw79eWFrMZwLtL/E/WM6RfdBIcPX8WR4DMOjFy6DgSGAPI/qVqLT/tOtNOC//&#13;&#10;sv+XgtxkBum1oP9dW1Pj6uoGufUbN4alxQZfyzlcKf9Gnj9TbrnFHY2lxSX+vV6X+r/N279kIAvc&#13;&#10;QoEyb4xFoYqUzatEaGDrwIcAJbBbufKH5l4HHnw9bdFKrApc8k8w04HkP2f2HDdi5MgM/gBO3Ofw&#13;&#10;522LXAKAIv44F0QMCbgQzwFwzx49sdnTGLd02VL32GO/d2PxXVaJv1L/AnzEAAEorWD/eI7sgkW6&#13;&#10;tNjegBOL/fqfj6XF+EYW4JSjpGj/wJIYp2OnbnOOf0vx/xVsatOly3aiA/ICSCqKH6liEX9qDfSm&#13;&#10;FfjXDqxxn9x9N+UtfFG5Bvylws2vv+WnydlcUifmrzqPpwsqbPqfyp/6Hutf8hdZePzxO/8/rH67&#13;&#10;VdpfcIR8U/ur7ZTKXxhLOy1dvNitWbMGxWk9/Fv7swwp/sfiCLaePXsLFKz+Q+oG4xvZGR4QXidx&#13;&#10;J44Fzz9/LI5XRDMf/tCa8tcHMDDGSzB/GJToH+4lucTAl9M/AXjJX6QmIsr/BHGX8q+RgSxnZDe5&#13;&#10;mkG1ij3IJ8U/wVbN82eqzMja0uJc/yttg1L+XoFL/H3c9k8HsgJI/kQXMCpByV3ijdSVfDTTab65&#13;&#10;e8tLe3SZTCxKA5O7xJtJUHiT4yePDWbgneVV8odCJnKBeEw0KqnkLvGaGCtfq5f/JrcRs1b93Usv&#13;&#10;vSTZpWxk9hJtJM2UfwmeMM9zo5WhienZs6cbN3YsNlpY5n73u8ewzHiMpjImZft/7O3/ceOvtfhz&#13;&#10;syf5RpYzst4RZhdgRvb9dR/Cxzt9/sWBGJArO4xJlPwYNHmzpfi3vNiJ3tr8b7vtNvfZz35W6mA/&#13;&#10;5K/dIfJXBZaShIK1oP6WeXKNtUsC4S35Ny7/Ky4f5l5+DXaXgvLOmoa3bQl/SRVQcrX/VhcuY+7V&#13;&#10;q4cPR70QUV+Pc2Rx/E5r6T/lFV0ekbl7K1j5/OkQ8n/88cfdQ//5kOuyXRe1xGn7N9f+R5CJ7/5f&#13;&#10;3O/uvfcefCO7Ed/IYiArLov/au2/niN7tJRR87GC4i7xalxjvzm8J88fSWV5lfjvEPinPS58yLRC&#13;&#10;++tANqDKQGkIs3vPn6930qcdo6UQNrpI6WKY5WZXSYYf5lbsUkpPIUEl//Ysfy79rcGMzgcffgBs&#13;&#10;cAgaHcfZmz3+FAUeI8BfJ2zipEYa9D7Y3pExh57YtXgcdi1egvx//7vfyUDWk0UGGV9BrASV+GvP&#13;&#10;+IsQaHn7z5o50y3EjOyAC/phyEYUQ2LoMffHrsXvY2kx7+lS201u9t7bsN2a+Lfa2HVr8r/t1lvd&#13;&#10;Zz/3Oc6vZeqv54RGm5+vv8nF6h8pWVo4KbzGZmhy+k9Zcxqi5F+9/C+/4kr36isvm+nEVeYN5V6F&#13;&#10;D5FCrC21v4Y7u0pzohHt3SnDPwr88wVmby4thjP88RzZB2ekS4slFj9EWeKk8Iq8JNRnFPs6KkTS&#13;&#10;xTCrt12ZPvVn8pObglgJKvmr5BKJSUNGWW/L8p+GXYv/5+233deP+XrAn9XEWlav1eifT5nYvwMP&#13;&#10;PNC9jfxrBw0CelWLSWVosquEgVEl/Zs8GUuL5RtZzyNkYqVMw5lR25B/pv6oAmtT7FJKTyFBZf23&#13;&#10;Vf3DQHYTnv0cDLClWMwGXSivCFSM2PjmV3pNyd+sY8MnIM/kYJTIV/jrfcm/Y8t/3lNPue9hifGa&#13;&#10;tWu9oemkCAI+pY/qYRPxR0w2NDCM1y0/NuEb2V5uLGZkly1b4u668/867lSZmnfizz71Y2eNSzrp&#13;&#10;1NCRP1CJmyL+X/v6Ma5LZ+uGSbLkp8R/R9N/m5Hth4GsfoOq9k++kcULGunBCEIigpvGH7C4Bfg3&#13;&#10;JPvRiMfn1uF/u5+R5dMirb8w5TMGuqauOfwr65/mktczanfJv1r5X44Z2VdffRkSY/MU2b+2gz8P&#13;&#10;LqmL2X/D/7ixo2VpcYq/enwj+wBmZGnf6cr+R8fuf2zN9r8d58juvsee7thjjxWkKS7Zr2l5/yNv&#13;&#10;/1atWiUzsgzP479a+z+V38hy12JxOqGgA2PTJOqJlV57Xxrik4RL3i5bqkAAj9a/1D+VydbEX2y1&#13;&#10;9if/ZEbWDzgFayngvF8ueWCmAmGcpeM17zTeKEjKPo2qAUN9jFy8X7JIw0v+2YFBKuP2I//Vf1jl&#13;&#10;br/9TvcoNs75EN8VCkoAT50R8PNcqK4fb+owNkAmwYgXCXctHjt6nHv7f/7gfvlv/4ZBKxMzPxh7&#13;&#10;T8OOr5hmuXg/4yyc6kFOePsomIX3X+77F/fUggV6/I6WQmkkDelTp4x8zoF/iX+VS5BzKn8Rn5eY&#13;&#10;XEjr7VQqWvFbPnbNE2j41pb/LHwju2jhQjlHNoWEHL+z7gNBhrz2QEGagz++9G4p/rUcsf5bk//t&#13;&#10;t92OpcWfhvDBz5qCVx7kycG4xgT8b4n+if5bhnYVph4jJf+gVo3J/4rLr3QvvfKStozI0QuT8vMt&#13;&#10;1lbwp6AraH8o21hsLBXOkUUVqX9D64dgIGvnyCIgrT+rb4iVcArE5y1x6Q/jvNzkmsbRr/FGQRLy&#13;&#10;L+2/yc1LRi5BSlGmEkTatit/rlbZfc893HEcyKI+zbH/Um1iKOl/FNm/VatWYyA7UPFmopWr3lCM&#13;&#10;Tdn/KVPSGVnfFu1A/hS6r02Qf6l/BpK0nYOU2oz+JQNZFt5cujDBhyFa3tYKFOCHFupbFIKDcEgM&#13;&#10;jMgBApIpLIu3vHlNBWWCTONL/iq1RCYdUP7rPvjALV78vJs8ZapbtmSp24Rer7wfpCwEf8QR0cQ3&#13;&#10;mpg35ZNBA3SEKgd08hvZXvKNrEbiFx1q3ek4hOQ84ALsxreEyA6s8vyHD7tSzpHdcaedS/yX+k9g&#13;&#10;OZmRxfE7/S/EN7JiElWT+6e7Fmfwl7V/imC/CiBBJScz8/hLV9E0hn+1z9nMIv5bl//IESPcnph1&#13;&#10;kDdE0L/9u+3vttt+e0gmcZn6J+HBW53+af034xzS59wf8ZIqq//ILJF/yv/zf7WvO/jAg/2TLDBN&#13;&#10;PM3jr/YH7ZyxP8r/94//zr3/wYdV1/+QQw52++67X1X2x+rfGH99eaDdNavg62+85j5EmdR6dnI3&#13;&#10;33yz++83/1uiVU5tF39SCVaMb0i8/Tf8h12LE/zp8TscyKaOTxmmShzyLPs//vkLsejzl/JRSZX9&#13;&#10;v6b7v7fdepvbAwPZY487JtP/+M1vfuNeeOEFAduW6t/777/v5s79dSH+hQF/EvzzmcU2NMe7yZOn&#13;&#10;yGkMJf5NKriW+r9t2z902AXF8Ysa33gyCCWUs0C3pjXzZffZK7Pke59EuUnAYD8bRmXyAYwJ5lBu&#13;&#10;JADxMpIo+aucgmTE05HkP2LkCDdnzpyMAFh/zqwqejNRuJGuHX4Vfzx+h5s9IQDbziM6wFIAqeGC&#13;&#10;R9/hg5/ndkr+gJ+ogrAgPZ12dK4aNtz9GDt+8hzZrCNdhpFGCztmiNsS/xCCCEJk0wDPbdT+6NLi&#13;&#10;RZiRHYB6BaA5Gch+gF2LM7CoUH+aPHTCdQdeD0CRUvxpDv6ZillWxL9EWXffE7cS/7vuvMvtvffe&#13;&#10;jfOHGLihEEsp5axS/0z/r7/+ejcfnyREl9V/hqf1P6PvGe6SSy9GqJf/FvKPfM3HfLWha3C+46rV&#13;&#10;qzP8Iyw8fymJyp9HaPTpc3JV9sfqb1zjNfL3Nc/wHz7sKrfyxZXC1eIz+kdhtVL7W/6p/Burv9Rh&#13;&#10;K/EfOxq7Fh+Bb2SDWm52do5spv4sRBu1PyI/wXXG0MTgsv/l1Z460lD/VFCMQlwL+p/rsA/CD394&#13;&#10;I86q3x6ZBKCJ/v16zlx3cc0l7tivY0bWFAKeqVOnupk4fzy8btpK+K/W/suM7FFYWtyC+qv8Gtof&#13;&#10;CRdxo3Jy5Y94fFTy/GFIC+UvmUm+Jf5T/Hkha5u2Q/l34ieyqlSCnlhfRQTwhGgBNGEX38j56HCJ&#13;&#10;kLSEuIqy8r7gDaeFhYQk5k0Kb+K55N/R5X/NNde42XPnAAuKP0OKPJMVMsF0yS0J8AzhyQW0h/xG&#13;&#10;dgyOXiAKE1DqnQ+yPIk+xbmSQj/QJUVKEOhbaCTwaYYPG+Z4dMVOGMhmc86B2LCO4Oi8ToSEaQli&#13;&#10;KUv8ty39l4Esj9/BDtyGP7bm+f3Od+uwtDi2bLb9FdkEQwH+APSAP0Gnh6BgUhHFlHx08wp2Gfwz&#13;&#10;QHMNYBMiCfNBW4v/nXfciYHspwv4+zoE/r7snpJVYD0a0z/Rf+j59eOvd/y2vtr6n3E6BrKXXCyy&#13;&#10;8uNnEZnIrgX8pZxaXK2E70Ox/Qdi87pVqzFbjH9shabavw4btZzcp4+UR/JtxP5Y/RvjT/uXb//h&#13;&#10;V2Egu/JFLVOQv2KEFWhg/9ow/tL6j7NzZCkSOFZ9SB02e/olN3si4kRY8iv4Y0jZ/yj7f1Q0QUfT&#13;&#10;/V8eJXXmmX/nrhp+dcb+q1Y5t//++7tPfOITPj+gDpCbOm2qm43jB0mzLegf7fU+n9vH9eh5uDv5&#13;&#10;Gye7L33pS768TddfCPnDqpgSwWP1D/EWFuhIzJts0lL/2lb/Rxow34jW1iGSHo+JVmr/3NJiy9VA&#13;&#10;ZfdpySwOYWk0SVA4fQvAPSP9g5s9MAaL82n5dPHGIRMeMvR04Z5UxszikiDNBL+M41uwkn97kv+I&#13;&#10;a0a6ObNnS/vSlBILREOAhPdzwL8J/8zcSscR+Dv00C+5IUOGgkpj5N1Ngj9BlmSrGFMq+vVeWap/&#13;&#10;rz33xlLJLhI38JIa1/UTu7odd9iBJbDc3bvvvefOPuccd0H/fsgCGTNvcVp2GV0n/JUg4acMkcLz&#13;&#10;l7Tm93kwzIIknj+MK/H/cer/rFmP4BvZZ1w/HL9j+OOA5nwuLZYlplgnwM4xlz6i/UJrikcbtDH8&#13;&#10;MY4JSZlpf+ZVAf8yoBb6BP8fEf+77rjLffozewvkWVvKZEv0LyMb6hYcB7Lz5z9Vdf1PP+10zMhe&#13;&#10;Imn5I1JvhvxV+kjl+Vsjsmyb/DdskidyrhlY61a/vVp4kD7Uv4L86wbVuVP6nAJ65qC5aP7qL6p/&#13;&#10;Y/yFJ/BnAzryHzZ8uFv50ouSvaIJrJpRfyZkaax49NK/LeIv1B9F5PnhvbFfQoo/3bWY58iyRipj&#13;&#10;L4zkHt4GcUkQo8VRiKX9/Tjt78ct/zVr/oQjnYa6CTdMEF0P+BOFSfQ/ef5zIDuL/RtRUtJQSxM8&#13;&#10;5nSTWJTsDK7EHvxbQ/+4/3ufU/q4a7AqrmvXXcEoWIyoEuQvrsT/x42/jspfBrL61oNINCCaH/cy&#13;&#10;6KTG6ODQYnhVPTJtsrS8ps7noZqWRJCOacnC3jpYHgyl36eV1+Ylf2++RDKUUEeR/4jvYWnx7F+j&#13;&#10;vooXeQbAy35kZ2CHr0zoaP7ll7fw6gW/8oBgAPz8z7T0MJydPM56IE7zQUcEUfLDjifzlzPeFH+T&#13;&#10;Jk503bt3Q6JO7sP1f3GbN2zw6fj4YSemk3t+yWL3zNPPuNGjR/t8wEcKJBnDT0c/w/ELHnwIaRjz&#13;&#10;oPP3LGOJf8ijbej/bGz2tHAhZmRlIMsWRjuiDfthRvaDD3GOLG63BH+CDEIDsPg48N9c/ndyafFe&#13;&#10;e2mBvf4p7CkX1TVCXPWPuRPvwkUrKJEIw2ZRrK/EiABV24mK718/XpYWV6v/Z5zGGVkMZFuJv9oN&#13;&#10;FjvaIl8DN5BLi7GTqNYLFeB/th09UjcWI9qfukE10nEUQla4ivo3xj/wEbkq/6uGX+VWYEa2iL90&#13;&#10;hEBm/PP2T2IYzzrg+lHb3y3hz53re/XG0mKUXeu3CTvYY7OnBx4o7W/5/FFMyDPc48N0tBnP37Vr&#13;&#10;1rrBwNQNEziQJdTwSx1O9C/FH6OnYA8Qfjqleqw2cVvTv+4HfNHdcccd7pOf/KTUixJirczmSnl9&#13;&#10;/4dx0eXqHyJUOrwt+z9o+VL/gARiomX9X52RFUQyA8JSO++SqSgwgsVF4GXvGU5Qy9NBiqI9Dtxr&#13;&#10;lJInv0pp0SCioguvkn8p/4b4G4HjeObi+xJDmSIRv9Ij5ACS8FdU0W/44/eIHlZMGpx6/ZJhprbO&#13;&#10;InpmUf4gl8z0ys1xmMlEDmQP6IYkyFwGuA35L35+iXvyySfdqNHXBZ6px4qi2Xv+Jf5F0FH+kIvI&#13;&#10;xCSn8rc7bRxKUqW4rdif2bNmukULnsFAtp+8ABHcoIj9zseMLL6fotsS/FmNKaePA//N5f+PXFr8&#13;&#10;6b2t0pn6q+agHk3oH3nqURIqOWppqn/j8Y3sk0/Nl7wFDV5XK+n/6bK0+LuQIKm3nD9zKbY/m10t&#13;&#10;ZmRX/WF1Yf21Tln+gzgje/LJUhcpHnxN1b8x/oY/DzrJd5gsLV7hZZrlH/UPpMyYDlezf81t/9a2&#13;&#10;v1vC3zZ7UhRJTfUbWe5aXNpfaejY/tLo0vz6QzCo5LL3CpJtxf5Kabz+B/wmtaDXaqElx28r9j/X&#13;&#10;Ymlx/eCh7oYbxmfsf2Aa+Cv+qFxTp0xxs+bOQjma7n9sCf5NDIb/IvsT2x/UKiC5Uv+/9rWj3S04&#13;&#10;mkcdI6009GmukuRjlH/Jn83i20aE4ZsruWhLWfOCqBXx/3HJvxOW2Ui1tZ6sYgSn+hnDytqFj38T&#13;&#10;hQWHSJMOE0WHaG7moR0HBnt6XGMoRcBwizM6Xkv+JhaVF2WkTqXlZZaKzgh4RXhblv+IkddgRnaO&#13;&#10;wgBvrnQWwNcfddPdOyNGGCNo8pBiH2UTBp2dgXSKyDotnG3wh+kwEwiJmeHPDAFpxcW8J06a5L7Y&#13;&#10;rZvmgzhJ4jtB1kaLFy/GQHaeGzXKD2Qly4h0pEJKLVwM9YUNcWRMOrrIvyO2f1uq/6zZGMj6Gdn1&#13;&#10;mK3n7Beb8dU3XpGXjdKiHi8twR93Tv048d9c/ndxILsXlhajzhn7j3pI/aFrVL2gfwH/hv0c/gvq&#13;&#10;P3789zEjuyCqlWpMUGOKO9X/M07XpcWtxb/I/rDUrEFtTY1bjSMxUv6N2Z+6ulrX5+RTfGrmQpfo&#13;&#10;f0H9G+NP0bIgqfyHX42lxZiR7Qj4Y92t/T/36c9iP4Od3YUXXeCOPPLLUv+6wUPcjBnpN7JsNZGa&#13;&#10;Co7yS+UvKCaNOqX2adKkRsArwlP5S4DwKPs/0SpQ5hRgKkT66RL8b+PyX7MWA1kc6XQDlhZzCfvm&#13;&#10;TZggStq/Sxf9LIn2zuzPNC4t5maWVfQ/mmt/ydvw3xr9n0nY4fy4Y47RZsGvtpb+ZpouUChRif+I&#13;&#10;dJMarzG0feBfzFra9vQn+Ncoj5dWrD90CeuawF1EavkLNxOsdv79EEDL0czfTLa8YW2pXeI0Vn7V&#13;&#10;68NL/gb4KCEvmmZeMmLlTRuT/9X4PuPXc/ANCYw/bX3GeZjIJVNRpWK4rjXw96Ch8RD8JYkkKX7A&#13;&#10;gnoHx243tEJ4cvZWIyfeNNEdcMABQrHmz392L7/6iiSQrBDao0cPt3Tp0sxAVvKWFPiRzD1/CdNY&#13;&#10;+c0QWo6l/kUJmRCbd82IlTfW/pJNzF1MEsUurmXyD8fvDOjv1q9f784999xWxd/Hjf/m8v/HO+90&#13;&#10;e9quxZCrdKqoW97+26NcWiHTUNYM1HlqLP4a6L8m4K7FT2GzJylbaL/Yinn9P/30b+Ib2e8KQWvw&#13;&#10;Z0aCFiu/XRHOgeybtmsx6RDXmP0ZjF2LudlTcN7+NFZ/0lbiz/B8/YdddTV2LV6RSSRFxk9T9q+5&#13;&#10;7V/Ev7H6fxT8L7/iSnfCCceJiOsHD3YPzpghZrk19F8yzf0kcCjtP4VBtHr9V4H4Z1xGUIJoodVg&#13;&#10;SZiTbHW3mWwlm63Hn5s92UB22bJlbtbMmRn9q68bjOUlXTL2b9rUadi1eLZ2SVA0ran2P7569Nfc&#13;&#10;wQcf7PsfiEvEIBLyYvIX9+6777pf3H9/EAzD8/q/Jfp34gknuhtvvDHkX43no5R/UXlK/mrqRTaC&#13;&#10;H6CinekfBrJeNXgh6oucxCESJJysUjL+ilR8ivy9BpOCKkl1ogJpWp8kvShhGhL9JX8IEZLroPIf&#13;&#10;gbMp58ydW3X9BaPEE5zCirID/rDBStBfjZZfYlK0QDzw40ovncYhFy//iZO4tJgD2U5uxYrl7uGH&#13;&#10;HvbEmri2ttYtR/iTT+iMbOBf4r9D6D8Hsguxa/EF/XUgezYGsmL1Wgl/EZuKNwGp/MT7rYn/5vK/&#13;&#10;88473Kf3/kyx/qlyeB0zZYv6x2gs4JeBrOlfA/4gks2eOCMr2u7TM7EPycvfdi32xmGL+WuZiuU/&#13;&#10;kDOy2LW4WvuT7lpcbf0b468DdUgxwZ/uWrxSBYRfKTmZ+SpEGVscIpvx/JH0jcg/MPaej5r/lVdc&#13;&#10;4Y4//niBS309di3mjKzVP1843pf9j2a1fypCFStbuGP0/2Qg67+R5UD20ZmPQq2i/nEg27kzrRqc&#13;&#10;x9w0Hr8ziy/qNSzVv9qBA92pp55aWf7II9V/fo8/cFBt6OcE+Sf6L7yTn+bo367Y3HKuHIXoCxvy&#13;&#10;yd9rRODfQdo/iMN7yvoT1sTG1tX/ZGkxRZ44Md68ZyFSp4DVBkrDE3/ICrThNWcIBKFPjUuqhEkO&#13;&#10;iECksC75Z+QiQmH3pGHLBDpGimsf8tdvZOdInVktIiJ9yyhV5Y8JxdefCsQlLUzBd75RLPAReP6i&#13;&#10;ioYbZmyXHP58lJPNnjCQpVquXLHSPfwwBrLos3I9AABAAElEQVTmkLYWD5HlL2AgK0uLRyFPBFrG&#13;&#10;RiclKeAf4uHJ8Y9RWhLLNYYnPkaKA23JH5Kw1vNi2YryDzOy2Oxp/foN7pzzzhH+rYU/1oC1+bjw&#13;&#10;31z+d951uxy/k20Bj15gnCseGCcuJcrhP42iP30shnNkTSk8/ivpvywtls2eWoe/L73YjuD3Faqp&#13;&#10;HSjH71Tb/oNr/YxsM+ofeAa9txBICrsoEzGp/GRp8YoXW2T/mLPKX6/GSa5Vyl9sUgvtb2vwv/KK&#13;&#10;yzGQPUFs7GAsA52BGdkGjZeTf6ynStKqGsMTX2gHyt8oQ6DnhTgElf2fPDq9HNuo/GUgi+XqXFr8&#13;&#10;wrIX3KOzHpUKKWqcG4wVAJ25Yzm1CHWk/eNAVnYt9kRy8fWvwfFdffv2zegv41P75yUmeOJAtgYv&#13;&#10;0+kq2b8t1b/f/td/uR133lnKFHinngB1lLTEv7SENE6QkbcJpf63mv0LS4tF0F6+Km/VqkyQdAD5&#13;&#10;dgmhGq3X0EDm0VSW1q4hkVpvEDMmxqZeo01iPW3Jv6PJfyQ2e5qNt4DsDPLtpiwiaAR/XLbIL7+J&#13;&#10;Hb777LL99u5Tn/gkfNqdlI1LGCE4BhXxSOe9a9b82W3ciK9nkY8uvDeUbnY3T7zZdevWTZKsXL7C&#13;&#10;PfxIMpBFFpyRXbHiBffEE/PddfhGNltMf1fiX9VbWijR8MTbVvWfA9mnFy1y/fpf4DZs3OAm/+gW&#13;&#10;GXQ+/vjjgqkAskbwp2hEN6QAfy3Bfxz0Jvj7iPj/38zS4ur0T3SRmu7rr/f85RJ/1X9RWegvlxuH&#13;&#10;gawnzOt/vv5nnIalxQMvRnYAHHjk9V+zqZ6/Zxsukf9mNwi7FselxU3Lvy4sLW4d/tzQJa0/LKOc&#13;&#10;cbnyJczIVqh/e8IfYW71P+zQw9xuu+/muGv1If/rEKl/fT2WFj/IgSxcO7A/aUWsOnY1m+p7j77C&#13;&#10;MbasP0Si4PceaksSJHdAlOiNF1+gxz0cB7JDhtS7CRNucEsxIzs7s7S4k6sbXOe6dMJ3son9nTpl&#13;&#10;mj9+B1kjv1T/Lr10oAxkNfdi+6dx+suBbC12Pk/7P4b/TPsn/PP2L+Wf7/+w7I899hiOINwupy9p&#13;&#10;KVRqJju7ZvgLE8bE2NRrtEmsp21c/loKTWVp7Wp5RiEzJsamXqNNYkv+IqBtU/5xRraiciqstcGL&#13;&#10;YMJ4Nnd0uoQ4DcvCIQVPoDUSu4bsSv4qiihPFZEJqv3LfyS+keVA1lyoP2dzYPn1cWOxHl0JbHr1&#13;&#10;7OHGjh0HAqSUJ4XJjgNedPWkM4toGndY/SGXDXWvv/66PFC4GZTYfI9x7lrMb2TJ9cWXXsI3MLMz&#13;&#10;/C/+7nfdCxjgzpuHXYuv85s9SVorEMtp/OmT96YxKEaREM7SMUKdkhgh42McKUKeSu7jLR+lsHwD&#13;&#10;rWVn15DW0kUeSmKEJf9U/rK0GJs9XYBvZMWJ2Hj8Tv+wa3FsbPiAxzz+rMkp2Tz+mGeQf5X4txRS&#13;&#10;Hvmxttv6/GWzp715/I7HSRX6Z6Sonq+/ariI0leC+gfBYcKxk/u+bPb0VKie1I7s6CSRhOg9fsOM&#13;&#10;LCKL9L+5/DfBfhg7Y8my03FGZdVqHr/TgELi8+1fVzNIj9/R6lVV/8b4Z+uPTCF/2+yJBcjzp/2z&#13;&#10;orLEbR1/af1l1+KeOH6H9t438uC6oW7GL7FrcQwK9QeRp+OVBOqU1BJQSjGOFMGmKrmPr9D+KIdg&#13;&#10;2bKza0hr6SIPJTHCkv+2JH8OZDnL/4MfTJBB7Ztvvplp/4MPPBhniLNxtd1of6ZNw67FXFrs+x8S&#13;&#10;5SkGwn6c1vdUQVhEAFPjztu/VP9laTFeppv9UWgaVsiXLt43V//32WcfWcEg/KWgJf62Jfxp63qb&#13;&#10;Im2dbW8NStofbdge7E/8RlYRj3paJXml80CVDghuQ0fEKA3IaTqGWTjzMEeR+Ye+kFsai+fVwnil&#13;&#10;K/mLTDqw/EdgIDtn9lwPBeABOxCzL6J9LtzLQDTFDTETXa+ePTGQHSsBxJ9sOy/kPo2HmEJvsxsy&#13;&#10;9DIMZF/zGfhIL/9J3OypOweynj+zkJGuIpsIX7yYx+8kuxb7nFiBEv/tW/9nYSnZooU8fgcDWYMk&#13;&#10;2r9fPz1+R+AC8OCTJcUtkeQhRphEhJCSzkem+t9M/Gs++ru1+R904IFuhx12DCyHDx/mdtttt3Bf&#13;&#10;jf6FOkuqfP0R6EVmIpw8dYp79pmnNSIVeuAaPaz/ySed5M7HcUhhQGPyZ2QyyNFUTfPP67+WH6mR&#13;&#10;38hrRrq3335bs9IgzDRXbv8LLxyAjYhO9JRMtmX8JTmz8Y7y53mQb7z2/0JdOTu77gM9Gqqt4y+j&#13;&#10;dFZpfx07Zqzr2atHxv7XYxmofCMbaAUEuOOVLi9/3AtGjJOPD7iz9BauuehvlK6SG21KY2Elf5OZ&#13;&#10;SDq1f9uw/Lmaq76ex+9MMICkjYtmb9j/mMpdizmQhYsI0fbXpcX4RjbUX4gElWb/UvuzetVbWFo8&#13;&#10;SPIq+mGujdmfPP88/s/Hng/Dhg+XrBWphnO9i5W28LQUMfcS/5BLeNakMkrlyHAvx9D+uN+G8f9x&#13;&#10;tX8nbFqsowITmMjUQGjXWLwocsbpUCLGRnrSyW6T8mpIu++MlYYBy/BtlMwEi3oxhVCExkvKZM3r&#13;&#10;CTSfkr+Xg0mnfcqf38jq0uLY+oqRHP74hpJ4gqPec0NuLj3sjRnZ0ePGIo7ygTEVzIGWBgFZdMLA&#13;&#10;QM6lJP5AUj/kMveGDGSjPE3CkybehBnZ7pJPBv9iaPTtFo/feWLePHfdtdcKf+KawzfmRgYvYyb3&#13;&#10;meeew7eDe7ivHHmU22HH7REuo2GhkEKILjTk7wkknwx/yT3Sk67UP23/vPwhmK1mf2bPxkB2wdOu&#13;&#10;H2ZkDX98fJ+HzZ90sIA2Mv5sLmI0hz8Bb0vavwL+yX+TxBEVW5f/Hbfe6j772c9m9E/5g3OV+iez&#13;&#10;BFJ/lled6R/bUvVDhOf9CEv0jyl4m8ofE7cl/wryv3LYFe6ll1+l1FS0Qmdy5lVivP2SW/zk5M/7&#13;&#10;bQB/Rfbf8D9u9BjXq1dvsYtSVtj/+kHY7IkzsqX99a3M9mXbtqD9QzrmgRxg5/j8ZV7p8y/YPyUC&#13;&#10;O/JqH8+/tWsxkMXLkQmYka3W/ky7dQo2e5orclIRRvnXDLxUlhZba8R2IU3S//H2TweytQX2j30j&#13;&#10;ChzpWvj82WG77dzPf/4zt++++2k+KX8puJWbfDpm+2v7lPX/qNtfZmRVSQTlUU+CIdNG0d8sUC1M&#13;&#10;zRSBq4MD6AmfE3CeXpTM56+JMr/K3weFm+BJaEv+qaKoYPiY5mOi/crfvpE1OBkgFA2oPyw0jTTx&#13;&#10;J5ubCA6NyrlePXq5sePGKI1Ycx1UEmF0AWk+YCiWFr8WBrIBxeKRGVksLSbG5c0mCpXnv/j5JVha&#13;&#10;zBnZUZp7gv8pOPz8xh/ciIcct2twrmvXru4XD9zvehx+OIuSKwxrmDqtcRrCQrX39o/13fbrz4Hs&#13;&#10;Qgxkw9JiFh7t36//+TKQJRTo0poE/DECN7SdbFOlSmjTRCGPhvgjP7W/zBDpcR8wupX53377NPfZ&#13;&#10;z3wuw5/lofKJjlahf9XUvzH9y9e/5N+4/HkczSuvvKxgaeP4K7L/hv9xY8ZgRrYnNSLoX/3gevcA&#13;&#10;di32alHa32B2gkdxIb+UEsNTVz5/0ufv2rV/woZOQ2VpcZBSE/ZvCjZ7mo3jd8Tl9K8Guxafhs2e&#13;&#10;ROqJ+CvZv1Wr33Q1+Dxha9j/oUOHuAsHXBiqpZ6y/dP25+RIOf6BhRWD6gHr8Z8DTrjNWJpwEzyB&#13;&#10;jna7ov3BWzPREbPg2igM4hsyOg0JW0ZIK6Vvz5Sq8m8skPjwI/UqTGBKUfIv5R/xd/XIa9ycObOA&#13;&#10;SODD8AeDIbAmVOhww7fxDA1w9wS98F0UlxZH/CkVo2UzA3rocGX2NNivv46ldxJGwySUwn/iTZiR&#13;&#10;7d5d82JwAf8lnJENS4uFq2S1eMkSd8o3+riT+nzDjRk92r3/3ntu2JXD3Z+xHOm3j/1WlmSW+se2&#13;&#10;ocxi+2tr+bfP1v5B8CLaRn6i/MWHn61pf2TXYnwjK0uLBR/Kn0uL31+3zg/m1CSn8JEKwPrLLEZa&#13;&#10;f3kwRvy1BP/KTaGK7EL9twb/2267XWZktT74ZXuJRqb8G9c/bX/+ckBO/WNutiQPN5QTc00rAL/p&#13;&#10;P6nFSXzJvyn5X3nlle7lV15WuULYKl2vf20Mf4osxZrALsHfGAxke+NZIC91iC2AZDAGsnFpMWue&#13;&#10;q78PKfs/bcP+es1PLkX6bxrh3Icffuj4vBYHQBAuRMH+3Q5wu+++B4IVEX/849tu3uNPuH33288d&#13;&#10;etjhrksXez4lrOCVzZ7wjewELi2u0v5M49JiDmQL7H9NzaU4fqevlCP2fyrbv7dWrZYNJ1nryvw1&#13;&#10;SopHOnMF/PnA2ozlLN/59oVYMl3vBcS6CwdL2ci1cflnE5b6V9qfltlfmZFVMBFwEXTRm4SJipOR&#13;&#10;T4Eodibk4aEWwMekF1LbEggLb6BCPiLhFbzBAxoDupILy5J/u5f/CA5kZ8+RKVDt6CvuMKmZxV+h&#13;&#10;fe3kevU8HAPZcYSPDiQ4ksFyTnH+Qr+ha8hQbPb02utKD+kK4kmHKVgOZHmOLHIIg2BBqMSDFnnz&#13;&#10;wSjnyI7mZk9CKddpt05zE74/3j2CnQwPPfR/Icy56dOnu6uvuto98ugj7rDDDhU6iZBM6QseifOl&#13;&#10;URJElfq3bdmfMJDFUmJxbCDYP9ns6UM/kDUgkoDN653hT259s4cw3gN/LcF/sL8oCvolimd66PyF&#13;&#10;3sDLwkkPghT/TfG/7dbb3OewtDjk6+vPnKza8mKoEf0je0lP0ZmH5cS9v9BbUf9CMiYv+VNSFERF&#13;&#10;+V+BGVkOZENbU25e0CGM920Af1Julj84QQruOuEZ4Aeyif2vr0sHsoYukAdv8Egepf0VayDSbQ/9&#13;&#10;r/nz57tv/e23pD4B67ibNm2a+9bfMXyzuwn7Ykz+0WS3cdNGgcXhhx3m7r//567rrp9s8PyV43cw&#13;&#10;kL1hAgaydFXYn6n++J2Uv+GvFkuLT+17WsCjobGS/XvrLR3IKnMpAH5y+i+2gDnB+Qu9Rfy77f8F&#13;&#10;7MI81B133HF5Ch30oyBEBF8iMtuGLupfjGNYwjhEMMxnErzBI3Gl/rUv/QtNL56krYM3eJpqfyKQ&#13;&#10;Ti9psug3hHrSQE/oB+hJaPGPqUikFl+8DcnSoOgv+auAKBFzKp0oIwsvurZt+ctAlrsWay9cTB0N&#13;&#10;GpEX6g+IiC0NAVEOvbHZ02jMyJKa7+FJwj/2pdmnCc7fc2kxB7Kk0WhPBP6ytBhva+2tvj3MSWj8&#13;&#10;Fy/BQDbMyDJ3lf+NN9zgpkzGxjTPP+d232MPqQ5nA/imc/Itt7izzj474allzPCXWCutli6W0cKL&#13;&#10;rspfa645SrqCxP+fvTcB1Kso0obrBiSBbxw2cftHJYmCowMJLhAE9HMHdGZEx2XQURlJ7s3KEkzC&#13;&#10;lkUUApoEkhuCCyMun8u4gopANmSRRUBFspAgIqAkAZVEBCSQ/M9T1dWnz7nvzQIEcu+tTu57eqnu&#13;&#10;Ol39VHX36T59yqjKn+of/AvhmnQqGVlSnsjysCd1hrkPYkX20UcfARJa4I/iZUH4Ix517EM/okzy&#13;&#10;Sf5PEv/kad8d7Ab/TyP/z2Mi+8IXYSKbnfG0oVQ3/J12k/WnNJJTulQW/Cov1MH1LwktE1v9TQtb&#13;&#10;yr9Wbnfy7738fSLbG/BHFam3P4OG/2lTJssBfEcWJPyj/R8N21utyJY6V/qT/mmuAiwotwU7Jyiu&#13;&#10;YX9tAlJJS31VMMuqjKr8207+fOfzVHxd4Pvf53vSqc3B7iX/9BL5x113xWsiN2Oie5Qcc8wxMumU&#13;&#10;iThU7lb5CD6tdsSRRwi3BFf3aFXIE1muyKrbvP3Lhz2hsKb978DW4iM4kS2xp3St7d+aVfiOLL5l&#13;&#10;XzrHP1HY0v5RvKxI4s+tzHzV6dX7/Yu8ch+csmzHLCciL5kZAv8mBZdJd9fQ/22t/3lF1hg5ossG&#13;&#10;YQo3NaSnOkxSbaPH48p89HcXn7QFpZnm+BKaN7THs2x3wb+vy3/CpFNkMbYWK+4IGWx14eAVR9jg&#13;&#10;CuzobJTYokv4UwLDk51aPA1pxFLaoogrhjIaZwaZRt7cOKzI3o3P75jzHMA0+MyciVOLMZFVviV/&#13;&#10;HUUzRxtOLf6N3HDjL/D5ndMRru7r0p/8WIYPHy78nNAofBj9sccel49//GNyzdXXyicnnCTHH39C&#13;&#10;Qc+y6Ar+foehf9bM3dqZZ8/+LFiwAKcW3yJHf+TDihe3hfb5nUe0PQ2zrfBneLVfbfx6+7PdnwT+&#13;&#10;FTZZR4Bz1Zltw/8C3Vr8fLQP7lV51tvC0cxrd/q3yfqnxE3pn8o8+G+x/E84YbzcededgIkJd5Py&#13;&#10;387xZ4YBmMvtD5xphbAii4ks35HVLZoJf2Ngh3/wwx+qlfX6u+bZ1RHrOKZKokCWuR3an1x/vcGy&#13;&#10;Jd1PvXN/s//zeNbNXe+u/zlnn43XlhbLTy//KaTStf6TJk6U733/h7J06W/kOc/ZSYUyEqcCL5i/&#13;&#10;QH6z5FYZMGBnxFX51q5dhwfTo2X62dO3WP86O+fK/IULMv+qNH6+iyuy70Ia8Oe4I6Rpw1uMP1Zj&#13;&#10;a3F7xwgSJP4V/hGBe928/e+cPVsOGjYsAaB3t7/JJOYfbOVW+Kd8esL8AxNZfUtQAa7IVWUxwJuC&#13;&#10;Jjy3uJCKSmfORZHUsJaIgJbLSYfpmAGIOWuEiY5xjXhjUvutUwR/g2Lvkz9PLV6UviNbtnnpJ170&#13;&#10;JGzijNgpEnlq8ZQp0zBuBv44xiGK2nxg4oS8wiG/fkf23rvVb5HVL78jy63FdJ7TUok/lt0PE9nb&#13;&#10;iq3FiRLl8tb+84NHy9VXXyV77rm7/P2xx2TnAQPk/vsfkE58S+6oo95rPHVZoV668aj/1ikC/9sD&#13;&#10;/hfqRPaXcjS3FqO92Ub98PuhD+E7so/93fCnACQQSVC2IvwECdN19VUJa43eoDYsK0X3+NdumuU6&#13;&#10;/rXYbcP/8+fzHdkXWMXBx+tv24m3TP+edP0pNp3pU44aCP4QA/G3KflzIqvvyFJaPRx/djJ21f5U&#13;&#10;Dcf/VJxcPwQH/yn8k/33iSzp1Gn9CZ4EoBTd6lKnCPu7PdjfPBivNQ4C2q5AArw0u9a+IiOxenn7&#13;&#10;8hUy9ICh2IV1t7zspXvL8BHHyr6v3Bc0bfL+/3i/7LjjjvLNb30zQ+Czn/2cnDtrlvwM/fjLcV6G&#13;&#10;OWv/dTqRHWNbi7fQ/nEiq+/IttA/HvZ0BFZI3ZXVKv2sD8NrVt+PiWx7Db6O/y21/3PmzJZhww5C&#13;&#10;aSooZ93l2pU/pc88SKklMox4Tr7hLeXfIEx0zFwroAtvRtQpQv96ov41W9FwsvXtn1dkq6eLhAih&#13;&#10;759Ct01pGaBMdpeRlMCb4nO0hlWNHN5aspXPEknprswV/EP+Ff542NNiPDVV0BdQq8b6FulJJZKI&#13;&#10;tSGYyH4K70dZiWbwTOlb44/vyPLUYhsUA/+wvD5A8hVZorY7/rfhHdkb89biOv5l4xPy45/8RJbc&#13;&#10;thwD/r3kpS95qfzXf30UHdkV8s//zHdk6QL/PRX/3Fp8yy2/lA9/+MPotDfKsqXLgLuN8ulPTcNE&#13;&#10;dr1NKrR9N2X/iHQiVJe/avhDpNl+ogTw5fiAeGGkJzXxz7KspDSpAeWm8M8Snyz/efPmyQswkbX+&#13;&#10;giXZ7XIytaX6Z3mK+mtpqXZeSRB1X3+rHcuhozyCf/fyt63Fd0JKFK65J9v+lPWzib9N8f/oxz4m&#13;&#10;++7zchzYg22j/7ibagFPLbatxeVdh/11tHBcaNpUKF4FkgSZelopSRIYlhwXlrpp+/PMyf8IHKR0&#13;&#10;6623yiGHvAHvvP6DXLl4sdrt73zvu/L61x0or33NUBn2hkNkLiabVgPB+7Hfk3F4b/SHP/iBvP6g&#13;&#10;AxFf1Z9bi0fjHdmz89bizdsfe0cWO85a6F87JtV8R9bsKWRXsWpp/1atXi0jOjqKkkz+W2P/5+iK&#13;&#10;7EEoI/U/yr1g3Iva36vi6LTwM4e/4O8SKK3G1stfJ7L+lMSMFwELV5RrRocrWBwOQJfyTyLUMPLl&#13;&#10;PA56RKQnMZZI+q6OT4v5lCb4c6gX8leEZCyJTMCK7JWLFgIfurYA/EFG+oIrKYkxXAxAqS+gDIlX&#13;&#10;ONDyaetUnFjprihaowz/rjxpRfb3mMiiTHbCxL9x7icz8B3ZwQPxFHYT/JcsWYp3ZK/H53dw2FOB&#13;&#10;fx4s8bWvfk3Gf/IkPPl9qfLmxPjcWbPljt/eIc/Zacdo/x6O/wUL52Nr8a9xavGHZP369fL+938Q&#13;&#10;WKFxI+pauyb+FMr8vmwL/CkatxL/zyT/Cy7AO7IvfBEqWumfN6nXfnP6p3QQStf6Ux/Z/2yd/gd/&#13;&#10;l7xdm/I//nh8fuf3d0G21v/0ZPxZW9ftfxP/J5xwgrzpjW9UYejnd37ww9R9RP/b18YfF154IXZH&#13;&#10;PU/e8573KP7vWHmHvOXNb5aDDz5Y/vc735F/efWr5Q2HHCpf+MIFwIuNfy8GXkaPGSXXXHONDBy4&#13;&#10;N2w7klRpcGrxurXYWjxOpk//DCLhtP83r/829W/OHHx+BzvOWunfCKzIHo4V2TTyMVabsH+r1+Ad&#13;&#10;WWx9rtnfrex/OJEddhC2FlON4GL8T61gf2btH/MfiEKFYOgo8V/ZX6Icf4p/Aonh1u7pmP8VK7Il&#13;&#10;IzC20RU4ezyvCdmIU3CXUfkeUxrDOZ0ePt3BVeNyAqlauOAf8gdG2DkAMJzILtaJrHezaXJJOBFW&#13;&#10;7pgF9Lbyg7QEs6H774/vyE4zKi3W8hsYGe24NpKx447DNqPfI9owa8VYnlnYWjxo0EBwwb0ggfxz&#13;&#10;bpaNlN9gIvsLrMiehkMkLJEl9JM//ekBed1rXitvf/vb5HMzZ+oT3bNwuuEx//0JmTDhk8Zcf1Fi&#13;&#10;6B9kR8lSdnS8uqSTjSmjlMborOMts5j8tQzN0zJjLkH5PEn5L1xwhdyMiexHcNjTY1iBff8HP5Bu&#13;&#10;hEABX/SH+kmZXJfEFlVTPGmQ7U/CrvgzCWwd/k12zwz/z887X56PiazeuYs5y9JEUdWfBHTerhbS&#13;&#10;8BbUvzv9a+p/pUsoHyyDf93+6dbi3/+uV+Cvlf1v4n/8icfLYW98k4JhzOixtcOeDIHUPwWKAUYj&#13;&#10;iVXH6fZrf1jXZ9P+9Qb+//Zv/y5/wI6sm3/5K53UPmenneRyvEPr7f8//3OhfOYzZ8kdK1ZIW+Mz&#13;&#10;POvwKb1RmMiegxVZQkghk7GEsMKqrn+6tRjjm1b2396RPQLFFO3qfpTVHH+sWb1KhmMiW7O/ZMqY&#13;&#10;Lex/eCDlsIOwtbgH9r+9AX8KmowZth0dr2F/VBQF/l0kxUTWnzjQDDo5RedGnXFMoUALoarXwvyl&#13;&#10;8/wlnefwa1VWWaY/d7JyjDb4W6fqkqVUKima18L8pett8p84cYIswpYfVsyMPWoKI6t+rbp13UQw&#13;&#10;ndffjT/fkZ2Mz+8wXsmdSguwWB0A0XCD4DhuLb7XTi3uhydKeI9c+bGAWTiKf+DAgcaf5SX+5Eov&#13;&#10;nX5+R7cWn4oQy6/4no+B/oVfulBW3bdadtixn7ztrW+XL+Jp7w7P2RFUgX/v4iuZsU0gWRUjfyhl&#13;&#10;FTpJktfC/KUzidNX0bnPr0blIV7599Tlz63Fv8LW4qOxtfjx9Y/Jf3zgg3o/OJ8sD1Ts/jyCIeIX&#13;&#10;D2A4cUVddRCCaL2jBv6eDP7J4ZnifwG2Fr+I78iiRlon/FKqvtblElf5d6N/fpq4LTxU+mdhigil&#13;&#10;UP8pOS3QSuUvnWli8N9S+XOF8i4c9tQb8GftrzBQHPikrsT/eNT3jZzIAn9jRnEiyxNriZ6nrv8l&#13;&#10;fyuTKK18hlSn8hCvwf+Zlv/KO1bod9z/Cwfzvf8D70cb9JPHn3hcXouTrV82aG+5+OJL5IRxx8tP&#13;&#10;f3qp3PLLW7D1+LnaTscc83E91+LHP/5xalhrR/76d2SnYyK7pfrX2TlHFuKwp1b6N3J4O74j+061&#13;&#10;d1ti/1Zja3EHthbTkX8r/Bsi8dvF/lr/M/c8HPZ08DBFpFrZHtT/Wr21+vixdmHIfX6ldOqxTAn9&#13;&#10;76njL9tajCZUcGfAIoIuDRjUix+jcQ9jC0ctKwlyXgIETtM51SBRglPtgvjgn2RIgcFlGWaJFR4j&#13;&#10;yb+9WP487Ilbb0p45Xq7B/W3eaiDCldGAGt6ajEPe2oe8ERSs921svU7sjy1uIX8+fmdgYMHGb3z&#13;&#10;5jXLfwMOe1qGw55ukNMnF6cWF/jfgO/R8Rj/vfceKLvtvlvShsB/b9D/BViR/eUtv9LDntY//nga&#13;&#10;IDk+uto/zl3tuL2n3v7d4V9hWuAvGxGqyNPM/93vfpc897kY8KkatgnDu+yyS9KPrvVvpX96v/xp&#13;&#10;oX8sN6taJiQt5If/tqWOsoQ36T9ju+1/Wui/0mseCkgLTTrKcgpWmZDxPYf/fDxs+cuf/6J1ofwv&#13;&#10;vfSn8uCDaxFmfYtKdSP/Go2To/7bA/44ENNK5HtnGE7bx/B34gnH20QWSWPGjpHv413H+oDdsnSH&#13;&#10;v+7qb/Gb52+Cd4x6iGHkfQryD/7a0PhxWVKYXdvfJf7Y3x+TA/AOLL8e8PWvf03641TiL3zpi3Lx&#13;&#10;Dy+Wcz57jnwYB/Zdd911eD3kA/Luf/tXOR4PuK+77nocHDlFJp08SUaNGpWAQjbghf9r1/4FW4uP&#13;&#10;w2FPZyK8af56a9A/3Vq8cFHL9m9vb9fDnhKq9Nazqam4Z/6rV9+HrcW4r03gXwtRGeEWW9h/3VrM&#13;&#10;U4tzGTlH4SmZV/XPBDlv9/LPqorsoX/ASui/6lBGVsZQRlXhyVTqqVZkfdUpp5sSugL51ZJdQes0&#13;&#10;FRdPz4UZZuuFIJER0CRei5u2XPWy61m9/DpN8HcpuXxMkvzVFE/O0YzY/uXPTmPhAkxkcau2ImX1&#13;&#10;o/HjwMWeIpV17pdSrKJD8cmFKVOm5geQpDRXCMTxhyieWszP73iJOkDDGIj8uSK7N04tZpqnN/lz&#13;&#10;InvjDTfIaXxHNjnlVLCzaEZs//L3evJqroxh7U0WoX8bcWgXPr9z869w2BO2FvMd2Q9gazHEpfBK&#13;&#10;gnLpVfKCABP+PM1lqlfmT/h7Mvh/Nvl/8QtfkL2ev1euf30Q5rWs6u9g8pRa/SEHysemI93rH1Nc&#13;&#10;jiCvyT/448yBT35SVt5xBwTjUqYXfhg6l5un1OT/JO0vC92e8H+irsi+Ueuftxan+iMyOZNETQ6e&#13;&#10;lKVUp6nk6VLMGUzSXliOZkTYf5XbsyT/635+nZyJ13t+efMt2kY79OsnIzFB5cPzfjzlHS104YVf&#13;&#10;kjOmnaGrtTv220Heg68LnHveLKiLtV3VrBvtHdnRx+GwpzOFDzIfffTRmv35P8/9B0WPQcBy6mFP&#13;&#10;OO2+lf7xHdkj8c1aH54TWZuyf1yR5UTWRkbGZWv1bzbfkR12MDJXfXtVR5bp+A78lzIK/XeUOD4S&#13;&#10;/hRJQI0n52hGPE32D9u0WBpcumTUMy7dUJcb8LSmSvlmBqZvwqG8jaiVnYrmfJ0ePNWoMRz8tV36&#13;&#10;uPwnTsQ7sotxGALh4JBTbCDAwRcSfDJpZywmLCX42Hdkp6ZIXBL++kGJzFQjLtHSM3bsWLnnD1yR&#13;&#10;TVlw1cksaGZ+Fu/IDh6IBL7zer+s4IAw0bGI173+9TjOfzkOe7rRDntKRdQuiX/gPxmxmnAgxR6s&#13;&#10;//OxIvsrrshiIrv+cR72xHdkK/eFz39e9noeJnawf93hT+tfiOass6bLL35xYw3/07BVfj98sL5N&#13;&#10;D/Kw8om/rB6MYoRjmGF3CX8/uvhH8uWvXGSxmbZNvnDBBbLXC/aq8oLe8W8MWCh0B6Mr8v/bX/8m&#13;&#10;H/nof4Edj8SgXU8Oni9+HhPZvVBW6RL/La0/67Ap/l5H8t2a+vdV/iedhInsnStxXl3d/o3Cu3Vv&#13;&#10;f/s7TP8K/G1K/hPw2sdv77gTJLaJke3/yn33zZ8fYd4ubgvb/yMf+S/529/+pjj09v/e/35X+u3A&#13;&#10;lq7w5zy6a/9PYuJ+x29/m2/jRHyv+7A3Hab6N1q/I/uDnKZK04Ptj7VDUZ1W3iT/6H8qkPOQpNWr&#13;&#10;VsvLX/4K2WVnfBuWYNIfCkvkkUceltuWLpF9XrGP7LrrrinNrQ2JQQT6B/GO7FicWsytxctvXy7z&#13;&#10;r5iP+MoRb/0wAS7tv05k8Y6s4RhlEX/p1vTzOzhZ2fHfyv6W+L+v2Frst19xTz5WCe9vNPXf+c85&#13;&#10;7zwZhq3FZf1NHmVJpbZV9Q/8Ff1fKa7ST/nH/AeQqvSvEk/CPyHlADbVqkjUV8dftSLLRChQ7Ym1&#13;&#10;GvRWzFKZmYFPJHKEEXhQr/wBC9ycnjqJhvRkI7YKBH9rPhMWJJSe+pmMGr9ZgL1b/hMnTczfkXVs&#13;&#10;E8aEp4bxYwbUBlM64WUaxQfCIfsPwWFPU5RWT0hL+RRrWgiTODAy/I/DFqJ7uCKr4Tr+Z+phT7Yi&#13;&#10;u2LFSrns8sv0JhTNoB85cqSsWLlCrr/+Rpnshz0pP/4E/nu7/vM7sjwkhN+RfWL943LqqacknKL9&#13;&#10;gcVJk06RPXbb3bCIMDFGV+KP2KZz/H0Fk80l+KSTReIXWTjAGTz45VoOw4Z5SBeAd/zDxOZ0FKb+&#13;&#10;Ev9X4juIl/7oR0rESajj/5STT5bdd98981eGZO7lebEp/PDDj8gUfN6KWqjlsAJMwx/rv+uuu7Ey&#13;&#10;Xfh3p3/N+m+OP/k8mfr3Vf5zzuuUe/9wt/X1ij+2Wpu8973vlQPx/citkf9sfHPy3nv/gCZg21v7&#13;&#10;v3Tvl2Hb5Whtci2MWHgS7T9l8mR55NG/JzDhAjd9+nSslHHHDdpcy6Vn0+0/G+/83csHk8hE/B+N&#13;&#10;bzpzSynbfyzu8wc//CEK0USTCULqyCD6X4iCgm7hXP6Qnbe/ytFJPV2vVoYixBRPS2U7musd8ud3&#13;&#10;ZEfjQTgPcbx92XLhmQmGU9QfVRw1aozsQEyxuvijjedEduHCxdn+Ilod00a0d2Br8eEW4fJEiDRW&#13;&#10;Lj1WFiPWrFkj7fg2rgqXLMlH8zFAPzTd5Y9wq/6nU1dkfWtxffxjN5J+tVz6o/0D/2b/FWQOEseH&#13;&#10;4w/x20r/gWPAvGDUvAcL+x3pndTu1elbX1XdiqRG2ItNilUQ2i3lCCdEROHNyd16GvxM/StqLyv4&#13;&#10;06JVcoHPRWORRajw1jK0DDw98p9w8kRZvBCGHsXl11ybRYN/1ygdVuM7skNk2tSpqBMp7Cmq0npd&#13;&#10;WHD+nA4GN/odWdtazGrp0zPQkGyWrsgOYrSsXImJ7GWcyJpjme04aGEFTjO0FdniHVklUa6JGpeS&#13;&#10;/3Ys/+pGi3uuarEJX6O+zRbqhfXnwEXfkcWKrDtW04YDlMfm8cd8Lhr1Axu66wDZM/6Z0HBNaXty&#13;&#10;8A/5B/6oU131b8wYfEcWn1PZnvu/mjUoDYMreLfXpkVohL0s7VgZqJwnWUwRKrwVdXe+Br8+YP95&#13;&#10;2NMYX5FdfrvMn3+FCsck0SajR+NEYWxP1nCSZeecubJgMbYWM5yci5kPLA8/8vAttv/8jizHIOZs&#13;&#10;/ONlGf6NSclfBzbF+Me+IztM79HK8RIQKryJySYufa/968KI+tdAvQ313yayKn0DuDVEC7RqVLNh&#13;&#10;QK1G0LdYMIw/PgYqNnl5aX5F4mb0oaQkNVwul57CBf/66DbLqWoTl6ZfKb3SX0gzeVukatSz0/58&#13;&#10;X2XxwkWAmvG333SPaP82jO7NSFcV82eErNAQnFrMrZhlrcq+u4xn2WPGjZV777lX6ZmfjvNM8p/J&#13;&#10;78jiHVk+/VmJb85d9tPLa/w78AR1BSa4N+I7sqedzolsJeuST+lXotpPi1SNenbkr7cW/JNdoyAK&#13;&#10;17A/C+bPxyrkqfKa1xwAhLC92P70EZEoQmOIJcOUpVfx1sIVfSLP+GNpTqO5Gvjnc0naX+wvSJTB&#13;&#10;P+Rf4SnwZxrl+rfktiVy9TVXu5qla6mpZZRpXo24of+m5KTrPf2v1ldFEvWnNa25RvuvffBBHCA2&#13;&#10;Tt+RXaYTWazIqiU2+z+GW4uxo8Dxx7LmYEV20cKFBh2ES3rdWozvyFqiyd9+E0ZRUDn+WbVqlXRg&#13;&#10;V1g5/nE0+5U8S/6M93VXlj17NrYW6zuypExOM0f7b679q3YK/fdRjePOr0RU6XeIVdcWqRrVPf4w&#13;&#10;kd2AsQ+VgZRk4EMuL9YHYFQvv7XqRozecnqO6krGVYNWuSoKxhl/iwv+IX9DnGOkDd+RxYos35EF&#13;&#10;AIkoOseiXbsCnPF25NMGnFo8VKZiRTbNBpgdriqB+PNXDTlZHcd3ZNNhT+SoCIZ+kL99R5YTWZHf&#13;&#10;33WXXPmzn6nGOM65pZQrstfjsKfJp08GVeC/a6tR/u56l/7zcI8HHniAVg3443SyaH97GpIq3j3+&#13;&#10;qu1eJE3vnQLim8Z/wQe5gn/IP/C3ef3baafn4B3uF/DZj7oYf8T4ozn+MEtNi9q1J2uOf31F9iwc&#13;&#10;9vTI3x6R+x9YU+WC/X/pS14GrPl4xa5zsCK7CO/IsnyOP0r73z6iXd6JrcXMsiX23w576tCyfPyT&#13;&#10;73oL+59OviPLU4vVxfh/a9o/CS3LLsZ/5bik1CCX1NMz/itWZBND5VUyTH69UPHKG/Ob4bWunGWK&#13;&#10;+S09lwyPPhXK+Uo+mQpZy/jg3xflPxHv7C3GqcW2Ipu+SAko0LDTKbIyZAqMaIIITy2eOnkaCIvO&#13;&#10;CPTEHyewhFhOgX/scZzI3pvsvxXMLZ22IvtZrMgO1jTlb8laht4IfpYsua3FYU/GyMmVJ6I4bLDM&#13;&#10;KUUvmSqlgUajSBv6lxoGsiidy9GvZRr9Fp8lC0/Yn8Bf6J/rS9IMvWQtgd6U8aQN+xP2hzhoOseR&#13;&#10;X1unZ2TB0xvt71q8I8vt6jzsKXftqjb46Wb80TmnU+bjtHvNoAJKUkKW9hHD8Y7skaZ2LBADEbVZ&#13;&#10;8LYaf6xejXdkO0ZYWaBx9VVhI8CSdfU1yb/V+GfOnHJFNt2LXlhg6L81LERRczVh11IsYOlJmtou&#13;&#10;vRH/JhvWsum2bf2LiWzJnE9h+KypcEjWp0WqClQiqJMSGGVat7IM2lpI1EdInl6UpWV46byWvEkX&#13;&#10;/EP+Ff4mYGvxldhavAFWV58PEouKP8MNKftxezEtAx2jaaH1A50bsbV4qL4jq2n8QYdiJx3nmJpn&#13;&#10;7Ljj8Pmdu2v458NM8p+FrcWDBmJFNvO3lurHTirx53a1G3DK7Omnnqa8eH+OdmPEG/QYXq0e1U0E&#13;&#10;/gP/Ff4VF4BI2N+k/9QY1T9KxpAS/U8xwFTzArsS/W/YX508Rf/jva3aUu1vPebp7X91RXY0Ti0+&#13;&#10;BxNZVUm3T8ZZfxvjDz21GFuL6eyu0i4chPUdWWwt5iusrcc/Vr6PP3RFFq83leOfLuOPGv96/Rma&#13;&#10;PXuOHFQc+sb7osii/4n+R8ffhMP21v/qYU+K0/Skh6Cl006QsK4DXdOYjH9N8+hpTLXnPkXnysTc&#13;&#10;wcIPZUoRTOlaXvCHjEL+xF/t1GJFi+GlH+RDmHR1xGa1rYyf3+FhT8QfvjiROhjmUkBavOLREM3v&#13;&#10;yN7ze0xkWT7boGDCd2QHYUWW+O+Ov63I3oTP75wCHmzD5JQdy0M48A8hJPmrr2FPQv9D/8P+0VAk&#13;&#10;PcGlcNH/NuxFIRuzKzVDb6lhf82mRP+zzfpfTmTf9ra3yrH/PRy9WzX+9VHA64cdKC/AVnYbFlj/&#13;&#10;x4ksV2TzeJrEeAjP8ceI9nY5/HBsLVYEk57OHnS3Gn/Y1uJ2UFTjH8uBX2RvOf7RpEqfdEX2QGwt&#13;&#10;DvursjZ7QilWLuxvhZdKKu4jTp9Z+9vGV2STloC5KQp/XfF4eIjt6Wdq9UTCb9mvZR6Nq0WY4nmZ&#13;&#10;lifFZTqmMmC/Thv8Q/4nY2vxQn1H1vDnSCnnmESObpkhgEiAPoSn3HM+xHdk/fMgFbITzhL+vEzG&#13;&#10;jsGK7L14R5blQD9swko/nkL5iizT7rzzt8Lj9ulK/kuWLZWHH3oYn/yZqmksyAxfCuol8K8ySfK3&#13;&#10;dmHAZMn2oAv9D/2P/se0IfrfGH+w12jlshn1xFpE9D/PVP+7fv16ufhinIJdjD+8///+974n7znq&#13;&#10;KDn00EO1lbSJ8POtb38Lh0P+QscI7P1Mz0ECtX8fPol12CGH4oE6+0Lgnw/AU9vq+CfNlVOUfgu3&#13;&#10;fRRWZFvwN+x4z1off5hmsZSNuiJ7cHpHNvrf6H97Qv/b2Frs6kCwG6htgEm9a6YVUUxWx3zULD4N&#13;&#10;ojoiDzXQdUc9jMOfPu2xXEbA8vlHYv6VYQS7pBVRTFbHfMG/N8h//frH5BfYnnvTTbfIFQuugIFe&#13;&#10;hbaluTVsEB0ZEslPhduAf2aUSQ0q4O+AA4bIlClTQWUp+uymwJ+iTotVn4xLW4szgyJt1oyZMnDQ&#13;&#10;QGU+4th2fDj8YOnf/zlKytI3cIszIDjsDcPk/77pTcof0clpQYgDn4I/78t4Gf+uYWZvphVRTFbH&#13;&#10;cgL/vQH/dTywcaP9TS9cVwqRUDzqAv+h/2H/wv5tn+PPeedfIHvuubu84ZBD8uIQzZZadjVrZuNt&#13;&#10;lEJ/svndpXFsTafpvLTJfWvuk46OkSkn8nPyywf6pKMfPh3/8NUrRKasyWP8OtPWYsuVeKQSixz1&#13;&#10;ZJavpYX+hf498/qnE1l76lIC0f0EO9FOgNvNeQqvBnv7rUDswCcFXSpDtaZMo595ycKfejCOikBH&#13;&#10;P/6CP8TQt+S/CKuv5+Ej9n/84ypUHY9E9BtnBf4SdGjH+zFdsUK0JESmdLu0ydD998epxVNAgJiU&#13;&#10;ph7OOBEmxHSbjuJuIw57wtZiHvZEw9/gP3PGDBk8eKCmnTh+vHz1oi9L/wE7J7wSu2RQusQg8A/R&#13;&#10;lLKhn+1F+Yf+21NPyiTsn4JC9SjpTh+zf1F/SoC6EO0f4x/0Eb1E/+fNu0D2eN4ecihWWA3brccf&#13;&#10;NoQg9hP+9QVZjG6oEsxJeSDA3tOnDBqPmFU87GkkVmQpNkTq2IgDHI1ADP8zu+sWJ7m+60xzbJA5&#13;&#10;c2bLsIMORh4QM28vkX+MP4gId/QTF2zinj/+shVZ1ofHsgK4BDgH7wpiBTC86qqK18MmHE4n6DSk&#13;&#10;GoewJRl58WuUngyirCzBv6/L/4IvfFEuxJ9ix/GDKw9nouIlZCpOzSLzKSOH/13xx/dBCGE9tVhX&#13;&#10;ZA2ERqmSRgRyE386WTb8XfrjHwvfdXH8kt6Ost+IEwSPkD123w1Z+sn4k06Uiy76igwYMCDdWcoS&#13;&#10;+IfEIDU2TAtn8vfkJH+1NaH/fV3/o/7R/8b4gxYSdjHGX0Xvwc7Eew5Ge5hXHxmkPmU77X/nnT9P&#13;&#10;9thzDzlEtxZ3P/4w/Kcqat2q8Qfryl6S4w8fs1ACPv5Zs3q1tLeP1Fw+/smiYmY4kyI/T2b9bXP8&#13;&#10;Y5/fwUQ28GcC01/Hm0d5uOfgz+/ctcjuHL+9YP7VZl+RLauYjKhGFVVO0aZ+Hm9KQXVQE5IuXlq+&#13;&#10;In4jlMKmHIx1QltNywLVeE9zOl4pbL+wFAbMWXROVFJPy1ckB//tX/4/+tEl8qkzPoVmIyKqNq61&#13;&#10;P1b1bBXWWld1ME2CHCNM0RJSMUP3x9biaVMQxwg6lI1y2GFsQKenC4X8YWG5kM3zH3/iePnyVy6S&#13;&#10;nQf0Rz7mtwt+6w7xgb/tH3/WgGUjOgaqtrVaeLw3ecpTZi0RgPho/2j/mv0xCwWT4bG0TQRQCSL6&#13;&#10;6QJ/LpbQP+LFceFoSZgpoWPAsV/Eh/2pNM2lxmsVu+317/PYWrw7JrKHHnrI0zL+YOM2xz+r12Ai&#13;&#10;29Fh1iVVicOjDXhQ3w9jHULEJqjAEcc/bn98/APiOefNSd+RVWpmyCIL/Qv92x7tD7Cs3ygxlSZu&#13;&#10;CX51rth22+XNO8WWXmvFmiYlZWIJlqq/NcLgX5ONmaAtFXmNriZWBtjIOvmj31L1t0b4zMp/7bp1&#13;&#10;8r6j3ivr/rou1dQMBk8N5tYHbqHhjFPnmrxtd+k29VK7fyNg/P5+ajH8atRpvFP9vSvrWv/EIPEn&#13;&#10;/rn9s+Q//kSsyH4VK7L9ByTi1pfabTGwHcq/a/2f2fYP/kklKXZ1If+abUpWwaWzNdfQP7U4JrKw&#13;&#10;P5ADdGs76//C/vV++3c+VmSvu+Ya2Q+HTz4d4w+3j6rYANBR78P4CeMoTmTdsRcpX3gi7DkZVfxr&#13;&#10;F6PIU+vKNAxxcNgTthYP49biIi3sr4t0q68mxZSNAZe/RhUyrhFq4yhtRaEZtvqnViwDvZA/JrJp&#13;&#10;aM4LZdfKaRoSQcJdG0bGX5VKytEMWzQpOCWxzQ/mSxnqFyOsx3ko+EOIkGEvlv+3v/Vt+dzMGY06&#13;&#10;GtYUoltRf8VogiYvB6DjmDplsqz720Nyy003O6oMvhCrItfxV8iYUdjAoxPpVvI/79xz5aqrr9Kt&#13;&#10;xamUquzks2ID/6H/3PwV9o+a0NK5/rVKDPvf6+2/DiW6A0e0f7T/VvT/pQnZnvrf3999t9yxYmV5&#13;&#10;e+rP4w8dbNSTLQ212Ez9zzxzusw8d4Y88fgTMgLvyPpzmlx/nAeyEQc8eXzJJfNXDyayeEfWTy1W&#13;&#10;utC/zcofBBAVpV13Wf66+Tv6f0qppTNBtUzS1aPN4L/YWtxoBAUvy22ytgbbFN+qPUGrmmN5qrtM&#13;&#10;uXGxiXEzHZTBP4mesimdyaq3yf/444+Xa6+7Vm2B1rDR/iVC6C+fMmbpuFB4haPZ4JYq/47s0mXL&#13;&#10;5OzpZ8sH//MDBrwm/lCwG3qbPFsp/mvFaqnGH/d4zDHHyA477kiSyiX+2oCBf8ilbD2KiQJCXFP+&#13;&#10;THLXaH+P9rJSCVV06Qv5J2k4oEP+hjkHSeAv9C/sT9hfGwbY9CJ3GmYkelj/09HeISNHjdSJrK/I&#13;&#10;+viHus4dZbmGHJNw4J0uuf6pm5jDFdmDDrKuVvtut5u8GhHLoq+lqxiByClzJLKkOFxi/E85JsGX&#13;&#10;wuxh+CtvvQDaM9b+eWuxoRq3k9HZCrAEIB4buZATHmuV0IAleLJfrXCEDL2gZEqVWnqdtkhNtMG/&#13;&#10;N8r/gx/6kNz52zsraFC9YQRt47ujhGta2GS8GfwxH7+5RuzwIadvLV62bLlce+01MmXy1ITzwJ9L&#13;&#10;FmKqeUP/wv4REGF/k6nIChL9T2/sf3LzxvhHRRH2v2fZ/zyRfeIJ6RjZXhv/VA/9rU46yOLASMdR&#13;&#10;sPAcj9MlLyeyB6etxWH/w/5nk+gj6s2MvxVIGKk7dvzqNqUa5DOlSi29TlukJtrW/W+1ItvtzXk1&#13;&#10;WKQ5K9xZJOXwRFxtC11FX7tZpfO8Ba1H+TWXF/xNFJU8TUQuqN4h/w+8/wPyu7vvqi21smY8jEBt&#13;&#10;rqK8koSqCbYb8DTj4lmjEqhkCtgMHcLP70yTZViRvfbaa/FN2cmgM4KMVRenX41VpjMMW6SROGHv&#13;&#10;kH82Il6tqH+SQAGkFBPtT+1xoAT+S9tAiGSbkvBi6Y4jowj7Y/LIsnI4+TXLzuXGBHNG4oSBv8Bf&#13;&#10;hQ0iJGMq4WV70b9rrrlKfviDS2SnnfDdeR9/YPyi78uyChzoVLNOpdjS8c8ll1ws/++b37CtxTzs&#13;&#10;qaY2risukCrMB/5N/vr5nWHDEnGtII2z3F5G6F/oH7FQuWdD/6p3ZHVgwptxgPrNJaDyqY16ebU0&#13;&#10;o0zptXyM8/iqgozjpIMpRu68ShqPMx65nOCfRAHp9UL5jzvuOLnuuusKhGyi/XECH0VgNj/Jgw9i&#13;&#10;MuYUYRlU3Fo8depUTGSXyzVYkZ06ZUrgT8XlMsuigsfjeKWjLOEP/evV+qdNrT/R/hnzKo/Af+h/&#13;&#10;2L+w/xxnsCvk1fpGs5TJPtT6TcZ5vBoR/Tl/7jx5cN1f5DB8R9aGK8nWOqkGU5yWx2wpMfe/FsVY&#13;&#10;Hf+QPK2uvmzvgfKnB+7HYU/8/E5rp+TIjFdmUz0QSCyYgyP02bN5ajG2FqtLiZk/6VmKWgXQe+by&#13;&#10;vhnn8UqafmL8H/OfbTP/a8OhxTYrqAHPQehXB20dlD6VqFIrelJyCyhPemU6b58+BTjieRqthqnR&#13;&#10;qhi27qYk+V6q8lxNLD2Vkx9feWpFT4rg33Pk/41vfEtmnTsr2T9vR79WCNtk+xNTxBPbHll5IDfx&#13;&#10;dwBWZCdPmyrLly6Xyy+fL6eccjL4gDbNhtswMdbvsrHzYD5kthWnipsjrLoT3tsG2XXX3VgUHH/4&#13;&#10;Z/wZE/jrOfhLowE2G5y3o1+rVrd0p/HH546Oip4U0f7R/tH/mU4ACapVycBG/8/+x4wEREL7EeOf&#13;&#10;qu90O+rX3mF/L9DvyO4phxySPr/zNIw/cl+lE802WbN6lZ5aXI5/OJbZQLzp0AQy9fE3xcsxUmP8&#13;&#10;Mxuf3zlYJ7K9S/6sTdifov0pjl4y/9IVWRuGKcoLi2GxrGvlKmCXcf6UwbcpqGwUNYlelSyVX2XM&#13;&#10;vhqnHMieTJeVtohhXPDnMIGYhLGCteqJ8l/74INyFD6/89BDD+nEkG1q7V20egN+FkT7o8400qy/&#13;&#10;tGFyoXKoQDJ0f5xajO/I/uGee+Wcz31WdtllF5NXIqk4UYgoAsVsCf+rf3aVLLv9dumP78jqvfRg&#13;&#10;+fP+1WVhZI+n4Kq1LML0hv6F/en59ifwn9Q6q332FPoe+q8dRCGRsH9h/7fU/nMiu/ueu+M7sofV&#13;&#10;etKsafTAbcn4g2M8HEKMcUp9/LN6zX3S3j5Sy7DSUB7GJXmMlAxdqcmZPzMg0IlTiw/KE1kvhdcy&#13;&#10;l8dH+29p+7vEmtem/FXMbAjzFOQh/27tL1YNKDE4E5w1Cv18QkhnMW2++qmzpPLpoVF1/1s1iPrw&#13;&#10;o/ONlhlcKYJ/X5T/d7/3HZl+9mdpmoGOhD+dmFOBNyAGKY4/Tl4R6+hlgKuxjM3qngiG8vM72Fpc&#13;&#10;4c+omKyHSdFDh6sWb5RWlvJnIr9l6/ztDk8aP14uuuii9Pkd0rRyylUTKv5dTZTlZLnaNSEY+mcy&#13;&#10;8TZNq5/e/pDTlrmQv6Mt8EcbAU2GnrvK1zEU+hf2J+yv9W7R/zzd/Q+/I7vnHnvIIYcdAvtj4xSO&#13;&#10;P2699ddyNz7Nw9mn7uJh39YG+SeDbTvE+LaspWtay/GPyLq//lW+853vWO9II6cDJLN2qbhs/zS5&#13;&#10;NICJf+fs87C1+A0pJfpfGy3G+EN7ze10/NV4R1ah7vqbevsijoqEfz4I0DohoA2tgVIr3E9q34JX&#13;&#10;xrHcpit4ZW/2gDj493b5n3vuefL/vvGNZMSLFicM8AjSDD3iAasNgJU9vYSJJ/7Y95Ku5trw+Z39&#13;&#10;MJGdxsJsIMuRLLbTqCvoa+hiPMjyjaSwRzPphBPGy1e+ehFWZHc2/krPPKVjZOA/CTMJhjIpBJ/F&#13;&#10;5dJNySrPIi70H1IL++tqFv0PtArCiP432X8HRrYn9DAy7G/Y3xIc9G+b/mf9+vVy+WWXEXjJVfj7&#13;&#10;X0ww3/2ud2Fr8WG18UdnZ6csWLiw3rulbi+PSRh+kuOfjH/cij7Io07QQ1eIwXnZ53dw2BNvXQnU&#13;&#10;A79TMB4pyBv2hxIK+6Pjb4eJwSP9MvIZsb+EI51d+Ov3U/nLGCVO9AR2Re8pXa+uABW1+qpgzlJG&#13;&#10;Vf7gbwKiRNyZdCoZeXyra8+S/6WX/kTmzOmUB/70p4TF1P5mhTWOA3ozrAl/IFHD2kIgB+Cwp8lY&#13;&#10;kaUU9KkmcpKMc1nOabNLYRpnEpDGklOEEyrdRjnpxJPky1+5SHYeMMBTurn2LPm7SOr1Z9UY485S&#13;&#10;KxqPb3WN+tsEtJKW+qpgFloZVfnLFnFSS61oPL7VNeQf8qftq9CiviqYQVNGVf7AnwmIEnFn0qlk&#13;&#10;5PGtrqF/fUX/1q5dK295y1vkYx/7WAYCxxwboHtEwSFvOERe+KIXqSb6+KNzLiayCxbamAOq1nr8&#13;&#10;geKe5Pin5N9y/EP1JpDxx/EQtxYPO2iYRpnm268RebUM+fbrcd1dA/99Bf+tEbDt2z+vyJqgHdHl&#13;&#10;7TCFmyqLWXXem+VxZT76u4tP2oLSTCl8Cc0r6vHBv5JA35T/I488Itf+/Fq5+aabZPGVV8uf/rTG&#13;&#10;rCwhswHmGFDBEQa4Ajs6GyW26BL+lMDw9OL/78Xyjre9A2mGP8tDf2v81VFYl/+b3/Jm2fW5uyrf&#13;&#10;cePGygWfeqGrtQAAQABJREFUv0D69985lY1L4t8fk9udntO/ER/4tzZwCbeWP6VYubr8NT7sj8Gs&#13;&#10;Wzsb9tcE5DgjatxPHXR/4M/1kVrGQa6FKS93oX8x/onx35aOf9euXSdjxozGK1LToUrUp7otdm3i&#13;&#10;1ccfnZ1zZf7CBVn/6lroOVAOy3sS4x9Tay8Veq5jpoo/7SG5uP6/+p//WXgC8n77vVre/OY3yx57&#13;&#10;7oU0rwduO/pf60KyTFy2tJn0u6ya8TH+s/7F5fL09b+YyOpbgkQnWyGBtBS4Rbf6JRVvyZyrQrrJ&#13;&#10;WiICCn5OOpBHM5GArkYY/FVOlElDLiqr+k+dovfKf+KkSbJo0SKtfFnn0k956UnYlB9lVySqmWY8&#13;&#10;t+bAxhj+kkc3JCggUz74GdSnnx6vrPVnxowZMnjQIPV3zp0rd935O+m3gymk87/vj3+QN73x/8oU&#13;&#10;HDBljvfDcgP/of+OPwKUrgCqBokTxjXimdZwdYreq/+Naudg1B9QKaRhQ1HGQDI14TAc9ifsb/Q/&#13;&#10;27r/WacT2TEy/ayzVDmphv2gjPqw3ccf1FkeSqnau1E4keXWYtNb6imTks7CW7pSrUs/8/r4w8pB&#13;&#10;LpajlwZ/jd+y8U///v3lI0d/WIYPP1Z22HFHKzD9duEPhj4ZDvujgq8kFfYXeNx29ievyFZPESh7&#13;&#10;MMRThTZ7/AN/AdDUNHrJSKZmMGAuR2uQZbEEo2DIymeZVR5PtRKCf8i/wt+ESSfL4kWLDUEOJKII&#13;&#10;8KF9IJ6IH08yhDGezvCnDzIR0k5F4zaFP5bG8ixX2UHMnDlDBg20iWx3/G9bskRuvOFGOf300zJ/&#13;&#10;v7fAv7WO2RT63ZWtFvof+l/pv2HFNcjxgmuGTD0tRyup6b9ThP6ZdEL/NmX/w/6E/Xly9odbi0eP&#13;&#10;GStnT8dENjlqHMcdVqKNLEr9s3dkF4CKVspcd+MPJWGBcN2NP1rZv6c6/jnwdQfKubNmyk477WTM&#13;&#10;+ZsZuXW1pBytwbC/Mf8h2h0uho4S/11Rs/X2Vyey/pTKVC0pU4FGY8onSFRHUyBbNeAtIEYjkS/n&#13;&#10;8dtmGvy6BMbE1k5PZdPsVHXmhctl0cvY4N9X5T8BK7JXLloIHKRpKDGlL5gkoChWFECpLyCGiBc4&#13;&#10;pWXapvBHiLryAGsk5/fVNM67FF77yYwZn5PBAwdvkv+SJUvlhhuut4ls4D/0P+wfFVHVsdVP2P9k&#13;&#10;c3SoS9sFF/1fsuUURfT/Mf7pGeO/tevWYmvxOJk+/TNJj6HPSaUtoqbaGsXzQBZix5mPvzc1/tDR&#13;&#10;yLM0/nn3u/9VTp88xYb+nEWrw1VtFQdNiNC68ocBpsEf/V+SBy4tXPR/T73/K1ZkCTx3BCXCNQAy&#13;&#10;XVGKqw3uFcse5Vk9jeGchR4+E8JV43ICqVq44B/yB0YS/jiRXawTWQ5o6NLkknAirNwxC9L8WarO&#13;&#10;XTUD8QZCAhb9oX5rN2M5ZQadPuHUIPFHQsMsc/tzxVnYWjxo0EBwwb0ggfztnkCEMOl+g4nsL7Ai&#13;&#10;e9ppWJEt+ZNAC9OfxLjVhfxZGDOTlq7ME/rn8q+Eb1KinGzgW4qMsrO2NDGWsvR85TXkH/gDRkL/&#13;&#10;khJRN0qdCfsT9sf6v7C/Zb+Bz9+sfVBGYSJ7DlZkly1bji3DXGlNuoNuZVTHKNlhB44Sqr5dtxZj&#13;&#10;fNNq/PEqvK/6kpe+BNRFv5b8+iyf3Zo7sHn0kYdl8VVXW2+XVZYeDlRwfSrjH0xK/+fCL8n++++n&#13;&#10;98/iov1d+H4t2inLJ8kfUuN/bYeugvMCSAA6EEb/A1lQYHQqOPPC37S/xUTWn3iZilVZXaiMceUr&#13;&#10;ClWvhflLRypzFZ37/FqVVZbpGz/L3MHfQE2ZlLJKUlaBmlT5S5dS4Kuk7T6/VmWVZW6f8p84cYIs&#13;&#10;WrxYb9mMPWoBJVe/VkhhTRutzutfGn+cD5U7Ckv3CIaYHxNg/XYb110Rg2gW3Q8evEeu/CjYWZ+b&#13;&#10;IQMHDtTwn//8J1m+fIUVrCWIHHTggXL78uVYkeXW4lNRAsuvWkJvV2MY7yFelRt+Q/9MYi4dhNSo&#13;&#10;U2guM5ebi9DC/KXz/F4C4zyHX6uyyjK3T/xH/dFq2qhlW6VW1ga1VuUvXUqBz+IZ5z6/Rvu7LP1K&#13;&#10;yQT+w/5G/+P2w2wFQlvR/3Br8VhsLZ6Oiezty5fJFfN5iJOvtWIiO3q07NCPIwyUqwOYNrwjO0cW&#13;&#10;YsLbavwxcni7HH74O0GLUpBFJ69pksP7pNcnRvSuXr1aOjo64COHalL1dI1/jnzn4TLtU9O0dGXS&#13;&#10;4G98NQU/JkGG3OdX3l09lilhf8L+PDn7Y1uLASHCqlJYBuCSwqgXP0bjHsYWjlpWEuS8BCicpnOq&#13;&#10;QaIE59oF8ZqHxMnlMnKOwuNEThv8e6v8edgTt96U8Gq0PnCBiS0hlLEFcJVPtLrBH+eudtzZluFv&#13;&#10;JieygwfpvaxcuVIu82/GJf7tHe2yYsVKueH6G7AN53TcZuBf26ob+VOQZga2TP7evK3avwaQbDtC&#13;&#10;/iF/qiHwVRywov2QAS/wB/HAekJGEAgu2WUdch1FSpJZpnGPypcBFyrLYmEM8xLyD/z1/vHf2rV/&#13;&#10;wdbi43DY05my/PbbZf78K2r4Hz16jPTDoU/Z/mD8oVuLFy6CjlBnjFx/EW5vb5cjjjjCtUrVKata&#13;&#10;QWr6xYnsfdKOVd9q7L5p/dva8c8eu+0ul19xecnZ/PmmyA+VyLZj0/yVVHN4nqLoXIZW20STii+o&#13;&#10;zBv8E3b6pvyrFVlfdcoIoUblaUGlSJpuaSa5iqaCm6fnwix/FxAyQte/CuB7nuAf8jdsTToZE9kF&#13;&#10;mMgCKrYia9jg4IsU/KcDMVzN8XMBlpfhvfZ6nrz+9Qf6g0s1iEZZADIZTZb8s6uuknUPPZTpdILM&#13;&#10;RVnw54rs3ji1mHR3rLxDfnrZT2v8OzpG6kT2xhtukNP0sCfeQdKMgl0VG/hX6RSdlskm9D/033TY&#13;&#10;kJD6aQVHGVPRJC0Dhacbkvirqhf6VwoxSSXsT9gfKEbYX+gG7YY7syFuMvxqqW5f6jTEkb4jO/o4&#13;&#10;HPZ0pizDzqz58+erzql4UcgofJrHVmRZkpWqhz0twBZk8PeSnd+IESPkyCMxkeX4A4lM98cBFW01&#13;&#10;/uGKLCey5fiHmZw//Z7P+WudUvt7mvPXK/On8Q+fBV59zTX45CAPfTJqp63K81K0ZCue1BVhSmBE&#13;&#10;2B+VW+gfAELcuKtjqw4dx1dBsxHOsqZLRj1jU4Z6KYkT05oq5ZsZEkl3F5S3Eai2U2GdrxOjXG1U&#13;&#10;hoO/gTyJwkWk174j/4kT8Y7sYhyGUFZZsUHrCuOPBJ/M2ofHk6ASfIYOGSJTp06tpJfw1y9tZcni&#13;&#10;VCi2ydixY+WeP9yjotc0xFPHyH/mZ/GO7OCBiO4nK1feLpddjqeTCcLshkZgRXblihVpazHekW3l&#13;&#10;Ev/Af+rEajKioClwRvKHwkpeRmXHtLA/JqMkJ8jL9CALqbUn8Bf9T/S/0JawP7nzypYCtiTs75Pu&#13;&#10;fx7EO7K+tZj+P9z7B5NsMtGvetWrgDvYaeifjz90Iot3ZG0ckeSfoNmOiewRhx+Rxx/W5bFDxDZc&#13;&#10;zC7buLrLIBxZ3FdsLdaIlKYE/kP7jz3K/XDAhz0GTJmVts5fsyDexz9t2KN8zbVX4/Ti/kiK/jf6&#13;&#10;X6KOfwTPszf+qFZkcRs0YHmFPoX9wBsGuzi7d0R7BXKEkXpQr/xhdW3iwccznmzEpkDB32BhwoKE&#13;&#10;uAyokjIp1X6zAHu3/CdOmpi/I+s6o6rTov7WSSSRUXwgHLI/JrL8pqtCjPhDOv34gwKoSDmo4TMd&#13;&#10;xo0bN07uueceTdvYkP9MPezJVmR/97u75Kqrr9LmYT7qz9FHHy0rVq6Q66+/USb7YU/Kz/gE/kP/&#13;&#10;+eAl7F/Y/2SG1P4k4xT9L1UjSYT2NPq/6P970viH35EdjQfhZ+E7sj7OsIEuscwhQtfxByeyCxcu&#13;&#10;zuMPxz/HJiPaO7C1+HDTiMJgkIbqocqCq48/1qxZI+0j8Y4s0/CnE1ClY4B5iv4X4Vbjn5J/c/zD&#13;&#10;3W2X/uTSxv307vGnCdOqXPtVuTIm6s/enFJQkLmQPKhX/lCSBf4QdqypD4DWoZFSkhh5GuNvT9Kr&#13;&#10;l69l6ugd0ap1FVmmqeewNq24Vxla+khoFbDkRtiZ6N2XdE02TpiKC/4tpd01siFvhU0hZxfrdi7/&#13;&#10;CSdPlMULYehRnfyaW7NqqHzXKCgN8DcEK7LTsCJLJfKniEpb1j9/zkdkLCayd3MimwSquwfAnPxn&#13;&#10;6YrsoK6iLvgvwXdk7bCn4h1ZzaFcq7wl/9C/Si7wuWgssggV3lqGloGGvJsI8bK2c/zXpOH33LK+&#13;&#10;zciov8nO5dKQh8sy2j/6/7C/riR6ddWwyCJUeGsZWgYa+tYH7C8PexqTDntykVBk9jiC8rBVTJVM&#13;&#10;kmXnnLmyYDG2FjOcnIuZK7KHH3k4huc2/sjjHycsrixzlW4ttsOeOCLi+MfLsvGPMSn568CmGP+w&#13;&#10;SM+jfuiG8//3d/0bzv7oZqcZiWtOuRQxjbAzCfsb9vcp2t9iRdYAbqhzhBUY1KgGEJmsIPQtBgzj&#13;&#10;j4+B8raDSinKUks/iBuuRWoul57CBX/Iu3fLn4c9LV7IrcWGP/tNGEH7t6H+ZqSBixRtBpyUWJEd&#13;&#10;sj8mstM8SeNK25myaDxzjBk3Vu69516l10j8UM/Ifya/I4t3ZHP30ODP50JLly6TG/Ed2dNO50Q2&#13;&#10;31Lmf9ddd8ktv/ql8OCEQw89VHbccUelq37KO0qxGmU1r+jgC/z3evxre0f7p36Fgihc4D/w38v7&#13;&#10;P0V76H+P0P+1Dz4oY8aO03dk+RlA7bExJrBv0qMKyXSV4485WJFdtHBhHh9wbGFTUBHdWozDnizR&#13;&#10;+n/7VUBo/1+Of1atWiUdI0civ5VCdokyXzUOhfjcgem+7u9lO3/S0pG2Dactf/3rX5NXvOIVFsnf&#13;&#10;sL8QTO8ef2tjK4gMHVXjbz/tj4nsBoy9ORngnRL0XSCcFCAP3RMd2i/TW05NqP2Qomjkmio5IcpV&#13;&#10;/hYO/iF/GuHKtckEbC3Wd2RpTFOC6hX8du2qYIy3I582yNAhQ+0dWZuNdimB+PNXTThZHcd3ZPOK&#13;&#10;rH2KXr89i0LtO7KcyDr+ea3jnCuy1+Owp8mnTwZVHf9f+tKFcsanzpDHH1+vJey++25y/AknyrHH&#13;&#10;fkLvK/Af+G/i37AW9td1joriftMXj1EVKn7qelnlKkhQUvQ/0LlkWMP+hP0J+0Pr4s6kwV+3OUxx&#13;&#10;f9P++IrsWTjsyd6BLfr/bsYfc7AiuwjvyLJMjj+q7b6cyLbLO7G1mPqpOy3TbVX86+MPO+ypQ8vy&#13;&#10;8U8eNXXDvzn+Kfkzr9YAeT/0wf+U8SeeoHdQ8ae+0DGm6cL+Nsd/uS2yqKL/eTr632JFNimcItRh&#13;&#10;Smknv16awMytAQ/TPB+vTWfpTkFSfZiT86UUvWQqFFLGB/+6YpQy7r3yn3jyybIYpxbbimx6zonq&#13;&#10;0rDTac0zZAqMJJEMHYp3ZCdPA2HRGYGe+NOT8OkvcDb2OE5k7002xwrmQzdbkf0sVmQHa5ryd75+&#13;&#10;xd0sWXJbi8Oe2uRPf3pADjjgNXLYIYfIOZ/9rDzy90flpPHj5ZabbpZf/vqXsueez+ON6H0m5gik&#13;&#10;gvVS1I0Vr7lU2axPtUQELD3fJjyhf5SKy62Uc5YS5FbGh/z7ov1R3VEYRPtH+xcTk5qJdTvi11pi&#13;&#10;2N/tuP+5fdlSefiRh62NVM83yq7YLTUIO69K+3/zzbfIgJ13kle/+l+ajZvbdy3ekR0zZox+RzZ3&#13;&#10;LWo28NPN+KNzTqfMx3dkKzuT+hxkaR8xHO/IHmlqxwIxENE+C95W44/Vq/GObMcIKws03n1pZ48A&#13;&#10;S9bVV3i6G//o8qvyAnEq4J1vfbtMO+MM2WEHFsq/pqsxayYibOmpZlpsjD8oFZdbkoxespQgtzKe&#13;&#10;tGF/WuGvmMhSYO7s+RPFlh2S9WmRChZ+oNCe4lI52ByFgFX2yK2PkDw9lwRPahyN8oYs04O/Sa2Q&#13;&#10;SR+W/wRsLb4SW4s3YNapz0cpC8UfcUQ0cUUV24tpGS3CZqj6gVi+IztU35G1RPyiQ7GTjnNMzTN2&#13;&#10;3HF4R/ZulFo5ZFH+s7C1eNBArMhm/tZS/dhJJf5LbsM7sr+4UU4/Fe+SaOdl5urXv/61HIlO6azp&#13;&#10;n5GPfvTjWvi8efPk02d8Gp/8+Zm8/OUvTwwD/4F/orpwfVj/VQpR/+h/uVoV4w9TB+1/6DVLGeOv&#13;&#10;Jz/+fM0BQ/H91TUqV7O5bboKeuGFX9I4/jz68CNyyJveKO9429v0ICfr/5lSl7+uyI4eK9PPOSvN&#13;&#10;OTydtMk1xh96ajG2FtM5f39ZSt+RxdZivsLaevxj5fv4Q1dkcUCUPqFP4x8bnyfeyqQc/5AjCk+u&#13;&#10;yX/XXXeVT2C32H++/4M46djWeEnaXf21GBaXl5Bb1F/5GSerccVf86uWR//nEnKZxvxrE/Yf+4oV&#13;&#10;RRsxEbXhtkEJSDUwqmo1gVapb6JuXEjP5z6FcSEFoxXgvDKgEbi2KC/4h/z1SUmb1E4tVrQYXvoh&#13;&#10;3dCbIvOFRhCnECf88fM7POyJcMOJ8wUsE/4Yr3g0DRh7HE4t/j0msixf8Uo6c3xHdhBWZGmeu+Nv&#13;&#10;K7I3yemnn4JMlTna+MQGOejgYbLLgF1kypTT5ZFHH5FPfxpbkDBBv/raa0L/ClmF/QHmEv4VuA7A&#13;&#10;dG01PKhIiNca0C2J0YpnXhnQCE3rUl7Y35B/4I+KkvRE1ST/dNGXnEJP6F9PsT8PY4L6ipe/Qs48&#13;&#10;6zPy2te+zpobLfjcf3iuvOxlL5Pf4TyLb33zW3IFPrO3Ap/V++hHP4oH0Wdp/18bL6f2t63FXJE9&#13;&#10;GzHV+FdHAYBFq/EHJ7Jckc3lkRiTUI4/RrS3y+GHY2uxlk9c0dmD7lbjD9ta3A6KavxjOfDbDX+m&#13;&#10;l3g+8MADZR88VN9vv/1k2BveILvsvDNJaq6kryVoIPDfU/DvgO/Snj2s/2/jK7JJSwBBUxT+muIg&#13;&#10;hsnaoTGVqmY0TfCWeTKWvRDNVbBRAlPGNH9IHIM/RVPKMuS/UU7G1uKF/I4sn0IrCpOMgC/qm8tM&#13;&#10;t8wwQNyhD+HJ3UznO7JTpk5J2M2gNDknYTPWitqIw56Ow2FP+I4sy0eHoh0G/eDvK7JM0zlB6qtS&#13;&#10;MVrIkmVYkb0OK7L5dL+EdfD43ne/i8/7HAef8SP+zz1vlrz/Ax9MMSleKcgz9C/sD9FJXIT9jf7H&#13;&#10;rFQyD/mS7Y/H1CIq++PJNG46eMl0xJiVnaMYE/Ynxj+9ePy3fOlSedvb3i7XXfdzeSkmrnQl/q+6&#13;&#10;6io5d+YsPNAWuemmW+QjHz5aJ7JKWPx4Hp3I4oyN6Wfi8ztp/JF1rVZy4oOMnXP5+R2MbzS9mFKA&#13;&#10;54hjh8u7sIuL/G0VFBkSs1bjj9WrVkv7KKzIFuOf1vzr+m89CwveKLNnz5GDhw3T2oX+x/irJ4y/&#13;&#10;GluLk4ZwlJ6UikpgrpmWSDxZiRjgyJ5PgzjsQh5qYKahh3H4S8ZRs3Xhl+hImzO739OsqJysBTEt&#13;&#10;+Pc2+U88eZKe6kcs8B8xRDQ04UGF24B/Ptx3/B1wwBCsgE5FBkvRZzcF/hRZWqxhjBNNbi3ODIq0&#13;&#10;WTNmysBBAy2N2KbTdCt9A7Y4L12yLB32dCqKQGIiu3357XL4O98hg3Hq3wi8+/IEVmgvvPBCWbli&#13;&#10;JU4xvkX23GOPVFgqsFlBLcjTQOoqwXtQx7TAf2/Dv7WtN3a0vwEfUnGRmIDwG/gP/Q/7F/Zvy8ef&#13;&#10;P730Uhy0OBzffh0tv/n1rfLc5/6jHHnkkfKeo97TMDAbZd99Xinve+/75Ewc5KSuhf1Zu/YveEd2&#13;&#10;nE52ffxRTmgZ1xx/cCK7gFuLOS6GDbNRCv0b9bCnI47kqcVd03RswRtJXQLz3bfmPunoGJlMI/Jg&#13;&#10;/KH8SUe/80+nW+beRD3GoxMT2YOGHcQMqXDNnPw5Rz2ZJHojoX+hf1uufwobB3DGm2Nsy/GnE1l7&#13;&#10;6lIC0f0oUCedLNBuzlN4NTbOjMwJYl5Ll8ogdTF5yNoH0uqpj5fB/PSnvLpsG/zT9C1LuK/If+Ip&#13;&#10;EzGRvRIIYo0TjODlHLEf8MlHJhqv6TDVDBJuemmTofvvj1OLp1jGlGbYAl4RJsR11VVL2Si6tZiH&#13;&#10;PdHws3z9xprhb+aMGTJ48EBNQ7b8yIZZ2UnwXpYsxYrs9ViRPZ3fW0sMkDJ79mw5+5xz5JJLLrFt&#13;&#10;TIi7/vrr5L1HvQ9bjM+Q//7EsaCnDtHxRlPewD9kEfqf8U94wBF/xFzGStjfJAtcsqv0L/of2hR3&#13;&#10;9BM7+IWNs6fujAv7o0IJ+wsxJN3pxf3P3PPnymfO+AwOcBwoQ4a+Rq655iq5/4H7ZeSoUXLaqfh8&#13;&#10;HgcHqf777LOPvPe977WDnKg3KqG6/V2Hw55Gc0X2LKzIKk2SIak5/rXIJFsbf8zBYU+LFnFFlokW&#13;&#10;Z7Jvk47hw+Xwdx2O6DSuYU7eD8Ym5Gy9IvMxx0Z8RxaHPY3EiizZIU7LZB00AjH8z+z0MJ6rxr7r&#13;&#10;THNskDlzZsuwgw7WEsv6R/9DOZpceWUo+l+TgkmFfQdRV7qEM8dfTiKdyfPp6H9sRVbvxW6CAOfg&#13;&#10;XW9IFdg5V4wtxsO88pbspjRUziSMuPZrlF5l5MjGgrAI/iH/Ov70O7KLFmeUGfLwmww6wzwcgY5+&#13;&#10;n8nyfRSS6KnFuiLLxKw+RBpC+FODDkLtHKrP71hhRsLDoZhzBiey6PQ2snCd4FopJf8lty3FqcU3&#13;&#10;FFuLkRXu05/+tMw7f55cmQ52Yol33PFbedNhb5TxE06QE084KfDPVgn7A2QAHWF/qTbJmf55SOWj&#13;&#10;Os94amZX/c/6W2VKtBZhOfEb/U/CWvS/Mf7oW/b36quvkV//6ldy7IhPyID+O8v6x5+Qd2MrLz+h&#13;&#10;d+ttt8oeukuK9qJNXomJ7FGYyPId2e7sz7q1a2XM6HGY7J6pD8B13NAwXWapFGlaTuecObJgMU4t&#13;&#10;TuMP6/+MRT7sCfwrGwdfN+OPNauxtbh9JDKDJo1/1A4aU8QzxX7t6KZk/9JYhnfVed55MmwYJrLR&#13;&#10;/6ik7KfRiFmojFdp61VDMf9RiaiIVCr1H4eiSQ6/T0P/22ZfkXVGZME/Y+GQ13CKNvXzW3HqnFhl&#13;&#10;9SJ5RTIP07Ehf4pIQKhiyZPlpLJIpn5eWVm/sBQGzFl0Tgz+3nQuIF4hnp4s/4mTTsaK7CKDAZ5q&#13;&#10;2ipsan/Uzb6BXGGEKYom/cFEdn9sLZ42BXEuHM2kE6YNMDq6UYA/OoHCiiy2Ft+jW4uNhzG2QmfM&#13;&#10;nCkvH4iJbEpSHVSDz/xGw07whht8RRZxiKf8f3blz+TDR39YDjn0DTIaR/T/wy674P3YObIYT2N/&#13;&#10;/JMfY8I91IjL+1Q+Vdmhf6H/Yf9c+1zlkuKli6pM+ZP0r6b/qmMcGnosbQMLKAuhny70z8US9ifs&#13;&#10;T2+3P1/8whf1u/MXX3KxvO51OAAq6f++++4rR73vfVhtTVuLkWLWItkMXNauw0R2DFZk9UAoG4eQ&#13;&#10;qMv4C+MNTlg5/pjLrcUYA+QBvU+EUD4nsvr5HWexmfHP6jWYyHZ0mHVLJo3Dkw2YqPZDuSzGJqiJ&#13;&#10;v9s/H/+AeA7GJMP0HVmlZgavKPIH/ns7/hNq0e49p/2hS3pGN24ZEOV9E/zqkhYgwqK9Up6+5dda&#13;&#10;sVoMylZmLKMqPfhDHCH/BKwKfxMmTZQr8cFwzjh1rpko9JLI9FIDmhExfn8/tRh+Ykzfok3486Gs&#13;&#10;Zk35x47DqcXYWkzk89Ribn3gFh7yn/G5Gen7ciw/ZWC5DKVgcyJbUYnMm3s+VnVn4cRifrdOZMCA&#13;&#10;/nLa6afLx485JvSvFJRJFBIK+2Ni4e+TczWxajFAa9jfJMxKutH/QCQ0ZOrUosEX+lchJIlmKy+h&#13;&#10;fwWstjP7M/zYY+X/4ITimbNmoo+nXRSZNHGSfO1rX5ebbv6FvOhFL84j1FdyInuUr8i2BoGdWmwT&#13;&#10;WVJQi8oNl63GH3M75+LU4oVqknU+qUXbhLE6tRjj8y7jnwpZqq0I+kRWi+iGPyejxgwEadCiJeGH&#13;&#10;/PkKlK7I5pqzHqR4ck7L9qxaTOKvcZaqvzVCrREowv5UEnIhbt21JlYGvP21mKr0ntz/YSKbpga8&#13;&#10;EDutnKYhESR8WGRk/FWppBzNsEWbmJjGzZdUzm6cEbZODP4QOiTXR+U/cSLekV28eIvrrxglnuB4&#13;&#10;OQCnFk+dMhlbbYC/FJ8TIVZiUrVAPSJj8PkdPbUY8ZaGTEn+M2Zya/EgTynuKWVGSvmOLNkZ6iv8&#13;&#10;/3XdOrkdR/nz5vbZdx/5x3/8R7tRFtHKBf6z/MP+GCbttwRzhb8SQq3wV6ZnvxHmYM0T+Av89eH+&#13;&#10;RzuHqH/R19E6NO1NM2wWZHu3P8cfd7x89zvfkQkTJsi7//1f5Uc/vEQ6zz9fXvfa18o3v/XNVAnU&#13;&#10;Au2/7yu4IuvvyDbra+F8ajHekX3iiSfksfXrq/4fZezcf4CVyd9kc+fy8zsL+KDe4qo+TqQDK7L8&#13;&#10;/I6PP6o0J0Yx8NoYYyO+h7taRuAdWR/nZPlvxPijOf5Jd6IlpXvhPc3GO7J+arGShP3vXv5Jhrnx&#13;&#10;ctg8Wf4x/wG0tt38r9haTJEXTsHLMGFeOlMgx32Zkv25KGqYU+ZIkKU4XEolzPnpCf5J9CF/e0d2&#13;&#10;kaKG0KBEyqecjFPXgBrVhlt6/DuyFQIdf7bimiVMD5J0Rfbuu2vyT0mihz1hIltNSxNvXhKDakUW&#13;&#10;h0UE/iEYl57LyuUf+h/2j+ho4oO6BIww2n4cOCnMfRRdUzJR0kOlCP3LMsvycelBToE/oiTwlzsv&#13;&#10;B0kf0b8HsRV44gQeJrlQHn4Eu6SgE9xWy+2+L3zRC5PumFD23WdfPezJviPb2v7oRHa0rcjyKwVX&#13;&#10;LLhCMzvCRo8erd+N19yQMXd8cSKrpxYnIr0k+bePaMfW4iNqCGV6d+MP+44sDnuC8/FP8vnwBMGk&#13;&#10;+E39T/zncEX2IJxazLD90JOcESFrlxSnKBgZL6VkDncpd5O/J/PaR/AX9pc4SsB7Cu2ftxarBtfQ&#13;&#10;2QqwJMAb5A6yGn3tLhDwLQFast6qQT+jFzQsoCik8DptLUppg39fk/+kSZNkId4hIaL0Q9+bwR/f&#13;&#10;meU314gdoKXYWsw4lEHrwQQtB1QM0yXvON9ajHJs472jdCO+IztLBg4cqFn+9teHZM39ayxv+t17&#13;&#10;771l+fKlOI34F9gyfJrivsKw6VQaPRpDvcuKv2bQsoy2ystIhgL/fQ3/CR3R/oH/0P+wf+gG0A+k&#13;&#10;rqTqLwCN7KzX8L7DrzmTjZ5BzZQqtfQ6bZGaaHtn//Poo48KJ54vfPGL5AXPfz7q+uT6X05kx44d&#13;&#10;I2edNV2WLV8uC+fPLx66t8mo0aNkh7YdauOPzjlz0+d30Bpga/Yew3uMP4YP5zuy+PyOOr7ihJec&#13;&#10;0P46ZMHVv/GZCHRFtmNkO2iq8U/10D+Bhpk3Mf7hRPZgHvYEQPSV9k/ideEjaLKK+hciUTRsn/pf&#13;&#10;rch2axxNrczgmbpY43oTJ+WwpIQHfRZUiynFURpPW25GWV6cX3Pu4G+ioGAqn5kpyqb3y38S3pHl&#13;&#10;RNadQQS/eJrJSamZW09NUCpgM3QIP78zDQTIQyPOJ5JuqHC0nx1njygad1h9+/zOPUrB92nV5itA&#13;&#10;RU8tHoQVWXJdeccdcvmll+NkfKLYXAcOWrgd34W98UacWnwaP79D5/wsVIYD/8lWuIj86qLKkmWC&#13;&#10;OSNxQkq+SiNFlqmRp3RvIaOw9i9ovTi/5ryer+JhJE4Y/EP+FTYMXdH/Wf/kSuS60jWcddVJ/Oqk&#13;&#10;of9JEhXGTEQuqLA/25P94UR2NA57Ovvss/BAe7nMv2I+2s/bSmT0KKzI7sA2s3bj6cNz5+LUYm4t&#13;&#10;TuMPhzwpRmBF9sgjDtcSKgQwN0Ic/+CzPOX4Q7cW87AnZqbTTBX/KtIIOOFtjn/08zt62BOpawVp&#13;&#10;divNy2S6MtE0/mSdLmKqcozCw5nWi/Nrzhv8TRSVjE1ELqiQvyIuvyObwegCcsElQekEACLNEwGD&#13;&#10;L7ts85X5GOfx1gz2a5MOpii7PKEoacpyGJ/KCf5JFJCHyq3vyH8iJrKLFi6u6o8T+CgCe9KY5MEH&#13;&#10;MY4VvVaY4tbiqVOnagQnvXrsvJKnPAlijsn6qcV1/M3kYU+DOZEVuX3lSrn8sssSW5bcJiM72mUF&#13;&#10;JrK1U4vzrQT+TUoQSCn/LB96ynZkuC7/sD+QRx/Tf8VE2P+kCtH+gX/aSLeUyT7W7CbjPF5J00/0&#13;&#10;P9u6/1m79kGcWszP76SJLFZkS8cV2R377aCL6oZjfO6GpxZzIgtXtZC1sW0txjuy2f4pkbaujn9I&#13;&#10;pk/arWZrVq/CqcX8/E5rp+SABl6ZTf0IAgVUyH/2bJ5ajK3F6lJi5k/6wB9FQynE/MfBY9JwqdRA&#13;&#10;pTjiT4VuE57nyQTweByvdFuGvzYcWmyzAs9QZi7ivHhNzjQ2laiYe6WMilsgbOuDKRlT9cYQz3cD&#13;&#10;NMwJiCqGrXtZTi/HrxUHS0/l5E0bfncVPSmCf++QP9+Rta3FVesbwBv40xVaUwDaXR7ITfwdgBXZ&#13;&#10;ydOmAmbEB5RJMZeeRKKINkyM9btsVCKQjBl7HA57ultpDXkV/mbO+BxOLR6saStX3i6XXXY5/BX+&#13;&#10;bCK7Qq6/8UZ8UP3UwL8+Gg79BxLN3vE37F/Y/+j/TB+i/0efw/4jxj/e12onnPvU1J+n3hiX5NiX&#13;&#10;N/p/RZTRk+jZGP+tW4eJLN6RPQsrsuvWrpP7H3gAd4VXlHC7HH8MGjjI7p/6z3ZHFeaePweHPS3m&#13;&#10;Haeqs26sRxs+vzNctxZbiFnd16i/TjTbxCayHTrv9fGP8Qc/ZqWMvP/RItAzNcY/s/H5nYN1Iuv3&#13;&#10;UXFlCeYa/FX2FT1png35253aHQb/3jH+Vyzhh+iqXB1/emqxqYaivECsK0yVNWlZGQF/Ncv2bQpp&#13;&#10;nqBpWqAqWSq/kZvBGqccyJ4iR11RLCH42zQBcoScaRx7m/z9HVlFcgEjQwPaH3WmkWb9sdcGHsqh&#13;&#10;gs3Q/XFqMb8jSxr+oKASSRaDaHrgxuHU4rvzRLZAPTLpiiy2FlPGv71jpfwUE9mS/0i8n3L77Suw&#13;&#10;tZjfkcVhTyw08A8hJuGqhOs/TMnNlQPZUxCXrebRof+9Xf+9pQtNrKKAnKg/7B8k0lvtf9XYof+5&#13;&#10;k8pCCfxvT/q/bt1fZPTocbq1ODdR6v+7G3/MwWFPC3HYlDp0exy7sE60d/yO7JF4R5YhU3Kl0vEH&#13;&#10;DiFGfH38s3rNfdLePrI2/tHXr8Dc+Fv+UpNqPS0CnTi1+KA8kTX6rrk8PvC3PeGvN47/HWk1BciR&#13;&#10;CX94aqE6YgbSQckoPiGks2bCTnz4qTlIayufHirRJn5YFtUmcUBQ9Vpjmj/B36Qd8i/xN2HSybJo&#13;&#10;0QIgEvhw/NEwE1MUFR0CeCqjhl3jUxwJhvLzO9harEhU/DGvTWb1MCeDp5bB8saNG4vvyP5Bi6X1&#13;&#10;1wky8E/+Mz6HFdnBg7WsDRuekPWPrU905C/Sf8AAWbpkiVx/AyeyfEdWuSqN+vAT+FdRm9xqv6H/&#13;&#10;of86NAMqov8x1XCbFv1vNtAx/gA02JtsiYv+x3ubZ6L/1cOe8I4sTzbmmMQGKDbAqPjXxx88IdlO&#13;&#10;LbbxDXtBt3/t7cPx+R0e9uSvRCENM10tKw90kAw/xz+rVq8RntPB9O75W1KZneRaLsronH0etha/&#13;&#10;QaPI1+427I9KjQPEsD/AhiIsYWRTF0WqEqgPP9ti/KsrsnYbZFMxrbxFHDTDYJ1yIMmeHmFSoA1s&#13;&#10;8fVfqktSgpzQRYVSSsEre7MHNMG/L8p/IieyCxfBtqP9gTOih7jbAFjV8Nfy+UobJrL7YSI7jfDR&#13;&#10;yaZOTLGdRl260O/oss/v3GP0jnjSgT8nsvyOLO/BJ8GKUE1H60BLOZG94XpMZCdzIquU6YqLOsYV&#13;&#10;jFNs6J9K0qSRvdmDeG+hRIKkWvtTrF1cyD/sb/Q/ZodcOcL+hP2lXW26wtZmb/aAOOzv5sZf+vkd&#13;&#10;TGSn4zuy6thB+fgXXl0V5Ui+GH90ps/v1KSbxN6BrcWHH3FkHhp4a2ipCFj/Z+WyzFWrbCJrzPnb&#13;&#10;gj/jeCN06UKv87fP7wyzrErAMuicwkI65EeSTnRj/J/kZbKpfgv550jGFYLP8YxLss7e7NG0zeEv&#13;&#10;F5U9fYY/EUhnl1JslT8JtyZ8S61orJTWv64AFbX6qmDOVkZV/uBvAqJE3Jl0Khl5fKtrz5a/TmR5&#13;&#10;arH2AqbqVGj6cv0BEbWlOaKSwwE47GkyVmRJzXVYkvCPfQn7lOxSmFuL77n7nqps5FEH/rq1eCC2&#13;&#10;FsOvZSGP9lUF/yVLMZHNK7LM2bPlz/s3R6m5o7+Qv0e3vEb9rQMymVFE6quCWWplVOUP+ZuAKBF3&#13;&#10;Jp1KRh7f6hr4C/zRXldoUV8VzKApoyp/6J8JiBJxZ9KpZOTxra59R/8eeughOQIrqM/b63lZEBwn&#13;&#10;8Luvd+IrB1OmTJFhBx+sSPTxx+e/8Hm5cvHPtFPQ1SrCDYKlbD/x38fI29/+DovwEpnWzfhjzarV&#13;&#10;0j7SviPr5M6frdBy/JP4KU/4ubV42EHDlD+Tov83KViLuFQN+fbrcd1d+w7+W0tg29c/r8haR+eI&#13;&#10;Lm+HKdxUWTzVVm0jjceV+ejvLp7N7k3Pqy+heUXLcpCsLvj3dflPmHSKLMbWYp11EjI4OcGeROLj&#13;&#10;OPDY1l/iiS7hTwkMT3Zq8TSkEUtpi47isIk/LQBbi/mOLFZk1XkOYBq4nzkTpxZjIqt8gfPMPz+R&#13;&#10;bJMlS34jN9z4C3x+J70jq+U4tgP/1kah/2H/mvrnOpJUr6l/qtuIjP4njS2762e7i6fOhf0J++N6&#13;&#10;Fvrn+sBenpM8C6vhST9F//8U7c+888+X3ffcXd546GHg1qr/M5b1uyj4u91D1u7GH6uxtbi9YwQJ&#13;&#10;zE6SjxbopaKeOmZqxd9oOvEd2YPy53cK/k+x/iZb8vV7Cfw9k/jrzfLHRFY3SAJcBBgvABlXvjRM&#13;&#10;wHXvHJJGQcDTFCSQ1hIR0HI56TAdy/yafIJ/yL+BP55avCh9R7aEVeknnvQkbOKHmCoSeWrxlCnT&#13;&#10;MG8A/jDGU1TzUCjHar4ya5t9R/beu9Vv2K5+Z8yYoVuLGbN48ZVy331/hM94Gst+cscdK+TFL3yx&#13;&#10;TMEBU+Z4P6DRDkQviCY1neUyP4OkY1wjPhNUnjpF6F/Yn7C/0f+YLaqbD1iKsD9hf6P/eVbHn/Mu&#13;&#10;uEB2330POezQQ4HF7scfOpzgGIA623Bln1/6OV5geM3q+zGRba8NH3SZiGX5+EeL5UAIHt2Q6XyM&#13;&#10;p31Hlp/f8fjGTaRgV/7R/0T/Q8wQRyV8DFfbcvybV2SrVVSilNDHapOumHJTRAFQJrvLN5tuPsXn&#13;&#10;aA2rGqlKWLz/skz63ZW5gn/I3/C3YcPjcuL4T8q1114LoAAjBdQqW2+RnlQiiRmGYCL7qalTEqJt&#13;&#10;wmeYbo0/viPLU4sz/mHw7dM92FqcVmSJ2o7h7djG0y4Ddt5Z763kv/fL9pZXvOIViA/8m8Tdtlnr&#13;&#10;bEr+YX/C/oX9i/4321/YUP4zC4KLu2zo62k5WunC/ob9ZW/z7Pc/558/T56HFdlDdEV2U+Nf3ivv&#13;&#10;mSuWjfG3VwQprcY/q1avlhE47Ilk5gz/VhL3AG1+/MN3ZHlqcUv+XiyvWdGKmyqjlTb0L/Rv2+uf&#13;&#10;TmR9ldQGD0kFMkiJVyodnyBRDUyBbNWISEWMRiJfzuPAZhr8fPKjiaTv6rg1VB8O6VSDtHC5LHqD&#13;&#10;f9+S/0aZf8UCueSSS+TmW26Sxx5/IhngZIb16SKxlYCiWAFuMmaIIeIVDrRDD8CpxXg3xV0mSxGG&#13;&#10;f588pBXZ32MiC1DSCFmXwms/mYHvyA4eiO/I4gWX8SeMl4u+8mUZ0H+AYTwX7HhHROA/9D/sHxXR&#13;&#10;1a/LNex/9H/R/1ND+PAixj9qIHJfSrn0jvHft7/9bfnB97+PVdndazawOf5QXcBGyeb4Ax2pjmr0&#13;&#10;obq+YMtiOMYQefSxx2TSxEnyt4f/hhXZkYivxj9cibWV1xrbHGjyrx/21Hvknyvc8ET/0/P7n2JF&#13;&#10;thxoJODXBmCFZYHmqHEpozI4UhrDOZ2etB9e43JCzlX3BP9qDwxlRVfKrPfK/89//rNMwinFv/zl&#13;&#10;LbDbhhmreYGrhD+15SRxB0KfjmrOJLKh+++P78hOMyrS4FEm8WsyZTT9lfvtb++Uxx59FHPQksYK&#13;&#10;G4QTiwcM6K/5T+JE9msX2UQ2Zy/uM/E3PoF/lYPKJAsmS63ugdz96Zrinqllnt6Lf5ND1D/aH3hv&#13;&#10;YX8MH4H/GH9g8FmaRAOG2kmVDcM5nZ7of57t/mfDxifkj/f+cbPjDx2P6DtQ1mbWjMW4Ag3r+N8I&#13;&#10;Eo5STjzhRDn11FNlwxOPy3BMZDVns/0JGMxvq/EPQZIcCtEVXgTnzJ6Dw56wtTjsD6RBIdJlYarf&#13;&#10;5d8YOlZptSzMG/q3LfWvmMj6iiubyJw1nQ+qGMcUxhaNql4L85fO85d0nsOvVVllmb7xwcox2uBv&#13;&#10;gzqXLKVSSdG8FuYvXU+V/7q/PiQf//jH5V4ctMSFTNanHzx4jxuVQgT/I5JmnGH1kwgef2Zb1t/W&#13;&#10;U9uE78hOxud3KBclJ1EuzGJ1AkweINAJMr34K/lbGPFpknXSiePlyxdhIrtzfy2PZdOxRHMVN/f5&#13;&#10;1ag8xCv/Av/WRZfSY0NANipU/riskpQZJBBAwF+6lAKfxTPOfX41Kg/xyr+Qf8g/+j/XH9MOhEL/&#13;&#10;klGhZNxWJCmpkExS/KVz+VVWp/IZpVN5iFf+hf0J+/Pk7M/I9pHSPmqkPPHEE/odWUOYSZN4xPmY&#13;&#10;aezk+PQIppIn9gNw4QC6Pvc8bC0+2E8tRnrof+g/YaKWzW2VRpjZ2g7GX7a1ON1iBVjeNJwC2G7Y&#13;&#10;Ta7a21QHI0q/HOVrfKLMeRmG03ROlknkNBa0EOKzwiCeLpeRcxQeI8m/wb/Hy3/CJz8pi392ZW7S&#13;&#10;rW1/m4c6tnBlBLCmpxbzsKfmAQskNdtdg26+gW7w51Abj4nsRV/BRHYAthZ7ZMZ2xV/LC/y3lj/V&#13;&#10;HgLig4jQf2Imoy/JwyJMRkjLnoKO3sBfkl0SUNZdhl0+0f+YkFxGkEvoX9gfhUHY357c/3SMGCmj&#13;&#10;Ro+Ux59Yj63Fo4q+Y9P2j3NXO+61an/dWsxTi7MNLbqdZDpoUmsu+p/of3So4n0Lrmn8rTjZxuPf&#13;&#10;akXWV70yOnlXfKJT6/pSqqV5itNUcPf0XJiVUxGmBEb4kjv8WnHPE/z7kvxv+81v5Jj//oRCgKhw&#13;&#10;qOgVUPCdNroKq6N9W4UlQqvnjqSm4+eiDLsMDR06BKcWT5W77/q9nHLqKbL7rrtp+RUXECWj3UTu&#13;&#10;pvjfdNNNcsdv75D+mMgyX1Ves5SU4pVSWqcP/Kt0ik7TxGMydJH5tUwL+1OXUeDPURL6Z1jIhkbt&#13;&#10;XXpwXkVqbNifsD/Qm7C/PXr8ObK9Q0aO6tAVWU5ky/EPByfavMk8VtbR7SVMQjH+mY3DnoYNO5iR&#13;&#10;ZjfUZ72tGQ8vwa5VKe7zdKPmr6Z4co5mRNgflU7o31PTP2yTJJrg0iWjnnEJkF0A6Gn+hNuBa+rD&#13;&#10;0CYdyrMPOicQ14iRWxuVkcHfQJ5E0ZSTvfpfyQnyskldjbBrYDuU/4xZM+Rb3/y21YXtX0IDQV1t&#13;&#10;JRwccooNBJDAww98Mmtn/KUqJ/jYd2SnyrJly/T04ymTpwT+MKq1Uwkh3JoL/Qv7Q4UjKJICESIa&#13;&#10;LoHCCFfGRAeinmp/qpqhLtH/RPsr3hOuA/+h/4qHykqYQLbO/n3rW9+UuZ1z5XnP20s24v2lfnjB&#13;&#10;lfZSXYKalrup8U8iz/zTwGjF7cvl29/+X/n7+sfy1mI33+Vdqx9lbIr/nPPOk2HYWmw8SJy8tYJ4&#13;&#10;w1tX/5ydRcb4A81TDnJdOpBr9D8GPQfwFuCvWpGlHCHAvEMghf3AHRdz7ZoZ+AAmRxiZB/XKH+qE&#13;&#10;TTy4Yd+TjdgaMPinNlRhQULpwCOTUeM3C7Dny//YTxwrv7711hr+AE6EG8qeDL5eWtSfW1SJIQUX&#13;&#10;xQf/kP2H4LCnKbJs+TK55pqfy9TJU5EQ+MviU1hBUKH/NfxZh9LAX6mCWYA9X//U6kT7R/vDDNB8&#13;&#10;qgMe+kr/E/gP+7+t+7958+bJ7nvsKYcdwu/IorulrlHH4Dip4ZpSOf7tMv7J/Y1m1+5JlRXxNubZ&#13;&#10;KGvWrMEnATtq4x9lgfGO8gShnnrM8U83/Dt1Rda3Fkf/Z8LUZqr/5PaI/p+jaUrBkJnE5EG98oeS&#13;&#10;LPCHMCCYHBWijn8FeHP87+S8evlapmoPIgn0wmUajStChbcg78bL2yzLbYS9LNOoWhmeZJFFqPDW&#13;&#10;MrQMNPip2FhAcl5W8H/W2/+9/3GU3HPPvd4yFUYRo0/v0EbaTM2HgDmHKUXRukjRaS2+IztEpk2d&#13;&#10;KkuXLceK7DXYZjzFckX7J6FBT0L/CyQVNlJjHSgIFN5ahpaBsD9h/wkYdw08OJai/wn7E/bXlUSv&#13;&#10;rhoWWYQKby1Dy0BD357l8d+88y+QPfbcTQ7Fd2T1zrwu1P/8OZ0uNW49/mlRX5bJ78i24zuy5mz8&#13;&#10;k9kU9d8Uf/uO7DCltnK8BIQKb2KyiYtyKdIbYS8r7F/Yv6do/4oVWaLKnSPMw7hqVAOITK7NLko6&#13;&#10;n3FU2C9LLf0spu5apAZ/gL33yp+nFS9ZujSZWn1uo5BzXBDn/jkck0LCCPDXhkOcmENdivZnZIwb&#13;&#10;glOLp+HU4qXYWvzza6/ViWwiszxdflukalTvlX9dBFF/KFsLkUT7mzUvRBP2H1Cp+rqqn6ziXJv8&#13;&#10;SumV/kKaydsiVaMCf4E/AqFwoX89Rv/OP3+e7LnnHpjIHmrD5tSUpbabhpcxqa01ylJrNI3xz6pV&#13;&#10;q6Rj5Ej0XrZGxtxeml81DoX43IHxvu7KsmfPxtZifUeWlMkV/D1Kr4G/HoO/Wvuj8djWrV1JmSi2&#13;&#10;8/bHRHYD1mQ5GeCdEvT2FCfdPi6+YEzFqCrvfqMnteWnr3IUVdWhVypVUTDOP0jM2ODfN+X/mU9/&#13;&#10;Wi7+0SU6Wa222xAR6SPgwCe3yLjyVfhjHGPr+GPIjnzagFOLh8pUrMguX75URnaM1hXaCouGP/1m&#13;&#10;OEvRd26tLONF/kAlAk3+D/31r7jnH0n/nXbqwh8RcCwh8N+11VQ46Sf0P+wf+x+DQ9j/vmn/o/0D&#13;&#10;/5RAT9f/9evX4/Wla7QxTZOr/v+b3/yGvPWtb9OJbDn+uPPOu+TPf3pARzBbM/6gybRxUDXOePDB&#13;&#10;B2Xu+edrvI9/cv9rqwF6b56TV/Y/5fjnn/fZR172sr1lv/1eLW9581vlec9/PkYyoEPOZKaz39qL&#13;&#10;RdqYKRWeLtV9WURZglNG/x/9/1Pv/4sV2aRwirUScMmvlyYwHYy8Ms3z8dp0lu4UJNWHOTlfStFL&#13;&#10;pkIhZXzwr0+MShn3bPn//OfXynHHn5CaO7U5q5Tan4setiK7AYhBAv7rux+g0JpnyDCUsKwJdmrx&#13;&#10;1MnTUNIGeWID81uxxB8NuGKxhrOu/LVI5VvxH3/iSfLVr33VPr9jd4HCUoHkUXMWn28TnsA/peXy&#13;&#10;SpLRS5YSJFjGkza1bU22DHg5fm0SWHwuGZ6Qf8g/8Of6UupZ1hIoURlP2tA/szWt7Utlh1qnZ8nC&#13;&#10;E/an99mftWvXyRvfeKj854eOrqCgaoOpIAYxb37LW+Ql//RPqlY+/uic0ynzFy4AYECoAEkoYb6k&#13;&#10;f09l/GNdIwuzyaiuvib8bW7803+n58iHUJeRI9plh+c8B2WE/lvDsm1KZ/KtGr1Mo7+Svzdr6D+l&#13;&#10;4nJLmC/xryIs40nbGn/FRJYZ3NnzFxW4RyFZnxapYsGPVrCnqFQO3k7BQHkjty5heboXxGu6OY3y&#13;&#10;ipTpwd+kVsikl8ufr2ofe+yx8ht8hofwLjYLG0pQ/w2wukSG/lf8EUcM8okictAyWITNUPUDaRux&#13;&#10;AjtU35G1RPziyaSddJxjGh5wwf1UqwQorgX/k8afqN+R7T9g58B/6D+BZTgiLAmesH+qa9Y/lCqm&#13;&#10;AkoRYf+tPyzlE/1fX+v/ytanHYn602oUDiajJ4w/165dK2NGj5Xp55yVxtwtxr+N8UdnZ6csWLhQ&#13;&#10;K2t1fnrHP13sb41/3f52x//1r3mdzJx9rgzQ3Wfs2mL8H/MfQtbx/SzP/zBg56gCt5NWmhig00EY&#13;&#10;YV0HuqYxGf84rWjtWCSf+xSVI6GOX5BHr/xRD1Pga5QX/G0w3Ifkz8OejjnmGFn313WADvAAS6Gr&#13;&#10;sAZRxYn/EC/9mE4IdXHEEo+2N/zx8zs87AkROHYexBmWCX+M57YbRzT8/G6tlk+4IsmQTho6G2h8&#13;&#10;cvxJctFFF+l3ZC3ef0lXY2QJyiLwz3awF3TUo7IJ/Q/7V+tPwv5DR2h1+Ec9qbsu+lJLJn3Yn8LQ&#13;&#10;m3TU3IT9DfsLOGh///T3PzqRHTNGpk8/G0zyQMPGD2DXavzBiSxXZLP9o8o/jeMfgp9Fdjv+0aSi&#13;&#10;/+mG/5FHHCnTpk1lSSiqoNeY8ifsT9jfZ7b/aeMrsoZyg6f/KvARsJUpCxl0CdKurjIJKa0W0eIJ&#13;&#10;I5iqMmQ68rCycxRjeHv26COpjtE076DMo2m1iOBvhqeU2vYp/5UrV8iJmCDy0ALiEvgsJpQ09QZX&#13;&#10;bV6mJzjwQtXRIKGEPoQndzOd78hOmTpF8yaTroIgbZq/klVGn+GciYgjf+ZUXuDPDJpR5KTx4+XL&#13;&#10;mMgOGDDAo7Rc/Uk0FhH46yn4Y3uVTRf2J+xv9D+0jtQLs78aaPyUOqNJtYiwf2H/iJ7SJUxknDCV&#13;&#10;gZ5tf3UiOxYrsmeelccfHEhY++fKVvVEVOfcTlm4cJHSsPZdxh/6QB8pXAXV1CQjHZNoUYjtfvzT&#13;&#10;mn9d/lYyS9kE/w1t8qUvfl6GDh1qTIvfes20GB0/GYnXv8jgMskZe0f75xrmejEm6r+t7V9ja7FL&#13;&#10;30HlYTaG+z2tiGKyOqbxKZR96JnNpzMARqtLeTm7SJPTWnwXHs6TVO4P/iaLQiQmRPz2Dvk/8vAj&#13;&#10;8tWvf01+dMnFsnrN/VYtnbHS3Fr7Ew0ZEsnPAecG/DOjbOaD+Ntjj93kVa96tcpHTUor/OkE1TBW&#13;&#10;GnVlriwt7WMf/Zjs9fy9lPkZ086QP953n/Trxyk0KVn6Brn//gfk3f/6bjn55EmBfz4BoPzUWdvp&#13;&#10;04XQfxcKrkkuGdDNMEnD/pmcXDaFSCgedUyL/if63xh/5IlT2N9ntP9Zu/YvMmbMODlrOiaytNmc&#13;&#10;fKYH6rwRHSFg/OEPx2i2OJHVrcXFGIftl22+mjyz/yyB8QzpD4N0iOhu/KP8labgz5djmceyJk/F&#13;&#10;ozv+R7zzcPnUGZ9iaXX+GsHSwv6G/X3m7a9OZG3VgUh0ILqfYCfaCXC7OU/h1WBvv1VellG6VIZp&#13;&#10;WpFAOuYlC1dsxlER6OhPeYM/ZNH35E/o3XP33fKZsz4tt9zya6DF8KJzIHjZR/cDkT/r1Y4DmGE8&#13;&#10;Se2SMKQR8PM/8zq22Mn4qq/mAP6YUdNh+Fm+fuPN5D9zxgwZPHigMv//2XsTAL2KKm24uhETEEdZ&#13;&#10;dJxvFOiEcRmVJDhK2NxmlAS+cUGdcRQQlaQ76SwfBLMI2UBJWBJMugOM44ygOI46M/+oowSzdETA&#13;&#10;JOAG2YM6kCDpOAKJGmRJ9/8859Spqvv222ExgaT7VNJvbaeq7j31nFOnbtWty6sxkdUSei1r160N&#13;&#10;q1auDtOnXxLrISUvSComKRzDTMev4z8O7OSJy7+AQvABflAIXP+BJf1P/6kO8v53/HOccPyn8V8V&#13;&#10;pIyeNubreMqxoxxjSRh16HM0/u7EYU+tXJGdMydsw0PuNWvXqQ6P7f/13/w1rojXyOtSW6MNhz0t&#13;&#10;X84VWabv2f6QOyIZIPF82D+Hv/SlYcn3vsfL4CXgivVX+f7881+vQy4v/kMHA00AAEAASURBVJDP&#13;&#10;vEb8uf1VMCaCiJzpA/anrsgKFhWEFCYa7wIIMaDs3vONa4rF6RMmLBNhVM4kJLX6o5QGOZRPxhrF&#13;&#10;wtt3/lfxN2Xq1NCxvAMgUpQp8vArM1IdFng4FJ2gMeKP76MIhLWA5PNHKeOWYZYg/mSyWuLPKlOf&#13;&#10;h0Ox5DxOZAc1oQgqj2WYU7a/ds26sGrVqjB9BieyPZ227/gn34QLLv8JqK7/XP+7/qeGhHZw+0M0&#13;&#10;pP7o+JMTLK5a1O0vHVWFG8+j/blTDnuagHdkLw8bNm3ApG+JQDkaHaG1tRUrtLAdkKCWS0Nob2sL&#13;&#10;SztwajGuO+t/kOBmXvnnfx6OOuoooc19zFA0blCG92z2xxOPPx7Wrdsg9e8L+4dD9e23/SC8cMBA&#13;&#10;aUNvjnezf/D/+e5/b5+wIBeAB2EGgjVOkWLZINoL9l+DfkXWWmIT/LMrKJqMySp+lm7UKTMXtSrp&#13;&#10;I5uH6ajIxQRpg/C31Hjz3j4Y5PwnShRdIUyZOi0sxzskZAsPf9JV2EgBbOk3kJmJtMg6ekmekN6F&#13;&#10;SWejDBSkUUIajOmIMz6tM4GygtqEVhrrnjd/fjiuCRNZpO7atStsxzbisv1XveqVYf369ZjI2oos&#13;&#10;CEHs+M+SLgyRjnL5z1wRxCpYDMSCMiQxHvGn9Iyo0+SUmfBv+eIj2/GXOZ2YCabmVOe/8iViyYAj&#13;&#10;vuPP5Q9AEBjQXiNG1ClaImZK6BgBfaT3F/2zYydOLR6HFVlsLd6wMU5ki/vnRLaR23phb4j9AVtj&#13;&#10;EbcWY0W2nv3RPHp0GIlDlhL+nsL+6dzeGZpbWmQEMTOG5s7esn+4T/qOH9waDrbTi9G9ioesI8qu&#13;&#10;l3Bx/5qHBL1C3Jbb/+Bc4kfqaEkjn+gyb338r69/IEvYVylQBIsMX8a8KD2abEyVzGf0U6lWqqEg&#13;&#10;W32aK78ajHWze4s8CT+jZhNxpVpGCAxvP/Kn4HGFUfsP/ydPnRJWLMfx9FDinGtWXLxM8SrXr1RM&#13;&#10;Lze8sNupDKT/i0JSFD8yn5WiKjCcOHPrBTd2MXPe1fPCoEGDhGLz5s1h8eLFkRr1gqRlTEvYtGlT&#13;&#10;ZSIrdQsVfhix9iVNc+W3QigXJ7SZQgo8459KtYx4+2CBMAK8yNyVJLJdnPO/whsFrjHnGfmOP5E4&#13;&#10;5ZnLH/gA2XL5izLk+od4EC5UFMWBqX/11OI4kd2wISxdsqRif4wb24qdXAfBlBBFgPvuDovaF+HU&#13;&#10;4mVqkuC2NUftj9HNzWHEiBHCIb4DW7V/MsOEW4jaRNYUNNP3pv3zsqNeFr7zne9Y9U/Lz1cJcrk5&#13;&#10;XJXLf+Sdckd+K4ySHgVNlI2IiqfF8BqiSrWM9EH9i4lsFA165F09J3nIBAmf8igZf4UrsURtXJNJ&#13;&#10;oc9cuPlBQ7FA1VPCaprFvH0wEfztp/yfMmVKWN7R8bTvXzBKPMEprMg74A9PQpP+1Gz5FeQqYU0b&#13;&#10;inURkcj/efO5tZgT2YbAE5YX34yJLCuQn+7Qgqehm5Bu78im9jGcOP5d/gUqgrqaH8NfTbJEXf9B&#13;&#10;vCjD+A9PechfMs1cbVzTXf7IL/LG9Y/rX9e/qjtMZxT+XtK/6dRivCN73333hTvvuivLH3TYWe97&#13;&#10;fzocMhonmMji8ztL+aAe11PRcXgwjhVZTmR71X+JXgt3dnaG0XiYbnZO0n97yf55z3vfG6ZfcjEu&#13;&#10;NF5sYmFtXDNS+65/0LUuf0RJXadAqZslT2+eYvwvthazpsKliW1t0wrYPbWb7QvQikRpmVx7LA1P&#13;&#10;DZPafFB6+6orRGFkzpkC6U/813dklydYES3lU8bEHWMKfTiqDW5piqFUXjBJ4CGrgr8IQ/Fq8Bez&#13;&#10;ghz2hIkszcJ7N9+bVmSlQdQnK7IbbUV2OprW9qUxIeJPTKttP+WTBJls1Pu/5ErkB59j9+RMImSm&#13;&#10;ODDQ+Q9OGHojW4x7jr+q/Bt76Lv8RQETJVRwRrHk8uf6pxYZCST9WP/KRLZVV2QFIQ1qqVQ1cJQe&#13;&#10;6Bju+OJEVk4tjkTiRf3TPLoZW4tHVjQ48+s+lkK1nMhyazHd3rZ/uCJ8001fCX/xF8fZCCLt9Pjp&#13;&#10;x/0vvPD7j5AAUp8j+yttLRbjOsqXXoVKVSVJ4IuXzG2Qr2YWeNYMyzZfVT9i6bE6c3JuGTTaIjfS&#13;&#10;evv9jf9TcdjTMrxDwk0WeEMWtw9UKDzVL5DHILft8JtrxA7QEl559NF4Evo+5iANdRB/zJB6QMU4&#13;&#10;XQx+5aabwm8eeljq0Y33htLucM28a0JTU5MUuXcTthbfoluLtQJMZDGIbN68MaxceWe4BKcWVy8z&#13;&#10;xhz/sd/YQ/zL/LegptVOWEnr8t/f5D+iI2LF+9/7H3qgqliBjdKpTjHNYn4q5Po3qlxyJnOnDBqv&#13;&#10;itxI6/K3J/njRHb8+HFhzpy5YKceKJkfute3P9rbFsXP76A3gGvVd5iGwo4ZNYrvyI6M4GZ9av+I&#13;&#10;yQL7pfyMD4k4kW0Z04xLzPZP2b70Nwvvwf4p2y/tn3M++pEwceIFqAKoIFEVHPEa6WmGZZufCqWb&#13;&#10;ZE7OLYNGW+RGWsef8x+oqMFfXpHtFZwKawUcQWrQM4hZjZqn+fIsKCdUEZpqqNBadean0t6+soKM&#13;&#10;ySFVU+RN3+f/VLwjy4msOYUIfvGEkJNSne5YbsRnAZuhQ44Ps2bNBgHKiBLVGhjn6cPyvgqTqNyh&#13;&#10;9cdPnBC2bNkinOVhUKLzBcNBTi3mO7Js9cndu8Njjz7GWrRxtPmiQ18U1q5bH1avxqnFl9ipxdae&#13;&#10;ksUrlIhuN0G+kZhvpHIVjDBDnZIYYd/v/3zXOdSf8J/vOof8/h3/qvtd/kvdSAlJOlXFRVKUV5Zg&#13;&#10;2CloLcl8I3X9GzlBxqhTFhmjDmz8/eGxx8P6tWsUQnH8Z5cfe2xTOPyIw3HDiMA23rhpI8b1dWHA&#13;&#10;wQeHIcOG4TTh/6N5go/MG05kW3HY0xVXzMnMKgf3OvbHokU4tZhbi4v2WZicHY0V2TNGjpAacivM&#13;&#10;Q4z2T1dD6MKEl7R0srUYD9ORpU4K8ccSmJzjnPDW2j9GyhJm/5x++rvD7NmzZVu0lrY6SMVwdi5/&#13;&#10;Pv9R+8QwYVjpGU9YMRLzjdTAWGBMSYxQ8ZffkU2ERkCfLgJVBBDRJIgmDgbkshzTLJ11mOPtRaET&#13;&#10;citj+fQtjT6dty886cf8n4KJ7PJlHREKwANOIOaOBX3SiDgjfBBjWBFfwCM/Q4cMwUR2loSJP0xd&#13;&#10;I3ksY1CVaHcYP2EiJrL3xwqq+JvPw54GcyIb22cZmekqsonwtfh2XOXU4lgTr8/x7/JP7KiaM8wm&#13;&#10;gFhG9JlexZ/rX/CD8g6n3Iv8iTFLTXwTSvtx+XP94/rH9Y8pj+5w5513hfdxt5aqlDRCL7q2XdJ3&#13;&#10;7+4KkyZNCt/42jdwRlNj6EJ8wKEDwtVXXhXe/4EPgL6qf3bseASnFvPzO5jI1lHv9eyPdp5azIks&#13;&#10;XNZQekG6tRjvyCb7T4ikVbF/SFbYH9s7t2Fr8RhWVdcJOS6Zn7BVPYqI3QKTcNEqIdr+4S89HJPp&#13;&#10;UeEDZ30QBxazIOk1j7+1959vuqg0XUmuXXmjNaRsCViatpEuLt2/t+/8V2woUhRnDTi0WGcFJZpT&#13;&#10;OIPR4JVBxzydSvQGXm4B1a0PKhwsIcBEOt8NkDgnICIYIo1CkcCbriO3EAm0Hm8/8sF6J/cX+dRX&#13;&#10;+M93ZHVrMe/KXB38EVPEExz1Hg/kJv6GYUV2xuxZyGMZKFPBHGiJO0C4ARNj+S4stStIxo2fGLbK&#13;&#10;RJb0sT4pGfCO7NU4tXhwjBX4F0VLTHMiuzasXL06XHLxxRX88wPp2x7cVrf9w1780nDccayXzto1&#13;&#10;X6+CsewYK9qXMpmedH2l/+Ve8OP3T06Y8/53/Lv8V3Wl6z8br6glXP8/tf35ja99Da8AXRz+4z//&#13;&#10;ixyLcGoI/IzeS17y0nDzzd8N53/y/PCpyZ8KY8aMwaf11oVxrePCr3/9m3DXj1aHF7/4T7RcHH93&#13;&#10;7sREFu/IzsGKrNkftAmwcNqr/bHo2jYc9tRRaV/7sSE0YxLJrcW0QnT8s1CN/o/2h05kWyr2j7ZP&#13;&#10;2wiVsBazv6UK8KjG/hn+luHhNa95TXjDG94Qhg8/MQwcOLBon3XQ1bQf71+vWykcf0+NP/aFdozP&#13;&#10;fzJ2iC3DuYA2xRRZ/K3iT1ZktYgWyCWsolxUC0e6lEwxQYchbtsU4jwhNgZ6EbLacqmC3CSTUrMp&#13;&#10;kAm1lSLOoLff1/lv78jWdr/CHf0PDU0lTfxhr43gLW2tAUKGHj80zJo9U2lEm3PCqVAjghLSGICb&#13;&#10;gK3F96eJbIF6FJIVWWwtJsblASXxV9P+2jXrsLWY35HFYU+sPeL/stmXhev/8Xppo7b9t731reGr&#13;&#10;//bVmoshVenKUpbu+O/r+LeeLpCYk1z/QcJ8/BHNAD3Dh3M+/kJSRHVGfen2BxgSB7dCc1iQOcIu&#13;&#10;JqRIChhZpKqt58Aef6684kp5SH6LnXWRblsDl132mfDVr9wU1uLb8A34hioZ1LZwIVZcrwjf/OZ/&#13;&#10;hb9681sq+mfnzodDa+uEvLWY3Iv4YxfkwyeV1cxuw2FPy/D5HXGgIXap09gr/I7sGXEiK53EZLje&#13;&#10;7I/O7Q+G5uYxEf9KK69fmY0SOzpKhtaF37L/29sWhhMxgS1StaLyAmIKaVz/+vgjeHo+xx88NTHR&#13;&#10;EOAqKJlEoaXTFOzERxiXK6Nk+fRAiPbwowJJAgnhR+S6bgkTCm/f+Z/xN3nqtLB8+dK4JRjY4IBC&#13;&#10;xUxMESp0iHA1lqmSHtNIMHQIJrLYWkxSG0xIRTo5zIABOvisb8KE8dha/EBMQ50ELPDPLcnzrsaK&#13;&#10;7ODBWheT67S/jiuyqziR5Tuy0qrU9T84jn/brx6Uwcza/8lPfxIuu/Qz4Wqs9P7DP3wE1LwDlsn3&#13;&#10;r/fk8pc6KBoUwtSn/Mn8lxB+XP8IJ+twzvWvy5/rH9e//Wf84Srrxg0bw9BhQzHmbw1H42DI0aM+&#13;&#10;GV7z2r8U/dixYnnY9ftHw5ln8sAlNRC4dfe///vb4fY7bg/HHnNsRY/KYU94R3YOtxaLfVBv/NER&#13;&#10;XawKZC/i1mJOZDGDlVXMYvxvbh6Fz++wbXslCgVIx6upY39s69wuB04yv/f2NassTnJrv33hAqzE&#13;&#10;nixJbNftD1prbn8Jamgg74f2V807siIeCuAUTAEiPcI6kvCeIA0CdLnBiP2KJ+IqZXNyDxGKWUVb&#13;&#10;KZgCUoeKlZJLk95+n+f/FE5kly2XJVBV9Iq7LuiWCv7qPl9pwET2jZjIziZ8dSLLmQy204iLHsOG&#13;&#10;7vETcNjT/VuU3hBPOizBciLL78iihjQJFoRKPtCJujmRle/IzuBEViijD08c07rDrkd3hXe/691h&#13;&#10;+InDZSLLNKWX7Bgs0tIVSiUy6a7cP6vt4Xpvvweptw+WRCYmtqeA5Ln+obZX5/oXaAEzfPyDoefj&#13;&#10;f1IdUTyi5/o3vwJgnCFPqFdrXaFrUzAFQGwjtJbbG/pnJCaJd999dzjllFPCYYcdGjo6Vshk8t//&#13;&#10;/T+w2vpXaCi3/+STT4arrro6XLtoURhx+unh81/4Qg/5l8/vYCI7F9+RFUcFYZMgBOVBeo390R4/&#13;&#10;v1O5u9hsC7YWjxh5RroMuxqpFRHVP1ovbZpt23Qiq43zt077TOOF0EWPQWufK860SaRocf+ZgtQo&#13;&#10;mtp3+Xf9RzAoLqq/Bf5SBtMK4KV0psVKUjAFJG8P9hfhSKdeWSyH7QojaaIn9FPTklr/x0QkU0so&#13;&#10;R1OxMimHvX1lEDliTrmTeWTp9fwDm/8ykeWpxTIKKN4IaIbS/QMiolhTQubDMBz2NAMrsqTmszWS&#13;&#10;8I9zWY4pycU4txZzIksazY5EaF+2FjdhazHCUheIZKwq2l+7DhPZtCLL2uvzf9qnpoT//u53wh0r&#13;&#10;7wh/Iu/a6HXZJfVoX67IrlZzM42l1/Prty9jmTUWi5X15bARMcWc5mYaS6/ne/uqgDO3JJSjiWll&#13;&#10;Ug47/5VB5Ig55U7mkaXX8x1/jj/q64wWCeVoAk2ZlMMuf8ogcsSccifzyNLr+fuv/P3zv/xzOOpl&#13;&#10;R4X3vue9cuGbNm8O73zHO8LJJ58cvvb1r6fx/7bbfhAuxpkXv/j5L7B1txnvzF4UBgzo+e5omshy&#13;&#10;RVac2gm6nlff/kiHPYGZtEfEnmAY5VuwtXgkJ7Ll2C909e2P7dvwHdkx+h1ZbZ/WB9cTFf917R/C&#13;&#10;m41JvSFwazEnskxS5Dv+lZfkiDnlTuaRpdfz91/8xw5OF13eTw7v//2fVmR1oDNEp/tCgDncVKmi&#13;&#10;KDkibQxZWlmO4d7SyRpjD31bQrOOLutBtjhvv7/zf/LUT4cObC0WLU/I4OQEfRKJw+ER0K2/xBNd&#13;&#10;xJ8QKJ701OLZyCOW4hYdwWEt/qQCbC3mO7JYkRVnJYBp4H7+fJxajImstAucp/ZlFs0CDTjs6Z6w&#13;&#10;avWd+PxOfEdW6jFsK/7XYbL7rr85PXz28svCeed9Qq6Lg4zKhxSIP0X7kk8S0JG0Vzlz+VMGlfy0&#13;&#10;sOsf5Y3rXx9/avWfyUhUPeK5/unv429/u//3vuc9YevWreFHP/4xJKA7fPnLXwkXf3paOOGEN4VL&#13;&#10;P3NpOP4NQ3odf3fs2IlTi1vD3Cvm6jhdM0abNNE3/dPevigsWbYUQ7rKXymFPOxpxMgzkaP2RyTp&#13;&#10;1f7oxNbi5pbRuD7UQjuB7YhntWJCKzZTbp8EvB5rvx0rsicOx4qsOLtisylYJepidTX3JuSSYbTW&#13;&#10;JnMszHYt7PpH+gf8KPmvfLRf5//T0T+YyJafPAbzBKQEmwHOGNrTr1JYV0SQVjIRkXo56QCMSSL1&#13;&#10;my8J2oC3DwaReRUGKm9qfqsUfZf/PLV4efyObHnPZZj8kpOwiR/yrsjkqcUzZ87GuAH8QccK2ngo&#13;&#10;VFKosQz5i/LyHdmt90uYSaWbN2+ebC1mWtGExDTeiInsmmJrcaSswf/YsWNw9P+d4Yc/vCO84AUH&#13;&#10;k0id49/x7/IPWahKl4lH6Vcp+q7+K++5DPv9R10uTPH+16lIz/FPZKlm/FH5IuOqKOpP9t/mezeH&#13;&#10;SRdeGM45+5zwob/7O0HR7ie7wjC8L3vsoGPCt7757fDtb38rtODwpBa8S3vxxZ+W76gKYQ/OKf52&#13;&#10;ykR2nG4tRleQu434lYftvdgfnMjKO7Kkln5CIY4BCPOwJ55abK7srTLMlhjf3vlrTGSbtWExdCgj&#13;&#10;Ne1LOg0hXmBZC8Jos40rsnUPe7KrUL8sqe1zKszKWQ+82L7GEZEJtDarBKynQogo6ZhWk07SGlel&#13;&#10;UP57+/2T/2lFNj9dIVoIffsUsm5KSAApwZSQFJkX81KyxEWMDN5Ss9bPGklprizl7Tv/M/542FPH&#13;&#10;8g4ABRgpoBZ1PdI10bJKJDFvCCayl86aGRGtCk8HfVKay6X4jixPLW6QHQPAPxSwfroHW4vjiixL&#13;&#10;9db+GrwjuzptLe6J//vuuz+ceupbw8SJ48NFF10ULyC3z2v2/s/9XzHQrLvoJ5ZZz2tmSpZoT/4r&#13;&#10;f13/kDPZlVxz/Ln8ufwl/Q99zH+qcLLEuP4BL8iWGt6UmkR1LTW4qWvN3dP4q2X2Pf6eePyxMHTo&#13;&#10;0PDkE0+GL9/0pTDghQPC5//pn8I3/+ub4Yqrrghnf/QcfEpnbPju4sXh0tmX4oHzQZVbffffvCsc&#13;&#10;cdSRlfvn1uJWvCN7RdparPfNyazeUU/7Q9+RxY4zZSZ8liGHGjGRPV/ekU34M0aSGqzkvM8uisFt&#13;&#10;nZ1hdEtLUZOOf1z75KN7mVQjd0/85zuyPLXY8a9cU14VjAcfxSWgV/NSshAp/42CMfbXnviv+fse&#13;&#10;/3oteismnRpjzoHVvkxkbZVUL54shyt6Q5luYqACpE9NIqHQolwqY92GBHnCYnGpuccPn1bJwyFh&#13;&#10;nrcvDEq8JFupxvov/ydjRXbF8mXgQ1TDxJS84Lon/JFfcKDliYSzZs7UOJPwF1EmaYp/E964IovJ&#13;&#10;pm4ftiGFfmOYh9OFBzfhe697aH/t2nV4R3alnlpcB/9tbW14YjsXJxuvxPfqXiVPax3/7BcqT5d/&#13;&#10;BWUGaX+Xf7///q3/vf+9//eV/fPDO+7A6z1zwk9/8lMc3rg7HNR4UBg7dmyYMmVKaDyoEe+KnoiH&#13;&#10;2lvN8lDbIdof//3tb4dhJwyLBgXGLRgWO3buwNbiCfg8z2dFjav9q0H7rbU/2trw+R3sOLPxT2wB&#13;&#10;bJSk/TEaK7IjsCKbJ6C0v3u3fzq34x1ZnKqs01Z4QstrY6v1Xa39Uz3sibfl+NtX+GOP+PwH+BLx&#13;&#10;efb2X7EiWwI9Ap+1i+gKu/HDOJ0a97IDwJI0I+cpWSzCuuN+eJFi+Uklega8fVE8zn9AoztwItsh&#13;&#10;E1kqVLo4uQSMugkrc4jbdFTQFmE29Pjj8R3Z2UpFGgCXypn1qNNaYySMnzARhz3dB0LFrFajZa7B&#13;&#10;1uJBg5qkvDwRBUkqzbqRcw8msndiRfaSS3BqsWSyBq2LTf79338obN/+v6FjRYc1WeOjkD1dStfI&#13;&#10;Oqwllz8ZXEuWJA5G3jCe8hnI/NeHcMbLVLAIOP8df8CM698oRBSNJEwSdvnDWFSyhCwS5/pHJz5g&#13;&#10;RuIPA/u3/u3ESuZ2/A0+7rhw6KEvetbj784dj4SxmMheiRVZmTtymEljufKk1v6QrcWwb8SeAImM&#13;&#10;8/IOFFdk+Y7sSLErEl/BWJM/2j9pJAObt3duC6MwkRVu1/KfDeD5fm5fGtMfVGLtty1skwm86z/p&#13;&#10;vMikxEzEM/8z842XLv8Jp4llDOxb+S8msrbix8tQp9eBmAgi06xj0xWyT1UCkMcgnZWPmZJmJczP&#13;&#10;dZV12nMnKaJVszZvPzK15FXkcj/g/5Qpk8Pyjg7hgSpb3DSMTAnH++cUN67BJvwRkUQz35Gdgc/v&#13;&#10;GPeUc/iVCjSVtF00XFHfRG4t3qqnFjfiiSbeI5f2WME1V88LTU1N2j5gqoOVXASLipPP78jW4osR&#13;&#10;Z/1ZEh5/4onw2le/OnzgAx8KV119ZcxnSf45/rXHwAo45Sr7BCFhI3+MV8pXJVJK/tLFHIQ0nWkW&#13;&#10;Ml+pLEaff85/57+PfyY/Kh2Iufy5/hFQ8Md0ZUSJgESRwl+6mIOQpjPNQub3Vf1r35Gdi4nsA7Ah&#13;&#10;foyVXpoVtE1obpxx5plY9aVRj8Rof7S3t4VlOOypiw/OIWti8iObvBozqhnfkT0dtLBDkCYbwUQe&#13;&#10;afEIudaDGOk5IW/B1mI6ptikAudjanOSrrnWPlsirbW/aAG2Fp9kpxbzQlAzG5MftsI/SYhBjfOX&#13;&#10;LuYglOksZH6ui9RM5Z+Pvz7+PrvxV7cWA0ICvgRYJNBFgZEgfpTGAkwtHKWsJEhlCVA4yRdxZgR/&#13;&#10;IK54jCNB6mABuFRHIi0CSpJ+vf0+y38e9sStNyW8Ur9bAP2v81ADFbHEEt34juwQbC2ejXgd/OnY&#13;&#10;UalbviPLU4vr4I+f32kajFOLrV3zE/66cNjTehz2tCpMn1GcWuz4r89/MFJ7jAGX/wqw6uDPdKbB&#13;&#10;LvkJfz3xLzSOP8dfPf3n8uf6BwpCpkWuf8mI7J6F/t2x42FsLZ6IV4cuDxs2bgxLlnxP64v6t7V1&#13;&#10;HA6MYiNR8GB/yNbiZcvrjn/81A8Pe4paXQbLpOrzlSId9eF/Z+eD2Fo8NtbFdliSHvN72j+cO+tx&#13;&#10;r8iP/S9bi3lq8bO4f23P6nrq9o0Njj/jmXaX9hntIfIwcbUISHL+SaDon+N/XpG1VafEGgWhCZD5&#13;&#10;mm0ArdJkLlt+qkwFsVoJMpkgz58QRDh2WtmGFTG/zBPJRR05z0LevvJWucVf4YyxJyUzYf/n/9Rp&#13;&#10;mMguxUQWlyoPMWW00WeN7H19ilX2eSMoFBe81aFDh+DU4lnpASQp1RUMMfwhiacW8/M7VqNMkDEG&#13;&#10;sH2uyB47SCeyll/bPieyq1etCpdMx9bisqWiudz+/s9/u8/MtzJF+ax5doOWb3d/YOPP7kbvkfdU&#13;&#10;pvj9W6/HXi744/1vHBAeZUbFZCa4/AtuTP8aw6KMGcvM12yXvyxrrn8yNixk+Ehges7sH3lHtnUi&#13;&#10;Dnu6PKzfsAET2SUyXAi8cXlj8WkeXZHlten1ymFPS3HYEwwNu3K7E74je8YZmMjS/kAm8206mmlt&#13;&#10;3bVbVmQ5kS3tHxay9hm2cta+cCnKH/MW4rCn4cNPkuuz6zBfaFMNWlPOs1BuQeljS5ZtiXL/rv+E&#13;&#10;O67/FOAJG1VsVaFj+CpouuG0bPQS6pkaC1RriU0xr1akbDNDJOnNQ33dmJHoqWjWrhGjXulUxr19&#13;&#10;BXlkhbFI/P7D/ylT8I5sBw5DKG9ZsKHanYcf2GRSz9iOjIrw0e/Izsrci/hrjFtZEjsFijjsafz4&#13;&#10;sOUBrsjGIvBlMov65l+Fd2QHNyGjMdyP92hX3bk60bG5977vfWETnsSuSqcWxzpKL7bv+I+DWMkb&#13;&#10;9qvLv6o+139ABoUFHoWr4pjg448yhrxQJqkerDCqZ8T1j9sfbn9Bpez98ecRvCM7HqcWc2vxho2Y&#13;&#10;yH4PE9nCtba24iuA2EIL/pv9IRNZvCOr9kYc/+Klyed3RuAdWSYnlUdZRx2Y3TZwdZdROGY/WGwt&#13;&#10;tuFDMssfyj/2KDfiBVt9DBILSz34/M6CBWE4thZrjSSOwbIOqdz1r+tfoo5/CpLna/zJK7IEKQzI&#13;&#10;tEId43bgDaM9XAK4TSRSgpJaVHz+8Hbx1EkaUREiC9Qh5O07/wGDhAmZ0DSGKVOnpO/ImsyQhtlK&#13;&#10;nPHHZ5qi8JmHPw4AQ47H1uLZM4VWToiL5RSGjDCLA4PifwLekd3CFVmJVwe7+XLYk67Ibtq0OSy+&#13;&#10;ZbGUFjSDfgy+N7dp86awcuXqMMMOe5L2tB3Hv8u/6z8Kuev/qIZE/0Tl5Pqf0IgcEQXPbTBiJFli&#13;&#10;4ScGZv1flNZirMz1r8gbOefjz74df/gd2VY8CJ8zh+/IPhDuvvtn0U4BCIHFEaePDAfJ1jL0BbEO&#13;&#10;m4ET2WXLOpL9Yfhn3ujmFmwtHqGgT3hXlCM7BrQuNrR9+/bQPAbvyDKPTaIypWOE4eL+Y/usvLR/&#13;&#10;2mVF1rYWu/wpM8mlGmf8B/c4mvFXOyTSWVR8/rCmgv+IW1/HznH9T0wKp8gs8Oxp6n+dyBaMTnVU&#13;&#10;mCwEmlUEjbZ3n5fEAuZq4laXSrQRiW9ZmljEimClQN1ITXvCIlYQndXl7QMwBV/AHmONcqqIFUFj&#13;&#10;Y+/+3uH/5GlTQscyKHpUl17zqK0aF9EzCUoDdzIE78jOnjVLlIit4git3QsrTp/TwdZi+Y6sbi3m&#13;&#10;vcnuAdCQ7BpZkR0kt7x5Myay+MacOdbZjIMWNm3aFFdki3dkhUhaNfLMZLkxXkx2dmmaUsSKYKbu&#13;&#10;LVTTXi2HrC5vf7/GfwYK+tn6rLcur6R7/yvDjCk1/DBeOv4d//vx+FcResOsQXqPfg3eXf+DW2Rg&#13;&#10;dMbLvSj/POxpXFyRLZvR6SD7Q1cxpWdi++1ti8LSDmwtrnNpXJEdccYImGdqfyT7xyovfNbJ78jS&#13;&#10;BlGn9k+6zaL/y/bFsCnsH/2O7HCh1nqsBsSKYGxkD560UuTXxK2uvcj/ojEEa9qrjXv7kUXg0wGu&#13;&#10;/3QiK73PXjVnPWxx+JJUCwymkwm2xaCky2lWm/mstQwzXnV1ciXJ21fOFdzqB/znYU8dOAyhm48X&#13;&#10;gRz9jRjB/TcAf5oq2SKcnMBa2hCcWjwbpxaXqCp1Z5nOusdNGB+24ttxTDdHOWf78/kdWbwjy9o3&#13;&#10;b743LL75lkr7LXiCugkT3NX4Ruwl0zmRzVgv2ynD1kb26+RKkuO/P+JfcOH9D7l2/Dv+KQiF6wfj&#13;&#10;n9yty/8BIf87HnkkjBs/Qd6Rta9icqeXfpNeTBPtTqgymzu0YUV2+bJlyT5Ry4UWDB6MYyLLw540&#13;&#10;U/Wf/gogkF61f7Zt2xZasCustH8iZaqfF1Br/9i6K+teuBBbi+UdWVJG5/g7IPCXcdK/5l+YyHZB&#13;&#10;zigMRCrlRZ/iRPjCU4FSwSgEUXKMntRanqHsKBaZoUrDtNJBbKV9TfP2nf+KOMNIA74jixVZviML&#13;&#10;iBl6RK+CRH2mVvHHmB751IVTi4eGWViRlZGDGlxcroH4s1dNOFmdwHdk42FPbFEQDPlg+/odWU5k&#13;&#10;+c22znDPmjUiMYbzt7/97WEDDnlYicOeZkyfASrHf89e0x7QX5d/138cfwwNrv9q9Z9qKpq3PSVJ&#13;&#10;x0vyjrm1jkx1/dOTayWfXP+4/tl7+sdWZOfgsCd9B7aQP30aHsFn0tyNU4sX4dUpncjS/uCWYjpK&#13;&#10;b/Po5nA6thZTP+7Z/tF2+PkdrsiyBrN/Ev57ab/W/mnnO7I8tVic2//aU65/DbGEhYX3l/GnWJGN&#13;&#10;AidXaJdZXLIk1Q6MgvT4wzwrR7/Wab5RkJRzCpotWi7miJeoYh5oJIm0hWKoNGH1mF/JRETTU80I&#13;&#10;ePsHBv+nTJsWOnBqsa7Ixuec6M6o77VnU8eynyNGIhR4avGsGbNxs4Uyiv0vJ+EzbNhFePxETmS3&#13;&#10;KmRiOjcd6IrsVViRHSx50r61az6uZu3aNXUOe9KLSWQIOP4ODPxpZ1OFFNiqVS9Jj0XQ9ZLv/S/c&#13;&#10;pMA5/gEVH/9MXqJkiJekBFJUprv8pbGtF/2i0kWe1Trlc+IsAj7+7H3524F3ZIfB3jjtrW/LXSGs&#13;&#10;bwiP7vp9GN3SHF732tcm/Uf7o72tPSzBd2SlgHRQ7CXkNY8ehRXZM7TbOcbAEBGdgWA9+6OzE+/I&#13;&#10;tozWukBj4iOdjQhrltVXBNj/9eyftrZyRTZei3is0O1v7ViwouIqzK7kaETzIzdT/7v+N76VOEtc&#13;&#10;AuvK9N7xV0xkWcCcrr+yWHLIlqdFUjHCkAJ9ik7hYHcUAJe2UVoeIVl+qgmBeHGSZDdS5nv7yrWC&#13;&#10;J/2Y/5OxtXgFthZ3QevK80HyQvBHHBFNXFHF9mJqZk1QDS0fSOM7skPlHVnNxC8mtHrScUqpBMZP&#13;&#10;mIjP79yPWrPjw0y2fw22Fg9qwopsal97qpGT5Nj+2jVr5TTj6Rfj8zsyeVZ1lWvjdVvtjn/VB5k7&#13;&#10;5I3jn6guHDHPp/WiOw3/zFdOuf718SfpFFEvQI+Pv65/ffwR+6CiS0WHWgp9Ckzpnv34w23Ejzz8&#13;&#10;iM4WRSWZfg7hH//x86Gp6dhw6mmnVOwPObUYW4vp9KqozVX/yzuy2FrMV1jr2z9av9kfsiKL15tk&#13;&#10;hhrtH9Zkd6uNlPZP9f4ZW7iwLZw4/MRqGR9/fPzdn+0PCJ5IcTdEpwJ3GQQJ6yrQRRDwk8XTUkqf&#13;&#10;VfK5T2FcMJvJnP2Kzx8JMKdnfd6+8sr5Xz21WNCieGkElhS9MTF5VN04hTjij5/f4WFPhBtOnC9g&#13;&#10;GfHHdM5UowTwO7Jb7sNElvULXpmnju/IDsKKLPHfW/u6IntXmD790yhE+YlOmnD8sx84wZcOifzp&#13;&#10;oU9c/l3+KXuCjyx/UZJE/irjlWWIT/qKoGuu4M7lz+UPcHD9AyaIQIhsuP6tme7tg/Hn+kXXhcNf&#13;&#10;dkQ49eRTVa1F/u/atSs89vhjan2YuYBJKO2PQ170onDwwQenUVIVmU6069kfurW4GfTZ/mEZqRbd&#13;&#10;Xdf+QX7Z/7Ii+xZsLXb9GzlHOam6kl/VHMZI7+NPYWgri0Td7Jvxt4GvyEYpiR1QqjeEmS2AZjpN&#13;&#10;h56dyquUa9TL1d9KggqeyagSxLREx1ytOyUxxdvv9/yfOgWf3/n+CmBB8WdIISw53tDRo+qQKAnw&#13;&#10;DIUndzOf78jOnDUzYpeZ6kgb568iAlIWNYzDiuxWvCPLRMiHTlilrbwiy7wlS74Xtt7/gDQsdbFa&#13;&#10;BH75P78Ir3rlMfrJH2nK8a+KX5gRf1z+hScJOMSlIVCgJ3xy/efjj4+/lA1Kh9sf1Jr1XFIjlllJ&#13;&#10;8PFnfxh/rr/2unDEkZjInoqJLJx0UeynUvsrzkGARLE/EOBmr7QLzMpIfqRTL3RuwzuyY7EiW9g/&#13;&#10;rEjvvwRFTLO6Ig2viiuyJ8V3ZH388fHnQBh/arYWG9BNrCwOKVGxi+LCdLgyWxJYjquwfBpEcQQB&#13;&#10;JZDJ4mK9nF3EyXElPVUY6VKcVNaY5RVJWgl+meft9wX+r8Kpv9/61jfDXXf9KDz08MOps3UVhuhK&#13;&#10;SQwJPChwXfhn5o7hb9iwIWHmzFkg0hx5dlPgT5AlsFKMTYhbixPmirxr5s0PTYOapMHmUS1h4gUT&#13;&#10;w8CBA7V91N8V32F55ateFZqOPQbpKMzy4hhAG45/l/8CfwoQYk/x1zNO8NTmFUnMFkd8uf7rC/pP&#13;&#10;+9v6nJ1r4ahDyiSGxXn/O/5d/vdX+b/u2uvDkUceHk4+BVuLC/0vki1irTKuVgrDUeZ7y6NtQSf5&#13;&#10;9BrCg9sfDC0tY2JJlAeNPNAnHcPIEfuHL8ciOxaNAW2vPW4tTu2zrF1LLpGTJJ8/rM3xt7/iL/V2&#13;&#10;H7Q/ZSKrT11KIFqYYCfaCXCdnFoOfYW9/mYQE8yli3WI1JR5DLMsm7CnHkyjINAxjD9vv1/x/7e/&#13;&#10;3RFmXTo73HrrD9D3ULzo/275xlmBvwgd6vFG5gtWiJaIyJivXkMYevzxOLV4JgiQEvMk0A2sIU6I&#13;&#10;yTYdwV03DnvC1mIe9lSn/fnz5oXBg5sk78JJk8KXbvhiGDDwkIhXYpcNlC424PgHa0reMOzyT6S4&#13;&#10;/nP9r4YtZcLHP8qE6tGoO93+AD+K8U/4o9rTxjzll48/+/P4e+111+MQyJXyXXu5zl7sDzUhiP2I&#13;&#10;f3lBFj1N9QAnXxhBhKOnLRkx/X3vfU94BIdNNY/BiiwySS62EQ0cSUAK/yOa0rlrzXadSYkunKK8&#13;&#10;MAw/8SSUATHLuvyBFy5/cflIUAKGEFEI669gRcYuoq50EUOGv5RFOpYlxP748V9XZOVaVAkS4Jw8&#13;&#10;yIUJgKUtjceGNcUuRC+8cpMicahDs6yC5OvlWzaIkrCQLd5+f+X/rl2PhvNHjQ6bN23KEGMIEOHh&#13;&#10;TAR+RKbgRDUynzLS/FNUMawaH7RQ0oSwnFosK7LMZC36qyVRgviTybLi7z///d/Dw1wFlsqEmKhE&#13;&#10;ue7w/ve/PxyF7UHdqHzSRReGG264UVZkHf89+V/yT7mov0pp7I38F13j8u/6z/V/f9X/1AiOf8d/&#13;&#10;X8X/L3/5S/k0n41/+ipUT/ujx/2D5KnsnzlXzA0L8Nmcrt27Q3PzGAy02f6RcdgalRyOw3hlKspb&#13;&#10;rf2jn9/BRNbtfzIqOhqDBRMTU5ku3BZfYj7/EY4Ii4Qr1R/jonIOv3th/tegX5G1htgE/7SJ3HFs&#13;&#10;TJNloCk6VJNTZi5qVdJHNg/T0YlDTIhAyKlsk/XEukiW2vH2jS19mf8zZs4INy/+LsFS9D1xUPQ/&#13;&#10;VvV0FZbpIAVc9BvImYbpUkOsZujx2Fo8e2YVf6iHA0YX2pKFQv6wMmN0wl6sLcKShz9Z+5MunBS+&#13;&#10;eOMN4ZCBA7TFErosZg7pjv8s6SWPc2rsrMR/Mo8MpWPfmEctYumWnDK146VM8YNs53/mtHGNfk51&#13;&#10;/itfIpYEPoYzx5/Ln+sfVcOuf/fH8acFk9cxY8aE3V2YyOI7sqLNo0rnfLQLD+obYeuIRosPjcX+&#13;&#10;ASXJxAiKE4q2BW3xO7Ku/2QYUOBHM8Txvz/iH1jGvgJ0lJg0xK2gWpCNH03Iv9qtz/S3Ui0jbCQ9&#13;&#10;7cm1R/mK1UcplGvTK3ym7Rq9t190637K/41YhT3no2fLhcolot8FlZg4cusBN3ZQ2cpc0zqWfoSJ&#13;&#10;eJWOViKmHx9PLebpgJs2bERNSCXYikJSVJsQ1DMzt68bS0hftj93zuVh6fLlYeAAvCO7B1e5LEZY&#13;&#10;keM/cky5I78VRknnCK8yRSzyDL1KtYw4/x1/Ln9RirJ0+firqkEZ4/rH7b9CNqJVEIXmGXnPxfgz&#13;&#10;Bp/caRmLiSxXZDGRNUcUlxvOKeNPZf8sXIitxcO5tfjAuX+733r+c8H/eu1amrcvFpeyg8zYB/YX&#13;&#10;JrLRNKdH1NdzkodMkHCxTMn4K1cVS9TGNZkU+sxHv4ylZWOR0lPCMiWHvX0wEZzrw/xfsGBhuOkr&#13;&#10;N9Xco2JNIPoM7l8wGqFJbxhOLZ6F1d51GzeES2fODn/7nv+r2IqYE+TGcMljJsn2n17w14VnQJMm&#13;&#10;XSjH48crzZiNIa2WLTj+8+pfDzapKulNOfTCf9c/RJc5QbFFku/48/HHx1/Xvz7+9O3xV1ZkW1vC&#13;&#10;7id3h9F4R9ae0yX9j/dxu3HAk6WnAQIBGTmUUIbUhXhH1k4tFjoff8EkcAk88vmP4iWipoDR82t/&#13;&#10;FFuLieTCCXgZ5wWWTi/YcF/mpHCqCrTpMW9KBFksDU+BUYcJ3n5kff/g//nnnx9+ds/PBBqChpr+&#13;&#10;LxHCcPmUsYK7glDWVIE/+47suvXrw+23344TjGegCAgdfy5/gIEa+qV+oopCnFhy/UcmFE4FjNwS&#13;&#10;9hQ5KZhYSeYaZUoEWUyD5/qffFSeJv4x4PiLAKtFmfLKUFXhmUUS1Bx/Ln+GlAQKChf+gA14fUX/&#13;&#10;tGBFdgxXZDGRtRVZs39Uw9gpHrz1eOO196+iFdq4InviiS5/5EePUU6ZFBFEgp6OmeJA6+MfOBGB&#13;&#10;FbmyL+QvbS1WqY5tWidA0qsdxhiPOYNv10a/h9NSVtb8VCg91mBOzi2DRlvkRlpvvy/y/6yzzpKT&#13;&#10;ghM0ADC++6ob3w0lXNPDJuOnwB/L8ZtrxA5XVG1r8fr1GzCRvS3MnDFL4SUUBcKKoONPBbzCEuPo&#13;&#10;U/A/95ZxMbLblEbqZNZetFAErWQlydtXRDv/DR4GLPCldIoaw475qZDjL/KNnMncKYPGqyI30vr4&#13;&#10;2xfHX5GeSme7/qdsVFgisf0T/2kii63FLWOaK/ZPfugfjXbqPxpGMo7gDhmni0FOZE+KW4sPlPvX&#13;&#10;G7BfvWq7dvNNp8WnF3rDZQ9nQuQ5/g8k/OcV2V6Nowhy6XAFShUm2uEGIfq6hZBU5ioIQWKOJ1pL&#13;&#10;Mt+KCqAYYYY6JTFCb7/kDTmUeBr5VfK75GCF1thpfir73PT/ueecG9Zv2lBZamXL/Cqs6Nx6/Y/t&#13;&#10;HjzNr3jWKFctt1Bc9tAh/PzO7LC+dkUW1IlXdt/mP8f3L7dnULZrl2uwCC9MnV6iXagVstzinlKS&#13;&#10;0VpCjvv9y3PrLCKZNZFZzn9lBBmTQ/qYiLxx/Cl4jDsuf0mnJJbUClWOJ1pLMj+VdflTVpAxOeTy&#13;&#10;Z0A5cPTPJpwDcs/P7obKtGvnA3ecHcw4k2jo2KwTce5mVftHLRySmJP+p/3TxW/Xd4cFn1sQ2q9t&#13;&#10;163FPOypIjYsaQmsIcf5wL+2ffn8zvDhsSkrl1vX0lYH83Oe1h7H1FhD2Z4mWVnm+PgrfWksMT/x&#13;&#10;zvmfMZNDtfovvyObwGicpE8XgcqnNhKkr3lKGfOTcFh5S9da9JfNE7pwQma0JY2l0aeL9Xj7fZr/&#13;&#10;nGh+57vfQW8bQvbQ/ziBjxBUnQ98yEBQ4kYQpvDBL7cWz5o1CxPZDeE2rMjOmjnT8SfsMp4lViFg&#13;&#10;afTpXP6EJ65/+rT+Uazz1/GfZF6Y4vLv8g+ZcP33R+u/axddF3780x+Hv3rTCfh2K4RL7GjaL1Ht&#13;&#10;MKme/SPGjtHBr2v/hHD66aeHRx55GFuL+fmd+o7aDa/K7rH9j3zko+GEE4aF17/+9eHII49CCe9/&#13;&#10;x3+BP8GtoAJ4RbqMmeW4yTRLRzC5jG4dZq1MIkDA0ujTxXqeQv804NBinRVYgbJwkWbVS3aiKR4f&#13;&#10;CW314rkFVD/0rpMT5sqFIZ2fMZG4rASzdl13E5LUbq7P29cuVf7wl7zpO/xfseLW8KnJn4q4tX43&#13;&#10;P8N7j/dPTBFPcMQ9D+Qm/oZhRXbG7Flhw7oN4eabF4dp06ahHdDKAIEgBgY+GZVWWA6FKXKly/iz&#13;&#10;EK+tKxxxxJGsCo4//MvlHP8u/67/VCaABJEOkRHX/z7+Uf9Sbfr4D5HgmOH2Tx47bRw1X3MEL8SM&#13;&#10;OMYOLPvn+muvC0cceWQ45ZRT0Od7x/5INocY+g1he+c2eUe2tH9oy3SxPTFNwDfTv8JCaOYa+0eM&#13;&#10;J5RpbGgMb37zm0Nr69jw2te9LurvyH6JHVj8V/wU989bcf3TJ/SPrMiqaR4NcI2wh/GnXc/+Vsd4&#13;&#10;pLMk0KQ1NE4AIC2CDSka6UXIasulCqotpWZTIBPK9dTW4+33Bf53d3WFc849N2zauEkmhrwnw19C&#13;&#10;XQooJDSK/gfmqKQ5AcVeGwSIwwybocfj1GJ8R/aBLVvD/GuuCYccckgFSbkllEGEZZ9O+ys6OsL6&#13;&#10;jRvDAHxHVq7F8e/y7/rP9X/UIaq/qJiol6hl6jvmJHWVIilQFBItU8QZ9PGvL4x/3v8R1gn2KVDg&#13;&#10;/cDGPyeyhx95eDj11NPq2x+8ZbinY3/QxpaVVcp/Yf90bn8wNOObsqX9I69fGU0EWsnJCqcRqW3/&#13;&#10;BQcdFC644ILwd3/397i6eJFypXK1YitJfW7/uP3zfNk/WDWKyFQ466DAMJ8Q0mkKduIjDLjKLLV8&#13;&#10;eihEe/jRekkgIfzIuF63hA3K3n5/5P/Pf/GL8IlPfCLs2vV7oCPiTwSDarILKcCH4Y+KmZgiVOgQ&#13;&#10;4WqsrfxIciQYys/vYGsx01BMFT8KSK2IJ6WPBKleKbWuKJjIKdonTkO4aNKkcMMNN4SBA/f0HVlp&#13;&#10;lVeotUr7crmSVv1x/Lv+IYKJGde/Khsm0z7+iNYw/ScYqWqP+jHXP6ZthROuf93+oq1QV1j27fh7&#13;&#10;LSayRx5xRDjltFPE+vhj7Q+xWwhqOt4TdMO2zu2hBe/ISjIboL6Idysh/Jj9Ldksaw4Vyi6ycvwx&#13;&#10;+wt7oWfjlawzzzwT1bn9r9acMW5Pfu/871lq3+Kvtv/7UvuyIqs3xNvMTM/BIg0CoWZFLIEsfXrD&#13;&#10;bQuM9GSNJtoWBMvvIUIxo2grBVMANN5+X+f/3XffEyZPnhx+85uHBDqpxwkDPIJURYssQAiLuFX8&#13;&#10;1dWvDXhH9o2YyM7W+lCPrNxiO4246DGc2mKE6YLnGKh6knXBBZPCjV+6ASuyWOF1/Ed+kXmlIxNd&#13;&#10;/qvMIU8K4CV2JdD1xJ/QVBAqNorrX7LKxx/XP5Ad0ddJmGLA9Y/r3/1j/LnuujiRPeU02DJR/8P7&#13;&#10;6le/GlatWgX4FtZdGgpioOoJ1OWLDoB30n+wf5584smw9YEHCiEo8I+gPMhnaQboosdgvfZTGugO&#13;&#10;fdGh4T/+4z/CUdgeTScmT9k+m+rhmLh/8D9fGq+puPGUwbR4EymYApJX9JDfP1izH9kf8sgmdWzZ&#13;&#10;bTlsCGWKOc3NNJZezzdxyNQSytFUqEzKYW9fGUSOmFPuZB5Zej3/wOL/ww8/FP7ln78Y/vs73wm/&#13;&#10;//3vcEOx/1ULS4wKRVVvzAWJKNY6DBmGw55mYEWWXOA6LEn4x7GETyeTi3EKJwlIo9kxwQiFrjtc&#13;&#10;dOFF4Ys33hAO2eOKLAsdWPw3llTvn/fBFHOam2ksvZ7v968DYOaWhHI0Ma1MyuGyR4xUczONpdfz&#13;&#10;nf/Of1vpVywJbuqAp0zKYcefShU5Yk65k3lk6fV8l7/+In+7du0KzaOb5fUlRYLaHJzK/eTHP5KH&#13;&#10;9KecemrF/mhf1B6WLl2mNgdErb79gQqepf1Dm6cLLRKFde0fijeBjD9ZrY3xjO0o/2j/4+d+LIxt&#13;&#10;bY0FWKPZSAj06hz//QX/9SGw7/s/rcgqow3R5eUwh5s6i6cqtjchpZXlGDba2vQoLahNJceW0OxG&#13;&#10;Ld3bzxzov/x/4oknwsaNG8K8+Z8La9bg2HrijpDBkfP6JAiH0yMgK6yiUsk1Ygj4EwLF0zFHHx3O&#13;&#10;OusDSCcv4xZhoa/FH8trDUSqOiuBOtH+m978pnDYoYdJuxdeeAFWZG8MAwYcAlIrEduX69D2tR4L&#13;&#10;m+qnX9u+0WgJ/S3alzqR6vIXR8/e9Exv6eS58z8j3PFneKCU0cjLcqzSx7iPfz7+u/1jOtXHnz2N&#13;&#10;vzt27Awf//jHwqWXXQbVEfWJeBo+7LAXhRce/ELRKjb+t7cvCkuWLU36p6qFCv3zLO0fVWtWK/Sc&#13;&#10;2Ey92x9GqRqw2v6xTceGb3ztGz7+kkm9znNMVkpOWtjtj31hf2AiKxsU0ClkMD0wXLYdGMM1ud5v&#13;&#10;lcJMgdhhlUxEpF5OOlA9Saw98SVBm/D2nf81+JsydWpYvny54KOEVRkmnuQkbOKHmCoy5TEJ07k1&#13;&#10;GTpG8RcDsiHB8MdyCDMqTz8tXaHJ33nz5oXBgwZJwgUXXhj+gCewB73gBYhn/D/y8MPhgx/8UGgd&#13;&#10;N1bo9HpYr+Pf5d/wR4DSFUCVKHHCtJp05tW4KkXGn+INxAm+oBRcO/4cf44/tz+oSKg96KpaRPUE&#13;&#10;02rShbb6U6Vw/cNHYTsxkR03blyYO2eO6F/yqBG81NeZov1BNvJQSp1hBk5kly7Diix5/hT2R8nz&#13;&#10;Msyyz4X909jYGH54xx2Bfo/2cT/pYWAlExEff0Tx+vgjbFCs41cwL3IgkYgTgqcCoJhZ9UqKtCKb&#13;&#10;ny6QGAKHpw0NuvyFcAHQsq5UEy0mRtSlZImyLtZgl6a5WmcuY7lag7fv/M/4mzx1WuhY3qEIMiAh&#13;&#10;lueammhZ9fDHtScOHTKoCL6J6d7wRzQSoVqqHCDmz58XBjXpRLa39tesXRtWr1odpk+/hFcZ6zKE&#13;&#10;69U5/vfEf5d/l/8s/yorJt0QKXNJ0Kt5KVnoXP58/CWCXP/ayKNjkuvf3sf/Zz/+7NixAw+wx4cr&#13;&#10;5mIiGx35TrtDNZpKYzn+t7djazFWZNkv5nqzPxKQSY2KOT/Uchnj9fTf3rJ/2P73O1aEQw891AQq&#13;&#10;tc8roavXvsuf8UW5U/Z/T649e/z1V/7LRNaeEqioRWEq0KhMt2mACpCuGkS2CS3KpTIGWyTEJzGa&#13;&#10;qV1W+8unVXxK6u1T1Tn/BR8JSyFMxorsiuXLgI84DSWm5AXXPeGPeIUTWoKLFdZ3in9THhGL8Ru0&#13;&#10;HFCIf225ESuyV4fBTYP32P7atetweMNKncg6/qEwiOk98d/l3/Wf638f/3z88/H/wLZ/duzcgRXZ&#13;&#10;CWHu3M+qsSHjf9XuKEwbyWhraw/LsOPM5F/Ggl7sD7FGnkf755BDBoZbV9waJwG8fNyN3BBtLESl&#13;&#10;+2y8Zx7CPv4rn8iuOs7nP3+8/VesyBKF5ghKxCsATCgFkRr3sgNOgGvl6Mc8DUZgsyyfCcGXasq6&#13;&#10;SFjrvH3nPzAS8ceJbIdMZG2Yj5NLwomwMsciAJit5cjcVfBJvIGQgMX8Vr51bA8MrCzo5AmnxIk/&#13;&#10;EipmWZr1ckJ7DbYWDxrUJOHHH/1DeGjnI7kmEL7iT18e1qxbH+7Eiuwll2BFtmwfpfhfHwJJhrVe&#13;&#10;47N9ELr8gS9kGJ0wToMIy8O1MinmkE4fvJVFSOj6R3goPKvLuMRBAa3jz+XP9U9UIhSNUmZc/7j+&#13;&#10;hS1SQiJqz507HgljMZG9Eiuy23/9v+HnP78X0AGhyFIIJ77lRGzLJZo4/rOCoFuLYd88HftDrQbF&#13;&#10;nzzL57Bmjs2gzn1p/5x80klh4YLPyfXXu3/ek4+/0U5N+GDA7Q/Bu/AkMcaQW+M/c/u3mMjaiquK&#13;&#10;GGvW5qxSppjwFRdSXBiDdCpsDGU6C5mf6yrrtI2fLGulvX1VhORIyavIZWGocpW/dDEHocxtC5mf&#13;&#10;6yrr3D/5P2XK5LC8o0MuWZU97gIDg4TlhlR1xjXYdP82+eQd4nyoNFAofyyBMZbHAMCJKwYdUTlI&#13;&#10;ZtWNeKKI98ilPVZ8zdXzQlNTk8Tv3bw53HzzYqmYqovt8xtumzdtwoostxZfjBTWn3tCLldSmG4x&#13;&#10;+tIafl3+lGPGHcTEECDTjGfGN2OhxvlLZ+WtBqZZCfNzXWWd+yf+/f7Ra9KpZV/FXpYO1V7lL13M&#13;&#10;QUjTmWYh873/jZfmkzOOf9e/Pv6Y/lBdgdgzGH+4tXg8thbPxUR244b14XtLeIiTrbUGOfH3IM5k&#13;&#10;qaXEgGnARLYtLMPW4nr2xwfed1Y4afhwVVdi8xCh6crk0qQeaSWEhx56CG3PpcqTFLWM9p7989lL&#13;&#10;LwvvPv3dev1sRC5Fr4e/dMa/rHVzSCn0dteRAABAAElEQVSNymL0+ef6x/XPs9M/urXYwJcElkCD&#13;&#10;k7jC0iAXZUjzy9+0hSJSprKMw0k+TX3WZzQa1RjSvf1SCzj/I4Z42BO33ggSI3SAnKoDvvjQ05R8&#13;&#10;xu6e8ce5qx539vTwN58T2cGD5Fo2YyK7eDEmsnSx/eaW5rBp0+awauWqMH3GdGZItuMf/C0OuBCg&#13;&#10;x75U7+nx31SHMrX4df0TdYcxFb6sAjAO5/rX8efyB0GAnjElYqIiqa5/3P6izgQYzCUbNiGmCBhR&#13;&#10;9OP4s2PHw9haPBGHPV0eNmzcGJYs+Z4SRP3b2joOK7JshHiDB/tDthYvW454z/abm5vDyJEjDbFS&#13;&#10;Jg11sWnxYmJn54OhuQWHTKZrZyNwsf1a/D8T++eNr39D+OcvfCE0HsSJeI1LF8X2TJZ4n3tu39jA&#13;&#10;hYB6928r2bFWrY7V1jpvP2K3f/I/r8jaqlMCiILQAGS+ZhtAqzQZZZafKlNBrFaCTCZQKOAnwbMy&#13;&#10;1bqrRa3+Ko23b1wy/hgvI2csOyUzYf/n/9RpmMguxUQWl6orsnp/VH76fNKeO/J+6Pi5CJ3SMvbS&#13;&#10;l74kvO51f2kPLqkyBXkZL0xAWT7xRPAnP/1p+P2jjyY6mSBzURbtc0X2WJxaTLp7N98bbl58s7Sk&#13;&#10;JbuxIjtGJrKr8YHzS+SwJxDCCevlR+P6y4T9n//GL/rqypT06ABZdoOWb/R+/97/KrsiOAkWjn+X&#13;&#10;f9d/oh3d/pHxN6mGOPraiGK+5tv4on7Os5Dl59okx7JTMhP2Lv7kHdnWiTjs6fKwfsMGTGSX4L7Q&#13;&#10;w2iKtsvYca1BV2R5EXpBctjTUhz2FO0PpmpOCKNHjw5nnIGJLO0P1MM7s+Ugu0uOwGZ/dHZ2ykS2&#13;&#10;tH/K9hm2crkVNogW67Qv14ECLz/q5eGLX/yX8PKXvxzEVoP6dq25PssHaXRCkwmL1L3Lf702b1/7&#13;&#10;wrgfe6Yv878bTm83egn1TI2A6MEAy6sVKRUfltqjQ33dkGo9FdbatRIoLULFuLcvEOzn/J8yBe/I&#13;&#10;duAwBMLBICfYUO3egAxT5vrh74ilCJ+hQ4aEWbNmxUR4EX+NGMTSdDfSEnPjx48PWx7YInRSCPQy&#13;&#10;mQXN/KvwjuzgJiQ3hs2bN4bFt9yS6DiYjMaKbN5ajHdk67nYvuM/DmIVHoHJLv+q+lz/ARkUFniU&#13;&#10;z4pjgikDhpVI9UCFsGfE5c/HX7c/IFKuf1VvlCrijxt/HsE7sra1+Oe/+Hn4wQ9uKysP555zDr4C&#13;&#10;CLsD+DP7QyayeEdWVBgVHce/2DXNmMiOHDEy2R+q8qjrUAdmtw1c3WUUjlrwQUxk+XqTOCbEPE2I&#13;&#10;v0jrxgu2jThgpJ79U7bPEicMHRY++9nPhKNe9rKiGlbu+le5bow2O7RgU70g+e/6Z6/qn7wiS4ZD&#13;&#10;gNIKfYzbgTf1+kOEhH2IS1IDglIjCUpuUfH5Q7mCuS+NqAhlaoS8fec/YJAwIROaxjBl6pT0HVnJ&#13;&#10;BJRIw2wlzvjjZFImvMwjHQiHHI+J7OyZQisnxMVyCkNGmMWBQfE/YcKEsGXLFuCU8epgP18Oe9IV&#13;&#10;2cceezz89ve/k9KG/yMOPyKsW78urFy5Osyww56kPW3H8e/y7/qPQu76P6oh0T9RObn+JzQiR0TB&#13;&#10;1+hfyxI/MTDr/6K06H+pzPWvyBt55uPPvh1/+B3ZVjwIn4PvyELFKRwNfwB2PfuDE9llyzqS/WH4&#13;&#10;p/0xurkFW4tHCNxpz5hwkAbZqX61ebrD9u3bQ/MYTGSZhz95AC90jFj7CFD/isdMZmX7Z8DBB4cj&#13;&#10;jzwyvPENbwgjRp4RTjvtVKHp8SP1ammzf6QRI7R88bUdx9++xV9/5b9OZAug1WJQ44ZIxIqg0fbu&#13;&#10;i7gV2TVxq0slqqCrbcYIQVIEKwXqRmraS6NaJLa6vH1RbCULjTWaVsSKYElfP7x3+D952pTQQUWP&#13;&#10;6tJrXrVV4wJ6Jsm0NgzBiuxsrMhSidpTRKG1e2HF6XM+IYzHRPZ+TmTjTcnTM9CQ7BpZkR1U93al&#13;&#10;TuSsxXdk9bCn4h1ZKaEUnDDfje3L99yzJrztHW8Pr3rl0fs1/ytCZzyry4HaROOIpdfErS7pWEay&#13;&#10;syxNKWJFMFP3FqpprxYhVpe37/gTqzPjyKDh+CMHCm4Uwcyt3kIuf8o7408NP4yXrn/6jP7hYU/j&#13;&#10;4mFP1uvsZn0czv7XVUxBQuz/9rZFYWkHthYzHp1BgyuyI84YgXmn2h/J/jHCwmed22RrcVyRxXin&#13;&#10;j3jMNsr4K9sXw6awf9oWLgwn4oAp0qizq0GsCFpu735uT2lq4laX47/P4L+KhZr+3of2V7EiS1SZ&#13;&#10;M4RZHL4k1V4Y05FWSleis20HGftlrWW4aCUG6+SmehkonLff5/nPw546cBhCNx8vAoj6GzGC/m8A&#13;&#10;/jRVskVr2zN6ImXIkOMxkZ1d0cGl7izRxrrHTRgftm7ZKvQsT0c7l+3P53dk8Y4sn0BKQzXtc5K6&#13;&#10;Dp/fWY3vyF4ynRPZKv5/87//G/72//5tuG/L/WHgC18Ynnxyd/jI2WfL4RBCXCmRU7Q5vfMilRfV&#13;&#10;5/s/s8TvX9FUIMD73/Hv4y8EgroBTtQyw25/GE9sfDM/sYmBuq6kjASJrwwUzvVPRf/seOSRMG78&#13;&#10;BHlHlp/BkRELNkEDbIeSq8K2yMo2rMguX7Ys5evqptLL1mIc9pRxvWf7Z9u2baFlzBi0q7Wwp6xd&#13;&#10;8yUNF2bP7phu+854vQsXLgjDh59EsuyksNxNTmPI+7/S/7mfXP88l/oHE9ku2N6cDBCpBL0+xZGI&#13;&#10;/JgAJtNdUk0olJ5JWl4y0w+Bnzs0i1QiQAD1Svua5u07/xVxhpGGMBlbi+UdWUCMiKLL+GNaTwXL&#13;&#10;fD3yqSsMHTJU35HV2aiUL2sg/uxVE05WJ/Ad2bQiq5/VkW/PolL9jiwnsnot6ldxzhXZlTjsacb0&#13;&#10;GaCq4r95dEu46647w9e+/vXwp3/6p2He1VeHz3/+C9iKfEc4+phjUK/3f23/K49d/xjmCGALu/5V&#13;&#10;6VeOkDOlq8pl5lpJ4+OPj7/AUBxYXP/2r/Gns3NbeGDrryrjPw9j4i4udQ3hiSeeCGvXrZHDHd/0&#13;&#10;pjeFpqamXvWvrcjOwWFP+g5sMf73Yn+0YUV2Od6RpU6n/cEtxXSEZPPo5nA6thYTn0yOMC3aZxpT&#13;&#10;tR097KlF8s3+SaV6ab/W/mlfwIksPvkjzu1/HWvd/lA+KCosvL/YH8WKbBQ4uUK7TF50DIuXBUZv&#13;&#10;p/xlnpWjX+s03yhIKg9zRAiZGnPEi2Gpokz39k1h1XJXlZXxjX6tO3D5P2XatNCBU4t1RTY+58Tt&#13;&#10;RH2vCLJbL5S6QWvoULwjO2M2WFQoI9ATf3ISPsMF/sZP5ER2a9T/WjEXPXRF9iqsyA6WPGnf2jUf&#13;&#10;ja5duyZuLS4Pe2oIW7duCW/BB9GvwDfmzjnnXGn/0V27wpe/dGN429veFl6Lk5X1MlJl6MQYFo99&#13;&#10;WAyMlS5mnpWjX+s03yhI6vLHbjS+Rc6Il7gEJpbpzn/Hn8tfVIw1CsbkyPya7ChnSbIQcP3j+uf5&#13;&#10;1r+zZsyUT8qU4z/tBL5adNBBB4Xf/f634aMfPTv8aNVdMv5T/w3CjqzP/9Pn5UsIGeWK+x14R3bc&#13;&#10;uHHyHdk0tMiwgZ9e7I/2tvawBN+RFbkSAYlSgiLNo0fhHdkzVO2yQhgiwjME69kfnZ14R7ZltNYF&#13;&#10;Ghu+RNgQYc2y+hrlr57909ZWrsjGaxGPFbr+k34CJ6quwuxqlsQ0P3JT+sX1HzlpfCtxlrgEzpXp&#13;&#10;veOvmMiygDk+heFcu3DIlqdFUjHC6AV9iqmUcd1KC0jbKC2PkCy/qMsuTpLsRsp8b9/5n/E3GVuL&#13;&#10;V2BrcRe0rjwfJBYFf4pZUjZyezE1Ax2TqaHlA7HdeLo6VN6RlTz+YEDRk45TSiUwfsJEDGT3V/CP&#13;&#10;ItL+NdhaPKgJK7Kpfe2pRg5Ssf21a/CO7J2rw/SLMZGVwUvF9dZbbw3/8OF/CP/29a/iflaE++6/&#13;&#10;P7zmta8N55//yXD44YcX1+D4d/xn/AswiHk+rXf9q+wQ+WNQkeLjT2FgUv+lJRzjj7At/ghBDPv4&#13;&#10;qwNGyR/Xv/1F/557zsfCC194cPh/F/w/AYDYtNAtf/mG18v4v2jRonDVlVeG66+7Przz3e8Kt//g&#13;&#10;1vCxc88L73jnX4cbb7wBZUy+VP5kRbZ1fJh75Zw457P8Al819oecWoytxXRqwVCbqf6Xd2SxtZiv&#13;&#10;sNa3f7R+sz9kRRYHRJX2D2uKlpFeRKX9qvwztnBhG96RPbFaxscfH3/3Z/sD+4o5qkFsbEe/Yh1W&#13;&#10;uQ6GAmchiRnq1RHPIp/0fO5TDK7MZbIMsPQZkQT4WR1IRBKQJ1qlKmiW7+33UE/GGvjka9/hf+XU&#13;&#10;4niX7P9G4EPRW9y6BMkbnMIX8cfP7/CwJ7IFJ84XsIz4Y7rgURX++Ik4tfg+TGRZv+CVdOr4juwg&#13;&#10;rMjuqX1dkb0rTJ/+aRTKQ8iXbrghTLv44vCSF/9JeNFhh4XDDnuRfHP2z/7Pn4WleCL70pe81JrB&#13;&#10;BaFNx3/kX+a/Mcjlv//IvwiudXz0vf+9/2vM8wIh1BcVRa95TBZ9Tp8RSZC8Hnhy/dsvxp/TTntr&#13;&#10;+PCHPxzGto7FSJ3Haht/P3beeeHhhx4K3/rWtwQn/Hn/+94fHv3Do2Hx4sUpzQK6tZgrslcgKdu/&#13;&#10;UjPgVs/+4ESWK7KpfRLjITztj9HNzWHECGwtlgaIVzp90FLP/tGtxc2gyPaPlsBvL+0zv8S/rMi+&#13;&#10;BVuL3f4AZ8h54zs5pa7kl6Vln/Suf0r8C2/Iln2kfxv4imyUErSiHSbtSctIYbYAmrkUNaWJ2ckr&#13;&#10;y0hiJUEFT4XRisS0RJcBk5JA6u07/6dha/EyfkeWqzCCQkWqyATBQpzgj6pDooQSxhB+uYH2CN+R&#13;&#10;nTlrZsRuRiFp4/wVebEsahiHFdmt2FrERMiHTpgZRvu2Iss8aT+OVVIX6uAFrF2PFdkfYkV2hm0t&#13;&#10;Vqzzye6Czy0I733fe0N7+yL5BtxXv/Kv4VOf+lS4BJ/qGTN2DGuQe+D10Dn+Hf+uf1UafPzx8Zea&#13;&#10;tJ5L+tcyKwnR1rA88WNaoiPGtO6UxBS3f/qs/ffk7ifDcU2Dwt+8610Y4xuxjfh34YQ3DcPW3DHh&#13;&#10;xXjQTMeJ4QsaDwpHvOzI8NhjT4Qf3n5baMGK5ydHjQqTJ39KaPhjmJGJLM7YmHs5Pr8T7Q8aEjrx&#13;&#10;MSotJjH8tC/i53dg30gtxRQJkBx9/qhwJrYWw/QQ+0POsonV1LM/Ord1huaxWJEt7J/67Vfxr5qF&#13;&#10;FXfLiuxJ8R1Zx7/bHweC/VGztThKSDLrLV6Kalb4IneMJscILXs+DaLZgfKUwETDANPwFyfHWjSm&#13;&#10;M0+Ia+Okqs0rkpgtjuW8/b7G/ynTpsqpfsQG/xELREOCRAxT4Lrwz8w9w9+wYUPCzJmzQKU58uym&#13;&#10;wJ8gS6pVjE2IW4tTA0XeNfPmh6ZBTdo4sU0n+Vp7F7Y4r1u7Ph72dDGqQGYkuwErspd8+uJw079+&#13;&#10;Jbz97W+Xok88/nh49atfHT7wwQ+Gq6++KlYWK6y9QanI8kBqIiE18Yd5jv++hn/tXuts738FPrhi&#13;&#10;LFEG4dfx7/Lv+s/139OzP+/Hqz0n43Re7o56+zvfEe775S/lk3ivefVrwndu/k445JCBUaeEsGJF&#13;&#10;R/joR86GhmkILz38JXI408tf/oo0tqsKagg7djyMd2QnhDk4B8Psj3JCy7Ra+4MT2aXcWky7WFog&#13;&#10;FcPdctjTyDN4anHPPLEt2HAcEnhtD25/MLRgIq7U+IX9Ie2TjmHkSPt89QrZaTSRgJZqj1uLhUAo&#13;&#10;pHBsKJWoZpNEaF3+XP6envwJZBJuiD3FX0alxUlk4fr4k4msPnUhMYkIRDqG8SeTTlaiF2c59LXq&#13;&#10;sgGWZbnSxTpEaso8hlmWTdhTD6Z5+8IU5z/YoNiZ8ukpmMiuAFoULzIHRZBzxEZgh49M6GTg4C+j&#13;&#10;yFevIQw9/nicWjwTCUiJeRLoBtYQJ8Rlm47U0h1kazEPe6LiZ/3yjTXF//x588LgwU2Sh2LpkQ2L&#13;&#10;6vCDw57WYUV2JVZkp3NFNjaAC+pYsSKcjU/tXH75Z8PHPvZx5HWHX/7PL8MpJ50SLrzwwnARVmYd&#13;&#10;/y7/AAEccGPYkW0Drn+T/At/KD0qc4lXMnaQb6XL8lf/4Snq8fEnrrqRdy5/ih6Xv76uf7Y9+Kvw&#13;&#10;r1/9Sjhj5Jk4aPF16PaG8Llr5oWr8CWBuXPn4kDGj1E5ILk77Nz5u7Di+x3hR3f9ONx005dD07FN&#13;&#10;cTuwaiHVQV1hJw57auWK7BxOZKmj8Ms6qK16sT/acNjT8uVckWUJtUmkPtgfLVj5HXHmCCRHu4ZX&#13;&#10;yfEAeazVpgwIonQ3viOLw57GYEWWzSGtXvtS3K6Lq8a26yy239a2MAw/kZ/fidfu4w944ePv/jz+&#13;&#10;6oosJYLHsgK4BD6NdwGxABhBcSoWFpN8SouAnwLDcIyVMwlJrf4opZUshcXbd/73xJ98R3Z5B0Ck&#13;&#10;KEsKOip0xnk4Ah3DNpPl+ygkkVOLZUWWmaxFf/l8UkoQ7zJZVfzZ53citIWEh0Ox5DxOZLEi283K&#13;&#10;Y5na9teuWYdTi1cVW4ulwbB79+7wzne8E+/X/AHbiSeFV/75K8PnFiwMK+/4IT6IviT8xXGvRgs9&#13;&#10;719La/sa5q/F6RtnNNXuP12/UOQfvf9IS6I4WDPF23f+u/6nhEAufPzLSkOUiWkOJrv+0ZHE9S/R&#13;&#10;0FfsvwexNfevhp0QRmECOWPWDGz5XRYGHzcYBzziSwW4S7qpkyeHL9/0r+EHt98a0/P979yxI4xr&#13;&#10;nYCJ8OXyAFzsBhMVKW21yEiLlIbQ3taG8R+nFsvk1MYfycKK7Ogwgoc9gS7zGKFe7I/t2Ard3MxX&#13;&#10;lEAT7Z8kqjXta524uBr7Rz+/g4ms67/IMXo1nZjiLv/kTsYmI5FXyhpmV5yNIpqN371gfzZgm4E0&#13;&#10;qy2xCf7ZFRRNxmQVP0s36pSZi5aXjmwepqMTB2ZEerl9S2WbTLc8o6PPmzWP9Iyo0+SU6e1b1xmD&#13;&#10;6IM9BzL/p0ydhhXZ5QoDPNXUVdjY/7g3/QZyxghzBE3yg4ns8dhaPHtmFX+ohwZ7F9DPB6XyQ4EC&#13;&#10;s3hq8RacWpxdrnve/Pl4rwYT2ZgpMigKP9PwO7KrVtmKrFSZ+L9+/ToMNM3h5z//hbR/yIsOC1dd&#13;&#10;dWV4Hw6QUJCzZl4QnbWS63b5c/l3/WdyoRKi/MgyorJT/IL8QNZ/og+iWnD5d/l3+d878n/jDf8S&#13;&#10;/vP/+xbOq2gLr3rV0TLe3nbbD8Lf/92HZQfX+aPOD8cNPg6HLY0MPL2YwzLlb85nP4P4teH7t34f&#13;&#10;k9zjkJKEM+zYiYnsOKzIYmtxTBUl1UP/FPbHIm4txopsMuhtIoAr4kRWPr9jTTyF/dO5HRPZlhax&#13;&#10;IKwamiddeOjeiARWoxPUaP+AUqwNGkFxQtG2oC1+R1aoWUDuQT2XP5c/w4XBgvGMEUKs4pDdA/+C&#13;&#10;Ok5/I/5i3GrU8tZOrru38Q+2PPYVoBKpMl6PVoLCURQ12SqtXOLTilSqlWpQd3rak2u3+YC3Tw44&#13;&#10;/w1/k6dOCSvwwXBONmWuWaIuskm8CtAyio63U4vJVdDIW7QRfyZKUjSWHz8BpxZja7FIhbSJQYCy&#13;&#10;gPC8q+fJd+S09liA9eJPrg2B2olspiIR2ofI3fvzzeEPj/0hvAbvxw4YMFAlrUIYb0yugvUz89m5&#13;&#10;SrVSDep2+YvMVO7Ib4VRzn+Tv8whx9+z4UAFVoxQW7j8RVZmdAlLKHbiXP5c/gps7IPxb+myJeFj&#13;&#10;2D588smnhCtxPsU9P7s7LFiwINx3333hNhzq9IpXvAKfxhsVOjo68LD5inDCCSeEW79/q2w7ftnL&#13;&#10;Xh6+//0VkOMEWEGtnlqsE1kmMFf3Okp2XftjEQ5+XIKVX+Kf1YmKQEmO+fnUYpjwYotoPfqr/GFY&#13;&#10;pAVRm8gaVb32ORnQxkAVjRapCT9sf+FCbC3Gu8OOP+Vv/jWuPjNfy8cyjBj/JSnX7vpPWSNsUURL&#13;&#10;QuaQ5tT7xUQ2Tg3oEfX1nOQhEyR8yqNk/GUT5mrjmq4XwTxu/rTZt5UpfCUsEoqgt68app/yf8oU&#13;&#10;vCOLweTp4k8wSjzB0RuGU4tnzZyBrTbAX0xPmYCmIJfpEcLj8PkdObXYkgr8zZvPrcWDLKe4plgY&#13;&#10;OeU7slot8xz/Lv+u/ygJdZ3JX73MQv58/PHxVzGU9a1Cpjauqa5/iRfyxsefeuNPG7b13vSlL4et&#13;&#10;Wx8QwTrqyKPC5xZ+LrzjHe8QAD34q1+F8z95fvjpz36Wxvo34BuzfK/1Na95tYJMfhV/6dRivCNL&#13;&#10;pw/KsccX53H0Zn8s4ud3lvJBvRQobOwQWri1GJ/fsRluD/0HgGuaFuYpy6PxjqzZOQn/9dqXK4zN&#13;&#10;mv6FvxDvyNqpxULi+rd3/kceps5LcQ0k/rv87dP5X7G1mCwvnICXcQpI6VRgDPdlTgqnqkCbHjOk&#13;&#10;RJDF0vBKIUzlGfD2I+ud//qO7HJBDaFBjpRPOZkmLsLKCDmAc0uDfUc2I9Dwh2EGjyAThxlAlqzI&#13;&#10;4kRDzdDcmBXksCdMZGkW7Pr9rrB9+/bYuJY95phjwvr16+PW4umOf5d/AMPQY1Ax/Ln+c/1PdNTi&#13;&#10;g7oEGBHVIz8GnISliKAivQgyUxzKuvyBE7X8dfkTnoANLn/kRAPG7LVhwMCB4dijjwmNBx1Ukb+u&#13;&#10;rq6wFfbAr7ZtC3/2ij8LRx/9KpyPwTdMezqZyLbqiuw2vG+7fuM6wZ8h8O1ve5vMSZX/an9wIiun&#13;&#10;Fkci8aL8N49uxtbikRUEM7/uYwn0p35HFoc9xVZp/+gdckodHdPY8dFL+ie238YV2RNPlEuMP1ZS&#13;&#10;6mJBrbVILoO5IRQ3ypQIypgGz/GnvaM8KZjo+v8Z4S9tLRZGGuaEn4rqSpIAkE+XkBpBX1eaI1Ct&#13;&#10;rPmpkKI3AjrnGr61O7199knBnciv/sf/qVOnhmV4h4RbbeRD30+BP74zyze/yTtwK+StxUxDHcQf&#13;&#10;M6QeUDFOF4MTbGsx6tGN95Il7V8z75rQ1NQkRe7dtDksvqX6UfQWvJ+yefPGsHLlneESnFpcFZMY&#13;&#10;c/xHJcUe4l/mvwVNVxS5kbb/4T9yx+9fsOL97+MvtEJVsUI2Sqdaw3SH+amQ69+ocsmZzJ0yaLwq&#13;&#10;ciOty9+e5I8T2fHjx4U5c+aG9Rs2hGVLlhQP3RvC2Nax4aAGTJQL+6O9bVH8/A56A7hWfY/pJeyP&#13;&#10;UaP4jiw+vyOOrzjhJSfYLWKywLdvfEYCmci2jGkGTbZ/8kP/KDQsXLRfa/9wIntS3Frs/W/9QQ6T&#13;&#10;G47/PeFfcaioMeyYbzolg5w5ObcMGm2Ru0f+5xXZXicHKlbaYL3LjMKhWfLL6YaKkSVWL6e8+ERr&#13;&#10;JOZb0SjW3j4Zo05ZZIzq+/yfindkOZE1l+6fq6misDNvSCP5BWyHDuHnd2ZrDpV48ZSQp//pcfbI&#13;&#10;pnKH1tfP72wR5PF9WtH5UmuQU4sHYUWW+N58773hlu/egpPxiWJ1nMhuxAR39WqcWnwJP79DZ32l&#13;&#10;sTLu+I+6wlhkvrEqcZYZ6pTECMn5nEeKxFMlj/nWQ0phw1OiterMT2WtXG5DSYzQ23f+Z2wounz8&#13;&#10;8/G/xITpClMqOe76p2/pf05kW3HY0xVXzAkbMJFd8r0l6PTc361jW7HiyzFDxw3aH4sW4dRibi2O&#13;&#10;9ocNeaQYjRXZM0aOkBpKRIl80f7BZ3lK+0O2FvOwJxamk0K5/ZyoBJzw1to/8vmd4cOV1C5GK5I0&#13;&#10;rc3q1PuIxDHf9Z/rPwFehIVhxVCS43tL/+V3ZBNQrRG7kAhUmQDgQtJEwMTTgFyWY5ql28XTZ/fy&#13;&#10;0uGE3MowwZyl0aeL9Xj7kRXgh0zE+gf/eTDSpEmTwm233Z7vHyfwkQX6pDHygw9iDCuKMEEPf7i1&#13;&#10;eNasWRIn/uTYeSGPZSLEDJPVU4ur+JvPw54GcyIbwsbNm8Mti7EiKySK7DEtzWETJrKVU4ulZf44&#13;&#10;/l3+Xf9RXEzWVHiYYK6UY6ZV5c/HH/CjH+l/73/HvyiLA8T+27HjEZxazM/vxIksVmRLxxXZFzQe&#13;&#10;JIta9kC9nacWcyILly0E6kGeWsytxXhHNt2/EIlWFPuHZPKkXUfW7Z3bcGoxP79T3wk5IIVXZqMe&#13;&#10;oT5BWJuT9hcu5KnF2FoszvF3IOFPO5J9VnRq7MkSXX1t/G3AocU6K6jcuDHB/MyexBOh16lEzs30&#13;&#10;pOMWCN36oELGXGEw0tO7iZyAyMCs615Ckq4l10c50/JKoTFvX/lg3Mn8IpcOVP4TEkuXLgnf/Oa3&#13;&#10;w49/fFd44sknVe6s68Xnvdb0v6zQkhe4d2TzQG7ibxhWZGfMngWYsQyGCsFcfBKJKhowMZbvsrEV&#13;&#10;kIwbPxGHPd0vtKiF1aX258+7GqcW85tyDbKFePHiW4rchqAT2U1h5erV4ZKLL3b8y6Nhl39OX4k+&#13;&#10;AZjrP9f/1FWEg49/EAnqWB//bawRHZFGnOr4Q8ioI3pqxj9BlNKT5kAd/w/k+9+5ExNZvCM7Byuy&#13;&#10;v/zFL8PqO+9Er+AVJXQX7Y8PffBDahNQ/uPT+EXXtuGwpw72WLx19i37sQET2VGytVhjSEq4qOl/&#13;&#10;meg2BJ3ItlTsH20f7bESYsTGH6kCI1ON/bMQn985SSaydh25VdagrqZ9wV6mJ43jz+c/z9X8T1Zk&#13;&#10;VUgE5QVis+hE5MKrAlXTi2dIECYKp4zNJDV6EbJYvxaq/FZaSpEUKGi9fe2ggiXgsU4TqDgOfP4/&#13;&#10;9JuHwrRpU8OPf/oT3KSAyFCU4GR3r2jA/QNzVNK8f+y1QYB8MCp+RxanFvM7sqThD2rUskqTkMYA&#13;&#10;3AScWnx/msgWzaKQrMhiazEx3t21G5/QebzS/iGHDgjr1q7H1mJ+RxaHPXHgcfyDiZG5wuHqD3NS&#13;&#10;d6VIChTEZa9Zct/Cf7JTcsBuNHKplo9+/31J/+Vud/wXWiHKgMu/jCeFRiCPHP8Y/8GT/cH+2bnz&#13;&#10;4dDaOkG2FqduiuN/b/ZHGw57WobP74iD2NN2YZ+yb/kd2TPwjqxo/QL+tD/wEQakV+2fzu0P4jv1&#13;&#10;Yyr2j7x+hca1fW2mqCq2pOmMtOPU4hPTRDami1eWsnTHn8vffiB/eGoiMqIK0kDJJD4hpdNuwk58&#13;&#10;hCk5yGson54K0R5+WBcFILaAqMi1pNT+ePvK7f7J/52//W0477zz8A1XroZG/EH7ygQV+NMtwRF/&#13;&#10;VMzEFFlFhwieyohil/SYRoKh/PwOthaTVJU5y+pkVg5zUnhKHaxvwoTxuAYcxy91VNufdzVWZAcP&#13;&#10;1rpSQ6w4t79u7dqwchUnsnxHVlqVqnL7Qi5p1R/Hf3/GP1Hh90/ZpKT4+KO6wXSaj7+iNamg3f4A&#13;&#10;NCgjT8fJqCOEEsKP21/7bvyVw57wjuwcbC2mTaAGihoYmf9V+2MRtxZzIosZrKxiFvqvuXkUPr/D&#13;&#10;w57slSjUQjqkyMN6Buii/bGtc3vgOR2S3Gv7Qq6Xp6X1N7bfvnABthafHHNc/2hvuf4V1Oyn+rfm&#13;&#10;HVkRDwVwCqYA0s3QiiTIojBJR8sNRuxXPEpTBEFKFwlLsRwo2krBFACZt69qRTkmLO9D/J8y+VNh&#13;&#10;+Yrvx5uT7s49ThjgEaQqesUdTsWv4q/u85UGTGTfiInsbMJHJ7IcybGdRlz0GDZ06ed3tig90E18&#13;&#10;y8iA9jmR5XdkkaInGscsTpBZJyfdnMiuWomJ7AxOZIUy+vDEMa1oOKZqGvPgmC3BFJCEvtz/xU0X&#13;&#10;Qb//CATvfwiE41+0EbAAEYFo+PhLVYGHkm5/ZDUh6LAfH3+eS/tTPr+Diezc+B1ZnW1G+xddIQ/S&#13;&#10;a+yP9vj5nYp2i8NeC7YWjxh5RhoPbTSUXk3yr/XS/ti2TSey1vsKipr2aViIwUIlUlKqdtXP7+Cw&#13;&#10;JzaSDRGEK1fo+ifx3/XPfqB/OQLQqcdfwW9M0XCZQlo6pSzpNb3erwlAppZQjqZCZVIOe/vKIHLE&#13;&#10;nHIn88jS6/n7P//XrFkTPn7eJ/DRcOCP3Y0by/cW+19GAcUnVa4q1ohXkIgtkwslRgzDYU8zsCJL&#13;&#10;LnAdliT841yWY0pyMc6txVvu3xJbYG5uX7YWN2FrMa6ldUxr2I1TEw5+wQuExNr/7e9+G/7hwx8O&#13;&#10;nzz//Fj1/s9/4wH5YizJ4TKlSplpLL2e7/evJkLmloRyNDGtTMph578yiBwxp9zJPLL0er7jz/FH&#13;&#10;3Z/RIqEcTaApk3LY5U8ZRI6YU+5kHll6Pb//yB8nsqecfEo46wNnJUbQ5uB3X/kq0plnnBmOxrfm&#13;&#10;yTezP9JhT0ikPVLaPy3YWjySE1kpEasUumjLICz0KEf7Yzu+Xds8Rr8jaxdg7bMX6to/hDfK8o/t&#13;&#10;c2vx8BOHSxKzqhaBJOCHBUqJsvR6fv/p/3p3r3xy/VOiRdCjEKqwrEzKYUWhYs7INddo0oqsDnSG&#13;&#10;aCOmzxxu6ixWVUXamGdpZTmGe0tns9Y0fVtCM6CX9SBbnLffH/g/b/7V4d/+7evocQp8Cdmi/4k7&#13;&#10;QgYnJ+hKBD6Og4BuPSae6CL+hEBr0lOLZyOPdcUtOvB74o/lubWY78hiRVaclQCm0f78+Ti1GBNZ&#13;&#10;tnvhhReEG790Yxgw4BBQ1rQv16Htaz0WJp2FHf/KN5d/ooxGRsaRoobx/iD/fv/e/45/l/8DXf89&#13;&#10;+eTu8JOf/AhDPPqS9kphC9944w3h1NNODW899TTR6mZ/3Hrrbfhk34ak/0sUnHLKyeG1r3s98tT+&#13;&#10;sCFC7B6kJftHnqIHfEd2O04tHl20D3tDKrRaoWfEZqpn/yhNO74je2L6/I6PPz7+7v/zP0xk5S3B&#13;&#10;bEDJJJUgN4PbDKqefpXCTJEoMJVMRKReTjpUxrLCqhBGOqbVpPdsvobC21dT6MDk/yc/+Ylw9z33&#13;&#10;xP5HZ8vqK++l6kpUlGHiRU7ClsEDOUUmTy2eOXM2xg3gD+OB1MpDoWxUSD6SUF6+I7v1fr2WavPy&#13;&#10;HVluLaa78MJJgYPTwIEDEXP8Hcj4kw7lj+s/lb1SgBJzqoFCxMg4/ONU5MDUP+nOvP+9/2XbZRXd&#13;&#10;CR9FoErh+Hf537P+u+7668Phhx8RTjv1VMhY7/aHqNBnY/8Am9s7f42JbDPVsZo34gGb1Gtm/4gB&#13;&#10;REMIARrk0iA8FgKdfkeWn98RQmbUdWVJlvX+33P/k98+/1HYCdYEVVUUPVv7K63I5idHrJ0rJHja&#13;&#10;o8tfVYCWkE7XQMAzoi4lS5R1EeJKwZjWz07PZSxXa/D2+xv/zzrr/WHL1njAkmCFmJHlV2AbWKEi&#13;&#10;Jl4MSEQRopIcEy1LEaZIYoEhmMheOmtmRLSiUZVuffx94xvfCA89/FDd9rll6Kgjj5LKL7pgUvji&#13;&#10;lziRLVdkq0hWrDv+rW9c/hWde8KfYsb1b5J/SCL/qWSZXMcok2vyauXfxx/XP4Ye1z+uf1S/Pvf2&#13;&#10;57XXXgfb4fBwiqzI7ql9ajrKbLR/RPtFBBuQqfXQlbX2z7bOzjAahz2JWqRqRIh1aU1cA35q+4fv&#13;&#10;yPLU4rrtS53xJyna4qKQlZKFTNs3Cpc/l799IX8ykbWnBDp5iiJQoFGNLj5BohioAIkUCVCRIoko&#13;&#10;l8oYbJmHMJ/8SKYU6PHDp0XycEimGqSFS3UxSKH39vsy/8/7+Hlh7bo10tOChfgNWKpdVemqjiVG&#13;&#10;TMkLJhEodfFHvMCBdugwnFo8c6bGmYS/iDJJU/xTxXLyYPhDq7iQavtRDcf2J2Eie8ONXwwDB2BF&#13;&#10;VgEcK2YdbAV/pGWexKW5Hj+Of5d/hU+JP8DEoCiodP3Xl/Wf9z81pOM/jz8u/31N/12PiezhRx6B&#13;&#10;ieypdmtiCzxb+0NNCtoYxAoGC/id2/GObMsYJGT7R7/TQ6L6rrb96mFPrNbtb59/7N/2R7EiWwKd&#13;&#10;QoF4xQBnfrSsAG0Bd5mUZCTmMZ7yGeAzIfiSljJIVcd5+/2N/5dd9pnw7W9/S+AhOJM9wIoZRUuB&#13;&#10;K1DJ5JZwIok5xG06KiUjzIYefzy+IztbqUiDR5ksr2BksuFaSZ5u+1yRveHLWJHlRDa54jpj+9qO&#13;&#10;41/4IDxJjElcqwZc/vub/Hv/lxxw/Dv+ZaACKKgr6UqdGceYMkmJhE4nHmUREvr483yPP9ddd21Y&#13;&#10;vmx5eOMbXx/tj9RpNQHKPyYO8TNT2s2FXYHSyf6O9k/X7q5w9tlnh9/9dmcYhYlsaf8odpDCJVxW&#13;&#10;m+yfolk0KSu8SGpb2IbDnrC12O1/cIPcp9NesHDiP/hWdUU/pSIMuPwJD4UniTFV1qXYMx//ioms&#13;&#10;zbjVxGed2pxVyhT2GlOLC5GgxvlLl/s201nI/FxXWadtfNB6lNbb10HdOEuuZC5qUOP8pTsQ+f/D&#13;&#10;O24P4y+4ELem22C4kMn7aUQA73HjppDA/0ikqmBcwiRCwJ4Zlvev66kNge/IzsDnd3biRMHb77gj&#13;&#10;8scqY0lWgloxcPDzPqJyivaN/7rFma1r+9cvui7cdvvtYeAhA3gRUkvZvt4BKoKTyyx80ldTSeH4&#13;&#10;J2+VY8YddgT5DfYknhk3jYUa5y+dlbcamGYlzM91kZqp/HP+O/8dfyY/KiuIufy5/hFQlLoyokRA&#13;&#10;okjhL13MQUjTmWYh8/uj/n3wV78K9913X+QPuCQGjPKU1kMXbRwwyE4z1o1fyIn2j8YpjiCi/UO+&#13;&#10;CkO7seNsVph71VVh9+7d8h1Z8px1qmWE+as1J+ma27N9WD6ocNECbC0+yU4t5jWxvViGFyh/khCD&#13;&#10;chGSalT0SzqlKFNYvkxl2MdfH3+f3firW4sBIYFlAiwS6CSugDXIJewpRf6llGklSEMglWVJOMnn&#13;&#10;ZJlEsbaKZ2VIHF2qI5UoAkZktCjPqlPdqJyKQeL0mO/t76/8Zzed/8lPhrvX4MAnc8+w/3UcMFDl&#13;&#10;/pdTi3HY0/oNa3FY0/xw7rlnowXggaSquyvQseYzhhOqJJCgjlIf+tCHwgv4+Z2U2LN9qc/x5/Ln&#13;&#10;+kflLulojarEUB4ps0n6YlwTolSJ/FVojNzlL/LO9Y/qdmKJ2CE/6CHs8gdGGE/gG1QklXHyjMyK&#13;&#10;7hmOv1rWKmVd1hbqc/7vU/y1jB4TxraOCU/ufgJbi8fGvnxq/nPRV497zf0vW4t5arH3f8QwWAEI&#13;&#10;i2ikgAmJyQpyS4LEOxaAc/zvU/znFVlb9VK245e9wucDFor9JPmaZzlGk7vb8oVYfoQmE8YMJsj6&#13;&#10;F4oiLIrPynj7/Y3/Wx94IHz8vI+HR3buqOIOULCdNroiq9jQtVRi1J47Ek90PC5cscvY0KFDcGrx&#13;&#10;rLBh3XqsyN6O8Ewmwzn+XP5c/4gcuP718cfHXx0W5Nftj/5mfxzI9ueY5pYwZmyLrMhyIlvaPzTl&#13;&#10;Rb3T3EFYkU2QxwQJIgz5Z95CHPY0fPhJkm8U5pM016A15TwL5RaUPrZk2Zbo9hc44faHoOOPtT+w&#13;&#10;TYHwgoteQj3TIiB7ANDybIXTgGubGZi/B4f6umU7aOzECinqkptiorevnRxZUcsneaGfPOo7/N+8&#13;&#10;eXO4aNJF4VedD2ZIAi+0sfhQK92y3LNuOeaJxjaZ5YfHSSYuskW/IzsrrF+PiSy2As+cMdPx5/IH&#13;&#10;nLj+yUJWCI3rX1Wppld9/Iv8MIzQL5VxVLRIUz1c0tUJ+/jv408/HH8eeuih8Ov//bXYMN3YP9yI&#13;&#10;Az7+f/auA0Cr4vgPYMHee+PsjWbvsUdMothjiiVG6VhQigVBUVpEpYiJmhjrX43dGJWqYqJg7CC2&#13;&#10;KIIKmKhgV8D/7zezs2/fd98dd0c74S3c97bMzuzOzszuvt23G1+3uwpRr2h/tWsKken4h7ZIHdOy&#13;&#10;8U/Xrl3lsst6y/fJ1mI3XyFD9qD+VUN/yLXXyl7YWmw6TuDgzTCEiGL8bzzyxivs35Ky/9mKLIUU&#13;&#10;CqQr4C6wOqApN9gLAFHAvQFjhAF4UJ/8oU7grY8SMRWmCJiDr6Bf8B9i8PVXX8ltt90uDz34gMz4&#13;&#10;+L8QD5MdlZNgM/Th8hUHULYyqxNepuGPE+DmzZrjsKdLsbX4dRk37p/Sq2cvJBTyF9nnjC30r9A/&#13;&#10;6At1S11h/8GMov/L2V+XDT6jASn6fxvARYYYlzyoT/6QZcX4Z1kd/w0fPhwHWv5dtt9uBxt/0NbS&#13;&#10;xsLxpSrXlNLxN9N4bkdO/2ickUUfKleW+7vvv5XOnTrKF198KW3atbUshAOgksB4h5n0hgQffyNc&#13;&#10;jv5QXZH1rcUl9EnOXUK/kH9qdmSIcciD+uQPm6XQ/0Wh/zaRTRhtLWB6QGUx5y2CUOL11KqfxGAN&#13;&#10;aDAlYccVFCvF40kWl4QSbwpf3l9Cz9Q/A3VcBX1atIwv8DlrLDIJJd5chrKBBeM/LfC0adPk8isu&#13;&#10;lxdfeMmMfOlLwIRuKTVabhqX5s2bS+9evWTS65NlMN42/u6M35kkeF3Y/nrCQobMkxijuwcAo2Li&#13;&#10;9APoL37xC2nUqFGWMecrLVFJ2IkU8lcv5Y+tZc4bCqHE66lVP0vau7A/gYGBY87LQv4L+a+H/U+h&#13;&#10;/27ZXFGD+maMcYAqnoX9S8e/w6+7XtZeZ03ZD/fIKmecrbR/dRx/pIwnTt4j2wb3yJqz8U8kk/Q/&#13;&#10;1dG3e2T3UmjD4xgQSryBSDUPpZKkl4QdV2H/C/u/gPbfJrIqapQqdy5hHsZTo0oEkckqhMnoPsJl&#13;&#10;cY7Nn5oNP8RW3qWQASLipSdxBX0wMuN11k5ZnHPTn+Re6k+4GbxlUjVqybR/t+7dZcyo0RA1o2+/&#13;&#10;oYxo/waoP990qQvRvkbAuOY4tbg3Ti3+5NNP5ckxY1XwSm2n18xxWxegGPWHepanL3LjjTfKs/96&#13;&#10;DqcWrwCYlD79Sw//lQFLsP0L+uBAwX+omGupSoT9FPZ/qbf/hf4X+r802L/rcI/sOrhHdj/cI5uO&#13;&#10;P8KQRcXcxx9xPGFWLmf/czAl45/p06dL23btMBqxNVJmd/z+1Dgg8bkD433dlbgHD8bWYv1GlpDB&#13;&#10;aWaj7FH6LOxvYX/rwfwDE9l52NHAyQAllUJfaQgfFIGKkamX+w3ecvI37yj42YA+U6kUCniVvsUV&#13;&#10;9Av+0whnroF07d5NxozBRBbRlCi6TP4YV9nAMt2OfJonLZq3kF5YkVXLTcOrLsNA+WuIaMb4FTsE&#13;&#10;MUhehQ2pZDoA0tznn9dF/vLXv8pKjXmPLHOXOkIX8p/nmnPQeVXof2H/2P+YPBT2v7D/pfbfLHUx&#13;&#10;/jA+uJ6YVS3GX9b7/xj63+txj+xaa6+jE1krL42e9X91GX9YbsoBfTbOmBFWZCkrPv6J/a+9jTcB&#13;&#10;0vFKefp9eveSgw8+RFZYwV7QF/pHDhb2pz7bn2RFNgy4tbRliqxRmcIEbUgemVpVbVQSYQA+zilM&#13;&#10;CYk80NRH8Cv2NL6g7wYrYXzwLr3879ajh4wZ6Suy80xmUF399gO115pHkUlkJLCEpxb36tkbgJXl&#13;&#10;jx0IRS+mKJ6AjGkul1QPUsLbJ5VZeM87t4vc/NebpbFOZAMiKw2BS5ylx2KSJtFF+JCijwgFHGk8&#13;&#10;caQT45REQT/ySnmW8ob+gv/kT5QseAr5K/SvsD9uN1M7G7UEdiONL+xv0f/Uvf8dfh0msliR3R8r&#13;&#10;shQr2l+OPx79+6Py8isvWx+l4hZkjuIW5I+LXrYjLBt/5MY/BIX79tvv5MWXXoAPmZk/oFJiCDCo&#13;&#10;q6/wOH1Gxp5B4fl6pKFsu9220qrV4XL88SfKisuvCHxEWPf6J1S0XEX/U/Q/C6v/SSaylGB36caE&#13;&#10;EKeCT7IGl60iUAUYnwi4KgOEXpewPN1x86kAIcK1LU0v6BvXEp4sw/zviq3FY7G1eB6svsofeQEr&#13;&#10;mO4iaMjtxbSMdBQv9hB6QRq/kW2h38hqGn8wobWTjmNMiQdUILvZKhHQAWcp/fO7nKcT2RUbr1TI&#13;&#10;f6H/FCyTI8pfXMIv7J/1D6mKKYNCRGH/zWCl/Cn6v6L/o9YkDiqju4WK8Zcypb6OPz///HPZY7c9&#13;&#10;ZPsdcaBTGH+4/eNq6YUXXSgtd2mRG38MHTpURo4apfWyNg+7wJLm52Jq6fijpuMfpx/R5cY/eftb&#13;&#10;jv7GG20kA/sPkG22397GX0BUX/mvdSz632Vv/IEBO5sd5jG86VFJYASidSSfF/SYjBycVpR3RMn3&#13;&#10;PsnkloBRwOCnZloEU+ArwVfQL/gf5K8bthaPHj1a5cR/KC8NkW7S67H+pCzxaHuTP16/w8OeEIFj&#13;&#10;5wETxVIF0uJVHoNEw897axU/RFxFUVETns4Gmry77dRTT5WVVlrJouPvD7L1VtvIdjtsp7BJtLWp&#13;&#10;kuVPoK++Qv5z9qTQ/0L/i/4n2A+3O9GSwHKU2IssSa1J0f/mDL1xR80tDTqCxfgjyImN4SrJU2F/&#13;&#10;62R/Z82aJR07dpR+/fqDv3GgYSNlyF258QcnsiNGjQRMGE/zgUlwA45vaAPLDHJqM/4BtmrpMz3X&#13;&#10;/mXor4wxDs8E2WabbQieh9eY9IcKVuhf2v7KncL+mE4tAvvbgJ/Iuv5QPOmUjvrgZ7IOKBhPVTOY&#13;&#10;kBwfaR6NzEXYwD+oacgT4iIcUw13jGJMQX+Z538PbC0epd/Imvy5pKQ2njJD06kSpIYYOoMI9gGN&#13;&#10;Gi2H7b8rBtl1KczLn2Fm7sSkAxT6YRNaTWkgV/TpI0222EJ7hmeeGScffvCRvu9hTqUPz1vvvC3r&#13;&#10;rrMurvzphVi6Qv6Nq8YN+83zXxla6L+yhrLkUlrYv6L/Kfpf04Zi/FGMv9hrlHOpzaxkRBdj/6sT&#13;&#10;2U6dpN+VfeP4I+v/86XUEH6GDhsqo3iYpdativEHxyLchQYYaoPm1TjjBsNVjX/K08/3v/Md/4DW&#13;&#10;JhtvJnffdWf4dtbo+q+WxwN85iICrTTd2yTCea3yWYv+r+j/atL/lWwtdqlyofJwKpmeViqshGEa&#13;&#10;30LZRc9qdGwjPBPhQl7OLsLkOBcfpd9pFPSNZ+SS88J5k0QZE/G7dPK/W4/uMlq33tDcWv3JjciS&#13;&#10;4KfAz8M/M8rkBqBo/DmhVRhL0Xc33HqMyMhN9RCKMGZ4I4Ek7eqrBknFlhVG3LcyByTMNw9bnCdN&#13;&#10;fF2efe456XnJRUof0cEFwEL+webIFOW58dr4n7WKh8k+9wceplH0q2NaYX8K+1v0PzYchs4U/a+Z&#13;&#10;k2gfyBP8FfbHTGbKl0o21m0ugdxf2F/jRcIS5SF/GsisWZ9iRbaz9O2HiSx55uMPsg8xjNPxRyJ/&#13;&#10;nMjq1mLKpcJUPf4gBtJXdAZOxFqkxTH+6d61mxx3/HGRphbHQvgt+t9i/LFkxl86kbW3HpRGF0T3&#13;&#10;I6xGnxpjgwNP4dP0yLXJ8/KZuoCD0InyGi3mJQl/6+A4GEt/yKvbgAr6wXwpZ8ihZYX/3S7E1uJR&#13;&#10;Y1FfkxcVI3g5RmsI2bF3lJSWwBGKDrz2CDKkEfDzP/PSQ9nmJDeuuiKOEyE+NB3dBvHrHW8mf4Ou&#13;&#10;ukq22qoCmYyaD5kth5Vl4qSJ8tyz4+WSSy4OeFguFkgRExSOfsbjt5B/sIb84B8NIV0Is40K/Qc/&#13;&#10;CvsX9V/lw7THdT6THcpN6hCmDBX6BxalvKG/sD+UlML+FuOvhdX/zJ41WzpwRbYvJ7LUsBL7E9WO&#13;&#10;8TbWGDJkqH46ZeOY6scflNclOf7hZ1o33nADi6HWo7C/tKFsVP5x7MJn6tjORf+j0rII+x9bkdW2&#13;&#10;sEagMnHwrg2iA0hvFDYQ49152BouN8jgDIOwluQZ4tOxWDJ+42CValHQL/iflz+9R3b0GJWpkKJy&#13;&#10;YjNSe0fJK3LoVKaC/PF7FBVhRlqywpgXW4YBHTsanaym8ufI7MnDoYjkKk5ksSL7A5D/gNXXeXO9&#13;&#10;+zGsyzVqJBNfmyTPYUX2kp6cyFZ2XhQtK0tcyH9sqEL/C/tX2D9aCNiFov9NjKfZ3yzCw3zSMptV&#13;&#10;1VAx/lCOWGeo7Mn9FP2PscMkB78Lsf+dzW9kO3TGN7JXyudffi4zZ8xUVQ7iKVtuuSXCpKw9HZ4N&#13;&#10;ZOiQITJyzEhEzX/8ESyD5l4S4x9eyTPu6adRbAyutFLGxUL/CvtDrVJpWAL2t4HdIssi0LExXFU8&#13;&#10;zCeV3R+cOFijOYSFMxjG5xzAf0CnbFMOpjgNir/HkgWM9zSH4zPDbfCEMWfQIU+a1QH4RHxBP+N0&#13;&#10;xuMfB/+7de+BFdnRJgboBGwVNrQ/2tZO78tkhCkqTUGkOB6ch4lqQ+0omGiCwgFzPOKMnYt3aK6I&#13;&#10;RsKwWRa5atAg2boCE1nEvvXWW/KPfzyWo9+2XVt58803MZH1FVkAAriQvx+v/JnguRgU9q+w/9R+&#13;&#10;c2YW7DfXdTkAn4X+F/avGP/EkZ4qhPXQUI2la/w3azYPe8KKLLYWT35jsox4YkRO/zt06CAN+VkT&#13;&#10;xhs6/sBYYxi3FvMwyzLjj0MOOURa4NYFty08/Km68Q/p33jTTcbdRTD+If2nUNaVV1lFLVxh/zg6&#13;&#10;KOx/OkZKuz4XkkU9/oUu6RnhaAqYlNAeVpCgBbGZmFg3l0OraKjIjs9S9de8gUhB361XxqFlk/9d&#13;&#10;cWrx2NE4nh5GlLY+59xYI1LTGE4cg+mGD4odO0+VP82bcZdpIKFmCT6VfBpubj3jxk4mXvWHq+yt&#13;&#10;KvByIvvYY48pNUdVbiJrFEKhGHD6GmWp+psDVIwKm0Fohlr/5NAyUNAHC5QR4EXGXY0i29UV/M/x&#13;&#10;JmiFc6c2z0L+VOOMZYX+gQ/QrUL/ggoV9ofyoFzIGYofp/21U4vDRHbyZBk5YkRu/NGxfQd8JdII&#13;&#10;Qwk1BKj3DzJs6DCcWjzKhiSotqXY+OOsNm3kiCOOUA5x+3N+/JMxTLmF4IyZM6RN27bRPDN+YY5/&#13;&#10;GjVcTnjIZcOGXJGtmctKCXitHEpV6H9gnnFHf3OM0hYFTNCNIBU143geKoeWgaXQ/mIiG1SDD/Ku&#13;&#10;nNM0JAKEi1UGxl/lSshRGrZoQtg7N27+NF/IkH8YYD7OQwV9MBH8XUb5360bvpEdM6bG9VcZpTzB&#13;&#10;mViRd5A/vAmN9tOS9Vcl1wBLaJisq4oE/l81iFuLsT0IsvzWW2/KY1iRNYUw+W+LTuRNxPs3spE+&#13;&#10;upNC/gv9p5SUdS5/5RIL+7dM2z8dvS7D9r+oP4xD0f4lfbP1t5m5LA1byuLuf+OpxfhGdjImsk+M&#13;&#10;eALDA0z6wviDE9k4CQw2fxiv3xnJF/UoM+KyMbZI27PO0olsle0f4S0z76o9C7vCfJwT67+Qxj/b&#13;&#10;77C93HrLLShoKb9Lw0uG/0Y1+431L8ZfS/X4M9lazCZPXJzYUkBTZwJrApLGJ/6ICrCqUaVCHnLj&#13;&#10;YUpbmg5cBX2zFTZLSpi77PHfvpEdrZNSMoIcSN8yRua4UAb547SJWxp23mlnOb/LeZpfuUeZpOCV&#13;&#10;yh+imHTxxRfLtA8+yPFf84GQHvaEiSynpW+/9XZckdUyIK+uyL7hW4svMYSVjD4AGVdKP1YEnkL+&#13;&#10;c/zPWGMtETiYRac+JqoLDVrwH9yITAn+Qv4K/YNUUEUq6QdFBPJCVbMfeoJjJNeRKqc4RCZqRO6Q&#13;&#10;hfxF/jj3wJKC/5Qjk6mMP/D9SOVPJ7IdbEX2jclvyBMjn9BqeQ3j1mLWGXXkji9OZPXU4gCkj1D/&#13;&#10;Nme1kVatWuU4xPSyr8UhT5zI+oqsj3+Mw6azVpggeKXyV4a+a3lIwve/HeTUU091CVZ0lX6A1xxy&#13;&#10;FfoPVjj3nC9kEOJK+e/JfP5I5V+rsATaP24tNq6iGOS5OmN+YHmIY4hvl/D0tonwAUQflsvz+jNm&#13;&#10;MusNSKZkqanXYZPUAFvQX9b43717dxmF7zK4yYJvN22FNC86CEXHbTu8c42yA2mRZjhpr3evXvAx&#13;&#10;Djgof0xQOQYUw3TB27lzZ5k6dZpu/7GN9y6lP8jVV10tFRUVmuWL2Z/LBx99aHnD77a4MHzy5Eny&#13;&#10;7LMT5GKcWpxXkxAq5N/UW1so0fDEW+i/yUqOJcqvwv4ta/YvWCczUEX/G+x2YEfGnMQOm9a47vjT&#13;&#10;bUqYd+k14wAAQABJREFUPQYEWaqqV8RX6B97vYQ7hfzVwP5yItupU0fp27efzJk7R+Z+Pyd56d5A&#13;&#10;VuR99iXjj6FDhoXrd8BxiJ2JIKahGMeceeZZOpE14eYnTjb+0SELxi922nIm+pzItm3XJjf+yV76&#13;&#10;m0wrkWrGPyn9dPyzztpryQP3PSArrbRSVKVQ2KwA6jOpcdnxZ8wUK8mULDX1OmySGmCL/q/o/yAV&#13;&#10;QZRd/rIV2SonpybWJnAmryZcLmKO0dL4a1some7OYSuHI6yD+NNBvaQq5RZpIA5Y0E/bhhyKPI08&#13;&#10;dF55RBaOsB7lTwetB/zvjm9kOZF1Z0XEL95mslOw7tZTjRvciaUOYC2aN5NevXojiIAaUcPAME8f&#13;&#10;1u9VGEXjDqvf6WxOZKdqzXkYlNp85oXjqcU8eVCnyaQ/j3fHkouZe23iJBk/HqcWY2XXnNPDG9Pp&#13;&#10;M+TDD6ch2uSW9Bst11CaN2vuUfaM6Byz0We0YXOchieCazrKFcpr8Q7rUFn4x9D+WR0yn9WPdS/q&#13;&#10;bxLhbctQ0f6F/FPH3WX6bjFZOMqKR/nTs6p+McAEcwbigIX+pbwhhyJPA78snXxy57xLYD3Knw5a&#13;&#10;8D9wgowxZyxyRtUv+eNEtgMOe+rfv29WWNWdUM4y449hw3BqMbcWh/GHNzlznIUV2SNbHaEYMg6w&#13;&#10;10OozPhDtxbj86Z0/FOt/KE8peOflL6Pfxo2aiiDBw+WPXbfPdSmfvKfTC/0b9nr/7NvZFU8TQzy&#13;&#10;g8NUASklCOt2AVePkB7E22PzOIiXjupHMYNTPXBlYIQ7j+OTrqCvzFK+gx3LIP+7YSI7etSYIAqQ&#13;&#10;B5xATBG0N40IM8AXMS4rJmEUHnW8+6yXrsiSk+HaHQUPeYKIuUx26nw2JrLvh9x5+RvEw5624kQ2&#13;&#10;0CcKnemaZFPCJ2Iimzu1OGBi+S655BL5y59v0ivkTI9YfpH3339fGuHqHm1rxU7EdHn6y2L7K0+W&#13;&#10;Yfkv6g9dKNo/mALaC7MN/OWQxWyGhczPOI+HN7qi/y3GH8X4i5rhfb3pSVQQTwhPxgc9qqH9mTXr&#13;&#10;M5xazOt3MJF1lSSa4MqNP4by1GJOZOEyDTUdt63FRwAXyuEqHbw6/iFYMv6YOWM6tha3U1zlfhQc&#13;&#10;+fHJLPCFAjpeRqHQJiFGnzGr4oTiPpf3kX332zeUw9Ist2cOuGKlPT4tRYbdwDxPCuNxfNIFPLH+&#13;&#10;CBf2TzljnHI+p3xjnMcraPhZevnfAIcW26wgV3Fngj/L6STTbCqRpWbw5By3gNrWBx/kMxYwiOe3&#13;&#10;AYTWCYgKpmojY+Acjz8zCpbuMAX9PK8yfpFDSwv/+Y2sbS3OWt/qXdL+lCmd0KLuYAUP5Kb8tcSK&#13;&#10;bM/evZBG/kCZCUNYyh1QNMDEmCujKmUA6djpbJmmE9mMn24mBl31B6zIbqV4cvKvhpYyzYnsRHl2&#13;&#10;/Hi5+KKLKsn/Kb89VZZffnk557xzWQSgQBlBf6edmhl9/LKMWpb4zEKarD+auQTW8xnU0tL+rI3z&#13;&#10;32rG36L+OflTfhTtb5JiUlLIf9H/FuMPswmQBLUQajeL8Vccf377zTfy+uuv5fp/fpZUUdFE1lpr&#13;&#10;bRgS9jxZ//PiC/+Wt99+R0448STElow/wOHZszGRxTeyfbEi6+MPjgmwcavK8cew64bgsKcxRkWb&#13;&#10;y+14A2lz1pm6tTjr/9xHmIR+GH/YRLZtbvxj9NH+WhXk8/ZXFDb+SMc/mhllXnONteTwww+T008/&#13;&#10;TdZZd90gPyCrroS+pjJOiShEYX8L+7u47K+uyJpqBAG0QBBICmbq8oJqKVQTmknqB5QF2hLmCYgJ&#13;&#10;8KpkmYCnGOmPJHOBXGzIUtBPDYUxZennv38j6+IUhCEEUX/IHI005Q97feGhHDoUthY3ayG9el9q&#13;&#10;MGrNkY5kl8goaSGiM7YWvx8nslGK1aMrsthaTBnndXCU/FL6E1/j1mLeI4vDnkglkf/9999ffvnL&#13;&#10;XwoPfXAX6TMiBqLHwfBMS+3RS3/7e02L+hftbwqSSQRlouh/iv5XNUPtfjH+KMZfsAoUCO8vk/43&#13;&#10;tRz0T5gwQY4+urVCahq6XeYdet1Qad36mBw4r7Y55KBDpPFKjeX5558PaXn7M3v2p+jbO2dbiwkV&#13;&#10;6OsYpcz4YwgOexqF63fUBfq0aSx/G5xafCQOe2LIq0NvVeOPGTM/kjZt2uXGP/r5FegafebOocqG&#13;&#10;HEwAoXPP6YzV1/1ks802z05YZlpaAA1bXGF/C/u7xO0v3pqojtgAwZWSUVyhojMxxZeA8KO4aiXT&#13;&#10;1VMFquaHuNSqmMIgqHpdNkdB37hd8D+Vv67de8jo0SMhkZAPlz8aZsiQSy8DXI1lrMZTvgIALxTn&#13;&#10;1mKVRJU/g2KyHmZADx2exNe5cydsLcapxRoHnBRYyD/pX/UHrMhutZXhYjSR0sHv9CdxRfY5TmT5&#13;&#10;jaxSVZA5c+fK1hVbyiGHHYpJcEP56ssvpcUuu0g7HJe/6qqrKpKi/dk25Flhf1RowAuT1sL+RgWF&#13;&#10;7mSKZ1yq+jfTP/Xhp+h/lJNlWFb0v4X9Xbbs79133a23FNx3/31QChtfUAs223xzWWP1NdXOKEfm&#13;&#10;zZGTf3myjHt6nGy0ycbJRDavRnrYE76R7cutxTo+KGd/zKLrqALJw7i1mBPZhL73f23anInrd1pp&#13;&#10;ObLxj/WQOlknerow/pg+Y6bwCkCNrpK+FU2TLbf9BvpDB18re+21T0gp+p+i/+WYun6PP3RF1iSW&#13;&#10;os8/ijdc9EYPIr2jUwgd9FOZtKF1gmHx+V/iC0yICZVUKKQktKI3egBT0DezYuxSli8D/O/Gieyo&#13;&#10;0bDtaH9UmtJDuZsHscrJX9nxbQMc9tQUE9neFB97K8mRLLbzqgsP+l26OvHU4venGjykWykSDvQ5&#13;&#10;keU9ssAQJ8EqoZoOWODmRFbvke3JiaxC6pOrvPvsubessupqcuDBB8qU996TV195Vbbddlt59B+P&#13;&#10;4jTAxgEeD0WKZ+bRtGWx/Y2H5IW3EP3gDHiUa3+yupLL+J8lMY4MLnWR6Qnbk7iCPrhm+kfOFfwv&#13;&#10;5K/QP5oKDPRUGUrtCcOF/anP478B/QfgJfloeexx3AevfULoRKLZNw+vyBk27DrZbY/dtX/nimw5&#13;&#10;+6fX72Ai2w/3yKqjgvj4F15dFS0ZfwwN1+/kerdAvy22Fh/R6shYNC+WYkXA9M/wckwzfbpNZI04&#13;&#10;f8vQZxwLQhce9Dr9ITjUaa8997KsKU8iBKGRNdIv5L/QfwqDyUX+N5G/mMC4RPBiPOMCkuiNHk2r&#13;&#10;ZvxBcaSzR5ot83sJA2iEp+hH0hpb/sdVJINWXxaM2dKozF/QNwaRI+6MOxmPPL7c88fNf53I8tRi&#13;&#10;7QVM3ijQ9MX6Q0TUsMaIjA8tcdhTT6zIEprvlgjCP85l2adEF8LcWsyJLGEsOQCBvm4txqqqbicm&#13;&#10;LgBpX5XQnzgJE9m4IkvspPkDTiz+SO684w458sifybbbb6/Vueaaq2UgJsfs+H57yikJTStjjr6m&#13;&#10;emmtdFkZPb7c0+hbzQ2j5iuTOY3K/KH+Bf2EucadjEdJUiVvwX/rgDJuqS8LRo6lUZm/kD9jEDni&#13;&#10;zriT8cjjyz0L+Svkj31fJi3qy4JRaNKozL/06l+79u2E9722aNlCpk6ZKps32QInBf9etttu+8it&#13;&#10;l156WVoffZRcO2SwPPuv52TkiCdkwvMTwLOUo8bCOJHliqw6G3PYUk758Uc87AkM53hExxP0I39b&#13;&#10;bC1uxYls2vcqXMAFfzr+mIlbEdpgh1fqbD3N2r/s+IfNS2KKF9uqUU9OZBllLb/0tn+oYGRXVmdj&#13;&#10;SVF/sqb+t39ckTVDzwKzKVPHFG5qMFXUFNU2+jwuzUd/VfHE7aLCpy+heUeb4kGyuoL+ss7/rt0v&#13;&#10;lDHYWqxWniKDkxPsTSQOh4fHtv663Ab5UwCTJzu1uDcyUpbCqcUqh6XyZxLHe2Tfx/U75jwHZBpy&#13;&#10;P2gQTi3GRFbpQs4jfZ3RMkcDHPb0qjw3fgKu3wnfyCoil+28/E/H5HbXXXaT35/5e+nd28podP03&#13;&#10;oe8GpdC/YFursjNVxZP3ef57mFxmJ29h5z2fBf+XdftT1L/o/4vxj9tUmkTYSZrKKsd5DpvaU/fX&#13;&#10;L/vb6ogj5BXsitpn3330856xY0ajfj/IPffeK7vttpt88cXnOPColey2a0sZPGSI9LjwQhnx+Ah5&#13;&#10;/t/8RrZyPWfNmo1TiztIv/79jE8lMN6b8Onj36FDh8mIUSNj/+OcIod52NMRrX6GNNByviNrVeOP&#13;&#10;Gdha3KbtWQQI9AkMRMyrNNHP6Zgpo0+AtP8bihXZPffCiqw6L7HXlWiAi+hK6qbgmuCwTpMp7idd&#13;&#10;95eOvzzeMNlvQb/of+bf/2Aiq18JQmYoYHxAmHTbgQucRZf7zUO4KgRhzCUioHg56QB6gjg9fWqE&#13;&#10;kSjoF/wvkT+eWsztPy41Li05EaMphmDZycSUN0AHQJ5afOmlvXVrMI+d12geChUNKmOYgY8Gdo/s&#13;&#10;tPfVb5HZL++R5dZiuoSEhizcEBPZ15KtxQESeG++5Wa5/94HZejQIfgGZ1MmyLhxT8tJJ/5SD6Pi&#13;&#10;5eeF/qEtStpfGVXmpzL/ORUNbZlLRKCwP+Br/bG/U6dOke++/x7tEhrKVdDtP2WAfjj7RbBEBkLO&#13;&#10;EFu1/uswDbg23nQTabziSoul/5mJAeXnGATTOX39NIL2RyuE0mudQy3UD+AFqP+KjRvLpptsRiTG&#13;&#10;LGechhGoR+2ftWa+FWP9S6wr+Vjq8jmL8Ye9iguClGMO5aFo/3Lyf9NNN8q6666HA5+OVvF66823&#13;&#10;5aCDDpR99ttb7r7rHjnn7HPk2WefxfU4I2TV1VaT7j0u1BVZ3VqMHFHFIK/k/2ydyHa0rcVIZDM0&#13;&#10;ZBr5z0+jyow/OJHVb2QJre1ExObnYU+tcNiTO+JzmqmflBieOeNjTGTbGOEAWN7+BEPk9lcJGM0h&#13;&#10;XJHda8+EkiZW+qlMv+h/i/EHhY5ylIqPyVU5/SsBRBD56zD+iyuy2dsVyitF369Cngd/IqBMdhcL&#13;&#10;Gwof4mO0hlWNVPks3n+Jk353aa6CfsH/TP542NOY0WMgKJCRRNSysa5FelIqSczQHBPZy3pdGiTa&#13;&#10;OhyTaUK6y3LxG1l+z9pAdwxA/pMJsq/IMldV9F/DN7Lj49biTP5HoDM8/ZRTZe999pUB2E786isv&#13;&#10;y7XXXCtTpkyRcc88LRtuuFEoTCH/hfxn8r802t99oAO7776bKx+emf4x0rSUb+zz+ldb/Wcvwx5s&#13;&#10;wnPPSf+BA+WA/fcDTurXou1/OuJU8lmfzcIgeV2lbzXhWDbYH3TYLEXmFrz+r736ql5TlseU2R+L&#13;&#10;99/q6Bf2p7A/S7f9qU7/jzrqKJk2bSpeMv9Tttl6K1lnvfVk8003h6r+IFMRP3vWLFyXt7N07tRJ&#13;&#10;Dj/ip2pPzH6JcGtxB3wj2z9uLbYUTmaNo5XHH/aNLHacwSK4c/vXBtuc+Y0stVUx+SCH0FBljvst&#13;&#10;H2skMn3GDDkLhz1pNJPgI65ofzTEuKr1n9/I7omJbBz/KGxCWPHiJxqafFqMVrjC/lhbOrsK+2sy&#13;&#10;WbX8WXrt7I9OZH2V1FQtqEAijSb0eIOj75ZARtP4Q4enhpFPn4xzwWYa/PoKmonlHd9WEaSgz8Yj&#13;&#10;7+AiL+ll7LLL/65YkR07ehT4oO82IX/gkX7gGhilvFIBMtFTHpJfcIDl9y+9Lr3UwozCX+Cyxpn8&#13;&#10;++AtrMhOwUSWKxj6jybduoOrcI/sVhW4R7Ya+hMnTsI3ss/aqcUl8j8E25NuveVW+eADOxWZA92r&#13;&#10;MZk9+OCDQKFo/0L+lw39P/aYY4TXTtCV6p9HVtY/6iN0t5b6T2W/+eab5YADDhBef1XqFkX/c+65&#13;&#10;58rJJ58km2yMnRepsQHx+dkfLR+YUtv6d+zQUe5/4H5kJ0FSwV+J/VHcJT+Lov4F/YL/9V3+3nrr&#13;&#10;LenSpYv85te/kRNPOgnaMk/mzZ0nu7RsKVts0UTuu+9euRYn+HL8FUYeMmbMWJk8abK069hWDj/s&#13;&#10;cGnadGcTdRvAyqzZs7C1uLP063eFaZnqX17hSvV/yBBcv4MdZ97/KyreLw/PWViRPQIrsk5f81Zj&#13;&#10;/3hFUJu27UAwG/9wJdh2vuTL4aFS+5s/7InVW7bHn0X963/7JyuyVBF3QfCpURBjc6n62TsGm9B6&#13;&#10;Hn+GNAZjFnr4TghPjYsJhCrjCvphdAfekFd0Kc+WLf5zIjtGJ7I+zbH661ySYuUOLPLpqEpbYFmL&#13;&#10;Zs2wdbe3QREmrIpkvKWcZ65T57Nx2NMUAJrMGhqjeTW2Fm+5ZQVaA2VBwg8AibmJGymvYiI7ASuy&#13;&#10;F198cUgkBsNlzfgDLmF/XVZcsTE6zC2kUaNGGXH1AaP1LggxLx2fTmnZan+tflH/par9jz3mWExk&#13;&#10;h1jTRrkOQYZ1D15l/TMNyOS/nP75u1yqkKKG5+a//tUmsvthIlu+43LilmkB9a/LuefpfdGbYDtz&#13;&#10;pstAjTLNz/5ooetQf53I4hoRG3gZLWMtGZG3P8YYRJd1hf3J2oy8o3NhMr/b/0qiC7iC/6Gfjiyr&#13;&#10;n/L33XffSYsWLWTO93Pk1ttulRVXWEH+dMMN8uADD8mAAf3k17/5bWj3rP0v7Xmp/P3RR3DY07/L&#13;&#10;mpHZsz6T9pjIDsCKbGp/oPREUlb/dWsxxjc6nlCgzP7ZN7KtIGaJXLkfbC21fzNnTJczMZFVbS/l&#13;&#10;PwlgfpvZHyVmPyDp9IcMHoLDnrC1uBj/W4MphyIzNa7Qfxv/1hf7l0xk+QbH3/toy0Fd2N15p8Y4&#13;&#10;KiNjk0ZVr4X5S0cocxmc+/yZ4UpxFvTNXKXcK/jfrVtXGT1mjIqMGVtIEYys+lWgbOgQ3kFG+XPj&#13;&#10;z29ke+L6HZc0k0/8KgKLJew8Gm7gO5tbi7GFiKgb4u0nviNXekRw9R+ukoqKCqOPdOustBAKz5bT&#13;&#10;63d0a/FFCBF/pjEGyRjGe4hP/hXyX8g/ZdmcSQdCOqlinMuMyw2i1Gth/tJ5/ky+Ml+W03H5kymL&#13;&#10;T/50IjsME1no1/jxz8l333wT9c9PE7eFh0z/4kJEmGRqybVCViv+0lGX+cvntjvsIBust678+ea/&#13;&#10;yk+wIrsfVmSNP15vfzLPwqv/uZjI/gorshttsqlMfn2SfPzx/5SulcxKWZX9qU39V155Zdllt120&#13;&#10;vh06YkX2/vtD/Ugjo+Y+f2aytGjqT+oF/Yzb7vNnwX+XO3+SMwtP/1T8aiD///rnv+TKvlfKSy+8&#13;&#10;IHNZAry87tiuvXS9sBuGGDxkBuVL7G+vnj31qrzxE3hqMZw2qLUqf7m1uBOv38FElvbHXqr5Wmuq&#13;&#10;EcAbxh88M2MUDnuaxxfnoKWTUJIFvnZntsE9sti+jLFJTezfDGwt5j2ydKTvL1VwPqaR03hLdfqk&#13;&#10;pGUN9Iddi63Fe/upxfn6W6msvsSihWQ9FIPGwOcug3OfPwkfMocnUxZ/+2flKOj/mPlvW4shQip8&#13;&#10;UWERQRcGDOrFj8G4h7GJo5alADEvBQRO0znVIFAQ59wD8QX9wEMyDC7yMHIs8RhI/F2K+c/Dnrj1&#13;&#10;JhWvWG/3oP42D3WhwpMRkDU9tZiHPZUe8ERQ6ztyuPUeWZ5aXIb/vH6nYqstFX7OnDnyDQbg6gL9&#13;&#10;lVdZSSZh69Fzzz4nl/S8ROl7eln6FHsA5DtMzVGWvqtOgMgeS3H7s5KhVRNPVnX1FfUPtiNwKsou&#13;&#10;w3DKn/nb38+wosBvwCwP8qoOJWxHVGS1QQVYCDLVTVsqPIL+KUAJ/dNPP0NuueUW1b+jfnGUrl5m&#13;&#10;jaw5gKou9EMdkfXpcePkuOOOlUMPPVT+fNNfpGLLLfCN7AFeOCtqGf0P1OtIH4ThLrrwYj00bpNN&#13;&#10;NhZ+L9u8WQtZZbWVkUImESYo/gLSv+/e++Rv9/4NKBvIKb/9rfzl5j8DN5yScFoMw19D+6f5FQeQ&#13;&#10;hPbfaOONZfnll49FjzDuiULhdfO8DMNVRT+wobB/ZAR5ZuwynjkPE7aTnSmMgxf8D3wJDIq2g2G4&#13;&#10;+cjfTEwAZ+Dqmq232Vr4csjy1J7/s2Z9iq3FZ+OwpyvlM9jRaR9MC7jQaNC/nXbcKagU2xtJ0H/d&#13;&#10;WjxqdNn2b9OmjR72FGqleWJTG+YEv8iMGR9ha3H7gIuCUn39OXe1415ZHtYX5cE3snvx1OLIQ8NC&#13;&#10;bG66jGjyGwsVShrzVk/fzWCh/xn/I1cjDxO2B/ZGGPcs4/zPVmR91ckZo9aSb3TMPvjTkinSHpPB&#13;&#10;ZHGeHpEZtGeJ0YyAJjE1aTRLNhyexZ9pmpcsS3NfQd/awrjFX+WMsydGM6L+8797D0xkR2Iii6Lq&#13;&#10;S8wgmzR+lD7+U0OIpzm+STW5ZLhFi+Y4tbhXfAFJ6TCXMMTlD1GdcI8sr99xKeJYznf6cUW2CU4t&#13;&#10;Ztrbb70t/3jsHzn6bbGt580338JhT8/JxZdga3FwSikhZ9GMqP/8j3zwymScQYzxmTBByvD0HBqp&#13;&#10;P0X9TXaVNZEt9a/9r7ziCnnmn/+UiiZNsnZDc7r8z1f/tOnz+sc6q3oF+VcQKFUP6DVlpR1WEIYP&#13;&#10;Hw4vATXKH/ZkNOanTGZeePVJP8Er679Zg3v+9jdZc8015dDDDpVxT4/DaaMjsZ1/Bc3LfJGYehED&#13;&#10;Ao5Tkx0CkbWt/3fffiudzzlb1lprLbmg6wX4Xr6nrL7qajaeduSxliRk9D2K5fOyKFuqqD9XX667&#13;&#10;fjhgG0gvHGjH+nG/YWr/iKgS/7UMTiWj7zQ1mdH4e+qpp+TBhx7CtWMVIdqh7JlhcZ+nOxbDExZu&#13;&#10;skjFXtg/5Y63f+ROnrfOWUt2/uZhApcB4ukRmYlVHgkSGVHwf2HyX7+R7XA2Dnu6Ul6fPFlGjBih&#13;&#10;zeH61x5X8zRqSJ7TWYPoYU8jcdhTYn+8qfiN7JFHtqqx/eOKLCeyC6L/g3Uiu7eWz8vhTy12lK9C&#13;&#10;/tiGGW/cV+ifybZJC3+VM86eGM2IhWR/foAzvOFBIVWtY2xokEoF8LTSIYWpD3NV64DvB/Rqdiqa&#13;&#10;0/UcBf2C/5AJFSKTv27d8I0s7nfjS6c4ilUAG93x8BcfzPKEUs1KcbLstiLbqxdjzAX5awglMjOE&#13;&#10;6ABLTyecRjj1A67IZvA6mATMoIH4RnarCiQ0lLfeekMee/zxCMfB5Fk4+v6tN9/EYU/j7bCngCL3&#13;&#10;CPQL+Q9GLMccMLmwPzn5VzmkfOYcIxa+/e3Xr78023lnab5LiyjXpO/ybySpGNAdzO4a6EEiVrC0&#13;&#10;RBrDCNchA7HfIP+ufzqR/eP1AbaBvPnGG/LZ7M9i3l132VWWW65Rov95+q++/Kp8/c3XqsKrrr66&#13;&#10;7LD99kqHK5VrroGJLFZkc66EvqbFssJD+UtFE8EFqf8FF1wgPS/tKathIkvH04wnvzkZJPL2h/Vs&#13;&#10;1Gi5svRffvkl+fb777TJm1RsIeuvv6Hyv337dngJAN7B1ZX/MTPZSiwl9e/Xtx8OxTlPmlRUKKj9&#13;&#10;pNToZ2a3wwlYOS9Ai/6/GP8sjf0fd7T41uLJb2Ai+wQmsonrgN0Z3L5M+Xf914ksvpE1W5nXP71+&#13;&#10;5wh8I8voqHLUtfL296Nka7EaBNXppAD0Uv/w/UJDvPAqN/4Zcu21she2FptFIXDwMm90sTCIod+A&#13;&#10;bBwWgcp7iLIY/4NraSfjrGJDg0FkqfO14H/gh/PIeZONf7IVWaaBgXGFOoT9wBsGK7nIYO/AYoSB&#13;&#10;elCf/KG4Y7ivREyFtL00xRqwoJ+0mQp0OWFXhpGZUeDNgMQIA/CgPvnz4+R/t+7d4j2yrtuUG7LH&#13;&#10;Fd7rz8mkGnym4Y8dQPNmzfWeVsLqCZ0hn4khA0TDjsHkvzO+kZ3KFVkN5/k/SA97shVZrrw+9vhj&#13;&#10;mlulGfDt2mFF9q03cffceOnphz0pPaNTyH+h//XZ/vXt30+aN20qzXEISiX5D3pj+pLoH+JN5yDd&#13;&#10;UDjXv7gC5/Jfhf61wy6G66//Y9S/Pn36yL//zcNUqI8N5c47bpeVVlpJ9dn03dQeyepp376DfPDR&#13;&#10;h9R8aQZd731Zb4W99x5MZNfCRPYQTGRZmCroW30y/QeYOqdvhBEV6DGRME6f8dXV/4LzOZG9RFZb&#13;&#10;HSuyAHzphZek9+W9NQ9pGL6Gcvttt8lKq6zsVYz1J+EzzjhD/vfJJ0q4XZu2csRPf6r027Xjavb1&#13;&#10;1dK3cte9/vze77zzzpOKigota/yJ/CDnadlihIF4UJ/8YU0K/a/P+k85dvlXAeM2KG1Xbb78j7ev&#13;&#10;tnzR/pR/3iPbAS/C+/btK2+8PlnvnzU7AWaBse3bd5RGurXMbAb1nxPZUaPGgN20dxn/mXYWdL1V&#13;&#10;qyOM75HfBoPk4DFcbK+ZM2dKG9gEbTKSBD6DM/o2/iGRQEsTiSazf0NzW4uL9jdm5kVfQ87/Qv4h&#13;&#10;bktW/6ErkGRtEP5kLraRRiWhxJtBV+WDwihyTy8JOy7VXgYy50kWk4QSbwZdla+EHi1JWh7HVdBX&#13;&#10;w5Zy0VljcUko8abw5f0l/K4j/7v26CZjRo0xI5+9hMk1JemXUmMMO5fmzTG4xYosVc1XsRTW68L2&#13;&#10;1xNWrBZ2j6xtLWaMvj0EDMGu1hXZLRWQx/c/9hgnsuaIsw22+r0ZV2STb2QVRKkGaDxS+jrqr5zE&#13;&#10;mDlzvpPXXpskb7/ztuzaclepwKnJNXMl9Eo5VEP6WUFB1fPUoADsI9968w15bdIkaYzv65q33EX4&#13;&#10;zWB0jque6t/0jz6SV3E35+GHH4Yik5dwXmYLzed3yfK/skaUlMfrkvC/X79+0gwT2WaYyL77n//g&#13;&#10;m6sZOfmPn1mWqXkJ9ghBMjYcIoQpsMIG+oP+MEjuue8e4y0gLsdE9nlOZAOGO+/ERLbxynn9D2l8&#13;&#10;tG/fXj5EWxG+KU4ovyycUP43bC3+zzvvyH445Kk6+oo40X/idNaoH7qpuz5AoC71v3rQ1fLnP98k&#13;&#10;q662OtDNkxdffEkuu+yyMMAkMSAG/Ttuuz1+n1dK//e/+73899NPlD4nrz/FRJbuGFxj1LVrV/Wz&#13;&#10;/sxX6hhXl/pTDlZddVXp27+vdDm3i01k04KVEqoULi1RSdhxJfLnKDzJwkko8Tps+vwWW7p52F7q&#13;&#10;mIXbotdca234GBL99OPdd9+VlrvsIttusx0a1uI1ET95Mkko8Tps1c+S+qqEJnQcVxX1fwMn23/9&#13;&#10;9dc5/Vtz9TWxI2hL+QjyTvuUOqe2GnYlbL311kjyGIcqCc+HPqHNOSBCiddTS5+0GR+G6+WYxizL&#13;&#10;4WT+Zs2xyyPwn/EfffiRPPX0k7LZJpvLPvvtw6jo8mSSUOKNwFV6Supbyg/HVQX/61J/HvbUMRz2&#13;&#10;NHnyG3qIUyQD+u3btZGGDRtZSULC0CHDZOQYbC1mODjPwxXZI448osb2h/fIcgxizsY/jsvGP0ZE&#13;&#10;ORMTEErsn90ju5eW0fA4IEKJNxCp5rH4+Z8vTEE/J1SLQf6XFP9tIqvUTcCtIGWkVaNKBQPQagR8&#13;&#10;dsEw/vgaKG57y2Q/xZr6AVziyqRGvPQkrqCfH11FPmVt4tz0J7mX+hNuBm+ZVI1aMu3Pw57GjOLW&#13;&#10;YqNvv6GMaP8GGF2akc4qxgmsxzXHqcW9cWpxWqu070rjibtj504ybeo0hXfecJxD+oN4jyy+kSX2&#13;&#10;r776Wj6e+d8c/U03xSml6MDG4x7Ziy/hRDbjdUon9TuN7JmlfvHFF/LrX/9a/j3++Vh/Xv/zxz/9&#13;&#10;SXbccUcWql62/7y538t5XS6Qe+6+G5s68LZ33jxZofGK8oeBA3EAz3G5tsjq7b6s/h5jGazlYxw9&#13;&#10;i7D+3bGl/ZFHHpHXJr4WGnHx0s/XE6Eg//n4hdv+/TGR5d2IzVu0lCvwvWxD0NwEJ++m/DcuhDYq&#13;&#10;0T++F2U50eLoATiQQlbE2Z2oSAqFT/VvlVVXUZlgEtMv63O5vPDvF5Qk47bfbnv9rqwq/X/nnTfl&#13;&#10;2+++JyjK3lQniaQ/+Q3ujHhWy14d/VTacnVTjOFHgSw1B1OD+s/DFuxf/epXsjyu92DeF198UXpd&#13;&#10;flmcOxE1J5qrr76G8tssFy1Y5j7HAFnrDwTtcADMYeHlyv/deZd8/903gCVm43Vt+V+u/o8/9rj0&#13;&#10;uOhC2RnbzPlyg9cJ8WwAEwQlZT+LUP8SKka2BvI/fvx4ad36GJW/yBMguu66YXJ069Yy9/vv5Tc4&#13;&#10;FOupp5+O/N92u+1k6JDBshPqGiqFh/EzRNSYvjaalnPB+1/eZzpjxkwtgvc/XJ278aYbVcb/iF0M&#13;&#10;tH+l/d8BPzlA7vy/O2IdvH39SYSpXwnkfsqkahR5Qk/iyrR/T5zs+2eUMeU/c06Z+r5OaJn7bNyz&#13;&#10;fO/d98gK+Kb7m2++labg/a233iLrb7ABUheMPuV/SY0/Z332mXTs1Fm/ka2p/eN92qNHjYq1TvVf&#13;&#10;txa3ahVYYvy338CjkvafPn26tMWusHT849z0J/mvzcYI+vFnL7pM6gcPxtbivfiNbOI0s1FOYgOi&#13;&#10;TNatEkuO/wV9tM4SlP8lxX9MZOdhnEFjaFJN45PvQi1kipGZd5Vr8MzgKdqWn77M5QXaYBiXOqit&#13;&#10;0re4gn7B/1L564qtxfqNLETMpSeTP8YxNi9/DNmRJ/PwjWwLHITSC4CIpQVXl2Gg/PmnfhwsduY3&#13;&#10;suGwJ2JXM428HKPbPbKcyFpZ7EmcmTGfiBWBZ3HYU08c8JLG10X+rxt2nfQfMECu/+NwOQRbJJ/B&#13;&#10;AOzUU0+Tgw45WP568831Vv/+8Y9/yJlnnImDbrqgY22v9+Z27NgeE///Ydvo81idsu8FyZP6pP9z&#13;&#10;0cjDhw2T559/Xkbi+6a1sIrzCiayy4r969u/vzTHoJJbiwf2HyAnnHiibFHRRPtGnaNCoumqk39L&#13;&#10;92/AMr2oqf71ufxy21qslPL6V1l7qYcNZJutt5I9cffhxjhdd5999qFUQf9tOm2aCmQ11H9u6aMz&#13;&#10;WqSPXgmBhVV/bv97DvaBK1eP/P0Rlf/U/lSmj7Kg7EOHDJVNN9lEy7Yo+U/63O540IEHYiLbVK7k&#13;&#10;RLbLudKkSUXgSdr+Zn0tRouW/OTtYpYrAWFLLcT+ny/OLrroYrkP9+myZHydwpbcbLPNZI01Vpfb&#13;&#10;sOrdrWs3uRCT9FNOOUVeeOHfctqpp8see+wudyFvfRl/fPXVV7Lt1tvoFtUWu+6q7U/5WwOrrZtv&#13;&#10;vrm8N2WKrsiaHBifX3rpJbn8sj7yB7xsPfnkk7XeC9r/kHdGgxrlOpG1ZLnx3ym/PQUvbZaX8/Dy&#13;&#10;w/nPFt95550Uw98ffhhbZtvIVYMGyYknnoDtt6Ol7VlnyvnYWdAOnwmU9v+1pU9a5ha//PmKbF8c&#13;&#10;9lRT+zMEK7Kj8Y0s68nxR6r/bc5qIz/Fy4ua2h877Kmt4vLxT2y1Gtq/ofxGlqcWq6t9+4eMeCx+&#13;&#10;/me06SvoLwn9z9pg8fEfOhN6bR+Iq9UoY7I0qrRgWZFNaDwfn6WOeRNjCBDOKawbJHzIq4/gVxRp&#13;&#10;fEE/L5gpj42/WTukafT/ePnfrUcPGYPOzlZkwntOVMclV2sWRYahMHi2Kuupxb169gYLKssfB5AU&#13;&#10;vZgCf6ezOZGdZiwLcskthaQ/6KqBWJHdStOUvtP1J/g8EROfyoc9GaEIBk9N5P/U006RTz/9TB7C&#13;&#10;Je3am6Fux7Y+Vr759hvcZ/cPNmxwoSKhnT02e9aNvjKHOLXgxJFMTDLk8OXpX355H7njjttwFdHr&#13;&#10;KDbTGuBY/2ulLw4TevDBB2T33XavUf3rSj9XNA1Y+ebH/7lz5srxxx+n5X3nP+/IvHlzsa0bWxVr&#13;&#10;Wf+60jc6sZRAE/yLiT4P9mnWzFZkB+AFygknHi8VFViJY7OzjaEIarPhrUr+o4wYy000wkWGsWbw&#13;&#10;UP7L6d/32Eo/D3dC3HDjjTJyFA9LAcWgf8Sdo2+lkiOwasHVi0AslBUPJ1gL+jrh1boivyNYBPWf&#13;&#10;OPl1uRgTKpJI7U85+qz/0KHDZJNNN8rV/3usMH7/3XfIb8zmYVGNG+PkYi9/mfq/hy21332LFWws&#13;&#10;w3DFnW4FTDy22KJJqC4nssPkwIM4kd0JK7L9pcs5viJLRlge5suc0bc0Ei11lu7F0TojStuSAf1D&#13;&#10;hAJEqJJ44qie/oD+AzEpGGmH8OWKYPT7YJfB9Xg5+Oprr8maa6+l9H9+5JFqT0diVWxB6S+s+r+O&#13;&#10;bcWHHnqY/PNfz8gWmzcJ5aq6/twdxE8g9tpzb0xkB+ZqbgGrf+QsPDXpfwLh+dLP6t1A9t9/X1yn&#13;&#10;dbLwYKPMZfR/ceTPZOVVVpG77sFuHZWlH3D/8X2ywvIryM9+9nOgiqVE9uDXR9X1T+lbnoyy+TL6&#13;&#10;9BHtoqj/LHwj2xH3OfO78lA1e1Zjf/iCagTukVVArWeoMwraBhP8Vq2OrLH95Qp+m7bBDlqVQzmy&#13;&#10;+uvqa6h/Ofs7ZEi6IhvKog/iqF7/skqTyanL6NO3qPhf0Dc+p5w3/9LN/2QiS0l1x7cw1jV6jAke&#13;&#10;zY7BZW9RDTK8NzdwF3qOdHTyYOYq4lIcKs6IKsf4gn7B/0z+umJr8VhsLZ4Hq6vyB7Ey+QuyiNiG&#13;&#10;GOkxTh2jaaH1gjR+I9sCW4t7WRp/IZP6zVsWk/N16nw2rt95XyXTE9i3kv7VeNu9JQb2GX1rqYaU&#13;&#10;80B/IiY+z03AqcVYGVhQ+efqDbfmrrf2OvLNnO/lX8+MQ+fWVs74/VnSrdsFKF791L8xT46Vr7/4&#13;&#10;Uo78+ZEooel/Gxxc8Qjexj/zr3HSZIuKwNr6q//nd+ki3GLpW4v1bflSbv+4jbR502bSFN+VD9SJ&#13;&#10;7AnSpKJCvvr8C2mLAVqqf+uvv65chUEz2zeVf2URR0s65nH5dE3CFsP338NBaJcGTlr8X/96c3jh&#13;&#10;wTCooO+4HtfKPP7EEwrg+pfST3cR/ezIn8pZZ7YxZKr/8FZBf3767/TDHM+qE/S/Mn2rX23q7/Qn&#13;&#10;YrJy4YUXoaAssDmzYGEV2CPxZP2HYHvspvzGHH63P7wW589/uTnav5132kn64CUSJ6lV1b9dh3Yy&#13;&#10;/cPpgarpHz+JGDpkSKCIl05Dh4QV2Wxr8RZ67ZiV1egT3Ns3GeAShMxbAv0/D9t74/U3pMWuLWTq&#13;&#10;e1Nliyaby+/PPFO2DydZ8xCxo476hRx/7PHy21NPkQkTJsgVfa7QyQeveTPHVs76H40jz1EnbX9E&#13;&#10;LOr6//3Rv8tZvz9TOuC6lldfeVWvbvopbOmx2B5NV0q/B/qCRx55FBPff8rq/BZ7CfF/7ty5shX6&#13;&#10;x0MxqWYf++VXX0hLrCjzZHJ+b023ww7bSXtcEdMI5ya8/NLLsvbaa8tJvzwJL5z5DS3dkud/Xduf&#13;&#10;K7L7YFvuL1ofVUn/+JL06NZHS8WWTZQ3pkl8QTUUL+zwEkVrbr/+sZR+I4uXdPyEtfz4J29/dEUW&#13;&#10;/Ww6/vH+VwkoesSgbYx+vv9laPDgIbLnXnuiFRK3mOW/rvzXErNiS0j+C/rgwJLgv6/IZl80aVPQ&#13;&#10;UpowqDizZHlngpYT9QSA8LEnzeJjBRHFntlqrOmV8BX0C/7TGEH+eGLm0+OeVjnxH8oLVxMoJpWd&#13;&#10;Dq0BYYOrFuGwJ4obTpwPHQxzqUDqgwc6kRYp8h7ZqVMwkSV+N4gEh+M3sltiRZb0L7rwQvnkf5/i&#13;&#10;apDlLDH8fvLJ/3AIy3FyzrmdEZPoiJJAWJ/8MZrMNj/5Hzt2rPz6V78mqJ7Eyq1IG2ywoYYr/xBv&#13;&#10;rqIGouTqRr+URqXy5gDy9Odg1egq3L87DKs8h7f6qdx4w01gC2G0QJqzEr56oP/nn3++ruy8htWb&#13;&#10;UlepvDmAfP1jklZ38fO/NvT1sKdmOOwJp//+YcBAOf4kTGSbVMiXn38uv8FWTHes/0b4no2nDVd2&#13;&#10;leuvWoBo6t+777wr5+I6l7T978VVOX4ICmUDn5XKH6+/Xh7jPYxllJz0U/1vFVdkWZrq6QezkNFn&#13;&#10;uRL9d/qKn82FdC2/4iV+G2in9BmbuZrRn/T6pDCRZYmT4SaJ4SVcqf0ZhsnlJrq1OKP/4IOcyP4l&#13;&#10;ktaJLL4xLtX/lP/tMIn4aDoPCmI5rWabbLqJbl3WEHgxdDC2Fh90kOyE76X1+h3YYL7QcJcrr0fG&#13;&#10;Z+X6a5KSAwV98kc9ISmpP2PqqP+tcFXJK6+8LPvuu7+ssupKMnbMWKD6Qe69917ZddfddBXulF//&#13;&#10;VkbjOjenvzpOkx6F8MYb4SWBuzrSt+ys14LZ32GY3PS9si++S26CT2Nayrhx4+Tjjz/G1tu2cvHF&#13;&#10;l4BzGb8m4TC9w7B6e8WVfeS0004H7QWnX1f+v//++7I3tqWuturq8pODfiJT3puiB+Ztt+228uij&#13;&#10;j8pX334tTXdsKiti1wDluylemvHlAr8j58ssrkKrW8L8r2v9OZHnjiy82kMr2PiD9aFe3YwXTnvs&#13;&#10;vafst89+Qe1M/nkOw4svvQgYQsHxEfT/COwW2AUHklkK4eky/SebUmdbi9sAojJ9ikXZ8Q8QpPKk&#13;&#10;K7J7YGsxxz5KuYRICXxK3/yEXzD5ryv/C/rkwLLH/wb8RDZoSWCAsSGolHYCNDjGnuyNpEYkP2Sd&#13;&#10;59HoXIQpXi4d0Ko8EY6pDBT0I0vICzbPMsZ/iuRTWNF78KGHZcL4CfLdd9/qAETfQkNGXFLIFjfk&#13;&#10;5BlNp0oQAdCH8JR7pvMb2Ut7XaoSl0qp8ll/UnP9gzyAwSEPbSAh6AfwQlaVVgO8zf+5rM3TLxHm&#13;&#10;it1f8J1q48aNlS7JRhfwWnjB5X/257Nl7Ngn5YXn/y233XIrBjgVeIvL7UjmcuQYlYtYcPqGsvb6&#13;&#10;zwHYRRdeLNym2xZbni64oKusuOKKQFf/9b/L+V3ksUcfk4mT7BRUSh5LXc7l2G3MMqFS4CXHfytr&#13;&#10;zelzSxwHl1wd4dbi448/XldYZn+JiexvT9X6U85Z3w03WF+uH46JLHUDYZV/esIYxvUvtnWA4mmx&#13;&#10;557XBSFwNGS8HxMN7jwgJuOzyHCsyD6GFfFsQmn8d/qp/nNrcVtuLa4BfRBRp6QDfceZ0td6lei/&#13;&#10;rgJ7HtY7jFVDVK3oc0X2oh4XKuOsZsSS1T/SR0Vpf4YOxorspphsJfRpq/6CiSyjyL3tt98Bh8xh&#13;&#10;lTexfxn/tdr43rWLTJ8x0ygFXJttupkMwYFHTp8TKW4t3mnHnWQAvpvmi4cmTbZEkZihsgtosoRc&#13;&#10;RM3ljwjSrLXt/2666SZZd7115ehfHK185cnyBx14sOy979568Ny111wDuR4oxx57nPwctnwiTiXn&#13;&#10;y5hdsWp45//dqeVfEPqRASkS5RqlOnWBJxEulUCRcTgL4WVMyM/43Rl69dScuXPkyFY/x4nMr2Gi&#13;&#10;/oqsvQ76oOB4avd49JPPPfsvaeQvVSNeAi0+/k//aLrc8X+3y8+O+Jlst8P2WsJrrgbPcchff3w3&#13;&#10;utvuu+M6rMNkjTXXkH/hILY1sHrM3U+tfnoEVs+b4HOZRxeo/QNL8kK0GOtfHf3rrxuu7bbffpjI&#13;&#10;wmkThXZKW9/tHwWmdPwxP/szYzpOLcbLjvL6nwpFXv5S+8MVWb6M0DIug+PPlEu1tT/KNGUcftio&#13;&#10;6haf/jnFnBLVE/mP7Eh5EpmdakDGupryv2RrsWN1pB4mZfd7WhKlBeMP09iz820Q1RF52AMzWl3I&#13;&#10;y9kFRyHRhfhKNJwmAd3vsElUDk9B/8fM/88+m4Xvxi7WrbmxzbXJrf1pcBnPUBSJ4OeEfx7+mVGm&#13;&#10;2AEK8teyZXO59NJegLIUfXeTyJ9iLqFhFIymkTR/avC7nHu+3HyLTWRZBBP0hSd//D5zFLZUb4WD&#13;&#10;bHh9hOFvIN1xKMatuHPyaQx2eBVD5liJhUe/EoOVEcZ/pRnYUxX923EK5YU9LpZdd9sF92Zehmtd&#13;&#10;mgMUmX4k+t8Fg/fHH3vCthZHYat5/V3+lG3KpJC3Htef30Nya3GzFs11AsPDnnjd0+ezZ8tvTzkV&#13;&#10;VbE6sOlXWG552WqbrWPzB+1CWGtuv9A/ndASin7wkVeKvDvlPRUF5+Yaa6xBAPwRhlCE+wovsb43&#13;&#10;sSfPQhrhGNIfIoDbHBOxHbGt1ldBDBq/Zeizc9Std3gofbUFhMVfoFGd/pejzzJYual/1dff6X/2&#13;&#10;yaeYgIy3umhBqqd/9FGtZc3AJ0IyI1d1eVUR/VXZv1L+q/3jZxrI0wgvD4hrk802lcGY5Hn9ubX4&#13;&#10;wAN/ooc99cPdwufhlNmKCtoabzGjr0F4zTGt/tgfbQW0/9HY5jlt2jSs/L2IlctDhH3McxOegwhw&#13;&#10;6i9yEe77vuWvf8U24/Gy4YYbIcbrSM7QT+d+T0uiNJ0/i7b+N/zpBnwic5k88NADsttuu2mRpuDQ&#13;&#10;p/3331949/n5F/BTk/rH/xkzp2NVcVc5E5/DdO7cUWWKp3jzUCpzDeQsfAv61JNP4qTxNwIfyW/n&#13;&#10;OaHcv+T4b+1bd/rDr7te1llnLdln333j4kSsmaK1Orr9i3WuKg2yrS4Uifk+mvkRXhi3C9wCvjL2&#13;&#10;z/WfQCFr8Bj9oWFrcaSvRCwtyZFPjgWpf/IXVdhrW4/737yMOc/JXPfHFsuilPf8YdqyyX+dyNqs&#13;&#10;N2WE+8EYbXQy0SannsKnsTZlMJlIZqYu4FCtSdPoZ16SwKRXBxOMIw46+vFX0Acblg3+f47v8H73&#13;&#10;u9PlPXxDZ23PwRaGlHrHWSJ/QXRoxxsyPchcHD6GdHs0kBa4W7IXVmT15UlIM/yQNYQpYrrqA6oq&#13;&#10;k4TRBE8EAA5riP0G2wOB87CyccvNf8E2qZUMXmW3AQ6uuB/fgG6hdxRGAnWQf5ZrG2xj/im+/xs2&#13;&#10;bDgwIALuSmwhu27ocBmLO/i22WqrQJuFrj/69/DDD+GakHa4nL09VmR7YNsoype8PFC+hPrUV/3v&#13;&#10;0uV8eeIfj8mrk14FbxP5Q4iOreEyZ/WpP/zXAupPkGGWtgb874dVk2bYWszrdwb0GygnnIDDnrZq&#13;&#10;InO+mysvv/qKYQTKBx94UF5CuCb6pwrm9CkGKIrqrCoe/Fz1RNlMj00nlZ8chFG/F1D/C/qU1ND+&#13;&#10;Cf/3wOrYhRd2L2v/9LCnnxwk3Krcb0BfTGTPlyYVTaz99bf+yf/bb72B1ebz5Te/+Y2ets1izp07&#13;&#10;T1piR06Tii3kIXyfz5OtV115FWwlHoNU8gWfiwy6SniX8Wh8vrHttv5iBozyzmEJ9L9nnnmWrLLK&#13;&#10;anINygbTA9cQZyJ0wxU1t8q/X5ggG224sZZ+GFbR+/btj1Pyn8XJzJtamQkeHepBPfP2T+ND/Rem&#13;&#10;/b0ZO5QegG0Ygu+teVI0ecjV5ZPwQqxX715yJnZNbL/tdrIzXpb97V7cHQ1H+kfgXuRvvvlOnnyK&#13;&#10;7UK3ZPm/KOhfN/x6+Re+YeZnGyZbCzb+YKtar8Q2xiGQxx4js2Z/jj4XK7JIJAejndUIxPA/0mI8&#13;&#10;ZKvU/nJnBg8NszISUUYJkYqXT8Yubf1fMf/gGIaO0oM/2o4fQfvbiqxKpA3CKOAcPGgltAKsFB0r&#13;&#10;xnh3HuaTKZamIR3xI2xJniE+HYsl4zcyywYzBX1yCHxZxvjfA9vsRmAF0trfWKBCo6ygtJiUmS/w&#13;&#10;h4NdpPBwBDr6bcbJAbCxsAVWl3phRfZzfOfHOxwNUiXdclD+dLCcyp8jI1V2GExzGvAB+TXXDpIn&#13;&#10;n3w6bC22tPuwRbJzx7P1DfOlvS9FzsrOIENZWeJq5P/3Z/xexmKb9UBsh2vZsoU89dRT2KLVD9vn&#13;&#10;NpCxT41Bbh3lJGUDvXqgfx1xYuWjjz8ql/W+TJZbHt8Qe6VRvEMPOwxvptextppP/TPusWUTJJqb&#13;&#10;YW3xRVL/LudzRTYc9hTpeYm8PIuO/pLQf54q7dfv2KnFdthTqfxfc+0QGfPkGJU1cqA6/StlnbVi&#13;&#10;2LLPxPnoH0F4OAnb31tcB2K0jzXQ/4K+ss4FN2jRD7LX7ntKD3znX47/PICGW4v1HlmsyHY5t0uc&#13;&#10;yBoia49FqX+1lf/vcHpzS2yJ50uXW2+7BfdWLy83/OlGnJL+oG6T533c52Oie8edd0p7HHh1LO6b&#13;&#10;ffddHDyG+75XWqWx2vKGOPW5Pow/zjn7HLnnb/dg8toVW6B/IY88+DBeZg6TXeIWaOP/iSeeJP+d&#13;&#10;+bGMGjtam4WxS9L+jxo5Qk797em4AmtvGThooLzy8ityLa5z4bey43BQ4YYbbqinYA/Fiv/ZqONP&#13;&#10;MYHlAYDDrhsq3bv30DtY6wP/Va4X8vhrynvvyZvY6m72j2MKWjS0WFn7h3inr162bNX274orr5Sr&#13;&#10;r7la5uEb3TZ4gaywYfxTW/tn1+9gIuv0gc303EuehlkuL5lBLUn509LUg/EPOaJ8V+7kf5yLxjn8&#13;&#10;VjP+y3IS2nMy1sOGJRubEiykWRKBc86xWDJ+lwL6DbDNQKttNWUV+eccSKocom347/EOHROzrCnr&#13;&#10;kMzDNGzKwYQAj2cWS5qM9zSH45PM9gexMGDOomNiQd+bzhnEJ9hT3/k/Cd+LnXbqaSgnXqi4IsY6&#13;&#10;JO2PlRtbBbJE1UE1uBkMU8gGR9MCb0A5qXzj9cl4e91PTjzpeIVghxku80AG5gejiCtqBOWKLsPN&#13;&#10;w5+cPlN/d8YZsvxyjRSGnfXhhx8uX3zxBSayZ+l3ucy9IPz/8MMPdUvWSy++ZMUA/aY77SiD8cZ7&#13;&#10;u+22C2rBkmRlVJrpj1Yp0zQtkHEI+V0rlWNWWE0jgjL1V3iPd0yV6e+9514yZdpU6wtJHy8KGoKv&#13;&#10;hHzkkYewWr2r4l9U9Fn66Ei/DvbnAhz2xPtwX8O9wIHRgV+shTn6rFb1i/9ePn3Wov78RrYZVkua&#13;&#10;69ZiXr9zglRUbJnVP8j/NRicjsEKVk30jyo1L2l/EwrIXbX6l/E4le1U/1i3gj64Mx/7VxX/98QV&#13;&#10;WN3x8pCmL9q/IOicaBx4YJjI4uUG7wTlFnPT16xt6KtP8s8Vryv79pWXXnhR5qK0jbB9uD12hXS9&#13;&#10;sCv8jfRlZsdOHWTkiFFR/rasaCLD//hHaYr7k6Ogw2d+PjPdXlz1nzXrM+mK+25H4zRbXq3DZtlr&#13;&#10;771k6PDr9JA1lopXL227zbZ6XdjAP2CbrjUGk/IO8XWxf3WtP1djeY7D1A8/UFVfb511ZdCQq+Xg&#13;&#10;Aw/Wcn319ZfS9YJu8sB998X+91d4yXDllVfI8nzpSX6rY4XoFj//je6Ph35bTF55YvdcfI7UBidE&#13;&#10;k4M+/qlK/6uyv0PwktLukf3x1D+VEWu75Hcxy39C2bwF/UVufyDL2NcFsdcpJeXWbYipgkZYNH/r&#13;&#10;5nJoFQ2IaOdLfBl274+NiqoivN5NFvSNL7X//THwfxAOhLjzjjtsPKVVtBcWHLhy6xG30DCRA9ec&#13;&#10;C2Kij1xFDYrxzcKpxbyb75/jnpGe/F52Icvf3DlzpPXRx+ghFryY/oQTTogT2VyxtPwoVS3oz503&#13;&#10;T6a9PwUHtEzHATsbymabb46tug1zbKgusKD0Lb8WvDoyVaYV9GnFglM21q79Fyf/+T1ks6bcWtxC&#13;&#10;BvbHYU8nnShNmjRRK9wg0T+usnAi690E66e6GStq9WXQ9vqEMCrDyYDKf5JJ64gfkNAegYi1V1Ka&#13;&#10;C6b/BX1rJrYAzY7zf4899pAeuHLGOG1pbBo6rsgehInsTpCFvpgYnl9yarFB1exX29ZBGSCRWtg/&#13;&#10;y68ZHct8nzy9lX/bbL21NF55Za9WEK4G8sGH04Qn7K6FQ4e23nobvQpGixTqr2VUSVyy449vvv1W&#13;&#10;Jk+ejBOVN5T1199gvvUuB7Ak+M9yvI7vtxuv2Fg2w2c2yzXiy164pP1non2m4KAn3su+Fq7gqY/8&#13;&#10;pxzURf6ssva7OPjfDlfutG2PiSxXZDGRdUdxrq39GzwYW4txhZA11o+j/l7fcs/Fwf9ydD2uoG/W&#13;&#10;VPlBZiwC+4+JbJga8BGNuDdBeGoaEgHCtzwGxl8tVQAqDVs0IdhR2uYz84UM+YcB5uM8VNAHE8HD&#13;&#10;pZj/Z2AL7Sv8Bi9XR5M1FdFa1F9llPIExwe/kep1aU+Z9MZkncheeumlmpb7ISDFtJyrgfz17zdA&#13;&#10;br/9Nj1J+OBDDpETjjteJ7KGtpD/Qv/tZsCqREwFtarEGshf0JRK0vIN2iwAAEAASURBVFtb+eNV&#13;&#10;K/aNLE4txkT2RKzINmnSpJL9ufbawZjIjknosfCkhl94fZ4S6eMbrh/CAUMKlPxoTgNcJPqvvU5B&#13;&#10;vxL/99h9D3wj20PNHkXMPNZ+emoxJrJcpeRElucBVDSpKPp/yrbKrkptqRQnYfNG+cd0wlZzK4Gk&#13;&#10;gOUTF6P+ly1AQb+S/YvKEhlWKg9pszJt0ba/rsh2aCu8q/YsfCO7IPZ3ML6R9VOLtRZF+9f79q8s&#13;&#10;j4tX/pY0/WRrMU1u4lR4GTaznaWYwnq/l8UnvogKsPE1W4wEYMiNh02MDWeCAQlIVNL6kyQZbMCQ&#13;&#10;xCdeJqoDbEEfnDCeBabgEbiHR33hPw8qmPrBNC2alrak/dMa0J++ZYz1cqEI7a8rDWh/v0eW25ef&#13;&#10;eeYZnGDcE1mAZSHV/1///CcG/CfJTX++SbcWN92pqV5bcmmvXoX8FfpnsqY655IaBHUhyZ9jjc8g&#13;&#10;/yrjteQ/75FtjlU47mKwb2RxanFFRc6CUP+uxoos7zbOuVAtr6rrH8vB9/pZsULFw4OpmeJrqXUX&#13;&#10;hkbbj0Moudrqf0G/PP/32A0rshfZRDYyNjTSUGwPtW9km+KbRnwjG1dkra0IRl9ZF3AoRC3lL+Ir&#13;&#10;sf8xPkhCQb/gfyF/mVa0xYpsO67IYiLrK7J1tb8H7H+A7LjjDriGbWc9bXo5v9JJyRX6z76qsD/1&#13;&#10;y/7ErcU2qoekRutQTmDZfNjS6J1Mla1pCZ7sT0OOkM2egIspWWrqddgkNcAW9JdG/p966qkyadLr&#13;&#10;mWhAEPntl218dynhO21sMp6P/DEfv/ym7EBakq3FkzGRHSeX9uwV5HzB5e8zfMt0CFZgDz3kUOk/&#13;&#10;oD+ogR46gOOOO0F66t21XnammE5llVxw+pm+Er870xr7Leg7Hwr+z1/++mJrsU5kcWrxHyDPx2GL&#13;&#10;fEVFRRAsbvE1/btmMCayY8YGPXK5s2ep/mUvnRL6VEzVY7QO+wO64LXQwtP/gr43U57/e+Ab2Qsv&#13;&#10;6l6J/2yKYUOHyUEH/QRXGu2sh8udh4lsRUUTpBT979LY/6JhVf+y/sRkJbOdDlC0f31s/ziRxdbi&#13;&#10;tu3a5MY/C2L/1ltvfWmHrco///nPg4AU7V8f25/amTnTWtddfy7N459sRbbKyUEYZOi0wFiVZ1Po&#13;&#10;HDMuAhKDkAS+xEICMmNthPUof0Z8Bf2M65nP+EveLB38v+yyy+Xhvz+cW2plzXgYk455E3mK8oft&#13;&#10;xjzNNFnrUQZpeiI2LZrz+p3e+GbndRmDaxcuuOD8yDeePqyHpTATCbnVRxjoA32jQBC6NddcM8h3&#13;&#10;A7nnrrvlHNyxyIOXVsa3WHQvvfyyrLfeurLJJpvIXXfdhWsUGN9AvvzyS/le78XUEiKOE+7a0ycN&#13;&#10;bX/WH9cCzcPE3avLNMXuEVrojN4KK6yIcvp1QYQNupqBmEgRkToggm3ghF1RxViE6kDfJvEZsdrW&#13;&#10;fzl8G7zq6qtb/bXWrGhasqROoayM4dVOc+fOgRfwySpRbek7ytrwf018h5dnqtc/KatH+dMJxZbN&#13;&#10;6mggDliz+teUftxajO34AwcMkONwbcZWFU2Uw1kJRAZfew1OLX6yRvrHWlZJH+1RVv9CjoWh/wX9&#13;&#10;8vzn1mKeFF+O//6N7I47N8U1TP3k3PN4j2yFSqVhc5wLV/4qiUoi/3NwDsHnOEiPrjb6l7U/yrwQ&#13;&#10;9H/FFWFDV2qspTC5Ji8yF21qjHJeWcQ333yNq2a+RWDx23+vv/UDK6MENbD/WuysjvR9+cXnMgeT&#13;&#10;ptr2P07f+bYg9ncFbYdVlI9axPAT6xQj8/zP5IG+utVf5U9ls+by/y2+d/6aB3ctgv6nc6dOuEf4&#13;&#10;fNtazMOeWCw6bbZq6l9D+9u69dE4Vbq7ns1h2BxnzetvBfJCWQEXJ/8L+s4Bb7vFK/9OfVHoX/aN&#13;&#10;rEk8aHkl+aQLgqodAIKxI3BIF+Q0H+M8njjcUf0punAK7nk8PSYEAIYDnoJ+YAX4oYZw6eL/uHHj&#13;&#10;MFg6D63tElKN/OEEVLLA5pyBH3wR47JiEkbhUcetxb2wzZeTmUFXXy3ffvMVr10LfGR++AO5+dEf&#13;&#10;O3osTuOdgizWlU2aOEkee/wfyG/lZuwfr/+TbLf9dnLgTw6UTp07yQorrKDlOBGTAhZz5ZUb15m+&#13;&#10;6l8t66/E8TNr1ixZZ9115c833VQr/Zs1+zNp2WwX2e+A/ZAPzKojfZaDbOaVsnXl/6TXJsnzLzxP&#13;&#10;VIqL7WC+0vb3eAWVffbeR7beZusFpl/b+j+J7bdvv/MOTuNcHgXJpMsK72W2Mtqvx/FJF+qxmOxf&#13;&#10;5VOLubW4CViMcjhL8RyMrcWjUDflP5WxGv1DJaJjrRak/WvL/0g4eAr6Gf/32IP3yOL6HW9XMicM&#13;&#10;srNTi7m1mPfI4htZnFpsckBA07qa6p9mACG37nWR/wnPT5Dfnf47ablry1rZf6Ntvwva/jNnzNQT&#13;&#10;vfv3729VyDMvciVjakrd6n/FZZdhW/6TsvGmGyMRzHf+a8g5ZDyOiVH/ALyA9veT//4Xpx1vh88D&#13;&#10;Bhn9tIihVta6TAiFS+lDRg7HFWobbLgRJkwsP8q6mPX/0/9+IptXNNGdA1ZW8ssZyaf74Y1uweTP&#13;&#10;UIb6AqdRdDrzpz8c98jedtttOFxsyzr3f1XZv6/wgqfPFVfihOsvsbWY1++UdyxlXe3vGbihgSu/&#13;&#10;ZiNqX3+2iUu3Mc95lpbV4/ikC/wtkT+mGGTN+V/QX3r53wCHFtuswAWGEhL9LiQuNJoYfpiWLF9p&#13;&#10;ngyeQNwCqoYuiC9TFTfieRqthmkAtfO0dTcFKeiDDXmF9pDxh79LF/+5Ffj000+Xia/zqhOXI39m&#13;&#10;3Ki2/pQpyhMcUfBAbspfS6zI9sRl7HYXJZRZZQ6wlDuIcAMMDPhmWKkwHzJT5VPn/O/YsaPch2sD&#13;&#10;GuBah6rkf9eWLeWo1q2lZ8+eOfk//bTT9K68VVddFUTrRl/LqG1P3iT6xwqrTlWuP+uChVv5eMbH&#13;&#10;cuMNN+E+wqG10j9OgDt07IQthn1B0zlRe/oLhf+4n/b+Bx5AOUroR55k7Zban9bHHItBz1DNtyDt&#13;&#10;X9v689qSO+64DaeirqAl1HLXY/unpxbv7NfvDMT1O8dLRUVFbHWvvx32NDq0Q5CJKvTP5A/yrk2D&#13;&#10;dvP6axNCR0v0b2Hrf0Gf+l+Z/xVNtpDDDz1M+b/KKqvLAQfsH8SzAXSF1+8chHtkd9JvZPmScUvI&#13;&#10;QeZqp39o5QWW/+cnTJCHcedomzZtgtzVzv4tDPvzzjtv427pJ4T3dubsr9aOPClvf9L697m8j+yG&#13;&#10;lwhNm+5U6/7H9a+S/auB/ff6v/fuu/LAgw/JwIEDVBfrMv46Hp/OXH3NVVih42nEqHMt6C8M+ztt&#13;&#10;2gfY7XSnDBp0deA5eV8z/kf7gxz016X+lfhfg/a//rrhsjbuT993332RHfpQh/GH8jrSqiz/M3Gz&#13;&#10;Ab+RZXP4+Gdh2T+ePM2bJSoqKgKvE/qxTPOX/yXFf0qHtpv3PwwuxvYv6C86/uuKLEWPwq7OAvBG&#13;&#10;j8XrL5siwMVY5qSZpkyYcqpsaKsFeDVypfkigjylSDZ6MkCjkoTpLegvLfx/f8r7Opn9HNuWWCc1&#13;&#10;OuFXpadE/CyI9keHwD6B8oe9TvBQDikb5lo0w6nFuEdWYfgDmUlRfYw31G/jonIlyVQkOv110PFs&#13;&#10;t+22loT4jh18IusEKsvfLrvsKkcfdRROLe4FbCwYYEH3dNyT2w3XXay22mo5+lYiA8Vvjr6GPYkk&#13;&#10;CcwHnvpmlfIP3Fq3Kurv9D/GasINN96Iy+eHGZLwG+krYvxo1bLY2WEi268/JrILQF/LyB8QSKqi&#13;&#10;KCNJpiLg/GeRIiw8Hdv7RJYpdJX5X87+HHNMa53IklcLQr+29T/3nHPljtvvkOVWWE5LW+4n4zRS&#13;&#10;YyB6kiyRE7m4han/3FrcvBkOe9J7ZDmRPUEnMCwN5WbsmCeVNq95wNVtKO785Y8D6CijrAJcWpNc&#13;&#10;TRGorv2d/xmOBHcV8l/QT3hUBf8323RTGTp4iLUNYIbEiax9I8uJbEXFlkhna6UOuFUKkAL+c3Be&#13;&#10;Tv/UQKXZEn9p+6twKJ1Q2ADLFdmHH7KJbF3s38KwP++8/Q4mso9jIntFKFXt639Fnytk9913k530&#13;&#10;3toSlQfWmsj/gtSf950/+MCD0p8TWbia8j/V2uNwKv+111yNlyCNMt2uQv+8/1kY/NfCosxTp06T&#13;&#10;e+6+S67CRHZxyV9af2Wc/tS8/TmRXWudtfQApVfw+ZFrUuQ/PI0bN0Z6S62T0UuoJkazqvafMfMj&#13;&#10;vOhppzLkZVyY9u/Y1sfqlV2Om6X7sfA/K3PeF/nP6BiIngQ4aYAYW9S/XrQ/3o6xxeCs4axQ9HPF&#13;&#10;ic5i8CUe/GhIgutqVMimMNX9GF5CqA8/au/KZnGhIGRB31i0bPH/9cmvy/nnd5GZM/9r1deBEQ3I&#13;&#10;PEgE5MPlD/FqVigqdAhwNZaxGh/iKK8teP0OJpWZ/BmUYkXk008/pVuOaf2Jn1Lo8rfX3ntKN1xM&#13;&#10;T+kl/Q5YEbzv/gdyHQVJVe2UqiafihXZHt264xvPVbWUTp8DF3V4avWspPjNBoZO3+pvJdR8RE+H&#13;&#10;vF5/i7A4RchEuBkzZ8pNf7pRhg4fFmI0Ovkh3nz9SfczTGQ7YSW6P76VWxD6ygn86KSGdQNlPczL&#13;&#10;iqd1mF/9O7RvL/djNYHlqplTqnJM62NkCFaifTBF6nWhX9v6n3v2OXI73mJza3FWf61qmeKX579J&#13;&#10;6+Kxv32x6t4ch5U1x2FPA/pjInvS8dKkSYXymxOdUaNHo/CwzbXQP69taf3J/1wrQqBL9Y909AXV&#13;&#10;Auh/Qd8UrDr+b8qJLCavrn9Dhw3DpxFYkcWqYd++/XFq8TmiE1kFYN+ca7kysuxRSlUDpfQdIntW&#13;&#10;L//PT3heHnroIVtxQqba2r+MvmlUXfT/7bexIvv4CExk+2TFrtZXuf59ruiDiSxWZDGRra39q639&#13;&#10;0QZVS2ctRvv33pR3MZF9SAaEiWxW/Or5r3oU2v+444+TazCRbahjQTYG/iONnI2OXsKX0F8Q++/1&#13;&#10;nzptmtyNieygq7g9ujpXjr6XqDRfzetflfzzMMk5ODlYXUn9b8cLzUMOPhj36m4mZ6Nf0OS0CBDo&#13;&#10;DTfYQK4ffh1iWRb0UWr/CGTjD6+/1ipFAD/5Px0vq9tyRZZZSuhrHvz4+DvNTvBy459S+7s+Dn96&#13;&#10;5O9/B7BS0GzV/yhVBSmlXznfgvO/Ms6CvgmCtRj139u/Mq9+vPyH7KulQZ3Y4FmjZ94kTpUrM1XM&#13;&#10;yc5EFU4DlVljTAyDsJhcSYVCSkIreqMHMM5oAy/oL538//zzz+XWW26Vhx55WD75339VvlQesQRJ&#13;&#10;caX0UO7mQaxy8ld2fNUAE9mmmMj2pvjQLgMHPNjOqA6Pp56yiWxOuoLY7b0XJrKYfLo+cFsbv3Np&#13;&#10;iLJk9A2v4iRuOB4IwrerSjS8BDrt9DCRXXX1SP+lF1+S96dO1Tykv/baYetRoB8Jh7BHk4oPgjQO&#13;&#10;PzwsizrhrkWz5rI5LqPnSwCWY+bHYSJ7HTvKBNAzeCUZZrJW5Qd8WztbOnXoJH2xIuvRL774Asr9&#13;&#10;QeT/+li53nvfvZS3IZthZQMF+lXxn4ATJ06U//znHeDX3LLaqqvh1NQDkRIohgdfJDygW4uRgrhc&#13;&#10;+1tWokuc0T8Gb5KHXhcmsmijVya+Iu+9915kw5prrCE/wdZKp+9kS+l7/RUrAv+DfD7zr2d1EKHv&#13;&#10;3hB3KE6xXnklO/jrXGwtvv2OWzGRte+krWDMTUylzrEjPnqjB5E5Ca1V/UNjBoJV0+/Xrz9O3W4q&#13;&#10;zfHyx67f4dbiLbU8vF9wFA5LY+7a6F+l9ndBYGkSNuRqF6od4xiuo/4X9EP/i4ZT+1eG/5zIDkP7&#13;&#10;uvwPHTI0XL/DrcWcyJ4nTSAH6VSlNvpXU/mLcFHso0cmYGvxQ9ha3BY2mDLo9m80ZPILnH/g+rfV&#13;&#10;llvKTjti2y5dDe0PQWd99qk8+fQ4eqP+HfSTA2S11XFYWygGv3d/IqzI1rX+V1x+pey2567Ytr1z&#13;&#10;lP/HHntMvv/+u8j/HXfYEd9SbpUVJNB3bqT11zj+oE975eVXMVGdwhqoW3PNteSA/bGVVdscv4B7&#13;&#10;790p8sBDD6h+B7DwcOwIRm/0KA5vf96TfhXOm2jUCKeYMwU/459/TqZPnxlwiU7K9thjT4RL5K+k&#13;&#10;//UMUdcR8TTa4VO0h8c12XxzvX3AS/MBJrJ3/t9dcvXVg5RnnMSpUDiy+FROIcSnO/qJqdQ5dsRH&#13;&#10;b/Qg0ktj+cq1f7OmzeTkk0/O0CfyNw98OOzgQ2UuBLfzuZ0DEnvwl9g3xHfHw4cPr0w/FMNLo7VC&#13;&#10;wPo/PJmA9if/OZHNXFJ/eKvSf8LnahcIxTjFDwSo9D9xhaG+mI30MeGuJ/zP6u2+pP4epbLACpW6&#13;&#10;UGlGR2/0IDJyQzOWa39NyP0U9KP+R76QJwud/2wOOnukzZb5SZgugEY/G5bNOz/nApBBqy8LRgRp&#13;&#10;VOZ3CoxxZ6kZjMeXexb0rQPKuKW+LBiZlkZl/iXD/7nYujjl3fd0ReCll19yKxzMkJUulhFFVMMS&#13;&#10;I2KV8I1sc1yF00vNEEyuyizBOJdln+oTWSYwrH0P/YDhxeDdOZHVkMi1OORm+kcfhZDh0vlzQv/D&#13;&#10;Dz/A92YHYGvxpaEQJn+nn3aq9OjeQ1bF1mLiJv0Ro0bqacoKiPCGm2wsJ+BtNwEIA7Thl6HgmIYe&#13;&#10;SesCv5YXgIMx+MQx5J5JDj74YNlppx0VjkOJj2fOkJvwjexQbBElNu38jIBjTmhm9GfPno2V6E4Y&#13;&#10;0PK7MDhkfnzE4/LmG2/GydSmm28mrY9uXQanldOGMqHMhiLynyiffvpp4aTe+c8J/a9+9atK9e8Y&#13;&#10;v5HVGuTKSzzlXQNpjW+Whw0bYjwD0BgcVDTxlVeVHvOsv/76chLuAnb6RGwUmEomMRQc0wL/ucXt&#13;&#10;gQfuVxCXv1NOPUXWwMSY7txzzsE3snfiG9nlgCXDqL4sGBCnNFO/NxIzuLPMZVA4QPI0+asJ/b68&#13;&#10;RxZbizmR7d9/AO5H5vU7mMii7IMHDxZOGowbJfQR6fVXgBx17udh21fR/s5eoKya/0Boo7CCvrbG&#13;&#10;gvN/u622lmOOO1ZbaqWVVtKdK85/TmR/ghdJTXn9Dg424guZioomCms/JfSTlMremsufYU0p0G/y&#13;&#10;P2HCePtG9qw2Uf8oc3fccbt88uknUf5aYGvm/vvhYDp1JnPzsz8EnTF9htx1z905+/8rTErWXXc9&#13;&#10;pLJkIu+EiWwfXZFNNUqTq/jJ159bi3fF1uJm4C35TfenG26Qb7/+Jsr/vvvsKy132SXU3BXEYFkU&#13;&#10;tz+qc0zGH/1jR4+R1ya+FgBFNtjA7Fpaf77Aux9bi3kqeSAQ4VnLUCStsfnTGAM9/rjj8I3sNeAV&#13;&#10;T923TI88/Ii8+593I4IKvFD4+c+OBD7fz1eF/jt1rReyA989d98jH02fHsrSANdA7airmQoKuKkf&#13;&#10;TJW7cWPAVYMGxfI6msrPPP+ZrvXUnzx0GpX5K9c/YEh4ZHiOOfoYfWGaYa0sf1Pef186nX121v8R&#13;&#10;PYnhb8ONNpTrr7eJbJ4+Q8HBW1X7z4QMt2mXTmTZHAvR/kKQxmEH24qNV0Rh6ib/rIXWLatgqFiI&#13;&#10;D6Esueb8j4hynsXX/jmyMVDQX9Tzj7gia4Rco2ILwMMUbqo0U6gp2tvR53FpPvqriqdounjyqVMA&#13;&#10;PL2hUzyIVlfQX9b537X7hTJm9EiIDuSDIoOTi9jZ4QgTPCE7OhqgPNEF+VMAkyc7tbg30ihLYYsO&#13;&#10;ni5/Tz31NN4us0M0ePslLpG9dEW2B1Ig0y73yKp0U/o6omCOBlhdfFWeGz9BLrn4EoSzcp2GiWz3&#13;&#10;7t1k9dVW13KQ/siRIzCRnaxh0t9o443kBAwSPJeVOejffOhz66xlRFlR/4MPOgQT2R20TCzXTExk&#13;&#10;b8SAaVhcka2Z/n0263NsLe4g/H4SaJTGEyNGyBtvvB75v+lmm2L7butAy+grv0psQTn+E+lT6Bxf&#13;&#10;fullRU4Sa2GF99eYyJbWv2MnfCN734NWjhLcAIZj7sr2R1dkMZF1+mPGjpFXX8XBYsqwBrLe+uvJ&#13;&#10;L086iQi8iuovpe+J3v4ffPABDv/C4VNJ+59yym9kDVzRxPqfe87Zcvud2Fq8HFdk2ar8cwmrGf8X&#13;&#10;p/7zhFq7RxYrspjI8rCnJhVbocTz9MqQ7+d8L2+98bZc3udy1KRm+mfV9TpjYKc6Sz6Ur79DAgDO&#13;&#10;WyzoXx30v6BPNjpXM/7vsfteOLWYL+m8/yW/TTqH4GC0Aw88UA976ttvQLa1mABuh8romeWurH+Z&#13;&#10;zNdd/ieMf153nbQ5EyuylKEgf7fddgd27vzPSKAuLVo2l/33x8FVWud8WVya+CyVv5kzZmC7Kiay&#13;&#10;rCLrCXfyyb/ESe/rI87k7x3sGnn8HzjsqS+/kc3j1gyau6p4Yv1BruxzJSayXJFtpmEW/I83/Em+&#13;&#10;C1fykP4+OBBoF0xkCR/13/kONGn9tf8L9mcM7nZ+7bVXCKD132CD9fAyinbNakVsU/GNLA/MGzDw&#13;&#10;D5E+473/Q2TiEvqKA0koxwnHHy+DcNhTIxwA5PQf+TsmsnjxrHwB/QrYjZ//rBXCpJ3RZ29GrKX8&#13;&#10;JwQdn3ffcw9WF6fDZ/TZjx2C/iygEdrd/4uHPRlu5jWA6vkfkQT7Mxn971dff6WoHcPqsN9bYiJO&#13;&#10;+tNxSOJHmDhHuUfRGy23HFaImwZ6GX3rZwaDBOKqkL9p70/FRJYrspXt30YbcmvxcOUOy+L1d/nz&#13;&#10;+lfV/jOwtbhN27MS+hQWovEyZvpfjj7pOaSSD/x3+mustYaM/H/2rgPQi+LoL9jSsDea0SSKFTEg&#13;&#10;loACYmJiLIhR81HsjS4iIL3YAJWqUaOADUGqJlFjwZZIUUEBDagRBRugUQFrFL7fb2Znb+/eveer&#13;&#10;GOW/8P63t2VmZ3Z293Z3dvbv+BZjonLKvy8Q8heln/jTLl/+CvjJpeLkvLhw8pZ/VsPfH/5jImtb&#13;&#10;OF6ApLOMCSbD8p2xRGMpcOwKPZNSkXgRuJx0gI3SCJiALpXQp2NYJlzSpn/SKQr4v6/874X7y2bz&#13;&#10;bB5cXOexnzFiCds67CiSVosHDhyMfhPyhzYu4kejUF5WOZHltTwCXeSUUQAA/+GyI9sLAeoisKmy&#13;&#10;CH4k4a23L2FFfN7c+a7/gH5JLsA665yzcd62NyayNZBQ8dtEVnAjdc2addypp2KXxOP3AMKjJPxj&#13;&#10;cK5NwLJk+N/imBZYyT4AJQJvgH/1+2vcn2++1d2IM7KGT5/CEcUh9BNLgikYe8Ikx0L//vDDmMgu&#13;&#10;U14iNSey3PUk/ZLXJ+TD8BfHf3KN55RfeAG77oLfuR133tG1+WMb5E67lGoxopKSl9z+W50E1WLQ&#13;&#10;bfX/xJOzMZHlzoUWdFdMZE/nRNbjLy3/qeI2cyZ2ZMljlIb/2rdv57ajOiIKJ8aeJt3ltuREFh3f&#13;&#10;/3r/F+6RxWRg+DVq7GmvvfYKlUBuLVu61PW+/PIgCxpZfPuTz1by1dqfVBobIjxkCBklDv4y8t9y&#13;&#10;Cv8BTy2zEk4CtoBf23+W/1T77APjc8p/MgzO838cFn3kjCzUX6/BLr2qFu+lafxvxGJmDPIvzE9F&#13;&#10;4kXgVkz+Y9ViFsFQ3H03dmT/80HA3+CQBq7pr7AjS/FCutL0P0y5ihPZKVOVHb7/pZrozjvvTHTi&#13;&#10;UqrFCEnJH974T7Ba4SRXmv6rsCPbqLFXLfZU3HIrd2Q/Q1bkx/9fNTnS/fKQhpI7/onBxn7i5DuN&#13;&#10;sS1ZsliKQDi74szlGdCqkMmmb38rsCM7676ZmMiOQI40FMXPsEx4XAj4T4Vq8fU4I7tFdfb3dBux&#13;&#10;yPA398brb4if2ff6+c/c8ccfX2r+E4rRP3XavdB8WiVB/OE4xvOlVqq30O9Oxh3tI7Ejq6788vfL&#13;&#10;Q36JuqdKNKB7/v/2d8e5W2+9TUAP6D/A3cYr6zSF1DD9b65c4WjJV53ipzEkth2CehuaWYsWLUJ6&#13;&#10;xBEu+P/rY3/jOGZ06dYZ9YywTP9XczeoFnNHthzjP3mzGpPuCy+6UPBbQWP8Mv4BrS02ZPEb/cXh&#13;&#10;b9mypbtaLHanUABe+fkft6LSyh8pMFmgv4B/8+Z/2JFNZvcUCoq+XUWvSmGhg2a0uSBJbBl8UReC&#13;&#10;5VWakbQpDbdfQkzypMWygL/A/0T+ekId93GoTImMRKKW9PUaaFEqYV4YIWUHYyI7BGq+ClEbvE46&#13;&#10;VP5UtZgDIiGo01TVMZFtLGdkg/wbEiQrDv8SnPecP2++4x2iNbbV3VcO9/Ofe8499ujD7ic4I2v4&#13;&#10;OdBxUDb532HHHUWd2fCzXdoE6Zvof/DBBzEuMadSchDOOtatW1fe+TH33uo1rvdll7nL+/aRgTVu&#13;&#10;f81bNPe5HFS5r5JJnky+gP8TXOK+EQeCx+IMnbAICDjpfPftd2TcYeBOO+/kDm/cWHBp2WNe6sdk&#13;&#10;cfwHYuxKv+xX8/lWzf24xo/d0U2Phj9N/7G4v7BevXpMFPj/+WdfOJa/Z8/LJJz0PwRejBg+QnZG&#13;&#10;WZ4lsBL5BNSX5aMW8Jfg/t8Vb74h6fmz3Xbb4loEfPx6V1r+v48P6Hmoa9aNicbRzZq5H//oRwLp&#13;&#10;3HPOlSsXtsIKPpcuqkNomJIfNuT/VlA51o8kqzVm+/b6P05aeM6rfoP6bsSwa7Ej29rxbGQs/9zB&#13;&#10;4ES2OPmPKVFauKekI4zx3+Sf1KpL50rxP56gGpORqYAfUifNTJlirElzkrKUz//DYHCoT5/Lc/lP&#13;&#10;q8XNm7XAruH+OBuPM7K8R3avPX1a/wiIDLOGh2B5VfyWgm8qEyr/HhIeSa6RsET794f/7n4o58yT&#13;&#10;9v/uu++4lse2dBf7ezKt/p9Cu16/bh1kVKHsuddebv/9qImijpApdyX1P8xJWwD/xPm/uP01xfnS&#13;&#10;n0CDxuSfO7LnnHW2O6h+/SLyt/ajj91tE8a7n+65p5YFffExLY5x226/XUr+l+Au7DHY8T7oQH+O&#13;&#10;FxgfeeRhnJH9SguM3PX23cf9/Ge/wHtCv1BnRLKUICxb/4uXLHFUXWUyOmqGHHnkkSn638DtAG3a&#13;&#10;tHMN0MYTt1HOGbc/80zXrl37wK0huLZuHs4mby1n/IHQ4+f4Nm8ubAPgjKwFPv/887IYYDW5GybR&#13;&#10;DRs2lJotDf8Vjpbon3OecR9/+DFeQD/a/x519sB1RThT7PFzzPy/0//o6mPBzQKNNeRjw4a/dIMH&#13;&#10;D5Y47UtUNrLy9+mnn7q9f7E3xrwr3S8bNlLkQFIDBhl/useeeN/g2rU/022z1Tau2yVdDZWkOxCq&#13;&#10;4cpow+y8UUE9wrIUC36PQHOJ/DD6O3fs4Fa+9TZ2ZGnsiTHmlGs1d99dzsim+j+kNPkTfD5bXv2/&#13;&#10;h8WYC3BGliVSp+2vsvpfLoIf2vBQBa1Fhj+hnxEhWFIpfkuR5b8kkZ84F1Ml33+p758kQ4TIoGtk&#13;&#10;DIllK6n+E3BxrgL+7xr/ZSLLRSFZHBLh8U0gqlcVJPkMUyGVOP7Q4SnvyCdPhplgMQ5+ApdIxhV1&#13;&#10;8lEn2Sm8TAsXYNHL0AJ+7Q7BTuENf+jIYzy0ApX1wkMGMu67z/+e2JF9YvZjoMZ/BpMmOeBaEv2U&#13;&#10;Fzik5Qr9oIED9Z1B+PNSJmFPPvmUnPfRxgtZQ6TdwXaYN/bkMWtej//1f7+OM4OzPUBmcu5MnI98&#13;&#10;5ZVXMbmZ6xY8/xwsgcKwUowsB7+2P+s8fWIEqvqQDWn6lLKXkX7D/xkG7WnTpousxEWaMGGiW7qM&#13;&#10;6s3a/tq2aQPL0T3cj3/8Y6GX7W/rLau7rbf5QYp+eeGPFErpV1yEnvDf8Auzq4D+9959z028/XY3&#13;&#10;dgxWwoWwam7C+Nug/rUFPiRbfqv85ySbZ7258s2ikVWx447tX//2gG++337/NwyGfeT6HRgK40LA&#13;&#10;qaJa/DNreVL+Zf9a5nr3xU6eEFOK+sdOBOkvzmXln+2vbu067gh8gFPqybm89ldq/CITCXaWJA7K&#13;&#10;4peUrC8U5NvC//KSl9xLL7+UwV++/o87QXn8b3xoY5nI5tE/biwmss2b44oYWC2GTPTofgkWNH4u&#13;&#10;LK/q8ecS4PrjaWeIlse3xX9pr2Ws/9GjRrszcXzkAE5wWHNo96ec3DpzZlKbzf+i/L246AXYKXhR&#13;&#10;Fzd8Izn/vPNc10u6ux2318VXCS7n+GMtsKrb39q16+T87/gJ2EVlWdmhiORaCZInF1CPaXGsmzN3&#13;&#10;Dgwj1kW/4GsmKmQTqKn/3xmnuw6wE6H0I780AsJBiAQiH56tWuGMLDSjOP7JRPbhR/GtwjgmcnLr&#13;&#10;AS0ud8UZWXNx+6sVjD2Vr/9ZheNDF8pCTzT+RvgNZ/yM8ZN+ssu+f+L21/KYX0Ol/qrN7vuT409h&#13;&#10;/kF54vjjRb8Y+dfmwzbElPj7hvaHRGgaXub89yfDFJH44P1m/kc7strQNKtveKkOQEjQaIAW4HGQ&#13;&#10;j2EJFDECQjw9XBPCU8JCRMiV9hTwS8dX4L/IDCeyj8tElgJNpzImc1mKlTmIlU0HRdq8mDXA6vkg&#13;&#10;WZ1FQqZBI6SMqjDS2BNUi3knHuKYhVBUB5U7srRa3EvgBrn2+F/DhPWhhx+SHPKDzBdDrWcpwp/F&#13;&#10;ivXz2IGlYaWkLpEqB7/gS6DAl+BnBpZJP6nT9Et5QajyxMNGalvLlLFTyBSkiiEHf8cOnaBqhnOe&#13;&#10;3rXHinz/fv3cj37yE4RUPf6IAl+CstG/CmepJk6cqBNZKW81d/v48a76Flu6Y1riXJWO1Ao7h/6K&#13;&#10;4q8I/zvh42gmjUWlHOm3OsNTHJ+GSeVXxhIL8qm0vrychCz05Pe/H8JIzgqc2SJowuPZSF5VRC2G&#13;&#10;4cO5I8szsnsh2uMEpKW4IqvX5X10LakU7Y9lEvxEgPEwaX+h0AE/U/Kl6a+OdJf24A77/778hSpA&#13;&#10;4fP6n6QuhZyIfqVWiCfZwVVzU6ZMFqusJdFf2v6vOP7rRNZUiwNyeKq5cdC+aNacO7IHuMFDhrht&#13;&#10;0RfUrFVbNDN4NvDYX//Gf9DG+ehP5ESqXZhDOvPlL5ub75dg9/ePZ5zmatepi7fvTv1zInsWFjL3&#13;&#10;w0SWZHMycMopUDXF7rbMDkgcZQTtIB5/8urfxp9NSf9iaActgMG9Pn36AK0U1HEi2+2Sbm577Cpn&#13;&#10;xz82542VMP5UNv0fYSJ7HRbhbsMYIBVBphcjfw888ABoPN91hA2IJYsWiyHG3/7ud2rvAd9fX3/9&#13;&#10;lZyVPRYqtbx27NNPPsHO7SEyWazxY4yPofGzch0WLk52POJDaafti0dgA8N4yfiOuAf9bZy35Y5s&#13;&#10;ygEO+bm77MjehDzsKLXNsPRx/4tIrYsc/q9e9Z47HxNZyakZkZseVhSepex/s/jrox8YN+4G9yPR&#13;&#10;NErwZ+kPZSNxWfwMkLAQwVQ5DszYRONfDnIEFfB/1/gfTWQh4RB262JZwSpuVqkMgV9CI0GMBJNe&#13;&#10;OqZSl6Qznz0TWDHMAv4C/3WIp/yorFTDRLKnWEulYMngyRgMMuKXRDrEUoLpTP6s8+cZ2QG4fsck&#13;&#10;TeMNGAwNPfWkmPHfwIEDHagMAogm6CMPOwLnWvFBDXxhIdp3sq+9+qp78EFMZFEQlIZjhJi+f/WV&#13;&#10;V0TddOHzz2JQu1Fa1dcAdtedd3qafCmFAC1Vu7Y4D8rzNkgnH6jEj7/q+OHKfh5+yenpJ9X0KuSN&#13;&#10;7j8ffeT+dv/9flJre61KE6+aOQkWhpWBuBu3Qwc5M2Xt/6x27VzfAf3FauScfzzzjfjbwbgRrVfG&#13;&#10;+Fkelkgn1Wn8LDfjDT9LJWm5cAMgL0M97vkFC0qk/4cYUE/7A89+ORjjeNfdPvF2Nxq7SB6ymwAV&#13;&#10;P55fan5MS+H/uzgD9fDf/y5lzOLfdZed3W9/exxsiCn+ivJ/Fs7M8gqpPPpPOPFEtwPU/Yz+Th04&#13;&#10;kZ2Bd3Jv0/d/07FDf/MtN7tGMCxD+r/+6mt3Ovhas3YtN2z4cPhPc3vu+VMUF9SAPeQN73rujY/d&#13;&#10;0rY/8hv22TS9Uq6/kfxr/Sftr0nTJq77pZeWW/7J3zz+k8ssj/wWwY8YJKho/RNvRfFPnnqvmzT5&#13;&#10;nhT9LLgUmfBRHxXlf+PGUC3GgkS2/ZH+sbiqiiry9Q84CNdULXfvv49r0ID/HVy5tRjG7G68Eef4&#13;&#10;6IRUpZe/dMpf+jQ89iUhTGVvfPJP5b87LH3/EYbeatWpHejnFWWPP/mE1o3vfwUCstWuU8sdg3ZO&#13;&#10;CHSVwX/Syr/ZjzyGiQeOfkTyLzcW4r1FixauDjQHpCKAdRQs2p8J1dwDcZ5THPrtVq1ai7V007VY&#13;&#10;CrsC8+fNk1JqBSofWOaf7b23O/IIqAGDEMNf3v6fXCDMt6Gt8hjUlg0/eUSM/N11t13ccb+hMSbt&#13;&#10;f1+EzYAFCxa6vl7dnGkvPO8C1w0G67bbYXspEy29L0DfLPLHnAJQoe63//6uUaNGgtfwl6f/L45+&#13;&#10;GqhaDwv6xn/hnMfP8Wxbbyl+HdJQm0R2ZD21WkJSmtDPtxswPl915ZXuZ3v9FGrKDWGR92n3wZo1&#13;&#10;7qIOF7u+WMylYabDDztMJrjNWjR3K5a/4RYtXuT2wfGWBx98wP1gmx8CoELlLxcBaR2fWN7CGdrn&#13;&#10;sTAAUZFvAyb7/e9/r2dkOZGVBpzUP78/akId+2a0rfLWP8952/U7rH/9Mil7/yv4QcVW1beUSf0l&#13;&#10;WMzYauttEEIqlV54vFff+Uun8kVfks589tRU9sYn/zb9+JeUo4D/u8x/VS2GCInwyQCBF3N+wOCr&#13;&#10;iVzisUT+SclXIAiAJ+RlTjiJ56c+E3loqYflYWLvAoyQI/JYIkuL/AQdYAM4exB554PxBfzfRf7T&#13;&#10;2NNjMPYUVy9rOuVQv6xudt1CY5CdjbhW4mCoFg/Or398O4tq8chRyEyZiaDi/fAjjsD1O70MqoiT&#13;&#10;ifqrmMjy/j9xHj8NLYhq8dx5GPCfh5oRLAnDbcBM9pRTW8FHBFZGvAE/za1NnzoVE68ti+BXGQ45&#13;&#10;UvgJNzgrlA6Zcg3CJZgIaE4+gNfLfx1MUri6KsUA/g4Xd3T33QdLwJ7+9pjI9uvfXz64bHLoS6x5&#13;&#10;Yh4B9MwZM0AVAEm4b2OSwWhN4w9AmAbZAts9khmAdwcm/UkfEnIEz/aYDE6cMAEAMJHljuwEqBZz&#13;&#10;58PzdgKMc2yx1Vb4wG0haZYsftn1G8CPdisTnsBH/u+99z6w0DvMskp6+ZGCCVFWY5ImsDpJiXCk&#13;&#10;k6Qb8CHRQS1u5vQ/VH+uC8NYkhj4O3Xu5GZg4svPzoQRHnAx+BVPjBz+gN8zMeTlu8UX7f+mz5jm&#13;&#10;Vq1e407CBDshUrMMh0rpH04/ze21115JFMBRDZ1nZFMO+Itrf5JOylcUv8l/ln5en0IDQ+WVfy0w&#13;&#10;K6Rk+vPkL9AVeBixBuACq0NCoknq3+pWy14+/FPuvdfdM2lSLv3F1X9Z+d+4EVSL+8FoF4ooosui&#13;&#10;isehf4DV4qOPdgfinD2dRb2F66YmT56MoxgjJTz8BPp9ysA7vsMVU//EpznogQ+PbpjI8uqt2rVq&#13;&#10;Bfrn4DwmrwEKBVGo8tsQizD9+w3wZa94/xNAozyDBg9xvPrNU5XC3xeLOYfinLE40DdmzGjHq7dE&#13;&#10;tRh5mecUUTXFGODp58InF46ksCQX/Y+a26zmWrZoIf2BAsRv4GGEFnkCq0NCpgXj8B/Q8Ede8oH7&#13;&#10;she96AbwWI3Hr4kk0u1Xbz+cf77K2I47aBe5hbB9EM5NA//552Mii0kMz9oS/LSp09xdk+6GL+MA&#13;&#10;/8STTnTnnH0mIhL8WhAE5eCXMub0/wFyhv6LcfbzPVwvo3SGVOIZOxr9Kq6AI/1r167H+f7hbvzE&#13;&#10;CXgnrXygTDnff0//E9e+wVo+d2V/sM027ivswB7/u+PlXnPy7sv//leud/odwvbdd18BR9m/Fhaf&#13;&#10;aeG9Xfv2EXxOZE/WMV9YTI4Vxb9ixZuuCyeyiIrrnxVRE9fvyD2yUmYmIAyFIj4ECSkSGv34wFVY&#13;&#10;1L0Q408iO0XxB2g5+MnbPXH3PO+f59VbPJPOO6YJxfDn8T8plE8Z6q5k/ISlOeiBT5B4ugIMS4Nw&#13;&#10;Dz6iXL2BKT5ByMt3uGLqv4DfWPrd5n+yI+t3fbTW+UuJCtOCjPxoXDaNscTCE1g+pogQMgA9GaEH&#13;&#10;wbNcBfzki7HMnsqdzYv/vWFZ87FHMZGFqMgippdNfvySQ/wnH8J4qksM/PO9QYODYbV4UFgAJffU&#13;&#10;KVfF2BOtH2LQMM4avw+D1eLLcWWONQ/G+08F9+F/PnQ0/hHjP+SQQ6B6+YpMAp/nGVmel0Gmr7/e&#13;&#10;4Fqf0lr8hsO3CinKNHy4bomJl5CABIZfnnwHUo5pzGv46Wd8jF+AIdUby5e7bpwI0DE/EvqFY+wi&#13;&#10;1JYPVc3NHdmO/i5UQnROJ7ID3Pz589wo3B1KvIK/GP7PmDEdx4B8OxYICR/9a8AfxhuJMCrxYu0f&#13;&#10;QTNmznC3YyJr9OXhp6rb7ZjIEsK77+mOrBijklzV3EScka0OA0vHHAPVYgDiVTtUl6bf4Br99fbZ&#13;&#10;xw2DkSMlFACRwEomT76Xgf+cyK6CihfzimN+vJD/Y6CyuQcMcKnb6IJqsdHvY6yUgh9h9tRoo0Cf&#13;&#10;SZz5LD4A0/wWHYI3Ou7IrsYOxIknnFCEfn4MngqLpz/7GSayEf3/WoozsmiTpW1/wk/gNvlLShcV&#13;&#10;yNNvcU0wke2BhRhJgcAYf2nk3+AIqczv8Rcnf2tWr3bzn33WrYKl1DUfrHEfw3AP1ej4Ab/PPnu7&#13;&#10;/fc/QBYgCLcq8MfyT35NRn8w+Z570vQX0/6Ktv90/1cc/xuLsScu7sCZ/PkqkYlss2Y4Iws1WfLP&#13;&#10;1z8trt5zD6zFjkJ/ScAoYVKL5tNwgjUnMRZtgZLT9xuGH3G8e/kMTGTZT0kWgJvzDCayI4ZpH+7x&#13;&#10;mvz9EvfG0rIsy6KuYv2P8AuASMVAaPLw7KjQn+F/P0xkG4GHxv/Ro0fhjOxZ7oD97YwsFi9bQbUY&#13;&#10;u9smfw8+9KC75ZZbfEkjhiABLcJ26thJEFuM0W/8Z5nKIn80JjgAhg4NP4kiDMLdDxOzq6++Gj44&#13;&#10;JFi0eLFbuAAT2b5cpNJU52GCd0l3TGS3xUQWQdOnTXN33o0FFkAw/hv9J554AiayZ0tew4EXpQcI&#13;&#10;ZexGBOPUGZV4kwIixgdZjDwZDKIv7nCR3PVLzFn848ICoZOJ7LXQJqHhLXMCx4BaoCArKn9/Rv2w&#13;&#10;3u+//z7XUHaYQ7EkJ++3bfTLhu4CTPIHDgZvEao0bdQzslgk1hJ6RCw/Ehn9K2GMq4uckU1yGv21&#13;&#10;oFp8o79+x2DE7Y9hJdU/d2Q5kdUvo6L4WTCDm6LK859xvC/88MOPgI81m6RnnDqDoE9Lk8CzeEvv&#13;&#10;Y5KEPoIBRfkf47As9ozjrGRJnPkK+JXjns14CGeMPSGYAd8T/kNNg9TA+QfFXISaYV4gijDA4rJN&#13;&#10;SpsPc5XoAE8vdPZMTCUu4C/wHwIiQqTy16sXzsjCqBI/QkMvLgkgf+jleeWGDaZq49ELlGbXHdlB&#13;&#10;gxIp8/JXHY2Y+WQiyx0GyrnJvxdNuX6nJ87IAlaCnwmRF6NrNTGkoKCteC/DajEt2S5YQGNPmMjC&#13;&#10;bYDV31NaYyJLR/zQn6qOA0Y6VGCle5rfkc3gt/Rlwc9yLMdE9pJLMZEVmgRK+KmDs25jof5k9MtE&#13;&#10;NpyRxfUxbdu6fgO5IzvfjcagRhhp/ATlqUXEzOnYkcXT6OdTHD05+BnG9m/402mruRnTp7s77uaO&#13;&#10;rILJw7/99juIQSfyX4w98YzsWHww4h/RTsD5qC1gEZhWQ+loSbofJ7J0xB/xXyayw/1uTyXwX3YO&#13;&#10;8EEhBTEaFDPO8Y5xdXH2z+jndULpM7Io/Sbsf6dD7mQii92UN3G/5FJMUgU/5P/uO+/G+cjBbq89&#13;&#10;90rVv+7IcgJUuvbnSU8eGf5LRJAVpb/pUdyRpUYBHNKn5Y9MLb79EZS4ANMC/JP4IX9ffv6lmw5Z&#13;&#10;e/ofT0MtcVtYCz/C1Yaq6M64w5hWsz/95FOx5Mprpnh+8F0sThzd9Ch38imtMMmFIbRi2n9p8Rcn&#13;&#10;/+T/FFw/cs+ke7TARehnMLFUjP+HN8IiXZ/eiiPwCh7gHzN2tOxU1cZkkurm++23r2uH3ca3VtiO&#13;&#10;LDRYQmdsma0fVpDF/nr+ixYHKzflqrluXbq6Nu3buFo1sSNLhyQ0nnc126h9ckT0N8T1Kf2hQeI5&#13;&#10;Ik/JZ8WSl+jH4y+J/xAvwTsIExpaaE/LH2FVk6uLGh/WWNIxZMzoMcIjUy1mX6TXsahWDtNwInvz&#13;&#10;TZjIRv0Pw1noluirOnXCtSxs//GnEV7T+BFQSvnnLqvsyAoS/0P6gf+Aege4q2CtVxzwy44sjT3x&#13;&#10;SibyDj9yRhYLCzt41WLZkcV1R5ogLX/U6jgLE1nJqtkDb/gaHPGX0P8XR/+FF2NHllfy+LLF8s/d&#13;&#10;cC4QUjwS1eLxAWXK4/FT/kjfj3H+mwszOoJVc70x3t+J8ec52Lj4+98fcrNwbzmv1KnjFyD/gf7i&#13;&#10;9NP+6AYN6u/Ov+BCgGaBWCfV5Aq6G7wWVghOIXewlr/Cdb6kS2r8t7Q1aeyJ97yXs/7fxbhjqsUG&#13;&#10;M4Neiponf9oUq7mxUJE//IjDhR5N7L0pQKTZGmNCv42/qaTZl4j/yrc4AWBtwvGvgJ9yG7vvJv+T&#13;&#10;HVnSAgFKrViLQMUtKiaY6fFHGcaPCnAIYGASL8HKMFnHEyTM4bNLYmVgAX/EkwL/wYzqrhd2RO0e&#13;&#10;WeucKXZkT1b+OBjJhJNx+OMHwMGwwDoIK6dMKxbSfD4VQ53Ijhw5GnFp+UfjcIfhzFJvnNEV5/PR&#13;&#10;n8KPcMUJ6QZCWhudO3e+WxiMPaHL3/g1VItbe/zIjYHc8BPe9KnT9XJ5RjEAjvg3xjudpcRPuMtf&#13;&#10;X+66w9qkfABJPvwgnPTXrVVHBmbDr8aeVLWYYWd61eJncZZrFCaHwkgpEQulr/Lw5eFE1iwzkn7C&#13;&#10;EN5beTP4QbqWBelII53YpRV6VVWZqsVF6NeEApvnTCeMnyBwOJGdcPtEMVAjAUgnE9lg7IkT2SVQ&#13;&#10;Le6Xy/96+9SDavHw3PovD/8v4gcXVeBAWpb/Y6ACtweN2IB28qkzdsN59ksD0vKHAiG4avvfGTKR&#13;&#10;fR+qxSdhp+0ex+s7DsUuhLAa+Fsce6yrUYNGv+BYVSgzrXFezntk/TsDUXL5zWt/mo60AASIlrte&#13;&#10;M/If1z+SOaoW94BGQXn4/03ytxHaEX/961/cLJwhpyogNTYWPL8Qu35z3EdrP2YxcR5sK2gibnRf&#13;&#10;fPUVdoM2QOWvpjsSBqg+/+Jzd9+s+9xvjzvOtcZdmraQpTi1/X8T/m+Sf+KnavFkqBan6Ee4FE5Z&#13;&#10;WWH+H4rrsvrKPbIEy4WBRP4+gVGbz/BH/OvWrZVdmlE4fvEWzotOvserFufUvxaQBYWzeHnyh0FR&#13;&#10;/eOdtKqDz+O/BGqXbWAzoDZ4bvTPhWrxNVQtZgaAkoeH3xC7Y/36Y5EK+Suj/7Eysf8ZOHgoVIsX&#13;&#10;WiFT+Hm++FCcM2Z5WOejR41yZ2NHlnee0tHYU2sYe6IBNQi95H3ggYfcLTf/Wd6ZJ+7/jmnRwnXE&#13;&#10;UYMYv9GvAPHrI/lA8fTd48+jfzHOc/YfMFDwMW/c/vbFFUXXXKUTWdb/iy++6BZg0m5nZAnv/PMv&#13;&#10;lGtneJSDdE7DUYS77ro7xX8Wgu2fWh3nnnOO8IJpTc7pN/rzxl/EAkJa/iQM+GP6OUF7D1Z5BTYS&#13;&#10;BPqRmxPZulCBZf2vhbwOHzZCxgAtKBGwEMyalr9LsDM6Fcd6emOx/HicX73/L/e7G3FultcG3XPP&#13;&#10;JPfoY4+5M3H9Dq8wGnHtCDkfOxrfCivefBMLYP9wu0MVmKW3/q/Vyahv7MBLGYVuQZqifyUmsl1w&#13;&#10;7jhb/2x/hHcTdmTpiox/Bo9x+Av0I1z7nI1uNTRLOOEnfimD1LkAk0xx/efhZ9g42ZHFRJYIqnj8&#13;&#10;IR3qtKBSJgsq4C/wv5Tyh7YCaZEGwp/ESVB4jd4ib4gu1kMxjeFm3g2WtqgUFIvSwOgt8qYy5L5k&#13;&#10;8IVezSc2WAX8aDBkRuKMNRoSvUXeJHVxvsrhf8/Le7nHH3tcO/7sImCEOouNPTeHmINxRnYwdmQ5&#13;&#10;iNkqoqT1tDz1JKwWj4aqHN+9MzK5I9urd0+wB5CQKRyzsYTR0/C/ZDuyuFePZ2QFLD6GW+HD15DE&#13;&#10;+Al42nSoFvOMrHeGn69cvS4LfuaRHVnsaOkQS04Qs/5SZe8GfFxxnGBQx4thtfj+xHIuVYv7Yofj&#13;&#10;2fm6I5uLX0ERlZ6RxQdEFCTh9kM0Oh1jCq1ASWtEkrHYITD+84ysqRYTRh7+ImdkZUeWZ2TVTcSO&#13;&#10;rKkWEw2vMyFNhiTGX2/velBbhGoxE3pnReNrHn5LFz8FJgLkg4s7suBIlv9jx4yCiuoeyisg6dSp&#13;&#10;k5s5ExPZb6n9TZ8+DR8/77sTTz5BJii0mtmsWTNhBemhy9IvO7J9oH4Y8YvpjH761RWl3zLF/AeC&#13;&#10;VP0zr6kW05/FL4gYkXFF8WsCFtPkb/36dW4gPuzr1z8IRlyOcHfcdYf77xdfuaOaNcX74W7nXXbG&#13;&#10;MYCv3Qf/+Y9MYLeDAZltfriN7EQ+Csvp/3jiaai9nuHeeftt2anjWfKdsINLVxr8pZF/wjLVYvpz&#13;&#10;6c9BVjSoZP4fyjOyVCPN4X8s/+vWr3VDB1/hhl073L0ddmQzZ2RZ0CIuW6LMuyEh/kj+u9pElmdk&#13;&#10;4Uj/vDnzZEc29L8RKDkj63dkMyKp+fFr9V9a/lvRuCO7cNHCov0v8PflRNbOyALHGOxk8R7WA2wi&#13;&#10;CyA8IzsWY4Dhp4Ggm6G6KsU3JJ7/uiML1WI4ixJ/Ofp/AYIfahL0xxlZZVfCNPr25RnZa64K9a87&#13;&#10;snpG1vDz7Gi37l3d9tvtIGIy/V5/RjYBZajknP3ZolocgsRDWEZ/WflPACb/nKBR9V+IyeCnpgt3&#13;&#10;ZIlrbTD2NIG5CcK7TCZEfYyFq56X9YYxyUdFA4MJOebztgHe6Uo3dtwYd+ftd7m33nlbxn/2EaPQ&#13;&#10;jzdv1lzi4x8aezK7GBbOEsT000o8r9+x8Tduf8k9skomYRj90kzs+8eAR09Sx3tkL8SEX13J7T8P&#13;&#10;P/ORlzxSRXjqSIF/i7wWW/yTeZjBXObdYGXaP1NblOaM3iKvQS3+mcHnW0FIb7AK+FP9L/ljrFFe&#13;&#10;RW+RN/CxWM+m479OZKUgLKG5nNJKULZgSJ9tXSFd0uIMmj2JJfYb1uSZEytBBfzKuYRTmwP/aezp&#13;&#10;8ceoWqz1r79eRiB/1fB1o5O0RLB0AsGU2JGF1eLB+CCJpSruu5586ik3auTIEK+rq4SggxqNPWnk&#13;&#10;N+PnutDLL/8LarlzHS+I5xlZWStCeKvWrW040GojAjg+xNgTznSmaJNY/yOFLx1+bgO+ufx1fICo&#13;&#10;aqZk9XgIgRNZflzZt2MH7AreF1SLeUa2LVT1Brh5fiLLEjBtcfyfNXMaEnCoRhqOjsCP9XVMWTmQ&#13;&#10;apjslMDPd7qY/1Y+hjN+Os7c3nnnXcIXhtFl8W+HM7ITJ0wUQKtWveMmwGrxWFotFmA8I3urq7bl&#13;&#10;Vq4lzsiyTC+99DImsv1y8e+DM7Ji7Il48OdX9uCLnIfL2FSajPwR18UXX+zPyCq1Rh+fXO2uyw8u&#13;&#10;RJEmnolLqxYTp+XIxx+FIikBJX2t0W8fjDG0GKr5eeZNVIuhFkgjPvyQOrrZ0cimZQ+4kGHd+vXQ&#13;&#10;LNjg/g0jZ0OuGKppMvRb0eP2Z7jsKWXy9IsfP/qhl/D/qCZNxWox48VJZpbpm/lfnPzx/sYhWNA6&#13;&#10;/4IL3By0T1rgPf+C893Pfv5z7MY+45568klZANp6663djjvu6KpX38J9+NGH7tNPP3UHH1jftcZ5&#13;&#10;YZ7N5oSFdxT/9re/cyOvG+mGXjFYrqZhOStD/il/U+6dKjvkQjt+svIfZLQC/K8NNUYas7N6Yd3/&#13;&#10;GjvwAbZHTgvcV2Bnchh2pN56a6V+CVPrAABAAElEQVSbgh1ZXlcmroLy51GkHl26dHHtsJhWy09k&#13;&#10;GTl3DnZkce4xr/4bNWyAHdkBAqOy+G/yL6rFMPaUx/++ffpCe6FxGH9GQy64e8dzxWx/7Ap5RpZG&#13;&#10;6Kz/e+hBqBbzjGyO/PM8f2csbGX5r4ThtxTjX5b+9ETWqNJuY39OZHEvqNU/z9O+ACu7qm6u7V8m&#13;&#10;sjD2tP122JEFfh6BuRuqxaGMkfydiD6EO9JMV5H+P8AWwv0PCnkR+tX3oN6vvYAvtcc/Rs7Iol8F&#13;&#10;09etW++uhRr6bd4YoNFnT0KM/Xz/4vPPYcRuGdTZa7pddt0FIUo/48QhA621bwODUDSGVJ03DNBl&#13;&#10;5L/VSVi4wI5sSfSvwBnZztiRpUwJCPxY/6dnZKFanIO/NPVPw4fkU0X6X+5u6xlZKZ7+CMOU81Fo&#13;&#10;EfqVsUyXjEnGa3syf+xPwZOXnFgJKuBXzkUcy8jf5sp/TGQ3oO1zMkBJIZt0FSdhlX7Qa8NImpeJ&#13;&#10;mqbXnEke86UFOl980W0Jfs1TwF/gv0pcIkM9oVosZ2QhdJQoukT+GFa0g2O8mjzZgDOyDXCeZRAS&#13;&#10;IpQNX1wC4UnsyI7ChxlDOFmjSg8dU7JD7wnVYn5DMLhobsOfdNzckZ0LtdwXnl8gZ1GZQs7InnpK&#13;&#10;Ln7KP1U8t8BENotf8rJVlgE/y/46JrKXdu+BnEm5jH419sTdS1KzEVaLO7n77qd6K9+qQbUYZ2TD&#13;&#10;juxYhQDeFUf/rBmwuiv9h3GHcOwMbFH8ggjxhp/046irhJD+mTwj6409Kf34zeCnER4z9rQKarwT&#13;&#10;YaFSJrIKXNTKtsREtsUxzQXPEuzI9hvQF0isjAn+fbAjOwIfPgypDP5zR5ZnlUz+lE4WYyPOH9Fq&#13;&#10;MY09Kf5OOCM7AzuyrF+6Td3/8YzsKuzInowzsvdgIrsbPuSaw1otnRaJ10qp/LVp09ZR5ZQu4R7T&#13;&#10;MSVDEse3PPrz+J+tf7Y/US2GsSdCN/zFyZ/ij+QMubLy9/HHH7tLcWb80kt74Izize6oo4+SOz55&#13;&#10;9vK22ya4hoc0cMdgEvfzvfdOtX/i/2rD12KBnJaxD23UUAz6kFdvvvGGXBMzFJO8azHJ22HHHQID&#13;&#10;svglgm0kR/7y6BfVYqh6K/34zch/VfD/INy3zTtj4/6P+D/mRHboELmOicaeqFos924Ln5X72fpX&#13;&#10;RlAu4nqxUmus/rJfAYxI/ruFiWxNJNH6lzOysKLtk6Xkj4Z3+vdH2w6xRetfcJWB/0xPXIMGDXEL&#13;&#10;OJHN4b8ZezL5G40zsrx+x3ZkWchWrWjFVu0ksP0/CNViTmSVX8Sg9LP/40S2Y+fORfhfEfmnoaoB&#13;&#10;MHQoLkP/fvvuj4nslcJ/4n8RE9kFL7wY1M2Z54LzLnBdMJHdYYftpP/nwtddMpFV/miNKh2cyKqx&#13;&#10;p8rjv9U/5ePCC7Eji36VziTJ8JumC+O4Izsc1+9MkIls2eUv+/2hONiiEwkzv/bXxMoQvX5HtbCK&#13;&#10;H/84ke3StQtSK9/i9r87+t+beEbWx8b0l6b/U2NPF0lpytv/jsOCDHel1RW+/8tS/55pgXfl6f8q&#13;&#10;In+bK36MWWwedL7BS61p1Wm498uDDS/uGDSF/mqjtMYZx8TxATI8HNN1EGCoj5GH90vGOLyAf3Pk&#13;&#10;fy+cx3v80dkyySD9IjMQBZNckbwgMpGMSIRaLR40YDCELRqMkJ7yxwH8qSefcteN9FY4BY4HhrjD&#13;&#10;Dz9Mzs+I2HPgwe5XCr/htSdiX8J5zJSxJ2Tb8BWv3znFDzBadsPPwKm4N5ITL20GCX4foNVeSvxM&#13;&#10;vHz5G4mxJ+DXD2ilvy52ZMfRMBLCSX/Hi3FO8z6qFuMFqNvjXljucMx/lqrFoyWcm36c5OXxX6/f&#13;&#10;QRyj5cf3EXw3vviLRO2V4YZf/JYQ4TNmciJ7l4enObL4t4fxETkji2iu0k8MqsWKNGXsCUFy/Q4+&#13;&#10;dglNVr/hMfz1cP3ONcOgWuzpp5yIX+jxfpLE+FLU/0W4gokqXsIKn12QATstQorVYo+/C4y70Epz&#13;&#10;YJSkt0zE6f3yYIEqt/+dKarFa9wJsDg6efIUt/tuUC1ufjTwkNYIP9C2xS7Z+k94P67Glbb9CRwy&#13;&#10;G7SQjCz/GRhaptDJiWxTd2kPTmQloMzyH8qP7LxS49JLemAC2l4+bvmxfTAWt266+Wa3Zs0q1xXG&#13;&#10;hShPksfjD/kj/KT3zrtud6+98pobNGSQuwkT4l123gUTl/1xZcZNuEd0FM6583hAxeSf8ic7srhH&#13;&#10;1ujPyj95Wtn8rw9bAkOguZKVf+5wXTEIO7IjsCP79grsyE5JdmRRQnVav8I34ZmF2zOpf/qYhCKR&#13;&#10;N/53xUc+rzWpWYsTWakQNxdWi3VHNtP/IgXvQO7XD8cGBDB/Ks5/AQZQXAB9AWdH8/gvZ2Qb4Yws&#13;&#10;UaKY7CvPPBNWiyEPdJRpMfbEM5O+/3sAO7K0isu6s/6HeZm2Je7CVavFSrPS4/0kiQGl6H9i+sXY&#13;&#10;E6wWW/9DaNb+eEZ2mKgWK/5FuCNWrRb3Vlz4Pf/883BG9hK3PawWEz+PwNxNq8UoSlb+9Pqdc5Cu&#13;&#10;8vjPkgkygNQd2XeBmnxI46ehLb1+B2dkoS6s98iOR15zyCBclqwCtjj5C/IvWT1+eRCGp83AhqfC&#13;&#10;5xnZcTfAQKIvoxXf6p9gxGox+pxs/TNPTfS/f7rJ78gSpAEgWoGZkX9fPEu2ahXOyF50gU+bZM+r&#13;&#10;/zz8hDMWht6SHVmPQB7fTL9yl4mzTvnjoVUZ/wv4lc9Z7htfvq/8jyaysfBxTYBrTZFDtOxWSIuB&#13;&#10;H61AV1E1JddNlVl4CLeQmz2dTB50uEqgSQL/msf4Av4C/xP56wnV4iegWrwBsy5ZraIsivxRjihu&#13;&#10;3NHDujV7Zg3QGRqMbVD++NHKM7LBIUwtHWuIWC2GajGdQvC7QHiXM7JQLeYRznz8WlPVKece/0vY&#13;&#10;/ZuHSeCCZ2G1GB8xLB8NxgSrxSn8Kv/TeI8sdmTVIT3ajrYvbU5lwc/2t/xNWC3uBqvFLBfwe84I&#13;&#10;+Dp1arkbxkLl2WNLWy2msaf2rg/UcO2MLJMBTDH0Y+KJM61b4OvI6BfA/FqSLqEofgKL+e+LER4z&#13;&#10;scM78c47UmXO4t8OZ7ZunzgeeTbi+p1V7o7bJ2CSiA9GOpR1AnZot4Bq6DEtW+AViwvckaVBGLoU&#13;&#10;/mqu3j576x2VGssEFeL/Rdg5eG/NatCPggBXzH+xWrwHjJJAVsh/vX6HE9nYMY65IofEVdH/ZlWL&#13;&#10;9Yxs81z6/699O+zIrhf+lqX9xfQLRRn+C0BPqrW/XzX5lVy/w2DyqazyL1/rXv5uv+NO96Mf/tDx&#13;&#10;3udDGhzifnv8cW4odtq4+8r7Sou6kut/FnbQeZ1Tnz69XTec56R18Hlzn4Eq8pbu9NNP9wUG1HLK&#13;&#10;P+Vv8pQpWFjgRFZdVv6rgv/1sSM7ZPBgIEzTb6rF11w3wr0N1eLJk7AjC8NPVTX+d+3c1bWFrNWS&#13;&#10;iayycz5Ui68aMZwlk4CY/l9iIjvQG3ITbonAwFcB/lv/G6sWZ/v/fjhffOihjaSlsv8fNcrvyOKq&#13;&#10;JjJH+nxYuB6LHVlryw9StfjPN4f2T14rhbBajB1ZnpnP8r8i8r9o8Ys4Izso4Bf++Pa3776qWixh&#13;&#10;+KFq8UKoFvfBtULW/5hq8Q5QLSb91OCgsaeY/2zfHH9POOEk3ZGtRP6zbEb/BR30yIaIQGb8v2Hs&#13;&#10;KNx3uoeQsvbjtWKYafxt48HKdP8rCQSi1UjCf43jL6WsfP2vnJGlca8Sxr8VK9/E4lk3KQVxWf0T&#13;&#10;s6oW35Tb/2blT7WgtKT2/SE7shh/ZIU6Z/whDvLExp8sfpaGatqHYQHfOCR5UAlVMf5k8QuuCvDf&#13;&#10;yiqdU2H+IXVdZPytQvn/1vhvO7LJiTYVJbQkMIGinG5oPtY39JSoWxSeqZ4sCWcwYcqTP+KR+CLd&#13;&#10;TQF/gf9e/lJWi700UV6q82OBIlTEydCKFPIlI9fvyEQWaXHjjf/AYSaVP9mRDeb3EUyxxiDAc02H&#13;&#10;4QxZr55QLWZySc+nDnTF4dcd2edgCXU+VmdVTUg/amC1OAc/IdqOrODh4IuiC3w2FxSzLPhZzuXL&#13;&#10;35T7/yyn5Pf016mJHVmckTX6OZHljqxNd9vjI7JfX0xkca/mKDl3Sj6lXcx/2ZGVurI0TJ8iVMvv&#13;&#10;8ftqQRqmI4H4D5rpZzm5Q3nH7ZjIsn4JN6eSeUb2DuzCMorngpIdWQAAwInjJ8LYU3Wo67VkgE5k&#13;&#10;cf1OHv95/Y7tyAqfKsh/7siuWrUGpVD5I36Bi7KOgeGQurXVajHLaffIflv9n90jazuyPCfJHdk8&#13;&#10;+Wvbti12ZE21uPTtL6Y/j/+MT9EPZjU58lfush5QjffVL/xDKnUltz9CM/lbu3Yd1IkvxV3JHdxf&#13;&#10;7/+r64crM+6YeIf74osvcD72PKQjAvxHnS/B5JRXa/Bu6HUfr3Pb4UoeTnaPatoU18/sh7QJfp57&#13;&#10;5Hm6Qw9t7EZgp/J63EPdATiG4xwnryox/L7mQ/3n0u/xm/zzQ3Py5HvdFKgvFyf/cfsDsoxL93+M&#13;&#10;FP4RT6pZkh7j7EYYwDoYRp0GIwjQo/5nHXg4dMhQN3zEMJyRpWoxd2TtupIMankl3BQiTSTolN/E&#13;&#10;ofxM8Fv/Q7XLdm3budo4I2v1P8+sFisk1EQif2bsyUd5uGn8ggUoc+lnuJTHlyCifyD4wet3so74&#13;&#10;+/ft6xpxR9Y7OSMrqsXckcUpSVqqb9Va+lrD/wCuc6Fqe6iQiP/HckeWE9kIv9FvXFJUpZd/7rLy&#13;&#10;+h3DH9Mf7pH19C/mjqxMZGkADIHoe88/H8aecP2OWC0GzdNEtRjWtCP+G/2JajHyZuo/D3+o/xL4&#13;&#10;H9OfGNFjzqT+iV8WCOXIBlWLuSN7nRs/4VbEKOeYBlmEJn3yRQIYAx/bTJwWcTKmMYzp0q5Ieh+t&#13;&#10;xp54bKd4+VvxhlotzsMvxp6wIxu3v7KM/6pafCEo0VO6Rn+J/EdpY3pkR7YxVIvLQb+ygfxK0y/h&#13;&#10;wm6URJ78EY+Pqhz+CzCBW8AffegmbJHvKbyW0P9qhaBuvkP1X41HZJP2S8GKxQt+RgtBDGdT1zSS&#13;&#10;MPpJRNIHpgK04426CSTyYSFd0mGEIKQq4C/wn1d9PMZ7ZDGqUWpMUqRNUlgoJ/hj1yWvTIAPMdof&#13;&#10;4iDAM7IDoV6lsptIIdOyPT/19FNuJHYY2JkTgso5I507rPFhrg9M8+uACvzMIBkRjXgOOEzng8Tz&#13;&#10;0r+wIzsH1+8sfA6GPng+qpr7GufsWrfGGVkmFpeWfxp74hlZAojx8woHOetCHKS/FPjJiOX/xvU7&#13;&#10;PXB9CQsGnApVS6lnZLlTjBj88C7TWffh+h0JcWJohfcyUrV41KjR0YQ6n/+cyJIZQhmB+jHE+J/F&#13;&#10;jxTiDD8zMi/f+TsdO7J34owsA4V+wA78RzzTyhlZ7LqS/1QtnoBJ7ThOur2bgNX4Lbfe0rWQe2Sr&#13;&#10;ybUy6XN0Cf/r1VNjT4a/ovy/qIPed5hH/1hvlITFJL7OHWDsydS6AweUH5KmivvfGVNh7On9NWJx&#13;&#10;lOc+d999Nxh7ai48DvyHh/xvg8kFd2Strkrb/vLrP+E/AapkkSMqqUfh+h2qFpdX/q39c3ehAXZh&#13;&#10;J0+Z7AZgR/7zz79AWx8pfyKzQPnRxx85nm9c+MLCgJ80slwmf42w89YZO4Xb1viJVBzbc5cunWHx&#13;&#10;tJd75NFHcA/tdm6fX/wCu1V3QQV2mNsSu7N59Z/UrNY/25/Sr+/8pfzdi+t37sGOrOHPyr9kY/no&#13;&#10;geOjuP6PCOL2LxksLOCv5g6CJechgwcJ/pj+T2Dka8hQqBbjSpO338aOrF2/o4Dk14NJQlIBhj+J&#13;&#10;DmUK6YiRL2gTnbtARVdVi63+aZzr6mG6I2spTf44keWZfikzQVSw/4nb/8ABg7BT+WKR/odo+vXt&#13;&#10;4xo1VNVivtMIWDgjywBUrqqaUvuFUHFG9kE7I1tU/o85pgUmsh0lZcz/8vT/Jv8vyj2yrFPFL8KG&#13;&#10;ovG577774vodWC0GMuLjGdmFCxfC2FMfeWeq8849z3Xvfon0txx/pk83Y0/Ig0yx/PEe2XPOOrtS&#13;&#10;+W/1T/m/8CLdkWVZhb0R/vjIxtr12JG9ZoQbLxo7pKJs8iewmQ2urN+fMpEVVXJghRzmjb96RpY7&#13;&#10;sqgTj8z6v5rof2/EMQXSyJ+Y/tKM/7QXcSHGH6v/PPwEHXiSwU/Oss88wp+RLSv9Chu/MRM3If8L&#13;&#10;+D0HNjP+Z1SLjXrrKuydzDG/xUVBnnfS8tiCMJKEjpM9ELOI83nZutgLBufDi+AwnExofksbBaXg&#13;&#10;FPB/3/jfC3cdzsZ9bhQk/qMsUBqCSHg/F1w24J8OCkyNVJC/Qw452A0UgxcaI2s3kfzRavFIGHvS&#13;&#10;UUdxKIaNclakN4xN5cXJ1w1xe5Fkzg1QsXr5pX+JsaeFzz/rxo27UQa0r3F35Smtce8kyiT4oabF&#13;&#10;4pk00xrklmIJMY1fUkgilX+lgH6ljegNiOHn8/XlmMjiA4RllAGV6ehHPu50BAMkCO4Iy7mzZvGM&#13;&#10;rOKgajEt/M6fPw/nvjA5zOBnOqb0yfX6HSTiP9KvWJhNyxgP6IH+iP+CNcJB1eLboVocEERxhM1w&#13;&#10;sVqMXVe65Iwsd5m1/Y8ffxtUtaFa3KKl0L+YqsU4RxfwR/zfpx6u3+EZWRn1lQ6r//Lw/2J8cNHY&#13;&#10;U4p+FhT8H4dzdLX9fYcMUqvFsxjp/0if0qhh9NMJl/C0uCiI0eIYV7b+T1SL38f1OzwjC+NCu8OS&#13;&#10;La+VyKO/rUxkPwWOdP0LahSvuPaXlb88+VeylEbWQBOoFtM4U3n4b/KHr0B3/rkXuEsv6477If8C&#13;&#10;zYrejgZ62mOSxDqn+88HH7heuEZlzftQBf+G+q8J3gyDwaFtsVNLHqx4c6W7ClZfOTHu37e/O/bY&#13;&#10;lqjijbij9m/uMmhx/HQP7Lxb+yNpoCvIXwnyz1ST750i91jm0V9V/K9/ECeyQ3wpWWCtj3W4smgo&#13;&#10;wodj5/ntt94WOaGxJx9Nwrwru/xpRpNpxdelEyayZ58piypG/9w5c6A1wYmsphV2anInO7LStiun&#13;&#10;/9FaIvCNOCM7xL0Ag0mxbDCcseH6HV98ntNsf1Y7nJE9yKdAn39Sa3fDn7BoKAWu5h7C9Tt/wtls&#13;&#10;u3/YKCdZLVtwIgtjT/iX1/5UfqI4yJY4D4T5sv3vohcX4y7cgVJe6/+t/e0XWy0GjEU4C7xw4Yui&#13;&#10;WqyVi3tkYeypW3daLd4OqKhaPB3GnrxFec9/KQP8vIv6rHPO9OVnagSWU/7z6L9IJrJop547QpRn&#13;&#10;wVjwfg9ca0b6161dL5oREybcJvhREO88o6rw+7PVySfJ2ErWvIM7l198YVFq/P3tcb9xK1bi+h0Y&#13;&#10;0GL5fYm8ZyOsxsPYEyayefQzUUo2cur/3dXv4vq3iz1rIv6TA6wLxFj95+EnjnEY86laLAXEuzpS&#13;&#10;RH8ocTpaEjGubOOPZAswszjsnanMX8CvvIhYokzE7+bLf5nI6qoLuWGMMD/epdFTiHRyajF8qmjF&#13;&#10;AkYhJozYeRjSauI4+pmXKLAyJQM7wwiDjn78FfCDDZs3/3v16YWJ7BOQFpUXERV42Y9Xh3xwrVkl&#13;&#10;hvHoqvkKrz6quQY4+zWIBi+Y0ceJh9t5eH8Sxp5G4TJ7haNhGl/NHXHYYfjQ7Qmx9HCJgfUBJMRm&#13;&#10;SzbwErPAeOll7MjOxY7s89iRpWoxyrgBOzinnHqqgJXsREzZ5qotdl1nQGXLdmSljBJvaZCuDPhZ&#13;&#10;Ft4j2707dmQND0vr6a9bC9fvcKfY098Bxp7uu587smTOBhh7gmoxjT3Ne1Z2GTbygCJ00orj/wxM&#13;&#10;PNl+jX7ipyO0PPwsisR6/MIG5Jdg/IpqMY09ceBl/ebg53UQtErJUvGM7ES5fkcNUxE6jT3xzHEL&#13;&#10;qhYDxpIlS2C1uL+gzfJ/n1/sDVW04QG/FJw/FCQpHEpWBv5fhPsO30OZ8ugfOxaqxXUwwRH4G1wn&#13;&#10;WCnlGeNvq/9Tq8VrYLX4JLFazB3ZZs2b+fKl6W8Da9ZULaYYkVlkT2nan/CQGbz8Zfkvuw5S/wSs&#13;&#10;7U+MPcHqdnn4DyDiXob18Acf/LurgV1UXsG1N1TIr7zySnfdddchHvKGNtm7z+Vu6dJlqnUgNZZu&#13;&#10;/1n542Rv6NDBQjzl9Uloitz/l7+6Abib9qY/3eC+/PIr97vf/85NgkGcbWvUcMf//gScy20giypG&#13;&#10;vwoaaC1G/lkMMfaEs6hZ/CSsqvhPq8XckRU28MfL/7pPeI/slTD2pKrFVHnm5J30a6tFWskE3mlm&#13;&#10;PM0RDlP6+rdgScdwRqOXEKIIZwN2ZDu7s84+G4bHYOzJt7+5z+g9skyfpf+XYrVYF6m0D2cqLUl5&#13;&#10;+h8lQekfjAXQhYsXohxF+z+eJT3Mn5ElvjEw9kVjT/v7e2RZ9lZULYYautH/4EMPultuhrEnIhHa&#13;&#10;8KDWDYii1WLuyMb4jf6y9D8sCx25+SJViwcMgM/zH4HW/lS1mFaL0Y6Bn2kXLlyAiSxUiyV3NXcB&#13;&#10;dmS7XgpjaNvqPbJULb570t0CLtv+T8Ji2Nlnn4O86og/0Bnhp1fglyD/Gm88Qgb0v7xHlkb0svVP&#13;&#10;HFQt3qNuHcG3dh12ZKE9MH7CeI+HCPEnGYmbTktHX1b+GKbxHj8ZVsrvX92B54Kqc8uWLnUPP/Io&#13;&#10;EeBN8XdE/b618i1YLeZEFmF+/JdjRChTzd13hbGnPyE9cafp5ytdSd8f762CsSfwSdAhbR7/rf7z&#13;&#10;8LP9cYziHdtaBpab5Y/kH290DK2K9i/ApX7Kzn8pswLwvx6G538SRWaSAvyiHuL+RwIL+MGG7w7/&#13;&#10;ZSKrEqmDEAWfg6cQIQKs1aoCohWfVLRPh4DwkctIaXGIo6zkOIOi0TGz2CwK+Av893Ll5U/ukZ39&#13;&#10;OCRJpYxyIx209MicQLH7VakSmfLyx/NATNKgwcFukOzIqjBqSpE0BFST+yOvH329yG0ifxKVGHtC&#13;&#10;ukTG4QPw19/4NybYj6fwn4UzUq8sexVWi+e556FafAMnjCjUBtmRbS0FMPyiMsZItDdag9xyi62E&#13;&#10;Lq1/xc8MTK9pNaeUhMTJBC+f/uXLcY8sVIuFhWSKZiU4V5tWi/FxpTmrwWpxBzfrfu7Iavs7E2ch&#13;&#10;1Woxd2RhgRH5aRyCQAhGfRKIoGpuFiZiEu3jrP1zAir5NANi1WlREv7rgIpQAGGoXb8jiJhFUCkQ&#13;&#10;w7/d9jtg8ooPFeRZhTOy4/31O0zFsAnYka2+9RbY5cBEFoE8/2jGngy/8b8ezkEOG8EdWcVfUf5f&#13;&#10;dKHed2jyJ3QoUvngquOv3yH/5YwsrRb7ihKubML+V87Irl7tTjyZO7JT3G7ckfXX70i5yU78kVdt&#13;&#10;2rbRiayESaUIz8jzktpfTD+SCjz+Gv+z9U/+8/odtVqc4M+2v5Lkn7luufXPcj6eCx5UPXzooYfc&#13;&#10;V1995U5u1UpK8Y+n/+muw9nWPPwsp9HPZyz//fCh36gRdix8+3t23nzssv3Jccea52p5Tc9OuIf2&#13;&#10;oAYHuXfeese99PISt/VWW7t62AXuKPeEEnjx8k/6ef0OVYvFZfCT38wtMgOZ5Xtl8L/+QQe7wdyR&#13;&#10;FfkDUAKG447sFYOvSCaycv3OKMRYa6RPBVyyoEwS5/MTRux8U/DgkYj4IvnvAg2Rs84+y+1ec3fJ&#13;&#10;xvTz586Tc+z0K3T8Mg9w0WoxNUjoBKXHX97+J6ZfjD1hRzauf8Pfty+MPfEeWeAl/3lGlv3/Afvz&#13;&#10;HllwBOULVotZcDgae7rJX7+TlX/2VR25I5vhP7NqWgVSmv5f8EM+F2NHdoBYLRb08qNQNroDcP3O&#13;&#10;VVdfrfxHWu7eLsCObF9oQAknUX4x9oQd2R1gXI91LBNZuX4n4b/RzzOy52IBgnVi+MvT/xdHP20P&#13;&#10;qKYLoafx02I0rzUj5rUfr5OFyUS1WMgOP74qVFb4m5E/xe/hh1yEbDkZaO98CrXyPOXkVhhbeZxo&#13;&#10;o1v6ylL3yMOPJEkRymM8vM+a58Cz9U++USPGrt/xBRSspa3/1ZjoX4jxR0rkv39CUaWERkXx/a9e&#13;&#10;v4OJrLRJnykLJLyn6Zc3X/9WfoNgT+Oi5sRvJfK/gB9c3gz5Xw1qBkK2ChlFjH8qYiby8u6Ddfg1&#13;&#10;UbTUITLJqgADWHbqOuQyyHCwa7RQ4mS4xVk6Pins9mB6vqjT4BBZwG9VZwziE+z5LvO/V+/LMWGc&#13;&#10;rWKAVVXdBfL1D9pkhTKSEcaINHmRagAjJlSvMkkThgAOB6wNkP6ncUb2euzIhg7VOgLAodXi3jgj&#13;&#10;G+Qvwk8rqDzzFOPnbtwrr7ySvn4HZfwahj9OhWoxJVUHCI/fl4ofCKpazBS+4EwrDu8+mMZfSkM/&#13;&#10;d2RpTZX5OB5twIdKddBFMHVqq2qx0c+7TJMzshtde6gW88yZqhZjIsvylIB/Fq7LqWb6oyy6dz6L&#13;&#10;5C0ifxH/4QUK4mAO7Mhih/cOUS02SEXx84zsRExQmGXVqncxqb0dk0SvBo1sE7EjWw07srQEyrIv&#13;&#10;xmRiANQPiSHL/32xUzcMO7KGX+jVlL4ARfELHMTKGCwDfpKGRklodMPEKOY/J1R1sXNAesn/Dh07&#13;&#10;e7Vu5BechEw/nWFJYFd2/ztt6nSo1a5xJ2JHVlWLsSML1eIEN8uh+NtiR3bdp5+WSv5IQR79efxn&#13;&#10;2lD/ZBYyykRWVIslUovDYoBvpZF/5ho4aBDuSL7YDcY5xxtuvhF3oV7hzsYZvjp1awu+K4YMcc8u&#13;&#10;WKjcNvnz+BUhodAp/fJAuiboE6g6TGf1vx5X1Nx1593uORwn+BUm4Xvuuad77bXXoFr4gvv6v1+7&#13;&#10;nXbbGRoaC9zfHniAuQS/tT+iDvRLnVfDRJaqxWa1OI2/NPQTZFn5r6rFg1gY5safOl6/w7tyh187&#13;&#10;3K18+21376R7wvU7TKW9SlJGyxeeUqXJSK+wFUcSajhhAA2TubM5kYXhMXXV3FxYLebZ47z6b9Tw&#13;&#10;ENwjOyAB63Np2fCShx9ML4n/Rr9aLX4xwI7x98WOLI09Wf8/GvYEzjwruUeWXzcykYUVW+v/zGox&#13;&#10;uSb4+WR5UR5VLcaOrISw9OYS3sb4GWvyJ3kCwZqPr4tx7nUgtAXi/t/6v/3r7euuvOpqET3+qGrx&#13;&#10;Qq9aLNB1Isvrd6ABw2JNxR3fk3AO3EoX4z/xBJyRPedsRY7fUBx4jH6NREAp+a/plX6Ore9i0S1P&#13;&#10;/sX2ADVdkJT3yKau38nD73mcJ38CRBCTAjrFrw/Wl4UbjXzXNK2wSKaGFJ1busxPZCP8nMi+Bcvf&#13;&#10;XWBAK1v/rMyaNXdzf7rxJsBLcBhsQQG+5dFvaVatxkQW4w9KU+b2r8Kkd53rPbJWhtLTL4iBO+Ui&#13;&#10;+jWccKWEoNLLv383jibp6Cvgt8ak/LJ6MW55fhpblXnJL8KLtL/vGf/RlqDXAqJkSplihAqaxtlv&#13;&#10;wpuy+FJg+UImyscf/Rorv6mEBfwp3gifyK+yuxRb+fId439PnFF9YvZjKDbkVMof8cCLiTxShGoa&#13;&#10;htc/GDsN+Kilk0kF6NePD3J4o3v6qadxj+xIiQMKz2kdsBKrxehCMvg5keUuj8DFD8uWmshCtfgG&#13;&#10;XL1AXQe7fke+k43/UaGnwtjTVryDkmGxE5zsvori15JqhgiUBC9/AxNZqBYznPgNLPHXrl0Hgy3V&#13;&#10;3ZgUH44daHBoljZJJGzfzqsW84zs2LGgi6u3yJihXwAg/czpM1Q10/hvTyTIwy+naFkQOOl3hDqk&#13;&#10;9fmoast7ZKVX8vRn8dOK5kSvOkarxbfD2NMYlNWc3CPrJ7Kk367fIQ5yUyubBdiI63fqYbdnWMBv&#13;&#10;MORZDv7H1jWz9I/DWa7aOMtl8sdFhJmzZpG7GfzMqQxJflMlK/WL5vfJ+WL0w8ez2WvWvI97ZE/E&#13;&#10;/aAw9oRdsGbNmjGRuoj+dpCLdes/sRgfjwdgSmlTiJLorPxl+c/ckpVwAIh+ncheKgGi+oXQbPsz&#13;&#10;/hBTCr8vR2dMiK655mrXFwsYo3Cms2vXru7a4SNgBGwb4f//tfk/9ykm5nn4GVac/O24ww5uPBZK&#13;&#10;8vB/+d8v3Zxn5rg5c+e45a8vx+JUdbfjLru4H2yzjXvgbw+4Z/75T7THdP+jmIDRl5v0cEeWCwuc&#13;&#10;uHxT+6ss/h98EFSLhwwm+sQBPy0/X4lJv0xkoRaZZ+wpyVDUF5GlLGNt+fZvPJQ0PiEt9/Ku3904&#13;&#10;kfX0zwM/udjEPjblAKrhIb+EIS8sUhkieyIh5SIrf6Xhv+EYhB1qGgHL9j+M74udeVqtpiMeGsZL&#13;&#10;TWRRoNatTnFjYCGe8XQPPcAd2T8r/Qz0hWaRj4Vhuk6def1O5Dz9lMWyyj+hcCLbz6wW4z3u/2iJ&#13;&#10;+6qrrkTZtP0thmGohVh4SVSLsSN7/gWuKyZdO2y/reCfCuNwd2FHNjihQek/wSaylch/q3+W8GIs&#13;&#10;SvEYScp5/OOwQFinmIlsVJxSyZ/C94A9b5RDKcy5L+H6HWTnzusLMJ4Vy98JvzvercA5867duijT&#13;&#10;ovpn3dRC/3vjn6ha7F0Z698msiE7PDH+uP5FKDP4gU60V/QeWeVc8mtQy/bclPzPK1kBv4qa8IbM&#13;&#10;YMWX0P8qD8sn/5o3/bsp+I+JrEiydqgse55jEko4Hlzl1WT8Fa74HNl3DVYiGEflG3aZxThNmB9Z&#13;&#10;wL9Z878X7nGd/fjjpZY/kVEvmnwcAqvFgwYOwDEnyJ8PF0GjHwL5NIw9XXc9jJd4EU5k3In1Pl6/&#13;&#10;kyf/r776Cox3YCIrQq2ZOYl5BeHXjbhOrvi4axInZNWhWvyVa/UHGHuK8XtpZ86p98LY01aYyCLe&#13;&#10;8DMptIPkQzYPvya29L7wTA/vG6/rRFZJRADOIxn9ZrVYmi+i2rVp69pikqLIeCH6ODcFVl7nzZ8v&#13;&#10;qrDSRZTQ/jnxrM4dWd8fpPnPVo+4CD8SqtPCKdu9nyD0jCysFsMJVTntf3uqFnMii/TvwmrxhRdc&#13;&#10;6E477Q+Sh/ifeuJJd8YZZ+CMbAvBv2TJYtcXZ2Tz+M8d2WtgxEeRASTyC15AKw//7YwsC6NkAZqn&#13;&#10;nxNZqsCJQyQ/2mfS0JYm1PDsbw79SQktsZXY3vUZ8BfT/9LY05o1a3AH5Ili2Xf33XZ3R+OMrEGL&#13;&#10;6W8LOVn3Kc7ICmhLYfiS93T9s6SIy6t/n1VyGv14Mj+tFnfHtTkxfvLI6ibQH8KK4r8YbZFXj9yC&#13;&#10;icNA1P1FuIeShlTovvzyS3ca73yFy8PPMDqNA5JI/reoXl2M3jAoKZN/YRC8Jmdfod2/+sprbiks&#13;&#10;mdPq7nwcOQgOYIlAcnq/wROrxZjIalwaP8N8LvHpj6QUb4xfwSKuFPyvj3PEQwYNDjxmXvKfO1xD&#13;&#10;sZvNq4VWwoANFzxGUoNFhFZQ4ifBbyF8BvzFyF9IqwnlVSay55zjdt1tt1D/c8E3ttEi9Y8cev3O&#13;&#10;AI8tzX9dKAMVefR7nFJyw4+n4WAQ+SHWrKP6Z3rSKxNZ7Mhq+mru+uuuddts8wP3i31+IYSz37wb&#13;&#10;k7475by/9r+cyN4sqsUCxENCciBreSwmslhUjPFXRP4JnJaIxdBhDv37+Xtkjf5FSxa5saPHulMx&#13;&#10;Tpm7Ge2FZ023x+INK3PqdJyRlYlstr6ricE4LkBI+ck8uIryP6af93O/ix1H478USNGINo5ouuCd&#13;&#10;Z2TbtWkHbZcOaflDHVq79NnkYfSrsMUx1jZBTE79x/glJYCPv3W8mzx1SsCTR79aLe4aEAX88PD6&#13;&#10;HU5kJQwpYvpJjMmGL5kUweSPL9QEugA710Ynq6Gs/e8YnJE1q8VSyCocfwITtKDhNeUp4C+d/Im0&#13;&#10;pziXln+VhHQCe/uO8z9SLSYlkRPh4TubVOy0iZVEd8JPpJUWZc3S4PjceMSN0GLlWcDvWV/gv56R&#13;&#10;nR3EihyJVxmD3JhQ8gnHDpwqFQ38jqwPRoxPCBnjjgcnstdjR1ZEHVEirV7+uDLZGxPpWIIV/0b3&#13;&#10;0YcfYdfl9VAu4uRVP5/AIM5zzz2HVewd3CENG0hJuCPbqnVrJgECIKHg+wfLOW0qzsj6iaykych/&#13;&#10;Hn4ZoCSx/yFZ3qmxJ1xf4tsfV5QtWlSLxdiT0r8Q6pUfffRhoJ8geHfm07hTU6wW470ofg1j2nCP&#13;&#10;rCFgoDjkghVJpozzZ/nPOHE+EeHdfscdHoHGxvnp3xY7srdDtZiOk5KXX35Z/PLjy7HXnnu57XbY&#13;&#10;FkHVZEfWztFl+b8vdmTFanGMpAL8tx1Zkz+lX/mv9x1CtZgcAQ6eiZuFHVnliZRefzL4kxgtJEmk&#13;&#10;L9eFekCKb+h/p+HDlDuyYrUYixecyMqObAY/cbXB2Wkx9gR/WdpfTL+UN0f+hX4lTehq8itYLe6B&#13;&#10;HVlPpY/S7II/Z1k00C3JcPa7I9RRr3ZDr7gSqobD8GHbUXYbtsAuKck77Q+nuS8x0QzSGeHXxRvC&#13;&#10;YaD+GvgaP/6Ju+OuO3w+idYfn+DVV17FcYWnHa8++eyLT3EH5w5uG7RtLsb985lnkJYJAReFYP+j&#13;&#10;GDTIGumUKVAtljOyRfEzpCr4bxNZgJeyacGquXXrcEYW98gOGzFc7pHlRPY67HCHckuG6McYxRTf&#13;&#10;IH95439nLO6cLTuyuwGoYuE9sldDa4IuS3+4RzbglWSashz9j+T28i9Wi1/EGVkEGnjDTwvYhx56&#13;&#10;qCFz1NBZuWJleGdJd9xxe9fgkENC/od4RvbPNwMYoABgTH/LlpjI4nywuJz2l8b/zfJP/IsXv+j6&#13;&#10;wz5E3P9b/0erxVddc5WUjTg/xv2rzz/3fBH8TTEWbL0V7TdQg0MnsnnyJ6rFqLfEgcYK8p800PGX&#13;&#10;KrNi7An+LH7pV7kjC/ff//5X2p/kqkT8peF/DRh4S2Qin/4VK970xp7S9U8ia6L//RN3ZMtZ/3qP&#13;&#10;LIw9weWNPxrhBc8/sv0feXk4jFwq65X/kk8z41fHsmxMSGOMIoBytH+Bk6E/wJZCFfCTxQX+R1Jh&#13;&#10;qsUUTumpAnfoyQoM2Yc1IhOyYrmpERZtT2U93rT3FvgppElCxBXwF/iv8te7d2/32OzZkAjd3Qsf&#13;&#10;mSl5gch4R7VNnvxmNFc06+G+vC6whEmZIkQxQKFLnQja6J6d/5zcQ8oMQTSRlnDqY2J6AS6FV0cV&#13;&#10;W34EA4qIJ2BxpTbjEvxqUIGDLieynXA/osg7M0f4CYxXN/CMrMAVeNjHBH4q/ieu9PhXrnzbXQlD&#13;&#10;HkSTDPrapnbfdXcYABmAogA4cASkkZe8enb+XDfhdn6wS6mFe9xdzfL/BpwBi/mQR79yKZ//WfwP&#13;&#10;P/ywu++++4X/evChKP4aMKrDOxBjvManPPycXIyCMRaBlOH/Xj/dy1122WUhSuGUn/8Dwds1az4I&#13;&#10;8hfzv3+/vlh1rxXqn6qcN9CyNV2G/3Vq13TVoW6uvPMJWKOV2P/yXsjVqzmRxY4sJii7BdXiovS3&#13;&#10;g7GnTz75rEj9S9mjn4T/SmZMfyAyI/+S3dNPeps0aeoug7Gy8so/2z/vw+zV4zLXG/d93oSPw/79&#13;&#10;BohK38477SIFuxQ7vv9+/TUUyXM4wk/5Jx158rc/VDKvgEom68Hk7+uvvxZDPvfff7/ba889XOPG&#13;&#10;h8v9vPPnzHNfQN24Vs2abu7c+e4vf/tLkf4ni5+8oNXiKZMn5eLPtj/hXfRTXv7Xh2rx4KBanNT/&#13;&#10;ekxkh2AiO3zEMDFedQ/OyI4cjYU/8CsSzqgEGmHR9tTEeCO/heWMSWLNy3PNJ+Aql1122SnUP88a&#13;&#10;3/LnW5CtaP9zwP4HwIhOh4A/oT/pf7WGS9f/KCClf/SYcbBq/S9ftPT4czF2CHn3btaVhP/Jp55E&#13;&#10;vd4b2n/c/x6JRVNaBo/xV0T+Oda9uuwVNxITE6Nf+O37v5/v9TMsFl2i9UGkvmpKwv/wQ+ibIeMC&#13;&#10;MKo65mnRogXsQLSWdqPjb8X5H9M/EFpVH7z/n9z+p3+/fjhfWlOKXhL/88b/vPZHAisy/pZE/7tv&#13;&#10;v+uuuFr7j7j+yf+dd9kZBtcGg47y4f8A14kNGEg1++T7p6z9LyeyR0AWKRDpKuZb5Y4/InReOtPI&#13;&#10;KLEF/AX++6EC0qCyki9/yY5ssR9H2gUqEIHm5c1YrAKnMRYva0FRkKW1oOSdQ4M0OQuypyU1IRes&#13;&#10;Bp/EWcIC/rhuyKHA08BD45UFJO8hrQXZ05L+D/Cf97hyImtOi4hf7mZIh82QxEl8Smw1RyaFvLLD&#13;&#10;58An4sSP66TXF8p5nkq+ufPkr4C/wP8qlL/7Zs50tXCeWV0i4yrNJtMV6//U2BOsFlO1+F7syGKR&#13;&#10;Q67fAXiu0aj86wdFW78jG/BXofw3/VUT1wM7sjF+4jUn/T/x41qODWi/1twZL+VDwKiRo9xvfv1r&#13;&#10;uSqG6px3woDYT+vuCdXpo5AKd2LCcM0dMNBU1vZ/7nnnuROO/532P8D/+pvL3TVYNDryyCPdr4Fv&#13;&#10;8uQpbtmyf7lDGzd2a1avgWrxK24f7Po3atQQV6y0RD7lIEtK6+d5+KdMwRlZ7Mhuyv6nfgOoFg8c&#13;&#10;TNYIE63+P5GJ7JCwI8sFj1GjYO1ZEvrEeDMXxhQL0BoJb76G5D2kTVgixxyWvbJMoG9K+qWjL/T/&#13;&#10;Wq2oHdZsgf+b3/gv1+/AoJ06SgFd0vtqU7UGW/ntXwRPkeK3gF9ZUeC/iUSe/CVnZIOgmoAa47yg&#13;&#10;4oNNZEqeGqcpTZDjfAyzcEPPJz8//EeHJLc8cRoL45POwyng32z53wsTWV5zE+QPFnj5LajfHJAP&#13;&#10;mYjGckOZyXdMhaOyPDKl+QiUyRkBl0ioD7DIWP4K+Av8h3hUtfzNwkSWhrlEOGP5k4mQiiyXAdVH&#13;&#10;eTU/n+aHN7hEukXeAUeu36HVYk5kMUHZHVYz01aLPRzgp9Xi9es/RQOq+vbXtAlUi7FjGugI9GsQ&#13;&#10;SxWasKw06cgiE1yhnWffn3av/fs1t3rVatfqlFZyr/DdkybBenU/bqa6zz7/FAZkOriPoFJZ2va/&#13;&#10;8447uRtvuhGqwlsL/mW4g/Y6nI3kPdX/gn8y4P/htNPE4NPnX3zuzjj9DHcwrv+ynVuWElNXwR8m&#13;&#10;tFZVUoVaj4nV4oT/WqV4ryL+c0d2yJBBCc/hI//XrccZ2UE4IwurxbwDczJU0JN7ZFOFR3qTQwsX&#13;&#10;IP6nqPxp/cZpNuIao/ZuGa4uUbfp6Ce+pISkg66AX+o0tD/wo4rkT7ltX4gF/ov4fQvyNwbW/w8/&#13;&#10;HKrF4nLkvxLHn7z2H9pcAT84UOB/kf4nR/6qwWixfpUYw2LhicJseJLokEY/5YobvKgCpQO4fWQw&#13;&#10;IyoG4eFsEL8opGC676XwfeUV8IMd2qFvzvznGVlVLVbpSGQkI3+yQ+T5RTGDXhLljx8nGySOOSP5&#13;&#10;o5gxDQZm7owIr0X05EfTloX/BfxoygX+Q3BEW62i8qcTWVwVQ3j4o1QmToQXr7Gsml9Tlab/nQ5r&#13;&#10;2Ws+WA1jTyfLDiCtFh99dHNpMwkuxd/O78hqeA7+SpT/ZCLracGDGBNOZPDLh7a2dUmF6M8/+9xd&#13;&#10;0u0STIz+zy2FAbZzzz7X0WDMNddcg7PTO8hO6KIXFrkhVwzG/bLkMP4IlrACx708I2TrLbeE0aOh&#13;&#10;bl8cVWDCTz9d7zp36iIqtw89+Hf36muvuVNanSzHBDp17ewOxrVfSf+DHAKXk1jiQVk57qELy/Y/&#13;&#10;1BK5915evzPZlyMpDQK8y9DPgleQ//WhJktVd9FS8f0ekfGMLFWLR8gZ2ZVY8JjijT1l+l9lnhVQ&#13;&#10;6CzP+N8GhnpeeXUZ4Fg9bBr6BYugNLz2LOBnKyA3Ese3TP1XUP4K/Ge/ALYW0/9sKv6PgcGvI2Qi&#13;&#10;K4WRKi9V/UftlZlKM/4gEWgm9ML3v/Yy5Jzx3Z4a8431H/IRxubFf9mRVSHlL6nHn3AseCRYfxLG&#13;&#10;JoHRGiYaIAdnP057QIDDhinCmuSKfSlM4SV4oqQF/FpBEUtQWbpMQMH9fvLfzshm2ql/Bf2QLYoX&#13;&#10;6RfjEsKHhEeifmxpKEJwsSSlJA0vGI+Fp5oqShtnCjAK+Av8rxr5mzVzFnZkdSIrQpuSWg2hdFak&#13;&#10;/dNq8SpYLT7Jn5Hl3Z3NYbWYMLPyrzuynxjiKm1/TWRHtofgCs0ueNjW8ekj7bTk9te3b193Vvuz&#13;&#10;cb3S1TCiciPueX1O7njujrsxSSHdAlyRcf1114khKwbmtf8a227resJ6+YEHHCB5iH/s6FHuQExW&#13;&#10;t9x6S/fow49gd7ej69fvclj3vdbttNOOkk4To6Ch/yFWTrjZx6jTkCSA+CeHiazWgqSNMyG5vpZM&#13;&#10;PzGUtv+rX1+tFmfpD2dkbUcWE+yRMPakrmLyRxiBfv/CBZOlYSJrdCKyiukn+uLqf1Pwv4C/wP//&#13;&#10;BfkbN3aMOyxMZEUq/U+mAUpo5bd/aefpXqGA3/M6GTU8S8Csioz/hJLtf7+T/MeqifTRRo4yhUFc&#13;&#10;IaHTEJxEgh+CLLPUePVEEpXwk7BJfPiR+UZuDquUAv4C/xP569n7cjd79qNeJQ+ywate+GEIGTLp&#13;&#10;5Qt3AxkautuQgB5KsmQL8hfSSSwjIX+AQSkM/AcemSBD/lUlsIC/wP9NI38zoVpMC9Mq01XT/07D&#13;&#10;vZBrqFrMiSxURneD1czmzY5mY1C8Iv9sIBtd+7a8R3Y9oqqe/qYw9tT90h5hYZT4k/anLZQTLgSr&#13;&#10;g9/avw8hCe7f2CX98y23uiN/daT76OOPhQZqeLTCzimvmKAxGcLhFTMzcA3S00//AwZl1gCE9j+7&#13;&#10;7rYL7rRt6lqdfJKr8ZMa0j8ww6LFi9zdd97p+vUf4Lp17ebG4l7mKwYPde3ObO94P6c4KR8LSE/c&#13;&#10;/2iNMtTwSwIEyPAKomjsSXZkN2H/Y/dte+6iFLowunbtelgtHowd2RFu5UrsyMJY0Ug5Iyul/oaf&#13;&#10;PPqNI9msxLwRV6e0cctefU0jNyH9hf4f/C+Mf9LzWfvnd8bmNv6PGzMaqsVH+sZp31RVM/6kewBt&#13;&#10;/9r/aP/LXrMqx78C/pgD313+y46sksIBJxl0Em8UJk2cYuVzIIofASJoOgL7mPghwzUCLBfj6Cfc&#13;&#10;rItwBW/wILExWvMJygL+7z3/e3Ei+9hsjC2ofxloVe5gCDgtf+z7iohVJH/wYlwSfomHYhSlT0mX&#13;&#10;F7sQxvcC/gL/N6H8zcLEqjYmsuz31AVplNfK6P+4I7saO7KcyE6BcaHddq/pr98xtL4h4MG7htd9&#13;&#10;sl5Kw36/KtsfjT3p9TsJfiL2b1IGmwRKGH/kiIAuZIV2jYIOHTrYHX/8792fYfX2Mlgx3r1mLdet&#13;&#10;Wxe5p3bfelQTVkfuEiYntevWrnPbbret23bbGohMEBPNmtWrXR/0SSOuvQ7X+Yxyvz7uOJmRPvX0&#13;&#10;k65nr95Sthh/UMEEGOl/uJKLsorzD/rj2qWxJ16/E8KYror7n4OhWjx48BApVmA0POvWYSKLSfow&#13;&#10;7MiufMvukR2JvgBlFtaA5/KiWdO/SGCL4CGCYRHhIZxhOIuN+4qXwUAWGbkp6Q+4WB4tSgE/GCFf&#13;&#10;fORHFctfgf+e19+y/On1OzD2xGZqDYHepDXIW1W1fwUu6PDjG6IEpiSkyvqfAv6Y7d8Z/lMc6fQR&#13;&#10;Fzvxi0SHNJLcC1iSRkPzf00Ak9TiS15Dtjgo8RfwJzw3Vil3Eh5ZeN7zu81/mcjSarHOQqV/ZZev&#13;&#10;HavvbyEi0rHmMISftriOXrph+pmEf/yW5DelByiBoi3AMMb5KI8BDw3UaI0NaQr4C/yHMFBERJ7w&#13;&#10;MFde+dMdWaoWU+LoCNycIspBZwmiZ/HtfzrukV0dGXvi9TtULS4q/zTCk9wjW9XtjxPZ7jD2pJRr&#13;&#10;iwsEgWhRZ0esfUwxYX773+j+88GHrgeuV+rV6zLcJzsCE9Br3Ve4LmcQdlNPws4sLQ2LE7jgtkeX&#13;&#10;8DbBT2NHgwcNcr369HaLX1zk3nxzpeO1RD1hkI4GkLatgXuLmTw4Web1Uzn1Ey7/Qv9jaSP8nMhO&#13;&#10;uocTWToPsIr7H7t+J0v/euzCD8FEltfvvOUnstd7q8UJj4yIvGfx8mekWS7Co2oxJ7IJ7E1Dv8g8&#13;&#10;UGXp31T8L+Bnuy7w/9uWP6oWH37Y4UXbn4TELVW/pXzrtIicZ9nav8Er0v4L+CPeKncSHkVRRbzf&#13;&#10;f/6HHVldC6IIkTWxYwyVurxqAaOkt6HHwuJ89BcXTtjGej5tC80YHcNBtLgC/s2d/z1793GPQ7VY&#13;&#10;5I4igysv2Nlj/wRPyI7MRk1uvfxJAi9P8vB+5NI8xcufpSwif8RTwF/g/yaSPzX2RNXiqut/p0/D&#13;&#10;PbJr3se9nSdgRxZWi3lGtlkz6aWz8t8WRnjWf4YzspuA/iZNsCMrVouj/t/GHTRdacNx+5dZLEvM&#13;&#10;1ovxJ7R/HYtefvlf7sYbbnAXXHCeG4t7j/tcfrmrXWcP3OE7zr3xxpvunHPPcfUPOkjg5rX/r/77&#13;&#10;hZs18z73yKOPuH59+7l///vf7m9/+6sbCGvFPS/r7bpd0tXVq1evWPxaLtLiVaSFw9nxj+XXlJPv&#13;&#10;xY4sJrLs5UL9V3H/Q+NUQwYPEg5ab0r8a9d9IqrFw7EI8NbbsFo8CcaeeI9sseN8xcb/dtiRpXEu&#13;&#10;dZuOfi44kd68+pfvnyrmfwF/gf//C/I3DvfIHoZjF0Xan7QMNhHUE6uqitq/4rXfqP0X8CtTCvwv&#13;&#10;In+YyIqCFhjkhy5hEv38E2lV5uX8plNQ4NgVa2eUzo6UApeTDkAVsMxNl4ai6RiWCZe06Z90igL+&#13;&#10;7yv/eaZttr9HNq7z2E95EUvYlDPKThQpyyQMp2qU/8ZNPnajhJIP6QhCdj/oSbtMakmqKQr4C/xH&#13;&#10;71eJ8jdrRtbYU/GyKPIvvS9lNi3/+k65Ltr/2kT2RExkJ3MiuxtUi7kjmyP/3JFd98knQebjtiD4&#13;&#10;Ab+y6G/aFNfvdFdjTzHVMc7Yr/Sz6frJoY/kozr4wcWux5943M2YPst16tzRjbz+enfcb3/jfv/7&#13;&#10;37vVuOv17rvvdsuWLnU///kvXN096rqdd97JVa++hfvwPx+6pcuWupUrVrpjjz3WndL6FDdlyhS3&#13;&#10;aNEi2TEeNHCgO/fcc92hhzbyXU7x+EP/Q4Kq2WTPqOATjvKD/1OmwmrxJFotTjtLzdDYXxn8F6vF&#13;&#10;g4YI/rj+g7EnWC1OqRajDJQ2dZU3/rbFDvey12C1WNqSwTcsCc7Kpl846vkf0x+XIMYZ+yuD/wX8&#13;&#10;4GiB/0Xa36aWP71HltfvJK07LoP5i8g/0he+/8kzynHMPpProuNvJqGXf2ZOATCWp57pFJXX/0rf&#13;&#10;9x3DH3Zkk9UV8oqf/nYVtiplBgGNWRk46SvPx4VgeSesZJWTbwqfEOk3F+cq4C/wP5E/Gnt6fPbj&#13;&#10;EBTISCRqybe2BlpULEkqa9zTUAmXj1qRvJLkj5gos5orNUEzJIBXwK/9rlWKsabAf+WI9mza/5VH&#13;&#10;/u7DDmDt2jVFEquq/03OyHIiO0V2ZJs1a5aWf7QE/uMEY/2n2JFlBcNVpfzTanGPSy8Dlsz4Y0JW&#13;&#10;In5d0mMZ6Vhctnv2KC8tWQQV4NGuK67lWYLJ6GOzH5PJ7FFHNXU74o7Y5cuXu3feece9/8H7buPX&#13;&#10;zm23fQ33i733gdGtOm7+/HnujjvucI0bN3b777+/u+VPN7tLenR3BxxwoGCxotknBXHTxfhL2//Q&#13;&#10;ajGvuRH64wUCQ4KYyuZ/fdmRHcwio8xJ/7cWqsVXDMY9slQtlh1Zb7U4NPSoUJK3qPxbitKM/zwj&#13;&#10;S6vFhf63MP5sSvmPpTaW/81t/OcZWVotDu0Pvqoaf6SzkZ/QmeCt8P1f+P5Pvv91NLcRJJEYGVgZ&#13;&#10;TOmE8Rzaz1FNLBnqJUZH3+ClGHMFmcMw0oYfAsGLvCOxPBnGjHxhHPyyBcv3fMfVcibRymNeuACL&#13;&#10;3gL+zZn/PbEj+wQ+ODkdlQGGMiUHzLygiKyIAKnoifxRXuEkLeNKkj+KqHWeXhahqKBhNqTxWcBf&#13;&#10;4D/kYhPJ332zZrlauH6nKvs/uX5n9fvupJNOhHGhSa5mMPZUVP7btG2vxp42Af1NjmzievS4VNo7&#13;&#10;rKMgrQAAQABJREFU6U8mgGirZcXvhxTtEJx7b9UqN3rUKPeDH/zAnXnmmW7hghfdnLnPuI8//tDt&#13;&#10;UfencnXO9ttvL73IxzD89PryN9wHa1a5Qw5p5I5s2sRNv3ea22Lr6tgxvtTVqPETP1aV0P9k8EdD&#13;&#10;m3ZRCIj7HwZy15c75GxvCf1V2/8cVP9ANzQYe0rqn6rFV8Jq8TBaLeYZWVEtvt6zE4UXgrL0M5Bx&#13;&#10;CC/j+N+WVotxRrbQ/+oi2Kaqf/v+km+xwvi32cpf2tgTW3Hh+3tz/v7+LtR/tCPLgcccByW8pwYg&#13;&#10;xtuIrIOrTmgtjz19HF9DFnq4uoinhIUIpspxBfwF/kNGvPxxIvu4TGTZodL5jzuKE8XKHLMgztZy&#13;&#10;ZO4qGShvSEiBFdVizW/Z5Il0ssNhL6KDrDLL3PpJUcBf4D8FZNPI36xZ3JGl1WI6lULzy+ASB2mE&#13;&#10;pNOBJ87ChPn9b6JajOt3/BnZZs2aAx0bSlr+2+D6nU+gWrwp6G+K63IuhYVhxZXf/qS9slkjlTiQ&#13;&#10;mdv+w1iGVEyDjOTR4sWL3fjbxrsttqjummBH9rBDG4sRqA8//Mh9iB1ZB9Xin/zkx26brbdxy994&#13;&#10;3T366GxMfrdxZ599lqu3737aX1QAvxRGCh4oUDpQtim4Cuke7JCXRL+s5bGKzBVHv8gOC4oEJfR/&#13;&#10;NPY0ZPBgQEN5ovpft26dGzpkiExk38ZEdjLO7l6PhQCCY9K0U95KcIinhwXFU8JCRDqrf2uDHdlX&#13;&#10;XoFqcUb+glwDCP2VTb/Ik5QhTb+WNqKrgL/A/++x/I0dMxbGnqBaXPj+1z5L+oS4z/J9QRzk+y7t&#13;&#10;r/13Yoinp/T9n/a/yFPgf6n5H01kuYNl695aK1oP7NTJVIbxh6EawxD16jt/6SSp+JJ05rNnAiuG&#13;&#10;WcCvTUSY57kM/mzm/O/Vq6eb/fjjIjL6sQEpQiMXvwiUfuJQgulM/uLJJ+zTaPoQbwFMzfyYAPPD&#13;&#10;CbyWLgfBBF0dOwo4Ry74CLiAn3wp8H9TyJ9YLa5VR2RShVplVSWTfjgv/5R6eul8DHwSKWHms6em&#13;&#10;2uimT5vu1qxZjet3TnCTsAu4O+6RbXF0M9lI043PRP7btmvrPln/CaACShW3vybY+aTV4rj9hY1Y&#13;&#10;PzEVbghBShV/6ZQT/JiwRS3ba4o5gtzSmKu5j/7zH/f0P55yc+Y/CwvHHwAnKES0QEXTr1mzpqt/&#13;&#10;cH13dPPmbkfs1JoKU2XhJyYpKz9cgJQTtMlTYbUY1+/E9LNiq7L/OfBgGHsaNFjwC/3AR/zrsCs9&#13;&#10;ZKhev/MOrDbTCNVITGTFCZPkR/il/NeomNuaIg4R7iGhPZlCx//TT/2DW77yTYG3Kekv9P+F8a8w&#13;&#10;/m90N4yGavERZrUY7XMz//4s0I++md10qq+WAN+hV27/7yFL/y9LAqWQP1Ut9kVMKoyFhvMfDOLF&#13;&#10;jyCwEYmBsePIFycIeZkBTuI51WAiDyT1QHgoMDPABRghR+TRJOG3gP97xf+lMLxy/333u+cXPO9W&#13;&#10;wNDKf7/+KiVeod7Ng/rX70ATKjwZYJ9Xxcgf565q7qzi8lfAT24X+C8NMfRd5AfFEPKVNfBDES1B&#13;&#10;/mbNmAHLupjIMjv+KM2Jhy+RK2f/N33GNLcKxo5Owj2yk++BsSdcv8MzsuICDYqW16Ksx0RWCxLh&#13;&#10;preS219TWi3u3h24hOqEbDAikBoXIQT6MUYYxrz08JHPf65ahWEnMFmzFDf+BFQ+mTxCYOXgn0Kr&#13;&#10;xZMm5dJfVfyn1eYhUCEOztc/d2SHDBnqRsDYE68f4s79yFG0Why5QL9nYpCdb+A/qkVz0AMfHrfe&#13;&#10;equ7+ZZb/DsC4DzUyBPhlgSF/r8w/lA8vKSUUv5K6n+La/9V1f5M/oNkBxoisQ8NIaRSD9pfZdX/&#13;&#10;D7bZBsbudnEHHXSgOw53ZB955JHG1aggRfErX8rGf+bRHEn7D5DLSH8BPzm3efI/2ZG1XacgRRxA&#13;&#10;Qrdg7PGxGqdfNEmawESRKDI0ccJez+N0KL4kCD0SWo0v4N8c+f/lF1+4Ybjm4f6/3C9iICLDPg7f&#13;&#10;hxx0dEdCZYOrNZQ+/qNf5Ehy8boSlUt5ZX4AYl4mS1L6ACby8mdxFiNP5i/gL/B/E8vffTNnyhlZ&#13;&#10;k0k+1cUhKucaZ1Jr8ZZeW4bJfxzKHdnVa9a4E0+AsSe/I0urxQYplv833liOdrBBrCUMwB2sn332&#13;&#10;mbSyqmh/vH6nB3ZkY/z8UCNlfqoY2nFR/OnegAmt/Yf5ljDBqMSLjT8+yGK+Lfy8focqvCn8lSx/&#13;&#10;Bx6wvzvnnHNVHED/D3/0IzkjLfxCqEnR+vWYyA7CRPba4Y6qxffACNVIf48sJct4Rb/mspwKmr8S&#13;&#10;Y9EhmAFFx/+5c+e6Tl26BPzygV7ofwv9byXLfyKvFFDIIgTNJNdEVZ7sPzZj+Tu0UUMcLbhCLLlr&#13;&#10;0zUu6dN4lfDT4kNDL1P7j3EYbHvGcdZDJXHmK+DXutiM+K+mnkgwhYAOQiCN2vsZbvIh8fZDYcl+&#13;&#10;Uuj0gTElOoLEV5VaRTO8lqOAf3Pl/5dffuk6duzkXnjhhfB9I1IBEZGPmVjkZMjh6ILBB1+n9jGr&#13;&#10;Nk69LDF9VrwYRfmD/l51HLDVzzCEhbRe/vz3FZMzfQE/2FDgf9LlbQL5mzVjJs7I1hb5E3QijPYT&#13;&#10;V4YJr7UDS1PMk/Lv+189I4uJLIw9yY4sjT0dffQ3tL+Nrl27M9269WurrP01PYo7spcqAUXaHwKo&#13;&#10;hoqvy2q4UsvaeMwRyWhsybLB01/dq7Km0xIeEpTY/qse/5Rp3JHlPbJwQFcV/c/hjQ53l/fprTgC&#13;&#10;r4rSv27tOneFVy1+a4XtyFK1uGrG/7lz5rjO3bqEeq0q+gv9f2H8K4z/7MvgSmj/bH81cb/4reNv&#13;&#10;dbvusqumt/FPnpa57ONP0sg9WMIrzD+0PqxSWEVkccoxoGr63+8i/5MdWTIJApRasRaBikf0FCdV&#13;&#10;BoXBJsAZjturPPnDLDrx4PaYRStUFeAC/khmNzP+Dx82zN07fVposxBOyGNG/ihvEBx5BAFK5I9r&#13;&#10;qjLhYhzTqVjBo5nEQrYImZd18hhO7KIKPoUtYQX8Bf5/i/J3H1SLa9WpC1FUGaVMphyD2RAo8/jH&#13;&#10;30R64bVXefKHQen+d8a0qdiRhdXiE/+fve8A0Kuo9p9NhxRCUyxANoDlPao+sb+H+NTHk4QmJBHS&#13;&#10;QE12E3qy6SBKekFaCpIgTynpCfL+gvoUBLuiiI0kKD0BpCQIpJDk//udM2fu3LvftyXsZneTmWS/&#13;&#10;O3famfObM2dm7rTTZO/j27G0+FMnnSRha9U/Sw++gwYOdJte/Wct+k1V/4468kj3mU9/uknl7z8/&#13;&#10;85+4G7ZDWJmhakBxaVD9j/jP6R+4q84BulA4pn+ocqR85Ikf0UXEX93ros+lxXdiaXFz6r8P4Rqh&#13;&#10;CeN0IFvk/8orrsTe2I1CfzNm3tt3aO9uuP4GvX4HS9BlabHxJ5K3a/In4qvSBhBVJ/8SM7IXckY2&#13;&#10;6d9mLf+65I9FkvBP/Y9Y/xyDrQcLF97MFkRqbGhfmrj+B52A+i/LEISQksz9NpP+SfQ9ym0If+gq&#13;&#10;thbIuLSumZgEGRGn6C2yZqHL2SgSjGCm8G5pqUa1QPI0L3WM3iJrLkLJlwI9qYBMwBtLK9Fv8fJ/&#13;&#10;/Mm/u/79+rvtWLpIY0UjdsimzLqiOMM2w2LRImBtJ+lWh7TY1TJ5FJsRYfnLEZikpsa8+CazVwgj&#13;&#10;YlL8CObD85Glbo6Jvg6xDJsMoYQ/5MqErIz8cWmxzMgGCYZcWRwTsTqfGd4arPCOtJbjw9HzuH6n&#13;&#10;7+lYWsw9svjyzj2yMZlS8j8QA9lXcb9obAqpw6t1yT/vye3cuaPPV/34kx+aUvyrT/b7ApZnX4TB&#13;&#10;F3HLzK7zv+3NN912/NGUpF8b7Ebrnw/924lu/IRxJFBL/33pS192119/nbIC/dseHwA6du7kngkz&#13;&#10;soU9shqy8FvMZOHdhEwUa4ZcvLSYCTYX//XVP+aWJtFP7W/qf2j/Z+rXJ7vPfPYzWjHq/S3U96KG&#13;&#10;KlP/pc7hx+ofamD2FlnrJV+kV3y3tAr6J9HPIQ44DKi8tTXhrwNZyREzaybKeM6pKJjwFCGw3j3f&#13;&#10;8cdpsDDtncEQpxrbEbhgSviGdGmJTKIPvNs+/vPnzXcLb1nkVQ2HnBwCZYbfWXgxOaVJf0Ug6Ahx&#13;&#10;ixYUe2cdQDFkGfmDl327YRSb97W0E/2EP+XCTEvIH08t1oEsciFyrdJpeZLnW9R/vEdW9sjysCcc&#13;&#10;4sO7a4848gipf29s3uxqamrc296G5WQRfeaCJxi/yoOf2lD9I388yIRGYPMFLKyJq3ae/Jdd7+If&#13;&#10;Bf5DGM8/D8z6yrBhHiemwxBEKjgphJYcvFpa/3yYA9nx43L5Ugnb6aqHV7m58+f73BoTFe7pp59y&#13;&#10;i/HBY44d9vQW5S8jkNl+8Yuf46PAxZIvc22J+ufFQ7KQ6LPOqHSYjEhtaUP1P67nxfqf2v9YT5Xv&#13;&#10;f33sox91117rTyxnzWiG+p/lxGo/6eDPy1/kmugn/CEX2GKEfUaYk+VgQNV2CRH2DV1oukWOTClo&#13;&#10;eDpp/JyQSUMeDbJ8SvkwSFfoq2uiX2sItVfgXzV8mPvt734njSWXNNGwweSvSBDkk87qlqk6lUNt&#13;&#10;WiW4/6G7HvkUyZ/2RqIQvkmG/NlWOzbWiX7Cn0LS0vKnhz29u1nrP/fIPocZ2dOxR5YD11dxT6zJ&#13;&#10;/zeuucZxZu7wyl7Sh4jr33mYkf0nZmTbUv1bsvgO16lTl12o/2iVIAwx/8q36aEKzGpvwEB2uE9b&#13;&#10;3Vu7/jnxQx/GQHastL9F/Vc1fLibLwNZ6t+Mf71HVgeyqj3ZXtGozggAiIU+kf710pIPU7v9/8H3&#13;&#10;73UTJk5s8fqnfKX2J7W/aAtS/0P0X9d99nH3339/qMmp/9/0+q8wheCxTuMva3PZfpjd5A99Fj9q&#13;&#10;sAZHQliwKIo4FRumuEmin8Xjs2jU30IwqHxMkOaKrt5HHt4uScTuiX6+YxBj3LbxP+usM92TuNpB&#13;&#10;xcCXOVnycsFJZ/0ijK8vlBn8N8k96ogjXe8jjvBgGA54Nas89YUpy9dXWCh/7XwPNagJId0w+s9j&#13;&#10;Fuah3z2kZHwUJeo7b/XQ/9TJJ7vOnToJI7tC3/g3MgpA9GZWeeoLsxnz/6Mf/RBLGLcDZc+APLyd&#13;&#10;UerA//3v/xd3KPZwGpldob+r+P/u9w/JtTGkKfR9lhuC/7uwfPaYY45zTz79pPvrX/8iLO4K/6T1&#13;&#10;iY9/oiz9X//mV27z5i0+g6Xx5wCCEBfpH3XkUe7GuTe6/XFvqSQg/DFwPDDAazA+oUJpBG/vHmAi&#13;&#10;TURZKUuLX3B9cI9sRkdDzZgxw519zhdcZWVvJcs0+PUT/wYO8ntkNZbWRWZB6DRM/rX+IQrzwh/G&#13;&#10;lYe3S3pqr6v+M5jUhXroL8a9rJ0wI2vJNoa+wM6Ynn/JKrPms/r8c8+7r+BjXGvm31C2+s89shNl&#13;&#10;abH5gD/hZ6erwozsvAWckfUMskjB9NPPPIkZ2cXZjCydxRBVH1ae3jk81N9CMAjx124gXb0PHj/4&#13;&#10;4fex5HmiQundG1P+n/j4x13Xrl01vk9WiCEtvhr/6/72mOuAvb9PPfGE++C//Rt8Mv5///DDWHHw&#13;&#10;ashXY+izsrwL9z8fjetLjK1tW950P7rv/3L0GyN/HzjuA+5groxA2sX2z5CHJ0z0ZlZ56kvMv9KH&#13;&#10;OypPufr3yCMPu2fXb5BFX+XaX0nZcBb6Wv8POugg98EPfNBnadfoG4D14q/Ml+X/z3/8i3sKslub&#13;&#10;f0SBYzn+6XPA/ge4Ez94IkSIPOxe/JuK/1j+/4F7wx96iJMG7P/Uzz8LMMb/AQxku+yzLyLGxicU&#13;&#10;y1/s7d2DmBBzRClV/3WpCtOj8THkQbembf8SfSu3GGdvb0P4RwNZZt5MvDDKu8FbZqtEsGCHFEq9&#13;&#10;FhVAcYgETHAAQOxd8EuWF1dLPQinOBiQmS/FW2NFbon+Ho3/eecNdI+ueRQlT+NnAaLi52TqDmhd&#13;&#10;+VpFWRD5gwXm4ksudud98YuwaWwR0TCF0nzy9/DDD7kvf2WYyHc7aHrmSQyzxRZCLqgtQR/MtEd3&#13;&#10;6sGf/hQdKe7ZUz40Mn93n/z/1ymnuBdffDGQbgz+k6/+uvvc5z4r/O/u+j9hwhXu+z+4R/JN/dIY&#13;&#10;/M8483Q3fux4t3TpUjdj5iykkeHfGP47tG+HPaZLffmjnHPl79yFIy9yT2GwXEv/ofz1pG1mnxRr&#13;&#10;07/00kvdgAH9GUANgjSH/l2BA6W+euVX8SEIg1WYjS+/4r76ta+5I/BhaKYMZM92vSorZQt5XP/O&#13;&#10;O2+Q++dr7Ogz943Dn21CffxHmwWERl31v6H0F2NpcWcuLc7Rl+QLP6h/aLu0fdPS4Rb6mP9M/2j9&#13;&#10;/scLz0EX+BlZFmc99b8l+A9Mev4/9CFdWhzcg6XCDcegXGdknauuqgI77YT/jS+/7I495lh37XXX&#13;&#10;N1v7z3vDz/zCWVIzLEuNKf//vftuLId/OwoOBYGIlA+t15YaC6gCB9csxAx9J7cUB2vNi5dRw290&#13;&#10;zWi3du1ai8BkypR/afnnKeCTZDCu9N/cts19HANsUs7LX+n6X5T/mxcscMee8AHkTFIQXbM7+l/T&#13;&#10;cQDjsuXLG80/5f8/P3WymzptSln8Fdw8/+amqOmb/ILtt6L/rrv2Wved227zyTdO//DDyDVzrnlL&#13;&#10;9EvJn/GqGibiVUqZUhuZt8h/nNZvH/oNPlRVe0nK46/hyve/OqBcf/bTn6Hut2+2+s+62dTlH/Ov&#13;&#10;eJtLnn8rk0S/+eSvWfC3Gdmd9qXJ6o40AizkUgXNrNRuHiyqZpTfPaPBLT2pg2WAwSdfxAHPEukl&#13;&#10;+orVXoL/+AkT3A9+8AORBWEZg0A9ARTyR1koGMofZ/Podc2cOY73TmaG4Ztf/l5+6SVcGH6KSHFG&#13;&#10;mzbWDV5tkMk/axED4sYfqRaHHvput2LFcryID7wK9Wk3yf9wNGi/fei3efrMUgPwv+3b33bvfe/7&#13;&#10;ELhomh//m775TXfzzd8sJRrITN34X3Lhxe7c887FQHaJH8gyRoR/A/nv2L6DW4Y9prWN8j9l6mT3&#13;&#10;q1/9WryL5a/FznAlyh9O117zDbmIXv0ZLm9y+c174W3X8Z82bZo79thj8Hecm4X7nL/QDwPZXpUh&#13;&#10;l0qqQvbIvoZlyCWqptCvT/7r478h8mf1vxb7Zcqfezs77YOBbKiWHn88eKAPsZbS4OAHYSR9OEhV&#13;&#10;FCIMQ6MdrZj+889jRpZ7ZMXULX+16CNOrjyZiQbUv5i+0rXfhtE/8UMfwtLi8SIuRf6rMCifj8ET&#13;&#10;v82MrB7pVq5aaYnLM5ffnA9fiNOu69+t27a6T5/8abcFd4rLLFgJISP9Uvx379bN/fCHP5DTqaOC&#13;&#10;1hxKEbNA8Yoy5gmsnTp1loHs3Pnz6BjKv2ZUjVu7bl2j6Ruhvn1Od5MmAVtNUZzPPP1M99R6rDoq&#13;&#10;yh98c3gWyp9L/e+55x53wAEHaPLF8MHVLG8Nf0lFhL4Cd0vf4WbPrn2wVzn8NQcqfxdcMNQNi5bb&#13;&#10;K+4Z/r4glBw8c58bPH3Fj/zkTQ6vvBfeavO/GvI7efLU0P5qsYggSOxcegX8+ZH84osvzlHJhc/5&#13;&#10;8KU2fQki5FqG/5j+C9BVnz/1VOQyCCLsEf4F/mMlf/hhh6PN48fbKLwkHv+0bv6RdYgVf8QiGa/F&#13;&#10;TxPLnycCui1f/nsi/xXcIpvpWhZsXLyw05vgiztVjYYRh+gnEwnvmHMo8YVFUkLaIRxpaNrBiS6J&#13;&#10;/l6B/w9/8EM3bgIb/kilsM6jQ5d1KFX+TFIolvtiicu9996bLRn04qeV1V6aT/4uuOAC94dHHhFy&#13;&#10;7LqJBDODaCN4cwv1IRtj5SqT7PPOPdddhMaxpeX/TtxVyYNbFFnmr2H4H4L7Ru+6a5XwRg4zzvgG&#13;&#10;k3Mw/tVLf71bCGelmo9arv6vWbPGnXfeeULGyDUEf/K5HDMMhx56mFuCgexMDNbg1Gj+me0O7du7&#13;&#10;ZUsxkEX8wAYtvg9/7/fvwUzPAjgY/yFU5uadYvy7du3uuE+wY8eOu13/TZs2Fcuuj3XHH3+849Li&#13;&#10;L3zhC+6Iyt4yoAmzkMgzlxb/8zXskWX+YfhoCP4ClsTIl3/Mf+giEdd66n9j6C+xGVmh78ss4K/v&#13;&#10;/K1Fn+XHvOBHzpKwOJI/JIbnc+gcDsdAVuDAe331P8iEpeVlpCR9KLpAX3KneZU+kRDU98bi/yEM&#13;&#10;ZCeMw6nFyC+zrEkp/9XYI8ulxcT/opEXuhUYCCgunqDH0B6eDXv1GbRXk3975zNf/vkcODcGh4z9&#13;&#10;+P77Gl3+XGHytauuahD9mzGQ7dwRM7LQA5x9jvkn/TXr1jaavqQBMPt+HjOyV2B5tBjl9Vro2dvs&#13;&#10;buAC/3XJ/3HHHiuzx7sTf8oDzTPPPOPOOvNMJ5tPKP+NkL9vf+dW9773vh+pNL78jX45/S+Zi37q&#13;&#10;k78X/oHtE31Oddu3c/BGk5e/uvBfeNNN7rgTTtit8t/U/GutVs75O2TI+e6Pf/5j6H/UxX/c/xqM&#13;&#10;sxEuvHBklpC31Yd/kX4R/2L9b27+E/28/Ld1/AtLi00cKUa02zul1ezmFznRWwz9qCg4G0W1izhs&#13;&#10;geksxsdl74OtcDDevRYNo8mAZrewkVMunUS/LeK/fcebrt85/dwTTz4JcdFKFspcilzLn3505xt/&#13;&#10;vvzlL7uvfOXLXgLot3vL/8GfPuguvewyyQs/+OzAP82/qkrKvwxoJb/qw1mAlSuXu4MPji8XJ0fK&#13;&#10;Y6ZU7F0i44f8Kf90CcHlhT+N5593RJ52xhnupZdfQnpKT3MZ5UdIZn4kPHbsGHfmGWcpybdAX6Ma&#13;&#10;T8Zv8Z2hin7OXXrJZe7Bnz2oScC7Ifh/7jOfcVdjSTT1D5cWz5w5U1JWWDMeVcI8zRL806c9llfx&#13;&#10;+horEuK2A0vMFT/nXn75RTf8K1Vu2/ZtSsN3BOXbIZeeMs+eM7UovSrMYpx/wfkRz2TR5yWLkTnR&#13;&#10;WwxTe2vyP23adHccBrLHHn+c473OZ59zjqvsXQlaSt9kQ67fCffIgix5aaD818e/0QgMCkgZfbrz&#13;&#10;LUDi7fXR597OLrhCRuhH7Y+kXKBRV/kHP7ZtNHhwj+wwDP4aUv9bin/RRQDN6J8Yn1pc4J9Li+f5&#13;&#10;WcqRIzEju3KFMtrM8qc1osL9+c9/Qmd7MHKLjBXyVq78+WHpO7d9G8vij0K8+vsfYWkx9IDwGsk4&#13;&#10;lxavWbtGeW4g/Vj++vTp666YNAFZ9flHSi/gvmaeBfE6dG5FHfW/KP/XXIMVR1jeatio4ONVqwQs&#13;&#10;ZpjRt1b/8zSUwBVXXuG+973vIW3mTMAQ0jn6CBrz/1GcbnsdT7eN+Ne0EbCF+n+Tp0zFqewrg/wz&#13;&#10;/8qNsKb58jxaHf8AlnMvwMqEDOwQI3OCr5rmwV/T1rKIcvyW6P/kgQfc5aNG1cu/0BOWd7p9uuzj&#13;&#10;Vq5Y6Q486MB8ljz3mreml788sT0Df/Y/MmM8FcvY3hnS7BY2cgoJ0W/vxF8GsvrVi2gYEGbHuygd&#13;&#10;gqiDU/PhU6GNASaITCM2Pg3RGrEf7YxLEmh0pGDpxjRoaMdfog8Y9g78H/njH7F3Y5jbgqVlWvZo&#13;&#10;NlH+O+WO10j+vOi8/1//xd2ML+mdOvMkUpMdPmPjZagZ5e+qr33d3Y19WfLhhr8+f/oo0McrZ0FO&#13;&#10;xzKz1iL/Dzz4gBt9+Si3Xaoj6h8zzh8wUgr/j33so+4b2DNU0U7PZdUIjLR76/+z69e789HZfRH7&#13;&#10;OjXHqovK4f92HPJ0663fcgcewIYYA9kli92M2bOyWRdhvH7+RVWBVDt0nFfKMisBDLG1+yyZwc+m&#13;&#10;jRuxvPBK99RTT6HztB0kEY7/EVc66NRtmEYLs47wPBoyveAmyHRHLIFl4N2s/6ZhTxuXFh93/Alu&#13;&#10;xrSZ7uyzcdjTEb1QtF6umSswMBB7ZDdhRrYd6yfzSXfWMf7yFVZ9eB7EAXb+r4N/kSFGZMAy8mf4&#13;&#10;k05j6C9ejHtkuwBXZlPS17KWYkCi4mwZ9/QFf9kgm+efeWN4+2TLpcXDhn1F0m2t/BflT5cW89Ri&#13;&#10;8FHgXw57mocOPDxHXjgCA9nV4FcRkuIBp3xTFOjCv6at/zfeONfd+q1vldX/xfJn23H++RcgH7FB&#13;&#10;vsggcyuCY37cI8ulxR3dksVLZLCi3DGcw7VTY9yaNetK6r+GyF/fUzEjO4kzsnn6q1avclMm675R&#13;&#10;BR45s1UHhiGhlHgVrg+WgF4hM7tR++dZYH6bE3/L+0uvvOgGDzrfrX9uvVCuj/+e++8v5faOd7zD&#13;&#10;88GcEldhTNKQtL087a7+36ZXX3VDhg5xT+NQyXL6N9Y/3bEy5lu33OIOO/xQ5Lnl8BeF2Qz0v/rV&#13;&#10;r7r//d7/1il/of3f0c5NxIeZvrimzUpxd8lfc/EvMknJhH5I4w+WKv+ow2n8O3VnGxh/yEBW9AmP&#13;&#10;JRO1qJ1XYUQYEK48YxRdM2RURZkuuUYubsktePS0VJiC0AlgUS0n+lQeeyv+D+IggYnYL8v9d1KX&#13;&#10;vIjwcBSTMtqOPvoYN2v2TJwoqF8HW1L+tm3d6r42+Wr5ai0ybXnFIEWqkGbdtcfAj8tyvnjueeTK&#13;&#10;swfPViD/37v3/7nJV09xm7duQ559DRVmNKOGP7+0T50yxe3btRs8Wr7+P/roGjcKX5bXP7eBkCqm&#13;&#10;JfB/1zve5a75xhxX2atScs2wyzATI4c9kV/5WBLrH0tMn8a/cUw91b49DntahoNQEISHs9AIZJ7+&#13;&#10;xlc3uqncl4V/T2KlAa+3odGQWDKP0FmHaqc79uhj3cxZs9wBPffXlFpA/07ljOzRR2Mgq0uLzz7H&#13;&#10;H/YkeTUed2KP7GBc1fMqmIG+Rm5L8c/94LH8k3eacvzr4ND0PwIKmPoshb8k3gj6dtiT0decg0g9&#13;&#10;5c/wWlYZ/zvJnJcZZnPD88/JHlnJcgn580wjZMvxL8Qj+h/B9TvjZI8s+CrIP6/f0VOLsUdWZmS5&#13;&#10;jUD513TIKd+FY9gMGzp7P/XS4NGvpaLe+C2j//jx5xtYjnvHnYtBRdM0ilJvKFwsfzwGDRnkqqur&#13;&#10;ZUDeUPq34LCnjtwjiw8c827CHlmkZf0P3p/MpcViQLqx8te3T59oaXHEPKzfue077vrrr5cBRFz/&#13;&#10;Y/qMccp/nyJtIQ+kUpwNOfoqHs2Jv1Ze0nLuicefwMqjS3F43dOesoCi+MPf6v/bDz7YzZ41x73v&#13;&#10;fe+1rEn8+Me4IAcSqEz5x/Qzfi2lXeP/aeSfK6j+/vjfa+nfGP8DsR955qwZss1CKRq9t0afsVuS&#13;&#10;/5j+m+i3XPW1q7E1C4cmFuq/cKkFJO3cJRdd4vrHhw/uZvlrqvKP+W8J+Uv0m0f+K7DMSJodEVyp&#13;&#10;YqxmXoLjKuedRdEHd80U1b8qpCiqJqi/8OZhEtoY0closPkzV1MU5mfh+IRfIMHwfFGjzsEzy7oF&#13;&#10;4BPeiX6GdAATwGSurQf/Z5551s2dO8/96Ef/597c/iYKMCv//dHADMThC/3695cTJ1tT+d97z73u&#13;&#10;m/jK/wSucxA0PaTtUMOO+8Dx2Gs2ElcyHKMCqSFaFf6PPbYOV77cgFMJf+6278AMYjAV7u04BXQo&#13;&#10;vmafjv1S7aMv660B/42vvIyDnxa5u1bf5d7Y8obk2vDvij3UZ55xphtywRDXo1sPz5Hmehn2xk2b&#13;&#10;OUtKQmYLrEMlGpFhzGTyx8NndBYQS4vbYY8sDnvSO7izMBZr4yYdyPbssZ87d/C57rt33Q2Z/rF7&#13;&#10;c8c2BIEeAz0uRD4IMs17Wc85+2yZIcqUmOUhS1vrq7lbTVZ+qOeUGcuBf8K9ofqPe2R5Ku1xsrSY&#13;&#10;1++c7SorexshpKP8M7+v8h5ZpF2Kf8OfeeJAYwc6SqwHsKpDxD/D7gr+jNYY+kuxtJjX7wgz4EPw&#13;&#10;R55EnPnDxAKIklOSgInw9/ybr9HnVVxfwQnmhn9r5L+I/4f/7UNu7LjxJfmXgawsLcZAdsSFmJHF&#13;&#10;YU8CA/DSUhRkiENzt/8PPvhTN2/efFnqa/In+OOHq3JGVA13H/7wR7Kik5xFPwhXSv4XQVd3wMoH&#13;&#10;6oF5XD4alb8MZGVpMdOpv/zjMIzRF0uLdUYWLyXoc/XRjTfcgIP2fq8BTP5QWQ4/tBe2zHxJToRn&#13;&#10;WnHazV3/8yAKyoE+98Qv+tatcmXXP/mhGcbkv0vnfTB73Acnd3/J7Y8Z2Zwpwb/wBGBaov/x+huv&#13;&#10;YWXOt90ynFa9ETqMddX0T+cundx/n/J5NwzblQ480C+hjcsf9t0t/81Z/lgMIOcxfPPmhdJvEWXt&#13;&#10;2z/i8sEP/psbMWIEVgod7bOxZ/HfEvKX1bGWkf89kT7acooyqyaKlHpLarXUbPyoQ/ZL98abXLJ8&#13;&#10;IREhRnuWeqKv0BAVLYgIG8FJfRr721bx/+erm9zv/vCwewGdxC74Kn3oYYe6f4VCbYeZzcaY3c3/&#13;&#10;Y4895tbhxEveQ3gg7qD7F8xwvV3uAESumZlWLv8v44qNP/zhD+4f//iH64pTQA877DD3L+/D6cTS&#13;&#10;428M8hp2d+HPU05///vfuw0bcO8h8vrOd77DHYfTdztAdoJai/DX63dmSHlIHvEj/UnJtjbY7Dhz&#13;&#10;6REXltFT+roeAg5kZY+spICilUTw4p8bsbR4GvZldd9vPzd69OWuV69K9+rGTe73gu0LGFR1cocd&#13;&#10;qjIty7QtvqdvCakzf3fN5JKVZMrr32nTcWoxPrZwRnbmdBz21O8c5LsX8EP7UJHxL3tk0QkUYJEm&#13;&#10;8Q38R9mke7zglDqenQfR/1EkySPTgRvtTJE068LfB5MIUVLibD90N/qcke2CGTjZxezbH+tKGH1h&#13;&#10;xCLzKTwzx3n+NYjEEitPAuVVXMX4MX1JDlFaiv8i/RNxj+y4cWORZXKHrGfs6D2yHMiC/xHVI9yq&#13;&#10;wqnFwnQDf6JkfeECFY+/OtSmr0BqTPt96qkn3aOPPupeQb3qifuV3w+d9K53vbveXJSjv3ARZmRx&#13;&#10;oNqyJUvdXGxRifnn0uK1GMjuqvzFA9ly9Jnx5zCT/6c//gnbI15yPbCU9aij7E50kWiE8NhICdXL&#13;&#10;askAddFvDP6W+FbM5LF9WP/ss6hLO90hbz/EHX/ccVi2zy0+tU1T069NoW6XcvS3vbnN87FePpgf&#13;&#10;go+1POSuyz77IMHWi3/d3Nb2Lce/hlRf/j62dp37G+5W3sR+ywEHYdXbv8o5HlmI2mk3xKWh9OP6&#13;&#10;tzfin/iHNLHaiWlc/cNA1nfN+AiJWGL+KX7wRBB+rNFg/KWImim+q7sKMf2o8thkljEasLRnog/Q&#13;&#10;gVzCP8kfxEDrEH9T/csURhEP9alL/yxFB3bGrJmCp2hBn0Sm4xRrUZEl6h+Xii/HjKyGz+jLOwhz&#13;&#10;IDsFA9me+/V0o0Zf6g7v1bvV679pU/X6HVlajIHsOVxa3KtXLf0zcOAg+VBTCn/jn34Bf9xnsxMH&#13;&#10;3ITxSxZxl/EvJ//l6N+JPdEcyAajmStLn978ZFau/IU+ApEeP7Z9RfbI6rvx2Zr4L+J/or9HViTX&#13;&#10;Y2FtDE8t5uCO/HMguxJ7O82P4X3NEJv+SCrRu1oD/62w/bfDnjgzNxczvioIWn5yajHukVVswEWJ&#13;&#10;+i+ABI4z/ikPp/k9sq2Z/5B1Wqz8c47+JfW/GlX+MYSp/FmtWDdS/z+Nf5pv/BctLWaVi4woL75T&#13;&#10;CGOjCrsuvSdKUaIgbPjMEKfvY+MhnQ5tLmIi8ICnkE7088Ak/NnqegnKQ2Nv9BST5C/VP5OUIBSQ&#13;&#10;DHVbig7sdOxJVfUKN61a+ijoH+9lUoVmGdfvRDOy4hGTgMMmzL5OmTrF7YeB7OjRl2EgWynBjD6z&#13;&#10;0dr0H++RPQ4zssdihoXX78ipxZWVBo3kn1ici6XF/+SMbGwUVmUP7sSVSzq9TVCX4HQj40X+Pcjy&#13;&#10;aAD+DJcz9dC/M1y/4wOCBmfcQjqevqRZL/18t0TukbUZWSYP09r499lCxmAD/jy1eNyEcSX5r8JV&#13;&#10;QrpHtgJLi+N7ZBUkj6AyWvzNCCktoRAcEdrHxqMl5X8hllN2xKoIzsjKqcVR+deMxqnFskdWpSPy&#13;&#10;Em5slj/HumeL7OmM7KRWzX+t+hczU5D/zGvPKf/Ef8vWv4R/wr+p9H9YWiyNiyli0VqlFBYD4But&#13;&#10;Kblc+EzVSVpQ9+ZtTzbtSgdPWiVE5hsiSFKJPvGJ0PF4JfyT/EEqfFXSeiQVJvpRqTHZsWeIpNrD&#13;&#10;y1Pmmxe2Pb/+8f7IGTjQQ3rTRA9QBGgALPd+6sYL8YILBy9YZOz1n1y/swLX7xQM4/HkAS6BnJ5b&#13;&#10;Wty7QITYty78p2JpsQxkcWrxrBnT3VnYt1tZWek55BJr5f883iMbX78TYWD8kzPO6GWdfi+0BJke&#13;&#10;gqMHnfG9laEoq/XhH0MnUfxPOfongCcu4f7cZz/nPvyRE8vS12RQ0r78s7Qz/skC878MdxL/9S9/&#13;&#10;dVu3bnHc90hTjn6u/rUA/0X6J2KP7PgJY8GHIm74k4fq4VVu/oJ5Iv8XhoGsL9E9pP2XU4s7d8Rh&#13;&#10;TxzIYkY2EsUxXFq8bk2d9b8u+etz6mk45XUipFiSlWcOf4GcePIvw9+sFjby9WEhOHsI/sp7xGFk&#13;&#10;Tfyr5OQgEVlJ5Z/kH1KRVyzQDbFRqTHZsWeIRH0vKoc+mW9stbCRrw/bOuUvm5EtqxyFY8+EgqXM&#13;&#10;GYuGqPrxV79V09+Mha39HsJaEHta0KDZs/Q0iAVM9FUYA2AJf8iMfkYxTExWar8n+fNYGUT2NKj2&#13;&#10;4PrHgez0GbNl4CFKnIOLbNQlnHM/JZ31k5KCohDtxGmOHdyKpctxMw2lKDPiDwcuLeapxfvt1wNL&#13;&#10;i0c57pGNU6C9tclfWFp8HPbIYkb2LNwje0RlL4GHfJkZNPA8nFr8Gib3WNNiH9VGmOhUI16CiEXF&#13;&#10;M3vngJ8DP3FqJP6IuEv0Lzh/qOM9nyTK04dL0keWyIOWv3LIXJsR/YIAM6bNcD/7xc/NWZ7CXSvm&#13;&#10;3/Dn0uJxcthTbfx52NN8DO7I/0UYyK5YxXtk1Qh/oQzJaIwM39qG/uXS4o5y2BNOLebS4kj+eNjT&#13;&#10;Wiwtrqv+1yV/p+GakkkTJ+YQ8y8eLxWQgJWCakWTBQ2aJcN4T8GfTCb+9972N5V/kv+mqv/ZHtnQ&#13;&#10;GMUalaLmGyobxctTlaqGtIYsjkc3c2caZrTTQx8hxw5MUNQWxtz4pPHpJPoeCuAhuFmbZzjHuNHN&#13;&#10;3AVE/5PwZ5eUyCT5AwZ7cf3bsX2HW7J0sZuN+3DjqpLVkDr0D07gJXQVWFq8AntkbXYxKGWVMB3I&#13;&#10;YkZ2Pxz2NEoOe+oNsWvd8lc8tfisL+Ae2cpeqC+oNaZS8Bw8eDAOBeGJn3QHGPwQGgfAWynDUNgq&#13;&#10;i6tHYDH5s3TpBHwOOeQdrkOH9j6694zpY8Dx4gv/cK/hOqNS9E/+1MlyGJDWcU2Gh9OswyFspP/l&#13;&#10;C853p36+T236wkLMB+OWoA8nupKFGdhH/PNfYiAL/g877HC5B5u+/Meyvg7XrKzHfcdmYv47Yzbw&#13;&#10;858/NZDQ/Gb0eWjZz37+C0SFW+AflL386TcXZob+WTxN0Cjmnwxl+B988EHuOCwhF2boAWPy//Dv&#13;&#10;f+e+efPN4jISp5auXIk9smRa8qGBlaI40kPCZk9zh3MwljocJLjFCQHMwz/p7tOJ+Re5MUpGx9Ky&#13;&#10;p7kzDTN5+gsX8R5ZXL+DD1oykI3yVFODpcUYyJak3wD8eYjbxz72MXfkkUe6T37yk+4AnEyeoQtr&#13;&#10;RMtyp0/LP580zcd/qH9KyP8m+gFzQSThL8LaDPUvyZ/VtbgCmluq/4pKw+pfBQ4t1l6ZKcy48kZu&#13;&#10;Bm8GOQnY9IX5eqI+EJfg8aRLVgTt5NED73APe5PYAEvDxM+hhcJL9AMmhjARVJPwT/KX6l/W6WB9&#13;&#10;UF1jNaSof55/7jl3J+6kvP8nP3HP8MTN7bhiiDoKHVO5F5T6R5KwdOypmolvmcE9shgRLMfSUvGV&#13;&#10;hl6HLwzD11defsVxhrMnZmQvqxnlKg+vhA88WrH+k1OLcZ+tXr8z0/3hkYcdr9pokP6BrseXUbIv&#13;&#10;/PNAfOp/Dh92iB99Iv5h5drNIv43XH+je/e73snAwWT01TZ58hT369/8Cv5MxPt6+nNmz3aVR+Cj&#13;&#10;QUT/m4sWubu/e7eEv2DoUHcqZsxkJhZVqEhfZoklzUBe38Ab77fuhpO8le4ON50DWZmRrXDve//7&#13;&#10;sZR8ikRi+ZP+ZZdd7h5//G8l+edM/f/c8q2y9H/z24fc1Vd/XdPzFOVFfgQ875rnn95Gf1fwZ+QD&#13;&#10;9+/pFgIzGu6RXYFTi0kxMyXoh7LQUMX6p/Hx20rkfxFOLe7UAacWL1uMw55uQqaBo2Svwo2Rgew6&#13;&#10;dfO/mn/lzcpfn3Xj3wkfZc48+yxXNaza7btv11bDv/DD+pr6XyjU1P8U+RfxpmR4mfZ60N5M+kvK&#13;&#10;fxur/0n+Wcx7Rv2XGVkVUv6SMfxpCZuFrt6YgNs7n9lXTlsmJthIGj48W1X/FTWOafZAkg7hJVgs&#13;&#10;GJ6JvgIUQZLwh8jwMwnrJDrNkLMkf6gpBMTqS6p/bvHSO90N117vNm/bKpUn1iQ5TYMXYkeZUvwC&#13;&#10;ipFFkpDDnrhHUu6oRHDKn6vAyEjkkEuLN7mpGNj07NHTXV5zmcuWFmt8+80owSW8BIsFwzPOtTk3&#13;&#10;rf7lwPu4Y3HYk9wjO9M9jOuvXn/9dclWkbzmBvRR56jei/yHHAKPEIaRYGJOcpziZe6NN7h3ykBW&#13;&#10;A4ewweLc5MmT3W9+8xvkK0rb4z9n1hx3BAaywcCds28cyDLIBeefj8N4+ihPCBTo0wJTrvzfwAzw&#13;&#10;KAxMb5x7o+gYzmxOw0D2Z5iRJf/vfe/73bRpk0P5M61LL73MPf73x0vy370HBrK33lqWvg5kr86w&#13;&#10;iviXfOKnFP9kUus/Q4EfvDcGf8Y9QAayt0h87pHlQDZfauIlbm1V/9qpxUtw6BuXUZtAkP/RYSAb&#13;&#10;cf0W8X/vkUe5a6+/FveTHmTgyTPIH9/CS7BEYQsZEB+UrUgBokq5p/Yvtf+qw4LkUulRQZUxOUkL&#13;&#10;L8ESxUryF5REQCXVv1ahf/DV1Eu4Cq5minZ+oaJRlwqbfRUtEX+90lDlf7MKITb8SL0qGcGEItFP&#13;&#10;+Cf50yqS6h87629F/9x0081YJvlN7SNG+qdWs4werMwiSUgvf+gAyAAN+g+7KcUfU2jSMeCpxcu4&#13;&#10;tJhG+gpaVuqAgewm7pHVU4u5tJinFsuAj2EtUO7Z8vpv6rSpOOzpaMzInoBlszNx5+3v3Guvb0Yu&#13;&#10;a/Mv+FFV00T8i7t3A2DqiV+xNQD/uTdcL/eDSrkL/kyMBy0Z/hVu8hQ/kC1Bf9bMma6yslLzhJjt&#13;&#10;UE6bMQjdjHuGiX/nfbq4Lp07Sxlg0jQb9CHj0rxpTvFb4Z5++kl323dud2PG1gj9yy+7zI2fOMnt&#13;&#10;f8D+Eu/1115327ZtE1qUB967HAzSu/SSS93fH39cnJjVuPz3w0D2W9+6tSx9GchO/npZ+ROcS/Av&#13;&#10;7qQYAtDScPwphbz/+uZFtyBvO3H9zoW4R5YrD5DOHtT+L8Ie2Q4dcWoxlxZzIGvsgf+aMWPdmjVY&#13;&#10;WizyR/yaRv6PO/oYN/+mBa5jhw4skoJp+fqvGoxCldpfLZzU/r7V9lcVUW39UxB+vCb5T/WP0tZ4&#13;&#10;/VPYIytNrdVfL3+RWxA0HwRe/Hopgq49gNqyydbBBsHBl25Mt2giWsEaLAhsgq7xhGSin/CHXMiS&#13;&#10;RopVLZPkb2+uf7/4xS/dRRddqNoGoiADCeokWmj8g9acdvFqJ7jxHVNwOtBFWCbhsEcWpxZLUPFH&#13;&#10;M8RZESaGdxnITpmGPbLdC4c9MQQjFI2kpI7BGixwD7mRMM2h/6ZNm+6OxfU7x+GwJ16/87vfP+Te&#13;&#10;2LxFs1vgfweX5YKVoP/Z963FFnlFQKLC//Bn+Lrwv/GGG9y73vkuCa8JIjzi/XXNo+5vf/+bRL33&#13;&#10;nnvc3594sl76Rx35Hjdz5rQ8fX5JxXJyMVF+c+jSHcFI+EsXfNnddNNNrl37dm7lqlVYUt7O8TAf&#13;&#10;GwRLUP7IEnUtf+65fOGF591f//qoe/2N1zQxz7bx3wGHhRFrmnNwqNb73/dexYYOSO83D/3WTcbS&#13;&#10;Ygkv6eflr7nwJ/kDe+7vFt7CpcU7sbT4QvCtM7La0WII+CBPufIXvNQv+6WjL//gSDcyVDR084kE&#13;&#10;a7CIX1PSX8ilxRjI8houDmTj8q8ZXSPX7wQ3ZqOJ5L9m9Bj3BSw1rm0iXoM1WJqc/0S/iECEdbAG&#13;&#10;S8I/V0Pafv0vlr7qpN2nfxL9IgJRXQvWYKmv/rE5otFHHC2z+8LNNT7qm4XRVEr/WnOQhRZb9hqi&#13;&#10;xU6ZPdFXgIiIGUUnw8jcSz0T/tmXLpUlwa0EeLFTZk/yp1JFRMwoOhlG5l7q2XLyd+655+L00XXo&#13;&#10;SnM4wD/+qrbjWIZjGjipg39n55yBGE5LXn/9KMwHx6nF7TrIjKyERxDp2GeRwmFPPXGP7GW4R7ay&#13;&#10;V6+QogSLwsJDTOyU2T19yVE+ZBbG3Es9G47/VN4ji6XFHMguWHCT+8n997muXbvKAN5wYm5Yn4gO&#13;&#10;f594/AkMehYK/5vf2IzZyzG5TBDz+vAfffkoTQ+Jf/ADJ7h9uuzjKTAppXjLLbe41Xfd5d8y+oIO&#13;&#10;for4M+ZRWM45a+YMP5QqU/4MSIMkZbWQkgv0b7z+BvfRj3/cfQD5evEf/8BM9XQ3DWmKLCFOqfK/&#13;&#10;6KKL3JNPPSXJMtxnPvsZd/BBB2ocuD6LA6Du+9GPg/yNxXUvH/nwR3L0X9/8hnt+w3MIrRniLPQL&#13;&#10;OORK3xrGf98+p7qDDjxY8L/33nvw6QXXJymrMpYvJ/9r16xx9/7gB0Jr5EgMZFdyIMuYZgr0zbnk&#13;&#10;s+Hyp6lqIpmdHNM0Lf1b/D2y8WFPVv4cyD6Kw56UsqevX2EahT9zXZT/Q3EQFLckyLc0Y40BYTKe&#13;&#10;Y7sFalr+E30AbtAK+jHmsd0CJfw9TEFSY3nN/Iq21ln/k/yjnEy0fZHF5ZnZLVDrlf8wI6sdfWY4&#13;&#10;ziy5ow8XdUVfVUXb08/c4ni0l3Nn2gYPn/YJ3wQ9TgfeYhL9hH+Sv1T/TKdAKTRQ/zz22N9c/wH9&#13;&#10;/TjAdAsGMxh56I6K0vrHQtbSP6TLKDvQNaUVMzQrVmCPLN1lFMUYjI28IsDGV3SP7H49cWrxKF6/&#13;&#10;0wt+rVv/8dRivUf2eOSVJtK/hjtYEAzBJ5/Dh1Xh1Nd5wvobGMgO+CIxJybEgoH58Ha8l8J/5coV&#13;&#10;oU21kKQe079l0bfc6rvvCvjjCCnXFYfn8OTZGP/XXnvVbX3zTaF5FE6NnYlBp89E4IZc1W5/SM9C&#13;&#10;qp30H/njn9337/2eu/wyDLaRuerhI9w135jjOnfp5HmBY6H8L7r4Yvfkk08jEeWf1/S85z1HBfoP&#13;&#10;/e4hd9XXrlZ/JDpmTI376Ec+IkTL8V9VPcKt34ATkL38kX/FMo5Bu8ofMZ89ayb2Cx8Btwp33nnn&#13;&#10;ull4lyXa9fAP4XZve9vbJH8jRlyULS1mDk0OSEdKrQT9ku7EnH8WvnT9Q4DIRPIn8eDVRPQXLrwF&#13;&#10;soN7ZJcsdXPnz7PU5Tka1+/oqcURfdKN6n9D8LfyL8r/cmxJOPTQw8kM/lL/hyhzwK944BFMhL/4&#13;&#10;w6OJyr92/U/0E/6sj7FJ8tcWxh8YyMoCKZScL0BRErSrgo2LtGjPhzBV5JVBzhMvki47kFDbDGL0&#13;&#10;inQSfQBE8HIAFqGX93yIhL82hUn+RHZywoGXvbD+rVq9Enspp2o3kfxzaaDv42ed/RgowwnVi3WQ&#13;&#10;cQomDs29lyuW+z2yqK/q5zvneNGlxVPl1OLLOZCtxEm6cG/N+i/cI3sCrmWph3/DgneOzsNAgO9b&#13;&#10;Nm/VjwfmCTfppteD/yoMZMUwHGEvgT9nZFf5GVmGJYkRVdXus5jt5JuSbOdmz57lHnjgQUlHZ2Sn&#13;&#10;A/eo/BmZh3IJIcsonzAl6POjx5e+9CV3M6+jQeGtWIaPF/jHq4kyCcnoMy8XXYgZ2adtRnanm86B&#13;&#10;LJcOU/5Ahku2r/r61xBU6Y/FQPYjHMiWoC/5wk9VdbXM5BpNy7n6gz7yxoOdSJ//SWjWrNnuqCMq&#13;&#10;hf+q6io3dy6X0NKv4fzz1GJdWsyImalFHymHwUjOk/kBVeSvNcm/Li3WgSzlV4zHv2YMrt9Zw1OL&#13;&#10;8yZmK7YT8FL4M3Yp+b/xhuvciSd+GL75VBQnuhXcmVDB5ENQ/toW/spOnovEP+tJKv8k/4V6Uaj7&#13;&#10;fM2H2Lvrf5iRlY4dFKEaql67ClwXhYUGyoeQR0CS8fiiJjjLq6hxSVnd7ZcpZnHyxZLoJ/yT/FXo&#13;&#10;53/UkqiDYpWMz1DRUv0rpX8WLlzk5i9YAJj4TVE1HBdWEk/FtJz+YWoMobFyHdQI6g4VOOwJe2TZ&#13;&#10;VWUM87ImZePGjW4a9sh2xzUrNTjs6bBelUJZu7atU/9NnTrVrV612h3yzkMy/mHjP8HYP8jbwm/i&#13;&#10;Hs4unXF3KmZk/YwWD1Q6p39/CY0IMKr/68NfB7JMXE0Of6Fe4W7Bns3V38WMrC829vc4uPvsZz+L&#13;&#10;SBn+s3D9zoMPYiAL8x7skZ0+czpK0jTqLpQ/6M+ZPcd9+tMnu+NPON5t3bJVeF4wf4Hr0KkDqCgo&#13;&#10;HhpQ2inXLtn9sczuqMsulfI3+fvzX/7q5s+byyyK+dKXLnDHHouPB96U4p8DUZmRjfiXcWuBfg8c&#13;&#10;ItUTdxfTjB492r0bS1lJdxjKaQHKaeu2N93Q8y+QDyyeHB5MtDT+jz/xhPvdQ7/3YbIYWRTjXP3y&#13;&#10;KWn5Wwi+tRb5X7SQ98jaHlkOZDP+eWrx2rWPwQ39n/gDgTHC0GClFP6l+C/K/3XXXRdm4JEUTByL&#13;&#10;KKX2L+hflEvQPwqW/gbIokIpIKmylumG1iR/mhdjKDADh1T+Sf5T/W9M/ZeBrH0lVeHxyjyqV1QD&#13;&#10;urSRzaEqcP1qxEoIF3FEvBDHFAv9YEdDoJ4MX9vIASkSnYXHsDAhLVoT/YQ/ZxCS/Em1CD++osi7&#13;&#10;VCC2gTD8oSP+9uL6t3jxnZiRmiMzsTrzRWxqG9V/1nmAriGUWKgiyzaBIfWPDkD0V2a9sMG2PQay&#13;&#10;y5cvVaglEtIO+O/QPbKTcdgTrjIZNaqO63dQRhq95fUfRUb590+wpPxr/ZN5PIQZOPg8d+UVV+Je&#13;&#10;zH1wPyZmZPHBgHG379jubr/9DsTa4X784x+7l156pUH4r8YhSvn2pzb+v/3t79wf//wnnXWUDc4O&#13;&#10;s5gfln2wHkDB/667vuv+8pc/S87fccg73aDBg2DPDLKpxeSdiuUvznCMy3/9M0+7WRjMzp4zR+jf&#13;&#10;sfh2t+8++7rTTutbtvw1HQiEyIQnhseu0KfkVVWPdM+sfzbHv6QmCVJokTgeA/oPcP36na0Epf6r&#13;&#10;tRoz53NxqNEWfGyYMH6Cu/2O28Wj2P6WLH+ZJdqz9G+4fmcxrt+RD15Z/eMe2bXr1gLS8vVf8OZP&#13;&#10;AX8tcNYUGOKPlSBF/bNkyWJX2atSg7Si+p/6XygrGl+X1Jr6n6n/qe2fiEX48YJSsv7TEX+ifylT&#13;&#10;fC9tivpXQkmaGp7tb8K/bvyjGdkYaABvo9tQABGycBNwY6dQRt6P78GfFn6TxFPcggdDlTCJfsIf&#13;&#10;MsIelQgMRSSWmSR/qf5BucciEbRIpn9+/etfu+oRI7zsQP8wAvSh3DVcHF1A1GSGRdKh/mFA1VlK&#13;&#10;JkuXskj8O2Igu3TlsiwlBLThMGO+8gqu38EM536YkR2FmbFevXp5MS6ZcaGsP6TPxPBspfI/cOBg&#13;&#10;d+WkSa5Lt32xZ5RLi+dLVmP+R/uTX5WHuvFfJYcJGQQNw1/Ki8latAL+hFA8A5YKZ1b+DEATUtBX&#13;&#10;vpco/69fPdmd3vc0d8yxR8tJziOxZ3XBzTe5Du3ba7xmpj8c9DbgkCjiSfmTsTwFzYyn3w8D2QH9&#13;&#10;+unYiax5/quqUE5YWrx162Y3YcKkMJC16NmT/DMxieydiRXfadViLxIAAEAASURBVHxdiJ3UI/PT&#13;&#10;YD4KAzKjeEqckhEZw5vdQ18Hsra0GPIbTAVWUIzCqcWckSWvZMPzLGHqxt/mUoL8SQqZ/B9yyNsc&#13;&#10;P7bwQ0lps3v4L02bron+3iD/qfzLIZDkv63JfzSQtREvm0g1qsCtUOlGH7pGDZFY9Z2/NBY/Dmcx&#13;&#10;7JmlFafpZzw0GU8l0VehMmSJYIaiWvWdvzQJf8UhxskQs2eSP6t39iQye1b92/7mNnfKf38eA8pX&#13;&#10;eD5OGKhq/TAH5V8GYBy4ovcpXW44CyL4oopzBBCZ4S0N+OBdlhbzHlk/omZ4GqbF300bX3FTsLSY&#13;&#10;yzwvw9Liyl6VUc1FYuGN4fnXdvAfNGiwu+KKSThdeF9XVTUMA1ku4VZj/I/B8sxHcWI0Oa0P/9XY&#13;&#10;I7uDGCMRO01aJrMi/PUdQfwgSxAk0TL4Mx86qMjmeiW4ZBOxZSQsqUiZ1Uefs6GzcbfunGswy4+8&#13;&#10;fvt//gdl29P1Oa0PM1GL/6amXzWi2m14dj3ogAvQl+x7/u2bPVn7Yv9+mJHl8u48/zYjuxUzshNl&#13;&#10;IHub5Ftljwm1Hfkj3mI8/3n81Uv50nASDM72ZPiFi7C0uGNnHPa02M3Hkuu4/Efj3mCeWtwukj+S&#13;&#10;FMzrwd/nTPCXD46gG8s/93UPHTo0yg1zxb+9C/+sNBL/qfyT/Kf6v+v6T5cWQ4WK8pUOAl7M+A4D&#13;&#10;XylmGsYsdI0MexlxgBCXMWHEn4NlBvKp5R5wT/Q9hgQMJmAYEIssGiT8JvyT/KX6x0qDP9MlFe4O&#13;&#10;LJ+cc801cIZb8YAbBOXYVY+7szihRiEOAwiolmpInqHa47Cn5XbYU6h/Xsch6sZN/tRiDGTl1OLK&#13;&#10;wzVvlhrCSFbl0Xj6iJaZQN8SxVPyzneYMvzvKv1BAwe5SRjI7rsvBrKckZ2HpcUCVcZ/zZgxOPl1&#13;&#10;TZ30Df/VnJH1WdcIzLPxEHnBKbAaAjIsiBfoN4h//XahURtAf8rVU9zn+3we1xMdJ0t0eRASr8V5&#13;&#10;28Fvb3b61dgPvB4DWc1szLzyz+LmIHcA9ij3O6cfwhEQMsVHBT44fEU+OGzZslkHsrdjabHE4YMW&#13;&#10;4q3BNQ7f1SFAEyxROFoD/j5AKDu+m3/rav8X4vqdTjh5egmXFvsVBcZ/DU8txhVEjeHf8BcQy/Bf&#13;&#10;2avS/c//3Oq64Hopk3dFbO/DP/GPesFil0cq/71N/yT5bzr5z2ZkbdYBaathAybffkW3++Yp5ye1&#13;&#10;MApjVdLcfWB5SPx8IpI+v0JIvKD4LVain/BP8mdVxp5aO7RuWD3L/Mxm/laXfM007+BMhz27/m3f&#13;&#10;vt1dfMkl7he//KVN3AV9lukrwOD1jyFnUMkTjrbSVGdkNFQH3iOLPbKUUhkI4KlG317BgUhTcWoy&#13;&#10;r9+5fBRmZA+v1CLzoZR+28R/0MCBmJG9wu2DPbLDhw/DQAAD2QL/4QoT4gdoiB3BV/QIgneAbdUK&#13;&#10;nFqsIwEJYD7yZHyMgejNuDYcsnTK4c+4YhgfL1J2Pg31MCp4s/bHO5mPPBnf0+fS3qunTHHX47Ce&#13;&#10;dsjQX/6KQ5sWzHfXzLnGxjxILC8NzHRT0K8eaTOySNDLHHkv8s89sv25tFiZFNBIvxp7mecir9u4&#13;&#10;R3bCRCwt5oxs25Q/8q/SQO7VlrkpPsY+nxImCyheC+WwJ87ILvHXR7Gg4IWHDGQxIyuvdGb5A6q4&#13;&#10;/rOUS+FPTNVHyEh6xP8dbzvE3TjvRncYDt9Sw9T3XvwV7MS/4GD6x0uGCI1Il9n0qd4m3/r0Igsv&#13;&#10;s5l/SEx9zDs4J/lL9W8PqX9YpkVphvGP0OrSzVeIWhXA/IpdClXfjFWnQXo70SLoqVRG12IgtlRq&#13;&#10;vif6Ui4J/1iLe0GhbCT5U2B8PUF90U6th6jcYy+rf6+99pqbhP2cD/iTbKnqdmL9arudupRFYDII&#13;&#10;qXOof7x+Fz+8yhgrFjmEa49DXJbjHllTnTlvRJTrdyZzjyxmZLG0uFevSi2RPQB/nZGd6Pbt2hUD&#13;&#10;JFzr4k8tthpJRmtwpcyaNWuV5/i3BP6rVvkZ2QbhjwRQQFzyXSEH6WjiRfyZlJVNTF7KH+1PO6Zh&#13;&#10;AUJYWOop/0WLFrqu3bq7c845W+gvunmR69a9G2ZBzwkaSeiFNHPUJU9s/xpLfziWFq9/xmZkmThH&#13;&#10;VxhOYTZU6z2PBNmJpcWYkcVAtsi/XpOEw542YyA7aYK74/Y7kQaxjI3nn8lbAgwi74VwgVt6aqC2&#13;&#10;pH9uwT2yHeUeWQxkMcBXKJT/GiwtDrIL1krV/3L4B6g8LBzwnvSpk9xYrFA44IADQvmn/k+sZE22&#13;&#10;FH+VNw/gHip/qfxT+e/N+rcp5T+bkaUeQQMeVgj5d/kMWaux80onKBhrSIODBrBXefKHxaYNLz9t&#13;&#10;mrcGVgWW6Ed9BhnQl6rsilgGYMJfO1B5iQr4JPmDUO3d9W/Hzu3unnvvcd+69dvu74/9XfAQXcM6&#13;&#10;BkOlym96sf6BcsR7of6FzimGUjy1mNfvIAnGo/6Uk259mE047GkaDnvq0QMD2Ro9tXhP0X+DMSM7&#13;&#10;YeIkDOi6ylU0HMgW+R9jJ78SYsqfqPhI/+OdGNOsXrm6fvwlHQku/VyJ6rEuhb+IvPfP00cazEtE&#13;&#10;v0Hl7+lzlv+Siy92l1xyqTviyCPc9je3u5EXXYgDgka7yspKLwvkTemoHsILaYKouTeWPq8asut3&#13;&#10;hC1LHwmb/kPqrt8AXVpsdIw+D3uaiyXgW3HX78SJE9xtWHbPdNRI5hQTcyLARfk3Pz5L0BcmLYz5&#13;&#10;y5M/jBKVP95bkv7N+CDRuaMe9sQVBXH954zsWiwtrqv+B/kDFzH+LNeDDzzIHXP0se5IyMdJJ53k&#13;&#10;jnrPka2OfyseyRhLAgyJTKqDvO/J5Z/4b9n6l/BP+DeV/teBrEgUfzKTF7LoLbJmocvZmM043cK7&#13;&#10;paUtei4R81LH6C2y5iKUfCnQk2aTCXhjaSX6qFERLoDHoFGkorfIajCWfyb8k/zHclWQB5Ol3Vz/&#13;&#10;nnnmGffUU0+6H/3ffW7las4EIl/+OheTZcsa32X1CMJINm3KEVH0+h3eI6umwB2u39mEe2SnuB6Y&#13;&#10;kR2NGdnDe/VGwAgPI7Kb+bf8hkq+C/QHDsIe2YkTXVfMyNpMX5H/mpoxuIsTgwEQVL8shNiCR4Vb&#13;&#10;tRpLi0tAw7yWxD8wkVmy1DM32pisfo5gCC3AIv3Glj/viOX1QzfceIPcRfr000+7q6680k2dPt0d&#13;&#10;dNBBJBtMU9HnjOwGm5Etwaw5yR5Zzsh6Y/SHy32/c7G3d6ubhKXFt/k9sirYEfiIxzempyZ6i6zm&#13;&#10;W/5pObIQhXdLaxfkz1Ks+1mgV2j/ZY9sZ9wju3ipm3cTP8RkqXFZ/FosLaYpKX/FpBEudurbp6+s&#13;&#10;AsklmgvBhC0SYqb2F2BkxqBRl+gtsmahy9niEmGYwrul1ULyl8rfiiTJf6r/rIyZsaqpLtFbZM1C&#13;&#10;U33WWlpM7xKhxamgCCQohdB6dxaV4TI3S82eEg0/DFXaxCF9iEQfgCX88x0DyIY0Qpmsqegm+Uv1&#13;&#10;L5MJ0yb2pEahfdnSpW7GzJlit3lXrWEybyTuDEvDfuZOX/8sTHvskV2+bDmqJRd00hVhZBZL5vfc&#13;&#10;KxjIco9sNpCtDDovzotEzP2U8BUnpZwPCrcW0L8DMSPL5dpd9+3mqnGI0FzZI5vnfzQGsmtsnyGx&#13;&#10;wZ+iRCwVU/JCdznsyftzdisLCStNxL+i4MMgoXL4262gLBO9EzZLtUjf8pVLWynrbwn6997zffen&#13;&#10;P/3ZXX75JchehRwONGvGTDdz9mycZtwdLSDnR5H1JqJfhauk1vMeWYGjNP/EqT9mZAf04zLnPP3h&#13;&#10;OJSLhxrJPbL4CHEHB7IljU879ov4j53bsv5dtBCHPXXCYU/YIyuHPYExw3YMZJenFpspVf8ldEH+&#13;&#10;THRP69PHTUT9oDE07Rm7SYBaP3FI77kH4k+sS5vEf6apPEKp/AGJ1s6czIgiz9p6rWwMl7mZNNmT&#13;&#10;8WN7Lj15KeErTom+Ihch1krwx0B2B9pZdgZYUswmGz+1a3b1TRfPZNXLilrDa0wNH//mBaq0+KDb&#13;&#10;IvQ1XqKf8E/yl+pfpkWaT/8slYHsDNE/ttWSg1Vb7krtRY0nTSL0o4xRfcZYQh1wavEynFrMGhs3&#13;&#10;nAzCwdirG1/F9TuTsUe2p98j2ws+mirDqGmb+m8grt+ZhOWpske2qgqH5cwFOxlv5H9szVgMBh7N&#13;&#10;3HU0EPjW8Mr/XdgjS0xL449WAUkX8Sc1bYdoyzouJED6ugc1cq+Dft3lX57+VVdd5T78kY+4//rc&#13;&#10;Z0G1wv3h4T9gUDTPzcJgtuu+XZGLpqM/HNe26D2yxrc9DQly7uTU4nMwkC3yL9ckcWmxHPY0AYc9&#13;&#10;3YHQbVP+tNyZe619ioSwH/0U5cJiaRC7R3YJZmQXYI9sLH+ytFgGsuXrv6GuOWDszPTBQPaKSVfA&#13;&#10;ISp/ocBYsdl78VcUEv+p/4sa5KtF6v9Tm8S6pPn6P3tS/YtmZL3CFV0vP17bers8ig1DrJAztV6+&#13;&#10;UWH3wnd3YJHBvHR+6Op95OHtknzsnujnG8aEf4ZAkr9Qh3KK0BBSfELNgmVvr39Lli11s2bNFNiC&#13;&#10;ZhKAPEqEzOslTnrqjKyf54Kf7JGVe2RDMFgYSXVpOOwJpxbL9Tu9epmWU5oImnWCPc2YPlIy+hox&#13;&#10;S1u8cj/082nIM+eJF/W3EAzyVsp/8ODBOPl2ggzWqmXvJQ7LIYmI/3DYk5DO6Mvst6fPASTzshL3&#13;&#10;yEpcyaD8+PS8nZAybRSEYAYrB7Y5lplWRF+sPrpd5Gmvxr/Rr6/8pUhL0N+2bZubMG6c+69T/tud&#13;&#10;/OmThf4vfvEzOUhp6vSpbt999vVZYt4DFck38W8MfZ2RfSbPv+dYsPD8D+h/jtwjW+SfA9m5mJGV&#13;&#10;U4vHY2nxndwjy0gRkAJQQMn7IYw4MazvJ8CWN5aOPfO+CkJt/luSPvfIdpGlxUvksDLJo+efy+LX&#13;&#10;rOOMrGJRqv4L5gghHAfIFKO+fU7DioWJEQiKSwgGy1upf1HC3mq427MYItFnWSb8VV4JRJI/YmH1&#13;&#10;xUuGPIKUoBLF7gy75+i/Pan8o4EsC8wMvwLw20hk4C1fy6VgYQcK+hVFQ/rvlhpByh6x5RO6+Udp&#13;&#10;mXCIkwlS7J/oJ/yT/KX6F+mEZtA/OiM7C0Qy3aeY6+mvMf6czNuBUYd8H2VeoP86tG+He2R5/Q6W&#13;&#10;EnOQwpaBhslhtLbxZVy/M5V7ZHvKHtlwavEeoP8GDhyCjjoGsl15/U41ZrTm1uK/ZhROfl3HPbLa&#13;&#10;XRBs+AOs9KRdecHPTreK98gGA5TRdmRf6QFnCfx1FZFqylL4a5+jRPuTox+IRpbG0d+y9U2cSDvK&#13;&#10;nXXW2e4Tn/iElP/Pf/lzx9OMJ10x0R162OH5tnQX6Q8bOQIzss9K+tr+UtD4SvnD8nYvf2eefoY7&#13;&#10;46wzIbA7MWO+j2vXvoPQt73MW7ZudpPGT5LDnvwwLOKd1r2j/dUZWeyR5fU7vEc2mAo3umZ02CNL&#13;&#10;ZxRZrfofr2KL8Wf17nsa9shiH7J+vCjIPwMEiaDO0HIkHTV7B/7Ga+I/lb9JvslE6v9Sq0cGIpLG&#13;&#10;X77/BVi0/SM+vn1Hh0FqEZdA5dStDEIJZSlFG6IzpRKGSfK7e+HrBZ1ljRiffBEHPEukl+grVgl/&#13;&#10;LyciJuGnRPc0+KlcJflL9a9u/bN06RLskeVAtqB/qPIwCNATiPGiKlLC2Q/lryMGCMs4I1vLqP7b&#13;&#10;uPFl7JGdJtfvyGFPco8s00OENq7/BvGwJ8w47YvlszZAIgy//vWv3RNPPA6t1c59757/5/7x4kuC&#13;&#10;DiEl37jxKBLLTP/bjKyEAza8t5P3tHJsJk2BpMLwNNrRF39zUg//S8ccIdGiZekjOA/0Ybq7Sn/z&#13;&#10;5s1u9KjRbuCgge7EEz8k9J9++kn3tau+7ojVJz+pA9yS/DeQvpxajEOmaCh/dfGvu7R3uDmz57je&#13;&#10;vXsLX1W8R/Ym7JF9Q08t1ntkhWNJb29r/+N7ZOXU7aj8+RFm7bp10nksV//rwr9vn9NRP8ajpBRf&#13;&#10;X2h4pUDTmT8qc/Sr1Z6l/o9iJfgRp7yphVfOm+Hz9V+8Be6Ef5I/SEOqfwBhz9E/Fdwim+laVRgZ&#13;&#10;e2CV3v7TOAOyC1HKxHHEP+dQ4gujpIQUQzgqfE07ONEl0U/4J/nzVSrVv6bUP0swkJ2Jw3mo/xRZ&#13;&#10;ap6oi8Q+Dwa02YBKQ5mm6tAee2SXYiDLcIhJd7H4PtSmVze6KXKPbE93+ejLXGWvSobwxuvEEJGx&#13;&#10;+RKlRXsr1X+DMTibyIHsPhjIcmkxZrTIwbXXXut+fP99MljlzS3IPozp/8Bs5uadeNiTca/tjARR&#13;&#10;/BkfiYdZSB9HxgT+W0VImRaPf930Pc6WFqLRyt9dpf8G7isehcHsOVjae9K/nyQ3l7z++htu8tVT&#13;&#10;cGL14e6CC4a6dthXbUZIN4L+8GqdkTVJEf4105J3si2vDABcyP/sWbMxkD1CuKoePgwzjwvksKeJ&#13;&#10;Ezgje9te3f7evPBmXL+DGVnoAR72pFBq+Y/BqcVcWlxX/a8L/76fx4wsZuPVmPz7V3m07fofc0K7&#13;&#10;F+PMOeeQ+FepyuAJOjHgZLU6j2Vr1f8xJ7QHNswj55DKP5U/W9XYNK3+KywtNumzSmXvzIDZzS9y&#13;&#10;CvmjH3sWetE8syo9kMCBj8veDVuBYLx7LRpGkwHNbmEjp1w6iX7CP8mfKs5U/+rSP1xaPNOfWixa&#13;&#10;VkZdHKyqkg06R1SO6h/60Z1v4fodr5Lot8Pv4aT/pk2vuKlXT3M999/PXT7qcterV2+JK6O7Nq7/&#13;&#10;OMs4EUsn5fodDGTnzeNAtsJdc9017r777vfaWuVPBpTgnGVBZOXbKTeHwttD51bhsCcd9TJM3fgr&#13;&#10;+po2k7VEGC/Gn6kITQzobEAd6Ef4I5Q2Rw0s/7rov7HldTd92gy3/4EHuBHVVY4nW3O0eMftd7if&#13;&#10;/ORBN2JElfvXo48OHyeZ/YbSr5KB7AaJwTgakRYYOPCD8w78U/wIy043Z9Yc3HXbW/ivwvU7PIiK&#13;&#10;s8c8Uff2cGqxlYLkBIkV3z0BcTc/pSlO9BZDv7bT/oalxdAD8/w9yOSd/7i0eA2ujhIshGXFhn4E&#13;&#10;uz78++D6nSuw9L4u/SOQyY9hunfhn/g3BFL5qzJL8q+6tygPlJMiNpGTiZHoprajf0O2vU6tzaPx&#13;&#10;zJBmN2wiJ1hlIKtffRiYgQgEDe34k0EnE9HBgfnwqUnHBBiX8WLj02DoqPOg4RiXJDBaFz/GTfQF&#13;&#10;lIQ/YEjyl+of9Qb1RNPrn6VLFrsZs2dlsy5S56B/RIVR9tBthW7aKXfMRvTpjyy1w4zsShwYZd8a&#13;&#10;dfglkaUKb9qIGVkuLe7RA6cWX+Z6VXIga8Yngte2qP942NO4CeNdD9wjq/eTciC7033j2ut0RpbF&#13;&#10;Rt74KwNEOsDO/7AGdw4yMet916pVcKPxESWejysbZJE6XmlkbyJeGF5LRT2K+NM10JF04aKOTIWE&#13;&#10;9YGEZNYdrk1Ff8XyFe5+zExfceVX3YEHHCDpPv/CC+5G3DvL04SrR450Bx90YKPo8x5Z3l8rTSXy&#13;&#10;TDzaUT6FKSZFRDxOsJLV2VxaXFkp9Kt4ujRO5926eQsO6sJAFjOyNG1R/iTf+DGeldvG9T90aXFH&#13;&#10;t2TxEuzxXiDoWfnLYU9r1tVZ/+vCv++pvEeWM7KUM5YLC4QlYoZ2utMbJZj6P0CCmKT+H2VCsfCy&#13;&#10;00ztX5K/VP8oaXuC/tEZWZYnj+WTZkE7b1KRpAKRVZpM8ebf6c4qoUIhb9LjwLt6afDoV0OaNwJR&#13;&#10;0QstNkuJPjvPgk7CP5IaCpNJDp3tXYUsyZ9iI2ik+qeyoqJBYckZkyK9RxZ7ZFnfZLAa6x9Esfh4&#13;&#10;8nAi03Jqq3DtedgT75GFD2+SpaFdR1w73UYsLZ7KpcVyajFnZCvpG6RYwjJGG9R/gwcPceMnjHPd&#13;&#10;unZ31bif9EbOaMFcx6XFP75fuOR+UK/WM6bFhyF5PY7iTf5XrcapxcA40/8IogAJXhrWMEZtZ+K+&#13;&#10;zBisFP78ACHlxgBW6MEqlJRIPeXPqLtC/89//bObPXO2G3nRSHfC8ScgFTUPP/ywmzt3LvbSnogD&#13;&#10;or6AO2f3C7zUxX8VZnif5UAWyTCcgAvMyvPv3DVcWnwEPqCACdvLvBnX70zEidN3yPU7iN0G5U+F&#13;&#10;gyVD7smeFrC8NVD/3YJ7ZDt26uyWLl7s5t0E+Y3kj9fv6KnFSqJU/a8L/764fidbWixZDD+aU8v5&#13;&#10;3ou/llzif2+tf6n8qRKS/DeF/FfoLbKmY6lis8ZB7Qa2xxzAs7thRkP7OHFUC8An3HmYhja53oEF&#13;&#10;CI/MVd+Vpoq42hmehW2PRD/hT2FQo2IRhMN6B+YdAiX5y2paqEx7ef1bhr1x03DYk2gbzohYh946&#13;&#10;wkGKIv2DcDoLhqXFvEcWhz3p6aVZGItm1+/07LGfu6yGe2QxoBDj5bUN488Z2fHjx2NpcTdXjWtd&#13;&#10;uPeSOvqmb97kfvrTnwqX/3z9Nbf9ze3S39+BQWU7GSjAy49u+cHOjhhchRlZwd8UvTwVrZz+j/Cn&#13;&#10;rxSZjZYNVh8tvMJSq/4jHaGPPLHo5YeJNTF9zsrP5oFi7Suw1HiEe/vb3y40uLz6Rz/4oVv93bsx&#13;&#10;kO3hTj/zTPeBE07QvPi20bPBzEm2qjAj++yGDUH+6F+Of7JEMZ7DgWxlb+F/BJYWcy8zTy3mHtnb&#13;&#10;b78N3FqrLDEYC3+009BOg3fvrOHN3ZyDZxZVI+ovvGvhLzRatv1fhD2yHTp2xj53nFqMGdlY/mQg&#13;&#10;K0uLC/w3UP76YmlxuH6nlfLP0tubyz/xn8o/yf+eof/RlmNdFxoVEWnfHmnrYw2bDpviwVPcRjXE&#13;&#10;nkuWL2zEpPNBu/rKby5gop/DRnAiXo03OVj5kvBP8pfqHw55WYpTi2dIfTD9w0GNVBHUEdGKcODS&#13;&#10;Gy5h5ShDxjq+CnIgu3y5nlos2koSgad/bsQgZtqUqa47Ztx4arHMyEribV//cUZ2wvhxrmu3bjLT&#13;&#10;J4flFPjnYGDt2rWyWJD40FDs2HkQSwTaShz2ZONRDel/Pf4sCy6/jPEPQDNd/ImfWLyDf8QLTklD&#13;&#10;Bs9e/q0rJ1m3/CNeME1E/4+PPOLmz5vnjj3mWJxsPFiuxSEN0n/yiSdxj+4q98c/POL+/T/+3Z34&#13;&#10;4RPdUUcdhRl/HAwV0a8eMcI9+6yeWpzlTxLJ8X/WGWe6M848Q4J03Rf32LbjfLLOyM7HXubNW+zU&#13;&#10;4ts1Mnxr858BqbDwd9dMDlZJBml7/K0MJUwuYPPTX4h7ZDt27OiWLVmqh5VF9Lm0eC0Gsrzyolz9&#13;&#10;FzR8NuURxY8HspGzssvSaAX8a2lq7uQ3l9Hmxz/RJwIJf2rvJH9eJbDaiUn1L1c3REIMm9pPDGR9&#13;&#10;14CPAGIhoPjBE0H4lVeD8ZfiZ6b4ru4ioBKDi79s9G9xoqcGjBwia6IP0IFvwj/JH8SANU1/U/3L&#13;&#10;tETj9c9SdGBnzJopeIoW9ElkOs6jXEb/tMcAYTlmZDV8Rl/eUTQcyE7BQLYn7pEdNfpSnFzb25dd&#13;&#10;lutga2P6b/DgoZiRHYulxRjI8rAnzsj69sD450D2UQxkRetjP+pO3sMbi6xnnsitXIHDngr4MygW&#13;&#10;EMtAoqz+Q6By+DN5HagilVL0PeZC1ttjHdvU9HeA0P99/4fuzjvvdKf2OdWdcsoprkuXLkH+tr65&#13;&#10;1f30gZ+63z70kFuHQVSXffZxxx17rDsBM7XH46+qijOyurQ4gEUmxXjwYO8/oL/rf04/cY35H46l&#13;&#10;yRzIbpGlxROxR5YDWW+Mf3uPn2Xkn+hmJqOfuWkIbfVbX/tvhz0twz2yc4FLLH9yarHILnhoJP+U&#13;&#10;x9P8HlmFldi0Pv7jcpKiZDZLmUbyHyeR+KdYpfJP8p/qf3OO/6KlxXGjBFUkyosqqajd+M7msbYP&#13;&#10;Q4sJSSGs9Fw0jnlb88ZEip2QECbR9wAn/INMiCXJX6p/TaN/lqIDO30WlxZ7/RQ/CvrHewUJ5Cxf&#13;&#10;h2hGVjyC3pM3t2njJjdl6hTcI9sTM7KXYSBbqR6mPduw/huEpcUTsLS4m5+RnYclq8KW55CPMZjV&#13;&#10;enSdnvzKb+4BHrYJVPwR/6tWYo9sDHK9+JdoFgMBywQS9Gc/xElrRkkfecIHQvqJiQM1I/2t27a4&#13;&#10;VStXu//D0uLDKyvdaX1Pw0nG/1KL/9ewNPsPmKXljG3//v3c8Gp/2BMyG88y+9wHtgb06+/69eNA&#13;&#10;FgxF/A/HXmaWkywtHq+nFu/N7e/CmzEj27mTzMjKqcVR+deMxqnFuH5HCyVfNAxWF/6Ua52RnYSI&#13;&#10;FMooYbyFgorkX93EU38K8pf5aFqWauYe2egpBmETfSCR8M/Ll5eeJH9p/EEVUat+oMq0Mf0TlhaL&#13;&#10;oOe0YymFyQD8uo2n6QY+axlNyJKzZ4ikrSdi0Sfzja0WNvL1YRP9hD+kIslfrurkq6DWGqs79gyg&#13;&#10;pfonUPD+yBmzsLSYeNAAqAAN1Ts6gbrxwqDm4AmLjL3+k+t3VujSYk1AfxmPd56+ghnZ6bmlxb0L&#13;&#10;RFgyWenEViuryNeHbR36b/AQ7JEdh4Fsd11aLANZZV9wI/+jMSO7Lre02Fdaggw2VI8p6KuwtNjw&#13;&#10;12SAtMffJ8sIiKb4MwnG19NesxC0Gf4cOnNRbTbo0OG0HNxToC8paFZ8YruH/l9wINR3V9/t1mLQ&#13;&#10;9KmTPuX+41MnuXe+853kohb/1ZhR3bD+uSB/eXnx2cbjiwP6uXPO6Q/vPP+8fmcuDuXauhlLi3Gi&#13;&#10;LvfICuigJSYnbFpWOSch2DrkT7Kcz5zyEDFi3va0OmWVXE4t7twRhz3x+h39ECNyhTT4EWYtPsLU&#13;&#10;Vf/L4U/563PqaYKxoqiUi/QV+yx3+fT2fPwT/yz7VP5WO2IorK5E6His9hz9k+S/6eQ/m5EtOzj1&#13;&#10;jZxImbQSXt5MxExVqx9/9Vs5/c1Y2NrvIawFsacFtUY20Q+IKEQGVMJfFUKAJ8kf6ozuOjFMTFZq&#13;&#10;v+/N9Y8D2ekzZsvAR9QLBzfZqEc0D/dTypinhP5p376DW7F0Oe4uJYqZEbThwKXFcmoxDvMZNXqU&#13;&#10;s1OL485LW8V/KAay4zAj233f7m64HPaEgYA3xr8cmLOGs1p1yB9GDuz4r+LS4hh/ROFuCsWfQ7J8&#13;&#10;LRf55mwq1uuWw1+yw4iBPl44UgG90FHC6cekL0FakP4WXIlz3/0/dj978Odu/YZn3f77H4D9tMe4&#13;&#10;o7G0+P3ve5/rhJnDKj8jq7nHL/kHP4qOcCs//ftjaTFmcMUwsOdfTi3m0mI77AlLi9uq/Kl+Y63j&#13;&#10;nzBJRsUEnszB8x9e/TuXFneUw55wajGXFkfln+3vLl//y+HP3JzWF4c9TeT1OzR0YT7NZO8hr+Zk&#13;&#10;Twsa4tFDjQaxgLvOP1NL9H1baXDa02OdlRs91GgQC5jw39X6RzST/CX5E11u1cmevq41tP5le2RF&#13;&#10;2apo5RsHX1GlA0DJw7t0BFR8WQxqsxzY09xDjmDRRpc+qtstbBzG3Pik8ekk+h4K4JHwF8lQSTE5&#13;&#10;i+WGbuYuQf1Pkj92eolMqn/OLV2GGVmeKBuJSiYhdegfudYF0bC0eAX2yOpIV5EVpawI60AWM7L7&#13;&#10;4bCnUXLYE06P3UPwHzpkiBszdqzr3q07BlhYsoqDjEKnxPMvA1nMyMaGqGKrrFzhGgaUeJeBrFTh&#13;&#10;uB4zpi+coP/Via7yzUESxAs+xBbpw0Gj42GGoThLy++2MX0JG7uJA2O1DP2XXnrRPYIDoh555I/u&#13;&#10;hReed1d99WuOpxavf3YDAASnyKt+c0H+ZCBuzO50A/oP0KXF5uSZ50CWM7Lbtm51E8ZhRvZOzsiS&#13;&#10;v9hYJD5pivx7evDRkN7fv5lriCdp2E9WuzS40TJ/Ps2t+ekvXHSz68Trd3hqMQeyQlrp19RgabHI&#13;&#10;bgn+68GfvMeHPWXctS7+g/xnGdyt+Cf6JutxAZgbnzQl5C/1/wQZRart6p8k/ybrUpz+x9waJ/8V&#13;&#10;OLRYW0WrMJKcCYc9s+YlI0k/m74w4ll4huMSPF36ZZ0MuiIMOx38mqyB4MT4Ou9Bp1B5ozwZBfW3&#13;&#10;MIl+HquEv0qqSkmSv1T/6tI/yziQnY7DntAxlXtJ2ZOVKmT1yJ6l9V97jMiWL18OYUM8GWj5r6t0&#13;&#10;QdRXXn7FTZs6Ta5XuaxmlKs8vBI+8NgD9N+QIUPd2LE1rnv3Hji1GNfvzMNhT6LTqamV/9GjRmN5&#13;&#10;5jpwjCXaMntIn4h/WLl2k/ivXLGasbx3hiNj0DBVBs9sEtm7lsafB/Kz/JU+4rNQ+Ab8Ja9+NFgs&#13;&#10;fy6LZpzYtAb61X5GVvNV4J/oCMYcyPZ352BGtsh/9bAqOZRry+bNbsLESbhHFoc9CRbkbu9rfxfh&#13;&#10;1OJOHXBq8bLFOOzpJmBAuSAkFVhazIHsOnXzv0Q8M+XxZ5g+mJHlXb116R9Jby/GP/EPQUnljzq3&#13;&#10;d+qfJP9NJ/8yI6uNNH+ZMP4UYbPQ1Rt6+HDmJE0+Ogz0YQcAQun7CXDx4dmBEGENkXKWQJKu4SVY&#13;&#10;orCJfsI/yV9UIWBllzvVv13RP3r9zsxM5RBYiBfGA4Kp6i/9FakrqB8e9rQMA1m5IxMBqP/kcB3R&#13;&#10;g1xavMlNnTLF9ezR012Oe2R79arMF51/Y9pMWkx4CRbzwbOQAfFpmfIfghnZcZiR7YaBLJcW8zTc&#13;&#10;Iv82IyvLX6H/2QQQIpqYE3K62u+RFT94UqYNlRA2WIi1n9ml/FvaBfyZlhhxN/qabpRURoleMA0p&#13;&#10;/5agrzOy2fU7ykNt/gf0G5AtLSZDnv/qYZiRXTAPpxZvdZMmTHS3+VOLM6QZlgBIJLPwxZsYtcyt&#13;&#10;reofO7V4CQ594/VRwjvYYvmPDgNZhUNEo8C+vtbGn3jL0uJJOOyJiXr8DbHiM0BOj/ASLFHwQgbE&#13;&#10;p2Xqf5apRL+tyr+VYU7SwkuwWDA8k/wFJRFQSfLfKuQfX6cpsTAquJop2vmFlkZdwpEZMkqNv95q&#13;&#10;qPK/WYUQG35Er5eMYEKR6Cf8k/xpFUn1j8P05tA/y3CP7PSZMzNNhB6szOKLLvTyh0GSDNCw+kSX&#13;&#10;pEI3VcAP7jKQ5dJiGrTx+CqImGzs1WzcxD2yemoxlxbz1GIbzGWhLDSfbUf/DRmKPbIcyHJpMU/D&#13;&#10;XTC/Fv81Y2rcmjV6ajG5K+r/uFskhz3BQZoXDSlY2odRxs7wJ05AK04A9iL+UhTSvDFgTF8liq5y&#13;&#10;mI96E/5WTX9ENe+RfRb5VPljtoU9MocX458zsnJqcQhAi3M8tVjukd26RQayuet3JETbkT8tTcl0&#13;&#10;PT8iKRKmKH+LsEe2Q0ecWsylxRzIAiaTv5oxYyG7WBZfR/0P8DJ1vBj+dO/TB3tkcaCW5pMu3oZM&#13;&#10;pP6PwCWY5H/2LvnL8863xL+2oKypqf+n8pH6fw3p/0H3WlNI4RFVb/h5bRO5hYrmg8CLnQkhpC2A&#13;&#10;euR+qcRtCbB50I3pFk1EK1iDBYGtoms8IZnoJ/whF+xE4FHCJPlL9a+0/lm6DPfIzsgGsjnt4tVO&#13;&#10;cOM7lhLrQFf1XoXDHlmcWixBxV8HvSKGeJeB7JRp2CPbvXDYE0MwQtFISuoYrMEC95AbCdOS+m/o&#13;&#10;0CGupmas69EDhz3hNNz52CPLvZuyKoe5Q7ZlICvLMz3+YFsG8qyotPhwfHAgm+MusO0t+YdUdRuE&#13;&#10;ihd/CvSZro52C/Q5kkBYMf4hQZHp8CFCEqWrt+QfLUK/aqQOZCk9bHd3gK1c+8u+H/IpA1l/j2zM&#13;&#10;P+/7lYEsZmQnTpyAU4uje2TJqvGaswYg4JorIR30IR9ttf1fyKXFGMjyGi4OZGPuakbjIwxOkg5u&#13;&#10;hKFQ/8vhT/j68h7ZKziQZWmV1j8MlzcR1sEaLAgaciPRWrL+MwOJfqH+sahrmVT+Sf5T/Vc9aJWD&#13;&#10;dYJ6rWgiXReswYLAdeo/qiMafcTRMrvVUB80hGfC+SyKV60fy0AWWmzZa4gRO2X2RF8BIiJmFJ0M&#13;&#10;I3Mv9Uz4axc1Q0ts2WsALXbK7En+FCAiYkbRyTAy91LP1il/y5dgRnYWBrKmV8GMzJb494w3X/46&#13;&#10;CvPBd7r27Tpgf90yHSsgiHTsskjhsKeeuEf2MtwjW9mrF8DRtCRYFNZQi50yu8YxHa1h1TcLYymU&#13;&#10;ejY9/kNwavHYseNkRnYEBkhzMSNb5D8sLQbPeh28fltlnvnHsSTxJiR22FN5/BnDG4nn04JdZmaR&#13;&#10;RpG+htZw2pUoQz+Xrk+PNOCuyPOXb97QD7LAdQJCk967gb4tLdbcaO5CHiP6AwbYPbLMb8Z/NfYy&#13;&#10;z5+/wG3essVNwNLiOziQZWKRCenBLbNbILqYUd8sjLmXeja9/Fnu3gr9W/w9svFhTyZ/HMg+isOe&#13;&#10;lHPPf6H+E7xAH0Fi+csf9tQ6+ZdvSVa0vtgCP3jP7BaILmbUNwtj7qWeif/U/6AeyqRFbNlrEJrY&#13;&#10;KbMn+VOAiIgZRSfDyNxLPff8+hdmZLWiUWBisAgKfbioK/qqINqefuYWx6O9nDvTNuj59J+QRcS1&#13;&#10;wU30E/4QjMgk+Uv1r3n0z1JcnTNjJu6RLeifWJvl9B/1HlUWrnzh4KkdZmhWrMAeWbpLL5Ziy9jQ&#13;&#10;fwiw8RXdI7tfT5xaPIrX7/SC356h/84/fyhmXEdjRhZ7ZHmIEGdkyXrEf83oMTgwB0uL6U6MhHfo&#13;&#10;eWCjC4Ey/b9y5QqN7lPItGBU/63dgaekAZw1LaRdAn+lmW+LLDU+a7c/cIKxnOqbxUA6LUy/CkuL&#13;&#10;12/AHlkvfzhCK+Nf+NHcD+h/juuH5cVF/nkoVzi1eDxmZO+4ExFUHsklB+b6rpzrb8S/lZDhULad&#13;&#10;z2Ou6VjaSk/pZOXfEvQXLrwFpxbjHll80CIuzCENn7wDWU8tjvgn31H9L4c/63/fvqfh+h2/Rzak&#13;&#10;St5bD/+15d/KSDLsfyL+DaE9pPwT/y1b/xL+CX/Th29V/2MgKwu0vILlA8pMPtWZwo2VWt6eD2FZ&#13;&#10;8cow54kXSZcdGHZCmA4D0OQCJvoJ/yR/qf7V1guiK/I/ec3ReP2jhz3pQFZTRorWSZPZF1FUOaIx&#13;&#10;zXa8fme53yMLPaZ+vnHCiy4tniqnFl/OgWwlrt+B+56g/4bi1OKasWNcj+5+jywGAkX+dWmxX55J&#13;&#10;XLk0U8f4wNRbCAg6yKswkBXTCPw1pkZjO1Kkz3433drRL6bPKBU22LJU+IRpxfR5j+yz69fbcMLz&#13;&#10;q9kW/iFYPFhrAE4s7selxQX+q6qr3Ny5891W7JHlibq6R9b49+kI/3QruBuZ6JkP0fj6p0nlU9md&#13;&#10;/Q9dWqwD2XmQXzG+/PmRZs0anlqcN3FuY3uMP+3Z0mLGR0hJN/V/9hT950s11EUpf7yFj0E54Ujl&#13;&#10;n+Qfylg+4MpDdQKFqKhn9yL9K+w3Ef9hRlY6FqFaQuHya69+foQ9qqBKvZAHFJJkqOAsr0yLKViR&#13;&#10;aQ3XNGk3E9f8RD/hn+Qv1T+Z/mg2/cNDXmaEw55i/WPdEk/fDxBEg5kig9rqUIFTi7FHVkYMkY6z&#13;&#10;Lv3GjRvdNOyR7b5fD1eDw54O61UJPbhn6D8OZMdi1qobeKvCHlkOBAwa41+XFq8Dx1xToC2MDCoF&#13;&#10;BbYpmf7XgSxTUKNplCh/I4Jg2bcGdTQvo5+lpYNZ1SjqW3f7Uyh/5JT/iuW/u+lzICozsh62cvT7&#13;&#10;YyDbvx9mZL1hcOI+DOW0AOW0mffIjuf1O7xH1ozKpb7tHe3vooW8R9b2yHIgyzJWw1OL1659DC9Y&#13;&#10;FF+m/pfDn0ieFg57Ipap/2N1c0/RfyIlocoYdyo7wVleU/kn+U/132pIc9V/GcjaVzIdPHllHtVG&#13;&#10;bfT5BZvNoXYgwmEddBFHxAtxLNv0gx0NgXpKza71IweESHR2NRgWJqRFK10T/YR/kj+pFuHHVxR5&#13;&#10;lwrk+2JW3+CR6l9Z/ROu3wFMYakqdQ2hxEIVddNmWAdg+iv3kWKDZ3sMZJcvX+p1VRH/HbpHdjIO&#13;&#10;e9q/J5YW13H9DspIaMrHQ5YdjJSpWVuf/ht6AQ57wj5CHvZUhWtd5i3APbIhz+RhBw6D4qnFmNXC&#13;&#10;TKxMRSs7tX7Z/qxetQrRY/1fCn/fDFKmZYMtk0JkoUsaeCVp+WF7ASPyr1b7DcG8g7Z/TLt106+q&#13;&#10;HumeWf+szLrWxf+A/gNwavHZyl3EfzVOLZ6LQ422YI/sROyRtVOL99b2N1y/sxjX70B+4/KnbK/F&#13;&#10;YU+s/ex/lKr/8IDBjwhUXv769jlVTy0W/CmUEljLpPC7t+JvMCT+257+T/1/q8+l67/Wd/qh7qfx&#13;&#10;T7Prv2hG1gqG6oVKGe+5AqA/FTKNKnd+kQxO4h75qdX7MyC/ruMpcUpGZAxvEv2EP2QkyR/qA+sK&#13;&#10;TVxnUv2Tj1sxJAqS4CR+OcgYsLb+4SEvM2bO0phsbxCMIUVpyRpYjaNkPObir/aOGMguXYnDnsQN&#13;&#10;PwhowyHGfOUVXL8zdSpOLe6BU4tHu169evli1BQtWu1n69d/Q4ae78ais9+tZw/HAZJcXwK2fvXL&#13;&#10;X7i/P/GkoH3Pvd93L770Itgjv0CEAGN8KVfqZKgJ+3L9TgCC/DNg3fhLeTFZi4fkY/zZhIlnaMvw&#13;&#10;zjCISBnRfDFySIEvMK2T/nDskd2ApcXMtwyuwMtOQmTG8/+Rj33cfeKjH5Um5PgTjnfdunYl046n&#13;&#10;Fs+TpcWbcdjTpDCQtejZk/wLUHDCUwyfhpOvC7GTD2V5k5DBnxYtS0mOBRfSChEjy+6hrwNZW1qM&#13;&#10;63eCqcBHmlE4tZgzsuSVufU8S5i68efnkNMxIztxIk4tDkC0Pv4Du7Usuwf/WmSDQ6K/N9S/UNy1&#13;&#10;LKn8U/lD6zai/x8NZG3GU5t4ypYqcBMqusAurlFDJFZ95y8NQ6nJwpnNnllacZp+xiMXO9FXoSYo&#13;&#10;MVYeZQFUUeUvjfeBLUPbbPbM0orTTPhrF0VgTPIvsgT5kE4tMYllxUuZCJRKFX9pvA9smbSZzZ5Z&#13;&#10;WnGazS9/Gzdtcj//+c/cU08+4x7+w+/dL3/5K8mnDIA4cAKv0uVEtpjXdviiinMEkF048D8cpWuL&#13;&#10;d1lazHtkfcec4WmYFn83bXzFTcHS4q777uPeeeih7tB3vztCxBLjbCvDI1XQ5yFIRn8H7J/82Cfc&#13;&#10;e97zHiYnaWquNH26aIL6zl8aCSq2LJzZ7Kmh7I1P/jUc/6EYyI7BPbHdu2FpcdUwDGQ5o+Xctdde&#13;&#10;6+677z7YSEFrE/OD84nChwLNnznwbadbjT2yO4gxErHTjPkxO8Zf3xFE5JG40U5C8iP08SZ0+Uv6&#13;&#10;HFSQK5tr1ZAaSjOk9CVsK6fPU4s3PLse3IAL5FVk0fNPbtmCe878c6ebNXuOO7J3pfBvM7JbZUaW&#13;&#10;A1kuLVb+BfhGlL/GQ3RPn++00jBFNeIpVrPZM6P71uk/8MD97ulnnonoK5X6yv/uu+92//Vfp+Cw&#13;&#10;p8U4zXleTv5Gj9VTi2P5I2Nx/a8L/1OQ7levnOTate/Q7PzXln8PvxZOog8ETO7s2ZTyl/BXVPlL&#13;&#10;s7vrf8I/4a9Li034pIMgsqg/vsPAl6AAgiUKJwGo5aOQIa4Xb5liZ1PLQD6R3APuiX6sBTweAqoh&#13;&#10;FqAj0jkj+NLFQMWTHTN55wP24gEnFhTe0i1M+Cf8VdwgETChDgepiiwaJPy2cvnbtPFVLB+c61au&#13;&#10;XO3e3L4N2QajrCIYNepxd3ynQ+DIv6uDryo5/tvjsKfldthT4N/rOETgoHnqlCluyJAh7tlnMJNW&#13;&#10;qv7p2FnJBiKahwd+8hP3yX//pBs4aJDV6hz9KKdwRz4lqz6RUHZ8h2ni+j90KA57wtJhnlpcxRnZ&#13;&#10;eVhaDPrXXnuN+/F9PwE90G2A/jH8V+Me2YxJzXKWRuSFZAOrPpg8gmOGf0Po86tBKHYPXUg28NA6&#13;&#10;6FfjsKf1GMjmZNQyC/51HO6Z8HmfM3uW6927t4BWVfUV+eCwZctmLC3GQNZfv6MxUHgBCJ9oGf7L&#13;&#10;0d+d8mds83n2F852H8cHn+49ukGE8vxrySFQGfk/4YMnYMD5VQxkMSMblb8ui+eJ21KpMq8oTJwH&#13;&#10;pl/Ev3379u7wXoe7k08+2Q3oN8D12K8bojA9y6O+6lvbxV9wCPXPeMOzAfWfcCT+KRWp/Nuq/kny&#13;&#10;T5UG+cV/q81Z283aTWf6N9/4L5uRtVkHJYtf5io0C6Z6va/6FcMEJnzckJSkhNBex2XudEBPgqlH&#13;&#10;jab6J/oJ/yR/VmXsGdeNVP/yOqKc/nnq6afcRRdd7J5+6mmBzLRXFp4qCAij42V+hrc84WgrXXVG&#13;&#10;RkN14D2y2CNLKc1isoT07dV//lMGsQcffJAm7xM1GnXRX7tunQwU2RkeFA9kRQAsBX1aXrP0zF8C&#13;&#10;y4+EyQJ6Dzrsmv49/3wMZLG0uDv2yA7HQFYGAsCBM7IcyHI2jKmLQXYEXk8/y12WoVUrcGqxjgSk&#13;&#10;jMxHnoyPNpDejGvNoaVTDn/GFcP4eJGy82moh1HBm7U/3sl85Mn4rYB+9UibkVXOKWXkvTb/vK6K&#13;&#10;rs7NmT3b9T6it7BXjb3MvO93m79HVmdkd638gQhS13yYLXNTd8VYfyVMFtB70eGt0x80eLD7wlln&#13;&#10;4QCr8a6ydy9kI+NfCLH8QMr6H1nuNEMdceDTdZDbWP70oDLukfXOLH9kNa7/DcHf6Hfv1t1dOekK&#13;&#10;9x8n/Yc46Q9Tf+v8KxdM0WwZh0rH+5i3OUr4RF/QsfofsFEMDTJ7qrfhmw+T8DeUDJ8ApkqmecN5&#13;&#10;w4YN7iXZdpKXvyxmhC2sVjyl659zXTp3dkdAz6GG+j8Sy4yQjuirDx3y9LMYEX045qOqn9JSPUuX&#13;&#10;LJT5i2Pmk0/Eh0/0BTcr4ABZI/HHMi3CC+MfFARJlG6+QGoVgPkVuxTafDJWnQbp6YXyvhBzgRP9&#13;&#10;hD8ERIQoyZ9WclSQWpWKDqn+KTBeTgCSduozhfLqq6/KYPLJp57KHKl/sH61HTq82gx5fKnnCDT1&#13;&#10;X6yaKI50jiFHuPY4xGg57pE11Znz9kmZH1+DIX20yO3wrxz9qurh7owzznId2rdzAwcOanXlf/75&#13;&#10;F7jROIm5x377ueph1ThEaK6I6C233op9sr/EFS9b3T/YURFMA+dqIf8F/Fet8jOyDcKfiQI7jC4r&#13;&#10;5CApTbYp8a+7/FuG/nAsLV4vM/vk13MLweThYyr3XF680/Xo1s11x7VIDDJu7Dh3KJa108jMOQ97&#13;&#10;2rzFTZg0wd1xu90jK97+B5HaWPs/ZPBQ1/e0Pu6h3z7khuNkZyIjhpZy8ldP/avB0uI1a9ZqOkij&#13;&#10;VP0X/VsC/3L02yHs16/+uvvsf3429X+Av57KXyygtid/WhfJh9VDFZuyvwi6t/d/h6F9+9/Vd4ve&#13;&#10;EpxCXfXl34D2N65/R73nKHxAvc/rwbLIq0fCf4+Tv2xGlkWMBizMEPt3O3BDJaDwq3UXjlaB/z97&#13;&#10;3wGgVXG1fZaiRqNYwYolURO7seaPChhrIlhibLGDBdFYwUaRolJMLGCJYoldAfN96TbEXqJfNMUC&#13;&#10;phgbtlhApQn/85wzZ+7cd9/dZZddWGAG9r1zp52Z55Q7c2fuTAywhH6rV/7wuWIPXr7a9GhLbAKc&#13;&#10;6ZtZNLCAEF8DK1KGUuk3Apjxt45cBMRg8lu98ifL39Kmfz+//HIcM3IX9Aj8VxOT2B/cwwCqXOiX&#13;&#10;lBX2j3H8brWkf8hDdeSlDXct5vE7uNdBLtLrTseehkUHf5m+hautq4M+Bx0HHXigtG3XHkuLj0KG&#13;&#10;Ks7LB5GFLf898Y0sN7BaSY/fsYEsnx/e/ldffkXOP/8CGwBoPfEDLHSHUmu4PWtC+y8ZdgniiLdB&#13;&#10;xtY2hL9mJb5J+3WWzDEHyW9v9m3wCTws8V+zlOjPF/8j3lbHSB/hzv/PcOTSc8//SWVCzbbXpUSf&#13;&#10;jQxtZZlaHfCwgfbffscdejaxy1+kX9H+Qw8/TM+RJUlibvWYp5s9XYMl4LNmzMJGRBfKHXfdqdGk&#13;&#10;rwkr6JOfi8Pz55g4kH1eTsGGWMYLhbjUfjbW5C80V9lgDKjkP2dkp0yejLLq1v+68Hf6yielSXrE&#13;&#10;UnDcz3Jyz513ybrrpd/LL974s2EL2/4QMZNrwy7T55PdFV7RKfDRYJPz1vL8Pxkbz/36N79WG28c&#13;&#10;5IvJptt/DmQnTZqIoqBk7hyOVth+tf+l2pqhSJ9/i4v9bQ36bwPZhNGVMmD3LhG4S7yetu4rhYoZ&#13;&#10;3FXce1nKvTRdJRlPiHISr5da97WCngp5QsfLyvQhiwkutWB2oGpF1A29xmT8s/ynclUhDy5WLaR/&#13;&#10;X345Q/bccw+ZidlBo1zQV19KPx7nYiLtUbzTt+eoo1YzmQS343cwkA2uKN1D7MqyrDvMFFZAQ/S5&#13;&#10;XPeggw7CjGzbMJBlDri0YhZSz29ljSruvawm4H88BrI8a9O+ke0t11x7DQaM1pVihV595RU574IL&#13;&#10;tXMVyST2t6H2ex6WVRf+pUcL0lW0TkPuvfsuaY9lZ43Fv0H6rFiFI/1XXn1Vzjv//BCjw+rIMnYi&#13;&#10;3R60ZPsPPwwD2UMPjbVjW9j+k/W832tw/M4sGYDjd+4I38iaYDNV4dL2l4SuHFFkqOor2mvRFfde&#13;&#10;VhPkLyV3zDHHyv7798CM7AvSG98RVzqSaSz/+3IgO8VmZBdE/myI57Jp7d93331lyODBBawL2P7K&#13;&#10;9hb3FXgn8qdpmgn/gl6lL9N3fTdkKvBYivG/eswYeWTipKAYwKURz9/Z2OPi+eefL0HLDREfmfRI&#13;&#10;hQBW4J3lH/hQ6IJbguTPBrLarqSB8dHrLcZVG10pGAxHWPyIN03nPb6Q1aNwpXMM7a7yt0pspg+c&#13;&#10;M/4mOYm8ZPnL+leH/Zn06GNY/to32prUqqR9R4ZbRzc8V5HDhiCFnPE9z7ygf6aFOEcW38hOGD8B&#13;&#10;askFnQxFGp3F0vkdDFlZioXZmbRWvqZDhL87SuvlZZ+CQccBcSB7tIl9K9L/47HZU189RxZLi085&#13;&#10;Sa6+5lqbjQ3tf+2Vl3Ugq23Fj7Wr7vY3BX8tDYxM8Xdm2wCiRu65+27Mgi1jdQv1mB/8i5oyNZwy&#13;&#10;yVrhPKpG/9VXMJC94Hy01+aIYlYvggFwzSF/1eiznodhRvbwQw+pJX/+LTPPkb0QR8PcxYFsVZdK&#13;&#10;ZEiQtL+UpRXY32OPPRpLi/eXFziQ7d0bsCy4/p3b71x5LQxk2d5q+l8X/hT2+vj/teWWkwceelCW&#13;&#10;W2bZEpTFzeKFf+7/FX3dwk4UYc5Nv5LPqb/gu/uqxGqQW1FPx4IobAWtJZ3+n//vBd2b4WU8X1z/&#13;&#10;8K5XTulzKl4gnpfY6QITR9OvRC/1877sqsRqUMbfkEvQaiXyh4EsDnlAZXi2Hl2VLlxgOh/MKjoh&#13;&#10;nfktveXUiNIPGV8IVHXxQblK3zJm+rW60Bl/iEb6ZpuS4rKY5c8GS7UMjKrT0q1/3JX18isuV+kx&#13;&#10;OCA1NLzqCgmi/fFPLTlY5ZJWOktpx5ro2aMITnO3w67F47FrsXEgtXPkhn8Dm4Rbb1jLTiW4Gn0u&#13;&#10;LT7i8CPk8suvkLXWXUfts44Ra+Uu+P/59M9lxx13lGEXDwupWo7/PH6nL87a1G9kMQt2zdVjUEcO&#13;&#10;R829ghnZCzAjy4NvImqNaD9LaQh/xhsX3cdc5hjOLX/uvvtOWXbZ5SywyfRhZUCiOv6sJ+lbO18N&#13;&#10;M7JOf1G0nzOyh2Aga99gF/jrMUlcWqybPV2I43ew5J6S2oqfvx99+JH8cL/ustZanerAv0Zeefll&#13;&#10;GT7iEszSvICXKjYju6D6p0uLdSBbt/671Bn/yfHCNcT/W26+WTbffHNkaN34U7rZlvz8pUS5TXK7&#13;&#10;w2thfwvuu6+wCxaSluBpMv/nx/58/vk0GX7pCPnlLbfI3Ll8cWy82HyLLWTkyJGyzTZbO6DJNePv&#13;&#10;zyUDxVFLIAKS84N/a9f/ZEY2PPC0rWmDg18vlYKRAlKYdVPzNI5+i48lw8M+ZfEQSOnEVMiXhmf6&#13;&#10;ZcFMMc74R1lRmUmxoT/LH/HJBXHFAABAAElEQVSJmgXPkq5/t2DjoauvvjqwvuC/zv6F9nMAS1Ai&#13;&#10;MgqQ/li+gBhfetuMbJhnRT79RlbPkbUyVMT0J9jSULYF4QYDqVCy0vzHv/8l/xeWSO383Z2wKU9n&#13;&#10;DWe6Q358iPzkyCNjwdXoh/F2kOwa2WzzzeS+CffJVaOxA2stZ5VJ6S8I/3v17ClnnX22dFiJM7K9&#13;&#10;gTM2e1IwSWeuvIKZyfMvvCC0B0EkFlBuLvxL7Y8NM/rKPHjvuetuWXY5zHyFg2xjMnhYpfnlv45T&#13;&#10;iTQYoc8seJW+Fxiur776GmYGzkVbmVabHK52w2Qt3f7DDzsES4sPK9NH+zmQvQabPemuxRdgaTEG&#13;&#10;+a39+Tv1vXdl4MBBctD+B8rb774L9CrwN6TlZXyT3b59ezn1tNM0TSX+9949Xj757GNZYYUV5CdH&#13;&#10;HEFRrJf//TAjO/l1Li02xjaof4H/BnoV/a+Qf+4m/b1dd231+Hv7DQbKcGgbfGVXEvZylN4V8k+f&#13;&#10;49/a5S+3Pwi2XhYN/x948EG58LwL5J13p0JwTP+XX2F5Oeecc6Rnr17Cnf3Lxo6VrXRZ/ijL0UzB&#13;&#10;syDP/0p0FzX+yUA2Zb6Nv9XgeI214TQ7lq4YxRMchicGjkniK2yP94J41QQhwAQsjSUolisJzfQh&#13;&#10;eBn/LH9Z/2gV5sf+/P53v5NBgwcF+5TYEgwUbadXhpXtj9k82/01tX/IInMx6lH5oy3CU4A7Cl+H&#13;&#10;3Xpp/9ogAcPUkUUcrahJrGL/Av3HnnhCbr31NiScJ+ecfY7sssv3NDvr9CTipk2fFu4RUoU+TSzz&#13;&#10;kv7dd94ufU49Dd8dPSJXXXUVMiBSpxCr0EcOazfzsxDep65h+3v8cb2w2RMGsh1WxACpD86RHYMC&#13;&#10;2Gg4FPfKaxjIYsdcG7wTt8SF9hvVMn1LN3/4p6uI2mCkUcYfJeGA4HvuuUuWwYxs3fSTekUv2g/s&#13;&#10;DF9Dh59wVfLf6Bu+zn+dkWW7OULWA4qr4N/C7T8cg9hDD8c3shXyF3ctnjVDBlwwQDd7air/50f/&#13;&#10;mkP+eEzHgIEDZcb0L+Qb39pEOq6+mjKkFn3wf+ONN5XNNtssMAzMTNp/2qmnyltvvy0rY5ftC/tj&#13;&#10;EzLoajX5MxGowcugq+TNZKfz6vpnJZj+V5e/uuR/7C9ukK232QbkKJlWjtHmb8P6V6v9uf+luCmG&#13;&#10;hLOF7V/GHzZdjarbt+bv/3/w3nvYlG6A/A7P8VT/9tprLxmGzQHXWWdtMLrl6JeeGZCp3P9uxeMP&#13;&#10;PLDVinIJVKm7oZ0gsrKaoS3ERw1HrR8WGXtyRWw0MAiiZKoBN3FxcYyJM30zxhn/ICdRMtRTS15K&#13;&#10;0Vn+sv61kfffnyr77dcjPOpMjHDiTujgUmDUINETH4d6Q5OEQYjtwIsbM5Ea5T+UP93ciEXUctq1&#13;&#10;RYri4a5WDmnron82Zjd32WUX1Xbt/CKrlh/Ia36tL4lZRzelz+VVXbt2tYGszsiWGmo11OayQBbB&#13;&#10;H/VoXC19asD+Hn98WFrMGVl8l3j1NZiR9ZEfyn31FcxMXoBvlqxF9gtydbW/RJ+NbSb89/thd+z8&#13;&#10;3Fbpr7Ha6vLDHvvV5j/rpXiEJyD8PDd2fvAfPnyEPP3MM4ph8dN4/jdn+w8/7FDMyB5OEPFnksPf&#13;&#10;3jxH9nocv/Ol7Vps58hafIk+G9IA/2ulZ57oKFfNI39T35sqA3H+6ldffSWnntpHOnbsiLJry38k&#13;&#10;rZ7a9HUg+9bbC13+UvypbpT/tsDmgQfu1x2/Pb4Wnq0Ef6sf8Sy7WvUtRdfGX6MZrANMXnmjASGK&#13;&#10;OmOyaAGIU3vCMKYru0y/Aq8SPMSrefRvUfCfvL3tl7diKfGl8imOz3P2r7X2WjJ06FDhZmmZ/0su&#13;&#10;/1WUG2n/aviJbGE/zGDw102KvZn2h10xIi/pDW7SPFaRpBCUZoKX5gphMWNhsGIQy2X1QgfJWMfY&#13;&#10;2i7No7GlgEw/45+IuQpIlj+ViagnS6b+nXHGmfLkU08F+xMbCwko898sG+OTRyQggX1MBjSWypHS&#13;&#10;PhmzaC7rOugtE2AMwU9GaY8jrZKVLOgPGTJYNlh/g9CxrUKfdWVd8KOzgCwT90o/jFVGYCDbrasP&#13;&#10;ZDEjG9KQekHf7uy3oM+ytEDNVM5al/3tiXNkOSO70opcWnyKjLnmasVJi0C7X/k7vpHFzNf8tF/b&#13;&#10;wjZq5irtR0Nj+5GG1dXmKSbWGt6z68arJqiC/yYbf1NGjRzFFOq0DP0pt96eM0jC8sl/1k1p1cbf&#13;&#10;B7LzQ58tNEokb+0N42fc2T1bUIt+I9t/OI/f+fGhteTvlJNPkmuv+wV2LZ4p/S/kjOwdNp4goKAf&#13;&#10;0CvVsi7+M0fq0pZpeCkgtDXNUNH+uui/i+XEFw0aJHMwkO3T5zTp1GkNqyaqm8p/JEcPBaGC/xwQ&#13;&#10;/wpnPt//wIOhFi2Hv0JZQd+4arXccYcddCm+hsWKt078FzX/M31YAwo6nNkFCkxtF8XIo0oBTde/&#13;&#10;hY3/ZBx5xU0En/8TjjBDs2l/27drJ8cej80Fsdz/61hSXM2VmssEpYDFp/2VVV/Y+C+u9CuWFjv3&#13;&#10;3aj6fdo8j6sUFqZhHHtWOBNK1Q752QNgsLqQl72boJyl8Ch9IV28Zyqvi8clQVYIfhmX6Wf8s/xl&#13;&#10;/eNjf57865//lmOOPUa+nDlDbRHD9N0dl37SDAUzYh6zMemgQlNooiKOGXmnP4yjY1mwaXPxz/Iz&#13;&#10;JwI5+ETH2tJbTCX9cfjOth1mDW3UxzT24LVcNTLhV/fJzBmov8ZYHM3n4TrrpsG64UW3Lt1k4iMP&#13;&#10;Y1nkGNCz9reU/e2JGdmzsRy6A5ZqciDLb5F5Xuvc8A3py7rZE5bYzkf7FZsKjA1hxiCiIo64GJ4W&#13;&#10;jV+FqiH8N/7mJnLZyBHG/+T5o1QqaNRHP8ahbSNQns7IopCG6CsWqHkl/7UtjaDfUPuPOOxwbPaE&#13;&#10;gSxRcvzh7Y2dsK+77lqZAVnqP2CAcDM0c0rcQFSwK++ZirVkuMclQfCaY1zzPn+nTn1PBg7CjOyc&#13;&#10;OZiRxUC2Yyd54z9vyDPPPK1tU7qhSptuuqlstc1WqKG23H6T9t9++x0yAZuztTT+VemzoqwL+j6/&#13;&#10;wKz4ttt+R6tuP45pJcZ+r5nxw3SeFt40mkk0rnnxtzJZthPL9A2LBBLCo47YZPyb0v+cNXumXHXl&#13;&#10;lXL1mKtl9qw5kDbK2zzZaqutZcSoEbLVllviPst/1v/q9kcHsjbqpya6Irof9zropFDZ4MBjeDXT&#13;&#10;lho4KjHLSF0og6mTzkPKkOKtQ6ZvhpD4EYuAnb62z/iH7muUsCx/lJCsf1FXtBNBvUldjUx65BHs&#13;&#10;oHu+zMasDoWH6sRhnto2DjJ91lUlCzZMi2C8dTzn6Rl3if4xnmXg2gb2UctCkPOC4Yy3C35pQzUA&#13;&#10;fv6voD/+3nH61pmpYkYmZEHIO/amG+TLL2awBHU0o9whuE+fPvGV4UjMNHbrupuezXclvu8rnJUR&#13;&#10;6ccIhIcSm2J/OSN7FmZkV1lpJf1G9mqdkWWJLBczsjqQxYystqP+9i8s/DfGWYOjRo0MzSYuxmuy&#13;&#10;R5cRa81xo01gPP8YiT9slqR8RRqbFTdujxoxXJ565lnN2VT+N3f7DwvnyLIZKf48mubaX1wns2bg&#13;&#10;+B3MyNrSYjYRqfTZzBx8htPRH9q/CJ8/UzEjO/CiARjIzsU34Kfq0uIpUybL/X+8v5b+bYudS3fZ&#13;&#10;dTetvbcgbf/td9wh4zErW6l/zY1/ffp/zDHHyKnQW8MXcgXXmvFX+V+E/M/0aY8oJ8nzR6WGuk0p&#13;&#10;sl+TJ+ou9TZ1QYeZrpX2v59++mk5D7Otr//jn6g42oAqf/3rK+rMbM/jjpOatmzTktv+rP8L/vyx&#13;&#10;GVnVBVMCGn6+NVRpUgVypaAwMdyd3/PKGIvTu9SSe/Lk6qVYTvySntKiWmb6GX9KCOQiy1+iNdQW&#13;&#10;1xwG+z2vWf8asj8vvvgiNoi4WGdzDMWwZJQ4+mAFdquwPwFigosk3BzGUTafBiII9goxdiCAccVG&#13;&#10;PKgRBsnBrDFrdJX0J4wbJ23bc0Rdnf7YsWNlxpccyFpO7bzgDNtTT8VRI4H+cMwM8hvZSbrZ02it&#13;&#10;q1YsUi08XhXWW2vcBPvbq+cJ2LX4TMzIrix9ep8iV109Wtq04SJcONTpFZ4jq5vqGIn62r+w8N94&#13;&#10;442xtHhkqIpyumi/vqyojj/x0uXFCf7zyFzkGTF8JGYHn1kg/jd3+zlTfyiO3+ELGJVbMgWN8M2e&#13;&#10;ZujS4gvlLj1+B5FN4L9JOpExKSpkk7QCQYtCQNk1Rv642dNAbPY09ysOZO0b2SlYfvjH+x8w5Qry&#13;&#10;T/3bBpsn7YadgJ1+Zftvv/12HJc1IfLfeBraXw//2cQF1n90rziI5Q7fNdATOoMn0M/9H0WksL8K&#13;&#10;uuJkP0TLJYchfs8rYyxO75pR/rRw/XF6HuL3mT4RaQr+0z79FN+8XqznWc+zbcFRTo38YJ99ZOiw&#13;&#10;ocJvYgvneHuI32f8iUhT8Dfk8NuK7b9zu9B3DynzvwbLbFTtLZrGgH/WRPMzho31CztuZjQYY8Ex&#13;&#10;ssjKSHeI5mYa1uVjYEiPaxHqFfM4T8drpu+QGV7EyJyhFTBLofMEvCI8419IWpY/F5SlS//moTP8&#13;&#10;yKRJ8vgTj8ubb70l76OT/O5779O6wMTQxgAXdii9I8RwdYn9QTqbhbUYzeKjVYcVUSzTi2H0XHSU&#13;&#10;2yCASXx0yxdWXIh8H5YWt8V3QErfFd1SMrWMHXsjZmS/1EK5cyLpY9SoMztOnzOyXbt0lUcw+8wd&#13;&#10;V0sOyZtb/3v17CVnnhUGsn16yxgsCePSYgNTsNnTK3JeOH6nofYvLPw3xdJibooFNFBPe2E6Fzwh&#13;&#10;6yP/q+BvwDMNcSzzf/iIEbbMVSMtDX4Vhvnlf3O3n+fIHoqlxZQ1LTvwvw+WFvP4nZnYtZjfyN55&#13;&#10;5x1I409lpmSOmCv4cUnatrCfPzaQHYQZWWz2dNqpskanTvL6a69hIHs/K2YqG/Rvm623kV13w0A2&#13;&#10;uNiS0P47sLSYA9lK/Wtu/Ele0cRPW+jE9t/ZTnqe2FO23caXE3vNli7765JWyFhuf2vXP1MlCHIQ&#13;&#10;2ebS/4cffljOOetsee+DD81Gwa6uvdZacvGlw2SvPfdONDhoUzPTDxra6u1fS+G/pLUffSmsq4Mo&#13;&#10;qUlx+6roqSmGzzpf6eDVwJ3/31KxvKHo6sOHfovV31LCTL+EjeJEvBrvSrDyJuOf5S/rn4zDTOhI&#13;&#10;LjV1Gwfd4KBGVQRhahURwKU/XNjESA4cSy6YKb0wjp7E8dbWulggYWdnQO1fyLTJxpvIETgzdpst&#13;&#10;t6qVnzRvuOEG7DT7RYk+Z3VO7YMZ2UCQM41d6hjIlqql9Q/0tUoWq7+lhFo5Lb9IYW3gLweyZ3Eg&#13;&#10;u/LK9o3smDGoahjIIsMrr74i51+AY06QtqH2sw1OvyXx54zsZSNG6suD4uieomsWxkNFI+kL/GcN&#13;&#10;ufy2zH/MyAL3p59+RtupcWxw4hZF+/X4HexcTJfS54zsdddeJzNm+q7F/Ea24G65/cyZxKmfJTbe&#13;&#10;WSkhH29Yq/m0P1Pfe08G4HveeV/hG1mcEbvGGh2FG8LcrwPZomTWdmsfyBbBsf3cMOr11/8hX3z+&#13;&#10;OTlp9LWJllh/8dNc8rfTjjtJr149ZaMNN5QV8R05SakjIacfAwr5LxJq5TRtUUPN0Ogfyx+yZfqK&#13;&#10;6fzKH3mV8XcUGi16mqGa/J3c+2T5za9/jfgC3c1xdNbXcc6ziihwJ/J8cWjPX2Nb2f5aGDN0Xm89&#13;&#10;uWoMVyLVdtXoZ/4byin+rdH+u+SZFtbmrYdgIBtEg5dobT06XDUOkUjCt8yWjL8OBtNV3lteprA3&#13;&#10;cVz8U7yTs9jk1xImAYk30weIwDfjn+UPYkBNq61vWf/K9sjsR332Zxy+TR152SizXG5/SjoWUK7D&#13;&#10;/lAl99l7HyPEUvgkSMphhN0iDt9jzuM5tAwI7i2cU/nXv/9N6Z99Fs6R3RXnyLIIFoU0TMpFiBzI&#13;&#10;fsnNnpK4mjZtbSAbwrgbb9euXcLxO8WMLMtoCfvLpcVnnnUGzuXEQBYDap2R5QZacKz/qy/bQDbS&#13;&#10;r9J+TYwfbaslLLWR8RaHyEbYP8WP5cGl9L+5KTZ7wkA2ukCzLvqMJv76iKyD/gjMyNrxO1qKFl0X&#13;&#10;/Ur+ez3qos/4prT/MOxafNghNpC1OS+0AvifjGWtHMjarsX98Y2sb/YEQgELr1PpWof8WyZPWbTf&#13;&#10;Q3iN+OP1QVOe/+/xHFkMZL+aOxfyzhnZjsKlxfdzaTFLj/WuwdLirWVXLC0u40+q9tLnzXffkRWW&#13;&#10;W17237+HVTHkrYb/g9jd+KP/ftQk/El/fxz7NWBA/wVuv1Z0EeKf6VPMICh16L8JEn9bRv61/CWQ&#13;&#10;/slYHWIDWbdxBYSqv9pwj2sY/0022RSrrSaGXMXFVJy8aZr90ZKWQPwLhIIv2MJa4QxYDNqfLC1m&#13;&#10;SxKnlec9hSB1prD1tVutt2ZB2jjMT8sPuXExobUyUyoGHkMy/RIuwWBm/GtLRsQpilqWv6x/rilR&#13;&#10;KCAmFjbu3ntlxGWXQaOC/UkvFfYvRKmI0c9ZxnYYTHIX1OhSEhqIlPz2p6AQkhr9RyZOlF/cMFZj&#13;&#10;f3r6afLd7+5sVWOqhD53meW9Fc/a2gm1y3/ta6E80SWzcWnxVT6QJX2jVRSsheMHcYhqqv3tGWZk&#13;&#10;V8aMbB/sWjwaM7K6tDjUyDZ7uhDlG319u+61ZRgJV9JHEMP0krSf2UKUlkB/OsurgfwxUnbFrSKV&#13;&#10;0P9m+EY2JiSm6KCyPHUpkQbp27CsGMiihAboM1pdC7d/ha8tL8svv3yt9rMzfv3119vS4gts1+Km&#13;&#10;8t+b6k0qXYuGggmeMgYiaQjDpSH6umuxfiOL43fCZk9zZs+RL2Z8qXxLWbbMMsvIssssm1QFsUH/&#13;&#10;hgweLO9iULzqKqvIxZdcjDSIq4f//fr2lcmvT7F04ddbQJoNyV+P7hzIDljg9ms9Qa9w1uKAYBGc&#13;&#10;+ryibOMC4p/pE+/UZfypv6n88YisPqf0kX322VtOPOkkU2+FrG75O/nkU+Q3//u/wf4apqrQKFjv&#13;&#10;GrS/Zcn89mbfloceesgYleU/CGzd+Ct6wKkh+1tGmcUar1L+B2LFZRHgH5cWq/SValetwkzAt7u4&#13;&#10;WnTtdmpzrCAvzq8xk6GHlIwpYlOvp01iQ9pMP+MPqcjyV1IdVbv4Y1rjuuPXCFrWP4Vi3Lh7MSOL&#13;&#10;GTriQQegIjQQMC4/tQ8vHGqb3bEZOn7/hoHsfclA1krRfNx5gI97bihTdHotTDeOsak+1CMQTehb&#13;&#10;MZhHCvRDsbiwPCxy1g44b1EfzhTA8dvPrl3xjSw3exp9JUJIK3Jc1SXexUYyhacqez1tEhsSmP3t&#13;&#10;2QtLi888U1ZeBTOy2A137XXWQRarC3Gb9tnn8sprr/JpUWq/0iP9etofSmkQ/7TqIBMd6Rv+Rsbx&#13;&#10;3xhLuEdiU6zmxJ+424xsJJ/wv0zfMVUhWwTt77j6Gnhxcj12LcbSYswW8hvZpvJfBaosHAUAgTEe&#13;&#10;7ddS+5XJjCliU6+n5eBzEAayPEf2VGz2tGbHNavKf0I8wb/p+ncudlGd8vrkevW/XN+iBpS/7vvt&#13;&#10;rxizmUULw10z6N/Cwr+oO9vHO9P/TL/EWIKTOEPNsfOry3TxkGFMEZt6PW0SG9K2Dvw/xGqFX024&#13;&#10;T4/z4sumDh1WkknYf6IjvmH3Nnnd/eptYvvf/+A9mT59OoIQS32gKxLipvz81Xgk4OoKf/6m6VfC&#13;&#10;7vmrr766JQsRXpxfU/oqv5quiE3L87RJbKhg68A/619gRxCdYka2zsFpSKlcdnEim53FwTgHEeLF&#13;&#10;3lUz3p2nrX0f03oSv3pSkzjcFeVZEk+Y6afYELaIacTQsfKA4j6m9SC/etKMf0CCwJgziByoLH+L&#13;&#10;q/xxIDti5M+046vmhYMLH/XAS85yMyYG2ztoeNRv9q9t23Zy37gJOJmFWlQ4lQwPULFxWcFVO7HF&#13;&#10;PXe/Zce3Fn0EcVxo9I06c7lT+4sENTgWhvT5jawPZK8cPRr1SVPT7xViCcV9U/X/hJ495cyzz8Lx&#13;&#10;O6sIv3d6972pXjUr3clpNQp6lqi454CzavuRkEXUhz8B4qA05Q3L19Kr0Nddi7m0mHhr6RzwLhj+&#13;&#10;I7Fr8VM80zRxddEvkjh91HUhtr8jOnrXX4/vrX2zJywtbir/F9bz/110ki8aOEAHsj4jSxwr5d/Z&#13;&#10;zbi68UfMfOpfv379ZMqUKU2Wv/17YEa2f39WB67gd+V9a8ff9MTbkNbe20Tk6S9cbFMM8rQeUNzH&#13;&#10;tB7kV08a7RYjzFkST5jpLyz8P/vsM/nNb38rt916m0zFMv1PPv1EOq7WSX5x4/XYyGwbZ09hU5KQ&#13;&#10;Qo4Y6LyjDzac9x7k15jXNZsR5iyJJ8z8X1j8b834F9/IqiSxqi4gLjhBUPQBwGjca0fAU7ogpfkY&#13;&#10;5uEs0511OhhjZDyPx8eIkID3oZxMP0ABPDL+FIwgqS5nLkt+9XBNGn6y/LHTT2Sy/omMG48Z2VGX&#13;&#10;RRNDWAoJoRzRBTlK7Y8ea4IYLC3mjsM+uxgfyoawC6gVE36Jvx77oWIaZNVFNQ1TBlWjb1ViFh1z&#13;&#10;Mw9G2iPxrWaXrt1w/M5EzMhy0wsvFN7oitYtKP9P7HWC/PTMM2QVfCPbG99evjv1XVBxmrxWd1pd&#13;&#10;RPMI1zig9GwMQsVMQpmSLkRWwd/eOSCe9pAvYj2tXjVz6YcDWc7INif+IzEwfvpZDGTngz4rsyjb&#13;&#10;z4EsZ2Rnz5olF56PGdm7OSNLfFOX4sjwKvgvxOePLS22c2S5a3FHbPbEKrFWUYT0TZPJDeUntinx&#13;&#10;siV086t//fphaTEGslXbH/S/PvmzpcU+kFXSWpZLt1WzSgVj/RlHt2jxz/SXbvy/xLFvD9z/R7nl&#13;&#10;5lv16LpPP/lEZs6eJVzdcfwJvXCkV29p29Ze9UZZUZkNuJkQh9/Cumf5p2pn/TeZSYXEMWmc/avB&#13;&#10;psXoN9SR2Y0o6HiKgmR8lCSxZeHlEgBb+uYPGeZGGoTHb5PYAVD6rgwhTaRoDcr0K1me8Q9dmSx/&#13;&#10;UVey/pmlog2hmanf/oznQHYENntCx1TPBSWOCqHj6Nfq9q8tNjeawOM8mE8HWuHtMkOQlRvC0/7x&#13;&#10;8Y2JU5g5loc7tXkIp91Db7iSvs7SKU+RPLjC/rmPZVlXmvT1+B0OZB+ZKFeGb2Qbaj9LoC1uiv09&#13;&#10;odeJcsaZP5WVV15Fzyd9F7vL2gwp61et/WivRoEqaKr91yYAoybin7afuFajvwkGr9/8xkbAv0Y6&#13;&#10;YRB00EE/alb877r7Hnn55b+jxTXyHjD44P33W1X7C/lD+1fDjCy+yZ6Jb64v7D8A58his6cm8l/x&#13;&#10;TuTP7slQ4z9BaA75m4oXJDxHlkuLT9NvZNdAyaSjwhOuoNnM+neuDmRfZyvwZ7+kWLgK+hXy1x0z&#13;&#10;sv0vvFD1n7kh5VpjrbfLPwtr5fg3qv3awublf6bfCPlrJvxn4xv0Sdg46aYbb5HX8HnItGnT5PMv&#13;&#10;vtDS+SnJVlttJVdeeaV07Oi6yDq6Tmb+u41oDvuX5X/+5F9nZE0MgwDaDS1sEE5nC68U1pAuBhdv&#13;&#10;WXyZlNpmtfohvT5kKvPFAsqUItnoKRJm+hn/LH+JPtCb9c+6ibBMsDMcHM6v/bHjd0bVsj8Y8yCs&#13;&#10;sD/R6kWPsYCbPfFcSj2jFclJXzeX0XokbAr2jwO5YvMj0jAXKYWA+aHPNnKTYHaQWeYozAx26dIN&#13;&#10;58g+LFddhaXFrKvby0A/kKt1ifQZE2+iJ0lfANALM7JnnnE6vpFdVZcW87zPutqvy39RR7b/iJ8c&#13;&#10;Lj167O8107JLlHBTd/vZYKY2Z7Wx9iu2aOfpZ/xUOItn7Qe9ww+XQ36MHXwD/ZbCn/RvvfV2mfAr&#13;&#10;zNBX8P+u2++UNu04D2zwsvapf0HbfwZ2j373nXcbxJ8D2V+MxWZPOH5nwIX95Y6wa3Elfa1cIQgG&#13;&#10;tv6mtfbglrU/lKv4jazPyIJ0pfw7/5tL//rGgWzCq4rm221Z/py+Li3mZk/EsQX0z9Fn7Zpq/7yM&#13;&#10;1sx/r6NdKxiggbn9zcH/uXhR9MzTT2PwerO89NKfZfrn0zGA/TwgLNIeG6l1WrOTXHLJJbL77rsn&#13;&#10;bMn4Nwf+lGx1URmjx2NwzfJfPEEdliB/eGtAxOAMOGMK/ZwhpbOQuGUJk/O8QE2vCRr4sXKZSH34&#13;&#10;UbteNZcrBVNm+gZRxt/eZofZpyx/Wf+ayf6MxzmyI0aNKiwRRj/6FlUtVbA/6CHrAA2zT7YkFbZJ&#13;&#10;z0udp7sWj+fSYjo8Y/BWEDnjI0nDtMcdwgr7ZxLNlLqZlGfBVcXbLKWW5QNzWs+CPu0kimc+euB4&#13;&#10;Hm63Ll1k4sRJWFrsuxYzRlPSYz7cNof97YVlZTqQ5YwsNnviN7Le/lgt9ZTpH3vU0XLAQQcAEZuh&#13;&#10;aq72E2LSP7l3HwxkMahjgxF2xGGHySHxKBqmYfubH3/Suv3WW2X8fb+iN9InQyeMn4Dld20T/JuX&#13;&#10;fp8+feRtfLPWEP5rYGnxDfhGdsasmTqQLR2/Q7xQc5Ngotc6nr9T33sXu/8Okq++mi0/PZXnyGIW&#13;&#10;iHrK2kagteqx/bgzp/GaUu/Vh5/54X+/c8/DebVYWlyP/sfiWTpuUvy7667FXFpcjb4m1zqVf1of&#13;&#10;/qy/SWt+/irX1EA3vf979plnYV+GEdK+ffsy6/VuIfMfbXnh//4sv7zlFnnqqSf1iLePP/5ErQD1&#13;&#10;XyUX8r/aamvIQQfuLxfgXHDuDJ77/03nvz1/sv7TdtZ2TZd/2F5qJh0vhdEtvElYfNBpBut0oUZq&#13;&#10;6FTBLbz8yyr7EjiPYVgg60F6TWhFb/QghTfUMinJTD/jD7lgJwKXKi7LX9a/6vZn3HicI4vzV92V&#13;&#10;rEswOzGM95gCtYEuRA1iVSP4Rha7FmtSjbdBr4oh7+m0tx3oMw/CdWCM5bTqPB2ToiTa0hgeC4KH&#13;&#10;6YqLpvJBIKM4I9t1d5wj+3DlQJaFVG+/0in9BCIMi97oQWBRQ34je9rpp8uqq3Kzp1Ow+Qe+ka36&#13;&#10;fE/ow6sD2QMOQlqWCxcu9Balh3Bm9YqEanhttFTcEF4N4w/KvPPOu+WzTz9lRnU77LCjbLfdtvAj&#13;&#10;If8jXUvgz3Jfee0VeX0Kl6Omrkb22+8HqCfAaSH6p+B81XfefrtB/DuuEQaymJHt3/9CYJWcI6tV&#13;&#10;ViSt8tEbPQgvcWihPP9taTEGsnOwazFmZNfo2JEw6l8q/8Sf/CdvGR/lqon6169vPz1+J7ZYy8cd&#13;&#10;njNKHz842jbIX3j+JPLfg+fIDuRAlqmbX/+0iaiTyX9+/i0uz/91115H+kK2Tj/zdLKwwiW6Fr3R&#13;&#10;g7RRGjVfU/u/L+OM79tuu1Uefvhh+eLzL+Tjjz/W8kqlg+xK2Il4ow03kNFXXy0bbbRRs9E3nWC7&#13;&#10;Kl3S1uiNHiQu1XCh2J/4/NGqZvpJD6W14U91oLNLKjaFXx8NMY0mDx2MIo2FVv91AShSq6+4jdnS&#13;&#10;oMKf6ReYO1SGToGRh1e7ZvxNAQu01FfcRtDSoMKf5c8AIiLuDJ0CIw+vdm2d8jfhXszIXoaBLNnL&#13;&#10;huBPZyvDfdG2wH8dBXnyedK2TTvhjKz2lZFEOxZFpgBEOp9h/kBKx3KkF1299JkrOE0XyoKf9Dkj&#13;&#10;26VLV5n0MI7fGZPOyDJP8+N/Ao7fOf2MM/Qb2T7Y7OkdzMhWbz+pcz0P6ztPjj36GDngwAMVbo5l&#13;&#10;m6v9KLwO+gsH/0VJ/zQcS/MWZmQbwr/T6qvJDfhGdsbMmXIhlhbfxYFsKn+QFEqZBxX+NITyRGex&#13;&#10;RRoLrf7bdPl7D0uLBw7kjOwcHL+DzZ4wkCVpn1XVNrN6+Kve/qbxnwPZ17DZk7U8tL9C/0k0tr+C&#13;&#10;fnmzp6a3v0RfqTnCCwf/TJ94B/43A/43jr1R5fmtd97Wl2qx6MDWKE+4L/wLTv+f//qn3HH77fKH&#13;&#10;3/0ey4Y/l4/++1+sgkeviEXzj8Twx/v27dvKGtjMqe+5/eRQXc2y4PRz/8uefy5LytuCwQDfXBpU&#13;&#10;+DP+BTplpByjOCNrguYS7Yl5ZQwXtSVvFSntiq2HpfnoryucZJ00r/4K0w19Wg6i1WX6Gf8sf1n/&#13;&#10;3KbAKDST/RmHo3M4AKQxS+1f2Qol9od0abKwcxMHj20wQ3vfffhGluHai6bBYm7UVadKgl/D6GdZ&#13;&#10;YYkwrrXtH4LgLKX5LU+Qf283snITH2whZVeEczdeO36HM7JXhFLSktzfPPb3xBOwa/EZp2FGdlU5&#13;&#10;8sijZaWVVtS61G4/6dEZ/c0320w2wXmuxKHR7dcykK1K+zWQZJDm7bfflNWxEcmyyyxniUN4S+Jf&#13;&#10;yX9ujjL9s8+lUycMvJqLfh3tf/Chh3Em47SETip/Bf7ciOrue++2XYsvwIzsXXcjD+PL8h8KCheX&#13;&#10;2ObXv9r8dxktasAZ2QEDL5K5WFp8ap/TcE6lDWQr5b8S/wXVv744fsd2LU7aX6H/qf6l8kf953fg&#13;&#10;A7ChVjmcWBveds39H8eDKPOFV4GXy0CCf5R/pGPSOvuZLqtpee5ftPjPnfuVdF6vs+4A3LYtlxe3&#13;&#10;nP69g+/m78bO5Pfd9z8yHd+7fvjhB1ATf2aQbm35W221VWW3XXeVS0cMlxVXXFHrl/ufuf/Z2vuf&#13;&#10;GMjqAp2gULzQSFDIXeHhrcOVU7gpCgajFIkbLRcPTHjZx7Py/aoBRiXTz/hn+Qv6keiFaUfpt6Ri&#13;&#10;0FfrCmT9U9tSAqe6/bHNnmwgG4xPsFO409mX2vinxbbh8TsTwjeyij+yeecgJOSFXxvZclbYP44x&#13;&#10;SKzGO1teIq9wav9wnQ/6npPZOJDt0hUzshMfxUD2SjOvsfpI2cz298QTTsTS4p/KqqusIo8/9ri8&#13;&#10;//57IMEljrXlT4dJDOfSbLZf64U6adLQipDN6sm4UGdCwQbCMWXqQs4QBIwD/TvuuF323WdfWRWd&#13;&#10;MrqFTZ81ffM//5GnsHnKoYceukjoK1gBOG//KquvKt267i6z8I0sd9S1b2TLKEb80wICwpWXcs6W&#13;&#10;sT/c7Im7Fn+FzWg4I+tLi1mX2vTJ69A5D5G8NEX/+p2L43cmVy4TL9OsRT+R/2JpcahpM+tf9fZz&#13;&#10;KBgUqVQ53GT6EA5oAqCI9ocgVkjRwpD/dddZB7uGny+nnNKn2el/9OFH+ky6+6575ONPPpaPPvoQ&#13;&#10;L4G+Kj9/1C4EQ0xAIDPLL7+8rLXWmrpR4Dbb8kzYkgDhvrYrp2gZ/a9NtQjJ9Mk5d0s3/nFGtni7&#13;&#10;RWD46POj6G1RWDSQjhuvUZKC8QxxMVjv9THq5lVLtvJZIlO6S3Nl+hn/LH/WKcv6Vxqgu7ngNZqM&#13;&#10;ptmf8eN4jqx/IxsLUwr2WGCnGPgnHdRoyBDTrga7FuMbWXucsJZWJX+k4FYdS2Zn2iTaYq1NjHFX&#13;&#10;D32UHO2vE0G2YqxnM7LdMJCdOPERuRKbPTGZuZaxvxzInv5THL+Db2RbQ/uJvENz7LHHypAhQ6Rz&#13;&#10;584KwcLAP6VPDr/04kvCZYSjx4xWMW1p/lfSN3kxCahs/wyeI3sBj9+5wxJElFxqWs/zd+rUdzAj&#13;&#10;Owid8bkYyPaJM7Kscir/jWk/JaUh/eOuxVOm/ANU6tb/uumL7B83e2oZ/SuzzCVfQ1XenJPUTbM4&#13;&#10;RMju7Df3v4hM4Qwdu2dMy/U/rr3uWhk65BJ55523CvKBO02h/9ln0+Q3v/5fuf2222UqjgD7L755&#13;&#10;nTN7dijb+G9PsvBSJ5H/Nm3ayOrYBK7XCT3lZD0Tti3ytWz7s/wR36x/RKFwC6Z/OpD1t1SmvMEE&#13;&#10;JuUa6JxB4OMYYhh/WA3c6D3y6ZVhblgZB7++AmNkdacbNGh2Gg/mhYtl0cvQTD/jn+VP1SL+BEXR&#13;&#10;e1UgUz3VIQbiL+tfLfszCx15nvn5m9/8Vm6+5ebwlt4f3rA1hBILVWz5onUDKXlcYqV3xBQfeLbF&#13;&#10;QHbChHEKs2UC5Gq++EN7Baf4m9d/lV1+wyQIiEslrQANrE3fTL/OeuoHpiyEPOY3sqOkK76RfeQR&#13;&#10;fCM7erSFaxzq0gL298ijfyKbbrIpvpHtoPRrt5+tZN2IFf7QSKLC0EpXaf8Nf6u2lcJXOmb/+avP&#13;&#10;n4r2kz7bz1nY4449XgYPGWQD2YWEf2X7X3zxzxjIjpXRo8egwuUWs01pUHPwv5J+ffI3E9/I9sc3&#13;&#10;sr5rcSX+Wtukkovy+WtLiwfJPHwj24e7FuMb2Wry35j2J02zpiKgUv/4jeyU16dAXlXjg+aX9d+E&#13;&#10;GZm1QMq4M7ZG2uG4pdVWW02+seE3Zfc9uskP9v1BHTvVUjWCzdHBU5CMWBaLzf2fJan/x9UFXF78&#13;&#10;5ltv4vMUyFQT+P/lzC/k/j/8QW6++Ras/nhTPv3sU5nx5cxgWChDyfMn2F8V9uTHz4S94oor8AnE&#13;&#10;mpCz3P+mpqnL+hcfUouD/UlmZMk5dzTKuC91gBLOQuS1cWmQZ/U43sd4etIlPzEi5ip7Mv2MP2Qk&#13;&#10;y19QImpHqjNZ/5pif176y4s4auBWee65Z2TmLH9jHSwPTI7OsOgt7Q86AuGYH0M+YK7x5m+Pgew4&#13;&#10;nBuK1OYosuCTv8unCdXIaEtxzzQgxPobT5k1lsAbuPmjr/WFWWXukSOxazEGcpMmTpQrMJDVEp2+&#13;&#10;yk7z2t8/Pf+CTH0bGwyxWHd1td/ps8KENbbfM+KKCmt7NAjdCWDGmfACo9gYDSN+OpYN9G+66Sbp&#13;&#10;fVJv2XLLzeUYDGSHDhks66GzqEAsBPy12kn7//LiizL2BszIXj1aXnjheRkxfKTNJtbTfoUptH9+&#13;&#10;5I946WNV8+Anoa/cjpCFhAH/r+bOlhVWWFHuuvsuz1lxBe4RM+ali4Wpvyn6p2VoMWlZWnjFT0Hf&#13;&#10;BrIDMSNrA9lO3OwJdXH6lD9KiToU21z616/vOdi1mDOypGXlKs1AqFL+6qWPEtZZez0ZdvEQ2WKz&#13;&#10;LVDY/LffcGfpaZ6i/UXjtQaaLtYzZqFHJSIUEyM8U8W1wD/TJ1Z0KWYLjv86a6+Ll22DpRc2zavt&#13;&#10;quM/e/YcrLiZKDfddKMeDTX902nyxcwvi+yoYlX597pTUWB/ll22PWzRmnLJpZVnwnpR1emzdHML&#13;&#10;3v6iLKeZXjP91mJ/Fxf9TwaykPDw3rEQV4qbCxUFjTFU6ESp1Wv3/KXz/Gk6z+HXoqy0zPDG04oJ&#13;&#10;VDJ9E2pHlggWKJrX7vlLl/E3HFKcHDG/ZvlzvfMrkVky9Y8bbFz2s8tl3L33JhOkaLeOnKz92gHg&#13;&#10;wBUdeO3yIVgRwdtybpChL1U8C2MwyNKlxTxHNnRMmZ6OZfG36FQU77otxlLVpm9EdYBGL/7aJPTt&#13;&#10;nlU0+ohW08ByRuEYod26YkYWS4tHx3NkC2ru8yvrZy30K2MWX/4PG3aJbL/99rLFllvI8VhaPBhL&#13;&#10;i9fvvF54qdDy+DvXjbPz5MWXXpKbsEPwlWPGyBOPPSqfYjOmk044KUiGpVqS8C+3n+2jK6TNfX6d&#13;&#10;X/l7f+p7OEe2v3yFs2764PidNdfoWFX+y/SNyoLoX9/zbNfiVP+oMmoygv6rX0nZ0JE9KDpqFB3p&#13;&#10;+6AS+8PJcu2XkZ9ffrnsuMMOGlvgw0L4t/jqXxl/NEWd8YFe9/nVUPI7Xvm39LT/yiuu1I0G38bL&#13;&#10;QGt79fbPw5L6J598AoPXm+Uvf31JPp82XaZNn448NnfIRwGFknf1yp/mEFkNy4h/dNBBct7552NA&#13;&#10;izNhka8++rn/D3z0eQuYSlgFLQ/4M45euhADn0ZqmPv8WpSV8W8O+bOlxQ5+ZJhiHxhobIkMiJ6Q&#13;&#10;xi/sZWnSkCB0tqySSKTxVDVnHK6eVEN5jwAtIxQay4hJE09I45dMP+OvsuNCRVliAO95gb9ygx1P&#13;&#10;iuiywdYcyONlJGIX8oQUxSXLX6uVv8GDB8tvf/v7qvzn2NW2u4N8NNL+tMVmTxN8s6fI/2DjVE7m&#13;&#10;Q/5s7FwynVGo6pC/SComxIzsCCwt7saB7ERbWhzzsiJwS7j8Dxt6CQYI28vmW26GpcU9ZfDgi6Tz&#13;&#10;+uuz4dr8OtvfTPhb+SRl/H/xzy/KjTfehG9kr5LHHntMpuE7thNPOgHxLhOUN7u1S+Plj9Sii0Lh&#13;&#10;heK6BNg/fvPHzZ7mYDnmaTx+hwNZQEUUSy4GNo/+9eOuxZMnBwwjqxJPiTrC8QRRltaPf4eVOsg9&#13;&#10;99yNZcerx7Iy/8nPpUv+52B2df3OG8jb774FM8DWF+3ni8oXXnhBbsHg9Zlnn5EvvvhSPsHZ2Crz&#13;&#10;QbwqpK9B+VtpxQ6y4Ubryxg9E3ZDZCe99FLQj2XHZ0hMmnhiKvNE/fNCcV0C7I+1IWl2PfiXGBSx&#13;&#10;YwY4xSePf1TuyoIX7hZM/ooZWZ91MNjxi4JBwvnmV4u2uMo0Bbs9PhZm5ZQL0fL5Fk7zRcZ7nkw/&#13;&#10;45/lz1XGr6Ydrl9lHcn65yg5PiJ/wHdEAy8aZGPUEF3EenqaIPjx4PU4j9ErAn2lsc3IWKp2PEcW&#13;&#10;38gW8y5MTVeUE24j/fi8R8QTTzwht+NsP7pePXvK9pypCYRT+m/hW6o5s7/SZyop++Nwww020OSk&#13;&#10;zxnZrl272DeyV+G7TI1hyea0PC/UAzXNkmF/Lx52seyw/XY6I8tvZIdwaXHY7IlMVfai/Sn+hhER&#13;&#10;hfPnT8DIodIr8wN09suY2vGnn/HV+P8SlxaHzZ4ee/wx+eyzz3RGVgtAHnPMvWTgTywMDfocGQ3U&#13;&#10;H8VRf4owS19/+9/FrsWDBmEgC/k/DTOyXFo8P/iXaoCbsWNvko8/+khWxDFRJ598cqhEUqEK/utA&#13;&#10;FufIagrkr6b/1HLyvjb/eVwHQ4NjftzQdhCaHx98sLD8+Wl/yKJlIWtw9BUx7ivCPN7Th5giYYhg&#13;&#10;QP34exa/WkYv365FnPs8PtN3BBQZhycErrP22jJ8+HA56uijwaB58veXX5bb8OnLw49MlC++xOAV&#13;&#10;mzZpFsDZVPlr1w5nwuIosr745lvPhCVromPpmf+qHa7/EZuybJdZ5/JdThO0DCV4fCzM+FguBJEZ&#13;&#10;/2aTP7z9IZoBVF7BBGVq8BPsWgzwuMpHii+mYXw9jkXqcoigRKWkmX7GHwJCW+AGIctfwCNVFAKU&#13;&#10;9c+AIRYmJNapNJzm4ul/4AEHyjvvvpsCp0nnYf1uG3xgF7ubXoTbv9Q0URwRz0FQhBzp2sCGHYLj&#13;&#10;VZQ0okrRpBjL5E3iUB7t37//+W959k/PacQ555wju3zve/CTEBIk9MdiieqMGV8m9PEOH4PoPqf0&#13;&#10;xpXp7RvZbl27ysOlpcUJzdQb6HMLpVj5GB/os+7eAKRXb0zjca1H/oYNGyY7br+DbIZvZH9y+OGy&#13;&#10;7bbfkQ6rhI2oSvXGDdvfVP4TC3UECO3nyw8Ihg9mbI9xkXchc//5zxs6K6szstM/kxOxtFjdEoi/&#13;&#10;yZHjYM2s87cR7ec3sgMH4BtZfB7ApcUdV++IZcZzcITQHBRf4E/67dq1l7bt2xWiShYFfvHonrfe&#13;&#10;fltWwtmYp2HTKOpfG/yrS/9vufUWnEfMZZ9WRjX9T+lX8l/zJfT1PvysuMLX5f6H7pf2bbm0MwpU&#13;&#10;iEWm3P8K9iYASIjoLTkGtB77Y3xsnPxfNvJncsUVl8tJJ50kv//D7+WLz7/AcTn/Nf6nphntb4r8&#13;&#10;ceO7Lrt1kUuHXxrOhA0Aorzc/+Y8eAqyC1fWv8XR/hQzsuQjDGjpjbUa1GrMLhTCDIwrcIXF8Vu9&#13;&#10;8ofqbg9+vp70aCvNBCjTT2x2xh9gZPmj1lR1UYGy/llHMgKicP31L3+Vnr16ql3W6RA1MYn9wT0M&#13;&#10;oKblQ43v9FL7w7h5lfKHPGSHXiK5An+dpQlpNB38SgL2jpl0h0olEmghck1svMHjbL7zne9UpT92&#13;&#10;7A3yJd7Qh4oqfe522YfnEAZaI0Zxs6cu8ugjk/T4HU3r9dMrf5g1aT/umd2cVTRtv1a8sv2enFcv&#13;&#10;H6VUwz/GLwT6Q3UgyxnZLeWII46QnXbaWVbugIFswKfMf9SdzcVfo/gf2xuK9XtcWRbx0t1v4Z/6&#13;&#10;zrvyDxzfcsONN8hjj2Jp8fRP5cQT+Y3skol/S/F/6nvvY2nxADtHtg8Gsp066pLfB+6/P+gVBdHk&#13;&#10;b5utt5bddtst8IK8NT5TDk89rY+89c7bVfXPSli4+n/bbb+UTb/1LRVP0leJUntjsqVBNByLif61&#13;&#10;FP+XxPY/98yzusnTRx//V+0PbQaFdoGfP8H+LP/1FWStNdeSK6+8UvRMWNUD/oBMtj/AXA1/fDwp&#13;&#10;MNTErH/2TDRAFI/FRf9sIJsIemwDPGBtcJrA/InXY+u+sgRTIEtTce9lBcFKy/EoC0vuEm+avrq/&#13;&#10;gp62iAUE52Vl+mB2ggvgcWgMqeQu8TqMdV8z/ln+U7mqkAeXpRbSP36/OmLEyCjLfIg7P9SX0tcd&#13;&#10;lgpJ9iiG6Ntr1FGrWTkJUGRJSvdAHdY2SH/CuAmYScILmwSqlD4HQzO+mFGiX9O2jZzKgWxw3LWY&#13;&#10;M7I8R/aquNlT0V5LVnHvRFoIf3uCJI2qRKgZ6Q/D0uIdsdnT5tjs6bhjj9MdQcvnyBJett8YuMD8&#13;&#10;d+CTa4puurT4UXwj+/m0z+SEE7mkNcGjGdufVCPxpjVicMX9YkB/KpYWDxg0QObOsc2eOmFGdvKU&#13;&#10;yXI/BrKVbttttpFddt21MlgRn/HFF3LXPffKr3HeJt0C878Cylimlu4/dev/FT//uXzve7uEiqCw&#13;&#10;/Px10PTqommByV3iLWWoelPJpIp7L2sh2L9XX3kFL7JOln/8YwpqWiM9evSQSy65BEt++8offv9H&#13;&#10;rMBBZVif4LxqvJ3f509bvNzkZk69TuglvbF8vk3bdswdSuRl0bXfKpHpl/jhTF4I8rek428DWW1l&#13;&#10;KvCOsDU/RvPNUUkxeIuwuIlOiNZ03uOzHJ6TV7oqFCyirljN4KWkSTP9jH8hayZYlJMizGXNr5Se&#13;&#10;1J9IU/BWidWgLH+GXIJYK9b/G7FZxnXXXRd5nXI1fXYw3Of9jcP63lrzeUvZz/TjYDyNdgxQUA3s&#13;&#10;nw2SkDoQ8TlK5ne6ftUwFOJ91/HY+bhdWx5E712NNCW/78PSYmz4kdLn2aynYoaK9pf0R+g3stjs&#13;&#10;6WEMZMfwHNmlS/65a/EOHMhusbkcdxyP37lI1u28fhiwgDt4JqWoVvKfPKUr8daC7FczW2wpTQX/&#13;&#10;9Usd0PoLzpHld5mjwYtHH31UpmPX4hMwI+t00rqkZBJi5eCEfilCG1Lw2hpJKkWY0/Ir86f+Unl6&#13;&#10;UyVWg6zlpfQtTJ8DWW72NHcOlxafJh3xvd8UbML0x/vR+SeaCf7bcCC7CweHur4CCHAgiSRhpuo2&#13;&#10;fI8+YcIEayEiXP/YtIWt/9f94jrZDsvfq7vWg3+s3yLi/+JM/w2c7/pTyOyf/vS8yuH/2+V7ciXO&#13;&#10;bF0b38Y6h2kbTjrpZJmOb+g9zGa3zV55+xt6/nRYZRXZaqut5Arsit0Js7FLiv57+wu7RpQS18L2&#13;&#10;J1LK8q921Z4cERW1v61h/IGB7FzYeXaGTECqdOGCglG99NGhrXC/pWeQ5dfI+MPHSPFAtTQMSx3K&#13;&#10;VfoWlunz4Zti6R2wjL/LHCXF/Vn+rLOW9S/VGbMl7LQOHzEcN8HmWG/AIhMJov0Jn5rqYLFYbsqk&#13;&#10;dqyBnn0KEm69CvljGEPL9HlnW74k9q8O+uMxI9sem3IwDwerlfSv50B2xhdc+RTpC96+n9anT2hF&#13;&#10;Dc6RHSFdMSPL43fKM7IJ/dhmEIpuybC/w4YNxUB2h7DZ03FyEQayG3TeAC1O2l8H/g3zH1YGLE7x&#13;&#10;J6+c68b/hA7iXsRmTzdhIHvVmCuxa/HjMg0zsieeeGLIFcGHZ8nAn+2o7YhQioujlqasv/3v4fid&#13;&#10;/lharN/I4sUNN3vibsJ/xIxsJf7bbLOt7BpmZPm0tG9gC/q333GbjB9/XyDudTH6C1P/We/f//53&#13;&#10;svrqa8BXf/spZVZTtqjQf/fn51/rev598MEHOsv6wAMPqv3/9ubfkmuuuVY23nhj5XXBQdzCzZkz&#13;&#10;W3bYYSf5ALtzk6fV7L9KMGxXNfuzzLLLQic64TvYS6Rbt25aZvGz4PqX5S/r3+Jgf5IZ2WDwtdZu&#13;&#10;JqkSwa+XSsUoVMYU1PPxWumYNzHGSKIvU+LjKOTVS/BrEWl4pl/uGKQYG74FH9I4+jP+Wf6WLv37&#13;&#10;29//prNzJvqF/OvsC8wK7Q87sDRxERk1N8HmMC7YPy46sRnRMM+DOHYs6LSIkMXugi0NZTdEf8K4&#13;&#10;8VgGxlqxUF7K9B97/AmZPWOWxaMi7Lpxk6du3Xb36mEgi29kdSA7CQPZK5G20lllYjXhWZLs77Ch&#13;&#10;2LUYx+/wG9njjj1Gz5HtvH7niI/wIE92BgELkaCnMfzX8RhzBvzpVf57gX7V0udiIPsSNnq6EWf6&#13;&#10;jhbuWqzH72AgG5MF+tYNZ2iI0Uvws56lcNY8yJbGpT+M83y8VjqL9xRMujjwf+p72Oxp4CD5CrsW&#13;&#10;n4pNmjp2Wh0zslPk/gfCN7JoprYM7eH3gLvuuhtCqugf+M+B7Di83FrU+r/VFlvITTiaaXHAP8qU&#13;&#10;Cs7SJ3/z0/7p06bJAMjovffco9K41tqd5Ibrb5BtsedB4erWP9qrBx54QPOaCgctZZag09WePzzC&#13;&#10;6SCcCXv++efJMssuF9NaHuZNXd30LX2gqZfg1+xpeOZ/tC0ptOo3fIM1qhXr4RFZeLL+ExXHLZWz&#13;&#10;iBJwTMPrlr9kIMsM7vgWgu/6EodofVukBcMPLvAtNQnZW8HkAau0EamvkDw+KUvL8NJ5TWkzXaaf&#13;&#10;8c/y5xqimpP1r9H2Z97cuXLAQQfI29h4p4QlBjS206zZmtT+WDrOwpblj2PLuRg86vtZ8kLtn9kt&#13;&#10;pmyDngbDnFc6QtYDaqvYvwr6V2LnyjXWWEOWX355y08qsJ1mX612/ISqOn0r/7JRI6RLl242I3vV&#13;&#10;VTChqMtSZH8vuXiobL9dmJE9Bt/IDhssndftDBwawj9AXro0Hn/uYJ3y/8W/YCB7/VgZffVV8ihm&#13;&#10;ZKfrjGzYtTg//4C2aySvpkcFC4rnv34ji6XF87C0+JSfnobZpzXkjX+/IU88+TREnPmMv8R/002+&#13;&#10;pRumaXEcrWqXpOA/j7oaz6XFSLso9f/nP79Mdt1lt9Dc+tsfMUFTc/8r2F9yfRH3P2fOnK2rYK67&#13;&#10;9loVt+W/tqyMxcsJvkzUgEbY34kTH5ZTevfGqo3pQSvqf/6stOJKssEGG8k1114tG264AcgRl9z/&#13;&#10;jjaFZqER+BvDkCe6wv7EoKx/rdv+oMNEtkMZ/IuSwDrtBNHIVjO0TG/qE1JXXFhkfJIUcVHAEBQe&#13;&#10;Qi58tcrL9E0ZM/4QFhXRQo40JMsfH1/VXdY/tz9//OMf9W25IgVYcOJO8lJVDZJCWLI/TIxBqO1A&#13;&#10;ixszkSWomb4NHpZVopCOssmjPYrORUP0zz77bP2+T9PBNvLcQC0/kNfwqAf2oE3pFzOyXFrMGdlS&#13;&#10;Q63u2lwWiNslzP5ysyd+I7uFbvZ0LGZkh0rnzuuyodp2/a2L/wxXPIJGNQF/A9h/58lLL/4F38je&#13;&#10;gG9kx2Bp8WM6kD2Bx+9oB4vVIhOUEZqpJH8Myc8/xWrqe/hGFsfvfPUVZ2T74BvZjgCntvwriPGH&#13;&#10;uJbl/+yzzpL/vPEfmT3vq0Wq/z/s/kMZNOCizP/FUP4pg9di4HrpJZdCc83+j7n6ajnggAOi5Jmn&#13;&#10;tvxpuKp7bfs7e/Zs7LK+o7w39X3LTmMVnz/wMx+cngmLF57nnnuuHHzIj6EFZtssNv1tHH3mzPan&#13;&#10;oj+Z7a/aX9raKICJiNWSlyTO0pftr0bXIf+Mq1VeI/Gv4SeyhT6Yxii9UDGbGTCFMVZbmhAdL2ke&#13;&#10;DSwFVHnDAaJa+ZiuACwGoaBMH6iz80MsgBlRq+ZSzDS+FJDxN0VJkcvyt7To35Chw+TXv/l10B3T&#13;&#10;Je8Mh/FL0CwqTWJSkRT2MRlQmv65pWqL5cAjLh2htj6qGz3BhvPkDNrjSIvexD373HMy7t5xMrXL&#13;&#10;sgAAQABJREFUmr/v2efI97AZiNN/6okn5Q/3/wHfzrY3+hoT9D8Q85fOLPLJJ5+UoUOHFt/Ixgox&#13;&#10;dsnX/6EYyO6kmz1tgbN9D5FOa3SSFVZcvgL/FJSy/huyjJ9//qf4MyfZzivglk8++kRmzp4ht9zy&#13;&#10;S/1G9rNpn8pJ2OypcGX6minY9rSWS/vzj+fxXjRokMzBIKJPH8zIdsJ3pQEgxT+8K4qY0VNF//pg&#13;&#10;EPz222/J13GG61FHHaVMSu1fwX8r/lf33SfvffB+vfpfH//5DqtS//fdey8ZgEH5Msvw/NjM/xT/&#13;&#10;1iz/d91xp/Q9tx9siUnJxRcPk2OOPTb2y6jTUf54Q1cKaNj+Hn3k0TgD/GHNaP08eJPnz6qrr4Zl&#13;&#10;811k+PCLcSbsSqRQciVyjCkFNEy/NeOf+7/scZCl4fmvd+WfErstsbFUky35/K9YWuxweFfN71Nk&#13;&#10;PA5haXQAzF532kHjhA+vukuAaqY42tZM+PEyvcDKe6arjEuCGK2O+fhky/StO5bxz/KX9W8uZmGu&#13;&#10;wG6Rd9+NQSPsg767C7u7uKUxE2Q2pujUBpujiYo42iLeta1pi11Qx0fzxXxzwzeUlhq/7PwkA1ra&#13;&#10;RKWPXvBrr70mjz/+OEqqkd2/30022nBD9bOcm2++WVbqsKKsu+56ofyCvlG3spEh0p8za448+MiD&#13;&#10;cv0vbtAaLk32l9/I7rjDDrLZlpvJMUcdo2fJdloTs3f4NlLxJ06hI6qLkFL+c0RCjupbB6JvD34N&#13;&#10;g5//0ziGkxv6w7jgLJ89fya/PlkmTZyIGZzr5PEnHpPPuLT4hHD8Tn7+AdMEOAMYKJqMR4HG/VRs&#13;&#10;9jRw0ED5YvrnstFG38AGSatrOuVAqW8hsteee8mK0BnjA0sxHSH/f/azn8v7H3yIs4VX0hkt7xyT&#13;&#10;dUq1gsd9+/XVY360LhVxVfmPQlgmrEst+utv0FmPRNl7z32s2Zn/BIvQB6cAw1+b/4q/pqqMS5KH&#13;&#10;Uixt8/T/uBnXCb16oWTUDf/POusMOf30MzEr2j4Qbl76Dz50PzbvOxXLiz8P8sP2zpMV8OJlrbV5&#13;&#10;JuwVws3MrI2Mg3NI7A6/xLF52m+FpwTc77zK9DP+QeRwMbfo5E8HsvbWl1Xxirgf92p0KcQ2OPQY&#13;&#10;Xk20UwGnErGM1IUymLqq8SIJn3XM9M0QET9iEbDTaaOMf+g+RgnL8kcJyfoXdUUf4tSb1AUdAk7c&#13;&#10;/OmXt94qzz79rHw5c6bZNg4yfdZVJQs2TItgPnSJYZvm6Rl/if4xHrC3wZE5vxo/Dl7NoLxwP2tg&#13;&#10;yVgOeYQ/2j8LtFiuHw7RukyYmTSdyC9vuVU22WRTOfecvnLwoQcj2DjNFGpGURz78W1YPy2UO2DO&#13;&#10;kh132lkOPfRQJgsuEHD6HlxUZImwv3aO7HY4RxabPR2Hb2QHD5b1O3c2bJqAvzHGmQOwMSAm3nT6&#13;&#10;bWbgh78y1XBQc17YrsU3YtdiLC3GERvTMCN7Io7ZKBwLo1zgF/WzgRXD+Aylox9/rPtSbP+nYkZ2&#13;&#10;4EUD5OCDDpF3pr5jyAToiJ7jf+edd8oF2PTmmxtvomn4Y8kChsS6EfrXr9+52B359Xr1v1L/3BYz&#13;&#10;fKstt5JDf/xj2egb35RvfuMbqE2gX1E73mb+tw75f/qpp6Rnz+PlUxyFQ+nhMV79L7hAllueGykl&#13;&#10;9p9Mg6P8Oc9N2pre/52D5cU777wzXtxM1aJq8PZlDZyZfEKvnnLSKSdJ2zbtQY8UjRKvzUk/2x9a&#13;&#10;C/5l+0vZMiyC7VwMnj82I6saYUrIBzE7b6ZNpjjaLmVytXsyn0plcXqnT3zcW5RlT369FIvGb3xY&#13;&#10;0yxk+hl/SgjkQhXIBYfS4pLDML/nNctf1j+TDZWGBuzPzFmz5MMPP5Df/vq3Mvamm8z+6GA1tT9B&#13;&#10;xChcKJSbw7iUma9GuLR4wvgJKoncHCokRbKQFmVqPrvVeP5YSrV0uEMk7V8F/V9iSeom39pE7rrz&#13;&#10;LplwH8++rCgk3jPca2apnL4m0djyj9EPaZ2+6lrafpS7GOnf0GHD9BvZLfmN7DHH4xvZi2S9DdZr&#13;&#10;Mv6KmEGr/LKjlJzH0DZ+bB14xmSV/H+R58jedKOMibsW8/gdW1q8JOLfUvbnww8/1G8QuVQ8pUHt&#13;&#10;oXzOwW7Gbdu0kQ2/sZF079FdNuExJ82gf/369ZPJr08xxVFS5LLVwHxGn7R4X8n/Ht2749v8/pa/&#13;&#10;4jfz3wAhbmqFFmH/729/+7ucjN3E//XGv1Ru9j/gQHwDe7F06LDyQrd/Rxz+E5n06GOyysod9ExY&#13;&#10;zsJ27NTJwFIpc8kJuKllMhRT3XD51ywhd3rxUloD/oua/5k+pGAR6l9z4V9jp8i6mFPE+Wcibn7G&#13;&#10;sbF+oeF2VfDgGFlkZTZ3iOZmGmbyGRjS41qEkibDPc7T8ZrpOyyGFzEyZ2gFzFLoPAGvCM/4F5JW&#13;&#10;yFiWvwKVpU//xo+7V4aPuozWBSaGNgaKwsFb6Agz2Fxif5DOZkGxtLhNW5xLOd5m6BIb5bmiOlbT&#13;&#10;P5TDF1Zz2RFmBZx+UPRf3nKLbLKpD2Rx9mUoLOt/9efPsGGXyA7bYbOnrTCQPRYzskMGy3qYkVXe&#13;&#10;NgF/A9w5WZ3/jFWR0QF/kYbhL+Ec2Rtw/I4OZNE5/exzfCOrS4s1F35Ys2x/FtT+8KXU0UceqUvw&#13;&#10;u2PwuPEmPK/T3ILonw5kp0wOJRW85c7Brv+MrIv/Pbr3wPewYSBbTf4y/4ke/nmv0PSBYaYbii5/&#13;&#10;4BL8NT3TmLPUIU+a1RPwivC0//Pvf/9TTjvtdPnzCy/gBUSNdO3SRX6OnePX1EFjWgj9dM1Lv2hj&#13;&#10;uf333/9H6d37JBzbdXM4E3bh0rd6Lbr2Z/rEPuPfFP1HXwrr6qCoqlIphlTeAKoF87dprlSsFoOy&#13;&#10;9eHP8orSvT9gVDL9EjaKU8a/KQhk+StMg4lR1j/an3HjxsnIUSMhUvZqjvZHx5MqZDZgYseVS/+4&#13;&#10;sIyR7Li640BWv5FFgForFzS/hvB0wRlp6Fd0auyo4cXQVINYEJzOyHIge9fdemSI1dDiGvubVMdM&#13;&#10;Cmsb6JdsTCmhtgikAjYmOI0lrelLxfKmBehfjM2etvddi3n8zlAcvxMGsk3BPzY08J8ocPldyn/H&#13;&#10;LrTI4gJsL770otw4FgPZMaNlUti1WGdkW6j9sb5VPAsD/ypkY1BL0p81e5Yc9ZOjZL1115X9MCO7&#13;&#10;sc7IgnTQI16awn8uLZ6CgWx9+q8NDPzWS9LQdCCbBC+x+heZXcXTGto/Gy88Tuh1gjz84ENqcbfE&#13;&#10;C69rrrsm7kugdSxVNDB2Ids/9MfxTT9We6gAW4WK3yrgzkdQqVm8aQH7W181Mv1ojrL+t5D8YSAb&#13;&#10;Hs28UHerOY1DJJJwssKS8VdrFXJU3lswU9g7Ny6+8bdvIUt6sYRpSOHP9AEi8M34Z/mDGFDT7Dfr&#13;&#10;X2EkGm9/uGPwyMtGKZ5qBUMRhY0LKNdhf7ikcQJmZC19QV/vA2tsoKof4uJbW9i/lGX0I5vmDH7X&#13;&#10;8VuxtHhjDGTvwdLi8bqhFFIhTVG3gp5hUHlvoVYs45Zs+6szsjtsJ1tssYUci29kh+AbWQ5km4q/&#13;&#10;o8kupT4i67K/kSeew3j00p9tIHvVmKvk8ceewDeyn8gJJ54cdNd4U/p1/pcCw00d8qcCEdMX9GMQ&#13;&#10;PEs6/2dhgHLUkUfZjGyP/XQg2xz6dy6XFk+ZEnQTKNbF/wh2gT/p77+fzcgu6fjH5htSxW3wtZb2&#13;&#10;v/3Wm3LiySfLJRdfLFtvvXWtegZFqR3OkKx/jZL/FMTWwv8l/fkXehEp9OpfWvBPlhazyYlT5eU9&#13;&#10;DXTqzGAbQGl44o9FIW2cZoiBSBhy42IdMyszKSEYD4Zk+iVcwgMjIFiO8rsIdcY/y59LShQKSEkI&#13;&#10;w2Vp1r9x994rIy7j0uJgf9JLhf0LUaph9HOWp10yI6sRKcQh5a233iJPPf2MfG3ZZRR1DY74Y5iF&#13;&#10;DjLLU5cQefnll3V57F133h2+kS0nChz0wPI11gMFLiX2N54ji4GsLy3u3Hl9tN/m4xJogVVADzyu&#13;&#10;C3/rvBJW406an/6qrwUi7iLc7OnGsTfJ6Kuv1ON3pmPX4hPi8TtOf+nWP7JhQe0PZ9qO1IHsuvqN&#13;&#10;7MbfLJYWK++ayP9+fbFrsX4jWxf/XTIoI8EFtrJdNiM7AImSQE8X5W/B2x+LTD0kqQ51z/SBRKq9&#13;&#10;BCbwBJcFlT+FufIn4x8QyfKX9S/omuqcK0rz619cWqzK7TSVnil/KUgrw9kFhLpt4LWWs1ye168x&#13;&#10;k1kP5GJMEZt6PW0SG9Jm+hl/SEWWv5LqlFXQtMZ1x68RtKx/CsU4fCM78jIsLSYedAAqQgMB4+60&#13;&#10;9uGFQ801JVhkHOyfHr9zH47fqXDMxzMHORs4dPAQ+TF2Ef70k0+QysJ0Ayib6kNQIMoyEi/Ttm9X&#13;&#10;I6PHXCMPPfhgoEBOZvtXzf7FgSw2ezr4RwfKm2++TTiJVrK0NBgNMrke/E0aGua/EgiiExikF+c/&#13;&#10;d9C9847bk6XFfvwOMmk+1pB/oZDEa2GUoBgb0mb+p/zXpcUYyK651poyDbvNrrseNviK+tcw/3k0&#13;&#10;11577i3f4M7CANtNwblcWowjlOrT/wrmgD/mSL/7fvtLf3wjS84WPAx30cgwpohNvZn/hlWCTsAq&#13;&#10;y38q/246TPL811Bz7PzqMlU85BhTxKZeT5vEZvwVoCx/rVH+ihnZOgen4SGrTDRFMeF2EXdT7UpE&#13;&#10;1eAsA+Pdedra9zGtJ/GrJ42aWpRnSTxhpm/GKAKW8c/yl/VvPuwPB7IjRv5MO76anIOb5IM6WhZ+&#13;&#10;z8pgG1KYjrn9adu2ndw3bgJOZqEVK5zGhwAOZPfeZ28ZOWKUHPzjH6EgRHDwqjk44MV+uLxnUEqf&#13;&#10;9whcG+fIHn7YYepnCJ3ltl8vx2LsN9rUGOhpPaC4j2k9yK+eNLaMEeYsiSdkQ4s4pohlWvIQXwsh&#13;&#10;jY1pvTi/xryer6BhSTyh0deB7A7Y7IlLi7HZ05DwjaxVzdPi2gj8uZrU+G/cZynu9PnG2XQcy1ON&#13;&#10;/y+Fb2RHc9fix3j8zrS4a7FzkGU1V/u9XqUyY6C33wOK+8Wd/uxZs+XHOObmrLPPkg9xTqy1H1pR&#13;&#10;EhtvL64p/6F3D9z/kHz3/+0se3x/j5L+cbOnKVhaXJ/+kwhfSqW2wenv3wNLi/v7rsVOf8nDP9sf&#13;&#10;sz/OWeN/7v/m/j913l3Wf7MTtfForudP8Y2sPfFByUF3RgRF1QcAo3GvHTFP6Yqc5mOYh3vleTWj&#13;&#10;zxgj43kY4M7DMn1DJOCY8Q8iBTyy/KlomKa4nqV6wzAPd73iNesfO51EhvZn3HjMyGLX4hSqAqF6&#13;&#10;7I8eq4NsWFp8H76R9dm9aJSNgtIYOpQD2X3kGSwvHjFyJMgW9IsBLSvkLuUjwwIfs/4HKIBHFf0f&#13;&#10;psfv7CBbbLk5lhbz+B18I7teZ8vj0OJK/PUoHYU5YO2qkoYhnblK/BHKKuCi7zyYTN90GGetA1eD&#13;&#10;XYtfkrFjx2JGnQPZxzCQ5fE7Jyt95tXitR16x5DgQp3qpE/iVjdLyfz0pfkY5uGhWL0U0r2k0P9q&#13;&#10;zlcYyB4sKyy/fNJmtr26I0r4VB1nR4v89W9/keN79pSVV1nZBrIKoeHYrx+WFmMgG3FM9S/ov73z&#13;&#10;QmHkBycCIuY1YWmxD2S9Lkse/hyyLc3yl9uf+Z/ln7avbP8KW+i2j9eWs3812LQYPau0EkawXLHi&#13;&#10;rqgWBdhMeRHrQm2puATPDlr2h3woG+Hx2yQ+AJS+zXtYTi/HrwUFiw/lZPoAwjHi1f2GUsY/y1/W&#13;&#10;P9MJDh/pUx0J9mc8B7KYKa1Bx1TPBaUx1uSuR36tbn/aokc8YQLPeEU+7egWb+J5yw3hhw0dKvtg&#13;&#10;RvapZ54FrREl+izdlunQ/mb7pzgSk2jH6sc/ff4MG4rjd3bcQbbcggPZ4+QizMiuh9lsyj8fn5g4&#13;&#10;xWOG5eFOnzkI53MHj7BK/nNZOPOkjnfKLw23clL6lfz/M2Zkx14/VsZcPQabPT0qn06fhuN3eI4s&#13;&#10;8ubnX6t4/h900IHSdbcussqqHeT7398LvAGXlT01cq4OZF+3sPBr/MeNOt5V9H90htbkpjtmZPtf&#13;&#10;eGHu/+jUeO7/VXv+qDzl/i90jjqTn38L8vyzpxMlyuwPTdTS1P/XGVk2PT647SYAUjbdBlYBFMGy&#13;&#10;nFRTAmedg9BP0DgFlh0IFVamr+0iSUbFm+hJMpQZZRGseaaf8c/yl/WvcfbHjt8ZVZicYH/Y96JN&#13;&#10;MXuXWL0K88PNnsZjIKtnFCI58dfNhdQOmnUaOgQzsnvvK8888zRmZDmQre0KSoiLN9GTZKiogMZk&#13;&#10;+0de6fE722FGdqvN5Lhjji+WFhOj8PzhI4i8IkdTJCPS9DAWkQ3xn884ndnjkxNlatkJ///CgSyO&#13;&#10;39EZ2Ucfl2nTP02WFhsd/430GRBvoseT4ZrW2oMz/5v6/D/wQAxku3aVDiuvLHvugaXFhByO/O8b&#13;&#10;B7IJ6hXw2211/uvS4gHY7ImFBvnTwqv8lDgdb6InyVFRAY3J/G8q/x3YEtLxJno8Ga4Z/6gkEZUs&#13;&#10;f1n+WsH4C6N2aiycKa4xhX6+IaGzEHwJBD8UWUep6dsTTVTPT2EQ1IcftetVc7hSZPoZ/yx/piJZ&#13;&#10;/2gmW8L+jMc5siNGjSosEXqw+hZTbWGQP4xQdIAK+2dLUmGbahCHcB3IcmkxHUwj3goiJzs7wcE7&#13;&#10;FMfA7L0PBrJYWjwcA1kd8DCtpylds/0zBBtv/4fhWI0dt9teNsdmT8dzRpZLi9fvbM+rgDZLNfxN&#13;&#10;osgD3czHmYGrPt7is7B4MYKYhP/kE8piPnro4E/5r7sW34iB7OirdNdiLi3mrsWZ/4CMWBlqFb8L&#13;&#10;V/4PwkC2S9eusjIGsntwIItKOf/7nXueTJ6MpcVgWF36zzYwvTq2Keg/w7t3t+N3TEAYEnxI31ra&#13;&#10;r5Uq/Sxc/Euk9SbTb6r9q42lh6il0hv1ZfnL+kdb5eJRui6++qczstYWinkh9IU3CUPz066aGn0g&#13;&#10;ot0CewKUYLEbQuZLcDyaYSy30iW0ojd6kDjTz/gXQ4Usf9CIrH9Ntj/jxuMc2ZHFQLZkXYLZiWG8&#13;&#10;xxScDXQN9xrBN7LYtViTarx1emnd3LwNxdLivffZCwPZZ5MZ2Wz/IkDEKroAOu+jN3oQGLmhOVL9&#13;&#10;v3joMCwtxkAWmz1xIDs4nCNro83w/AHsOpDkSALLya0Qu/C3VHokGzzlC9IWg2CN4o8uUbfZXjt+&#13;&#10;hzOyYzCQnVSx2VPmf3Pzn4NIZQoZWXLKKYTw6s7wP5BLi7sUA9mU//364hxZHL8Tw5S/uAMd5qbd&#13;&#10;nQuxKtlfvvtiOrgePEd2IL+RZerc/6mGP3EqO4JHvOCiN3oQGLlhSRBVwj9k1cj4k/HP8pf1L+qV&#13;&#10;6gV1gnpV6RJdi97oQeJWrX98AtDZJa124XcLEZLG9GxYGSKNqvXjABSp1VfcxhxpUOHP9A0gIuLO&#13;&#10;0Ckw8vBq14x/8abTZElxqwJeGlT4s/yZVBERd4ZOgZGHV7u2TvmbcC9mZC/DQJbsZUPwp7Ml4b5o&#13;&#10;W+C/joI8+Txp26adjMeMLDtTLEP70kUmBWIoZgb3wYwsz5IdOXK4JTRSOqhS2prSftLshT/QDzY6&#13;&#10;TVmkSQqp5W2d+BPO5mr/YCzhXrlDB921mMuML77kYuncuTMI2OyrdWXMT7L841iW/I4u3Cs/6UeE&#13;&#10;RfOXd8FpulAW/NX4z4HsNddcI2eddZY8+cST0nHNjnLySeEbWRSjZeuPF2rXNKjweyUZ4s5iizQe&#13;&#10;Xu265PO/WquLsOrt/9EBmJHtVgxkyRTXfw5kX8NmTwX/UVqF/lM6Iv5ImOr/tttsK8ccc7Rst912&#13;&#10;stxyX0M6yktMbb7iNlY1DSr8mf8GEBFxZ+gUGHl4tWt1/jen/alGtQjL9LP8Z/1vSfsXZ2RN0Ggw&#13;&#10;U2NBVWQMF9UlbzXU2jPOw9J89NcVzrLd9PDqrzBd0dNyEK0u08/4Z/nL+uc2BUZhAe3Pf974jzz7&#13;&#10;3LPy3HMvyKRHH0GBZftTtkKJ/SFdmizsHMTBSxvM0N53H76RZbj2YmmwmBt1ZQKEDx1yUVhazBlZ&#13;&#10;DmSz/TOMmtf+P/TQgzLpkUnCI5EenvigvAEe2ygVdMgS8kixR4cCvLEvaqo/fzwlMmieaH8r+I8t&#13;&#10;pEJZaQ76yX+RrbbaRrbHQOaruV/Jfj/cT3b+7s5aXku039rG+gb6eq2sFzHP8uf4H3jgj/CNbBcs&#13;&#10;LV5Fvr/H9xUxR7Avjt+xXYvr1v/6+Q/sIS+rrbaKDBo4SL773f8XsM/4O/65/1fd/lAGC5fIn0so&#13;&#10;7RBVu85+tj8rs/6X7WK2f0uq/cdANj3yG7qhSpIyvFCpSp+bZAunwnFZVVCeUiRutFx2IKCDqoRM&#13;&#10;QFdKmOln/CEglIkKuVBZKf+UU2T5y/pXv/2ZgwHFyBGXyf/8z32QLh9splIEv3cSdPZFDVVJ6NLU&#13;&#10;bXj8zoTwjSxKtLjQOQkJudkTdy1++ikMZEfh+B2EZ/tHSAkQXQDKbgL+DKsI9/jkWk5R6P9c8Lnv&#13;&#10;OX1ljY5ryJFHHYV3D4gjX7k03MaYYIJ39rwUXuEawX/PGTJqjb+aM1cGDhyAbyS7y8EHH2xRjNFy&#13;&#10;8/OvNcm/bfZkA9k9MJBVF/jf71wcvzOZuxaXXcrz1E951ZMYmF/5jUswH8st015uuukW2XiTTbL+&#13;&#10;A7Rs/yhTlB66shSZnWBYRbimLf+UUxT2r1L+7B7CqC/wMv5Z/ihHlB66shQtrvIXZ2SLtztsHB64&#13;&#10;fNts0w/wJx1ERruLGATjHcJjsN6zLJbgkFmslUm/uzRXpp/xz/KX9Y+DwrnNZn94Zuz4cfdoefXb&#13;&#10;H9oqpgj08eSzo1tgo9yQoWbtarBrMb6R9UCP8i4FLRsHsnvhHNnnnn5aLsU5srRsZl9pU7P9I0bm&#13;&#10;mtf+c8QwcOBA5Vuvk07Axlxc00COGncaxX/k4z99gjmTcVe867DAWTNnykUXDZYfdv+BHPLjQ0O7&#13;&#10;8vOvtT7/DzrwAN212DZ74kCWfDTHXYunTPkHbmB/6tD/Sv67aKSSbLo+T/bda28ZMmwoKGT9z/aP&#13;&#10;UpDtf37+5ee/21sfHdo9JaNx/X8dyPpbUsscjHlijU3p+Aab3QB7gNusGckiRAORL+ZJTHp4E22R&#13;&#10;TF/b8W0535Jk+mRexl8lJMoS5YKoZPnL+td0+zN16rtywAEHYJkn5ajszP658Qy2CAtVdAkqpI/y&#13;&#10;ZwOgMAyiTcMHlm0xkJ0wYVywe2rAQl+YOmx0hg7GZk/77qO7Ftd5/E62fy1m/6+95hfyxJOPS//+&#13;&#10;/WWllVZSxiemxe4RYLxO7W81/lvXS19q6Ae2zI7M+P/hhx/JoEGD5EQMmn/wg/0sXOMgCzoFQKrV&#13;&#10;XX7+LZrnfzx+pwOO39lzT3Cr4D+/kZ2CzZ6o/XXpPyLgjP9BgGvpv85w4CXKOmutjZUgv6oqAJn/&#13;&#10;i4b/zoyMf8Y/jz9oyQr7p7aN3Rg42r/W3v9OZmTTBy07ZbgvPYAZH1qGpmnj0iBtsjXbGq4IhCxM&#13;&#10;mC65q5oxlqCZMv2Mf5a/oERUjVRnsv411v78/vd/lEGDB+n4sgZTKcxfcrjVGRYNpP3DQJTH7Kit&#13;&#10;o0UKmGu8+dtjIDvuV9jsyQsCi3w4rDlxP3Qoz5HdG+fIhl2LlY3647mqXEmfhbFkpqVL82T+N4b/&#13;&#10;zzz1FGbDLpaePY+XnXfaGbA6/x3byEGDmhydD/6rvIDRz2C2/eabbtIdsDfffDNwig/+lGWkk59/&#13;&#10;KsMqxqksB8hLF+KPNC0s/+WlxTh+J7oa6df3HOxazBlZykp1/dd3GWSrO1YZqdkddP13Qdhow43k&#13;&#10;nnvuUQhsEqBS5rwQXhdO+1OKZX+mvzDkr4x5epfxz/i3vP1LJa7sX/zkLxnI+oxX0cUzA+6NYlPh&#13;&#10;V7NuMdp49do9f+mYylyRzn1+LcpKywwzHqXcmb4pNUFJsQooK6CGKn/pQgx8Bdru82tRVlpmxt+7&#13;&#10;uMTRsAI+2qliSIpVQFkTWUr+0oUY+CycYe7za1FWWmbGv6Xw/9Wv/0cuGXZJ5IPiryMRw187oBy4&#13;&#10;gtfaCUUwedUGs6XYRwDJEcD/CNSuLe51aTHPkWUgIvlLZz4OZubJkCFD9RvZp3D8zkicI2spLVVZ&#13;&#10;KhiT+d9S/P/4k0/k4mHD5BNce/fuLWuuuVZgZsp/Y7rvZmwT7wX/w0Q85AG8Av8//fQTuWbMtdKu&#13;&#10;fVu8sBgqXw8zvizRXMFt9/mVUpL572jwyr+FK/8HHoSlxV26YbOnDrInvpGdSx1HNcj/vufZrsX1&#13;&#10;6b/aAlYbHp+zwJ1y1q4mzeT0oYcdLmefdWbW/4hPlv+s/6o8kAhe+bdw9T/jv+Tgb0uL3bjEDjsC&#13;&#10;6MIDW734oelJLDHvCsenfJog5iVYcBrPwXJiwAKOdkF4pl88BRUzIMOHK1yAKvFocPGT8c/yl/Wv&#13;&#10;0JQK+/PKy6/K0ccehfiy/eHY1ba7a7z9aYvNnib4Zk9R/4KNU4XlrsWDsWsxlhbrZk+X1qLP6mT7&#13;&#10;R640Hv/C+JHtyI//jmbx7CK6DGb8XHn+T8/Lzy+/HEf1rCyHY3Cx0cYbFY+daGQtS1FGLFU9H3/y&#13;&#10;sc6u/fWvf5UzzjhDv7OcX/qV8pf579guHP6n+B+I43e67d5VVuLS4j0wI5vwvx93LZ48GclVqIqo&#13;&#10;JE2QErtAvmwcHBIk9qdTx45y2623yyqrdkBaludp7NbuFn77y9XI9AtDYCytS//NzoQ0fplP+5P5&#13;&#10;n+U/63/z279iRtZnHVwxg8ENJN3mhdhEGBHjaSKDorGOhVmaImGIYIDOfyAr/OGhYZFGw7P4NY1z&#13;&#10;o1DEuc/rF8jgojEeHYMZkOkrOhn/LH9LuP6dcvIp8vz/PZ9Yp8QgBPl3y+ExekWgrzS1GVlL1Y7n&#13;&#10;yOIb2WLehanpdFimNoebPfEb2aefwjmyI0aYybJE+GX6bH8Whf3hOa833jhW3vj3f2SnnXaSbbbZ&#13;&#10;Wjb91rfkazjzkwKS8p93/3njTfnb3/8qjz3yqL74OOroI2VfnA+cpi1yuRRFRlt5XmgMzvxflPJ/&#13;&#10;oG72xBnZlWWP72OzJxuJKk91IItzZJVldeg/tZy6X1v/eVwcVna0aYNjd74r/c7tpysAwsKNyH2T&#13;&#10;l6z/ikPuf5j8RekwG+Imw68W7falnCbbH0fJ8YlgQhsBr0fHYAZk/Vsi9A/LpMhNuHDRJzP8lAX9&#13;&#10;gZ9Res8wdwzwGVYXHDPstZJ6Fr+ySF2OE4TIw/WK3GrUeBPKzfQz/rWEigFZ/kwwgp5AX6xTpYpU&#13;&#10;989Sqn8ffvihnHbaT+X111+XeVg/2GaeLWVSoBxC2hzan9Q04Vb7uKnIIV1bbOIyAefIuuksRbNQ&#13;&#10;BAwdjIEsZ2SffgbnyGIgS7eU4m+Nb13tnzVrpjz66KPy3J/+JH/7y1/lyxkztMPTbpl2Mmf2HK0y&#13;&#10;H5EbbbiBbLv9drL3HntJxzU7ITzlNv1gKsKy/hWfJgGQ6q6VyP+PcI5sFz1HFgPZPcOMLPkKfvfD&#13;&#10;0uLJk6dY/evQ//DBPeTF+c4tUaz93999d+k/oL98fYWv18aglbQ/fMlbUT9rv4q3/rCySEIRLzkG&#13;&#10;5OevAUMsDKSs/4uP/mf5Tzs5rtyLp/4XM7JsBwx4XCER7n3DE29m6RoNnBvyGGDJ/Fav/KG64z2m&#13;&#10;EqHKp/bRAMz0E0zYoQ4bzih4lT8RwIy/PUAiIIaU3+qVP1n+lnb9mzlrtvzuN7+VZ597Tv75xr/k&#13;&#10;3//8p8oFH2ocsKT2B8YR9xXGPvRZeGnDXYt5/A5Ei/loP3X3W0+D8GHY7GmvvTGQfeZpHcgu7fgv&#13;&#10;Lu2fM2cOjuwB77F8XBmsUlLxo3aFYdn+Lo7294CDsLS4i50ju+ce2LU40X/OyE7B0uL69B/Jw8O6&#13;&#10;4L/O0kL/u+/XQwZip2wfC9p0ECUp939y/w8CgomcKD5qVhCWyJ8GUcAqnz8aEX5iAYX8BYG0BB6v&#13;&#10;V/5k+cv6t2TaHxvIJoJuGmCPbvbHzLlG4C7xemzdV5ZgCmRpKu69rDCwTcvxKAtL7hJvmr66v4Je&#13;&#10;fKqE1F5Wpq+GNcXQobGw5C7xpumr+zP+Wf4pMO4q5MFlaRHp37h7x8nIy0aBRaiX7vDj9SybOV09&#13;&#10;gjRazWQSwo7fwUA2uIrWaWhxjuwzMhznyJbkYRG3P9ryRYR/pg9xUKHBj657C4IUpIRR5lxQcJd4&#13;&#10;Pbbua6VEVtx7WUsp//mNbNduXfG99Cqyx15YWkw8guvLgSyWFtPVpf9peqZL0e3RvYcMGDCAuRkV&#13;&#10;XJoCQUs5/rn9kAEVCfxk/Xcl0aurhgUmd4m3lKHqTYW+lTQUGbyspdT+LUntT2ZkyVV3zmG/x1WD&#13;&#10;KgWD4VRC792l6YowL82vLDX1877sqsRqUKZvyCVoZfyz/GX9g0LQNsBFO9Gw/Rk/DgPZUaM0i8+7&#13;&#10;moXR97YaboVaP2OefkPMOJLBObL4RnbC+AmYhfUFhQjXt+g6v4uFdzUyDN/I7oXjd57F8TvDsbQ4&#13;&#10;1FLLdr/TKK7Z/kV+OiiRr/QkLtu/bP+aaP8OOhAD2a5dpQO+kdXNniBWrtvn9jtXXgsDWUobxxmV&#13;&#10;+q+pIX+p/rti79+9O5YWcyAbTFJyTcPor+2y/hsnEmSy/gMSk84EFQolwotnnckf0xVhLk1+Zf7U&#13;&#10;XypPb6rEalCmb8gliGX8W4X8YSA7F30vGmNKKtkEv4q5M8vubPFCYV5c1C295fQcxbWsUNXVB11C&#13;&#10;pW+5Mv2Mf5Y/00XTiKx/ZmvKS7Gaw/6M04HsSLU/+NxVrR47q1xSTEfrxV/tEsA+6hhVwyxtOyw7&#13;&#10;HY9di6mxaceBSVjbNvg3ZMhF+EZ23/CN7HDEWKlMYy7bv2z/IUFBLPLzb+E9//wc2Q6Ykd0L38hS&#13;&#10;613/dWmxDmTr1n+yzOyQ+4JK49IdA9mBAwbCVwwoPHWRir6s/1n/s/5n+2dWIdv/ptn/ZEY2GFy1&#13;&#10;zGaeHVrtfGkQDXZqmC2F/box92saR7+Fx5Lh0ZcZITwaeU0QUyFf8Osl08/4Z/mrPRgq9Mv1jCFl&#13;&#10;l/VPO40AhUjQrNw7fpxcpkuLkxi1M8HmeELk4Etvm5HhPCsi8F+/kdVzZK08hlnpQUZxr5s9Ydfi&#13;&#10;Z558VkaMGu7WTOln+0e0CBrxDpin+BPOUjjTZv0PEqzoFD+Oo1+LGPNZeEA5yx+A4Deyu+vS4pXl&#13;&#10;+zhHVnEN8tcPM7KTX+fSYkOsmv6H910mwRFYk9Ee3ffH0mJ8Ixtdxp9YRpjgyfYv279s/91eB83Q&#13;&#10;S9SSaH9Mccy2ZPtPHMouGcgSPHc2/1pKjmh9W6mIwh9nUWmcKI5JB0P5gNw6heHxXjavKaNIJaXN&#13;&#10;+EzfUCMWwWX8s/xxtjDrnypEc9gfm5G9DOUV9sdsXrH7qKsfF6zMxbSt4k9dhP1r17ZGRmK5MO1f&#13;&#10;G52xDRaTxXGtMkwiB8q744zKN/71b7n8istDcUwQ0uqV96nL9i/bP0pV4ihzWf+BielKc+j/Ht/f&#13;&#10;Q3bdbTdp376dfJ/H70RXI6Ogt2+88UYRArKV+p+uYmuDkS7rpA5pe+yPb2Qv5GZPuf9j/cMIJTzk&#13;&#10;oUs3r8bTIkW2f9n+ZfvnGqJ6ARXJ9r+e/i/WFasVmYdeF5NFp4PQ/8/edQB4VRz9PUCk2bDHqKCf&#13;&#10;vQAqKPjFArYkFsAoEL8ooFEpgmCiIk2sdCyAEsUCilJEwNjAqFEDqEksqICoFBUbVuyF+36/mZ33&#13;&#10;9v3vf3AHd+cd7sL9375tszM7M7vztvE9n6Kh6imqnpK8opj8SC5TJotDeaLH+CMeyVakvAhfaRXp&#13;&#10;7/lE2CT5KcIvSQw95KvIf0Vmr0TcovyZ/pk6dQr2yNKQzdFnVHlroN+gq2QWVlWkpLMf8h9vi9xh&#13;&#10;e17FkuuoG3m1zxr3Pa5w2WuvvdwxLVu6k04+Jeq/qP9j/yd6iD/iEeEpos8roP8fgD2sS5ctc++9&#13;&#10;956rXr066uFHQJD/b7/+BrXDP+FX1jN1P/20xh1w4AHuwAP2FxSysUxX6PbdZz93dMuj4Kcy8U7Q&#13;&#10;jfpXm53EEIIIcX6O9o/wI/1NPiP/5dhzFaB/y1L+CrhFNtW1ZOywePgZTWUu4alFLAHBTyoSPjAT&#13;&#10;kOcLG4AK8yTpCCPCJ/USktAf6R/5L8ofxQJyUbb6ZwoM2WFDcWoxVI+WTMkLujSOOWHQVgP9Odki&#13;&#10;s0BSC6ZyrkaN6m7e3HmsmrxTgyUuFGLTdUkkPVH/Rf0Pjk74hNzDlywvRf0fxx9x/KWataz1f9Q/&#13;&#10;Uf9E/YsOR8Sravc/OUuLrVc1pOw97F4tLqfHZRKhCJcYczaCagf5OQJkFnE+b2Lt54RLR840Pl3y&#13;&#10;znRWF4sLghgtjnERfqR/5L8of+vWP1xaPMyfWqwqR3VMaNSKLhKVk8ZRF/GtOg574v2wqYv6J+rf&#13;&#10;2P/E/if2P7H/WXf/k+032KNoHxPHvzbGN3qQUua3uCCI0eJi//tL7X/FkNWvvuQEYwTz412MTjKR&#13;&#10;KmeL4VNZK2QwduIsI3S+DKb2M0say3TMSxAQeoljGMugo9/nlc8mEb4On1MKR/qTFpH/ElkR2aHc&#13;&#10;hM7LUJQ/kCmkTYGbOmWyGzpieDrrKjoH+keSkW4waaGbCuWO2UD/MB5sVw0zss/OnYsXBvAv6j9P&#13;&#10;PNDCHOlIGcVfDv0ljDFR/8f+L/b/kATTIZQdr1MoO3H8A3oE+pfkgaNWif2/UiHlHfJN6KL+jf0P&#13;&#10;eYR6JOQN+hm+cfS/OiMrsqCDMH5H4uBNBEMUqOCq7x5xDTFCKHEyRpYcekDCWd7sU8ln0UiUKGuq&#13;&#10;pQg/0j/yX5Q/6IVy1j96jyz2yFL/iLEa6h+v8qi6pCpUZqrl1Ffgqteo5ubPnc8UPsbrtKj/hCJR&#13;&#10;/wtrFPmJ/Z+ShHIkEhP7f6/rQv0jSkcJZXSK46889FAuiuNP1SpCjdj/gE9AD2WNgGfUG/Wv0kHJ&#13;&#10;g9+NQP8W6C2y1tZsYv4ZBwRN7oPF0AwUqgYnkWlWK5JPRBdiUMole+p8ekSkoYxjuMUxJf10JLY9&#13;&#10;WIqFW3ASGeEbiYVu/gfkifRPOc24hs80NPKf0sXLkrCOydnGKX/TsEd2MA57EpHh10pT6DYQSGQo&#13;&#10;wB/pqiEdKcMDYubNm+f1UZomyWaeKH9R/8T+D3IikgapMB0T9W/sf4wryBvkC+MNKk/66VLdqvSy&#13;&#10;cEvt84RZNaP+IjyOf1JOM6rxmYZG+itdQiainy7yn4llZZU/TP7hNBM0lLB02IbS6WhA+qvNWtrf&#13;&#10;TLF8YdnJbEtaugRRnsSZYKnZGhqvlqKkzwhfKK7kivQHHSL/RfkrdHr9zlDhB9ER+BF7ViRFP5jx&#13;&#10;1FIufeXCNkbS1jVHQ3Y+DNl1OSnbEkn+yH+R/4yRlDvkV72eU2L/ZwPulEImRKV7ZsjKl6j/QQIh&#13;&#10;BGiRUjeOv5Q1yCHCIyFtxK8xpf2N/KfUFLpF+VPeivLnxahs9I8uLWaRMhvhy859SBw6VsDkZAW7&#13;&#10;2FTQLbF1vPauT60m43DPGnJq3mwaedOEeSIQFOGD3KBcpH/kP7CByhB/KTTmct81PMof6UXaFNU/&#13;&#10;U6dMdUNxX6RQzvRPRsa8litG/1SvjqXFiSEb6Z/lx8h/pECUv+LlTznE/5r8ZQItDpGx/4v9f0Y3&#13;&#10;5+rb3HflnSh/Uf6K6/8zqibqHx3sZIhSdfRvsLSYLRm4xLClggidKoy1tXs6vkba5DNfWL7PjYca&#13;&#10;xnmUUITvGSvSP+Q+JYou7cylTJIuYbXIf1H+vK5JlRLYRMOmTpnihgzn0mKvf8JHjv7xUcJi9PNE&#13;&#10;gRrFzchG/hM6iaxG/Q9ahNxD0niexCP2f6ROLn1IIhCHwfpDj3ea1lPQArNPRopD2sh/oEQufT31&#13;&#10;8Ij8R+rk0gcki/znRY+0CZ3SKsqfJ09IGvNH/eMpAV6pIP2bLC2G5Mr/tN/Ix7BsoWqpkBfLzRph&#13;&#10;0fbUpsdbMq3LmDQ29FraINanjfATJZsljmcePjTCou1pNI30p4AZnVLqRP4DTYQupM3GL/9TsUd2&#13;&#10;6HAsLaY+ogMrJKoJ+BdACevGi1SisEMW4oeEyFL0+h0tJk1tVDSyKk1TIOS9yH9GnZAURrmAOp5W&#13;&#10;Uf9H/a/yl+UXkz0+lWuMd+xpPBXlD3pIVB4pk1In9BqtglifNspflD9whe/KlI8oc6FTrjHesWeS&#13;&#10;KelkGZPGhl5LG8T6tJH/Iv+BK3L4L52RtS9QWc4B84jG80yEh/fZztW0RI3TeH7jYkHmcgtN35PN&#13;&#10;wxZkT8sa4XtKkDDqlERGKGtRi6VqiPSP/JfyS6azEDYx3gl4xYLsmbDTxiv/NGSHDB0hBquoK/SR&#13;&#10;4Q06xHwNZInBugZAiaIkKsSpxTX8qcUMSV2Uv6h/ov4JZSJXqaTviaxYkD0Tcdp49Q9RjPh7XWHt&#13;&#10;bs/Y/p4Ckf+VEGSM1BftDxMU8kdKG1Io0SlKLh9vfKQpzK5L0lpx9kzyWr4UhiaxhJUDfrpHNiGG&#13;&#10;VdAq7itqX1HkqXGa0hAJ8zHMwhOKSJiekwavJLc8YRoL45MuwhdiRfp7VgA/yHIFz0LGH8pQ4Bfj&#13;&#10;n8h/SgsRIv9D9U/VZWQyWoVpLGzjl7+p0zAji1OLExYCGVIKrQV/XNVDFizA0uJn5/H6Habln/Ec&#13;&#10;n+aHN3Fp6Zrc8iQJ4LEwPul8OVH+PSlAjyj/whnKKcZnId8wzMIlqf+J/Bf1X9T/lIyof0ED0aNC&#13;&#10;Da8fEsJ4AvHd65HY/3hSgB6x/yFj+JGK54/MuIVhFi5J/U/59T8FOLRYR2UZwFYJe1qls5VKpy+s&#13;&#10;E03TM2V60b12H4wVBAGSp4HKu8wEM7/Oe0iSpC5peQZB4/nLOL37Nq1dmp4pInw0LQ/JAJOx+6Iv&#13;&#10;0h9UiPwX5Q9yMY2G7BAc9gTDtLDQ6x8RF5WZUBnn0z/VqxfgsCczZJnH8omgRf3DriXqHzBD1L+x&#13;&#10;/4n9L7VjHH+ACnH8Eccf0f5Re6SM7D+ZkdVBGn/hkhFb4tFw+c0O1DQitbIL8dWG+8qkbqK1fHr5&#13;&#10;muPLD0ozbwZS8pJ4LBmeEb42UEAS0ESHSdSPkf6R/6L8lVT/6PU7w1KVR7GC2qHtRZlSfRNonRz1&#13;&#10;w8Oe5sGQjfJHMyXqn6h/Y/8T+5/Y/5S0/2F3Q5f2NOFLJlTSBT2Rf+cjjv9i/xv735ylxSYUFCLO&#13;&#10;UNApmxTY7KdIaTh7qqmK/00FUnz4sVUKRfNE+ErtSP/If1H+VD+Un/6ZNnWqGzJsWKqGYMHKKg4Z&#13;&#10;Wnj6y4c5mmlroBE1HlO4GD8UyqnF8+au6x7ZqP90AOYHbFH/x/4P4kSJKupi/x/7fw7K4/gnjn/i&#13;&#10;+Ef1Y/mNfzYm/ZtjyKaDrvQzURAWfP0hEezLkywbkpeipNEuy5YAW7x8v7eX4BnASryJB+mso9Ms&#13;&#10;ET4oAlJG+mMmIPJfMaNDylqUvyxxVP9MnYZ7ZIemhmxGu3i1k4TxvRrewGfMTbkrKMAe2fnzovyB&#13;&#10;IlH+wCBkjCKOgVH+ssQhTShQuc4LHYMTb+JBYCKNkjH2/9RBsf+P45+of2P/Az35y+5/2B3Q6SPs&#13;&#10;NlK/UcgnTdKzYymGfpLGfqwDSlOLL321hJny0ugIXwlEiphT6qQ0svB8z0j/9Eu38pLQLQ/xwqDU&#13;&#10;H/lPuYoUMafUSWlk4fmelZP/7puCGdnhMGTZvEQEf7JaxL+nuPn25yEP+K/ROLW4eg0sLZ6Xv//I&#13;&#10;kKFy4k90cisfBqV+j78QyRDT2DSNhed7Rvyj/qG5kXKL+NLXhGnCoNQf+U8JRIqYU+qkNLLwfM8o&#13;&#10;f1H+ovxF/ZNqC/Glr4nSCINSf+XXv8mMrE1g64guwQsexnBRXfBVOVkbbGE6tNNc9BcXTtIYefjk&#13;&#10;8gF9j/Dlu6KnBx6Ji/SP/Bflrzz0z9Sp9+HUYtwjK0PsVP5CbZbRf9R7VFlruBcQ3uSwpzAH/VH/&#13;&#10;qYWcS5eo/62/02fs/4wesf9P9U/S9Ysn9v+x/4/9f3n0/9H+2Hj6HxiyazC6CAYcYqSGA46sWg3f&#13;&#10;1AS1EOuKfFmZSLz4qQ5bDqQdGPNmEvp0DMsJNzDBM5siwteuMNJfeCfDHHiJ/AcxxzdJkIJGmMqX&#13;&#10;PSVAJesXJP962JMash55zyd4k9nXgC6aIKOVqsn1O7ZHNuqfqH/wgcP60qh/dFghchP1b+x/oEtj&#13;&#10;/xP73zj+iOOvchh/JjOy6SwCex5Owq/Br0w/wB900H5AZ/2T9Nvyw55bXaYPR5wO8XTobNP7Wmaa&#13;&#10;x2K1hAg/0j/yX5S/8tU/06byHlnbI5vVWqqzPHwMwApo4NOM9Q/qqRrVcGox9shmAjWVqkUmivov&#13;&#10;6n/pQa2HUz6L/R/HFLH/FxUhP6H+ieOfOP6J4584/inf8c/GpH/FkLVZGlUeYi5br+tVLDsdLper&#13;&#10;Jl2P7q2yTghP0cHIl+hiG+0xDn6ZAmJkfqfXFjA7hTfCFyoltCRdIv0j/0X5K2v9k1y/A1njfaem&#13;&#10;f6iuuFBFw8yk5ZP6D+HUabh7tjoM2fnz5lJAVcclMksdxhf8Rf0X9X/s/7w84JHHxf4f/Tt1TjmM&#13;&#10;f6ZMnuKefOopFM5RBF2B23mXXdxBBzVxxx13nIRsDPR/8MEH3YMPPkT0BEfRvaZ/cUjf+eed5w48&#13;&#10;8EDBN/enKuF/xZVXuvdXvif9j3QxgiNRLnCHtzjcnfF/ZxTFvwrpn1UfrXI33HC9e+E/L7qPP17l&#13;&#10;9j9gf3fQIYe4M4FX3XqbC8pV3f5YtHChu+HGG9154MlGjRpBNFP5n49bEO66+y53ycWXuF123VVY&#13;&#10;NY7/123/BDOyHHiZo1bFe0YAGK+qkEpCiBsGWVaL43sSTw+/LuApYUkEU+VxEX6kP3gk8h9kg7JC&#13;&#10;F8pMlL+y0D9TZUZ2uJIXKkdWE8sb9Q8+HPCaHdBdKe9pLvHq3ySZkdUi9DdIlzQZPVH/CQ8LTRLC&#13;&#10;hIQL/FH/R/0PHon6HzJBWaELZcbrmDBIE0k6Hfhqlv79+7vbbhvvDj/8f6HOCty333zrlry+yH3+&#13;&#10;xZfu97//vbseRkPt2rWT3OqpevI3YuQIN3L4SLfvvnvj7IJNVNsafTCWvfLqq1zTpk09GS0iB+3k&#13;&#10;tfLif9SRR7kVby93e+yxl/RXgqiv94knnui6d+8GTuHAHy5Bk57K3/+8+MIL7qyzOrrVX37pjm3V&#13;&#10;ytXfehv37LPz3aLFi90B++/n7pk82dXfaitBrCz6f5Iovyvf9n/mmadcu3Yd3LhxN7sTTzopU4XJ&#13;&#10;k+91vXv9xT3wwAx30MHg1w2U/5QRKn/7p4QoPf0DQ9ZmfMgi6lQOrFCGMYahiYR4r77zl87yh+ks&#13;&#10;hz3TssIy/YyHFuOhRPg6qDHKkoIpFdWr7/yli/RXOoR0MorZs7LzH0/DnXDXRNe82aHuzDPP8o0a&#13;&#10;yopvZUFIseIvXWx/pcO62n/qNCwtHkpDljoP8yE0XDHoEZUPIpKe1fC1FOcIgKgI4H8EchjJd1la&#13;&#10;zHtk9ROxpCfkSH9SgY4UVGqYz54abm988i/qfzVRQAo4pQ7oJx+VGUJaGq08l0kiTclfOh8Dn4Yz&#13;&#10;zHz2TMsKy4z039jo37/fAHf7bbe5pSuWuU1qbKLcs2aNGzJ4qBs95kZ34YW93V//epHnkKrb/iNG&#13;&#10;jHT8W/z6YrdZvXpkebiU281nz6rK/0cfeaSrX7++u+/+6QGKihV/6aqi/K/56Ud37PEnuI8+/MhN&#13;&#10;mXyP23uffX3rFbgxmL285tpr3SWXXux69OgJDNNWVG/Vwv+Zp5927WnI/u0md+KJJ3t8iEM1dy9w&#13;&#10;/0uvi9ysv89yTQ46GG2J1oz63zN12Fd5Lpemx/gN9yKSTMr8CcEQQCfvmiFNg3BfhqSxH1lCxxef&#13;&#10;MsnLdwYjUwGNZWa2NPqqbwiP8LO0TWiYUCzwgHahi/T3tDPewjP8ol/F+K9Tp05u9iOPuq232cb9&#13;&#10;94X/uuo1angZRaNH+Qs5X/3rwf9Tcf3OsBHDnB53V3r9Ux2HPc3HBwdx6wE/qwZLDz9DhGLg/+c/&#13;&#10;/3bjx4+H3kD5Xv/Wrl3L7bXnXq5D+w5usy38ci0yVdS/WdmK+tfr0KDb8eo1w3t8KYb/NKfFZ/v/&#13;&#10;r7/6GkvsbnDPPfe8W7Z0qdt2m21d00Obut69e8tgPY4/rA9bf/r379cPM7K3ueXLlrsaNaujISDn&#13;&#10;XvEc0/IY9+7Kd9zLr7wiRm5Vlv8RmI0dNXKkW4TZ5nr1NgOKRjsyLFFO9Z/hXxH6V2GVHfyjjjgK&#13;&#10;Y4Kt3X3T7xO0kp/1kL/KhP8Dsx5wXc473w0ecq3705lnKlq+DX/88Ud30V/+6rbfblt3WZ/Lsjra&#13;&#10;CFCF8H/66afUkL0ZM7Inn+SbQfvfyVM4I3uRewCG7EFNDipX/VuZ2j9rsPtGTWQ4kdjAYw2vz3RG&#13;&#10;1mYdknhVeNZv2dNnw8NCZH7Cj60tzJRlUpimtugkmAE25Q2/GB4WGeGTxkYyeyp1jL5ZGqVtYvFG&#13;&#10;Sx+TLQSRDIj0FzoEQhPS2EhmzzDOBgVpnPk2jP6rVq3CHqaD3S677OzeemupmzDxDteq1bGB/Wrl&#13;&#10;x/Zn2xnVPZejiYw+2lr8lTRpQonILC327W85Lak8EWgrjXVGVlPVkHtk5643fK1V+crfrFmzXJcu&#13;&#10;XdwhhzR1W26xhVuD2Zh3333Xvf76667hbg3cE48/6WpsUgNVAaZR/6YM43kowwdJrHGJPi2N5zKk&#13;&#10;svgkQ17+q4j2txpIHdOK+mAGlC//FQd/5cqV7v/OOAN8uMS1OqaV23233d3z/37evfTCi26bbbdx&#13;&#10;Dz/6KAau2yWyla260TfSnzyU0sZ8Rh/n+vfD0uLbb3PLlumMbNCJuGE46O66Ude5udjnvyv2zVZl&#13;&#10;+R85AkuL8Tdz1kxXp049oKl0If/VqVvH7bprA1s4YyyJ58/H/1qJ0sM/GkuLa2EpOJdSc/BPLFnK&#13;&#10;JvjQveeee8DHtk/bX+F4zWTsYYGVCP8h1w6WfaMvvfSSyL/hYFW2p1bd8NNnGmc+i08QFUz9wqk0&#13;&#10;8GfC/2mZkW3vzjv/POmXpXV8//v0k0/JSjzOyB6MMaBhZM+NAf+0AYhVGfU/fkIWBbJQOjCBENX7&#13;&#10;GZ6loqRSRrMvrMY4Klh8W6tjkeAqPZXM4FqOCD/SHzwhTOT56hfGf3/Dl7pBV17hHn10tjsZX+yO&#13;&#10;O/Z4d/O4m0xA/JO0ifKnjOL5BEzDbl1YJ4damVevf+7DPbJD5B5ZxFoR9FD/ef0q+ciODGYaI7lk&#13;&#10;WONqbVrLLzdmETySTOF/tOojt+OOO7gtt9zKvfXmW+6WW29xzZo102p4+BWh/8SQPb+LfuFFx2j4&#13;&#10;jB03xl1zxbVu0r2T3BFHHKHh8uvxJ66CIyvrvRJvPyEx6NdEpaF/ReBvtc08K5D+Gbj2EuG7c7uc&#13;&#10;5x75+8Pu9jtugyF7jFHGPYJVKGd36uxOa3+6GFnCV+XEf1ddcZX7/ofvBfZ//vMfxw9TwvOB/H/7&#13;&#10;3bfuxx9+ypF/VogKAsoAioEHw3Hv3oknniTy36njWa5aNcYX4yqw/cWQ5YwslhbXwNJicR7+pIl3&#13;&#10;u4svucTNmDlD949KZNWU/xEjhrtRI0Yl+tdQoVraY4893JP/fFKC5KcC6Z8CDXwbAJ8zskveWILC&#13;&#10;vP4F//Hwwe223xYrt14EuiXv/yqT/uXBR3PmzJEP9zb+7YfVBDRs2YbW/9437T5Xs2bNFH+hQ9Xq&#13;&#10;f55+6mnXrkM7bFvSpfzCGYYC8YH+eeAhzsgegigyi0dXEtqPb/8qiL+gVMb2XzojS/qAgMkMvX+3&#13;&#10;A0+MfJlnQmAbQCYBmsxe5ckftokKHkd/Fq2JtQEjfFVRSixQyB84ozTK+U0IGOmvCjwhiBLKXuXJ&#13;&#10;n6rBf8e2OgbLo+q5GTPud+ecc657/Il/iELfbDMsmQqd4QeZ2pjwp4oWxwFlOfL/lGlYWjyU98hS&#13;&#10;5tCp5Og/KEfow9CilYTSsbCO1QqqY4nXNHkXIxfp5aRjRCHODE4AAEAASURBVPK00O1wWMXRrVq6&#13;&#10;224d7445tpVr3qJFheu/Bx6YhRM7Ycg+OFNm+U3/Tpx4p7ukTx937z00ZI9UxHLw1wFFDv5ImbjI&#13;&#10;f15ZR/krjf55e/kK17x5c9f2D6e6G2+4wbNT2v9fdeVV7ttvv3FXX3VVucr/b474jbti0BUi9/0u&#13;&#10;6+uuvuaazPiH8j/p3snuhRdfSFhexo1USwhBdJH258es+Tigphr1hsXLkz8MqtjxzwAc9jR+PA3Z&#13;&#10;pVh5wT2yKfxxfxvnrrh8kHv1tVfxwa2+IFRVx1/DacgOHyF7R+vWq6u0B8lpANWsuanbcy/OVlY8&#13;&#10;/ZVRAFimAzcc/lFHHSWn5Q8ZMjjlP+BZq05tORDJM6TgWhn4r6T4cznt1ClT3FvL3nKbgE/p7p4w&#13;&#10;wS1e8iZ8hTj06Vn3CpbAM35TtKc4kSv6qpb+fQaGbPv27d3gYUPc8cceK6jY+IMflQZBJtOlxbH/&#13;&#10;VWEWMmV/gvZXQ1YC+JO6JI0EBW+BN01dnE/UfRCZ825lifbkS+osSkOCt8Cbpi7OlwMvkSqf3sqK&#13;&#10;8BNFa5Q00uh78BZ4LW3xz0j/rBDm0MNoGfDfggUL3Ak49GAwOqo//elPOL1uFpagnO9GoJPu0KGD&#13;&#10;FsdiSuRy4EX+B9Uw5MYI9N133nGzsC/n9jvvQBDohOt0pOP3dLWm4ausHkEaaSabkUWW6jRk74Mh&#13;&#10;611I7SnolLfF/uajW7aUParHYdbpMFyPkBdI0P5WVghf87B0uGyEhhX7W+AewFK78zEjO3ToELfP&#13;&#10;vvu6n3CoxlLsRxx8zWCZoZn37DwMjDAT5QdaVlQWTPAWeC1t8c+QIkyV825llSP+GXpH+GgDEt27&#13;&#10;n4n+jz02x3U8s6MbM3asO6X1KagS+OJn4L82p7R2o8eOcWt+KnTdL+jmxqI+5ow0o0aNck8+/U9U&#13;&#10;r6j8h6RkPuPuXbBMl0tAzz7nHJwIXMuKDFL4IANSjvgPwKzWeMzIrli+zFXfhDNZafufftrp7h3o&#13;&#10;wbnJgXVpVa1qGhK8Bd40dXE+o4jF57xbWWWA/wgsKx6Fw54W4bAnfgRWlwMvaSEfXYbwDcPss+zh&#13;&#10;F7tHNgvYv5U9/NL2PyG/pRLiqxfQf8xNo901V13jHn7kYbkmyaI0ZaEcSjYFtwy89cabWFodylRe&#13;&#10;xCs1/lxa3KFde3ez3yMb6j89tVgPe+LSYsNfaYe3LGF8fHGPqtP+G6r/gxlZUshcHmpJUC5hkF6U&#13;&#10;kI3u+I4/fgbjshtRHCntw1JDPxLmuDyxSbn0BC7CB5lTWkf6gzeqMP8NwJ6m8bguoVv37m4L7Gn8&#13;&#10;5ptvcIjFKNfisOZuqhzwEPk/kP5S658nHn8c99Td4N55b2WiO0lR++6pGk7mLUSUDBbH2YXCV4yj&#13;&#10;TuM9sjUclzoVQP40FOGcpkG6aVMm41CObV1LGrKYkT32WBqyLbxGZH7TjgYhfOaJlaDS618uLaYh&#13;&#10;azn5pKPabHd6O3fNNVfnuX6j7OALLPwUge/DGF/URfhFuGM925+0NWraMwwrSvtiYssQ/p34eNQH&#13;&#10;M6CzZs7EHjEun8t1YU19XBnCZ4ksrm1rGLJjxrifsG+8R7fubsxNYxPZNvqPhCH7FO5hzSf/kgaC&#13;&#10;FMq/EZtzRE1wWMtNN92ERSXVfjb+59Li1JDdROpB/B9/8gl35hl/ko+jw4YPY1DgKob+posCwN5b&#13;&#10;evg8sXgkTy3GVS31ZOVSOiay0uxJIKG/LOAbv2jBxKx84B+FU4u32XprN80Oe9pIxr8LXn7Z/fa3&#13;&#10;v8Py/BP9NqqUOz744APXEh+GPvtitXvzrTdcrVqBIVsF8ach2w4zstxClnv9zhRcv9OrV2/MyD4g&#13;&#10;K6gS3hSGtV40CdWOPI7/oZ+xwUMv5CWlKOBQzCKNRix9428o/ObX9JrTcqTPrEDnVx+cIWFnoLki&#13;&#10;/Ej/Xyr//fDDD64xBj+FmDXbaqv6ftBR4D79/HP3+eefYsnas+7XO+0kghLlT4cOpdE/Dz44yw0a&#13;&#10;dLXXZCkFqX9wxaLoNxqrXFJIpyqJ+17hx0hWbFSJ0bS8fmcaZmQpseHAhUkmw5Ddfpvt3FEtj3K3&#13;&#10;YWnfMZiRbd6iOWK8omMiceWr/2bNmuG6nN/VTZhwpzug0QFSzY8++sg9OvsRfCC53g0c2B8zR+dG&#13;&#10;/eubJfY/5d//zMZBTjyVfdI997gjjzyiSP/PqzgKYVxyKSzlRSW17McfbcSQHY1VCoWuBz4c0pDN&#13;&#10;lf+ROAzpSRqyeeSfLKN1M59KNH8ZTvN1BE5F/81vjvARmtq/JGHlOf7p368vTi2+3Q3FWQDVa1Rz&#13;&#10;P3z3g1u4aLGbCH2wxx574nCkGZjB3LzKyz/pPBJ7ZAcOHOBqbsqZZ3IOeUcNyub4ELzX3ntJqEQm&#13;&#10;P+Wrf7P9woa3P2f6t/aGrHKd9j7KcQlS3sMUqUFt3JpNVXnwv+TiS9zEu+92J/3+967DHzu4X+2w&#13;&#10;A5a9L3TDMdu+EqdrfwfefestzMjCkDVKlqb/ryz462FP7XCP7DgYsidm9N+9GDdchCuxZGmxzMiW&#13;&#10;n/5TPqg87c/6rG//G8zIeoYXDjE20aJl8CVBuYKhpNBfU+b2DOPo1/CkZHjkY4oPT5hMEiSpkM/7&#13;&#10;5RHhZxVTSGOjuz3DOPoj/clLCWfBU9n476EHH3J/hlFxy63j3O9+f6JvwELHO2VPa3uau+SyPu4C&#13;&#10;LIHTtvTRycPa3Z5JhPf8stv/K1z1cRIuH//iy9U6++rbnwYsmSLhDGEQ+fFkVj8/euqM7BpIEjLh&#13;&#10;v+yRnYalxb4MecrPGjcFV/tsi9NXjz4ae2Qxw35My2Nd88ObVzj/2anFvN7goIPxkQTosrr0/A4D&#13;&#10;hsI1P2E51yMawBhJkKTKCWfOcGCE18SFRGD+XKfxScnwVDb5E8pIBZNaAgnvl0fEvyza/6033nBH&#13;&#10;/OZI6LNLXY8Lengap3Ruj4NQXlnwqlvw6gLl1YQvy5b+rdu0xnJiLi1e47p1w9JizJ5m+B/gRo4a&#13;&#10;iRnZp2XRU678++9dUkfxs3ry5mUE713xEalTp44+PNEyAqci+N9OLcYl2aiawt9n773d4djm8Ofz&#13;&#10;z3U7/3pn1I20T+kv08+e8tlwIlg55Z8nFnNWNpf+hta1V1/rzux4pr1WGP1RIe9Iuw1v/6OPOlKu&#13;&#10;qeL5Dlmn5Sv+bMtcVzbwy7P9v/32O5lV/9vfbnY/4IA1siCX5rfCmSFndz7btWnT1i1d9qbsec7F&#13;&#10;LsXb6JCbovLgL/fIno6lxcDzpJPCe2QL3OR7cf0Orh9LZ2RDuSQOlVP+fm76B4ZsyPz8CkDbOHCI&#13;&#10;lq+VogrghxbWWVRN6ectNIPQHrllCsPig7KkDCudzxA200X4kf6/PP4766yz3L+fe869+NLLuPMv&#13;&#10;XQbGK1Oa4utcvS23dP/EkjC6KH+l0z+k21/xxVccBnSy501fSE0Nx69qpfT0YYtAFrcGVq98H4Wf&#13;&#10;9K9RvRr2yE5Fbs7oQmI5MqVD/JRp2CNbn4c9HS2HrRwrM7ItNF7gVYz+m/UA98h2dX/nvXTyhVcr&#13;&#10;+MP3P+Ck0mZuv/32d3dPusvXyx5R/0b9W37698effnBH/u+R7hsc6PTkP59ym2+eHmL3+uJFrhU+&#13;&#10;+px0ysliZBpHUmTKevyhM7IwZKFfu2Np8VjMyKoD/2PswvHNSGzreAr3PuaTf87S0qn8Y3tBIP+y&#13;&#10;xAOnGQ8aNND99ne/93pFSxcFkYRQD2g5FhvHP1H//JL1z3cwaBcveR0iVOD2xkeXGrhaqDzkX+Ut&#13;&#10;yt9GoX+gsEWLcgmGzDSYNhUjlI2cr6GJOtU34/I5FsldZzlfDxjM3kGe/BEPnnnKi/CVVpH+nk+E&#13;&#10;TZKfjY3/Vn28yh3c5GDXrl07WQaGUVGm/e0ahdlzZsP42C/KXyn1z/3Tp7trcVcdTrwP1FIx+odq&#13;&#10;DYNQPYGY+orpso78twmu65jGGdkirhAzstPw5bw+DntqhaXF2CPLw56aw5CtYP3HA626YI9sjwsu&#13;&#10;cA0aNBD833j9DTd58mT3yScfy4E7rbHEsog85fBfLopF0mcSkF4ZQmuskDvqfxAbfMAf8QhtitBz&#13;&#10;I6f/vHn/cqeddprwJPeE7bzrzm7Jkjcc75PklTePPfYY7tHehYTydBIyJT9F6JXE0EO6rpv/2uCg&#13;&#10;qdFjxuqMbHedkSU0tg3vjeZAeoTfI8vg0BE+4/OoBiQT0xbXb23v7sWpx7Vx76c4ae7I/8r2v2z+&#13;&#10;/6XLf8Q/8n9Z9n8F3CKb2qMkblg8/IyGwtZwPyMhb9kf0dFhUCYgzxc2AJXOKEmXdlhJEMqL8CP9&#13;&#10;I/9F+aNqoaKi1sjnQp0h8ZmAAjdv/jzXo8cFiFJa8hnqHy2ZmSRUUyEp74iUASv9XIUitWAqhxlZ&#13;&#10;7JGdqkuLE3D0YAw95V5cv7PdNu4oLi3GHtlWx7RyLXDYU+qy8MMBe1IWEm+o/tPrd7p6rLTkOnXq&#13;&#10;uL322tt1OruTOxXLtRJkBSvFzai0ofAVX49rijx8FYN/hE8KVE76c7XAoAGXu/dxmIvJX+PGjdyo&#13;&#10;6693e+LuT7ry5L/WMGTHjMaMLKzWC7pdgD2yYwgR/1gbOPzwtPhnnnlGlsHnyj+HRWbIerEXCWJ/&#13;&#10;1aRxE9e/f1/3a1m6WznpH+o/VQLEIsp/WepfISgYSblK3zJhCTByXKQ/aZOQhP5of0T7qwT2Z87S&#13;&#10;YmMhEyp7D9nL4nI4jklE/XMWVi/6pfj6jVASmyhLan9fOY2wMg1e7jtT5cYFQVoIfpkvwo/0j/yn&#13;&#10;HWeUP9M/P/z4g/vDqae593BasXy786c7maYR1SGjUg5ideCR6BxJpPpHh7ikbnD9ji+EcWuwmZbP&#13;&#10;ybh+Z7tttsYe2Vbu9tvHyz6f5nb9TtR/Uf/H/k967TU//eSWv/22rA5o2KCBq19/a9+PU8JU5iRh&#13;&#10;4k8kNhstiRhX8v7flhbz1OILcNgT98tyDMF/3//wvfvPf/7tpuJD1ZtL3wKsovKfVImwEU0Ddg3+&#13;&#10;PTZ7jtsC20Di+AdE4XJrNos433ZR/0X9F/WfCQWeXi4ShZL7zqSmCy0uCGK0OMaVXP/5THhYmbkw&#13;&#10;7J0pzW9pgyBGi/v54Ishq189WBOriPnxLkqHSKhxYDF8KmohgiQiywidL4Op8zIvQdisY4SvjEj6&#13;&#10;kRaedrIMLdJfzYeUwyL/kRZR/hJZESVOuQmdlyHQ6cWXXnQ9evZ0337zLd58OGZPk1lXkTnoMCmC&#13;&#10;8RjSQjcVyh2zgfwxHmSvhhnZ+3HohpSFIDV/JTOWFtOQxYwslhbf8re/uaVvveX2xZJwKZtNRg/X&#13;&#10;L/LBsqAbJZi/UgQjLBJhOKyFr5KT+gAvTG+fbCQcIVaXunXr4m7M7gj2ZUi5vgAmFiAsgfCj/tVV&#13;&#10;H6QP+zA6+j3tov4FLQL+J3ngyD3KhZ5W65C/9en/R19/g3wc4pr4RP8TnIoArn82nqf5qeMPkRPE&#13;&#10;azLfhsb/eBXxQSwPVpkybTJOLcb1O905I8s9soXuo1Ufucsvv8K9+y6v6Cpe/gknhZ/SYv6z8yHP&#13;&#10;XNpMlwNfAzWcdYKL8hf1T9Q/kBOR2Kh/RSkILbzuiP0PSBLofyWQaE/rf3RGVnok3wmAgFTewlRC&#13;&#10;QJ9LCKuKV0PIeD6d+DSOoTriwru8MCDrrBSNxi/hCSxWK8KP9CeHgC8i/wWCQ2kxyWGwvfPJGI2T&#13;&#10;t3AkJ7HZHytFc+L3FyR/b8GgHDDwcvfmm0twzVGh+4m480+M1VD/gGZKIM+KfFEqq6/AVedhT7xH&#13;&#10;FjG8SZZOsoD+U3CM/jbbbe1aYkb2/Q/ed++/977E88foz6GuGJ554aMk43/xsuQsfIkHLMbkwr/2&#13;&#10;2mvcM/96BjFFncFnPqnxL6j9iXHEn1TwvEruqcTt3/SQpu5SnNbOq2xSHQcfN7t7mc3H/yIriOeh&#13;&#10;biIg1ujAW72Frl6dum7/Aw7EHtmf8NEHe2TH3oS4Ajegf3+3YMECI5A8pRxfA8ITuaV85pG/U1uf&#13;&#10;6nB1rHwAKw7+TzgtvEO79q7hbrsjIcpBWRMnTHTvrnwfXl9ZAhJYHMaVPf6qOQCE8Nai/1ib0sLf&#13;&#10;tNam7sJePaX+4c+TTz7p5s6dB/oQOhEsH/hAaq30Z/yGwl9T8KM7/7yuuCpvK88ZyjJLcAbBNHzg&#13;&#10;LKgOCGvhvw2Fb21GKubq/7LCnwehnXTKSW7//XB1G7A0x1sAbrzxetCwurRiecEnvPXhv9LgT/k/&#13;&#10;uFkTd9yxJyhXiPyBqpDJm266GVcffl5q/i8N/PKQv3zwt8YKsXPOOSdpRfJNIn8y1gjHP4q/JLF0&#13;&#10;SU6fT961lFQ3I448zziNktzhj3GRRuPX6z9mEKkM6J/m82UmAfbuS9FbZC2WIPinkepnHN59sIq/&#13;&#10;VcWCk8g0K7OZQ3QhCKWCy0CfHs801CpmcZaOzwjfSBbpTy4ij6hTbvE8E7KOJeAT4ZH/Ukn7pcsf&#13;&#10;705c8fY7rnbNmu7mW26ldoGKoY4Bo1ChmyJmuLhA/yCdzsJgaTHvkcVhT3p6aZqGWTgjuw1mZFu2&#13;&#10;bCnkLsJ/KIcD1jUcCLMCBt8EPeDxjP4L4BOOVNl3QklWhPMU1vtn3M8k+eEL1lH/plLBRqAC4R/9&#13;&#10;dPTTpW0b9W/F6l8eRDYGBzJZs/DkYpM/tkxx/C9x2nKSd23yV4iVEd0xI8ulxau//MKd+aezAM7a&#13;&#10;niUF7V8C+DSEq8OSNTVC8VwDQ7EaAqRUBEy/b7r70xlnuCOxYkO5rcAd06qV63XRhajvWvgvF77U&#13;&#10;jqWmdfQ1Xit8phf9w6dkYH6Uk+g/Bkpt8UzLLkJ/iS0K/5qrr3H/mvsvFpKh/0B8RKxXr46sTilP&#13;&#10;+MRpbfQvC/zH3TwO+7mvc7vv1hDQUho9/PDD7v7773enYA82SZiv/csCvictIBelf1nh/+ijs91v&#13;&#10;/vd/cTDb6R5Flf8PP/zQnfHHM1zPXheWK3ziGNK2pPxXGvxXLFvuXn9jibsOB7spzzM3XSGuCTvC&#13;&#10;XXLppUlwecAXaJDrspS/fPiPGDrCPfHkE4KX0BT4bSz9H3QJTjMRVgRKXh6kDSmYXkA0mL/r5zLF&#13;&#10;SjEoW4CxvLT0CB/kINnFRfpneEP4xGhTumdZ8d+jjz4iJ9/W36p+kQpIa2UAaRKG61oH/440VB7r&#13;&#10;5n8PAgqOS884e8dsHGvkc2UFv169um7CXRMVWCiblYD++fAuSVimWfAyc+Yst+KdFXJHHS8lJ2El&#13;&#10;DX6kP5FCtcNmx6X018iQ/jRk77tPTy3O0B9JachyQLPvvvsU3/5BpnXDl2oWbX8pQ1hD4i6+5GIR&#13;&#10;m+7Y82eGrJRthOJLifjPF2y02YjaP+KPtq0i/W/rNm3c6NGj3Y/ff48ThkdjJq+6cTKeKWcHohQG&#13;&#10;k9OLlz8pCYM5FPP8v//t7p54l/v0009wCNrZiFm3/Et2LyYh/OlYpVENqzXo8sHnLvq7757omjVr&#13;&#10;ij30R0sqYnJq67buxjE3uvfff999/fXXzI4CVP9QQ3H5aah/QkRD+AFZioWfXh2kQ1mhZEpOhb0e&#13;&#10;8GtsUsPtsvMu+DCQX/9cNehKd2jz5m7HX+0AWn+KqpYtfEE4wKM4+m8o/rvuuqsbPmy4u7D3hW63&#13;&#10;hrul9IKPen/hwoXu5JNPxkqc94rwn5yi4OWvMuO/w/bbu39gBr0+9nuffjoM2cDRkL2sz6Xu8kFX&#13;&#10;uKVLlyrZje72RPryor9WJQW0vvy/xRabuy+//AofHma4YUOHaoWlcClR7q69cfSN7t133sbdtj9U&#13;&#10;evnLx/81a9VyO/3qV/pxGx9YBMkqov9ZV21l/hbvYMh61cgH2y6fkzhEIgm/cmky/oaF575rQUyh&#13;&#10;3/y4+EB9+UD42uaNEu7xI8wIP9L/5+K/iXdOcD9gSdjxxx0nXK0CYTKR8r/wqBcN7agwqMFX/0Iu&#13;&#10;pwpFRoVD5Emk0BdhPM5oDodERIvjfyTS9GUDPzOTZ9K4kcn/zJkzMSP7tqsNBT8O+1eFcr4tsjpO&#13;&#10;Za04+nPW5T7MyOaj/+rPv3Afr1qF4qj1Kqb9+/Tp4+6dfK/U54KuOpBUtIhh1L+x/6l6/a8cyARD&#13;&#10;9suvvnJdzjvf9enXV+TVS6ZpKDzB41SugRwzMsP/0KEZ/etzUzrqYJnxLrvuIhl6XNjTrVixQmJV&#13;&#10;N6CU4vSvLyOsTwsYakbpBD70P/uONqec4vbZd1931113uWZNYci2bKklIGHbtjBkb7zRnfPnc1zD&#13;&#10;Bg1dTawYKRX8teGfr//xdVcYeJHOJkFIPKWF/88n/+keeOjvrjj9c9UVV+IassOwvHiu+/fz/3a7&#13;&#10;7767x7Fs4Bfb/mWI/xxcgXfPPfe68bfeiuXTMGR32w2VF0oJzR5+BIbsawtdw4YN3ZAhQ9xhhzYH&#13;&#10;X+Xp/yW1z0lGKQP6lxX+//nvf9y5553nvobc0ZA9DdcCsmwbm3z44UdiyPa57DL32xNOcL/73YlA&#13;&#10;hAkypPCvoE0lxP9tjAEaYjb9VMjd/dNnuKHDYcjmuLat2zgasm1PPdU1Rzsa/mF7axbgWEnx/+9/&#13;&#10;/otrwCa5briCb4YYsjlI8tXaLU9UVbC/CtKlxcQkcIlhSwENnQrs2vAWokgW37iBkGtJPjceuYPA&#13;&#10;BFKEr7IitEuoAk+kP6Xu5+C/iRMmuB9xMEjLo49yS7EcJVcyklZi5cQZ/1urWXgu/6fJE9nJ4X9t&#13;&#10;9aTUzFdeKzV5rgf8Lbfa0m2z7TauuzeAVHmxxFwstSY/B/0Vvw2HL0uLV2Bp8aa1sLSYhqynbvgo&#13;&#10;Af2rY3D7+9//XqrFQeef/u9PWsXkFwXiFGPS0BftYwrdxx9/gk5lRtIx7oHrRo448gjtUJgqB/6q&#13;&#10;jz5yqz7+GHdr7urq1qmd1yzlQP+mm28WGPpBYgZAW0slTMHC8Yca4RH1b9HWEQLm0F/C5Edb0qia&#13;&#10;hge+hNRsf0uZBCKhD8Mj0n/t9G+NgeSYMWPcV19+6QZefrkbPny4yFLezzIhia2tipE/5X/0IzRu&#13;&#10;rem0ad2S118XWF9/w1lRjfVRVmp+/eubdfiQYZg5plWCXAH8B/7+gNt7r73ccSccD0P2btcM+3+P&#13;&#10;atUSqbR0M2Qv7HkhDKDBjvtMi4ef57NMGeEvSObwf1H888Pv0gU6CPsKi9M/V9KQbXGomzd3vjvw&#13;&#10;gAPcIc2aeQp7VA2H9YQvdU9+svS3olP5y9/+68K/f79+jh87brv1NtcLhmxDMWQToO7hh3RGtmHD&#13;&#10;3dwrr77sOnc+27ewpfGMAhzz8d+64LMtypP/CX8K7j/edvtt8QHpa7c19gCflszIKid88OEHrm+f&#13;&#10;y9xlMGQvvbSPG3UdluWmBBYUcvk/ja4c+C98daGb/Y85rjU+LrEvHjosMGQ9/7XBKgmuBOl6/vlu&#13;&#10;rO9bK4L+uf2/Ul3JWlr4Xc7v6m6++SbXLdluZPTfePqfZGmxcKHHLyVXrsHABFDQpmQy6T3vykMj&#13;&#10;LNqeqpTxlnzWYEwaG3otbRDr00b4kf7gCpNsPos45RrjHXsmmdaT/yZMuBMHgxS6/XD67NlYftaq&#13;&#10;1THyoT4XPJct8c5BwuVwJl1azDAMAAifESJHSMV3Ou9V1DCPh3J04b9KCX+r4R9nCCUL0nOiINeV&#13;&#10;Fv472C+68y67uN69ertuWBI2Q/ZWai2IQwqCb1Vf/mbOwNLidzEju+mmbtwtWFqch/7EmnQM6c/W&#13;&#10;4+yqztCCFAFx6uJu1rvvvluaIqU/28vOUmVU2v5vLXvL9e7dG0EoBPBbYolhjwt6JFVhWrb/Dz/+&#13;&#10;5G4aO9b94/HHBWDtTWsr7x17DPKhPgEDdEFnS0OW8Lt1vcBNRztqK7I0hS+VJr4SQAQCJAKvJoj6&#13;&#10;P0MSoVXV539hsirS/qfIHlk1ZC+/fCDudR0Z6L9CxyWOPJip/tZbu8aNGokBWRL5oxqj/Jj8iXjg&#13;&#10;1VTBx6s+dv/AIPfxJ550H+CeW+WD4uVf8vuf+6dz33x15MnK/4wZM7EKZFN3/PG/dXdNwozsIYdg&#13;&#10;RvZo5JLGcG0xaL4BS4t70ZDFMsdatWqK/knLztX/Wfm3dGWBP+tk/Y+VS12R7X+KwqcOunkcBs3F&#13;&#10;6J8rrrjCNT+suZv37DwxZJs2OyQlekD/9YXPupY3/n379pWZ2PG3jNelxTmG7COPPORee22Ra9Cw&#13;&#10;gXvtlVddx86dfQun+n9d/Pdz4z9l8lS3/fbbuC+w7JaGrC4tphSo/vvgIywthgF7Wd/LXB8zZEl8&#13;&#10;uPKmfzr+Kcp/pYG/8NXX3Jx/zHannNxaDdk8S4v5IY2GrPatN62T/0sDf236pyzb/zzKJMYF3XFX&#13;&#10;9v0zpqu8VRH9r3qXVKVL+U8EKohMZ2RFqfu0qlclKwmqjrlSH0VS4xifxjEF1b3G843O0upb+J6k&#13;&#10;tST2tKQRvqdESmMlkREq0r+i+G8CZmR/wgl3++2/P77G3ur6DxyAD+4wVGA4mJSwsaRlLECazdoK&#13;&#10;TzEi0neevknFL5k4uDKrF0G0Ubifxg4eZy5zIl+cTSgD+IsXveZ4qENPnDLZvQuWpM7kPgpzGUQk&#13;&#10;UGuvv6oDwpoRlcot/zNn+sOesLT45nG35Kc/MCXmSn/ilOKY4E/6oz0ZFxqyEp8hm+aQRvbt/9Zb&#13;&#10;S13viy5CX4Yy0P4tj4Ihe2GPIu1/3/T73cSJEzPwabyOHDHccSYgbH8zZAmN92LywBF1Bt+/Ci5a&#13;&#10;waStLIk9LWnC2YxQp0ksIctJ45giKVOT+3gjiKZQ6gZprTh7JnktXwpDk1jCCH9jpv8pGEjehIHk&#13;&#10;aszIXo4Z2WGYkaWj1M179lk3cthI98NPP0hY48aNHWfLeC0Wdac4sMn1OJDnCSx5NVcfq09uu+12&#13;&#10;vEJy16F/h48c5Z55+mmmtOziS/Svl/8kUkpF/QL4rU852XXs2AkfCGfIdobjbUYWS4t5PZeUheLb&#13;&#10;noqlxTfc6C68kIbsEJG809p3UJvHw+/QoYMYFQl86P/3PnzfnY/BqjnWtFvXLu44boGRavPHy4nX&#13;&#10;P/b+7rvv4+NlV03n+5/u3bvh4Cn9SJuv/5k6daqbNAkf7QL9d+8998DwriUDfs5cFad/rsQeWZmR&#13;&#10;nYcZ2QMxI3vIoa4X9pkuW7os+ep70EEHycnRpGEIv2PHju4znCCr2EBngnY9u/coUf975plnuS9W&#13;&#10;r/YkKnTHHnMsZqi6Ftv+L7/8shs4cGBG/1+O90bgsX7gsV6YkR0/HjOyF/aCHm7oy9XHQw8/4hah&#13;&#10;T23YsKF7ZcErmJHtBENinHvk0UcT+HXr1nN34yyKXP4bfM1gN/+5ZyUdW2zHX+0k/E+cpSl9CWH7&#13;&#10;2/jj6quvlr3eQh9k3mXnnd0NuL5Kc7I0xATt/91337nT23WQ/kcKR/t3OL29a9e+HWZkcX0cZmRX&#13;&#10;Y0Z2G8jLH5IZWS3tI8zIcjb2sj595TCk6zAj+8QTT7jrb7hB24fg4MjPO/96J/hS+DSm7sQJ3XTW&#13;&#10;/028c6LbbIt6Rfq/sP2JF7fyTMQH4wR/4HP33Xdha0AdKU/KxE8of5w15wo6cwc1aewGDBgoy79n&#13;&#10;z3nMtW59spthS4uFeJbSIa6tG4uPS5Qv8vXKlStd127dMvC7go+OPQYflr1jEQsXvgYjv68SSyni&#13;&#10;+sHoP+TgpqicAcmvfxa8ssD1HzBAKKb4O9S3v2vcpImBSOH78d841M34i6VzPCIyipcu55+HD9zj&#13;&#10;ggMgDT6r58dqFmTPAJJ6GZH6hP5SQ9+uFolnUmYSllto+p6ktSB7Jnk9IwkNNVCTWEKFn+6RTRJa&#13;&#10;Aj7pfEVFAPCaCIK2EcmgvjAfwywc3sQRfVYdTpJbniSBRfgnw305Eb4nBeghghDpr9xjfGa8ZE8L&#13;&#10;Jw+Z2zD+mzgRS4t/XIMrG/aDITve9YVykabgAAAfghKhVA63BjLg8mQqmK5M7tuR7cn8/i9QcpLB&#13;&#10;IhP+Zz7NIjYv820g/EWLFqoh26MnBiDdMJOHJalSIdbAVy6BT+AEauhlKp+EJvkkpf1sGP21KhsO&#13;&#10;/4FZM93y5ZiRrY0Z2b/dkqlqWkPFMYkM8ZdrPazP1frUqV0be6bGJ/hr92BlZPHHVmkM3JbjWhGc&#13;&#10;hugb88gjjnRdunQBaXXRGE9SpWOHuwQnKqreRQDrAfh/xNUd3LcU8l+X87ugw7oJiQqCToulmEux&#13;&#10;k+ZNeM3i+WSdAWMjbn9iF/FnM1tbkyDmLMx41/NCyP8VKP+6tBh7ZFd/hYNlsLQYB+woexbKoUyf&#13;&#10;fvqZ4qEKFasceslJo4KNR+X666+HIftkErRN/a0gq7el+Bu7S/os/iNhyD719FMqd5IOP3nk3yt0&#13;&#10;wLD8Ak5+uHSRRhhnZGthRpZ7CifiYKlmmI08GsaYubZtYMiOvsFd2LMXDNnBEtwOhqyU6en/R7yf&#13;&#10;3u50IYHp/w8++sCdh/2MnjDy7NYFg+tjj9UgKUl/cvuflSvfc12h803cqSG4BPGYY6xeue3v3FRc&#13;&#10;LTNp0iQYeSwe8eCHe/G+aa3aWIKZO2gOgCPtFVcMci1aNHdz/4UZ2UYHuKZNm2FWs5caslJeoWvS&#13;&#10;5GDovX4+Ywq/YycYsp99kdD/qKNbup7Y91eS/u/MM88UQ5atQ/17TMtj1ICX+iOQEdJ02n4vv/wS&#13;&#10;rmkbiMAUPlcENG4EQxZ146z5LdD3vXr1wh7ZhpZZng/DkOVhTw0bwJB9lYZsZ1kp8ygMWZZO+HVq&#13;&#10;15UDv6R8D4KRQ4Zciw80z/nyHA7p2QlL60ejbkhk6bzX2t/wvxonRT//7+eRlwm9IQvDMnRh+3/3&#13;&#10;/bcwWsFfVi4SdoAR2w59y5TJWFq8nS0txh7Z07BHVtIROO5axkqIS/tgRvayvq4PDn0aNWqkrF64&#13;&#10;4YbrUYrCJ1zu+d7517+mVxzhz8T44o47Jkg5khbJxZCtB0M20UmkFJ0ATfCfNnWau+seGLKINv6b&#13;&#10;hNUN7H+LG3+xjZYuWyalsdRDDmqCD14DxNic89hjcrq0GLKytJgpPEz4dGnxjdifj751HAxZ3C3d&#13;&#10;FVd1hfC740MQTxwP4XOPdB8YrqHrB8P24EMOXuf4bwE+fvTH2FKd1mVg/4GuCepNHmH1GBq2/803&#13;&#10;3QRDdjZCNUGd2jBkuUIMCe0DN5f72yotTWa4KiT9tTA+6RR+yn8ErnGa0sdbxZKnhWsp+lt+4w+M&#13;&#10;m9ADFMc8hgRqYeil1WJFlZXS2GzluQRAl76RfdXkFcIgPNkbwA5I4Mto3Bdv5dgzhRDhGwUi/Sua&#13;&#10;/+6SPbI/uf0xI8uBUP8BffGF7j183acBg/bAZ0CK6nbbbe/+fO6fcb6B8j/D8OHMvfv2u1Dgd4KZ&#13;&#10;Pf8jbAdJezaCPP8jTL5SisRZW6f8//e//929+OKLCs/L3wn4wq9f+hQ+c7HfC+E/PHu2+/dzvpPz&#13;&#10;8I85tpVr3uwwt3jxa1CCj7mePXvoaZPYL5JCDJUWSzYHAFVU/tmRLn/nHXR+OOwJXyoLMDAN6S/E&#13;&#10;E/oTx1Lgz/anPmOuHPqvkTjGMCJtf64dXB/43I976qlttDzWEQC7YBaGHRodl4hPnz496l/QnW0Y&#13;&#10;+5+q2f+2xhUm3CPLGdlBskd2GNqzwH377XeufQcMrilPIqN4oq13xEmr20OnhvL39tvL3ceffebH&#13;&#10;XwVuk+rV3T777c/kUGFF5S/VvwU49GmZ+xR5KdVMnjrJjFc+fazIeFH5b4MZ2TNhhM28n0uLa7vj&#13;&#10;jsceWQwyD+WpxViJYeOftjihmacW9+zRyw0VQ7ZAZscI0+DzJNnt8adwdfz1/fffuYWLFiMo1T87&#13;&#10;wXiojyWhHH9p/8M4loQ36iiGo+rfffOtW7xkUUb//Xqnnd3WMPYVhsfHv7GEDz74EHdjfwBfOv67&#13;&#10;F4cf1aIh2wWGLPbIFqd/rrziKnfYYYe6ufPnu0Y0ZDFDxSuHli5dgfJYL+c2q7c5TgJugHejreL/&#13;&#10;2muv4UPyjwinKwB+W7idcUJySh3FlbFh+xP/Bcj7E7ZpSJnAfyssRd9lZxhYxbT/V1+udm++tdSX&#13;&#10;rRAGwbBt3LgRZmT7Y9a8F8YAt2CJsRmyrKvW9xGcWvwaPg432LWBe/XVV93ZnTu5MTgdf/YjnJFF&#13;&#10;GsCvVr2GOwAfxHPhL1u+DPeWcuaYdC9wm25aU/ZV6xuCEkdYKf2Zdik+jq5e/bmkIP6bboK8e++N&#13;&#10;GI4/irY/P5YueHlBpv/p0KE9Zvzbu6mJIatLizkjS4jm9LCnS1wfGrK4nmbUKK56eNKpIZvSn/Br&#13;&#10;A4cQ/ofgn5W4W538Z/jvt+8Bci87gYTyp3QwajjZSvAeTvVWWiv++2OrV3XINMOIK13Y/kteX+y+&#13;&#10;wuyz8X8TzKrzI8UifGyYg3FR6zYn47CnWdgjO0TyatlKcTlsDh8SOCPL5bkrV76LGdnuSCeVlydn&#13;&#10;nOvX31r8Bv/Lr79yS5a8ARy1TsR/N/DD5ptvkZE/wz8cf6zGR7u33nrTw1B8GjZs6DbfbDOEmUvh&#13;&#10;kzrvwMD++JNPgKOmr82tTjhQjvD5cWkMjPALsNz/fk5SIM3GZn/JjKw2mRLAyw+opaFGNn2SeD5d&#13;&#10;EsGm4zCB9EGjgVtIS2FSDUUEYpWLklyhJwMpeUk8QdIIP9KffBG6iuM/nZFVQ/ZWfI0diK9mr0NZ&#13;&#10;/eWSvwp7k/95uEeDXRu663n4gTnP/68vXuwu5p1kcMbJu2N56PARI+TdRIuyQ5nSVGlaJhozeozj&#13;&#10;V8S0jAKcLvhn97sTfivyR/iUN5U/SSbvt4y/xT309wdFFC3vWWedhaUzreXr8Wwo9J6YkZVDOmRp&#13;&#10;cQrfl4KH1ToNYVhVk3+eWswTC7kUjqcWZzDFy9roL4k9+koN4A/dRvVm7Z9Lf1l+bGmYCS6kZGnh&#13;&#10;19xkEyyXvMH9ascdUJ0U/vny1XistLcs7bOZ9ah/QXBSOb/Lpb80TpYrfMaw1aysqsf/VnN7Vmb8&#13;&#10;qZ/GekM2mZFFxTnG+MtFvd2bWJJa0fJndCup/LfGHryOnc6SmSjqnOMxI8tBZlMsLeapxUZ/mZHF&#13;&#10;DFYvLC0enBiy7VNdkcN+JYVf1vonH/6TJ90Do6s2VpWcC0N2nC4tzqN/rsQe2cNwqvP8efPcAQce&#13;&#10;KDToCWNwuZ8xIzEqq/7l0nbuw+bSYi7/5qos1p1Li6UtpN8tdA/hsCeucmrYEDOyr2BGttPZmM27&#13;&#10;SQxZqmK6sCmt/SXiZ8a/A2Zj22NWdrIYstvJaeHb4IOILi1Oa82PGf0u64NVRX0xM3up3MH6+ONP&#13;&#10;uutvvE76n3D8URH8V5r+9yAs0R2IpbuvYdZ0zmNz3MlYMTHTDntKGkM9bVrzsDk1ZJMZWSwtTtsw&#13;&#10;7X8rqv8X4PjR1sgPP1lajHRdMS4YC/7jSeLTM9vGtKQEZb4mL4lHE8lv2v5pYCXp//B1jjWG04rr&#13;&#10;oJR+zhDRaUhyZIlYqX72SBOs4zcliPjwI+OqvLmMKBF+pH/l47+7sK/jB3wR3h+nLd46frzsW1jy&#13;&#10;+hL314svFq3Cr2E0LHba8Vey/1E1Tcr//NrKPSPG/1QLO+20E5Yn4dAfOgSIeCWymH4YohxySfJk&#13;&#10;XK/yLK4t4MBc1AqK5/HxLQ4/HEFmUmpxSQJ4eIDTU888owYXMjJvJxiyJ5/S2i3m0mIastj30w3K&#13;&#10;bgYPBNiI5X/GrBkwZDEjyz2yMGQTh95XVpEI/T3/gc7SQeHrty4JB8ELEBfQX/KTpp7+0i4MFE/a&#13;&#10;/uLDT9j+DEtcCeBvg5mELl27yTIjGSxYAYDVFacW28mKemoo98gKVAEhPvwY/ARu4on6VyWIlKp8&#13;&#10;+kcYShQE68Y6lsRJq0tC8eGnKrV/6zan4B5ZHva0GjOyg9ywYZiRpZwAo7ffXuEGXzvYrcRdnZS1&#13;&#10;ipA/nc0smfwffngLzA5vh8MB93cHH3ywzIbUwUnpx/32eBiymJGFIXtUy5ZJI7Zte6q74cYbsGy1&#13;&#10;pxsCPHln7j1YRskm/+c/n3SffoJ7V639fyb9E8LnfepHHXmk1P+PZ/xRZrrPl+0NdmpxUf0j98i2&#13;&#10;OEwM2UYwZA/Gyc1/x2nOvFN2AYy+15csQVOydb38VQL9S2OG8nYc9tXuuOOOrl//AZiJ5anFMGRh&#13;&#10;0Or1O0kzOpmR5dJiGLiv4CAynlo8HzPQi3Ea9sp3Vrr5zz8rXUPST1jWEuj/kP5J98L8G8j/R6Id&#13;&#10;t966PvYtN4KxfiCWFk9124B3v/r6S1y/w8OeTlMgnv/k1GIYsn1wcrEc9nT9KPfWG2+4Z/41F6sl&#13;&#10;vnUPYVZakGR68ajGQnMm+qei8edKuj3/Zw+3406/kj2ti2DIzp4zR5cWiyE7DK0sn4ZRZ+W/Nm1a&#13;&#10;Y7k/Ty0+T/Y5f4492jPwIZxYzX70EdDnG/jgNpD+WsaGjz9+haXohx56qNsEH7s7/BHLxkF/3XKE&#13;&#10;VRKYSeb1O1VJ/5Nr2CLrsj+h+4XTQEc2Tcp0qTcIQ3FarJBdFCwHUwJIGFzDs79kV1sCYTFFWNhH&#13;&#10;BLASb+JBmgg/0l8NODKMsFwF8h+v3+FdgAdgYCJ7ZPv3d29g/+JfLr5EBlGi+8iuGRfwP7yiyMHH&#13;&#10;4mG6IH2Guz3bJ2F8x+YaiitLpNytgVhl5I+6NygPb3BM7eXPg5USUJGOnJGFIcslNjRkL8TS4m5y&#13;&#10;sh0GIB5+4JGyNgb+mzkTpxa/s0LvkR2XGrIJrUm2CqA/wYTttS7456EzPR7LEquh0aVVUUdtfzzh&#13;&#10;79IVhiyW9TEuNWSD9heA/GEYEcx1HmkGJ97Eg8BMDStc/iL8Xx7922Bp8egxY/X6HeyRHYY9suRe&#13;&#10;4Wph4UKc6P2EG42ZzMqmfznr06TJQait6t8ZOGRODFk5tXii3iOLfZ7mTsXS4hswaNbrd4b463dU&#13;&#10;/vpccqlbuOT1MtX/AldoqDXIcJcX+ySM7zn9zx7/syeWQA9RVSHxGDRzVQiWYBanf3iP7KGYkZ03&#13;&#10;fy6MJszIwpA1d8ftt7kZsx7Q1xLA39D+TwARjncJrnwP4E/HgXuiccF0DOaBYjxA6Ja/YY8sDqpq&#13;&#10;uNvu2v+TKeEehhFn98i+gqXFnTt3RCgi8X/e3HnY/8yPMR5wCeBLf810OfQvS/wHX3ut22fvvYCf&#13;&#10;IsHDnnj9zldfwZDFBwu9fielkOyR9acWX3rpZZiRHYn6YXQAK+lTLHHtjFsd1LG8/OMPia9A/Dt1&#13;&#10;6uhan3yK1JF1ZRvNoSGLGVm9fodLixV/a39dWjxGPxJjeS6ryxT8O/vP57pVqz4SmvEjWmXQPy1w&#13;&#10;IvjFnFgxumKA0OV8rJLgYU/YbqQHQLL2lgDexBl2CEi8iQeBafszS0WPv9cBn9WRaiW/vilTXKxx&#13;&#10;M8grgiGaWk6+XyNAmlp86WuSKQxK/WGNLKnGpmksPN8zwlcDJKWW+NLXhGhhUOqP9CeBJuL6HTm1&#13;&#10;GIbs+PE4tRgDFX5BFsUBEolgp0RLaKrfk9hF8I+/qiegS+XrmIiXD5SvZSQ34/BQynv6qxXsk2ts&#13;&#10;kmY94Hc+8yx3Cr44hoc9pdfv5IEvNTK0cuBbcN5n5ZI/Li1ejqXFdf09sj8X/Uvb/r0xeDriiCOU&#13;&#10;N8ALwktoBhqzxOF8zMjeDEOW/nQgyQapXPRnjYR7EuZliLowKPUTQTqGmNPYNI2F53tG/Kuq/udA&#13;&#10;cgwM2S95avGggXrYExpdlhOTr+F/+aUX3UAcIlTZ9K8aso1RS51PmIlVMXW4R5aHPWFp8WH+Hlnj&#13;&#10;2OT6HczyDRkyxNXE9WDK+QW4q/NSt+j1RSICDGN7qlyLuMtPReO/1557ucGDcboyK4Q/wueqEC7B&#13;&#10;LE7/XIU9soc2P8zNxdLixgcciHtkU0P2dpwkPeOBWVoe21iLTX7F+ENgReN/Pw1ZAvWOhixXL/Gc&#13;&#10;jJ7QydweFDoxZDkj25BLixdgj+zZ3pTDSds4rZlXKxG30ur/8sR/8DXXYi/u3jpbB1xpyG6Dw56+&#13;&#10;+op7ZM2QZa3V2T2yl/LkYl6/gxlZ479PPg0NWbYX+f/nH/907qgf7okF/xb7e2RTQ1bbxZqaadpi&#13;&#10;Nn40tjbY9TuCPSKof8499zz34UcfCT/yx/DXAEkpPxWJ/+E0ZC+BIZu4Qswmd3VjcAjkBVgSLXtk&#13;&#10;EUfc5FuKIevTS3gRvyVirDlNGaa3mKLP8u9/kxlZ7ehY4bCyrBJjuKjOf1WRIKQT3CwszEd/ceEs&#13;&#10;21Dn06aQDNGwHAKii/Aj/SsH//FkvR8LsUd2X8zI4uj9fjjsiYp+wYJXwaaF7r7p9+GEWW7SB/+z&#13;&#10;56NVSn6Xh/E2FDridCFEfv63lOT+DP+zPGbByVFSPOBoWWEO+ouHz8MjeuOgCkrVrtjLuyP2WS5a&#13;&#10;uMg9MvtRzAT4PbIYcKVu45O/WbNmueUrOCNbB3tkxwHVrP4JqVnW9Gd569v+vS/s7Y448ghlKfJQ&#13;&#10;2P7gvy5deI8s8VmDr6842CE5tIutaVhF/ZvSIr/8kVqp2/j4vyrhz8OeRo+5CTOyX+D6nUFu+HCc&#13;&#10;WkyVGvD/Cy+8JCcaa5utXf9tiPyJPi+F/pWTRps0QrVYJ93ewXtkT8B5BhNx9Uqzpodij+zREkcu&#13;&#10;O7XNqXJqMU/EHYyZzk1hyLK+7P/7XHoxPji+vsH6vyzx33PP/8GMLAb/7JdkFM8TUjkjO7ZY/cN7&#13;&#10;ZOXU4rmckW2MPbK4Rxa0IZZ33H67mwndTGpRS6kL5K8M+r/1wX86rmbhnbpq5Tlco9JfZmRvxWFP&#13;&#10;vXDicsOGu6OqVuMCzMg+iMO3FrmGDXaDIfuyLC1WHih0/5o3Fx9jsISV9Cpm/Ptz4H/ttddgRnZv&#13;&#10;ITnhT56MGVk5tZgzsltjafEfEMoYOLTDR7hHtk+fS+SKmUsvuUxOLdboAvfJJ6tc53POUXqRLoKQ&#13;&#10;YbX+/V9p5U/SB/A7wZA9GQevyRYhhC98bTH2yOIeWaxK40ylbFtI2lFR5Ye0G/EhrStnNbH325iT&#13;&#10;+uecc8/BjOwq5f8kH/EsfvxFPlnf/r8k+Ldo3gITK39BPVEPygvqwtsQWPfuYshy25i1xcbT/8GQ&#13;&#10;xbFtCWLAkciLqU5BI8LFu2wKKhx+e/BEykTiRcrlAB6lSrFMQJdJGOFH+lda/uPS4h9xj6yeWjwe&#13;&#10;hiyu31EmFj6+Gstznn8O+1fJ0wFbSzfNduXSIK/jUmUXJJR8SMdCreNMyldPTuoMfDmJjnDWAr8O&#13;&#10;jDc9lh0V8bJKQ/ZRGLI9acjyZLtiD3vKViasC2FWFfmfhet3VmB/Xe3aOOwJp0kqHYgbMBL5Y5D3&#13;&#10;MzhwIc6hX/CHYuPBFloOHvTKA7Qpg/bvjYNFfoMZWV8sa5v4CfN8dFg3s7OFvzv2Oqf3AXtcUL+o&#13;&#10;f0EzISCpR5elYuz/QJxK1P/zsCeeWvwVZmQH4rCdYTBkc/mfp7jzIKiS6L+K1L8Dcc84736Ue8Ah&#13;&#10;/zOgd2rVrAVD9gScWjwB1+80c0cffTR4UDGyw57kHtlhg92mSGtOZmRxWGDIraGffFzR+O+5J5YW&#13;&#10;Y+ZYHfU/ZmQx+8MrwIrTP1fgHtnm2CM7DwadLC32hizrfzsN2ZlYWkxyVCL9e39y+rtqC87Iso14&#13;&#10;4COXGOse2bT/e/jhh3RpMfbIct/vOZ07Jfr/X7h2aJhc82LGTtiK8P9M/c/gwZyR3SuBP2UKrt/Z&#13;&#10;Vg972hqHPenSYt/UeHyI63f6yPU7fo/sdSM9b1aDIfuxGu9eUCvL+KcT2uHkk05RacOhmAsx7pkz&#13;&#10;Rw1Z7h0dyv33Qn+2ibYL90ePxmFPdoVN2FrnnIulxZiRVVfx8hfWhfWl/B9+GA3Zv1r1BYtu2JI0&#13;&#10;loYsrqqSZfLSLsxNly0lF39Nk/83mzPlfykzE4kXoWv5jT+SGVkZWCddBFnPruLVRQGJgRrilFSW&#13;&#10;lOGLuiRYXoWNpWQNt1+WmObJEjTCj/SvfPzHpcU/Yo/s/lxajE5sAPbIUj615y10115zDQ5iej5H&#13;&#10;NSj/y4d8pJRBjXD+2vif0kCzUHNlBiiBqKV9vQZaVD75M/ib1amNQdQkKd3kT/fI0pC90C8Jm4H4&#13;&#10;ykf/UMeIakkQNcwlFHW3oSHflf6Wgm/86r98BQ974j2ytkc2m6u86L8h7S9Li/2MrGCGKof819Vf&#13;&#10;2s66X2B7nfPgrzRZG/+RShtv+0f82b5Vo/1btz7Z75HFPbK4x3P4CJ2RDfn/xRd1RtZkPCvJKv+m&#13;&#10;/zZE/kT/GBBqlhz5syiDr0uLm4DWqven4x7Zuri7+jjskZ0ohz3xHtmWRAWu0LWVGdkbZY8sTy2u&#13;&#10;hVOAOS5jW/FAnUWLsbTYgCBmXfBZqvI653R1hFeW+O+9x54yc2yVYtV4TclYWcbIqz64skfpb9W+&#13;&#10;GjOyh/Ie2bm4fudA3iNrS4tpyN4huhmZgHP59H/rgz8H/9V4wB/qRPr36+tPLb4Fhz1hj+xu2CMr&#13;&#10;caw4HA86Yp/asKGeWtwJ98gSLjXqfBjw3CO7dvmrePwHY0Z27733UQTwy1OLeY3gl1+tlj2yp5/O&#13;&#10;q67IyepoyPYFT16Ku1L7YI/sKBiy1sa8BubsYI8s27I8+K+0/H9Wx46OV2GR9vxbhCuZeGqxLi32&#13;&#10;hqygx3jt/7hH/0Z8SOtqd7Qbkkh3LvbIfog9siH/k0L8YzJ1Fat/mmP/+V9hyFK7m6NMjoNMdsWY&#13;&#10;QA/yVPz5m7qw1in+pn+0vDA9ciZZAqKEwVK44m8pFCZ/y7b/EUPWvtJr43kCJJVkfQmUMzgURzRS&#13;&#10;8sOa4kXekU+eDLNqMw5++QTOyPyOsxVMEuFTeEg7uISW9Eb6Vwb+m8hTi39aI4c9jb8Ne2RhyEpD&#13;&#10;SVsVuGtwIflzyYXklBdGoz0xEytTYRpS5Fflz5SHlwXebwehYCfA9tcO2HfDUiZlSwDoUwXIa1Dy&#13;&#10;UH74PJaddxh6LpO6LHxtEU7vm+169LwgNYA2Yv7jHtkV2CNb267fAa7JUkXKGpurnOhfpPERUNL2&#13;&#10;5+nWMiNbTPt38fvTyATJMiKmJULKLPnAy2yBsk/UP1H/es1QSeRflxaPdV/j1GIuLR7KGdkc/n/x&#13;&#10;BczIwkASFpfq8ye//ssnACWVPw7HRRvnwFe4gJnQTOGLIdsYhz1JnVxy/Q73yPL6nWZ2/Q7Ko/zx&#13;&#10;hNTRPOyJe2Sx97QWPrSZ/r/s0kvcwsVLSgVfcJW6sm6sXH63vvjvBUN2yJDBHm/CwNJiv72hOP1z&#13;&#10;JQ57Ogx7ZOdhj6zOyDZN9N9tt493s3DYU2XTvzRkqwt6Ogzvj6XFF/bGHlkYsjy9eLeGu6mO9e3/&#13;&#10;8MOPYLbvVdewIU8txmFPZ3dOCM+9wVyOHbr1pb/wG38ErtJfeQ3+UvL/kMGD3V5774nszMs9sjBk&#13;&#10;t9/OrcbWKd5HrKcWp+P/D1d9IHtj+/Dk4ku4R5bX7iAjsn+C07U7n91JyqlM45/OMGR51Y6vph72&#13;&#10;xOt3cADUTHxkGoJVEIa/JdKlxWOczGpi247k9fL/ZxiyXGKtgUDcChYa/jz6h8v2L8bho2H78375&#13;&#10;m3C/fHbfujYPfzcG+yuYkWUrmGOj4D0zAEpaCYl0cK0GreWxp4/ja5KFHn6TwVPCkgimyuMi/Eh/&#13;&#10;8Egl478JMGR52NP++++HZUW36Yws2BrcKo6G7PPPP4cuROdSZewgkeR3JsQT+k3uWk5y+cxIJ18Y&#13;&#10;5ZX8z4QqMyotgVx5+ZPDIpjEHEmGuLXBr8ulxZPuQipWjCU72SP7KAzZ5B5Zf2l2ZaM/sVO3Yfpn&#13;&#10;Fq7fWY7rd3hIxx133OFq1tzU7YC9wp4cAFHgvv/uGzfv2efgJyylq35QYg0U/vrQf0Pan4bskTzs&#13;&#10;ycMXfgn4j4bszfjyyvbvgaP2p2O5lJKMGCgvKTKKETHJ78h/SFPJ5M8jgypvWPv7L7H5UZfQiH9l&#13;&#10;aX81ZPX6nYEwZEdwj2zQ/oVg65dkafEgBoPd167/NkT+Siv/A3BNS5ODmiSyxFOLa3NpMa7f4Yys&#13;&#10;GbLGiLK0eDRnZHthye5gVxMf2hRXh1kvGrKvqzh7/Cta/+Tivw8M2WuH4bAnQwD05zUlYzDgL07/&#13;&#10;XClLiw/FYU/zYcjajKyWIEuLsVpG5Lyc+r/1af/pWFos36KBKWvar19fHPbUy93OGdmLMCPbcDej&#13;&#10;AJ64RxaG7GLMyDZoAENZ+2dJAABAAElEQVT2Vd4j28nrUoeZaC4t5knPCdU0L14rov8vDn9dWqx7&#13;&#10;ZEn/Kffei1OLOSPLPbJmyFqdC90HH34kM7J9+tnS4lGJ/K2CIXsOZmQr2/inE+5yPoVLi0Fo0l9O&#13;&#10;LbYZWYx50g8MwNP3f2rI6vU7Y8HXSgHNfx5nZD+2pcXS9Ij/efXP4fhIxFs0pLf33XwXyGRyajE+&#13;&#10;ymyM/V9gyPILgv/iqKKFJiFLW6MykM3IUE8hBolX3/lLp41NX5rOfPZMywrLjPBVREg7o16kvyoV&#13;&#10;UiTkFc9lwlDKVfyl8zHwpdxmPnumZYVlrp3/Jkyc4Nb8+BPuBdwPpxbDkMUeWVXWWurVWFr8HJYW&#13;&#10;G3wqNev8cT5T0lFpvAXwjamgAGm4okBRQghmqdXw9Q/72JGZ6a0MxOBdOj4BrVAowXQskS4f/DqY&#13;&#10;kZU9sklhBeh0X5M9shdgJoB7m3jnLJ1ixYoQHkP4w1CNYYh69Z2/dAY/TGc57JmWFZa5dvqnedJS&#13;&#10;1gf+LJmRfce1bdvaTZtyn9uq/pbumFYtQX/UBUVzgPjxZ5+4TuiMy5r+ac0BSxpQ8S9J+/NgkaN+&#13;&#10;cwSaA6Ww/UHrkP+4hIhXX7Cs7rK02A52SFsiA1+Jx1L8X8XQn/VO21Lx1zpE+FH/U5epI1fKqaEw&#13;&#10;7nio3kDsgx2B63dy+f/Fl15wgwZdwTG6OMufT/9l+L+U8seKSRbKSwn07+XoHxrh+h1yNT8uzcRg&#13;&#10;uRaMU9kjS0O2GZYWH90KdVb5a4N7ZG/ENUK9edgTjB2eWmz651LsR1z0+uJSwS9v/GVpMWaOpVKi&#13;&#10;dXjYk35MK07/XIEZ2eYyIwtDthEM2UOaCf6s63h8VOTVaOXZ/61P+0+/bxq+KaMV0f7sG/rCkL0Q&#13;&#10;5xXcRkMWfeZuuzcEDsRAHe+RXQhDdreGDdzLr7wqe2TZ/uTLf2FGdpjMyBozMbTi+v/i8B+CpcV7&#13;&#10;7oOlxUhAHCdPwanFuH7n6y+/xj2yW7jT2nFpsdaViT6kIQuevJT3yPa5FEuLr0vwt+t3ypv/Sjv+&#13;&#10;6XyWzsgSC+KyEOOeOXMew9Lik91MfPQdQt2CfxqvUnlq67ZyABsPTBqL07jl45Hvf8/FHlnSgfzP&#13;&#10;1q0M+qcFlhZfwj2yUiPVO90gk2MwLriAH7cxtjP8FcO0TdHyRfAXrq0C4z9dWixo4yepMPx0vsHE&#13;&#10;ix8hQCoJDE4dpTxMkORlBjiJZ1Mb4fD0ZemD7/BJGZIjwk9omJAq8Hga2SPSv9z57y4e9kRD9gC9&#13;&#10;R7Y/BiqJA/158t+zmJGViiRtt3b+p+2qx61tOP+rHWZCRVmiMGXh161T1919912+jngAPr9Mzp49&#13;&#10;BzOyPfSuMTu1OMEhYDtfPHJmXRXiv5mYGVmBGVkOku/DIGULfHE+phUGlAFun/AuvM6dPQ2DqCBN&#13;&#10;hgDAvyT0Vyb1heBRmva/CIOnI2jIollDNSn1QGBXLOsbixNDGauHrcyAn7D4YKaof5VyKf1JSH2j&#13;&#10;hw2i5FKa8V0DfA5LHCTy3qRRfMpEdvgOF+m/XvzXGner8rCn1TjsaRAOexrOwSaahK3y5ptvuhU4&#13;&#10;fXz58hX4+DazRPLHK0a22GJz5EYJbN5S6t/PP/9C96qyTUOHSuXKPw+q2nXXXdzOO+/s/mf3PdyM&#13;&#10;mdOxnaG2O/6E491dNGQPaeqObtUy4T/qoxvH6B7ZITi1uEb16u6pp58WKJOnTHXvv//eWvmP8OvV&#13;&#10;q+v23Xc/pCNypNLa+S8f/q9h7yDpnZYRgGVxLBZuxx12wJLT08V/xG+OdNVrVIchy9kfXL8jh80V&#13;&#10;1T9X4vqdw5ofKtfQHIjrd5oe2tQ999zzcpjX00897f774gtSnvwkOGThEy0elJVxeei/Nvyp/99b&#13;&#10;+V6J2r/HBT0E58aNGsl+0X79dY8sz8m40A57MqYEvWVpMWjYECt+eP0O+5HFi153K997B/fOv+ke&#13;&#10;fOhBVB1IrIP/9oNhWW+zzZQUmiMgRAZ7hBflv08++8wtwd3DWgDg5dH/1v7tTjsN7bkj6tzQNWjQ&#13;&#10;wE3hqcXbbuO+/PprXL+zlfsD2hklJPC5R/YyGLJ9cP0O92+PGnWde/+D92VJ9ZcwfsePHw94zLF2&#13;&#10;/tu1wS5u++13QNlIux7694cffnD/fQE8kwf/XPi/+U0Ld9BBB7v69bdyjRo1dgtx/c6cx/3S4vtn&#13;&#10;yp3IiqRQTOrTpk1bOeyJH4lvBl9//dXXbv5zz0oyriD4YvVqTbwW+PXr13d7QP7XRv914f/CSy9h&#13;&#10;ldh3Sk5pCF9He3j4u//P7u73v/udq169hl7VB/rLQVU87Kl7V3/9jhfizGP96G/gE6Us7W1lsaJr&#13;&#10;b39pdqRaF/6+qsXin87I2qxPUjOthBVgT422CmbTpFAsPilM0csWgkgGoCfhM1BamitbdjarlZ9N&#13;&#10;E+EblYw+Skn+SoxFJ8EMiPQvKf/RkOXS4n33V0NWZmSFtvpF7pprrpYZWdJUv0Z6QqM5hL09/dPW&#13;&#10;CRrE87/FWYw8mR82CDsdnRHQVBR+fkHUr4iWkzCLh1+3bh0Ysnf7iikUOezpURz2hK/L9tWOqoV0&#13;&#10;ydTD57I4e1oaoaPkC+uimSRNmjCAX/H8xxlZ3iPbtg1mZKdyRhYd24EH6kEjvo7ffvstDoJ4TPEH&#13;&#10;Omuj/zh8qeUAVfBn581OxdNOEGUQymXbkTz4L+XqbzXcEXmJW7lyJSJEnUuckUqezI/2//XOO7kt&#13;&#10;N9vc1albz/XFIRtWjrW/DSIJ4Y8dOuBgnBECngkNPqom+TTCoLBC8Evd4Wd6feiT7+Q/n9fMYbz6&#13;&#10;uir/6xsCUYDF8U3KY/H4qwzwm2BAuknNmqgYsSw//nv33XcxUzhIrlEx+pMWKW2MyqwKCZRDN19D&#13;&#10;aZaSyr8UXrz8VzX4Ly142d1zzyS3ejUMWT8ja/w34c47McPAg+ly+a94/FlGI7S/uqL0F5YADS1G&#13;&#10;nnz3/L/g5Zdd/4GXS8uYlK8LPpdHn4XZoJm4DosnpR/PU4tljywPezpGymL7t/UzsrJHVmbtCt3p&#13;&#10;7durWJaw/ffZZ28cOsi9fooDHqWWv8ugW17FjKKVURL+m3zPvbKnV/bIYtCc9iNSA6UniHnFlVe6&#13;&#10;FpiR5V5RXVrcTGY3ly1dmuH/vPT3/V8BOsLpuOrO6leU/jlyxPZDgaH+uRO8Y4dRSQ1z5C8f/EG4&#13;&#10;x7gJDKC+/bBHFvfI3nYr75HtKQYr62JcQ0N2EWb7GjTUw546n90Zp8be7GY/8qi0hdXb0hcHfxhO&#13;&#10;hN4DJ0Mn9EdG5jX+t3KKw3/e/PluME+VRkLDn37Llw9+h3btXbv27eT6ne1w/Q73yG6D/vEPp3lD&#13;&#10;VipbgJnIDzAje5m7FHtkeaL2dZiRfeKJx931N9yAFMXLXy78szuf40466URfQVYU2dOHvvLdyx/r&#13;&#10;HuL/KYz1szp1RBbGMDPd2uEfhJPEBwwYgA/4POyJM7KnuBlYcjt0+DDNLr9aXmt8XBozdrQ7/1wY&#13;&#10;sujn30M/3QUzm4RVUvk//PDD3V/+8pcM/ykg4zIWB780NPzEVx8J/uf+GXfWrvpQy/C4rg1+3dq1&#13;&#10;3d2TdJxHmST/XZC5yYA1IJTy6/8IwZzgY0hZYFnCxzIdFg/nH0JF+NmOnmBKTb6HjglCltJaqlCF&#13;&#10;6fL4kVQvNPdEzCRhK0b4kf5kCvIYmcV7GZS4iue/iVhazBlZ7pEdf+vtrl//vjAuya9aqWtxqfh8&#13;&#10;zMiyZuJ89e01eRIlrFGphg1elJdsWpaHsFA08Co6juWZyAkU1e48/MQ6Mz3j0kPKA5+HPd2N2QDK&#13;&#10;XzX8Yz4xZJM9srx/FEtSmbeS0d9jFSBnxDBEjQ7ZlLlvPNhh+bsr3B9an+qmTp0qhmyDhg3cRRfh&#13;&#10;/jXiXEr633v3Pa4WBqishdVIYFq15CX4YfsH9Oex+O+8+w4CmWbd8DffvJ6bMAH7nNG7h/zHkxV5&#13;&#10;8TnBTsLJ1KtxQI6WGcCml/DXl/+kjizEYwvGLA3/MefPCf/BB/8us3e/3uXXwCAUMqkZfjz9iZ7g&#13;&#10;SGJ5L4MS5/GXNPRrorD/e/W1V93IESNd165dk1ziYZFB+0uYFWHww6ohfVb+CQuym9P+YY2yZcpb&#13;&#10;+lOF4G+yySZu6/pbY2kxrt+BETp8KPbI0iIB/nfccbtcaVMa/hND9oBG603/l1962Q0YOBDwPbVL&#13;&#10;wP+tMVDu2LEj+M4bssed4CbePdEdhntkj2p5dNIuukcWhz316OmGDIcBAr1Oo4KslW1/ZskPf6+9&#13;&#10;93KDcQ2cOCYhqXIdwtbGf5xpe23xwjRvCeDfi48NXDZ9np+5Ku5gGTns6TAYsvPnusa4R/YQXL/D&#13;&#10;ZbrLli/z8FDpdejfauhzeQDThvD/HROwjHnGLJDHEyihVfHwB+LUbNZZZ2R7YQxwCw596oUlxLuD&#13;&#10;wixH+x9bWszZzVcWYI8sZmQ5S/0oPhaLI/1LoH+HDh7q9txzDyk62/6EtW75n/8sDFku/c51a4Hf&#13;&#10;oX0H1w6zr1OmckZ2W+yR/cptvSWu32mnM+9WFJfUXoZ7ZPv07auHPV03yj35xBNuFAxZklJcQlML&#13;&#10;8M8AfufOnWDInqTsTLSYex3tb/LP9v/8i89dp46dpR1p2K1r/EMIBzVugo9R/d1i3CM7W+6RhSGb&#13;&#10;7JH18AWJAsc9sjyATVY7wZBd+c5K17V7N60ne/sSyP/hLQ53f/0rxxbeEf9S6v/zsdLhfR4slQww&#13;&#10;WMHi4depjS1k98CQBSy7OiiRSQ+/vPs/Q7fIsxzgpzOyhAYGynwxJ0NxGsiEPbdGiFautQFkEqAp&#13;&#10;7VWe/GFJOvAhM1q0JlYGivA9SYVYoFCkv3CN8kjOb8JAFcN/E++EIVuo1+/chmVF/XhqMfUJ6kG+&#13;&#10;vRYzss8//2/xC3Oz+ZSt4eEL0iGhnLpJ/sc7BFCQolLhN6WQ/xlXmNv+yMOy5cGs9OCH0sRfKnOW&#13;&#10;wTT8y4Vfp3ZdNwmGLJIl8HmPLJcW98DS4m7d0z2y0qHkwic4c3ng+wppCouXJ39YpQB/vEv1JYYV&#13;&#10;yuJfXvBnwZBd8c7brk1bLC3Gkj3OyDZssJvrfdFF60X/eyapIcv6yunHRArosskFQcNfUCT+Gm7t&#13;&#10;3x1L1959511kz+Kf2/78CFFz05pYPriZG40BA5In5bMsHrTCQx2s/Q2O8AJfioGPUhBVAv4zeAbW&#13;&#10;3vFUmOuHf0XCv+qqa+S0zZ132VnJQuDihDiZ9t9Q/nsV++Mm3HkHTgO/EASO9N8Q/vsSS10v59Li&#13;&#10;4TzsSdn+jjswq4ZtAnwrqf67fOAgGCOYkWVz469U+hdN+PIrMGQHDGT2VP7WAf8UnIraEQfN8LAn&#13;&#10;XqlzwvG8R/Yu17RZU9fy6JZEB65AtjrcgKXFvcAvXFrMup3e4Y+Io6B5J4Cl+nnh74srVK7GnaDM&#13;&#10;sr7y3xfLRV/jjKzoo5zxXzHwOWteC3t6u2Ev4RgM+GX2xw6bY/WlMpiRxdLi5oc1d/NgyB7Q6EAs&#13;&#10;r1ZDdvmyFcBn7fpPKAD4nG/j3a65+o8BJdW/d+Iqveloj9K0/+X4gNG4MQxZ3CPbC6uXbuWpxf76&#13;&#10;HeM/tszDjzzsXsN2nd0a2GFPMGTH3STnUJSm/x+Gk4T3wFL4pP2FjsoHGf5DeD79+ywO1CIfKZ3I&#13;&#10;EEiHhGsbf7Tv0N61x35YLi3eDkuLV3/9DZYWb1nkHtmPsLSYS4r7+Ot3RuL6nScef1z2eGtdtNq5&#13;&#10;449c+Od06iwzsuvb/3z2+WeQLTNk0f74ty74B+Mk8QEwZMnjj+EDPmdkZ94/S2kFGpG24kC4NrgS&#13;&#10;azRkUpfnwpB9D4Zst26SJuE/wsQ//uaD36I5DNmLLwroj9LZFoQlhfB17f3veeedhwO2YMiyctqU&#13;&#10;Kf8jMBd+HR7qyZV3SK+3GeDUYoztpmNVSNL+Wg1BVRKiLlInHyIAqsj4D3Rk7YkRf1InQclr8BZ4&#13;&#10;k+hiPZ7qSXzOu5WlLZqkoseiNDB4C7yZDHlfcuAZF1haKyvCj+1fAv7nYU8//QBDFntkuT+Ge2S5&#13;&#10;V+S+++4TjnoRezU+SC7IZpCotYSXqeaUs9kZO3fGGf8n+kO0h5wiwDzqjDXljXUzDWNf5NKicGDB&#13;&#10;HOxP+SAo3UopCr8G9jG1atlS0h6GAUXjJo1xn9oi9+hjWFqMmQD7apeBn2CAcrMRBqiYZ1BJSZHz&#13;&#10;bmVVsPzx+p23sbSYl51PmzbNbbVVfXdg4wOwzHhagsc32I/y1D//Ke/8eiqzPqh+ss0oQOWeSZOw&#13;&#10;ZLB2HvprcURTh4PMpA0o2T3+3bv3cO+sfNtYQ2Hil2noDD4Pezryf49IIzQ6+f0jliF2QSeb69YF&#13;&#10;f138Z/ClmYz/coHgPSBJJrYywZ8yZTKuDMGSvT10pkMrjZqXQP4FKd9mGQSLefnHPx7HnZOXuV12&#13;&#10;3dXThhQq2v7lTX9WT9um6sL//pvvQblCd9MY7AEnGnC6PJSGrDrF0d74LKr/BmFWjUuLJa21JRl7&#13;&#10;Lfo35P8FL8KQRRmeoCGwPEEKn1d+8OqP+/EBrTau1OHSYl6/09TvkVXdzntkebCM3SMLQxalt4NM&#13;&#10;h/Dz6R+rBNPvvTeWFtuMrI8orfxdBkPWlhaziJLAv/eee+Q6MztwTvuRYI+s1KXAXXnFIOyRbY77&#13;&#10;VOe5A7hHFsb8hRf2dstWLF2n/jP9ozOyPMgu66RNs0Hylg9/WZaOQb02Wsnan/cYJzOy2Bur1+/w&#13;&#10;HtndMlAf9oc9NWyoS4t5j+w4zMg+8uhspGNtPFh6pdL54XNp8Z5YWpyX/lJK9icX//lYWkxdl4BR&#13;&#10;YJJJ0iYRKfwO4Ld2MGQn05DF0mLOyNavv6U7/TQe9gTn8xTZI+tnZK+TpcWalMipieXRzAP/7LNh&#13;&#10;yJ54conlL+F/D+IzLC3uyFOh4XLxLw4+lxbzaqzXuEf2H7hH9uTW+MiEpcXBtUhGGo4Rbhx7o+t6&#13;&#10;nh729J7NyBYFViz8FpiRvRgzsjr+Wz/9z6XNnJFN8F8HfJmRtaXFfpVEt+QASE88Q7KCx18eesJL&#13;&#10;pv+ScHisahoWvAXeML0ashLCFObypJagPNQz7SLNiPxJunTEY6XZk1BCv0FNn3liJSjCV8qllFIm&#13;&#10;SGkd6Q/a8DOgHzCSUsZN9gzD6C/qwpQ+FkETJ050P/70ozsAe2RvvRX3yEIZLnn9DXfxJaakkNZn&#13;&#10;tW9kzG2l2VNKxPKoGfdpZxyGK4eHIZLaF6KxmTSQv/5Y4rzg1Vc1oc+6LvgU205nnuV4IIksLZ6N&#13;&#10;63d69vR7m1gvQgmclKuQg1DUC2GJdkVMki7lScPGnswf+jPlyUueWAkqG/g0ZJdjRvZUGrIwXrfE&#13;&#10;jKwc9gTYCqHQfYorBHhqsTn9lqCxlkZSA/9777kLS4vraM35hRX8h++r4EB25MAVYTJTAD/f6YRs&#13;&#10;xAmuG5YWr3znnYQm+nWVLZg6wu/VuzcOcPhNUkeDXwD6s5N85JFH3KpVq0oNn3CsXhncUvBBu2p3&#13;&#10;7L9+CiIGn8mJa2nxr0j4kzHgvnncOAygmyU4h2iqP6yRj5UgpU4m/Vr4n3dicj/2xdhDZjmNzmH7&#13;&#10;s7wwvrj2LxS9ZvS3eoHHfPtLiK9nuMjOsLEn01VF+NVq1MB+45qeVoXu/9m7DgAriqTdKyAC5nim&#13;&#10;kyUongFMIBjB/OshYL4gsAQlKipJDCCIBBUTYAIExAwCeuZ8p2K4M6AIBsRwRoI5kf7vq+rq6Zl9&#13;&#10;b/ctgqK3Dftmpqe7q6u6umdqqrrqiy++dF9/9Y2bN2+Ou2bMWCWIRzLf+ncRtLoUZGP8Y7roOMQ5&#13;&#10;2qxOziL36quvuAuhmcvH/1qO4wknK126up29w55NNt5YHK3UhPktBdnJ0Mg2oSCLj4qWKMheA0GW&#13;&#10;6zBfqrmP+0OsC0yjLh/l5i9YgDMbf99HIBKP/87Q4A2FRrYi60+MLfFnbNA3YKXDfEu51r/i2sXu&#13;&#10;rF5nC/xtt9sexyLR/tC7a098UOP+ZSZrn8chPo7sM7OedQ0pyCKW7seffOKWwWnP3dDgPg7z1PL4&#13;&#10;vwrgTMUeWZk1GfwLXX9ugkZ2OgVZJPZLPzTaPCSNk/X3qivVXHaLLbeUfcDnQyN7BvbIjrtxPIRw&#13;&#10;mBbXrY0W/MxGY/djHZ6LOLI7FNdxr7/2mmsPQYsCFx1oMVTUuPHjS/FfLvgUQinIShIiKnemeLQM&#13;&#10;/J+Z9VxGkA29LAWfjgSLi4vdxhtt5DbYcANoZO90W3hBls6eTsAeWQwwusKOONkje654LB4gJsaX&#13;&#10;Y48sPYsvWrTIffXV1/JOopyaHn9PpQC/A4T8Y2BabPkp3ASS/8mD/xdLYFpc0ha98i1IOeKpXMTa&#13;&#10;PkvedfgRnybwmwO3uRRkGUdWNLIIvzNyRAxMzinIXjMapsUIbTcGz41ly5a6Tz7+WFq/EHvlFy/+&#13;&#10;Qvi/LPiJIJuf/uXhf3pnmhZ/LtikaJQZf/r66NCxo6uK98utt+X2GefMUVU37O1NR6Tw6JY6GMWi&#13;&#10;GxH9o1wQFxDWgvc/CLIrMPe5GLKnHPR4CjNHJ7QyRjQQcsfKs5zW51mSSMbkhVbLMC9OYDiBr3mV&#13;&#10;8CvpnzxCyBNrD/9N8s6edhVBdpyE33nzLQiyffqgn2n+5xVNoCjOhFmjbwO4Rg6mwd2M6YUS5H+s&#13;&#10;O9ICX1YTcxMpiRYwK3gfjdrsYfs85/H88y5AvLrZLBxSefBZsx0ckNARyRvQyD4ME5ueeIHq1r0H&#13;&#10;HvDx1+61h/6GM5G0c10vLCeg709IoYj+vlbi7ImC7J1uY2hkDzv0ELlr9KfX4g4iyKpbfYk9B6C5&#13;&#10;6K/aiOqAZXfZP9uDHMGPxj/GoBs0sh9hjyxxMvhEQFtL4PfCS5PGkY1rs1wWz4rB/7n891uC36d3&#13;&#10;PwgKPSOvp2vu+XMPBNn7H7gPjrnO43BioDDCfPBLSjj4f4n+awL/V+DRk2bHcSJ1c62/g2BarM6e&#13;&#10;Vo3+dPbEPbJJbZt/zEkSrwbBBLnRHnQspWM+A1ofmhars6fJiCPbGIJs8/D+Q0H2Krw094JlDE1C&#13;&#10;aarLulz/GeLkjbkIv+NB5IO/s9fIVmT9yfIfw6qIabHAStaf7POnAYQsOhOK57/tx9OXZgqK0foH&#13;&#10;POi1mOF3nnn2GTh7aghBdu/w/BsPL7DT77knx/MPVMDcMfjr4GE4FabFpIXSgWcxnPLXv4kTbxIN&#13;&#10;uZQs5/lLoZlaYINP02I6RuT2ojMgANYVjWwy/tTIzoGzp7rYOzsbpuglJf6DKHB45plZXvOXjGCW&#13;&#10;/vb8V43sTjL+ZT3/Y/rLkAldVrrnZz3vLhkOM3PjmjLWnxH4+LETeMeeP2JaLILsd7BYgkYW+2at&#13;&#10;x4RBM1cJv3MuBFl6Lb6CjgWVO/nslNB1uM73/mMj16GkvTsGGtlVff9Zgo9Z/FCg7bFnmtjX7Pwv&#13;&#10;gXl/S2hfrYS892CPLPNm4qPLcAiyWfmjDcLv0Nxf9sjCYZJiqNAk/A6ES6V/Mv5sP4a/X7P9dY9s&#13;&#10;GfQvD3/ZI/spNLKh90ptHRPmKnyG3+H7aDz/u8B3hngSx97eu/3HG9+M1CP/kb+YsvgTisJgizbC&#13;&#10;Ck2hKvYGXxoJPywRz8u4BSvEef3z4UcaWQ9QYMUA/bkcsh2zzvCoaCXH+F5yP7SMEz7TEyaI4YRS&#13;&#10;qBjnV8JPM0ZM40r6B14Rnolps3r4b/IkaGRXLIVGdjdxL889sm+99ZYuHIFlIx5NDYlesBi/vpLz&#13;&#10;p0Fg5ALG7oZlQtrxjfGe8T+nJ+cYvn7JnMEpH6y8fT76MRtffnlbf/xc5rVvSl8gFYp8/UV+23Zt&#13;&#10;xXPvXOzneeAhmBZjb5aGTYg1sr4BObDBeGEiPEspYJYZHfW+dYf9+rXm/z3UyL6ve2SniWnxJq7F&#13;&#10;IS3QV/RROrgSX1qXuJKOfAHRHvOjIx/yxD9Ff+TcBtPi9ei1mLflJwf9fSDhLP4c/+74ePABNMQx&#13;&#10;fDmX9hL4vXpBI3vQ/in4r0MTTyci337zrWu05x7u/46i631WxB8PBrAM+DIWvuAzzzzrnnrqSbcC&#13;&#10;MaGa7dfUHXzwQdoWUZI2M/hb+3YUoGn8v4GjnunTZrh35r+Nr/xbOjq/2WbrbWT8fw7/v4Y9qMT9&#13;&#10;O2gCGsKBx1FHHeWqQmsXeDTCfwm+nN977z3uMWh8hsBzKoWINcl/H+Or/eixYxDiYY7Endxqiz+A&#13;&#10;fGGWy7gQPvFf8O4C99IrLzuag3H/4AZw5hXGzwZwFei/cNFC9/xzz7vlK5a7ffZq7P6w9VbWWgp+&#13;&#10;PP5awA8m6Wc1csAnj1CIfHf+fDiG2RImo/uC/tVy0h9BmvPinwv+0qXLHJ3VfA5zurp160F75wXC&#13;&#10;HOvfK6DdhQMHCcn0J81/Og+IzEoReBlGRWAiq6L89+pswKLXYtSV9RetSss5+P/CCy9we4AvdUrA&#13;&#10;AoeCLLRBEkd2st8j2+IQ6Rc71Ab78RhHlh5xh0MjWx1myNJRNNC/DwTZNxlKJTP/MvB3xh7ZSy65&#13;&#10;WHMV5QA/H/9l6X/uAAqyc7UebwJ+rvVvx/o7uuESRxZFPP760jzGx7Hmh1pL2hnGkRWvxVhnuEe2&#13;&#10;CUyLDf6ECRpHVj74kGiskgN+Fezb47PTnn9SLgf9U/kZ/puI/dXcI1vI+PODs+wrlD6twIdjeC2G&#13;&#10;abHskcVRTYsTYt9//30SRzY4e+pQgmEjPisljuylGFv23ea/4S8ICx6KzAh8zBBnT4SbY/6Vh39w&#13;&#10;9iRd0/6xZXv+x/AZOrABeEfJvVI1slvRtPgb7JHd1J1wvGlkdW5xXsoeWZihU5C9fNQoP15FeHYu&#13;&#10;ciX8CKwg/TE3/E4o9+djjgFYxdngSyVWsfw8+FPTTUFWaCHl+ZN7/rfH+w61r9YsP9Y8KqbFx4o1&#13;&#10;wIiR8Foc0Z/QWyOywTUI/9UVpr1j4H8ifv/q2Kkz1icKsqjmu6/IpuHTa3HvsxHbNc/6T5jl4X86&#13;&#10;vBarRrbs+d+saTO8j3qnldIx7JGF1+KxYxh+h1YSPo4sYeL+70X+igRZjoQlSuGUzaMkiBNtLZdI&#13;&#10;0VrSf7fTCiwSPiHZ/agtacNa99SObwuUSvhGISFNJf0x8X5d/pt082SE31nmdt0FpsU3jMeX+fNE&#13;&#10;kD2nT188EPHdnCsDE/mfT0gJEJuD/7Gg0WPwNHxVzp0wy7AyJl/J0BzaXIE2Zf6RFwBLrShW4kUZ&#13;&#10;+z3mzK4QfD6Y27YtbVpse5t+z/N/xszp7oP3P8RDSk2L6ezpkEP4QmmpyC3Cw1g1spqHIctDf3gI&#13;&#10;hrOnWjWrZ+iPevI8yz3+sufWgxOvxd6EUDlItTDx/Cf8M88+CxrZA4S/OP7PPfesfN1fjnvGf/JF&#13;&#10;tjcsBPi2UiB83w15mNPqgI83sQLA2fHHHef++re/lcl/XKnX4UM6xf8K/4cfv3fnoD9mIklYNWvW&#13;&#10;cCOHj3DbbrcdL3Ok8vl/FrQNfNFbAc+VCn+F27cJgsH37evnH5r1+C9ctBh7lHq7xUuWSJikSy8b&#13;&#10;AUG2iYdLKoOAqcRZturPn6eefMqde94A9+MPiPsHulC4Oxtm4U3xtVwS8mz870b8wkkwcyQ8pg0R&#13;&#10;N3IghLLi4uKC538u+jMe5/BLhrkfl/4omFSrUkVMVg84APwTwRegpX7Kp/9yMN2ll46A055Z0j75&#13;&#10;r/YOxW4wPhKsj/BQq8J/1o1vEGqH9GOMWEsHYJ/Zmeec7apwXQWp4vXvJexbveiiCzP8h3I51l/G&#13;&#10;om3YaPdAf2s/fcyP/2yYFtPZUwKf3SH/l17/L4TAs8eejeQ+uUy8FtO0+Kgj3JTJU8SstnkQZF20&#13;&#10;R7aXGzZimNfIKnee27efm4OYoOTMNP5p+KKRhff8n0P/AdCyvQaNIvtsCSxTav1rsFN9mK4O8/iD&#13;&#10;gzH/zSkO1zQ6ZCKvkT7WlngtbtbEzYJmcjeYQdK02BLjcs6cOROXyfpj92L41LRNnYoXcmai9Vz8&#13;&#10;Xx7+k26a5E2f2TO2o0n7mYbP53QV9sk/f8+DhcUZZ/Ry48fdKAJtcZ260mP2m+n+++53b8DrczHm&#13;&#10;Ay2l2kMja/gz7NCIkdBig1YKNT/8sEcWbZb1/M+HP2lMPorpLx0E3bLw6ema+6s1Fbnbb7vdbSmC&#13;&#10;LPbIwrT4RJgWx+9fn376uRtwbj+JI9sPguyVV14e5t9irLclnTrmnH9Z+B1AGwm/4yEb/ELffyjI&#13;&#10;toWzp1zzLzv/27drJ46dyJPEnw65aFos4XegqUxMizk2pBoEWZgWXw0riW4wLR59/XXIw6jxP+p3&#13;&#10;Pq2TCLIsWRb8ZtDIco9sSCn6h9zoBFAy739dYFr88UIKzQl85X92J4Gf6/l/OjSyjIFr/k+U340j&#13;&#10;0/ynnUjwD50i2F/5/btM+CAYukjUvKRvPWe2vEnnQpTlST4jhlWyI5sMb1KW6emHOrztFyGb/KXa&#13;&#10;q4RfSf+1jP8m44Vz2fIVCL+je2T5xf2LJV+4fz39tPD4Q9hn+p68fMnSInPK+FtmCvgeEXfkBZth&#13;&#10;U+4O+3yQL/PBzyic4/0ciyMWFE4XTkWBwInDpAuN3EfWeXhheu11aGRDyg+/GvaYtf17W3kJaLBz&#13;&#10;A3xNrit7ZE0jy/h/El/vdzz/ZsCMiBpQfm2VOLJ4ULc4tIXQVegM+i9eCNNi7DXh4ikDEGirJ1yv&#13;&#10;jP7m7CkpwnFKr3/SLrJt/HVAWa7I8aWP/QnrKQvjJVw9cCbwz8LX/wMPPFDqEH4P1PsQ3o6z6VKY&#13;&#10;SNWrx71VIsnJ7bLgcz2mwNMWe6Z/YND1CD73Jd6EPV0bQMBC7z2oNP/5zOjAcoo/Yyped/31AV3D&#13;&#10;n5peap4EGIpXlP+79+juGKeVbBon7i3csX49ZCX0HzduHLSx90r314MQfemIka5xk8Yow8pCGZxx&#13;&#10;zui5tLeK/P/TTz+5o48+2n355VdoMaH/BrVqiYO4dWtAy+azP4YHTDrgUGE8gV8f/R8BQb/Q+S/9&#13;&#10;jX74sa1jx85uyReLA37ErCasBm6cMN7VqL6eR9vjvwr0f/yJx91VcOySpX9L7HcrKWkPaAn92TWh&#13;&#10;LOGksnPDv+HGG9w/7v1HKf4/+6xeTgRxtBbPv5ex73Ag4vUmibTUXaI2vgZ/IJwNcW9m6BBPKoD/&#13;&#10;q6/O9qbFyfxP4NqZwr/ggvPcHnvsKZmEzz2Z5L8jDj9CvBY3hlmtCrLsgmpkuUdW4sjCYy21t7b+&#13;&#10;98c+67nz5hmAFP4hEydqWjwUZylCB3QLoT/jyM6BJUF2/YnhsL8774RQP5nwLmpaDA+p3XriOeL3&#13;&#10;sVpF0HnwkMHywYleiy2OLJqS+U+NrAiyJFaO9c+a4bwQc18+H8lCpRIzy8afXovjOLKp+Z+BPw3O&#13;&#10;HAlTGAW/fN5yj+yEcdwje6YrLuXsiRrZea64eAdHqxGG32Ft4vk0Pz4Ow15My9ATGc+w/nj4I7GW&#13;&#10;1d8Jzp5QT4qzAUlp/veZ0UHxnwUaD8M6wmTgco4/7ptGVsrh+Xf7rXe4rbbaEl6Lv3ObYn83TYvj&#13;&#10;9Olnn7rzoI3tz1iyYloMjaxP1Mh26NAJvU3Wv3zwRZA95s8VXv9t/vP9q2379gbaH3PP//bYStWy&#13;&#10;9bFh/Q1xZFtCIwtN5UhqZC359b+1d8DWFQ6TxiK0nSalPz0JMwxR6ZSGz/A7IshiWHLSn/nlvP+d&#13;&#10;bl6LPTDDP8v/aloM7W/E/5yTIsgijiytEISNBB75REYmzX+E4fHX+yyXTqn5kr6FK5ZPzz8pIuAA&#13;&#10;T478kRN/izTTvmgG7smcYx7LpVMWfhG3yCb1tULSPJrgbWmQzRFU6UYJIq4jIFMZOvBRN1HE54Vy&#13;&#10;SYdDFtuthF9J/7WE/yZNhEZ2hWpk+XJMF+4UODl/yLPDhg51z73wgs595MMCStaDwOvRLAlB3T2z&#13;&#10;x9wfpjTbxQNd9nrwHG818hXO6sh9PFhpWgxBlksHb7E/fIbkgl+rZi03hW7ZkaQZ/Myd+4aG38He&#13;&#10;we7eSQebYPo9zj86e3r/A2pkWyH8DrwWb6bOnoR2oArpvwT7fGhaLPQH/+kLpa5/pI3QjvTHCQXZ&#13;&#10;9bzXYrnh1/Bc9NfBEdJqG6jfvWcPDb8jOdESzfY5/h5+84NbuPr1+PVf3vNg3n4j3ves1/ro4FWL&#13;&#10;Fs1dvTr1coy/wtXf9Pr71ZdfutvuuAO3SsNvg6/SW+DrvPAf7mfxZ3uEm4v/noYJIV/mtFWWYm2H&#13;&#10;0A5bumOxP9s/v5Gr/eG9UCqDfwz/BjhbY5sefalD+AcffLCrz9iLEf9TmGa4JUKogbAEl14KQbZx&#13;&#10;E6lv8LVfhBzB53kFnz9z5851f297ago+22Zfe8K0649/3EFgMO+FF1+QMBc4xX/DXyl1ycUXw9lP&#13;&#10;tWT8pV9ayjcgz/kYf6Us96996i4deVmO8YcDInydN1NIgeSJncCP8I/pn4FPb9/Pv/B8Kfpvu+22&#13;&#10;8pIf09/wt/5p/xVfo38Mn2aKNM0mXWL+p8b9OITMssTHAvGfB5Nb8kMu/lP6eFgYg0HQduseWY9n&#13;&#10;wF+v+VvW+jt7tjl7Qvc8fPaHzWThDxx4AcK1wLTYjy0/oNWgRhbOnm6m12JoIyX8jhAG4XdgIXL1&#13;&#10;NVeJto/WBjQttvW/L7Rfb8xVjSyLS7dzwBevxQy/E/G/wScVhKj4ZZIrn2VtMrc/NLJvwOwyS/94&#13;&#10;/rFaAwhZwy5BnFL2A9dsQwRZOHvq3gUfRGFKrcnoD0HWO3t6ll6LoZFtDIdXrMi63CM7Y+YMtEVu&#13;&#10;QMJPPP4GX509YY+s3Pfl9KAd4UCUgz89XtMZVWn+Kz3+M+jLAh+eBT4qcI8sBdjxeAfgXlnOJ8Mf&#13;&#10;kCX8zhtwJFSnbrGbPZtxZPEcEaywRxYhcdQ7rqdJoL9eEwHDnzxQv1598BXuEdc8z3+hUw78n3t+&#13;&#10;lrtEPjR4WGhZKc1epuHTeoMxiA3+nbcjjizW/K9hHbEFTIuPP4l7ZJP1h16LB8ApWD86fKJp8RWj&#13;&#10;2A2h/2J8QCtpDy00xiE7/7LwJfxOS3X2xN4ZfGlLxrfs958lEGTbQZBl3ez8y8IvMY2swHGikX0E&#13;&#10;ER/4HJoBy5jh0JQzxVRqdWwrNwamxad3hWkxzHPj96/Op3UOgmxZ8LlH9pzecIqWatnD8cCIL0/z&#13;&#10;4d+5C0yLoQVnG1Y21/pDq58+fWGRFfE/1/wxEMJ74N3ubvC8pvT467hYD5JRqujzzzeeJqL0Wvsd&#13;&#10;7luex//nws+YFlurRiq7Jng7t3tRVugd74GCYCmbuDIDmS3J1yV3cxRC8vmlYBhMFrRzKxtlpdqp&#13;&#10;hF9J/zXDf9wjuxwa2V123QXaFXgtPv8C5TzPkgx7MOuF5zBFbckCz/LhwwWdJXmOMwof61RZx90d&#13;&#10;ey2WNpTHtRTP9RqVcJrjHp9uSBRkX8MeWX5wWoF/ZcFfHxqByXiJso9TrM+X7we5RxZxZLuLi3Yu&#13;&#10;dhF8FrK+aGckJ2TpFX7Zn7V//vGF8n04V6KANhVeizeCafGhcPYU05imxSUdShSnDP1JC1LH8BeN&#13;&#10;LLRdpPsKmBjmpL9U0Dvy7TBa/8S0GP2J4SsEHXMhazT+WfjsCvtSyPgb/9EiQOp4NLIwfq/w6TWW&#13;&#10;JmRNmphpMYknA+wpwfPsNcv4sQj3oizellSEl42PJZwEp6asAnnm//8q/X9t/rsIIVQoQMXrn4ys&#13;&#10;DLmOsc5Snvsxj+7NFo3sBXLHbsvQo2h2/g3Eh849Gu4ZXuinI/xOTQinhx0B02J8TGwMQVa9Fiu/&#13;&#10;qSALZ08wW6VJKD00Cy/idj+YzM+dR0FWy7JnueA3aLAjtGs0J83wn1TIvf5I2QhHmha/DtPiACC6&#13;&#10;F8PfiXtkh6sgS4C8d3qXzhLLWp09wbRYJwJ7i1QEr8UXuSb7NhGT9N29abHBnwDLjxlwkKa9ZK7c&#13;&#10;ERLEayOXLvFa7J9/qCBFWa/Q9ZdbKPhS76uWghGvf3djPy7LKYZFEGQHyMeacdhepHFk68hdbWSF&#13;&#10;u//+B8XZU53i2u612a/DsqdEu49WnoWTK3GQVcD6OwJm2zvuCOFSOqm0SNGmHPyfg2foYdD+5nr/&#13;&#10;yK4/w/DxowE07Ibj7bffDn8Gm2OP7HduMzwfTzjhBLnnO6Nei/tBiJU4snD2hI9PRn/6I2iPZ2ch&#13;&#10;61/HkhJ3NKw45HEYPeNi+peFv8aRba/jX877T/u27eGfoaW8f3GuvuFNi8VrMXiBHw4UP+MKxJGF&#13;&#10;s6drxlwDb9waoz2mfyfsW/0c5r6SMDzZ+W/477//fu6cc3Tfalj/oue/jGy+MSby+H9a5874QJk4&#13;&#10;lmIdmx4x/KZNm2CPbN/U/O9KIRyOqvTdjnNSOivV9CfBN4u/XrOU9BJHKxtl8bYk3vt13v9EkFWp&#13;&#10;mz2xjtg5rgVpIqHCgd3hUVGLESQSbCNOvg2WjgYvJkgi9VfCV0Yg/UgLTzv5bFhJf13clDKk0C/N&#13;&#10;f9zLtmz5csS/gyCLh9h5iCNrIjP7c8nQi6GleFGe3cLu0scM/+NSvwJTkEXcUn9btG5sxCrKDbsJ&#13;&#10;TOEsIjy32AAuiD/hc48sTYs1x5fDTdTGXd+GtFvkatWqiRiG1MgyH/MVB1nQ8WWSXoupkU1Mrnzd&#13;&#10;3xn/qddiCrLHShzZjWFafNihhwo9jf7i7KmkI8YKXCcxJqP5B7KwMMdjHdznHlmNI0sO5U1NWgy/&#13;&#10;XEM9/eU2LyP601P0RzSTlZs6Jnofj80C4BvMQsafIIR9BD46wo8spvX9H4DPcboUJmTUyMqY8Bc0&#13;&#10;VsGGI8ZnGBPP/dhVkP/79OvrHn/scWlBxiYz/v/L9CdRfk38Bw3CHll4y9Wx1bnG4Sl0/X0VXosv&#13;&#10;ZBxZ1LH5n2/+DUR4tkY0LfbjPx2WIDVqQCN7BDWyFGRpWtwi8J/Gkb1KTYthVlp9XZiAS+dWQpA9&#13;&#10;F/su4YCJPSdr5oFPZ09D8UFVykkxz8NlrD9Z/MW0mM6egGBZ68+O0MiOhAl0jL9qf+L9eGn43EPd&#13;&#10;dF96LZ7ldkc8dsaRNfimkZWJI3MvN3zuk56Gj8AgQer5y/XP+lIe/hMnQpBFuJ9C1r9pMJEugk0o&#13;&#10;x5vp/POhkYVjxBuhkT0LJsbcIyv8JGtHkWpkISTVKYZGlqbF7dvjPnqLgWPYIfoHCOtCGesvTZB3&#13;&#10;rA/rEtkg65/rhCQTSFd7fSppx7L4P4f965fQtNjznzAOiuaafyMwjvRarP106uwJVjPfImTQpptt&#13;&#10;DEEW8YyJA+HjjxpZhmkSz8UQaEeJRlbpv3gJNLJ+X3DA0+PPyjF8CvnHHH1MwfNP4Ef4f/XFEtkj&#13;&#10;q/1i/zydSG5cxfDpFIraV0WDguwcDb/TsiW8FlMjS9Pi9PrfBhrZq8deDUG2q2g1BY6H3xEa2UWg&#13;&#10;g/Gcjkhp+PvBAVNvaGSN/gbf3r+M/5W6vuPsPRlObq6EINvFfQJLG4WPXxTLtf7Q2VPvPtDIIhn+&#13;&#10;KoTD3B/vGfpul9zl2ep+/rHNJHkc2OE1KP+JICuEhSaBqHNQuHgJGThgISlZwqUnk5KLdNWyLKUz&#13;&#10;nh1PSsdn1qrexi/hCaxK+JX0X3v5T/fIQpCFRvbGGye48+HsibxOPqbLmaEwLX6BpsXyxMOMwEPK&#13;&#10;szXykhnAU87p6TRZYm2/WLFeMv56i7VYXsyLfCMstZKNi4CFOLLYs/OqD7/DvpQFv1bNmtifRUFW&#13;&#10;IOFY5OZiQX/wEWpkz5Q9exp+By39Tuc/Xyjfh9diminqHtmNXZOmjd1//v2SUgXj8Q28AF9/4/Wk&#13;&#10;pgwRnUOQZjJ2cubpg3x6La6OF1SmNP1BY9bTqnKfP8oKCf27d+/uPvzoAxm3XOPP+mXBZ/PkPyae&#13;&#10;lzX+cps/KK88hRrl8N/vCX4NaM5HimmxxZH1+K/G58/33/3grrr6KveP+//hvv/u+7zj/79I/1+b&#13;&#10;/+jsaXd6LQb/68pdPv/H668IshJ+B/XIM5jfOMs5/y6EaXHwWoyi5uzpcDEtnuz2hefsg+nsifMP&#13;&#10;bdFr8VXXWPgdei2mRpY9deIZdi4EWZ4THnufC/6fIIxcMnSYlOAHuELWn+z8t/A7AggtKSiFGsPf&#13;&#10;ic6eqPFDEVt/ZC/hWHhI5QfRYFrMRjTRtLgJvFtTM8kPCvuABgZ/wvib3HRqZEkPJjbMJKgm8MW0&#13;&#10;GM6e7PkXw5cqtlaXgf/EifCQDOFF6FjO+ifOnqDWtHdcjSPbS7Z2SBxZMS3WPhP+/fc9ANPsOa52&#13;&#10;3drudWhkxbLHo0RnT/RIzREsb/5TQ8g4sqxa1vM/H/7PPg9YGB+ho4ePpqS9LPxhw+G1eKedcU/f&#13;&#10;vxh+h6bF33zrnT2deFKoyTY+g5nruQPg7Km/ht+57IrLmS2gFi+Cx/8OJWW+/xh8Crz0WmxjafBD&#13;&#10;YzgpC3+JIwsB1fgvPf7oDyszE0dz9qSkWOnmIezgQ4884o6FIEuP4iPgOyGBj0qoHJw9efNc9sve&#13;&#10;vzqdDmdPny2U5suCL16LRSPL2ooPfyuy/nSBsyluGUnQ0f5l15/9aFrcu69AsfkvXotFI6v+TxR/&#13;&#10;JYv8+vVHMdPxl3whnnQZP56IdhmumU9stFW58vNPioTyycmagF8EMzcBq2AIgn/aOSO5XPtsJb91&#13;&#10;xUqHm0nVpN9SiJuZdeB4w2AQfcs1Qtk9K8cj7gUQLM8LTZodblbCt6EzAvEI8lTSP+G0wEwgTJJb&#13;&#10;Pv9NnjzJLV2xwu2+CwXZce58aGRlDfCr5dCLh7rnse+NSVrzTfL2CjxU18FMI6dygeQe2elwIrEC&#13;&#10;efKhij/yAPe8rCVZGon3/AHlqAWUdpDFKvxC/BrCsFgZX8PkGVnMDX5NCLJTptyMJgEXlQl/HvbI&#13;&#10;PgiNrJgWYx9fEmvMoETw0Zff+vyj12LukT2uVSt3xx1T8cV5E1e7uNidfTa/mgJnWRENd09NXpIM&#13;&#10;Oeh/261ToGmpmaI/a/kqclJq/kX074E9sh9CI6vMVHH46r0wGSPf44BGLv4jMjL+PEoF1gfsVcD/&#13;&#10;twSfYZLobdc0shWZ/zL+Qi+OrCYdY/1NBlzvzbxnJkL9DJHxt/knNUljtsP5J+3x8n+D/r82/gMh&#13;&#10;yDZE2Jd4/SPpA/3DIEpPdSB14Dlk7pXZsx01rXZXpowfz1BVRte5HYpruw3X38DtD2cvhx15uGh9&#13;&#10;6MDpiCPp7GmKa7L33u4gCLIEz8Ztj+yZMC1mHFnGLqUGk/feefsd9+333+Vcf+L5t/POEGS9Rla5&#13;&#10;DNVxUtb6k8X/XJgWMw5qksib0o0UfD5L6kIbSfh0gLRutXU11EfKQ2oavnktfhYa2Ya77eb22rux&#13;&#10;G4swVZ98+qn7+KOP3OeLYKpZzvpbFU0yjixTPvrLPfwIbXPgPxGmxdOhkS1k/u1O52Bog+Hq6tSr&#13;&#10;5y4YQNPiM8V52xlwwFe3TrFC8jRiHFnuMeYz5XVs+SmBV92Z/5jpXnz+RTiB+9K998F7Ur68+T8C&#13;&#10;ZtsUZAWLHPTHjTLxp0dxmn6TPctbf+oCr1qwVmne/GD8tYBGlqbFKshK+B14LSYxdb1cKRrZcxFv&#13;&#10;uJ+E3+kHjewV7uWXXpawSEuXLpXtSjaMZcGnR2c6iCt0/mWfv0sk/E67FI1IF457Fv62W23jNt9i&#13;&#10;czhCrOdOhR+DuXBo9iAEWYaDo9m/mhZ7QrMRYEtBluF3KEiOxd7vhfCdcTVwZSluyfrxp6XC//EY&#13;&#10;sWYMf/+m+7mz+3CPLHOZUDt6/mfnn6+tReW3CBrZ09ynn0P7i8LZ9794/m+00YZuhx12EI/n/cGn&#13;&#10;hNiVHpev4x5Z08gajhV7/2VjNv7WOW3Jt2fN2k07Ir/U+iM9W33wMZdgV4ZGpclUR2Qo0BV9bY1f&#13;&#10;Xq1/hR5TzfKCSMjiz3O9K7+pgpXwU7QROpFeFU8psvKikv6rxH83U5Bdtly8Fo8TQRYaWdLS/14c&#13;&#10;CbKS6fPV1kFzyPayGEChyvAENpVljFID5VvAwiWmH6wl59Yyj1qBLxGvw7SYD3XfnVCIvYvhrw+B&#13;&#10;a/KUW/ziyxbwZRJmZA/A4/KZPWFaDO1gYlqsDSa/odkKnaS6xYtfmf9mzJgJ5z/vy4vjXXfe6TbZ&#13;&#10;dFO3Q+3a7pyzz+HzRajKPsqq6OnP7/G8KTSOsUf5W0HPmngJCPSPEM7SXx7qbNuvf6R/jx494bX4&#13;&#10;Q1kSVwW+dA19CvCj/uWCT/5TYEkl6bKiWGH8f0vwa1av4UZcein2yMLJjCQdLMOfpNHEk+iep4rd&#13;&#10;LeRID6wXDxnilqOwNWvz/3+V/r82/hchBuxuDRul5p/OdJ0SYaBsgP3851rA9feVV14Vr8V2W8pz&#13;&#10;3iAj3/zjHjxqg6iRrQmP0YcdeRQ+Jk7GxxTskW3eXLiDnHYc9uNdPRpei2G2Sq0dYZ54yilol9o7&#13;&#10;Asm9/sgtD18EWYbf8QzHQ7z+51p/svifC+GEcWQJny/OhcC//dZbsad3PRVkqf0JzxGbRegI0pBB&#13;&#10;1Mg2xR5Zei3e3e0N82rGx353wYKC1z+agWvoOp2fbDdF/yRb8nPhP2nSTdAY04OrFpZf/KBpklNa&#13;&#10;zOKvH0EaBWdPfAeQPbLFdaSG/ZggW1ysgmw77AOl11jGvK4I/4/EHtn62Lda3vNfextQCQSf5QXZ&#13;&#10;LP5lrf+nnHKyO+mkk8QJnQiyebwW07T43P7QyEJY6t+3v7sCpsWPYTvFlbBEiVMu/ovhd4A29c9/&#13;&#10;bik0J21kwFINKP9xLHK9/3yBDwPt2rVPj39UPxd8ehKno05+bHj44YcQfqeVfLynl+gEvnAUHEJi&#13;&#10;TsKTeDd6LYYg+9//fuS6wtogJC1WJvym5rUYlQqZf6Ftnvj5R/NgEWSVOZMieeAzJvktt0yRfp1m&#13;&#10;XosZkYLm9MwVYrMZJbr8pujvG0bZpEQCtiJnqWZ5sQbgQ5CVmayzgH3PlVjEz3B+5dBihqhVyF5r&#13;&#10;viLBe1S+c8nMk1LYZspUwq+k/1rAf5Oxr2bpCpoW74qvseOhkaVpMf6DqcnZQxGI/vnnX9Br8jNS&#13;&#10;4H/sR12JL+y2fnBRFmdPUlenn0yO0J7WhbwrD7K88w/lxdkTNbICDb9sMw98CrLmtdh3DoLsG+6B&#13;&#10;Bx8SBxZJrDH23qff2fxTr8UfiLMnel/dFM4sdtihtjubsd4i+hN7rleyRJbBfxp+BxrZnPTnqodR&#13;&#10;zIw/2zb6M4zOB9AQZ8efRQqBz3KhMs7KGn/jC6nifxRG0kSyxv/+4FOQVa/FMGmME+cLCZErrSL/&#13;&#10;U5AdDEFWGs41/h7W/xL9f23+oyBrXott/uWjP1kiu/6+Mht7ZGFaHM83HUZpRU6z8681XpTbQQN0&#13;&#10;NzzyUpA1r8WJsydUA7A2bfDSfPXVou1T7ZBzJ5+MvYkV4D+G3xkKxz1GZ/1QWvb6k8Vf98i+Ibjo&#13;&#10;PXSujPWPBW+79TaEC6ouXovH4IW/B0J98IMoaahvffr+NyTyWkxNJ/fI9urVy7377oJA0vLWH5oW&#13;&#10;T5NtOWid/9FJhUFo2fUv9/pLr8XmwTWLfz74AxE/uOEejbCVh16LYVoMh49nQiNrXsClM4B//wPQ&#13;&#10;yGKPbHEx98jOdh3ga4Fa5wcgNNm4SEf9Tz741MjuRNPissa/DPwpyF5CjSz+5Xz+5IB/ykknuxNP&#13;&#10;PsnRa/Hm0Mh+R9NihN85AcJtQmvukYVpMQVZhuCR8DtXuMcff8xdyZBcHA8dimT886x/HSDkUyNL&#13;&#10;FNnNGAazsvMvGRstzDiy9FocKrOJcuDvucceiAV9QXD2RI3s3dPg7AmWOtlEh5AUZLt06YIxhCAr&#13;&#10;IdMoyPrOhgrJdRb+/vBa3Pucs1Lvf1LN4yw1y8Gfwuinn1Ijq5DLg18L3vkpyHL+dz29q/BfN7xn&#13;&#10;0AohZzL4uW6WxX+hfIJ/yMKJNst7a1b+i0yLCTJK0nlesxNx0g6Xhbf0XqqgrHC01kla8bVx0IHJ&#13;&#10;3kfJSvie9KRNnJRWlfQvzZmBSiSOJNBqNfLfZJgjMY4s98jegK+xF8C0OE7BtNjD5wOEJhXsKb9r&#13;&#10;Jd3Sh+vdMC3mF+8wwjq02mSG/+NbPI+XhRBHVkHp6mFQM/C5R1ZMiwkVMAifGlnxWgzHFd39C8jv&#13;&#10;ef6JafH7dPbUyt15F0yLIcjWrp0IskLrcumf8F+IIxsGWIdQSnjfA9KmZfvl3eiv8WAT+FcMjAAA&#13;&#10;QABJREFUQbai8LPNGqOVxX+y8KK/qfXXd/L3DJ97ZINpcRb/QEicZMY/uaVEsqmW5Ednng/uwX6/&#13;&#10;wRcPxnCUnv//q/QXKnFNIuNl6f8L8N9FA7lHFqai0fpHsJI8fDnPjL/dYhxZxg+PtVy+tuAji7kf&#13;&#10;f5t/fFGmRpaCE71mH07TYjp7QuiZgw9pIdzByibIikYW2ji2ddLJp5TqGvuSD37QyFqtAtYftmfF&#13;&#10;OSYDIJy8Dr8Jgov+yK9HS86z8G+DRna9WCMr8cih8cw8f4Np8TN09rSb27txYxFkF0Aja0CE1nno&#13;&#10;z35SkL0LMdijJ6d0n31PJ7SUB3919jS9QusfP2A0aqSCbE88K8ffOB59zxFH9j41LS6Gpva1118V&#13;&#10;x0fUyD4AjaykAvlf98jupFXwa+jp+Ouqog36XyvgL2fNek68X5Ow2fePfPOPgqxoZG+DabHskYXX&#13;&#10;YjhDPCHEkZXRkf2aAxB6h9p7iyNLB3eikfX9MP4vCz730oppMfusTWvvyxj/GP8vIciGOLKEG7WR&#13;&#10;D/6e+BhxAT5KMETSQ48+rKbFiPFMb/YhefjitXj0NRAG4fkXY/gRzN+7QSOb5X+plwc+w+/0gbOn&#13;&#10;ZHh8QcAo9P2PcWQ/gRacSfHXo2TYTwRfNbK3oNAKfFzqCouAsei3WdsZfPAUGtN5lPROmsvQ30Ao&#13;&#10;VH2XZT9yptAUG486FQqvfvjBtFimicEUgOxmtsMswK97OOptPYYO2ok2ZM3ZMVRS6kn7Alca85eB&#13;&#10;OpXwK+m/dvEfvRavWL7S7cI9svBYyL2p1KxaorOn5+HsiWaj3HlOvucXxWTR85MG94qqUCOLgPH2&#13;&#10;UGMjqMCpoQl6PNyj4X+SaGIGIzNZAJGLI+EHQdYXLAt+LYTfmXIzFjj91Cnw58LpwYMwLT4DpsXd&#13;&#10;YBI2HV/Sba4mc5eNe4x+4/N/xnSYFv+XGtlW8FoM02LEyatdG4IsTIvD0sTl3dPfjxpy9AOEfiH3&#13;&#10;5MDNIMiSREgJ/dWhRzz+5GhxwBLRv3v3nu5DmBbb+CsLFA5foSa/Cfz8/BePf2A6z3+/Z/iM43np&#13;&#10;yEtd4ybUyJKfIw6PTlcH/8+ARnZoyrTYcxKZLBr//yX6Byb/lfAfBI/DDXdvVCb9dSblXn9fe/U1&#13;&#10;WOJcYOyhx2TqyZnNv6232cZtgA+HBxx0kDi04T68GtBaHnHEUe7mW26GIEuvxc1RR2dcG5gWXwXT&#13;&#10;4l7etHgd0Kgf9qvyLrce/PjD9zjX9V8yU/yqnaBGdtiwof75U9j6k+U/CrJiWlzO+rcevCpv98ft&#13;&#10;BPBQxD1ed13skaUZI/bjdevaA3Fa7850s8hdhPA7TfeFafFzz4ogu0/jvd3ll41yHyFu8MLPF7ol&#13;&#10;X34hdUiTfOsv6TEVIXHs+aeYJ79Gf661dJKUa/2dOBkaWWqncjx/dTQS+PXr1hMSndapIzSkDdwA&#13;&#10;mNNSEzvuBm9aXKdOAhxnDzxwH2KUznW1i2u7OfBaTNPiaXjWPwvB8ttvvkaMZHifLYD/R44Y5uoh&#13;&#10;xFGScj//k/t6Zvg/Cw/JI4aPSOGfb/5tt+120KjTo/bh7tDDDhOvxVtttbn7Ck4PKcieKIIsGQ4d&#13;&#10;x/OfZq7nQhNL7b1qZEe5F1980d2GvbUrli918999T1ZWohnTPwu/QweYFh/TUjuO5iv6/sM9x6qR&#13;&#10;1Sb4a/j73gb4m2+2hdt4k41cA4xhx84dIcjCa/GjMC1u2QqaSobfgSCrg89W8LfStYJG9hoIshIf&#13;&#10;GcLgos8XSfgk3n4PVgRLly8jyFTKwk9Mi/VzQvb5H5AuA//TIMh+9tmnAFv2/F+/1vpu6222gpl/&#13;&#10;Deyvv0j4PzEt5h5Zzht0XvAkhfgnF6lTwz+668vq+EuV9M2IBnrDbtvR2lwT8BONbN6XU4+kIKx9&#13;&#10;TXeT95mTJP1WFOclqGip5DqUtSw7huYq4Sc0S85UTCJtKun/S/EfY88tR/idXWBaPJ5xZPFlfsmi&#13;&#10;JVgMH5FRePLJJ8Vpj7Bwim2zTA2uL0L4HXxVpvdhLnwyheJVH1mUkemMgvuj2AL/LMn4o0ARwvIM&#13;&#10;EGdPr9ktKce6kqQSfzRj3WrV4Er/eLnmHqUdsajPmwunBzQt7gWNbCqQPVtINcQMbd///hb5bwb2&#13;&#10;RtHZU5vW0MjeMU3CCxwCpyuMwWtPvcVw6tCpUydPf+KcUF+piV/SHw8FmvAwrIsluZ8im9YQyslD&#13;&#10;JLnm+PfoCa/FNC2Oxx+NsQkdf4V/zNFHu6oYP6Z4/FeAfwwc71UUvvHfvLfmuTn4Sm2NrY+X8EMP&#13;&#10;P6Jc/isP/r///aLQm31j2goma82wb0iw+hn8z/1RTzz+ZGps2H5+/B0EiUgjK2UxhqyRDEnAn20l&#13;&#10;FyygSYtaBVI+uccS9kwzZ0/KO6VGSBrjBy+jP8e/etV1FSSazM5/bVuqFTT+P/70k++a9pXOeHRd&#13;&#10;sL7jdga+8T9RKg/+cji+W76MtiFsD5oySF5Vq1aVK4WDTLmVwJOCWkJOfw58dpDr37KVy92yZckL&#13;&#10;pUAzcmfgN8X+zB3+uD1MdqnpRM8L5L95b77p/vn003iR/dw9Dc+zYf6Bfoa/4qYoE/8LIfCK12KP&#13;&#10;r3ktFmdPEn4HGllx9oRO4n+b42BafBX2yMKREJ09rVe9up//K13ffv0QR3ae0gy/+eBvio9y+x2w&#13;&#10;v9uvWTPXoAG0eSn8CQcd4/MGLfBmjP/td94OQes79/TT/3KLsP6xRLz+4FKS1l7pdsL+zRGXQFCK&#13;&#10;1h++8FNz1YN7ZIMZo8FzbjD2yO7bDHFkGX5nd2hk926CYWS/nJswcQI8Cc/UrgFSPvjsRMuWf4aQ&#13;&#10;V98dtN+BKfi8J9BYmYkXmiPHxx97wr373ruyzr39ztv5+R+lDf4MPKfJa9IU8s+DaXEvaGTHjYNG&#13;&#10;FibGxeLsCTd8uu/+B+AIaI4rLi5GHFk4eyppjztsbaV7BproESMtXily8s0/lD7wgANky8vx4AvC&#13;&#10;Nvg4RWu48vwf05/3ZkNAe+GF59wn+DjArU4J/rzLxJaUQAZ/GPZVN/gTwu94qfOO2+5wW0Ij+zXi&#13;&#10;yG6+ycbu+KCR1dqfQ6iiNvZceC0mb3KPrKVFi5dI7Fy5lk4n8LRMcr3Ln3Z1devVcX895S/w/F89&#13;&#10;wPfoBf5nDWnKAyH8e++7z/30/Y/w7+E13f6etK7o+UoKT7wWtzwWqOs1zb8fehjOnlrBa7GZFust&#13;&#10;35LDvTZuDD4une752m6Q/p0gXC6E1+J881/Kor1tt9kaTs32QYi/Q9z22/0xwGfn4vmXev6jHteQ&#13;&#10;cRNukrF+GE6pvsN+ZSbtohbg+0cMvxnWN4bfYV1JKNbldI2Bm2wb0xZ4355VvlFrXOvKb9SQzw3w&#13;&#10;hYd4nzlJCm2GrASeZiXXoaxl2THULQx+skc2dMZa4pHJd1QWQFyGhdBwNkTiesyzfLZhSYnOO0o4&#13;&#10;q2P3ww1fgNe+nUr4nhSgh0zESvor9xifGS/Z0fLJQ5Z+Hv/Ra/EyvLjtijiy42FaPACmxW+/9bbr&#13;&#10;3bc3BsPg2tFgpo+8i62yKA+N7N14QJK/ratS1erzyORvBv7XLObKMwfFGM/2NezFCWWlDi5zJLZK&#13;&#10;+NiyAicJp8oXx7n0WkxBFhrZHvBaPA0mcMpdbCALH9e/cf67B3vV3nsPGtk20MjeOdVtAq/FFGTj&#13;&#10;NWnx4kUIIdAhN/4S1sGeuUWuY8cSEZBaHEIPpDZ+noQkX5T40KGWYDlM1H/86QfcKXLnYG8unUgw&#13;&#10;JRxaevxpEl6rZi0ZEjZr4y8PQPBfeCigFUlRVzSDKCp8ZVdfgMVxeucdd7pb4IGZ7TBjqy23dNdd&#13;&#10;xxBEuFkG/5UH/8orr3SPP/EE2pGW3F57Yo8SYh/bC4UHpzf9S4ZesIbvXA74b73zDgLNY+6xToHz&#13;&#10;j16LL0f4HQn7EWARjiVPE+IsKQsf1wXy/0zw2RBoZK0lNsdzm3+l8Me9qbAQqFKlqi+JQxn4lzX+&#13;&#10;P/34k+x1YwuWbrj+evHaSf7LNf7SuUAT63UWf7RGEuAwBeakd4BnjP4HHHCgO/usXlqAQNkEC0ap&#13;&#10;LP6rKHzD/+VXX3YDYTKswHIATcF30DBt7MaPm6D9NmRYTapafR6ZFP+HH3rUjR47GmVwnZn/hr+V&#13;&#10;1aMXZLEfzxI1stxHehTC70yeDI0stJHNue74FOLIitfiYdCq4MXew+8Hhzpz34QgWyD8rggXcvjh&#13;&#10;h1tXDARQzD//O8CD7OIli1BCcdZK/jzMvwT/+ti/OWIYhDJ+gPPrT9dSL80BNE6okR2Ej1hN3TNP&#13;&#10;QyPbcDc/D1kfguz4CW7mPT4kDjMk5Yd/EBxlnQlHeTH88tZfxgqd9ewz8vzLNf9yrb/84MzPyUaW&#13;&#10;8+Abg1pzbi/i/t46IsgmfHM/BFk6EiquDUEWThhLoJG19DRgM441n7+FwN9m623cmDGe7zwp2A+e&#13;&#10;hiYi+rP/M7ClYcKECQYydWQvc60/IsjuBEHWz//EazFNixlHFntkBT6Br0TYmc9cP3gtpofr/tgr&#13;&#10;O2rU5cI3hC8x2OXZmQItF/ng0//IButvEOALQ0gNAap870/ZjzfxUac3BGh+hpQ+F7D+t2/X3rU8&#13;&#10;9s8YSfQSHWGIJAqIjC0rgqyYFrOHBsjBa3EbaGQZRxZ7ZLH3W9iSIFGqQ+fOYkVQKHxaOtC5mcE3&#13;&#10;WgdwAjoDH86mOGeT5y8gl7H+NENoqz59+grlrK+qTdbYzmYlofcMlhZPVZICzPG0iOd/gc+/ZAyt&#13;&#10;/WR2rW74RXBajHXLEOKRyXc+HMP46e1QRqYSrqy+1dNiNMFT00sOhbAcbqAM8oNtODlK4Mts1IoB&#13;&#10;btKeQfAFtB2dyji3u0l5lquEX0n/1cl/N8seWfNaTGdPA9xbFGT74GWaPMsvpORn8h7ZHHbBhM/p&#13;&#10;u0Lu8Q5voAy0F9MpyGIKFWFh4pc53PC3tQ5LWzIOlzIyP8jrOv/4hVjC71QAPudfe4QTaIUvlPPm&#13;&#10;zcH+nUfcGWf0VG+TMLNJ4Hh8kEOISUrgJ2WZp+VZbm2dfzMgqL8HU73jKMjeDmdPm2/sWrQ4TPsO&#13;&#10;FPiVeokIsh0DPgn9iRlTGn8KmFPoDdrjX3r8UYOZLIHxn//uu+7scxDuhzySGX9hHmknoSfh33Iz&#13;&#10;BNlaNT3sNHx90CV8Ux584VWuuxH//fOfT0HgfFzwJx4bb7yJ64nQQEwJ/nZWOPwZMDF8GWFL9PlX&#13;&#10;JM5R/vq3v6ELafgCBc2KlsDTUYDngf/OO2+Bhpx7vk8F8H8NOMEYiReWxk2gCWLja/D5Q6diF8Pk&#13;&#10;kv3Lzn95/gkJ0+M/depdWBqqBj5iF5mM6slZ2fT/4acfYQ54Umr9uREfJbbYYkvhv1zjL21XgP63&#13;&#10;4qOHCLK+d4kgi5bYTmr9S/P/6oBv69/LL7/kBg66CAAKW3833mgjN+Gmm1C8cP6j5kYECh0O/Gbo&#13;&#10;z+sM/AvgTX7PPfeUsYTi2M24m6bFNdzhR/jwO43htfjg5qjH0V1Hw+/gpfmMnr1g5miCrAKk1mue&#13;&#10;18hqTtnwT+9yujv8sMPRJXv+EAzr6Pojfc3g36FDiVu0ZLEOXuA49k04QzCWC/kpgpltPYR34b5C&#13;&#10;lGHbgNW1C7Q/cIrDLSr0LJx9/g6+aIjbd98m7hk4ImpIQXavfcL6N2HCeDcDIavyrX/sfZKK4PH5&#13;&#10;IPn4GsMvb/0dgW0Fz0Cznm/+CZJCJ+JNiCsluoDQS4BrqCF19nQDTIxNkFXasvwDCL8zBx+Ha++A&#13;&#10;OLJwwtihBHFOSR60+ww00XTiVCj8bbb+A/huTBgNwVX6RXj6/M/izy0N42+akJl/nBtEAPWw5mXh&#13;&#10;XzJ0uGrw5XYRnD3F4Xc2EY0sIVpSZ0994ewJgix4c9SoK2T8SX9aM7Xv2KFC8CdNvNltsMH6vnvJ&#13;&#10;c8zg2WgY/vPmvQlNcB/cZq/83cz8S68/Ra6kbTvxUMznL8dzLr0WY0tVq9YtMcYzvaacEJM2W2P7&#13;&#10;EU2LqZHlPucAC2U6wTz5c5jDh7xy4J+HPcX8gGrwC1l/WrduLdgl+LN/TOxjNP68Bvz9KMj27iNT&#13;&#10;yPDnx6XR4oCNpsV4t7PxZzNr8Pn3S77/iUZWicRfIoY/0ig54YVPNsB2zSNZFw9jnJmZgucTuSft&#13;&#10;yCLn22eVTAogmR8uwklUuhK+EigiSSX9fzH+U42sCrKMI3shNKFvQpA9BxpZPiTI/+JcAkesKSGJ&#13;&#10;+QcKSBmfn4QQyLA8arEu55SfiDq32BrrMpsHHOXLKjJpWsx4dRWBz6batoUgi4WaX48f8ntkxfxE&#13;&#10;Atkn8AWg/EQdCJm/vflPAeODDz6Aa/3W0Mje5TaGs6dDoU012pL+i4IgG5E9g75eAn8MLL1B38y9&#13;&#10;x3Qukhl/eaqE8Ve6vjt/vuvFuLVIKUrjIt/409s0nXVJHZSz8ZcYbbjON/654MeoBPg8QcoHPx//&#13;&#10;/Vrw353/jjsLgmx58OP5tx5MwLNeiwP+RD5chBPm+hRTLcnL9/ybCc3IkCGDhR9CH9kEUtxSDGkq&#13;&#10;+LFq1SroRpSLyU4z3rhSPP9D25n15xvsbyNChj8/tmBHg0DPCZ8geRc3Y/ihbDjBfZT9pfmvCADX&#13;&#10;UQRS8F965SU3aOCgvPxv+Nv6uwm8sN4EjZVHN6F0GfhTkFWNrNJI6IQfvvnko/+FcCizBxzL2Pzj&#13;&#10;BzTZhwiN7BR8lNpnHwiyLVoE+KKRvRp7ZGFaPEwE2fUEGMkupsWikZWskJ8PfjcKshCYJQlf2POH&#13;&#10;SFJQYN81aQ40TNCiLVoEk2LcLG/8WbMBNLLDIMjG+Hfp0hmC7HVqWmyWPR4+6wzGHtl9Yf44C+bZ&#13;&#10;u2FrC2lg8KmRpRBWKPwWBzd3Pc84IwW/vPV3OKwxnnnmmZz4s3/sTBb+dMasZaYnGj8c0/ybVlln&#13;&#10;QJClabHcknV/pbsPzp5o5VRcDI2sxJGFZY9f/59G2KERI0ZaUwZSru0ihr/N1lu7sV6QjSuVNf9m&#13;&#10;zoBGFoKspSz/M9+jIkVI/+GIPdyAGlkkwr9dBNkt3TfwWrw59siqaXFSix50zzuXcWQHQDML0+JR&#13;&#10;o8L8W4ztVh0gyFoqBD6VBKKR9fDL4z9+1OkHATof/xMHSwa/pF07aGRbEoLgPwemxQ8/8jDyjsVH&#13;&#10;Ju/syZjRcyXjyI72gmzQyKIF0v+00zq7zyDIxvyfi/8MPgXZvWGFYfAJiikFEtfx+PMdxcqkBo3l&#13;&#10;8JfFvxnM9vv07ittSEX8dIU2eQzjyMKR5zR5t7M7egzweRkuwklUOBn/JHMtef+D1MweI2nHyUDs&#13;&#10;Gh5Tkst85oQt8ywuDxNfzZfKf9B2eV/O8CPrWs4KRhSWrISvJKqk/9rCfzdPmow4sstgWrybOHui&#13;&#10;1+K33nxL9iRwVaE2VvuqvM48WfHkJM3/FGT5gITSIll0UF6ml84UbQsPQJ2hZhKmFThDZLHGiTh7&#13;&#10;mvNaheCza+0hyLZEaIh5NC2mIIt9P92w2E2nQ4Df8fybPnO6hLs5Dg+JO++4S02LKchG9F+85Avx&#13;&#10;NskXEBEQ8fVTTYJIf6xNfDGx4cWRmlJqTDUXGUyhAE/i8V/p3p0PjSwEWY5jSBhQ+YopuX79i+Df&#13;&#10;in11NSnIshwq2fhLfYB4HGZS38OkVMAyMy98vRXKSQMsH8EnjgJE8ef6z6eAPC5y4E9Y6KpWQVOC&#13;&#10;12qGv/lmm8McE06aPP7zIcjSQZckgV/+/GP4nZGXjXBNGjfReqlf0pUjyN7//OeP7pFVr8UE48kZ&#13;&#10;nn+56M+4xlWrEDZ7AYqDqDfdNFGcxeyw/fYp+rNNaZTHX4D+2fEn2F8K/k8/fu/WrVbdjaaZZYb/&#13;&#10;X34ZpsUwWS10/aXDl5tk7xl0GhgUmUfEBTTMt/4+8vDDqhmTAhifzPxX+qf5j96N94CXW2kYv+K1&#13;&#10;GJ59Dz/qCAiyU1wTCHEHt2hByJLatDnOXXX1VTBbPcPRBHbddavL+BNk/359oZF9MzX+wj9kKiYZ&#13;&#10;/wQ+NUjciysI8SZSwn/CWZIb49+hY0e3cNEi5LOk5/9o/cmufyLI0rSYycM/HSbNY6G5yr0fz8eR&#13;&#10;bbavCLINIchy76DRn8LXdMT4LhQ+tdln9OyZgl/e+jsSQiTNe0kR/hn5pBHyFYidhT9tKjXLpIje&#13;&#10;P+/8C6CJpddiCLIQaDX8jnaDv6KRpWkxBNzXYIlSApNtJsJ69plnMbaMEVwY/G22+QMEqTFS2+Cz&#13;&#10;MzKWMQI4N/6/Bx8DxtG0WO5LSdSPx19vxdWHUZDduUHg/ztuvxPhd7Z03373DcLv0NnTCWgBNTz/&#13;&#10;f4o9qgMgyPaHcCbOnq4cFeAvoUaWpsUVgD8J4ZA23GjDAJ+Vbf0jSPY+xn8ePuqIICv3tGuGf8Ar&#13;&#10;A78dBFlaoIngifbnyh7Zh9W0WARZmHwLVDaq/N+6dSuE36HX4tOgkb1O+MPoL4IswhBJAqzy4HNP&#13;&#10;MT2VG3x2L55/gbzog+HP7U8rKDCV8/7BuoTftGkzmBZTU43Easjr4uckvRYz/M7vUf4C7somyuZK&#13;&#10;QCFCOA0nQhkdaCmhTAdiCcOxGRKuVGKmqcDtplDYLqJjBCuchhOUI3MnS5WArIRfSX/wBSfxmuY/&#13;&#10;ht+ROLK70NkT9siefz6+YC909/7jH4Dv3KznZ8Ej4ScRP/M04n+cspzMF6yTd/NLL9nbpxR3M59V&#13;&#10;pYAwuVxbtrSKCz5gB2C/4evcI8u1N2qPtbURP/9Qdl3svzv66D+j7Eo42tjb7fKnXcTEhoLsmTAt&#13;&#10;7taN5ifw5miAkhNp6/cw/2bgZen9D98XU767KMhCI3sIBNmY/ouhmSjBV+WQR3pAI6QvOkp3UZLJ&#13;&#10;0BRBIwtv0LdCkOVXeZLdxoEDZOsfTmX8UWb+AmgTqZG1cigVYFl9lkcBWfFQbgqcSlGQZYvSKvLY&#13;&#10;PJtgu8fCaUWHDjSHjpOURAaO/I9y0h5PmPyBpwGW5UsVhc9WaI4mV6hDuDH+Mv8K4L+fA/82xDa8&#13;&#10;GfuE2Rf+vfU29shif7HMJ87/AuCLIAvzwsZN9iGWmURisGWkcBpOkJmiULnPP8aRHTLkYjSVzL/y&#13;&#10;8L/rrqnYI1slBX8SPqDVg+fUZvs1C91iL+0lSHrIHzFRL4z/WFaSP/A8hZ00ylx/kj4IlX5J+N9+&#13;&#10;8427cNBAmIVfKrBj/F96+RVoZAcWNP6k/8YbbQLHQuOJnKKnZ2Xi/7BoZGHiCT4j7EL4X5w97bEn&#13;&#10;Suv4T4eTOcaRPVy8Fk92Eke2eQsP3Tl+WLsKL80afme4q479tEb//n37uTfeUkG2EPjcF3cEHLVJ&#13;&#10;R7P8xzfZHOPfsUOJWwhHPZL8eAee4HVm/atfD3tk4ZRKisp9vDRzL2FKkJWRQmUeIcgijmwTaGSf&#13;&#10;hWaSzgb3wYu9pZtgWjwdVgySCoB/0IEHQzMKjSwqyHJWAP+LIAthUiugIiv7FHDldQSfMWtlVgEF&#13;&#10;ZjOOLMPu3HA99siexfA7ddEc7iiK7n6YFlscWW75KSlph1q4if8iyEKYLhT+tjAtHj1mbOiP75aA&#13;&#10;yjf/KMiOD3tk2any1x8KsjvDOZhyt3N09sTwO99+C0EWDsQ0/E5CIdkj670W9+t3LjSyl4f1h4Ks&#13;&#10;+pcAaO1pwD/f+kdBdqMNNwjwjf5ZxA3/NyHI9u6DPbJAr9D1v317L8h6/ucYPYwPVMdCIyteiyMn&#13;&#10;XAZfTYtHQ6sJJ2YwzzX4pGqHTtgju/DzguEPgIdnEWTzzL+EumjcA6JDSn5CluvM/Mv1/G0Gj+Ai&#13;&#10;yLI+EwjU5XRYSUAI797dHLCx91ZASvkfw87fZjHriJRI9bDc559UicdfM/C7RuBzBjLpIUIlQkEw&#13;&#10;CmWkuL8bl9f8XL9GgKS0nCWXoVKclZxXwk9obqRS6iQ0svxcx0r66+t4Qi05Sy4D0eKs5Fz5bzLC&#13;&#10;74jXYgiy48bBazG8Usrzi7fxd/HFQ90L9BJo7Opb5UNQ477KkutnmnONEBB+K3i040uHJADkGsfF&#13;&#10;mYXS8HnlE06/+vpLd9llcLCAc2qmvvnuW+1LUslKA3oCf32YF94ME1UW47sM4cXOnpLwO1n4bI61&#13;&#10;LCkg/bW8fMe1i/9oWvweTIuPh9nQnXclgqzQ3NOfgiy/KnMowoDqU1jyyE/MN/ypkWVsSHmh0kpS&#13;&#10;kzRT+mtpnrPOOzAtPucsaGRZln/MxF/+8YcgO2WyOnuScp6XcC78gjZOx8P2WuxPk/bQnKbc8AnO&#13;&#10;xt9Klg2fNXzKA1/mAosVgH9F4a+Ed5SuXRnYXV/q+FV7/jvzYVp8joIDzNzw2Z2E/2tyjyydPUGz&#13;&#10;W3qsdBis+wkqcU5EBLSblLH85KiC7BAhSHb+p/Bn88zA313YI0vTYhkLqemcCLL16sJJTjP3w/ff&#13;&#10;4+8H3FbI0g6rWhs4z6YYf+M/qYefFP+horTq2xJeRAb3OZK2JJjQTMpJhpSX7wdrCH41eEHeYIMN&#13;&#10;3TcQZAcOulBCJxGoaTXYr1dfedldCI1sIeNP/DeGaTFf9CvC/3zhNdNiRTXBn9dothR8FWQb4Rb5&#13;&#10;D3tk8YGwJvfI0tkTrDf2hRDHOLKWQvgdaPmGYx/lunD2JG3jl9qnuW/OlQEqBL4IsmJaXPj8p7On&#13;&#10;hdgjm/v5QxxJeEEVB3gt3nEnhPoZHtYf0p8v/DTBTDSyxI7zhP1YCUF2CATZfbFX9Fl5/u2NfcKW&#13;&#10;aFo8HXtkC4VPjWxPOCi09S/3+Kfx54eQp2FazNEL468EFdxyrb93U5DVgZCuUpCl9dK4G8fDtPhM&#13;&#10;V7dOHUNBjiLIUiNbTNPi2dgj28GLkivFW/NwhHkpFP62MC0eQ0FWangwqBzzfxZ/WoIkgiypn6x/&#13;&#10;PCfsLHxz9mT4U5DdHN7lv4Vp8WZBkGUtTaKRhTa2H7SMDMMzChpZo/9i8FAiyBYGfxKsTjbEPDf4&#13;&#10;7CChGf9n8Z+HudAXcEMZFDT4vpJ1FZeKfwl9gsACjXX4N8/HkU0EWR0XG2qWaYN3hGtGj5Z3tLEI&#13;&#10;vyMJN0j/zp0REufzzxVcAfBpit2Ye2TRCP8C/2mrkpnFvw0+bpGDJWXmH6nDduSuh78fBdm+XiMr&#13;&#10;lVZCm9zVjUbfeyD+reyRRb7UC5WloC9tNPdlJNfDl1pWVivnaMIKRMdk/lvrqxt+0MjqQsMOE0Sc&#13;&#10;eIdKff9Vh7eE2jyxvLgez/Pls21DnUd5BOJoiMbtIFtSJfxK+q8d/Dd54mQJ9bArXMaPHzce3oIR&#13;&#10;4w9PETE9xSo69BLGkX0RXAv+59OF84T8LgfjbSxLUkf5v05xbXf55XgI4B9LMFlJvYr43+YdqtKh&#13;&#10;Qgm85Qb4Mq+sdn74jCN7C5wSsVWbf3PfmCsu7M+ESVv6BYTtRfCth9aPvPN87Z7/FDDee58a2eOw&#13;&#10;RxZxZDfdFCZue7mn//W04Ev6fwtX91NuwZ7XGH/izSULnjtkeIG/0V/i8+IDgY5eTP80LYya7+Dj&#13;&#10;w1ln95b2WYf5fOASXr7xpzlirVq1lKXIQxF8PsW7YF8cv7yS/+4EXvxim12LDT6PNv4JfJYvjP8E&#13;&#10;7wx86bj8lI9/ofA3grnZEUf+H3BeDkcy3YCfCrKE/zacPZ3TG3tkbZ6F3sfwgacQVKnKOLKXXXop&#13;&#10;BFm+QK/Z54/tkdXu2aim578MJjpo40+vxVWhkeXoaFrpJk662dVHiIpmTfeDxu4q98pLryCEzA6l&#13;&#10;xr8Q+gt/RetPFr7cB+AYfnj+BP4HSXPw35qAP2/eXFg63IawMF/BM/Eg7G++VDpH+Dfjw849996L&#13;&#10;j4sr3dKlCDUkiXTOP/6svCn2/I0fPx7lsuOftJDF/5GHH1ITzzzzP6FYAr8aQimtAy3Kn485xv3t&#13;&#10;b3+X+NyMI3vkkUdBkKVGtkmII8vxPw7r0dUYX3rEHQZNJ9OpbU/FnXXcsp9+0PlcIPwuXbpAI3sk&#13;&#10;WgAtZGCU/whHTDRxzOLfsUMn+AZYKKWz+Mv7Xxh/Xf9o9k5hm/NvIsyCuf9XzRjHQPsDy57gNBCg&#13;&#10;fKuMIyteiyFM7o54vvvAi2sfaJsXvLfArViGMEqIy2kzhbVI19L8p/APPvhA2atqz1+pKD/x+Kfx&#13;&#10;HwGz3mchRKshYnb8FXIW/rrYjkD8B2A/KLXI5w04XzSyN954AzSy2CNbXFf6Kd1Fyfvv/4d7Y+5c&#13;&#10;V1y7DgTZV8W0mD41uB9zBfBbhhB+hcKns6fRY64V+OG9G4NT1vybia0z4+HMrJD3D+XbIletWlXw&#13;&#10;ahV3wvHH4+847JGFRhaC7Deikd0MpsUask9wxHh/jjiy/fv3RRxZ7JHte654LX4KzgJVe7zc/bh0&#13;&#10;aYXgT5x4EzSyG0rzWfqnxt/ffBPhsPrA2ZPQgXwp/MzqPI/Hn8Ti7SJZV6tUXUfM/flh6I058zAm&#13;&#10;iCML4ZahokbCnD9pB6dI1MheDdPurtRqYu/3x598DJ47C3Cd+/HHH6TtQp8/NMUOXotzzD92k0m6&#13;&#10;q6fw40GNrH//JZ7lzP8qGMOq1aqI5daE8TehlRV4L4CVBPreXQRZWAEGCLn534P2h2j+ST1ksx/S&#13;&#10;2fTc0gq8kS+fqwr/WIbH1QcfgqwYKPiGeWAnY4DIy5OsS3qbCPNVzHcydRMX0i5f+tE8iwgidpQM&#13;&#10;30wl/Er6k3lSDKS8kflNl1jz/EfTYj6Edt0VGlk8mBj2JuHcle5imOe88DwFWfQs6py8psoihDO/&#13;&#10;xtpiW6e2CrJhPtgiIV/fktYNdWt2EfYylWBPU1IC+GNi0bFAWfCpkbqFAhedEvm5SkH2QcRiO4OC&#13;&#10;bFe8gOR19mS90KP1xa5+K/OfYVHe/8CbFntBtnbtHeABF/stC6Q/cY7xpyBLTTfc0egdf5MHiQMc&#13;&#10;jz/y5r/7tmgTZUFELY7aOtwbGcOHwLx8xXLc0UQHMTUhyNqYx/DZm9PxwLoWDyyeH/vnlm7I0Iul&#13;&#10;Ym7+Q21hFd+KZxuFz3v4E17SYmyIJePka/qswvgv4X/CQFU+EHiSBz69/t52223y4te1S1fEqBwr&#13;&#10;RQn0bQm/4/fIoneF8P9669aAIDsyMi1OYxHwF2zZqfwpXbP0+iN7ZBF+h5STlx2ahmXmf8BfwKx0&#13;&#10;UxEOqgo1shH9Gb+6Xj2YFkMjOxragRNPOME1QliX8uAHQrGk8BXg4/S39PylMzriLKbFMB8eCUHW&#13;&#10;RuUmmCMyNqumwsaf9N8U4UQmTBiHasZ0dkRWPP88/7N9MS3G/tyY5vG5jHGe9bc1HMy0bdseZrMI&#13;&#10;v7PuehBkj8RaMUn2ezdv3tz3A9ofhNq4Gs6eJI7syGHSl5NOPpngQ4phxudZ+F2gGeUeWZbJtf7E&#13;&#10;67/RgdsS6OxJyBLxXwCOkxhmfH7brbfAFHo90f7wY1N3+FrQ5whro6Tnv4sQR7Yp9sg+i32qYloM&#13;&#10;QfbMXme5BQsWROVwWgD8gw+GaTGeWZo4/9j1stff4cNHCmx7/mbnX77xJ4yBF17oGmLPMzWyHCMK&#13;&#10;pzQx1j2yyfy///771LQYe2Rnw9lTx5L2bgzW5QfxMaS8+Z+FT2dP9FpsKaZ5fC7jj0LEn8+38dBu&#13;&#10;yzhKXuHrzyknneJOOvkkeCOH12J4OKezp83w4UdNi60Xzn32GQVZht/xe2SvuNw99vjj7qqrrkEh&#13;&#10;9CzqXO7nj18I/fo/CdZuG26A8Dt55p9Btmbp7KkPhFFbCwT/PPMvC1/CvyGE0ht473kYY0JBlntH&#13;&#10;R1CQFfiEopDo7Ileiy2EzX8/+gjbr7pJd6wv2rfy158B5w1we++FPeGsEL1/6UCxNaQM/ua1WG9a&#13;&#10;r/SqLPjynieh9Jzrhv295L/uPXrAk7hZF3h48UAF+LyXbt3gx8d0iYT/pW7qJi78/F9Tz5+gkU2k&#13;&#10;aHaVQ2+hsNUoKgioOTGJHgS4n8JB2kq0DGxZ22eLPLcU16qEX0n/tY//aFq8DILFrjQtxkPsAuyR&#13;&#10;5fy0heiSoUPdcy+8kJP/+Xil6CgvFcL5yv91iouhkcX+kkwtXRa0VkpA9FONgmxHvHjE8G0WxjNJ&#13;&#10;5xq/aSr8DUTgokY2mX90Q6+C7JleIzsd99c++iuNgIilgKhhrjdCtlxyLUmvP/SM+d57PvwOvMRy&#13;&#10;j6wKstSQajL6H9Kiudtzr72EWgI/AjXntdfdvXhpIY1V060m27akJ23puCtF9e478+ns6Swrgj2Q&#13;&#10;daBtuixcs9SSxXA41aE9xhhjhYGeAi1OrfVVI8uCybuedqorTNTHYH8a6/bs3tNNu1u/vipE4zCl&#13;&#10;Tjz+CjSm2tqz/jJY/TV0doLudeWXZXhf5DnTfOyRPQt7ZG3+2dDEmGT5vxZetikM7QNnT8QySXGt&#13;&#10;1YO/7ZHlE9TmX3b+Z+FPhak798jqmGmtidgjW79efdFkMQTMCcerICvdJ9LAJBDFn0k2bwmWaf7X&#13;&#10;vGT+S7GkMV9n7Zj/Nv7fwgPzwIEwLb5MNbLsM80Rp2HfqeFvVIhH0vCP6b8RnNdMEGdP+caf1CTN&#13;&#10;tBbPHnkYcWTH4CXdgBAqqhey/h4LQZZmjdMQR7ZWjeqyR3ayOHtiHNkWRAVppViIXH0NBFnRyA4T&#13;&#10;+CedfGKY/zLGBcLnWnCEmBZLLWBiK7pilmv+dxCN7CLfmwj/WEDIA5+CLK0d6GSKH5t6mK8FYBGv&#13;&#10;PxdDI9uEcWSfQfid3RlHdh8JYbNgwbuAy8Y1peifB36Lgw52PWHia4NiXdO6cVvJ+nvppSPc009D&#13;&#10;IwtY+ec/aVYa/4Fw3tUIXqjPG+C9Ft8AZ0/YI1sHe2SVytr3+7BHls/U4mL1Wty+pMRdh3X5/gcf&#13;&#10;lHFgy4XC32brrUTLyd4WOv58viVxZJX+Mf+XBf8UfDg56aSTxGvxlltuBUH2a9kjy1BeMY4UZAfA&#13;&#10;tLcf9n32xx7ZURBkn4Age8VVVwG3eCQLgz8JGtkNN9xICSiQIvoD9yz+4rUYmvxC5h/HMsZ/D+xb&#13;&#10;Px8exefOYRxZ2yPrBVnpAfus619rxJi9Gh/SGJeZH2g++vgjbHFRQbbQ+W/w+0Pob4IPN2XR3whg&#13;&#10;/Ne69bE+dFvh40/610IUhVvgU4OJc/I69L0r5qQ68iyP/xL8+daovGqzS5rUnzDQ6XshW0rp+FsJ&#13;&#10;XpE7tE2eW4prVRy+CLImJevgESRS1K4CtddwdEPuWSdwlGvUkyMrW7d5D+dYiPQm75VO/FrNIpXw&#13;&#10;OXlIK6RAS54yt5L++jj69fhvMr0WL1/hdqMgOx57ZCHIykB5/h+KPbLPv/gC8jiGHC8k8j80Mfrl&#13;&#10;V7PiXwqy3OsaTIWkLuth1DEpuKBx/JMXYOJfhHh/C71jH84xlNcJpKDLgM/wLao5THrxxpy57iF8&#13;&#10;mex5Ro/kBeR3zH/cI/s+9shy/4mE38EX52KMw1nnwGSI/zhcMFQh/enJ8+ijjy5Ff25weeLxJ9wV&#13;&#10;V14h9KfJL01/hfTyE40/2SFKJC3D74izJ5xz/a0PjdtIvGQRviRkfvnll9iDxH1AOv6XXzbKVa+x&#13;&#10;noy/brBhSVSWsYJTB78/jZ3oAccO0xin+De+/rbCiwQFWQQ8hyDbHXt9eA4agf7vQJCVWLwef6UD&#13;&#10;aUIaRvSP5h/jeHKPbBN6P/ZpTT1/qBkZMhjOniL4BjM+6vNXH97TgrOnZP5TkN0Re2SbNttPNbLH&#13;&#10;n+ga7UlvuEzJ+KfxJ1F4D7QgQ8tNli+d1hT+qwO+jf9333wtpsUjqJH14z8RgmzimA4zB+iqybjh&#13;&#10;q/jPh5C0cOHCgPhG2CM7MTjDQS9RrLz191Hskb0GexVlNfbwd991N5jTwiET6uuiwaNzL2B7Cd9l&#13;&#10;JKEscWjXrh32yGr4He6RpXWFOHtq0QLwdc2hGeE1dPYEbd9wv/f0RGjHbP7zdXybbbdx2229rfC/&#13;&#10;wMXPjz/86F6Bd1y5JuroRBdoYY444nDkIUPytDv8le4mlwH/kg4lsmXF1r/NN9vM1cEHNoPP5y9f&#13;&#10;az/+78fuw48/1IbYGv7TamI9OLKy7Q3BjFHgswOEyvA7gxF+hxrZZ71Gdh/sN+2FD4vvoYS+/2y0&#13;&#10;8UZuJziSkn4g1+D/56WX3U+IGmDj3xyCLGOfS9Na2ONKeAn9Y/ypdWP4HUvV110X/WiYGn829eUX&#13;&#10;Xzl6xo2fvwMvHOR2b9TQnT/gfHfmWdgjC0GW3ovrFNcBXFTyhL3//geg7XvdFRfTazGcPYGudID1&#13;&#10;IARZS9w+wBjDTDH/vY1wfl98+UV4/mztnT1ln/+51n+Dzy0N48XigI2jX1h/GjVs6KpXqyZFBCh+&#13;&#10;VmDvyYv//ncK/l9OhkYWguwdt93uttxqS/c1NLI0xVevxewFUMXPZws/lb2x/fF86t+Xe2SvcI8/&#13;&#10;9ri78uqrWIKt48/hXWk3V4Oxz4Ekc1n/o4/BP4jjbon409ptgw3XRxmWQmJ50DSmP1tQ+EVu3lvY&#13;&#10;IwtBVlqUzCJxiLcpPkorfGbiD/i/BoH1u+++xbWmPWDNwv3r4uwJgmxLeDKegY9Mw2EFkcBHWXRF&#13;&#10;TYtHq1YT23ZEIwtrg5j+rMO+aucIgzisgDM+hW/vfwMgyMbhpliSicXyrT+tsCaoSE1KUBznL46y&#13;&#10;wVZqC1zBlj9CviJXE+8JIsgC/y5daVoMK4lusJKgI89MsvXH5p/cDm2xeWLI8UzGX5jACkrZLP7S&#13;&#10;I1RGPmkjxJEKpX5WB/xII0vAltgpXKc6IL31BXRxUYHW6tjR3+NlqMITHQTNCzesUuZYCb+S/uCR&#13;&#10;tYz/6HSFzp523XUXmBWNV40s2JrTlImC7AsvPO8XHp1CetPzPycM1gPuLdJl3eEhaBpZbUN/yf8s&#13;&#10;qHNGZ0s0r1B7IUzAOlEjyyKWSDLc04UvN/xaNC2+xcLEsGU4e6JpMQTZM+A4Qxc7aDl+x/Ofe4je&#13;&#10;++BDCLKtRJDlHll6hH2L4S2EIli4gT81odvixXGzzTcXuuqCzgI6Fv9FG4xhyVS1ajV3FF5Qc9I/&#13;&#10;0FKqyvh/8eVX7qmnnpK6/Nloo43cgQce6K/LH3/pCzrL8Tf+oyB7Lb68cvzPwB61qRL/kE0SK+Ul&#13;&#10;Oc29cHvYPBA+6qwF808FmdHoD/f6dBP8iA/xp0b27D5mWoxus8v4KYv/a9C0GOF3qJHNn1YP/jPh&#13;&#10;HXvIxUOkt0L/HPM/9AEgefsu0chWFXxt/k/ES159L8iOhXbghBOOdw2hVcg9jNE6wWEX5uDJb3v8&#13;&#10;v4UgeyH2yHJ/s43/87Oec69iD6Ilvm516kjHOvzwg1Ief2qK6OFaCIZltWbN9dxfsWdVGEYqC5Gs&#13;&#10;GRw5/un1903s1X3yqX8qOWVEi9zJJ5zoNkAon1Ab8Mh/1+PZwA8vBn93hGtrsu++CC0z3dWgaTHC&#13;&#10;71Aja4KsARbTYtHI9nIjhg9z61StCs3aeLSo7ZLn995rbwhAjZDHNQrdBKLffP21CJIsaPx/4P77&#13;&#10;uwYNdhZUkrmMhlgGFVk/i/8t8AlA5z5SCf2vCyuAFi2as4q0KzBx/tJL/3EvvPhvfZcmoZEoqFfD&#13;&#10;GsgwJaPxwt8TL83TYK4pYKQF5b/BYlrcBM6eZkGAVI3s1Kl3u8VLEPaH+KCt7bf/ozuSQnjm+Uea&#13;&#10;0dkZS7EvO6J/B7U4WEEgl5UN/3j8Y/wfgffpBQvmS31WWX+D9d0pEN7Sqcj998MP3H0QSBWWtnvU&#13;&#10;/x3tttt2W4S7GyDC9wRqZM+GRra4TlQdcWRRbx40srVrQ5B9/TVX0r69+9fTT2Pf7Bvh+V8NoZXa&#13;&#10;Yv+zpsBB4kV3wYL3AFb5jz4CaNZLvIz+hr+Nf6jt8X9l9mvu+VmzAv+x/F//+nfwfQ2ehvFfho8C&#13;&#10;QXOLRtgerY/23HMvCLK3wWsxNbL0WmyCrEFa6T5F2BlqZPufZ6bFoyQU4ZNPPJ6afycgbM/GeLbp&#13;&#10;s0TI6V599WX3HJ1iRunvp/5dPoRoFuB4/BVXpX+M/yeAfy+Ez/j959BDDsVY1E7BJ3NMnTbVMbat&#13;&#10;IAiybr/9tpiD/xcEWXH2hI9MI+CEK4EvhPKCrIbfGQO+/gofl2l2zb6ILAlG43N7p512UtriDtef&#13;&#10;zz75BCbe8MAtJENbWJEOB0/vAN7ON/88cBwS/G+44XoOGXJ0/BmyqkkTOoxK5j9B/Otf/xJ8jP/5&#13;&#10;gabtqW2lKX7UCl6LYVosdNCOJSBTZ4Sv+AtSck97ocU8L8ZZoX7Ep+E+T3T+KzLhRqiVPqk4/EiQ&#13;&#10;xQgDmHZDm1Vw1ijzSDLmRh2RU73mLxNLaUrK2Zkdk7biNivhV9KfUzTmHlzJpGJezCu+lDCUchV/&#13;&#10;max+zKfGd3ZM2orbLJv/Jk2eJA4pdtllF3gthiCLPbL6sqKtXgzT4udhWmzwbfHhNbY7hge13teM&#13;&#10;OnAIcfnll6EOFkAKDmhKFkie4m8d/NBjKx8Eek1yrIRGdrGaFgtoXeI5g5lQTVIu+AzfIntkWUqe&#13;&#10;hPi6+cYcMS3uAU0A9zZN91/tFCt2BGfSKH+Yq3cEiJzqNX+ZpKicJeXszI5ayq545F/Z9E/qWD1f&#13;&#10;jXgAKn+ZyoM/UzSyEGTbQJC9YypMizd2hx7SokL053gINQR0Fr5es0f6Uq1Ho572D7+e/sRdypYx&#13;&#10;/o88+qj7B8I80XyPa4TAx8H4j715FS8w99x7j7TVQ0yLoZGVXiYjpj0zKtkVj/z7Zegf8BeYRpXc&#13;&#10;8MVrJF7ueZdei6/Fl2VxlAJazcce2bMYRxZ0JP6F8P960MjKHlkRZNlq2fBllFeR/++BRnbwEN2n&#13;&#10;nG/+y6QGdjr+62CP7J2uGhx2cK7b/J8Is7t69eu7pvjYcu01o93xcMjSyGtzlISKB3+ZlL48M/yS&#13;&#10;syTH8LYj76y9408Bi+F3LoPXWRt/6bkgpFjxl0lXAo7c6pt/2fV3Vea/aWRljywF2cYwLW5+CHrM&#13;&#10;nq90rdvA2RP2yJ5F02KEAqEjpXzr/6rAt5HmUbikAutPofhzLyE/pnUX02Ld2kBoOkLOXQSNbFPR&#13;&#10;yEKQbQhBdm9aRhj/o2coWMjz79fEn3sdz+zVy42nIItnZp26xUJP4z/GkX0DgiyFqldfe132yPI5&#13;&#10;8EvQHx1ZLfx/+x3wWozwO9998x3iyG7kToCWVlcW5dXPKMhij2w/eC7u378fTIuvkDFeXfDj9S/X&#13;&#10;+8/qGP838N7Dve80/Z+Bjy7DubYILxIL5dnjWmHfOhyw0WESw+8Ib8rzwI+nMLb8rLX4d8OcHA2L&#13;&#10;gB78uIR3uzD/pcfGlcRh7Vv/C33+qmkxUBDkwgObw4jkB0xO8aNl7IS5USLnxQVCXRIISe7zVYOF&#13;&#10;dODTB+RXwvc0JMGQAg0DxaITLRJ+K+m/xvnvZjp7Wrbc7bKbxpE9H4IszT+fxtdW8jfNc+l9UToS&#13;&#10;xq5s/udDUEyLOZB+WvBUUmgjuoUyHOrFixaJ2asVZabKQTa3cGSGNMoDzuFgYN1q1fH1/FRkFLkG&#13;&#10;OzVwdeANlSY2Dz30sASXl1hjZn6SB77O8wBZT6R9npYNX2gTyqA4p70ceMI+sw2f1hD8GdCMvE+N&#13;&#10;LBw53Dn1Trfw84V4oWxRCj7DKlTDl00mj5WcBFR9N7UA6cszv8ZJBWbwhAfez7H+4UNlQDsA0Srx&#13;&#10;/L/2uuvE/HhPaOJSNPJF2T7DttA8iwW4R40PrXLho1sKlic4Y5ctrSH6G0QjalnwW8H8m85+aKbV&#13;&#10;Dc6eaCJl9H8Hgqw46GJ/kVkI/9eARQL3yTWmIOvpXRZ8nUOhaHRiRPJH61RodKWbec89iCM7WHLy&#13;&#10;jT+VTupuUek/darukZVWPf3p7KkuTM/3a9bMjaEgCy0HzeNSKQf8XPNfBziFuO/x2j3+XyP8zqCB&#13;&#10;AyX8TkA1JkDIXDPzz1NMxj+AKhA+LS++/uob98QTj7lDDz1UnDAxVBdjSjbHBzTjP65HV4++2nXq&#13;&#10;1AnbRjo4alWM/+jcS6YmClcUvnRTKq36+pMPfwpsP/wA761on/NvKD7m3nHnHd7ZE/cvsyYPuIn1&#13;&#10;bzDC7+zbFBpZxnLFrb332Svw/474WCM+ALQG7qOAPMO0lV8L//fh4X4hnrcG/woIbZfh4zP9ZJxp&#13;&#10;zp7CoKyE12KYFsOctRjPD8aKP/GkEwP+2267ndsS3oBlHpI0Ba7/LGrwAyijE48hc9X4n+Hm3od5&#13;&#10;t63/3N9/4AEHIKzfd+Ls6XjRChMO/tAR7pE9F4Is932eeuqpsk/W1l+GtyquXYxyKJgZfwXgG/mF&#13;&#10;8f/hx+/EwZMhwfeeTz//FJ6B20CQnSExkQ1/dBzF8HEJ9+js6WRo7fsyrI3vejWYadPpZ0g/k/6k&#13;&#10;lLWdtAlgq8D/r776mlsObbvRn57ep9x8CzyJd/XhdyL6A7Be8YTwAnR/rRm+hhWOCvnTgL+1zbZY&#13;&#10;l9c84DzX+w+ytQZPWEeLax1rw8qwHfzFZXzxRCPrtT4+35eWb/9SL12fLVlOUibJs/tJa1LaqoRs&#13;&#10;ZmAms61o0dLb2oZVsWN8TzGqhJ/Qxs4q6a+8qNzCX6GMkSdkM6Nw/qMgS9PiP2EBG09nTxBk33wL&#13;&#10;IUD69MYciWmeBDgQULgl7O3hJyVXilmSOHsy/vdlrKtyZH08n7gusC4fVRRkO3bsBLz036rAbwfT&#13;&#10;plZ4eRJnT9i/w6/L9tUuO7esP4JPwFUxSe7ZmeZrWf2VO3Y73GBG4fRnq5qs/VWDT40s48jStPiV&#13;&#10;V2a7R7BPpso66AcIbEoK7mdiXMOtsEeJdM/Sn5CtFxyBNP3TVyxo4x/We0EkIkg543/9tde7vaHB&#13;&#10;2QuCrL2OlgW/J02LxdmTUmxtor/2iL/lj/+x8FpLB0crlkOQ7aYaWcNfNLLwNF2a/vnnX40aNSDI&#13;&#10;wmux7JEtH76NkB2170Z5PSb37EzzLY4sx9zGn7ygdw1/XiH58Z8K52P0Wmwt8TgZliB160CQhUaW&#13;&#10;psXHwWuxCrLakpVVejIvgcCmmaRMUlAzC6C/VbGjVrT21zx8G/9v4OzpiMMPcw0Re5uzjRhxlnHs&#13;&#10;Fy9ZghjeF8Ozc12P1+qffz9n/lODfmrbtrK27LHXnmKeerPskaWzp0MFF45/G6+RvQ8O5D54/wMZ&#13;&#10;RtL9dph5PvroYxLKh5gb/9solOb/Xw5/fmiid2SDuH6t9WG2/bfoOaJDIvyDn4sGD0YYqX3d9xB+&#13;&#10;n3/uOVgPc/137rFHHnXnwefEbjDD5vAav8mR10A6fv4R918Kf+6nZCilLf+whYwhw5qd2vbv7hp4&#13;&#10;6D0De2QpsLIv1msKsnOh7dtvv/3dPfiYVVQFfApE5mC/bON9GyMU09+ktJXXqiggDxpcEV896JHX&#13;&#10;axh/Wgsw/i337RI2fURwXGe//rrbfNNN3PEwo1cc2VuYzn72KTSy50rkhhtuuAG8qc/xr2Hm/gE+&#13;&#10;El915ZXSDksLPkQPf6v6/Fsd+L+LuOP0qcAtQIrjCvH+vjU8Q0+Hye0IPBeSRGxXyvsRnbzdftsd&#13;&#10;2Lu8RHEAQvR/cB8spKQd/Br/a/301S+N/xGHH+GOO+446Rv7w73OfM/rAWu7xJM477D3v/z7FyFr&#13;&#10;Wo3wYabD1pD8IVCdeTqYcivhYt5AYkZ2SdUHS6miUj76ASgN6OyJGN1KuJ6ZlfBlXDg0pYhaSf9f&#13;&#10;mv/4QkmNLPfIjrtxAh68AxAC5G3Xp3dfTBFdzOgMIwyVZ98Ue/OC/A8blXWwwaO4mOF34LU4lMUJ&#13;&#10;p2Q8NXApzziWkSkH02Ls+ejQsURu0PnFqsAvObW9OxaOSESQDXtkGf8PJmGEZZ36nfEfHTu899/3&#13;&#10;3fGtuNgTuQRVwRn0HzR4kDut02nuDxBkWSRLfw4QTZ6K4EgjbsJWxHSbcpX8oD2uf3TakA9+dvxv&#13;&#10;xF6ZPeHxcM9Ge7rbbr8VJlGPyl6/8PIjKNC8VvmPzm3iPbgJcJx5+H4nYeqW4b+2jD/3yI6GFpKd&#13;&#10;7gLT4rFwuCNvEyDQ22/7j0gV4H86e7oUDl/2acIwCPEkMzL4+bca+F/C7wzmHtlMIv39/M+O/1Q6&#13;&#10;e+JLYdS1SROxR7Z+PTEtpkaWe2Qb7bEXGjVuY2cJxdaBDLzs5W9w/Muaf9eOuRba6qYwVW0YKCIo&#13;&#10;G1ny4F+R+VcWfBtggrMRieFb6I7QDdB/8pTJbl/EkT24RfOQrXtk4Rk5s/5LbNaxY8ATgODX/196&#13;&#10;/cmHf1dxJHNtQNfwz+dYRpw9Yb/wzrvsDBZP1r8xwH7iB0cAAEAASURBVO+A/Q5wu2EPYBZ/0jcf&#13;&#10;/F9i/R0Cc+iSDiVum+3gZCui//Bhl8DpUy98jOYHlGT+mWkxw9gYb5BA//znPx21u3/9y18rvP6v&#13;&#10;afxnQDCrDmutI486KkV/xmneDF6+T6BWOUo0LT4XcWQH4cOE4Uj+X/zFF3BUNswNw588Q0iWbEJe&#13;&#10;RZ9/qwP/+fPniw+CPr37pODT0RjDeOkeWWDB+Udk8ENnT3TAloXf5XSEggPP/hL8V1H+p8dyOhfL&#13;&#10;0j/MSU//Nf38yw57uF4D8BONLKFgAFNfTGRAoydq6Ik/QYdswPlA5mPUZ2gBu5Qjf8jz+FohQPQR&#13;&#10;Lvwid5SBKuFHFKykP4ix9vDfZLxQLlup4XeokeUX5LfwMt27jwmywt0yh2QqgOVlATT+FxaP+B/X&#13;&#10;dWurIMtFhd+UYv7H5MR1hL+0I5NFNLIlcPaUnX/8Fsg2CoHfFiEhWh9LQRZei2Fa3LNnT9cN3m5t&#13;&#10;j6wu6BF8BZ38hv7YC3TI0DJ2KUf+rB3zfyYEWWo9jjgKzpk4x5CM/jQbp2fnQYMGudM7dXZbbbON&#13;&#10;9FoKGT5SXpZLpT/yleYYfwy40Z9foGV85IifMP6aL2OdgS95AgzFo/G/4frr3V5709HLnvLho0NJ&#13;&#10;CRxMNND2Oeaysib8Rz5Yh7xjvCCdWTvoX5H1vxVMu0bDtItzg3FkGQKB6T/wtvnKK6+6GffMxFVp&#13;&#10;/PPx/3rVa2KfJePI0mGGJx8bJKGE3lEexyaef1Iu+gkNJPCj2o7Oni6GsyeaDovwHcYfJxiPXOPf&#13;&#10;Evu1RJBFlcNhhro1TBEZY1HiyDaFafHY3OF3bPxj+AFBg482f2vPXxt/oXqgt2LJ4eGwjR17rYQm&#13;&#10;YlzSNTX/yoJPOuuczz3/1Zs4P8A4xHGc7pbCy/Cjjz3mzu59tmvBLQ2SitxfT/mL+/b771jMfQ+n&#13;&#10;RrV3+KM7/8KB4gmYsUQ5p+Um7rOM4V8efOUDdBKVxEOop1su/ovXn5WwPvoJH27JNSGhDa4r69ID&#13;&#10;LrLFSzHoPwXhd7jPkCFbCIcWQ08++ZTvKGr79YdxRqdNneY2QSxfwloIE9Xb4TxnLD5G7A8N5q7Y&#13;&#10;N4tsSfH6Jxm+3zxnmdWBP1z3up9+Wor2MIfRYIz/ejDt5vN3yOCLHEPofPbpZ+6CgRfAYc8OAp+a&#13;&#10;x2nTp4lzqnj+PfnPp1w/CEt/2Gpref6/BautKYjpOQda2vfe+8D9DYIsGyiP/qsT/5+W/ohRxD8A&#13;&#10;Desv+kBPxpwzM2fcgzFd1x3Y/CDXCl58d9wRXqNBDzpVOh8xV4+igBulJYsXu8MOPdxt/8ftkVvk&#13;&#10;3v/wfdcb1jF0bHYJHJVdcgk8ANt4yRE/xFngS5XVjv+ypUuhScanXGEOwCBInFepUhVWLuu4+e/O&#13;&#10;d3ciTndfjE27du1cLTj6Io7UIrdo0QIxcQdonwxP3DvyyP9zNeABmGkxcG7e4mCY/neGUzOEmQLf&#13;&#10;CyMAjsLMPf9l+pAYqwF/xpWnky5BEU3KCX5o2VANljwcS85J9u2Ky0e5l/7zHw1rJM+blVBSzEjG&#13;&#10;36rj6DtXCv+f8/xTvNG09JM/PI34D9fEQ5MQZ5XhYxw5e9GUX2is2UAjyYiuolMrm/8o5I5uZ66t&#13;&#10;LXJBJfyITn7sQ44RChnRabid9yRDb2EbNuCTtVVJ/4L4j86eli+FIAthh/tjuEeWD6nefbB3Asmo&#13;&#10;vQW83P7lL3/xRNYhozj40cefyP6hUBb0r4Og6Qyrol4EQpXUMIv1AsZIhsl/8l60GHtkKchGqQac&#13;&#10;g3Q+7bQoR085zP988kl42KWHTx1/9pVe7ejefS7C7zz4CEyLg9fiu1PwU0xnPKNNl/NrFLFimWtr&#13;&#10;6xfmP8ago1mQfJGULuEHGjK+YA2EQxl6IBxIQbazamRz0d8wio8Z7MItosnx5yJuOhspG+MvXiRC&#13;&#10;lRT9Cf/G625we3mN7OWjLnedOnfEHmd4JS0zZXuUuY7hr6Xrbyt+EWf8TvA9NbLXikbWSSxY2Zse&#13;&#10;4Z/BDnfk9TTQkvSns6xgWryG8afXyouxR9a0VDr+BOrXihh+jvG/CHtCG0LLOHHyRFe/rjp7Gns1&#13;&#10;BFnskeWeyfJTliKZ6xj+Wjr+u/zpT67+TnypTq9/H3/6sYT/4Mcd7pvm/mEKsq9jbyKTYqrjz7dZ&#13;&#10;tvNz5l8WvtGelg/U6CQw9c5mCF1Tu3ZtuVAHSIzvXOSOa9PGDbpokPSP8Sy34H7JHOvfpxDw6Exn&#13;&#10;0EUXudO7QsMyGoIwNLIv/fslePx9xhBUYPhleJUD4KlYuStkywnzVmX9eW/BAjGNza5/f6y9gzu2&#13;&#10;ZUtp27TN48eNg8O8Q2A1sF8EPMNvflRCAXSsNUyTr4GVwZhrR3uN7G7uY4RnuQt7S1mbyeDTOub4&#13;&#10;1scp7nor9ZuFZjfLwv+HH39wN1x/o6z/MfGq4Vl6eufO0sTgIRfB83AH98F/P3T/ff9DhKnraU2X&#13;&#10;c9Qe8QPcaad1htfiedDILoAHYZgW47Vb4mNLEfxE85+hi9hn3mIy/OPnv95J/yq0dB6v2BbDPS1Z&#13;&#10;8gXOdDWSsrjx17/9f3tfArZZUZ15u1nj46hAFHChQZQdBY15RJaGhqCZUROWEMA4ERRka8jMk2gG&#13;&#10;HFk0QkMyBFoWGVSgowkgi0IymkAwxjhxicqm6GiDhkXi82QMJqNG6J73Pafec6vud7+/+2+6m244&#13;&#10;9fz/V6fOObfq1qlTp6pubW/BqcRb4IPgzTYjO3//+diLfnZ3De4sV/oeQwnVL8bIi+PpxxthwMil&#13;&#10;85yNtRlZ0K7H4XXUZX83/+Ujh2Pp61ZbYrWTofBT5Z/0OpmVzf/tt92GjwXf5OONW4BB6m44oJN3&#13;&#10;t3/iE9d370J/zbZQ4cNLpL8S9u+uu+/qPr7k491CXFOoDzhMiDPtd951V8ljnzSXlu+J65qYl1Wp&#13;&#10;fxQNXZ3/e7H/9Y7P3uGE6ncX2DfWP6alOnn+ovNxlZcvfXfWXv4WlpBH7I9I/lwVqkCnzfQ7SG8o&#13;&#10;IcW1GtL3gWzkSi+lFBSGb6jhixEPXGzirfnUfPdKWcdaw1UqBRyhZvqQc8rftanSmLWof0uWLOke&#13;&#10;f+Lxbnfskb3yStwji70z//ToD7tP3HAdqgfLBg56usUvbtEdhaU4cVIhGi1+KXsER7LfyCtRyMZq&#13;&#10;A14Oev14fUOXqj6z/jMlHn7CazkY0RzUP6a/KRrfY/HlmHrCRVt1+jyenXcNlre09PfBDM8ee+zh&#13;&#10;S4v/EtfvnHZa2dvEdxSnvxfz9XTXvzPPPLPbf/78bgd0nM85+5zu+DKQNQlU+adkyte/Rv7k43fB&#13;&#10;MfnbTBHokqrK356p8E3cJBZ35Ye4tPg1mJHds7sQS9HfcRwGsrxeYy3q/1NR/hzI8rAn7tniRfSX&#13;&#10;8R5ZyIT3Qf4d74Os9N9EVaqO5kiJKyjzn8WlxdgL9RrskVVZ2HPNj56okIby0qmwM8qfA9n3vx8z&#13;&#10;snhATyrNYfl7R0d8rM1zurPKQJaHPb1s+5fhiqi9u0sxO30E9si+UgPZp3n5h6wH8r8cV2E8D6ep&#13;&#10;7rvPfjgl9xLMyO7d7Qq7TF1R/QubDKEvxJ7xulSH8le5eDnVnOUNqvRrnnvv+UZ3xx23IW6PQfV/&#13;&#10;15136hYc9CuGPQGzN5djqR+j4P3ON6EDPZJCZJUa60s3fSBrJ6ZeAr3HrMtXv/oP3RdwuODQ/vA6&#13;&#10;JhvIrkb780AZyPLF2FbxOjK+27x583D35puIxd3VJ3aXf+hSO8X/QHSkWQ5uJ6T1fIKcvQ8wcIfY&#13;&#10;AVcfxAeqS7t99tnXruR56OGH7KMin5Nj+ltu/UIsqz+sxFViHdR/yX/Y/k2zvzyo6grs8fTS03su&#13;&#10;7zbBnbjHl4Hs+7F89phjju0efOgh3H/6j7ZySe+1Mvb3xBjI3oe9z1ha/Ja3dE9gWwq3CdBJPoT5&#13;&#10;HqcsxD2l8UbEwhmTS9F/Z5d/3h3/f7GXXPmU/vNdeP3cLTg3YuONN+n2x0CWdmcJBr6Nq9Jv8YgR&#13;&#10;/Y+PfvSqbkMMZLli6DzMyHLZNfsf1+P04x88+gNAtMh9rg7D9ogXbrW1RVXjm7zVCVXpNzxV+d/G&#13;&#10;gSw/ZJX+j+rkATGQXdrdgOvNOJC1lWccyI66+o0KA1B3of/EGx9OPXVhd0K50obl/7ef/5vu61+/&#13;&#10;0xhr/dsb+syzDIibpn98qE6tyVtJ2iPGL/J1zz134/76O/BMearkf+dddu1Y/5jWSThhmSeHL8JA&#13;&#10;lueeaA93nU4N18k4PEI1lL9dw2+K1Nd1fy3y9TjFJp/P13ATnwVGqIaanj4GsjgP0oRBTiYglbMg&#13;&#10;fqSAITojKCnnJ8qfN2L8tBkaf33Ea+n7Q5l+yt81Tkq07ugfO5R+jywHsn7Yk9eDoZ5T07UHsq/Q&#13;&#10;pTdQMtbXIOo/tz8Rw84Cl7vQMVb+2jCVdKAd57yEPRZCVTqGX/n0v4kZ2b/CHtlTMZA9GR2+m6tD&#13;&#10;gp5J9Z8D2f3237/bCcuqbGmxDWS3XuPyX5nytz2yuEPy1WVpMQeyO2Mg+3S3v+roUtO5L4kNNN35&#13;&#10;uCrhC19gh54aqprQQSY7de9Dx5N7lzaYs0H3tmN+G4d0PGbPsP79ApYWx4ysYddc+3MLBrKczWEZ&#13;&#10;mUP6Z733rO6FsVzd3/vf/u0n3X/FXjvmpa7/PiO7R3cVlhbbHll8ePJ7ZH0g60977t0SeDL9Lzlq&#13;&#10;u+DS6umE1lz+3VqtmfR5L+JmGMjug5NVOUjce6+9bCDLJbglV/iYV4YzWB7K09jXhP29514MZLFM&#13;&#10;uJVz1+20885YGv4rkC7uPz7hxLJnbblfS9N0oMflz1NhfUb2fd070TG9DEvKKU8uFeRKBJWk9H+P&#13;&#10;PTkju6/lfZh/Lwc+Dm52PM31MUyzPz4je+uE/dvGBrJvNq0+AXmj/D/y4SutI82PLb1bsf5xD+Ji&#13;&#10;DOgux35DDmR3e+UrukcwYLzhhhtKrenbvy2xVPcIDIDo+rdn7obpmFZH+c+U/5/+9CfdFZiRHba/&#13;&#10;vPrIZ2Tn4IAqzMi+/Vg7xOihBzEjiy04fforrn8n4f7r4zEje9+3vomTgf/RBrLLsET0EnycUP2r&#13;&#10;0z+VugrnJdXn/8m0/xyY/uhH/zxR/m95y9FY5r1Fx6vCOJDd74D9u3PO5EB2ib0D38Lzyh6N3qmW&#13;&#10;v+ef9x3bQLbMyJ6LgSzr37XX/Vn3KJZkm6v07/DDD+u2xoeJsfyvav/nNhwYxlO06fi2qv8LFhzY&#13;&#10;8crEpfd/F/fG32ADWc5634R9sUrfvtFYiPlhTuX6/HPW9U8/hhlZG8j2H6f+9m8xSfD1r+IB1S1P&#13;&#10;fz98ZGO9DHyVf3I43ut/Xf4z5f/eezAjawNZPU1/TrfLLjuh/h1kL80Z2UvRTv7hogu6U3/nVKz6&#13;&#10;297wfZolaN64/ek5+vzrjUkTvK70PyCz0mtWg2dvqNesXtlQkwajznCdvR4viM9WlQHx0aZ6NWDk&#13;&#10;JU3zCmyP1vhMf9hgSrq1Wrsse4pDKf8nq39LrsGM7LKfY0Z2d3yB9j2yUtvwzZiVzpuL3IumXCQZ&#13;&#10;mg2A+k8DxmejZhhD4SJNETNKxo2vn1ZnAFrNLaxiK4kV3v5xXWQrdksTcTD9+3AM/af/EkuLcX8h&#13;&#10;75G96ZP1jGx5wjwwy04Aah1pip3+0DldHEp/Xar/Z6IBn7/f/G7HnTiQPQfLwbi0eEtkBO++BuVv&#13;&#10;spDsTEBFShRZwV+JU4t9RnYPzMheaEuLd2yWFq//8jc51/lH7n/9EBz2hA7fcpxa7DOyl5j+X4Ar&#13;&#10;BT7Pa6/gLOdFZLxS6rzzPuBYEN7222/rfvTYv0CMLp+4R/Y12CML1JrUvzjsyZL29C/CaZ7zttnG&#13;&#10;ilX1/99wIu/RWOI3zP/ZWOb+SnTsr4HdedlLMSOL2a5LL12MzvwR/YwsBWDO4y/SELLynV7EFOmv&#13;&#10;yfxXiQNcvel/CNdRPfe5nJHlQPayMiO7K+TDDx2t/eVHjVNOWohXCCsb+X+y9vdenOrKgazZYmbR&#13;&#10;8rms23lnLPX7FXQsIXBbhnjphyz9mAkCfib9sxnZ0zkjezaex8EyH8SMLAbkX/3aVzAj60uL1XNj&#13;&#10;sq/cY89u3333ifTtPVzk5ZUQmGX+eZXcLWUPem3/5s3b1u7eZPpaxsgzIw48CDOyWE5pmcZv6/xl&#13;&#10;hvp3GPbAfxD3RF+Ck8k5u85Tix9+hANZtEF8RHYRRbrVVpiRPeJQr7OgrY72799/9jMsLb4CqZQ3&#13;&#10;M2857vDd1JYDM/3348C2Y96GGdkHMSP70PcxkD2tzZqFPH/+0oykd7z/+vjj3mkD2e9hRva3MAu6&#13;&#10;7Ill2DJxyWj7v/DUMiM7yL/FvYrt/5JrPmYD2aH834oTlDffbLPuZlxJt8nGm3bzsSKJdqefka3l&#13;&#10;whcqdavPnkE+I7tB96pXvxr291xfWgz26669DkuLH8VjCFT6d/hhh3dbvXDr0fzbBxcWPpNTuTBZ&#13;&#10;w03v/9x2+23lep3yjnwer7/gwAXdrjvvZgPZ6zEj+27MyLKfc+MneadqYVI6lt2QUp8+UD4j+yf2&#13;&#10;IUP7UPnY5z6PpcVf+3p5X8bn6e+D+rgn6qUlMcg/n5P9N3gs/ZH833PvXZiR/azFWdd/2hvWPxJO&#13;&#10;tNniy+06IfbpXvrSlxqewoiclfRnk3/OCCtvAAZOcpQ/IBc5r6n0q4Esk5DjKDy+IzvSMs5sO18/&#13;&#10;i+qc/G5USrLoHjJESZvyurgUe2EowbGMZ/op/3VP/7hv5AksLaZxeufxJ3Rb4sJwOr7pfd+8Bwd4&#13;&#10;fBYHC2zg6s21glYlVD+M1X9QJ2zPVYVqQeg/6k7/lRADTlSlZeh1Wf1jXYQVnIN4mBjTn8t6RstI&#13;&#10;R/QM6V9wwfn4sv816wiyzj722GM41OAN3Vv/81sxY4CBLL5UPhP1z5YWY2nVDjvsZHtlY48sxbka&#13;&#10;5U+bONvy/zCWFu/5y6/BjOye2FONpcW4emlnzPqo/J+u9tf2yGK56BwsLT4BX9Evx9Ji6vfF2Cv6&#13;&#10;pS/9PfJf1L3oP5fgnoWZden/yaecjIHsY9Dy4vDsovPP7X4ZJ8a6W3PtD695WnT+ed2znv0fIn0u&#13;&#10;U3zRi1/YlP/PcUiJthzonVj/Dzhgf9iYLW0LwQ7I12v32Rszsh/sfuNwzMji9Gq3D7Ivz6z297LL&#13;&#10;rsBM0nNs8HbpZR/C/srXdrvsujsGsq4fKn/WNUzP25LeUuDWJ5lt/ZtW/zmQ5cFNQ/vLU3kP4tU6&#13;&#10;SF+zlkzf7um2FS/SyHH9e/RRXG9iA9lzMJDFjCw/5mwwF3b7H7q/+zxmZMP+u/6/6lV74LCkMiOL&#13;&#10;LNf5Z/ug1EwGK2l/vmcD2Vu8OUGcan+22QZLi9/0a9b++OzP5d1VH7kSB+YcZMvf7QEq50r0/w75&#13;&#10;dd7TudjKjR8ldn8FBrIPY4/sDZ+Id7bs4OcFWMlwBJYWM/4+/7Nv/1gmKv+f4uCt/4kT4Vs3p9to&#13;&#10;k41jjyzr7LFYWvx9LHl+6EEsLV6IGVmTP59acf07ETOy3CN73333+anFv3W0fZj7IJfBj7iFFj/e&#13;&#10;sRSa8i/5r0r+ed3Tj7C02FyVf+7X3RzX63wStmoTLi3GYU9nn3lOd/WfXBPyt2coc7zQtP7/1Vd9&#13;&#10;GIfUbYSBLJYW46Cn82D32P+57vprsbTY98hGVpH+bxz2G/hI7EuLAx/AqvV/eJK/zciawBBZ6X8d&#13;&#10;gBlZ7pGNU4vf/Xu4ikb3rI/Xv7H+z51Y1vunWFq8cCGWFtuSen40W979DWZk777za6YTloWS/j6v&#13;&#10;w0AW9XJV699Y+d+Ld7jjr++o9J9v0CF/O1v9Y/p2uNwVGMieu6hcD7V9W5b2hCzCyud/pvJ/yvsf&#13;&#10;mpHtd9RZUUA6EI9JciyjFN5E8ZQH6TWa1OOJZpzm88cAo0/El+mn/Ncx/VuCJX6P40vqwQcfDM3F&#13;&#10;0hW8H9WU7mR0si+++GIfyJpex0jS6GY2wIsbd4qBJbroP/Ew7ihwNziAeW+axc/qApI9b/x8js1J&#13;&#10;mz6xvWNcTUL+PNMB+rwPnNcdddRR3bxttwGf10elz0MQbroZe0eegfXvLM7IYiC7I/bInnUmZkLe&#13;&#10;iY8VL9xqtcu//+bnZc5ilfytnEfK/8o4tRgDWczIvuO4t2MZ7S59kTfQZPkb2ZLz8rYOvumTNGtg&#13;&#10;z9eR8n/ta/fq3oWL6PmW3Lf83jP/O6BV1///8ccX4vqdP7RTiyF1i4uyWRPtz6c+dXP36U9/pjvj&#13;&#10;jDOa+jfb8r+a1++8jDOye2GP7KXYJ8ilxXsgTi87vn/rnj7l75aP+Wkdr5fYHCffcjmqDnviHllf&#13;&#10;Wtzmn/vTuDfV6lljFkv5w1tR/VMt8bfo9e/ee3wg277dcnxk2rU76KAFQHOGxJchMv2TMdt20w1Y&#13;&#10;0mj2vqQPrqH+cSD7ntNP787CslYuTbZTi/ESX8UHSF9a3Np/Hv7FPbLuGG+T0VXSv3/EXdt/8elP&#13;&#10;4+UYX++2eclLul/9j79q7dMJsJEsCx72ZHtkbWnxZPr2tGUXmTCfP8txvQlnZD/YXYKl01yKaQNZ&#13;&#10;zMhyCajaP+MH91ZbbWVXTz2Z+j9sfzmQverqq1v54xU32nCj7h3HHgu96Dpev8NTi7k/lrOyvrR4&#13;&#10;YC978Vi+avnrsCfeDvC9B7FH9ijMyKKB52nsrt9e/oSRHJaunrLa2/9rr70WA9kfTfQ/fvOI38QS&#13;&#10;fczIwlZtyhlZDmRx2NMSbKOaTf+fhz31S4s5I3s+crKsu+46HPYEXWa+WI6S/+FYIr41r7YjhfjV&#13;&#10;0P+547Of7XiQIyPEp3382kjWZpl3wZaTpd/FqcU3Yo/s72JGFvbgJpw4Xcu/sacj7d9dWFr88Vha&#13;&#10;/M6Oq0LI9jke9vR1zMiGo27PhW16HfbIvsqww/yHQGaZ/29Ah3it3rD/xy01nE2n8xnZK7rzF52L&#13;&#10;PbK4HspmZEHgaz1Nx19zuEXWhUoRMKclvwYBJtkGFMSzqJ2nkMMzGUUIQINww2+FGTwFF3yketyB&#13;&#10;IibTT/mvI/p3zdVLcELd52Cg0GGAuvK1dsTs3Ytf8uLuJAxkF3MgOxczsqUPgYmA0geQ/teaXapI&#13;&#10;QdXa7/UMyg8kD7mZy1pHWF/h9YzRC597HukK0ueJgkcdeVTH0ydv/6vbPC+sa/i/EgdffA4HQ/F9&#13;&#10;6J5J9e/MM99rjcEOO+6IQRPukcXSYs6IrW75u2Rd3qX9NnlT/sSOlf8VV2Jp8av7GVk7tZiHPRVX&#13;&#10;VELBErmC0j+F6a8f9pcDt5//7N9N/7/4pS/jQ5F3Nyy/Vic8TwxT7U2GVF70Ycbq3zIsUT4fKxJe&#13;&#10;/OKXuKRDcHzInrbf1aH/n/nLT3cnYwkbZx68VCMxpFWKqKC8ZWVgsvz/GSfjbv2iF+EaheehM/ad&#13;&#10;7uMf/xhOTt/d4tBPG7MiF3X9Lf9p9oeHPW22GfbIYhaSVzK9DqcWc1nqX9/+15P2F4pw4IELTOPN&#13;&#10;2BWxmMxC/n3pj9W/afb3kUcetbvEQ/4EoIhb/uILcGjcy83+20AU78hSOAVnEPCwpxXVvx9ij+zp&#13;&#10;mJE9C4OKk7E09RLb+4vO+fInrE2gwbA+qffVLWDXNpX0p+n/6s6/BrLcasNTU2OPbAiEwp6uf4f+&#13;&#10;Gk4txqnkvB+a7erur9jNrqviNSrMY93+UbCs/6qgdf4juTWQ/w/gwLa3Hcs9spiRfWhw2BOzBxfp&#13;&#10;e7BBcI/sce88rvvWfdgj+33fI0u2x3G90Zj9n4tDk8z+DPK/utr/5hXLi/OqsI033tg+5FLn/qTs&#13;&#10;kZ1W/xSH/I+UU4ttRhaHPfFjOe3v43Z9k8q/l9LcuSCiAMfyP5v6xw/+pifuudzZEFB94HOgSQZa&#13;&#10;1fuXYo8s7unmYU+nnMwZWZyMHa9EiRtzU5Z1/u+8q5+R5dLiyz+EA9yQDj9KxDCKUZT0eeWPvVxJ&#13;&#10;n2/hYXhwFiqoOvUnm/8Teco5rrO64IJFOPeES4u3R1qMtXalTOKV6jfo37LOv78XH5h0EY1IDULl&#13;&#10;LyL91Zv+YGmxUlemFGbCgkWrUCSbI42axa8hzDaeYQtAtLnyLLWLVihcwU+koTTJKFi8FaqJJ9NP&#13;&#10;+a8Z/fvWt77dffHvvwhNpC523ec/93n7gnwYDi7gjOziixZ3czac0z3+8yesc2NLf7E3wgwqH0Bd&#13;&#10;2GKLzbtfxEnF+jhkaPxYdTCryy6tV/LQeVN51/+GxrpFpyoBlq/eyUMHSv5ppUv6z8NX1+223c5i&#13;&#10;PvfcczEjezRmZOd1r3/967vf/b3fi/Q332zz7k24R87T9jSZRLxLJFahjM4fvsj6W/98IIvDnrDP&#13;&#10;kp3IXXfb1e4C9CyvWP4sm2VlD5Nz4xdlVDeoLFlr9Cr7Z7xWhiNpMHH83YjDT459+9uxtPjVmJH9&#13;&#10;Iz+1mHtk+Vw4BtZf+U/qmMvDsyeYeSRcvMy/y8J+nznlb6cWc4/svvva/spljy/rdsOM7Jqqf94j&#13;&#10;Zg2vbPPA/k6r/4sXX4TZn0+ihDgzfLIvI6/qv1di6nSv4/+EfYWn/7ffxx7Z9+HaKczIcnk9DMmq&#13;&#10;pL867M+0/Nv+X87IYo/sQThsZq999kI+Vr791WFul+Gwp32xv3Z33gVcyxgw/6alD0qIb5r8n2z+&#13;&#10;3/9+zMgec4zNxj6EGVke9mNOxeWh8iKT9vfkk0/CmQZcWvwtnFr8ve6oo49GWfaGy6KZlse1lP9P&#13;&#10;4bCnTXCP7Pz9cdjTWefg+p1rkJ86g4LtRT3HQiFk1+9gafGev7QHZmMXdefiY7n6/09W/qur/Jcu&#13;&#10;vR+nFl9v/R0uD/YPSsyK8qQMDcPkWd7dZQPZP+1OwYy57Q3nPbJ0hX1N6d9s838SV3CgTl6ADwqn&#13;&#10;nYYZ2e1f6u+pF30ajr9sIOujbpUIK6JglJBlmgXsxkkU+l7sdeHzWZZq7Uoc5K4qb5Q+WPtRP5/N&#13;&#10;9F16lEWRnX02SvlrAEnJ0D3V+nfLrbd0Dyxd2h2KgwtOxpLcxRf/ccevqY/9+LHu6quuLmajlGHR&#13;&#10;/1f90qtxwubr8PbEQ9cL2ZZRKVeWQRJERE4xII1+E/UBAeZfXQY+unzZE9XddKphHscOO7y8ez32&#13;&#10;wTK9RdjDcuSRGMjOewn2e5za3XAjToi0ugniM7j+2WFP8/fFYU87Yv/ll7vv3f99CBVStg1yK5Y/&#13;&#10;S6T+7klpWphxsLQoY0ciDGCW5T9/wf7d85///O5C3iP7jnfgPXdGLIybkfI/7a/LAaIIRzlX8q/x&#13;&#10;JjuSUUqp/5CMdIhCKjpF2a2D7Q8Hss/FqcXzcaDK3Xffi/sjv9HYQuVgdda/FdnfafV/E8x0vfnX&#13;&#10;3gw54tApXK1y040+I2s2AS86pn//9MMf4p7c03HwztndW956dHfA/AWV/edD/nRv/60bDTTLzR2h&#13;&#10;GfNf6b+3P6X8LQr81O0P1oRG++sR29M3o+3487/4X7a0+KADF+AeWS1vrt5ihvrHe2QXL8YeWZxc&#13;&#10;/ODDD3fbb7+dqx7zsRLpr43833Lrp/Ah4TK7R/ZBnFp8Gk4tpnPL67/+0uP2lwOL4zEjex+WvXLm&#13;&#10;2lZ0WTnxWcQD+ayq/FdX/r+C9u6QQw/DQHZf07klS3j9DssA77gS9Z+HPW2EPdw87OnIo4/Cfcm6&#13;&#10;JqnEQWkN2z+T4NrL/0PQr4022ggfqU/308NtabGnvzL2/8677rSlxaeedkr3628+pPtPb3pjZXOe&#13;&#10;mvo3Vv6f+cxn7P7eCxZhRpZLi7dDnZL8qXDmUC6V/Fcm/1H/Swyu+f47k/6bDq3h9H1G1t7FKyEN&#13;&#10;H5B4VWTUFLi8NcMl445RmD4pfMaz4xYXYScZvv5xTpHBFJWFTUGmn/JfP/TvVjRwS5c+YJd7n4iv&#13;&#10;rtwju+EGG3SP/cuPu6uvvgr7QaDNbIxZD4rS09BzGRwRNH1GpP5zsATeXv+dhF971Ja3lkisw8TN&#13;&#10;JuUZxsIrepZhORa/3Kv+1env8PIdbPaV8fFr6VFHHtltu+22mCE4FTMEN+A1XOZ9+oj1GVb/OZDd&#13;&#10;b75fv0M5WfHAo2RWRv7xCMscT9XyL0VHlgKuevlfaDOyx+Me2Z0QG9Oy1My3UElf72+E6of5ofMn&#13;&#10;8Zv2t+h6Xf8gl2eY/lMj1pf6fzlO8X4eD3vCvkrqMe1f6PQarn/T7O/KpM+9eTeW63dmqn+8foer&#13;&#10;Qs4+55zu29/+dvevj/0Y0Xsvy9KHRTL9RF6n5V/tgzGo0lssfNOyZYXEFbQ/ZLF2bCT9DTfcuNvj&#13;&#10;la/srizX7+zNPbKzsD++R3Zx99AjD3Y/ePgHSEH9P7yiC8j8aekzrbWR/913e0X3ta9/DbOyfv2O&#13;&#10;vxyF6i85U//XTi3GjOzGmPH8znf+D/JIt3rkvzrzv92223ebPutZ5fodDGRnYf8+8lG/fmf+/P1w&#13;&#10;gi/vVEUuS//ERLSG9G+2+X/+C17QvQSnxvP6nZvt+h2U30q2f3djIPsx7JE9FTOyd9/zje5nP/uJ&#13;&#10;6fra0L/Z6P+zfuHZ3c64jmcRlhb/TpxabEpnPyoK19yVz7+VaUTDpxmTxzKT/scjBVgT6eMwSK68&#13;&#10;l2MS/cv1L87MgmQeDYdeReggKl+K0H2QuZnbTQ5RhR9+j+VbEC+a+Ohn+hKLy4sycufSKjKrRScG&#13;&#10;+sCn/HtN63Xsyenfrbfc0n33/vsxkD3UZmQvvgh7ZDfEQBanpF599dW0sd4WVPLnQHZvHNrCr5P8&#13;&#10;YLGMDTFVnz80qCpo81l4dJX+g28u+MhJZzbYGhwsa8VBVLzGQK5O/+U7vbx7w8GYkYU7D4cAHIUZ&#13;&#10;2W3nbYN7Y0/FEhsdelCnT06lUqVvtVh4vS3DPQ+fbBzI64P+nXHG6d1P0Thtt62W4iiffd54cl8j&#13;&#10;f2TU7WHPw7wjZOVPEbJ4lqFRn4sCsRhLeVn5mzz5AJ8vzCw4c8ZNogSNOOd0N2OfD/eV8ch9coyl&#13;&#10;78+XXzCtD/L3THqO/M1H8m/yEl5iKc/Uj9YCAD7zv/rtH0XsIl/78r8cy/q+/OUv2QzQmP6vyfr3&#13;&#10;ZOr/Epx6yvuPrU5Den2p2BuHRLm0+DicTP7u33+380rEQ/sDvJ9e39sIPGCuPGKFNKH/iGd1tj+c&#13;&#10;wXsrTsB9HU7WnnB4kYn0adOQ+wVYjsxTgcP+FY1yzVJMfd4m7O9azP8Xv/RFDM7mdv8F963LuYyL&#13;&#10;pIsnmvy3H/P27k2HvKl7AfZNu7OXXq3yN30apB9BABPyn1L+P/nJ/7P9lTw1ui+DSv5T7O9HPvJR&#13;&#10;3P/7SHfAgQco21GSBFY2fU/TdSMioq6UzKyu8j/jjPfgPlZcm2X5YUpKM6QGHGE6T/+uu+/q/ujC&#13;&#10;C7sTjjsuKHX/S+/oz8QrG/BU5P+ixRd35/7BBzAj+9JJ+Zf8zib/LgaO4iQX5VGF46JS/sMHeSL/&#13;&#10;qzl92DKcJmOvhiyV9/EXUMGqmSBx1VwTrUWDuC0xxudU+20YM/1GNpXyzLYUGrEyQCVK+RcxunTs&#13;&#10;txHUivXvzzmQfeB+W0bDL3wXDQayRdLNgk/ucdwL90F654Ml7KZkMv3yemhwbOkZ+QwuePP6F+bb&#13;&#10;PqGBbI82c8G1Fjvu4DOyLPZzsYflqKOOtD2yPM2TMwST6a84//WbzARXr+MqvY7q3z3YA/NdHAjR&#13;&#10;uFnIn42aCVx+CdYLzih/uwmv1L9VLf8FCxbg8J/nNK86LVC9zjotfxMJ1c7cM0//Mv8o+JUs/+98&#13;&#10;5ztYUnxXPGDaIkWXX6hrov6ZirrVNHBl03/Os5+N+x4PXmH7++Mf/2v33ve8p9sQ18DY0lOmtQL7&#13;&#10;v7L2hy3Oitt/z6GnydnDmdN/HFdInYJ9h9tvv315sPeq4piwP+fgnlzm1Xgaxtmlv7LyZx1b1fzz&#13;&#10;miyeH0HbOxv3MXy8+MqXv9JtuBEOcXoS6a+N8ueqrp123rE7DvfeemGtXP//f3/hC921f3atXVvk&#13;&#10;hekSYrkM69+qyn915n/jjTfq/uADf9DmsdE/0yjQ+/w/jOuXzj//Alue7LnrH1gb+jfb/FNf34MT&#13;&#10;87fAdiS+nzm+8krV/8n8ewSz/+2lhGfXUPoYyJr5QwJIIXI7eFmjgQgWm+UxsjIq3mHY8Z4J0rj4&#13;&#10;h6P5Kc4Zx4mZPsoGkkv5r1P6dysui1+KGdlDDzvM7l+9+OKL7Pod7ZGlMvtABcvAsB9yOe6B5UB2&#13;&#10;b1tabES3KQSl/1UZE4UnrSMztfyDHzOy2CN7CZYWx0ysJcFaNxd3o76sOxh7ZNmQ6tTiefPm2Z1o&#13;&#10;N3JGlolNq5xZ/7L+pf2xOpLtn8wEjQWNhtww7Hg3K6Rl+5/9n+z/TWtis/2FiZgmnOx/ZP9jBf2P&#13;&#10;amlx3ShBqUx52BgNtYthds8nKeQ2F1GBNz4zBxIs5Wl43jHwOMvTJQ4QLWn7qUjOW2Ko8BVIojnw&#13;&#10;ZvqQhMusCAVekR68lD+lM5QPRQThEO0/BIpzXkqQM7L3l4Gs3SPLGVnukX3Mlxbbs6Z/HgufiaXF&#13;&#10;jBdpcKmMJcPYPWpCE+nXJMJj3cJYWsyEzIGzpM8Z2YNxQjGdLS3+TR72hL0iOOzJT++Lh4xnZfLP&#13;&#10;9xh1EZXSJ2cgCwwcUKl/LPahfCgiCIdo/yFQnPNSmkYWuvZD1OBI+1ckFUJBuEgPXuof9ch1qlah&#13;&#10;1D8oh1WwYS1zWRUNakQWARLNgTfrHyThMitCgVekBy/rX9a/tD/D+sEqgspBtP8QKM55Sw0SsvVJ&#13;&#10;NAfeZ4j9iaXFZlwa6YwJjAycXYLv5Ek5mwA9IkUnPx5y6wVOUnpqDYq3ohbeTD/lD61YB/Tv1k/d&#13;&#10;0i19AEuLMSNrA1neI4uB7BNP/Bz3xT0IdfYDHfqlNXO65z73Od3mm22hqVbkA3lhfaCrQGZwLmhc&#13;&#10;+N87xodFXjYAJj++8fNLVeV+wMvH8Rx3vtfpP2vTTZH28wy36FwsLcbJghzILsQpmjfaKZqMD/8R&#13;&#10;nQu4QRlD1r+sf9AKV49KXyolLIok3ZEfD6X9L3KjZHrp1KBkVVELb9a/rH/Qiqx/TdWprY8Iqjvy&#13;&#10;Q2hpf9L+WD+HmtFrRw1KVypq2l8T0LrZ/vQzslMHp1bipRDdXHjhqohlUZ3GX19CQ7qceCfDwSsW&#13;&#10;+WKNnnUfn7OIMdP3yhgCS/lDZ3xng2QiXZkMPxn9u/XWW3HJ9gPdITjsiXtkeWoxB7KWWlNtlD58&#13;&#10;a0T78HKcPmz7ZYmCjYgNJQhzjMr9lH7EelvKlj/O5uJanmUYuCo55tBiF4IBx7iP9HXY07xteXrf&#13;&#10;abjjEKcW20MVKx8z10RkGGfVA6RbIs5uobUjf29sMv2Uf+pfVL6sf7BGaX/WRvuX9pdtT7Y/2f5k&#13;&#10;+/NUtz/9HtnojKqDqsIpFVVfsaIjrr6vKnL93HgFZ6XnLBGplhxnozxUyUG4TN+FkvI3ZVkH9e8W&#13;&#10;W1r8QHfY4Ti1+KSTuosuXozrdzgaNQ1XBal0myifpeV3o1j2UYq4rRPT9N+j5yM200s2JslZWqTr&#13;&#10;HZiZ0z8f94sdeQRmZLfDjCyv37FTixGHOXsxQNPSR9xWb5W95uXLc8QJb5GWn6z/af/S/rNmtHW9&#13;&#10;riNZ/1rbUezIOmj/vaRk5+pyI074umzT/qX9S/vHmpH2jyZCNqO2EcLRpyt2JO1fEQXkMdL/nIND&#13;&#10;i1GzpghPQoQ4xWGytR8KWIsmRS1CL0xcAulLH9XJJgE87HRrbyBgT9964+VJxSM/05eEi4Bcjin/&#13;&#10;IgdJp9cXymlN69+tt3wShz1hIIsZ2Xe9693dv2Bv7AblFWh3eCA49Z/dl2X0+Zq1/pOXPLiahTOz&#13;&#10;puX2fIlktvWvpMXKOlP6j+Bi8EtwfcWLXrx1t/Ckhd2NnJH10TB8ulVMP57zWNa0/NP+pP1tdVV6&#13;&#10;m/pHCWT9y/5H9r/cJkATrHVq2l+vJECxYc7+p/U/KJNox3t7qh6WkYMn259WVr28KKK0v2vP/tqM&#13;&#10;rCspfyl9/LM8eoCB4tqCcmT/lZH78nx/HqKwOAq/fU0o8Suqyo8kiYtAABVnpu8CqkSCwtJXzpT/&#13;&#10;2tU/u34HA9lDMSPLttBuZJ4D4271oCqjov/GY42mN6rUcLrQ9IJg3WGZlooYzUoPMC00vcaH8kec&#13;&#10;q5r+wlMWdjdgRpY1y1wkG4Ao8LP+eWlVIoFMsv6xm0idXLv1z0sh5Z/6l/qX9S/tT9rfbH+eseMv&#13;&#10;fDVgjxXOO67eKBLmFyo6x2AnHmCYS5tBrb9eGdMMP32H2CD8WL9+9Al1SjL9lP+6r39/fust3bXX&#13;&#10;Xd+94fVvsKqBr0KoLexSFOe9CwQc1+s/uXwwy8Oc/KOPs1n1irrYG2bWQ+ymRfXzBywui79Pa1XS&#13;&#10;v/LKD3e333F7RJL1n2VD6a77+lcKbQWeaYrxGISftL+qkUPRZfuT9T/rf9q/tP/Z/mX7763j+jH+&#13;&#10;sxlZvTA7y9HEBxiA0equeulT4yl0uL0H7lE1v+xtawmCCHUPXDj6VVoBBgC6Ohr+TKbvg6CU/1Oj&#13;&#10;f0uX3t/dfttfYWCAISaVcfT7TqX/AG3mFHpsgFTe1bnV7qL20nirMRjxWv0DjYNf3F1ufpT/KqS/&#13;&#10;9VZbd2984xvLG1R1LcAAwKO3cfasfwP5s5AmHJFp/6g7vSNMvRq6StcCDADMqX/Z/tLauUv7k/bH&#13;&#10;Vy89Ne1/6l/qX+ofW/J1ov6xOtK5V3cbejiaDmcNfnYs2i5KxVCB6oD03Ab1weCtUT2c6buAKBE5&#13;&#10;l04vI+HH/JS/dwB7aRnUB0NoNaqHU/9cQJSInEunl5HwY37qX+ofm7teWwzqg6E0NaqHs/65gCgR&#13;&#10;OZdOLyPhx/ysf1n/sv6l/emthUF9MIxGjerhtL8uIEpEzqXTy0j4MT/t75q2vzEj6wlRYevCYqGQ&#13;&#10;wkWN1axCrE0Trn6O8DQ841bR09cUkgq6jgdkc5l+yj/1L+ufbAqMQtqf8vVQMqntZtrfbH+m6UW2&#13;&#10;v9n/yP6XG8/sf2b/O8cfsofr+/gPA1nbpcfeYRk3oiNkB9LI4Dl67LflkChKp6ohImCdTwxYAXI6&#13;&#10;PtKLgW1Jwfj4cBNBIbZey5Hp2xS/LbyCZBrhMMxyTfmn/mX9S/tDO0oDQdcYimIniBvgjbf9aTnS&#13;&#10;/qb9xRKzbH+87jSVA4Fsf7P/kf2v7P/DFGT/g/0IGki6xlAWO0ncAG+87U/NETOy/VdsMnOGdBl+&#13;&#10;+cViGeCqgarjipjK4LXQAm1hzbbq1ZzqcRKWq5/K9FP+qX9Z/9L+pP3N9ifb3+x/xAcCdZfoR5cp&#13;&#10;+18uDBdOiMWC2f/0T4xSF5dO9r9ZoygLuVprcvyxvo0/bCCrWSp/eZsuldZbKbvSc7nSXLedVuZS&#13;&#10;AvgWxnPm8xEZVtIA2ycIEsedHxvOxzl4yfRNSiFLyoVSSfmn/mX9s2oRP6wpCFg47Y/LgTJJ++tK&#13;&#10;Qd3I9ifbX9UH1o1Jl/0P9C/MfGb/K/ufrCtw1qYKzP5n9r/X7fFHNSNLzZWjVUO4GYBWmg0tt8FV&#13;&#10;jdKjojEcdAJlPbrhghBPtUCmn/KHjqT+lUrE2lHXmax/aX/QuahVIgyolvjWKkPGtL9Wh0xmo4IL&#13;&#10;CdqHgGz/0v5m+1OMCKtGXWey/cn2J9ufbH9hFsp3D1oId09N/6MayGrEzSqqV+J7alBJHCk0aJVR&#13;&#10;M9DD/KXT8zWfnpDfx1XHyRmnTF/yc1khZJ0qSZbYXooOepi/dHq+5tMT8lP+0jv5lEzqX9a/tD+y&#13;&#10;H24rEEr7U4xqbSuKlExILin+0kl+aX9dLpSJIPnZ/kiX5FMy2f5k+5Ptj+yn2wqEsv3J9seUoraV&#13;&#10;RUtMSVBnltOp8Q2FYdMDZ2F/oOcBvsRhPPqxJVwMFM54lmGi8dAcDpb5sHg86CHgM/1WtiHDkFgF&#13;&#10;QHa1S/kX2Um34Ndf1FP/II+sf64k0hFUIJod89L+pP2lzaiMatpfyMMFUmqMKkslpAJm+1N0R7aF&#13;&#10;ukTZMUwPcNpfCEIygS9RGZZhyozCKi7rX9GhEFUFSEiSFQRnspNQKUsiGKZHerb/LiTJCHKBWDxE&#13;&#10;gDIzaflP6h/k4QIpEpOwKiEV8Cm2//2M7HIoeXlpfzVmgN/HvGzl1zRRepogf9Z5/dcoIgeBCC15&#13;&#10;A5zph2SGsm1FJ/m2ZdRrmeh9dPZ8GwmIRKT8TQ6V0XKptbJtRSf5tjwpf0lJ8kn9kwRMMhKPkFn/&#13;&#10;IIm0P2l/UDHS/mb/J/t/0TJk/6/tW7VNp/oXLU/2vyQlyadXJ6OIHGginibtb5mQRYaYKToIIb5M&#13;&#10;FIFMCKDw2QFE5JHg+hPiyDHVIb7lWGDup7IqXXFn+il/6ARVSnqV+lfkoToi2egLa9Y/NWL10rRa&#13;&#10;Wg2c9iftb7Y/2f6qE9cYh+x/ZP8j+x/Z/1Ifi50FwNYfrQ0FEdn/csE89f3PfkaWZYQBbMwQl3A3&#13;&#10;p4zYGR66KGANYAPhnAqazx/qBDeJI+PoSIjszMBl+il/qoYrhOlD6l/WP1qNURcGJO2PD+BDIC4u&#13;&#10;Bc3nT9rfbH+y/c3+R/a/sv+Z/W81j95Y5vhjfR5/+UC26uh4oXrXMQYU9ZCzLX2xT/EZg3egnGEQ&#13;&#10;VlxlYFtHIpLjqlAF1vzj8CA9GyIxguIUV6ZvHxYkFvoSjeOqUAXW/ONwyj/1nwojN9AH6VLWv6x/&#13;&#10;dgSk9CTtj6qGS6QKVWAvrWnQoL5l+wdBUYDFSZZpf9L+pP1RrTBfVcORVagCmwdGA2l/GnuT9hda&#13;&#10;QgUqTrq0GuxvNSNbJTAYxliyluhQMUGxl9AUO8P4t70OPS7elyT80wnnoeHvCDXiJVC5TB9C7WWd&#13;&#10;8odupP5BCL1OqDbJZ+2pYYZbN0I1VNZ/l1wlrbQ/aX/S/qJClJY97ETaH8lE1lQ+rUcNV9akgCNU&#13;&#10;Q6X9TftLRahctj/Z/mT7w1OLl2GbLJYblS9StvTKzKwqC5ft0SS3SxFkap2fvIMKZo/T8PYN2rj5&#13;&#10;RryWvj2AWHjhTx1Xpp/yT/3L+pf2RzaXllJw2l+2F5KIAdVPtj/Z/mb/QwPq3mpUVQSWJPtf7P+6&#13;&#10;TLL/mf3vHH+sf+Ovaka2GHzrIambxMpdYPOGHYPaIJKm5+gPndPFQVb7mGTdEGILxbwCWxQ1PtNv&#13;&#10;Oya1jFP+oUOmS7VsCKf+UT5RswBk/aNWqN7UdiakBL2p8Wl/0v7UA6PaxkiP5Nc0wo4PzQKQ9S/r&#13;&#10;X9of1ZfazkYtQb2p8eTN+ue2hDaldpKj/JpG2PEhWQBpf9L+PF3sTzWQpYrL+fwPVT+cKX7/tab/&#13;&#10;isfOMfGVgbHagqft9GPRIyYAxlAQYxUv03epVTJL+cPwpv7pa2HWP+iCGSjZl7Q/0cFJ+wtRZPuT&#13;&#10;7S8qgh0qyXajdtn/CFtRBji1dEjL/gd7tZXL/lf2v7L/aZaBtWKd63/q+p3lGIg25t4GoazK/Kfh&#13;&#10;b526jy1WIfLztNWqc0mStR+Iz3z+GEAKoH6RnCNAs55qpu9yMqnEz4S8gkKAck35p/5l/es7bKVa&#13;&#10;2AAHsG2lSPsj+UzYk7T/2f5k+0tDUQwHvMpN1JeKlu1v9j+y/5X9z+x/rr3+5xxukTVbbYaYBsjN&#13;&#10;MM03HQa6GE96yIeazuPU/rfvEhZcgxj5wodErTEIvr7BCFSmn/JP/cv6l/bHjGra335FRt/yOFS3&#13;&#10;GUVYGqMjmO2PD7xqqWX7m/0PWJSoONn/8p5v9n9DJWAusv+f45/1Yfw3WFosFZZRU5gNoGDRKhTJ&#13;&#10;5kjjKHyuD1L5jC/Ed7K+bsbX/oIWfiINpUk+wZm+y6ISicRockz5p/5l/fOOe9qftL9oL9hkmCtt&#13;&#10;R7Y/kEkIBZIpcploY9XmUniCxVuhSDZHWrY/2f5k+5PtDz+7Zvub7S/aBDYL5krbsQbaXxvI+lcX&#13;&#10;pqSGSDDCligbMTdOotD3pq1u4AZTyWRinIyD3KONJ8n66pHpe0egyE2ys8+mKX82DpIMfdc8/+11&#13;&#10;lzpUu9S/rH/UEfyn/akqBusJ5ZL2N9ufbH991iH7H9n/YB+WjrpQ+g7Z/4Issv+Z/U/vL7Bm0DFk&#13;&#10;HytUV4ZbSY2r1KE13P/yGVl7Ix+E8jsKkPaKvu7E3sbDpePjGGan8BlE2Ku/fYWwFzfUxI9zFt7G&#13;&#10;WFAsmX7KP/XPaoc1oKo+qm/DsJuVxshyFUTWPxkYCSz8tD8uCtcc/MbHyrS/2f5k+5vtb7a/2f6i&#13;&#10;Xcj+R/QZvDOhngPRpY9lPntbTrM2NftfkA/kYcKoRFhASdHJ+F0N/Y85fousEmMS/NcbVEkWtDX0&#13;&#10;pdD4lKOD2D9KohzIy1EpuMPJXeHH0z2WNOJFIydhOmZWHmMRXuggZvoSscmt/EA8Kf9e06Q19Hts&#13;&#10;6p/LpdQlUx3Vs6x/aX/S/nozlO1Ptr+yi2pJis2sTWe2v70EIJfsf/Q9DWkN/R6b/Q+XS12JCNNl&#13;&#10;/yP7H1KD8fYXHx+XQVvYNKFK1TpE5SnSc7SUioo1O9dEa9Eg7vja08ee6UOuFLu5lH/qX1U3rC5K&#13;&#10;N2bnZ/2rqlXaHyhP2t9sf6wiQBcqG9MYimx/Gtmk/Z1do1NxN2plapf2J+2PKULan7S/0AH/NPpk&#13;&#10;xn8YyNo6YthsKBbbrjFnNBDB0p/dpIZODwzDjqe6+kzsMjzukJ5ofGdsUBHI9CHElH/qX9a/tD8y&#13;&#10;00N7Owy79Uz7m+1Ptr+sG9n/yP5X9j9ZE0Zd9r/VsE6KJ8cf6/z4o1paTE2uXAxsh6rvHaaZ9N4+&#13;&#10;MlhU4I1hdh1/eRqed0w9zip1EEC0pO2nIjlviaHCVyCJ5sCb6UMSLrMiFHhFevBS/pTOUD4UEYRD&#13;&#10;tP8QKM55iwSFbH0SzYE39Q+SGMq3SA9e6h+lM5QPRJb6V6oeZVM7l1XWvyKeWjSC0/4USUBX0v5C&#13;&#10;FkP7kvbXZJLtT7a/NBET9QNVJttfNxsmGzUs9NfN9jeWFturjvQOWlRvAKPsma8J53x6Vn6wNYgq&#13;&#10;UIHibVElJKR8MYfvBJHlD8glWFErULwtqoSElC/m8J0gsvwBuQQragWKt0WVkJDyxRy+E0SWPyCX&#13;&#10;YEWtQPG2qBISUr6Yw3eCyPIH5BKsqBUo3hZVQkLKF3P4ThBZ/oBcghW1AsXbokpISPliDt8JIssf&#13;&#10;kEuwolageFtUCQkpX8zhO0Fk+QNyCVbUChRviyohIeWLOXwniCx/QC7BilqB4m1RJSSkfDGH7wSR&#13;&#10;5Q/IJVhRK1C8LaqEhJQv5vCdILL8AbkEK2oFirdFlZCQ8sUcvhNElj8gl2BFrUDxtqgSElK+mMN3&#13;&#10;gsjyB+QSrKgVKN4WVUJCyhdz+E4QWf6AXIIVtQLF26JKSEj5Yg7fCSLLH5BLsKJWoHhbVAkJKV/M&#13;&#10;4TtBZPkDcglW1AoUb4sqISHlizl8J4gsf0AuwYpageJtUSUkpHwxh+8EkeUPyCVYUStQvC2qhISU&#13;&#10;L+bwnSCy/AG5BCtqBYq3RZWQkPLFHL4TRJY/IJdgRa1A8baoEhJSvpjDd4LI8gfkEqyoFSjeFlVC&#13;&#10;QsoXc/hOEFn+gFyCFbUCxduiSkhI+WIO3wkiyx+QS7CiVqB4W1QJCSlfzOE7QWT5A3IJVtQKFG+L&#13;&#10;KiEh5Ys5fCeILH9ALsGKWoHibVElJKR8MYfvBJHlD8glWFErULwtqoSElC/m8J0gsvwBuQQragWK&#13;&#10;t0WVkJDyxRy+E0SWPyCXYEWtQPG2qBISUr6Yw3eCyPIH5BKsqBUo3hZVQkLKB3M/IyukfMU04jvL&#13;&#10;dMZJyhDThwMSIH8kXaGcZTrjJGWI6cMBCZCvxEZ8Z5nOOEkZYvpwQALkj6QrlLNMZ5ykDDF9OCAB&#13;&#10;8pXYiO8s0xknKUNMHw5IgPyRdIVylumMk5Qhpg8HJEC+EhvxnWU64yRliOnDAQmQP5KuUM4ynXGS&#13;&#10;MsT04YAEyFdiI76zTGecpAwxfTggAfJH0hXKWaYzTlKGmD4ckAD5SmzEd5bpjJOUIaYPByRA/ki6&#13;&#10;QjnLdMZJyhDThwMSIF+JjfjOMp1xkjLE9OGABMgfSVcoZ5nOOEkZYvpwQALkK7ER31mmM05Shpg+&#13;&#10;HJAA+SPpCuUs0xknKUNMHw5IgHwlNuI7y3TGScoQ04cDEiB/JF2hnGU64yRliOnDAQmQr8RGfGeZ&#13;&#10;zjhJGWL6cEAC5I+57MHGAAAFmUlEQVSkK5SzTGecpAwxfTggAfKV2IjvLNMZJylDTB8OSID8kXSF&#13;&#10;cpbpjJOUIaYPByRAvhIb8Z1lOuMkZYjpwwEJkD+SrlDOMp1xkjLE9OGABMhXYiO+s0xnnKQMMX04&#13;&#10;IAHyR9IVylmmM05Shpg+HJAA+UpsxHeW6YyTlCGmDwckQP5IukI5y3TGScoQ04cDEiBfiY34zjKd&#13;&#10;cZIyxPThgATIH0lXKGdpGfs9suLSstNYH1yWpWhzWvV8BeJpheRHhA0QVAMiVPEIR58u0zfZpvxD&#13;&#10;FbTaQZrieqKQfMcOf4NqQIQqNuHo06X+pf5BF7L+RVXI+ueWQZaiDbVYp/W/QTUgQj1D044SnfYn&#13;&#10;7Q/0JO1PVIW0P24uWuuhkPzKpFRgUA2I0AgHaXRpf9L+QBfWcfszB4cWD48rdv0d/I6pvBWwFF3W&#13;&#10;pXquv2i+PmYcDJVcvN0ej72KKpr3GpfpS27yB9Jh0fKQKEivOegh5R/1MvUP6hH7yFr9qUNTNIwP&#13;&#10;438KNfUv61/aH6sfaX+rg3ay/cn2B80GW45sfyGDbH8pBGrDVDelhwH+7H9k/4tD2HJscahRaEwA&#13;&#10;U5VLBHHa/mhEJF/0Kf3ccbIiW9FD8XRfjEpXfrBEnIFpgIYcgQAa3rGAOJWu/OAVQyBaoCFHIICW&#13;&#10;eSQkTqUrP1jFEIgWaMgRCKBlHgmJU+nKD1YxBKIFGnIEAmiZR0LiVLryg1UMgWiBhhyBAFrmkZA4&#13;&#10;la78YBVDIFqgIUcggJZ5JCROpSs/WMUQiBZoyBEIoGUeCYlT6coPVjEEogUacgQCaJlHQuJUuvKD&#13;&#10;VQyBaIGGHIEAWuaRkDiVrvxgFUMgWqAhRyCAlnkkJE6lKz9YxRCIFmjIEQigZR4JiVPpyg9WMQSi&#13;&#10;BRpyBAJomUdC4lS68oNVDIFogYYcgQBa5pGQOJWu/GAVQyBaoCFHIICWeSQkTqUrP1jFEIgWaMgR&#13;&#10;CKBlHgmJU+nKD1YxBKIFGnIEAmiZR0LiVLryg1UMgWiBhhyBAFrmkZA4la78YBVDIFqgIUcggJZ5&#13;&#10;JCROpSs/WMUQiBZoyBEIoGUeCYlT6coPVjEEogUacgQCaJlHQuJUuvKDVQyBaIGGHIEAWuaRkDiV&#13;&#10;rvxgFUMgWqAhRyCAlnkkJE6lKz9YxRCIFmjIEQigZR4JiVPpyg9WMQSiBRpyBAJomUdC4lS68oNV&#13;&#10;DIFogYYcgQBa5pGQOJWu/GAVQyBaoCFHIICWeSQkTqUrP1jFEIgWaMgRCKBlHgmJU+nKD1YxBKIF&#13;&#10;GnIEAmiZR0LGWcaxQfbH20ga3MRbxqNTgD4ug/CjWeqxB5q0CkODy/TxESo+O4yJcIBz6RFpEH5S&#13;&#10;/tO//zW6ViTZ4FL/Uv+y/g1szExBrz3kMAg/aX/S/kxrwRpbW9SqwaX9Tfub9ncmgzugee0h0iD8&#13;&#10;pP1N+/t0s7+DPbK90vcTohVOlaFUFbUpqiDTVwe0cZTHR7yKL8AAjL8OZfrepplMasFMSHZGYsVd&#13;&#10;8QUYQMofEqilkfqX+sc+lelErRhVjXJwRmLFXfEFGIDx1aHUv9S/1L+sf2YTasNQWZS0P5TAjMKp&#13;&#10;pFXxBRiA8dWhtL9pf9P+riv2lxtZK9dUVOCnjdxlHGr+KpoJ0Pl6boP6YPDXqBoOhgCcOjNPMBdT&#13;&#10;1nMb1AeDsUbVcDAE4NSZeYI504co5lQNisltRHg1qoZ7SQpy6sw84p3UVntu5OEaVcN9TIKcOjOP&#13;&#10;eDP9obQsPCK8GlXDvSQFOXVmHvGm/IfSsvCI8GpUDfeSFOTUmXnEm/IfSsvCI8KrUTXcS1KQU2fm&#13;&#10;EW/KfygtC48Ir0bVcC9JQU6dmUe8Kf+htCw8IrwaVcO9JAU5dWYe8ab8h9Ky8IjwalQN95IU5NSZ&#13;&#10;ecSb8h9Ky8IjwqtRNdxLUpBTZ+YR79Nf/v8fZlkT4VAmqJMAAAAASUVORK5CYIJQSwMEFAAGAAgA&#13;&#10;AAAhAIXz1WzkAAAADwEAAA8AAABkcnMvZG93bnJldi54bWxMT0trwkAQvhf6H5Yp9KabhwYbsxGx&#13;&#10;j5MUqoXS25iMSTA7G7JrEv99t6f2MvAx3zPbTLoVA/W2MawgnAcgiAtTNlwp+Dy+zlYgrEMusTVM&#13;&#10;Cm5kYZPf32WYlmbkDxoOrhLehG2KCmrnulRKW9Sk0c5NR+x/Z9NrdB72lSx7HL25bmUUBInU2LBP&#13;&#10;qLGjXU3F5XDVCt5GHLdx+DLsL+fd7fu4fP/ah6TU48P0vPZnuwbhaHJ/Cvjd4PtD7oudzJVLK1oF&#13;&#10;s+XiyVMVRFEMwhNWSRyCOClIgkUEMs/k/x3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QknJqqAMAAF0IAAAOAAAAAAAAAAAAAAAAADoCAABkcnMvZTJvRG9j&#13;&#10;LnhtbFBLAQItAAoAAAAAAAAAIQA0jmvQP58KAD+fCgAUAAAAAAAAAAAAAAAAAA4GAABkcnMvbWVk&#13;&#10;aWEvaW1hZ2UxLnBuZ1BLAQItABQABgAIAAAAIQCF89Vs5AAAAA8BAAAPAAAAAAAAAAAAAAAAAH+l&#13;&#10;CgBkcnMvZG93bnJldi54bWxQSwECLQAUAAYACAAAACEAqiYOvrwAAAAhAQAAGQAAAAAAAAAAAAAA&#13;&#10;AACQpgoAZHJzL19yZWxzL2Uyb0RvYy54bWwucmVsc1BLBQYAAAAABgAGAHwBAACDpwo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46" type="#_x0000_t75" style="position:absolute;left:16610;top:-11951;width:29438;height:5334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4KezgAAAOgAAAAPAAAAZHJzL2Rvd25yZXYueG1sRI9NSwMx&#13;&#10;EIbvQv9DmII3m6SIrtumpdSP9VLEqngdN+Pu0s0kbGK7/nsjCF4GZl7eZ3iW69H14khD7Dwb0DMF&#13;&#10;grj2tuPGwOvL/UUBIiZki71nMvBNEdarydkSS+tP/EzHfWpEhnAs0UCbUiiljHVLDuPMB+KcffrB&#13;&#10;Ycrr0Eg74CnDXS/nSl1Jhx3nDy0G2rZUH/ZfzsDb+0c63FVPYZQyXO+qh6LSqjDmfDreLvLYLEAk&#13;&#10;GtN/4w/xaLODvizmSqsbDb9i+QBy9QMAAP//AwBQSwECLQAUAAYACAAAACEA2+H2y+4AAACFAQAA&#13;&#10;EwAAAAAAAAAAAAAAAAAAAAAAW0NvbnRlbnRfVHlwZXNdLnhtbFBLAQItABQABgAIAAAAIQBa9Cxb&#13;&#10;vwAAABUBAAALAAAAAAAAAAAAAAAAAB8BAABfcmVscy8ucmVsc1BLAQItABQABgAIAAAAIQAZ54Ke&#13;&#10;zgAAAOgAAAAPAAAAAAAAAAAAAAAAAAcCAABkcnMvZG93bnJldi54bWxQSwUGAAAAAAMAAwC3AAAA&#13;&#10;AgMAAAAA&#13;&#10;">
                  <v:imagedata r:id="rId22" o:title="" cropleft="6777f" cropright="3010f"/>
                </v:shape>
                <v:shapetype id="_x0000_t202" coordsize="21600,21600" o:spt="202" path="m,l,21600r21600,l21600,xe">
                  <v:stroke joinstyle="miter"/>
                  <v:path gradientshapeok="t" o:connecttype="rect"/>
                </v:shapetype>
                <v:shape id="Text Box 15" o:spid="_x0000_s1047" type="#_x0000_t202" style="position:absolute;top:31236;width:58293;height:5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86x0AAAAOcAAAAPAAAAZHJzL2Rvd25yZXYueG1sRI9BS8NA&#13;&#10;FITvBf/D8gQvpd1oNG3TbouoVemtTVW8PbLPJJh9G7JrEv+9WxB6GRiG+YZZbQZTi45aV1lWcD2N&#13;&#10;QBDnVldcKDhm28kchPPIGmvLpOCXHGzWF6MVptr2vKfu4AsRIOxSVFB636RSurwkg25qG+KQfdnW&#13;&#10;oA+2LaRusQ9wU8ubKEqkwYrDQokNPZSUfx9+jILPcfGxc8PzWx/fxc3TS5fN3nWm1NXl8LgMcr8E&#13;&#10;4Wnw58Y/4lUrWCTzKL5NkgWcfoVPINd/AAAA//8DAFBLAQItABQABgAIAAAAIQDb4fbL7gAAAIUB&#13;&#10;AAATAAAAAAAAAAAAAAAAAAAAAABbQ29udGVudF9UeXBlc10ueG1sUEsBAi0AFAAGAAgAAAAhAFr0&#13;&#10;LFu/AAAAFQEAAAsAAAAAAAAAAAAAAAAAHwEAAF9yZWxzLy5yZWxzUEsBAi0AFAAGAAgAAAAhALCb&#13;&#10;zrHQAAAA5wAAAA8AAAAAAAAAAAAAAAAABwIAAGRycy9kb3ducmV2LnhtbFBLBQYAAAAAAwADALcA&#13;&#10;AAAEAwAAAAA=&#13;&#10;" fillcolor="white [3201]" stroked="f" strokeweight=".5pt">
                  <v:textbox>
                    <w:txbxContent>
                      <w:p w14:paraId="23DE77B2" w14:textId="77777777" w:rsidR="00182110" w:rsidRPr="00C30115" w:rsidRDefault="00182110" w:rsidP="00182110">
                        <w:pPr>
                          <w:spacing w:line="276" w:lineRule="auto"/>
                          <w:jc w:val="center"/>
                          <w:rPr>
                            <w:rFonts w:ascii="Garamond" w:hAnsi="Garamond"/>
                            <w:sz w:val="18"/>
                            <w:szCs w:val="18"/>
                          </w:rPr>
                        </w:pPr>
                        <w:r w:rsidRPr="00C30115">
                          <w:rPr>
                            <w:rFonts w:ascii="Garamond" w:hAnsi="Garamond"/>
                            <w:sz w:val="18"/>
                            <w:szCs w:val="18"/>
                          </w:rPr>
                          <w:t xml:space="preserve">Ground plan of the </w:t>
                        </w:r>
                        <w:proofErr w:type="spellStart"/>
                        <w:r w:rsidRPr="00C30115">
                          <w:rPr>
                            <w:rFonts w:ascii="Garamond" w:hAnsi="Garamond"/>
                            <w:sz w:val="18"/>
                            <w:szCs w:val="18"/>
                          </w:rPr>
                          <w:t>Kailasanathar</w:t>
                        </w:r>
                        <w:proofErr w:type="spellEnd"/>
                        <w:r w:rsidRPr="00C30115">
                          <w:rPr>
                            <w:rFonts w:ascii="Garamond" w:hAnsi="Garamond"/>
                            <w:sz w:val="18"/>
                            <w:szCs w:val="18"/>
                          </w:rPr>
                          <w:t xml:space="preserve"> temple complex, showing the three central structures in the large courtyard, the cells surrounding the large courtyard, the temples of the eastern </w:t>
                        </w:r>
                        <w:proofErr w:type="spellStart"/>
                        <w:r w:rsidRPr="00C30115">
                          <w:rPr>
                            <w:rFonts w:ascii="Garamond" w:hAnsi="Garamond"/>
                            <w:sz w:val="18"/>
                            <w:szCs w:val="18"/>
                          </w:rPr>
                          <w:t>fac</w:t>
                        </w:r>
                        <w:r w:rsidRPr="00C30115">
                          <w:rPr>
                            <w:sz w:val="18"/>
                            <w:szCs w:val="18"/>
                          </w:rPr>
                          <w:t>̧</w:t>
                        </w:r>
                        <w:r w:rsidRPr="00C30115">
                          <w:rPr>
                            <w:rFonts w:ascii="Garamond" w:hAnsi="Garamond"/>
                            <w:sz w:val="18"/>
                            <w:szCs w:val="18"/>
                          </w:rPr>
                          <w:t>ade</w:t>
                        </w:r>
                        <w:proofErr w:type="spellEnd"/>
                        <w:r w:rsidRPr="00C30115">
                          <w:rPr>
                            <w:rFonts w:ascii="Garamond" w:hAnsi="Garamond"/>
                            <w:sz w:val="18"/>
                            <w:szCs w:val="18"/>
                          </w:rPr>
                          <w:t xml:space="preserve">, and the oblong shrine behind them. </w:t>
                        </w:r>
                      </w:p>
                      <w:p w14:paraId="28A2A4A8" w14:textId="754D1088" w:rsidR="00182110" w:rsidRPr="00C30115" w:rsidRDefault="00182110" w:rsidP="00182110">
                        <w:pPr>
                          <w:spacing w:line="276" w:lineRule="auto"/>
                          <w:jc w:val="center"/>
                          <w:rPr>
                            <w:rFonts w:ascii="Garamond" w:hAnsi="Garamond"/>
                            <w:sz w:val="18"/>
                            <w:szCs w:val="18"/>
                          </w:rPr>
                        </w:pPr>
                        <w:r w:rsidRPr="00C30115">
                          <w:rPr>
                            <w:rFonts w:ascii="Garamond" w:hAnsi="Garamond"/>
                            <w:sz w:val="18"/>
                            <w:szCs w:val="18"/>
                          </w:rPr>
                          <w:t>(</w:t>
                        </w:r>
                        <w:r w:rsidR="00B66306">
                          <w:rPr>
                            <w:rFonts w:ascii="Garamond" w:hAnsi="Garamond"/>
                            <w:sz w:val="18"/>
                            <w:szCs w:val="18"/>
                          </w:rPr>
                          <w:t>Source:</w:t>
                        </w:r>
                        <w:r w:rsidRPr="00C30115">
                          <w:rPr>
                            <w:rFonts w:ascii="Garamond" w:hAnsi="Garamond"/>
                            <w:sz w:val="18"/>
                            <w:szCs w:val="18"/>
                          </w:rPr>
                          <w:t xml:space="preserve"> Mark R. Williams, from Kaimal, 2020) </w:t>
                        </w:r>
                      </w:p>
                      <w:p w14:paraId="1A023C18" w14:textId="77777777" w:rsidR="00182110" w:rsidRDefault="00182110"/>
                    </w:txbxContent>
                  </v:textbox>
                </v:shape>
              </v:group>
            </w:pict>
          </mc:Fallback>
        </mc:AlternateContent>
      </w:r>
    </w:p>
    <w:p w14:paraId="5221EAA7" w14:textId="11A5E412" w:rsidR="00297634" w:rsidRPr="00C30115" w:rsidRDefault="00297634" w:rsidP="00A127EB">
      <w:pPr>
        <w:spacing w:line="276" w:lineRule="auto"/>
        <w:jc w:val="both"/>
        <w:rPr>
          <w:rFonts w:ascii="Garamond" w:hAnsi="Garamond"/>
          <w:sz w:val="22"/>
          <w:szCs w:val="22"/>
        </w:rPr>
      </w:pPr>
    </w:p>
    <w:p w14:paraId="2EC71EE5" w14:textId="77777777" w:rsidR="00CA672F" w:rsidRPr="00C30115" w:rsidRDefault="00CA672F" w:rsidP="00A127EB">
      <w:pPr>
        <w:spacing w:line="276" w:lineRule="auto"/>
        <w:jc w:val="both"/>
        <w:rPr>
          <w:rFonts w:ascii="Garamond" w:hAnsi="Garamond"/>
          <w:sz w:val="22"/>
          <w:szCs w:val="22"/>
        </w:rPr>
      </w:pPr>
    </w:p>
    <w:p w14:paraId="14FBC087" w14:textId="77777777" w:rsidR="00CA672F" w:rsidRPr="00C30115" w:rsidRDefault="00CA672F" w:rsidP="00A127EB">
      <w:pPr>
        <w:spacing w:line="276" w:lineRule="auto"/>
        <w:jc w:val="both"/>
        <w:rPr>
          <w:rFonts w:ascii="Garamond" w:hAnsi="Garamond"/>
          <w:sz w:val="22"/>
          <w:szCs w:val="22"/>
        </w:rPr>
      </w:pPr>
    </w:p>
    <w:p w14:paraId="3F9C8F50" w14:textId="77777777" w:rsidR="006570B8" w:rsidRPr="00C30115" w:rsidRDefault="006570B8" w:rsidP="00A127EB">
      <w:pPr>
        <w:spacing w:line="276" w:lineRule="auto"/>
        <w:jc w:val="both"/>
        <w:rPr>
          <w:rFonts w:ascii="Garamond" w:hAnsi="Garamond"/>
          <w:sz w:val="22"/>
          <w:szCs w:val="22"/>
        </w:rPr>
      </w:pPr>
    </w:p>
    <w:p w14:paraId="5429FD94" w14:textId="77777777" w:rsidR="006570B8" w:rsidRPr="00C30115" w:rsidRDefault="006570B8" w:rsidP="00A127EB">
      <w:pPr>
        <w:spacing w:line="276" w:lineRule="auto"/>
        <w:jc w:val="both"/>
        <w:rPr>
          <w:rFonts w:ascii="Garamond" w:hAnsi="Garamond"/>
          <w:sz w:val="22"/>
          <w:szCs w:val="22"/>
        </w:rPr>
      </w:pPr>
    </w:p>
    <w:p w14:paraId="05908EFB" w14:textId="46E8A137" w:rsidR="006570B8" w:rsidRPr="00C30115" w:rsidRDefault="006570B8" w:rsidP="00A127EB">
      <w:pPr>
        <w:spacing w:line="276" w:lineRule="auto"/>
        <w:jc w:val="both"/>
        <w:rPr>
          <w:rFonts w:ascii="Garamond" w:hAnsi="Garamond"/>
          <w:sz w:val="22"/>
          <w:szCs w:val="22"/>
        </w:rPr>
      </w:pPr>
    </w:p>
    <w:p w14:paraId="34FDF5F5" w14:textId="662DE0E2" w:rsidR="00297634" w:rsidRPr="00C30115" w:rsidRDefault="00297634" w:rsidP="00A127EB">
      <w:pPr>
        <w:spacing w:line="276" w:lineRule="auto"/>
        <w:jc w:val="both"/>
        <w:rPr>
          <w:rFonts w:ascii="Garamond" w:hAnsi="Garamond"/>
          <w:sz w:val="22"/>
          <w:szCs w:val="22"/>
        </w:rPr>
      </w:pPr>
    </w:p>
    <w:p w14:paraId="3B5C2293" w14:textId="2BCAF90E" w:rsidR="00297634" w:rsidRPr="00C30115" w:rsidRDefault="00297634" w:rsidP="00A127EB">
      <w:pPr>
        <w:spacing w:line="276" w:lineRule="auto"/>
        <w:jc w:val="both"/>
        <w:rPr>
          <w:rFonts w:ascii="Garamond" w:hAnsi="Garamond"/>
          <w:sz w:val="22"/>
          <w:szCs w:val="22"/>
        </w:rPr>
      </w:pPr>
    </w:p>
    <w:p w14:paraId="1FB8AC4E" w14:textId="413D27D7" w:rsidR="00297634" w:rsidRPr="00C30115" w:rsidRDefault="00297634" w:rsidP="00A127EB">
      <w:pPr>
        <w:spacing w:line="276" w:lineRule="auto"/>
        <w:jc w:val="both"/>
        <w:rPr>
          <w:rFonts w:ascii="Garamond" w:hAnsi="Garamond"/>
          <w:sz w:val="22"/>
          <w:szCs w:val="22"/>
        </w:rPr>
      </w:pPr>
    </w:p>
    <w:p w14:paraId="7357B697" w14:textId="77777777" w:rsidR="006E31E4" w:rsidRPr="00C30115" w:rsidRDefault="006E31E4" w:rsidP="00A127EB">
      <w:pPr>
        <w:spacing w:line="276" w:lineRule="auto"/>
        <w:jc w:val="both"/>
        <w:rPr>
          <w:rFonts w:ascii="Garamond" w:hAnsi="Garamond"/>
          <w:sz w:val="22"/>
          <w:szCs w:val="22"/>
        </w:rPr>
      </w:pPr>
    </w:p>
    <w:p w14:paraId="57C166A2" w14:textId="77777777" w:rsidR="006E31E4" w:rsidRPr="00C30115" w:rsidRDefault="006E31E4" w:rsidP="00A127EB">
      <w:pPr>
        <w:spacing w:line="276" w:lineRule="auto"/>
        <w:jc w:val="both"/>
        <w:rPr>
          <w:rFonts w:ascii="Garamond" w:hAnsi="Garamond"/>
          <w:sz w:val="22"/>
          <w:szCs w:val="22"/>
        </w:rPr>
      </w:pPr>
    </w:p>
    <w:p w14:paraId="43E9E9B4" w14:textId="77777777" w:rsidR="006E31E4" w:rsidRPr="00C30115" w:rsidRDefault="006E31E4" w:rsidP="00A127EB">
      <w:pPr>
        <w:spacing w:line="276" w:lineRule="auto"/>
        <w:jc w:val="both"/>
        <w:rPr>
          <w:rFonts w:ascii="Garamond" w:hAnsi="Garamond"/>
          <w:sz w:val="22"/>
          <w:szCs w:val="22"/>
        </w:rPr>
      </w:pPr>
    </w:p>
    <w:p w14:paraId="3F18C3C0" w14:textId="77777777" w:rsidR="006E31E4" w:rsidRPr="00C30115" w:rsidRDefault="006E31E4" w:rsidP="00A127EB">
      <w:pPr>
        <w:spacing w:line="276" w:lineRule="auto"/>
        <w:jc w:val="both"/>
        <w:rPr>
          <w:rFonts w:ascii="Garamond" w:hAnsi="Garamond"/>
          <w:sz w:val="22"/>
          <w:szCs w:val="22"/>
        </w:rPr>
      </w:pPr>
    </w:p>
    <w:p w14:paraId="73FFAAA6" w14:textId="7345818C" w:rsidR="006E31E4" w:rsidRPr="00C30115" w:rsidRDefault="006E31E4" w:rsidP="00A127EB">
      <w:pPr>
        <w:spacing w:line="276" w:lineRule="auto"/>
        <w:jc w:val="both"/>
        <w:rPr>
          <w:rFonts w:ascii="Garamond" w:hAnsi="Garamond"/>
          <w:sz w:val="22"/>
          <w:szCs w:val="22"/>
        </w:rPr>
      </w:pPr>
    </w:p>
    <w:p w14:paraId="3F953BAA" w14:textId="5E397DB8" w:rsidR="006E31E4" w:rsidRPr="00C30115" w:rsidRDefault="006E31E4" w:rsidP="00A127EB">
      <w:pPr>
        <w:spacing w:line="276" w:lineRule="auto"/>
        <w:jc w:val="both"/>
        <w:rPr>
          <w:rFonts w:ascii="Garamond" w:hAnsi="Garamond"/>
          <w:sz w:val="22"/>
          <w:szCs w:val="22"/>
        </w:rPr>
      </w:pPr>
    </w:p>
    <w:p w14:paraId="1BC12208" w14:textId="6AA9DB34" w:rsidR="00297634" w:rsidRPr="00C30115" w:rsidRDefault="00297634" w:rsidP="00A127EB">
      <w:pPr>
        <w:spacing w:line="276" w:lineRule="auto"/>
        <w:jc w:val="both"/>
        <w:rPr>
          <w:rFonts w:ascii="Garamond" w:hAnsi="Garamond"/>
          <w:sz w:val="22"/>
          <w:szCs w:val="22"/>
        </w:rPr>
      </w:pPr>
    </w:p>
    <w:p w14:paraId="7F770F3E" w14:textId="5E4923D3" w:rsidR="00297634" w:rsidRPr="00C30115" w:rsidRDefault="00297634" w:rsidP="00A127EB">
      <w:pPr>
        <w:spacing w:line="276" w:lineRule="auto"/>
        <w:jc w:val="both"/>
        <w:rPr>
          <w:rFonts w:ascii="Garamond" w:hAnsi="Garamond"/>
          <w:sz w:val="22"/>
          <w:szCs w:val="22"/>
        </w:rPr>
      </w:pPr>
    </w:p>
    <w:p w14:paraId="27839FE8" w14:textId="0D120DEC" w:rsidR="00297634" w:rsidRPr="00C30115" w:rsidRDefault="00297634" w:rsidP="00A127EB">
      <w:pPr>
        <w:spacing w:line="276" w:lineRule="auto"/>
        <w:jc w:val="both"/>
        <w:rPr>
          <w:rFonts w:ascii="Garamond" w:hAnsi="Garamond"/>
          <w:sz w:val="22"/>
          <w:szCs w:val="22"/>
        </w:rPr>
      </w:pPr>
    </w:p>
    <w:p w14:paraId="13A94F06" w14:textId="542D7552" w:rsidR="006E31E4" w:rsidRPr="00C30115" w:rsidRDefault="006E31E4" w:rsidP="00A127EB">
      <w:pPr>
        <w:spacing w:line="276" w:lineRule="auto"/>
        <w:jc w:val="both"/>
        <w:rPr>
          <w:rFonts w:ascii="Garamond" w:hAnsi="Garamond"/>
          <w:sz w:val="22"/>
          <w:szCs w:val="22"/>
        </w:rPr>
      </w:pPr>
    </w:p>
    <w:p w14:paraId="54CF320A" w14:textId="0B63139F" w:rsidR="006E31E4" w:rsidRPr="00C30115" w:rsidRDefault="006E31E4" w:rsidP="00A127EB">
      <w:pPr>
        <w:spacing w:line="276" w:lineRule="auto"/>
        <w:jc w:val="both"/>
        <w:rPr>
          <w:rFonts w:ascii="Garamond" w:hAnsi="Garamond"/>
          <w:sz w:val="22"/>
          <w:szCs w:val="22"/>
        </w:rPr>
      </w:pPr>
    </w:p>
    <w:p w14:paraId="0A2788BC" w14:textId="77777777" w:rsidR="00182110" w:rsidRDefault="00182110" w:rsidP="00A127EB">
      <w:pPr>
        <w:spacing w:line="276" w:lineRule="auto"/>
        <w:jc w:val="both"/>
        <w:rPr>
          <w:rFonts w:ascii="Garamond" w:hAnsi="Garamond"/>
          <w:sz w:val="22"/>
          <w:szCs w:val="22"/>
        </w:rPr>
      </w:pPr>
    </w:p>
    <w:p w14:paraId="2A8C68BC" w14:textId="77777777" w:rsidR="00182110" w:rsidRDefault="00182110" w:rsidP="00A127EB">
      <w:pPr>
        <w:spacing w:line="276" w:lineRule="auto"/>
        <w:jc w:val="both"/>
        <w:rPr>
          <w:rFonts w:ascii="Garamond" w:hAnsi="Garamond"/>
          <w:sz w:val="22"/>
          <w:szCs w:val="22"/>
        </w:rPr>
      </w:pPr>
    </w:p>
    <w:p w14:paraId="3BBBF607" w14:textId="204C7DDD" w:rsidR="001B50FB" w:rsidRDefault="003A1B5A" w:rsidP="006D102C">
      <w:pPr>
        <w:pStyle w:val="Heading1"/>
        <w:shd w:val="clear" w:color="auto" w:fill="FFFFFF"/>
        <w:spacing w:before="0" w:after="0" w:line="264" w:lineRule="atLeast"/>
        <w:jc w:val="both"/>
        <w:rPr>
          <w:rFonts w:ascii="Garamond" w:eastAsia="Times New Roman" w:hAnsi="Garamond" w:cs="Times New Roman"/>
          <w:color w:val="auto"/>
          <w:sz w:val="22"/>
          <w:szCs w:val="22"/>
        </w:rPr>
      </w:pPr>
      <w:r w:rsidRPr="00C30115">
        <w:rPr>
          <w:rFonts w:ascii="Garamond" w:eastAsia="Times New Roman" w:hAnsi="Garamond" w:cs="Times New Roman"/>
          <w:b/>
          <w:bCs/>
          <w:color w:val="auto"/>
          <w:sz w:val="22"/>
          <w:szCs w:val="22"/>
        </w:rPr>
        <w:t>The Nandi Mandapam:</w:t>
      </w:r>
      <w:r w:rsidRPr="00C30115">
        <w:rPr>
          <w:rFonts w:ascii="Garamond" w:eastAsia="Times New Roman" w:hAnsi="Garamond" w:cs="Times New Roman"/>
          <w:color w:val="auto"/>
          <w:sz w:val="22"/>
          <w:szCs w:val="22"/>
        </w:rPr>
        <w:t xml:space="preserve"> </w:t>
      </w:r>
      <w:r w:rsidR="004C60F7" w:rsidRPr="00C30115">
        <w:rPr>
          <w:rFonts w:ascii="Garamond" w:eastAsia="Times New Roman" w:hAnsi="Garamond" w:cs="Times New Roman"/>
          <w:color w:val="auto"/>
          <w:sz w:val="22"/>
          <w:szCs w:val="22"/>
        </w:rPr>
        <w:t xml:space="preserve">The Nandi Mandapa in the </w:t>
      </w:r>
      <w:proofErr w:type="spellStart"/>
      <w:r w:rsidR="004C60F7" w:rsidRPr="00C30115">
        <w:rPr>
          <w:rFonts w:ascii="Garamond" w:eastAsia="Times New Roman" w:hAnsi="Garamond" w:cs="Times New Roman"/>
          <w:color w:val="auto"/>
          <w:sz w:val="22"/>
          <w:szCs w:val="22"/>
        </w:rPr>
        <w:t>Kailasanathar</w:t>
      </w:r>
      <w:proofErr w:type="spellEnd"/>
      <w:r w:rsidR="004C60F7" w:rsidRPr="00C30115">
        <w:rPr>
          <w:rFonts w:ascii="Garamond" w:eastAsia="Times New Roman" w:hAnsi="Garamond" w:cs="Times New Roman"/>
          <w:color w:val="auto"/>
          <w:sz w:val="22"/>
          <w:szCs w:val="22"/>
        </w:rPr>
        <w:t xml:space="preserve"> Temple, as described by scholars like K. R. </w:t>
      </w:r>
      <w:proofErr w:type="spellStart"/>
      <w:r w:rsidR="004C60F7" w:rsidRPr="00C30115">
        <w:rPr>
          <w:rFonts w:ascii="Garamond" w:eastAsia="Times New Roman" w:hAnsi="Garamond" w:cs="Times New Roman"/>
          <w:color w:val="auto"/>
          <w:sz w:val="22"/>
          <w:szCs w:val="22"/>
        </w:rPr>
        <w:t>Naraswamy</w:t>
      </w:r>
      <w:proofErr w:type="spellEnd"/>
      <w:r w:rsidR="004C60F7" w:rsidRPr="00C30115">
        <w:rPr>
          <w:rFonts w:ascii="Garamond" w:eastAsia="Times New Roman" w:hAnsi="Garamond" w:cs="Times New Roman"/>
          <w:color w:val="auto"/>
          <w:sz w:val="22"/>
          <w:szCs w:val="22"/>
        </w:rPr>
        <w:t xml:space="preserve"> and R. Nagaswamy, is a significant architectural feature that enhances the temple's spiritual and aesthetic dimensions. Currently Lion pillars have survived at the corners of the Nandi. Originally these pillars supported a mandapa</w:t>
      </w:r>
      <w:r w:rsidR="006D102C" w:rsidRPr="00C30115">
        <w:rPr>
          <w:rFonts w:ascii="Garamond" w:eastAsia="Times New Roman" w:hAnsi="Garamond" w:cs="Times New Roman"/>
          <w:color w:val="auto"/>
          <w:sz w:val="22"/>
          <w:szCs w:val="22"/>
        </w:rPr>
        <w:t xml:space="preserve">, the superstructure of which has fallen. “Unlike the constricted temple interior and </w:t>
      </w:r>
      <w:proofErr w:type="spellStart"/>
      <w:r w:rsidR="006D102C" w:rsidRPr="00C30115">
        <w:rPr>
          <w:rFonts w:ascii="Garamond" w:eastAsia="Times New Roman" w:hAnsi="Garamond" w:cs="Times New Roman"/>
          <w:color w:val="auto"/>
          <w:sz w:val="22"/>
          <w:szCs w:val="22"/>
        </w:rPr>
        <w:t>prakhara</w:t>
      </w:r>
      <w:proofErr w:type="spellEnd"/>
      <w:r w:rsidR="006D102C" w:rsidRPr="00C30115">
        <w:rPr>
          <w:rFonts w:ascii="Garamond" w:eastAsia="Times New Roman" w:hAnsi="Garamond" w:cs="Times New Roman"/>
          <w:color w:val="auto"/>
          <w:sz w:val="22"/>
          <w:szCs w:val="22"/>
        </w:rPr>
        <w:t xml:space="preserve"> spaces, the great distance between the external Nandi Mandapa and the temple’s eastern entrance, as well as the once spacious eastern courtyard that surrounded Rajasimha’s mandapa before it was joined to the vimana, suggests that portions of the temple were designed to </w:t>
      </w:r>
      <w:r w:rsidR="00422250" w:rsidRPr="00C30115">
        <w:rPr>
          <w:rFonts w:ascii="Garamond" w:eastAsia="Times New Roman" w:hAnsi="Garamond" w:cs="Times New Roman"/>
          <w:color w:val="auto"/>
          <w:sz w:val="22"/>
          <w:szCs w:val="22"/>
        </w:rPr>
        <w:t>accommodate</w:t>
      </w:r>
      <w:r w:rsidR="006D102C" w:rsidRPr="00C30115">
        <w:rPr>
          <w:rFonts w:ascii="Garamond" w:eastAsia="Times New Roman" w:hAnsi="Garamond" w:cs="Times New Roman"/>
          <w:color w:val="auto"/>
          <w:sz w:val="22"/>
          <w:szCs w:val="22"/>
        </w:rPr>
        <w:t xml:space="preserve"> a large number of visitors.” Stein, Emma Natalya (Thesis - All Streets Lead to Temples: Mapping Monumental Histories in Kanchipuram, ca. 8th-12th centuries CE)</w:t>
      </w:r>
    </w:p>
    <w:p w14:paraId="2FEF4160" w14:textId="77777777" w:rsidR="00182110" w:rsidRDefault="00182110" w:rsidP="00182110"/>
    <w:p w14:paraId="44840AE0" w14:textId="77777777" w:rsidR="00182110" w:rsidRPr="00182110" w:rsidRDefault="00182110" w:rsidP="00182110"/>
    <w:p w14:paraId="6367AEBA" w14:textId="75B5932D" w:rsidR="006D102C" w:rsidRPr="00C30115" w:rsidRDefault="006D102C" w:rsidP="006D102C">
      <w:pPr>
        <w:rPr>
          <w:rFonts w:ascii="Garamond" w:hAnsi="Garamond"/>
        </w:rPr>
      </w:pPr>
    </w:p>
    <w:p w14:paraId="706EC777" w14:textId="45A4BE63" w:rsidR="006D102C" w:rsidRPr="00C30115" w:rsidRDefault="004C1597" w:rsidP="006D102C">
      <w:pPr>
        <w:rPr>
          <w:rFonts w:ascii="Garamond" w:hAnsi="Garamond"/>
        </w:rPr>
      </w:pPr>
      <w:r>
        <w:rPr>
          <w:rFonts w:ascii="Garamond" w:hAnsi="Garamond"/>
          <w:noProof/>
          <w14:ligatures w14:val="standardContextual"/>
        </w:rPr>
        <mc:AlternateContent>
          <mc:Choice Requires="wpg">
            <w:drawing>
              <wp:anchor distT="0" distB="0" distL="114300" distR="114300" simplePos="0" relativeHeight="251721728" behindDoc="0" locked="0" layoutInCell="1" allowOverlap="1" wp14:anchorId="189FA733" wp14:editId="7304BDED">
                <wp:simplePos x="0" y="0"/>
                <wp:positionH relativeFrom="column">
                  <wp:posOffset>175394</wp:posOffset>
                </wp:positionH>
                <wp:positionV relativeFrom="paragraph">
                  <wp:posOffset>-216535</wp:posOffset>
                </wp:positionV>
                <wp:extent cx="5622290" cy="4781917"/>
                <wp:effectExtent l="0" t="0" r="3810" b="6350"/>
                <wp:wrapNone/>
                <wp:docPr id="1001944064" name="Group 11"/>
                <wp:cNvGraphicFramePr/>
                <a:graphic xmlns:a="http://schemas.openxmlformats.org/drawingml/2006/main">
                  <a:graphicData uri="http://schemas.microsoft.com/office/word/2010/wordprocessingGroup">
                    <wpg:wgp>
                      <wpg:cNvGrpSpPr/>
                      <wpg:grpSpPr>
                        <a:xfrm>
                          <a:off x="0" y="0"/>
                          <a:ext cx="5622290" cy="4781917"/>
                          <a:chOff x="0" y="0"/>
                          <a:chExt cx="5622290" cy="4781917"/>
                        </a:xfrm>
                      </wpg:grpSpPr>
                      <wps:wsp>
                        <wps:cNvPr id="956410907" name="Text Box 15"/>
                        <wps:cNvSpPr txBox="1"/>
                        <wps:spPr>
                          <a:xfrm>
                            <a:off x="0" y="4211052"/>
                            <a:ext cx="5621655" cy="570865"/>
                          </a:xfrm>
                          <a:prstGeom prst="rect">
                            <a:avLst/>
                          </a:prstGeom>
                          <a:solidFill>
                            <a:schemeClr val="lt1"/>
                          </a:solidFill>
                          <a:ln w="6350">
                            <a:noFill/>
                          </a:ln>
                        </wps:spPr>
                        <wps:txbx>
                          <w:txbxContent>
                            <w:p w14:paraId="7B3088FB" w14:textId="77777777" w:rsidR="00182110" w:rsidRPr="00C30115" w:rsidRDefault="00182110" w:rsidP="00182110">
                              <w:pPr>
                                <w:spacing w:line="276" w:lineRule="auto"/>
                                <w:jc w:val="center"/>
                                <w:rPr>
                                  <w:rFonts w:ascii="Garamond" w:hAnsi="Garamond"/>
                                  <w:sz w:val="22"/>
                                  <w:szCs w:val="22"/>
                                </w:rPr>
                              </w:pPr>
                              <w:r w:rsidRPr="00C30115">
                                <w:rPr>
                                  <w:rFonts w:ascii="Garamond" w:hAnsi="Garamond"/>
                                  <w:sz w:val="22"/>
                                  <w:szCs w:val="22"/>
                                </w:rPr>
                                <w:t>Nandi Mandapa</w:t>
                              </w:r>
                            </w:p>
                            <w:p w14:paraId="1003FE45" w14:textId="77777777" w:rsidR="00182110" w:rsidRPr="00C30115" w:rsidRDefault="00182110" w:rsidP="00182110">
                              <w:pPr>
                                <w:spacing w:line="276" w:lineRule="auto"/>
                                <w:jc w:val="center"/>
                                <w:rPr>
                                  <w:rFonts w:ascii="Garamond" w:hAnsi="Garamond"/>
                                  <w:sz w:val="18"/>
                                  <w:szCs w:val="18"/>
                                </w:rPr>
                              </w:pPr>
                              <w:r w:rsidRPr="00C30115">
                                <w:rPr>
                                  <w:rFonts w:ascii="Garamond" w:hAnsi="Garamond"/>
                                  <w:sz w:val="18"/>
                                  <w:szCs w:val="18"/>
                                </w:rPr>
                                <w:t>(Source: Wikimedia Commons)</w:t>
                              </w:r>
                            </w:p>
                            <w:p w14:paraId="66326941" w14:textId="77777777" w:rsidR="00182110" w:rsidRDefault="00182110" w:rsidP="001821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33335921" name="Picture 15" descr="A stone sculptur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22290" cy="4217035"/>
                          </a:xfrm>
                          <a:prstGeom prst="rect">
                            <a:avLst/>
                          </a:prstGeom>
                          <a:noFill/>
                          <a:ln>
                            <a:noFill/>
                          </a:ln>
                        </pic:spPr>
                      </pic:pic>
                    </wpg:wgp>
                  </a:graphicData>
                </a:graphic>
              </wp:anchor>
            </w:drawing>
          </mc:Choice>
          <mc:Fallback>
            <w:pict>
              <v:group w14:anchorId="189FA733" id="Group 11" o:spid="_x0000_s1048" style="position:absolute;margin-left:13.8pt;margin-top:-17.05pt;width:442.7pt;height:376.55pt;z-index:251721728" coordsize="56222,47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pw/y3AwAAhwgAAA4AAABkcnMvZTJvRG9jLnhtbKRWXW/bNhR9H7D/&#10;QGjA3hpLij9iLXLhJUtQIGuDJUOfaYqyiFIkR9KWvV+/Q8py4qRFu9aA6Uvy8n4c3nvoy7e7VpIt&#10;t05oVSbZWZoQrpiuhFqXyd+PN28uEuI8VRWVWvEy2XOXvF38/NNlZwqe60bLilsCI8oVnSmTxntT&#10;jEaONbyl7kwbrrBZa9tSj6ldjypLO1hv5ShP0+mo07YyVjPuHFav+81kEe3XNWf+Q1077oksE8Tm&#10;42jjuArjaHFJi7WlphHsEAb9jihaKhScHk1dU0/JxopXplrBrHa69mdMtyNd14LxmAOyydIX2dxa&#10;vTExl3XRrc0RJkD7AqfvNsveb2+teTD3Fkh0Zg0s4izksqttG34RJdlFyPZHyPjOE4bFyTTP8zmQ&#10;Zdgbzy6yeTbrQWUNkH91jjV/fOXkaHA8OgmnMygQ94SB+zEMHhpqeITWFcDg3hJRlcl8Mh1n6Tyd&#10;JUTRFuX6GPL8Xe9INglZhSCgHeAifod1lPyw7rD4RdTGeZalk7xH5hl22XQy6bGbzNKLaXRyBIAW&#10;xjp/y3VLglAmFuUcq4xu75xHPFAdVIJrp6WoboSUcRJaiF9JS7YUxS99jBQnTrSkIl2ZTM8naTSs&#10;dDjeW5YKDkLGfWZB8rvVLgJ1MWS90tUeYFjdd5Yz7EYg1jvq/D21aCWUBujBf8BQSw1f+iAlpNH2&#10;38+tB33cLnYT0qE1y8T9s6GWJ0S+U7j3eTYeh16Ok/FklmNin++snu+oTXulAUAGIjIsikHfy0Gs&#10;rW4/gkWWwSu2qGLwXSZ+EK98TxhgIcaXy6iE7jXU36kHw4LpAHi4icfdR2rN4bo8Lvq9HiqNFi9u&#10;rdcNJ5VebryuRbzSgHOP6gF+VP3i0ghW4HugAEivyv/rVIlTfhNg7Om2/SYbLbWfNuZNn69YCSn8&#10;PjIvcg5Bqe29YKHyw+Spk7L0HJ/JPAfsfStBLXgPnUQq7hgwXeJpwKtAHNtIEzZ//WW3/C0O10FD&#10;GI9nhVCAA/oXjEq5J2uuuKWeV6EEB6d9CLgDwe40++SI0lcNVWu+dAZNc2jT0al6nJ7Ev5LCDP0T&#10;5ANSCPUF334G7J7LrzXbtFz5/nGyXCJurVwjjEPRFbxd8QqN/K4CLgwPowfJGCuU76nBWfYX4kVm&#10;6FNvuWdNEGs05WE9NPCwERN4ijlkF3qVrLo/dQXDAbhYmv+fyfNslp7/IB0dyYQWgUtCnb9glyFi&#10;VHoQ8Y01H187SCfP6fN51Hr6/7D4DwAA//8DAFBLAwQKAAAAAAAAACEAY1IQXuSYBwDkmAcAFQAA&#10;AGRycy9tZWRpYS9pbWFnZTEuanBlZ//Y/+EmbkV4aWYAAElJKgAIAAAACwAPAQIACQAAAJIAAAAQ&#10;AQIADwAAAJwAAAASAQMAAQAAAAEAAAAaAQUAAQAAAKwAAAAbAQUAAQAAALQAAAAoAQMAAQAAAAIA&#10;AAAxAQIAJQAAALwAAAAyAQIAFAAAAOIAAAATAgMAAQAAAAIAAACYggIABQAAAPYAAABphwQAAQAA&#10;APwAAABuBAAARlVKSUZJTE0AAEZpbmVQaXggUzUwMDAgAABIAAAAAQAAAEgAAAABAAAARGlnaXRh&#10;bCBDYW1lcmEgRmluZVBpeCBTNTAwMCBWZXIzLjAwAAAyMDA0OjExOjMwIDIzOjU4OjIxACAgICAA&#10;ACQAmoIFAAEAAACyAgAAnYIFAAEAAAC6AgAAIogDAAEAAAACAAAAJ4gDAAEAAACgAAAAAJAHAAQA&#10;AAAwMjIwA5ACABQAAADCAgAABJACABQAAADWAgAAAZEHAAQAAAABAgMAApEFAAEAAADqAgAAAZIK&#10;AAEAAADyAgAAApIFAAEAAAD6AgAAA5IKAAEAAAACAwAABJIKAAEAAAAKAwAABZIFAAEAAAASAwAA&#10;B5IDAAEAAAAFAAAACJIDAAEAAAAAAAAACZIDAAEAAAAQAAAACpIFAAEAAAAaAwAAfJIHAB4BAAAy&#10;AwAAAKAHAAQAAAAwMTAwAaADAAEAAAABAAAAAqAEAAEAAAAABQAAA6AEAAEAAADAAwAABaAEAAEA&#10;AABQBAAADqIFAAEAAAAiAwAAD6IFAAEAAAAqAwAAEKIDAAEAAAADAAAAF6IDAAEAAAACAAAAAKMH&#10;AAEAAAADAAAAAaMHAAEAAAABAAAAAaQDAAEAAAAAAAAAAqQDAAEAAAAAAAAAA6QDAAEAAAAAAAAA&#10;BqQDAAEAAAAAAAAACqQDAAEAAAAAAAAADKQDAAEAAAAAAAAAAAAAAAoAAABwFwAAMAIAAGQAAAAy&#10;MDA0OjExOjMwIDIzOjU4OjIxADIwMDQ6MTE6MzAgMjM6NTg6MjEAHgAAAAoAAACYAwAAZAAAAPQB&#10;AABkAAAAPwMAAGQAAAAAAAAAZAAAACwBAABkAAAAuAYAAGQAAABlCQAAAQAAAGUJAAABAAAARlVK&#10;SUZJTE0MAAAAFQAAAAcABAAAADAxMzAAEAIACAAAAA4BAAABEAMAAQAAAAMAAAACEAMAAQAAAAAA&#10;AAADEAMAAQAAAAAAAAAQEAMAAQAAAAIAAAAREAoAAQAAABYBAAAgEAMAAQAAAAAAAAAhEAMAAQAA&#10;AAEAAAAiEAMAAQAAAAAAAAAjEAMAAgAAAAAAAAAwEAMAAQAAAAAAAAAxEAMAAQAAAAAAAAAyEAMA&#10;AQAAAAEAAAAAEQMAAQAAAAAAAAABEQMAAQAAAAAAAAAAEgMAAQAAAAAAAAAQEgMAAQAAAAAAAAAA&#10;EwMAAQAAAAAAAAABEwMAAQAAAAAAAAACEwMAAQAAAAAAAAAAAAAATk9STUFMIAAAAAAACgAAAAIA&#10;AQACAAQAAABSOTgAAgAHAAQAAAAwMTAwAAAAAAgAAwEDAAEAAAAGAAAAEgEDAAEAAAABAAAAGgEF&#10;AAEAAADUBAAAGwEFAAEAAADcBAAAKAEDAAEAAAACAAAAAQIEAAEAAADkBAAAAgIEAAEAAACCIQAA&#10;EwIDAAEAAAACAAAAAAAAAEgAAAABAAAASAAAAAEAAAD/2P/bAMUABAUGBwYFCAcGBwkICAkMFA0M&#10;CwsMGRITDxQeGh8fHRodHCElLyghIy0jHB0pOCotMTI1NjUgKDo+OjM+LzQ1MwEECQkMCgwYDQ0Y&#10;MyIcHTMzMzMzMzMzMzMzMzMzMzMzMzMzMzMzMzMzMzMzMzMzMzMzMzMzMzMzMzMzMzMzMzMzAgQJ&#10;CQwKDBgNDRgzIhwdMzMzMzMzMzMzMzMzMzMzMzMzMzMzMzMzMzMzMzMzMzMzMzMzMzMzMzMzMzMz&#10;MzMzMzP/wAARCAB4AKADASEAAhEBAxEC/8QBogAAAQUBAQEBAQEAAAAAAAAAAAECAwQFBgcICQoL&#10;EAACAQMDAgQDBQUEBAAAAX0BAgMABBEFEiExQQYTUWEHInEUMoGRoQgjQrHBFVLR8CQzYnKCCQoW&#10;FxgZGiUmJygpKjQ1Njc4OTpDREVGR0hJSlNUVVZXWFlaY2RlZmdoaWpzdHV2d3h5eoOEhYaHiImK&#10;kpOUlZaXmJmaoqOkpaanqKmqsrO0tba3uLm6wsPExcbHyMnK0tPU1dbX2Nna4eLj5OXm5+jp6vHy&#10;8/T19vf4+foBAAMBAQEBAQEBAQEAAAAAAAABAgMEBQYHCAkKCxEAAgECBAQDBAcFBAQAAQJ3AAEC&#10;AxEEBSExBhJBUQdhcRMiMoEIFEKRobHBCSMzUvAVYnLRChYkNOEl8RcYGRomJygpKjU2Nzg5OkNE&#10;RUZHSElKU1RVVldYWVpjZGVmZ2hpanN0dXZ3eHl6goOEhYaHiImKkpOUlZaXmJmaoqOkpaanqKmq&#10;srO0tba3uLm6wsPExcbHyMnK0tPU1dbX2Nna4uPk5ebn6Onq8vP09fb3+Pn6/9oADAMBAAIRAxEA&#10;PwDxnwykl1qKMVWeMEsSwI2Jkls49QMf8CHQ811FxZmyvpp7sxxMrb7OeUsAuGLA4A+bO1h06tzj&#10;FeFydTkasZ2o6xNbn7NIy+RNaKjIVIKR9QMnGT6Y6huo6jhPMwY2uy0sIUdMKxXAHXnHAwDg+prl&#10;tq7i6aHT2Dm68hQ0n2aCJooQVG4/NvVOwJLHPXgHqcYr07w/eafaaat5M6xwyx+XeQsrB51ZcmNf&#10;mPDHA3DBzyBgMKUnrdbox6l2fVJbu3u9Na1eKEM0yK3yK0rp8xJbnbuBUAEcY5JBz2uqLHGnnbcw&#10;fJFHnPmHeAAmOCWHbgZ68jpx1E6l+7Gc3q62rW0T2cjT3LSM5XcpcDG0HA7/AC7cY7A9681uZGii&#10;DywMpt8C3KncGDA5ySADyB06HjNVGz0L5F8i3ZSXEN3bPAvlPa4BGw5RWAAGCT1LL1z+tZkWmRWd&#10;4BbyNtkij3wohdnBQM304Hb9K7nJwV0a05bo+ktGi0mHwzPfvpEsVwkLot0kpkBDM65KBx2IyR/e&#10;47Vv2/8AwkAuo9b1URpBbOsUqpG3yxoAzEEKfl3DOf8AZIzXTTlJxSihS1epueGtRis55NO0qwys&#10;0qyOVYzZVlGSWBA6bMFQVG5d23JI93RdqgAY9s5r0KT0aWxcUmPpCARj1rrNbIiaJGjMbDKngjNZ&#10;/wDZtoDlYsH/AHj/AI1d2RypbH5k6Ephijcu8kgTzUt0J2AqVyxwT2DEnjHXpkVuQanLZGItpy3M&#10;R2ttlVZYWjypYHbwvO3p7DHJr5x2WrHJGbq0ovbrdEkenyIBNwhG2TaCVReMHO0ADHA56cclql/Z&#10;S2xjVpQ+dpyAwxk85GO3bHJJ6cVhFuTsc+xr6ObIWwhleQXFwcsVAfy+GxxkHBGQTu4yTxxu0pVQ&#10;ymSYxkXSjzEWP96pPzbt2Bgbj1PPAycVE3qYt3NpNUh0/VH+12trEZDHtVwxjVWO7cNxyMKwxk9N&#10;rYzgjQ8RXtqjeWnkPKxlaKfcX+XJ2sW4HTGDgE4X5ck1i43do9Q6HA2V7dXBdoo5NkQBl2BiqqBw&#10;TjgcHHXH61gXupPJAqWyPgsByV2I2RgnPQfiOtdEYpS5UNM37W/e2hN2xt7hY4VRI5ULFQdu1h12&#10;fMSeCMEEcZFdrptwLSO2XTLjyYXjUtLKx3eaSobDHBGAAcAjnOM9CSXunQvdR3H2u70++tpb/wAu&#10;a3k3vcf6SDvjwBtYjO4kZOdxJJBHKgt6sfHWkX1vJYLaB0EBd4WJdMDavCngKAC3YHB4OcmKc3Tu&#10;rXuQpNvU67wrNpdlFqEllAi3sLyDy0XLEkqdpC5Od2AQeQQfet/R/FE17qAs7rTriy25zLdJ5QbG&#10;BwCcH5mUcE5znjIr14T0v9/kaSdn7p6VRXqG90RtIi/edR9TSqyuMowYeoOaYXPyTXWFsEaIbopA&#10;xVo2hX5VwP16+mMDk5NF1fNdyRq8TOzNukghYLuBwwIOGI4z24HHtXh7syuajXKTaXCJBLFFvzIW&#10;mJMrY5Kj1zuHI6EZJxmuCube/nlto47dn+0OFhjQB2ZjgDAHJJ4A71xQiozMGbMdvdRRizllSFY5&#10;NksDrh1kyeoIyDxgkDHKg16HpemXUN1bJLcwstrgxQ3TfeJl5CjOAMAMckAcc5IqJzeyMmZWq6ZZ&#10;W0JnkCuonLR7kz5g7qxBDEY7g+veszUb1NS0+COSFI/K8yTeNwLHI9/m5BHIzhRkkisYzla4rGDN&#10;LNczxwciM/LlByo69OPTp7e9Z126yRvE2QDISELh8EY6kAZGCRn249a9CmlYpM29EmiW4ldyQd4k&#10;wJMEFc4Kn6k85yc+pzXp9nqbWPl5hM0StBLJJJGAF2tyA3fA8vjnGW4zzXNOL5dXsdOiidLNLerc&#10;zy3AiZFijbzVmx8+4DOG4Y53ZAyOveq39j+TdW66JCwa4KKimYnzGGVJLcDBJ3Y4HBHPfzqkmvQy&#10;bvo+h7T4Y8VWlvqdpam6i1VfL3xSINhyQAX+cA7sBlOcY6DaMity71bQLHxLHepaSNLclZJZJJCz&#10;E9Qu0njaMEAZGVXKgqGX2I11CPLPoauKtoe2LqFhHK6C5VmXG795uC5/Hj1x6c1Zub2GGNv3iiQo&#10;zIrcbsDPGcZ9+fyr31JMtSR4/F8Q0F4yXUMUMIRmDFyC2ATwDyQeOcDGcHkYr1zTdQiv7NLhNqq2&#10;OPMVsZAI5BI6EH8a54VOZ2ZClrqfjb54lJeY7HjAxxknAwBj/P8Aj0+jSzMhdd5w6BSDkRt2JH0H&#10;tnHWuGSsiGjuZY45wTcKWcndtViMHqCCCMHJJzx1rK1yXEcMbxs2UUQII1wxAAJKj6fjknHJry7a&#10;mMSCzmmuL5lvlw+0Rx5ZYwFQAckKAcBeTx0JJrtLO41OUWUpeaLzEPkx8KHIwc8dDzx3z9Mnmnv/&#10;AF5jNvTJ4bm7U316n2jJYowYMCATlW5APXA98VxOutENSBVCYxHtPljgsGxuwMDJz1HXr1rOCblq&#10;bL4GecRho3Dzs6SKu3DqASTnOeOmD169OnFdRpOo2trNdXUqDYiu0eJsSwsdoDK2Pm5I+XHYnjGR&#10;7TTd10MOhbv9NS7tvtFlcTWUCTFUtLjKqpPVvvNsJUA4bGccZAq1E15pWtSqkAkidVl8xx5iIHXP&#10;PHGc47Yxms5arle6N4+Z6rp5+2A2sllIqrNuaPym+aQ/w8rnLE4BIPQZ9K9j8EwXOiajNbXtlbw3&#10;hJkUvflAyEqqrsQMDhtw54yCR0Nc9GL51J7FyavoU/GOl3kG94rEr9td52S1fzWWTPKk7QSDIw/i&#10;4JOAQAK63WvDtzLZWt0trDczRQNnMWNrgAqduQc8twTjjOCdq16Lheo9OhN9Dxu9jvRrM0OsIi4W&#10;NhK6ZDFlJZsdtpOCQT0I+bmtjxd45a0tre3ll3NH5imSIBstjBAJGehPQLjOOcVrH937t9Tmuzw2&#10;311ru6NxelXiI3qZHGS27PzZGccHOOTnrzXVab4kaxcQy3fl36uwKbCPk25VvM7nB2gYxjGD3rz3&#10;FqWgHgEmnsttCzI5Vt3lk43Eey54Gcj65q9FK1pbRz202woQNsoBIYfN+I5HXv7V6O6Oh6l+31IX&#10;OoL/AKK01vHI4JjXyzycqeOBjg7frzzW3NJ9qmDJbSiNUzumRRjnkqehGc8D09q4ZQjHRMzsU5pY&#10;Y4l3KETJRnkI4/Ht09utb0Itx/oxiWIp8paTjy+e+Mcj/GvOkna6M9bXILqOI2/mebF5ihZG8uQ5&#10;UHOBgn6An17+vCJf3X20LjdJGzMNvJAwc4IOemen410048177GieljqtY8Pk2sk8aT6bcxMTJBKx&#10;AZ14OAxyCPmPPPIA9qNl4T129mTy7e0dfvDN3bt0B7F+ex5/UV103zJ36GqinaxqXHgnXbHRxcT2&#10;f7uJ22JDJvMrZAZvkLZAGACcL75yD0Gs6FLdXd47rIkkUKKychtyomFK5zxwenUYIHBOVSdk2y5Q&#10;lFajdD0u7BEERe8kWRlZckqwDD5xnGMgY559emK9zk12+vL43kri3lddu77204P3c9MD0xwT/eNe&#10;fKvyp2MlpqzXnnsb1Gmtzd3TQupjElwoIkZizSKRzxsx3PIPAXNVdL+NVq8givdPdyjfvJY2wcEZ&#10;4UjseOSO3rXs4aVlzR1T7lRjzHm3xO1+01fbqWk2c/lSAGbzGIYsVA5UEqqjaoyeu7HpjwuDVJ7q&#10;6T7NLKrRsZoRIwBjwxJZDwB65HcE8U3JTk5Loc8ou9jutWhsdasJLrR+bm2TzjEkjOvL/McMSxxu&#10;AznsDjJyZdK1LT72GJb20htplQbpWO0s4wCRnpyOnPfjHFcjbaeuqDQ2/C2jQXzwf2lB5kRjCqsy&#10;llyCWK7gQcAZH1PtkfR9p8M/DDXWn3Q0vZCS8zQvIzq3A2g5Y54+bqQcHjtXk1MTPn5Ys9uNJWuz&#10;0p7PT9Ds7tdMg+ziCMStsXdx82MA9hjPXtivkq/nlsXvLO81idnhMqvEFfKMCSFRlcKdxwpOBgk8&#10;DOQYeSVecb38zf7BhR2t81pqLNqV/LazOfLVbqVYZJG3Fdysdx3MOuc5wSDwBBr17qNzplrd2M+t&#10;XEREnnLIZwkRBGCp3bQpJPAA4XHcivpG+5hqcvpSPfWrF44pbmSTlJ7aNxISj8klSQdyqOvHXBGa&#10;73T9Mt55bi4igikR4wXWCNLUkblBHyMRwVc5CsOdvU/KJImy2sY+pQKbS5gS5N7ZxIzHzWCsgCkB&#10;xjj7gJHXG8gkk14jpOsy2NvepCZllkdHDIPlwDj5h0x8xxx1P0reEbaIyasfUPhDUF1bR9l2StpF&#10;B5UaxZ3hwARyMKoPHXPT7vpc1vUGs9entr26IhQbreAoUSLCg+Vt6DpnaCeCvXmvPxEbwaKesSqk&#10;UCw+cqR+U2zZ5YUeXvHC/LzjgY68/rWlsZ7a4S+lGbO3UZeJyVDH7q+3XHQYyfWvkNbs89x6HIal&#10;9qM9wlndOsOz5EfHAYA4ODjrkce3pXngso2/eAJhgBhhkf8A1/pX09FuMEj1FH3UYI1r7He3EM1u&#10;buwSZs2s0rbFYH2Oc4GMjn3FYbzzaxekIqJErF1UAfImckFjgtgDqSSfqa9KMUvePLluzck1S5th&#10;5cE/kmMLEY0B+cY5PocYH1z3FdBaWZ1TTWnu5JlZVEcDbMhiDyq9MnkdM9eeTWMkkuYxsffZ8NQ2&#10;Myf2ZbJFbHia2kG4SDAB79WwuSc5xznHHXWky3pM7JPGXTcUdmU4ydoAzjJwenPHPWvzjnbk7n1r&#10;0WhFoO++07icmWJpoHZvmBy5w3PJ6L39a+evHdnBaSi5MAvUurRDGd+DNsG1mzj5js2nBPBJxXq4&#10;VpVYuO8r3/r5GUtLp9DwjxX5TWtv2jicxxMECqUIyG9Qfk6ehxyRSeGke5mns7Mt5s8MiqjsCshK&#10;Hp0wcnp6HnpX2crqJyr4jp/DOm21xoV5JqTMbdpUjbZucnhmZdig89CCeM9MnFd3e6rHLeyiVXFv&#10;LdjErwkSpMwUNImIyrAbnPOf9Yo9qcWJois9Rhs9MgEsVi0Cz+dHaCHyyEVX2ljuG7kM2wbvlk5w&#10;ABXzNqMRe6M15G3lSDzCIIsB1+XPI+70BweMgkdcVv6GJ1/hO4u4hHJYlYEhwpuW+5FnPL9cgYzj&#10;Hrwa9auha2t6/wBpkX7VFAqnepnBKqAGBPHJAGVycgdOTXHWvKDRdkkZI1A3Su1oiIiqrtGo+XaB&#10;grggk5JxnPt6VoLHq93aX9jANqeUxWN1cGTHTADdflU9Pw4xXyyXKuZ9DznqtDjYCViWORwxQKuC&#10;CDwoHfByTk8/kO3PeHn0+WV1vEkeQkCLy2CgnOAMEZbk88jgfl9JHrY9ZfDG55Dr1u1vrF8ssckD&#10;GVnCMm3AY5HHYYII9iKy1KqCUklyMfQ16kb2R5Ul7zNX7Q9xFgRopwBhUAzxjg9eec+tdRpH2uL9&#10;zCdhusRblbZjn2PPb+lctSSSOfyP1TlnhiRjIygAEl92MKScc+/IH4+lZPiC5W009HRlzI4xtcAF&#10;ipOO38I4r83tzJn0y0aOM8JXeFuJl8xrUTMUQjDNuJJ465HXGOPXrjnviFaJN4eheO2kmfTpXRUl&#10;LE7GRlDMBjuIz2wPQ11YbSpFPo/0Zc+58p65bhUt42gkVXknk8tyWAYhVJySSxyCSfXOCey6ZElp&#10;d2Lxl42aQIHUngEHGOO+e3Y9eK+6noziieveEUt49BuWuJREiyBy4XB+UqQffkkY9yO9ZaXFuNCu&#10;J4pIoo5G5syxyykgdQPm452huck5QtiqpJtOw6jSsefeLb60lV45Lh7u4ZeFLswUErgqSQclQFx0&#10;5Ygc/Lw8EMc10svzCVjhZ1YKUHQbsYBPXrjgEdq69Uc259D+BJPs1prUUenRyW08KytKjYLEMowF&#10;zx1wR6/Sui0yC41iCVWit2kZXdIoQkYUKdpAQEAEsAoBxkgdsmuaSTTT6m26scPHELO7kZmUmJxh&#10;Hj8ttpXJPIGcg/d7jjqalLvPCyh7ePy2BIdsAcFvlUHjgt167TjrXzzotOx4knZ2POpNy6bNK7Nv&#10;COQSef8APSsHQNLhvbkfaLhSH6+W7LJgngAY+b1wO3WvXhpc+heqVjU8UW2mXuqmWScrBcJDtkAJ&#10;ZxsH3cj5sgDGcZJHIryGK0hNzJG298EhQvHIPGfarhKUbpniVNJM9D0u2gW8eeSTdMs5MYzjD/KQ&#10;24Adz6Y+tZuqT+RMpit1tjEdxV3J3E99h4A45HI6da5LuUvLQ5Xc726+IZuY0ebT2k2SKytJcZIV&#10;ZN5HIIYkHaSRggcg9pr/AOJUt4jRT2Dy+QpXBl/1h3AZYY5OSCeuT781qsC1FLm2fY9z2uuxTt/F&#10;Go2trcTxwJEhA/ddznIPPbg5/wB7BwcVj6r4gkvoHFsGjimYSfMoJXLEdcnOM8Hjpnr06I4aEZNt&#10;3FztpIiExmMG2WRm2KJWZVGSq7Scg5Off0J7mtFJP9Tsfy33rhiTxitqr94Kex2t5cQxeBtRtDhp&#10;IJQBJG2RKA6k4PB6gH6D3zXi+o390t15caxiCSRgYsFgRkdiTzwDn64A6UqD0fqa1ldr0LDWT6lq&#10;F1LP+7SNoyTuJGxRgZJPouP+BcADiudcCDUYn8yWK2DARvzxGS3fseCenPWuzmvKxzWtG57/AODN&#10;T36oIpJIbaGYeT5qxsd+VyA2MAHJH4njpz1Ojm5s9XfS7G4mVtmXmjnUCVW2ucu2eQ7SbcYxnjJz&#10;XIzpTKGsWdxotxdxTyK5UgA8kklFPTtuG1ucc5z6Dy/UJyzMZGjUfxKpDALkHOMY4HP19OtcL+Jn&#10;jza52bN6rDRZZI0EjGJienQjn9K8lupWg8lG+VmXK7h94e5z1GPc1pSd2z3JLlSXY73Upk1DQbfU&#10;LZ7Y3Fuywylo0ZmBxtcnGQ2Qw59gPu1hW8jRW08MjqCi5BjQKB8uSOnbbzx1Heu2Mvs2/A8OutU+&#10;5BE8rxXkkDCe3idQCMKHJZQBwOTjPPbFYsjXMFnNcXFuqGVlXdIuMk7zkHuRtxznHI69N4q71/JE&#10;ODSTMVgfIKqpwnmDOOBgCvabPS7SbRjLLAvmpcuN3cYkYgE/UCutLQ3vqi08ETWpVgCD159q5K+E&#10;cNoWVc7I1b1LfNWFtzZPYfZhpbN7lP4MhlxzweT+VbHhiHPiCE3U+xTMqfKSCoPB+h6+tebUkuZo&#10;7aafKju4NE8QyadqOgf2LdTLJKTFMYGERZTjcrkAYZehOOtc1eeD9dhum8y1giK/NsmuYkJ5PUFv&#10;p2rSkrL1FVvf0M++tLnTLmQkWJlky0LLJHMquMYLbScEc7c9yevNYZsbjVdP8honkeMboYoozkNz&#10;zyoJ+n/6x1N6mCWiuR6P4V8TLeReVYyJ84ILkIBjocvx/P6V7brPhjXx/Z93pdsPtIXa0H2mPEJy&#10;D13YbJzx9D1zWMpRb0N4xdj3PS9E1LU7aybVtHiM1ugV0vdjJJnO77u7gZyB9OSenRXHhiGa6tBL&#10;4b0sxIWWRkVG/dbGwhBA/iK8dP51C5mtglGFz5a8ReHvEWg6DLf32mtbWsMQV2E0R8os20fdbJ5I&#10;xgd+fbyi0tbC6t421GKWYod2QwHfgYwccDnnv9K51F09TVyU9D2DQotN1WODR3tbe4zITLazTvbx&#10;yKqtj50RmBGAQMcjOT0rrofCnhqK6S3j0/RYppJEikhh1yaV/mdUxtZQR8rkf8C47V0U3bVmNSCk&#10;ah+Hvhy18Xx6X/Zqx2k4hVoVuJWyrLcswLFs/egjOR02+5z2WpfD3wvNrVnayWEhhmtpZHHmsxLI&#10;yBSSSTwJGH4+1bc12HJ7p8s6fpElrG5XS0WVjnaXYg5OTyW6HC8Ac+ld5pDPs+x3kEFqQTII2Qnq&#10;xLEHdxzxj/8AVXnSq72Z5bdtRL2KyMcv2y0sYAUJaVjLlHPGSd4GM/X8KzvB/ivxZEDHp8M+r27E&#10;gXMzhQSOMqzjoBxjJH06U4S5079DrpyZe1S31/WLuS71HRrd7kqEO65jG4Dp92dPzIzjHtXCa3Hf&#10;6LNFd3fhu2MAkGSLkhz14GydscZ5xWijFs7m2kdIPihqU9pM+neFLNUtVUyyzoJMZOBk8Ekn3JPJ&#10;7Guwl8Y6zd6cl1YeF9NgIDGVLhITjgYIy6kd+3pXTrFbkJqT2MGy8UeKbzSJJLHTbOLUIWUpMlrC&#10;h+98wGWxgDI4GcYz1zW8fFfxFgWR4dPguVJJXz3iLKOo5Vlyfw7dKXMr7lJO2iM+08S/FN7/AG3F&#10;pbqpDHCvDheB1w/HXoevvima54k+JFraPNJPFbBCOQ1uxOeg7n06VTkr2QrStdnF2Xjrx/feaqag&#10;WkVSGUJEMZ9wOOvFdPDq3ju8eSO51lLePaA5ldGUj0+VTj8cUPRiTbPPvFF54ksjHG8tpeW8xCrJ&#10;HbRMrZB4+ZAR37dvasa01jxCkUCW+sX0MKwlfKjuyiqecbQpx6H6ikrNag7mPPfa3fZF3r1xKiZ+&#10;Q3THHHYE+ldT4W8Q63putW1zda5M9sswd1muifMwM7CCeAwG3J45Fa2VrGXNK59W6b4isdc1631l&#10;4mtYSIE2SY+Z1+1IyqRw/Mi9M5B+tdPP4o0/+1Yr2MTSRw2s0S4iYAlmjIHKjHQ/l3rjcoxerOhz&#10;ilY4KPw3Ezh0ulhbGMpluO3X35xVh/CkXmmcXgklYYLOTj6gZ6153sH3OD2KOU8aaUbLwrfyT3CX&#10;CFAvl+WDnJCjBOcYzn6gV80Q397YWqRW9xJbfulGVeTlTjHQe3Su+nDkVrmijybGRdanqk8Y82/d&#10;43HCl5CCM+9Ur25vJB+9uInXHDMr4IUdiRzXekkO7KMEtzJaNEJIjEsmVGWPzMAOmPTHNMgZw25Z&#10;4COSSFfHfviqelx6HUiS78ppGkhVVBZzscAHv0WpZjqEMYDtbkDPO5uB+Vciszo1SK4ur5YQwlhA&#10;BDjDuCCBwenbNVp7/V5kzNcpIB03Ox6fUVvZIyuZCG4a2eY3C7kcKOSCD14qrDe3aAlJCpcYOxiM&#10;9ufzrWxlc6nTS76ZcxNqsdtg/aPKeEsLjaCxAbHDfKvBwDnr64vmTxoscUjRo6gDeFHGOP4vb/Jr&#10;meu50LQS7sDbPGrTOxkVWVjECCT2yT2PFXdM02Ca9iN5czmBpQkhiChsEkH6cd+eo4NVz6XI5dbH&#10;3h8NrRJtHmW4lFy1ldtBDNHkBkQKFYYxnp16+9elTaVp7u0kke52O4s5ZjnGO5rjjShJXfU2cEmZ&#10;KW9opxuTcfSQ/wCNcnrFmeZLCzhec5wzhTk9skuDXSkQ2eGeJfDXjHVifMtQ0YA2xxyxhF/AtzWL&#10;deBfElwrtJaCESYGWlQNx3+9/hVyS0sRG+txU8E+IEKNJYRsQQSqyo3HqDkc+1cjP4D8QyTMTpBd&#10;Cm05ePr6/f647/5ErRjsR2fw+8SpEFFgY3Eu8bpExjbjs1a8Xwz8QLDGBZOSG3qGlQbeemfT8Pf2&#10;quYFFnT3PgjxA1msC6Xy6lX2ToB06jLcf59qqT+BfEskZH9l8nsZ4/8A4qsFG3U6L3Ml/hz4qcYO&#10;mY6AE3Efp/vUo+GvihYlQWUWACOJ07/jW90YcrGWvwk8Qj5xDbhzu3LJNjJxxkgHj8PWpv8AhTuv&#10;bj/pFiEPGDI3/wATWnMZ8jNgfCLWTGQbqwwUK/eYYH5Vbb4T6lIWEt1ZElQpZpmBbHT+Hj8D2FY6&#10;3NrG03wr1SVV8y/s3fGCxcnd6ZO3tUln8Irjf/pWp26EMGHlru+YdD/DzS5exd9dT6N0XT30rTrW&#10;wS5hCwoFAVRgkdSBjjJOT7mtlbqAgyNcLIisUbAHDDrwBTVorVlN3Z5I2tXSrGYpIyrYLExDHbPu&#10;O9MfxDet8qKhLZwPLHGAfevmViJ3PI9s+hm/21fSsREgMigkLEACQO/+f8K6WzvdScKbmJmUDH3f&#10;6d62p1akmaUpTk7nQxSCZNxAXnAAUdAcdu+BVxY4gAdp474r3T1rFlDHgc4NWg7EZ3kY7D+dMdhh&#10;fA5lb8W60oYDJAIPrxzSuOwqtgAycn2qUE7clWXHox5oHYc0jd1P/fVLv5yOnsx/xqhWK7fKpIZj&#10;/wACNJnIIbdjtlj/AI1QrCMsWcOq4ByCRWTcB3YeXOoByMDPcdT/AJH50nqJo4i8WaBna7kRnI3r&#10;IP1GOSO/PHesdiB5ZCMpkIKKQOhzzz78Zyefzr5OqnCVmzy5R5XqY6x7H3l8hF5IHbHIH6dcf0rQ&#10;trWeeYhdzk5yoIJP8sde/r+FYQg5OxzQg2zvLDTp7QZE74fOAV4B45/StSGGbLGYvKp4J6DH0r6q&#10;EORWPairFnBLnaT16YzipwuTwfrWhuSD5x8wOPpTWwijKkZ9aBlkbeM8c9jS+XHuJJGcdz/TNIZP&#10;G6O+FXd6+lOJiBOVCgDsaYDdwIwRxmmNtwQTj8O9USRbiOBggnpmntnb9489eaYiM4AGSvoAarPu&#10;wSoANMDKvLZbqGNZnbYku5UDFQWAwOR9emee9crcWklpgRMWcsEwyYU4x+nbP16dvNr0uZXOapBy&#10;R//Z/9sAxQAEAgICAgEDAgICAwMDAwQHBQQEBAQJBgcFBwsKCwsLCgoKDA4SDwwNEQ0KCg8VDxES&#10;ExQUFAwPFhcVExcSExQTAQQDAwQEBAkFBQkTDAoKExMTExMTExMTExMTExMTExMTExMTExMTExMT&#10;ExMTExMTExMTExMTExMTExMTExMTExMCBAMDBAQECQUFCRMMCgoTExMTExMTExMTExMTExMTExMT&#10;ExMTExMTExMTExMTExMTExMTExMTExMTExMTExMTE//dAAQABP/AABEIA8AFAAMBIQACEQEDEQL/&#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2gAMAwEAAhEDEQA/APlHVNAu5NBU2Kb4rRdpkJzgj3q14OsZ&#10;xdSXr6k9uwTG8Nzj2rx41FZ+Rzc9kzes4fDFt4Ze9vLqcztKAkoHDjJzuxXW2ngnS9W8HpcWd1Et&#10;9Gg8uGNRiRfwrLE0+dadSsMottyM/wASHSpPh7b6DPdmOeyLLJBMMNFg5IB681W8C6vb6X4p0+aw&#10;uhJGswjlgI6jOMGvNqOVGmxVq6k9D2jxFqVv8J/GdjqHhVhcRauiyXCJykSsMFfYmuT8baZomh/G&#10;PStbj02U2urXCpcWoJyGJ5IH41jVipLkQ6dJVLvsf//Q5b4ofBq28K6nDfXJuHF4wmsFkGUkXqFA&#10;NcV4q1yHWfET6wmiQaKkUKQvHbrtAKjG4+metfGRpTgmuqOWUYpWR6X4K8banr/7H2s+ELnXLex0&#10;ezgMoYLmRzjpn6gVN8EPjJoPw0/Zxt7yzu7seKri78kpO2+OdMnkqa76eKtOM+qQsTXUoJdjkPj3&#10;8Y/FGo/FZ7zVJpz/AGvCqyY+UBR9O/Nchq3i/UtN+Fz6X/wlN3NZXoDNZvOSoI6V52MlVli1UX2j&#10;li2mkafwbu7XX9fj0a/1JbeKZsbnPA4rR+L/AOylrvh6+S+s7i3ubfUwZbF4hgHPY/jXrYic40FJ&#10;dD1ElKnc/9Hzn9mrwx8T/FXiHXvhZ4J1ZNMuoYibwO+wkA8gep613fgT9kLwuLrxbqXju8jk1TSY&#10;PtMUryE4xk9+vSvncPh3iaru9GjzqkrXZzGn+B4dY8TaNLBp2m6zaai5KMqDAVTyCcccE0z45fD+&#10;98F/FWw0bwlpi2ehahD58VuWBEc38QB/pXm0stnhoS7XKp9iHT/Bs3ibwRFqWnndY6eFGoxk/OOv&#10;PrXo66t4A8Kfsg31vffCq2lF0g+zXohUrI46EEjINdGXypYaU21citvoVfC/wa+A/wC0l+zlr+p6&#10;YbPw94q8PWDXCodqiZkBJU/XGOO5r578M+PfH3wU8V6lp/hu4UWl8DDeWsoDpKh7jPQ+9dGFxilV&#10;t3R1K1Wly9T/0o/gd8U/2dNZ+Ex07V/Dom1oqRdwXEKssgOcg59+9eS+PPD+nn443eifDWCGewaR&#10;pWTaAsBJyEzXzeLVOnTjFI5KTak4mR4Y/s7w943dNbGy8jk3bZTkZPYHtWr8SNSk8U63Gq2yXMEd&#10;uCPLUfuvyrkpKcaj7G0dNzhNSmlWytYTjbD8r/L2zWteSPbaJaQSXFzFE8YltixLKR7flW7m5Rsu&#10;pnVlfY9D+GHj/wACeHfhVra6r4P0y71K9hU2OpyJuktpV/oQCPxrlb/4s/21azaBDaRw2NzOrywb&#10;c/vBxleeM+lXQjomt0YyXu3R/9P528OaHFqnjnVfCUk7vbBnngSR8DIyflrbsZbLQbqXU59pnjUK&#10;GJyevrXyuMlK/KjzKvxXPqn9i34UeCPjF8NvEuueLdJguFto0gsLovh4n+YuwI6AELwa+bPjpd6z&#10;4T+Ns8vhm/nSO3LCJo5ipHtkHmpjhm1B9zSrV5oWOJTxLrXjfQ30y6gV7m36+Wuc571vNpjW3gWO&#10;3+zMbmxXEh2nIPUE5rsxUbrlRzKLRN4O0DxX438U2vh3R3Et9LJ8kTscP7V1XjzwPq3gzxBDpjwz&#10;WWsWGGdWjKshHUe4rwsTg5qPOvssc4vlP//U8r0rxxrth4zNrr8LzWuohhcmRQVcN/EAe4roLfUd&#10;G0P4n2gvL4y21zA6M6DeVwPkP09q+Hi5OUWzzU2qVmZkPjry/jxNq02h262oVY5olUql1g8Fl6V6&#10;ZN8YPDV7400vXYbefw3BYsuw6LMYwrDoxA4PuCK1lmf1WfLHa5CWl2dZ8YviPouveGof7N1648Q6&#10;hdaY90TNhPJkAyGjb8cEVX+AvwQ8I+NPgRBq114uln1fU5I5bG4huCUEgJDwOAflb2r05U1jKkb9&#10;TWEk1ZlzxN4j+Kfwa+JWt+A/Hegp478K3Vvts4dfiNyluP4SjsDtA5/IV03wEvP2VPiVJJ4Z8R/D&#10;fw9oviq5Lwy2MkC7btWXHyn+lbQr0/rKwtdGUm6erP/V5rX/AIW+LfCf7SHiLwd4Ettf0COxvJZL&#10;SNJZI1az7DI4x2xXb+HPh78FvH3wEiuPC3jSaLxrbwN9t0y8+VRKOoU4746185jcN7koy26Hntxi&#10;0+5yureL3uv2Z7nw/cF4L+zuHtZkPBUKDjnr3rd0b4LeOvBf7Dfh/wCKdzqMT6Vq84byN7eZbksQ&#10;hOex2kflXj4+jN4eLhvEik37X0Oq/aH8MSaf8G9J1bwtqHl22s+RdGBzlbe5AG4oeynPSuE0DQ3v&#10;/idZWGs6jHBa380bXwnkPlPtO4g/XB5rixy/2ulbqkVUlfU9p/aYh+FV94W8Gjw9qdpa6Ulk0cF1&#10;aMJGjTIKq3PO0gnmvOh8UL74W/GjRrfwJeg6pGBKsjrmO4RhgowPYjPTpXsVqzozaj0NpVoqN0f/&#10;1up8ffGj4pWXxWvrHV9UkTw94juVa8gtPmgjEhBygJOOMc966zW/Dus/Bi2uPE/w91SbUhpnlXgj&#10;WXEWoWUoxuOOhU5Br4fA+3WI9rLeJxVI80dDW0b486L8W9Om8G+N/h5Guo6jbNbHdGDv6lSrkZB9&#10;K5jw94a8Ha8t3oemWdxBe6c5jnjuG8vGOhH5V151Wp4mcKlRanKm0jE1ay8L6baNDa6zeWmoIdpt&#10;533p/wABY8jrUc/xI8VeH/h0bddbvDZREyCONsLu6Z4+leTFJ0pOmbxm+WxH4e1vUfEd/HJcbrdJ&#10;13ee7Zz9Sa7zQfil4X8KXVsk1pE+owRlZiSNpPQMpHep4ZxX1OvKVRmFRXR//9f6AsNY0/4iaTqe&#10;rxeKWs5pLI+am8DYy5OGHcGua1n4y+Mho+mWlxCwsIR5atEnytjjLe1fJ5nnEqkG6b+I8hL3LlW4&#10;+KT6N4afQW8QS2cupTq0Vs0mc9ScDtXNeLZ9V8c+P1BtI43gtsJM6DbI3vnvivGhi5vFRo1fhZVP&#10;4jkrnXbbwf8ACm8tG+0pftvjJIyjr1Ib9a5Tw14yl8S6CLjWbiFzkQW8plwUIJBBB5HbFfQJw5LI&#10;cptNHfeLJNG8PfDDSdf0pLbXLq9DWwtwP3tvgdWPfI6VyFpr8eleM7CbxXc3+nW2oSiO4NvHveMH&#10;oSPTtWNRLmUegNvmuj//0IfiL4n8JeE/HdpJ8O9XXWbCaBZZVuYcPETyVOfrXN67rGieINShk0eO&#10;SyaZk8wAgJyeTivjJYKEJtI8r215WEj0TxVDrd1bMV+yx7kjmT5Q4HP8qoap4X8QeJtFGnPpVxcx&#10;LHsh+zDaVxz261hUjCEuXqZuNtjndW8ewaL420jTvFFhdPp1nsiukj4k8ocHGe9al/ovhnx9qEdr&#10;ojlrEOxtjMo8wJ7++MVljm8Oo1UVGVo2Zb8P+EYNF8RLZXmk3t2k+YYktVBkLH7oAPUZrH8ReELj&#10;QPDNzq8mnR2L28pcOg8t1X0YVphsT9Yw3P5lRfQ//9H5rg8Tajc3Uk1vMyoc5LivVP2aYfD918XR&#10;pfj/AE+01KLxbZzaXCb4gfZZpFIjk59x19q+XxEFQhGx5nM7WMHWPB/xQ+EXxU1L4a61HdSQwTlo&#10;JIWMihQeCjD8Olb3iC4+J3jX9nu2+Gs+kC6tY74XVvdSRYmQgYILH+HpmuSGFSxXOi407SOdk+C/&#10;iXT9BJuNQ0iyuY3wIpb5M47k4PtVfxB4XRbe2/tH4jaIZI1WPyrZmkcJz6Dnv+VepUjz2Ha0ND0P&#10;4c6R4aXwHvi1+/ultEUiWG3O1+e+fxrvtI0yG90+SKw0C91GTAeJtxj2sDx7CvKeG5Klmup1YP3Y&#10;H//S5r4weIfDXgf4lQC98N6TcaqsObzz5y3kSE8D5eprs9I+MN7p3w90qZ/E+hiGXBFumP3a9euc&#10;g8mvKwi5YpImom5tlD4mfGbwPN4Xu9OuNSjvJNUBhjMd8roXbqwHWvH9J8P6ZpHxS1FNVureBpUV&#10;oWmIC8npk1CS9pfuazb5bPoaF14ds74JPbw29wgYbtgDADPPSu7lj8L23wNl1cWFleypGYrfMCsy&#10;OOODjIp4iN56EUZq7uecXPhvVJ4pLmHzzI6bhl+CfpWbaaleGBBOnlsvDrjv0NS6PLuSpa6H/9Py&#10;3QtGuL7UY5dnyMQcMuQPqK9Ds9aS0uP3XhWys7y0CA7JTIk23gSKM8cdR2Jr5qpXip8rNuRcjOss&#10;7bxBrWqWDaHq+nW73LjdbxNtYy5+U8np1rO8B+K9e0P/AIKE33gzVtH0G8TxHIuh3z3Vt50ce7A3&#10;puzjB64ow3LGqprucmOnL2SXU3P2hIbvwz/wUL1jVdDn0yC/sVs0X7LDs3OIlySD3wQDXeeHfi38&#10;Nh+yXYQeNZdAk1KK4lle2kicSvJkkHd264/Cu7Bxg8ZU5/hZzyurOPUs33xN+KHxd0V9L+H3wMgi&#10;iFg1sNTuXyix5BGzIHOV/WsHw14Y8W+OfFLWfxh+Jl0kWnvtj0KSaQQzBTjy/lPGPTBrqnKarprS&#10;L0FOL9nZn//U+zPBehyeHvCkf/CN+GvClhZSBRHHZSFcH0ZtvJ/HNbbS+LlkIXR9NIHf7Yw/9lrd&#10;OLWh5j12PJf2r/EfxJ0f4eWMkOkSx6HEks2qPZXe3AGAu5sZ25YV4fc/ELXPBlrp91YaQ0LG3XzL&#10;6CdiCR/GpPc15uY1XCd10F7NnovgHxHqPxffW7/wrp7tcGyWOz0171QsicGRmz1ctkk13/gHwTrv&#10;gj40XPifQfC66Vo2oQKl7p8d+gC3GOWZDx2PPvWmEisTaoRurdUM/aE8dWOr/sp63o500NcTKiwr&#10;HdByku8Y4Xnjk/hXn2g/CT4p+P8A4LPAtpDFokBV7aCC8ZWeQJ2Q8Z3Hk1riacpy5Y9jalZtXP/V&#10;5jxQNZ8P+O9R0bUg6y2UhhbnO1lJVgfxqWOxGsfDI29tpkZQMGM8EgzG7dA2D0yP1r5XGYe8nFnD&#10;K6mczB4yhttMn07UkdlDbM7NysRxyexrodJ8EeKD4eg8RaHpV4bS7UvEZEzFJt6jPY1yU8DKnK8O&#10;hLvz2Pd/2cfEHj3wP460uHVvAWp3FrdK8YjWHa0bMOgY8EZIOPevY9C8LSXl5qXiDxX4Kvn1q7v9&#10;8Ms9ukxjiAAUAg8d/wAq+lyeEZ0OSa2ZPJKMzO8f/A/wl4w+FGs6IPD2pwNqV7b30arpwb7PJG24&#10;7MnjdzkDrXD/AAc+F/iDwV+0y2o6l4V1J20yyaS0b+zVAukeTDI2TwdoBB9RXZVoL20Zo0qxcoWP&#10;/9b7Z1/T/DGvyWk+seFbySSzlE8Mhsvmjb6/pVfQLzwn4H0W5sbCyvrOynu5LlI/sjBULYyB7ZFa&#10;exjJ83U82akkWLr4qeB7DaL/AFOe23HCmSzl5/JTVm38d+FbucRWt9NK2M4Wzl59/u0ONnYpSZOP&#10;FejmYxr9sJAz/wAeUuPz21Tk+IOlR3ssC6TrsjRjOV0uXD+ykjBpWGpSsNsPiFZ6haF18OeILZ8k&#10;eXcac6HipZfFtwtiJo9BvCxOPLeJ1IH/AHyapQiJKTP/1/uM+JbwwIy6Jcq/8YaJ8D6YWpH167Mq&#10;iO1kC/xn7HKSPoMVq4xRxwUkNvdQluNSilg1m/s4UH7yJNNJ3/iykj8KbfX8kk2bXxPc2oHVW07d&#10;/NaxduhrG483lo0Cx3PiS+Yr1KwiPP5Jmq9xHoNxKXPiXWIuNpEd5KooixyCa08NSXS3EviHV1KK&#10;QANTuEU+5UEA1fg1Dw/DbLCNTV8cZluGdj9SxzTu0JRVz//Q+8f7T0DYFN9ZkZ6GRTSi90EPuW5s&#10;c+oZc0lJoyUYkh1XS166hbj/ALaCkOraT1Oo2x56iUGi7HaIDV9K28X8Bxx98GkfWtIVtrajAD/v&#10;0XYnZIifxBoUakvqtuo93xTf+Em8PZx/bVpz/wBNBWijcwlU5T//0fu0eJ/DpGf7bsvX/WgUf8JP&#10;4eVtp1q0z6eYK05GcTrIRvFPh4f8xi2/76oPirw4EydXgI9iTT9lIXtrCHxToGCV1JSB1wjH+lH/&#10;AAlGh7+LtyPaCQ/+y0/ZMHXQf8JNpecKLthntaSf4Un/AAk+l9DHff8AgHJ/hR7Fi9qf/9L7o/4S&#10;3SQ5Oy84x/y6uP6U9PFNjLFvitb5xnHFuf61q6LOSlVY5vEI3ARaRqD8E/cUfzNM/wCEhu9+P7Bu&#10;FGcEvPEv82peyLdWRG/ia6UZ/shcYyc3sI/rUEnijUGm+XSbQqP72pwj+taQpIznJyIpvFepKcCx&#10;0qPqcvqqcflUM3jK/WMnZofoP+JspP8AKtI00KN7n//T+VrTU7kpd6XYCU6fPIT845PbrXUfB7Q/&#10;Dmq+L77w94r1ZNOje3aSGd+2M8D/ADmvJoUoSk0+pxzptJsdPq2iWHhO70XR0iuHXfGVnQjaeQGB&#10;PPNR/DPU9etXuLiHUhDe2al7cE/eI9B0optJE0k3Jo67TI/Dnj/wzf694x1N01yPc/mGIYkfOCCO&#10;2cVVl+GHiCHwVF4y0jTP9BdiS3HbuPwrx8yjLVruOrT9y6JfB1t4p+JfiWLwfp16001637ss+3ay&#10;ivYfGnw/8fv4W02+1nSLeC88OJ5c16HVzuH3SRntVU8JP2ftEVg6jjPU/9Tj/ih4v+KmryeHpPGt&#10;2uqs6tHZfY0wI8D0/CvKvGeu3MHiiTTddsbq1SXK4b5SzY6181QhOc3J9jBxV5EPgHxBq1hrc2iL&#10;ey/ZLkcruyMZ7+3Su2i0qO+1ywTTYTJdAk/Pghfda83FRm8VFROScbsvfFz4feLPF2l6bBp9gJLy&#10;0iMsm19zSLjtj8a5Pw38HPHHijw3c69HpUr6dpTeVdlgd0bcjoa769OUOmpVOOozxN4ai8Bazp8t&#10;lqMv75S0i7MBGB9fzNe3/CG/k+MPwjufBF34hngv0h/4lsvmbismOAfxrro81Si4vsd9K0lY/9Xx&#10;y4/4WT8DPj9Jrn+k2mrWFyVu3Ukecvv65rutG+Nuu+KdX1adbJp49YtWhkR0J2Ag5II6nmvkFiqu&#10;Gp37HDVpWlYg8L/F/wAQ6R8DB4H0nwdZTQ6bOzJfRfJOgGeRiqOpyap4wjtoNUvJPt7OG0+Qtzv9&#10;OT3q/rkq0oLoKCs7lDwtqPiDTfjTP4P1/UhoF5OTb3cgfdGc9z69a9L8Q/Bj4mn9lC08Pp4zt9Ys&#10;72aQweSoEkbLk8cnqO1CwrvNoTs5q55L4H13VfgpeXvJuzcsY7yGcYDAdh6GqHxevNO8b6tJ408N&#10;6XBZ6eqKhiiGNje/NcGAqSlW5+zsVh61q1uh/9b5Mt9T1Sz8Sefpl1NazKOGi4Jrs/A3xL8SeFdP&#10;vYtPa1W4vQBKt3EJQ57MM818/joRktNzDFJJu27Oh8A+F9J+IPxdW38V362zXUbv5iJkCUDIBHoa&#10;5/VZdY8O+LNQt7J2jtGDRYQ/eUHGD+VcftVGCbMqc3yWZU8MW/hzxDfS2Gsap9hLNtDOuckj396p&#10;eL9M1TStLitJ5pfJgJW3bOUC+1bUYWkmti2tLlh7WSP4URXaSfNDIgYc8g1nCyg8/wC1CQ4yD8o7&#10;itKa5JOxlTV0f//X+c9SiltvFdperCyvMFVnU4xx1NUvGFw1vryQiQlFXLEPwK+flTU5XPNq6zsd&#10;Z4A+KvxA8O/D2TRfCXiS7s7S6bfNEjkAtz6c9DzUWtnV7/TXk1xGdpeVnGSPxzWVObjJJ9CdL2Zm&#10;/B3VtP0X9oNrfUE8wXKFIgE+XmvR/GGvaJpfiGW2XYP7XiJiZgB844K/lXY+VNSfUyqJt2OI0zxZ&#10;rPw/+KNp4k020YS2syyDa2NuDmvd/G/xz8E/F66sPHniCWPT7i10wxyyxr8xkA4LDHPTFYShFRkn&#10;1CMnGyZ//9DxfR/Ht3r2pxJPpEU1ujsQfRT/AJzXp3wu+D1j8RvD2oeJtS1CXT9K0xHj89WDFLkD&#10;Kgg84PT8a+TVBVJ2OCME46lDwr4J1nxFq97q+l6R/aa6BGZJgsWQQOCWHpXNatqUKaFeXEGmKjLO&#10;26OLkKc14+KoNUrvqzKrvZHa6ZrPhLx9/wAE8Lbw9eeE5dM8SaDfGKPWoHKiWJuSr/nXTfsnQ6d8&#10;JfG+reGdf+IVndadrQT/AEZJQrRS5yksee4PWvcwFe9SFtkGyTPrrQbjQviBp954V8XQaXql/YQC&#10;K7jDLJ9ot3HyyDHTP6Gvn34n/ssX/wAN/wBuHwt4t+HVtLcac14J4Y5GLMpXlos+46V6ma4SOI9n&#10;iKe8WVK1SNj/0fp+0tNL+I2rePdXsrqKRZdPbTdMWfAaNyhJ68ghj35r5K8HeHdVi+KWkaPDpd5B&#10;4usNRkg1CFU/dXEKHIYEfQivOzqj7SMLdTzXG6RqftJeHdW8M/GaaSbQPsmk+JEWe1uVX5G+XBGf&#10;72QQe9dt4a+J/j74p/sFv8O4dL0Z9H0kRQS3QJWaDa2U4JxjPtXjV4OKlT8gppqpqYPij4h3um/s&#10;ijwD4xhjNzZ3qrHeoN5jiB4A74rovit4U8D+BZPB+t+H9Qg1rTdc0cTXUazAljgAsuM45PfuDXkT&#10;w7m1Ue8EbShGKdznfBGi+EPEHjGEeKILnUdHsJTDBokE2yaUSAjehHUqcVw3xPj/ALB+I4uDot+X&#10;sW2wrcLtkSMHAznoQKqpiOePNHruZKPNE//SreHPEkFz4OvfEV+jTQ6fAT5TnIcjkDFdx4V+InxC&#10;vNO07xbo9pb/APCPS6UbW/0q7j5MTkjenqAee2DXyHtLU1Ndjz6U7x5S1/bOt+HPFBuNY06O0IiS&#10;WCQx7VdAOGVvXjBrMv8Axlo9748/tqzle4lvI2ju2jUge2XHQ8VwYuq6sVHrcz5Zc9ijp4+DHiCC&#10;8fxNqvizw/cHd5crKk0Tn3BBI5zXQ+Gfh/4O8R/sp3d74X8ZyatqNndtbpCQFM6EZXI/MV04WnQU&#10;GluXHS9zLv8Aw/400rw1Y/2p4en0yG0GIt0WwSYP3WI61U1MW+tXa2Vj4eRLyYqpkaY4i55PPb8a&#10;8GcvZY/lnpcxnJ3sf//T0/D11qWhfEjVdHjni1GSazO2JJBkMvXaR1+laOoeMdD1vw1Yadotpqem&#10;6rGuzUbO+ztVh/HGSOQf0r4DGUVQw7lFnmQjdWOSa38NnxfPe+JVmvNStZVSzeKb5AexYH0/pWwv&#10;j3xHD4vttG/siF5XdVR9xKOD05HeuKpRniOSa3Cb5JaF7xXaaB4p+KFp4T8SeH7qy1WxVhf+S5Ak&#10;HVGxjHQ+9ee/ED4N6Lp2qalrPhm9RIIZgbuxnfDwN0/EE4INe/GhOlTsxR97UraLLL/wib6nb6nb&#10;WdxazIJLbcT5mSV3Vran8c7XVvhHL4bPgWzl1OwieOPUN4JdR/WoU2pepLlrof/U8atNeubvUHuN&#10;QQrIUw/zd607L+073wQbW1KxSpJlZ1T+D0+tfG1MQ41rLU8aEbSTNA+PtdnsTZ3OnNdwKNhkjbY2&#10;8YH645rr/gV8Q9F8MeN7ifxP4J1zVLCWQYt1lK+VnOdp9PxrWjShKopzNK0HzaGtqX7Nvwy+L/j+&#10;x8UReMLfQbZ7+RdR068mKSpCX+UgnhsAiuc+K/wG0DwF8fNW8MeGfihpUGk6XGjxXcjneAwBAIU8&#10;4rfMsFSrUbpiprmfKyt4Bg/srx3b6zqvxO+3rZPuha3t2HlEDg5J9vWtTx5eeCvGOkytqmq3moPd&#10;GSRtoWEP1JHfBrzlho0aSpx2uaqHLoz/1fNPAfhfwbr/AI/tvD/hnwBPNNdSqnnXt67++W244zXo&#10;Pijxj8R/E2hWXg67+Emkafe+HJ/sFnrcNiFV40PG5s8kZHNfOVm50keeoNFiOx8ZS+PRaeIvGul2&#10;ckalDKH8xWJGMEryAc1meL9Ds0ItfFPxGSxt7bnbDEzsMnnaxI4PuDWFKjJT5pMINOa8jKudJ+EN&#10;ra3mvxXM+orHHtkupYndeOMlRgfj71hXXxC8EWNrHJpFjbXFu4GFtNLihdTkjknJHXrXdBxS0HVm&#10;loaXhX4zatqel3Ok6RpDWiK6q8jhW3ANnJGMfpXUeI/G3jbVtPjsLrXpY7WOPGy2IhBXrj5RzXkY&#10;/GNYhRijWMnZH//W+efjjqC678WxPYROm+3jDoG6sOCefWteb9n7x9pnw9sfEtt4k06G3urcsI23&#10;FhkD5SOASa8jCTfs0upvHle5g6D8JPiH40ll0+106CNNJKh5Zm8oAE5Bz36cVL8YtSnvPFbaRIGE&#10;8MccMhUdwACc1HtFOtyLoVUScL9zHtLVNNeNIdWuIsbTG8UrIPbIBrr/AIfaj4tm8Vf8I6mozTQq&#10;rOvnHcj++fUYrVytqYV6FopxKp+JXxDh+K9zo8F5ZzQW82zaLdSowR0Ydfxrs/DXhuXWb1b27gDu&#10;Gy+xflz1rHE1+WFh06N5WP/Xr6PoGlWOr2V4WlFuY9t1HEcOvvzxxXceBtC8VWnxQt7nwp4I/wCE&#10;1NnHIgAiUbYpFPLHoCDXxdCcquIUTrxEVGnqas/wV+Pcmv22pWPwl02wImDK1xfxbs54BUHp/wDX&#10;rF0f9kv4o+IPi7Je63dWOi39xdyXAYM0yeZk8AqeD6CvchltTl07nBiJQkzubb9hfW5fFlvrniTx&#10;ja+JYS3m3EG6aymm9B5hL/rivSvDvwY+FXhXR/s0/wABI0Rsl5GEepEn1JZi35Cu7CYFQvzbsxbS&#10;Whv2t54AfR5B4f0eYR2DiOeOISWwtT2DDIx9AK4Hxn8M/hv4p125s7e2l03xNKrXj6kl1LG6tnAI&#10;GcV2V6SdG3YhTvuf/9D0pvhz8VIfDyyv8RNWs7C6mKwaiLtv4T8pdR1HTnHStvQ/i38U/h14EK/E&#10;CHWNYgaR0s9Rs79isjrkEEf3SRnnkZryVVxFB8zOGdBWujQsv2h/h/478EXGjfEfQfFdpavF/pBj&#10;uvtEZXd6cEDp61FZ/C74a/FTRobLQfibcnSornyrSzZ40NjaAEtvV1yzH36V0U8VTxcbS3Ii3azM&#10;b4x/CPwj8BPhVpvxG+AXj+8sdc0+9WExvfrdR3inO4EdF/lzVFv2gPGvj/SotevNRvdLlsbXytQt&#10;rSSF2JPIlCbcFRjvzV05vCz5FsxTo80lNFPwmtj8R/2nLR4fiTrt3o4VEKwCNXkm5ydpBB47Ee1f&#10;R3hrRfGuneJrmGfV7nyXRcPHp8McT7ThW25G1iuMgela4bEKdSTLjTvKx//R9x8WfDLVfCXxyS88&#10;QpHqln411G8Nwt7psVz9mYnO9NpBUEHJ9DXhPxF+Ger/AAG+Nn9nabqGoXtve4mgnskjkg2tn5XB&#10;6EZ5H0rz8Xh4O8uzOacUbPwU/ZZufiiPEMVxbXFpPol3F5tvcbQz78txkYI4zX0n8H/g/wCLvBXw&#10;71Lwo9zpVtpcl7L5NvcWDXKpwBvQFxgMMcZ4IqcFho/H3IjDmd0dnc+GvHbvbrZeMNFtI4GBZU0D&#10;JkwMdTMcdByBUraP48/tJJh4rsyg+9GLIqD/AOPGvRpqMNkaSou9ySLSvFqXLTSanaSl+CrNKFH0&#10;AIxTk0nW4rw3CxaeZGBBZ7iduPTk1pKY1Tkf/9L7ni0vVo9PFu2naMynO4EuQT+INPWx1ZIBEml6&#10;KEU/KNzY/LbxT9pJGLpMl3eJBGALHSjjj/j4cD/0ClEviXGG0/TD9Lxx/wC06Oa4vZMDN4l7abph&#10;/wC32Qf+06QTeJ+c6bpZ9MX0g/8AaVJSD2bFE/iXvpWm9f8AoIP/APGqXz/EW3/kFacD/wBf7/8A&#10;xqhvUaiz/9P7xE/iPJzpmnY7f6c//wAao8/xDv8A+QZp+P8Ar+f/AONUPcy5XYXz/EGedM0//wAD&#10;n/8AjVJ5/iLPOl6dj/r/AH/+NVNirMXz/EGONM0//wADn/8AjVIJ/EPfS9O/8D3/APjVF7BZi+f4&#10;g286Zp+f+v5//jVJ53iE/wDMP05f+3xz/wC06LicT//U+8M+ISQfs+mr6/vXb/2UUpXxAx66coP+&#10;y7f4VNjPkIpo/FzaooguNHW3C/MzwSM5OegG4DHvmpzBrf8ADfWC+v8AobH/ANqUNMPZi+TrGP8A&#10;j/swfa0b/wCLoMGrZ41G3H/bqf8A4uhXHyCNa6wyFTq0IyMZW16fmxqq2h62zk/8JLj0/wBAi4q4&#10;zaMquH5j/9X7oHh7VTjzfE0xx1xZQD+ampP7AvDgnxLfg98QWwz/AOQq0VU5FhRD4cmOR/wkerDP&#10;PDRD+SUf8I2QCW1/WG9vtWP5Cn7YbwoDw3Ft+fVtXbHrfuP5Ypw8OWXQ3uqN9dSm/wDiqPbMlYZA&#10;3hjR3G2SK5f/AHryU/8As1IPCmgFudNRsf33Zv5ml7ZlLDo//9b7wj8M+H4/u6Pan6xg/wA6d/wj&#10;2hYwdHs/+/C/4VTqSZnGjGIn/COeH8Af2JY8HP8Ax7r/AIUq+HtCQADR7PjpmBT/AEpczK9nEVtD&#10;0THOj2Xp/wAe6/4U06FoYHGi2IPr9nX/AAqozkZVYJIb/YujrkjSbMZ9IVH9KY+nacnCafbKcdoV&#10;FaRm7nPzan//1/nbwdrvh2x0Cey1vS4t0pQ285OPL9RUPjDTJbr4y6bc3BGnWFxAoheAcYyeePXN&#10;eHCpaSsZymmrFfxnpEXhjxRm11Br62ulVhLs28d/f1qHRZo7DWo76C+YCM/d64+tEJS5Gznp/E2j&#10;Y0vUb3T/ABWt00AubW+l+ZG+XJz1966vz/F+padcW/hnUmgsFLGWykuiqAY54PsO1cuJp80bltXp&#10;3MXwHda7p/xPOoaM00N3Yy+YvkHlT3IPpXuHgP4seKtUtb6217QtS8RLLIxv13gfu9vDe+DiuzAt&#10;wpWlscyg+h//0OZ+Jg+KOl/FnQdTtfDMMenqolgjtX37B6knuB2riPjt451Lx1Y/2Nq2k2BmtZQ3&#10;2xINkynGCp+leFCq6UpJrRnHqtzgPC+snT9bXSrxUcu4CSY5HPFezS2Vtp/wdsIl0K8tPEUlxtSc&#10;8o0Z6H+VZ18PFT5vI1lRfLzo7H4HfCvVPiZr88Xhfxn/AGT4v8Oxs5s7iQlLjH8Kg1r+ONd1DRv2&#10;ZJmNmujaxFfSRan5b4F2PdenUGj3mrsymko3R4Z4jvtb8W+H4P7furUWsUrfZ0QL5jnB698Ypfhf&#10;4uvfhj8Y7HUTGQizKww+Dwawo4y1fkHh63JKzP/RP2r/AB1p/wAa/gwmveFNAht9VtrbNxJGBmdA&#10;PT1FeefCC8hk+C8dzBbhLy1YCUKfmxjn3r5XOaShCUu5z1X+8b7mDq/jLTPCXirVRpVw0iXWX8s8&#10;4J6/1rf+DGs6d8V9Mt/hxOsdnqoumltdUdzuiQDJQCuTLKUvZ8zMY35jM+JNvong+XUkkB1nV3nK&#10;m8Rjxg4Oao+BviP460bSraxj8VXKRQ3AurOJpCU3enPtxWzxHI3K5Lhbc9F+Nnw8svE3wztfiHFq&#10;FkZNRgElxBbkcv0IwOhrwqPUZNDubzwpske01DjD5ADdsetTQhGFXTaWpcKa3R//0vlme3fTtRLi&#10;MHgjc3Y1Tm1ptZ1NPtZSGS3TajKuPavBlFSSn2MMYmpKSLOjeOdZ0bX45YZ28yNso2cbvxrt/Bvi&#10;DQ/FHiObTNcm+wC7Vtk0nKBj6muTG4VOHNElJR1OYuZNDh8YXNlKS8aOymRDgHBIyM8j1qHxJLbm&#10;KO3sL64e2xuCynofapoynCpG+1jGdV8yRqeFZrifQLjTr2EyQsqlWB7Z5H8q6CP4ReJNZ8KjX/C1&#10;hcS2NrKFkKruIPv6fWuiVVJlYdqVz//T8N8U2F4PAkerIXW8s5jHNbSREEqe/wCeay9X8OX8fhMa&#10;xe2gNvKMb+vPXFfOU6j0PPqJKdyz4avtF07w1aTAFYmyJGxnDA45xW5resQ6ja22mWV7GhmKqrMc&#10;AgnpTrJJtozcXJ3MTTvC8umfEhptSR4J4pGCeWw+X0P+fWu+1z4L6l4m/Z/XxN4Y1eDWp7EPLe2J&#10;bZdwf7Sjo64weKIzdaLS6E8r5rlD4d2GneL/AIb3vhrxJcKl9Hg2ckyBWkHIwfocCsqLSYNN0t7P&#10;yd8TFoZYyAdvXmnd1aXmS4u5/9TyrQINC8L6fDbXdrLm8BQSgbVH+AqZPFeoeFPidFa6bqs6abqB&#10;VLmEMdkoHcr+XNfLcrjRc+qPInWcZcvQ9S+D3iZ9L+P0l14e1Sa2i1C2kS/SBDsKFccitDUfA2i/&#10;8Kj8baP4E0yz1uO7tG1CG6kU+dAACzBT6jkEVz4VRr4Tnl3NIyUnc86+E/xI1Cw/Zt134eXml2st&#10;tq84nS6lXa8bj0PuK6nwN8PPh34o8eeF7zXZZrMQF4dVe2nDs+7/AFbouc8HINRl9eNTEumtkiVs&#10;J4C8X+I/gL+13quqeFdavdQttMuWhuxIDJ9otAw6KTnOCK+zdf8AGUOrfAE+PdIAu9LWzF9A8ibS&#10;rY42nsQTivd4exDqxq0Z9GXBH//V6PxP+0H4v8I62PhZHolvpOqPctc3moqCJPMk+YAZ7c9a674F&#10;W3/CU6rH8TfG0YTWZZ5LRztEUMxX+MN2J4/EV5rxTqVeWW0TzofxGil8e/E3h74lfGXQ/gBBrEds&#10;dRuopILq4YOlszNgkSDgD2ry7x/o3xW/Z/8AjtD8MYtKQiQ7nuLaLemoQZ4f1/qCK83H11OrKUOg&#10;7X1R6L8C/Afg346eHfE+meInH/CQRIJdPhGQrgA7wB69MfXNRfGn4D3Pwz8K+FLrwkl94hfUj9jt&#10;oBhPKYsCyEE9jiuGnScqbn2OipaVO3U4u/ufFnhb4oNZT+CNR8N6no5VpTMwBRvUE+vUdaz/ABH8&#10;V7L4hWFza65LHJqUE4EszgDzFzz09RXjxp1KVWStozGCsj//1ux+PXwS0jw/+yj4d8afDQb9B8Q2&#10;kSX6b93lzFR8wPoSCMf7JrbsdUTWf2YvDWm6Zo9tZf2bD9guCko3FCDg/TcK+PpThTXspdVoebJc&#10;s7o4n4r3t5N4J8PNbeOf7XEccsNzp3lFHtGBwVLdGBGCOfWvSf2LG0VJNe0HVTY3VpqgRZLa4C7g&#10;wzggHtz29j2rysO/aZpGC+FDc7SUmaXxL+Hvw88J+P7qDxPqWlzNAd1jZSAl5EYZAZR3HrXmcM9r&#10;4b+PUs3wz8Oz2aXEaOsBlygmXk4B7HPFejmap04v2W5T3G6x4u13xVf3i6/NqVtd+cZPsdw5CB++&#10;0dCPpWV4jvdUuNYtU03SWWaQFPNgZstxxkHv1r5StUniMQ3L4kEKLkmj/9e58Pvh94ps4E8aTeGR&#10;caVcs4F1BOFmtpEOHyCc9810OpLayavbN5H22cth2kOHEfcj+dfnbVSWGUZ9TDDQjazOo+F2leFv&#10;DXxB1E2+l2+t22o2v72O5RXMb5xkEjrg/pW9Jonw71KWC5m0FNPuLeRVlWBeMA8Nx3Fenk3JLD8k&#10;lqmY4qk1I3fEuq/Crwhqd54lvxaazq11aKsjqu7zUA+XJ7EA9a+dtbtNK1Hxtf8A9pXsaHWJCdxl&#10;YEJ246HHHT0r2c0dL6snHdGEE4sraLp/gLw3rt5aarcC7vJFHlMLcnIB7jpzWb4g+FHhm68Zxa1B&#10;cXcsGoHetvAojAI5PGOor5/DYiHUrkVz/9DDuPCfgy2tiLHw5NdXFuQNkkhct9fWo9XtvGdmkOm6&#10;V4X0uKG5IZZkTzIlAxgN6HmvlcHGM22eUlZmNqMfxHtPtAtY9PsIFGGnKpBls8lcjJ7cVb0DWdF1&#10;HwdeW3i34jxWOqWJDWjwu0izt/cYDkUVacm2kbRlHmVzr/Dngbwv4ltrm6e91KeSOFUuEkRUUMy7&#10;gYyeo6c1h+LPB/gG2uHfW9B164vICqCeK6QGRQMEMD6fWnTpcsUmyqcFz8xgf8JL4NbSPseg+DtR&#10;mBk8uaGe5Cnb07fh0NV7jxnZaPFJBpHhmxMkTbRZ3S7sHGOp705Omp8qLmro/9Hx6H4xePNO8et9&#10;nEGmR2h4W3thEc4x94VSuvHfxH8X6rJZTeItRe3uX3DdIVBzwSPy6+1fOOTfux6HmVZuMtTV0DT/&#10;ABPY6/p0dvMPmlMebibaHboAzE10/wARPHEPiT9ne8l1vT9K0vWLS4ig8tnJe5CsPuMBjtk1lGHO&#10;9zOm+SSfcs/C6/0XxP8ADjxP4DsNMMWteIPDMy6UJ3BWe4iYSOo/2iqkD3rxvwbqFtD4xmj1qMWw&#10;ZWWKCQ8mQHGD+tawaj8jpqR5oN9j0T4XWms6bc6rqcj2qWsuFEDruMg3ev8AnpXUB5X8QiRxEbeO&#10;NmliY4LdsL7jOefSvPq4Z1cTdI1iv3SZ/9Lyq/8AAEGt/FLVNZtZm+wwPv8AMuUCDt8oX1GOlbnx&#10;H1vW/GXhLw34e8IWs+zS5EMqRqSbhwMYX1HQ15OFg6cNSJ1L7GPDaeLtR8fXIuJDYzW6f6VHu8ti&#10;FP3Cvf6V5n4yuNRt/HN1cTQO7STMwO3oM1jh+WVWbNac21r0KUlzdS6nHHLBtV1zvxgZ9BXReHPH&#10;0nhnRpLGHSkvZJonjEkmcpnoQRyD1rolTvHQSruUuVl34e+H2DfaZgWmnl56kjJzmvozTvCmmWnw&#10;dgXQ9csHmWINM0BDsxOMg85HXoRXmY/SWp14em3qf//T1PDeiPc3ty9sRO0aEOC4AHHSu++EXjKL&#10;4PeIpPFV2HXTriMQ3iSSB2jXPZQRnHNfH4WtTpVlM68cn7BnuvjXxhrR/ZZ1L4ieBNSsdYhgsTe2&#10;gWA4kjUZYg56gBjjHaj4Y+LPDPxQ8ALq/h/xO11IkcZuo1txE9vIRnkEfXmvrFj4e0jD+Y8OMndM&#10;6uPTbxbUxtrNy+ejbEBH0wKRtIY2vlnVdQ3f3/Nwf0Fb8+p0eydjI8U+G9GWwfVbvXDp04C7ri4u&#10;RGkoUhgr9ARx9a8h+Knx++C9jcHF20+uxL5Us0EjSRAZ5O8feHBrOtiqcFaRjKSjc//U7IftJab4&#10;v/aD0zw1oNr/AGhYG5+wpJJKYdyMu0Phjjj+lepfET4vah8Krs+HL74Q2mr6dYwo01/JiKKRCuMg&#10;jcC3Xn2rjjjI1Kcm+h58ZSlLQ8r8A+MPB/jT4nXC+H/A4tFkkbzon1MNK8UjD92FYYK5Aq18T/ix&#10;4Fu4NPk8NeEUttZ0xD5oDeRLCqEq6sAPnPcfWvMhVik+XqW/eK2neKbJtLtpC0GrWmw/2XbSDIkm&#10;OThs8EnIrJ0zS0Ntp6eC1guvEHinT5PNMbhBAySMJIip9FAYD3rtqzuop7lUkuVo3PCnwvt7j4c6&#10;BqngaTUImkuXg1CURjzrO5V9qsRkEA7h+te/fs++IviXqHgmaz+IitJc2l5JZsZgEliZO5/vK3Y1&#10;nhKco4hNbMW8uZH/1fu/WvDel67PDPew5nt1dYZAeU3Yz+eBXGal8FNFuta1iLWTa/2BqAkKoV+e&#10;BnGCQx6DJP6VlOmpGM7SVy38H/DemeDG1Hw3o+rWmr2w2SC9jnV5RgbQkoBzkY4NdpHcW80rpDPG&#10;7RnDhWBKn39KijKnGNkyKM4xVmNvL20sLUSXd3Bbh22IZpAgZj0GT3rJ8D+N7Lxpot1JHB9kvLC6&#10;ktbu0eRWeKRDgnjsexp1MTCE0m9y51VGQ/XvH3g/wwlm+t69a2yX979igYtuBn2ltpIzjgd/atHT&#10;NU0/WdHTUNLu47m3kJCyRnIODg01iabny3BYiLlY/9b7+ooAKKACigAooA//1/v6igAooAKKACig&#10;D//Q+/qKACigAooAKKAP/9H7+ooAKKACgjNANXExSgYGKHq7iS1P/9L7+ooAKKAEOcY/WmMeOKaR&#10;hWegxsnOBUM57Z5Faw3OVbn/0/mG+sLq78Mvf24/cxjkg5AqmdREaQDzCZFIHzsSF9h6V4tKCUmc&#10;84q1kbGq6Ta3XhMavcamqzRAKYXfOQfQfhWLNc2UNisUDEzSE7l24x+NTTb5mhU4WZfj1PWE8JQ3&#10;NxaF7GGUKH/uk+la9tr320w2tvFcKl05VWyRuoqUlUvboUlzJo6r4cRad4e+Mrad4xSa2tJEAaSL&#10;ghT3z9K9/wDBPwp0XWdIvh8P/Ft5b7oXkE3mD7vXBB60YRe0n7Psc7qLm06H/9TY8EfFSew+IltL&#10;418O/bLKFmt3IQBt+dobFeR/HjwrY2/xh1O40x7lJr25854plwQrdDj6V5deMXhvNM45wfOcHrvh&#10;m18N+I7WaYiVriMMNvB/zzXT6X4uv9cto9H1e9aVYY82wdslQMDg1yzvKlfqdeHkpQcTUtNF8a+E&#10;41+IPh/XJYS0wEFzBLmRJB/C2OxxXf8Ahfx1ffFTw/qHgH4l6RNHvh+0B7WHLzPj73rijB0mmlLZ&#10;nDUlZW7Hl3jf4aQTeNbZPBXiBzArYeCRTvRhnIx1rlNSh1G91p4rycp9lk2eYRjBHrXHiKMYV1Ls&#10;zGLvM//V8w+F3iM3GoxaVcXW6Jl2Hd0ZTVDxMuufCP4oXQ0uWRdJ1TMkbbSU5+8M/jXzuaQ9thdO&#10;hzVYNw5zH1+x/wCE72alZ2qK6jDNDwMD1qx8PdXm+FvxKsfEtpIILm0lEi7hlWPTBHpXk4atKCVL&#10;qYQk9DpdUksvFfxCu/EN1pkAbVZ3klhhGFBc849K5vWNBsNI1qayjuSFt4zJErnoORgVzSlJ3Xma&#10;1Y3XoZmkfEfVrKGTSrfVZVt5Cdik52N6jNWzoGs65p4vpo5b1IVwJ0XO047+lem6ahBSIpXhJJn/&#10;1vmifT3uruS0be0gbjjvWofAtha/CJ/HUMIkitZlhvY2AGxicD+lfM3k6K5SMT8JV8c6X4Xmu4fs&#10;EH2ecwRsqI+4bz/9as7Sp7Sxs3S6DC5T/Vg8D61rh7ypuEjCDvGxJpXhy6vfEcM19EBb3bkb+SPc&#10;/ma7HUPBXhbw38E5NT1mWOS5WYx2+3kMPSuXEqXPyRMp6JsyPCd1at5wSFggGEFdP4P+KXi3w9rs&#10;mkaVqUaWN4dk0DLkMffNE3yy13Fh0rH/1+F8A/Dzx/8AGfxjrcXhzR5NRlsonmkjjwCUHoD1/wDr&#10;1zWn6TFd3OpeFtW1xdLECvIkF0DhmXqB6Hivm6V3HmPPqx96xzFi0WmXl1p80EM9s+cH096j8J6n&#10;Be+I5LXUtHZraHgPn7uPSqqP922Vf3bHawz6BqOsRot0Y7q2iLFpjt8xcD/CtDwj8bNJ+G/xis/F&#10;cts19ZLA8MscRB3jpg//AF65cA5p3ZnVTizqLCDTvi38J9c8dWWjtoqXF662KpDjaccAHpyTXl8s&#10;et2kxUwziZXwyyZLE/5FdEKtm5EVYux//9DyHwHqR8XfEA+Cri28/UZDi1Rn2+W3XAz3PpXa2HwI&#10;8RW/xL0HU/G8baboGoTm1N6RuWF84+YdsGvlknOEo9zy4UlN69Dr/CHhHxR8GP2prifW7GO+8Olh&#10;ZXF5EuUlhkPyup7HuPpXp/xW8H/B3Qf2Rr/Uvh5rdx/bjqzMbaRmeWNjh1kX6GunDYWnSy+dN7rY&#10;Uabg7I+ZvGfhg6Vo+jp4XuJLtNbLRiIRENFMDyh+uRivZfh58PNP8P8A7OsmiyeGbnS/ij4ZZNRh&#10;eeT91dwcNtYHtXh5XFUarbKUHG51suiaN4h+Oz+OPHXhM2K+K7ZLOb+znDR2lwQAGb2LDNXPGM/x&#10;M8EfD3UvgPeBYLeYrdWGpQsDEtru+YbevXnj1r3cInRk6sOu5rSjzS5T/9Fnh7XvCnif44alrfxR&#10;sZvEOoLCbeGSOfyOYyVVsnrwM11Xj7XPGPh34DWOj6ENOHhuY+bFJE5Z/MOflYeuOK+cWKjKlUUP&#10;iOT2PLI+czrl5e/Fe7juNQuLe43t9nIUghgcjDduelex638ZvFvxP+HujzeOJkj1rwrZvBaX0HE1&#10;yMjaXOeTwP8AJrx3ifY11SfUxjP3mZHwl8ceJvB97ba9p91dW+pm9ysbRkZJJwc/zr2nx78Z7/x9&#10;/wAE/fE+vjULXQ/HfhLVotRis2lGZlJVQ0aHnnLE49K7KFRqTh0Zo5WhdnlXxB+KPjj4kfsmH4me&#10;JpoLvU7/AG2d2kUezG0YAKgcZHOa8q0vRbe2guUurizR722P2WPziCG9xjr7Vni0pJeZOGi53uf/&#10;0rXwo+Jt1H+yPefATxtqCGyv5EfS7iQ5e0lznaD6H+vvXQeLNP8AEPwr8I6fZ2MFtfxxTCCWdZc7&#10;2Ybgje/XBr4qtRlPB+2W8ThUdeVnK6rb6tP4fhsdL0WOK6u2YFrl8hCWBXn8x9KPBOra34R8bXl3&#10;4lihW7s3EcflH5Ezj7x9K4MPTcKqqrsV7JNXZ7z4UvPCvxs8JXPhPxWbO71bWbcPYakjhnjkQfcD&#10;9fwrwHUfBHjbwd4m17T21q7S90XUvLiWcZwvPGfTiu2rJPDuqyasL7HTah47tNX07R18SW0TSwKE&#10;lmhXDlzwGzmtPV9P1DTbKzvLWxlvLO7mEayRsNye4/SvNo0KNaqq0TfDyUVqf//T66JPFOk67qfw&#10;ystGv76AzDUMhySpYHJBGOo60nhvWLXxb4raaRXtGtLZLdWMW0gqSMN7+tfn9aVRSUbaEUo+96m5&#10;/a90miMNPi2tasYrp4flJHTOK9A8M+D57/4EForF7vUmhDWl/b9ZAOfm9+1epkeHlOs10McRL3rH&#10;nvjvUtKj8XiMF4pUQeZH5O4DPVTnp1/WuJ8VXHg658QIZ5ZQwRSiS42qR2U9uRmpzjEKnFwOes7Q&#10;NPxD8YPhRqnwET+1baGXxLoD7LV4rUKHT0dgOTiuUn8WSNpFtrD3WnJZ6hDJLG0Mu7y2GeGHb6Vw&#10;U1C0fMmnVuj/1Od0/wCIUdtr9v8A8TCNrZzmWZYgAFPfPWuF+PvxVWT4gJpHgrVZDZQri9ngnPlz&#10;Hggr6V8jgZS9o4rY8y/NKxxUHxG+06jHaTCQoJAV3yFgW9ee9dbFaR+Jr2xn02GOG6uWVRAhzvI4&#10;z61ri1KmiYU25np8Vx4x0Pw1fS6lfh9LhWOKcquJYEX5VYccj1rC+JUmpXllYXun3LbHGMliBL0w&#10;2e/fislWXKdvs3CVmY3iPxBeaTotnpFtbpCAA0t7EuWOc/LmuY8Pwan4gv73XdV1UzRR3GzDnbIQ&#10;M9PXp1pyg4+8RU1asf/V8f1PRbaTQrk28glhkl2iV+XT2NM+Huhm6+KFpb3UktzbWbbFypIKnjb9&#10;e/tXy2GnNS1POx9N7rqbes+HPHkGlQ6NrcH2rSLK9kKbgqsm5scnr2FVfEvhC0g+H00HiLWIoIoJ&#10;1kjBzI0WcgZX36VtSw8lO5LivZJmt4fm8GeB/GWjXWleINTkexMGoCdYVOw5JJXvjBORXX+N7P8A&#10;Z7+JXxEutV0HwrYadPbW4uI7vLxR3bn5n3KThT96u/DYGMoyvuy/rEeuxTs7jw7BcWosrG0hEcge&#10;RAPlccYPXv61X1rxVdW1pHeWUSfvrny1kVMqCegJ7cVlUgoSuQ8Td8kT/9bzzxudak8bWtndXjG2&#10;kXfsKbSWBwcivV/gr4JVrvRdad9sVvfRSqqnhzx/SvHws3NXZhQu4pvqZvxXsvCn/DWHiq58QTfZ&#10;JY9SnVZ0GM7hkA46j3ryzxn4dtrLWLR7q2V4L4nyJHUYc1wZfW5cRNS7kyqu7RFe/Di4k8NW91B4&#10;fmmWVcq8K7hH/velU4fh7Z2umxyJptxvfhspu5+vb8a7qWKg24JnTOm9Gjp/A+mTeGL9Naayjma3&#10;b5IH5zkdxXQWHiLSbLXrvVZdH2TXZHnRxqVR89q8nH1eaTO+i3CB/9ez4cubmzguJtHQQQ3+Awkb&#10;hTjg5Nct4o8eaZpN/JBPoF1d3qkrOxuh5XHQqO/evhKFNuVx5niXGlbueufss+O/GviP4O+O9C8J&#10;xbdAh0eV20++fPkFgQ7RfUZ46VN8AvjzcfDO2urOy8MxXtjdRxvcM0nlyLtGBg/Q9666OKqKtTb+&#10;yeTzWp3PpX4UfFbw38XvhgfFHhpLmOGO4a3ninTa0Uq4JHoeo5rpsc+1fW06inFSXU7MPV9pTPlb&#10;9ou98cfGC71W4stOvU0fw5qf9mmC3kIVnyQXk9RyK8utP2dfFreD01rW5TZfaY38i1yQ0gVuD+Wa&#10;+fzatKnUlN7GEoXnqf/Q5WbRLzwV8YdOknsraWKW6WYQSNhmVeCpx0zk10OveMPG1rbeZeNPc6Jq&#10;yzLawXVy0kaR5+6h9VyK+Wp15Kjp1OWnTUZaGBfXngrWfh3af2PBqWk+IdOuCs7hyRNkgqQwPGCC&#10;R9K7z4E6DcXPxbu7bXNPa6udTgMVvNcjjzJDg7s9znr6mk6qjXhbYhqzubfxb8CWa2GqaUlwNO1L&#10;TreN1tCAhWQEBsKPTrx1HNec+DodT0HVY5kuGa5CFA8LbJkIIO4Z9a7K1aPO7M1hBTg7bnp3gn4v&#10;/wDCuviPpWvweJpb3SrzEWr2lxEp2Hrgjvzgg+1fRVh8avhf4quLO3R75p7jE0IWxlIZgOodRg4r&#10;ryzERU3BmMoypz9T/9H3n4kftG6h8FP2jX0uHXr/AMQabdRGR9P1C3ZJbN+yhmAJBrsPh58cNL+N&#10;ngCe6vPD1/ZWcK7bm3iInWXIP8QwVxg8VwU8Ty4l0ZdTjkpRd+jPnHxFr+peBvj5rms/DzWtdt47&#10;a52SywuysATkK69xjjNdd4V8Q/Ez4gTw+L/C/jKT+0rXLMsMqp5uP4CB7ZrxatSrCrKmn1FKN5XP&#10;XNU8dXHiD4YS+Ffib4O+y3MrpHHNfu0FvLlQdwlAKhgTXinjDwr4m8BePn1zV9O1vTrbySbS+tpP&#10;PhuV7HzEPOQRya3xUqlSMe6K5bwt2NLRPhtL8UvhzaayfjvoFp51w1xa6fd36q8UuduWUnIOPQV3&#10;HgrwL8efgfNLrFmlv4x01omL2trdsfMXruUMOvHBHrWccNWjUVSLM6cFLTqf/9L6t0T9qjwjLawL&#10;4x8Oa74ZmnVSv2u0LR4PfcMH9K9E8P8AiLRPFXhaHWvD2pQ31lPnZNE2Rx1B9D7GuPDYz2kuV7mN&#10;OctmXaK7DYKKACigD//T+/qKACigAooAKKAP/9T7+ooAKKACigAooA//1fv6igAooAKKACigD//W&#10;+/qKACigAPSoyOxpoyqxuBVdtRSr14qouzOacbH/1/lmO81ezsp9OhmeNJTtljJ4b8KSSJ576OCG&#10;NEMYHIHLH3ryeVqdzCpBx+Z0Xhzw1c6leGbVpDJaKeTtyAfSqHiXwU9l4gaISLGzfNCDxkH+lckn&#10;KGJ8hKDRJd6Jqej6HFYi4WaG5IcovIU+/vxW/wDCme4k8apoE2k2uoNdI8axTYG3PRh6Gt1VUG0W&#10;vdb8zV1b4X+J7LxT9sSzmureafayA7tuPU173+yj4YtZ/GV9/bd9Paac0aj7OWCcg8gd6eEivrSk&#10;9LnK4pJs/9D0z44fDVY4LNdA0qG3dNSjaAxKAZUJB5x1Ncr+0LpHgnXrzTYXs/sniS3tI0ni6E4/&#10;iNZVaCcaje3Q5acnKSR8++LtNTWJwmkWk17fWLMl8ka7tqKOv0qOw/sLTtS0+9gWRp2cRBdvAJ9f&#10;avMVNXSZtD3ZtIuanY6t4X8aTzSFbzT5nE0kUTFliY9xXoHgX4uaVpurNr17qb6ZqWiW+bCYQ71l&#10;XoEfj0rCnXlDEcr2Rz1YNts53xJD4l1exn+INpHtuDeG5jmhiIjfJzwelVfhj4K1X4j/ABmv7bxN&#10;p/nJq0LzKYUC7ZMdsfhWNnVqKk+rOZQcW5H/0eR+OPwk0v4Et4bTTWnE1/brMzM24YJ5znvXT+G4&#10;fAnxa/ZhvvD3iFNmp2o82xkIH3gOR+NeROjyc1F9DHDNVIe8ec2HhWXw58Lb6fTLG7e3R3WRhEXM&#10;OMjr2rktYax8QeEY3TYX83aw3fN9a+bmqkcRzW2Oet7krok1/UY/DXhnSoNK1Brq9cBpY92DHg9C&#10;fWu58e6j8GNb+FfhXWNK0yaPxDHcKNTQSlkeLqcjseP1rslhPdcyJVWjmfiT4R0TWvEt54q8E6WI&#10;tPsok3/MM5xWp8DNDfxd4ZvbSy8Sy6bfxAyfZEOftOO3NaQjzwUWbz2TZ//S8FvYbi5+M9/Zamds&#10;rzt90bTu+n1rn7WW6vL6+0S51GZbeSbdKiyHbKyngEZ5r52lHlTXkFWN6cWM0mwfW/Fz2UyuPLHy&#10;sByv+Fb2ifDq+8SS3lubqU3sClo1AyWUdf0rJ1eWroee5uMjEhGq6Brx8Pz3uTu++Wxg/TtViO38&#10;zVbrS9WveIwJIpN5ZGP1ronZzU0aV43jdGz8IX028+IE9hMsTebIAh9emP14/Grvi7R4LT42T6WX&#10;itow+Q+eAK4sReWIOeEuW5//0/B/Avx38c/Bb40XeseCfEV1ZtKvluYTwy9O/XpXK+J/F2pa54xu&#10;NYe6aRppWkLkclmJJzj614dOH7s8x3budL8OPDN746jmECqH4jBkbapPpn+tXJ/Bl34audQQokFz&#10;C3l3Fu7ncG9qwraLlNJL3b9jCuYdTfxFFJbh5H8spkNnj0plloNzf3a3dzasLeCXMqyodvviilaF&#10;Kxlz87aPpS9+KfgbT/2SrfQvASKI5bUG8tHjwYJlHVT36fhXkifHK48MeMzHrHh2DWkmi2yLKgRg&#10;PUHsamXK6nKtmDk3Y//U+a/GnjN9Y/aLXxr4MtLjSrkSpKsO/lJFA5zXpni74u/EPxj4atjrmuTa&#10;da3kamaILmNnGBvA7Nx1FfMVKcoqyPMirSuT+BPit8YLLx2ugT+MG1jw9qcaWV1FcxhgqFhhuecq&#10;cEH2r2bxn8WL34TeFbjwl4m8N2h1jSoVk07X7eDYLiJwCFdSPmBzjvRUrNQ+RdJtKRzHiaz+IHjb&#10;4Mp8ZPCnhOzvNHspPM1B7ADNrJjO7YDwOmSKj8OeOvE3xN8T2+sXGrLNMlu9u0kxG9VVc7fXpXg1&#10;VWVdcvUaqa6nVfC74vn4NeBtdbxBoC6zpd3NtVp5DiCZMkFCeB6+tTeDvjdrHx3/AGirjxD4olSw&#10;trKyaCysUOC8Q5LAnrXt4PGt0Fh5bhTUlNSR/9Wz+1LF4M0W3s9R8NW8ttJq6BkWSMKGPRhkda5L&#10;wt8TfGesfBbTvhpr6W50G31NbqK7aPbcW3+yrd1yc4r4bES+p15TT0ZwVqj5zXXwb8K0/aP8OT+K&#10;b+2W3v75UvLhj5cgjz98djxWX+2jpWlfBj9pS10fwFqC3emTok0TeYrgoyhuGXg9SM+1VHCRxMva&#10;9UVV5OVo2fgV8YdOm0ZY/EXhGDUYja7EmUhXQ9Q3Poaq+JPHnh/xp8Wmu4NPivDazYurZcJJsPVQ&#10;R7V0VK3Jh79Uznpz5nZmb4ztbfS5rC70G/aLw9qoDRRMTtlGTgHP8QPGfasXVptGv/hvqWharoCn&#10;VLC7WWyucbZIVzyue4Iryp1qkbyl0NpScZaH/9ZfB/jh/CX7LqHX9OhvJ5JYYHluIA8iDdlGRz0I&#10;Fel/HRrHWP8Agmfd38bC71oajE7TLFyVKgowYd8dq+IwGM9rT9l0secpM8q/Z5068uPhRqGsXeoz&#10;z3ttOVjjmYnjAO4E+h4rS+EPjjQNV/aU1d/iPHDd6BqcL216zKAI2H8Q9xjrW8I040rz2IlKcVqd&#10;vpvgbw58NPDF941+F3i7T9fSS6MmntHIRJash3fMnqR3qC81W7+K2q638TLJoBJPZodQtQuELqNp&#10;4654orRh7KMFtI1k046Hnup2Fjr/AIMhv7Jpipbawjk2nHII/Siz8e694M1u1sZUnu7NR5kSG4LY&#10;A+vQ14uWzVCnKm94tmTm0j//19e2+LnjTxf8U2vNDW4WGWDfcrFCBLDGP7xHbrV9NS8San4Z1Kbw&#10;1ptml3OQ0Ll9quR39jXwWJxTtcxwdRuPqbPhKDXLOe28W+Ixbm7vR5F5bW52mQDqGHQ+tej6D4/b&#10;wr+z/d6fo9w0OpJMWsEcfKFJ3EN+GRV5PjalCfM3ua1cP7nmeb+N5dS8YfEO9v8ASv7OiVoFee0B&#10;PUD5gPckV4x8S9ZvNM1QaNc2i293LIojZmwAp6c1jj66xVRSXc4KlGXs+bsalr+z98Q9I8Cal4m1&#10;iDTbu10+NbieKKcOzxMMg8V57r93Z3njP+z/AAT4ckH2hgDbg7gTjtgetehVoJUE+pnRpNuyP//Q&#10;87HgvWtM8NW1n4h2217eP81uYtpVO/5VzevfBKzt/Dtxd6ZrCyHBOCMjGT933/wr4zDVXF6HF9Xc&#10;X6HAw+D9an8QFNP0q7nMT7l2QFs4PX0616Xo/h/Wj4q03Ujpd1prLsLf8sgnI9eMV6WLTqRVgj1P&#10;WY7tNft59LaHfC8AW6IYYdcAZOK47xdrfhDQNMTwz/wk1kTA5UxDczoOoyPbpXHTwvvanZVxC5Dl&#10;NVPhV3lbUtQ1We1YH5IlWNTjHQnOOtX/AAl4p8MXGNOsPD1isSQlle/n3nHrjjmupKMYnOpcsj//&#10;0fLbPx+2nm60W68O6W0F02Y5YrfAAycEe9afhnX3g1e+fVdPu2tgmYJLcDA+q9a+ZcneyOOpJtF2&#10;8lsfFPiS1fUrtoUMWYsP8jMvALc8HiqniPUIYbnUItZ09bpbyIW09xKufJA5WQY6ketdFOdndnG5&#10;NJqRlXEVxFY6f8isYomgZDwAAcgj1HJqvLpd0+lyaZ8hedi2wPsGCOec12UpSpvnexj7RTXLE1vh&#10;ZBea5o0VtfwKlxbzyWigd1BwvX2IrvNT8F2tpaPZ3qwN5Kh2hznke34ivOzKvOo7x7nflWHjJtvo&#10;f//S4bxNYtZeLNLgfzZAIGKF33cZxjrXuvwjtWvvhdpFrbPEvkyIRIBzkYxx/npXi4F82pUqaUrH&#10;C/tC6boafFHX7+TVI4NdjvTJOkUWQYzxz9DivKRcy+MvjFpOkwEFrNQrnkKz54bB4BrzZQ9lVnMz&#10;q04890ej6xc+NIrdIrLR7VmiRUeKAhMhRgkjueO1cHf3d7dGVYJJNPi8zdIyZXHPrXm4bGqTckzW&#10;NdOJu219pllcW01tqQvGbAeJkI49etaU11o19JZ217LJbq1yJZnUA8D7uKuTcnc6VUSirH//07MW&#10;peHNH+GlxeeIL6aea8DQ21vGOEwPlJ7gH1rk7Jfhf4r0aDxEuoT2fk6kltq+hSOTdY6s8TnhlIB6&#10;9DXx+EUZzSODG1+d6nsHh7Ufh/r3w41bw58CoPEVhr2oB7K2tWVd1zGFyoduAM85rz/w3fXvhXxf&#10;qnhHxZBNZzoJLa4guI/minUEBSPrXXjcPGCUobGDf7u57n+yBqXibw3Nq+kQLDceGobY3csCczib&#10;IBdR344P4V6f8Ufjnb/DeCznXw3dahbXcQmEwfYuzvjvkdx71vg809lgnN9C6F1FqJnn4oeEPG/w&#10;VfW/BV9YWw8QNLBeQTqqyrOImIJGQScqBmvDvAWqeKfFHjO5tNZ1lLhZpzHbyXlxkQ/Nkj2HNeRx&#10;NjFiKMPZ7SLTvuf/1H+Lvh74x1f9oS5XxDqNqLPThILbynBzk5xkdc461gW1tqWkeJJvCmr6U4a4&#10;f/RjKdykHn5T69K+OwmIpztTT1ONztoj0P4I/A/RPiXY+JLbTdStYfEmixpNaWMkWFuTznceowRj&#10;8RXpnwv+E2lalrWn6Hq1nd6fe6XeSNqN15rLuZ1+WEehB5H0r1MPgU0mxc97s5T49eFZNS+NXidN&#10;D1G/1I6CsaSX1wTI/nFQSjN328c1wMVrcXlisGoaDHekkLNNFHh1YHj5hXn4/C1aVZzjsW246o6j&#10;4ffCW88UW+uz+Ho9OniCiR9OvIASuXCjYSNwIbHIr27wTollpHwlvfAfxOgOgzxRbFvVnxGEds/L&#10;KDgHIHpXpZHRdT94y51OdLyP/9X6D+JGg+B9d+HcvwuvNUufFWsXCxy2Oqoge5AXojydwB0Oa8H8&#10;OeHPFngz4gznTtd1XSSLllnt1lMTyIzbB8vQ9On1rzc2pKMo1ImMZpwcWb2tWXia7/aFn1iV57vT&#10;74CzGpWdsMLdqucOi/7I/Q07wDNa6H4x1XUfCWraVp8lnKxV5o2KyHpnA6Hrwa8vENKaqMzlaxu+&#10;JvjN46sdO1ddC8fxeI7GbT1MlidPHlAOo3qE5wVOcH2rp/2dvjL8O38Gt8MvGtzN9ov4gBHdymRI&#10;4242jP3RnPTvXXGrGdePYzc3BXQ34ofseX+nSTXnwxsrTUdKIEzafcsPP3c7gj/xcdO9ZnwR+OHi&#10;b4Q+OI/AHjptRk0VJxALe8y82nZ5BVj1Qen5VnilUw1VSWxdWne1SB//1vvU22k6xpsFw9ra3cDr&#10;5kLPGHGGGcjPqD+tR6J4b0Pw1Zy22g6ZDYwzSGR44RtXce4HQfhXNSpQk1UiRF80Uy7RXSWFFABR&#10;QB//1/v6igAooAKKACigD//Q+/qKACigAooAKKAP/9H7+ooAKKACigAooA//0vv6igAooAD0ppHP&#10;0pozqrQTtzmmNx35FPqc8j//0/lS8ZftpD3EhlWc7yf48HrmtP8As/zrZtR0xkDuAhycnP8AnNcE&#10;1omhVHd2H6JrHiHT9Mmsxua3mOXByRkYP9KrXr67qniyK7+1S3EmAPJJ4C9sVyycZTM3e50/hXXb&#10;vwr4zF14n0Np4WkGYpDuVlPAIrStptIX45/8JZYusdjA6yyQR4ARcjgHrkVnKknK4qilGSR9QeFf&#10;DfhvV/D/APwmvhC4R4b2JIoI3fcI7g8AEduSOea86+Mem+JvAHxst7Syvpzd28gNykAKoWOD2PvX&#10;XmOF9lg41IbnHGTlJxP/1NjwZ8ckvrFrvxlqWpNfRXSC3zEXCnp07fWuD+J2ualq37XmoeMtYuwm&#10;n6iUtorwfKsagAKSM9zn9K8qOOnVoKD3uctCPJPnfQwdX1jVfDvwvvYPCAtLi/1O6aAasjdUP3hg&#10;cdO9QaJp99pT6UL6O3jKyI0rlAc5Pr2rPEVveUV0OvBpTqOTPQPEPwit0g1jxNqfjCLT9Lkg8xUU&#10;D94Qv8PpnH6146NUsH12bTbfMvmDacjgr2P61NWlGC5nuzDGy5JuPc+gP2aPjh4Y8M/s56x8LPi1&#10;Z2lzokcTzaZMYSZFzwUz/KsDXPiX8PfCXgvS7j4VG4ttde7LO0ybQIwWO2tIToqnGf2kcEW27H//&#10;1cL4ifEHxB+1D8ZdI0PxRpiacLe2MVi0Kbd0uO+e5rJ1/wAA+Ov2dviBp+n+JnTbexmSJ1bHGeMj&#10;J5ry4TdVSrvvqcVJ8nu9z0b4e+P/AA14etdX1nV721TS9R0yf7VE0e5fMCnHHv8A4V8d6x4le31u&#10;+bSpniimuHeInnA3HH6Vyzw8JysiZe/OwunzXksYkviSbk5SQGu+tfg4r/s8f8LQsPFdjMEkEE+m&#10;JNiZHGcNg9jg/lSrSUU4iqKz1OV8RXHijTPCD6tBJdW9jcv5U+ZcBiPbvWf4K8Qa7pupx39hqM9p&#10;JEcpLE+0r71MKadLmNFLnif/1vnDU7q8OtJfx3zXlzMRI0u7JLHnmqtiitrdxNe7xdSMCCBjH4V8&#10;7CXuA58tJJlrTI9b8LeJLjVwDcIwYfd/hPt36V0XgL4jQfDv4m6d47h83UNx/fRdkHdcdOa5Ksoq&#10;dzhqLQPjVP4Y8Z/E1fGHhTS49Ksr5TKsAbLZJzzjp9K5fSLOW811rYr+5K4Zic12wmnsJVLR1LOg&#10;Ovhf4v8AEjxxtxGw4+bsf0pviDU7rWvGd3d38+6WRuGJ6+1TKkvbcxik5SP/1/ke8tp/7eFuTz0A&#10;zWlb+HLr7IJXjAiY4DZ7ivI5ox90817WR0fwy1C58O+Jp7K+kmFlccSrGwyOOGH6frUmqeJLyL4k&#10;XDzMt/bSyD7xIYrnv+FeZVqS+tOPQalzLlOrsdF8Fa/41WXTNafSICy+ZFNhvLyOoJ969U+C/hDR&#10;PFPh7xl8INS0e31O8+xtdaZexfK0zqOSh7+uKXNKTSFGCUjz74PXPh2y/akj8DfFiKSz8PyvJbSX&#10;QADo/IGeO3FUvjB8MtNi+L+pQaXqTX9paSNBYSwJguOxPrVum4UudbpmfM7tH//Q+Y/Lv7HxZNbj&#10;T1luXfy40YEMX6Yx61694W+H3iHxb8EBoesSW0GowRvJbQsfmYDnb9cZr511U0vM8lxcnocpe6x/&#10;ZGnR2NlCY7y1do3ZWJJI6E17b8QPEHxa+Nn7J+j2vjDTLGJ/D1lHG1wbfZLcQjGwlvoP1z3qatNc&#10;jNnF2OX+F3xM/wCFV39/4Ue/1PQNM19RFdBWM0DnGMlTxg1jeMdD17wprGtTaDMl7pUkq3Pn2qMm&#10;zJBDcdODjFeJXrNyTQpRskkUpvGuu+KdEg8MfbW/s6eZHlikRdryrnHzdf8AGu0+FPi/wXqPixvB&#10;N1odxa69eQumk3lpLnypwDwQexr0cPQT997omNVqaR//0ex8SyfCCX4a+HNP+Iml6lqwt4Nt9HE+&#10;yayuUP8ArI8ggo2OmK8I+IPjvw5ffFO7g8H6dc2GkK22FZjhjgYJ9q+SzTDQrQaW55depocreX51&#10;P4madfX17IYbKQeUsp3A88Dnp0r33x18L/D/AO158F7GH4bad/ZXjrwzp4d9MknHlXseOsbHkHOe&#10;KMFBwTh5DjPm36nLWfhXwj8Lvg9osek69e3HiK6ga31jTb632fYLlTg7SOCp5681m6R4H8YfDLxx&#10;D4w1TTbW8i1ALeWyhwyyqrZKnuDUZhTf1TTuZ8lqlkdbYeLPDk3iUahqPheabwit+JhpTkOLdn6h&#10;SenzZqtp3w81v4i3N7rmlaKiXVt5iQwFhukhBLJn1IXAz7V50l7Si49zpUdLs//Sj0fwl4m8e6PJ&#10;8N7i+i0zUTiS3jmACyyRniMnPcDitjwL8RtS8HQ618OvFsot7K9A2yXMYkFrewnKZB6KduD9a/N6&#10;ClhakJfJnm6pnqlx/wAI3rPwM8PfELw/oFjY3l+5+32drEAm4AksAD0OOnvXnHiH4E6zbfGxIfC2&#10;hyy6R4rDS2TuMC2kPLJ9MnjNfQ4zB+2w/LDqayamk2UrHwz4p8L+APE/hiXQpzqVpdRFAgK7DnBP&#10;HY11fg6wi+D/AIRudY8UeG5xb+IrZ2kuFnxHBnj5kPbPNc+W4KappVPsHPqnY4HxtoWoafoFjJ4T&#10;8Z6BqGlXMj/Z1gcCaEsScMO/J69qwNU0TxD4esIJfGUP+sVjbsuGD464IPGPcVwYrDJc04gnd2P/&#10;08z4ZeLtTvPFn28PNpmgXUQtJ76BAJhGDzk9DXpXjmw8Baf8NNL0b4d/EG8nngnM24LteRWHzBj9&#10;fT1r85xMrU7vojkpS5ETeEdC1vxfYw6fDcyxm0LSG5ZdytgH5SexqzD4k0uythY3InvJx8jsOFOO&#10;n0qaEn7LmaOpV3ZXDUbG0s/Bk2p6HHD56zZaUuCzKe30rzXVvhjc/FzWb7VvEcPkNbxbbO3WUFhJ&#10;3JPdenFdFHDcmptVpxnC0epj+OPhT4q8M/DiLRrT4hX1sPJb7VDGrEmLGcfeGcY6Vz3hO/0jwnJb&#10;NptxdX94h4uTGqO56YPJr1VOM4JyPPVP6vN26H//1M2/12/1+GHWV0PdrlkXjmgvcnnvwMe1MsE1&#10;vWvCjW9poWnx6jIHRrYLsG7syknGc18K8QoVVbqZRUnUTfU8tu7zxnoWuX4+InjC80hLeRhFY22P&#10;Mc7sgDHQViSfEX+0NTWw0HRZGmcnbc3dw8zv/wAB6Dua9elV54c5jUj7N2PSvhj/AMJl4YnXWL1r&#10;Zor6MrLEyFCOARXOa19h1nxvquoXWmLDdXM7bUCdFGMe5Fc6qPmbBU3ZXMOea5fxkujXcAWGVMgu&#10;DtHY5xT/ABD4Tlh0iDUbpYrZC3lfKw6Zx2+lbuD5vJhWmvuP/9Xxfw1YGwnkm1PV45kniMSJIvHH&#10;PHfPSrvhzVfEesfG1bS1uILy3bCiEoY1YDjrnknj8q+eastEccYq2pq6d4LitPGep273AhfLZtjI&#10;WG/IyoB6HGauaZJp/wDb8UGogqkjBPJlYbHHTBPap5409zmxFP2jcTXm8Mw2/ia88OahKsaWk++z&#10;nciQrGRkKSOuARyK57UfDmr6VPea5M1j9mVkijaWXBfJPKDrx3+tdrqxmrPseZS5qMn6lvw9a3+l&#10;eJbm8WSIWs+2e3Xs2PvYP1NdXdazZt4LutYaG6e+uWUQ7ZA2D3ByOnvXmV1aSR7eWztGTP/W4C/u&#10;rnUfFNu0uUlA+f0619AfB2WCz8FacWCIWlR1bHGOOK8fAx5VqHNzPmOa+KnxA8HeB/2vvFo8ZaPZ&#10;6ppl/wCdAvmKBNA2AwYHuCQa8T8Bw2N7caxMwa2udWWUaZKDt8tx8ygn8MVx4iCak310BytzHomm&#10;61Y2fwphmudQmbXYkz5kkmI1cdj3P1ry/VPGN9a69PBNNbalYysRiNeYz16k54r56hhOWpY4qs3G&#10;CSOg8EbdfuP+EevSwieJ2t7hUHmL8uSue/NaujeDU0P4mw23iHUbrV9FvdpiuFYJLbMD0cDOAOme&#10;ld2HoqUmjaNd8t2f/9ev8fPhL4j+Gvj6CWa4ttR0a5iiaz1G2m3qUYZAbHftnHPWuJ8U+D7jQfDd&#10;3r4RtP1CHY89vICrEHo3PrnNfDVVUwtey2PMxMYyV0ey/s1fDT/hIP2OtY1/w34pjj8T/bLXVNNu&#10;Jy1u0E8W4PASDyrKOD2OOtO8dfCLxT8QvG174hguVv75povtGPmdOmW3Z+Yg+2a9GrV5qcU+pvTw&#10;jnQuei2vh/UfhH8ZtI1DRJ9RfRI5Yon1KezeFJQQN6sp6jOa7/xj4j+Emq+PP7P1TQNQu2u7aVGu&#10;odwijUAEkc7eeOfalgaEacalGpszNJ0mjxi/+DHg6/8AFn/CQaR4mkhtluP9F0qyn8y5lmLAKGAy&#10;F+Uk5HXGOK5jxPpPh3wJeJHJ4x0m7vZr6SC4tLMuXtSp4aQ9DkenesMyyyCwV0+ug+aMlof/0O1t&#10;bfUH8F6Hqa6TdSnWWkhRVhYlZUJyD7EbSD05rJ8T+HdfuZp9Mm0xxcTMVCTJtaFwCVZW6r0r85w2&#10;Cr4Wqqj2Z5zi+a52nwW0mx8G/Gzwzd69qsum6lqvkSRNj5pN5YYl/wBklSD9RXt/xjtdM8Mfs2eI&#10;byHz21LUbhWsWRsSteswWHafZsfgDX32ESVCz3HDSbGfDz4Z2fhvwte+EvElot5e6lE09xqABJuD&#10;IcyBic/MHzz6Yrkr2Hwt8P8ATNT8ERzaXePd3byXN1NEFMUZI2/d5yvft1rT2EHD3zSTdjnry9tf&#10;hpFY+ItJK3fiTUL9nsba0cmERFTl5R6E81l+Mf2hIl8HahbeNYWvTqu+KHYmI1LAjJQ9geO9cH1i&#10;GCqOK2ZUKTlquh//0e/0jx34v1v9mGLVLOw+y6isP2W1vYlEYhSMFW5x8x2jPrXCv4U8T+Lv2atb&#10;+KK+IpWk0CeJLiS4lLG4dmJwpJ6968XG1Z1uVdGckZcruaHwE+J2pab8YfBnhqz1C9sLzUvEAk1S&#10;GaAvG7bGVJMnsSRn0616t8ZPhd4Z1D9ovw5p8U1p4Z1XxHaXA1RLZMRrNhikpU8YLDp71nToxr4e&#10;3YmM7yaOA8BfCzxvfeDdYmiuLWw8Q+G7K4uGCo2zU44ySyMv8JK9Min6x4Q0Lxt8K/A+t/Dyyhtd&#10;cfzLPVNOljaOWOQkyAMerAdiO2KWHwU4QlffoLTZ7HuHwj+KOu+Ar7SfhT8bbyCHUr63jl0DVFct&#10;DewsOImc4w69OevH4+k+IfA3hTxTIsmuaJbXMqMrLKyDcCOnP6V6NCKqw5Km6NcNK3uM/9L7r8K+&#10;Gbfwl4ZOjWF3PLZJKz20czbjAh52A91Bzj0zitOs6NPkhyiSsFFaDCigAooA/9P7+ooAKKACigAo&#10;oA//1Pv6igAooAKKACigD//V+/qKACigAooAKKAP/9b7+ooAKKADtxTTnFNEz2EP0pOvFNnNM//X&#10;+WtWktrnxPdtDb7R5ziMA5+Tccc/TFVrea4tIH3lxGOntXnTl7ugpxajc3vD2s2txZfYmQ7wODnu&#10;asaLp9w2sXt1ePtC8I6jHGOOa89QcKrb6kw0s2bGieJZ9A8W2GqazaDULK2lAMLpkbSeh9e9eiW+&#10;gfDnxH8ZZPFF9o9xa+Gb+H96LQcRsF7DIzn0rsoqM9GLE3UVI2NXsL34e/CRde+GniW7uPDV3cR+&#10;fbXUZSSLJyCnvxQv9u+ONE1nV7zWUhvIkSa0MrkmQYAzn610YtP+FfQ5aKSbkf/Q0/A/w4068NjF&#10;rHi2LTnlj/eySAbHc+/rWB8Rf7B0L4U6z4L1bw091JeXexNRc7uFPDIRwR9K8O6pR5mYN81NpGX4&#10;X8I+E9S+D+kWmheD9QNzBN5l9OVby9gPVT6/4VQ/aFgs/DHitG8CbdR0w2yNMjth4JCPu8d+9bul&#10;GVFTIwtdwkkcrq/jrV9b/Zvhujcz3K2ylZLdyfkAPPStH4aeNfhLe/s4XOkX2nzN4ovJPKt3RdxU&#10;HuT7VzyabfMVmNVOa7o5jxd4suvDjf2TCubq2chpCOHH0/CqXh/xDfa34qtrtYTJNDIHMQXgkc8V&#10;zqF7M41GVmz/0fJfFPiLWNX8Qw6razyWt3p5DxGA7GBHXp9KXx14q+JnxL8NWfjPXLm81XTdKjFu&#10;txJlvK9jjqetfPzqThFwWzPMgveV+hmeCNRmh8Qvp92zzabqamK4R24jJGAwHbBrhfH3w91Dwv47&#10;nsn/AHsUT5icH7ye9XRnyx5mdXIosk8M6BqPifWLbw/YqfPlIWIHj5jwK6zx78NPE/wj1KPRtfiu&#10;LbU/KV2jLY81D0OOh6nmsMVK70Ml7zt2Ob8UeKNM1Dw9a6JJDMVtUYuGPBY1iLGkGkGSNuG5GDV0&#10;m409SoLlVj//0vlzTL+4toYluFVSTuDdzXUaBPpdn4sk1XW9LfUoJrUr5Mb7SG/vD1xXzNd8sLoi&#10;VnRu+hc03VJdQ0ScxxhfKU4DnjGehrN0W3huJJNC+yoWmJ27jwPxrlqYeVRu3U5akHy3KfifWLq6&#10;8nTliXNmvl7kGcj8Otdl+zT8PPC3jP8AaRsvDfj3xUNB0zUYJQt4yZCzAZUfjXX7N01ZGTmuWz6m&#10;R8Y/BB8LfFS5sbPUbW/itrh44biOQfOi8Akdq4uVpYJQbk/Nn16V1RtJXKpNKB//0/lq/QG8hnhd&#10;ZZMc7efzqLTNW1afUpLC8Uxxo2QK8KC5pXZwRjeR1vhe90zTreTUiBdyhDFKmOUBPX8OKqax4c1B&#10;fFEl/Z2+62uDu3D19P5VhVpJVeZlTjG9kbvh3TLa8sntdY0ya3ZwI0uAQQfevRfh58QtR8AeHp2j&#10;1SSPXvDEgk0spGCzxsPmBPGQc964fbShi1DpYhSSi32OM8QeJL3x748vfEk1olu2oz+YwZPlWT+I&#10;e1bfh/SvFOutEYLxLMW4xG7SZ3uBwP6U6uLlGap9zPlV7n//1PKvBsWlXfxbvdZ8RGFPFmmags1t&#10;FOp2TOrcqVxwT/Wtj43eKr/WPjEfFGmWcOgT3MiymC1LBbeQY3AZ6A8nFfIUql7X7nm3t7pQ8QfD&#10;u70L4d6Z8TfELW39j67J5bGCfLxvjOWHUZr239nD41DxjdN4F1m2065torI2UU9wRl4u34iur2to&#10;WfUuSvJWIfiv4E0l7pfDDabZhbF1WWSUbfPjJJQqcZB9qxf2hL6b4QWuleBvBd5b3R8R2Ae58jEx&#10;RWGMHjg+1clXDQUdOhvW5VHQ8C1K31CHxPHpcGqGXyZVkmKLs2jODkHoa67wZp1jo/xug1zXo55B&#10;a/vLI20gJZxk8H6VvzJJJHJTinUuz//V5340TeKtTu/7c0Wy1i4jt7VZWbydrLERwzY4P1NeQRX+&#10;o6nezMNNublIWzJJFGWIJ9cfSvlZuzPOq0W6ziups6F4Ni8WfG/QNH1fWIfD+kXVwm/Vb2NmhhOT&#10;jIA6ZGD9a7a3vtXsvj7Bd+FvEH9nzaerxte6dcPGr7GOWU8EAgZA96VeuowutyPZOKsw8a2FtZPZ&#10;+JBqNxc22ouRN9ocsSxyd+761teC7bT769fQfGviW9sUEPmWN4T5iIx6I3seea8/MK0qdPlvoxqO&#10;vMY+i+Orvwb8SpNC1GSGfRLmXy7h5IywK56j+Yr0XXNUl+E3xFsbjSdTma3dI72yubclllibkY/k&#10;RXmqclh1OP2Wae0vFpn/1vRtUuPDfj+C38b6dodzaa3Y7Jrz7PwksZ6TIB29R2rkvix4fttb1tNY&#10;tLSWO7fD3rEZSQno4I9cc5r4SrT+sUeaK8zg5Ls6L4RfFnwpod3/AGfrmmRSNFtRIN5QIR8u8dQe&#10;vINejfC/xRdeI/ES6Lca8lr/AGbOTZySjam3OVwTweO9e3ls3OMYsmTcUrmB4otb+0+K2qatqPig&#10;XHl/ubhET5JQDkMG714l+0X4w8XeL/hw3hy28XwWuhMcATEsYemcEdjTxdT6vNr+YxlJNqx494bk&#10;8J+Biia/48jud5PlLFbSnyuMZH44rvNI+yeKL6wTU/EWpTWAXMd3NEVhwemW5wD0rknh4312Zasn&#10;ZH//1+X1u/0228WTxeHfDt3FpsgRXjhuT5YIGC2Pfk13fw31P4a6rqen6b4ukGkW6QNGshbcUkGS&#10;hznoeBXxmOo0I2PNp1NXc3b7xrq2iaM+g+GNUaK1cNLI8Q5ZM9fpxXCeItTutW0BU8LavLeXqyl2&#10;ht8s7gc4GO9eS8RL2/Lb3Sq1R6pE3w68Zz6xps41e6e0ksWEdzA/D9e6mt2/1a00fVRpqXrZRjPb&#10;3OcGRGyNrBe49K7Lu7uehgq3NRS6oy/F/hyy1mK1Uajcy3krgyMZSCFPBx+fSs7x38I4fAXh7T7+&#10;48O3SW9yVa3ubdg2SOTzn07daac3JJbCxPLGLfVn/9DJs/GOma58RpBaSahMMf6NdsFztGOZR6j1&#10;r0P4Y+EtP+IWs6xoMd41nqlgiyRTDbtny3Uc9Pevhvq8Z1kY0q/upvoeZ/tn/BPxV4N07Tbe48Dz&#10;zT/bGaPVYH3pcxY6cd+a8++F/gxfC3inTvE9xZm4LP5c1vNEQId3HP8AOu6CcKTpvqLENTrJrY9K&#10;8Q6rJJMLf7VlH+VSOQv0rmfGWgSw2R161u4m1IoESGTKmRR6Y44opwUbeR017OGhz2b2XS/7cvVh&#10;W6tSDJZTkIJ0yAQp9faovGXiO28QSSSeGdBuDbQr5iQp85TjkZ74NdlRJtNnmtatH//R+fo7LxTq&#10;8sM0Nr9jjt1V5V53YPfB6GvQvAXgfW9Q8IavregaJNqOm6FJE15NG+2RA3VfqT0rwK0ueyieam1O&#10;5W8Qa1pP/Cb6kmhmZV3bz55zJGxxw3qe1cv401bxbLDBdC1FvEYtu4rgSEd81zqlzy1LqSV2bXgz&#10;W7yDxfpeoC5lEMLxvLvG87R1GD1r2bWrLQfiB8E21HV7NU0+zuzbi5tbAptc5Kk8YJ59aipWSq8p&#10;jVpqx5X4zXStF+LHhuPT9Wk/s64tbqKZJQynzUwR8vbOR+Val/ZsfCM2rrJNbWEcQcsWy3bO0Z5q&#10;3BTXMwg3Fcsep//S8v8ADN/a6gZbi6+0Od4CoOD15r6I8FytY+F9LgClEDRKB6HI64ry8HFujfqj&#10;noO0+V9Tgv24NG0vT/HcV1BeQ311qmqHcsMod4FCnIZeoHTBrziyvryy/szT7yKKLRbSZYrq5jXM&#10;sAkwA4HfBI4rixUowjaXc6pyio2Ru+MrODTPCMkUOurqUId40uceW8uCRkr1U+orzWz0aew1Ga7S&#10;CWRSCdr5+YHjNeVTknNo4K2x67pvwp03SP2fdK+JbeMJ2+2xK8MVmFBjYtho33YIIXd+IrlvjfoH&#10;hzwt8UrS/wDh94q1WSR0AnZwwIY9VbtyDWEKjp1bG8qKVD1P/9PxKTx/8QpdKbTZry9m0+OJUWBp&#10;DJiJTkcdua9hsdcvvjTfRQ/Eu1kT7XosFpb3cUfljZEAEZ8dSB374r4rF14zhpuzh9jLQ9u+G2g3&#10;Pg7wsNG0rTI49KtLEeZczTBUu0DjD7RyPTNUNbTUfg38dr/xBY3c2oaXeOjSx27s0Lbsfdz/ABDN&#10;aYmjP2MXHoejR92nynqfjgeKdT8nw3b3nlzXsSXYgvIlKeYQCRu7YORXjvjX4C/tEnwDdy6FLb6/&#10;a3N07vbaVqR3wbjymx9uRn+6enauyFGpUqPyRni6SnBNHinijw98Tfg74/SLUbXV/DerkrPGvmMj&#10;uOcFSOD+FMs4mu7ozXcxaa6Ys8kjZZnbqSfXJrgx0qkWqc2eZGDhNpn/1Pov9njV9Y1X9nq/0gW/&#10;m32mzrBZ3jpgwo6DdzjqNv61c8RaJo154r034f8Aj+6EfiKW3jvbXVlT5LiPzGXyXb+9x+Iry8Dh&#10;4YnL4xmtUzz0mk7nYeO/g7ofizwZDcWVpBF4g0y3RdOvOVCshyoPt1/OsHw5r918Wf2g9G0rUbK4&#10;gj8BQmfWYZlwDqR+RAPXABcfWvRqWhaKKcNpHpGvRXMvhef7JI6yqhKbSBk46Z7Vwut/A3wzqOja&#10;heysyS6hGd5OWaIsoVsN9Vz+JrXkU42La5ZanlHi/wCF/iT4b+Jb1fBmk6lq+HghsABvaRSuZQN2&#10;dxAPArxPxVFZy/HCXwzc63KbEzhXnlX/AFBI3HK9iCcY9a8DOaXJGzNY1eTY/9XQ8N/FC/8AA/g1&#10;PDg1GK+8NSyStFa3kAYB2XDFWHI9ak+JGoapq3wn0e40HTWsPCmsRQRalaxgeTJdRZ2yK3+0p5Hq&#10;K+ZjiG6PL1RwK7du5kX+k3tv4u0e7sJLWC+jeO7tojNk4HTpyOnSu38cX3jz4raXb6/Y+G9Xm1jQ&#10;nZri5tA1w0du46bRzgNk55rDAYycZypdwlG0rnV/s8/GK2g+OjL4kuoBpOo2YsXluB88TqABvJ55&#10;wQc+tdb8WP2f9eT4/WfxQ+FF5JZqLGNZobd1KiVGASRVPXKMc9elexgsX7eLi90KMNHB7m94z+Du&#10;s/Fj4IaRYeLkitPEfh+GeGK4iGFd2QbJFPplU47c16F4Q07WNI+GmnaZr1+L2+toFjmnGfnIHU+v&#10;1rqhRkq/Ob0abumf/9b7+ooAKKACigAooA//1/v6igAooAKKACigD//Q+/qKACigAooAKKAP/9H7&#10;+ooAKKACigAooA//0vv6igAooAKKAaGnrikIOcVRjUjY/9P5gs9HC6tqFxatJJaxTkRyScEjtx+F&#10;N1YPPowDxqYxyT0rzajXLZFVE5UbodYWlv5djdRybHnuBFt5HevTNa8Cxp4Etrzw8txLkiPULUYz&#10;nPUH0rlxD92y3Rz3c4J9i9r/AIIOhaPZy6xpv7m/iBjaTj5e2DVuxv2/sZfCSTztaxhbmSIjAzkj&#10;APfihydO8i5TU4W7Hq2uzw6n8NvDCWel6bB5UoVUluBsc+rA/wCeayNS+HfjTwJr1tququjxXche&#10;3aAb4ZgxzsGPriuuo3iIc8ehzxSUWf/Ug8V/EDwxqHxYt9I1G2a3jtgjGxD4VWI5INUPFXjpNL8F&#10;TeHW26jZGcyQGQBng9AD6V81VqWndnLCooxa7noXwR+JHiPw38CR4ci8Ex3Mmoo8lncyfdwc9zXj&#10;tz4F8R/23qH9u6dcNNf3L+dGp4DEnAH4cV2167lSpwS0RnCNqlxvgHwfY+IPG2ofD/TLmaxnjDKq&#10;zR4LnGcH+VdZ8PfgJa+DvDuua54hsvnlgYWjoOYZB6Y78dKxlD95zdB4vdSPDfsl9411+bTdWiaT&#10;UPtTDzMYaTr/AEotY5/BnxFWys45jeJgqmw59xiuONSXtLdCW2f/1fJ9cs5dB8fGXVlns/7QgWbb&#10;cIV5xzjI5B612nwTi8O+IvgB438JzausFgtuLmIKwK+YM59xnArwaaUrqW54/M1K543oGoTweImN&#10;wu+Azlc9MrmvW/8AhXGifE/4DXWpwXDxa1pq5h3fdmXuue1OnT5qHL1PRw69pC55PfeH9a8FeNop&#10;GlSO4t5AwdH6dwR+laHxL8ea148ktL/VNbe/v4IFgeaaTcVReAo/z3rBRbkk9jncWpXRxDaPLdXH&#10;mGZevzcV2CfB/W7f4S2fi42Us+maixjgkRCQWHWrq6q0TSTvof/W+dbjwXqGi6hEupaXewsR8m9D&#10;jaehrvPhS/hfTNWvl8X2jxxi0YQGaIlfM7Zr5mesNSEv3TTKWvaH4fjvSml3gure7jMp8lSPLPoQ&#10;etcjHbXsOsSNInlhHwjHjj61DrxVkc1aT27l3RfDUmp6/HNazEMWILDoT6GtfTfDmva38XrCw0C7&#10;it7qGYuJCwVVZe36V0Rbmmzmq03zRMX4l+EfENj48uX1yVReXcgZvIk3Ifpj3FcrZ+E0uNVlijvf&#10;KnkHWRsgmrwjety37uh//9f5r0HwtfaQ5k1QxhJCSjlsgitTxSNE0C/h0m6vrS5hu1WXz7dMtEcf&#10;dJ/GvCnFqV0ctKK5VJmYmm28PmX1vLKI24AYFdw9xWppnjvxHrmn2ngW20+G6s45wyqq/vM/739K&#10;daClC5hFc1c3dP1bVP7BvLa70eaP7HJzvQ5XnuOwqPX/ABld+JPiTpmqXWkpZS2lp5MxhGFnA6E+&#10;vFc/s4TmpLdHRXoKEXfqWfE/jbSrrwms9p4Oa0WGRY7u7VyFbnhsdvWux+C/xBtfB3iBNYv7A6ha&#10;xMCmCDu7g89687MbKpGpHoyJU48qsf/Qs/GLQv2fviJ41tfiZdeK7jwtqOsMHMtrbfuo5wOrr2Nc&#10;lrXw4uPG3jK30LQvH+k+MLmWM3DXEMgiZ1UY2sCfve1fHVqXM+aHczp4WEo83U8u+I6zy+JU8Jtr&#10;VxFp2nSBTFISBFIOuV9qPBviW58H/EW1jhuyyRzgNJjBK/T6V1qPuNHFFvmsu56Vr/xX8TzeJLd9&#10;burB9IulCeez7nIHIYe44rE8VeItY8UeNbnxw94Bd2yollKI8KwTHzbff1rmrtpqL6luXO2ux5jq&#10;WrX+o/FSbUr65826nlZ7iRCFGT7V6L8MPFXhFdaYa4txPb20RZVj/wBZG3queD9K2q07NPoZQdp+&#10;h//R830740eOj8Rrq68H6pPHpS272dyJkUrJCTgAqeBitr4d+PPEHwPtNS1k+E7DW7HVwVuYrhPk&#10;dGH8Jx8pHY18dSqc1a3Y4fbOE+dlDTPiVF4v+CniHR4YLa0urS9W40+zlh8xVUt8wV+2MdK5iw1q&#10;8l8Qy3l6k8SzZDvCMbBjGcelZYqpH2nIFSpzSv3Oy0LWn1D4Nrod/pAvZtNuwVV8fvYSeMDvj2r0&#10;CW/8J+BviP4f8KfE/wAD6hoOha3Kksl5dQtE8VuwwwBI5UcEH3qfYRxMby2RNNN3RwHxDbwv4O/a&#10;w1Xwx4f1ez1/QLWVTZXe4OJomORz7dPqK9U8MfBjVvHzXd5ea6mnabcacLrQIpH3ooBO+POeB1rP&#10;D4KDpypPYyvzS5T/0vVvBOoz+A5tAv4LUX8dirW+p2qp8rwkYbB9+ePWneK9WtNE1y60eyuy+iOT&#10;LHC6gusbcgE+2a+UThSw/uanNSSUrM4K4v8AwyrFrzTJhBKJE8yJ/mVv4Gx6Z/lXnuufE7xT4X8T&#10;F9O1G4tjOflXBKnHfmud4mbglT3MMWjJ8UftF/ES68KyaTcXyG1mYNN5ceGzWJeeLLnXPhmys26R&#10;wfnYYyPes8VGtUkpSexyQXNLQ5C90uO6TfIM4yCCeDX07+xX8T9Nb4axeBPHWhabJ4VnSSxvJZUD&#10;mONgSrdMjBHXtW9bGQoxg5myi+f0P//TwvFsnw58HfF3WdP8H+IZ7jRJNTa2DSMdxQNjgHtjvXQp&#10;8GbG7+C2oeKtJ8SQ3VxpdyHa0Fypklgf7jKM5OOhAr4bEU/awumecuW5k3/ii9bxTDpGlmSK7ism&#10;jbyyQxXo2fz6VR8H2VlZ3gm0S8FhrVnN5sVwkvz56jisKDhWaj2LSjJk48OeKvE3xNl1u5sJXvNQ&#10;nxNJEixpIzHvzjmrCxav4Z8TSaJ4hspWvbWQlPNGTtPRa2qUrNm+Gg6aG+I/Hy+F0S1McklxduCj&#10;SR7ljxk4z2zXO3HxO8Z6jBcad/ZF3d2tujSoqTEiLP8AEFNaU3GK1KxDbbP/1PHtD8QwaRNLcXiX&#10;FwsqnZ5XUHPQ16l8NdVhvvDQ1XRdSFteW+RKBcBHVOSAOefpXx1elONPmieZGryzszZ8d+NU8Zwa&#10;SvinxNfNBZkqitIzbAO+B1z/AErkr6RLpjp0MWLcMSxC7c4PBpRqSslLc6k+YbDe2yaBeJmO6jh5&#10;foSPb1rk9S1jUvEGtQW9u8sFtak7CRng47/hXQpKD06iqVG48pg/EZ9O0W6tJk1ee5kmjKtHIozk&#10;HnGKo6NqerQ+DHvvDMZhAPlh35ZG+hrrVpK7OWUZc7fQ/9XzDSvird+DPBeoQyxwTza5bJBdiaIE&#10;sqsDlD2NdP4KvbX4j+PdH8MfBW7v9E1LULEpcwzThEu7sZbazHAxwMZ6c189G7kkeY9zI/ap+DXj&#10;j4bX2i+KdZ8FahoUV8nkXd8bgSx3lwoJY5U8ZHOD6V51Jqeua74WtLGSe4u4UykETkkj0ArbEQVC&#10;bTCtZJNdTrPCMuh3nwrh0SKR7PxRBLKl1Hc5VVUH5WB7nHBFdXoesXR1S68MSX0tnNbQi4S3d2EV&#10;yRwGwOG+vavErzTxAubVXOW059Y17xhFFegX+oaJqaT+Qwy2yQ7Dx1KnI/SvoPSvjx8HvBPgoaN8&#10;SvhMug3ltEYJA+XFwWGAUVh2NerRcFT16FRThLmP/9bkfF/iPRb7x15um6XaaeIVw3kxbBJk7gxA&#10;74Nek/DqWa81ix0S81b7PLciO4ttq/61QcMAfUYGfrXJljUoSiuqPOrOTqKZw3xd06XXP28NfEBk&#10;1aDT7pmjKDd5qpgn9f5Vz+u2b+MIri9t9KfTrWVGjV0XALr1yPXOK8DNXerbszqxFRU3FLqLdaDB&#10;r1ho2opqG3VLyGNLhCoMe8AAOcf3hgnNbvw5+GeoweLZ9R8f6Fff2dEzJFNDGXim2sNwUjvg9K5a&#10;UP37T2Irx00Pa3/4QNvhXq194T8JoPsF3DdWcdw2B5S/fzGevHP1FeefE7S7nU/hXp/iebwrc3Wh&#10;atfJIYLW2ACAdlY8gkdjXHV9+q+XodcpWpqJ/9fqp/h/YD4d2WqaP4Wje1sbTEqxQDdFHJztkPcj&#10;9K2rnw7o/gTwrp19rmmRRW2pWKpaxJJv3pyckD7px/Kvz+lQkrN9TSKSgYeh/EK60zxQNG0+2vbO&#10;QnyXDqdrwsp5Un8K6jRvGOsreRjU5hrGiWErXDxTgFnQckfWumeJlTSTNIR5men3vibStX0W71KK&#10;ZJLl7YT28c8hWXYwAXafUZ6e1df4e8T6d4V+BkGsazch0t4/9IEI8yTgnnaOTmvYweKjKtGS7GGK&#10;TjC3Y8x/aP8AFXw6+NP7MNjH4UNvq2o3eofZbGcR7J7O4BB2ODyoZcjnjpXz74X8HzXPxIt/Dl06&#10;294t8ImEuDgq/I/SuHOZRq41W2POmnJ3P//Q+tNMvfsfxsv7TSI7awtY4EJhkj8kPIDhyB3GF6jv&#10;XUXmg6LrfjNxqVmtyWt1jgmZd+3Yd/B7HJrgyt+449EcvKrGzqeo2WieF7rVb+URWthA80rseFRR&#10;k/oK5P4IaXcn4e33jfU4TFqHjK9bU5EIwUibiJfwQA/jXbU1kgtZpHZ9VKnoaz9blS2QPJufEZEU&#10;OcCR+wNXGXKzSokzznxz8U/DvgLwFfeIfGd88VvDBuit1U70vhkIF9QfXtj3r4bvfEmp3nxCvPEV&#10;5Pvuby6ed/POckknB/OvEz6tGooowm+VNH//0dr4n/Bqxi/4J26F8VdNlkj1a81GKCO1TG2SJupA&#10;69Qc1yvw3+I/hbTfh7rvww+J1vf3mlar+/06e3bMun3aAlSMnGxskEfjXztajGlOL6NHnOfuKR2H&#10;wz8RfD/RHng1vwtqWqajd2LWujbwJPJYHLknjBC8ivbPgppVpbTQ6x4G12I+IbVZYr3R9QZoGvLf&#10;qhwRwQcc8iujDYWinF9UDnzF+/0z4E/FDxi+k+L/AA8fB3i3/lpBKVtZZCR1DD5X/nXW+AfAni74&#10;beIE0Wz8QSa34XlGEjuyBPZNg/dbunt71usNGNfnp7msXzWvudtRXpI60rI//9L7+ooAKKACigAo&#10;oA//0/v6igAooAKKACigD//U+/qKACigAooAKKAP/9X7+ooAKKACigAooA//1vv6igAooAKKADFN&#10;PWhbkyWh/9f5t8J6bZRiE6ldbI7vIYg55+lX9Z0/S11mHTpblYraQ7ROUyM9q8abvF2KpzbhYn1W&#10;GPR/Den6ff20T2yzicMgG8gcDB7d667SviNK1hOmn2pe1OBGrHDMB3IFc1OTldkui6Umn1O08JfE&#10;3RPF/wAF5fAPiDTLZ5E3Pp9y+GeOTqFJPPWuS1hdY8MeNvN1C2exvkQIYivySJg/MPzp16zkrdjC&#10;m7NnW+CJfhtN45tdQ8fyXN3pptiWFvJkoevT60uufGSO68Wf2H4Y06+TS7OUmzvLmQhYsdPoarL8&#10;S6UXC+rIa99o/9DnfHBu/iX4RhvodPhi1OwHmTXkMeRNnrk/hXJ6jpeqyapYoR59sqhbkLxjtk18&#10;/iKDb5u5xSjfU7vwN8Rr74f+KtM0G4uW1GymYqLWQbio64U9q9StfG3hzVL5bqfwsrXkh/clE2+V&#10;xxmt4VoqlyvoXKDTueX399b6X+2RP4htrqO0mt7wR3iMAoYjjP41c/aC8K/EjQbOL4keHtRv5NC1&#10;PP7mGXA3gcnA65rmlWvTlYdRqdK/Yw/2bPhzfeLPjBbazrBFkYpDIGfo7eh/X8692g+CPwu8RftP&#10;Ta54k0lXjiAWRQu3bJnqMe9dOV0I19+5zynY/9H2v9oD4F/C34lfAa5iuLOWLVtItWXT7gDdyBwt&#10;fMvwX+Fd9oXxZi8OeLNOnaw1ktbPCq7dwPQjHvXj5rBU8bFR2Z5ns+aNzlfi74F0j4ffHbVfAqSz&#10;pHYvvjMiYYKRkA/yqx8LfiXf6DN/Yj6k6WM0i+YijHy9OKzhPkqtdjswT9yx3Xxa+AfhDxV8HG+J&#10;Xw+1wXs7KPtmmvIFYE9WXNeG/wDCAz6fOxj05oBGxZ0lk796VaMlU02ZU1Hn0NC102wtbRnW2Dyn&#10;GQKvaZ4y8Rrosfg+xvLn7DFMZIrNnJQMepA7VnDTQySUpWZ//9LyrWIvE3iBoxaG4uXtSvm4yQAO&#10;2av32p36z2N5dzxQqiBG80AjcPWvATTckZ16ns+U2YYFnura21G9sdLTUwdlw8exXPpn3xWf4o8L&#10;+H7s3GixNGt1DHudWwpb3U9x3rzMzo/DKPRmVRKpr2OW0TRbe31NoRcTi3Em6VY1ycfWmR2y6b4u&#10;ku9I1wpCshKs33gPevUoyUoJI0lSi2vIq+MJHvNRczaityIvmjuIzk5x/wDXrnfDuqeF4vGMlrrV&#10;jPcRSo4RomCsrYODn61rGDjFmdaCTuf/0/mgazrFzCdOlvWe0hdjD5jcoCelVL7Tpb1cxkuyNnK8&#10;14ib2PPU7Ll7E0Oo6jqOif2ZJKf3DhQQPmUEf44rZXRodB0HS9V02GWW7FwrSMnGSP5VM5W0M1Jx&#10;keo6f8Q9A021Gua9of8AathqETWlx9qXJT+Hk9yPWvPtVgurwXV3pELtZ2UpMbgY2oTwMelc+HqJ&#10;SsXiMRKrCN+hVXTdWufA91KZ7mSzuWzNCwIXjPema9rOlv4LtbHSlu4brYkTqvKs2cDGKFQjNyv3&#10;IVRpI//U5j4P6n4usf2Y9Z8Ca74a0rUINaiZobu6gEk1sR3Unpx/KuW8G/Di8v8A4xyeE7i7k0/U&#10;ZIWksnXKNIozyCK+Tq02qHu7nnwqzUtCrpvwH8Ya34zvptOuo7qXSZjLmWTcZipGef6VV8caTeaf&#10;4+a61nTEtLi9jDbootke4cZx/Wlh8Rzu3Y1pJQ1Ze0P4cf2p4+t47m8Gp2qfvI0ByjAc4Hp717x+&#10;0r8OPC/hz4NeGfGfhLS4LfT9R0uIX1pG2RBLt+bA+orlrznUm3/KRCnvLufKHiWPTrfWLx4bZopZ&#10;JNqKVxhe3Xr1ruf2TdLuvGXx4034ZfZLCWPW7va89xEu6Pj+E16L9+gkYw1bZ//Vxfj98MvCHwo+&#10;M/ivTfBljcraWdxsmQrx0+b9a5W18VWXjH4Tw6Eblx9ihMKeaNpX0z6/X0r4+FNU8Q7HnVU5I2rP&#10;Q/D/AIH+DsuheL7OXTfETW4vtNvAu+K/Rui7hXn2keK77RfGGo3WuW9vd6fexGN4QuAgzkke9VVw&#10;am3PqQ52aPTfCEPw18QeELHxTpPiLVdDlgJjIRTLCCuOHzyM9ea7v42fHjwD8b/gVovw98aWf9oa&#10;54b1GF4dYtJP3VzAy7Xz3BOFyPVc+1TQh7KLi+p1VZRjFOPUr/tK/skeFvhpoXg/xr4Jurg2OtoI&#10;Z4cbhHIUDqVb0Iz+XvXWeLNM8C6z+xn4V1DQfHM9hqOhaa8MkDsUK3AILIwGOG5wea5qsJxrTp9G&#10;tDCyjO/c/9bd8Da3BF8NpQb17m61JVMBVyMPnDK31FZ+uW3iLUPHEPhmwMmlqIh9qluZOHGegJ9h&#10;ivhsHzqioSORNqndkWq32hSeB9SPhSwW8i8NRB7+8kuQWUZAYJ64zmvKdT8TeK9auEtrnS31iyWY&#10;ysUi+YjuFI6V6EqVOlaxz1ZuasauqfDc6v4N03xN4e0OeK11JjGscrh5NynkH6ZrH8WeAvE/hC6t&#10;bWayVknxmGE5K5HGR+dFVpwu+hlCm46osaB4Lgi8YLe+I9DmWyaEv5fmeWQ+Plb6Z6+tdRoHizQ7&#10;HxjBZKotGVv3nlABNvTtXh5ivbqLXQqLlHU//9fifinomj3niCDxO0ZS3mUeY0bDqp5OK9D8SfCj&#10;wL8P/gBo/ijwV8VRqll4n8iW2XYomhcf6yM4PGCT1HOPxr4HA1IpSjJ7HnKUZVDlr/TfEun+Ib7U&#10;dPvba4uoIPti+cwPnR9DjHcdxWpomoeEPE+nvqbaNZ2OvWbRhLe3XZ9qzwSGH8Q9D1q6NGNOq5LZ&#10;jlaElbqZmrazPK7wzX5ggdyoikbC7gf5+9Z+oaXfaN4ui1Kx1WO5S6UPJbGUu6E8hgT24NbKnKU3&#10;2N5Vk1a5Z1jXbXVdGuIr6JXkkhIkWQ9COh/Cuf8A+Ekl0HwuhSNriTG1nVN3Hv7VrHDJoJVHY//Q&#10;8W19LzWrBLi0iEcEinDxrhkOec+1a/w61PTvAuh/8J3q0aeI7CykaC+sUl8qTae/Hoa+Yr14xpqJ&#10;5VdWkmjW1nxx4deUXfh43JtJiH8q5xuiJycbu/Wm6f4v1z/hKW1KC4RI5EEbqVBDqPbt9a5669o7&#10;I6oWcCK8CQaPJfW8wieSbDIvGQaz5L3UbfS3tRAs0LnELKNu0Z70lF3siZR6s5u48KaTr2vTz38M&#10;lxd2+fLiR/utjjOab4Vutdur+307WtLjtreCcgLCAGx0+Y966p1FCm4roFNSlqz/0fGvHHhtr3Tr&#10;RbU/NGwyo+UqB6+tdP4O+LnhbwH8D5PCms+A47nUI75b/SfEFkQlxaTKB8rEjlT6V8hgscpVYxZ5&#10;dZ/vNDmPjF8f/jJ8Zr+20fxb4sudT0mzk3WdoyhUjJBXJA6nBIz71z/h+y1TTYmIBbJ3AY6fSvRx&#10;blVi31M5P3bM2dOa7l8bx393NHBdySf6+7BYM2P4vWvR/AHhW68a+FY9M8R6XeR3ELlrC7sW2/UK&#10;/ofSvnsdSqOndbodGLlJE3ijSp/A3xH0PxDv8lGtf7NmuDCA7FnGzzMdWDbSPpXr+p+J7T4s/DnV&#10;NH+Nmo6Tda/pH7zSNTjtk2yBRuRZBjIOev411YGvP2fLM73BdT//0vE/iT4nsYvjFqkk08SOZiJU&#10;ictHHjgKvsAOK7rw18brDUPAGka1bRaXbv4X3mJ573y5ZAQMgJ1PavMyznpQU2c6gppRKvhzxX4V&#10;8Q+GtVvfDGoXth4wuyZIllOEmi3Hfg9O9eieB/ht4kPwG8VeKMyWGteHUhe/0TAnXUbeQjdKhXIO&#10;FwfzryMyw8+Z1O5GMhapFI5f4f6Ro914uiga3ZYmupbe3lfJQSryg/2flIH4V3fw61TxTeeLdbtY&#10;me3TTmT7PM/ywuhzuRweG6Dn3rjk5OKfWx0ct7ItpJYyfD7U9KutH8/VL26E0E4nMXmwqeUDZwBx&#10;j8at6D4n1jTPDD6dd6TNZaaLlJ5bZ51b5Scblwfl69aw5mloWrRqcjP/0+88Q/HPSvA3hMeF5dXj&#10;S31Zm3WrQEPIuThi4Hbp+Fed+E/FWtfEK21HQ9QDpBayv9l1FZDtjB/gKnrj5SPrXwdWtyU43FVr&#10;2lyIueHfD6WHxGitLjWneOCMwq55VHYEGTP413/g7RbWLX7vQodSsVkilaKOSefbHNkHnd05P86y&#10;hCVXc66PurU0NHt5L34s382q2621zDCkK/P+7j28Hj0PtXDePv2gfiF4G8ZSaBpni6TRNcS7cK8R&#10;HkeR95cA8EHNdMVOmlyPZnPmVTlp3OgtvGusfGX4J3fifTPBun+fp7wm9vLGMQtcXIIHnrjADYPI&#10;962/2bPCvw28Y6z4hsvFWm3B12wbfarK7RT4z80oIPzEEj1r0I044jERvsedCTUEz//U+lfAnwx8&#10;UyftCfbNZ8QS6vZ6VK4t5Z2O/wAlzkqAfQ4r1Rp4/DjwpchRazyFBIB9xz0z7HFcGVUZw5lLuYTZ&#10;yvxu1H+2tP8ADvwwsLjEvjXURBclOq2UQ8yc+oyFCf8AAq7u3ggtNPjtbaMJFCgSNB0VQMAV3Sja&#10;XoKm7zuR3dyLVfNmcJHjAJ7selUHuPtN417axLcTWwWGUAgqd3Xb9DSc47DszyD9p34HT/EzwlBo&#10;vhu5FtqEF8buUSPnZFjnaByRnnFeW+EP2MvEnibxKJZLvT7GVSJQ5BeNNjgfdJ5JHYivFxdD2uJS&#10;HVpXhzH/1foXxB+zL4L8H+EbnX/Hvjm7vNJ0e1jayjuJfLSCQNltqA4wegHvXiev/Cn4bv4+1nxr&#10;ptveXMV0Vu9LsLcsY5I2IyoYdMjOD2NefjcNCFFc26OGMYv3DsvgN4J0/TvH9pq3iDRVuLiymWe3&#10;s7khj9hkVl25/wCeiEhvfFd/8btJKfFjSfE+meIItPaeJm0vUoX2bZY48rCcdzjI7GopxjWw0pQ3&#10;RVSnyXTG2I8N/HtYvC3xI05dG8faMDH5nl7UvSFyrKRjqMNgfhW0NV+JfwY+JiWVzbXGteB5408p&#10;STJNZMQNyq5ySoIOASazjOTj7WO63Iim16Hqmk6rY654bt9W02bzba5TfG2Mce/v2o1TVLDRdEk1&#10;LU7gQW0IzJIQSEHqcdq9ONS8OZnXGfuXZ//W+/IZori0S4gkWSKVQyOpyGU8gg+lOpRkpK6JjJSW&#10;gUUygooAKKAP/9f7+ooAKKACigAooA//0Pv6igAooAKKACigD//R+/qKACigAooAKKAP/9L7+ooA&#10;KKACigAppOaEiZvQ/9P5Wh1LydWxPH5aDgN/drtJohD8Iobm8sftdvIdgm29G7c149VJJoKXwlLT&#10;fDmreObP+z4rv9/bKCcnkqMDHX3qpcWmt+F9Wk0O6Y20oH7s7s5z3rlo25nE3xab5ZF/Q/But3fj&#10;OK2g1qCKWeMOkiyGMqT2PvXor2XilPh/c2vjbxBaalNp6fu1nbMuzoArd+1Tf32mcMvdkzC8L+E/&#10;F/j64k0vwtytojSSRou5lXOTXe6Zpl7p3wNvtI1nTVJu28uPfHsbqBlSRnPWng6L9s6jWiHon6n/&#10;1OAtvFOq+G5INB8PXpuLaF/KmgkKjepHOSfrT4fDmqa9NN9o1ZNLeQsY4g+3JHOM+hxXz9WvzycV&#10;0OST5JK5teIfDqa74BsfFOh2UlhqejRhjDM3y3TDgmM45o1n4sXPg7RtBJ06ezmuPmvTcEDA7bM0&#10;Um1TlcupUcjhvF2vW3ik33iTTbu6u0v5N8j7fuuDjA/KvcvA3xQ0nxj/AMEj7rw34msJJdX0ibFp&#10;Os3MZOANw6+v51hSjebh3MfaWi0VNd8K+NPgz8KLK5nv7ZYNdEcsUqsGMe4EjH1wa+gfhvJaeF/h&#10;TY+KNb1C3urPV1RHuHUFVc9ie1erkdqdV05dDGrGyuf/1fqv4pPp6fCBrOw1KC1N6B5ckRDdfQ15&#10;Bc+H7PTda8/UNaiSfTojJZSE53tjNeNxFUSxit0Rw4WPtKbZ4H4r8TeIvBnjHxJ4p+LHgtvECeKo&#10;HisLx12mNhkIyH0HFcn4T8KeE9R8WadF8QNVl8NaRqcbCDVUBZY3x8ob8cVwUuaW+7NMJNU27kWk&#10;3uoW3i660LTtfk1G2inMSz20pCzgHAbHuMV2fxD8O+EPC3geCC91K4XVzFumU8gZ5Awcf1rtUm6W&#10;pOKm4VbrY8qivmTW1tYleQOSRJ269DVtAkWoG8hk8lgRlvf1rnlBqDfYjEVeWSZ//9bxfxLdW4sr&#10;a60TxDJHcTJ+8SCQhenIYZ9c1JoOq3t38LtQ0zxBE88kcgmgukGGK9CCPbg18xh6zV+Y441FVcUz&#10;b8MGw8c6daeE9Y1ovEpb7LMAAY2xxkGpPiN8IvE/gZLJfE9+8lrIoWG8XPyL2yc9KznCTbvsNy5Z&#10;2Q/4PeO7L4V/ETUP+Eh0O18R2d3A0MSHOVJHDDPrXMeKNHigvZtWRJI4buZ2MajhATnH9KSqulyr&#10;uW7xnc5+5szpcLzWN95kUy48qVc7cjHWsnTdAW6vJJG1GO0uIz+7LJkE+ma9KjV5o2ZMZc8rM//X&#10;+XV0jW4biQz28qgNhsj9Qa2vD8dlZ28siSebJEMNznb9a8eVkckacXK7Lmm6z4fhvGubjw9DKHOT&#10;NC+H+hzxV/X/AB94LuI4NI0WGfRrqTBEk6F1LdmH9azajOQqlKKLeup411H4cSWj3MF3YTLvdraP&#10;GXHG4rzg1l2lv4hn/Z6juLZxDLFI8cykcugIxnH51zyockk10OSrBxfkUV8a+JZPAi6RpNs0f2cY&#10;nEY3GX8PzqPQbHV7mxk1+C02S6XMrskyYBww7GrqtU7tdS1G9kf/0OEt/i742stSs/EEfhiy/s/U&#10;WESeWCqNkYO3nHeu58deN/CP/CgY31xo9J8XaTCRp0qJgyqcnAIr5irfXseUpuL1Mrwn8R/DUX7O&#10;+kaClveJqUsm67u48FnBOWznnnNeTfF7W9UbxbJYvf3M1jbOwtml4YJ15BrkwUbTuXUqOUUl0Pdv&#10;+CfPhTwt8R7DWfDXiq1lk1ZLJ5tKaVsDd6qR7Vq6p8UdP8X+DvFHwo+ImzTtR8OHbo0qIQbxAxGx&#10;8/exxhutEuWUXbq2jSlUbpnnXi0/CzSPC1t4b8deFtVs9Uu0bF40YMUp6Iyk15v8NvDPiO8/amtb&#10;D4e30tvqNpIbiCWN/mXbzx3rrw8GqXoZ3s+U/9H1T4H/AAi0z45/CPxdrvxIZ7zUcNHJcKCpFwAS&#10;SQevTke9eRWvwy8D+DbzTfG1vG00Ul3tvtMunAjniR8fu2HQkZ4NfMQwyb52cPPFR1O3174A+G/j&#10;d4zvNO+DmqytpNtZrLYRam2DbyHJa3DHpg5xnpnqetfN3xF8AeI/CHxOu/AWr6Y0GqQS+WIGHJbo&#10;K2q+5BeZz1lrzI3NBsdY+E/gSwmiv5L61vn82/s0GQjqfmRl+le3+K4P2dtA+IfhP45QaYh8DeOt&#10;Lay1rTrFNzWN4u3cQvO3OSc56qfWuahyyb5zSD05WO+KHxGn1b4aQ/CTwd4tg8T+HLNY9Q0DU2TM&#10;pixkQMx6SpyADjIFXPDehRa7+xFrniV/Bn9rajoUsb3iQShZXh/iEkX0zyOhFc+MqQlUsjVRUlzH&#10;/9Lo/FXiD4P2Ph3T/iF4Fgnn0ua2Uy6WxKvBKo5HsevNeV+N/iqfGv2S903zbGFGKTxFy0qqW/XF&#10;fGVKkPq/ubnmyqtKx3fjT9n/AEG3/ZPsPiR8K/F/9raDdME8QW0uQ1tJj+IdcZIp3haOz8J/BqAa&#10;NYW9vO2EldW3Bj6rkZHFc1epOMd+hdChzkMWsiPx7pfiw2z2Mlg670KFI3bPVl6ZIHUVZ8S6Jrb/&#10;ABxm8UapHE9pehLqyaM52g9j9Oa4/rWIhhJqW5nUg1ddjM8Zae+v+FpkjEjXSRsbfY2PmAJC/SvH&#10;ry41eHT5J7Gy+zs3yXC7wWB/HnrWWW1XOD5+pmpu2vU//9PxjRrzVWvraz1q0nmtQ42gOXwfpXea&#10;/d6Jplwlno2qrqEItFcr5Rj+yynqu09wAOa+ArYRRqXW1jx72dzkbyeW7S21S7jvURZGijusHByO&#10;VxWvY6Bb3zRzaPrsS3IQs+9iChHfArrwFF3UKgNtuzOb8TXF9p3iWLR7S9/tGIsdzI+5Y2PXAxW/&#10;pQeLTopL68drqB18piMbV/u/nmvQxNCytAF8ZPMIpfEn+gQtHkFXSR8qxJySK09G0m1/sp5b63Qx&#10;eYACXx26VzVJuEbI76NNy3P/1MLW28K2OkQ6fb2qxLLGfmgUFznrjPWvONN8Oxs9/wCH5lOxpmOJ&#10;E2earHoQPpXxdOS05upx4uEXZroaPhXwb4Zg8S3d3qutvDFbwkrYE7xKQRgc8/8A6qmuNZsrZ5dk&#10;YWGMdB3Ht71tUi4VLmEqto6Gda+MNGuj5dpPvQE7gz5J5/Sor7WFuIJEt7oiSI/usHAJ9K6HDlin&#10;3OmjaerK8PiKLSXFzqaOLyaM4KNg5+v51j2vjW50Wykv9Wt8qznATGdpPWs/ZSZc5qDaR//V8H0n&#10;4lRXLX8zrNNOcGzJ6YxjBp/gjwH8VPinfyaN4X0C61oxsZPs9ou5o8kdf0r5HD5eqeKlLueW4tz5&#10;jL1Pwl4p8KfEu60HxBbXGj6npshSa3uE5Rx0DDvWhoPxE0fSPFT2vj7RrqYI2/dpyja49ME8fWvS&#10;lJRm4jq4dyjzI9Ruv2hf2bZfBM+meEPgFqmpXjSL5N3qN5nBKgEHHXmt/wCHHxa8F6R4bvdG8V2O&#10;s6MY41ktbC3/AHiKwwQUfr0PINcddRvYITs7Fv4y+NfCfjfwNZaf4K8W3P2W71OydNHvNK2TzT+Y&#10;oJWXGCBjpVb4neEPEPwx+IxHimYMBaRzTSBstH7N71x4q0aHPHuaVZNo/9b5fu49U8V+PnKyeZaz&#10;XDlDInzbCx2/pivXvBv7N3w71n4N3+seIP7RS4Szll82O7KKJADtAToRwK8unVbpRiuxng6drNnC&#10;eF/BcvhL4Yaf8U4Jbq6e11RozCHPzW6/6wED1UkV9KfDT4kQaXqOr2PhC2u9P03U9P8AJ017ifzR&#10;HG2G+Zz37CuDE1nUV+xGLssRqcT4X0vXda+JWueDLVk0xL25+2LJeybVt514bnIx83866ex1H4hT&#10;xWf2bUbSWJEaGytLcK3mupO9XA6kkcE+tctSk/ZORq5WnZGjrHh/WfH3w81TSk07+wvEk1jI1rYx&#10;s3lmTbkqMngnH514H4E1n4ieEPigbfRrK+n1gFrae0lVpR3BDK2e/wD9auChNaxkZYuL5lLqf//X&#10;5HQfiFc+MvF+i33xh8OTRx2Uot7W9trfytjBuQyYw3Nd1Jo9l4Xgvl8N6g01rfXDm5smgI8th/Gp&#10;9T/SvznMGoLXY5cNJyneW5Utby50NPs9tKkbTyrNi4TcTg/d57e1bzSWWqaHJGFZvODOVjXZ5R6k&#10;jHp2p4etzU7o9iPK0dBZzaVZ+HrTXdO+IX2Ca1g8nV7a9KqWDMAPLJ6noa+a/jZN4o1vxjFr95ct&#10;eKk0kCu7bvlU4U59MYruj+7a/vHmZpUi48iPff2e9Zm0b9gHXPAOpPZWul+I7Vxa6iGKTwXLLlWJ&#10;7puUD1Fe8/Cr4FSeFf2aPAHkXMMviTRplvLi+ZNxuElB8xGbqRtZcZ9K9PJKftp6/ZOKlF8iTP/Q&#10;+7NN0a2sb99Q+zxw3MissgiY7G5znB6Va8tb6GS3vbJDGH+UMQwYDBB9uacYqL0OVS6HB+EkTxf+&#10;3Z4p8TlA1n4Qs49FssjpO37yZh/46td1qt3JZaLJPEuWHAzUR95thS6s4/xPNqdvocd3LqXnXs3C&#10;QZwEboOOnHPaoLz+07TRtPbQbeIXewyaiUzGsq9yM/xZ5/GuHGucG7djppWk7MNIvr698WXuqz3b&#10;zW9uqKZZMDDE4VT9azLvWdRtvGhvNDtPJvMgCIZAkyR0IPHFea68o0lN73Oh0024n//R+hPjJ8Hv&#10;FvxL+I9k1xd2x0ezgMs9hJdMryTkEANjtnBGK841uOy8K3Xw/wDC/hd9UfWfCljM3iC2hYvEYzIx&#10;iQhuT8zMOPWvLqxlXpylLqjB0+SopI66DVDqOlzX2lyjTft6tHsYbnjAPK8812Nn4c0bVfCfhi4z&#10;Jqej6bNBLPC5/wBW6Ngkgf7JPB6ivNy3ETpOVJ9TsxFCNSCkcdoU8fwt+K1/J480HUrjQLTXTHpG&#10;uJP5slliVhEhbqVKdvTivo2GWz1PSI7mJo7i2uEWSNsZVlPINepgJRlKUbHAlyVeVjrW1trO08i0&#10;hSKPcWCIMAEnJwPrWD8SvDDeKvh7Np63+sQ7lIMenOoMoPZgRgiuypTvTcUaySUbH//S9qT4p/GH&#10;4FapbaPq9ne3Ph23l8u2t9Rsh5kkWeiyL3HOBz0r6F8MeI9M8W+ALDxJo83m2eoQrLEfTPUH3ByD&#10;7ivJy2vUVR0p9Dkg3Tq26F+ivVTOpSTCijmRPtI3sFFMs//T+/qKACigAooAKKAP/9T7+ooAKKAC&#10;igAooA//1fv6igAooAKKACigD//W+/qKACigAooAMetNYU0TNaH/1/le8uV1OBDFbInlLznAya7T&#10;4c+ONKg8CTeCfF6kafdyFo5NmTE+B0/KvJmlazJp1FBu5nw6q/hvVLm/sLovKpZUCNg7DTvEOmTa&#10;r4dt9esNVS5uF5dJG+Zfb+VcsKbhLmNqlaM4JLodH4VvtE1rdcaxcCN7dAZMAjLAc4P51X8V+HvE&#10;V3Gt/pAvJ7CR/LjnAYgHsCRmorUpOpzROObvI7X4F6x4g+G3xFGp6TqcNhqmwpNDqGFSZT/Cc+vF&#10;emeNfGfiP4pfBTUFkh0jS59A3M0FvhpGbJO5T3HH616OFl+4lDuVUhaaP//Q4FvhlqOiaXbeL/GF&#10;5/Z2mapcCMyMpVhn+Lk571X8R6J4o0XUru0stZS603TcSiUtu3wnGGBH+eK+ZnQlS1e5nWoOb0O3&#10;1DWvBUngbRptV8a3arFbebbhUykb4OQcevI5rmtZbT/i98JZ5taika70eMvayRRnBTPTjoa6YSjZ&#10;LuYtaFj9l7R/D6Q3t/4x0KZvCNqxMsqru2ydmI+uM1m/H77J4W+JltqHhiZ9O03xIjifTxlBtU/L&#10;Jgdjkc10ypQ+rqoviuc6u58vclPxF1z4gfBCL4aanvmv9Hljn0u7MmT5YDDa3t81fQnwuuDo/wAI&#10;tK8BfGLxINHsNXVJ9OlPMFyenU8A+1YYRp4htvQb0i0z/9HY+IXia98FfHPVPBWj+L11HSljVrVZ&#10;JN8ce7+4fTPvTX/t+y0edfF+gahHeafZNNBLIpKzxkcMp7ivjsbVqTxkovVI4sM+WN0UPC2s6R4/&#10;8Iaf4X+LNvMNBkuFe2vLcB/JUk5APbt+VYf7fljofw/+Dvhj4c/D6C1vNM1GQ3AuUTdLsToDxwTn&#10;tXo5fySpynLdaCq20seW/Djwdc6B8BI/Fr3ZhvLecedA68lT0Iqj8TPFWva78SpNU1bVxeLcQKiK&#10;ABtAGKU5vla8y60U4pswbjUhp2gR+Qhlm6n1zVFvEc0viGOyureRUn/i7A0UG5JuRhWXPY//0uU/&#10;ZT+BWheKPiaNR8flbTQr2BxbyydDLtyPzNZmu6fZaV8c5LLSIUWyh3xyKeFfkjp9K+Xk4u3mzyoy&#10;5NSPQ/gx4v8AE3h3xH4o8CaNE0eggS3rrdBWROu4L1OParfhHxX4z+KdvHpvinxJDcWWlQmKMXBA&#10;Xyx6+/v7Vpqpcoudt8z6nnOveJILH403v2KKS4topNsDhPlZV64P1zXSXviWw8Z+HYDb+ZaqMh45&#10;FI2HArnnSR1qTkjj9X0+6bVZLa2lWbbjcM/riqkEEFhoU97fXCPNC2PIH3j17e1dOHkppJdDKL5Z&#10;n//T+ZT401Ge0ltEg+TZhS5J+lT+AryeXWriO7jUrJGQ5HSvIVmnc542d7nVQeGtJtfAV7YzaXOl&#10;3IymzucHYFOcg/p+VbWi/s3+KPFPwFfxBYW/9oXel9WXGVB7EelcEm4SSRnJ3uje+DOpeIvhlYeI&#10;V8TeEku1vbdraBLkYEbEcPzxjkdKyv7LvfDMOpR6/BF/ZuohZJY2GHtG/wBk9CPT603iueTj1LqR&#10;Tios85tPEk3hT44R6pZ2k1xplvfRuwVOLuIOGwM/QjFeg/tSfFHwX42+Kkq/Bvw9c6Lo2o28cs1t&#10;LH5ciykDeoHpnpWkrOyfY5GnF2P/1PNNR1y58NfskeEvCF5tlisZhcx3e35xu6q34/lTdW0q++IP&#10;7Sfhy38R2lxp2m6o8UIuBkIcjqPrmvjZYmTm10PKqK8iTx54bk+E/wAVDBaTSXg0+5e2lUoRlR91&#10;v5fnWP8AGn45aN8S/gt4b8LD4dabouteHZ3E2pwN899G3QSAelVgG5RkuqKfuz5e5c8JfHXUPho2&#10;k634B1NbfULKMKUUdccMp+te9+Hfij+zR8f/AIL2nhT4gRL4f8ZLzYanAQrJK3I3N6Z9a58FQqQU&#10;oVOrYqUnCWuzIv2q9WtT+wsnwa8QaJHrfi7wpcQLp3iHSikkE9qQTuZwcq23GVx1Ga8W8L+G/wDh&#10;CPAel/FXQ7q5+2xSCHVLVxiSIg9YyOTxg4rvnWVOOhdTV8yP/9WKD9prxz8MtH1uH4VeKYymsP50&#10;y3NuJPKcrggbhw3uK8luvHj6l4WtpPEWqSNLHO5mUNswxOcgZr5eVSWltmeNKVzvviT4/wDGHwm8&#10;J6D4o8IS3ukS3sUMkM1pM2LhwQQ3p7ke1Y/xs+IbfHnXtL+J97ZC01q4s4rfUUhBUNOg2iQAfdyM&#10;frXPmWKlSpxj5jpzu9dhngRNQg0O5l8Rutrc6XdjzUufm8xSeQ3oa9s+Nmuaf8Lf+CXVl4N0PwZZ&#10;alY+Pr9p9N1iCRJBasCruu3G4OApAPTBPeow3M4TZvbVNHmHw+04/DG60m98W6tbyaF41s3ja2hc&#10;M0DZ4fA5RlIB6DrXdfCz4l678N/jTNqDmSRY4fs2qW80RMOo2x6Pj3GOa5sdTdKKkt0aUYuzP//W&#10;73Tv2eND8Yfs9al8UPCNzLNoV6ty8+lQofNspVJOU/vL6jsCD64+e/FGm2Wg+M0i0a1mZbxfNiDk&#10;HdzgjPqDXwKg1RU/5jhnS00PRvhf4qXSdF1bwHpus3yjXLVTfWVxF+5c5BB/Mda3LXxqkHgO40DX&#10;bGzTU7AosTJGdrAng578HGa56lRyi4rdHRRjyq6IfjBoOs+J/wBnKDVdEuVgfSI/NmjjZVV9vJz3&#10;J7ivPvAmv6b438A6nceI/ixNomqaMsYsbG4iYpqCEjcisOAR/Wu3C04V4ctTsc2JknJtdTpvEnjf&#10;TNG8KXnhDT5IZjaSJKL7yzvkyASFJ7DmvH/H40ifxf8AbdCnuxFIoaRpTj5upqcNlMoTTXwnKqsY&#10;qzP/1/ONKuvDsXwFlmvvGVkl3EyqbcqRcrjoyHGCO2Kz5PEEN5JHJpMn264ulDvLJ93kcfSvk8Rh&#10;ZQXMzxXUXLYn0vVU8QeGLnwzravYyqTLAYpOPNHTcOnqKoHWJPCviiC5gt4biSDiTzfu7T1o5405&#10;RbKcUmmVfFUttr1wL3w7aGygKqSIpM4buQfeotBTU7zXXW61mVQE3Ydvv/ge9dtSXtIaFcq50zqf&#10;D2i6lr7x2aXcbXCysHVm2fLjOa1r6x1PTtROk6pGp8rhRFICT71wuLlI741I04an/9DzbSrjVn+K&#10;ttonibTry1WFo4pNsW0wAnqMnnrXvcvhv9l/Qv2ZLqLxxpmojxbE8iWtzDM4eeQg+WwGcADjII7V&#10;8rHDws5PoedCpzTaZ8+X6x/2/KLqCaCMA+XK2CXBrl59B1zVJptK0y9NxCWLbwcMgHUGtsJUp16d&#10;30MnT5ZtMytR0g+FbYRLYNPczE+ZMr/6r220aRa6rHp8twshSKA5eaXop6gfWqq1IXsd2Hjy2bM1&#10;NQn1bW5Zr2UtuYBMtx9R7VD4gttQ0FpLHWLi3eS/t98UcbiQxLnjcP4Sa6oRWxnVlzPQ/9H5L0TV&#10;P7Kgk3xgsw/dknGK6n4efFn4rfCrWL3V/BviS7043cIWfyGwcZyCK8aSUZ855/I22bviv4s+JfjD&#10;4gPiPxVOJtcukTzZ/JAMoXjJx1PA/Orfh2xtNT8kW+n2rTpJsmE7qvPcMWPArjqqUpX7nVBqMdep&#10;Whm0rw3pdvcrZedfG7cvZRrhdgOQQ3513GpfFXQb/wAR2dvpOkpp+jyhZjBeMskqT4CnD4zt46Gs&#10;q0nCFznlCz06nY+J9dW6vfDMvhDwtBFMPEWnyJCq+Yvmxo7nbnszKCR6Gub/AGmPiZ4++Ivxst9J&#10;1SxuEbxJIh+xrbFJIEBy6YPXBrBctXD+TYKDm1Y//9LyK88NaXZfE+aOy024tfK2LLHLGUw49K9U&#10;0iC6k+BN+trKFtrLS5nlPY4Un+teHgFJw+RNmvdOMsrLWbH9jnTbqx0J57OSa4WeTG5EDKAd1J4G&#10;8YaNq/wl0XQrm+ezu7VGS4ScEQyBSQMMOegrn92Cm2c+YRl7RM4/xhrPj288N3uq2GrwslujF4pJ&#10;wsqqzDoDy3QdDWN4M+I3xiTxZYazYy35isb1XVkj2oGwNwJ6cjH5VpTcPYuMjWnNKjzH0JF+0Bp1&#10;/qNjqWuH7JqjwKVWIhTJsHP0bHeuX+EfxXtdU/aq1Zta0pzYT6g62t2q/vlOSRuYd/f2ryHh0pNn&#10;NUxDlJH/063xS1i/vV0rw34e1ey1mygut0hhX54tx3OWBHB7GoL7xd4i0X4hW2mStJEDhnluoflh&#10;c9Bz2OOvvX5/mtHntG3Q5Kck58yL97JBJoJvvFerw3OoQTH93hEEKt02c5NX5dD1TQfEXh3xnq0F&#10;ymi432wJMcF4eSQzd+B0rnw1Bwikd068VHlT1PJ/GPjPV9e+IjXQvVtII7xz9mjXcCd3A5r01vAl&#10;14s/ZdmPiTwnPpmpWtyklve7Asc9uyZI2jkk9c12VYNzVjyXN1a92Z+keF9bt9NsNKsWmmhupVS2&#10;2vuCjuQPpX2n8HfHdr4p+H1potraSWU+lWkUT+a3meaAu3cCPcZwa7+H8dy4z2XcbTjK/Q//1Pr4&#10;fGzQPCnjDW9A+JbTaNNpVw5tL+aB/Iv7cgMrIwBG4A4K+1ddP4n0sfC9/FljdRXdibM3MEkbZEq7&#10;cjB96J1orR9Dgpzs+VnH/AG2Hh39nWxvvEM62+q+Kr251O4EjYzJI5O3PsoWu5vNQtbW1Ek8nyuM&#10;japfP5UqTUloaUnZNHNeMLi1GqSKXdzeW6vAqRcoQcEnv/8Arpuo6TqOm/B6+1FNUjluRC3k70wo&#10;zxg/nWGIgpXb6G0J8qMGz0rVE8AtZ3O0Q3kCjBztd1PB/wDr81Pqfhuy8NeEBfpqLHVGRnSIEMm4&#10;Dp69OlePOknTu9kdcaibt3P/1fsd/E+jaL4Jm1+92yt9jjTGdjSSADHX+deGaFpz6R44ufEOpXHm&#10;a65mur6WaXaGZmGxEJ+9gEV5EMQnhkuoVKUnV8juNUh0nV/g/pfiBLcqmpedDNJGcNa3Sncu703A&#10;EHr1rpotMufAHg238T6K4vTeun2zTmkCxupADYz3GSazp0IOpzrtcudRqHKdNH4W8K+Kvh9cWE9v&#10;G8F7KsksJIYxyL6g9DUlvb6n4M8Gro2i6fc6y4lb7IGYKsKHBw7H+EEnp2+lenRpRUeeJxVLt3M9&#10;/wDhcQ1aSFtQ0QrN8qmG0ci34Bzkn5vSpb3xL4m0Cwnv9VkjuorWZEfyotocMwUEDr1/nW8FJJuR&#10;m3JH/9b6rv8AWfiT4x0ix8a+GF0LU7M3ai00e4UfMAp37n5KuMEYNVbf4ofDWHTm8N+Ml1vwNdte&#10;SMYF8yCIS5+YxuoxjI6dAc1wXjGXtH1OC+lzorO38cf8It/a3w0+I1h4ogVm/wBH1dRIr99omjwy&#10;n6g9a0PCvj3xNeeKxoHjbwFfaFdOMQ3cbC4tJmxnaJF+6fZsZq41Xo47MqM+qPN/jvpnx+0LV3v/&#10;AA7r19rGmyyGWCO0j2tCf7rKvpng96d8FNY/agk8P3eparp1nqVkWKRWur3PkTo4APykDpg964Ws&#10;VHEeQqi966OmtvjZ450X4kRaH8QPhNqmn20uM6hY/wCkwx57krkEfjn2r0iGeK4tEnhcPHIoZWXo&#10;Qa9LD1pTk0+htRm72Z//1/v70oHPagE7geKKACjPOMUAFFAH/9D7+ooAKKACigAooA//0fv6igAo&#10;oAKKACigD//S+/qKACigAooAKQ/eoW5Mj//T+WLXyLlFeKLZgAOue4HJq3cWN9c2CTWNtJOg4JRc&#10;kD3rxq7alYmvTul5nQ+G9H06DwVez65p89w5jPkBGw0b9s57da07LwZrOmeE21a+0mQQSICWA4FZ&#10;e2tsTSjZvsX/AIWp4QvdZt9P8VF1s1lJMqISwxxhhXstttm+AktnZa7ZxeFWvRIrSJskBU8Fe9dG&#10;GgrOQ69KyujzD4ma+kd7JrkQj1KyinjjimXAdSGGCcdqXQNd1fWPG14Y7d9OuL6IPBLbkhZFGMgj&#10;09qzdVx0RdVL3ZI//9TzT4heJfFfjWKHw/qF6bm2toxEkQ5VWB/xxV7wRZ2MHh6/0/WLa/eYwGIq&#10;Cfm9Bg9q8Kac5anVdRoNoyNQ0ia6v4NN060klgbO6NVwU69vwrb+Blvc2Xxfv/DmrahLp2izQ5ml&#10;xuVD7j0/lUUYXmedKXKrnqzaV8LPhh8M5rDRvFLy22sBjNbr8ySk8cema808ReAbz4zCYS3sdudB&#10;s3a1eeby8xDnC568CumvJJ8kdkRStz8z6HnejXVo4CQXdxDd2shj3JxuA9D+FdN4q+J3iOT4Pafp&#10;Wr3V1f2WjkvZwXLZ259M8159enOKvHqKrC75u5//1fOPBPjmwtb6KbVdKSaO+IWWJm+ZVP8AdJr2&#10;LxB411TXPhwfC/iG5vJdO0i232F2Fy6Qkf6tz6Dkc18p7RRbdjjhG0XY8j/t/SNJ0GedLm4TSrU4&#10;Ug4Ut06dutec6z4i8Sz/ABDtdc1S9k1bTFcmBJZd6ouc7R6VFOpyXl0ZEdTf8TeKvElt4In0u0E1&#10;rbXI8wo6ZH4VydxaSzx211JN5hdefb606GLhVTaZc05RL/gf4e6547+LsWj6aTueJm5zjjpn9aTx&#10;r4J8QaP8QbeK606SNl+Xew444zW6rJR8jKS0uf/W8k8PfErWvBfw5l025mMmnqwdBu2mN89j2rtm&#10;8Y/BLxR+ypJrsT32neM7SQ+dDnfFcf7QPbpXxqb9rrsjy7rqdn8GvBVv8Tv+Ccvi7xZoXjc2Oq6c&#10;sjXlhGfLcwbecnPt/nIrxz4YeEJda0i+s9LmvDKsTORGpbKeuRXdrKVxukoySKup+FLnS/AUepX2&#10;lzwwyMfJnkjZRIP9kkc9O1Ztls0/4f3GoNu3IX3qR1UdD/OsKUXKTbNK1X2cUihp2t6JrISe+Atp&#10;ID8u1vv+xxUfiHw9qus3nm6Dp/mKIy7bOcKByf50qKnRr67DlG+p/9f5R1mIw6EgiLiQHD843fhW&#10;r8Imgm8bNDfzMiMpye2B/wDrrwpyap3RwNtK57Rqvw+1iTwzaarbk/2YWQSFTggeuPTrX0F8fPBf&#10;w++DX7MnhPU9Ku7iyvtbjX7Ubacj7QpjViQvoM1wOt7kpvoVo9TzeTw9PF4Pl1a3mh8Q6Drcfl29&#10;zFN88MxHAdeucjFc34O+IkGj6JeeFfiX4aTULTUVewnVx+8ROdroT3HFRTl76ky8RO/Kl0POvBHg&#10;K58Qjxd4BtdMvp7S1EtxoupfZmZYZE5COe24DH1ApfhD8FPFnxF8A674+bUvMPhe4SO/tXPz+WeN&#10;wHsa6YtzjoRKzR//0Oc1jwF8J/EvjPwNoOja1qdvfXN0lrqcd24+zhyeGX0XpXffEf4eeLbT4uP4&#10;I02/sdPsvDN1FJ5tztUI4AIK+o6V8h7FRbPPhFTnY89/aBXT74W+oaX4i/tXXZJVbUTwiMBkEJnr&#10;26dq8S8XWMN74zEulWk+/wAotOpTO0jr9BVYWcITaXUvFU4qquUh+G3h6HX/AImxvqEch06Bg07J&#10;0A6cmtXxLp6Wfje+sdPkdrezudscgyMrxggj61vKUZVTmqPX0Ow8LeJtZsfCRls712lTh5HcsGHY&#10;OpOCBjrVrQfFGp6xrMml3NlHNHcuDuj+VetcVbbl7g5vZH//0fMrjQVvPB3iTULCZFk0hh5kLOMq&#10;OnA6kcda4PSfDWreILGa7eGQIm47gDz2r5NStBeR5MYrlbPRh40tfHf7CZ8J6grSa14Mk8yJN2Xn&#10;hDDJAzngZqtpieHW+FGjXNx9psZJCn2pCpJdCx+cemKWNoRq2b7Co0+Zm78fNFjtfBs+taNveDVb&#10;VJHkVdvmlflJ9iMVjfDzVde1X4BW1/rF84sfDitJBFcuw4b/AJaKDwcdDj2rSmo04ux0Yf4rMsaH&#10;e6j461uRdKslvtX2BLe1gGBOxPDDPTIr3P4bavL4M+Ovhvw/8TdMl0zVZrCSLbewghSoyoGeCMVw&#10;1Xz19dmdNW0IaH//0vT/AIP/ALSHw8+EPxk1LQPEuqNY+HdcvpFdZYz5djKTwSpGQhzjjIwR6Vyt&#10;14Dtvit+1Bq/hrwXJpV3bi6u59JkPymSEMzLt9cr0r4DMajpU4U1/NY5faLmsjlf7E8UfD7xZe6x&#10;q1sLy4R/Kj8lR90HlSK2Y9d8NePvFKt4dk/stbieGIi56wSY+Zfdc1nSoP6xKL6kQrOLZn+LPE2i&#10;P4pk8OaokIksbt451il2RzHOOPUVlXOj/D7wtoJ1hPB11ZNPdnyLlmZ1jb+JcH1zV06VSDlFnNUq&#10;bnIeOb/zo5b+CaNY2+5kY4964DVoz9vS4urljGxBCcYIr3srqP6klPdHEpe+2z//0/Ap7GSeLbZw&#10;L8/P/wCqsppdb0TxIs0UkgaNuYyeHB7YrxKtaEqfIzwqEefRmr4U8RNB8ULSbXQrWMsw85iD8i+u&#10;K7D4m+IdCt9Bk0DS9DsJRekPHeI27K47MP61zQw1OT13NqitZHK2F9BY+FYFtrS4F5bOGfMmY5R6&#10;FaZLfKniOPxNeXLIgLHyIQMEccbfaiipK67jcrI6vw5qWl+KdL/t2FJbZ7d8T7jsbvg8Vq6zPYW+&#10;qW9xBHJG4TbIXlLhyOjD07Vz1K8Yc0OprTi6kLH/1PKdW1rTNS1GWaa+vW1VThWSQ8AAYHWt3QvH&#10;2mXzfbvFQn1KJWVJZInBdNo6BTXyFBzcGpdTgjSUZXMvxR410HVrG+vNO0spppdljWdgXQHpn8qy&#10;YfG0ura9Ybbf7O1yqwPPGmFwBgH3NVhqboxl5hVScjE1i8uNJ8W6hAJo7q3ErKJGXDH656VzeveL&#10;72XwHc+GYdotp7tbhmXhiVGMZ9Of0rbDw9pNMuM3axz0dzeStHCkhxuxweQKe0BbV3e1Z5pI+ckc&#10;sR2969S6gwSSuf/V+VT4Z1y4tI5YdMmnL85jTOO/NdDp/hy/0nwohu0fdcqHbePudcD9a+fxGJjJ&#10;Wj3OGn70my22ieKdM8MWevJG1qZ3ZbOVo8q4U849qTw9Zzvrc994glkS5uZ90in5A+R1IrOc03bq&#10;bTj7qsdDqMVv4X1W2z5X2xHG63kX5lHrio20hPFXjO1h0Ro7qcyqStuOACeTx06Vk03HUUoaKx1X&#10;xd1XVPh+/hdtJ1Jgba7N0rKcsrRoRu45HLEZqpp/xfvPGX7T3hHVr22kv3ksblXBfJWRhgkZ6kdQ&#10;KK2HcIwUdiU3SxCR/9bkfGskx+I0L31xFIzQjLoB84BwCcdyP5V3M01rp/7AOsX6RwrLcabOjZb7&#10;4Lbc5+leFlr9y5VbWZf+Cnh/Rdc/ZgufB+v6kbCK80uY2t4cmOJyOrY+g/OvnWaTSfDnw8lh1WZg&#10;wv51guAxxKokYZH1xmuKopSlNLuY41PkiTa98WfAmpfAK08NaP4O+3a8Lou2obNuEOPl967X4E6n&#10;rHhzW7a38Q/D+yn0fVrhb2KPUrcqtyEXZJ5Tfiua0UNdTGnBuk4nsP7VFj8BPFXwx0h/h34Z0nTN&#10;dt41lglscDYCDuR1HH514p8LtD1i7vNQtbrT44Hs7lleSM4JIXd+GRXLVrU5V/Zx6HLWdj//17vw&#10;z8P2F58VNSubKGS1e+2u1juy0MIw2Wz3ZhXD/tFeOvEPiz4iypcNchIgbaJxj/UqeAcd88An0r5H&#10;ERjNWPKlJxhocd4d024s/DWs+PNR+13NxosUUtp5h3K0u8Ku8HqBnn2r0fUf25tY8YfsgXnwp8d+&#10;HLBbhIR/Zl9bwjaGz90r2OCcEVlhaV73RKqy0Z4gusajc+JQIod9tkuxK4J/+vX0F4n+PHgLQ/gX&#10;4U0nQfF93rN9Boj2MoeM/wCjPJKx3NngkIQv4VpOklJvshU5ctUzvhDpFx8RPFNjo1v4lstJ3mdk&#10;u5bhoY4nVWZQzDuccfWvpD9nbxPpHhL4Vah4c1zW7SzOrYjtbu7uwuJSpXbn68j61nljp08TGq+5&#10;r7VNH//Q1db+LPxWbS9V0SG9t0i1aN7NnnJn88I7DKF+nA7V2Hgbx/410D9ijU/ADIz2t7AptLpm&#10;zJZMWG8Ac/LwSB718xjM2cK7fQ4FT99NHtvwl8Xp43+Fkp1lALfwssamSEq4uV2Zzj6L0rc0z4se&#10;D9dvjoehO7zq7Q+XLCY8MOy56n6V62GzKmqcX3KUne5U1fW/E8/xHg8OT+Grf95Zlln+2rFLKoPO&#10;0EcHOK8h8X+NPiL8RPiWG8Hf2jPb6RK1lNpLnHlygn534+asczxFRxcYHRTgnFtmjdXHxk8Irpni&#10;u606a0+z3Yhls/tiywyvtwVMYJI5wc1b0/xhc+IvEOn+I9Q1OO0m1ppYRbmH93bFCQyFT6Y6+9eS&#10;qtRwdN9DalScanM9mf/R+i9b8X+HvCngK78SeOLea5sdIjZYra2h3i4mPyrkeg61w+qX1x8R/hlH&#10;qukO0Om6UMLG3+taSQbyfw2jgV81SqxeH5VudE7qtZ7HReArqfxN4IgS3tDp6aRaie5V5DuuJEPB&#10;APU/0r1DWvEWnar8I7Oe2E3mFFO0Qb8Ho46cH6104Gekm+xFaOi8jotDtprm0hv5YY4o5QXVNuGI&#10;OMbvetWvYwy/do5NLgeeK8k/aK12yd1sNHju7rVrNMzRLJtgVCRgvzyQelPEyapMiqrH/9L0aDxF&#10;rngXxVG/gbV7uCaCVpLiSPMsHnMOUY9DkV2nxG1Lw3q37M+j+MdbN9ZSa0RLJDfWzTQC8TiQK/WP&#10;eVPsa8DDSqSqToz2tdHBa0jivBPx+1D4f/FG71LS9Kk0zRry6SSfTHn8yGQEYba55U9wa70+OfjD&#10;e+I9R1j4e3M+t6XdwGVtD+0I91p2eVaNmyGH4+1Tg8VNylTXRkLSRpeD/Efx/wDFugweLdEl0jWt&#10;NtbswrpmoD7Ldo6AZ8x1G3rnj6VxHxG+MVlrvit9N1rwT4r8LavDkXK212R+93jLJxzgE89K76uM&#10;nCjqtwSlY6/4bap8fm+D58W+GPFll4u0zyd8FnqCgzttPMZcchsV6H4Q+Js2q65BoHivwxeeHtVn&#10;QNCkqkxT+yPjr7Gs8HiKkbN9S6fMnc//0/v0YHHTFGevoKCYvQDml5xQUA6UhBzQAvbFFAH/1Pv6&#10;igAooAKKACigD//V+/qKACigAooAKKAP/9b7+ooAKKACigApCeaFuTLY/9f5d0xootbQxQDMp+61&#10;dp8P7+Lwz8XLO31w/Z7C8O2YEcANXiYx8sLm04pxTPTfF3wp8I2etRanoGu+dbapHnyY5N2wg8HH&#10;brXRg6vdfAa58G6hbaX9nsV+bUHwrxL2LL/FWGFmm3B9TCtOPLoeb6Z4eudK8TGKya2uXlm4kTp9&#10;fxr2H4aeBNH8caF4m0PWzAzW9oB9ilbADhT8y/pXbhabc+XoXWklSsfMZutR0fx/q3h7WdNlWyt7&#10;h4lQr8qYJIz69K7DwTqy3PiWzkmhLW9hIN0fKgrjtXLJsnDrnptM/9DxrVfG0Enx1ubJdINqkspI&#10;CMTgdv8A9dbXjL4qXdrBoa6Fb/Z5bFTHNMqnMh4xu/z3rw6cvd9Rup+6afQ1NA8TeGNX8c6VrF3q&#10;I07UopsXUcsxAnDAhiO3Qmuf+N3i6zsfi7qcHw71F7ZABEZEk+bOPmAx2NXUcVTvHucknd2Zx8eq&#10;a5Y+CWu7i6umMRDRsHJ2t646V1cHx6m8UfDmxh8TXJMemwG3ZYI1VgPfHWuemnaRlJu2h53qut3F&#10;x4ve90W5nggyQrLxiuk0LxDLdaOkXiZWmhkAEU7LwT2Bq7r2aUjppK8Gmf/R4L4ezaDf/GnRtSub&#10;a3eLTwCImQEMRjg/WvoebVvBt1rni5dR0Y6e2o6OlxpMEQzGQV2up9PmGfxr5lunf2bOVNwi7nyf&#10;4j8Ia14usry18O2ImkgdmliQ4C4z1H4VynhIa7Z2T6NNZO4jlLFHQ5THcVxYZc+GcJdzKx61oenQ&#10;eKvBcMk8MBnRApTI3Hj0re0T4efB7xv+zlqGhaVpqab440ycyRSg7Rcpz8px9K4MDhnSrODZUaic&#10;bIpfCXQvir8NPBF38XfD1nYi10q/+w3BkIZhJ0C7T65rN1nxTf8AirxJqE+qXAW8uizC1mQBULHO&#10;F9BXp6SgqTLlBSjyo//S8F1O9v49MvtPn0kNIsjKpIGGAPas/wAMW97e67Fp9upD3DhVQ+vpXyVu&#10;VO/Q82a5HZnQz6n4q8HWOsaJYXlzYSz5hmtoztMgI5z6g8Vq/CjxbqngfVbQ2iypeFgJ3XAZ4j95&#10;fyzXVg5Jo1rwvJNHZ/tf/tOx/EX4J+GPhv4Q0e303RfD2xlfYDJI6qBj2H09c15LF410TU/A62kg&#10;e2k8nEyhdwaQensa3nTScuXqc8k5yVzmI4bK61uQXB8tJWGCxxitO88UeJ/C4jj8PXchAQqCo3DB&#10;4P50VKcZpJnRO1j/0/lW8hutRAkux5TP1GO9bXwu0ePTfG9yNTaRrZkwjQSc7j0P4V4sknTcTzoy&#10;T0PXdd+JiL4IsPDTq8cUChWdScv9al1638Y614X0zxN4j1e6vrC3jMFn577hEo/hHpXlLDuUJJ7X&#10;E29fI4q28Talpvjm1ew1GSCEXilVjY7eSByvTvXp/wAV5rS2+OXh+6n0ZIkvbESy8cE9GbHuCPyq&#10;p0XayJp1b6mR4K+MnjLwX4R8U6LoGqxQ2dzMsF3E1uGZkPKspPI9Kz9HHiDwnqVzb+G7m/to/E8H&#10;l3ccMxX7Up5wwraLdKPoOk+ebP/U8w1oaIL60gNjcNcs3lSRuSr28wbAKkcntW5q3hzx3oPxCTWf&#10;F2qapJJcosMkl5I8hCJjAYH2NfKNOUWebNWnzIzdZ1LS9Y8S21tezILdZF2zpwFGev0r3bw98BPD&#10;cvwMutf0K007VLe+t9sjFFZunOCOQa8fDOfO2+jNJSu7nnnxE+Efg/4M/s/2eq+Fpy2oXKMmoaey&#10;jLIw5yR15zXFeJPDei6b8ELbS9M1OC6XUJRcskwBe3crgqD1xnt7V6Mr06l3tYxnbU4/w7cat4Y8&#10;bahp2oQBbe9g3b5clAR/dPQf/XrtfhL4iXXNA1fw1AkeGKtYlIgWaXdggHr61VG1WtGa2MlGyuf/&#10;1fObLwJqGleL/FFj480W5tdbhA3xuCvynnp3rufg94q8I+AvhzNqHjjQbS+8P6nFLaTW8a/vox03&#10;p+hH0r5z2Mep5VFtNpnzrc6hat8abvUPDssq2sVxIImIALw7iMN9RxXYeGNbHiDULnT40eVRD5cM&#10;ZOCG54FRUp3SKhJRmeyyeJ/Ddn8DNJ1VLI6leNA0M+nXURkCSbdrjGDxkZzXIxeLI9b8F6Ylhpxg&#10;uNMvGt7mwjj/AHZgkPBX178e1c+MjyL3R06n73UZ4iW2+Gvj1tQsbyPTtUtIhNYSRLtW8hY/dx2Y&#10;c/lW3e/E/wAdahp2l+LPHFjPqFikyfZ57heYwDjKGuOlKUH7xVRt3sf/1u0/bh0vRpfhZ4b+Iek6&#10;TZ3Og+JNNhY3cCg4faD1H4f5FcL8DPirDH4r0m78M2pk1rwyqSmN1CtNGhwwBHUFeor4bNqSlaS6&#10;WZ53NaVz1P463HhTX9It/iF8PYoydWc/2xpLMFls5sDLgHjB9v8A61eZ2kPhbS5Fs/G2m3K2zSiS&#10;ZIgVbB75HSumhyTbm97E1pWd0W5PCPhD4eeOLl00Kzu21yz+02UupfvmaP8AheOQ9z9a8q8Q/FPU&#10;rvxnNoWpamE05j8vnFvlYDg46V0U17rTWpnKF43OHvPFuv6xrbafaWkl1ab9vmBcDHTNb/i/wb4n&#10;0jRtLW60OS1MNuskRlU4mR+Q3NaRf2UDpqx//9f5m8Ta7qT64bWCdPK7hBgD2FWNBub7UtesoCqT&#10;Y4YO2N2K+dq0rUrnmUoKMS4I9OufEDiKJ0aByJIyD+7OatSRaebwLqNyRp8UZcBPvK3UVlQhNu5O&#10;JactBzHUbix+yadGTFjcsyjc5XHasXS7eca88SxPJExxJK561t7VRuuplfmidNoM1j4W8eQXEVo0&#10;9nekR3i7s/L1JHuK7rxP/Ytp8Lk1FdzTPzHEoGduDyPXtXnVqSnU5jow1Sysf//Q8H1HVLGHSJ9R&#10;jWFvOXKq55Y/zFcF/wAJDr2ja0biwu54UlbdIgb5X+oPWvnsHRXLqcTs9jqNElv/AB9pX9n2KNHc&#10;g48lBkStnin3N5q3hS1t7WUEvbXG5oXGFR1Pp+FVVgnoiErvUPGGsaZPoIvJZFR7xhIuw5684/pX&#10;F6nPCEDpLgHgDvTwcHA1SSDwvpGua7r/ANl8O2b3V1GrzFEGTsQFmOPTANaNp4jvoNfikihtN+QM&#10;FAVH5V01nGU+Um/Mf//R8o8B+H9O1j4SXF8ni2G11G2Be4spYwNy9ihJ5qr48Emk6NaNDqyaja3M&#10;AkV4gT5bDgIffrXyEaclWaOeEUo2W5zegPqkl0mr6vqBEaK4+zBjnbnqB27V1bfDPxD468MQ6zPc&#10;Np8K5KzXDFEdx91C3bOOK0qJuomuhTejityzPokV78drbUfEmmqZbadDdtHh1QAAHHr0Fd8mr3+s&#10;fHODVfDWhWmnWPlJp9nLbWiQrOq7julA7nceaTq+9ZGuHptLXoeZ/tLfabH46yTSXySwiLyYkjzt&#10;V9oL4/E1ifDuDSPD+g6R8SV1kfbNI1pYryz3YYW8nyGQZ9MnNddVv2aRlNReIbP/0vPfGE++9XcH&#10;U/NsZsBtpYkA49K7LxNElt/wTOM8UUjTSRxQuwOQxdwM/jgivGy+H7tonES966JfFusp4C/Y206Z&#10;9NupzqtoyQup/dxhfvEkdCPT3rmPhX8O/A2teCbK0+L9zdaNpcdn/aX2kEKWVzkbc9c8151ZSVSS&#10;XcwrVeZxXYh+F8em2/xgl1HwroEuo2el3khs53tkKTRITgsp/wBnBr3Hx/afC7xb+yi3xW0V9bTx&#10;B4DuYru8066URW3kzOFmjjVRtAIOc+1LLq8PrE6M3vsY0q7jP1PD/Hd34o0n4y3Jsbq0EN2VltbZ&#10;MOnknkDPXoetdR4I8A/ELUvFL3cCW2hLqi4uJ5OQ4AyMrj2xmvMzVww1dVU9WRN3qOLP/9O74Y8O&#10;eFvCtxqlr4+uWhvL3EsyW05JuFXgIT1HfkHisq80Hwz4u8QXMvh/TbbT4mtvLRT+9G0E4yx5z71+&#10;fLHyUIvqzzqlNXsje8AfDXRofAGtQ+KvObS7q0eCaKIAtOAM5APQ5xzXCfDD9keX4pfEbxHNZam+&#10;n6LoNjJeW02o2xBkZP4Ce3Hf2r3KCU4Ll6mHwqx5hcW8NvuW1X93Ix8vHJNJpHhO+uvEMRnsThSC&#10;2V4AzyK48TNwhKxik1M9X07wRpy3wtU1I2AMazW8cUmVeQdAR+JzXTeEPD97IJ9A8U2Yu7ZYZbuJ&#10;pDgAJ82F9x2FePVqP3acXq9Tddj/1O10vwzYfEbwzp+iRW89/DDI08FrCcSLtwG56/hVjXtTTw34&#10;5jjtA/2YIscttO2c5+Ug+4x+tfmGHnWm5RqddjhoaO5j2vjq48CXWo6RoiXc8evvtkhjXIG05Cn0&#10;6ms/WfE/iXWb+zhs9PfTVhl8y5mFwSA/PI9D0rvw1SopqnLoa6NNI3PCPxK8caiIR4juLvVtUsH2&#10;aVPNdF54kDZK5/iB963z4n+LGsfE64u7fVjDpGnQ5mgVhbozHqHdcZPHfmvQWZTnJqJcKfNFIwYP&#10;ilNb/EC1i1zT/OmWWR03TMNmQQrYzye9bll4j1jVP9Ktr2O7XT4XvBBIAoYH7xyOnTv6VlTlKcm+&#10;p3KpG1ux/9X27xbr+l638B7G+t7J7i2u5kJtY18xsqRvVh36n8DVXUPGPhubQdQlttIht7WIRpbQ&#10;WsTWzqFXADAHDZxg/QV8hhqqpybOmfv2Zof2e+heGtM1u5uplknt1uLeGLDCZWByCM546HPeus+E&#10;UcnxE17U7v8Atea00yykj3WVvKV3Sgc7ge39TXVhn++VNdTPET92562MbgAOBxj0pe5xX00Y8sUj&#10;jWoy4uILSxku7mURQwI0kjnoqgZJNfMHj3xXZfGH9rGafwks2nW8cDxLPdHy4buSPu/YArnB9qxx&#10;XwWIqO5//9aDwp8RLm28beJLXVLi8h05rotDEj+ZG0incP6816JN+11r1z8Nr3whoPgnTNc0qS0Z&#10;orfUIeIFZSW3euCTg4714tKuqcm3vscVak07nlOmeIb97m40fxCIijyRmKEncj4YfIrHpwxxk16X&#10;rNrB4UfQfH3wC1XX9IN4JFvbK+faJihwQpGAyE5XBrDC4eTrTkt1qY1NXY0rX46+JU+IWn6x4esb&#10;vw3r+pTLHdW8v/HtcSO5B3Z42glevI9a9c1P42eF9KOiwfHzwS+mapbMZLe+jhFza7slGZXHK8jB&#10;Xmu514tWktCYSkmd74D0DwHYW994h8Ai1+ya86TzNaS7oWYDqqjhSc8gYroCisBvAODkZGcGuuhT&#10;g6fu6o7aFpRuf//X+/cc0uBjFHQSVgIzRigYDjijv1oAKKAP/9D7+ooAKKACigAooA//0fv6igAo&#10;oAKKACigD//S+/qKACigAzziigAP3sUnbpS6kSR//9P5n8L6Pfal4sivZANpcMx28Zr2nxfafCe4&#10;/Zl0zU4nm/4SexlAu7ULnzF9QT9K+fxMlUTi+h005RjSaZzei6lcR/EXT9Q0DU55LG7X/USp8sR7&#10;g1v+MNT/AOEhllvJHeGaBCJoom2JMo5OR3rnoxd2ziUYzgn5nK2fi2a38fXItw1vE8aiBjyM/wBe&#10;a9G0CGOfwfH4p1D4kR6Vqs7rDtt4ygk7fON39a9LDTSZpidII7nUNJ8FxRSGQ+HNR1W6hWO4UMNt&#10;xkfewe+cZrlfHPwSi8JRWep6XrlnaahfFpIbIruUAc446g0qkabXumOHquMrPY//1OM1nQ7TUWE1&#10;v4Y+z6+qATJH13delOg/Z113UvAs3xAjnRoIgWu7Rm+YP68n0FfOpTaly9BOKkm+hyfiTRLHWPA1&#10;pfabpzpPbzlVZVJ2sPXniuPvPAmsJ4k+1iRhIx3OvIJ9Dipw1SUoNyIlBdTF1XXdc+1to73GIYz9&#10;xB+BzXTQ6t4KT4aaXpDeE/Jvt5+1XMLcyqfUZrpqQXs7o5ZRs7k/jHwlp0/h2HU/Ats8NsoH2tS4&#10;Ib8O2at+H9Rt/EHw1Tw4baNRsAwV5UjnINefzSlT9DaM30P/1fGPhlDd3Xj9tAjuwl8s22B5TjcB&#10;0zx1r2S41X4h+EvEcMGqaTAZbq0MMK3LcMPVD6V8jVpT+sqqtjGUOfQ8w+NXiHWdIU63oFhL4a1t&#10;RtmWFvkmzwSK4jw5408WNpB1lhEtxDIVaXys789evFX7KMYP1M50+R2NLSPiBcaZq1nr14ux4z5b&#10;iEkBh+Oa6jSfE+veIbm71TwdpQjit5N95cwuQ4UjjcO1YVaajJzRCioLQii8X6xperXmmPdT3ena&#10;kvmT2zTHy/NA4fA7isw+KdJsrQS+I3eedH+9n5sD3rmqQqV6cJw3RnGUlLQ//9bxTTvF7S6XdXkO&#10;mtcaYk21UYq7qDxyfTvTdI0/TLy2ll02Z1vkdnEWcN+GetfMOnGWj3MPZRqO5hy61ef8JpPJdLK0&#10;8b4IlGDwf5UviDxTLFZveQyFZm+VMc4q6cOWVkVWaUlbocxPcXMUC3Fw8knm8ksafHJZwX6iycyB&#10;xuYn1rsqLVJHNBq7LU00V7a+XCgDj73FSQeIJLCKNZACyY6AUoR6MVaPMtD/1/mnV3tr7SBcW7YD&#10;jcB0xU/hLTNQ0SGfUL2ScAkOmQcAAdq8SrLlizyKK5Zanqngv4Z2fxM/ZM8S/EeHxRZW934YZZZL&#10;aa4CvcRH+6p5Jzj86peHviXYXehP4Q8ZIgsCC1pdxtgxPjgEd81xO/K0bO1m0Yy+Ebqbw3c6lpAM&#10;sFopkMyLkIueD9Olb3ib4rN8Q/ifoEniXU4rZdJ0j7JBKkJOXXsw9D61o2oxT7GEYWi7GN438XaT&#10;aW0GpWJWJb0iCfGR845BPp/9au88VW/jux+CXhPxD4msYRYXdqraTfQupdNpHysR1x71FWEpzjNb&#10;MqHuRbP/0PP9W8e+HfE3jCw/tXSrex1SFwZrvBWK6I6FgPut7113gnxJqep/F9Nb8W6sdY065ulS&#10;5tZGBCx7QmQevTHNfH42U4NKJ5rkpF/4nN4I+HetX2j6N4UsdU05bd4zceaGADHKkdcEZrjPgn8a&#10;dN8O/ElLO2udTsJtrpHb+bvtbgEdGHY+9V9VjGm2S5PnSO9+Nuv2Hxc+FOl+JfDDpZanokJttZsH&#10;G0yEA4dR9K+dl8RC48U/YtXSSLc2zey4APbNEEqyFVtexdvPGtrdfCS50S/aNtUtrsxBwMKYT0P1&#10;rW8KJcfDX4g+H/FVjJ9oskeG6lZclQAwJzjpjBooU/YR+ZM43dj/0fWdS/aE+Dni61vfFGu6RY/2&#10;jLGiSPJGsqXMeBgE9iM4ryz4k+IPhuPD0+o6h4dgsdPudRD6Itm4wFIxKjA9upHPFeLicTRqQutz&#10;y6V72Z4J4p8N2FhqM2qaZplxbWc7usLsmBL1PWovh+dPsvHenQXbyeWZ99wU4YLznBryXWl1E1yy&#10;Oy074rReB/izug1KPUrQy5K3MPAU5HXv+NWNA8Y6HpvivXPFUMcv2zTTHNbfKBE/zZBK9xk0pOTe&#10;uxpVaps4r4m+Krrx940i1G6eQzykDy84XJJztHYc17z4ouNH1H/gl34O06e7db3TmaG9hOBgg5WX&#10;6dQfoKdSKqLl62Ii9D//0qfh74lavdfsDal8KZLyLXPD0kZ+zCRfMNhMG3L5Z6r349zXNfDrwJq3&#10;hyxg8bpNJB5KlJcHHyHg818Pjqc5YeMY/EeU02r9jpJNZtV0EWdvqTK1zcCVJJJOT1BA9iD09qzf&#10;H/iPxRpfhgW0Esd4Yf8Anom8omPzxivEpY7EQq+ya3HUg5JHn8/xs1D/AIQ1tEvENy3l+XbOx4gA&#10;OcAHkYz61xWo3kur3dvE8Pm3DPjcOdxPtX1dHncE30CCt7rOnHg74g+EfB8OrXmiXOnabdoTBcSQ&#10;7lkIz0PY/Ws3XfjV441zwTFo2sag93FZIIrctwUQfwj0HJ9q2w1FSm33NpKKP//T+YbC6t9TunMg&#10;w5P3COSa29O0aKG2jvzDKiBfMbywdy+5xXgzdrxex5dZ6rlK41FtY8TzQWzyQbmCu2MFx05Pep7g&#10;W9rbeXK7EEEHjj8a2pQUYM56qlGokM8K+Kb3w/4sRLS9fym+a2kT5Wjb0PqMVZ3zRTlWDlZHJLno&#10;MnNedVg/at9zSUOVaHefDPTfBOoa2kGva9FaW08bRT+bASVyOCp7H3qj8SY7jxB8aG0nwMJrnR9P&#10;RIYefvDuc/WvPoznFSc+jJhKydj/1Pn3xZ4dubW/m0N0FhdQNu8t03A+pBFc7JZRatq9hpyRKsxk&#10;KtMzYQ44r5nC1v3XmcEFZHS+BvFGqfDvxDK2jabp4vop1kt7pgS8LL0wM4Izg8+lL8VNR8YeMPFE&#10;OveLreS31PUX8+YpBsScsSd4XHQj0rSnWUtQSOb1/QmtdBT7ZDLEVGYd3GBmuXmAncuCCAcD0Fde&#10;GfMNXsa/gvxHqngH4s6V4t0m6kgls5QZAjYEsR4dD7FSa9B/aL+G+g2viaH4jfDmz+xaDrixPLas&#10;2TBM4zx9eTXNjsR7CvB/zaBHRs//1fk2w1G+svGdut3fuiwsA25+Co7GvVfEumajf+Fn1Lw3pc91&#10;pqWy3JIwFjz97p2BFfNYtwhOL7nFGpaZyehrouu+KLCDWVZI7q4WPzVkIwD1XOa9z+DumDxr4Z1j&#10;wifENnYQaRDJcn7bd7Ypo4xxx3YVMoc0ku50XS99nOWflP8AEDUdPspIZ9MUD/S45dpz6DPX0xVD&#10;x38XRoGgXngrRrZWvLe5R1u4mwcbe3p1NZRpr2tmaVcQlTujyrxHr2t+ILsJqV00zR7mTcckZP61&#10;0Hw80278Twp4WWytEhmjb7TK5K5U8En1+ldeIhalFroclKd5ps//1vnXx54t8RaVq6+F5ZVlutGX&#10;7K93Gd32kKflf6lSPyqxqnxg+LHiP4AWvhVbcf2Jb3KgHaDucEsAxGD1yeuOK8zC2VJS7hUheXod&#10;jo/iLxaP2UZvBvivTJNSfUg8VrIjFvsZdlOSDyBtBH5Vf8V/BrVrrwdpep2Pie4vWtbVUfTrolGt&#10;o1GQFYnBWvGx9b2c9Op5sqiVSxrfDDwbpXh3S/DfjXwl8QL251uYM+paXLGrwWsoJwrIfvKQcHpX&#10;qHwq8ZfC/TG1aw+PQto9P1KJl2gOsFwQrcAZOGGQQD6V5NSt7PG0yIv3zy3wvofhDUfEOleLvG9j&#10;fRWpd4PD9/DeBkuI0Zikc8ZGQSuMH2r2F9ahfwql1banB9omXIgib5okPG5sfdHNVmOCeLxMG37q&#10;OmvBKfOup//X7Pxh+yZ4ltviKNQ0v4o6dcutiks76tIohDupby0YYyDjg15tJ8NPin8P/EVrr1n4&#10;SuI9Ju42kujaXi3MB2khnQdV/wB3HY18VPL40ouxw8ut2esJ8EtV8bfs3aZ8S/CHxKga5uZl+0WJ&#10;jYqFQ4YcHIcemOQayJoPHGji5u9ImecWtn5d/YH5YZE35MjjOShHXrjmvRw+Bqwpxqd0ZcsXseL+&#10;K/A0Fz8V3l0y70e3g1md5I47GY7LZixyoDcj2rp9I8GatpWoX95Nqc99LPHEYo1gGCynHAz6V4WP&#10;xUqdVw3TM5QTloTaJpcGtatca5qRmMcEvlOggaApMuOAGHTFaHj/AFC4tvgVDdaVrM9jqouWjK79&#10;ont2HGV9Qcj8a48ApTrqdToOSep//9Du/A2p6lqf7PPhXQJfCFpY+IdQR54dXsNQO+8QdyAflY4w&#10;RXFeIvGY8WeP5dEsZo5ZNOhL3aTyhPLVM5PPU571+fum3Xi1tc8xS5aSOTufF6QfCC8vbmPU7cvO&#10;z2WoxD5ZtpJ2rntnjOfwrV+GXxetn0+4n1+xxbIYzcOR5rYLDeQexxyK6a8LVHUQoVnGVikvj3Tl&#10;/a2vodCub29s9P1AtYS7fKM9rk4OOxx1+lehX+q+OdU8MR2d7dyr4Yvw13PAE2bH6KQ2cnv171yz&#10;m6FRqPU6sPUfU5/QfDV/eftB6FqeoXufDumTL9o8w5cxZ5B/vHkV2fhX4pWmm/tRahPpum6PZ2Gq&#10;Q/ZJtMMO6OWJiASmejcZrpw9blV+5rOTVTQ//9H2fwbr/gbRPH0TyXF5G3ha7mWy0RbRme83HheM&#10;jcMg96r/ABOvxpnirSfEniL4SX/h/R7suJYJrn57p87g5I+4QCBgivlcPTi8NL1K9r+9t5C/8JX8&#10;OvEvi+2v4YdYtrOzb7N5QfdLHEzZyM9MHB9K7X4fanqttcw6foWpWehy3UrhLu/tPllReBldwBZs&#10;DvWX1hQxSmhYq6pps7S7+I+teC70WnxE0mEQBEP9o6exZTnIyYyMjkdicVvP4mEvhBdZ0fS7rU4J&#10;lD24t8ZlQjORnFfU4etzS5JbnDztM43xd8cvA0Ph+78M+NdM1/w/PqFnKoivbEoJVxyEbJBz0r5x&#10;+PfxKa++EF2vg3w7Z6NZ31+POlRAJsY27V9FwKyxONppOD3Gm92f/9JNa8BWPgD9iuPxJrdteprO&#10;vbEslnXaIJDzx6jaD+dcRqx1nQfD+nw215+81q2mjvFCYMSZGMNnvn0+leDUjySRxVJ8yuZlpqFh&#10;feMtF0DxXDepp0E/lzXUGRLGrdGz/ERxjPavRPDfjSDwl8Qrbw/4i8Sy+LvCtlELRZxGy7IJPmc7&#10;Dzwx69eODXRh2k3I5qujOzbx5okXh3wboPiXw8NR8Mx3bTadrZ/d3Rsy7KYpCcb8EDD9RivcPFc3&#10;hfWv+Cdenapqrrq1xcWsi6bdPgMZWkPOegPAz9K1oKFWpKL6jpSftF5mj+zZ4K0fw94XutV0i/vg&#10;1zGsV1atciS3ZxgiRV/hb7wIr1GunCQUIWR2YTZs/9P7+xzn0ooAKKACigAooA//1Pv6igAooAKK&#10;ACigD//V+/qKACigAooAKKAP/9b7+ooAKM84xQJ7AOlFAxP4uKD060IT2P/X+efC2vx2+v2tvvSG&#10;3vFQ4kONr45r0ax0bRvF2valBpzRW13a24KIsnmJIcdiO9fO10lJoivPQ6jwbrWm6j+zdLoml+A7&#10;eLV9HZze3HnBS4HAODzXCTazdDW3nubISWyAiWFh69RWjcZcrj1QUKPMixY2/wAPfEKtpNndPpdz&#10;Cm+3W4GMN/d3DOR6VFelLnTIPCl2hN35n7udT0bpnNVOPu6G2IXNBPse2aN+y1rGoeD9K1bUL3F7&#10;e2zNBJGOGAA6nsa47wF4x8PJrd7YeOtMv9dv9LlkgtIllAIAbaDkn2HSorUpYaUXLZnHUV3eJ//Q&#10;5Lw34pttL+Ll9a3b3NvrN1PutZJH3MjdlYHqMV61r3jjwPP8N9E0O0hSXUdRlaHVsyFfIbHRl9OR&#10;ivCwVa1B827MKMuePLc808IaK+jftD6v4Tk1GxtLK6dlga7GY844O7oPbpVnxZ8L/EtrpOteL1kt&#10;dSksEKSfZ+QUAwGXH86qNHnp8sTTFJqKPnd9Ivf+Ena+vLV1M8x3ADdjk16BoHw38PnwWPFmuR36&#10;20cm2ANEQjnuM4+nX+tZ1qqTt0MK3w3RBc3Wn2GvyyaNps1vbXTKpt2O4MOvPtWv8M7Gwh/aFSw1&#10;dbayt9TT5GkXiI9vzrx8PiXKs4LYxw8pXdz/0fPfid8IfGfw48ZN4nMLMbSUyo8eNssJbh0I7YFd&#10;1r3jrXPGf7OGhap4hsfk0ZGFtdJgllYdCe//ANavnWmoOLMoS5tuh89+Ndb1jX/iPMZpbiWNHxGj&#10;Nn5fw/Gu01nwUlx8BLLW/DWq2N9LGy/atPT5ZVGOeO/1rnesTFpzZzs+gWV9pxihjktmK/6uQcqa&#10;vfBv4w6n8HNA8XaC2hWeoDxBB9nWSUYMWQQGH5msaFaMrxYqcW1qZkmp65H8PrhBbARzPuVwPnjI&#10;Hr6c1lNp+rXnh2TUns3ntS+GnU7greh9K2wUE4uMehNRxjsf/9L500a702DRHOmyTx3MaYli6rIc&#10;9as6bqWjf2c8sstxDfJKdo5U/wCetfIVXP2vunKqjg7IvWl/ovjSefS5LjydTjUGGQ4AkHTH8qw9&#10;Z082Nu9jdQHzWHBz0PrXXKM0011FUlpdHP6hcG68NtGIWWS3kZDyMHHcVV00FUBVW3Gu1owS91ms&#10;msw6fAYpFiJYDnHINReRpWoQSS3gmSXGY2R8A/UVmlK7YU2+U//T+YIG+3aeYUZG+zplQxxnHYGv&#10;S7zXPB3jb4OWEenmSx1KVFs5YGj2r5g4J3frXgYhNxseWznJdNTwXrD2f2yWe3BxPDHJgP3IqjrW&#10;v6HqHxKtbvSNLeJBMpW1lkBLY7GuSk3K7fQcNY2OxuvFdzafFyfw34Zae3hniMEliIyySqy5Kgnr&#10;jmuCudOuIvGu5N6LbSHeMHI55yKpTWr6EvR2PRvjH8LIdI+FvhzxDBsay1qLKuTkBgPbjNcxbap4&#10;1QaTpV1f3l1osJZY4XkJSE46hT606UmvdewpNcp//9Txq50KLxHYPd2EoCQDFzMT/q2PAGK24/Cn&#10;jT4e/DYalrKSSxSgPZ3AOPMjPIOPx/Svk6rU6l1sebQgnr2K2tX154g8DRW9pZ3KXM4LT4YssgAx&#10;kDt/9atbwh41+Gfg34I6v4T/AOFdxanrWpRobbV5JtslpIOpHFVTrwqPke5UklJyQ/4L+IPDHiz4&#10;JfELSvFPiL+zfGMcCzaI0pZRPtzuXgYORXHXPhuaWG2utaiRI7kc45O7uf5VMYezndGUoc0blDTP&#10;BFtd+OL2OJ44YkjMokmJwT2Ucda9B8E3Hhfwz8CtV0rXr3zrm7tpEtFEW9Ubtz2pykqlTlI57as/&#10;/9Xwj4UxX2p/E06NqglXSbqRYZ2ZsArk8j3H4V9X6F8Evh14h/4Jd6nqPiWHzNWsJZE0q8ZsmMhs&#10;dPcda+ThGM6jS6HmQqK9z5M+JvxA1az8GSfD2O8eU2N8kqyAAhcZzx1GeKj8KaDqk9hH4ht5DcXU&#10;nzqACMeoNU6X7nmZM+jZteDfBHhfxV4q1U+Ndcn06ayj87y4U8wMSfTsP8ah13WPC1j40EGmXFyY&#10;7m3EFws6CPBU9ueQcDris4RbVugqkudWNHxP4f8ADmg+FNI8Rx6lbX0kqGWWyRtskODwfervhb4r&#10;eHfHPw5u/h5qem3UWp3N1/oUu/5DFnkEDvThTes+iLgklY//1ua8CXsPw18a+IPh34v0W50ObVrZ&#10;WsnkAcSBeRkfyNZmn+NfEngn9qORNSB1Pw1qBVbixMTFGjZR8yA98k9PSvjnP3lI4pU+Wme7fB6L&#10;wX8aPgT8QfhknhW0u76yBv8AQW8oRzpt+UqrHn8Pc+1eM+I/Fn/CnviFp/iCXSXnvNFkaPyL1dyz&#10;jJ+SQHr39xWEaVKtONVLYJfCeR+LLvTvG3izVfGiNa6Zd3V2XGl20R8tEbnKnoMenvWTHpOo3Phk&#10;6lDOmUmxtVyrDuDXuNxhT1MEm3c24vif8QdR0ePw1feKb+ay4hSCSTcidulaWu/CeWDSL28/tCEN&#10;bIkkkDHLqCBlhjgjNFK6nyrYVSqldH//1/nHTx/YvnQLFDJ5o/1sqAlP93FehfBaw0vxFoOqXGla&#10;0H1y0R/LsJFx58YBLFc8H6V4dW0rpHj0VKWrPN/Est3qP7Rby6HA1q1scTRZwu4dRj6mrdy9wRt1&#10;FIpJC5LbG6j0ojN8qTLnHmmvI1/BHh3TNX+IGmh9PDRxzqs2ZMKFJHB9K9q+JP7Duv2ngJPHfgfx&#10;PDdWs0JubjR55P31smDwMdvQ1zuLlM39nzJ3PINLsdW0u1aVbeUbw0QeRSFJHUA+vFY02sa7pnid&#10;P7KvHjcA58skc+9c7pwqRfKc3Jys/9Dybx9qem6f4W8E31vbXcGpXWmNNfyXeGWZy33l9u1cPqOs&#10;Wtp4vnuprSFopG3BIlAVT6j69a+ThQkpWXVHmxlbcvR+KNHfyprDTvPuUYmQyDqMdgO9XNXutc1F&#10;IdUm1eW6t7eIC3WVv9Uv9xR2Az0q6VKVOLi9wjK6OS8VyeI72+8+/snjgZQUJ5GDWI+m3g077c9r&#10;Ittv8sy7Tt3ema9Kk4wiiufoEghaeC3llSONyqmSQ4VQTjJr0z4rvrGmfBPS/Dba1p+paawiuI5r&#10;S7Eo2FTgZHQj0PSsMfR55w8mXHY//9H5JkuIbr7PHexo6QjHAwXHue9e0/DfV/L0qLTNHdf7PuYP&#10;LngnkKbY3/h+nJr5HOKcnGKXRnnOk3K6M/4o+DLDQ/GzeHrvQYLa1uYorm3uLOUSR/VWU9c9Qa57&#10;w3rdhoXxcFvFem10m8m8ibEhLIrcFiO49q1w8ZSXodE5J09eh6HYeDLuz8La9Lo8P9tW2mQpdCW0&#10;BJWJjjeQecAkZ44rF8K+HPBnirWdXvLbTtavpNKjhmu2SGRtu7hhgDkA5/Kk8PUd5Iz509Ohe+PP&#10;wU8B/Dn4t+GdW8O+KP7f0PxXoLX1ubVcNbOGCsrjkjnHavM9SudR8NeIzLY3b20kOGR0ODg9jV0q&#10;kufknskZzXKz/9L5ik8M+I9V8QStdROssyK5eRcEg8g1pWvhi58ORWdxc6lcMs92qLbdFJ7YyeSe&#10;n415NGpFx5VsCXLRuz1Ox0+/139pG10LXJV0e0tdOR3aMhyZDgICAefXHWuo1rS/FPhT4h77RdN1&#10;+3sUVkcT5S4QjO1o2wQfUV4edQbacOh5bppTbe5S+Geo6BfePNaudYsr7wnOEdLS6jjBRX29SD1X&#10;IrK8RanoGtfA21jTUri418yPb6raz2waCQF2USxHsCu001h6VSnGctyoaasveF/h3rfjSGx8F3Xi&#10;jwxY2ekKb2CX7WYXkeMEojKcY6EY966Hwd8QP+FaeP5ZdU8MQTO8Zi1HT1fIvogMYViD14recFGz&#10;XU3uppM//9PQ0v8AbEu457zwNZfDe206xlufNsLbUk88BegjLHnjJxW/4O8ealDr2van4g+E0Ooa&#10;b4enSG+sGuWhEDMBjHzcE7sjGQa+SrVp3SWyOBu7sZHhzU/iMf2udXHwn1DUfCHhjxHMrX9jMWkj&#10;tIzwdvB5xkZFejftKaV4Y8T/AAisdA8K+LdC0mbRIgdz70a/BAHlu5AI55OR1NdeDxE6mGmr+g6d&#10;L37Hy9q3w21GW2sdZuvENvp7NfKkpgfzhbLuxuGOuOteuaq3jL4NfEKx8Kf8Ipo3j9ZrFb3RNftL&#10;14vOBJIZhnqCCCD6V5X1CU1eW6Ilh5RqHYt421zxZ+zt4ms/GPhLT5tXmtJLia2mmSFxvAUSQngl&#10;lI6e9fN/ijxjb678QLeHR9PeRbVtpmuXI3YOCdvbFbvA3oqyFXuoLuf/1PMz8XfEvhO3fSreJJoj&#10;dQvHcRArLEAeRG3bNV9b8JXniT4ozT+H55A2oTCNy74YZA4OO5GDj1r4iv8AuEu55UlePKXPiW+o&#10;6HoFp4Igu7o6ZYxLILcyZWGUg7sfkD+NYfhPUdNuEaCPV7eXcy+dbCXZIVB5wD1/WlFVPYczWpMY&#10;WmrnRfDHTYtT/aJ1CaaaSK2sLXzBtILDnoa9Xjvo38E/2lZ6pcXNxYRMsVo8mFlTPKjPHHNc2L0a&#10;mzsglFXNC5sfF+s/BG9+J+l6MsmgabeBb+2UgP5YAyQeoAyPm6V5/bCfUvHEd1a/u3N1G8Al+bad&#10;4xmojTnGSctmZOo27n//1fqO38LaZ8OYte+K8Hh/TdcuSDdRxWtwY3imAwRGG4IZhxzXzvrH7Tvx&#10;G+IOu6t4Z+Jl3BoZS42iyuYUVLZCeB03FgMc14lSnGjg1yfbOKNR+0UmNs/F/hXS/i99g0PxF/bt&#10;tbyeWrrCYkuHYAcHGSAxxmtO9PiLVviHC3228ttOtbxbg2yzF7f5DyFY884rw8X+6Tn2OqriY1Yc&#10;p7BZ/ELQPiXqksPj2W6sybfEIh4hVyeCcckcVD4q8a+J/hXoui6Xpvia0meRX8qxsbo3WzGCoZcf&#10;cPTqDzXr5fmUcTRVVfFE4ou+hyF/8aNE+MnxLiHxa0iSwtNGtZo7GztEfZ9sfA3SsfmAwOlb/g39&#10;njwv8VfDkurpAbPQTMpsYjOJDIyH7xPbPBxWy5cZW10kVzNKzP/W9e/bS+DvjHXP2a/Dlt4fhu9R&#10;Ww1JI5LFF8xzO67QYsc7T6GvFPAHwL8fePfGZ0mXSNYkm8N3BtdRjNud8UoX5EbPQH16V5uOwsvb&#10;WWxwSXLBHR+LfhrJL4N0iLxToUthqdlq0lu8iR7I7qBYgAAyjGQ2R75rq9J+A154C8BG8sPDdjq+&#10;j+JdPRo9SuLCQy2BcFXV2BO0DHcYq6GHvU17EzjexmeFPDyePNT1X4GwRR/ZrG5nufDd7ck4tYtw&#10;Lop5yCRnFd74f8Za58Gv2QbT4eeKvAep60lrcTPNcRQmWOFPNYjbkDI6EEHuc1lBOnUc10M4puVl&#10;uiXTf2vvCvhdfL8J+AtlpcNuuY2DQybh3HUH1r07wr+0j8NvEmhRX9xdXmkRy8b72AiPd6b1yPzx&#10;So5rD2ns7GkKk4Ssf//X+9tO1XTdX05b3StQtr23fpLbyiRT+Iqc+tTCcZq6M6VRSQtHO7rxVXRf&#10;MhAOOtL3pXDmQE4o7daYcyP/0Pv7+LFGeM0XFzIKKA5kFFAc8QooDnif/9H7+ooJ54hRRZh7SIZx&#10;1pMjHJp2YnVQF0U4LAH60nmpux5i/mKOVidVH//S++zcQAZMyDH+0Ka15aquWuYh9XFNRZk6ow6v&#10;pK53anaDHX98v+NI2saSvLanaDHH+uX/ABp8jD2wz+3tE6jVrQj2mBo/t7SM4F/G3suT/KhQuL2r&#10;EGv6YwJWaU49LeQ/+y0f25Yk4AuzxxizlP8A7LTUBOqz/9P5hXxHpl7calbS2CJK1w72rIcbQTkD&#10;9a2/CN94n0XVLa8iZoklkAikPBf1+teBio8sWKVpU1c9Bv8AUYPD3iUnUomS5ntg8yq2PMz0PHWq&#10;OrWlxqPjmze7tLm0tbi03eYEO2T6+h4qcPJRglIc6ig7QHar4N0cpHeaTqSLM8Q+XkkknpXW+B/C&#10;cGnfCnU/7ZsUutQSDevnEq8WeAwP5V2KCvcTrc0GjX8E/Fv4jaLZRaFe+IbpYLZCLWaIngHs3tVG&#10;a10a18S6PqjTxTXEl75V9FEPnYMef55rKTlWpJy6MIxXsj//1K2s+BvDWs/FrUPGN5Gto2gbNlvJ&#10;JtkmQfxc963fjhrvwh1z9kzS/Gvw3gig1O1njFzIGHmzDoQR39K8j2MYU5Re71RxRTjK6OP+GHin&#10;wl411m4tvFkEmm3Uke2BpISwcjuR1Famp+LNe8I+J7zQNL1K0uYriyaOI9Q5IIIZT0rKhPlmpHVK&#10;ftI2MfSb3wb4O+Dw1zxd4NFxq127RRSIMCKTrkVzU/xLkk8MXVle3LxWCMZktlGUZvTArDMKd42j&#10;uZuDaZUsNTtviRrMVnoWy0uLNd5jkYc4HOPrTPFfiC0exXRry1RLiwkGXUYcEdORXl4TBypScxe5&#10;BH//1cfw7qXiLxr4Qnv5dZF5othpXlXMMs25lXGMrn37CvPNMudQ8W/Bq40nQry7F3otw58iRiom&#10;iycD9K+Wp13WbOSjUUbnTeAvhj/wmPhYxz2RTVpVIWKJS5wByStdRJ8OPDHw5urcxaxHrEzIDPaR&#10;gq6k9sVlGLpttmlHlvcr3PgSL4hah9rgt3WJJtsptkB8tQMZb3rj/iv4Q8EaD4bHhzQNLF1q8Nys&#10;pvA3zbOMoa86hzRqSm+rCtaL0MDQvD2oa+j6fBKVDjywrdie1Yu/xP8ACrxrdaHMFDkbJ4JEDI/u&#10;R610ZZin7acexyy956n/1vn3wzbka6bu7jUx3BJxtzjPbFO8Wagdb0O5un02C1utOIh/crhp0ycM&#10;QO/b8K+PhzPF83Q8+V7ozvCg0OysZLnV0k+1OP8AR5UbBQ/TvWnc6DqXiPTJNUghZ3s/+WitwQeO&#10;a7/a+8kNP3WjCv8AQrm18HX1/M8Y2PtKeh9K5i111rO4eBYiUYdl6muymrp3El7tgb/SLlnlm8vA&#10;yF9ans1uX8tbaJ5l9evFJqzKirH/1/lWENZ2jxyTkNIwIBHT6GoBd3r3JsVvZAgmWRQhxyOhrx3Z&#10;nByp6nQ6jcKfFdnANTF6LnaPkzkMexzXoPhH4Y2fg/V9G+LHiy3ZvD9vep5hMYYMR2/nXHOHLBpd&#10;SIwUfeZY+K3inR9R+K198TPCYQW9ndhraW3XA2DgHFcKPE2n3nxdu7yRiItSbzNzDAVzWFOm3Box&#10;qzbdy9408U3sHgWTwxrOp3d1YW8b/Y0EmREx6Ee2RVvwH8TrC4+EsEF3aq1/p5KCV+jp1GfeqqKU&#10;aLki6avHU//Q+e9X8QQ+dJbQzFGlbd8hxnnPOK7eT4/+L9a/ZQ0nwfq1vYX1v4cE8NpK8eJfLc5C&#10;s3fByRmvk8Ph5RjeXU8dNr3kbnjT4d+J/hn+z74Z8fS31vdL4hs1urcW77wM9U46Eelcla6qJtIT&#10;V9T8MSG3uImV3bKbW/vA1g8I6eI5zazS9TD/ALU0WDxItrBD5bOxzLjla1IrHxl4jW7tvDjrdW+l&#10;QGdkcjoO4zzXXGKV+Yjms7Fjwbqw1zQL3w9qGnQzSPAwuvLbDEevt1qfS9Gv9T8c2/hzRNOubu2K&#10;hWlcY2cdyawlF06jn0IlFTVj/9HyH4i6R4l+HM0enX1jJbRXib4JlOVkAPOGHGRU/wAGvjx4/htd&#10;b+HF5rct5pN9btPbwyNkRSKOMZPfBr5SlR5ISmup4qi/uPNdQhtL291LxDqEzG5SbDIg4ZicVqaL&#10;8UtT8O+FmgsQVdCABtBDDriuilBzhymlW7SJPh58Wbnwl8f7bxlf6DaavC7n7ZYXLHy5426rx049&#10;KuW0+i/Er9r43Wn2UegabNqS3EFq0hlFvGCCFJ/ixjH0pSgoRDlcZXNP48eOfCPjHwVYTWFta2mv&#10;aTqMtrcG0i8uOeMfdbAGPX8643wV4hh8J/Eq216aZ0e2bKEL0NOEb4druaJ+8f/Ss/8ACW/CP45f&#10;A1fHk2pS2/jPQhGoiaMvFdQdCUP8LDuDxxXM+C/FGgeKNJ8RaH4p1eAT6Spk0qXZzJgkhFP9K+M9&#10;nbc4p1k4pB8I/jjd/DP9pPSvFB011CSHzUhYhmQ/eVvUEZ4rT/a6u9G+M2mal8QvAWh3NzZNOsm6&#10;3UMoJALbx2bINZ0P3L9n5mam5QbPnG4/4llqtmLSQM427VXv71Y8P6RrIsiqNIHaXf5AG44Hr29a&#10;9qrHmgZKtyRL/iJdOs7r7TBe2MNxMm9oYjukQ+69qvaZqfh270a3muda1OW5WJo5/MkPC54ArGUp&#10;xwzlHcxVOU5XP//T+e9N0GPVtcns7W5cSSBpYlnYbiB2FQeFdT8efDD4sp4j8LAx3tndiWFWTfg9&#10;xj056V81RxKi1znBTik+Uu3Pw2+Mvi/x9qfihNCFpc6ss15IqgQqcnJCjtW/pfwq+z/Ch7vxVdAX&#10;b7RBLazh3tWPUyp1IrlxObU41FGJo6ahNXOj/ZJ+KenfDn4tajoHj3wFB4l0rX7ZrW6jXYsts6nK&#10;SxFuh4+tdB44+NfiCz8Z+IoPD+p372OsxJBa/NzHCPuhvRh3rsdVXXL1M5yd3Y4hvFOuWfw2fwlq&#10;qxPC8nnhjy65Oc+xrkra8trjx3a6TZpL591cLDGyjncTjFZ4KmqKm31MGm9T/9TxXxn4ei8LePb7&#10;w3eSXV/d2duqQbWBjhcnLL+tcbeaTcR3JE0TqM85HAzXzFKvzvmZ5nK7Fnw/p0E8lxIN2YV4Kjvm&#10;jUI9S0ixk1DcZI927G3+da0mnU16lwjoZ1rd+L/FPhq5FpZTy21pkuVHAHc1k3erXy6ANKM8n2ZJ&#10;i7IM43Yxkj14rtjCL07DULFL7Stxui25VT3pyebBtW3k2Rs2WGOv4VtKN1qW1of/1flzVfDV/onh&#10;DTvEcMYkstRhDxSbdwB6EH0Oa2vAnihvJeC4dEli5Rg23I9K+dxVNVoO3Q4FU0TRH478YXggaCyu&#10;2JnJ4Lk49MfrXDSTT/vZJGZ5MbuOuRWuApKNJtjV2nc9t8c+LL/wb4O0XXPC+oX2n2uveH4YRcKS&#10;iXBKZkQkcH5sgg1zXw/+NPjvw58ToNZ8CXT6BrH2ZYp2gbfFfbSTl0PB7cVcJLkujD2clFyNrxh8&#10;XL7U9R8NTTaTaabe2Vld2mpTRpujuzM+8sVPCdB09BVTw58LPHfj+8/tfwtpa6zb2SNcXWFOVRQe&#10;3c1zV4e+muo7uTjc/9bmvjLqGlO3hf8AsuwiSSPw3bx4RdrykcZcHkEdOawNC+GeseKrjQtYlVBF&#10;Z3gklklbCxIAefwxjNeHh1ZaEJOcEjTsvGOn6d4/13xYI4ZbzVrvzbRJcsVijwFKjvnBNdV4L+Ld&#10;h4r1lLbXdMtrQ3Bxb3MONhPQKwPRq+czyrUUnKJwVnabRZ+PWj2tv8M4NfW1M1xpDqiwAcSKeOQP&#10;TNeKeJtL8UaAbRLuyu7R7+MSwyeQ0YYHkbdw5qcpxM6lOPM9yqq5o6C+G9bm0v4yWh1+5eNbrdBc&#10;yMMhVdSFZh6htpr2H4o6n4I1z4X6IPhb4f1O6uNIWIa9eSQtIyTOMN05C7u9erj5ezpKSCjdpo//&#10;1+V1nw9da0kttp2lajbXdnZ7tQkX5o49o++Ceh9jWqPGekto9zqunarJrtjfw2Ut5cRK6eRcAbXj&#10;lHTI28Gvj6yl7ByXVHl05Pm1PQtL0m11TVn1nwrr6wQaVAs92sMzCdwOTGo7+9ZUfiGXx14vjvFt&#10;Yzpr7mVJLrzCxHBUjPBrDB1p08PbqzsoK9S5bsPDPhizF9cNpKT288xluLP5nWEcD5cdu9Zt7b+D&#10;td8Xw2+jWxtINN+V/KmZWU5ye/HWumNaUad31PQ9nHch8UaJYWcctppMF1ql1fB7XS9Su7zbsbO/&#10;DE+wxg15LcDWdJlkt1sLS6kiZkmkEIZS2eVDAVs8YqdFyZ5ePptVEkf/0OM8H+ALrxD4E1PW7+20&#10;3zNGcme3WVUkiAP91jyfpUug+MPD2i3T3MV21nqK3SS2yx25ZnkXlcfSvhqmJjWXM+h5zitzkfiL&#10;46ufE3jC8v8AVSZ5ZnImO0LyODkVgeH/AOyZ/G6Q2VhGJI+dwhwcexzxXqxnTdFtozlPVo9C8FRX&#10;K69Lq2mRxgouyVSmPNXuPf1rsdD1DT/7Gk3wywMl02YGQsYVbBHNeJj60J0nGO6NFJtHQabrviK9&#10;8F6z4P8ABuqLPHdxNDNCLZmADjJUEDjcAR74rC8MeF9U1K+kutMvbC3mhjzG15OsUbN6ZPfirwKq&#10;YiglPoOlBdT/0fRD8UNXX9jiy8MaxqmkyWUeprBcRTN+8V85B3Kfu5781yfin9l7U/DuuHxj4j0I&#10;3enai5I1K1vRdQHdyMnOV9s18pOdeVBQX2TzrdDuvAv7LumaV+1N4MubLV1Ph29tG1BTIMS71Qtx&#10;2I3AZ9qivxe2Xxfn1VkgGgrN5eYIMIpLFcuOgDVnjIWo09N2HLa5D8R9H8YeAPEEE1++kva6hEbn&#10;bpQZ/scXHzMehHI6V3v7O/iKBfEkvgl9W0C6g1Ifa7eeO3UyeaMHY2T83GMehJ9a2wuH+q41NL3Z&#10;lNW1O+8XfArRfF8Oore6q0DahKkxaG0RSkqkHcD15759a4rQPhb8UPgbrdrH4b8VyXnh29ux9sRL&#10;Xzfs65xu2noTntXt4jCKNVVqZc1zRP/S+1dU8L+OdQnFrD8TLmzP3laLS4CeOO4PevBPiVY/Ej9m&#10;/wCPQ+Jvh/xnPd6J43MaazqEtqkm2dT1aP7oOOhGO/pSrX5FPscDjzRsX/Hnx9XVfDmk+FvB+qaL&#10;4xur25MUlkbEpcRTgo4ZQhwUY9x71x/in9tD4waAt54HuvDOg6eLZ1tJGtA/mWoHDcNxn1BrkxGM&#10;UJ3XYzbbhfscJfal4u03x7D4l0u8upL7SI/tsQIACwueHwOua73Qf2h/jLpvgW08S3dw1zo1zcNF&#10;FHe2pe3lKkCRd3QEEjIyOteWsfOEnG24bSuup2PhjXvhF8avE0+j+OrK28MeJbxV+zSQWypC54Ct&#10;G/qc9G6+teueAvhIng74ez6FLdWcqTlllX7GGjlHIDFSeG55rqwVChXmqqWo4t1JWfQ//9P7Y8N/&#10;Dex8I+I7q/8ADt6tkl6irPbR24ETMP4gucA1s/ZdYz/yGEx/16j/ABpUacaascsabQv2TVs/8hdO&#10;v/PsP8aBZ6tj/kMD/wABh/jVNovkkL9j1XvrHf8A591/xpPsWqc51psE/wDPutHMHs5Ciz1HqdYY&#10;j/rgtH2HUDjOsS/hEoo5wVNo/9T7z+w3xPOsT+/7tP8ACj+z7snnWbrgf3U/wp8+ph7NsDpt0f8A&#10;mMXf5J/hSHTLgqQdYvOfQr/hTch+yY46a5Of7Uvfwdf8KP7LbGP7Uvv+/g/wqbsfsmH9ltuydTvv&#10;+/o/wpRpiDOby8Of+m5p8zD2TP/V+9BpUGOZ7ok9T9ob/GkOjWpGDLdf+BL/AONO5n7IP7FsT943&#10;DfW5k/xpf7GsMg7JuP8Ap4f/ABpXYKkB0TTC2Wtsn3dj/Wj+xNK3Z+xR598mnzMPZIBomkqu1dPg&#10;Azn7negaLpAGP7MtSPeIGm5sPZK5/9b71/snSlcEaZaZHfyV/wAKeNN09WyLG3H/AGyX/CjmbM1T&#10;Q77LbKvy20Y+iClEUSt8sa5H+yKfM7B7JDiOKD05J/Cldj9mri49zTeaak+onFI//9fwnRfhd4f1&#10;XQ/tEckguxCjuuTwxHb6VY1bSNQ8O/Csve33nmCUrHGW3GJeOcV89X55RsxSt7M0dK8JeI/Gfw7b&#10;X7HUo45LSNQzTMCSOgHP1rpvHOi/ESz+BOh+JdX1DS0sgotgImG9vXI7UnQmqXN2Oa9mVba+0iL4&#10;RxWNzbCO6tpVmtJ05LEHOGPp1rqNffUdYt7PxVbas1zcX1ulsbeIDYqgcHPvk1tVbq0bU97FxklL&#10;UyvDF74g0nx+kN9ZLcwWDnKyLw/+yTS+J9TWXx9LrlhafYbeVt8UEJ/1cnfFKlU5cOoPdM3a5Wrb&#10;H//Q5jX/ABFqnjH4V6hq13YjUpbmERPc7irW/AHOOtcxovirw94d+Elz4X1XT/tNyZMwXMcmDGD2&#10;I6HtzXgVMTeeu9jGUbMt+CfHqQatPq8mhFrixi/0e527Rwe/Y9K6f4h/ESz+L3hzTLuLw7b6Tq9r&#10;b7pHijCtOQPaq9pG2u5cqThK/c848VeMtQ1DwHZWdxcOTHKQyDJG4dRiu58MfBDwX4g8AaTe3XjV&#10;JrnWEZfs0fP2eQDo46itYUlWvcqtUUI27nC+JvDsXwy+LGladpupxNdRXZRmjcY9MN7U7xRJp174&#10;il1BHjkmK4mjHGDz2rgqc0G4nNKKm7n/0fGvh9fS2Hge/wDsmqSwSTRMJrTcVwDyRWZoupweG/F6&#10;XVrdXEYvVMcwzj5u1fK5fQlTrzb2ZwU4+8z1P4HfFy/+GX7QWl+P3mWWDT5/LurdgDuibhsHscc/&#10;hWxr37WvhLwX/wAFKdZ8ZeGdCt9d8N67G0N1YzoANrLnj0wc4IrCOI5nJP7LHJ8uiM3wv8SdTtdG&#10;1TUbEyacmqyyNEgfP7vPCn8OK4nUtX0bVtXXWdJmeC/imzMhOS/PNeZias7ucdkOpU5qN+oatfTG&#10;8u3spBbzyjfGyNtYHHP61y/iSz1a5SLXNfvpLm6ujt3SOWbIHeuzBwSpKot5DceaCZ//0vmvS/F6&#10;WPi+J0DPFav8ykcN/nmun8X/ACfEa28RaZBG1nqluN+0cbl/mea+doRiqLT3PNcmmjnJtNgfVZL+&#10;UMkbMRszjaavag8i+BgdIfELgZKyeh5Bx0PFZQhKpquhpojC1y9m1vwj5UOI7kcyhWxux7VgWtqi&#10;6bJNMMOvAFelTVlYqfdEY0681GdfskJc56D0rTsbltDtXg8omU9VIzSmrrlIck1Y/9P5Me4llvkm&#10;mU7CelGmaet34oMUkpVGcbSDg/jXjTXJTZ585NI9L0/wfp3g7W9I8a6nbx6jpUEwe6ti2DKg6rnt&#10;kE1ieIfiZBeeI9b0HS3v7bwrd3Bexsppy4hB7Y/rXHh+aavIid5xsa2seBPEfgr9n60nvCkmn+II&#10;RcQyDkw5Gce1O+H/AMJdb+IXwG13xPoWmySzeGYWuLmbICmIHB49utOmnqhNK1jzu71S81CKaO9O&#10;5ozsI6AjNepfCj4H6B8Rv2dNW8R+H/FNtpN9oULPe2lzMp85gCcoODg9MVtONoW7lwXQ/9T5x8f/&#10;AA58YeEPD+kaz4j0iaxi1iAXFkzjiVD0IrA0jW7zT5Z9PmINvMMnnof85rxKdppI8z2elj3z9nv9&#10;qfxd8MvBJtJND0PxRpMSYgtNXg8wQMO6HqtdB8Vf2tfC3jn4KazoA+Bvhyxj1RT81vJta3mP8aYA&#10;xz26VzKfvODBVmk0eC6TPb3Pj4SXFr5sROCgJGc+hrQvLy906XU7a2F1ZzAjywDw8R+8M0qyXtFE&#10;yldyJ/g5bxW/xD1GS+ZRFLGMMV6ZPTI/DrXrh8Lal4N+B158QVcSWLuULwvuK4GQCOxrHFNNSiOP&#10;Ro//1fFtX+I0fxDvv+EZvhPG083+hl3yqMfbtxjNcz4m+HfiLwNYXWt6kht/mMMfln/PWvlKVR0r&#10;Ql1PLi/e1MjwpdW1st8NXsFu4LyIqQ2QQ2OGB9jireleDb7xD4Pu9Ys0KWtkcSMR17YzXXVmqCcw&#10;krs1PBPwp1PV5NRa+kSzfTLZ7jy5/lMoHOF/DmovCUmk2XiyW8mmkimRGETx+vYH8a4pVpVoy5eh&#10;VSS6FCbSbC98Vz3BlkhxNvMbLxJ6kGqWvWit4waG1B8hiDG3TcM10YObk7S6Ia1XMj//1vHPC95q&#10;nw9+A0eoapbfZbPXARbSHrIeOcV0vwl8JeFfE1oZ/EFyzaTcykz3FsQHjccgjnnB6ivkal+az2ue&#10;ZTgnM9q+GvwE+FWvfsveMtU1zVFuPFGmDdYtE+PJj4KMo756exrntB8IXemWPiPwTpCSwXNxam6i&#10;Zxt84gAngVGLpqnOE11ZTtGDj3PnvxdDdWPjAxXETPIj9fL259T71m6xrsN94hKaXcPauIVDRocY&#10;cDkj616NOpzSUTmjRa1ZzWpRzWfiWOS4HzT5+bv/AJ61t6Bpsc16kLsTPLIFjXOA2e351rW0p8qO&#10;uk0lc//X8R07Q3N3PBDLIup28vlNFt+5g+v4V2fgfwzZ/wDCbmDWHRpZELzysoOwgcGvzrOcVOlO&#10;yPNUrzuT674n1Gx+NGlReJvGhXSrctHFJbYQICCBuHcdjWZdWRsfifePaX7XtpLIX8x2yCmM4x+d&#10;LDwVWmpy6m6mpRucl4utPDo8RTauhmR5AGKRybfnU9v51Y0HxHb6hYyW74RY4i8bMv3j6Zr3aFJy&#10;pxZjNvoYt944tNL1SSebS21DIBKLJhhz71rzePfhXq72V34c0K/07ULMq8oup9xLjuMD+tej7GPL&#10;dikz/9D551/UL7WvHF1qttdT21pds0kkkspcp+NY1vda3au4l1Brq2Q5MchyGGfzzXg0qMeZo8+K&#10;fIbWj6Ffajp0+o2Mn2WbZlYEb/WL681UvG1S48GX9tPC8sLIVeUYIUn+vFN8in6FQpu1yv4WmvtF&#10;0aS2iEojlk/exbyA4qlqOmxJqdwyxqglYvjPPNVGpapoVU0VzGvtPLMZFARk6Y4qlHM6OyTphvbp&#10;XXCV0RGV9D//0fkrQfFF9pdm2myXDSadKSGtpGyi56kDt61oR+Hmhv3urO7RrZ0ysqA4DYzg/wCe&#10;1eHVtSm30Z58rRLVtqN4ulzxy2tn5kaFRNNCsmARjKhuh561zup3dnaalCmm72bb+9kfHLe1Vh9X&#10;boXB6Hc/Cvxb44vvFmg6fryDU/DcV4PKivoleBTz8pz25/WmfEHRfEfhb9oi5/4p1bIXFz58FpbQ&#10;/uxGecJ6jmojyqTS6A07WRt6HaRfEH+0tMt7WCK6lt2QRzgboHBDbhnuCv5E12fgv4++IvBmt3Ft&#10;4H0KHQvEs9jHpmoaVD81ve4XYZVU9M/ewOhrVONl3MJXWh//0vP/ABL4kuPE3jCbV9f0ZbDVFjWG&#10;5jUEAsnHA7fSu3jkm0z9laeK1TybvWbSK1tkbgmWWTYCB64OfwrwqdaMbhRpy5UzU1n4F6hoNxYe&#10;DbNINV1bTreEQwsVLSqBkADrnJNeZfFH4Z+L9IvbfxFb+HZ7GO9mMd3HChC2lypwVIH3TxmvHqr2&#10;tSV9jmrUbVGj1D4e31745+Blpe6tB9uutJLRXcYwWlaIZ3Y78YNdj8W/FLfED9lzwpa3kOm3lzpy&#10;NJDE8ADQqDtClucEgD8q8iinhqifS5K92DPGfD/wltz8QNQv5dbtNQuPEaOIbVofMeAKDwoI4Ydc&#10;j0rsbQfEC50DTtC8O3FlpdssTfap2jWOXzE+8rLjn7uRXpYvEyrU7RRnTfun/9PV1rWvHWp/DXUf&#10;CHjBpI49Zm8+5ultPKeb5cHLYGVOM1zPwj8GWWlfFa60RU086ZeW7eU7sfLlI/gcD+LjvXweGxNb&#10;4JrQ45UYpJnZ+BrvVvA3ibWNY8L39mrw27otuWBLsx2FV9TyOvbNcz4G+w6R4okvb6wa2vfNaVrf&#10;ftLyZwxA9c1cYSSjba5vQS5y1/wm1/oXxFvlikuLeC+ZgXztUKx5AA6fSrnhzUrR0vBbIkckihRI&#10;6iTeM+n15rqxCvZI9DlsjmfjjYXvhfw5f3Mt2DqKKRasq4COBkMn4Eis/S7H4h6P/wAE0tO+KWsa&#10;VDeaMPEDxyzlU8xhjAyBz1FRWw7q0XTR5uYP97E//9Txbxjr2laprdl4jsoREL04njDFcDsWA7iu&#10;4+GPjzwP4Q8d6R451PQrGa50eUJLHI+ftHHyShT37H6V8DjaM40YwieXe8jC+K2iaxrn7R2vXl5B&#10;p0TarG+sxfYmHleQy7wBjocdq5DwzC63ct1AMKw27yOMf0rtoS/cqMjOa99npngPw9NdfB+6tpL1&#10;jd3kjTx2kUPmMccE5HIGADxXPWWt+JNI8X3fmy7Y51COVJGNvABB715/1bnc5I0V+VM6fSvH+oeC&#10;NLk8T+HfE91aandMFaO3lIbKjhvw/rXQfs+/ELwFo1je3/xO8Kal40SVn+x6UimUDfks7DoOe/at&#10;smlONR8+yInVlzJI/9Xo/hx8TPD2kfA7Uvh/r/wSi8QeG/t093bQzsRPFBK2QiygZO3P8q6/9n3x&#10;l8MtC+PfjDwHoXh/VdZ8JavDBNo2j39r9qmS5CnfGu7ICkZ6+gr57B4ynUenc8v2j2PV9M+A6+J/&#10;F9r4k8RW0vhWxtImhttC0a6aLdGwwRNIp7jjauPrVzxD8FPCui+F79NFh1O00e6jxfWlvfOVIH3X&#10;CsTnYfmxXrrCU5xu1tsdXJc4H4S63q+ieLLv4a/Fbxvcx6XqPmWOm+csSjOchQ7KcB16fhWhrH7G&#10;Nra+KI7zwV4pawhXUWvIg8eJLZnUKdjLjjIB/CufDUfbUtd4syhpJwZ6T4BPxPbw1c6f4w1DTTe6&#10;bcG3S5Fmx+1xgDbIfmGCe9bci+Klgwsmky8j7ySJx37mvRoP3FzFQi0j/9b7lvU8T3SNC9hp+CoB&#10;aK8dWIPUD5eK+evjt8R9U8G/sxXPwc8T+Fnml1q4kXRrgXSy+Wq3GQjEjO4AjB64NXVlFUnc4Hda&#10;9jyrxV4rsPgd8Q0m8Pabd2vie00traf7WyvHazNtbzIiOcgEY9Ca8+TVNaf4px+LdWa81S11adrq&#10;Qzs0kkxY/OQfryM14uIcZ3gjOt2XU+hvix8GvD/iTwT4B8R/DTQdQS1vNNt7UamUb94zkFQ4znnk&#10;dMV3H7OHiv4TXvwBl+E3iXTItK1u6uJpdQ0S7hIW4fdsMkIxyp8sdOQc1vTwkFUTe1iE3pLsb2uf&#10;An4Oah9pNi7WEkrDavlNtgXPzBcjgdCB2Iq58L9U1vwN49n8AeJvE0WsaO8PnaPqUjYZcfeicnpj&#10;qK0eCdBqUO5rZP3kf//X+811rSCDt1WzPp/pC/41Kl/ZScR3tu3sJAapwdzBVCVWBHykEeoNGfQU&#10;nGRftUH8OKUGlZgqiEz2xRkYp20KVRH/0Pv3jGAaXAo2JUoh04ooHdBRQMKiu7tLNI2dHYSOE+UZ&#10;wTQyZy5Vc//R+/qKBJ3VwooGFFABRQB//9L7+xzmigBOQAKXHOaXUXUKMUxhRjtQDR//0/KbC/sP&#10;DfgCDWNH8R2rveptKuoBhPHysp9zWX4yTXvB2m6fqvjNbe/t9ZgMkZhmBLDOAcV4TjJxMJ1brkLf&#10;wo8IX3xN1O803wp4ifSJbdTPbmU4WUj5tuO/TH41N4w+Jt14m+HV58O/FtnaRalpFyYxPBHgOy8H&#10;GDgHBrdqUKNn1Eqd3Y3vDugeCdT/AGcYpdR8QS2uo2u1PKYjBHqDXo/wF+JvgRvGMPwU8X6Hbxxy&#10;x5s9ZcBfoD9PUf0pYJwo1dftGeITi2ZvjOK28BfGLVPCmjamutebM2J12ypg9OfXnivOLG98R6f8&#10;RXguI7aS2ZnjJc4K56HBrGrC02dEZN00/I//1MPw5pXijVPDWp6ZoDQvH5RFxGvUr0OPevMvEXhb&#10;VbK4Se00ueQBz5hZDuwDjBHWvlK0Ze0TXQwb946fwLN4fv8A4c6lpa6ncaffiMgQugaKUZ5HPQ8c&#10;V0ega14Rj8Niw1i9FkYYSInlTB3dgD9a6oJTaLqyla5g/DSy+Hd/+2PaJrjSfYknMqIzA+Yx5ySe&#10;xq18VfijB8P/ANuHWNU8B6JBbKgQCzuEDI6FcbxjjPWu6lFU6HP1uc825TSPFPHTapq3xBn8SF38&#10;y9m813z90+1O03WdRF15wl3yFgHL85FcWJs1dlJOPun/1fnbSE1e98ZbY4n8p0wwU4rF1y41G18c&#10;SwYZ44HypJ7+wr5/D1VuccbRldnXara66fgJb+KbKPfa3cnlSeWcGNhxhh2rofCnw1tL79ne28cT&#10;c3FlcbJ0HO1DwM/TivNxaSUlHdlYmPJL1OoWDw9B4GtYIblftMmd0LN2z1H4VyHiTwsNM8T2+p6Y&#10;qxpOcsCODjr/ADrjw0U3UpS/lOSM7y5TF8VaY9z8WrXVba7dII1G5AST74rN8U3i3XiLZavN5eNy&#10;bzkD1rswnu0IQe6OqacafKf/1vn7RPD+nS3vnwiJHfk5XjNW9A1/S73xo/h/XZPsccEh8p+q59R6&#10;V8jgKzliJU30PIg25WMv4gX9vb2txYaZNGwDbvMTviuR8P61qdtNPpUd44trw/vI2xjPqPSvVw6i&#10;k7GyTauJNciy8S/aUZsA/gafKZLmwmlSMbJmyOwBrXaXMaOVoJM0fBdzBa/aw0iGeNcgdMD096bd&#10;XKC8ku3iy2cnArGtVakjnjfnP//X+R7vUYLq3E8CsEz0pdMvXe7URDbLuO1utePNLkdzzbXTO48K&#10;eHdf+I2nDR7G98oLkytIx2KwHAP1OB+Ncq9nJpNxd6fqNli5tJSjNjGMe1YxS2QUYtqx3+r/ALWu&#10;s+K/2QbH4P8AiTwlp039kgxadq8fyzRw4/1bDo3sa800vx74v8N+Bb/wvpGt3FlZ6g5NwIHKFlIw&#10;y5B+6eOK2jStK7KdNvUd4c0qbUZSAWfBzyTnFdN4W0rTrXxrFDe3k8FmJFe6jt2ILLnofXpXLia6&#10;U+VD6NH/0PNv2x9O0OeHwL4i8E/EyDXNKudN8qPS0kLHTsdQQTx9O1eTaL4Xv/FXxHsNB0RYpLvU&#10;JVhj81ti7j6mvn6U3GVzznLY6PU9A1b4beMLjwtrVusV9A5jmgUhgjDvkdR70tjpupalcNYW1tLO&#10;90GIhVNxwASSAPauaU/3lzOUVyieFfDl9c+NBFayeT5cgIkb+Bh616l8So7zWbq207TfClvLdThF&#10;Z7aPc7PtGQAOeeuPeuetjYrE2GknqHwj1zwRofwz8Z+APF3hYvq2pCJ9OvlUpNYyq2CCp7Yr0jx5&#10;8A/FXhT4b2HhXXNVU6Z4nsfOtLqJjskfbu2tnowyKzzByvzQ6bjoQ0Z//9Hxn4XfDq/0z41XGoa/&#10;ZNOmmXEgWLrvA4JBz6ZxVT4l+K4vEvjC/wBGt7dhpqzhot7Ev09a+PhUVVJ9YnmzikmZmoeEry28&#10;Gafc2GnN9kuQyRsAMlweldX4Z0TW7D4C3PhaO4MTXTeZKkmPrtorYj2lCzMqTk3Y5y68ZauuvJc3&#10;FukhtohCd2cOoyADzWBoNqJdXlkZMrHlmzyeTXTl1OK+YSTimxbx7rUPFyR2aAiLJ64A9O1aUPgX&#10;Ubn4aXet3VvNFJE+IZApaLf1wT+ta1FyyvEfNKMLI//S8l+Klxe+L/2cPBOtRo8GmWVubTEnzLHM&#10;mA4HpnqPrVj4ey6DceEJdA8O6mZHt0S5ngjYqxYfewO+P1r5eqk6bXY8lVGmvM9okHxF+Gf7LGjf&#10;FSyOjXnhfUdSWx1Axv8A6RHHv+669M4Un2x2yM9j+0F4Tvvg74v8NfEXwRfm+0HVYR9nlmQGSBCo&#10;JBwMMpVgeQP0rkfNLDtP7OpvVp3d0fO3xNj0O6+GUkmz7RcSu62cij5kbOcZBHHXivFX03ULu/lv&#10;NNhlkks2HmFB/qz71rlmL9suZiSvEtatpet6rJbC5tGWWJtq8beSP/rVagt7nTtTtyGIaFhvBbrX&#10;oV6mxnfl0P/T8c8DaxZN4iWzuZru6+0SFpGtIPMlz1GM9RXceFb3QjqV5N9u8m5H7uSG4wu9ecMB&#10;39K/Os8w86tN1IrVHlONo3RwnxO0jTbv4hJa+GtNlvYLg5uED5UOD/CT/StBb4FLextLUx2gtt8/&#10;rFt4I3E81tlEfa4eEZbmsJcsNTgNUjW88QTm6u3jtoS4icgtuAJwTz34pPC8tz/wlBiifEH8aEcN&#10;/hX0FNKKt2CtZQuhPEVutv4t2raRKuM7v7xqpFbQPE0kVoqynPIrrqWscyb3P//U+V4dR1ez8NXF&#10;lqYkeLaVhcLymeoz37/nWZYz6lea0G1K4mjskODtbaQOa8iCik2jjpRTSOt0rV2k8Q2drBclzZ5S&#10;OR/l+U9ie9TaZ40Gg3V3oV6Y7lp3LISMqck4GfyrlnFuZq5csUl0Jrq8so7FL68tmt3eXgryn0Pp&#10;WJ4qWKXWHvbS1kjjO0MpGfm2jLZ9DxToRdyKqurI5u51WZL8qYXdFGGz2q9ofhu78V6pDa6XDvlk&#10;YAjspzW9eqqFJ1H0MGuSNz//1fmDxx8K9f8ABeuRQXkCtFMMLLH8yE/Wl0e0vLDS1iNyoj3FirNx&#10;/nmvlsPmEMZR54nmOXPqYniPV573UXjQlVjJXao4NZlja3V3deRtYselenTSp07mq2O6fRNfi8E2&#10;mjbLyC1nKSCCFs+m4j3PNdnrPinTtI8OaTa2V9rEh0nAjkvuNkbjghsk9m4rgU03ZdTegrR1MiTW&#10;NI1X436cmm3b2MlywWe5ZdwmJ7g8YP51623w+8H6X8HV1nVNuozRhbm3uojiaFhw6sByfWufF1pU&#10;+VLdGtGjGc25H//W8z8Q6Yh1Yyw3Mkn263jukkZ2beHGQcnnnrXZ+Bb3xF4y+Mfg/QYNGtNUbSJE&#10;upEkmK7UT7pIHXk18vCm5R5jojOKR6b4sutGT443PjS5tY7TVbSEwohnORGWPOQcnBP8q8vvU8Xa&#10;nf6na6r46uTFqdxv81Tu8w5wuc9Tkjk1w1pOnJ00YYyjeLqI0dI8a/Ef4eeNovDfhqwtbcmYQ6sk&#10;9iGYcYZskcE5yfrV+6tb7wb8T38S6B4cuLmxsbZZb8Xv7y0ndmPATI4x2rjxELVFGxyWvCzM/Tfi&#10;FoOjeM4vHfh6/wBIg1LTdWh8nRLZHIDsGLSDJO0DCqV6HdXq19+0RqWifCvUvGk/wt0TWrDxDqIm&#10;xcQlHEuAGVWHTaVU+vNenl8oRnaS6GTWp//X1Lj4o6d8Vfh94ouPHd8/h3WdNsIzotqCZPPYMuV3&#10;DocbuOlXfAPivw94q+HuqeBL3waLCWCBZrvUwhw7xHhkbgoSvUe/Wvk5OM5cqW5wyk+ZI53wm/hP&#10;xN4e1DxDoV5JajTbvy4IprjDY5bJ/vfdFJ4t8f8AgvXrO91aHwcbbVFnUWdzb3bsiOD84KN/e5PX&#10;iilGMY8rOmhTb1Rzl5rF5qsDy3KuYwmQxQE8da2bfwv4vsNM0zX4NHk+yampCEZyCCBnA+tKs7LQ&#10;76lRQikeiaD8M/AmkePfEMHx5a91BrXT0TTdMnfHmSSxZ8zOcjGRjP69K858QfDGBdB0Twz4N1TU&#10;bjw5q91El3pLXHmCGUtjegzgjJ6kVyYnEzi1GG552IXPK/Y//9Dw/wAf+DZPCfxJvvDUk0jSabfP&#10;bSs6bCHRipBXseKbd6TeXEdteWiRGG3lUMTHuRs8YOfxr4+pVtypnlxjadzr28JwM3hDV5tUtNQ3&#10;xstzY3VtJbR7I2/1RdT8wIPbsat+P5/CsmtzaZZeAE0hbu+SV30q7M8KRkYKKrAHuD1rnq1YqryM&#10;6KcYTuX9G8e+FdD8FyWvhnVrFpUKxQreWTxTptPIyDg5Gcgmq0Fp4a8e+LvGPxI8QeK9I0e0jREi&#10;toJVDzXG0YIiPJGetYQpVfaWjsxSpWskZOlaf4dv/sXizU9Wls72CRYbeA2PmxPgkMSAeDgZGQci&#10;vo34P3nhrS/2fl0bwZqnhS11i+l8ubU0UJeNvzwu44THORivQwsE218jPkS1P//Rb4VHxO8P/tMp&#10;4S8LeNfDHiNJrk2GySdFIbocjt0PtXeeH7bxH8L/AI36d4kls0stQ0LWUXVJAA0VxE6lWCsOo2lu&#10;a+Cpxnha/uaq55ipKUmkfR+l/Hz4a6jLdmbXYrOOzTe00x+Rh7Ed/atXwh8Tvh18RoJE8IeK9P1c&#10;bSHjif5iOh+VsHH4V9tQxUJxTNvrKg1FnAfGjwV4fuvinoI8QxLHpsIT7LDEoU3DBtpDORww3Lg5&#10;6V6V4S0u90TwTDpd1dtcpAWFvJJJ5jiLJ2qzfxEDAz6VlQXLi5pFyiubmNEMzSHP3R3PenDk4xXd&#10;sVFXP//S++pX8i1kl2ltilseuK+cP2lvA3i/xfpVhKLIvqjXsmoT3McbeXaWQ2qAnvwCxPoKxxTk&#10;4WRyzirWOF+Lf7Jvj7x78S9V1bwzJbXNro1jE7ak7lVvsICRgnlgAc89q5HQtKnn+BHhuwt/hzqG&#10;r6x4fuLhtQktt4imsQc9R93HNeXOnKE231M5QUrM+jP2QfiNpXjP4C2nw+1C2Rbjw+VnsCG/1sO/&#10;zEyOzISFPsAad8ffgBcav4l8NeP/AAdc3Fnq+g6jPJNJbDa8sU9wJCgx6Etg16VN+1w6tujOmm4S&#10;iz1/QGnbwRZG5luZJPKG97hQshP+0B3q28aSDDxq31XNdK+GzN6FP3NT/9P73awsJM+ZY27fWIGo&#10;zoeiuvz6PZH626/4VTlYx9miNvDPh1iW/sSyBJ7QgU0+FdBZs/2ai/7jMv8AI0czsNUkxw8NaUuT&#10;GLtD/sX0y/yakbw5aEfJf6qn01GY/wA2qbsHSGnw5j7muawv/b2T/MGnLod4i4TxPqw+vkt/OM1X&#10;PpYXsmf/1Pu3+xtVHTxXfn/egtz/AO06T+y9eUgp4mkPHR7OM/yxT5u5g6TQpsvEwGF12xP+/pxP&#10;8pBSm38UAfLqulk++nyD/wBq0cwckgMfikZIvNKb0H2aRf8A2c0ufFC9tLf8ZF/xouh2kAm8TBiD&#10;YaY3/b44/wDadYmuaz4lU209zomlmGzvwJJDqbRqGA+X+D371M5RUWyKnNbU/9X7rj1LxHLaLMug&#10;WZDqGX/iYHv/ANs6d/aHiEP/AMi9CR6i+H/xNOPLKPMjnhOTSFGpa2Pv+HH/AOAXUZ/nihdV1Y7t&#10;3hi8GDjieE5/8fo0K5pDjquoD/mWtQ/CSD/45QdYvB18O6j+cX/xdFkHtJCHWp++g6mP+ARn/wBn&#10;o/t1wPm0PVB/2wB/k1PlVg9pI//W+7xrwOM6Pqgz62x4/Kj+3oy3/IK1Qc4/482p2MfayFGvQ550&#10;7Ux/25P/AIUf2/bZANjqQz/04yf4UWD2kg/4SCz72mpD/twm/wDiaX+37PIH2e+/8A5P8OKLDVVh&#10;/b9j3hvhxn/jyl/+JpP+EgsA2PLvM/8AXnL/APE0cpSm2j//1/PPGXwC0vUPGepaF4W1z7FeaVEV&#10;vLbUGC7pR2A/rXjut2fjGDQ/I1e1uZLSznaBZSdyxkHhR+teWkozaZhFxlJPua3gPU7vQdZjQazc&#10;aeHYSGWJipX6GvQdIf4dah4E1fQ7HSn1fU7tPOgv2cbvNz8245+tTVu3Y2qy5depR0u20mDwnK19&#10;csAp2yL6c+tdL46uvh94o+G2hpot6dI1nS7ZyjhSGuGGMqa5pQtdhUUZQuzgNJ+LOvtHc6A+htdX&#10;KvmOaInzcDNdPpnxJ8F+IYkj1rRLuwnI2S3ueQ3qw781S1VzjVSSlboj/9Dy+/8AHF98PfHiJ4V8&#10;SW+oWm8F54GKlweuR/Ouq8R+K7O58UWWtW+uQypdQCSUW2B8x4ZWX1/xr5ipVUb3OPn98o+Lf+EZ&#10;m8FraaDZSrJd4kaRl8tkbOcjB5rktZ8P3t54fj+3zNLIgz67SPaphV5X7p11uVtSWxw9hczL48eW&#10;7eW3CNtWQ5Ugg44IrsfiHrL6r8OtBudVhtzMsLRR3kXLyDsHNd1WcrWQlTUveXQzvEfw88VaJ8O9&#10;Mn1mNYzq6lrM7hyPQ+nUVQ8OfDnxLA9vrGqabdW9k8/lqzp8s5HZW6GoxqcYephKV5X7H//R8U17&#10;Ubfwn8VZoNNhmSOKMHy5lwzN3H0qGTw1Jr/hObxrDo109rZMEu3SIssJOCMn8q+VjzRw+hw1NTY8&#10;J+ILDRNQm0TX4d3hjxBGI7gohP2eUfdkA9u9dheWcfgDwPfeEJU8zS9YhY293E3ySA9GB9e/4VxY&#10;unUlUhKOyNav77Dpr7Jx+iaZDqkE1lpGrfbr20bEXOCgBxgirVzqn9h/ZrPxUZJEG4OEUsVY9wKy&#10;xicKnNHdnJCPvqxiRW8d74mmnScrAr/ui4xxnuO1bfiD4bXsEFtqtrp6XEEkeZSOAo65HrUUqs5T&#10;v2N5VL79D//S8bn06z0fSTudVLKdu4cfSuMvU8lpp3+Yu5w3+FfBZVKf1iUpdTzaUfeZmeIGaPQ4&#10;wH3mVwNx64x2rFdTYX6XMX30r6WjGyv3KT6Db2V7yyMo5Ofu1pNeQJoUKpuRNnPPQ1bVkVUV0iLw&#10;wjf8JS7ucqQSuc81cvp1guDG4xvPANcdaTeI5fIhx9/Q/9P5Tjso59AdERAwG7piotAge28QLKYS&#10;wHf0NfPTqN05I86UbQaRY1TXPGXha6ubfSruW1t77azvE2Nw6giq2m6tcar9rutVuWlnk+YyO3Ln&#10;1JrXDQvSTLw/u2bM21eBdYMk4whOcZ/Snz25uLpgkXGdwyM8VvJ2TOi6UHc1NLvdR0XTpdQsZxGS&#10;PLIwDmtjwJbT6rqsuoX+rR2cWSGknXgn2rhq04u8+py3cdT/1PnPwppen+KvCep6Te3rw65AWmsV&#10;VN0d11JAPY45o8NaAY9ejnurxrN4GJEg4Kkf/qr5idVwp26nmVEdZff2df8Aw7utVCy3N7FIC88p&#10;yT8wHJ69CaueA/iPp/wr+Ovh/wAbRWQ1GbSX8yWz/wCeyMCrL+IJrzsJKc6jUu5F7Is6R4x8Da78&#10;bP7I0PRbjTLjWr2Uq1w4KLuJKjIzjApL6+8X/D34uDxLpOqMLnS7kn5G3cjgYHQ9OtVXwT+sOp0B&#10;TdrFvwTrunfEb9pjU/EF5dSHUtRDSP8Au/LBc8H5RxjNe9aD+0BB8QfHPgD4c/Efw8F0rQb2S1vJ&#10;ldg0g27UY46AADOK5XjZfXJUns0jpjZUebqj/9XsPj/8KvC/wr+Lk1r4c1AyafqUH2qJZSd0QYkF&#10;d2OfUH3r5W8ceGm0b4zNbWCSS208hKMnzYHB5r4ylBU8Q4vZnnVfeixuo67fQXWn2Md1MkdnKWiU&#10;Dox9vrivRtH8Rpf+D7rU9Y2NN5BEsaxfM3HDAY65oxkVBWRlQnaxy/xA8DW+n/C/S/E2lTtJHqJk&#10;EsTrhoWB7+gritVtNR0E2l7Bu8q9gZeBgcE9fellWL95RZUmpaMqeEr/AP4rn+z765WFLpj5Lt0D&#10;gcA+melel6tqeveD/hQfCeuCWw03WWW6jSUfLM65AYfqK9DEScKlu4uVvRH/1vLfAlsnxF+GV98P&#10;/wC2rbTtOgzdFbuVUXzhwGUk8Z71x/hrRvEXhTxL/b+m3DxyWk5hMyDKnk4B9QRXyDcotxl1PKrN&#10;bdju08VXnih7XQr0+RbyXUc08cVwyo7pyG8snaT1H419X+JP2j/hfqP7Ieia7rsNncyeDvENpb6l&#10;paJub7OVwX2EfdII9sis8LV5Kk4TNPbq1zwT9oLwx4TX9pW90D4d6pZtouo3A1C1uLXMiR27AMSp&#10;9s8/Q1z2s+FfhppPgTUtK/tRLfUmt8q4j4kkHIIYcHP1p0sPyczjtcaae3U8uf8A0DxAl9bTSskk&#10;gyH6Aj0p1rJpNz4ml+3PIFmBCN6N2/CtsZOf2SJxsf/X8W8DajrPg7x/p+paJY21y0rGNmlUgL7g&#10;9jWL4l1zU7z4nySzTyPFaTEJEeB6kA9xkmvjOa6Sl2PNgvev0OhvvHtnrGgQ250b7D9m5jWA55PX&#10;JNct4jOpad4sjWe6eKOeASRGOXIdGHfH8qnK8M6cnLoKUuaRkXniSSLRnsTEksivw2ByK09GmsoP&#10;A95qcMTNNEA7YHA9j/SvQq05wjzLqwnF8lu5j6jqWpatq32+KAsAmUUDjA+tWNF1yCPVY5LtAksb&#10;g7GHBx6gdq7lTk4+onTtHTof/9DwHxFFc3WjJ4pm0iWLT9SkMKSxQnyfMUcgHpnBFc2miyTasLyF&#10;2ktgP3keMk4r56i5U48rOeilymvcRXE+mxfZLJUEi8sFwfaufn8H+IreCPULuPZbK4KOW5JFa0ZR&#10;Tsx2RPcNqGtIIZzJ5A6t05HtVvW11DT/AA9ZOdQllWLIXemNwHQH8/0ppxUlFEe1jzHMveokcjTx&#10;55Jzitrwl4nPhTy9c0qWSQltlxGBkKv/ANelmFP2lFw6Mwqao//R8s0T4heGPHpXRr6F3tZVBKzo&#10;AFPs3b8cV5/4v8M2+i/FS606ymeWFGzAS24FDyMe9fAZJhqmCxjoy+FnlUotSaZzN9ZStqEiCJlI&#10;PpXb/DnwjY6f4Qn8SG483UIQy/ZpIgVEZBGR6mvdx+IapWidFOLckj0iDxv4Ybwnpd7pLlGtPlvF&#10;aIK1vJgAkHuCQabqUP8Awmmh/wDCMMNNt1uY2lt7iSH5ptuSDnsMmuGLcTvTi4pFr4c/Dmz1bwOb&#10;+/ktnbTJG3qsO9Qy9AG6+p/CtbQtY0PVIJoF1iFbZvNt0YPjbLgjDCsKjdSbbOuMIxgf/9Lzq9S5&#10;bUbeB9RW7WwthaQsHDbI0JAU/Tmu3/ZqjEn7eDXmnxbZLDw+u5m5BYy4P6H9K8HBq8LMK2isib4v&#10;2Oqz/HrWJDMsT2d1ICq5UFNxYc+9cVqXjKKTxjZafBpXl3+npHLaO0xw8ituO7nGMDpXm4iF8U/U&#10;eLk1Tfme0eNPEnxI1P8AaLtvFz6LozJ4thgv7WG2YTQXUTRqAdx6fd6diDXKeN/il4m1Lx7BpGnX&#10;yaXaxSn+09OQKFHOAwDH5kBzmuTETl7SatscPNocLF4F8FaT8WrbX7K9vrm/kv8Abc29qhVJ8kkv&#10;G3Tjpj3FdtN4l8UH4J6doviSaaLw/LrjwHZCf9H3/IkjMDkZO2s6OKfKqj66Fafcf//T4fxZp3/C&#10;vvjtp8qeJhd2kkkcs8Ug37FDfMM9+Bn3r7W8O+F/Dvxo8AjxhpuqWF/pE9iltBp1jEsbBsgEyv3+&#10;XoPTvXyWUVFXjrujilNe1PnH9ob4daZ8DP2mtQ8N+D76T7BqNtFfi2ZR/ou4sNhxwen5V5KnjmK7&#10;8cy6asQJSbzPLKBfm9cVs0o1Wux34eUVFJHaeGJrOeVtLurF7O4k81kZ5Mo/OccfdzXoHhTx/wCM&#10;pZ9J8Bro5k0/SpFvpW8rcwj7jPpwK4MXUnGo1EquuZalD9oLQ9B+LHxibxZdeItR03VryPypVgUn&#10;kD5AR2GPSvKLb4U+O5rlIPB2o65cX+lMHnt7Zz9oUq2dyJnJHGeAa5cPiJ1KjTWpyqpG1mf/1PNP&#10;Fdn4qtfiSfE8k11qct5Iby+nurXePPYksJFI65zmu18O+MPFXjb4Qat4I0r4M2WpabfmKeW40u0M&#10;bWcyZwQ5IwTycZ5zXxdDEKtJQa1OVOEXZmH4b8Ya7oEstjrnhTVtZttD3pZ2k0JJsgT8+5MY5GOa&#10;iuvGHgfXPiFp0mmm50WP7XFJdPPH5e1N3zEL0JAz09KxzHAynWUl0IdJxu4nrnjXxT8P9A8E/Zfh&#10;D4Z0280baDf+IJrdDLeSkciNWH3c9+tfP+ueGrXXfGNzdW1msNzdSFkXaAM89McVlRxfLUdtolxl&#10;ywuztfgv4x1b4b3NzBfaBo+t6XewSyLY6nGMi4VcZRuowCTjviuO8VfFP4h6j47murHQ7XQ7e4XD&#10;RWUQwSO6nrmuzC42DuzmlzKDP//V8U8P6drLakbiF7m2uI5fOM6Nhs9SxI5r2v4T/Hzxcvg+z8FX&#10;lnPq6RXJcA2YeSTGVG1u/DHg18TX1XtIanm4WSU7vqeteEvB3wzbXtQ0rX9be3+3qWitbjMciHy2&#10;K9P9qsHwKlr8I/j5ovig2qXGiaxFPBDNG8gktznBlzjDbT27120cRy0lZ7G9fBXdz1jWPFbfEH4b&#10;26a9q+nadr3hpfPjjnUj7ew+66A4yrqBx1Ga9W8NS3up+ANM1LVbeG2lmto5Wt4fuRkjP9RXr4PE&#10;QnX0eti1Tdlc0sZp3QV6V7msYo//1vv7rxVTUtF0/VrK4t76HzEuYTDJhiCUPUZ96DOcObVDrfSt&#10;PtvDQ0eC1RbMReV5Q6FcYIP4VW0bwn4e8PeGxpGkaVb21nhg0axj5gx5BqHSjJ3a2I9lZHE3fwNt&#10;/B3xGk+IPwmjisdW2sJ9Pfi3u0POwDoh9DXReA/idoHjuN7WDfZapAWFzYTkeZGyna2MHkA1nGUK&#10;D5X1MJpwnfozpsUYra6OuLgf/9f7+ooAMYoxQCQUUAFFAH//0Pv6igAooAKKACvLvj7a3tlqNpcf&#10;2gLfR9RjkFxGGJL3KDMZ2jscYz271x5m3HDSaM66vE//0frTw18V7GT9nX+1L/T9Vf7AI4WjgjJk&#10;DADhsdvetrSviVH4kQp4esbqOG3jV5JJUBOT/Cc9MV5uEzJSw8EjhpzaVjR0rxzaa1qJ02CLyrnc&#10;yMfMVhEQpILDOcHgfjVGD4hy2Oks+tpaqbRmW5uPNEcZUdGBP610rExbTRam2EfxB1OXUZbVdOsV&#10;aK58osLrcrKVDK4YcEEHHsa6eK8tX2KtzCXccKJAcn2rSGIhJmidnqSl1UgMQCeACetLWiaZpGUZ&#10;H//S+/qKWgrRCinYOVB3ozzigFFIKQn0oCyP/9PK8TyadqnxEs/ieJSniYvt8QaPdLkl+SzEenoa&#10;8z+PXjvTvHt3ZzeEPDMOjW8MhOoRxPiN5OgbHToWNcGKlGDa7s48MrtPsckmiXGkeI1t9TEdzHPE&#10;PKMTZ+8ODn8q7/wH8APHMXgu98Ysn2PTrTdMTcHZvHpWNnJ6dDbE1UpWMu6tpL3RtXhhthaosIkE&#10;ZOcMD1zTNK1Lwpq3guOOe2vl1e3mGxV/1bJ0Jz61yVaid/MG7QOV1Kw1q28RT6tYXKQG3YhTG+GX&#10;Jx9fWpwsseipLrenTTWN2cNJE2CG55q4L92hRorluz//1Pn++0nQLPwmf7O1drhvlMZdMHHXBre8&#10;M2PhjxB8Kria81xbDUbKYJGpOBIhx/Wvm61Dmjc56sErG54fufDEvhC+03xFqr2Gr6OfN0yVslJ1&#10;PG0+vWuc1Pxh4i0eCWIJFJPI+4Sqv8JPvUJRgkwinKXL2MC/1hBG8moW6tcs27cgwPyrMvdVuRcx&#10;Ws0I8t33RDHrXdQkmtTWkndodrni3xCNUNprGoSy2giC24L58oDpgdq7PR/2mrq1+Ath8O9fL3mn&#10;2eoxXakD50APOD7iqqfvEYSptTaP/9XxL41eMtE+Ivx9k1rwrIyW3lxi2QqAduBkkepNWNM+LXjj&#10;4ffBLV/DenTpHYeI4PLv4TErLIBxuGeh9/avnXOCbiedJPQg8M6Nrniv4cB7DVbeaITbVtWOHOR1&#10;+nWrKeMvHHhzwDd+D9Tsv7T0XDGFJ0Ja3OP+Wbf0rGMoxsmb4WXInF7MXwV4Suo9BT4heELtLuON&#10;mF7BESZLdsn76+h9at6VeDxx4umuNZvrW3eJgi7224HTOPyrjxdCTbRcqCj7yKfjKzPhLxtd6Q2p&#10;WV9FJGHjltT8jAj9K0/APjyLw98N57fxLb6hdopzB12spOCmfpSpUY0pKT6mEormP//W8D+J/ibw&#10;Zq2pwp4Ij1S3ttvmSW16P9UT2B7j/CuQ1O/ll8NRpG+cc8V8vSoxjLTucUrbRKzy3M2iwW00jEI2&#10;5VbtUGoQIZEAIZz1AruU+xmlqQvC8RMbKcDuBUF7PIu2KRSqgZA9a3jrG5tJWJ9G1U2OorLH19fS&#10;m3t3cXviFpHbCE5FZ+wXtOdmaXv3P//X+T9KvftttJbtCSdpUMtJa/aYZvs8chAjY47fnXgun7zT&#10;PPvqx8xu7tmN0xfAwMnpVWz08fY5XlWTYM9BWsJKEbB0KNtYtPexxSgqpcBmwSF564ruPEfhPStC&#10;1WW38N67FrVottHJ9qiQryy5K4Pp0rDGYlQS8xVarizm33zWQs2jGQ2enWtGO6uIvCQt5MLAnPIw&#10;DTfK4hN6H//Q8OsPhr4xsvDGh+OtCjmjvxjMAAwAPusfUGtax0x/FfjW+F5cWGl3HlvO6THyQzAf&#10;Mo9/8a+SlL2jZ5d7o9K+IXhL4TT/ALM3hCD4fNe/adfhMOpbxkwXGOenQeleD6npt9pHj9NNuoDP&#10;IsphMg9qwo8scRZMmpZ6I1fA2maXb/GxrrXbtLOKJW8l2H8R7k10eq6HfX/xic2GpRywQWolXEgK&#10;HrnPbt3rolO8ncS0aE8L+KYfhx8VrbXhp8Ms4nSTBXCtg5I9uBX0x8b/AAh4d8dReEPid8NILV7/&#10;AMQ2pNxa2br5kcyqN2VHTqa4sVh0oza+JmlKXNeJ/9Ho/Fvj7xT4w8DaV4c8eaVC82lQ/ZFuWGJD&#10;GpON1ebavp/hy+8f+T4R0pENtEV/fZZZG53V+d4fEzm/e3R5kqnK3E4vxt4Fks/EVtqNvF+7l+Z1&#10;DY8tvf2zXb6vo48O/DC1vjNayi5tQAoAyCPX8O9bfWfb1OV9DFtRia1n4atdS+B+naraxSTRIziY&#10;nBDAnjj161wfxc0vQLrwfaQ6Rautyt3sUKOOnPXj2rKmvZVVKJt7O8VI4nVfhbdWnh2O8ui8c6ES&#10;8KSFx9PfFJr194m8ezwR6xdSXEGlQiNN7nOM9BXsxxCq+92NKUfeuf/S+aZ7GfR5o0SORrSWQLy2&#10;Op6Zrt21G3tvB0MiJtilBVwG6EHr+tfHYyTnKD8zzq9JPY5vWNTure+W7hZ/MMgKNjOOa9F0nw14&#10;p8V+Arua10m5e5s0V7xETcZIeMEgfhzXPirOqpxOWNNpWOOu9b+2/Ei38NCZbWZADFKz+W0bcgqf&#10;T05p91PY6d5Ntft9qCys07GbO0dAv+fWuzCP9ykzeE7K3Ul1+9t9Y+GtvcJaRW8Wnp5WUGN+MkE4&#10;784rjbH/AEzVFCOQS3btUxqtzlfoaNs//9PxCwu/FFk76bp9rFdrcQSRRK65w5H3wOxx3rG05L+6&#10;1L+xdXjMVzaoVSUps75wfevia1eElyrdHmSi46FXW72XS4HtwFWVnwD6ev8AKsdbkXUqS6tJNLEn&#10;VVYn8BmvSwMP3HqTEvahpmhajYC/0eTY6/M1u7fN9BVS8sIINJk1G112JPtXym1VvQ9xWsarS5Wt&#10;i4TdrM9A0PQPhzf/AAY0N01y6ivBFIdYkBACOD8qqD16Vxvjfw/d6ToUeo29jPNY3MpW31DyiqPj&#10;sD61GHxM41uSexrRjzQcj//U+S7PxPr2meEpdHg1O5NjM/mG1dy0SuBjcFPAOKv6T4yjGji0X93M&#10;pJf3rza1CLVzmp2TuTaf4jmF62y42pyVD/MPwrRF9dXOlNJeTeZGpxGAf6VySgk7mdedoaEMusWc&#10;CIwl3yNjemMba9G+Nnw58DL+y/8AD/xh8OvFT6nca4kqa3YFMNYToFOcehzUVNJRkc9Fe9r1PHLm&#10;xtbcsJ5FcKT0PWqVpZ6lpuopdWto0sc4OIypIce4FdFWUeTU1Svof//V+ePhFol9N45GmzeHZLxp&#10;iZPJEmwbRyQT6EVQ8R3VxJ49u0tbU28aO2Iif9WMn5c18zThGWIcjihTfPcd4btrE+JLeTxA5W2Z&#10;x5uznAPc127anf8AhjwhBeeHobGe2lke3n3kOdhXOMfyNZ4yDcvI6oRUdShFocuieN5jeWUUdtqD&#10;b1064n3ESMu4ZHXoQRWloHhbxTY6XaXjXCpcN53krHJkxKhywxnPQisK1TliVGN5I9F8NNouh/BK&#10;NofFen6xqGrs7tbWrsjWeODu9euc/Ws3UND0LwR4QlbRtKtNSedFkEkaFfm7Ek9we9c03yNM7abv&#10;T9D/1vONPjt7PxBdlpI3a4lLFl+7k16V+yvbLaftweJSkazInh60YMx4y0w4+vJ/OvCwS0Q8RpEu&#10;fHqG8sPGd94s1iGeXw/eTT6bNcwDLWtz83lrIOwOVIPcCvI/D/wg8W/E7xAbvwhp9jq8Fi0b6lvv&#10;xH5QHXK53c47CsZULYhyM8ZL3Ujsda1Xxv4c+Gmgan4blNv4ctPMht9PvZPMn0+RT80Rb7wUksVz&#10;1FZXg7Tpvix8fdFGtSK1mkjJcWqy5mjQjcW6ZK5H6mvPxSarN9GccnZnS+Lbvw54c8enS4WYfYJZ&#10;FtrbHKSDBDfkOvvXU+G9U0vxX8ILix8UaTDOs7KEtfOEbn/7LgEGvCr1fYwUX0YU5WnZ9T//192P&#10;wH4T8U+J5/AOseCWhvY9MnvpZp5QX2xKWYhx3CjpXC6xoUGmXvhiD4ceLNR0bQbyVYxe21+4axuC&#10;wG44IIBBPHqK+FwNOeHr3vpI4VZp+RJ+0F4LsPhp+0/qFlpPjnW/E8VzZ2kn9s6rceb9olwxcBic&#10;EDA+mfxrjPHHxC1TxPc6Yl5aeF7C10YFozp1uiyTbhyXdeW9vSvWkoKobOXJFNE3hfxBYXPxMtLO&#10;fUnTzFyw9MdP1r6Y8D+AF8beCbs+B/G01h4oFnHI+nWxCCZFJ3IC38eQcj05rGEY1ZtdQ+tc0Wme&#10;f6v8U/FvhL4vfY5NLFy1q3k3sN3ChaE9NynGQw6UviXUPEmreN9O+I/w01VLPUrRRHeTJciGVGPQ&#10;n8DivAdaWHxy7HPzXbR//9DU8L2Xi/RviJK2rTmVNTmMkzNsmNw5ByQ2Pc9a9V+CviK08PaXeeBt&#10;B0mLVYrrfdSWkyqnmOP4sDnI9PavgsJiFDGqou559ubU4L4w61qmg+PbzxP4emk0u8eZYdQEC4F0&#10;mASpyO2Dz3rgY9V+HWp39zF4v8Kyau2v2jpZzWuEezkPc478ZrpqY3mxU3LZGsm46nKWvg+/i0Cy&#10;l8Ia3eQaIbvy3t7p9yxuPv8At2NQadInir9oC/g0+ycWMF1vQs2xURcDj15yfxrjxcoSfudQqrm0&#10;R6pqWm+HJ9RgggttjwwtIkCtFIdxUA7cZBOCSM9q8s1DwJJYeJ4tXkk+3Qi7bNpv8uXGdxzH1GR+&#10;FYU5Sp1fZ9GF4v3T/9HJgufDGuacngPwJoFzHZXE8FzcXUiK9zFJsIkUN12E44PpXVaD4GvPh4lh&#10;4ksZWju4bsGBZEKieM5yAf7w7ivz6v7VNez+E5qOFUpLyOi8RWlh4yskm0ab7HeeW8rOkhZgVGW5&#10;9MA1Lo2seJPCnwa/snxB4in1SCV2azjTDeXE3JXn86unOUW0eq6KdixqXiQX93/at7aTXV1AsQkk&#10;kQkGLaoHPfAx+VeueAPFcVl8O5tGh1yO5hubmJFG8+cxbCsE7YAHQ1vldWdPGqTejFiKK5Dpdf8A&#10;i1d6Z47s/Dnh7w8+ryNcCCZhLtbgc44xnpXcKSUG4FSRyPSvrMJilWk0uh5qco1OVn//0vv4DHFG&#10;aBLYKpax4i8P+H4Uk13WrHTllOEa6uFiDH23GpnNQTbM6tRQ3My68Z+Btf0e40ay8e6Ssl5CyLJb&#10;6hGXXcMZU568183eLPhb8T/gz8atQ13wVeanewST+RHqVp88gYqHKSqM4JDV4+bT9vDnovWJi5xq&#10;R5WT2f7Qfx71KeG0ttXjaWR1j8mOCPzt2f7pHf8ApXeeAPGn7TEvieex1fRDdSQRiVrbUbIW+4dw&#10;sgwOe3WuGhj8VKookWaP/9P7L8PfGjSbzxRbeG/Fuh6l4Y1q5bbHb30R8uVuwSUfKc12eecVhh6z&#10;mrPcxozb0YUVubBRQAUd8UAf/9T7+ooAKKACigArzn4waXF42vY/Dt1ZXdottIGttRjwVZ+N0ZHU&#10;EjocVliaKrUZQfUyrvQ//9X3/wAL3Tr8Y9a0SyuPssOj2lxJPDO4Mdw6fdO31w2OKoeKPiFeaTba&#10;XoWh6Ubea2Qy3oUmPLOu1WYdwdwIr5elSnhabv0OBK6fkVLz4naVLothp3nXAuDNK120URTyl2/d&#10;3IMnA+bn0qXSvGWkXd9pNprZn1Q2kE0F5axA7bxHGAW3duhyRWscRLlv3GpaXDVPEGtpYWJ0/TH0&#10;w6TKkCWsj5eaTnBz3AKkVq2uu+L/AA/JaaPazfbr3VhN8yOCLQeX5iuvHQN8p9DURrThVv0YSnoe&#10;m+DLq78O/B7TJviJcPLrUSlpHIL5LE4A/AVoal8TPCmlSWkFxfFHvLI3qAoflhHVj6denWvdpVFT&#10;opzHCTjC5//W+9LC/tbrT4riG+hmjuYxLEyuCGQ9CD3pZtRggQySSKEH8RbAx3OaKbjUXMtjljVu&#10;iaGaOe3WWNso/wB0+tPotbQ6IT5kFFBQHpR0oA//1/E2+Puqa14pu7/xDYwDVW05rIT267C7AFdz&#10;Dv1Ncfos1x/a7281y84mB8xez8968us3JXZzYenrYu3S6XeW90huZIpoiPLQOcqQentW5pHjbxJd&#10;+FofC2peMNbGkzHEkBlJQe/GM1xVqsoRdiKy79CODXNQk8fLoMWqJJEB5SynI38dD61CniDU9K0W&#10;90+70u1jNtOwinUFW28d/wA6mlHngrmqV4GBLqk660l0gEqg5ZW5H41Lc67qJ0mSG3vP3LZJhYDG&#10;fauqK0Rau5pH/9D5u8AeFW8ceKl0q/1hrCORiC5XOKSa1Pw9+Nctsr/2jbW8hinTbw3PUfzrwqku&#10;VtGcnHZ9D0dfFnwu8S6jL/bemPDCtqv2UOASJgBg49M11l18cfhj4e+CDeDr/wAFQ3M98nlrdrHk&#10;L23eoNZQUZSszWhKLTa3R494/wDDthH4nkvNHZmglQM/1wP/AK9V/Cv9hWrx3uvael5HA27y3P3h&#10;6CtoNLQUFyaieO9f8JeIviRFJY6FHZ2DLj7OGzj0rJ1Hw9pMNj51qqRtuGAB1FdCfItR1IJu5//R&#10;+cNI0qwS1tr9ZHJVhuHT5q9Dv7H4f+LLm0FvBFY/6MvmDGQzgYJP1r5nFwTbtuY1KD3RxzX8fh/4&#10;hnTtOnMP2eUiOSIbRgHGR7V7J8XvEHwW1n9hKz0/wNcyP4yQo1wm0fMSPm5rjUXH4iacoRg1Lc8k&#10;+Gun+N/BeuHxH4ckW3Z02TW7nKzIeqstdpqfhz4Z+Jvh3b67q2qyeFPEDykPEqjyGbPUkc10xqRr&#10;NxLoV4SXs5GH45+F3i63MWqeUt/ZQR+YbqzPmq8Y75HSua1Pxzc2Ph9NAm/0ixDfNtx8p6fWsKdK&#10;Uqqg+hFaPK3E/9L5bm17fG1rOiOvRJGXLgY6ZqGKSyulihEGzys596+elSaldHnpPmLFzZ2bWcdx&#10;5oUo/wB2qF7bLFqDXbDAP3SadJvZii/eaZnX93K94Qp7dhiq8kktzaf6TISV4Ge1dsVaFjdN3IIC&#10;bd+PmDHFatvYy6lPFbW8TGRupAqa8+WNyep//9P5S8O2zWGt32n3EJMkXLcZ2jFadtpMV3A1xZze&#10;cztyAMbf8814Fer+7Ukefy2vI0bPwlENKn1e685YoYGJ+X5d3XmtPwcfAV78LbzQr5rg61qMyLab&#10;I9y9eea5q1d2bXQm143QTeCB4J1+51AMY3iiLIWTI9+D0r0b9iLQ/g38Uv2hrnwD8Ug8a30DfYjF&#10;L5aySnPBOOv+NefCo8YrvZEyjzPXoY37Uf7ODfAX9qO98N26SXGjSD7Rp8+05MR5wfcdD9K4a9W+&#10;1DTLPRIdJUwIhaNRF94ev8q6PaSheL6BV+NJH//Ux/hz4307wp4d8K31gq/2jY7HNtdxebGNv94H&#10;gg1574l8Ylv2udW1rXtEtWt7m+eYRQLsRFkOdqgduelfEQqO7R5PNZHrD6BpGr+CtPv9Gha3V0Es&#10;XJAX8BXl6+BJ4P2gv7HvdYtbhbuYzxF5QMHOcc1zYbm9rKQ7WtIzfi3oEth4hNytlJFbOMRMRlc8&#10;5rsNB/Z7+Imn/sNyfEP+x5bnSdZh+e7gbJtkDEYI6jk133lOCsHLzTOOnktNR0l7CGQyXlpGMkDO&#10;7tk165+x/d3Ws6zqGg3t7cW2o21u02kzYwVlXJwKjEyU6iQvhlof/9XqbHWrPXvEMl54usi5SR01&#10;C3yEbPIJUn35FcPqcHhyzSVoIZreNb0NbyKRng4w34V+fVklNqPU8hcrfvFzx7aQyJFaQ20BghCs&#10;27Dbgep/+tXO6zBo17bRTNcGNYImSaMKfT06VjSSptsmatKxn+F/EdxZaOulG9dbYS/u/wB4QAe2&#10;at6prOraVFdxCyt7gXcqSOsqCQZH8a/3Wrek+ZO5vGfuaHKeMPFWoXkVyYr8oZoyvl4xsU9RxWHp&#10;sdrp3g6TUdQuGR5vljj6l/f9K6U3To6bsFLkR//W+eNRhSfTBcXBdJVIKjPArW0PVrKPw1p76kiS&#10;wWcrl0H3pMnIBx2r45Jta9Djk1Ydq2qefp89zKLfy5XJVFTaIx2ArrPh78Qr7wNYrqj+KJYjqUP2&#10;V1UsfJiGCM49xXLTWrb7nH70pNmLr6+GPF/xMk1/ULuFb5RuabyseZnqSPXPesLWNCiF/cSadK9x&#10;GTuZsZAwP5VdKtUhU5XsdNOKbM5ND8Q3OmyuJbh7EZZ40JxwDyBTvD1jY2GrmaK92+UckzLuX6Gu&#10;mpVi1JI2UYo//9fwrUfElmfihFKgYpp9t8jwNxvPfjtUereJf+EkvPtL2UcU0SqrOq/63HRq+FWF&#10;vyz6o8/Eu0rmX421HS7zwRaR22g3MWowDbLOHDK5J647dqwW0S7OnPC90qkr1X1r2sH/AAuUyVaK&#10;IvsBsWF9NcMfKI+UNgvXSXUfhjXPBbX++O3vApDwMQGHoR6itK9Ju0kXJtq6OVaS60y8HlSNhWB2&#10;EnaxHPIr03xv4il8X/syabb2+nxQeXIJJVgbhjjHQdOtY46CjUpyXcIVXFep/9D5P/s6JZBHOwQn&#10;setW7Q6fo2oC6GmphGAbcmd3515dab5+U4ZawsjRn1Dw/rBeKKNIWBJQHA/AVXErWnh6YG1mWON8&#10;KzIcH8a5ZRlZpmCpz5XFlWFLSabzHQMCeh7mui8B+OPEng/xG6abFHqUDwyRw2syb9jOpU4B9jV1&#10;KScRwunY5mTRL8arcWkts7TW4aWZNuCijluPatazul0O1g1CzCOwGY2blQaKi56di3Jp2P/R+aLj&#10;xLqU0U+tw3y2d8jbVeFtpIOeQBWLLr95PEYpSWLNkynqSeua8WlhFE43L3UiTT75rORkeTerD14N&#10;dT4U1KCHTkjS2Z1di3zL/q8dwKjFU+WLNKTZteJNEXxN4ch1G82Lc+ZsR+hQAfKSffmuy/Z68HTW&#10;fxesrhrqxh0ZcRarPduClus2U3Dn6815Ep/u7M6asbRUl0GeKToGifGK48J2EcVvao8jWt5FJvSW&#10;QH19DjI+tTX2t/2jHHBcxwQNBHtcBioOOd2PWsalPRHTTl7tmf/S8mGqQS2BvY3CxF+CR0/CvTv2&#10;XpJX/az8U3DSK/k6LYR7VXGcy5575xj8q8TArRIeJ2uib9qTxUkHgXWtBttPmeTUL1ZVmKFYgIpg&#10;3X+IjofTNfO/gTxh4q8A/tNad450TWW0q9tblJXlRflZAeVIPBGKFq5+RzYqXM2ux9Eav8Q/HHxn&#10;1HVdJvdL8JP/AG/G15HqEW2OeGOMbyAem4g8d686+FPjHxPp/wAb9Is/h08lr4ha5e3aUAEzQtwy&#10;FW4wRmvLqT9tJpdDmlL3PM3fGsGp+Kv2l9Vjg061bxEJT9rtI3CyYAx8vqenFdN4IOkXHh7VdU1r&#10;WRpEWg6eZbiO+XEjyKcYX/arx8bCMqqjPQuUouWnQ//Tytd8K/FG/kTxnqWvOLPV7gjTL6wuQHZS&#10;u0xOqncCVPPrUFx8GPG+rfEaHw5qel3ZjIVpWkTy2JCk7e3OBnNfA1Z1XOEVsjhv710dlffADwN8&#10;S/hIz+HYZIL7T7KKe6Eh3Hfv8pgPVTuUn8a8q03wh8PfBnxTh0P4gaJdXWkwh42lspdrRSEHaWHc&#10;Z6ivUpQu73JqzvG56X4y+FPwH1jQdK8Q/DvUdM0rWbrSViTTI5fNN1OqnLkdsn8jXNfBL4I/E/xh&#10;8N9d+IPgXxcYdV0bV0W2ht71ornzdpckc+gxg9cVCo2mnBifLJIxvF2qeN/C/wAdRaeM45Gv50Vp&#10;1kbJdX53k9zwTWnot7pHkGeaeVUuZQI9o++4PUV5WOw1qzb3ZlUvGdj/1Jvht4tVru+TWLmdTDP5&#10;lhMF+WE9CrZ9QQa39TisPDPjO41vwVFp15czkTE3NwwmtiU+cIOwz2FfnGHqKnLnf2Ty4Nt2KF7f&#10;eKtb0z7dq13bPExAkSRP9Yc5XDNyOe3eodeeG7vU8Sajp1ncRWrKJLe3URu8YIzGCPxwe1N1/aOc&#10;19o7KlJpJsxvBFz4N8Q6K8fhe8uLW/W9kkk07UApt4954APXO3AJPpUfjvQ9Gi8Df27axmya0jwF&#10;hkAjnI+8o7g5x+dY4mbpTUkZVaiVnE8fHj6+034mSavaCSyuonGPVeMYP4V3Xhm98V63JYX6alLq&#10;FyZNg+0ThRCGPOCa9WdKElGa6ojDRc61mf/V6u/8I+Nfhx8Lj48+HohutPe4k0/WrO5RWNpdRtzE&#10;zdDzjDDswqWz+JniL4zfCiaPV/Ct1Da2moCewgsrDYkCrHtkYsB0yo7+pr5B0nS/c2vfUinVUaia&#10;Of8ACNtr+qW1xb+HtNkkjtd0twVYYSME7sk9sGty81lR8P5rSGyVnQ+Yr7MtGF9G9DzXC1yttnqR&#10;95XRhJrN7GbP7RdR3RGPlkGCoHYgcHPXNdxZ+ItR1fx5bS+HraOy80loU/gXcBk/TjOazVVxV1uK&#10;XmeufD67bQ7y81rxBILibStHbUGQEFiO3J7nnFW/A37Qk/jjxbe6dZ6DDAbe3M0UU0pV5QOoGM8+&#10;1evl2ZfVUoT3meRjJWq3R//W+8bHWrG9tAxlWFwql45GAKEjIB/OrTzRxwl3kRVUZLE4AHrWcK9O&#10;S3MI1baGL458Zx+E/h9c6paxi6uVKRwxjkF3IC5x9c8dq+b7j4Q638SvF2q+M/ir4yuvtNjdMfsE&#10;T7XRS20FUY/KvzDoK4MxrxlNU76MyrpzOX8b+DvC3hXwpHfQa3KYLrzRGURdyOjfLux2Yd66P4Ea&#10;58RNR+M9hY2Hj0CFt92bLUtSYxyOiJtBU88gj8vavCwicMVaMtLmVSny6nV/E+z0nx349vrTxjeW&#10;/g7xJBBGumzxypLazMrBhslXlWPPJ9cVP4Z+O3xF+DHia38G/Guzl1GydFkttSVt8piPQ7xxJj8+&#10;1epiLUa3tYFJ8x//1/vDTb7QvFvhGy1mwe21GxuVWe2l2h1PoR6EfpV6saDjJc8eplSakrhTXkSO&#10;Iu7hVXqScYrW+hbmkhUdZIg6HIYZFMnu4LZ41lfBkOFo3FKfu3K9rrNtdeIrnToyS9sQCccEkZwK&#10;sSPjDmUIicsTxxTSuZKeh//Q+/VZXQMjAgjIINLSTFFpoKFYMu5TkHuKdwur2CigYVxPxU8baR4S&#10;1PTI9ZgtbyOa8hZEyUltiGwJAQcnnt7GlKfJFyMMS/dP/9H6K1TUPhb8MdHn8W6vf6jcldRRYT9i&#10;JJjlZsIrEAspD989BXBeIP8AhFvE37Th0fStEv7STU9KFrqQvrh98IDmSORMcnKdh2NcWIpxnTcb&#10;bnnJ2jczNY+Mmo/DjwBpnw70Xw9AzaQ8RudYaIPNlyw2liDkbT37VmP8VrvxZ8Yrf7N5yajdqI5L&#10;l7byjEh9AvBXIFeRWqKElStsZuTidNY+J7Cw1lYNelv73VtLmaGC7e4ISXeGZiAOOpyDW34O1XR4&#10;fAUuq6xDqdpfWckj28rykq8b4AIB5OTg59qzxNRc8UWlud/4P8feJvFuh21r4g8NTauLS8XbPBtC&#10;uVBwXXrkda5b9o64tV8YaFpmi3tzaXrxXazQx/vElkIURRke+SK9KjV+sYSTZVKTkmj/0vc/h94p&#10;8ZaT4EXSLKSF9V0uMtdqEG0RnKsVU8KVOOPWtB9Z+NGl/FG6lsrO41TTpbKK4ie4x5duQMSpx1xk&#10;H6mvCp1a9KhZHn2srHeeBvFHxEvNeiTxX4ZnhgjjMiyQHZGAQcgjJ3YwCPrXeW0jS2iyPC0RYA7G&#10;6j2Nejga1WpD94a4dtSsx5YDqaQH1Ndmp0uokBYY45pC2RwKEmQ59j//0/l7w3b6VqGoRXDRyFpH&#10;3MW5y3et7xDrMln4vstQi02EeUoiVEiwpx3PvXhus3JxZgpWkGo6dB4g0yTVpLqzsJDkFQMMx9MV&#10;jR3uowAWxuQxgbMRK44zXJ7NzumRJc0bFazmu7bxEl3JGzSxyb8rz3zW348uILqCHUbeZ1g1FFlX&#10;ef4sYI/l+ddXKkkolU78tjj0vZLCZ4kkLAnJzzWhp0n2vV0lu2Xy1GdueuO1dMrRiW3yWZ//1Pn/&#10;AMGXGiWniKzuLvUlgjMuHTPOK7z4vfCvSbX4eR/ELw7qFve6dchfNkD5dGI6MK+dqxk2zjm+aoeX&#10;2Nwl7Pt+T92CMk4OM9PerGqalGj20k9v5hiYbTnI69PaiL5Wkzpw8oQhK+50/wANvAHiz4xePZtL&#10;8L2bXLxQs32dXydo5xjvXJeK7e98M6ne+H9R06S21GxuDHOrAgr7YNaU/jS7kwu5JnNTCWfU47yJ&#10;OEbkk4zXeaJpPg/xV4UaMXM9rqcKZCeaVWUgdvet8Sua1uhdWppY/9X5ftr+bR5vKjk8yJXPnRy/&#10;eU57V2mkS+HddsoZLC+Ntcnghu3+eK+bxtCfu1InJPEzhZjdY8L6pZ6+XlsI9SBQnfC5BUetaHgb&#10;w46eM1uL22xBtYbCeRnpXJiYcyTJbU1c6vSre5sr6ezaxwqMSh65U+tcj8cNFnv/AIWQGKZLcLPl&#10;AejY6jNRRkozuZQVnc5rSfij4u8JaMtt4S1WeyLW5huI2cyRygjH3SeOtP8A+EMufFfgtdY8OXMV&#10;zdFi99Ztw8J6kqB1FenG2/U7Y+/Fp7n/1vlzUNOim8VR2k0K2wQiOTdwAelXZPBt9ZapKbMpdwQu&#10;FaVGyvPSvncVWVPQ8+Ls+Vln4geAb7w+ulXKEyQ6kilWU4AJ9eaTXfAmuwfCZNdni8yzspQs204d&#10;c98d65cJi/axT8xwjeRylxpojvOACD90461UnsGZpAS2ewr1I1XsWxtpbsWWMoS27HSuo8F+KbLw&#10;V4/tpda04XVi7j7SoUM2zIyVJ6GjEpSjy9yJu+h//9fx79pnwt8G/D3i/T/E/wAEPGkmr6b4jsYp&#10;5om+/aOR80T9MEf5zXmfhj7SfFUWZ3SLcDINx2496+fhTXs5RfQ89O6Z6PrfjjS7H9n9fD2j7JTq&#10;Up+2ENkrtPC1Q+D6Q6T+0doF7O1rHElzvX7SuUJ9D+dcMl7P3X1HSV9D6A/av+BekSfAXTvi94L1&#10;2Oa31BB9uggOVilx8ykc4Gc4rxFNJ8FeA/hB4b+IPh3x3aHxDcXEoutNhR4riwkTBU8/eBB7elc9&#10;Kko1HCHXUKkfeZ2fxF/aXHxx/Z8sBr7faPEumOsJlfgPFjBYe/sa1fhZqemaz8MdPGn6dpa6loKu&#10;7yXLgCZO6kHHbPeox1R06nvdTH/l4kz/0POY9E8T6z8TANMNu9hqDssBhYFYWyflOfSotb+GHiWT&#10;U9Qh12WJb+xCopEZHmr2P5V+dupK/MjzalLmXNE63SrzxU/w+OjaSEQ2ltsMokxyOOnrmvA7m51i&#10;/wDjiiaw8puP7QVHfJUjDYrtyzWq+YOW0Ln1b8VvDTH/AIJm+Dkfw/bTi71NkuLkxkThOoYOO2Ae&#10;K7fwp8VdG+HXw41D4RWlwmsaVqmkiWOHGREzphlGe/GfrXbVcaFTyFzrS255ufDXwK0X4M2Xi/wl&#10;qHmTX4lj1m3kB8yGRTjBWsz4aapZeD7Gf4naQZF0/TNQRGlBy0Kv0yO4rzqlqtW0Ogk43P/R0/F2&#10;nPYeOb7V9WlyLqQTBlb/AFiONyMO3IIrlNWu45b9BAmIXjJ+bDANnvX53iE1K3U8WVNsxJtcuWac&#10;STFjAwRghydvr9K2JfBeqXHhFtRtYvtVvIgKSRtnJ9CO1EqV1YcV72pgpol6fCQSDTGdo3Ylwh4H&#10;ofpXH6/4z8TaRqskssW9bcbAm0nI6Z4NduCpRlH3up0RpNM5FNc1m/8AEMuoNCztcMVWNR171s6d&#10;4ym0fxGBrnhsu1vGPKikb5UJ7lTXdXw0PdjcmpC60P/S8K1/xRaeONPuc6dp+lXR2skVsGPmEeme&#10;hP5VlaZdafLZ/wBgzW8kV0XDLO7YMY7/ACnqTXyzilFo4oK8TqpPAnh3WtQtNN0DxS95bCASTtPB&#10;5TiTptxkg4J612uk6X8P7L4Naj4R8T2OmPrEUUstvdSsUcHb8oyP881wOLlNLoZVbJ6Hjdkk8r3N&#10;wx8kj7is/OOwq/pF74p0uxkuNJclHX96pj8xWGecgirqSSdmCk1uS32r+I9O0Vr3ULFLH7QCq7AV&#10;Rh6gVmeHtbit/GQudWj861lP79fUew9aqlCMk2upSrNqx//T8R0LxB4C0nSriVLKWSeaZhHEwwoj&#10;7fSr/hnStE1Wyl1C5u7e3zlxGB09q+BxjrUYOUTy6zujN1XS7G6W5GmThnGS0ZHf1H0/rXF3etnT&#10;dOuIkszPOJCOcgCvWyyTcPeMY0tbFa+0nVrXSk1HU2X98u+ONWzj8KwLhb6W8+0SySCPcMDpivUp&#10;zU46HXBq1jWsrXWdQtUSxgluin3kVdxwOc1t2fibxKvhO28L2+kR2GJjvlmBUuD0Geg55/GsakYz&#10;ScuhE+TZn//U+Zfi14V1rwn4ge3v9FuIogEMVzvEitlQchl4rE0G4vtXsXg1K+eSNMHazDBAzj8Q&#10;MV5inGauedGVqd0RT6bGt+Rbu0YRs53ZrudJF1rvwpt0mvZQiPtIJDLIB3IrOvZtDlU90zpJrTTb&#10;/wDsuaGHMmdpIxn6VXgvbzw1ra61ZyK0lu25ABnPsahxdrGCva5ove6J431kXg15LHV7sPHP55IU&#10;8diKQeFNNtvhM07+KbWa7tbowvaFSDkjIZGzyMDB9KTlyKz6HQ0rXe5//9X5bt/C2u6jY3UthpUr&#10;x2kXm3DZ+4o6nntSeDvBGo+N/iHaaDZXdvbvcybWmlYBYh6kd68unW54troefLQ0/ij8Prb4a+L1&#10;0htXhvJVUHfE6kHPQ4BOD7U3wvPNq1lbGxvUgkQkNuT8unXNZYq8qdzoinyXR1eqmTSPDWnnXpHF&#10;pqbboMP8pcEjt7g1o28Tx6tHJGws454hG0SvhJF6/jzXkTpvkNpVf3dn0NWDwOPEUst7JZTwy2Lq&#10;DNOxSI+mPX8Klt9KsfE3wa8R6f8A2K6eJdEuWhhntp92/jPK91wDzgVNSk401KXQipif5T//1vEt&#10;Hf7T4FD6jC1tdI5SWJkIKkHHT8K9d/ZUh1I/teeKUit2c3OnafJtHHyBiMYJ9R1rxcC00pIhtuKO&#10;d/an+Iev6h+0u3gNpDHoeg+bIsBwG/eyEuc9/ug4rxbVp4I/iC97b20l7YQneInBUMgODux0+tWr&#10;asxxCtUdjW8HfEW/8J+JXkuLISaZctho0Hzwj/Z/CvZvFkHwRtv2VofiR8OtM1G21iSX9/fykyiC&#10;coRtUjAUE4PqOa8pUvZY1z+zI5U7S1PIfDl3rVz4qXxlLq93c3MMym9uEctIgDckjPSvTx8QNH8U&#10;6bcLqlqtz9suBukRtonGCGLDHDZ5rix1OOIlJLdCi1KTR//X7n4N6p8JbH4L6hqvimytYp9HuI7m&#10;y1IuSUZRnYydMELjPWtL4+fFp/jP4n0+D4CJcQtar5mr6l9mYSSgKCkagnsM8+9fF4F3wiUviOCz&#10;VM850L4ial4F8FSa5Yaov9v2YaL7HNFlJ42PzEgd1PPNeXXX2nWPDl5jUdP+1xTC5uku48POGcZC&#10;evXp6VvOMoNR7mST5D0DTfBOh2vxUWLw94R1GbSoikNpqDqY/Pl2AuqJnn5tw/Gum0bw9H4T+JM/&#10;xY8C6rquj3+i3Ilv9PaAJGNowUkHoQD1HrXNRdWFRxQJO9jC+M8d18Y/jle/EwTWtrDeW0EEcFko&#10;eKBQMA8HqfmJ9zXNa14d1fxDBpXhrwXbXWs/YRvuPLtvJdZAcZU5yawxdXnquTCtTbVz/9CfwTps&#10;1i8/h3xNb3NpJay7bzz4W8wSKcYIx19RXVHU7e3iu7m4Wwd7WFXiCQZeeMYBOT3Ga/NXZQfmeVRi&#10;1ZHNa7qOo61qSQ6jAt1o6hntZWHlMpPQFfzoa31h/Fh+wadax6fdWitCCwMbSKMfMT0zik6XLR90&#10;9Fy56V+xh6Vo+ieHPFckuqWCQz3QR7hFl2hn7gYq/b61YWOsPYadpwMFxIxaK6fzl2nnvg5HqMVz&#10;u8oWZ585KMrFbxv8BfD3itNO8RTPPp327iT7E6Sbvchuw9ua9b+HH7C2iX3wOfWtR+JwkuFjkZY4&#10;bVfs8G3kbznPQAn0zxXqcPKeKqOjJ7G1BqM1I//R8ph+Onj2y8Aa74Q8KeIJrXQtWv8A7RPp+7zE&#10;uSpHzgnkZ2jOCM8V7T+zr+118X/C/g6x8LXWh6drXh5rZ4YYZoBCIG3HhpVxnIPevm6tVUppvW2h&#10;xwi5V7RK+ieIpdK1vV4rGxi0+bVmDSMs7NFbjc2YgCcYOR+VV9K1nUn8Tvo6PthOfMaL5gIv4iPX&#10;FeNVvKTZ7lJqEWmJ4U1DTIfH0+k397FMzqNkkkeFI5yT/wDWrrfBds2r+I2Om3duXtF3sqsUby8j&#10;gD34rlqNpMwq1LLToaXxo8TavYXukaZpVm9pLJA8c1xBK+XiADLGwzgjgmt74R+BLzx38L4/EGiT&#10;Ot9Fcm3uXe+EHkA4wcDk5/pXQ6P1qvBJ7I8/Epqd+jP/0vo3SNJ8K+JvEN14b8c6pqtn4wsVaKDz&#10;dRAguQDhWVhwcbeh7fWnyfCz4l3Oh6fqPhfWb2KC4vVN/ZtebljjJKuYGPUd8GvCo0m4WUveRx2t&#10;ucX8bfh542+FCCS1+IX9r6bcyubazkcpcxnqMqM7h2zXJHxneNftqD74blrVEaBAdjlRgkkk4PSv&#10;FziVWhV5W9Gi7q1ypqNzdvLaXVlZRzxzOFmi2lmTIPI5xisLxDpdnqGtS389jfWyxEeVcWzFAnYk&#10;/TH615uCrS1d9S6zU4CeGrvXbO4l0bTtbh1TRL3KXFpdspZSATlZGyVOcdK9e+APxJ8MeN0b4SfF&#10;u2hlgaFxpj6kwLQ4x8iSnsRyPcV7mHxvNOKn6HFNODuj/9P6ytfhX4o+GXxUg134YalJL4Zlb/iY&#10;eH5piUVT1eHPAPfFeksJjOrI4Cc7lK9a5cLT9m2unQ5aTs9Opk+IdZutIuvtTt5Voi/fI43ehrE0&#10;zxl4d1NrjU9dvY7ayilMcS3LbWeQcHCjr7d60q1oxaiwm2SXnxJ+13k1toaeXFHDvWaSPLP2wgzj&#10;Psa6C4ubJ/C0cuqzCHdtjMj/ACfOR2+tFKqpyuthKd9DmvF2sN4Sisba2nP2jVrtYLO5jwWckE7f&#10;f7pzVaPx5qGuab9mk86F0uHgaOK2O6d06qSTgA/hWdTEtVOVbAz/1PtG31rUtLMdqNUsFQMFbzzu&#10;dEPIJwcDrXQ6XqUN4GhF/BdSooctCu0bTnB6nrg96xoOTvc5oTs7FieeOLEZcea4PlpuALH2zVHR&#10;76FPBp8lzM9tuBUtliQT1rXmV7MqpO0i+s8f2ITu6qmMlicCkju7WZC0VzE4BxlXB5obs7FKsiQg&#10;FSCMg14r8aLf4Z+B/D2qXc9hdXOseeLyG7kgknNpIpGCM8YBIwOlEoqcWmTWs1c//9XrvE3jX4h3&#10;nwWex1f4j6fLHDdRfYbO/CCVYUcgbcDB4Ofpx2rf8X6PonxG+Ivh1NJ+Itr/AMJH4RgjS+1K1GVu&#10;LYsTGr525eMEqT1xiuKKajqebHseW+K9O1bUPGeuyeH9autQuUbytUimARlbdgOoz8y8g+1dB4Ru&#10;dJ8N+F9EvvEus6nq1wCIXvNKtl82xyQyxfOvPfJPTNePKKlWlJ9AlFc2hrXumaZZ+LX1HSWvr+0u&#10;7Rv7Nl1JPL8wLzh8cZzxn2rT0i8g8da2myCfSYrCJv7RRrgSo6EgAx7sbcHHHNc9VRnLlN6iSV0e&#10;h6Mn/CM+A7nw/wCEPGdhbCxf7Yur3FxtaSUhQ8eBx7e+K4d9R8Y6R4xFhrmpW2valFdtcWF5ZAgR&#10;uGD7n3ZyowQSMV34aPsqNlsjJL3dD//W9206812L4nah4x8HeDrLX7y5leLUob8MjOxXdIVcfLjd&#10;6jtW54B8G6z4m8Bw3mvWc/h3T1utRa2hivDJIZJ8IynjG0bcivOg3JpLZnnK8kmj0VfhvZS+IpL2&#10;fWtTktnDhIFuSFw0aJ1HPGzI9yTXRQwtBZxw+c8hjQLvflmwMZPvXfCHIbQp9SO7vbWwtvOvJvLQ&#10;nG4jipl2vGHQ7lI4IP8AKrur2Ls0xeelLjjk80yorU//1/Cvhjo8Gm+FpNS8U+HroaVKwVdQjUkQ&#10;5pNMj8O337QFno0N5dT6dcXRQSTx7TtzwR618+nCTb6nG3JT1Mv4l6lYW/xk1PQLUI1vp1y0aSKM&#10;B8d8fjXMyXf/ABOSFmITGM962p0kkUoNR9TWj1rTdO1fTb+wZppoH/0lJQCrD0p3xP8AEeieI/s0&#10;+iAW4jZ98CdEJxx+lTToy9pcqF0jlEiZ3Uqc+tT25mtpsxsRzyD2rpnvYcmmf//Q+UtFlebVFdiD&#10;GrfMcdK7E6rfWWjSWGpyzPpF2u0FHwpODjI7da8Oek7HJFJTTZzGq6lDp3iHdaW42KFGVHBrWtE8&#10;Oaj8HLu8bWHj1iGbMdq8WVdOvBpV6Lk7odWHJNnQfs7/ALQM3wF/aM0zx7p+mvcm2zHe25fHnxnq&#10;BzwcE1sfGf4jeDf2j/8Agofda/oejNoVn4gEaxwyuozKFALMR3J5NOnTfMo9mCcosT4u/s6658Nv&#10;DmnrcRoyzyqnmIQc5GQfcVif8Ivd6T4v0uwihDBHVpiFJI96qvSnFtMh1eex/9HyDx34O0DVPGl3&#10;YW15b28oTfDKF4f2478da5P+xLzTLRdEuIpLXUH/AOPW4DAiVT2B9eBXiJ8qUWcyhGyR0vgaTxTp&#10;+oCDUS04Eex3bke+e/6V3Mfh6eLwm/iKxaM+XjKlufyrhx3xWiZzpuKGXGuHT/DQutTuljd0xuHA&#10;z715R498cXF74mGkW4e7gzkYGeetclGk5VlfZGTZS8N2lne69HJqkR+zxkmRAcEnBwKv28uq+G/i&#10;F9t0G8a3USb4T1O0dmxXepN1+XpY35uWzR//0vLPG+hafrPi/S0+y6ZY32t2glS4S4VYbg469flb&#10;1BrzzW9Q8Z/DDxNf+HdZ0qWJLngCQ7lkXPDI3Q/nXzU6alUcZHLOnzL2iOk+HEkvjSxFh4hFzcW9&#10;uN0Zc8qQe3tXo/xQ8M6HYfCjT7jRr8T2N38s8DMN8ZA5BH1FY4aNODnFdDGLaqHiOqaSi6XJLAWL&#10;ROSFbk7axbsRTaTFcQsCWOCMc100KjkaVEkUpI5RcxpCHYmRcqo5616543/Zq8ZWvwI0L4kWGnSH&#10;wxqMscEmouvEErY4YA59qeNqSTTj0Mnrsf/T8v8AjZ+yV4x+BPwW8O+K5tUs9Y0XxNAGje2U7oHw&#10;CVbPXr2rzO11qHwrpct1awpJJcwPHIsqbuvXjtjivnMPVbvGRwctm0Ydpf3bXALnepbOMd67nTrV&#10;tR0Eaol9HF9hj3PE52kgen5UsZTjzI0oas9D+HHxAs/F/gGbwXp/idVvW5WwuJSq3GM9CeM15Z8V&#10;NFvbLxQZLW3kWNS/mKUwUfPIrxcDGph8Y/avroZqSczE8CLcza8bNQRnJwcjJ/GvUPBUn9oXKW+l&#10;xMG5imhGc7vw65rTiGlKceaBlVjesrH/1OD0Lwl41lXUNP0DSrmaCzf7VJ5UZLW+3rnHIFeh6FrE&#10;GuWmnXd5NbSq6ASTTEHyXGRhz6e9fnWEnL2aUkcWGdk0x3jPRrfR/EMEWjR2TR3RLTPbTBwT6cE1&#10;ynij4XQeI9NhuLGxij1OGbzwVj/1pB6H8q9KNPldx10mrR6mN8cP2nNT1LwxZfDfR7qSyt9JRI5U&#10;hh3MkuOQRnGQciu0/Zy8Z+C73xtq2nfEkpZPqOh+XaahcRsRFcJzGVI+6SR+ta42pCU483U4qUZq&#10;d2bOhfB2y8ReHPF3iTwvqtrN9gmjkewkkAlmDZy6DuM/zpnwY8faH8P9K8YeD9c8KR6lo/jGwe3W&#10;Mup+z3S7ghZW5Aye3cA9q8uCeHxHP0Zuoq9z/9XMtfE0Zv4dJ8SMFEI8h5iCwUA8Aj2qSS+sk8ZX&#10;LQBNt0NqxqmVAHp6V+fYqDvzHmKSUmjLltB4d+J0es6lpcT2d632ZwF+QlunPbr+taUmpat4Z1wj&#10;TWaJGwQc7oufVe1Tz6Jk8l5aGV478VnWPsenacqWl0Y/9Jkhyise5IFeaeNImbxA9hLfxzFBh7hW&#10;wrYHY12YeTTSOuTsZdrd+GbTwyXs5rh9WtXY3CsvyBP4WU/nT9M1JPE2tSi6nil8yIKjTKcnHYH1&#10;4xXZXjL4+xL+A//W8B0gaZJ4jW2g0OaG6ik5kXqAPWsvxnqcj/FO6vC5kcMAGkwp/HH418rTi72f&#10;U4HOySRr6BFqsenrqlvFMTF8xZASF/8ArVo6jqFxqsoub3H2rOGlfrtrnursl2lqYOvWDWsZuY3+&#10;VcHAGaveFPEtxawRq0pgWQBGk2FlQZ6471PJ7Wl5l1o3VkUPGXi3Vr+dbS+tppre3dvJuI4zscdM&#10;47cAVpeEPDPg7xP8PbqafxMtnrdpIpSykiwtzGe6v0yD2NbU6HLGyMUnE//X8Ok8LaZoeyGWJ5JS&#10;cGMgsWzWbqFtLBesLZJYvMbCoG5A9OK+XquDmo7niqpzbljwhbXF1q1wHlNw+8Db1KetM1D/AIR1&#10;vFE08yKXjXDhR/T1qZQkn7pdGSc2jA8Tx+ILBba4a0lFjcAvbyMuA4B5xmsuTUbW9s5JdQtpgehI&#10;XJ+vFehhVambaLY6z4e2dxonhme9+w3TG+kCRtsOeASAMevP5Vu6lYK8bx6hYtBcFclJY8Hj2Nc0&#10;Kyc5JsxxFNtqSP/Q+cNZ8SeKItOiiivJfKtj8tuzZRuMYIPtxWXcaX4i1LxXHqWuWFtaR3kSyKls&#10;oUPnjoOnT9a8enC+qPKoWcUhviPSodD0YecWhQn5SxzvyegNdB4Y13Qbb4aIq3DrIin90U6n2q5J&#10;2RVWLSOV1u6u9a8Uia7byo4gBEqclR3/ABptrLJd3z2sTyFskYYfepX900hD3UXtHsDp/iwWt5aS&#10;RvIN6zMPkQAHIPvWz4F1O61H4u2mmz6Fp1zJNMFtjJKIEMnRSxY45rKUOdtk1E5SVj//0fDvGuo+&#10;JPFf7SOp+F9bgt9IBby7gaXGs0cQC9th5Hrg1wGrabf+HdYNtFdsLgn920ZKlyemO/fpXj0OWk+U&#10;4lT913LGiWBk1R7XXYrkSzAljKCWU+rZ57jim2Uk+iatJc2/mrsPybcjpUU5802ujNIStFrsOk8S&#10;3U2q2El2Gnihn8wwy52kHOR+ta8PiXVYpI5rd3mtV+QIx4UA5xnt6UToJR16GdSTaPSrn426J4m+&#10;Hv8AZmlyXEMVqcPHMwTyTtyQrE881xfhPxTf6J8aIfHGl31zu84+artlbhRwwcd8iuXG0+ei4+RC&#10;vY//0uF+IN9pHivxqniLQIYIre7iikVY+mCo5Pv613/7LkhP7aWr2xbaH8MWkoMZIOFnZfz6187k&#10;9OVOjGMiIv8AcJnjv7bNzqOvf8FHNWFpZS26zpFEMqRuK5BbI/Os/wCFnga68OaPN4l8UTXaWGrW&#10;cunAeWWieN+CdxHX6UY7EckHGG5zYupao7D9d8A6JdW0Q8MtPcqAAQeSQO4/+vUfh671vwP4Q1Hw&#10;2vntZ6s6loJZCIXHfK4wT0wR0/GuaMnUoXlujllLmZ1XhDwx4OsdT8M6Rpt9Faal4hhuIdSubqVx&#10;bqWyYgxYfJg/LnkHIra+B/w28IeKPG3xE8Ma6Lm0utG0ee7heC4TEd1GPlVB/Fuxjj1rCjBTxDnH&#10;Zl0opO7P/9PzO98VeL4dDvvAlzo9zCXtVR0li2NIgGQ5XqDg9ferNr468Y+Gfg9o2o+G9bv9Juvn&#10;tLsRkozlM+W/uGQkZ/2fevi5SUJOKOSTvoL8PvC3xB+I/wAV4ZdE0pNdktXSa/inufsyTJnlDITg&#10;M3b3pvxATVvBXi3WPDN7oktl5rh1jugJZrRTyql14JHTI4NEasqr8xezcaTma+h/E3xpbfDfTNMv&#10;r0yWdm5NoxOCH7MretbVr8R/j34m+N2qXXgPUIbRNe05YNXtd4WK7YKU3MGz8x9R6mpw2Jl7a0kY&#10;S2TRw9n44svAenS+G9YstR/tC3LR6iuMlZkJ4AGPl+6Pxrrvhh8SdXl8bQ6zdWUlrYTKRbxOpR4i&#10;MnOfTOOtc2LpSpydR7XFObS5ep//1N6y8V6jrGtPeXVz/p083mJLIhaOSMfeBPrjkGtUXGp6hoOq&#10;zpZ6ebW4gVHQECZVPLOo68hV6dK/O2lJX7nn0otb7kFr9g1z4Q33ifwvpjX+j3NtJaTfaE+eCQAq&#10;SFJ+8G54rzH4XWXiDQfDV5oOvalPLCL7FtJIS0ZDDoGPTnsazT5IcrLUpKBs+I/DTajrFtDHtkeI&#10;FWK5yuDwSe9Zmp6RLH8SbLWDeSC3yVlRF/hx95R354rKmlObiY1YXldHextqUdppmi3NmTMoj8pg&#10;PmkRyMHb7g9a9z+HXg3xj4a1O88N6pOb7Rddt2iuRbuQ8aOuzfH3O0NyMdq9PhvDzVdzXQdLsf/V&#10;4v4o/sq6x8A/jDbeH9c8aeH76aZmezt4JS8wgDYR5FONmRV+PXobf4t+H/BH27TbSxnlW3uGLD91&#10;JnAYleCK+ZzCi1VcTnoSjSvJ7nU/HDwhqvw7+Cc6prdpqFhqkgmF/bW4aWMIwBXnkKeMEV1/7N15&#10;+z9rXj7TdJ8K/ExI9XQPBNLq0bW0lyjpll8uTKnnKjB5qKODhzqEx4vEyUlKL0Z0Hxk8Ofs/2fxq&#10;h8GfD7WtOPiq5s2Kw2n+kEXCsCu4g7RkFsr7dK5bxT4m8GeF/wBpGTwFe/adLuLYRpd3Wl2WcXAR&#10;dwyTyCTnA6VnmGGoxqStsjJYq0WzpvE13a+I20nTP7LkuIZruLF+sbMke0EMWxyOGJNdhougaRp3&#10;wrl8Pw6lBY3V4QpaM7sqMkNt6g814dLEOlUbj0O/ljVSuf/W9m1jwhba140ms5zF5tqwCag8rKGj&#10;75+vaqGlaN8T7PxzF4X8I6vqdzaX8MqpH/aG0bVz0weDxkDrX55g8ZXqLmvrcxqUZKTTRyml6Z8U&#10;dZ8U3GnQaw+s6gLiSBbSSZpJ5AgLMFOD90KPTrUWl/2dZ+HLr+2dF1OG6ubsKhkK8qufMRvQklcG&#10;u1t1489TW25lKLi2iE35g1SRFDxSwQ7hHISN3y7uDjkEdK5268dXkmpnX/DkUESPBJBcWNw27zDx&#10;njnDDPp3rx6SdOu5rY1cf3ehVj0mS80iXXvDkJtrpofOurRiAjEYBwex5r1Twj8GvDHjb9mO28TD&#10;x9pKXsm1riynkzJaODjA2ndnoRXpYeMak9znlurn/9f6D/Z/8ceLvCfj228E+JdQvdb8PawijTL9&#10;4m3W8hH3WzyAeR+tezCGxtbKSLStZjtwTu+ebeF/M8V5uTVpTp2n0OGn7raOE+LnxGl8MPZ2+tSW&#10;txpct0oDW8+4zLxnei5OF5bivPfGXxF8Ow+FZvsVvdJ5erlbbUfJDIynBBG/9KMwrxu49UU5a2NP&#10;4SeJtc1fV7241aC5uEsyr2kk22Hz1Y53ANgHg5wK3/Fvxgupv7Z8IaTJBqGpWrB5XeWMLbIy7kGO&#10;7DviuXL8ROGHcpbszTaM34Ta3rdp4Buta8XaWkt5pQE9tdXLA2yYBAwyk7CQccjvW3c+LNSjnsrW&#10;HV9E0mWCaG+e38t5vNlfO4bhjsx/Ku6k0qCk9xRk1of/0PqnRfE/iXXZbiTw1feDtd0/5UeWbzY5&#10;IZFG10ZCvAHUc16L4ZIbwxHva2eeIeVK1uuFypPA9hk1y0HNzd9jhpfGg13w/DrNo7pM9veCPbBc&#10;KTmI5zkDp1rzLxNpXxK0v4tRTayt1Npd2HMl5pf/ACzbHAKjnJ9+ODTxMJNe6bVodUTah4pu5bjS&#10;/CSa5dNY31o88F7LGFfzFAO1gcZGTir+jeP/AAZfQW8V8kWmzaaUN3JeTi3LSYzuVOdykqec1nSq&#10;uMlcxWjuamrfFU3F4ul+EdNuL2/kljWJvs7GFlYZBLEDA4NYfiv4tWeu+BH8PQ+G7y71vUIHjFlC&#10;iyJkZO8uCSEBXnIrspT6sbqO5//R6T4p6pq1n4jtNB8RfCK0GsxX0jafexXDTQmLeCQy4wFGTg+9&#10;St8U9f8AFHwru/Auv/DjStF1iDVlmsr602xo0Hl4AYn5iScexrkxlRK8V1PP5HzIw7n4c2XjXxJd&#10;eMhrMMMlvEFlFjMxleTbgblA5HB/I1qWNnBovw2+x+G3bVbifbK7RTAOW753kAdx1r5qPOrt9DV0&#10;0tTI1bxL4osvFNloF3cQwWRneSK0utWh22YIydwBLEfSqlx8RmfXLh7eDw5G115LRPZ3DzJheGB5&#10;x83XB71vQhzQv1JlK+hv6x8SfhTbfD+21F/Euo6tdx+XPeabb2bLDG5lX5jgYAAznnntWdrHxr8O&#10;z/EC0uPCliw1D7XPb3QLyIBE5Llgc8AcgDHeu5yjTp2REZWR/9L0j4Q+PZr5JfCXw98U24u7czeX&#10;HO7AXCuQJS+4biw6gnFekWupeOLjxFp17bXgisZLVTPDb5kjtFjkMWfL7MwIf3BrxaGIko6HmQnd&#10;WR2th48lstI0nQpdStmvZTsZlAaQRqcMxTP5jriu1mYvYnyZQjSDCPjPX0r0sNiFVdux0UZ2dmY3&#10;jSG4k0BFFw6QxjfNt6tjHb86o+HfGYutBhhs7Yq73ZtY0ZcrgHhsg9xzVSnaul3KlI2Li11KJnlu&#10;NajClflDJtCN2xz64qHR9blM99Jq2q2bxQuqx7Co2kjoeeue1bN+9YV+p//T8B0XxosyN4X1Is9g&#10;BjZHJiMsBwevWtqKTSm8JXGm6nYrGsY8y1vIvvQnHQtXy2Kpygnbc46z5pWR5z4lsbeznUQXy3kk&#10;jEySBsnH941mR6YykObsSs65GD2rswMpToXludFNXhr0JdODW0oi8nchPzE9hTNdsIobwS2p4c84&#10;7eldEZWkZ/aK9tJPZXyOqllBy2elWZDFPMZRFtVvvEVVVpajkrM//9T5j8MW2ly6dLKzqLcAb8dc&#10;dOlaGt6pYf2LHpNpcyXForDczIQvsc+teFOLUuY4ZPUxNWSFbmMRZkXgOBzj3rodR+FzeHfhTb+N&#10;dYuGTT7tsW0kTZGT6/rVuTckkaVZ31Nz4eeA/hx4p+G95q9x4mEN5bKWWORCMkdvx/pXKWCppXxY&#10;s9S2OLeC4DgopyAD1xTjWjCqovcUZXkeoeNPi1feNdbt7Sa/kuorMKts0gwOhx+XrXpfhzRYtXsL&#10;eDx5bWUOpalahbKeJQqsMcEkd675SVXmk+pzwdmz/9XiPij4OPw68a2uuavoNxJbRkEEghWUH16E&#10;HNR/HTU/g/468D6D4y8AS/2dfuRBcaUHLMj8ZZR1xxXl2goNPdHHF63K9hpd1pOhQJdXDzC6QZkx&#10;jbx90/ka00kis9LVTdxiPPzBn6141Wqp1LoqbTi2effHbXbzxJe6cml2nk2FoNkixkgSHPfH41zd&#10;m8dr4o3aLZLuSAbiedrBRzVRs4Oxywd46mWuuXK3NyrHlpckj1Fd38OG0aSAeIfFNg1/ZWzhZkUE&#10;4z0B9M9K1qLktI0abSP/1vOPivqvwk8U/GS1j8I6DcaFp8ltGtvEX80IxHOD2GRSabfaTNanwz41&#10;sm1rS7UAweYu6W356oT1HtXxmIxMvrNlszkoVGp2exeu/Dr+HtKGs+E7OC60e8DJFLARmE9cSL1B&#10;rC07RL3Vdburi7eVoo2G2EP8pPfj8TSs6c7vqRiKfJUuupnTeCjHe6vdpHKsUKEeW6lgA3Q5/HrX&#10;F+C/CNt4i+JD6Fd6zb6dFhystyxVcjnbmuvD1H0KrQaWo7WNBtvDnxA2C9SdIeA0ZyNwrc1v9oT4&#10;pXf7P4+FR8RSN4aE6zC2I43Kcgfga3Sc3qZRV0f/1+E8X/tMfED4u/sR+HvhXLDZx2mk3EUqXEgG&#10;+QrkABj9TWDcfDbwv4k/ZC8UeI/EF7c6Z4p0Ron0+3+z5W9GMSAn1FfLS92r6HLTgrtyOH8LeEbO&#10;3046xrT/ALqIgiPGCa6jwp4YXxZ4e1W30+9tUa2geVYpW2mUf3V96xliJVsRpsjLVTsjh9Bt77R/&#10;jRZvbTi2ls7gMsrAkLg859q9g8cWekeLvDMmq2gTMsJaUKQdr9yPaufPYe9CpHoyKlN2bXQ4Kx8L&#10;IywXmlWPmyR/eZGxx0z+td14ROnaK832zVLfS9TUoYJJAQFOeM4960xKcoWYoRbkpH//0Mb4OeN9&#10;T0r4o69rF7reWvN6SlJWiS4VlwcHpzknFaGpeFYtNa013R9f0qS0uIWMyxXYUAk9HU8Zr4WnTUqP&#10;Kt0cdOCcW2dF4b+B1z4g/ZDvfiF4T1t7vUtFu2fWNDJDFIAc+ZEynn5efwPpXKfGCfxN4L1/RLbT&#10;Lq6gjuh+7miG0kHqp9+ta+ymqV2CtFHmHiL4VandeJb7x/HaXc1xZytJewyR5DMv8RruvD2klfCX&#10;hfxPrOnM9pqkqSSQAkBo92Cobt3rOfvxi39kznFnb+L9FbwJ+0tqJ0+xvtH0m5Kz2URk8x4Y2Xj5&#10;v4lriJYtX1N7i/8AJeaVbljJOBhSc5yfTNefVqt1JwJUXpY//9HGPhe9GjQ6nLbQypdSAoYz5iZI&#10;6E9vxqO/WdtaN0LX+zJ4m8raoJUg9+a/PYzlyrmPKcGn6knjnR9WbQYo7V7h1MQMsQGVV+0g/MVT&#10;0fxNHJZGy10PJFKixzFeWVhjB/SnGHPDQ0Xu6liTR7eSxubiSFXVFHluAd3/ANevJfizYoNWktkm&#10;MaMdwcJtzx0/OumhJKpFG9+YsfCz4fNe2dxLeGF47iPf5Mx2+aB1APfjPFP1v4N65pHjk2djDPLY&#10;XJ8yzubZGeMKcHaXHQjPeuqti1FsuNGUo6H/0vHE8Naj4F1+5v8AVzMvlpiRljLHae/SuLv9ObV/&#10;HzXNhtlE7ZGW5/GvjMPieaLn2OOrhpU1zM9V+CmpNoGlX0uomApaZjmjlAYMjjBGKxvGujhrq7uP&#10;D2DbMWIEgBP0HpXNCs3PTqZUY810cjraLdaXD9ojkhjjCmRVcnPrn2ovppb+fT9OsLRLezXI+QEk&#10;jHc13xcUkzoily6jmnv9Gv2sRb/a7YnGSoyoPGSDxV2bw94WHgX+1dF8RPb6rbS/vrS4hKrLH3Cs&#10;M8+grKc5J3j1MK14s//T8FC3mp3UbrcnhBtLdKz/ABDaX2leL4YfMdpJIi3ycr25+vNfL4empVPM&#10;8dU7OxjPqer6V4kgvdGmeFt5Vzg4kz1Bp/il2WKOIEtLIMuR616NOlG12VGFp3MXUtZ119Ah0q+1&#10;CdoIWLRRNJkKehIHrjrXQ/Dnw1L4zu10nTZTLqbDMNuF/wBZgE/0NTWfsqbcTblV0dhfare6Lpdr&#10;prWTRXVodkwBPysD3HauptfHWgeLfgsfC+uRhvEEM4axvNgUgdCjse3PevEl7RNzRUpR5/Zs/9T5&#10;/wDEnhO/n0G/nHmQX1mNssDD7rc55rnRqurT6TFZwyE/ZxtAb+Ed68PB1eeB5kKfJdMrXnh7U9aK&#10;m+1N3BztTrge1dF4f+Hlw3hCS6mukiEf+r3KfnbsvFdFWWisYzxD2IbnQdFT7Tp97e/ZNURd9upX&#10;csmP4T6Z7GuOa6uoNeknWd4SrDGABtINYUJXclLY66Ev3dmdn4j+JOueLPhpoia1aW11Pp8X2dbu&#10;3twkgXPAlI64HQ1De/Cv4jTfDibxbaWDLZWsyRuHbZJGG6SBepXPpU/WIUk7hGOtz//V8G8XeEvF&#10;PwX+N0ceranp8+qT2MUzywT745UdBlkYdc9/Q0y28R6Pa/FZNbsoftsMUEcttOp/eafMMMzKrDDY&#10;IIwfWvATdV8xxyvt3MX4h/ELxd8S/jZq3j/xPdC41K/cNNNHbLBvKgKDsXA6Adq6FPhB42v30cWm&#10;ntcxatarKJY4yREW4wx7HPGKuSUJKxLk72NTV/gDpuheAhfeN/HWm6Bd2s7Wslqbd5Z/MHRio/h7&#10;ZFZXw9Hgzwt8bR4c8ZahY+JPCs9yI7iWAvAU3Y+dd2CCMjIPvWkm+VoqULwsP+LfhvwRofxHkh+G&#10;d/LcafC2Z4Nu9VyeCG6njBrFkSXSbVY4lE++TJ7BR3NYR1WpEpXkkf/W8u0e/W8+D1g/kIjophVV&#10;GM7Txn8K9c/Z0tYtN/bpxEVWS78FwSbGOAD9qYEivEw2lTlIlG1FIwP2gfFN94c+PfijQNe0Gx1O&#10;w1s/8S/UBhbi1IfB9yo5/SvKJ9T8eaVe3OjafrDz6ZdJk2koLQ5HIYKeh9646vLKpK/Q48RButJs&#10;1Ph/4t8ReGPiLHqOmEJd2+JIsxB0ckcqyngg8ivRfjP8YfAviT9nLwtq1v8ACTTbC7utRMmoxx25&#10;hZ1jAV/Lb3LDj1xSpcsYSj3MOVp6bHsPw3+CH7LHx7+Hdlp/hbxxepH9mwmnXOI7y2mIBIDHG8Zz&#10;8oB+teD+J/hPo3wf/ayv/wDhFfEFxqEmkakEmLxlI54GxuDKevfg9xXPhaUacHyvqdVCEakEf//X&#10;mtLvXvG3hzxFDdTQz6hcTieGaSECQgjhEbsuPw4rifHeh6XBrWj6UmrT3Y1XT8zWki7ZLSeM/d64&#10;wT0I7GvjLRqYi3U568VCK7nb+APHGqarFe+Hvh/4eNumn6V5t8sUAJzEeHZl+uOfWqnxk0DUJ9Tl&#10;8TReFruN9S0VDqMd5DuCOjYVoj244qaUJQrcr6FTqRlh3FFX9nb7D4l8EzfD/wAZ6QLzSzdjULC5&#10;KEm2mBwyg9SGAHHtXYWWlaBoPxF1jTdF1G2sTZanFPbfa5Fty2Fb92xY9AefpWmIcPbxaMqVFfV2&#10;2cV+1Dq3wwvtEjuYvBtnZeMrw/aLzVNO1RLuJwp+Y4UnacADBrhfAuuyP4KivInN1cQyM6lZgvGO&#10;SQevHaozaK9jptc46m6P/9Dz+yuPEc+jaR458O6reWcsm7y7OMllbbkMQvTkCuotfEWra38KNIt9&#10;XsbRb2PVWls7yOTbIV2Y8psHAU5HB718BBJw8keem0k+52g8VaNo7L4Rg0mW0nmlM8mnTkqrOQOn&#10;YkjOK5jxwmn2tnFqOkq0thc3pKWfmYNtKDyGwffg1lWSk7I3lLlSibelw7vCY1dXk2/aPJCkfNuI&#10;xjIr0Hw1+zxf+KPhnJ4ruLw2hsrx7bUbC4gJe324O4AdflZT+NbZVls61e/QzauzQ0r4c6hpvicQ&#10;G1muoIo4pbK6WEo0sBGSQexXHSve/D7X009veWU0N7prnKeZERNDleck98jtXu5LhnhsXKD2ZHJZ&#10;n//R+kviv+w/8OPi7+0Dq/xI8U+I9bOoajAsaQpIqxQ7ECoOmSoxnGRXw78S4fDE3x61CXwXo7ad&#10;pFgUt4YvPMu+WIBJJATz8zqSK8rM6Kh+86s4aqtC57j8JfH9v4q+BngTTf2l9C1DUPC8kt1ZeGb6&#10;3VUS5feqGK4kyCFBHU+3pXE+K/g98OtB/aT8TeFLCyljWW53aRdC9842IzuChl4bAyvp0rzcZKMK&#10;PPfUuhT54WZ0Hwb8FfDLwZ+1FYXt0bwf2PIlzJqVwWRmBPzfL0OOeQa7abwz4K+If7ZnifxJqmtf&#10;bp7/AFoy6abePbG9uVwpDZ+8AoyDXkvGKdJp7thLDWlyo0vEXhiXRJmuvDur6oNEjuSim6lVcsfv&#10;Kqg5IzUAjsrS/Es2uiLz3C263ExIz1BB7EVyLD/vGduHiouz6H//0vWtA8XXx8T2x1ILPI0DLLKk&#10;e+P3PpW9Lf3ck9r4m0V0ikkXdm3ba0TIxAwAOtfmc5exlddDvkouFzHuvEs3wz8d6b481Xwy7yXV&#10;7kXEUpiYkgmQtxjJHB9a5H4y+IfC+oZ8UaPZaho7gCS8jQpKuxmyrE57gnJ68V7mBnCWGlF/aOF0&#10;k5tM5HX9TtdS+Hml6hZ2r+dgm01Bzw6jhgV/ECuW1CGwvNQgvbq9Ww1NnUK8SgpLk4Kv6fWuL6vy&#10;xlTZzylZWLmiate2nxDm0yW0YOkjRbSPkkBH+ea9T+Ednb6D4oim0+x+0R3j/v4AApjTngE9uM9K&#10;zpxlCaMJe9of/9P6Cj8X+J508mHSLayjmuvKjNwDF5DDOWDYySM9K9D0ix8Oea7+IYYr7VI4RkoD&#10;idCu0gDv1NeDk9SfxS0Rw7SPO/ija+HtQ8SWyaX4RtrXVLG7WCygjB/0gOhBK47hTyMc15vr3xC0&#10;f4ZfEDVrDXNDvb/UYZoZbC1lhxDGWXJRgRwwxnFPFyX1l1GKozo/DHxx8ceM7e1sbSw80RMskdrF&#10;EgJDgBVB6cZqlrvhfWIbDW7fxNr/AIN09nl85Y0ulF40uwrsZg2QRjkY6EVthpxxFPskZqT5dTS8&#10;Mabr1trNl4S8VajpttpkLRxXRtNRR1v9i+aQxz90jHPrxXo+iR/D/wAVePYtZsPFloLwXUhNvNLG&#10;6LEgxhQDwBxya6aME4WkEXZ2P//U+ytC8MazpWl61d6xeaQpv78TQTWNqFMsIIPzdskeldbYSWr6&#10;XHJZwlInG4Dbt61EY2djipaO5Hqi6lJaJ/ZkqxyJJubcudygHj8TiuRvPiTf2PjWHw94r8KXkBKS&#10;XAuLZS8ZRAeTxjJ54PWrnJRRrNtu6OMsPCth8RfFC+Jb2XXI75Fnn0+3uv3aRQjBiRV6EY6+9U77&#10;VfCmk6xeN4jfQbaWO3NsRczIQ86bgu0npyQPrXNUoxhLmZlPuXrrUfjn4s+HUMemarpei29xFHFf&#10;XNrb+bKYwuCYvz69q4TwN4l1TVv2kJfhv4Z1W7mvLeQ28t+CFmRQcsNxH4/mKITb1XUn7Nz/1fdf&#10;HF14P8S/FS50HxFeNBLpMSJbXUNu8kM90vDhWX9a83+NXjvU9T8b3tnpnh3T9GOkyLZwXjxK3m+U&#10;E+8OCMNu6+tcWc1Y0cM59TgjN31IdC8QLoeoLqJvEmVgs8nkjy1JJOcY69+Peud8ReFLH4h/FiW0&#10;1TxJJpWjyTmbT47Y4bb6H+9Xw7x1WEpp7M0T5oambc/s8yatr0uPHWgZXf8A8ftzsLgH655wOKbp&#10;/wAKzoHgO41Ky8caKbi0g8zFiSWjUtgkqeoGM/n616WGx3uKwnBJEvh7VvCNh8FbnTJdQurzxZfz&#10;yRbri22WsqhsK6Scc8D5fWqOuut1qMD/ANl2EWrXkaMJIQVmaQZAJAPUn866cRVmkpROfn1sz//W&#10;peCfAHxL8CX82r+LfDEmh300EkpnkdVMh7gZ5Jwckda9Ul+JOs6L4KtW8Q6pe2FrfabFLFqFum37&#10;Qi4RAoHUfKBn1FfJVJVKcvJnlqFnoUvCeu6dpHiKDxjHr7TQ3Eo/0WV28yD5gCxJ+6Wr0rwt8bfE&#10;ja2NLuLhidPuvJdLidSTzjI9guDk0ljZUJWT3LUtTT174zWEvgO71WfWI7aG4dkQTqQZF3lQ6juD&#10;itrwN498KR6TBpf261n+dGF5BiRDI0ZPzMPu4Jx6V6uFxiddTmaSmloSeLtTbXfDOojR9YMr6Q1v&#10;5rx7v3gYkHaRwSCO3pVXR9ctdAsW0/V9TjEt43mzT3MSu0ZP8TL+Heu2pU5qvtI7DbTP/9f5NZ3t&#10;/D0d0sUu4SffPKsPSuktrjxbq3hGRdPmh+zylfPjT5SU968StFSVzNRjJaFaV4bawu7WaxCOE2g9&#10;TkHP9K5hb2ddbDpb7AGGMjr7VGWppyTIpvVo0GaGXXPKhfywVBIz3xVfUA0AkjmO5lPH0rZaSM3L&#10;37DrR0vPCosnsEklDkq/8TcdK3dAtbOH4e3NvqFtG7McxHbhoyPX2qMTJ2sVTTnJo//Q+UnjNjeN&#10;h9glHABrWsNRnvfBlxpP2dmDYYbYwSSK8Vq8dTkqpJlBB9rvYoQfLZG2tlcH8a6LRLb/AIShI/AV&#10;74iNlZFiV8xiV3dj19aqPka04qVN+Rs+BdGfwpoGqaeZ4bmFJDmUDggcZH1PNbSfDoXq2mrJewxR&#10;yQszqyZBXHFeRXp1XivaI5uZqdznI9Ph8M/EyATPcJFK/wC5UJlSR835cV694W+IuqeJLXS9N1u3&#10;s7WKyk3wMiYKt7n04r2vbShSt3Mamruf/9Gfx14yPjMwWOvxR3VlCojZYxnKjjgdq8e8QfDT7N8V&#10;f7Q8M2xe0ibzfJc4K+wr5lYhqo3LqefRk0tTttA1Dw14r0GbQNSuhpl08ePKuPlyw9Ca5a50vUIv&#10;ifJoElst3c22DCwkz5gPQjFczw/K3JdTaMLwkSazGLDTZNO1jw88SXIBVgAwOfWsaLwnYWWuR3Nj&#10;KqtcxkSKxyOeOnpisoylB2RxyueZ+LrCbQPG11YNHHFtcsgQ5BzV/wCHfjy60+7m0R4knt7/AAGj&#10;ZNwyOhI9q9OpTVTD3OiGkUz/0vPfGV/4O1T4GWviZorLTtW0xVicw8CYYxkjpnrVjwVoviO70Aal&#10;4o0cw2V9ZmXTNRji+S4Xuue5HFfHToKU1JHmud9exgaRd61oPxGZbPUjBa3sm2aKYny/rjsfevQf&#10;Cl7Zy+HLi3/4RYyXTfMJlQ5Prg45Faez5kkzphNTo3fQ868W+ItV8ReOrrRrG2a0WOPynwMMcHv6&#10;1z2qeELWy0m2uljmaaRirsT93/Oa5I4pRxCo9Sa1ZSkc3c2bL4iuLe3BZI3HOCc5qW68PzTeD3vo&#10;ovMWF8Oo5KH1r061b2bRlCVon//T8M+C/g5/iB4z03wzFdw2LSzbFknk2o5PTNfQnin4L/Fv9mXw&#10;BY+MfE9tpviLwnLKba7gc+d5W8naSp/hPt6Cvk6vM6vOtkcM27XR4J8ZtJk07WG1K0NkLHUpfOit&#10;7V+Ic/wle2Kj+FbW2mTi/nOJpCUCMTsbPrzxXPUqRpXce5lFtO7KHiC1aD4mm/j04IxYiUI2VLZO&#10;celdv8NdT8HSfDXX9I8Yajc2GpmEz6RJHFmOfoGif3x0NXUcK8FzdTSEmlZ9Tl7SGOa7dZZ3jMEm&#10;QBxnHIPH4V6L4XvPD/xC0GbQfFd5bpqvk+XazSRbftGOiuf73oazr1FKLp+RaXKrdz//1OMg8P8A&#10;ifQdCmt9J06O4NpwoYBwwHrWj4stPAOq+BbDWbe8vbO51JEi1nTVgLQwTKfv8dB3/GvhcLpvvY4m&#10;7Qsztvg+ieB/H5kuNYurSLW7WS3gu7KXbb3kW0hoZ1IyrdCDXG/GL4g/EPxJ4El0YwxXQ8OWxthI&#10;9srvLGrfK+f7wHcVr9ehGPs3uJdi1+yv8WQk934Z8SWV5dXM9o+ZZGDCRCDlSrDk4qbxNc2un+Df&#10;s97q8dtosE7HSrfeEUbj0I6rzjjpzWeI+D3ehtCcFTalubfxN1CK9+AnhHxPqXiWFt0LWsq+ZuZW&#10;XkI3oCOh9q0/hl8cvDXgnwnqOieK/CNtrek61prRLJDEheJ8HY/I9+SOQQDXme19ljFNrRo5ozsz&#10;/9WL4V6VYeKPilaaL/wkbWVh4qV7a6sLmDMcEqglHHpk8ZFQW+pXOiale+H5kiuFt52idWG77pZc&#10;jPI718G1+7uee27aklj4jv0gOYIp/MUxqhOGGe2K5PW7aKz+IUnmRmIzZaSAL8qNWdCX7yw5y5Vc&#10;0NB1bW4XNq6u9lcfcJUcDuM+ldFY+Hfhzrs9vY+K9Fhd4cvFLKD859KxxDkpKUe4qFT37soeJ5PD&#10;qa3omiW2hNEukFp7Wa3j+V8Z4ce/StTwV8UdBktJrmWyOhaRcqULhsZuPTHoa2c1NXR7NNpeh//W&#10;9EvPFOkfEbwdbWlj4e0LVJY7IW0800KGRo8Y5JHXjrXzT8QPgR46+GHij/hIWcw6e85a1kEG4bCT&#10;gH09K/P6VTl0ezOrF0lUo6GJdXtzp2n+XtdHu23zLzgn1qWw8QwwaIgv7mMAu252boPpXXRilDQ8&#10;iNo3NKzls9X0K3Sxksp0uwyE4BZWB7elUI9LbRtahkuYQDIzBNpx8w/l1rh5qvM4MmjO90x3jOzs&#10;NIW0VLiK4knUmZYyWZQe+R9f0qKD+yovAklubbc3/PQ/fJI45r0MNdR1FKfP8j//1/mx9Zn0qeSz&#10;hCyhOGJ/h+lRTeM2RCm/bu4Y9Sa+ew9N35zgaV9DHufEMMmt/bJoJ2tYpMOyjoe1XtSltL6HzYEZ&#10;9yjYx4/MV1Si+XQitF890ZVxazyxrFMu30bGOK1fCml65b+JEl0DVbizuoTuWaKTY3HoazxE+WFi&#10;nqeheC9C1Hdc3ustJqcUpKzzykttY98msrxdpunaRfTyDVgio2EEYyzVlSpqdPY43GcqvMj/0PA9&#10;EnjR3N/rcslpqCAv5gOU+tY/jay0nwxqcUvhLVob21uGLCRRnZjghq+doXhUstmedvuQWHivfemG&#10;8t4lwMBkbvXSR6n450/TLW5sNKjv7SYnyoWQ4YeoYHjFdlaUYK7OWdNRndmXrfgfxFq+t3Piq3e5&#10;lurOINO0TbxDk98dOas/C3R/C7a9eeGfGc6ta+KLdoI5TEGNtcDmN1Pb5utc2Ll+4bidEH7p6rF4&#10;j8T/AA48HQ6L4r+FXhPW0jsDawzxwtA7MM/vcrw0mO5ru9J+Ivgf/hiia4vrWKO/1i8iiskunMht&#10;QOSuOpx/KvOw+IjiNexVGp7x/9Hxr4nyaRqdhENSvZrmSG2ZbTb8yx7jkhW6gAnI9K85vgLCWJLK&#10;7aQOozx0+tfP4O6dmcanqdL4U+KmueCtAubLQtG0Vby5uY5l1C5s1mliCqVKrnjaQckEdRWroH7S&#10;Xji00a78L6p431C206aImOTToUXEincoZccrkdM8V1exadxXvdnG+MPE3iC/8RQalrviC/1dLwG4&#10;hd7nfuUsVyVz8p+XpWtZ3HgjSPhqNT8W6DetqmoFxZIkxTYgC4kKkYYEkj14qa0JN6Gvt1ZWNL4c&#10;zaKnge48RXt3HJI8/lCBzhkRQcE1Wv7uw1/VrkWcscKRIWAc7d4z0X1NZVn7NGP/AC8TZ//S8k8I&#10;wFPhFBapKrFXb5yBjnHNe2/A/Nr+3v4RMhR1v/A05fC43bJh/Isa8XC6sK0l7NM87/bauxpv7cur&#10;W9sp/s2J4ZHiiIJjZ1BYD2yM1hWdqvivQtJ0nQ4LW2uZc+ZI90A79MBs8DH9a48RyxbT6s4cbF+0&#10;Z1T/AAG8afDzXLXWZNb0ue7VsvZJMr5Ujt2Jx0xW/wCJfBHgHxFo6aff6lqOUPmtYXMXlPFISNw4&#10;PQgYyPSuXEe7G0eheDw7lo9hdD+FGraTb6rr/gm0vf7LtJw0EsLsfJIGRhuvGOtZl5/wlvj++nH2&#10;ia9uLaFpryW9lAcngYyeT2rzsJGtGrK+zNFT5LtH/9OLw3Zz+HPC0dxau5vRLHFcQE7gYyNu5e+Q&#10;DR4y8BJrPiK0liuYlitbyOOS527nEbsF3BfvEA4zXwUuaGLhLzMsbBummhfh18Iteg+LFx4j0fUr&#10;uMWz3EWs2cMrRfabZD86OByucAgnpmt7xJrX/CSXOueFPA+uav4XWw02ILb6lO15A5L72iEjc4IG&#10;Rmu6vVtKVyaNCTWnUm8DPP4b1CDV1uo7TTljL/a0i3JHgA7jjoOoz71S8TaBfaF4rsfEviXxDpfi&#10;Wx8UNMtjKFEibwPlVhn36+lefXUpRubVYqFKx5Z8YPAqeG/FE0Hh/RE0vz18y/tggZFk55jYfwnj&#10;infBXTrWXwzJezWdtd3mlXAkgSWIEd8r09DRi3UnQ5eqPMrxc6i5T//U5TxL4du9Y1i1fwvdf2Jb&#10;S3INpyRtbA3GM9AQ2Tj0rf0fQF8OeZHq1kL+C7ZTMVj8rEi8+YoPTnrivziOL5Zey7nC1Jyt2Mbx&#10;H430e58ZztqEd5lLR1+0BRJ5EgzsbDcjHy8irfg+6ifxOmsa5E91bXPEwVAfM+U4JrpcUoxkXUei&#10;PQ/g9faP4V0ex8O+MtU83SJtRiubyRkDyQAMXU9yMZxxXuOl/ta/ALT7u/kOtXMk88gWZ4rRitzt&#10;yquM9yoAP0r6PJqlKnddxTjJysVtZ/a++DNzEjR+HdfvUtnVo2itVTp0Aw2ccnj3qO0/aqvXha08&#10;CfAXxPeQ5/ds6tGGz7BD/OvTdWn7TmS1LdN2P//V+i5fjZ+0/rdlMug/AWKzwjf8fqysehwOSoNf&#10;FXiHR77/AISi40q40l7TW21CYXdrjYInZvu4PTBJryczqSnZPY8/EpqGh9KfDb9kXV9S+CsHhfXN&#10;QtoodGkhukMupvPHG82S7xop2jIwcHuBWN4w8Aj4MfG3WvCPiF7nXbeGKO/tNVaDb+6Yn5GA4BBG&#10;M5rhxmAnUwnMt1odGFqqKUWGrP8AEvx38VbDwS3gc6Gsdkt1brqGFW8h25jUSEbRu6detdB4G1Xw&#10;1cfCvWtZi1DStJ1az1RoRolpCpmDRhVdyV98/ka8qllM4L3jd1UpnMeE7X/hZXjvxP4kgvDFpXhq&#10;DakG3NxNI7beEHJ5PpUN34R/4SPU9L0rStS1l7vJYqYds8g7jaw6jkZpxws40+c56dVurJn/1vWN&#10;Z0yx8Fa5c6Np+h60LeSYJDcXyeWzyBRvXI44Jr0LRfD9hbeB7WXUrmOKKOGFYolAl3lyQzqRypzn&#10;IPpXxCwEauJdOR0e2/dXNL4up8N/DPwbu/8AhL7GXWPOiNssdvGxlMjjbHgDocjrXl2h/A/SLr4S&#10;P4Vvbf8As/xJq1ys0V24Mi29rAgkfzgeqkkDGO9e/HLYQcFHojjnWd0zz74jarpvxR1+HXdBh0/T&#10;U0x3ttRgtYPs9uFTK7gv8O7bnPvXI6J4Yhn8R3mn31sXvLWRd1jI3z7WGQ6+uOPzrgxWFcqrl3M6&#10;kjTvfCU+rWNhr+jK8l1aKVUwNuY7SQwZB3AHH0r33xHDd61+y7pnxW0WHRNLuZbC2BhuVWFyqth/&#10;LHYk9fpU4LC+0hNPdGN/3h//1/V/Cnx81KDwxMPFGlWeu6daXS/ZTNnKyljtYEdTkflXNeINf+MM&#10;GkN8U9Ob7TYW2oslyzgxp+8LExleDgACvkcLiaso+x7HHKN9DHT4l+M5fGc3iLT9D09UvkASWWQI&#10;kThgd0ZJJyOB1qxqmt3dprp1bxHNbalqGoDdNHKhY7u3UenpRiY1XPnM+Rp6nW/Cs+Brm0muNfg/&#10;s+4I8qyaBWj8l9/ylgevpz61rfF34T/AzxR8Z28YXPivT7PXFMSyLYoXjuiI8Eygdz0PevTypR+q&#10;8jerY421TOW+EuqfDKx+Mc9vr2j2vlWpMIifdP5pVwC4DD5SVIBGcV0Gsaj8KdT8Caxe+GPClzod&#10;/E8ht9U05VX7PEWCuSMDIy31roq1VGNmCSTsf//Q+kvhj420yyt7PVdQ8Vy6xoVnbqftF0m0xOwA&#10;UMTxnjP416NYfEvQ9ZDLoStc7UV925QoQsVyPUfKf0rhwmLT0Z56nyux0Jlb+zDcRxmQhCyop5bj&#10;IArnjrmrTaVf3+s6RDokcNmk8F1cuJI24OVfoQR0x7969CLTZtJtK5xs6eItb8Rx/EC58Uoujz3U&#10;aWdrDbgNEDH36hlbgYPNU9J0b9nmfw/d2Xifw/aytfzbbia+iZwrMSdqsfujOTx61hXhzSTl1M9b&#10;XZ1Wg+FrLw14Ev7HwpqkE2jzIws0WfeyLs5AbORjAxiuL8Q6DL4YnB+Et1b+GtbmLPc/bEV/NDrl&#10;gSxyGJ6N15rOUlQhfsELWP/R+i7Jfh0vwL1jwGPEMMuqalG1xFFDIbcWgmGNyk9WTnnvXg/jn4Wf&#10;8I54Wv5dV8QXF4+ntK13PK2ZL68DLtVcH7rx859q8zMKtLE0eVPU4FG6MuDUtT0PwFY/YbINb6iG&#10;vbOK5Al8k4KELn7vIBx6gGnXHiH/AISuxvNb1BEmu5cxvEsIQRS46oQMLwD+dfKOj78osd2okeqD&#10;4da94WEGmW+uafcxOs6yyxIcSAYYbgeRnP51BbeG/Cd5a2Et23iK9viJI2+zssSbSBtByOeQc0pq&#10;MJRUQ57q5d+KI+G+j/BS703w/HqOo3LaKgtJZGXdZXQkRunddxcE/SuJ0bUvibNpo117S4mt9DeN&#10;8zIolG7oFOeRwK9nDyi4WRjVjezR/9Ljrj4neJfG/itbrVnl023UzXEs1wXKRvt2FssTnIGPxrZ8&#10;HfFTxna/CFPAuo2dhrOj6ZfNcxx3dsHIiYD/AFbHnGSTtHFfK1pObaPKjJ8yOi8LeJvCPibxzo7a&#10;hpaaHBbXAFzLBBJ5csTH5twJIUqORXT3ugWQ1eTVtJ1C4uZPNQOsTb1kRlJZ1yMnAHSuGrh+ea7m&#10;icVJod40sNVj1SC3k+Idtd2MLR2i6bDZFZWRjuVuRxnPr3qGPWfEumeLZtLs9NWRo7dY5be2Kh5S&#10;QCFA+ikn3Fei6E4yFNa3R69baloPg610GJptWt4dTihS9tYh80crEPgleo6mqX/CzNK0v4myw22k&#10;X+oQSyh7uW8PmKpCsArE8nOVNenGcaEeVmij7tz/0/lbT9cgi8OppMoV4WPccg1Ld6vLa2Xl6Xcz&#10;oy/KVj+7t9/yrw2nz2OdaGl4a+36ro99Ktt9rVU3zll3bR7n0rAF1plu88N7uZl5i285PoaVKLjN&#10;pCpvlm2UmgnuLpruyV9iHLt6VGbi5knMksm+uicbyJlbm0NnRL+yt1jW6gARmA8z+5+FaWq39nNa&#10;TLZHDg/eB4I9cVz1E+oqcpc1z//U+V0H23TfMUeY8Y+Un09K0PDmpSWmhym3kFpeQOGhf1HcEV4v&#10;N7mpx1HoynNd3t94oN1eEST3DEEogQE/QfjSxaRIurfap5cgnA+bpUJuEvU2pK0bnZac8Gj6DDFN&#10;Ks0ci4aIvzitX4d6tYXXiW40jX9bksdPAZoF3FwuO3PTNYSnauuxyVpcrM+DUP7c8cT3NxEs9tbO&#10;0NvhjwoJwR6E11mm6vYPbSWkiG1cLmNwc84710zmqjM+dLQ//9XgYNclj043LTM4jOMqc4NSXOt6&#10;jb6P/aUsbTl/+ebYbbn0r5apBe1bZ5tKd4Mn0XVtA19SLy0V54+QZGwf8azdZ8F6pbeLINe8M6t5&#10;dzagvGJHycf3c1jGUoya6F0q1lYtaJrdr4oW4tdZUQ39vjMcg7jrip/7CsNQvGl8vyZkOAAuVYY6&#10;1nXp68y6mVbSWhz3xH+E0d38K7rWLbTd9xane0hb5lTPOP1rk/hP8Nbx9al1+R4fJjT9yrjkk9/5&#10;VU8Y6eElcmnV0sf/1vENQvfDLavP4R1RC8Fw370KuQD1z/8AXr0Pwp478SQ/s4j4TX3iKP8A4Ri2&#10;n8/SJzCHa3JzkZ7DpXw+GxfsoJz2Z5NO3M79TkPHWl6pZ6hApmWdreUFZ1GUfBzz9a7D4eeMnvLW&#10;50db+4stX2mW1t0kGxxjLIO455Arsw9ZT2NaMteTucV4h1i80b42Xc2vwqTd/PujwzdOcj1+tW9N&#10;XTvHvwt1O60qRorzSpDIisvDp/F/Q/hXn/2fKeOVUmcXGRyGmObXxBNMnlSCVSrkDIPvWj4H1Cws&#10;fHM1l4i8v+x7kq1y6jJSMEcgHvjNd9aKnJxLiup//9f578feLrXw38VL/TvBV9Fc2aOPstwkZR1O&#10;eDwevFej2X7T/wAZPiv+yB/wp3xVqMd99mdJIpJBiR1jycE5yeOlfMum6dCx50tVzGV45HgXUNfh&#10;j07VIb0X2lp5lvvKvbXKjnHr6fjXCv4mtbbQZbGKN45QcAg/1rzquClOVr6EPVXG6X4hubqFjlnK&#10;nJLdCfeumF1Z3fgNLq4iitJYXDxtuwD/AJ6YrHE05xmoxFT5uexqWFlp/iLw1e6hOHsdTtyj2fkj&#10;MV0ucMD6GpvFdh/wr/WbeLXbdrGeaNJAZOQVIz1HStauFbkrHZUjZK5//9A+B1r4U8f6eLq41y5K&#10;PZSKsdlIpm8wA7Xw33hnAI9DXnfi7XPiF8IvH8CnTBqEWrFkubfyw7jk7SMdGr4+lTjCKvucGIae&#10;qOr8C/GfWNZ02C4+IunRpp2nsVkhS3+zy+Wpzggd9vfFYk3jae9/aXvYfCtk97pM0rGximQh7mPq&#10;AQOvHBrx3SdbFtrdMxcn8Ry/jj4vX7/HWHU7fRrXQnsAsMaWqYyAe/0zjn0qD4n6tc+M9esrmWVp&#10;bb5Hk2H5AMckD16ivVaUZu+0glOUnc9T8EfC/WPjb+zpf+CvBTae8+kWn9oxI77J51TAKoO5welc&#10;ksmtaH4Z0eDR9M83W7Gbb5Ew8xZgD90j14PFeZRp89K8ujNqdNON1uf/0e48E33gv49fA++s9L0w&#10;6R4y0+JpH04DawkjByYXHPYnaa860uy1TxBqN8mk2MN6dNHm3oR9t0E/jIU/e9TXxFWUHCNup56i&#10;3uYWv6nbWXi0rayyJaSpujuG9RwScd6z9QvU/suS4vLyaR05jkVN+7/9dc6p8krkVL3sXrfx/wCH&#10;7rwtanT7C6ikAy/mtuTjggdxn05rtvCOljUtRi1O8udtm2cqPmZTjPI9KzlaMmn1Fh4uc+XsbPip&#10;vCV34rtH1ViLG0hYRTRFUyccqw/OuW+JbeAl8E2l54f1CK70i3jdPlACmUjnIx+tXThGzaPahUjb&#10;lP/SzvhZZxzfC6K3j1JIr2KAzcS/NyxIB/vDGK9M1TxHfeIPgHH4WlFvdrc7FdZCc7c9VPUGvz2p&#10;7srHdTa5bHm/xi8DavrHgKwTR/C0M2p6dMUfyYykrxBSMMDw31r5t8VadBY+NHttTW4t2eRg8IJU&#10;q307V6GXyTaicONwyg+boJ4cvNcsJRN4fuAqwSBwsh4r0C5lbXLW21fUYWN7Gc7YjlM4x0rPMrRd&#10;1uebO0HdC+Ibe9GnWLXGl2djHIG3SO53vjPLc4HpWdd3L6h4M36NCty4XASLByR2p4FSqK5hGXKz&#10;/9P5T1XWryOwexuLUQ3XmneHXBXH86wyZnu8MdxY9RXk0YcsPQ4KS0ubOm6/qGmfC/XPDiafaz2m&#10;uLEJHmjzJC8bhlaNuoPBB9jWAt3qMMhUXMqoOytjNaU7O5fKnuatleXep6fJHO+8+rDrVN1vLPVg&#10;8N1KjA9FYipdJO9yVbY6jTPGPizTLK4tLXXJzDfY82ItuX64PQ+9Sf2RdT+HRrMF1JJIkyiWJzkj&#10;J69+Kwr1fYR0IjTtKx//1PF/iR8K/GPgXS9Kg8R6e1nFrFol9YylQVuoj0ZGHX6V5/qekSWcpVBi&#10;InO1ehzXzWAre0un0PPqvkY7SvBWkeItG1My+I307UIBGbO1a3MiXOWw43ZG0hea9K+HI0vw5pUF&#10;u/8ApEFurLLHM5bcCMHv71nmtaUoKC7nPibuKsd78BvB9jafFD+x/hzqtnquoazHKtzZXSl44osF&#10;juY43H29qZ4i8G+F/hn4sur3xV4SuLt7tP3cluVa1E7N95M4KcZ+XnkVisROVJxkbU2lHU39HudH&#10;8Rn+xdbjktZ7aJZYY50J3rxjH4GvP/G+g66nxEsNK8PxP9qg1NZtLtliEonDHlSMjOeRj3rhwNSO&#10;Hk6b3bBR5ZNn/9Xzu58C3+p3cml+INJWG7iunSSG3jKGMZPBUg4xg1JoPwA0zx/rEuk6Xpt3bxQv&#10;te6DKBHg9csK+KeMqQqpI8pzfNoeQ+MvCd1ovjfVdHt3ea20q7kgNwy7d5GfTj1rmR539tRWsFuz&#10;yzHaAFzmvo6dXnhdmykiT+z7y21DEwlRx83zLgj8Kdr/AIh1LWLOK2vZ3kjtyREhOQueuPQVUbS1&#10;HBJv0JfDuqE6uLe6uEigSM/KePf/ABrpvDtqmuWt22lAXDWkRlk2sPlXpnmuHMFJe90M53Uj/9by&#10;bwMdnw+LNDsVCwKjtjj+leufCq6Wz/bL+FbSNtM2iajZEbuNr7XHP+eleFgn7wnZ0Dzn9r7wrr2t&#10;ftevqukwwSXSafGbiMKVeUhnAIBOGOAK8eufF+q2+inTPs1t5nnbnmEXzgDgryelKVKFSq0+hyYm&#10;XNUO++Fs/i3UfhdBresanNc21rdZsUZzkhThiTn0PFeh6vrtnpGowS+J5HZrpPkk3F3O4ZyCD6Cv&#10;IxUXGq1Ha50YWXJBeZq6N46nsfDp8OeD9TnvNHMZmuvMuPLAY8Z29c844q7p03iXxVOLbwnDBJHa&#10;kS3bNEH+zgdSSOcY/DNaw306HTyRd13P/9ePwzY3kviyGWbULy9FiqJJdqAq9RncF74+tWviBrF6&#10;vjKXxJ4XubdYUtGWRZ4dxUkqdsfTByCcn6V8DX5pPXe50VqacXEtTeJ/ifd+ENR+I3he30+xvvEE&#10;C28kEd7sMoCqrttzwTjODwc1Q8B+FvEOo6hqf9r3LzR3zITby5YucEcEduMUYyUm0RhYNJXLtj4B&#10;tvA/wM8QpD4pvYrG6hX7JZS5kMTMcsnzfl6cVY+GkfgLxZ4z0O28QXlvpUmkq6l2b915giYISPck&#10;HFZQqe9FMzx1krGFrPhrxPqlzAjz2VnFATHfXw3OLgK+d6g9D8wG3isPVb2/0W0fw/bW0MelW0wn&#10;fyVVHulzyZGHO7Hviumu2pPzOKNlG6P/0HeKNMT+0rQeH7azfTLq3glhtWn+Ull+Yo5/jBB49are&#10;I5LrU/BNrNaXV2LyyjxcrO4K7C3IUA8Z65r8tr+5iObsedGrJSbZz+m/D+/+InhvxrrWi3k8msRG&#10;0NtaKm9WtRkTHrksBg/SvUf2cfA/hnxh4M8RWnihr9YrTZ5EiArCefuuU5HfFfQUqMZ8nZlSm+Tm&#10;8z0VvDvwy0Xxzoa/8Kuszp8epw2WrtfX00lxCJhsjcA4BXdk17J4b+Dvw28PaQLaH4e+G1eOR8Sj&#10;T43Zhk4JZgTnGM819FhMHTUvQtVG5I37XR9HsIBDY6RZWyD+CG3VB+QFWtxxjOK71Rgi22f/0fvi&#10;4uPs1hNcsjuIY2cqgyWwM4A9a/Oz4wQ+Nfix+2PrPiPRPhprOjT6zfkw2yW0m5m4TcxIxk4BJHc1&#10;w5qn7NKKOGsnyWRtat4t+Lnw+8WaZ4M8b6r9oks7cWFzpUzshaIDdGzMhBO0kEZPavavht45+MXx&#10;t/aDu/Cni/QNBfwYmgtp+tIjhZPs8sePPSRiSzFgDjHH6152FxVXndNilDZo4/xD8e/FF1+zLffs&#10;/pYG78S+Gpzotx4lWRXSaCI/IynuXQJznAryrSvE0kmtalLaaU+mT2ukeU62sp/fyB8mWTOcscn8&#10;hXHmmZXkox2RpKckrkng+78QeHvjWPEun21w9ssjK6xTGGR1cdFYdXzyOtel3XxC8Gj4h6Tqut3u&#10;sJcs8lvLd6fIfPtmYZQSK3PULnFcmHxnNJR6CpU2m2f/0vWG8ceOPH3huDT9Stf7Qi0J/N+0GYJK&#10;zOcZbpuxjGK9e+DmiabF4Jne6uAbm5dS6RpgIoAwAx9818pl69pmSk9hy0w1kL8TfGmieF9bs9Ps&#10;vDcOq305BdrhiFJHKgtg5fgkV5141+JWoeDvE/iP4z6ZYwDUbm4h02007cZotQt1x5soGcLk4Gf9&#10;nmvqK7jC9jjk5NWPJtN+JMel/tK6q3hfTrbVfDHipQ97pU9mI9/H3RtzjAyM9e9dVp3wWn8X332z&#10;4ZBLTS5Lkara3U0gkubRWxGbYv8AeOGT7p4xXl1JutdRWxNNtyaZ0/hr4af8K88NaxrOvRXlrrdr&#10;dIivLGDCFZgN5aMABeck9cVm+Mfil4Uu/CS+E9Zjja0tbhhBNa2ivEu/du2hzyoLHFc0pvBU+Z9T&#10;aFDmP//T7+5k8J6d8OTcwWlzHFEVeNbSYFJm7FYwMjnPU8VjeNtRsvGD/wBhR6bqi2Vwpup2uLja&#10;zTYUZVM4PU18jPEU4e9HdnOmlLUq3vwz8cLp0mieEprJdPtbAahZfaYk3tKpxIrE8L909PQVhJrf&#10;iK4+Lt/B4l1+11dPsm9PtJKAMUxgbThdpx09K7FBzpxZlWe9jufCPw6uV8OT+KPFvxF8PaXAjQrF&#10;bG58xnBbAYc9vT2p2p6tovwo8Salc6trekx/Zne8skkt2235DhY3VujBsnI9utUsDKE1NMyb5loX&#10;LLxVa+MtGOtReFdMstTsb6CVTBb+VBMJJEIBOcksQBjsMmpfHVxp9h8TbnTLrwpHoE1vqT2+oW8E&#10;u8SIwyDjOGU9iO4rsrJOg5scJXVz/9T2u2h8H6t8Lm0LSLKawltIYmuFhlHlO6kfOF53Dg/nXf8A&#10;wzlSTxFam00uwuVjtl8pxH5RiyRwR3HzH8VrxMDiKTmkjznG+p6JLraafolzeayEtfsqNI/z5G0D&#10;1rzDx1ceMPjl8O7q08NvDpGhxcG7d8sZB1bawGQBnHvivZnLlsluzV1NLEHh/wCIfhnwva6N4Fae&#10;31DVJbu3iW7WHyftjpt+coCVUnoccZzXM/GvxfL8Q7Lw5q/gnSYTNpmo3sWt6XIwP+rUBGbacjPz&#10;YOO5Hapq1YSp8vUzUtHEv+C/FAKQ6f4zeTwjfXA8rTprdkaOSUqCCA3YBcZx3NYnii0m8MeHrS+1&#10;vSNL17xLezMV1C41Zgl5vf5AYuCrYGOCQK5akHUotdiaeisf/9Wz4v8AEen61rzWviDwtqMPiho5&#10;bWNILoIjsJMRnJHAI7E9+tcta/FS50q7hh1Tw3cXR0q7/fSXNx/q2QsMEfdYelfNKk6a5jzZydyr&#10;b+OR4gmvLSTTAsUVz51hO90wVFyWcFQcYY4yPasLUdYnWG5iju/JjguDM6hyI2LZGAM84yRXJVtJ&#10;vuDk7XZt+Grbxvr3w/kisZdKe4tWUbmu1jG0tgck561onxP8TPDnim4sBpWnakLeNJGsXkDxXS9M&#10;pIjcNzivOcb6szjJ20NfxV448J+IvhtbeFbr4ezeHdQhjKW+9mEkYYhnyzcyIHUHGfxqherqmkeH&#10;oXKXN3prtEsksQwqFgQPxyMV24OcuRpm0LSaXU//1m+I/DPwc1fwTAYvGfiPaJZVazkghCJIBggD&#10;qec9au6Hb/B+DRI7mHxff/2rG6wxoFEJiUKFBEYyrj1+tfFynyz5jz5xUZXZeS21OXw7r6W9xpes&#10;f2pfxXM1wloIzHEMLtRexOQSBUNr4u1TQ9J1DT9QGm+TbiWGHe7gqNrDJUcgjIxVxxC9pGTQmk9U&#10;Q+EpPiRreqReJorb+0VtoLa4k05ZhLuiwEXOSGGMdetafh7xKvgb9qJvFGoWtjbPaRBrnR7uMzGS&#10;cs6gxvnkFSpOTwQa73inCSm9mKnq3YNZ+M+uT/EfUNcnDxw21yXhtEUpEXIwAh68dPaooPHFsfFK&#10;al4gW9j+3Kn2eaCfbDEwYZ3nBJ47+1Y4rFqpPmRrGTs0z//X+TobezngSREIfHA71fh159K8N3dn&#10;Dp9u5u49h8xMsp9QexrwopynZnNZvcq+DbnVG16exttVNlNdRlAQxAkzkbTTNX8JeItOSS71PTZ1&#10;jibDSgBlB9yK2vy1A0K2mXF3Daywxq5jlP7xVPXHrV3T9A0jUvBmp6m2tw2l1p4DJbSZzNk9sUTm&#10;7uxMl790Uo7Ka8224OQeMAkD61o2ypYSNp90icjBlzwtZSfNoED/0PlfQNP1TU9abTNKiMk+SFAO&#10;AR7mkvrj7HKLZlbzlOHwOM14VaL0SOOpZy0JdOLN5hDLuT5hk4P4Vf0W1nub50L7iwZtpOKmo24j&#10;VTSx23grQLPxD4Okn1Oa2iliUqiFss2OwxR4h+D+oQ+FrfxLp1xDHYzzGF3aQ/I/oR2/+tXDXc3J&#10;NdDOvCzF0mz07wnbx2t3CJrnJBCH5ZDjqDXMazr17pvjPzVuFljZvmiOQR1rrwt+a76nKlzPQ//R&#10;8b8K67CjQS31rIbO4DAuBlQx7mtu11dNQd9JQKsTH5Xz90/4V8vXau0ebGcIrlJWt7Wy1HKoHI7p&#10;97NXbXULu2kWSW0aSMY4zg4965oXehlLyKevW8OoSpqWlWj2t1GchwfzBHerWjX2oXWmgi/itrhf&#10;lkV+oqoxbTiykua5FqWt600x0m6lk8mbK9TsYUkFrJYaLb2VnbIArYVYjycnisq1FOHIyHSaP//S&#10;8f1z4f6hp/jmW+NqAJkEoilJBz3FTeCb3UYJZbeawd9PWbbMAcFRnkjNfm1VOS9m+h5MY3Zf1i9n&#10;s/ixNoumz/adIvFV4ZLoBMe3pkcis/xx4a8TWs1l4g0KeOO8sZN0TWkgDN9fpXpYWUadNNFxVpX7&#10;G94U03w542b+1vGuh3T6vcwkCaKTZh+5I6YPoa5qJ7X4Y3V5dQx3GPOdZYwMqwPbPYYJrujOKqc1&#10;9zsqwjOHMVNG8U+ENbtLvSrfwheQXIVpDciYbeT/APXqlo3xF8K2Nhq2hax4QivZJ4GjtboykPC4&#10;6MP8KXsm6jMXJWSR/9P5GvLS/Fm2pRW0qKkhIcqQMg+tbXhfUJ9W1eGOfUPs8zMAZd2Nue9fO4iX&#10;7ltdDz2vcaLuseFL3w/rkk0s5uGUg28kLErIpOM/pW5rT/CqX9j+0m0mG6tPH2l35W7ikUlLiA5I&#10;Pp1965qM3Uin1Jt+7NjQPEUc/wAPl1a68MaXHZPB5EywxqzMQBls+tbnxO8LeHpfg74W1fwbcyyQ&#10;anan7Wjp/wAe8y9AG6bTXJin7GtHm6ioyvoN8I+BXh8JWt7a6lK/mtnygR8h/wAK7jxTrfgz4veH&#10;7PS9S0/ytZsLIWl6/kYQMvCSZ9CODXFk2cLEY6dCfRmtSblFH//U8l+HmiyeGPidcaRoupXtvrGi&#10;3TvEkRIHXgA9+MV718K/Clx+0JeX0dzOuifEHRUNxaJOQEv9pOQPRhx/PpzXykqd3c82ElJ2ZyGu&#10;+G/HfjT4wa1Bfxxv4j0eORtQtZEWPeqDnI+nevMmW+tfHVp4s0rWZdPOlSlolU/cYHkHsR2xXk4t&#10;uhV9rDqRV+KyMD4kX1hfeL7nxXezRNJqLbygXaink8Dtya1vA/hDxP4z+BOoa3phgkh0xtu0SjcO&#10;M8pndjjqM12uM6mGVR9Bx0V2dR8MPG/ij4dapZ654X1KbTtatfMRZF6EMu3aR6cmt34Y6xrnhf4o&#10;x6prFo15rLXgnaJwGR3JJG1f6VwYbERblDzNaEuV37H/1crQPGB8Q/tu3Gi+HobvwvqetvPJGYzg&#10;C5OThCOgOT+dZd3eeIvh38RxNqUt3p2s2kzKZW+Rm5OeT94Gvz7EUpJadGcE58ybRQnsdR1LWHvr&#10;FBqNoS0rquWKE8n5R261NZ61BaO9rFFFcxeYGlh4/dnuB6U6EnXj5ozv1ZBYWWlDx7eWGmxiW3uM&#10;TpGThkz99fT06V1fh3xRJbw/2LZ3BOnx7tm5AZA3TbnilWikrsdOXLU5kb8WiaR40+H+owbJbYSw&#10;sYXbj96PY+/86zvhl8PtPsNBuPDfii4luJBISsnklY8HqTnjPPrWNGWtjvjF8imu5//Wlt/BOj+H&#10;PiqJ7nULPUEVBFZTW52o69eferN54kt9I8Y5YRpDMSuxm3Kh9QfrX5+7OWpvSlrc0m8aam99Zade&#10;TieS4Zkt7vbg7iuRlvwrwf4r2fhi5u7yPxPbMdUWVt9xAwYsc5BFaUnKM013Kxsk6Z534TsZH1+a&#10;2ikUCUhOTgH69hXpmgaHPodkbPVneJom24U7h7VtmLv8zwq1m7GR4/sdWl8XG7srlXt8AXNq2c4B&#10;6r6d+K0lg0jRfBovdMheNZFBWMjBUn/Cu7LHCNK5nVSurH//1/lTxC8mseM7m4ntngfzCBGVKkCq&#10;Nhp0l34nNvbrllGQuMnA615MKnuHnQlyo120m4SIBo8qD0IxzWZL4eFxPK6bv9w4rnp1rK6JjW9/&#10;yJLCOLT74W86MCy9fSpdL8K6hr/iAPEN0Ik2u+R8tdFavFUnMpO8jU1jwJdaNq6TRXL+Vx8sikEE&#10;dcUv2S7k1G3tLFMs8qLIucZUnBJ+ma8ypiVUWppGLcj/0OW/4Rf4heIf2YZfh38QbG9urfwjO0/h&#10;rXLdvNWGIn95CxIyUxgjpivPNR8F6itpMFRHe2jeWNWYKZlHYZNfGYPFxjWcX1POxVOSSbMDS76K&#10;88VwC906DTo4zhjuxu/HmtnWrzw7LcySabdXumW4VT5t1CMMp642nke+PwrsxFBzmrEqF4o7v9n3&#10;42eB/Bf7SOkR6F4YX7G7mxudVmlI3yOu0ED0yQM16p8f/FMfgzwvc2ep+GLbWrDWF2z29z8phcAh&#10;WRh0IJzketRWpKndCqSsrGnYWU2rfsSeFtb174cRppOq3Ecmn+JILpTLHwU8qTByBle/p7U3Qfgr&#10;c6/+29p3hK/X7H4n8MyfaYVlk2iWFoy6SIRwenX1BrzJUnUqqpbVFwTnBH//0fTLv4oeCdB1bWPF&#10;niHQrPUNZvL1/IecZikJY5YgDOOc14p8fvi1r/g3xENE8FHRFm1dXneTTpXkiSNv4WXAwTnpXw0G&#10;qkl6nA4xSPAdSm1rVNP8m9jkiiaXBkbKI0rc5LH8etRabLF4av0uhPALqA/LnDeXjuD0xXv0qkVT&#10;siJpapDdQ1QX2oyX0lyk007Hc1VYvDlxqNncTWlv5rwoXYKeMf4+1bR91FUvdZhy2zxMC2Tz6EY+&#10;tb3w7t9Sbxt5+nzKEACTL13qSOMd6nEyi6LuVVWh/9LiJ9Og0u8l0mDTpNPYwq/2eUHcAwzk59eT&#10;XW+C7e5vv2wPhJYxM8SCW5jMsY4XMPcjpyBXh4eSSTRNGDdCxwn7aGtxad+1Lomq+GNVllvLDTfI&#10;vZtm2J50mk+5/eGD19q8ltZk1vXpr6RY7aS6BaQEDCnqxXP40pqzc1uY42HvOx1fhjxhLDDDBDB9&#10;l0Ky/iuCQsjDgjHfOK2Y/HGn+ILi7mhsrWKO2ut8cmCVGf4RnoOSK4cRT1bRGGk+ZLsa0fiGzvNe&#10;Q2dsLN1A3gEBZD/Qc13Hw/8AGKeClkvNM1+G0ubndbXMXmjLKQQf95SDzWEZ8mp6btc//9OXSPGM&#10;GkeArvVZoEiS+uYwqwSYXcvGf5daZeeFtP8AF2ojX7e/EaSNHIbVXLROoJD4XP4/hXwVWXMtNzsj&#10;FSdi5HBH9pvk063XOmqAsyZCgHKsNp68H9KxvCOq+I9L1G6g8RX9xaQliFumyDCWOfujqtJrnhd9&#10;CaqcXodLplzrl3qazRxtqkRO+UXBCqCOB8uehxXFfE/R9V8RfFCODw1Yx6NHNa5liOczTjJJyB6D&#10;9K44qcZ6nFiYy5NSHWbu5bwzpelm8knigbLzROSZpCCCcemR+ld94E+HugWvw9i8TfFOzvn03UrO&#10;4t7UBxHGJ1G5VlPckc4yK9LLkq9fln0OaX7uCR//1PUNT+Afwr1/4bDUvhV8QbeWx0+SNtQ0e+lB&#10;e0JA+63BGDnqDx3r55+LM+oaR+0Jc+GfD+owB0l+x3AikLxMVbAcHvkc59K+OxeV0XVvHZnnVLOn&#10;dHuumeA/Cnw0+Ec1lrmt2Wn+ItGktry2v7O4Lx6nbEI8kSkcBsc4PWtP4Z2WmaLZ6t8YvAl7qE/g&#10;DUvEjWV1pQjKypbswIkPJGELdOwrvp0IJRpx3RSaSs+p6h8alhs/gd4osT4duRqyfYE0ucSiY3oN&#10;wvlEHHDKQwIPQHrivWdxOGK7cjJB6ivfglzadhJ2mJuGckjFG9f72a1sbNo//9X76355UH8qivjf&#10;nR5jp8MbXYjbyPObaobHGSAeKcqalucraPnv4a/sZGX47a34y+M+v2ut3k8pk+yRSu4QMSQWcgE8&#10;cdK9J+NPw307Uv2ZNW/4RG3g0jWNOsZG0yW2xCZiq8RMRjcGwBg98Vx4bAKnGcpbyFBWkfPC/DfS&#10;Phj+zh4O+I2l6lLrt7e3fneMrGHM0SJMN3ZflaPKqQT6+lec6VdSWXh3W9el8O3NvbatqMtrpuqi&#10;MiMngvC3b7hz7V87nmAVOmuX1LqQdkzp5bm70K90vV08i3h0u5gvLWBAXZ2BBYsvcYAql8TdbTWL&#10;O31uS80K6eVpZml092WbJbIEqsBtI7V42XNShJsTUkvU/9bS8IeNtY8a/FjTrfw1p5FlChiXyJSZ&#10;XbOQXI+8ck/hXuvwj+LGk+HviNceDviBdrY37yKlu0Suvmdh5qYOD7j8q+KyzEyWPUvsoypJzw0u&#10;6Ox+IHiTSbjVDpnh6GG/kAVr7UocP/ZkeSGYf3nIOAvbvXE/HfXPh/H+zzok+j6Te6tpWmo9v9ng&#10;Qwuu4AK/IBJz1A65NfV4vFwitiKT95M8W8N+BtT+E37ZOk6je6VdanoU13DqOkzyttPkufmR8Hpg&#10;kYPpX1vfeELU+E0vPCMdrbtfTRzNGh2B4iwYhcdwCcH3rkyvE0ZVJpmUouM22edftY/FmH4d/Caf&#10;w3o6E6jrkQinecbnKr069Rzg182jWNRtp4ZvF2mRLpeq2xksWAyrOGAOfTvXHn01UrKmtoo0jVcE&#10;f//XSPUtEltngsL6eOOP/l3EmCfcfrTr3U5/DzWcV5cSXtrIC8LCQM2HORu9CPQ1+c1lNOyOOcuZ&#10;3OhvvD19c/CePxY93Db6DdK8WZrxFfzht3qVDEjg5HrXO6lb/DDw98OLfxDdLqF1O9xJFDbkB0L5&#10;G0FwwYDrXqZdOrDlVR6SIqSXLdG1oHwv07x5qMmraT4kW0tdWVoltpMuEmjTfhmOF+Y10lt8Mpv+&#10;ExjsPHPibwtrWl6VZGO6sYmJlLujOqoSxXCY+YjgFhX0NCjKfvXOenJMwPBemeL/AAxcav4fW0vd&#10;T0jUwr6NDoyfaJXXzMKkmOUAxkMcdK27wt8RPjKvgTxn4e1fS7m2jjke+kTfdpGOqdVDn2pVKcrS&#10;pvZmsbLVH//Q9d+G839ifFTWfA134KaZbGVo7a5uW+zNcwqCQzLuyrcHIrY1b4k+EdPuynhjR5NI&#10;vUgSCeK6kkYqQ7fMpGRzzzx0r5+NONB7annrdlyx+O6+FdFFr4quLSey1GGW1Ml1uJZicELgHzFA&#10;I4464rL8A/ELxZL4paw0Xy7bwMu1J728Qq7AHDFUOT6D6V6FOrKcE+qFKVjI8S3fw/sPhhpfibww&#10;1ydX03xTLHbi5jI+yr5m8Fnx93bjH1rmPENx4ct/i/NqPh/SbiG61a9VJb2ObnLN5kjAYG4HBABr&#10;DFVHDYGVvGnj3V9Z+NttqVxax/ZLAJaxPcRO32dSRywHThcgj1rD8Y+KfE9zJGnxA0n7dYPeP/Z0&#10;9sGhmgCnIZdwBC9SPWksW4RbYSat5n//0bXjqXXfHPwBn1Dw9pv2q/0VI5b2e7dYrhUJC7ouf3ig&#10;4x+NeLt4b119XnlvL+O2V5MvFMxMjf7W0j2968OrXpzWh5crtI1pIBY6RfWd5NbhLdllt7nfsWT5&#10;c7V9TyePas7SZJb7VIhOkP2f7QAzyZIUcZJxnAA5z7VxVaaiuZlYjSyLHjvTNG0r4znSLXUZbW2t&#10;7p4Wks7gMrhCBuyDj5uv416Vpvgrwt4x8Er4p8PeIL2/0y3littRt3P2a5t5SrcoejDK559K8/F0&#10;ZLlaIhbmsWNW/Z28T6rDpV7qHxR05rS7uVgig1Eul1Yo24lmIBDD5R93PX3rjdP+JXjDwN4z1TRo&#10;kttbsftotUiKlkLKfvAMMjI5Brow1Pnhfsaqk73R/9LE8U+NvAmqWX2uLwPdFvJWaRVkVEZsnd/u&#10;nk/kK506j4Yn8XnUvCGntprxsssVnM3muRznjHT15r4pUZOJ52Ibkjr/AAd8Wo7vxnLb6HYQ2kpl&#10;VlgjYtHNMcBlUHoa9d8T698HPiN8Obu88X2Fxp+oWjC2nxC0EqyspLKzKCGXIKgkAjilGhJy9B0m&#10;oxuzhPhFpHgy58ax6RZ+KJLNoY5YVlbMkkwHz4IXkDAB6Vb1b4lyi01HSdb0yKFobnzIrtrdW3nA&#10;4bIyQAcj3Na1JSlQClZTduhWuLfxFqXgK58R6B4SsPGENkAFs5lKOxXOSFyCTg8e9Q69rWmP4MLa&#10;T8LdVsoZ4oH+zGVVWFwBvADNyDnp1GaxowfJqbOOl0f/0/kr7K9tqEkDTg+SxTejZGRTkmdLSaO5&#10;jhmkc/JK2QV/X615UqeuhzyleVjIlvpG1UyAMjRt8rLxz6itA+JdZk3LNfXEiS7fMjZyVkx0yK1q&#10;wV0NxVi74YuNWu/GvlaNp00jXTMnkxJvbYeoFTeKtGXQ/ExMbukWcFZ02Mp9CPrWM1Z37mUpe/YZ&#10;bWF5YJHqW1lTdlC44zVXXbhvtHyS5DgFitY0rOepUGj/1Plj4fa1Pp/iZpRKYZmUoGzVfWluIfGM&#10;6ynJLkkg5FeK3erynEleoMstzXPnyBm8s4IFaei65PY69HJJAHTkbWHrxU1Yp6Ico6nsP7Onwk1P&#10;4zeNjoOh6vZ6ZrVjvu4FvTtEoAJ2/wAxTdY8ZXFvpWp2erWFr9njumhuEhk4R0O0nB+lcValOdN8&#10;vUK65kVtC8S+BL/Ubc30jWxjb5ZIxvDqfUZrP/aHuItQ1bRLey8JrAi/6vU44fL+1r2z69KrL5yj&#10;SUZ7o5aas7H/1fEvDFxF4fkii1VM2suA8R689CK6qw0HTLW9a8tFYRyHKAnP4/rXyOKl++bWzPG5&#10;b1DQ0vT9MuPFZfULl4lAJLIN304p9/Pt8xLa3llRh8m2M5YfT1oa5IXNLNRKOn3KXV39juXNtzg7&#10;hjB96bYab5PiGe5up4pIZH2LIh6+lPntZjh7ruPutR/seVrfV43miIxFMozjJ4zWn4d0rQ7nUo4d&#10;fuJrSzu8AXkTZMPcMPoadSKuiq8vdTR//9bk9VupdS8bG2Ez36LIY1uiMecAcA/jitOx8Jahca01&#10;vpOisszLhlZgN9fEYjDcs/U8xaGXqtjpUGvy+GfEFsbK+QB181DlRyPwrmtQsbLwx8T7aTV9Q8zR&#10;mkBkELkmRc449Kl03Cy6ITTjUOxv734eaBq1ndfDjWbi80rUNrK9z80luz/eRvoeK5zx/YLNo11A&#10;5ibz88yCqxDfPBw6M6pS5oadDyy8l1DwtpU9zoxZQ58ud15BB+tc1E9w7m5ZPm3HlR0r1aLjK8up&#10;lHVn/9f5n8OeNNam+HOoeDJobWayvPmXzIgGRh3VuuayrG2Gn64bQzKxUZ65NfNuPvSj3OB6O3c2&#10;f7XmvdIlSObEtsMxJ/f7YqrHaX+ueEJ5JbYxXUTkglgGkGP1p0qSiiJP3C5p3iW6sPg/c6e6Ybcx&#10;Riu0j611Vr48v7j4BaT4bv0EccBV5CjZ8wA5Uj0PJrgzOmpOMn0ZEXyybPWJbTwzYfCvSrzw1qCD&#10;dabrq3u5QrI46lD/ABZ7Vx7a3b6VZyXbXNxaRazutZ3UANg8jIPuK8F4J4XMfaw+0zWfu6H/0PC9&#10;A+J+r/Dv9o2z8W2Ja6u7CVdz3UX+uRSMHHQ8Cu68Y/HrWX/aom+MXhvxLbRvqc8cxtbMGBrGbAzh&#10;T6456g18m5OyseeopP1NuT4l+IPiz4pbxPD9qsvEl4sjWmo2SbvOdfvxygdiua8cuLPxVqfiO+8N&#10;QvcqiXDy3IQ5Ckt19l5/WuejRU5S5+jCcVY6jxT8M7zVvhTo6XNpbRXLsyRSQTA7lHGJB2PPWnfD&#10;Twdrvw58bzanf30l9pU0YBEHK+jEjvj2rSpV9nQlBGbWljqfGPhdP+Fj20unI8FsyrOwPHmKeVK9&#10;60LzxxB4W8c6TqWoL5tzZzxToSoO5VYZUmvJp01Tnd9Sr8uh/9HT/aF8Z+Ebf/gov4I+L/w40m1n&#10;thYR3l1bxxbQsvdSoxz6n2pf2hfjb8PfixDpviV/DE8GqbVE8Dxho9w4LBh0z6V8fVnTcZLuedB6&#10;s4zS/h5c2N4NZ8Mm7069jP2iHE2FZcZxj8adqng7VtQ8QDU2vrEXlw4Nwgtygf3IHFeTh8ROhz8y&#10;2LnQb17mrb/B/WL/AEyS50OGxuLy2Tc0AlCzOP8AYB69+BVKTQpdC1K3fU7fyGPyvFJ8jKwPRh1q&#10;cLiY4uk5rZBKg4PU7TRNQ07QvANzcR3H+ivOHG8ljERnj1xVTxB428RXmkWiaTALiyLlnZBuCqeu&#10;70pxjyI9COlDlW5//9K3o93ph0G58Py2jmOJFlWYv/qMt1B61havbiz128guyfLtwAGf5lbd91lb&#10;oQa+BoxvG7CknyLyOd1m51f7PFPZ6nKsVu42xtIfvA9q5298Lf8ACQ+L5Idd1C3to7xSfOyThiOK&#10;2jB2Fim7WRh23hSC21STSItQtnm5Yvjg4NdH4i8TQ2HgaG0jleS5jQeY23Azngj8BW06XtVynm1K&#10;TV2Q6ZqehXMMPiLU7+ZFZvL+4SGf0z61k+Lrq+1rURFoyTlFyQ+7+ldtGgoU+UypRanqf//T+Y9f&#10;0vUXvf7RvdYhaeMeW251DEKMAEDrXPvPqGn6g+p6YzbwAuVQsPQ89q8ejZLlZ5/uli48aeKF8GJp&#10;UiR7c72kMeXkxnH9a1dEuIdQsTckb3QAyKh5j5xk1nWw6hC8TGpStG6OrsvAn/Cd6PbWNhbpHcQS&#10;eZLcD75THTHetnR/hPqHhzSBeQ6wl8kkm6VEXBTb0wR+tfP5lmkqEOToVTTjG7JdatrPxFriT6hd&#10;LHNMpWCLdhWI5O3NGiL4Y8AeJdRXxtZi4s9Ss1SNlAdoSScOB14IHFefRxVWq/Z9zrpSUZJs/9Tx&#10;Kb4wauni/Ub7QruaG1v18uS3SRvLbAxnaTXP3Hj7XrXSJobsx3Fur74mb/WKx6jPcV8dTwKlUi3v&#10;ocmIftJnK674mGpapLNaK8SM3+qLbgoPaopk8T+IfC0ktlZ6he2elW484RKWSBCcAtjoMn9a99UV&#10;FJvoKEVBak3hLTdSsJDcsHgAIMKZzg8ENj619GSfGWL4tfs3P4Y8VRx2+raVEj210mT57pjgjtkY&#10;/EVxYqClK5lioq10d98M/i7pPiT9hHTPgTpusRy+IdPa9uILC8/cJIVDOiB+hOGYgeuazfDHxL8e&#10;/ErxT4M8UeHvGNpa+OdL0yXSA7SBAShbbDIw5DYOQxzXHiIJtcplSqNWR//VvDStesf2eJNY+I2h&#10;SJPaztbXS28hmXzgTjDDrkcg1xtjoXgvxnePcaLPcNfn90lrcsQQ/Xbjsa/O8XUeGrxj3Z5NaX2T&#10;Mm+BniC40u8sfGOjXmmWRfPkSwnfIRnAA9fQ1g+Bvgd4f0G78RaprdrNPpt1Z3EWmx6jEV2yBCUz&#10;6EsAPxr15TqUYadRQTWj6nlOmeHtR1b4fyXtv4V1NZoWLGZIXaMIPvKDjse+aoQ6vqdpp0j2tzNH&#10;AyhZimQCM8bvx9a9SjWjU0OtNcrIGneS6LTMdrnJPYe9acP+g+HzPZ3IVQQd6t1I78VeIj7lhPVn&#10;/9byPwVruveJvhrp2u6xqj311LCVkuGOWYIxUA98gAV6x4B1PWvDn7WHwxmsvJltrjUZYpA/XLxZ&#10;x+mK8KjT3XYItqmmjzX9s6dT4o8HXLyW0739lcti34O1LgnD+43AZrxxpGWWMoCAfQZPvitnS91n&#10;PiKl5M6/4m39hp3g7w/4M0bxS+t6AlsNSs3kt/JeOSUfOjjuVZSPwqt4NvYB4Cv9Mhuooby4nVhK&#10;5yQAOgX8K4KsH7MyoWjO5v2Ny0tyLc4VxjfMW2q2Of6VY+IV/p2k+DLO7jV7icK+5kcfIfb2461w&#10;tJ1Eu56dnys//9fyrw9qukXHg+3u5tQmuZrkB3tTlgiAZzjPfNeoeBPEenaT4ds1tm/s1Tn7NHje&#10;HU5I57dec4r4WrFRb8jqw2+pe1j4geG9B0++/tS7ImulKQtZkfLJ6Fe/TmsCy1e+ura01O6UXjFh&#10;HLvIXJ6AkewINTSpuV0PEVopqJtXGha1rMF1CPE4tJFBjs5rMbCrjJCyjPp3HtXJWFv4qcebe/ap&#10;lkZltbtQXEs6Lnbn+E4asY1P3zh2Mq9NT5UM8OybVTTbkbTLMgkubhOLUZzkH68Gu50nx74z8NJa&#10;xLrTeJ/DV07NcaY0YYoVwGJUDg4HXFXQm6Vd23OOvTTk0uh//9Cb4hWHgOH4T6Ve3gu9OttbmJt5&#10;LebHDHcqnHUKOK881HwrbS/HXS/D2g6e3n3btKL+SXKy4VjtX3IHAr4SVeaqqKOSEI2szr9Ku/Ce&#10;peEH8PT32oNrUxljkjkk+RI04BXJ+ldV4E1zxz8N/wBnS80TTtYRdG1++dL2xZAZYvlx5iH0IA/K&#10;u+FV0aqn5DdFzmrdBdV+NXjJfE3hO18V/EArotiYZo7hSrSLHAxA3IM5cY7817Nof7UGh6FNdT2f&#10;jeHxxpE0om+03WyyntgyjEeDgHH0ruwmNqtuTIdNcxv+Fv2qvBnjDxrJotne6JoX+jtLFc6rqKBJ&#10;COoBBxkdcE10Ufi/TNYtSzfHLwzApIONOuLfgfV2Jr2KOMU43loW420P/9H7MtrfQrjMi/Gi9uI+&#10;/lapbAD8QKsG18FxLuv/AIgXNwGx/rtf2D/x1lojvucrsYl3F8El+K0ct54g8PTR39k0b+frAk/e&#10;RMGBJLnB2s3/AHzXO+Nvid8GvA3jqysfD+paRc3dzJtYrJ9sK+m1mLADPHFZ4qvGEfQFvc82+JPx&#10;l8PaT48utS8Oa/a3MGrsftsUUpiSGR1IIEZGHBHU465rxEWup2+jahdReIDNa6VfJc/YXnHliN0I&#10;Eyp0PoT9K+XzfESnNx6WOmFSNrPob3gfxFfTa9d+IPEmn2t7HFshR7pSU8pgepHT+Hg1n+N7Kz03&#10;WNMtXuLe7vbiPzLmythlVXPy/MOoxXhuHIm11OatW9xn/9L1/wCBvhnxT4R8F2Wt+HvgTZ/2xHL5&#10;9tO+oGOT7M+FDeSeoBB5HPNei678CL3X/jxL8R/FaQ30U8CRy6XpgNu67c/NuJ+c888jNfO5PglO&#10;ko2OLD1ZRg0up3WiWXhseBJ9I8Gw6eiQKVFq8XMb/wDTRTznPrXIfEHwvF4m8O6n4V0Dwyl5cxzx&#10;H7TE2xIpcAls5wvvXu4nCxlRceo6b1R47aWGs+E/iB/YPxYtI0ut0rW1uJMCaJTx5bjPQ1s+AvBG&#10;r+NZ9Wbwz4heHWLK4hkt4HuirCHB/eIc4OCMEfSvloUKlOtybNsqtUTOc+MdhqWvfEE2vxN1JpZb&#10;S1nR51I3MgXOQemcoOPrXlLeHvEWq6BZzTRedZWbMtqLiXb9wglQB15IyB2Na1aFWer3E0j/0+Xu&#10;P7Lj8Uapqst1bWv2XkquVRHf5hGoPPGcCtiwivvEPgqG7tpy5hgdneeMLEqqeAX9eeK+MoYL2s9e&#10;p5/NZ2RzHin+wfEnw/e2g8VOtxZu7NaRu3z447feJPT6Vy/ie+uYdE0l4tRma5llDNCVIeMgAK+O&#10;hzxz7V04bDST5ZfZF8SNLQdX+IdnaJ4bu9Xks4FuW8hhORGJWO3JA4z2/CvbvHPw717SruxGnF9W&#10;sdMBktr7T7rbLLbGCN5N6913b1J759q9zBqVmzCEfeMj4daZr998WB4w8H+MNT8NauurRf2bpogZ&#10;kvbLaTIQ3QlTj+dereI9d8K/FHxlefDDxzrsnhvx1ohM1jqFxGIBqDBgUKSfx56EelaJPlk2aU01&#10;uf/U9N8A+Hte/wCEovJvjD4wOh6hHLLPG8hMjhmBUFcfe55APpXRWmqancfDRtN1LxDptw88wjX/&#10;AEY/bLoRNgN7KwYnHsa8mEFJXkebze9ocxpfwz8c/GOyRfBiLdWHhy+aN49YcLEHB3ZjI78Cur8R&#10;/DY+E/hXqOveMfFFzZQveeTIluhVbd8Bs7R1UAZz2xmuqnQaXN0Fbmlfsefa38O5te0LUtR+E19J&#10;pyalFbPdf2jqiCOVCoXzNrHK7mGQT2NaWgzaRZ/AxotZ8V+GfEAtdSH2+wupdt5ZTHKBVxxIuV9T&#10;x9a4se4wfMDetzH8bQanp9vqHifUtN+zQW0Cm4lgKyrFvkVIiyjgL/CD64rgviJ461zXBavKZnsY&#10;4gsBlO3b1zj6HiuOvJ1KLsOUbxuf/9XiNQ8a2F1p97aWV3fJss0toVDllKgAuCR7kmuXuPEd5pdy&#10;s8ircxy5jWeZgxQrjgD6GvmqVH92eTG6diCW8fxFqmmabHdtNNeXQeW1RiwSONSB14Gagt/Gt74U&#10;8RRXD6V5a3RbEUoDB4g2D/LFazw7qU0VLXczNSv7TUtaa40q7EUV4m5EcH5Hzgqc/TPFeheDNe1r&#10;SfAy3thG9vYG68vUvJYlmXaPm+gyR7ZNY4inamk+gnD3jvrzxMz+CdVn07xFfK93CBZyXEvmi2O0&#10;qcA+o2/TFcx8H9Msb5tVsviR4mW6eaNfsMqJveaXJwpx83TPSufL6inUszoV4RSP/9bzXWryLw/c&#10;6zYPOt1bPdS28bA4KKMdV9un507w3deHPDOmQ622qt/a/loYnhbYYDyNuf8A9XWvAjSj8PY8ty/e&#10;WexBq2lQweJoNKt9Wto9QaYSiW0nWWNkcbgSV53Ddgj2NXdF8FeMvFV7c3NoNTv9Msrw297cRXLi&#10;3aT7wG48AnqKxr01BNoqo0bdn4d1nwH4vF/HpusaS1tMGFzIjM9tkY/1g45B9ehreuLPRtW8KWWs&#10;jxBa3U91MsV+pkxjOccHoeBmuGnGUm4sqjHU6HXfE6+C/DXh/wAQ/D/xdJDNod2RcWjIGSSU8gSD&#10;rsYZwegIrrp/7G+Lmj6VeWGpxW2uw2azXdnKyw4AfICN/H2GOvFa1LQSN4zWx//X+P7gyRai0cxM&#10;Y+9jpmmu73UoRGbbivN6JmPs7shl08xvu3knrit3wL4WXxl4qj0htTttNkOP31z90fXFOUm0TM1v&#10;EXhTxL8KPiQbSW58i9t5BJDc2snDLnhlPocVoroWp+NLKbxNq2svK0oLO8gBy4HQ4HFZx9/TsQkm&#10;+Yz7nxzdal4GPhjxDCsVvZt+5mEQVnx0579K52fUl1Kyj0pIlKRn5H2/MB6VlGD9oxrc/9D5Fu41&#10;0/UyqTb9vQjvTkk+35bfh0H515bh1MeS5Yt5ZYtEdISRLn5TjvW74M8PzeKbGeW0uB/aMTFmifnc&#10;B6D1rjneKkzFRfMzsdE8a6T4WQ3kOoajZ+IrZCBNatsYMc8Hvj1rz0Q6zqGqXl41zN/pszvPI7ff&#10;JJyTV0ZRhZscotK7NjwvoP8AYnimFZb6KeF+jISQh/H3xXoljf6tPcW9r4h1D+1La0jKW6OAVjBH&#10;YVzY16tx6nFVk07n/9HyvUrfTNUvo4bm2kSZGzA2MDjtWnZHNi0ct41pLEh8sFMhj2r4/eKbPEUm&#10;zN0zWL6y8eiWOWK4HSVJBnAPetv+09SuJN0b7CrcFVwB70qsnayNbtxK/jS81HU/LuCYknAVTIke&#10;NxHc1VuG1K9t49sKRmMbnVOjADrzU05PZictNRSkuraXJEZjhVAkDAHHp/SrWnayqaNHoGpW8ACs&#10;Whuujr/s/TIrSE7ysy6bvGzP/9Lz/wASzapPb2/2C5ihMSfu1GF3EdzjvmtGx+K3ia00SOw1mNHM&#10;bKPtQTkEdMsOcV8riJNRR581aOhifEHxzrPi7x9b63PMZLlEEBbAztHTJxWRc3ieKtejsJo4La4h&#10;JVDI2xScep6ZrCtDmg2Q7uRYttP+w+FVuN0a224EgMDlh7VU8aeILjWPBkkGlIs11bRDfsbkrwM/&#10;lXNhqFR1lHobyg4o80HibWTZTWLz/wCjy/K8ZX0NJpmqKLWXS3to2Dncr9CDXtzw/LF8pC6n/9P5&#10;f8MaFeXPi37JEcb1LIScYP1qC20+OD4n31rqSuEQEF1bdhhkDFfLqtetJeR5/tLOwyOZLPWPtA42&#10;tjnoRWxvnvtBuLi0R1aEfLt4IHqK3jK2pNROxr+FdOk8XaBHbT+Ql3cAggn7x9SfWn+GtJ1Tw/49&#10;a01jTY72zsNyyQznBAwcYI/SuLENNtS7kuN3Y6bw9LpGpeIYfEMkctwuluUntHztZOuR/jWr8UoP&#10;C998KLTXoXSKO5u3jhgRhkEcqf1rmw9SlVqSjL7JpWi20f/U89+M3xE8JfEfwn4K0Dw74Jt9G1XT&#10;bHytUnUoY70gYVwMZBryjxnPHoVhbiJGScsxuAB8sg7Y9x6V8nBKOJ5ejPNUJSd+x6F8Bda8J3+j&#10;yaJrur6hpt5fgSabdW0wVQ/IOR2bH516g/hXVf2Zf2gtGvPHfha18Qadf2phguLghlu4JVIAcjr1&#10;HPUEVzPnp4yUehspJqxx1rbr4f029kvn80m5l2c71jTJwjA8jA9aq+B9c1Ox1K+0SCxS803f5xiJ&#10;KmANwWT0HA4rLExlB8zM3Fpnb/ET4iax8Q/ht4SXUNItYJ/DUT2AmiystzACNm49yuMVxPjdxrOv&#10;6PJb6WbfEiwzOGzu+bIOK5KtVVKhNSWh/9WO+1TSvD2mnVNUtYPKSEi0mU/MDjn3rx4eIL++1S5l&#10;uZmFrJKwjPP3M+lfCyu6KkeU5WPWLbxRqX/Cl7HTdTni1BbAEWt0q7bhY8H5N464/wDrVb8WeG/F&#10;ng/wFoPjybVXvdD12ICKU3O9oX6YYH9RXn4OrLEzlzLY6va2hE9KsPBmn/Fj/gnhP4h8HXgPiXw7&#10;FnVLNk5YLz5kRHIyoz36HpjngLfTLzVfCekSeMJRqdlPH+6upVcyoo4G2QenTms54aOCoS5HpLU2&#10;dX2mrL1/4BhbSor/AEvVJb/S7oNGyFuYnH8JqtbJqfhjwrJa2dirTXb+WHIxu9FJ6VOAxPtX7x10&#10;Icy5j//Wr6Z4T8SatfX4hhxLc24SPzHCg4OcZ6Cpb2+thoGkeB76yRovtuJZJ5eU4Ixv9AenXmvh&#10;Yv8Ads6HDlRxnjzw9feH9Wn8mR721X7jxDJT6kfzrlLXU473U2aa2nWRI/kYsQM+hFb4de5fsceJ&#10;k4z5SK8j0uzsvtAlSC73Hy/nzn1xVPxXqFnr3hqJkItZ4PlYBQDIOev6fnW9N66GFWatymV4aSeO&#10;KSx84vbzsC9uD8px0OPX3rqfFGg6XF8KxNpniC7tSrfOocKSfqOcV6FBc92+hyOTjKx//9f5Wt0s&#10;l1UPKY7t1fJ387j6mujtfFtrpmofZViijR/mcRqAo9vp/hXg1Ody0PKa1LGvx2PiTw889hJaSRxN&#10;v2JhmQgHp3FcnYaLcvdiZYWWUHBAG38PpWteoo6eRFNy1TO68HeJvEHw517T/FOhym21WwJeHfGJ&#10;FAI7qeCPY1JB408S+MPilM13rVtp0+oO7t+6W3hBZskYHAHPT3rwsbho1acrrY2hTujb1Lxh4e02&#10;G08IXvhWzbUtO3NDrP2vzVO7HCgce+a4zxHbal4l8XXdyga5S0QM0sYJCoOf8awwdBKrGdtEjotf&#10;5H//0Pl9bSUXxaOTMQPyk1cW302+spbOeaJZ5I22blyT7V8zUb0lHoclX3Tj7/TbjTLkC5gcfMVB&#10;B4NanhLRPF+oC6l8MWeqXVjGEbUltFYosQbJ8zHGOO9ep7ZOnzEzdlqa2pn7NfNNY3DvC8paOJgN&#10;yr2BwMV02gs+n+HLiQ6VJb30iRmCOVCCwJ5IPvXn1atoO+5hUlzNLua/jf4ceJPCPhux8WMtpNaa&#10;nia3eG8UsgK4PAOQwPUVn/CDxOnhXVZLMXpsb2S7SeynOFUSA8c9jkCs6CvC7IqR5bpH/9Hzz9oH&#10;4weMdZGj6VZ61LZ3z3vm3v2KUCKScHAKhTg9T+dJ8IPHPhTW/wBqyy8GfFdP7Jn1pkspdWk/dhA/&#10;yiQgEYZc8N7V8RmOEjXrRfU8jlclc7L9rn4g+OPg/wDGyw+ENpfytbeF1iuLbVoZs3N8jIGjZwSQ&#10;eDg9ea5L4cfH/wAV6p+0BBrPiG4k8R6YivHdabdxKYiCpGQuAFbHf6V6OKcaVByfQqtGV9D3rUv+&#10;Fd6v4Q8JeKPC0LReG7tXju7C1iWIpgbJY2H8L5rw34kfsv8Ah/TPFtxrXgbxrNonh/XInivLW5cb&#10;4pC+QmBgMh+U+1cEMVKFVOOzR10oc0dTzXx78GoPAPiy1tbbUDrGnXhWW3vAg2yKDh1Iz2OelW9K&#10;+B3jX4jaT4m1nwRokc+maAjXNyIQIvLi5O4IT7dq9OhjHVhzMxc7TP/S8f8Ag+RD8GbC2baWAkZg&#10;epyxIyfoR+VeqC6i0T4zfDPX4YS9vaeIYhu28Ze3cEZ/3sV5VBJtkwbdNHln7VFzeXl74OuNQki2&#10;JZXUdsm7Lqv2gtzjoOteVyk+RC+fmRsgDtVJ2ujlxStUsRalf/2jrRu3XymcZMYHyg98enNafhSw&#10;udR8TmTS0eSe1Teyrjgdz/OsK8eWm2FOk2z0VbXTpfCGm/Y9PlN55pjutvzGYHpn+VdBN4ct7jRV&#10;sJtORbh1HlB4sgEdjnpxmvnptxqHrUY2jY//0+A0LQbfQtRF7Yw252tjDRjHoR9K6bTdOvrnVPJ0&#10;e8t99uyzBQnCr0IH6mvgqsm5XO6K5WP1nwNa3PxUt9MfUDG1zJk3bqGTJ6MPQVl+Fp59a1C40a5k&#10;Dyi9MYZkPzOpOBgdjW1GTTTPPxl1PTuWB4lvNU/aOmsbSSOGO5gVVWOLa4uF4+Zeh5OPwrv9BTUv&#10;h7pK3+pP9ss7b7VPeGGVdlk00fll/L/vZVayxFFwrcyKo1G6ln0OPt9M1TwxYy3lvqtxDZBEmkmb&#10;5kld+drZGAcE8H0rU0PXrvwb4r0PxZp17Hc3GmEOzoBCJCeMEgc547c1lKEoYq5jOSdSy6n/1M69&#10;8c23jm4Xw7478P6TpumSXgms4omKLbyyPl8f3QSeg45NWD4QutL+Itpc+DVurFtFu45tNm83zxCy&#10;jPOeq5B61+d4qs/ryktjKCV3FmD4L0zSZv2u9aHxAluPPkaWVZLYKoaRzlv90H1HfFel+K9J8P2v&#10;gS2fR7y4mlMUi2sckxMqckKspHDcHrXVXxSu4vcV3GbRW06BfCnxc8DeKviR4Os5vDdm4lNvJYJM&#10;s0LoFdmbHzkEhgG9K900v4XfDLRf2hLD4x/D3RNKv/CHidDY6xp62Mbw2spIKTxoV+QbhhlHAzkV&#10;7OTtVI2nuYzTuz0zXvhh8OvEfhKXS9S8FaJPbOMrtso12kdwQODXE6z8JfhZZ6NN4s07Q4tDvJVK&#10;xXJ0hJ4lVRgGSMqQQccnivYxWDi6bktLFRk2tT//1frX4X6J8M/HfgtrvU/hz4Hl1W1bZcPa6Xbu&#10;so7OAVyufQ9DXUw/C/4ZW8peD4deF4yepTR4AT+S1zYGoqlNPqckXrZnk37S9gItRtvh98Ofh1oh&#10;kNk2qajNDpkalFVwkahlXgsxNcd8NPg34v174vaBqF5bQWt3b5eWGazXZZxoSBkY2kkn8cVliaUq&#10;lXToKbvocb+2T8Hm+FnhbRzbXCyWl5qt1KL0QBZiWGQpYdR6DtivENFudXXXEu4oUujFGscsczY8&#10;xP7v6dK8fOMOoVFEVSXKtT1fTPHOt6l+xRrfwv0zQ7BrK/uxc+eUDTRHI/dk9sYOPrVv4J/Cz7br&#10;X9reIr+DSYoCvmS3WC+zsFUnj0rw2pTxHI9kZVleKP/W+n/C3gXxDP8AFjSvFnhD4qf29p+k7Y3t&#10;JNpzEx5TKnoOeK9cIO849a87KbQp7nDTVjNu7PwtrvieawvtNsr28tUBkMluHKA9Bux+lPfdpWmy&#10;WWh6NGiW8W+OGNBGsnX5V7Z4r04yTLseM+MPEXg+6/aE0T4a/E3Rlm0/xHfTLpuolfLks58Z2LIe&#10;QhJI59K88uvAXi/wP+0rqVj4O1S51TTfD8r7tTRjH9n3AkRFs8kDHTNeRmuH9onOHxIyk7tpnN+P&#10;NK8bGyfVPDuuT3Gn6nLi6tpJ9waQoyl+eeAzfhmuP8b23ju18BaD4d8JaUIrvTnmWSaykEuScYlZ&#10;xwvTBPHBFeZlVapUnKE90VV2P//X8/0yw8S3ehyXfiG5XWIn1NG/s7zMGcqpVmK+oPf2rtvhfqmj&#10;+OPhPqHhf4u+CvFEXhfS/MFnLpUG1TdtwiyPwNvAPzcV4qwjTVjyoNqSPH9X8S+JdO/aObxHplrJ&#10;p+pacVSNo41TZ5alUO0DBOMZ7GtTXTot9+z3p2s3Wq39x4vt3aR0nhXZsVsge6le2K15UpsuX8XT&#10;Y7D4OfBXxhr/AMNNN8U3nibRbLSfEF4yWY1OFpI8qBI0ilRgFTj6V9BeG/hX4p8O6JF4z8QeLdPu&#10;ms4XSHRtPkV11A5AHzHopyTgdM124SlNq/Qi12dR4E+K/h3wVqNjo3jFk00CdpNN1C8Qb4XmYiSH&#10;b3UYxkVteLvhNpPx6mkXxzppieGYNp1xZuqfIrfK6uBuHBPfmtpqE4Omty4ys+Vn/9D0T4k/s7+I&#10;/BviWHU5NVubjRrQNILeW7BCHcUyWOc/Nhseh5qhJ48sfGfizRtaTwBEbKzheDUp7YPusIs4Y7l6&#10;D7xGecGvNlSdKTTPMlDlbaOwv/il4e+Gn7M+p2HwZ1q1NnYW/wBpVY1Z7pJJOMs/IyHAPPZq+evG&#10;P7Tnxj8Y+LIrnUdWvDcRwmKXdHGqyfKQ2FUBeVyM46VWOxEoQjGAm7QE8VXus3vgjTNe8WT3+oxX&#10;9vHbWN9FGYI/saJgRds7WBX04rofBvij4WeEvAv9q+DPDUmtavJJKt1Fdp8qoUGyRC3fdu6eleLj&#10;lUlON9iU7pEF/wDFzR9b+Fcsl3rV4upSRXAls7yVRCVXbJ5aqvclVIzxkV5fJ4o1i8vCCsu1ufLd&#10;jznkgjtXXSheCfcHJuNj/9Hx/UvETTsLTTNFS3nyFPkNtMnGGz65rmr8a5qs18L2zMcdpktEgx5e&#10;3jn14614tKk43TPMWxTOqa5oF/plzpE8ljc2m8x3EQwzA4654I6/nTr6a/8AEWpm9mE1zdlScRt1&#10;OSWOBW0VZGbk7ljwnZifUWknhtoorWRfkn++30+ld34K8af8I74pl0mC5tryC6bbIkr8KCenpnFc&#10;OO5rNDbaakz1y01HQNQ0W3ivNA026MVtt8t23hhuJzkHCkAj/vmsU+GvCGq+H729nbT/AA2kLCWy&#10;u9Pj3PHKMnOeCQcHOD3rzsPiIQqJHU1zxuf/0vLXnh03Ed3LZ6m9rIzqF+RZQeu49ep5qhY+BIru&#10;NNc1zTL0WF/I8P7jdKsWf48dwK+erV4xjddTyZJxfoax+F/hK18M2keg+KJdRjkimI8mEW/2eRQc&#10;Bi3XODwO1dN8O38feHPgbqGgWXiLUPDT3zpcSx3Fy4hmwMBsdB8vT61z0pSqL3iklIk0zV/FF18O&#10;9Xg8ReJLq5jJxFbpePmeZSMH+76n8K57Uglp4VvptPjjjvg6T3O+HYeoAIGB83Ss3SlDU1pWirsi&#10;PjG/1HXLUeIvDEgihjEaSRQEhgT3Iz+VeheFXvoGtpNAtrK8F9ayq0U8fFuOflUnt3rOst7hTk7M&#10;/9P5H8Sadf2N8NM1UxSXNp8jOjB88DofSoLCTbiNhg9jivPkvdM+ayuS3Mbi6ZWIc56ipru6l+wW&#10;yRWwglThpFOCwrKLdrGcY31NO91aLXfDsC6lfXY1GNgvmu28CP05rQu7230axEXhPXjdxSIHmlUF&#10;RG3cYNKMXHYjbQ5XxNrl3qN0LSWSMxREuSqgEt0zVHTrkW10RyX461pFJFxVj//U+Q7xpXnTdFgE&#10;88UQxNBP5kZzzgr6156WpN7M1tQktYJY47WPgxgvg5ya6L4NeBPF3j34q2mj+DruOyvXYtG80gVS&#10;R2NcWJ+FkVYpP1Ot+L/ww8ReCfikv/CXWMEN+kYM3lENHIQTnBz3rCvtJg8SvaaX4V1C2QtBveMj&#10;BD85XnvXLWk40rv7JUoxnGxzEum61omtrpbRT/a2kIKsCNoHf2rsv7G1+LSbTUYtXMckbDdDjk9f&#10;0rWpKE6cZrqcdaMNj//V8rB1PVNBRRIkTRnjHJ98VaTVtS+TRNXsVkhVCqXartK+zep/CvlZwUVb&#10;ueS4KOpBb+HLeyuZJLW/ebzGLLIOMVoWV5d6LfOZpFvYJsYBGGQnrXPKXLOxKk9ixc6ra32sjT0h&#10;2rt3Mdw61W1HR2GnPLZT7WPRS1NpcxoopooWt6LKy8qeKSK4fckqZ4I/yKnvvC8Ws+Bprq0laK8t&#10;WBhO7Ofb1ol7sk0XBRTP/9byiSOPUNIt0V7iDUrHBnfbuVvX6DrXTaBqHhKXwtJJDGLu7J2XMch+&#10;UZHPGePwr5yvFOi5HG2lEp6tpNrpGly+JdL8Pz6jZKBHNGj4MJP8WOuKzk0f4ft8F9f8SarqU0Ov&#10;2+HsLRlbDjHJB6cH1rz22KXKmmYVzdaZH8LobqLUYmN+u5VWTPlt0OR1FcXoepX2j+M5Z728cRSE&#10;gMMd67cDT5Z3Y5T5lYztYitG8QyyWzEpI+eKl8O+HbzWdZFla/62RsJn1rfGVlSpNkS91H//1/nI&#10;6Nr3hbSBqd26xXCEwsnUNn0rBiS6m11irSZkO5818thp06sPaLqeZdFs6cTdgyKfLX2xW1atpVj4&#10;afZdu1wxIWIDjA9a3Sux1JPlTKPhrXDB40Z9vkokmF5/KvQrzV21S/S2TT1c3VupaY8sSvH4152P&#10;koRk+xKlad2b3gG6tZrmTRbu3gjuSuISq439cg++K6/x18JPC3in9kG48SeGtJjt9Z0Fi+oQQk4f&#10;1fb2OOa+dy2pUnmEuzVy61R6WP/Q+Zjq+of8LP0/TLqYAWcR8kscFVznb716xa/DlPib+zRqmv8A&#10;hXSdI1i60qUG50+aQRsExyysDnPXNfJ4iNoxqdTloe8+Q52x+D+iaj8In1Tw3ba7o3iPSG82eyll&#10;E1vKmcny2Ayv45rtLjTPiL8aP2WhpXjbW5o7Xw3YvcaPdmX55MH/AFR9x6VwRxqdVqZlytTPLPA1&#10;x4g0n4nfYbq+uJpLpsHzc7i/+0TXq2p6ro1n4jkubjRYre8t40VjA3lOzd8j7rD2IrtryhVshwd7&#10;neeK5Ph34p+BPhnxp4asLnTry4L2ep2US5VZFHEwUZ68Z4xXIG3+1Yc2UN4ls6t5kbYI2mvNxGGh&#10;GpePUmtBPVH/0eA16G7v7r+3BMWsrdynkvzjB5wO9UvGEmlvqdrLBpU1kksYMzqBtyfQDp2r4Wlr&#10;BRfQ8eS3Lnh3Wr2Pwo/h+2dWXO9ZZV5Tmo9X8SeIdU8LWnhzUtRMtjYSvJHCrnaPcVmlDD80l1HG&#10;V1ZnoP7OXx71P4TfEqPULuzkvtJ2GG9tVfmeAjk4PUqcHmmeFfiV4Zk+LfiTwjYX15D4dn1KWfQp&#10;J/mEUMhJ8pvQrnH4VxZrh51sC1De90bU6zdl3PQrLQbWP9mXVvFXhfWru5OmMf7YgdEcIM4WVcDO&#10;ORnrxXM3mtSX2gizltA7REElSWyegPtWGVUGqfMz1MDJq8Wf/9JJbbX7xF2ib7JaNvMESkswxyG9&#10;hXP/ANleH4vjJEtxr8ttFC3ni2mTduPUpz0+tfCxXMrdDpm3e7LninVNI1C5kudGuHWBiFWEoPnH&#10;cH0rhviVaQQWsV/p/wC6Dkh4j/D6Y9a6KXu6HLioq3Mjh72S8tL5ftkIV0+6rCofEVne2giOox+U&#10;90cxkDjpnrXUmoSXmec7mfb3eo2M4eJ2QqwO9eo5qa/vJ/EVzJD5rSPL/rGb+NvWvSpKMYGK1bkf&#10;/9P5LuNLms9bawVwk6DJA71DPbX8t0pMu0k4J9q8z3XqeepRaTZc0fRLrS9UN9Z3oWZ+G7Bx6da6&#10;BtTkmiiGTBNDINzBRyK5MTHmmmTNrm0LfjPxLLq+qoLSONI4owsbREg575/+vVFddn/s5VvII5Ah&#10;xlkGT+Ncs4KyiS6jjOyEtZjqt0TKEjIG7f5mT+VILyfSZ5ooL6byZvkZlJUuDwQfUVpChGKsdFKa&#10;W5//1PmeO70v+0THcxyJD2SLP86n0e60eaHdBaTQPFkb3+bPJ6nNfNSjJXRxy21Kur3miyzyQv8A&#10;OFPK9a3vAGraj4J8K3Wo+CvGGo6TJfwtBfQwtlLiFv4WzkH8qdqsKZnUaaE8CWmk33xq0W11OVpE&#10;vb+NXBG4qM5JwOtfX2heBPh94a+HniH4i/ETQrO90bw9b5tLe4hMf2icjCKvOffAqMTRc5xRivj1&#10;6Hx/4v8AH+n/APCU3L3FjNBFcXUk0cEAzHArHgKCfc8VP4Jf4Y6zrsviDxD4qhgstOh88WEsZEs7&#10;jOFUd88d66FRahoTO7fMj//V+W7bXvD3iCWO6bWLnRL60czwSSQlkjYfMBkZxmvQW8P6L8Yr/S7y&#10;PU4pNShgO8+S0jyRjLFwFHQZJNfK5hhainTnHozzKycUjpfEXwM0XxX8NdK8ReEfGZ8X+LYXazv7&#10;C5lmidI0PyGNmPzpjjHatvxl8HPHHhfwxpGq+F/BP9iXGrwSQ3UMpCv5kabiQSQDwOvWnVpOrDkl&#10;sJ3kzetNeuPEEXhDSLC4s9ETWdHhh1gidYo7fUo2Kl/m+8GQKx+telXdx8PvDmqaP4R8YeMLHW00&#10;61kml+x7J1kPKpnbnPJz+XFclakqb5l0O1WVNI8m8ReGtH1u4aykG+G2MxsYz+48rJyOMd68503X&#10;PGnwh8e6rq8Om38VpfWklneQtu8ponGOSD2JyDWeAzGDqyg9Ejias22f/9bzDw34VvPC3hSLTLmP&#10;a/kLIAJN3ysMj5s+mK9R1yziisPh1cTW7G0m8TaSHjC7QckITnPH3vxrxsLO+q6k0V+6RwH7Vfg2&#10;S11dWtLF5ksbi52eQu8RxpK4Ib0OcfWvCpVzjg4U80qdS85Lsc2Jj71yhOXmvDIrYU8cDritTwtK&#10;+lXtxdJ5iyygAYfAwParrtcjTLhU5E2d14R+ICxSjTzYOs4lE63KEHO0crjtXcv47Z5LK4sbBZCp&#10;O8TfMwyMHGa8LFYfll6nRSxr5bPc/9fz621xNWvHtVjuIZy37lUw+5/7vAHPtVbxd8Tn+HVzpjaZ&#10;ZXtlrkfmx3lrcx7Y3TsQDz26EfSvilhZTlZFTxbdJ90U7n493PjW6is7a2bT7xkDzXW/aFZCCBGB&#10;64x+NdB4G1jS9JsL3WdQj1CaeN0kikt3AWNs5LN3rrxOEVOkmuh5yrynVXMdl4p8FfD+H4Qab488&#10;N+IL4eLJ76W5vfNk/dGEjK7Djhg2R71zmm+IoNQ0DV4rp55Wv5Y2uJcksQCxI64IJIJB9BWOMlCN&#10;NM3cmpc3c7TxZax+EvhOuk6R4slSPW4LaSa1kKypLErblDAdOR16jPpUGnx3WhaC1pq/hO2cXCrJ&#10;HHcqwkQYzuRh2OazrfApLsKlKKmmz//Q67/hnHUPiHHHf6JbvNZMfNgleAsEDBSUDYByp7Eeta99&#10;o+s/DrxfJ4auZI11K5RYba5mjEMFyCvAbP3W46H618dTyqc4OrJehippu5x+h+C9Vg+L9tqEnhRd&#10;Wlh86C4gVtxuUIYFdw4DgHcp6fLUuu6BFd/BpfEng6z1q713Rr97XUrGYZEdsSCsuAMhlwQc+tJY&#10;CNaF+qHUcXO6M61+Mrap8C7nwVeWk0k2h6mn2Z3b9ytvKpjkVh16YYfSvYLT4o3/AMM9V0YyeHJ7&#10;Hw06W66iNJcyxXrAZEwz91iAQwzzgV2UKjpwVt4nNzXlY6/wp438S/GybVJ/AN7Jo1lp6uG+0SgP&#10;LI+Sg2f3TwM1nfCf9o/UtPlvtC+Jmm3Aht7oxSXiRkranO0o6nPy57j8q9GtjanNTn0Zpye62t0f&#10;/9H621P4N6JrWrDx38K/Fc+hX9wjyLLZMGt7gk7gGXsMk8e9SeFPih4p0PWI/DXxl0UaXdyELbat&#10;CM21yc4AYjhCe3avKSlQre0h8LOKbvqd5JbWk6s0kMUglQKXxncvUDPpzSNZ276tFdiPbJArKpU4&#10;4PUH1r1YtWuF9D5i/wCCkmpEaV4N0yFTLOpuJ44d2Fydq7iO+McV4l8OfDZ13wg+o3cEFvaxXEfn&#10;l0/eMf8AYXvxk187nFTnxVuwqlNzkkdLoenfD+90/XfFFjYT6BB4flRbjWpb3al2GkEYAgJ5YEjO&#10;DXIaBa+Hk/aB1RfEFldagbqT/QHeV1WZuSEVCwB3cEZ+leTVimrrdl1ox5FDsf/S9a+GX/CR+Hta&#10;0ix0rRpYNJv4Q+zTlWKS3JBAzt7gjkGvU4fEN+ttb2PijxLNNr1httNS07TTsaRHBaN5GORkA9Rj&#10;vzXx2S1qypz538JzwhyqxsfCjxFYax4k8RpYWD2VvaSQg+YSS7HdksxJyeOua7bpzj6V9JleJ9tR&#10;5mQr3Zxvxe+D/h34o+C5FvNNhl1S2Cy2M+8xvHKp3Aq45Xpiq/wx8H6n4R+H+pzfEnUo7m7vpnkn&#10;R3WSIIFADLkbs4HPJ6V0yp3q36EVIptM8bm+Fmt+Ofi5418a+HtOl0PQtGgA0KCQN/pEmeGC9g3P&#10;5isPRvB+saL8WtDfSJ9R0htZtruPX4raBWgazb7+/ALEEEcjleT2rx6eAmsb7SK0YVG5K5//0/W/&#10;hN4K8MfGXWPFWo+FbGLRLW3sRZaKl0oaW0CMdz/MPmVjnDDBxWL4y0vxP4Y/Yv8AE/jTT9Tl03wv&#10;bQnTNTW2Ble/a2bYk+JMY3YxkDOCKv2cd0jzaaTfMzzrxp8PJNA+H/wx8Q3AudV8Q+JNPk1S4UQJ&#10;PPFCh/d+Z2KAbQfx9Kw/HXhn4eat4U03TtGtLjUfE15dNNrN0thJbpo8OSzJjo6n1HTFeZVcIyce&#10;olI6z4K6pqPhhJPDuvaxYf8ACF6fdG4tLa3b57TdjcyZBwGxn6mvcNb8R+EbW503xx4X0YQ6vCiL&#10;pcF00YiuovMPmeYBwZDjIIx0AqMFmXI5Rn0JWjNTxn4S+Cf7SvwI0nxZ4kCeHp7K481ZZ3CSQMCd&#10;yhQcNlufwqCxux4E0bQPC3h34lwz3lzeXEbGy+czwkHy+GJCEHHSt8RUp83tYstWl7x//9T3Kddf&#10;8X+KIvBPirW1jtLo7pzfyDMMxBB3bQBywGDjqKLX4leBPgpa6zpun6PYXXizVrmRdQjkh8pLjcCM&#10;DZlSuVyOBw1eXQquVWVSeqR53K3L0PHPGhuPibrcejeBI4vDd1fRomopu2/aSrE4yCBg5HOO1cq/&#10;wo8f2Hh7Vr3xB4bjh/sqIwPc7SSGB+SVdpO/jIx0NcsMZ7atyvZEtc0rI5bxBHo1wLKdteufIuYb&#10;mS1tJXYwWUgJ8scHjcMk8DmsPVPFCRfDyxsV1SY3cUkkckKgbFjByCrZ7kntWlSjGUl5E219DJ0K&#10;SOfXBdazeOloA+1YUzub+EkHrggelU9X8eXWo6/c32rTPdPIpQCFRFtIGFOPw6VrCKasuhKi27H/&#10;1fnm2+zpqkGo6Xqd3cSyw5EeVHlMeDn6VUiu21Fbxbq7UBZmE5kkPzZ4J/LFeZN6nlJ6WLaaHrl7&#10;aXFhpt/HNp6szxTspVPkUsQCRx1/Wr/h7xDpUXhu00jxNFLstLrcktuqjIYYfJxk8dKidS90hS2Q&#10;zWNP8PweIrt/Cd/f6hpglWNZru3xhumcA/1rW0oLB4SvNPi06G6uWaPbdTYUxbck/mDjHsK4sTUt&#10;H3gb96zOm0aTXfCF9p/iPTtSWa3v4GLKrDMTgFWUoc8YOc1s+J9BvNb0S2W4vTYTylJPsi4jV4W5&#10;DqBjPBrzJ0oqopLY7cM4qVn1P//W5SHQvDvgq415tL0nUvEcxgC+fc2vMyNkjYgBAx3+lcLd+M/F&#10;2j6xc+K4tQvLJ2Ux/Z9vlxjbwcR9DwfSvjIc9Ws4PY8+rTTuU/BOpy+LfHJstb8VRacNRLAXdxbt&#10;LHBIQcOyqcgA9SOgNWdV8ZeKdOt2sn+Io1yCJAkVvGzvFwOF3NyMYAxXoKio6djBJq5p6Z4g8QeF&#10;fEccOtyRK11skltdwYp8uQRnIJIPesXUtV1DVfEtxGf+Xu5ykbzEFVHCqCewGPyoUbKzGpXVj139&#10;nD4heIrNdVtbrwVD4ji01f3cWNyrIVbYT1wRtJzgjrXU634s8EeNfifYRaL4fvItW1CW3/tCzWUJ&#10;FAXYq6cKvUlSCPWs6ihKNjXDztFn/9f5j8e+Brrwr441CxvLxLmS2maMzIchtvGR+Vcuj7ZCoUsC&#10;OvfNec76xZzXbirFqyaJD5s2SVHr1FF/I1xdxsnAFTKDUroIXjoSJG6YEjcEcGqk5uUZ0jc7G64O&#10;Kim3z6gotzaGRWTXFtvZxvDdx1FTato2oaXBbXl7bPFHcpujcjAYetaXs7Mt7n//0PkjTtTiltYm&#10;mRpHUbVJwfzq5YxW0kxmupFt1JPXpXnXauS2mrkV1qkX2CS2tUG9ZOrDkiug+HvjbXfD6qNDVhfQ&#10;M0kTIfm9TisKyvFs5arlPTsdt8RPFXjDxXp2lXPjLSry0gvojtvDlhMx/uk+4PSuSu7GWwmgfT7a&#10;eNg3EobB475rhbTlyvqXCVoWOh8Pyw+IfEkSbLu41Bhg+bEcnHoe9dBdpZx6gtjfiS1Yt5bK3Y1l&#10;O0Pc6HNVTauf/9Hg9c8K2dtqVjBp2u288NzguIyVMbeh9ata54bn0cb11AzI0S7lZcfjg18vUjpf&#10;seS9jFt2jgspBMsqlj8oBqre6ibaIkW8swx17j3xWHJzO5D2FsmgvNUW6Rtvyjkg8GrT6rNcTs6o&#10;dkHDknjipqRalobwpvkuQb7PUtZEsVuVym7eDuU46/zrTaQBxJbPGrLjGw4z+FLSKtIUF0P/0vMr&#10;fWtU0/xF5c8IYyNh2dMBh6U+bTruy8Zm+tbOJ7e9TL+UwGxvUivmJVF7JxRx2TdjqfCdvqVje/bo&#10;5dqzrskincbHHpjpXKfF+yk0XwnLrOlzW80UkoVrfAzFnrn1rz429rZkTTcbdjxS6sdUh12K2ljk&#10;hM7hkAbaCD6VteNf7LitdK0uxspLea1tiLiYybhM+eCPTiveg4q1gu0w+GfhLW/GXjmPRbLT3u5m&#10;csqoM5Ucn8cdq6/xD4K13wn4kFxpFo9rcQId6kHKn0x+dcGOnGT5XsKa3uf/0/J7PStel+Aen614&#10;qa11G0vZCuYgN8TA9HHbiubtovD1z4unsCXtghBRwmRg9vwr4+K9nLljseZyXtYr3Oh6hqOvXNhp&#10;URuYbdGeSaNGIAGOvpWbY+F9Vn0WXUFjd1ifnHVcnFaLERpy1KnG0bG14Y8OxRWtxFfrAJJGLES4&#10;4HYg1P4M8Z2i/FxfD2pSCK3AYRSOOjeme2eK58dh5VoTt2F7O8WX/Hc2t6Lc2fiPSbafyDcHbKi/&#10;KrLk4J9xXvn7IHxl+HfxCn1Dwj8Qdbg0W/n06WILtAS9UrjBJ/iGTxWeUYOFGMZy3sSk5WZ//9Tw&#10;LxB4Jt/EHxrl1fTdXt/s9nftbmDGJQikqMj8Oa2ksB8OINc1Tw/rmo2qXULMvloSu4DowJGAfxr4&#10;7G12uWHS5wJ2lod7+z3rmvf8K/k8aLpdntkZrW/SPJW7jI6legbpyK6/UL+z0Pw49xZWO7R5pP8A&#10;Tbcof3CMfvgHnjvXyGc5hH61KlB2cQ9o3G5xPxA+GKeDvi/9pvhaXFmUE0MqMQ00TgMjr07EVg69&#10;Y2sOqC+t7vzFKgrkklwf6172XV5zUWyU7K50HgT4j6p8KfEVh4kl81bIzDy/OgLRbjx8wPGDnBr0&#10;P9pTQvBGn+B/DnxU+G9xLb2vjlWFzZw8pa3CgF8Y6A5PH410xw85c/N0G07an//V4nRvB13q3hSR&#10;m8QQmFHLSeY+Hj9cjHNUdZFw+LDzle2gU7TKCN+D2J6ivhKfMpeR5HNoZ3h+81S58YCO1hQTWyMd&#10;pPyuuOR/KnWMG7WZ5bseRNOWCpxyfQU8ZDnpuK3sQ4StoVjJd6H4wt7m6WURuh2AHtnBPB9qLe5t&#10;NP8AEsV5K+2G6+7l8A89RW1GEXSima01yy9D0bwj461Hwromq2VrcztpuuWRtLoJJlGjbnJHtgGo&#10;7i/1SOGGTT9QQi54DZ5z74rilS9nOy2Papau66n/1otP8Za94a0yKxv442u9rbrlJMrKh7+uRXJa&#10;1cWWp+Ik1S0ZGDEiTrkH2zXxMIe7dHROXuqImmWsl2Li5S5Gy1PK9Ov865zxfqtvca9D4cktJJrp&#10;P3wmViVbI+6RW9KKvqc+Ivy2RxnidL291C5a8Lec0h3bh09s10skz+OfghBZadbGa/05Yw6vwyhM&#10;ZIPuBWlSzaZ59V+zjc5bUNOupGFils0UwO0o5wc/jVvw/wCDHE4ubi6kidW5iwpU++RXTicWqdNJ&#10;HNGVoM//1/BPFPh6B9QgurI4mjUCaRwTvqhN4TvZ9Ge6itC4RdztjGBXgUcVHkueIqj0RgvInmoY&#10;5cqG7d/TFdP4e0i88SaqwtUQOqAySSchR6mliaqgud9DoUXozK8Uzjwh46Fmha6jTMd1vjAVZP8A&#10;ZIPIxVeTW9M1CIRPasnGVIx1/Os6VOVWmqncidJ810OTTZNOKXLkGF/Q/wA6df3sQ00hG3OFyp/x&#10;ou21boXD3tT/0PlezE00RuozllPKMOD75qzfahcTeGBaeSsQYncq8E+9eBa9Sxxt3Rk5iVDk4k2k&#10;nca7Pwb4f8OWngO41fxXq5tortTHbW8Q8xnYeqg5H1rqrP3bGFZqyM601W/8K+IYda0qVI7yxmEl&#10;rK/G0qcjI79K9P8AiN+0r4s+NPgGxPiee4QrFHmzhJERdQF3ccc4zXPOPLLm7mdSLe3U8j1vTJdd&#10;1m5FtPbtcw/ftw/IHqOxrEtoAscgkcRvHkFXIBralK6sbQXLGx//0fku70/zfAcOqR6TeRRMxjM8&#10;cRMUrDqc9jyOK9C/Z3+DmrajZS/Fi41e4Twv4ZmjXVTYThriIO23lM5A57142Ilek4nHZSSuemeP&#10;v2g/DXwqlbQfh/NcalcTR+YJr6GIGE7gRynriuq+H3xj1P8AbF+Geo+APH7zWeq6Hp7T6NcW1wFh&#10;kkI27WTqGOcZzXK4TSuS0oy02OF8TfDE2/7CLat4oZbXX/BfiUW1zCoKywxzRjbubuMrx9aPhtc6&#10;L4++FkiW0ZfWvD5IPlOIZrqLP6ngCvPxt4e89kOUrI5jxb8SPFmk+NopvLuGh3sh+1uTJEB0UnvT&#10;9F+INtqHhaXSdbt5Htrzek0rS5YK3XOT78Vzxy2Nam61Iwq67n//0vO/CugzeGtAHh+a8lvPIXbF&#10;cStuZozyv6EV6zq5k/4QT4fabKu0N4k0VkbJAK+cpBGfavCwD5qaYUpL2SOb+NmqjwX+2W99r+mz&#10;XGn69d3FvPHI+1Q32lw3GcEYIOa8x/ay+DUHwY/ajuvD1ja2ttZ3dul3b28N+Lpo425GSAMZByPb&#10;1o5Gq7a2OfETv8jzvw74Tu/EN8PKV4olPzSCMkde3rXe/wDCqtJj8VwaRpd7Fe3N7FtiGDHtYDJz&#10;uxtPPriuHF461TlWyKo03VTZgXPh7WPD+so4s5okeV4d5TADAZIB6H8K9lt9R+FGgfs++E/DN28e&#10;pa54wgS81DUoGBk0fZIQYlGQMsvqa2l7OdpvZIxcZQqrQ//T5/w94dsbGa08ReD9YI1/SdW+1Wse&#10;oOiW9xEjcFiCcPxyOa5n496L44+LHxtuvH/jrxJp6ajqaLtXyDFBDGpPyiThe/B7/hXxGHzFRlKP&#10;mTiaN17pxNp8MZBrCzW98s8UQV98ORu7EZPHX+VdZ4csfGOi+Mjb+G7ITQTOMqYjK7DB+Urgg12V&#10;8T7R8vc4qcGnzHQeINDvb74ApPqMHiK0nVhdwSrbMkUw3bZF9Mjg49qreHbU2fhmRXuJUij5W4mi&#10;OJXP8PAxnFY4+hz4eyNZTTp2Y6SW6a8hjvJ0uLa4XynwpGzGfl/KvqD4e/Df4beNv2cdMttU8U3M&#10;erwvDLpd/cW7iWM7AojYch0BGM5p5HS+sx5ZHJGTc/I//9T668P+H/Ffgy3iu7q/kubWNYILkKhU&#10;u27BYD0GfSr3xK8A+CvFtjc6fr8UEq6yiAwtyxeLJSRCOQwBI49qihheXD+zkcUdJXPn9Ne8TfAC&#10;4F74l0PVNbt57ZUlaytzjLl0RHJyFkGcg+hOa86+IX7Yes3P7R82r+G/B2p+GBfwrY6/aR3KkzEf&#10;KXK7QM7ccV4c08OpQa6hWly6rZk3w/8AC/gzVdIuZtVk1O8tdRnNzssoQLi4CgmNVye+Tn0r0e8/&#10;aS8NeAdF0zRvCfhLxDqPhmSDF9Za2FHlN0YICD8w9QetJ04qPtEYxk90ereEb7w9F4wHjbQrGz06&#10;21/SYhblLne0qgqVyqjahGD3zmuksfDPg3VLPWfDTWMCSay5u5H4czNkEn6gnp7161KNGrSUGbKb&#10;tc//1fqeXTPFvwe8VPcafeJPoFzcYigwdqgjgMMcYOOa7HRPFeieMvtHhrW7GFb+DmazlXej4P3l&#10;J68iuChTlTm6c9jkna+h0EcaRRpHEgREG1VHQCnEN2z+FehFWVkSnZHhn7aWneH5tF8PXrwxvrpM&#10;kVv5oJQQcFifxI/OvKdK8G6nrvwvlj0OyeZ7aGSWQwpwgUEk57AYNfLZ6pQxV1uzppzUY8z3PLdD&#10;8I+JfE37KfiHVpJLaSw0TUCLiDzgHjEhBVsdWBIByKzNd0rxfpfg/wAEfGUwx32lWOqx2jwPLkma&#10;2w21x23Rnj1rkpw536HBOTc35n//1voTwV4e8VTeLbj47/DXw5APCl/pcF1p+hXcxWW4R48zbVBK&#10;hgc7c4z0qbSbTX9f8JX/AIg1+2kgivrppNOtWtmt2vreNdyRsx55DuP+A189Vwrp4VygtzChUv7z&#10;Ous9Xh0z4Vzt4Y+H13pNvcrlhEp6LzkHByetdXpHiK8vraAw6DqbW8luHFzMEXcx7Y3Z/HFa5JWc&#10;motWSFOyWhsA9CeKqT6Hp914pi1i4hMk8EJij3HKqCck46Zr3kS1dWLLW8R042ojHlFNm0Djb0xX&#10;l3x50pY/C76T8N9AvJ/Gd1beRbSWRIWxgchXlftwucDqTTiuXVITWlj/1/q+OwtvAvwFePVHezlk&#10;RLWOfyFkbyQuAUaJQ3QAkMM9eteb/GBtM1L9lXT5/iDqqzSQzrDa6fp1wYLW5Rmys8kbL97HrxxV&#10;1ZclNXOCMLIw7rw8+u/DnUry/wDCVzql3oumSR6a0TNA2jSkZeIhOGVxgjtz2rhtQ+HmvfELQYpd&#10;E+0Q3F5oybIIpZFdwG+ZWAXoBnJJxgda8bHLmq866oSj7onw7uNP0TTp9C1q2tLy4tElj2B1y5TI&#10;yX5DD2re8NDR/H3xK0t9e1+PRbKztpJLW3t28wSSGQs4Gfunpge5rzZRvo+pKjZamhrf/CFa9r1v&#10;pWnR6x4ca0hmVtQniaeHz+QFaNcEAjnPYmuMvPEP9ieIrW3me5lGmE+TPDGZPMx/EO4/zxSqzbVk&#10;9EU0kj//0O48MeLPHeleKJ/F2uCBoZRFb72TzIZ4TyGBPQgEcViePtd06JL3U7XWrKK41FUQNcqz&#10;iR0ZiJFJGVIU7cDg4r5rCVZRTjPdnAmoq5wkHiNrLUVuL7WreWZFMkd7ax7ldB/AxHIyD3ra8PfF&#10;640aG41m1tdRjs7KZmEGPuueV3bs5U1NPSpoZU5e/dHnHjPTtI8YabrOvLeyC6uJ95W0lEaWbE5Y&#10;MhGSOeNvTvXkszTWN/vSXz4FZgGbJV8H3rsoVNWpDcb3Lmr+JLrU0a5gto7ZIgC0cXAT6A81m2lh&#10;davchIS5LMEYkEcnj+tbQXKhr3Fdn//R+UpoL/Sdam0yWZlmtpDHIM9//rirWn6Tr9xp13c2Nqzw&#10;2qrJPnAKgnAIyefwzXBOyep5tkzpfhzLqc819cyTtcaczx2tzpyOQ7K4bc6rjHygDJyOoqXxOfDu&#10;hTJH4emuvKumdXjvFD7B2ww/w7VwThNYlPoyJJ3sXfDniKDUPBNp4Fs9P8u6klZnuPNyjvn5D/s4&#10;HrXQar4njOhaZ4Zs/C+nRyeZJ/aOoRH5rh88ZP09KnEU1NBFXfoNnTT7PTGhfVoze6dKhhiAJyc/&#10;NuOMEbcjip9a+MNxqHwpsfBusafbLc6JIxttTjXErW5PEeTyQO1edyPl5TpqxSprl3P/0uL8K/EG&#10;++G3iYLqV3csFj83zY7gskjMuVBZN2Mbuh9Oa9d8dWHgH4k/sDf8LG8d+FNI1EW9olt9r0y9FrfW&#10;V2xJV3i+7Ij7lGRzwfQ18lh2tjzaM3z2Z8h6z4fk8PXVrfxNc28D3DqpZhvA7g4PvV/whdeE4vEC&#10;WniOK6/s2KQNeTWjK0hQ9doJAJrstKcdCHFydzJ1TWrp/E9zdaXOz26u0dvJcD94Yg2EJGeDtAzi&#10;tK/8QnxVr1jrB0o28mnwRwXawSACfA5YccE5ronBJXKlCx2vgXxFN4Q0nUITbalpt28EjxMU2ykk&#10;YUBuD3b1FS6n478Rz6xZ6utlcRX7SRMqynazbcEEEY9Aa41HuRTbR//T+Utc8Z3vibxDNqOouzTX&#10;crSytnhmY5NV2gjklUwqGYjkA150073M400o2CfSL+60t7u1tmkSIYkKjIX61XeES+WSWR4zzinC&#10;V0Emr2Jb2ZYrULFk5PXNQ3HlLpiMHfe3UYrPl98zV1K5WEk4bMRI5xWkttdaxZkXGogC0gJRZpMD&#10;A7DPf2rSUVds0SWp/9T47tIbqXUPLVPlHcDvXTWmgaVceC5mudQlgv4pE2Rhcq685ryatZp2MOdW&#10;sXrjwLp114dN3pl69zcwqAYdmC2fTHeqlpp+peGdTM09s0FwmQOeQCO9TTbkmmZykuZnZ6R4q8d6&#10;n8HJfA93EuqWFoPtNsGkAa3552HuOegrC1S+137ClvdWskKA/LMOR+NcmJpRupmDlaZqeEdX1fRd&#10;XgvIgXYnKSYwQc+tdVeatd6ncNqN3Bu3tmViuQPc1y1PeVyqkvdsj//V81aaxlMUkkjHA4CHkH2r&#10;M1jxNNZO39o6lcGFV2oD8x4//XXycOaVOx5EddDPj8RzX9gbuwufPjiYbtw5AzzVi81priwX7IVm&#10;OMHaen1p03FPl7Fqn0Zd0O2MOmf2hLcIhDYZG6/lVvWta0y10mSJFIulYb4hHhXQ8gj15omnY0g3&#10;yuKMS58QWdjcQ2MoFsl0QqlG4Gf5V1Phi60/S9TL6gq3tsVOwbuc445rHEU3ZPuQpcsj/9biL7Ut&#10;J16KOKCy2yuSF2DnI9aj0PQNY1OxurBJGjubNjIHcYPljk5FfHUHJNxZxR1fqaemajevon2OdY7g&#10;RORu6H8KzvFcNhd+D7nRNS0/zYrwDaS21o8nrWM4cs+ZmU5OLueL+LrOXwv8RPsU8iXC20nybJA/&#10;yg9iOhqHxHLb+INRfVNLiuBBEgV9wz8x75Fe1Q+CMjXdJnQfCHxzqHhHW7O3sbeSDUrS582O7XqF&#10;IxtP513XiLx1dax8QTr2oap5br8rEH5fxrzceryaj1Mq1+dJH//X8g1fxPDDbHzZgYrgZVQMKT68&#10;UukaD4X074Zy+KdQuXa/uXPk24XIfjj3r4mSmo3fQ8yKuxPDNwlrpF6IbKeG7mG6Vl43Z9qvXb6d&#10;EIQI2t5vKKSccMM9/euWlJ15OS6CnPU5mJ7C++J0+l3k7RraszQSs20Oozxn1xg496rP4DsNR+I8&#10;upadeh5oJQ3lDjzOeoNexOLVJT7o3btA9mtm8J6p+xj4q+HWpRJDrVzp73ek3LKSRPH8xj+pAOK+&#10;dfDE832ttbMkkRsyGSSPhgazwi5kzKMrRP/Q+cofE+tHxpcX4uIrqbUJAZS0fO4/xfX1r0jS76a5&#10;8Az6ZqjwXE01uRIPK6r6kevPWvjsxpWgmu5wuNnzGh8HddtvALT6OX83Tb8nzEzkdfvD3Ga67wd8&#10;Q9E1342T+G/ENnOmiK6w3TEgYRj1H1zXx2ZZU5YuVbuZrS5m/H9dJ+yv4euNRN1a+HphDol4JeWt&#10;RyoY+3K/hXlsd7dmf7TbRzXAi42rklR64r6vA0lGEH3HJ20NWS7m1XwPNBcaveSxKx3wySErGe2F&#10;PSun03xgt18LT4N8Syi6t4l+06fcoNvkTqBwe2COK6KVVyqOL66FTk7pH//R4JriPV/CU89jqWbh&#10;vmV5B8shHUH0NZd6lzd3cFjIWePaUSPfxnrwa+G2jZdDxpIzrHU1svEscOXhcPteVR/q8nGadrWm&#10;X0XxRiaK+Td5e6OYkhT6GtFF3v3RTbSRV8T+IpLuzHlW5kmgxu2HlPU/1pt6Ip9DtWF3508hDKgT&#10;OzNXyNpWNF+J2PgDW7m48Fx6BdaXHJfwXL9RjzYSOePrj862NIlTTvE93FdsqW85BhiZeYvpWdeG&#10;uh61BXin2P/Sx9ci0uGWKL+3Ptcc0LcYA8k+nFcNrF3JYrH9kmiMO5t3YjHeviqSa0KxUtNAs9W1&#10;BrVXjkBkJy6qf4SeprV1MaVcWy3DES3AtjGSV5J6j8jW1Ja2JbUoHmOtTXO9jMXeZxmTK966X4De&#10;L7Oy8dXug6lhoriLc6leVx6H+laVYv2Umt0efVs1Znfa/wCD/AfiH4m6XPDaXQAc/ayDgOv1HtWz&#10;qfw+8Gw+F3sdPtI9PghfdHcbN7H2JPUV4lfHSrNR6mc6cVE//9PzPxoNL0/U4NMtZIr6CVsl4zgD&#10;tg56Vyl74y1uG9l0ywjFvYkGOWMIXZl56+nWvj8vpSdJKW540YpyuZ4tNE0rUYb4yKBtz5a46jvi&#10;s681y0sv9L0e5lEkissiK238a7oU3VjZnXGS5SC6tNe8VabNql1DIUHO9hwSB1rCjRXR4y2cdMHt&#10;XXh5Qs6cegWsXINUuWgWGJwRF681paZ4L8ZeKvCN/qllZgWNgALiYuF2k9BjrzTeHjFXMpPlP//U&#10;+adO0RLcgXG93ZcHa2Ke2hRvPGltJN5qkjrnivDk0pHkOrNSfYy00WfTvGImurdWEbbgjjO6pL/U&#10;tNhYi+vjDGASMdFbt9Kucud6DknMswxR69cG/lvjdhsYSRlUN2GPWs/UdevkvXikkSFkOAsXAUDi&#10;oSc9GdCp2gmRabqVlaa5Dd3KSyDzMSiM8lTxWFq1wX8Vu8MMgUy5VSOcV0YaFtWKkrz1P//V8M+A&#10;/iz4J3PhLX/AXxru/E2nmeB5dEu9Pl3W0F1s486MjoSB0riPDHjHxZ8OfF95L4a1uWBNQRra8jjY&#10;pHdxejr0PqM15Lpe8zjSs2itrcqX/jOaWOaZllbcWmPPNegfDSxXw38DdX1RvGAsH1aUQBlUhrbH&#10;8QYHI59K58TPkgoiklz2Oys9DfTv2VvFY0vxVba3N4iurOO7a41EvPK+fklRG+8OME9RnnFcF4e0&#10;zxx8N/2rLO3sYjFeyTrDLaGQAyBjg98EGuWrT56E4y6kV3bRHU/tQ6kkUGm6fPbzLqa3m+VmXiNA&#10;jAqeOu7HOa8+8G31hfeI7fTdWmkhS6kVEeJN5GSB0qcrj7DA6kzjeKP/1uCvNG17wvqz6TdbpGtU&#10;8rEudwxwOfpXpXiCPWB8IPh9OkYbbrmibRJn5sycAfiB+VeFgZe5oZ0ofuit41+J8Hwn/ajtz8Rf&#10;CPh3xtpNzE9+Tcp5ktqHdwUX0IKng15T+0X8XPDXx2/a1ufG/h7QZ9MttVtLaBLCXDMjRxhMDHQc&#10;dKiVe0pJnNiJNNo56HxHrXhDTLux8N675EGowrHdRSW6t5bKeQM8j6itXSPiV8T/AAZ+z5Ib6y0v&#10;VdKGrAQ393H+/VtudobqUPTn0rgnCnJWe7Z0YWq46I6vTfidoPxg+GupvqXwpjaeJN4bQ9QWOa0C&#10;ISZDC3VeOSK8+0jUdMuvH6JeC4FirkxK0fzhT0B7ZBrSlTfvU+w6tVTXP2P/1+S0/wCI2s6Zo+ne&#10;FdFgTT9P0+cecDbo73Dk87iR07Ve8ffETX9J1a3gu7Ww1jTLiOZUsLgDdbMRkFQOigk8V8DDBuFZ&#10;pmVTE3kXvhFqsl/ZtrjPoyWpAhkt5EUBm6naBzx1rZ8SfDvVLnxHHongmaVmu43nguredoArjJwr&#10;cA/TNdjlGEyYz51yo810vxP4r+1Hw3deJdVmgtJGklgmuGaJWGQ+AePWrd9q/i2Pwhc+Hb7UfO0c&#10;usln8o+VT84P69etattrXYzxFN+yui5pN1ZXfhlY2sbmYwXCSzpCv3oh9/8AEivq/wCAfi7wLrto&#10;ul/BHxNfafeR25nk8NeIYzIm0Yz5b9VHuCcelXw/KFOo1frocqfLZPqf/9D7Z0rxtYX2rR+HvFGn&#10;SaDrMw4s7tgUuCOvky/dkGfx9qh1Lw9dr8Z4dVt7CKYShRl35gC9cD3rSabs0cEOqZeu5tEXQ7lf&#10;EcMLWsg/erMgdWCfNggjn1r8+PFHg2fxr8ZPEniOzt5Ibe/vria2iRdpRS52KM+wXivD4jr04pKO&#10;7ZtGm5xsdpFoukaPYaF4RbRfFT3d7pli2kSQ2pgliu2GHBVh8wDZGR617r8BvCPgz4jfD7U/B/jT&#10;zbzWtBMtnrlhcp5LRT+ZlLhF6oxUbWxxlenNRhkrqE9jmhFwZpaT8BfCngPwPLp/iWG/uLO21Zhp&#10;k63LBbeJ/wCM46YBPHtWbY+MvFvwl+MlrarqLeK9AmdlJCjz0TvtyAcj074rLHTeHnGcHex0tXho&#10;f//R+3NM8deE/Fvw/uNSsC93Aj+VcWklu3mRtjO1kxnpzXMxfFn4T6J8SEtrqObT7pkJheWBg2CR&#10;n5SN2OPeueWIp+xVWRw62Oz0XxNonivQJrvwrrdnehQV3xtnY3ow6j8a808RaF8edG/aNhvPCM5u&#10;NMvjHu82YvDGx/1hYHpjqKr23taXNSBO6Knxxuri8+Fur+HPHskNtLB8ml6zGiLM5CqzfujztJyM&#10;j0rT/Z21v4R6r8G5fhx4TumTVobDGqw3MWy4l3jDSc/eXJOMVy4mNJ4he03Kd9PI+SdN0HUPA37Z&#10;PjH4aawtzb2xtZrVY5kwW2cxyY6MCDkGvfP2LvBWieLv2R9e8OeO9Ostd0K217zbOC5h3IJfLwzD&#10;9K8bB028zdLoc9S6qL1P/9L7q0e28P8AhrwpbaHoltDY6fZRiO3t4x8saegFMuLDw9c2MVvJYF44&#10;CGiUBsRnnG3070/qsXT5HscUXbYuR3Aitlhgs5BGq7VXZgYptuk8FosFrYpDGpyEJxjPPSinhKVO&#10;1lsDl0HGS6CHfNbx4PrVW/Mlxp7xQa8YJiBgxKD+lbKKQkwt7yKa2D7rxiCQ2YtvTjvTltLT+0De&#10;DT52nddjOeCQOcUO1xo//9P7h8QnUYPD73GmeD4tWuIhmOCe4WP9SCAa8t+J+ma/fafd65e+HRYX&#10;2paZDbrpNjbC881xIxCsQOuDwQB1xV14e0g0ccuxzHhHxPrmjTpp2uzz/D17yB5tRj1VNrtAFKAB&#10;T3bHy1xOn+Ghrnx9LWHimXS7MQOyNczN/qSCApC4C57j3rx8TGU4qK6GeiTRZk0LRb/4KXE0MGlW&#10;fimG4UxTsrMkoVjgg9ABjBrl0t/F9n4Um1jXbLTL2LzWk8+FQWXZ94nb90fMOa8rMJuDSQmtLFnx&#10;B8RrvUvC2g642oQ6ZDe2JykUG95+CvXPZl9a8rPxM1fSvG6ros23VoclDjKoDkHKnOQQe9ZSbilc&#10;ltqJ/9TlvEnjTx54v8DXVvfQ3AtbJ0uFX7QdiNwMhew7elZyePPCnibwRe6Hr+kvMLOMm1vBP5ck&#10;DDOSR0Zc8etfLUm5y52eVKeiuaXgrwPr2g+DZbubR4dY0vVlWOGdN5S3LH5W3L905HU1Jc6H410z&#10;TLXwdP4fSKfV7xp5LtXMjTp/CG7cYzWtCaUX3Go8q0PLfE2iaj4S8U6nPp+oi7SKdjJA0eW54Oe3&#10;vXNC+0e/1fzbmyaythIiyQxNliMfMVB7nk4rqw8FOzLWqFTV7Z9LkVNFSWOWQgSOcOQBgDr+OK9O&#10;+CPhK3fx74c8Y3GhteaZ9tja5sFkDM6bCWOeFA4IwTmtKl+eyMpyv7p//9XiPjB8M9P+JXxSufiX&#10;4M0iBdJ1eYzQaZbuTJBAWCwiTv8AMqk7veuf1nT7fSPsPgu08K6kdbtIUiwFf5JS7bonQjLHBXFe&#10;bWTcjzI66GL8MtPv9P8AGYn/ALLvWiju3XUICWQzRrnzEA45AGfwrstOb4Y+LfG99DpPhaW406dz&#10;DZW00+14G/gJbOBnPvUzSsmKTfO2eda3oWp+C/HV3Y6paG2n026kgljdsGKRWK7cjryDVoalf6l4&#10;9ihmuILWYlBaFcIA2ep9a4ajbloPl5W5IXxHr+m2HxRuNOmuLlERlTc64zJ/HjHUZzTrSzg1XxfA&#10;z3SPbJuVJ1OFCnu2enOKxqw5feLlJtn/1vKbSRfDV1fWdxHLOLOZlkETrKAc7TyCQc4PetGbWpNV&#10;/Z/1az0ywd9DeSFZFSMlrSUkkZI6Zx/OvhpSnTqua2PMScXc8r8RaRqyLJFPLNMq84JOR+FZ17Z3&#10;FrpsLS28kUc45bBxwOefWvdo14NRXc0itGNt5YPtKoilsfKAOetdJ4fhsbHTLo3t3DdRTK8L2+8p&#10;LC7LxIuOMjHetKzSVu5lVk+ax2ltrV/4n+HLan4surnVNQh8qAXiyDfHCgwCw9OB+VSa54a8YaZp&#10;WkLrOqxvZhTNDIhBDK49e3HaubkbnzdEKkuZn//X+O/sMkaMspYNn5QFqazs7r7cixsd78D2rznV&#10;TVzNTuarSan4dsZrG31Q+TfoEnhTIDn3qmywC1lmeQqyDOMdahTsZyupET2TXcHmwPn0AovILpfK&#10;3wD5OnvVTepVWS5kh8tm7SIyptyelJcx3Vq5g8sMCM9etEZX0G5LZH//0PkOzuJra92ouxhzg810&#10;Oi+IbCyVp7qEyv8A888da8t0rzTOXkbZs+H9TmOsS6zpdy1qh+Vg6ZUD06cGi8Gqa5q0squb9pEy&#10;xVcnjuP89qE1CTRNdJT0HWN7rOg6DHK9zG8SPhkHBC+n0rqNI1Wy8Q6Tdadd2olmVM2aBRls/wD1&#10;+1eXVqurCS7GNrLmMmCTUbaEjUtlrLDJsSBxgjrz+ldlpWj6tqPw+Os6drJjhz5c0MSbhLweDWTp&#10;ySVhJ3buf//R4DTdNtpf3Udmxk24LY5X/CszXPCdnqHiGJpJJjHHxJ05Hevi6VWUb8x5VuqOt8NW&#10;PhCLwq+haDpsO2MYkkKjcfr71zPjX4f39r41CaRbCIMMyeUDn9OleRRxVT+05Q6FRlzM5aDxBpn/&#10;AAnR8OX7yvdL0Enyhj6fWt+21zw7d2R0298L3MF7ZqF+0eaSrD8e/H619W4x9jd9TWm+RtmXqcfg&#10;bUNbhjaa4ea2bcyIvXtyR+PatyXWdOttAfTdJ0+RLEyqwM2DIoHvUWTsjKok9j//0vNI9NW50WXU&#10;okmAj+YtGDwR9Kl8Q+M7Lw/qulTWF7cXYlgSSWQrgq3RlJ6Y6Yr5mmouWp59LR6kOt+J9V0XxTH/&#10;AGen+gXkX2m2kIztOckN9Kn17xXBrejC+1KDEpVQrW654B7ipr4bm0XQ2r0VPY4vVfCOh+IPEt3d&#10;2l24LLlRsyM++OlZ+n/D+8l15dMjnxHNy2G298iohXlTTi+hCikrdjsrvwy9n4eaQRwzT2UBVFTA&#10;Y4GeT3rjdLOs+KNFuQ1iytbXOMjoPY1z4eqqrd9zGOs7n//T8Y8SaLFH8NtLu9N1G0mjmJiuLRhm&#10;SFh3+lX/AArpNvrcqwSkq1nCphGPvN3FfG4nmcWkcF0m/IvahLbTasbZYxDMihXKDGcVV1iJhou6&#10;VgGX5EOa48vw7oRa6s5+Vudile/Du4utLt9S1aZI5yIykeATMpHB/kKv6Zo+naIi3dlI7LAd7ts2&#10;7Ceq8dq9etNulyo7JxSikQ/EBNZ1/TrfxXoFukdrpzgyRBsMwKkZx+JrgPBOm6hdfEKXSrSx3211&#10;uMy4+4Ouazws1BNGEY7o/9TwPw74DuYPj1HpbuHjZ9qeUdwf0wexrt0mbwT4xu4tV0a5TVbEBFFx&#10;kAJjp7ggjrXyderzRTZxQbUtTJge413xtZ210Lqys7hvlkthnyweMn2Fdze+GNHexkSy1Ca7vY18&#10;v7XkgsB0Y+/SvCzRrkTXQmbvIr6j4Z0XxRdQQ+KtUkhvXRhuUZWZwOCfTpXL2C27eJLaTSrs2xQN&#10;G48sYkHQqwP0rsy+s6uHV+gQXMzdm8NeEXaaYxwi4aLaYreYqwbrn6VzFzAza9HZWtzII+f9EkfO&#10;f65rpU1F3RpLlP/V890F7BZlsr618tlOHTBIp9xYxWmlXdukIU7jJadfk9Rj3r4TnSmeWknddjny&#10;9vulW8uYY2uEIMhh4jxz+fFadnrnhy70R7eczy3aw5tniYZz7g1rKTa0Kh7z1MdfFlkvitrq602Q&#10;WPEc0WQDxwTmsjUtV05dUll0+Gd4CS0e+TBA/rXVTWjsRtM63wt4h0eLRI5bd7n+0MfNluAv88/j&#10;Whq1/FLaQ6m19HFMrAKrjk/SspTfNqevh5L2Wh//1vK73Ur1oW3Xaq3VTj9BWPcWmqajq0d5cXxN&#10;uqlTFgfN+FfIwjbUK19malv4m0qzRdPubDCrDhZlOCpBB5HfvVaTVnW6Bjy0bsdufSrVNqRMJK1i&#10;vf28mr6n5NlZmaRhmSTGAv41FD4I07T/AIiaVq02tNbXsDEzRRgEMh4ya1WkZM8uTcsQ0jr5/Hej&#10;WMNqNKgvtSu1JEs3mKkfGcAKfarEXxr8J6ukmn+KNP1SyCkLJ+6EpIzwRivEngVLEJw6FVb2sf/X&#10;8N+Kn/CM2Hh+a98KeKZbqP7XiOO5gMUh7gle4/GuCt/FmoRa8XvIyfN6uv6189hafuWZ5cKS5GaN&#10;5FaapZb7a7V2ZCUxn5T6EViPb30F19jlVQzjJY8V1UVyrU0horFnTfFes2Gmf2S2r3LWOcCFpCVU&#10;98ZqlIhj1aWa1lxHOp+TOSD3/CnCkqc211NWrojgurW2uFe5dwgPzY9PY10uh6no6yXkuk6vqCSS&#10;hVjHnHDeu4E/lxVVWwdKLjqf/9D5S+26zoniGW4nma5jAH3nO0/4VLeeJL+51HzNMg+z7hxufcBX&#10;jKmpPmOKajY6GwdtWsYftMamXG1yzZIPqKmuNL0/S9Odks4HaTn5kB5965VJptI402qpiG0ee/eB&#10;njkMcnSMYVfoKyNW0+ZNTnt9p35yGx0HrXTTdnY6JTanyl/4V+CLzxx+0j4d8C5Kvr2oR2auTt2s&#10;zAA5r1741fAXwT8OPC2saUdIv7e+sCyLdu5laGVemf8AZJzVSnJ1LImEn7W5/9H5FV9niYy27rcL&#10;M20dvmqtqguhqZSYeWyP0zyCPWvNW9jlnHW42zsbrUvEMFvDJJl3CnHpXpOrxajD+x94ksbyxgA0&#10;u4tmhu0BV2MjBSGB68c1jieVzUTOXkc/8I/EE2r/ABMs/Cl/LI0l9mC3K8B35Kgjoa9L8IfCrXbz&#10;9sOxtxfsdb0d/tthps+A9y0bjKLkjpnNc1aahX9n3IlCXNcxf2mvGureMf2gNdt9S8O2+j3FtduJ&#10;7OM/6vqTjHTJ5/E1ufsw6Z8Lfix/Z3grxp4l0vwRdaaWjbURbEzXqE5VRjgkHvmpxlFyocsTOopW&#10;P//SyPi1baFZ/HbU9P8ADPiYeINPsFjhF/5JiMjKg3AqT1z3rp9Qd4PhB8L1nj+VfEWjMqFiQf3x&#10;wf1rxMDDlQqKSpHKftiS+BY/2iRNdx6hpeq28XlizjAeOZN75YntnORXBeDtY8DWvibTNUtNBtr6&#10;406QXS+YWhfKnlHKnp9K4cwpyu5xOKvdVbFDxpNDrnxL1DV5DEialKZFiQcLuOeDSfEvTjpf7E+j&#10;PDrcTBtU3yWfPmEENgj2B61xxblUguzOqKV20cL8NfiRffD34wJ4l09YyZrG5sLlXXiSGaMoy+ne&#10;rsWu7tRNyxQlifLUD5cemK9j2HJW5u5zTv7No//T+cm+LusWHje0lnWKSwtGVWg2ffj9C3XI5rdm&#10;1UXPxQs9fbWLiSBJCwgYkGMZzjA6jBr5zGYe01PucKjeLudX4+0Pw78MNeTXPD+v/brm9tftFpFA&#10;R5SyOBg59eMEGq3hz9o/VvC2nRaL4isIbkIxZ0s2C7GI65zgHntXFWwvPJNBCfK00Q+INa0678Ln&#10;XNLlu4rfUgJ2F0oEikklwSOo3ZrpPC1rdeLP2Z7PWYWhSG0kcR85cqAfMQ57KcMPYsK3jFSi4m1a&#10;d/dXU7v4Y674K+J2nSeF59Bs9C8ZWVssdtqFsDEuqbcn51HBOB1611nwgh/4VF8f7X4marYXWoDT&#10;Ybi2u7DT/mmQONqsFJG76V41HF/UcZGEu5zSXPTt2P/U+v8ATvHHhD44/s86hJpcN3CytJbS2l/Z&#10;kT2dwoJAdeqt0IOa5Twvq3x18HfCi3h02/svHv2UMgGpwNbTqRuPlrID85AXuM+9YVK05RjVhtY4&#10;YJNGb4D+MHw/+I2qDw74w1e+8L+JIb3zksr85gjkz91HJwykEjB7Gs7x78ErfwTrFpe3TR61ZS35&#10;udtndmK4giJLfu4yTu29RgnpXkYyisVS9ot4mkargnHuCeLtV8Z/B7VtPvtdt/EltpJll0nU3QW+&#10;qadLGQySKMZyePfj0rI+Kfwqn8HXlp8WdU1O68TaZqyxprRaEw3UDuoIcleGAP4cUUYyxFB23iRT&#10;1fKSiayuL2yi+G3iG+1e31S3QrpjMx2lWyzLG3Aba3b0q1rF/wDFvwXrFtqWt6de6voerW7WlzAU&#10;Be329xwdrr/eHFeZjKdaNe+6N0rx5T//1fYYPiP4+0zT5NF8P+LHtLDelwlxtQzEbBwWxyO2DVDW&#10;/ihrvjO/sbbxRrOn6hLbSGKCS4solKEnnLADB/xr81xmf11OVHocEuanNsb4d1rxV4G+MH9o6Vo7&#10;2ty7ndJHkxyNg4DKDyCKTxJ+0B8erxZLqx8eWtksWcw2+lxoEPOVYsGPT3rsyrO69Gk0nc1SjP3k&#10;cd4o1b4s/FT4l6TNJrM2qapFp7LmRBGIwAThQABngk/WqHg/xV4q0+70q71TSplu3lIE5bypDGCV&#10;ba3plSOO4r0ni5V5qonqDT6FrW9RvfiX+0Fa3n2ua/1F4ls7dZSfPHOAhc8kjge2a+gP2dfjT8Mv&#10;Enh21+G2jaA3h/WNLhKS2V8qoZpVOHII+8xYE8816WXOKxXtX1MZrXU//9b7sjuLn7WYktEQhQwY&#10;R8Gpf9OZMPNs+gAroZwCNCzkRy3r5J4+fHv2+lILO35LSSN6jcxpOSHYcLO0U5W2HP8AsgVIsKrH&#10;hYFAA4pcwD+V4OxeKQbduDJ1Papuwuf/1/vcqj8HODxXG/E3VPEsXw1j0PwVa6i3iScFbO7gVdlu&#10;ytgtIWGCMdsc1qm7HE3ozy/UfgZ4g8U+KdJ8RfFfxrZx6os5jvLm4RZZH+VgixqNqhOQSMcYrzr4&#10;rx+IYfH+sfCrQ/GNprFrpelvqDSwQDz3aPLsofpgBc4HpXnVqMoR5mZuKauzlfFnijw3CNVmgg1Z&#10;brVbNZdLl8pY4E8zDyBQhwwJJB49K57wz4n8WWuvf8JHokNpfzaFpjz3GmSPuWRXGw7ozw3UcYrw&#10;cz96al2FFXMXwFqXhfWrrUIPGVsbHVHHm6RByqggMGQnov3i3A60aVJpE0uoQ3uhW1tqpKR2967t&#10;FgDqN3Q596hvnYump//Q89+J3inxDa+ELWJdBnsbWNdizxjb5mR825l++MjjNed+D5vCWqfERYfH&#10;d3fwafJJteS3XcyE99vcV8ukpQfJueVUjdNroei2MsvhrW7lPht411TVbW3eOWS2jiYxTwgsQzpn&#10;GV/rWxf63451WFvFV54vuHeWORY7dJQMFlICqp6dcZqqUOWPqEXbU4mKVLzS5bG5097e5jXD5Uxz&#10;K5PUnv8AjXLXXw6nttK1DVbW7kvYrZibkhP9UScYJHHX0rqpNw1REZtO3cj0PwB4j1h7O9TRZ7bS&#10;5Z0VrmdPLViWC/KT94884r6G8ceP/hj4K/Z4v/hT4KF3dWurRW0l4ptU2xSRZDmOT765IB69zW8a&#10;lp8z7Dg7yv2P/9Hl9V1nwp4e8NXei/D7xTLIEit2gea3DDaVGY9pBwAcj1rm9P8AiNLpvi+6ur3w&#10;rdX+p/bLe4stQvLiRhbpAp3RY6OCWQ+wFeU8RB1Io4aaiznPDujeNvEloLzTJILy21G9urt7OO64&#10;tjyZC65+U4Brb+Jvge/+Hvh25sLG0ltZYrdGvHicbJgwBBGOD1GKqcJSd1sZSjeo7HC217LrWq+T&#10;PcRIssyIwkHHzcbj+PepfGFpJaeIruK71G0a40yRf3cb4MuCF+XAHPeuXlftLDi2nYzlsdQ1m9/t&#10;LVpEVrpyLWW4BCFvUsOvvXWDW9Gm0fR/CGgeG9NsL+4Kx6reC4eRJumSQxwoPtU4uCcOUeqiz//S&#10;8mvDp9v4VGu6OW+ywxCO7tbZ/Mw2PlbtwWDfSnabp9vN4QuNT0u9WGdVTMTyFRIeTn0yP618dKk2&#10;rHmXfUw4NUvpviBa6x4k0K51DT2uU+1C3cKZU3YIz2yK7H4o/Cuyu/htFq/hbULK08JO7TQRhtzW&#10;kxBPlyY7noCa0q2puFuhdBNTaZxui/Bvxhd/BrUfEmmaFHfJbruOydVljAIyVQn5utZmmeHr6XQb&#10;m41m3ubSHhSzxFQDjgEevFdf1qM04vcn2bcbiaQLuCSTT4b7akvVAccZzg16H4Z1uOTSzpOp6RFr&#10;HmmPyzEjCS18s9Mjg5GeKbm+WxkounO5/9P5h8a3uky/Fi+XStMFjalv3cQO7AIFU/DWoWum+KfM&#10;1G2+1o3CjO3Z75rxqd+TUwTtqWvEsmn3WqPdwwSKedoJzz/WtZrSxT4E206GKaS7Y7xsG5Mep7Up&#10;JtDqy53ocdbpdLd+VakrGTz833q1YtPkk1GMTfdX7xPY10OzQqkbQ5hLlIpzJLFdKs0T524yG9qg&#10;u7f9wszz4eQ8r2AqLWRmpaH/1Pk2Yx2scYWBLli2d6nse1LCIkunlu/MiXtgZArzIyehzSdnoXbH&#10;X7yx0650+ylVoZh8+R1weK0vD3i2/wDD+pfbtK1YWly8boyEbgVI5GDxS9lzXZk/e0Y2aZ9Q8Jtc&#10;m5e4WIlnGAM/lWrpnxMg0ZdLTwxp07X5H71yuSp4xtNcssIoxdhqF6dkb2peDbrxhcReMPG/jKK3&#10;Qkk20ZHnE4PBHQfrVj4dfEYeFL650q3vvN0iaXYySp1wfvL6GplBxijOUeWJ/9XnfD2seGtL0q81&#10;GXXrmKSXJVGt+uB2bpXD33iIyXs7pdy7SxJY9SM18hi6Lskjy3tyo0o7mXwn8N7bxpbazayQy3Ii&#10;miVsSqexI7j3rsNI+KOqaharrmhaWlz9iUG4lhi3bE7sR+NcLwEqOIdaK3JS5WrHmPxZ8Kal49+L&#10;0mraUbKGS6XzIJbZAgk9eB0Iq/8AD2wtdOmt9A153unhfNwzklmT0rvli5PB8xpOTtY6fTPhV4Q1&#10;PxzdyaHpt06TZ2t5hXYPr6Z9K5jxp8OfEGleK21CK8dbCFSGtpHH5r61nRxsZTjF7kUk2z//1uF+&#10;BvxT0fwXrFyuuXkMcErmFo76MPG4x3HeqWsar4W8RX+pxWLWxi+1GSJox8qKTnA9q+SjF9ejPPgt&#10;bE99q3hi9tNIsNbvmGlyEw3EsKjfbHpkZ6561h3Vtpnha6ZtA8Qy30JciJyoOVPTIx0wa7oNSbZ2&#10;NaXLnh/UprHTvtM1pEC/Dk8bgfw4qW88VWNpcPENDhljI3iTO2RT7MO1cFVLmZ583JMpeGPGcVt4&#10;lnbXbbfaTfKG28r7+4rOn1u30qXU4rG3ighuZS8bRnqSOuK5sPhJU8TKS2aKpJn/1/nifV5xaxh4&#10;33OSMFTyfXjpXVeCNF1AKJRd7JnXcu9uMdeK+VqJKmn3PPqNcrfcveekuvGO8+eYHaeK15vDsH9g&#10;ut6Uuo7gcFGKmM+n1rmjDr2MYRfNfsYn9jztpwM944e0b9yqyEnAOcVneIvEtx4Ym1KPS737fa6m&#10;qfu3G1kk7j8K0oTd3c6FLm1LfhTUF1bwwdCuAy3ToZAp5Yg8Y96yPh7Zap4S/acN48TJYO7RTvMu&#10;fLBB5x6Vy0qkoYmSlsyKb9/U/9Dz+38IaWfiXfIdYeO4H7/Tri36I45x/SsnXNa12TxFIfFF2+oS&#10;3SCK5eZiTgcBh+WK+MnafuHn1ZcuqOn8OaKkRVEPmRwxqYtoBBB6qfSu9+FHhvwJrXxWk0rxq9za&#10;wapbtBY3VtP5QtLo/caQfxKTwRXN9XhUlyyLsrXOR8Y2CaR8Wr7wr50V5caWzKJkP3SMg8+oqhaa&#10;Zb6F4ZWe4hCma8ySw3cH3963w2HjGEuXoFOPvaF3W/Al42vWWqaPoqut7y7iVUAz7n1qOy0bS7Oz&#10;lup9LhC27ujCSVVlUnPfvzXJUjKNTkQSoyP/0fNrvS9bkthq6xKsBl+WV2wHX2x3rbjuLW2gMdyF&#10;upsKdgcHAI7mvhKlBtI4p0eW77mVr/gq2vdNe6gjYSMfliA4bnmqCadc6Mps7mzSz1K3KqrFMF1b&#10;oMdDUzm4JIwbad0RL4G1NNO/tHUbBJLB5mMzIwPzHnkHp1rlNei06HVGFkzKkcpiaORM8H3/ACrp&#10;wlW9RolJtpjbW/bR70JLFIi7cowO7NadhqVzqHiSGSdzLbowBDHpXTOEVqzvwlS1Kx//0vIr252z&#10;NIwjBzgLjoPeoLjU7Cz0+FC4eVH+VkyBk9iPSvkKL50rEzfNqYHiS4nm15YojIZSd3AwPpVuxN1Y&#10;ojXn71RyQG6fQ11O3J5mS0nZE8Xjq90JprOxWKGK4Rg7lAckjnOawYNSf/hJHuprgzyMp25J/nRT&#10;u4uPcwdNRqcyPQvA+na2fALeMrGy0bVY428uexadUlRf7wznnj0q7r9/4CvNStLbTfDl7pi3A2XE&#10;uoFHbJPO1lA4B5rhmlGpbqZSa1P/0/Hpfhhe+ObbWrHTLceRpZ4uZMhXHQFfzBptn8JILP4KJL4h&#10;8KTtf2s8kDanGG8lk6DDA8ng818nVxklaMehwYSDcG2cNplnHbePb22sZpPssanyZJ4cHP07/X2q&#10;3/wiUN3LJqGqSkEk4ZDjPt7V1/WbtIis5Rk7GbrXhnSV0cGxu4/PcsRGz9xWDZXcdrMJWjDPECMM&#10;OPeu6k+dFYeUmveL9pqXh28TfLMkLqeY5Bz+HrT/AO09HmyLUx5XowUD8a0cHYpuSZ//1PlDJ1O2&#10;Ijk8xR6c1tnStMWK1e2cIJEG8yLzvxXlTi4vQ82clZok1a9bwhpjT3EHnzTtiFE4HHcn/PWq3ivx&#10;fBHplv8AY7lA9zbBpB12Z7fWuWFC8rkUaXNLmKeiu9hqEMp1NLpZo0feo24yM4OfTpmk8Qappt9D&#10;cXNhqURuVIjEfVj71XJL2unQ3q0rTTJ/CurX2jwR6sNQls9W0uZbrT7mJdrLIhDKS31Fd38fP2pb&#10;z4z+HtHN54b+xay9mq65cxXOUuphxvC44J71pC8p3QRoWfMf/9X5KurSW6miu4AUk2q6tGcdOMkD&#10;vxVR0+1zytMz+ap5LV5kXqcs72Os8PeErqD4Uz+LNGmaS7t5UC/LwuSByccDkc1Z8ZeJvH114Gu/&#10;BnjHSbeyv57uOWSVIDG0gUfKuB8pHOc1yVKqdTXdGcYv4jD8KwXfw8+Pmh6/e6O9y+mXUN35cbAb&#10;lBDcHOM10Pxo+Ldx8Rvj7b+O/DdteaRcaXI3l3Al2Tpkg8sp6VnKl7bERqroauXucpZZNI8Q/DCb&#10;xRrV752vXl4se5EG54whZmkPVsnAB+tP8B3/AIc0bxSo8TPdQWUUUrRy2NujzCXafL4b+HdjPfFX&#10;L3oNHJKfNI//1vNvCOrzeINFhvZXBMqAuw4yff3r1TUbsP8ADjwBLdnENr4o0NJowCoKeftH8xXi&#10;YVNBGN6JwX7ctoJv2yNRubuRrlbSTyLYwE8W4dioJ9ck/lXkA0240/TkucSLHJkxScjg9Ae1TOHN&#10;dM5sS4xqoo6RrGo6F4xj1R7dLmG0uA5ScF48DnB9qtfFfT/FMHjSC71zTY4bfUbRLzT1gnBiaN8/&#10;MoBwO4x7VFPC01WUiYy7HP8A/CEeJbnQY9RtdIlNrK23zyMID/X8K3xojWPh+G0u4Qlzbr+8LcNn&#10;6VrWqqU0ohZPQ//X+RtUsy9y56qTgitHTtf1KBIEe6VoocAAoudvAxnGe3rXkV4KUbM4XLdHXW2n&#10;XWqeGdSktmEwsLCXUXR5QCYo8Ftu7qRnOB6Gq2tWeo/ELxDo9/apaOZYoIP9HtlhRkUBQSqjGSBy&#10;T1rzlPl2FCN7GlrVnLrHjyfTXkZLK2228PlfLu2ZBOPUmuh0O3v/AAv4Sj0S0upY4I7r7emcnHGH&#10;T0w39a5pTm5+6ZVa9qtux0+o+G7lvhbp/iv4dw3V3qEmvJ9l+yNiURbN+Auc5yGX8DXoy297q2iP&#10;rVp4gMupaNcRtKhkMF0ke7Kh1OR1AGea8fMqkKteUftR2N4pcrS6n//Q94n/AGovCGk+Jrua503U&#10;NMub+WI3slvGIWeQKq7nYgr68gH6VZsf2n/h/oVzFZeJPC3iyFIJsxXcflXilyWXI27STx2HQ15m&#10;UYn9zF1F0ODlkmc74u07TPiX4p1T/hHfgvd6jbXxMVndTt9mmVmPDYIPAJz7etcR4i0rxn4L8QWX&#10;h7xdqerW0uhMfscLXjzYwMEqT29s4rDHQlSvKnszojCMr36GxqviW1tde03xv4U8XG61JHzdxXdi&#10;1tcWzjGQ2CVkU+vvyK67xd+1N4g1LwFPp3h/w9eajeXzrDHBcQQtDIDj0bJyc9hxivOwWbwwtedO&#10;X2kZRspJnHxeN2n8KaFqM8l3I1hbSzx6bGDbixmZyjJG2Pmxu3f/AKqreIfiBruma8TofiHVpojA&#10;BOPNLFXcHeM5PynNc+aYqUJXj1R1VZpU9N2f/9Hq9G0nVLi1GvabeSSs8flfYrpw27b3AAzisO78&#10;RadoP9oQeJNFN413Kotir+WsEhJyXHcd/XIr8p5VOsudbnLNJo7C5+Llj4e+HGm3ug6SdQ1AzrBe&#10;W5clXgxnf67hjFcz/wALDW+8c3Ov+BtANlFqqzeZaPIbjKFCr8HocZrsoYWVJXWzBQ9nGxNpqWus&#10;+KLi90S7ubGyiihBYsWeGbAD5A6DOe9W28F+MdX8MtoGrabcxxWlw0dnqsChUV9xfZIOfl3MTng8&#10;12YKFTmc4dykyzr/AIG134T/ABAm/ty4ih1OTT11TQ7q03M8OowyRsFcY6MhYe/Fej/Drxj8L/iF&#10;q9l428WeHR4d8UxyEXGp2mEWaQjmQrg4ycEn1zXr0sVHD11CRNSHMrn/0vuSz1jSrnw7HrZ1X7Ra&#10;3GWhnV8I6ZO0jHHSr0T281qJ7cLNGeQ4kDD+tae1g0m3ucCXUr6nmTThcLEu+0kWdcAsfl6gfUbh&#10;VoSGRtyPlW5XCEcVTQ76Cgu6fx8euBQQwIZ2VSOxkNSJXE3ogBMin0KJmjczA7VlY88n5adiraH/&#10;0/vUpPu+WKMAHqzFqiuLW3h0m6lu7j7PCyM0siHZtGOTnt0rVM4mrHkfiL4R+DdS8Kg3tzc6tf8A&#10;iCSWy8PTXmpStKPOU7pSQ3REDsOOg96zPHX7PHgzQPhuNdtYNXl1zTLYrdalpwKveIYjEVYDqCDz&#10;681liKHOnqSkpOx8r3OsNYWmi6fB4Wth9gkKiTzGEkJzjDAnqOmPas+48UxeHvH+uJZeGp1mmgCa&#10;fcQXAYwTEgsrk8lSufevnK8FNtSIXY50eJprjxxZvroSwTkJcSR7yknbpXS+Jp7HxdZSXmk6xos0&#10;lvGm7YZEO5TkE8Yz79K5K6dJKxMXumf/1PJdN8X+boLN4j1q88mxKSxadKRLC4z8yknketc7451b&#10;wzqWpyanomjwW9u6qMWpICN1B5P4V8jhac3VutjyKUnqjIsPGd94fv0vLZugKsu8rvB6j8a1YPEl&#10;/wCLPEtzY6L5dqbhdkMbuec9hjJr1fq6aKcdzu/D9zaa/caFo3jjTLuO5tvl3WFrmTUbYKQA0p44&#10;I4OM8Vx63OkaR8C9SSW7kluE1VfLs2jfd5TOXDbt2CQRgg+2K2jCMYWJdmrFe88T6xfW9pHf+JLp&#10;rPToxJZwQzbUj3Y+UKe/QVZ1ey8ReKdbhXwzJLdXiL8gU7WmPU59e/WuLE1ORhR93Vn/1fHtZ+Hv&#10;xf0LwnB4o17wTrWlWMDsRcpaM8UhQ4IJXPernii18efEW40BvBnhy7eOzs/LuHihwkszdT1642j8&#10;K+VVWMZqb6Hn0nyybOy0nSrP4O/BN9fuPBGrzXlzZtZahLfRM0X2l3RjGTGVKKVVhnnPI4ry/wCI&#10;PxE1vxbaxWupIkEMMSRwwwAhYkQkBcnlgOnOTwOa9OjjoSpqKe4WsropWGm+GNM8K6VqYvZtTv8A&#10;VoJIr3TliKm0cnMbB++M8isLxr4b1TS9WH27dAbiISQ7lP7xehwahV4KpbqOD7kXhnxbq3hPSLho&#10;LeK4DgxolygmRAwwWCsCM+hrVsLvw+fhM181zqFlriXIzIEVoZFGCGz1BzwRV1qaexLlY//W8U8M&#10;3tvL8I9R/sa+gQ/Z99zFNhDcktnAHPTqKsfDrS/E+vfB3VhB4bhk0uK58+7uVchwcEIBz6Z7V81X&#10;io3SPNv0PQLS78LWHwTj1DwT8PdSF7bzIs0d7KpiuXPBKgrnBGenetu30Kwbwbd3cWlTaZBqUebx&#10;ZGY23Bzhk6Aqe4ryMZWlFJrozSMXdGv8P7u7uPBlnY+GtF8Im8ila4iDM1qkyA4Cljuz0qx4zMHj&#10;HQbfwaPg9DJ4rlC20rw66z2ZwDt+QqPmOVwc9Qc1rh3L2jkyYtpnz8vhXWfB/wC0cLbxb4QutOWw&#10;kW4uba6iKh0ycYI6ivePAl94OP8Aafjz4eadfQXt/JHcCxGmrPFBIgO/yy/O1sDgjGK9KdT3bmUo&#10;vn1P/9f5c8cXvhR9StLvwzfXFwk9ojXCyx7THN0I9+lUNKsbWeRbjUJHUZB2DkMK8uSUbnKm1HU6&#10;jxHqWkX/AIatobfTYE+zrjzI+r+5qDwYjTSvbX0LLY3Csodk+VT/AI1jiE4wuiacna7Kmr2Mdjr1&#10;1ZW0GfIkwJQOGHtUmi67baXrKHVbFJbd0Kv3OccH9f0pwm3TuaVZOVNMzJSP7SeSA+VCWJzjAI61&#10;FqpvIdUjhkjHluo2sOQc+9ax2uyaUfd1P//Q+V/DtrcJ4ygMliZljcOYXQ4YDmuiudLtfGPie4Nv&#10;bLpsWSTGBlVPoM+9eJUqa2Rxz3bMPUPCsumzGS+821iZ/LWRlwMj09afo3hW21vx5Y2FtercR3Fw&#10;qZTjvzn0rbCVHOJHN1R6Lrvxb8G+BdKvvh9o3w/0+6jeLyZbu5T5o2xyytXF6p4cbwha2Gpz36Ku&#10;ooZ7a4ib/V+34VrWje/kUpWgGieINOtPiVPN4m1uW+trmM/veeODggfpVqKaG+0y7k0i2t7lbZTL&#10;skcKcDnis4UXJ3YpJtI//9HwTw98R7jUPD8EF+jNYwMGe3VgO3IBxW+3gnw94x0NNd0nxLBpFtKG&#10;/dSz5ZG7DGPavEnQfMzz1Dluchqut63aaTPZatYme2icok20hXx0I/Q1U0H4l+NfChntPDF0fLu4&#10;iksQPVSOlaeyjy6kxp9TL0rxhrmkeJobu0u5o5recSRxMxO1sgnj0OK9P1X4xXPj34g2eu2vhuzs&#10;5ba0VdQNuuzzO2ceprDE4OPseVBODieleGfDuoR/Ae8+KumanGfDlpMIbsxyhpLZjjBK9SMnsKre&#10;Jk0vxL8NxrUF6NTtnjKrGkojdWH1/lXmf2UqM/at7Cb5Wj//0uFsvhlaav8ABq41OV7KC6U7TaTL&#10;veYdiCOnaq/hv4evZeEri6k08xLG+Jtgxz/+ofpXw2MxFSzUDzZpxV0FtZ6U1rPpc9gbiyMgchiM&#10;tj0PauOutMttI1Rpob6RLSRv9TJyY668JXcoJ9zanWeiNuPxDpC6AdNm8ueR0yuDjA9c1FCLeSXy&#10;rqLeu3jY+cj610SpWbJnTtK52nxP+EemeAdR0S+iuzNpWu6cl5alyGyDwy59jxXGy2Pg63vxcX1r&#10;Iuxj5anO0EeoqZqUW4mPPys//9Pwe7lm1Txu11HaL9gxiFol4zXR6Stxb+GAAuCGIDg84PavlKtu&#10;VI8uq22kuhNaWNx/b0T4G0Y37uwra1JLKOMLEzQpJwSzk8+tcs6lpJDT6GJKPsNrItsfOmjYgYbI&#10;INZt1Y2ureJIb8Axwb8suAdjjqD+daU2rMVN2umXbu+s9M8V22qaaJY3yu11GCpHX+VTHWlvPETX&#10;HliUyn5zjH50qtJP3kN6I//U4HU/E2m6D8MVv7fTXTVIrgKjPyjofQ1FYaVZfEhWu7e+j0+5RWLC&#10;Tj5gM4yeoP8AWvhJ3Uk0eXJORv8AhnU7O5hsdG1pE0+KAust/bJufjn5vpWgltaXPw61rxD4d1y1&#10;vL7TZl8mzncxm5QfxL7+1aU4pw9oXRqK1mUtE0601MHUtQtb7T7zUDuaV8PGpYkkHBz+lanjPSH0&#10;r4ZJoNhq9q8twhcyBt6OBjAx1B/wp4ao4Yeb8zVSULsxdCfXv7aDardI9ksIKdXMrj+EY6fjWVrX&#10;iu3u76TWdUsoUfBh+xyDawAPDHH4VjSqe0q3LhW5qTP/1fOYPFUPiwWugeHrD7IvAuS8y7Tk/Lsz&#10;jH41PeajpfhXWZILhGiuIpMSJOq5/HGQa+NnQmqehyRfNFm3dXF3f+H7XVLN4FDMPJjRcHGetP1p&#10;y+oRXV68dy+CQ7Nhlx6ivPq1JRmoSRlOmxmgXuk+JdJvtL1zWriwgeIvBDCgPmsOgY/1qLxV4S+G&#10;utfDS7XTWFjexQ5DySBvOIABwR0OQTihTaacd7hCN2onkEVrIdXNp5vnPanyy2D/ACrpPD1nE9rJ&#10;DcQLG8bgh1br9RXpZhN3SXYLOM7H/9bxHxfqG2/EdvJFGc4J7VyF94qktJbiWRYnYKECZPPPUV8n&#10;lVGTp3ZjzcsRdM8aTXE6faraSd+gYN9z0rTuvE0S2oi3qhA5DHqa6q1BxloS53Mu9ZLqEXBkIVxn&#10;dnjFUrK8Fu5wX8o8etaRh7ljFSbZr+EfGl34O1iS6syEjlO1kdspKp7EV6sl/wCH/FnwwM+pxR6X&#10;fRRedbI2WilPcKRyDjpXk5nh5RrRkupFaCTuf//X5L4Z+K9N1z4eT+Ho/E1pb3kUwkksZ43ilu4e&#10;m0SYIHTpXW6leQaN8DRBrnhqTTrzR5zNbWKXZkWZTyF4yCTknmviZU3zanHRly09DnPin4V8IfE/&#10;wpoGt+C7GCxuDH5cwi+UQ45PmY565/SuUk+BcuuarcgX0ul6XayxRTCd/OkR2XcWXGNyn+tFLEWl&#10;Y6K9FzSmkeW614ZOm+L7ixkuYp1gZgssb5DEEjOO3SucvYJEmkJTBBPSvocNUi0jn6lO002fUbtk&#10;tT8w5OKhlt7q21BoZlYMOwGa6FU96zLqWP/Q+V/hooS7ks9UuI7dCpYPIOoHb61Z8Wa8ssyNopEV&#10;qild/Us1eZOSvqeaqTlU8jHuLmW6ijutUvfOZQQE8zJ/LtVA6pstxBLb+ZJklXx09qpQsbUo8uhZ&#10;bxDq914aGi2mlxP5bebJKkWXAxjHHOKq6Jbf2l43stLa7trVrm4SJZbiTy44yxwC5PQe9KPKrmrf&#10;MtTbim1K11q98P3whMlnOyStFIJI8qSMq44NUborHeeZbR7w+cZBwaiEOSXqNNpWP//R+S/Dd/F4&#10;bu5G1uynkDcx4YHHbp3rXlufhpqeqPeXepX9kuwF0W1JEp6EAqcg4yRxzXkOnP2nMtjkqJ6pHX/C&#10;bxJY6YuseHvDQuLmx1q0ZXiuIt6sg9AQCGwB78VZ1rU7jxhrUNzr0toZLWBEQ5G7Yi4GR1GAO9ef&#10;Vg/a3Zm5SjTszrfgx8CPhR8WJtei1v43eGvDs+nW6GwS6vRE0rt32sQSAO3J9q8m+KXwq1/4c61e&#10;SRaraa/ognaBdSsDuR+TtyOo4FVRq+ymlLaQqc3Z3KHhnU7GDwm0N8skbozGP5Ccjt9KEXVp9+sR&#10;JtgiI25/i9q65KKv5kKNpXP/0vLPAE7z/DS1uYrYwK0Sng9+/OPXNej+J9ZlX4CWE+qh0ewv9Hmh&#10;wONiXEZBP4V41F2ZdNXpFP8Aaz8SaL4p/aSgsmnhW8vNPV/MWRdsh3yY6dDjHXmuH+DPg7TPjT8Q&#10;dQ+GF5rY0e70+zmNlcSRF455k5WJiD8u7n5u1TiLtaHm4h+/d9DitTgH/CDXukWBhkmW7EM0g+bY&#10;N21lIBySOaxPF3h7V/C/i248NarFdY09vJikkgdA69QVz2wR3rHDVVzNPdCTUZG98Lk1TWPDVzZX&#10;1+0WmWjeXHJOWZYywPAHbkGsHXtU1DTfFj3GqyGUbgmVyRgdD+VXTUXXbQ+bof/T+XPEcGjr4Zst&#10;b0zVI5xqCHzbZEYNCw45z69axrPTbhFEskjbCeFYcivJlP3bPc4W0o6nrnwz8RW0PwQvJNZ8Oafq&#10;tpprOhdwUmRGXDfMvbHYgijwgNK03ShrQl+z6YhBiaAhipznBHbHWvD9rerOPYMM/fu9kNttSttI&#10;+Nd9pj30bSRXTmKS4jwpz8wJHfII/Ouv0PS/FHiOCy1y3tIHh1O7Fl5cEqqY5D90shOUDds1VWTo&#10;pPuc86alVbOh8G+JvD37P37Wf/Cv/jV4Zu7Q/amUEPsbTjIAYrpWUlXj3EgjsGJr0LU7P4eeHvid&#10;L4k8R6bcLMsaR3kFrI7F1DErP8o+dcc/SubNcujTnDEx66M6EnG5/9T6j+IXi/4bWv7OY8T6hPo+&#10;raZqM5js5VtBIt27DKhsjoBjjtXixsb/AF74laf4r0OeLwTZ3NzJPp1hHhoxPCowwikPys+c4PGD&#10;XlVHTVCChvY56Dvudn4M+LHxW8I+A7vxz4+0Cy1o22oeTd3NrIIL4K6/Jth+4wwO2Oldb4N+LPwo&#10;+N0cd74y0600m/tE/cxamVRyjZGVbt7jtW9HFU6lP2VQcqU4u6PPviF8M9C8PeJRZWvjG0u7doy9&#10;ldTYDk/3GA6+m72rP8G+HPD97rdxZ6j4i0/RLmKN/LaRmfzJAVCrEq9e+frXy2Oy+Lx6S2uOtFKK&#10;kZep3X9q/EiDwB4Ye1mEcgtVlhtBG1zIG8zDAng9efSq+oeAdT0yW+sIpbWC9stLaW3Mdyqt5mR+&#10;7cdwykj2OK55qTxPLLZaGftOZeh//9X3f9m+18M6D4Jj+HvxK0GSDV7m7e4srq+tny+QPkEg4xjk&#10;c85rD+MX7MHxI8Wftl6lqvhfwzbDw1NBGLfdcKqF8DLEE5BDE9u1fKQy2liMKnBe+jhbd2jiPB/h&#10;DxnoX7RyaHrOj3NvDY6iiXJEZKjY4DgNgqeCTXZfGz4K3PwovbXx18KLi4uLbTgv9pQmUPKFfgyb&#10;APuHPNVl+Bm4VFJfCa3vozzb/hJkvb6fxnpVrY2i6vfm11LRrcOvkSAD95noAxGcDoa9T8J618RP&#10;AHhVviB4VsU8QaRrFzJo+oWNxIWe3nUDZIV9D0+mPasMDGdPFy5Vowa91dzR8R/D+60n4KweKfHH&#10;xLt5PFVzJHcSRfZxILeMjOzaMtxwMmk8ET+F7nxg80f9rELbPvS0tsBz2XDdiPbIq8dh406qnPdl&#10;U05Kx//W+q9E+I/hDwv4IsdDuLSwjNpbqohnbZvBGeM98k54rD1iw8M+JNfk8Q/Czxc+k61BtYaf&#10;FMybX+T5SucHILEV4SzCNWmqd9jllDkdmXLb4/eL/h/4qbw/8X/DDpAGAh1eFNoYHHLKM9O+K9R0&#10;nUodd0SDVtK1W2urKYZR4BuDD69jXfl2PcpOnU3RElYsi2DE+ZLI/wCOKJvsUC75zEgHdzivSu2J&#10;NEY1WzZtls0kp/6ZoSPz6UrXV8yZjsQnP/LaQL/LNPkBytsf/9f7te4uAP3+owR/7MK7jVe4s7HU&#10;7SSzvLS6v4pFO9JeEf2IroS0OF6iL4etZLyxuk0axt5dNB+yNsyYcjB2+nHH0rjv2hfiXN8MfglM&#10;1rdXE+u6lE6abBCQu5gMk5PtS5owTY4qx8YjwTL4hk1D4k6v42sLOyt5i97bX8rpcSvtGXVCMkFs&#10;8dq4LxZMunePLDSrPXEuorhBNctaHIByQpzznKflmvm8ZQ5VKp3OeU1ZjPFfgOe78OzaxoN/qOq6&#10;NEUM6Iyl7KXGcsBztIHWm6Pounn4ZLq2m6hPHfXEUvmwxXikywg9NnUHjvXkyqzeH5pbjpLmsz//&#10;0Pn2+8F6hd+ItSmtbmaHSrECRBeoY2lQkBeRkE4OazZvCuswajNYeHYZ9RF+qFWt1Mgc9QoA5yDX&#10;z2HnGNNHl3SbKOqeDvGdpaGfWPDmpWbwqS4mtGTAHrkVSs3e3ukvoLiSKe3OY2jbaQ2ODmuiniIz&#10;dl0Kb0Or03XvGGrfCW2t7fVoVttDPyyhxHPGrE9DncwBJ4HrWPqlnqWlidlu5NQtJxj7RCCB6856&#10;GrlJttdiI8uxNpmhx695Sy3sdmE2YXad0uc85PArvfCXiLRvDHimSwj0V7i/KRrby+cArZODn0PN&#10;cGJl7Sbh2Im+iP/R1dE8WfEWHwDeeDLj4opp+mSLcI+k3dlIDHvAclt2QQcgjaeTyKxfh6mly6rb&#10;+EtavbGznvJHg/tJkkgiVyDskVcbh0H518jOlJxTZ5kHaB3GhN42+F80Gh6tPZ68Lu/VG026uRLa&#10;X8ADfOsh/i9sV4/8fvh7rHiP4wWGo6Zo40201FpI4bSOAbYsuRwwGDg1y0qzp1Yxj0NYwvFmVrE2&#10;mfDHxDDa+GtAi1vXI51a8b7EzIYdo6DHTkg8fjXnPijW9R1y3uWu/D3+jGR13Z+eEE9AM8DPH5V2&#10;U2pVLt6inCSVkZMlz4Y1HS4LJbWTSZY4TFJJezmTfKMkMFUcDGBjms5NaksfC0mnsI5klYlRIuQh&#10;46flXsW0Bx0SP//S+afAHimDTfGlrcX3hyLWbdZMy2UgOJRjGOOa+rvhD8UfCfh34OabBJ8OFaLU&#10;YmiudKvdOmUOoZvLmjlQfMNvBz3FfO4qNqiPMjpV1LnxJm0vTvCq6xP4UurDS7+4e3jY3WRZHbui&#10;Kr1B68dxWZZalpDfCyNW1JHtlZhO0YLyHoSxDdB7V5mOprludEqiTTK93reg2Lvb2mvzSXIYnT2t&#10;bTykzuPGSBz/AENQNf8AjzX7y31afxDI9lZn5orTZFdQPu++GOAwBJ4zmuGlipQqKLM9zYvdb03x&#10;V4luPCWoeK2vruSyIh/tyxAIhG5hmZQQDkkduvWsPStD8S/Cjxre67c2l3YnS4k3XVlelktgVIKs&#10;B/eBB5FetRq+2jzIElLTsf/T+WJfDGp6nm9jsvLWZhhenXuBWlB4UutDvra28R2c9ss2CjMhwynn&#10;INePUqqbsc9RaaF3WtH0e1tS9ncs0QHy571QbxBeS+Hk02CUeWj5UIMYIrSVNyhYzjFv3SBxqb3O&#10;+V2+c+lO1G3tTseTC9N2z2rKcUopI1mko2NKSC0u/A1pdWHh557eFys1yp3Y46EfhWPrVxOnktNC&#10;8aRnKCQY71vGUXHQVS3Imj//1Pn/AMA/EceHr+4u7qzsr2WWPyiJ489sAipNBW8vvFE6W9s8rXT7&#10;/KUYwSe1eFXju1ucjTt6ljxV4R8bv4Me11qze3tHmLwbh19Dn86xPBNtceGviYhvbSVyjZ4PHTqD&#10;61WW1bRs+goU1sM8TaYde8aahNDBKs89yXQEY4PvW/8AEPQbzWfh74X0LTQsjWsbO7K/TKqMfp+l&#10;ehFqUJC5bO3Y4qbwpdPbtGzgMGxyag0fwl4l1rxhHoWl2cz3EpwAH2g8etTzKMWapKx//9X5uf4Z&#10;ePfC/hCe81fTPs+ny3AglkLAmMj2rO8SPcWcK22nTiPyuNyE/N79a8uFTnaZyKN2SWfirxTrfhqX&#10;ww8kEltKQ53qNwI9CfpUWo+AvEekaPb6pqUJtI50LxMc4YdsGrlvYVkjOt9PnWUX1zdB3QZz6iuy&#10;8Man4Ab4bXbXOo6haa0qlQkSfJKp/wAmtKlNOAT1Lnw8+IGupaS+BdN1N20q8/1iTg4fngn8a9x+&#10;A/gFvGnwk8b6RqUNk1zp9mZrNUOHUqCSVrz8RTc5KLI9mubU/9biNN159PsTa3cUn2eQAo7rzj1q&#10;9BovirXNCxoN1C8Eqkv5k2w8dM5618NUpT9rZbM81SuuUXwjcWP/AAkFrb3to+nXVoxSWaVd6SN9&#10;PSsf4t/Dy103xBLrFpr9nqMF3mTy0+VUz2x2rejH2c1BCUraHDaHZRXWI0lRnBKoUOTjNdJoVqLC&#10;Z7Fv31xCFfYOWC884rvldOx0pNqzN7xf8QF134GaH4R1OC6lu9GupEj3AYML8jBzkYNc1dxvc2Rs&#10;pbYZbIAfg/nWeKrJSMKtNKR//9fxpIL6y0JbCcvAin5VPetOwkvrTRJbOe5gngmAaJVXJUj1P+el&#10;fGuop6nkRbuyfTne3D3ElydzjAjxxSrNJqsklm6YwSOTj8q5XK9T0Kh8TRXvNV0yG2ihheKKVAfm&#10;BLEkdjXP2+u/Zdeupri3Vopl+Z14Ib1x36V24eKcrdyqes2a+madP4n0L7TDOi28Ssx+blT7jt0q&#10;CxzYRjy53LxvtkJHb1orxcXyjrJpWP/Q8/tWj1bQ5bS6t2eO3ImCgZyOxpH0qwkuVu45JLdAQPKR&#10;tpHXn8a+DWzbPMhK8WVp/wC17O3ng0+TekrfO2ASOMU+PULrw9oNrZWTZm2/vn/vZ6j8qyp1Jez5&#10;F3MkuV+h0Os3dhpXgWyvJYHluJLZZLa6tJs72x9yVfUGsfxLe694o0+zgmT+zLuGEIeoAPXJ+ua7&#10;Kc4vDyXY6JzjKLaNXw74Pv8AS7qyu/FniS30qOWEy27PIAkpAOMYPfGK4bxQn9r+Mrq4sne82sWZ&#10;Apx+fviufCShCTlIKbSSsf/R8XsdM1ae5MWkwGCb7zNFxwOeTVLXI7qzumm1u589g25yW3HHbNfL&#10;U6qlojmjaOx12iXHiSx0qzudIiW4hu1xDE0e4MP9n6Va1e+167uf7Iu7aOORFHnLtwy5/wBquGrV&#10;puVpLVGdWouYrPrcehXcZubHzsgq65+VhjAwR0Nc7Be2h0u9knubn7PIW8m1HzHd2BJq6NGGjiDa&#10;iroLXSDazxfarZoY7uDAbaRlh0/nViMPZxecp+Vhxnipqz55tgmpS5mf/9L528R3sdzayGdtzRyH&#10;v6HpXF6u0VxcSPGu1AeBmvn8utY5past+Fiktw1uzbA5wHJxg1o61oWoWQQ3cHIG5XRshhXVNrns&#10;Sn7zEswZbVbaVAS3I5zin3+hT2uiRyy7V8xiQQ3I54yKxk+V2MUrTMyWSRJ44HZMSOFyT0ycV6Tp&#10;kPhTSPDqaZq1+ZnWMtujfdt46A9q484U3CPKaV43sj//0/MvCfhjwjcazYaj4g8Tx20F2pa3gEhj&#10;d4+n3wCBz2NeleCvFFsPCGqxWt3bXt1oEO1xLJ5jTx5+URn+IgD9K+OnTly6nHRi4tpnR+H9c8JH&#10;RpJNc8NDQZvs0n2lpbbaJmK5RtoHVs0Wv2DXfhvq1ppMcOjXcUIntobgcXCdACWxyRnH1rz6i5Ue&#10;rRalocX4x+CXwz8bWd74Q0SC08JeLnVJ4bnzz5Ew6HcDnAOM5965BPgB4A0bxt/wr/xvNef2tcaU&#10;5S6jBkhluOSgiKjk4H610YbHVI2RFbDQbuj5/fSZtN8SXOnFJUktLl4mDIVIIJHINXooWUrLN84H&#10;HPOK+kU+aKkup5010P/U+ULq6jXT0SON1lkHQCoLfVfs8U2n3VtGFY7iWT5lYV5LjzmFKPKUIxNf&#10;6Hqd7JDxENm8L9zJ4I9Koo0yTRzK2MDOW5reOw5WWqOzg8ba58PLOGy02205biUpM95EBI0ikfdP&#10;X1qnpEujafrp1bVtBi1aW4iMiI7ERrIeQTjrj0rDk3fczTuWI7aPWPD2pao+n/YTM7DaFKJz/dH5&#10;1FoltHN4ejjmRj5LkMM8H6VFWo1C4Vp8sUz/1fkzXNHkm1RHjJKHALDk1JD4ZhluVhtYZJZCf4VJ&#10;JPsK8hVX7K5xKrez7mjpvg/xFdapNouk28yXtvA86xtlHZVG44B5q78NdO17xX8RNK0K805Lsaxc&#10;NbecjbZU2gl89xgA1zuUZwbW5pKPNEteIfgfrN/4Tt/HHw41zT9Z06bDwQxXGbgLz2x29M1xmg3u&#10;ur9rtI9Qu4AkpWaDzTt3L6r2wcipw9elWfs5fFExTVrdiVbyZS8l7NlUb5gfSur8Ojwx448M6jDo&#10;viIafd6eVkg0u8fa12p4fym6Fh6dcV0YiNoc0ehTjdXP/9bzH4fWdzbfDW2hZXVokwQ3tnGa9B+I&#10;v2Vf2MNVnlaPzl0e3BJA/eOroRj06V4tBqTuaYd/ufkc5+1V8K9V13xF4V8a+D9Hh02K+0uAyhbk&#10;spcAksCeh4OR6msT4T2Wk+FbXw7490bxBb6tLrmoyWtxaxSANDsRid3OQOpzXPVqOU2l0PPxMb6G&#10;R8I/AWnJ49uNP1bVUnu9VvHuU2rkcuSVJ/Gur8R+Etd1zxXqFjFoF2senkmRZISq5HGFyME9Onav&#10;PdWUcXJdzjm3Jto57V4m0zwhb6RBo32Nmj8wyA4EhBI6dj615z450+9t7WKWZcrMSc+47V24KMlJ&#10;tmlN++rn/9f5W0EWkGiQyRW5YDPmcZAb1qS+cS2khRwGJwD6V4M3adzgqq8jsfgzqZh0vUbE3Dvb&#10;tARewSLgHcCqsp9K734c+FrD+zdQ8MXehG5t73TWl01g+3zJVJBGehwAeK8WsvZ4qUnszahTapSf&#10;c5zxH4E13xH4o+36PpMkdw1vG9xC7BDG4Gzliefuitzw5p+r+D7NBr0sFs13EY7i0kcs3HQnHQjg&#10;g1riKimlF9DCEU53Zk/GXwXrdza6brF1cK893ZD7NvullMkGSoGckg8Hg813vw0+KPinQfgf4d1D&#10;V7iO+uNKuHs45pCG3RbdoSXPL4HftXRVnz4NwmdPuvQ//9DL1XxbrOsW+n+Gp9YNzpto5ubOzQny&#10;4GJySFPHU110Pjiz8U65ps3jaO/ngsso/lXAG7tuXjqAAOtfJUsU7NdlY5nJ3si1Yar4esfi1e3F&#10;pqciWcMJuoVvY2YTyr91COgznFZuj6daeMNdv/7Zs7K3kMrugjuAioXOQF9h6VGIxTp0XJM2VbXU&#10;tx6B4w03xaLLTJorma2BdIpZMhhnPyg8e/403Q9X1fTvihq2rX7I8piFu1pNbhkgZgSSvoc45FeR&#10;/acpzbe5nVqprkJPDnhjW7R5fHE95psto95JcTRw3eyaJlQjhSM45HetTSFbVvCF9rEmh3GogQi3&#10;kmtblYpF3nHz5PIHGKeGrSq4m/cxiuVn/9H3zw/4mkv/AIGtpus6V4kOq6fDDAsltYCXKxADLMpJ&#10;3EY59q7PQfjYNA0+OLxxbXYshGji/FpIjwIV6yoRkD1POK+dwdV4dwmtnucU97nQQfGX4MXEXmQ/&#10;ErwmVmbfh9RiVixxztJzmr18ltrWgXWreG7ez1B763Nv5qujpKDwAxBPAznFfSU4U7Npbiu7ni/i&#10;74PaT8K/jNb+PE0WK50FdXiXVbZog6CCTGXYD0bJz2xUninUvGjWt1oXw20f+yfCetavPfxXjLmW&#10;+x5ZdowfuJnbjjnFeROiqM5JLU0SvI4y/wDHun+GrG58L3kdxqutrN+5treASu7q4OH9QVLgg+gr&#10;uvB/i+2Sz0SU6PZWV7qqOXt8eW8cinlSMc54xiuSph1iZ2fQ0pycduh//9L0v9oy30m0+Nktn/bE&#10;8Mstu1xNGh+aNmYnaB154PrXPad4uENlazKVS5aH7OZypDzKfulz3K4wD1r4nGU3hqqRz1pc8j1j&#10;wL8evA+kfBq58N/G/wAS6ReS2JIgluTlpIG4wcjJIz1rR+E/xj+CFnrOoaZ4D+IVnJbzbZDbhH8m&#10;PB+8rMMZIPP0r6XAKk6cKsviIVOTjY7BfjL8O2mmWXx7pbNCheSMTcgDrgY5+lYUf7UHwsl8YSaZ&#10;Jq8cUYA8i4kRcS8dQCTjkYr1XiqK6jeHn2Oy8OeKF8WaML/RJormA8/urpCV+oHIrTezuljyLISs&#10;McNLj+hq41YSV0Q4O9j/0/uyOHUoh+70q0QD1mLH+VOzrGSFFrGwHKg5rounqcJk+OfE8/gzwQNZ&#10;vryBQ08cMavJsVnY4ClscZ9a4Hx78Rvg1qvh2/0jxZ4n0G21i2heO3bUR5slrO4P3F74x1HtWc6k&#10;FLllsJy5dT47/aAWz8PPNreka/Dr0Wpr5UVwyMqbduPM2n1Jb8a8g0rWblLFLeG3kkvo3J+0rIWb&#10;HGBj2+b868TE/Fy9DCrFXOx+F3jDU7PUdUhk1mKLfbufMeLcST/AezKRn6UaR4v8L2fhC4ikh0ub&#10;+zp3SSCW3G+eJichXHPB7VwVKCcHFDi+WB//1POD4o0LWtBhs9C02draJFjvreKMrGX52kt6Yrjv&#10;Bcngmz1i9j8Tajd6dvu/9EnscyJHknjqK+Yw9Cfs5JnlP4TdsfHFnZeI7zw34t1Oe+i8wpp1xKWK&#10;eWeAxz2x15rze/Nm/i+a0tWTyJ3wgTsfQU8uozhVlJ7MhSb0L39j34tRBYwMYUIXzOx555qe90rW&#10;dDuharG0pAHmRR/OFBGQTj2r0IvUTmm0jc8LeGYPEV+Lex8Q6asvkmRhJMqsNoLEYz1wOlX7jRdA&#10;0TzL2PXnuLwEJND9jZUK+quTjvXK1+8eg+W8j//V8sTxX451jTvsy6ldDTtMYBSJE8xEXgbj1461&#10;7PaeBD4t8IWPijRdQhGqITLd6fqswimby1X99GW4IyB0r5ispSi4I8mlfmsal/440231bRLiLSA5&#10;u5fs2o6bcRgxPKpwTDKMg5xnjpVT4vpaeM2OjeGbVtMu/MW5VYWcSRDk9DkZ459cVx+x5G2uh109&#10;LGB4b8WfEXw5qkenw+Kre/umgIA1S0Tk4x8rYxUniz4heLb/AMLzaZd+BPDd5drDLLcXFvp8QJjx&#10;ghXHU4OR34rjU5fWPUXNaR856poGgT3t9qs8crXMmBDb9FjBySc9zwK5LW4YkH+iSAqc5RckrX1O&#10;Gbklcz5m5u5//9b5N8C+KNa8G/Eqx8R6S4F1aORGXQMASMdDxXu3gPW/iVqfinTNG8a+KdQt7ewx&#10;FDb6eP8ASJY5GLgYHBAyPpkV4ePgubTqeXVsp+prfFHxZfz6g+jeItVupLyUKWtblyXj2fcLds45&#10;FZGheN4PB+px2NvqIuftUZeRkjDgMR938eK4cTQ016Gk0rW7HW6T4y0jVfEg03WWSWSKVXulmQJ5&#10;BPXBX29KsaXfXfhvxjeeHtbhs7uwZRKRHIJD5bKGWQ4+6c47+teW8Po2ildxN6ObTdSttNk0i9s0&#10;F1ceXcvcExlYiMBS3p0PNaHiH4cX2ofA/Wni1m3Os3kGYp7i9DQlF4XDKSGwB0q8ulKD8kC92Z//&#10;1/ENO+NWi634T0/Q9S0G1b7LFteQxhSGA7nHPrW5c6rY+O/DMWkCzklntFAjIfcoQ54A7V4OMg4L&#10;3SYx0R534o8NX+g+PZPDxD+eoDLGe4PSodB0HUbrUDCsQiOMhdwzmto1+WCuZzknsb9w1z/YBku7&#10;FHuLUiMKABvweOKh8aeENU8PTWD3unGFdSi86HB6jr0/GsZzcpJIynd3KOkeLbfSNLn0+ItG83Dd&#10;huHf61j6rqM8/wC6nuJZhu43tmt6NKSqWZC5rWP/0PlTRdSvbG6HkJBtGeHQGuh0XxFqv/CSPeWb&#10;RROy/vFX5Qcdx715M42bOfmSR6R4P1GD4l6pZfD/AFXWFR5CTHLcS8I2MAZNZ+ifDR9I/aevdC1Y&#10;XLJaMUd45Qyd+hrnw91W16ick1zGN4w8N6p4c+JM8enzXNxbSkushAORk965/Uzqefs9lcTpcyE+&#10;vAPWuiNVxizNytLU3vhd8J9U8VfEiHT7rVURzG0oDNjIHUHJ569KW7uNG8KfEqSyjmb+1bGZoxdQ&#10;MQCvPB7UlUc9e43U7H//0eM0jxtH4l/Yj8StqVzDcX1peqcuQZHTOPx714V4in05tSzFEyn3FeRy&#10;uM7HKm3oJ4ZurKz8VRz38Ia3zhmAyy+4/WtDxR4lmvSLOxllntLfItw5yF59KtOXtAUbMwpBrV0Q&#10;jZ2447DFWI/DepQvBNfXiRRXOAhjfJPY10VJWLatE6LS/Dng7Rf9Putdma5clVjkG0cj2P4fjXbf&#10;BH4+W/wo+NB1CLRJr2wnjaGdllP3TxyveuClJzlzPoc8rvU//9LyO9+IZ1bxNcWen65p9ukDtJFD&#10;MoXKZ4XJ9sVo2XxX1210t4tIltpR92WEoreX15U9a+djScZNtHmfbRR8YfEq78SRWAmvFNzbIIjJ&#10;FiPIH97HX0qrK1rrPhKaPUtXFkQmY1Yn5z6DFYOg5VuZgqfLNM5jwZBqmm/EE2sN6Z4Y7kFZ+Pu5&#10;9K7fW9Jt9C+II8VaZ4glubyRQTAedgHp6/SujFyammjsrVG7WMzWtSlv9cN1JIEc8kKgGT9B0otL&#10;2a9syzxzE8/M6n+dcGJVznra1Wf/0/Fpr6a7aNL8lkhPyMSSaWS7FravGnCzZKtu5HNfF0aTjE8q&#10;CtIhtNU1OwZntk8wMOFZuKLvxFqFvpcUUsHlzTSgttGcfSphCMpPuFP42UYpZLrXZ5Y4CrKN24rt&#10;zVeJV1DV3DE8cn3rroWi+Z9Ea4eydzZ0eGGOaQfaJo3CheOjc9P51oQWcUTmOWRlLn72MmuavUck&#10;pEVHz3Z//9TzjwokFx4jh0eHdLI6kFQxBroBrPh+11Ce1t9KQ3Fk2xnly3I7HPevg8RF6NHkrb0K&#10;+o6/peqSNPdRrCx4kKKFOB9OtYV1pmnK7XMWuS3Kq2QkqEMv0PpWMIyXzJdpMvaNJbvfR2rTIyyE&#10;BAxGc+wqXUfENxp/jnUoZHguo3X7Ph0ztGB8wP8AeyK6fZOlRcu7NHD3dCnc2Wnarb28Oqefutn3&#10;R7nPC+ma3tY1LRtL+HEWl6JpM9vJdpk3Ijwr/U45PNeNW9pVqxUdrkRk1of/1fKfCmjaz4v8WHw/&#10;4YvrKa7uFZWS4IXJ9Par0Pwg8cWHxM/sfxvoE2gQOi5aaM7LhemVPRhkZr4ylenRbPOu4xNxdHfw&#10;t4t/4R6PUoZMxmWFo3PlRMMHI9yB+lZ+ntqEvxEuU1+yl8u4TiWR9vJzhsmuDGKzuZz96SKzana/&#10;8JALXULL7RBE2EZ0yr496q67YeGvE/iVW0bQ30pQu64jt5SyBs8YBrfBOUVzdkPn1sNXSdRTw1La&#10;XV8DHG4aEEnKms3UryJAUkniRj2Y45qsNWjKdjoVtj//1vmvWSt5PMiyrGVUsysevPb1rmbuN0R4&#10;woO4gg9frXiYWHJE5Hdj9OgmjbzIZFwesff61c1TWri2hRfMbzFXAGeDVT96asNNFTTPEAgukkni&#10;JjU5IHH4e1ej6XoWgfFZmfw6Y7KSAjOn3Nz8xAGSVY4zWeMjKm+cznB7kPxd+Efh/SPEVtb+G7wu&#10;5gBlh/hV8DJBrnNA1m80e7kESnzY1aJgyKwZWGDwQexNL+LT1IjUbTv0P//X+bvDulah4g8RfZLZ&#10;LvYp3KYicQjPJPt1r1v4H+KvBqfEuDwRqWq2ay3BnFxdXcI2ROoO3a3cEdq+bxMbxaXQ4nX9/Q0b&#10;TQdN1f45HT5PHJ02/kkZojqMzBJosfKEHTsAK6Twr49vtP8AjrY+F/F2twW0gHkx/brYYZVHy7WP&#10;BB4xXkSpKpc6sPX9/U2/ijaQ3F5pniG0srSUwzKlywf5khb7ysOw68Uvjy10zxR8L9VstIldb20e&#10;K4S4jkJexjBxwOu2sZR5djvjq3fqfLvxb8Pa1p/ji/TU2b7VI3N06nEy9sHvXGNb6iqYBO0dl5r6&#10;TL60XSVzzKycajP/0PkebW7htLNtc26SOkYSGULtKYP61mR/bGv5HG6QvCysuTznqa8ykuW7MIt8&#10;oy1vb61tJrC3kzHP99MZz2zmm+TLChikG0dOeeK1bSFG7Y6FBIgyVLg8Nit7wlpep6h4hgtIoZJy&#10;VbZGo69zj1rGq3Z2C2uhp6zHqC6a1hdzzpC0nQOdoGO4qXStNe106S0P70xycMMc1x1Z3pk41qx/&#10;/9H5na0Y35lLtEqfeAHAFR+H/G+o+EviZZavpsiRzWUwkVtgYqBnke9eHQip0bHn4am5SsdRpHxJ&#10;8X/Fv9rSzifWItBa+uljt9VgsVjkiHTJC+oB4FekT/D7VPh58R7G8t9XE/iCMTzDxF9nSOLLo0RB&#10;hI+bKsTuHNcdeoqNTlR204NxcuxzP7Ovw1+IGifFODwddoJ9PLSKl1aRtOsZVflOV6BiB9M11fxZ&#10;+BOmaH8UtNvtW8Pvpl/fWpfU0gQ4vH3HDnjg7SBnvisvYShiZV49UcU4NVGeA/Evwjc+HviZNFaS&#10;rPp8q705yQM9G+lYmnLJbXsU8B8l4mDxspwVYdCMV6tKSqUUaW6I/9LzrwFqEt78M7W8kkV3ni3O&#10;R0P+NemeOvDMrfsBX2II5JJPD5uoywzlQd3HpwDXi4ePLoVQ0p2MbXvHGk+M/hb4T+FVtc3Flqet&#10;aHcLFPI4GJUKyRsp4IyCR+FeP+IfDnjbw1o9idYgMd5pO6NJZVAZ9pIyxAG7I7nnFedUrKnjJQfU&#10;82vUbqWNL4c+L5IvF9z4hXTbXTLW2u18qOGU9GONuCckck17h490/VvEF5pZ0LxrrFvZwHzrqxju&#10;TxL6qfTjvXlZtWlh6vMuqMZT1ON8R/DnVfFXjO0/sS1e3uvLInhuSSZuDllPTJx2rzHxJ4H1KWc6&#10;Nq9yP7WinKrZrxtXPJNa5RmFSpTUHuUo3fMj/9PxTx18PfD3hLwTbz+F7q8uob6NftETRE/Z5wg3&#10;LuHBGc4rzmdJWYxxoxYHOB7183CTi2pHmuV0d98M9NezgmMkEgE8REu3ktjlV/PFereBdbsl+HFt&#10;bOoaHSr4tPMYlL2zynb1PODjHXrXl5jJK7O6N6dFJ9TpfFp0yyt5tUj8L6ggbIW4RvMW4Ud/UHNc&#10;PrGj3HiVxf6Zc2ts+FHlSTfvQB1JB9sVy4avKonNnO0knMzrI6ZpOsxjxFpJ1rS7Rt8loCEkk65C&#10;sM4JGcVa8H6lo3ifx1e+FtNsZ7XTNXvGudBM4/ewuuQInxwSy/qBXpKdp2fVHNRrPmuz/9TJ1+cQ&#10;aZpvh/w54d06e8sLqVZ7+JGSaeFiDtbPdSK39K+xQeELnRdQtIxqFrPHsfqVV1znOcHnFfBKsoz5&#10;SKMeaV10IZ7q8uvEk2hzWpld4T5XII3BgM+3UUulaQ2l69BZ+J7CCaaORmljEh+YjpnHTnFFTVOJ&#10;c6XXubuqPq97500VmDDGF8qZSd8R9vQVJ4fsrjxD4kSw1i1jk+0OpWWFmWTjk559q82vGEdtzjr6&#10;SLfiXSrjw7q+r6VazxyWwZU8uZcckZ59x0JrC0jTmu7+526ldJAzYaRXyqnqFZcciuLD4udOXmmZ&#10;1m9kf//V9g8C+MdIt/DttBrPh/T4ZbuREuXt90Mk46q24Hg9Qa7vUPj9pPhnV0tvFmmR2MiSgWlz&#10;ZuXJTb0kU53cHmvhsJn1LSnM89KUVqchqH7QE0V9caJe6lZvZW9x5sSXWkR3XnQH+BV4+X368V2X&#10;w2i+DHxKtVv9L03SdC8SR/MzaCz6VcAA9SEILfRs19Rl2Ywr2RDrcsrM6yXwHrkml3OkS/E7WbnT&#10;rhGWSDUrS2ucL3y+wN+dfOfxd/aA8W6b4kh8H+C/EX9p6JbxTadHNLp6JJJACqybGHX7gAI9K3zN&#10;qhD2j3eh2UEpSOa+D7pD8c4vG2sXOdMtLCa7kMUphuN7ExKgPXcdxIA64Fdz4lX4aaZc6V4hk1i7&#10;0xdJvp3lupCyNdyPH8oIPykDAPrXDls4uLctypz5pOx//9br/FXi74a/Ej4yaZr/AIs8Y2AWS5ij&#10;1e9jlLPGNoX5Qo6Yx+INc/cXPg7Rh4kurLxjbX2i6PPL9huC5DTBSNgQHk5GOtfM5xShXd49WYRp&#10;uUzwXxp8Tb3xR8QrvVdZlCz3pZhhAFwDjYBj0q98O/Gfie31y+/4RmSVbiWz8vEK5UEHgkevWvQj&#10;DlopHR8Ekel2vi7U7TwA1/4j0JNTuPs5M00DqGjQjktjGR7EZriLv4neFLm6u4EtryBwQI5Lb96I&#10;j7+x+lZxbvY6JSSimdj8MvjLqXw+8UWwt7/UVEqFoJYH2bG67TgjAPpXp+qftJ3+vfCWTTvFvjnX&#10;LO3uip822uTE65PQsCGxn0NWqs4rQcYQbdz/1/R/AXxP1Tw7ruo+FvEPxH1W90n7G00N214Zp428&#10;vKAMTyCcc1paD8dNb0zwNJdar431dJ5LV3E8dx9oCKpx8yP3BBXIrx5Y+dOCizmxdNRq6bEHxO/a&#10;GHijRNP0HWdIOt2tvEJYJYl8rzpONrN1GfbHrXi/jLTrXWnsdc0jwwt1qOqSFVni1NC2/OQrL3x6&#10;iuXG5s58rRnKKUdTifHfwh+Oseq3y694I1h5bdhGluqlgMLuxgE445rzHWtf1KxRbBbeO02ADKR7&#10;Xz/tHrV4atGvP0MVT1uyv4U8R3Wkas00YjmC53JMu4MCOetZlzfJdeOXvpSsSzSZdtvGPpXbGinI&#10;1UVdo//Q+Z3+I8Fh4csz4fFxp17Zr5TXMFwwS4jIx8yevvWHJrV0mnm23uI55PMY56npmvLp0eVW&#10;Z5sYe9ZnS6X8TNEvPCttoPjHQprqCykBguoJvLkQEEEZxyOhx7VPY/8ACIf2wNWa3klEM/ySdBjP&#10;GR3xWc6bg7IxlGUHZGlPZ6xq07i11yzbT9P3R2sTSBWk5JyFPXr3rn4PEOoeHdTkuLIStOXIMjZ6&#10;/T0qYzblYlU76djJguZpvFkeomCYLBMHme2TD7SckD0zzXe+GfGHgjxN4yPhjVNQm0rTdQxCL24h&#10;EhhU8bj3BHtV1IJ+8uhvKLUrn//R4Tw38Lv2d9L8LWGoP8b9V1VZR/pCWmm7ZDnpkk/5xXe/ED4y&#10;S3XgzRfBuq6hLqGk29iPJvZCrsY9zDAAHB2BTtz1NfOxleTueXTVp3K2h/F5brS7HTFaZtG0K4f7&#10;PO9kiyNGRxlex3HqDnitvWb6fxB8Sl8SX+sahYXRjAlMLkNuVTsAz0zwDUOzvE3pS0Kfw8HhrUJZ&#10;ZvGdlcajBczMkMDjcvmjAGT1A6HNTro+oW2uXts0VjYWemXkJj+1KWSSJycAnoVzgHvzXnKjHnVt&#10;7hGz1PD/AIreBbOw8V3tna3MFhK91cXCCFfKgaNsnbH9CTivPYvBOryahI9hMsqQwtLJ5fJUAEsT&#10;7Yr3MNUkqdiZWi2f/9L5dsPhxf6j8KIvE1t4l0RVknKPafa8XEY/vFSK6uPxNqdnoFrbRSXFhc2p&#10;U2s3mn5sYG4N+H6V4laTkrdTyqnvTXkSW11r+qeMLy01XVjLLIrvNcXBEpJRSVCPycE8cH+VHw7u&#10;orvxXHb30iw3EbFj5reXvkHQA9M/X0rCpG6dyk7nrWrazP4n02Y+Kbew07xJGiC/YQpGzwrGDHJk&#10;DDZXP4ip/hXpcdsur6y92NZgVRHew+YC67hhBjsARn6159ZygvUqM76GpDJprfD2bTNV8K3V1EZ3&#10;NxCsghkaLsynnnJxVCPwuo0u30yy0DU7EXjvcW8891sdcYUKe2PmH5VhGKjZ9zecbn//0/l+30F0&#10;8XSaGsDCbcQkmNu4+1bukwat4f1iaKQSpdIApZcqCO1eLipqUXYKko8ug3XdH1jU/En9r6xJK8v8&#10;M2c8Y4Ge9avh/wCHviDU/C9xr6Wt3PZ2HM00JAMeemawpc1SD8jj9pZszFjurw3asGENoc/OeT71&#10;HHq2sa5qMcV/dSXJtI9sW/J8tPQH0p05tJClbmuc9Lodzfa1M8ZeV2JyqjPftUd/p15a6gsUkTBu&#10;BgjFejGRo9ErH//U+aPC3hXQ9b8QRafrniL+yJ5zthdo9yAn15FaNx8PdX8OfEm48MarexCZIjJb&#10;3EROyVcHB/HHSuGokkcT0uY2m6ze+G/EL30UhEiEgHPXmvXPhXHrmrafNrKai1686F0Kt8yn3rKr&#10;FaSRdSNlYh1JvFMGoR3mrRKkLjau85UeorhvFmpLaeKhaujC7J3JIDwqnt+tcyk5e73MKl5MYtzr&#10;01mDpt/NDdRKxDo5U9PUVzjxXa7mub5RPK/z736H3rXC0rJjpRuj/9X5cs782mmfYBqUpQn5vLYg&#10;P+VQatDp0McdxA0juRht8mc/hXnuOpxxbUjMk1bbbFYbdRIOmR1pj+ILlISrFFJ/ujbVqmtzR7kc&#10;Wo3JfzRNKM+hrf8AC6RXDrfapM728GflbjBrLEu1NilUtDU6G2stA1ZBcQKZEZSu9nIAbPpSaZ4S&#10;Nnq727vutpuW2yYYV5jrSppowjN9T//W+fPEvgzTnkjltLe4B46spz9cgViXuk3WgRre2Uk+6QHL&#10;rwF7YODzXgYXEKokmcsFCaMW3u7i31zzxcSZkcGQ44PPWtfxTrkN3o/2K1fKuBtLdVPtXTUopzi1&#10;0FUpvn0E8I3N/HdJLJdcqeMHr7GvWLXQPEGr/B648YrbWq2dm3lt+8AbJ9q58fbdHROHNYi8c+GN&#10;MttU8P6toyecl5YhptxwQ/Qjjj/9dZc48QadqUVvJIYoAuPKbspHb8686qveaZxVb+1sf//X8M1f&#10;+0Rp7fYLMSspGTuxgVDDZ/b4Y75Qd0A2yjP3D718vQX7t9zz5q12tzZshaW5jWSRlSbhZCmQG+lM&#10;8Q2EWoW0bSjJgIw8YKgmuSMVzcyMFd3ZPoUMFpZbbyJJBJ2I6ipItO8P2rT3TxqqsreQ2MbT6e9O&#10;rfltAVGTjKxRuZbWZxbfaYYnyGXy5Rg8Ec+9a2mR2M/g1b65kmLxT+S78EIOxNbrBN0rM6oYdpO5&#10;/9DyYo+hfFCLUbeWKZS29kXgMOvarw1Cxl1q9uljbypJDIyr2yef1r4yUFG3keRJON0ZWqFrieR4&#10;H8pFbKseePpUtre6Xd7JpEkjePKP8/yv71n/ABFoEIovWPkRfEDTZLJBJbtKN8jKD25xU1v4O1TX&#10;jqN5LfQpLBukigZyrSLnoD0zjtTnN/VbeZs5JQBre7/swCRWXYu0M39a9K8DS6hofwhg1vUbjSbu&#10;BZNrWEzgttz1KEdPcGvJop8/OuhhTjeR/9GCw+Hvw68Vftk6d4tnlXwnoN2R9qtrW5ywm5yynGQC&#10;fyr0X4xaBqFyLLQrDxDcXXhTT18+zuLy5VpWjxgqpPUg57iviadTmg13PPTi1Z9Tyi00XRJPhv4m&#10;8SW2vvKsF3FHp9lMFMkxLHLMc8AAEVyPjTxVq1zeWkTSTGzSPYski+Zsx1UHjj0p1sMrK5nUg09C&#10;jDqWoDw7NpzqrafFJ5kThcFTjnn39Kk8GRW5srnU31CYTSv8tuYztdP727+lXTjCMJeYU0ua7J9V&#10;1o+VJDCEFyrARwkffzkGuU1Twzqs2uXMOrW7wzY3Kh+ZR71jToKjeZpB3qan/9L5n1XSLyAl7g/K&#10;vGVBGB7+lY7W5ZmdJgydMYrwcLW56ZyuVmNtpZbG6cnawYEZC54qC8ZbrUGLEH2z0rppQ9/mE2nq&#10;ikyNLM6Q2rSheu0ZFdLZaPrn2bTbawtJLbUZmxburFTKSeMds9qWJkpaFN6WNnxlceMdK8RQ6P4v&#10;v/sd6iiOZ5G5XA7kfhRDoWnJ4hS11DXI5DlfNuIj5oCHvx2xWEY8q02OZx006n//0/LNFtfDnww1&#10;9RZ+N7maTU7Zo7eSK0BikVlOQWznPauFbQJz4ruJbdirM+9GTJIb19q+ZnO8Wzx3Lkdj13wzZXfi&#10;/wDZtP8AwsHQ45J9KuwUvxOEnMQXAxxntz6fjUSa/wCG9c1zTtL8d3k+p6bpsynTL5pczW6A8xBh&#10;98DqAa8tTip27ndQXups9G8P+JdJ8SX13LoN1Bb6fAFDW90pLMg6FwepI9qLjWrU+EtRvtMvLZZb&#10;9Wjk8iLzo4od3IIHPFZN7xPW91rQ4D4haZ4Z+J3h62sNfvblLDRi88F3psW7zG2nAYkY2kjkZz1x&#10;XpPwMf8AZr+JXwot/BPiL4O6FdahZ2+ImVGhuJVxglXDZzx3zXu5dhr07M4IVFUneR//1Nrx1/wT&#10;j+Dfi/w7Lq/wz+I2oeFbqSLzIdP1yFbqDcTnAkXaw546GvBNU/Yu+PPg34mNpdvoem6yqDd9osdR&#10;jCyRHPzKr4z06da8VqdPToU8Ot4mHb/AD4r+GrrVluvg54i1WK9haGN7W33mFiwYMNufSql58Bfi&#10;pfGFD8L/ABLECu6Qtp0gMY9+KzeIkmmN0UmLpf7L/wAZ7yW2h0/4aeIp0I3SM9iy8fWvQdF/Y8+L&#10;l/4Ngv5tGvdLuLScxwQpHm4jbqDtB+6cnnNKdeb2QqdBq9+pryfsh/Gg+GHv18Aareyq5he3mtxu&#10;kBGd2M+1Z1h+yr8dotchmT4PeJN7Jtlj8pNgOTyPm6/jXJWlUcWkGIwbqQsf/9XkdK/Yu+OviPxj&#10;Y2l14KudJsrq6WC5vNRUJHAWbALYJyOnSuq8P/8ABMbxJdfF3XPDLfEPQzfQQiVHmt38vO/DKqjn&#10;ABB5/vV8dCvXhJQXU9DLMsi6FST3irnaeD/2M/Bvwb/aQ0+3X4q6Xe6O9oTql21onm2tx8xVUUM2&#10;ASBzwRnkGqPxd/ZB+NnxJvYfGvhO90q80GwjuvsZNw1lLNHG5CSPG2eWC5HzdPTIqoU5VJyk/six&#10;GAdCEEv+Xh5N8SPh58f/AIHWdjrw1G906S4wINQ067CbyQCudvQ+maoeK/22P2htb+H+kaV4/v8A&#10;RfEUFnKUaSXTEiuiBgbXdSMk4JzjqOc1rRxKq03HYwzXK3hqqT6q5n/E7xb4E8V/s/DWtLNrZa+s&#10;sZjtDEPMO5vnBHcYOc+1eZQ6DLr2nXN0rKtzhZFG0KrgnnAHf2pZVOdOnJS6M8tNwV2f/9bzL4c2&#10;sdj8FtMtZpw8kEBRyowGAJwfyr3LW4rXUf2NILeC5ZlTww6MgHAOxsg5rxqMuadyl8Oh5R4k8IeG&#10;tZ0n4RXtoZ7LXn0KJ3w+UkQMcsT2bb0r03S9B/tTwNd+GvifaaNrKzTAWkoDRsY9uAykHOf614+b&#10;03GTrr7J5lde+eZaz+z/AH/hjx9HNqOi38OlvKr6bdFR5Um77odvWux1tvEej6haXFrBITbxHbcF&#10;Mxyc89K8POcU6kYSZhODUzltX8c+NfBXxEsPFYNlew3LAmz+0MEDA5AJABXPqK6rxP8AtR+FvH63&#10;t1qvwc8NWOpRAPbsEaWXI6/vODnPrXTluIjFKa3OqlpE/9fNh8cT+KPh5faFZ2dnaW+oXcV3LZQQ&#10;gbXCkEjvWaYfgIdHnu4fCh/tOCCSHUZZodmJ8Hy2U+mc5Ht718hisVCtSvH4keZTjaV2czpUWi6P&#10;aQ3Vxci3+1zHydyb+cYBIH4VV0HW9R0T4Oa3ZW9zH/p88f253Tcrxg4798/lXLyqsuVnfiKkZ2S6&#10;Hovwj8MaL46+H51aPxfexfZ38pjaESFVIA3lWIKgHrUeofCLUfC/xxfSr3WrG8jsXVGdHKtPvUlG&#10;R+hDAcjsRXDVxEaKdKK1TMIRVSlLyNzS9N0Xwx48i1LUPCtpcSKd0CEl0uCDgljnkj0qDx34N1a1&#10;8LWWqx+Cl0uS5nW60q/ggKuCG3cEHGAfWk8TOolPtqZwpRij/9DUhvNDufBF3rF7ozW3iA3y3DXC&#10;TDapdQJFC45BbLD03Yqpfz2lwRd6bcLIpb97lNrOR0K/l0r8/nTU5qotmKjG2iL2jX9vHobalZXC&#10;xSywyLLPKobaDxtFJf2zXF1bXcaOstwQu9nX98SPvChyfNobVqsYwIrvxVdeHtIW+bU1RZmEDxTI&#10;W8xR2GOnSp2u7TxLLbnR9WXSbjbmWzCszD0KnqAa4MZaElM8vET5tUbvgLTv7R1G+ij1W3S9hjOW&#10;ucsshAx91vyptvqujaX4oXTfFOjLAJRiZ7L5VlZh8mAfu847968eVTnrSFSbbsz/0fR9a8RWur6T&#10;Y+H4PDdrbw6Zv865hkJd/TeT3+lReL/EGn6P8Pra8NrZ3peMNIk7byoGN2xh3+YH2r8TjKf1iNjj&#10;qtNMx9a8M6Brmnx6xbQ3LQXEHmW91DNmWEDswxz19Kv/AAMv/AnhX9p281DxxqrLbWS7bR3GdzYP&#10;3ivSvtchxCjV5JbxOGWqVz1rxf8AEm4+K37G/iLXvC+sv4bt9MuY4790ILSWxcByrDkZUnHFeP8A&#10;ivwFp+ufFW98ceGFuLjwh4ThWC0uJMiOaNVQ/LtAIyScnvmvpMfUWKirHo0J8qsZV3rsGr/F6z0K&#10;1htUj08C/a80yz3+cA24JkkDKgHrW98KLHRfG/7UMGk+PLKTXNKvrwymO6gUxRfNlN65I5wBnqK4&#10;aUv3qUdmVNWjc//S6v4++HfAv7N37bMd9pOl6NdxaqPt0GlahGpgjVmIKbf7gxx6V8//ABS+MC+M&#10;9cvFFvYadb2s7yfZ9OiCxbmJOBjsAB+VeRUwqp1HHzNMM1yXZ5qPM1CRdZ1C3P2ZWPG4BiPaoxrt&#10;/LrSx2zPZwlTHHHC2No9SfX3rojC8fQyqTbbZ1Hhq88c6To9rqMeu6pCzfKg8/Klf9tT1H1q/qd1&#10;qGl3/wDxUtvaWd5cosrFLdUEyEcMpHFctRauxrC7giyPFlveeFY1hmZZGm8mQ7QF5HynI6cg/Suc&#10;1Cfx/rXwk1tpbpLqy02fYA06u9uob+EfewR9aqCajqXO7irH/9PyT9nDUNXv/iJDe2yvcfZrcqwk&#10;YypJGRtIYHjAzXrN7Bq0/hKO00a0is7cJJaSGdlkVpN25inIJyD0Oe9fL5rNQmkuplWi7XZHa+M7&#10;e28FHwZfppVtcG4j+y39yPnidRggMp4HJyDmtbTNF0Wx+GAXVPDHhvVViZQk9sC5JJ/gBwwb3FeP&#10;iavJKyMKsW1qcxrWtnT/AIlR2WjaZ4x0+6jYTXEMmosVlQgBShxnIwfXivmfxvPdt8TtUMqSR7Lg&#10;qFLZwBxXpZHVU67XkQloO8Ia34esvtCeJtBub+3uYXTzLe48p4Gx8jjIIIDYyPQ1HF4c1nW7SW50&#10;rT5biKMkNs52nGea95SUG22LnUXdn//U+OLCzvpXa3gij2g7SH45/pSSy3CuElAVojtwOa4U7s4Z&#10;OLdyzZC3YiaeVg+fuEDGBW94f8SXFp4piNpawSWT7lltp/uOpB4yeh9DU1FzIzmnzFbV/ENlqWvX&#10;J0y0uNMkEhVYzNu2gHjGKm0SO41Pxzplp4n1i6s9Fu7pI7i7WIymFf4mA7kVjUp+zhqKa5Xfuejt&#10;8H9NsdY1W/8Ahl8YtI1mzgjM0cclq6TSKvAygB5yw6e9Zlr8EfEB1S61OK/065TSI4pLhUO1589V&#10;wR2Jrhp4x6w6lXco+p//1fJNZ8Q6ZYeFtPhbQru0e32i4s4bkRi5weuCOD1rKfxvqGvPDocAlh06&#10;OczpAU6Hpy/XA49q+do0rw5n0PKs0memWepeDrbwHepp8d80ksS2q+ah/dklWMikcdVwCemar+Lf&#10;iHqE13Lq17re64hnx9k8v94ihQNz49uh5NYTly7Gil7ljuPgPc+EvFutHS4bjybvyHeCN5CguZ2G&#10;EBf+EjqKyvHUPi7RNeHgb4gWt5qVhBaSNZ24zEYWIznzV+8dyg85rihLltLzHTvKLPGvjRdX2v8A&#10;iqXVdK8OXWmWsNgj+Q10bjc4GJCWAx15wMda5HWrvQ9N+FdjYaWuqprspla+uDNtg8phgKq9c8mv&#10;fw9SnKPoXOF2mf/W+PI0uEnADspP8WeT9a6TzdQu7C2a+mLiFdqnkDHPFeXWUeY8+pZMu3Ze10Ky&#10;uLe9EqsHLGN8GMg8K4rWvvEE+p+A4LOc26ZGd6LyG7Z6VyVVeKM5Rtqdf4P8WeEl8E6jp3jCKa6u&#10;CsMUaI5WSSLuN3OcVqeFbq2s7zVtc8GaPcwWm1BDdTTbQJV5YEY+YcniuapRU1ysI6WTPR7z4o6z&#10;deAba3v/APhGp9aFqVit/KVJnjAIC7yOvO7HsKi0/wCLVtq9jps7TTaLqtrut7iyv7dWjcg8bCOx&#10;AzmuLGK8OVdDb2jjZH//1/EPjP4Xu/Cv7QLW+mzmW3ysyS7TkLJg89j1NVfEh1bTPGtlJrrPNaSw&#10;oWeBwxKeh968SpRb93zOZO9j0rV/hl4L8f8AgHSY/gtPqE17EqTXizHCjBGVPPHU1xnibWfGnw78&#10;R3WjXFs1jbX8flypC7NFKRx+FTD9zO3RmNSyeonwg1DwhbftB28XjRFbSdUIiud3Pl5PWuw+PPwo&#10;8JfCX422J8E+JItVsNXt2nEaDIiTjg/nXa8LCULrowd1ZPqUfgr4q+HXhL4qXb+KvDf2yHUEMMU0&#10;RVvJkOeCp45z1rlviHpOmNr0zQSGGWG68yMzptAG7IGR7cVdRKEFbcIuV7H/0Pm/x1aadH4stJba&#10;OUrcxghlGVUjrz+NP8WXV7rEllcXV1OrQ2qxM4Y9snj25rz5Ts9Tkpxu9TCvp4ncxnLKvTPc13vw&#10;G8R2mieHdZa+89VhhLwiE5O7HTGfatJLmjoa2u7klz450nxPNBNYrdWqyLl4p2ywaue8c2Mtv4lS&#10;ZpWeN41MbY/PmuSKUJpGEo3kYDa3qMk/lWUh4OPl6n/PNZcsd5LqrrMxDE966oK0Wy4pI//R+VdC&#10;0pbtTFcTrFKB8oY4rM1NriHUpbeRwfLYg7TkVwRneZyQleViijvJIcHp3rS8PeGr3WtU2RLiPcNz&#10;sMgU61RU4NmkrRR2M3wcntrzzU1GCaBUy6gEEGq8vhjWpXWwjhgSzI2syN8w968iOP8AaS97Y5fa&#10;c0rPoQ3Hg3VNNtFhtdSmaJWBVDwN3Ymuw0PTL8Qxz3kYeaNAGCk4YDvWNfERqRQ56xP/0vO9KXTJ&#10;Bu8QWQ+zIc4deGGOtcv458IWt34sh/4R0xjTLh8nY4OB69a+OjV9jOyPOgpRkQP8JNK/4ReR47qQ&#10;DdiO4J+XcO2a5/T/AIVeLNQ8bQR6Mpl25LFsAAjoR9a68PmMlK0i3OSZoX/hfWPDXiuS2160mtHV&#10;8BZYNm/jqD+NdzpXia0tvgVJpht9solDctkOpHp7f1qp1fawbRrGq2tCpqWt3V38OLCxNwzpaSMk&#10;ahMFQRng1i3E1yZkSYSqc4yx7Vzys9Wc8r+0uf/T8btpruy092iLFWXk4+8KwJU+z+MbiezeU/bV&#10;HmJkhT+H1NfLU5pI4eZXZqQxzNYRZclAcEHtir06XKWI2MTuIHTdj6isFHWyOSpKz0JWu/JMa3UT&#10;kMAoZRwPwrh/ij4h1Oz8W/2LZzl4fLV/3eeSc/l2rqwVNOsrnVgacZT1OTYaokvmJdlXxlsykH/P&#10;Wup+FvivUtQ+L1n4e1O5kS1uXUSKzYDYPX3r1akE4s9RwXLY/9ThfG3h2603xlplzL5MMHMTNEhK&#10;7f73vXM6wGsvEktpY32+BTneFI3f54r4mbd5J9DhxNGUdWitqBtTph2XLGUp1UcA1nJq0jaWsKLs&#10;QZDcck1eGXuu5zwXKrs1dNurt57SWykxDDIS6tnJAzxWvF4kivjNHZQvbwxuh+0K5Lg85X0OcfpW&#10;uKhFUlbqVL34qxpRosuiXd1d6vBAYlBitp0ZWuMnnaenSrnhbUI9ctZtKh1KztZYomeEXLMPN4+6&#10;MDj8a8lwtohcySP/1eb1rRLbw/4CtL7W7e4s9djX92PmCSRH+IZ6/hWfc+OU1fwhPoWt39yqmEiK&#10;ZZ2KocdMds18C4ShZRPHctUYPhq7g0Gae1t3FzFIhBV23dR1FQeKtagXU7XQLS5ghiuQJJ0J+aPH&#10;90ds11pynVjHodNNcz5Sze+LLqT4dxeDLCCM2ss29gqgsWAwTuxnmnB9Y0jR9xjWKzMe1TsyR9PS&#10;rxFFQaiU4cu/Q5S88SzW3jYX8FtDdxR5UrcJw2QeetJB42ngdZoYzIvIZd+T+tavDylFJkwjdn//&#10;1vHl15/+FeSTLaWU9tqaMk0bFWlUD1XPFcHPaWOm6g9pDlYrheI3OSuO4P4181gqbhdHCrtkN5YQ&#10;2TAC5icMvGHzWfHFCiuiKSWbqTjmvQozYo6aM2tHsvDWlaV5upTuLmX5owMkY6Vd8d6F4m0PU9H+&#10;261aXttb2sd3ZC0u1k8hHZjhsHhuOR2PWsZXU+Z7Gk7RVjX8Q6U/xB8E2XiVNMuftPlH7S5Jfe2S&#10;Nx9MjFc3pdvZabcSwa/cXmnq4Mce2Mr5oyOD6D3rJ4mPK4dTKnJaxP/X6Twz+zl8PfiV/wAErtL8&#10;Vm0MepaRZqbO5jJDTcsDux14xya+ftA8MamnxRvrK6kOdMst7gL1JO1R9etfIVKip0G31PJq09me&#10;sfDTRLXVfCtzf6U+oSi7tJLPUt0H7iGQEYBJ4XcDjPtU1r8JvG1l4F1PwrrvhCCwmhkGo6IJZIpo&#10;2B7BlJypA5HvXk1E3TU10Z2xqRVJR6nM/DnxPpGg+Cda8N61ZSWWv2VwYJkPzL6YDd1xnFR6jqun&#10;2nw5S30GwMWoRhkjitnJWUEneW57g1tHmczpWIioXXQ821C912w+Hl4qXN5bWsbFjbxsdgY5ABHv&#10;zVv4T+I38P8AiKXxG+qPaS6ZA80LAbiz8ADrnnNfTYCPuXOPDzbiz//Qp6R+0/cah4QuodRupZJ4&#10;QDbGFd4GTk9OprbHxNu/EFlDLr19MLnyBPDPEu0MgyMMDjkEHiuCV5GlKpdF7wp+0t4k8OaRdaXp&#10;kWnwCU7YLyRMTEHqAee+MVqad8bvEctr5eu65NcG4Y+bJsG8g9t3XH0qJUk+hXO76Do/i2k9j5b3&#10;kkUa/KPMm27/AKeo4xVqx+L89rbLYaPN5RmHmSfKGCsBxg5+tJ00ti1UWxtwfEvxbeafFJfSt9ml&#10;JUSLwUI7bT1rb0fxrqMtnPZSazc2pQFprhLhYkiUc5bPTtWLpXNVJpan/9H3qX4qWFvpy6edcuNS&#10;8+OK5WGVijCTuPMHHy+o9ap3GqxyabP4i0+e4j1a+Lyoy3AaSVsAMrHOcYArx5YWKtJ9DvpYqUbp&#10;bM0fDvw3udX0BNQ1eOzsob11kkJt1laYe57Y966LWLTxxoHwquoNI8YwatY26F/slxbAfIOSucnI&#10;HpWEeVSduptUqTqqPN9kyrbx34d8YeGCPE3hu1v5bJVWZDHHOrxZ4+U+hz78Uut/B34I3+lW+uP4&#10;K8OxxyoGWdLOPJGejAjg1awNOKuicRiJV2ufpoc/r/wh+AGo6Yqat8MPAGqwHiNCrafcueR8k0ZI&#10;3dwGA6da5zTP2KP2UvHFzKvh7VfG3hPUrTaLqykvVcwZ6fLIrZU9mBIqZYRWtHqcdSjB7n//0u0+&#10;JX7B3ivwLoK3/wAMtaTxNpIXAhuAsVwnHqPlYH8K4/xT4u1nwh8DJvDfiDw1PazJaPbeTdQtA6Eo&#10;Rg4BBAPQ14VGEqc+VnVKC5E0Yc2p+G5Pgh8P/Dun6lplpqw0J2lkt287EsSkoN3YtggjirXgjWNY&#10;8beN7K709lgZGV5S7EoI8Ddn8M15eNqPknTfU8fHx99WPVfjnpXgT/hWejaDpXxMim8SQ3Mc0cUb&#10;gwFVXJVs8/h7Vg655F1olvq2mQQ3mlFXS8tGl2M7gZYAjpkHivAzKivq6XUKlK8UReKPhb4T1P4Y&#10;3EfhC0kuJ7e2W6GmXA/emPGSFbPLDHTvXlNx4A8MeNvCCXfha4/sXXXYMjXUoWCXHVWyflPFcuCq&#10;yv6Gcm4n/9PzW2uNd8IeLBpGv+HrrTNTkI8mdwDHKOgIZSRXXWl9oXh1PFWpavpVpdaxr+nR2VkZ&#10;4xJHbyFhvk29M7M4PY1+b06yc426nFCUXJItXs/ha68IobnQPDl/Y6dAqwNeWrh7iQD7qNGQdx9e&#10;a4+6sfCGjwtpPiyx1nRIryIyC4hh+1WiRs3AkBw4wccgnjtXo4dxXzNIzVn5ml8LYk8C/F6PTLYG&#10;+xEZI7mynLWd5A/bd64PfoeK9g8W+D/DnjXxfo+orDb3ospFN5B9s8pm2g7AqnuO/sa8POOaGI9p&#10;HqYKE6cWYniPwZ4v1H4XQ6b4M2Wes2d9cXflC4VVaJuAED8ZPfnriprHWvHMXhOPQ/E322S6tYXM&#10;FhcSbPL6Z29scdBWsKjlT5Ut0XSpzlNM/9R/inRruwwLfUoZkuFWUrFu3RFuQpyMHHTiofClnq0k&#10;US6ZHDqSXjsrIoKyRH0APevz+FlhrLoVXfKvd3NeGO31S1Nm1htXzSrxEbCDnH4VVvPA91qPhBr+&#10;wadZLIvGkLFmyUY8Lzj/APXXDHF/V7uRx17uJRuodVjitdOuBbz6e8YuJHkUq0cmO2enat3R/FEN&#10;3q0umyr9nkSARQymIM2/qPm6gYJqav7+DSOW9tOxKg1C18RXcT2glTylIkhf5hj7x+pqpqnjXw1d&#10;3LaDe2s+y6UJPdSMC8eD1AJ4PArzFRjfmRdGqoTuf//V3bjUZdK8V6NqVlPFtu4SLkR3IdnGRhpI&#10;+eorN8Z3FvqniTWrYpdwxQeTc6ailTHJkYcgdug/WvyWlSXtOb5nFWnF1GzI8GeI9S07xBNpzm6F&#10;jeyHzmTc4iU9cEdD6CuotrTxF4j+KOmeGo0025jjBaCRUCPOeMB92P1PWvdymm54lzXVGFtfI6/4&#10;i+FtI+GP7GNhot/eajB4j1m43X9pbyF4fIByd5HyEDAIOe9Ya+P4rr9m3Wfhz4TF1NC4l8lJGSJC&#10;pUEyHJ/2TxXvq9GVn2OpWsmJ8APh5Pq8GoXlvfpG0UsduyLN87wt8zkBuCcDjnmvefAHwa8K+C/F&#10;9vfw2873ryboLmWQMsxJGx1/4DkEc4royrDJ2nPoxTvK6R//1vO/2p/Gev8AxX/bY8XaxJNDFJp2&#10;sXenQmZyDBDBIYwnGf7hryqS2SPS3tI0d7iNiXOfve+e9cNWfPWbLWmnkZX2x2Q27yYIOQvbNPgh&#10;jTVEmuFYA9do6U2+X5kKGtn0On8B6pfXXj630drtGWQMvmXI3qq4P+PFbnjWzt9F8Zab4b1nN7a3&#10;1gptL4uVQfMQACe6kHIrmm7VLG0dIu3QoJ4W0zTPEYtfOaxS4URG6VxJEzYznK5/GtbwHe6Jpni2&#10;/j1jTIpd8ZB8hQ2SvAb34yaUpvlCLT1P/9fzXwzp48CfFC08TaQJtKW8hQLZK4cbZWwzf7rcdDwa&#10;9kNjqdv4Mnv9M+GBuVC58y6nCyxksAZVXOCD8vboea+Wxy53cWNbjbzOftI76LxHFJHYaZe2kzyx&#10;zQXCqHifGQQx71tXVnpF14WsL7TfEFrZG4lHlJHMT5J7HIyMZxXh46k3O6OWb5jPlk8Y38Jlm1rT&#10;5dZ0q6SSK4ILCWDowYHBwcYrhvFf7Nfw21vx/e32r/FeLRtWnmAlt4dMaW3RmG47m3Ejg/jjt32w&#10;E54b3+rJb5Y2H+Kv2Hl8E/CS08TeEPixoHi6W/kCxWSI0R2FlUs2c7QCw/z08m8QW2r/APCxJbby&#10;tM0KO1Vo7hbeXEeV4JznknFe1RxEqklzGVRRP//Q+XJPDUDfbIItZtFmtXJZGmUb+egz1+orD1Kx&#10;WCeOQHeGyJNvYjjg968ulU97U87dWIZoZ7WMPPG6wvkIxXg1Xhv7lV8hJCUJ65xgV0QalqjWykg/&#10;efby6nJzy2cmvoL9lzw98Jtd+GZ1zxN4/M2pabqIW/8ADN3pr+VNb7chxKuepGO3UVy5hGUoJIxx&#10;DSsz2Cy8T+CvAPim6sfD37Pq6fZ3MEjxT22XlUA8FHY4HKhsc4Aryv4veJ9trq17pcpsrjUNS3QW&#10;ojO6SJiTuYrwCMDI6c1xUaMYy1KlNW0P/9H5x8S65qsqwR6sMTJ8wLj5snrTPDOuxJrM9rdXM8Qn&#10;UonlKSXIUkKcHuf5V4sKfLTdjyVJ6Gza+KvGGl+BpLm21m6s4LthHJYyMR5qfxDOOnyg8elL4V8b&#10;6vZeJFOuWkd9BebXZ5o/mYDjaG/z0rKpThyNo0krK57n8IPEPhBjfXNhIdOuNPhjvLORXXflT1MZ&#10;5ZSMjgcYr1W18Qat4xkmHhTTrPUkvY1jnW4kV3glyHXCsMYwPXkGvMatGSKw8rSOM8YfCjTI/hj4&#10;w02bT7Zta1e0cWqxziLymYgkqBwCPTvXytpHhXUfEfwD8Wa3FqdvNqXhi5iFxp8iFZHhL7DIpIHT&#10;jNGW4hqnLm3ub1bcuh//0vBvht8OvDt34hmm8YJG9msJEYa58n58Z4J64Gapavc+G4Zl0Hw3FLOV&#10;kcJPIw5QcADP418/LEc7v2PPUt1I2tI+FT+Ifh5HrvhTXNEikW6a3vLC9ujDMHIUZUHgjnr71U1n&#10;wZcaTcSWkT3Ba1ISXEYwkvPyHnkcdRWfttQfwj/Dcdonh+W/tNQzrcV4peK7OE24Ock+4x6Ve8Of&#10;FbxRda83h+SSyt4nCnKKqq7DOGz0B2naT3q3G75kZVFfVdDt/DvxU0SKXUILvRdG1aK3ZZp47pSk&#10;jHAQmNxySAeg+tVb74+6OPFA0/W/h/BeaE2oSSQWgnB2xuSFQS/e+UY/KuaUYyk0w5m1Y//T+f8A&#10;WNV1vxVZtNaXjtaQAwiW6bErKOF59uKi8WeG/E9j4f0PUNUuXuLO9QrDJG2RxnivKU7zkzlho0e5&#10;fs8Xfh3wjolx4c1PU3sl8Q2eyC7hYHZJyNrema4X452GpaRDJoWvSn7Qkm+CZzxKmeDU4mjeEH2Z&#10;lUs5nG+KvAk3hvw3aX0+qH7VOu+NI2BB68/yqrpXjLWZPElpc68l3eRxx+SDy/y+lbuTU7Gk0mk+&#10;wh1LTLHxl/b8d3tjjuNyWrZJY/7tVfEXjC68VeJWN0PKsSeI1Nau0osmN+bU/9Twu4v9HtPh/b6T&#10;e6Q0zqF8m5YHOBWbq2p6HPbqjybVjGDtBJry6kXL5GXcxryLSZbjfZzBwRwM4NdF4FuI7T4Za7JI&#10;oZQuCM4OODWsU72M27bGQNR0dAs8I2O44A7VUutSuLx1WSZ5hHnaGOeKyjG7uyXa5Lapax6e8kEJ&#10;QuSSc/596qXH2W6k3qo8xOM+tb293QhJuR//1flVbe6iXzVL7COoHaremfDPxJr10n2GwndJjxIV&#10;+XJPQmvKnWjDXscsFrZHYaT+yP48l1DbqzWlphBIF35yOvNeg+C/2ZvEOiaOqprenkyN8uIy2c+o&#10;rzsTjfaQfY6fqkpux31h+xV4l1fRVv8AWPEc+m6e3zSXEdtnaOePYVuaD+wxbzTxyWPim8msGP72&#10;5FruQ9eR6dq+XxeZWTSZ208pgldlzxd+wz4e0HxLo00XjRzpepXC281wVUmJmPda6PX/APgn5oeg&#10;/Di91DTvH9w720JlxLbqFIA55BrgpZrUc0rmlTLKULN9T//WhtP2cF1XxINTvPEUlzZRx7fLx9xf&#10;UeprqfCP7N/wj1e6W3ttSm1e5hB22zTeURJnBUke3P418pQw6qpTZ0VMFGM3c9B8Ofss+A9Z8E3f&#10;g/XtMuLG13+aIXl3bZB6Sda5q3/Ys8Lf8J5JHZeJdWsFtySYvPUhgP7rVvPBq90E8JTasR+I/wBj&#10;S98S+H72K78TS21i7iSGW8aMvFj+6cjPA7VyDfseaYl9caTo3xLhuboKGgQQjKsM8E5x2qaeGlCL&#10;XcIYOGxBJ+zPf6D4Kmu9QsnuXDguJHCCTHGV/Ks4fB7R4b6ORlWONzkRzy7iG9Aal4d9S5YOm1Y/&#10;/9dmu/CLwxYeGo5tRTVrMEELI0BETE9txGKTwJ+zt8PfE9sX1vx2mijJxcFFlxjoCBzivl/q19C3&#10;l9NvQ7bwl+wFo3il5NSHxdtpLSHIAsrfezr64z/nNaq/8E9bmbUJ7vTfiLFBa25xGLmyJZvrz/nN&#10;VTy+a1uYyy2KOQv/ANgD4xw6sqaVrvh66tN+Y5LiZoWZc9wa4r4gfsIfH2w8Zy6/pFppE1pDH5V8&#10;zSCZVUcEhQKcKNWnU5+xdLB+zldGO/7DetT+G4Nau9e0m0ikDMZbeYMm0DkkE5H0NccP2WPjboPj&#10;qHxL4P0XTvEkGnuZYmguFLSIP9jPp2rsjVnHVnTy9D//0Oz+B2jX9x8H7o+K9JltNRR1UWt3EHQD&#10;ABUBh0rnfjP+zTLqcUniHwNphsrwb2uLcZ8pu+QO1fK4ug5Sbij2q2Go1cLZ7nmEv7Nvxzm8E/23&#10;b/D/AFWe2d/KaSKEMhPsQapS/s//ABf07w3Bd6l4C1S3smYIt3NEBGp75I6VmqE1HY+ZqYCd9Dd8&#10;N/AL4pabrf2J9FF5FcR+ZZtE4zLnqBk81X1j4TeNZ9QvLK/8M3unvHw6ttj3MO+M5zRXpVbRjYVP&#10;BzjoY9/4d1SHS/7Nv7eWK+tH2RrKrKX7YOev1FFn4D8Q2enG9i0XUJ2Qb38gHcn0A6iuKpRqJuyM&#10;Z4Kpz2P/0fJ/FMd1pui202opqon5ZvthYKinGAM9KyZ5I5NOFws3DDOwtnI718RKM00zyHRnHdFa&#10;08TxRX++xfy2UbSR3NXNM8OJqvixte1En7SFLK0ucPgdBWlSp7CPN1KoScHdk+navp1t4p/tC/QR&#10;RZ8oEfLtao/Fvj97yT/hHbW6kMC4Zzu4b0AFb4eLrV1c2qVLnn3jLxXEkg0/TxtRCS/HDN9arWF/&#10;PfWmfMCJGDuOcEmvXlTikdFGnoj/0vlWDXBYkPdzTIi8kxnmrtr4jh8ReHUsngRRG5KylQXP1NeS&#10;qKWqOetDldzNvZIINdktLdmkjxuBK4pjwvI6GCNxkE4Pf3q7JRM6ivG6Lug+GdWugniAGQJBOIow&#10;TyzHnjsRxXr2oW2qeNfiTb+JNPsdKW7uLO3jW3s41wpKbWQ7Rw5Kkke9Z15KUHFGU5PmPS7yO28E&#10;aDpGm/FrwEPCqX8ItJ7zToy+EwcSTR/lyK5fVvg34b8SyalofhzU7XxDEAXtbqNyrjvypwR27V4l&#10;WSVS3UiUXFn/0+z/AGa/HH/CP/sjv8C57v8AtCU3MPkiwk3yIjMVeF16rtI/SuQ1zwd4o8Mftbaz&#10;4L8N6NEsVtcLCdS1BvKWRMAhtx64bI/CvhMwjKpS5F0OGceaKOms/Aen6D4ivtO8R+M/D9pqyZaF&#10;4L5ZIHfG4hmGBzg1o+FNd8BQ/Fuy1Lxf4nNpZxW6C4DTbwmM8Jjr1zWMKTp4ZRkDpW2Ni++Ffw81&#10;74cX6+E/AVlqNprEkksWrSSMlyysSQ6dj718l6l4isvA+oXXh6RzFcWcksQjuG/eZBPYV2YdqpJa&#10;FuDUHY4G9+IN5rExt5IlijZtzjfuxz1P+e9Tzaj9ghEcEwZZIhvC8jB9a+gwqUYWReGhy3uf/9T5&#10;mh1C+snSa1vmWPhgVfBU1u6H4t1e68QDTZNSRY7qIhmkfAAwT+BrmilqiF7pZn8YyW/iO2sv7UCl&#10;G2IXXcNoq7q3xO1WPOju08l2zA4PyqPTAHXNDhyoUJM7LwT4e8U69p4vrhpdkgCyiRmVY8DovvXa&#10;aEf+EU1G2vklubK6t9wM2wNHkdCSc9vWsXFrU2jG2p0GoeL7/wATzC11LxJcyTRMjrK+GRz2xgY7&#10;frWkW0DxN4M1KyvdXs4b25s3j8t8L5hwR61ny63Noz5nY//Vxvhf+0hb+DdRl+GfxmjWC90lDZ6f&#10;q+0OGjAwqOfQdjXr/wAHdG0jxVfT65HqbS6ZZzq3ljkysfmBB7DHcV52Jl+60NsO058jPaNN1bSb&#10;fTfszQlEQnAB3cUzU9Z0i6gksrCMFWzHIFBUEEdP1rz1ozv20PPPHfh5/A/gxNftblU062lyySyC&#10;NwD1UN/EPas7QvH8cnhC78WFGstDMAhhE3zLJg5Jz9TgV10p80bGFWNpaHO6h410Sz1uXWNEskZb&#10;uMfukfcC4PUbu+e3vSQeKPFHiHU7VBFFa3FueLyKRkkjQcgMwHK+3Iq+VpIylK+h/9b6G8AfGzw7&#10;aeJbbw5da3FNDesYo5vMyjy9wAffj8Kh/aA8DaF4i+Ed+91pwZGt3Nu7ffidMblDehB4zXk17W5u&#10;x30rfAeW/ssfAb4Za38BLPxldvePqGhaje2iSeS0hje3fKZX+LcrY46VJd/CHSvB3iqDwrZ2+rR6&#10;Tr0bz2l3eWT2bglh8gY9SM4A9xXFiMvUk5PqcUMPGfxHlHiXwpfaX8RNakS4eOPTLz7NCs6ZJdCV&#10;ZmJ5ByDxXaWc7at8DoEedodROXnkRMRSJwMYHQ4HX3r5XMY8sDnla7XYXxq/ixPhtc+M/DXiZbHU&#10;vDpRprYdZbY4C47seTxXL+EdC1i28Z6lq91c6dJpmqx/aoreNPNTceTgHocluK8ulVVOlLucVaV0&#10;j//X4jVPibb61471TwT4vVofsKldKeBABHJgEBh1/GrngGe38X/FhV16xSGK0sJLe4mabA3nIjmX&#10;1I449q/PcBh4ThGR5lGL9qanw2hsde+ORsteS3TSvD6zySySvtRpFUndx9D0zVjxR8WPgauiG+1T&#10;4NavrEMgMK2934hZI2ZiTkhFBx3xmu1whTtE6lOFN2ZV8NfFi11A3ujaF8KPDXhaylYLDFbWsk0g&#10;yM8vIx6cHpW5puuaprzXzxNGl5ZXeZ4p2EYkIXAZAMfn0ry80kp07pbDxNTnp2Rp63438b3mg2Vp&#10;pXivVbaCxjKulpKyhSW/vDt1HWq48f8AjO+hjtNd13VdQjiUshuJPP3AdBk9q5sHWTpvyIoVXCFu&#10;p//Q0ZNZ0v4i6XHodzfRaTfwr5UElpbbVeQcgOpPTg8is9E1zw349tjpqKLuI738s74iwJBJI6ZG&#10;Dz6mvzuFWEsM5IzjVdTUXxra6pdSS+ItIBt7idVku44wSIucE89iadbfECy8P+GILqa9mubmV4mW&#10;0QMysCPmO7AHFc9WjHEUFbc56qcZXexf1RbDWvD41nSdQM6BQtxZzPt2NgjHoc44rmdQnRzBq2kH&#10;TUuLZQNsk2AecbjzjOM/lWGFjOFSzOdwvK51ekWOqyx7B4itL+7fbvVF2phgQBuPcUknhVVsDDqN&#10;mtxK8zK8a8qMDjd6f/WrncVeTMotcx//0d29tvCKePNPs7GzS2ukgTe23CRrjBw3fHp2qh4lsNKs&#10;viCbrTdba580KgMaBw4xyCRnFfleX0Zy0fVHjylzTZr6Vo1rZWpu2t0knZfnRl2gEdDxUt/PcWer&#10;aZ4okjEUlrKDIqIGDEYwpGOmRXsZS5UdHuj0aeFvS8yf4ufEnQl1W0ji0mbSdBkgBGnwTEo8p5bB&#10;bopOeBXNS+MbaXwFcap4Z8MWcS3TPazX8cJdfJdAdnPAYY6jBr36lT2yuuhzRjP2qgQaT8bPHPgj&#10;wNDd+DZ7MW1zOtvdyyx5IUEbfybAH1rdtv2jNStvjdosniPT4b5bCcSiOK9MSyOGyy/McYNTTrT5&#10;VBdD2Fg4xVz/0vGfE+u2N98TPFOvtpxgXWtcvrtYc7jEJJ3fHvjNcrqdql0Td2JJUD5inX8vWvL5&#10;nzGslZ2MHyoIdUMyo7lWYMXFaLah/a3hyCOOHaYI9oYDrz/9et6m6FK0Sx4QFhF4pglu2lW3M0f2&#10;hkUFggI3dfbNdH4j8VW2p63caeNOWbRorh2sPPALRLk7WHpx1rGcVKVyYyauRalq+nW+kafPcaW1&#10;5F55DqJyowRgnA6EDvV7SYfCeo+IxbeHZ7pXlIZYnceYO2FyfmrOrG0NCoyVrH//06GveFPhXr37&#10;PtlZ+G/iBqDeItOiiK213aBHkVZAHAweMc5Fcdpd4/h/9oG6t21eW6a4vJRGHuSiRKeFBycdAtfK&#10;Voy5C82t7GLRu6UfD938SbuTVPHMFlf2s8buk6MiBO+1gCMEZGa3vMtI/C9ranRpUsZL1rKK7Rts&#10;ZjzgHPqT39xXI6Sd2zzqc7o9A1bRbnUPD11ZaHZ+Gru/Gy4hlknFtJFCAAY/mOD8wzx61w8Ws6Fr&#10;Gu3vhrxXZf6Vq9r5xt9OlR/I8ssGLMcHO0Nj6Uez5rIqolZSPOdf8D/Ba2hvtU8OfG2SXyUdoNKu&#10;45IpLkAAiNSeMkkcj0rLng+FOtXNpAngzW7WU25hvn+3Ky4GNzhW/E10RUow5kc9Re9dH//U+VPG&#10;+j6B/wALEjsfB819dxTbREs6/vNw4xn6j9a6PU/BU+h/DaxsNY8KzW2rrI7md5SAV4wNvQmvBjVf&#10;so33PMlK9iK78Oa14j8Az2Opa9b2y2W10tZUxuOcKqn8Saw9b+GWreHdLlvNQutPWOJ1XbHPvfkZ&#10;6CuihVSXqXSmkmjEe2aG/KMABWj4Y1XXPD/iqDV9EvpLSW3cMjxnG4ggjPryBW09UOpFSjY9Jv8A&#10;4w/F/wAf6pokep+OLu71XQt8VoEXa2WZnwVXgn5iPxrntd1bxmfiBI/i24lg1i0ckwS4QxFT93Ht&#10;WHKnJmEVpyn/1flqd9b13xcLq/glmmlb5O5YZrQXSBF8QVsrj908JKGeI7gJAM7Tj6V49SSijyuW&#10;1jY1jR4h4E03VbLVZGuXtysqI5ZoyWYFduOM+3rR8PtG1m/8dx28Ee5reJmdpVzsHQEjtya5oz/c&#10;u5VSV4Hrei694V8N65ZX01jqll4s0wILO/R1uYLgE5ZHUdAQelenP478U2OmJ4l0t3hGvR+Q/wC7&#10;/dOkZ54AyhAauGpeGqLjHlsclrvxFD+N5Hh1WOdLYLI7mRXjjGONzscA5xxXPN400jUtX1XVLrRI&#10;ooJke3lS3twY5Vc4G/YOinnvWdKlZt9yZTfMf//W4TwN4Xgv/j1/wjOq3+l29jeTHdcSLuBIGMRN&#10;nAJ5xmtP4l/AnT9Gj/szSJLPVE0R3jVlt0hmyxMh3kHkgMOfQV8lGT5bo86SUm2Yl94WtfDnwFg1&#10;C/0qK/OlXsktyI3YPLG0ZAYsPlAVmUg9eKqeHIvDfizxLqEGuX9xbPHppaziQFnnuCMBQe5qIUpy&#10;fN2E9kczNFb6Tbw3dmjMGtDBeJI3Jbu2D6GuVeWOx8WPNa3P2mJZCAxTbuX6dq9KhLmihJatG5P4&#10;00I2DXFpaNb3IJGCNo2+/rzVSbxCniOG3WTTbSz2na0kII8wgYz19s8etR7HS76Ald3P/9f5cstT&#10;uWujaAyC2fgpnGPevSPhX4d8S/E7VNK+HrX0d3Y6ZcfaYUnADKpPIz6V4/K47dTkqQdPU+t9R+Df&#10;w20H9ni3isNT0i2NkyS36nYZFx97BHIr5y/af+F0Vxqf/CX6LrqXemQwjyYZZwzBSOdvc16mKoRh&#10;BW6GPNeZxtj4L8ea/wCGdPi1DTngmuY9ljJcDCMhPB/Wty48Oy+H9T0zwHd+FIn1pn/e3KgMkhIG&#10;MHt3rhpzbk+YbbvY858b6ZdaB8VrvRtW0p7aWNyH3rjaataB8N9S1zQrjVbBDNBbgs2xhlfoKlSl&#10;CFi03Y//0PnfxJqmrTWNnY3d9PNHaIY4g/O0HmuY1O0vYGJWQyK5yD6e1eXTqKUjmlJvQZZrItgS&#10;VO5ew612fhXw3FN8B9S1ya7kCg7TGTgH8K3ns2hTkcvCjLdukEJYZ4OOtLpuoS6H4qt9Rlt0lS3l&#10;DvFIOHUHJBrGKbRKfMzr/i1qXhHxZ4httf8Ah3pH9nWt5bgXdkmOJcckYrqvhT+yjrfivwd/wk/i&#10;mWbTdLX5wGT5n9vasKmKjB8l9TWhSc35H//Rs2fwR8E+Evg4msWOiJd3CEBXkUE474FW/D93YTai&#10;dMk0+GGKdE8tUTbhhXyGJxqjfzOijhVdHS6v4X1CWRJbO2kcQOu5vRTx1rR0m21bSvEyrbaV9okV&#10;cgbN2D6ivEq418tm9DtVJqWh2Hw20/4lfETxJqA1DXHtLS1fyzFLkIB6YFeheANB17wH46m0bWdS&#10;WWwvQWt40OU564r5zH1053jtc3jKycXuzN+NvhPTbH4NXS2Vq7yvIZoSCT84O7j3rrNWt4db/Zfk&#10;ttQDMLnRR5gJIJPl85rKjNQreoVZe0w8H2Z//9LvvC7Tad4bSC0mnCFQFBGSAO35VasIfDWkWVz4&#10;g8QQWluIX8xbgSiJjk8HPf3r5zL5f7PFvserWtc6GP44eH9B+HqrHrmm3ltKclXl3SIfY55GKoD4&#10;/wBjeawmiWltYW0Nzz9tvh5e046Ke9dDmuhkldnP+MvHXh/V9Xhs7rxlJrq2y7mt4/3EKY9MdabF&#10;+0Bpl4o8O+F9MsjPFFvZBaEPgejnrS+0VeMWW1+Jmh+Ib600Pxlr1zpSXGNsc9qWQA/7XQd6ZJ8W&#10;fhT4N8Vw2kuhzmMzbFu5FSSORQeoz0rRwTepE6iP/9P0n4i/tjfD2O7svClzopudKC7ppFu45Fxj&#10;gFeg+leYfET4y/AycaddabonhwfanK3H2FGhkiT1JXgk8cV5Lppu6OqVSy0Oe1T4q+E/DEdtfeBP&#10;i7eJMk2820mfKReyjuea6fw/+2H4n8WaN/Zp8dxRX8UYUGIApKOxwRwfai0ooXtOZ2NX4jfto63p&#10;vw5g0Z9Y1BL6IKXuYrMBAo65GMc/WnXf/BRTQtR+F0Wmvc3dlO1oIy9tCF3SD+Js9QcdKFXWqYpN&#10;8x50v7YPg5fh1LoHiPwbaatNdzkyX6wCKRkPBUDOO57VW8C/GH4G6Nqkdtaabq1vqmp3ax6fLBOY&#10;lgO7gMFOCD0olaSuEZe9fsf/1O/8S/EXQNB+HlpqWvX1zZ2EiBpZ7Zv3kZJwcZ7gg1xVh8d/BN34&#10;+mtoP2nfFGn6PcRPhnkSRs9soOD2BGK8WTg1Y7qlVpWK2k/HJLfxpdeGNE/at1O206VSw1CSNY4S&#10;T2ePr+NXNM+Nfjy78R3PguT9pDSm0l0YG+ntY3tJmxnkdVz64o2iZNpL1OPt/EHirVPFup+G7j47&#10;aZZW9lI8lvLLegW0zf8ATM4+XOKrab4i8S+Jb+6gHxehmvbM7o2F2zLPj+6w4/OnF3eo0tSW3+I3&#10;jE+Jf7M1L4qPLdBdxhn8iXkHplx+uaj1j4s+J4PHUdrpepxRMSFvJmEZMgxyAEGB3pSjFrRA0o6s&#10;/9WfV4vF1l4R0u+0C2sddsrtjcXNrdlXbbjOY859enFYWueIvF3iGE3un/C3wFqVoinzLeXSP30Z&#10;AI+YBxkV4ipQtqjpq04TRzVzD4l1LWt4/Zw8DzSKdgaCyki/DCye3pS6lJ4i0qWOHV/gPpVgrMUi&#10;jguLlUBz0BEh2/SsKlGnPfoc8sHHlujO1ywXTLBbXVfgxcWjPhljW8uAGB5BBORisrX/AA5ZQ+CY&#10;fE118PdW0+ytnEb3LXZliVzngkrxx61rTpxg7oU8Imzq/FnwW+Cp/ZYTUrLwDeXGoyxo7atb3sjK&#10;rOM8k8Y9hXBP8KvCtlYQm28NeIppUXbOYGGznoxyvT3rVSd2dDoWSSP/1vNNR/Zt8Jr8N3vr2XUr&#10;aWbAR57pI0jJ6EkjHp6VjaL8DtC0qAOuuWV26kjeNTtwTnHqceteLCcrm2IoXjYms/2a9Y8TeJYp&#10;9K1Bo7abKtIjwzhc5B+6xPoa6u6/ZV8DeG/C0Mus+K9W1a/TOLTT0jSVByPm3sOaqSlIinhLJtk+&#10;veCNAvfB2jaNH4N8UpDo8eIN1vCzsc9d6Seh6c9at+OPiB4v0vwv4d07wH4Av9Bi0ZlkluTo2DNI&#10;M7WO3O7jua1lFWZzVMNeehS8Z/Gfx34+8UnXvGmuyNeSwBZPM0ORg6gYA2k4B47Vltf6NFEmqW3i&#10;nXLHUljDQm2sni2tnrkHI4rzZ5dzVHUZccNHl94//9fH8CfEX4eeEvH9l4ovvG2p6deSxIl3fWun&#10;hZ1IPG4nGep5r1DXtP8Ahz8Rten8Qap8cXaxuLfNtNqoKLPgfdOw4BNfLVcrcndPcfsIONkVPCfw&#10;r8C+JNAng+H3xM0nTZbWXa2mtPG73eccq0mVI68EVteCfht8NLNb64l1G0luTj7dDqezyhIDgFQp&#10;2jkY4xW0crjypSKjQinc0tV1rS/7A1vwm1jpenWvkBUk07UmHnKxzhVzgY/2cV59Y/Cb4F6R+0vJ&#10;pHib4fWFzfX0SyxavDqssm+RR86lWJwxBrojgIJqw1SjaxrftE+DfgxoP7J+qeE/hN4M0NrrVrOX&#10;eLS3jkniON25ieRjbnjvXw/eXputOilZPLYgAqBtxjiurDwjCXKOtFJKx//Q+V7eZpbNTaoX8tcy&#10;YXgfWmpepDJ59vFscDZu7vz2rm9BOKauV7nVLhbpnuHJKkkf7NT+G9ZWxvvtpci9cny5HbOw9iB6&#10;06juiIwsztNN+JPx8uvDNzqGg+MNebTdLkLzi1ugiLu5JKDg84rofBn7UuvaZrMmhfEyyj1G0vYg&#10;JpjH5dwoYY3ccN71gpaWZcm9GdvaeIHv7LT9T8L6nbLYShnTcowyDqrehHoabq3iW/S7NzpU9tev&#10;GVD4PrnjIqZ9jWDTXMj/0cv4k/Dr4Q/FX4U2upaZpV5oPiiKIfbGdt8Nw5HOeeO/SsX4VfDX48/D&#10;2K5j+H+tebZ+YJDaJcNudBxlc8EDnivLqNpGsVapzdT0Tw9+0h8T/CEEEPxM8AahPbSFtt5aQgkI&#10;DyflyD+IrvLf9pjwjd+D/wC1/BOi6lqt5LuH2eS1YCI8DLEVzSiuY6oVG9zlb29+InxH8TR6t49n&#10;e5tUQmDTsbERPTZjjtz1rS8OeHddbTxpjeGLsadPbyXFtEtuxV4kJ3uv94Lnk1vC0UZuV3qcnBq9&#10;toWr3cLX0TWUkjNbRSJ/qznNQ2Wt6p4p+NWleDdFmggk1q5ihhuIpGQo7HBDAHIHfoQRkVqpWjcm&#10;Vkf/0vobUv2XvCnh/wCCt/NPZxXXiHRLZLmy1Lb8ySLIWJUnplQBiq2seLZfEv7MmtxSBftFpphn&#10;3g9W+6ePfIrx5JtW7nZR0fMeWfscfEq80Ox+JPwliu4bSa71SS9sM3awspkj+bYXIG7jOM1cHxw1&#10;rW/h3PFc+GNb8TSRvu+16nqLOLPY/MsSAkKcAA1hmGLVDDOUjHn5VJlC0j0rVrl9a1obrS4ka4nU&#10;OA0pOWOQe5JNUl1GwufFt0/hXTVt7KSEvcW6n5BtACkr2Pqe+a+Lr1/axseen1NvwLLpE9rc6R41&#10;WJrt4TukjiKyPGeBgZ5wSOtEHwjsPCVrZpoHifTdQ0O9WSaz/dkSPKSSY/TOexrx3SqJST2Zioc1&#10;z//TvzfDHw7qvxaXW9V8GTyXwXbdC2TG7jGWA7+9YWseHNA8H6jf2+q+DNUn0jUXiV7q2dlmtVJZ&#10;cqOh24BIPrX5LgsRVo2i9jz6V1LUgvPAEV7Dc6d4Cu7udbZDJIoXcbiMHCup4OeuVxmsXxJ8O7qz&#10;8Ll9agliSBlnmSQDawxkZBGQa9OOJcmn2NquHcmpmz9jTU4I7uwjiMiojR5QEhAuAB+AxTr6caF4&#10;Wj16DUrmW8u7jy3tnQFEK4xz264rnnVc4OFupE5Xg7HUwat4QXSxcSBrMXkYjeJjujDEHI46A1nW&#10;OnyyWp05UMBiO0QRnIKnoAfoRXB7OdObt1MaXM3d9D//1K2s6Bf2V1aeK/D8hSW1kVH+Xn2IH4VZ&#10;8PfEzUvC3xQu9Vm021vItddobqFLY4TPIYY4XnjpjmvzLK43jyS2ZyU2o3Og1fxLZXWl6fa2i+Xb&#10;7w1xEiIrlSTxuP3Tzn8K4LXo5tT8I21hpdzeRyaVetDHbXBQPEhJbcCPvLzmt6dNwfJ2LqpVFYxd&#10;M1BNHsrea01wXU2q2ollt45tyxlTgqw9RitC40jQJfBq6zNHNBOZUwqoEQ7uOSfvdf510yw/LP2h&#10;xcri3cveGLy5TR7q3F7d+YkpJK8IygEgA+tdR4P8R28OnNHqyJHA8586W4kLs8eOSB3xXl4iipxb&#10;XQVCKvqf/9XqvDHhbSrrUprvViup24t2KNbDdiIj5TtP4Z71yq3ngXTPFt1BZanc2hs/kNnJAXR2&#10;GOQ3avyjK51HieTseXOChJXLZ8Vzw6nEsVkZ4ZTgooZiwPYAVuDWWl8MO09vsjDKVMq7fzB5r6hU&#10;1zXXU9jDXnd9CtqPivwL4Y8X+H5fiJoc2rLpl4J0tUHyyjGPmI4x3rgvih8T7vXfHt5dabqZSw1C&#10;RP8AiX2liBbwx/wlCgzuxgE+1elQfJTt1NFRhGpzPczLLxBFoGjwpYltX8P6rM8U86qR9mkznDg9&#10;srn8Kt/EAWF+l1HYxQTLKIpI4No3pJwG2txwQScetZ001O50KV1bsf/W8D1TRftWs/Z5jJGYpXMQ&#10;clSRuPX1NZ8TfZ0mgtmTIyrgLnHvXko2qK+25nxWUXnG7mkWRA20oDgmtvUdOsn+HFuYbaOI4yCn&#10;Dfj9c/pRVm7IFFO9zM8N2yy3BkcOEZWHTg54wa3dS0RUa2ugFEZjChB7D/69RWm4yuKELxuZt/YO&#10;iKkEQCj5mXPQVX0q1DeIxqlvHtEKHDbuAfatFUTiyUveUT//1/N/ht8SH1LxmNBvdPgmkuLaRhdS&#10;fPKWADHBx04Nc542uZH/AGp9dtrKSKWO51APBGMAjci4HtnNeBKN1YMyf7g6Lwhrui2/iXVNE1t7&#10;VNXht5R5Vy20yMqn5Mnv6fSjR/i5qtz4Wu/h3q1kzWGsTE2LMu3ypFwVZSPdcVyVYKN/Q86N1BM7&#10;63/aUupPgXe6HqFtYaTqOkLENP02W2Egu33BWMb/AHhnGSM4qjofxH8VfFL42z65rWhaTFqvh6zZ&#10;odJghMMmpQNy4QKPmIGTzWV1KKaE5bJDPH/wX8E/Enwqs3wy0WDSvFVoVkvrC+CwiSORco0DegyM&#10;14R4s8M/EH4f+Lja+KNNubW5fLqZW3owBKkqckEZFdWClFtwZclc/9D5x0f4l+LovCM+kQyaW8Mr&#10;ZJms4/MQjptbGa1vAXiB/EnxH0w+Nbl76wsXU3Cv8qlQ2SCw6cV4dWktzyFdKwnxOezsfjpetJbX&#10;MXh/VGMukyM5YFOmA3qPzrDutM1m00WfXLK3lv8ATIMCTzG3lM5wSP61Cmk0kaPV+pi6hrtvqMlr&#10;dS6VAhjGyQpwWT6+tWNGXS57Z4Lok7mOxD91e+T6101IyVPQqV1Eow2wXxb5ENyA4JCt5hK5AJxn&#10;3rU1e6XUPFSqttdQXKxKsgkfzDLJnrn3q18InD7R/9H5nW1soNDGt2uotHN5gje1dzuibplfQZru&#10;vAd5Z6Tp0UXjDwzfNaXd1H9mnaHIkVh8zIc89Oo9CK8PEJy0PN5ruxzt/r2qad45lME88lvY37/Z&#10;EmGUjOSVG0/nitPwnqWt22hy3o8ZfZrySRftRjOyTBBIyMcjIGR0rJ01yWCrax6hY6p4a8V/siyX&#10;Pgi5s38c6ZfyXF8YIgGv0OGDqpJzgg9OlV9D8f8Ai7TdZTxb4M1ifRdemlY6jBGdqlyASxU9M5Ix&#10;7VhNWnysE24I5/UviH4q8V+HdRgnv7b/AEm5kF4gtkRrlSfukgcjcM89KydN1K50PREsr4IkMYdk&#10;UcYJ/wBr8qPZ+5Yz5nzXP//S8Pm1+4i8aG6lnkEVoQ0eACuf4ieevvXQ2zap4j8U6lrB8Q3vlxWk&#10;QhvBMyLnG0oRnkAcYr5GadPRHkRd5Oxp+F/GOkp+ztq2g+KfEE+nfZdVgnUxwbn1i1+5JbByPlwB&#10;vFcL8QdU0y1+I8WseDDLHA4E8SbuYSCdoOPukCu3BRUqZcb8tmc7q+r6h4r18TXyRqpyCFTgE9Tz&#10;3zzV6eTSPEPxAe10vw2LFbSygi8u3BPmzrGFZyD/AHmGa0klBadBSdpXK08Lz3cXh+Gw8i4lcPI8&#10;sIQjAwCCeg5+lS6ndaTomo2cNksl2BvF7b7Qnlt/svznOOtVrJWNKb0P/9P5u8Q+D/FHgLXUs9e0&#10;wwySE7DLGQM9/wAetWtL8X3mh+O9N1rRrW4hntXAuVt3OWTIBPHtXj08RCcFLsLFUW4nqHifxPda&#10;r49F/wCF9EPlXlh8v2i4KiRu+ec1ofA9NG+Jvi638JfEXS4dMW1Z/JvWnAjBHQEHtW3169S0nozk&#10;jQdrlz4j+M2u/iJpfw08KSSS6l4dv5IvtECiSGaHgrtrV8JfA34g+IdRv77UIoNPuxIJ4Lq7n2lF&#10;Povb2ry8XmqVZ8mxphsHOpK7Ob+KvwL+NWr2F3p6jR9bWedHN1GVklJBOBkDPt1qT4c/sofHbRtU&#10;tNQTw3I9usgaWOKQgsD6j0xmsa+eKKSe500sBK7R/9ST4i/sS+JtVvoZvCXhu+S8uPmngnACDI55&#10;6flXLL/wTv8A2gtVhka30ezi4wvmzhfyBr4mvnsKU7w2NaeXO/vHGav+x/8AGjwV4qa11nw00jxt&#10;gbHBDnnPQ+lbl58KviFpv7NWoQnwVeSvBKGaONC21c9TjjpXqYLOoVaTkzCphJxnY8oktPGKXzW9&#10;n4blQo4DBICWyOvbjrT18I+IdV8SQWE+hXUbynZiSJlznvW39o0lG6ZEcO07H2X+x3+xBpmh2tn4&#10;5+JWkLqFtcpm2ticqrdiy+le0/Fz4RTT6BFaeBdLS3t5iqmCNtqL/nFfK1sfOVSVXsenTpwp2gf/&#10;1foPWfg7fWPwnj0rVFW1uI4xyRvjf6EVyfgn4Kajc/EFEGnGdIzgzOuxAPb1r8qxeYS5D2KNON7m&#10;58bPBniTwLYxy6NJIbS7tzvWMZCsO2Pxq98KNX8U+HtDsmvfC81zHcxeYLgR4II7ZxXBUxSlRae5&#10;rTd5cy2PXvC72t5oF1rMFoIpbpR5qbQPmA7+9VdNvLTWdeTSbojz9PuN8Lv/ABKRyK4K0F7Onf7R&#10;i03Un5GR8YvEUfhfwTGL+3eSNtRhFvIDwoLYIPrxmsz4m+Pv7C8GJpFij+dcWzDduwqqRgcfjWVR&#10;qOJUPQ68JS56CZ//1sL4h/HO+0fx8PDNt4Yu7owqPMuTdmJWPfBA61z9/wCPJ/GHgxtLu9PBnj5h&#10;S4uHKLnsWzg18xh3ahGK7HqVdZsx/wDhJdT0bw99nvNNt7qdEK+XBCz4+nNcxqHxT+JGpf8AEs0f&#10;w9eEK37vzbJ3YewGOK6KULrUwqT5NEdf4B+EP7UmueCZ9YgGnaBZqvmh9VuFhLeyhgSDjtWv8Hv2&#10;ef2lPjD4u1B7rxpbaBo+kbxc6rLcAIB32lcZHtmqbaVkZJTloY/jf4ReO7n4lf8ACN+A/izH41VQ&#10;yM0MphZHU4wuWwefeud1z9n747wadI8/hnxBI1opJBw+R3IwxNaQk0tRSi2z/9f5w034L/GW+8yO&#10;Pw7dCRo9xhkbaxH07Vlad8OPHuqeN/8AhF9O0C7u9YEvlvaRoS0f+9mvMjXjquxrKLSRv3/wt0XR&#10;PFFx4N8X+JG8P+IbaP7Rtu1327cfd3ITg/jWM/gTyrcz6LrumzzIC2YJ2Xj1BxjPtSjUvuCskd94&#10;G+I2m+H/AAtbSeK/E+i6pb/6i406ZWEiZ4yrHIPb8q7OK8+EfiPRZY/CXgXwS2oWxKywajYlWmPB&#10;zkHn6j1rGpS5Xc2jUjKNmdd4h+E2k+GfB2leILzwp8IV0TUYUa5vIdOkna0ZjgCVd2V54Jrz340e&#10;HdJ0Tw1p2paT4e8HSvp19HubRrNrd1xyD15z2PNNyshNan//0JfHHj2xtPgFo+qjSdH1u21FQosN&#10;Tti6lj82OCP4iec1keH7rxRrugXOpeH/ANl74cmbT1D3MUFuy3MSHPzGNn3MvH8PpXiKKbOqV2xN&#10;T0nxBfeNLe00n4Q/DGSWSLzBIdPaPPfawdgM+2TVW68P69a+ZHffBj4QBZnxNBBA7XJHQ/IDgVba&#10;WguW+5RutD8Max4fvUt/hn4M06dCVjNxpxt93P8ACw4z+Vc7d+JvDHhK2MF1bw2E9rJ5LQJGDGw7&#10;4AHQf1qOR3uU5KCNDQPCngD4om51/RvBUEs+mRObhIj5fmdOR+lcR4otdE07VX0mz8L3mnXL/wDH&#10;u8TgfNk/KcDn86dJ3nbsNpOHN3P/0fmeK98ZrrH9iRa7qdqEfy3hZ/unuPUfnXX/APCDQaLpEN5c&#10;6hrlpfACd51vSY7pehUqen4GvIrySWhtTV2aN7r7aRocd/HFJcwMx3xSSbZQMdcjmtHQPjpcedBo&#10;pQvb3W6ORJ3Lggr1CnuOvXtU0oxnG5rKXKbcl18RPAn7KcHjfxB8aW0q71WeaPSNG/sg3D3MK8bi&#10;d3yr26GvItZ+Mnih9MGiXmvqba6lWW5tDE6pMSe4zgd60jFPcmT0PpjxN4n1nw5+yloum6JYRvc3&#10;SwLa25j3RFcAneV7YbOa5rR/id4is0TRzb6Pc67fn7LKtnOzpbQZ5LE+i9qzjdXNnPY//9LXtfjt&#10;4wi8O3uh+HYbfVtH3NEYLzy5I5lHy7ipjbGf8moNC+InxD0KaLStV+H/AIdj8ParHhILm3t50KHq&#10;ANgZTnuTXi83Lod81zanP+KvjHb+F/FR0PwnoFkmpq+yCK0iBVc9Qqr94/SnWXxg1ASxWfjf4D2X&#10;iAXO39/qOkmOWVW4/wBcFDA88HNU5crInUvojE8QavfaRqcvgXRvhrHpmpacxmt/M0kXVwsGM7XY&#10;cuADjkdKdqHi3WtC0O2vfEHwp8LLBOFaKe40e60924/vJIqtn6cc1UqlnYwSbY2b4t/DW7tjHcfA&#10;nSWiaRXnNnrUwJx1CmRXK59M1Np3jX9myTVI7u8+H3jew/ebpY4tRS6jZf7q8oR6d6blFLUb3sf/&#10;08TU5f2NtV8fCMan4w03Qp5B5kV3HNLcRjuQwk2kY9Qal8Oa3+zx4V1TVNH8JeP430u4d2sP7Ulu&#10;AxTP3ZYzGy57cHtXlOmmaxlFSsW/B2r/ALOl58UY9IuvGI8J6rqAaJNV0qY3NkQQesUq5Viccg1t&#10;/Dzwz4cs9H1v4S+KdTufs8hkKa4xzviGZVlUbec4PrwaagaqzZm6h4N/Z41TwRJFB8cLjRZ7Rd0c&#10;YU3a3ZBGCreSGTPoScHpWG2r6Z4v11/Gun6qYpjbOiOYztmaEp84OMBsA5Gec9KcfdZDXvHpfhzx&#10;H8BtFbSJfiJoOv6pd2qSSxyaJppUsX45kjwxHXgtjmvjz4j6To8H7TPiOy8PaXq9jpLahLNp9rqS&#10;nz47dmyobj3qqbSncKmrsf/U+YtNEVn4Pvgt7saVcRQhcCQnrk9eOvesdZTsCoUDI5Xr71yU3dsK&#10;kbIZqPkSacWdsSk8cda6Lwh4e8L3fwL1HWtf8+OWSZre3mzlU24zj3oqv3RQjd2Nj4fT+MPBvgu+&#10;0vT7KG80rWkEVy7wszOM5BU546Cu6v8Aw8PFfwatvDevaPpkmpzAw20sEIWSNF5Vlbrkd1Nc87OV&#10;0ODesXscf4DufEPhC5u/h7e6TD9vvJ18sXs5ihO08nJI6j3FdB4Qngh1iSO41i3tI5r3dNGvzpHH&#10;k/dJPPYdauPvq47cisf/1eC8T+I/DUW6S41a6e481WtkgOxFI/vY5INezfCr4iO/h+1aw0W9tpUt&#10;gge4LBHJPOwnnH19a86p/KaRknK53Gnp4gkjQ22m6cipcF2jljL8MMEZ46mum8NeC9c06wBtbjTb&#10;ae5DYittofb/APrrJ0le50qormVrHwm1O/v7jUdTuonZidtxFI0XlueN2OV6+9S+GLzXfB9z4f8A&#10;C/xwv7jSLLw358mj+JdLfyjtZcGOYqGBVhnkAZxg0OGtiamrujxT48eA5rrRp/FOj6rG1vdebLpM&#10;8CFBLGeVDBs84AP41zvwD19ND/aw8Car4ncR2sWoCaUvCFC4B77iDx7Cjn3RM46Jn//W+v4LnV/i&#10;Qz2VnNZvot9B9ouJgWDbuixEA8r7ZrwXWb260i01fQjttZLZri2niUHGIpipHJ5AxXkwu5HZzWge&#10;D6tp9xdftFa1AJrYwapa2l5GfLXKKWkQkN17dv1r1i08E6z4M0pfDVj4x8P7rVFMyNewQu8bIXG4&#10;PgnORzXDm2GjWpOLZzyXNFpmHYaB4qtdPeO68U+E7yB5mlgVdYhaRSSPlUrzjkYHNM0S6fwh8drj&#10;UbrUGtIJ0YSKGUhMrx7EA18tUwsaLsnc43FQVjqPBPijXfC/xUfxLqui2mq20SS/aJmYSssLgZIx&#10;0GGB9RiuR8aXXinwn+1ZbeJ/D2pR6r8MbmUSrai6LLHnlgxA4kDcj6Vye2UW4yWjMVof/9fH8ReP&#10;fHUHxiktdGivbaK+m8+O4SVpI7gAkEHjMbYPIHHQ13kXjG6vvCOjjU7O5SfTbSRdTjlnEnmESFgQ&#10;MAldhA5r8ur04VIckOiPPmmtTn9G+Icuka6EtprG7aZnW1vIcEEbj8rKeVYdPUGu+8K/E/SPHXwv&#10;uvC+vaLZX9nNEWuI7wYkUKPvCUHJUeh9KxqueHtULjWeiOO1L4ceLJ9Wtf8AhHtO0+4tzGrPPp1w&#10;AExyBg4J6Y96zrNpPDXj172+0y7vrW+lWLVUk+ZYMgYfyz05YZIqFmUZ02luO3utC67plv4I+Jen&#10;+I7bTEvtKu5mgubVXJWRPcHgYB4I9Kr/ABLs7nwr4kj1nSNOuksb9VkEKymQGHH+sH8uKilXbfKy&#10;KT95ruf/0IPD3iVvFCrp+max9nMVtveQsCZACNuzjr161PrmiW1toTx2VndWt9Hdfvy2AJFIzkD0&#10;zjn3r8thX5UrdDlcHY5+60O/fxtb61dXSW8NwrxSw+aVkEvG04xjGBmr934Z1LWvCN7c6Wd13Eyx&#10;rJ5qqzoAecdcfhmvXjKMrT7mLm4uxh2dlYaJaSxT2FlZ3tp9y42M0jAdQG6fpU/i6xvvEduEnvro&#10;RWWxpVE4LqSMgqMdOOlc+Jxco3iYSqOV0HhLULVNRs7a4L3Edq37yJ12NIvceh613+haTo+heHhB&#10;JBNf2Nw4LR3CAhN3TAHI7ZNefDExU3HuVTjdXP/R6K61PRE17Tda8E+IrqznRP8AS7BD8qsP4eRn&#10;aayPGtn4Q8WaTL40sNPmsNW07bHrVuhUGZDx5iZ45OM+lfk1Cq6eKUkcMoqSTZyni3xFJYeIxeeE&#10;9S1FbO3so2hUz/vN4zwcd81gal4s1jxxtv8AVoHa/iIUsJPvD3xwa+voWkkz2MMuWgkjnH+2FG0+&#10;HUJbm4dSEEjk4UdsmtPRdMi8J/C26DazdWxYGUTIclXJ6DngdsV0uo4xVjSMOaWvQxbH4ja/4Tsp&#10;tLuFt9UjmvFkjaQbV2nOQR64J5rr9K8U/De+8bWd5rfhbzoSF86GG8mAIBGSMNgcVc7RsKnJc9mf&#10;/9LxvxQLfUtXvBosZtrSWeX7HG0m8wxb2KjcfQYqjb6Ddad8JLhysL3M8hYFzgvj+leJCTOqcVzX&#10;RykVvc6tujtmERD7WJyBmt28s003SLfToZmmlK5d3cjd64Bq6urRjT1WpVWSKCZEijfngnGBmtu6&#10;hnuvD1nqCSBGjkMbAHrx6dulZ1Y3sy07LlKV5ZXVxG88ZEYBMRBPDZGfwqlZXOpaP4On068IeyE/&#10;mLHt5BPHX06VVNe7YJRakmj/0/H/AILW1hc/EuC9Nr5biVYQ4BH3jyAfUrmuT+KRKftWeKI4QxW1&#10;1WaDzAdpKxtsU47cKK8SLXO0xYtXou5kxtO3iB764uHkeUELhvm344JJz3pketSxviS7nSfk+arb&#10;9h9AD0GaqpQjJnB9hnQjxj4g1mPS47lNk+nyq1vPHEFdeR1f049e9e4/AzxZeWmrweIvF02j3tnb&#10;yzLLNPOtpLanb8oR1XLE7s8nsRzXnyoQjJJEU46neywadqWtLo2neGdA1G+1SNT/AGjLeyE7cnaY&#10;yCoBHy5B4NZXjP4M/DrR/Bulaf8AEf4VNd6lPJviv9O1YopUk7ky2V3Hr17GspVPZ3sdtouNj//U&#10;8Z+OX7OHirSPiZf+JvAPhO8GgTRrcLZCTz5bNT1BYABhwTkdq86tPG3iLw54WvvCU9nFFZ36bbiK&#10;azAmyfusr9Vx6ivn8DiYYmnyvdHFUoqxctPi14kt/g1L8PXmFxpbh2jFwiyGAtjJQkZHT1qnpfxF&#10;8U6V4XvNG0vV54IL+LybhUIG9c966Y4KMW2+pPslp5GPHFdYW0gjeQPgBe5qzpj2YmZdRDgY2ja2&#10;0qT3PtXVJLkFLW9iSeZtB8TyQfZbabYCFdJN6kMOCMdxmtHwhcGLxbFqLXJEsDZiPXy27HHes5W5&#10;bhUbS0P/1fE/BPwivvHGjXt8njHSXvrsyCCO9uxEJmA3beejHoKX4cfEb4jW93b+BteSKe20sNZw&#10;QalCW+wqj7lWNwMqN2fzNeNUbd2ebyWtI6v4r2fie20vUPFd5pmjSXdxNbTz2sFsM2oDhQffgkZ7&#10;1yXiPQbax+G954maE3QyYpmnO3DkEo4HFc6m3KxT1ic1ovxB1bwzreiX+m6gbS90VNqvCmwvkk/y&#10;PvXXD4u6TZ69Z+I9MkfUdR1bMWqWVzGwD7ujK4P3v5VU8I5VFMzlFrRFPR5or7x9dzzSTWaJdDZb&#10;TSgMvPIDYH61o+J9Xt3gj0yWdL2Jcom0Bt2eo96IU/5iXGyuz//W8S0PxR4R0zVI7zV9JaWWIFVS&#10;cb0OeOVHtVjUvFXhu48MSWHhaDUbcifzbqJQvlSKBkkAEn6181VoqbbPJpKyZEniZPE+l6dYQaCp&#10;isI3eN3kOZGz0K+vpWN4luNUXxzJaalp66cwIXyvLKgDHXHXkVWDvT90tP3RPD66EjXlvrNvO3mx&#10;N9nkh+UpJ/Dn2z1rT0mxk06yl1giK3V0zHNnkkDGMd+e9LF1ORa9WZXvOxzOsatq2ja5Cii1gub2&#10;3MU8kLeaWBbnJOcdumKyU/tK41Z1WQO/UYXjArtotch0RSirH//X828d2fifx/8AFi38NG9h1Lyc&#10;zF0O8gdf8/SqPw20a9034w6z9kjhuVi2wGLyw4wRgg8etfJ06ijTsdM03sRfETQtYtPE1p5bvbwG&#10;b+ElRB+VWPBtjt+IsN1HKt8mnnzJbVptonUdvxrGpXcqLSMnFQqa9T0rVvGnww+In7QnhfWPAugz&#10;+FJbJtl9LkYdhx2Pt3rtk1vUvE/jG+t7e5C2kKBPOdiPMIHJB714bdSjJc3U7KbjO/KVPDXxJsPD&#10;HjeWNZhK2mPvkiLDEnOeM16Jp/7TninV5Xu/COlxRiaMQRQbNxDnjNdGLpXkpeQqNb3bI//Q+wvA&#10;Vt440X4Vwa38TL62lugvmGGPhlB5APbPtWKvxl1DxF8TpPD9ppr2qI/lpnq2D1/+vX5Ni4+yjZ7s&#10;9iD5nfsO+Ivw70x/CEur6pqVxJPGNxK+voK848JeHfFNxqz3+k2mpw6MGxcy8hSvpVZdiJfwxVIp&#10;6nJ+Jrfw/wCGvHd6NAsGu5XvRG7+SBt3fhXRaX8I9TufjzpGha3aww3Gpx+bCZVHyoBnj9K7KmJd&#10;NNEKknK59JeH9IXQPCFrozXKubZNqgcZH0q1ModQMZwfyraGHTw9luzjrTbqNn//0fvW4jimszFN&#10;Gsi46MM1Vs7OGNhLGm09hjGK/Ksww37yMEjqp15Ri13M74hWUVx4GM0kKzCEMNrjI5Hp+FJ4XkTU&#10;fgfZhdjbIyBtGAME8V5GPp+yxzpvqjsozf1VPsyx4NjePw/d2koIYTkjtlTWMLRbf4nPtO2QnIB7&#10;81ji03gaT7MujL9/PzRgftPhLr9k+4uGO2a3v7Z1Occ7v/r1xnxO8WeGn+HfhzXvEmr/ANm2GpWC&#10;QteeWZVhk+7llXsK4qn++UpPuj0MvVqD8j//0vP9a/4Q6P42apbXWsXfijQ7Bnlk1DTz5YkTkgoz&#10;fy9qb8ONa/Z/8XfFC6tbJPEWoRQ2ck4tblvLDFewKk57+lfN4WClBNdD0alVXK0/jr4V3Hi37Nos&#10;XifTJUb5Fiid2UjPHJ59K6Lwv8a/BXw/+IcuqmPXrm9aMeUbqH/VN3YqTzXVT5UjFvXUrab8V7L4&#10;kfGCHT/+E58TX9zqk4EVmLbZGRn7q54A7V2Pxl+NvhbwHqN18KtJ1bVdBt7e0Rr0RwiVkkIPXHHa&#10;ndXCXuq54rZeN9EfWbpm8dasbdULQXEGnKjF8cAgDjnHNXbn4x3UNjp1ze+N9at5osgSrE4L9uOe&#10;TzThOKfKyIJ9T//T838I/tO3w8V2mmDxBeahI77UkktBIxP+1xn9a6Wb9oDwx4V1q9t/+EijXUm5&#10;vr2OyIdMjpux78ivI5ocx0Kbd79DzDxT4j8I+I/F11qT+NoJDcKwA/s51fcehLHrmubguNTuvC1z&#10;pulPGsEbBTcR6dvZCT1JHOKcXFbijG6O38L/AATuPE37N3/CbeEta0+8+w3UVvqUF1pTPLFIRlXX&#10;nO0nIrXvvht4j1X9n+ys9UitNI1oakWm1lbeWN2iG0IApAx36Hmk5ttg6b0sbcfhT4z/AA61gWU2&#10;uxeL9C1azLQSRw7fNA5MTrk/Nx396xrT4q+GPHWs3NgnhS5iW1EcN7p4RhMhBxuQHpg5qZW2Zab2&#10;P//U57xNrHg3xH+y++lX+ianbT6dbYHnxGHYwbAYnt0pvhDxTJfWdpaaFdy399bWatLcfPG8aqMb&#10;S4P174Irx6bS2OurLVWOgVWf4AP4p8UjWo7T7VLZO+myRziCYLuR2bP3T36EY7155p/irXUvo9J1&#10;fUvsF3bzn+zdfgYCWZM58uVD1PbNGqkJvUtfFX47eJ/EfiC28DTRwBNIjK3M2wLLM/YnHfFcbHpr&#10;a1qQh1MrJCo8zDjG8DqCacpOxnJ3PRPgHJo2q67rXh2G7tdKWKIsJI4S28EEFcg1nf8ACGXV+NQh&#10;n8T2k88DP5KhgrRlRw4B57ZrmjPlqG/Lemkf/9X5+tk0qO8mv9W1l7zU5ny8yNkFvfPtW/4O+IOk&#10;Q2s9vrVgdRXzyqNOSVgPrj06V4tVNxOil7pr694c8T+M9Q1MWGnaan2az32x06bIYYzlgfwrktH8&#10;D+I4deCajaCyeD/noQSzdsAfzqKVRRg0aVI9T06fwj4z1X4d6R4i1L4eahqmlaLZk/aQQ0dsATu3&#10;c5I69BVa7+FPwf8Ai0914qt7m6025jhQQ2cNiRC8qjnY4PIwMnI71dKTkRJWep13i/UfDFnp3hKD&#10;xDrb6eqWI2W8jbROAMDJJAAwO9Ydl4R0eXU9S024hubG116OQ21/a3cJkeUgbQoXICkDHHPNWlZG&#10;j1Z//9aGy8N6D8LtJs77Vl05Egt2RVuJ384AAcFFGD681JaaXqPxq+H+pPeX9jYeGvs8scuo2V7/&#10;AKRp1yvzRmVMgxq3QGvIktDsbdrGNp3h3TviB8P9O8HSaz4dtvFvhy7iNnqkdwkF1cxAj5/NVsFl&#10;6nPUV6d8aNR8S+Dvhl4Z8JXPiKT4leIr90WKS2SNI0gU4GG/5aNnI69qI23ZDhbY81s/jd4ig+JU&#10;HiPwtDcaDrBkmgbUZIC0jr0aMHoCvTmu30P9oa18SJL8Df2jUvvFWjeIIGSDU7q1EculTEAI25QM&#10;rkjkcjHpwU5KWqFY8X8ZfD7Vvhsuv6DofgDWtT02yuFi1O8e8jlhZDyHR8ghSOmOa9b+A9qng79n&#10;rUPHfwd8BeHdd8PvpbN5PiKRLuaa+VgGtizEeW2DkeoFEYtxFezR/9fzRfDXhXxn8WbnxPrXh4eH&#10;7QT27an4bW4LmJJG2yvDIuR8uc7fT6V0/wAXf2bNd8C/tNaL8OvB3hbTb/QtXiW7ttdju3dZrY/x&#10;njC4759OO1eRzNLU1cLybRg/FD4H/Du68eXHg34Fazf+OPEnkQvL5cT28EUxJDBS/DAH+LI6Vvfs&#10;8eGPid4R/aJk+HfxF1eO5vbe3ZotNE3nGIKQrxiQcHKO3APrVxd9AjJqR0Hx1+Bcnwe8LQ+H7/w/&#10;Y6NP4hnZbXWIpGvzGnbcgI2YGM4zXO/BzTNV+FcF38OvFPi3RNf0TV5Fv4LpFcCyuPuNkkfKGU8j&#10;PalGPRmkmr3R6P8ADXTtH1H4la14F1b4k6N4VisoWZddh1FjBdIWG0QsSvzc89Pxrl/2jPhn8OvB&#10;3iW3+IXg7xhq/jaGCEW2vX9zKtwsLg/K6uvRT0wfzrNU5SWg5OLdz//Q+bNU8SwXXxeu9Yh0mD+z&#10;yGFtaSgMoyuNxx371yE3yawyIGCu5PXpzXJQhyoJycnch1KSWOcK5JPqOa9A+FDy+M/h5J8PbhoF&#10;jtbwXcPy/O+75Tj1wcUq2kbhSupH0B4H8CeE7bSjoF8jyPHH+7uHkKnI/u4P86n1Pw/4dTQHgvpo&#10;7S88O3Hn294qlfMDD5Scc4PIPuK4k7anS4rlPA/j345g8YfGCztbaCOCHTVG6ZB8zMfXvgc1T0WS&#10;z0/wROLlUluLshY8H7iA9TXZTjZaHPV1kf/R8L0u6Wy8WaPd2ljLqZinWSaFgWVowfWvXrLVPjr4&#10;ghkexvNB8JaVbxssVxqD+bcSR84Cp2I6DNefUeoQi9WekaF8Cruz+EreMfiV8TfFV/p01uklu0N/&#10;9iHzAjcAvVcg8euK6nwz8Mf2PtLhFnr3xMg1G4mKywvP4vmV1U8kECTgg9Q2KwjFt6nTK0Umafhv&#10;wT+zP4j0G7g8L+ObqD7HN5T7fHDxk98qrvgjPFbVt8K5ItR0/Sz8VNY1XwtbOj3mnXsqXf7rJOVl&#10;AJOAw45pp3bHFoyPGfgXR/GXwoudF8L35ey0+dltZUhwpRTjOO3bjiuB0b4WeHJ/2UPFtt4iFtLq&#10;2lXkEtsChURQk8uG9CFI+tRJamtlZH//0vX/ANn34lReF7qXTdPnL6W0ANiwYsu4n0zkjHNc1qWq&#10;NrvjLxN4ndT5Jvr1iydHMkhIP49a8bDtudjsrJRgzzD4Q2qx/td6FLrV3ZXmn6voNzH5NwcmCOK4&#10;ADI3I3AyFgvcA812PxL+yWnivT5Wht9Uu4rcQytPIsAkVSQME9cZGDXLnEWqDkjhjJ+9c53RrfWf&#10;EOj3On6HpLSS6fdLLLPNCrJAWYAAsOwx2rV1Hw5rElj9m8Q6Cx1Ry8cyRphT12tnsD9K+TrSkpIx&#10;dKU9UdZ4S0W6n+H8qrYPZXsMSGXz/nwqnbsIHUH1ry74sReK/gn4wvbrwTFDqNjrVukl7ohh86El&#10;jkEoeh5zleRU0oxqPll0NZ0lGD5uh//T1/hZrmpX3wcNtrXhyexuWO8xzbFaJcZDAsRkbcjrmmRe&#10;HpdN/tfxPp9s2qR3Nzv+z3RaGURgDcsZztYenr61+SqUqOI8mc7hzUeY5r4g/CW1+JPhmXxn8IdW&#10;s7LX9NcTjTJpxAtw567snAbjr0NR+CY/GvhfXl1vxBossM1mjR39rYyq28Fdvy5yGUk+vSumrXhK&#10;Hs5HPpF6no3hrxRZxPbxaeYdJEC+ZuL7MPk/e9+mKu3Ot3+oadJqHjOxsmmg+aO8tc4nhPO189jj&#10;9K8qlRXOap8y0GatqOkWkWmajFdyRW8wYtYyKrRMp/iGev1B7Us9/BqN1p9lcCB7Wx+S3kVsbY2O&#10;Sv8A9Y1tTSvcyvyT1P/U9OvP+Eae+aDRvBGm6fcI6mQPEsRlBxnYwwc1j+PLDVdR8TD+yI0u4TEu&#10;IJeZOByo6AivyPC3hO0tmZU6ig/eONt/ENvNrl5pt3piwOMRom4MqMCeTzwf8aw/EHi4+H9QA0uK&#10;IynKSujc8nt6dxXtxqKlRTOTESi43RzPiH7be2qa+jXZgkRgkSoDuJOOcew/StDwP4Q8XeJUjvvD&#10;wW5uUiWSSJpucDjBHbkGuTEytBvqccU5HtPhPRvBNv4Q02HxLoqDUUkJnmEg2ueSygY9OOvaoLzT&#10;NP8ADVxqLWmtXM+nTsrW0NxbFY403cKZQeMH17V4qUotyO+jFJJM/9XrNUuPAHh25Nl4z0ya2vmk&#10;DWmo6BMtzFMhH3ZMngg9qqeNvBfww8Q6Q/iSz8T6xps1yiRBPsx/eqOGEij7pyB8wyK/GVX5veic&#10;qjpZnlnijT7nwV8aZ9CvSrrLbrcWxVw4eIg4OR64rA0i9ia1aw1K4it7y7V8RxttJHqvvX2uXTbo&#10;xketQ92EUTWmgQaXpySo7STciFpGyWIGePWq2yb7Q2m352vdAOYycjn+ldd7o1lGxkjw1BbfG0tq&#10;d4JLFUX91tzyDnOKH1BbbxVqtlolgltHjzIWGd3zE5/lW3NzOxiobs//1vCJJ7iLwKq24YTJwrKM&#10;8e/vTl0jVZPhrfa/quqFfssa+TbKOcZOT+teJBpM3km9CHwvFbw+FDF5bOmCS7rhsk561oS6YmpQ&#10;2t3cNCzoCEIPzDHrTrSFGN0kSN4dtVVJUnV2D/MgOatXy2lv4NlhZwWMilYh8rAjPPP4Vg5tpGsY&#10;qLdzn7KO/SynhkZ2imkzuJzj/CoLqz1KCBILCN7wyttEXU8/1rZSVjPmluf/1/MfhNqV5Z2NqH06&#10;4gWLUIJE8yEjc4JJGeoyuaz/AIuQ21v8c/GepaglhIw1adVhOS7BuxHqAcj614Mk+Z2HileieePb&#10;i5u5m0+UhN2I1kOM/jWXqVtqmn+JJNP1Oya0ul+bYcEP7qw4I+ldNOSfus4U4t2R0Pg34p3Hh5oN&#10;Pv8ASrO+t4nZd08WSob+eDivWU1Pwy3wJhu3sYJTrqSywP5hUxNnYW8temCv8XFc1ejyExVpHTeF&#10;/GVvF8Lba8k1CPTDZ2jRL9mTduIb7xJ7nHauyt/FMXxL/Zc1LVNA1O88QWFvdwRa7oESskqJ91bi&#10;JTySpY5C+xrzqkXKbh3LVSzTR//Qi1vXPiX8MvgvqD/DjV9K+IXgMxDEd7IYNVsTImCpU4Jxzgc1&#10;86fGvxb8NfGWs6bqHgDStfspIICl3/asyuT6AYHQEt+lfK5Rhv3t10OZyPPYbspqO5m3ButXIVhk&#10;YlXCkcqT3r6CasiLMmhuLtMPBMA8Z4fdjH0pF23MBklkJkPLGs+boSmkyKVNxIWRt27j1xW74Est&#10;TvG1URfZ1FpYvcS+dII/kXrtJ6mlUtayJq6RP//R+Yra10K68SRam9zdC2RY3mtluNrxyAYzGw6f&#10;lWh4fi8f6l4qD2+vyQ2moKzySGXc/kqc5PH8/WvHnO10zg6WOp8LfEHw/pvibUdP8a6LdanazxiF&#10;I0ulDhcZ3AkHnPIBrIvNF1XxLpOr/wBm+IkciKNE0x5QHdi2NrLnsOcjisVFX5gatGxw2r219p2u&#10;yWuqyB7q3lMbqh3gFePvdCOOtO06w1K/1QW9rbTPLjchQE47549P6V1qS5SpW5TrNMvNBFtENVub&#10;m5v45yWEfMcoA4Vu4JPeoE1Cxvbw291OkLq+YyGIZK55Qldmc46H/9L5/wBW8P2Gm6dZagfEtvfx&#10;XPMoVcuPbHHPvWZqdg1lOsNvazRwyvK0d4xb5kOOOPT+tfPpXZ5UbXLugG6069izdvGIxvOACHx2&#10;5Nanii9uNe8Ui713T5XvY7VQgt2JJx0LHucdqTXJPmE78ztsM0jwtq+qTwOmlyxROcusp2sFHUjP&#10;Iz2r0XxLpnhbw74usLbwuLq60aTT4Xki1MxuVuGQ7kBH8IJHNcWJqxmte5EKcubmPMfFfghNI8It&#10;JK1reapjcv2dXJBJJ289SAOoyMVnaP4Z1C40u7uLO48q5020a4miZSHkTIU7eOcbuld0MRHl3NpO&#10;0kj/0/nfwt8UdW0j4nXPiLTFEDTpt2egxjrXdfAX4wDwZ8d5/ENzYxPb3n7qWR49+w+p/Gvma+DV&#10;nFG1Cr73odr8XLnR/FOlySaa5la9fdJLGm0E9Rj0rzLwwg0T4ixm5jSGK7lEDzXBIEeTjJPpXn2U&#10;E4eQVlzzv2PVviX4Cs/AWt6BfWV3a3mn34jMt1ZNvG44JyR0616Z4z8OJZ/DjR7jwxp0s1nJAGkk&#10;jTliRnmvGxblOUX0idlKCjzJdTz7UvhN4g1Tw1JrVpbm2ukl81POUqZAP4cfSuu+BerX2kaxDqmp&#10;aEYVspVklDDCtjrjNawxMKz5CY0fZ6n/1PptvjA3xZuE0/RtKuLe1hcF3b+KtU6PpOi63bXsKr9q&#10;JG9mYcDrX47m1dzrt9j3cPFKB27wW+t2iwvGskP8fGRV6GGyiUadbQRCJB80YUYx9K9fIsKn+9kt&#10;9EefiKkoScex5Z4i0u01T9q99A17wtBZQX00DwyxbT5yg43ce4Negapo9jefGDQpjax79Lt55Ffb&#10;yoOxVAP1zWk6Ckq1/stG1So1GJLe3Kpd3Ooh+bdkijw3cnn+daqxqI8EcnrXocOUVXxUk9jkxCtF&#10;H//V++2gDDAOKasG33r57E5FGVbn7ApNKxQ8W263Hw7vo2PRMiuX+EWqLcfDnUNLZwZLK4PyjkhW&#10;zX55xXD2OcR80ergoueDkux0uhjyruSIcgr6dcVm+LLaWw8U2+qRphHOMj1rKrR58r5l9lk0Z2xP&#10;qji/2k54n/ZSvrproQiOWJn7DG4A/wA68Z8P+GPEXiz9nVNeh1JNQ0rQ7rY9kyhh5bnk49K8PHO1&#10;BT6pntYBW91n/9a/q3w6m0ufWPCsMosNE1i03RQpGv7wHJxnHFcd8IfhhqHhr4gHT7bwZpcKQk7t&#10;Q+1fvNhJySucdD3r5DIq/tsDTmuqPWx1JU6rSPQ774R+CLP9kHVPiCl7HPcQ+IksIriBtjujHkLx&#10;1Gf0qz4l/Z/+Hvinw9omreFbOXW73ckS3FyS5lc9UdeMEYxXqOGpzrXc1fA3gzw9B+19b6V4x03Q&#10;/DtpoMcjTJFCiSLcIMcN9O2a4jxP8J9K8d/HXU/E39naS7ag8zE6jdFEvUX5QoPTOMYo5HuS/eVi&#10;p8Ff2bvG2m/tAWmqfDx9Kg0XWb77JqmgXtv9phATDMd/YbTkGt34w/DjwpfftCXPg3wtpunSaVb3&#10;a745QqxKej7GbsD2qHTu+YFoj//X6u/tfhT4Q8MaB4N8JeGdK1fxWLxPtc6WMUdvDGezHqTx2qt8&#10;ZPhD8GoDP4q0Pw3/AG54l13bF9nSNYLZGIGTk8HFeHOHvO3Q6rqzOH0f4bx+K28VeFLt/C2k3fhr&#10;Q5bsvZWUc80+zBALLnkZwTXm2m3uoWFtbWMOntPIinfPZIG3Rn+/t5/GqURKairnqvwFnjh8C+Od&#10;PtJ7Jv7RtVWeO9kb9y4bMbcdMZ60viP46WPw/l03wf4rvrPxE3CJe3LN9lCjBO+NSDkEjB9quNkh&#10;SnZXRpaT4dude1OHx1fW8OkadZ3C3EGp2GUtnUqeDGclq5vxV8Vfhvqvxbk8O+BfBr654tdSE1TT&#10;bcQSMVOeVxhiPelON1cIz2Z//9C5feLvCHxB8RvF8S7VbcXOLLUklsyJ0faPmwoHpXRfDb4f+GfB&#10;t3ZaB4Y+IFnL4c1mQWt7Hb2DC6tkf7pZmXABPGc15Dpq6aOmT7nIeHvhXrev/tk3Pwb8M+MLix0r&#10;XXutsuo2zlLe5iDFUfgcsFIHr2qx41+CEmkfsgXnjnxBHp9tqGn69NpF5bmBsGWP+L5uhIBAqXJo&#10;T0Z8weIJLg/EC+vBNIuJCFlf+IDviuq+G+k22uxTT3OoG3uHcxRea+1MYHPPGOT+VXWVoJiha/Kz&#10;TFl42+D+sXN7cW1o1ndZEF3DOrrKhz26/wD66zofGGjXeiyahqejh9RV2MdwJjwCMEEd65uTm94t&#10;t7H/0flzVCDvmtEG2Un5lGAP8K1pojALafQrGa9mMSrcJCu7eQBzj868qrG1jW7Wx3/w11fSpdak&#10;hhmn066KBVtRHkHHBDHqOcV0g1/wd4U+I6W+rak8V7O4IW5QlWB7gntXDO6bOpW5Vc6qO+1Dwv8A&#10;FmxutS+0z+GdV0/7yzssMTOTgOmcEEHNaFt4S+GKeJktfCFi8OvTrMkUrXeVkQ45CE4UA5Gfeumi&#10;k4XIklz6m1qHgLwx4s1OG88TWWlLquh6SsTxX03lxnaMKVzwxPXj0rgfHmu+DNA8UaTYaZZSXvid&#10;wIIrO1lMiWz54lC9BVNdRv3Vfuf/0sPx98E9e8OeC9F8f+Ib3xBrL6zcSm5RAJDFGPm3jnBUgnke&#10;lVdGsNA8HWUPjjwamspY6wXjMksmUvogcNG6fdPOeM5FeK21odUpXsWfjJofwx0zxOnib4feEtR0&#10;x7rTY4JY1k3FLiVRkr2GeeK779nH4a3/AIotrLVrvxK2hp4T0+SOzmu5Ve4gZychQ2D3OPTNXyO/&#10;Kgbu7Fe++Hfwy1+8tvhP4At9D0TWXzLq/iKeWaadzuJYzbsLHz1q3Z/sy2fxJ+F0t14d8W6TB/wj&#10;Osz22r+JL7KWDW4VSrwMevJII7HHNSo8ug7WY3WvCnhzw78EfFGheG/iDpmq+Fookmi1PUrpbRbu&#10;cMv7uFSS0y5BHHHoa5rRPAnjn4d/BG/+IFxb6D4N8CeKrq3CWpuGnN7cL92aK3flgecjjrRztLQh&#10;6n//08T4T6B438beOb3WfhvBPqGi6VGk2r6ne6B5cFs2CWBXncoAPTsM16V8TP2gtC+Hfwx0dbDV&#10;NC15rkGFV0i1abEy4ypt2Odh46EfSvJpyu7M6FLS55T4N+Puo/Fr4oyQ6r8JLKO00RZpLmeztJLL&#10;bjlSwXGBngg+taPiHWrbU/HkXxE0rT4tN1e1gKx/YnZCAB0AzjOO9U5K+hKi7anPa14l/t2/V9W1&#10;G6kvI98m2S4ZvJbbnktxz6VW8M6jpt6y/a9TWV24dgerdCB6VqopmCqPmZD4uvbnSvEnn2TzpErb&#10;JIZuVcDrXNfEO8bVPAMlzocF9BbMY4tReOUpHMM8Iyjr0H5VMY2d0VJ6H//U+XraB5gLRRli+zI9&#10;D0rF1+wms9Qe3OD5ZKj1OK5W7CbvoZuo2d7Zy+XfQyI0ihgGUjg8g1v/AA28Tat4R+Jun6zY23no&#10;jrHPGBktGWXOPcYzSqPmh6hrBn0vp+r27eLYLoHdakhgSSNyketUP2gPEKWvw8F7oRU+XEReKTjE&#10;eflBb2JJ/GvNou8rM7nrC58232p3Or+IWvruXdJKcsSentV21vp4oz5iEhW69RXpxXu2XQ4W/euj&#10;/9XxPw78VLmw+CFnoyeH4ri7trl2iuIVCyy7nUqD7cYrvfDeheLvEYlj1vX7TRlvWAihMJkmjJ92&#10;OB9a86o2nYtxcoJLodTZeHPDWi6Jbad8RvG9xqrWK+R9ivr3MSgnjEanBGTnGK9E8CfEj9n7R9R+&#10;zaV4Ei1rVrexk/4llh4bR5mYHCuHIwRjqTUVIWVy4RbdmegnxVoetabax3v7Leo3kCwiWe2k8N2p&#10;niU99qHce3QVi2fiL4Dr8QLS5uPDWp/D/UbW53WrT2t5pXnIcYXy3ARuRjFRJpR0Oj2Wp6f410yb&#10;R7678f8Ah2D/AIlE1hHNdKjKEdi207V7HG0mvOPh94i0rQvjzNBq8NvLomv272MyyjcQztui3A9R&#10;uGPbdRZNCuf/1u1+JngHV/DvwM8W/GPwD9ltPCulaYs6W7T5lt7kt5csSgdACQwz2OKwvBVvqsv7&#10;IVjcSgq8vkO6lT+8R1zu9+TXh4aTjUZ2Yj3onFeHX1HSPi54H1rR9K03UL5bbWbb7NebHSUKomwy&#10;ZyMKJMH1xTPAsfiDx7rUXw7ur630pdSnRbC+vmzHYyZ6FhnCEkD8a5syqL+G/tHFKKSGeDm+Ifwo&#10;/aRvNI8XaZJHe2Fw9pqlq8uFUg/eVl+8COQRwQQa9TvviAIfhCnjS8juF0v+0BaRzHMkq784GO6D&#10;pmvAlRV3F9CsK1Gck9i/4QTxCJrnULXWNPuUuI2WP7Qyoxhb7ww3Q45H0rkvHqaffJeJdvBYW8N2&#10;hOoqxeRVXPyr2JPIxXDh/eqtHTOkpU3c/9dYhaeKvg9c6vpOvahZprcSQn7UBvVRkfK3pxz9a6jQ&#10;9R0/wf8ADPRdF1m5TXdiy7nt+tsPl25fOMZGfXmvzH2KaaZhSaj7j2KvjO1tW8TWN94ZWRNUgt5Z&#10;TFYwjbdAYbZIo/i25PuKl0zxT4T8TeBoNR0y5e2mi3efZyAqVYfxc9iaweHbjzPoLEYdvUrXV1Et&#10;w2ta5Y2togfDkXKtFK7fxKQeRVyW8tdU0vS7jSHkNvdymG9JJeJOOhHoa5IU3GnKZnT0iZy6S+u6&#10;rDZ2VnBBDaySCVGckKASRsB6cZ4HrWp4Z0eW68SpplqkdrZThjZy6gxjSXaDkFj7jFdVHDe4pszq&#10;NTkvI//Qv69b6hqurWdzfXU0ayyYFqxLCY4O4K3U49RWDrfxA1CTw5FBol49tc2pKW29DI8HzY4O&#10;OOfWvzKeFUlzx6HNi68W7I7Hw3b6B4v+G0t5rkMX9uK7HzY12CXBwNwXv7+orzjWpLDWPiBDqFjp&#10;q3AKvaSQFwu+4V8Y/wB7P86uklOha+xzyh+6RS8MT2P/AAtiNbp1WC3hdSQWI39gR3wRitY3d1of&#10;jBtYtZfsCoRiVG2rgnP4VdSmpXfcI0Xz2N7xDeeJdZ+E9u2k3E93E87GRRDuOXXgr7Vr/DbxVqR8&#10;NRR6rrNmcyJbfZbqPBx0GC3vxzXn1MPei+6N50paSWx//9H0PXdI1XxJo6W7WFraq9+JESBVCgAH&#10;PH8OfyqgYddg119F1Dw5NYx2vIdn+Z0YcEDoc/1r8Owu9jljJyR458YI9C1n9ugPo0M9rbafpcCT&#10;JLnIlAIZT9Sc1VvtN099HuLlY0keKMssgwAPfPpX3uBTjQgvI9qhBOBROnXN1qOlagiRuLXdIG3Z&#10;Cbkxx+dJfy272sd0LeRF89o5TJGQSRwCvtxXdFal20sSwWGlX941xDLJcRR4yTxzXH/EWKG28QQa&#10;fpZ/0mRd+VbkAnvV0NahMklC5//S8Ali1BPBVhbzzNH9tmIEm37pB/8ArGt7WStr8PxpqTKV8rOT&#10;64rwpyXMrHTBdTI8NR3D6ZHbKZZUdQ3KbcD1rWt7WFdetlnWRVJKDPQd6yrVNbIcFZehcfTI49UF&#10;xZsA3UhT/OqiWl1qPiW4+1NGuT8oHp6moU7GktW7EGr28en2hKSIu07iKs+ALWPXJ/7V1O5NjGpK&#10;25Rcs2P4gfqK1v7pjy+/yn//0+Z+H+q6RJ4J1XSrvH2jTpvMhdgASFYgdOxWvO/j7o11b/tt+I7F&#10;7tbmOU213AVbgLLbRN36cYrwISvJmuOaWH0OGvZJtMcyMu4Rj51x2rG1C/a7lON+1chOchcnt6V2&#10;U4JrmPKprQbYvF54E5xjByO9dd4c8V23hy0vtLuY/tNtqMI2GRcCInOSPzqKtNyVhy2sT/CP4i6H&#10;4d+KM8PjG+uTpF4r24c4by8ghWOegHNbnibWG8IfFU+KfhB8RL21a7URzmwuCgf0z7+tcdbDOFWM&#10;ibWZ/9T5Y1/xr4v1iOSWHxJesJuJoxN98jjJ9c1zEMF+15JKXY4PzZ7V5eGoxpptdTgi/dRBLEUv&#10;MKwPoRU9orSNtJwfeuuUk0ac2hdtAsM5h2hlb72RRfrdWaiQWxEW7G7Hr0rK15ENJMitJI49Wiu7&#10;uNlUttLYzxXTeFbTVNT8e3Nt4dgabTXtTHdzOqkxxvw270GeM0pWTuTUjzH/1fl/w/ZX19G+h21n&#10;HPdOrKgXIMp/2fyzW3Z+LvFuh/Dj/hFY2jEAtZ4nja3Bnj34BTeOT9zj6mvIrWasee/dOftY/EGp&#10;avZaXLp6/OwUNKRGXOP7x/rTVvJluZ57KFY7iKLa8hPzY6c880U4Ll1Gnoze0rwHe+KvCzXt7e6X&#10;Yrp8H7t2l5PBPzelc9YNf2TzAywyKqYZFfGFJ6g9/wAKmlK912GmmnYia8aMyeZsVlJ2xgkEDH3g&#10;a1Le/tdVu8zRRMLW32uyrtZx2Ge5rSSvFEyWh//W+aNN1q0i1i3eO3WQWsuFOCd3PORWtPr8Nxa2&#10;9hFEkb+a5d5HwSp4Ax2FeO6aR5NnuyzqnhXWR4Rj1XToo7xGyMQOJCCOSCAcitnwx4I8ZJ9g165t&#10;IrS0KJPKLiTPmQFsZC9x2zXLUnzKzKSdlY9C13R7e78Ky3+gR7LSZA4t0nLthskLu9sHjtxXN6p4&#10;du4PAlprb+Hr+S3Du0k9vKGRBwF3jPY96469KKRty6WILe11bUZLa6aB76eFY1ded8UYY/cDcEbS&#10;ePaul8K/8IPpvxgh8WrJJdxLqUcF9HNAOLaTh0dAcYIOM1jQozV5PYzqQvK5/9f5/wDD3w0isfi5&#10;Jo3iG7SFRGZLdyPkmXrmtbw0J7Px9ewLa79KlzHIUTcE68n9K+clV5nzeRVJWVzvI71v7F0nSrfV&#10;I47RpsHzVABPQAH86zPi14el8PIsFuLe+WbBcLyUJ9K8jEP96rGzd4Nrc0tF0LXrv4XabpOp3D2d&#10;ldRh1lkQgBwAfw7VN4J/aD+L3hC4l8LQ61b3+l28m2IXKbvUYB7dqxn7NxlEqVSdOUZdz6b+D9r/&#10;AMLA0O01TU7QLvUNJGVG3PtXoPxL8O+AtN+EL3V/PaWSLEcBQqlm/Cvn8Jd4hyXQ9KtZQR//0PY/&#10;DPxh0jSLNrLw1poES4CHaPmrv/COrt4j8mbUYI4ZZmAC5PevxrMqfTqz3qLXLc9T06yg0vRwgbaq&#10;rlixwBVbw/qtnqtrc3tvMj752Awf4RwK+ww6p4JYalLrqeVUTqOcjnvHsXh20+NPhzWb8A3UDMWI&#10;fBWMdCR6ZJrVXxXoc1lP4hS4226xiOOR0I34JJx7ZNebmuNp0a1aK+07nRGlKdKLM2w12x1HWrHT&#10;bC4M32i4E8xWMkLtOefyrqpL2CGfZI+O2cHrWvDOYKhCdR9SMdDVRR//0fv1GDxhhnB9RS1lh6vt&#10;aSn3C1tCDUlibRp45ekkTL9eK8g8E+IJ9B+KN+i6TcfZpiVlYEcc8N1r8r8RPZxzSm1uj2sljzUp&#10;pnp+jSSttkMLYcDnOKd4ksZ7/wAMssVsHZTu5bBGKnBU5VsrqRick2oYlHgn7SXi7UNU+Et18P7C&#10;w81tyNfPvIEUee5HrVT9llLiPxTrnw/uvs72Op2DLEjseCBwffrXzmLpJ4XU9yg7Xkf/0vRfHvgK&#10;3fWJYPFWlT3T6TcNDvjv3tljXP3iFIzivO/jf4js/Cuj6dafDq3W5uLiMJqt2qBvJQerfxGvzrgX&#10;FKeVqN9Y6HuZvG1TmXU1raYab+yrpPwysfF8F3Ld60upWcsNtwJiNyg+ncVf0H4l+LvhvoniPx9r&#10;GozyarprfZPJt7bfC0uOJSoHbPUelfVX5Xc4Io4AfD74vWME3xd8bawtxZ6/K000kjMFl3c78E8c&#10;HH4VZt4fiT498G3F98NNZsb6y0ZRNufZhGX1J5xwRSjKXITy20Os0/4s+P2+AXiPV/h0slneWcKx&#10;ak1g3mCGcrtbb9a8++H/AIrl8beNbzwdqejIbm401J7X7SxDXEw+8FJ6En+dVGTloKXxH//T6X4V&#10;eAdZvrq38R2Xg+2n0uz1dbLU1uZlkmtmx9xTnp71mad4YSH/AIKJ654auPFMF5pW/db6dc/LHawt&#10;u+ROeHDZH5V5EVqjoqLojidb8G+L/wBnT496T4v0TxDpwt9VmmtbtQd6z20u5SjqepAP6U/wl4r8&#10;LaX8ZtbtbbwiFhTTtrXFmAo1LkFgD2+tPrqTycr1KXgXwn4vuPG/iz4l+F7eC08NWkKtf6bd3atJ&#10;PA3BQHpkdRWp4r0HSYPgjDqvgXXru9W/tFb+wroqyiTJG9Se+eMdeKzs9R290p/Ftvin4M/Ys8Me&#10;HNQvbpnv1GqXU0Rx5IXhYyM9s596T4MafG3xP/4XBbTLZeLfDkEepRtaQAJfQKcOdv3SccsBTu0h&#10;R0dj/9Sp4gkf4q/ES+8TTlbCWa6+1wR3Fylv9nk3Fs7x95COg7Vv2fx58Op8RpDfugsfFMSWl/JD&#10;IN1pOqhVniIGAMrk+teO5rlT6m7lrqegeHNMsdX+LcWnal4vmhvtVNvPFq7EKbbUbc5idHHUSgL+&#10;JPrV79rNPFet/sJXtpBpduVm1sX167r5e0rhGZgPRmFD+FlyWh8c3vgGw8J68NV8VX9vq3nJ5lvB&#10;C4ZAff3zWPrGpS6rqjvhIUY7USNQoAHapUnJGclyWLHio3mv+C7KCPVXnubMESW4cEeX2auXt0nt&#10;0liuE+QDqK1oWasKTakf/9X5ZtwyzKmT5Lv0rs/B2lw6N4gAikDx3YEiOM5Q9wfzrx8a2lY6KcVf&#10;U1bvVbSDXHmiiSJwxElyG2l/rXd/DnxJceMPDU2kwWqPdWEDNCjDzDLH1OM88HnHpXLq43Nrq9j2&#10;aL4bT/G+8sdAgvr3R4dL0K1upPst0YEvGkTHkOoHzEMM89M18upqOr/Bn9ud4vE6XOt21jcyxzxb&#10;iXWPlGHXqK3oxdkzOq7SueseE/EqfF/4ealbeBY7me2s5y9uJVNw8GQcBT97AAJxnjmvLtZm1H4a&#10;fE6LUNdsdCvpbh/MS8ls5YJpFJ7SBgRW1tUKtUutD//W46f4oXmjx2UXg/Vr6TSLqUtcaVqF153k&#10;zFTuETE7h611Pw0u7a6+Duo+EoLvQNa0nWpmlNsZjE9nPkZWQcFCT/FjFeO7v5G6eoujWGq3fjfV&#10;/hX458M2dtqVvGItI1S8i3iKdfmhEky/Ky/whjzVP4W+IPFa/E/xN8KPE/imHR9e19JIFOqwL5Mp&#10;9UY8xsG4BHBFVK/Maacp0ui3/wAT7q81jwV8S/C1hq83hyBbO6vrXZb6jGigBRjIMw785qCP4jWH&#10;i/4cR/C3W5rvSvCGg+XB/wAI9HAbeeeQSh3kkz99iNxwc8HilaxCbD4jap4Km/4Ki6d4uHw70+++&#10;Hg09LLSbEuoiYwoG3+WOV5ye/vV7xpqej/tEfGy20D4p+Hr3S7Hd53hmS0vtqQOi5EUOONpx0xnN&#10;JRTTQLzP/9f0f9pTU/Cfwg/4J8+FPh38MvER8N23ilv+JnfIHPmoQPNLsOrbgVwe1fOmjeM/Cul6&#10;EdGuNVnlH2lTp+qrZKJoJU5BR8AqMc9a8hQ5ZW7G+x678I/Fms6/4K8SeDNQlL+LPElq8mk61cK6&#10;tc5KgxPIBtIZVOAc8k1meP8A4P6xoHwku9fhu9KuJrdSbzSobkG7s49wXfInHc8Ac0N66FrY4PRz&#10;pGq20cUSv5ofyrg53buMqavav4AsJvCrNp99hmGUT7p3dex9cVpGV1c5/Y+82YGtyWWo6XaWWpx+&#10;W1sPKuPM53uOhz9KoeOLDQdM+Ba61pbD/SGSGZFOQ/8AwH2pxeoWVteh/9D5Y0zUbj/hLpo7f7qL&#10;v3dsZpl3Jpsuu28t9iVUuE3ZPBBYZ+tcztykw+Jtmt+0JJazftOzrarD9kjsLZIFiUhQgTpXIWt7&#10;NbbXs5jFLG4ZSOxHIpU4+6VVd5npvgb4hTajo4t08RWltDB9+3vCd0bHBOw9CpOeKqfGDx5BceGo&#10;fD+l6tJcW103mXc4lz5snHyf7o9K41QarGqre5Y4DTXik1MLO20KpOW74rVlEb2UYtoxyeeM4rvl&#10;aOhhGLimz//R8G8P+HbNtakHh/xA9/PaSQCxiggKvcMVDEqD/dPFd34k1DxB4f0Uax4+uGs7wwme&#10;w0yLInmxxliSflya8utzOZvQ11Zn+DbqXxRcmXW9KLPeYWNEkwqNkZ5HJYA16/4B+HWkeELXT/EX&#10;hpZrW4uDNBd3ENxKbnafvAEH7p7jNXKOhMZ80je0zwAddlPjHThqel/ZonjWWOVoJ5X3Z4dW3A49&#10;+c121xbeKm+FJgv/ABp4gmQFDbSyarJcRqM5G6OTIyPf0rOUVsdMajauz0D4afFDXvFPi6z+Gvib&#10;SotUkhjkj1PUn2xxXMTR7oz5YGCW6YGPumvIfiHeaRoHxguz4VjZ7Cyvg9iJVPVWBC884zkDPbFD&#10;ta3Yl35j/9L3jXPB3hfXf2X/AIn+GdAvGFx4w0m8uZbBpNotpUwwUJnnkNg9cGuPubKPTP2MtFi0&#10;1XUyRxQusb9QI8kHPYFVrxaCtOzO6rbluePWVp4Yf4aeGNQnsr+x8Sr44trOPVlcCJbSeKWNlPfI&#10;YqR9K6bxBpmgaL44m0vxpfta3t1byoojQLJvUYVxjg5OM/WvNzyjJwVSPQ4qSursz9f1u58TeGtL&#10;1bxZNPcavawJp8eqH5TdxICF87uzKMLuPOOtZi+C/EenawFsb28vLL7TFNbWbS5t5U6yNk56DH5G&#10;vMqz5oe07mlGipRbR6roGueGNMjmg13VH09LiVpra5gtlnigZVB2seNoPPH1rh/G+s6dqvxTh0bx&#10;EYbIW0M1+lzY22xboMp2blXAxXJh6S5VLuOpUlyNLof/07OpagLyTQtAttdSGPSId6BQGSRXyTvK&#10;4P8AEePatm18GzXGiKUvfKQXjt/oycTjAI4PB6d6/NsZUVOxliaadpIu6Pd2y+IdR1qylaO5lUzy&#10;t5RjkfYvlj5QeDjjiqWn2GnyrJb6DpNlaXs1rkSrJiTfk5yxyeQeRXPiK3uOxrUbaOf1eS0bwi/h&#10;vXiJLUXG1vPURyRyKc7TwOnqKnsZL3wzr11rOnXUNnFfJAhtxP5gZBzv2g46DvU00qkLHHKor2LF&#10;1pt94t8YldIe+jS4KTyXsTBlkO7Bj8sH5TyCD9av3FmdM1m3YahM+1BE1rdLkSEd1xgqc81nOvJe&#10;70RgmviP/9Sz4o8JNruj6hrVp4hAitBFJFZuHV/Mz8yLuxyCK5Oz+FXie81++1/UPPEULl2R5N0Z&#10;UcgccA1+YU8dBQUejPLlaczp/DmrW3h7wwizXMV19rlIXyHz5GSD16Z68Vx9tqurf8NJ6xo9pbW6&#10;+ZPNNbzGPG2UHK7vqvGfpWmHh7PEyg9pGrTi1EfbeFI7Tx6dS/tVltWISQyL/qZCcksOwJPX3rrd&#10;C8MaQfEV54d8WaYZo7u1EtpMG3ReYuTwOjDFRNyUn2LqTlGVkdH4emi05JtLvp3XT3TfZPHGFRlG&#10;OM+gINZPjyO3TSJNXt9OhhubcxtNCCFLIG+8Rz1OOfeqg+adu56GDqJ0+Vn/1fQ/hp43i8aWFzHd&#10;xLFqLEvJHuwAOp2Y9Kvza++j+OTpFk91JcqVlQsodShHUHGcc/pX45WwEo4hxjsc042nK3Q8B8ZQ&#10;Rj9ozxHr1xIWmutWdo2PJGOFH6HiqsurQ2mpx2UPl+dc/ugQvbBJBP0r7DBxapwT7HuYZfux1+lx&#10;a2Ek2lQK8sNtiO3Z9qOQOM0Xksv9iLb30Yje5ijItDhli45I745rqinewTdiKw0q4h+HE5WBYJJH&#10;cEQN78HPriuV/wCEXls7o3l4JJfMbYjdXA7bievOa0pPlb8yasb09D//1vIbmK2tZd1xBEYbVQQG&#10;7e4qjqsMF5Y4QP8AZz1CHqK+fjHW7OuLtobOiy2lzZwm0ikt0gAiVW6k4z+NacVvE9oiTyIfLfOw&#10;9SaylGzKhFMUWunizEm0JJuJyOm3tVXULSF8+RIsbDjIHUUky2rGTf6HEbMO9wxkLdD3FW7RLL7B&#10;DbL5hWFsKseFCc/r1q4O+5ko2mf/1+W8MxWP297MWFtdXscJIQEbmUZ7/wAXWuK/auvBovxw8P6v&#10;ZWktrNrnhW0llSdc7ZInlhIH4Iv4AV4FGN6h0YuKlRaPJn1i6kSSSQje+Oo6iqjTSSJyu0ewxXow&#10;hZHkxhysriU72+XgdOKdLdSXMiRNIQMYGD0rRwRTVmLavFFf4ucso6EHrV63uQ2Vt2KpnI5xz61n&#10;OCe5NT4Wf//Q+RtOjtZNVEjFQzcHB4q1q1s1qrpcxDc4V4XTgYweDXmOVpWPNvsZkotUtVSa23Nn&#10;PPOaTTorQz7mfCqfu7quF7aj97lL7y6cZbi4s0REHMaFySn+NTanfLq+hwzNfxGTYFaALtA2jsKp&#10;rW5TWxofDZ/haNQ1KP4l6dqVx5dmfscNsPvzblx3443cmuvu/iF4a/4QK98G+B/h15E14xE00smG&#10;jTdwSVOPugZzmsqncFeJ/9H5y1AT6Bd215oV99ivkiIj8iUkRMo+8G9eO3rVq0TVvEXgObX4tThu&#10;praJJPPVFBcZwd2OSR614vOuTU89Jv5nMzaxqMuoSGV1kLkjpnb7+1UZBPFqhCgnHO73rotZWQkm&#10;tDovDlr4lt9Mh1ZJp7LS5blI7i8QExq3OA2O+M4B9KyCdOPxMlt9U1CRLN5mjlnjjyxjz1C5/Gpj&#10;HdoqELJ2M65uSdULec7KmVVnXBYdsjtXR+HZ4l0qOyU2VzFrUL2l6ApV7QnhXDdsdaqpHQmrFpWP&#10;/9L5z1Hw94M8Ja2+mWmoXV9qcfyT78BFOcArjr65qjqNuJYJIzCPPkdfLO/njOePyrxm2ndnlRb5&#10;9S14Gm1Hwv4/s9b0u/nsmgmDSXEZJ78g/hXV+MfiP4hnurnRbHWftOllGgs42UIscTOXwo7fMaia&#10;UnoXzGt4f8V+Oi9po2ktbWE0apO9vIVeKeMx5Iw3rzxW34JtfEGmWLWlne6lb2Oo27yz2qq7x2zl&#10;iMdwVIXPtmuDE6uyLv7t+x2es+HPFvjLRNLtNHtrcalaQnb9gIgeeNBx0GGbrz1NedaZ4dj07xje&#10;2Hi/Vk0uQlUm83crDnlZMc57/hS9s+TkZdRc0T//0/PviN4b8IN+zhaeL/8AhLo31mOYQpaKT5sS&#10;H2Pat/4RaJo8GqaDevbDU9KnTzr1GfBcAcrx68ivjqTnKgzqqKMJIrftHaz4C1z4v2n/AArrwFea&#10;HpOxStt9oyElU4crzkZqLwp8MPF/xMv49Y0W+aOysHBlzKC6keoPauDF4hUWnvYVGHtKrXQ6nxde&#10;3Xh27bR/Gs8SabLH5kMsSkqD3xjpUPgrwl4Ok8S29zaiK9t5JN4EgJ3A89+lcWLqNxlKPU6IwTqK&#10;L6H1d8K5PC/h3wy9qkMcasoaEfh0rH8f6doPxP8AFcmgavBLapD80bxSZDfUeleRSk6cfM7qkeZ2&#10;P//U+kk+HvgTQ/hXbRaZpFvFf252mbbywFdd8MNFikvU1J4FMMI+RivG7Br8bpc2IxkI+aPdn7lF&#10;s6/xDchPD72se1pbj5ApPY9f0p+j6XbadoUdvFCiY+9tXHNfXuEMbnUYr4aaPLb5KD8zzz4u2t9b&#10;/GO2ntY45EvLRIwpPKneR0/Kuo1qzt9G+DEOnlQiwooPAPzd6+Yzymo4+oux6EJfuKaXUT4b2Cix&#10;udW2YNxhU4/hGa2NUuvs8K2+cvLwuf5134GmqWTxqPds5cT72I5ex//V+/I/ltlBP3Rg04cjIrgy&#10;yqvq0I+Q5/EylrMc8v2SO3l2MbjnjJI2tn+leQNP9k+LGo6eZCuWYcDrya/KfEd/8K0ZI9zI2uSU&#10;T1Lwrdi+8E2c4PzeWoOepwMVN4n1Y6L4RmuI4jNcSLst4h1dz0r0siTjltSfkediI/7S15njHxA8&#10;J3Hhn4D65e61GJNR1aJ5biZedjZzt/KuE+GetN4X/aa0TUlDRRytGpHqpGD/AEr5mvrRlfoz6DDW&#10;cND/1vp39oL4b2erSSajI0o03WI/LvPJbYyMejA189eMPhR4d+F9mmof8JxBNZRSiQwXMPmPeyZ/&#10;1LADgY4r8o4Ekqc6tN+p72MftKMZdVoZPiDQLLXviLbLBFJ4d0h0hkhhjn/fW53dUz95fQda2NH8&#10;SeCvBHxKf4PeJbu51eTWLhVs7mWTyzIsh5L5HPWvuVrG7POhdblP9qrV9c8XeNrP4XeGEa20Dw5p&#10;7RFHDN5oHU8fQjNcT8K7iHwL4lt7/wAHeIBFBJZyR3+nlCVZO5wR1B+oqKkpqatsVTimpNno37If&#10;ii58U3/xX8LaPcaVplxq9vFNZ7AEW42th9i4xnmvKvjnpcFn490218LSW/8AbXhvUms7ua24Yo/d&#10;ueowa6Ixtaxg7WP/11/Zq+I154f/AOEz+EGn3txe3N9aR39rLK+3M6P82CfYmu58SeENO1GXWfCz&#10;RJZ+O7LZqtjqEZAGoWjplonGeSpBOfUGvHlsdVjw/wAaeI4NK+GNxH4r0S6umhuB5Nw7jEMxOMYP&#10;PU1l/CeYa/8AECTwzavNY2t5aS4nmYy/ZpyPlx7Gj2iaFPc6rwV4ZXw54EvtN8a6fqz/AGZtt+F4&#10;iuIwvyBMHvWR8Sry7u4vBV58P7uztYstLJaGNjHbqGG2NyejfeJJoSb9RT2LXimPxr8Z/iJHqWvy&#10;+IF0nw4IRqOmmUG1lUDBZGUcLgeprpLZdChi0DxV4I8ZadpHhXT7mdZLW4f7Q7xMMSLwc9P4fShP&#10;RtkX0uf/0K+gSeCvjh8ZLT4ffCu8s9KWKITPG8G3zIFBDOgkPzHvtHasm1+HVj8K9U1xNTube91O&#10;w1Fo9MgiBU3ChsE7Dldua8VxV0+hrFKTuYdz8X55vFMPwb+Nfhy60N/tZm0fULE4eAscpu2nkK2D&#10;jqOa9Y+JPxk8Q/EL/gmHe2useIBo3i3wnIbe7iypXXbJmCiRT3YYTcOvGapyTv5lKTbPlXUL6U3W&#10;ZpJZABjDD27UtnNLfKHki2op6dOlVGFoXRM3dWL2o2doL+G8iSePcmyUx88f4Vl3NpNcvIlowIx8&#10;3PanRdhVFY//0fmjRtLM+pxwSHG09q3xbRr4ktES9miZFKgxMeD/AJxXj4h3lY3p35R+paEyyi8v&#10;4Jp0lYRtnkYyeSP61o6HfT6B4+0698PzXSi0lVowkoQj2JrByvGxpazsz6S1b9oHWPhr8OfDPizS&#10;LWLOqzrb6orReZiFCG3rjp3H4V5Rf6touo/tnfEPxUvhC3mtb12ligvsGaJJSriWIcZ5yMehralN&#10;ez16BiI+9oep6Doek/Cjwt4Y+KvwotpLq21pnv5dO0q2ABUZilVhu3ZG8tgeldp4otPD+rfscfDD&#10;U/iT4K0vXtV1PVpbZJ2BtZPsgeQleOd5ABA6ZHvVN9DOVr6H/9LkPjf4I+IEP7YGt+BfD/w40yfR&#10;9IumisNRs4m+0eTjekp55bYRxg11Gi/B/wCK9l8Jlbwzruh+Itd1rQZ7+6kit/KubaOFgpWTAwWK&#10;sOcV5F5QNuo/4Dr+0HJY32natpscVnqukzTGC+ZXbUI7YhmMLOMh1wCMHJAIqX4wfDfx38arGz8W&#10;6d4fk1i0ijA26E6PcrHgk9iykEdOtHNKcWxxi7WNvwpZ6x8YP2Z9E8Sax8P/ABf/AMJL4Qaa21nV&#10;ChgmuIoYj5bbsAlhgDnPSqd9428XeN/gxoL6z4Yk8XaRr1rIsVxq1ulrqljMmRviuowBKoAzhgD1&#10;pp8yuCvFHU/BLSrC0/Zt8H+K9dsbfWdU0vU9Rg0+C8zvnjhjWVBnJGSCykn1qv8AtGDwf4O+EGja&#10;Zq9ppXh/V/EF6ZEtLYzSLZTgh1ljkb7h7HGFOelKS0uit0f/0/TLtfDnxY+Geh+B9T1rS7u90eB7&#10;i2lurHy0nnyHC7mON20uPQ7RXk/xk+E/irxT4duNc07wjodl4TtrctNrD3Ucc9xIo2sFjGOnUBRX&#10;mSjZXN5axMPXofi7+zT8BfBieAfFzajZeLbRbm502+cP5EZcqrJj5k3AjjPGOle06dquk/GD9n/X&#10;LfxFoFjofjGHQ0vLu+CF/t8CPjz043FxgZXvgnrUJXVhRdpWPFrbxSs+ixz/APCI29o/haJre/ur&#10;ZyI7p95w2cdwQR35rT0618W3Xg7UvEmjeEJ7/RrC9EE0j3KpMxcA5jhbDsoJ6gUP3VZFaswfGPhX&#10;7ZoF3eRxx22JI3MjEqUburK3Qkcc1514rtJNRmfQ9DuYjKWLuvnZUYH6VKlbVk1INvQ//9T5PuLG&#10;TQPGr2lxNkqnLocqSe1UtTMDWEhTJfk4z/KuSnLmjzClFKZb8YWmt6a+jya8SZ7rSopY2Y5LR7mA&#10;3eh4/lWLFuVvNjJOScc1VKzQSjd6gzOyFU4O7PXpTrh5fsKRs4Kr6dBVcqvcOb8CxpsMMqA7vmXs&#10;a1YJNyqUOFxhgKUlfcbleJ//1fmbwr9rfXI7awW7a5Mi+V9nGZM5/h9K9Z+OGj+J9H+IHhu71fdd&#10;adbeHltree4xI7OHzIsgPccfga4bp1B07uLaMrwB/aUvi5tdtdQhFgFwLSNud+fvgHgYHFe7ab4h&#10;vrPwaxspUWzkYGOYyMJEk7g7fUAc0SVhUm0T+Dfia9r4lFm5uMzzt5ryAbI37HHTGeK6GDxL4kut&#10;ek0u6ubM7pA8QRAh27SCpHf1qXbc6IuysZmt32o2Wuw6q8s7yRAQOI/kWRFPAPvzWj4judO1bwnp&#10;2uRoEmivIVlgYcY3DBwO/wDhWU3zbFxb6n//1vefi34APg3xj4i1XRtZ8ma7kaaKEf8ALC3kVQy+&#10;uN2eK4yDVrTUPAIjUy+Xal1LbOMheOn+ANeRh1+81OrEvlp37nBeO7fwzpf/AATW+F3ihl1D7XP8&#10;R41vLOGYBdQSLzn3bWBAK5UAj+8c+2X8ZXutc8ezeFDff8JS9/ozXvh9pmFrdwyBmzCVXG2QADHU&#10;Nj3rLHQvSaZhRVlY8z8P/Fq8ubYWOn6WdQt9MgSeSJg5aNyuHDBucg5B9xXpA1DwZpHwwspbXUNW&#10;0hmmNzaQX1ysttdoQvmKknVBlhgHpXhSwyivZsvDPki1IwL74ieLrCDV7G08Lf2fYajKHfUrphcR&#10;Tx8KAu0bQf8AaU59q6m61q6k+G7JLLbrq93JFZwXJI/dwRkMVVT1LY6+lROmqUeVGcZSlzH/100j&#10;wzo2q2+pyI76XcvsNre3LBi6gfMuARxnNdV4ds30O403WNI11ZtPnYrdGWZ2BlRR9wE7R1+tfmGL&#10;XPFpkct7RZ0F1DYeKfD2nT22p2OnXJlkYXd2NgmjXkANjg7uM+9crovw98YX3hbWtQkgigubLUFk&#10;aW3u0G9c8bMjnOBmuWbap6jjCWiZpeM9I1bUvDkZ8R2cmwRk3k9lF9plgkJ4LKPbqK4HUvD0F+Lu&#10;MS3t1YRgSElPKfI+U4XGce2KvDTShdHHiqcYyNvwBqfh7SzZt4mMttYwvJElzYl9yLtIV3XAOVJB&#10;6dq3PFet20/x7h1HwdpN3caJuiUfbZRulZeGkU9ck5NbOjCVCT6syirqx//Q7j4gy2N74ludR07W&#10;55ks0+aMRAIRjIfOOfStXwXrFlpejiOTUIpbG7KSTRTgonK/eUn6dK/FoUZqmk+hwTouEr2OW+Jl&#10;n4dubUz+GLGG3dpGkj+zQGWMuzHduGcKc4waw/AHhnS9U8X6i/iTSpp7+9ZNsinyCw2n5h64wK9d&#10;Yr2nKl8SKpy51zPc19Qm0jXfhtDcal4Igl1mKH7LPcxTkRyYwMSIOrY5zVjwIHudBt7bUJp4f7D8&#10;yOwVYV2uhbBV93YZbkY7V1woNpxKnFuVzO1oWtl4rh0wzRy2kRkk8yEM3qenOR9Kp+JodNWG6u9W&#10;aWWdiokZLgATR9QoU9CCBg9KVLCz9qjtw0oKOvQ//9HG8OahpcXiKy1/TLGaG40+7WR7V5HynHRm&#10;HXdntU/jX4kXtnB/wlOkWdwY7a9eDzBIxkiP3lVvYEED618L9Xpuq4y6GMHq79TBhc+M5rvW7oSy&#10;SX1y8xy3zbz1/U1T0qzLPNCto0LxSlMOvPHGQT612uKgrLoe1h17iZaurHV7ux1gzW6R21rZK1sy&#10;EmSR8ZOQPwo3f2nomny3kU0d3LbLy0ZGzjkE1ansDi3crapqlna/DmKbTYLm6t7a5D3IRDk4JH1y&#10;GwazPGN7FcaFoWrWxu4kuLpTGiqV3N/df2px1aRM37lj/9LxLxVPdRLdRXiR4dAkXlsSd38s1f0S&#10;wC+CCfN/eOmAjLxgf1r55ystDqXxF3SbZrC/WS4YKqc7ccGqyzXU3icTyM2fvCPjj1rKUtS0+psw&#10;B3tRIQQJF4Gc5qOe2O1ZxEWUcHjvUuVmaqPUyNWuZ5S6om2JQflGSx+nNWtCSGXwqIYrV1nZSWDv&#10;kk/WtVHREfbP/9PzGMXum2ttdSKbJ4Z2/erJkspxn+tZP7WU0tzqXgS6ZfveGm3Med2LmQgjPqGz&#10;XgYeTdZI6sSl7No8hkl3Oox8rcfSkZNjgfMeOnavT6nlOz1E+x3M6EiNhzgHpSx6azcog3jIJJo9&#10;qR1Em0y9jh3MA2MYFRW16sVjJDI21yfzo+NDtzI//9T420y/WGZ1L49yKuvr1rLYyW9w/K9C2TXD&#10;Kld3OGdLW5UuNTt2jMcqnoAhQY/E5qqu4WpkjZix4wRz9apRs7FRL/h/QLnU77M909pBGOXIB3ew&#10;ram8IaHa+L7bTpfFSmScBkBgMYX2OT1/Ksa9Zwk0RKpZtHoHj34P6doXgHRtXgvVvZ7+yZ/PhkWR&#10;RtfaAfQjHSnfD/4U+DfEd4YPFfjyHQljRpJIRGyvNgcBj6MeK8+vXlGmmCd43P/V878YfDfwNoFq&#10;2t6VrdlYWSJ5SxLGZ2yMDOc8E150PEFnpuleItGe2juPMASx2x+UDk/ebHIIyenX3r5TAV5V6mux&#10;xTSW3Q46SWfS9W/fM4kB5wevsa0bKeDURHata5uZz+5If73tivbmtLolrW5t6DofiSTwVqSRy3A0&#10;6KZZ7my88p54TIDbO+MnnFc1qKNcapL9hsvnDB0YjdgD/wDXWUJPn8ghdalG5gmlVpJpkMnBPPJq&#10;34fvY7O5/fsxif5So71tOXul1I3Vz//W+Z49TgRruRtOxfxSIsUjKrK0YBBUius+F2o+BdF0TUvG&#10;Xi+8T7ZZW0os7VYhMPOIPl5Dcbcj8MV4lVNq3c8uMbO7OfsfFmkv8PL3Q7zS2uBqjlzJu2G3mY8N&#10;7qBxgYqjrej6zZ2lu6Qsw2ZjZed+O4555FXZQGlbc6bT5rzTdRs/E2l29z/ZFtceU09zGYnkBAz8&#10;pJxj5hx2r1bWPHMnhPwLba7omsGRtNgS31CweTKzblb5QVPzLgr78kVwzipT5h020rdzP8Ma/wCG&#10;vFP2XTbOPUdPGqOLgz6e8pk005O7YcjjHO01neP5fAlx4kvoPEPi7xJd63DMVSe7t98dzEBhSzjl&#10;cDHWsYxck5dUaQejZ//X818M+FB4t0C+8S+LiPLdpI7EIQoJUnGR06Y/Os7wHrfiLwz46m8PWE6R&#10;K8jeWZx8o5OVr5OjK3uo1rXm0z2zwT8NLHxtrUc3iCEi4MDPaFT8hfvz+FdFdfs/R/DTwlH4nsPE&#10;PnR6upDvZXQD20vQBk7ivls2rTWJdj08PQSpqXU4Dx74Q8Zafp39keKG/tGGUF4J4+dgP94dao+B&#10;rC+0Dw4tqZBK8PClScqO1dWDlCtRae5lUg41OY9Z8C+J9e1YRS2Mc88lkvMAb7/0rf8ABmu65rHx&#10;JurWLSl0q4IzOty7FsDrtzx+VebjlCE+VG9Fyklc/9D6AufEC2fxVsPCd7I80l7xvh5jUH+96V7h&#10;oOlw6F4Pg09dqiJfmI7nvX5dw7QgsZKpLaKPWx1RunylbY0l+b6ePckZymPT1q3YXk965dU2xg8H&#10;PJrTB4uVPGOS+0zmqQ5qfocprfhlNd+KieLXvJGhtJ0t40H3SBzkc+po8falJf67Z+HLZ/mlbdIF&#10;59O3415GbTlKtKb3kd1FXUF2Or0qzXTPD0FjGRiJeTWVPdPe+PImjO6GA/Nk16eLqulgqVE5aS56&#10;0pH/0fvhJkukUxSfLn5hUksqQx7nOPQetfOZdjoLDSrN6JFTg+exh6Lq8mqfErUITMrrYJtGOxb/&#10;APVXl/xWtJNC+PY1CMsqSnr65z/9avyziavLFL6w/wCY93LIqGI5O6O++EupJqHgIKHLeTKyn+ld&#10;ZJBbzujSxq5jOUJH3TX2XBUKeIy+UJ9TzszThiXY4H4/6M+q/AfW44cvKtqxVV6n6etfOcmoGz1f&#10;RZ7i0laWCKPBztI2kcnPpxXymawjSq1oLoz2Mqk5Urs//9L7cs47Txj8CbKWbbLDd2YOeuRjrXy7&#10;8YNR0T4PfFBLO9vJLvVL+6M1lbXUWUBAI+VmGB07+tfj3DVRUcdTk9po9qUn79PszxjxJrfjnU/H&#10;t94muNJGI1JlS6cMPK3ZygHHBxjFdRrenaT4q+KHhL4h6tf28Wi2cMEsbE7Ztw+VlGevNfoSleNj&#10;hSblqem/tCReB/CWp6P/AMIJ4guJvFPiXT2xA0Od8BTJ3enU81883F7bWuq6RaahqjafZSyNFNdR&#10;xhg4Y8jevTAzVtK9h2b2JPGsNr8D/wBrSKXwlc6jPoEkUIhnsnDSIGG4uCOnI7+tGp+EfDug/FrV&#10;9Y07U7zxDd+J7dbyJ5co8UhPO7HBPXvWkXdaGbgf/9PmfDPg/UfA9vJ4p8QS3Md7fWuNKW3KyC6R&#10;/lccHcGB55rsvE+veItR+KHhPWvh9pd2txo+n29hqX2nDtIHDCQ5J4AJ/WvEb5bJ7s6VGVjmPGnw&#10;w8Y3ml3Nrqph1N2v/MXTnIimcqQxXdnHTpnHWt74ffEvw/4e/aL1zUbD4e2KWllYW9rDDqCBP3oH&#10;XIzlhxz3qfhacimdVpkfi/4/fEDWl1ia00fwPDEH1W7lkCFFQZIXHQ444NeeTeKfh74p+JOv+Efg&#10;34Uex8O+HNPYXWoXDlmuyDw43dOnGK2pytO7JnseXn4oeO9F8Y6fNp93qFh4f0Sdmkimfa86tndu&#10;z1Xnoa7T4Z2+meFfgVrvieKyh1y2gvrXVbOC2j89kzJiVCuMEFSeKcuSWpChZan/1MO/X4S+BPjF&#10;qvxK8PNNHbWerqLTT5Fw1rFIc/KB823BrpNX+HPhbxv+1Jb+P5vFYvbdbC3ltrSMOjbcndtU4yOe&#10;T7V4c0rJJnVCnZHLeOfiPP4W/aFvtQ8HfDzSPEax6k26/n02S4FmrgKAX6DGM1s/Hnw5p6/D220v&#10;SfCs11qVxpi3cl5ZRSsGldg3yqvBXGBjrxTc4KLbBKV2rHkMHw98S6jYC6i8LatKiDMpWwkPl+xG&#10;Mj8qRvCesWtqY/7Eu4MZP7y3cdPUYyKl4uLjoKVOSIppdPi0TJnG9jsK5x83pWRcaXfWKG+LNGty&#10;xVEU5z7GtKdWMrinC9kf/9X58fQ3sTBepfxwzv8ANtckYb0rUsbP7VdwuEIlCne4G1TnuPyrxqtR&#10;ct+x0Ri9iW1svEtrBG0rpewtK3mNnaY15IIHf0p2mR20d1JEls5lllDA5xg59655K8bo0je+p33x&#10;T8O6j4o/Z88A2Wh63DYWdld3DajeEMRbQqFJyBznJJwM13Vh8Qvhbb/sm6Rqtz4cstf1U+J4tKGt&#10;6zbeS8dqIRiUx56EdD7CtMOv3epOIdqhhfFrX47/AFfwn4N+B3h2+sbo6q7Q6mwlia7wvz7EOAsR&#10;z27V1fiz4j/ET43/ABf8D+A/Duj6Z4a0vwI0bXGt6vmCDzdoEpDZIPTHTvW8ZXTsRN66H//Wl8Te&#10;FPH3iz/gprpVtrHiuSy0zRtPF1KmnyERawiLiKSKRT82RsHbGKi8WfE3xP8AC39pu6sPAPhfxFYe&#10;IvD+nj+07hNQjk+0eaqvtSPBwADnnPavJU3fU25Xa6IdA0X9oz4vaWPilrHiDMekX0UegQ3F6gkk&#10;8xgrokSjowYDJHrVnw3o3jP4UfGnWPBWj3Olz6ppciiWKPWQht5mG9jvA5bOBtGealTa1HFNK7Oj&#10;074xfGHUvHK2GpXT3CrKqWssOoiQ2ko5BliXlc8jLdauaj4c+LuoeLdKs9H8OtDoOnadILl/tCQy&#10;WlzlninVP4s7ipC5BFat80LIau3qXfgz8SfDHwy/Yo8YW2t+GP8AideHmuLnSrSXMgurm5XYxjbn&#10;jgHHYE9MVyviL4dfF/W/BFv4v8aXGn+KRcWovJPDEmotJPZ2ZxtkdtpEa5I96lr7KEmf/9fn9X/a&#10;A8Mf8JDq/wAP9a0fVJBHp0IsFV186xuV+XAKgb1I455pniDwRqGmfB/RfFvi/X21Hw1NcCRLL+1G&#10;triPpuRCfvOvBKEZ5rym3y6HRGzudVa6s+ia7bz2EFh4tt4NMvbbTtJu4Gmu4opIiFkdhwQm4npk&#10;Y4rJ+MHiq4+E8HhfVPhfod7Jc+LPD0Fv9oE2+W3TYBIUXOAPMBOKpq2xL0TZL8H/AAxJ4U+BGsL4&#10;st7+21G91W0FxFqGAjrKuRNnkheVNdN4j17xfqf7V1p4f0Hxd4d1C68K3nkyX1tBJcBQWXgxlR5h&#10;AwQRng1L913Lv7iNfSrDxlr37QniqHwf4at7qC/1KA6nqWvW0DNNt4LR279FyeK8/wDEvw48Cy/t&#10;neKptWt4LXSprC5t9Ngs49vm3ykbDsTBUNk9M4NJ03JDm+VH/9DwD9ofw74Q8NftAHRvBsV2tlDb&#10;p5kly7MXmxhyCeo3ZrhbLS7m+8T2Vkcn7XcpGuwDnLAY5/GuGm+SlYdTe52v7TrWJ+OdhY6ZG6jT&#10;tIhgnU4ABy2AK882JFApTnPWtMP8BVZpOxFLhJg2zjPJ9a7HRvhFeeLPgNF4o0G5JnjkmE9s6EAI&#10;nQg9+9TXm4q6M4R5pWOUso5Y7jyyhVwxUqwwa17edopkgNuFHdicc1TlqOO1n3P/0fmDwt4ivNA8&#10;ewXlhqElpPA+fMXn5T1/DFdj8SPHdx4116C/ljNtC6rEN1wXXcAAcZPeuGStZgvdT8zQ8APaadri&#10;JeXMMDBW8tHOVcjkDI9a9I0bXdQvNGaKCcKtwwU25GGLdfl9fwpSnyvUdLdmz4f8PeIU8WC3vNAu&#10;4WuAx86aJlVRnjdxiuvn0Oez0ia8GmrqLiPKSQuN0bcZYAkH14FQ5Jmyiy5pLLJYHR9UuPJmuVVo&#10;ZXiZ0YjBKn+6SMjJ9KyfEcd7Y+IbOwi8zEs8aIhwQW3Dbj1qLWNPsn//0voT9ofVAbnxdqTQ+WLH&#10;+zrHLDh2eR2OP+AqD+NcZ8KtFtbv9niS71EOTqF7PKqZwyKRhSPwXNeRhXeqzqxWtNI8D+KWpa1p&#10;3w2j0NdLne10fW4rqyu2z+5dpPvKucYOMH61f+Mut61qfwt8LeNPH+mnS/FQtDqGm6lpqZZju2ok&#10;ynbsBCEgjNPFySg7kLfQxfAun/CbxNr174y1ua60OfV7cveTWSM6pOchgUH8JPPHTNeaeItf1PT4&#10;E0ltQuJrCzlljiSccbW7gHoCAK8CF5YiUZGGLnyw06mx4D8V+I/DngppLTXLhrKR12WTp5se4Hg+&#10;W3B5r03VruDxF4Y0ybULTT4rqC4ErJbw+SwkK9wPftU46qoJmNKs1Tsz/9OHUpbzSbWSyjv7Ke9s&#10;5I2hEqhXlifK8pnJ5BGRVz4dTapc3Kpp3hd7O3vmZp7YhxHvQ7SyDHVsdhX5nUjeSZnG6qK5s+Bf&#10;Fut+KLvxBpGpaPbJb6JaXN2trczAfu1ICBARkEsw46HGa0PD3ixbrw/rPi2OZYJbK0I+wzSMNpLY&#10;bai8nHtmubHWlR0NazvUSRoSX+vvpNhrWt2MOh6NqcSSX94jssnzcKwz6evHHUVwnxg8D+L9Anvd&#10;Ys9T1TV9Dut8NnLZuDLGScnzAp9xz6VjQjaNuhy4qnzRv3Mqwup/FemadpOqX8FpcWKZPyZ83AIJ&#10;K5GTj37CtrVtC8QeHte0CWKSXVIlVkLW6EMHxkZUn3pe1dNpHLC6aP/U3rfxxpmkWFxb32ku6SM8&#10;b3BBYbiPlBU8Y7cVPpnjmCewn07S7K01H7T5cs8cqbYRGoK7I8c5yecdK/LKMYzp+/1IdZONmbWn&#10;3SeHb8Q6da29hbXqKfLQ+YFckDYSRxyRVuz0/wAXv8VYm8Qx2FxalgJlW2CvbsM9DkcHofrWMIRw&#10;uIcp7GFKHK79DT1HwvF4U8VRNeaPHpp1CUJ5dtAxinOCAMngtkgkjtXFeMNA13RNSu38SfabW0WX&#10;yYLRFMfmydwH9/bjivQw+OhKob4pcq5keY+JYNe8PeNRcWWqXGnkqTaxSENJEpHKHBx0/nU2ueNH&#10;nsBPqRE2xWBkVAmV7ZHrXtYd052kjCMko3bP/9XI8PX9jP4VvmklW3u54/3Qkj+WTaMj5uxHbtV3&#10;RdP1HxB8GfGmkaVpg1bULzbfHcvAbGCQw7HA49a+DxT/AHjku5yqd56HP+DbN9M8PxJNJ+/5+UcY&#10;PpVm9N4U22Zijum3BEkT75/n0zXoKDerPepPlppMtCSfT4TJO6urKE8tV+Z2Ppk9Kz9c1zW9P1n7&#10;Jb6VELKGFHFzM/BZs8AD0xSirsuTcUSRCePwYt6LSCbfMqyI0uzahPLA+w9ayZtXstWsNS0u1eS8&#10;g0ouwkKjCOBnaBx69a0iyZNaI//W8L8R3JuDcJbxl5IMEqnPYH+VbN1qlvH8KbO6gkTdIAAfu187&#10;Z8qO2FubUsabK1zJEbqSR1CbsYxk+mfStBVtba6M+Ax28kr09qxad7McLO4wtcm62IjbQMggcGp7&#10;XdN5ivc9VJCfzqXHW5pDcxwIrfxqbe5lJRVMm7GAAfU1e064l0nVUvFSOW3Qb2PX8MVU276ES+I/&#10;/9fz3xBrCeLvD0dzY6XFbWEErgrDkL5hx/PHSuc/a0t7zTrX4Y29/cgzf8IeFwEOGIuJdwz0ODXz&#10;+Fa9sjrrrmjI8aZmyqlwp7c1OkuyRHPz7T065r1HqeS0aUV1NfFnjXgZyCP1qD5LfUvLlbEbNkbe&#10;Kwi/ea7Gaa2HXNh57MdO1pFYEFkmYjae4GAawLmB7a9eKVlMiscla3pS6GlKWh//0PiiJGac8AHP&#10;GTVqazxEowpZ8c56VzOSTOZyshnlKLXzHJPzbQBzT9rSwKhO3nOVpW1uyJaS0NzwZa6hqPiOHSoL&#10;yGJJSSbh+PLHrXv3iFvDU/hzQNe8f6BpUunm3a3jubZF83ESqoPH8QyCc8nNcONTlKyMJfxLGHom&#10;vL4pv/8AhEPDiWtvpouVZDeSrAjEEheT0+9z9adN8W4Jbr+ztV8E6N9mtYJLOSaIbpJCpxnf7Edq&#10;5K9Lng4ocHyo/9HySLxVYW+nK0+g3kkEnPlxyBlcYzg55BzjmvOfGj6o7pfSabNbRyPtAkiKkdwO&#10;RnvXzWX0OSocEdXqZtvY33iC9VJjGZFXCmRtgwPU1budOg0LQYLHWNClttYt7pLoXv2jchi6qoX8&#10;Oa9VtbDkr7FrUvEE2sfES5v7SE6ck52RRxTNsijIAK9eQTz+NV9bjez19447mNn2+Xvhfhh0/pUK&#10;NmDTvYWwtPsmqFL6K082GNyY7gfeBX19cdKSxs9Ot7YSTI0RkJCFlLL7e4rKrN30Jbd9D//S+Xja&#10;SQaP9ruJoj823arfN0znFU4dXsX0y70+S1kac7djr93BJyDXjuLaujzlqdF4c8C3XiDT5Y/MjtXh&#10;tluY0lIBuF3AbVHeu68IfCTxn4n8HPqo03UX0zRoisyOMfZX38oM/nxniuWrWbdkFuY39b+K+kaj&#10;pOv/AAxt/Aui3ugyNHFaakGeOa028eYM8En0qraavaeBPEieEPG2ilPtlvHP/aKOtxBNCUOGGP4g&#10;DyByCKyk0lY2nHkjddDB1Nm8M68Zfh14sI+0LsZ44WGAcksM/l261nePV1Pw98Spm19J7ue6ggVe&#10;DHiUrhwysM9SOlRh6itJEJp6I//TxbnwrpXiTwxYR6HOlslnh1SB8DKjuPevO/EccUHxDl/s+Qs9&#10;oylwOdrY5/CvjaDtM3eup6t8DP2hNG0GdrbVdMj+3eS0UHmZMbvjAOex617h4U0ez10Sa1rfhOCL&#10;7VGH8+1nLqxHPI9ea+e4kpckuZdT1cFUU4W7GJ4u8R6Hf/EK40WOzLLDAFjZxjBxwBWB/wAKh1i4&#10;0+01a1WW0nuZD5mEypTPAIrzKWKlh5JrqXUpe0R2Oi6JrXgHR2nh0ODU4bhsExfI6n2BqDVPiX4Y&#10;XUNJuYLn7HqguQrWrrtkUns1VKpHEvmW5py8isf/1PqTwB8P473UX17UbdJZrmbcGZMnj09K9Eu7&#10;qa9tRDDbSL9mfEqqCeQOgxX5Xls5woT/AL2h7GKinJeQ2S7tp/C8rW1wFMakNH0INYWl6vqumkQR&#10;XPmCUYCuv5fjXBja0qMotbhhqScZJk+qyT6RolpawIWhsf31yc96oeCkn1z4gz+Iby3xGmfL+lc9&#10;STqVIJnQko02ze1LW79fBNxqKJHEzs0cMbde4zWJ4L1q6udGna8s/s06SEMrdT7iu/G1uepFdjmw&#10;1Ncr8z//1fu6wkhXw613BIsmV3BwQQfSq+v6pFo/g2bVZ5SJVQlN/HOPTtX5niKkqeB5YvodqpN1&#10;reZh/B93uvD2p6rOS011cAk5+vSsT4/aLLc+HY9VtUG+2b5z6L/kCvl8bS58mUuvMehTn7PMEV/g&#10;Nq7w3M1pdE+VOAVf/aAxyK9V291NfU+H9SE8LODeqObPadq9+5znjUSCzlLRpJFsPmI3cV83fExV&#10;n8K2HiK3twgt757dWQZV056189msW8ZVi/M78qlakj//1vq39mDxUNa+D0/h6WUu2lsAmT/Cea4z&#10;9uL4RaL4s+DFt4suLO4l1DSJG8jych8nPcdua/FcrjL2NKr/ACSse1i1yYtr+Y+Q/CeuaXp/xpso&#10;fiV4htX0COKQyiFvnGAf3b56HNaUutQW+naVr3ha3W/0CTURDGJGD/ZwzZwy9QfTiv0qlKMopo4H&#10;L3rHqb+MfBviL4n3N/sL3kUSxLdtlGtIj02k9hg9Kz/GHhrwd8J0trfWm07xN4fvmDqbZh9oVX7g&#10;HqQSO/arl/E02NbKMbnnXin4X33jP4oxa58MNbjl0mdgv2C6ufLmBAwy7T6ZB69qwbZPiZ4R+Ksu&#10;j6bpy6je212tu+nSzozxkntjOVI9KcYuLMaiatY//9dYdAm8efE7T10jUhY32lSN9s0qSZAbZlHz&#10;bCee+fwrnbtfE8fjG8EE891Ckm1bm3kBlG1iQ20fxAjBHevDxEXzRkjthO0Wu50Ph03esRw3c2oC&#10;/nFrPqqXAz5sk0ZAaCRexxnAqtb+NtR8QfEG8fxb4dtNP0O7+zy2yWtqRNAVON7qRnBBNayim9Sb&#10;2sdX8QvFVr4D8E3FroH2C90u6nWa40qK4AmvVl+Vdq57E9K89i8feD/C/wAO9ZtH0u00a91CQC5t&#10;pSUkiCniMfj/ACpqydmKTV/Q4Dxr4h8KePblLS68LRGJ8Hzo7xwzqvqOhzWn8MPir4e+FYvNM0nw&#10;gZ9NvZIxNBLcnMezoVP481KXKrEqaep//9DM0/4ifCo+MbrxZqvgdLp9VcNexNLvJHqAemPYV2On&#10;ftG/AdtSh0uLwjc7rCECzfIU28bE7lzjPWvBcHY9BVYpFnT/AIu/CJNNki0GGe3ju5DujW4ERkbO&#10;RkMME5zWh4b+KkkmrOt1b6pOFJ8i0+QB19Mjms3Tb0KVSN9BW/aF0OTxHNoeradJ4fvVYpFHcM0b&#10;N1HXvTr74nrdwrbrdyXWx9j4lyCvtxz1NQqKRp7VMh1fRvDniz4O6/p+p+GLa90poXMU7xATQSqC&#10;VdWAz1r5uk1vTLEx6RKUklY8bgDg9KI6PQyxEVFprqf/0fIZn0jUNPE9tEpmQlDkZwwpsUkNzpP2&#10;OaUFwNj7eMV87Jtqx3RtzItWcqw6YwtWLqoK7B0Wrfg7wml/4783VZDHDIMq2SF+hqOZpMq3Me2X&#10;XhbxHD4WtLfwrqWhaRZ2Sy3V7camhOyMIB8vIzk9RzXlMOp6jrH7TFtqNnBZfEmXT2fUbuz060LW&#10;8CLwd4XjAA710YZ3pXMsQrSsdf8AF34weLvi/wDEK0sbO5trLTtEsFu9EFrbNbNDlcSQ46se3uK4&#10;bS9d1T4Z+I7qX4meFNZv/DmtwlmtLeUxgEn/AFgRvmOOa6Iq2xjJn//S0/h1cXnhvwF4M+JOlxS6&#10;34H03V44tP1BpfOkjhLbmtZMcheQQD6V3Unw8+HcP7bnjv4h+NbB7e51u/tP7Pnt5PkW0lgDLJsz&#10;gkEAYrypRclY6aa0uHgW6+H3hzwZ4v8AAvhfU7TRrrRzNdwazqQ2faGyfkHPyjlj9a5P9mBtIv8A&#10;4ukaD8O9L1PxHYiWZtYnuftK3dz/AAuDk7WJ6BuM0ONuVC5tTO8f+H7XwBdeJtTvPDmv+Fb3VdR8&#10;qTWLi7XfdyfxJsUEsTuzx2xWj8PfE/hLwj+0n4R8DeF/E+uC/v8ASjc6zb30e85QnYFO7cQeeKS9&#10;2QSb6FXSdW034FeDPEFv4l1z+34tX1qFJB5GGgtrguhBV/uncFI+lc/Y+IGtNC8f/EWXxSLDSo7i&#10;OyuCS4uL2GM5SFUbjnjPYAUN8sg6WP/ToxX2ofF/wz4T8YeK9G8Nrd2Os26H+zZIo5GtCQo+1IoD&#10;qyjBORgjvWj+1dZ6tZftCaxp/wBv03xNYNbwyT6dZWKx28cgTGY2z95VRORyTmvJUtLm0boh1fxv&#10;C37MXhz436L4dkkm8JTx2PicW1uFmgsJAUW4ZMfMAcDd69a7Lw/rXhrX/hV4a8a6aianDoMM0EM0&#10;RRXvLR924FG5Vhvzx3rZyThoKnzOVpHmHw6+CniPT/iZ4k0bTPFt94js7bRkvL6W4RjJDLn/AFb9&#10;gwHI5rp/E3jjQ/C3ws0HXvh9a3kvijxs91p+qzRIyyafMi+Ws27+HjaR9TWEXd6mrjyqxy/wX8Z+&#10;OfGX7Tw+H95r86xabpd1LaXe3dNqeoQxM6xtN1G4jA98Umr2mp2Gj+HfidrWi69Y+JLHek95cBsh&#10;CWB3AkjIBBD4HQVcJO7uZyd7n//U8T+OvhHX76d75jqRj8P6as8kd6uHlhkbcJ07FWDZ4z3rA+BO&#10;ix+IPjPplvJE1wLFjcOw6LgfLn8SK8+bXsmXFWldln9pqK2k+OH9vWKzKXja0nLD5HaPHK/99c15&#10;1aYmsWZg3ycfdq8PL92RXf7wiaNjKDKOK9m/Zw1SSfwVdaPBMC0Fww2Z2ld/9D/jSxj9y5VF/vbn&#10;HfFbwZceDPjwY5ZY3+1hpcJKG8s7sfMB09qwLq5eZt8jLkHsKmjJySfYdWHvM//V+TLeeY6gHife&#10;xAB+lbsLK2n21rbMHu7m5CqMcLxXLLsQ2+XU9P8AhvpnhHRNLm8R+Mb1Jm0+VXuvPYxI2WChVboT&#10;82foK9n8K6laXPjI2tnolnbaPEwe3voUV4ZQMZAYHJyKzlDmlc0pzV0jU1/4kTweP4dGisorWG5i&#10;EsMlvN5qeTxyTzjr0rY17xZrGk3di/hrR7CeK1AkmlmGWlBHQAcY96Tioo6Oa7aNpPEnhjUvB03i&#10;7V9OtdKs4bZWuZYCVKjdjIUZz3zxWjpfgnQ/EWvTagtta3EFlp8GoWF7bSF0l2Tqc+xw3IrGp8Oh&#10;aT2P/9b0r9o7xlcX3gLxJbSXCefqfiLT13jIBCWxJx/33mtn4VXFjqHwo0pIvNjWS2hQDy8DIBGR&#10;+R5715GC+Ns6cU7WR8vfGzQJLXxBeTXlzf3E1xek27eZm1S28wBdgHIcNkEe9eoa/wCFLbT/AIew&#10;WOo+O7Dx3d3eiw294kkhijsfKLbYo8gHeAehHXFYZnU5cPJmE5qE9TwyytdM0y4vtI0fUrgWl2zI&#10;G7xZ5B9+1R6p4G1vXfDtsviCzvpbe3dRbTKAUxznPOcHggfWvFdWyUnuRi4KULxNrQPBesTfEWy0&#10;XRdHm1OZ1xBaQpueRlG7gfQHiup8S2Ftp+tWtrZ6ctxHqVvHJcb1aOeMlR5iDPRlZWH4Vx42qne/&#10;QxVKShzH/9dvhuRbP9omPXBpUepC3hSG0Se3LAQkcOpPUjqR616Fpviq/wBU+Jts9xqpURRSr5sC&#10;FcsQcFRjjv0r80TUtjmjVcmV7X+xLjxJDDFqFpeavcjyDIsIV9xf5Q7dHGT+tU79NI8EaxqcPijw&#10;nBfyxJILuVplhkhKjPypnLfMR0qKlFOGp04dc7bfQxLv4rajP4Cay1fTppbIx+bajBZbmIgBo2B/&#10;iwcirOpTxaf8Eza+HtSeXRL+18yw1GYhpLTAz5Uq5yBk7eRxgVz0Ifuzncr6PoeaeL7tpdR8OXUM&#10;dnBLatIge3yvmE4LFj3IwR9DXqmm/EDQJPBsWmeJph56xfJ5YBlU4zk856d6ivQbUUtznSlJH//Q&#10;veHPh1H4w0u6tNA8YwXWoSl2Swusxs6DJDI3c47GrHw41NLC3tdIuvt8M/h+cwPGse6G48x+vPKn&#10;A698V+V3tSalujnjDmSR0et6e+u+M1udP1S3huNPuJoPKaYM5bgqSOhxjiukuvFdxYeEbOe6C3C3&#10;EJFx5Q8wtIpwQQOje3vXLjp+2pJGjpte4UtY+Iem6F8Oby98SX15BBNfQpGkhDRxAkgugP8ADzhs&#10;dKT4kan4o8OeBLS8vbyK60W4GJ5o48tGSN8TbgCCrIRg8c59KqjQap3KknOmonnHiPXdA1T4ZT6q&#10;fCy6lFpCNczOQEuMY4KHo/8ADwa8p8dpq03ipbKytri2hmtxcxiaEqHiI3YJ6E4r1ciVbmtLZHDU&#10;g3HQ/9HzDQtd+w+B9lzK8UVr8rjlnCHPIzXVfDzWfE+kfDnX9W0q+V0sb1JYn5AubVvv4wcjtx7V&#10;8NiUtfU8/DycZRuUlsZ766TUbTUGWJlPlR4+UuWyTnr0OKvSXQfUEvxarcz2uQD94j12+9d6d46H&#10;0kfhRoWt3dXokmnt0WHAaFShVlGO+e9UTCt/f3E00kqwyiNAmeBtJ5x781CsmaS1WpLNpdtca/G8&#10;EplNmpTyjKQmDgkso6npXNeIrq+sPEF5o02moljc25driAbRv3dD3HFVRXvNMipF2uf/0vEdNtdP&#10;j8aNGu4eahLsSTuo8aW9xDYRJphjkggw8YXqD0wRXgwa5uVnVLRFrSda+16fHY4MUiFTKMEFx7eo&#10;zitmLXLJNW2yOG8v78fcVFanZhCbS9CZNYN3diWGWKNlGAoaqc4vG1eOeFwnlZ3Z/izzWUYG7n7t&#10;kQahcXMkskkSBZWjKjjIFVrWSee6tw+5VjYNIASAxB6fSqktCJs//9PEtdD0vxN8ELuXwvc2sGoW&#10;/wC+a1J2bwGBO31A5rgv23dRt7n4w+DPD4slQaV4XEgdf4zNPIWz7gxkV87hItVUdmIaVFnhl0kS&#10;xEDPHbrS6en39z9eQD2r2E9Dyb6XL2la3Npt86xHKSYSRf7wq9qAgu9LW7sSivE2DF/s/wCNc8o2&#10;ncwnGzuUv9Fu2ZpI8SdF29jWUUjj1hlmU7x6jGa1huaQd9D/1PjIxQTJ5ijaRyD0qybO4kQxyoyK&#10;UGGFcjsccm0hjWDKjLHMoGM/MM1XLLFKqMrbFO3Kim9VcItPc6rSbWHSb6C/0yUXsMTx+fIV2g55&#10;IH4ZrsPFXjlPE/hbR/CNhZx2ej6W0r+Yq5kdpHBd3PchVUY9q5JJydzCatJs3NY8U+CfCHgG30fw&#10;de6frz3tvItzcPFl4skY4IyrZAOR61wq6nbvqcUiWpjTeAV3F13HuahUuVXKatGx/9XwPULuCzsY&#10;5rPxCxvIzteBoyEB67kOcGsbxTqdtrWpWSHVrieeO3VbmaVfvMOhH8q8elT5ZXPOp6vUyDPNH5g2&#10;BjGSzvj5hVnVdRfWfD0iahBcm4t2VUcgjIAxtx37VrND1TuZc0rQ6iYvJClxkZ9aJZbYSE3TOXwM&#10;LGM4/wB6tGr6lu7uPubsTwxtbsUkVDuLHIOOhqw8082jKtxcbmQ/IO2KxqRSFBM//9b5LEguX8gO&#10;5ZVJwDz9as2y6euggRXc0F4bhSTsDI0eD+OQTXlSb6HBJWdj1vwv8RB4q/ZV8ReGNTt9CfUvDdjb&#10;jTr+HEV1PEZP3iZJ5+UkjHcVT8G/E+70HwLr3hqDxDdxQXUkUjW73RKykAgg579K8+rHlk2PDtXX&#10;N0Dwjc3Fn4G1fUNQgiUa/wD6LZrGysVMZDHB6jgelXdTbULTQNP1e9sINe0PLeQ8hYjzAu54eOQV&#10;zketYT99lOpz8yXUr+GdK/4S8wXq6NejTVuEM9xbMdkCA5YHbyBgV2x8Ra540c+CfF93caxp9tO0&#10;mkQfY1eRX6AGU/MBxxzWFSnOm3FGEHrzH//X8/8AAI1TRfEWqw6QkF95MjMgGcsmeCK9G+BH7Pep&#10;fEXxfqGsyafHDdagruwuk2oGxjGSPpX59WxTp1EjroU3OByniD4Vax4V1G91PVLSOB9Ku3RY3H3y&#10;rdV9RXrv7KXjrxZqt3d6PMkF1pLkFY2f51IrjzmarYe63RtgVOjU5ejPS/HXg3QLn4hadHc6FKbm&#10;8YBTGuMketb+p3FvBrMWiRw+SqAAj+7gd/1r5jENuCPWitChrhFnYNeGTckLBiMdBnrWPqfwq8K/&#10;FbxtbX97paNEFD+fE2HRuMMretZ4apKK0CorrU//0PsPw94e8V+A9Bj0rSdZXWrW3yUivhtmUegc&#10;cGs7S/EfjTw5q17qvijS9Zt4bqfIVIhPFGozjla/KqMpxoKy2Pak4t6llPif4R1eefT9P8TW7Tzq&#10;3mrKu1hx7j6VH4Z13SYdNZLvVreVoicEOpOPavMxMZV6qN6cVGJV8T/EzTotJuLCG2aVrqZI3kyA&#10;FXPJNdb4cvNB03wlCX1G1iEvXLgc/wCNdMKCc1J9DPExfsmkYPxC8aWD2g0rSIZLqUKQhiU7c+pN&#10;cbon/CfaT4kistW1PzLS+g3Ak8wezH0qeeMq+oqNNxp6n//R+jvG/jfXNC8CWnhPw+9xDrs1wq6b&#10;5Um9GwfmyfT0rA8WfHrxLJ8ZtJ8GeJtAD2rReTcPK5jzL3Ix64r8qWIU/wB3LZnsTg4+8j1/4RrB&#10;H8NGEMLRxvJujVju2r6Zq/420P8At/wLqNtE3ztA4UDucHFcuZYaNPLnSXcwdZrFqbPNfg06z3d3&#10;bKMPASwB65B5r1/Trz7VpokHDrgSCuLg7FyoV7X3OzOoc6UjnPijo3ivV9Fhg8L67BprStsmkeLe&#10;QvtXkuo/CPWNC/Za8VeHr3UZNWuYpzdQTsmO+7gdu9PNXJY6pfqVlcl7I//S9Z/ZZ8aHTPjnDaPL&#10;iO/jEcg7A9ua+jfGnh9PEvgW90gruaaIlM/3u1fjOSy58HVpdmme3mmlaMz5Rv8AwF4OsfDviF0+&#10;FGlnWo3JuNziRp1DZJGR1NeUad8MfDmt/G3VfiZrl2fBvhXTlx/oMJ8uBlHXbnBIr77Ay5qEGuqO&#10;KvFcxQtvEdr4Z+Ms8PgDxxf+KvBesBPN1C+05BJGT/zzB7DPauv8U6J8OfD0Q0u/8S3lw0tp9oto&#10;pOUdTyJIJAflwT909MGu2ytciL5kcDa6hrPiXUbcaPq7GysbxA+pRwo0abjtHmEcjg9a9x+HPwT0&#10;g/HNoNOW0XxCkyRxamuJZAjL98YPIpzldXHTXNLU/9PU+IvwH8V/D/8Aa7uYtI1EaotmGnN9Mwhk&#10;wwyykD7wOTVW/l0yPTr6+jDaFqVvAkks8kWVZxnBA4PNfP1asoQuz0KMFJtHC+FPiD8T/Duvajqt&#10;r4PutVUjeJba23RsoOTvBHevWf2c/H0vxI1Lx14w+I2hiK30LRJUt7afEYBx8iqD1xW9GuqsVYyl&#10;GSdjyNvBGjeIfjIvjNbiRNQjjMsmmXbM0cpPzLtYHOM9uOa8z+KM2s6v4su21DTBbiO4ZlhUEhCc&#10;8DPOPTNL7SIqL3GjG8Oas1hrVtKIQwifY6OuRt9P8+ldDqCaU97KVRo0l+YgcHB9PetakLS0MoNb&#10;H//U8B0nVWt4GiknefyeEYj8v0qbT7Eazrcus3DFFjf946Nhmzz0rypRtdmkJN7mnqWu6Zb2Ytrc&#10;W13ZysqgTrueJuc5rR/4SjUToNtcaRqBE1u4MO1zujI/pWTTNbtJ2O10D4k32v8AhT+zPiL4cg1K&#10;A4VZJOJFbocMea23n8MWcEUmlPqUFt5e/Y8e7ySOMFh296zktLGt9DuvDGpyavcx2liyRW720tve&#10;IygrKGTKsD2IzmvmK1tpbf4iXqavbJ5lpdSRSIPVWIBBrGG7NK6vGJ//1fFr6aJoprbSIVjZXyRt&#10;45qOKzNnaNqd46rI7bSTxn618+/hOtNqZqz3tunw/lhtrdZWcqGCPjOT61f8K6tNpviS1uLKE3Rh&#10;kA8syHv296xd9zfmXQ9b+NnjLwNp3wa8NWXiaGJ5tZ8y1uLedPkAGBuJ7f8A1qwrnwTpnw0/ZO1i&#10;L4Wa5q/h4eOVYf8AEsgE808CZzls5WInOcZrfCy9y3YyxKTqaHNaH4N8aaF4s+HXxHs9NtPE9tKs&#10;tvPZXKsn2sRZSUY4JO1vqDg9q4b4r6B4guvjEdSudY1mS6s8x2UGo3LtJZx5O2HBPIA4BHWuune7&#10;ucuttT//1uJ/Zj8WfEbwhaXrX18ZfhvLIkuqpKpjhhuFf5XVjxkfrXs3xos2+F/7Qlh4wu9Rt9Ws&#10;7iCztb0XKeYk9qzCSOVB7AEcV5kKiauXTlJJnBaJ4O8Va/8AHzxVceHlg/4RLWfPuY9WWTEUURYs&#10;oBJOT1Xb716fo9joPwp/4J/6j4o+FrjSdS8QXC6cNUsYAJYpdy78KuMnGc49TUq717GkY9ynd/Dz&#10;W7P/AIJ++MNI+MPiW/M9pq1vqdtqeiWzS3CnaVEoQ7nBZSN30rx3whf6X4T+Ilv46t7+PWrS91CK&#10;KTVprdhdxxKpJ+dh8pOMnFQouWrHJ8qNHQvA/wAbfC99d6nreo6T4q8GapFPqcEeoXQlYQRyCUqG&#10;4ZTyOCa9WPjHw5efDafxdoXiHSdDgS8t5dStltQ72ofKeUhP94Yw3vWlk9xU3rqf/9fZ+KFh4A+I&#10;XiyDQdTsriy1qKwN1p2qQCMxXyKwLW4mwG3jk8nPavQPDPhX4O6/8JLTX/G2hT3dp4TBS1hS5P2r&#10;VJJ2yLdkB/eKu3v/AI15M4b2OlSjuY9/oN1YfsoeLPiX8OtMTQdM0Bbu3k0vVn8+TYSCI/JxhUO7&#10;o3pkdK8o+BHwu+K/j/X20ef7faz2d0tzEJMLbSWzqSSGU42gDpUxk4oHfSx9DeM/G3xa+G/xQ8OW&#10;8Pw7gufBl7PDeeKdcsbBCs8EuY9pK8/KrZya4jxRoPhzw/8AAbWLrwb9judf0rW5RHA1j9olnhZ1&#10;2XCBvvLgY24q4tSk79AloiraR33hm18P698WtX0/TjpOqjULGC2slsS8RHzqyjABO0AjpXGeBtY+&#10;Kug6TN42k8HaHrfh25v7lriG502OYRdQDuc8qR6dKJy5TNRZ/9DB+NfiWSx+HdhbzaX9pS3sn02P&#10;GGENtMvmRp/uoHG3Pb6VzP7OnhKz8MfDbU9eu5tkt8xaGUrgrCo469s84ryJT1sdDhqn2PKfjd4i&#10;m8Q/FG53+ckMUmY4nxtBPVlHocZrnYNEvLX4UjxQZ1FlNdtbAHrvHP8AWumlaNNGE7SnqGo2Twab&#10;Z3jNGyXMCvlOnTkfWuz+FetWml/D/V9N0axn/ti7ZXMiEncihuQB35or+9Aul8Ry+veIbzxL45+2&#10;3VsiXSx+TIQDkgZ5Oe9RvYpE2C+cKGx7GrgowVkJyTZ//9H5U0cW/wDaPnYGQOOK29AtNS13xebf&#10;SLSSd0ZcJGhJxnnpXG9GyU7xsdTdXd3dRXGn3FmBb3EqvLAyEEMmQOT9ec+grp/gzpdlp/xntNYk&#10;s5rfdMFOGAUJ0IIHHT1FF9EzOC/eWNjSNam0/wCJN/eXd+LVLa5eztJbeMMBEmQep9vSuw8H/E/U&#10;9X8UtYSwWlwLQOWwSC4I4OD7elK11dnXze8W7P4jW+kR3t3eTw+XNe21t9mkTzAQWLsAvqdo/I17&#10;N4RuLW38DrrOgfYf7I8QHcDax+U0IPVWQcdR2x0rGS0ZrCVpI//S1/2ixqOg6Z4XsbgPa3Gv317q&#10;ZSRuUhBWKMbf90AfhXovwjFw/grR1jfyUSG3SRZMfN8ox+leNhL3ZvjH76PN/jL4Z8GWf7BHia88&#10;C+GG8R+I7PWHl1e4gcRzeHoVkJ8wx/xI/GWAx69qyvjPpuvR/tB6ho+rmztrvXLO11BEsJg4QSRK&#10;Q4bqD8pJ7Vz5xFLDnPVjzI8nvvBmtaLqF08cgvbaJyfMzhvbg12/wpkk1zSIrCG3SXVRGYIJsBEY&#10;ZLGJt3Bb0PvXiSqQlBvsRRnzt0zvV+FXiTRNX0/xRZfDrUHtnuIt2o2V1svbK5BwWix9c+hrvdb8&#10;YaQnxR0XwD8WdCjXSjHLb2+tTWey7tp2QhXkZcbsseRnnNeZUqRqQae53RS9krn/09HxVaaMniu1&#10;1fw4mpwDQkSGWzQfufMU8ywMcttcZyDnBqz4a8R+LtMsLTxDqPh+8doGysr45hJIJBOMYzyMV+Vx&#10;k4OzOeVNqo3HYW2t/CE/xFnutMuUlshEso8wOoimDb9qkf7prktZ8Tah4i+Nhezurma1v7sNeXc9&#10;xmIu3Ct8/J4AFdsGnBpm9F8qcl1O6ufDyeKfhlp9xa6nfxTQtJDe25iO0D+GRR25x04rjPEOkeI/&#10;D/iRr3RL61NlqkQuJbC0gYx20iPskR93KBwucLxya4pt00ooiVLmg5x6Gd4+13Q9L0mTSvBlhJFo&#10;2rAT3EF7aMw027DYzFIRnnnpwQ2DV3Q5bvxp4T0ua8W+mms4EhkuGTDPEp+Ug/3cACtYzioXe5NG&#10;Lvof/9SKKH+ybnU9LgBiuCitbXe5lkgwScrg8Ag4xV628Z3Gl6NaaZNCl6ZVbdPDkTxrzwx74OSP&#10;TNfmM4KvDlW5caDtzMvR/Zb/AMaadoGoa29hY3ykm5nhKGJ+oy465IxmrnhTxrqegeIovBMdzay2&#10;uvX0aI1wAUikDHbIXJ+XnHJ6gmuOOFckvMxnVjdNbljxzeX9/wDDTXfCksEdxGJZZbG3uDlbebq6&#10;n2OMZHXiqnwl+Myz/s82vhzxlprT6LJ/xKr1I4QzBMbogQ/GVIYK3XDY7V3YfCt03HszGVd05Hj/&#10;AI9t/CsF1d+HdI+IWpXVhOZYLURpJC8UZbO2QZxuBHSvMbPXvE2iXeoaffaxfXH2dRsjnmJULnqM&#10;9iP1r6vL8FGGEV1qzFfE/M//1fDtB8Sz3N3dQSam95bpkwrJjcE7ggehFeh+BNBvdX+Gmpa7FrNj&#10;GJI4y1hJGyjy153oxPDEEgjoa+LzKjyPTuebhk3PlY7QLMyaPDG8zxxeczKFPbPB960hpMOm6VNF&#10;pgSBy+47fl5J5P1rSN4aH09JcsVcr2es311qaLYBLuEsyM3IUMpwwJPfNSY093e4hVIJ7R/LZMck&#10;cHA/nT1sabsitnOl30zaem1bybfO0pyQMdsj6cVk+NkvoZDC9+HFwm/yvIAEq8ZJb1z24qqMvf1F&#10;Vfu6H//W8Y+3yXHitLRoNrSDbG6fxe1LqmnPaISiEgL8wJ5r59K0tDqnqytbx6ithpOq2qCFbu+S&#10;Abhlgc8j9K3/ABxLpc/xFj82ApOIQsgjQKTgd8dfxok252CmtHcisvDmkat4am1HRM211GCMozcO&#10;OxGcHNRWcs81uI3MiyRZEqHrkdQaUo2VuwKWqHXJjmjkCMeUzwMEUmiwT6jYS3FkJpI7Zd00saZ8&#10;oDufSlqotspq+qP/183wX4L0mH4fXeoWDzyajNE0P2iNh8jdflHqetea/twq1j+0N4SVyHm/4RCE&#10;zTMuDI32iYE/oa+bwjbro7atP/Z5M8MuZA930Cg9TUaPNFNtRjtJ6dsV7UVoeU4aWH/aW42qN2fS&#10;p7fULiNynUHGBipkiJwuiTc5SSSMBT14qWW9hl07N7BG+3o5XkfjUPfQzitT/9D43hcNdpGCAoPQ&#10;dq0Lie0+yqvn+YHGDt4KmuBtnBNNsyjPMjlI8yHOBVyx09bnS7maS7iia3UNh+rH0FaSdkW7RQWG&#10;rXkH7h12gN93Oea15dfsRawx2NpNDM0WJPnB+fJyRjsR/OocbNEVIWYyEMuZmPP8XrVux1C3tdBv&#10;7YxQvLcKoV2Zg8WD1XBx2xyDWVS7uhNn/9H5n8O+Er3x/YX32DxPZQ3ljA8otppzG8iLj7p6fhSD&#10;wtrFtqMcl7YsgYlAynKZGOS1eTUqdDzYS1L8EEs2t3bHS5IgGA+QFg/vkdajvFuo9bj8mNd6sC5n&#10;GMn2qYu4nKzZoa34RtvE3h288YaRo0yWkF2IZFVy4t88jJ7jrzXNCC/ttSnura5hi3xNCzmBTuQr&#10;tIwR1x3rWMtLdjpv+7sJFBb23hm40nbC1tK6yBmUF0kAP3W6gEE8dOlZs4SKdGE4lVv4c8gVNm5G&#10;UZM//9L5QvLuZ9EtkaGLybYsI9sIBXdyct1P41p2+j6dN4V/t+w1kW/lIFliKnO4nHH15NeXc4FK&#10;25ueANJ0kWb6hDcWE0sZBngkl2yzZJ+VPXnBNZt59k1PxzaWV7pckMV1qK+dcStgwgnld3TH15rn&#10;qR5pO4pu0WjstPTS/CuhajLpmtR3MljHK9lcQjgv91gTjuDUnw1f4p69Yah4b8IaXJfWkg8++tUw&#10;4bA5IQ9wO4FcXLyrUIaRua8nhbWvhJ8JItfi8XX+kanqq4gs4PnWdSxV1Zc4G3PpnpUFt4+vdH8Q&#10;R6tca7J9tuEJlTYE39Pmz65FXV95XBxt8z//0/S/2a/2V9Og8D2Gv+InillNuq/uDy3A5r1nxb4Q&#10;8G/CPwVcePPFGq3k+nL5cZ06FfLDnnAXaclv8K/IqNaeKrym9onruKoQUe584ftF+PdY+MHiLSLb&#10;wD8ONUsNJ0i78wm6TAuEYYwT3H1rq9T+C+u+GfgtY/GDwBei01yxCSXOirJ/rV+gPWtcViY2SWxp&#10;TpvVs6Lwb8V/iF8fLS81Xwfp9hpuoeFrUPeQXpZSjgZO38j7VYtfiS/iS40nX4rGZ76KbytUI+Vc&#10;5+8R6VwY+lFRVtmdVFto6zW4ptVufIt4I2ivF2sFPG012HgLwhNoHgRrOG3RpIk+XPGa4sJT5qnK&#10;ugq8uSB//9T7a0C/1m+8IXN9HZB5xIywgtzx2JqS/wBburLwnJp+pIsN/LASoVsjnjj1r8sp1XTw&#10;/NLserKKlOyMTS/Bek3dub+/0y1kZhzviB3fnWL4h+Hvg5p1ubjwxDFHbkuZLdjGX64Bwa8mPNCP&#10;M+p2wkm+Ug074faRceBL7Ul0zaZ3EkKPnjHYV3r6F4fvfhxGuoaTD5RhVhhBuU46g11YWblBuRlj&#10;JNWSOJh0XUdT8VP5OtOkSErFGYlIx/OtXxl8OmuPh4FstRu5dRmj2qzMPLHHTb/9esMDH2jnUf2R&#10;1anLaPc//9X6E0C+k1zU59G8Z6JfaNr+hgCyubScKrrnhip69K5y88QRXPxQux4lsDd/YZlP2uSM&#10;AMfY1+QJKVVWPfTtF3PZvhP4ptNT/Z/XxFPCtpZJcOkbY++gIAOO/JIrqrGeK4Bki+ZW5GfSnia3&#10;takKb6nmYiPvuR5AVb4eftrXNsw2WN/MZohjACv1/I16xpMKG9kuIzxJwSOhx/8ArryckouOY+yX&#10;c9HMJc2FjPyLN5D5ts0Z5GOM/pXITlX+JF9oVw6sJbXe0ZyCQeDj1r2eIMHKni22uhz5TUvJxP/W&#10;7NIJfhz+16tqHEMEV9uh91Jz/I19gWF7HqPg+31GF1ZZoVcEHI6c1+OcMwXtasX1iz3c3j+7i/M+&#10;Xfjf/bPgzx7rMnhqCP7dql4oV5iX+RiBtRe2Sa8j1vwd4s8E60dC8f3kg8M+Ip3ItI8StDO2SyvG&#10;eRX2OQ1faYGF+hyYiBsaR8CZdbttH8PfCW9itrqymMgguFKpsx94AchhWpbfB+48ceHv+Ea8UaRI&#10;95pCf6Ncw2+DOzNynXlepz716sov4TJJFTw38C3+G+reI7HSNLhgieAR3WmzvkSN1+ZOMqfXqKXU&#10;9F12y8ZR/ET4aan/AMI3q2nx28SwxXJZJI8gNgt6e9EY2jZ9CmrLQ//X1Nckhl+Nd3qfxf8AFWoe&#10;dNH/AKLdT3HlxTSMODlSCBW94V0jxBqFxBHHNpeq2SQtBhX8xpY85GN+dxHA7V8zUq87cGetSpcq&#10;uYnxA074oeGvjFf6f4fa4m0GG3jlmglP2Z/JY4fgDtkVl3/gTUb3wtqN74C1C7GpW94twdOeB7j7&#10;TEFBI+Xt1rfCw5Y2MKzvM4fSPiDbal4yfX5hbWWtWcJRrG1t3AKx535UkkEAZrkvGNz/AG/4t1jX&#10;YJkmtb+Z2th5e0Kp7/WtefWxhUmnocHJY3FnuJj2vktgnh/Q1bGqXk9ukd0i7W4zjOfTmum2zMFo&#10;rn//0PnnSC1jaXEKQZSQDZxnb2qFbq6t7lxFJJEd2Rt9vWvLbvJo0k+X5laWa+lu5JreHziThtvR&#10;Dyfwq94d1WWS5KS2hkkUlWycCiyYQm2z0bSNZ0ufwfN/aIlTZyYywHykcj2NdRpMsuheEB4v8Ga7&#10;Z6vp9u8UVzZXHMojbjDKevPGRXNNrWx0p2PSNEl0KG0ur22tJ/sepow2RuR9mYISQDXzre32lan4&#10;jv7vTpiEmupCWHLY3HrXLTbczSs/dR//0fETq+m6PNm4mLrIcA4yx+gqW8vdP1/SbXYzIsh/jTYT&#10;+FeC4tanU2ndCJoWnWmspDZ3kyXJwzbwSrVvaFYXBgleYiKXdkMjD86ibVmXTptOx9Ga9q2k237N&#10;Nr4s/wCER0jU1GktCiahbiVYpX4MoOMgDk1wviHwn4N8ZfsEeCNdj8Wf2ZqvhvXZtJjuba4dEeNl&#10;WYE4PTBcVWFUeWxeJj76ZG2sy+D/ANlfXvDVzeR67N8PvFMV7BPZuXkisrxAjzRSZzlZFQnPHJrk&#10;vjB4M/4SDVNAkl8T/wBuTa3HEttqE5ELLnlUmAztYdMnrXVzNKxzNbn/0nSWV94U+E0Pw88faXLP&#10;8MbDTYr+906wl8pr+9YdXcDdt3kHk8eldL4H+JnhLxP8GPA+lfEOOb+w7eN9Fku3VZnsopAViJkH&#10;URtj7w4BryUt0bpJI5O01XUPhvo1x8NdIMXjHT7G5uV1a2jvRG8EKqzBwqHdyBndyKrz674T1D/g&#10;nlbWun6f4hhsPC/jBpY7Jp1d4XkAYGQr/rFIVgDwc4pKokrBLyPTb7x3441TW/AGh/DpdQvdU1K3&#10;Um6sCFF2ik+VKzEFdoRgrqe6GuG+MXg3V9O8c6la6ba6P4rutYcnUU0CxlWHTrlOHKkHy2kH8RAH&#10;WplK0rjepW1r4d/F34Vfsxz6hq+j2V7oN3Zsm2W7MhCyAHkciN8cY4BH51zP7Lfi7w3b/Hy80P4h&#10;PGuieKAv2Pz2xEJ48hN47qDg8ela21uyL2Z//9PL1zwL8VW+Dioug6bLZ6LeXaaiXnMM8EyHKzo2&#10;R5iuASMeuOa6bwP4q0y8/Zw0Lxp4i8EQ65BqF0Lb+1tOuyBYTRN8yXEB+5IRwGBwQQfWvIjJqWpu&#10;oa3Ool8a6F8ZvAWqaF4B8ZReFLXXUls77R712VZViyVxKgP3lJHzdxXoPgvxV8MfgX+zJDrOn+Dt&#10;ZbTdFEWnWskKmaG+nI6+YeiDPcdj1xT5ffu9ipaK4z4ofESx8efs8+I/Bngv4gmysYrWKC+1XIWE&#10;zyk/uIdw3BBkDcOnSvMvhT4G8W6hBZ6al1PZeM/DJCSXVwS8MdsoLPKxJ5yApGetOT1uuok7xRve&#10;GvAfhP8Aav8AiPHoWtSPead4XunTVbgykG4g3K/Vum5gQMdvpXe2GteFp/GXirwvpPhvTLb4beEP&#10;K0W3sYFImvr+QZZVUkggDBGeSOaFHmd2Q5an/9TmP2z/AIgaDrdxf2+h+Cv+EZtJWim+wxvtkUoC&#10;ilwAACQM4HTpXN+A9b1bVv2V9KbT5vMa4sWQ7ccvGWBU/XFeRWikrnTzXZ498Q7zU9X8az3V/HDH&#10;Iu2LZGgUDH06mut+CkWkav4I8R/DPUnOoW2sabJdxYi3fZLhFLZBPQ4Gc+1bTf7lWMLL2mpwEMkl&#10;z4Bt3IIwASTj5Tj0rV8A6rPovxI0/UEjb5Z9rMgySGBXH5kU5fAP4XoXvFPgvxKnx6MWqWjW02sh&#10;poPJAI7g9CeenHvVbU/DGt6H4ajuNW0+W3SQtErycFtvrURrq6QnSakf/9X5R0ZUggZpT8+CPu8/&#10;gK6vw5HqemSq2lkx5kSb7RAzI6YycFgemf5VyVLWv3Jtym79tv7nWAJ/3k12S0kjMSxOeTn1rqNL&#10;n1TRPhJrF8l1GggtiDlsGQ9UA/HANZVKihCxpRoudS5ymk6nc6OlvpV1cySz3SGSQE5KseTgH3Nb&#10;Pg3WL+01i9urPFxIW8v512fKMsRn24/A1UZrlsDhJM6DTNRm8Qi8vo0MUum69bRSOXAjdXil5QEc&#10;kE9fcV6n+zL43txouv8Awv129IvdMlNzZ/Nu3jpxj3AP41zuX7xo3UHyKT7n/9bQ/ac12/1343+H&#10;r+/K+TZaMLe3OCTlZDv69BnAr0n4VxwW/hDw/azSOz3SQKJJZNwVh7+mK8rDxSmzSu25HFWum+E9&#10;W+N/xD0bTDrMes698PNbAvIIzHDdSRc+VkkhiVBHTkD2rn/AHjb4Zapp3h6x8V/Aj7frQtLYDXdH&#10;1eSC4WMxg5kRgyuAD7dOlZ46MXRakD0Zu2vwvtvGDXOr295HZRMuQrgeXcIOG24x83HT61zGsara&#10;eGNRi8Ew2E8dgNstrdRxCIxSoeu7k55PFfFOtas49GTRp+wXtGviPSfBXxksdQ0q3tZ7iXVRYo7T&#10;I4IVX65OMdQAc1r/ABV0bU/F/hLRra11ayK6pd/6H9obc08ZxiPccgEHb83aseVqs+x0wTbaZ//X&#10;7DxV8LviL4F8UWbL4Inis7GJjqFzHqqubRmO4OwIKvj2x+FHjz4b+JvEHwtttU0fxCus6O0BEt5p&#10;MxkiRsAgyRjmM8hT279+PyXE1dNDrlhrxdupheC7e78EeGrbSb1bXUrrUIJJJdOeP98gQcPE4PzN&#10;gnjFczFL9g+Nmqx2dja3FpeWDXFjunKBGTEgXkEAjHQV24JudI5oUXCm4nZR+I9RtbDSfH3gu2T7&#10;HqcLQXFhC2Fd1xuZAeo/LFL4y8faG/jnTNQvdL1C0l8V2i2slqoxDcwsMpKh/hkVmYHHB71FSHMw&#10;wkW4M5L4hpHFBL4Wv9Ysc2EJeSWR8bTGeFKjnJxjHvVTwd4o8WSeD/s3h+H+zLKWE/aJwnzgDn5G&#10;PAHpgVk4pR980cVCSaP/0G6TBpWkeEbfWm8V22q22rWqzSeahDRSk8xnPIZe4rpNI8Ht4+8RRahZ&#10;PKt1GvkpCwXZLtUkEAcg9ee/4V+Y04zjea2NvaqpGxz1/rV5oXiM2GtX0SXlrfpCXmTzI7SM8Bjn&#10;pycHPrWD44XWdDvLmwaCK7kunSKO8VNsUcrfdDMCcZ7GnhablUXY8yv7s7LoXYfG/iOH4hR6L4y0&#10;NdGW3hWJbwXTkvIozktgjn+VbGl6Frc3gyfS7OB7jTPEV4rwzM0bG3kQYOHXg4OD681viqzw6biY&#10;zqOepwvxA07xF4Y8VWNjr+jvGbqZYPPW0WaNZScAs2RjP9aWTwVrN3fGe9g0GGJyMySxSLjHDBlW&#10;QkgcdAK+kwua06uFjJFwi2/Q/9HzT4eX3w4134iXXh/XL3QfDckylbS5aCUxPL0KuWJwG5ww6V3+&#10;meH/ABL4biu9B8YaJpLeHruJvsdzZXHmsrbcrjjG08HrXyea1owTUutrHnRaU9DmNF1Gyk8Li1t5&#10;E8xI/kCsSA1X9Ml1e6ML3uyHz+AituyR1rO7aufULWEbElxqyQPdafm7057MrI1ykOFfPJxkEH3q&#10;GVtD1/w0/iEC6t2iDCQtlM7cjcB34q4sa10GtdHUdCDaVE+PJDI5UgSA9CCfpTfEmnXt18P7O7vZ&#10;gklqnzxhs5JHTPemoqMrg9VY/9Lx3Xnayv7K5s05W5+coM7cAGoZNbgvvEl3GA77CCV6bc9Pr0Nf&#10;O04tq/Y6q25cuNQUXnh/S4SsTLctKccdB6fiag13zpfiNr8mm4MkbYBZs547Zqqa1uwvZFn4RyS2&#10;2j6h9od2F3IzKWOCrgcVUsrLUtS1ufUbSdLW9iJF2pYukp6Zx2PvVtrnkiHeyL93dpbXUL6o8Vuw&#10;GxzCAVJ7HI7nHSuq+G19pujPey3dsPsN8pScnhWRhyDjp+NY1ZvY0pN8yR//08r4S6ix8C6hd6XI&#10;GeK5V4Y5WJIXkAED245rzz9vfTtQt/ih8ONWv5onGo+FZlXyxwCl2+Rn/toOK+awemISPSrK+HlY&#10;8DnwW3BgAeMHqafbLK6AqN2D2717d7I8duxLBFi6MdwmzdwO1RyobTWiiOXVOhPeoUm52IXvOxeg&#10;urWS1dXnjSRvurjHNUZL59rR4XaTgg96cIau5EYbo//U+LlnjRA69VpI7si6LBBgjmub2aOZw0Jr&#10;a4xdt5ce4EHC0+2vlsdSM8jsHAJUMM5NKUdbCVmyG81CW81E3sjL5zcnaoAz7Cls9UkS4SRvvpwf&#10;9r8KqUdB1FqakuqvPYs07eRIAMLs6/Wq4aW4YFIxgLjfnnFYpLUzULaH/9X5g8DeKbzQp2h07Rre&#10;SbeCsvtjkMO/aul1LxNq+peFZHvJ/Igmky8MKbVQjuPr/SvKqQVzzeXlZi3GpzjTLiC11xDC1u/y&#10;rOUfIIPykU7wudX8U61Y6NayLNfysIbeOaZUEh9MngVKhyIJWRu6V4g0fwP4c1Pwh4g0m/i1W9n3&#10;XMaXAK2kinG117446H1rm91nrF1KhlMshk/dRoMcAHmiClq+5q6nMkjLv9PmeDyrON965I2nJY1l&#10;yx3dvIktxBIjZ6EVpB2Cy2P/1vkaCe8kt/Lwvl7gDubp+FamhWryaZJI17JFAkg86MR5yvqORnmv&#10;Lm1E4JwuhkmqXNtfKkd3ObaG4MscYOMMQASAO+BVXUNYvpdQuUnneVZ23NGz/KGx146GpcE9RuOm&#10;p6B8Jp/EOl/EjwnDeaBYyaXeASTR3EZeK6gZm3CbnC9Dzwelewt4d/Z1134j61qHgq+1D4e+I9Em&#10;2xtY6i81jekZVtpPzRkjB7iuGtFSqNBCGtuh5p4kutV8S/G63t4PGCXflfLLcXr8IyjJAPfIA/Gs&#10;aTT7e08eypqHiSy1BEiceU8e4qjg989s0pS6Iqq3GVkf/9f7F8J+BdG8OX7SaEslvHniLzWKfTB6&#10;V1Ou6Dp3iHQobTU7KC5WNxLGky7lDgEA4/GvybIKalQrJ7tHqY6f7yJ5DrvhR9P8LeKVNhb/AGP5&#10;kj2HD27AHlfbvXkHwr8U6n4d1ee4jVdc1S1bElvfNIi4H6Vxa8rTO297D9T1DxBpnjbWfjLpEUWh&#10;al5aDUNAsy2LuPvlcdcVr6D8avh/4vv7Tw/4c0efRtavV2ywyRldxPX608RFToxs/hCnU5Hbud/4&#10;H13SvC/jKx8GeNdTWHUrtmNlJKNqyrnOMnvXq2pymx8M3F1bX3lzwqSoTncccVz4CNnKYsU7tI//&#10;0Psn4datcXPgm5t9VuWtrmOQuyNwGJycg0l5aXOr+J0lupiwQ4GT2r8clXc6EYI9yMLTcjbCbNJW&#10;zL8DoR2rmfENzLq+uQ6FaPlQcygCssfLlhFIrD/E2dVb6Zb2vhqy09NwwoDHHXjNYninW5LbT3tY&#10;ST5YxgHNbYr9zhlbqY0Ze1qO/Qi8BWGp3KNfyWKoi5ZUkOCx9PauguYrjXLZrcLNp7j5X6Er7jsa&#10;eEpOOEt/OzPF1Eqvof/R+pfiZqel+H1i0q71H7TdBSYbt0G9sdQWFeN+JtYtfEt/Npky+XbeYu+R&#10;Tgvg9a/FsRUdKbceh9Jh0p09ep9IfD2107w/+zlotjeGAaaluCjMOE5yM8evet6zdWv2MeCvYjoR&#10;WlOXNOi+p5WLi1OVtkcB+0V4bnl8K6f4vsYZJLjS5tsoQZJjb/CtL4D+Orbxb8P5rJmK3mny4ZWG&#10;CykDmqw1OOD4hip7NnVH97l7XY7tlD8HpXA/Ey2uU+Jmnw2OqvYX2pKEhuEi3bVU/MP1FfWcYYeD&#10;w3t4bo48qk1XSP/S9e+Mvwr1Kx1Sxu5tWF9J5nF042Fsc9vSva/ghLPH+zfbR31x5rxO4AD7to44&#10;H45r8TyrFKlied9Uz6TMY89BtHkX7YPhPUV1LQvG+k2N9qMVrclbq1tZFRnUg46nqDjGK808E+Cv&#10;DHxnFx4k1e4vJdT0iRZ4Ld7syStjjBGeMe9fW8IVva4WUOzZw1/hjc29btLr4TeI7/xRa+Krq6ub&#10;vi1js7cmOxiYYIlbrnrzWP4Bj+LPiFtT0n4W2+pzfbLgyzeIr1yttax4+YQ7jljzngdq+i96KS6n&#10;LK99Cr8X/iJ8QdG+IWleHvDviuPVv7Ltd1z4mktkkYSDrGwXJcfe61Q17UNW1v4ex6pciXVPtUIW&#10;aXTrQxqW6khBytcmKxbhOyOzDYZyjdn/08/xSZPiB4d07w3HrUV5Eojeey1G2IntApHJOMlcV1fi&#10;9NA8O6DBB4a8IalDNosiStNp1yTFLGy/MyknGOmVNfO0qF1dnp1qjUnYXwN4s8PeIfHItbjx5LIZ&#10;4DHbQ6hIzoUclXieQA7QMng0z4ix23wcitJ/DOoX93cxxsYprWGS5a1cdNvl8kY4wetdMIqKuYyl&#10;oeM+OND8Zax8QdC+KHh610ifVJZh9qks1NvJI7cETRtjG7n25rndZvZ7bS7y1uStsWlkPlJ0iJJy&#10;v4Upe9YwqQ0bMTTdKkutPEYYyt5gCM3XH9a0dQ8PyaeogePEgYAp3B+laSn73KRHSOx//9TwyDw9&#10;4h1eKKxs7mATLk7cY2r6k1qn4UaxZahZz32oWqW00imadHL7RxkEY/lmvHlUS+ZsqXtI+hcXw94J&#10;0PV9UtbETXMczBTNcIUEZJ4ZCMZHB61qXHwz0K1+HNpf6Y7i7ldZWnYDayZ7fqKzc2y/ZrZdDej8&#10;GaPfWJtLyOBZZY+oG0jIqPwfomk+F/iK0eJXt5T5U4LApInfOKycWtTaPxHe+JtW0r4efs9eKby2&#10;hmcz20Z08yscl5NyHH0Br5qsi1pqErLPhnUAgHh6iktWOt0P/9XxK2ttKltxdXc0ZML52t1zViTV&#10;dJn8WrpVpzJbxeYTsO0GvnpSb0OpWeosmqXh0mW5FoWaA54P3vat/wAHXy3Mkd5qdkiwuMOrHop6&#10;1nJaXNoS5pHvV34eju/2WPDWrW+tXFlpl/IdLi2Rl080ZbG4jHIBAB603X/gP4P8PfDTwt4TuZNS&#10;0zUPEyHVLuGOL5IGVmWOVj0jBTAOev4Vrh6d0n2HXa2M+7ufCmgeDrzT9f8AI1X7RpZsoNe0OUbZ&#10;ssVFvcggBsMuQw9au/DX4SeGviR4Ug8a+I/FcPhWExppl7HOyrPFdxyBY/LH8QZc56HmumSSaMVq&#10;z//W3NRvdP1b9prUPB+teGdd/syXXbm2XXzckW00GdqRmLomCM5JqlZeHP8AhX/xSm8O+DNKn8Ue&#10;G9Zubq3unitSEtMEiM+Y2VJOGODjp714jnzao65Radmcxovh+a18N+J/iJF4Ta5fwvbsmo21t8l0&#10;LZ32GVtvLoVyOOhpPgpZReNLzxfbfD7w/Ja+HLmxNxf21/M6zQzRfvIZUD9WzxjuDVONp27hNRUN&#10;Nz0/4YeP9d8OeHodG3yWOm6BoFxPK2n24aS/hc52RKSGVssMk9Kj8M/tAR32tSah8G/h9/wjvhjw&#10;/ZrP4hhu7g289zLLnehR8Kxymc5z81W3Hlt1M22pHJeGZ9S+Ln7V93b+L9XmuNG8caZd6hoF7aIw&#10;tobmBdxtZxnC4CsvPPIPINcr8QPgRrmjfDvSvHFt51lYWTXItIbgLstYw/3VdRn7z8Z9ajVq4cvM&#10;j//X5Tw14y8QaPe6X8Nf2h/EviTTNMubLybR1td80BZd0RLA5bOV98Guk/ZzsfiHB+0fqvhD+w7u&#10;PQfE1pcS2FzdIYob5ERivmZ4LZQkNjIIPavJnNKXqbKTdl2Mn4EyfCy2/bvSfVbvV7X+0ftOnw2z&#10;4lgM06PGpZlORiQghsEcc4r2r482dxH8L9D+COtJd2XhnQxBYy6nb6gIWNzsB+6fv7ixAzj61TV0&#10;JPc4LxD448MJ8FNQ+H+oeDfEUviHwk76fdWxt2glaMDcpkizlieocfrWv4p1D4wT/A201OxnstJ8&#10;R+OfCMMMVjDO5uBaxy+WgkG3Icoyc9wPrRUVlZFrRWLHxh8V6l8EPgNpPwC8Ff2nZavHpkV1448R&#10;WFoz+UZhgW5dQduckk9AAPU1z2u+MfE3iX9jHR/BOltPceJ7rxp9qe6QbCdsBijd++SpHPtmlRb1&#10;TJlHY//Q8u/aW060svEuo+F7DxLear/YllHDPPdq28XKL+8Qk8nDZANc9+zd4ng1Dw3N4KvcpNYz&#10;yTW7hsgo/wA2D9GB/OvKqxvSZtHSaKHxh8Mxp8SXlMBt4nlJcxpu2vj09+ua5nwl4p1Twp4zudVs&#10;YkeSawe13KxTbuUrnHrTozU48opx9+5kI9zZaR5U8ZEMwLx59ASM/wA6t6WJJtEmWGU74/nwvUY7&#10;/WtZbaCe52+p+PLHxL4V8PXFg1/DrmlahEDsQFVXGGbd17dMV1fj3RdbmmOrahFHqGlabPCztCwU&#10;TwuVyQD0P4VwykoTsb35lof/0fmnXNM874gajBbjZAl0fLZWByoxyCO1dHoNgtl4bukXUI1M4jOH&#10;IJXHYfXmuC/uoLXZbtZ20so+pX8bQl/lyuCmcDGa6HXNRstX0yw8Iaa8ksF2fNnIHzBU+Ynj3wK5&#10;MXPmtY7sDCybJoPCFtqdiuoTkyW77pVVztkXJ6A9R0qlovh2ddcu9M0bUmt7T7XJIzTHe5yOntwA&#10;Kwp4l39DoqYdKK8y7cW0fhzSdb0y0vZPKh1a1n37gCN6hfuk+p61VtfiBc/Cv9pKx8TiyjvreZh5&#10;p7yIwww6+nP4VUJtz16kVqdqfof/0rfxik0fxR4a0TXdPuZZrYyP5JYbSYmAdSR2yRXovw0igtfh&#10;tpEfmK0aR24xnI3EAhR6da82mvfbLqbpnlXiHxD8e/g18YvFPjDSvDOr674Jn0e6trifylmisvND&#10;oW45TBfkj8aZaeCb3wT4H8Jakbezd9R0q0nRLuR422PGuGBIBAOCARnBFceY1f3b8i3urnT23xV8&#10;P+HrmLSdKgkbUtNtSfIYboZWZ84PqeTyPWn3d7Yt5Vl4o8I3QvL2JpbOW3ZSRJgkYU/eB+6cc18T&#10;Vot1eZGleamopbIltLR7WztxoMM8fiW8sVnJQKqxx/MBERnCuV696oeJ7zU9U8M2mq+H/Ft1Bf6J&#10;prpqOmsv72xkzw4Xp1x9a2inJJdTSb93Q//T6rV/2l/il4m1jwvfeC1iudRNnEb4XVvtW9ZG58wf&#10;w5Awe3evXPBOuaTqGjN4t8LaLa+HdRF3Ja6/ploqvs3gMW8pgA6D5unp7V+R1movle51YbFOUuU8&#10;C+L8Pi/4d/GG11221nR9VsC8g0u40uYDGGLHajcoRkA/TFYGkt9vmsDY6tYLZ6jEzXM2oZUWzlsF&#10;WODj2IrvwlqUFLuYqo/bSiVfGnh/WPC3hs6Rp0zJDZ37T2t/DKZLaXJyTCwx8pHY81R8TeKNY1D4&#10;c+GfDl/rRaPQZZLq0uYUyyGUKQvsFIPHrmr9pFO63Kqz9lFtdSz4N0rS77xHceI/GsY1qa43ee8k&#10;nzZwcNt7mux/th7Dwr5VhpsV5DtT7MIJAu3PZh0rgxHNWbj2MPrHPof/1Mz4hJJ4h/ZsuPEmgeDP&#10;I1zTZBFqFu0oillAHL7c7WGCDuAzirOifEA+C9W0/XJLy4k0O90u3u7i0hf999ojZtyxsM45IyCe&#10;QK/PMtjfB8stzLncING54H1vwV8aviJfT2epTaNqOou7SwahAgiu4ypGwsCdpztOayfGnguLw7rl&#10;78Ltc8RNoe/S2vYLua5HlPIo3Roxz8wxnBHSsKD9hiPZmUoKd5nnMvi3x1ZarY6JrmrSXsdo6ebG&#10;0nmpKmPvKSMkY70t18Wr/wAL6lqPh3SfMiijbOHJDeYQCjYPGcDHuDXr1cFCrJX2ORRcU7HdfD34&#10;7XWq+I7rwj47sYTLrFh5Uj3cfygkfunyRhSD0Ncbqtjqmk/HLUtQ0nxCrXdkgjG92jJ35yrKeORn&#10;kZHIrPD0Y4as19lo1pt8h//V8A1TwbLoXi/SrOC/X/iYSf6PeSkCJfmxhmOOQev0r3TVJLGP4Dy6&#10;x4N8f2mr/wBnbY75JEYQ8KQwRs4LZyARkcV8Vml8TGnJHlws6qR45pWp3Gl+Nor5hmK7uCCF/gz3&#10;+nSvTdNlu5LW2ltZcGNSu3HUnuK66qikkj6fCyctB9xrL6baJNqM0Uk1xI0a7FO32B/AVVu9euJd&#10;Nt7ee/sbKVizSw7t26PoCCcY5NZJGrlZl1dUY69DottA0itCd06ghVAHHPTn0qlrsccHgq6heeeW&#10;aCEsGJ6ZNXHfUaaep//W8O8S3F5/wiEstvJ5TrMjEFsEZ4z+gql4fkVfiU8Uk+0yQgqrYwzdv614&#10;1KKlTdjort89jaaOW18Tpql1DuaE8Hb29qyr7Wbi48Vz6kmSLibYVVR0J6kCs24wkuYmTk/dR1Ph&#10;HwJ8UnuFvfDXg/WL2GQYQfYXxIx9NwGa3rb4F/Gi2kMt74LutE+0qTLJdkKBzwCBk+/IrCpiYKWh&#10;0U8PORpfD/4Saxo+qXd1Pc6PqJvZfns7iYJIpC87VkA3DPHHPNKmleItHPivwTceHZ9Ja5hVbaOU&#10;B1lJ7o3PHak6iky/ZuGp/9fM+DYktr3XfCccYs9bjsvNjSQ7T5isHIORxxkVyn7ekN4vwk+EL6ky&#10;TXcUWrozRsGCxs1u4H/fW79a+bw+mJR6d7YeVz5shgWW4JC5C/e5rU01bfyghUAseATivXqNcp4V&#10;V6Euoackt2k8YY4PXGMVBfzaMumJDJpFwLgrn7R5vU9MECsaUm2kRCTvcy0t9x3R7hg/dNRyDLY3&#10;Hd16Y5rrVrmsWm7n/9D4lbzd/lvkZ6DFXdM025u70RwxvI45KBck+wrmq1IxVznk9GbsXhqbRNf2&#10;XqYaSMSxJ94ge+OlUriyl1WaWaVI4IgcjK4zn2rn9tzJSRnC9rlCXRbx7hmigcovIbBAI9an/sJ4&#10;oFeTKO6/KtauonY0cizFochgHmzbnI4AbJx70/TlsP7ZW3v3eKBvlJCEjJ4GaylO6aRk58x//9H5&#10;KkupNF1pl028x5bEeZEcA9jj2NWrXxLqP/COXeh/bQsV46sS43YIOR9K85xutTilFNXIY2kicJ5K&#10;zKzYyOMGpLm2W6B2K9u5A2lcjn1B7UpSWhDV7k66zcw+JftGrQNLNOh8ySQ7t+RgnJ71JrWmW9i9&#10;pe2GpRSRyKS8aKUaFs9CehHWlsyUmp2K8moWtjpYZZXMrLtVsjA5xz69TVS+muI2jkljjkXI4WQN&#10;n8AeKdOPNuaRif/S+TIxFeXskgt1tY953BQSBTrie4tZUWG7d4ZYsYKkAe355rzZq7OTzEgktWil&#10;kuLmWLyoWePam7c4xhevAOTz7VTgDx6qtyzAh88EZ696S1ZE7u57x+z/APEX4Y3HhGXw38StA1nW&#10;9ajiSHRYYLwQ27rzuEnf7wAxnvXe+Jtf0bSfB/if7ZbeGvDl9ewQWkWh2sQDQSEAhix7lQN2DnOO&#10;OeOFxXOy6D92zPIPFOmxaVdxX9gVmuLttwjRMbcHBJz14NU9TXQ/EvwlaDR9MeTUS5WWW35YjHI2&#10;9T07Vz1lJPmj0ZNWVql+5//T+27Ir5jJFLuZRyCKzPitJ45X9nS8n8D65Da6qv8AqmVMtweQOeT1&#10;4r8dy2UqcZWfQ9evC80cx8CbH4g3fhrUoPG93HqXnurmcjaxPcMtL4m+GS6f8Tri60xbVf7QZJJS&#10;YRtYA5IGPpXPiJSUec6IzUZqIeINPg8X63eX+h6bZySRL5U4kUDp2z615HdfA241H9plbwa7/ZOp&#10;ysZbBVQYDKcge/WuV15KVu5rKnzfI7HVdQ0eTxZH4U+O+hR2GqwwMmmauF/0eVj0YP8Awt1rqvDZ&#10;itfA1ppn9u/2hJE2XkWUOrqOldGHg1SciJ7n/9T7H0qV9TuZI0iCxjn5T2rVS3QTBVfDgZUeor8Y&#10;wdPmXMe9OVtCv4i1ZdF0JizYlk4A9Peq3gHSHa7m1S8GWl+ZSec1lW/e4mNMXNyUHLubmqaouman&#10;FI+ABGxx61yGnx3Os61LKx3AyEgYx3rXM53aproRgYctPnO2ghNl4bS2hARtvXHQ1n2Wu6lbveWm&#10;taaLeSEnypUfcJV9a6Ktb2UYRW0Uc0IqtVkf/9X3z4xadqWu201xHNHbwRK5WVm+YEjsK8d02Wew&#10;ukhjuZby3kbi4kxn6V+Hc3tYSvufSK8HHsfX/wAMJodS/Zv0WQorxva7XRhkHkgitHToIradxAfk&#10;DcDsvtXo+zUaGHqLc8nFz/eziT6xZLqWgyWjNgSDjPSvHLWLU/hR+2eJriFo9L1kryo+U54Ptx1q&#10;eKKcoYyOIj5HRlVROMqb6ntTKGUSRP1GR7iuZ8fadpZ1vRPEF+ZBNaXPkRENjBf6/SvZzWVStgVO&#10;+jSObCfu8TY//9b6t+OfhiXUvhZLNZRhprchgCcVX+DurW1x8NrK1S7FjqkPyzROflc+tfglSLjK&#10;x9PCXtKLTLHxu0e+174G6rpKQKbsws8WP+eqjKkfiBXxL8N7uPVvjLeaJBcan4b1ezWQ3cCQMhnB&#10;PzYbocEZ5r6rges/azpHDjElBWPY7DxToPhH4WaprGt/EuDWrmc/2baaZNbKvDd3Prz1rK0j4ifF&#10;FPhNLfaZ4m0qDT7Cd7G0tPPWNYFI5JVeSTk819tJO3mcm2pjeIJJPCHjq38Pand6JZ6nd2ZvWKSi&#10;aIxEcl+mMk1V+CfiJvGXxpm0yAPpTOfKlmgdmiXsj7W6Anj8a86WDlOd2dyxajCyP//X1Jv2evjL&#10;4w+No1XRhJfGaJ1ubqXEEkW0kFWBwOfUHvXV2WgeHIZl+Gd54hs9Z8QJCjz2tndCMRYOArsDjPTI&#10;rxKcXFcrO9u835nDan+z6ll8aNTivvFUNjJqFyIo4rWUD7MAMjvyecVqWfgO50/wD/YVl4hm1bVt&#10;Fk8y2eeUobrByYiQRn2JrjnVlCrY3p4XmhcpTeA/E3gf4fXnxAuvhrBcWmvtt0+wvb0x/ZZl64Gc&#10;uB16mvnrx7FcWni+VLhIYC8hmlgjB2puJJC59664TvPkOGonFEul+J7G+0W2j0vTipsicymMAMT3&#10;/Spre0mutXbUL+QSzrk9aqaa1J+J2P/Q8l8IMmi+MZdZvN6ic7M5xgdOhrsNT8SaTp/hNtNvdSuD&#10;NKokh/dg4Hv2r5yVRudjupJKDOQvfGulT6RPZ3DSSBhtU85XnpWvoGvRW3hi20+a/wDtOnJbvtXk&#10;mE8ntWjjZXJg1zE/ivSdcdbXxHFDvsI4hudmIx6HFReDV1LxPqZt9Njf7TbXAEkQbllbHTHbmoUv&#10;3bb6FuL50jsvjh4S8Za1+xrhb6S4n8IXY+32ojO6K2ckq2e4DDH414RHC88G4sw9/Ss8JPmux4qD&#10;jKx//9HwnRb8S+ZaCNGmtxuZlGcn6Vfgibzm1W+tkiULtZs4yMd68CUbM6U9bFtdPkkihvbK4DQK&#10;37xcZBBrs/h1o9p4l1t9LiliSeNN8aP0k9RxWFaTUbHTRjaWnU9o8Q6v4x8J/sONpfgWzsNSmF1H&#10;i0vE3/Zn3YEqg988Z7cVk/GLxHrvij9pHTPEnjbQ5LO2itrOwieGQyvpt0iF2M0J/wCWTEsc+9dG&#10;Eb5bEYhWqnP+NvAPirWvFviazvrS30zRdH0c6kt7bSZivogwdRDGvAO8A+o5rsfCHxA0zxB8OrnU&#10;Z/Bt/d6jc2tm2pzsgazt5EdVDxkDIdgQSccEVta8jO9pH//S9J+Ntv4A8D6hd2Wq22p6k+tCK5sN&#10;MtrZo5biePLhXc4HXgnqayNH8d/tD/Fv4V+M7bXPA0XhLwraw2wg/shl3IzYxls8sO+O5rxYJU1y&#10;9ztqTcpnlPhb4s+KvBv7Q1xd2l8t1ZNYTWV1M48sy268OJEIIbLcc1137PHxDudO+KGieLvslu9j&#10;fCZbuxMReSIyrtgDJ/cIOfYiqhO8tTN3SOZ8AfEa4uf2mtQvviUZ7OTR7qe2vbq3AKrZs5R40iJ5&#10;2ggjHPFetab4F8EfEb9nLxx4eT4mWs8uteZY6itnbgvLDbfvredE4O5l4bHfNW4J7Epo8d+Ad1qP&#10;hObVPh/o80lx4euo5SLt4WguLaRgUbg8gkZGR7V3mmav4/8ABvh+T/hLLGbxr4U1Ge2tba3ERkWR&#10;DgtIwH3WKhckgZK1Cbtp0HGLR//T1PHXg/WvhtBc69f6pa2F3ps63Nvcy4u40t2w8X3snGwqOOe1&#10;dV4L+M2j+KvEfhWy8aaVbaXrWix3F1Y6ooYR3UE7gxhWHQ7jIOeMNXlOKb1Oh2jt1OEvtB+GfhX/&#10;AIKCafoMtvFf6vaO13C2moVjh2gyZkP97dwPeuh/a08G+FD8RLrx1a/EzT4P+EruortLWG5NxPau&#10;OrNHjhQccdsGlLRXQKHvNGOsfxT1P4P6L+0ldalZ69Ppt9D4e1acP9nkuYgyqsypjkqrjGTkitjx&#10;f8Up9U/4Kr6V4kin+y6BDEILOS0fMoSBCq5U8ckZwKIzvHUb3ON+KPi7xpL8VIbvw7411bXIfHlw&#10;qzJp9t5YvCCQUMjD7wBwVPSuk1PwbqfgeXU/CfibVZtD8VW9hbtbXYnWZ7NFG5GZgCpfHBFNSXN6&#10;iu29T//U8n8Xa9qXxA8c614o1rUHvb3VbiRpriTAMgztBOMdQAa871nRtd+E/wAR9L8T6epa2u1M&#10;iOGwsqZwykeoP9DXm0/eTizScj0fRvGum+JpINYjvImBIE6tyQR2IrE+JPgXT/FHjQ6/o2oWthFc&#10;H99DBggN04A6ZrkTlSnqdSUZwsLofw98OX+rLBqyyTWqQrAsgUKwx1OKxvGHw6i8NMbrw4Lu5j+7&#10;MD827nhh+GOKUMW1Oz2G8PdaFn4RnR18WyS6paM5t3+4y4KEjGT69+K9K8QNba14Ln02GcC3lA8n&#10;CjKlTkflisMVU/epmmGptxZ//9X591/TzpPiW4lvCquSrbFHL/KBnH4U/RZPtKsGDO0zYRAMbRju&#10;a8mFa9O5vUpck3E27bw1/a9yo1dnit7Y5kAP3gPX8qs6Jcyr40ur2ygSOa5H2e1SPGI4R1OP1rjq&#10;1XKWnQ76MFTivM6u71k6d4XWWytDcyQLnys8Ejqa5Pw1qdxqGo6jc3N3NZNdO7HbFtyD2z1FZUoa&#10;SbNcRUWiNCbzZ9O1SGS4VoZ7SOVGLAlmjbOD/wB8iqGt/YtT8HicwrNPacx5XJHHP86t35lJmTs4&#10;tdz/1uek18+Mf2b/AAjNqM2+Qo9nNEAEIMIwDx1BUjmvW/AV3BrXgLRdM1G8EUnl27II/kYsj7QT&#10;+QrycPLmRrP4kiDx5ofiPwr8D/FNvbaRf2uoz6Re3jX8N6fLvYT5gdJbdj8wwfvL0wKvaPY+FvEX&#10;wB+Gfg741WN14ehudEtrTRdYuGWW1k2JnY0gPGcggEggipxdD2tJx7lT3SOB13wrrnhz49X9pcmC&#10;K5t7+WAyvGyQOgwFaNj22hT+NdHommXWteLIPtkUt1ZWOGgleJlP8W7ymPY9MCvk6tJUW79DTB0e&#10;jN2xTSbVZPEGqG2j07Ur2Oymb7r6edhYO3cg4/LNc54PS48HftueKLvxPZWM1glgDZMyb0uLfcNv&#10;I69OvvWeGrU1XV+hbi4tqR//1zxf4mtfB3xYs9a8NNGkUlxI0tkEJWFHz8oBPTByPStrwp8Uok+K&#10;9h430wXzRaWm+6ZAcF93zKwHqCBg+9fl+YYaPN7XoS4ypz51sct8S7i91v4qS6ukdpa+GdUu5J4U&#10;OP8ARPMKhg4HKjOT0q7oOh6Z4W8EyeGdSudLuLa5vpbY3loplSUABxhuuMEEH61zxr3SS6BCXNXc&#10;jV1a/wBe8LWqeCLS3sr3RpokazhuIckgrgsG/Ec15/448Lata/E+30ifT3t7m2sFuLlOMbDu8tsj&#10;gg8+/FdNL35o6K1nG3Yk8P6RPZfEewfUfsmnySQBJfPmKxy55XOM88j8Kg0HxFqc9lc6DBFO8ttf&#10;SeWqnLOu4jaO/wBK9GhhKc7zkefSleV+x//Q47xSvi68+FF7HI10rgoVuAp+RBwRnuQMVR1NP7O/&#10;ZX8N6vFqAg1Gw16e1nmXkPE8e5Qw+o5+tfF4elTUWl0ZlWs1dE/gjSdSTWYPEMGnQaqNPjb7Rb2x&#10;5GckNkc9FP4Grmo+O9L+J/hiUa/YyPqOlyLFBPjczxgbdrDqABXHVpr2kq0ehzJyUfJlK6+Huo3f&#10;wvtPFvhjWk1GxtbhoL1bn93LZ7SAVZf7oz1FbukeB7fRvEY1XxJ4L0zxDYXdkIp4oZmaTzOqMpx6&#10;YFOrmSnScY7oSVzX1P4H3PjrwMbz4cSaW2uQTK09teBonsVUkqquOp4wRXGWeoX8XxYn8OajbDVW&#10;t9Ju5NLCoPOWdRueMk4LbXQ4Vu3SssuxEsRGdKXxR1CrJLRH/9Hwnxhqlt4s0zTdM0kD7EEN88S5&#10;DWMkmDLGwPQBt2D6Vq+Bpbi8vtTazk8rQ7NIoI4g+Q7gH5z7nmvmadJRoKMuhxYalzVki9rmjoNI&#10;SeFB5h+deOuOldZ4elZdH06/tonk3jBROQvFYVVfU+jw65GS+XcXGpNBDpoVNryM+4bS+enrz607&#10;VtM2JaT3Gn2BRlEUksgAZc5+X9BUx1ZTV0yQaNqFnrfnWOpYtyqq8DYIxn+H0qPXbGfUfANxLbJi&#10;/wBmTArZLYPT8qpSsxRTsf/S8C8UalYXOpTx3KMIZFBkToUYcc/pSeE7OXxB41sGgnSGCL5ftD4w&#10;F559/WvFoytTujbEtqaR7LY+HvhLHawjVtTl1acjcSLjyI846e/Paux8F6r8PNBt49S0LSdEs4kb&#10;dLIDHIWwep6muepGUleR0U3FM7q0+LVxqspVgHjt33Qu6GNFz0Cmr7/FBYtX+x6fOdP1OVQELnIk&#10;PXg/nXM6XvnZCr7tyvrXj03lzG+s67+9kb5Y2TKlwOmDx2NQ+MfDPgT4o/B6WLVLs6bqUMTGG+tA&#10;EePPG5B1464FXbS4003Zn//T6HwF4fg0Bxo3i7xVDrurPeC10/V4gqyTqF27WOctnI5NfO37XfjX&#10;+3/jDpngMxO8nhKOWKZy3Alk2lhj1AUZ+tfO4WDdS56WKShQkjySKF0utgG4joPWpgUtUiZ7fDsc&#10;kv0FejVTPAqq7Ne+a3s7CGMXEb+YoYsjA49qWPS4tSRLdTlJANuAPkPc5rnu4q5hzOMLlabw7Fpm&#10;tT2TyrI8Z52MCPzrH1XSnj1NXWPYhwSeua6KNRydzopvqf/U+SdA8KX+u6kbLTLY3dywzGqdQcdB&#10;9a19EJ0jTluba7u9O8Q2N38wkgDJt4IJPqOcivJq1L3Rxu7ujf1+/v7oRjUtYttTvdTdrnfbw4eN&#10;zgFCcA9hwMjmuT1N9Ln8OxpaS3CzpIwlB6YB6eua56Tk1dDvayJLSNbWzWeG4ZYyPmTGQaZqEMV5&#10;bJPEpU8gsO9dKd5ibsiuYo4UAEhZiMls0yNWkg+RSzKe9aRjrcz6H//V+QLqHawZjhj1FMEyrCYz&#10;gtjKnHNcVtDjWqLmlEom+SXO6TjJ9Bmux0fU/Cmrfa9HvLe7trfy1aB3RWlM/YocdD6dK5qvddDO&#10;TMT4haImi+MI4rDUX1GBokcOyhWiYgbkIHcHNVbPUkSzL6pYvdW5Xa0Ybb+R7HvVKV4oufRmVc3P&#10;2jVi0S/J0AoRGUASEYZsDjtWydik9D//1vkhrO8spFDiSNZ1ypIxuWktLW8uNajjw7ruwcD7orz5&#10;NI45OyZfl0C8M5jSACMNteTOVUZxk1V+ymDe0e2XGcegFZcyI6anpHgDxl8PvD/wwkupNCnm8RpB&#10;5cU+9TEWB3BsEcfT2rDn8UeIvGfxP1PxFrJBhv5Rd3D5B8p1wB1554rJU+XmfcdLTQ0NZ8d3MkUN&#10;v9jYiG6WWz1ArtbjhhjnjOPyqDy72TXBeWMjSXBJPlwZyTn7wx161y10oqwqq96x/9f7NivfEsVy&#10;0tvoaBYx1aQc1xuqa9q954+udM1DwwslleATxyJIY5Y2HG5T3FfiVKdRRfY+gXJKWp0Pw1hvba0l&#10;uZWMqNMflLDOPQ1ta9f/ANpXUemW8ODHyxHJFTXrtYdx6smdP98pdji4/hNMus63Na+ML+wivple&#10;NrR9rRtgZH41D4i+GN3PNAbHxNcf2jYDfBeSKCxcdj7GuCfNFwudMJe67Fjxwthqn7Od3F8T5La5&#10;WKMCfzI8A4IG4ehrxexj8R/B/wAZ6nqXgI/214QhjE8lvLIWliU9QnqK9XDS0d9mZSR//9D6e+E/&#10;xq+GfiTT4JbbUzZXVymHtb4mJ1PtnrXXal4n0O18feTGQ7Q25kYpICF/zivyjD0o06TSPbmnKZkr&#10;I/izxG2oMd0PRV7D2rttLtUsdBigChQByPSvNwi5sTKb6E498tJQRxHxTm1e/wDF9idBvhG9qpUo&#10;4yr59a1/hhHLP4La61OAR3UErRygdMjnI/MUozVXFNvZGiXJhNNzpI8XUpuGLiFTwScZrmvG2uWu&#10;nhWkkKiX5U4ya1xbtQ5n9o48BFuqf//R+oPFukWd98PZQZB5M1uSzFc9vSvm22sFGpXMUMxDwzMF&#10;dT6HGf0r8Gu4rQ+pUebQ+m/2YvE8l58DG0a7OWtZG8ts9Ae1elRRgOcDPPOK9PAV/bQhCX2WePmV&#10;Fxr6dSYKpTDk4Brmfi34XfxV8HJorCJGvNPkW5gZhz8vLAH3FfV5rl8MRl0ml71jmwlV066Ze+Hu&#10;tjX/AISafqAwHEYRwPaqfxbt/tPwbuH2sTbzwzKV7bWH9M151Gq6mQWe6N3FRx3zP//S+3rAWPi/&#10;4c+TcfOSuwn/AD/niuHu/h9ZeG/EqPbwu4WTOSfmUdetfhWPpNUY1kfQUKrhWlSZ1OuD+2fDSm33&#10;F1iGwj1FfHHjzQbzwt8cfHMt9fS20l4d5vBJtMe/+Ef3QK9Xg+ty5i13RGJivZW7GL4e0DSPFnw3&#10;sNU0O4N/c6Zc51C6VVlSdl6Er2Pasqe18c2n7Qup6/4W+GqN4anZDd2l5hoHY8Fwp+6M1+ia89zz&#10;nL3C18WU1a2U6ip0qDxBJGjQxXWRvgX+BDnGB6Vj+CvF3xEt/FK6k/hSzt7uVmhkSzGDPE5xhsHJ&#10;55Hp61d7MXN0R//T7/w0vjnxBpemDxZ4mvbqG1j2IPPKxvtGBHIAeWA45rAbwf8ACz4S2uq+JBoU&#10;l3rFyTc2zaXLgxyA7v3rdz8o4ryZRbabOyMlF3Z5T4u+IXj/AMQfHoeOpLGyntZI187YhQspA+8B&#10;xu98V03hn4n+J18K3es2Nlpsc+oK0dhAT53kY4Dknoc1zSw/NUuzop4lxjyj7r4zfFCwg8PX3irQ&#10;tL8Qr4dQpbw3JM0WWOWYRHjP415b+0H8TpPi98W7fxFN4Lt/DBS18lrGCHy1cAk7wB65Na8l6vMc&#10;1W9uVnC6fM9jAY7VMRs3Iz0967HwlbXVzcxBkaUKu5yw61pV0jcyWjsj/9TyDU5HfxHEBLiEPhiG&#10;xzU3j2aK8vra5tI83FtbKrtn74618+2uZHZfRo5NrpLq2aWSNk8xsMOhHrVnwlrdxo+oiJpOA52H&#10;HatJr3WgstGe16F4g07Xvhc1je3MRZrQoUZQRuwcGqnwf8N6f4Y+J0GrvqOLh1kDtGSQDgkYrkm2&#10;oNG8EpTi+x674c1ZtX8SjT9VuI2tdXgn027miB2XAkQhC+euGK18veJ/BVz4a8Zaho14jxTWN08D&#10;oRjlTjP5VngJcpeOg5an/9XwzTdMQ28jWb4Zn+fsTWuNPE1mtjeO3kumJO4x714Ld2zq5WJ9nudF&#10;vzHbP5lgxC4XkjnqfSu0+F6vZfFfT7mwdURSRISvVO/9K5sTpdnVh0z0D4jeDPit4F0Hw7aWEq/Y&#10;tekdob5ZWIhdmMgjdSeuMY+ldv8AEbwrZfFnwxD8Sv8AhIbzSvEsmk/Yp7GzuMQS3Ua486RCMcrt&#10;GPY10YWfPQ06EYiL9pqc/wCANI+I19+zxc/C7xJ4z0C71Rrd1srzy8s0bj5o8/8APRAc4qhqsXjX&#10;Q/hjo/hvwt4utTYXUh0w6s8oDyvGwKidewJ4yfWtk3ZMwktb9j//1un8CeNdR8Z/EvxF8PPH8F3Z&#10;WUccc9trMwDP4f1NPlEhP9xm4PqOad410y0+Kfh2LwBJ4qvfh/qHh+SP7ZY6fK8SapdByRcb87dj&#10;j5s9hXj8vMrnTJu5yK+IW8B/HXTZvB3iTSm8RXtxJYarayIs9vcqSCcs4xk9Tx1rpPil8IfiXp3x&#10;Z0zxl4FbSbC9vrNNT1AxOsCW8XmYAYDg4xxii6e3QctdCrH8NvCfhL7bHpWj3et+NPE8oudU1u7J&#10;a30+ScOyFQ3UMRwKx/Cnwkj8I/GTw74k1hglhq0ElxLqlswkZpwNqkYIIz8w2/SqimlYlxX3Hf6/&#10;efDzVfG3hD4e/DXwPKuteIrOWaHV9gd95YcyNgEdGO3PA61m+PfAN/4N8WR694m+MXinQvA/9kJB&#10;bnRgGhmO4rk5OSeSMdack0rIbd20f//X6TV/gD4x+Nf7ImnWfgrxYkehxShrbUNfJjvNQC/KAFbr&#10;txx25rmPCHwLtvgf+2v4C8JeKfiJo15aeI7jzNT0xGE0kIR41VGmHyoxDEhQe1eO5TUrnRLU7f4p&#10;/DXxR8P9F8a+N9I0PTY9T8K310+nX8mAb+0knWKCJu5cFm5+taXww1yDwb+zH4K1TxdoVla6R8Vb&#10;y9g13VFgRptPfbIFhGc8M4zTXxWB3RzHwETT/D2meIPhNfSah4m8OX89nfQXMwO6waBhliCOAVIH&#10;4VxHxJ8X2/h39tzUtd0DWU1mzsyi6RbWzDy7eMOrH92OOT5gPuapRstQ2PWfBEGg/BnW7T4gan4i&#10;0yHT9eumms4LuBZhbkgl3EYyd4BxnrXJeOfibF8UfCviHxH8NNRtYbnwFcWlzOZYR/xMbWZzHIxH&#10;8WGK9exojBco6srbH//Q8L8FXEcui39rAUBs7uSI7SeFydvB9hWx4o8LS/ED4dW+iyXgR7Fy9tu4&#10;UMRg/ToK8yM1Gdy1rGz3OLj+D/iS5ht7rQL6KO/tXIuIxMEkUjuPUGl8JHxPP4zutB1TU3guLVCw&#10;ivUwZMf3SMZoqJTumRCc4tGzqHxbtPDusrper+F7mO6gCgPEyhWB7rnsa6HQvHia18MLzxlFo13B&#10;a2hYdVZzt6gYrkr4Bv3kdtLGWlY5i5+MehXWuF18NSSCd8mVyFce9b2mfEfw1qkDxRvJAy8BW5Ir&#10;KrgZpGtLFxc7H//R8E8d3GlOq6lakTugCsqyf6wZ/wD11jf2tBZwwSyQvbh/mR9/ysPevDpQaoqJ&#10;31XF1G0a8lxLqjgXWqgWpgD5tZAuc9iRzVnT7WSw14XFre3VqiLsidnwzL35oUUk0RUqttWLlul4&#10;91Or6liOCRgGM/UZ7jvTG1PR9G1S3Fzq8MkrSkn58jnsfw/nVU6SZlUqy0bNSSbQ9a1IAuLaOBg+&#10;6IlQOvboQa9j/Z0/ZZsfjT8JNc8XnxpFZ6RaSm3tTHH5hlmxuIOT8oAI/PpWGJi5bHTSndo//9KT&#10;wz8INLt/gdPp+g3M9xreiXL3D+bg/aoWHzED1BGcCux8CaZbyeE9BmIcyeZGrl/lO4NjgV5OGjyQ&#10;OmrFe0PKfjMPiN43uvGHjmy11bmx8OXE+majpCy5mSIoSk2AeUyGBA/HrTvCfhbxlqH7HHhvVfHu&#10;ixa9p97rH9nWllblrO9hESo43gYDqUcAE8471c5vk0Ifxnb/ABp1G31vQbfxBpY1i00rSLxdLuNF&#10;u7je1sypiKQ7/m3DaVbr0HUVkfDb4wa7Y/D6+8I6Z4h1CeYSKdGjunBittxJcMjdcHgGvEx2EjOp&#10;yPqbKo4pNGj4n8XPrHhbwh4hv/BDwG61NrTWIfs3mWWoBScOrdA/LfL7Ctj+0dI8SeDLy80vS7eJ&#10;NLd0tPshZJJhG/KlGPcY+XivExGEdKXMTXre0nY//9Orqei6L4i8Z32r+JP9XbxllgsZVUsAvBYt&#10;zuzjir/w3bSbzwNc6TaXNpZ31wy/abW4PkpOCuQwOMcFeRX5dUnKrHlfU0k4t+zZoa5pnhW8ibRl&#10;ht7i7kmVp548qy5+8oJ988Vg2/hkav8AtC2djpWsRSadFL8qxt5CxJ0fJPHHNcNGk6Tkmcyi41eU&#10;0datG1H4u6b4N0vxAqJpEr28NzGigzxkk7s9CMA9+K5X4m6RdaT4viH9pXt+2p2UU8lw0TqUXlVj&#10;57DBIxxzXoYKSbSOmq+ZSt0M6ycvFHaXscjJcnAZgTuYDIOe2MVC/iAaFrJurvQ2gEUgaG4icbn9&#10;z7+9enhHzX8jhp03BOR//9THsvHevXmiMl79otluW/19/CXjKkA89jwRmsnVPCvhOTXo9Jn8T6ba&#10;xTTG5by3KwyNjacKeR618DUqP2j9mc0nzPQpazYWumfEiwdNfeHRJZY4Z59FtzmTYGwxCDnnHP1r&#10;UvLfULjxjpWoWHhuEi/hj+1zJH5T7wflPqcjkg85zWVN1Gve2sa0o81JxPTfDOpeEvEK3kFr4K82&#10;U3K/aG0pTGBKR83mLjjjPBpuo6b4Z0y2GpW8l/p9wcoDOA1mrL0jHGVJ569K8iKcar8zKNKSizkf&#10;HGmat4H+Ntl8RfhvrWnW0GsCJ3jmuTDbGTGHVs8ZOCQetee+JbXV/F/xB1TxN4q8YaUusTXUl4km&#10;myea6YUh+FwDkD1r6PJ8PByVZdrEug2rs//V8P8AFPhfUtL8Ek6d4f1GGyGDdXrxc3HscZ9OnvW9&#10;8PNLTTvhFbhomjS8ma4kjYYJPRSfwFfO1Zp0WupOCp3rKxoX9m+p2Lail0e+wY44rV8G380Xw1jk&#10;lkiXyCVkD8Zx346Vwy2se0vjTLCEwiYSWguPtas6FJcHPXaM1Av9u2urQJdRsNPuJgSpXfhsAhva&#10;m1Z3C+lh0kk1zrMk/wDa8cD7W8piCqhgQPmPTvVjTLx4JWuYxHHdPIFmdHJBIHVeaHumLVOx/9bz&#10;L4iWOiy2N3d32kyC6lI2XOPvk9s+lclZX0OnaBNJCu1YmCIn976V89hX7p14te+mVDfvfak+oKpZ&#10;UxGHz36jFbFjrd1p3hux0qzvJIywMbNtByWzyc/XrXRUSsY027XPQvCEmhtYWxvNXe01KGM+Xd3j&#10;+bEG9x/D9cGu21K7g1fwbo7anNbNfQ3G4zQuWSRNvBB+tc0n7x2UtI6kFr4lEnjFNN1YGO1urnaf&#10;nJVcKcEd81oXusWega3o+hQ35uLa+ikRZA5Jyeg/WoWuhpfU/9dmm/EvQrqy1rRb/wAOWchsJZGi&#10;a6X5bW6icgyxEcoxAOccGvn349XUGo/td+JtaVfm1Q293GwXAzJChJx6ZBrwMKmpnZmFS9JpHFxx&#10;b7rfGNu3Oc8dKoahcebcsxclh0//AFV6ELudjyUk3qFtLNNarCwJCnsK6DSNeg0rTGCQkSOmGO7m&#10;prQT0M6kL6Mbdy2OoafHc+eVl6uAcY61QuudQ2TvuCjA3GppaaEqVpcp/9D5c8B+OdV8BeM4tY8P&#10;pFLcRE4aQZHQjj0pdf8AENpq3i1tXg0ySwSVQZczGQyyY+Zj29OBXlzpq7ZxJtFjT/FVkmr6TrC2&#10;iSXOjXBcQPAmyVBhvmBHzZI5zVLWbqw1q+uryG2ht/tUzSusKCNVZjnAA4HWopUXFije92WNLKz+&#10;GprN+fLy3zDHbsaxLy9k062d5cspPygetXGN5tDjHS5CL8XQ/cxpE+MEjkk1LBqCWtu6+UxkHCns&#10;v1FbWew2j//R+O552upy8vHPODTYWRLgCTOAfTtXG3fQ472Vjqk1vQbn4Vr4e0Lw+i6oSz3F8QWk&#10;2cZx6D1qpLqTRWsEURyYD94nkHsc1y8jTZnC/UhtnM9q6SzbC5ZlJ5+Y80GD7NoNylxdlp3lRY48&#10;cbT1OfxHHtTbWyKcypLZ3OmRS3Aj/dQy7GbIJ/nVjY900emxrFKFYujlAjqDzknvVN2aC+h//9L5&#10;XGmTtrMUC3f2iFVUvI7AED2yeldle+DfCena54f1jTzf3lpJbsupW/nKCZRjcqlDkDnIr57E4lxa&#10;sedObUkO8R+G5tC8HpBBJ5v22d54RIwLBRj5GHccj8a5iztrBIHiu/LjgacF0UASH2U9qxp15zi7&#10;ApXiTCx07/hHo0S523LSbfKIyHXnknsRj9ap6lJPbiG0srRbZhGBMN/mh3BPzAnoCMce1dFGp0l1&#10;NIJ8oHUJ7iUmdWM24BsgBVHfgV6z8K7fwJ/wjzv450HULgWdzG9vNpsxzKnVo3A/hOAPUVjjbW1C&#10;LvKx/9P7hsft1xdjz4UCsPuE9BUHj+wsD4Pj1QxxCSwUhSAAQpHIH5CvybCQhLB1XPe2h6lSdq8U&#10;jnfDF5bp4I22kpkcnIdT69K6HRYbjT3/ALUkj8wyAlnx/WvDlzTrK2yO3EWjB36nOeJ9GudX+NVj&#10;4gsb97YTJ5TwRudjEHgketdBHp8tpZs91HlgcbqxrXq1+ZbBGap01Fnmf7TTX2ofs43lrpOmz30z&#10;jymhhGSQe+Ppms34AeBtb1f4VXlzfXMNiDaJC9jPGQdyj355xXdgqkZJxKbtqf/U9e8I6ppvxo/a&#10;W1v4b6h4GhtbLToQlw+wKxkXjeh6jp1FYnjn4YfE/wAM/HC60nwJ4pSW2tIomgttSlL8HqN45xx3&#10;r8jlXVJc3Q96C5jvPg38Ybrwlqs3hD4u+F7yyu1GYdQtIWmtpcnpuHevWrnxt4Yk8KyXOl6xbzP2&#10;QSDcPqp5qIumqDlHdmWIpSqVE+hg+H7GfW/EpvpMlA3O7v71t6Dps8vinU0tFeCzE43ZOd7Y5xXF&#10;l+GqVpWW7ZtiJqEGmbGpSJDprW6MUG0jj6V578Qn8zRrSWQEhZihJP8AKts692apraJhlisnI//V&#10;+ndMuYtT+Fl/Bv8AMNsrDA5OMV816Reo+saiPMwI5nDM575r8IknKGh9VCVpnr/wO8ZPo1r/AGXp&#10;9m95PMvyrGcKpB7k9q9s0PS9W1m7i1TxFrEymBleK0tX2Ip6/MerVphE4VVE58wilBzZ0kDb35HS&#10;lvIPtGjz24bb5sbLn0yMV+nZao1MrnN9Ez59fxDiPgVbX2n+GNU0m7kV1sboxoVPGOa6rxXaRXfw&#10;31W3mQsj2knAGTwCa8DI8G6uSVPVnbi5WxUWf//W+pPgD4vuby7u9Lug6RocqJG5GSeteia/piTw&#10;i9hQedEOT6rX4vTgq2Fq0HvHY9nGP2eIjPuUdKRjPJHs+994dsV82ft2+BpNN1y38U2OlQ3drfJt&#10;u4GGFlI/vH2rPh9uljoS+Q687ya8jxP9kfxFJ4G+InjXSoY9PntfFOnyxWlomQIJ1OVxk8MD0+la&#10;WieI/jDqmgX3hnxEkl9Yxs8Vxfzt5UygkYMZUckH1NfqFK/KmedZkHifUfhl4IuNI0T4x6jfazFq&#10;UgFnrElu0Mtnj+E5yp9/WvOviVIfhz+1NJ4q8GmXVNPtFjmsbiS8ws6r8wBVeADWqWxLlaR//9fk&#10;Y/2gkjuLTx14LstX02x1JFe70s7Z1tbonDFMjOOeM0X+lWdzfvrltPf3jXmZpbeUNH8zckYB2n0/&#10;CvLldaHT8RYingbR1E2kXdq0a7VDIAuPepvDPhPQrZbzXtLkQEuPORZtyhjz90nj8qzlLY0hG6Jr&#10;q+t1lAmUmMEnIFeM/FrxF/wkHxVdogFtrRTFDx6Hk/ic1UVqTVbsVNP0Uf2NHqJlxEcgLt71s6Hq&#10;jaRqK25vSqyJ1UcqKK8XKNuxitJn/9Dxq6ks75oobAQy+bKGk46HufrU82nSf2qLkXPyxkgqeQwr&#10;wJQZ0N2MLxHHDby+fGmCx5RR29ax/NEl0lxbTHYQMqRjBrWnFspvS50mmatPLYtaRSuj7fl5IBFe&#10;n/s/2L6p4saw1C7lsbSBG2zEbsuTnGfxIrixd4waOnC2lUR6/daM1pqraIlzGkbRG4siH8vMyHIy&#10;ccZG7muI/a38H26+IvDnxHtyI7bxLbhLraQdt0g+bp6j+VcmEloduKirWP/R8Y1vwzJ5Xn26PKrE&#10;bikhUj9eK0LOe+R4LKC4Xy4xlo5Y9xYHr83WvneZo72t7FyGBLnWZ4Wt0i83GWx1+teleF/BF5Hq&#10;vhvVPDMHm2F4yxX11KCscWWAK496wxUrL1NcLe7PpvxhocHin4VRWX2eAvbxJ9nilXeiTxj5D+YA&#10;/GvmzwH+0hqviH4xa78NfGulNp+sXOoD7VY7EhS5RMjdGxHGMdsHFLL61rxLxj5Wmz02G/8ABXwx&#10;XQvDegzN4y1vWdRlu9VaKVQunQlGKouepHGTntXmGgeO/Afgv4g6le3HjKYx6jdvK+navEUZGz9+&#10;PPysAfTGa9GSStqcd7bn/9LpPFUnh7xrq138QLQ3mm6X9n+zavZ6Rp5u49RdVYrKFYqQSOoHSk8B&#10;6hpPir4L+FvFXjbxjDp1np+jyXuhy6lbDzLqKK78qS1uSh3FUIDLnkBj6V5FrOx0yd3Y6jxBqFp+&#10;0VoV9pNz4Y8JaLL4fklunOkt5lyAq4EyHIG0g56Hgc1L8YfCfiE6JpHhdtZs7e4mtIl0fUFwZZEG&#10;Cqyp2BPB7dKIw3a2Ho2cl8DvjzrPiXUfjLpHjvQ91h4Z0uC7sw1sFkgeBgm0eoz2P4VyfiHxH4P8&#10;M+MNL8Sa14xub6w2waqdBtIQ8aRuCpDEHCPnJwox61dOSaIlex1Hh39oL4ZaZPezeFNfKeKoNG1C&#10;Pw9FdafJC9vPMAP3nbhQ21h1Jro9c8T+HdQ/4J5eF/B2v+IdFl1LSvJe7u5ZQ8b3B+dFdeTngDA7&#10;0XUr2Hu7n//TtavqfhtdDbxNJ8UNev8AWdYjSxs5vPVLK2lZuFgMfEYOMHIyM9aveKfgVq1lYaL4&#10;i+IHjzSrLxHpbxyaRoKxSNNkyg8lRtO7j5jzxXkOLvY6rJo9Q0jWrfxl+yZ4s8L+OLPN/wCHdQl1&#10;S4ilhMgmVGxbw9eGMzAgGvPfiD4qtPB3gHwz8KvG0GmzQ+CvE0N5rUdjd+Z5PmgZVsgkAFzn0q7K&#10;/MRJvYqfDzU/H/g39trxLb29kX8HazBPYrdQFZYZIJOE28g7lOBWJ4r+Etn8DfhXP4ot4Vh1O2ma&#10;6sEuyHmvd0gyCgDYUZ3ckA0pLmY1ojvdU0b4XfFrSfCel+INM1lNQ0zwwmsSXVs7Rb7pS0ksSnkB&#10;sHgY5GRXkeo+MdHbVdetfCOsI+m6xEts9ottkxQq4Yo0hwCdwB4ApwVglqrn/9Twzwz4cvNG8feK&#10;dJS2CLDfGRIWJ3GBidrD1rttNUQ2QRgqkLgcV41V+8a0o6kF7odvdMt4kjw3aEkTxttYf41gW3jZ&#10;tQ8f22n+O/h1c3NxZtLHFqFmNxZMH5iMcHHv1q6Ur7hUiea+MtcXU9TgjOtW2qQ2rbY28rZIiA9G&#10;B7jpn2qk2sz6deXWn6Nq99Fp1w5Z4BKVV+MZZRxmuuC9yxivj0NDStMtdbvrO2jnSF5pAGkeTaFH&#10;fOa3fGOh+G9A1S3Ph6/8yUp+/UTeYvHQ57E88VjUupJGl7q63P/V+VpGuLjcQGDBN3B64rtfBl54&#10;f1DR4rDX3tolSImEleG9RXnONjdzsjp/hh8N/CV3eubs+WXkLIyvhShb+7Wp4m+FOmRazJcw6raz&#10;6aymNELsJozzzkGsvc5riSlZj/Bnwn8NQaVKLzyU3EMpnm5fPcknJFVNc+Hel3/iJ7Lw8dNvTbtv&#10;+fG3PIIDfh61op00J05tWJ/CFpNf6vP4U0DwzPq2pzxtFaw21vu/e56D1r2r9nnxZqXwj0/Xfh9f&#10;aTFJrWp3XmS28yiOPTZAu1sgYyQM8VzSqxnNxibqPLZn/9b2L4afBxdZ8BXfjmDUGtjHqgtrJQ5C&#10;Oqj5t3rlqy7ezH9swRaamYUuty+VyAd2c8+9ePRk9jslHqeceI/CfxBl8Z/FL4n/AAuttE8mLSri&#10;38SeHnRzdXFs8ZD3SxkbXVSSdynKkV0fhLx2sv7PukeE/Dv2G/tLzQrGJ5ptQW6v7W5+z4LxqQNm&#10;5MLzuHArWKadmYSf7w811TVr7R/Df2q/hs3u3liNxJc2zRmQhjtaaPdtZsHlgBmsy5bQ9c8GXN5o&#10;didLv4rgu19byExbieNg6xjg8ZNeLmFblxDXYSrRjPkZY8SXniO1/Z3/AOEFm1qaS2mk/tGzaykK&#10;vFcYHLoxwfqPWr3wTEx8Y6ncSa7JHJFZO22VFkWaYYI4JG3JGC3auGtL20LMILVtn//XwL3V76+8&#10;d6rrYsVggtCUuIQyhjFIBgFe4zkZqe18RWY0SEwxRxW4keeERt+8jJO3awPYAZ/Gvy+thpRXoc1S&#10;cn7yHeKtb1PX0t9TiuYQ7SDfIqhXmGcgnB7dOlQaPqUtha3QSKO4XymjbIzywOcn8awnTkoWI+sS&#10;VTmZf8XPb6r8FtH8T6Bot1od3YSJYy3NlLtEjnAGVzk5yTn3rHnv/E9ta31nqbXLWyII9t2Nxh2c&#10;4QnoOSfx966sDS0uaQqyab7nPa/47vfDHhdzG7TXjyQSQr5QVWjLEMQR0IH86k0jxbrNx4vtJLGS&#10;G6t71gIpJ2BKnONhXkHmvZhhPZ0nLuROUnp0P//Qu2HnReFL9tVitGjjmzFHZuP3iOcfcOQpArH8&#10;U+Fo9Y0tdb8G2GlXF/a2wS4NxYwvKW3ZDKpGG+U4JAzkdK/PqScKvN2M6CjynPT+E/Gkeg6dqw8c&#10;QPcGYh9N+xmA7QMsqchW4zn0zV+28AeHtN+MY8Y6N41mYGPzoreWUlIX242lgSOD6dK7KklyNpGl&#10;O0Z2Z2NoLex+IA1jQtNu9GuHtrcatdWt4bjzm2Z85OnUkc+tO1TxV4nj+GC6npMc2t6jMg+2Jp8f&#10;mLcfMdrMjAhXBBzj1FfOTX7136CqPkm7Fnx34Rsfi3+z3qFh4TnvrHXJYY3Oj3sR+zXkic5iJAKS&#10;jBGAeelfOHhzTvEOkeI7qzktbu1niaYyW86bcEKwIOcccEZr3uG8VF0pQb2Zy1ZPmR//0fM1+Kfi&#10;G0mhtoNQia0urSE2R2M67SMZOeCwIKnjtWxPdyzma6u5oDJIo5C7VZj1wOgr53FU1HVdR5Uv3sn2&#10;IzEsHh8QIBgA4PTr3q54TjgsNG+zuwzPLhS5yea4Guh7EdC1eajep4oEbzWcUMUipKGTdgY9c96k&#10;sdkd5qD3NwHggm/dIVI2qRkHPcHP6GrceoRTKN1Hd33gy6iuIYJRcylV3j5NnU9PbFQLZRLrcEMu&#10;mJcWqsri4jfb5RA7A1N7IHBn/9LyT4q3qJ4ksdOg1S5nglLXDpI+Qg6ALXFX11btfKySSCLedwC+&#10;nFeFhYWpo7cS/eaZe+yW09pptvbyNHEkhllXn5jyMfrRc3DCMRQOcxfxZxg+layfNZGCj2Nzwrqo&#10;WxhuZ/8ASBgBw/O78K6/xf4g8Q+FvgXZa7HYLLZIxjZrf/li5faFYHpxg1jKn75tCbaZqLZabqC6&#10;DDb38jyahsIlE21vmJJBY+hzW5q9iy+MNMuJLrZDpTK7yvkMwXAIyDjkd6xa5XoaRlex/9Pyv4o6&#10;Vr8fxkkuLdJ4dO8Q6tJJ5oXarhnzjjjvR+1b4esrb4geB/Ef2cQrrfhsQ7wm3e1tI0Z9RnDJ+VfP&#10;KVppI68TT9yTPIryzuzC0MUqyjnGBWVNaQxXQV/nb+E7cV30pnk3dwWV0dVgLI3cd6kZGQNJJyHG&#10;MVVwST3Brm3NkqQu8cq5z3BFQR3DXOJJH57DFUopA4LdH//U+RLW/Se4S1SPy2Hykj0x/Wn3u42C&#10;Q29wzxwsdoY5HvXA0lI5JJszHkddULu7bx156U5btw5EcrKSc1pyqw+VWLdlqkkTsZbg/N696juw&#10;88io4LRn7vfms+WzuC0QsMEUMIJLLIW5Urxj1znrSh9P/wCEqCXguZLUghvKIVs4465pre4KNz//&#10;1fjVQArSFmZd2APT609ztULt69Oa4+tzla1LNk91Yk3VrM8BwY5ChwWUjkH2NNKSyRs3n5cnPPf8&#10;qhtbiskWra3u2jjtbNy7tjCnJOfQVeSO6uNKTz12Shyjbzgbh169KwkrS0I5U2JYWMkmgXQmto7i&#10;b7SixRkb8nt+FaWq+J4v+E0sJz4SsLS30uVWmtsMv2glVDqW+9g4zjtmsZzcp+hEo+8f/9b5y1xN&#10;H1b4fwXumyBHuonBhwT9mG7IQZ+pqv4f1nWk8W2YmkEsFuvkcNzGue3r1r5uMOaElI82HvRs90dB&#10;4tkih8U3E3hbULhWCJHHJLyYmGCxHYgmsvQPAGo6rfG+udQadBK5fbHkF8ZVQe3NZpqjF2FU9xDl&#10;0ZrXVILiK1kBYCSRJl6HHIHtUsOgXHiD4pM8kUcMd6ha3gSPCpjjgZ9RWLrN++uiNebS4XPg+/0/&#10;UI77yIpYY28udocgZx1Neg+ENMg0bTmtotQtra0vIEnhmklctM5bDRbeikAkgnGa5J4t1YO5nGT5&#10;00f/1/vBEt4wl1yNq/3+DxWVr2nDxToM9oZhDaOjBnY4GK/JMRK1P2Ud2d9B/vOdnJ/B3w1L/wAI&#10;9cBGZ0ilcIWY4bDYGM/Su4hvL9br+z4xAjR9Yn6sPSuCnRnTp+26N2OzFVOefL2MoWS32rNLG+Du&#10;yAmMA1bv7qdNAaKa4LknGGHNcUk4Ny6DlaTjE5uz019S1v5yw2N8y9jWrZaFayapOWspB83JQlT+&#10;lPLISlUbNq01GJ//0Pp74t+HdM+Hnk/Efwg6aXrUUZE0m3P2hf7r+tU/BOl/8Jtrdn4o1S42NqkG&#10;yYFtu1uuOelfjFXX92fQUZe5zHqlpoWkx+GxppgRoYQRu2gke+a808ffDrwn4o+IcYNvK91H8omj&#10;cxNz3ytGYQ9jRVuplhKrnUlfoa/hz4beLfA3h+eHQ/iDeFLjmCG8hE4T1BJ5rpNG1nxnZeHpNOvr&#10;HSdR1GNP3H2a4MAk4/iDA7Tn0rbJsY8NW5pLoGIiq0HYz9b8VeOLLwnsvPh7i6l7R6rE239K5bxx&#10;qXjr/hT9tPP4Gt4ka4GWfUkdlY9PuiufHVPaVnzF4WChHQ//0foHTdO8eLpV5a2s2kaZ9qQhvmMr&#10;EY7dBXgWm6D9m8b6zp+oXfnSRXbq7gYVzuOT/OvxGnUioNI+nteaPbfh7a2Fv4St1tQsDqBnaNpr&#10;1vwrq0yWUayPuBG3PqK4YTaq8zHi4KcGjqrWRWUENxUl2CdMkA6lSOK/TcmxCnk84rex8201Ut2O&#10;O8JRf2H4pk1aMyJaatc+TMucosoJAPtXZPjdskwUcYIPSvM4QxElhqtGXR3OrMPijJH/0vonT9X0&#10;Pw1/wUc1rw3aXCpaXpQxqOiOUG5R9G3V62NSl0uLbfFXt8nD5Ax/jX4ji6v1fH1HHa57uIg6tGNy&#10;vZ6jaX+tRXHhmOS7wT5jE7IwOnU/0FebftieA9Y8T/s0z6gNQ2xaVOs7W8C4LIDyCTya3wVJ6V47&#10;KRzpqM0pbnyrP4i8O+IdEitfD3he3tdS0KcxxzIRF5545JHIOa53TfiD4ptvE+p6HrFpqdjLFnzt&#10;yCTjggg5+n5V+k06icVbY5Zq0rHb3uj+LPiL8GbnT/EMml6rFcbbqzfVLIpGyng4bnDD0FcdovhD&#10;wlO8umTW8Ky2xKSQL91COOBnpWsX72onGx//0+ctPDOi6IBJBNbokY3FHIG3HtXQeGvEnhnxDYX1&#10;vLp18NRBX7JOgUwSDvmvIqOzR200tmO1eySe1ktZJHUOhUj3rLXwda2Gnb7FRE8wG7afvY/rQ6d2&#10;mKcrPQzfEWnz6f8ADy6v2l+WJMA+54rwnVgLrxbIUJ9Oe9Vy/vCKrukX7bV44PAsOlTiVlEnBLcf&#10;Wi4mt7XNxDL5zuoyxJ49RinK9zNRs9T/1Pn/AMOi3j+1Tw3CLMOodunsKv6ZdajNqJjmuA8RyRjr&#10;9DXjz31Nr3ZLe2trIHFy2JTwueM+1Zkfg26jk81kkjhZs49fpR7TlRcVdWJZNPvrCIS2jIxUEjc3&#10;IxXqP7OPxM0tvHMPh3xNaZgmlVJWRQCp7NXJi+WcGzooS5KiPoXxNoV5ZGZ2mMlqUzBcrCZVQgcZ&#10;I5AII61z/wAQvCVr8QP+CV15Zrbzm98PXR1E5GSAGw5HttOfwrzKEnax6WJjc//V8b/tK6jcQ+c8&#10;MRKgMf4h71JFJeXNw0agwzIflYAkFfWvnYr3U2d19zTt71LYJDdozTdRngNX0j8BfEcPiD4I6dpV&#10;x9jkt4XMc9qsOXIByHyOOKxxUbx06G2FlaZ7KIyumqkMm6PAOBxg1458WvCvhHw98UbTxbcW2/Vb&#10;m6kkjaGJcwfKT8xbG4Mf4RnpXPlzvVszoxsb0hnw78SaR4v+E0MGpeF9I0/xJpV3PILk2vlC8hjD&#10;BkjJwd3KnnrgiqGveIfhj4y/aEj1X4n/AAhuNOm8GaYZrRI5sKVUDDyADBBJGADXsSimjzd3qf/W&#10;j/aP8VeMfCXi7SLLw54Yu9S0G/jt9WsLix3O0lyR88aiP7oGcFfauF+D8WuRfEi/h+In2rRLfV4L&#10;u2szrmky/YAs+Sy7guUO7GDjqK8mSudD+MvfDbw8vg/9q3T5fFXii58OHSrdodP13TYXube7X7pi&#10;lUclWUkc+1e6+C/Bei6r8WNa1zxN4h1H7HoWi/bl16G4Ets8SocxqW5Rg2whSM/lTVxJe+cEnie3&#10;1Pwj46v9UtJBfaj4ekbWbm3QJ5sRKSJMpQnJIIzx1Brz+bU08X/slQeLbbRtEvZ9D1GPR7DxCD9m&#10;mcKodEnhON3DYLEYIHrRbX1Kk9D2DRZfDepfBjUPHOreHdB1LxlpGkxJJoejMvnMhO1ZVD4wgJG4&#10;jPFeHSa/4pPxb07xz4O8MzWkvg/UPteuxO6mGZoDvAYHgEqCMc57VFNKLsEn7p//1+p+D/w/+D3j&#10;z9qDVPFnh+5e4hv4rzxBHp6uksES/wCsVdg+6wZgMVR03RNZ8Xfthz3GsG/GuaTcRGy1LWrhore7&#10;SWNjEwwWARXG3juBXkSupm8dtDp/Cvh+68L+OI/C3xaF9Nq9x4ysF1bUrKZpLQRRZkQTPwSGkMYy&#10;VHTmuJvfgF4/+Jn7R1zp154Um0rxe9xfXGuXqurRTF5GKMyswLADHqMYpPmasHLZmvFaaONDv7Lw&#10;VqUur6VpV4LTU4jceXc2UoUEz4H3VZgcflXNftJ+MfF/iTwNp3hv4f6/aalZ2aGHW9Mt90mppcK2&#10;E844y0DAhgyjHPPSq5uVWY7XQviDxT47+Hn7FEPifTE+2eJfD9/Ektm7yLmBuC5x1C7sYz2NeW6d&#10;rema54yv9T0zTF04XAWSW3jmMipIcltpPYnJq4tcoVVqj//Q8iS4Oh/tF6brc12gh1Qi1n8xuB12&#10;/qf1rpfFCxeH/FqedIV0+4QNvCFvKOeeR1XkfSvHqK7TOinsxLiylRC6OssOQVdeQfoao3FxcRyr&#10;CHAZQWUdxSQdDj9V8K+GNV1SRNV0CEEuSJYv3bZ9yKq3/wAG/DkgjurG9vLcP8pQkSYGOOorSNaS&#10;RMaSTbMPxB8LPFPhzTJb2yB1KyznzLdfmjH+2vWsKGeWBPLwQB1Urit4zU0Zyhyy0P/R+Uba9VYC&#10;FY7+OOgAPWtG1kii8PgSRvHIjfu39RXFJdzTc1tL1u50lEjuJJJEKgMhYqV9xXY+Gn0LXNI89Lh3&#10;dP4DcMWj9crmvNxMJKN4nVh5q7UjuPC/gzxRruhNeaJ4avb2GBirsiAkewyRXS+CP2ffH/xF8dTa&#10;BpOkRaNHZRia/ur91iWCInkgDJY59K45qrc6eaHLoeh6d4v+HHwH8BXGjfC+zW+8VfamtrrX7uLl&#10;JNuJFgB6n3968u0vVrkfFqTxBqV9MZb24Y3E0z5OSckn1JrtwlPkjeRy15a2R//S908cXmq/C7Vv&#10;Bmjpey3ugX9mL26s7RvLZ3zkMG7D5jzXH6j4vtF+Ilw3hi0l0y3mkSKOC4lEhjbHOWUdzjtXkU42&#10;lc7ZSbR5Z8Xk8XfBjxdd/Gzwtqt7rNlcK+m32mR7opdNimjZGk3cq8W48gjuK5TTNNt7j4N+CPGm&#10;iatBboukxW19EJVjmSS2baGUjrlSBg+laVW+R+RzVPdrep1fxl8LWyzwaX4g1rU7vWbvSrW9066v&#10;CirPbyL5kJyuQR98e2Oa868Ea74j0y0vLG+02S30nXZmYXBG4RsgxtA6gHtXhYymp4i5x4yMvrCa&#10;Ol0TVLPXPBUwuLtUurKTyF83GXjBySpz94EDj0PtUGgQ20uvStDqx08KzCeVFzlD1wAOTznFcM6c&#10;oSl5o69Zt8rP/9Pl7iPwh4e1VdUuby7vBqlv/od/MxWLaCRtkjTJzuqjJcawTp8osNJLKZJI7i04&#10;Lem8HrxjivztTujlnLljZAt1bSaxENQcNFaxuZo4QAyOR1/kab4e0yRvttoqXKJfQbYZGlwE7Z57&#10;deK0jTg1cym04+YtqviGbxRZeHWVXaykEjbpMJwfkcHvnjrXXXui3viG3mhuL26SC2nEdxcm4Vob&#10;mY87VbPt6CuZ1FRdu5dJ+6kQ6v4wFt4Sl+GE6RS2M6/NLfWccn2eMk8I23IbjAwawLDW/BiXdnpO&#10;jaG8s9q4WAm2Vfnz6k8flXf9YlOgl2HKXuqKP//Ult/Dniy6tX12bw6NKS4/dF4YgylcccjPPPfF&#10;Mn8G3Xhe1mbQY3vVvLaGa1UzYeKcFvMxnGMgjj24NfnKrSlLUzw8G02jP8O+HfG2rXWp2/jMtOtu&#10;DcWzmYboskLICcEgleM8807w74E8MaLpeppax3dlCuDBDeOJuCxH3gRk/wA63xOJsuWJcorlUnuS&#10;HRvEXhzxobC01lE0y2lHlRybiTEVyw9QM9ua7X4Xa7p3h3w5qGl6XD5lprTq4uN4KQsSSxH1OOD0&#10;xXJXpwnZrqc9Xm57o6katBovg9bLxAN9pNcj7NqEDgtbkk4JHbJP1rK8b/B1r7RW1m11Sw1eKaJ1&#10;uJFkKyFDnOQRyTn1rgwOIeEqPsyIyUmf/9XkvFPwn0fwvoVi+kXLjT7WR3SO5fdJEp6pux0yMiql&#10;mu+BI5FB3ElSO69j+VfKRxDrUEzfKYrlkxb5Hj02WIQFxtPHtV82psdVttt9FGYQCybAxBx0PpWS&#10;Wh6W7GXOoauLASTm1uG8zCrsVScdMjuMUqXt3A7yagIIzOQNuz7q9gRVJ+6WtyG0Ev2K5tLiGBZj&#10;OWjMUpw+fUdu3FR3k19aQS2NmGLMuWYrnb7VKab1CSfQ/9bwPxFctrPxddVjO22jEZIbgYzn9ear&#10;6nYWlnDFD5iOrnc2eDk9q8aDSgonTVk5tlh7bCCRJlKRjbxzg4ziq3iG1l0vwn5nlszXgGwnjBPN&#10;JP3kiIJq7G+ArnVE8Nu91H8yOVSNsrsIPXPcV2finWxq3wXtbDVdSis5TbzRNEMkXW143ib3YEOp&#10;z2NTN/vGaU4ycTV8LrY+MNLhu7jUGD6Hp8oFmhEb5XLB1PfjnHtXQ3EXiTWfgDDqvw+1KwuZJbuF&#10;7jzW3BYw37wFSOAR1FZON9S4rof/183452sGnv4Pnskzpl5mRDnciSgKSAffJrB/a90dr79gz4de&#10;Ikx5+na3NaTEHlYpodyjPuyV83SVqkUz0a2sWvI+dLe/ube6OJmUDI680jSQ/ZDLKMMhyD616bil&#10;seJJq4kFu0qNd3ERWM8ccZ+lT2yxvpEkxAYKCACcEc+9Z1W09BTi07mZNdeTK2y3DleeopiKZXLR&#10;jDAbvSt43tqX0P/Q+N7adYLtbgnBhIOc1PcT+bLLLDJhCcr7iuJxvqYLUo7XcmRx82ccZOaXYySb&#10;GIDAcZ71fQl7kvliREZeo7iriu5u0aSPcWI6cflWVR30DluJqN5bzatsitDAoTBAfcAcc8/Wq7yS&#10;tGISi5XkMB1+tOCstRvRH//R+SdTstEsPBOlxwOZL65i+0TyJNuRFYnCEYBDAg+vBFZqgg8HOTxi&#10;uGD905tOS5raFpkOq+JV0+7uVt47hWXzZCQqNtJBPpzgfjUUumTwXZtGdRJFldwO4MR3yOtc3tLV&#10;HEz5ruxoafB9kvPtDPKGtRuLKp+8BS3qQalfTsI3ieVt7I753NgfrS5uo4W3Rr6Fo11DZnUdPu4o&#10;b+yuIXSF2IeTDchRjrx1NW/GOmTeKbi21OxQwy8tciYDfLITycZrhr1eSakzGpzKdz//0vnODTpd&#10;Ptf9MtW2n5wG/iHt7Vf0a38P6Ra3Op+JtIm8/Uon+xRWb49g3PHHf6V8wqvOro8uErSY3UdPQR2l&#10;5p5uYo5CoC+aXXfgAkfpxW03w2n0n4r2uiW+tXE66pDHPEoj8opOynCEMcHkgHB4pXTi7l3jMztY&#10;h1bSrWJ9Qu7eSG4/dwpHIfMj28YZCMj60zwtKbHxZHNfXXVgFPJZOScfrWDtGm0upMtIWO51O2sP&#10;Eljdr4akHmxp5l2sfBmUfeO32x+lUrTUoE8K3Iu7e+FrGY1IMBZUJOMk9q8/2Td0ENYo/9P7ieS4&#10;1m/SMJshUk4Hepr65srXwZdQz3McKCNgd3UcYr8cw83KcqsvQ9KUbNQRjeDZk0/wJH/ZvCFmwxA5&#10;GetLea8Z9eilaNBMvykgda5MZjZU8MqXS9zsjRTqcxZ0nUmE7vNtG08fLVDxTqEkF8rlMrK5xg+t&#10;cletfCruONK1a5c0ezMZt5Y0YM3Bb0NaUNw2nfaJrt+WOVNduXL2ceZmGIlzz5Ef/9T6s8V2y+N7&#10;ptPuAZICeOOM9q6/w14UsrLwtBZ3mnoJY1BSQL09DX43ltOWJxDfQ9vET9jSsM8T+Jn8NaHJC9v9&#10;pLIRmFhkfh61l/D7Tzqdw/iW4tpzHklS64J+gNGLi8RilSX2SaVqdFz7mp4q19NP8J3es3NpOsEI&#10;+VyuAPeqXhLULHU/EMGrQyNMJot4cc4OKz5uSsvUeHhek7Eur6m1/qryCFnCnAXGOn1rK8VXEPiD&#10;wbNoQt5IT8rqQQfmU1jWqc85SfU2px5Ypdj/1fpYXKWnh6W7nkCvbRsN0ny5xxXzqmrWz+ONT1G4&#10;ZI47y/kfKnsWJ/xr8LpawZ9NzWkmezeCLO0vfhwl3Y3olIGUK13nhu5nh0uFJX5Q4znBNck9JGlT&#10;Y73TL1bi1jcEZIxjNaQ+5mv0Dg6qqlCcHtY+dxceSqzBXS1kt9c0IA5kc3NuOmGYdv8AgQ/Wrnhj&#10;XbXW/DanzUNxB+7uI88ow45FcuT1oYfHOD2ldGtROdO/Y//W9P8Aj7pXirR/2n7rxF4XsfskAvW/&#10;euPnY+o9uvWvdfhw1l4s+E1lqeqSve3XlgOsxwEboePwr8QzaKeKkvM96UmsNzHSaaiWt00Ucfl4&#10;HCjp+FS+IdEsvEXha60PUo/Mt72Fo5AOuDXp5PDmwFSHZ3PMqVH7ZSPhLxJ8GPEuj/tI+IILC5tt&#10;ulF5bCE4LahACcL/AL4AB/CsPVfFC+MItQ1zSNBkk1WztI7bUrOFhGZFXgSHjoQentX22Ad8NAqo&#10;7yZa+Ft74YNr4g8Ga/qms6MkXl3FlBK4dYo5OuCegDDt61FZXL2HjK20MXEGtaVcuUtZmtdlztJz&#10;tLDkj0NdXZsmCb0P/9fptD8CacPDNlp+neDNOumS8luNQ1eabzWtbb+JXU8ZHOK89+I3xI+FfgTW&#10;LePwXo2mXNg15Jb3WioZBI8R/wCW6yqQFY/McV47V2dM5WdztPE//Ctx8NPC2s6BqUemaRc24E9x&#10;Jcbg24/d+bJLqfxrF+MXw7t/hx4N0vxPoup3Xi3TrxhdJqFpfK0FtGp+ffGMHIHah3W3QppNXR57&#10;8T/E/iePw7JZ6hY29rY3h860Efzb4zyjZ+h6V4/KJ7zWAsTOJXJAwM4NOLvK5nNO9iVbW5s7W5tL&#10;7h1w6mQFTj2FTrBa3GhEwuGkHYHJqua+qFNdD//Q+ZdCimm1JtOVxHK5+Xc2M/nXUQww6aq2+WE+&#10;Pm9jXj15++bU49Wb2m6bazaMl5qfL5BUe9TXjyz6pGsodYyMR89a53J6m0XY57WrS4/tt4Vfcucc&#10;HmnafLb6Zfx39nKYZo2+fnacj3rOSurGkVeVz3fwR8YLq9+HFlq9xeX1uLsNp1xJEd6FtvBKnuOK&#10;9M+FV1dx6Dc+G9TvhfaffW0sDu2cMjgqfxwc1xqio3Z2e1cz/9Hy3xJ4bfwv4pu7C8uBmxuZIX85&#10;MH5GI/pVa1NtdQkWtyd06nBHRfpXztJ80NTvlo7Ghp9o8mE1EoZUUrF6ke9ejfs66teaJ8VfJt5p&#10;WjmYKYWHyEZ6A+tRWWljSlH3lI+obKZ5fKfDYkThscAeh964v43aZomuavpGga/qw0+216xuLSKb&#10;b925BBTDfwkgtz7CuDBS5a52Yj3qZw9/pL3/AMJZrXUtY0rTL/wvqOmsl2LhQL63dhFKXAOQRhCf&#10;xNYnxl13WNe0jxh4c0HT55tQ0Kf+zbncPMe9tIcSgRSD7wC4OOuK91WUbnlSkf/S80+HHiTXfFHw&#10;l1eziOpXkWmzi+S3SZop9zNtZUOcjIPatHw5fPput39tLrfiHQ4ftCSPpusTCeSLH3iq55xuzg4N&#10;eQ2zoTO1+I3wZ8VaP4bvPEWkfFnRtb1ZEtr3QViLINRiYcoADkSAclSO1bHgD49xXP7NR0H42jT9&#10;Jv8AxLcGzW4t4C8ISLGRcqvVSOpHIop3irMc7J3MnXPhnD4V1mwi0XU7ax8J3eny29zfJKbi3MfJ&#10;RY5P40IHAPIzitTwL8C/AGsSfDTxdb6zHrngPVFuL7U9PiQRw289tC5kSTnIYYHXGc9MU5XuDSG+&#10;Hj4J8YfAXwDqugyW2geIdZ1nU411EyiKaOOIsIFjJ+Vk5AZD1ANcx8Gn8G6t8YviB8OvirEulab4&#10;gHk3t/5ohFtdKSplhI4MZyMj3qXFrUXNpY//0+s/ZS+G1n8NPiF4l1VdUXU3sGksrW9Q7IZ7cN8x&#10;Y9Cdp6jjitLx3rPiz4oeD9G0nwr/AGXeJLfxRLqFgBn7EshcHceCQ64wOQT7140lLS510klBpEPx&#10;Ufxb4o/aau/FUWkDTbiTSZNNOk20/nz3zopY3LxLn5QFByfaq3wv+InjD4peLNe+JVhe3tjqWh+E&#10;ryB7OSERC5nSI26MpbkEsQea3ul6maueP6n4K+PnhvUPD1lDZxXms+ILGIs2mXcfm3kbn5YZShGS&#10;CP4uRXdnTPDmj+PdE8X+Pfh74h8PX6aaVkuL5kVFvIHKGMTKcgHKZB9ays+bUUW4vU5T4k/Gm5sr&#10;vxHq8LwsdXs1gheNC8Y3fKVA6Aj1FeL+CPFEsHxAks57ciO9QpHgk4YfN0+ma1hHmgx1Hdo//9Tx&#10;260ux8VaU9pfSPGrH9zKP4WHcVj3XxY8VeENFtPCfi7S3kSymkjTUXQkzRHGAc9eK8xU0/dLu17y&#10;NM+PUXwVLq/gzXII1tJFa5s7jDxbDkbsE5HOBxWenxvhi1No/FPhVI/MO0XljOHUep2nrShQezF7&#10;R2uiz/wmPhS+jS7sNZgkklIxDJ8jLn1BrcsZIXgbN1CSpG5VkBIOPSk6LSNVNXNS0iWa08sHrnPv&#10;7VU1v4X+H/FWjmL7BDbXYXCSouNxHr6VmpOLLUU2j//V+YLjwjqPh/xLJpmpW7KYX2gk/ewav/2c&#10;V161iluJNjsB0zt9fpXnTqc2prLSpynVeJ/BR1jXIrhdWkDmNRBEVUCQe3r+Fbvwf+Hl9f8AxTsv&#10;D1rbqtxqcnkIxGCWOeeffFeZUqyUeVnU6aUro+v/AIQ/DyDw/wCBm8NWzmZoX8yWVhlpHKgHp9Kp&#10;xWdrp/w/8ZeMrS2EepaXfGGGcsQzoi/vI+Oqkt0PcVo9UmXGOh88eOX1SyluZ9O0qa7mEgZFwdu9&#10;uclugHXmuj8AfC/whH+z9N438feILrUPG08jSWFjG/7m35GQ3v8A4Vq1zaI55X5tT//W7HxB4k1i&#10;C1srvxXe3bXt5Y7tPjmkJDxA8BR2UHvXL2eqavL4ujEM26Sa5DyZXPIOc4PUCvJulqdMrtWR3Njf&#10;2WrPPYa1bW9zbX0LRTxSJ8rI2cgjuP5cVxPxB+FnhPQvBPhrTtMsB9i0iCVZCVADbpNyEP6YIHPp&#10;U4hN020DV3r0LPxGTwtq/wABPhr/AGZKZr6102XSLpJHLvbxx3MnlqT34k49sVhap4PstJ+HjWt1&#10;bSBo8OrSMDtZCe/br+teDiavs8Qk+p52L5vaqxh+ItIGs6XEng/S4ogJPNvJyAq+ZgkgH32mn/DL&#10;+ydP+Il88N1Dc2/D/vkDGPPHT2rmnUlOnI3wyapzfY//16vxK8H/AA08J6ut9e2hvodSIYXERMKW&#10;7nknbnAOeMVz8OoaDqNzHrNla7dP0o5TzJD+8J3BsjoMbRz71+aYGpze7I43NKaT6lX+29Ns/hXq&#10;Go3UMUV7I5kRlb5Sh4AY9iOK6Cx0nQvFsVt/Zmpmyv4bHdtV2IVgoPzZ7V6EYK7SJS5m4owdKlt9&#10;Q1a0uLnVpLZ5sJNcg5+Tpx7V6h4h1fRfCnwtm0zw8lteWWqxILJFg86QygYZht5BB5rzMVSlKuuy&#10;CkuWpyvocNpcdxp8t7G5uraSIYkublWjLDuQrgc8kelbXhGfSrvw/qsGg2dvbXNqySvcXUQbI5G7&#10;I6A16VJwlTduhbfv2R//0Oo8Patp3kTWiavsvMZeNVZlnXpkDp+dWNe8QW+h6As8Pk7N2ZIZYcSL&#10;k9dv4mvzma5ajiZ4eTjBmbqmr654guIbux0geH7CchJCindMpT7/ADnAPPB9KLSK5sJRHqFnHJY7&#10;Yw7l/mkBPVf7vfmuN1G61iq0m4XRd09ZG0ORILKW4adCiLqHzNGB0ctg9gOabfa7f36w6Jdy2qxq&#10;h8v7MiLtkJ+U5AGRxWrTbsjKUuWHqQpq2qz+Dbq3gLyzCdYr6yYCSFwBncoHIJwcVp+F/E+qaF8O&#10;ta8LaldT20V5bPPYzkFvJOcgcj5lOMYrKrhlK8TmStKy6H//0a/xt1Bov2YoZ21GCXUb1ihjhhKo&#10;eudvb0964fSHOmaLpw1AGMywomTzg4A/nXxOEdqFjryuFqV+5YLTXvj0Qq2LaJT5u44B9AKs6nf2&#10;sl2Z7S0Zpd2C2wqHI9TXQ0dibuQaneRr/ocduks5G/Cj7rfWrAns9U0VS+nKHk4kBPI4weay5mnY&#10;2vdlWWPT9OugoBVpTndnqcetJqdzaaNpNxMj3UTtF5rEyZywHQU6acpDm0oN9j//0vFdF0nz9Se7&#10;uGzcXDGWRScnnmsbxhaxRaxNcSSFUhG1QePw+teFCT9p6HVa8blZIbrSEt0V8STDeFI5x2qDWdVl&#10;vtTiW7YgW/3U7flWrjeVyYRuhP7WeR1WMMEHueTVyxsdW1XURdxtK8KpwJCcL9B271hWqKCuzZX2&#10;Rr2eoXGi6pFdxXlzbEnCyRocehB9u1dd8OPFp8Ca+MOXs7kn7Rb44kJ5yPeueNV2LcGj/9Ot8UtL&#10;0TXf2Xptf8Iu5SwvYjf2e4bICOBIM/dyCAai+Kth/wAJF/wSB1glG83SDaaimBkgJIVP4bXr5p2u&#10;mejbm+4+WWs7ePY9yOZOQfWq19b7JGC84/hA7V305NyPEcfeY1WuYrUSAsxHAHXrULfbUujFIjRl&#10;WIZWHIatJOLkE3djI44RHIZS3mbhgYqPiO+3K5x6VpFsqK90/9T4xfP20beAWyRVl4ynEXzKVHIr&#10;he5zpIYYn2Aq4G3rTWfzJdzEcdcVa2CSuTQMRbMpJCMfpmppU/4le4EMjHgg5II/lWXUE76EKQJM&#10;wJkC9zk8mrp0+0tfDR1CXUo1mDgLbE/MykZyKUm7ik1c/9X5AuYb680yG5nt3Fu7lIX8s4JGOCaj&#10;SyaKd9zovl4JUnB/KuCDT0Ry7xLEMk8U2RlD1UkVtzW3/FMw3dtbOZWB3kHIJ9BXNiEoyuRUVmh1&#10;3fT2arZX9iyXEe9LjzBw4I4I9we9KTpF81tf38yrExcT/ZztkVlGFHpzxWUbys0Sk4uyLXhCyW4v&#10;5Z72Zft0A3xzm4IZsdB7nnpXW2cN4Nbs9QltVSCSRSLliQEI/DBya5sfFSRTWlmf/9bxACx12FGu&#10;ke3MBMZ3tnchYncBntnpWfcauf8AhJLbw/f3T3FlpETxWnlrhCM7uPzNfGYeMknE8hdX2E8V6qWs&#10;XaCHyntAjRpGMgjqd3vjFdD8P9R0Xxj4Q1Hwx4luIFmkQS2d3NKYjayDkMjevHI9K66cP3RdrRTR&#10;zviDVH1Dw7pk18ZPOgg2SEsGLOuRziqumo/263vDcAyELkLxhqhxSiU3eJ2L6K8/hq28V6FrEllq&#10;qXX2W5VG2iQOCPm/u8YHPWsi+1/xvoGpy6fc3myKUCO5hJ/1oU5BYd8Hmuai4yunuKS5VY//1/uu&#10;0YpYwyWaRSMOCnmAE1heL9OvrzQLmwk0+SM3HRkcHg+9fj9SK9haJ61KNqrbLmgWVrpvhSztJ4Hk&#10;RE2j2NVb63tI9cXZAcljggE4/GuDMqS9ijopSftX2GCS4i1IxCByg4BVCap6+t9dNEy2krhG/hXm&#10;uCopeyRtGcWzpfDsgl8Mqsr+U4PzK/Ga5zxh4gWPU5LeKYYztHPWvSryjDCxtuzjpU3LEyZ//9D7&#10;O8G+H4ZLWO9nizuOfbFdU08MK/vGwFHU1+XcNqFChKrM9DMZOdTkRxOrQQ+LPipBaoQkaSnL46AA&#10;+ldZb2Y0/R49OtJdgXjIFcGGi51qlePdovFy5KUaZzHxluNnwSv9Okk+RoCW4H1Fef8Awm8R6i/w&#10;fsJZnkzCXjEkfscVy4ltVrPodWAVqXqdUutXHLXU+9pOQe5rG1XX541EVrIQ8kygjGOK57uxvy+8&#10;f//R+gfilcnSfBl0Yx54WNjIAOoI6180CQX+tNAkX7uOQ/LjjPvX4XSdtD6ZrZnufwvuX07wXEka&#10;FoVUE7R90d69K0yeGbSLe+tHYpI3zAdOKwxEGnzPqVJ3R08GrWthZCV72OIL2c8n8K2rbxJbalbq&#10;mnhpGIGS48tfzP8ASvcyHHyw3NGP2kefjMPzu6LEunbtZhvJrh1aPgCM7QQezHvVPw/oeneH/GN/&#10;BYWcUMd3iXKry7d8nv1r1Vg/ZYqnUl1f5nEqtk4H/9L6g/aA8M2Gp+PbSCDWLbTry9iDkSA/OQSM&#10;8ewH5Vd+ClvcaDotzo93qiXhRiQwXGM/0r8X4kjGjmE4ra579Bc+EV+x21lNE+ohQ5R1OOT1rWiU&#10;uA7etelwhTderKl0Z5eLi4SR8l/tf3vhP4afHmOJ9HvpbzVbxb2OWBQAgYYOwjock18/eALnWrH4&#10;6eLJ9IuN326GWOaCYASNbtz+BXgivssDFRp8q+zoOeykew+BfBPg26+A8Pi+aeBtaTRJ4FluTuWW&#10;UdARnkmsiK3/AOEo+OHgHSPBWjx2N0sKvqpOMQxBDvJB6HPNdSjbcTdnof/Tp+Bfinov/C4vG/hn&#10;w9a/b9Iu5Wtgy3GZJWB+dtuc4bGOK8b+K+heA9M+ISSX0F1p91FfALp08J3iAnoXzz06+leNzNHQ&#10;3dG/8Wta8AeHrux8JQaBqlhaTrDfWEnnAxeZt6qfRh+tekfCfxa7fD2bwX8R/BctjZ66m2OEt5n2&#10;lSPvL2ViucjvVKaXzKjLWx4r45fzfiLqGl2mp6xLpVndPDp9vqM7ObeJPlAX24zWDoNrLN8S4owE&#10;wDxnjd/h2qOb3WKLvI9B1rwZpeueHQ97b/v0U4YHBz6GvNf7Pk0TxTJaQRMpRjwRkYrmwVVuTgzb&#10;EU4pJn//1PmhraS5uXv7ObDJyQvGw1tw3Fxq1zZXZYq7IA5xyQK8Spq79joTajY6K4TzZYmYnanT&#10;nGKsXOveFJIII9T1S3tZYCSpaXb+neue+pqrW1MXVlspY21ywaRopQSvPYdK55pNb1zXPsum2j8E&#10;I0hHyqOvPvW1KK3YvaW2PWJHh8OfsiWOiLqE/wBohvkeULwGJOM/kf0r1r4KeIr2K90pJdVW6tpW&#10;2m2c4ZMr1rCpFPY6IyfMkf/Vx/2jNPFr+1PrflpF5N60d0igfdEi5P6g1x1nY2aRhY4gpReuMV8x&#10;TbUGejWXvm/4Hk0eTWHv72wF3BGvlyBkJAB4/P3rv/C/wy0/U7w33h/W59PJI8vy+GRgeoHftWda&#10;dkbUYXaPavCV9qttZJY38zyJF/qpJV+dwe57Vzf7RNlpt18PPDeq67pF3f2ek+IoJZmt1Ja2jIIa&#10;Tj+6Oe9cdBWrI668bU2cD44kg0H4o+G/Dbrba3beOopvKktkjdgwZgGUdWONrbe/1qvbw+IJvEGp&#10;nXnXS7vw9qUd5DhGgSR9nlCYdmynBX68V9FGN42PHa1P/9at8LvhHpl38ZtTsPAOqPr1pf3MtvrM&#10;MwMTR8jdsDEDb8wYH2+lax8Hav4P+Kc3wr+JWjT6jdyTCTw/rOobZJtOb7gRp0yWicEDDE4NeRGS&#10;5+VnW4NK5nfELV/GOneHW8K/FDwRA2mrfCw0PULMsl5Y3NuBumR/4kw4BHoah1b4KeILi21/wL4k&#10;u/7Qh0+7TUXvLsblaLZubnqSVP44FVUT6bmdruzOQ+EOteO/B3xs0Lwdo/hKDUvAV7qksN9pckjy&#10;m4jII+aNiQpHUHAxXt1r8ONI1jww58CjUvDJ1+OeMwQkpDIr5hYlAcb1JI3emKmLbeoQu1Y888af&#10;Cb4l+Gl/4QfS4BF4O0ho4bGG4VZJbyYHBuEx8yAc5IPNaP7OFrpOtfErxRD4+s7PwvonhXTpH1a9&#10;2x/bVjyAqgyKeXJwBgnmnzWdmDjyu5//1+v+DPiSDSdb1Dwt4h+Heq6el/Os2kkLsE1upOEY5wSV&#10;25/Grmg+LksPiD4k+HV3q9n4fsLfR3kttF08iLyZ1kB5VRkFgxOc84ryotuJ1J2RP4Nt/hd4L+Fe&#10;tjwL8QPM8d+MLyCELLOwYIGVpVcOSyqyhlJHrXSeANB+Gdh8OtasdahsNQvbDVr2fWrcP5JWCZd6&#10;RIwPK7l4NVGnyq7Jemh4Zo2n+HPC3xEil8ZRnWbCWLOlw2if2m1mSzYC4+YMMgZORxXQeDfAvwHv&#10;PiDqPxJ8XeNfFuljw2PJk0y+dYhdtMw2gK6jnnkFe3fFE1zCWpwH7VfhjW/D/wAWdF8PXVxHJpF3&#10;aPf6UI4okVbZmAUZjAD9+a8I1c3Ph74hSXlvcbWik8xJF/IjH04/Gtab92xlU0k0f//Q8Q8Ha3Hq&#10;egrd28eV34YD+Bq2PEOn6Z4o8BXOkarCsiykEMc7oyOhB+ua8ibkpWNo25LHkfizwZqXhK5Jni86&#10;2zlLuFSQAegb0P1rIW681PlcOBxntXZTkpanM24toYsgadYnT5DwQecmtHSJVs7qSO1cr5icqemf&#10;f8quSRan0R2fhT4ia3pOnm2uWSSOMgnuce3vXqHhLxfpeuW6yWlwrBl3ENxtFcVak3qjanVta5//&#10;0eP8QeDLHxnpJvpERZgP3JABMgHQE/yrzPXdMvfCHiJ4J3eSFejyJyMk8GvKpNbM3qw15jKt7ez1&#10;U/bZyokhcpF8xJUZzkele3fs/wCvvpn7Q3g7VZrppUs9XtJPNY9VMgUg+owSKyxtJbl0J3lZn2T8&#10;PtNuNA1XVprm0k/0WV0JPcKTmoL/AOHdzL+xnqIMX+kXxuNQkHcqSz4J/L8qwi+ZHQ9Dwf8AsS70&#10;v9n5dYknWV9VRlW2Vt2x1Py7vyb86oad4abQ/Ctrr99Zyyx38m1IFlxlu+M9hjk10RauYTP/0vWL&#10;z4J6j41/Z0g+L2savcnU7C0ISEAFJoUwoTA6dOMYqD4SfD23tNX1Xxnci0vrSyWL7SsiH/RU5LDH&#10;TJArw5N2O2MbtM5eO90vVfGWoXeiXZjtPtjPagEjEe7jGfTNbZGo698KptE0yS2NzqsLxtHN9x2V&#10;ztG7tk9PSui3uEz3OB1pP7Lv9I03VVe2uLeMi406SMo1tLuJ35x8wPGDzUviTU9R8QeDbzRbG3Ai&#10;gZme6XDjpnauf1r5POIy9up9jjxcHG0hIdFs1+GFxNayxky6W8m3ZguVG4Ee4rjPgnZ28j6gxii3&#10;SSsEDcfPnPOayw+IVSjPyFh3+5qH/9PK8R3GuWvi+Bta0u08RWSyloYp8YRuoUHofoazPiTBEbG2&#10;8VQjTrSwvGWCSwsovKVmZsnKjgEY5FfmSglJSj1PM5m5WINUGgL4ZGnaVpE1yLqdWnafAzGcZQY6&#10;8qDmtTV/GWpx2moXGmaPHapeWzQ2xjACk7Nu3pjNdlGpyvXqXQk4sueFvhtov/DOuoaq2tW9rqGm&#10;Wyy+VKfvouBhfc5NN8B2z+GPFNt4hgjR7zyz5e8ZUr7/AJmipKPM+Y6a8Vzc66npWnarBrvw8vZr&#10;WO0aCRf+JhpjTCXagzkrG+dw+nIzXFeHNJ8P6Nrerv4a0G9hn1SNreWMFhCYwcjBb7vPYVzYeoqc&#10;pJmEX71z/9SxY6dqmh6k0d/o8sEhV4syMwKtnIbP8Q7irX7rSdVi8RNNY3N3cxyW1wJ4hKXTbtGc&#10;8d+O+RmvzyvJVFzI5FUcdCrFr9zpGtPcWNtPNBbRpmGVfNjYAdCO2efwrpLjxLo2s2NmzLDo8srY&#10;kDKVWVQR8oHbFcXsXdMdOvo4vqSHXLf+1TbXN0LVLnzMvbZbEZyvA7fT3rkLjw7blpLxNXfe+Y8I&#10;23cueGGa3oe8x4hx9nZCaLf2fh3xn9u0vVru5vba38uSPdkSezAYz3rYs7YeNfiTBaaFHNby3Ecw&#10;WKSdwLeVF3YUsf8Ae46VOKmqVRHJTup27n//1eQ+KK65oem22harZrCqS7lgjXaDublj7nufasy8&#10;vlKw6eY90EkDuD1MZGD+GcmvisPBOgrHflvu0kWLOa7h8L2/+iC4a4I83c20qh/i96uf2hHdzm3g&#10;WMxJx8rZwfSt22jpitdSW0h027nWACFrlEPI+9+Jp6Wi28RDRhQWOADmoqRuWnqyOfT7W/tTHcBS&#10;vTBGCfpXJfES5a18Gx6fHIzyyzBck5O1ef6Vrg4/vEuxFWVoNH//1vCNM8WW9nZyS6l+5kgACE8B&#10;hVP7RZ+I/ESuJT9nRw55znvXium1Vcjo5rR5Q17UXuL6e6t4DO8UWGcH/VjIA/nXK2zz/wBqLPq0&#10;8txGThyeqj1FXHSI7taHTaPb6PBACxiO47uR1rotN1nT9OZo5XjCSR8EHoetediITqOx0U5RRD4i&#10;8S6BLoBtZNQi/eKVwjjctc1q/ju6+ziLT7USgRbY5MYwccGtsNhHblkFWslHQ//X8U+AmseK5fCH&#10;i/w/d3E15Yanpp3xyNnDBwcgmvobw94cbxF+xd4i8Izg51HQp4UycN5u3co/NQa+bxUVCdkd2Gbm&#10;j4411NRgaGHU7ZoGVcMQuEcjjINRW+i3up20j20TMI4y0hB52iu2lOMKdzzKloSZY8PfZ5vEOk20&#10;gQW7Xib/ADYyARnGCRzXW/ETw1oOifGzXbLT9M/tTTHtDLatDM2PObIHPcLjt7VyV6jddWZzN+/Z&#10;HE+IPC1/4ftbKe7i2yX1sJ1Q9gSQAfTpWVLZ/aJYnRQWU5Nd2Hq80Ls1i/dP/9D4/wBZ0C609oEv&#10;7YxPcQpPGGPJVuh9qjtkdbXynbHrz+VebGpzRujmpvS4XAXz1TG0Hqc02f7OZv3KKBH/ABf3qu7u&#10;KTaZce1t/wCxI7hZN0jH7ueFFUWmkjuAsZA2jOR3NFO73HFWGxAS6ihL4wfmOKmnmABJyQD3oatI&#10;Sj79j//R+aPC9hrfiz4TXGgW15mysRJfuoG0RyLxjd15HasLW4Rsiu4miKSllCBvmTbjr69a8inW&#10;SquCOGk/eaHaIsS65Dd3dpLc2yfKUD4OcHbz7HHFdz4a8MzeJ/hjfweH5ydXV1aG0RCZCufboPes&#10;MfU5YNsKzKPjiFtZkkvry/ibUIfkuoI0I2OvykH16VzUNvJb34mKo3luASy8Z7CssHVfs7MlXSOh&#10;1VrTX/GJuUtrfTZSUYfYYygK4GePw/Wu00GDV5/hrqPhVvEN+lld+XIwZ8xhgdwyvQdqwxVXljqZ&#10;TlJWP//S8T1rQ7rTHd45Q0ZARhjGT6/pWBPpV/EomtIGY7SxHU89a+Nw1VSfqeRGWlynDLdQa/br&#10;axPI8sipJGwILMeMAfjVqDUdVgiufDqvKqQP57wAYBIGM/0r0I8trGnMlEk1FIpNIeUIViMmUVTt&#10;2jrj35zTbKOb+03iHSOPepwO9cvNowTVnY7fwdN4As/HlrN4q1ZptM1lXtb60tzmWEAZDbTxnOCD&#10;n1rtvFCHWvhj4X1mXQ9M1F108+TcRafuea3QkYmHTdhSM1zQi4z5mVDWVmf/0/soaZNNcxNZTSCN&#10;mz8wx+VPu9I1ay+JkDpf+ZGIC7xHlWByO/0r8XpRqxi30R7rlHnsa0U62ugsqvyw+6fX+lVIUume&#10;MqNxz0rPML1GoRJTUeaTNQTT29zhLDLkfxtgVBfW2qzuSVRFAzhDjB+tXWw0lR5Lao5KdXlndsqa&#10;hMbbR2RHy4GSa5fStGl1/wAXNOykorAnPNcdWLnVjBHoUmoxcz//1PvOytY7WzjtoRtjUY6VieO9&#10;Z+y+VZWx/eN1wa/L8XbC5U49Wd9Be1xPMP8ABeifYY5b+4x5ko49RW3BHuBmPPpWWR4P2lOKfXUn&#10;MKnNV9Dj/iRp/wDb/g3U9OQgPJC2CenSuR8DabY2P7LNgwmgXUIXeN4VG0sNxwcV5ldKWJmejhvd&#10;ghlva30Gt4ljeSJxkEHODSanpsd48Yu5TEyMGV1Xv71yN6aHRe8j/9X6W1Gw0zWdIla6lEyyLtZW&#10;6EV4x4ysvBzuZbWSK2uLOV027tu4A4/GvwujFuR9O9tTV+CnxJk8Ma1e2Vrp51q1u0KBCB+7yODk&#10;+4rvvh7Pruvw3FnqN7HYQrMzRJbp8wGc43GunFuLwyh1TM4X5mzo9Zn0jwn4QmvooXuNQXPlrK2/&#10;ca8/to/iV428VJdQ3tzHIH5RDtEaduntWeAXInN7kzjc9/8ABsEtt4CtdOupppbmFAJXkOcn61pN&#10;DnUTKGYPGcgdiK+xwFJ43BwqdUzxsTaNZo//1vof9qz7db/GXwzf6O5NwqBJFBOcBiRx+Ndb4K1C&#10;2vrG2me3eGaSMB12bDmvxPiZS+uycj6DCP8A2ZHQTqbXUhcQcOCOc9a6WykWbTUkUAZHOPWvV4Cq&#10;8mYuD6o4syj+7Uj55/bs8G6Tq+maTqrXPlaqxWOzMgIRXByNx9OK+ZZxYR/EO78e+KEs9JnBFrct&#10;avuiAT7xHHcda+uwD5pVF5mMn+7imdDoOseEfHOozr8NfFOp3ejWhiJeaHyUW4AyV46r1Ga0fjB8&#10;OdUg+KV/4t8IeMxpWoXFnDp9vFbSkbi6nefTPJr0JN20I3V0f//X4/wL8CvGHh/x14fs73w2l94m&#10;stTEST2QEX21Q27LyA8kjORiu01T4fr49/ah8VeGPE+lSaZbvpzPoN3cQrMySIQXjZmHPfA47V4q&#10;vJK50QVlqS2tx8K/D/gTQ/h38VvDOjapruiX5tLC81axKDypR8hZR/cY5BBrV8UeBNdi0Hw34J0K&#10;7svtltr3n3Oq2MLnKc7AASQBz+lN09LovSzR4x+07pFl4c/adn8P2XilNce3t1+03CoBtlPLLkdc&#10;GuJ8HwG3+IUMgG4lto3LntxUVbeyZMfjSPR1V0jKTDO7sK4nxvp6rrDvHBg45x3rzcHOSqnZiYe4&#10;j//Q+fdO0dU8BzMXZJZHIIq5Dp09lHaMGIaEDYPUV4V7vU6Enc6O2gTV9HEL/umCEdOTS6d4A8OW&#10;t8Lu405Z5iMlyMsPzzWUlZlrU0NZt9JPhBlNoiLswF6Ee49Kx7eGzW6tLfRS6Qph3LfeZu+aHfkY&#10;VEuZWLHiS5uJ5rbSZ9X/AHU8qv5SjlCD3/GvXvBAh0rTdPvBbhLmHG6QdQB0+oqfsm1OXv2P/9Gh&#10;+05HNefGHTNTeKaNzpiB9owH2OccfQ1w8BkMolwfL25ZAMnp2r5qy5bHpVX7x23wnsEl1ud/7Uik&#10;iOG+zkBGUe/rXrDQro9zDeFZYYMgvJEQxX8B2NclW9zrw6SRreHPGOlXd61rDqO8o4VVcFWI7HBr&#10;X+J2vT6D8Ab3xHZ3dxB/ZZW63xQiTO08qy91IyCPesaTSqo3qJygz501B/B3i/xzaeYmpaR4dmvP&#10;tum6pZoPN0q4c9Iw/AG/GVB4AyK9Lv7++8Ux3/gDxbf6td65qkMC/afs4/0iOMcSnaMIT1z3xX0S&#10;s1dHjNan/9Lf+GlvfeGPinezx6zpWqXHh+2ew1SyvLLH2mMKcuk0JAZgNvPfvR4Om+z/ABVl+ISR&#10;zXGjWirqMtpcrlY4YDtSIykkBS7qxBGSRXjclpJnWp3jY5LxVqniv4wfG7wHJ4u8U2t/a+G4LnVN&#10;Rt5EFusDM/3A/wDGTtQZ7jiu0+LvxJ1nxP8ACTx3oWlWn9lXkUWk/ZYlOCTn9+zgfNjaBxnvW3M3&#10;dkXseTeL/jNqXg/wNp2o3mjC3TWXxcG1d45odQj55k/iR1II5GOlfQvw7uta8G+J9E1h7zS7uHV/&#10;CKx6Xaz/ACuly6tcAsSSCQSUyR2HpSSW4Lexk6RK/wAUJrfUPAeuJqGvRavH9uh1Zl+1QR/8tYdq&#10;7QVG3IIHGK0PiH8P/wBn74n/ALSc/wATfiDBJZeE7nT8NJazvCt28LbCszLgMdwyM9qzlFzdi6iT&#10;sf/T6+90PUfib+0n4j1Lwlrlu1hZaaX0ayinZ7dbaNB8u4chgF+96mqC694C1T4gXXhHxV4Ksp/E&#10;mu28UnmgyGWaIx4CiZeU2tjrzxXkqVlZnS+wy7/Yx0Xwz418PeINd+JOpWOt6nOj2s9xcGa1jt+k&#10;qbydxZRjv26GrV38Xvhb4O/aZudP8AaNeeJbEzSNq919pEiiOM4/cR7d3y7S3zHnJpwTj8RLSucf&#10;8T/i78Mvit8RNJ8a/DfV7Dwn410R5bO+sPPazGqwDLIykLhZBk8EYPrXV/DX4KfC/wCO/hAeNPiL&#10;4o1O0GiWtymv3L3wKJcDBgkXOQ67H5Ucgpx1qJpyfKh3Wx4R4xuNUHxPh0XVPFsutweHrf7LplwV&#10;KhbXcWUBT0GTmuU8W+DbrXNIfU9IcSS2wJaLHzOO4FbQlZ2Oao+Zux//1Pl7wP4lTwn4tM85d9Nv&#10;MCdFIG09M49R3r05dQ0y4tVW2bzBMN/A+8tebWVpXRpSelhv2uJLZ4gy7J/kKkAhh6EGsPUfhd4R&#10;16aUTxSadK2Ss1lhQD6lOhqIT5diqsE0cxP8E9Yjctpmu2t42fljmj8k/TOSKxNV8NeIfDd8Dqej&#10;T25Ztok2bkb6MK3VZOVmYO8dUMuLhE0Yv5btKrDGw8Y7k1veEbufRWg1R3uWsWfLKrYY49P8O9Oq&#10;+VFU1eWp/9XB8M+INI1Xw5DeWExmglXClfl2+xHrR4q8KaZ4q8PtBeMEuCDsnVckegI7ivHV4yO5&#10;xvE8V174U+MfCusTzvaST2LSHFzCdyYz3HUV1nwsmv8Aw/rthBdwTtB1jdUJPmAgjHHFPEz56dzn&#10;gnGofo7ol4viaK38i1khl1K3S4nVk2nDKCc+hrpfFUcyfBm9sbIGOSW1+zoVGdm4bc/hmuXCq6Z1&#10;V3seL+EvA3hHT/jtdaDqBin0XQ1Mt556+YjMV6deP/r1xXi/w4t98b73VtB0cQ2N1egW+lKhK7mA&#10;G0DOBnrxitI76hJJrQ//1vbNa1TXfCvwzfwTJrJiFoFW/SFw0MRyG2AZOWAGDXI+DvHOsaV4C8Ua&#10;d4GurZbS6Xz9VuNQuEQy5YqNik5Y8kcdq8RSuejUShFGZ4MstI1W8ubQR/ZruVyEeSdliVuvGOmT&#10;9KuyoNJ1GLSYgq7ZY41RHOM7gcgg5yD3rVO0dTFu51Wr+G3ubMeH/iPolt4q8OyfvLW/Wcw30AGQ&#10;Nko649K43WvhLBpFldr4N12a88NSQ5jaYCSe0lOeJgpyox0bkGvKzbB89HnjuZ4iHPCxx+oReI7f&#10;4Tpqkjl7FbTak6R5V+CAOO/B61kfB6K0h0C7+3xR3FtcXBEqfxRknIYYPFeLhqa9jNIwpLlozP/X&#10;o+NdOsdMtrnQSzRvcp5qbmZ8N/C4OevcVzNjpuqeI9Th8G+IbuGSAE3pmgkLea5Cj5lz8rDH61+b&#10;04JNNnmpWkdRqvw1vbLxe9v4f1eGRDphvkto1IXzI2AKEsfvck4+lYfiybUX16y8KLE3mxMk0sLM&#10;Qwcc9BTVT3rHRKm4pSJ9Hgu/FPjOLSy90dOiAH2YscM3Rga9J1bSPD9jcWjS+H4ZYrEeXdMmUFvk&#10;fdlBPzZ4wR/SsMXOTloOlNS0ZyuoaPpVxrZuPDemz6fEsnlFYJGJmVm/h7gA47mu3stci0jREt7r&#10;SLaSwtUT7VE4Lo/ucHINc025x80KceWVuh//0PSPFWqaT4y+HaXdhqsVmmnwBRZ7XZZE2gAK5JIY&#10;ADrXn9xdudLuk0S2tzaB1DtK/mMc9SQeR1r8yy+Ta5JdDiryTaaLaaze2Wm7ZHgWLb+8MSbWfGcE&#10;fmaoT69a3ktpBquoRJHHnyZUhyPpkY5PFd0KfM/QxUrmjpct9pljMI44tQRx5fmsoAKsT/3zxVbx&#10;np9h4gj0kadZX2m+RbrFqO+ZZFEys3zIRgkFdvfsaynBQraGjlaPvGPLp+uW+pyXOlOwmERVZdo/&#10;eHHQ0l1q66V4bt7m9tDFfXDhUUuzK07HGcjnuelc2YNT1OeU7an/0eU+Jbw6h470oIvlBdNRpkWU&#10;yYcswI56dKwLmSCw1rZNcgPNDhRu5x618Vgr+xSOrLruhFl+Z5roQSRqyRwDaHU8sCOajjksl1IW&#10;cpMbTHd8iffx6mulwstTvWqJ9Pj0vRMRF5Bbt+8jIy8jDrgH8a0V1AzacrT27RluVBIyB+FZyVxw&#10;Y4zWlxpEV8FUyAkJuHKk/wAq86+I2ptc+OUQWyGK3Qb+cfMK6Muh71zPE/Dof//S+Z9TUT6S+Y/3&#10;bdO9M8PXcOjTwRX0gD3eU3KmcDoDjPvXmW902a965v6bDaQwNbL+/PktHPuxhwe38vyrF8Y+D9R0&#10;KOK90yZrqxujuUFRuhbrtb29DWEZ+/ZlzZlWy6xc4AjYJHkZWi58OalkLLd3G64fruIycen0reSh&#10;F2M6dRydiS18F3n2tjAjmRAMsRnFbmh+EGneafUZ2jihUFgFwX55AptpR5hyl0P/08D4F/DCK0+F&#10;9zqa2iNHet5URYkMFDcnHrkdTXrvhK0udO8H3IsLNZLqONzHHgNuIU8YyK+UrVuabPUw8OSHqfKP&#10;jjwxrnibwvdRxLpNq2j3yx3MIuCJJZZGwuI+evr04rJ8HaLrL+EvEHh+xtrNNVaHypDNIoaNCc7k&#10;JPX5SOM0fWeTDuJ87iKjvJPuaujXXhLQvhf9lFtNeay92pecIXGBzkD+Hn86ZpGmnx1+0S1pJ4ht&#10;dBBt8QvcMdofHHfjPPFc3tJ+9VMoysm2Uvi34e0Hw747stLl1fVby4lIhvpXVHO8cZiAwNvTGfWu&#10;YHgjXbX4jX2lfYZN8MJaCAZWV/lzkAd+pr0MJXappPqa89kj/9T5c8WWkur2emeLnliia7t44JbN&#10;QR5HlrtAyfUAGsO7jRXMVuWcZAU+p9q8fDO0LdjkTaQ+/sbvSdQV72IxyRAM0bjkD3FV2t45pGlU&#10;FVbJ46CtoTb1G73bY+1V5Mrl/l4HoRQNOupppBbwmRlx8u3HWqnVjB2Ca5RkluyLIzIVeNsbaVI2&#10;eMugA453DNNST1FF66n/1fmLwLrPiDQtKvNN8M3scK6tbNHdeaPkRep/HiqWu3enXXhrSray08QS&#10;2kTrdSiTd57k9R7YH614Uaf+03Rwwj77INGllTXbeOOOWQo/mBI+rAct/wCOg16xN478MeC7/S/G&#10;Hw8skSbVbWWB4TKoaFACodmX5t3PQgA4rHNKblUjbZiqJ+0ucXf6zY21rdlVN3LeYkafaBl8AH9a&#10;0PhroSeLdVtzf2U5traYLcXBbKLGAAMjHvXPV/dYeT7E1bxVzqLrwb4c8P8AjWO3vL3clnG8aXDq&#10;xjlViepXrgYA966L4bQ+B5Ndt/ClxrsNtaXsoSSeaTaFVugJxkc8ZrzZ1Z1aRlUfQ//WWz8GeDNf&#10;8E29zFJDGI7jyhbS7SxC4/eHrle3rxXD/FTwH5PxDhvdHAt0jRlNrApUSoBgS89iQfyr86oYh0Z+&#10;90PIpy5oNdjkvEHgHV70nXJN4+zQh5Xxjy8YAb6D1qPQvBupwXTa34l0ee4guiY5GtyDK6AjkHnb&#10;ntkd69KeLSgiZSvEJdG0vw/qZEscs8MQyYpSCVznjPrg9cVz5kN5ql3qdnGyRW6AsMgnb6U8NPnT&#10;bLpWEudJ02/sRqqX8VvKx2tF5vKg9z9OK7jwh8R/FngvS7Ow0Xx2sb2SpPbq8UcoLK24JuIyAeeP&#10;errX5bW2Cc3GV0f/1/uxI3isI2UgbW644IrC1G7/AOLiThLh/Nit9oAPGCT2/wA9a/H8TPkpWPVw&#10;r56jbLOiwzarGGnB2qefetqUpbwBLQpkdiOlGApr2Mq89+hGOqNz5ENu7lTIiyIN54X60XTSLpzs&#10;GyQozzwK3xFd11KaORRd0clr99LcXX9nWp/eSNgn0ro/CulJpmi7GTMpILEDrXnZLD2+ZRXRHpYy&#10;fJh7dz//0PvDV9RTT9KadztPOM1zWgafP4m8QTapcn9xAwxu7n2r8szxPEY1YaB6OC/d0nUZ1WFy&#10;qwn5QMDiluJfJ0xiB930r0MPD6rTnJdFY42+efqcvq9st2J3ErKWDcA8GsHRrazvfhLH9leOSaCa&#10;RJSgxyGr5S95yfc9umrRRQ1a7t9LtBdPOI1T7284x71jah4y0yW38zTkmvzgg/Z13DPrnpUcqNEf&#10;/9H3uNfEV1dRzx3MemI8fzIy7y4/kDXE3vgPRyLueeBZ7xb0sDKPvKwyePrmvw1O2x9Ry3RJ4a8O&#10;X3h7W52mW2s4Y2zGwOcr16VbPxUg8MXV0+kBbqeQ7n+b5VbP6VdOMpy5SJNQgSeB08d/FnxeyS3j&#10;W9pklmIwqj0HvXs3hDQIfCOlm3tpUaTgTNIcF/fJ/ClUqWlyxM43cdTqtAuhJeFC6kkdjnNajHEy&#10;n14r7vg6cZYCSfRnj4+HLWP/0vpf9s6wnj+EGkeJLSN0l0+9w86cbVPIBP1H86v/AA71RfEvwR0n&#10;xHa3Rkcw7ZWXBIcdc1+P8a0+XHyfc9zLpXw9jr7YjV9KwAdyIdxVuc1e8KakxWXTLgtvic7MjqK4&#10;uG8b9WzKnU6PQnFx56Uo9jg/2ufCOreJf2dEvdARf7Q025WWNiR25xg9e/FfF1zoz/F/Srn4e+IN&#10;O1Kw16C/eeUww7BIjkDcD0I/+vX3+Fk1iqsF1ZxRalSiepfDTwZ4A+D/AIM+J/hfRpZJba28KZLT&#10;nA+3McKUPfHNO8AeMvAV54f0eH4hWckOrXpjd0iYfKwXbvIznHGePWvUgraMHaOh/9PoPiD4hn1z&#10;9o270DTtRj07StCEcqzZ8sswz86YOQCDyaydZ+OuvP4a0/QvBvgOPX7WGVhcXUWoKtxcr0YpuPLd&#10;cCvIvY629DkPitoHifxB4v8AD/xH8ICTXrbw8iR6joGpxbNQhgJ+YMo/1mOfmUnGK3ofiC2oatda&#10;T4Vt9Q1C4gto50gEjBQ4IOwjIIyuVoVSyaJs+b1PFNeZdV+LN/MltcWyyXLl4Lhy7REknbk+nSlt&#10;rVIdf+32lxsms3xJAB14BB/z61hPVWQJ21O50+/tLzwul7CVk3qcgn7prlPEN0kt8YQQDjduzkfS&#10;uKnTcah11pXgf//U8Ie1ubh/JMpReDgVtXNnqknhaCzslWa6K4DkfcHvmvnnNK1zsp6hoOheJbG+&#10;ku5tTkuPLTJXqMZ5GK6e2ujfaD9riQo4yOeDxWM6l5XNYwsjmfEd3qrSKlvDmNm2uWPb1o0jTriC&#10;1S8aUMhbA55FdKs4eplyvmuzbi8HDxb4iGorfmOWGLylCLvVyDxkg8Y5r0XwJp+t2Hhi5tdT2x3F&#10;mw8iUtkOPQgdqxk0tDSEXz3P/9Vvx7EGo6h4ev8Az8yyWEkJKtkfKw/x/WvPEsdQt9RM0F6pjAwI&#10;8c+9fMo9OonzG54Kt7618Yrf2WZcMBPEV3nYeOAPevdNC1C7Wxu86OtzdxwiWK1dtiuB169K5sRJ&#10;LQ6MJe9mbuizaJM7iPTrKO4dgznHzw+wPetTXvDzav8ACHxFoyKbqG+sZFii3bTnb0z9a44P95c7&#10;px9xnz6nhzwVbfskXTxWd4V0PV4HvbaK6W6eQTK4aNACcfMgxkDGa1vA954gufA2o+I9MbUrIy24&#10;02e3ivi15HCSfL2uRgMAehOCRX0dKXuqx4M3adj/1r3wjGoJqWq/DvxFCzafrNzP/Z/iKOyMEtpc&#10;xqRiUDjLrgMuevNblv8ACj4j+OvhTf8AgKKWwgvtS/4/GgmEST20B3jeASRuyGzjBxXkS5mzrUTg&#10;/Gun674G+K/h0R+D59R0K2jjj1O6lhaMllbJAfoRUvxFHhGH4xapr4tNfUapIuZLVGkhRGUFIyVO&#10;Vcc8Nxx1oT6MSWpzE9rpHjv4Ox+APFVqxtbOeW6imYsk5DdHVyNuVx0PWvSfiD4Nt9c/4J6fBnxW&#10;+sS6ZPa366VqGqxOXlxEJFgcLxu+RiGHfihNpOxNRamn4M8C+MPgz+1T418ZwXOl63Y6poKXXh+4&#10;hZ45bm6PBEMQDN5pBYbTxWJYePWhl1Xwb4/0290DU7m6Mr+HtUtjAYN3Ky+UwHDdcinB2917sFLl&#10;tc//1+v0Lwx4q8I/FXxX4cTUF0ODWtHewttUit1do5WkBKv8wOCAMEdjXYS/FW4+EnwLli8ReB5p&#10;PGEkUUTazHYrA00C/KrIMscADlh1z3ry4xV9TqdtzhviBFqnxT13RdZ8ZeJLjwnBCvmxXGpF2i84&#10;BgfJdeACuGO4CrPhD4JeFdP+Nsdrf634e1Ky1rTJLr+0Aj2k4cjA8ticEsPXg0pKTkFlzHPx+Avg&#10;rockvj3xNpKNFo7zRxarcr5BVx93zoDyWHHHQ1wmleKPES/CS40vUdXjj8OtqkupW1pHbC3Ds+AH&#10;kHcYHC54zQo2epM7PY8w8Z6w198UZrl96pOkbQbCRxkjnHXpWr4a1WCKzkaWUoy4Jz7+1VGN3cyl&#10;FLU//9D5y+JfhVNOlPifR4pJLKaTzLxEj3CHJ5YY7VDBq+qeE/iAlt4Nu4/E+nRKGiMcTbirqC6j&#10;uMHj8K4fda16D1TsjpLbU9O8T6+selSPZ3wG6SzuBtdPUbT1+oq/dz3+nXardW7/ADNjIHT3rGMU&#10;tTRNlm3kkdFuUhyA2GBGK6LT44J9BMVzEpQg5RhkH86yqSad0OCVtTivFPwU0vUluLrw2DaXRy3l&#10;FztkPoAenSuVisbpbFfDmo+ZDKq/LAxwSc4wPetI1eaOvQr2fLdn/9HyDwZPqHhq1+2WlvJJCWVZ&#10;4C/p6j+tegaRrFnr2mGWyu1eVf8AWwZw69+nevGc76M6lJ2sMW4lkBtp02RyfeWQcnnpW/oMt5pm&#10;jtDZmJUkO9lMasCfoaJStoWld3Pqb9l741XXxM8JXXhvxRawW3iTRY13PCmxbm36K4HqOAR9K9C8&#10;VmU/CjUo4W2yiPCc854pxio7GfM3LU+d7LxVf6Xompyvp63MOqTtm9EwHzgk7GU88jH5Vt+AdRbV&#10;NA1bW4p/sl2+6G3mkI/cqq/vJMc84OAR05rN2sdMd7H/0uw+JnjDQB4nFho8n2iztlCvJ5m77U+M&#10;sxI5IzkeprgftZg8TeYsIis3lJ3AHKA9BivKpxitDqrTbnY3dR8QXHhDWEYGNo3jJWMHJn4BGD2w&#10;SvP4Vf0Hx7Yar8RdJ1LxFtkstIAkvRCgBBBBVVbjPzdc0VbNWRMJWl5HpS+Jrx/iLe2tjo8dxoV0&#10;7GysryVQ8AIyMsoI65PU4qe20/S768k1rwlYyaR4jtyrMkUryw3kf8SlSANwP1BBqYq9O0jSTVzD&#10;8X/C2Px38MdR1b4aWzQ6okD/AGzSCxijuCBzsQ8KwY5wcZzxXkvwvs9RsPDN5p95pMdnfC4kMiz4&#10;QqwP3CT0/GvExeC+rqUl1Mqy5KE2j//TZ48TVbnSIpLWS3N3YSK6Bxn5VySuehBrI+FZsLP4hakr&#10;6fZ6jfSqJ45y7rHGhYnaM45zwRX544tRuebfW5reNLhIvEepapdxSWMX9izyrsfAEnmKBt9vm/Su&#10;EtfF9zN8WL/xZOjrMMJCAdzAFcD8h3qlR5qbkjtjFzo6HaabcX2m+CY74Qs7u+6SfGN+45BFO1Px&#10;Dq99qKy+IpJII5gpmXORKg4VnHfgA1kofum3uc1FcrbZ13hnTNB1d717zxZpunWVuqTW85VirqVJ&#10;5AwRzx7Va1XX9J8P69bJC+l28jwMvnwlnt7/AA3JbPGTn2NcMKbnUKq1EoH/1L2ham8njKbSI76N&#10;WeUJHG7BU2+oJ4I5rJe8jtdRu9MezWOaG7cTmNxiUDK4BBPGRmvzqhQcK1+55V04+gmj6R4h1KC5&#10;uJbh4pA+xEYhsIR1X39KzdIsb+aUQ35B2vnzriIoVwcHIrqk1Zj5lY7TRtVGg6M2jx6cmoQ6iHlj&#10;lzs5AAAJzx3rJk8TR6XYS4tIUvbiUr5U7FVGO5x349K5ZwctR4jWKRDc/ETw7BN9lubK4OpiMhIo&#10;lZ1nx1O/oOoH4VSPjHwtqOoQxSIXiQKBDIdpilPCkk+h9Kyq4dySRyJNqx//1eK8banA3xAu5Ht4&#10;4mtYY4iIGL7ivBPTqay9S0+z1G6YyBC5XCnGGVfavjMOuSMUd2Xx/cRRLHGkUFqtvJKGtSSx3naf&#10;r61bMwtdOkJspPJRs/aCOpPX3rWdS7SOxJplzz45JUjX96rMACg+79aiEvkeIbhJrcRRqQd+fvcd&#10;aiatqaQSSJtRkhi06JpHZIwd6uvQkDOCa8m8TXqahrVxcbyUnJ9s12ZfBtuxy4t2if/W+abqQLoo&#10;dScAY5qlYWcuprNk5kij3Jg8jBrzI6RdzR3Zd07WYNI1nGpT+QHUHMinaw9AfWurbxHouo+GSluT&#10;cNKSssWSMLjqOK561JqaaNVoi1pWlaRaWy3UkwRAVBBTPX1roR4c0S90QzFIJYvK87cifNHgnP8A&#10;+qqrTS1JpQTZHbQaXpehXE1pue3mOVWeLMZbkZyOQcGt7Rvhzo+uXXh+x0LU2v7/AFCMyak/2fZD&#10;bRDsG9eTWNbFXhyo0hRTnc//1+/0PwzYaRZQ6fZ2i28Nuu2PHJYe/rW/4Xgk0rW1kuCrxK5YMeSA&#10;fWvjLO7bPoI01yo+a/ix8L7XTf24vHENhol3d2MV+l01vYgqZd6CRIx3OMgnHrWJqmq+GIfG17ey&#10;/C9NFm1nSorFLAXBkMU6kZkBzlQRkkHpWFSraTiz5PMY8uJkjE8TrqGo/EZvDPhbRv7FsVvBHGkB&#10;DE7F+8X75PPXvWV4W8I6tqfiK5Nst0dpInZkDElT1B/DrXRRnFUfU4pStT9Tom8GaNrnxdvJNavm&#10;gsbeWKytbq9OHEpweME4Oe/Stjxn4avdQ8B6P4jv/D09jrItXgklnUr56oxRZFfuTxwM0VKrjaS6&#10;DjJvR9D/0Pl7xl4fl0LXU0uTUSwX5pICrDyJD95Wz3FYLRSDVhHv2eU2Q2eBivDwlfno8zOSMk4F&#10;jxVpms2HiTyNZkaS5kRZdxfduVgCDnvwRVOMOIgQcr3Arqg04Kxd7lm3JRyVwpPI57V0XhexGt+M&#10;wt2pnjMBe6dhtwFH8OD19PpXNjJqEHJ9DOtJKJavfBFjeeBrrU/DUK3kNpcNJcS/aNzxx4wFK98k&#10;jkZrGGmz6ToAsdStpLO4uHTy4JoipkQnGee2cVzYbG8y5W9TJTvp1P/R+bJPB40/WLTTorqX50Rr&#10;iVk2xwtn5kz3HvVbW9Jk1Sz1rxMlxY28WnPFut41KeaHbYPLXGMA4zz3zXz8K37w86nNuRlWE8v9&#10;vQpbRt5mQCw7AnB/Su70bw1p2p+IYtM0i6uBOI3acyJsjV1OcL1JyKzzOpy2Lxd4tINd8MWiTXuo&#10;/Ykjubdg8kMkgAnJ+bOwfw49K6/4FXfgmXwjJp+t6TeQ3bSIJbRLjZHOpLNujJ6sOOPSvN9r7Wg0&#10;2YRqqas+h3GgT+HdZk1PRtc06yNgImJiupSrllBI2suRnOKt2Hw08LSao11danbaRanTHZru4jDR&#10;zSgDbGD2b0PtXBCXLNQMqqfQ/9LgNF8cX+kaxY6Hrb2V7bQQGGCe0YFxGSSCzDjcM855ru5r7Sdb&#10;s7eDULlLVDEBDeqCxUryF47nOMdK/OcXBe0PDoS5LplFdIurvzolV2sWH7wjkSLn+Iemasaf4Y8O&#10;W/itNeuLy7to1T94m3ah9dwB+7SblOKsDTPOPjFdeENO137RFr0NxPfyFnW0k87vyeOnpXDXF94Y&#10;s7oyaRpuoXStIv2qaRhGFTsq4J9a9DDU5ot3WpCv/CPxaDNdJLIJrm4Yi1RNwRf4eeueKLPX4LrW&#10;IrKbw/BHEpyH3EFjngkk8V2ulKT1G1KSbP/T+5rnUoH0JSshVj/CK53ULO4TxmupN9yaPaVPGcel&#10;fiuMqe1aUT28LS9ne502lyrFpMIhsvJQ8knjNQ6jP5uosiMyAY5Bxg11YmsoYNU0crhzV2yxaDdc&#10;q8r+Y54U5qj4x1xdJ0+U5yqDLgDn/PNDn7PLJz6smnDnxCRi6Jbx37tqABBlGVJrsIJ0hsleZuQO&#10;TjtWXDdWNDEOrI3zJXSif//U+yPE2qS674r/ALKsZCwEm0be9dLoenJo+graIvIO5yeOf8ivyjLa&#10;sq+ZyxHRHpYn93h1DuWvvXJZQABVbVLmKK1lM8yRKqZJY4r08xxC+ryt9pnJRg5TRzL63a3LNFY2&#10;V1eh1+YxqQo/E1xvhLTfElx4d1a3t57ewC30oCfek5wRn36V8rZHtx1MySPRZJ57bXkmvJ43Iczy&#10;4H4AVo6NLoaWrQ21msC5wpC4BBqHB3NJI//V+jfH3h7VotCtptNunCAblKDOc+9eQ6p4r8R2M9xb&#10;z6fuSOUo05b5s881+H0WuazPpHJoyY/GmpXuqppKX0hEh2u7NnHtXZfCb4OXHif4i+brDbLLG5Tg&#10;/vD71c6ipvTqQ7z3PX18ON4RuYrLSLbyEjGVKrx9TVu3128igP8AaVgzDO1m2kj61yXd3ctWH6Nr&#10;slnrkUsMvyLLyuc5HpXoEjm40nzbaUAldyN1FfWcG4lpVaPdXPOzOntI/9b63/aY0PWfE37JN7FZ&#10;Qq6QOs9xErfM6r02/ia82/ZL8Qzx+GdY0CWJrVLdxIokB4J4xX5Dxa5yqRlPdo9nLLezsev6NrMK&#10;eJXhnWNXwcFTgN9K0RBEfEEN5BOUlVgSp6MK+fwclzxa6MvERcXcveKore4+HV5LcRsyQRGbA6jb&#10;zXyFqeqWelftHm4Ou6cmuag0kFjHuDEWrHPzH1HH0r9Vw0outGf8yTPNpfAzD+KEvgrwL8ENb8H6&#10;FqV5rviHxLeKYy0oeGBQcuC/cdeKj+K2r+DfCuk6f8V9dfSoLp9DtLbQ/s8Y/dSn5XkZf4iMHPtX&#10;o21FLXc//9dU1a7+JOmadaLrGm2S6db5n1E27N9oUZYE7eSDzVaeD4S/FX9j7TLzRNTvNJ13Qbq6&#10;TxBY28R8xhH8wnjQ87WXr9DXkyV2dSd0cwfDXiBvh2+vfDPxQ3ic6Hi78qLMF0sRbneCd3Geo44q&#10;5e3/AIlg0bQfGEVvdJqWt3Itrn+z7cpKDjhWkHDnGfeoT11E29jz/XJVu/jVrFy93LMBdvmSddrs&#10;f9odjVPTYrifxhc3saxok+1Mn/Z9qjRCloi/Z6rq2j+Jf7OtkSWC7faQDgIf7wpsPhsvdPdLNks+&#10;SuaxlHllccJSl7rP/9DyqLS0W7jEqAfUYqe/vRpdsYYG3bvvY5OK+XqPmkehGKUBmh3l3qpkRY5Y&#10;YiA3mgcNg9Pat9JLeO1+xxcH1xkZpSsnY0pptXZSvFLaRcS+Vu2KScCuM8L3Gr3viLVNGs0mu2R/&#10;tKRq2ditwQR25A/OtKMtX5GVVanqfw81R/BNxb6f40soLG2lzMt0g39egyK7dZLtNaNzYr5sL2bs&#10;igY3gEEED6ClN63NYJ8tj//RqfHQxX/g7wtrMcJQNDcDZjBzlCP5GvPpok1CKNZ7iWAg53RmvmUr&#10;K56UutzU0281XQtatrzQNSS3uFkBMhbgj39u1fSulznWYNK1PUcQJc2oP2iEcPkYZW/WuXEo68K/&#10;esWoNO0u01FLmGdVS1f99G2T5g7H3xXSxvt8OXI06ZAksR8p1Y9wQD+tcdNWn8ztqfAzkPDfhjRf&#10;gD4cv/GTaZp003iOBjaxSoBHLeIMhvm7YLVyP7Omv6PBrl78VL+xv7DTPEU7afq989x+7+0uWWEQ&#10;p2AcBsjkV9HSVoo+frL39D//0t74aXvji91OTUNcsIr+zm1G+t7nUI2MSyyLuZB82N0ig9R1Fega&#10;NqKeKvjz4A8SaTbxabqduj28l5OfJ/cRId0chxgr0P0Iryou6udKk7WPOviHrfiTWf7a8ReNvHGv&#10;+ILTSSYk0rSLtLK3it84YogB8xEYDnvmue1Pxt4cuvFtlD4X0rxbY6nqKWy3Er2bQW68EJNySCR8&#10;vz4xUJb36jjLQ3dG8deG/AH7Itrc+ObbW/EviC01W6sLjVfLMqRwlyriVeQAnQj8RU+jWS+M4df0&#10;TS9Vj1bQNGsUvfDy6fHgiW3ETPmPPI2k8gZ61Ul7t0Qpe9Y5C9/b28ZeEviRP4P8I6FCY/PeJdev&#10;0Jms1yWKQBuABnGK9I0Xwf4StPhGfjZ+0L4ml1rxv4i1C3bQopyXBtt64UHHO5AwwcbQKU17SSt0&#10;FLV27H//09D9tb4x+J9I8U6JqHwcgu/seuaDbj+0Xsivl4d0UtkfeIC/P7VX8VWnjGy+I+j2On+A&#10;B4k8ZW2h6dC4nJISNY/PnkQ5zvZmxn/ZNeZKVmapuUml0NX9oH4ofFrS/CXgnXfFEVvDPBcQ6not&#10;hPCLmGe2j3RzRS8ct8wGPQim/tdyzXHhDwB450PThpugy6VAi6hplzhrS6KCTyJFB4C84B9MU1rI&#10;p3PHLDXvEnxSj/tjxz4gl1PStPnzuzgX8q/dLeoAA9eabqOrnXrmeO4jEdnGdscZGA+OOamctRLa&#10;5y3xR0dYfDUd/akRSwMi5A6j0qn4Rkm1CwlZEy8Q5PY1SehnKXvWP//U4fwfp+nR+FJf7emULcD5&#10;EkICsuOcnp61wcev6P8ACr473k/hho73S7+3dJYVHNuxIORn3HSvPS5vmXLoy98VW8B+O/hnaeK/&#10;DFsyaxECWuYF2fZyD0Yj3zXEaJ4v+IUMjmS8OsxGRf3VwobdjoA/UUoRSi0x1G0k0djovxQWLThb&#10;eKPCN3YsJP8Aj5tUaRB67gfT2rqNF8TaBr7vbaNqlveFTyiNhwP9081jUiug4VFI07eSSCZsMSHG&#10;1c+po1LwN4b8TaT5Wo2a+eIysdwh2yIeuQfrWSfK7nS7SVj/1fOvDujL4OnOj+JdRWWGeXbb3zjG&#10;c9Ff0+tX77w55XiKO70tvLuSf3bo3BHb2xXiPXU7YJWsxLz4lxaXrv2bxPo7vJbDe/lj7wHXHpWx&#10;onxV8EajiITvbSHJRZZF5HpmrSUlcSlZ2Z3n7OXxg0rR/wBsTTtZjumiskje1vMngoRjJ/HFfVmt&#10;+ONJ1+70iz8PXKXFveu0xlKnY+1SdufXk+1S5qKsKNPmm2eA+Orv7Pp8EFoYjG11K0TRKQr84I+o&#10;6Vc8Wz6Z4K/YHt9QvYZ/7Q1jIgKtkwqXO5m+oOKIxNJyadz/1secQWV0J57RpVkUGGVPkAjf5g2D&#10;17VY1PU77xk2n22lQxJqErLFGFwqOoOCWPbHP5V5SSSudCaNvQ/AE9r8ZdQ0/wAV3Vtcy2ji3yM+&#10;XJxxtP8AF1q5c+GdI0/4trpmhRCZIIF+1RxrlI2H989z0rBScpplOlaJ38Nt4guNOjuNK19GusYa&#10;GGXDI3TnjBB9c1FoH9p3N/MqtcLdochTnLOp5A9xXS1dWHy3RQ+IPxVtvh74vg+IeleXp9xZjy9a&#10;tX+ZbhSuC+0d+n41Z8RaJp3xL+Dcnxa+HklpfS3KLK4VhEbgYGQw7OMn3OK58dTU6DIrR5oOHc//&#10;182y1zW7uaSe68PXcUkD4lQR79nJ446il8C6zHB4Rm1H7NMZLuWWXB4DBpG59vpXwtdxdOx50ouz&#10;I/Ft9f3nxDsNHsbmOWLVreW3uRv3bYRiQ9emNp/KuP0G01DWUudZs9Pee185sqnRUJwCfwFVStGg&#10;zvw/uYfmO1WbUrjwnb6gY5bS0SH7Paw78h1HQtkduMCs+41HUDr1rLrV2Z0hO4RkZZOg5HccCsOa&#10;ElbuefVmnojpfDmqx3PhN7u7mtpVgfIiAwJFPHAHAORzU2r+BNU/tDX4NJuo47LVIVuLSG5k+W2Z&#10;sFcE9O3NccKUlVIndwR//9BH0yH/AIR1/DustD/a9spdbiKTLK3oCPp1rF0Oy+w67GPENrJHLMCH&#10;QkkSoCRncOD/APXr4SDTi2eO0+U6CTULVvh7NNpdu7nzlEduHKtuH9P8aoR3niDUZRBqWlM63QKv&#10;Gw2lPQ5HFYQq6WfUlMbewldMm026jNulu2VTeGG3uT6VUg8OeC7rxHa6hqmu31sId3myPFuTn/az&#10;Wam3VSNZScpJdiXfomm+OYrXwz4nW7Uhmjkki2NImeQPz71m+NILO98USpYafKLoqJLiQR/IW9gO&#10;lb14qLv2CSipaH//0fM7l3m1CURzI7xrxkYB46U61VLu5MjzfKqAHBxzXxcZe6md+Cf7iJftLGPT&#10;FljjnecswKlj0z1qzZ3Nx9rKzsrWe7YyOnU5q7de52LexNNbTrIFhK7d3zbe9Puo/Is/OS2ee5Qg&#10;NF6KTgn+tJt7Fsy/Esklp8MdQmDSCG3gclRyenSvKL+6xqqM4KxABiCPXpXoZarJnFjeh//S+ebi&#10;G2ttKYzuFDDBJHesrTHt7PxlKXmMcRjYiTOBuxgL+NeXGXus0tyl/UNG+06QrttZxyvINZLfarC8&#10;juLd3RkYq8YxgimveiNzaZ01lqt/daCkVpcbkwMnqOK7bwP4qtItElj1eOCWOOMogVgg3bs5fPX0&#10;riqtJO5pF8rT7mw+itfeJbtNBtVk0/UCtzZxW8omCZHzKMe+eK9o8L+HdD0HwILWzQx3cscbOX4c&#10;gDlcema4ak7Ssd1Gld8x/9P0/wDtWzg8Mtdal5MCJ8wYnDD/AOsMVo6TJb3FrNNYXccxuQuwrIDl&#10;sdq+QctD3m2mkeR/tF+C/EF3+2xp3i3TJTbxX2nWgncSbQs6ZQMT26DJPoayPibL4eXx5pUmr3Gi&#10;63rL29wt/FHMUEDoMArKMIxK/MMH2rhqcspSufMZrpjGmcDrvn6B4tOq3Gj+XpWo2Jk0ua86SxA4&#10;MikcZJ4FYvhr4k+MfBN1d6joltalLgSQeS67gUYEbjzxwfSt8ClKKR59aKcrIh0vxbpOuX0f2+CS&#10;eV7pXTKswaTcVIIBzjn9K7XUY/FWn6Ha2svh+8msrZ1W3vpkkMEakk4jY8A5PT2rfF0nF2iWo637&#10;n//U8K1jRZ9V+Pl9pl806XsgRbtrwY3O2W3bu45HPtWTe+DU0n40WOkz2qM93ImyBZBKkqj5Xw44&#10;5P8AOvk6dX2ceW/Q8eNRxbTI/i7pc1r8V7qC5t7mE24SOOCaQuYIwAAu49QAK5iaykSxzHCVTdjp&#10;0zXfhK/7uLOuElyoe2m3Wm30d1fWziGa33QyMcKy8jcD9a9I8BWkkXwnjv8AStNtJ0uVBuZmVjwC&#10;V27uxyM1hmzvQuY4qXUhtLm6tviqnh/R/J02O/uI4rwyw7AiKN3P1IHPen/Fmy1bxd430uG4v4Zr&#10;azj2oLZBjC/NjPsBXmU/dqxl2RlzWlzI/9XxnStJh8YeLNY0251WaFJkWS2jlTYAeB1HtVDW9Am0&#10;P4R+IbSApKQNtzGJQXiAx1HXHTmvi1iHGso9zysO/fuzi/Bt5bWXxS0y+v4Vlt47yEyRsuQRvGQR&#10;6YzXufxA8BJd3aa94REtsrr5u7BGPm4kAA+UAEZ+ldOfTUJRkzfHJ+0M7x3b6Vo2j2d19t06+vpY&#10;Nl5cWUe6OaT2boc9ePWoPCU2la54Xk8P6xi1ScqbeT7rQkEkYYdDnJzxXjUYyiuZPQ4XFwaaOgSG&#10;LTNMsNME95rF7FcyxrOi70A8s43N6ZODn1q3qt/4R1fwtaaedeeSGy/cy2sUpYxSgcgL3pwcZ3XU&#10;v4j/1vMfHejDR/Dt9c2ulbLO0kSL7ZJiHc5GeEHP1NVtO+LGm6V4CutFubGd5ZFVrLfOJEDjhsZ5&#10;GRivgVhXUjc8R09bkU3xJ8T6RoZ1FfEtnpIKgx2kdwGe4zwVI/HPNcb4i8U+J9ccjWPE17drglI/&#10;OJRFPOOK7MJhY01dlwjcZ4eTw4xlvtWtzeXSDMaE4X8R3psOqbppIpILOCKeQJlzg7T3x7YrqdHm&#10;bGo3uVZr8Weuf6DPHIIywEgXqMnpUsWmxapZQxC6IldyXycCMdc1TbjHmKT2P//X+2LaACyEs6so&#10;OMCqOsSH7DcXaoXW3O1Mdif/ANVfidKm4x531PoFJSmXLXW7yTT0gkBZUUfOO2akup1TUMyMrqQM&#10;tnFRiK7lTu+hDopTuupfgvtOiVCbgITgoM81keLEt9Us7hC+TjsevFViq8XgfZoww1GUa/MyHwHH&#10;aSadJZ5clASd4I9eKs+K9dW0so4IZRyME1nQfs8NddTSrTc8Ql0R/9D7P8B2unwm41i9njMshAjb&#10;dnH/ANfpXTiRbqAG2csuccjFfm/DVGm8G4r45HdmN/a+SIbmG/8AM8tLqKGI5JZV+as2fRLaS+S5&#10;uozdS/dEkz7jj6dK4s3p1KdT2L6Cw9SMR0o+y2Xlqi8DgD+VcXpaRWPxd1WyuBLDFer58eccNjBr&#10;yakbSSPRw7ctTz7xpZ3lt49v57SJJXxu5OCR61kabqtyrbru+aOQMCYSeMVcI3TOibsf/9H6O0zx&#10;fHqHwanke9ik/s6bbIuRujHr9K8z8b+KND1O+u9C0ZIrye6IJuFHER/xr8RjSfO2fRykrepy2g+E&#10;Lqz1gXW2NntpN+5uQcfWuw0v42app3iKGDRkGY/ldccZ9qp01KauJy5I2PQfCni3x54x1i31HVY/&#10;s9oSAX243D3rvLMW8t22mX2B5y4EgHBrGo17QFscjrRufCvjZrIjMTN+6avRvBPiey1vwWtvvVLi&#10;NCDGT94eor0Mhxf1XFuT21Rjj6TqUdD/0vt74iRX037OWtiwVZbqOweSMSdGKDdg/wDfNeN/A/Wr&#10;LxZ4fnkmuba11MHbNBGuDjrnFflXGceenTmux6+Vu0JRO6vNEurWX7RHukA5BA5BrpPC9ydU0/yZ&#10;U2ywjDZHX0r5DC39sorqdWLX7ps2pEivNGm0i7YgzxNG2OpVgRkfhXw58ZfhdbfC/wDaHupmvJbq&#10;HTNRyiCLfJsdQRk/3TnH4V+l5ViHOpBP7KseTRs00zg9M8e+Jovj9oGieNvDLweBoNTZpFdfvCQY&#10;znt2OK1fjP8ADO0uPF+naFaqraLEdlndRLvWKEvkMVzx+Fe+7yjcHG6P/9Pg7PxvoOkfELV/hx4f&#10;vNTub/R1AS80hmyMdNvHTsRXW/CC/e60ib4i+F/DF1quueHzJb6/ZSxhjcwSKV37PcHB968iT/A6&#10;Y9jqPhto/iHwZ8Przxi1ja6dPqVwYdM0bUEAnWKXPmRg45G3dgds1mfHJvFvibw74ebRLjS/CPw7&#10;0GZb9/JvFSS7ulIDdDnORUOLcVYJNpHiHjDUbK6+LOqXllqf2qK6umeGQ/elB5yfrzVjTYItPjS5&#10;uV3KecDvTmvdsiZP3iHX9WsbwpDBBJFk5GAdxPaqWj21/YeOROskpW5UrICxIOMYOKUleFmKM7Vb&#10;rY//1PNNiTsrb23x4zlqy7iR7nx0/wBksLufaoyNmAevSvlowlzHfKSSN/Sprh9E2tGbdMYCFeRV&#10;mSEQaG0jZxtySxwampub0ndFS21NjpJKLwmfvHPFcdewPo3jOTXtHVYGPySOFALIT92tML1M66Ur&#10;He+D9SnuPD8B1KRnsvNVXEjbsHOQeelen6UtyfEFnbQO8sKwOFZR91TyMnvVVdCobH//1YPjrHM3&#10;wx8KxTyqYiLkOEPclcV595dxFCltgEBflyO31r5iEbpnpz3LVlbT5jFral5GYK2BgAV7XKvi3Tvh&#10;B4XtNKgu5LqcAwAErGjrzyRxg1z4l2SOvDR1Z1lxN4k/4RzT9YTS7G+Eyh5ZfN2mI5wfx69a6+wa&#10;I+F3KOR59u2ec7ciuO/vHZK/IefeJPiboOmfsaaToXxA0iDUdKay1FNMuL5RK0NxGTtUMCCj4Ixn&#10;tXJeHrHTvFX7Gvw58MxXEXh2w0rUl1E5Zt08jN9zB4yOec96+ii7peh4FRXqcp//1rXxVv7W4/aH&#10;urHUtUgg0TwbeRWuk6NbyFJWnkY7ww/iJQ5LV22j+MPJ+Kmm6LofibSLRJgi2kd6gkkhnkjKSAh+&#10;COFPIzXmqOuh0baHCS6Jos3x71K/+INrc3FzDP8A2LfapYIZ7a5aR8qskfRCWUjArB1q00258F+J&#10;dA8GW93c6Vo7rDeXaOYIhI7rHBAoznO9gMdvwpNrcasjso77SfBvw81vwj8Sobi7ttX1aG31SO2c&#10;BBfGJRICD13NGQfcmnQ/C/xh8J/hJ4P+M/gW1Oi3l/rd9GulRSKsX2LawjJbpuKo3XqMVjOXvaE2&#10;90p6t4k+DXjX4XQ+K7zwloVz4tsb0tc6gmkIjomRkBUwrPtBw2M5q5c/Fjwt8Vf2grL4ceOPBmva&#10;B4Y1KyElhqF4VhutLlVSFnCjhIxgAjuM1pFJSsuo1tc//9ft/iN4Z8Z6KmlaRqcMbf8ACIaFa6TP&#10;fJLuhvtNaRmSYAfK6EZwcZU9cGsrxR45eSy0b4oaTdLdeD5tVuINQ1CzulGoadKg4Ac/cUoeB0Ne&#10;Yla5rB6XMWzu7fwZA3hvVPHsXjHwlp9yNd8PaxeJvurWSRgz2c6nhlfYBkZFYnxf1PwL4i8Ga7oG&#10;k6nfaba64I77UYoE8xJMkGONMnCEZb5sZxT5fcbKWpxVrAtl4Gh0vTbf7NpulwhIUJzwO59ST1NY&#10;Wk6u19DOzwsqwP8AdK5/Os6abi2S01oi3qA0jVLuC21y8jtbaf7zSNjf7DNctpeqaL4U/aom8M2V&#10;5C+k3Wzy5/MzHG7dAx6e1aKLaJk0tT//0PG/FWsvbeLI9MvLR47cybo2H3cdua5zxDY6TB4hV7oC&#10;WGUgny2yQCema86GiLbs7l/UNW0nQvCqad4OHlxyoVn85c+YG/vD1qn4V1Z9JkJXQ/OWFSWMI+XA&#10;55Wmld+oe0Tjbsdj4O1rwbrmuSTIZLCVo/METvsAY/eG361c8Q+DvBN55F2kcWm30TARahbN5UhP&#10;bJGM/jWco2Y6aSMFfiDqPhfxZbeHvG7/AGuJywg1FUCkHsZAOv1r0Xw7eWl5pyT290k6SjMbqcgi&#10;sakdTanNXsz/0cy5sLG/sms72FZkcFSpXIIrmNQ0fxR4EuftmmWdxrGiqPlgT5poR6D1GK8aFtmd&#10;k11Rzer+NNJ8R6wptRF5bLtnjeILJGcnhu4rF1Gx0TUbgaaYs3zuDCSeAKq3vqxnKSbue2fsxfDL&#10;Sdf8aS+FNbEgnmglkRoTtLsi7goPoQD0r6q0nxdpug+FtMs1hRW0y2miiVf4jsCoMdsH+tZVI3ma&#10;0OrPMdetpNd8IaT4bmeNP7PEs5JXDrJLLkDjt8vr3rmPi7q0er/FS08EC8P9k6PbxwT7MkO45cgd&#10;+T+laQ8grO6P/9KlfaUdP+GVxJN/pElrceXKH4whICsv+zyOKp+ANJii8I6xqwt53v57VjY28EpB&#10;GS2XP+zx1ryntY2hGzTLbfGnxZo7Kw8OW+p3l4DEH8kPsAQgFP8Aa68mt/VfD3xC8ODTZtcji0yf&#10;XYRcuu4eZGmflZ0HAJGMCoclBqKN+Zyu0dBpdhp2u6YtvfeJdee4Rj5N3HfC12xk5x5YG08g4zT9&#10;R0HRk8Z2z6r4r1/UdMx+6t4rghWfOG3AdW6VLcuYuNlG7PTfD37MngX4l/By6vXto7C01e0MVmsc&#10;YLhhwWlPVu4614B4Nv8AxD+yB+1ZffDjxfNIdHe5E4njTb5cecCQZ4ZcEZpxi1vsZtpu5//T7n4t&#10;2dv4eKeIdIvoG0TVLZrmIxOeCQWxgdscivM/Bk0rfCHTft0GY7dS+EGwtuO4j35Jr4vGUFDmRhia&#10;fK35mP4lv7S58capr2n2X2e20SRLNGJ3Azyxvu568cmr/wAL9ExGxJvl0tQst2UU7N4PygnsPWs6&#10;kOWkjSrZYWyOhuNd8T6Uk+mRaMl4sqMtm1wokjBOcFcdKzY9L8ReI/BUUepwQW96kmZMphth6rn0&#10;6cVxSg7abnlNNSGeC/CjWnxKvNDjXyJr6xuUaBSAZNqMwZQeMggdOas3et6tovhyyg1XULW9sZo0&#10;KtErFlRTwDjofxq47nTUgvYxZ//UytF1E6l49mn0qVIbeyjL3LXJ3lxjAxnvXV6sv9seDrCWyiR4&#10;ljAkymCjf3voetfn07wh6nj02nGSZz+s+INL0S5k0271I2NysZe3MYVlcqRuBP0NT2mv3HjHTjY+&#10;FIluCsJM2ZlVd2B0B9TQqdt9yUuUyG+Hd/dWSNrWmzQ3RKxOZPlyvrjo3bmuk03wzYQ/D+ax1a4W&#10;W3lwFRbQOhAHXP8ACciuXETk480ehpK7SsQXGgH+wbI+HLWx1TT/AD/LLlQHhVuWB4yACPWpLrRd&#10;StVM2j3Nu9tbqxleaIkg5zg+3BHNWpVJULsl6I//1eK8aytqHjr7bMlsWu4Q6SW33Xxx+YPBrC0+&#10;SxTXhZzWcay3YKs6oAGI55+v9K+Kw6fIkzuy5p4WJ0UFtaWpKS3MgSYbVQt0PsafEkheaO4RVjDb&#10;o5M5I96ts74pKRatk86IRxkrl8tIgB/nStLcC73HCKuRx3PGDU31G4mb4jnX/hW+opI6SLJbtwq9&#10;T0P9a8dlWF7v7AMxRRyYR2OTgdK9LLYtxkcePaTSP//W+bxdXWral9jht2neIgNtUbfxrcj+GE9/&#10;qFtca5rtnYwzMpVUAG1Rxyeg/KvKcuWNjWT5nY9QtP2StE1CK1up/i/Y2FvdRgw4hadSD74FZ/jL&#10;9irx5pOntqHgfV9K8Z2SjzGSyYx3AX0Ebfe6djXHTxcoy1Oj6m3G55/pXhzxHo+tyWM+iXCvE4SW&#10;3kQxyR/UEda9D8LeAdDur63m1e0jRIyDv+yidQx5AcU8QufbqZUoy53GR634F1n+xrIaZ/Y+hR+V&#10;hY5rW2jid+c4ZQPauhn1W11Cb7VcvBBHnlccbvQd+tcVSk07np0qijHlR//X7PWLuO4WzulkF5Ki&#10;GC53QYCkHAUoegIzzVv4b+H7XQv9Btbh2gF00kEc3WMkbioP93k/lXyDi1A9tu8jj/2r/FfiDw78&#10;U9C/snTPtMFzpBNzncAo8x9vIPB49K8k8XNoMvhPS7xdZtL6SOWSe8tPIIltiQONx6kjt0FeXjnL&#10;njynzWe64x2LvxI03S/G3wV0Gy0nxFdyeG7GKSSxjMQ3CRhvMeO2GPTpXEf8K8+LWk+ONKju/DV5&#10;JcanapLbQIhzPB6kD2Fb5di0oOD3icNKTlv0O/tPhncan8V/Dra0nh3wPoj3MNuJJroxtGzEgMSB&#10;nduwcnpU/ifx34l8K/FrxD8PdS+Iek65HeRx2ztpZVoJmjA2tkYG/AGTjrmu+m5zg2bRfuXZ/9Dz&#10;CHxHpUeqW+snzr/U/tXl3UcmJgYiAMknuv8AI0y88Y+DtU8dwaffRQ6FJ4dvJbq01KG3EbyQnkIy&#10;885HWviK9GdSXu7niVk3LQ4H4j6hZeIfihc6toTXDQXjM5Ekm9l4xye4xVGHT9Z1q0j01PJcwR4h&#10;kyFJAyce/wBa76F6VCKlujdO0bDJ9R1STRLaxvL+dbaCN1t0c5CqT8yr6AkH2o8Lape6HO8Nrf3U&#10;NiwbMCzHbk9SB0BroaVWi13HOPNTZ0974o0HXdW0e/1G1u4b6zGy/mtmA+0RKPlz6nHc1u/DzS/B&#10;/jXx3qWk3twNK0yG1ZY76CQs/myYCkgg4APU1xvCuNLl7GEYO2p//9Hy3wtp40l57zW75fMsrhra&#10;J3QqJlH8SsPQ4q/8T9O8Pav8Gr3UIo7aK/8AsbiRY87pMANuY+hx+lfnGIlOGJjbujxqL99LzPDt&#10;KZF1uCRgskQnjZ1ZcggMCcj6V9KW/wASJrzQNPBggsobAsIvLUiN0I6BT685r1OKbuMLdTszJNSu&#10;i3deLNP8QeALDwNpXw10C4ube9a5WQWG+UxqM8EdUPOQfSuaGoSaB4019vEfhvTtIXU5o7i0gtQI&#10;oEjbnhTyM8V52Gm1QszlcHOF+x3mha14Ej8BWk9ppf2W0TUzHd32muGmgEqnKSgkZUgce9eX/EGw&#10;/wCENMXiyykTUYPtEsLRBQrxdSm8DvjHNYOTjiI26kU0nGx//9LwTUfifql5bxyBWa0uUT7QkzCQ&#10;Er2BI4BrF1fVdV1S+muItPt7a3kYkDyhhc8gCvlKdFRPIpuyuynEuNX3yQrMDjzGPHy96vvDpH9t&#10;T3ej2n2a1RdwiaQEsg6gnjJrWonfTYcn2KdlDHDqIu7d0igkOQ0yj5BngH0NWZNNa5eXUtVnieC5&#10;OYCrjO7PpmhvXQlNp3HQaVaDUUhkidywJIHHA96leLTdJ1AXFtprP5QY73YsQCMc/wA6JdmVG72P&#10;/9P7ivJb200LY8qyDbvQbRx7Vh6fqTXnha5lmsYy1xc4TkrjHHNfjVadpcj7HuUlzK5qWVmk6BYo&#10;8MeuKmvLG3j2skf7wrhw1c0sPzUm2KdVqoooz9Rk0tLdWu5YUYd2YCksdQsbxvJtlkkm2/KFj4b8&#10;fzrkaT0N1pG7HTSa7bWLxWlpDaSFTueV9xXr2FefXWm674y+JSaNZ39zeG3fM7xfIiDv0rVJ6Uxw&#10;tZyP/9T7q0DRbbSvDFvptrapGkKhWOM7iB1zWk+EYNnAFfE8P4FYfC+2n0N8XVc5sr3X77lXKgdx&#10;UU/7tPMkYYB4rxM3q+2xUqvQmG6RnXcc0qM6PuUdNveuJ8WarYWHxm0a3ubYGS8gljzkggjH+P6V&#10;40k+fU9jDyXKkZPiPQBqVnKbRokuiGALvjd7V5nq/hfVrexk/tSwMTREhpI5uR75BoozanY6Kp//&#10;1bXiXxyfDEl7oulSuz3KDzLgSlg/Hoe9afwJs9C17xP/AMTXVGjB6ocZPPWvxyquSDaPcjK80ux0&#10;fxE0povG0WmeFb2U+c21k7Y/zmu3+HHwF0/QrW21bUx9ovGO6QE8flXm1arskjeUU5XPXrFdJfQY&#10;7GSwWJF+UqoAAPt6VW1nw7fRuLzSSsxjG4IRyR7Vajzxut0ZSm6c9djG1ptL8UQxx3RaO4QcjOGU&#10;jqKxPCdtf6V8Q202S6DwEHyZd3K+xqIyalc2bvE//9b7M8IeJF8W+C/EPguWcR6rpYltZEk67GBC&#10;t7jtn6V4HoGmaNoPi+31jwj4Y1W21WJ2ExhlaSGQA45z61+RZxiFXy+k300PcwlPlqSPZ9E1O28S&#10;6IBKs+makFHyCXIf8KveFdRn0nxNNb6nOWKOAzY/hP0r5qlJUq8Z9mdFSPNBrudjCLa8m+1R4YKM&#10;IwNfJ/7b5u9A+Oya4+g6jdWGq2Rtb2fTkLyRbcFGwDzjcfyr9CoyjF0a8NqjPHowacovofOPirTL&#10;DxV4JtLi08e6nNHpt9G5trhvJZkByysrgEtj0ruvEum6x4r8bRa94Ou2t7Tw1eQyqhdf9IgKgsMZ&#10;56V9Km2tBX1P/9ff8Iad8MPDnxP1b4n3+myWet3NlO7GJ9sbqysUZlPA5Irzr4f6l4++FvjH/hYE&#10;IW1OuQymZ2kG24j3EbgAex5ryLcp2Sdjr/Flz4l8ZeH9M1GDxFJquqRK8rPMRGS8hCjGP7gPp3rn&#10;7v8AZ0Gi/CmbxX8T9Tv720t4/NtIbacpCM85Ze5/ColzN6CUOd6ngypHqnxRuLuyjEduG2whSQAM&#10;+hrqrGxN3efYZ3bzIuEIPQ1b0RjJ3kW7rS2sdhcrJI5+93FRSahJb6xFBCimU8c8Z/Gok1YIRsf/&#10;0PP2to1h+zyyRkZ445Y1NtjtbPZHtHo69q+YqT5dUehCOmpJa3MSwbThnLHgd6ddGa5sxbyuGUA8&#10;elc6k76m0UkrIz9TsCmlrHAQp9u9cj4lkgOlyWkm5Wc8Fe30rowl+axnXdtCTwj43k0mdLG7uGKB&#10;gVZ39Omc169pfxC1jw3oKa7JFDqGlXkKxDyXy8chOR34GMiqrxsKhO61P//Rj/aAg0tfht4R2XDW&#10;zusk0aIck7gvBz9a84jmkuZFKyTBo8EYPNfNU2kj0at3JI17Ge4LhUuRAr4Bcrnb9a9iT4g+I/Dv&#10;wF06Czjsb2ylY5eQH92R3Ujpk/hXJXd3Znbh3qdNoGrW+teG4L63jktFmxI0L853ckAema6zTZPI&#10;0ttiEqqcDtiuRfHY7b3gfNH7VXjDxJYfHi80jV9HtrnwLqFjbSWtoLX5Zr6IcupHIYcAnPI61r/B&#10;HWvGfxe8ReFvAviaCwTRbZpreK2s42STzwhlTdgjJwMc19JSi+RNHztaaVZxP//S0/iD4HtvGf8A&#10;wVEstO1G++wz6RdifV71rT7OsLglixPIf5OefauC/ab1ZPib+0jqXijwt4eksbvSdaeCzvSTCl7a&#10;jay8LgB+AQR615rbWppKzujqbb4uWMPiTxKmkeG72xv/ABdolteSW90myOe8tXikWRpM4DhoyAcc&#10;hzzXZWNh4Yv/ANjHTdU8Nvp1xJ428cx+IPEMkjhJIoYk3geWDx+9BH1qZUneyBNONzD1/XoNO8CS&#10;3vj74f2uojWtStNahcyyQLbSzbpRlMfOQTjO7HI4rsPGHjSz1r9kXVtPuNP1B/DXg7WLTVTbQS5l&#10;On3IfckbkHiMv3+lONNavqWjCtvB3hDQfH+heDvCVtp3iC+kE+rWrpOlkWtyqvAGJ+ViV3HHciuE&#10;/aRt/Cfhvw34m8Nazqd1ZeNtevo5biXVrv7RNBbop3RxGMBQr5AGelJR5XdhKouVpH//07X7NHj3&#10;xv8AEb9jvXfgr46sLiCKKya18I+IsrPJZ5AC29wpOWhZguD2yfbHl/wBvdF0nX/iTomr+HZTaSac&#10;+ka3o4lPkfa5WMYmiU9CpR29sdcV58oc0r9whN2R0/wb8G2nib9kn4lfCPxOsNn4o8GzQ6xpS3E+&#10;19Q02BXeTyJc4LJkEL3xgjGSOM8OR3jeERcXeWnvj5qq4/h6KPyrOpLkXKaJ7WMrxt4ufR/C02lE&#10;GS/uB91BgLj/ACK5W28KfEabToNTtLKaWG4BLxidUJ9Pl/rTiuVXYpt81kZupafq+parbeHNekms&#10;5RL+6E5wUOc9fSq194eGmSq08Zc8sh6+Z71vH4dCJaaM/9T5v0rxvZw+E5vC3imV7m1SMLaXpXEk&#10;GT91u+B611ejfDH+0PAbyrrVvdwyR7rVly2VOTgnNeTW5qcjWC5nYzNb0VtBnFvdQkt5WFYLwScH&#10;vWVDNr9j4SdbaMQ2985KyD7wXnj8a1pVIpamcoWk2WfA/h/R7/Vo73Urpi4m4zgbh3zXQatplxc6&#10;pJL4V1wxQRSjFvMokCnuACenFOUripRbV2Ol0291q2W18WeQ1xaIzxyFQpYdMY7ginaPpfiH4cWg&#10;1yyt7u50nObizEm/yyTy6+nHasJx1NKaurn/1ec8KeLdA8V6WL/RdQWcDG6POHT6jtXTwEmyDZ24&#10;6c814k4tM76clynP6n4I8IeJNSlbVtAi83BUyw5ic++V6/jWNc/s/wCi/wBrtf6J4j1G1kPKR3Ua&#10;3CA/UbW/U1UXqjCcE7noPwZgl+FHxe0rxX4l1yTUINMukd/JgMZMRBVs/Mexr6Ph+GerajHNrkV9&#10;ZXOh3qefZXkEv/LFuQTnocGm1dXLp+67HnmvyQRa9qep6as3lWdpKsgmXbvWNCVcH6/zrxC01LVN&#10;c8bNqtvdtDdXaI4lkXesb9cYOM88VVGwYh6WP//Wl8ZRz+IZrDSNMREjlU/apdm0OqnLEg9uDzXH&#10;23jw2PjtXVHtIbiMxDAyQsecAfmc+ua8qTtM21WqOv8AgRD4b1Lxzc+KdU0yfUbPw6GuJ4wjbfMC&#10;sYkYA4G99o+ma6z4TXGtfFT45XOva7dRarFYrLqmp2d5cvDAFX/liHXJTjheMcVzVZK7fY3p7adT&#10;c+JkP/CH/EN9G0nTYLTTdSjWWOC7kWSX5XwVSQAYAJIweaxrkxF7p7u4l0tbJEkttlqJUuCcAgcg&#10;K2MH354qqdW8VcqcbSPoH9mfxAmq/Ba+tY5N8VhenaSMFd6hiCvbnP515v8At8/DTSvGnw1sPFGn&#10;QxxeKNNla1tyzbRcwspYD35GPxroVuSzMre+z//Xofs5eOZvit8Er79nzxvqU1leW8z/ANlX8qeY&#10;8QU4eE5xnA6DPTiuh8R+D7P4f3j+F9WdTb2dmZ4p7WVmW8jAOCAwzG3TK88ivmsxoqdO63FiYuVO&#10;3Y838OX1ld/Dqw0e4006hea1qU88qPK0e4nIXJX+IDp9a9DSSGz0geHbG2vNLkEKosYOTMAQSr5H&#10;qK48fCMKMfI5cTOUY8rJvDP9q31rd2GoILR45WjBQZ3lTkAknsCDkVVvo/FunadPqFjeC6ENwAz3&#10;+HDDOMIeCQAelcVGtCWJUejOV6q5euLa7bxPo/jk+GhPbadN5j+TMCUl24ZTnkqeOD61yFpFb31l&#10;qKz6LZ2mlJdO8RWdoShZvuk55HPQCtqdOHNMqvO1NRWx/9CJrXQtM0K5fwbDbPdwAec+S2RjuG6j&#10;OfarWq+J7qXxTHbatZXcN1cosdx/ZaqsCk/Mp2joOxHavgq9WKoKNtbnhO61Rj6r4Ql1Hxe15e6Z&#10;Y6lBpswf7NHZYmXfjnPUjAGQfTNWEs77TdKZfDVlHo8hnjZ5Y4gGXJ2jqDxzW1D99Wi7bGrV43Z6&#10;BcabrtnZTaL4ov7bU7ZJPJikiAyGA+bB/LisbRPD6TeJ9Rh0/wAZSvaR2dvILOU7Y8szrwOACMVj&#10;WpOnVlG2ki4xtAxPFGk61pdtc3UQiaxEbvMyT7Sjdhx9DXORfEDXNAS3Wz1UXduJNrJDAZWkjx0Y&#10;nv15zXRh6cpYf2fKZSl1P//R47x3rGn6z46i1HT/ADFSSLa+9gfm5OABwKw7ey2a3NPEXcsA+88h&#10;MV8crp2Z15Yk8LGx0MUNvdzxySvvAQEJjo3rVhZIxOUkVUXpxkk1DZ6MU0PkuYrERqFky5IDRrwP&#10;r6VHM8jwxFpFDOTwO5quVJXKloZ3iO4sv+Fb6nA9ztk+zOJEVc7gQRjPavGdQnd7M3cEZM+VURhc&#10;kk8fnXo5XO1zgzJ6Jo//0vEtE0u28LeCrfTr2dBfXX768bd0PXA+gqSK/wBK1qaJY/3kaKxVZfmB&#10;I714dSpLVnRTgjtvDnxebSLWC0ugs8MSiExkDKJ7AnFbEfxe0iw1OxvYNdntWWYGOa1Yq8Az1dOj&#10;DocA/jWCp88jrjUtGx6VPbeDfiddW8XjCzEGrxWmLXWbKXH2gDJAcH7w+vIrPk+G2qaX4CbU/D13&#10;Brukwl1u44ZMyJ6hkP8AMZpRk7tFSipJSOau305SL2yCQ3CNkr5hAU9DgevFdRoXjm10bSYTdXUI&#10;naNpEEyBtx9Dn1/CqlTctBRklO5//9PqYfjZoM91cabrHiC2tLq7LBZJIkKZ7c4HT+tbXwu8YWvi&#10;LS5NL8S2dvDqto2Ent0IWUZ4YEnowI/GvmatJqDuevCaczlf2mtAtb/x3otnf+L7bSGNgUSK6tpZ&#10;WkXzGIYFFOMc9a82sPAHw8lv57O98WWq2rmXyLy3s5ZLiRzjAdTgYyPwzWMcrlVjzdzxs3w/NiGz&#10;mtB8VzeHPg0Flt1aFby4tI1eUZjmT5WYjk846Vem/aG1CXxP4c0yW5uBNaSqts7SDbGuwKUK9QDj&#10;PB61y0cByVJW6s5MNSjBScjtPiTrtvoHw2uLX4j+PZkstX0dDo0dvp8TXIvY2KrFKHGdpVz84POB&#10;XnWifB62svDv9m6p4ine518JeaXcW1kHlkB4dWj6qQffFd9Wfs7RXUma9yx//9TwmEax4X+Kj6Zp&#10;l08NvbTG3uGvbbHmqD1IzxnFZHjmx/tnxbq3it5bbTxc3HmW9pHG4VkI24Q89MDIJ718nB8tbQ8r&#10;ltVOaN35d9HtaSMpnLq2Mg8YxUtvqF1aWwVbjEZlYRHeN4z3NelKhGUC7a3J/Il1KIaeU8t7eTY8&#10;gOQCc/54qsdNkTUnikutjR5HHIrKFRQfKCkr2GQ2uuHVILS2sZppbw7I41PLE8DFb+ijxF4N1jHn&#10;z2V7DKYrvyHO4L0KnHUEUq1aHLoS3G1j/9XxHX/E/ibUfB6rZ2wlaGTescYyWJHP0PAq4us2uo/s&#10;z6y2p3dra6ulqtvLbyxnzAvJ69u3TrXwdenHmU+tzxYxtJM8osRi6VVUlFPI6H6V7Na+IhJ4G0qw&#10;8XX0N3ollPBJ5dnF5BIOP48ZLD64r0M/gnGnI9DGybSLtz4yl0DVbjUfDviHX7O00e9dtLdGQTXN&#10;i+TslcLkn5icjsazNS8cXcfh621/WdInNlqaeXbTygSm42n7q5HG3I/OuCFKM3p0OdfA7FzwZaJJ&#10;NqOqap4dm1FreP7Rb2KMVS4A5y4UgnGT9Kd8c4bzRvijouuy6be3Oj+III5rq2t8BLZ1wuxME9EA&#10;+9zRRoxk3fdGCpNOx//W8g8aeCfh+l/cX3w+1G81LT7lRtt7y3H+jjqV9dwrB8R2l5pvgyPT7q2m&#10;MssodVf5cKvHA/H+VfFYOtOUVznkul7xiu09jZPetYwyQxOBO7BiMHoOoxV+B9CvLIsllJNcXIHl&#10;xI5XY5/mPau2ak1zIIrQ1bXTG8LeGIjrfg7zdJvJUWeWSXcRnByrLnHWub1K509vtLaAm23gmCbG&#10;zxz2J5Ix3rPCOU5tgloGn3/lapxbtKrfKpV9jD3z9aS21M6bqCRuZhdwXGXLtuUrnO3p9a7HRTkb&#10;Rikj/9f7bv8AUbMabMZLyNAiNjc3pXH6T4wRvC+U0e7cm7dYpAAqkZ9TX4rNuU7s96hG0bHU6Qni&#10;PyHuDbW9sCQQWYsVFO1PT/tOqoLvWnlYruMcTbM0VVL2DiRzL2g0eGNIisxdNZRrHHzvkOf1NXLX&#10;UdLutMRtJuYJI42xviYHB9OK5qdG0W2ROpKpojzz4sfEq+068k0bToygPM90e454FY3w8+Jsfheb&#10;7QbXZb3B/eSMfmb866MHRdSqpdjeT5KfL3P/0PuXw7420DxLpcLabqMDTyKD5G/DY9h1rSlJfCZ5&#10;618M8y5sG4Lsb1aTjMrR6hZ3UskVldwzNHw4jcNtPocUXdxZ2Wltd3txHFEvVpGAAr56clOo10B0&#10;5KVh8UEOwOuGVxuGOc15f8a9V8I6P4u0rVNQ1KEX+mTeYbXcN7RkEE460SwnNFcu51YSo4zfMeb6&#10;/wDE6013Xp7DQdPuGheTK3GdqoOec9fSs7xpdRN8OF0vw3qVxf311hZGiYybGz0J9eelc8MLJNyf&#10;Q9CpUuj/0dTTP2cPEmpeIrc+JtYt9FF+22Brl8bj2qLQNA8U/Db4zT6HJb2FxDauUkmjfIcZ6gj8&#10;a/G8Rz9dj26UbSuenafr+g6nqUclrZWrXls48w+ZlhXrthcaQfCkWqLcpCEjBk3vgL/nmvPxGHcJ&#10;JPqdKmnsW7PUF1nw2uqaTNby27nG/dwfyqa58c6PoWpWdlqfiWxtpZmKxqwY5PpmtKMXCpymdRKc&#10;dS1qen+F9aiFxdtCkincJouOPXNZGmWPw51XxLLd6XqUk13AdkkbblBI7g4wauVGMptoyi5rQ//S&#10;+uPG2i2/hyZviR4Yhmmu4LYx6laW25mnhIwTx6dea8B0L4n+O/DvjGOQafcXPhiW7bZLLE33M/d3&#10;eozX4ziMPJYS72Pdw9XV9z1Q6x4O1nxLYxaJrGo6beXiB0M0beQG9N/atS9vL7SGGpX1/HuiGXwd&#10;6zD2PrXh16Lg15nVe51Xws+IGjeKdNaG0eWJ9xHlTIUYEEg8GvKv28EtLPwBo959qntZbi4KefAS&#10;NjqPl3EHjIbHPpX2uWVoywNGm3rCR5deLhWcl1R8nWfwf8T/ABr168vtT1SNrbThv8x90fnCNfmC&#10;YGC+Mmp9OPhvwzqy3fgnUddBtyqTPqMuFA6Apxhlz619rRj1OKb5bPuf/9NNYuNS8NfDmd9S/s+5&#10;PiqHyLyADzGgTbhXVhwuDzRfeFfhd4r+F2jy+KfjTFHrGh2AtbTQtIsmkMUCtl2kJGNxPp615E4q&#10;cdDdNuVmR+IvAl9p2jx+M/Dt5qunjR1gkScYWSRXbCq0R4OcfWl1jxz8S5vDlxN490GCwa0C+TNe&#10;zsLpo26YgwVx05NDVvdBTabR4zqs9lf/ABbub6Cz+z5bZJHgDLjqQABjNaNrcQw+M2YuVXYAAc9R&#10;SmrOxnC7VxdXuv8AiYCVEkYKMgDn8qfokFrPd/2hqELYU/KvUk+9ZydoXNI72P/U85m+wvr6W9oN&#10;rMSyrnketX7PTp5YpEnDBSOD6/SvmasYuNz0oW1RJpuixRQNtkfer8A9cVcNiqbnfLNjnNYOOuhU&#10;XqZ2ppaLCyuXJTkAE9K5LWbSx1KE/ZtwdW6NwfqK3wsGnqKvqZEuhtcXDQohDsuAe+a9H+HNtq8f&#10;wuuNHurYRvBNGUndP3XmHpz7mt8Q1YyoK8mj/9WX9qCzt4dI8FyW6+RPPZyF4wPlyuwED868usL1&#10;4ftHmR4RMbX6Y9c18rF3TsepUdpI6r4ZA6h4/NpNp8d3bSIQX25xken517H4Q8PrN8Il0axFoLzT&#10;5W228uStxGeyhu/WsMTpsduEhcueErCWXwjGGkgQxylGwMSbCeBye3Su3sYI00v95G8kCRncqcM/&#10;0965FfmR0/DA+YvH3irxlNKvhzxNbpbeA73UZzp91eRedd2NyrFdz9wvIyPSpPF3gLxb8I47XW/B&#10;3iQX2qQ2Fj4hs57Anc4MnlupHcgH8q+pw7l7NKx8xiGvbOVz/9aHztT8Y/tmwaf4y1K4g1jX7KUz&#10;xbfMtpdyAJKkinkggKVOCPSsTUY9dsfi7pvhvxb4WnTRfDrLNIIy0DqMBTIQ3DfKfyFedV57bE2U&#10;m9dzp7seH/GHwu8ZeEfh5djTb1f3WjalKUcXELsD8wOSvzDbu6Vnat8NrrWf2FvB+q6Vc3Gm6hZS&#10;T6Lq9zPE0eGLkpOpTPy7jg/hVKM3PnNLwSUbno/x28KQp/wTx8PaOviu5uL+4srVbpYv38yNEMnY&#10;ccjjAPFcBDrNx4X+JV5pfgLVdT1y1uvDkK6taQ3CxM8vJeII2QcHH5GrVOSm33Jq1I3VnsLoniLw&#10;m/hDwta+NbOW08Tz3H2aysRGS9vGnzKrnoQykjg8Hiuo8DeH9B+IHxxgtL7wtZO2prciCPVI0FxZ&#10;TLjClpDtfK8qT2FTKk5xt2KVWF/U/9e7otz4GvP28PEPgzwBaCyhSzuLK2jv5NjT6lFEWUgjChSw&#10;xtzivOvEPhXxZc+BZ9e0bwhJperatrYPiW2kmijSz2odrhi3KsS3vXEoSclboZ1KkVJpGPqfjzU9&#10;C/ZL1CPxvpaXGpT6wqaVqVu7Ry/ZA2JImP8AEpwPyrm9Z+LNnDpRudGspvPXCxxyFdqjHrU1KLct&#10;S6TfKmjkbq51XXbg6lNhp3UvkNnC9Sa6TwR8TdS0BYdB1pIr+BFbyZrd/wB5Gp5+cdwOfeicVKFk&#10;XTTjLmZPqGraJ43mubi3khnjiwgLEKV5wDg9MZzXIalqA0PxLbLKTPCCCispzj0B9azw838LKrxv&#10;7x//0PmP+xE1a6TVlZVtbpdw7cn29queA/Guu+BdTTRzDLfWEkxMMKDLK3fBPT6VwV0nC3YqnJ82&#10;h6Vf+OPCfiZY3ndrWcHY8V3bspTvy2MfrWlpvh3wf4s8LyeGbKa1M0X7yPyZVcAEdgD61w7y0Omy&#10;tqYjfBmXQj9shnWaeHJIJwQvXgYxWVF5xnktraCRLq2bftYgLIMnPNbqoupEoq2h0niCTwvqPw0t&#10;rWS6MWoogkt5VU7lkHY47fWrfg7xDd3mgPpGpxo1yybWkV8CZTxgA960nsZx92SSP//R8zufBtxo&#10;/wAYJNY8ASiyvLSNTcWxGEmB6g13/hXxZpviXSvs4T7LewKBcwucFG6cZ7V4zd3ZnQrxZrSac1hf&#10;7brkSjKMrAhgfQ1aVEMASMqOOM8mlJcppH3osJo/tGnSREDBQgg96+hv2U/EQ8S/sQnwxqBZp9Fu&#10;J7SNmIIMedyfkHxj2qm7J2JS95HnXxvt72102a/MzRWzTHT3aFSBcEj5yOxAHU/SvNNE8Nwah4fa&#10;/wBLtZBFb3ASES4BkUDrkcFgeaVN2KrRbZ//0uis1GkeAo9fvnM73Ntc6esKgkqNuWPI4G44z9a8&#10;I8beJIDogSJYUkikckqeE46fpXkwSbsdM1ywPoP/AIJ+2Gpaj+yfrmryX9uBql7cXD+dAGEhgj8q&#10;Dae48yXlSK720tvCnwO+CN34WvrzT/DviTXdLk1e5uLp8C8ZXx9lVBz82TyOgrz6sZOs4o2w7Xsl&#10;JnLa5rmqfHz9rnw7oF9p+p+Gbe9toI7e31TBltdyGUhGC5YNgYJ5r0vxr8JtB+H/AIWTWLKC9m8O&#10;vdwReJ7VHLv5AP8ArwCM5ViCcdq0rRcUkioe83cz9P8AFWn/AAQ/amtJdOE7+EvHkhg8t0YGzdWA&#10;jfJ6ghiPpXp2r+G/D/xQ8JWJ1exju9Odi0Zf70ZIK7lPYg10Upc0EiJrlmf/06vxF8Jp8I/izrGu&#10;rpl35NvfSKXhGGtrlcjcT2zgH8663Tp/D/xb+CWkz+MLDULZ5IC95LsaN4nz1Ug8qQA2O+TXhJLn&#10;afU6qkLpI8t0ey8Oab8btMvLS+ntrbTbphcW87k5BJxIhxnnGMHkZrp5vEOoSeKBqA00S/Z4SC32&#10;o72GcnCkYzRmGEoxgpS2Z4mMnJ1HF9DV8M+MILrZHp1vZ3csN08ytPIyhCSOGC/Ss3UvEtrZ6xdx&#10;+KY5LASTCWM27s8C5YZ2g8jp0rz3l9GGJVLruc3M7HQwa94ih0e3t9F1Wwt1nkeWOC6QnzwOQCQc&#10;A9McVzGjnRfEPjOW4cW8lx5ubi3uIyUi4+8QvU5yMV0UYUZOb/kKm/dR/9SHxNqsfhvR9R09o7Z4&#10;rgBRdx2uJVXGQMAnI69u1T6fp17Z+BodUsLixg27GDzx7mnjbuxJz27CvlJLDzoe2tuzxfZty5TM&#10;X4iJF4q1K4X5dVWaMN8oEYi27SwY8HkVY8Y+J9bsvDO+/wBdkmt1mjdraO6ikmHlkOCdo5QjJAPS&#10;u+FKlTqwpx+0Cvb0OqvNA8X658MNN8cJrkI0rXbl2+z2eBJA+cEyqRgZyD1xXFWmv3+h+M7vTHYr&#10;MsnlbwBImVYjAH4kjqKJxpVK0018IpyaSt1LXiK+vrX4b3Wp29zNdRTu63FvL0kJyAfY5NYT6u+p&#10;vDLY6gNJt4sGe2aYIqMQPm4HpxWEq6jhHVitb2CcHCVmf//V871HV7TV7VJLEQyxhmDTrwZMHAIH&#10;0qCKJ7jR5nVW8yHBUBsbuvFfLZkrSjJdUdGRSTw1uxq6M08WjrHdfumVspIgwVHpWr9nEjGTJ2jl&#10;vl/nXHFq56yG6gUl1CODMTxOfnjZuT34pgM8s8czWUkKAZjDt94nsR2xj9auSbWhOvNqUtYgY+Bt&#10;RKxIQ9pIHJOwg4Ocfqa8e0aVYPGNtLIWKhi6HPU4O0/yNehl7vCVjkxqTSR//9b528RqG1yOO7u2&#10;hkEICyHI3HjPFWHWLS7MajG5uEQYQxnh1x1A/wAa8GTtBJnZSV2Mg8X6Vc+ZazWd1HI4YIQAM4qS&#10;6ks30v8AtKO6Oy2P7w9GAzgjBOM0uVwmPfY67w58V57OCKWHUpBaW8gktxKcFRjBPtxXf+B/2lvD&#10;Om+IQJI9Ss5718Tvb/PDJ6NjoD+lRKLTZtB2R32ueHfhd8Z9Ktb2G6n8Pa6x3rdwx4WVwf8Aloq5&#10;ByM88V4J+1Do/wAV/hzfbmsp77wq0+INbgPmIowDscDlCOeorXDVEnaRNaN03E//1/lQeO9audND&#10;S65MyrnaWk6ev8q9g/ZP+J/iiT9pi00bWbHVb+C9jQW0cqssYABywY44AGfTivExrh7Js6KU2po9&#10;e/aeujd+PfC9xJBIJTpUmGZvugSn39xXmNnGsmrRvN8hVwOD7+taYO/1dIyzSf7+3kYGs614V0eP&#10;VtIVUuDp2rXN3M6wK2ZZG+ZDznaMZHHfmvKtZ1u3ufHI1ie3jSOS43PHGcBVzjj8K5cHCTqSlI4e&#10;WWp6X8TtT8MQ+BrHVfBmsaf4i0aN1tjby3W+9t5xGHyFfkx5BwR0IrQ8DeKL4va+OrjUdfs4LSza&#10;2/tK1TzfsbEEoNvQAn5T9ayxlO1mc0ubkVz/0PnXXte1zXvHsGsatDJ9qk/deXCPlcA8FsdeKzvE&#10;93FeazbpZTcJERLFn5Q4J5H4Yr5ag4yrKx5V7zuY3kXFzfOi27MW53D+HmjT9MbXdRk09bm1tnih&#10;kmMk8wiXCKWxk9zjAHc16cZLZGkWhNLurm1uPNjmKmM8gfxVqSJJrXiIXlpFt8xQXQc5IGDXPXgo&#10;y5xVIqL5jsYfDGoaf4Kstf0V9kjqWQzyrE4dSMqmcc+1O8Nu8+tx6r4m+azupTbzOrLLIh3AFtoO&#10;eAfxryq1+VtHK7n/0fK/EUFr4e8appVhaxNZte7Wk3MPPULjIzyM4NZvxHk8N+GPgl9vsZtOv9T1&#10;d5bNrZo28yKMjIlJHAK+5718FgY+3rRTfU8mlZuzPK7V3ETHad3T5RkA17ppraPB+z1oOveMoZLX&#10;Sbq3lWC6h2yCSeIfdMQOQdxUc9QcivZz6l7sPJnbi94mDfy391YwzW8kF4jKZUiilz5UTErtcZ4I&#10;x0PtTNT1D/hHPD1tZavo7xzQ/wCkARkyDyXUYIUDg9/WvKotKTh1Macoq67HZ6Bc/DvWfGVhPD4h&#10;1LytW00SfboIiVsLhFYbXHaNjgNxkVq+N7e18U/s8HTbTSDFNaXKyXgikVp45QvJjGcmMg5yM9q6&#10;KkVSpc3UzqzvO6P/0uF0DRbex+FcZ03w3e61dQTef5u1ogwIxzyNy/TPINZE/gPWtQ0DU9UvobfW&#10;dTljEsMljcuq24zl0ZWXkgdTx0r4NYlU1Y8lytH1OavPAniq6iFvqGuafpkEwE8L3MqujrjpuHAx&#10;g9TVDU9e8H2ccOkaO0d3eSzhVvI0ZQpAwFHY5PcV6dOUqnurYIa6oLvxfFpfhmXQP7UludODs6Zy&#10;QGPXGeRXNTpon2eKbTtQunmOTL5vABznA9unNXhqEqdR+Zag09SK286LdM0kggf7zenpTri7/wBG&#10;WQTb5edu4cketdvLdpoqfRo//9P638HeFINA17VUiupbuJ5WDC5fzcdemaxNd0/7T4efSr3UnSG3&#10;vgVSFtucnIGR+FfiUOeck10Po9Eeh6KssHhpbbzSVVBs3tyRj9aw77SNOtvifb6hdTNHdeWwV3kw&#10;Bz061tVhKSuYRilUbLup+JfCp8IzjU9cthDEP3iLKCcfTNeMS/HW10wtofgfRhETcOqygAK4yMHH&#10;4munD4CdSDIU405anWfDrRNB8ZT3UnjrWrRtTaLcLWZwhIP8QU9QK4zXPEvhHw18UZ7aSNbu2tZs&#10;KgIC8elbYbLK1FXl1HVrwlLTof/U+yfhgNE17wvp/iGw0NbeOWImKfZgt9DW/carp9xqTaVFqMBm&#10;b5WUSgMB9M1+Xyi4UGurPRrQc6iKGiabo/h6+vZI447ZVm/eSFtoOe7E/Sn3954d1nRLiWO5gvkg&#10;B+WNxIufwyK4YQd7FTpt1UyefV9B0Pw8EvNatNN3RfKLidUxx2BNfOnj34Z+JPGvxsn1TS5Y743C&#10;mRLgyjGwdOfSvSowlCPOSqerRB4j0rwp4P8Ah6PDesarDpmq3ChjIrq+Pbg5rA0zWPDmgfAHULiy&#10;uRLeW7H50fazA9GXNYwwlape3U6qk4RP/9VsPxK8U3GvWt7rV5c6lp8cg4nwzAD0NdzfeMfhhZ6x&#10;Bq9vodwDd2ys7vOGDnnIx1z/AIV+W4nAVXSjG2x61PEQTd2aXgrX/BfiHxFdT2er2enRFVZEZNuT&#10;0x9eldrY+LvB+o6a2ipqcd7c24b93G4DMcelebisDVm1fodUKkLEmm+PNO8MeBoJptXhtSy7ZreQ&#10;84z6fSrMl3aa9JZa1piWV5btcZeRW3KBjkH0rGWCrKXN1HzxehdT4q+EYpzoNzqungs+zDMcZz03&#10;dKvaR4z8OaDaXVxqF3bRJFcgRovzN0x8ijk1ccDWUvUmVSJ//9b7DsviT4S1rw7fxeFPGNhHqUls&#10;RHZ6kv2dg5BwSHwepr560/4qap8NLzWPC2oX9vcxC4ZbiJWWeFZOcsMA469fevy2WBnVw3J0R68a&#10;qhNtlvQPjLpcHiETXFxYNamI/fXK9e1dDY/G/wAGajro0yJkt5Jc7N8bCNz7Fu9eficimkrv0Nqe&#10;Mi2a2gfFDwnoGhRWtzLOdWZmK21rH5rtz7VF8cvGPhT4j/sOapOsIm1DRruKWfTL2EpM3PQqecGn&#10;gMHWhXjG+t9grTi4tnzvrPxb1i58Gad4b0C7sLGPRbnz4bW3TAhz13c5bIyMmuPOo3XiX4mrY/2c&#10;0GnTy7rpwpOdvVVHvmv1Knh+aKsfPVsS9Ln/1+j/AOFt/Da0+H1qNJ8FS3AvdLa28y+2snnEFdy+&#10;mODiuU8N/FTTfAemp4G8A+DrG48Qa7Hsm1GawSaXdj59jN0GTxXCqEU+Z7EzxL2W5Y8KfEnQ9CuY&#10;v+EgubnWbdrlP7cDT7mjMbHBCHoOAMLXIeNfihb+I/j9qOrW+r6xbWd5KXgsLiHEc0KdEJ69qpYe&#10;Kav1JWKbicZLo17a+N5tT1FohFqVybiJUIwqtghajeYx6tNMxzz8gxXJiIuM3Hsb4eadNM24YnPh&#10;/wC1SIqs3PPIJqhYtLKlzIT8ynICDAH4Vg3pY3sk7o//0PMdIvI28SRyy2wVyuzePT1rb/tKK0ba&#10;s+dx/CvmqkdbHoU9h15PHc6WYYbgpI38a8Y981RtfEF5bILTUGWaRXwJO7D6UuRIbdmXrllvbMtG&#10;il5F4A7Vzl5pYXXlG0JKpyOOo706cmmEyZbGFL5Z4GAkV8ucfdNek6HJYN4a06wmYQw38qQsTkb3&#10;J+XI+pp1XzMVJWdz/9Gb9qYyPfeC7chUEemuZMDOHJUcflXlkE6wJLC8bSKzBWG0nntXy0bqJ6tT&#10;ex2fwmnit/iIbQXBhP2cnaDhWHoT2r2Hw3d6bceHIo7iYM6kvFJGOUbtn1Fctd3OvCtpFi1gS315&#10;5oImP2iQySHPrzkenNdbbzyJ4XuJIXJkSBiMEk52kjGK507SR1VNYHyn8PvFuheNfgz8QPDPia6v&#10;LbxppWoJd6Y9y5ZJELlZYyOxwdwP+ziujh8L33iu0Omv4/0/TfEXh9Fgt9IvJ/KGoQqcskcvTPop&#10;I9q+woS/cKR8jXhfEW6H/9Lk9Zs/FPg/46z2Ov2V3Bc2VyX0x5WMUkUMh3IOeuBjnviszwz45iuf&#10;2m9X8M/GbU9WtbGTfbWurtKGW3nwdglVuDHj5SKylUioRbW5zQpv2k10R0F/pPiLxJ8I9Ys/BWo2&#10;8Wp+H9PEttBZ5R5rUPmUqe+0HdgZ4+lQaR4h1/4ceE4dOtfEbareR3TQXitciSJlGyRT19xz7U3U&#10;X1hQWwknyOR2mjeDdG+IfgK/8Q2+qXa6na6VFdW7rMxjWeSZ43BUcBVwG9s1x1pAmi6VqUN/c2+l&#10;XukyCSUoxJursttaJSOzFc59GojUtzJ9AqQaUX3K/jjxJC37Y50TSLe1soJbIStDcMZEs5O6gnJw&#10;QOvrXon7K2pfBu7/AGi9Si8ewrqS2eizMFmJlghfhiDHzhgu4A+/apTvR5vMUF++sf/T4jXbprX4&#10;i64fCEMN200wexnk4mYDAAU9yV49eKk1+M+Hv2ftO182OpXmq67rxs757jBgtbdIyU244+ZmxzyC&#10;prBz5akEupzKHPGb7Hl/x88U299FoPh+G38iW033E2yQlCX6fL24FcdoEF5qevW2m6fbi6vLqURx&#10;Ie5PSqxfuybNsI/3abO48T+HNIh8BXNxJcxwCwi8p4FX/lop2kE/7wNed3L3NleqXTYsgyrqMAiu&#10;PDXd7nTPRHQTeJ9O1LwtaQQWEFjfww+TJNFx9oPZiPWtC11dH0mG0vLdvMlQC7LYPzA9R6cYFDp8&#10;sg5tLH//1PmOPxAthqE1m6K1s+TEG4Mda/gHxD4f0z4nPe68EWzS0kMMjchJMg5PuQMVwVl7tl1H&#10;SmlK7O10zxb4H8UaXqVzEzC00/iSWaIqpBGT1+leeePvEvhO6fTrjwEtxpd7as4kltsws3p9a4sN&#10;QmqmvQ6a1WMqenUTQPjR8QrXU4YdR8STXkAO0/aFDEf8CxXb+HvFPg7WNHRr6/TSrxJipmeQbGz0&#10;Df3Qa6a1G+q6HPSqNtRZbl0qdPGE1u4Tyo+Y5UkDCRTzkY4Iq+dHe11iNWQytJhgF7gcjHpUKV1Z&#10;luFnzH//1eR0+8OnXLyGMs8h5L8sB71nXfh0z+JyNSvltWlDPBdRTbWKNjgkH17GvG6nS1oSaZN4&#10;y8O6bPa2N8mu2tt/qgZvnU9sGtD/AIXJHonhPfq1pIdUQY+yJEfm989KqMbysxxfKr9C/wCF/jHZ&#10;+JECWHh3UPnhzMHwgHUGvSfgz438ffDn4Xa74h0a3t7nSrqQRTW96u6JnwAORyGxjmlUdk7Dg05I&#10;3vi/ca7q/wAK9AbVJIRcS28jy2tov7qAsysBjrnCk596xfD+nGD4RH7G6SRMHl2+h5GKdNKWg5y9&#10;5H//1uot5dOi/Zv8Qwyma6vbiWaK2G4YVY1zgH1JJPrxXyj8TdTt4NOmFsnlo5KbT1Ttz+Oa8uhC&#10;zOnEtch9QfsJaxcXP7Ma+HoPDJMGmRRTyX9lciOVN0hYllJzhiuD9fasz49eKv8AhM/+Cg0ukaXp&#10;t1DYLYRoIJpxcPG8ZIco5ycHPQd64JO1aTNof7qmjr/F9tdfAj40fD3x8i6/eabdCJ3XVoz5iSRB&#10;htUjICmNsge1fWaS2Hir4bS32lTJPa6zYloZBhgQ6cZ/PpVq8o6mc5csvU+RviB4+vNV+EEfgXxH&#10;aXIu7O4VbK5mclopIyVcAk/dIHbkGvb/ANlHxifFP7Jkdhdz75vD17JZzFnyxQnehb/vrv6Vphkr&#10;XRdaV5I//9f3/wDak8GeGm+Duui/062d9Z1DzJZYlxKDt3I/5qwPrWb8IdR8GaxY+HdH16P7QfH3&#10;ho6e0/2UCG2u7JmjViP4WaJ0JPcqOa8WELttne7aHgPjPw0NK+Pl1ZqCky3bRTKzqwDRttbp0zjO&#10;DzzXS6VpukLdXGoXmnPL9tlCFFiJCAjGRjnvXFnVW1GnHzPCx6SxEjkPBd/oWg2GoC91P7NJJdsq&#10;BbfesqKSMk9jTtW1S18W6VY6XZWW2EXssK3SwsFkY7cgsM57Goa5sep9l+hxfZNDXNP1HR5fOhFt&#10;IunjbK9u5keMcgnZjPasPQNTCwy60100ENw+XmjQcDPYVOHkpUa1jSEb1IxP/9DN8aouoaI4824h&#10;uEmRNvl/LOp43LVvWNK1zSfhxp1xaabDrdtIzLKgmVZF284dM5A5618TRlyYBQl3PMcHCo12OftL&#10;bS77xlq13e25TzNjLZxDIIydwJPYYH51P4g1PwzrdvHp+m+Hks7/AE5RG0iMA7I2SFZcdq7KtaSx&#10;lNrsjONN2b7kq/E2N/CWmabERZy2sghIilIDOvBUjuf61Sg1jVNF+LjeILGG4a+jnwiRgFsk5zg9&#10;6t1/39V+Q8RBLlSF8Z/EW+8U+Jv7J1K3ltpb5hhDGsaybTnJxx1Ga5ezjm1Wa8sokha4R87Seq84&#10;zz+FZ898F8zOvUvLU//R880XTbqfwXIt/FDBcJEziMMFA7gDPXiqqON8RVm2yna+B0r5XG1FPlXk&#10;Xw9/BlHzNvSblyGtro750GeR94dse9aqXgbzEeIqET5gW5/EVyUo+6eyn7xm3stiIxeG3Ysrj14H&#10;TOKneaScC6a4UxsMRqT6enrWr0VkHMKbWa+0Yy+dHHHJG6EScHkEdO3WvCdZMWm69buZPlHAx2P1&#10;rsy7do5salZM/9L5zkkn1rw+l1dR/voHwkp5PTGDWjoMk0cMkF4imE9Ae9eFWsoeh203fUgujaLP&#10;IEtwCp4K1Hpdha6rq7GeX9zJx5ZPyufpWbb5bg2k7I0p9ItpYBprbUT0HoKiTQLqxj3W9yVUH5e9&#10;FOorWYSveyOi8HeLdT8L3pmtblpGLAtHvJXOfTtXovhT9pXw/qsEmm+KLaKyfHlOlwoaGUejZGD+&#10;NXGGrHGbjuf/07M/hj4DeJnk1a/+G3h+21OaQFNRsohEuexwvynkZ6V0Wg+I7vSb+fRILtntRblU&#10;LICE5xkHtx2FfO1aWmp3xUZSujlP2pdei0ST4dNcW7sL3SLxWnQbgvlyp94epD/pXmd54/8AC+ja&#10;lZG81OOMzShchCdrjkA+3T86iGMlSjGCPPzZ2r2XY4i58VaJqPjPx3qOv62M62sssbWVuCGlONqj&#10;PReMHFcPCifYftbKrrCQvBwSfXFdlGL1fc55Sdrl+XWP7RS2FlYWloYIfKYxxkNJ7nnrXR+Fbu9/&#10;4QXUZLqcwwMipu8zAba3THTP19Kwx0P3djOrHnR//9Txbw/qmiWF3/Zmsw/YNXMouobhicy5Gcgd&#10;CCpzXMv4LvL34gC3txumvrlzCSQN6HkH86+Gw9R0cQ3LqeNdxdhmq6ILDXltLa2l0/ULBmF2XmDp&#10;NjOSuOnH1rL8QaJe6XeQPvhkt7lN8ckKMeuPlY44PtXs0q2q8yqcmtyBfD+s+RDcpZMY7k4ibOA3&#10;r9K7D4f6Lqngv4tWt/4j0ea402Ist9DAQX8plPIzwcdevNLF4mPK4sqpVTjYueJ7q81vV4JFgmtN&#10;H0nItWf920rSbjuKZ4yB+lZc88bWUL6Zd3CHbunVD8pIboMfhXDJJrTYlpKFz//V8K1PX9Qi8F/a&#10;5lFw0coETy87B/F+lV9Ztn1HwFcNeabbvbmNZFuUmBw56bec59RiviKFDknzR7njUIuyZxVhEVnK&#10;NuUFsDFesWmt6Gnw20vSvHdrLFBKyC3BQrlD0K46kkDNelnvM6UGjsxrajE5zxDp3iDwtrsfiRLS&#10;4TSZp5YY5o0Z4WfO5V656evpXa+E7zSvEfgTUPEM2lOdTlf7MLGA7UHy5UhmJIB+fjtgetcPsozp&#10;qS3OSNT3k+5l2vh2PUPh5p15oxudNuby7mSPy5Q4dFPzh0XJHOeaZbz+JtD8QWc+l3i3NvqpliiS&#10;KZTO7AbShXOQeeMirqU21yy7G6irn//W8v8A+Fn6t8OvCCRPZRxXMcUdt5d4gYqM7vkB6H5ifxrK&#10;8afFzxTqWqR2Mlu9nFCN0u1fLaVTyQxHUHNfGU8NCUk2ePNNyscFPr+qy6hHaT6li18w4jlJ2Kue&#10;QBWzNb+HIJNKsZ7HS4GOJLmSC9JL/NwQMHacY4r0Jx5UrGsVysfe+DheeM0stPWKSF5CEZpxtb6N&#10;0JrOuvCt/FLcmC3TdaKxljc42gEDJ/OilV97Uqbu9TOS632NxZ3FsdwX7kYyM571U/s6aR3kcgGJ&#10;sEA84rrjNJ2GrJI//9fqn/ad8beKdCl0rR5XsLyUlbpo+oA4JH1rm7jxP8R/B12+svq97eQb1eWG&#10;4fPQ5yD2r84+rYfD1FS/mPWdWdR8y6H0f4S0bSvFX7O8fjj4galqDz3dt5lskN00Yh4+UgKetfP3&#10;iX4q+OtT+M0ngVfEF7LFFJ5dnNJJmQRk9zWWDowlXmnshYipKKVup6P/AMKd8E2PwIutU8R65Pba&#10;x9n8yOd7ksxcA4yM8815V8L/ABPbarBc3evaeNQktJmihRAQH7BuK0wNSTp1H2JqxtUimef3HxV8&#10;XSftUQaVe6nci30+/ZLdSx3wocjaCeSOa+xfg38GvBt/8OLTxD4n0BNUudR+f/SfmCqfQGuniGvK&#10;lhKTW7M8FHnnNvof/9D6G8Uw+M/BP7TGn/DXwJrv2Xw1qcSyJYy4JgBYhvLPUDmu9vPhf4Oi8IXO&#10;mTaZD9tERMeqAf6QsmM58zr17V+TVq7cI36HsLRHlXwS1HxF8RvHet6D8QNYe8tfDtwyxxxkhZyM&#10;qA479jVn9ofU3+DXwzPjn4eNFpF8ji3mt4kAinRuOV9RxzRKa+uwitmU7qi5M84g+J2ueK/B8l94&#10;u0+HUrnUlDPPcR5MYI6Lnp+FWv2fPijeeFv2oF8J67fwnw1qSskiTKSYlPIAPpmvocAqc8RKm9ke&#10;fXqTSi11N39qrRvh/qNulz4U0a0sXjs3cXSps81geCP1r5+8JabqfimGMsWWIyFTszhxV+0VGjWk&#10;umwVFKdSKP/RNf8Ahjq/ha903UFUWthqJ2KtxkoT3rtj8K/hN4S8GR3XiLW/7VvWi3rHAAQhYZwD&#10;+Nfm2MzGo8JBx3bPSoYSKqy5uh534P1L+0fizcaInkx6dZyNMhZdrkAgAE9xyK7b4n+PBb/DmE2K&#10;W8N5ZFTBd26BXTHuOta453xNJLyuFGVqcm+hT+G/jDxm/h0+IbqGa+ubhcGaWLdlT6ZFc94r8R+P&#10;bT4+W2meHri/09NZOXs7fKpL2JCj60vaUlmEl0QKU/q6fVncw+CvjVq/gWXR7fwtdfYRGRloAvOO&#10;uTzmsT4GeEvif4q8Tajc23jK2s7jw7cbNt7cKpjcHHGev51xUscpU6z7bGk4SdSJ/9Lvv2ktf+Ij&#10;/s/2cHjDxL4c1K5sbsbL212NcqDn5SQelcX4an8KR6FHdavZrP8AaY1aaSNyrseeDivy2WKm8n5o&#10;73Pap0lLE2l2MyyvPASftPm0W01VdDADyQJLvYHH8Ofc16N4u8RfATUfhLfW8mk+JFuYbdvsskiR&#10;4VwODxyPwqc0xFSTw9uyFh6UP3lzO/Z28YeCtO+GNw3iY3Vxd3Uu1WliPmRqP7rjkVjftOfEDSNS&#10;+IGnw6RfJctb2Rje7z5byKSMCTHUjGM+9dWBpzlnl+iM68oxwJ4jqvhxvDfhmTxloV3fX1zfyGOe&#10;V/8AV2gPv0/GtjwHqN5p/jHT76xu7SW7s5kljhuQJEnPTBB4Ir7nAVnOE32PLxuG5eRH/9PynT/H&#10;MWotqHhS4ZYJRfPcCJcCMqzHOwDp2r1Lwvo+neFoH1GOAzWyaN/aH20jBhlOY9gYnjGCfyrklf6q&#10;n5icL19OiPN/hpfeFtP+IFxfeL2e9s0e52xycebITlFPPTIHNP8ADPhjUPHA8Sa/4h0r+zIdDYtb&#10;q7gNKTyFGTg8Uqz+Ayo01yzF1TW9Ch+EieGI7a2jv4rwXBkkGZCnQKvoOtYMc9tcr9nmC8tlg3bH&#10;NcmOf71tHRhYr2SRqrqBvdIW0tI9iqSGX+92qvZztAXiQhHIPSudu+p1Jq1j/9Tyi1m8m5AvJFTO&#10;duBzVua7lFqrRqMHhiR/KvnpLmaO1NokiEv9m4ilcAc5zmo5GmTUFWWNGB/ixg/Ss4pxbLLU12yW&#10;+wK4jxyR16c81n6kYBp8d+10zs3qece9VD4gqbkeiamNYeSHT5Y1uR8j+Yf4u2f0r1LwDpF5qGlQ&#10;eGfEGtWsMrXaXFnPbuHKkHIUZ9cUq0bMqgrn/9WH9pdrmX4l6NYreCRorEO24YJ3Of8ACvOntyLi&#10;W4V2ZDgEHtXy0btWPWnrOzPSPhRqlvdaY9pqmmBETBSYQ/fHQ/NXpEfhC6h8OznSklt2kiLW7QDb&#10;lscH6VxYhNM7cOrxH6bpusafBaDVHPmrF/pLO2QrY5xW5oWuJefDW61e0lCxxwTNGxOMbAwz+lYU&#10;9Zm8laOp8ba74uvtR+I9jrGs6lbRa1fO0V3HCiI06klQrADngg5PORXceBfBmmeINL8U/ZvEpbxi&#10;umXN3pWmsgO4QRlnYNjrgN+VfWUp2wysfJ1U/rjvsf/W8T+GHjDxH4m+H96de1e81SHQo9sMOqXE&#10;j+XH12K3UDrx2roZrzw78WvhBbeH7PTYdP8AFnhkF7pp5A51Wx3fKS55d4ycAnnbwelcVVOcY+Rl&#10;TfxX6nQ6P4o8NeAb/wAN+Jb7WNUh1XRNWikkhtUwXtNuJFDdsqWUgggg13/x1+Evwh0n4O2nxm+D&#10;HiNbnwx4m1dHvNIXb5kMrL8xBzlTgHIPTilUT+sKS6DjFLDtHjfgDXbrSvi/daT4fn1MP9juQ1pb&#10;XZEkkKk5VV53Zx0FQ/GhNe1T4SXfiyx0+9i0q8vATNsw8LBgQJFHIIBHUdq0U7OQmr8sSOxvbbxj&#10;Z6R4xsJEnu/s5tdSdwQxZFABHPt+tdD8NLex0PxhP8WdIvLWDV9LmhxYxnY2p2rEearAH72wlQfe&#10;ipJOgku5MKf+0tn/1+Z8X/CS68RfFrWfC9pqsAmiMl/pKNJ5EtxbKokjAA/5aBMZHqDXN6L42sfD&#10;PjnU/hb48vLxoda0yK4tJUfzIzdfejzkkbgQAT74Ncl+apHmMkuWEvM8l+Jk1xffGu/uLi3jWK22&#10;wInQnaMZqv4N1y78JfEKw8Q6fHG97by7YkYZ5Yben/Aq0xEnKTHS0hFEWrN4kvHuLTU7m4FvLdM0&#10;0bN8hkJySR9an0TRbPVtLn0y4tt8wX9w5IGxuuQT9OlRZRjdGjnpcwhDf6brc9hPt3wthsDOR7Vs&#10;Ry3N1pFvcSKI9g2M3eQdjUzlbUqnK7aP/9D5P8TXZtbiCza2VJUT5yDyfrVQsZPCzxxqSd24nk1y&#10;xSlAco2ujX+H954ik1uTwzpcAmj1lgk0chICcY3cfWsnU7G50nxlfafdRgT28pVwD3rNTXtuUFFu&#10;kmVhI6Zc/Mhboalj1GZLeeKNlRbhNj5QHI/pW0krEp2Ow+HPj99At7e31t53sIsrBKg3tbjnjnqv&#10;t717Ro/iTwzr1vaPo+o2l1JjIkjf+nY+1cc6XvXN6c09z//Rxm8OLfLJdI6B8/MSvrWPr3w+g1tV&#10;gvGl2IMK0R2nr1FeO1qdLRRHgTxD4chEvhvxPdIwyTHdgOr+xOPWsHW4PFkuvCHxJp6M7ICs9uAU&#10;IHfpxWkXdXZEuZRsdZ8Nri9t47nTGt0Md8UVW44I/rX1n+yro0P/AArjxF4F8Q2NsbqaVb22tryB&#10;W3xtHsYjPoQvPbIqbKSaBXi1cwJfDF1pIvdNu0e6Z5yqZBOzBwRjqMACuOtlWz8U6jo9gztG6u0a&#10;BMEcg85696IaRubPV3P/0s3xTZa34Z8fy+FdetLmGxmthfWqEkhVbhX/ACrwb4ukPq8WnR4VJZ5n&#10;Z3GM89fpk5/GvNoS5lc6KsXsz6g/YpRtM+EN1aQa+lvPdaJp93a3HlGDiK4YOquBz1HPrijx1a6b&#10;4D/4KMeDvHOvtF/ZOtTTpfTX0WIYpWbcjbx6sBmvNqfxn5nTTj/s1ux3v7UPxM8LeLfC2g+DLXWI&#10;b1Eu1vru8gOTaMchNv05JHcGue+Bfxh8X/B74hwabe3BuvCd3M4c2kpkgOePMSNuUbpkDiutpRiY&#10;SjzNHqfxl8KReKNBt7vwp4Re+t/EKfb5HijzJE6KxMq+gYnB9c15z+yN4v1fQ/2w18B2Aja11mG8&#10;ju4GP+saGN3Q+xyMZ9Cazws7PlNcTrFNdD//0+h1P4r+Ivi3rmnXni2Zhqdp/oC2kS7VXYSGOB3z&#10;nJritH8UQeHrDwrYaYGnOla1drPHEzK8ZkwQ+R7A9P7teTKPQ6k+p1vxNkj1L9qfWL2ORruSOxt9&#10;QzIEAKTr5ZYkckh9vJ9RWfa65rkPh0pHYROqKUkEsuFUgjGTmvFzlOUoLseRmK/f3KXg3T/C+qaJ&#10;Haa5pYa4MjSFg5OQHOQv4etMuLRdJ8YWKaFqHlWraj5sduuEijYqwBwOB0FVTqJYmz7HG1eN0dB4&#10;j8RvLbJqE9hYR3pgEaS28p3uwOQrAfeBw3J9a4/w9Zf2gj3FqbiBElcmGPG3BPOQR2rmjJwpVbA5&#10;Watuf//Ur+KrOIX9peyzkeRKsKShh5ezOcnFQm8tp9ZZri8VTFCTDM5yjEHpj6V8TTi6uFV+5zQl&#10;GSlJ9ilpt5IuqXGpWlvDJFK8qxugwoYAdF7gZrLa+/tbxDNqj5W/8/y/u7d2OOv4Cup028RBdkZx&#10;jehqZNj4v06XWLHS/wDhHT5kkrvJIWDZkJPzex+lbVnf6fLpF3PeTSNLNMpVA+1nwMYDjlSAO1Z+&#10;zkvaGMlsjldN0yfVPijp/iE+cJLO6aKWN5t7lG4wxP3sjvWX/wAI5r2i+IYdWu7e5tILibbKwlxv&#10;RX788jrWspqnhUn3MasHd3P/1fK9duLjVPBsUulyvcwRMrzOFBxjAwSe2at28Sm1Cgk4xnHY18pi&#10;YW5fQXD8rOSNm3kvJ44TJMWEIAXgcLnpWp9mW4mZyxiTb85C5LVzTlbQ95JOxVmt7cQJdWEiTyLk&#10;KG9O+c1I0MstrDJLbQSxq2+EhANh7/jVRbuTKPKGoW13LaRPMYI4mzvHevDfHFkkOszxAKBHK/06&#10;nmu3L/jMMWm4WP/W+X9Du5LK5EUzjEvzIufvCumSzuFulMbNtkXo36V4uISWh0w0Vh0nhS4knLJl&#10;nX95xximW1nJBbu1vIokU4CucdPesedNWLUXe5H/AG9ZN4gi+0M8coXbJ3A9alm1uHU5xHp0gYRs&#10;UEg7j1qlS0TJc7XIxoN9FqYiivN5flmzuH4Ump2mjLqEIB3sFJkjkb5WarUtRPm5dT//1/MIrq21&#10;n4GJdabKltBbTr9ojimIKshDDocge9eq+Dr5tWtoLKCMmNoNh3/MXJPqfQYr5/EP3DsofEM/a38L&#10;S3vwE8B6sS8Isbi7snlDFRCZFjcEn0+Q1ykP7DPxG8VeC7dovix8O57GXE8Lf2r8wJHc7c5xijB4&#10;CeK+DoebntRwxEfQwda/YA+MFjA15/wlPgm5hBJk+z6qHIA9sZ9Kp2f7E3ieWzvIL3xTokd28ayW&#10;jLKxQdchxj1HXtXqvLcTGNjhWKTRVsP2MfiHp94Libxl4bQKRu2NK3P/AHzVqz/Z71Xw1LI2q+Mf&#10;Df2adxJcgSSrgjr/AAn2NTVyqvJalRxEWz//0OL8OfBY6vNbJc+KvDF7JZBo4pmZzP5Z3bTnH0H0&#10;FdBpn7Phh0FtQvdX8OtqltcK1jdtdFfIJGGQr/Ep6+1eDU4Zr1NV0PJq1IPQo6z+yzq0sLzx+N/C&#10;0Us4aWRoZWk2nnAH+FVLL9lTxHP4caSb4xaFteMyiKWV0G8DCnGTyPTFddLIMRGNmYurHRIWz/Y6&#10;lOgOl98ZvDTXnLo6Oyrtz9wj1rY0z9m9rfRVsIPi14dt3WMCWY3Uio3XB288jkfQ0VeG683r1D2k&#10;dzN1T9klIo0t0+PPhqdZhkhI5HVcHjqeMVo2n7Gngl9OS0uP2jfD1n+7DmSG1d2V88gjPP1zWseF&#10;6i0uFWuraH//0ad9+x/8LLqwW3uv2pNJjCjDFNGk+Y9jgv1pR+yX8G49JFrH+1HaBY/lYf2Gzjkc&#10;fxiuVcMS2ufPLEyWxnxfsU/AqFWkf9rGPcSDj/hH+2e2ZK6Ky/Z8+CGlaFbadd/tKW1+llIstuLr&#10;w/zEynja3mcAjINXi+HpVafK3sayxUqjXN0JdW+D/wAF77wrBpN/+0FZyPDOX+0RaaygpnIRl3YO&#10;M43dabJ8E/2fmkmkj+OZtRLtysGm7lQgYJUFhjPTnNclLheXLa+w52itDL1P4BfACfXjNbftC3kN&#10;sECRRJYBTD0Jxg8g4pbr4N/ArSbhrjTvjE8hilLrnT1XIZcYznP61tLhxvqUqx//0si++G3wcGir&#10;ps3xJm1G3VlwJbOHdIBjGWIz260zX/hf8Cb0G5034hai6yJ5Is5UjlaCPI4Dnr0I6Vx0uG4xW+p4&#10;vtF7S5gxfAP9nFLuSe+8Y6xMzoQiu8aqOQew56YrRg+E37KsMgZbu9tyqhDIZd+44wcZ6Vp/YjlZ&#10;OQ3WSdx2n/DP9mjT9Imsn8Za1dWtyGj2PJH8hx95cLwadJ4O/ZyWNLFvGniO6hS38lp2niLNjsdy&#10;nI6c+1WshpLVscqtzGn8Gfs36fdGeyl8ZFiQpK6lHsccHBXZ6gVfttD/AGbHa+Nx4ZvUF1liPtsb&#10;HdjHysVyv4UpZRT5viKlPVM//9P0P9nbwF4OsPFviHUvFumieVdSlWGORs7AGPBH86T9ovV/Bms6&#10;1ZeFfC1gi3d9iDES7QDn2r8pqTnUx0ZvZHtqKjRsj1v+wpbf9nrSdBkcRSWlqqeX0ByO/wCtfP8A&#10;/wAIbDZftrJda3NHDb2yh+H5xWuDqN4io+6M68V7tzpviVqb+JdRm07TFllto4TtZenftXSfsm/B&#10;nS7P4Gp4j1rT1luJLt3TcOgyen8qj2rp4dwW7Eo89Xm7Hy38U7DSW/4Kv61pcS7LRtWIUZwFGc/n&#10;0r6z0/48T6aLDwv4btonFrCqKV55x+Vd2dw58HRcuxlgpWnNeZ//1PdPEfi1of23/DfinxFfJ5Nl&#10;pMhZQcckjH416DpXxAt/GEM1zDexW9uyNt3sAa/HsRF8sWj3Elqct+z9pmk+GfAHiDWZrqNrnVtW&#10;mYc84DEDmuc/am/s/XvguYL3UI/Oe6iEcfmc7d2TwKqKcsZHuh1LKjY4DXvEun3vh+10qwsVihhg&#10;CblYEnj9KtfA3wj4U8TftRs/ifUDaQQaf8rFfl3EnGT26V72Buq0vM8+rFSaGftIzyeHr9NMmHmW&#10;MQkiimglDoQRxz+FeYeDPEmraF4dSxsbITMZNyqFOfyHNaYuqo4edxQX71M//9Wt451L4heLIdLi&#10;8WvNbWMJJgRlKgYHYVXsLrU3tjawXM1yo5Ibn8q/Ma3K8LDtc9HmftZeZV0mzey1y+1K4dYizEYH&#10;De4/z6VF4hvpbnw1LZmdzG+NoDd810YirfEw9EKMWoM9S8GfHy28KfC+x0aw8J291JBAELScDI+l&#10;c94w+K3inxf+0Do/ie306y0i40KMmAQIOdx7+tedSUp46b9Trk4qjEu6l8Sfix4qkl83xPqUhIJC&#10;QuUHHstUPhr8MNS1jRpNZ1PWvscF1OzSvJcBWdsnrk1z4elL6tVSWrLm06kT/9bpPit4L8IaL8LI&#10;7JNQhkkF3G0xQNISCevvXE6V4j0mHXJ9Os7J5DZANLC67Tt7EA9q/M8FltargVTa6ntTrQhWfoa3&#10;h7QJbv8AaAlih0zT2vtShUafHJckRyMV3KCy9CQCMetYOu+M9V0HxlJo3xL0G00ax1GN49OudPLT&#10;RvKOCpLE/pXrPIXOpTcuiRyPE8sXYibX59G+F0MHh34gXdhLqEpigtxaof3meRu9BXlGqr4tl0rX&#10;m1zXJNSuVRhBMGxjDYxg9K9jC5ZTpYtzW5xYmu54eNtjn9I8ceLND+G+peGY7stZaiu0q3IYentz&#10;WjL4rbwh8RfBmslHMMaia4iJz0Yj+VehhaKgpW6hXxDlOCZ//9f5f8Dypc/tCTwW0qSCZp2yw2sB&#10;liK998NeL7/4ef8ABEq5vdUt/wC2dU8aave2sEkuGa1t4QD8vOQMtxXFWdqaiKLaxD9DxnxTqTaj&#10;8ILPUrfdbC4nLSFsfe25/wAa3Pgb4l1/x1rdz8OdUWO6W6tJJrUtJtKSRjIxk/MSoIxVNczQqatG&#10;TN/4n+K/BqeC/Dy2+hXttqjuLK7jgUqjSp0lJbqCpGfcVxUdtqf/AAmLXtvcReUx/wBW4yR9BXHi&#10;op1WXQuoaHSaI00kA3MEmOc4GRgVK+mzyXRkhlw1c3Mjoi7n/9DyHUrWb7TCJAdwHVcEVo26w3Vq&#10;EdmjVeuOelfOSfu6HandlyNrO2h4uPkQ8lu9Vke8vNeMcH1jbYMcVEW5Gtl0J9W0/UP7LCSKOB1T&#10;vWTc6ciaYJpZXkCjleOtVDujOV29RPA2k2p8SXt0HPnZDBe+OBXf+CPEMzftAaPplw/2SG3ulZI5&#10;48hhnjBHvTq6ts0paH//0aH7Vc0UX7RlhuAjlj0mMSGM5Gd7jp+FcJC8mAsTqyuvzNn8uK+Wg1y3&#10;PXnrI9W+GGn2GseAja6jeT7AGWMxfIYH98dQa7jw9B4lj8ADSLfULqYWbl7e/EoBZey47+lcNeep&#10;3UFtY3bOCLVfESXjXJuYpIRuEpxvGOQV6A+9VPFsNvo/wk1iztZIbBJLJ4YGK/KjuMDp7n86ilFO&#10;orG1fSDZ8VX/AIdmX4twwamk8U9jdhvMcHMhB6Z9M13uhahB8N/iRpfxNv8AU5ZdRg1QmKyhO5Zb&#10;NjslVx2BQtX1NKH7lHymIX75vyP/0vLNd8OQeDvif4u0rTiiW39qAW00bHbJC+Sh29gysPWtzwF8&#10;C4dA/YR8bftDeP8AW5IU80WfhTTkAIup93zKD97bjPt1rhrNxUUjKEebmiiVPHnw9sLrwxbeKvBy&#10;XF5Ipt5Z4ZPKYwychZezJgkZ4YHBzWRZ6Y3wz/at1TRvD99JL4bW3bUbDzF+1psxkbkJCtgEg/Sq&#10;jH9/dlN/7Pcw73WdNv8A4/WnjX4cW8f2yPcJ4rBWTyi2dzxxucqOSduTj1rpIvHlja+B73SPG+gw&#10;ahHc2LXL6oJWju3cPt2EA4boThhxjg80cqakwb5akQ8I+GdD8P8AxK0m10bV7fUfD3jC6DWd5kIb&#10;OVSN0VzGOVIGeRwRXZ/Ef4MeHrqxh8JeEPG/h+x8a29s7Wr2tyTYa5DndmGTPySrjG09e2KipGUa&#10;KKjFOvJeR//T5/QtZ8LfEXSZ1+MWsanoPitMf2FrcU+8Q3MMW0RPjkqwGM5ro9X+HXgr4kfshxfE&#10;PwroH2Txh4URLbXdNlfP2nyuBfW+eoYEhwvtwMZbirLWMjOj78ZI+RfFeqzal4u1C+mf70rkMed3&#10;PXFVoIbyS1NxDndDh9w/hweD/KtW9LsqMdLG1dCWcyTxfvJrtA7mToWIyT+eah0y4+yvBcXtqsq+&#10;ZtZSxTJHbI6VLatYaWnKUNXvc+N4ZBa7M/LtZ9wIzwCe9dFpOmXT+HtY0+5tCLjTWS6gcICoVeWU&#10;9+n8qitJJF395pH/1PnnxJoljrnhnT78K6xbdqjaEROM5z1Y+ua5Gy0a4eCQ+ZmC3n2O6tjjP+Fe&#10;fRq6WLqR1PT/AIQwaFF4ruy0SJcvbqlvJwC2DyoPr0Ncp8brTSoPjH52mXELyypm6RMZV/cjrmua&#10;kpvF3Npcqo2OOZip8sAEnrUUkbRTljwD2r0rdDlkrJGz4WNrLOwuI98WDvAOMds/gabZ6lrvhPxl&#10;9p0a9ZHZiAyNjcO2QetZS3dxw2P/1eP8E+PU1jwjDNNe2QukZRLEkv3x3IU8jvXaCe3eE3UMu5Av&#10;zArgr7V5EtGdNNqSuxJRBcoFZV8tzkHAHFR3ekWD27jytpAONwzQk1cbjdlG30prWPzbKTZIpDRy&#10;INu0ivQvBfxW13TfjToXie71NxLaSJFcMiY3RsQHBGehAzipov8AeWKqxtC59A+NZ7Rl1Dyrmwt2&#10;u7ZrmCaeJcSnqRn1OQfxrwjUAF8V3NwRukCrGCByf/r81cdG4jeyP//WzPFWs+Jdc1C51XxNqtvO&#10;bHT57CLc3DQRE7UI6gnj8a8U+Mth/wATfTp1hkWC4cqpcZIyASMjjsK8unaKOirJt2Z6V8LfiBrf&#10;hD9l7QNB0fxPefb3uJ9LU7FK29s7CVIxznlx1NetfGXwp4m+Kv7K9x4S0nQLO81WWKOaKRJN0iXK&#10;c/KCPqCPeuDEO1S51YV+7Y8N8K+Ir3xTbSaXfw/2fqlo8i6jayKIzG6feO45/ukAYr0n4b/ECPSf&#10;CM/gLxXoa3uiPO8kkZBS4tZzEoWSN2HAzJGSM4P1rfWRz6xlc9r/AGO/G2tw/He88B3uoXFzp7aY&#10;81glw+fLfKEhc84IBrlP2kNDj+Ff7ct5r/hqSXRZtStYr2yns22GKRiVkK475H60Rio1dDRe9Fn/&#10;14/ggBc/th+HxKmTJqZef5idwIO4n1POaxvHcv8AwjHho3croy2/jS6tRMgYhlVnwoPQEZPvivHl&#10;P3jrt7jOnuLDV/EP7TDxWz2Ftb+Jfh9cRb7hcSOkE0TbomHRwAOvWsWTTtH8N+IU0vVlvVigYNNc&#10;3DGVcE5BO36+lePmUuasoo8nNEuZM6TwNbWJ8JrrGkuDPeXFzbqCilEiLtllDdDtI+lUfFGhJo3i&#10;DS7Gz1AXKPeLuWSMKVJVuG9f/r1Mv96icUHakUb/AMN6/Jrd9HqUlokTDMUERaILwcEH17DtVTTr&#10;2z0PTXWG3M9xJcMjRxn5mHb/ACKzo03U9rfoCjqmz//Q5OfxBdajbrY3Rke1t5/NAxtIBHRvWtHU&#10;r+21P4avdaKoLQ7h8pViwP8Ahz09a+SVHloRS7nDgoOpVcDEstQl0rw9p2kzO73E0tw1uQuFLAKe&#10;fwYVBZatHrE0V4lo9u9tKIrv96HDODyQDz/SuurTtiYPyNasWqWnRnGxzXg8WSXscjIqsSixpyFz&#10;yfrXXano+rasLM6Xd+fNDdElIyA025OCO3HOfrUuydRnLK+jG6J4qktrr/hF7iCCBrqWPyykSmXe&#10;HDFWbPGcfp71z3jjxva6j441C1trWVIlmdZPn5Ztxztz0rB0/bYeL7MKsuZn/9Hw+HUtZ0n4O2y2&#10;HLXN4yvG7D5geQM8+lderBNNEbHZMwBIA6V8xjYq8WuxnkOspM0dHjnY5nnLRHtjJWtG3mt0sm+z&#10;XAdUO0gnPPvXFUWp9DTT3Ft5Uf7TbLbQuw5dQ38Prg1GJRFAGs3jFvtPI6KR2AqnLQJWaFnuJFnd&#10;bxo/IYKE2RsdrHvn06V5B8VLU2vxLvLZ1QEvlhGvykkCurAXVT1MMVK9M//S+WotMn1jRUuLTP2j&#10;TvmLbew9frXX2mu29xYIBGZriJRgZxn8O1eNWV16HXS0dzS0y5aWDzZpphKoIcvgk+lVZcw3Tedm&#10;UHJBxjjtXLyltWZgaxbrkysgV5ifoO1RaJpE1pfhJLkW6qM4I6+g9q7FJcljBq00bFr4gXTNZk0o&#10;jzfMT5J15A9RWbrfmxasGNsWQkEt0ArKCtJeZbbasf/T+fPDviKfSvPtbUKy3C/6nj96fTp1r6H+&#10;EGmpClrLdagVvDbB3iHzBM9umCa+exis7HZh3+8PU/Engm0+Kn7POreAp7yEXBVZ7Qs/MFyh3RsR&#10;/dP3D7NXzD4li1bwNpN9a6wl/plxpExW6t4wQ6nOOOnrxzXfkVd0uZI5c9oe05Z9jlB8XNJjhlV9&#10;S8RrtIYZiX5vb7/StKXxJf8A/CnZfGRv9RfS4mTCrOBM24kDClvb1r0nmc5K6PGeFSaRlXfxYsLb&#10;Q4tVefxIYLpwiOGjPlkj+L588ZPSrOs+NLzTLTbfx6lfAxiTEEsZLJ1GQxz0rOWbScLsf1eKVj//&#10;1PENJ8dprFwkOmT3UM0wOxZJlVgAemB/9eo5/iLbWdxKLltYaa1kZWWJ0XewYg8nP16VhHNqnK7H&#10;jfV48wuieOj4i1Oe2s3vrb7KhnbzpQdyKRnGMDjNWn8X25yWsNelgQgSTxyK4Xr2AyM1NfOKsKfM&#10;L6vHmYzU/ElxZeHX1izt9QmtWkWOOGR9ryAkAEcce9ZkfxDvJL2SNND1X9ywWQ/bFZV7YOEG3rSe&#10;eT9mm3uVCjB6F3VvEV7oWjW+rXmnXs8M7MqqlyEMRH984O706Vlr8T0+1QxXOlX8Uk7hPM+2ghQe&#10;5+Xn9Kt5tVutdyY0INXP/9XyIwarGXQWk93bxwGaWQXghJQEA7FIO7k0y8vtOm8QyaLazX8cxKGF&#10;pzgMCO6+vSuL+2KzrWuePClTaujlH+ItwuoyWz6cpaKYqH+0spyD1IA9q2NB1i/ur++gltnnE0KP&#10;DCspBHzHPPfNdaxdW0rvY2rUIQhc0tKfRrq5ksNV0W40i/SCTBmvWkBkC7lypA6/XvxVaOaDzbZo&#10;ZhdLdXItkVXZVZjnGM8jpzn0rxsPm1ebk0zK6loMu7rVdC8fppOp6FBgqXCx3Dt8g6nP/wCureq2&#10;Fxa+FJNRiNsSw3RPO5Cnn7vHfBqXndZwumTaKaP/1vDbG9+3/ZUudLQC92Kk0DlvLIYhicnnp2rm&#10;br4i6nZa1PYpo2mlbGV4t+2Te2GIBJD4/SvPwuNq1abm2eVCEZSaLmieLLjVvCus311Y2sH9kWn2&#10;kLAHAlG8DBDE81T0/wCJd5Pqkdvf6VpEFq3DS7JN0Z7H7+D+Vbyr1VG9xqjGV/I1ovE0UHhaLWzY&#10;rOk988AiCkLhT2561o+MNO1TRPBEXi/RrbTr7Q5pgJcRES27YGUYg/riscTi6sJR13FGETb8P6fp&#10;dz4M1PVr7yTZmGGaCNpMywMT9eVPA6Vj2Gs6DqlpeabJp0DXTOGgmt1CFDnnIHBBH0qKlWr7R6hB&#10;Xiz/1/RPhD4U8UeJ/C9/4lu7uG3N5eSySlnwFJOTXNfECXSfCHxcjaO9ju7y3lWRCrZ+YY7/AI/p&#10;X5RSbnjlFbHtSXLRuzd1f9oTxRqdwEjhCblC8c5GMZrjrabxB4p+K19eGGWWVIwSp4wDXXRjClUm&#10;+1zlqTlUtY9E+F+i6pHHePdaczxCIgliMjjk10XgT40aL4G+ATWMsjyXME8yiL05JFedTrKrJo7V&#10;D2cNT458Uapc+Mf+CgV1rUNufMvr8sFVvm5HQ4r6X8MXtp8PvDBvtX8I6h9rMQ2SyW5wTgYOa9ri&#10;L3MHRguxw5brUnI//9CfXfF194l+K9xqtz552oERBngdeM13/gj4nfD7Q/Bcttr9tq8c6xkDy1yv&#10;1+lfleMhBQpx8j16Em5SbK/gT4geGLjwvJo6SXqyPdSOjO5UYJ459a534uaHqltqlrLMl3LbtMrI&#10;xkEi4PTBBq6NKMMarhWblRbRkyx6Mm2KLV54Zd3zLLEwxz3roPh74vufBvxtnGnXNvdrPYeW4KBl&#10;YE9wfxr0MJUi8RL5nM4uMUyh8b4zL8OUlhtZCZLkuVVjtGQecHjiub8NfEG88PeExp9jpVoJiozc&#10;mIM+fqawxNTnwsn5msYctVM//9HC1jXPEPiPxLC2o3tzcsNxUM2Qufanxve6baFluzGuMEg4J61+&#10;ZVk5YOCij1YRj7aTK1rdaZbB5NU1SOP94x3O/DVQ1b4geAhdjSrHUknv92BHGpPT19K7FgKs8TB2&#10;6IzlWjGkyH/haIfSr1tL0aaddMbbcSbcbW+lZnhv4r6t4kvrzU7GzWH7N+7fKbl9c/pXoYPJbV5S&#10;Zg8ZelEz9a/ad8V2+qW2n6Ve3Flp4l/0yWCJVkYDIIXHb3r2D4D+AfCXjz4p6Z4n1TUdY8rSkN3c&#10;Wk0+YpwBuUhc9ScD8a7qGR0acHZCnipSrKJ//9Lovip/wsGe9sprbRhNBqmoBgEhwm8A7IwfYY6V&#10;zPxH0jVvC/w/0zV/FWsxJ4pi1FUtoorRCCOrRyH+JNvBzXieyUYKyOhv967ky67pWmePo1i1GzBv&#10;IoLvT5rchBHcIRJtGPowI9K8b+NnxF1vxz8X38NWl7E+k2ut/bYIifmgdyC4HoDkmuvlvKJjKVoS&#10;Oh8GahpmifFOa08UWbalpcmpZnhiUmS3baMSJkYA5GaoeMvDWiaPfavpo1x7lp282ZIBuFvA5yM+&#10;/t7U6SaxDMKi/wBmR5H4jD6U82lwXv2m3t3bypthG4djz+FbPxJ0ua28N+G7u6fcG0pSvXOQSOa1&#10;hfkbJal7WFz/0/mf4LWUV1+0Pp4L4SVH3nGTtxXqHgfQ38Wf8E8rqSy8QLPN8OPF9wl/pcu7D2F0&#10;V2yE9grAjP0rhrX9mhU0/rDucH8aIpLL4b6fDpekxxwWupPbNLAd6MSuQc1yvhuXV9I8a6Lq+mXJ&#10;s7mC4UrKrYAGcN+mR+NbRavEzp3cJep7N4p0W/8AE3wp1OW0vrYReHNbg+0xty+JI8gr7dAa4KO5&#10;C+KrxsnFuzKgHpXJiYWqyNqL/dpGzpFzMLQksyMcZ57Gt22dDY7w3I/i6ivPqQd9Dpptcp//1PKx&#10;O0uoIpiJLdMjipbORESaMI2SDyTxXzkotRO2CsEWnyf2SbiaYtkk7CM7fTGKv6fJGY1ML7nHcVlb&#10;lRokaFxJO2nOijDBee9c5cqzabLHLMoKEnAPWqhcKibVyn4DlN18bbW0uJJoYHjcO68jI7Gu58P3&#10;1rqf7SmkabobC4mtr0FpGGV2qeT7VVXexFFt6n//1eb+Nt7Lrf7QF3dbYz9nght+D0ABY/8AoVc5&#10;HYol1I6QtiSMZO6vlbJI9Vt8x6f8C9aeS+utDngiKRwhgZAfmwf517V4ZnfWfB5tdPghjkgkwWAw&#10;Rg9q4q8dDvw8tDdb4dXP2BZ7RoEeRRmI5BU99pxXnfxVh0m98BXOh6xqkthLKx+zPsz5k8ZDLGR6&#10;MRj8anCRl7dI0xElKkzwvU/Bkmg+PptUmzql34nty+labJGVa1jQbppXLcqUAI/GvOfFWpLba9qO&#10;mSSSsyXEjRpIwOxT1I9BX1NNP2Wvc+XrJvEI/9byfRfE/wDwmPwk1DXZJFkNhBaQebj7xiIQFvwx&#10;U/xJ/aH1/wAYfB3w78HNZntLay8IWzGzhhi2faQ5Pzt/tY7/AI965KsU1Fioq0ppE2taPa+M/hj4&#10;u8LWioniDTtAs9b0h2ASWeOHAuIoyeCfLYt/wCsf4Qa7a61pt4zyXLXNpod4sUszbgy+U2R19QKE&#10;37dmVSX+zWR5wmv3dl44mk0W7eBUACTp8vzg5yD+VdD8QvEl5qqeH767ulNxqOlPOX4VZfnwTj8K&#10;Erpo0m7ygzQ+AlyLz4vaW13IMXF8qLHGfmRR1Y/njNUvCviK68HeJ5de1y0XWrC0vpJbS2nyYZik&#10;hJTIORlSOnSnUbVO3QIRviH6H//X8ZvdIuPG/wACrWXSks7SNNYmudtzeiIW8IjLY3uRnAbHviuz&#10;8BfGq8s/2OPEPw2t7/Tda0q4hN5Z3UkhF9pVx92QxkH5o3CqD1H0riqu812ROHVoyaPm6SV7piSd&#10;xyQSRzn3re0iRvD/AMOrjUtQt91nrtnPaQ+YMYdSp3DPTGKdR6WHFamlp2kNpunTXGoSRHFtmAb8&#10;gnHHUEHj/wDXWbYJJBokhu7YzRM4aSMHnGOcD1qIvW5fI7XKNjZaXqnxJW2a4mNuzkW/7olie2ce&#10;2ea9KWA/8LK1WDTrGe/tbqxVSUTysnBB+9/nissTUV7MqMdbn//Q8T0nwrb3/wAHbWz+SCY27OrT&#10;ZfcRnhSPug4rzg3d/pi3mlPGUVpCJUPZga8vC6yaN6sPdTRAniC8MAt1maIwybldSQc/WooImuJZ&#10;pJpy0rHcWduW/E11KMY6nNJtakTjaSjMQD3FSKrXACy4AyAGz1q7Pcbva5Z0J3t7m6DyukciMjKv&#10;OfT+VeheAfDz3EO/xDp0UNjEAyzTDazZ6de1YYl6W7lUYts//9HzDVPB+hro4udC1GIzLkxqX3bW&#10;B5AYVFpPxE8UeFr+WPxDaPe2KufnhGZI144P94dec143qbxTjLQ7DQfin4V1xRZ2moQDoDHI4Rgf&#10;Ta2D612MmpeHm8OrPqFyYYiuAxIGSatp81jVyTdzktP+IOk2fiWWziv1mtZnKqS6uMjgDI6cg1py&#10;ayIpYnlGY7kkDyiDjAzzWOsJ3Lj79Nnsq/F64k+CFrp97qFnLcNZxeT5yEyNH3IGOCAP5Vzt5fW3&#10;/CuNP1WR5PtH2t22MuC67uh59KunNTk2hyVoo//Sy/G/hC6vfHN3Nai+txbo5STyOJNxGAQRk/UV&#10;xfxe+HOuH4GXOqxWE8v2ExTPlCNmfTPtXjutFPkZ1um5O6E/ZyvU8VeHNd+FtzpAup/ENvHe6dPE&#10;QJbK/tTvRgx/hIJBX2r3nwN4tuh4Ag165dYAud0Qly6yKcMPrkVx4latHTg7JnGeP/2eNH+Ifxe/&#10;4SrwhrVtpdzrO+W8eGTJs3DcF1H3lbPP41z3i3wl8bvhhHbT+MfAY1qzvXYR6zpE4uBLl0b5lB3L&#10;xEvBHHrRTr8rVxV6Lu5I7P4ZeMfGfhv4uaL41l+HWs6bZWVwn+n3BSMEbApBXdkqfp3ruP2ur5PH&#10;nhTw58TbC3nC2pk065i2/NG2d67sdjkkVqpuU+ZbGcVaLR//02fBmwvLn9q3QIYpvs0yTSTSu3G2&#10;MRsWPtjivOPjfLqs/wCy5banZpG0F74znuZpfmV3Pl4Qg9MZkI4714cpLn9TrUW4NI96tNGsbXS/&#10;hNren2kyPefDzWFeW5nCtBKqvncWGMFwB61xD+MBf3csF1PAkkhXZJK6SBmAwA6hhgCvIxdKc6ql&#10;HoefnELKAumXqjwfFqX2m0aNr2dtlrIi/MZOhG4bQBzio/Fl/Y3yadd2uuQSbLpPmFwjA5VhyQeC&#10;GAHXvXVHDv6ypM8u/wC7HnVI49Jul1TWrIvAgWNku1dWBOMBhxnkcZrDsv7KTT3SLWtLDpcvHJNL&#10;fhHgJ+YHj3I4qqFCzqXe5dm2j//U4mGzk07S7u5uNW0iSyeeMTSx3JfZkcHO3BB6dafbw2Ok+Got&#10;Mt/GGi2wBaR02zuUDe4jxyfU18/KinQVn1OPL5ezqtsdBHoN3HHcXPiW1gv9GufMf/Q7h9gZRhgy&#10;KQRxyKrato9rpvjGbxZHrsclgHQ3Oyzl5B6Nggfy71rKnF1YvsdXI6lKVu5Q1DRPBCeMrkR+Pb5T&#10;f58tLbS2yoJOQMkDt3qzpNx4StdNl0S98RajbsjDy7yDTwXIKkYGXAB4569azlTjzTj3OOpH30ht&#10;9/wr7SLyG8tBrF9c27JhmtY1aUA9SS/Bqhq9h8HY9TW9jHilftVwfMQpbsqhiSQecgc9axjCnToc&#10;t+pnKm2/Q//V87sH8GQ3TaPbeGdSkt4Y1+xzSzxnbIOrMAOfpxVhbZn1ICNiu3kgrndXzFVL3WPI&#10;4JRkzX09THCx8tgW9B1qzahvtZR4SiE4JOOtcNR3bPd9COR72DUXEkED7shHiUkkdsn2qrJJqjJD&#10;cC6hD8sX2/JgdcgnuDVwV3YmrojI8UfEdtHsbt7OGK7DJ8iyDaoYdxjmvMtc1i88R2s+t3xTzjgH&#10;jGSOOv5V6OHppe8cdatryn//1vljT7q80jxMt/HEWjkwskYBwRWnqflyTvrNhMYgX3LEr8jFeTUj&#10;rfudKdm0bemaveJsN7F80g3cHkjGc1LqesJ9p2wrFGE5IY5LA1zKK5nY0WqMbV79HxKF8ts5CsKL&#10;zUtNfws11PfIJkwgjQ5duOOK3jTbj6CdmrsoaQyrfFppczS42rnhR9Ku3Bdr82UlwSrj5CTx9cUN&#10;XloRGVo3P//X8J+GvhWzj8fR3+oLDL5YPkCdyBu9/SvcNC+Jt/4Z8R22hXXhuGwAX5bkZIcE5BH9&#10;4H2rwqyT1Z10laR6V4C+LXhvx4ZLQaettrUCtBK6hkOOxOQDg9c1F8dfgzJ8dv2W9Zs9PjtU8Z22&#10;nu2m3yAgagU+byZMfxHGFPrWFCv7KpdHZOEa0LM+DdRmu/tixXULQzWmIZYZBtZSOCCPXNdT4ouL&#10;i5+AXhdYpBF9rjkLIVOBtbAJ/Ej869SDtFtHzlf3atvM43W4GNpHYEr51sjM8iZ2ygnIPpkDiuo8&#10;a/2jpvxStdT00pFPNFYwwJtDK7MvQj/PWoppSpSTM38Wp//Q+fbHU7H/AIWzpmnaj4NOi6/ZlbbU&#10;ZbWNlimlHRmQ/dOOpHB61heI7lrjxRqGmxSOWhv5SECELyff6CvHjHlp38zy0+V2Nf4e2pi1i9Ko&#10;AzadPwx5GBk8dx/gKt+Bdbl061EkqedG/wAskLvyR2zj+dZV1zYe/QzabkzovDdwupaZdXFs6QXm&#10;myGSFJxwXT5hgHrms3xpoN/c/Cd/FM8bJHcOWdoTyST3C9OeOa4cTflp2Jpu8rFV9DXVfh94cM0z&#10;20XnyC4dwXVQw6kdTgjp71ma/wCG9WnFhfNodvHK9tK8jwMscflx8bgCepxn1rorVoxrxiU5qPun&#10;/9HyXXNbn0X+wvFHh/VrKbVNNEYbT5o97Qx/eZmVhsIOARz+FYei2mo+I/itH43vtXea+mvJJLi3&#10;kjVQkZHylMcYySMDGMCvAf7uun3Z5NGS9kcJcceJbhpSEb7Q/A/3jXb+DJ4rW8a9kAwunlz8x5w3&#10;tyOtew9pejOrHRSoJ9zQ+IFmutfD4eMr3VdNF/JcC3cQXbGeFRghnDckFTgEZFYzm9j+A9rJav5k&#10;y6sViIGdybcjn8K+fy2i4wkn5nPGFkizp2uahLpizX1tGby4R1tZWlChDjGGyc4qHxpqupWmpafb&#10;PZzPb3FvGrS5/cCYjAGegPejB4VNTfQz9naZ/9L588GSCz8cx6PYatHdjKkgn5gVPzBcnnn0rJvd&#10;CsdV8X6l9j1G3troXjRlHXbv+Y5Oegx7mvIpp06Da7nl2cZmhpVjpn9geKdB02QTvFp5RpFlXZJz&#10;z8wzxkVxLaYbVpWvpGVgxCpjP0NdNNy9mrl0W7tHTXEsQ/Zq06W3UBDqkg3HjBx1H5Vlw+L9btfB&#10;uoeH9Pv5Fsb795cwjlXcDAJzVV6akk2EYaNm343stWgsLO6tbnZb3OjxQXCK4ycfNjHYVneA3b/h&#10;PNPihJUm4VJMf3fp3pTWpUIpUz//07D/ALTXgvQtAmsbNbmLT76aSe2Zl5MZ6Z596821r4z6Z4t+&#10;N0dxo9sxhxs3FfvMORXweDyKrDGJtaHficdCVJpEesfH+fStSkiXwuNsT8sZRgge1avhH9o+9trW&#10;88UWGhWzeXhXgaU4I7c12rh9uU33uc/1xRimVdS/bz8V/aGstM8IxWkT5Rwk5PsSc1iXn7TV9oNv&#10;9lu/DovBcAzGXfjBc5xz7/zrDD8LqnBvqzXEZjzSSRgeEPiZLpf7UGl+OU09XFvdi6aA9D14/Wvf&#10;vij/AMFH9B8Z+GYtJj8CXlusCbHK7cEjg4/Wu3OMmdeFOK6GWCxipKSfU//U57wb+0h4R+zXnjtv&#10;DNybSFvLeI4Lbh+lWPG/7a3gjxfFHZWfg26hbaVDhEGBz96vicXw7OTh5I66OPjaQ7T/AI8eCfCn&#10;hWC31bw3eSzzR+arxbQAM+/1qc/tOeFPGl1a+HtL0vUo5Vn3qJSuMLz/AEoeQ1Prql0KWPh9XILH&#10;9qv4af8ACTXUGu6RfloJWRpFiVtxGc9ffio4/jr4BvfENz4q02zvYrGGIR7fIG/Of7tXRySpGrKS&#10;8yauLh7KNu5t/Ev9pr4f+IP2YLLR7TVbiXUZrpV+ySWHllFPG7dXjfij45jwzrjabbeHWuJo0GXk&#10;fC89M4ooZFOWHcJdy8RjY+2SR//V8V8FfGXxB4s8RagHsobIWWnvNCYucsATjnmuN0b4p+MdV152&#10;1zxDI8TZAjX5Qvt+teFRyalToxjJFrESeIlY7HxLb3U3wN8M30Ie7WO7Z5XEnJU4wR+v6VgWcMJ/&#10;aBjmsbR44JZVYO3UHHf1rvjRgqyVjODbpNs7CO40fQNO+12lxunupCtxGw4Y57/nVTwreNoHwc8d&#10;iCGFPOmRIzjPlg91P50ko+1a9SJtxpI4KzTR08Yo2pvN9lhU7kT5mevV4/ijefDnQBqXh2SUXzW8&#10;flRSNtBiHXI6YxTX8OTN5JRrpn//1sLR/iOkWq6JqHhvx/f6zd3yLqslvKpKWd1g7kUdgOlcZqfi&#10;rVfFXw7k+Luvak17cWmtXNleWcjECB8ZBA7EivJndUTRPmr2Kl1r1rP8CrTxTYTNGthrsCRxFgxE&#10;bAg1yMomT9qG58qN5k+0clUySpxyfpitpS5ZxMVbkl6nqdv4ntLr4javoSW1tEl5apbvNvHmQT7R&#10;tcE9F9a85u9Nv4tb8ZabcPL9qFoieYsn3mHBIPcU6c/3/wB461nh1Y4O8uJ2u1tJ1J3fLuxxXdfE&#10;+NH+HPhmzBfMVgNsucggEjmtFK1KQqso+2ij/9f54+B0ESfHiwuFBdot+SrcfdPFGneLvFnw1vta&#10;1bTz9is9bgls7y3dd0c8RJGGHrnJHoa47/u1fuNVF7R+g/UpNTvf2brNLETy2s12xdAGf5tuR/Wu&#10;M06x1s69pqG0vBGlym5jAwGAwzniqnK00Z0ZL2cj07VgIPG2sXGnXLyfbnBkKMduAAB/j+NYOlQy&#10;Sa/MiOSp4dvfP/6q5a825svDr3Fc6JtDurOZXmR3LAMrBsZ/xrc0aJXmiSRVwvO1sYb61xuSudij&#10;Zn//0PLpZz9rZFGxlP3T2qeGOWDTpEmkUB8MM185N3O5vXQlF8HeO2ZwVHXbxmrCQ27QERblI4GD&#10;WctXY1g76Ed/cXUCO8bltg2uFPTtXN6gLhdSkYNlSvO05P41tRjFK5NaXQueF7+00cTXglQ3MpCQ&#10;Z985r0zwBoVv4d+IOm33ledf6hGQI4DvLblOAB3J9Kwqy1ux0Umj/9HgfE51hfije3Gp2U1lPJcN&#10;9ogmiKOCDjkH8KLR3fV5g0+6NAvyngD6V8rJ80bo9ZJ8+pv6V8Rr7wn4gj1HRbW0uHjA3K69RjBH&#10;4ivefhV8Q/D/AIj0GHVrG3msri7+9HnKq/Q1lVppxOilOzseltrki2AaeTy5lTna3yt9K82/aJ+E&#10;Wn/Gb4YWcdhrE2ka5aNJcWtzC/ySnAO1x65UYNY0nyTUl0NqkOaDR8wW3xOtmt9Y8N+MPE9/LqDr&#10;/ody1tloZuEkjLE52uFPTvXFeM7Pw7YeIJfEo8Qaitpr0jvB/o/mkYAWRDzgfT36V9LSanRTXU+e&#10;qqSqeZ//0vDPC2s+BvDPwX1nQ47vU5rbVoAwmEGDGWOcYzxWZrumeC7u80vxU2p6kz/ZYxGwtxl1&#10;BKgnB65U/nXMrSsuxNGMoyZsa14n8M3GvjVP7T1ixnjtUt0xbru5TaSDngEHFT/DvxD8PPCPw7m0&#10;mz0vUri6jiuczqih/LdNjZ5x7/jQox9tciVKSpWZx+qf8K91PxElzb3WvRxyJuSE20a4PQ9/WpPE&#10;2o+DTHoWna5HqcdvZ25jtZlhUkxE5IxnHX+tOPLFNBUUlysseA9c8G+HvjVpWvWUOrTXNk5eKAqi&#10;iUDkjg+mav6Bp3g7xfdTaPaPqNkk0zOqT7AFck8D0yeMn1qJuKgkaRjN1XI//9PwnUtc8N6f8KpP&#10;Cer+FNYWJNRaTL3CLkhcFenTisbzPB66XNcaDpmpwS+UykG4RhGDnk4H3TxXJUcdxU6crNI42z/d&#10;wXTMFLx/MNvT8au63rupan4H0jRLqHZbadJLJBhRly5Gf5AVMkrlWdrHWar4A8QW2jeH2u555IEP&#10;+qUEhQRkbj2HXrVyTQ/smiSz3DssUjEx3Ea7vJlCkgMP7rDI+orljWcnZGz20KHwz0J4vi9HqRhD&#10;WttExbdx856AfrXpGn3Lf2zqk/lqxeKPZnoDuJPP0FZYh3kmXTVrn//U8Hj0PxK3wjto4NdvLQS7&#10;SY0BUScZwTjH61y95od1eaJPM7BbjzNgYHPmY65/GvJw1VNtI3qqSSOWmhdGdZiQ6PhuMY5q4r2N&#10;x4QtsuUvYpT5ig8OvY13W0Oe/NIvL4P12b4fHxPBa7rJHIJBy31x6ZrLtlnuMkocR4J9qmFTmv5B&#10;Ui1E0PDsdvB8SdOmvmdbVLyJpti5+UMCcj045r2/x79n1L4Zzf2MUuFkmiVPLxyvt+lc+JfvJm2H&#10;Vk0f/9XzXSIIbe/h0n+zzFFDBulj2k7T703VNa068tbuzltlCRRbd7DGeteOle50p8qPOJzb299d&#10;TXDmTaN1uduPLb2P503SvEGqXlotnc+ItR2xPmFGlLYOex610qGtzOM7s9N+HvgGz/sFdR8RQTyX&#10;M/zKHfaHzznA/Ou60uPSbPVoYJI1REYFFOOcdhmuKrfmZvh4tRd+p9Y6J4C8E/FHwFoPioaRFb6l&#10;p2n+QYkVVWdeOTjqRt/WvNPFmgaTEbiO2MLw20rIqOmfKcH36VFL3Waz2sf/1uu03w9eaj+2RZWF&#10;8qypFAkSRyMNrKcMCMV6L4/8EaRqvw81LwleB7e1voREUxkJgdvUZwa+Wxk3Gqj18NDmi0fBV8Jf&#10;AfxlEa3F3bNp2oHzDaSFHCBiCRj1x+tfQ3hi+8NWmiW3jq0ub678KzESXCSHc1uSBmRse+c10Vnd&#10;J9zCgnGTKmm/ECbwn8QNV8QaOLa4a7AhtwzsqmJiWViOhxmu48E/Eay8bIuiaqsBaK4PyeSNqKcD&#10;ec/dHIxWVWj7l0b0q6bsX/jHDpsM8GmzXM2oXEMW+KJJgFjTGNpX35xUHgfwdJ8TfDl34W0/fFd3&#10;0E0kEUhODNEhZcj/AICR+Na0Hy0tTPEK1TQ//9fS8Kxz+HLTXfF9tC6NY6HcJI0owYZJE8sr9Qxx&#10;XK/Ejwna/wDDHmgPkeZrV9bTFVBzH8yhuG46LnIr5utOyuj06Ebto9F+Pt9aaB8JPCml2T+cjeAn&#10;KK74w80kgGPTnnj0rwn4bfDjwXsi1DVdSm1E3KHbHFmRIeobLeuccVg5ONLmPLz744Q7HX+DzoGi&#10;prmjaTdJZbZWlt4UhyWUA4ZRjtnBqneLZwss0+gNaq00U4Vo8JJxu3AH19qcZT+spPZnjxsoljVr&#10;GLVPCC68lt5KPM2bWIqTJ/tFOoxWfYwWTx3dppMRlvp5AEDg4fIA7dee30rKNSTVTyNG1of/0OC1&#10;rT9V0fxGtjdhUimjUSxFcZZSfm59zWfpQtb/AFiZJr62RoI5JZEkYcqgzgA9a+Wp1nLCpructKUV&#10;UsQw+I72G6F7ptwslteB45dh++BjAq1Dqk1xeDSbiO4EspyQWHAHqDzXU2vbRj5G+HxajTcGUbu6&#10;to0+wXEETuGIE+SrEE8AU67j07TNIxe6VHdtEhVIpWb5TjOcjqRmlypTkZ4hq6aC11jR7vRYLZPs&#10;73ksojCfxDHPBq1pQ0/VJo7O8to/Kt3LM6jLE9smvPxEHHDS9TPnvVa7n//R880k2bSymEZfbvAI&#10;xhemcVq6DJvmbdG0YBIYt3r5Fz/dxO/L6CpU0u5txwsXKRsDHjnA7VE8pecG3G4K2D+eDXPOV2ei&#10;lZle7ZwSiW7svJ39PwrO112tPCt7JtzGYhkMfunpVU2+eJFWzueXa3K95pzxB2RVHBXvWVpUsd3o&#10;9/YOy7kYMqnjP+SK9mlFcjR59Wx//9L5ve2EGivN0G3qT0qgbN4rFjG/mK/zbM5FeRCV7o6ZR1Nm&#10;x1OPV/D8SCTLW6beOox2NYtz/alzfP8A6SkaLwBjr9azpQUZNMq143L9ppC3dqGu7gny+GJOOagl&#10;8N2sd+n2dsqnIIPXPJpxqtTsJ6RLmk2lk3iwzNGQsa4AIzzUetIsvi+AWRDN5m44bGxQeT+VOL98&#10;ItcrP//T8HitnFrb3lpKZYpV/f4OdvuB6V2Hh7xjd2nhBLKaOO/gibMOfvxf7prwamp1QfLI7aDx&#10;vPpGnxavaRhp4E86G6Vsbjxujk9MrmvbvBXia21nwqsFpe3dsmoWyNC8E21lLDop/vc4BHpXJVh2&#10;OyhJJ2Z8v/tvfDCLwP8AtDw6pY3UN1pt7u2XTRhWuGABy+Oj4PPvmvNNena1+A3gaREMsTG4V+4C&#10;blJH4cV6uB9+izxcyp2xPqYd/oGo6j4zu7Hw7DLfo8ck1sIly7xKpYkDvgAk/Sul8U6mmifGPS9a&#10;uNPgvXtrO0kjhuELRPIq9GA6jsaFpTZxYiX7yyP/1PnPW/E8/jH9tWfxtHpcOk2+r6os8dhbzvLH&#10;bptACKzHJAA71F4rldfH+qf2cv2tIb1i7bQrRMSePpkGvIqSj7I8yTXOvQt+ABO/iC9e5Z23adOw&#10;B/gAAz09s1W0e/i03Uba6KLLEjpvUnhx6ZrKtrQsiKTvNo7rT7rSdRsZtQtrKYW0seFGQmPQ5FY2&#10;veOdVtPBcllp7yJZTRiGZ5Bhj8vI29Pxriqwv7NEUoe+7mfrVzLbfBPw/d2V4JLBJma7fZtzkAKP&#10;zFT6p4z/AOEjjhtLvR7f7NCmEjizgn3+tXjMPzVIy6oHT1Z//9XxrXtE1vxFbT6DYaO1xYzWsR3p&#10;ACUYLxz2rB8IaBrlr8TobiLT5jYwuBeeYhBjUcHI6gbsc9Oa+f8Abx+scjPFg0o2OT1S7iuPHl/K&#10;sQija6cFc5AwccflXaeEQDp93FkIF0Wc9CRGuDye3UV7dKKd15Hbi5Xw8UzkdT16bUIFtypkQYKt&#10;2OO9ayX5m/ZQs57Leso1p1kAbG5gjA+/cVwYegotxM5KzVznJL+ebwhJBeO63EErNDJnPBH3T+P8&#10;67vXL/TBDpdvrWqQWkCaEb4I5OLiZUwqhR3JOBVU6SUJJCn8aP/W+VvCE/2z44aLLBAUJu0yqjhM&#10;9aqeJbidPijrce3yQNRuF2jpjea4YxSpNHDZSqfI0/h8ZW0Txghj+VNCkcHHI65/SuduLqW8/wBK&#10;d8IQBnPar5tEEPidjevYR/wyVprR+YoGtyjlfb1/GsXRIIZfEcKzSuEY4bBwSO9OcvdCDTjI7Lx5&#10;FBF4l0y5iMotptOVERzjIywBPvWB4Shmi+PmmIQXSG7IYL8wPBHaojJ86CnF8p//1/nTVLu2v/A2&#10;lwrqFusttHtdXbBp2hXenaRcQTDUIHZJDu28nPqKxqRXPdGFNPldynqmNe1S4nuNcgKyMQFxjjHS&#10;p/Dlzb2vgq+0QXyYlcMHC4I9s0Rha5FRtpIzr3TLK3nRm1JN7HPAyasavFpc2hrJNcSblwFOKTin&#10;EtRekmVdIn0/+24QzS7O7Adq3NRs/hqDM8+s6tG4OADAMD/E/wCNOok0ibNyP//Q+fdA1b4f2Hw2&#10;1HRrq+1JrG6kDrNHDhw/fjP0rHuZfhW8r/Yda1vzWlwC1uMcdBnNZVIKybMEnG50s3iX4bXdjbrr&#10;lxrUU0MXlhYoQ2VGO5/Hiq3h3XPht4e+INtqehXetTzRklo50UfIeDjFJwTq8xL0pWK4l+E8+pXN&#10;3d32vxSSSs+xUVlUkknrVvQtR8DRaDdaPD/azWFxJ5glVF3Kw6DnFKMFFPzFeVkZviHV/htPrkdt&#10;Hd64byOTaj+WqKcYxkg/Wm6/qHwp1Xxj9o1h/EsF1tCTLaxxlXIHHJ+vpURinTKalKof/9H528I6&#10;x8OPDXiG7udOTXrqG4t3ju/NKIVQjHGOPWqVtpfwhmtTNaaf4pVpJCx/0mMYB7jj6VzVnaCZhQhN&#10;1Gddp3iXwnbeG9L01tD1ZodLLfZ2aZTvU4GHz14qC5u/Clx4hj1DT9F1CO4il3AvMrAn6YqJ1I86&#10;l1NVCUqTSOj1Tw74f/4UTb+MLvTp5Iri9eB0jmAcOP5CsSz8Q6Dp2iX9gdBu7nT7zasqm45Ujoc4&#10;rGE4+2fmVUh+6SZzeq6v4DtJG+zeBrx5i2EY35+X0yAOfyqzrnjzwvFb2q+JvAK3s8EQSJxeNGWj&#10;z0IHXr3rem04NdGFRS9oj//S8C8GfE2zsNXdvCngiKxMIMrb71n8wDPcg44xxW9J8W/CWq/A3XbA&#10;+ErJL69vYriS1JOyVlyC+4d64aqioKIqal7SXcwW8aWFv4Hhjm8KWE+mTXqSLFl/3TDrjnmu1fx9&#10;4GT4Z6mfD+m6e2u6hdxrvEJIEQHXJ5B6dKVRJyXkRCPuSbOV1T4gXFn8Q5oR4Z0tpyqx3M+198mB&#10;jnDY4qmfF+oLqV9c6dpOlGOFQJ/MhYhwecHLURl+8uW6T9gmZV14zuLrxFaWLeD/AAqYA24f8Std&#10;yNzypJNa954w8WWkVvFJHpk1ui/uUmsEfYDnoSPrWjqJQYVqSU4n/9Pwm08XeLLrW0u7O9trGWLc&#10;yS21pHGUPccCqep/E7xwLGUrrstvFuwNqJ1yc847muCM3yq41RXtGisnjbx9B8NjrFp4uvrae5kY&#10;NLFIFJxwCccU7wv41+IGrxyvq3i3VrmzjBBjnuWKu3T7vQ08TN8tycNTi0y9YatJf2E8DpsuIyQw&#10;HPHaqsNlexWIhtJDFLvJBzjPfrXHJ2d2bU10Og0S/wBQezEF3IZDHwVB4H0rXhm2SJeQOGiAOf8A&#10;ZPuK53JN2OiMr6H/1PKpJFe7E0hzzzgVZnhhu4fLhAbAGff0r5y3vanfsNbSpdOnUoA5bnrx9KtN&#10;POsSoyhGkXoOv4VN0lqXG6K18ZINJ80zcsdxU1SsZ0vtRkaNeJRsXH5VdJoyqKz1KF1p1va+K7TT&#10;l4uUnAVC20qTxkg+le8fCjTILD4laJ47t9TW6bSFXdAqj9xJ2J/+vWeKUblYa/NY/9X0D9rXSNH8&#10;XfBHTviH9ihj1qxu1t7iePhpon/veuCO9fPGoTG3iMMLD5jya+SoX5bHt1o2dyvDKIyTI2Pw6mvR&#10;/gB4pmtNWksrkt5ST7lK5bO7sRQ9Iu5NN2mj3efX7nTZ3h1MsVZA0bL3QjuKZaap9s0COGO4wYJM&#10;x5x65Arkbsz0VZnxx8erbw+P20b+70GERWkuqDzI16JIGw34Zya4Px94l1nXPiHdaVM6rDZkCOON&#10;dqs2MbyBxuIAya+hwWuGR87i5WxLSP/W8Amj+1/CLUEgiVHCwIFPfHesvR5kl8KjTLwKWsnIY4P+&#10;rdv6Hn8TXBD3GvM0d1GTL/j+zDaitxHGflSFcBs/wCo/DekQT22qztGzu2lXCYQZbG3nA9atStVs&#10;EnzYdM5eziLQwJ526Nk+Q45x9K0fiHEieGvDfyu6LppWNz2w549zzRF3uKaV4ifDGCO5+JWnPKys&#10;0bSgE/8AXNxx+dXNJlg07xLKWUom5hIdvv1qKsdDSm17Ro//1/nnx9Det8GtPu1C4k1AsSpz5kZX&#10;IIP9Kw9Csp7nXrW3tSRFdP5cjfXjj864ZtWVy6UmufyM2TTLiz8SalpNvCyPEXgk3joQcZ+nArc8&#10;TaBb/wDCV6F4dVFW4e2QrxjLZ5z+v5VNS/PYIJvU9x1O0NzazwwxqUlYqFHA69BXmOvX4TxJdaba&#10;vKixxhdo+6Y+TtI9Qwb8DXDQ+M6eTVI0/C2nx6J4PS4vIGE94DI+Oqeg/IVr2Fvaf8Ksk1KHUozN&#10;qAcKAclSTsXmlWd9S7W0P//Q8slkt40Xw+0jAWNrIwLNIwcqOxztH0AFeZrrBtbye1VHlRLlsY59&#10;fz614+DiuZnXXajBMueGNI0PUvhH448Q31qrXVmg8o5+aIEfex2+Yda4UhftZZSy4Pc12UW+Z3OV&#10;wtFNdTq7D4oNpfwDPgq3spBcYkXz2YFNrNk4HXPNc5byu83XnPJp06fJJ+YpTukux0vgzQn1n4hW&#10;NpHJHh2JcvnC4BPbvxXsOk6ZJpvh6PT9kTKrYJUYBGf8K58WnzGlFatn/9HzG/hgTxHKdMu2xICM&#10;o3THBGaztb0a3u9ISSXzFni5T0J5rx4aHS9djjNV0+6a0aIRKzkcE8BqZ4c0WC41G3lu0McSzL5g&#10;Y7fx/Cuxy92xk7W0Po9/7OTWLdY2VraG2jUEDALBQCeOKjudCivJhrguAsVlPuSFF3Fhgcj9a4Wm&#10;5M6ou0dD6R/Zx1E29jdR2E6mG7hWSJMnKTLg9D0yuQRW58ZvDKTasL20hgWPUrZ2aErjfIMZ59et&#10;Z7I06XP/0vSNa8LXvg39t/QL+38yVLhoo5mVflDBMgH0r0nxJA1ztluELXAyVB7+oP5V8jjX+8R7&#10;OF0ufGX7Vnge90j9r2+1az0y2hR4UudoGDcK3B9uDmsn4WfE7UPCudLtbnzNIuQVltcAq4PUDPTv&#10;XY1z00+xzXtUcTotU0vRpY3v/C9x5Fg+5TZysflI6bc8oOnHStTwTrcUGlGwvTLZ+btzIBnHPGG6&#10;EVS1jbsHJyT9Tvl8KvrulTeJbnWotSmKR26yrOBc5+99zOSBjr9K6fwT4xl8H/tESeJ5vMN5I6ST&#10;bYxtfP3iVGAuRVU9Y2FUbUrn/9P2/wDaZ8ARav8As1SeP/hto7rZeILqKbVREhV4E3Hc4A7Fvvce&#10;9eP+Omtbyx8H+HYttxa2N0EAJLDCRseM9twr5bGPkikezglzu5N8arK51m10iF7iIy2VjY6cI3Hz&#10;KNjsce2T/KuX8NeDv+EN8ADT9OBLLdESPHKA0Ubc4I79O+a5HWvSUX3PBzqbljHHsZzxx6R4s1K/&#10;0+7vTaWcku8JCJJJYc5HTgHpyKteJNL13W9J0HUDf3S2EzrAkU4I2qwATv611TrJYiKR5cVeLM3x&#10;Dpdx4O12FNQu7q8twsqlgCB5fqH9eDVHwn4gtWMV5bTLbvMjy27NzuCnjn1zisaPvU6omtUj/9Tz&#10;+e4bUL+e4uNb+1yiX93bklmjYnLN7A1X0f4N6bHp13rd9fltVlty9tb4CmUkkdSMnqOAa+RjPkw1&#10;vM8qUmpkVtFa6VoZjeOO0ZGYrE4wARyTzVW1hTW/Ea6hcrtEB/dui8EEY5xTrVGsRCXoYqcncytT&#10;h1ER3Mc8B8uKZkYMc4weD9Kmur9YvBNtNfSSOBO20EE8fLgfTk1006inOaR0qu0kmPt9N0bVPENl&#10;r2lwLbKku0/MTucEbsDtxik01tf0rW7vSIL8pa30mWUAAqQcghuuOaKkVLD2fc6asVKqpRP/1eEt&#10;7NX1lbwOrSGMCXMnzY7cV0Frbq9oHhb5m4wepr4ycklY9qhDRIs6ZNFa77WGVJPJ5kPm7ypOeDUQ&#10;kWO+lESbhNl41HOfYVnpqdD2GCG8khUMmwk7tvTHscVn+MNKtZNFvI0hBluIOXjOOnIB/WrptJpm&#10;cldXPHtfaa2gC5YAnkE8Vm+FpYJfFl5EhHmNGD0+8A3b869qlJeyuedWio7n/9b5415pba9g0hYS&#10;XuwHxj+HpmrFjpFtbs8D52hcB85Oa8HmcYXOqXkY1/p1x4ftptStg7APl1H5U7Tb6x1PTCAFEhYH&#10;nrmtEm1zEwbWhenkgttIR5QpRT82e9Y2qeL7CzvoUtZpFYsdqIu4E/WijByZpKyiP0HxMkdzcTyw&#10;pIxO4YODu/zinazcJc2K3SRrv5PA5WqVNqepnHY//9fwL4daxLI9gbTdL58WCDwCv3WB9OM12XiP&#10;StE07xmk/hu1e3tmRRPbvdGXa2Mkq3oc9K8GsnGTXc66aUlfsSeGdUj0/wAcSmY7ILhfLljB+8h6&#10;/WvZfCGopaa/Y2mm3MnlxQBo4pUDRSIBuIHow+8D2wa5qiadmbU5e8ZX7XMKeMP2L77VrfTftEuh&#10;XsNzKQNz/MdjFcdQc4Ir518YQRR/syaJPr2m3dtqSXUiWscY2JGdpJDoemVx+Nd2WttOJwZzG1SD&#10;RwjT3shgK3coa13eR85yhIOcenWvRviBptvDeeHr2WOWdZ9Oh8yN3OCen4cVtiGoUZM8vEr30z//&#10;0PD9B0HwZpmpW507UHTe6k280QkdD1wH4xg8dOata54I1rSfixqHiex0FpLIXZkxcoskUqnqp9c8&#10;mvkquLdLDOU+rPCdSSd2UPA8djq/xrubWwjmtmuLCePySoC5IOSvtgVyGk6zZWmmLZXob7I4U7I0&#10;DNuAOOT9a9LDrnw0TfDNNs67wRPe33wa8TYfyZLVVMLSHaFGQc+9VvEDafqHwdaL7P8Aap1wyurY&#10;IJyMj2xWGYQ5fZ27lJXbfmNtLe3tv2avD73FwRbx31wkiHksVAIHtgnrVTTNI/tPVIZlcxpMTtcS&#10;hQpB43ela46SjJCi1yu5/9Hx/wAdXGoeHvAv2vT76R2u4o1e3QcAgkblYVzfgbXvHl78TNHtdXMv&#10;2Ga+Ksxj5KMBwX6sMr0Jr5ynCn9ZcnvdHixilG5y3iSyXTvifqNoLfyWS8kynX+I812ngWOafQrt&#10;Pld5dEuI1V+FOQ3X07817+HXNJ2OnENugjnvD3hmznktdP1G6e2ee33JM5AXjjg9xxXZHwVYWn7P&#10;WoaXqr21okN9Fcxusgli+cECRmHTOB+RrhimqkrmssNOSTPL722uLPU5NMji8xVLBHiBdZOvKnuK&#10;6T4si3j0zwgscRkMuhR+ZI7YZMMRj2+lXF+60KdKUZpdj//S+T/BL+X8X9Gdd4Q3qDKnHeq/xIha&#10;3+PfiSBgQg1S42qOD988GuWkk6bZwQVqjN34RPDO3iqO4BdR4dnyhzjHI7dDzXKW00M2jIjjE2Bs&#10;XPAGO9E42ih0/dlI68RRXH7EpK25JtdfUtjnaWUjPH51y5SeyvopSjRygBxnuCOKc3ZJDoW5Zep0&#10;3xVaUaJ4MujCSTou5pAu35jKw5/SsfwIDF8X9LdJC+b5Gbce3NNtc6sEJWpNn//T+QNble30yz+T&#10;HmwKxBOewzVjwrczXEkcJiGDkk7iazS9+xnF8tNsoTXl5BrkpbdtEh4B7Vs6Pq0EfhGa6kU58wD5&#10;uCDTjbUidnBMS5kF1iWMAlj06Vta1BEPDFtkbWKDqPasr2iU200jPsoimpwhFCn9M1W1O5+1alIj&#10;vyCQeO9azVopkUpWqM//1PlaKPHwwljKqsn2jrjnFYgtvs12MnCsfmOM9amormKfNfyNrxaUg1u3&#10;w4y9umQPpjrTfB7LP4xSHYDuVgeSOKOS0xaeyuVbwg3UgQbAWPGfeug0S28j4bz3MhG0yA5J6elR&#10;LqiptOnc5HUZhL44thIMsZgR/Sr/AIxYW/xMutoIIYEqWBxn6VMYr2RUE/apn//V+W/A8Datd31u&#10;mA0lqw5HbvWxp3htrGxMTtv2cdMcVxYudoRiiqWlWTRrx2P2mKzUqcqMDnrV86cLfUlyvO7DVjU/&#10;iJDpS/dMuyyXn9hNprSsYfM3iInjd61nTWKRaDcmUZj4OMd+1Z04/vmKorwTOZ1HTCrmdkCrycZ/&#10;rVD4hacxurSdH4NunA69K3pNqJNS/tkf/9b5k8EWsS6w+0biLVg2cZI2nk/rUUVvGkjpFGPLYHBI&#10;61wVLtI0hb2rsX9WsUX4S2yokg/0lvunA6d+feotFtJU1u2hdmUNIu0g++eaeqkmKnFOEvmaHiC2&#10;W4+It20C+VhuPxGcfrT7eKNvCOqQOjDzogCVA6jjNRF3qtFSusMmc/cNDEbZduy4t3Jz6gjGDXT+&#10;ImVLDTmcZSS3X5znGfSn/wAumRWnaskf/9fwXRNP2amk+TsEb5jHRsj+dc34guIr/SpEa3eGOOQj&#10;a4xkg/yrzkrxRUZXqsdf209x+zBZiOLy996VRAPvZbJ/9BP51p2Oi3ltYW1icfuk3S49aMW7NIih&#10;H3W/Mm0rSPK8TyXCSupKEOgOK2LO0ec7lXeg7kVx1ZG1GLabNCGyexWSRVBaTHSpbHb9nlAJyx+Z&#10;cYrn5dTphHQ//9DyG61K1tZXEsZAC9qLPURASA5y4yo+lfO2913O+W1jTurxJ7GCEsRK5yGzUrTH&#10;BeSPeUXCnnFZJ8yNHIr37S3GnMhX+EkA8fhWTpd9a2cHzo8LxSiQEPwcf4Gqi30Mpb3Z1MOq2nij&#10;VY4lsUub+RCVmQDKkdyfzFei/Du80fTrvW7aCNbDUIbSD+0bV8qzjd99RWeIWhtTtzaH/9HrfjXd&#10;QTfsoRx+a6yS6hEhUv8AeXBJ/wD114ZLZrcNthG8Rd8dFr5LDbNnuYtWSIrm1gMChAA3Rhmux+Fl&#10;pqNh4ntb6yuIfs5lC3cRGWIzgY7d+tXUVoswov8AeHtmpavp+mX6W93Ni6eNlVZMsVxnqcYxWdca&#10;7p2ieFdS1+7njItrczEbsKCoJH68Vwpe8eneybPjy41CXWfHo1i5Zw17eebtPzDczkj+YrO8Q2u3&#10;44as0hGZLhnB9ie3pX0eHjy0LI+exEebEc3kf//S8T0y2jHw/voRIMyRxgEg54Nc3c7NI8RBm5Ru&#10;JOBhwe1edL7JcX7skbvisobkofmXyYW3EYIG3p9Ko+EzeLrupG1byom0qfa7thQ+0kHGO2CacW1W&#10;dwcmsNY5iBP9LgaWbcTu3OuMNz146Vr/ABISGTwZ4dicrG/2WUAIeD8wP9R+lXBaMc9JxuQ/CeNI&#10;PixpySBcbnxvGQCRjJ9uabfGaDxy+98wNMRuA5znpiisvd0KhJe1kf/T+evELQD4CQwHY8KanmAh&#10;jleOnX603QrS4t7qxuLUQrCzqWB65z29K8+q/hNKbtCbXmM8aiC0+Jd9OLfMMtw/mL1wM9c1H42e&#10;4tfHVl4lgVJDplkkqg5BKnr396VSXvFU3ekj2HU/EdlZ+DYLmJyz3cCSQeoLKCDx6ZrhNA8Ialq3&#10;jaS61K/MsE05kZnTBPooxXn8zjN2OtRukdJqekajqmuT2llbF7G0ULNJEpIDEHCj345rKso5YpzZ&#10;wWoNrZDdJzwXycDA6YpxfNEiV+a5/9TxnXNfsrL4dXN/Zs6XcsvkkZOBjqRzyOnSvN7O5urK9OoS&#10;FHdJDIQ65BB9jXlYKDSfmdOIaaii54eTxd4k13WZfCUEcEUtu6XkZUFJYyPukHgnuO9cnHHLcamL&#10;QQv9p8wxmMDkkcYxXVGcYya7HNJvlJtQ0e/stRmtbyB4J7d9jxN1zRZ2V1LI8dujHb6dce9aRknq&#10;Sk+fU1/DHjDUPCuuLdWoBkDBXVlzuU8EfiK9dtfGUWu6Kml6Vdxw3TABt7dPciufFLqjalo7H//V&#10;8i0/UE06SPRbwMZApMkygcn29BWjrF7B/wAISHiCsQcZ7nPSvGg9bnSpWVjjtbs3uvDUV/ZTkTF9&#10;ssefmQew9c1n6eNREcllKheB/vMybufr61u59WY292yPU9C+IXhuPwVp9pc67AbiKyCXZlbyzDIn&#10;GCPcAc+9Psvi1otqd1nfpJEg4VcsHYev4Vy1FJT0OqlKPLZne/Cr9ofxzf69ZDwjELZFuo4XmaFD&#10;GgLAEtnnAyM19MT+K9Q1/RJ9IkuxfXVhp9yTeoiIDOEJACgccrgfWlFXZbqJqyP/1vonTrWy1Pwd&#10;4V8U6xdvJqs7mZZ7gD/SQ/TIHcDArX1fRJL24QSrkGQsF5AGfQ9q+Rx8W5ntYd2ifKX7Xfi+Xwv+&#10;2V4Z0vW9JgvNNtYZLe5Wbl1jYhuMDkHI5NeM+LvDL/D57vW7CVpNMN8P3BUGWKOTLLgZ54r1MNBS&#10;oWPOr1GsQy1oerWmuaXNeaZ4se2MaeXJC/XOep/l361qeGNf8ZREad4b0ObWJBNukhWJmLegBHIr&#10;nd6ejOmUlKzR7j8NPC/7UfieB9S8LfCHQdPuIowDJqd2EcDBGSOp9OxrYm+Gn7Wtxd/btc8EeGbi&#10;WN8P/ZF950jxA5KlXYZ79OlEKkloZTblY//X+lfhj+0HpQ8R2nw2+Inha48J6nLi3giu4ittfZGP&#10;lyPlJ9DxmuD+PnwQTwL8R4tW01HOi6hcM9ocbhbSEcxk++Tivl8wg50uZbnsYGooTt3OG+L3he0v&#10;9X0vXBqQiB1K308ywSLlVKEFjH6rjrWF8UNQk8I6Tpmj3SXSDWgltb6zEgYSMCcbwBgHHBxXjVHK&#10;Chzdzw8Y1PFzbMv+ybPT9R1PTMvc/Z7lRDOrlCWMYbnpkYPNYlr4zRdETwtm88ozIImMwkjieN9w&#10;IOOmMjqeteglfFRZ5klaLZuW3j3QW8O6xF4tSC9tru1MdvEV4BYgYyMkHqc4rmdL8OeEILWS8TWZ&#10;LG1s0KWkQjFwWQnpu4HHrilBuLq2EmnZn//Q5Saz0yy0p2iSFZroqRMEByoPtznrVjW9E0qXU1t9&#10;N1m4upYWCxN5bLEfVgueO3NfCKcpYe/meJzuU7mNf6Ik3iNI9Qk+zXMd1hLdV3BwVOQM9PXNOvW1&#10;C0neBru2WNXVZI4YNrYJ4B5rpk260F5I1pwTuMvZPCi+HHXTrQX1xqMgM1wXIEBQHcuD16dqyL/7&#10;HrFgF0axl2iUiEM/3SODngZp4ZTjiKnlcmorJXOfgbVdL8ZWejakTaRw32+JlUZlLdVP5Vd0W8mu&#10;9aJWUTLHcSR5yM43HoPwrvk1PCKS7nXCbdSNj//R4DS5NO/teEy5WaWPazsMFSP4T6811WkxxkMj&#10;BSq+n86+IxGux7+GjoiQ6TbwajLdWSQiefiUiIEtjpn8M0Q232a8l8qIqM/IjHgD29KiMjVrUJYY&#10;LHRQrzSLtbC+a2489MGmTRB9LE8caGR02yHdj6cVrfQieh5V8UfDz6LqSzNF/ot+CYWxwG7rn16/&#10;hXFeHEeD4lLCRlXgfGOOhFelhJOVKx52Kj7x/9Lw/UVtLv4m2qzIFddJTtgFiW5HfJxUiWkcerCG&#10;KMeW0QyepB75r59ytHlZ2yimtCa4sIrnwtfRyQqVEbALnGTjj9cV5Tq0lz4d8TCKJ9qhh8vtXRht&#10;W4kVNIotrr8t5pwtZZVOccntTzpqwam8kEaSEIPLcjKqT3x61slybEX50NsfD11bXn2iWTYJJCzE&#10;Dg+wrRv7m3ttHkjiYsSpAyKU3zTVgimmf//T+afhTqkVjqRE10qjzTs3DcB7Yz65r1T+zNL1j4jT&#10;bb5NPSeBLhfMHG7HKgDqPTNeDjHyzZ10loRXHhvUhrwFnCswRslt4UbfU5rvfgj4knisRqF/9naP&#10;TrsRksC37s5Urnpnk81hKSlqawTVWxb8U6tfr+yd8SNBvpnDfYpriynhGHTbOroMjuB3rwPxnfax&#10;4u/Zn0fWrqS7u5H1aQ3c7sGdhscfN37LXbgHycz8jizmXw27nBz6e/ky7EkjjQ4UYy3I4AxXrGv6&#10;ve2Vj4bL6OJP+JRAUlL/ACrJvxjFZ46SnhZrseTWfNJH/9T5+GnX+n+PIdRivZAr3yx3NvLCAylu&#10;RtPp07cV23iXx5fReL7zSorm7MdnqbRvA6hkKgKQQAOep618Ti7YjLtOjPDkr69jL8MzaTc/tMfa&#10;9I1BJi0dwJYRb+XhipJx2xxjj1rzKS0hi1CEz2ojhYKoJUqM9jXo5XOUcJFPc0w6s2dvoAvV+Bfi&#10;uzvoWURWKtCQ5G5Ny85rBTX577wuuiJCYxCrLmFx86jkA8dua6qqVWlCXY0ovRm3a+KU0j9kWyup&#10;9IH2m41iW3jOAQgCsW6nGSAKq6Z4n8PTeGtYsvsMckt8F2u2d0PHzBQOOSKyx2FlOakiGvdZ/9Xx&#10;jxZ4ga00DR9J1CIrp76MjXA8ssdxOepycgisXwb4kuJvihpel2Eu63N0okO04AJ/9CxXgLD3xLZ4&#10;sabcTmfH05f4462/mKIxqMygegDV23w6ggnRLea5dILvSp4TIBnYGypOO/U17mFXLNo6qztRjfyO&#10;i+E3wmfRtMudB+IXwxXxRp1yMWuoWmpCy1HTOOHgcnbIpBB2kV7F8PU0uT4gah4b+KVhH428PweH&#10;I7O3a+t47KeG3SRtpk8r5WdQSN2eQK8yo3KrI9iCXJF+Z4Z4rl+B/h/9sS50/wCGeurqHh68gBto&#10;b9jENPu+QUWQZBXIAz79a0fFWoeF2mgi134f6brGqWNlLPbWkzuIZkBPmJ8p6qPmXqOtXSi1B37C&#10;xfIq6aR//9byv/hBPBPxi8Lab8VvhNHY6D4k8NNG/ijwxA22O5hUY+1W4JyOMbl9RmvI/iHFI3x/&#10;8SmQllbU5mRivJGc/j1zXFTkoU3cyqU71bpbo1fhHbiHXvFkIlYSnwzdSL823O1S23Pv/SuPtFLS&#10;QuiD51GePatXaVO5zJPmZ3UbzxfsTXaxgoBrka/KMZGGz/OuNu2dsOZA3bJ5pTV1EdH4WjtfHcer&#10;z6R4OhsvNuI49A85woyoIkck4P8AsisLwj57/F7QpbmHC3GoKAoTaHGTn6VOimRDWmz/1/lTUbtV&#10;8OaXaxWcc/7jjeMFBxwag8ORXMXiiNGtyEJONo6fWspS/eXM0nKkyndWdzLrUzAEqHOST09qupps&#10;knwnvI5EGROhwD26fnzWcZasU4OMUjLW5vorgRpI46Abhmt7xDqWqf2dY28UStGYtzZOMmjmTgxt&#10;e+rk1kZf9FDAbmGX/wBniuc1C/eHxLNg4xIc54xW8o+6rmNFfvWf/9D5ShuPM+EEsoVjm4+9uxWY&#10;0jzrEoJyp4pTlqjGg785e8a8X1oJI9jfZ15HPal8CM0fjaNGjZmEbE4ODj69KcZXqkq3srFLUbtJ&#10;b6VyzKSxJC9hnoK6SG/a5+BFy9s+0rMoy4IBHGR9QM/nU8qcmXVSUUzihcifxdCzuF2zKu49uRXd&#10;6/4cTV/iBPKYjv4BcDOQKxqy5aWhrCLdSJ//0fAPB/hEaDqklysjBpIsHd6VsC3lclWTjnkCvNrN&#10;ygi6bXtZJDra326haybeVLYHetSeL5FcJh855pyi1UREZWpMlaMSKXZec89qzr+yWfzo97bflJVS&#10;cjn2ohFc7Ccv3cTF8QxxxacIynLuFXjpXO/Eh3jvLWMHkQj7uelXStyu4pS/eI//0vmfwaI7jXkO&#10;9UkezdAQevy45qjp8l0dUl025k8vaxIc+ntXFUaVMqGlZs6HWBu+FEao+0CbAZec8/5/OqHhcynU&#10;4kuH3yRvx3wO1Dd7Dg0oyRvarHFceJJ3i3ZD/pgUWtsf7FvyVOREOD075/pXPG6rsurJPDpHLana&#10;lfEkYlC7wQVYDtXW3DI9nYwMNxe3Gd2Pl/CtIxfsGZ4hXqRZ/9PxSwtHtNRjCyHy0Vt2Rk/561yn&#10;jOOHU9EXyHZYYZCzMpxv4PH+fSvOgmoJih/FJrYCT4GaTDEMo2qE9ecBW7V0GlEeSQzneRgmpxbf&#10;N8iqV05LsS2dmY5JpWUMztgYPatqyisbeJYGYqxHpmuCeqOmjGw+Ro/toWROn8Q6ClinS2aQypgS&#10;D5cL1qXKx0QSUj//1PJJbAXeoBgiSKO/+FTvb2kQ+TBIA49DXzbd/mehJXb8hI7qBVxMMN/Ce3vV&#10;+GVja7pXzEwGMjGKiSs7Dp6lHWr8QaPJ5TYPUHNcKzXuqaq5jusRhuueDjtW1BWbZnW0PTfgAbZP&#10;GcWly2bSNcMUEjnoeen4ivWfFSWVh8c7fxE1wIri60ERXf7v7+2QDP5VhitWb4daI//Vi+MXj2zv&#10;/C+leGLY+YkUrTsy9MY2jNcbDeaZHCEgTyn25Zy33vavkaSa0Pcqyu9SrHZ2k+sQyNcAQO2Hb0rs&#10;PBvh6G41W/sbm7uNNt0hFxHdcgcH2p16i2IpU/fOnvdesn8Oi4tNeu76J4QrPcn5t4z0A7dK4b4q&#10;eKrzTP2W7m0tbdVj1qYwM8j8AAEtg+pHaubDJTqpHXXbjTZ5JocL3UFkWTaiMpXjGCD/APWqrr9p&#10;/wAX51GU53+cwzjgjivpadlTZ8+5tVl6H//W8g0m18zwtfKRuwikEj7oz2rlfElsUR2BZkKHAIzz&#10;XnzTvEqHxyNvxDKwnt4YgCZLKL5tvH3Rx9eKq+HnuI/Fl0jSo0K6TcuybSOQv+GRVO31gbl/s1jm&#10;LYJO6zwWnl5ZtkPTv2zWp8QLaNvh54YjujtmitpjtzxuLKMfpVQdk7Dre9KBX+Egm/4W5p5WA7C7&#10;iTdyVOOPwzirh0qabVZDcR7G3seOe55rOq7QHQadZ+h//9f588QW0MnwWtUsiDH/AGsqMq8/OQAQ&#10;RWlptl9la1Yrkb0+VvrXmYlvngjSlK6nbpcg8c6ZDJca1erclGt7gSMhblwWwcfnXLeJL2fWPA1n&#10;eWpm2gSW7hhwyjGKpRV3fuKLtBWO5+DsGp+KPh4r65KtzZ6ckcMDFjv4GApHsBXctZIPEKaLpEr+&#10;csYkkZVyLWM85I9TziuKdO1STOqnN+zMDW/F+ox79M8O288Vtp7mK4u94AkJzk/KeT/KsdJVttHa&#10;SS78iP8AjV2wzE85x369RTjHT3RKbcj/0PmDxPqg1DxC9naXDtEmAhI6+tVbzQLyx0Nbu9UiKYlY&#10;nVshiOtcNP3IJGtZNzOs+EJl0D4Y61q+oxTJDHKJd3USIB/jiqHw70mwuvG2p+JriRWlmnYpG2AY&#10;wTknFc0nLmlISimkjP8AjTpMunePLPXlikaK+jCFgwIJUDH6Vz2namILuVjGJFeNtw3YOe1dOGbl&#10;SuRVVqjKvlzOWuVTKq2WA6rW/wCF/E+k21+3mo0U07IWuFJyoHXP6VrNJqwRlqf/0fCvErXB8XW8&#10;5uRFKY18tlfKuuM7v1rKvtf1hWullOVtzgsvQ+9eXTjqay3KeieIL6fxhaQPmSNZlY7zjOeK9t8I&#10;eF/Dmm+FwdRFvMmoJvj39icnA9DWWLi4rQMOk5M4nVPhxoWmfFnVbSaD7XZNEZYiwyyOR3PtTLDw&#10;PpUmlefiOLaxGec54xg04puOpbj7zR6d+zJcy6L8fJvh/qIV9P1uGWLJAIVpF2qVPYhyjZ9q9d+G&#10;HivW5/FF/c6roa3AhumW5jaYr5hCjJHPtzRGNk0OLdj/0vTm+Md14U8RS6f9g+1ra3C28diEzHbw&#10;kc4PYr7elek+EPGFvrnhK0uoLQxQXETeXLczjedrclc/eHvXzuNo6XR6VCp0PmL9tnSpdQ+J+qWt&#10;wks7S28M9ndKhLEEAEAjtkYNeLX2h3Gu/CEyTagzM23aZH+XK8c/gMV0YWdqaRz4yP74qfA/4Yf8&#10;Jp8TxcT3c0Oj2Eym8aBgXlyfupk8mvqy0tLXwjqMnh7QvDE2jWm2KWJ5grTSD+87AnsOlZ13zYi3&#10;YrDxtByPWPAnxPfSZYLa7u1UFeW8zaJD2rvtF8ZeFLre5tIhPvIkO8ZDdx8ua6FBJalLU//T+ytb&#10;8HeCPifoC6Fr+nmYwkTwGSTMkEgOQyN1Hrwag1Dwvqsuh3Xw/wDFsyahoeqQCPTNQcZktrgDCq+e&#10;+QCD35FeLVoOSdjtdTlkfInjjwTrPh79oU3+o6hbSI+oW0TwyTY8ueNtjkx9gcZyOK0tX8L+J9P8&#10;f248K36ap4blaa4vbC4cGNWOf9UWGVbrjjrXz+OXM4J7Jnk4pS9vJlL4f29jq/jPWLfVb23xcXEY&#10;juZnOUcx5GB34GK4DUvAI8J+L9YmLlorq4VgjcfZyWOdq56EHFdmkMTC3U46i/duwujeGLbxJ49t&#10;/DelXG23jaNjcXPVlLYKDHIz/Wq/i46MPFV9Gmh3FnaRSyRiKNt3lEcEHnNZUFL2tVMyjbRM/9Tz&#10;nQb63h0FLTe7h3PlMJRI33uN69V4NdNrHiB9GEb2DWINym1W3cLxg5I4yc5r4aUX9Xt5niqH7yxT&#10;ew1DV9Wa6F8t1qcZjngWF13BFGWKjqxUDkAGuXk8V3N143t454zJFcSMBKo5GMlSeOldyotYinLp&#10;ZGsfdRn2062FrcQWcUbSt5vJYkKckfnUdvqklr8O7Z0kks7iSZkUIASW6kEnpwM5rohT/eVH3HNX&#10;imXNRD614rku7jXrG5m0w28imJGbzt2Btzt4cZOc+lcfoWsw2/7Q93aiSSIPczkxgHZkBuR+VXhI&#10;x+qSj2N8G17VXP/V840mewv9QEkb7ZJIgQmfuH1rp9ClntNUeCVhcrLFucRjLgqOMDpyDXxNZNHv&#10;UJe6bEAia0F5H+6WbB/efKefUetMS3+0XzQZZ+7P0B+hrJRdjV3sQeYPtoRIN5BKMkxPI6cU0RzX&#10;NrLHNprwNG+Y1DZJAzxW2yItrqU/EGi6f4k+HJ8P61BMsVwQ0DEZMEg6Hjp3rw3V9BvvCXxrj0/U&#10;JFdPMKpJGch1wcEfjiurL69puDObH07K6P/W8IlaQ+IrLUiXkhjtxC3ckqSfw+9V+8uk/tG3+yk4&#10;dS3Bzx6H8/0r5yprJM7qOzbLxbb4HknYf6x9noRXBfEnwoksMmrwQ5eOIevNa4arapczrvoef2Gp&#10;okcby7gG5GK1jryrDutHck/3xjmvRnC+pz03uWLXUry8tNwnYjdyM9Kt7d8bB9xbHHpWMo+8bU5c&#10;z1P/1/j61un0/W5FxhC27gYwfWvQfC/iex1DRCLy/ZLqNflVmwXUY4X39q8jE0uZXRunaVjptH8a&#10;28eoQNqLSTRhSkihsce/NdD8OvFek23xYfR7SIpp+oalG7RlwdoyM8enWuJ03GDZu5Wkj1DXtHll&#10;g8d+EJrGQ6fqOgXX2O5DbsSFNyqO+OK+Y5NSuNM/Yv8AD8kgZZG1eWKUpkYG2Tg/jiuvA2kpROHO&#10;b2gcra6gf7SJuY3kR8kJGcEEdK9f0+ztNYvfDc1zIpSLQxNl5gvSTIBXqxGTwATXNmcZQwVS3Y8m&#10;q7SVz//Q4fUNI8GeJfHN5dpcTWMduDeRyTQMv2iXptCnDfpXOeNdTu9L+MmqSaVeQrKsStO7onHm&#10;KMqMn5iB6dM1+fZW5Ty+Sfc8N7WMnwLe6w/7UVtp+61NtJZSyrJEQDuKjG49u/BrnPFAibQrSN3T&#10;7TZzeXKFfKtjOGX9BXuUIuNCnY0p/HZGv4UuL3Ufhd43t7kPLFBpyJbgsOFLKcH9a5y3hsE8KySW&#10;UzwXkTkNlDyPQeveuqunChCMR04vmZs69g/saaXPKwyPEDrti7nyHPOfo1cfY6xHZa1HqcVqD9n5&#10;KZIzgV2TptxXoWl7rP/R+f8A4oa5dPaaHFbjYt3pkc0gZwD8xJ5GOn41z/gU3ln+0N4djSZTDdX8&#10;Qbyjuzz0NcscOlU5n1PPpU/3Fytr/h2/1v8Aah13SFvILE/2vP8Avbp9karvJ+8eMkcD616L4Q0r&#10;T7PVY9M037dKn9myKfP2hy7cHbtJB5PBFdEZfv7IrEU37NN7EOmeEPiv4e0Z08La7r9rHC257W8R&#10;lAPXOGBGPfFdtpXi/wCP+m+Cj4gu7ZrLxA8cEavHZI8d7p7SSBnC9GBzgn1FedCopVGj0mpQUbeR&#10;wfiHRvAHhj9o7TJNK8IXtpJNAsmpW+uSBYzO/wAxaJQOh7A+teyeAdG8G+IZIL/UfDdvc20UrSR2&#10;5lw0cfOVBHOME8+1SuaVJ2NqjjHEJPqf/9LgPG37OaeG/iPbfEX4LeJ/t3ht5nW4s5ZQt3YKeXjJ&#10;XiVOSM9cAZFdb8H/ABl8HNAtfEXhL40eD9C8aad4g1QXlpcwwR/aNIfaqvDLuZWKkAEYOOTXlzTn&#10;QaZvVp2xKktif4z/AAw+Ar+Ek+I37P8A4UudMj1G0uNJngjSTbcO9vLjy4/myRtx8pPJr5NOmavp&#10;Ph6G61LTLy3tdgxK0DbcjgjOMDkU8PUUaKjIwxmGfM5QWjOotrsXX7EN9cRFwItcgj/PJ/rXNCCG&#10;YqiOrbhypOMH612S+FHDTTSZ6lPoPhbxB4F8LWms6nNZ3bacyW8cc4V9u8jIz1wTyPastvh1B4b+&#10;KtjFZeJLK7lsbpJJrW4IR1TPDIQfmPtXm1q04V7GUZNQaP/T+RY5ZZrbQiXALWykg8c4rb0RTL4m&#10;iiKfMcmsMT/HshU7Kk5BrVtHaJIEXBL5I96Swl/4oicMdyeYARj1rmp3vIVaalFFJ0hF2GRB9cVf&#10;18lYbA9cwDnp9P0q6f8ADdzSrbmQ62Yo1u68kntXM6vCkviqZyOdxzXVWbUIs5aKTqn/1Plq1t/K&#10;+CEhjfeWm6E88Z/xrnNOmZ/EyW7qSrSbeD0rCVRyZnSjrLzOt8b+H7uaS0vrSBpI/s6llxkjA6iq&#10;fgaPd43id0AjCsHJ6AYNaUZ3qWE4WpNmfdWKLqkgkXBz0xirWoPLZfAm6KEDdP07+x/KnB3bIrSv&#10;SSOP0mRm123VvvG4QjI77hXu0di8mrvN5eCzduwrnxC/dXNqbftEj//V8ojgjinCkkNt6VJFaEwO&#10;rAoD0JrzKrtTSCC5a0iG0hU30IYZAJAxWtfWnlWqSv8ALkjr6VbbdRCpvmpslu7JrO/MIaOQd2Q5&#10;H4VnXQMc8xxhdvOe9TF/vGya9+RI5jWxLf3wWE7Ujb5m7nHpWZ45sHuZbMKSQYQGZuKVOpeDLlTT&#10;qxR//9b5o8Hae8Xil5CjeUIXBbHC5GKfpds13BuMhkCOdrEdR61wVmlTRVJfvpI0NcMx+H9pbbSj&#10;G6PIXjGD1NReG4o3liZnZZFlG5scH/61Kas4kxWkjf1LamsTT7Tlj0UU5LZLfT7tyM+bGNwNZRX+&#10;0MucV7BHG66jDxLGrH5fX0FdZJZ202h2H2iQJ5cCEOTjgV0Ul+6aJrP34n//1/EdLuLmXVzFcJiB&#10;VJWUNjIxXMeMbY3uJ7JpEgjJ8w4wGIJri5koIhNxrFzQXU/CzSZZx/qLydm2+wxz+dbkRSOA3SkE&#10;dduetY46/P6o2wqun6hcM81ks0G5VU54rTguBPpSSEDhRzmvPqXUbo6oS1aIJ3vBdebBllI5B71N&#10;EZprdWlJIUYxULWF2NN3P//Q8lgfy7gqOB2qxs3x+aGUAnBH9a+ZueihsktiYlSYglDll9RVQ3/z&#10;G3UOIW7gk4pN6jaSvYp63cyS6PJHHKm9BgbzjNYui2Fw2vwWsMKhmbLDPA9f5100dKZz1KnvJHr9&#10;p4Kfwn4VtvHFtdTPBDMqywmPBjyOWBHX8a7LxlFNd6UuuS6nBO1loBhkgSLb5iSHckgOeSCMGuKu&#10;7s66UbKx/9HzDVrG81fy5xfzwndvI4PHpTLiJUhjiZ97DjJOevNfJRlZnrSbbaLdnb3DMuZECnAW&#10;NvX1r3D4P/DjXJfDg1LVNVtdtxBsNlIdiSqf9o5xWGI20OjCRblqdTc/s/6Hc6W0OnmSJGAeJY5d&#10;43Dtk14l+1Fp0tr8JtD06FY4IbXUbjzo2X7qrGAenTkVOVx5sRY0zFctHQ8h0F4p9HtkiB2Ntdev&#10;AzxTPEkj3fxtuo0/5Z/I5xj5uOn519MtKb8meBUX75eh/9LyfTUaDwfdqFAYW4+93ORxXN+K7ULp&#10;LrafO6Y8xNvBz1Arz5y91Dpa85rXtvm8hV2O42cQUFslcoKg8NaPJoep3Ed873EMlrMN55LLtPBN&#10;D/jeo6a/2W76HNWFnEstqLJ5JwsjhSyklQD79Ku/EawS48IaHqErfLFBMCQeM7h/gaqi78yHP3pR&#10;KvwoAm+IdhAh8wtKcdRkY6ZFdD5axzyxAN99hzyc5PWssUpcug6X+8P0P//T8D1xUk+F1skVuEeL&#10;XQJR9znHXHfOMZrbhjiQQGRwyuV2BVJKH3rzakdYNmtCyU/O5j+N7GKPxZqTC5cTzko0atlQv0ri&#10;YNZTTyNPvT/oySEEHoM9/wCVN3bYoq0Int3ww8OQaD+z1Z23kvFcXTfaZsrjaz/dX8sVzfiTxtdW&#10;Zn8P2rSxhpmTUbyMndcOGICrjooHFcyV2bt8sbGVP4007S9K+wIypNu/doMBT7+5rPuNO1fXdLN3&#10;BZ38soJCxiJlx+fHOaqlFwJnU0sj/9T5Yv8Aw74k0DXJBPZMGIJcS4ynsRVRdT8R6tpNr4fM1zKs&#10;MrGG3SLOS3pgVxpxb1FUqO53vhbwD8YbjwGNKuktbCxlyFFx/rCuc4wO1Vrz9nfx7c6hNe6Xq8Bu&#10;HO54FzFu9AOcfhWLkot+Y4yajc53xrqXjS08JL4Q8TabtAk4dkIdSB0B9K5Dy2VSCMEnB55regko&#10;6DqTuSwG7jkZbgeWjrlS3cetS2FsXtpJVK4Gc4HUVXmQj//V+U7bX7+S3tlkuDLEnypyfkFaOp39&#10;tP4QAguGa5ZxuQjjHrmuBxs9C1K9rlbS7aRtTRgctHg5ziu11DxPqeofCyy8Ny6huCqCMECSMA8K&#10;WHas6vvSQqT5GzU8BambYzWOvXlx5UuN7sWbAGQM569au3Wtw211daX1jMAME4TJPNS99C7vcxLX&#10;xdrfhr4vaHr1kZWbT9SRpgnO6HIBwPUDJr6d1bV20T4kf21pdw9xZa2ouokK4O2UbXU+h5NKEu5p&#10;F3uf/9ah4omnf4gX72jOskNw2bd5DuDqdpGO3TpW54T8fzWXh6VrrUJhdJp8kVujNxAXYNkD14II&#10;rx6i5lY6Yz5ZX7m18W3/AOEw+AXh74gXky2cVpdixldyEE8bttDA+xz+dePftEeHf+EM+KOo+D/A&#10;qR6xpwCbbuNxtXcucHHuetZUPduaVo31KVtFpvwp/wCEOuba3mht9PWD+0FZ9pmujyWI9B6V6qfi&#10;V4e1nRB4gsb7zQ0gWWRJMhB2Vh2qEm5czLp2j7p01jeadpnjLTI9PjF/JqMAdXgwRJ6LgnjAzyfS&#10;vRLK4tbPxGrxCZNRmj81Vtvn3AdflHXHr7Vrzt6MbjZ6H//X+u9P8Yw3OqxWRi+x6hDAm3zYXha4&#10;AHUZGMkV0WieNNC8TP8A2PdSIl03SNm++QeqkcZBFedTatr1OqrTueL/ALUX7MXiPxd8Qbv4jeC7&#10;e31KciKSaxyEnTYcuYyeDkc44Oa8OuNbutM8dLolpc6hp1/ZzBTE8RVzwT83HXPGK8XH0Urx8zmx&#10;cPtkfgGK7vfiJf3byxzJYy/aCZCEXCIQVb3C5rB8baxo17qdrdWOpR3k+rSOn7hjIIyjdCfddvHr&#10;mnGm5V4R8jy2v3bRz2m6lqI8S/8ACOeHWjbUJZQyTvhXEhY5Xd14xkVUgv5ItesU8UbdUNxcTG+D&#10;ynDg53NvHcZzT9k05oz9lZps/9Dx7Q9XRfFEdvCGKXKeWJAowQp4yR9K9E8HaFo/iHwjqLazrUdt&#10;JaAC3g+z+Z56HJbHbcPevjq0HDD28zyXH96c5qHgiS6nSXSL25MWnyPJBckFHjUjIOM8YGeK5qa8&#10;0vT/AIsR6Ho1+mrwCVNl+f3ZK7cng+/GK68PJ1KsU+iQWdn5EWo+K/D9p4lCPo8chtrkqZonaN5B&#10;nk4PGf0NbGvWPhjWPCQubBL+4i81HMc6iKTe2chSOOw5966lTSqSb8y5K0YmY17FpfxZsdO0zw7d&#10;aVFclYjHcyecZXxjduHH4Vzk8Vvp3x5+1TERsL7lI+fmJwV/M1lTtGi3HqzSEuWorH//0fKtAuET&#10;XG4eGRsJ5bAZPvXa+H9MFhrguJSzzSrsAU5wCc18ZX2PawyukaV2YtTgkhltjJHBIAuDgt3OPfgU&#10;5CbTQ/Oiedw5B8pl5X2zXPZ3sdV0Vrm8AvhJblXcsMxtwdtWGvmkB2oy8DOeo+lU5NyuStUJKsLu&#10;SXbccAH+7+Fch8R/Dn9sfC+Zr+2hW60pmurOc4Unb823I7HFKlJqqmgnBSjZ9T//0vAtMlYQTvvP&#10;kuA20/wNVzQ1VbGW9mdjGjkfhXzlRe6d0VbQ1ZJFn0eBQQYhJuBI6mq+pWwvrW/tx+83xEKvXHFF&#10;Bcoqi1ueES6c8VnkIwGcjGKW3Yq2xz8o9R1r2Iy5oXORQ1ua2gziHWhFwfMGNprZeVLe6eIuFdQT&#10;jNYyWpcXY//T+QrOym1LVWjgi3OXy2Oce5r0fwz8Aby+8Jx65ewQrFLxEHudrOScZA9OK8rEVfZo&#10;0pxcnoPvPg7qF1rDaTp6Xcd2cxiCOQtuP+z612nwl+Amo+H/AIk6F4ia6F8m8rJa7iskQ7kr3I54&#10;rlq10427m1OEpS1PYfGfi3+z/wBmW8vtQSKBkf7NLIQVCjDKDz7KK+b/ABRoy/8ADMFtbXEomjh1&#10;bzBJbrtGza5Ax+PNThJuM212ObPHaVOJ53rOl3Vjry+S7gsm6Pjp/jXoPiDxM3h1fAM0zoYpNJHn&#10;MVLgKJDyVHauiovrGElHujyqqvY//9TxOb4gS2XizTItJvf7TS6ykxkUlFUnrHnkDmrXjLVNM0P9&#10;o24mfSC8kohjlmlYSxANEPmKn7p96+Nw+AlTwMoLe54ipu9ih4AvYx+2ZBZaW6rZ3Czq0x+beApx&#10;x9f51xTPpVnoMkMqz+c3mAKy5G/J5+nWvUoUJLCxiaqLUtDpPheHb4beL0jIM5sEJycKTkkVzGo6&#10;zqV5aiCWP5YZGOAgXbnr07V2zpKSgzWMbSbOkFnbX/7DsMckjLMPEZaBxzhvLl3D8uK5xdFs4kQu&#10;dyM2GfOCOO9aVpOyRNOV00f/1fmv4tC3lHhe6glZo/7DUKUHo5AB9axvh5dl/i7oZZhui1KIq0nG&#10;Oahq9kclHSgaXxV1lrj4565bW9gqRRXssKYGQ2DjJrqvhA7QNpyatLcm2htZDKyH5ljByQv4ZxVU&#10;o8tWxeMmpUY/I9B07XPhLd6lJofgz4waukmr6c8VvBrSJstpz0JfaCeO2a52DVfGHw2+EuryeItb&#10;h1mTTL2CC3mtLwSKIWkOVUg4+8SdtedSi1N3PRxdvZxUe6MPxjpHhPx34pstd0XW7UHVf3beTN5k&#10;kUiryjxMcg+mK7u0sPBnhrRNDF/46vtI1O03W/8AZ0lvGWcKAwcbmXdzwVBB5p04tQaMZRcq6kf/&#10;1vPdY+H2qRfFyfxL8OJJfEeg30zXV9p07NDcaW7Dl1iY7igB6jIx3rjvEWieH5/ilrGraLps+oah&#10;YzpJc6bJFIqXII5O9fu+1ebdqlK5rUu8Qkux6F4A+O0Wo6j4f0OP4aXHh2TwzfxX8LQXchjkKbsq&#10;quOCeOa9O8TaN8KPjpot/Fpc1t4V8XW8nmSRzwBVkJ/57RdCDj768Vz1qbdNNHVg6sZSlGS2PB/i&#10;H8PZfC/wO1zQfEGkWls0U0V35mmXCmN2BJD/AI56HmvI7SwtXuIvJlR5Zf8AVI0u0NzjGRXbGUnT&#10;R5WKp8knY6b4qwNaaR4Lmhka3mttIcALnqJTnB9s/rWB4c1jUL/456Hd6jc+fKbyNCZD98ZPB9a0&#10;dKMpXOaFNOjc/9f5E2sNG8P3AQIrWy4BA449vetzQG8zxciEHGDggZxwTxWGJ/imUf4LQzW5lltz&#10;xnDEEY70yw2HwLcMj4xMMAk9Mc1z03uOrFKMWU2mAkwDjNXvEMkCxWHlkjEPP1qo6xNZtOaJrPcp&#10;tgrYMnC8VzWrkp4lmJfguckd66K/wo5aLtVZ/9D5dhkf/hQ0gGdguRjuCf8AP865mzOPFkTgAqZO&#10;cL9K57aqxNN35ke8aXoK3ng22clvmiFZl34ESy19L2CPEhUrkDGc9qVpRqkQnzUbHG+IfAHii18T&#10;ACyaaOaXCunYE9Ku/GbwavhD4EWln5RaWVo3dmxxn1NaYed2/IitokjyvSsR6/bh4t5eVBwPcD/G&#10;voi0iWOcTldwwPxrPE/wma86VZM//9HzLcbjXF8tAoIParTxH+zWjb+VedU1pxsOm71JMp6PbS/8&#10;JHBkDG761taxADbBmHVlz+dXdOSJg7U2NaPMZYJkfSsyawkutcuk5WJUQjuT61mleTQpt8sTK1ix&#10;S0sfMUqFDZJNYfiq3We+jtfnUy2oZT17dqmlH3GXOSjOJ//S+d/B8t1L4mexG9U8t+GAx071o2Oj&#10;TJkxqoG4g4XGR7CvNrxbpxHTnatIl17S7iLwRFNIQ8cVwPMI4xkEDj8azvD6JJqCBMpG0mAw+tE/&#10;jXyFTu4SZ0mqJv8AENxckfeYkY6VFY2lx9jvRLKHjkTIUnGPaiD/AHskVNP2COZ1m0ZdWaWeQIgx&#10;scDnHoa3LnSzcCzn85sJCuU7OMd6ui/3TYsRpVif/9Px3TCL3Xl0xIQWORgrweK5LxbplzbzubW5&#10;2WYJ8xc8Z/8Arc1wppxREm/aMsaLHKvwPtJV3eWZ5kJxgjoauaBI0+lukoYr2z3rPFpuSNcFL3X6&#10;mpDB5nh1khfawY4Pao9Mu5LLU1iuTuViQOO9edJ6tHVezTRryzPNCCLbbtHJ7GqQeVr6UM+FQAha&#10;jQtpXP/U8cMgSYbQxRv4qlRmltxGbj51JIwK+bs0jtUrFa6S2+3lppMSIvc44NY+ueMoLLTHstHI&#10;M2797zxVU6fNqNyFV4dZtUh1GEM5AZOCCK07BILG1LWcarIpxk8k/jWieljJ0/euz1L4Q+JtG1NJ&#10;9A1ecmC7Kx7h8whkOQG+nPNdZ8Q9JvvAPwMvtN1u533ryCGIMVZDAMsGU++RxXBX+Kx34Z3V2f/V&#10;8qu9VkmcyFFUDgD2p1s4uCrhAwWvkZQsrnrp++XkW2LrIrM5V+FboPave/2efEGmaz4Jl8M+JYJZ&#10;Le2mUwSo5BToQM/hWFdNo6cPZTPa7HTNg32eJLXHCHrnn+mK+Y/29tAm0HxLBqtq+NMuj9rRSudz&#10;FSsi/XIBqMqly4nUvMk3Qdjwrw1HFL4WtpoQiM20qnp9al8U2trbfHISRYLSA8A98D8a+npK9N3P&#10;npa1U/I//9bzGwAPg3VJniDeVaF/yYVy+pwyz+HZNj7ZyMg+/pXnVNoomlK0pxOj1ext5JLK5EO1&#10;5dOi3ydDkDgDFV/DUEtx4wksbqfBe0uWXcBxtjZh/Km3/tFirWwljmdCS4itkhdo4pxMykdVb/8A&#10;XVrx8LlPCWjFLJTZBJ0m+fG07gc7fTnr9aqmtJ2NGvgIPgykMXxTsYQA4F4gAI6gnge9at3bXbeI&#10;76ztoXln+1SAhR/tHGfTipqNygifaKNV36H/1/Frzwnqt34Gj09TGbq21OORv3i5x6Z9cE8VpXFi&#10;NOure0uxJHLuXqpz2/SuHE05JwY8PVjJTMv4oWkNt411F7aGS6luJSybRkxnHT1rmfhh8PX+IvxJ&#10;ie+Q22n2dwr3eQCDtPC59yBWdSXLc0hrTR694s8XLYSahdyQCOKCVkSNAPnKEgkD044rxjw/onij&#10;4g+Prmw0WJ4IWlMkkrtuWBST94+uO1TRikrsupLTQ9g8B/BXQdDWO7k/4mN/GMNe3K7iDnJ2DoBX&#10;ocVs1tpKxWe9k3ckc8+tXCOrZlex/9DI8e+DPDviK8R9Xi8q6XiS4VhGxHoc8Gm+F/CHg3w5YSvo&#10;OnW0c8xHmTq6vI/XuP6V59SDTuHInLUv3NpaKpDLtC5yQSDU1lZRXdhG8EwZT0PXNZuTtY1UVY5f&#10;42aHouofDGW21R7a3nCH7PcOoG185GT/AJ6180apo8kGoyujpK0Z/eqpyBj+ddFF2RnJJMt6hr0u&#10;t6LBBcQxRvZxbIpUXll9DVm1XTJ/BP2aytCL4HMrls7vp6cY/KnJOxFNXZ//0fkeyLo5hfGEBwvT&#10;Bq1pIIvjJKQQD92uKUW1oK7tYvahcwRW7w26lTJznvUceoww6xHPvOOoB7GojuEH7rTOv0a+F5Yq&#10;51CMJKMMG4wfc1om/E/jWHSb26WQ2UDKWThXGMg89azcfeNd4pBaeDLvxF8YLQadOyi9IhhBbarO&#10;3GCM4r1vwRe69f8Awun8N6pqcV5eaD8xcZHfmPPrgGs9XU9DWK0P/9JPGtv/AG5rP2rUL13kvSLl&#10;ZdvzuWOGbcO+QaybnQJhazyoROLc5XzDtZgcZGe9eTbQ2avKxbu/Eg8Sfs6Wfwt163WWz06/a5sh&#10;uOWZycq3rjqPxrjvHpt9K+HK3UNxLHPNfQ2v7vuCe/ftUctkbqSejOL+I9tcX6XE1zc3Nxq1pcr5&#10;UIbEflFSS4HtjrTvC/xAuNE+Gt/DZWxXU2hRVZWba7KTg47nmqjaULIiUmpnd+GfGdp4Z8OaZ4k1&#10;LVriO4jXZbYuWjWFyRgEE8Dk5+tfQfgrxDrvxO8Colrr1va3mkq0+mWkMxkhZf4gJSc54zjPeiMb&#10;6lxq30P/0/Z/C0WraZolrrmoanfG5ju2heHzWIt42BPA3Y25JHStnVjqOl391ayTQJHcQxTWV1Eo&#10;G2QH5uR0OD+deVdpHbd9TtvDfjfWLHQdf0TxRNPdapp8H2i1uIk3faYSowRjr715R4i8BXPxM0TU&#10;vFFrLpLTXWyNbrcUlDxHcBICeoHGR2rnxMFMJQUoWPMfEfgzU9O+Mes2g1ESXVzf2SbQd5nS7iXa&#10;24fwc5z71har8IdY0Kz1exnuxaDwpqlwlzDb7olQxlBuJPJBEqkH2NdlGhGE1N7nkPDOU5JdBLLw&#10;B4tv/AF/8Q0kGoWulaimnTzXBBuIBOh2yBlA3Jg4+bPWtfwp+x3c/ExtW0nQfF2n2lvoYhVpgGky&#10;ZVDFT3BBBBFVicNGSk4ip03NRuf/1NXxZ+w54l8A/Ce78YzeMdMuY/D8YneCCBk3pwp/LdnFdpoH&#10;7GfjDTb23vY/iHZWavbrvgS3Zg5IJyfQ/NXzlbATnS5TKeDbq6FCz/Zs8c6z8TvGfga28VafE1hH&#10;bG4nkDAPHNE3l4HPTmuI8R/8E+PFPw98A6p8QZ/HukXUHh23l1C4hihkR5ERecZ46VpTwk6c1JdD&#10;NYNtSRvj/gnDqev6Jb6rd/ErRYZ7+GO4UHTpWeIOoYLkHnAajQP2NdesvjTffCmfxxpzvp2hW+r/&#10;AGw27lZopJXi2beoIKGrlQqScvMVTCN00xvjb9hzxj4f+GOs+LZPGOh3MOhwvqMlvHFIrGOFSzbS&#10;R12g1zsn/BN/4m6vdxePNA8S+G5W1BU1KGweR1dw6iRVGRgNyPas6WHqU6XKawwlqqP/1fL9G0O8&#10;sfGtzJq9jPBfWty8UsMg2sjqcEEdsHIruLC70t2kvrqeOOSEr5q+ZtK8YGa+NxMW3Y9rDJpaksEO&#10;m2Hhq60+xhmOWG1nkbKhjydx696l067in1KLT1jaQoxjusPxGMZB+vT86x20NfIitba2N9qcNjdR&#10;3BtZQo3Pzngkc/WnS2rC3JZ2Ddgp6VfKkrlxImkk/sNvLQb0b5t/Bx3Ncv8AFTX59M+G66TBLiS8&#10;+WR14bZ9aMOlOqrBVko035H/1vnjTI7uGH7Oqq0M/wAr5Y59iDWsmmwJojW6zEvOS2wcAkADmvBm&#10;ryO1J6ssu32TR1tlzvGGwOQKoWPiOIeOp9P1WN4WYAx7xgSEjjFFKm7MmpUS0Zk+L/B9le6FLf6Y&#10;qmK1KxsiJjlsn8cVwVxoDxO0Soytk8HqDXbQk+WxldWuR2EV1Z64PNicKOQexree2vtcvY5kTlsL&#10;1xVVWlJMi+jsf//X8B8O+EbTwp4RM+rhpdQvwAsW4Zx6Gu+8FJeweBLKe08P6jq0SsVuZ4i0otwT&#10;x8o/n7V4FespbnZho2Xqem6bpNpeaWs8NkkeoaYUdY5YyjupwTgnnPT8a2hevdfFTRtTt7cW0spF&#10;w2+PBZ4yO/fI6/SuaVkzpUbK7JPi14JuvFn7KOt6PsVlhzessiklzGxcgj3XdXzMJs/seJJpcSvB&#10;LqUkYVTkbBvOefqK68LFST9Dys6i24SOA1HVbp9FFg9vHiOXzfM24dABjG70ro/iTK9r4B8BOIwS&#10;2i4D8kZ39vY5ruwsYqm0efy2mrn/0PlGweVPF+mujfdu4uAegLDNdF8ZrtYf2nfEUMKlQ8kGV6/8&#10;sIz/AJ/GvPVKLps89xvOxL8EZLSX9oDR43ZEn3SCNRHkn5ST+gPFcjqjxR61dJaySShbiT7/AF+8&#10;etTC6jbzFTVqrR1/wvuFt/hf42lZDut9KEoV1DBmBzj/AD61zsGrzJcNcC2DC7jZXUrnHpj9a3q2&#10;UEXFLnkdJdQQt+w6kd8ssD/8JAslqowDvMch59BjdXOf2NrD+GpNQupfs8DqY1EmMv7he/1omlyp&#10;k0KblGT8z//R+Zvisk0OheB1aRiBoIVXB+VgJCBgdqo+CIT/AMLU0No4Q5N9EQQenPU+1TOXLJHI&#10;01RSHfEqW4P7SnieFg+V1SYLjjv1Fdl8L4rtNJiS7L+ctvccMBwMHGacZJYmxOI0hH5HIw2134n1&#10;S0sLOxWS8mcJDDboS0jdAoHXNel6L8KPG99+zPquhHwVuvtWdbqKzQjzG8lyHYqPusNp4rjlUiqj&#10;R31W5RTiefWnwk+JE8U9/beG70Q2ts15G7AJLtQ4JUdSRXoWtXHh34k+GdA8LfEIWMN/4jtHm0rU&#10;JW8trS/TACs39yTG056HBpQqc6bQpKdOrFvqf//S8d8E6Br9pfarp1xrOq21lpsYf7CCJBEVba2V&#10;PKgHgla6a/8AiPeeFvE1zPd+BtWsWtI4on17whrj2V1cwlAV89BlZMEkfMPrXnXU6ckzRxksTzLY&#10;sQX2g+MNGPi/wn4m1PV7sFovsOo6KkFyrmN9v76L5ZOVA5Gc157out6r46tjrvjXXtf0nUvDsUUM&#10;l9pqGSa3h34IkiYg4Geg9KJNQoJeYe05Jya6nXahpkaeGdSPijxdb+LtL1m4R7e+ETRhrdiQodD9&#10;1unFeOeJPAMtnrMdjoay3iXEzra7EzvIPQH1/wAK1jOyRhUlzU5ep0vxNtL2L4deEtBvdJnlmh05&#10;sjaWMT7yrAkdM1keG/AmsW/xF0bUZIDFBZ3STOSeqr29c05ytK/c5qafsrH/0/lK/tli+Eng66c4&#10;a4ti3QcfpV3wmRL47tkWNWxnJLYxxWNb+MZRf7qRB4juD/bs8ERwiSsNo5zzSW0jr8ObhjEAgkGc&#10;jknmuenFXZU/fhEofMXDsAMHgCr/AIjYfYrBeQFi69eTirpNJMqtpJFqxRTZ2sjO5I7A4rmtbP8A&#10;xVUyhd2H5B9a3xGsInLRT9oz/9T5itrbd+zfdzxbiYblflBHfv8A59K5ewj3ayhDAFpByxwOtc6v&#10;oY09HI+nPDFrC3w/sEjG5xAOSdwzVvUNIi8q2MmSfMA+71zW0481QzT5Ym3Y6BFHcrvt02jnDDNe&#10;YftXWhb4Z3LPE2YmiEWMYIJHGPzpKHJFsqvUUopniPw+8I3nijxzE1uMW9owknbd0A6D8TXvNzpz&#10;Zh8tnRVRRzznjmsKr5qbTL9neoj/1eA0u1CXoEi8hGx7VKYiNPZpeCemK8x/AiacX7RjNHs1+0wS&#10;hMsZGAyRxWprETR6eG4zuAx/WtJq0lYbXuNIWSKMSGNchAf4hzVBAI9TulHRkA69Oc/4Uor32E/4&#10;aMXxJGRo0rbc4GeBVfXtNikksrlCUb7CpHboKmnG1NhUV6iZ/9bw3wNatD8W2E6gq0Mhbd/EcccV&#10;sW9hPHamWSVUw5G4naOtcUvepR9TJy5ajNfTbPTb3wbNFcXdu7efsBLYD8ds1zZ8NyeGvGUUTx/6&#10;LK4aI9R9PpTxFLllEVGsuVotavdrH4uvCJgRI2Uj28L3OM807Q4km0PWpJpGYizO3H8J3Dn9KyhH&#10;98zabboI4rUBrUlybe72bIz8s6nGfQ4rq5I2WwsjDPuUQLvDDrxzg/XNOl/DkkTVnarFs//X8j0H&#10;yH8WW9tyryBhkdcY9a5fxf8AatL0maxRkuEmdmdpBkqPSuJx5acX5mUW3VlfsT6QF/4ZgsbgLsdb&#10;yRTs75wQMH6H8qZpd8kWnC2BG5myTUY3dW7GmEdot+ZsCd49FEMTqzdcE04wyZiLfOoP3sdK8yor&#10;s7baItB2aIxLJuXIOVb9KGx9nI8pTu7ntUNBZ2P/0PGbjzltvMCkruwVHQU/7Ra2mkLOpHmY5UDv&#10;XzqT5bHaknocj4x8V3Vy5VHKBQRxWJ4Tgk1B7m8kBXaxXJPJOOPrXXh4ctJszqSd0kdfozSXgieR&#10;BJ5Y2Et1A7dK2tI0wperFMsjI7DccZIHc1y1XZtF3bsmdl4O0Qad4umfTdW82ES7kBhwAgIwT+ld&#10;b+09qtxJDp1rNK/l29opJTO12+v4VxyfNVOtLlgf/9HxCZ5rq0CpuBPv0q5ock9lKgkBKHivlW04&#10;tHpq7dzYufl1O2iiZAt2CjsT933x+dek/AXxE+geM7qxnmd7KVPLLL97f/C2D27VlyqSOin7s7nv&#10;Pg34gzWwNtrIkgzPsjckFJFPRl/qKyf2uPAEnxK/Yn1C60OGA6h4dZ9RiJ/5aoBiRB6ZHNcMW6dZ&#10;NdDvqJVaTPi/QLR08PW9wgBQAAgNj8Kk8Z2uz44C9j2xmcgEqSeifpX1lKV6N+58tVjaskf/0vM9&#10;Ht93hDVomkOx7JhnOcciuUu4jcQf2e1wEuUOXxkZGeCK4Zr3UwoxTlJ9TrdVXb4a0yUndGtlGOeS&#10;Tz1qp4YvYNS8ei3SFmb7NcoDjnBibp69qm1sQNyvhzj/AAvAs+jNiTElvMY2TJPb36GtDxTPEngv&#10;RNMulnuYbjzw38WACuSSfrVQVlJlOfvQQz4S2TL8VdMYOrRx6mi7gASfQkflXVa9qUGn63dxRgI0&#10;l5OZGC43NuPf61rSivZuT6GFX3q/L3P/0/H9BvLXU/AN81/tcf2goBk4IcDjFalxP5NjFb3czsFl&#10;AjkxuK8/yog1OnFS6nBNuFSVuhlfE+Sez8eXcVtEZrhW3fKcFARnk966T4TWlnoPwCm1KdFiuNYc&#10;yKMgjGcA+3c15taPvO56NF3pxR5r491zUvEvxIGk+H7uXbLMIYAPmB55JH51654H8Had4F+HNno9&#10;pD+8kXdeTclppO5J6+1ZzfKrGsY66nZ6c8cWmxpHFuWU557f/XrP8Y/FDT/BeippdnFaTam3zDc2&#10;RED3IFbUXdEVElqf/9TzbU9Vi1bwz/aWq6j9quXd3kmmBIII4CjPGD2rPsdX8Pp4elS5HnSSIqRu&#10;VYeWAxJKnPBziuRLuTCLbbJrLxrq2lxCTT9ZuLuDzSPst6PMQr6Ankfga7zQviV4c1nRYLC1g/s2&#10;9k+URyMESN/TcTx+NTVpqKuaQb5rM5Dx1qFj4suLTSLbWNMvrq4eVTbm5+VmUH5Cw6E9qxofAHgG&#10;/wBIaDTbS+0zWdMs2fV7K43MUYNtyCRyD14rmdR20Kkk5Hl2saNb6D4oksZWQpdsWtJCNq9elW72&#10;PWvBTR7EtQ11FuEgCyh1PBxnoa6Yzukn1M5QcND/1flFjaSaWbhNySyOQGbnNUoLi6h1FiD5gPA4&#10;/nXMthNWZamuFnIZvvYwaiuJYfsSqpIftUK1wZs6JqLQacI3kCgkErjir9/fK+uw6lNN5sjKFXDc&#10;KAMf5+lZTi2XSbauQy67qelSm+tNTkiVHzyc4Oex7V2Xwa+IerQ/G61i+2bbbU2MV+hHmB1PR8eo&#10;JB/OpnFRXMbuSWh//9bX1/T72DU5LS9so4rm1QK0MfYYHI9j1/Gsy3FuunT6VfW0rS3E6mJk+6g2&#10;tk5z64ryd1c6uXqRyeD7o3wnS0YpbsHkfcFVQeOe/euK+NFpe2/iXwjoNtJFbm8vzcgyn7+OAvH+&#10;eazctwS6HF/FGC3i8Cu5l8nUGjWSMKCxZQRlM/3eayPDmmSS6XY65qloLfTJ5HRZRIRudPvDj6jF&#10;LDSSg2VVVpJI9dS9+FN/4BktFKQrpbotzJeMojZCpJYA85BIH41b+G3i/S/Dokj8E63EtjdufK2x&#10;FfKPQlR0OcfrXWoJLQyUbWZ//9fuoNdHinULm9ne4ke9zJ5SDYBgdgMVfHiuzuZJtPXWJTdHSmEe&#10;47kDqc8qejY7jt1rzE0zsleOp6b8AtV8XX3wNs7uSSFGaBzY3EtvlRtc7kc5Bx0we3vWj8QLCA6F&#10;/wAJd4ZWxs9QFpNPqNvEgaG6jVTk7ehcYPPesFJSuXGLtc8e/t/Tbwv4qZLU65qd7okOnW29ViU2&#10;7ldh4+6flI9ql+PtprOj6imnTaemq6z4q0ZrnXUWYFLCE3K7nA9TlQCa63O6RyW5FNnaar4V8Swf&#10;F/4i/DvwR4X0L+wLrwzZXM0eoSyR+Q32aWIbSgILfLnkDkZrP/Ypu7HX9P8AHuq6ftdLi4055HDA&#10;kym3HmdPVgTWjk+Vowircnqf/9D6y+PNrFH+xT43MiLxo0uM885XHFdJDBEmi2gZTxbRcgf7C1wq&#10;XunW/iOV8IwRt+2Z8T2CH/j00LDEYJHkS/4VN8dLNj+wt8RljG4/8IpfkZ46REn+tDdyYR3NzQID&#10;J8O9Fkizzplpg/8AbFK5OG3dP+ComqRSH5ZvhpZEH3GoTf40J6ktWgjX+K9oT+yZ47HyuP8AhF9S&#10;4P8A17yVb8C207/A3wo0b4P9hWGP+/EdN6xL+2j/0YvjVILz9tv4hXDhIZF8U3UStIQq/K4QfmBX&#10;Pzzwf8JBf/2RDp9y4kWLU1SX5wAOCRjnrXyeK/is9qLtE0bFlvrCVLx5FtHj5jA2uCO+aih1T7RN&#10;C2gpDMhmxPI0u3KjgjjqeK5pR6m1N3Jo9PijmkezulhklQlELZUn371HDI6pJHM25ggyw7mpkOL0&#10;sRy3MyWZmELOYgcc/e+teY/Epn8V/EGG205TEpYIAJCQgHc/rW+X07VLmWMdqR//0vCb5rSwfyI4&#10;2YqQqRqMuT64ps17Os4RbacSxN+8ULyOecj8q8TlubyqOJbm07U5fEVreLcS7V/11uBg7Txkk9ay&#10;vG2g+ILW7bxDpaRXemxyq00ew+ZGBxuB9BV02Q/f1Oi0qSLV/AAj0rUtPuXliKukb5Kvnp9feuM1&#10;vw1d2sDPqNqwkEn+sIxk1taUUrExelmZF/8AZ7bxDZiSMeTIm47l+o/Doa9G+FHwr1bxNps3iCxs&#10;d8ELKIhJwMngYXuTWGOlKMU+5dGnedj/0+c0Gz8Z2fiy40fTfD3h3R7myZVnub6AXN0c4O4bgQvG&#10;RgYrtFXU7TVJrmHV1xc2YULFbhEkK85B4xXyra6nq048qsUNM8e6jbeTc63pV3ciGbypZoJVkkhD&#10;eoxkj0/KtzxLZ63p/ibww0l3K8JvxcWVwIz5csBVgydwCQaqbWg07o6/UPEFmc6bqN6YpJolZk3g&#10;CYNxgDtkEismD9iT4LXP7Q1z8HUvfFNr4f8A+Ecj8RxrFdRefDPJO0bIGMZ+Ue/0ya68GnNO3Y48&#10;zgppLsWz/wAEw/2fJZ2ceMfiCI2BBUy2pPPB6xnt6AVlaJ+wV8MvHus6xpOs+M9ft7fwPqsmj2Pk&#10;20LedGEV98m7v83bA4rWnQqRTRzVcNHRn//U6yf/AIJf/CnTLKfVNP8Ait4mNxZxvcQpJp1ssTMg&#10;LAHbgkcetUtL/wCCeXgv4w+CdN+J2qfFfUtMvPEVlFM1vDo0UqxYUIMMXBPCg/jXkRp1YwaM3hUq&#10;qfcpaz/wT40b4HaAfijpvxauNa/sWeFTaXGjiAlZZY4t24SHON/Sr2p/8EptES/m+zfG9vNEzOEk&#10;0EgZLEkFhIc9eOBS9nVUPmH1RKqzIvP+Cft18OdYsfB0HxPstUl+Igm0wXLac0K2jrFvzt3HI4Pp&#10;UKf8EsPGVrOscHxp8NyCIgb5NMuF3DHXjOKc/a+ySCOF9+SHW/7APi661TUPg5P8SfDrXdhFb69/&#10;aD200kRiZnhVQmMg5z3puof8EtPiNcndF8Y/CNyckj7Vb3KBfoAtDlVSSRdDDOMJQ8z/1a6f8E9P&#10;HPxH06WxtviB4ZspvA00ugTGdZCJpkKuWXC8Lhgcnnmq8X/BNT4l+EYZ/GWr+OvCUtroKyXzQWcs&#10;pklWNd3G5QOxryalesppBHD81Nrsdbaf8E84/Gekw+MNU1mziu9a/wCJgkiXG4kSKCoYYGABziuC&#10;8W/s6678GP2sNH+F2r65Z6m+t2fmWt1GpVVWV/LAYexNPD1KssS5MzxdBfVufse0aF+wPoPhDwta&#10;2tta6OdU00/u9VinZblJe5DEDHIrBh/Zh13wv+0OnhG18SarNc67p91qv2hdRAmGyUBsueMZYfn0&#10;rjp+19pJvzOp0f3Ca62LS/sgag/jKHXdQvvEMd5ZNuhC3McgYZG5couCD1ORXMaj+yRZ/EoazBfe&#10;Hbhj4c1aW2URSGIjIDEEgjHXIxWVKvWjGRpiMM5OLuf/1uovf2cYPAuj3WuadZai1zb6VPH8581t&#10;uzne/cYAyTzxS+Hf2ctPvPCmjeNv7Hv7W5vbJZ57jzT5U6uo42jgg9a+YjXq+xb8zp+rzjUijB1T&#10;4HaP4P1Cy1bQLi/spdW122t5445QIN7lgJFXjaw/Wnat+zZoPiLxFJd6rcXk+oTfup5vMSAygZ5c&#10;jqfc5pzxU1RTM6uEm6zt1Rjv+z9Bp/jKT4dyXty0M9kLqM7gWUByv3hkHnHSrlj+zeugW0ZguL+O&#10;JWJYQRBcEk/MC2euKVbF1FCKXYyhhaj5kUD8G5fFPh+4SS7naexu7i2t5yvzBw27LAdRz0qHU/gH&#10;qWk+FJNXu79Wa1tTOy+URu2gk4474q5ZjNVVFjo4Woqb0P/X+VdXUt+z34KLHaUiYD34OP0FTeBp&#10;XHxJtFIYr5gU9vzrKtrWMoRtQcip4hMg8W3gkGNszchs8fWn2rFPhldSopIWVT9TzWNFXuOTahEo&#10;tIzOmDgE/rV/XsnTbFsnlenbP9amCaRVd3mjR0oxtZWnzgEv37CuY8SDZ4tuUY8bzjjBx7111fgi&#10;c+G0rM//0PmLTi3/AAypfOC2PtKLucjHPvXL2gf7XhD0OSfSueb97Q5oNqUj6j8Dk/8ACC6bG5+Y&#10;26Hke3rW34iglitLAQgFWuU3fNggZ9K6qavUuiJSSpnTpbRM26MAL2ry79ofQIPENj/ZVzM/lTNF&#10;vIHPXt+n5VWIVoNkc3NFI5/w94J0jwn4We10e3ECOPmJO4sfetJWa4dVzyFHGc15jb9mzunG1SPo&#10;f//R4rT41PiVYOrCEncRxjHSpLu03aQ6iTblSc5xXnVF+7Q6bSmyt4ctXX7KEm3bZDljzkVsa1HI&#10;bJduM5HUgd6tv3kRTT5JBMoEpUDC1SSISavcK2cCMFcfWpT95odRJwiUdast+hSKV42HOBUOq6K9&#10;7o1pFAdjG3G0k9qEr0mPEX50kf/S8t8P6NHafFGKeSXbmF4yAMjp14qWKJJUYSkeUpbaM54ya5qf&#10;u0OY5Zq9awyVing5XMOY2u8EKMhTg4/lUbX+y6is7mXfCWBUE52N7e1byekUzCOjbJLpLWfxPqaT&#10;WwkPmAq4+gqn4bnT+x/EiqQFit9pJbGec8flj8a5HG1Rs61N+xV+pyWp37yagYxGzIR908Ee1beo&#10;XUlvBZhQ3myQIyo2QOnNKkv3LZdeP7yNz//T8i8ITGbxtbCRNko3H1A4/l1rl/GNrePo0vlOGVZW&#10;8x2bJA7d643K8EjPRVWvIktXaP8AZX05ERhG95Iy89cZ6jt1rN8L2NxqXiKXfuWKLDs2e3+cVlil&#10;yvXsVhFeDXmdRYWhPiUQLCTnADEdvetK90nUIYDaNMpUndnO0D256GvKnVvJJHo001qzM0u8gj1S&#10;a0hjZXUkksQQ30q7HLvs2GSkmSOvWrmtbFJ6H//U8Pgnu7bV3t7hfNDsQcngA+lZmtXhtdee0iMi&#10;jdnaw5FeFFanXzcqucprTrfX00ayOCM4CjNbXhe0aHRI94yjJuPHf611P3aViG+aZq+Cne48RXVu&#10;qgBG/iGK7a0utLtbfdcXGxgDkg1wYrSdjeiubc9A+GY8N6kypJqUVuj/AH3ZCx29SQB1xiqnx183&#10;XtBtdQ0e7nv9NkkET3GwiMsM4Az3xXAqijN3O1xvCyP/1fG7C2kXW5LN1fBHcYA+hqS+xbpGUcBE&#10;OCD2NfIt3mvM9aC0Ya1qk6SWUto6MAcyE9uOMV0nhDWLmG885buK3uGC438p94cH2rZ0+WKEpts9&#10;wsfGyaORf6csQkZ8p56CSNmP90eleq+D/GuieOvh+LPUoYo5LiNor23iyvylcMV/AniuPEUE9Tto&#10;VGlY+Mvip4KvvhX8f9Q8KJ++037Qz2cxQjzIS3yEeuBwa5bx416nxmRVeNraN0dSB82CoByK97BX&#10;lhfQ+fxsXHEn/9bzHw7JFLpOoLJK3lm1IZccdR1rkPEUN3BJcXETFJEfajRn76djXHNWhEKXxSsd&#10;dqt2n/CJ6OhmD5sULc9Tzms7wPcxyfHD7Eswjk+xXLqO2BGec+1KpF+2uZqX+z2Ob0mWfSrTzrqV&#10;J5g64liBIfjqfetfxukt98K9H+znyprj7RgbsMp+TI/lTh9o2mvgM74N/aLTx7bSy3S77S/iLEtz&#10;kcfyxW34otLzVdZt4I5HXz9RuCJCvy7CxbJI9jmtYxcqLS7nJOry4m5//9fxPRbSTVvC6m1tZ0gT&#10;VVPzMBvRR9/8a6DW4WbTlhVMhJAQBzjBFCXJy+ZwSXNzGB8e9cOma7LbWrb5L5sCQnlAQOn5itfx&#10;lrWn6X8C9O8O6Jcxu9vYJEXjfO12UE5Pr1rhrW5/mehhZXil2RyXwI0E6h8epr+YGQaevBZc7nJ5&#10;P1r3qRfPdBtAFuuD796xrxuzaF7mF8QfihZ+A/AUpkMXnzxMttFnLs54BAHPFeFDxLdz6wL28uTd&#10;XDOZCWlIGT1B4rXDwaiRWfRH/9DwE67FeW88bXH2OU5EcQyVAA4wfen+Gpp9a8DXsUMckj2zMcHB&#10;6cn6dq43vcadk0RWVp4gfSBeR2swVJWXDISdvPzAelZGreK5YdftZ1Mm5ivmK0OxWIPHykn2ok+Z&#10;CT6nutz4I8HeI9cl8QyeEINEfT2U+dZAKskm0FW2HrnI496j0SM61Zw6vqljc2mt2jSWl5hQvnJu&#10;K5YdwcAg1wrVnSopK5y37Q/gS1vPghPqUYWKfRWE8T7QDs6EH2rxPUL7folrM0r3EiLtMRP3B7Gu&#10;2itLGVb4rn//0fjwXrvBsWPKkfIfSnJK8RO37wHrWGhKeupKLiUgpsHzfN1pJkDoAysNpqOt0Dvc&#10;mtbz7LrQLOTuTBB6Y9a0pJ1u9HaQkAqMqDxnBqZx6mlP4bBeSzalpcQDoIkQCVdv3yOBXc/s8aVp&#10;9z8SptUmYq9gpEUbJxJuGDz9M1y4qTVBmlPWSP/S7a2uH8SfBxfFMtrI83hyNLLUymGlktf+WMu3&#10;vgAoT7Csu70yN9IF1ar5yy4KDHO09DXiUZ81M7qsbM0LPQ73xFr9vZeILtLD7VbCHePmBQDjIGOT&#10;65rzD9rPwvrfhXWPDGnyzQ3bRwTLZXaAtubcMDj6frRe+hOvLc4TxNr2hap+z+Hu7tbUuwjZ2wso&#10;PAZR9CORXIeGfE9xovhzUtMsQ+p2LksW2gmNsjBTPTOO3apoU3Gm0zSUk2rdjTuzoWr+Bo7PUwRH&#10;cSGRiG+ZsEkA46HIpW8UaTosEVpYRl4Cq+W6SAmE9icda6It6djCTTdkf//T4zwZ8fjp+sWmlzJb&#10;xmGDasrswZ3xyev+c100fiTV9U8FWWpaFp0nlo8l1dTOjbELnYULemcGvHqVYwWh1xbnp2PszwLd&#10;JpvwZsdUNta7jFEWFohESjKqcZ6jrz61meK9auLL4uz6HbpakNHJJEfNVV4GCMdcn0FctGor2fU6&#10;5R91Hkfj3w1o3jb4o3g8NWL6F4y8KXcM11YGMRWl8EwyyKSdqvhcEetUfih498P+Hvix8Q73xDLq&#10;Laj4w0rTG0k/ZmVYY2RvMt2OMKfMAYHODXZQqJvk7HFXpODc+jOp+C3iDX9V+L3jy4Z54G8Q2NuF&#10;uZruN7SzOXwjSbjnCSH5RzkYre+DMnw++HXx4+IXhbwjqdqmiWNvpfzrIuHkWJg+31JNXOtHma7E&#10;UaEpRi33P//U+oPjn8RPCd/+wp4xjtdQHnXGmtDtETnBYgctjH613GkeJdD1fSbGOxvopjLbRMmz&#10;kcoDzXlKvFxPRnQcahgeEI9/7b/xNK3CPnTNDDhFJwQtxx/n1q98bbNz+xN8QkjBVm8KakNxH/Tu&#10;9aXMkrcxp+F4X/4VfoYErKRpdtnA/wCmS1ykSgf8FR7mLzi4b4bQ/Mcc4v5PT60RkS4+4jY+ME9t&#10;b/sk+Ng93tEvhvUUXKnAJt5Mc49aTwfqEMPwK8HQMf38uj6eAucZzDH3odRKI2rTR//Vg+K+nWGu&#10;ftu/EeycNKsXiy8LiVcoD5hPX2NcbFFd3lvrF1qmn/2NcPqCJHcW7ALcAHC5I6Z6fhXyuJd5tHs2&#10;0RpNqV9YT6RcvpxubaW7MVxLE/MPynlgeo7Ypzw2VroY0W3a0jlnnZxDI2x3BySVHesJa6FK6Ktl&#10;pun2mjxQqrNJp8rLFL5pJA56Z5I7VreebqxMRUfd3BvWoqRVrjpPXUx9V1iTSNCu1uLhWjaL91nI&#10;Kt6n1H+Fed29xBca5I0DtvmHzygY2DPJ+vNd2Ah9owx001Y//9bwXXxoGn6o8lpqd9HfNtMQCqRk&#10;d2OaoeFtRtrm+vLi7MizSEfPk5cA8/nx+VeStYtm7V2dFZ3C6gTqUUFzbRQnapZuuD1P5VveAYlv&#10;oNct7uYb/N3QRkZSSNlO4e3cYrBzXKPkamjx/wAV6Dqfw9+JV3DpGqy22kTTCWylTIMWedje46e9&#10;Xb3xr4p8T6XDpS+IYbpc5ih8vczHnHzYrrjjaUYJMc6T5hfDXhDxlrfjyCPxXpy28UR2pvnR8ntw&#10;pJxg56V7d8HNMvtc16bRbW4uLO0tSBJKXaKMuOgLDn9K4sfiIVPhHhoS5z//19gW/ho6nqvhqGed&#10;/EmlyZmaSRn8+LaG+VmPzdc4NP06Pwvr2nHSLye3s9RtiTAfMwzA8EAA/wCea+UUXKx7bikjD8Te&#10;ENb8BaVc6vf6zIdNkZXiudPi3zRNnO3BOG47H3ruNWnv7z4D6XdeEvN1pZbuCQo8QgmtgW2sxU9M&#10;ZycVVS2jIjo2i5onguz1T4raVN448Jm9v9L1UQ3E0Fw4T7OJdyMF6HAxn6mvZHnhf/gqbI8KM3nf&#10;DZcED+EX7kfhzXoYFx1SOHGpv3jtGxkHZyD1PFcn8LlP/CyPijGVQ48YMcY6Zt4q7U9CKvT1P//Q&#10;+2prZX0u5URxtutpQvpko1cl+z7bI/7DPggsg3f2So6Yzh3HP6Vx9DomveiQftHWhh/Ye8VtsU4S&#10;0xjk/wDH3BXb6nbIuqSMEBO/ovNU/hB/xEcN8T7aNfj98ImMS5/4SadSMYJzav8A4V20kMaOQVC+&#10;xFS1ohR0qs421jiP/BRjV4lcjd4CsjwOmLyTiuwNn+5IaZifWgUW/aSP/9H6r+FGmKfGHxQYqVP/&#10;AAnd0eO+YIDn9a2PHmnK/wAAPFaEkj+xLzggf88mrkcfeN6O0jP8FarZx/Cj4faJHaS3N7qug28u&#10;yIgCCBIV3SuScBclR7k8V85fti2tr4L/AOCh3hXVbaW6u2i0Bb5vtE/mFjHPvIBz8o+XpWmHh++s&#10;c9f3sJJH0heeOY73Ury60zQ57u1tbOK+v5TMsfkCWMSiMAj5nCtkjjisG/uLW8/4KD+BLq0aOeC9&#10;8DaxKjoMhlM0DKfyNYypJNmlOblh16HdxyeVgbYIjnudtcr8Lmx8SPinEDBtXxgzEB/W2i7VnGlF&#10;qx0VKj5V6n//0vsrxVHIfgv4kUAbf7FvMc/9MXrK+Dcssv7GvgR5UJL+G7LOTnnywM/pXnfV48tr&#10;HZKs1OJi/tE7f+Fd+DZ/s8YZPiFoWGbHQzkH8Mdq72+tbE63KH0u0Y+Y3Jt0J6nviplg4uNrB7dq&#10;r8jhb/T9OP8AwUx0SB9JtikngO8fZ5A27hdLg46Z5rsoNA0b+01nGg2e5iASsQ5x/wDrpPAxfQcK&#10;tqjOL+EPhnRJfEHxGln8NpK1v43vYYiVBCJsj4GOn3q0/iP4P8Of8M7eLyPDcYMfh6/ZDtYFWEEh&#10;GPxApSy2Mp3tsOniNWj/0/lbVijfs4+DWB2kRthc5wOce/aneBXZviPaBZcgsOOnNZVf4xjGV6LS&#10;I/E5Da9ejdkrOw4HFQ2h3fDG8AXcolGQTjkVnh7OTKqS/dozw5aAAZ69Qa1fEKyLoOmSnOWUktn6&#10;Y/rShs2E2+dGhpg83R7Qzcru4wcVzPivenjS5Uphkcgqa3rfAmYUP4zP/9T5f0w7v2TdQDMyj7ZH&#10;xnHA74/E1zdiR/aKxrj5mGCfWsJLUypxT5j6l8DnyvCelK4xmzQ4x04rofERzpmnuCT/AKXGM9jl&#10;uhNddF2Zz1V7p0kYK24wB7cV5p8afNudcEa9RJAcL9ev8qvEL3GZ6q1irqNuYPBRfnzPLznHtVK3&#10;eRtSUgEBY15x1ry0vcZ3N3rI/9Xj9Nw/jMwZ+byWbIOeMVNdeW1jJFntj0xXFJLkRNJXqSKOhgQ6&#10;dAFmyolbnPbPFbOpxtPpsY3ZbzF/mKHpNIST5GiS5WL7ZJhuAeGqrAqnXpzlQDGM565zSjC82VLS&#10;mkRaxbr/AGRISxUbTyOtU7k7LW2VSMm2U1C+BlVZ/vFc/9bziOR7TXoLkZR1JxiollPksNoPmZBr&#10;nglLD28zlqr97zDprNovhYFV1Dm+6seoIx/WsDVPMGt26D5iZkxkf7QzWj0nFPrYxl8EvI27iaIe&#10;J9VtjIq/vcH5uF4B4/OsPw5eQW/hbxheKdzw2rFlUjnDL/Sst5s3b/dRuctqESvqS36tI8cuAAhz&#10;g++K6K+iki1GzmB3YgUBT/DSpq1JmtVt1Yn/1/JfB8KzePopflDbH6ngfKa4vxUs8UTQwyFi8nJY&#10;cBa5OS0EzFTTqssX8i2X7MnhwxyKUe/lAGzHO39a0PAUDXNvcySqilmAGOMgCubNLxjfyNsvg3N+&#10;p0xSN7pf3RQqeGzjmpNXMdz4bMcinODj/wCvXz/O1JHsOC5bHGh7jTriRLd1WWXg8Zyuat6elw7N&#10;M4fJIGdpwa9TRrmOPVaH/9DxPVhFDGlxLcgIoySTiqGsQw6lox1uCZD5eFkJIHtXg023ozrntY5q&#10;11Wy0zX7u9MIll8l0QEAjJ4qfR9bUWwtrDKPOuwhx0J9q7pR9wyc0md5oeiw6foWZIgsm3qB+tLq&#10;/hjUGvLbUtPfIkVcqx+X8a82pKMp3OiMJKN0en/Beylv/F9rpmoWqfZZkkiMiOPvFenrX0Xovwu8&#10;MXvwbvfhprWnQrpszq1u6r81u+3AcH2rysXHqelhFzKzP//R4b4y+DNY+EfxdvPC+uxZlhy0FwB8&#10;s8XZh+Febav4gm1KeMacTIHHzKARjn0r5PBxVSKl2PVxTcJuKNPw7qNhdeEJ49RZfMgYq5JwUH0r&#10;QWLT5vtGuaR4ha5ii2sIyNquOAR9a6+V81mY83uqx6z4H1a18bfDa78I2jWkF5axedYlXwRKOccn&#10;v0q/4P8AiD4n0vTks7/QhDe2isSYyQwYHue461y1Iu51Rqcupm/tj6lYaho3w41afTXubi6jn2Sh&#10;jG0eCpwcderV4t8S77RrD4mXct9ot95smwmWO8KCTgZwK9XK9MO0+55mZaYleaP/0vH/AAFfWsnh&#10;7xI8NjqMBg0/5Y5LgSMWLDgHHpWTPqMkUA2afqpkKfxSRkE/l79K4qrsomdDSUjX8U65Bo2maLHe&#10;W905u9PBj2hcbgTkVT+GWr2N/wDtEQwnTJI2FtdMzvEDvURMcZz64rVxvUsQ01QbOYtvFOnf2e9y&#10;umuDuCsNhHzDgV0fi69024+B/h2+vtOuZkZp3hNs5RwQRnJ9KUUtTWbfuFD4e6n4au/iEg0y2uoW&#10;vLlcedIG+foRnHPStTUvE+iWU6SPqbRi2uZAyrMr9cggjr61UanLC3mROip1Gup//9PyXw/qWm2/&#10;w/1C+XUklt47pVjcYIGc4X607/hK9DllgtYrme3lmcAExh9zE9OvSliK0VGMThhRneT7GH8b3L/t&#10;HWN0zRS2lvdWkUikYywIJGP89Kb8WbVLG6uJbaRYcTJIyrhV29MV5+ItzpHbhdKd2XPgNfxWZvtS&#10;UAyPcPHkHHCqP/iq9J1fxFAmiLcRyP5ewO2DjJ7A1NRq9jppNNNnh3xZm1G78c2+t3LvNHdFjFzx&#10;HjgiuaF00l6bgjIjx8ueSa3pPQycrysf/9T5p0PxnbzLa2usWMNysEw+fYNyx9MH1FaB1OzjtLq3&#10;0lJVjuT5gNupACliuDjvnj8RXE1bQ05eqHXOuyah4In83SppodNTE6XCHfGM8I6nn8R6VcsPhR4h&#10;1RNK1J7ZBBc7W+wplnROvGf5VlVqKCGqdz2fw4trJ4LstCvNfkuNWtVMlxYXC7JYyDtGQRnAAXHa&#10;meJLSKHTJdU+1zQX+0+W0Z5VmYYB9R35rlhdm0koxOX8f6bayeALuHUvEl7fJeQNG6MQq8jjgCvD&#10;4vDEd5pMotk2TxMRsPAwK7qbaiczvzH/1fj2IpFDJHJAX5IyD90jilYgTAqM9ua52iVrJMR1nUbw&#10;yg7gpX+Id+lXZLgGyKSQ4kIB3noR6CgcnqQkKRCxbOODntU5mijttjONitgkVm7stJpliNitntgi&#10;aRXO1SB1rW8J+MPE/hpwNBu5LYbwXTaDuwenI/CsKqUlysummmmf/9Y+D/xgsoWtdVuIUe2u7byd&#10;S015ghuoG+8APUEZHoa7nVPDmmeEoLG+8NahNqnhrWA8ulSb9zQf3onHZlPUfiOteBSi4ysenNqU&#10;bo1NE8WWcXh6ysNV0x7m4024E1jcDn5GI3RupHzL1/OuZ/aM+G9zffDv/hNPC1tcSadptz5k1pNG&#10;0ckEUn8SgjlQe4rR+7MyXvRaPk3xz4U1Ged9RgBa2Vnl2s+AGY5PHrxUPw48WJoy6rZXkaG1voBt&#10;YpuMToSQR6Z6VvJKVOyM6UuWV2VLzVba9+H0JtLOS31CG4ZJWQErKhzhiueCD6V1Hw48CzWXxBjf&#10;xZJai2fH2mBs7gp6VFV+ypNFQp89RWP/16/gv4W/CHTxPrrRQ6hvUxLC7Ft2c9Aec/4V1/wsvLDx&#10;R4FfSNQa3t/DK2kxu7aMDKsH2jjruCr07Zr5NTk5ansqhGG3U9Wfx9B/wqOLTfBFysK3a2cFtCTv&#10;jt4Y3DOen3iFPHrWlr9vbeLfiXH4kVmtp4WcebHKUXG75WIHGe5P1ou4yVi1BONjn/GOpyaTeXLG&#10;JNRubu4BvblD+98xehz3BBNcP44uLzVPhp4nH9n3FxFBolhifzVZoQk0gGc9s4x3rqwzfPczxEV7&#10;No7bwd4h8HaQbfSrLTLF7jUrcSPb3832cOY1G5kbIAIbPXio9F0rwhpH7UHjzTLfVLi20m5tLKWR&#10;rdxMUJRiTuAPQ8ZFaSg/eMmrRikf/9D1j4tJb6R8DddOheMLmbSHtDGscyArdOSMAnqCMce1Xm+O&#10;E2h6BpNjbW0Ntey2KtmNTtGOAc+4B/I18xUqexo3PVq1Xz69ij4B+Kusa3+1z4n1yG6a3utTs7W3&#10;V45Ts8tEY7mHcgZrrfi38QLyH9mrxj4duNRa/M/he7j88SZWVmiK544zVxxjTjfqjCnJTUmzsfBP&#10;j/QJPh/oOny6ubW+/s+1j+zsxcSYiQZQ4wRmqcUzn/gp6fKGZF+HRB3Yyf8AT88YPoa6addOTSBr&#10;3Eanxhv5x+x/48iZPMY+HbwBFHJzEwGK5/Sdb1Bv2d/BuoWl2scFxpWnRbxFjf8Au0BRST144p1p&#10;3p6DmvfR/9HE+MM63X/BRD4kWFpJJEJvEVxIsJG0792GB59s/iKz5LQJbKrb0YtnaWO0H3FfJ1Iv&#10;2p7MZCCKePR2SBhHtfL+X0LdzVe+uYn0yHU7kiW7scrG2z51HfBqZblNpqwtuDeaSbiSXzBndGFb&#10;DDNSi5GnaU0lw7cJnnk1KhzaEp9TldY1pdRnMd5bB2k5VE7DnqPpXLQXUdt43kuomiNtcMBls7cj&#10;jIr1KNJJcqPPxM5Skf/S8U0/TNG8hxe2UMuWJ86Ydz2FUNU8PaZf65btpuoLCsMmQYMAZ9K8iF02&#10;ma3aR6L4G8Jf21oslo+qJb20cTF3kjDIzAcBvqa7Lwl8QfFHhe8m0jVPh74buLWJABOkMcoIAODz&#10;64rlmk00dcFZqTNXTf2hfCQuFstR8CaNDKept9LgcL65DDn8K0Lb9pHQYbqG0sfBelKxl2hzocK5&#10;XpwQvH/6653h05anQqsSh4z+JfilZv7Z0d/CpsmcBba40iMOzdWAIX26VgX3xj8SeJr/AH3ckFgY&#10;EUY0+xSPzNvYnsMUuSyFdc10f//T0rbxP8JPGHiZNf1q5utI14WSWznf5ayMowpJ6E4wOfStS40D&#10;4eajoUCWniLzJo3JlWVVL47YYc47/jXy6Vkey9dy3baBperfDi48OweIVZQehbc2OcEZ4NO8L6rd&#10;eEPDMXgkPqNxM0vGoyRrtG4/KDjoOlDjzIVrano+laaunX1p4luyX+3xrBdSRMcFwM8j86j174nj&#10;4f8A7ZkPiu7023u7eDwXHpSxvqUNrJPm6Z96+YQDjAFbZW717PYxzGNqF0WNR/bO0nTJ4lufh26e&#10;YodfO8RWqhxycggkY9+lc34I/aosdB1zxT4lbRdDnPirWvti2beJbZXtsRJGNxzgg7RXtqNHl+I8&#10;uWLcmlY//9T3PUP21Bp9rcE+AtAd1QgFPFluy8jHPqOawPBP7Vlh8NfgL4e8IvbeCdQOn2vlNIni&#10;qFGUlmbaV9sjvXO3SS3CriGpIy/iP+17a/EL4XXvgX7H4MsIdXmhjlvD4iWTyESWOQtjv9yuk1n9&#10;uK0tPE08FnefDi9iQhRM3iNkMvYnaFJFat4fk3Mp4mbnc5XxB+2Npni/4x+FrzUNW8A6RB4W1CS/&#10;ilGryTrNIY2QKcLkDDVrXf7eiQy5j1j4XurrkY1G4YE9P7vB68VM54dJaijXm5uRg237bFovx41P&#10;4kX/AIh8BwXSaHDpVvZpNO8bxibzCxJUHIZu9aMv/BQhhAWg1f4byO3SPNyW/LFRKrQSRVOvPmbX&#10;U//V6rwn+3BYeGk1zUx4x8IS6h4m1eTUbqz+xXTJbvtWPCtjkYQdTVfxd/wUH1jVvh/qWjW2seFE&#10;i1C3kt3mGmzxsI3XaSMn0J61j7ajcypVanLLzM2x/bX1vwrd2l3oWs6HdQw6RbabA11pbsBBEMgD&#10;kHk/nxXD+OPj3/wuv9pPTfF/jbW9NjXTbD7M6WWnvtSLcTnZ1b5jyK2p4mhzabmFWdRUXFdT0PRf&#10;25b3SdM1GPS/FGm3EGo30ssxk8MTuSxAQgewVQuPas3wr+1lI3xBsNbfxAzX/h7RptN0mG18Nyy7&#10;4JHDOGXv9wflWbxFDVlxnONFROjn/bU+IcNiZbLUZHmKFo428Ey7s54qj4P/AGtfGenaNq95outa&#10;rd61rWrPc6mq+CZbiNH2qoHH3CAoGDWTxFHojarKpZM//9bo/Ff7W/xnuPBl/aTXutixuYXhu5W8&#10;CS24SFhhvmbgcE1Lo37VfjjQvhxpui+DpvHT6Jp9lFDZv/whJmBUDaMP3HHHsK53iqSjsZSdVyTM&#10;nxh+0t8TNc1rSYvGsnjNdBs9Vt7y2DeEDbPJcocx7SRzhuQO+K3rr9qP49zXLfZbP4iKGkHl/wDF&#10;BnLZ6HG2h4ymo7A/aKoYth+0B8Wbv46S6tqul/Eu48YJpbW2kJa+F1SRbcybnPlFcsMgc4rW1L4+&#10;ftXjSitp4d+L6XEgKxhvByqAe+fkyKf16mlexVqjk2jjfCXxF/ac1Z9dTwLoPxTuDJqLNrH2DT2y&#10;LogbvMwOGwBVnV/Ef7X+kfDTUk1Twj8YI9LFvKb37RBJ5RjKneWJ5xtJz2q/7RhfYyjCq5aH/9f5&#10;U1i2Rf2aPB1yikExlHyOhGT/AFpnw+l2/Fmwy+0b+MLkZx6VnUg/ao5oP93L1I/Ek6jxVqMQOVE7&#10;bMDHGaSy/wCSXX5UnZuXfgfdOeDWVJcs2aVPgRkROn2VSCzdMYNbPiJ5X0LS5mDBTGcfXgdP89aq&#10;C9xjm7TRqaGT/YdnKD8yt1B64rA8fajJffEq5lmKEq2MKuPxrSr8CRhQf+0H/9D5b0iRZf2TdTDu&#10;CTcoG2ghsjn8q5uxDi/XygwYN8uMCsKq1XoY0tps+rvCFuU8D6ZJIhBFqnOfUZNbOrvH/YdhE4zu&#10;vE25HfOB/Ouim/eMZr91c6pBi1Vd3bvXm/xZyutxKDyJIh1xnLf/AKqvEt+zZnfVXDV7VP8AhCHZ&#10;2J2x8Y9cVlJF/pAa3POwA8+1ef8ADBnatKqP/9HkNBhK+JHDMAojdvyFLehSkjoTjrXBVfuoKWlS&#10;RBpaRDTbeTBKvI+CfXNbF8jNpkaxyfMWXr356U5fGiVrBoluQram69CT1bqaoRKy+KLhdvSMHPtm&#10;nF2kwk/cQ/VB/wASKTozBTxWfI5luoNoyfIAH4cc5rNXsxVr86P/0vOLgP8A20BK3Geg7VDcb4Zt&#10;0PzbMkZFclN8kUYTi3NgshvvA8Ql3JILlmPPBUDGP1rG1CQyeILWFFzmYDdnmta9X4WuhnCm3CRo&#10;6tGG1u9mCL8sv3eueAOax/BLrqPgbxkX03EghKOo4Ei7hz7/AE9aindtst2dNHE6lDqOmalLGLyS&#10;KBsOquchPXiuo8W6xZ6JcWUUl4g22itjOSeOTRTv7NlTf72J/9PxH4Ya5aaz8XY44GkB+zyMVZTt&#10;4U84ri9Y8XC7+0W66eyKzkJJIcg+vFYvSmkzmhb2rR1NhpDXv7M3h0yKoKXsrpzkZK//AF/5eldd&#10;4X8OWljo4BTe7DJIGAK8zOamlkd2WJuTRpS2dv8AZvlj4xzx3qldaeLaDzeWib73evAeh7MVrqcx&#10;fW8Ca4WjdBC3Q45HPQ1IupCCAwK4MYbpnHFenRalTOGorTP/1PCdbgee3jkjcFemAcg/hV3TNIhv&#10;9JfT7qEYkVcBhwfrXgRnyq7O107mXJ4HdvEc0UNgiygFRtPb2pPD/h2fT9R8+4ttiQfcLAZJB611&#10;PERlCyOb2MlK51lnqlzLIgntw6OTmQf1FbuqrLfeAW/scxiSMggk9cYyK86slGR2U23E3/haJdO1&#10;i01a9uY4L2CRZI0A+8c/MBj1GRX1fpzPrEceqaawaCa3DhCMYavPzBuzselg3Y//1ez/AG+fCst9&#10;8D/D/wAQFtC91pUv2SdgOdjfdBP1z+dfIM2qhNYmgljEEwQkMO9fIZPeUGmexmTUJ8waNMseitHO&#10;25Lm5VnA4z0AFdDJHYW/gSbRYWWykuD/AA43ZJ4I969Oonc4YtlzwtczaMLq0WWRbpJF8qfdywA4&#10;P1r1Hw74wj1/4a+fezh9XsZPJmxgbyeh/lWVRaXN6MuZakf7SFpB/wAKd+Gt5qKv505u4fL5IVt8&#10;ZUn8DivKvid5dxrF+JIh59oqGHf03bRk57967Mvb+rv1OLHrmxMfQ//W8u+H/wBnXwxrRmmDFtOM&#10;kkhHA5XBrHvZpBoMhlwZIhl9mRk9iP0rlq/CjODUXNM0vFVstz4K0cyJucwgKzHOGxnj0rP+DMF7&#10;D+0XDaa1DHvInMbqxBK7CcmtU0qyuZ837hpmDpGnGw1Z9JuAkkQ2eXIP4uO/610/jLzj8INLgtdo&#10;eF5vIAGdpyp6e9YavmNJT1icz8LYDd+N4tQkhCTx6mr4xt2ttwai8R+GrN/EmozfYzCPtcm5VPDH&#10;cefxoqP91ddzSnZ17n//1/C/Dum6NN8BpLS2T5W1dFlVeAGC4OQPr1rdg8I6TpsCOtoJHQgjcOQc&#10;g9a4autSHoKgtKhF8cfCf2nXLm+0mzeS6S7iupgrEk4VSTWP4rnGv+ApituyzyWbeYCeS6gnjPrg&#10;VnXs6lzSjFOnYz/gleB9Hvo1G5o5yQpONuV9PwrsNfnlvPC32S4J2ylfk29fxrKq7SbKo3SaOc1/&#10;Rr66+CEsa6fMF0u62/aJ0GAfT15FcTpGjJq+vrAm6287OwgHGfY96unPli2Nxd9D/9D5gi+GniOC&#10;OWVJLaVFbClWO45zziuq8OaT4j0rwnp+m2mgWs00cVzDcXEkWDKkhDcj1UqCD2xXkzxCkdSpW1Z0&#10;Fv4Fgv8AVv7c8Vah/aOpXSxrJ5Ywi7Dxu9fxrtdENrJ41tr3fJDNa4iTymKjHXB9RWE25O7NFFJ+&#10;pseK57XU9TW9RwL+GIBL0L82e6k9SPauX1/W7m41GO1mha1uVgVpMfdk5PI/z3rShs0Z1lY47X5L&#10;zU9QS3kmKRW7FhjuxGOfXr0rjtJD6d4wvYrWQl0bcMduvUH6V1wlZM5bvc//0fly40GOTWQ32Y28&#10;UspMhHO0HnOKy9StLK2v2eNpGSJtjEjGPeuTmTYm1a4scB+0D92r7hhd3I54p97oeqW9tFJOrMn8&#10;JB3Y/Kh1EnYSTbZB9klE2EfchOeewq0kIfTzErcqfSk5WRV5c51HgS1sV8cWMd9doECkqcDG8cgE&#10;H6V1/iX4ZJrniO4vtMubezMttxtXG+TqM/WuHEOSnc6aK5lY/9L51vvC+reGtUtfthltZZEEkaxz&#10;cIfVcdDXqvwm+MfjG506bQFlEzWI+0QpKwYM/wB3cVP8WOOK8WU7e8dcVJaHq+meIJvEfhKN/EOm&#10;LZTTbkjvLdfICOpGCCvQ/wCFdTffEPxvoulWOm2utXdzp80LJLFfoJ1kRhgrlhkqQQeKhVIuVzVJ&#10;nz/4xfSbe7uZGggcQTNGyFOAR6j6EV4/q+lacvxDubyzSSOxR1ZY1bG7PLD8DW7ldXRlLRlDUjCd&#10;da7sYXhtH+4pyCR3Fdta+JdEupNKjh8RakHgIjK3Um9UQ9snn8M4rPFQlOGhdCSjJn//0/I49an0&#10;3xRNcWviqea2ST5TDMFwD3Wug+Gnj4+B/D2rWXh69Hn6tLuLyRBy4ySd5/H9a+VdOZ7HtUmew/Cv&#10;xbDqfhCznh1K3F5YTFZY0fManqSPTJb9K63xN8QG+GXhY+IdU1wxmOMH7KJPnnDdFX+VZ02+fU3T&#10;XJcyvBvi/wAYar8GNY8Qx+GNR1OfWLlvtkQLSCBZHyfLRfRT1rH8VaBqs3hi+tG8M6woh0oxRzJD&#10;Iqyr5wKBh3wGP5ZrqpT965zOpemy8/gDV08W6Br8VjrmoSW9oLe2iiTykJ5BLEjPI6564rovhf4d&#10;vPBHx98UXEOk65pcM9nATGBuVZHDE4PAwPb1q/aOV0Yyi7RP/9T1j45eHH174INNYWd3c3FiDPce&#10;WzB3ZuhZehxXGtovikeKYrLWPC1zbWk/kulxJaSOI4gOVyM4zn9a+anCMqTTPTlrVRd0TSfEWn/H&#10;fWpbSwnsEjMMto9oC2yNVcj7w9M5zUL6jbeJfgX4wudRf7JdLZXPlC4VoImZQSShPBJ549azq0VK&#10;cbdCacFaR6TBqt74Y+Gui2Gp+F7i71f+zoJ0wwbdG0YHlrg4II24IwQcjtWHY3HiDW/2+tPm8N3F&#10;7omsXXhlglpcL5MygTEmNs9fWtKS5ajsZufuJEnxR1T4y+HPh/rejeMfDkt9pd0lwTqEeWCoyFQG&#10;IPGCfXtWN4Q+LPiq7+Cum2N8k8mj6NaQJbgLu8gxjCnjtnHJpSqSVLzuEub2iP/V8b+Knju41f8A&#10;as8YarNYzNc3Gu3cnmqxDFi3LA9+grHtfG/i+5eYfbLw72wPOAbp2zXgxjBpN7nY63Ki5a6547sX&#10;+2RTXTxSKzFFXEL46g+/41e/4WbK2mqbjQJ2f+IqeTn0qKkac56MinirSJJfila29lFJb6XckAYf&#10;MeP/ANVPm8f/APCR6e2kx6dPbTPEzq5K8KPp+NS6Si7pm/1hNWOdXUbuOeSd0aV1+UgNjjvn8M1n&#10;6DLban4hNvKG2wyZWL0OeCK6YJ2bMG1zan//1vBtc8UX8Gvf2bDabnZSTtTPy9uKj8ORyyaysr/I&#10;STuQr1NeM9Is3TvodSr3drbo5k2IQw2+tIt4YINjTRqzjAzXGr39Tqb5VYveG4ba51iCPVdSigMk&#10;gU3B5WP+uK6CDQNZ8O/ECB9QLxp5hMVwmHEiE/eRuh4rOpJqViqMLxuXHvPsd/c/Y9TsdbXzTNLB&#10;MxDbR1yM9RkZxmsiztLu8vnTS4IwNzN5QYZxycZJqXJ7GzjZXP/X5G5TUrW0RUtrZQX2szgAk/71&#10;XtFsvOuZortbe1ugylWE+GJGc4OeR04r5WnK6PWcXex0VlpcukXI12OdoVidQy7htPr371reIPiF&#10;ptr4LF+k86KGCFpX2qCTxg1dFNSs+pXMkjpPBXxXb/hEzZayZJobhlIVwC0bZ+8pHpwa7S1+GXwp&#10;+Mv7Q3hnxJ410G21WPR9IurWUSu0e1gyPG5KkE53OOtVCLjPQyqzU6TR3d5+zD+zNrmpRS3/AMIf&#10;D188MQiiaRXk2J6DJ4rhPhP+zD+z3e/HH4n6Xq/wa8OX1toniKODT1ubTzVt4mhSTYoYnjcSfxrr&#10;pwfLozlqYaCs0f/Q+rov2Uf2Yp5BbSfATwZtJb/mFpznNcp+zh8BPgbqv7Fvh7Wtb+CXgm81C7kv&#10;POuJtEglcgXUqqCzKTwqqOvavHVN2ep11KEeaJN+0n8GPgto/wCxF4k1bRPg14L0+9sPsksM9nod&#10;vA6/6TECdyIDjBOeehNd4nwV+CVsFW1+CPgaIlRyPDtqSMjudlDp2W4PDw50cf8AF34U/Ca2+LPw&#10;re0+GPhi2SbxT5FwkGjwRrKht5TtZVXDDcEOD6V6DB8NPhPZBja/DDwtAW4Ij0SBSfrhaqVJWWpm&#10;8OufQ4mDwf4Dtv8AgqPd2UHgzQlt5PAEc7wrpseC/wBtK7iNuM7cD8K78eFfBItsf8IjoIQHO3+z&#10;o8fltolTTSHCilNn/9H6o+DHhzw1Y/GH4sWsPh3So1tvGAEISyjGxWs7d8Djgbix+pNdN8T9D0C8&#10;/Zw8Wq+g6e7jQrxkLWqEhhC+COOteVyx5jqp0UrnK/C23s/Cvwq8G6xZaPZpbeKPCWn2v2lLdQqa&#10;gkOU8zA4Em4jJ7qM9a+dviZpmg6X/wAFPfgncaZYacPN0fSG1ZYok+e6+2gTCUAAbs8HNa0Yxc2Z&#10;VYJYds+qfB76jovgLxj4c060tjqGmazfm0t/LWNWS4czwk8Y2gS7fomK5nT9CtvC3/BQv4d6LCkQ&#10;Nv4A1CBpEjUb5Umt8scdSSzn8T61koxV0U6CdA9YWU7/AN5KeoxXn/wYL2/xi+LiBhx4wyMfwg2s&#10;LfzJ/OnGELFyp6I//9L7i8VTGb4V69bzElTplwuWGQw8pq5/4E6hIP2IPATvKVc+HrQNnuQgBP6V&#10;5locrOyVNXSOe/aivml+DnhWVHYi38faExJOOPtPP4YFeiXmpzJfyxpc7QJCv3sYwaT5LA6a9r8j&#10;htbuJT/wUq8Iyi+UB/B2pqfm6sJosfj/AIV28d3dCdPMvJMZ/vnBqvc0Q4017RnB/BJpV+JHxg8u&#10;55bx5KQA3QfZ4f0rpvH8V43wC8VA6gSG0K+GA5xnyH/lVcsbipwtJ+p//9P5Y15kH7J3gok84YfK&#10;OvDf/Wqr8N2Evxbs4m7vznqBx706i/eo5IP91P1Kni6VF+JeqIiv8lwwGe9W9Jfb8HdXbCnDLge3&#10;FYQilNstyvTiYEcgEQUcnp6VveJQieAtEcvljEd20nkYBzSjFyi/I0r6OJreHV2eGbWYMNu7I44+&#10;lcx41kST4iXrop5k55raovdRz0ElWaZ//9T5d0eMP+yBqZKHLXyDfvOeB16+hH5VzGkqJtXRWDOA&#10;Rhc9eayna6OeKaUj610CM/8ACudJYS4/0RMgdOlaGp3CounQlGbfdJ1HGMjv61ty/vLkrWlY6qL5&#10;YwFGeMc15/8AFaOOXxTH9pkIAeJQMkd8DpV1dabMJboNcEcPgshVXG3bjdyfxrEeQx32zceVGfyr&#10;zpawZ2t3qI//1eS0N2k8TSMFyohfr06UzUpQquvAUjqD1rz6q9xFUXech2ion/COWrhOsjD72Sea&#10;0tQICIUA/wBYuBj3qkm5Ix9olBjb2SNNbl2k4DcZGCKgt59+tTShufLAOemM0re+ymrwTI9blVNN&#10;Yp029M1jW5kN2sbMS4TIaiK91oKrtVSP/9bzm5AfVogrjdnk96hmkljvWQpkdK4W2ooxTbmyO+Fx&#10;beEFntbfcvnEEhuhNYiTtN4usgikuLhNy4xnnkGtaqu0KLtBmxqU5i8X6ra7wdkhC5GccD+uaw/h&#10;293eeF/HlvqN8Lf9xmF4VwVG7A6fU06Sd2RJe6jhdT0CWKUSS3zXIZ8MXft9K1vicu3xbZRxwmQp&#10;YRgvnPGOPwxSpzvBouS9+KZ//9f53+CLyr8bTM6NGgs5gGxwPlNZfh7xP4J0ldY0nWtGe/SUH7Hc&#10;dTFKpOMDsK5K3NKkjKFPlqts6rQNQk1T4d6UNhVCWcR4x1PT9K7rS/3drGEyq4GVPavHzeTskd+V&#10;xu2zQKqYwRjH86Zcx/8AEvCiJduOteTe6PTd0zm9b0q2uLOV/K5UFsAenNchdRo8rO7FQPQ134F3&#10;ujjxWmp//9D5/MV6qAWchdWOQFGcmum0MvpSbdQIln27iDxsHoa+cnJN2PQp6q7DTF+3+LZ7uGQw&#10;iNCV+bIJ7D9aptLcQakkN3eMd2dylutSrp2RLakrm14e0+F9NZlceWT8gx1HSrnmrZ2kmn2Mir83&#10;zHPIFRN88tTWNoq5b/tq6svHmjtYy7/s1wrzZPBX0r64+GXi7T7zwhYXg3WjTKRNEWyOemPY1yYm&#10;Gh14WWp//9H2z9oCNfEv7HvjnwtqUDNLZwrd20irw4TDjP6j8K/PjVpbPVNYS4tpt52lWONuDxiv&#10;k8k1kz2M4toX/D9hNMjrLCSsQBDZ4XnGas6nbSGWGVJWPluM4b3r06rtM85P3S3ba1/xWsc7jbGr&#10;AnnjIrpNU1dBrEx0/V7iztLlQ1wYVGScdvoayrxtojWnJqFzofikvinXvAXg7w/Y2+p6hNpIWZm8&#10;hpFOcDORxn8apeM/gZ8WvFXxOuk0bwlrL2tyiFX+ys3BUZwfr9a0p4hUqLj3OavTnOspI//S4nwp&#10;8G/iJoHh7XtLvfB2spKNNEUYkhI8whuw78CufufCHineEl8MamkvzfIbSQl1PbGPUV5LxiaXkSqE&#10;3KTZ6Bov7OvxK+I/hvTRpFlFaGGNS5v5/s2CPQGt7wL+xj8YdP8AiPb6xqUnhuZIEljZI9U/eMWR&#10;lGcqPWlWxz9qmtioYKUqdmeaxfsf/tE+DJ5IdZ+GmrahGhJWaxlW7VgDx0ORWpqvwA+NXiH4c2EW&#10;keANbgvFkY7ZbRhszjqD06VNHMPdncc8NLmikQ+Cv2Z/jhY68WvPhrqkcpvN9wREAAMYJxn9Kk1n&#10;9mX45Xl9efZvAd6oeQ+W7sFDDPBOTxQ8bzUrF+xkqt0f/9Pn/DP7KPxlufhW1lH4WW1kbUEnbz7q&#10;NAuOGPBrpH/Zm+Ldl5KT6fpR3Lhj/aSHHvjr+FeJ9cblE1pYeSjLzNDXv2WvirrniS9n0QaAxuVQ&#10;bZtQaIj5QDk7T6V5t8a/2aviV8FfBdl4z8Riym0i5m8ieS1cyJDMeQCxA4OMDiidaU56bFwpOEDz&#10;3w/d6Xa6751uqpLc48zAC5I7VvXU8Wo3EFqzRoxO+M5wAR2/GrqRYqbRlyeGtcv49YNtr0sLTz+Y&#10;9pIWKSDGMcdD15q5oGk3el6BBYS26S2sSlRlclep/OplfYqFubU//9Txe/13RNPkzayNvz91XJIp&#10;9p4r0GHRpLhZpmMb/wCqDkkE/XrXjQoX1OydVWNKLxdGtjFDDCwCvuLlhhs+1av/AAmlvY7VtYtx&#10;ZASSB1+vWn7HSxKqa2JtD1ePW3hgiu5ZLgfvZt42rkdfwqr47ursJDcxyLGY5AEAUk8n5vwwKKUX&#10;G4qklOJzGt6vJJqJTyn5G5nxgk1zGhWN1e+KLu+likVzIQTjr+ddHMrGGiR//9Xwe2NnFatb3VlO&#10;QSACoHB9DVO48P2cmnXkcdvg3XzNIw4XHFeYpJEyaaDQfDttcaDsaKKUmTKyKc59hW1Bp7w2sSNZ&#10;mQIwCHbuNQqqbua04pMzNQ8ELqGsPcRQzKW+VU28H8BV63+HFpd+G4rX+zLpbrHLJuU4+h/nVVK6&#10;sVa8rlUfDO+vvFkUGhpcPPE4H2Y28jbjnPVR7V6dYfCn4uTLEll4PvFTZzLIHUKOxO5Rj9awq1ot&#10;WHHmU7o//9blP+GSvjPrOufadX1LTWmfLwxySsdqZ4BKqeg9K9U+Ff7JXiW2tykup6Ms6R/6RDDv&#10;SV8/xKXQKRx65r5rEVZWsjvw0ZOV5HsOjfC7XdP+G3/CJw6Ik1pHlg8ksbjJBJ4OO/8AOrqfD3VI&#10;IdNN/Fpkv2CUEfaANoTH3VHPf3rOEpWudVkjwz4j/sbfFDxv8Vtd1bQvEPg23tb2+lmjhN8QUUn5&#10;coBxxjv+FcZdf8E5PjYf9Vf+HZnA4MOoIVwPYsP8/StliJpaHLUovnuQr/wTS+Ol1HHBca14cQFs&#10;qzXq4jyP7uc+lXNP/wCCWvxQldU1P4ieFrMBwSUkeRuPp/hQ8XVa0QvYux//19vR/wDglui6jE+s&#10;fGC1MaLki0tJCT7ZOP5123h//gnd8EdFjZtR8d+L7mfaQRBLFApP1ZWPbFfLz9rOOp6dKnpqb2mf&#10;skfAbw1YtbwWvi6WKUjzG/txkJOfvAooresP2afgzczln0m81FpgpR9Yu2utpB4AJxt/Cs4UWma7&#10;qx1+h+FrHwxYPpnhnS4dGUuGk8ndtZvXBPtXQW+h63ckyLrUBGMMDEc44967aFFNGFT3USnw7qC9&#10;dSJXOQNuAPwpsXhu6Z2N1fO47BUArdYfUj2qaP/Q+5j4cTbls4HHCLnHSkbQnKYa4ncZ9V/w968h&#10;4ZHa6yHv4ctpIiDcTh2OGwU+YfiKr3Hw/wDDl9pj2d9YQzwP9+KS2hZT+GzFH1VXJdexVv8A4X6D&#10;qNzDNPd3261ULBtMQESjoF+TgCoLz4V6DN45h8S3a6he6nbp5cV9JdKZo19AdvAqo4aKZKqJlq78&#10;A6RcaOdPvNY1n7JIpRoGvP3bgnoRjFUZ/gb4Dnt/IltNTMDLseKLVZoUdfQhGXIpPCxkN1Gf/9H6&#10;nvv2KP2ZdT1x9T1D4VQXN3K5eSaTVrzLMe5xLjvUy/sbfs1BNn/CotOAPOTeXJOe/O/NeN9S13Nn&#10;Z7lqD9lb4GWemJYaf8NtKgtlYMUd5pgcezPg/jVt/wBmX4CT2wjufg74QfDbh/xLEGD/ADop5ek7&#10;i91FG5/ZB/Zou5zJN8GfDoY9dkTIPyUgV55+07+y1+z/AOA/2CvGvjTwf8LtK0rWtG0xp7O6tzIr&#10;RsGXtuwc5P51awNupcGnI+CJ9V2aOzyLsE0gDDodvPNZVjJL/wAJzBNZSbWecKV7MCcU4RtzBNXP&#10;/9LwqQl/F0gkmAcrksDyB6D8qnuYbKOeOW2kIlhY7T0LjHcV4VS7Z1QsWPCHiC51zxbPa3FvJcw2&#10;SMzALnnspJ468/Sqmv6DenxKsup6pPDFav5hiWPaSvYE56VCShUsat88dDS8HeIdQ0a6n+zRW7W9&#10;0pD/AGiMSDHYjuPqDXS3fjSTUfCdtYzadYzJayF1md5AUJ6gYOMexBrlxErVOY3o6QsR3+oz6voN&#10;te3A09LjT5SnmW8flPMjD7rgHBA9cZ5qFtX02z1eC5vJDaRKwBdXxk/SpvzS0LhJdT//0+LTx3Jb&#10;XTCOysL6xkbcpki3Bhn69xWdrU1n4l8QST2UwsYUQLDbzPjLYycNjp6Zr5Oi7tnsVai6F7QLOa50&#10;eSyfWZEO1gEWbK7wMjOe3+NRT+IjLYz+HPEtk13YTYjdQdjpg5V0PqDW8XZmU5JwNbQdUSy1KG2E&#10;7tZI2Ip5X3SqvI+YDg44r3L9nH4hGw+L+m6bdBNSt7qKW3kkjbB29VYj6gVq17xineJ77/wnemac&#10;Cj27iLBZVRSSPXOBWL4OvtP0Dx/4r1q1uvM/4SzUEvngmhZChWNI8Ke/Cg1tGXKrGrjdH//U+14/&#10;FR+ymWGyjLqMqDMB+hFct8Ob+H4X/A3SfCF/omq3VvpaTtJfQKjqA0ryEsqnI++a8b2lj0uTm17F&#10;f9oHW9K8R/8ABObxnqmh3a3Fr/Z6vuyeCssbYI6g8V6HA00sEM8hRy8CFv8AvkE1fMnFEyX7xHDf&#10;GYyt4++FRQD5fG0RbD7eBBLXeGaE3BAnU8nALZJApyeiDltUfocOskY/4KfzXEMysF+HiKct0P24&#10;127XdsEkUunyLk+1KTRMYt1Gf//V+t/hQixfGr4sux4k8YJyec/6Db10Xjho3+AvilN3/MGvAw6f&#10;8sWryW/eO+lFq5jfCO9tF/Y38EB/OcHw7ZuAEJ5CLyD6g9K+cf2p9I0TTv8AgrR4LvLK2niGo2dj&#10;PeFQEy32tQSAO5wPxp0J/vmZ4mN8Gz6rvbuM63deVaXBd5CkkqFVJCkjGcg8c4rhNbIk/wCCkXgn&#10;dbyuP+EN1j5XkwV/0iDJznrWMajc2buP+zr5HfpLdSzNFaQ28oUdftAzn0riPg9/ak3xb+K5v7Fb&#10;eR/Filgs2QB9miA/TFVCbsx1VZI//9b7c1sXH/CDaoqsoUafcD5ju/5ZtzWB8B/tLfsV+Bd/lk/2&#10;FbEY5BUj5cfhivIi/dZ6clqjF/aYs0l+BegqwACeOdCblcg/6WgOR9Ca9DubaCS9nE9nBKpkY9D1&#10;96NOW4OP735HDa9ZWEn/AAUW8IJNp0RWXwnqWVHI3CWH/wCv+ddidI8MxOR/ZSJlgcCZhjP48dKb&#10;toxKF6jOI+DmlaTF8VPi002m+YF8ZsEBO4Y+zQ8+vUsK67xvNGvwH8SQJaBUfRrzHHT9y5/pVSly&#10;yQqdNts//9f5X8SAf8Mh+CHyxyWye2RkH+VVvha+fjjp6ISCWIPv/nmk3zTRy01ajL1KfjcL/wAL&#10;b1aONSMXTnI6Vf0S3uv+FJarH9iJeXb5eQRu5GcVz+0Sk0xysqaObkWWJgWjKY7EdPrW94pP/Ftd&#10;CbftHlFcdMdOMe3PNEaqUGa1mpSibPhcSv4TtEVxKgfOCa5TxjuHj293AIgfC4Pb+ldFV3hFnJRd&#10;q7P/0PmPSYmH7EOpYOY/tqDdsP3vy9q5Lw/G41tVcYLtjHXvXPUknJJdjCnrzH1ho8si+E9LixtA&#10;tY/xGK2b1JGtdOYngXKY+bGDXWneRm1+7Z1CGTy8MoB9BzivO/ixbedrCPvztnhIBOM/5wadV2g2&#10;Ra7RS1+XPhxMvhSoB96o3Eipe7Ap3CNe3tXnzsqbOlr94kj/0eQ8N+Y+tTNIcgQuflXGOO9V9SlQ&#10;WbMHDdcV5rXNBDoL35E+jyhPCVhhwxeZySucda0L5/NMQUscyqBj6itmrTRny/u2Ra7NGmuTrGSA&#10;HNV7KQm4mYt8oQEcd81EH+8dwf8ADVirrN4P7NfBycHgiqCPI9yVEgAWINjoaKaumOuv3kT/0vMb&#10;a5MviGMYIIJG4UXkrMZVgO8oTyK45r3Ysxi/3jRLOUHwjh3AL/pTZIPTArmdOuIT470/59wku0BO&#10;7HfvWklaSZCfuM1fEcvk+O9ZUKq7rhiSOB0HQ+lY/gu5SL4W+ObuFl3w2nXO7OcY4PvSi2pSJabp&#10;pnCu97d3Ku8/lqMZZwCM/Stz4ozxQeMrOK1t5ftDWEX7wLwF28UqaSi2b1F+9if/0/nT4HR6kfiq&#10;WujgNazk5452HFcnHpl9DqkqFEl+Y7cHOeT0rlnKKitTP3vaPyO/0GP7Homj27AQybCCHbheT3ru&#10;9NdyEJccDBxXjZqru535ZfqaduGxnjA96lnjmmt8kAdh3ryGmotI9K99yhqVk0FhmRAXYcjHWvP9&#10;T02BPERhknAikIwCf0rowkpU5HPio8ysf//U830fQLSy8NrHaxoQB96uY11b+HXZ5I52cyNtYE/p&#10;Xy2FanO7PRqx5aWhct7hNN+yrBGArrtkBx19ai1ZbS41+NpbuNVZctxyMda6OXUzUfcZs6BqBvbv&#10;ytPk/d2iHb8vDgdPxqnJM9/HdSpI8MiN8xJx19KyqRsy43cUjZ8GaIbrWcaq7mO4K7ieSor6G+HF&#10;5FFHD4Xtp3dwwSJXjwxxyB9a5cQt7HXhN7s//9X6IurCTU/hhJou9Lp7+xeA/aDlmc5Cg/nXzbJ/&#10;wTd+N1zqNzKr+G0ikkzHuv8AG0eh+XrXyGWc8G+U9jN1zKIkf/BMX4/PLsj1rw5Ah53LqjY/LbV6&#10;P/gmP8aorDZ/wlHhcnOdx1Bz2/6516DdWXQ86MGkT2P/AAS8+MEm77T8QPB8A3fdNxM4b8RH+ldF&#10;o3/BMzxbDfWS678UND8m3bMqW0UzFxnPVhUShWkrAlO1j6F0v9n/AEC18P2lm/iC8hFrEsf+ikKG&#10;AHXkVu23w40e1sUt/wDhItUdVXCb5Fzj8q2+qt7msbo//9b7MHw48OpOGkvrhnH8bsufzApzeA/C&#10;094jnUr2RoeVKy/c4wecfpXiRwlzub7jU8I6MlxJGZLxhnIeSZQT+VRz6d4F0y5aS51Wyt5DyzTX&#10;0SE/mR2raOCbF7SyKdx4u+Dum3O//hYOnQnvsvw59P4c4NUdQ+K3wUSBmuPiFuK9VSOZv5JVLAKx&#10;DrxRVt/jn8BtJgKP4kbUXOWMv9nTsevTlRTLv9pP9n+N1EguZAp3EjTSB+pFXHAJLYl4iK1P/9f6&#10;T/4av/Z/tGMdvo2oMT8xCaeiAf8AfTiq97+2p+z/AGVlJcT6LquUB2qLGIljzjHz1wvBQgrs6ViE&#10;9jxL4h/t/fEnW7q/h8BaFpPhqxkOIJzaiW6Ce7E7c/hXiHjb4jfEX4oWMmm+NvHGv63bNKrvbXFy&#10;TEWUcHYuAMVk2kvdJnNnGXPhCAwloWuYXWT5D5hbjtxUMo16wuYYg7TiJt0bOOUNDWmpgnLm8h6e&#10;KvHsGuTXFrCIxcR7cOAy/kDn86j0+3+IN7dSCfxFc28NwxLxL0we3tVS5VoDlK5//9DwvRvhjorw&#10;GW7u7yadlIIWTaAc9eOtbtn4F8CwKpmjvZXYbfmmwQe9eZdPRGlk1Zl2Pw74TtcqNNmlw2ATOxx9&#10;eauwaX4WuLaNZdKV9gIXDYK0RWgktbmtpWmaPYktZQNAzfeA6YqzJZac8S+erkse3r7USlGKZUYN&#10;nW+Df2dNB8VWwv8AxDf/ANmWs65j5Lyv9F4Arp1/Zb+Ctt/pDXet3JA5ePYgIx6GuOpWblodVPB3&#10;jdn/0fQbX9nn9nt7RXFlrLtnk+cFVvxAq7b/AAR/Z4jtSs3hPU7hSMAyXhwQcegFfNupJnpRwcS7&#10;Y/A/4ASQYsPAVzEE6FNRcDI54HT1q7YfCT4ExwiQeC7wMBj97qLsF+opJyRX1WPQJ/h/8MbZ5Do3&#10;h7SgyrkLLDuIP1p+n2Gj6XIn2TQdKjJHaxif9WBqlfqN0oo6bRfGFtYI1nY6Vp0d1jcv+gxpvxxj&#10;KgVftPiRqEs7C506GKVAVOIxk0aD9nG5/9L6lX4g6qLV2RIyP4f3QXb+Xamp4+8QvC9xJYwusPGM&#10;bSBnrxXzjelz14obL8RWlhZLZGRsEttOaSw8XPqtywtp0mePDMr56U7rl0Gy1eXFvqFuWFtHbXis&#10;PLnhiC5PYNjqP1qLWNQlSwtXimMRs5Y21AtMNybuMlepT396dO1yJysRjW5k8RPp7SAsjHlZMgr2&#10;YH0rRS+Ms4QzFW5BbtTWwc2h/9P6yhlu4W+W4IAGAGH3vfNRz2c8wWRwXHVduTg+9fPJNnq86LOj&#10;2VxqJazhguXZGwT5bbVPua2rbw5qsNrsXT5WXOSBIq4P4mn7JvYj2yTNe20SW50+Oe83RXO3HzYb&#10;A9Dg00+G7pdUkuV1iUowAEBjGFxjoRz2rpp0ZJXMamITujVGVwm7JA9KQ524y3HtXSr8pzX1P//U&#10;++B5igDB6ZPfFSf8AJ9q4bGjAHjlCKAc8hTwa0aSdiRe/ApGyOMHHtRy6AJIsbwmKVNyvwQVyDUE&#10;enW8cuFLlcYCMSQPpUOL6DUrH//V+/CMfKU+UDtS9OgzXIlbQoTLHOwD8T3pTu7jHvVJtoBGVjz6&#10;ehryT9uTX7fRP+CWfjqW8hlZL21itFCoWwZJUXJ9B71Luma0EnPU/LTXNa+16lIsKMI4hu29/anW&#10;c32S8tLqCTy5I5UcNuzg5HWolTtFkVHeVkf/1vBbS5OoeKftc8aCSMZ6YJzWstvZyMTImBtydxwV&#10;rw5puR0w1ViHR5X07Tru2019sVzNndnBPHtVG/fUZt4kQBiSDufIOOnNZuN5XNU+VWRraTCbrw+1&#10;nBllAwHC9xxWrZ2DWemi2ZiEGFBY5rmrRvdHRTlcqxy23/CSNY7pDJC3J2lVP41Pqmm6bqCpFfR+&#10;aYXDLsOcEUoQswdrn//X8q1cLbeFhFCptoxjaAMAVjadqExllM7s0Cnhhxn8a+bo0l0PRqtrQtaJ&#10;4hNh4guLjR7USXB2yDfIfmwcYA6Vr+Ktf0fUBb3EyTW97Dw8Kjcq5+8M57Hn86cotTIi0lYtWMGp&#10;W2jy39gJbqK3gVpUCblw3Qt6V237OPi+XxJ+2X4b0eKGfTZJUfY0RyjlT1J4xwTxmtZ6RuRJctrH&#10;1f5F9b615NtrFwSSw3pKoGOhzmnfZJorQPd6jal2bBbzuV9+F6VTsdKTP//Q+pFuhYQEPq+lB8gH&#10;N9ng/hS/8JBp9nqphTW7EAJlj9qVT9Bk8968RRR6aTM/W/GPw1uPBmr+Gtf8Q6AllqMS/bLV7tSz&#10;gMGGUXJzlR2qeb9obwLb2Mco+ImmeWqjqWU47DBUelaRg0rBZc1zA1b9or4R6xrVvJeeOUmuNLnF&#10;zbN9kDCCbBAPzFeeSPxpbr9oSKXwwdf8P+ONM1mOGMyTadPpzQTgKcEqykgnAJxntScWh6XuZ3hH&#10;9pKw1z7T4mTwtC+pR2/2eR4540Z7feGAGTuxkg9MZzXsngzxTpfj/wCGJ1Syg2KsjQXMT8mNxj5T&#10;+BFSou5HtIpn/9H64+GloIfjv8V7URlR/wAJPbuqg/3rGBs/jmug8WMs3w01+GVCytpV2Pp+6YHP&#10;61470kelS1uc/wDBm1S6/Yy8DRLdTpGdAtcshHGFGBg/SvBf2xrOCx/4KcfDyaJECNpNrJKqj+EX&#10;YzV0Kf71szr/AO6SPqYz2D6vdwxXUBmikzIm4EruORn61wniVbv/AIeI+EXsZLRZ18JaqHWVWKsh&#10;uIOm0ZB4P61lCybNG37BfI7OO0u4NSMokt9smQyRWpLA9u/Ncf8ACqFD8bfiqs9yWkXxUjfKSgOb&#10;aM8r7dKUfhY617L1P//S+3NThjPgnVI1LKrWVwDuYnrG1c18FryKT9kXwJb7Z3ZtAth+6DbUATjJ&#10;6DjFeM3aDPWl8SMz9o+Bl+BWjOgmTb4z0Jsu6j/l7Uf1r0C8Alu5YXkeIiRuGYHPOcjFTNPksLX2&#10;vyOD1/Swn/BQ7wdGdWuXRvC+q5YMAR+8izjj3/SuxOhWzYSO5dxkMfMw1KUHyocH77OD+EmhWM3x&#10;2+LpeadDH4wAURvsGGtojjGfUfpXWeLtJSH4MeIV/tW8YrpN2Vy4wR5L+1OpFuSCk9X6n//T+VvF&#10;MkrfsheDFZAOo5zkn5qrfCtov+F56Tj5sTfdIzzj/wCvUT92okjngv3c7m7omi6zrX7U2s2ukaZb&#10;X225k3RS9Ap9K6m2s9V17wRqvhbVrSLT7iwciFlAG4dcKfWvKxFS1dkT/ho5Ke20Dw9qV94Ou9Pn&#10;lvNQZCJ5hloM969A8S+HPCCfCjQdIv8ARd8MiYa+t0LhHI6kduQeKyqVpRhc0qPYo6f8LLzTvD0U&#10;mnT215ZREFpUk2kKfY96xLbwI+seLNZmXTYJI7WUKiyN8xHsO9dlTG2oJ9jmTvUZ/9TxDxDZ2ej/&#10;ALId94e0xE824ukYskeMPnoDXmo8Pa3oWpW51exmhjusFHI4IPo3SvOp1btN9Tmw0rRkj6s8N6K8&#10;vgvS5UYlY7aPJK9OOlbuqaTcQaZY3CxFla5TJA6AGu6LtMl6QNicMlkOPQcV5v8AFl9l0pOdn2iJ&#10;S2frj+laYh/u2S3syi8NxqWhrb21tJK4XPy9cDkkfTrUE8U0usBDCyghVBIwPTrXmyn+7aZ0c1qq&#10;P//VyLDwhcWPi+7t9+1orTdKzDC89veq/jLwKdI8Kuk955l5KgkgMHzLgjofSvFlW5YpIzhJqcvM&#10;ybe3k0zwJopuJAZHLgqTyMY44q1LcqdStcLuHnJ8o789K6/ac0kOEv3TRX15mXxFOFBBaTJFQ21z&#10;stLle5wBzU05fvZIq1qSMzVb0fYSjuRk9utLbh21RWRR80a8jk9Kqk/dY6vvSif/1sPwv+z98W/F&#10;MiatpXhJ5LcLwzSqrNxnIBNZPin4PfFTwpFPc6z4B1q1gU481bYyKfxXPFePVxnK1EtYOUZcxz3i&#10;a61HS/2f7QyaReSM16xx9nIcDHcYrk/Dc+uX/wAV9Pto/D14Y2uE3uIiNgznOa6Fj6amr+RzKhPl&#10;krF34h2fxFvfjjrdvofg3VryGS6zG0Vm77lIHcDrXReAPgv8ZY/gH4uFx8MNZhkvbVRbItmxaXJz&#10;zjvxUf2jT9o0aOhN0VocjY/AL9oO51aGL/hVGuosjjmawdVX3JP4V6/qX7FXxb8Za/bXkcun2UMd&#10;oiNHcK7SbwMdAOBXPVzH921E2jScpJ9j/9fb+FX7APiTQiuq+K/GEEdyyMggt7NsAEYNdH4S/wCC&#10;enw20PWJdR17xJq+pyuW8sRwiMRg5IA4r5mpVq1I2OpUFzcx5L+2n+z5ovwYfw3d+E7+9ew1USJm&#10;5fLCRSDj34IrjfCiaja+HbaSdjIcYYEZ4+tRiJuVLXoXRXJUsjejucxlVj5PamCa4tr9ssdrEdT0&#10;rjUeh3N3WhFqVxK0xj5OevPSucvNNSW/YyRhjnPIqqTIqvmP/9DzXS5Li1sRAjZVDwG549Kx9YtL&#10;iDxYHniP2OVdwcchTn9K+QoVVGZ61WN4GV4pku7PxPpl4qkW6TqGdeVX6/Wq2ptK6iNsbZB1rvpy&#10;Tsc8nZuJ0/hFbDQPBMglnDTMhAUDJJPesVb+KPX5vPbJlb7ueo+lZc/PJltcsUdN4Y1c/wBryRp5&#10;sZcDaCSQK90trS51C607X9MvsPF5blkXIZgO+Ohrld7tG+Hb5Uf/0fofw4FNza3dzcr5fnRSOxk+&#10;6wIwR7cV6dJ4s8OQviTxHpCtj+LUIgcfi1fOZTD4j2cxkvdIG8feDLeXMni/QwenGoRH+RqKb4me&#10;BFUyP4z0gR56faM/oK9VUmcPtIlSX4wfDpYsL4us2CHP7tHP9KrT/Hr4bQl92tySMn920c5/PFV7&#10;FsXtoorXH7QngJSzxT6oxPOFscDr6k1z2uftMy2qKPD/AIfllPQveEAfkuaFRZLxUUf/0vYNZ+Pn&#10;xU1W+aSyvILAPwBbwqdq47Fs1z2o+PvipfRslx431UK/JUTbP5VjCEUiJ4icmY91ceKbtyJ9avph&#10;jJMl25P86oTaddO275ZGP8TKSatWsZ88u5E2lXbwFoo2ZsnIAxS/2HfPCPNdl+UfKvTNNPoJjX0K&#10;VELDeMgDGByKjk8Pu8TII2YHoKV2S22f/9OaXwpE0hWWNmC99vaq8/grT7q3Mc9iWCtk8Hn2rKor&#10;qzMIysirN8MdJeU7dM2xsh7EYPamWfwk0WzZpUW6jdh82184HsTWSoRK9rIl0/4H6Pqd0LaO+FjG&#10;7li9zNtU+mTg4rTuf2VNKOnR3R8f+F2UyAtF/awDgE8nBXJArGvTa2NIS5ja8P8A7Ctpr13NHonx&#10;F8Nal5bbsQX28qPwXIro7f8A4J/X0QPm+LdKjZQBtCO4P44rlkpXNlT5kf/U9Os/2BJ1tgLjx7b2&#10;4xjdFaOwH54pX/YAnnO+P4lWbw78bjYuMfrXi8szo5HYkP8AwT8nSIj/AIWdZAHt/Zr8/jupbb/g&#10;n8qQb3+KaCULj5NLO3r/AL30ppTB02aFt+wpaQWuLj4msyAcvHpuCf8Ax6trw5+yN4e8Oz+aPE41&#10;CcrlZLqwyqkdwAaidGctC4LlN9PgW9um658UwR85Hl2RG36ZNW7T4FW8kjE+M5M4+b/RQBn161Cw&#10;kr3N1iNLH//V+oYfgXeXAMWn+I4hGrc+fbkHP4UR/ArX41Ky+ItLwrYAMb5NfOrDSi2ep7bQjX9n&#10;3W49RMkXia2G8ZZVD7evUDsccUyf4B+I7qE/8VVZxgtyv2dzx9QaI0ZXD2xJZfs56vBhD44jySST&#10;9iYnn3Jq3Y/s/XNvIq3Pi6OQruAzb4yCSfWrdCbIVWxPL8BLt7pJIfFiQELhdttnHr39Kmj+A8S7&#10;TJ4ulEiEEutqMn35NCw8kifb6H//1vsdvg3pEkKh9cvNwGCyooz+FOs/g1pFvMJj4h1CREz8uEAx&#10;78V4awztY7JYh9CGP4X+FZdakLG+kgQgpIkwU55B7cipB8LfBNvIskaamjxsCu28IJP5U44a25pz&#10;ysXIfCegyTeYJblBtwEZv5+9WZPC3hu5JS/0WyulA2oZAW+TjhsnnkVpHDpO5Lk5DovCPg21vPMt&#10;vC2lo2NpdIVU4+v4VZjh0iFCtvo9qqdP9UMmtFRiK7P/1/uyOO3ilVRpduAR/DAAM1ZikEUQCW8c&#10;a4/hGK8xUonW02UXtbi219tT0652faMCeByTG2P4h/dP86si/n88LIse3HIUng1UIqIpQuIuo3LT&#10;gNDGq9/mzUjX0ykgxpweOeoq1KwvZIab268kkJGpzxxStqEyjaI1Zz6MKObQXskf/9D7xGoyBvmj&#10;x6g8Yp73zJliFwDxhs1w3djo9khi6jM8hVETIBPU4zUFl4nsZtRbTbu7trfUIeZbZnw209CM9RVK&#10;TB0kiWfxDo9ugaXU7RFzj5pVHPpjNPOtWIfa17ApPTJqnJvYn2QR6mjttilWb/cUsf0py3zrEZJL&#10;eRQO5Qj+dJJlezR//9H7wuNT2ac12ssCwo3LtKoXHfnPFZd58Q/DtmwSXX9JjLHq1/DwOe26uXlk&#10;2buMUVpfjB8P4rvy38b6CgUfOxvU4I7dfeql18evhZZBWuviBo5Utj9zL5px6/KDVcrFywKNz+1D&#10;8FbQMsvjyBjnhksp2/klcl8Vv2lP2ZvG/wADde8BeLfEl5e6brVjLBLHDpU+c4ypU7eGDAEH1Aqp&#10;Q0KSUdT8ytV8K63Y64zpZXLQmRhEWi5KZ4LAdOMVSxe214FurV0RG4IQ4IHWuedVK6OeacpXR//S&#10;+aLDxdp9qnlxTRxMB8rSSjpjgnNaFn4kk1Owu0ngiuVliARYn27T1Jz3+leLUqwT0N43UdDS8PeG&#10;viNPqUGp6T8PfEer6YpG82mnzSKB67lU/nVnWdK8ZWurzLf+D9Y0+2Mm9ftGmzJhfxUetYurFsuM&#10;pbMv6DHrCRLDBZaggkBJT7I+fyxmuhi8K+L53C2ng7xHebsFVh0uaQn8lrGTXQ3pN2NNfgv8YNQS&#10;O4h+E/iiITEhJrqxMC+nO/B7+lafh/8AZr8daZeSf8Jl4k8JeGYg25Dqup7SQexAHWolzPYcW9D/&#10;07N7+ynqfjPwZNB4T+Mnw81GWM58qDUDtZscAOePWuJu/wBiD9q2G1Wy0rw5o2pWbHCyWeswlT74&#10;ZgRXy9CrKnoz060HJXRZs/2I/wBqTSYke58B6cIQfmK65blvpjPvVe+/Y9/aVXVhbQ/DB5/MOcxa&#10;nA3B7/e96tVpSnqjF0mjUsP2R/2srSbyY/BiWFxMPKKTa3DGJU9DgkYruPgX+zZ8T/A3xAu/E3jZ&#10;9Hsr/T4PKso7PVIrnDN99iFORgYFP2k5+7Yfs23ZnssWh+MJ9Rilh1BJU8s5jd1Lk+vXP6VZj0LU&#10;JNcNpPMElwMn7QvOemBnmt1do6ZaI//U+lV8LmJGXUI1uzk/NKgc4z06VS8a/Cfw18S/CB0HXLSa&#10;GNQDFPp032WeIjsrL1+hFeAlK567s0eG+KP+CdHihvEeoar4T+JVnPHOCVTWVkW429cNIuc/WsnS&#10;f+CdXxav9ORtR+IvhO3aMYbc1xIW59h0rKpVrQehzulJy0M2/wD+CeXxzgnlTw54n8HX8JIRWbUZ&#10;LUhT1++pziuk8J/s/fH/AOHHh258LX/gux8Q2ckbMs+iapHcTq7DGNjbSRwOmabxkluNYeaZ4s/g&#10;b4pfC/xu194++GfiLR4DujluL2zkhULjjMvTrjvX1f8A8E8PiRrHjLwr48025twsOnzWbQmJiwYu&#10;rgkk9T8o/KtIYpT2MpUpRkr9Wf/V+s/hpeSf8NEfFuQpKSniW0QhBjGLGHn+Va/i6916z+GOtSNo&#10;z3dvJYXIPkcvgxt2/E14lWdpI9SiruRifBCfWB+xP4K+yQPsg0WGPL22egIyDmvC/wBsiC/m/wCC&#10;hvw6/tEo6z6TFGuYyo2/aecjPvWuHlL29jHEP/ZJI+np/DljaXty1gbezaZ8M0SjJA6Bs+lcReWG&#10;uWX/AAUI8LRS6zBNK3hLVRby/Zgp2ieAlTjr2P51g4tSdjRSXsF8jsobLxNFqJSRoriIvuB8wIB0&#10;z61yXw0uXtvjX8WhPJa25fxTCf3twqcm2jAwaKCaTuXVWi9T/9b7aumll8G6i0F1FKGs58bGVsfu&#10;2xyD61zPwK+1H9jbwPMCSv8AYkHyhsgde9eNvTZ6svjRj/tNxrF+zpY3kjTAp4u0N2TcSCBeIPw7&#10;muxa51TV7iS40+Se3G9vvkc4PU7hmsKspcuhS0q/I5DVLPU3/wCChvgiK9u5MN4Z1ba3p88XT1ru&#10;jYanbl1jvgwLZQtHjA96fvcqFFr2sjivhNBdzfHf4xrui8weKIG+XO0H7KnP8q6bxVLc2nw11k30&#10;9syHSroMrKVwPJfn6VpO90Oju/U//9f5V8Xh0/Y68HlhlTIQXI68N0P4fzrP+E88TfG7TI33Numw&#10;qju2DU1buSOZL93I62/8U6R4a8c6tPbBoNTW5ZWkiO1wfUEc10Hwl1m38XeFL201fWVBiuFxcTDD&#10;n6kdTXkV8PLmlILvkTJ/h18GbfxL+1/r1nqesK62kwMFxOSRIGGQf1rp/iL4fuPAvhMeC7/UIIrZ&#10;73zJ71Xz5Yznj8q4asnKLFP3kmjX8HR/C/VLKPTo76XUYliDCaKQ53juPxqrf/DyOTSdY1jQ9PuL&#10;6SUuIh5nltGcYBxU1ZThBRZhCDcmf//Q8RbRfEF/+zjqF5rtkvl2twrYgG4Hnv71z1tp/ivxh470&#10;fRNSmW2077UGhTGFAzzuHqcV49Oaai+yObD2vK59caDp+n2fhO0tdPhSaNbVVkLJnnHbNXNSs457&#10;C3tXfy4y6kiMnIPvW0q0rXFJWiS6g9vPdF1g+YEKxAwtcX8S/Aa6lp0xEcjDzYpI2QblLD1oq4p+&#10;y1C2xny+B9R0nRCwnRlZVKqH2kZHaoPEOneLLi5s55bBWtLMrut7aPgoByc+tcM8ReBtCN6p/9GX&#10;Sru/XUZJZYXFtaWmfLKhy4PYn2rBm8QW2r/EqK1t7G6uBdNt+yh+VGK+XlUvFENpTIfFOgafpj6f&#10;ZFrmGcytiIrkdeefypT4O1i48RLFpsP2lYGDttOCAOvWu2jXV0iE2oWOf8RPcp4nuTIrqPMIAK4q&#10;rauv9nXLbeQOvOf/AK1dNOV5tovm/dK5k6vcSLaFlPOeKuT6iunQx3qz7ZmRFSP8OtKM/cdi/wDl&#10;4kf/0vOdH+NHxU0tWubHxxq8H2fAjUXHycdMD09q6fQP22fjtBbvaT+KUnhXg+dbglsdz614tWmm&#10;dca8tmbvhz9tX4y674lj0aw8I6brd27ZAithn64wa9EsNS/bG8ZWK3dh4V8LeH4iQS1xHGJdv0IP&#10;vXFXqRjZLc2p3krpHrHhSH4vWHg+1s9QisNUml/4+5pbxIue+FUcj0rrdM0ue0+drC1gdhlvLfp9&#10;KqlBSd2XKFlY0Wjndf3l3KAeB+9NSJpqy2rR/aW4yOG5NdHsUnsZ8h//0/t9bQqADcufXJ5pwjt4&#10;ZAd/bpmvE9mejFHyr/wVVn0+H4A+Ar4pKJI9WnjD7MquUBHPbpj8a+a/DnjG2l0KEpPEwHyuh4NY&#10;VKPNF2M4ytV1NSfxPpyORBMAzchQOBU+n67bahpBlaRRtOCGPWuR4eS1N1WS0Kl7r8b3RgtzkpwW&#10;HrWeNSf7SfNcA7u/ehUnYTq6n//U86sLmAxZZSAACSBVi8lszbKrAEHtXxkqb5j2FNbsxNe0zT7j&#10;SHSF0VG48sHofUVgTWqSPD5twCYW2kGunDOVmY1lFzujp9Ai0i20lY7uRBx/FwPpWNqFlozeJ/Ng&#10;kCLnjHG4ds1VJSU2VJxcbGpHrNvalHHlwrFj8TWx4f8AG13a6/8AbNIvRGZRhg8uEc+46Uexadyq&#10;cuVWP//V9n+FWoQeLPgh4U1DxJJC91q8yiWzifh4Q23Ix2ODXrc3wH+Et9aMkXguO03AYeCZkYfq&#10;a+dwCd2epjUppGTcfsxeB5pfNtrvVocE7wzxuG/Smx/sveE1fcdW1JMH5VVUwtegpzscLppME/Zj&#10;8Ksm1td1IgDnKqM+9Sx/syeD40K/2pqDseu0oD39QaPaTJdGNxG/Zq8HJOoGo6k0HdTMowPwFNT9&#10;mvwa96GF7fpCDnaZAf6UKpOw1h4n/9b6pb9mfwYYT5esakuf9lDz+VR/8MweGElGNe1VX7MYkxXm&#10;+0nc2eGQp/Zg8MGcufEWoknuIolob9lvwoWAHiXVlGDwEiGP0oc5iWGSIW/ZW0IIzDxdqRHbdbRn&#10;H61Dcfsr2THFr4ybB4+eyHHPqDRGpNMTwyKkn7J935h2eL7cL6/Z2/xp0X7Jvzfv/HAVh90pZn88&#10;FqarTvcX1VWP/9f6Yh/ZT01ExP4zuCqsT8tmoz+tSj9ljwzGzeb4m1WZSd21YUX8jXnSqzbNFhl1&#10;LUP7M3w8+X7TqOtyjJB3XKIPwwtWP+GePhFBFm5gvTn5dz6o2c+2KhzlfctYSI7/AIUF8ILRdsuk&#10;3Ny5xgS6i5z+WKuaL8IfhXoiSSjwjpk80uMfa4/tBjAHGCxNDm3o2XHDJG1YaToGkoU0nSrGx5xi&#10;2t1iB/75FSSPOl6wMiv0+bjpRdItRsrH/9D7mEQksxG7rhl+b59tQR2dmjEoNpJ+bbISK8xSR2qL&#10;Hswdwo2tg45PSmxtEkmJHAGDjmmpJAo6jjcWaEeY7DAPQ0Rmzba32jucZ9aXMhtDXtbOZW/0rIBO&#10;ef60irYp5ardzLz82RwR70e0Vhcjuf/R+6BdWW8skqgk5O0YzUF3ewLOhjnbJ6/LkivM50d6TJJN&#10;Qtt6mW8RRn+7zipodS0knMt9GG6AMcUk0xSi7aBNf6ehzE+7nORmmSeIdOGWd1Ye3Jp8yRPI2tRV&#10;1y1eDcjNg8AhcEUNrdmpXO9u/wAwAxU+0uN0bH//0vud/EdowUrbyEN0xUF9qF1e2JgtY2hTcC+7&#10;+Ie1eU6nY7I0bEEV3cKCGCKCQQAp/LrSS3U+NxXJHQjtUqo7mvKMF3dEg7APaoNT8Uf2SpQuA7fd&#10;X7O75P4VSqMnktqc/qHxw8PWN/JZXRvIrtVGFOnSsmTn0ptj+0R4Fg0qNdT03VRdZKyNBatsYjup&#10;Y/pVQmm9SZJpH//T+sov2g/Ct4AdP8Na3dBecrGRSt+0BYrL5a+AdeLf3SrZ/QVw81O1zpfMxsnx&#10;2u3Qpb/DDWizdNzkc5/3aRfi54xu8vB8Jr2NOiGWQg56eg70nVp3GlMim+LHxLFy6D4XomDhQSSc&#10;+/zVJD8RPireq0dr4Q0iM4AzNuBBP1bFNV6aG4zY248U/HRodx8N6TGp/iVVIyc+r1QuPHXxXhJS&#10;W50KGYE5Xy4t2foT60PEQsJRqM//1PpEeN/jDdWokbVLJGf+GMQLg/8AfPSqt34r+Nf2nZFd3AEh&#10;zlLmBA2PQgD1rznjacdDrWHqFNPE/wAW52ZrjXb1G5JT+1gOPovSmL4x+Jn2gyL4gdZ4/lBe73t7&#10;fMwJ70PGwtoUsPNvUrXWt/HGVWEfj7yleQ/ddi4HsRipre6+Jct2bd/GPiaSUL+8c6i6L3GcZz61&#10;Dx19jRYVrcifTPHUzFLvxxeyhMlBdavMQCeCBg46VTuPCer3186aj4zsyUG0iTzp2K59S+KzeMnc&#10;r6tof//V9kg8C6Ld25gn1QSSJgH7HCsfHp827HH8qvN4K+HkJWGWG7jn2Z+e6GWP4LXhzx9S9j1V&#10;hE1diP4K8GWzpL/Y4Ku333cy7/qMgcVVuvhn4fuZDcQadZvHkfKLbCj9TzSeMqWH9UiQp8PfD1tq&#10;RTUfD+iX1rklWFsySD1DHOD+lR3Hw4+Gl7dfZF8AWSMSSHVpVA/AN9alYqpITw0bakcXwn8CWcgW&#10;fwX4caIPkeZbt83sTu9qdF8OPgel4ZdS+EPgO5lA3bruy8/cP+BE1nKpKchxwsT/1vaLbT/gLos8&#10;ZtPAHw102Tb946NBGcd8AjPatW28QfDWDff6cvh2WNFBEGm6VCwU98gLkdq+YdGVz2VSpo8a/bA/&#10;ao+K/gLXvC2m+BPEUOlaFrsUjG8s4zHKGjbDR5GAvUHGK4Xwf+3l8WNQ8S2vhvxD4vlWKTMMN/Mp&#10;m3MTkb1HI9Miu5UY+yRy1pxhOyOjsv26/inoHjXVdH1i8sdVjtTstpLOzIkPucnn8BVXR/21vi8/&#10;jO/0afxnJbIWEsELQbGdz1Qkc4xip9lGIlWSOn8cftieL/D3w3PiLUtF0/X5oURlhlZ7cqScfeUn&#10;PasXxh/wUW8WW/g6zi0rwfYLNdW0b3cN5m4gORyAD0NEaacE0VKqoyP/1xv24tT1/wAJI+m+GdM0&#10;ychUBjtlEUeT1wPxrBX9pz47CSa8tPE6/Zldydj4CgHgbAemMV4KjyyPSdZWSRS1X9sP4orpLXkX&#10;iq2tGlch44kc4JBBIBYhfwFcvqH7W3xZn8QW18fiRr4KxhJoo75hE7A5zs6V0U4qSZNSvYbb/tJ+&#10;OtZvA2pa/fzxwM78T+W25unK8kD0rOuP2gviJd6xYRf8JveRiyMqtcq6q+GxgFgM8UcvQzdZvYh8&#10;XfGzxtrn2aRvGupq2njbG63blmz1y2cnNZGofErxBe3qXL+IbyZ+HjZ5nZomAxkNmqpwdtRSru5/&#10;/9Dx7w5+0j8T/D/hmzsdP8e6qEtpBuP2g7sdSM5rq7r9pX4jeOvDDrpniq+tvEMZEbxpfOq3UO77&#10;+0nBcD+lec4JO51LEOxz/h79qL4m6V8VrbWrjxDdO9hMGCDKl1UYYNz82QDnNd1q37YWrt43Piuw&#10;1zWYo54BHd6MbgPA7Z4ZN33TWdWndl0cQ1e5Iv7aPiIaLa3lrqeuWzoGikjiWJwBk4bLAAcdhWx4&#10;Z/bK8SazpCwp4ttoTG2E+3aaqmYg5GHUHH6VhLDaGscX1Z6n4F/aTvvEHhie11WJtRklUhbVwZIr&#10;gqAXQhuCCueD6V6P+yz4I+H3hn4Hat4o8B6Bb6Y/ijVJZrlYSSg2/dUA/dAznHSsKdJQmVUn7TlP&#10;/9H60+Hls5/aR+LkV5DBKja/ZNtKdQbCHBP4AV0usWEA8C6mUEqGKxuCAh2j/Vt6V4so3mmepSdn&#10;KxzPwD0TTm/Yy8EXzQy+bLpEDMftDgZwf4c4/SvE/wBuOPy/2+fhmIkAA0kBG3YK/wCkjP4Yregv&#10;31zGu74WR9PSTSNrU6qIztdhtJX1rjvEDhv+CgHgieK1gVD4Z1sBlAyT5lrx+n6msk1zsu37heh0&#10;kniLS5/FDaMsqy3EYJkSNsiNv7rehrkPAGhaZcftD/FpJtI01mXXLR1FxbLLtLWqHPPvzUp80XY0&#10;rLlSXmf/0vtAabpmgeC76z03SrW3jNrN/qYNvzFGzyPxrnPgjqjWv7EfgqO0tJcf2THGmOQArMOp&#10;57V4HtHGm0evJLniUf2kTcn9kKS5e5YNH4j0NwShJUfbof8AGu51WG2vtWlj/tC9haOQ/wCokERH&#10;Pc4z2obvSQSX735HK+JFP/DwbwFIsr7T4c1hUDuM9Ya7KFzMcyXOTuwOc4xVuVkhxX7xnCfCgrb/&#10;ALU/xpiHzk+JrJwMYxus0/wNdX4naeXwXrCR4IbTboFZSB1ifjOKqctQpWvL1P/T+Z9d8JeJtS/Y&#10;v8K2emaBeXM1rNmVVQlkBLcfkRWf8NfBes6b8YtMubvQtUiIkDBpLYhRjrycVhLExUrmEV7jRf8A&#10;HPw48TXfxV1S+t/DuoypLOZYykOQVOORU3hvwf4r0z4b6rbWulajbXcu3y90BDHpWLqwkncJK1M7&#10;L4SN4/0601HSdc0HUZ72aNfLu5IhEy+wP+Fdh4g03Xrz4bwR67ppk+1/LKJB5zqRivErSXO0jFvl&#10;dibwH4I0zwnbR3Wk2DieNWZkdccnngEVq6g/i60kik0mE+dcnaVZDsAJ5yRUNyq2v0HTh7zZ/9Tg&#10;td0z4j6b8KdWsNL0sy3TTZiiJ+SXvnH+eleXH4X/AB31HxxBrd54eurbZL5heKRQDk9cAnjBrxMN&#10;y2VzmhfVn034P1O8sfBNtHfMyuYlSQN13Y6VrjVnvryFo5nVAy+cCvDL689K2xDik2gkpNWNRpy9&#10;rPbK5NqWyM/TioZL9jbzW8MO/YwHzcBuOP515tSu3eAR3MvxDpL6tYSXluFadwQUz8oYe2a0rjR5&#10;P+EHs4Zd8FwyrjySSW45z61hFSaN6ekmz//V7PQvB2o2Ou6nBctazW2oW+VeRCCuRnB+lYyfDedZ&#10;lMZmjeB9pkhjzwe4OM18gr2sRa89R9/4K1CaCODT7QXc0DHL3KklAeCw9+Kanwe8W2V6l5cfb7ou&#10;gbMCEe+OOtdEL8ysNQ5lYpa78Edd8TXslxb6Xq0B8w4TyCwHPriqtn+zV43tNNmjfw3qdyJxgkpj&#10;BB68V20ZOL9RypvlXkX7j9mLUr7wbJZS+ANSt7hh8t4rEMMc5xk15n8afgX4+8OX+mQQ6FcxrcIU&#10;hk25DOOlVFuEXc1nBuaaP//W8Nvob3w/A+j6xCUuIiRJ2Oe4rBTULyHVw0WAhJGG6H6V5VlJXNW9&#10;T2j4JeO9P8DaK2o+HbSBNakh3XE9wBJgHjCdMV0/i39p74mWdtby+GtcKyb8uhJIb2xn1rjqUFzX&#10;OynXVOnYqD9qn9o6+kK6Q5uvKPzRrp/mYP1Hvmr2hftKftQa/eLZWnhHU5Zwdube2eNc/QmsvbqL&#10;sCrSn0On0y//AG3Ne1uIzz3Gi2kjgMA2JB653Z49679Zv2kND8Nqup/EzR7ZI/vPOA7Mfrj+lXDF&#10;u5TpyZ//1/Wbv4g/GTTNH+0X3xj8PBByZTZjpnqSV/zmq3/C1PjhfaYZtM+L3hWVd2NwSE/oU/rX&#10;hfWW4noOm0cv8Vfh/wDHP4+/C9fCXjv4m6HfaSlytykCRQwlXXOCGHtmvLo/2FvF9vvOlalpN7Gx&#10;LIRqiIy44xjIrBYtxk13Inhpy1RGf2KvjTJdCOK3tV2nP/H2jZHpw1W4/wBi74zxXKG3tFQxgnat&#10;wpVj7nP1/wDr1TxitZoiOHqonuf2UPj1aQRyv4Z0/K53F7wfvMDqMVhX37Lnx01G9l2aRZWYY4/e&#10;SH5Tz0zj+tCxEbbA6VRH/9Dz9/2WPj9Y2xz4ytrZIh86k7lAxz/L2q9b/BPxtc6db2s3iTS2bO1p&#10;GmAUNnp+o61805wa1R1xp1b6m0P2P/ibqtmrW+saO8hUndFqKY6f3efyq7ZfsGeOtTCLdeM9GspS&#10;P3h8x+PX+A8/5zWTquD0RvCjJ7ktz/wT6+KxYx2/xA8PzRBcIN7nt3JArEuP2BvjZa3BEPiPw3Jg&#10;/LtvwDjPcHkYpLEz1dgdGSNb/hg74tT6UEl1jw2rMBkLqGSfocHH5U+3/YC+JsDRi/8AF3h6CDfk&#10;qsrybR/wFeaFiJvTuDozP//R+ifhb8OPh98O/BWlQSQXWrz6RbLFA0g2LGwzkqPqTXpEXxA0yCyS&#10;RNHumj4G1GyV/DFfN0aqpo9WVNyFufiRb2txtGjXZjYEh/vD6cdKhHxQhu8xWNjhgekhYH+VWsYZ&#10;/VluLJ8QrxFbdZROMZxzkfSox8SJNizG1ghUnH752XNafWtB+xQk3j69eICCK0iY/dYguD+FA8U6&#10;26Ya+jDnJyErN4mTLVJI/9L7D/4SPxUse4XVttU43Pn/AAqU694qRw7z2rxnncpOc188sRI9VwVy&#10;xF4h1d03TyRxk9SqZx+NXRr1uYNkshD9d2eDW1PE9yHS7Dn8R2+zDNlcY+U96RPFGl7wpMwwBn5c&#10;4q3iEifZMR/FFhLJ5cTTrgjJPQ0J4itmDCON2YdSx/8Ar01XQOk0f//T+zfGXxV8HfDz4d3PiXxf&#10;qEGn2VnHudmmBdvYL3Nee3n7b3wjg0a0vHubhYr4jyAIwzsD3K9q8qU7I74pdTuNG8W23irSINdt&#10;IJxZyoGjEigDB74q8uqwtGMW6yZbjC4xXLKq7myiRah4q0zSoke/VIVZwm49MnoKxNc+K/h3Q9Yu&#10;tNubWdruKAzRx7CBLwTgH3xil7bUqMDzPS/28vhjJrZ03xH4V1jR5uNrpMlwM56MByp4rrdO/ap+&#10;A2qXHlHxtLY7gCDdWrKB7ZGRXQlfUyUkz//U+nJP2k/ghDjf49s5w5wD2J6da3dF+Knww1+1D6H4&#10;r0ycA9FuUBH4E14zTR6lkaba94f2CT7fFtBILqwIH406DVtFurkRQ30MjZwBvBINSm2w5bImWOWW&#10;BpU+dF4O05xUMl9FZjdPPsIJ+VhVMmxLbXMF4WS3nXceQyEH8qmZjAC10hwOrYAp8rHc/9X608U/&#10;Fvwr4ZBjlM9xIATiMhQPxPFctdftO+EP+Ed1CZNO1D7ZbqptbcKsiz5POXB+XHuK8yFHmR6FWfK7&#10;I4nUP2rvEuowyt4f8MRw3YDJGsrh8PjjcD278VwXg/8Aao/adtvH1y/j/wAHaRe6HGdqTJPAskGT&#10;jcRySvt1rop0EkctXEuL0Ovh/ak1ttwOn2CybdoCSFvm6HgjBFbmi/tA3OokNf8AgOw1N25PlyNE&#10;Bx/d6enpUVaKirmtOs2zqvDvxxsrhFtbjwe1gE7eYQuecdTXRSfEvw9MMfZ2DBfm8uRDj9cmuSdl&#10;sdMYuSP/1vqxfid4fgxI9vM8aA4LTKoqGH4v6BJeMItnl5IBa4BwfwFeNfQ9RxsWl+JOlSwEPcQB&#10;V6srdMev5Vka78atD0i6cSyQBQCQfN9PapbbKUEcNrP7YnhrStTmVtRDqvKrbLyQBnjPrXD+J/8A&#10;goBIHln0fTNQ8uMEBZCqAnPOM89qtR5tCeeEdzjNR/b98eyS+bY6VYxvM/JnxIyJ64xz+ddf4D/b&#10;98P6n4fi0r4j6bJot9DMrW2s2UCyQFh08yE8jI4OKt0bIxeJjKdj/9fvPjr+2BcW/wAC9T0/SALT&#10;U7+2T7Bc2gBRw3PmRuOg68HkGub+Df7al/rPw+/sfx34mMWt6VgRzmAH7VFjjcc8MMdT1ryZUvcs&#10;d/tYqaXQ3Lj9tzwrFPLbS3viCaeEkfuyiByenzAnH1rPl/bW8IyTrLDF4ljvULFVuEWdSOwLBves&#10;o0rMv28blTUf27LKLUXsbDwPdXR2hvOm1DyiWPUEBTx+NQn9vZLPU4GtPATopkU3CSagXIGei4XB&#10;7VXIgddbmv8AHT9oLxnoHwjuPElrd/b7C4eA29rOfKaMSONo49F6nvXjiftf/EH+1vPttP0qJuqs&#10;yNIQfQ8iqppOJNWtZ6H/0Kfhz9tfxZ/Z0EGqeCNKv23AyzW9w8BC9+ORXd6R+1f8LtW8PhtQu9U0&#10;a6dtrxOhlVG9nA/pXh1aKvoepRxF1qa9p+0B8KLXQp7xfHFi7vF8uevXp65rhvE37Vvw5s7h2sm1&#10;HWZMcxwwmNHPoXJ4HvU0qLb1NKleCjc46/8A2xfFkGuvDp2iWlhp8gOQztPKPQ5JA/IVy2v/AB4+&#10;I8kl3Jp3jnUFtruQOkMc7KIDjqOcjPHfFdCpRWiOWpiW9UUbL4//ABgi1COT/hOtZmiikDrFNcCR&#10;GPuCM12emftSX86IutafJNNG4+7JsB915qZU1cIV5fef/9Gqv7VdvpFtPeWayXXmlW+yyMC8Xtu2&#10;5pNf/af1G41aKSy02KVET7skrpt753KOa8CpThzs9dYi0bGZe/tRfEyW5jji1Kws7I5KyCB5WT1H&#10;Xrx1INcddftQ/GGx1FzYeMGTa5MUjWcZK56cEYq8PQUroieIkiwf2r/ic2gtZ6r8TvENsJHDN9is&#10;rYqD2OMA1hD9pf402esONP8AincXSHJQXVjGzAc9e+eOma6IUIowniJ2Jof2tPjRNAba98SWxGwg&#10;stlHuB9RkYB69KzL345/FPVZHM/j/UjDtxtj2oensKVTDxTuhrFya0P/0vn2/wDEupalpqSS6jcS&#10;zr1eSUnjv+NXfDnj7XNEQDT9XuLUuciW2dldT09cfnXkTgjslVk+pb+PPjjxR44/Z18FW/iW0WO8&#10;03UbqSO6X5WuoygXcw6deOPWvONA1N7TVBdRYWeFt0bNztYd61p+9Bozqy5pamppvivXbH4hSeJU&#10;u3+2MxYyEDkn2xikv/EOrTeOk8R6lK08kh8xzv5b64puKZEZe6dZqniL+3/grFZyzXM8VpCZQzjG&#10;x2OAmc/MOAa5LVpplgRuNwyAuegrKimtC3K7P//T+X9I1OOz0spI0hSZtzKDyDjtRY+IbmDUZTDq&#10;UrJIDlV4/AnvXlyhds6E2Z+q6hDPdPshIDg5yaqC8mKqrxfKOhxW1OFlYmrO8tR0V/cWmZ0j2k8H&#10;BzkVEt3I8jySKFWQ7uB1pqCvcmT5Sw0kL2CqJX5YHNNW4iN0qDfgcFgM4pA2r2P/1PkQ3s0cziNz&#10;gnGCMZpE1S6h1EXEDtGwIICnDKfrXHy31HTnrZg144k83zZGkLZbcc5q/bXc81nJKzKBkEKopShf&#10;UrnVzf8AB91dXfh+4t0wI0SRirYwrAHnn/PNR2FwZ/DiLISGLYxjGGB6CsnfmaGm7Hp/wp8dSWHj&#10;fRNNnuIvs8s4iuPNHGMHDkg8EZHbkZFfaf7H2ojVP2Z9b0sIyR2OtTNEYXIRQ/OAPTIPFclRWdjo&#10;pPY//9X6p8G6jPY/tU/FjTZ7HUJ3m1rT5Feyg8xVQ2UQAb+70rrdUjv18C6olvLJIklncEK6gFR5&#10;bAD868So2pKx61O2pzvwHe5T9irwMAspVNHhxsbG4814Z+3CwT9tn4biY3BC6YzvvAJA+0rnHtWt&#10;Fv2xhWt9UkfT99pTyajdt9sePzGbmIAbck/rXH+LEvbT9s74apYTRsy6LrqgTKcMB9lLZI6nofwr&#10;Hlam2XFp0F6Iin+EniYfEbXfEekfEW40o69LHJd20cKtFCBgExgjcGOOue9V/hlouoxftD/FKxl1&#10;+aaW21HTw86x4eT/AEYYJyfTiooc/vI0rvZn/9b7Ul0vVIPtNwmt30qfZZA0cgiRPutz93PeuX+A&#10;k97dfsX+Dx9pt3jTTgFK5yvzN17Z4r59Rag7nrVPjiZ37RE8Q/ZM1EG6idhrejSSrLON4C38P3ef&#10;85r0W9fRk1SRbuazz5rH96wBySadlyK4Sv7b5HH+IpbNf27/AAELURyqNC1cARndg/ujj26V0U2p&#10;WquJLh7OFd+GZ9w57e1FRxsrFU/4jOP+GTR3n7VvxkbT7iFg2s6c43ZHJtev6H8q7PXZFtvA+pi6&#10;EIT+z7ktLuIAXy265q5J3uKm0py9T//X6GP4ifsmQXTx2V1rgXOSEtWCnnPFWH+KP7J1qnmS2mt3&#10;K4JL+Qx+nI/GvKnC5vFUrECfGP8AZotsSR6J4mmRTgEx44z9aUfHT9mPUJpI7HwL4guJYhk4TbyP&#10;Xn2/WspR5VdkTnSvYsal8bPgBpehRXcXw41q+tpVydkqll+vpWXZ/Fn4W6pE0+n+FL4I7cQSyKHQ&#10;e4/wrjqOHxdjnqzpWNXSfin8Nr2UWzeC0xbsUdpJwSw6HpVTU/jz4L0S5NhaeAV1BEO5HEoAHt+g&#10;qYTTfuhCvCx//9Das/2svh/qViir8HIi65VkluMbj6nrUMv7WXhq21MW1l8E9NZwe95uz+n9K8VW&#10;5LlQrU0jdt/jlbyaXLd3Pwh0G0yA8JFwXDd+Rim6p+0LHDocEd18O/DkUl58ojjZmOPY/h6Vi6vN&#10;cJV4XZQ8NePRrEDyWmlR215a3O1Yphww9dv6VNZ/FnxR4U+IN3Y6n4Q0+6m1Fv8ARkmQbOf7lcTk&#10;oT1OZStUKer/ABO1fQPFsmmzaZaxTysGeEQhmQnsOfetV/iZ4uuNSjXTLW2sriKLObiyDgrjqM8Z&#10;pRrWdwjXtJo//9Hu4PiD471Dw/Nb40iedULwnKp+YJ5+lX9M+JHiy38SWrI9tMrQKsgWFcRuM5wP&#10;Svj3VuYqrYqa98Ydam1XULTQYEhmtGDXMhiBGcdj+Irnbr9pH4jadJFHbeObd55chYFgAEeO3I/r&#10;WtKsuZIpV3bQwZf2lfj/AKjqtzpvhvxr9puIGJ2xIjDAHOKTw7+0Z8d9Z8J6g1349njv7aUhAwRF&#10;b1zXa8QkuUuGIdyppfxc/aH1aePUb7xvqbafLIUkuIj8kfOD05rlPip8WPFtt4yXSrzx1c6zBYs3&#10;2ebzNwB7kHpU+39pVstgp4iU6lux/9L5v8Q65Nq99JePeMzk5JJyTWXbPPPOBJcyBOwPQV5tOHuh&#10;zNyPZvgj8NJfGOlSXl/ra6ZZ242NI5AZ89wOn/667i+t/gX8L9H8+7m1vWryF/vCEMrc9PQVyVYu&#10;UzqhT927Nbwx+1j8N9Ns/P0bwhe2lyMRCSV0GSfUBePzrpde/aH8QpoH/CReHdHj2RrwDJvXcfYA&#10;EVjLDKL1OiNSNvdMeH42/FTxrpcerWeoWlhLCArlLQlWDfUnDCqMXxBvbjxEZ9a1ZGZJNsq3YaOM&#10;t7E8VNki3Ukf/9PofEeu/a9KEV/Y2lvazpiOdn82NvfjkflWX4etotH8Tuk2qLJZygM32RN6fXBr&#10;5taHpK8pHVr4/wDhjoF+W1yaCZVYGFhEdy++09ag8UfHD4Yw+GlvNJ8vzEmXzTHZkfL3JUc1hKjJ&#10;u6Ol1YxjYydR+O3hTy5X0jWroAEtGVkVtvtgsD+BFW7T9pvwZdeF1ji8XNa3SYWaK5jOG9wQf0rs&#10;hh+aJzqslKxMPjXY3ugm407xjpsqhjki/CFRjuHxUH/C47OzdZ5/iLaxjPybr4Sr16YXNNYezsTO&#10;tqf/1Opvvjvoc2kHPxG0VI3bmQb2CkeuF470yT41eF49Jxd/ETw5cMyZjKxscdjwVyenpXgexVtT&#10;0o1Uyvd/HTRIdCjGleKfD/mZz9oWYxtkdsHH8qyk/bC8Mx3H2bUviVawSx5LAQzNnryAqkH86unQ&#10;UhPEcrsQy/tkaAt0slt49ubmGMfNFFavhs9CucHH+NZ2oftl+GmvHuJ/t1zITmILZoAOOpyxqnhV&#10;a1iXidTs/gb+1X4P+JvxBXw9qP2rRbkpIIp3hUBio69cA17d4dtLC4sxc2vjW/1mJ1J8sSw7fphO&#10;RXmY6MqU7I7sLONSJ//V+n1vvCdlfOxctOjZMSyliD9O1Wm13SLeN3jaQ/KDzwK+Ohzs+gklcjbx&#10;Rpy2MZeWMyMx/ch+3r/n0qo/i/ToEM9xbLGG6MZwMfU5rRRlczaSKU/xO0gwSKL6EIp5/eqxP05q&#10;lqPxk8PadpLvfX9uqx4wJXGT9BXSqbIuji/EX7YXws0i6iN09xdCCTKtasG9uVx0/E0yz/bf8D65&#10;axHSbRoWZ/LjjublF3e/AP5dar6u7XIdaC0P/9b6C8LfGe+8U6xNaW+h7ooVBeTflRxzj1+tdYni&#10;CKeCNixhD9Pnx+lfLVJODse3GmpK6K+qwJGAl7qrSCUZDJIQF/AGud1jVP7EsXuP7Uu4re1YF4jl&#10;zIO4BOcZpJu9x2szyLxB+1j4Ei1Cazj8bXWn3qOR5Kk5TaSDuyOPwzUa/tt29vp9vJYEamqRlZ5V&#10;OAhHQnI56c4rqVLmimZTqxUmjRt/219EOnjUpNd0tY2DCS0lSQNk8cfKOfxrE8NftOeCptWv9Euv&#10;FEsY1Elg7yvuZieArHge3NXTovmIqVouJ//X87/aj+On/CQyDwVp2q3N3ZwTAzGThuOgJJrj/AOq&#10;S6t8Qrae6kkkhs0aWKMNkcYxXmVoWgjeU/eZ6To37UHxV8OX1wtlq11ar5w2s75VVHYL0xxXoHgP&#10;9tPxxFqaQ+J7qDULO55VkjCOK5ZJN2OpVXZHodx8SoPiR48s/Bt1qQFlrVlPDcMkuwwMVDxyD0YH&#10;BrjPCvx40bXtAuPBev3jalqGjI9vHLcR4uI2VtpDN0ZeM1zuPvGzkfJmveIrqx+MmqR2yvFNFfS4&#10;k3kg4Y469qu23ja+S8ErXcmc7lAB+Vq9Lk9yxwttOx//0PELTVdQn8Nf2o8ZeN5ds0/IWMknG49i&#10;cVd+3XUVn9stwGlhBJKZXPOe1eLKTUjvppsup4+15bhUttYvYzIhGxLh+OOe/wDnFRx+MvEP26J4&#10;da1FJQ3Li6fJP50NpO6CUm2WdP8AjB8TPDV4JdB8f65YuuSQLxmDenBOK6zQP25PjlZ6TMPE+uW2&#10;trCdsK3MaxtjPdgMngVUXz6E+1cWaNp+354xtZ3hPgvSnJ6Ot8+Qp6kcfXvUGtft+6nqEyR6j4a2&#10;Fx5exp5CoHrkH+ldFOnpZkyxCR//0ecn+O6/ETwhcMXjhitnKSx2zNuUdsgnofUVx3ib4wWnhmNh&#10;oWrS280hCtuyG9Txn61zxhZG1Sorc5z9x+0lqR1WOaa7vZHtzhbgxphh745//XVm6/aB1OWctb6o&#10;HilGJE2AMR/LNbc3LFIzqNNNmXqvx41OW/i/4R62nhCMPNa6dWY+4C8AfjWnpHx8+Ily8cIuVUhs&#10;BtoVgPYge1YV17rTLhN3ujWl+MPxWaHA8WX2eoBwfyyOP/r0sfxJ+IN3aLNeeIr9rjbk/vsAn8K4&#10;pSjax0KtJaH/0vL4/HHiE6eEn1LUGbqTJK3Ge3PUVE/i3UpNRaZbm4ikAysiSkf1rx52R2uo3ES5&#10;+I3iJLLA1O+mZFIO64OH9jiucuvHPi/UtZjtJdSuWhPPlA8N6gmqsifayNO4t3t9Le4biQLkAtzX&#10;J6nfTXFyPO8zhumcClRtfUmb19SneX7LamaJkVY+MZ5+lUv7QeeAO8mADkgnrXXy3M9Ef//T+YNW&#10;8V6ndaZo+mSX8ptLOIhIixGzJqTwzqYTxtJLI7t5ls6bAM5I5B/z61wuN46mrldl3UrmW31QzRvk&#10;yBdxXt9adDraw6jGXjeTe2HZGH5jNY20FzWky2G8nx7Hb3CSbs9UcHcD0I7VHPcLZ6zbBHuJ5JJd&#10;sowPkU55BHpUSVk0Wm0rne/tJ+KLXUP2Zvh9HDcXX2m5eQXUcjZUqiALyO4JHBrymynnjnASMEsp&#10;K5PpVUY/uyqi99H/1Pnvw/czWuuTzb5ATEDtIx1q6Lu3i0aUCOTzGfDkt6+leS0nI609NCIXlvBI&#10;UVsqfm2gYxx1qldrNJOZYwxBIzn+lFNNEz1dh89thcLlsAZcnIBx0ohtFZG35yVOc0LViiroSwjK&#10;SnCgAN65zV2KGR5mKlSG+UYXkUpvUcLto//V8QjRYV23MbF+mCOMVHJqSiZwjLgcYB714nJds7Fp&#10;e5SnvjHZl9rs5xhRzmsy8xJdLJksSfugfpW1FcjsS3oZ8/mO7MIu/ABqpNuP3WO7PUdq6opWsYVJ&#10;3ZCs4eUpIATnAarEUxS1LrnB4NEoJoSklsf/1vlyC9Z7Eoo4bjOKuq1va2EQik81SN0xXkr7V504&#10;aG0prc6X4kadqw/ZM8K6ze28bWwvJ7eG4SRXbDANhgDwflrzi4spLZWnUgbCMjPJzU0dEVurk9vf&#10;MbFWnIVUHJbvVmSzWbT2uIpeHGVGc4HtVq60ZFtbHUaTpl1qX7Nt1dIsZmjm2xvhhgx4bJxxzyPx&#10;zXMaiZL3SftbghmHzE/wGoptRuKMXuf/1/kq1a6/suNFUsVOFA5yaW1TyiZp0KsWYMnTFcTtctT3&#10;IJLeeO+Me3CS4ZSepp8sVykvksAMDOarmSE/euxJbWV4wjyqM+hqGO0lLvGFLAHHTGKly0KkuaxY&#10;azaJhEyOHPQYq7pOlSNBLKQFUja4PJH0FEWrDUVdH//Q+QrqForlw4JGcAkYqqseL3f1Oeea5U0O&#10;Ss2gkZhelpH21paTIG3Qyu4Rhn5B1ND/ACBJJ2NnRb2OI3UDgPFJGQVHynPr71FDqJtb5rOS5DRl&#10;vMEQP3WIrJ7tji2a0erLdlGs4obW6tgCsgXPmkY+9X3L/wAE/wDxtdN+yzqN94h0RrKDVdUxDcQO&#10;WRwgwx29QMk1x1o2kdNNe8rH/9H61+HFxBf/ALSHxW1Gy8829xq+nhJHBUSBbKNSVz1G4EfhXW6g&#10;pPhDUQ0hBa0mA477G968dpNnpU29Tl/2fpRD+wx4GQzL8mjxZyccZP8AhXhP7eSF/wBsL4cBSC/9&#10;kSg4Iz/r14x1ralZVTGrf6pL0PqW6kMGpzuVdFL4yxwG+lcZ4yTy/wBt/wCGEhdtz2WvIQW4/wBT&#10;A3A/CsrXmaU/4C9EdJNf6LBeM8lzmQvjaNzfNjGMAVxXwyvr+f8Aab+KbXTWiiXULEniQMMQADjH&#10;p61nTnq0a1V7iZ//0vt9bU3kTWizwbXVkH7t36rjkVwHwRt/GY/YV8JT+FDoMsotpFMWqboYyPNk&#10;By0YLZ4HavFavBnqVJWnEyf2hLD4gL+xxrl34ltfBcVpDd6dJKNMNwZVAu4ujuADzt7CvU7nw/o0&#10;FzNGEEhD7guQCntms3ScoahKTVVPyOM1vw9pmmftz/D64tLe4WW903WFkUueyRYx2HU/pXbG2+zI&#10;xs7ZFf8AuyAYb61ToJRQ4yvUZxHw2eZP2uvjKjRWqSHVNNdgJj0+yL0+Xk/411/iWOe9+FmsQWv2&#10;UzyadcLEJxvjJMbYDAds1o+wqavKXqf/0/CLn4leD5dIjjsYrsXJChg0RA5HrUQ8W3TalHYfZpni&#10;l/j28LXnzaWxzrTQ37FdSvdLkttNszPhfv5wF+v1rP0dvGWjynW4tJdNk3lzJvGTn271yTrp6Mm9&#10;kegagVsfDdnJDG9zBdAea4GBGx7VvWei+FE8CxXtrOVuUBcFxnDdetefWaaaRlN3Rk61NBrHw3ku&#10;rC3jt9T81lcxcNL7+2cV5lN4q8Q+GvE02nzadLcRNyck7gep4xWuAiuazClZs//U8PT4iaj5H2W2&#10;8IojP1kLEH68cVs+F9Q11NXXVVtLXao/exSOOR6DPevJrLlpaHOl1O0i1KTW/DjlHiSaNuFD5x3F&#10;cxdwanf+KbSbVZJxb28gLtbKThc9c15fNKE7PqZy0kd5punT6Z4sttVutTuLmyu5FSGSKEtsB45P&#10;c/Wuz8c2l/r/AIJ0/SZbpAdPcy2s6xAOO/Xrg1w4qo1Mcn1Meeyt0u49emtZbi6nT9/MSPkccA4P&#10;an2uj+K7WAX9/qEktmw2u7YGdx4x9KiVWS0RlB3kf//VdqNhbaFqP2e611YllI27n3O4I4x+lbNr&#10;LcWtu0mnIbiYxYimDY3e1fDXkoHA5WRy9rHrNr4ou11FZLGW6yXTJJZaoXWn3mp6jq3h1tNgDC18&#10;2C63bSFHUDPerwycqjLpO90cb4C8HT2vxbuby4nvhAoJRY5ACfr616y/hnQ9Zs7S40vwa8mmAIJp&#10;LgmNy/8AHvI6DgV1V5rnHzdTCv8A4VyX+s603hjxDqGg2E0BaK0tcyJ5g4wT6da4nV/2d/Ecfw+O&#10;otrBmuTIxZLkbdy89D0qKNVp3iKEmtT/1vmGXwp4m/4SFrEabcMwYj5QMfn0pI/D+vQFoU025fJ6&#10;CMuQffHavMp1bwBOPLc6nw58R9U8PRw6UWMUe8rMCcEcdx+VSa78RG1AyWazOUbqAeOKhRvqbyne&#10;GhhP4hltWM0Ee9sZ56Guq0H4s6xD4ZFrpt2iSDBZH5Bx296mvC+pVFqN/MLf41eM9B1Zjps/2eKR&#10;97JCTgke31rr9E/aD1a/sZtP1SxsdQjuHEjLLAA2e/PrXPVpa3N4VejP/9fhbvx5oV1cGWSwvYiz&#10;bTEGG3HoD27Vbs/jLollC1i1hd2ruRCnmSBh9QRXz0lfY9CM+WVzG1n7fqvxEWzkMuyZt0ZY5DAZ&#10;Of8APpV/WfCerC0Bgt2YkYyDVqKhC5E05SZwtxpmq/8ACR/2dcWE8MjS7SPLJ4zjORSeJfB174Z1&#10;SW2e0Ny4OA1upcMDzjge9a06iSMWmVdItrgWQVtNnML5HzR4AA7VePh63utJa6jspFlchQjDbt5x&#10;SnWS1Jakon//0PD9Q8La3bCK1SyvkWRP9ZHExHbuBUtxpl3b23zabduyjkCFjnsTjGa8SVSLjY3h&#10;GW7MTWLxHtFP2KQSEH5eh/zisbXNKs7cQyaa5IKZkDDaUPpXRQaRlUk9fIzoGuIL4GUttGefakmn&#10;lW5/0dXODnkcGunkT1I1auet/sv+JPBOg3Wuar4nntI9VIjOnJcEYABAkIHc4rs/FX7XumWN3Nb+&#10;D2uEufMaOV4B5CcemOScV5NfCSqVm+h6eHrRp0b9Wf/R5LQ/2vp7Tzo5ppUmDdGUylxjuf61f179&#10;q66m0fZaXNykyx7wG+6DXg/V0mj0o4vRmFcftceILi0khvdOjMmz93cCVlwcdcUg/bC1GXwjFZ6v&#10;bpM6ABvLBG72rWOGV7kTxlkZN1+0tJqnheG3PhuztyQRJKzvvT0IHTNZd94vvtT0P+2LjxH9ruoO&#10;RhyF2/wgep6iq9neDsYyryaujlr/AMRXeqqbmcFVHQAYqjo2vyWnjmyu43I+zSgpkZ2471rCn7lj&#10;CE3LU//S808A/tJ+NPBN/qF7Y6qL26vZCzfaM7QP7oHavXdD/a/tNW8EWb6laSrfwIGnRU3CNie2&#10;Ov414GIw652enQxDjCx1OnftB+Er/wAKTXV6sq3rsPtMyJ/qUPOWHpWpL4u0XxN4CkttG1iK/tif&#10;3ksbMdhz1OfSsVSsjZ1OZHxLrum3tv8AFXV4dTtZmuor6ZJy6H7wdufbNRRyXIuwkMjkDJ2gjH41&#10;3RcUkedKb5mTXtxcxaaTNICmePQGsS+k86RWR8jONyn8eK0pqNyZ3tof/9P5G1Gfz9RETZdgc5Jy&#10;a9h+FHgSzX4Gf27He27XdwjTElwCE/uj1OMV5uMdoWNqMW5akaTNJC08MyvJG22QEjrV/TFEnj3T&#10;2axnYeahG2Lch556CuSporm6TvoerXnw5SX4f/2roF/O+sx6l9rmQT7WkG/JUZ6/KMACiLw/oUXi&#10;IXek+GZ7K21KIS38s8IYecxbcAw+mfxrm57bnSoaHyj44m0yw+P2vQwuZLe21CVYWAxvXPX271Yt&#10;bu1vYxKshJxhB6V6n2EcMneo0f/U8F8NeKtf0z4Y6n4P+1L/AGZqzRtdQugIcxklWGehpyXa3FvK&#10;2n3A2M2ChbB9yK8aqrvQ7abaRGDewXBdnAVWH70D7oPqaLu+hsrxlZXZgyjcoyCc1C1YS0dzP1vV&#10;2h/fOrhSxC7hgcVlvqwuAk/yuQuMe9dVCK5bmMnq0Kb11IKQ9ap399slKsFZq3hvYwlK79T/1fkG&#10;LVrux1Y3tlcyW0oPBicqf/r03WvE9vrmnwLdQlL2DcjyqT++Gcgn3A4rJoVRq1jNa5w/QnNPScFd&#10;2eh+mKpq5N9LFvT/AN5Odj5YDqTXU+F7SWe2Mh1COBYpBy7dT6YrDEJqNzWknzHaRGzMC/abogbc&#10;I23g8VHdXFvbxLJLfoFJGAFJIrzkrs6pJI//1vFptVga3WPM0i90HAqjd6nAt+YYLSWNjjcHOQwI&#10;6j9K8iXK9Dq1RG2oJ/ZZllsYUwccOTmpNPuLUqHt05xgnA/Ks5rqHKWrgyS+H8MVBKhtpPP0rkrq&#10;5lN7KhG1Qcc845q8Nq9QmrNGbfCY2UqxkZk45rLN0ltdrbM+CuN2fSu5O6M5H//X+RdWvEme3WKb&#10;eIkC5rX8C7W8RFpAoDxOqsOuT/jzXFVVoGm8i3rUV1eeKPIst/lrGOQm3LdMVSiubiyvmAdAQCQS&#10;M49c1EErWFKLu2Whe3M+sQXRQBo2GCEyBW94f01tY8dQX96/kwGUbiG2qOec1FW0YNmkbyVjR/aX&#10;vYn1zwTotha+TY2+lSXOTKH3SNJszn6IPzrjYHdnEIhy8Q6g9vWlRVqaHOT57H//0PnOG/O4PN8p&#10;ICliMZA6VNLc2v8AZhiW6D7nOVxXj8rUjrg9BA5iUiN124AOO9Q+Y0E+N4Q54UHINOEugO1iy0zt&#10;ZeW4GMdqBcGWxQqg3xrgnPWmloFrKxDLI8SMqttJIyBVm0v5xG0boVKjG7pRUXUSlY//0fC47lzA&#10;VkxkDIyax7y+udjHapVmIXHrXh0rubOuUr7lO6vGFuEDcA4OOxqskty7hAGOT1xXXsYylrZEN2l1&#10;bykMhU+uMVnPdypO/mEKc4rSlrqTUim7DVnE8zNs289KkScwQ7Q/3+3rVN2JSsmf/9L5NDXDRA9R&#10;7VoaDLLEZJF2nzAY2V1zxXBNlQg2rM6vxReaXefsjQWtuIYbyz1+HLW6MVkUxOPm7A5rhbydUuph&#10;cIAJF79SazottGzfKQgG60yFI3zliMYxiteDR5o9OELv+8ZMjcdoSqqPQi7crmw3jO38NfBA+FtG&#10;kmnvr+Qi4lyDFGjE5A7knpmuYjubiO3u/tVtIIwcMByAMdeKcYLlsyubSx//0/lnRzaS6PvYuGHM&#10;eU61Tnn+0SzYRlGcAAYzXnpO5SSsNWaBLlTIZH8tchiOgqTU720vLVJLGBldBhjgnd9RTerG7RRT&#10;aC4N4sqwtkjt0q5ZrOsoMkLZK8nHp0py2Bk6DUNT32dnbSsSATKBnnpim2ltrdhdMhhm+Qcn1+lJ&#10;WSsJTTZ//9T5OaLUnjcXNpLj12/karHSL0W5lMbDPtXGrIrcrTWd1HCXkhIVerVY0K+TTr/N8gEW&#10;eR3xTluJL3jQn12wE+NPt/Lfbhi7Z8w+v0rR8GeCNb8Y6pO+lx2ztAnmS75BHtXOM81jKfLG7NGk&#10;jq9G+BfiLWdUexk8WeHtKuQ4Q2087iQggnK8YboelfYfwq8VeGfAnwH0HwPok1zJHpFosbzwMoSV&#10;+rsdw4JJNcsrzd+xth0+e7P/1fpjw18Q9Nm1tbBtUZY548OrQqqvxnG9GI3c+ldnbwWcngDUP7Mu&#10;5IYltp2AFwX2nYxzzzjmvGs9j1bpM5/4C2Ml3+wz4MlluHWN9MVjiQqQNzdK8P8A25NPt7H9sP4e&#10;SxTzMs2kybmkfJUCcdPzrekv3xz1P90lc+odU0+5m1SZXuXaMOWQSLkIc8YriPGEUqftl/Ci4udQ&#10;mkLNrMY8sbQpECH9R/KsFfnNVpQXod8t20rb3vnyBgfLtx0x/WuP8AXUUf7XfxaJuGOLzTDz0x9m&#10;7YohBK5VS7ij/9b7ohmja/yJlw/pyelcP+z3cxR/sS+FYllj3LbzBlHVf38h5/OvGUkos9ScG5RM&#10;79pbVrWf9grxdAqzYiax/eE8MwvITgc+3867tBv8UXuofZTCk5UtJuyCAuASRxU+1jKAST9qjmPF&#10;hx+2r8NZvtIdGtNYXaj/APTKM8etdXJM8MqyCaQRg8ARFj+NXJ6Ia/iM43wDfvF+2J8YUaOZj9v0&#10;k8RcY+yf4Cui13VJ7DQtQkvIraOH7LK6q8mG2BCWIXqSPaipJR1FSupSfmf/1/F7PwJY2s3nXNuq&#10;Kh+UsmatHSrZIz+7G0jivNupK5yQ97VkWn6ncaQ88NpKAkh+YEVpiddfuIYrWRYpQQzgHG73NcmJ&#10;goq6Cs1FaHY3Ohi0+D7WuoXlu9rcASRm3mG5TXGz6teTWY0u0kuEWNsqGcjeB/OuOTSkY3uwivbx&#10;oW0ltLbz3KstxC7K6nPQEH2qHTLC6n8WOviGO4lnQAOZCdxHbNddJxitC42jI//Q8k1HSoIfFMiw&#10;L8g5GRjitCGS1XRxE0SjjAx3968yD5kczl7mg/SbyXRvEUV35w2KeYjjEg9DXRaBr8t/a3WmRWEt&#10;vJOT9ndZOgPOCO9cOKpXlzdiIu+50vw+h8XaVo0x1Sf7Xp6SmVIJ3JwQeeO3evStKtbS88Lza5Pa&#10;2ctpqHFvlQRAB94c+9ePiEpT5uxMnqaMVzaHTBZNZ2UNtdBbbzljHySZ4PriuV+IZ8QadrreFrbT&#10;HvZo38treKIfMCM7g/pVpKUFMzb5Z2P/0cfUfDl5f+OhLLZPBCnBjZ8sp966bTVvNFf+zdOUqjqp&#10;QSnkAZ79utfGNKcdDhSTK1/J4m1PWJlutKgKqQkVzu5HtWbqPhfxvY/FCHWLm0nuNOhg/eMgJUg9&#10;BW6tSjcJvlR1Go6lolzqY1Ow8FWWlW08KqY0Od7oBk9OM07TfiFdXMc1hocM9lBcYWeBh/D0IOa4&#10;5tu8hR00J7mRNGnMPheaeBtRDJIjJlV+hrH8RadrU2g21hrEE/ku20EMfXriroVVBpBdpn//0uf1&#10;DwLrM2rXlhpVpbC3jLFbuZtiADPJzVPxP4Q8HWHwrS40zxdJLrrA+ctsNqIB6N/hXhYepKpqiKFJ&#10;yp3Z474r0CytroXRvHeR8sN0u47vU1hzOYrQOuc5ya69UjemrRsiOLUpmYIZCFIwc9KsW1nCx8xr&#10;nZIjblA47U5qyHFamrYz2W/FxN8/GAe9WZ1gs79dQsLjZk8oW7jvXLUbTNbq1z//0/nS61+6vLWQ&#10;ysEc9NtVbzXYjpXkXb5I6lu/4V40IHVGolqM0XxlfaZ4lFxb3bYChRG5wPw/A16Z4f8A2g/sFiIt&#10;Q06wvFZQpEoyyt04orw0sVTqatsWb9pGGWWZZvDemzJA2CBCSzj6ms27/aHuJ2ili0W4tAAQVVdy&#10;9expKk0P2sbFu1+PelrpESpHBKXfEkEsI2luuc44PWkn+M/hc6gJrjStPjLn5sRY4B9R/Ol7O+gS&#10;nFqyP//U80h+Ouk6VrCX+m6qkMm0BlT5w69uDVy7/ak0SKxKy6RG0uBtkR9ueOeMd68T2B6KlBRs&#10;ZOq/tF6HcQrcafbQooxlJlVlI7jOM1y1/wDGbw/ca3c3jWdtBFIrBorOMZJ6gHNbQptMwqqDdjkv&#10;EHjS11nVGuEhgiQKFAjTbj/69ZJ8QRSSFId5HGDjr9K61pE5rWkIlxKjBsFiOQSKX+0Sj5I/LrQo&#10;pFp+6f/V+QIddMN0XDnkfnV278XPeaTHbhQnl9Wx96uGpS5mrGsJ7lKbxA0pCzSSMEGc46VC+rNv&#10;ZwXJ9uppxVtCaivElGsxxWIVoGkcsNzsxBA9qkj8QRCQRgugxj2NXGKKsrWJH8RwfYGiR2Zgcewq&#10;FNQLwCeEMsiDqRmiSIi7aH//1vkQa3coR+8wfzrUtPFk7I0a30sTTLtO1iuRXnzpX1OinI6Xwl4s&#10;vrOKS3e5LRMmx1dyQR7133gX41X3g3xQvmTRzaTdZjurV+QVIxlfQjrXn101OyOuM0ip45+OWknx&#10;tcyW6adrkIK+XNNpqrLGB2ZyPm+tZtv+0NY29g4XwR4fuI5QC6TWqkPjp24PWtqdJ8pjJw5jG8R/&#10;G7Tbz/SLXwB4fgfqkcaFV3DuQOv45rlfFnxL8Q+JLVI3FpaxoCUitLZIlBP0Gf1ropUdDOUo306n&#10;/9f44smuJNQa4Z2DMecmu78O+PLnRfDTacb5mXZ1PbNedi6blDQ6sPJKeovh/V7ptSmeG5B+0fO+&#10;44DH1+tdbonxH1DSbQvatB54GFZh92uGopJHTTV5XO50r4u3MPgOHVtQ1GOC6t5yfKgt9zTjsBzg&#10;HNZ/wq+LviL+2YYvEuo3qx/2rOFhlOElhkxkMT0wen1rCNpOzNJTtoeHfFeyFv8AtN+J4oYh5Tah&#10;KyHeGBGe1ZuleakkZ83CKfujvXtQj+7R5spe+2f/0Pm3TtPuJ9N81fMkbzBgM2SB6Vb/ALNeKcGK&#10;XyljzvReOa8iTd2dcJ6D5ltmsJMXMBB+VkLfeNLJG7WwitiVYjDKOcHtRGm73KauUnewfZDqSeZC&#10;GJP19qo3p8M21zttJWVlbcrs3T8K0pxkmYyleWpWudVtXtVPnRiUYGFGM1U1TUdGkQSQhvNC8nNd&#10;UI6nPUtzo//R+L7m/jDFokZjn+7+FV5bmJ4cumDn0rNLUlwbZGt5GDgggZ54pyXaKemF7001cLNO&#10;w6G/KuSDgg1qaJ4iNtfFbhHkUHkL29Kirqnc0jLVHY6Z4pvnt0WDS7qWJOMMR8o9auz+JbeaMSzW&#10;0peHCkIOhz3z2rzpR97Q61UTif/S+fB4ihu9Od4rGZpdhIVV5qhHeXEl+ZPsk7kckEgbePevH9ml&#10;I7Kjjoxn/CQSWsgjTTZHVmH3jjb/APXqSLxXPvUW+jS+Yh+VTjH15onTTSJjUUZXYsvinVPsPkTa&#10;OYzjhg/OPpWVdy6hLC0kdpy+T84ORV0oqISmpGddza1PpxwyRBRtHy1krpGoyzhmlEhc53GuqDVj&#10;CTd7H//T+OorRo4gJJAXHFXdL1J9Lv8AaGKluQR1BFclTWJdNpPU6DTtW/tK18gohugSzMTglQO1&#10;V7TT557mYQ4crnqce/Wsm+RXLavodFY6RbxeF/t2oOIgBljnvWPB4tj1LxFLHJC4srUFEjjGAwHc&#10;4/H865U3UTLjaC16mVrdxd694umvClx5EarHAhJPlxjoB+tPtZdXttUjitAijaQwkQEsv4/WumKX&#10;LbsZqoua5//U+WW1W/i1U27W4cqecIetTtdancNFeNCIImTKh0/1nPJ/DpXmSlFm/MSWt1qEFtNc&#10;ExPGUOdyE4x6c0SeI7P+zY7i+sysqOVMsa8FfX2NSlB63HzdBH8TW6l/LR5FOAoMRB/Kp7XV5TbN&#10;INEvoo9uTKkDttB9eOKmdWmuo07lpZ/Ectr59n4bvLmPP+s+zkkgjORxRHeeKkdLf/hG75WblwIz&#10;wff3qXiIdQnB8p//1fn2GbxPJcmBvCesiMDgm1Jz/jUL6P4yjmkjh8D6r8xyz/ZG24PfkcV4Ua8O&#10;Y6tbEFxa3ccTNqVk9tsHGU6ketQTeI9KgCpcxiLYvXZ2rdVFLZmSp23M/WfEmn3s262jwAACqkn8&#10;ayLq8824OzaFIzyOa6Kd4oJpX0GwX0USAyRGTJ6LV661Gwe0VPJAb3HelJNsaSb1P//W+RhqkCx+&#10;SqSE549BV2wvr5bUtGF8tugwDjmvPatozoUoppmqLzV7/RBp5tWeFXRmjReN4zhiPX5jz71BqPg/&#10;Wr5TOLFyFOBzzSi1BXJq1OZ3RmromtWGpC0RpAyHDg9a17OwvLid4biGSQlNoDE9elOXvGbqa2N7&#10;QPA0ttpckt1p6xxumAdoJHXpVO2uZtMupLHUtPguYlDoC3cEYAP59aiPM4u4oy0sf//X+cLPxDoG&#10;kxzWtj4UguY9ysHnk3lRjkE4zjmpp4PDGoXpGnaK1jNcYbyiCyIcfwk+vpXnO7WgXjFiad4K83XS&#10;qlAozuIHQYq1ceCESwMhnIVWHQAZx603fQT1Ky+HtJs50mmkmdSCemNreh9qs2OjvNdKsAyD1G0A&#10;AfXrVLW9xynrodboWg6PpFozzyRl512qoPc9abLp2kxX8kUiAsRjb0OKThdBFK1z/9DxW/0rSXtJ&#10;Ehfyx64zzXNX2ibE8tZJHY+4rkcbInncVYzhpE8DEM/J5CtycVRutMmuYsrCA3p7000xxk3C4lv4&#10;ZneQxxrlzjbzzXo/wB8V2fwv+LLX3iLw1BrlhqNubaezkBVwCQd6MOQwwMVFaKcdTKU5OXoe++Kv&#10;B1+3gi28bfDDT73UbCePfNplz/x8QAg9M/e/nXm1p8T9Z0jVby0udMvIWt2YSNI2woP9pTj+tc1O&#10;a5uU9GUrQUkf/9HibP4w6LBq8z6nfX/mMVNtPHc7S/bGBzx9a73wJ+1TBpkM2lWGt30LPEwuLG+f&#10;zEuYyuD8/vz3BrzXG51Ktfc+mP2efiHpvjX4NxR6BDa6ba6FbpElkiecvlk8FGznA54PtXi/7dkE&#10;sP7Xfw7BZ3ibSpfLld8sxaUZyMcckVOHi/blVpJ4WR9UTaVZwapctDNKjTMQzecQevPTpXG+N7e2&#10;h/a5+E6vPsQz6zmQucqfsi//AFqzjH94zSL/ANnXojrZNNOFU6t06ABfwNef+EvD8sf7VPxRt4PE&#10;kkZWTTZpGVf9azwnHftWXLKzNZv3Ef/S+yNO8KarPPsk8U39vldiLGVJxg9yM9/WuF+BXhSX/hl3&#10;w7q9pqkqSzRTZWPy1BInlXkFT6V857Ofsmj2XL3kYXx5sVtv2ZPG0bW80kltHaTSPuBVGN1Flm69&#10;hXoWl+MPCmtbL2PQZniiVUeOG9/d5xx8m4Dr6is6T5KVn3M271/kc14y8Y6HD+3J8OoJtMvbIWdj&#10;qk7Pt3gAoq8Y4OD2HrXbad8QdB1S0gNnqGxZlOXnjZADz7V1TqckI3K5V7WVjiPC/iTS0/a4+MVx&#10;BffaLeeTSGMkdyYycW7KSCOuDVH4mXaWnw/1DxDoVzbve3VjJbxNJP55bdkbT1K9SSayxNRNoKa+&#10;I//T4K/bVh4RXV9W077egVTIsHDgY+9iotKvfAt4m67ur2C3uBhWMB3RvjpjuM18/QxDbscUW3oY&#10;2p+G5LvxemmaDdrcvOm5flK961Pg/Dr/AIf8eXY8U6XayQqDEPPi+UZPU5qMZieWlYznzdTr9Q0K&#10;K+0QW6T29xbEks0fAxn+GuVsfDhi8XTW0TtPHCf9H4LA89M15WGxEm3zChGSR0er+CtVEP8AwkOl&#10;7DNCwJhVSB061z1pc65Y+Iru9vpP3l4CJMjIVfT9a9LB1I1J6suEXdM//9Tzq5t3uNW8vdvzwCeo&#10;9qsaX4SnudPM6xO6hzj5fSvH9tCn1OSS5UUT4e1a++KGmaZaIwMs4BRuFYZ5BJ6Cvb9PsPBvgxLL&#10;ULi1s0vYcK8csodWH4ciuHESc7tbCUNLkHxI+JunaD4wtZ9Mso3027G29VE2rtP8QP40k1/dP4Jt&#10;LSOK5g0y4Hnw7n+ZQT6j8+ledUXuNmCd52NkXunNLaJexGVJMLuySqN1ycfSuq8S6/Pd6HDfw2UI&#10;nlAhXYQm8qOp/wAacY3pWRWnNqf/1enS3XQvi7cQxaJ9smlgE0qzqXRCxPIb0qxJrD2njZp9T8G2&#10;wtI4CIo2b7xOfmwe1fGYO0U4y6HHS5THk8V/YrVmsbWGIXEpZY2Tcu7PAA9agvPFHijUbGeANcaZ&#10;NHGQilP9bgZGV7itcdNcvLEK0laxzb+Ormz8PDSNSikM00jSCQrgxkjtxVvwlPq03xGj8Q6olxJb&#10;wnE0Xk5Ey4GCPp/SuKElGNmczleaOvuL7ShPbPa6h9piebzoDHw6nujAV0UXiTT/ABFq8c/hizuL&#10;cIpjukvlAO4ZB2+oq6dPnlZHXh6bq1D/1uU+N3jd7Xx/d6QLj5YGZX2E+WT/AFrzDV/GzR6U0aTe&#10;YzAgBTgYrycHS5YpIJtxvE4i+1a4ub2TdK7rnIU9vpWn4d8Eaxr1t58k72towJ8woS7/AO6Olb1W&#10;loKEnFHQw/BpdQ8Mr/Zk14LkORJJdEIpH+yB/jU1j8GtSW9WCVi8a8OAuSaxlW01KXNpY6Kx+AU1&#10;5hP7OuJJH5/dkg4A9q6fw9+y94oudKEdt4Zv/myQ2wZYf8C+tYTrwNIUpyR//9dtt+w9qWpaSj6l&#10;YW1opX51llAfnvx3/GtG1/4J66HfaFJInie0tLjt56FgcDoSOa+ceIlfQ61hZNWOS8S/sLeOopdu&#10;madb6nHHkedZ4fd9OcjpWBP+x98QraFBL4X1JJ4j2ty2R9aPrjtZi9hNMr2P7JvxIur1tmiahs6h&#10;ms3P4dB/OptV/Zg+IdjC8Fx4a1BAV+Ui2Yj8f0/Om8YyJUqhnQfsneOms/OOk6rKTyNti/X8qhm/&#10;Y5+KpuAi6HqTouMM1k/IzVwxdnqhKlNH/9Dx5P2NPi5dXZFv4c1cIpO4m2PJ+vWtCz/YQ+Md4pK6&#10;BqA6ZLqBn88YFeE8d5GrpVWyLWf2CPjZZ226PwxezrtOVUqwLZ46VSb9h74yxx7x4M1TzR/C0ICn&#10;8Rz/ADoePdtip0Z3MnWP2UfiT4c0trrxB4XvbK2XhpZEO0e2a5+f4S3GnoJVjkMinC9AMV2UK/tI&#10;tmE04uzKF14VubZ5RcuqtH/dPSq1xotv5J3cM3TFbxlzEq7P/9H421DSJ7W5OH3RngHvmoTpl0rK&#10;4ZivUdsVzRa2Jbs2iU6ZPFYGed8DOFGarLbXCkurljnjPFNJFOTZJ5ZbK4kznnPrXs/w2/Yc+I/x&#10;F+FUHi/U/EWieE7C5G+3fVDIzsmTzsQZAPHWuXFV3SWm5rSi56IofED9lO6+G+tR2118S/C+opcg&#10;vG1r5hyRxgjHHOOtcvcfDS9tLk2r6/pwJQ7Au8l8fhVUKspxuzConGpY/9L5Uh+H9wmoNA2pxBox&#10;ktjdn9a1fDXwbm17XDDZ+IZHcsAFhtdxBPU/eOB0rgqVGkOD0Vj2f4ffsh+FbnShcal8T55LiNv3&#10;1tDp6kL7Eluor1Xwn+xV8E9b0dGm8bazeXFvIQY2jigVj/wEZry63O5XOynSctTI8Uf8E54Bp9zd&#10;eDfHX2lxJmKxv4QuUzkjzQcZ7civNdX/AGBPjVJqEtta6EhiBOGF1Cwx2x83J+ppwxU4bjnhZWsi&#10;nJ+wJ8X7G+D3/h7UJUbGPs8cbdx6O3tWH4q/ZN8aeEpYX1nRtRs45TiM3UGzce+Dkfyrelj5vSxj&#10;LDzgrn//0/nq5+C+qQWwCFImwQfMJ/mBVWX4YXNunkSahH5rjjjAHX/61ee5uxSTUrjrX4TeIIi3&#10;2bXYy3Xy0Uk49ecYFWbX4feLpNWS0j1C0d5HAUeU2f581y1aitqjenVlHY9u8Kfs1aXcfCGDW9Z+&#10;J02nXKxH7VCNCNzDER33K4bP4VDF+yzpl14gt9Wufj+ZtD4wr+HbiJue45wO1cUbqTZvKMpRRQ1z&#10;9ibSta166vLb44+EgyMd0V1Fcwsedq5ypAOcflWbf/8ABPnx7DIkWl/ELwdPLcf6iI6n5TOc9tyA&#10;11LGziYTwsmz/9Tz8fsC/tC6feyyRz6MyR55TxBD06dMjP1og/YX+NlzFMswWWSFf3iw6xbtz653&#10;dPxrwVjOZ6o6vYztoWv+GEviXB4W87UdOiYLyztqcRIY/RunSs2f9h74yXE5fTYbeWNj/DqiYz2B&#10;G+msa0P2FRKxDqP7DnxpsJXjuNHBwBt2XaOM/wDfWPyqtc/sLfHO0s4ZpfC0zCVCQEliJz/31VRx&#10;+mxLo1LFV/2HPj6qsZfBl1E/3k3lBgfi3+c0y2/Yg+Od5qvlHwNLOxU/uxcRDnB5zurRY3TQwWHm&#10;lqf/1fFJ/wBhT9oKGINL4CnAb+ISLjPccE0x/wBhT49yLuX4fX5G/BOcgY6ZweO1eWsa3sX7Golq&#10;Go/sD/H+yuFa58BXS7lBBR0IUHuTmoG/YM+P8eim8l8C30tuPvPFtkwPfaeKTxri9Rzw83qjCuvg&#10;NfeGvGdvoHiuGXTry6cLHDcRGJpGJ6Lu69ccV9A+Af8AgnTYXegwarqfi+wtpJ4w0tsttJNLAMd+&#10;QM/jWeMxklC8SsPQc52fQ6qH9gnSLLzYrjx5MsZx5TR6QS2PceYB/Ooz+w54fSBhL8RbkHOPn0dR&#10;+P3+tcEcTP7zuWC0P//W6C3/AGHPDwi/5H29MpyY5F0lOnp9/rVWz/Yn8KvrDpqfi3VcHq8OnKMd&#10;RyC3tXzH1ibZ6TwfQvr+w38PjGPN8Vaw6oCMfZI0/UH/AAq0v7Fvwqt5UWa/1+4eMcENDHj6Hae1&#10;HtZvQFg0Pk/Yt+FzbjFrHiBEK/6tzC5z/vbAaaf2Jfhc8e+48SeInBONi+RHg9uSjE/pTVSYfVEe&#10;P/GX4JfC/wAK/ED+xvB13qF+9shW+ed1KrKTwFKgZrgpvh1puSIoGyuTtBwa9bCqXJqcNaPJPQ//&#10;1/BL34U2/wAkk1usaSElcSd8965/VPAEtjdbo03DkZLZP5VyOVmKa925BB4c1KK8S40+HbLA2VJ/&#10;I5q3b6H4r0y+M8LQIz4DKRuHPOef5VjUs3Y0pSa3L9t4T8Z65Lb6NNfKfMcYiVMl8+gB4r3b4Cfs&#10;/eBvA0d1qHxTgm1KbUIgF0wYjCIx6ls5B5Fc1X3FyrqWoupPyOz1D4D/ALL+pw/J4S1+weTJ8+11&#10;1vk5PVTxj04NSRfszfsvQapb6q9pr81wI+RJqa8n3CqOaxkqieh0QwsLH//Q7j/hRv7MBhjgXwpr&#10;SLEdpb+1HG8+/Wmn4Cfs0tMsMXh3X4gW+eE6mdqr/s/Kepr532Uj0Y0IjJ/gR+zObdrX/hFNRk5L&#10;CRb+RX4PQHGP0qxpnwe/Z30qN3tPh3b3G/jOp3bXG7v908c01CSZSowRNFq3ws8OXEtnovw18MRs&#10;rZKDSUCsQOBvYV0em/FDw1JaPDL4b0yxjkQCVUtY2X/dxilOgupdOME7GhB440azhQaU2nLGVAjj&#10;jtIowVPVTxUtt46043eX0qOJUbcSYoyrc9elJ0U0VJRuf//R+grnxvZRwrNbK90hxtS2VCRn1B6d&#10;atL4k0CBGTUdVVZCmX3nYI8dmU96+alRse17ONjG1GX4O+IT5EmmaFqbgsN8dgkpyB1OFrjvHv7M&#10;vwH+I3gS+sX0+x0q5aLfHeaeu2SIgE5aPgEewxSjGUWTOlB7HxT8WPgTrfwu+LX9j3WrR32mTt5l&#10;nqEQIWaInAOOx9Qe9ZFppHhzT9sN5eTXUhOMovAHPBJ5PGK9aLlOmeXOLhUszQtNK8GXcig2F7BK&#10;mQJY3yD9UJwf/r0zVfBdl/Yceo2d4sn7zYwIxg9uKiPMp6jbP//S+XvBPhaz1Bb99Zhz9luDEgi5&#10;JHUHmurt9LttMtnSw0u33tjDzRiQr7gYwK82cryLjG97k1rpczXImLYJ64GK1YLBrYjLtk4PPSue&#10;U3axaVkRz2Fq+qR+bBG7ZwNwqZ9LtEuDMIUVj/CPWt1pqiJwTlctPK9xpaQiRFOCAF4x9az5dISK&#10;+xeRrLuOVcfLnnpim5JOw1C+p//T8isbO0t7ySC3gVA4OQUBz7Ur2+kLfu8lvDGyoDkJgkdOMfjX&#10;nJa2KdNWYmn6jo76ZLMWuI9oI2qcZ59MU+aGzaMQxzSbGXO1sZrRSiyeRlGSKwEDGFDKUbjd0plz&#10;rn2NURNPKhzgOg+Un/epSnFaEWS1C3eaO/jury6uAiN8oVAxUnkHHoKoeIry+vrX9xqckmoTthpo&#10;4xEUGeMZ46UoS1uEb2P/1PnmC81ZVVxEl1LKMkyuQVP0XigaldOoN5MplHAwm0cdq5FLWxDjoRTX&#10;HKthjuz2z71e0jQNc8ShYtH0a4uWbp5MeSR+FRUnGDuJKV7I3vA/wT8d+K/HMekS2UOn28ivIktw&#10;QrttXO1efvdsV3vgDwx4Is/EhtWtZ28Q2xHlpdYcugA+dVxjrkVhUnKV2a0qFqmp6mfi5baDEsOm&#10;21xbyQkCRZAHLe4A6YPrUXinwPa/tAeHBqMNrbWGtxRNHDqdlCBtyOBPHnEik454NYq8NT0Gov3U&#10;f//V8C+KXgbx98JvjKPDPxA0aO0kQH7NNbR4hukPIZGxz9OorM0fVm0jxKupBFa3BKXEUo/1iMCC&#10;Prz1rzKc+ZI3lSabTPp//gmlr+pT/HbxX4Z8O2CyWJ0gTXTT3TusWJU2ELng8kceldZ+23aa1rX7&#10;ZXw10e1t0vL37FJHGluDjcZQQOuScA+nSihz+2b6Cc4rDzTZ9Ka5cXNpJdX0dtMyeazRlR8rA885&#10;HFcL47128T4+/DzVL3TzPaWNxqUkzWwJKRtaqMnAIGSMe9YKnVVW9jpjUpqglfodna63pt54dS9s&#10;4Yoy2OZpdjKD0ODz6VwvhPU9bH7WvxC1K0uLFYZjYbFltuLgJGy4Vtw5B6kZ61CjVV9DSdanyrU/&#10;/9b62uPiPaaVdWz3t7pMErAly9ySqEdehBxXnHw1+MeheCP2T9D0nU9Vs4zHJexr+7LsT9okdRuB&#10;4GHHWvAXMqbuenVxFNSjqebfFX42aBrHws8S6bZoXGtWmx/LWRFWRZUYBgcg5C9RjtWRoPxa1jTv&#10;hWmt6Pai1v7q4UzORvx83ykAjGOv51xupyxscVXGc1dOBRuPjv4+u/GdveT+JLrfZ3VzLbrGi/uh&#10;MQJApI4ztArr9a+Neo6hotq2n3mq/wBo2OyWfy3DJuOccHg8dfrWteup015GP12pGbfczLH4l3vh&#10;T4rT+IriPA1iCPiRdySsqkMSOOf6+ta118XNE1zRUaLwv9qWVZMbozGqMQdx4IPBIGKwlVT1N8Pj&#10;WviP/9fb8PpHbwSzS6XZ3CXHyLsQEEfSrdro2l3ur3ER0i1jhhjG0CBfvZP9K+awc4IwouO4yDTL&#10;O0Ml1FY26vC+75YgDj64qHU7e216Dy7yxhgQKQ0oQfOPepzScI0RYnlaIfC8eiaBdQWtroFtLbRj&#10;Y0cv3WJ711Gp6v4RtdRtIm8P21jPEdziOIbJeOMV5OGqRk5XLoShfUi/tzQLvxKLVrdbS4cMwiZP&#10;kZfr61bsrbwjrNlJcXHgywmMTZYxr82Ae9b060aVVWe50L2Skj//0PRryx8KyaOt3YeANPkfJBYq&#10;Mqa5Ox1a9uPGrQL4fsrLTrfKr5bYBfHcGvh8biZTjaJzY2vFy5YlvxTod34l+G0b+H9MtLlrWUzi&#10;WJ1WTI6qCOv0rhNU1Ow1iSGWS2uY7y2BNxHKMdOn41VLES5LM56lZtaGb8QHtG0S1kml82O4Rc+X&#10;J90dgR9K6vwf4qmu/CENtrdjexxJHts5HXIdB7VnSkpSaMaUrVLmtDYeIj4psrbSZDJbajhpFkIw&#10;uDkV1dpNfnx8NJ8QyWyzIC0ZVhj6cVop8uiNW/fZ/9Hu/GPiXxd4d8XWMElobk3Nu0cdxDgbYR91&#10;W7HrWAPEeoS6jPN4ls7yZREUhcR5HsBjtXxHtYqZ5vNZaGXNqd5e6cs2lWUtjNY4kUsu4Pg+9GlT&#10;XviDUrzxVrktsbmzBcxTSlDc7RyF4xn24qZ1VKQPVkOqaAnjTTU8RW0K2yxc+Vj5c/3TWtpPjHVt&#10;J8I2lvBJbOttcFvJeMFSPTPWs42UmyGtTlvFnxl0Pwn8W479vDkss8z75oI5PLjiB6EZ5PNYGv8A&#10;7T2o2k9zc6fpVnDOSVQBmLZPU8/nXsYHDLk511PUwklCnof/0vnDxX40uNa1Rri+lZpH+ZvqawYk&#10;uNR1Rbe3jaWWXhI171xxSpxuTNts9K8Afs8ajfXseoa5Yy3MkgHlWsWAADzlmr37wv8As96I+grJ&#10;rd5bQmFFMdtFKCyj3zxXn1qzk7o3oUL6yNvS/gX4JfxSIDr14kKqCYvLXLfRs8da7LT/AIafDLRV&#10;3WljFdOGxm4cue/4HrXNUcjso0I2Oj0zVdD0y6FvYaNaRRhePLiUE46DGKXUNW0m/wDD73Ku9u0b&#10;Y+UEMp+lZuJqkkf/0/eJ/EFzPAV0m+64/wBYD83+FQ3OsXtv4S+06lEGAba/lsSee/0r5c9lFWw8&#10;X6nEiJpLQmPPzAMePwrRm8e3NqizXN6QwGWQseKt0rk81yYfFaB4UQTTpJgA/NgH/PrU7fEu4kgK&#10;RxSjbn+LnNHsbA2iKz+I9155Av8A5xwFL85pIviHq0uossruGBIDKcZ/AUeysgfKf//U92v/ABr4&#10;mbzzDfyNkEjaSDmobfxF4hu7S2NzMqMpyzZJzXzKhqeqnqLe6/4hhKyRySIrZG7kD2rOn8S68twS&#10;l8ylc4AY+lW6eg29Th/jn4i8Waj8HFtoY5JbYyA3T+Z90Doce5r5/wBSuAZzDc3ABY9T2ruwbSTR&#10;5+NXvpnO6rY2TXckaXCtgHLg1h3elbL0hMkAZzXVay0OWUrNH//V+YZdIeYAvbsQP4sZFIdIgDoC&#10;jA5/umuWxDbKeoaZvdtsZwD15qobAjCbNrZ4GM/jQ5KMbsJyfMz1X9nz9m3xH8QfH9rfz6SDYxSC&#10;T96MbgD94noBX1J4l8Kan4Z0JbXRNVxHLBtnt5pvMiUgDIB7Z7dq8qtWdSrdHoYOFocx85/F2/s9&#10;V8dSZhKrbyRwNE+GZW6nBHbNczrVuh8cWYiKiRRjaOtd1OLjC5xYh/vGz//W8g8P+B9Q8QfEiS10&#10;uyFxLJtVM4Azg9Selex/BfwHD4B8X3n2yOA6hIE3FSCEBHOP8a8mtUu7IvC023dnW+FJNEs/iRrL&#10;SXEGDOTNEpHUgc8fhW/pt7pcVxNLp04jduSM4G7GQPrxWD1O+LSVjStfG1hc+Dxq/wDaYClW8yAz&#10;ANER1BBNQaV4ytdS8NT3kIugUUnDXCYJzwPvVjKB0KorEUviHUZUkh+2zqyxyup3HPyrnFePfEvx&#10;n4j16VYNb1CZPKI+zxSNjavr9avDuKlqYYib9nY//9fjNTtGl0uNo5MsRnBzmucu9LSLxFaz3ABc&#10;uA7dhxXmOaaNamiOs8K+HZNZ8dDTtOxLNcR7sHj5R3r13wB8ItA0rUF1m4u7S+u42GMj93EQ4GR+&#10;dcVaavY6MPG7uzpPD+r6VYaJq2nZiE/mTBgicDkjFS6Td2OufBSO0OorM/mLiMnAwGHI/CseV2Ot&#10;W2E8RxaS3h25v5LWICJYS7FFPymXr+GOtSa/qmkXCaPKYrdh552nI3dKqMSm0f/Q9kvrvT7nD+U+&#10;+BQeFPK/h1qHRNb+x6/LNtQQySeW0hAXbxkA55r5ux7F9TX0/wASaPfaM77ojh2R0Y9DmoNUNpZ6&#10;dJcxxRusUbPmM9jwahx0NFZofe6nZS/DWK4nG8hlK5IOB71V1W90/VfCqIlzujlhdFZZBtOB69iD&#10;SinYTkieOFr4q1zbeZJAEEbb8Dp09Oa57VNJ8RR+O1utDmsNJvY5FKl9zrKncsq9fStIzsTyJqx/&#10;/9H2i3vdRmvrqy1oWbSIf3b2gk2SnHIBI4Pt2rkbm88c2HxJ+y6xaajotndXoCqjmTcm35X+U9MH&#10;POK8KhJKd2epWi2rG/ouvxz6beaLFqctzMpK7Z3y7ZPoTxW9o2pX3hvXWnnu0hszHvlQMQSM+1RW&#10;l7xVNK1jO/aJ+FfhL41fB2G98RXE5n8Hb9X0m5s9vmGRF3BSSOVOBVT4b+JL+98Kwa7cRSxyXcKl&#10;0IHTnPQ1lJPl1JjFRqXXU6yTWLhLpVXzNr5+Y9qu2viGCMCG8SKQNwd65zWcVqdDbsf/0vp2y8Q2&#10;Lllj0/YFHynrke1O1TWoxabE8mPcRuL4xXzCjbU9mLuZz+I9G0xgus6laRu54+YDdz25qSTVbCZV&#10;ntriJohn94HGKFB7lXKV9418P22jlpnVmD7WwACMfjiuQ8ffFvQrD4batcWF6qzpbYt1k/vtxkMO&#10;Mg+9bUqLc0Z1KnLG58+31xcStJPI6sZCWZ927J9SazJ2VoyY5sS9SAK9JtrRHlSd7vuf/9Py/UHS&#10;NSJpCQBldo5b6VFPptrdWXmxOXUDJyOR+FcPQdveMsRxRzs6ITEDjOO9T2Ok6prviEadZ2MlxI/I&#10;28j8T2pTSWo1F3seleCPBtz4UmTUU+wyanEuQS29Y/y7+4renuddv9SNxeMVL9fLbB6cYz2rklq7&#10;nXy8kQn02/a6jW7lcBhjG8jP41owWV7o225a6fEYwY3+bI7c1aVxJyTP/9Tr9EuJ9WtI5xJukkOF&#10;AbIYHvVrUIbj+0LeD+0V+UkOpIBGPevGkrM9JXtcytX8R2emar9gm13y5mPEf3QwI4x6556c1BZ3&#10;0dpcSyyasmoIw81EPA4OQASOCKaiKMtSKfxRcXWojUP7M/cAYYOd5B6cjGPeo7DWdb1S2k/4R3TL&#10;SaCTpcCUZUjg5GOCD261NS1rsqMtSLXb3xBp10+nXun3P27yS6zMuIw2OAe+azfDfjnxffaWNFk1&#10;7S4b5d/7qcujhv7uBx+NVScWtSJylzWP/9V8mvzataeVq1p9gu0AVp4bln+b1Ugjjp710Hhuxubu&#10;xmsNY1ZLlDGMzOxcTcdST3rx5Q0PQ9qy3p2lXHhzXlutDnht0b5h5YznsQR2o8a3Wo317p914eu5&#10;otQWTzXMJAIA7YPUdcisuXU0U2omN428C2Pxr/Za1JrKS3/tnw/I86xNGVdwPvrj04Jr5Q1PRPs3&#10;iOe2VGxE2MbcfiPUVrhKkruLOfGR91TRb0bTGeTccBVPeust9Bs38ATzTYf7OyOT0AHT+taVpapm&#10;FGLk9T//1vCfCj2h+N2t6LaQiCBIoZo95+8xXnb610X2NXnkUyIuAP4sE/hXjOaUzu5FYm0yz099&#10;UjivNUtLNM582ZvlUepxVzxHB4O02+t49J8a22uBoR5stnBIsYOfu/MAcioclzE8vuu5iXOsaIk4&#10;id2cqQchC2DUi+IPDuAu+6WRSCQbduR3xgYq+dozUSy2t6AIw6w3DF27QkD657VX1LxbFYa1HZ3/&#10;AIcukiJ4m8xSB6cYzUqqpS1N1TSR/9fyWDxD4Og1iTUtQg1qWSP7sESqiOPQPu4/75qWLx38NoIp&#10;ZJvAniOWYoM51SNgSCT93aMcehryldyOufKkTeHfi98HpfEUdvcfCjWppZWaMCTV0DDgYOzHPJ9a&#10;04/FHgadrmx0jwVbLLaTgzQ3twqygHuMsN2PY/hT9lJSFJxSsMi+I3wutbkQSWmnwspKGU2LSQ5/&#10;226ggn0q9YfEXTJtSguraTwhqlgXzLaQRhJFIGMqpGSDQ6bsQ1Ak8a3Fhqvwk1fV9MksYYbKH5rb&#10;KpPDI5wpj7kZ7V42uq7YBBf75FU4DRoWOP61pSWhFVKyaP/Q+eI5I9Mlzp99IMqcAg8HHvUNhF4g&#10;1C9mS08y8E3zGIKCd3TIJ6VwOSTuwa1Rt+DvFNj4U1T7H4y0eGaGSQKmIw8kcnbHI/HtXej4w6d4&#10;aIP9itbJMBIjRW6lcHjja35isasXKZvSUUxi/H3w6/iWC+Hh69ilhkMlqxKx28kmOh53AHJrA1D4&#10;0+Gte8ISatP4PFnq9jNm3ubW4PmxNnkK4wQPbpxTVN8ti5SV7GbN8bfErJaPbavAXupmMk1yhkfp&#10;nlhjNaVl8TfF/hnxDHqtl4uurK6P71ETIgkTPf2p1KehCqvmsf/RpeLPjN4V+Ov7Id34C8W2Y1HX&#10;Et3utJvIGAFtcxru5J5G4AjA4r5fm15buMlIy0aAAnaevFeTQjY7alRShfqetfs6/wDCZ6f8NvEG&#10;u+CdA1e/uLiaC2kGmwO7iP5iWJXkDPHpXXyX3xjg8Zaf4gPw98V2+q6Vc+ZbTiylaRZFHqAccE1v&#10;QzGlQi1JHn1cJUq6x2ZvD4gftKXmqC8ufh1401CfyzMRPbyNhB1YqW/mKo6t+0Z8Xb65fQ9SGr6d&#10;AIl8yFE8nyWPUMOKeIzilKn7qMauHrU4ajbH40+MdJneOK6Mkzhf9IlJZ0IPTknqP5VNF4y+JPi/&#10;WJp7/wAQXwgndtrRkqinjgYxz9K4a2ZWpuyMHOpZI//Stf8ACDa1q/hG3lm8QzC5TcE+blCexJPP&#10;vUtt8I7K3s4LzWdXluJfMCJtkKBZMZyB3U4NfF1cfUnc4406k7XJ5vAGjax4dntvsslsrHJkL5Qk&#10;N2FW9U8EWkPgyz0g6/LHb3QAeFYtoRugHv2Nc6rtrU1p+47iT/DnQrrUnjuNMklZyVeU/u2ZT1b0&#10;BPWpU8DeSkC6fMnlQMRcpL8pLAcc9+KX1iTWgSd9R3/CH2dxpgW5RbkwxmUs3Ii9xn+dVY9ERLX7&#10;N5rMsDFwVjx15yKn2zTsOc0nzH//09LwjrGjavq4t3uzaGL5S4PyZ/pWpp2vvY3V1OjRy5DKMSAM&#10;P9qvg6eLUEedTnpYLy8bS7KO6uJFlSVQ7KpH3T6kVzknja0tfiNLZS7Xs5BhVjbLrmoxGLdePKTU&#10;qt6El94pt1mhaCWG5dThYujLj1rXXXrS9hjvbzT1lht1G5HYj5vUEe9ctBON2X7SyKl1f20lzEUu&#10;YXN1IGheRsFfYGt/Srq4v9DdpYlie1b5/KfIf61VCMub3h0qrclc/9T0CS9Z7QWd0ZYbWYFhIFOA&#10;R6VzN/4UN1rNvNBr7fYZGD7ZIuWJ78V8FiIcz9082u7u4Xmt6T4G0m60Cxjkt5ZQZonGcOf4ue3b&#10;j3rgNL1qbV76d9QtWjYOTuKgfnUK8Y2MZTS0J/GmmRWvhO2vnss+cAI8DOfrUnhI6/d6nbjVbp9s&#10;MRW0iUfKARxU0nKDfmKmvfNNdY8Y6Rok2p21g88dvcgSRrk5X1GK6Oz1iLU/Cia3HbqLtXw8ZOGH&#10;4mkpycZMbm3Nn//V9O8AatZeJNNZdZtmN2Im8sTEYIHXrUHitGtb1Da28Nv5xxGIJN6BfTIr8+qP&#10;3FI8yyMA6R5RnaR1KgDCk8A+lV7bw/FcwzTyRjuCgfGB6gVMaiTsxKWvoU7bRWisJba0aWKGR95A&#10;Y/O3rWjB4Sluba3kmaJA2Ogz3xg+9KnPmdmVTjzyPFP2wbaHw/8AGmw0rTZ1cra5eRDjcQ3T8jXi&#10;UuozyzlZXYleOTmvqMr1w6O6CtGx/9b5Hdjc3iQ7tzyttVe7H0r2r4N/C208L63DrGvWkVzqE1uX&#10;hS4OEgwP515+Ik+WxMItyR6pp/x3t4dPisJdDElwqFJ2gtgEi7BgepBrf0n4l6ZeaO32pxAmMsWx&#10;jArkVK53RmhdE8ZJ4g8Uy6Lok6hHAIlJI/Ku/wBL0q8ttNEUtwHEY5Yms6sUjWlJu9i5Yx6ZHceZ&#10;e35MhbMce7uKfqHiCxn1dYgka7V+pY++K5npKxvFH//X9b1fXbc3KmF0jLdQOCapPqd1NAyO58nP&#10;BY8fhXztOmerUn0Rm2kkza8k9vdokIbB2+tO1gQzanuub4MDwRuyvP0qpPWxGqiYt/4stdB1hDeG&#10;SS2c4EqJuEY96h1bx3C1vJFaSzeUBxJFyG9MVcVdESlZDfCeu6XZ6bJqV74g+2O037uN5Au0c8e9&#10;Xn+LOhafqPn3TNbNC53BpAQeeufSmoNoUqlkj//Q67V/iVrI05NV8OaTLqkB5ke3w/lqe5UcmsGT&#10;45eI7S6Vbfw9NemYEfIhTZ9QeleE42dmd6q6lw/FjVm8NJe63Y/ZXP3LcXCs3H49az/+FtQzW032&#10;cyI6HLpNwfwquVDlVsYfjT4haVrvw/uoVdC0kTBikvJIryM6zaXKTpNaukikbd44rbDRs2zlxHvm&#10;XLq2mWm9XCfM2G2cYPvVXUdcjt9ZSMWWUdQTzjP0rpUzmlG92f/R+dX8UWyyCJ9LkA6ZDgVC2uwn&#10;5ngJBOM8fLXJJ6Exd7FK61e2Fuf3JEa5LEDbnmvXf2TvhF4e+Lfiy613XlmGlaaV3J/z3k6hQa58&#10;Zzez0NoQU5JH0FrnirRdMI0nwzrum6HYwAK8LFY3UD+9nrwKzdY8Y/D+8tYINW8X2KW/2giZlvFO&#10;/HqRnFcVOk7o7pNJcqPDPiF4K0KH4p6pd6H4nttVtNQm82EpJ80P1P8AjVLS/BugtprXviHxJpFu&#10;VfASS8xOgHcAcCu583JY8+dK8mf/0svwV4h+CmiLEn/CcWMaLv3bAwckrjknqavWHjr4WWcqvcfE&#10;20vrhG2xSlWWSRF4AfHBwO9eM6UrnTS5YpIc3xK+B03jM6g3iaxjvwmx3tt480gdWUnk+9XJ/ir8&#10;DTp0/n/EGdbqaeCWO4gQ5iaPp8o7eooVFmzqLcVvjn8ALe1F3/bCyXUo3zDymERP+70qfSfj1+z6&#10;JLmSwvJbBp2Dugt3ZCeuVApvDu1xxqxQT/G/4KzwwPaeMbq0utPvHuY53ifaQwIZWBGCCMjHvTJf&#10;iR+zZrGrw6lqWoR3kkaFVDrIY2B56enWo+rNRuU6kJM//9N82ufsz6hp1zG2vXentM21Hi3ttz/C&#10;M8d6qXnif9lWKwWCVtTmmjQRvuBKyY6PjIwfp6V4Ciz0pRpvUtWfxa+BOk+H7ez0nQ3mjgnDLNGi&#10;rIAR3bOSPY+ta1l+0d8HU065sNa8OausMoaAzQtg7exB7YPNU6CuTGpGKuSxftDfCODWFv0S8uZs&#10;c3E1oCzf74HBNWof2hfgJHpovEZ7DzMedHawsTkkjgDp9KXsbs1jUja5ND8fvgLPPHZpqV55UkBt&#10;p4bm1cwzRsSw3Z6NuHB96cPjP8FZ1/4RrU7U2MKuHtrnczbfQbuo7VKpsHKPQ//U7nVvjJ8K9F0C&#10;O60y+k1WKIFd1q+WGPqM027+PfwXeA3Omvf3V01r52DE0agj+Fy3fr0r550j13OKJdG+Mvwf18td&#10;WtjcWN0fvqGOwHjnrjms/wAT/GjSfDutw29xHdzQyM21oVV45FP8LZ5H6URpg6qSuPsf2iPgha6F&#10;5ZOo25kAZ4ntWk8v8M0+4/aU+BcugfaDcXbKMj/jwZVGeoINONHUj2sbE+n/AB28Bahbyaho1/JD&#10;CsQEsU65Hy8hgOoqDVf2i/CelPFLevYajthPNnEfMUE+jYNUqNnYJVUj/9XqtJ/ak+D82gytGmt2&#10;v2gt50UtsQU3cFgRmma5+0x8P7PwurWfiSPUbeAr889u4nt+y54+YHFeLGh79j1HXTjqR237R/wc&#10;e6+37fMv5FBkkjsyr5/H+ldDp/xp+E2uXVouiapefbYgQ8EwwksbdQc9eh47VFWhuyYVI2NjxVr1&#10;lF8LNWd5T9jTSZQvkPkJlDtwPTkVwvw8+PHgvwz8FbC28VXJhuIkEe8A847mkqXNGzBzSkmdVYfH&#10;X4aeIbeO6sfFlmI9+zEhZSp9xityfxVodxYNf219b3EIdVZ0f7uTgfripeHcTVVk4n//1vY7rxfF&#10;pKXNvNbMZoQSGXoRntUdl8QLbX9LZDaSo4YjLcBx7etfPuKuetGRn399oxiiju3sFWNuY7pwABzy&#10;D2PFVdX8WeGtBso7wX0wS4ypAuB5at9M04wbCTsrmXe+LdFufA6arFrST2xP714NshX6r1HSvOfj&#10;J4j8KX2l6bZ6HcI7SSNPOVQjKjgAr65ya3oq0znqyXI0zzvWLqa6sfKtbmSJ92UZT9eo71nXOq+K&#10;rOAH7Gk7LgDsGHqMV1xV3qcT0Z//1/Ef+EnvFYm70dGfd2c9Kbfav9u0FjCm3syjtXA3YuVmrmNp&#10;eiahqXiOOC3vjGznG53Krg8fM3auk0u0l8LeILY3mrWsSREl7jznV0OezrkMv1pTV9BRvJXOq8Oe&#10;KZb+3ubs+LrY4JjgF1dohnwOxJ9OPwqfQ/ibrOj3hsNRit7q3VAFuTKHVeeMMCc1lGGljp9pdHQ3&#10;3xU8NXrwtJMnmInzwK2R+HPNRax8VNIa2hu9LuLieQlQkhXCgg4wOeuaIQsE5pM//9Dl9P8AjCmi&#10;+IoXut728cmJI0X5xzzxXQ6l8WfDOo2YukXz4+WcTOImj9MD868ySTdjtVT3bHKeIPGXhO98OT2l&#10;7rUNtHJIv2aeOQF4pFYOMY9Mc1FafGLw0niW2iuLqSeSQhJWSMrESP4gc8Z9KfLzMmNRJXZ0mlfE&#10;G2hsd8l95djI/DRJwB7kZp/hHxbbaZPMnh+7/svOoPJcG5izHIjYJbJ+v6VjVjpYuE1v2Om168v9&#10;RjW+a7ivndQvn2kweM8DB468fzrF1m5tk+ypqjB7mJVcSxPuK+xPbjtSpwbiOq7u6P/RxvEv9n3N&#10;1DfTSMbaGYMrI5RTjpnmmxeO9L1OyKWOuRWM8JwChxnv8yk/rXmKLudKlbU7Pwbrf2/R5YLLU7K/&#10;u1i3GKGYbjnPOOo6U25n8QL4gxdQtCxiJg+XDZJ/WsnFqRo5+6b3ww82b4rS2dxO1nJfQlYVdQEk&#10;ONrA/WvDP2r/AIVL8M/H7y6deQz6ddBpISgw0B3fNG3pjtWcG44nyZpZToW7HkOkarcNCwacKuDz&#10;nmur8LeIQ9nNBKQ0brhsn05yfyrXFRs79jCgrn//0vC7qyLftDwPGqol1ZKwI46H/wCvV65kmXVn&#10;SbJVhgfSvnsRK09D0ulytE7NfgSIDz8gb+HHfFX2vrpJ2KTxhAvI8sDH0pw1lczetyvcMzgpIRKr&#10;HjKgYz0xUFmbmGG7tJVnwjlWkPzFT6Cr5ruxMYF6CbytFAM7JEXUFiv3/ama1P8AuIYpxJAXUtH5&#10;3IOOwrF3c0ja2lz/0/nfVLjFjG0rLIZVydp4rMGpSNf+Yi78Dli3pXlwVkdM3yyKOpi4utUt7vZl&#10;zIMc4yPXNSRXUh8RyO1y1uzA7yDu31tFXSOeqpSfMgF3Fp+hXlpDdCUqd25uSxIz0p+mXlhb+NLO&#10;6S4l2KgZfKco0bEdfQ85qmrqwO/K0jrdc8VadrdiYI9QljIbErsgIdgODjjjp0rnzJ9m1V4nuI5t&#10;oLRyRqQGH0PNRBpIqcbteR//1PmmTXrN9Ps5DA00iNic428VLeeLltdchOirc28EibLmOMklmzwf&#10;auCUVJXNEk9TFa5b7e6ymR3ErYaRslSelWpNUu4Cka3W5fTOfwpuOo7a3I7nVHexKO54I7/yqvps&#10;7h79jbNI0igbg+MHOSTTWkSZSdy1bQ2134e22dgwkY7Vkz8pf+7ntkZq7eaf4y1DVNP0NYZBeCDy&#10;7a0BDGRd33Rjqc1mpCSaP//V8y+CHgnVPBPxUt4/iF4dkgd5DxcOYyrZ42j0IJrmf+FG+KdT/bY8&#10;T/CnSExa6Rr8qTXDHcIomwylz/usBXh4nERo05SNpS9nRcmfRnw78D6/8JoBpnhfXLae3Lqs8TwE&#10;pcr0I4PWvTfDvxBu9I1GXVpvh2sgZxHG9kSo3txgkg4/+vXj0cR7X4icBjV1MLxTrfxX8RavNLpl&#10;jpmiSOksPnR3pMsg6Y5wOlef+IfgJ8UfF3ja4u7vxLBI9ztYzXDrkADGWx2GK1nUilZG2Nl7WNls&#10;dL8M/wBlPwrrF9b6H4q8WQwX155haeAKNhRdxJJPQ4r27wx8CdD0z9kC78L+ANdGtRm5mlimmgVN&#10;8w+U7CegyMdcGtcDRde9zinShdWP/9b2+2+A/j2WSztbvRoLW9bPnb7lSnPQDBNJ4i+C+oeG/DNx&#10;deJLkWb2SL9kRcyRTsWAIDjpwc8jsa+KrZbVg3J7GcZOMjl5dFa41GOFiixtGVfB+U88H9KsfZJ7&#10;i723SK0JJ2FGDAnt+tedzLmsZa3aHahpt+utywLfCW1t/mRlbcDx0yPSsuV5J9fuF/tNHnQAiNOG&#10;APf61TvEuouVFqCzhzcqdTMizRZhEjZK5wMH2z2qTUtCvdK8RxzQz203DKI7cbsrgdfr/SinBPVk&#10;zg3of//XXSrXT4tKWK3jEIPMjsfvH1NT6Zqmh6ZYXWqXdvDeWsGfMweg/CvzWlh5ykmeTTdjNm8T&#10;296IX8OkGIMXlVyTtH90+1dDqup+H/iCNPd9Ls9G1CALEZ0G1ScYycfhXVUhFQsinZsyrjwiunX1&#10;1Y3KCeaVsx3EI6e4+tP8IatqOj6zcaFrxUW2ckzxYIxnH6U6MVdkbuxua9o2i+JfDxdLpIjA2+MR&#10;rhWGDn6dqg8J3v8AwjmiyxwXCzJMCCvJxRHlTcgV4yP/0OkfxNqOq+Hhb2eYnkyipt4WooLjxTpW&#10;mumqGOZbOMgs6gOEPv8AjX57Uqy500eRJtszvE3jPRNO8GpbLDpWpJqEL5a7TM0En+y31FcPpd40&#10;dsUtJYL26uUZXgkj4U46j3rrpqMlZmdRalk+KNL1Dw3Z6OGkaeMbJyz5Cv7enYVd8PSrZ69aQRrI&#10;iRSHzJNxbGfb8awqzXPyocLxZp2jX13r9xixZ445iI8DqPXFXdO8QR212bQ28ESwtiR9mT+NZKSW&#10;hckf/9HpLDVUsNV8qWIkKA6HHb1Wr6+N7u5SRWtlXyiWjIAyf84r87qSs/I8rm2H2Oqrqkcsly21&#10;ie5xk/T86tWGkI16Gjt2kEhIcYOPrWtLCyqLmR0UaXMWk0HU7fSzJe6FL5S8LKU4qq0Vy0eyCGSK&#10;QNgHBHNJYOpGV7G7o+zV0eBfteeDdaGqWPiqSG4e2iiMNzIRwjEjGfSvA3ESSkhCD/Ovo8lbVLlY&#10;Um2f/9L5JtrtIdVtri3Kb0kVhkZ716ZafFTW7KIho0YNGVEmcbOxwK86vYuhJdToNL8XQ+ILa2XR&#10;NM8q4RAs+x9xnJJwfp7V2Wj+FNWsvDZ1TXr63igmHNucF8ewrG7tZGl7y8jQ8N63oug+KGlsbgWs&#10;zxkweY3+sIrpNT+N16PAUc8dxGkuSDEvPzDH5isqsfeSOijJKDObl/aRvob1Ybi1VInGMg4KHp1q&#10;nJ+0Td23iuO6sLthCnOJCWfPcc1MaSbuH1hJH//TfffFHT/Etyl/ZXJimZcssuBlvTFT/wDCyNDs&#10;fDyHVvEUVrJMPkjJyGYZ49uleEo20O/mUncqWXx78Opqd7pstnbGGFA2/cVL/SqF38VvDV/fRyw6&#10;2ttZuVdlYbz74qlTu7ilWVhl58Uvh3FZfvfERu1VyNsUZJxn0Nc54t+MmiW3gnUD4ciklVj5aLIg&#10;UYPHPp17VcaZlKrFo8/1HxbrOt+RaxXL26xxFNkbbNwPrishdQvQ8ltLMz9VJ3dvStoRS0OeTbmf&#10;/9Twzwhrd9oF8j6bfzwbRwI5mX+Rrsbv4qeJ9S0do7zUnfsxIBLcY5J5ryqqTZrGTtYy7q+bUfDK&#10;3PnRmSN8kqcNuqpcaxcXV2Hefa4Xa7d3HpmonFpjbuirc3rLp0iq/CE5c1QBwVeVS6t0960hsKVm&#10;tDHu7SISvPcKpDN90enam6pYx6jYZhiHCgjPY1re1ieTSx//1fleS3nkulMkvl+mDnNK9tJChja5&#10;PJzXFK5KTWgXjbU2SMNu3nivS/hR4z1Xwr8Cbax0u+ls2u53m3IvDEnjP5VFXWKTNqU7SKPiDV7u&#10;/wDEd1e6xcmeUPiaLG4P3DDPsa56/vdIfXWWwt8o4BxjgNWVOGrKnN7kaXDFHLR7JQzFTGv3RWeI&#10;pTqW55Hk3NueSRssTn1rZN/eRZn/1vm21FtDLJHlQjkfeAJ/Oor6Cx3tLbxKZQDtfaM8djXBazNJ&#10;NPYsm4s/7OtJ0gVpN45CbSfX/GobvUYINYjSK1DxrIWZmT74PapSs7Ibl0K9xdfadRlukiljEfyl&#10;WGAnPTHSp9Pfz9QURSSCQc8McEVq1aNmQk2zUs0/e3ImLswHcblI9wePWp/DkcNl4lF3aQSlrtMf&#10;ZwMqPUhTXNOpuXFdD//X8egurZtYmT7CZg7ZkBixtYe1R3P2G7ubgRWLNLFjMYTG0+ua8FfEdiS5&#10;WjO060n0+F5pA7O8h2q7Z281tRNulil8wuFPzB/4h/SrREexHM0yF4o7p0Rju29Vz9Kz3juI7u3m&#10;gtcRupDIvAyOvFJOw5vsS29/JbXUsj2crIeMhSQCOlP/ALTkuLSfcszOoJ91qlrqOF2z/9DwvRGl&#10;gSNYrllVo8GQ/ex/nNW/7Tmhd0afcGG1ueDzXiu17nU3JmtpGtvpKiWAF1+68cnKuD/nrS3ev3eo&#10;6TLpjl5Iw3yuW+YDOcZ6gVm1c0W1incvcNZK8tsN+drtuqvqL2ZtxvjctCpc/T6VSWhm1sPsNWea&#10;0JhvZI1KrgKxXOD7VJc6jJfa+XurmQsqhdyHtWnNoKUmf//R8Va6e3vxPDcSpJvKlCBtb3981Jqu&#10;tTrIyW1hbmO9g8qeLy/lODkHHTPP6V5EJvmudNrjtHujPGpFkqOoCnaMZA71p2VzPp/iJL6KMtJG&#10;wUBxuVDnOcH6VDneVhxVkdp8R/iHHP8AD+e1ixbiS1AmAlPO5ecDsOvFeb30sTaVbo9xMGWJcDOB&#10;+v4VbSSQqkmzIX7VaeKLaODMcdzvdsc7torc8J/EnxbpGvX6IBe2VygiktZpWVAR/Fweveri01qD&#10;lJK6P//So+AfjppeqeDZo9atHkutODBvMnH72MdgT1P606w/aA8KyXwdtJmtoklVk8yXcUB4zgdx&#10;gmvFnBc56MZrlRp+JviL4E1fw3NdtqkVwUTCQxKzmQ+y4P1rjZ/GVhcRCwa/mt44BlI0gVxtPuel&#10;VTgTVqa2Rq6JpVhYwJrOj6hJEZbdxKjoqpx2bn+eK4HW9Wl1DxPNfzRxxu/BSGMKrAe2TVRdrmFS&#10;LaMyWR3tiRJICrcgnhaeuoSh1EqtIqnAbqB7GtE3a5m4tH//0/EdR1vT7RZGdcbjjGzdisD+1rRr&#10;uX7MTCc5IHAcV58FdXLaSlZiXviC7j8NLHpF0YWjmDMq8lvXJ9KkvZ7DWvBv22/uL+O5zsjituI2&#10;HqxJ4/AVLbSuVvdGfIt1OUgRshmwQx4x70s0N0Y0hJYpHwqqeRVqVxxg0hkdzPFeKd5x0G7rVyw8&#10;aa3oNz5GmalcQIAcvFJtyc01bYJPXXof/9T581HxlqOv6bDd6oInuwhQSLkcbu/vUEl5dmGZopHk&#10;yOVDd68v4TobT1Mr7LCVLmMK4PTufqatXl6E0U25kXcoBjO3lTWl3oRo0S+F/Fuu6ZqiiDV54I2y&#10;SfOKgkev1rXPjS81bVZ31e7umjkQp5UchWJge+3PX39qiouZlw0RWvfEniHT/DUL6HqWo6XaWZCr&#10;5V2212Oei59Kpa94117WNKt759UnMzAC5fzCxJHX6dOa1i1yhzO7P//V+W7fXb60QtFJITuziSRm&#10;U49s1ANf1T+3n1WO48u7Ybd6fKcelcij1Km2mW9F1m+Tx/ZXdxLK8rSorypKUdRnGQR06mvUrX4q&#10;+Lby/uvDN/bSztpt4be1e4lzJLGwzjfnnrwazqpIqnV0O48O+Mr9/I0u/srjT7qJ1KTrLkH3Ddj7&#10;Grv7QTWWvfs6+L9U1SXOoLooO8MrLJKpUK+OzEDBPvWEoc0k10OinU923c+WdCtp9Q1COGBsbh/E&#10;cfnXoHgvT7LRbW9j1O42xwozeZs3bjjoKjGO75RYZJS1P//W8D1HV/O+Oek3KDkW7x5C/eQYrc1A&#10;wNeCQqQ7rwfavnq/uyR6UprUy0f/AE5wrKXibJGRkCpJdVilumsYk3Sld2CueKnZ6ESdh0YlmiAR&#10;mQB+HI2jj60yCTUHub6eW7McdxLvTLAbmxjiknJJh0uOsooLrw0lvPdtiWTKgHLA59ag177ZZfZ7&#10;kzJc2lqeGZwSM9RjvThrUKTfKf/X+Yry6KLNDCYjHvPlupxuHbjtWfa3M32gQNIny8HBHrXnwSdM&#10;0rtpkN3OovYLe1CSeTKZJCScHI6fpSpJZzagWlRQOCfLHJzWkXYUZXbRNA1nJDLbxW7spyqO4OeM&#10;9TVZo3LwuUMVxEAhwCyuozg/WnHYm9loTGZFvWYyKsjH5doO36U5ZL2Zi0SsXPyhtvAqGkPVWuf/&#10;0Pls/bm0dIlt2aNG+Y425I6mk+03i3Uc6QgMmQeeorjsi+V62GXNlfpcfb1EYW4z8rYw35UxLd1v&#10;UEcKHeem/OKTHJPoSz6JeMxASIKvX95kj6+lQQWD208sSzQox+/vfr+NHMrWFqldl3T1mgtmszrt&#10;jBEXDAu2VBH0+tO1As7w38/iK1ee3YGKaLKuMc5BrNxtIfRH/9H53g8Waxe23la34tjuX3+bG1wW&#10;Mw/4FnpX178OPB994o+Atp46tLOOHUfFkEc17c25BE2I1iEhPdjs/Ovls7i3FRiOrGcnyLqO1Twl&#10;q3hrUILFpWmSFMpvG1i5PX09a3NJiuYrloFvJtP8xMMkcmPNkAyMmvB55Qdkc8cLOMrF6P7RfPEI&#10;D5M6MnmEgMUYcYz6571Fd3GsS+Jo7a6kmKyt++unIJI+lU8RLlsbPn2Nz4f6roHhT4py6nq+lJeo&#10;4McDyQDYrkjDAHvjj8a7XUvjxHCBZ6FoLw73BZpMAqdwyQOmMcV6uW5jDD0X3ItyzaP/0vpLxX8T&#10;/EfiDRXdVNvZK7Qq6/KJhnk4z2FcXq3268sTp82qXN3arIHjhdvkjPB4/PpXw2PzarW0RDV9ChZ2&#10;0n9ptFdXqmQh0jG7mMDknb3FWodIbTLgRRXIlhQ7kDLtyM9wDxmvLjJ8yKgoyjbqaGmaPq0mofb5&#10;tQt1eIFVjjI5jZSNrY6n688VR1Dw7pemas/l2cS3rEbmKgLgen612YuaklboaVqXNC/YiuItMivN&#10;sNvIFICNlSAR3I7cUr/ZWtTPKXQLtjGTjcegx9eBXIpNq6MGnuf/0zRfBniC98MTW7zH/SvuSuOU&#10;+mK2NC+ADWumSWFz4hcQ3Q/eoi8nqcHNfGUsPayZxU8NzM0rT9n3Q5db8rQtXuRIqbWRtoBPvisr&#10;xF4Iv/DHhKTT7cLNdW9xnzJE5H0or4VcuhdXCKMLoyjrmp3/ANn1CaVppY1KuFwM+9R2st7rOryX&#10;+pgypGMYLYLAdBXHKDgjm5LK5q+bbQy29qINltcHmFW5xWhJo0EN1F9hZY41XCqr53DpSiopspR5&#10;tz//1NKaeWNrqzKnzXO2J0JUJinxNc/2G0V8pmlUYZ95O9fevzhytLyPNcUzk/FWm6Qji41XwqJ7&#10;MOAskMjq8TeoC0zQPAPg3zRcw3epxSSxHKvyI3B4w3Xn6110pp6mbpi2ngK30DXJpbW0cyMwkWZ/&#10;m3f41taPpF/JI97czF45WyFZMeWRxxUTiua5Sp6nUf2Pf/2Pb6h4cuPswADM8mOZB1xxWPdaJJcT&#10;u88vlmaT966qD171E0kzWtTskf/V67TYFg8LfZpT9okC7FkcZIUenNUL7TTp8SzRyOqsO5ySf51+&#10;cy10PMlG0bnMXcuuXXiJp7OVmtIHwAG27+ec4roI9UubvTFW1vLmOVCAw39PrXq4HEKnCzNaVRwi&#10;Xxc+Kf7CS0l8Q380K8iLecDj0qjNc30+mRPNqcm9WIUhyCxPqK1q46Nmh/WJNGH4/wBFvvEfwb1f&#10;QNS1Wfbew4COS6uRyPX0r5K1OwvdM1ufS7y3eO5gch0ce/WurK8XGdRxNcNUu2mf/9b5E05FbXIY&#10;ypz5qjI9M816JaaCl34kUIf3KgZbHBH0rzMS/eQRstDq9NFh4fR5bK3Czxr8jquDn2qjolzNrmqX&#10;N5quoXqwxBjGN5IZvf1FQnypGr2S7lW/uorfVlMUsrrAu1QW6Gm2uq3E1wVllmK56M/Spm+bUcJW&#10;0DVZbaSQKzsrBeR1/Gse1kH9psFdm56jmqgkoky3sf/X8N1tru20uGRbhgzAEgVQcz6pcQmSVn2/&#10;MAxyVNeVGNtWau6ViPVbXULS43XUsp8xcHPG4VXQxweX8+GBwK0jGLRMHd2YTnZe/vhuH3g3Wq00&#10;0sqGFJeHcbgOgoSskTOFie8tbBb9TaXrK6x/Mf8A61Ne0gfSGlgnbzs/MpPakkybJaH/0PnTw+ZU&#10;H7yUHZwc1uS3ccWkfaSu5B1AYA15U7tmkdIlZdRVrRlik2xzdUB6CmzTWZ1FAl8QABkk4Xnp9abi&#10;9wunsJcXcA0uSKMiSQ5UnOcfhUJvreLRVDOWdhjbnlT3pcrQRXUy9Vu5F0QskYKmTbwef1qKxvpp&#10;UWEjL9MZreylEdR9T//R+Xr2w23p3TDKnkA5xUOoOoUJkll7iuBVLtGk4c0SrNK8s2DkqByDXc+F&#10;LyO++DNjA0rb7WWQBenGcj+fSpruyuFJNNlG/wDt1zqrwvfbBJITGShz68881mi3msvEpf7UI5In&#10;AdmXI3UU39kJQ965b8uZHvJRqM0M8gO/YgKuMe/Iz7VlC4MoXLl1OAG245+lUtGDVpH/0vl27MkO&#10;4OcKnU5pIdQfzXeGRF46nua4+VWZUlZWHzxyLp0bSXMpYSZjjXoDjBNRSTXD30aSXxUr/qztzz6d&#10;eKUFoK2nqIwuIru4t47lyZcH0GB7d62/DdrF56SM6O4XHUZOe+KWIk+QunG8jagsUR5nkuAzOflX&#10;bjHHTimaUxOo29vJfDz4w2WCksgzxzXFe+hrZI//0/F9Lv5bHWpkF87iQ/MWwCzdqp/bL/8A4SC6&#10;hlunchxgZBB4PTFeGo+8dKdkNim8+0e2hnT9xIXZFblvrVu1v0WURc5I+7im1e44pXHxX8R1FwUc&#10;7TjbjHNNWWCTU4BczYa3LE4GOD2I/CptYqybIVur1ZXWC5CpMx8oOOCw5waZp6yn7S0siSiXnDcE&#10;eoBFXsLm0P/U8AsLp00CAfN5I+Ry3VTk46VbDLIimOMu54XnAFeJKNmzrvayLPnSnT8DeFJ5bGMf&#10;Sp9GkguZ7l2aUbDhW24z/jUqPKrstIdf7xaPG9/vkUj92E2jafeor+RooopIWdo3iMbNkYU+9NO4&#10;mQwXENvZBPLOW4KjqaljlgivHLkqSp+QjJpJMmSuf//V8PyJJEguWjaRXLxgr09Kdqlml1ZKwu5Y&#10;XBJ3J8uPWvJVo6nS1oy54dXTorRQL554fMxvyN/6YrQ1LzYdUMQaQ4OcOeSPWsaialdFwfumR4/1&#10;K4l0tDIcNIFVgqjnAwP8ag1eAJodtOxMkgRTkE7Rkcg1WrsLqzPUeRY/bUjkdLVGA3Occ/zqpFLL&#10;MS0JUAsGPykZ9Qa1glbQGf/W8Fje0tbFby0kCpMNwXvnoRUVhdW155iDz4mLZx5gYZyfUV4yvbU6&#10;Kl00kadhql3pV472F6ISicvE5Vuapa74oudQkZfMM8so2OSBt46c9qqlfm1HN8upHo2rSQ6DJBqk&#10;pMse7LJIdrZJ/CmWOsLFL5ccu1c/LnkVdtWTCWmpJeX1rO8ksU8m5gQ3pntWXDqLLehrjeqKeCsp&#10;x+IrRKyG2mf/1/mzUtSimuymMsBjpWfdzQC33Qowz94k964I6KxpJakLXNrHYxA+ZnnzB0JpbOYE&#10;skU8iqD8pJpu1hRT2Lpe6dlnikVwe4GAamaa5t9UHlQCVsbvvYFYydmb0lzQ1HX0+lvakCyZbqP5&#10;ncz5XBHQDFYrXEKaptkBWMkDnmrpq6MaztHQ/9D5og1Oxs7n7I6ZL8KzrgY9atWU9t9smJk8tWAz&#10;tOVz64rypRZte6SKcy28mpu6iR1wPu+vaqd+i+URKxz3FWpbDcVawzSlF1ZyxoOIz/kVPLNJBHFH&#10;jYo4XiiXxNDSfKOlubi4tUSRfMPOEA7n0qMRGK3ZZN0ZY4dcVUdI2MVJo//R+VfLsrlyiTOI8gYP&#10;GDiotQtVhnCwj92GzgdfzrkjLuNwdtTQ06Ke68iaKKOIq/8ArCpYsO4rt/DXxCt4rSbTbq0e1vIX&#10;CgjmOdcdweh96xk1KfoJRsjtvCfiLT/FcUlpaapGktyuXWRzlWHB4P4Vk/H++v8A4f8A7NMXhu+W&#10;BNT8TFQFWUFmgUnLEdRkgVK/iHRTd1oeJWGpT6ey3ltc+VKpPKnBH0rsNM8WXWp/DqSCabzXnj2s&#10;p5JqMXT6hhm23c//0vm0hofiHpNyrHEKYmw2flKjIH0IrodU8T6IuoFEFwz9d204A9M/hXg1Y80k&#10;ejTXczzrekSX3m3VlnJJDYH5U86z4WW9aUW+oLIFONrE8+lRytXaKqRjYtJ4u8MtZGKSC4cxD7rb&#10;yD9QapyeK9DdSLXw60gD8CWXai+4H/6qdOm3LUmSXKik3iq+tbkTDStIWAMcQbWcEfi3X9KSXxjY&#10;3Nu0EPhRIpyCxdJsL9OQTXRGjG9xJ20Z/9P5Yvtb0+e8aU6DFkYAxIMZ/Kqy67A8kQh0K0jMSlS2&#10;77/Xk9eee3pXnpe6dNWKk/Qdd63KpF0bO0w2QVVePb6Uw67d4UtFABjO1V71UWZqKTCLxDeEho9o&#10;CvuCnAFNudZ1F0SUfZ8J94qmDRze9YEkiB/Euqlhl4MngZhDY9OTTJPEercxvqPlh+qRoFHXrTaV&#10;7hOSkj//1Pj99evvszGS6ZgCcHGKibV7xbLAvZAT3zXJJDjKwk2oXDIPMnlY4xw/b2p/nhIRKJJA&#10;54zvJpvQqMriw3jIUHJIXrn+tRSSO940joDv4OeahL3hTbehOsaeWY5YwAw+XC1asNOS51CMSkrE&#10;o5C96mpOyKjG7sf/1fBPhdp3hPTddfVvHnhi61202lYLCO/NoH/2i6gtX0b4X/bF8K+DfhrY6D4a&#10;+DgtodLiENvbf2oXTZ1xuIzxXgVYqpPmZ3YeKi+aR33w6/am8DfFjXF8IeL/AAevhy9vFMen3vn/&#10;AGhEn52AtgYB9K1rb4G/FFvG0l9qni/w/HCduIUgmHzBic9CM4rz62XRqTbiay5Gh938EfHkaM2l&#10;63pKsHO0G5lUZz1Pynt6VetvhV4na2jm1a4hku0XJEDnyi4UAFSQCOnNYPKZmMqSL+n/AAq8Qw2r&#10;hPEEe5slRNBvAHX1yD2zVuf4W681iyx6rYw5Xag8p2KjP3lPAz9c1UcnlfyM/q0Xqf/W+jLj4QeK&#10;JdAuba01q3jWVj9mka33+SDgHKhhn9Kox/Ajx3b6gLm3+JFk0igYFzpjso57ASD+dfHPJ3Y7PYR5&#10;Rtz8BPGN14vbW28cacrn5XVNJK7gc553nGevStlPhNcPpyJqGq21yylcjyWhJx7hj+VEMla3Ip0I&#10;xdyG5+GOqq4XStX06ziaTfMPKZ2bsOcUf8K71P7O6X/ieyu2YbQosymPQ5JP5U3k0noauK1SFT4X&#10;al5GxNT0y6jdsuGjdWGOg4JBBqBPhNq1y+brUtKgRZfkXypJxx93htoH4CnHJbLQydBNWP/X6rQ9&#10;X1eTQIVnsljSEBch/mz/APrrabUtRhvraJT5sk5GWH8I96+GWL5mc6m1DQbqGo3Oja7DqFpMzM0h&#10;DKpIyfwrGvNT1e58bz6gbgGZ+kUrZDfTNDxTcuUzdST0MmfSYbjQbi5sraWG78zE0ZUKAvqKz7bS&#10;I9OZLNGmvJ5ziONeWJrOpU5nYIUpT0Ox0HQrSfT2mv8ATWhnVNojkYDGPfNR6dpnh6HX5ZJbuFHi&#10;UlQZWOT1xxXO07mlWmoNI//Q66W30fUNSUYxIcFtw6CrrRaXDAVNspMXCNjG8V+cOKucbiombf6b&#10;a33+lWq4jUjcAQCfwNL/AMIxFLcSxC1KmYZabbwTitIXihRhdE1npdm5CT3BEcXRTj9PatCbT7S2&#10;04qJo5Q6gKQORVykmkbwppwuYkkb27TQT6i8dvH8+VbK/l2qC1EV9C8AuhuyMbuCaKkHJaCq03JI&#10;/9HprDWILfXRZOdkceQWLfxU6dl1G5UXbHdbkkKpz8pr85jFo4vYSasQQaba22t/Z7dYzHIxO4N9&#10;3POcVNB4Pe/1yRdOiluHI3bVcIMfUkVsnJysgjRb90TUbq78P60LG+RVIAABcMQD9KjuLfTreATB&#10;z8oyDuyDnmqqU5NDjh5J2MjVtf2ESx24O0jnsK8b/aF8N2U/jOPxHBaCGK7hHmSjgM461plinGvc&#10;1pUZRqXZ/9L5Ps7yztPFds7Wu6GKUGX5Thlr2CxudNl0q2Nk6IjpkFR715dZJ2KhHS4/VbdjdwxQ&#10;liX43HuaoyyT2sH2UY4OSFrnnK6N0kVjGl1+9aJgR1BoisZMkRRgnOR2qbuKE0r2M7WLWdNRJZ0Q&#10;MQPvVXCW9pOqhgzI2WKNmtYptaC5Wf/T+fNb16K6sQsThgvHXpVHS9dg0++82TL8fKM4ry4puLRt&#10;e+pduvGsN9MXu4xJtbITIzisy/8AE1hLfZi011XtlgSPrVQTWhMo9SKDxPpfmYubCVxzwrgfzp3/&#10;AAkOk7HittMYSE5G44xQ4uwvNgNZ06K7Mp0whmGCC3Wk/wCEq0xWd49JRWI+Yljg/rTitAjTSP/U&#10;+abXxXZPZgnSmExByVfAP4ZoufEyT2KRPZgKMkc5P4153KzSC93lG2njO2jcw/2LD+7XAk3EHHp+&#10;ntUX/CW2ty0kY0kA9BtPFVy6jUUtBP8AhKTFlVsVfcPvK3Sob3xUGt0dNOgyT8xDnNPlFJ2jYpS+&#10;KDMFD6UG2dfm+9Viz8SJAQLeyiDf3mYg/Sm1bQpWkz//1flceLds2ZtNSU55IbtVC91iG6vHlhtn&#10;hDH5Y852j0rz4w1N7WRVlv5+XUHjgV1fw51qB/Dz6a7rHcRSF1B/iz1pYmLdPQIO0zo7zU9IXR5H&#10;1CMrN0SVRmsNZ/CEr7rvUbmP5syGIeaSfX8xWFKb5fMuUHYSe/8ADclxJcJq1yzK3yjZ6dM96zZd&#10;W0JplYPOjKcklcfpXRC7VybJ6s//1vlu41bQ5J5d97Kq7eDsCgk0211Pw/FLieXdg5G4H5sdsAda&#10;4nc1lFXuS3mraFc3BkfzETacDcRiqpvfDyTqVeZeSQ2CQKcb2CcL6jzqmilCZ5ZmHG0k7f1qzZat&#10;aJPHLbztvGMADOR9aiV7WY4Q5de50Vv4k0xIj5/2hdw6qAxJptpr/hy3vMxm6jGcngFvfqa5XF30&#10;NvZ3Wp//1/naTxT4ZOqSnzLt7iR9z7o+2eOc+/ap7LU/C32oX0ttdhnbJVXOc888V5Lg0rnUoLmL&#10;smv+E2iKGG4jbA+bYVyec81CNb0hEMiXcsiZwGBJ/nWUuaLubxpRTFi1/RgBKHuWLfefGOf5/jUC&#10;eINLIljS3kUg53bcbjmpSYp0kkFrrNpPIIY4ZDhi21+Me4wambX9IijZRpd5uAwGRwBn6datvUmN&#10;Hqf/0PnW41jS4tLWNYbqNpjk4OSB/jSN4i0+OceVb3TKq/KCwH9a8dq53OCW5p6d4q0aW12Np90w&#10;iHRpB830rRsPE+lnKLpzqW6AnisKrktDRU02ivqfia0WXI01c9MhsH8apXni6xXS1Q6b8rZDAt97&#10;nqacIuyYShFEUfjOxjtkc27BIz8oV8En0qY+KrL/AFs1uxbnvyTWziZcl3of/9H5/n8T2FtameLT&#10;xJKBnbv2nJpkPi22awML6cWB5GX6Z6/1rx3FyidrhZ2JIPEttbybBYrEhPG0n5h3zV+38c6VLfQw&#10;XemmKNmCmQyEkfSk1sOMeUr+K9Sgm2pCS6nlTz0+tZtz4jKWEVtFdK6oPmjOc1cY2iSo62YTa7FL&#10;4ZkiQsscoG5c9/aqFp4jWwCvDbbkA+bJ6+/saVLqhyif/9L5hn8QQXWobzG/lcMVPy81EuvWcMkz&#10;W8xDA4xkGvOcDqUkRSeILkQM0bNtY9+aoHxDcQ3TRu2Cx4APWqUDKpJlm11R3tHcyFj0IzT01UiH&#10;yUjYMcFh/WpUdR3sJL4haynAkO3cehNKnioGTa1tyDnccEVpKLZMlys//9P5Kn8RObpsJknkEDr7&#10;VGdajitFkL73cHKBSdv1rl5FYc5NSuQyasVcSSRHnpxnNW7e4QwYDlZD37VNbeyLhL3jY0x0FsAz&#10;4Pt0NS3Fzs3NJkYGPpXE7uVjqhZXMme5iBkkVy2enNZt/ebnABxjuTXZSijGvax//9T46fU7h9qz&#10;FnVAACWzxU0errHdbCJGWQYbD8D8K45QuzTrcv2WtmKAIgZHZucnIK1Jqepx3DtcKApAzjH8qiUb&#10;SuVa6GaJfrLbySRyeXhsHcMZq5eypJYqFbfJs4I4ANRJ2lcuLtAqCe885R5pRkI2sBjHNSPqE5kM&#10;k5EhGd2T1980J3ZKjdn/1fkoalE0iiK3O5m5Jbp706fUxJfBgEII+bJx+Vcb1djZqxvaLceTo8TE&#10;hVXPVgRVK4mupfFBureXzDvJyv3a51pNtjdN8iOi8M+LT4GRvE19p9mDC3y+YuQ/fk+9cd8SPil4&#10;g+KvxPm8Xa7JGrnEdtbRZMdtEOAi1dH3rsc17ONl1MQMz2vmLMpZs9M8Vu+F9Xs7SwVr8snmMVTI&#10;5J9qKsbqwUvdep//1vm+QlvFFmFkWBDCWZXGSx6jpUd/LELgl5QT6YwB714k01UsenRklC5RN5Fv&#10;Ul+EOBz3p8t1GmqCK4m3JIpIK5FNx7ibSKM18UutrOcdPXIqaHWrRY8yJk7fuNwaqUHZWI9qkyrF&#10;qdjOmx41JzgtySOaqx6sYLl1ySCSBnrirhB9TOU1KzP/1/kQXCSCQvHyfu+3rVaBlj1R2chFI7jp&#10;XBobt31H30iiIBFYg5BA+lVxeAp8oZtvB4qlYUmPhuYGukL5IHYU69uEYAQuQScYJ7UdRRVkVTOw&#10;JyMADBOcU2WZShUYyDzzzVWM1K79T//Q+LissihckoeoNSSW3lwl8tz7Vytp7DSSI33+X5ihiQep&#10;BqwgEkAQElsjIxyKXN0ZUUlJktva3E7gWtvM+emxS2foBU6aPem+SGW0nR3PCmM7vyqJTSdxpo0Z&#10;NCntYw11G6hT0I5/Ku58M/CDxTJ+zgvxeXRTJ4Wj1E2Ml2Zl3Ryj+9H94D3NceKrNR0NqbTkl3P/&#10;0fF444TbRyBxJGB8pTpimb8XH7s5U8Zr5ymnrc75aaG/4Nl8vxzpk5lKhb6AhkzkfOvOR6da/RGa&#10;7imuhslfGQSScZ461th7c7FZqVgQQCbIl2j1z3qf92owzhx/f9f0rrsim0NkubaNSucDr0NJHd2B&#10;m2KpyOmQV4/GlsFz/9L7NS8typwpUA4wDzStKftQVYWII67hXmnoNpoa0hMzJtkwM9+KRbcSKNyn&#10;J/26qVrAxGtlSTbGXTcc8nIqCaykDb4/mO7Jw2KkVyDy3S58xzOMH7qsDmoLq9gUgNbyNg8leaqL&#10;Gj//0/RbvTrONA0Qkw3LfJgCrEGntHJHDHKqFV3FzX53Gk1IVKi27GfJMjaxJbhVJjJye1SR2sky&#10;NdC1xhuMDbn6U+WbegoYVuVisbM3aPMrkQ5YMB1J6EVVt9LvLe5TUrOyut1swKbUPGO9aKlJWOr6&#10;tbYo3ur67b6DIZLa7/06faitGScHqelcwll4yj8cp9h0m5e0Yksyws+T+A4/+tROnLmtbcidHmav&#10;0P/U6PSdK8WXniQTR6bdQrJ/z0t2AB+prZTQNWvbqKzvdHvEnRmG5UO32r8+lhZ6BPCNs0YPBXia&#10;ytBKPDs80eSdgjJYke1P1YeIo9KFtB4L1NpWf+C3bHpWqw81ozaODtEp2Wna/Kpt7vw1cKxHDvFs&#10;x+dVb/w/4zjMIg8MXdyqy4Zo3UH8MmqeFle5osNFJIztYsPiTZ6nKLT4dXBt5VO590eckdwW7e1c&#10;gvhD4t6q9zI+iT2zmTMO8DBX866Y0LRMZYdu7P/Vk0b4efFe1uGudS8PSzwlv9YjqOvTHNb8Xhjx&#10;SGEs2kzQsx27nYYI9Dg5r4mWGbdjphTXKSXvgbxrb6JHNomnWzzGXEhe4AOPxpX8LfFu2aB7G3to&#10;iqFZHjuxlgeoIqqeGkmUqMYyuJqPgjxfrfhyJp9MhtdWgYKLgtvWRO4OPqaz7v4WeOx4YYRTWamE&#10;FpA8rDPfjjFdEcM+ouSN7nles69rEYlt5NQWNInYddw4OOK4jxld3PiFCmp+IJZhHwkZOFQewrqw&#10;uFjT94mbVj//1vnCK00+w01IxcwOV4bcnLVrW2t2yaN5AuVAB+VY+NvFeTKPNG5VOLTsLqPiqW30&#10;RIhKGG7g9196zx4nuZFMomO/I9jWUaLa1N9Lhf69evHG8d00QPXaeT7Gmz+I/wB0EM8ijG3k5zxT&#10;lTbVhN3dzMvtWadPMaXcyH5dxqvPcKdLOJpA/chutdFKNlYUpn//1/liae1TQUlhDLIVBce/eqUt&#10;1+6H97PFecovmNJrlVkSXc0K6WroP3vseopvnIsCTDhsc1STSQc29ypdXAkvd0QAU981MZBLYCRj&#10;8ydMHHNU42RCbbGtf7NLM0rYKt1qCDUYLh5IUGWY88U3AvmR/9D5IQklnHIUdu1EDr9lkklkyVPC&#10;k1xFuTiFnIk0xYkbunPemTusUnkq4G48mm9JDTTVyOTyHkRN5QDg89aZf/ZYwscDgEDHWm7tkTaZ&#10;WS6KShzyqg5OasebbtabVYbh+dJxZcdHc//R+OopYEtSWJzVf7ZtnX5cIc4965eW6NOfQbNdOzgH&#10;O0dqbFqNzZ6gtxazMkkbZXB/nRypqzHzanZ6F4ttPEemLb6miR3i8PjhX9xVbV7aKyuDLkbeRwf5&#10;1xOm6dax0c6lC5ixSILgnzOAxIGeajB3agYjN8rN611JWRg30P/S+O9QgiG5Uw2OQM1Hpqxzaqsc&#10;rAAnsa4nfluaJWdi1qaJZSmVGOw8c1EhhktA+8nP4ipi3ZFyavYjky22PcdiNx71ftjttw9vMdwH&#10;zD+7WktrhF6l7QJEnvnFzvd87Uy2Mf40zWnEWokRTD5Dn5ueK52n7Sxqp+5c/9P5J0vyZrwec/zH&#10;LMSeprQv5ksoY2hnZWfgjoK8ySakkdUGlFsseWkWjhpJH3Dn5jnioGuovITYMAEtn1zWVtTZ1FbU&#10;sXCxT2gPnsrBeucUyxePeUupN5TgZPahJ2fkHMm/UglvY9O1gkSFV3Yye2akudfjWUqsm4r0pqm2&#10;yXPljY//1Pku91WS4uVBckj0prX8ijeMbRwea86FPozplJ3JdP1gpvVXLEVrWfiOFJ4yXBCdVz1r&#10;OvRuaU6tirq3iWAbhuCjnoelZMustIBmTAzzzTpUtNRVat43JYdWiRcGQHnC81bTViyDexAA4Bq5&#10;UrE0q1j/1fk251dGuQqn5e5PXNTxXyom1pcqTnr0rg5NDr9pd3H/ANpxuoAm+cfpUsOpQS3imVwS&#10;OSRWcqdxOoS6z4kR1EVqu44xwfu1nLrdtZXALxEtnGG5yO9U6fu2CVVNosx6vay2hCOuc5AqncX6&#10;KzbBkUo0bMcqq6H/1vj6e+XewZsd8CqcdwsdwzxtkydAP51yKNzS6uJLqbpyBkdwaemszfZxGIkY&#10;jkZQEVaWhDld2Hp4nmj3xwW8Cse23PP41bh8U3D2wQW0eRwcR8monTsilUXUo6pqrXWolmjjLZG4&#10;baSPUo3cxlWRl7KvWrtdEzmr3P/X+NJvNCeaqnb645prmU4KDO7p8pPNc72BtNitJdLKv2izmHlH&#10;g7DgZ75q5A9yFMn2RnRcZOwnHuazm0kNTSkalndPcIVSNgDxwCKdPdj7I8DD98Dj5hznFczVpHRG&#10;rFwMqVrgSMkgIPpiopbG7BMmzK44XFdMUc9SWp//0PjECff5TW7bn6cZxSIlwl2UELZQZ6cGsLA5&#10;D4xdGQyrG/Bwck9PamvPcFzFhxu9BUziUq1tBkc19aueZAGOdvJArRstbl2bZIpC464U1E6SaHGr&#10;fcdfX+oTTR/Z4Sqj5mVu/wD9eoRLd3DERZU+lTGCSB1OqP/R+OreOdYAVywBxkUjQzLOpFuSN3P0&#10;rj31Lc+Y07X7YtliO3mbJ5wMiug0Uf6NHHc6TLJFLhcKpBz7EVy142VzeNWPwsZ4/wDD89/qttoe&#10;naVcxx28Xm4diTLkdQD6Vj+H/h21xe31tqkVxaGCPEOVOGfGR+FFHEwUOVE14uTTLGhfD29uNakt&#10;Nc02WGFUY7g3DH0BrsdD+Hfh66tlsL8xLAF+Ry+0q3HOfpVOpzPQhwkf/9LxiP4ZaXZ3jTWuqW0Z&#10;dSSzSBmcdu+aztY8CaCbFoTqdx9sD7iV+6w9q8X3nK7OxKSp2Kdn4B02KXy9QS5iaPJVt/DHjn+d&#10;W4/Cvh3KyTxxSRAEM5vAG9xjt2pTbvclOVrDD4M8NjVArpG2PlUmbdyfU1TTwz4atfFrxC4tI/JA&#10;JDh2UD8jWin0JnB7jNZ0Twtf2pOm39rbzJy+Iyg/l3pth4E0ie3iN3q+mZQ/dQjf9Tzx2qpcyjoZ&#10;LazP/9Pwb/hAPCzDyk1xVYkAhEDFSfxq2vwq06HSxKsiXFsrESTyABg3UADpjFeLUqSjI6ow5loT&#10;TfBrQf8AhHTP/aHmNIeV3KAlZ0nws8O2t4F/tORwDkny1putKMRKg7Mtp4I8LRIqp9muc4OGiHFM&#10;uPhf4W1KdZsLa+ioMD6VH1iXMOOHaepQuPhTpMOoIFuYnG7HK9fw/KoZPhpox1N5pLwEKCSgQKo/&#10;GumNV2M3SSep/9TwBfh7op2xecYwMDcqgmrK/DjwnZuZJ5J5SMhlEw7+gFeX7Rpmro6sig8JeDFu&#10;3bZcnAAKmTg09dI8L2GoA6fFMjMMhmb7p/Kp55Ngqdy7ZeHfDuq6gJ/NmM4O0sj4Ge3I61oJ8P8A&#10;TI75LkxTSSH7xaXIxWcpSCFO+pff4baTfQ754WjRVOH8wjBr3z9njwzoXhH4N2Ph+31c3MGtBpry&#10;wuEEqZZsAsGGOQAfWuatUSXKzpp4bmnFrof/1a37V3wO0P4YeKdJ8QeFY2ttJ155Ve0EodIZAM/J&#10;6KcnivIxDh8xqTx8ueM183SbaPWxNPlldG3oZkSCOaJIgYHVih4zhgetfolaiKfS7aYaXIxuLaFw&#10;BIGAzGp49etbUVabMnuiwsduF2f2aYyDnrT0gi8jIt8ZGceldSbsXaLEezjcgqWweR3ppto45Btg&#10;ySOCTRZtCcUf/9b7QFqc/fVQPxoeLf8AKJ+QBztzXmbHp8iGfZZhMQ0+f+A1Ituhcr9oXr8pI5/K&#10;nclx1C4t5kUBXiYAc54wahUy/aiGEYUfxjJz+FAtExk0MzMTuUqOn7s1XOmX7XBIlhK44zH05osK&#10;+p//1/oqy8M6P9uPnpbo7DqV3Zq4PCuiyWJje3tA/wDeEYzXzrwUEjtSSY2DwVokM42abZu6nIka&#10;IE1efSVltvIeO38lcceWBipWGiug7pagNA00IAIYMe8Qpn/CP6eBiJY0A5IRABmhYdXKUu5YfSI3&#10;hjBm3KhwAcEClj0jyZAY76SNuzK3StHQjvYltNn/0Pq1tOV4/wB7fzMx/hzmojo1uJzsmdSB1HWv&#10;n/YxO64xNERb1t+pXbo391yv8qG0W2a6YtcXGT1zIf8AGm6Svew+YY/hnTSWE7O7k53M5Jpn/CK6&#10;SqZYSH0TecYqvZoTkw/4RrQpJvMkgIKcY3E9acumaLaoNlkrHORkZ5puCQkf/9H6ijs9EclTpCgn&#10;GTnGT0zSzeHNB+0ic6FG3f52JGemcZrw3BHcTR6VozgqNJtdpPQrQ1pa+eUFjbAnjIApqCQPUcbN&#10;EY+Xa26qo+YhRis/xRKqfDfVsG3UC0kz8qnop7VUo2ixW1PgDxbeTzaxNlwE3ttUeme9cpcBFlLE&#10;fMTyKmldxMJrU//S+ZZd3m7thwfXvU0Wm3X2JpooCIwOSOleW5JKx0Kxn3FndXjGSBC0ZYDlsDPr&#10;U3/CP6hBGS8uC/IPp7VSktjCcne66Dm0DW7jSxumR0TnhSenX8aguNJ1J9qeXICGwP3ZqvdF7R8o&#10;2fwzrAi2mOXsT+7PSol0DWGt932SfYTj/VnimpK5EZPlsf/T+UX0vV2VIPKkJCjHyHn6Un9haoZH&#10;ja0lUoMHMZBzXAqqREpMiOhasLQSvbzbO2Yzml/sDVzHhbeYqB02Gq9pFu403YZ/wjuptF5z27xj&#10;GSGXFSroepCNI1gdw4yAB1FU5LYTbSTG2+hz3V6baWLYpOPmHFLbeEdWk1M2ljYozE8BO9TKpYun&#10;qrs//9T5ag+H/i4TGNNDmVSCd27g1JH8OfGMaOzaTDlxwpnAzx/OvPdRIbvyPyFtfhp4rTD3FjFA&#10;D8wxMGb8abJ8MfE8rs62DFAwydw4Ga0hVTJp3tYVvhR4naVysMTY5GZADUCfDDxIbgxSQQh1OPnm&#10;A7/4VKr62JlGXMPl+FfiGNhHNHbZOfuyjHtTrb4Ua59lNxLFb56fLODmh4joVByejP/V+Y5/hgxt&#10;3jjhh3yD5ALpQB9eaQfDtYoXhS0LSKPmCSq4z3xXBKrZFODb0M3UfBbWZH+ivCGGVVmyaypvDF5s&#10;LxjPNP2vUcqb5SGHw9qUy/6LbSmRTgGNjnPsa1LjTfE93okMN5Z3AkXjcFLHjuaKs48wRk1CxWk8&#10;La410NlhdGSTC48kjipLbwb4ikcymyuVCDIwmc05VopWFd2sf//W+R5vDGsyjmyuCcZH7sinWHhW&#10;dr5I2E8MnctGcZ/lXC6qY/ebNebwHLc6cftd3yq5Vdn3jWb/AMIje+WI4xINpwfkIz9KiNZNFta3&#10;7F+w+Hr6hYrIbiSFwcEFeopsXw81D+1Gj+0lcMRtxx9aJ1dbC1eo/UvCd3o9ot1aSeexOHG0/Kfw&#10;rKk0bWby6keWzlUngPtPJpQqLdiqyktEf//X+TLXwt4k89RFYyfOuQQp5qSXw34mukjSeynXafvG&#10;M8enNed7SJa5lEtpomvNa+VcWMxQHYeCfYVIfCmrzTrbCHyjnADHBOPSs51IJGiuyG58PeI5bs2y&#10;RBXkX5R3/Kq1j4F8ZwSyuNPnbLfeKHDHHNEa0UTLmvoXG8C+ILlz5lq5ZcE/IwH8qdP8NdegVrqW&#10;OTYx+VVjY9O/Sn7ZcxTbP//Q+Vv+FfeKZLwrFo9zx3KEZz0oj+GfjWaYxjRboKvUkY615/1iJqrs&#10;uWnwj8Sm9eWbTLu3IXALJ979auv8F/E1okRlsLtHdA6MybQ49Rnmkq19Ad18ypdfCLxSzu0NlIwG&#10;AS2BjPeo7j4R+Ii4Sz0+aSVAN+7AGfqO31pqpZGTU27Fc/CLxcCP+JbGrt0BmA3fQ1ZT4V+Nkg/e&#10;W1sFUdftAqnWvoS+dS0P/9H5cb4UeLXdziyHcf6SP1qaL4Ta7LYsy6hbh4jyhY8j2NcLmXHmeg6H&#10;4M+I2kBE9tGjtjc9xnBrUsvgNr90ubfWLKEd2Lse49etJ1LExjNuxctfghLbrLPc38U23K5LkcfT&#10;qD3qnqfwetpJAE1WGNe+9S3PH5VEZvn1G6cnCwyH4ND7KrLr1u0aOAwRGBP40l78KUiv/s76gqE9&#10;GZcgfrVuTTI96MbH/9L55Hws063tWjbUoZ2JyxMYYL7daT/hVPhyP/SX1FAzfexBt/LBrgVWysEa&#10;UmiD/hWHg2WbP/CUuoYlTi3Aw3oMnr2qey+FXgn7I0cniC4QxZ2DyV/eE9valKs7lQouWo6b4WeB&#10;ljz/AGjfSbSeSi5Iz7Utl4Y+G9tPJZBr+SQYBLqDg+tKNSUri9g0rsdL4C+HiQS3Eh1Bh1djtHAO&#10;QBjnFQxeHfhtHu/d6gy9g8oUn6HFVGo5J2JnQkf/0/nyPTvh2XCtBeMY8hi0w446cAZqJV+GlqzS&#10;pYSyynghmLAY/wD1VyKWglStoKl14CuLlSdHmXccL87kcHqcH+ddB4a8G+ENbmdNOuDZTyDMOZWO&#10;/wBsE9azqJMl07u6KGueBNS8L3sUcCF03MFnkiBTOScNXP8A/E0knZrqzsrqJGxmOLaVb8+aUY3T&#10;uJJohFnplzfvNdt5czNuRMfePp7d61tC03wZqdvdf2rebJoCAsKvs3Z9aKkmtjqlQ0uf/9T5vn0P&#10;wNHqGz+1rRXU4Cbv0P507/hHvAJcm61OVWGSUSLqPY5rjcm43JdN81iFrHwNaqZXu5XRWICKm44H&#10;sDVSebwUt/KYLG8ePrtIC7h6cmqvfUFSamRpd+GWvP32hyqvXJlGB+VTpd+FHuAILWaIjqHAIP41&#10;nO97o0jRRYifwS+p4vISxWMlQGKkHPbg1p2tr4C+07UsmMrfdYzAYP1IqZtqxEabSaP/1fEbLw54&#10;F1K1KXc9rYTzMBuMvlqf0/wq3afDnwYh84a74YsrWJ8b/tXmzMvchRkn1/OvLdRpFwpNG/pn/DJe&#10;m3f9neINX8aanMZPLeSx06G3hORk5Zxkjp+ddh4E8M/sc+LvG0cdr4gv7CBVBjtdTv2g5HXLjggn&#10;2rCpCU00dKowTVz6Z0e98IHwLDpdtDoP9mRxpHar5UdwskeOBnacg4rGvvgV8L7rx9L4hbwVpEMs&#10;w5KWimLcB2TIHOOuK4XSlFnd7ODjY8E/bO+H/hbw/wDs86V498PWyaJcW2rNYXkFmhtRIsiMyPsw&#10;OjIwyM8GvmD/AITvxDapB9n1y5iVVx97II/EV6WCheGpy4y0D//W+Wrb4ja62nIr6iWkiORJsXd9&#10;cgVbtPHk19qaDUtTWK3Bw7hCf/1159WkraHSql0S3niZLa0M9pqEl+Q37sKxAUfjUej69oSaDJJr&#10;NxN5pY7ljXrk8dKwcHy2L0kzR/4TXwkt59msDdHH99MHgUyfxh4S/tRFuDdNOGJYKmflx3H4Vn7G&#10;eyHJxSuyCbxH4FeSRYku9jHBJUD1PFZd4+nrGktgJxBIcqJI8flW1Pmi9TOpCLWh/9f5q0C+8udL&#10;e3RjhRnA5OK6M61qdx8Ob1rC6mRLCQSyqQSHYcYJ+leHXl7x30kkiS28TJqcS2llpspnWMeZtYYP&#10;rms7VPF1tpGsPb3NtMs8ZwQSOh/nThHnfIXKSjG5Ws/iBbXUvlpaSBGIye45/Sl1D4k2llOY4dPu&#10;nRWOXdsgimsJLmIeIiZtz8Rbe8EgZGDHjCoWUfiaqwfEXVrdysIQr05QGt4UrbmNSaep/9D5fi8b&#10;apqWTExZjnASNcA5PYCoF8W6wsjSJLKJQ2W35Abt0rz+VNWNqk2tjTtPEUt1p818trOqRLmUr0yB&#10;2rNbxysjny3clc5+QnHtUxhpbsUmbngbxfdXelXeoQ6NJPFbbvMMcZ24+h6Vq6X8bNCZRAumlARl&#10;y74x64xWDg5yduhpTlGMUegfBfx54L8VfGey0NtWSKC5O+QO52vt+bZz3NfWXh//AIQ7xboEGmXN&#10;lbQtEhEE9ugg25GOGX2rzcbGSmd2C5Zt26H/0el/bP8Ah9qXgn4L+CdMsFvbzQbeaXz768ufOZbk&#10;g7V+hBOD+FfPMSSW1qh/2sDcc9K+Zwsv3Z7eMTTSN3w1ZjU9Vt7GGVYGllRM4wMFgP61+g+n206+&#10;CdLh3nZFYwL1xnEaj+ldOHd6hxyVmTNJfLGQOMccmoUu9QWb5kDc9CxxjNdeiHzEn23Uhchf7PjK&#10;n+JZiMfgalkupWjCm0LAcEBuaHNWGf/S+xpNVeAAHRL9k/6ZQeYB+RqB/FOnQuVmstWhYethK36g&#10;YryZVNbHqJF6yu4b+BpLR3wvHzxlSD9CKmEbtyzYYdMAVpF3Jasx62rMu6V2xnuaZ9m2Bmjc9fyo&#10;sS1rcPKPml/PJ9sU4uoU7CeT9KtKwH//0/o1JIWx+9+Yng7anWS2D7XuvNYdQBjBrxJO53NAJYsn&#10;ZcyKD6k1HunGqktrx8ogDYFB/HNTdiaJFlhLqpupXUcbs81LHLaCU4muQBx1BpoES+bbeYA1zKfT&#10;Pf8AKpGKvDtj8wnIwd1FwlGyP//U+oori7SQqIi/GBg1LHNcfaS88AUEd3NeHe53Ik8wb8I+QfSn&#10;taG4IZrkg56DrVaiSK89nIjlTfzg9smnJYpkyea+7GB82P8APemlcIkj6bbXcO1ZJQw/uuaRNGgj&#10;iH+kyj5s/M2RQlqDR//V+rRYQrNgzDAHGBR5USjakrN35rxkd0Y6DJdNRpiUlIz6PjFRjRomTDXT&#10;ZPIO/NDuxqGoNodrxGdQlAOc/PwazfFmiWS/CzWpRqKIy2UpGR1O01M7tWBxPz216S5OtXAeUNmV&#10;gAR0GTWVPFG05OOfanSdkZSaZ//W+fNC0+DUPF9ta3GCjP8AMG7+wrtv7FtcpbvsWPooxgBa8Ss7&#10;HTCF9TTTw/okdxHa2FnamNB8y7QTn1qjq174W0qURSw283PzKsgzn86SblsCpKN7mZN4/wDDcdur&#10;R28cWH25XByPoBVmPxh4VaQGa6t44id2Wx19QPxrfltYwSUm0SXHjLwrI4jF7B5anG5iMD68/SpF&#10;8ReE59MPmaxYEKCxCzA5/KnKNh8q5j//1/H1+I3w+h1Q2t5vCocb1i3ce1P/AOEs8DXOoifTr6Cd&#10;XcqASA/4g15UovluXyK5LqmuaLptmJHigEZ7O3B/WqN14n0CCxSdI44Ez9/fSjsDpXlcpS+L/Djk&#10;st5F87YyWx+dV73xv4fjjW3tJoJCGzuVsE+1axixVKfQz59bSSfzVsxCuCF2tkvn8Kg0zxkdG8WR&#10;yLb/ALsH5wyYPoeaFrdFRgf/0PEb/wCL1jfWkSWVvO+yPaxSLABFZepfE5yiLl1wvI8ggn2yK8uS&#10;6G9o2uZVx8URNM3znbxgqDnihfiizqMTSIjdvLP5mtVFENLcSL4mxPeASmYkA5OM03WPHj2Vp9oI&#10;1FRIAB8gUHt1zS9n7yByjzNDdP8AGz39jKIYr11jGWYdP51Sn8ft/aIhH2nCjZ9/HXvQ6XvjvG1z&#10;/9H5Pu/EVzGrSSeZlvm+ai38W3j7lbzApGMg4ridJSRpGaTKF94qYO0bFn2k8t1rqfA6Jq3g9L57&#10;MIDIw3k53Y9KmpFRRUaibOu0y0hg08yLEuSc5VcVae4ENsJHURhkHU9ulc0lzSQ2tdCu2r2JuQkt&#10;zGGBx80gGB+dO+26a6CaO6TYx+8G71bpspJN3P/S8eS804s/79PkwRlvWnvco04SS5gwhwQSDjr1&#10;ryHB7HTazI5zAbJ4rXUIElBO9Sw5AGeD+FQeeH07cskIIBJxIvbrTVJ2BpDIr2wgvka51S0UyqMp&#10;5y4U+9Sy6zosNxhtWsQCMj59xI9OPeoXM2CjoSL4j8ORRkyalagLyxHr9auWWt6TPGrrKhiDYVw6&#10;j9aiSe5SpLdn/9PyKHxDZ2E7tHbWgyx2s0wZsZ6cVNN4qtEsgsiRlicqN4+WvBd7nfGCaJbPxDYy&#10;MPMmh2A7nGRV/R/F3hW01C8bUZrVW3bkZxuJX2rGKbnY1dJKNyGTxZ4cl1eSSyAidnOweSQMY9TV&#10;v+3oFQSjUYE527d4GOPSrlLXQmMExzeJbWC1GNShUMC3+tFVrzxRaTyG2t9XRpCuAFlUjntihczl&#10;YqUIo//U8xF5qxvzPK7SFOF55IxTJ73VBdMEmdQQG+VzjntXgSdmd3LYrzz30MO1LiQbmy3zZB/C&#10;q011rFzJHJc31y0cK7QC5OF9BzVU5O9yZUyK6jn+wi4aVxt6EEjn/IrNOq3i3ZaSWdpGyct3GauE&#10;29yZ2j8yS1v79LszvI+Cvd/6VXu9euDatCZm3D7zL3rdE3VrM//V+b21S+8sQJPIdo+Us5J/WtrT&#10;L+++wmJy8Y2BuT17ZFebUjypm1N6jxdT/a18qRtzMM5PbNaV7eCPRGijmPXBwx+b6VnKT0NLe9cr&#10;QXEqpuEjbiBznPSo7y6Mtk8hkYheSuec1LcnO4aJMzrq+c6c2TlFwc5Oaz7jWGubTCzSH5wNoJJ6&#10;1s020Z3VrH//1vnA6lcR2uLdW3O3JJ5PNa2k6oJoGhukBxzz1xXl1lbQ6ItKVhkyWMkwjEbMN2cn&#10;samW1gZywjOB9zP+etZaly0vYPJcEqSwGMsewFZNgq3GtzO02CrnHBGfrWtJrlsRN3eppTCR7GQb&#10;gFZSOB0rCmikXUmAJO1evWnSsroU9Wf/1/mKUF4PK3ck5yBWXe3iW11cIhiAgRTukzk+wA71wp3d&#10;kaNW1YybxPOyxT29lBlAAQuSGPTmu90jR9N1fw6LmHVpbeaOMSIq/KN+B8oPbBzWdRWaFHVFzxB4&#10;o8S2fge3TX5hdt5ixId2fN/4EB1Arnjd/bvNuBpdzZRiYhJIZAwPH8Wea1jO8TKpLsVZYbC4ikle&#10;+jt5YhjDJncT3B/P86xbzS7iwvJrtJhMkgBGw/d+tTa9zWFWTSTP/9D45eW5SZhGBuY9cc1ct5L6&#10;Ky+0TyYBG3nnFcnLrYTqPnL+nW8V9aMRd7uuGIwM1SuoLu1b98Aef4WzQ4lqT1ZDLO0cCshwT2Iz&#10;VqK2uZYfNKALjqeKm2mpUpaWG2vzao0ch+7yAT29qsSxXyqWRQ8eODtzilOnqOm7xuf/0fljTbjU&#10;XQs00kqgc5OcYpkV3qkd7NHFJIEJJTA5ry+XVo6lI0LG3v28PSalqF5i1UNzkF1IHXFYNhr896hX&#10;+0jMASOE2gDt/OnTgmwcmldnZeA/iR8RvDepuml+L79LBULG0kkLRZ7YHGK9L8I/tnfEjw1epY67&#10;a2ur6a2POt3yrYz1VgcgipqQiyo4hxWp2n7Tvxe0D46f8EiNTk02NZbzStX068G7KukKy+XIr57/&#10;ALxe/NfIk6Q3Kxw+XjyAQSKvCxSjYnEz9okz/9L5Q8JWGmXuuizuwxyOickV1938NNGbwgbv7YN6&#10;gYUDBH1rycRVlCdkdFKnzJmL4V0a1g8czaVfWTTrLDIUwc4wpIP0ziq954RltfF0UBMSmW3WaWKE&#10;lghP1pxnzPmH8Jv+AvBeiXesXGoXlxCrxkCEOCRkdc46Vj+PdHg8MeN2vbeO3u52LSFogRGoPbBq&#10;KVVyrNMVem/ZXLHjh/CniH4V6V4u8M4tLq1kS21CzWLCliMBs+uf0p2qXUY+FOlRaza+Q2wqZIsM&#10;ZMHrinK/Kl2YJpTS8j//0/B/DGmadbaPHdKux5E6sME/h2rt/Blhpt38Jde0uOzgZr2V2dmfLH5e&#10;M+nTNfOVJXmz0IQukcfommJb68ZYXMS7scdfTBx1rjPGlqbn4qTwqXLo5wc9ffH4VvgZOVVmeL92&#10;m0P8L2KWF59vu543iuPkaMqTjPc9qta1LpVv4vg1BrdbiCX5Tb7DiPb3bsQc16Dl0OSGjaZpWS+C&#10;fGepPodlYiwuWiLJshCK577cVi3Ph2HSrySzvoWE2RtkjjLI4PA57fSuXmlFtG80mlY//9TxDw/o&#10;+h6d4OPlxxb2AL+YQG6ds9K47V44V1oXEMWInZkAPqCc/hk15OHm5SdzetHlgvM6LVX1CL9nSC20&#10;lLWORofnkhj/AHj5IDAkn0zXOeGPCVg+lm9vZ8y+bs8lRg59eeKVKbUJS8x1F70Uj1HRNMttJ8P/&#10;AGexsgtrfx4lMTqxxjHPvXnGqeErSL4ipp0FvvWRiWIx8oBwciscFUbnK5viaSVNJHTaf4atPCXx&#10;O0+/hmkkt2iZVGz+IqRnI+tet/DrxPr3hfxjaa7ok11JaQyJ9oi3jbJFn5hg55xkg1zYufM7nRg6&#10;fs9D/9X1j4zfbvib+wd4i0+zb7YNMRNS01wPmfYQc4z/AHCcivkGdrh5Y3WLkHD5bGPwr5TC1N12&#10;PocdD3YyNHRrq5t9WhmgfZ++TcSSSAGHTFfon4N1OHVPgx4d1WYuJLrTIGfce+0Dp+FdmFd6p5tT&#10;RmqZUMRUg57YqGR4iC3lMBnqGzXda4KwxrmAkFkckcYpfPhGdokTJ5GMUuVNDTP/1vsxLr728Ocd&#10;OaBqarjDyp9K832cXuejcauswsh3u7bjgnvSDVrVTtWVoz/ebOf1pq0XZCadxTqwMeGuCw7fLzTI&#10;bvzZCjTEgD0wad7jsTxvEsDETOR2DdabJdwCQbzIAP7ozTJ1P//X9vXxSyShWSLaOpDdKni8UXhf&#10;EMcbIw/u84+tePKKO1MUa8xlPmQKm492Jz9Ka+rDcSYI8f3cHj3rNpDGQa1umEQ2xMxyM5AqSbW7&#10;2KMq+H+bCmNSc0Ax39q6jJzHDKcDrtOKtx6rqKweWA4cdBjrSSYup//Q+gYNX1xMM0DKzHIxxTbj&#10;VNekn/ezOAOWO39K8Q7birqutRIBGzSEY555/Cpk17WpTuMUqHJAyvU/hTC5HPq/iLAADynGc9KY&#10;dZ1oQh5HdcnBC1bdkCkrif2xrbOVimbaOmTinprusrOFyxI67m4pXsKd7n//0foZtT1/Yr+cEbsO&#10;tJJd+I/s7hrqMseQoORXj3ujui2RqniGYnzdRVPoDmpRZat9m2LqZDbuCSc0noCZWnj1SN2WS+kk&#10;xzwcVl+KBqb/AA91EFnOLOQqxlx/CetJbCex8Q+IRInimUEhmLsTjtyazpDtkYlM5FOnFWuZo//S&#10;8C8JJPJ4yhlQgOmTg9K7q7t70WSvJHlFX95ID0HrXg1ZNysdlOXumDpqXq/E5bvSbhpLV4z5rYOC&#10;enf8a868QQiTxhdz2s3mSG4O4g5xzzWuGVpWM6029i34c8IXuvRi7DnyFfvzu9cVoeOfCK6Z4IN/&#10;bxs7JwUAzkev61rOqlNIzgrI4lTOHSJyQpIAFaA0R7HTmvngIU8p8p4zXQ5K9n1MuZ8yZ//T+RGW&#10;WRQjP16cVv8AhXw5O2rRyKpbbg5xnGa4qloxNFdzNnxrb/8AFNQ2YQmQSfeU8YAPUflWVBZPffDn&#10;feKzeW5XhSAwrljpG5cne6RlJpdtLOVmfymYcBv61ONDtY5EKTByuGBx8tb8xnJPmL2rqE0qNLR9&#10;kigc4zzVNLNn1RRMHO/GTtJH50ou1wU3qj//1PnXVW0vwx4fj00mDziMiQHcW/Gq2ht9vuQJ0ikU&#10;kB1C4IHtXlrWN2bRjaNmaOsfD3TtQtoZ9NUQOWIbK8YOO31rC134eazpmlST2sC3UcZO7ZwQB35q&#10;6VS+hnVutDG8N2u3xBI7WySeW2Cj85PuK1NXnn1PXE0682LFCcbFAxmtJRd7oyWmrNtNDTTvDs0M&#10;JRfMABDYA/CuNsbFZviPOPJ3Jbgt6gke9KlO92a8trXP/9X441rVbnUNXa28pEiWQhSnUn3rTh0R&#10;YfB7XmZJMgZZTkL1/wAK5XKyG/elY529jtzqJVXLDufevRvCOpnR/hzp1k+ZYok+UY5IJzU10nFI&#10;cFeRNrPie6i0bMgNush2/LnOD6YrJstP8zxPf41i8u7ezhDK+Sd+RnGCfX+VZRiowbNG3zWObvID&#10;c+JWkuJGKElY0DHJJ/rWvN4UurHw094JpFBUtsyRt9a0nUjGyZnHmcvQ/9b4tke8g1HC3s7A/NnL&#10;c8/Wn2d/cLrIjnvriKNm+YiRhwe9czig9rJG3r+lLaW0r2l3cPbDd5UhchseprJ0XSdQvtUW3huZ&#10;pSzklWYkj3OanRK5UpyWjN+Xw+tlpcEBj3HHzk9CayrvTJF1Uww/cQAl15C55xUx5Wrocqjhc6zw&#10;egl067RLJrqVocBHQleoJOfoK5m5utSl8VlnBtmDnEO/j05rGKi6jRpCo3BXP//X+afCvhO41Zhf&#10;XKFlzllGdpIpnjTSdT0rUoxCkkKTD5QDwfpXjOUfbWOuMmoNjf7A1ptOjkgviCfvKScdPatvTfCt&#10;5baRBNdZO3CsS2SQawqVYrRHRTbvqXX8JyXd9DGtzMqqw3nd1HpWpN4FSTw9dMiCSadAvyklhx2F&#10;ZxloEpO9jitK+GnjDxDqMyQSm0WEku0uVJTOPlB6nGan1fwdbeCfjp4at7XVTdvNcDdGzBTGemcf&#10;jXWppuyOf32uZ9D/0POLHN66R7RtjX94R1I55qE2ZhsvLMjtsPORlm/KvnG3zanpyXu3Kt7GhuIE&#10;bcqs5XOOnBpY/wBygEiAjtmmrqxDTK+ryRyaUf3qjbgYPArLMe1EckMwPccY9q1S0uZ1LXRXmllm&#10;nkKDLbeMcADNZd5k6oYkDqmOSR1NdNJsm6s2f//R+aEti0zPIxZlGQVHatma8UaJA0pfb5YCEZ+Y&#10;eleZOV46m1NcrYtrM0LJlsRlcgvzir10ypZqD83GcgcZrOcWtS027iJMRB905KknFVFug6Sxg8jq&#10;BTjqS5FfyZbizby2VkTO7n2rHaTyZRIE2szEcd8d61jUuS3dpn//0vmaKWaRd0R4Q7mwOabBe3T6&#10;0VUFecKwPUVwTgpamiutzbiJT5/OUHAyCetXrWRpZA7lwvcHisZaI05myPxDqK2GheWqyPJcAqpB&#10;wQO9Y2lssc6hD5shGApGcn/GikmqdyZsvyzXOMzZjXHykpjNZNzdy/2s6wMGDcNxxg9qqFuW4Skl&#10;G5//0/ml5reK2PmKV46kc1zOrWy6lfMzDCb+vSuCjBp3KqSSgWoP7K0zRo7UMI1LDkjJ68n9a7/w&#10;jdW51iG0tnEVraq5JePd5rEYGP060qsbO5MH7pe8RyW83w7VPtt5Ld21xzA6YSM4x8pH865Wxnis&#10;/GTwTSf6PdgSGNedp5HP1pqPKiJJc1ylrUFrBr7JEf3cnzbRk49hVFr6SBZI0Y7Svf1q4xK+F2R/&#10;/9T5GSUXl+qNCkZHQ/3vereqhIdIiTaSkm4ZAIyR6Vyuyeo1BO7M7TJZY5Hg+dBvycE1r+ZHPELe&#10;5tpoy33HkXG8eoFJtJpDi1y6maVaLVhE22YZwM1p295Gzi3lTYHOAPpU1X0CEuZ3KmpRsl0txGSE&#10;Tjg981d0u+ddygDjgFuazlJ8tzWk7aH/1fmCew1L7JcQaPCz3CxGVo1PJUckgd8VL4Tsb/VdZ+1B&#10;xcpaJ9yNtp3HqMGvMk/cczob9/lNbUtS0+Oa1EttPGJCV/1YGD0Ge3WuatdMlXxlcJqFl5EUTsJd&#10;67dnPpWVCfuNjrJvQ0xEU8YLbWsolikh3HYOAvXNQXsZDMSSCDwfatI7q5FRaHS+Fb+f/hi34p6f&#10;cJJLHBo8V1EUckqRcRDJ7Y5H6V5veWccVot3Bd5EhO5Mf1rSirXCStBeR//W+W/AFvoswK3UTefJ&#10;IZN6tztHQV21xDH/AMIzZGyu3nQk+cjA7lXGM+/NeHi3753YRe5qQ+Hng0/4m2+qxP5MEWUdpUzk&#10;Hgg+nGawdfuLjVfijdXHhbzpIQzAh/lBTPRSM1WFT1vsZ4h2Vzc8G6ho9lBDpepabPbXDSn7VFL+&#10;7eM9c8H9a57xhe2Go+Jbmz0hJJBdTL5bM+4oFHzCnhqT9u2x1Zp0dDN8Q3y6T8HrfQLIRym7ujLM&#10;5XBRh0+oxkV0A1Kx1D4LaamlQmSa2H7xTg/731Na1oOMde4qdpP5H//X8SstcguPDsHnJDhIQMqp&#10;B6eldL8NZZPtV1E1oAsyK7Mw+6QcZOe1fMVpWbPVgtjnJo7/AE7xHqBurGYQR3jKsqjKgk5AJ7HB&#10;rD1IadYeNxq91KJo4XJmRY9x256murB+7K/cxxLTun0IvCN54btdq3ryXUEkRCTJgiM9gwrK8RTw&#10;wa1EbaSO4tXUyKGUq6nJBVhn2yPY16Khvc8+CXUxNLvby08XW2pW7tGYJNwYZAwcgj8q7XWdZe5s&#10;1uluRFby7TMTxk59ewz3rKrH3/U6KcrxZ//Q8VttE0yXVlsfEXiDTJIVVZFi09zcO6deWIAXrjqa&#10;5rx/rul3/iWz0TR9Ot7WK3ViHQ/d5+6T39a8ylScHqaznz/IseD9dmnuzoH9nLdqyBFiaUISxOPl&#10;J4q/bRSaJrUkOq2ksenvOu9Z1Q+WfVSDkjpzSnCydtmNSUpq/Q6KXUtEtPD8k7SSWgwRH5Z6sBxg&#10;ZrhNK1O+ufGNzqYPmtZI5l+XJYkYA/E1yYO0XKTOnGSbSUTqZYEg8KaU87u9xHt3bWznI6e3Ndno&#10;V8dH8c6VNY3qqHIDFW+QZGCrE8d+9clZ3O6hF6XP/9Htf2WvHVzfQ618JvEkwR47eVbN3cDarqyt&#10;GR3wTxXzde24sNduNNnOyW2lkiJxgjYxXkfhXyeGspyPo8Wv3Hozr/gX4Fb4hfH+x0IuYbHDTXtx&#10;tJ8qJBu6d8kAfjX23pepfZtKitLF4BFDEsUQMZCqoAAGO3SuzCq1Vs8ptylr0L8N9dTS+Ws9luB4&#10;G1v8+laNubwwgywoz+irgfrXfF3Etx6q+8h4UBGeGHQ0/bH5Z3BS3PG2hDjuf//S+057azltT5rY&#10;I/unBqpJY2bN8khK+rE/pXnNaXPQSFOn2YgOJox6fPjBqu9lBKuyVx9cmhRuO7Ei0+FCBHtO3pkn&#10;NSyW14ISYEjAXrnJJpcrQdRBEGwZJNjfTikW0tvMDNcKCrZ4fH9auwM//9P26x0uKOcl1jXt0yat&#10;LZ2sY/e3YUZx8o6V40jtTRJaWWlpLma537jxnjFakI0lEwGRvTipa0HdXHSrp9zJ+6tcY6bgOagk&#10;sCiFol2nPQHFTbUCOW2unzjII96hWC6M2Xjche57UKWtgP/U9+maWCRvLjJOMncM1XkfUWfe7xop&#10;54HavEg7nZLQbHrssMzwHWrdEAOMuBtqN/EduGCN4qsct/CLhCSPzrRx0DmSRWHi2whvMHxPZk8j&#10;BmX9PX8KfH4v0Ziol1+wBY8kzAdfxokgTQ7/AIWB4QtnYXHibT1BOCRIOKrXXxU+H8EgD+IQ5B/5&#10;ZW7tkY7HGKahfUU5rY//1fUNQ+Pvg9AYdLttUvmXtHABmqMvx8uCrix8B6xMwHylw39BXmKMUdDq&#10;NbFOb4++Mt6rD4Bu0G4Y8zzO/TtUF38fPideJtsPAaxMvG7yZDn86LwIdSRlah8XfjTcl44/Dzwk&#10;DIC2mM+3Nc54i+I3xZufDV1HqUksFvJEyyb4Fj4x/n86uKXKyJ1pJpHh18wk159rMzZLHnk1UuX3&#10;OwGSe5HNYJWNotvc/9bx74Z+GpdW8RvesjLFABlh3Oeldx4jsl0n4b6re3EuzbbER4ODk+leDKLc&#10;zrivdbOB8DajM/hqezUSPKqOFXPzDj/CuPj0TUNP1Y3QtFhgFwY23yDcCT1IralJKo7mc43tY9D0&#10;WxGn6NFaIUComNoPQVHq1pa6xZXOk6mWhhdNolBwPx/SsPa3lY1nCxwd74e0vwz4pM2s3IntAQIR&#10;Fhix9TWx4j0pdf8Ah9FNokyGAMrNGeSRjkV0uTupHM4Kx//X+Yr/AMMltrRHLxj541HJOOgrsfDV&#10;rFYWSrFDsYAdRXm1qqcSqcnYXVdPa6YPMoVkbcpzkE1WtFiOjnTmQbckcDHOaxUjWNuaxFN4Ujin&#10;Do6lSvO4fNn+lUtWs4LG3jwjOHPIAzmnGW1ybWTuR39h5gFxDC21VzjHUVf1XRF/4QmC+gcjDpuY&#10;D+GnOVnoFKKkj//Q+ede0yG7iF4kBMcS/Mq81a0O0slt0l0yaOOTZuXeRyK8ZzdrHQ7t2KvjHxtd&#10;aVbxQQxGOd8h9jcfWqfhLxvqV/Hd2rF5ZvLJKsflHHUVpTjaHMRNpuxl+Hoi3xOu7O3gCzTSNJt7&#10;etUI3t5PHBk1CUywlyG5wBzXUtdDOok1Yv3utKdAuVW6KusmFiLZ3Lg8j9KzrLXNLsES7jhAuXUp&#10;JzkfX+VJQ5UDndo//9H4x2oNcLyHEJbORWs+r2T2zxwIbdBGOhJ3HvmuaULod+V3Me3i+2avHGqb&#10;iz8tjgV31haSTRwlF3KiADnHas63urUqjHdkviW18nwyzPkgYJKjoazPAE39sprFrFKnmMAYgx2g&#10;nGOPXofzrnpvmpP1Lq/FZdSzoXh2Cy+LFtpusQ7GJ8yPqQTj1+tbXxBvRa+E38uRv3rbMjnNRVbl&#10;NFQglFn/0vju48l9UhhVWUJjzOKryxQJ4rBRA6Bxketcz2GlGzbOw8W6RHDoEGqRCVYJIhlM7gp6&#10;4+tHgjTnj1hbj7SbdWiJBK5DelY8yVJjceapYt+LriTSryDTLuERySfOZgvA9OKxdK16G31t7S52&#10;mG4mLK3Tdntn/PWlSXuXKdlKzOmOtWPhjxHbX+nxxiMsBKS2N0Z7Htmotf0vRNb1galZRRIJpBvC&#10;vnAP071zu6nzG7ivhP/T8b8N2cGmotvDfvaRADy42IwazdemtNY8Umz1prgsHJhmJ+Qn0r55yblc&#10;75WULGlbaNdJPbWaWTMHYgnGduBmuj1DTrY+Gj5cYQKoJBGdpFZPWVzSmurKdnb750LyABjz6VrB&#10;Wh0+T512pgb1OMGnFlpK7ZVa7/s+yAhj+0XFxKscLAY2r3zXB/E+yik/ap0N4m2ygxltnBBDcE+l&#10;bQl7/oZyTVKx/9TzKzEsIO+TAJO7nrTpm2nfGeM5wTXzbk2eouxFMY5pVWRwuTndUZVFcgtls4FV&#10;ZsmpK0mVrq2SSxY+Zhj90YqrMIY7OMMpDY5Yj0ran8NjKWxlv5cbSMjja45Jql5iG7MqI+ANqb+/&#10;vWybS0MZOyP/1fnGaO5AABwXGPk5rU1iZG0CM29uyiPGM9hjkV5k7bHTpsRRxt5aPKjYAGPrU93c&#10;SFtsgOQn04Hc0vtWY4tJWIRdxtZB1B39mx0FQiYJGSoIVifmPekk9zNySZFKxhRZN+Pm3AgVQS4t&#10;Z7lmySFcnIq4q60M4yvuf//W+ZYL+CKCYiUqJW+4TUelzoNQlk52kYGeuc1wNOxfPsze00G5zKoD&#10;sMZGOlXJrmdIFFvCsjkgYz0HrXNf3tTe6sVPEscq6VGXjbIIJ6cVT0lYm1ESmLe2chAcfStaUly2&#10;M5RvJFy+D3WjuceW0fLKB8wrIiDo7sqjGP1opppNBNaJs//X+XtRnV40+0Ah2fJC8Y54qrbxWcur&#10;SBpAHKjgniuWC0JkuZ2MnWbVGvQwkGVbHJzxVu38WarDoptLXVHt3OFTyl5K9wTVON9y5PlenQ1d&#10;D8Z6pa6fNbXsYmhLqVkc4bHcZodL288YSaqFVYiAwAbAzk8VE0jJJyfKJdXT6rrWQgHlDsMfmaz9&#10;VOUKs3zbMelSnY1lo7s//9D5G0d7dLwOSBjseanvbpLzyzErKynLEfdIx+lcko3kioWsV4cJqJlJ&#10;yT1rWvr25udMiTziViHyjqQPaly++Yyb1M2SWFblJghIQ4yv9KuW95vt/wBzG0jsev8AOlVWpdFp&#10;EN55q3uyU4PXFNmvhHF5aoN5PQHmoktLI6I6M//R+VF1Rbu4R5siVQFDjggdOtauhTxWHiIvdzSx&#10;h/8AVuB1OO4/KvMnH3Gjp3qJmhd6lqWoz28X2FbyKEku7jafr+HWqGr6m76emn2o8xRLm5lzkken&#10;0rGlCxpWd27Edpd/a/H4WyB2CDacc9vSrDWMp1ECTOE/vDv6VpKdiIw50dD4T0q2uvgF8TbQzfZ5&#10;x4WmuIcniQxzROyH6gE/ga8rYJ9ujiLjZLJgYPFaYad7kVfdij//0vmrwz4KuE1fdY38ewnO0jIH&#10;rXXXOgLYaG0rXbM4XnIwMV4mKXMzsw8vcscXq9/rz+ELmW0bbYSybPMdwBke3WofAGrQaf4iuLfV&#10;7b7RGUUKQxGBzkjHIrdR5aL8zJz5qiT2OtvjouvXUDxawFlgxs+0csq4+7u64+vSsbxh4fubKY+I&#10;PJWO0iU/PDICu/jPToOaijXto9y61CV7R2OM1TX7zUrqJvKWP7NH5KhVA+U8kn1PNbvw7v4LG9SR&#10;yeJP3sYBJxjqMV1Yhfu3cwoTtOx//9Py6Pw+i6C90umSZVd5Cw5IX+eK1PArx33iK+SNJIpI7aLz&#10;UkQoVVmJDAEdDt618pJXdz2lojP1q/dvC2tWKQiSKWeSVGDYJYDbnnvgV5Tq2sLJfnQ45o/JuJMt&#10;lQWkcjgZ9K9LL2pPXocmMsrljw7oyIj2t1cPCZHwojh3HH/6xXSaH4L0CO3P29GurtjlmmPAGD0A&#10;6da0xGJ5dEYUaF9zG8X+FYdJtpniMTWpO9Aq8xkds1J4Si0zUdLk0vU4Y2gnAKg8le4I981KqOVN&#10;y7Fyo8k7H//U8B0XwzdaT4hlsYpJZk2/LMmCSv8AtDtgVclj8N6B8RLXS7O2jLSW/myTSxbjL82C&#10;MnpXk1MSqitHsdUKPLeTMX4hLBp3xY/tXR7TyoUjTcgG3k9wB+FGjaxc+IL9YbpTPbMf3oZsYHTA&#10;PrVU6vLQUpGdSm3XaR01n4euhFGTdpGseQqlfM+Xtx61y2qePY9ItZtL0+xjj8ti0chH3zk7ifxF&#10;YU1Gq2onVUg6SUpFTRfF+q6r49tvtUyi0kVgqDkBuv8ASvVtGs/7X0GRY1QNCNz5PBFYY6jySSR0&#10;4Ks6ibZ//9XD+HOqyeDvjdHre+Ca6SJFZd5x1ByvqeK5z4wwQx/tW+LY5I2tI5dVkmVG4K+YFk4x&#10;2+avk6ScZan0uI1o2Pqj9kL4Ez+HP2ZYPGUX2O61TxCheY+aHa3iH3UHoT3Ga9Dj0jV7bzZjbEJv&#10;29hiuzC3s2zzeV7DzPq1knmW1tkj7244/Kn2finUpLoxXMBSU9Fzwa7IuzsZtWZpLf3UmWKtvPtU&#10;wvC0wDRzZxyQpqkybH//1vszfblthk256ZGDTPOhD+VG/mHvXmtnddkbFhIeNpx0Bz+NOWS5HKgN&#10;k9M4p81iosjku5t20x44+8pxUbXU3ncJxjnmp9oyhskpLqGSMg5Gc804CAKNtum4fxURmCVz/9f3&#10;eK5gbaUiyyDrSXVwzAlY4k655HWvGkjusrlR55lIG+PAHf8ApTbZWa+Dy3iKtFmiWtTRt7y3guAg&#10;uWK4yMHFWG1Sy3gmQAKPXtUtFqwh1yyNwZEeTAPUDr+FMHiC0duEl68/KelJxBxP/9D3ybUrSSHZ&#10;C8hDDoRgiq82naTf2oiubeSTPJV3ODXiRVju5bopyeF/CSj5vDNk7Hj94m7P1yarT+EfCDoZj4X0&#10;xNxzhYBxVxdyZQWwR+G9At7VRD4Y05wB8o+yo2Pz/GpBp2gi1LP4U0yM4I4s0H9KTY1TjYbDpOmm&#10;8DQaVZIACPlt1H9KspY2cAKRRQxf7qAYqm7DdNXP/9H2v7PYn5mAJzkNtouI1hPnJOQH56YrxG3c&#10;7vZorPHujOWdgeg3HFebfFD4g694V137JZazprysuXi+zFpFGOMknFaU43ZNWyR5lrXxI8V6vavD&#10;e69dKHwWSI+WnX0H+Nc1fXzzO5mmdi45LMSa63Hlizh5m5anL3bsup4Ud+vtVeWRwHEbBWPHTiuV&#10;uyOyK0P/0uA8DzppPwzs5FwS4YsG/iOcZ4qv4vur+48M383nmWOSLDRn+HFfOyqv2qR6Lo/utDjv&#10;A008Pji8CKAFgU46rknvW5qejLc6jJHcQWwkGGWVCHBPUZ+la4n3ZcyMaHvJIfZJq/mKreVtX5TJ&#10;mrkPh+ymtJY77UPOWRgzKcHHsK546XZrVUm0mcX490OSyur4RxrPbyAG3GOIyOw9K5bw94n1HQda&#10;x9okMTHb5RyRXp04KdI4LuFSx//T8P0m/k1nSzdtCFw2Bjite0s0ZFZTnjmvE1vym9ldhd2caR7Z&#10;SW+b5aytUgv7e3U6fAJGZzu7ce1A7Wdy/YWk01kpuCC4HPtVPxN4euLjSEktpCro27gDkelCvdAl&#10;dXZFp1nMNFJuNrhhg1tyaPLqHwqjsbdvJdoioZh90c0VJ2KpKyP/1Pn3wcl1DPf+Gr2ZXl0+Qp9V&#10;PSrF9o9/bRrb2qKYVJOQcFeeleM7XudF9bmfqHgoa3YrJrF0tq8T5V0fPHvnFRxN4d8D6DdCHVI7&#10;u5mRkOVAIz/9arjdxsiOVc92Z3hG2vpfiV9sAEESRsyS7fvFsjiqWu+Cta0nQ2u7i2JcTffi+ZWQ&#10;9DxXSqlpGSjJ6mf4c8P6h4j1mQPK0NrbttkZhjJ9B+VP8baBYaRf27afJmTbiQbuDT9o5VbCUXJc&#10;x//V+MWgnl0kXcKl1wC3fAqDfNdL9lH7tAT0GCSKwUkKbXQltbiTTlfZ95/lGRggZr1Hw9bs+hW8&#10;2/70QbnjIxXPiZaI0w7bfKHiSND4TuLfI/1RK5b05xmvOPDd7JZ+KS9o/lGRiD1PPb+dZYTWMi6z&#10;5GmesWGhzeJPhpLMlyV1HTiGSRBhlz04PUVymtLrn/CDb9d12wdRcNGLZBtmBHRiDRTcVU5WVUbU&#10;Lrqf/9b5W0rSlbN3KYphKSv7w9PfNIvhmzvdciiiuobUId0smcggc5rkcuw1TbbuMm1Oaa2vLe31&#10;f7TbyuMR9j+FXvDf/CUQ3AaGSFw6BV89chcdMVnVUYwt3CnJqroXrjTLu6klvvFN4VV1C5YAhcdN&#10;tNj0Lwnbss51P7U0bbxEAF9CMn61nGb5bI3cFKV2ZV54oksfEzT2s0R/2GjDAjPPHetTwdJHr15c&#10;mK1kjZVDOFXADZ4Pp+VOcFGF2NazP//X8Ol0S5vJY0ui2FPysjYIrWig03TbMWsu47SCNw3HNfOy&#10;qJNI9GMVNtPoXrbUGktJIhHJ50UgGXUrgH2rQvnie3tbSYqzTyAbD3xzn9KzU76GslZEl5p01zch&#10;bJPKaFgM44NZ9zpmp6jJJb3kccMDP8/l8FsevpUzk+g4v3SprviC20TT2D/uxEu2MNzXBS38+qfG&#10;631CcqweaM7sAkAHOB71thLyuyarXJY//9DzS6lL3kpWT5XJKjb0quxcnfnORgk1823aR6jXUqap&#10;Ig06NgSrrKGxng063lljDFSCH5rSPwmc5XlcYyxxowT7xPWoriQx2GFB3E9cZrSNtzOTsZ1wGup5&#10;GmGWILZGBzVAxyrP5itlcfd7Ct6crKxnON0rH//R+fIklfDGJFweGB6/hWvqbRrpZMVtlfKG9TjG&#10;SOa8lxdzdSs7lWKSJdKjk3Bvm6DgipLto/MjYFfnTGcA/pSaaBX6mbJG8Vm3zbucY9aqrKGV4wmC&#10;3QE1rTl7tibJK42VpEVe6DqMZqpNbE3ZYMd391e34VewnBcp/9L5gjjtxcnzIcbuGOOaisE8/XfL&#10;SJkQPj5m7Vwq9rlVFyxsdZptpPtm28bEzjOBj+tTad+9XzFBchsMP51zTd7s2knYzfE9yftiQwbs&#10;MR5nzdvan6Na241FoRcqvy7snq1aKFo3Is+YkmkWC1uEw4kP8QOeKxH+0NqiKnzFj2PNVDWTTKqP&#10;Sx//0/lu/wASSeUQVORXP+IZXtfELyW03IwFwMVy01bQJ6SuU7SS4nncSsGccVMbR94UKd5PGB3q&#10;yXJ31LVgzwyq12HkBIUox4PtW3qx+xeKYbOMj7MyRuER8lmx047VE2iYTtIt6dYy3E7MkSxxyHbs&#10;6Yqpr2iTpJJKEyFHTNRFpSsaSba0P//U+RLVFjYowA3MOD2q+lraNcfZwOA33gcVzXaYKDTM67lF&#10;tqMghPGeKv2GvWb6KbOa3gjcn5pGBJb8amW5pKCkyRJtASxY7JTMfuqp+U/SpVu4hs+xxlQRhgaU&#10;VzN3IlTUXdGXrtzMt8vmDbkgc8VVaMmcSqPmHf1pctnYpT0P/9X5DsxO+qRlULMW6kZrt9PsH2Jd&#10;XduCScYrzsS+VaHRDVker3n2cNBbFlMgIfBxx6VyqO4uJYAznk89BzUUm5QNars7Gr4DVm8bTpIF&#10;JSFjjnOf/wBVdBdxfu8GPG/q1ZYnSdhUWzZ8Dw2EfhHx3Hch2Nx4M1ZEI/hYRbgfwCmvH51gXXoL&#10;izRvJhlG0ntg9CPetsHvIyxStG7P/9b5v8M6vqVv4gPkWaFJeRk4AyPSupvLnUX0tJr5na2wfNEf&#10;y8YOD+deNWkvaI76dNqk2jidZsVvtZuZiy/ZpSXRFHCjvVDwdf2em/EuI3ULBMlSMdfTn0rplZ02&#10;jngrNHpEel+G9URrhdOhEj8mRRtYdsms698IWsVlc2U+osLK+idcEk7WP3fwzXnRbjO53yVoto4C&#10;/wDDlxaadLLNJAsttJ5ckROGb0YD0NW/h7fRaZ4lkV5AokjIUEdOx/nXp1p89BtHlQT9of/X8rsN&#10;eiGh28LXbguQCN2Aa3vDuriO6up45FLtAQSRk8c18xCL5lc9i/unJ+LNVks/BkUlsjg3M5+Zjxyp&#10;P9BXB+E/D39peKDr19am5htmDShcg4749OO9ehhY8tOTOPGO0+U7rTLqwsNJQiPAI+UMd2M/zNWr&#10;e3hubreAufXOBXDK7lqdULKKOd8RW8v9rMrqwZg6EM+RjBwR+lZPhG68qKC1njUeUNjY/h54z712&#10;uK9lynPOTlNPzP/Q8js9Ps5LRr+OYHYcZJwa5j4i2X2W6ttd08vMrxGGdIxkxnJKv+tfPYb3ayue&#10;jWV6LtucrretXmopE1wzM0aBQ5QA/ia3/AscSK9g4IecB1PqfrXVioWoNI5qNS9dNnY2QeCEQzO2&#10;QSGNcN4p8L2WleIpAkj3EMymS1JfJTJ+ZT64rjy+pas0+p6GY0n7JNGLp1nLb+M7VoQQqyhxuGK9&#10;g0PU3t4jKjYjmTDJnG4ela5nK0oszyr4Wj//0fNYYo77xnbRxq675Y44xGxBGSBgV6B4U+DXif4l&#10;/toa5o6QSJBpVyz3txId2zy0QBc9zgCvkVJ3Z9DiZe7Y93/ZZ0H4neFv2kvEmh6xqjQ6D5MlybeU&#10;AGSQ7QhT09a9wuLax1JvMZ3STuY22/mOhrvwl1HU5nrN2M++sriyJMtkbmAYxJGOR9RUMP2J3xHE&#10;owc/dGce9dSkmZ1KbY9NpfAU4FSLEWTawcdsbsZrS62M+XQ//9L7QaFuGRjgerULGAm99wGfUGvO&#10;0PQ5QMMRk4dwCeuBSLaR7trTkc8Zotdi6kd3YE25WFlDDoSM1Hb2ey1ButpfuVPFT7Md2NktIPM2&#10;pHlj0+amfZCsRjMJOeM7ulCiUf/T94i8Eavs8ySdAw/h3GpJvA2qSPse7iQZz1OfxrxJSZ3MlX4a&#10;X0sPnPqMYx25p0Hw9ljOWu8kc8rxmpbYa3JW8FhIzm53Ko5UIeagl8NWccAElvduO+2PoKF5kaiS&#10;aBEtqRYR3X/A05H09aktvDTrIHa5nC5xgpk0Nl63P//U+i28HpNB5hu5iw5+4AacPB/lgb7u5YLj&#10;+EV4bdtEdik0yObw/aLK0gkuH28YKVA+hIICyeY/1XGB6U07MfUQaQqRn93Ih/2jUf8AY0bk+WDu&#10;9C2abZSWpVurSezuQExlCOnOabPJukAXAc+1F7jtrY//1faJ7mW0yJSQQPSobrWbKPT/ALRdXqxx&#10;IDvZk4UV49ro9K6PO/iH8fdI0jTXs/BmoC8viceYUwidenqa8Y1/xTqPiLXZdS1W6eaeRsl84xXX&#10;h6aSuzhxVVXsjKm1GKNCWOWxiqE+pRgurMB/MVpU6nNCdzGvJka6dQ4G4VXyZJeCR7VxrRanbFn/&#10;1vLPDkkq+ELKBkICR4HOferGtvE3ha7WRnCeWQStfMS96rfsz2Uv3PyOR8Oag8EN/qNoHMMI2yuq&#10;ZGM9P1q//aobVdtq6yrMu7fGOK7MTHmhKxx0dOU1La6efTvLZGDj0/xrH1C8v9E1wzlDJHMwB2vg&#10;r9fWuOgm9GdWItYxPG+o3TSRzwarO8ckeHt9w2r7/jXFxzNPcPI4OQfrivYwsbU0eTiNKh//1/nr&#10;wDfXd1o7wopSIMDz3rtLZ7dbdRcxnA9OMD8K8iqkqjOiEbxMrXtTl026D24meEngjnAxVNfEzHTS&#10;0JDHsPWsmaxhpY0dCvbieNJmQrvAJB5/CtC4SSez2ICoJJOaObl0EldNGLqOnaqE83TxI+xhvRDj&#10;K55/Suy0u7huNGRraCRfJH/LReeBWdTa44OzP//Q8KtVMXxXv57ZVD3Dkvz2zxWzPpsjjF04Xbhi&#10;B1rxIO6R0yjZnJ/Eb7a2hKlkhMEbZYg4J964SOxvL8SKvyA9D1yfU11UEoxZz1ZOM0adv4q8Q6Pb&#10;iFZEljjXbGGUfKO9aunnxTdaf9u+2+dHPw8TdDnpj0xVzSTuazbcbIvyp4ig8JyQxabbwI7/AHwe&#10;fwArkdU0m+XUHe7kZ3APLHOfwrOjUXMElaJ//9H5L8GxwtFPZ6gy7ViHGO9SajpunWV013YICeyt&#10;zXC/jLjTTjcxr3VBG3mPZZZDnIGa9SsbO4Gg2LSxbDLbo2CfVRWeMVoF4de+yv4ktNnh+YxZY+Xg&#10;5Oe1eX2Ty2uqvPkqVkyvOfrSwPwixSbZ6l8P/FV1qPjK6uLOF4o009EdVOFyDgnnrk8+1M+IVz9u&#10;8IXEjWscrlwPMwNyH1HrWdSN66saU3/s+p//0vkltYmn0uHT7wKgjyFZVxke9QuYFaWKC4IKx9z9&#10;76VycjTNee7M3TkddaEKh9u8kE+tet+EIZtQ0OGO4tIIpBEFGBjOBjP1rDHS5YorDRvKxkfEOW50&#10;6OOKWRp7dB8yMwwv4d64+bUGudPS1srSKLLZMgT5senXp/jVYdRlTuVWajKxJH4e3adJcTs25F3A&#10;/jXSfCi4aDWLiFJvkJBkQgnPBFKu70mFPSaP/9PzK1lhmgMsaLuUdK0dV0CyvPhWNbtkzeozP5vR&#10;ECnoR65zXzagpTv2PTkuT5kb3cZtLO/nlR3uoWBI7lcY5/Gs/wASS3RsrPVLOPEsEqkbjwM8c/nU&#10;OKjJ2NFaVNFq21zVZpV3OgXq2EwxP1zVrzbllAVdxfqGPP51CbLjT00OY8ZaINUunVpVMkeAYtp+&#10;ZTnkN07VzWp6fDpnizTESIKzOg3Y/wBoZ/nXTQdopHPJXkz/1PM7p1GoybV3cnHOf5VXbcY9uwKB&#10;1Gf1r5ub1PWa2RWncx24HkZGeQfrUkJCpjAG48A1pBe4ZtK5HOJRECAFXPpk1VumzYtI0jLIrYUA&#10;cH60RTsRNK5QMUs8blWwQMfLUYsAyFFIOF6GtYyaM11P/9X52kR7ePncGx90Hp9K0L/M/hxVj34K&#10;AkFsc15avodNmjLha4juwoG9d3zZOK1b0RB7cBkOxMHBzinUbIu2VZzE0RMcmMHBzVGcIZA6H58E&#10;4z1pw3JqR0sN89poAwjZDFyfWoGZYp3kjnlLSfxYqwg7pn//1vmKdt7jBGQCWycU3St0OovJJgrn&#10;KZriW1jS13c3kv7tNElmhU52/NnoD7VHoF/LK0izMsTSncB7+1c9ldmrn7ySI9ctxJ4hBQMHCgkk&#10;dRz/APXqTSljVjm2O8sSwzgmm6jkkTJ6i36OIC3ntnOWXpxWQiiPUTvQlzyox/WtKbIbbdz/1/l3&#10;VobhdYRGXYevGOK5zVYZJPEUsbMCEbbn1rjpuzsRNNMrpHJFeb0QglsV0cWh661hBrK2LvHLhgRG&#10;TnPQ/SrnUUXZjTcmkVLm4tCg3W/7zed4IwS2fTtU6yQf2ws8g2MoA3nnB7UOxMtFodb4etoU0hZb&#10;qVXdiRgH8jipdes7a58NTIrkGRQAwGCDnP8ASuaTtM2jtZH/0PkubTZVuJQZP4vl9qsyzQw6VEXG&#10;ZpANxHbtXJN3sgSla5WvLEywrMI8YqhcWJMijdznkDinb3hra6LEMflW20jDJ0z2q1a3qeQQccGl&#10;q1dDWiuyR7R9ShwSCidCwzVMWmy6Me7ce5HGPwoT01M+ZX1P/9H5O0WyvF1FrkhjFCwYlTjFdVpm&#10;veVNHET5gbgEDPvzXmYn39Ox0UvddxdVa2lugdg/enG3OOar6n4S+yWMl+icopcgc8YzWVN8ski6&#10;mruV/h3EJ/GVxO8YG+AtgnpyPT8q6O9t2LoqgqFZsjGSc4pYte/cdF+7cveCoPKh8VpJN5PmeFdU&#10;j343D5oG4Ofu/XtmvIIIt9nGY3OWUZJ9fWtcJZ3M8YvcP//S+U9K1i/094xM7Dy+FYdxXY+HNcfU&#10;5Ak8hZcAMrtwB6gV4+Jp21O/CVrQszXl8O6ZZ3T3cbxvFKFUjbjrXOjwf4e1jx+I9Qkmgt0OQYcB&#10;w3sfy7VjCtJtj9mmGuG48Lhm0/UJ5osbUWTAZwB0460vg7xS1/rSm8+dycCOQfLmrVPmi2y5zSsk&#10;WfixY2cmnWl8loqXjhgWXG1lAyBj8Kp6L4T0jUPh8uo2VupulT5mDZJq/aNUkuhj7K1Wx//T+YYN&#10;cnjjjha7fyVJbp2r0DwLqunzyxxR3G1zhGZ2GcN1/CvArw0uj1d3Yq+LNM1C8jl0CBUlitZ8oc7e&#10;hPBYcnqfwqr4Z0e+0XS7q0ur0xRzMfMhjfEZX345q6NZqnYwq0+aojJ13xHaQyF4UGYxgFGwrY74&#10;q7oXiqyudLSIyNBMwztfnn/ZP9PaqlQ0uN1LM1tStY9VtwY7vy5IlDROV3LnuG9ulUrCCyTwXNcS&#10;okdyiHfz94g9qWrirGal7+p//9T5fuvFXk3UmwXaENhl3dOf89K7XwT4i0+bSjazQRyRzDGJCMj2&#10;rw8RQaipLoehQmpTsYdp4el/4XBJai2UwyEkFuEjGcg478cfjWprVlo2k77C4Mks0QLxiNtpUDnO&#10;R0qq03O0ERCnGMpVH0MKPxbdFhHPqEoUHBVjnPpmt/TL+w1Sxjs7hY5YyCP3n8Oe9c88O6UtDrpV&#10;lVVmU5vCCx6/HkYiiYt5xb769cCtuzuV/s6KOIHCr94nOaWJftUn2LwtL2dz/9XyzSEv7rUo47Us&#10;ty8i+UE5O4Hj8a+x/gfp9nZ+Ar/xdrGrq8njK5i1K6tvJMMtrMIxDIhbPQlM445z618nCHvHv1fe&#10;0Z2Nrr/hXSdS8vQNa06GQSkSz3OnTXUhBzgB/MGME9Dmt4+IZb+1jcX6xyxtu8yKFI1mUdRhicZ9&#10;q9CKaiZNxiWr3xXYaHeL/ackpaYHakJEnT2FYd/448ORoE0GG+eTdmQXVu4X6Dn+VXGNhuStc4b4&#10;b/F/4nar8TfGWl/ErwNBpFnpk0I8PXOmwTH7fGxYPv3sQCAFOcd67mPxbOWLwxy8npJg/wAhWild&#10;3OeUrtn/1vrb/hNZxgyWxZcdABkVNB4tmfcGs8LgHlhXmt3PQbLSazAfmWI57gEcUr6tp0kxCzOj&#10;Hsc4/PpVKwIcktrK2Rc8+m+niIshHmFuc4NF2AxtPZ2J3sGByuG46042chkLCYqfc9akL6n/1/qB&#10;NQvGusG0wo6E4qw92wTe6Rhu2a8SSTO+bY5LyNwGZ9oB5x0qZLmBxuWbjjJxSE31FOo7EZY0Uj14&#10;NV31Ji+wHaT7cU3YlJiKryOCJMc9qsoqqm5pH98VKSZTP//Q+sJrm0UkruAHrzmqsms20dzs8xlx&#10;7V4iidadiK61ixX5jJ8hH3iapSa3EYnCO21jxTSRdynNqOls7NLqqw8/xOF/mao/8JT4MtEJk8Q2&#10;gdTg77pR/WrUCWzOvPiB4Et1eY+I9PyxwALhT/WsPW/i98OtKtpJ5dbW5dV3eXAwLGqjSbYpTUdT&#10;/9E8VftG6nerLBoWjCzhJ+WWRwzmuL1f4meKdURo77XLjyW4EYfauPTArjp0UiqtdvY566v7TJy5&#10;Pf6GsbVNWijJVW2g1tpE55tszH1G4vJBHChmkdgqhASatv4dvbLSJb/VbaRERSwAYZx71jKd5aCp&#10;U3G1znpdUt1uDIuSo4IHUVDPr0UUy7Y5D0+6P5Vn7Lm2OqU+U//S8n0C483wnaSxnIeIN9Ks6i2z&#10;wpcswyhjbOeR0r5lrlqtPue0nagmef6X4xi8P6RPZW0Xm/aA25T9MZqx4V1FrLW3ttRj8lJFBjBU&#10;/LXe4+479Tz4ztONjqLHXraFX3kZHr3pL4jxG7QCLMeMZVP5etcdKHK9TprS5ked694b1W21x4i0&#10;2N2Nx/Kob3QrnTIVhVGIYDazD79enGqrKx5so80nc//T8E8GWItPCkEhG2ST5sN1H19K6XzkaAFy&#10;Dxz83U14ddyc2ddNWQf2e17YurR5QrwOlc9caJDp98VEZHZc1Ki7Gk3bYuWNxPYRqJIyFA4J6Vbu&#10;PEUCaWQJkUk4ye9HxOworoyfwdrI1Jpo1KttzjB4xV+O/uodEv8A7EI2+bajF/u8c8U5JNWE3Y//&#10;1PBtc+2aEY9X6CV8MQOnGc1FH4ynKs9w6tHtHO7k14tODt6HbZPRmh4dVvEsciMmLU5DDrkfWuK1&#10;PS20j4lT6XDcbcviMtwMHoTW9H4nFmFaGqZPL4ImW+Ztcu4oIGQmJ0ffu/AUtprH9i6QliJv3SYC&#10;k98CnKbmhtOOpZHjCfUEisISGfzBja2M545/Or2u+FrZvCBnS7ZbgH94SM/kKzUHCRXLzJo//9X5&#10;Xv8AT9Mt1EmlM4k2jcS33vwrKN9mcxTybnU/dHHWuGmubU0j7vuoLnTEa3JY5dh0HvXp1vL52i2A&#10;iDMsUEYweo+UVz4yTaRrSi+Z2J7iFLjT7iJ42O5G4x7GvH7ixml1dxExG1uAV/pRgHq7irxaR0fg&#10;jWrvS74yG3bKqyTA/LuT1x14NXJfFER1y5aSVZoZIWVYyh4c4wQSO1bSpp1uZGan+5sf/9b5a1/w&#10;FrFh4YGvTxrPBNGsmYc/Jn2rAtNOtVtJZJ5pRKQWRMHtXJTqc23QUHyu0ixp/hvW7tP7Us9NuZI4&#10;nBdthwO5z+VegaL4glhsbdF8tGjXZluT+Nc2LXtNuh0YWVpXLlzcaZq9j9haOGWV+/Ur9a5rxV4P&#10;n0G1j1OA+dAGCybVwUJ6fXNTQm4vlYsQry5ileSL/YJj3lSy8EVJ4Ut9W0XXl1OKGTy34ZiCF2it&#10;J2UGn1HGVpI//9fxaw8WW8M4aQRlX4+YY6+lehfDHxHoo0668PavBGlnfziUSs+9AWGCCOw4FfPw&#10;jyPXqepN80bI0PFXgnSfD/hy7mtrY3VlG3ywRMBtBP8ACR2rEfQ0fwCud0YdCwEnOzuMn2rOpGzu&#10;OhorM5KS/wBWh1T7RIpETDuMfSrVj4kkF2GulJXocHrUaNGqqO1jVtoIdcgeYFF25KHGTnHeuE+I&#10;en6lbfE/TZ5SHt3uImXYmNoB6H8q6cOk5HNVTTZ//9Dzi5eK21K4iijVlRyEINVpPObccD5u3evn&#10;Fax6kWyvNGq2hUyEkHv2qKOV1woG7aOpqouzE17w67ckKQcHGfWquotILAlflCkHDfxVqtyaisZ8&#10;cjAELuUP2FQSI43O0xI9K0smYSkf/9H54u2RpkZnYEDoDxVi/vNugWyow/1AG5h15PJ/DH5V5q0j&#10;ZnTfUoJM3AC5XjnPWtYQ7/KkiiwwHGTwT71Mna1xLRldkb7HNEy4cHIU9MiqCRv5wQjDkdRWkWvv&#10;FPTUV7NEBZ7jaR1FVoIZnuMuFKhjyD2p6WuQ4cq9T//S+ZrgH7SY02jIzk1CouhcBjtxv5K+lcSk&#10;krmuqN+F2TwXM08jKgXis/TUnt9XhCMBufgtzWKfutml1ZE99dXK+MZY5TuBwAV5BNSLJNDeKWLf&#10;ujtHH9fxo5VymVS6kJqdxtxuThu4rMmkbcGQBVHOepqqWisx2aTP/9P5cnjmlv1dpMjvkVSi0R77&#10;xLMqJ8qN8pPf6VyJWdzOo3ZiyaGsunSRwoXZQSzYyBzjn05rstT+I323wXIRYx2wtIIYIo43Py7F&#10;AyPxGaivFvY2w6Sd2ci6W+oa4NRu2jkkfDmQ4JNdJZ2eka7pCWkoiDBTGxAxgev61L5lr2Kkka0G&#10;gW+jfDiJW0u4mu7Jzu1OK53xtDwFDRnkN3z0rAubu6vdVECEsI93A4A+tZ0tW5MiolFpdT//1PmK&#10;/wBNaLSlv2YYcbic/wA6568uB9pBV87TnINcMGnqaydlY3BqOmXXg+GGHetz/wAtCRVO3sPtF7NI&#10;XRIreMuS5xu9h71cH3MZNL5iaiQYo5WjwJANpA61nTSEnJJUDI+7jNK9maO3IaWiarHAqrLLtRjt&#10;PPetFbGwl1gSG3kkt2f59h5xSWsjGUdLn//V+cXntNOvr+WwsvJtZ5mFvHNgsE7An6Vi/wBoXljq&#10;7Oo8k5yEwGFeY4NybNoyXKiSw1tX8SwT3yNIofJBGK6261Ow1PwtJb/aGgDfKGI5Ax2rOcLSRvTk&#10;pXbMrwjpd3pHiNkublW82MiMdNy8HPNdEs8Yk3yscKcVji5Nz0Civd+ZpeFRDcWXiqzjX5rjwvqq&#10;RkKGOfsztux7FR+Ga8hsrG4DiJoJNxVeCuBmtcE7XuTiYNxP/9b52sfAd5qenM1yUQgA7AcEYpbf&#10;wd4l0uRbvT7ZboL0WOQZ/wC+T2rya1RN6nTTg7pHS6bd6xeacF1rTFhVV24Vhnj6d6ghsrCO+KRW&#10;uoJLID+8MRKg+5Ncj0Wh08xJeaDrWoaBp+mau0MsVju8mWMKW+bn5hmufl8BarZ62W063uJ/NPB4&#10;Ty2B5Oe4x2ro9qkjmnzc5ur4bkvdKWDUg7TrICFbr6cZqXQ/D9zoLg6X4fuHS4YiR5JlwB6gbuKn&#10;n5o2OhXcr9T/1/IJfhxZ3Klz5CMGPBXoO9O0v4e29hqrXUeoEBXATyuo9+eteF7zVj0It3Nu00+5&#10;04zs6LKzn55ceo75rL1PQry+tpY7BlSW4XaMngetFrDlKzbOfvvh1PDYiOGzSVwQCA3PWq03w1vG&#10;VobaJ4x3eR8jI6YHato1rIxkm7GtpOk6/plitrdRqkYJ2v5mcjpxSXOl3U2pyRpIiwTxssu5Ac54&#10;OPQ1mn71y+VOB//Q+fk+H16NWdmFrcRAnB3kFvTjHFXLbwDeWGsLftqCwxkZESqefxP4149SteNj&#10;qo0pRkasEUZv47hyBJCm3hvfrVW/8J2Oo6xJqH9qTAXC+XIgPb0HNYQk4S5jepTcocpPF4I0dLFs&#10;RxbWIGCAc4qOXwfa+eZY3ZZB0KdPpgUq1ZtXNcNh+RFm3hn/ALLME7hgo9OtRQWsqxGNM/KePpWK&#10;+E3c2kf/0fM/D8Uqa9FMly5mjfchXgg9jX2X4Bi0jxL+zp4a1ma3vrPUbqzZ7hB91vnIJx0J4z+N&#10;fNU4Wme7UleyLL6T9ghlhhSTYCNk06kNnn72OMVMtnE8TI1tufgo4cHP4V1rVaHPK6ZJbWkqM8Us&#10;YBLZjI4wKmi0q5lnJTYQmPvzAVpy3JctLCzaXqO8eW1vJGRn5X5yKt2kF2kaoAm7IyWXOR36GkkJ&#10;yP/S+q30priQgOgXdngninHwz5u7zACMZX5zz+FeX5o7mPt9DWSzLyxTQuHOVZwAR+BpY9Gtlcqd&#10;7KTn5nJ/nSTbY5LUmGl2CYkEMDEHOSOc1fhA3rI90IiF+ZSpI9sVqtBPcvpGjRgCTcQP7uKPs64B&#10;8xeuCD2pjvc//9P6VN2yzhpo3CnpgZqc3BC/6sgA4HymvEa0O9sUTSsNqJ+lSKbkQlcbgf4RUt2E&#10;loSra3MgAWNgKnW3ZYNgAz33UruwDlt4YbfnGT2BpUtIm+cy7fX5qI2BrQ//1Pq2bTbdonAG4Htj&#10;rVZ7LT7aBmeLd3OOxrxG7nbyqxVkv9NKkvA2O3y49qgnk0i6Xb9lzjjDIaegLUztQ0Tw3L+8Hhuy&#10;dweCYN3B+tZd/p/hW10tpbnwlYlkY432gP5cUXs0K2p5h8RviNb2EL6b4b8DiPaWR5rixwoH+yMe&#10;1eRahJJd3ksvkkF2ywWPA/Ku2jblucNebc2j/9Xy64S7JKmNwPXaQKz7qOYAhVZtpwR6GuZVFsYp&#10;9zNuINQkn+UFUHXFUpdGvLnVkadnWEYLlRkjmi12TOVjorLxDomi2Xk2OgyMyr/rnClm+vGRWfrP&#10;ji51CzMTaMyI45DHOBRGilqaKrHdnO6pBBN86WOFIyQB3qhHphmbH2dsjjr0NKK5R1JptW6n/9by&#10;XwrF5XgyG3f76xDHfkVav4p5fBs6KueMNzjj2r5+pBOp8z1FJqjqcJfeDNSfxULu2ssW7HKkHG4m&#10;up1TRtP0jwsk95tM235yOufSuirP3UkcdGDvd9DDmFrGi3MTu6yDJXOcVq+G9es0QRPKFdXwy+3a&#10;s+W506XsW9fsUu7WS9toM5GRhawba1Ou65Cif8swC67c4rWDSj6HNWpqM2u5/9fwHXtWtdIuhZB9&#10;sqjkgZx9ayf+ErnwxR5CifcxkCvKULu5tCpyqx2/gLxVZ6logikkxMOGB7Vf1zSnd/tVtiUryF61&#10;lUfLKxtzqSujKmdda0KW3MbCZVOFAwQa4i9sdStp5IvKnfYT6nn/ACamnKKkKckavgXTryXUXE9w&#10;YFPBw2OvrXomgaFbjwFdw2oMhO7bKzZy2DjJp1VfYUJXldn/0PB7jSNduvDMllq2wyw5XqSp/GuS&#10;v9A1eGUtFDKQDyBypHsfwNePTq20Oly6lzw54j1vwnJKZrOQRMmAM8jJHQCtLU9Li8VhtSvLeSG7&#10;2DyiOCccgf0q7+/zIq91qchq17qlxeFJXkREypUnAHsantoNTvNGWyksHfbnaQp9a6JKMY3MFNyl&#10;qLaaB4kiu/tEenyIFOQcdq028T6raRtDexyH+HDKefzrKTTZtRnZan//0fmDUbS2m0WO6X93cSjc&#10;VBwQfpWfqlgVsorlID5znnA6gV58JWOiUOqKUnntcBp7YqQfvnmvUJJEi06ERHJEK8jjPFY4izsa&#10;Un7zYtpcG4Xa0brkdCetc9pek+GLLXZ/EpWWRYXZXtXXID5PPuKwpS5ZtIqrFSRS8U6tFrM8kjoI&#10;pduIYkHIGeua5+50fU441ldsBx0PIr0aaUYWOC/NI//S+etD8axS+BE0HVVkkMUPljbj5l7ZqrZe&#10;F9HbQn199SZ1ik4hf0zXlpuF2uprUpqbTNbUvFuk6bpdno6WUumWt3mWWSNdzMvfHv8A41y+srY6&#10;j4tmm8Ni7msg7GN3HzbexYAkA0QStdg9JJIdp19fadqhaRJIxnlmUiu60XXLbxP4dk02W3ilBixI&#10;Qc7h2YVFVrc0snFlew8B6FbXTQ3uqrcTMW2QGPHy+/rTNZ8T6ZFqkmim4gtY7eIsxKEhyOwxTT57&#10;3IhBx1Z//9P5kn1r7ZdNNp6rIhxwjdPwrZ8O+L5tOAhvbWXHQjBIOTxz6149WhzQ0O2lXtOx6FoX&#10;iT+3fD08cmpXLQrhtrycIRjgflV7UJfN+G80ziQRTQkHGeh47Vx3vudUWnqc7qGutL4bj/4lrO7c&#10;SeXGTgDvgfSuS1jUJV1LyopWC9Aqg85NUqacjP2qWhesPF2q+GrU216nlpIQI5gMgnsAfXnpV+eE&#10;6po6Xl/PHnzFdVPXIORj8RWy9xGftFM//9TyszPkSyMGJ7A0xnmkuh8xQDpg18/JK56sZKwkqjfg&#10;pnPXilNqXGIxx296OXsR9oa0QWACUfOf0qC5wIQJH+TBxzmtOR6DqJNGbE8UmoCOYsi84bHSlmhS&#10;NIzCPOLLj6mtXBsw5T//1fAri3a3uFhuE+fJyOOvpmo7u1zpyEuxOSCO3+eteVG7OlpN+hCYIE8s&#10;Lyp5yexqxFM0ckcYP7tOeTVcvOibjSrSuGQ7QxyRTShju96gEZP1quWw209COWZW1FvMCkP1XFQN&#10;H5agxMoyehpJNhPV6n//1vmye3nR9zKo+XOe34U2OJkul3EHPb1rg8jX4dzQldI7FonwFPGCeBUe&#10;mCO31USGRTICduTkCojH3WmPzIbhtuonzHGSeq9MVYgeCaDAmyox5hJxzTcbJWFpzNj7i2fVHWFY&#10;3kjXosfBKjqR+Gaz5kt4J2ADMnTBNNEyfNqz/9f5imVZNRRVRghI6e9LbaddaXfFr61uLiJpCyKr&#10;7QM9D75rl6C5ddTWbTtX1DTozY6cISM7huA3L0H1+lVLz4a67ZSq0OnyTs+DhJARg+uTioUrjm9N&#10;Bn/CuNcaRftOjyW4z8+6ZFwOORzUF1o9xo2vNbR3Egj7K/VfY0S1Y466m7pni+60/wANXek3kUTW&#10;s0RDvITwMc8U7RdQ8IXMUEen61ZzXN0pHlA/PgdeD7VjKHKnYJS55q5//9DwjWv7M/s2OzldREq7&#10;AdnA+tYN14Z0GOfME4ckfeVCN1ebh37mpdS7ZFb+E9OuddjS21ONljDO+SQOAT1x6VoabZwyxyPB&#10;BFgHIwc/L3rTpcw5W5akl5pHhy+1mM3DyI5GBtH51HqfhXwwlszfabgrGMg7Rkml2N5XtYoWXh3w&#10;8l2r3Mdy4D5yvHGKuaMJbLUZZdPEfkOpGyZdxA+nenflbJ5fd1P/0fAm8NWuo2iR3N3I/wAwbKja&#10;QT1Ap9n8PfDdtelb5tQYgblc85zntXlSqS2RooW1Ly+DvBqruFpfPvbBwCuPccVC/g3Q7aETWzXy&#10;FVz5cwLJ0rLmlfU6FSaiSZspL2OdmSR0XCEDGOKVrF5nLs42beBu4rOTadpFQXRGv4A0/Hia8kku&#10;0iil0a/gZ1Iyd9u4wPr0rBXwVZLaxyG5kBJDSEuuKqDSbJq3tY//0vJ/DvgzSo1e6utUZhxGMOAS&#10;ecE1d1XwpY2HlNb3cqtwB8+3IHPrz3rxZxc1odtJ9zAdL2DUp7Wxn3Mnz/vm2qAT/npVlxqE7/J4&#10;g0uKTcBtuGIUj0yKXstNSJVbaI0rGxt7pra0g8V6ZLcXHSKKTGW9ietS2/g7xiyXD6hAlqkTlEL3&#10;ALScdeBxTVBjjUUncztT8OazBBFFJOgeTOGEu5V9zmtDSvBJu7Hy9W1XzSRwiNtHFa06a2B1NT//&#10;0/NtT8GaZZaFctDql7b3HBEvneZgDqArda5a90Lxb/a3n+FvFF5cCCN5czQD59o6YHfNedKnGKOi&#10;dS2wnhnxbq8dkZddh1YzTNtkFxbycP6Djpius0+5S8h3waZrIVSNz/YnxnqcZqJQUnoDqF+2s31B&#10;0eA3aquA/wBotmiPrxnqPerM2hyPbmdLgHC9CcZpOiiufQpyaKJWUPIFRgTycnFUbnStJgsTOupR&#10;nDHP0ojRvcOa0j//1PPrXwpDc2qz/bmVCMoyDHUe9TnwXNczFTqEAQHIWTIP4V5Dopu52RqXiRt4&#10;Ht03P/alnAo4Ink2HHGTVO/8I38BVrS70mUkbl33qqp/GiVFMp1WcjqHi/xHp1x9nvPB+qxSK5RF&#10;gs3mEhHoVBz9aksfF3iK9vCkHgHxJLtXLL9haP8AAFsZP+NYVFC1kVTxbTO00LwvruseGpLqfQtQ&#10;0+4UkLb3Fq7SOMdRtByKLzwn40swLfS/h14j1y5KZEVjYOXY+mCKSULGnt2/eP/Vxvh18D/i14m1&#10;i0afwFf+Hll2t5eqkQykcZGO3419YaJ8LdWT9m/QtE0LxNJ4T1fSeCLlDcx7CMOhwcHPUHtXzsU5&#10;SbR61Kq5Suzp4tG0rS7CJNW1G3kmRQzSxOUDMByeT0rM1eDRpJWeK4ZJFAGQVw3pW1KLS1LnyszY&#10;oojdmNo2LN0OcgVq2nh+EEtMVXjgFzzW0WzmmtS9b+H7CSbyzPGr4yFzmrEfh6wSUSFwW9MVa1Yu&#10;Vn//1vsn+zLbkLJ0PT1oXSZi37sswzzg9K85xsjvsMnsGiTdIHcE7eOaFtIGiGycoCeARg/kaUVc&#10;LDktreNcNIpb2py7M7gVJAxkmqCyZILmdAQIyPQ5qOPUJ2mMLQMD1DAcHmqQ0raH/9f6jWxnhusq&#10;WK+3pU6wO3ADE5rxp7HbtuSJp52FmKLipFsl6KeAahIL6D4rZIRhrliT3LU82sZIbJb3zRysSkyK&#10;W2hb5HiBHufX6Un2XbuWALs7gCiNNgmz/9D61jtbkIBjA6ZxSSae55k5HfjivJ9mdbZG/hoyq0iw&#10;tgdfT60g0cQoqArtz/eBpSpSuNSSQ02el+SxmvbGPb1zcKMfrVHUNX8DWcTtqPiXTI8Z+YTqxGPp&#10;SVCT3J5kzgNd0f4G6xqss+ufFK7mSR8iCOUhUPsAKxv+EV/ZJWYRS6xqLknBPzbW9/u1rChNI56k&#10;Ic1z/9H0K/j/AGQdKtRHFot/qzpwiOWC/wBPeuM+IPin4Sarp/8AZ3gj4YWmm45a5lYs/U8DnArh&#10;jh3fUK3IoWW559e2lgifNbrnpjHSsy7trQox+RV9xXVZI5pLuZVzBbxghSuOefeqNybZV3bEZhxm&#10;k9gUOhSmMTOCViVSeOeT17VW+zsZAizxRhXGScEfpUT20CWjsj//0vL9CsLWTw/Ctpexyy4+dVIB&#10;zUy6bPPKbWWVVSQFWcMMj/69eRXw83LQ6qVe8EmS6J4Xu9M1RrWHVPtVuckRysCw6dq17z4a2+s2&#10;we5vJTuIO0sMA+mO9OGHd7sq/RFST4S2UNu4S7yoORwOPas3/hTyDUpLlr/aCcBVPeipSlfQfJJM&#10;0LPwpJo3KXwm/u7j/MVbh0ZfLZrZLZC+clQvPrShRdtQmry1P//T8e8QfDK+/tqW4huYHjnO7a79&#10;CeTzVCX4R3lzEqT6jDGgAGxVJwPQH8a8ttxVinSk5XNfRPhBpmmyLcS6hO7A87Bt/DPOa3dN0630&#10;VBFbW8xUHO923cjvWE4vmuzopU3FD0aKKVnisgNzZLAYznqeKiudB0i5ZnntPnc5JHHFL2fUpw5m&#10;VJdE0W01qJLOxR5pWxkngY5B9qo6rr02geJHstbvpLeC5Ytsj+VH9M4rXktEmKSlY//U8zsgt7BH&#10;e2qxSQMM5MoH41DdDS1l8u5ubdWbnaJFPf8A+vXiKlJ3O5xiQTppEs2Vmt1xgZUj+lY+s3OhPqyQ&#10;3Os+Uw4Vc4X862p0JWJbilYLrR/Ddun2ma20+Z3A3SKq7m+pHP5099b8OWenHygi7BwsSZFOpGbd&#10;jOSirmVdfEHTUgeCLS4xISWVnmwdv+6B9e9ZWoeOJ55U2WMeVOWGc5/EjmrVHVEKaR//1fmdte06&#10;aDz7vy7VmA3Fxwv41E2t6Dea81ra6gZHi4GxCQfevM9m0zeNVNDlkhubpmilUMpyCRnmu4tGTxNp&#10;Qi05YnktYVEqKQDwPSoqQbaCFTVkTaBq+lRfaZbeRY+CXx0pItF0KeBnWRfOn/1ihxhvqKlUm3dF&#10;+0XUv6b8NdBmglmhsZUlRcsyXGA4z6HOeOKk0zwToskbQXWkrcYbC/aGyOO+BxVS57WRmoRUrn//&#10;1vJNT8O6dBpUkcOk2cQjbAwFz9RnmqVtHeaZ4ZkZY4DCrFsSIOntXkcskjp54pamxZHVr7w/bz3l&#10;iigI3lgKAAtPsXjaaWKO2VQB8ysuOcelRJSSG+XRlmN7OSYRtpULBcAq0IPSopdNt0vJbi00aO2b&#10;gBkiCkjtyBzUNSktC+WKQwBLy4jLWOZIshT5eCfXmph4P0W5vTd3PhlA/wDEwU/MT60JTUdCnyt+&#10;R//X85n8L6TNCjf8I/jA4Jdx7dmqKPQ9DjGDoReUSYALNx+vtXixlO1js9nFMsSJaaVZTM9mYoYm&#10;y6xrkkk4q34Z1R7vwhLbTE+TExUtKuBsOf6UfV7xL9oouxzug+KrGGWWU7ihd0SRDt3LkjNTTXvg&#10;ZdTkOo2ZjIAcPgN1+nTpV06SZzzrRuEWoeC50a0tLV7hFYMzTHII749KW6Xw9PefZ7eOAIfmUM+d&#10;v51bw99AjNLU/9DzEabZrOGF1C+5eNjZApJre3tLgeaytIRlNrg/yryvqzeh2+0K+oX9vaatFbuc&#10;NIpY+2Knt7iKXaISBx35q3SsV7RdBl8rRXRjnXa35ZrOa0kur3y0IcyZ+Uf1qnHUipK5XbTZf7RC&#10;SEAE43DoKhvbCOLLm7dCvTa2MilyvchVLxP/0fC7OWaZyqkOzdSxHIq5JoSf2IPMuPLjUb8Bh8ue&#10;P6V5svI3pau5QvIbG2CYjefHyfKcgk8Z/CqpgkfVyyxsVQZGeh+tXTkramc6jUtB8Gm3q3ZuII2l&#10;3chBzgewpVsrrO4QFQ+W6YK/UU5OLegSkVpdIv3vPMeNxg8H1py6HOrkGdCBjjPPvQnoCqH/0vAH&#10;0FzEWjfcv/oP1qFdFmN0uZvM2Dt1ridkyZVGyU6JemxIcZGTu+UkgZo/sC4SDYgeN26My0nKK0B1&#10;HypEsfgbU5bRblw/yAk4XqPpULeG2jklOzIccL1FE5LRle0srk3/AAjGpJpyxorbZFIU/Wq7eGbu&#10;AhbgkKASzFal1IpDc7xP/9P57/sCbdIfJY7OynP4igI8GxZ7C+dI2CcRkBfrmvPlVja1wcjdtLrR&#10;8PFBDdRlTkb0P6VJLpE+q3zSPJq5hU/u0i+XZ35HSlKcUynDoWdO8M6KJHiuLPWCzsTullKnBPTA&#10;6EVbn+GPhh4/tPl3UUxAIaSfzD0wAQ3rR7RbDUFYyNX+E95rWiz2klvckSLtZ4GVCq+nftVOw+Cu&#10;oadJbXekaMkV1bcwStEHfn1I7YqfaK9hSjK5/9Tx24+EvxCvdKIutIl89XyCIyFYe3FP034HfE95&#10;yqaVNNGQNiLC7YPOeAOa8t1IqOhSlO2xqWf7MnxM1KYTyeGblA5IAEWwHPqCBV3TP2Nfiy+qG5hs&#10;lhJUjYJkOcj+IZ4qFiHHQrklJmrY/sYfFOXVBFPY2nnbeFN5Gm73GTgVb/4Y1+JEUu26k0REU4YS&#10;Xalicc9M1M6zexcaUrir+x740mnFvNqekw4PLtMAF4NS2H7D3iqO43v8QtAQBcnO98n04FT7WTVh&#10;ToTlof/VrRfsceIJLwRp8TNFRGOFYWkvp64qGb9j/wAZw3bCD4sWMpUjgW0o4FeKpyRvKjItW37J&#10;XjSK7i8v4saUoKnHmWkr9PYir8/7HOsX2iGC8+LmmrEfvmKylZgMZIxgZoVRmijN6EunfsE+Akvg&#10;L34s+IWSNyQ0Gk4U/ma6KH9jr4FxaJJHq/iHxrfuT5eURYgR64AwKzqRnNtl06Vndmr4M/Zs+A/w&#10;68aLrHhzSNd1S48sr/xMv3qJkYPyng8MRn3rqtO8CfA/7f50/gWytieET+ykAI/DpURoS6mnuo//&#10;1vdb/wCG/wAElkkn0nwIkV0yn54VMQ+mN2P0rlJPgf8AD6WSUxaDe2W/O1Y71yr56g5J4rxacHFH&#10;oVOXZFO3/Zm+Dc0ey48NXXnKTtIvHXg9v51ab9ln4TtIjP4Zn2bQDi7Y8ZzznNNp3M/YrYZ/wyZ8&#10;In8u4Ok3iqudshn5THHBAzn8anT9l/4bwFY4U1i9ZVwVuNQk+X0xg88HvTUpCVFJaCr+y78MJJ0a&#10;fw/eFoySoOoSNjHpnOKtj9mr4aG+88eGLgNx8wuH4xz25pNyuJUtT//X9ij/AGevh+JVkHg5DtJA&#10;zdSjI/B6tr+z38NWRv8AihbXcw5bzZS3XqDvrxm2dvsoofL8A/A0Mf7rwjbSbR8u8yFvwO+nx/s/&#10;+AXjiZvCMK7T0SSUDHpjfzQkxOEbkv8Awzz8NhI7TeD0lDDG1pJGXr/dLEUQfAX4du8ay+DbOBI/&#10;4hbqC/1x2otIFFE3/CgPhXJAYh4TjwSSdwf9PmpU/Z1+FKyeb/wi1ur5A38scenJppSaJcLn/9D6&#10;CuP2f/hXIWB8J2xH/XLGfrQv7PfwkkhEZ8A6SSOdxtgf89q8WUZbHZGFtzTsfg74FtLBbOLwZon2&#10;dOif2dF6567c1PJ8MvA0UgMXhjTbbHaC0ij/AJLVRhLlDlHW/gjwzY3yz2thPGwGC0ThT79BUj6B&#10;bLeF7a31R1yRuW5xipWHV7saikhY9NgiXFxpN/KSSAGu247djVhNOtBIrQ6ZeIozx9skxk/jWiox&#10;HeyP/9H6zi0mxX5hpQJP/PR2f+ZqZNJ077RvGj28bAfKREOK8yNKK2O7na2JTZ2caYW0jIxjCxji&#10;lWG2Cfu9NiI90GPyNVyIOdj1t1SUyLptup7FYgKmhhbzS/2VN2Ou3/PtT5UK49Y4lmJWIB+BnZg4&#10;p7bC2QW3LxyKSikh8zP/0vtBUiZ878ccfJTvs8YHyuzZ7dK4EdruyCS2UZInlyT3PSlfTfOADXDl&#10;l6HGKLA7iHTdrgqu/jBJfFLJbXOzZF5LN129Rim11FzWK92urJZzLBDEZNh8vqBn1NUdJvvEV1pg&#10;u9QtLMRyjdC1uxwy++alt3NYtcnmf//T+qrm5vo7fFnNFk9crnFMiu9UWz3SxG4Yfe8tMc147VnZ&#10;nWzI1rxR40s5h/Zfgae7Xd955go/KqQ8Z/FqRSYPh9Zrx0lnJ/8AZqalFEczI5fEnxokg/c+EdJh&#10;I5yH3H6cv71Tk1j45zhQumWEBB+YKFOOPrTVREc82RyD9oE8wzwjH9xYxx+VZ1zb/tE7Mtd3QB5y&#10;sqALTlVS2C87H//U9MuND+P9zKTLc6hgjGGviM/TBAqNfh38Yr9nWXULlGxkmTU8Ek/jXmKstimq&#10;ly1bfCP4wm4DN4i2gDkHUycfUZp9z8BviJcp+98aqFIPW7dufw60OsxunUcbFc/s4eKpZt03jCyw&#10;eTlpCTUsX7M0m3N143hTcP8AlnaMcH6k1LryCFCXUzp/2c9dtdQk8jX7SaIcI7hl7HqAD7Ug/Z48&#10;Q3IG7W9NHPTynP05/wDrUfWZWCWFcj//1e2vv2bfF4uAtreadOOxUlcfmKot+zJ8Sr7z2sbezZYB&#10;ukPnZwPfivInjnTjdlPCO5gaz+zf8SorWKSLT4blnBDrDc5I/wAKwLz9nP4oLAWPhy9EaZyWAb8s&#10;HmtYYxy1M6uHlzGRN+zz8SWG2Pw7dDDkbipOap3n7OHxWFsJW8L3nf7kZb9KcsWJ0pJ3K8f7MnxT&#10;upNkfh64+YHGYGQk+vPQVIP2QvixcnMWjuM5GZSFwfzqHi5X0H7GR//W4aD9k74u6VKbg2LSbiQF&#10;S4VB9cZz6VJp/wCzp8WW1giPRpoXX5WZrkFev1+teZ9alcIUpI0LT9kD4u6hqTXJjMLuRhheKpAz&#10;9T+VdLafsl/GLT4YyL1wrEBszpx+tZzxUr3NIQmrln/hmv4pwsLS4voZFTqz3I3Gkn/Zp+Kd1gxX&#10;1puJPWfJx9cCmsQ7G0ecs237HnxF1OTdPrMcGzGStwqg/mpqWH9i3xba3ZJ1UsCfnxqGwA/QYzWT&#10;xMxulJu5/9ffl/Y51qGTNzrcEij7v+kt/Ras237KWprdLBFq0OFwNzByP5V4PtpNncqTizfsv2Qz&#10;JEnn+L4Yuu4i0dufruH8qi1f9izS7iJpz8R4EcDgRpIoPHpk1LnNlqGhhz/so3dpayQWfiK0vFBy&#10;DJLIhP44qC4/Zt8Qx2gjW70k7ccG5kz+eyrVSVjJ3Rjax+y5rV/D5c0Fg7Mcgi9lTnt91Khu/wBk&#10;vV9R0ZIL7UtN/dZ2eYZZSvpzjP41oqjcbGUots//0KEn7G88bBYLzTREOdqTTKB+BBxVO8/Y21y6&#10;JjtdT0gLvJQvPMpB7k8c9q8ZVZJGjjOxzfi39nLxB4C1C2R5be7e5zkWReUY9DwMVzV18HNUecST&#10;6FOykn70L5Pt0raOItFXOeqqiGSfCO9dvLttFmUDkDyXI+tEnwn1WW1406YYHPyNjvxTdVXCSqPY&#10;SH4IalOjummyZHUC2ZiR6dOlPX4Ba7cEmLRL522/8s7ZgcD0yDzTniUti1Tmoo//0fII/wBnTxo9&#10;wtta+FdQmQHDSPBt4/HHpXYaF+yRp0ekia+ubu2nfLNGLYLhsdMivKdW6CnSm9yvJ+yVqkV99ojs&#10;LmZc52SSAA4P+8PWtux/Zjn81f8ARI9OJbDPCxU/iQTUutoaKlLUvwfsyC8WWyuPFWoW0RU5ZWeQ&#10;Pjp1PH5Unh39kHQYtYeaTXrtCrZWR8sCfpiphUlZlexfU6a1/ZtEWmug1uNGDcDa53flUH/Cg5bS&#10;UIsm7nG47sD365qvatM19jpc/9K9e/s5RzyPc77eefB+VQ4J9uRT3/Zx0+4sQmpgKh5EZUtnt6jm&#10;vGlX0sdf1a61JpfgNcQSpFaoJrdQMHJXn0PNR/8ACgNVad5YNItwz9SJ2Ax+VL26sN4eViQfs1Sx&#10;SvPDEHluABKRcyBQcdqF/ZgupImgmPlhxywu3znv34/CiNaKWhUqMw/4ZQvIIhJY69ESj/PFLNJl&#10;fQ7jnI/KnWX7IXiOTUftKeLPshDcyR30v8sUvbPYXsJWP//T3W/ZN8ciFoJ/FmnzRlj85uWzjPXl&#10;M0jfsm+J4trweKYo2C4BjnkGD6kdD+VeGqzbOz2U2UpP2PPFU+/zvF0Nysv398zqT+ISpIf2UvG9&#10;rdta22raXJaMACjO3T6461ccTIToSbuQD9ivxHcbl83QkD5Py3bqQcnttxUD/sRa8YAkmo6QSrYK&#10;tdSZx7nb+lSqzTIeFd7st2X7E3iOyceVq/h5Ec5YLvdsc9Pl60+T9hzxiqs9pr2jS7iMM0jLge42&#10;UPFTK+qux//UuP8AsOeON4Z9c0UO2VYJcunX22/1o/4YK8W2Sh4fEGlMzHLf6W68f98e9eN9cm3c&#10;6lhppWGy/sOePJZBm90sZHDHUST1x02VJa/sMeP4iUj1LSlO7G5r5uffhP60SxUgWHnckk/YY8eX&#10;F/8A6TrOloq4yTqDE/T7hpG/YR8ZRzs6+JtIdzwNt3IOPxjx3qXiZvUTw0ye3/YK1ibSc3PifTlu&#10;Cc7SzsM/7+OPyqx/w73ultn8/wAY6VBIQSNsMspznjqABQ8TIccHJI//1enj/YHj+xPu8R6aJCoV&#10;pCkpDjv8uP61En/BP3QUBU+LtNeQgEo1lOEbHqA2K8N15NnbHCSSNCD9grT4oQZvGGlptBKeXp0h&#10;z6jl6ktP2EtMs5wW8TWSjGT5ekM+4e+ZOamVaVhfUydv2HdDivhJH4ugC5Jz/ZrqRn0AkwKmtf2J&#10;dH+3Dz/FEJiKEbxYkMPplzUxrTKeEHyfsP8AhaPUCLTxLcrHzlv7LRiT9d9TS/sTeCFsgf8AhItV&#10;lzwQLCBB+WTVxrTvZg8Gr3P/1vVbD9iz4eRacWm1jV9znDKqQpu/DYf51etv2RvhXYtwNamwo4+1&#10;Iu4jPoleE6k2ztjgkiWH9lX4WPuY6dqYbccb784HPoF5qcfsm/CR4Qkmg3kjK3ysupSBj9TS5ptD&#10;eEi3cVv2XfhKsO1/Dd0cHgtqkxwPzxRD+zT8IrV3c+DmnL9PPvpnC/8Aj1Cc+pX1SD3NA/AL4YeS&#10;EHgXSNhHQwsD+YOaR/gN8JVRUj+HWiFkG3dJE7Z/NqST2KeHhY//1/f4Pgd8NFnMS/D/AEAHJx/o&#10;YwD9M1Yk+Ffw+tmEdv4F8PLj/qHxnH5g14PKz0PYQsTR+BPByRlB4S0RcdhYxYx9NtSReEPCKwN/&#10;xTOnMn90WUXP/jtXJFKlEQeEfBltKCugacjhtzbrWPk/TbVk+GPDZQLF4f0ng8f6Ime/t70RQnSi&#10;LHoehwIYY9Is4xt6R26j+lPTRtAjs0RNIiGOVCRBQPwxVJITgj//0Pp02Fi/KafGwHTPGAOwzTrf&#10;S7e2Zbi2s0icHPysQR+RrxuXQ9BwVx0en2W8tNp6scnJ2k9e+akTTdCXdjT/AL56be9PkTGkkCab&#10;ovDjTEI7ButO/s3S1RRDpMI5ycA8mnGmthJ21HDTNMlcZsYUbHJC8/nSJZ28N3kW9vgeqCn7NJA5&#10;XP/R+qZNJtWIK21vkHPC9KSLTERmEdrbFWIzlQMkV5XKrHa7sn/s6xlJM2m2Yyc4HI/wpI7LSwwx&#10;psBHcq3OPpR7ND2RIkGmsTG9mVU8lVbANILSw27V07oSBzxRyxQJskW3bysLFHGueu0GmNYq5JK2&#10;+fUwjNHug4s//9L6vNgsrqR9kVQeR5WKf/ZNqIkkIgds8MgxtryW0d/KMOlW5uMgx5PJJFPGnWu3&#10;D3EGR0xxS3QcrQ6G1jQ4SSJlB7jOasrZwlCot0YKeTgUloUtFYQ2MTOP+Jf8uf75GKkS0I5jt484&#10;xytO1x8p/9P7C8vEOxrGPHr3pEtI8gGJgB6HFeVoeg4skNmOCqtgHoWpq2ygbWRQOe9PmFyjWt1X&#10;lnY9wKbhkBzDu2ntg0MLCrdyfZ3IsWDDjDYGeadG09ydy2pj7fORik3bRBy21P/U+xXilZMyAceh&#10;phgA+7CTt/6aEZzXlao7g8nY2TAwGMY80n+tNaNDGN0Z4PdiaL6WKaVhQEXA24xT0eJn3DpnpTi+&#10;gmrD/LSY52nPOecUhtl8kfvpVx2DVSuCVz//1fslAh+XeeOmeadskUkIqFSe5OSK81M73HoSxRq+&#10;dsarjqTxRO0UVuZJIQdv93mqTQ+UjF5beT5kb/KehIxxUovLY4AjJI7ljSvqJojaZ95KFMehpyyM&#10;zEblUj05ouFj/9b7USVUwpfkHnoaryylfE5C3BD+Wm2JiBnJb5h+WPwrzm7I73oiysyFhHOig/ga&#10;SK6gmQtERjPbn2oUgcbse8sGCZFHTscVGTp6z+bFFH5gXAboR7VQpQFuNYtxaTp59ruSM7llcADj&#10;jPtXM+F/Ed1JeR6FeW0kBEHmRxGIKqDcfusDyvpWNStaSRrCn7h//9f6YilEMagyOAe5OTV6zujj&#10;ct55QHBycV5DjJs62STSzOxH2yNxnpvAqPzQinzJIeOp8wUuUQyTU4kTy4723+bjaJRk/hTobgMp&#10;SS5i56EkdKOXQaRKJI/JOLlVOOMcVUkuZon2iXcP97pScGNs/9D6Z+1Sm3y0iE56M+Kb9pnaX5I0&#10;JP8AdbNeRynWSwmcR7vOKt15p8upmOXyzMpAGcUJaC5xg1m3UlW+ZieKc+safGhDREKOxGarluik&#10;xB4hsY4vLW1yPpimp4lsln2fZgRnt/KpdOwRkf/R+pYtWt5kULbyRFyMHFXNO1efTdSM9tGZlOQ6&#10;N0ce9eLOipRszuuQmNm1BppU2IxJ2quMe1TxLZqoRRuI65TFOEbKw5LQHSApsVo13noFAxUYVkZk&#10;NycHOea05EZuyYweTJKFZonaM4wR0HvUdxZeblEjjAXgN2H4UuVJDuj/0vp7/hGTPxM6sM9FWpE8&#10;LWcMPzwuVHOAteO4tanWvMsW8NlaKUitpfmPUoe1SyXc+3bFYsRkcvxStoUrENxOJLgObZR2J6Us&#10;eoWETmNhg+4wM/WlyMtSRMuoWDcrOvPykM/Q0k+o2SqrPPbjPUeZT9mJz7H/0/q86panIiMDKPvE&#10;ODTo75HtTJGoCkkc+teM6R3uoyvKY5b0kvKMZ6Ocf/XqObQtDk+YBpAxJPzEdabpdSXJj7HSdElD&#10;LFIYyh5DtjNTJoWnSShECEtkgmRaFSuRJtFSTS5odU2W0TSsvHADAflUN1oFwQJJbR0LDJO3r9aO&#10;Rjjuf//U+lG0vT97C4gZTjHEZIP41TuItMjfyY7Vsj+LFePypM6+V3GC0ie4Lx6Ydu3gnaOT6VId&#10;DkuJFkktOAOo2/zqZWZfIupNH4dmmj/0WKE7V2gcA4qGfw9eqhVrcAjp9zBpcrHZIjfR7qCTy2Yb&#10;gOeR0psWmo4AlmHBx+FDiOMV1P/V97fSj9rkhjAcr1wOKfF4YglbEqHkZBC8CvDTPTUEyynhqJHG&#10;yElkHG7AFSwaNFv+aAMck5IoQcqJpbDSXthiyRHXjJwc1XktbJHUwQwhckHHrQhWQ02ETSbii47C&#10;p10i2jXe6bwefWlqUpLY/9b6VGl6VIFlNtMzH7xWpYrOznBVYWAHA80dx6ZFfP1KbZ7CnEdDp10J&#10;mVoYmTOQqpg1NHBdW8rCK2Cdvu0409NQlVVtBE0y4Iyyqv8AeG2nweHoTvaUjd1xinGmR7VseukF&#10;AyzWIK9UK4OfrR9lijj8pY5FDdSD0q1T1uLndz//1/qgafE8YVXLEHjNI2nON4VWY+/FeL7Ozuem&#10;pajUtpVcRohHPPFNbTbh7hiISQvIwaOVBz6Cpazj/WR4OeMCkuLJjIMkZ6/d/rT9mHtLoYsUycqo&#10;AyRnBNWo5pYXJExB/wB0YFS4D9qf/9D6ukLyAu3LA/wjg0xVeQZaXB9+xrxHTPWVQkfzcEi92DgA&#10;lTk0W8uyFk+2eaS/Up0/Wl7MfOiZbiwWfMtwXIJztNMNxDITJC7MMkbSOtPl6BzKw83JlCx+Sq57&#10;hqVgouQScqDjJPNS4oFPQ//R+ureWNL3a0i8DjBBpzyWj3P7xjlRgjB/OvElBHrqWgvlwSL8qRke&#10;oFKLdTMAnmAZzkHFKwXe5KlmzY+Y5GQA4H9aRrT95lo4QRwOeMUrDuNkkhiAT7Qv/AehoWfcNrJ8&#10;qnHynGabXYex/9L66mn/AHh8vH4yYzR54D7VGOeCMmvDtpY9dy0EkmEYYeZg44IqOdJpRtTUGKhv&#10;4cg0JO2gubQjktLwYzeO5HUcKDUMlteF0Uuw5J4PanYTkxy2d194zOf+B4zTv7MnIIkfGT/f6frT&#10;cSW9D//T+s49MZsBJTgjgb8U9dHi8jLygdj3rx0tD0ebQmTSLKNCeXbGKkGn2bwBVuArd9ycU1FX&#10;1FdjP7Ht2Ul5dxz1CA0o0+2ifEbc4z92jlBydwGntKhyAMeo609NOVZMl+KFsCvY/9T65k0e3fLG&#10;R154xTRo1uJd/nPnPrXj3PRv0CTTbdWJa5bkDI6YpPsNuJNyykBT1znNNIbHLbWsVvu+0jZ6FcZF&#10;LHFCcGG4H0K9varRANFsJy6sT2NK0TsN5hj6evWjcR//1fr1VXAWWOOMgdTTXsImILTx4PIAPX6V&#10;5kUd9w+yQRkEzsRgDhM0+KODBQIAcdSuAaUkxIWSFFXnHPoBUbTIDtVGAHoaSix3shFlgkkAD4Iz&#10;1pySxh9skRUnpkUuR3HzH//W+vjewq4AjbB6naOKGvLDALwt2J2gCvK5GehzDG1PS3ZiMKuD1FNG&#10;qaQZMDAYDA3JTUA5rjzq1imWkXIPdQOKj/t3R1y+51bPOCBRyIRImt2Eq7Eu+p6EgUq+IdPPy/aF&#10;JU4b5sAH0oceUpNn/9f6+Gt2jjasiA46F80jaoHcpHImB1w2a8nZnpNjP7UZmP75+TgZAqQ3CvJt&#10;M2DnjpVKLJb1BZ3dmTzCFU9QBTmZzGRDM+4HoVxkVTiTezI2mnA5Qe3zZo+13aIQkK/8CbHNFg5j&#10;/9D68+2agoDLAmev380fbL9H/e7SSMYCdK807WyNr+8E20FMjqGGP1pkmsNu25yM/wB6hK47j01F&#10;3lXHk89mkIqeK4ZiN3lgdTzkUWBak0c0aZ+RQQeNppWvMfKF+VeT82aZSP/R+xP7Vh8ss7Iq9M02&#10;S+Aj/daiyHIxuxivOSPQ6k255Fw16Dn+Ic1BJ+4lBe8Muc98YpBqQpqdnDdxxSXB3yhmwWGMD1qQ&#10;6haBS5cADHzbsCkpJ7CWopv7WZ9qSHPXhqUXERuNgkIPXFFx7H//0vsKS8s4omea5WMKOWJIxXL+&#10;M9St7X4haHrlvcq7SLPatDvwzgYKsPozNXjYqryU7o7p7FS++J88fhOCe2tme+up5LOKFZBuDgHk&#10;n64rptDNxpvhC2tJizyQR7ZHZuWbHJ/PNZYbE+0kRCrzSt2JZNWlaaOK3t98jErsJ2+vWuZ1v4m+&#10;IdLaa3i+Hl5LPDKVaV58xbVPzMAozwMe2TWlfFciubxtszMuPGmneNLnSLe60qezur5SqRSI2YTv&#10;25cnGVI44z1rnfFWtazd2tlpWheJZbCazikh3xKpYMrkBRvPKY964K2LT1RcJ290/9P3hBeSjY73&#10;GPUmpGndEMUcbtIOC27PNePKpodkdtRboTiBi9pKRtx8ikk1RitNW1XfFcbooTxs5BI96y5mTJ9i&#10;S38G2lnJ5sDyKwOTtc4P4Vc+x3CkkJISON2CauMragr2J0i1SIBjAxBxk7alt4tVuhs8tQSec0+a&#10;4an/1PpNNLvWUJKMN14FWLXTXTjb8xFeQ3c6tWTmy5BG7OOzUyTw/dTZKRsRjqWxTTVtRqnpcry+&#10;Hr8ELFDKS390g1Xn8M6s77TFICvrimpdA9mxg8PXsBAmhbIPfmrEFrNa5JhkYZ9KHK7BQsf/1fpb&#10;7TM8uFtZWI56invqV3CobytmDj5q8zmiztaaEHiy5VwjW0Rx161JJ4l8/rCiYzyGOaHYWtiaz1mB&#10;V+SZfMY5x6VY+1SSy7nk+96Yoi9CJRbEvbcSlkSZ1f6gYpllbJDAP9KaYt1Zz/Oo+1cajc//1vrS&#10;2e8UsI54hnoWFLN/aY3hL8EE+nSvKbZ1paEMkmoyweW97wvomP1qF4b5oCpvZmR+oBxU8xXLqUbm&#10;2+zqWkhuXGecOT/Wq7ogiz5bjB6tk0nNtlKAyW0hZ/MDbWJ61A2jI0nm5jP49aXM7jSuf//X+i1j&#10;RZNu4Bs81KEXdlbuXK5B2sa8bnZ38g/7XLCojRmO3PJJzUZvLrJMjbSfU8U1UYKAhleZwwIAz1Ga&#10;SS6uoL4RJsK8/wAPIoc2gcNBX1LVof3kThdp/hODUE15eFgzOSxPOWNDk9g5bH//0PoY3F/JEDK6&#10;gjqKdHb3LzhkaKQ4zy2BXja3PQa6kT3bmQRGJQytg4bNH9q3UJAkVcZwcGkElcmjvbuRAbcfLjgl&#10;8Gj+054mG842nnBzWitYHuM+2XMk+YzknjBFMZroEJ5J6jgCpvqHMf/R+hmXVJMBThQMZx0qWK0v&#10;w4JviARjac146tsegpNE/wBj1GKEKsm8Z9c0v2O8ikLs4J9N1S9x6sG0/aQHwc8Yz2pWtFSQrgHd&#10;2zRezGtCaCGFXKltjNjAJHSrSw+fCTDMmF44GabA/9L6rjtZQCoPOM9KnS6aMFS2f73NePueldCt&#10;KzuCLdsMf4e3vUkNu8hJWGRgpP8AFnApNEtkjW7O2HjlUKeTnFNWC2VyjpISRxlyaLWBPQlzAyEo&#10;vCnopJx9ajItwwAc5xjBFMaP/9P69BiQAeRJ83fFL5DbziH24rx2eikEtpcI3mRxnPqR3qOWO/ZV&#10;YADH+zRs7g4ojMFxjLRNjOCVFLHHMqjfbuQAPv8AGaakKyHSSGMMRYodx6+1MN5HGAZbZU3dyKfM&#10;HIf/1Prc3kIgbaFXvn2pFms2DKRFkkN1715HMd7jYd5lmuNyKfxqB105sbGA5P3XpSHZojKWRJVX&#10;PXueafDHCV8lJsHPrila472RI9sgwwlxn0Oc0qpJwiSycdwM03BISkf/1frhPORtyyNyc8rStcXB&#10;Vf8ASupwQYwMCvG6npqQ77S7PhZQccnike8nRxsbaR3Pala4XYx765OQJlIHUY6VG0skkAYFiR71&#10;L3NL2I5AWUu07Dac4HSnJIDbbfMmwW7c0XHds//W+sBJFtKsZWYccgU9ZJOP3TBfcdK8N7nrtCkF&#10;8bwAD745p8dlGhJEi5PXDVTehD2B4XUqRKeRyBmmxyRi4DLHuHQnBOKSuJO45ZIAzlYWPPUKakEq&#10;tHnac59Kp3Cx/9f6785NyqFfJH8SEU8BfmVgQ2ehrx2eklYcscQZlO9ie+OlSYj25MGDRYGEUkXO&#10;wMcH1zTknJcqIwSOeTiqFZCl5F/d+Xg9xmnxuzoGIjB/OlYpOx//0PsaSJjITM8YUegwaje1tVB3&#10;s3J67q8drU9CXcabTTnJV0Dn3bmnrHZ42xqvX8apeYboSRYdwGwexpphhNuQI952425wKpNXuIaL&#10;VJpw0llFkD16U42/lAxxWiqByMNmn1FY/9H6/SBGUSy2oyGyOSabNAjpuhtgx49q86+h321I0Ny3&#10;BtwmM/ebOajmF95JCIDnnnNJMVrFdDrhQZSCMjIAyW4olXxKCQktuCvP3c0c2mg7kUlrrwJKzWyq&#10;Tz8vP4VX2azHcBpZw+1udozkVM52YLVn/9L6hEl48vz+arc9EJFKyXx3AFyenfnivLdQ9FRIxZ6m&#10;kR82BnOflwtKunX0sQbyWXPqtEZEtWE+wMsZjuXJLHGM4zUbaPaiTbEh6d+cUSbBPUdHp0KxtsjL&#10;MecliKtHR2EeCUU57nP40XvuF2f/0/qldNt1TY0isW64XmnRW1rEm6KSQcAZbivLdtz0IjxeJb7h&#10;IGbbyCWFMN5JJcYbyzH3Vhz+YqlIEhk0/kygebHFuwAGbGT6ZNWDp+vmNZV0y8mToGiTIP61V7rQ&#10;TjqNY3ts432E8Lhs4kO3H61BJql0Qwa5OS2TkZpXEon/1Pqx7i68gMhYZ+tRebeJHuZzg843V53Q&#10;7+VWGLM/nF+ST3HSpPthFr+8iCj1607qwJK4pZjAjxIhUqMEHH401EnlXmMg5xgP94VDY1FJCO0k&#10;EzgOFVG+cBjwfeqem33iG8vozqFl9isLoOIneQiSRexx2yOaic2tjSEFZ3P/1forw1J4u06y1PT9&#10;ZhtxZ2Mot9PuhOWMwVsF3B9etbVnKJ7oJdXafKC7KoyrAHGfzFeJ9aSlZnpySSuRan4j+x+LVsiy&#10;C3lmWMSg7QjHoCD61l6/45iitbjTbGTzLhA+XIxsxx6/5xXLUzBJOxyyrqKZBoN7pl9qmnx2V27J&#10;BEIZLmT5fOYnkj2zx+FX9d8W6bo2s2+kogla5lkT7wJwAPm+gJqIYxKDkEa1ocxWfxzZ6a9tptvI&#10;t1JdMIxcRqdozk5+gAro7TxHpo0dZpH2qEA+UZzjgt+ea2pYyMnZFqtGR//W+jPEHxE0jTNfDbfM&#10;hjmKzKW6A/xDsR3rj28VWusfF/7bBHJ9ms4nEPmcDcd3IPoxAzXyOJxaacToVdVG49io/iWHVfix&#10;b3d1boFsZpZVMbfIHIB/PjivRb/xfJZeDo2022SeeaIOY5JtpVSR83TnjNLBV4qq0Th2lVdy3/wl&#10;3huCxeQSzvOkZl3O+49/z6VyGreM7dPizFqljraNHqFtIs8Nw+wB8YZRn1OK6sRUhOGhrOaexg67&#10;48tvttrZaXcXTfabMF0JLeRJnCkccdTV7RbOyttF1C4ubtngjdSUdAzbyBu3enJrx2261uhcJ/vL&#10;n//X+oxa28iFEhGB07VBb6PbfaWuERkbPTNeFUOxElkIptQmRbjesJ2sw559Kui301TuYM5zz8tK&#10;KBod5bF/3VruH8IIqNrO6uYy/wBn2gHqF6H3p21sKzGm38vDOkmeckdKUSxbCqWpz0ztp+Q1F3P/&#10;0PqeZpAh8pWLdqq3c95HEGSCRmz0AJOK8S6O9J3I/t1/NCF/su4jY9+nFHm63F8hs2XIPOc01JXC&#10;zFNp4kuYTsuJE9AB0FMbSfFbDJuWds8Zzmnz6g00VrrSPFayKlzesfNOI9p5z+FB0LxJa7EmveCc&#10;sSM0ozuytj//0foxNJ1VGdhcMVTgnFRy6dqELRvI+4sThSeteHOpywbO2ctC7FoOwncw8w9gac2i&#10;Ce1LLJsaNsNtPIrWMk4onzIJtOmt9RhJl2mcEcYAz1FUBrRbxF9kjuCJUdldQemKxq1+UUpWNJLm&#10;JdN3x3gyxIJLZ5qHSdSvTrdxbXN1F5EJ2YJOc9eaftLpFKSR/9L6ZsvEcN1BKY7y3HksQD64q9Fr&#10;CyWQZ3zxn5R1rwqeJU5WR1xkmxz6uvlkGUDt0qI3heIhbtEjHdm6Vs1ZGi3K41OS78xILiKURna0&#10;wI27vb1qKWK4VsBkcd+eazWuo27MZIW3jzAhWkFv5sgdI+/HUfpVWGlZn//T+lY9IuHn3mBnLDri&#10;pV0u7jBLRkbj0214nkekQzWd1H8zxsGGc8Z4pos5+CqHA9qUnqPqLHY3JlIjtmdvQsBTDY6kXJms&#10;tvGciXmqb0Fewps2wFeLd3OXOaJtPWeEJLDkdsE1KG7H/9T6KGmJGWbYX9QeadBp+2YHYi9enpXj&#10;KR6KaQ+fTJN4MQhUN97OOaZ9igMW13Xn2p20BoX+zoVGGAAYc570otdOib9zsZsdN3T/ADigLXJE&#10;NvMWWOHLDhuKepRMf6OwGfSpauxtI//V+mklhD5KMB2AFMkW3KGN1lckZyOMc14qR6dhYVdoyjRu&#10;yHueMU4W00k2C743fdJppCTaWpYi0yd5N7EDb39qmSCVJ9sgJU/T/PanZMltltEiEIAs4WUnOWIz&#10;TkaS3jwsMBG3qCOKHFhq0f/W+txeXJ2oLNGz0+cCrMdq8sAf5I8dtwP4cV5EVud1gwRKS0kZI/hC&#10;1HNc6gj7bRLZc9MjHPoapJrUCNJfEEsSbms1AwWPmfnjipDbX1yGa2v7e32d3Ocn2otcFcI7e7jb&#10;97eI5PX5cCnSb4rfzBImD6nvSUR3Z//X+uTcIyBVvEDE/dUmj7VKse5rteM4XcOK8ho71LQje82y&#10;gyE4PcGon8R6fHdeWZGVgfmLfL+VJ7FJDo9fheLdGj7SeAaG8QqcRKVRm9aSHYab9Dcgtkg+1JJc&#10;2nmjzLh1H93tRYLM/9D6zEtkqAkllbPOODSIums2WVw3YAcAV49uh6KWhH5dvKS6+bgnlSvI5qYW&#10;elHJFkW4xkjGPei2g2SmzsPLBhgP5U5Y7S3kygKsR0I4NJdibPYSK+iQsrQxkE49aQTKqMAsYyc8&#10;DpTcilB3P//R+t5LyNgAsrI54GEpkseQz7ix5z8oHf8A/XXiyZ6fLYjVYFcgBgR3zSlrBEZ8S7iO&#10;7kUloVZjAbDzNwM2T1yxFOb+zyCrRPxx1PNKw7MYqwld8KZVeMMxpVIAx5CuCcHniiwnI//S+sow&#10;Fk3LBGNxqSS6JGJcAj0HSvDPVaZD50nmsBIuAP7vNNbUXgty+UxjuoqwUbiQ6wyk/vVViOAQDxT/&#10;AO1rhIvklwqnsBQhtCjVpVmw11kMM4IGBzRLd35ANqbY46+YMfqKhyYnGzP/0/rpdQu8go67e52C&#10;lk1JiPKeaMZPsteNzI9RxFh1Bo0wz5Udecih9YjljyrZ28mqTCxHHqMDuSocj3HWnvdwMgdocNgD&#10;kmlzoXLqIt5CTgW8mW4+QGm/a7OLO63myp5DMarm0G4H/9T65Gp2wjLFHGDg7lJpY9UspWJbeAOC&#10;Mc15PMel7MY3iHSNwjF0mfQ+1S/23pqoRGRuHTB6027goNDZNZtPOyYmYH+EGmf25pyHMm9VHqnS&#10;hpXBQuhsniGwVxsmxk9O5qRdWtfvNKQgxyTim2ibNM//1fraS+0kTqSzBs9DKTTv7b0kLvCsT361&#10;5ulj0eXUSPxBpzJIUtG5OFyucVJHr2nDbviwQcEEEZ/GkrIbjfUa/iLTYJSXsQzcAEmmS+LdJeMp&#10;9hVXJ69jSVrhZDZPEVkqkLYoML17U1PEtjvMCW6o7/dAbG6pBI//1vraPX0Z8TwAnHHzU8azmIv5&#10;ESr04xXkqKPTitSL+1Zncv5mF/u59Pb8aamvWyzY85S2TxjGKL6jkiZ9ftlQqLkKDjnFNe+tpCMt&#10;C/mdAOCeabJtoOeCzltmjk+X2yc5qrIbezgZghkCn7rOSamzuJ7n/9f6tF/ascSQ7BnAI5ome1mf&#10;bFGuVGMkZryrHo2sRTac9zLuaLzE6528ClGmugJa3kRScbs09gSdyO/0O0v7Lyr23W4jYjfFMoYc&#10;exqGPw/oFqTMukW0YOMlIBn+WaUbpjluTRaZpkP7+CER54yFCn8eM0r29it6sj3TxonPyMUP5inf&#10;3bCSP//Q+qFuQumJapqHmxK3BdFZx9Xxk01pNPjUt5258cmR+PwFeYmeh0Hrc24UBVHzZ5Bpq3UI&#10;j2lguehYU4tOVgSK0cdjZMi7QkatkhZCRn3yasR32lhyhJQ565H54ougbsVZLjTkvnUEzI7EllPG&#10;MdCPWsLxj44uPD8NrcW2nyTMJfKiB+YYYdSB0HBrmr4mNOLkVGSR/9H6EtPGr3MoebTpY4iwEqJz&#10;mUJk5z+AzVa+8QxNHJdSOIpJ5mhVG7K4GMeuCTXxVfF+01RriMTaGhiarNqNlcS2lvOclW852O4O&#10;wYYAz+BqqdTGp2t3MXitdVuYdgBhK+cM7e/GTnp7VwzrOM7dzhjK71G2FveRwJaLPMsNmHAO4538&#10;/Keexzx71meIPC2uy3llq9/dbrR7ZVhVTkbRnJ3A/K279MVlGvN3gVVm4x5DS0y6t/DfhS4k1BWk&#10;v7lRBaKnzebluOeqnGeRUg1jVrG5c3k1zHMkexo4zgof7uD9arDV5w1uKm5I/9L0W8ltXS3iuplv&#10;TeKX+z7d24cdSKqpEdOtZHcgM4LQnOVQZ6fWvzjE1mzKnPl95DxJp1vdSXqgbA2HABA3njcPTNau&#10;r3si3sH+mvLHJGY1cNheegFRTqTUuZMmNV8zkV5tGu5tMsY7q8+yHkyvLBuk64JU5yRim3yWGoXc&#10;djZGW5isFEaC4IDyDdknAzgd+veun6xKMWmawbc0Uhps9ncC6WEpBcjZ9pc52jdwufqauT6lqNlo&#10;76Y1sgZGdLhSN24E8kH14BHpWNPENavqKVaUbo//0/pSTxikGpQ2VusLSugZxnlVI69at2Gr/aob&#10;wWdzGyW/zMWwOPavnHWTZ3SlFGJpuvvaXH2cTw+bdStmPGTu7Gt2K4a0tgJdVjMjgmQGP7vtUQxC&#10;JTTGz+N4tK8qJr5HeRgMiMHr9adH4wcX8kNxPiOQ5IVcUSxauQ68VKxW1Hx9pdjYxw27y3Es74AI&#10;HA9q0ZvHGnHRxcGzYxpgMelKGJU2zSNaL1R//9T6ibxja/Yo5obYgSYxjk/ypyeLpbNlm+xq+w4b&#10;fjGK+di76nqe1i43Lp8WWt8QZliiU9lANMl8WaKL+CFY2uDMxXCrtIOO/wCVW5xM3UQh1m+hviYt&#10;OaGLuGbNWZPEStYi6MoWSMEsmwDcP8c1pJq2hUpJIkt9TsV8L23ifUbmPNwD5UTOA0fsV7Gsy/8A&#10;GWkyXDIr5I5wFrFTUIu+5kq0XFtn/9X6LXxVYSC5eWZ7cSOxQEdQOnf2rH8QapqV74g0yQ38kGmC&#10;QXEZiBQybeCpJ+tfLVa6lCxpVrpwsjU0nxha3+vNE94yomd67Mv7AEdzVnxTerp2hXFzpNpqMImd&#10;VVLs7JCf4uMnim8Ry0b9jB4mSdjl9T8Vz6f4XhOpMpO7eXclRCSKr+Cnt9Q8S3Goy6hBHFOjYdFL&#10;kkDOQO5PSuHEYpz0Qp4joX9c17TNNkttNiuilzfMdsboRtYD19x61l2+p3sTTSXEwRgJJp9zfdAo&#10;jjHy2CWIbeh//9b03wVrEep+L5UFzKsIwS204X6djmu3Oq2i+ZZnU41KYYjIHHPX0r43L6qjebCh&#10;Wio6laTVJRpJu4rwrGvSMgnzTVO01WbXdYb+13+xpEObYZIkB7k/rXZPHJ6HX7WJc0Z/DtjrY0/T&#10;5JUDSsWzubd78munsb3w/A5Nys77jgMnT8RW1GtGasi6dRT1Jhe+HJpTJDLdsD/B5ajFOV9LZAxl&#10;mCg9Djmt7XNUf//X+rBNp5hKR3EokJ4ZmwMfSpo9SAQxS3DuDxkS5x9BXjWPT2I7prC4QyzatOhH&#10;GSVP6VSH2FBtGsjA9Rg0MLjsWHlAvqWR1LKvWoS9hBC3+lSso5yRnP60mrhdEM2q6OrBB5zueBgf&#10;d96jXUw8uYjKpPQ5p8hLep//0PpB53LF3cnJ65p8YtzL+8aU8Y4YivHaR6CV2OMUKktGHIPQM2TT&#10;ofs4tsG2Y55OTmkNLUQm3kfMlq/H3R5h/l0qI584kQBd3PT+tNoE9QV5m/eRJtUd8YqWK2u3kAlv&#10;FQHqQvWptqM//9H6fW0IQKbhHHOW6YqE2uZtzXqoCMd68ZtHpomjhRlCrd8DsCT3p4trSKZ5TeTq&#10;zDDdwPoDQr30Ha6HL9huEZo76ZiDjJGP5U14HYD96SwPGTgmh7kohkaZE2BDknglqjEl4rFDhwDg&#10;/NiqvYaR/9L6gQTSyiOORlckYG7FXJPDviOGQs0lxEpAPBDAZHBzmvJ1tdHoyaWhA2k6q+VbWnyC&#10;T+8NR/Y7oBUl1i5LK2S2Bipu2OwrwzySeUdQnVSc8PT5LaRmWIXMoCn+Ejn607u4WGmObzSkj3B5&#10;5y4H6ZpogVbsl3ugORguNtFwlDU//9P6hlkiSUyLIwK8EUsDW6uXmt1lD8li3WvIuekoDpJkSXdB&#10;Zoyrkgb8fhTftEE6jzIFQ85VhmkFhjX+2fZsGw9MCn7o5bYKdw3dPkzikmCWowKFcqZnkU/3lxt+&#10;mKkFnC0W0XI2qf4kJz+Zpve5ex//1PqP93GigMx2HkAkD8s1PHJCgLSEZA65NeOn1PVe1iY3qQxB&#10;0y/r82Mfr9KhOqTmfi0ZgecggUm7E8oiapfIwJhaLnnDAkUk2oXSyLuMkiueenFJvsVGKIJE1Ca+&#10;SayMXlK37xZwx3D2xjBqxl0YZljZT2j5YfnWV5NmzceU/9X6oIkEoPUHjJYAj8KmjvHiJViCvc7g&#10;MCvEZ67Geau0vud93Oeophn2T8xFwxA2kdPehILDsTlcpFgt90njFI8Ur22PIcP3bfx+FNMNyOGw&#10;1HBDEPGfuqWxU4s7+OI/6Og+XoZCMGluCSP/1vquK2u5I8SxRlW7B+lTta3JRQyYHoRu4/OvEaZ6&#10;/NrYRLG6ZSVWP72MtH2/P2pRpJlcq6pzxyKdmHMho0lo3zHBG2DjI5/nSNovmzsTbLvbuIhz3o6i&#10;buNk0X9yBJDnBx9yp10x2j8uONQp4xilytu4mz//1/raKyuzHg5UA+2DS/YjKoV40OONxUV43Keq&#10;5aDFtblYysUag88jvTiLh/ke3TB9VHX0NMSY6DT50/1Nui+5kHQUrw6nJL5PkxNz97IwPSlyhexX&#10;ksNSBclUY+ivUcum3kkLQyHGRziTr+NJphzXP//Q+rRpF6CFRN6Ad5T0qVtMn8sI9s2DwXWSvG5T&#10;1OZoYNFmfcVtn9Bhs8Uf2Xfbto08kEkKS3T61XLYHqiCOw1VborJbqiL0O4kn68VKNNu5rciVSTn&#10;hs9M+tNu7EnbQkh0t0lIKIeeSBzTp9Pld/mkyo75xmm1oTd3P//R+r20YMfM+TcOBl+tDaLDs23E&#10;ttE2cEmUAj/61eTsj09yvJotnLuhXVUwQceVKDUa6NfsAsayIgOd0jA5H1BoYO+wsujytMUlL7mH&#10;/PQ0w6PL5jKISzL93EhApJ6AkKdLvEO1rcYI/wCemaJNJnZgZIA5TlCzfdoQ+lj/0vqGPRr/AJD2&#10;1oy9cq7bsenWpE0h2uFYwE7eDuZju9R/KvJSPSfcmbSXjl4toxn+8pJGKivNFnRRI4BGeO2aOVpF&#10;Mr/2Fc3UO1HtY0X7qsW5+uKd/Yt/54jXyZFAwGQsDRqDeg46RfwhnVDuzwTIxx+tRjQdRZ2eWRNx&#10;PGGPX3p3aZB//9P6dXStUXBSeAPnkZyP505NO1pN6JfWW5jj5o246+jYryU2tD0tb3K/9ieNA5Mu&#10;uaY205G2xcY+n77+lXFtNdSL97fRsfREIB/DJpylcGLs1R0Z3uAXP3mVSB/OhYNWExUXsIVupVCT&#10;QkDbbK1xb39/HJCmqEvjDMLflSMc5PHWoLzTPFLyn7FqmlpFgAi5095T7/dkWm2kKV0f/9T6Wj0v&#10;xLHfPKb7SSp5GNOcc/jKapXt/ry3TR2FxFNLHc+S5h0l5REQARuG/Hfua8tR0uejFaBd3vjFrme9&#10;i0P7TcxheJNtqhx1wi5IY+vSkXWNUWNZ73S44nPLwm6UKB67iK54c6mxJW0KGh3V8uuTSeIri3mt&#10;ZGeSOMXSFsHlUGAMgevWoY/E+nr4lxfww20szkQ/elVkA6fd4pVnKzHFaD7nX7uGPUS9j5Fmsqui&#10;xp5iucEEHLBlyOcYrPXW7658LS3c+mbsALGyAqYfqpJya8jGVGlYwre7C5//1fV9M1q9m8N3Nk0k&#10;0d6lwzSiRMIVPHHPp3puox6nq91aW+mtdf6Ois8x2kbyx6genAzX51GV0zlTbbTL9udLi869uI2n&#10;v5YtvlxuGIweWUHrwfrxS6vFY3PjGbSp7WaZoTFMI4lAKdMYPbOBxVxjGcLvdE22ZAL+717UrnUY&#10;7LyrOKeVpZFAUvJ0JPrz1+lVr/VVj8HyXU0RWyd9zMZMhSBwQueN3Nc6X7xmlaSlqSaJPpd42m3j&#10;BJEkRmjV0JfzAeMY6cZ5qn4wKR/Zri4unf7fuUJHJtcnOMsew6fhRDsyU2qZ/9b0nS4EtfDt1qrR&#10;q7wwQtHt+YhnJwmeg4BOKxtZTWX8RtDpdxE0CSIE4HAIyfx61+Z1leNziu0hX1PXNW8TNoenwxPE&#10;MlrhEVUkZFLbc98HnpWjpuqRGzjsWmt87WiXzZeBL6r+JHFCkkuUn2nv2LVtBe2tpcNqN9JO9hCh&#10;2AAmWTdgjntikgNtFJG9osyS+YxmRMEOvZeffk1Uratm8ZO3oFzfy3N1CiMLAT3HlPDEm6MEYOcn&#10;OM+prS1X/hHIptUnn+2SzR2saJJvQh5P+WhbbgYGDj61pGipRudFozg7n//X9A03xPBFpH21RieQ&#10;AMQ2AO2K3bPWHT4ftNCypcSPhWdzz7Yr8/8ArjVSxKm5SabKSanBp2qjVUhka5ZcmRm43e3pRceL&#10;tQ1TUHvIrgxtsxsJzk1j9clFDU3TfKzA1O+8TwRLcTXm5y+U3cg+1TzeONabU4fMm3yOAu37pB9q&#10;mWKk4+pxVJyu2TaZqwvdcZ5L5LG6iYfLO5Ix3IrUu9duRG0NpqX2hCxZlGQCR3FPDYmcWzWNZwh6&#10;n//Q9h1HxRd2mlaf9mlWQSFX+Q9R0xj1zUmreK79YZrBpHhbpIWUjb7V8U8daI1i/csjKk8Wo0qG&#10;CcuwxsIbp70+18VancX8N75jMICR8qkO5PcVzvHS5+VHNLEydjRufE2vxeIZbS0lupLlsAW8ineO&#10;O69qr6Hf67f3ktrFHPLc+W8jLu5RVyWI57YroePmqqRUsXJtDbnx/b2/iyHT2ieOKePD3BPCN7is&#10;/wAS+JLe0vFktbqeJ48OkvLI/wBfasMfjnq4kVMRzXsf/9HvW8VvNr1tZa5H5dq/7xJrY7srjOOv&#10;NT6r8R9TOjHSLmVptLguGeytSoDxkjBOevbOK/O6WMai0+pw+192/Yy312eHS4obW5kKs5e5kPyk&#10;egyPwqeHxTLqelR6vrXiS6WWzuCIjK7qHx0A45FXKvJrl6MznXbdy1431iLx1qUmrSSFR8ontliI&#10;QYUcgimW8r6Na2llBZsI2ClzG5DKMcfSuR1m5toq92NMd1d6+x1CUcg7Az4Kdg2fyp19pd7d+GTa&#10;3V5apHbj96/2hiZk74OOaIzbTsVG6Z//0vVfAmj+I9G8OweIdKu0C3SPHpqOBi4bpkg9gOaopeX1&#10;6+p6fqLWbvZHazRBlF1nOQp749a/Oo1JU0ovqefKbTIIPEmq2fhlLG3mSOGNiYo2+bAxjBJ7VtSi&#10;wX4MQ6hd39jBqcrsZER2ZiuMcnoPpXRTftNV0OujUdRWLvgsyzOwS1M7FgFKgksMZ49a3PE13odp&#10;4h0a203UnP2mPzLgKuVRhxtOK7cLP2adztowcVYkGv2ialLAIZAqnZHNs2p+JpP7bjchIp1dHOBz&#10;j8s16GHrqTsdEG9mf//T+imufMAieViT+GaJm/0cPFOoOMAZIrxHJnp2GxSyMP3mSw7Kc1KIwfnk&#10;hcqe27FNSCKbG7ZzbBFtJBnnBbNFx9qtLcNPEiIxxksBz70nOKY+RsW2innXEaW75PzbZATVlbGT&#10;AhMABznduxVc6YnTsf/U+lPsTJ+7ygP8OT2pWsHWPO/HpivFlI9PYmSyZkU+XId3UknmpDZSKgCI&#10;+4/7QxQ7od+hBJY6gWBKMq980SpLEvlszZx2Gad7kuNmOj+0vAAUJVjjlTVhLUtbbCDjPG0c5oUh&#10;n//V+mpIbqO6MBtpG7gKDzQ1tOCQ0bAg9K8N7nppkkcF9Cdq/aPl5wQBn2FOeC6edpRaTvjruI59&#10;/wBaqMrIbdiPytRCBo7ZlBbpkCrEJ1wMFltFVM8OW5FNXBEvkapPMDIYio6HZ1NQvZXVxNndGHY4&#10;5YCmLqf/1vqBdPvxOT9oiY+jH/D8aeIdbSLyIbnHX5Q/BFeOpNHpq3UP7O1XeMsi7gTycZoMN3tM&#10;cpj3HjGc5oC42XT5jGryFVAHGGwR+tLBptxMGUXm3d8ys5xihhsSPYzb+bmPI4BPenjTLtmINwuA&#10;eucUtR3Z/9f6jOiSpGA8u8fxZYc0+PSbIgotvIcnI/enivGtqem2SHRrAIQ9y6Y65Y8VO2j2mxAk&#10;gbHfNDWo7kMmnQLKdksSn1YHFJNp6oBtvoQOhK5wD0707WQkNWyg83al2pbHX1qzbaMZJS63Csid&#10;cqeKl3Gf/9D61fTrJEP+lovrjnmmHTI3fIvAVXsFxmvFSsem73GnTLd4yiSSvnjoBj86culJbjb5&#10;r5z3brTa1C7FeNBOVS1Mp4xyOaa1qwm3Paur44TZ/WhJDTH7p43zhcD+ELj86bJIrzkGLB7AGp8h&#10;3Z//0fqi61HRtP1Dyby/hikcZCSSgH8vwqZI7CVPNQg7jx1Oa8VP3j1nFpBILVerbFT0OM1Y+02p&#10;QEKRtP8AFRvqJXQTSboDstw/o2eKhLTGcmR1VPQL0pWY72RLF5ko2idXA6YXFO8m7VM7xggH5hmm&#10;lYL6H//S+tWl2yFX2nHGfT6VJHIGUFZWXjrjFeMj1bNg8chkwLkkDkZ4J4psQu0bAuC315Ap3Hyk&#10;y/aH+/cBe3vTxGT87XD4U44P4UlvcS2I3nHnbTK79cAYGT+NNO+IszPIh6gnBpvQLH//0/rgXeCs&#10;Yulcc9VqeO/ikhKQPGexGK8hNHrKJFLMkWf3yIeoXPWmQ3cSIZlfcD1Kjdz9Km4OJLLcM8SkJkEc&#10;HbzUcbqWOVOT3PHNO4SjoKCTES8WeflIfrTtq+YGWPb6BmyaJMXLof/U+vGmnR9iTTBTwSrDApPt&#10;dzGhDzzHd2yK8Z3PX5dBkl44cNM8mQcDa2OlRGf7Rchy88TqO0uP5U9WHQSPUVilMS3U8o4O15Cf&#10;yqb+0DMgJkwc+uc0IGMvGvZivlnHz53ByvenpqckVxtltpXI4IVM02xJLY//1frc6kjMN1kS2ejR&#10;niop4LWV/tc+iQOSw3SGLOcdM5ryJO6PX5UNWWxgXbbafFCPRIQuKVbySSDCW7EMOTsIxQn3Bixu&#10;7X237OQeg96c0yYMbq6gHqIif60m2FhqXdkgZFZ2JP32Tp+tM33M8yhLkFPRkx/KqvZhZbn/1vq7&#10;N8s5UiNgBwBnOaQSarJcs06NHGgAj2ycN9RXkXdz19CaGaWR9jXH3Rkr1OPXrRMgMaTHUF8tT8ys&#10;tHNfQTWpW89InzFKdrnkFfyNSpNMifuhg5zkdvpVdAsI946XJ3zZY8FS1PEwkJO3dzzk4NK4klc/&#10;/9f6xDhZgzSqgY8ZNPkvihQSAbVO7fjrXlPc9ZxHOizy+aUU5OeuM/SoR5iT8IQxwNuePrTdrhYS&#10;SWExndFLknPD4pIbiEzbQk3z9+MUhKIF2ecBBHHj73PJ+tQw6ujTlIorlX5HMeAccZ5obFJJn//Q&#10;+q3v34EsROOOcDNUNejg1TR2smTLu6suZXiAIPHzLyK8lybVj1ErMTTNZ1W00s2+raOGle4MQ+x3&#10;e8CPs7GTHYVNqOn6JrXh26sp9RaN2Xb+6dFkX/dOetUmrEtaMwrbw7BZ3yJ4i0aLWxp2BbXEsEak&#10;P6khsZPr0ql4ntPGL+MpItGttPtdNGyXy7id0mQ4ywUoGUjoQOKxcm07iTaRU1BNRvbhYDbSyXgU&#10;SRiIk7AOCT36nPPGKJri50S+n0hlEt0loHZp8ff3A7do69fc4NeDWUnNprQ4sS5PQ//R7nxnrsvh&#10;t2u769sIodXJUQPcKBGck4z2HHfmr/hbxHpV7DNa6HrEIcxRySjyyzo+NzAN1Pcc/Wvz2VFRWhzc&#10;r5iSPVtEewuL3VUexv8ATCPJztCx89WI9c4PHerfiLVp7f4palc3kSxJqM+DFE5BiVVXYxJHIxjH&#10;0pRThdFxjpYyNJmtxcRyR3v2ixheRbyBlwN28gk/qferrJFqS3NlG6z/AGUbHiQdE5Izkehz071z&#10;1IuC5mQ4ss+FJjo/hN7oyxyzxLK8ERhKOoI249zgdaV7qKFAsun/AGiC2VbgRXMZYhSRwOcjqOat&#10;Ru15mlSCjBM//9L1aeG3n0e4vbWSSO2nmLw2SHeM4OS5JB3DJwMdKw7y2vV0uc3Fp5TxzAQ44Yr3&#10;yOnT+dfmjV3ynNNdBZLf/hG/C11J5biLUbQGFlG54JS2cAED7ynt3FZ1npniCy8M/wBsyrBfxKyf&#10;Z4fIKuoJzn5h94f0oSSM/ZXkrG6BcXWkRS6hLmZ4BLNJEwPmE5OMDoelMvrKTT9Yh1RdSsxvwyxB&#10;3Bxx0+XGepPNZJuc7mtKhPl5mQ397HJ4d0+6NleWt5Nc7tjsPLnwxzgjnrj86o6rexWLS2yQnTrm&#10;6lc70BdC7kbcqR36cGu6lFpNG0JWP//T7HT7RLfViLeJXEvzYb7ua1pEu5fDpV7WRrdJMsw4VGP/&#10;AOqvzOWq03Rz1Zq1kLJeWk8FvbWxSRnOwgngtn17VTsp5mupN1qdgY7nHOPpWc4tsJ1JTZpTRWU8&#10;KxO+Ng3DeM5NZc2mWV7fb5iIZBLuzjIFRJ2sjJta3Itah0wzpdQqy3soKqAMJgdwKtWMRs7FIrWW&#10;d9Qdgz74/kA9AO/FaxmokK8j/9TvHt7i6ZLdwodJCysnynNTxQX+pLePqFzIJZiQuRkn/OK/MqLl&#10;NHJFpaFm1tNJtPD8cWpQ/wCn52xSKQuetZc2qT6TqDWk259zfu9o+5+NVKcea63RnVfLsa9j8T9a&#10;07Xjqt5pdlNfyWn2aK627SigcP7t71zqatr1144u9Q/e7olLNNG4+bOd2MdOtdNfEJ001uZVJFy0&#10;0AXEonS/+YjeEkbOD680+K5OoO+k6pbIH+7CyHqM+lcVNOd0+oqPmf/V6aeW70mCBA4tVDYQqNxK&#10;jjk0y2g0q61uS9vruSNDPufI3+2Qetfl9SN2keVL3ZWHaxLo1jPex6RfPJBcttH7vJB9f51nNYpc&#10;+GIbaScGNZ9zg9R71Xtt12I0Ok8Ow291DPJ5xiCR8An5SR60rzS3NrDrTz74b9Cm4vjleMAfhTUV&#10;yM0jLS5Vu9Tu44rm10x3WCVFjk8wjLdOh+tbFquhWvgmCBNQkOtu+z7OVAXaRyc55/KlhKd5O4Rq&#10;O5//1vQtM8Rpa/GCDUTZSXr+FlVIIjlYgz/eBU8HuKus/hbVbq8vLw/2ddvdbobWFcRiJs5wc8Gv&#10;z2rOM0k+h5i99kF34f0G1uI7Q6q8M80rGIZDKFP+fSpLbwbZWfhK2uD490xn2SO9rcpl1IONrY6e&#10;oNbYXDuzaN6acHoVYdc0q2aOPR7udxa8FBcblZ+M8A9Kv2nim/SGCO1ghtoSNs5U5KgknPNbSbvY&#10;74Yh25uwttLq9/4zLy3txJZRuMESAofQE+tb8eqxWM4k1PTp1t8f8somm/RATXTg01UOmlJyldn/&#10;1/edP8SeGcvHFr8YB2giTehGeRwRn0rQ0/U/COs6mllDr+myXC5/cC6VJG/4ASCfyrxXE9NWubI8&#10;OW8DmWZJFR2+U7sUhtLGGTasjMM/dLA0nFplJ2JfLiMeIkO3qCWqrfada3kbR3VpDco5+ZJF3A/n&#10;WcqdxxqMdpuj6PZIwtdItLVuga3iCfyq0kljhoDIom5Krg8gVUIWQOTbP//Q+qIyiYdHiwD125qU&#10;TL54ETAEZ5wK8RLXU9R7DmuJGx50okAPWnpeRhwNqkAfxVaSYcok8sDqSpALcnFQpBEsu8hy3rjA&#10;/CiyQdBZ5blFLDIHTGRmoY70IpQMx+bjapOKVkCi2f/R+pHvEW6OJJA6D7xzg0sc8M43OG5xyeM/&#10;54rxHqz1nAkkuYGTZM+EX/axQkkati3upmQkfIrc/pQ9AUNRDlW/eLcy8ZAAxilSZQ+xlccdDTTY&#10;OJIXd4ztt2wpyTzxTmkO7b5iRvngeX/WqbBJH//S+rWc7QHmB/vcUxZNLB33QVsNjnNeM9T1nFE3&#10;9p2AnRYrFCBnGMmmS6gpu1VdOQjPWm2rWDlBpopVKiyUHPDEc/hQi/IVL7se1SnZg4jPO2Ej7Ezn&#10;Ocrj86lDIzkGEr/ugmncfKf/0/q14YTKMEcdOcfpTlECw4Z29RjvXjXPX5USGYtgKGCjsaU3bJIN&#10;g4x6cii4uQbLcSTzAAtzweQM1CyuxG6PgfrQmw5R6hMqSmQMjGcU4Rhbcgsy/N0Z+tK+pXIlqf/U&#10;+sMHlmlDAHAwc0/ewlZTIxOO5rxLts9flGO8WCjLIAx6BqUeUAEYTHkHJNOTdhOIqgFyUZ079aa5&#10;YncJbgse/UH2/lQPkW4EzM4ZYHU+579+9JJuhQGQxoC33nbA+nNJuxSif//V+rWhgurkPLb2MqgE&#10;b2Ksy/4U9FgQlAEJUZO014d0me04uw1liLnfCSQeCWzRN/rwRbqVyO9UrkW1HJeoqsEADZwAp60h&#10;nnaVhG7KOpGOadx2RKHuAFJkJVM9D0pr3vkwySyS7AOpbgUXBpH/1vrCEy3zGaB0dN2MrgjP1qZ5&#10;HtnRJp0yBwC3NeJ1PZi1sRyXEUl+zLPucDmPeP5U9ZJQ2Y9px2zj8Kd9RdR6SNI+JgADzgHpQZrd&#10;Gcsi/LjJAz/ntTEloId0kJIXcnsKa21pwphkYNgEg8U3qOx//9f61iNr/rEaJWJxzIAc+nNWDp+p&#10;NaLMLCcKenyH5h6ivGir6nrO4fZrxZAktnIu8cZXmqMt3CmotE3nI6n5lVCcUOIRbZIhlKBV80Ds&#10;WGKkaLapU5O7n5jR1HIiLujAPMAw7VJlHXl2bHU5xn3oQN6H/9D62UefkmRtqnkgdaiSGF5BL5so&#10;kJwV6ivH6HsDmgCNjMjYODyKRrGRo3ZJPLB6FiMg0Ju5N7EcNi7XGxbhGbuo61YW1ZkRfspLHoSK&#10;L6j6XHSW08YINoqEZ4IqK3j1hLzM4shb5zhCxYD37VEpO5UeW2p//9H62fdIm52jVs4BzgGo5FuY&#10;pYljlRlKneuc5+leKey7EccN0QzMImTOQQ3Ip8RCRfNLtlI4XP8A9eqExNjzwCUmWMr07VA9xJby&#10;HYHd264poQsatJMTNBhh05pDaXUt0vlTW6jPG/t+tAXuf//S+qRaX0U/mvcQvEx6L1H45qSS4b7S&#10;BlWKDAGa8lbHrsTe7Sify9rqThgdpx/hUhupZYcF9+0HAZuKXLoK5EoaWAGcAnptj5NTYmAELKY1&#10;HJ3DBBosK5HOZui2zv6sFqMG4BCm3G0EnkkEU0CP/9P6rUzRW+JFYBjkfLnFLHBLIWX5h/F0wB+d&#10;eUz1r6D0QK4UPIMjPPPNEi+UwdxIVzjkYqWmmNB5byE7V+bPAPamtb3ZwX65+UhOM04gyW0e/Xm4&#10;Nqdo6bOT+NRyT3gl2RR28e48jb/I0XRNkz//1PrAQJPARPHHIvGcDpTZbOzEG9tISVM8nOP8mvJi&#10;eq7MqXEOjKkoOhxSSIcoZH59KrGDTLiIO2nxxnOAViztPc07aCtYhS1tH3Rajf2lzGOgaHhvr1qX&#10;zNGtnIWG0XpgZwAT6HtTUbha4/UI9mjzRaXIYnvE2zTQpv2JuBPIPHSuf8S+FtP1uWOP/hLpJA8J&#10;eGQIBt3cE5PevPr0lzbGLp3kz//V9Y8Z/CnwvpeiLN4h8TalcWloygziNJo0LEHIwTwN3QdKpaf8&#10;OfD/AIR8Z3ltYzTX4+aRbmK0aJ5FYg8kcY5OMV8dXw6V5I6Z4dNluafw0zw6Xq+lCRpYZJknuZCi&#10;+XtOA7Y6ZUDnmobq4bR9aSzdre5F9KJYWuAzJ5ajGzceAMnbnNcihzLUxlStLQ5jTb57jVLvRLgt&#10;pk+qM/2ZJiVS3kDM3PXIbPBrqdU1ec+GrDWLRpLW7khWLUFEiq2UG0EnoR05rnxFmnEmMbwfkF7p&#10;Ug1GwurVhtubcsyRvu3ndy3HsK0NPiW2ktAhhJ482dzlmCkDbg/QVz05NSs+iMZXk/Q//9b1aWJb&#10;W5uNXQLKIbkuAwxnOcbsd8fyqPxH4jm1PXooNSt1f9xH5Qjj2qAABnPrzX5opqMH3ZyzlqQ2ujRX&#10;etLo2o6nK5lk8u2Ek3MLDnfz7AjHpUcemQWoNs+sy6hDbuZfLMuGdxwACf4fpU02nTTOzD0ouF+o&#10;lza3EfilJbSErZpElzLDu3ljhtyE9wKiiibUtORLeTzbW3aSSMk/6tiACMn3FKM4w0M8RVd+Xog1&#10;CNotBhhj1KN7u2KSBZpgT5TAn5fYHtVC/wBG8RxajZya2Ps8byA5lyA4wSpjHf1/CuqTcWpdyY02&#10;4po//9ftILPULW7/ALRtl3LGcEYyPrXU/aobf4a3FlA+RcEFwM4HqCPr/KvzeguWckzg1TRzt3Z6&#10;bbeBj9rgvJLl5efs8gVVB749qk0W8ktNMFsLgyKScb+/oKir7k/U0m+V6FOS+vpNQmtmTYsX3ZMY&#10;xx0qPSbm9ntUF0hW66fXmuZQbdzCbc2zcudMSO8gIjjubuddwBYcY5x7VWluTqCG9uofJFqdm1ZP&#10;u49K1dJ2N6UeWyZ//9DtU1uIajJ9n8wywnK9smrlnquo6fqkd3bXqM95GfMi2hwVzyCPwr8yp+4r&#10;HDOyloOnhh1AQ3FjIZI4pczq3LR//Wqu2sxatrKWMlhH5Vs7NK+NryKOPven+NN07SfmZxkpOzGX&#10;WuQQabfRabpqNFcxtFbq+GESk9eayGluJPEcaJJALWC1UGODCFyeufWrupU1AKkLnQazqmm6TZ2M&#10;unok5nAjlhVsOmORk/TNcrq+sQzakkqwvC+4ttaXIH41o4qnYl6aI//R1dRuLO51dVtby4jhlZCE&#10;flQSoBUegzVq/sDpM7teR+WYIwVzxuHtX5tNLmbPGk2VprJ7e5kVVaNHQuSOc5HUfrUCSWw0i5EJ&#10;cQ+XmQsvQ+ua4qScqskhX9wnsL3ULOa2ayu0IlIB8xNysv8AEGxWhrCRLOJbR7OKOIbo4xIVSNj1&#10;47VsrR0Kpy0sRyyPqMUF0mpI28krGSvQdSorOubSKHUpNRutSla7XHkpEMKF75HriijJ7mlVJa9z&#10;/9LV0O5nuvFEUmm3JihCASM79TnuO9dPeTtrF/b2JSO2nQtm5UYyMZ6fpX5k53lY86iuUvW+j+Dv&#10;GH22DxPqs9g2k2MhGoiQBjKPuBRjPX3qj4W1jXNBtZru0tFS8GySea6iEglQAYJHXt6130KkopWL&#10;d73NHxVfaxrrtqk17ocV1MBcxGzsggBPYgfxcUWsU0cyahql7EwS3B2QwgF89cjueldlNXqHpUYJ&#10;wNDQ5jptjbzFbW8tmy7JGCWHPH0PtWnZa7eX73NtDaQRCM5L4II+o7V1wqxR3csYQ9T/0/oK1m1i&#10;UOLXWrOOFVUjBy4OeciszxZpnh/xrqa+HNTNlOf9bK8iZk2Z/gYcqc9wa8KnUU9j0YJWKdn8HNS0&#10;PV7e/wDBPxK8S20VvJvfT7+8a8t5l6FSH5H4GtZLTxFday9tJ41hs5YQG2xadH8wPpvY1fM76lqL&#10;Rorp3iZrWNbXxjG6heXfTIwx+mDinw2XiCNGS68TzXJYgg/ZI49vtx170czKURIU1eDVyk2sPJGD&#10;lleJR7YyPpV9kM3P3/ocGjmDY//U+jrqHUbBGvIZSEQ7jFKAVI9Ae1X4ZvOsUnGwbhkc4IFeItT1&#10;kroEabewMWVz13Z70430cOFd1HOMU9hp3HxzwzD/AFnX0p07KFyPmz1OaGLlES48mDckcQx14604&#10;XsGwKY0znnYuKSKP/9X6iMkLv07/AHWFPFyzZUQhSe+eK8VnstjG2RFgACwHc5oOp3FsojJ27uBs&#10;Q8/WkIfHLd3d2FE4Qk43Mdo/Ombblb75wJApwG3Zp20Em7k5lbyWV5ZY+eNig96YyTtkRGaQDq2w&#10;fn0pWC3Y/9b6pEbiHc6lVPHI6imyyIshVGbj37V4vU9fqOiktTIDJNIXPGwClz/pwVLabBbggUWG&#10;Tm4+y5K7wrD+Nc4quL9pLnaDyW64FCVhp6j3naMguflXgYTH50fa3e4AMuQfTFFhH//X+q9nmT4S&#10;KXHch8U+SQOixmGdwvTE2OfyrxT2CJpQspeGGZX3c5bOee9JcSbj5rI6YPqf5UtQvYRJgJgGEnHY&#10;g/zo86QtuELtg8grT2QBHJKJ/Me1CjdzzgkU/wC0eY37yILg8A4JqU9Sm7s//9D6ommdoFMUnlnH&#10;YUyO5dJPMkm3Bcgj1rxT2upchvEMe4BcNxyATTZJIFTebiDCj1zQtwkyNLm3li/dXkZA/unNCXbK&#10;GjSTOPxosF0SrMroqtLhhzxVbUV0y5gSPVtLtryKNt6i4jEgVuxGe9LlvuPqf//R+p7OPR4pyLLS&#10;7O3aVt0kkUAUufUkDmpjJEJvMebb26YNeE4ntc1yNLuwWdmeaRcnHJ4P0/CpWurBHXDuwJ+UVaCy&#10;JIbyyEx2xupY4AC5/E0jXEJugQAFGcjy8fh+goFZkwKJNlgdp5HvUZntm4e33ngkHkZzQDR//9L6&#10;ukl0tCZY9PtoiWySY8HPrUsd7phXzVjRGBxjZXipHsKPUimvNO3B2YhmPZcYFEUtpMCqTHJ55NFt&#10;RksS28W798OT35wacIl5b7VgHnGKZLZFvgXK/as4GdlAuLWOJfs7q/GCAaGM/9P6tuVs7+E291Zw&#10;TxNw8cqBlb8DwaSysdHsoWWx0e3tBnJESBP0FeMnY9e6JZJ7IRM0cW0Dq27nvUQVAuYpmiB5yrYO&#10;RQtWO1hWeK6uQDdHAOD82M1IbLT5n3m5kU/7DnA/Wh6E6tCTy2KPmS5JOP4jzTC8JgJgnyAOMf1p&#10;taDWx//U+qDIdir5xGF5JNP2PsyJiFz0Arxz10FvdPbXbrLdTOCc/MmRU4ukQEnygmchtgJoTCyC&#10;O6U3LNFHGXPGThc/jUk0MDlTLEh2NkfKDg+opJhe5G06RzMHuEXeDjIp0LebZk2t+rKeGywH9aaD&#10;Y//V+sE0/YhZ5t5Bz8xDUJbmLLxyIWPbOAPoK8dpo9dMRklWIyvjco6Lzmjyt/7uSQqCDwFyf/rV&#10;TWoSdg2JHZBTcTh8cHaMYpkodIEPVgfvHrSewmxy4WMmW4wTjHIx3ouBYy4bzELDBBAx070WYJo/&#10;/9b6sIhdNhG7Gf46EtLby8OkYIPUmvKWh6zCSGHcY4XLY42kg5pgZt5UZV16rjpSkwHfZrpH8yAx&#10;bWHz5ABo+zyxSbzdyKNwZsx7/wAKSkx6JD7iSYf6tyUzknbjiq4na4c5Hyr1bkYp30A//9f6sij/&#10;ANHHl3UpJO4bhwPzqwthFLdGa7v5WO3GMkD/ADmvJTZ64rJAkRiSJGPqfSq+2J08oRxCINkLspta&#10;iTH/ALpCmEnQdNytwfwqRILR5/J+3XcZznBUcn2FTYbQt1pSiwOy5aQdPvbT+lUjFcIWMJDMDkKe&#10;gNJKy1J2P//Q+pidQWAyyQsqbuO+RS+bZyf6yJ93XgNg/WvKWx63QHs9OLrJDE6u33sR47/5/Kom&#10;jKBjbG5JUchF/Pg0k9dQSMvU4J4pX1xFlVljVJIDEJEcZ7oRjPuKuR20F3aw3V/4ctLeYr/z7g7R&#10;9cVTdtgSsVNS8O2jxkEGMlfvqmMj0qtImr6fajy9Ua2CrmMxxjK49jkH8qzceYErSuf/0fYh4T8Q&#10;3zfb7zX7CSd5t4W+iYKy8cbUxjpnio5vhr8QJvFN14isfiS5ml4a1SOT7OIxyAoPcZxxivAnS0fm&#10;enytS5itq+p+G/B3imHSPEhutUvNUj8vN1A0cJyMNjnKgfX1qpr/AMV/DHi64tNMTS9Phg06ImHb&#10;qDKkoByUYnrngYzXBGlZ2ZlUh77Zn+ENbtvFnxRuNDvLt72HUIZfKt3j8j7ErMWiiy3ZSSBg9q6v&#10;wzPrPhnTrybS9OtZrzTQN5MAmT5iUAKtn5sA/lXJjIxhNNGcYKF0U/FfiG/8Wa9a6i0sLXFvMoki&#10;twkG7b/DheBnNRWRtdZs7e4urSSwu7k7I7e5kA3g9dp6cYrgqq9S5yzilVt3R//S9F1p7LRdTm07&#10;Vhi4uZY/s+x+XABB479akuGI1XSYoILsxhGjcsBiN85yfrxX5fKPvOPUwdJp+hZ0rX5UvxqM1oly&#10;725jDzjlW9R7hcj8az9VvLrTTeahJbmSOc/uISNuO2cjqO9Zu8bI2pVeWndF25mmvI5tFS2ObKWJ&#10;GuxcZXaF5U7hz6VHe6zoGk6XDa3N5DD9puBFERKq72xzjHv60oU3OdkROSlK5iiOKXxXrLT30rzM&#10;8UL2CYPmKQSjKw+6FAz75rZ0+506S6XSJJDqEEcOY5bhiWhlU9R6jqK6ZqcGotml3GKa2P/T7LR/&#10;E8emeIp7QL50TRtGyyHqT0I+lXdKmvLycwJewRQtgTPLkBR68V+ca8nmebGo2y1iL7GfJ1KGWJpG&#10;RpFQhHH484rKn0i+gvDLalQpl2jL9vUCsaslKPmjaUuZczK9/r0ttfrHdhQUUq5EYG49jk9TS2V2&#10;99rAjcGVVUyIY+vA9vas23K1jBP3zatl0mfSJtRuLqSO4RP3aHI3A9s1BJqVpHozWETeWZQGcld2&#10;78a6nBx1Z01Gj//U9AtLHShfS36So/lIA0RXAyRwfrT7FdLtT9pWNJZSrZDnBQk9V9q/NHGzscUY&#10;pvUoyPHZam13p11MGmbDAt1PcD261DpkNne2F9dCbaY95bnhT3FEZXnqZKCVTQgtby5jsXEqIZFX&#10;HygMHHYgVd034Ya7f60mkQS2dxrOp25ubOCFjv8AL5PIHQ4FFKEpSdujHduTRLN4ds4fAusWurJJ&#10;9pgRZY3QFXhlQ45B59QaxrkRyyR3i2kE0k6/I8iEbD610zts+hPLyyuf/9Xqo0Gp6DYJqmnxR3Gz&#10;bcqqDaWGcEYqx8RLu01m+8q3ga2MdnbxD+LlUAY+2SM/jX5xWcZUXJHkVFa5isb233Wgka58iEYD&#10;HBAx0rXgstDuvh2ml3bqnm7nk4DOzYOFA9M96zy+lF8zYoxuihaWUllp0ju0Uc3Ajjd8ZPoBV68u&#10;tAg0kWM+iCzubkk3F5PNuUHj7q4wOh/On9WW5Tp8qucl4x1Cw8P63YGG4LzFXSPauVycd+2fanx+&#10;KLD/AIRiKDWNIljnjYiSZW3KQfQ1EYJRsKmnNWZ//9botD03Tp3t7qymEdlKAWMZ3YPoc/nXQWun&#10;2q+IxNHdtNDkLuKnJUdTjNfnX1S2plHCyTVzP8baLa3Xw11GbR9ThMNzeoghAJdgzgYHpjnJzW3L&#10;4X8N6Tp8z3eq3MU9uo/cMGbEmD8vXp9a1o02ptPY6vqsVqUJtESXRlunNzpa2+RK+PMBJOeM8Ypt&#10;nYNHaho/E08tp8zJI9tljg8qD2r0qaikaRhbRmjYeEjrVg01nqtw9tPH/rWmaMA56FV61sHQtG0T&#10;RHuEuH/dxFpT5rMGwOSQa3p0oydzekm46n//1/ZvCUvhTW7iVrLWWmMiq7RxDbgYxgcDitu88O6P&#10;/aNtd2PnxXEPAlMrHK5BIIzg/jXz9Oj7N3uenGkkav2uKKP5pgGx93bisvVUN/cpE1qskbgh3VMs&#10;v0FbNdS27IXQo5tN0VLK4vri8ETHZJIMMAT0PrjpWj50SwCSJ5XwT8hX+pouOL0LNveeXKZUtV3k&#10;D5nxTbvXJfIBkvbOIRcnKKpJ+tCsJ6vQ/9D6QvPFml6tai0k12ySNWO5Y3HI96dbSWVzp6vZv5pB&#10;IWRX4PJrxbanrLRE41G5T90qr6fMMfy60ovC0jvKyYHBGyqaEnYVLyFHJEQ4PcVE19cG63qi7Dxw&#10;KS2KvpoPbUAYj5i7OcD3qH7con2tCxHt3pIOY//R+k1vI3u8CKYkDng8fWrcd7F5ygrgnuTXi9NT&#10;1nK5MdSAJQKdo7+tJ/aAklYLHuJXAXdgA+tFkF9LEXmTB/lA6/3qswzSo37w7z3wc0XGiFr67Zyo&#10;sIyGH3vNwRila6kWAj94pbqoejQbP//S+nFuR/y0SU56B2pqXCxMWht5FIGSd3U/SvFuewSR6jeX&#10;W2YusRQ5X5BmraazqQtHWHUGLHgfLnb+FAk7sbd6nqk0AhN3JjoVKZFQJJL5wQnP/ACKEwd7ljyL&#10;6XCqylTjIapW07UIYv3qI4zg7SOBTb1sLmP/0/qk3QtlCHejZxxzT7d/Nn/dkZ7ZwK8a2tz2ELcO&#10;kKhJFUkk8hsioRNGF2qwwRjGKVgaIbrVYbRPKnlAPXGCePwpV1mNbceVPuXOPlU0XEhX1mV4i/2d&#10;5z0ODimR3juSRZy7mHRSODQ0ila5/9T6kRpJXWNoHGe7Yof7OAC0Gc8HA6V4l9bHtKxXnWKEKI7O&#10;Rlz2GcUsUVsRuS0VWzk/Wkr7hImYJ5imHaF5DALnmnxmLcdqsCR/cNCbHZEokiSbJJxgdqmgntJp&#10;MToFAG4Fu361dibO5//V+t5tkV7ujaFE4OVO6o7iQtEGjkiypGRsOTXis9lIhaO2dvMYgMAflBwD&#10;+FRwPaySEMr/ADcKMUJaBfUmSziCBnBzju2OfwqTyrdMrNNEDjHJ/lTSFcryLAtwjwMrgZAyxqSR&#10;jtQp5au3q9JrUdz/1vq17UTIWmuFxjIJ5xQbO0dF+cljg5Brxdj2FoOS0tpV2xscKcHI4pubWFsS&#10;8McAYBPtQJsassau4GVIGcgYxS+ZEycpcM5ONoX9aYIgTdAjF23tuP8AyyOMds805L6eByraTo8o&#10;K/K01pK+D9PMAp3QSR//1/rWLxFNCyGLSNGjk3Z/d6ecH25c8+9QT3xvEkVLGODfknyE2YP54ryL&#10;pnrWuVhpzi4Zmklbf13MMcfSnGzJDMi4B/2sEVL3G9hIbD5AZFTj1qxBplqUVdm1+uY2xStfUTHX&#10;OnhMsiNheMHk5ppsNyZAl9wBwRVCsz//0Pq5NOiyXbzVBGMZBxUkVpAkZia4kYOc9cfiK8dI9eKs&#10;As7dJ96yS56YLEj60TW9vLzIoUn1NDSFewkdhF5hEVxgD0xUhgl+95owp+XK5H86aQkyOWKB3Ilj&#10;Y4BOFxiiCzsI0ZNquT93nFOMR7o//9H64EccUDCIIfQFhmmu8agAKCw9v515LPWT1IC/zgM7D1HG&#10;KY7z+aNjuecGiyTAdEWNr5TzSAgEZxn86jy6PmWUso/D8aH2E2MMMEgGxVUlt2SKjkkRbr7PK0DN&#10;jGCTmi+gKJ//0vqYWvmOFjKbgBkeaR+lBhLOVkxjOBiTOf0rx7nrMhNhPb7rm3AcDovmc/rUlvGp&#10;Bl+ySAMTy7nk0S11G0WVWF5sMWh4wfn60O5aNoluQ4PTIp8vUGhrwmSAGNZCUHzAMDU1rHBADKd2&#10;9uGHpSEou5//0/qo3Ja42RtKiA8bhwT60SzStHs8rzmH8JAAryXoes9x++2jhLPbgSYxgNVJ7pvI&#10;cx2VwV6bhKABz7mncbFZ4ZLyGeRZFcEMh39MZ7VYkmundZUupwOcg7Tn9KSsmA60vLubcXu5IACd&#10;oYDDUkF88t39li1W2MijLICFLY70LUTZ/9T6pNxIYi91PFGEJxmTOBRJI+A1vNHL8w+YHPSvJTPU&#10;d7kd3fyqvlSPtzz8smMU5ZL06YsqXHlkcDABaixSMxtW1j/hLH0m6sbie2lXzY7rCiMHP3Tzwf8A&#10;GrkV8BJsa0c85A3Yz6/hT3Q0BluruJkS1kkSI5RVuQMc+9Tf2UZLZo5iYHOMFv3n1ziny2ZLep//&#10;1fqu10m2lmxd3COirtzyMD8qik0+yify7a4ea1CnKh5FO/gjBHYYNeNKMtz17rYlbw9pGo6Pb6jq&#10;3hiG+OZI1beGIAUnlmGc4zwK4G71Pw1qtpjSPCVrNZGXy/NEEbKg5446HIwelc+I5Yx5uplNJK7G&#10;SaTYJpcEev8Ahi300mFZYr6wby5lUn5SxIYZyKbaHS/D+gTT6Tq2p3M82ohnvZpjHJeKBliTwOC+&#10;ARXj46Sm7roY1HeWhz7DQU8bX8k1vNZGcBrsuwI3g4BBzySp6n0q/pHhnUfF3i++tNL1qZvsdnNq&#10;FnZPAHMiqceUhAByB8wGa4FzVGn5nLiqb5VM/9bsPEKa5qqS6jrtxYbdMmSNYjErS73XJ5U5GMd+&#10;laSXsqeC3iMlytxJskgOS6hwMlWPUA7cg1+bVqNq9zZJTvYjvNDNpra7NSma3jgjkMbqR5srcsA3&#10;YLxmrOhQaXqOmTzzi6kLBjHlw4jK9SBgEDis60Up2OSTUfdM/WdWvI/hhcy6fDMzRToWYPjzYQMY&#10;KnuMdfesw+GfC12bK51LwsssIna/37mDOOoXdnpmoT9nNNGUqmlkW9I16YeF724n0K1tn1PeLd4l&#10;YuoPAUsSQQoAIPrWjZ6Do9r4Ni1lNT1KS4jjK3wJBiwDhfLVcHucg1vVmp1HJmyneKj2P//X7Wew&#10;/tPXnvhbxRESsVRRyM9h7UkYW31YPMd0CSBm287z6V+azqpanlpWN15bW6eaSzxbRTHP2UpuC4HU&#10;HrSG20eb4Y6jeX9+P7RtJFFnDCTiYHgk+mPeopw522aza5VY5MGSe8Et7GZUQ8hed30rs/CPgLSv&#10;Gfw31jxh4dvf7Nn0VWVtN88GSZVUFn+hzW2EgpJxW5zpPnucjPEl6qK13JgEeWD2/wA4qxaalp5s&#10;ntZ1ZGVgELjoQeT9KipVfNZmiqa6n//Q7qWzhj1G5lgleQTbGR2ACuB3X0ohn0kaoZj+9mMZGwdj&#10;9K/M6U02zhj8I6OPSbS9kttbhlXMJdBGSSj9jx25qWzk0mx8NrEukvcCWcl5IphkKfUHFXGCcrij&#10;ZNMZqPhJTr9lJpM6gXQMfkmQF89Rj/69JpdheaT8X574eIb2x162s9lp8+xRjkgOP4vxqqV4VPUi&#10;b5ZXI7GPXtbtb2W61QRCJS939qPzXB77T3qXTLa0jQQ3Eg8tlHl+YBjOeMHtQ2+bXqDvJ3P/0e5f&#10;VLeWae3szAzwS4yhznHasz+0oL/R5pvJIlBIMhPHoQK/NJNezcTyakkVvsgvtFkkjyJJ+MscZx9K&#10;q/8ACO6lDqsE81wmCPuI+SPelh7xYqS0NzQtHvLnVWlvb2KCOYbbeOUBnZsdgTx9a3rDR9G1zRXt&#10;dXtbuSH7RtclQZHIPQfX616HLpY6I0pTL3xC8GvqvwVHhkaFYrbQzLPE0UUbXAIHKlu1ctpvhW3T&#10;TIpdKBu7SY+VJbzBGMbfQc4qKlBza5TWWFlA/9LuNZ8EDwxYwT6EdUvb0gPNp0VtiPg5ABHr6mty&#10;31fVvEU81xZ/CO40NreBIo1bhnx1IG45r46jTajyM68PFyguYaPDni++Uxz+H4raB8gBmVJE3dxg&#10;nkHtVkeAPifLYix0nUbJIWfdcT6jsZ2GOdpAJ/SlLDSex0OneVy5L4R8Y32jnTb6/gMCyKWdmAL4&#10;68DsK1NN+HrOttb3WsvMkSnESqFXJ9q3p4WTsKVDmZe07wpoGiW8unx25EZzlRKThuvr3qCHQ9F+&#10;2GeOzn3ZI57D6E963UHHRG1Oktj/0/oVo4tOut2m+GS7suD8yqRVC5+IWhWXiYaPrUCWNxtyI3J3&#10;H3z0xx614Dlbc9uoowVzU+3Q3NqtzAIxDJ0Ock/SpbeTbNlCvJABCnrWqehjdNkm4pOT9oYZ5Kha&#10;Um2ZCd8uT26VKQ/Qif5l2gvv7ds/nUu6N7XbLZoP724AVTsKK1P/1Ppe3gt0txGtrbgJ/sD8O1Tp&#10;E8jbE2BV/ujGD+FeKrHsTGGKNchiuRyD5lSR2sFxD5mFdfY5FJyuQ1YSbT9sBCBPU57VEtvbIjIB&#10;kjqdpwaE9GNIcDE7fc4HHpTJXgUgCFyc8BeacXco/9X6XmNw7Dy4jhs857VHi42FXtXIXqc8YrxZ&#10;WPX5VsEYupcJHaSDYu4kuD+gqxE8yvlrZYxjne2M0JDsiVPKZ+sezr97PNIq2xmPlJ8xzkl8DNEr&#10;ILEyhY1D+XGoBwTuzUE15IrbIkR/UNxxUp9xqJ//1vp/zlZFMUTHd1YkYFSiN2swTFjJ6bq8VtHr&#10;t2JobZEBMkkWDx0PFNFtGjtLHL85HOKVhpDHe6ONrjAPQL1FOeeXBdmYkL1wB+lNAIZJHjzJBM3G&#10;CFyev0piXUUeFWznO0k4Zjk+3WhAf//X+qxqlksW240JSRxuZzz+ANQSStKA8FokC5wUXj+v0rxT&#10;2H5CO8v2XasakKepNRfaZfMKsFPOR24p3SFJjvNUqfMhRiAeSeBSxXdqVX91CB9cZNK6uNMmXU7Z&#10;ISsYiyRzkcVFFekxuQbUegDEnHuKL6aDZ//Q+o1vVVyyTWoycEdeaPtMyKWM0ZQ/7NeIrXPZaHjV&#10;VMoVNikZ3gLwKlhuYZABmPOc8pjmnoh8osl9DaRNIUHJ5ZYc81AmqRyhlYkB+BgYpaIHuMDkS/Nc&#10;OTk8AA1FIYHkaQx3T7R0AyKExs//0fqKylUfu0tpQmOrNjFWQYpoQI1eM4w29s4rw3a57aJLdoGQ&#10;ibYxBxlWxTjLH5pMcxi28KOOaoXKxsl1Iox5yncc5psq/KC8sbMR1Uc/Sncmw+1gZpgu2M5z9R+d&#10;J9ks5AzMRnnO00mFj//S+tVSE24SO3lYLxgCmuIlkUNbSbx/EV4wfwrxtz19bj4p1ecpGChAyRto&#10;V1NwpEIYHk5GBSGIRGhJ8rIycZGaGniMrDy0U9fTAp3QD2FsIsEklue9R3K2OxVRtzZwoGTihglY&#10;/9P61LwMwSKNVPsD/WmtGqoTIwI56YFeKmloetazGBbeG3LPLIQTnhc0xb2wdHzPIjZxtdSpI9RQ&#10;2Xy6FgC2fMquQD13PnpTXjKcRNGBx/Hg0XFYfsQFTIUz1LeZgZp0n2fIQtg4zgTUN6g9rn//1Prm&#10;SRWtfliV/fzh/wDrqu17bgmMWEnmg4J8zj6V4y7HrvYV9ShEZV4JIwo6lgahe7iuFG3+9j5gRgUx&#10;WRITBvRyQ2B68E0PNldwwBnqBVLcLDZb6SI5QxMF4JHGDThqErzASBASMbfL4P40c1gjZH//1frK&#10;NZLm3DLE4HAQqnWmNFfmYbYWHbkAZryb6nqphcQah9q8vywnOcNTZI7+SQYj25bnihoY4Wt1H80i&#10;soXgt601naNDiPf1JAGfapENaOKS3JjyDnp0xUT2lvJfLItu7MnRs4xVJaDP/9b6ut7D/SRJHbkM&#10;R8zMcAfrTpbMxQlXQgqchlavIe56ruZ95ZNkrG8sWXzgNnPtk0iLdlSqkqF5ySTTjbqVqLFbXZtS&#10;45fJwM45pz206yjBh3DqN3X3pXdx9CYSmOTJA3cDjmpFVzPhUUM3JycA0rXBs//X+rvIMaCLdGFG&#10;OSM0kkbBWZbiL5P7x2/rXladT12U7mQqd7PFtxnrml82dbMoFU57AZqXoNaiiVAQ7Wu1V4AIIp5v&#10;INimOE4HO48YpPe4newlzqc0zlPsS+V18xTyPrTPtESqC8CvjjO0E4qo6MHY/9D6fuJNOadVFq/X&#10;JwRt/wA9KT7WLYEupi3diK8mVj1yv/aVo5dpHRvm6mUD+f4UR6nEC0YD8c7s5B+lOOor2Y8XoZhu&#10;kIUjOcdaosbF9efU0uJvOkwiEvwgHXAoaa2HfoWUu7KbUfJa7eAlCULrwzDHcDirjeZbyh/tHlls&#10;bSJVOD9KtMWh/9H6ja5jnCyzXDPIi7cxgfNUK/Y0kLT3d+EkOCY0Dbf1ryuZo9VRM/W9Ps7dGOke&#10;KLhg0pdrV5dm7jnIOf0xTZrTwtovhI3W+e5tJXUFrCcIFc8kOvHfqa8/EU5Kd+gTjc47xbr2mxTm&#10;F9cR1tZfLlh2bj5Ld89GAOMc1i614r0288HeH4b24xEgulikifEMUbSKVYsOQ2Vxjtk15tamnJpG&#10;cUoysxL6+1zS/C0t3b2Uv9myNJEl8yC4UygZJPGQBiqvhvxFqVxHYa9o9zPPqR8x5Ps0n2aSaPHz&#10;YJ4GOeMcisKkPZ2SJrQ56bj0P//S9I/4R7wna+Jb29trCSSSVDK9lt5YjO9QR1OG6+9UlS5sPASi&#10;58SpbQRyM8YgTfJDA+MK7c89eOor83nUveRvzezi33HTeLLbXWh1C6dilvKLJnjUlVABIxjjLY70&#10;601i3fwRLeWsU0U0TeU6OwU/NxjH0Oa5PauVZpnlc7c3cgcRW1qunrbTXDTWwKhzkOemevWrN1rF&#10;9LbNfTTItnHH5MTbAm2MKSRjp1JH40otuLuOEbXuM0G3s9Tl086wJY7No5JZFHyERquQFx7kZ+lN&#10;nvIprCTTtKW7jVSVIyGVFwcE+5q4KU4M3w9m230P/9Pp9M1fyNbk1BwgmLfd6beelashF+0kyWwa&#10;a2UyIsB3Bup5x1r8wnC8GzzXGxganqHjbUfFET2CGyZwfLlQDt2xW1c6/cR+CE0A2UbTzjNzcJ1H&#10;rj0pttU9CebTUj0m6hubiTTbVoDJsB+YgHA+vTpVLSL+/ttXvNPtVYgyHfIhIyp6jNLDVHF3QpLT&#10;Q1XtHbTWs9PRIIVcM+Rltw5OD6VmaRZJq5nnS4e5WBmOzbg/jVV9Y36g42kf/9TttZxB4XWeztHR&#10;ETaWJwuf6VF4fiiilSfUggjiQlmQ7ieOMCvyrLoyak5HBN6FtrX+1tMk1SztLhGiAZxnD4J44PWk&#10;8PSC61l9KuYnilYHaSOvpXXUmoR06iS1NYWP/CIX0WqawLh9QicxfYSmAv8AtHNZF7Jff8LB0q8k&#10;jLQyXDMRkEvz8wI7Uoz1RNSOmpaM01x4juV+xNDprsWTzFJEbVl3d3eWXjUW2+Dy0h3EMAVan/y8&#10;+ZadqZ//1embQbu702S+t0EMk7ZK7uxPam2UMel6eNOv7MlpyUKoSce9fmrp6vzPOWHbXMbMFlPD&#10;oIEelMYYYikb+XkuO5/Ctfw/oOmSfDtZtUNzY3uWMUqxs7hT7AVvSpq9jSjSV7My7P4dpq2q6fqU&#10;Vxc6jPZkxm4hQ5ibrlh2NayWMttqK3Wm/wBpNawH/TRKwAduemeRWyjLlO2nTXPZHU+F9T0O7sTZ&#10;LprGa6bdIZSWBPoc1ffwZp9xpslrZ6VaW8cwO4QJtb8D1Fepg6UZ00zvjyyP/9b6Q0+z/syQWk9k&#10;V8gAIylnYrju1SXNzZjLMjKW/vdSa8BU42PXskKzpbeVdXSNGjHALjAqZFhuXwZZAG6eWKfKkiok&#10;T2dr9oMQ804GCC3IqxY2lqkkhuI5A65CfOeDTG0JJ5S72VYgT6saqXLOInw8exugXIxQlrqCdj//&#10;1/oq6s7wxo9rJHIxPzjkH8KQ6JfSXCXN5bxtKF2JJJGCVXPTNeI0noz1pxch66fIkzI8q59F7VPb&#10;JNb3HEq4I+tO4oxsSmGCWfzAW3Hvmg2lqCZgjFx1+UmpV7mnKPR4ncYIyvYCmbXExQbxk+nak9WL&#10;lSP/0PpwpvTdwCOOKVFkFt800YY5GcgZrxLWR7Fxok3Tqv8Ao+Txng5xTpLv7MRjG1jn5KTaCxKL&#10;y2RDLLIcdTnjFMe8gbAiZCCeCWIovcqyIYZInkI+0hznkelSxxQBx9/DE5Kj+tF+V2Ez/9H6eS2h&#10;dnJhuHU/7WKkFlapKQbW65GMmbNeFG7PacRUgt2YslvIMNgbpMfyqOS3mjfEicLyoZs8VaFbQb5S&#10;s44GBjAA/SrC2wkizIIztOQpPNFhCSQRMoLImwZxnHBqLZYuwVZ42buuRmi1wZ//0vqYWFuVZEmj&#10;Rc+nagRbGCqQVHTnGa8Ro9hok+0RIN5tASeMFwKY0kMdsXIjT1IYU2Np7DUuLWJtyuSuMkZzT01H&#10;T2flJ2Y9cLkH8aLiUbCG9hiIW3MzAt1fAxUTGWS6JjtTgc7h2oQ3sf/T+m5RcMSzYKg8YHNOjuJI&#10;fl8tm4/iHUV4ux7NrMh/tlZnMJtpmYHtAwGPqeDVq31WG2QyPpTz8YKMpHFJSTFJE41O3EbO3h+D&#10;DdMBgCPzqC5ntrmQJ/ZkKEcqoUnA6U2kwtoV5od9wFEKBcY4pYp5Y3LfZlTafvEVm5co92f/1PqO&#10;G4ml2wSpbgEfK4AB+tOlt2R/nmJGMrsYHFfPOo0z3VC7K5gnl1BYjFdskjZLAABT+eTUgtLjyGMe&#10;n3U4XGI9ypu+h3UnVZapK41bW8a1dbbTpUeT5hBNdLk8dODUn2WOzJU2KB8Z5kz+HBpwm5OwqsYx&#10;WhLFaxPkvDtweqmnOrxjeDtXHpnNaqJmj//V+qlglGZgo+XsTipUjIV2MnLHlQwxXiKJ7b3Ee3in&#10;uAEeID/fHfpUItLlSQ11x1AGKLBzaDzaHf5jHavYhqJJ7a1td4ZABxlnB5oW4o3K/nQ3F0JdwbGQ&#10;SG5q4GtFh2RShM9geTSUkCP/1vrGSa3CMWmcbuhY8iobeKae6bbqbRoEICYrxUj22rlm2WZZzGt2&#10;XJPJxmnf6WwPl3JCqccRjgUEtELC4+1CFr7cN/3GA6VafyFhCQsc467R6UMcSrcxyi0Q750LZ5IG&#10;KrNAZIwf7TmZ0YYKqD+BpJ20Gz//1/rBWfGyS7lxnqVxmlCF5S8cuQMcEV4XU9qzI7iK9MoVe57D&#10;pTra0vsFRkuCcEYOfeizC+gktlqsGHELBN2Nx55qN/OkRV2LIc4YqQcHHf0qk+gtyeOHydqyAgN1&#10;QikmiExZwq5Ax24oTG9Uf//Q+pRYXrXG6K2UccnAqxbiQRGR4VPlNzkjP868VM9hq4NNALNiY1IP&#10;OQOc1AbqNfM8yCVVI+bI/wAKaEkPtt7wBFIAH3d/NSsLq2Kl54CDwVVgeeKTYWK13e6hawl47aJm&#10;ycc7vxqW28bt/ZwF54FguZVbG8Xflj3wMHtVQavqJxP/0frRvGel+QFj8D26yYyA16x7/Sqtz4mF&#10;xLG9voNjDwc7S+B9ea8xygeooNESanJcRtHshhGclVQ/oc0pLeYZTI8kY5+U1m5di0hklzCWzGJw&#10;GHGSfyoSZDhlDlgCMAk4pBYdBdyvgRQjkj7zY5p4upNzn7IwYjosnSi+lh6H/9L6ikurx5l822mj&#10;GMnL8Zp4a7bTy8YCsOeua8c9e99CxFd7YgZbbcQDxtIqEurIwjAJZuh/lxQFhrNcrAVTIAODhCDQ&#10;BcrbMAM5b5Sw600wT1ILtzI5CxTBx8rFWIX64oLyxLhnLrjjIJovoJtpn//T+nGuNR3KbIIB/ErU&#10;txeX8lohgijQIfmQjO4/4V5CZ60pCWc1xtcTQ72Y8Kic1Mbm4kUqluw7E4puxSWhH5106HbAzhef&#10;lFMY3UnBtHwefmTipeqJluMa3vEO2VHDA54IPFTRWgEB82R8gc5OKbYNH//U+lbzSmnVYRblkkOH&#10;bfxipBb2kERtvNY7AODyRXjrU9a7vYrS6RbrfLIbhFBOQrr94++KUWvkruNzb5HO1Acn6CqjIbiW&#10;I7dJdLP2i8jyAORgHFL/AGbps4YQtuJGQVbpTbsxSQyYC0eQiGaQbMALg4Pr702yEGoI7RSXK7X2&#10;yl4yuCO3NNIEj//V+l49GSTIF3MqNwu6TFU9V/tC102FNBE8kizCKUvMpGD1OcdvSvHk9D17NFC/&#10;k8SWGvfYX0OC5mkgaZbtQhjbnATt82e3pXP674X+I2oWtxpI8JT2jTIGWWK3AQS4PbJyOnSues5O&#10;Ggpc3Q5DUr/xv4W+H0F94o8C/bdVm+SWCCBo0icZAJbkDjBOax/Cmu+MH8T3FteaXJe2kEAbyzbJ&#10;LCu4gHqOe/OK890ZKKfUylfl13OkutA8V2niibfql28BlT7RbiEhYd4ARQfugHPOO1SHwpqcGqya&#10;/o+n2V/aWEJmaBrgrJuDAFVUdcDJ/CuetLnqtdhzbUPU/9b0W1vFh+IEn2YGFkhe4gBfAYHltvoe&#10;cYpl5p9sdETXrC6ktdNmgeeWO4bau9G546c+9fmFZuM+UrET6djm9IjvbWxv4FvZIbe+mEjWokxE&#10;654l56EeorbvfD9tHdQrYmcRWUcbTec/EmQeRjrz+lc8qblVUjlw9NTd2Nvzrlk8H2Eed5NuscLo&#10;wUR5JJOSeBzTr/SLhdSspLqNLmySI+UPMBAlBBO7HbByK25be6XWhyuyMvW7zW4dLLrLAsNskcE2&#10;wjKozcjP4itayvtSit1ihjP2JBktIuGkUg8n1xWkU409DldVwdkf/9ff1Rkn8OS209uguDIw89Rh&#10;iPf1qHw14il03W7TQA9zI+xn8xoioce59e1fmFKXPTPPi26nkWUvdV1vVzcw3IsjY7tj42Zb3NT6&#10;Hb3R0J3inW51V8hQD8seTyW454p03fRjqUrq5W1nSLDQtRt5pfJbUBGNyxY5yfarul6erWEksTbJ&#10;d+5kXJ/Cs5WhUTRnyu9jZF1LPohF/DujgwpfAJHB6d6y9Ou4bESG3UxmQn7uM9a2xFrIJ350f//Q&#10;7uefUW0uBZyLi1nY7TgYYDjoKz9NuLVL2S2C+WqOSpYYzn2r8x9oowcUcLXNE2YddsLW+jMYEkjr&#10;tyRjn0yKluLuDSfGsNwfsdxMmJMM5+XvyR39qmLtBNmkYrlQajqtv4iuH8RatqbT3d1J+8WZzgKA&#10;McmqEdyE8Om7jEOftL7VdsyIcDnPoauKad0KcG2STy6nf2KPcSxssh5CuSxI9eazyo1PxlLOmwmE&#10;gYAxtwOhrSCUpXHON5WP/9HsZdb+177WeS5tnC4SaGPcrY659Kn02TStZc6teandNLFEIirW4U5X&#10;gZ/xr4GEItXJpQbjZDm8XXq+Io7S4eI21uGVSgwzZ/nXb+H73VINDjmGuQF7hAjwRSZKxnoPQGrh&#10;DqivYWH+Fkd/EN/BpUkkZDMWSaVV39xkjgitrXvBPjTWYIXj/sayjb5vKgnIOOOpA69a7MPRk4Gl&#10;ClJu43S/h9q2jQN5XiKPfsb5TucBz35q7o41vTbo2+q6xazxqpAZEYNn3J7V14ejKm0jrjBxP//S&#10;+np9Wt1meF5Yw3ZgaQyRJpTSxTKzsRksQa8eVkj04p21InfUb84lnRgcBQy5GfpVBp9QGtvZWms6&#10;ejRMBLlRlP1qbmiTTEvE8RXMn2VfEcUQB4McCbmA689s1YSxupECS3U75xk+aRnHrg0rgriro8bo&#10;XLjCn5t0h/xqOx0XTY/Ek18Jt00iBXDTEgAei9KLahqj/9P6XuLOFIgYpsY+6AxxVaVtRG5IZ1kJ&#10;PHmKeBmvDvqetqiaWecxlmjj5GCUXAqNJIkRneWYlB90Ac0IdncZ5waUH7POCQcYIxn3p0Jn+ylW&#10;Upkf3qOYa1H2NtMkUjhBhm5DPwalPkJCVwcNwdp6/jQmDWh//9T6biCww7I0J74NEzO8KyFckdAF&#10;5FeHe57FiKUj7KS0bR7jgZHNMjgkYlSx4zxiknYbB7qNHZWtXIUfN8hOael0vl4ELJxkEp0o6Bcd&#10;FKvnADBHXlf61K8m6IlUkGSejAUN3Y0j/9X6dkkl8oCNGAY880x45xKI1D7CM5Ld/SvDi7aHtokj&#10;S7VQXMajccDdnIqdYmXcxmTaeeT+lDuLlJIrf99tURAjqd3X60pt2M5Ek0ajHB680O9xJ2K93Zw8&#10;F3Dgc9KrxQ2wlDW9soP8RVACfxp63G0rn//W+oFhikh2KgBH96o5bKa1VWUIynjAcGvEadz2RGzs&#10;5VU5wOKmhixHumVNvs2KTvcHLUfKqMFaGSFRn+IknNR4kS5Ym6j2559CKVmPoO823MZGY22twSuQ&#10;DT32vMXUQsVx0GP0pxfQWzP/1/p/zGjc+cPlI6KpoWbGWWRmA42EdK8U9p6sVmkX97vUKB0Kc0lt&#10;dytDkzFiR3XGaVlcGtBftErNtIG3HcU6K8lWcpbopA/iwOKGxWexOEiaAtcCMSYBOMDNP+dAEjkQ&#10;IRnnaahx6jij/9D6nnCRpveZXz1xjPX2pvlWPnFXkYJtLHeePxr5/lPbux76fFIiyQyu6ZyMMfzF&#10;QTSWEkh05rtDMyFhGGywHTOKSsaK6VyJrSCGFEMW7BPzHJIqWKK3D5WPJ6NkdatIhu6Fhs4SzMqQ&#10;gANgMe/pU0RkgRUKRZxxhhx9KqIkj//R+qJTcSEeSmMfeBbGfSpEsbxEKSBMdfvjmvCb1PbbFS2i&#10;SU4hUnuQ2fzpHubuC6EcVoshzgFjjFVexPUcb68kcm4iiZsYHWliu55o5UZtrAgKVUfl0ouV6CSz&#10;RQ7XBAlORgdTUML286h5bKYhW+8cjP0qbK7JP//S+pZYYWYkW0h2DI3Nn+tR+RiDAgul/wC2x7+n&#10;NeG5HtLYtWts6xg75eBkb2J/U0+SzgnIBl2EMD0znFDloHQWYkP8rRqQAOgOaalvclMGaNQO/l5N&#10;HMCVhl6rrJhL1GJ+78neooZZY2HnXMaDcMbRg1L7DP/T+qXO6Mr9oOAeXAqR7Xz4Anmt7kHBNeFF&#10;nt9Bwi8i3CCWRlUnCk0iNukR1ncAdQBmquRYbdCVYhHFI4ZuAev6VDHHqEUKGSVTJ0Zgm0N+H5UX&#10;Ama1HmHf1Ydd+fqQO1TCCPlmZlb+FlPSha6lXXQ//9T6wNrmQSRyMWx135zUD2aLcEvIzdW7NzXi&#10;tnsXExsky0LnOSeMU3a4nRlQBXHQ9aLgSW9zdBWQhCqnA4AzUuxZVzP6ElCooTuBHJpg+Z0mJcjI&#10;5P5Ui6ZC5VpppMDLbVYjNNky3P/V+rGtIZUVvNlQDj8v1pBpVqwMcd1Gr9w7EGvH6HrK4waTdMzr&#10;DqcaFRyu8c0rQzRRfu7hsfxbW4P4UArjRNf/AGpYwuyMDBwfyJpySXyHMdyyZXB2ml1KdkQPb33n&#10;tJ5zYZsbiwBFOAdNwMjSMGGfmo1F1P/W+pZzfeaC0p8kr93OcYpizMocIntnPQ/SvIT1PXS1HxXV&#10;9Eqq0IKsTzvNNeW4RFRIoh833mJyPxpME9SSfVtWuISqzwZPUSZYVWOqakuWkQfe/wCWIxx9KLrY&#10;F3HKXZi/9pXMZI/uqcfpUsE0UEJt7q9NwdxxIIsH24FFwP/X+pgkRIVzI+7oChHFOkjjW2QpFLkH&#10;DAcZPavHPWsrirGDPmcsAe45zTW+zhtkHzKjcg5PNNq+w0Nhh33Byw+Y9PSrEERRysUIkI5BK7uv&#10;pSaaBvUp6ppbSXzyQSzRNKoGV5A/A9OtRpaSwwO012j49eMfjUa3K5kf/9D6djuoUXzZJCoQcqvJ&#10;BpFksmt38rflT/H1/WvHtoevdXuMntpMDNwpViCq46Uq23mxKqyLCxbad0gz+VO1hpobd22oxx7E&#10;t7NirbWLnO5ex4p9ld6tb6a7CGyICgKQo6/jQnqJkM95qIk33EtujPyQoANILyS4tpVmuzJKR03l&#10;lB9KpSBNH//R+jEkmtbVbiUgYYbiBkZP1pyzSR+avkB4XbfiKIIwPvjrnrmvKVrans82pDHa+E9a&#10;vryx8U2+tpDNaFUS2u3hdGzjIKnGcVW8O/DrTvC/h/7LpXxH+Iy20TM9ul7rMkhQdQuSvIHvmpcR&#10;Setyn4tvdS0m5aBfir4zuJYkWVY5GjdHTPKs3lZ4x61ymo6XYJrTXY8Ratq0ql7idpbhLdVDKCUy&#10;gDEH3NcOKm1sY1HzSscxP4x0/RdavLsSWE1tcLtlhmnlLunG1FYnkqeQTVjSvH2t3uny65Yaz9pg&#10;VmEUdwrZkIwvll8Z6DPNefW0hfqxtN02mf/S9WvbOHxPrMN+bS3tFgtwbjZthYMRjOMYPbmmanJG&#10;PD8ejanayyW2FcnbuD5JySQMYwBX5tXpyWrFi4NMoPHZTaO9vBZK0GEVHUZAUnlcfkas6jHa3Nq1&#10;pA0dvt2iRmk27hjIIx0BI5rjjdysctKTUrFKOe6m0abQnigMayFmBbcZCBwob0q7E0On2t8k4Msc&#10;1p1XgREYwC2emScV2xp3TZ0uSVN3FtfBOj+IfDVwbm4kWK4lPloJ9o81R6euCcVVvrZpLO60e0F3&#10;HDEjwDzEC/O425/rUwdoHJ7O7uf/0+p8P3GmwXO7Ub/fLFyryJuGe3WrOp6xNf69JeXn2d0ODHth&#10;CkYB6AV+V05clNpbnBTkoxZj6lcG71dbGJLqO3ljzhotn4+9U7QeIoNantre/MaiQDzWjyAtXTk3&#10;UsZSqNm/rOkWusaQ+oxEtPZwghlXnPtnrVLTL3U7a5SZrkRY5bnDfhilUovmNadr3ZdXVrW61JrX&#10;T50jnnbb5yHB3DnHPWodfj1G28PfaZI4zKZdxkSIDnp0FZ16spUriqRvK5//1Ot8LXMEPgsWk0bm&#10;6z5m7d8oyORjtzVZ5wkZZ0t5ndiCCSPLPrX5LRm3KMX1OOFnZEt/KsVvBb29xHK0RWRT1BI5wRj6&#10;VXstVt7zVJDJZEXW8+YxfKsO3HauytFqnoCqJOxLp9vNdiVr2KVFEn7uJcfMPerT28SanOkrNIso&#10;VMbdoWsoVNbdilL3i0YZLDRxHoavLdRnM4Zfu4zyCD06elNt722S/N5cXsJeVybpW4PPfj/Cu2lD&#10;ld2ClaVj/9X0XULzS9XBjt76xsLeBCsUEUfzu2erHvVS0tvK1hbWGdYgQDPuXOVPP5V8LGKlLQMN&#10;VhFO4XGg6ZZagkzqgnDZhZnLkZPXrg+lddo8nhDSvDltHqMcTXEsrbljJXfj1renBJ8rOnlTkMu/&#10;FPg6bxzHbWfh8RADA2DbuwMckda6C28WXAiistMsZowCQsRA4+hFdlGsoy5UaRajsZ+p+NPFYspA&#10;lkbSePK7ZmGWbnABBxVWw8davqmkTTalp01rcD5YUlBVZjjqWPv7Vq60lOxVWWqsf//W9otPFev6&#10;do94Db2d9dhiVWQ+WIv9nj71aHh3xFJeSm91SGK2LxgNEGyEPqD6GvnXOUmj0qUnJWNCTVdE1LVf&#10;ss16peIBniR8ED1xmpI9K8MyXTXlvpdv5hXb5nlqzn/gRzW1upsh8VrCl6xjLlOQN+AR+Qq3FFaQ&#10;SCT96cdcyE029CrK5Df31mbtwPISHb1YnJ+tVmu7GGBpYURgvBKjNK7sDSP/1/pG31SB7Vp2tJDt&#10;H3e5+lNGrQyOF+wTB2GMZFeFdI9hMG1VYlMb2vHoc1C+pQtflFj347AY/rVjuWLVhLb7gX6n5cDi&#10;nrzOFa3c568jioSuJaDnjMRKSSlF/lSG7lDIgKt6E4AppMGf/9D6WTUriMYdExn0FAvZHug4lYAn&#10;HFeHFnstitcPPe7N+/aQQSDSteRJjJIIOD8tF76AtEOjnhln8yKfeSeQRSy3VmY3WWQiQHAURdfx&#10;oW9hEBuVL48uQKORhRzSRyyTs0axyqD0OAKEkVfof//R+mA86bTGkgYg53EHB9qcGuLh/La2nJUZ&#10;O1v1rw1a57V7EqWWZMy282GOcs5x9KmlKxRIkWmr5aAAs05OKa1Yru5BJ50k++GFYsHIG8nj8aIr&#10;yWH5Z/Kc8kgntRcfKJ5ccs5dII8A4Kg+v41LIiBNlpbxR+vBFF9CT//S+nJLLUBc5jA2kdQvGaGs&#10;rhXYRzK5GMnHf8a8TU9lvQnhheMK00xCnkgxA1L9k06WACS6fB4ykRFFiXsNksIIziKWaUBs4xtF&#10;J9lRywKBSo4LjNJLUabJm0dpbR2a7tIzjOHk/TFQSWPlToy3C8D51RtwP6UJAf/T+ptoYFbeYHBw&#10;2Bn+dJHZNjd9rkxu74FeI3qeyTC0QEr5wkYkg7un1qBLPYfLAQAE9KHoxCvZRPJmSQ7TnheBTm8P&#10;6Wmy6ee9Uq+SEAG79aiSexTY25s7B5CsEsvmA5G7Ax+VH2Vtm0ybR03Y6U4p2Gmf/9T6nitbhosR&#10;zLIw6ll6VPFaSrb7bl4gSM8g/NXhOJ7e4+aO0vIUhdSRG2VynTjt+tUo9CgTXDewW0KSBTGZjB82&#10;30zUum9xqppYk+zXQjCPsBxwakTTbx32RzrkHk4Aos72EpWRN9gliwzNG4JPAK/1qKezW4nZi+0q&#10;eWjIH5CnytKwkz//1frF4pJflFyAAMAFQM05hsg+cF/lGcdjXhW0ue2tyF4Vn/eJOYzj1pyW6SAu&#10;t0uV/vZ5pPsJrUbteJRmSJiR1wetNa7kDlHG0KfuohPNO2gN2HBmZvMSDd8x+Yx4IAp6tcthGDpy&#10;eAOMUJaiuj//1vrKS3uCgLJK284J2VGljfxfPHNlFJGCmTXgtM9q5LJbXfnlGIbocc1Wng1COZo0&#10;MSEcqWTOaLMLklmHaFYJvJZuhYKV/rUsrLFa7S4dwfl5I6VUVdhrYPNikckwqX7EL39qie3tJv3r&#10;W23ac/MlOyYarc//1/rZNqudyKMcY21HcyvkiJ44yV4IXOD+NeHFWPauMgkuoZyTcrMD93zEwB+V&#10;S75WBkk8rAbJ2DA/I0nqK+gjOocSAtkc9OlRC9kKFNgCK/VhyR7VSSQW0JPOXyNyyxgtnCgZOKbG&#10;3yhizFcfeQ/0ppWBWP/Q+rS0wyq3jKM/3QDSrJdC8KtsIGcfLz0//XXi3PYJ45281iryEYPYHBpp&#10;RolDyzMSnVdoIb8KB2Ikls94JLIp6fuyTmlW5sFviRdbgflJ2e3ShIBJ5LRJgIJpN4PfsPaqsyq8&#10;ReBrgs3JG/8AlTbJtqf/0fqSOaUJv8ufnqS2cfrT5LqOVSBc5II3Er0/KvGXY9i2ghktBcPJGcsO&#10;chCvHpSx3kbo8UYYEHOMd6He4DzJJEhM4DAnjg8e1QSSRzREIMMvQ88GgGTQrMbUFpt/qcYqe3Dt&#10;FIjtGAe4TH9aS1G3dn//0vqq4llVFFo8W4H5t6ZHWoLiC+85ZVkjJxnG371eOeu9h6rL5flmZd+c&#10;8pkdeg5ouF8xggnEb59DzQNbjlsVltWV5QuecjNOSIrbKrQhj0OfSk0EbDb21Xy9kNuFTG5trE5/&#10;M8VBJbkSCeK2VyBz97p+dCQNo//T+okiXJlWyfdk8hmIwffNPkeOL90ZJEV8HBBPP1zXjrY9e5I8&#10;TrAiBJeTldgyOlQx2tyPNXzCy9c5xtP0ovYFYW2smWIl1lfYe2DkfWrDrH5i7jNEBg4D4/lSbbDQ&#10;fGlnk7pLhVboA3P61Wks4UkYRz+YrHq1MTWuh//U+p4rSCEF5pFKsMcKcg+vWiW4UWxWCWdolwCT&#10;AhIP5V5ET1nEbHZGS0HmarsKuSjrEFbaex6ipYLW3E5eVI5CufndBk/ShIdrIW4u4lQq0OdvcJmq&#10;5lmkuimVWLacMvVT9Kq1wGiZI52aaZJMY7Y/HpxQLZShuQIFDN0WRTRuKx//1fqVYtLtojBc6PZ3&#10;TnDZmw+D149Kihs4otUm1O1u5UWdhmATqY1OMfKpGR7815bjdHrlW91vTdHuorbVJLVbifJiIQqH&#10;5AxxnnkVzuofE3WbbxRqNjb6VFcJbzLDAybnBbALbj7D0rGvUcVoZ1altEY+p/EPxJq4nu7GayZd&#10;2ZLRbfzEZOm0bhkcDNM0SCLxF4kMVnDplteSqSbmUcgY/wBUyjg9Aa8erVk5GCc51NCrqngfQra+&#10;fWPF3gfS0+ws/mSS2bySEcAFPmI78ZFQLqNv4ans428PWj6bMzESrYbMv1AYg4JGRwewrGtUcqd+&#10;xpXk6cdT/9buVnef7Pe3viXUdSu9bhP9oS3sa5hZXZFQbR8vCg+mDWhYNPp+l3tlLeRpaeYsVtLH&#10;Ju8oFSSpJ4IPXnn0r4OovbI2qWlBsmfUYIbhbXU44YnuIiuYgCvHG73Hr9abq1//AGp4DtrzS9AD&#10;vZRFdRmjhIVo+isvqB+fNef7DlmcUYuVQztIm0O/06yls9OubNnMkkvmZcE44K9wDzxjjNaVnDdX&#10;FmWs7WKW3kuFedXk8qWVP7h/vYIxn0xV83JUaLaXteV7CW7C71e9GnqLc2ozFBJJjceMnBHOASKo&#10;W0PiS9+1wedJ5cMfmvbvGELdeQe5xjvUXbRlNO1kf//X6N7m21DQzDHaKzZJb/ZPpTvs0f8AZtlP&#10;NcwRyP8AKg39PY1+SxqrndzynK8nYlsJppfFUd7qMkN0q/umQllbA7fjVnWrDw/qHg2WH7LLBcxz&#10;N5iRSknyzwPyrpw9pRcxuPukAtI10xIrbUX8yIfLHnAI6YNMudFitdkt3ZS2/nD5WdssCeeB6U51&#10;ObUqE+jI9Jm+3eMV0WyeGVA6qrGPJMhOASR0610OtWuq2c9zo+s6DcRtZzMklwUO3cPfpSqU+bDO&#10;xcpWjY//0Om1TSp9EvzctcbR5qnbuwBnpUWrWRvNRhbBjAj3HyTuwf8ADmvyWn7rTPM1T0HWelSS&#10;xSXEkU0cqJhJCQQcd8UQ2NnY3l1JNN5xmwgPT8fwrrnVtBths1cutqFrFqiyqA0cA3Ki55wOc1VC&#10;za2bm4uYPnlYNC4O0Rn1rnppy97uXG7nY0LS2bR9TubOXWY7i+kiDKIrgIETHOR3zU9h4L1O+8Xx&#10;wWOh31l/aIUpPMR5YP8AeDMcD1xXr0FzNG9OPNI//9HuL3w4uleIZob7xB5qwykm5lRSA3/AOMfS&#10;pLWSc3kOtWV0l0AHjuYzb5AA+6Rnn1r4al7shLCKE7NjNQZb7xTFqmrWxhWRCrxIPvccHAqUiGTR&#10;vsa2YlMR3x7id3tgetaNu9zejL2buy1Y2Tz2yCW3aecfcBOXj9gAa6fwrpc0Xmpqmk+KhNC6+S1v&#10;p5eORWzyWzxjiuvB0uapr1NOWT1R0MHw91ibcun6altLI4kZ71h5h5znGfTNbF78OdS1W1SGaNbp&#10;goURvIoH4ZNdioy5jWMfd1P/0vovWvAg8F6dJqWoRadp5dgTuuAWf3x1qIR2N3BGVuIXcoCoQj5h&#10;XicltD1KS00KiaDplhrcl80RFxIcFncHj0HtVxZHNyY4CUP+zzihRKg7Mc115TlXuCznqS1EGppM&#10;SEmXjjJOKm1gbJ0NxL92WKQnoFX+lStHfCIxNZId3cED86A5u5//0/pVIGS0YSwAHd25qKS2tWm2&#10;ySSgr2WvCsewrNkF7DaWoJNrPKMckuMn6elRC6s2jIGlzqC3DZwSPxqraA37xZh1CGGNVs7aVGXg&#10;+YopJG1OW+MqGXcASV3BeO9FrEylqIkcs7b5d6n+EMc5/CnxwYmGcvtPSlN9hxvfU//U+kkSXaWe&#10;HAznB7fWri2rGANHbQKB0+ckmvDcdD15ET6bevhoniTHUkHk+1NGmypKPOnVjnORGQB+tJ3SHe5Z&#10;FnbweWsZ3tjJ3HGDimvp1nLCN53sWzhcjH407MFrcd5MZvcBlVB145FAhQ3AInwoPVQBTtqJbn//&#10;1fqI2oSZiL6fCtkZUCrUTwW9ms8ly+Dnnua8Sx7O5DNf20s++OV25wAQRmk8me5undVkAwcDZt6f&#10;WhoE9R9tbzMDvTzVHOJWH9DSPcpDqJMmn20m4lTgZqVdjbJJbuDlhpdrENvDKpHrUEaojrJJIwUt&#10;82zGaaBH/9b6mmhiecSLdTFh0ANNb5LgFBIzd2xxXhpts9m2pJh4yxlUENyMt0zQYlcjM4QdMD1p&#10;p3BokeYQL9n3ZyeuKaJoshZI3fjDcY/nRfUNiV3sIrZBDDvZupyPlNILx4rVnWyQ+4GeKYoq7P/X&#10;+rUuYy5ka0kT+8AQMcU99Rslwv2WJl68nJ/HmvE0bPZasx01ybhjIttDGCRwpAGKYjxAtGWh3OwA&#10;O/vSkFlYFZ4VDRSRR7DyWXcDU0+shlMk0IkX2OKdxpaFWS80pSH8mRJDyBjOTUD3488rGXGP+mbE&#10;Uoj6H//Q+q47y3AMksj5U8hYyc1DLqdo04fcFC8AkYrxOZHtcuhPHPD5gVopnyeGix/jRJcRr+6M&#10;V47tnL5wFNO6E1ZkqmH7N86Ej1LknFQyTSwXI8rPlEcfN3qGx20JGa8ZDKLe2PYhpcA+uaY0twgZ&#10;pYYVZTjCTA076C2Z/9H6rEySqFdCrEcZJqXKxoYmmAXg7AxNeEnZHt3sRl0aZkhTcinnnrUscLor&#10;G3ijLZyYyxGfxqebUVyWCIDHnKApOTt5q59rtzMC0CIqqB9zGQO5q0+gmSx6hYKm5iuD0CDP51IN&#10;StGRkG/5iMfu6pJIln//0vsk6vEj/u5mwD0201r6ZZ1khkKsc9cYNeM2uh69nYR9S1BnKl4ySCC2&#10;QcVUummu5RJJcAMgG1gM5o5lsNRdyE28z3XMwLtnkDAoWwmWLc83KjJNTqUriwJGkRuP7QYbThsr&#10;jmpGYNC8cl0F3erDmi2gM//T+tjcQKObhSBwSWGPzqOWDT5PlnmXgg8v078V4iPZt3G7IVGEleQf&#10;w7WBpFaCaBWSZ0GcHuaVrsE9RxtkZGH2meJSASSccfjTIYo45TALyaVe29cge4NFmmKTHobWMF5b&#10;lCzHGB2pfMs/MKm6VGA4wcg/lTd2B//U+sLiez3kNcxucDopFRm5tzcFQAp6438814qZ7NkT/aI/&#10;JAiZD3BppaVpwQYQGJLA5zigExieXk/vFBz8v0pn7pYySgYZ52k5/lQJjy2mOSJLQ7weGLng+1IP&#10;sqvm2tHTGR8xz+VCBn//1fq6NY2bdlUU9epOfpSTWlvNAWGVOew4rxdT2HsRJbwx8NPgk8ZGc1IY&#10;GxkPGr54HTIqiU9B/lStGWl2M2D3pHgZrbDQwsMZyrdaRSGeeuMAjnghDnZ7EU1I5jGcM24nhdv8&#10;6LNAnqf/1vqpIN8GJF2E85zTSsFtIrfagzFepFeMmew0K00VrCJZZwwJwvy55z0qQSwOpkJBcHvx&#10;T0ADPbi6ZUjcgd1fg/hUMskDYAkI65U5ouJDDJBFaPIbiNuM4z2/OmQ3EIfZGpTjIGcAUr6ieh//&#10;1/qRpkWxMRUq0vBycAH1qCNZklCPbvPg4Q78fXrXjs9a5agvEtyYks5kB+8UfAPt19qenkPGZoog&#10;CxIPzZoE3qAfbiPYwLf3OSf1pHhm+0blhZ16fexg0mxrYYYmDbknjj2HLEsSfwBpLqG+lgaCeYOn&#10;VHXg/pQmUlpof//Q+oPLvFgyY3MR/iHI6e1SWlheXQRCrNG+cbjjke1eO3Y9gNU0S809w0ibomUA&#10;yRyZB9vWq+y5EW2EFQOR5jdaLg3qMMl3FISdu1+4NR4iXUlma4Y7uRt4yD/+qqiyU7E08UF1bKm2&#10;4hZGx5oG4EH1FVYPsscht47523NwGA4+mKajYd7H/9H6fsJdOe6dbzV2iLnaXEGQTxjvSXD6Quqy&#10;aWNaaaZDksYgo2kfln8a8q7PX6FaWCFJgyRSTs3KyFBhPf8AlVTVptJ0TwxeXuqJcW8EUTSvJDZm&#10;YD1LBMt+QNZzgmLlW5z+rfFDwD4Q8RLp9hqfgu8v2hWZbK4guka4ix/DIsezoRwSPcCprTUfgg+l&#10;3M2jXWl6d4gaEtIkrtMh3csAqncOBxgGuWrhFJ6DilGSsaWn6j/wnHw4NtpXiPw5HZRSHy7q4jnv&#10;I7tOgQ4ZWVh6GuL8YaZ4ru/EcOjaFf6Rc3Alhl+zWcZyXAKkhGbPT1zXLiMM1TskTiUpI//S7+68&#10;Ka/puom+1S2ib7bEZ/INrjeuPmIAOMA1nx+FdT1HWbjUdHuJWi2rI9sq7QCgO7KED1GD7V8BJTpL&#10;U2qwcUSWVj4r8aeGphfWP2eSyu9sVym1QpK48vc3XPBxzWrdeFbvUdFstN1OeVBHEUjNjIyI6KeT&#10;gHG7jJzUtpK76nJKo1LmRZih0/QNIsoJbidriK1jZbmTH79cdRjrwB70ajrEdhoQjRGMV2nmRDGD&#10;8x6gn0rGaTqX7kynzS8zH0maO41Vryac5iibcxGeAp9a1tP1W5vNBu9OtryG3M9sod5iSFYkAMuO&#10;eAc/hRGNlcxjLllqf//T6J7SSznMdzCIp4nbzcnr+FL59hqrhVsiV34yUJ8th1PtX5NLDStK55SV&#10;tCzHp91JKLyG3EttFhhKj/dI9R+FWrTU7Sw1v+2Zyl2MbJYXUtvHoa0wylGnZnRC3KRarcXV3qb3&#10;8s8AtrEBolLKpdD0Ax1xn61o2EenXmhyazrmqQSTvMFt7GN/MkwP4mx90VvCmuVshRTYyyhs9X8R&#10;QWd1ZQ6KqSsYLq3TDO4yy7/XJH4VD4mTxRr3xEuNS1S+urgttbZE+A+ONwHTtSjVvBxREotux//U&#10;7HxK7ATx3e6UPtO09gAKoW4aa0JW4W32pjGcbhX5ZVgoy0POimad1rMyeGoraymMiyod/ljoPf8A&#10;KufF3psd3Zy2d1HK1uS88UvIY56GnXg5U9Arayt2KzQ6xaa02qXFq8kd0W8pIgSqgmur0yJNPRN9&#10;pLcNc264VeRH9R689K1w1BqyKo05cxo6nLYqlpA/hqI3S/6q8dCrMp/hHt7GtLTbR7q5Wxv9auEk&#10;KtIkcsrFeBkAc8V6tGNj1MPh1GN2f//V9XPhXWre1tncJ5Nw+4sQsuU9BU3/AAhfiJ7zdpXh6WKQ&#10;MCLiTAicd+K+PVDqbV6M5yTGaZo+sp4rubS9sbGcrz5sbEqeeg/+tXR6b4Igt9LTVNX0a3WFm2RY&#10;diG/OumGGT3NvY2tc0bWw0uGWK4TSLdGjG1HVcEfiKz7rxHpreJzo0lzKrMC2drBcdOT+ddKhGGx&#10;08qSNWaOKfS4455IQqfdIAJxWbd6Xo0tlLGbOMsQVVvLAwfUGtG5dBqKP//W9w8N+FNP0XQHtNQS&#10;zvpJJ2kWV4s7ATnHJNXJ/DiT6xC9vdrDGgbKJCBkn37V4Eua57MXGKKcvgAJrXnSa/rKoQ2I0vMI&#10;CfbBrRi0+G1sY4Te3LNHghmfJP1qldC6mtpZt4o1kk8NW13Nn5pG3ZI/OtNPESWkbQnwjpaErlSb&#10;cnP5mqVieW+pVHjXW0vg9vomg2yr2+wjJ/HNWD491Z48Cz01D1ytihz+dU5JD5Uf/9f6ifxf4hkl&#10;cG7tRGxJ2C0jGDntxWde3t/fSFLi+GcZxwn1rxJSPWtysga8h8na7xvgAZJzSx3cElqFbDbfQZ5o&#10;voN76iuAEBKbMe2M00S2yuHRnd2wVI5pJisTRzqw2uj8dRgg1Iy2zQoNkrEnoVIHHvQ9R31P/9D6&#10;YntoI7f9ykku7BZiuMU+3a4FudsJAAyPavDu0ewxz6lqUTAR/cI9QcUshmWOOS4fCspPDZxTTQtU&#10;O8tTIsiv8pHXNM2FiQLlV28Z3jjvTe5SRGqt5Df6QGkzwcdqls2LN5c19CTjhVJyKXNbRhFan//R&#10;+nZIYvtgVZmJHUbicjFDReZdr5kLnYDgs3GPYV4afQ9m1iaP7LzE0S43cnnipwLbaf3+056BetPy&#10;E9GMks7cggahcR7s5CximtZQaXs3307h1yoMYPU+tLVDW4ye7VnJSSTgchlxxUUPky3O0iWRSOTt&#10;xQnrcGf/0vqlfssZDwPdKqg/JgDNIX3JujhuixOMbxx714nU9rlJHtF3iWJZCh+9ufoajFknIWAY&#10;3EjL5NTFtIVh1ukMSMZ7ZnOcHLn9KWeW1kJaO0eMLn+InmjVB5FN5LdX2gkknowzUkaAxFkQep4x&#10;mm3ZCSsf/9P6imiXewZCQeTiljtyrgo5x2GBXhnsyHzC7aQLHGVQDlvU1PE08dkiynmM8nPf1oTG&#10;rEeJJJgonOHJOQc5p4iuI3WMYKMO54yKVmFh5kRXIlgWQ56qp4FSC4WRWVIOM8AoQKaQPQ//1Pqp&#10;oZXyTsVTyMKSaVbF44C62/mqv3v3eRmvBse1cftuQ7gW+MjsMCpB5rRBhagDPOMZ/nVJdBX1EleN&#10;IykqgH1IFI3kGMosTZ67sjmk1YeoQwbkaMRuY853deadLa26XI2ktI/GAOTSC1z/1frOAOZfL/jx&#10;93PNTLHHIpbyEYZ5JByB9a8O6Z7OwqW0aQN5aHDHHfimzNGkeDbZZfc5oikIasvyY2DGTwaJHlGB&#10;Ja7+vBFEtNirWYkf2ogs9sdhHAAwakjuWUZeFjnqARkfWhO4M//W+uPtSPL+5BQNk5JxiopbzykG&#10;SxDnAI5Arwr2Z7exHDqKSiSNInbaMddu6pFv5hCcWpUKBj5xmk3qDQ1tUuFiXdazbjxu60n9o38u&#10;zNtKBnkBetWthMkjnumQp5UhXdj606U+VcbJop1B77cCmTc//9f63tVt7icQ5l3A8KQME1Hc3Mcc&#10;W6N1AXO7I6mvFsewRJf2jNuedOePkXvQkwaYiC2lkHQkACnYGOjup3vvJmsJc9Ez9KSW/dLiSOLS&#10;5mfhOD1HrSbQA9xM0B8izlyCSU2k0xrxgD5yOrZHRcUXA//Q+rP7WBby9gOOx+lKt3JIRIIwqkEH&#10;5sc14p7LsRSvdJc5hIOR2ORSxz3bqBd27SOflG1uDT0E9GEaW0UbRtbNH83B8z1pCJjdMieft/hI&#10;II/GiwuezHR2t3LAJEYMO5HBqNvOC7HXvzgmpiNSuf/R+qFCIQpn2hs8A5p+xXgCok8mPmwq/hzX&#10;ixbPYeoPCrIC9u4Cnq+Mjio1ltIn3EM4Xv1qkxJDJNQtJJHeIN1wcUtvPpxGXuJImUH5ev6UJKwJ&#10;3ZJvtS5VJUIODyQp9s07ciXZuRdttBwfnyPrRcdj/9L6lmvFlujHaxSspPPU596ZKsp/eMgaMH7r&#10;A4FeKz2baEsZMenGM/KjHnAp8UUCIXitmZw3zNvo6ExT6jGDS3AhitGQgEDL8/iKfDpd0VY+Q+3H&#10;zESZxRLRjdrEMtmTPsdhErcFjwfajDJblIi7nuQOSPWqSJbR/9P6gDbGAaNpfmx8y96nilj8kJIE&#10;VmOfevHPWa7CmC1RzK7iTJ6nt/nmhY7bzHaEqg5OQM5NNRCw6O4kkUozR8dTt2/lUVx9qjjHl3Uf&#10;y8rzx9KWwIrTzOzbZI1fB5IUk80guLmRwVmihC8MCD+lK2pSeh//1Ppy2juftO4TRkMDlVJGPqKd&#10;NI0c4DTqCOnzY/CvHvc9gSSWR12CYkhcDaScZ7UIBKgUzlnzyHUnH1pdBNakheL7AqIsbTLjcsfT&#10;PfimmG3ljy0brtbqp4+lVZoNxVJju8i6aNlOBh6lFvps80c9wLbzt2PujJ96rWwM/9X6jvtP0O21&#10;PyJTbM6NlwARtz2NJFYadJNmC6gVepG9vSvI8j1+UdBo+nXLSwS6zHa8EKY5CPw59qqzeHH0+4WO&#10;x1BLtAcFkcnFDBJjJLOKQs0jAjO2RMAZ47+tZbabLa+ME1DRvJjnQDzIZIspcKAdoOeARngik42E&#10;+5bj8RRRaU9rN4ekj3NvcWdjEys+Mn7uDn3xTW1LSY7pGjuZYZwwZRIi7iAeRg8jPSjki1Ydrn//&#10;1vobxDZf2tDd3WmxtNceYrW4kiXbFH/EvfiseTwl4s1GebWZbqwsTAjNJHHEwSTAPyrtHBxivl8d&#10;hIzi7HoV6XNcZomq6fJ4QtbGeRoYkfc9x5Y/eHPKgHnOAevWqt9a6NZedplpqwEF/clbS4EYRIdw&#10;K5yfWvIqQ0t2OBYd6rsM8V+EJIvDsdjLdKY7QlYcsCAOmDjtkGqHhxbjWPCaaRfWyx3XhjXpv7QM&#10;sZzLazLH5Zz3GUfp04rGEbp3MlSSk2zOttCHhnxFq010q3EF5LItrG0mGjfGVAHcZH4UyDR55fC8&#10;+sXsUqXmnbDPbojBXAGCR7BiKtxtc5KnSx//1/QdT0vU5dW0jU9PsFlBh2zuAGLbehP9aoC/1bw7&#10;qep/YrGCSPVEKvIyDCsepHuM1+cYhON2eak73JtIF74e0JzZGC9KLueMY6Hnn6VFqniPwrrPiL+0&#10;Ftv7DeVd1xZn5klYDBKHtWdK3JysLPmSFm06217w95Vv5YhZcIyttJp8Xgo+HNTh1KTTryWG3jKv&#10;Kkm3cxweeOQOKlp+0aWxty++SX13M1sJJFZY/OG0DhueP5Zot9UtdMsbiG2lUIOIvMOWBxzUcvv6&#10;GUbxk7n/0O91DSdIvfDUuu3lxcTyeUCohPyo54wfWqWjQ28t1HDLaWsjxtlFn+UEepNfm0aamvU5&#10;qcUtTaGmaK+qoxMf2mZcMI3JiXPapfDHhLw/o63kBXzWu0YyKQPkyelbQwtrJlxpLmvIh1+3t/7Z&#10;t9PsIIkgjTLbZOS30NV7q5vrW5SazZIxnAd0zz3rolTUXoXJxUrode+OvEWi3kb3E8F9CLhZS+xW&#10;EeOOnb8agk8SSar4pnu2u4mnuX8wMQB5foAo7e1bQb2O2M1ZI//R9W8N61caNqsN0sEl/HJkSW4b&#10;ALn6dK1Z/E82saozz6fqFjeRviIPloBkdMA/zr5iinZI9G6cS7b3d4vh17IC1V5JAxnEBD8dgT2N&#10;Xob3VH07yWJZByAeQD9O1dsFoNO+pH/aj2l4YrhlJcDCjPFQvIA3nx28khLfdCGnKKZUXfQt2cup&#10;PEpGhXca57x8U24i1WWNimk3AKH7rYG76c07q429T//S+grT+0JbHdNbvAC2CGAGKm8x4oCzMflO&#10;DXjbnqJsjMkbxiaQswPVQxHFEd/YbAqRqWBOArZosrlK7FN2TuZJNo7/ADY/Kn263F84a2bcsfBy&#10;cDFDCztYUhGuwitsZTjANWQQ6BdxRwePlqRo/9P6VtLZRfo11cFoVOW2RjOKkmms3vmFnExROm+P&#10;Jx/kV4b3PYsrEifZGtSTBtx/D5GM5/CkaG5kuAIQsaBv4kxzT0DrcnjhdLSRp9QixLlcA574qncW&#10;Wn2cBYSNlTwVOR+VS2CWglrtnyqs2e25cZq1BC8K/vIo5VPqabVmF1Y//9T6i/syf7MbmGArDnn5&#10;8/pVZFjkkIM23HX2rw9z2HqOMdsF2i4B2tlsc80+SRBjYcgDnK8U7WASGV5blTEobHHpT40vJncr&#10;ZkMoPVu9JydwEaWcXG2RRhSABjpSSK5maW3hQEY3cUmVfQ//1fp6NmEvmsV3LwOaSae6mZpTKZAp&#10;HIHQV4a0R7LIft9z9qZ1dgAcAYxz7VKt1cFwBHnf3JxiqBRuSW91dLOZDbW5fpll6CrL30sjsGhh&#10;K9AcZ/rSk7glZjf7UvYgI5blYlUr0h3AEnqDzTbjVDfW+6fW1YhiuDCysDnr0pW0Ju1of//W+l/P&#10;tbeUh7liB23YOPpUiXaTXTmxmkdDwAz5xjj/ABrxEtbnsq48XcqFkuZChBxhnyDSG73XAdpDuYcF&#10;HzQmOQLM3mhUaQ7uWLMabIrJeGNt2e3JNJu47agqIVIAIZeVOOQKQm5ilCW7tICMAsATUtiaP//X&#10;+ovtUkM4LLkEf3RimNqYSXdjGT0AwBXhx1Pat3J49Xnm2iJApUfMNuajvNXm2FpbKQjPampDbViv&#10;Ddsu4/Zmzuxw3arEOoSZybM7s/KGNHMkTYsRajPDKoNruYtyA3FS3N9fpLthAjIGVBP9ad0Fj//Q&#10;+opr3WNrukw+YdCuTmnxXGr7mSa5BjX73JBNeHzanstDwjXEIf7cVbPyx7yN3XtTSl3JdbWkMbKP&#10;lkB3fhjNZuUrlRStckihIiZru5abccHHGOfUc1ft5reO3ykXyg9smr3WoXTA6g6xgrGqkDJwv9Kg&#10;lurhPnQxO68uGtunoQapNCvbQ//R+tI9RuF5kSLceTiPBp7XLONscylCOnQivEb0PYtdiPLBFC7G&#10;5kDEfwyd6ha+dwRDIc/7VFykiH+0NoaLy1Zh0YuRihbxp0TeIl256EkmlqwasRSXTx6lwilQe7Hr&#10;7Cntqc/mE+WwAHIWMk0nKzC5/9L6qS6ujC4KPlhgDyuPzoWS6a1Cm0kPOcFOR+deHdM9l7CQ+a0p&#10;juNyMSSMJ0FPMTi3X/S97Zw2U7UnuNOw+FJWsTIztJtX7wXioLSK4WVJzq8kfmLzg989Kq9tBOVy&#10;2L65UGKS7dueWcnmo/tl0LJs3MYAHVznj8TVbC1P/9P6sdJHgWaO7gyuSV2YH1qFZbpXDgKpzjnB&#10;BH0rxrnsAftjSgNs285AUU77ZJCgMl46heqqOfalzagW7e9mmHmC8MmfXBzUhkuBel/MTAHoBn8a&#10;LC5bCTme4nw0zJIvcGmCzkW4ZLifYmMDv82e9Fg6n//U+rhAVAbMBVudw4J5qUCVrdg0kaKpyVJz&#10;+NeKkewRTeWt0uxCSB/AMn6mnO+fnjmxtIwGIU/Xim9hdRUZcZmLMSeAW/xqRZyoLQRkr/EpNKw+&#10;VFfzmFw7qDsJHy+9QFbp7na7eWSMnnBANNA/I//V+qo7S5z+5uQFU9C4B/Co5pvstyN4eRzwQr5r&#10;xtz2CwptgVeQhXxxlxnND+TJMMKQR15BoSuA0RRJGIrdl6/dAGKhfTJnuEnXy87uN/Gf8KEhK46b&#10;TlefeyR+YCRncOBSeUgj4dht4IPNFncG9D//1vqLz0ilLx71bOANpqypaaNT567iOjV4x66kNEl0&#10;J2aaQOB1GO1MnN28pktJ9mD93Z1/GncetyGK31R7rzLzUI8E9kIOfzqYPPa5/wBLGCcHjnFJXbFJ&#10;CSPJLgb96joe9IIxFlo7gkv29KL62Etj/9f6lUSLCZTeqSpPyjqv1pY7NTfKsN7ExCZcE9M1499b&#10;HrRYyfSNRLuLe6t8leCzkAfkKbaWOtLmKaezixkEqzMv1GaTnYGncsro15JA5lvIMjjI4psulyLb&#10;lJJvu4ydwGaOYIxbRDdLLHahXlwQ3VUGQKgNnK946QXgDsOyggGhS6Bqj//Q+nv7Nu4kbzWzIqgl&#10;kOBSLBeNbNEZEkBfIyOV49a8dHrz0GXFssV1GscquzDhsgbT6GoEjdnYtdMmDwBg5pxVwLEAaOUF&#10;pFJb7uetPmsbouREglLsCuw8ge/61Uo6ijfqJJbtHK0d3bPvHHXp/n+lVXtoopVaSzKFOjEYJ9+K&#10;GmLU/9H6Zidbq7UK8kbE/O3GTzU01/aQzPEkQwnzFw+DkcdK8uSW56xC0ttdq0kNkjuRyVXOOtTW&#10;7fZZw8ttIhdgAqwkhqTjoHNZiLaThX8yOSYL8xZ4Bhqgmu7MvtlkRGQ4YGPG0Ug3RA0dlBeyXtvc&#10;QTRSkBIpYM7SM9COv1psl1oTapHaajYQxOxEhZ4A6qQfvZOdvHOaSV2FrH//0vqSXRdI+zCVJdNt&#10;X2/K/wAnORwQSP5Vk654lXwvpxdki1JApBNrFHKSO/8AEOxrxnHRpnqnLR/ELSdXuZrjQfD+q2DQ&#10;Bl+eIK27HDg8gjP86q6TrN1KZrTU/D2py6b9mVJJZYEUucY389TnmvMr4aKbsP2cbJlvULOPw/4a&#10;N1rV9Z3On3XkxyN520xPn5dyg/LkZO7vVXxLJf6j4aRtMuUeNXZ4LoMTwCMLnqRj1NedKi4u5zYr&#10;Dc0W47jLHVItI0f/AISHWyunS2haWG7ihDvMzYX72eB3/OqHiGLy/E+keItW1eC5gdt10shkSKeE&#10;nPVWHzEDBHtRLVXPKp0W1bqf/9PutJ1uP/hF47eyup0eImNt5wfr7ip5bS8l0uaWeEyxWqN5ao/D&#10;ORwf0ya/OpSUoo5sPDTXoUdDiMS3V208ZuBBl4iflPOP61Lc+HoJr28luEgvbeyiV2ZBt2h/XPoT&#10;isbXshwo3lcyJLu/tLY2EcASLaVSLd90diCPat7QNQ1aPwNMVka6WLAEbzFWA9R2b6Gqg7SKnSfM&#10;/Ip6i6M8U0ty6yTTBnBUgKe3TjFMvLvR10+53FImZv8AWbMhPcVjOXLKxCpXi7n/1Oq0W11G8nkt&#10;tzkRRYjCDK9eCRWneeFZ7y3jTUfJiMiDLSoy7uOwHvX5vhm1Izo0ZSWhSitdb0zxtYW0VqWtYH2v&#10;mcBSM9cVuTaY+papLf2RaxKnB3OSjehruvd6HT7PmditDomqP4gW01PTLcxqg8uSKVxI5PrnHHPa&#10;rNr4DMtwdNTV47IvJmB5Ji2Cc5B6kUcsmxfVbSsy1B4G1iDUriwufEcTkqVZJLdZt2Rz+nermk/D&#10;Hw1p85ltdCT7Sy4ecxkbm9cHNd2Gw7lqzojQS1P/1foLTNA0S3heDTrCSMg/OuACX7nipzZwR2Ji&#10;SCWA5wWZc814kYKKPRUdAfRxcxM39pvxxsVAOal/s6Wx0oGDU5mlkA3gAYHNVFspKyI2iN3GqSWz&#10;ZX+PcufrVlLO1WIKLwqRyy7qdgT1Hql7p5jnhvSVLf8ALQ9vaq0k+qXl27C68x+TjPy0O1hXdz//&#10;1voxor7Z+/m+VThVqssbTyPtm3hDhhnPNeKnoeoXbO2sCoM8E8uD93oPpTRocBvyLewWIZJCqOlC&#10;0LjorImi0iEXCxmOOLsPMGQPerNzZxWEAjguI5S3JEYxiobdx9SiHRbn5odvIBBweasSMsqZwRmh&#10;O4OyP//X+kzutPmaXIY9DUf/AAk8WmzmVYp8jj93EX/lXiNKx7CV2QyeMLe6vJC9pqMzP/0xZR16&#10;c/WpE1ppm8p9MmRQMhpMZP60luNks9xbLbbUhQMeS7Hv6U1NQTeVYxn0+Wp6g0PN/MxAhjDDOAQO&#10;1SRy3DgnZhD371TkTvof/9D6gS5fyijOdoHQ1DJLJI5aNUUMOy968NaHsDwC7KqMjA8k46USwX0l&#10;qUhlR9vTKgfyo5gsMhivVjBmZIiBnj1qXFyI90t98w/ixmiQ0PjtZdxbzyzseDjAxTfLkWAAzspJ&#10;6e9JrQLn/9H6i0qwsL12F3rMFlIpORc5wPyq+dC8PxXqf8VdZE7SH8uOQ5PbAHFeJGN1c9Z3RnXN&#10;noFpdyC31nz2Z8DEMjA+3OAKjtpbWZXS4WRMH5TGgJ/U0NDUnYc8ZST5c+XxtzwRUQQCcl48qOgx&#10;nJrOTfMXe5JHJMz5a0Cqw67gelVtYvtdhsFHh600ye7YHMd8XRT+KgkUnJxKglfU/9L33Ub74sPz&#10;pvhzwU7HaFS41G4j7c8iLkUyGL4xJfRNd3XgS2tnhwyRWt5OwfudxZRx9K+f9qe42lIvWWneLHMU&#10;uq67p94NxDRQaO9t+TNM/wDKr1vbToDGIGQoT93AzVNtoGyVra7LBzFIxUc5cD8+ajMFy4EkcJVu&#10;RlpuB+tF9QTuOVLhWLTNG5wM4l5pJLZny8dzsGPXp+FNu4tz/9P6X/s68eAl70sP4VByD/hUkFhc&#10;NcjcA2F4BXpXhxPa6FyO0nEWd+1f4goxn2pyWTsGVmkY53c4xRbUEOitLdUYGJiWGSSe9K9rKI1Z&#10;W2sDnGAeKSVxMRZLYMVlErtnjBC4/wDrU4mCRi0cbZH3z5m4Zp20BaH/1PqnbK2NrAjPbjFCoWjM&#10;hIA3EZVsnjrXhJHtJakrL02scr6YGP0pUfdcIkEqxkn5iec59abiJpj1sWknO+7gUOOcKf8ADipV&#10;so4Ycrfq2cZA700hDdliHYyGRwBj5GNNSOwwfNE21uMbyOPek0NI/9X6tmtbVl3I+F4wck4qpc3F&#10;vBIiteRxhicZPLfSvCfY9qxWOs6BFPL9o1uxWSI5Id8EAdajvPG3gixtw994n021QngvL95vQflS&#10;uhjdJ8ffD7XdXWz0XxVYXd22dsER3Fh+Na6yWaTcCdiOeEwBx0qozTQNIX7dGl5GI9PmkJBztUY/&#10;P1qSTU9UbekWnXSqq/Kcquc0aMT0P//W+rRJrCopmt5AycBWccj69qdLcajLeDdAQqrglnJIP4cG&#10;vDbVz29BI5oyCriM4J+8TnNNa5REEsawAhwCNp5/M1WwrakqXquWYsEHZQvFNSZpwWivrZR0CyRc&#10;9eaELlaHeYUfEtzAwzk/JnH61Gl3brn9/bMN2PmjGM55oTuNrU//1/rATWry/NLCox82I6Ty4ZXZ&#10;5L6BVU8Zj7V4p7BE8cjSE29xbyKP7oIqSK0SS3M0jwJkfNjBbNNjSE8lLflFglBOV4xj9acXUupu&#10;Y4jHG3AOe/8A+qlcGlcQyq12f3qr7jPan4tpoSDNw2fm9aHclo//0PraFbLymSNCFQnG1s8/j2pj&#10;whrjlkAcYOE7ivHPW5WKbG3Lo0VxLE6kBiD1FNZGSRs3EJz0zF0+tK1h63HXDhAsimBznBG0jFU2&#10;mecsFnjU8856UIcmx9thE3f2lCDkZLEkflVhJ4Ps5abUYnOMn5T+tOwH/9H61MqS3iw4tVyvyuyk&#10;4x6/lVeWKKSHEctoh3nAEJGa8ddj2GhHGYfMSOAuhyeOT6cUyBruXBe3TIyd2ccfjStYT2JREyOr&#10;ug2rjpgGql6PtGsSGImMZ4R13D69eO3ahSBCo92jhfLgwVwcnb9Kswm1a5JvZVtVUcuiFs+go5mF&#10;mz//0vqh7i2+2fKWUMDtJ4z9aRLqNJ9pmwXyMFBxjuK8c9daA8twsTRR3yuH5+aED8OKcpuOI0nE&#10;at1O3PPepe47qxJbeYljNI93uY8qdg49OTUUUE8jmSaSFijZ2t3H4UJiTuPa3hgiWQSRqucNh2bH&#10;4UXVqltcRGC4WWOQ5zjGPwzTE0f/0/q2MR7w0bhuuciplFwoLW72odsEBk3cY5rxmj11poNvdQ1Y&#10;RIJFs4wON0cQBP19ahjvJIrVi21geScZxSaG3dkkc/m4V3wOuBGGz+oxTDqDiDycsQORlB/WnZAS&#10;3EqJGjvkCTAUgLkHryPSm79n+qZTITwzKAFJocUyep//1Pq+WaeSJWxEXPynpkAdelRCaaJwZrdH&#10;dhkFV2g9K8ex626IJIr+dzK0EQBPACjseCaja3mZR/oeQvQ7R+lUtNRoiks7xp/MRXQAZwyjgfSn&#10;ebdW8iXAkDAMfkChiOKakFh1y0tzfH/S8eYN25ojnpUUtuqktKxeMDoFxmmmCTuf/9X6YgZUnWU6&#10;cbqED54w+w4+tWZDoN42yz0+SG4ZBuZxuP09OK8rQ9ZrW4tpoun3l41vHcwW/TzJJz5Y4xzkZrTP&#10;hKVYCtp4y0rYrDIfUm4/McU0uYmd9kUZtK1FtfjaHVbW+Ma9be9L4x2x0NFzGrTlrqHZLnnnk+5o&#10;ktbDjsVpG05LQmXDxgHHlvtqC4t7OTMkEMoEgwVaUMT7VLiWz//W+nF8KE+Gx/Z/ie6tLZWBaCNk&#10;IVvTDAjHtUGpQ2uhac90+qwXPyjeI7GMvyRknaOenQCvId3oz1kjm/ij4utNA0tY9Nsv7UnnWKSU&#10;wWuHiiWRd/yj0HJrhvi18VFttCvdd0bw9dz6atx5QRIjApznBKuCPTg/SuDFcylZDkuVFDw14t0L&#10;XPALavp1vbw77aNb+2vLZkYbW+75YYgdeufyq1deIW10XOiaXYPpNza3JNqbmLy7e/h2EBRzwc4x&#10;XDWslY5q9floOS6iTaleLafZ7iAw288ZgaI8pHtxu57DnP41e0vTbrU/DFp4S8UWc1rc2rvKhW3Z&#10;Emhbp84+U8dDmueLcqTRwJSdPmW5/9fpZoVjWJreRT9qjUoAw5OK1r/VdS8N+FdNitEEki53rsyf&#10;xNfmkE0rGcbJNlV55dQ1CO7llit5ZCMBGCj6Gtm80Cb7FffargXBgRBMkDHcAwyuQetCled+xUZW&#10;iY62CanpJ1RpCJoeBEnDYHHPamStd6RIb25t0htCu+B95/fKTj8x0rNTfMY1artdD7/wvrSeGRrl&#10;xZ3qw3R3qyodoUc8E07w/bafqMMi6lo0Vyrrtild9zZ9QgPP40oxcq3vBTbnaJ//0PTPDKavd6jP&#10;cvey6Va29uSl1BbLGeOxz1FRwLDr+txTz+PIzFnbJcXLAhh/sgDmvz2nG8TbDNwjYntdMtZdTKHx&#10;DbT23n7fMKlfMGcjjqM49Kn1S9nsYETyba/t5TsjV2MG38WIGa66VFr3jslSUIXJtEtPsLyxSxW0&#10;FzM2BPLerIqZHH8R9e1bOlafLpmqG3k0u1vb1cFrxPnVRj0rvoUouWpnB3WptWBmhvCTZxF26syg&#10;Z/rWhvL6b5QaOLcTuYHpXdGCSNeh/9H6bWx0+xjQxavEZ5SQEzySKmg0tXjbz5hJ0IBPJNePbQ9N&#10;MnHhhRAU8yJUP97JoOhwLlJbuIhBnCtRYV+g2PTtJaJ4kGShwSxJNIdO0yLmKRVCj5iRj+tD1GkI&#10;6WSvtMyng96R4ba3sGncgY545/lSSYle5//S+nYr7TNWsTH9nukZsqCse3j1Gag0Lwpomg6bdLaW&#10;sjSSymWSaZ8sxPr+VeJJa6HqpXLMsqxyDyIV8tjycEkU03UQXaPNV/dCMU1ohtWIlhv7mNmWJmC/&#10;xlc4qwmlavLBugt3k2HBIixk0nfoLmsOuNL1S2sDczWqxOp6P3rONzcXCeVBF87Njk4GfypNluzP&#10;/9P6Ol0rVcJLcyxD/ZAz+tK9vfCMLHMqp/FtFeFzHr2a2K/2dUuQqyqzMcnnmpEsrorgliucAbTQ&#10;NXtYbIb63H/Hp55H3VxgN+NK08rgOdGlUD73P8qUtgjdF23bdp42wmLnPJxzTjdahHEEXTyXBzuy&#10;BQlZFN2P/9T6Sa9vp9Pa6h+zv85DILhcqM85pp1J7SZIfJgczLmMeeAW7mvCbPaiWbG8kk01bq4S&#10;CEEHIaQnGPoKsM5XcReQJzwUB5/OkhXBbGSS4LLKoZjzuBNTm2ggU774Ek8Js6fjTT1GlpYGjgK4&#10;MrAMeoyabJCsmPLu05POcmne6Fsf/9X6hngAQqlxGoY4yeaY32aEDF8mCORj868K7PaaI/syG8WM&#10;W+UCkB8kg81OLW1iQFklySFAXJouLQsILY2uwRyEx8ZkOD9aikeGOEoQwYA8YJ49c1SsNLqVrHxD&#10;ocusHSLue/tJeCsr6ZO0T5PZ1Ur+ZFXH1DwykavPrd07SybIxFotwxB6c/LwPfpTcE9yLu5//9b6&#10;r1G50OGwJ0ubUL2Tjj7B5aj1OWYf1qmgmaVQ8JZQM/e6V4Tikz2IvuTRptbciMR6KKkB1OV9gsz1&#10;wMkDP4mhDvoQme5OpFWgDAZ5Djmmz3FqGbfp6K+RyFAP500tQTaIXhsWczPHCSMH5pAOnSpomkZc&#10;xtaeUp5JKsalxadylLoz/9f6hS6TJ2+WuGwoLYFOLyvLhL6KPb8zAtyPxrxG7HtNalizkdnK3eoW&#10;0KKfvvuIP5AmopL/AMrV1k+0q8ZP+tj+6fzGRQ2F9R098GiByqoi88dqiN5F5W5bp1dhxxkHmiOw&#10;mEtxGm7c3mFRyNh/yaaFlWJmhMnP8IQk/iOtEtik7o//0PqdLjyHQG8kCjn/AFX+eaY1/fJcNbxx&#10;uVYkq23Ck/5NeFzWPbuSvdXCJGJjGrOO74yfxpTJ9187mP8AAo6VSaJ3LEW/hIZC2735H4U6bM16&#10;YriX7M6jHXaenXGKeo7ixxqLYLFqAfaMfvE7VC8N4t2d88IXHY/Wk0O+h//R+qnuIkTyTfRpg/dJ&#10;FSvOjyRxWt9bIAhDBgCzfT2rw3HSx7Y17cS5cT2cmVwMqPxyaPs9vFzLLZuScjEanFRKmISeKV3W&#10;e3gtiyD5CIFzj2Ioc3buQjIrMORszj61XKkhXFthexx5aeNVznJUgZqVmuZXEs0x29wOC340LQbR&#10;/9L6ona8k1bzopXOCSFZs05LrVCGdU4zjDKOfxrw3a57cWKJbuebLQxRhfmJJ7+1Vr2+uorgrHAj&#10;gg42jPNCd2NoZb3moiRWljCq3B4zVmG+ka6CqXTLctsxmpSa0FcsNf29vdPDPcxhiudzrwf88VF/&#10;os8wAuIjuBIwRk1aeglqf//T+sEgWJgySbsdzxUckrSSsvlEKpGXYDDfTmvEbPbcRrrGLnbChUHn&#10;cQMH1HWp7XynlIdAAOnynFEXcT0Q95FDYt41difmG3HNMbdNLsLYLegzTYkiCVZIbx3M2/aMhVHI&#10;9M0y2lmlRl+1JGi9Y2Xoaaeg9Ln/1Pq4JKXkSKdmJGBgZA+lNN2IpTFlpX6fMuOBXip6ns2dgjuA&#10;Zldo2+Yn5ckH8qcySu6lYCRnJJbNDYaA8M7KylFbjG3npUUunuLUvJHg9GTPQUnuOzK4jjWcoZ9r&#10;84GetOZik2zD8j24pitof//V+pZL2VbryjOyOBnGMg/WizubmeZlaURxgYy3avG1PZ0uWYHj8tsX&#10;B92ABxURupxP8svngHPKBQBRcJK486hcCISt5OV6oU3Un2i0numnuJBC8jZJRQFPtSC2hFJHZO6n&#10;zJJcHgYxmlc2jWpPmOoB5wv+NOwj/9b6lF4rrG8HzAgZ3p2FSTXgE4eNgxbAC7Pl4rxmj14ruLDI&#10;iTSGZRnjbjP+FTy+QlqH8wklsYXmjcSjdkLMWtWt1AIYhhkdMVTS7kiVvv4HHTJp3HsPy8ts5kdm&#10;H0Iz+FEn2z7Bi1CmTBKlu31pMa1R/9f6iha6FtmVF3jrtPWlgNwLiRnONx4A7fjXiI9ezuD3Dy/I&#10;yylckbS/6inWcEyo+y4CB+GRmB/GqaQxJLB9hlt55DKq914x+dQ/bFicI7SO2ACpiKjP40BdFkXc&#10;FxB5ccaKy9W9/Si8hWS2QQvLnPzLsz9KEhW1P//Q+oY4lhXa0MjHH3+ev4U6KPdEJYoZWZDtwTj9&#10;K8c9gexnZirwugyTVdZJYkMQuJhH/CAc4NA2tB3m3Mg2ys6srdc+1KYJDAWMkRU8g5GW9elO44oh&#10;lYrNGrSMMEYb0qx9n82FmEo3Becnp+FDTvoJOx//0fp4q8KCZZ0DN/eHDU5LhrS7MsJgLN12sDmv&#10;IWjPYHSNbX6u9zCYCF++g5z+dJ/Yt2+mnyjLLCxxvYDH40720QJalS20x7OVY7Zc4zGEBACc9+9b&#10;NnoVjNaK8l/hwuGBOMH2yeelOTYW1KWu6bFZX1vDajzoCch47sBlYdQVA5qnFDcSQPK2n3BjVsbl&#10;bd1PXA6VLvuNqx//0vpC9s911sQTRMvJzkA49qoSW7S3ptzHcpkbmljXg846n/PNeQ5HsGLJ8N44&#10;NZfXdHiubbUZZ8Ge3umXcOhJQ5HIOD603VvAGrah4du9Ik8duGv7lXEV6haNtvO0J0yOelc+Ii5K&#10;yM5OUk0Y1n4EsNE0N/CeuRae51JTFHf2CgGZ+4dS2R16mqGo6h4ZsvDsWi6ppklw9lCLfzJI38vd&#10;Gw2sHA+92P515scPJy1OeFJqPLLYqT638PdT8QHTJNZntLpdztHNA5gKYywDFskYB5IrpbbxRrWv&#10;aJcWel6npOpeG5yIbe/tUdmS2IwqN82VxjuvFZzpezlZbM5q7lTvbY//0+mhsrnzTFFuWS2kJH8W&#10;Bn/Cunuru1n8NWk2rxPOjtsWWE48s44BHpxX5orxkcjnozI1mO1WMOunxQm2+Zdikls9zU+k6zqd&#10;lrbeIjKsrIqrLEy5E6dMf59Km9qnKglW96w6wntY3jvhD9muJ2d2VcYwT6fjUmraNrF3bxWc6tFt&#10;XehbjGeenbIINZ1oyUroiHve6QPp+sCxjtdR1i4uWhBWK2ExZcH9Km0/RtOtLpdQt55La5tgNm5g&#10;vzZ5wa6adNyszooU/fSP/9T2XWvCGonTbe5u5rd7VI97xfaVLEcHoKzhb6HBrMZu9JN1FgMII22k&#10;AHgHA46V8HTptLU7Y0481guNb8LL4jN1qmlQWSkYgi2mRs57keme9acHif4cJfxx6gIb1mYErNaC&#10;VVPt6Gu6jVgoajlKz5WyfTdc+HDeKEnWO2jLM37xbVCF9iM/zrbTxl4NtRcTLq5McKjbHFbbCecD&#10;tjvW0MRBMpSjbQ2bDVNF1PTvtVuykOQFHBYd6nuYrfyCfs4PTgj9a7oTUlc0Ubn/1fqiG4tYnK+T&#10;Grjp8n6ikj1BLXdLBCXbPDEfWvGueuqYs2raj5QlZfL3dnGBimTahNLa7ozz2NJy6A4K9yqdQv2g&#10;2PKn0245qjfPdGEy/wBoIjHs2AM/jQtxNW0IhPdyRAtMuBxux1/Kri6hcC3KQyPIvcAdabY9j//W&#10;+l/tDi3DuCrnsTim/aC6sskxJP8AdzivFSseutxIIJAJGSaQ7ht++ePpUiJfW9qxfU5mi4yXfJ/M&#10;0mxyi9hBctahozezqjZydxwaE1BIJlJvbwJjGxJHP8jRewuSw4akJEK+fK6knCyMSeajEhjGVK8t&#10;2FDSBo//1/pt5yoXE5cAAnaOM0kktu0hVoXbzBghV6V4jij2E+42GxsoiTDbzDHop/nVowySRYFv&#10;dnDcAr3/AMijl0H1KsqXNtdHdZ3AUnjvzSLdT/Z9sem3D9zvbFJxVhkq3dwbfiy8sgYCn+eaSOS5&#10;Y/M+B0wGxRKyVgkj/9D6bVI33KwVweeDS7IgQ4VAFODk9K8JLQ9puw4XpWZ4hHbt6E5pZrh5px5c&#10;VuGC8kDJ/WmrWEIL24EpPG0DsuTQLx5AyuSSTnmM8UW1HcljZUgUmQuSSeFNMW48yEKtvJ5ZJGSu&#10;D+tFuoPc/9H6geKQwbVTpz93mmQ2bu+QjMwJP3e2a8NrS57TV9SyEuRHsWFhk9x2FITdIRkMoJyC&#10;T3ocbC6DZJ7gTZmv9pc9ApPWkdbMT7Jr7cF+UstJbjtoNdrWBQYt2UPGGpUvLqSbG9mx/f4IqrMd&#10;kf/S+okGorbbihBZclMfrTmlZbotNa+UCdpkJ7e/p1NeHI9poel0Uu/JOox7Qei+lMlvo/IYee84&#10;YkkZJ+tDtcajYihazktDEbFyvXJViajaJ5ZGi/s+UlzhSsTNwKbehNrMa+l3fk4XTbpgeFH2dsfy&#10;qT+zmhiw0QUHqrDB/Kluhs//0/qHaGkwvU/wgVCySG4IeNiOwER4rw5Ht7kqRL9xpHJPKoU5p407&#10;WptgtbG+ZHbHFs3zfpTjEmTsyWTQtSmlWU6fqaYHI8luffpVae2nsZWt7iJllQ4IlOD+FHKLmuLb&#10;C2aYMGYsW3YD8ircj6V9pzCZlkJ/jlJGfYUy0tD/1Pqe8MDQKiTR7cZJLg/jUdrJE8JEmowbVHQn&#10;qc9jXhKLue3YkI0/zP308bA9MNkU0zaTLbDy7jygGwCGxj6USjYSiMaTSw2DqTyhCOVySppyS2LX&#10;G6W5IPBaRu4rRA42RPBc6Qs5EcLE5ycgnJqaW501omYWWHY9ShpMOXof/9X6lm+w3FpIwtpzs+XI&#10;jJ/GoUi0iK5LxBg+0Y3Dnj1rxVse31LgZXg4sndgRsIiOOTg06OIAhpLZk4yML92ltoLcZJd3BlK&#10;rGyRDjaeDU0EjBixilCg54GabetgaLMlzNsDLGGAH3eh+tNhu5GBinRBvAI+bJFJtXGkf//W+s/P&#10;txhnA3gZyAacotpIA5uY1LcgbsY+teI1c9tRsSNaIUBEiSAcYDiof7Hga4DBvLJYkAcnNCVgV7jF&#10;s/s9wpndCTxhjinSwWzs6B4l5/v5xSluDQ77LpxQmWZC44GG61Cum6fE7zxhfNY5UE9KSBI//9f6&#10;tk8pwkTiTceeMgUGGOMsFQYJ9DmvDeuh7egs1za7RBMD8nKknFQeZF5zOhKjP97g1VrCtclWOzkU&#10;AhgW+bg4zUogiZ1wX4wRhuQaOg0rMattbq+9nbeCe9Hl2cf72MZy3NJLQmSsz//Q+rXnYTeSyyhn&#10;HykqcfjTWSNMuW5XjBBBrxT2VewglSJCBCCe53Yyf84pjPKvzpGQu7G3eDTsLqBBLhRa3JbvhjTA&#10;ipIUa3mCycHJPNCKbuiYafpyxkNC4IAxyTk/5FRyQFZCkVnc9SrMwAx70dST/9H6nhsssCVPTncQ&#10;KdHp9kIZPOti5Yhmw/XOcV47PYFWzi8h1RJCpGDtAIHPekFigCiNQoP3suBxUyTBoBbSKsn+q2k/&#10;KDIOlNEMZUKDFHjODnIotoCvYljtk3x282oRxnk7jwp9aWSJJEK+dG+CeFAxV2swP//S+qjIInCN&#10;IgC4wcA0C9gWfDorbeSDwa8bqewNa/szdtIqvGUHCkcEf5zUP9vaWlyAJ9jY3fMMA/T1oK2Vyb+0&#10;bQBWNyq+YAwZevTIqN7yxS7cmYvjrvXGf6UMHBMampablxcXKxgJlSeh5pTPYPCZYpo2RTjiTrRb&#10;QFHQ/9P6lTVIUmMSmHYOFXbzjvT/ALZCQHV1aJsjpx+deNY9paCloniIZFCgYAC9aiZsBmW1DjoT&#10;t6e9KwrWLEFxNbWYaKDAPGQCOPekNrBfXQe4eFSoJTepyfpzTe4mkQ2bwi/kE1rbsyNkbck/54ol&#10;ns4kCrZpGwHIUFQSaq2o+h//1PqUX9ksg2QOG6gFiRxSyalGW8pYwwZeiMcj+teRy3PZiiJ5BLOF&#10;nt5x1Xhv50yGC1KHeHwDwcmhod+hO95YuzQ7zIWA8zHP0xVN59PM4QCVSoz8oI60rDVh8gt2Qoki&#10;sOu0vyKimSLz1QXHll+MeZjJoTdyWkf/1fpcW8ksJjnvHwBhBvyR+dPs9NtzOHubhJPmyuDjH5V4&#10;7Z7C0RZkihRB5e2RvY/pTR9vlT+zC7wwOPnyAFOf1pRZTViNdOGneYIGhdWO5mxncfc+tJ9nuJyV&#10;Nou8/MHHI2+596bk9xWuJLpszXcDwWUIkiyFkkTkE9QO9WLEzTXjw6tCbeMJu86McdehFFxXP//W&#10;+qLqPdK32SSSUYBG9ccVVksNRSxMsVgLpj82VYKMZ/z+VeO0rHsSdg0fSG0/UJrm1mvFyx8y3kYt&#10;GvOcjr+hqf8AsOHUMy3gjeONi6bkz5bDoR6UmroCte+DUuIgBcRpI0mQ6P2FMTwAllbiSC7mPmSs&#10;xJ2OBnG7GRWM6fYTVx8vhTRIo5Ud7GeSVCS97DCVQ+gJFcXqcuseHNWuYtH8H6VHZ3YDDUtPUuUA&#10;GG3ImQMZ64rCdJPcirSi4an/2VBLAwQUAAYACAAAACEAzWlGUuIAAAAKAQAADwAAAGRycy9kb3du&#10;cmV2LnhtbEyPTUvDQBCG74L/YRnBW7vZRvsRMymlqKci2ArF2zSZJqHZ3ZDdJum/dz3pcZiH933e&#10;dD3qRvTcudoaBDWNQLDJbVGbEuHr8DZZgnCeTEGNNYxwYwfr7P4upaSwg/nkfu9LEUKMSwih8r5N&#10;pHR5xZrc1LZswu9sO00+nF0pi46GEK4bOYuiudRUm9BQUcvbivPL/qoR3gcaNrF67XeX8/b2fXj+&#10;OO4UIz4+jJsXEJ5H/wfDr35Qhyw4nezVFE40CLPFPJAIk/hJgQjASsVh3AlhoVYRyCyV/ydkP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WnD/LcDAACHCAAADgAA&#10;AAAAAAAAAAAAAAA8AgAAZHJzL2Uyb0RvYy54bWxQSwECLQAKAAAAAAAAACEAY1IQXuSYBwDkmAcA&#10;FQAAAAAAAAAAAAAAAAAfBgAAZHJzL21lZGlhL2ltYWdlMS5qcGVnUEsBAi0AFAAGAAgAAAAhAM1p&#10;RlLiAAAACgEAAA8AAAAAAAAAAAAAAAAANp8HAGRycy9kb3ducmV2LnhtbFBLAQItABQABgAIAAAA&#10;IQBYYLMbugAAACIBAAAZAAAAAAAAAAAAAAAAAEWgBwBkcnMvX3JlbHMvZTJvRG9jLnhtbC5yZWxz&#10;UEsFBgAAAAAGAAYAfQEAADahBwAAAA==&#10;">
                <v:shape id="Text Box 15" o:spid="_x0000_s1049" type="#_x0000_t202" style="position:absolute;top:42110;width:56216;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z0zAAAAOIAAAAPAAAAZHJzL2Rvd25yZXYueG1sRI9La8Mw&#10;EITvhf4HsYVeSiKlaV5OlBBKX/SWOEnpbbE2tom1MpZqu/++KhR6HGbmG2a16W0lWmp86VjDaKhA&#10;EGfOlJxrOKTPgzkIH5ANVo5Jwzd52Kyvr1aYGNfxjtp9yEWEsE9QQxFCnUjps4Is+qGriaN3do3F&#10;EGWTS9NgF+G2kvdKTaXFkuNCgTU9FpRd9l9Ww+dd/vHu+5djN56M66fXNp2dTKr17U2/XYII1If/&#10;8F/7zWhYTKYPI7VQM/i9FO+AXP8AAAD//wMAUEsBAi0AFAAGAAgAAAAhANvh9svuAAAAhQEAABMA&#10;AAAAAAAAAAAAAAAAAAAAAFtDb250ZW50X1R5cGVzXS54bWxQSwECLQAUAAYACAAAACEAWvQsW78A&#10;AAAVAQAACwAAAAAAAAAAAAAAAAAfAQAAX3JlbHMvLnJlbHNQSwECLQAUAAYACAAAACEAZKBM9MwA&#10;AADiAAAADwAAAAAAAAAAAAAAAAAHAgAAZHJzL2Rvd25yZXYueG1sUEsFBgAAAAADAAMAtwAAAAAD&#10;AAAAAA==&#10;" fillcolor="white [3201]" stroked="f" strokeweight=".5pt">
                  <v:textbox>
                    <w:txbxContent>
                      <w:p w14:paraId="7B3088FB" w14:textId="77777777" w:rsidR="00182110" w:rsidRPr="00C30115" w:rsidRDefault="00182110" w:rsidP="00182110">
                        <w:pPr>
                          <w:spacing w:line="276" w:lineRule="auto"/>
                          <w:jc w:val="center"/>
                          <w:rPr>
                            <w:rFonts w:ascii="Garamond" w:hAnsi="Garamond"/>
                            <w:sz w:val="22"/>
                            <w:szCs w:val="22"/>
                          </w:rPr>
                        </w:pPr>
                        <w:r w:rsidRPr="00C30115">
                          <w:rPr>
                            <w:rFonts w:ascii="Garamond" w:hAnsi="Garamond"/>
                            <w:sz w:val="22"/>
                            <w:szCs w:val="22"/>
                          </w:rPr>
                          <w:t>Nandi Mandapa</w:t>
                        </w:r>
                      </w:p>
                      <w:p w14:paraId="1003FE45" w14:textId="77777777" w:rsidR="00182110" w:rsidRPr="00C30115" w:rsidRDefault="00182110" w:rsidP="00182110">
                        <w:pPr>
                          <w:spacing w:line="276" w:lineRule="auto"/>
                          <w:jc w:val="center"/>
                          <w:rPr>
                            <w:rFonts w:ascii="Garamond" w:hAnsi="Garamond"/>
                            <w:sz w:val="18"/>
                            <w:szCs w:val="18"/>
                          </w:rPr>
                        </w:pPr>
                        <w:r w:rsidRPr="00C30115">
                          <w:rPr>
                            <w:rFonts w:ascii="Garamond" w:hAnsi="Garamond"/>
                            <w:sz w:val="18"/>
                            <w:szCs w:val="18"/>
                          </w:rPr>
                          <w:t>(Source: Wikimedia Commons)</w:t>
                        </w:r>
                      </w:p>
                      <w:p w14:paraId="66326941" w14:textId="77777777" w:rsidR="00182110" w:rsidRDefault="00182110" w:rsidP="00182110"/>
                    </w:txbxContent>
                  </v:textbox>
                </v:shape>
                <v:shape id="Picture 15" o:spid="_x0000_s1050" type="#_x0000_t75" alt="A stone sculpture&#10;&#10;Description automatically generated" style="position:absolute;width:56222;height:42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cqNygAAAOMAAAAPAAAAZHJzL2Rvd25yZXYueG1sRE9da8JA&#10;EHwv+B+OFXyrl2gVjZ7SSlv6IPhJfF1yaxLM7YXc1cR/3ysUOm+7szOzs1x3phJ3alxpWUE8jEAQ&#10;Z1aXnCs4nz6eZyCcR9ZYWSYFD3KwXvWelpho2/KB7kefi2DCLkEFhfd1IqXLCjLohrYmDtzVNgZ9&#10;GJtc6gbbYG4qOYqiqTRYckgosKZNQdnt+G0UmHi+TT/PafVI92/vL7sLt3IyVmrQ714XIDx1/v/4&#10;T/2lw/vROGAyH8Xw2yksQK5+AAAA//8DAFBLAQItABQABgAIAAAAIQDb4fbL7gAAAIUBAAATAAAA&#10;AAAAAAAAAAAAAAAAAABbQ29udGVudF9UeXBlc10ueG1sUEsBAi0AFAAGAAgAAAAhAFr0LFu/AAAA&#10;FQEAAAsAAAAAAAAAAAAAAAAAHwEAAF9yZWxzLy5yZWxzUEsBAi0AFAAGAAgAAAAhAAWdyo3KAAAA&#10;4wAAAA8AAAAAAAAAAAAAAAAABwIAAGRycy9kb3ducmV2LnhtbFBLBQYAAAAAAwADALcAAAD+AgAA&#10;AAA=&#10;">
                  <v:imagedata r:id="rId24" o:title="A stone sculpture&#10;&#10;Description automatically generated"/>
                </v:shape>
              </v:group>
            </w:pict>
          </mc:Fallback>
        </mc:AlternateContent>
      </w:r>
    </w:p>
    <w:p w14:paraId="20B9860D" w14:textId="1AAF2A58" w:rsidR="004A3F28" w:rsidRPr="00C30115" w:rsidRDefault="004A3F28" w:rsidP="004A3F28">
      <w:pPr>
        <w:spacing w:line="276" w:lineRule="auto"/>
        <w:jc w:val="center"/>
        <w:rPr>
          <w:rFonts w:ascii="Garamond" w:hAnsi="Garamond"/>
          <w:sz w:val="18"/>
          <w:szCs w:val="18"/>
        </w:rPr>
      </w:pPr>
    </w:p>
    <w:p w14:paraId="445A43E2" w14:textId="54CCD83C" w:rsidR="004A3F28" w:rsidRPr="00C30115" w:rsidRDefault="004A3F28" w:rsidP="004A3F28">
      <w:pPr>
        <w:spacing w:line="276" w:lineRule="auto"/>
        <w:jc w:val="center"/>
        <w:rPr>
          <w:rFonts w:ascii="Garamond" w:hAnsi="Garamond"/>
          <w:sz w:val="22"/>
          <w:szCs w:val="22"/>
        </w:rPr>
      </w:pPr>
    </w:p>
    <w:p w14:paraId="635BAF6E" w14:textId="45CCE1B0" w:rsidR="004A3F28" w:rsidRPr="00C30115" w:rsidRDefault="004A3F28" w:rsidP="004A3F28">
      <w:pPr>
        <w:spacing w:line="276" w:lineRule="auto"/>
        <w:jc w:val="center"/>
        <w:rPr>
          <w:rFonts w:ascii="Garamond" w:hAnsi="Garamond"/>
          <w:sz w:val="22"/>
          <w:szCs w:val="22"/>
        </w:rPr>
      </w:pPr>
    </w:p>
    <w:p w14:paraId="2E5651DB" w14:textId="3BADF48E" w:rsidR="004A3F28" w:rsidRPr="00C30115" w:rsidRDefault="004A3F28" w:rsidP="006D102C">
      <w:pPr>
        <w:rPr>
          <w:rFonts w:ascii="Garamond" w:hAnsi="Garamond"/>
        </w:rPr>
      </w:pPr>
    </w:p>
    <w:p w14:paraId="679382D2" w14:textId="49DA2C56" w:rsidR="003A1B5A" w:rsidRDefault="003A1B5A" w:rsidP="00A127EB">
      <w:pPr>
        <w:spacing w:line="276" w:lineRule="auto"/>
        <w:jc w:val="both"/>
        <w:rPr>
          <w:rFonts w:ascii="Garamond" w:hAnsi="Garamond"/>
          <w:b/>
          <w:bCs/>
          <w:sz w:val="22"/>
          <w:szCs w:val="22"/>
        </w:rPr>
      </w:pPr>
    </w:p>
    <w:p w14:paraId="1381C68C" w14:textId="3F99FBF2" w:rsidR="004C1597" w:rsidRDefault="004C1597" w:rsidP="00A127EB">
      <w:pPr>
        <w:spacing w:line="276" w:lineRule="auto"/>
        <w:jc w:val="both"/>
        <w:rPr>
          <w:rFonts w:ascii="Garamond" w:hAnsi="Garamond"/>
          <w:b/>
          <w:bCs/>
          <w:sz w:val="22"/>
          <w:szCs w:val="22"/>
        </w:rPr>
      </w:pPr>
    </w:p>
    <w:p w14:paraId="58969412" w14:textId="295D803E" w:rsidR="004C1597" w:rsidRDefault="004C1597" w:rsidP="00A127EB">
      <w:pPr>
        <w:spacing w:line="276" w:lineRule="auto"/>
        <w:jc w:val="both"/>
        <w:rPr>
          <w:rFonts w:ascii="Garamond" w:hAnsi="Garamond"/>
          <w:b/>
          <w:bCs/>
          <w:sz w:val="22"/>
          <w:szCs w:val="22"/>
        </w:rPr>
      </w:pPr>
    </w:p>
    <w:p w14:paraId="65941910" w14:textId="42754799" w:rsidR="004C1597" w:rsidRDefault="004C1597" w:rsidP="00A127EB">
      <w:pPr>
        <w:spacing w:line="276" w:lineRule="auto"/>
        <w:jc w:val="both"/>
        <w:rPr>
          <w:rFonts w:ascii="Garamond" w:hAnsi="Garamond"/>
          <w:b/>
          <w:bCs/>
          <w:sz w:val="22"/>
          <w:szCs w:val="22"/>
        </w:rPr>
      </w:pPr>
    </w:p>
    <w:p w14:paraId="72B7D179" w14:textId="6C547387" w:rsidR="004C1597" w:rsidRDefault="004C1597" w:rsidP="00A127EB">
      <w:pPr>
        <w:spacing w:line="276" w:lineRule="auto"/>
        <w:jc w:val="both"/>
        <w:rPr>
          <w:rFonts w:ascii="Garamond" w:hAnsi="Garamond"/>
          <w:b/>
          <w:bCs/>
          <w:sz w:val="22"/>
          <w:szCs w:val="22"/>
        </w:rPr>
      </w:pPr>
    </w:p>
    <w:p w14:paraId="4ADAABF8" w14:textId="6D719C96" w:rsidR="004C1597" w:rsidRDefault="004C1597" w:rsidP="00A127EB">
      <w:pPr>
        <w:spacing w:line="276" w:lineRule="auto"/>
        <w:jc w:val="both"/>
        <w:rPr>
          <w:rFonts w:ascii="Garamond" w:hAnsi="Garamond"/>
          <w:b/>
          <w:bCs/>
          <w:sz w:val="22"/>
          <w:szCs w:val="22"/>
        </w:rPr>
      </w:pPr>
    </w:p>
    <w:p w14:paraId="345555A5" w14:textId="5AC2755E" w:rsidR="004C1597" w:rsidRDefault="004C1597" w:rsidP="00A127EB">
      <w:pPr>
        <w:spacing w:line="276" w:lineRule="auto"/>
        <w:jc w:val="both"/>
        <w:rPr>
          <w:rFonts w:ascii="Garamond" w:hAnsi="Garamond"/>
          <w:b/>
          <w:bCs/>
          <w:sz w:val="22"/>
          <w:szCs w:val="22"/>
        </w:rPr>
      </w:pPr>
    </w:p>
    <w:p w14:paraId="09563D05" w14:textId="352077DE" w:rsidR="004C1597" w:rsidRDefault="004C1597" w:rsidP="00A127EB">
      <w:pPr>
        <w:spacing w:line="276" w:lineRule="auto"/>
        <w:jc w:val="both"/>
        <w:rPr>
          <w:rFonts w:ascii="Garamond" w:hAnsi="Garamond"/>
          <w:b/>
          <w:bCs/>
          <w:sz w:val="22"/>
          <w:szCs w:val="22"/>
        </w:rPr>
      </w:pPr>
    </w:p>
    <w:p w14:paraId="6F75AA4E" w14:textId="1590381B" w:rsidR="004C1597" w:rsidRDefault="004C1597" w:rsidP="00A127EB">
      <w:pPr>
        <w:spacing w:line="276" w:lineRule="auto"/>
        <w:jc w:val="both"/>
        <w:rPr>
          <w:rFonts w:ascii="Garamond" w:hAnsi="Garamond"/>
          <w:b/>
          <w:bCs/>
          <w:sz w:val="22"/>
          <w:szCs w:val="22"/>
        </w:rPr>
      </w:pPr>
    </w:p>
    <w:p w14:paraId="53CD98EF" w14:textId="25F705E7" w:rsidR="004C1597" w:rsidRDefault="004C1597" w:rsidP="00A127EB">
      <w:pPr>
        <w:spacing w:line="276" w:lineRule="auto"/>
        <w:jc w:val="both"/>
        <w:rPr>
          <w:rFonts w:ascii="Garamond" w:hAnsi="Garamond"/>
          <w:b/>
          <w:bCs/>
          <w:sz w:val="22"/>
          <w:szCs w:val="22"/>
        </w:rPr>
      </w:pPr>
    </w:p>
    <w:p w14:paraId="35E7A093" w14:textId="678C33FD" w:rsidR="004C1597" w:rsidRDefault="004C1597" w:rsidP="00A127EB">
      <w:pPr>
        <w:spacing w:line="276" w:lineRule="auto"/>
        <w:jc w:val="both"/>
        <w:rPr>
          <w:rFonts w:ascii="Garamond" w:hAnsi="Garamond"/>
          <w:b/>
          <w:bCs/>
          <w:sz w:val="22"/>
          <w:szCs w:val="22"/>
        </w:rPr>
      </w:pPr>
    </w:p>
    <w:p w14:paraId="5489C2B5" w14:textId="79038824" w:rsidR="004C1597" w:rsidRDefault="004C1597" w:rsidP="00A127EB">
      <w:pPr>
        <w:spacing w:line="276" w:lineRule="auto"/>
        <w:jc w:val="both"/>
        <w:rPr>
          <w:rFonts w:ascii="Garamond" w:hAnsi="Garamond"/>
          <w:b/>
          <w:bCs/>
          <w:sz w:val="22"/>
          <w:szCs w:val="22"/>
        </w:rPr>
      </w:pPr>
    </w:p>
    <w:p w14:paraId="3CB720B9" w14:textId="20B30164" w:rsidR="004C1597" w:rsidRDefault="004C1597" w:rsidP="00A127EB">
      <w:pPr>
        <w:spacing w:line="276" w:lineRule="auto"/>
        <w:jc w:val="both"/>
        <w:rPr>
          <w:rFonts w:ascii="Garamond" w:hAnsi="Garamond"/>
          <w:b/>
          <w:bCs/>
          <w:sz w:val="22"/>
          <w:szCs w:val="22"/>
        </w:rPr>
      </w:pPr>
    </w:p>
    <w:p w14:paraId="3D98BE70" w14:textId="46D705BD" w:rsidR="004C1597" w:rsidRDefault="004C1597" w:rsidP="00A127EB">
      <w:pPr>
        <w:spacing w:line="276" w:lineRule="auto"/>
        <w:jc w:val="both"/>
        <w:rPr>
          <w:rFonts w:ascii="Garamond" w:hAnsi="Garamond"/>
          <w:b/>
          <w:bCs/>
          <w:sz w:val="22"/>
          <w:szCs w:val="22"/>
        </w:rPr>
      </w:pPr>
    </w:p>
    <w:p w14:paraId="3B52952D" w14:textId="7C4D58B6" w:rsidR="004C1597" w:rsidRDefault="004C1597" w:rsidP="00A127EB">
      <w:pPr>
        <w:spacing w:line="276" w:lineRule="auto"/>
        <w:jc w:val="both"/>
        <w:rPr>
          <w:rFonts w:ascii="Garamond" w:hAnsi="Garamond"/>
          <w:b/>
          <w:bCs/>
          <w:sz w:val="22"/>
          <w:szCs w:val="22"/>
        </w:rPr>
      </w:pPr>
    </w:p>
    <w:p w14:paraId="10525B59" w14:textId="1059831F" w:rsidR="004C1597" w:rsidRDefault="004C1597" w:rsidP="00A127EB">
      <w:pPr>
        <w:spacing w:line="276" w:lineRule="auto"/>
        <w:jc w:val="both"/>
        <w:rPr>
          <w:rFonts w:ascii="Garamond" w:hAnsi="Garamond"/>
          <w:b/>
          <w:bCs/>
          <w:sz w:val="22"/>
          <w:szCs w:val="22"/>
        </w:rPr>
      </w:pPr>
    </w:p>
    <w:p w14:paraId="51EF8478" w14:textId="2464A808" w:rsidR="004C1597" w:rsidRDefault="004C1597" w:rsidP="00A127EB">
      <w:pPr>
        <w:spacing w:line="276" w:lineRule="auto"/>
        <w:jc w:val="both"/>
        <w:rPr>
          <w:rFonts w:ascii="Garamond" w:hAnsi="Garamond"/>
          <w:b/>
          <w:bCs/>
          <w:sz w:val="22"/>
          <w:szCs w:val="22"/>
        </w:rPr>
      </w:pPr>
    </w:p>
    <w:p w14:paraId="2E071DC8" w14:textId="680AB005" w:rsidR="004C1597" w:rsidRDefault="004C1597" w:rsidP="00A127EB">
      <w:pPr>
        <w:spacing w:line="276" w:lineRule="auto"/>
        <w:jc w:val="both"/>
        <w:rPr>
          <w:rFonts w:ascii="Garamond" w:hAnsi="Garamond"/>
          <w:b/>
          <w:bCs/>
          <w:sz w:val="22"/>
          <w:szCs w:val="22"/>
        </w:rPr>
      </w:pPr>
    </w:p>
    <w:p w14:paraId="5BA52B23" w14:textId="21F52E07" w:rsidR="004C1597" w:rsidRDefault="004C1597" w:rsidP="00A127EB">
      <w:pPr>
        <w:spacing w:line="276" w:lineRule="auto"/>
        <w:jc w:val="both"/>
        <w:rPr>
          <w:rFonts w:ascii="Garamond" w:hAnsi="Garamond"/>
          <w:b/>
          <w:bCs/>
          <w:sz w:val="22"/>
          <w:szCs w:val="22"/>
        </w:rPr>
      </w:pPr>
    </w:p>
    <w:p w14:paraId="0E628320" w14:textId="458905F2" w:rsidR="004C1597" w:rsidRDefault="004C1597" w:rsidP="00A127EB">
      <w:pPr>
        <w:spacing w:line="276" w:lineRule="auto"/>
        <w:jc w:val="both"/>
        <w:rPr>
          <w:rFonts w:ascii="Garamond" w:hAnsi="Garamond"/>
          <w:b/>
          <w:bCs/>
          <w:sz w:val="22"/>
          <w:szCs w:val="22"/>
        </w:rPr>
      </w:pPr>
    </w:p>
    <w:p w14:paraId="78667F5B" w14:textId="792814D9" w:rsidR="004C1597" w:rsidRDefault="00A864E0" w:rsidP="00A127EB">
      <w:pPr>
        <w:spacing w:line="276" w:lineRule="auto"/>
        <w:jc w:val="both"/>
        <w:rPr>
          <w:rFonts w:ascii="Garamond" w:hAnsi="Garamond"/>
          <w:b/>
          <w:bCs/>
          <w:sz w:val="22"/>
          <w:szCs w:val="22"/>
        </w:rPr>
      </w:pPr>
      <w:r>
        <w:rPr>
          <w:rFonts w:ascii="Garamond" w:hAnsi="Garamond"/>
          <w:b/>
          <w:bCs/>
          <w:noProof/>
          <w:sz w:val="22"/>
          <w:szCs w:val="22"/>
          <w14:ligatures w14:val="standardContextual"/>
        </w:rPr>
        <w:drawing>
          <wp:anchor distT="0" distB="0" distL="114300" distR="114300" simplePos="0" relativeHeight="251793408" behindDoc="0" locked="0" layoutInCell="1" allowOverlap="1" wp14:anchorId="0AECB8BB" wp14:editId="50D34547">
            <wp:simplePos x="0" y="0"/>
            <wp:positionH relativeFrom="column">
              <wp:posOffset>170688</wp:posOffset>
            </wp:positionH>
            <wp:positionV relativeFrom="paragraph">
              <wp:posOffset>96774</wp:posOffset>
            </wp:positionV>
            <wp:extent cx="5731510" cy="4291965"/>
            <wp:effectExtent l="0" t="0" r="0" b="635"/>
            <wp:wrapNone/>
            <wp:docPr id="16396318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1890" name="Picture 163963189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291965"/>
                    </a:xfrm>
                    <a:prstGeom prst="rect">
                      <a:avLst/>
                    </a:prstGeom>
                  </pic:spPr>
                </pic:pic>
              </a:graphicData>
            </a:graphic>
            <wp14:sizeRelH relativeFrom="page">
              <wp14:pctWidth>0</wp14:pctWidth>
            </wp14:sizeRelH>
            <wp14:sizeRelV relativeFrom="page">
              <wp14:pctHeight>0</wp14:pctHeight>
            </wp14:sizeRelV>
          </wp:anchor>
        </w:drawing>
      </w:r>
    </w:p>
    <w:p w14:paraId="5A3ECC06" w14:textId="7D6A8E62" w:rsidR="004C1597" w:rsidRDefault="004C1597" w:rsidP="00A127EB">
      <w:pPr>
        <w:spacing w:line="276" w:lineRule="auto"/>
        <w:jc w:val="both"/>
        <w:rPr>
          <w:rFonts w:ascii="Garamond" w:hAnsi="Garamond"/>
          <w:b/>
          <w:bCs/>
          <w:sz w:val="22"/>
          <w:szCs w:val="22"/>
        </w:rPr>
      </w:pPr>
    </w:p>
    <w:p w14:paraId="66D80D94" w14:textId="7164FEB2" w:rsidR="004C1597" w:rsidRDefault="004C1597" w:rsidP="00A127EB">
      <w:pPr>
        <w:spacing w:line="276" w:lineRule="auto"/>
        <w:jc w:val="both"/>
        <w:rPr>
          <w:rFonts w:ascii="Garamond" w:hAnsi="Garamond"/>
          <w:b/>
          <w:bCs/>
          <w:sz w:val="22"/>
          <w:szCs w:val="22"/>
        </w:rPr>
      </w:pPr>
    </w:p>
    <w:p w14:paraId="2297F8A4" w14:textId="0E2B8407" w:rsidR="004C1597" w:rsidRDefault="004C1597" w:rsidP="00A127EB">
      <w:pPr>
        <w:spacing w:line="276" w:lineRule="auto"/>
        <w:jc w:val="both"/>
        <w:rPr>
          <w:rFonts w:ascii="Garamond" w:hAnsi="Garamond"/>
          <w:b/>
          <w:bCs/>
          <w:sz w:val="22"/>
          <w:szCs w:val="22"/>
        </w:rPr>
      </w:pPr>
    </w:p>
    <w:p w14:paraId="65847720" w14:textId="235CA9C1" w:rsidR="004C1597" w:rsidRDefault="004C1597" w:rsidP="00A127EB">
      <w:pPr>
        <w:spacing w:line="276" w:lineRule="auto"/>
        <w:jc w:val="both"/>
        <w:rPr>
          <w:rFonts w:ascii="Garamond" w:hAnsi="Garamond"/>
          <w:b/>
          <w:bCs/>
          <w:sz w:val="22"/>
          <w:szCs w:val="22"/>
        </w:rPr>
      </w:pPr>
    </w:p>
    <w:p w14:paraId="59F8DA5B" w14:textId="717B1968" w:rsidR="004C1597" w:rsidRDefault="004C1597" w:rsidP="00A127EB">
      <w:pPr>
        <w:spacing w:line="276" w:lineRule="auto"/>
        <w:jc w:val="both"/>
        <w:rPr>
          <w:rFonts w:ascii="Garamond" w:hAnsi="Garamond"/>
          <w:b/>
          <w:bCs/>
          <w:sz w:val="22"/>
          <w:szCs w:val="22"/>
        </w:rPr>
      </w:pPr>
    </w:p>
    <w:p w14:paraId="68CFF997" w14:textId="1DB49075" w:rsidR="004C1597" w:rsidRDefault="004C1597" w:rsidP="00A127EB">
      <w:pPr>
        <w:spacing w:line="276" w:lineRule="auto"/>
        <w:jc w:val="both"/>
        <w:rPr>
          <w:rFonts w:ascii="Garamond" w:hAnsi="Garamond"/>
          <w:b/>
          <w:bCs/>
          <w:sz w:val="22"/>
          <w:szCs w:val="22"/>
        </w:rPr>
      </w:pPr>
    </w:p>
    <w:p w14:paraId="5C768119" w14:textId="458F28BF" w:rsidR="004C1597" w:rsidRDefault="004C1597" w:rsidP="00A127EB">
      <w:pPr>
        <w:spacing w:line="276" w:lineRule="auto"/>
        <w:jc w:val="both"/>
        <w:rPr>
          <w:rFonts w:ascii="Garamond" w:hAnsi="Garamond"/>
          <w:b/>
          <w:bCs/>
          <w:sz w:val="22"/>
          <w:szCs w:val="22"/>
        </w:rPr>
      </w:pPr>
    </w:p>
    <w:p w14:paraId="3B99D5B6" w14:textId="01DB24F4" w:rsidR="004C1597" w:rsidRDefault="004C1597" w:rsidP="00A127EB">
      <w:pPr>
        <w:spacing w:line="276" w:lineRule="auto"/>
        <w:jc w:val="both"/>
        <w:rPr>
          <w:rFonts w:ascii="Garamond" w:hAnsi="Garamond"/>
          <w:b/>
          <w:bCs/>
          <w:sz w:val="22"/>
          <w:szCs w:val="22"/>
        </w:rPr>
      </w:pPr>
    </w:p>
    <w:p w14:paraId="32EA10E6" w14:textId="04E94B28" w:rsidR="004C1597" w:rsidRDefault="004C1597" w:rsidP="00A127EB">
      <w:pPr>
        <w:spacing w:line="276" w:lineRule="auto"/>
        <w:jc w:val="both"/>
        <w:rPr>
          <w:rFonts w:ascii="Garamond" w:hAnsi="Garamond"/>
          <w:b/>
          <w:bCs/>
          <w:sz w:val="22"/>
          <w:szCs w:val="22"/>
        </w:rPr>
      </w:pPr>
    </w:p>
    <w:p w14:paraId="3570B953" w14:textId="6EBFDCEC" w:rsidR="004C1597" w:rsidRDefault="004C1597" w:rsidP="00A127EB">
      <w:pPr>
        <w:spacing w:line="276" w:lineRule="auto"/>
        <w:jc w:val="both"/>
        <w:rPr>
          <w:rFonts w:ascii="Garamond" w:hAnsi="Garamond"/>
          <w:b/>
          <w:bCs/>
          <w:sz w:val="22"/>
          <w:szCs w:val="22"/>
        </w:rPr>
      </w:pPr>
    </w:p>
    <w:p w14:paraId="6A59FBEA" w14:textId="2DBAC928" w:rsidR="004C1597" w:rsidRDefault="004C1597" w:rsidP="00A127EB">
      <w:pPr>
        <w:spacing w:line="276" w:lineRule="auto"/>
        <w:jc w:val="both"/>
        <w:rPr>
          <w:rFonts w:ascii="Garamond" w:hAnsi="Garamond"/>
          <w:b/>
          <w:bCs/>
          <w:sz w:val="22"/>
          <w:szCs w:val="22"/>
        </w:rPr>
      </w:pPr>
    </w:p>
    <w:p w14:paraId="5203496B" w14:textId="24EBA9E2" w:rsidR="004C1597" w:rsidRDefault="004C1597" w:rsidP="00A127EB">
      <w:pPr>
        <w:spacing w:line="276" w:lineRule="auto"/>
        <w:jc w:val="both"/>
        <w:rPr>
          <w:rFonts w:ascii="Garamond" w:hAnsi="Garamond"/>
          <w:b/>
          <w:bCs/>
          <w:sz w:val="22"/>
          <w:szCs w:val="22"/>
        </w:rPr>
      </w:pPr>
    </w:p>
    <w:p w14:paraId="07385C75" w14:textId="06A328D9" w:rsidR="004C1597" w:rsidRDefault="004C1597" w:rsidP="00A127EB">
      <w:pPr>
        <w:spacing w:line="276" w:lineRule="auto"/>
        <w:jc w:val="both"/>
        <w:rPr>
          <w:rFonts w:ascii="Garamond" w:hAnsi="Garamond"/>
          <w:b/>
          <w:bCs/>
          <w:sz w:val="22"/>
          <w:szCs w:val="22"/>
        </w:rPr>
      </w:pPr>
    </w:p>
    <w:p w14:paraId="5B86CC17" w14:textId="5ACFA8DC" w:rsidR="004C1597" w:rsidRDefault="004C1597" w:rsidP="00A127EB">
      <w:pPr>
        <w:spacing w:line="276" w:lineRule="auto"/>
        <w:jc w:val="both"/>
        <w:rPr>
          <w:rFonts w:ascii="Garamond" w:hAnsi="Garamond"/>
          <w:b/>
          <w:bCs/>
          <w:sz w:val="22"/>
          <w:szCs w:val="22"/>
        </w:rPr>
      </w:pPr>
    </w:p>
    <w:p w14:paraId="71806EE9" w14:textId="4D70F1C6" w:rsidR="004C1597" w:rsidRDefault="004C1597" w:rsidP="00A127EB">
      <w:pPr>
        <w:spacing w:line="276" w:lineRule="auto"/>
        <w:jc w:val="both"/>
        <w:rPr>
          <w:rFonts w:ascii="Garamond" w:hAnsi="Garamond"/>
          <w:b/>
          <w:bCs/>
          <w:sz w:val="22"/>
          <w:szCs w:val="22"/>
        </w:rPr>
      </w:pPr>
    </w:p>
    <w:p w14:paraId="16EDF292" w14:textId="108AF12B" w:rsidR="004C1597" w:rsidRDefault="004C1597" w:rsidP="00A127EB">
      <w:pPr>
        <w:spacing w:line="276" w:lineRule="auto"/>
        <w:jc w:val="both"/>
        <w:rPr>
          <w:rFonts w:ascii="Garamond" w:hAnsi="Garamond"/>
          <w:b/>
          <w:bCs/>
          <w:sz w:val="22"/>
          <w:szCs w:val="22"/>
        </w:rPr>
      </w:pPr>
    </w:p>
    <w:p w14:paraId="54DD2BD6" w14:textId="7BEFCAB5" w:rsidR="004C1597" w:rsidRDefault="004C1597" w:rsidP="00A127EB">
      <w:pPr>
        <w:spacing w:line="276" w:lineRule="auto"/>
        <w:jc w:val="both"/>
        <w:rPr>
          <w:rFonts w:ascii="Garamond" w:hAnsi="Garamond"/>
          <w:b/>
          <w:bCs/>
          <w:sz w:val="22"/>
          <w:szCs w:val="22"/>
        </w:rPr>
      </w:pPr>
    </w:p>
    <w:p w14:paraId="27E9C334" w14:textId="335E6B98" w:rsidR="004C1597" w:rsidRDefault="004C1597" w:rsidP="00A127EB">
      <w:pPr>
        <w:spacing w:line="276" w:lineRule="auto"/>
        <w:jc w:val="both"/>
        <w:rPr>
          <w:rFonts w:ascii="Garamond" w:hAnsi="Garamond"/>
          <w:b/>
          <w:bCs/>
          <w:sz w:val="22"/>
          <w:szCs w:val="22"/>
        </w:rPr>
      </w:pPr>
    </w:p>
    <w:p w14:paraId="682301E4" w14:textId="2344C8F2" w:rsidR="004C1597" w:rsidRDefault="004C1597" w:rsidP="00A127EB">
      <w:pPr>
        <w:spacing w:line="276" w:lineRule="auto"/>
        <w:jc w:val="both"/>
        <w:rPr>
          <w:rFonts w:ascii="Garamond" w:hAnsi="Garamond"/>
          <w:b/>
          <w:bCs/>
          <w:sz w:val="22"/>
          <w:szCs w:val="22"/>
        </w:rPr>
      </w:pPr>
    </w:p>
    <w:p w14:paraId="53CEA378" w14:textId="19EBDC52" w:rsidR="004C1597" w:rsidRDefault="004C1597" w:rsidP="00A127EB">
      <w:pPr>
        <w:spacing w:line="276" w:lineRule="auto"/>
        <w:jc w:val="both"/>
        <w:rPr>
          <w:rFonts w:ascii="Garamond" w:hAnsi="Garamond"/>
          <w:b/>
          <w:bCs/>
          <w:sz w:val="22"/>
          <w:szCs w:val="22"/>
        </w:rPr>
      </w:pPr>
    </w:p>
    <w:p w14:paraId="0F447121" w14:textId="6FB8891F" w:rsidR="00A864E0" w:rsidRDefault="00A864E0" w:rsidP="00A127EB">
      <w:pPr>
        <w:spacing w:line="276" w:lineRule="auto"/>
        <w:jc w:val="both"/>
        <w:rPr>
          <w:rFonts w:ascii="Garamond" w:hAnsi="Garamond"/>
          <w:b/>
          <w:bCs/>
          <w:sz w:val="22"/>
          <w:szCs w:val="22"/>
        </w:rPr>
      </w:pPr>
      <w:r>
        <w:rPr>
          <w:noProof/>
          <w14:ligatures w14:val="standardContextual"/>
        </w:rPr>
        <mc:AlternateContent>
          <mc:Choice Requires="wps">
            <w:drawing>
              <wp:anchor distT="0" distB="0" distL="114300" distR="114300" simplePos="0" relativeHeight="251795456" behindDoc="0" locked="0" layoutInCell="1" allowOverlap="1" wp14:anchorId="0A651AE2" wp14:editId="54158D95">
                <wp:simplePos x="0" y="0"/>
                <wp:positionH relativeFrom="column">
                  <wp:posOffset>170688</wp:posOffset>
                </wp:positionH>
                <wp:positionV relativeFrom="paragraph">
                  <wp:posOffset>149098</wp:posOffset>
                </wp:positionV>
                <wp:extent cx="5731383" cy="570230"/>
                <wp:effectExtent l="0" t="0" r="0" b="1270"/>
                <wp:wrapNone/>
                <wp:docPr id="2107377006" name="Text Box 13"/>
                <wp:cNvGraphicFramePr/>
                <a:graphic xmlns:a="http://schemas.openxmlformats.org/drawingml/2006/main">
                  <a:graphicData uri="http://schemas.microsoft.com/office/word/2010/wordprocessingShape">
                    <wps:wsp>
                      <wps:cNvSpPr txBox="1"/>
                      <wps:spPr>
                        <a:xfrm>
                          <a:off x="0" y="0"/>
                          <a:ext cx="5731383" cy="570230"/>
                        </a:xfrm>
                        <a:prstGeom prst="rect">
                          <a:avLst/>
                        </a:prstGeom>
                        <a:solidFill>
                          <a:schemeClr val="lt1"/>
                        </a:solidFill>
                        <a:ln w="6350">
                          <a:noFill/>
                        </a:ln>
                      </wps:spPr>
                      <wps:txbx>
                        <w:txbxContent>
                          <w:p w14:paraId="573ED04C" w14:textId="68BD76C8" w:rsidR="00A864E0" w:rsidRPr="00C30115" w:rsidRDefault="00A864E0" w:rsidP="00A864E0">
                            <w:pPr>
                              <w:spacing w:line="276" w:lineRule="auto"/>
                              <w:jc w:val="center"/>
                              <w:rPr>
                                <w:rFonts w:ascii="Garamond" w:hAnsi="Garamond"/>
                                <w:sz w:val="22"/>
                                <w:szCs w:val="22"/>
                              </w:rPr>
                            </w:pPr>
                            <w:r w:rsidRPr="00C30115">
                              <w:rPr>
                                <w:rFonts w:ascii="Garamond" w:hAnsi="Garamond"/>
                                <w:sz w:val="22"/>
                                <w:szCs w:val="22"/>
                              </w:rPr>
                              <w:t>Nandi Mandapa</w:t>
                            </w:r>
                            <w:r>
                              <w:rPr>
                                <w:rFonts w:ascii="Garamond" w:hAnsi="Garamond"/>
                                <w:sz w:val="22"/>
                                <w:szCs w:val="22"/>
                              </w:rPr>
                              <w:t xml:space="preserve"> Archival Photo</w:t>
                            </w:r>
                          </w:p>
                          <w:p w14:paraId="1A9C8BCF" w14:textId="4DE545EE" w:rsidR="00A864E0" w:rsidRDefault="00A864E0" w:rsidP="00A864E0">
                            <w:pPr>
                              <w:spacing w:line="276" w:lineRule="auto"/>
                              <w:jc w:val="center"/>
                            </w:pPr>
                            <w:r w:rsidRPr="00C30115">
                              <w:rPr>
                                <w:rFonts w:ascii="Garamond" w:hAnsi="Garamond"/>
                                <w:sz w:val="18"/>
                                <w:szCs w:val="18"/>
                              </w:rPr>
                              <w:t xml:space="preserve">(Source: </w:t>
                            </w:r>
                            <w:r>
                              <w:rPr>
                                <w:rFonts w:ascii="Garamond" w:hAnsi="Garamond"/>
                                <w:sz w:val="18"/>
                                <w:szCs w:val="18"/>
                              </w:rPr>
                              <w:t xml:space="preserve">Archaeological Survey of India Archives)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651AE2" id="Text Box 13" o:spid="_x0000_s1051" type="#_x0000_t202" style="position:absolute;left:0;text-align:left;margin-left:13.45pt;margin-top:11.75pt;width:451.3pt;height:44.9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7g1MQIAAFsEAAAOAAAAZHJzL2Uyb0RvYy54bWysVEtv2zAMvg/YfxB0X+y8+jDiFFmKDAOC&#10;tkA69KzIUiJAFjVJiZ39+lFyXu12GnaRSZHi4/tITx7aWpO9cF6BKWm/l1MiDIdKmU1Jf7wuvtxR&#10;4gMzFdNgREkPwtOH6edPk8YWYgBb0JVwBIMYXzS2pNsQbJFlnm9FzXwPrDBolOBqFlB1m6xyrMHo&#10;tc4GeX6TNeAq64AL7/H2sTPSaYovpeDhWUovAtElxdpCOl061/HMphNWbByzW8WPZbB/qKJmymDS&#10;c6hHFhjZOfVHqFpxBx5k6HGoM5BScZF6wG76+YduVltmReoFwfH2DJP/f2H5035lXxwJ7VdokcAI&#10;SGN94fEy9tNKV8cvVkrQjhAezrCJNhCOl+PbYX94N6SEo218mw+GCdfs8to6H74JqEkUSuqQloQW&#10;2y99wIzoenKJyTxoVS2U1kmJoyDm2pE9QxJ1SDXii3de2pCmpDfDcZ4CG4jPu8jaYIJLT1EK7bol&#10;qirp/anfNVQHhMFBNyHe8oXCWpfMhxfmcCSwcxzz8IyH1IC54ChRsgX362/30R+ZQislDY5YSf3P&#10;HXOCEv3dIIf3/dEozmRSRuPbASru2rK+tphdPQcEoI8LZXkSo3/QJ1E6qN9wG2YxK5qY4Zi7pOEk&#10;zkM3+LhNXMxmyQmn0LKwNCvLY+gIeGTitX1jzh7pCkj0E5yGkRUfWOt840sDs10AqRKlEecO1SP8&#10;OMGJ6eO2xRW51pPX5Z8w/Q0AAP//AwBQSwMEFAAGAAgAAAAhADszHtvgAAAACQEAAA8AAABkcnMv&#10;ZG93bnJldi54bWxMj09Pg0AQxe8mfofNmHgx7VJIqyBLY4x/kt4sVeNty45AZGcJuwX89o4nPc1M&#10;3sub38u3s+3EiINvHSlYLSMQSJUzLdUKDuXj4gaED5qM7hyhgm/0sC3Oz3KdGTfRC477UAsOIZ9p&#10;BU0IfSalrxq02i9dj8TapxusDnwOtTSDnjjcdjKOoo20uiX+0Oge7xusvvYnq+Djqn7f+fnpdUrW&#10;Sf/wPJbXb6ZU6vJivrsFEXAOf2b4xWd0KJjp6E5kvOgUxJuUnTyTNQjW0zjl5cjGVZKALHL5v0Hx&#10;AwAA//8DAFBLAQItABQABgAIAAAAIQC2gziS/gAAAOEBAAATAAAAAAAAAAAAAAAAAAAAAABbQ29u&#10;dGVudF9UeXBlc10ueG1sUEsBAi0AFAAGAAgAAAAhADj9If/WAAAAlAEAAAsAAAAAAAAAAAAAAAAA&#10;LwEAAF9yZWxzLy5yZWxzUEsBAi0AFAAGAAgAAAAhAPvvuDUxAgAAWwQAAA4AAAAAAAAAAAAAAAAA&#10;LgIAAGRycy9lMm9Eb2MueG1sUEsBAi0AFAAGAAgAAAAhADszHtvgAAAACQEAAA8AAAAAAAAAAAAA&#10;AAAAiwQAAGRycy9kb3ducmV2LnhtbFBLBQYAAAAABAAEAPMAAACYBQAAAAA=&#10;" fillcolor="white [3201]" stroked="f" strokeweight=".5pt">
                <v:textbox>
                  <w:txbxContent>
                    <w:p w14:paraId="573ED04C" w14:textId="68BD76C8" w:rsidR="00A864E0" w:rsidRPr="00C30115" w:rsidRDefault="00A864E0" w:rsidP="00A864E0">
                      <w:pPr>
                        <w:spacing w:line="276" w:lineRule="auto"/>
                        <w:jc w:val="center"/>
                        <w:rPr>
                          <w:rFonts w:ascii="Garamond" w:hAnsi="Garamond"/>
                          <w:sz w:val="22"/>
                          <w:szCs w:val="22"/>
                        </w:rPr>
                      </w:pPr>
                      <w:r w:rsidRPr="00C30115">
                        <w:rPr>
                          <w:rFonts w:ascii="Garamond" w:hAnsi="Garamond"/>
                          <w:sz w:val="22"/>
                          <w:szCs w:val="22"/>
                        </w:rPr>
                        <w:t>Nandi Mandapa</w:t>
                      </w:r>
                      <w:r>
                        <w:rPr>
                          <w:rFonts w:ascii="Garamond" w:hAnsi="Garamond"/>
                          <w:sz w:val="22"/>
                          <w:szCs w:val="22"/>
                        </w:rPr>
                        <w:t xml:space="preserve"> Archival Photo</w:t>
                      </w:r>
                    </w:p>
                    <w:p w14:paraId="1A9C8BCF" w14:textId="4DE545EE" w:rsidR="00A864E0" w:rsidRDefault="00A864E0" w:rsidP="00A864E0">
                      <w:pPr>
                        <w:spacing w:line="276" w:lineRule="auto"/>
                        <w:jc w:val="center"/>
                      </w:pPr>
                      <w:r w:rsidRPr="00C30115">
                        <w:rPr>
                          <w:rFonts w:ascii="Garamond" w:hAnsi="Garamond"/>
                          <w:sz w:val="18"/>
                          <w:szCs w:val="18"/>
                        </w:rPr>
                        <w:t xml:space="preserve">(Source: </w:t>
                      </w:r>
                      <w:r>
                        <w:rPr>
                          <w:rFonts w:ascii="Garamond" w:hAnsi="Garamond"/>
                          <w:sz w:val="18"/>
                          <w:szCs w:val="18"/>
                        </w:rPr>
                        <w:t xml:space="preserve">Archaeological Survey of India Archives) </w:t>
                      </w:r>
                    </w:p>
                  </w:txbxContent>
                </v:textbox>
              </v:shape>
            </w:pict>
          </mc:Fallback>
        </mc:AlternateContent>
      </w:r>
    </w:p>
    <w:p w14:paraId="39BDD809" w14:textId="77777777" w:rsidR="00A864E0" w:rsidRDefault="00A864E0" w:rsidP="00A127EB">
      <w:pPr>
        <w:spacing w:line="276" w:lineRule="auto"/>
        <w:jc w:val="both"/>
        <w:rPr>
          <w:rFonts w:ascii="Garamond" w:hAnsi="Garamond"/>
          <w:b/>
          <w:bCs/>
          <w:sz w:val="22"/>
          <w:szCs w:val="22"/>
        </w:rPr>
      </w:pPr>
    </w:p>
    <w:p w14:paraId="6088C3E9" w14:textId="77777777" w:rsidR="00A864E0" w:rsidRDefault="00A864E0" w:rsidP="00A127EB">
      <w:pPr>
        <w:spacing w:line="276" w:lineRule="auto"/>
        <w:jc w:val="both"/>
        <w:rPr>
          <w:rFonts w:ascii="Garamond" w:hAnsi="Garamond"/>
          <w:b/>
          <w:bCs/>
          <w:sz w:val="22"/>
          <w:szCs w:val="22"/>
        </w:rPr>
      </w:pPr>
    </w:p>
    <w:p w14:paraId="5764A21E" w14:textId="7A57BEFD" w:rsidR="00A864E0" w:rsidRDefault="00A864E0" w:rsidP="00A127EB">
      <w:pPr>
        <w:spacing w:line="276" w:lineRule="auto"/>
        <w:jc w:val="both"/>
        <w:rPr>
          <w:rFonts w:ascii="Garamond" w:hAnsi="Garamond"/>
          <w:b/>
          <w:bCs/>
          <w:sz w:val="22"/>
          <w:szCs w:val="22"/>
        </w:rPr>
      </w:pPr>
      <w:r>
        <w:rPr>
          <w:rFonts w:ascii="Garamond" w:hAnsi="Garamond"/>
          <w:b/>
          <w:bCs/>
          <w:noProof/>
          <w:sz w:val="22"/>
          <w:szCs w:val="22"/>
          <w14:ligatures w14:val="standardContextual"/>
        </w:rPr>
        <w:lastRenderedPageBreak/>
        <mc:AlternateContent>
          <mc:Choice Requires="wpg">
            <w:drawing>
              <wp:anchor distT="0" distB="0" distL="114300" distR="114300" simplePos="0" relativeHeight="251792384" behindDoc="0" locked="0" layoutInCell="1" allowOverlap="1" wp14:anchorId="7338B7F9" wp14:editId="0BA4EAE0">
                <wp:simplePos x="0" y="0"/>
                <wp:positionH relativeFrom="column">
                  <wp:posOffset>0</wp:posOffset>
                </wp:positionH>
                <wp:positionV relativeFrom="paragraph">
                  <wp:posOffset>-635</wp:posOffset>
                </wp:positionV>
                <wp:extent cx="5681345" cy="4697697"/>
                <wp:effectExtent l="0" t="0" r="0" b="1905"/>
                <wp:wrapNone/>
                <wp:docPr id="1418615244" name="Group 14"/>
                <wp:cNvGraphicFramePr/>
                <a:graphic xmlns:a="http://schemas.openxmlformats.org/drawingml/2006/main">
                  <a:graphicData uri="http://schemas.microsoft.com/office/word/2010/wordprocessingGroup">
                    <wpg:wgp>
                      <wpg:cNvGrpSpPr/>
                      <wpg:grpSpPr>
                        <a:xfrm>
                          <a:off x="0" y="0"/>
                          <a:ext cx="5681345" cy="4697697"/>
                          <a:chOff x="0" y="0"/>
                          <a:chExt cx="5681345" cy="4697697"/>
                        </a:xfrm>
                      </wpg:grpSpPr>
                      <pic:pic xmlns:pic="http://schemas.openxmlformats.org/drawingml/2006/picture">
                        <pic:nvPicPr>
                          <pic:cNvPr id="1099640039" name="Picture 16" descr="A grass field with a road and buildings in the background&#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81345" cy="4261485"/>
                          </a:xfrm>
                          <a:prstGeom prst="rect">
                            <a:avLst/>
                          </a:prstGeom>
                          <a:noFill/>
                          <a:ln>
                            <a:noFill/>
                          </a:ln>
                        </pic:spPr>
                      </pic:pic>
                      <wps:wsp>
                        <wps:cNvPr id="160883381" name="Text Box 15"/>
                        <wps:cNvSpPr txBox="1"/>
                        <wps:spPr>
                          <a:xfrm>
                            <a:off x="0" y="4126832"/>
                            <a:ext cx="5681345" cy="570865"/>
                          </a:xfrm>
                          <a:prstGeom prst="rect">
                            <a:avLst/>
                          </a:prstGeom>
                          <a:solidFill>
                            <a:schemeClr val="lt1"/>
                          </a:solidFill>
                          <a:ln w="6350">
                            <a:noFill/>
                          </a:ln>
                        </wps:spPr>
                        <wps:txbx>
                          <w:txbxContent>
                            <w:p w14:paraId="605B189D" w14:textId="77777777" w:rsidR="00A864E0" w:rsidRPr="00C30115" w:rsidRDefault="00A864E0" w:rsidP="00A864E0">
                              <w:pPr>
                                <w:spacing w:line="276" w:lineRule="auto"/>
                                <w:jc w:val="center"/>
                                <w:rPr>
                                  <w:rFonts w:ascii="Garamond" w:hAnsi="Garamond"/>
                                  <w:sz w:val="22"/>
                                  <w:szCs w:val="22"/>
                                </w:rPr>
                              </w:pPr>
                              <w:r w:rsidRPr="00C30115">
                                <w:rPr>
                                  <w:rFonts w:ascii="Garamond" w:hAnsi="Garamond"/>
                                  <w:sz w:val="22"/>
                                  <w:szCs w:val="22"/>
                                </w:rPr>
                                <w:t>View of Nandi Mandapa from Temple Entrance</w:t>
                              </w:r>
                            </w:p>
                            <w:p w14:paraId="21CC18E0" w14:textId="77777777" w:rsidR="00A864E0" w:rsidRPr="00C30115" w:rsidRDefault="00A864E0" w:rsidP="00A864E0">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2DE31B0C" w14:textId="77777777" w:rsidR="00A864E0" w:rsidRDefault="00A864E0" w:rsidP="00A864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38B7F9" id="Group 14" o:spid="_x0000_s1052" style="position:absolute;left:0;text-align:left;margin-left:0;margin-top:-.05pt;width:447.35pt;height:369.9pt;z-index:251792384;mso-height-relative:margin" coordsize="56813,469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2YPNAwAAsAgAAA4AAABkcnMvZTJvRG9jLnhtbKRW227jNhB9L9B/&#10;IFSgbxtZvsV24yzcpAkWSHeNTYp9pijKIkKRLElb9n59Dyn5lgTYS4GEGZKj4ZkzZ8hcvd/Wkmy4&#10;dUKreZJd9BLCFdOFUKt58s/T3btJQpynqqBSKz5Pdtwl769//eWqMTPe15WWBbcEQZSbNWaeVN6b&#10;WZo6VvGaugttuMJmqW1NPaZ2lRaWNohey7Tf643TRtvCWM24c1i9bTeT6xi/LDnzn8rScU/kPAE2&#10;H0cbxzyM6fUVna0sNZVgHQz6EyhqKhQOPYS6pZ6StRWvQtWCWe106S+YrlNdloLxmAOyyXovsrm3&#10;em1iLqtZszIHmkDtC55+Oiz7uLm35tEsLZhozApcxFnIZVvaOvwFSrKNlO0OlPGtJwyLo/EkGwxH&#10;CWHYG46nl/hpSWUVmH/1Hav++saX6f7g9AyOEWyG344DWK84+LZW8JVfW550QervilFT+7w271Au&#10;Q73IhRR+F6WHwgRQarMUbGnbCehcWiIKtEJvOh0Pe73BNCGK1pA+3MLpJBsnpOCOQYULAuk5R0rB&#10;ZUEa4StCidW0IOgYkq+FDI3kiFDEV5zklD2voAlV/P7bdvFHHG5DJGE8+o/QtdfoE8GolDuy4opb&#10;6nkR6hGQBnAtVBqofNDs2RGlbyqqVnzhDJoFuIN3eu4ep2d55lKYOyFlkEewO0aR0gthvlGUVvS3&#10;mq1rrnzbxZZL4NbKVcK4hNgZr3MOFu2HIoO2cIN4MGisUL5Vl7PsM/DG9nXecs+qgKUEpm4dOjps&#10;xASOmEN2DpInefO3LhA4EBfb98cl3x9nw8kokrYXLti1zt9zXZNgIAsgjeHp5sEFzMC2dwmolQ5c&#10;xlykOluAY1iJ+APizkQCoVtxZbo99Zi9Iv+HboXHihoOlCHsiYzHvclkMJigCq2Kn0Ln/6m3JItJ&#10;d97hAiF+i/VOQWG9BXxk5eweGWb98WTQb6v55m0yuuxNxv+TWaelKPZCjY8Kv5GWbCieA+lbrUMn&#10;p15SkWaejAejXizZoTb7UhwzC5bf5tuu30MqYSnXxQ5sWI3K48lxht0JyOCBOr+kFq8LFvFi+k8Y&#10;SqlxmO6shFTafn1rPfijvNhNSIPXap64f9c0XGXyg0Lhp9lwGJ63OBmOLvuY2NOd/HRHresbDQZQ&#10;VKCLZvD3cm+WVtdf8LAuwqnYoorh7Hni9+aNxwwbeJgZXyyi3d6QD+rR4F7NInlB5E/bL9SarhM8&#10;Kv1R76VGZy8aovVtO2CBnixF7JYjq9B/mED20YrPIqyzd/d0Hr2O/2hc/wcAAP//AwBQSwMECgAA&#10;AAAAAAAhADSAumppjQoAaY0KABUAAABkcnMvbWVkaWEvaW1hZ2UxLmpwZWf/2P/gABBKRklGAAEB&#10;AADcANwAAP/hAIxFeGlmAABNTQAqAAAACAAFARIAAwAAAAEAAQAAARoABQAAAAEAAABKARsABQAA&#10;AAEAAABSASgAAwAAAAEAAgAAh2kABAAAAAEAAABaAAAAAAAAANwAAAABAAAA3AAAAAEAA6ABAAMA&#10;AAABAAEAAKACAAQAAAABAAAFV6ADAAQAAAABAAAEAQAAAAD/7QA4UGhvdG9zaG9wIDMuMAA4QklN&#10;BAQAAAAAAAA4QklNBCUAAAAAABDUHYzZjwCyBOmACZjs+EJ+/8AAEQgEAQV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QEBAQEBAgEBAgICAgICAwICAgID&#10;BAMDAwMDBAUEBAQEBAQFBQUFBQUFBQYGBgYGBgcHBwcHCAgICAgICAgICP/bAEMBAQEBAgICAwIC&#10;AwgFBQUICAgICAgICAgICAgICAgICAgICAgICAgICAgICAgICAgICAgICAgICAgICAgICAgICP/d&#10;AAQAVv/aAAwDAQACEQMRAD8A+N/EOhaONSsMxCGe3h2ahbGdnSePtcWzfNgOCCyfMA+7sePp+28F&#10;ReMYbOHT9Q8mTSLKCKDVpg32S6jkkElqJ1fISQRl4GPCOojBALEV8veMfD+ueE10y18VFZbfEkUN&#10;wUIcospSZcMFIdD/AAlm7c9h+gP7LXjPwj4Z8RXfhDwpHLqekSw28txJMwuYHgk+V4pIXyPLcOyy&#10;L/A/zZIKtX6lhqXNU5J9Oh+bXXLzH238PP2OLi68KLZ6ldfY/Mj/AH9ssZaN5AcgSo4wQp5SRedr&#10;c/Mq4828O/BX4ua94se2lYaelnNPpwG1xEGRgxhPGRbzLiWIfMEdnCAE8fpd4G8ceCbjTItE0u5h&#10;ie1QwGxaTfLCIeNmOuFAG3POMV6hAltIftUG1hIoO9cfMP4eV619NTjFKxw+015jx/4P+EPEfgiy&#10;l0jVZFeANmIKxfduIwxyFIcfdO7dkAYIxivb1JI5qPaxqUAL0roOaUurFooooM6gUUwoOTQoAGRz&#10;QjMfRRRV+zYBRRRT9mwCiiij2YDlJB4qaq9FHs+wIsUVEmc8VLU8jLUu4UUhIFLT5ew/aBUodcYq&#10;Klzxin7MrnRMc44ph31HTtxxij2ZVx6cZU075s9OPWolYjgU7DFs4o9maqYrMQeKTzOPf/PtTznH&#10;FRkMTmmqepYgBY08IByf8/rQMLz+dPq1HUAIzxSBQvSloqHTAQqDTixIxSU8ORxS9mAypFUEZqQc&#10;80UOAAAAMUuOM0lOQgHms2A2othzirhz2qLY1Z+zAbUnljH+f8acFA5p1DgA0KFp1KMdziggDoaz&#10;EpISipFBAyOtMII602rDEp2GK+1C7e9LnJ29s0JXBhgsBSbWBpCMHFPKYGf8/wA6r2bM/aCMx6dK&#10;ZS4OM0lP2ZLkxMDOaCAetL0/Gjmj2ZJGIx/n/wDXTSADt61NQQD1o9mBGAVU9qFdcADmpKKahYCB&#10;kO7f6U5dvensCRgUqjAxVgR7D2qQDAxS00KF5FACkA8mlpRjBz1pKAGucCmFV25NS0hAIwaBN2Iw&#10;u7pxQUI6VIAAMClK7uKCPaFelKkDNTKMDFLQHtGRqdwwaUoCcin0oBPAoBzuMVcDHrTsbeKKKTVy&#10;XYO3T8aKKKj2ZqthD0NQZ9KlYA8E4zxUZCjhc0ezGAUmkI7GhXw2BSk55o9mxp2GkDP6VGRsO4VK&#10;QwGRUJyTz1rLksylMbTDuPGKl2NSYOcUSVy4yuVyMcUlWSpFJSjGxREEz1pRGMc/5/Wp9pAAA6Uj&#10;sTyelOSuBXZcGjaTyKkDKajOB0qVABCCKSpCGbGaPL55/wA/rVJWAjpjDdyPpU7D5dvvQUwMj/P6&#10;0NXAp0VYprAnkUuRAVyoPWmMuOatMobk9qiNNKwm7FUgNSeWvv8A5/GrDrnkUzbkZpkuZCQqmlYB&#10;lzT6KpRuTKVyp5a/5/8A11GRg1ZKEUwsBWkY2IIKjYMeKnG3cBz35pWQAZ/z/OqApNuHAFN2Aire&#10;3dxTVUDkUctgK5UNzTfL59v8+9XSqjhaiKjqxoAqbDu6U8R+v+f1qSijlsBCFYc1GQV4UVZBB6VE&#10;2M5FAEYLdxTfL/z/AJNSVG5HSgCOmrgncKdTmGDQA2oyp3ZFSgE8CniP1/z+tAFYqxOcUmxqsmPH&#10;3aVQw4oAgRDnn8Key9jUoTBz+X+c04qD1oArlQRilEXcVYxxim+WMZoLjKxEBk4qQIBz/n+dSBDj&#10;inFWIxik1cUpXIigJzTCh7f5/Wp9jU8LtGe9S4ElXYcUmxqmJzzSEAjBo9mUpWK5APWmGP0/z+tW&#10;DH6f5/WkKgDPeocbFe0IPL49/wDPvUdWKaAFOPWpJlK5CQhXBHPrURRQMipahYkmgXNZEb/dqIKT&#10;0qRmK9Kb5jf5/wD1UGXtBhGODTQwJxUvmN/n/wDVTKA9oMZc8ioyCDg1Mc9qWnbqDmM2DFKEAOf8&#10;/wA6dRWbgiVKwUjDIxS0VSVhN3I/LHf/AD+tOCgHIqQKTUgUdRTEREEcGkqxSFQTk1ag2BWbJGBU&#10;XI4q0UOeKZT9mBAAT0oIwcVPTthzR7MpSZVpREGyxzVhlwcH60lHsxN3KuCBheaiII61c2L/AJ//&#10;AF0bF/z/APro9mzRfCUCoPJo8vjPNWSAetMZQBkVEo2IUmUpEOKhkRRjNXioPWoJF7CkJsqYCc/5&#10;/rTCxap+MVAwwaBxnYYxwM1GuCcnrmpGOBmmBmPQf5/Sgm9xNxUnHrR5jf5//VSMxPWm1DhctTaP&#10;/9D41+NqagNftjptzJe6VdQK+mF38141QBDE5HJK7NinrsVeTitn4JNNo+opqqaj/ZLKx8q6lJEC&#10;kjhLkqdyQS4KtJ84Uhd4CEsv1n4k+E+h+IYZvG+v20j3uofa4LqK3tJo4Le5t2CPN+6G5Y3Yl3fa&#10;cbi2Rzij43+Gnw50vTLCyj/tLTbx7OO8hvFQzWl0s8ZKvHMqlGDHcrjn5gwkRM4P61Uw9pH5jblj&#10;yn1R8NdX1XUvi9outRW9o82p2FpcTuQXa4hjcxSlY0ORNGm1HeMsxCeYE2bo0/ZPwvpf9iaNFpvm&#10;tKkY2xO+CRH/AAj5f7o9h+FfkT+yt8HNRh1qynu1u0uNBNtBHcs/n2sm6MOLeeE/PExhZHhkXPyk&#10;ADarZ/ZC3yYxkYPpXu0YytaUjirfEX84XmkBB5FRAHOKmA9K6TIKKKKCZ7BRRS4NNGIlKOTikpcE&#10;9Kv2gDmUAcUypSCV5qLGaamAUUUVYBTipAzTal7YJ60ANQgdakDrmoyoHU0mAOc0APJ5+YcdqcMd&#10;R3pm5WHzUoOTkdBQXCPUfRSBgaWg1ClAzSUUAKhyeKnqAdfSnKSTyaAFkTdGygkZB5XrT+/c/Xv7&#10;0ZGcUHOOKBrcWiilGM80G4lOVd1IMZqQLt5zQAm1c4zQAN+KUYJ3U+k9gEJAPNLSYGc1Ki96mNwI&#10;xzxUpQcClKg9KcOBis3uBHhBxmngAdKWjB70gFzxinLGp5NMqcdBQAAAcCkbGOadTCzDqOKGJ7EZ&#10;OaSnsV/hplZ+zMAww4brS8YpKKPZgOVsUuS5ANMoDc8dqahYCRwe3ao6cWJptWAoBPSkopy/XFAD&#10;aMd6eQAMd6ZQAUUUUAFFFHOMU0wCilwaSm5MAqTZ2/X/ACaAxA6Um5iRUgDLjkUypSmTn/P86Yyk&#10;UGdQZsy2alCcc0wnPWnKzH5aBQ3EKkdaQjGPpQQR1OaSg1CiiigxnuOYAHimcZ96DnjFRsTuwKBI&#10;HbnbSbiBinBCeDSMhXmg2V+oyinhCRzRtKnpmgZGFA5pakKgk4/KogSjcjNRPYBwUml2NTi4AwtK&#10;Cx6/nWQDNjUoRs9M04Mo7896jDbjgmguG4MCD8wxScDtmmhmH3hk5p7YODQajWJ7ComABwKlByM0&#10;0gMSvT3oAhAwMUu3d2pcAsVB6daeFA5BoAjwQcGl5280EHrj8qkGdvSgBGA7dajbHOelSOWFRMNw&#10;oEyHjPPSn7UHf/P60zaRxzUgAC896AV+pEcVGVUdT/n9akqPZk5NBnPcYRj+lJgVLkjjFRnrQaNX&#10;EphQHkf5/Wn0wls9KDOaE8vj/P8AjUDQjuKtZ4yaiYkmtpX6EFUREGpNoC5apKQgHrSTSAgoMfHS&#10;rG0HoKhOQeeapO4ELgDmo8Z4qZl3VWddw/pTATy+Pf8Az71HU6jaMCmBVJ60AQ7FzmkdARU+0Hoa&#10;jwaAK+ADkVGyknIqwU7k0CMn/P8A9egCuq461Jtzzx+NTCMjrz+FTeSp7UAVwiHkU1QCcGrXl49v&#10;wqNYvnP+FFwI9qngGkCHNWSmOn+f1o+UHGKdwI6b5YJq1SEZFICsYx0NNVcEg1YKY5Jpdo4IoAjC&#10;nHFLsapqKAK5GOKQgHrVhgMVBQA3APGKhIxxUzZxxUNACgE9KQgHrRyKKiGwEBGDioWA3ZNWm29+&#10;tQS7expynYCBwMfLzUTDBH0qakIB61PMlsJxuVyAetIFUVN5fp/n9aUJz/n/ABo5luYtWK5B6KPx&#10;pFT1q3tBFM8vn/P+NFogiq8ZPAo2HpVry/8AP+TQ0ZUZq426DlfqVQpNOCHPP+f1qyUBNMKkUpW6&#10;kkLIAM/5/nSrHxuNPxmnAMeO1TZboBtFLtagDPSkpXYCUU8Ie9L5f+f8mtQI8Zpu0GrCRjPP8qXy&#10;znOPwxQBXChelLjnNWCntSBdoxScrAQFe5FMKDtVsj1qNgc4AqL3ZtDYrbOeaZUzgjio9oBw3+f5&#10;1UpWInuROOM1CQDwaskDOOtMbI4AqHNkFNhg4qBiCcirLqSaiaMHtWkXoBWZAeR1qqyuTzV0c9KQ&#10;qDTAokEdaYxAGDVl+FIqq/Ss6grEVFMIPrRhvU1maezZ/9H6l8MfEC+1nw5oviCCNP7V1iY3Whal&#10;cjyILqWWJYrm3lkjzEsjkbcNGnmcHars4q3onwrGp/EObw1rFyNOm0jUbfUYtNljf7K32ttysgyV&#10;Cz8pmJtolUZBYNu8L/ZS0r4w+B71vhb8VtM8ywh1FpobbU1IS1ubnDFw/A8m4IcOeQJgGABOT+6s&#10;fhTwje6cNJ1G3trlFgFuyThXbyXOQjZGdueQvrzX7lTSe8T8zqU+X4Sr4E8I23h6OR7aXzopTutS&#10;ygSQxkcwlxjciMWKA8qGxzjJ9IAAGBVaztY7W3jhiJ2ou1SxLN+JPJPuatry2DWxxgGNSq26jYtO&#10;AxwK09oZezYUHnmipAoA5rQgjpdxxgUYyTihRk4oAkVRin9KBxxRQAA55ooAxxRQTyIYScdKiqxU&#10;RO1uK1jLow5ENGM804ncRimUVYp9CTA7mmkg9KbRQV6BRRRQGwoYjpUv3sEdqjQBjU1AxrKWFABz&#10;1pSCf8KZlg1AElOXrQrbaeGJPTigB9FFKAT0oACMUBSelSKMjBFPoN1sRhOP8/40qjacZp9KCR0o&#10;GJS4OM04tkUqZoAjqZeFpdoJzS1lKYBRT0HP4U7yxjioAiooooAKXJxikooATeAetKWNNwoOaXIP&#10;SgSkhaKQnFLj1qedETj1DOeaKAABilAycUO9tDMSipNoUZP+f1pCARkVm7gMoopyruqQFyo6UzOe&#10;f1qUbcZAph+mK2hsA2iilyT1qgEoopcGgBKco5BJoAB60u0HoaAHFiD0pAU9Kd0460hRetACbVPK&#10;0oJHQU5cdqWgBpYDrTqKQnAzQAw4B6U8YI44pcbhxzTSuBheKAFYbhijoKFBA5pTnGKAIWyTnFIF&#10;LdKlY8cjNA2AZFANEWCKSrGRSFQetAlGxBUjKAKGVem3PvSkjb0/CgZHxj3pKUkE8DFNPtUSV2A1&#10;mxwKYD3am0VMo2AU8Hio2DbvMyxwMbafT1Qk81AEDPsxkHn+tPHTipTEM5pkgwRxxmg3Ww3v0/Gg&#10;Dnk08KG6H8Kl2Kp49KBkDxnb8vv/AEoI555Oas0eWp5HNAnfoReXj/8AV/8AXpCg6H+VTYI60mcU&#10;CV+pH5f+cf8A16CgHGakqJzg5x0/rSUrlAy45qu23PH41LULAg80wGEjOcVGzHGOlPYH1xTG9c5o&#10;AYKKNoYilPBxQJq5GWHTrUZBFSFOcgkUhU+vT/PrQCVtCOihQc88+1SnJGMUDITyDTEHepSu0ZpK&#10;DFp3ICCpwaXb8u6piuRzRgYxTTsSQAkdKSpfLH+f/wBdMKgNihyuXCNyuVIpu3HBFWKjKH/P/wCu&#10;hOw3T7FZRzyKXZ/n/JqwEJ+9R5f+f8mqUyXGxU2kHpRg1aEZP+f/AK9Iy7apTJKJQ7qkCY5AqYrk&#10;5pTnHFDmAzy/8/5NLtIHBqcRn/I/+vSMoHSnGNgICvcmo6sOA3A4qAKTVAREENketPwOtOwc4owa&#10;AEpCQOtKenFRhCTlqAHHg7gacOeaifk4HanIcigB9FIQT0OKUUmrgNYgCoCQKkcc59aYRmspSuOx&#10;GdwbNM71PURyrGpFYaST1pKCc80xgT0/KgBpHfOaiYA8d6eBk4p4jGc0AQqmOadjPFSlBjijZj60&#10;AQ7QOopCoIqyVBHP50zy/wDP+TQBAqAdaeAO1TgYGKUJjkCgCq6k/WldGK46VYKZPI5oIyMVMSJo&#10;piM9/wDP600qQcVbEQH+f/r00LnpVDWmhU8vv+mKeq4PTH4VNRQJwIiD2/lUYA7CpPmDetS4A6UC&#10;9mRBD/n/APXT9vOTz9adRQCVmGAOlIRmpEGevSn7FoLcbkNNYgdalKY5/wA/zqMgHrQR7MjLZHTi&#10;om/H8KtUxlzyKtTsHsykxGe/40wjJz/SrJUE5qNhg0pO4ezK7DH/AOrFQtknirZOBmoKkfJoQEEV&#10;E4PWrL4xVV+tBk0RnpVZs44q2QCvWoGTt1psCkw3fhUR5GKusOMAVX2DP+f8aGVDcpkEdaSppMA9&#10;KjyvpWbt1Nj/0vF/F/x78b6dqceh+FrrX1lSCKZTJdi6aKERkPGPMUmWDIDgShZF+ZX+YGvtH9lL&#10;9qzUPFWpQ/Djxrf3U16f9Gh1zy2aWOMkFDKFOZFQ7QCwyAT83Jr8S4PHHiTRvEw8Q2twTexykiYH&#10;IfHG1gfvIw++p+8PSu58AfEvxR4L1NfE3h+cR3cEkTdMrt3DIx25GRjhcDGMCv1SnX5ah+bU6MbW&#10;P7QfDF3qt3pYGtR7LmNtkjqMpLsA/eL/ALLZ/mK6NQSc18IfscftF3fxN+GelxeJ5I59SQi1la2f&#10;cVB4QSK4DB+gbcSx5YZXbn7sVsjIr6GnPmVzjqUuVlmikBBqVMdTVkDivTHahu31p1Fac+hn7MjK&#10;YYEU8rzk0tFCmNw0IzuJp46c0tFaGfKwooooK9mxj9PxqKpyCehqDHagmwUUYPX8KQHPTt19qaIU&#10;ELRR7+nBoq1MoKKXB6/hTl69K0AYPapMNjrTiuWzT8GgCPD+tPpcN71IEA6/5/WgCMDJxTwCv0p+&#10;BS0FuNgp4VsZBpAjGpVBAxQP3RaKKXDe9Tzomz6CU8Jnnt/n3pyjjkU+ocxLcQKBzS0UVBuFOXb3&#10;ptLkjpQBNjAwOKiIINGW680gJBzQAlFNGec06gBoOT0pSSOlKOelOKsKAGDkcijAHSnjjqKbQwCo&#10;yGzwanUgfeoI4yvSoWuoMjUEDmlopQcVUtiFCwcninqv96k3ZPPH0pdpPOawKlsJsOakAAGKOQvX&#10;NKOlBjZjRgHFNk9akIyMU0Lxg8007BYi5HSjJPWpsL7U0Fc4q/aCGBe5/Cn4YKadtHSg8Dimp3Aj&#10;CE81IFC9KBnHNGDnOfwqwFpCMjFLQPagBApUc0tPBIGCOKZQAuOM0lLziggcH2oATGKKKKAEAA6U&#10;tJkZxS0m7AMK55NPCBqKKj2gCAAcCmsQCM0EnPApuCx54pqYDycpmoacymnqBjkU+dARUxl5z0NW&#10;gueQKRlB7c0pT7AV3jOfemqnr+VWMHqTilCAdazcrgRbNp6U7a3SpV6c0tIuG5AQR1o2lqmwKQlV&#10;oLnsQBNvRTTtrHqKdkluTinZAPJNA1rqNVOOeP8AP1pflTpSlxUbHJyaBisSTk03AzmlyT1pKTVw&#10;GscVHlmPFPJbPHSlHOT+FCjYCEkqDmonJPJqZs7s8Uxs4ximJ36Fcgk8cUbFp+G96Q8daAV+pCVw&#10;2BSFSGxU/B5xRkGgZBg0iqeo9asUzBycHvQBEE+b3p5jI5pwXvQxOOM0ARlTjmothByDUpJPWmHn&#10;gUANCHOTTWGOFFP2n1pORknnigUlcjqMjAyeamPydcGm5FAlBFc0YOd3OPapWT5sDpTwMcUA4Igw&#10;cZpBkjNWMcYNGAOlAKKK9NYZFT4b1oVMdaDOUbFZY2POKdsWpWbstMoJGlsDNQn5utK7ZORSVUNx&#10;2CilOTzim+1WviELTc5zkU6ik5WZcNyNl4yBUdWKQ46mj2gSWpAEweBTwuPvA1KDnkUUnMixEYz1&#10;FN2tU9FS3cCs6E8VGUIqw+DyKZSNYbFekKg1OVB5phUjnrQKaIti0bF9KlAJbpQ2A1BFiARIKUJg&#10;5/z/ADqd1A5FR0CIthzzS+X6f5/WnM22oy7GgBSpA60yinDPagdhwT5felVSO9LnC5NR7mNArD2K&#10;jqKYeecYpMN71JgsOaAITnHFNVWU1NsOcU8IBQBWdcDNGzIFWsLUbJg8UAQeWf4aURMatbVoGO1A&#10;FYRHuKcUA6irFNYgdRQBDRRRQAHpUSpn7wqWmZbPSgBjcdsU2nueaifOOKAGfKDyKgkHenkgcmoT&#10;g8+9ACVAQR1qeo3oAquAWx0phTHB5qVx3phYkYNAELgDiozmpnGeaqsxzigBjfLmqzcLzUrt6VVk&#10;deKLAVXJ3UzLehofd2zTPm96lwTA/9P4U+Lvwl1LSbKbxLoWiX0Nm91PcRsqPO1vCZHEkEzplc27&#10;qQXIGEw25k2mvnjSz/poNwZIYP8AVy3CqWCBjgswGDgdvev7Ybr4R+AtR0ae1t9OgRbl/tSgLtMc&#10;5jCB1xnYwHQjnvwc1+DXxB/YK8e3vxKvJdFtxok9xqckUdvJCG028G0yRlZI/lj+0Ir/ACMgXzBt&#10;/iUV+xTwfM7o/NadQ9n/AOCYXxO8MeGrrUfhx49NpDeyKLnS9VVi0dzGjj5A5G1gcb42IDkZU9Ao&#10;/dmB45IxJEysrDKlSCCPXIr+cT4YeE9e/Zr+LdlB4is96anBLdWek3iFPNezl3zwWcpwEnjz+62l&#10;BIp2dV3P/Qd8PNa0TxB4N0/WfDksctnPaxSW7ooU7GQOqkADBVWXIwOx7iujCxcdGTiJqSudwi45&#10;NPqNM1JXccY9DzzUoqAHBzUgU/eoAnbBHGKjoooAKKMg/jR16d6ACk3L6ilyP61XuZI4I2lbbhQS&#10;xZgoGBnkngD1J4FUpsCVnA4zUR64P+en+Ir5p8e/HnQPC+oNomqC8inlJji04o0N/NdRRs9zp0Sd&#10;TeGFJbizWNit3JbvbrIpeFp/jPw7+3r4aufiAyaxeP8A2fNp96t7Jp+HR59NX7Qs9mJP9ZbvZwvd&#10;WhfAnOpxxtnyCaJV4rdmKnzOx+m3jWS8n8OXFhpd6the3sf2PT73hvKu5jtt/kPDMZCoVTnexCAE&#10;nFfnZpH7Zq31j4P8XahPJZSw+OB8PPFel3EmBbLfyPPFfTjtLFBZXFvnn96s3AUqaxfjL+0tbTaX&#10;4o8Gahd26wp4eubiR9NkkL2005W3s7uz8w71K6lJaBUuAl1aF5onV/KV5Pxq+L/xN8Qalr2q2uuz&#10;Ib/+27qTWpLKSJrOXVPOCX9xEY1wRPNAsqtk7WMmwhXKjy8xzeNGF4mlOm7n7u+GPjxLLLpdnNfI&#10;15a/E/XfDN1AXCv9kvIL6KxMm3IMizq4VeqiJWIGcn2j4AfGi68TfAvwD4s8Vs1zq3inNqoU5Lst&#10;zOskpzjCRQxb2J5wpr+bjwN8ffE+gXtvct5N3PbeKbbxnHJct8731rHcoQzAqSJBcyMw6lsV9KfC&#10;r9rbXPD+jaT4Ss/Lgfw94RuPDnhuaZsW9tc6jcMb+/nOD832WWREOCFPbDGuLC8SUpSXPobOlY/p&#10;H0TW9M1+wTVNHlWeCQusUi9CIpHjY8jP3kYDjnGRwRW4DkZr5a/Zq1D+zfAGjeHNUcG+fR4tTit4&#10;8sttpbkCzWR353tGwkOcEszkcKcfTUUyyrvjIKkZDKcgj1yK+kp1FJXRg6TLlSBsKAKgQginbh61&#10;otzOxOpJ6inUwOMc0B89a3YIfTwACD1qPIPSnAc81jKVy99R+TnoakpuQo9aUHIzUmY9fpTt/wDn&#10;/IpqkjpTwvc0G62H0UYz0owR1oMmncKKKKDSKfUKKKKCh4O0+tN61IqgjmgKFoAiopxHpSYI60AA&#10;BFSKD1NKAM5zmnUANKgnJpdq0tFTK9gIypY/Sg/KuPWpKQgHrWIDEXuaftWlAxxRQBEUwRipeOlI&#10;Qc0uO9ACBsnApcgdaTbjOO9IVJGKAHZB6UhOBxQg2jB5pxIPQYoIghuDjrTVXHWn0uCelBMo6iUZ&#10;xT1QnrSlAKAkhu04yKaeOtSnHQHFGFIwTTTsQNQZ+mKcNqigMM7fbrQ2D3FX7QCMknrSUgJzS04y&#10;uAUGkOO9GR2/SnJ2QBwODS0YHWioU2A0rmnUU4AHrUt3AbRkHpT3Xbz2pAODxSAbSd6cBzj3pSuD&#10;gUANyKXBxmjaBzxSZ5PscCgBwYrSE5OaTIooAa4JHFMAb71S0GgaVxBS0i5xzS0GkY2DIHWo37Ht&#10;TmBI61CwC46mgpuwrNk0mRSgBm4/WnbcdaBJPcZS4J6VIo5PFAABIoKIqaTyF9TinlSKYQOuKBPY&#10;d9ajYlelOJPGPxprkEYHrWSjdsUdhAoxkmo24BxS4yMZqM8jjOarltsUNDHGOaQklSrAn0/z+dPU&#10;4PzA/hUhUdR9R+NTK/UCucqOe1EY43gY781NhTQRgevT+dKLAiJyc0lG0qM+vamsM1TuwFGe+Pwo&#10;I3cDNKBjgUEetU5WAY4IGAKjwanxSMOKIyuBASM9KKk2f5/yaURjGKbdgIGTcMio9pB6Zq5gBcGk&#10;CKfehO4FXB2/jSBSRmp2XPY4poGBTAjCE+1G0DqakAI60EA9aAImXbxTccZqTYPWm4HPt0oCxXIJ&#10;PSm1YwetIVBOaCXBFfC0YWp9i0gRaAT1IuOlMK5OfzqYoQOP8/rUZHBFBLjdjRjPIH1qMjB46VLt&#10;yoB4p23j2oLsiJYyfalKADBNSYPWkIB60DsQ7COBSVMQccUgQCgTjcjw3vSHjrUjD3qOgn2aITk9&#10;qbgjrU5I6VHkY55NBSViIk56UmW9DT8jOKTIoM4y6C00jHzUuRTC2R04oLUbIQuTxTMgdaKRlz1q&#10;ZSsZqNxj4PINR1J5f+f8mnBQOazk7iasR7TjIoG4etTY9KXBPSpNIbEWW7Cn4Ap2G96MGgJRuJRk&#10;UpU9KVAvSghxYmCelShQBzSgAcCloJEwtGFpaQkDrVqdgDC0x8Y4xTC3c03IrRO4DXz0GaiqRz6V&#10;HR1AKMgdaTIHWo2bPFMCXIPSms2OlRq22o2kGf8AP+FADie5pjkY4qNmLDFQEkHFAEpK98VE2M8U&#10;2m7xjNACb8dQaiOc5NBYE5JqN29KAB6ru3YU1id2eaiLgdKAHM5x1qtJIc8f5/SkbdnIpjdc81cW&#10;uoDDjHNQEDvzUr9KhPSnNAV2BzwabhvU0jBs96b83vWYH//U/pCt08uIL6cUktnBLxMqnHIzzgg5&#10;B5755z2PSpwOwqQfOMHr61+6wifls9j4P/aj8YfCJr238J/EjT4z9guLe/ju7xAkULO21HWVgUAk&#10;IKHPcgEcjP1Z8LvD/g7RPCVlJ4EhaHTZrdXsg4IkFvI7SIjBmJABdiq5O3cQOK6bxD4Q8MeLLKXT&#10;fE9haX9vNEYJYLuJZUeNs5RlbIKtk7gcg9+1X9G0ew0HSrfRdLj8q2toUggjB4REGAuTz0A5NHs0&#10;Tze7Y2VBA5pRnvUQcjinoSetWZk6jntTmzxj1piEA81LkUAFISF+9+tRliTj8Kq3t9b2EP2y7kEM&#10;KN+9uCDsjGCxMjjhFCqSZHwi4+YjigB17fC0ga4kSaUL/BCpkY+pAHzEjqQMk/wqxwDyUvxB8O2+&#10;hv4jubiEafbXIttRvVkUwWRdVdZp242wFXjcy4wkTrOwWHfIvN3fxa8A6beWmjeNL+10W4v0zZNe&#10;zolrd8KGNtdbkDx72CRtIsLytnYjda+Xv2gda+IH7Nutr8ZbGxj1nwBeiOx8Z6ay/vbW1vZAHl8l&#10;wsM1vI8jyBWICSySJHtF3KDl7QD7784rcG1dWSVVMrKRyqqVDE+mCw69+K8y+K8nje08Iza38NVa&#10;fW9PZL+w09ZFRb8xBlktJWcFCJYndIy2VScxSsrCMo3w54c+Kd78FvHuk/s96hff2toXiK2XXfgL&#10;4suJC6TMsbbfDt3PLljsV/ssMzbpfs80akq8kKRfSGofFb4dePfBmkfEDR73Um0vWvD8muWrWlq9&#10;zcLaw+VHMZII4rhBKhn8l/MAMEq/K6OFkXRv3boGfgd8Zv2idW8V3Uul6ojWX9j3PkWFoImiC2kc&#10;sbNp08MwEllNYzRo9sBuNt9nW1JmW3sp7f40vNfur7Un1VvllkuGuflURqrs2cog4VQeFUcKPlHA&#10;FfQX7SXwh+KPhHUZfGnjiz1gf21NbzWmpalbeWb9pw+7E/2u5RJVURgWwMpWJQ7SR8RH5Av/AA/4&#10;r0ydYLqylDrG8sah4pNyxnLeU0bsshx82xCWK87cFc/nmbe1m2nK1jrpUErHtXjH4t698Qr/APtb&#10;XJGju47GC0QxE+U6W8bLMzbiS0lxKzzyFvvSySMeWGPO7vxNNrulNY6goednjK3ZB807E8sRk4+6&#10;VCcEk/IuMDOeZgu/MdLhG2xknlugbPQ+n41bnk2lJl3Bi+wAEgL6evGOnevnqmKkviLp07aIjtI5&#10;iba7Q7WjlcfMNwyOx7HrXq3gK50W08R2Vx4ieb7AlxGbpYFVpDbq2SArEK2cYIJ5FcDdW0lraxzy&#10;NAwkdmVIpFcjd8o3ohLKT1G4DNZE76k10ljZrJJn5i69z3HHTHYd81lTqSm030L9l5H69fC39qT4&#10;l/FPxrP4P8OWtvaap4p1ITz/AGRgsMNlDHshtlIIMcNtBuQEEkbmcAuQR+zHhD4y+DUtb7QtW1Cz&#10;gutBv4NCu0idPLEpjhEPlosku0MZAqxh2fjJHev5OfA/j3xL8NtfS/sZL60njMlrdxwyS2zyQSKV&#10;lhYqVYbuhDH8MjFfo3+y9+0J4cvrjQp/iPrEOgeHPBVpdXyxMn2iS/166nmdLli4LSyRwt5fzLuI&#10;xgg4z9zkudvm9nUevQ56sLLQ/omHPHpnp2J5xzzSgZ6V8DfAb9qkfFDVjrd4wWG7kNnaWtsWS3Zk&#10;J8u1soXYSXV2V3SXd0zCCLBhQttwv3tHvaOOR12mQbl9+M5B43e+P/1/bU6ilrE5LP7RZGcc04HF&#10;NHIz+tSeW3+f/wBda87FyIeuOwxSgEdTQc9qWpD2aCpx0FMGM8Dn3qSgPZoch+apMnPQ1FyvJ4qV&#10;dx5NAJW0Q4HHNKWJ600gnocU4YzzQWJQc44qUqrdKaE5waAGAE0oDd+tTAAdKX2oARSSOaDjvTsN&#10;70uwk4NAEYVRzQwzxUuw4qPHPvQAAADApadsbOKkCDGDSb0AjC5oKsKlCgc0tZOTAhCMacEx1/z+&#10;tSUVIEWw+o/z+NIUYVNjnNFAEBBHWjoKmIB61GV59vegBlLtanYI5yKeN/XIoAiwaMN71McdT2pN&#10;ymgCIggc09MDk96Qsrdc0ygCTDHvSFuMVGX29KXkjP8AOgTVxVUtSlCKQEipMHjdQT7NEXtRTmB3&#10;E03BoGo2Ck70tIDmgznuBGRimqpByafR3q57kgM96KKKgAwSeKUDJxSA45qUFepoATYW4NOYkAAC&#10;nUUAR7WznimkNmpsikyD8tAEFGCOtSMncU3DPzQAmwntRinkSDqePak3A8sOfb/IoAZRgnpTiB1H&#10;elTrQNJ9BlLhvepiAetLQaRT6kGG96hdW3VcJwKgJzzQXYiVCeen1pR1yTmpKTaM5oFfoMy56DFB&#10;HGT1qQ9KQjPWgZEWJGDTafwW5ppxniomtAEOMc00IP6U8j1ppIUVMboTZEylTzSZ4/nTwQwyenTF&#10;RAHjPbr705x6kc4gyTnIIp2McUfJn5KKc9i0yMnJ4wMU4E465pGUAZFIAw6VEXYY07icnNIoBPNT&#10;1F8uTkHrRN3AXb3BpuCSc03eQ20dKmzkHjrUgNT71LsU9aeFAXPegFFHNAERXn5elM2svXmrAQDk&#10;EetFAFcjsaQKF6VMUyeMVETz0xVQ3AKg2hh1GKnJA60zcuP5itgIypFNJwM0/cSMU3jpQA0bT+NN&#10;IBA7UMvdabk8Z5+lADgpztPSmEc8U4uT0plABQeDg0UEbjk+uaACmFecipSpHWm0ARFTnJIp2w7c&#10;e9PxmmkgjGaAGhSVwCOtMKkU9mCj5aiMvYmgBenWmFjngcU0Pzz0pHYkYWgBGbd1qHeckAfjShW9&#10;etKFYcZ4/wA/WgCEk5pakZR2pVXHWgCArk5pu35/XNWSg6ilAU84qXKxKgis0ZHTNCqx46irZAPW&#10;mhQDkUvaIqxX2LSBTnJxUrDBJ96ApPNZuVwsQMvpSbGxmpwCTikx2pCsRc7cYNPUYFOooE4Ib82f&#10;anYB60UUAooY27oKNoXvzTiQOtRswNFhuyJMilyB1qvQz+tOwtCTzP8AP+RUbN3NRlxjj/P6UwsT&#10;1q4w7mcwLE0lJkUhdRVpWJBvY4phZh3pjt3qIOR1pgSlueaiLnPFNJyc1Gx9DQBIXJ4zUZcDpUWT&#10;SEigCUyYHT/P5VXaQtz0odhjAqLPOKAHliajZgBmmbjzn6cUgIxg0AISD0FMY4FOqJ+tADCe5qvU&#10;zbf4qjYDtQBCXYdqYSTyae5Bxio6AGsoPWq7AEZqySKrMcDHrVKTArsWHSmZf3pC5B60nmH1pNgf&#10;/9X+kipEHeoUJI5p1fvB+WTRYHvRTQ4PFOoMgqZSMcVDT0bHBoAlpQSKSigANeQ+PNZtjfTaSunf&#10;2zdQxRtBYaHqsNn4gPmkb1gEs1n5KFVG6UXsRZcqBg8+vc9uvavmP9of4jaF4S0FtI8V6K2t6fdR&#10;tJJb3nh3VNW0sCM9LqWxtL2BSOeJgnHOOckBHx98Ufjd4i+GWuI9v4mvdI1LU7m4Y+DviNpM/hbV&#10;72OGBlIsdfjtv7Bvz5oh8v8AtGK7BVfnuwpIP50fEf8Aa70qO71PRvC9veeF5JY3tJLzwvNb/ZZg&#10;0ZS5tNV0hJ59H1eCXBQy2rWVrMHdntnACnj/AI2fH34cX0d9p/w/0TSPCZv2Ec7+DNR1KwsriAHH&#10;k3OnTrDb7TgbRHEhJOWPVa+M7hvBt7D5LPdwSIfmkTy5lb1zF8roAM8hyo4HAPHy2YZmqcuRbnXT&#10;pNnS3Hxo+IcvgtfhtFqUh0LT9UXWdEsCXkXSb5Szb7GSU+dbpIxLOiMokdVlfc6g19DfDH9pfx6m&#10;iQ+A9EvU0+JNO8XW0IDqIvs+sQW18+nRRtxsN3p/yZMjM1yTzsy3xb5OmNLvtZ2IPIjlj2s6N3Ux&#10;syrj72dx9D61csy1jM9xFKUKMZUKbVbd2C54UkDJB4/SvHjnlRTSZ0QoxW5/Wz8Y9Gs/Emg3WpW1&#10;t4WvbSeJvNh8TeEdR8WLOAwZNsVjdxeUvQgiGY8gANwK/lc+O/hjWfAXxNvtGk05tJVnE9vFDb6v&#10;aW8sbcrLBHrsMF8EYnOJAwXkIxUAV+zfw6/4KNeD9N8Oab4Z+K4eOweOOw0+98G3rgrHbKsR+329&#10;ykd/p8KYBW4juZbiVVDxw5JRfnnU/wBmjRP2iNa1Dxt4G1q08bxNoc3iW7ns5r57+0e9uWWOK5a/&#10;uI7wywxxbIIbtInE06PObiISSxe/i5U69K8NzmjCXO0j8llWSdBJcKQXXa52hkkzxhgO49aY2oRW&#10;7IXQiMMAYy4YJyQBvZcnOByRnnGeMn1T4w/DVPhJ4gi0Ka/t7+WSwTUXuLNZRbKzSyRPHBLMkfnL&#10;G0RUvGuM5Vgrq6J4Vi6unlcKgRsoCxwRg9R/+qvjKuBvP3kddPY9zku9P8IPbWtosFzfLZltWSZH&#10;Isp2kxsYk7chcB0ZWAJPQ4A1vBEUdzY6nE1hcC6sIWuoL+OC5WN5Lj5YknuVRobaAOQ4ZhHIVBRZ&#10;UDHPlPhe4tbG8ha5DG7L4N0jnyjGGVWjuYOTLEybkYoUZchv3gGw/bnwZ8D/ABO+COrxeKrDStI1&#10;XR3y66zrmom3t7FyHEUttc2l1BfWt4Iym17FkufOljtiG3tby74TCxVRQaJmmtjw/wCPPwr074G/&#10;FL/hHNH8RaX4x0e4trWaLW/DtxDc2UryR4uYRc28kyNtkBIk3D7/AN0FSK89u7eG01LbaSO1vLAr&#10;Qb+Sqk4G4g4Z1IKlsjcRu2ruwO5+NHxl+I3xP1BfDvxakurqbQ5ri0t471ZBexM0haUXEt0rXjSZ&#10;2jEzBwqIHQsCW8h0m/D4gRmaIEmMv6t1OMnr34GQO1PMaPLNzgrWMXtZn2z8Nvj/AH/gaw0SH4f6&#10;Rd6VBpF39v1rXLKQSXlxqMsUkcZe5uLO6t7dADIYEjgV1LSEShz5g/Ub9ib4zeJfFQ134meKLz7H&#10;pD3hTUdS1a4e4HnyMBaW0bXNxJdXcjLkKytLcTPsjVVER8/+fS51b7IpjtwC5yCDjGPQ4wB/Ovsb&#10;9l7xJrfizxxb2F1c2eiNb2iW/wDbOh6Za2utTW6ZLWtpPZWyzRyyqCJrm3invynSOaJZTD6OSZjO&#10;M0pPRkypJn9Tfh7xXp3iC7nsbcTQ3VsR9qsrjZ59sW5VLhY2fyZSm1/KkKyBGUsi5xXYgFuleLfD&#10;HwRN4W0TT9E8MaGNI0i0DlrHzkjdXckrKRF9oNwZc7mkkuI3Y8vEHyB7OpbHPXPJ+n8q/QYSurnK&#10;42diUR+v+f1pQi/5/wD10Ic8Gn1ZlJai8Y96lUYFRp96pqC2IQCMGkUEcGnUo5NBLTEqRFP3qUxj&#10;t/n9acOBihjjGwYHWloorJzKHBSealwByKjVsDBpQwHr+NQBJRUW855/z+lIXJqnJgTUVAGIp4fu&#10;a0g9AJKKQHNGecVE0AtFFFQAUUUUAK2M8U3POKWjPsaACkOP/rUxn9KarYoAXaTz0qQdKhJJ60nN&#10;AEkn3cCo6MmigApuDuz2p1Jj60ALjvRRRQAU8AnBz0qMjIo24AwaBN2JHLAEnFMUkc+1Lg4pRGQM&#10;5/Oght7CEk9aSgZ70UEWYUUmWHI5p3vQISnKATzTaKAJiF6cUwEDj3plFAFgUVHuZjxwPWjaSfmN&#10;AEgPekyAcUgwBgUgbLYoCw47u2KWigjPFAWCmsuRTqKAI9rYxUmO9FFBooBRkUYycU1lJPPQUGgM&#10;e2M0xl7jpSgNjg8Uxs55/OgBKU0lFBCtfQPeig+nrTWzjjtQWMfGaZTmOfm5ptABS4NITnrSDPeg&#10;T2GsFHJqIMC2QOO1TMBjkE96bsBwR0qZW6kUxisOpFS/eXilyR0FKOelTJq2hoQDg807Yeo6f596&#10;eQ3Y0xW5IOfSswGsreozTQG/iqU/P7H3pPLb2/z+NAEe0Z7VJsJ6U5VxyacOlACBQKNuM559qDu6&#10;imlxigBTtxwP/wBdRkYODQWIprNgZNAAwPaoixIz/WkOM8Ug96pJ9AEKhutQkYODTmb0yKYT3rSK&#10;fUBMgHFJuB6ZppKk7ueKYCR0qgJ6jCsOARTwcjNJ8wyaAECgDJowH5FOBOMmoM46UASHYKAyjoP8&#10;/rUbMM0jOOpIP0NAEpdT1/z/ACqEuo/+tTWbI4qM8DNAmx7PkYFMoHIzQBjpQNMDxzTNinmn0UAM&#10;I/IVHg+hqeigCLY2M0gVj2NSkA9aWgCPyz3/AM/rSbDux2qWg8c1nUAhZdpptPZg3SmYzwO9ZgFF&#10;NCbTSlgOtAC4FFFRlGJzmgBxdRTNyjkDmmkYOKSgBWIJyKSims22gB1MdsdKYWJphODimtwHEk9a&#10;SiitnG4n2Id7UhJPJpX+9TaErDCikLAHFQliaZlPcczKaaAT0pjFe9MLnPFBBIcd6ibb0FIST1pM&#10;jrQAVCwINKzHPFRkgDJoAWomB3Ub2J4pC/HNACEEcGmkgDJpjPnpUbN3NAC57dqSoW602gCxULZ3&#10;U2kzzQAFgvWoWK/Sg5zio5AaAIqM9qTHOajZs8CgBHG3JP4VWY55p7tngVXPznjtQBXk7VHUklR0&#10;GsW7bH//1v6RU6VIBk4qupwc1Pzniv3g/K/aDwrA5xTg4P8An/61RVIu0DJoMySiiigCXev+f/1U&#10;+oQxApxYbc0APIJ4Az7V5d8UrS8k8Ove6ZbW08qOjM8xEewZx5nntNE0QQbizKWbAIVGJxXpjOVU&#10;khjx0UZJ+g7n0FcVceMPAOqM9vcajpc6wsZp0kkjlii+zuJN8oOVUI6Bsv8AdZQRggGgEz8Jvj94&#10;7+NXi281PwZ8L/EnjzxMkdvJfX/hvwzZahax6bGAGQ3N3eWceovC6tvwtsMnaqhw+8fk94u8GDSN&#10;Wbyr231KNPL87ULAzrbJOyBzAZpo490ig4bZ1OdrMATX9FX7Uui/BLxr4X0/UfEV62j6bBqT3C+K&#10;LbTLjxBJa3lxKzPIuuaeJjatNvcOj6mFYEKYNoyPw0+OHhnQfBvjNNC8CeItH8QaU9skkdxpksEy&#10;TW/neatteSWYgaSRWyHeWGG45yGUCORfis7wqUpSiehCt0bPnS4ibRpSl9E0cikly4KZfCkNxtww&#10;BAOc54z2xjya2kUr2kMm+FyPMXdhWGTtYpnbuUH3744OT1XifX9LtrSLSNO3zBNzGRZ3Me5xyoQq&#10;q8dGYFt2M5IANeYyPpmoTiNIZVYsAojAbqf+A/Toa8Clh1vI6UfUVhoviS3+E8Fxa6XrOq6dHbSy&#10;27X+iv8A2aLH7QyXLW9/DcKQHlzE8yRpdK4MC3KxIiV5J4Q8b6v4d8UW2v8AgG/v9Fv4bhpYntbh&#10;kWGRwUJt7hHSeEbGMSjc0mzO6ZyTX3p+x7+1rqvwP8CDwh45vNRh8MaXqc+qWd9YajfWVzZy3Kxi&#10;a3b+zmWY2DMgnuIgH3SBXUBgN30p8SNX/Z0/aD0uLwx4EvfBkXirV7yKC2svCvw9a11K9uLptirN&#10;rniOK2khUSMGmnSSMsudyuow3bhOWXNGlozdrl1Z+fXxw+O7fG3xVFrnxjuL6/m0rR1s9LhsILez&#10;s5ZIypjgeG2EKRRESSb3jTfuCKqqgOflSSRgqWkeNqovn4G1Ww3CnpkL9eOuOlfQfxv/AGdPEnwj&#10;tF8TR3Fhqej3TXM1nfWs7ypMlpJDb3F3A0sEDva/aZvs0M7InnsrNGpQgnlPAng/wj4p+FnirxPF&#10;fWa6xoT2M0ulXe1bq6sb2QQfatP2Mr4tptsVzHIZVdLlXVYmg3trUjVTXMrmNOmmnY82hv57T7Xa&#10;yQRyw3IQru+UwyJIGRgy52qx/dyAq2UJKBZNkifsl+xJf/s0eK9ZttES8udAubx0jVdbvXY6RfTx&#10;sv2PTjIyrbq6q7tqLZmZNsEcizS8fBvwJ0Pwp8RND8SfDXXLbR4Lu5ki1u38QX13/ZkemWulxTTX&#10;Aa4KyJi5U+QkJj2eY6uXjKKDw9/eWmi60fDenTR3t5bXC22m+IbMXGnNdxQOj205jlaKSGbyvldJ&#10;ySnChtsau3VQq8v71x2JqJpcqP1j/aK/Z0+D9wuseMtGtrbR9K8HeEb/AEeSw2pDM1xeR3aR6p5A&#10;K/6W1xA8gU/OcxH0A/Eq88o+IZJtO8uWBhxNCFUSjjbIVjihUM64Ljyx8+4tuYsx9ePxSMXxgtvH&#10;nxHs7PxZa2N7A2o6VfJbTwSNaIIfLaNYDaBX2KuFRoiq7ASoDN7/AKb4B0z9oHwtZar4XjNz4juL&#10;GaSRdM0sWOn6ZIJ7eC20zyo5RHFEnmM+6G3jiQOAAScV14yrGunCMdXY5o05RacjwHwV+z98XPiH&#10;4E1n4p+AtBvdU0Tw7IYdavoJICbdxGszAQeaLiQLG29zFEwVcsxUCsvwH41+IngW9lvPA+v6xoQu&#10;EQXcujXlzYtKiHcqyyWzq7JnoC2BnI9u9+F/xV+Mn7LfiS+1HwNqMK6ddWqQ+J9GuHF5o2o218jx&#10;ra6ha/KolkQSRh0MdyNkkaSALIte1/B34S6R8RfGsvwz19k8I61qE0V74Uvb9YNRsLhJI/Pj0+5g&#10;uvLtJILmP57C53LbysvkSsY5BInFSyucKcHDc2inNvQ+i/gH8dNC8W6rBaT6p8JYtRnBa61H4iSa&#10;vd3lrLGQS0WoeItcurBJCQCFhRyOD5fav24+Cfjrwz4w0pmsPFPhLxDqaxRpqSeE9fg1y1R0GFdT&#10;B5KRAqQCq2sWD1LZ48Y+Fnwg1DRPAg+Hvi3TfDomiJEatYXOt+F7pY8AyQabeyJNpNwC37+18yOJ&#10;pFbyjPGpdPp7wP4C8L+BrSWDw7pWhadcXBU39zoemW+li8ZB8jSxQ7m+XJ2q8suMkgjcRX1eXU5q&#10;P7xnBVXY75Tg1NVepwu2vWkYkqEdKkqFQeoqUZ71PP3AcDg5qVW3VDTgxXpUc7Bk3SkGcc03eMUg&#10;ZieP8/yo52RzklFNBbPI/wA/nTqkLvsFFFFNIpq4UUVIqqwqnBjGqATg07cF4FM5BxUmXx0FOCeo&#10;CB8npT8ioyzDg09Pu80NMADZOKXnPtS4Gc0VmAjbh0o5x70tIc9qAAZIyaWmnd2oBOfagBDGpGKj&#10;IYfeqeigCvTgB3pWUDkUygAopwXIzTaACk5707BFJQAUUhBJGKUUAFKOvFKWzQrbaCYrclb7vNQ5&#10;OMUEkmkwaB7hRRRQMKKPeigwswooooEFODFelNqUABcN9aAGYLc05l24IpquemPzpqjnHqaC1sSf&#10;e4PFKAd306U0qd341LQXa6A0UUUGV9LCg4pKKKBBRRSDOTQbXsgxzmlpCM007lHy80Eyn2BiQcDF&#10;RkknmkoHPSgfPoFPw5HzUIueTUtAciepAVI61Ht5LDrVghc9ajIwcUCcOw3BIw1N2D/P/wCun0uC&#10;Tiglplco2OPWnhSODmpKU1E9jToQlQp56f5+tMqx1oqItdQWmhXpAMVMqAEt6mnnHenJroVYr0o6&#10;8049MKKZwODUAHfig0d8CnhCTzQAyg1Iyen+f1qJgcYoAM9qhk6fiacN5Ixtx2prBc55z+lACEgd&#10;ahLEjAyKe53cDim7CDkVcY3AQMuPmH+f0phIHWnMM8Hj6VG/TFaKNgIycnNJTtjUwnAzTAY+7t6V&#10;GKcGIpmR0oAs1HubOKQEDkk/SmZzzQA9nzwKYWKjIoppJXg8frQA3eR1H+fyozu4xmnMoPNOoAjb&#10;O3tTApIzUjDLd6QxjHX/AD+dAn2I6KUKR05qQrgAigEyKipdoX69qcM96BkIBPSkp7DnimkEDJoA&#10;SiiigBDkc1GXJPFDg5zSDb3zXOAmQeTSU5to6U2gAo5/hoPFAI7UAR5ekLMOtIMd6VmB4FADOtKD&#10;ikzUOQGyOadmTLYmqFiSeaCzGoy4HFKw2h4NMJxTCS54pcsBg1UUMTexPanlgBxioixakrYVuopO&#10;Tmo9xB5FBfBx/n+VMZs0uoIbUbtjpSvnFQnHQ0zOe4m8YzTPMOaeMD5RUJoIHl88CoS+Dg0Nu7VF&#10;QBIX54phYnrSU1iQMigA3AnApH6UB+Of8/pUZJPWgBpO3rS8EUVG+40AMOM8UlFFABQaXjGaaxIG&#10;RQBAaa/TmnHk5NNYEjAoAgBz0qEgg81ZKNjIpuDjmgCqwyKiETDJq2/QVEenNBUNysUB5pPLX3/z&#10;+NOJApN61hLc2P/X/pAqxzmq9WK/eD8nClAJ4FGM9KMN70AT0UUUASHZjimY96SkJwM4z7UAZmq2&#10;+pTWUw0aeG1u/LIgluYDdQIScMzwrLC0mBkgeahz1JFfHPxz1vwvO+q6f41XTL2YW1ubB9D1vTNL&#10;1q6mtwqO17aazmwngiXiGG6F9HGDhYi2DXs/xM8ejw8yzSaF4i1JIozcPLpzxW8CKMnDy3EsMQY4&#10;+6zcivy6+Mv7WPwc1TwzqOn6/wDD74nzibP2LVYYNFtbNJzuOY77TLu3uGGfvASSHIweRWdaLSGv&#10;I+C/jp428LI0Fher4OstWhkU6lPoPhS00XU7GCT/AFcaWl5pum2t1N82fNgu2RhlsRpgN8veI2XT&#10;NSh1rTNR8O63pt4sxgS7dba8xGcMLyztriOaNyeVwGR85jLrXD+Mte0vVdWuZ9JuLx4Jrl57eXUP&#10;LFygk5KyMJJGbbwAS5PXOM15/FHc3W6C32TJ1ZU+Yt0/PNfE5hUlKVmd2Ho9ZGpqUlvq11m1ihhD&#10;thIrVCIhnkbCzs/t8xz/AF3xFp+nWcGkWKobk5+0SQkMxJ/hPX8eK5qCS4sFeZGMBA2KCcSMzLkg&#10;AjPGRuI4HSvq79h/wFofj/4rQWOs7LhxcxSGKKKK5ktraMGKa6nhn2wLBBLPBO7zyLD5UEwKycge&#10;dSoSnLlR1XSd2bPhj4UaxafCOfxz5NvdafBqb6ZrK3MNwiwTyCI7ZrpQsa7lkMYQyhtxJAO1gPAN&#10;G+Hmsz+O9Ss9Js4XuPCcVxrN8188t1Db6bYSbbk3Eeng3EyxM6vJJb/KiCSQ/J+8T+svwX8DPB9r&#10;8LYfhhHb2b6ZZyWtvdWLOmoWz/YL9L7yN4VEmt5pFY7jHFLJDLm4VpskfhB/wUs+EXgr4Q/FbwvB&#10;o0tz5114chtNVle2jRpoNMtY9Pt5lk3I8k9yizLdHIUr5SgttbHt4bJPZwlUbInjYzmonwJ8RfE+&#10;t+O7WGytrE/aILQT3Ntpl1eXkDpYW5V7jyZri4hUbFlmc26xQIGcxRRQ4VPAkF6s6XkSsJIn3K+N&#10;piduCQw+6eSDgDjIPpXbX13YzRedZSw26rI58pVdpF8xdpWRhw6un31PBLHIVSVCaMsmm28sbJG6&#10;XDCPzEwwaIFTtHoDjJxgcdaw+uK3odcJRiifxHpWreC47SeS5jmh1KBpoPLOCEULkMMYGd3GD064&#10;6V13hddf13SbTUdO01BaaFNJqOo3mnm4UpAsiZkvJtl0IVH+ryYmiCOdse5m3cb8SGmuG062tzI3&#10;2fSoYtrDIL7mYuoByAylR7cn65mh+K9bs9BK6deXcF1bxS2eYpHhZrGVJFlhPllSYm8xg67iGBO4&#10;Fcis8JSvSXM9TeVWNmke0eONOm1/x5deNdVhPhyx8SzT6xYKzPNC0TllP2eXybd50MqsN7Qxk5G4&#10;A5z+uv7L/wAfv2Rf2X9FsfDEF9e6yNTubSXX9flhWSZBGIbhdkeyGdYIbpWRIB5hKANtTLE/hHpV&#10;5dNeLcal50gdlmMs5aXf90E+Y25m3BQuQT07YGO/fV7KLVMacT5TsZkgUlzCd5IjQkZbYAAhI3cA&#10;nmksZOhO2jOGrTvHlP3N8H2HwK8W/AmXTvDev6fe6pol94q0ySwKfYNW1TRNWu5Ly2ksrchp/Pt7&#10;9YLm3ljUtFvuJGI6H7D8A/sm+FP+EQ0j4c+NxNeW2jSjUPDes6aq29zpou285/ssqHMNlcXCicW8&#10;y3ENnfJJ5JTdbSr+Wvwb/wCCmXxP+DXhF9Jv/EfijxppN7C8FnY+Jrhf7Q0gRSExyQzSGb7fHNHh&#10;ZobieDZyqOFAY/oL4i/4KP8AwW8NfCJPFXwvv7LW5xbCOOzvd8OqadqyXFs6wXOnmFP9EnhFwguk&#10;kEW5Nq5yrN9DhcdTmk5aHFJcisj9Gr3xjaeFPC0mta1e2Mgs1aGS+kISDzY15eYSTIB0JdDOmcFR&#10;KCQ1Yfw413VovC+n3fj+5jTVNbaS7gs2YNMQ37wRou2JnaNCGkxGgXkhFUED+YHxB+2B8WfiVqug&#10;eEPClrusdF1ebU9H0ZVkvGnvbi5F6ftIBVrkLNHG0SMNgESKUf5y/wCs/wCyl8bPD3hTw1PN8RfF&#10;/h+9+IGv3Dz6hqdhNL428Q3QiYqlndaZpUaJp9ugUCCGO6dYl+ZoxIXA7aeZU3LlMFTdrs/XpS3O&#10;7qDj6fj/AFqyDkfoa+c/C/xT+IvxHu5YfBHh6w03T4oQs9/4o1OCG7DyKSDFptibuQMpHzRXUlo2&#10;3IDDHPvenTyNAsN7cW9zcqoWZ7dRGpYAZIj3yFQfQu2OmT1rtVRS6mJqoOc1LUStjipaYAM96KKK&#10;AYVIin71OCjGcU6glIKKKKChQcUlLg0lAtQpysR0ptFNbk6ocyuTmkUkHikDEjvRWl2kCnccSW7V&#10;KowMVGgOc1LUcxTYcUgFRsx+hpyk45z9aG0Tzj6Q80AhhmlqQtfUbgY20irtNOzxxzTeSDn8KBp9&#10;xWHQ5xThz0pibhzn61ISSck0FDXHymmrgrgUSdKiUk9M0APBYfKKeVB6/pSJnkmlJOQBQTLYYUI6&#10;Ui7e9O4GVbpSDYD60BDYRSAcHvSuuOaXcoPSkbkZ/KgbVxuMckgfWlxx1FBHyjNNoJUraBx1ope1&#10;JQE3oFFFLg9aDNOwxhmnDjiiiguMrsKAMnk4op4QkUCnuCru5/p/9elCnPNMBOcc09d272oIF+b0&#10;FKpyecZpMsOfehjjkUBYfjFJjnNIHB4pdy0ALgmlII60057ehpxJJ5oAcu3GDTSO46UlOxxyaAG0&#10;vXpSUDIFBcBcHGaSjJ6UwkqOKBy2FO0dqbuAOQO1NByfmobGeKDMXfg+1SAg9KgFTgqOeKBp2Guv&#10;cUwDcamphyD8ooKUxdoA5pi8HJ71LSAjtQXGVxrLngU3y8cj/P61LSEZHFYtO5RFsam1Oucc1EQc&#10;96I26gNoqVV45ppXAzTk10AZTSOegp+DSHioATgU1s/xcD2p/vR9aAICBng8U3IJPsac2Mn601sj&#10;pz+FADQW5yPpUb5zhcUHJpBQA0nAzSbxjIpCQMg+tR1SjcAJzzVRIJIZZJDJI6uRiN9pVeO2ADye&#10;eWPp2AqZnOcCh3X1qlT7gIXJ4qPIb5aYXOeKUN/ER+VaAMIIODSe9IG3c0tAm11CiinKATzQHoNo&#10;qUoM8f5/Wm7DnFJuwm2iAqC3Qj8KlKkdacdg+7z9aC+eKdwSsMooooKuFHtRSjg0ABGOtJTmJPWm&#10;0AGQOtRM2Tinsu6oyMdOaAG0VIwG3NR5FACEenQVGWH8Ip7NjgVF3rN77AAOKaSeoppYg4phZjVt&#10;XAU7u/FGQFwOtMwR1pCQBk1PIgFoqJnyeM0wvjgmhQRLT6DwTu+amUHJpuSD7Y5qwVxWOBmmHcR0&#10;FOYjbmosntScblDlIHBplIelRkt70JWAexIHFMLsf8//AFqbk0lMznJoKQkDrQ2Mc1CeaCG7jmfP&#10;AqFzgZ96cTgZqIsT1oEBcnmmBgTig89KDgc0AIxIqGlLE0lABRSEEjiowSTgmgB5UGo2IJ4pCT0y&#10;aSgAopSMHFJQAhANROVJ+XpSvnPtTKACkIyMUtLgjrQBCVA6mkYYqUgHg1CxJPNACVXqxUT4zx+N&#10;AEJyuSKglOcCrDfdqmd2e9BUNyGTtUdSSdqjpOKNj//Q/pBAycVKucc1EM54qev3g/Jwp4c9/wDP&#10;6U3BPSpFT1oAcDkZpaKKACinBcikxzg/nQB5r410i/vEaTwpaRLqg+WK+hgg+1xjuYpZysasByNz&#10;EHHCscCvzZ/aG+HngrVNFk0n45+M7NdRnuFMNppttceMPEN5K2RsjFyYIbNX+USfZ7NVB6viv1P8&#10;Q+GNP8SRC01Oa9FuUZJ7e2uGgSZWHRniKzKQeQY5EPvXzZ8Yrnwf8H/CMvhL4caJpK654gX7PHZK&#10;kVtFPGoCy3OqTYzJBEhIeSfzCzFVwzHFZzhzaMam46n8qvxm8N/D/R/Ey6J4G03XtMWHPnt4nuLd&#10;r2Q91lt7ZSkDKwPy+bIcYyFIxXj19rjzwjTbN2+yx4TH3A75xyByfY/y5r9E/wBrjw5Bp2mQDRbc&#10;3t3e2banLq0loLNpLNnA3WOm8rpmlo+2OAsgluWy+7BOfzG1GC7tIkkAdPOt5GtJyNoJ3NE0i+oV&#10;gwB/vCvlcfhbVPI78PWb1Oqi0u5VjfTQSMdsgUbDglVYgE5TG0j5cnqO/Q/RPww1PwR4UvotY0e/&#10;0u6uLaRptS0HxJo13eadqENqJWnsklMMPmXCmPdGsNxGJ1eNUllPn20el8UfiL8Etd8E6f4o8FXu&#10;q2Pi7xHJ4lvfG+n6Wtxb26/b7uN9LsZULJZy2sMElwMxB3R2I242Y+UT4y8ZQRPEup6hGHm+0yCK&#10;5kTzJtu3zW2tgvtyNx+YjjPrxun7KSkjV2krH9Xn7Ov7eX7PXxGRvDeparD4b1sXq2sWk6nfrdWd&#10;1NcPsRNNv24uUaQ7EXIfCs4Xyxur8G/26fiBYfEr9p3xJ400m6S70eG8jstNF3NJcI8NjbLFI8AL&#10;l1tbi4jmntym1WE+7AJIr4U1rxH4m8VTm58T395qbAO2/Up5Ln7ww4/fM5+bGT69DkCrN7rXijWt&#10;Hjim1C5uoLV/3UVzK0mzKqp2FySPkjRTjHyoi9FGPSnmMqlL2bVrmUcOlJSZn3LCQQiVXy4LR2q7&#10;XddxGVOAACpIB456962bKy8hZCGZFz+++bnjs2OMgVyul6neW0ctvaxp58yiDzQSWALA4GeMg5OT&#10;z6ela16xggh0WDBPmfv2BJ81zjP4Dt6149WFtDtujryh+zR6hbFZfvDypPmK+WRyBkEAhuBnnmp4&#10;vEMPkKFsLQzxlyJsKq5bknYsYLccYZ3wemQSC3w3rEmk3vzpG6NGzNHN0kCg74gTnBdSVBAyTjGO&#10;tM1r+w9Zu1vdALQwXRJjjcnMfT92XGBuXOT35zz1rjUHci+tzotCsrWe5tdN0PRF1W61QMLCCzaU&#10;meRQS8UcaZdZ+4XaxYABUHNeyftE/DRPAC+HfEej6PqmnzX2h6frMwuTZ4i+1L+53fZb2eSPzBGZ&#10;It8VuxHOwnLH528Jz2tprbyXlxeWVvFJG8kmmtsmhljfbHJHllG4nndkgZ3DOa/evVfC/gzxT+wR&#10;cvqp0d38PeHbm60ay0dVeI6rNLZW1yLi4A/0y7trI28q7mZo1nIIVVRE9nLsLTmpKZNZuMbn5X/s&#10;weAV+J+saj4khbRtTvdFtWub/wAFXkuL/UtJuA1veXlhHLkTmy3rLIiS/aFGHRccib9pnwjq+k61&#10;o9/fiVbTUrSaDQbjUGt0mk0m1byYXuRHHb4VJRJBFI8MarAiNlh89fO2lWUFrDFr+nXPlP5c8cMs&#10;bmK4tbqF9odJEIdSwJKMjBhnkrXtHiPTdX8ZWCeK9ZurvVotRltfDVhfXUskstnqcbRrHYsAxCRS&#10;RvmKTPlYXYSsoMdcco04cySd0KMHJ3PCJ7Dyy9lIu0jcrRsAUb26HPTPQ57GvTvhRoPhzxR4otvC&#10;2veKNK8JLOTA+s+JLWS40qMOPkErQW155eMFmkmhWJQBl+TWvr/wnTRPhX4Y+KNtqUM8l3fapo+v&#10;6YCxfTLiyu5EtXc4wIri02shySJFlU421z9z4dn0/UPsN8qQyRP5ZMrrGEbn5t7cLgZycjvjsDmp&#10;zjbzCc49D+hX9lnwX8CtI0u58M6t8OfBHjPUbGO3mbxr4bTRvFGlatBOoKXenaYtrBqkqtLmJreK&#10;CYwyKVdyF3n9LPB+i+G9Jv7mHQrTw5pz28caXWnaLosGkz2rSKHEdykRDJIB96N1DKcg4IxX8xHw&#10;o+Hfxy+G95qGv/C+10vUb20vEtr+yv7RU1K1vIk2xKznyb+1luBK1vBtmT7QhMyFtkcqf0MfBP4q&#10;az4s8CWnivVbS+0a0MAlbz5W1bRIFs1kSSD7UQt5p8rTDypF1MG7dlIWJiM19Vga21zhq3etj6mX&#10;huexx+mamqmjs3rjr64B5H/6/wA6kB9K9qxzFilzxUSsOhp+RSAmX1Jp9V6XJoAnyOlFV6cD680C&#10;uS7x0oz6VESOwpMtQD2JQMN7U6olY55qTIzimnYxQtFJ3oyB1qnMq66DgSOlOEnY/wCf0qMEHpTg&#10;MnmoHyt7j855ApQd4x/n+lM9V5/CpFCqO/40Eq97Aq4FJ935Rk07IpaBpLZhgUh9/Sl70UFezRGB&#10;/dNBVvWnY2nil96CkrERVqAMD3qUnjiosHuDTsxjwdxyOKC46ClUAcimOADmkQna40570ntRRgZy&#10;aBpWHBSTipSuRg1B0zz1qQkqBigpjWUim09ixHSmUEStYO1IDn1+tIx44GabuVDtNBkSUZPSiigA&#10;ozziijIPSgApcmmbhnFOyKAClBPQUmQelFACkk8GkyelBwOtGc0Gr+EehA603KhsnpSUhx0NBkS+&#10;YO3+f0pQ+aipQcdKAJicUjNtqLcehob1H5UATbhS1CCPSpAwNA1uOqJwc5qWkIyMUFT3IgAepptL&#10;tb3pMEdaCB4ZQNp61LkHpUFKM5xyKC4bk1FM3YGOtIXIoG4pDmBIwKVRgYqPfxjvQHIoBSXQloqE&#10;sSeM0mW96A9oT0VCrEUFialwRUZXHFyDj/P8qMt3FR0HJ71ModiiQsQM4ppbcM45PNNz2JpMrUqD&#10;FHYGbaKhJJoY81A7jOADx3FUqfcJX6Eoye9MJ2jHemcgDn1ppOOTVuNyHK+wtN3ACmu3Ax3qOp9m&#10;jREhYHqKjJB5FITgZqPf6f5/SqUbAJkZ5FREgcEU+k2k89ec0xKVxoQCn04Absdqf5Y7n/P50DIP&#10;lxkDP0pGBJqcKucD8qR1weKAsQeX/n/JpQuOaeKXtSbFcSo364H5VJUZXnOaGD7A20ilKj7w49Kd&#10;hTzSkdjQr9RpdhjKPpUVSOSRgioicUx2FoJxzTAxPak92z9KXURIWyQPaiq5zS5b3pgSOfQ/hUWc&#10;c0EjvTGII4/KgBdw6k5pm7ce1RllFGQelAD3POaaT60mVqNmJ4oAG4ORTKKazADigSBjgYzUWSet&#10;IaOnWgTYUYFN3jFN8z2/z+VA0x275ttDdMCoy4znvShsKcnHvQMQsSMU0nHNJlahJ5NAnfoS71pr&#10;kEcGosiotxzmgzUmiTeAcGjcCOKYxBGe9M+lApO49mJ4plFISBzQOLXUUjIxVc0u5qYSR0FApNdB&#10;SwFQEnvUpTJz/n+dLsWgkiwaSpwV6ComGDigBtMde4p9FADFAxyKXvjHA5p1RnJbHagBrMDUZ5Hy&#10;0/A5BpAMcUARMSRgilCkrg+tSUUARFMdT+lK5OMfrQ+fwpGb5QBSlsAyoWyTzU1RSnipgtAIiSKi&#10;Jyc0pzyTTD0qkaRgmgJA61UlbFSu2R9KpSE8UxJWY2Rs4xzUWW9DTJJNpwKj85qdman/0f6QQcHN&#10;T1TWVCeanjbPSv3g/JycMVqUHNQgZOKnoAKUdaME81Iq45NADgAOlJjdwRTqTBznNADSg6/pXl/j&#10;TwxDHZajq+jaXZ6jqV7AYJReMqLLGqEJE8rf6u3z/rACPlLEAuRn1M1XkhEqNHIoZWBVlbkEHggg&#10;+tAH4Q/Fb4R+Ivj3rn/Cu9Cna3m8SayLvUdXuYHivtcktVQXOqOm3/RtF01D9lsrbI8yVlOCRkfA&#10;f7Vf7I9x8NvDXin4kaXYxaToemfEWT4e6NpyG6nWddOhlE19byXLsVjmmhl3pgAODtAGM/1dx+GN&#10;Fg1ufxDHCq3dxapZS3AA8wQRu8gjUnoN7s5zksxySQAB+av7b3w0+EunWngzXvjXNr+sabL4pjst&#10;fEk5axeyuoLmKZhp8Rj8y4+0XNuY1hJlAQMQ4DGsJYaM3Y1p1eiP5SQViw8ZI6FXI4xwc/qDWrZ2&#10;8dxciASbnIILEYAIXcRg+3OT+FfSPxvg1SxudPiudFTQPOjW8W0n2C+naRVAvLiEKDAs5BaOIqhR&#10;c/Jjax8B1691LUZvteqHc6L5QGxI2ZFxtDKqgn1Ge4Hbr8li6DhPluehCopaoy9bNsJfsti5KAfO&#10;4xzng4rPivDYeUBJmGQOHjOemOv1qG8tpLeICfCM7ElEI4Xqueo59OtYjsHUSkgAHCjmsI0/esWj&#10;c0+WKS4KnA3LuwepY9Dj0HvWhayiTUoJX+VAcljwAepPoOM1x0LSeaPL3Bj8uRz25FbixzTQNJGS&#10;pRtg54IZSOnvVVIq+5r7Ox6Hp667O1hd+GIkvtRaWEWts0fmCSeZ3VI2TK7jtUELkZrh9W0nxFpC&#10;3a6wjQiy1f7DfwsxGzUAZhh487hIvlyKc8oQUyOlTaXqN74fubbVbeV0a1eKQbcHDRNleDnofaum&#10;8XeIta8Z3WqePdcfT5rvWdbutd1FY/MhuDLdzvLJIgYcwNNKygK52EjIOAwvCRhyu71D2r2sZUd/&#10;NcF4dYnnhd41iHlx7W46b1OAcHs2T056V9LfBz48a74e+HT/AAPvbRLzTZfFEPiiGWSV0WNbCMzN&#10;bxxLhR5rxkvIWJYEKwKqtfMc15aJqUF9dN9rt5/38kLSytMiMSDHI0g3q+Rnq2Vwc84FxNUM939r&#10;jUWxxgLFlQBs2ED3Izn61pZx2Jq6qx1fhqKPxUbuyRtizTXNw0JOwLHOC457AOqpnIXLL3xXoXwx&#10;+IsHg/4iweItX06zv7S4EMPiLSLhAsV/ZRzRyzxb0KPCWeJXWSJ0eKRUcPhWDeTeFNRGlXym3LRy&#10;tlSV4WSNgQycnB452MCrEDjIFe9/DbS9D8UeL7E3cEt4fkt762VY4Ls7tkSyW4AYC4DgmN9kqzPs&#10;iaHDsRz+y5pbGPvpWR+pv7NXg/Ufid+xN8Qfhr4Ht9P8QtaW1trnhOO2/wBK1DTL68jg1i+tSsiF&#10;y5kW5sZDEwLujeZH0kb8/wDUfh74s8Q3/hbwz4cWMXGuabYQ6RLIym2ubue1Xy9JimBYmfz8W8TM&#10;d5d4N+0sxX97v2V/2ZJPgmIPEPhQnT9TntrbULy1sbjzdDv54BMqXKOm18PDcsLZx81vIHhl86ON&#10;SfTZf2S/h/rPgfUvh5cWkUMukeKdZ8UeDbmOMRR6TqGp3H9q6dJayAZZbCWWNGXhTJGeMAZ+geXq&#10;qoylo0Z1alpKS2Pzh/Yb+K/gzUJ7f4RfFGCbRNX0fztE8P6jeW2brRlZktbnRpvtGVvNIlmKQyaV&#10;eB1g3skJCN5sX7LeDvAkPh7Xp9Q8mS01EwpHNqNlNM0F/GrIVeOSRmDo/kokkVyr3Fv85in8i5jI&#10;5vxH+zV8J/iD4ji8efEDRrC71640ePTtcvLNWt47+dQjLdOobf58LqfImL7wjyJIXEjhvdNK0+PS&#10;NItNHgeWSOytY7SJ5m3uY4UEabmAGTtUZOB9BXbRwdrX6GFWqnqakbBVwOxwMcDp6VKrYFVl69M1&#10;NXoyWhykwcHrTqr0u4iswLW84pQ/r/n9KhQkjmnUAPMhz/n/AAp4YEZNVy3OBSlgtAFmkyOlVhIK&#10;k8wL161cdmZTkTZwacSG5AH4mq28kdaeGCrU2ILG/HGP1ppO41GHXHNOBBHFCAmG0DrS5HWoKcSN&#10;uKbaAsKeeKRmyeaYp2qCaQsp96kCRetPLkf5/wD11AHFLvWgCYMTT84GariQdjTixPWguD3Hgk85&#10;H0pHfnbTM45pMjP1qo7j9oPDEcUqu2fm/CmZxRWknoS5tjwxC8YppYnrTQQelLWJIUU0HmnUG0Nh&#10;CQOtKGJP06U1sH3xQD2NBEXoyQkkcmm5A60w5556UwsT1oE5MkLADioSc80UhIHWgkeHIGKDI3Wm&#10;+9N3r0oAf5jnp+VKj4HIpAcdKDx0oADknIHFODYHSmUZ7UAPD96cXGMrUYPY9KaBjigCc/d3Gjco&#10;GaiycYoyMYxQBIHHf/P6UhKMefzpqgHrT9qnnpQA5enXNIxwM0owPlFMLdiKAHckgjpTiQOtN3AD&#10;iojnPNAD/M/z/kU4MD1qAnFA5HNAFvefWl3tVVWPbtT/ADOf8/4UATeYfUU2oVYDnFSBxQA8ZzkU&#10;wNk9eeePxpARnqad05NAC0E/Wo95Pajee/8An9KAH5HejcvSonYlelMzmguPUs0EjNQ72puSTk0E&#10;E2eeaYJD3/z+lNJJ61DvYcUWLjoWNw/z/wDroLnGBUAfjmguw7UWG3daEpJPWm5A60zzP8/5FNOD&#10;zn8KAikxXbtUeQKUnuaiLA9qC0rCsc9ORSb+Mf5/lQX4wKZQQpWbDOaCe9AGOKQEE4oGmyPeRwRT&#10;KkfH41ECDxQNvcWpFBBwajpwkP1oMkLg/ex+FSE4GaZv/wA/5FNJJ4oLSTBTg5pWIcYHFNwMZz+F&#10;JQVypBSmkooC+wUmQRQSB1qEnPFBModSbK1GXJqMsBxSbu/b1oEptDiTjuaiLk0M5/hqPPX2oKTb&#10;HqSOlI7E0zzCvQHmmmTj/P8AhQUh4I60m8ZxUOWAGPfNNLAUGK3FeTnFIXGM1FSUG4hcZ/woMhAw&#10;Kbs+bNMI+Y5oJlKw7zP8/wCRR5n+f8ioyRnvSEgcmglVB+9qYxwM0zec/wCf8KYXz96gOZPcd5h/&#10;z/8AqprPnrUTP6UgbIw1Auaz0JaTIHWombNNOT1oNExzHJzSliVqA7xyaYWPWgGybIqNpMA7f8/p&#10;TOtFBMbgCR0ooooIlfqIQT0NLRRQSITjsaiZt1Sgn0ppQdv8/rQBFRgjrUgBU9M0pXdyePagdiKi&#10;pdgxioyMDBFAWG7R1pjg9akpCMjFAiCipdoHGPxoKDt/n9aAsRUh45paKAIyMjIFIQNuaDuHOaQs&#10;SOaAG1H5n+f8imliabUuNwHFyajLADigsCMZqGpdPsA7eepqNpOeaRmHQ1GSD0GKFFoBCe5qNpMd&#10;KV2wMVAWU8GtAGuc9KrOc8Cp2KgcVWPWgqG5SkqOrDAE8+tN2LUubWxsf//S/o2VcHNOjkEbY7Uo&#10;GeKYYWxX7wfk5bWcEZq6rhl3VlInanqxX5eaBNmsJDjj/P6VIhJHNZAllHrWjbvvXJoGWKKKKACi&#10;iigBjg4/ya8y8ceB9D1oS+JptJTUtXtbKa30xvN8m4h81SCtvcEH7OzscmVFLp94ZKgH1CmFB2z9&#10;KENPW5/L/wDthfAfwz8CNIvrO+tYNS8Va5raa7q3iAuH+ymSItHpenWzbnjClnuJtzO4gEDyMqyw&#10;oPyruUVJVeA7p5ZGQMW3EbT8xyeuP89K/qO/bE0DxD428I6p4J+GNsup67r80eg6prcBQTMVbCaZ&#10;byMjLb2yOFNyyZLEOpIMd3JH/P1+0F8FtM+DPxI1L4d6TqseqXOhxw6Pq13Coigj1IqxvIbdM7/L&#10;gZTBk5zIrscAqp+fzehb34o6qFTVo+SNWiS1UQpuOGJJb+Inn/CsqCzE0ih8BMbia3fEG5nizj5z&#10;IQf+BYGfwFU3HlQLIqng/Kh/ibpz7A15EG7HdHc2Es4LSzeQAByuEz1Vc43fiaoiSD7FLaoGMkBE&#10;jsfcY/Q09N7RL9obLs+/HBwB0HHbqayLW7Et1NA2B5kUilgMFsqcd/WsXTbLkmNbUk8yVmU4dm3D&#10;2bOcV2ms+NrO58K/8IXpmn2yWVvdre2U87yT3aF7eNLhd5YLtknUygbcx/cU7evByxbnMa8lR1qx&#10;beSnzEAlRxn1FdtCKjqxR11I4YfnBuHZGKFhj5hkDjcSc1fjSUxgMdwDZJzyD1GfaqaAuHcDbgiT&#10;ntnqK25fIs9l1ahjv6gg4PHfnA5HT05oqT1shTeos0BkiWXIO8DkH7rD7wrptI1KeR4QxWOeAkwX&#10;DMUJPozjkEc4Ycg47nNUltxsKMqqshEq7Rj5sc8dOfaptPs5Zr6LTovLV7h1jjkuGCRKzHALuR8q&#10;54LdB3wOay5m9ESftR+wT+1p+0z4evZdJ12zufGPhee9t9IF3q0rQy2d55TP5KX6JKwZYVTYk8LQ&#10;CJCfMhWNpK/oK8IeLbHxXpkeo21tf2JeKOU2eqRLDOolQSJ80TzW8wMbK263mlQBl3MCcV/Oh+xV&#10;4d+NP7Mnj2Wb4naDc+G9A1S8ttA17VL+IyaJkKji01pojKIPJe5WX7W1uROsuI7k2uZ1/ow8Jpp5&#10;0eOTTIpIrZ3ee1WUpLvimIkFyk0ZdJYrjO9JQ26QHewya+mwU5NJSOPERW51YBJyOB7VLTE+7T69&#10;GLOMKduOMU2im5gLlj604ZPU0zJoqbAWVJXvSucNxVbJPWlJzzmmosCbpSl88VB15J/Cl3DdkVbg&#10;hXLCYzk0rL/Fmqu85zUu4YzTjtYzm9R4bbT9x64quX5wOakyaSdtCCQPk4qQMFNVqMk9aHFNgXDI&#10;McjNCElcmqmT3qQuPuj06UnFIC3nik3DrVXzSF5H/wBanHkZ7VKiwLOQelFVwQPu0vmFeTzTcGBP&#10;UwcYyaq+Zz/n/Cn5HWpswHFiTzUq9PWoaUEjpSAlIzyM00A5+8fpSGQ9v8/pQp5JNAEtNfOMiosn&#10;GKeGzwaBxWoKx6dTSjcWyaQ7Upu80FuA9g3al5A9aj3E8ZxSkkd6DMVT1JppIPSm0UAFJ160tRP1&#10;oAlpp65xmhWBGKF6dfxoAd9aKjfrTlJNADs9qKYRg7iaUMMZNADqQkDk01Txk+tKy5OaAHUoGTim&#10;gYFL70ASBCO9KwwOtRkk9aSgBw65zinFe5NREjGaXcSKADP8P40U09c+lRAsfWgCbcM4pjYY5JqP&#10;3NAOeaAHBtvHWjJAzmm00MDxQBKJOP8AP+FPDZODUPekLAdaALAPPP5VLuHYVVUr1PNKGJagCcvk&#10;YAxTaTI6io92TjpQBLn9KYrZNJIwAAHekwvUHFAEpOBUJYk5pQ233qMnAzQCZL5nH+f8KiJ4zUbM&#10;elAYrxQbc1x4cGlLDGarswHNIGyM0GTVibzP8/5FKHHf/P6VAeehpwoKin0JC/tTCc80Ko9cc0h4&#10;PrQVy33CioZJth6U5JUfgUB7NElFGQelFA1Gw1hmo8DsRUjY6GkIUf8A66CeQUjcPeowuaQyZ6Gk&#10;OTwPWgJpIUnPNLvNNIxxRQKDCj+PdRURyzYPFBbl2JCQKZ5n+f8AIoKAdTUdArvsKTk5poO7npS1&#10;Hv4zj/P5UESb6kmBUYbaMd6Y7jqelJnPNBIUh6UtR5ySCaClKwpOFxUVFGRQJyuJnnFNfpTd393g&#10;elJvNBUYpjaKKa5wMUFqNnoMYktjpQWP3f1pAC3NNoF6jGLIc9QTTGbcalYZXNQUESa6CE47VExJ&#10;61NTWAPGaCSGnbTtyKds/wA/5NOU9sYoLjG5DRUpQf5//XSeX/n/ACaC+VbEeaYQOgH41IeDxSUE&#10;7akZQjkf5/WmAZNWNrUBeCRQHL1GgYGKDgc0tBGeKCnFMiJ3nilCdzTtoHIFOIzxQTyakbEYwKYR&#10;ipdi0gQA/wCf8aCnFMjFJUpQdv8AP60wDJwaAt0G0hXdx0qVgAMVESB1oFyDduznrTGIJ4qQsAKh&#10;oJlboFITgZoJA61Ack5oJfmOLZqNiR0px4Gaj8z/AD/kUCGkk8Go2OBmlLDqaYxyv40AR0x+n40P&#10;0qEnPBJoAWg9M0wvjIIqKgBT15pjNinUxx3oAiJzzUO0k+lTUUAQsAOKrEYNWWxnioHIbiguC1Kp&#10;60lNkznjNR/N71DnY1P/0/6O0HOalpAAOlLX7wfk43YScrUqKTy35VIowMUtK4CiIEZqZF28ColY&#10;jipQcjNMCwOT14NLUQxkVLQA9ACeaWTtTVIHWn5DDntSugIqD0/woNKMd6ZNzj9U8OyBjqmhLare&#10;WdtcS6Tb3Cf6IL5kYxtKqgEqznYxHIR5MEb2z+An7dP7Kek/D7w74g8XSXVzFovhyx0y30aW9hDX&#10;WqeKNeaGTU7mS5UnEAtLSWeQMAn2lztKKpDf0VH0r5x/aZ/Z10L9pX4fQ+AdeuZrSO21a31a3ntj&#10;skWWKOWAsGwcEQ3Eu3A+9gNlC6tNWEZxs0bUnZ6n8TGp2sl1KiuVwi7FOcHc7ZA9M5IH4ise43R+&#10;cij7su4A4PysSPy6fX8a/oI/am/Ym+HeifEPxf4s0mFNK8D+GPhrDpWkWunQny7LXHhNpBBfMpNx&#10;M0wuY51f95LPNcIjBl3KfxZ8X/BP4i+B7vW7TxhoWq6VN4e/s6PWbaeA7rSbV4PtFjDcEMNjzx5K&#10;jrkFcbs4+bqYOSdraHqKSesWeOo8ksLCFvl2kKAOQcHP+faorSBYoZbkgEoMAHqCT1/T9asQorw/&#10;bt2/cMqVIbKMvBU+hHQjP14qptCxSyIchgF+U/xcHB964/ZHU46XIY323QZv4uGzVia2O3ES5JbB&#10;xUTJmbLdiK2R5kkiyrnDoTwM5Yfe4pVHZXOe19iG1hBtJHfqkZfPbaDyfpXX6VYyXxj0SHy/386C&#10;JpHWIKXwEBZuFU5ILEjpyRWC1t9lVgS43wvCpRckuy5XPqK6HwxeaHDeKutKXtWtmSVIs71KK22Y&#10;YIP7lyJPLyN+ChI3ZGcYuWxEno2drpmhLq3iJPBQubKG68x7dGklVk81I96Qx44aSZsJGBjczqeQ&#10;a63wz4OuNE0u1+JHidbu30Ow8SxaRqN3pkrJe6fMRG6zowUiKRWLG0LErNcxeVsxk19//AL9lLxN&#10;4R8ZWXxA8dRWk+laynhrwXDb2YWW3ubnWpIby6lkyNqxm0stm5zvZZfLkQ8ivsr4Xfsr6X8JNetf&#10;CviK2aXR/GMV/wCDNd0+3WFcakFl1rwlE9/P80Rm0ya60suvzKjEBlZlz6dHL5K0mznhV5lfY/Qf&#10;4R6t43aSw/4WS+n6hrM9hFplzr+mIqaV4r0iINJYanbRAMsN9DubzrPcisksro0kUKIn0hY6XZaX&#10;vj0yJLe3kkaf7PCAsQlkYvI6oOFLuzO+3guxYjJJr5r/AGYPhv4o+F/wwl+BXjkLqmmeFNUNh4W1&#10;KVeLzRFCXWmtJGUCpLZrILZgudrwnknJr6l7k9P8/wCc/wAq92jTsjjm0OUnpUoz3Oagp6sBwa3M&#10;7oloopCMjFAwBB6UtMwo49afWsGAUoBIzTScCmjeeasB9FN+bPtTqACjJzjtSdOtGeR70Gco9RwJ&#10;HSn7sLuPNR55xRUtmYgbdT956VD82T603JJ5NOKsBZDnvSiT2qLI+tLUS3QEnmdu3elMhIA9OBUV&#10;FXLYCdZPSgEk8nNQUoOORUxTAtq+etSBuOtUw/GGp5ZRhhVgWt59elKJR0qoOcn1NGQKmS0AsGUj&#10;vmnLIx//AF//AFqpGRQacXA6VlZgXBKO/wDOgyjtVEyAcnNO3A89KLMaL5lzyabvOOP8/pVMuAMU&#10;0uCO9FmUrsv+YAPmo3/5/wAis/fxxT0l55/GkOWxfVt1IzEHpVYyp/k00y89c0GZdDA0hUE81X8x&#10;MdDTg465oAlUgscdutPJx1quAvmmYlslQmATjAOfu5xn3xn3pwYHAIoAGOTQjN0HFBKdAKZuQnKn&#10;8KAFbJ46jPNByT16DFJkUFgKAH5JFP3ALVfetKXAoAs5WjcKrZHXk01Wy2PyoCxZLgdKQuD2/wA/&#10;lUQYGk3DOKAH5Gc08vxx/n9KjooAKKaXAqNn5znFADs5PXikDbTgdKjBBOBSYC80ATMzA0EqR71H&#10;uzyaTIHWgB4YgYpCQR0+lM3AUjPjpQBMWI6elKXYcDioAxP9aRmOfloAsCQgf5/wp27jcfyqnvaj&#10;c3WgCwzZORTvM/z/AJFVS7YpN5XvQOxa3nNMcluOw7VGHGOf8/pSNIe1AWHGQ5+br/n2pVbOSag8&#10;0A+tNVweKBx7kpYmkBx15phdR1qQNGR0oHJ3DdjleKUOQaYSpbC0zePf/P4UFLRE/mD/ACf/AK1M&#10;8w561UllCHcaYs6ucj86Ck7k8gyee9VWzG+8cDvUryqvJOaryyhl2449aBl+G6Eg7fyqYuc4rnAZ&#10;I5CUJwAOta0VyJE560AWXcgjJquZmAyDik84MKibH4UATRTMvyt/P/61StuZeBnFUC4/hpwuXjYq&#10;vA96mV+gWL2/B56GkLnt/n9KXdG4HcjvURIAzQmRLTUemN3NSHaTz9KrqwbpSnPaqHF9SRiOmKZR&#10;kZpMrQVcRgTTWVj349KfuWoWfnDGgl2YrDDdAR702nkrtwvI9aiLqvU0GckkOIzxUTDnK0LMjcim&#10;ZoJD3qIkZ4FKXB4U1FkZxQXFoWkOccUtIWAoKVhhLjGaazZHTmlLk9Kj3DGaAV7jgSKZhs8GnClJ&#10;HYUFNXIGLZAJHvSGpiAetMKqR8vWgXIiLNBUE5p+3aOeaTBHWgXs0JTipXrSAE09z2oKSsR0hAPN&#10;LRQMbsWlCgc0pIAzTQ6n/P8A9ai5Mo3FOccVGQFGO5qQkEcGoj6kg0XGlYTBxmkp7sDgCmUDAnHW&#10;ikIB60pOOaAAnHNIWGKaWUjBzUZHNAC7zTc96KaWAOKAHZJ61FJz8tKWw34VHQS43CkJA60ZHWom&#10;IJyKDOUbCEYNITgZpu4Go2YmgpQFZsjFRnpSZOCc5qAvnk+tANJdBTnsKaWAGaTeOlRUENgSM03A&#10;B3GmtlTuFG5Twf8AP8qBCOOc0ypiy4qGgLBUTk1ICD0obGOaB2ZDg4zSU4tkYHSo2bAoCzIm6moJ&#10;BgfLUxPc1Wdz3oNY7FZy2aZl/entn1x9ab8394VjLco//9T+kCiipFOWzX7vdH5OADKtPByM0uM8&#10;UxtwPp9ahasBxIFPDEVV3MTz+FPQnOKfLIC4DkZqVG7GoEPapAccioSAnoqHe1BZhxVq3YCangAq&#10;fWo1ORS1YBRyOR1oooA4Pxh4C0fxhbQ2+oKMR6tY6pIrAvHMbKWNzHNGTsdXSPZhlIU7XUB0Rl+W&#10;PGP7N2qat4s8SeMfMjuJvEXxZ8AeKbzZGm6TRvCv9lIY239JEaC6fjO5SBtJdlr7iO3o3SoOuM9c&#10;denSodNFqo1sfyg/tMfsMar4Q0HxX8QPh8L690TwrrE9r9qnaW+uL2ziSK0Jdo4FHmQ3cFwcjkxM&#10;/mMGiG/5T8d/sueNPAPwrf4pa1c2Rs4tVh0RrSAyG8iu5pLpRJcEu1ubdjYXKwS25YyB0MgAZAP7&#10;Uo/D/h+1glhs7CzgWZ3mmWKFVWSSVi8juo4LO7MzZzkk5zk5/Jv/AIK66N4e0T9l/QNH03TreJE8&#10;ZWiwNEBG0YjsLtVUYwzjb8u1sqBzgEccs8FFttI6KeNlG0WfzBXEEmwyqOc46d+1AuZxJuhdFVFc&#10;ohK8BiBzjoPQmvsP9jj4XQfFz9pzwT4DvLGPULO91mI6vbSRpLGNJQFr+V0fIYRQbmOPn4ynzYr7&#10;js/+CW/xft/AOgaFc6hosVzYeINQ0+9uDDO9pcQ30Nm+ntcRzpDMIZW3QXAiicxlmwSASPNjhFI9&#10;CU0utj8s9V+DfxO0LSLPV/EWjalb22oWFlqcdz5DuPs+oCc2u5VBcNMttIUUL8w2kcMK/Y/9hr9k&#10;vwX4s+Dula9Lb293p3ifTI5/EEEPl/b18SaLdXMV1FbsYibe80tGtrqF9rrI0skEyyxuQv6xfEX4&#10;GL481LR9dns7K3u44dClvbKy+Wztp9J+SC3thtBFraiaUR7m+6qjbgnHq/w0+HmkeANAsdC8O21t&#10;BBFbwXF7JCnktPqyQJb310ylNzG7aNZZHZzvYKduACe6ngIqSfQ5JYmyaR8+/Bj4HjwlBe+B57tZ&#10;9O1IRXGs/Yittdm9sriOW01WxmRt8MNzFEsNxDtd4543LTvKzufsj+w9Jkjmh+zReXOY/PjYbhIY&#10;irRs+fvshRdpPPyjnitFIwWMmDluvrxx61OFC9K74xsrHB6DQr53Mc8k89eeeP68/QU+iiqEFKDj&#10;mkooFZDt7etSIcjmoSCeF60oJU8UDJWxjJpwqAknrSru/hoAm+lFMBYfep9OwBRRTXJA4q1MB1IR&#10;yDSKflyaRWJakpgx+O9IeOlLRR7RmfKu4h45J/CkbbjJpx96hC7jx0o9owcEhAccinqzE0u3DcCn&#10;ZA60ovXUzFo57Um4U0sp4Nay2KjuOJAHNIpB4FRUlRBMT3J+g5pckrkdKgBI5FLvYCqkxE+TjFJT&#10;VbcOaRmGMUk2Au8DnFAbJ46VDSgkdKsCeiod7UbsjBNAEpYL1pu7cOOPrUee1JSk7IBc85NSeYP8&#10;/wD6qioqEkx3ZMGBpwPcVX9qmQYWiUEkIk3MacHwOajo71mBYDZWpAyj1/GqYOOalDjvQBMX9Big&#10;Phs1HuB5oLBaAHHk8UZ4x70gO4ZooAQ7s8Hj0p5GPyqM7s8dKdQAoJHSgnPJpAc0UGkLABgZzz6U&#10;8NxnofWmUlBmPBBOWpQ2DxwKZSMdvXNAWFJzTHx0/KlUjGefxphIJ3D8qB2Y5VIPNOIzwahJyc0o&#10;DdRQIkA7nrTHJ6UoLNTGXBxmgdmNByKWik3DOKAswY7etNV89afTSoPNAh3vUbMcAikGwD1pCCOt&#10;AAWyAKF296bSd6Co3RMrEn2ofkcUzOD8tO+ftQWlfcUKAvNQOq54qYPjg0hbPf8ASgPZohaJHIyO&#10;fXNSKnlH1pDR05oKjBEhYc4qN5DimkBuaiPWgZHK7bcn+VZRmZGOPWtUoDyc1Wli9BQRJtbEaTPI&#10;QG6VO0eUBJ/Co0UJyabLMygBemaCbyI3DoeT705XUDcfp1qtNNvFZkjuilgcDt9aC4t9ToJLhYwB&#10;HkGnJOWXNcus8hUbzk55q5FOxOegoKNlZCM7TjmoppMHnrVaKfkk9O9YOp6qVkwv6VE1cLnUJe/3&#10;yKRboA7TzXFwaoC3POaux3SuMjg1KgxcyOwiuT/DUouuOa5yG8wvBzVj7cpXBznv707sOZHQAhuQ&#10;aaWC8Vz8dy3RPpVpL98bHUk5/Sqi31JlZmsXAOP8/wAqaSHHHWqK3WTyKsZJXIqjIexLDBqBjk8V&#10;KxwM1CVI5oAbLGSMg4PrTRKcc/pT6V0H4UDsJUbAhs1IAvQjNO2AjIHPagLEbDI5pgTJ9qshPWl8&#10;tff/AD+NA4oq7QG56U0gKcCpyRuKimMmeRQbEeO9JTtjUhBHWgBBg5zSBQOaWigApjZYcdKfUYD4&#10;xQA35kpCSak2A9T/AJ/Ogrtxt60rgRA+ooqRwMZqOplPsAxwcZpirk1Kd2OKQtgc1m5XAaY/T/P6&#10;0mw9MimsS1NLAHBrSGwC0UueMUlEm+gBSEjHNNLr0/lSLtz3/GlG99QEZs8DpTKe5B6UytACj3pM&#10;gHFNckdKAEZwRgVEQD1pahZiTigBtIeuMUpphZTQRNaDGwDgVCzAjAqSRiRVVmxQWKX28VEx54pC&#10;Sx5oKkdaCJrQSmsSBkU6onPOKDOzBmBGKZS54xUY355oLjHqPoopp56fnQQ3cZvNNLE9adtA+9Ub&#10;Mq+tBrDYXHFV6lLgjioScc0Duhknaq8h7VLnr71FJUy2GV5O1R1K+O+aZ8vvWIH/1f6QOKkUhRz/&#10;AJxVKFiiBASccZxg/wDju2vmD4t2/wAerNdR8W/DLU9MisrdLdo9KuYpL2S5ZHX7U7qETy9igbUS&#10;X5tpEjqp2L+58vu8x+TNpbn03qOpW+lWn224WR4lZVfyl3MgJwXx1KgcsBlvQVwOueP7Hw54r03+&#10;05kj0nVLXy4L7a5thM2JEkNym6FUZBgb9uchlkKqwPxL8Kv2rvFdxHFpPi63gE2uXtvDo8WoRy27&#10;xSShYLiISNvguf8ASFdlgSRJ4kePd5is0sfxN+1L8S/il8OfilfafZFdF0XT7q3t21TSrie3tbh7&#10;g+bH8ilFinOcgKHdF3ku6Aunm1sypRhKRXI7pdz+gP76/l+vf6e9PAxxXwt+zP8AtSfDHxj8P7ey&#10;0OaTdpe6HV47m5EkmnKQ0nnXEl1e3E72/DYuHk2YXHyDAP2dofiTQvEtouoaBdQ3lu6K8dzbN5kM&#10;it0KSD5W6fwk1vhcTCrFSizWrTsbqfeqaoAcfMPXH41Mpzx3HUeldNjEWilwR1pK12QCg4qVTxio&#10;aKd0BYoqJXAHzHA9TT2OFz6daSeoAy7qaE9acGU8AilJIGRTbAg56DrX5Kf8Flwqfsw+GJOTv+Il&#10;tCCpAUD+ytRfsRuXKdCCA3zHkCv1vLbhgV+Rn/BaFsfsw+FGLEE/Eu2+Xk5/4k2qdeOcD/Jp8+7J&#10;k9Uflt/wS0Tzv21/DjFSVXSNcAI6Y/sybcc7WJIAOOg9a/qzSNdoxz6DGOv48fTFfyn/APBKZHb9&#10;uHw4jLndofiRifTGk3DE9e+MV/VwuzGMntj6VxUVfY9DF/Z9P1GYy2ePbIpwXcec/n/n8R+VP2Ac&#10;jP8An8aVRjk9a7EefKQqjAxS0UUxrYKKKKBhRRRQAUUUUANLgHH+f5UoORmjApaACpAWxgVBhVOc&#10;1Kr4FADxkj5xUbN2xxmpdykc1EQM+tACCnq2BimUqnBoBjlPzc1IelRswyCDzQJD3/z+lBKghwfP&#10;X/P6UrgkcVG23qDzQzbhg0EN3G0/ecf5/wAKjCgc0m8U0QS7yOgFMopCAeDT3AQsBSg5Gai+THBp&#10;OcVpHRAT0VXoppgWKKhU7TT9xJ+WmA+mhgelG4DrSgg9KAFpe2KSipcgEAI6nNLRRUqYCEkdBS0U&#10;U3JMApRjvmkqQICOf8/rUNIBAFJ71LTQoXpQQGqQHUUAYHtRQA4EYwab9KKKAClOO1JSEgcmgCQb&#10;gOKQMQc02nAYPzUABPO4Uu9v8/8A6qYaUnigB4LnkUZccmo6KAHA4O4+tP3ioqM84oC44sTTabj5&#10;s+1JuJPHNBSd9x9FJuGcU6gpxXQUbe9DAA4FNooI1QUxlXqafSFQeTQPUjKf3aAh705s8Y4pwIPS&#10;gqMSML603ac4pS3G0U0k0ByaikY4pKKKDQUKT0oIxxSAZ4oPHWgApAwHJpN603KjOO9ADt6nmlBB&#10;6VGu3vTWxnii4EpJH3RUbNnikycYpoI6DtSugAHNNfGPehgTwBUJXnntTAQoM/5/xqtLDnkVbpj9&#10;KAKYjOOlRXCI0ZUVcphQHk0AYotWJ46VMsLKNgrUKDHFM2GgTv0Mea3kVSwJFcbeWc7yYJP8q9K8&#10;tiOlVJbGKU5lBPuKqLXUzkmeeWmm3ajdg4BwMEVq28TJxya6yHTrePmNcD0z3qylrGo5A/CiTXQm&#10;zObhgl25UE/pVr7JIWroPLVeVA+lIwycAVIWMpYWHAPJ6Y45q/DG6jD9O49auBIy3I6HipsLQXBb&#10;lVrdDgrxU6Aj6VLgDFBxnigmUbDQP4iOaWpCVxxTDjPFJscY3EppXOTTqKEzRKxEFYHOKcoIOMcU&#10;+kyM4pg43FooopOVgSsMKDk1HtOM1PTWwR81JSQyBunf8KZxx3zxzUhHpTSoPWndAR7TkgdqaeOt&#10;SiNR0pdi4xQ2BACD0paeqYPTimlSOtTHzAQ9OKiYH71S0jDIxUz3AhyaSiipSARsY5qMlT605sdC&#10;cVETjmhoAqNyDx3qSkwDzV89tgKzFl5FKDkZqYoDTCpFL2jATHGaSilIxR7RgJRRT8L61cXcCJlz&#10;zUZXAyfWpSQBk00tkYHNO4EJIAyahJyc1K5wKiJzTASq9TscDNQUARuD1qMjPWp2xjmoDQAzYP8A&#10;P/66YwAOBU5qFwc5oAYaZuI5Yf5/Wn0hGRigCInPNNoooAa+Mc1GCAMYpzkYxUdBzhUbBm7VIAM8&#10;0px2oLUXuQFSOaYRkYqwwytQUEtkRT0pjDqKsVE+c5oNYbFNlB603y19/wDP4099wPFMy/p/n865&#10;yj//1v3r1n4iw+GfBkHizVLOa7DJEJbXT2hUrI+1Coa7kgQASMIxuZSx9K/Nj4w/tT/Gb4PePLnx&#10;j4MvLbxr4P8AEWjRa4LS7svsT6PBdjyIVV4XL74HDiSKWMiXYQ00crHy+P8Ajdq/jnT/ANnfSfiL&#10;Ld6vquk2lnZyXL6ULO8eA75J/tNzKSlwLeJTArQW8WxDGuCHDivquyPgGL4NaJ8SdYj0y9vtTgtp&#10;r+5vIHla8upwrzbpIkEtpPO4LhxhFuXGFKsEr9g9vKS5b2PymdJKUr9D5n+IOtH4P+BtA/ao0nR9&#10;HhluQv2KBZBY2kl00Uk8U0kdncW7KN0SbnSOZQjSvI6pF83in7ZOn678UfhP4U/ae8LaWRJGvm67&#10;qFjfWstnKyZKCztbZ5bhUhG9mlknRoopGZoyWcrhfET9v7xN4107WPhZ4w0Wxuor21FhYMXtrjbB&#10;IoS3k+0yARM0ojYzzOhRSWVYRt2t8M6n8d/iFF4J1DwedT1c2ktrpsMmh2FrHbWs/lsIbqWdJTdP&#10;PK1rl5JSRIXZsKoRFr57GZhRhPk579JevdG8cMnGT5fTXp2P0Y/Zosfhn4h0Gw1XwhZ+D7bWRObb&#10;UotW+1/a3DKu63UTmdIrO6RgGl2SFnUpyXRF/YT4U6vo8EX9iafp1rYXUkrS39vpsqXUEFxljJGL&#10;jyoZpQrZJeWNSHk2qoUqF/nE+BU2m+OfDWqeCfhhq2iaGlk8Gqtd+I0mudSMsvAtNOjSTy3O8LbL&#10;K0u8Ryb9u9sQ/SB/4KIfGr4d3Fno6HSN+l2Y0650+4tXFm1xbSyQzO4MNrcyzqw2TyCcxuU3oGy4&#10;GOWZlTw8feehVeV9D+gzUbq6gs5rizQSTRxOyK+4KSo6OyBio+gNeA2/7SXhO7v4NEgktYr421vd&#10;3Frc3CoRBO4TzYVXLzRqxwGVB23hOcflh4W/ax/ad/aL1gR+HtXtdMsYrOW9ml0u0l0+KKW0O6QG&#10;eRbxfkyv3i6AMPNTay18XXHif44eKfFv/CeaRqN5qkxa0WWS2t1tTFc3u7yomS1kXA3ltjIVDE8Y&#10;J2j2cTnkOROirmFOlNz5Wf1JQ+L/AAvcTx21pqNlM8ypJCsUqEyJIMoyBS24MOQRW9ndzX5QfsKP&#10;4P0LXri81m9efxN4jt4J5LBmgvXiaOPE5Zo0kkgJkDF1kkEgwN5bCk/qykiYr1cLiPaxuVVp22La&#10;sMAVnatrWl6HafbtXmS3g3FWmk4RdqNISzdFUKjEk8DFWd6njJ/DrXB/E29sI/Ct5p2p2SXkN5Z3&#10;KhLj7O9ubmKMyW0brcCQEmVFKs0bBSucF9qt1a7mNztrPV9L1C2+2afcQzR4jJeJ1YDzVDpnB43K&#10;QVz1BGK8Y+N/jXxXouhyaF8Phcf2xLElxHcC3keBIt5HEzwPb+dtVikDSxySFQFyGYj5I/Zb8IXu&#10;kxeIL+bQPEOjXGmENLaXCQ21pK8ZaWK00x7gXN0bRN0oQusKLFKCluCVkXmta+Ouq6B8QZbXxlaX&#10;2s2UHhxvD95caZZXlnrUUl6Gci4nlit4LplNu7bre3BTzGjjW5/eImSxFouVjRxXc+8/g34v1Txh&#10;per3GsWHiDTbyx12fTbqHxHbLaXEqxwwvBOkaQwARywujhSmQ27LPw59iySMV4V8LPjh8MPiJpc1&#10;34E1W0v7Kzme2uJ1mwLRY41dhN9okMgCHKjPzDZjlVzXuakMNy9KuFTm1RmLx3r8kP8Ags9AG/Zi&#10;8JT8fu/iXbA884Oi6oM/ga/W4kgZHNfkJ/wWfiZ/2bPCDoQD/wALJgQgk9G0bUz0+oxW32SN5JH5&#10;kf8ABKsIf27fCa5YbtC8VHK9G26Fdtg/iBX9W6LgfTFfykf8EsUdP26fColClW0XxOdwxuUjRbtl&#10;GcdyMHnkV/VkpLLu9aww56OOWsX5fqWaKapyMU6uo8kKKdhfWm1mps6GFFFFaAFFFNLenWgB1FQ7&#10;2PFLu/izz6UAS0m4ZxUR55zz6U2gCXbgZ6/WkOGI5/CmbjjFJQBYz+FIGB6VDuOMUgJzxQBYoqAM&#10;T0PSnCQ45oAlpCQOtM8z/P8AkU0uG4oAkLAcGo2OelNprEdM4oIcbIdQOOagyQetKWJoMiwZCOtN&#10;aQ43D8KiDdjzQzZGMYpoB/mA8mnAg9Kr0o3dRmqsu4Ejgk4BpQT3FNJbOQDTcMSOvWknYCXbgmlB&#10;5ppO3rTgeM0/aMApRnPFNyM8U9Tg5pObYDiXAzShxjmmg5GCaaMA881IEwIPSlpobPAFOoAKKKeq&#10;55NADKcCVpzAngCmYOcUDsxdxPWnhgB6UxlxTaBE25T1/KjetQ0UAWM8Zpu9fWow2ARShQ3egCQH&#10;PShunAzUe05wp+tO5HFAWH0d6ZuPTFJ5n+f8igdmSUUwuO1IWB59KBDt60ox2qIkEUqNjg0APJbP&#10;Apc84pN60xmz0oAVmGMCmBitJQaAHj5mzUhOOTUFGc0DTsWKKYHGOaGbI4NA3K488HFISB1qINzk&#10;08PnqKDVbDcLnrTwBzioaXkUDEooooMk7MY4J4FNG4H+dSE4GaaHGaCua44kDrUbNngU/cp4obaO&#10;ooHHYYM46CmGnlj2NMoGwoJxzRUZcHjFJq4RWg7eKaXwcCo+RQQM5PWolDsMcXJptFNwc5zWgDqa&#10;2c8DNOprAkcUXAAACR69qjI554p3IHHX6UwknrRcAIA6HNABPSkpFBIoAE55kAH47v50ZGdtLSgE&#10;jIouAEY4oxxmjBHWm/7IJ65pOVgHCnEhVO3k0uym7SKh1OwnG4xDuOO9WabsUHK1Iu3PzUKp3J5O&#10;xGV5zmlJ44p+Fz14p5CkZ7d/en7RBydyKipsDOMfjQFApqSKSsR7Go2NUp4HFBOBmhyGRbGpAmTu&#10;qbPGaaAcfjms3NgMZQO9LsOM5qQ7RyaXrSuBBikK8ZNTkgDmoWPc0WAbhaXbxkDpTd60nmY6f5/S&#10;qtoAmwnk/wCf1ppUikaQZxTd4PGaHFgLTH6fjQZAOlQNJ+NVFWQDqQkDrTGfIwKaWyAKbimANjOR&#10;TaKjZj0rOUbBcVxn/GoW6cc07JpKkCM7vvHtSgt3FDEH5TTd+Bgc0ASZz0pgQ7uaA/t/n8qQvmgA&#10;KgHk0mF9aacmigBxA9abRTd61SlYBxGeDTGIXp1ppPfNMJ7mtFruAjYx81RsFAwOtNZ+56VGXHaq&#10;AcWA61E2M8UnXmoTJg5PSgCRjgVBUgdXGKjoEwprDIp1NYgdaBkBGRikVcHNSnbj5aZQBAVI601h&#10;uGKs4B61E2PTFAEQQCkCDvT6KCVHqM2DNI4AFSVG2CetA3sR01lyKdTGB6g0GNmRkEdajcE9KkyT&#10;1ppOKC6ZWZd1N8v/AD/k0shI6VHlveuc0P/X8s+PHjPx54I8f/2Kuk3GnWFtphmaBb1JEZorFp7g&#10;ee8CQtKVEgmhgGZJlLxsHbzD1fwP8Tp8WNRSODU/Dmg67Z3sX2nRp7B7azMCI8c9wEYyrI3yojwC&#10;Mq6g/Z0WSKQr5b4k/ax8QDVIbzTL17/Ryr79L1OCe104x3QlSeylsAscRkVVbdLF5xDTuckblPk2&#10;meMvGeozf8I34Z0HSJ9P8SeIZbzQ00Kyju9SW7TBmttOvJmF3tQCNzDPJ8xK+Yv71gfpMTiIQqcy&#10;k2j8yoJr4Vd7n6VfG79kLwr8bPBs3jb4eal4e8Paj4Jm1JvEEdjNcy295NGZriR4pRcltzy48x2j&#10;tiSGbaMIp/GjUrLTJ9UksI9SIii88y3VxMsiymF2aPMe3PmOBgqdxYkYJBOe3Hxa8U6p4h1OTW9T&#10;vmtrzTmsNSWC1iadoPJNtIIopFSNWSPJVEKR5+ZcOqkeC6tqF3esLu4BIupHlL8kOdw+7jjG48cf&#10;7p4rzs0xaqKPLGzW/mb4elJO0j00/EGSHTLGyEsUMMc4vZdPt4Yo0uDGVG15IkWVlkA+47si84UZ&#10;wfVPin8RtD8VeEo/FHhvT/st7JrklpKs8azJYWshL5t3jljDpE7KiqbRVVRheTg+E30Wlapow1NL&#10;i2bBQ3MVyALjf8iARONzshGSdzADGAOuOP0pbqaWewtmdbQybZdoJUAn5F4GAT25PGa8uh7qsnde&#10;Zo4rm5j7v+F/7P174z8Hnxn4D8R2+o67pcFxf6hZi5H+iabFL5EMxkuCqJFOXbNvkTxoS7xgYB/e&#10;34C/Dr4MeCPhnb+NdMSytv8AhI7O0N/plokcds7XqxxyRiOZWlAYsfMZpFVjyiqx5/mn+F3jeX4c&#10;6iiT3d7LpJdLXU4bdQsd3bB0ae3k6EqWO0gsATiv6Yrv4N/BP9pnwNo3jbQbS90ZdU8M2t1pM1pB&#10;b211bwlxNDHOxiZnkgZATGW2gYPKtz9nw7iIVW4SWqMqvupy6de5434u+M+h/s7+Jbm3tNL0XR9e&#10;eSFLVdYsXFzf6bbxv/okEdrcIqkIoeJtobayh1fIc/QPwL+O2n3fw8vNW8U/bLO30pYQkNxO2qXx&#10;j8hJZSPs4eWeNcs6S4JeMBumcfPXw9+CUev/ABx8U2PxA8WRar4v0xoZNPmu7OCaT7PLD5L3bWDK&#10;kPluhaCMJIQPnEwY4xk6V4c8M/B79qiW2+I2rf2deXVhE8LaKt3p9jJYzqlqqWcMGwecsjRI7six&#10;jaiRnenP1kXUgpNI53srs+7Phz+0D4G+JWry6No7SxOLG31GBLorHJLFOdv3AdyNG3yOjgMrZGOK&#10;39K1u68d+KNd+GnjHR5LCBI4nsnXUvKfUrOZmQyRtayRzQlGUqyhgwUqTgNz+aV58RfH9l8cbrUd&#10;LfRrC68Dv/wj154S8VW9zY61fWcg3wXGlSzs8TPP5wNvJOyeYVMZC7i5q61+3JoFr8P9Y8Yasjw+&#10;Jbi4stNWxjCi3Fpie3mtX1SEIbaeKSB1uZFLtCwRQDlSrhmS19p0MJ0meu/CvU9L8G+PvE8E81xb&#10;eErjW7DT9Qi1e9gt4JNVu5T5MSNcXLRRiSMA3SkRecTArZQyKafjT9pf4Pap8S9Q8DeNdNkEV1pj&#10;6E/9ntareTyLI0ymwuF+aITL5kEZSfyZFkDkKFavy78NfG7XpdD1/QPFUNz9k8RapHrWhWV5cpFF&#10;BqEU8myaeW5WR5LW1dSGMroco3K75TXrGgfEbUda8L3vji60PT9RuHjn1m1vr7UJbjV7eWKcO7xB&#10;IXgXz57mQFGjmkjBbDNmvI/tqM/dhtc61R0Vz9RPh/4P8I6D8TtU+JL2WgaU+qpYaprguXh0/UNK&#10;1GyOAjRRp5JWRA7PIu0yJE33lLGX7phmSWFZIWyrAOpU8FWGVwcnI789RX51+GPix4TOnQ6v8ZLf&#10;Rf7XgkTV5/sDPdXeneba/Z3xEYVL3dvhBKUiKpGmfNbyXFfoXBafYx9l2hChIYAnaD1OOWyMnjJO&#10;OgNe/gpKUbo47F3ee5r8df8AgslqVwvwd8H6A0Q8qTxc18ZiOkkFhcxqg4zlllZuCOFPFfsMMj3+&#10;tfjZ/wAFjLjUG+Gfg21W1mazbxFPK18M+WlwLSUJEQON8iGRx/soa9Br3WzKN+f5n59/8Er7T7T+&#10;3N4Wvo2UC20PxTI6luSr6LdLwO5yRn061/VAvKiv5Vv+CVaR/wDDdvhiXc426H4rVhyQc6FeHafX&#10;nHPtX9U6HIAHpXDQmd2MnovT9SQdeKmHPWoQSOlKSeua6vaM80moqDLev60u5jVJofMyUkDg0ZFQ&#10;UZxVle0ZKXA6VFk9aKbvGcUFe0Q6ik3LTC/p/n9KA50SjrSVFvOcmmg85oLJ6Kj354phYjjP0oC5&#10;PSHOOKiDkUmS1AXDJFPVuxqPI6UYxQBKXHaouc5oooJs+4uWNNYmlzj8aU+1BLTI9/ODQG3HFOIB&#10;60BQOlBmLjNKRzSUmOc0AK0ZJBHNSgnoR2pisRU1ACDOOaaCxOccU/NOHPBoAiK5PWnDgUtFA1Fs&#10;XOR0pKKUDPFANAMA+tLgseBinEBR60wMwoBIk5UY608dKhLsach65NANEm7AqVBxTFUHOaeWA4FA&#10;JD6awzyKUHIzSEgdaDWGwnQfNzTDyOKUHnApxY+lBMou5FRSsR2FJQZ2Cnqp69KaBjkjilJ5yKBt&#10;WJVGKWo95/z/APqqSgqAY7007R1p1R7+f8/4UFy2FZQRxTcKPvGkJPrTaDEeMbcH1pwVR1qKigB7&#10;ADkU8EbRmoaKAA0U0MD1pN4BxQA+ikzziloKUWFFFFAkgoooyB1oNraBRnNMLgHH+f5Um/8Az/kU&#10;EcruSUUwOO9LvFA+VMGJAyKhqWRspgd6ioGo22Hhh6Up5GSajpRQUJRQaXFADSCeKTGMYH407GaK&#10;mUuwDWXdUR4ODT29jUZJOPypRn3AKKKKq6AQgnpQOlLRUTegBSMMjFLTN/OKmzQAseOv+f1p/QcU&#10;hJxkUDOOaqD7gIAc7jSID1p9HAqbagKAD1pu3DZoJA5NJvHQc0mgHgZpKThRikZsDFCQDqKauR1N&#10;BYChqwDqmU8AHvVNeTg0PIIxj5ic4GATn8R0oSAu5WjK1WBAHOPwpN4x/n/CnyMC0WApgfJ5qtIc&#10;cUgfB5o5GBYZiTxSZNVjJzSmQ+tHIwuTlsdTQr9Oe9VNx9P8/nSF8iqUO4XLLyHNRls9ar5NMZsV&#10;aVgLO5aQuB0qlnnNGTnNMCZ27+tM8z2/z+VR5J60UAOZs8UnekooAU8nikqMsQM4pu8kUAPLAjim&#10;M2eKYSByaQtgcUNCsOpMioixbrTaycGMlZh0qKikJwM01DuAtFR+Z/n/ACKjZ/WmoWYE+5aaXx0q&#10;DetN8z/P+RQoWYEpJPWmFwKiJJ60lHs0BJ5n+f8AIqMv6mmPnPGajKkDJofMA55FHHFRb19RVCZG&#10;3bgeKoMXHTPWqjtqBrPLu+VcUAgrzz61k7hjd0pEdui8CmBptgH5aFl/hx/n9aoLMBxk1IzEDNAF&#10;syH6VGWDjg1U8xTwf50hAVsrQBbiORhu3Sn1CrADOKeHzQA+mNg8Gq7lhyKri4I+8KAuWmOBmoBK&#10;A3JqNp1Y8frVVsb8UAaRlXOBUffFUsqpq0FDAcYouA4sFqJm3UjAKetM3qBnNBMtgYnHFRZbpUu5&#10;cZphYMOfwqnsiYablZs55ptOdgTimZWufkZd0f/Q+d/A3gTRv7G8YzfG2aeXSPD8MmoajHFLGl1N&#10;ql5bI1vBZW8tvCbaW4klRg6DyiylZQAokHwDD4h1DSL6LWPD4a2SxnW4tG8wSG2dwSGVgcBwEA3D&#10;aWVAcA8V7FqPhz4ot4Si/wCEt8QxCKOxtp3i1KeY6lGl2zxBbiK5Pmh2RGVU83m38pyNvlitz4hf&#10;FHV/iDpI/tDwbpForaUbmWXwdZS6daicNJCl1dRRrLGVhhQBIyUVAvmMx3sa9vH0Ycltj87Ufeu/&#10;wPDJ/FTaxqFxfXaQRXF0onup4VMIWUADzU2MxRz8rNtwNxO0DIFYk2oy6nq09rcyyzSRDFu+07Av&#10;mA/KnGxRksqKAAScAZrX0fwbo/iqCLVNYurvQxdG8isLi7ts2l3cQrttUjlGBh3SRZicHKbkDHcB&#10;Wn8KeGvCfie9s9Su72aC0uJYYJtoiMkUm14WmRHOQ6Ha+xgpBwrqcPXnvCxVuZ7mzfmep/Drwr8M&#10;9a0DVtS8VeJbPSb20tTFpFi+biS7lxwPL27njO7ZxzGu5/m2hT5Bp+t3mrtHpJkRRdXay/Zl/d7p&#10;gpEYMeRFk5OAV4bocVVglg06/tIp0it45Z0kFzI5WEuWwd7BGKguTgBX2jA5Iro7W38T+HfEuo6N&#10;DAi6lBZCW7txHBIuXwyMBKm0FWODjGHBQng1rHDc690HE7uWPxX4Q0MaB4kjurNJ83/2K4gOx/mB&#10;MhKrgkbQCu7GRuIOBX3d+xb8S7rwLqf/AAnOr2VyljbyTSXniC1nu4SluFeOKxRhFLCWeUTMEUrG&#10;SuJVY7Avy14j+LVlYeFtP0DTtE0uW/EtxFqWrtcT3V1cW5jRGjklYogLmWVGRYEWLaUjOxVJ838L&#10;eJPHdtpU3w+8Fag9vZaw0VvJYSBHjcg/I5aRD5QjGWZkK4+Z2ycmtocuFrRlza21sZ25otH6n6/+&#10;0t4B8Qa7a/E7wVqT2uuyR6reL/a6BdQGkPcOfslwUfZLGZHWSVoxvkQKysu045Dxp8S/2iP2jNct&#10;PGPh7TLK+mjsZbWzWxKoiRtA1uftZRtzWjt86iQkBwPmyox8A+GvD/ijSND1NTpK3KW2oW2m317I&#10;ALuG7i3i2t7cecku2Quwfy1O87VzgMtfTvwS+Hnxb8S+Dh460q9g8PwC6u59PvWt5YU1F7BGuri1&#10;vrqEbFhjWJ2jSZSC28bMgbu2eNrYmbhdq/Yzw9OKi762P091vSvE3wtl1fx98bLy50rULiKxt116&#10;+t4NVS9md2kK3NrO01pJD858gxiNo1cLsBBJ888f+AfBn7Vek+ItQ+G2NbtBfxW/hVdK2JfQXAsY&#10;7vUZJI1WKJoJZJA6qec7pIwzMynCsZPgz4P8MXl7q/iHVpPiHaiC/mD6pLNpn2ixy32dY5PMRm88&#10;xsyEKEZUWIA+W9fP3j3wJ4L0bwv4J+I/ht/7Gl1jd4RtNNWG6NpqmrPI8mp3l3Kpgleya5naW3YK&#10;g8lCNu6WVV+hjNcihHZaPuZWTlZfLyOR+HPxv8JrJHdePrP7br1vbzafO+qSRIkNmAyTm2LRyLJJ&#10;cyXBF39oWPiR3Rs5YZPhmxWTTLq48It4U8OtfRSWizWtpc/aLrSobiCOS8SJ554/mMbXBMYblHWP&#10;YcMKvxA+DV94Wvbf4enS9B0a6d7VpNTuUkW1kvBNLJLHqF9cPIqyCN0WCCIb3VleRFwyr9gfAf8A&#10;ZUm+G10PFPirV7ebV1ivtP8A7L0+b+1LTWbFfIur6802905w8QlitCsccS+YwS5iVRgMPGo0ZqTp&#10;xRUZcybueh/DLx/aeCPFJ034hXMeiz6hpdtaai+s6rFeQRoXW1/0a/MSxSC7ibYYnk2CXDKGxHv/&#10;AFy8DeOtE8baUL7R0kt1Rmj+zy7C6hCVX5kyuCoyADxwDg5r+eGyHweubHTrDx1o+rLoeo3sugal&#10;nS/7Mu7R9sKyNbwTou0RtMHlnPmyL5kQVQqHH6dfAX4wal4J8nQPFPieHWNAtbuXRBciJ0ewuIwh&#10;gS7UwR/Z2bdKXbfOZGC7nBBZ/o8qr+xk6c2TUlzRufo9uxweT6frX5R/8FhUd/2bPC0iscL8RLcb&#10;R3J0jUjn6YHevtrSvjroFreXOleJpVmuY9TvLdTocEt7Ha2kRR7d7vyQ7o0qyABlUqSCOqPj85/+&#10;CqfxJ8JeOv2ePCsng++hv7R/HaOJolbY5i03UUJUsAcKwKkEA5yOdrY+pn8LZxL49e5+ff8AwSzi&#10;R/28vCz/ADAponix8Z+8P7BvF6d+v/1q/qnR+B2Nfyvf8Et32/txeG7n5P3Oh+Jg2c5Il0e5T5fx&#10;YV/UwjqFB9q4MEuaLZ0Yz7Pp+pd3mnh/8/5FUvM3GpBIMc/5/Su7kR55Z8wdv8/pQHycVX8xff8A&#10;z+FHmL7/AOfwp3AtFgKYXz2/z+VVi/PFKZABk5pgWN/oP8/lUdR+auM80vmD/P8A+qgB9FRBznmn&#10;h1P+f/rUAkOFJzmm+Yvv/n8KPMX3/wA/hTSubofRTd60b1pEpWY6im71o3rQWg2DOadUbHPQ0iuO&#10;h5oAlzxmm/MRxxTGdQOBTlb1oExrNxg9aUSDpSMQaZQF0yxQOTioVODzUm9aBciFz2pTTdwPANOo&#10;E4IKcuTxmm04dODzQRyMenSpMcZqJGGKkoBaPUKcGIGKQYzzStt/houaJ3dxtKDjmkooJcdRQT2p&#10;QpNIMd6fuB+VeKClFDGAB4pVIB5pSmFyaZSuiZRdybqcg06oBj8e1PDKPWi6CMXclDEdKMlqj8xf&#10;8/8A6qer+lMcFYeAwOBQSw60Bznn/P6UjEHkUm7Fgu3+Km0hYDrQCDyKSmjNx1uOB/D3oBA7U0kD&#10;k0oIPSqHMeH9aQuc5FMLAdaCwHWlcpMk8w4/z/hTKjLehpwYHjNDdibO9x1FNLAcUb1pKVwcEO74&#10;pMnOMUBgaM4PWqJcBrFs4FNIbHNOZ8dKZvaglK43nvSjg80Ek9aCc80FRgOJ6MKGY54plKCR0qZO&#10;xctiXOBk0M2BxUZYnrTCcDNKMmxofvajcD94VEZB2/z+lIJD3/z+lUO5LjPTijB6k1H5i+/+fwpw&#10;4HFDv0FcWikBzS0x3A00E4+bihmxwDzTN2eG5oFdEi9KWoQwByOn+frTvMWk0O5JTd4qIy56Gmbx&#10;UNMLlgODxSF8HH+f5VBvWjePWnGNgHkg9sUlML46UBx3qXDsApz2OKYzEcU1myefwpoOaXIwH72p&#10;yt3JqOijkYEpYEYzUZGKaCD0pC4FayVwJA5AoLBun86h8wY/z/hSA4HyjJqVACdTg5pSwbqKgEnr&#10;/n9KDIMcfr/+qnyICfdxzzTAcc9Kr5xzSGQE5oUEBZLA8k03eO1Vt6jj+v8A9ajzB/n/APVVWC5Y&#10;DFmoLjt/n9Kr+Yvv/n8KaX/u/wCf0pONwJ97UhkYdDjtx6VXMh496dvPqfyoSsBPvPXNNMpA4NQh&#10;iOKbTC5MZMjmgMDVbeB2P+fwo8xff/P4UCui0WApocHrUG9aN49+aCJsn8wf5/8A1UwuTTajZxjA&#10;oIiiQ5IpMgcGoQSOlJQatMsDFMLYOKjBI6UFieTQER/mf5/yKUODUG9aTeKAkiff/n/Io8z/AD/k&#10;VB5i+/8An8KPMX/P/wCqgaQ95DtwRUQfHAFIWz/jTaAd+g4fMeabRTSfY0An3FJwMmmmQdhTCGJ6&#10;Gm4I60DJC/Hp/n6VEXYjJpSM8VEUI6UAIXOaQsT1pKDQFwpCQOtMJYnjIppYkYNADjJ/n/IpA5PB&#10;plFADw7daazZ60lI23HzUAV5EJXCkZqssLAESYq2cZ4pjLnpQBlTJzlRxVcAnpWuUwCCKqGI544o&#10;AznYqeKTzGPU1Ykiy3zGoHjZCc9utFgegK5zg1Oso4z1rndd1/Q/C+ntq/iW8trC0V0ia5u3CIHk&#10;O1Fz6k/kMscKrEV/Cni3wr450aHxL4L1Gz1XT58eXd2UqypnAYowUko4DAlGAYAjjkUX6AdqrArk&#10;kUx5McDNZ1zdR2VvJdTsixxRvM7OQqhEG4kk8AADkngda8y+D/xk8I/HDwovjjwK08umSyGK3uJ4&#10;/LEzKqmQpychC21icHPYAjK5lflvqK6PXHk+Xn+f/wBas6Ru4qy3zjmq/wB1sEUwa6kIY7sGpSBn&#10;NRygbtwqv5nzc9KAT7lkOCalEpHes9pMcimCbnmonG4zRclxk4qDGah89cY5qNrhf4aFzAW/NAHb&#10;ioTMD1qkZc9c0m5apE2TLLMX5Xj1puH9f8/lUPmbelHnH3oug5Ef/9H5P8VfEbxfPca18P8A4ya5&#10;afZI9T+3XOp+H/smph57BonhgsvJKrEzYiluJmwfLiWMD52UYugeALu7+GutQ+Br+6u77VNRsv7H&#10;0uILBZ3NvI5miu20gxTmRWihdZJWlSImVyu4yoG434cWPjL4+Xum+A4LSPX9Rtftarqeq6w1lYW1&#10;ooaYvYqXtUEqlo1CMcOfLeQIqs66Ph3WfCfwb8HahpV9pVxPL4murzT7m1+3zvd2UGjmQxXFnd2Z&#10;4hjuFyju2zERd1eIKW+jpyTmpzV0j84hF73PV/HHgT4z634C1L4pXSppmma7p0lpqNt4j0wW1xdz&#10;RwNFcvaRQK62dq+9njYKGhnIG5HkUn87pLLxbpVva+LNV0jUWtdUhu00y88qULItmoaR0c8yRRb1&#10;y/K4DDd8jY+nvAHxo1tPjjpH/C3ru9vtFfWlvrzS724jns4mKAQtLGjGLEK+Wu0bcKgyUPI+5PiN&#10;ZfD34maMfEvjXx9o6TabpdzbS6J4Zsdb1DStKvIUl2yWEn2QRy/aSrRqVLHe4kM26NVPROjDEq0d&#10;LC5fZK71PyS0N11pZbizMEiNZufsl3EGZ5GUoUh+ZQp7l8jaCSMkCrXhfUxHrK6Vrc7Ppsk2b0uG&#10;nYRyA+cYySkgkIYgMGGDz71jqLYNdte21ws6Xy2Mn9pyxG7jAOFJEKRZdVBRwU8tnwxVRhaNXg03&#10;+0Yba1MOyWNd0plklLNuKsWBXMJK7cooZcjOfmwPmqnPTk4p6HXGS06n0P48+FVhrHh2z8c/DK0l&#10;Njf3Ei3mpLshsYDGhYQyQRKrpcRRqZbmRImWQuGUn5iv1D+xX8CfD2q3snxh1y/lgvrSzddMt7a6&#10;j36bfRzPFNcXkKOSIJImQQSFZQx3KV2tg/NUXjrw54O8JXa3ttcX2rpfRQWdtevbC2gtbSHCyma3&#10;iR52uFnc70kjMe1eDInGT8IfE/xJ0HxDH8QPAunS6lNbpNp7eVYyPp9uLsfLFKyFYkJcoyljhH2n&#10;GMA+jCrSnVpVLe91ORc9pdLH6z/C/wDZN8LeKfidB4+8ReJIrz+yNV1S48QeFb22tLp7O9sLlBZr&#10;HtG4xXEjiSD52MZTO4AjHovxwt/EPwu+HP8AZPhy00rVdR1bWDpV9oOpRk6lJ4jjX5Z4rZXKOkCM&#10;xTb8iKzR7m3BT87fsG/DrRNdvNQ/aA8ReM9Y0fTJbq4g06xt9Qhgk1uTTTNDc2t1DNIzOVdz5UCj&#10;phmkB3Bdbxt4H8HfEr47eIBpvj6y0zwxaaLb/wBqai1x5/l3lzfXDGKzjja4SFpIwrF7WUiNkjQx&#10;NuAX7LCxj7OU0rNX1OevralGW58Z+Bvhf8QNUt9T+IWt3f8AYev2m+1s9B1WyktzLIR9kVrTckkU&#10;t1HgFfL3yAtG6jhgnS+Fv2g9N0jxPp3i3xtYXVw+jWkkdrZJ5dlY+dkWsvl2ao8CSQgFty+WZivm&#10;PhsZ+jPEFnd+N/g5aeOfEuu+FI9KaKxtvDFp4lv51eztwdiSJprFYLjDs/mmK3S3kLHDYc7PmCy/&#10;4U38KfjzO3xG0nw34x0tmiXTk8DPNd29k+Vt3vIIjGFdY4pN4huQ6SOIcPlWx89VhCLvCTu/uNvZ&#10;NM9y+Dtyn7YPxP1eH4reMbvw3Z3V7PqV7Z2V9HZafM1xiMSK1wGhjZVkKqqL5lwyMCVDvv8Aq3w3&#10;pnwpufEnhf8AZ6/Z6+JSaVD4dfUL3UtZ1i6ijmiE0LpLBps0kg2OsMwjleORHMfz7nIJH5J/EPxh&#10;8LrLXU1b4W6PLpFpcRNFFBcNm6e1ezWxMKyLLIvlyRqXkDqrSSTuZABxXHaR4kh1S8tba582eFG+&#10;zW7N+8nt2Xe1ugEYXd88j70T5m3ORtIBHK8xcJcrXMzaMXJ3XQ/av9obxN4W8UeI5tHv9f8AD2px&#10;6zotzYeFJFnm+ywki4ghmluWOMTSecrNFlFeS3mDlbeMV8hfBv4QfFH41a/cp8O9RhW60q5g02KY&#10;m6udOlXTNqW8LssYEkD2+A0tx88pjYuP3m0fPvhnRtV8WQS+JbIXOqyadezWWs6JqgXzE08RXd7O&#10;z3z+UNP3fZ3tkRgjLNJlX3tsPuPwc0TxR8M/D+qeItd0afVdGvNPikl1S1vmgntTcR5vTapmWOS9&#10;toh5hEYZ12hjGUckFbFrE1E3GyRlTjKN+p+zX7K7+C/sy3PwpubXVrW3eW213VlnWG5i1Hzbr5Id&#10;PXDW+nsisbRn3M8bJHwYXr54/wCCvkET/s9+F79/s6A/EGJPKVUVmLaXqJ3jbjAXBB9S3qa8F+FP&#10;7Y3gr4feEbbTvhJoC6PdWUksd54dtWb+y50ugl0uptJBHLI8EMcIRmYJIqTY2cyAeK/t1fGzVfiH&#10;8KvDthqji9kvvEFvrN5ez6fJZS297Dp96h063n3PDd2lvHcAiRGDrI4yHR08v7TB5rQlH2Kd3Yz9&#10;lOTTseWf8Ev0ubj9t7Q47KRNq6PrUjB1yTGLCfcFx0JXPXvX9TCuQMCv5Nf+Cafi3TfCP7cPhPUL&#10;+F3GoJqPh+LYQBHPqtnLawu3qFkkBPpX9YsT7hlefQ+vvXs4Be47E456r0/UtBgafuNV8nOaMt71&#10;2nnFjLe9G49zUG44IOabQBY3+9Bb1NVi22oy5P8An/61UosC5uWl3+9VQ4PWl3LSasBZ3+9J5gPG&#10;arbxTTJ6f5/SkBc3+9ODEVRDknn/AD+lShuOKuG5aj1LocHrxQWAGaqF88UnmYXb3oUGW2rFrzP8&#10;/wCRQZPQf5/KqmW96kV+MGm6ZMZaFgMCOeKjBI6U3K+opm4HjpUNWGpk6tjrQJPX8f8AOKrlio45&#10;5pfMP+f/ANVItlgyDOBR5n+f8iqgJHSlLkniglTRZ3nNSBgelUgW7VYU45oKuWUxnNS5B6VUD5PN&#10;PyR0oAsUoIHWoFc556f59qfvWgCwu09hTsiq4YHpUqhfz4oIcbscW445pBIO/wDn9KdtAyKgNZ39&#10;4fLbUn4znNLVenh26VoTdtEtOAHXNRrnJJp1TN6FxWgpJpKKTI9azhuMWikGO1LkDrWnLrcBwIHv&#10;S8E8YFR7h0pabkgJhgdTmk3jP+f8KioqJTTQXJ+CM1EM5wOKQEjpShucmswHA9mpdyjpUZOTmmFs&#10;da13QmyQEd6bknrTFcHrRuAOM596jVEuPmPp4YA59qj3LTC/p/n9Kp3a2BepKeTmkqEsT0pMt70l&#10;Foq6J6C2TzUBc9CaaGB6VqJssk4GaaGOelQlu5pokLHHtSZMZKxZyKCyiqe4g+tKZAP/ANf/ANak&#10;kKMrIseZ/n/IppYk1AZBjj+dM3gcZokrhOVyzk+tGSetVt2RyaaZGBxz+f8A9aqSK5rLQtUVT873&#10;/Wl8/tn9aCHK5ayKXfjvVEyqDnGaGcnpQJOxe3+9I0hH/wCuqIYjrQ7nPGeaBuVy2ZfX+f8A9ak8&#10;0f5NVG5601V2igTRY80k00ufaq6vjg0pkHb/AD+lA0icPnrQW7fyNQq26nE4GaC4DtxyP15p2/8A&#10;z/kVEGUjNAYHpQWP3nOaeJMn/P8AhUIpaAHSEdaFbAyKgY5644puTQDLAfnrSsxPFVgcHNBYmgTZ&#10;KXx0pdwPNQUUBce/XrTQcdM/nSUUBcUMR0pC4PU0hOBmozgHGKBkpbuaTK1EWJptAD1PPJpxcDj/&#10;AD/KoqKCIKxNvWoiTSUUFgW6D8qXLe9NIyQfSloExct7048dDmmUgGBigzTaHscmm0UUDcUFFFFA&#10;ezFyTxSUUUC5dRDnBqI9eTmn7+cUAZJYig0auMBI9afuBBFNA+bkUhUg0EOn2G0opKKCoxsFFFFB&#10;QUUUUAFNYgjGadTSgoFJaASAMioSc8091x0plAIY/TNOBGKcMZ5ppUHk0Dt1IT1pKewUfWmYzUuV&#10;gbQ0uBTdxbjFGwDk808cCmncnrcNqmmeX/n/ACaUPnoKC3YUW1BIbs5wTTCBnrSkk8monHf8KZQp&#10;VcVCxwM06uO8VeOfCfgfTZdc8ZXsem2ECqZb2dJJYwXztQJAkszMcHhYzgckgUCR1QYn5T39ahd4&#10;lQu5wMZzXG+HviP4F8aQxS+B9X0rWZJ7X7bbWen3cU11LB/z0W2VjOVyCAdmMjHFeeeIvj/8PfC9&#10;4U8UXJsrQJ+9uZlZ1hKjL+Z5YYBUH3tpZ1ZJVkRPLJOcqi7lKLZz/wAXPj34b+F9kuoa/dpZW8ob&#10;ZPKGaIBGCMXkUGNCpOdruDxzxzXgWh/t5/D/AFnWLfQrJllllLxyMflWB4bczyAjJJXcDFGxwGJB&#10;HHNfXHj7xpp3h/4fy+NdKWxvbcwR3dnLE0MkEkTyrGZkY5SQIoZsjd9wjk5FfyiftAeLvDTfF2bx&#10;P8Nm0mztLho71I9FcCFZ8kuwhDFYvmGWi5XdubksSfnM8zaphkpU3qaQouWh+tf/AAUx+J2k+JfB&#10;fhvw74XvXksLi8e6uL+HMkUcs0EqW0cpRiqmWMSldx+7yMg8bX7Bn7Qvgvw9ptz8JbeCPTYjc3+v&#10;WVrBtee9GrajPLbuAmWeaOzUJIgBIZABn5M/h/D4t8V6j4HufDmpXwt9H+yAu14xLzN5lqYSoXLO&#10;yKi+WzbQImdVc5CnSsH8b/CjxRofxBvwGs9Rsmnsrq0kDxS2lykkFxA3A2SiAkMrD+PgkhwnyuC4&#10;nn7Z1J7M66uF0SP2s/bZ/aF12PxZ4r+DVpfRnRLr4X6jqlmIfNha6uxbXcs32e5j/d3NsttCW3bi&#10;qzvD5Ybkj6P/AOCdehR6T+zB4b8tomU2bz+ZDgrNNeStcTz8fcfaYbOWJsFGsg2MODX87nxn8T67&#10;4q1zRLfxDezXV1HY3GgWjfapDaxafO8fkqIpMeXKZWeWUKWU+aoVuNi/1u/CnwXcfDz4baB4D1GC&#10;O1vtI0WystShV/MIvUt4zdtu/iDXBkIYEg9RxivucqxDrylVOXE04xcbHcKuRmhog3TrVzywe1Jt&#10;ANeyzEypYXA/pVUwPjI//VXQEA9arSxZ+7SsTNXMF4mByarvG+cg1pyI7NtwetTxW2AA3402ijAZ&#10;GHHNQA5fIrq2t0I4FUn08McrSFJXRiEEjApVjk+prWNhsIPP+fxqTyTjoaCYK1zG2sO39aMN71s+&#10;SewP+fxpPJb+6f8AP41mpW0LP//S/M3T9A8S/s13tt488WnUrGdFiutP1HwzeQQi0eW2M6NNdvHc&#10;Lby4a3mCYDyQOwDK2SO/tP2vfGHhLT9a1PwrqNvb3Ou6Vb6BqMAhgneRLZRJfyi4LF4EvLmeZpIo&#10;o4ldZSdzbnFd58UvBvwj+C3jfSvHXwf8eeI9b0awto9f0q+1rw5ex6tp0jKk+iyXKXCWenvps13b&#10;vHHdQxHf+8gVZcLInyp8RPE/hnxBHfX6Q2lzNc31zd2rWV2GtrKC4naZrVoXjeYSRyytME8xYsSL&#10;guyOsnpqE6UH71rnwU3Fz5FE8TN0ZyJpJC4ESRZDZICIEUDpgAcYx0Hvx7X8PviRH4fuY7bxraap&#10;q1pOwFxZwarJp8LG1jX7C5WDn9w5H+tDKQWVQGJNfPGpyzRzM9knzfd+RSDx1JrrtJ8Y+IrOAWlv&#10;fT2sUISVBvcbHhwV27ASHG0FScYwMkYBryqeJlB8yZMoK1mbXivRfEPg6+srfULAadqkcSSyXMUk&#10;jLcLMB5Equ8rxjcOUCY2j73YLxlxH4g0llS9tLu23w+Yi3Mcka7N5jEkZZcMpZGXcCVLKwHKnGu/&#10;iO48j7PdI88W0xnZMqHeMiLaCGBQHHCqQexGaXTrWx1dTA0sk05jWKzjY7HMxPyxqSrbwfQYIPPA&#10;Brf26mrsIWvY+jrO18N+HH8L+O9Whh1rSb1UubvS7a5t7ONzF8ktunlyyypJuXLCSIlg5coigbu2&#10;1nxzaeC9G1K/+FlhpkWi+IneWS3ur6O51HSkjjLAG3hfbb2+JdiXHljeFVWKMNlcp4M0DT9dt9M8&#10;J/FvVY/Di+FzcW8kOqaTcpFHazzYULcWZkeV5JAwSRoMccNL8oH07otx+x/4J8OeIfC873+q6Zru&#10;mNbx3On2z2eqaTI1z5lteNLPKzXETvEqPaO+GAeQeW7Yrvy/BqMnKLstzPe6Rwdp+3r4suPh7b/D&#10;EeGvBrGWO1nEkypAkt5axCGK7tzviELSogSUI3luC21cmrGjeArPwxpq32pwG41K8v8ATd1vBNBB&#10;NayWk73V9d3Fut1JeWOFgQWbgLFJPL5ZXa0efK/BGteINP1Y3WleINGs2ubO80aS5vLbzWe0uI28&#10;yyiWQeTG07SiV5JPLiJ3Fn3Kpb60+BHgiw1D4J+JvCcEFh4h8eRanbanaSaFNLMfCmkt5fmy6pdT&#10;rAly7zqPs8EcskjSKuXjhRpU9HBVKmInyqXN2InRhBc9vU+H/Gd/pNz4hubDw9dX3iK4SS5QaqzS&#10;rLcwxJJIEijRpkChDsBy4JjLghGCD7c+Enxy+GmieDPC/wAONd0jTy/24aDqWnXWneY96+okTm3M&#10;Vnd281wE1CCOZkG6TzVLRNtZUPt2g/8ABPT4TX979v8AG/i/WtVuprI66TPa6fZC8s/PkgaS3QPN&#10;JqExmbc277RDOjRwo/m8t5D4B8WeAPhr8cL7Vtd0XW59EHia+lk1HxXYu0VjLZtcmzhhg+wLf26x&#10;M8i3EjK2xZGfZGYkMfY8DOk/av8A4Bn7T3tD53+KPg7wz8Z9f8WePfgPYz6d4Y8ORumo3t2o8uK7&#10;jEX2eOR2aOO0SVXjUJIzlGZUSMhtw+tPh/4J/Zq+Kd7F4I+D/wAMfiB4j8XX2jwXUur3viN7W/0S&#10;8t5oiRmVFjEbNIIGlgjklQxsixZ3svA/HX46+B/Fnw98HS/CzVdcTxTDZS+HdW8OG9+2aNDCViRo&#10;bW4vEXUJ3uZ4YZLUByEQosZaRQkPHfspfCnxD8QviTJ4R+Ems20F29jdalp9zrGorcT2OpWksqQT&#10;wR2bwwPdRxfbfJkaVNsAM7Z8xIy6kaaqLlV09x0qnN7qPvD4hfs0XHw5+HsT6d4g1a2vLnxZaad4&#10;l1C91eC6szcaLatuW73xWSWyaXZGZpbaeceYrSbmicRZ85+Cvhv9o3TNI1/wD4a8P3kHhS/k1LU2&#10;i1uIWcmnNPKIkurea7tjvSS5uDmw+zyLHEJBO0Um8H7f+F3wy+GF98E9E8WeI7DxFDovg1RJqela&#10;rDJb6kmpadbsdRlkt0WKOSWYskOJo1ZbZU/49wqpF9YfBL4rfDrxpo9lpPw4g1iCxs9PhutKe9tL&#10;pLKSzDmIGwurnPnwW7p5AOFwqoQNpFe/TyqM2ktE/vMHXioytqfg98JPBXh37Knxe+H3xA1RBqN7&#10;fJqml290LPU7AR3EsS3l6JUZZ4HgnR1lmktxIZJMN5ma8y/af+PHh/4zaDLoOhxaa50PVbHWZ9Xs&#10;iqvey3emx6dc5tkjIhhtprYRtmc/v3ICEPGY/wBy/j74T0/T/Fi+Ll8J2Hl2EFvfT+LdItVW+tY/&#10;KktI454zFcm6KmRwTGkXkRuhKORk/kn+01+xFp3w/wDgjr/7Qei+INF1iw0+38P2Nvd6KWiXUBd3&#10;9pp8Rlg+fy/ItpmxG1xLhlUqqZfdnHI6lL3lbT7/AJk08Q20uh+ff7M2t614f/aS8D67oTPHdW3i&#10;vS5Ld0gmusy/a02DyLeG4lkJPG1IZCf7hr+0qyF8ttGupeULlI1W5FujJGJVGJNqN8yjfn5Tyvt0&#10;r+NT9kawj1T9q74b6KHdTe+O9FtFeNI5inm3cYH7uUMje4YEHoa/sZ8PWUulaFaabcmFpYLaKOZ7&#10;eMQxyShR5rrGDiMM+5gg4UHbz1r18qjLW5tmDVouxvhzRvNRB1NOr2XFWueWSCTjn/P6U3e1NFB9&#10;qyAUknrUbPg4H+f0pCSOG5/z9KZxj3qoysBIHB6/5/SnZHt+dQUhOBmqlq0BL5n+f8igv/n/ACKh&#10;Dqf8/wD1qXcM4rR0/ICZGz1qUNgYqoGzTsmoUEaRehbD8c/5/SkBywJqIMG6U6rMycsP8mmhwetR&#10;UmRQwJyckAUM22ogSOlN3ZOKlLowJfM/z/kVIDkZFV8gdaaz4X5T3p+xXcd2TeZ/n/Io3k8Dj/P0&#10;qpubOaDIRyaTpabiLocqcd6lDnvVASKamSTjnp/n2rPkZrBlsPn/AD/+qpd7Y4qmHBqVZPp+FJqx&#10;ZYEh7/5/Sl8z0/z+lVzJ6f5/SnBwaQnJFpWPUVOp4zVASYHBqZXU8Zx3oEppl3zD/n/9VMyB1qDd&#10;ngHNIW7GkooonytOV8dKqb1zinhsdKZnfUtFg3+f/rU3JPFR+YP8/wD6qFfJ5/z+lZTXU0JQWWm0&#10;rOcc1H5i1BEWSAkdKSmeYPf/AD+FHmL/AJ//AFU7sseOOafvaofMX/P/AOqml89KEiXIsCQ9KC5q&#10;urAdc0vmLT5GJNbk280b2FVjIAeDTfOPvTUCnJFsyHvxTNwqmZVFAlU0KLWxi5XLRfjIpPM/z/kV&#10;UMvFRPKTVKHcqbLxk5yDTS+epqn5i460nmLmrIL24kdaQyMKo+YT0pC/YmgC2ZS3P+f5UCXHJ61U&#10;DHGAabkUAWzKSc5FBk9DVTctN8xf8/8A6qALZkx3phlzx6VAGU1GzgNwaALJk+lHmj2/OqmSeTRk&#10;DrVQVwLQkakMh6E1VLKKb5i+/wDn8KqUbIC1uWlzmqwORmpQyr0rMCSpAG7EVCGDdKeDg5oAkUk9&#10;afVeSdFHX60+KQOu/PBoGlcerbqGPy5FJ5insaA6gY5oNmhgUkZFNqXeO1NZsjFBErJCKD1FSZBG&#10;GxUSnBzSsVPSgcHoObaBgUIP4qapUdRRvPSgq47zP8/5FBf0/wA/pUYIzxRQF0FJkdKRiB1qMcNT&#10;SuBNRRRQ1YGwpjNg4H+f0p9RlyOO+aRPLfcFYninAjHJFMZh1WlVARzQHJbYDJ6f5/So9xYc1IAp&#10;4ApuADyc/SgpO42kOccVPsWm7lxjFAyIZxzS0UUAFFKBk4oPFFwGnOOKbuwcH9KfRRcBqtninUUU&#10;AFFFFAnbqFFNLAHHNAYGglS7jqKKKCk0N2jOaUnAzRkE4pTxzQMTIxmgkEHbzx1qEtk5/Q04Mcdh&#10;jtQAxfeinlgRyOaZQAUUgYUpIHJoAKKjMnp/n9KUSDv/AJ/SgCSmFsU0vzx/n9KjJ70AKSTyaSjI&#10;HWmeYv8An/8AVQBJxTScU3fnhf8AP6Ux8jBJoAQnJzSfWiiplG5Mo3GMSOlJhyOakpCSASPSnotB&#10;xViIgqfpSBWPK4/GiF2fJYEYY4z1PT/69Tc59qmUrEvV6Eew9SRTGXPGfyqwRng1Gyd+APep9owf&#10;qVwhHJ59uOfzNfnd+1FP4s8R6A+kp4vhsdNs52muYbLQmtI1aPDHzrqa4t3mxvXeYWkYbhkV+hs9&#10;3aWyl7mWKJQPvyuqL1H8TEAfnXyP8XfDngT4j+I7fTLLxDpl3qzQvJZaGblbpWEUhTznit/NlEEc&#10;hJdQBufAyHZSMMU/davY0hpqfz1fEV7aSVl1zy9KuIXN1a6NpUZsIYEjcBbsjzFYRyM2R5qgszk/&#10;eOG8yl+M3irW2k0LxDrl9rsMSL5mn38z3TtHEzSRxkglgId8jIGDeX5jnA3mv1X+MP7FMMVjd+Od&#10;WvLl9Le5e68m4KH7VPFHtllvXil8mPysJst4pESCNmiRprnJm/MnxX8OBF9t0KSC885GlitYnecu&#10;sSgRNuMPmuk0TPGY0Kl5LchgjeZBK/53mtDExk5wmezBwcU4o6PwL8eviD8ItPvPAugXv9s+GNSd&#10;pW8L+IbQtZPKqhEmgWSRigdFXKBgm5EYlmiRx83eItU0zV1/4SK9jW1uvMV4oPLjtrWIqQFMSwLC&#10;qxkbQF2sxPVyeawLFEh0zU9Jvre5sdXSaytrWSYyk2tvHHKLmN2lKSKo/c5DKGCo33RXKaFcavqP&#10;2TwrCzXjzAyW0KMixMq24uXW4mcqgigQlpnkIWFQXdlUbh8/VnXqK053N/ZLdIzPEGqTXt15808b&#10;TGR52/eh28zAV92AvQ+q444r2P4U+KrC+0h/A3ii5eSzvWP2LaAzWFyAWW5gGH2leXKgfvGAU53E&#10;H5t1XbYanLbTyxXEiyNFJcxHMbnd95AQPkIGQcDI5AHStqw1q90yC2uNLkZLi2uUuY3AKSIyE/d7&#10;ggjHY/jVLCPl1NOW9kz7b+Emt6B4Y+KFp4/8U20OoaT4ZZ9QktphE6ma0ijeOC4SXbhbyfbCsibw&#10;rHcrEgiv6ff2Zz49uvgH4U1L4orMviO+0+51TWBPnzPN1K+ub6Eyg8rKbaeHepwyMCjAMpr+U74G&#10;6Z4e8a+JNO0DxZqTRWd5daVp+ql5I2hW1mv4hPLOj7mMkKfPEURirrl1KtlP7IIryG6U6n5z3Bu5&#10;WuWu5n81pjJjEhlJO7coUBtxG0KFO0Cv0Hha8aLTPFx0Vzk+URd5OAOpPApcK3PX3HPt2r54/aX/&#10;AGkfhV+y/wCFo9c+LWqtpT6iki6ZYB2judQ8sDzPIAeIlYtymRw4VMgEgkA/nNdf8FDvitofi2w1&#10;zVbK2ksNU0YXWjaPpVwxt54bq5URNNJHEJ7i4SJlCXEflwlhJ5cYeKVT9HUxkE7Pc5Gn0P2enUwQ&#10;+cySEHO0IpYsV+8FA5YjuBzVe2mgvIUubOSOWKRd0csTB0demVYcEZyDzwQQcEV/OR8W/jN+0j8a&#10;7/UfFA8VaxpvhrWFS0GneGrRpoLuXTvMFrFiKeJUA3SBRdXkzq+SZFfatfQv7Jun/teaT8SfC2ma&#10;tr95L4Z8U6E2pywarcS3MBsLGQwSLbwoYbiwuY7hfLclsFs9QXAxpYxTehpUpW965+3Aj7DFBjPf&#10;mrUcaJEsaZ2qAqktnp796dsWuxT7mZSEfHH603y+cYqzSHOOKi7Ar/Z19KiaJcZAq1ll+9/n9KYe&#10;TkUXYipsWjYtTEKOv+f1pMp6H/P40hn/0/xXv10pJYoruTy0mhAEsTR3ARchhJ5dvPiMhizfZy4K&#10;kpv+Ykty9ydQu0S2tkuLkwvthji3yxx84Iwe56gc7uMA4BHcyavdeK4ptG8R6lp+nR6Zpc8emRtJ&#10;fLFbtFN5xSWGKxunnmmaSVEGYkjDKzzAReWeKu7O40bZqsyPGlxG+IJYXG9kjTn95GkLq5c4Ku5U&#10;DMioGj38s4S5Um9z4WerkzAubfEoJuI2EijJiVhtJbDKwZVORjJxkY7+mjPpOraZPJbXQSN12uEa&#10;PyjIm8oWXeoYYbI24HIOemTkXN5HdOsMaZYDB8ncd3Ukktkkk9TjoBx659xfSmQBtxGR5m7c+Txn&#10;dkjBYEDj0HpWnKl6Ca8j0q8tpYdFS9hW2toLi7hYiSW2uJgEZmjJMbm5jB2sJFWNEJ2ZALIGqa1o&#10;MlhdHT7LVNO1ZBb/AGmeayNwtsqOqukZF1bWzhxkjBBy3Ckn72Tq11bTKb/RYmjtkkEMYaYGZQcn&#10;JXeWC8EEtkLwpYsRn6H/AGfX8b64t94W8LrHa2bxXEt5qJtf9GhkEfnbLi7imtrmKIqhV2imIVCQ&#10;yuGKN14aKk9SORkFm3iWw02bxt408PaneyWNrb22oX3iCF7nSrixkhTyfs+7ypvtVujxyRJDdEbQ&#10;V8jOa+kfj1+zQnwZ+GtveT+KbbUrbUNMh8RaDJdMbT7faX8yxQXNra20yRN5eSJ1eR5IzlRbKm1x&#10;T8KaZo3xtn8UeKvjL4mtLjXtK0q3e+e5vtM0c65KkrAWMEKWM+kxWm6ISmaONZGlJRncvxyHh34z&#10;/CbSdO8A+H/GOjXcmu/D7xHLfXGqx6lJOh0i1Ek9vYkXM13ZzFpBEA8doFiBGxM52/S4ClQacarM&#10;KtSV0o+X/BPQPFnwC8QeErqw034Ga9deKXv4UvI/CtzYSzSyxafHJJJqd7aWhlRrCQ4Fq8nlmViY&#10;vLlUl23PBvxO8O/AjSLXR/Asi3Oq3Q1m08TazpDr5F3Bf2ogWxg0u5iRopbZtwgkit1ZHZgTgYPi&#10;vh74meNdT8RW4eN11PXPGC674oa91HUvNu9Piidxayx+TbSLZpCXjhf7RNiVmIFsjOx+pvC+jeBv&#10;HV63izUfCemw3FwbmHT01HWbiXWI7y1khGmCPTLS2tvLgQj95HHcTkwRtINrMzy7QhThrR0kSudq&#10;8j7f+CH7SngL4haH4D+EjaNaPp2h6wL/AFS28T4l1K2ufOaO1g09Job1bdLYSZVWf7U5jFvE3mEp&#10;J6t8aPgN8BvGPgWPQfAGm6fcTeIbY2nhK8mttSivII7ZbiV7iK/vFdIzKZZTFuaEXGFjCuC8kfwb&#10;8Jfhj4c0+K58b6mdS8VambO517T4PDOgTSXOmalbTuskMLxxXsdwkF1FuAhjRrWRsRXUUjsW2h4+&#10;+JsPwf11PjloWsN4m0OaCfw9ZAyvfyR2sHksZ5tE1vSg0W1DGzraXEkQ3tLMbkTXUXq4LET9lKNd&#10;X7HPfWyPfvDXwWtPCnwxi1P4faR4Fh0G11ax0fxbrUFtrkOotrCRpPqHm2oEU6Nai3W5d7ZojIsa&#10;NGpktkavj34gftZaVJ8UNQv2XSLixs7e7tPCut+GPDcOmX+l3N4h+1zRTXbykLMz7ArebI0X7zzI&#10;5ndm+u/E/wC1H4W+I/gTWPB/gLTvFll4r0vR7W7v7mPSIb1YmuQmnX1yZdOt7fz4QVF19ukVp1ST&#10;MEEkPmJH+O9t4K+MHjXwi/ifRdGm1M3Ftpc95b6NOlxqcsN3/oenn7Kj7rmQGMEpAss5c7po1kjf&#10;b5WZVuWMYUFvuW6cuZ3ex9zeCP27/F/iDQ4/h54tNjc3DaQNGXU4L+80mzFktpdW6/b0tbVy91O7&#10;rO8rLJGqkFViHlqPU/2Wv2q/iH8DfDcfgzxPHpkug/2hPqkV5q4uUvb/AHtJJqd3aXjpkpHLtX7O&#10;IvIihiaOSeO4V6/MX4OeBIPGniC6s7y4k0mCG0uLm7u7s7LXT4rX91JNeMm54CDIYkDW+XclY2WV&#10;o0erfeLL7wxpOoeF7bWbP7Hem3bU4tMtwj3MsIEkJdZXnLLBOAZFFyw3MShwfl8annuIi9N1sVUw&#10;zk1Y/p08XftZfD230ux8R6Brnh25sF1JGl1a7ubjRYEls2N5EsSXka3EokEO1ikUimN/MYKok8r4&#10;B/bc/aN0jxV+y3rXwl8P6xDNewaxp11rFiLu21K4i2anazrZm78mFnSMyeYoiQSQ+X5cjMm7d+KE&#10;Hi9mlGkeY15skRdNS4nCRNIGCAs7MpB8suGYyBlY5LjG0/cusr8LdV/Yd8a3/h6x0zTPFWjTeGRr&#10;dvb3c91qN1cS63PbFpmYQp+5ieJXiYB8bPMXeilPZyzifEVqihUikZ/VzwL9hyW3X9tv4RySFgo+&#10;JPh9Tzyv+mpnJ7/TrX9i6A4z0Hav43/2GLqBP22PhE8x5HxM8OqcgNjN6gwc578e3twa/sgRZFAD&#10;ggqozng889OuMcivtsrqe62XjloiQDJA9ex61NxjA5ryP4zeJNZ8HeANQ8ZaLPNHJpEBv5IY4/MM&#10;sSfeHliCd2JH3cJweecYrE/Zy8W/EDx38MIfFvxF+xNeXf8AxMIRYTrO0dlKAI/tSxqoil3A5U5Z&#10;c7WYsM13OuuZQvued7JtXPeKQnFAO6Myr93dsDEYBbGcZPHSoiWxz0q4yT2IsPcDrioqcWJ4ptMQ&#10;UUUhIHWgBhjXOR1pwG0Um9fejzB/n/8AVVc7AaGw3tmpAwbpUTEHpSAkdKpTYE9Lk4xUAP8AezUu&#10;RjNXdAhaXPp9ajLcAil3rTKbRJvalyxGc1AX54/z+lODAnFBI/JxikphYZxzTS5zxQBISByaj356&#10;0yigCUMo6VIknp0/z7VT344anhjjigC75i+/+fwpwf0qksnODT/MX/P/AOqs5xuO7LqydutIZSKr&#10;dOlNDBjU8jEXFlB4OalV+eKoUu4jGDQ4sqL1NHe1KH9az9+R3zRvOKSQSlc0S/pSiTjvWaH55p/m&#10;fWm4sSZpLKAcHNP3msvzqesmTknFSNyZoLJmlL+lZ4c96d5i+/8An8KCS35xJpSxPWqQfnn/AD+l&#10;KHX/AD/+qlZGsZdy7u4wKTJFVC6io2kxjFNR7GRf3sBTSwAyapeYR3ppk45P5VTiwLvmL7/5/Cmt&#10;IcH0/wA+1UC/pTQxFJK4FzcMbu3+faml+OKrFznimmQgZp8jAtB+cmkLE/nVMy565p4c44NHIwJd&#10;wAzTqgJJ60ZOMU4w7gT7sDINGc81XZlA70nm8Y5qnAC1k4xSVXWTjjioS5J4NSoMC6ab5i+/+fwq&#10;sHGOf8/pR5m7IXjHrT5ALBdSMEH/AD+VMGF+7Uatng0+hWQDt7Ubs/eptFP2iAkCqR3p4UCogxHF&#10;PEg/z/8AqqG7gPqRApqIMG6UtSBMu3JxTjwM1XDbadvagqLsZtwW5Y4H51Ha3Do+D09BWhMd4wcH&#10;61TaBOi8UGimjY3lxz+VFZW5kXaCSaWK4lLYk6etASl2NSiqpnVR14pv2kN0zQHKmXKiLnPFRhsj&#10;k0o55oJkrImBDCmsFB5pmcdM0FietAox6koUZ3U6od5pykZ4zmgqSuyUqR1oAycU4Oc80m854NKV&#10;+haQ/wAsf5//AF0eWvv/AJ/Gmb2ppcjqajmaAl8tff8Az+NMaP1pBjvS7yKcZXAZtWlpu8E0jNjj&#10;vTlKwAowcGmAhWoZs/Smn2ojK5EUTMwA4INMDMTjNM70VRYUU1jgZFR72oAsqygUyoMnNBJPWgCY&#10;sAcUtVtw3bacCR0oAnoqAknrQCR0oAmJwM03zF/z/wDqpm81G2Mc0BYk3YOR3pMnOar8UBiKCW7F&#10;sP60vmL7/wCfwquHB4P+f0p545oE49g3KHxzUhcEY/z/ACqtv796TeaCkTUVXpckDFAnKxOeOaZu&#10;BBHtUVFA07gOOaCSTk0UUDCikBBGaWgUvIKKKaw9enegErIiJJPNLnAx601m5570Dn8s0DFBI6UE&#10;7utBx2pKQXF4xSUU0MCcColJ3FdDqKKKE+rJfqLSUwsc7VppLgZNQ3cXLbYlrhPiF4303wH4fk1v&#10;UpIIlDCOI3MhjV5mB2xqFV5ZHOOI4o2dugA6jtiyn1rz7xN8PNF8YalDfa/5sq28ckcESuU2CUYc&#10;BlwwDYBYKRkgE/dXEz5uV2Kgknqfnt8Tvjl+0L46vL278EzTaBoWnGK3uDa2qRLJeyDY1uJ5Vmur&#10;l+GHkREjPylCwIr4C0D4eftG/FnWtY8I/DG2lk8PJdFvEFj4d1CC00/LM+YXkuXayNxvBEkdv5/l&#10;FCGwSM/u94m+DvgrXrSy03V7cnSdMRhb6XC8kEJyu3DGN1YA9WIYM2ArOUG2vzh/aa+I+sfDq5j8&#10;LfBnxBf+F7WNZbi50rRBb6ViaFgr3klzZW88qwxx7FRUe2RAQluCxSOvj81wfsoOtWm/kelRqq3K&#10;kfnn4g/Zv/aw8A3UfxF8KJp2naba3VvYWc892H+x+fKVhjaZ7S2nleQp862sM5jQMXQRK7V80fE/&#10;4i/Emxgl8MePdJ03Sb2eSSeTUdItpLcO77ldleWFbeWGR1yrLECnCRuqKFX3+T4+/GfxddwDW/G3&#10;xH1ifK3dra6t4k1OOwZVfzEMNpJcSL5qNGBu83fIU+RY5CIxf+KuifCPxBaaVd6/oF7q2sy6CfEf&#10;iC0mi1m61G9treaOW6lgnkaNVknguIYXm85YxKVePcOK+Nr5nRk7Qgzup0lu3Y/N3VbC0tGfVoNU&#10;aUksEunRCzeeJEd0jDyZOxWOXcZWRcBiQUzNJ1m4ayu4i4iublJI/tgMcbrDLIJXiU4PlpLIF8zZ&#10;8zIACyRh931d4k+C/wAKPEEN54y8Pw69pNrqeqSjQbXRbGRtMvLtlhf7E011JIITLcXEEFoYI5fM&#10;MpkIWJdg+X/Fvgx9EkY2eqwasdiN9rjtfIFw0kKTNthEfyFEmiLq5ziWORdwbI0o4uE3ZI2956o8&#10;zj1u+0nUF1fSJ5ra9RvNNzCSsiyBgweNjyjDp1PTPcgZMdzdXDqiswO8AEHhODkgduvb9KfqFrcx&#10;yt5iyR7SUfzF25IHXHHOOST17cdb2iaBrsyNq9hZzzxWpV7hwjmKLdu2CRwCg3bGwCedp44OO9Sj&#10;bUm7Pffh74p1Cw1nTlikuJSk7RTIPkeeC4zHNGCCuWdG2B23EgYYFcGv6OPBv7auhfCL9kzwTba3&#10;eJ4r+IDaCdKs9Gi8uNFGnyS2ttPdSbbbbaw2sUOSMTXBRgGP7yZP5iPD+oR2ryxmFZ3MouI5IxvL&#10;FQWbCEbWXaQw4HzL1IOK+mvAviXxTdanFq73ktqzRzPNexGRriSMriLejBolhjADo74TZ97IxW9L&#10;OZYWnNQ6nNUoKUkz6h8Z/HfxB4l+It/8QNWF54v8bTS2Vhpd7Ml7DaDTxc/axYrp0AjW4j2yL5ez&#10;akUilVjnBacb/wAO/D9pe2tt4F8S6ldzeIv+EivZTJpiwS3F1eX8t1cxy6jqLk205W6QzRpAQiJE&#10;4/emQMPFPB3gr4e6rZWlnrz+IZ7uwga1gmtb1baJt255J5IBGSokdiJMuGfGdzYYH7Y/ZZTTfCWs&#10;XNz8VLT+2NJTUdLtmSxgSd0keCSy05o5gTIyLJOsjI7mQlF8wKqxmscq4kpV8R7Oa1kRXwElHmgz&#10;7t+B3w007xpp9tpuvWEM95pni6TW/Eq6kftU0d1FZW65iuIpJYlmfU4XYJDO5ihCluSRX3FoPhDT&#10;tDFrFarGqWa3SWsaIqiP7XO9xKRgDq8jcfd56UaN4di0vV7rV4Wctf8A72eJtqoHwACFjCgkYILH&#10;5uTyRXW+3J/r+FfqcMPGMVZHi2nb3mSDavHfv6Chn7CqM97b252yE5xuIAJwM4yfQZIGTxkjmrQ5&#10;GR/n8OtUkhczWg75cd6bQeOajZwRgf5/Sm4eQ+fQV8d6ipCQOtMMnp/n9KOXoKK1Ec5OKZRRWTgy&#10;nOx//9T8p/2Yz8LrrxvpOj/GMaZpuk3TajbzyTq7XAkaKKI3KMwuYjHaoJTuitvNjYiQxXRiijGr&#10;420TxDrPh290fSNYgkXSZZrW6sNYvp5NR1a90torfz4YXhM8sn75whvGSTy4WjSRT5VqKvhX4VXU&#10;NzP4E8O+LFm0VdQiHiDxdoS/2jpyW17PJY2XnRaTJcB7pjbyGC1lvrlnjukWNIpHnRvsz9tnxF8N&#10;vCazv8DrLw5cJcQadpHxAOgwXI0y2vNVR7iOeWSBrazuJJpQ/kzOL5byKeQvNDcRQSt71HJ56pyW&#10;iufBYidkrdT8opNE1DTJYZpIXs5pBuUuu3IPR03gMUI53BcYz6Gry6dcX+kXl2PsgurNkk8meVll&#10;uA7lWSCJLdgNud7M0qqiBuD0rb8deMLPxF4o/tXSQ5tmgtYpL2aJIxK6R5mYwxyS26Ezb9kULiJE&#10;VQFzycXUbvRUJuWjSVVBCeWxjiEocMvy4yV254DKVwGyQNtfItThJxvc1j7y1MrUtJaKNg0W9Q6q&#10;WXIGTjDxlipYZyp+U9+KveCvEN34T8T2er2F2IvsU/22NZAZAk6Z2ukW2TdIMnb8hGeoI+U2rXT5&#10;L2OW6uJIm8r52inkXcqH77xqeG28ZIUYPXjFc1NZxRf6RAjNFGu7ZG2GAJxk9dvqeOeldGDxDTsy&#10;Ipn6gap8MfgLH8F/EnxI0LUdV0TxHp1zqKS+DrvUEvhJp9zZwPa3CC0012FhcTNK8bNBBFFuNvKk&#10;TrhfzQmeGTWodR1e2glU3Mc1xbqWiikQSK7wsqBfLR1BUlCCgJ2EYBrf8O634L0vXbBdUivJLfdJ&#10;DeR7YizROpxNC5RvKkQ4KrsfBydxHy12Pwm8Y6H4H+Kg8b3Fxqx02zmuBALRY5bm4jkyvkyeb5MD&#10;bwwMm9DHkENGwOK96de6UloS4cruz7gf4tfs3fEzwTZ6p8RvDj287TXGpXt5Y6jeJpemSbmjitL5&#10;ZBPLILpVTc9uskSrhFdHTJ+jP2edQ+H2qeGpNV8OS67FZhm1J9D0y6uX06e8MNsGntrzT7iFtJlh&#10;nll3PdSS3EtuMiBvNIb4x0jT4Nf8N6r8SvCniBdH1W9vJbi08I3afapddi8xFvLie7vYnsluB+5R&#10;Vjt2U4A2IAGk/Q34D3X7TFp8NF8afCO2+HmtfYdSl0rSZ4ddl+22WoalHHCPMsryOHyb8ShDJKpV&#10;HAeZEdZfNr6LK5t2bOGcJOK10ufoN8Kfjx+zJ4/sJfFfhK9trq1sNLXQ9SlvrdvOluIU/e2d19vt&#10;vtst3BBsEkZkZmhZUeNgELe5+G/AXgTS/EFj468J/YIre6sUtbcafZQxxyWWxvs0ZkgiUvt819ru&#10;3mBFVSzKNo/Pfx7+3H4B+E/hm1+FWs6U2s6tPZwPpDaqltdaTPco6te2BOhxahMZYriTalvHHcbQ&#10;Q7rFtCV2nxgvv2gNMXT9c+EWnaroWqR+FL+XVdBhEc2oJYafE7LOpmfUrSzh85T5NstyzqqIkkW4&#10;qi/VxxNO1tDinzJ2te56Z8XPgzAvxE/4TXwnZW3gibWoru01vxJpcrQ2+o6S8EtzrC6pDHDZxi7j&#10;kiiuBcxXzTCEEyKEDfafgL40/CXxdF8QbDxZ+zT4Z1yTU11AeKL3xBHq11ZadPrlpZtdSzGxupbC&#10;6jyIvI810jtkSQst1FBcK7+8fss/B/4Q/HnSLvxD8VfEZ8W63H4jXVfD18Nd+0atpS28aruknZmn&#10;lnjmBKRXCSJZ5iMSxXHmFfrXxv8ADn4qX3iLWNMubazk8FypbCXTrVRetqAiBvbqfUraeC7eWXdB&#10;5E88EE8swlNzgy2zRXHNLC068XOCNoy5F7OZ/Pl47+BXxN8I+Gtb8Raj9qtbWTXWaQiCSSJ3tNOk&#10;1yCaaCQza3uKyybjJpajad0k0bKqL5p41tfh9o/gLVPCWiPB4muydI1WDxPoFoEtbPzFk+0+fIt0&#10;ZS7DZbhLu1glyzZRUSJpv2t8QanrP7Q/w18U6R448HzN4gEN74SvNaaaG0s7WCGS3muLuW2mWJ7Z&#10;7lEmZQvmrD5T+e8JZ5Ifjv4sfAObT/2ItF+LOo+FrRYPDfiJF1afTPtGn6jr2iXwlkkgnk23DxC3&#10;vbnzGhLCKFre8aJUdyi/LVsjSk503e3c0p1HFWk7Lofmn4etbST4e6nqcUGn2+pjUINmL/yp309i&#10;NztaxXUXlxROAxnnikifB3vG0aOYdYbxBc+HrzUrx2WPUPJu528zzTdTiZS0sjFg7sJJS25g43Nx&#10;ggle58OfEPXdE+E918AvBthpd7petXVvqOrR3sSw399dRwyBI2LSOqSwOPPspkAEM2THEXOT3Xxa&#10;8ESeHvhLZQx3k+opY2Gjtd2CW9uYNGuNUWOQyQ3lnCsd1b3Bg2kMywxzSqivPcRuU8GjTjKtF82q&#10;O2muVe8cR+xrqmmaB+1d8M/EGrkCzsPH+iX1477UVYYLpHlLZOcbQc4B4zgGv6NfF/7Y/wAFvhr4&#10;K0/x/pWoi9WGWfT9K8MaBcy6db3Mckb3FpJLZNDcCNySocmKMq6tw6OEP8rvgTULLS9etNQ1jf8A&#10;Yre6imuBCFkkKKwLgRuY0JxnGWAJPNe46t4l0h9HmmsxPplpfzyQJZzXxufNHnLMyK8lsQsyOIgd&#10;sEEWNnGCUr6HG5vUw1oxW6FiaLduU+6vFP7cvxFsvD2taPpGu+NLeO814XqWt1qluiabHhpGC6tp&#10;8DXUglcqWtYTbgJuBlbdluM8LfGD9pX4weOdMv8A4Za7rF1r+nxWSaPLJqEhFpbgf6YfPv7i4uo7&#10;cLzIYz5QUnzIRHhK+O9Y1DxBdapLoeowW76lHqc9q8uqC4t2e5c/vUk84xxpJuPJyrs3YqMVoaF4&#10;a1zVPF40m1sn8P381x9gdLyOa0ksxFGr3Hk20itPdtFbgyPDEBIo+eQAbnb5qOOxFScHJvqcrhFK&#10;7R+1GmfEL4qap8RV+NvifVNS0+70O2guvFt3dTm1vbfSTLDbmG9tYpUtZrZDmZJLOJVmTfvW2IG/&#10;9ftE17TdfsotS0v7S1vNEk0Es9nc2QkjlG5WRLqKJyrAgjAYe9fjJ8Cv2LvCGo3MXjqx8Y2B1WaJ&#10;ArXVrcWl6L+U+ZaS21rFf28iyIBN5LT2tm6upQW6jdPX7A+BD4iHg/TIvGEdrDq0djFHqMVpt8tZ&#10;lGCAFyoz1IVmAJPzN1P6TkPtuX97qmYYhpxOz8wf5/8A1U3zD7f5/CmgZ4pCMcV9AcQ/zG/z/wDq&#10;phOTzTWbaKYSp5oAloqD6UZJ9aaQEu8Yz6UwyY6D/P5VR1DULDSNPuNV1SaK2trSB7m5uJ3CRxQx&#10;KXd2Y8BVUEse3epjJk4XnAUnH+0Ay/mDkUW7jSLIkPf/AD+lPDbhx+VVCzD73Hpnv+HX8wKdvWtF&#10;T2FYsZIOT0oDKarGTHA6VmahrWlaQgk1a6trVWDlTcSLHny1Lvt3H5iqAsQATtBOMCre1wSN7HOa&#10;K4K0+JPgO41GfQpNb0mHULW4htbjTri7hhuo5blQ8A8l2DsJlIaJlBWQcoWGa7Ygq21uD6VEe6Y7&#10;E9FQZI6UEnHerEOZyelNy3vVdmyaSgCxT1bHWq6tjg0/cooAkDEHNLuzwfWotymms+OlAFlnwcCk&#10;8w9uv+faq4k9f8/pSGTnj/P6UAXDLjhs/hShsjNVQwNG9fWgC75h9qYZecVV3r60FxQNIuByKPNO&#10;cYqiJD3/AM/pUgl9aBuLLYk55/z+lO8xff8Az+FUC4p4l460NEl3zeMUnmD/AD/+qqRlz3ppdetT&#10;yIV0XPMJOKUSEGqIk7inGRScjNLkQXRe8we9N8xv8/8A6qpFx1pBIp71SgJyRd80k49KXe3+f/1V&#10;TBB6U7OetMSmWt7AZ/z/ACoEh7j/AD+VRL04p1TGNiyQyen+f0ppYnigbe5pDjtTuAhOBmiil4xR&#10;cABIGBSUUuKYCUhYL1oIyMU3y19/8/jQA0ucf5/wpoJByKCMHFKENADgzGnDdnJpyoQO9S+Wvv8A&#10;5/GspsCHHOaWpgqilwtQBDkjpSVPgHijaooGlciU4apec+1NIXOKkUZOKLj5GLuxwKVWxyad5a+t&#10;N25Py0EgWBPOaTccYpwj9f8AP60vlr7/AOfxoAipjjjI7VOU9KjIxwaAKqs2c4709w8iYXAp/lrn&#10;IpdvfJ96CopdSJY8rtPanCLZypqcY6Gg4zxQapLoMUEAVKjBVANMpQcUA0upJl/Qf5/GnZwMmoDz&#10;zTg2FIoEmth5bHTvSF2BqMn1ooHfsOMjYpiu5+YmlooC5KrFutSZ+XHvVanIcHmk1cTmizvb/P8A&#10;+qkLE03rSAYpKNhp3FpO9LlScChpBnn/AD+lKabGFFN3rUW5qSiwJ6gY5OaSirSAKD7UUUNgFFKM&#10;d6SoUmwGsGPHFM2v0qWitAGHlMmm+Y3+f/1VJ8o44owvtQBHvY8cf5/CkC5Gaq6hqei6TZNqeuX9&#10;hp1srBGudSuobSEM3QF52Rcn61fnWa1vpdOuIpo5IH2t5kToj+8TsAsqg8FoywB4JzWXtVdoaV9i&#10;EqRQVIOP5f5NTEqFLtgBRkknGPzoEUkrKiKWLkBdoLA5x/d69RwDmq5+5LREVI9/THOfxGRTe+B/&#10;n8K821Txte/bLDw5ZWNxDfa3dHTNLuG+zX0AnZJGVpY7K4mmjRdhYNPHFGSpUsJAIy3UPihokGqQ&#10;6HoaXGs3FxBKYn0iP7TbpcRHb5U83EMRIDvh5BhV5C7k3RKvGKu2TCTbsemY/Gm5FY15d6tp2pJp&#10;l/YXTSz3BgS3s4bieWEIxLNeSPFHbWu2IxOPMmBk3FI1YgbtBWLhSR04ORtIz0zyRn8fzq6c1L4S&#10;paK5Y3jOP8/yp1QDrxTjuHJqzFkuR0oqE5zkcmnbgRyRkcmgcb9CSioy+GwP/r1A8h34PpQHMyUu&#10;xGDSZNM3rjNG9aCnPsPLM3WkOAOM03etKGB4oKi7i8d6QNnoOOlIzbRn8aZvYcHrTaKuPO7tQF4w&#10;e9Ir560Fx2pETY4cDApp39hTUIHJqQMDxUTgzIiKt1NKEOeaeVB606o5GUhnlr7/AOfxo8tff/P4&#10;04kDrSb1o5WK7E2Z6/pQY/T/AD+tOLDG7sOTSb+oTDYGTjHSpZUd7mFr00dvpNxcXDeVFFDJNPM4&#10;G2KGNSzyPuKjaoGSSQB1JxX88P7afirVNS8dxeBdB0+11TTb+KS/hlsvtsTXMUQ2rJJcvcNY3YiL&#10;eYJknkjVXVWMY4P7X/Hv4q+BPAvhm+i1jxPpeh6hBGU3Sbbi9tDKu3zGtwJHjRkfYZZIgq7wQdxW&#10;vw11nwpfw/Hi78ZaXp/i2ddP0jUm1q81iNftl3drZGw2StcSiJI9Nj1JLgC6CCEJJJO0GzB+Xz6U&#10;a0fZRd11PSw1Np8zPiLVfEqm303webKOC/1CzmSDUbBZrSO7a2aVXmhbUHeWVnRXVFEFsXkXYsbP&#10;hj73B8LPE+seFtK8X67ZLJZ+LLj+29G8OaZerdx3elWhe7v9Z1GzvGaORkhS5S2E4WKdI7kjbCYf&#10;M+Rp/Fljda/dyarb/wBoNqDNod+15df2lc3MUyRQvDFI29TOxijeCVCTD/rIguFz2lr4Q+J/i6O9&#10;sFawtofDljdXSWenw6SqWhS7kJs400+OGJLuS4uZyluitMPPDMrBy9fD0MvgtYRdzvdpa7JHLeM/&#10;Gvxb8aeIrqTx1qtvqF7YxQztNuhsENivlXds8cdp9kjiRrxQbVFSGTckv7uIqRXmPibx/J4gv/t+&#10;p2dnbzf6sCxEscEJmZnkgtYmcrFbxs8qRjPmFbiTczBIlj7b40fC7x/8MNV/4Q/xbe3WpalCNLsZ&#10;tKjme6nguL+3tb2zsBHvztH9prHGIFKG4eSMBd+W6O1/ZX8ZW3h+21fxte2eiaffmUwLczF2xb7B&#10;dTBo96NFb7kErgOsa7mdo4op5I+fMKsKFvau1+nU7KNG58qbpRHNbTLDJHKqlJDtDrgK26NwcDuH&#10;ByGHOM811ui6lcWWiyWdhcCBS4SZS3yyxgOdmwgo21XZct90ZI5Ga7Xxj8LIdDsrTVtHvLWbTbmx&#10;jurSe2+aUI0rJEZISwkWGdgwhkZUEhjmMQkEUjV4s9/LoDeZaxpJh1MTcEPzkZGBkBsDK4PAB5AJ&#10;qnX9ok4mvs0o2R6rosdho63Gr6tAGkWT5zLEXiifJDjncA6YDEEBl4yQQa+q/hkkHiXSZNKt7Geb&#10;VtTGlrYtHP5GoqNSuza28lpHKC8tvN5c8N0kKMR5kbPthWRq/PXTNd1SSSSGR5GM0EluWRmVljaN&#10;o2CgZypRiGQDBUkZAzj9APBlx8RdX+Cv9vaHrdnbzeG4Yrywn0aaKPUNH+z3FtMl5qtjDbCO6hcW&#10;KhZZ5p7lAqt9nfFuJOylgoVdKuiOOVN9D6d+COj6x4sNroENt97xcmkkxSLKt6LTU7TS79bYltw8&#10;sTpNFhP3yOSHGSR+9vgb4Q6boFjYW+oFmhslLw2cioV86RJELOi5VmRH2o4OQBhcV+JP7PmhftZe&#10;J5JrvwrdJpk2jSFZNJs9Pj0+7NxttnNxe3FzA8NvA/2aH7M0csUTCNlidYH3N9BftTa1+0f+z18G&#10;oPH9v8UdYumVra9TVTc3s9jdx3cpgkgafTAlssas6TQmOOQ7GVWMKgl/psoyvC4NSq04OTfU4a7q&#10;TXKpWP2lM8Q5zx1JPv8AkMVOQR95XAYgLkY3bumM8Gv5avCX7R37UeofCr/hYWmeLvF15FNrmq6F&#10;Lpn9u6o109zp8U95IxdbtjKDGqhLXyis+SW6k1F8DP28/ip4LSXwz8UY5dQtdKublbmzlDWsghlz&#10;IYpHtXhAUhVAtZbS7tGJLyQg/NX0NLOqMm1sYPBStpqfp98ev2iPBlv+0x4a8NDxTF/ZsWo2iahp&#10;5vH+y219u2hbq3DbYZUV8FpUUpuI3A5Ufp/rniDQ/DtoNQ8R3tnp1tlVW4v5o7WJi/CBXmZVOe2D&#10;z2r+aP8Aap+LXwe/aW8ZeFPGfwojnhS08O3GneILa8tEW4tLk3buTJs/dXDFX3DyiVdRgBW4HkNh&#10;8ItAlsZYk1X4v69p1lKHktrTwXb2tqobn91dSa9eyRLxtEhscDj5exWHzTeLOnEYCL5W3Y/qg0H4&#10;ieAvFep3Wh+Ftc0fVLuygjubyDTb2C6eGORmRGcRO2MspHrn6iuwBKnGK/l++DXj34M/CfxPB4m+&#10;G/gLxDreuC5judK1PxB8RWSXT32gsxtNG0vSLgxsHKvFM8iyKWUhkzn7N039vX9qHxldyaWLHwLo&#10;oEnl+db6XrNxNGDk7vMNzNA4THzEx49uuO6nmFPeTPOrYbl05j9r3IIz+OB71F/n8q/nt8Wftuft&#10;i+E/Ee5fHVjd2UaI8dvdaJpAtp9zbTsFtbfayu3HzM6EYYA5HOZqX/BQz9sbxbOsHh7UNF0jYAWk&#10;0TQ1kZ0AGGA1VrhQctggqAQCcYrOOaU5fCZygoL3ppH9ERUuQF6+h4P60eTL/d/8eH+Nfln+wv40&#10;/aC+MviLWvFfxK8da5PYaQttbHS30vQbZbyS5WbJcw2zJCIPLRsRIrSF1y+1GR/0z+wt/wBBG+/L&#10;Tf8A5Ervpz5lcxnZPe5//9X8s/iL8X9X8P376V4q8GzaTqF2l1c2eo3VubfU7uxkgudMuINUuIlt&#10;Bf20lvLdqZDDbzySrHczNIW8mD1Pwf8ABfxL8Yf2hNB1nULPxT421HTI3un/ALStZJNLv9N0uWHU&#10;GaC41m6s47iwutOuYLl4I7sykzRyIcXLRw/vDcfBK+1vwhrzeE73QrW1uo7m30Ly7a+kWys71ri5&#10;itL/AE+eERNawz3K2tzHMl5Hc20AeXyJ/NkH0r478G+FvGXg3VbbSrTT9Si1S11bSLrV3ltre7hs&#10;7t5UuoxfIqspjfESbQRH5aKVKxk1+pwyJy1qS6a2PzStmMadnFH8wf8AwUf0TxBo/wC0jf6prPga&#10;38G6fqc1zFo1np9lDarLaaS625lcW8UaGWQtGN26VJdpkjco4VPz4ubx7hZUhtHUqxWV8FHH+y2P&#10;lO3qMg8jkHkV93/tX6b4A1v4gzP8HT4oXTo4ZG1mbxvq1vqOo6teWcgR3mlg2xyC0RGhi2DbsC4U&#10;sUNeIXfw31ufSb+81KUaabWzgv7CxnimmjuBI7KpS5jiaFVfYVRi3L4HCZdfzrPqdsXNwWisdmBa&#10;dNSPD47kLtn85TlVd4SWDHHy/MuFB/vZxj0yatQj7dIsdnH50rFmaOBdxAGem0dfbBFYd6uoRX6x&#10;yssro5LPnzCAehDknk9s8/hXrngD4Xz+NfEEWl6ZfW9tcTWn2vS7a8wi3d0zFLeCNh8vmSS4XLOA&#10;md0gCDdXBClG9zdu2ph+B1gs9avtakWxlNppFzfi31KKWS2m8tT8pWJZAzZGEVgEDD5mArr/AIdf&#10;BHxtr2g23jG60udNCmvEtV1aW6S1immmJARJBDNIzxYLSosUjIgy+yMl153xR4F1nQfES+ENZWDT&#10;5LudYJ1WZ/JI8ziZjI7nqGYhiMuDjqK/cL9j/wCNPw/+EOqXXgW/8fHx/wCCr7QFGhyzRXllr/h+&#10;9tZEjmt4rWF7ox2fmbfLP7tY2LyLgGRa9nCYZTlyTdjKpO0b7nlHwa/ZCk+G2lab4v8AFw8USa0N&#10;NutW022tr238IRSW11E0cgeXUXhlTywytNcwTTRCJsNbybsj6M8CfteavrM1t8G/Gmlw6PrOsXFt&#10;oGp3tlqElvry6bZ20kzm31K6a3tTcsiWz2s0dsAQGUhEIZOJ/wCCkHxN0eSy8IXtxqFjrksM08N9&#10;plxqUE0tpqvlrK3l/YQouLZ4X2ShiZFk58wA7B8UaHqHww+KPxC/t5H1bTra1aHUbLw/DfMkSTxz&#10;RsqG6ukvYorNcDz5GTzi0obLRqXHr46aoSjGByJuonLax92fE6z+Mnw2+Ld/+1Zb3mieIvC+safH&#10;oOq+IkuVOtwwuYLR543sYY44dQt5EeVmtWeFkX7hcQOe0/Z+8UX/AO0V8T7S6Pii+1DwfPpDeGtf&#10;imaKyvdQhtTC8Md9E+ZSpuLqWzcPFIJ0YxG7kDPn5s+L3iXStA8LwXZ8J+EPDmuw6zaQ6HqMP2cf&#10;ZzYyq810zxTWtvHdXiTslwbyNVnt8KWaIqYvC9F+O2ua/wCL47fwR4t8VgfbBrVtpclhbTWb38Ei&#10;NLPeRJKklzcXJjMcO8XUxD/NdFdsYuWMUeVvqZU7q7sfuj8JPgh+z9+z/wCO7nwF4Ykmt9emRtS0&#10;WC6h1EG3s7dXaK00+9nFzAlpCLtxJGsjocgtAZ0lkm+ff2xvjl8d/hTrGiaD4r8OxaloVzr2mHwt&#10;qGnQGa4u9TsrhLiSO6trgRxSXcgRFtTb+SImlkMbzzxo0f5r/Cz9oP40eHfj/oP7Rfxjnm1ePUtc&#10;/wCEQ1m81OwZZhbzxJa3VmbO28mBLQiZNzxxKwiV3jyylB9iftjfGd/iX4i8VfDfQNTs9f0qz0S4&#10;aayg0xCltqcNjePYIbe6jWR4jcWkF4sySSKIpXUSMoWaPulnlKNOSpqxLpTdmfO/xG/bE/aJ+K7a&#10;FofiSV9St30mxWfS9JSWO31SdJFB2vBL5DIYJll2ySbGCiRtiuAef+PHx6034h6Z4p8GeOra5gSC&#10;0ttC0rS9TGoa1ZWLW8Escc00moXkV4moGNYLVr17ZxJJHtISPc7fE3irxvq80d/pUTX+o6dNqqXs&#10;V/qllGL63EZeO3WKaWWbDMkTMZPNQuwAV1Qyq/K/bPENhoQvtTdWt3sZ9Kt5rbyPLjjChJ8G3TbO&#10;WDviUMSzlmDkItfJ1c3xEXaPU6lh1ZeRW0rSvG3jTWb7TdOXUfEiaLb3txd3Nqx1K2gsLaU77hrl&#10;CYksd7q5nDiIb94zuOfoD4jf2T4x+EpvZlu/Ed/4SsdO0W01vRo7Yad4dgu7m3lmhlyl5cBLqRXj&#10;V/PtoiZ49qBiEHAf8LD+JOr+OZta8a+JtXh1r7Cuh3l/b30cN4LS0lF1bxTtBsLxGYIyyyEiR1Zy&#10;zyb2rn/EPiVzpcujWFjb2qyr9nn1CC3NpdXURNvOsF00ZTz4Ymt4vKEyNtKF0ILsW5cFjF7eMe/k&#10;bWb3OU+H1jLdeKtN06DUH0p59QhhGoxOY3ttzgGQOGQqVGeQ6/UV+49z8D/2avF/jyx1nw3NY+Mm&#10;0/7Bp62GqR61BcX2nBWNpZ219pE00aXDzQzW8Mps3HmbQZXIQN+BcOowWuLu8jjeOK6iaWKTOxkE&#10;i7g2ATgjPQH6V+33xttPBfhybVfjV+ydYavpel23i03eo+JJNShudOhZUxGILWKaSQQI7KsjXFnO&#10;N5dFwisifW4iMH8S1ROKi3azPTZfhr+zF8ZZrbx+fGyfbpbO3Fv4Wu9Hj1m50M2d15FxZ3l7qYla&#10;S7VW8p4L+Rd0sjShA7h1779pH/gnN4O8c+Lrbxt8EbO4tNFv9DSw1GDSpftEyalbzzNHNFBEjRRR&#10;xKvkSpLiCJwuZIip3eC/C79vaz+Evgy4vdN0HSvEHiHVfEFxqV1HYtZ2tlDcyRxJNdRmFIY3USqX&#10;aeJXYjh5IwUc/o18Of25vhX478DWHiS/vNP8PatcRlDYeI7yK123cZMTcRGdypmUk+WJVUHl2ALH&#10;vws8FNfvGkzgqRcPM3f2VNCm074O6TpfhvVNM8S+HdG0m2i0vSopGmutL1CxjHmQm3a3+zRSPIoO&#10;VUbmAYxPuNe3fB3WPCereDv7Z8KzGYXl1JJqMrztNuvoz5MygEiOPyynl7Io4lBHKBia/O/S/wBp&#10;7xN4w8eXXw2+GV9Oo1HxWLJ49IEM8EGlwTeTLbQ6nMhM0soZQREGCoCIpYChz9C/CvX/AIlaprvi&#10;jUNHuPC1lommeJ7ttR1bUbt7ua7s2kaR5raSBI42MZVo3uZrgRgIVMEcwda9bL8xoxajSei/Uxqq&#10;Uuh9zg5+7/hS+5rxa0+M3gvUNbaKw1jRzpEduA+qyXcaRPO+WVY3YhXCoN7MDsCNGyu3mbV9Jg12&#10;yvcNpkgu1IyXtmDxgHGDuHy/rzzjoa9mnUjNXi7nO4Nbm/UBxSBieG/nmmFwOP64rRK+hI4kCmmR&#10;AM5Hv/P27dqpX12kFv5jsE3EKrt0zn6e2cV8nfEP9oa++GPjG10/xQr3M4jFzpWneHIJLqLVY2t5&#10;SyXCoJbi1cZD7mZY1FvIxkw0anmxuYUcNBVKrsu5cYO6O++NPxl8OeA7ZtMtvEUOj+ILWM6rGjS2&#10;KCO1twrTSXKajc2cJtxHIN58+N1DLIp4BrwTwJ8U/CmofEJvAd3r2ieGIorA6jcNb69ZyTX5uZ/P&#10;trfTrdL7fbWq+dLco9xBOSZpow7ArI/5s/Hr45/ErxfrK+HF1Iy3SXQWwsNIvlnmEPlNCv8Ao88N&#10;yRLtJi81HkcIGEkzNIJG8t+H37Q3i3wV4n0230m/vraxhsUsJ5bHX9XtL2CFYdm24jS5gtXa0uHn&#10;cQW8aRZKxqhAO/8ALsdxxOVf2tC/Knt3PRowdnFrc/pcsdd0bV9r6Zd2lz5lrBeobWRZEkgug5gl&#10;jKHDRyiNzGRkMFODgVfDr3I/Dn+VfzNaH+0P49v/ABhp+l+GtV12XOrNBZybnj1SNAGRIbW5jku1&#10;8plmkQKyzAxsHdWJYN/R74fvr+40Cyn1uC+sr9oUiv7XUcLMl0HaN1YiKBSGddyMsSBlYEIvQfac&#10;M8UQx904OLXc569DksQat498K6N4hsvCeoXkceo6k7R2Nr/HMyLvZVzgFsDoDnv05r4y/an/AGsf&#10;B3gmyt/B0EuhSpf3Ulje/wDCS2Carpc80TFXs3tVu7W5MqEeYTbiR1QeZlFwx4D9s/4v/FH4ZfEH&#10;Q7Sa81H/AIRN7+DU4rFPsNsZrq3Rklitrua2kcKmd8wkR02blS4Rz5Z/Gzxd4viskudSaPTp7vzb&#10;a6iuLrQtNt7eJd7TRxwkBJZfLRsRTMoACbzGp4Hm8Q8T8knhouzFChKVpJH6ofAT4yeKb/4my6F4&#10;D1PxxbW3nyaTrnhzTNMsLrULRYnBjuILe4s7jUjYsJd0jylZFUjdLMwLV+vkBaGMI5fjAPmghvYs&#10;CBj3Hbviv5+v2EfAmmv8cI9T1LULPw/BDa215PpviGNVv7+5uZblbfYmoxTsZkIXYbNYop4SHMy4&#10;VT+qHin9qjwV4T1WOzkurG806waA6rr1s8b2lw06lVitBFcTMkm8nKSM7jZt27WWSvRyHGKlTk60&#10;tGPESjLRdD6784Upckf4V5n8N/iv8Ofi9oX/AAkfwz1my1izG0StbuRLCW+6s0LhZIm4PDKPyr0P&#10;Jr6yElJXRxkodTTWf0quTtbOc0F+4/KqAmDkdacZPT/P6VWZs9KQORTirsCcy460NJxzVY880Vry&#10;ITJ/M96TzDu68VDjNBo5EZqbJvMyeelKZeOKr87feogW7Zp8qG5tFlpiO/601ZZDyear4PofyqVc&#10;4pciFzsn80n71OWUDj+dVyQOtBJHSjkQ7yRbMv0qv5z9QwFQksRjFREAkGmoolzbLBuJT3pq3DE5&#10;61FjNNVSvWhkl1Jx1PFS+cD3/KqIUnrmrSr3J/SlyoaQ/wAwetN+0gHGBUcqMTlariBy2SSKeg3F&#10;mkkwbv8AlVgErznNUUGBjFT7+P5/5xWFgjEuBu4p/mN/n/8AVVASnHFBmI5Ofz/+tQVzl8ykDnFN&#10;84VQkkYrxn86gHm/wg/nVJIpTuagf3p24noazFScnkcfXNWlRge9DSC2paDsKDKQOeKhbd0GacIm&#10;I61F0UP3EgYoy3vTxEfrTxHzzSckBGq5OalqQRdh/L/69KYWXpzUyndDSuNXd26U4N2binqjAY/+&#10;tS7CeorMHFoaCD0paYUI6cUzDHjmgRNnNFIBgYpaDSCHoFNSYFQGlLEd6z5XctuxPRVTzT7/AJ//&#10;AFqYblgcAU7PuRzq9y9miqHns3UkUgmOMZppClK5aZiDgmmk96reYD3pDJx61RBL5jf5/wD1Ubz/&#10;AJ//AFVD5i+/+fwpd4JwM0APMh9cU7zDjj/P6VWf71HzD1oGnYsFyaYWkHSoct70ZPqaAcrjvMf1&#10;NOWTjk1FTCxHJBoEWvMHrQJAO9VPMGMkGoWm5449Oa15EFzTEufSl8w1ktMw7E/jSrdkcEH86apd&#10;gcvM11YDknrQsgPB/OssXYJxzS/bQBjBzT9iLnRsBjjjNIZMd6yBfEDGKQ3mT3pOkXzqxr+YOoNJ&#10;5gPWskXfPFBuGb1H40vZoPaaGqZFA5NJ5kfrWX5hc/8A16eHPSj2Y/aGnvWm+Zx7/wCfaqe85xml&#10;y3vUSjYPaMu71pcjrniqOW96cHOOf8/pUicmWw4NG9agGfSm5b0NBqncs71o3Kaq+Z/n/IoLArig&#10;UnYmcj71RGbb83II5BIyM/qDVO5u7e0ga5vJUhiRS7yysERVHUljwAO5PFfKPj/9pnw54f1DQ9O0&#10;ae11WHXb+6sLbUdB8vWLOK5tk8wLPNbXcLwt0DxyRkYJfcqqc4YnEQpL33a5KcpOyOC/aq+JMvwk&#10;+z3Vnba5cnUg0raZrniOK5s7pzKqiOy0vUp72L7PIx/0gRWjXCji3jRNzr6v8BtTTVZonsfDeqW9&#10;qbApb63a3JGiw+YokaG2sJplayQ8FreGFwjfNubLNX5y/to3Vz4j1KzuZrDw6l1YwxXdtqUss9z5&#10;1ysjxGXU5oreDTp55UUQRslpHKq7TJIyAsOr/Y11/Vbv4eeKPEMt9aQW3/CO2OrQeKbu7kuZLa9j&#10;xOlkbqA7hIYpAZLR8Ru2GSBi5jT5HDZg1jKjkvdtv2NHDXQ/XPxDqp0rRp9TNk+orFGZGtFaFPMU&#10;cYYzyRhlOcYQs7cbVJ4r89rL4laOnxH1XxDL/bupTS6Y2lN4d1OxtdaYRoIo0gihtCks1oWecS29&#10;z9nlRgigjO1vfPhT8T5tR1zWvD2rz6FAlrYw3kv9i6nc2t6LqSJXup0jubdp4LeRm2tcM2+J2Ijw&#10;wAX8nv2mvi5oeo3LweGNWhtzLbG+tbWOzPh7TC8EvmTyWGmbUlubkSRKsV5NLI0yurKivHIy82eZ&#10;5GdOnVoyubqNtGfoTc/H74feDvCr+NY7JNH8JrFZx6zpegaI1jC5ETwwy6hqO5LSeyyymGK0eczQ&#10;QyBjLGJoa8V+HP7RHgrxN4qg+FNlY6NJoWg6Hf69NbNNbXkepG9uIVJFtPcGyiMpNtLLZLcNDu/e&#10;eWIirV+adl8bviLc65ZatrXivxHfxJHcfa7SaZJbi9tpCy3VlMLmQxIfId4lWOOOG5V2+cylXb2j&#10;wF8Rfht4O8cP8SPEl5HZ28FxcXc2k6I1tptvFeKsCzWlq0F7G0cd/ew5RYHnMiLvjMcwbd4U87q1&#10;4ataDjdaxR9zfDjxp4guPidBrvxDgvfLfS5NH07XNEhlsp9I1Gexinsbl7pZNsZuLIkYiKb5WWA2&#10;zx7933l8OfG0mvarqXhGWWXVp9EaWO916K6026gkfz2W3ikFlIsqTzW5SQbrWKNykxByoB/IWz/a&#10;Z8I6rqy+OvBemap4VvZPD+pDV5762j16/nujeRyJDLealOEMElrbhTPNJJKEjYRxw7lVvZvBXx+8&#10;b+HrnSrq21fVbu6trX/hG7iV7C0twp+0iJ441bT7yORZbrcyCO4RFRYyshjkTPpZfn9Ojyq+r3NK&#10;VFybVz9b/Kk2eYEYrtLbgpxge9VNSnh0nTH1nV5IrSzjQySXVw6xxKo6ksxwMfyyegr8zbrxP4rF&#10;y76jqPirUGv5Z7i6+y+IrlbSOORXKQmG2uIrdkUFQpSM5CqTk/NXC2+jeCNJsLaWw8LWQvIr+GRr&#10;oQxtJGqy7i+4K7uMAldxBBJPGSD9Us9U0nBFyy+z95n6A63+0f8AATR7S3uh4w8PX4up/stvFol2&#10;mr3Es3/PNbewM8zPwQVC54PHBrl/E/x28IT+XqWkyeILizhlt1UQafdWEzTLcpNJGY75bST5oIJ4&#10;fnGzMi9yrD4n8W+K9Ov7/Q7iR5Y4U1CQTy3sTxi3KCU7x9pA4aWLaGwdw4HBDV6LNp1lrfg17qyl&#10;g1O2tZ7S5F1by5VgtwkW5SjBWCiTdgZVlDEjANQ81m1ctYCC6n0Tf/tL6f4exLr3h7WVtpmMdoto&#10;9pLd7h2mjlnhiQ8fwzSfyy7/AIa6+CVvb7/Ed1rukyFVYRXGg6pcrtYso3TWMF1brnYx5kHHPTmv&#10;nXxtZtNa2bKzbGTzI3ZtwYHA65x0x/L3rw3xDoLXd/a210SILiYbYVXBZo4p8gkDG19wJJ6FRjmt&#10;aeZytqiZ4aD0R+nXgT48fBL4mzCz+H/i/wAN6vdMiyf2dZahA98AzbRutC4nUluMFAa9aChhlSDk&#10;Zr8gP2afCVp4F+MHhjSrOXMU2q6bujZnzI0M+UYAsVLbjjOM1+vzSx21u00hYokZkYhSzYUZOAOS&#10;eOg5NenRxKkrnFVoqLBlKnB6+lIM9q5zTvF+hahDe6h5qQ2Vljzr64PlQplthDyPhAwchShO5SQG&#10;AyK6khMbgQVxkMMEEdcg8g/WuiMk9jLl7GNqepDS4PtkySGFeZ5YwH8pc43Mud20H7xAIQZd9qKz&#10;Cp4Y8R6Z4ssTquiPFPa72hFzDNFcI00RKTRhoHkTMUqtGx3feU4BUqx5b4myrYeDJZdYuoYbaZhp&#10;s37hv39rdEh4wv2hJHnKHCSo6gdPKbIIj+HWorpyReD7TwzrOjWEcT3Nhd3EcIsXifY0Y+WZ5obm&#10;ZG86SCaOJo2Z02rsKjjWK/ecgOm1qepbccGoGHPy4q8cAZOPxqm7rk8f5Ht1rsjNWsyZx10BAD1p&#10;/GeMe9ReVJGQrAgtyoPBI/HFZ2u6vo/hixbUPEd7Z6fBtz9ovJ0hjX3LMQB/jWdSaT3JUWzY/P8A&#10;z79KK8KuP2jPgbpb3Uk/i/TL52ufNNvp88eoG3g8qJIxFHZxGQoXWUlmMnzFgGAARbmkftGfAvXV&#10;Q2PijS4mkbYsGpSHTp85xjybsRSDPUfLyCCKSqruV7KXY9jYEdabVKz1XTNUj+0adc29xF/z1gkV&#10;0/NSRUhnHYcgkYPqK0hK5DVilretad4f0ifW9VlWC2tozLNLIyRqqr6vIyoue25gM96+TPE1v8ff&#10;jtpdzb6Yy+CdBLvBZRMZW1C9jBMdwbob02IwyqQyRNExDLLFKArj6g1XR7DWZ7ZtQRZUs7hLuCNw&#10;GTz4zlHKkYJTqCehrcXaxXeSAuAMeg4A44/SuPFYRVVyzbt5GtGbi+ZI+H/C/wCxd4S8FaMyWt1f&#10;6nqaSTzWmpXzRTTwGO2eCxVEcR222OSQzMrR/IRhS22Mx8n+0N8JbjwH+zsfDfh6WZho+janp6S2&#10;MYM18dZ0mXTp1eI7n3XOoXCTSFSQTkswA5/Rnbavzuwe5wSP6V+d37aXxe/ay/Z+vtM8X/CpPAOp&#10;+F9WvTYO+vabey6jplxjeEdo9Ts7do5F/wBXL95tjgxjArjeCoU4Oyt6bnZ7arKS5nc+Pv2Nv2Cb&#10;fwDoFj8R/ilZ6Pqt1pcbalpml3VqZikNnDJJarNvjWSC8W7ZXaIbkZIoyoLGQv8AaevWvwy/Ym/Z&#10;y03xJqmnX2sXdqP7O0XSbZXne/8AEuueYxS2WNWEfmyzSJJdeW0/ku0Z3u8cL/mdcftSft+eJpZd&#10;W07xmNBRLvyJdH0fw9pE1itupBOJ3j1SeOXLKdob5QdzFcGub+JXgX4i+PNftPEvxP8AFXjC9uPt&#10;7wwyf8JRCsMJjRvMaO3W2hjs4g7RmTZJgDIJ6kebLGU6cGqOr6XNYQbnaT/A5/xf8cvHPg34g3Px&#10;F12y0DVPiBfwTa1qFtoUJ/sjTNtvpFiba2RJ7h5SLe0jQvNcuDLbLNGgQuV+FPHXirxP4dv7HQru&#10;OWxm0+4uGuNeuke0bUYpr6a/hWGWZpFEYuCk0ssZRSZF2gBd1fXj/CTQ7Yzal4x8O6VrkFi5uZzc&#10;3d8l9HHKDGys41ERkZYMw+SPkuHRCxrr9BsPD3gLWY28Nf2JDZvbJLH9v0iwm+zq09xCiIZrCW4Y&#10;o8JZla4DYI+ZiWr89xuWQ5nia0uZ+h7+Em5NUYL9D8mrqLxLfa5e381zHd3N8lwtxfrdG9llneVZ&#10;pJJHt2llYlxkyPncSWOWO6uysPgP8QNQ1HSYI7HWhFOriO6j0ueOOd33yFI/tIhjkCoMMrNyApGQ&#10;QD+oi+K5LVr+/wBL1a91d0WYRadpd5d21qybtqRNbQ/a2fI8wnahZgwUKT8ra11F4nv7+bUvCvhK&#10;WHUvMgkS4Nmyi4Xy+txukKSAuAyx8lSHUzuJT9n78LgnKKqR2+4wxWIhSm4NK68z80rf9m67E9zq&#10;izPPHaFpLjRLIWsmpJgggC2a6cvwDlY/NYEhfm2l29W8OfBq/wBP1iyuNEm0zSLgXPnW48R3Opz3&#10;COQcNFLp9lDHFLlSyJ5j8nknnP0j8Q/BXjLxRoK+CvFmi2FrqOqXdxFBqN+lvFZw6bHD591O8wUx&#10;COwifd5gCuAI4iskrCS48uvbvx34c8bJ8F9Wu/D3hm0nhFjBcXSNpOn21uUMttNDqWo3JTDtEEtm&#10;WdWkZyigyqoXatThGS9pezPRw+HqVaUqkGtOiTuzpdC+Of7X3wp8Qw+E/DnjC40Gz8xLeafT/C2l&#10;6lPGEEuJYpZLS5vFLG6nJJlR90zkkAkjptU0H40/FN4PDfjTxT488SW93MrxW0evPaQvIAsURSxu&#10;N0CyEcLt2PtGAQvS/N4Ah8O3DvB468IoskiZS3tNcuo/KlWKMJE+mabd2ywsGOAJEzluPlLHf1TU&#10;PhfD9ih1Xxf451Zpo0t7rTdE8O2TC5khi2CCG4vdQ0+8jKtlfMMJdSpDgAMB6FPMbe4pqxxPKsU/&#10;eVOTv5W/M81v/wBm/wALeCxp+vapZQa897KZ4Xv55Z51RMyJK13BqHlSplSRJHu3MrdwVHADxfb+&#10;Ff2htY1HSbnTdIa78O6e5ttMuQ032y4ud05nYEzLI0TbnV5clPmYEYNfX3jv46fs3yWZ0fxdpXia&#10;+uNNhgQr4k8VWWhXVyIVzCZksINT+0uAyBpZZJCwAUvmLC/nH8Q/Gnw++I3x9u9V+Hfhy30zSZ9J&#10;0zRrHTop0vog8dwzvdvOLa1AebzCjZgByo3MRzWcqkZVV7Oat2sdGEy/EQpylVpNLvzL8j6m1Owt&#10;Y/iZpfj6/u5W08WFvcWjxK8kkPkylpvKlCOZGS4VyrRbivAI3DFfSmkad8Hb66fXPEctjNqRNzDe&#10;3VvdvPN9sVt9s6y2x87y3jJ3sqTKD8qytOTar8vxfEXVtXSxvPDWn6faXfhzTF0+we2sTDHcSQXD&#10;yQSzxXUlz5r5Cqzsqq4GREqnFdFqH7SH7XOt6TcaNrOvyaeVjjntdN0e0Gm3EkspRPKb+y7bQXQN&#10;uDEBiOXK5OxTpVzPD0UuZ7hS4exeKqNxWse59P8A/CM3HinT7VdL8NX1/eyRypGt3o1zOADbHYro&#10;0Bdt0igGUPLJjHyWxBuH9A0/wR408P8Ahp47Xw9B4Vs41cJ/aUcNjbI08KxTOZ/NQHa/3pdgWXIE&#10;MFi5eab8vPiF4g+K3iDSrvTfiP4r8Vappl5As0en3mo3SpGAzjCPeX+suVdVOONx3A7SCgbmvDXg&#10;Twn4QksNO8PaXJpxM1vbvfDWb6wbMqoLgzRCe2tgEfc2VjZGMI5fy2jcjxHRX8OnzHS+Aqz0r1lF&#10;n1l8Z5/hxpF3L4gi+IHw9vbq6SWJdO0zxBp+o3qttf5pfsTLGny7UV9qDODg5yPBdA1DQJLWXU9K&#10;S91d1do5D4ejm1AKeRy8C+UpPQ7nXpjPIqrI2j+Jp2+06nodzdxNcmNvs0baopYG5yLma4llURMY&#10;4X2hWDo+XAR1axq+sz+FNRXVJm1ZJmtmeM6/b3Fssk+DLMkdxIsSzgjLLsTAzhcBWFY5fxWlVk3S&#10;aj18vQ1znw1pywylHFJzS6tK/wDSPqn4Lftwar+zTot1p8Xw+1jU21J4ZhLqeq2OisMebguhN1IW&#10;YZwXVc7TwMc+y/8AD4DxD/0Swf8AhZ2X/wAhV+eXjbxFovjvw5aalYzhJ5DHiFkV3UwGUNvAy4x5&#10;mBg4Oc8jmvJf7EuP+e4/78Sf4V9PLPal/cSsfM4fJoRhGLjZn//W+hPA37Sfh/SPhjd/Ff4ZeNW1&#10;Kzi8RaRqWt2Ory22qahbwXC2zXuntLFITGgeUyrmQoJJJtsq+UBJ4T4x/a0+Img+O7jWvhz4m8Ka&#10;dp2kQi1svCAecWup3Ny0ixyl5rKC08uEtJKWE8BaN1hAlMKySfiR4A0Ow8S6iy3uqvbWOmut7d3F&#10;va3E00cS3CQTTfZ4Y3KPFG7uS2Ay7VTczYP0b4Y0yXxDbv8ACTw/rk+rWmpXklzdw6Sz3UMkGmzg&#10;R3LC2MjXFx9kCmLbHKYDII3+WOUr9PS4jrrlb6fifmeKwNOU018l92/keR+Mfhtrthf6bbajPptp&#10;caxbz6hdTajdwizs7g3BLkyo7QgwFlDhekoeHaXQqfqLxD8AtOtNTudB0rVL+ODRtG00azqOiavB&#10;c281xeNHarbIZLqOEO8xjxCbmRcJ5khiCEB/xM/Zg1P4ea1ovxI8PaYms6HqUhikmv7poraykifd&#10;Jp96slvHK4FkyTPIu2TygyhVKFU8P8Y6N4g+DfiWy+HenzCSXWoYJLvwxb6lc3NhdM7CZCJbOWOH&#10;M8kQZYxJ5scbqrvnmuCV5uUprVvubRi1FRifNHjiz8Oadc3V34Ju4tS0uSOGaydre5glZWch4po5&#10;0VllCjfIUDRZO2N3ADt6B8OdW0jwPrGj3fi7SDqlp/bUN3MtjJI7mGIbZbaPa6ROkhdXZkG5HCje&#10;PmQ4OtCyTW5JL60u9EsJWjmt4pIixjj3gXCFIZLgssbB0G13Y7fmAbivqPSvjV8FvDU134k+F8En&#10;hbX9QigtLq3ulS/0qKGaPyHWN/m1H5PLMztDEjEsYyQpGeOhT552aOmtO0VZHTfBXxvoWpftL6xe&#10;+Po/Eulmz0S/0zwtHNeI1xpBXdstLg3iOLmFY5JQqhRLKzDYNxC1a0b9mX4ZeLtCXxtob+PL6OCa&#10;MXNnpsEVobN70rJFFc2mpXUE0NtBEpJupZPKkO9Qp+/XgnwY8NfD3xF4/vbXxLr+kWttb2qXuif2&#10;p9qt7XVLpZOLdLloTc20+wEwbvLaR8IxANe1ePfHXirQ9f8AGXhLXPEGveDdG1Gwtrq3lgt7ib+2&#10;JiFdYZb6z8uWQzI+QcLHJtbcNu3Ptwq80Wqm3QydNRilBdDfn8JeCPAGk+JtD0+4fVdNl8L3d3HF&#10;eyaNeyWsouYDJDbyxvMpugGYxSRNDgL5TAk8fMGm3vi248PpHb6voSLYahNpGmWkry28qoY3mkuT&#10;eRlreLejsJALkRvI+NrYAr1XwF8BNL8T6DqnioX95r0cegie5utMjluke/8AtkUMlrMhMM88ajcT&#10;j5y4QsApD19Hn9hHwrongjSPiFpw8S+Io7mPzNd02S0/4R6LRbeOWOO8ivJy9whaPMrSNG+V2q0c&#10;bqzbdIUHXn+56GEZpJ31PEfhx+zx8SPjvr+ppav4Zluri3TxPqJtr2S5sr6xhlt0ub23udK82F1E&#10;cvmMHkErRh5UBwVrhfFdprDWFrd+HNAGlNdNqB01LP7XHP5Ed5cJLJbTylbq4eOGCNHSfOwI22CI&#10;u1frV8Nv2Mofhn49tvij+xv4gXxCdM067iOna3rKWyastws1hdRwXEBVbKaJXDW0ssMyhkbcyfLu&#10;958I/sv+KPFPwQ/4UB478D6D4S0DSLqfVdATTtXl1HWbS7vCPPuZJZYns715DlpGlEWURkSJRIRX&#10;sUclkqb5nv8AMJ1LarVL5H8zk9xq/wDbt1qpuLj7RLahbmXUtplud7h90m8uS4Kncc7gcruGefVf&#10;hP4r0HQbuO41rSbm/wDtjpYokFzbackr3L+WjPdyxTIu2JjE0MkfkuuxpSCoavp24+GN7431PV5P&#10;izbWGmaraLcaTe65fyXJmso9KeW0iu7yErHHJd6gIVl2o7yDYzvExl3r83eCvBHi/WPEGl33hXT7&#10;/XoWu7cWUNpDLZ2jXqCWZoLq6uIJLaJoYYGknlKuixsfnJDAfFYvBVPaWtc7KVR6Nn6KfFL4jeCv&#10;Dnw98DyWOja9YQQ+I5IvEmm6nFeXC3MOmLBPb+bZNNHYajA4WC28m4m+0Sks8c7LIZF+A/iG+lTe&#10;PNR8E+CdU06Hwkt3bLZahpEE62141sjQxX7QP9pnid/MMpjWaZQWK7cII09r8S3fhvxZFL8VLjTz&#10;cWki3d/rWteEJbuOW7uYL6MG71aN7uC2l+1y3bu4tJlit1uZJBujLwxeA/CbQPGvjbxBpfgn4U2O&#10;or4gaWIm/sJnt3iRYC9zO10WhEKtHFNM6kjdhVTq27txiqPlh0M5+9K7Onm+Fmo6P4HsdU18yaDd&#10;3firTtCgvL4x2unWFk48i6lns3MfMU7LvaOXbKqTyKoRXkT1X9qHwT+z34Ht7PRvgXrM/i28sriV&#10;fGGv/vEhFxabrcTrao7QWsN1cXDrEGJ3JFFsLEF5P1X0H/gnC3ibTP8AhYH7Y/imb4gauyx29hZa&#10;FGdK0TToI4nVXnSSOylmuYTJJFE915bW6gK7PEzKPBv2zfhTpnwY/Zq8R/CXxaVtL3TdRstR8Mwa&#10;DDbaZps+kQXELwu9hbRDzWgYtao1xJLcgxvKJZlmkZfew3DsaKU2rslYiyvc/DfA8wsQsgLfdABz&#10;z0xk195fCrxn+0v4Bsb9Phj4vufsDWRu9f0+3v7g2djaRCMj7TaieJLdXeRYDsVXd2ZU3Ak18BKs&#10;jR5hMccxlXynnwFVyw2FtwIA3Y5IOOpFf0OQ6T4dvvhbqF1+0FpfjXWtU1C1fSvGGrzalHALee3u&#10;HieKe6UMjZ8wNbtEoSRBGQAXK0sRhZVZ8q0f9bGtZ+7c/Ky68a6j8VfiN9o16w0XRbizt7mx+2+F&#10;rBdPJkiZts4jtnhaS545my8hBO7zDzXG6wfEniC+kj0157y2u4ZTvvZGlnmmjiXzkSV4LYzTiMAu&#10;I1ciPGWcc1p3Xgq08FePrn4e29rr11dq7abYRC5MVxZyXYkitzLPYyiJ/laEbxwXDllBAjr7j8S+&#10;HfDn7MXwU03Q/iJJfa7r2vX/ANsMdpbIZdMt4TJHc2lzDcNmNXYz7CkxmcPuVwQDXylbA1Jc3Mrp&#10;bs5qnLGKberPmn4d+KPGvhqaPwu3mwyCMXL2lirWd0YQ6rsknhjke7eZWWOKJ3ZIhiRArxlq/anX&#10;Phjc6x8OtF8N+G5NS1228U2N3qt/HpOpRHU7e6SxjcvbCzuI/OWO6WLzmkTywHLFw0khi/Drxndf&#10;DLWLQaRof9oQ3UWpwwRWUeoza9Hc2F08mIXedVgSSNhG0jQybWaTGNyMa+rf2d/HPjHw0dH8U2fj&#10;W1+HdnYySRW82q6clwb2OQPHOUkS2uHeWEiMEkohO7JG3eLyvGww85wm7xZM03ayP0Q/Yn/ZW8Yf&#10;DRLX4mfETWr63826ku9L0bTrhHWLY06w3NxMlxcRxLNC4JiillXLEtKrEIf0/KI0n2jduJU/MTkn&#10;Jzgk+hNcN4ZvovFXgyz1vR9Qi1FLy3EVxfxwr5ckwG24LQMflfdkNE2SCfmzzntUTYgU4+X5SeM7&#10;h7V+sZXQpxop07a6nn1pyvZk4dQMAHGPXv8AlUbEE7jwOppuQelGeMkdOcfTmvQVupgfNXjbx5cn&#10;xnZ+Cr9P7Kl1PVrPS9O1G+LpYlhNIS1zb6otpFcQSRKw/wBBlkkZnjHmooDj85/2rvFmiaNf3fhD&#10;wx4W1LT571r/AFQ+K9H1C5uLmbWra5b7HZokb3CQxRvKkoimNs8zlUfew8iT7e/alm1zw8um+KdT&#10;0i116xgnhh021Dw3UsNzenyWkeCewMFuAV3GWe9EbIuxAszjb+eXxv8ACUXjjw1f+NfhT4f8Saj/&#10;AMTBbBvDrxvNpls8Kqn2VrrQrlLT7RBbyo4dyQsrbI2aVHRvguLMRUaq0Vq/06nXh6PM9T8z31S6&#10;02wk0zV/EGpRX0cCMtvepdX5T+zS0USeVKJ42QI7FllRYVjQlckKlUdZvV03drWo293ZS3SPcC2t&#10;7GCbT0Eqh1aO/EyqJcsGwsKAHHyeWQB4NqWp6lp1zC1i7WV2sec2h8h4FkXaqmSJRu3RnflXdCsg&#10;GS26k0/VdTu0leSUtbyIq381rHb+ekJ+YgFgrsGw2cuN2TuyMivzSOVPaL3O96Ox7/Z/EvxNp2o6&#10;ZqXhKa7l/wCJmkzW63F1bNGJAod/Ns545CZWLmaTzBuOAwUYx9x+J/2rfH+oyeHrubU53vDNNYah&#10;rOh3iTN9jtZ1Vd1u15HE8jRKGtTL5bCRj/rAZDX5SeGlbU2kvIJLOEacfPWO6upLW4uYnfEaxKiS&#10;h513KzkBgoHIK816TrXisW9zGbiaG4nQNawW8NpFPaLBKrtIP37K8O2RvuLCCQSxwSM78tShanTk&#10;7fqTJ8ysfQPxb+P/AIjudYttE0W5sYYommjutfmsrXStTunSV2Et6mmRsWYptHmh2mkwGYAswbzj&#10;TPivPLp4/tJnmty2FN2fs9pJcxtlpI4N88bSBSN6kIsmAXXOK+WvE2o6Zd6pt0O0NvG0kkijzSyy&#10;l5Gbcq4AQZyAB0HHauz+EVjdnxrpuoBLVyL6Nfs90sbicYPmReVLHMjNJFvVd6FN20Z3lQVVyaFS&#10;KnOTberN4ScVofR+r/F3xsnh228LeHNc1CDTb6UMumKlrbRsLUjYgktntrlVaVmcRq8FunT52Ax3&#10;nwc8e6Dr3ia60nWLR5IdSZbe91J7xtN1aOKDMkgSZJ7h0beQxnvmntpVWOJzb7BIPkb4oa8PEPif&#10;7bAFs7azjhtdJ061mFzBZwQnbJHkxwqJwvLIFVQcAuRyPp/9keXxD8LPG+ifG/xLY3VtFpUQOnxa&#10;rJLY2039oJJDarLcJayfaYLs+ZEyxu5RljBBVgB9Tl+Au4tTv/kctWolrNbn9M3wP0hPD/wn0PQr&#10;N9TFnb2pNtBrGnyaZdxhzkiW3kkkAI4AMYSEjHlIse0V62v1zXnHws+INj8Ufh7ovj+wQRJq2mw3&#10;jRfvBtdhhwPNVJNqsCAWVT6gV6GrAc5/Cv1vDRjGnGMUeZJ3bH5B5IphpM9qYx7Zx71sSPopgKgc&#10;nr0zS7hjd/n/AOtTTsA7BPSlw3oaTJzgelODEU/adAE56UYPWkPPJo3NnBpqpcAoyR0oopqepnNA&#10;T60wvg8Ujc8YNR1d0TyvckMqrzj/AD+VMa4UHgD86jfp+NVmUk5q4rUV2XBdRjrxTVmiPcGqRGKa&#10;fTGa05EI0/PiHOaX7XERwKyST0K09QB2o5EBqLdx9xipVuYiDWUcf3aTGRwMVCh3GnY1xPH3NSb0&#10;xuBrEO4gcHipEZsgHPvUyS3G5N6GvvXGaepGfWqlvCZ2x0FbkNlalc/McH1rkq1EjaEG1YzT/k0Z&#10;B6V0g0O1uo8xsyMfxFc9f6Xc6fN5bncD91h0qI1k3YU6LSuOQ8YAqQ7z0FU41lH3s1bGRVuREI2J&#10;F31JTFfPBqZVzzWbm2apXBCPumpaZswcrTzUjcWKDSgsTgU2igSVyxk0u8jjNQ9s5prHPNA7Nals&#10;yDHH+f0pok7k1XLZGKYwJHFAObZYdxnPWm+YP8//AKqqZIPeneZ/n/IoCLsTlz2/z+lIXJqESf5/&#10;yKkLA88UkXJ3QUhPX1pfMjpdykcVMpWIcWVwWHHNJg9KkZ0655pokHbv/n0qyRMGjBHWnGTjtTS+&#10;6gB+fQUp/wB2mbvlwKcMtzmgBuGZjxipgMcUxmI6fnTQ5yBSbsVyMkwM5oIB4NSFCFD9aYeOKSmm&#10;JxsQlTnjNJhvepsr6imO3YVdhEdNYjBpSR0NMYKozSAYcCq5609nyMf5/lVd27CugCTIHWoywzjr&#10;UTNgc1CWbrzWlMxkidnXqKZ5mRyP8/lVYyc/5/wpvnDrj9a0JLXmf5/yKckg74/z+FZ5lOe/5/8A&#10;1qTzWxxVKIGoZE+h/wA+1SKy7ck1jebJnrx9KkDs3BolTA2AQelTgjoKwg7gYBpwnZWwT+HrUOkV&#10;GVjf81f8n/61Hmr/AJP/ANasHzpAcCnC4cuEzyegJ59uKl0dzRTWxueav+T/APWpRKp//X/9asmS&#10;O4ih+1yq6RbtolYELuBwRk8deOtZGt+I9B8M6ada8QajYWdmuN1zPcRiNc9MkMcZrhlVpxu5TS+Z&#10;0Qw1Sfwwb9E3+R2QfHehpAelfN2rftS/s96TZx3tn4x0XV97APbeH5v7Su4wf4mtrcNLgd8KeeK8&#10;p1b9vz9n23g3+GrrUtYnXBuLN7Y6NPGDjkjV2tVOecYPODiuGtm2Fjp7VfmdTy2tHWceX1svzsfc&#10;RlXdt+nX3qC8vLWySOS8migSV/LjeV1Tcw/hXcfmPI4HqPUV+bNx/wAFPPgfaTP/AGjoniOwghdl&#10;mury70hkVVblxHBeSSMuOmF5HI4r5d/an/aD+Hf7S+p6HrXgOFbzTvCsF3aS6lNBPFvfV5bV40Vb&#10;qCMuf9EYkx706YY8448Vn2HhF8srv5hRwUpu9015NP8AJn6yW3xy+E3iqU+HtD162g1K51D+yLbT&#10;tUtLiHUDcMIyc6dKbedkVZFMhJTAIJIBBr8e/jH4w8X+Ev2mtBsPF09pdWOjeLpJ7q80TNqbqwlm&#10;Zi0othayEW3ECqSsivuBldSdmvqHxu8H+JfiBH8UYtW8NnXbjUF+2rPkXqFHEoeGCGOzS6xJEwMS&#10;pKYrl953Mwx85/Ez45+D9R+MGj/Em8udW1SNfCuxobqcCXUfs8kqSWUzlHYebHKI3kjHJyyM3yk/&#10;nWe8TwxFGPMrST2Lp4RRqO/Y+xPjFrR8a219afF3xZe6qsV9e+I/DGmeGrOxn08NexppwjeYSyJH&#10;eIZUEZkG2JFIXcdstfC8/iXxP4Z0608BeKtUuZbO9jXVFtrTbbW8kisyr/acsx3gqw86NZRcu+4A&#10;xoxJrhvif4l0DxnbX2pfDmRr7TYFt73+x4WfTIIla7jZo0SVRI8glL7p2Td5YLqSFEdJ8R9Zn1mC&#10;SXXree0EcKs8VrJbrGLWe4LoAllEd0LyO6o3Mkir5vykkH5TF16tTWEty0lrzHNX/wAWdd0/xVce&#10;P4LvU7fVnaRBd6VqCRXVllGj2Yt3WWPG4ERJLEN+MKAWU0fGd1NDp9hd6ul+139k/wCJle3shaWe&#10;6kfeXh2sZJ40OE81sEFWRlBxnT0nw/qvwz03TfHV1FouuapPZSrYafqRnUxPL8sV3JYttCp5RDqr&#10;NsLSZJ3Jsry218Y3cVre+Hr1ba9vLlnsYzPKY0tPMYIoXfuhVA6YQhYmC9XIHOLVRSUFqim04psn&#10;uNTudPU6Hq4LG0jljZbF4zO770A82dd0rrIgYOkZG4quc4Ib0jw7FaX2tXnhJ5LyHTrzYfDepa3+&#10;5W0F7sV7uWP5kcx27qI23qdkpZcSCNk8u1DwrrWn6P8A2rqVvYxQW9xLa38fm3MOoWly0qRwRSzh&#10;ZYAs8bSzrs8yQxwP91SDWv4h07W9HEVrrLQC1tpLMxRmSSTybVtsiqNjDcywSlPLk37AApVSK2nU&#10;lF2WhVFL4WdT4M8Z6jbeGbzQ7XxDZaRN4ls4JZdRvklG2WO4SYmG8UqYIpbmGKRZDvDR5R8Scj6s&#10;0v43Wmj6bqFuYLqHxA+oWdleQKIEtY2WRnhuo/NgvV+z31u/miWPznZBboVGURvinwlr95ILPQZ2&#10;igTS9R0y7sLqwtxLEv2VoLXeJZXxHCqW6nafkMhcrtdyTRu7+DxT41V7i60+TUbm+g03zIVG5ri1&#10;jOwOxZcySvwv3nkKMVfe6CRcylOKkVGDjs9D9U/ht4mg8Q+CoPib4lvNRu3M0WoLaNPZWqpJbRyQ&#10;xQiVJRJOcQrIsMsgBDAhSpOfR5vEuvbobq3t7lrW5FtaQpZ2txdzefcXLBSJrZHtmiKYKuJDlmVV&#10;3NxXgPwk1G5h+Cngrw5o1l4Y1jWpvCupaXpcuraxZvcySQ/adS/sdY7h5JmeKeeRSNkDJHnyxJtO&#10;O2+GXxc0P4j2era1eXlrpt/pq26a7FqKlNNtDFdES3NnZSG4Fn5cyWkEEtwImkuHkKFWV4q+jy2s&#10;6UeWLvqaOOmh6xZ2fiSTxSTrtyosliDQHYtrELiWSeFYDAxadpQVIRedwxxuZFGRc23hjxla6Vdz&#10;Q297b296kqzbFaEfunXfG0gw6bXwW6DcRkEGuK8b65/wiXibT/GdzpkuoWFqbSKS91K5NnbaXfJc&#10;TKLqOa8Jmf5MiQR+cY5wsQLGVy9JfEyeK703uh+HX8UeFbi6sd2o2F0FvrIRPIs6y20ccZnEbbXI&#10;d3EgwN7PXuU8yXO4rQlxkj6C8NT201pd29hJOYraWJEhleRoYvOj8xFhiZika45ITAPU5NS3Onyt&#10;LDdTOGlVACVA27gh428HHOR9c84rx+zs7/w54u1D+xtH8QfZzpdvdPDpkawWhkS3XyY5FYM0cs6t&#10;lmiIbaNvykV6jD4lghs7fUdYWK3WeC3aC1t/OmuBIyOWjaNkU5VV3fLuGOpBBA9ChmUXpJ2M1J3O&#10;4+HekL/wuDwlqN2Q7ReI7B0KDaFO8ttx1xmv0ounsls5GvnSKEITNK8rQqiYyWMiMrIB13BlI9RX&#10;5zeDZopvH+giwdHlt9e06VxGd2A7kqT3wwGR6jmvuDxVrPiuy0KUeCbWK71WRRFZrcOIreIsMvPM&#10;56pCPm8tQZJGwqKecfQYSqnByi7mFXV6nhmta1bwfFS11XWV0a08PuY5p7n4kafNGkMSJmT+zLi8&#10;3vLPKg/cytIQqAEkDr9JyeN/BraF/wAJhYahZrorfvIdRa4RoDF0DeYOCueM5I7A1+MHx8+KGi/C&#10;/wCMeneJPHeizaoulxS2uq+I9ClP9qaleRt8xlSGdoVh2MimzuXXfFlVdWyD9HeLP24PhHZ+HtO1&#10;zRNVsb7ULiNZm0ez0GO0vLOTK3S2bTGa5ttskkcJkaGRpF5cKNoavEwOdU6aqSqyur7Gfs77Hsfj&#10;v4tfDmb4reF/D413U9UuIZkhN/BYaRd6dFJeztHbGS9FvHdJ5NxIqxiCQJgssrSeXMB9AaJdap4B&#10;vLPwr4q1GPVFu45Hj1S6s1s7uW9V2a4MjW0a2jph4guRFIC3/LX5nH5c+O/2wdd+JWh3Pja1Hgpn&#10;EVgbHwh4inuLpTbSfa0uxcFZbRiQzLJA5LQywzSKVxy/G6B+1T8QtT8UjWrXXfDTalpdzbSXHkWE&#10;1xDFE4KmK0kvJbmSOHcJFLwsxkPmKxK7VSnxBFy56S5ky40LtJM/cOS5yMwjc3dR1B9OO9fEH7V3&#10;xB+Ivgrxzpfh7wzrN7pun3vhaG+u7OKOFVa4kv72Fm81ovPQ+XFEPklAwBxljn4wf45/F7VSvh3x&#10;R4m1a5aKGKS2u7BltFZNi5VpLULIrh9ygM+4qoYnnJ53Utf1DVE8nXNT1G/J/g1S9nuydvAObh5D&#10;hc8c4GfWu2Oce2pvkjZnRQwlnqzU1XXtZvLfydf1jV76E5zFqmpXd5HzzwtxK4+noOOnFcfZaV4a&#10;tH+2aJaafEJeWlt4ooizNyA+wKTkHP8AOq0lxpRAiUqC5IVU5zt6gEHpxyBziuTaexcjzJF5xgEY&#10;Pz4yRke/Xp/SKcZNau51zfLpynT+H47p9TuVmLtGI0KMQW6z3AxyTnCqAMdQO3Snsu64mBVQN4XH&#10;ByCB1H+NZFneTr/pFg7qsSnbsOQu3OSw7gA9CMc1ajku5bv5wz3EyCbCpsBQqAG4AXBwMH/69Xfl&#10;0uYOV9CJ7C0s7iXUNPjSCfyyTNbqIpCVGRllweOxzwa/cbwLc3Fx8P8Aw/c3jySTS+HdKlmklYvI&#10;7vZws7OxJZ2ZiSWJyxJJyc1+HGt3EmmWYa6TbvRvOErJE8O5SRvjkZXIPTKg56jNfpv4Z/ag+Bvh&#10;n4a6EfFvjzwVYXlhounRXlja3r3sskcNnCu0R7YpEmXBV1CuA4wpPf0svq3bRwYilfY+uVPzbVzn&#10;OAMcmszUNa0vTLRL7Uru3toZJhAk08gRDIei7jwD7V89+C/2ifhb8RNLl1XwfB8UPEFl5xkt7my8&#10;Fa7dRx7cfKlxZ2MSunpnPHeuU8V/tN3/AMN9C1fxZZ/Cb4mNploqXOo6jFY6fo4kiLBfNlt9Qura&#10;4YAtyTESCQDya9V6pN9DKFOV7R3Z9DeJ/HVp4S8N6h4pv4ZFttJ/e6g1666fEsA5Msc920MMo6bQ&#10;jlmJAUEkA/Dv7Vfxu+GXxL+Fg0Dw34s8J3WnX1/a6pb6rpOqNqN2iW6uRHLp8EEjO5MhLhS0e1cb&#10;xyK/Nb9pH9pf46/tO6laDQtCGkeFpIkuNK8OeIriHbLLG7j7QzWFxNNNc7gCAYSsB2sADtavm+21&#10;H4ueI/HEXhbxVqNl4dkaSM3D3Wn6hMJFibcGWS7trNBl1UtmbOC2MsTXwOb55Xc3TpQufomWcMYX&#10;2SnXrNPya/U+55dV+G2nTjxA/jG7kuRcrdnTNA0PU43mkVgoaI38FgCxThJROJQdpV8sd3PprXwR&#10;nicXV98TBcwubhAkOiaKqyeWqieG5gutQktTJhJk8qIGMM3lqhjYD5n1X4e/Fa21Dbrcl7rImuI2&#10;GseH9KtzCFRFj+cWuqSCJtvXbEijChRtAUbF1+zZ4qjittVuPtHiCEJGX057iFhPLHIpDTfaIopI&#10;o2UyB1SRpQfunnfXgUY46evs9fQ7KuW5RS0qTc0/73+SOjsPH3wItNTv77xB4FtdRZ7hrW1XXPEx&#10;v0e5ViI1a2stK0xcRhiU252SNsRlZkzTuP2ifh74W1SGw0Dwz8Khblza+ZBp2palJbiKM7GWSfV7&#10;tPKDfID5YBMiyNgJIVs/8MvebGNZtYIUvmQ/8S/VxczQpIzmR3Z4L10cKGbarRn5vmZiCynttJ/Z&#10;+nls49Rnt7LRdVEDW8lxoQhCyBkaLcSbaN9/KsrBgQwyDu+cbyy3MZO13r6G8cTkcN6Sf3t/mcB4&#10;f/avivdfkl0PxEs12zytZR6T4Q0uLzIHcsnmNHo4uQHjaLgTFkDyoxyFNdcPjJ8Sb/Qbjx3c6t8R&#10;bSztxc3OpJdale6Va+VCiu/lw3l1aWbhPl80BGTCSbcRb8d/o3wK1G7ifTvE2rXertIkqyTsv2V3&#10;jlyXQiFgqq3zDCgYViowoArX8M/A7w9YtHpkmo6pexb3SHTr+4N9CD/EV88SHhhuXk4fkENuJ0jw&#10;zinbml97Zz4/ijLYJezpJW8kjyrwF4O+L+vf2/fWXhTTtH1m/is92teNNaL77Xb9og01rXTIb6WM&#10;xs0U06vLG0kwUXGdgAzvi18Avjd4q8P21x4g8TaA2pafbTG3t9H8PyRK6AiT7Gt1JqSySgnzDb7o&#10;c+bKVbajYH2/a6lbeGo1srWJ5GMjvcuWLHe7nczMxyzuzFmY9Sck5rmvGfjbQ7aT/icvp9s372ON&#10;Lu5i27CoDBkJ4wCCSPbHBr6qGTQdL2L++58BW4wVCt7eDba6Wdj8ydX8O6b4v0i30/xprHiyDWIw&#10;zXeI20Y3SPykTZttvmsd+47+Nw3LhXIr3vwy8KWVzAuqeA9a8USQqzPP9qlvrB5mAwAkl2zlGUs7&#10;OilfMK4wyyCvtfxH8WPhT4KmB1DXNFt0mQxW5heF9qEANjGRz7eo9M1x+q/tGfCHTtPXUY9ctrxU&#10;TY0Vn+9mG0jjyk+bI47DOCa8Z8H0Iy5qld29f8j06/jBiJK1HCa+a/zPE9S+B2o2aQax8P8Awz4f&#10;lhAIazaA2N6Q6MZV877EqtzIwTlBwpOdiiuX8TfB7VI/Eg8banZWemwT29lp8Vmjx/aN8EjOx8yI&#10;sjLswoON2AAcBefbB+1h8E2c2ss2p5wxDtZSsjHqArDpn3xXm2pfHHSvixeTaFotsYY9PK6j5su4&#10;yOoYRH5duAuWzkn2xWryfA0PfpybZz4bj/M8ZWhQqU1GL9CPUdK1sa5ovg3V5klBhmuYJbeVtojm&#10;kClZo2yWkbnLfNkAAccV7bo/wpht7O5tvE+oHWxLc745JYHspfmzty9jLBuZCx2McBSRhQyoV8wj&#10;+JVn4o8OzeJrO2EMmivIkEM33XaCLzF8zYTtywxnrt5x0FeRap+1h8SNbhEWiabb2VxKysv2eQ3C&#10;MBywEZjBGQOueB9a6aVLB/8ALyFzyM14hzWNnQq8re59i6F8F/CPh7xH/wAJJZT35uJWMptr/wAr&#10;UrYMQMlYb9LpV2hQF6FcDBGBXeN4cs7O5la2m1WCKYj7TFaahd2UDnYA3+i200VsB8q4VYgOAQBX&#10;56H9qX4y6tFHY20GlpcwxllmgtpI5cZ5dkeZl3fhj/Z7Vycnxl+O99IdCXWrq3NtF5LRXZt1QgnA&#10;HmSpknnu3AyegOO+lisJR+GifM4jHZnWV54rVbWP0dufCvh68j2ahYWk0ICq4uiJ1IGQAd5P904H&#10;PT2qKX4efD7xPGb6XTdKcsnlPLbRR7htOTtYAuMNgkBjgk1+XFvbeL9buXj1XXLu3EZJRjJcOkrY&#10;A+Qw5XaxHDHA49iK7nwFa/EzTdQEk19e2Lqqxafd2ltBOh8wKXDGXZIM/wB9eSed2ciq+vU38NFW&#10;HThUVp1sS5Nd/Q+mfiF8OPBfgKfSLLTrOWCCYXP2h0DTSSycOrSSPmR9u5gPmwNxwOtcb9i8G+lz&#10;/wB+D/jXe+LIdUg8L6NLqTT3dxbvcvLPKd7lpdg3E4IJ5wB0A6V59/atx/zym/74H/xNfK16kedn&#10;6dl1OToQd76bn//X/Iz4Z+JDb6vYTeOdMs57WXFqn2iT+y3ltLxXQg3VtBIwhcBzM5QtsDZdAzE/&#10;R/gPT2s1h8QfBO+0fT9c1+68QaKNJ0zXPtkFzYLJ5cUIu3jTyvPSGRFYOVkKo0gAkAP5w2fiPWPC&#10;90DHAEuYpIp0kaMx3ETF/tCsDx97K8lSGUDGM5PqHwt+Mup+CPE1heKsUWn2moXOpW8M7sPIurnl&#10;7mNiyfvUdUb7wDgbWwvNa5fJQVpo+JqUpSaa+Z+mfx61L4x+IPCGqeHfj5Z6f4XvLWPTNTsY1Max&#10;6Uba3ubeGOULEqmS/bFsIyyww5IRRIox8Wa/8U7/AP4l138NLHSE0DQbPSxaSotrqa2d9Mh82WeZ&#10;hL5Us0sWAmA8KRxhtrLmu01T44+JPjZ4u8Rromhv4vn8SWdglyPEEm0WeqGdmluoP3sp8iS4mcqg&#10;lTDNnAG8PF4t/Zm/bI+DPi5/EMnhvT11PTrX7TBo2jSrqt4lozfZWjFtbo7tGXZRN8o+Zg2Rmvfr&#10;w5l7m5h7OcZe9ofOukax4I8eapoel2Om6gqWdv8AavESPexCe5ijUCVbN5AFVWXLhZS5JkOcBefq&#10;3xZ+xNr0OmW2qfDrUdH16zvVivrGzt7pVv5YYrZZrsZdhbfIzEqjFWZAGwB1+eNQt9f1rxQkHk6r&#10;pHjlAsUnhRLSPTd9vZ/LLZWA3D5PL5VbhS5fKEvlc/qT8T/iZ8DfGmi21r+yL4dnvNWTSYrGDw9r&#10;EMzeJILpHjWeNb2d5p0u7URGNkiijSR2BRQn3Xh8DKbu3YdVctNH5YL4d1LTND1ua9ngsdDh1iPQ&#10;r29G13S5QTTWiNhjtjkMPMoGxGAO7BFeufCPQfCOrfFq28FeNfEkEug6bYzSNq0mowzaPHqssYkS&#10;1+2zs9rmWUjB2EyrvYA4Ffd3/BMrwJe6v42+Id/r3hzTtU1PS5rW1uNT8RW8U/kXDNItxEwVZIiJ&#10;ZVPRQFABB42n9arP4IeE9O8a3HiuLwppGqaRr+lzW3iPwzHBB9he8jlUmcafJGsE9w3mOGuJQ0iq&#10;CqFFIB7qOSyn71zLETSlby/Q/n78AeGfi5afGW08Ffs66yy3Ca5HDJdeCpb77PC87F40ktZXcOGV&#10;HZNxSKUITjAyf1k/ZE+Kev6P8TviHpfxh1S2udTvpPOe01SNoNVnsVExkt5IbjKXdv5eZWMTy8OV&#10;2bQcew/Fj4Q6Vrmifav2atJuPD2r+H9YUzT2Sz21reR2yAtDcYEzXQiKlY8JIY3w2SqBa6lP2epf&#10;iP4Gu/Dfxyjv9fuZLO2s7LULd47XV7ZrZFaInVXffmJzIAkYCyRliWBkIr2cPlNWnPnj/kcTrJpW&#10;6Hzr8cv20vhV8DPilJb/AAylj1GHSY2g1zT7O1ih07T7iWeS3jZltF84nMW9MLsnDsc5jBOxq3/B&#10;Rr4fePLhZPhx5kun6VFF4hvpLx1t5PsP2V2WRoxKkkDrdmKIRupL7tm3JU16HZfsf/C3wv4autK8&#10;RaDoup6Vpkcx0uW906Kxumn2zqkNzexu8k9shkSNFkZRhSVwzKR+Xnxb8b+FfgZ8UH8GfEvRdN8S&#10;R302navby6WZDeeSqO1lFamNIZyJMC1WIy/LAyowzhqWLq4qjU5r6EKMKml7WPZfj1q/hf4I2uqf&#10;tDW73GsSa14ZuvD1na6Jp7CDQbOPybhodQuRK6v5s9uHNwyyCRI9qMQy482/Zy/ax/Z68O+FbDwf&#10;F4X8X+KvFbtJY6N4U8NS3sN3rH9oXUN+IS6BbXjVAssZV1aFWdCr7kL5Fp+yh8b/AI1+K9D8Q+Lr&#10;TTfhV4T8UabcW9p4N0TU7iy1BtBhQtFFcojvEIjJOv7uZfmMhdYnbc1fr/8ABX4P+EPgJYXnhz4W&#10;+A7bwNc3gk06HxZp7R6pdHyYoi8upSOZLi0N1N8lxaKY0ZAeBjKkKU6lX2uzNqNGMY8sndnxP4J/&#10;4J5z+KfAmo/Fv9qa2t47+w0fWLH4e/DLR9r23hCPVJHlW0u7swma8ni8yOJIpBItuuQwEnmxj9Kv&#10;hR8G9E0v4G+H/BHizRLP7bpunWu5pbaKBvtsFvHBHdKsTu0cscaRxoXKuPKViiYCj1bwhpuj6fFc&#10;xeE2dI5NRuLm4i3TSM11ckSyMPNYlBKX83aoCszl8ZdieuWQsgMgzn5lbqCOMEf54x7V7VHL4c3t&#10;GtTmq4mTfKtjCtPD+maR9ol8MxQWkV3dzaldWywp5Nzd3ATzriXaN5nl8tQ8pLHAHyk818L/APBR&#10;zRfCurfsY+JtduNKtZLu1tdOj0+draOR7NLq9tF2wSqpMPnLtVxGwLIoDZUAD75LAymH/lkzNkZ5&#10;3feIHsB+v1r4l/bp8LW/iT9lPx3bR62+kw2Gh3GtiIwqY75rJxNBBvdhsDTKsXyg5BVVxkmu93cb&#10;26HPKLP5KpF8pgnyMTLjJHy8sOTnPQ81+23wl+JPjHwD4o1/4ZeAr1PGs8NpJLfeItaWLUXuEjuI&#10;gs2ji5uHitgt0Y0LyHzosFjk5RfxUR4Ir63+1ANCt5EssUg3Bk81QwIOO3av6cPj58CdJ+FPxXPx&#10;i+ENnpln4bsYJtM1+21y+ufIt7JL4zmaK0uZJUigTyUBQ/uZS3zIRgD5Gsqkryg9j18TpZPY8P8A&#10;j7+zlrn7Qqab8ZvCujW+k3cTTaRfWMt8kJ/s7SkX7NqA+wq76gpl/cMh8tZAFYKqAMPkDxD+znb3&#10;/j3xR4f8Qwa1Nrclzvh0HS2S5l1CQxpLE6zRtKYUg8z5mumaSMOiDcBx+uvhKb4s+KfgPH4i0GDw&#10;r4a05YJtU+zeH766S2uWnJuDcxCG2VrZ1TaqJjEalU+6uR+bNp+0HY+PPif4V1TUdM1Tw9DrOt3d&#10;pNa6fMYFvk05lmgle7mIUI8gLzNMpcyN8obKseavhoxnBVFv66+pxcz5WrXv+B8cN4LmtNETVtT0&#10;eLVIZ1kgnsdGZ7aXRV0uL/R7y7ughaSWaWVTKoMYjT5iCThfVbL4b2fj3wBcfHHX9H0Pw3o+k6TJ&#10;HcRwTyvNqWqL5KRzQC5kV7hZBPEmVEcIZZBkBc19Z/tP/sc+D/GuveH/ABp8JbTxQ/jrxTqU174u&#10;1m1dLpUWZo4kuLuKDakMc8jmUkS52ITtbJA9V8SfsO/GrWNH034ew6sHtrmyt/8AhIbm8upL6zKQ&#10;qYYY42mj+0+ZGZNwUo0Q8hGO3zDXjyyarUqSjGmmvwOhOKSuyl8JNFt/COj6B458JeP7a18NanBb&#10;tpUGmvKk2oyTSQNf6XIkhEa208n7pZV/fh9il1AJj/XXwj4w0XxhZSXOiyJKISplSFxMkHmFsRNK&#10;haNnRlZH2sQHRh2r8kPjb8L/AAvonxZ0nTtO1hvt+inTP7H0xVEMMs9jPDpb6clwPkgkuy29IIWY&#10;od+wKIlr9KfgNJ4Vs/Az6T4Zk1CBob2T7bouqtafbNLmLMTbyJZqsYAJZlPJJJLEsWr6DI3Uo1PZ&#10;WSXb+tCMRZxSR7juA6Cgkvx19ux9qqmXnnj6UnmFsKOSSAAOpz0xX2dr6HmX1Pzo/bw1S/8AAmja&#10;brHhqGeCfUytvLJpRNlcSx+cfth8/TpIrwmPzUZhOVjJcSKXMTIPwu+JXxrg8XeG4rPwl9v0exW2&#10;gtbfR7K6+029ld6cYmtp5t9tbeQ9xAZPLljLSTCKMy/MgJ/cz/goNead4z+GMPw28IMH1iS+TXk1&#10;IBZdOtv7PlWKSKZklSQXkvmhImQPJAzKvyC4DV/OB8SfE2nuxsVhukzYWF5vvPKEp3xAhMxqoYp5&#10;rRk5OBCrZy0gX8k4l9osfL2b0dj1aE21y6nk+t+IJ9X1OXUpWYO2EjVmLeWkKrHDEuQuEijUIigA&#10;KiqqgKABbspLZWh1HVLaC4EXmNJbCYWzSRyLtdfNCnac4bJz6bSCRXEQzQu4YtuwNuPXnqc/XrXp&#10;2k6EJYSJbiTMcTTvb2y7pcFQqPtxk4kkBP3VZVwD941wzjy26HWocquyC78TiwaT+zmjZpkWGTz4&#10;wQnk4KtCMlNzDeGbbgKQFPzNVK21x766kluBHNcXBy8922FSXhQ7M/HQ4+YcnrXoGo+HbC10ZvCk&#10;8aRapI1rJBcPKwLLOpcqrMixAp9wqX+ZmJyNgDY3gDwyNU1W88G+HDc6truqW1xpmn2PkpDElxIm&#10;C+LkhQyAEFlOQ2SmTtrWh++fK90KPdHmV5cqmpvL+7DNIQQyhVGeCMDgDPTGK1be8uruVbKN4PMS&#10;RmikZwoEickHnGDj5eTk4Heu/wDiX+z58UPhpJqVprFvZXMui3P2PVZtLuo7u284suxLe6QmG6+9&#10;hvIZtjjY2G4rx6zuF0TX4k12BHlikMctheq2G3KSVKhlbcoJPGcEZIOMV6n1Tl917jTT1TOys7pn&#10;vhDrscUieUBK0xZ1ljwSctuVm3Y2tlg5BIBzX7y/sDfHvw58TPGdrpfxosLu58QWF8dM8Eva2Ulr&#10;p+h2UdvHcR20tnEVaWMyNJ5N7crJGskYUMHVTX4uW2rWMcp8Z2Xh6W58PC5i+xb7eaezeZ3/ANHg&#10;lYNGJhujdCySqXIO3kEV+5H7Gf7QiaZ8dfCdjeaS7X3izwyuinWP7Uaxt7i3LmaCJbS6MpkmDGRE&#10;YTrHMqEBPOOD25JUhGouZbHPVppx1Z+v+maJpeivdS6Xbx2x1C6k1G7EQ2rNcS48yYr90O5GXKgb&#10;mJY5ZiTtRlWGV7da7yOO0nt94CSQl2AZPmU7TgkEcdf/AK9ZWracGZZrNVAC/Mq4/Ovv44tXUUcU&#10;8OlsznOnWmMUCs7YARSxZsBQBySScADnqePXioL9zDZ3EzS/ZhBbTXUs5j80xRwRtLI4jyN5VFJC&#10;5G7p3r8obX9uXWPDZ1WXxyl/qdqL+eaKzFrDaFYXdlNtNa3e0sVw8MjDMayDCiQBtvm5tnVLCpOp&#10;1M1Qb2Pu3wH8dvC/jzx3qngjRXju/wCyLYx32o2EizWcepQv++s1bIlado3VlVkGfLk2lscdh4I+&#10;JOm+PNT1az0eMpHpFz9lnEkiNMsitKkglRSfK2SQvHg87hhsHGfwV8J/tQ+NbLSdS1Kw06w05dfu&#10;7y4ulsLhbQ38d1LHLcQlMzNHMUjKGSKHb+84MY+R/Z/h58UV+DfhTS9WvZNGk1qTRr2TRrwtDOy/&#10;aZCs9zcXsMxlkcXXmMytDIJ1VVyhHmV89Q4ypym+f4TWdBqOh+48txFaRG7u3jhiEixGWVgq7mzg&#10;cnrhWJ9gT0qDTtSsdWsINU0+VJYLmCO5glQ5V4pVDow9mUgj2Nfj14w+NWkfHT4kaLKk2lWeitaH&#10;7fpNxqEtt5Wo3VrJvjfAd381ybVVTywCSjsFZmP6i/DzxpbeJ/AVj4odHtovs8KXfmqVjinCqj7W&#10;YDdGW+42OR06Gvey3PqeJcuTZGbpI9Myx5WpRGwHz96850j4reANd1ZtD0HV7G7uFdEQQSK8cxdS&#10;R5MgOyQggqwUkgleoYGvQrfUEVjFL0HBz616dKupK8ROmiXbglSOnenCNmUsqkjHUVPE1pMdxYcd&#10;RVxNUsUUw9ARitfbC9mjFOe1RN15q5MqnMkTAg9Kong4NbQqdTNwYhxjmmhVPSnEA9aZtYN8tbKo&#10;ZSh2IyCDg0YA6UpznmjBq/aEqDGkA9aaqY5NSYb3oAz3odQfsxoJyc0jZ7HFOI59cU0ruFHtNAcB&#10;y4PBNWYwgOetVNuBx1pykgVlKTYQjZm3A8agKQAc1prewwRbMiuU81gOtIzFuGJIrz6tJvqdkaqO&#10;oTxB9mkx/Ce9bUF9aatB5M/IP3SfWvLbpnVSUzntT7DVDC4WUY9CvSsHh3HVMtVV1O2vLGaz3AHd&#10;jnisoyuDj866C11e3uYwJiCRxnjmo75bZ4NuApPKkd60p1ns0TUp31RkrIKtpJxwayQDnjsasq2K&#10;6kYao0RLxg0eZ6VQDjv/AJ/SnCQZ/wA/4Ugc2y95n+f8igSHv/n9Kq+Z7ilEnrTEnYs+Zz7f59qe&#10;WAGaqealG8A9QaTG5tlreMZpvmf5/wAiqzSrjg1CZ8jg1Nn3JLbv3NNDAnFUxIO5pfM44pOLAstI&#10;FOD/AD/+tUby/wB3+dQE9zSFlJ4q0APK+amglXOX6dxVR3XpmowDjDVE43NubQ28W0v+q4z2o2xK&#10;dhHOOornlMsTfK3HpTjdSg+pqHTa1uCaZvi2LcoQRQ8JiG41lR3zRjJqyuqIVw3Pap9ozVQTJhKm&#10;OtL5yryKpNcwuM8CohKnatefQwlDU0jKSOKVSzD5OTnpVAOxH7vnvV20lXOZMg9jUSn3NIooy308&#10;Mnltx82MH1rRMpxzjmlnWwkbcclu/wBa19Nt7We1aBsbsfKw61DmV7O+5joysMmgsvWt+x8NrcB4&#10;pJWWRX+U4BVgRkf4Vl6jpV3pbgXIG1hkOOn/ANatY1U9DOdFpXM9jnmmmoTIO3FRGfnNbJXMuV7j&#10;zTGUYyBUZlHUH9Kimu47eRYpnVWcbkViAWGCcqD1HB5Hoa1lK24JXHlc9aiKgE8jiuBuvi18M7SD&#10;Wru617TUi8Oyrba2wmV2tLiRiqQOqknzSVI2AZ6Z4NSeCviN4M+I+lPr3gvUIb61W6lsyYvvJNC7&#10;oRIOq7ijFM9VGawhj6PtFTU1zdhSh3O2aPLcEfWo/IHX9P8A61fJf7R/7YPwv+A1gmnS3B1TWJtR&#10;TTrqx010d9PXyxM0l0xJEX7s7kVuWPHFfMOu/wDBQHxbdPqPjXwrpejyeHLbUILKG1uLnyLy0WZt&#10;oklI3PdSsoc+VGgVflYvtUFvMx/FWGoNxnLbtqXHDSeqP1T+z8ZA96d9kkC7ypC9jg4P09a/J7SP&#10;+Cj9/wCIPH8mnQ2djb6Ha3v2e7u44nla3iKPtEu4qpkDruIXPClfQ1F8O/2v/GFj+0Z4p1zxldy6&#10;94cn025lhg0u4BttO0ywRXa4RADEd77HQ5DBWKsSa8yjx5gptJMqWDnuz9aPszZ+bH/1qf8AZziu&#10;N+GXxE8O/FbwXZePfCqzpZX3m+VFdYE8ZjkZNsigkK20Btp5AYZr0CvrKWMU4qcXdMxcO6KPkH0r&#10;57/aP+Nes/ADwZa+M9P0Oy1m3m1JdOuRd3s1n5Mk0bSQbPJhm3l/LkB3bQu0ZJzx9JV8Zft5T6Db&#10;/s9yT+ILOW9hTxLpzII7lrby5TBdqruwRwVAJznHOOea5sxxEvYzadtDizDGPC0J14pPlV7PVX8z&#10;4k1P/goZ8b7lpJdA03QNNTbxbapZfbM9fu3EV3GwPI5MX4V5bfftg/tJ6laOr+Jbmy84YmtbX7NL&#10;aYPGFV7RZ146kTAjsa8Wj09NGH9oahb2U8Zj2GzvZQ8AjfeDO5icFmVlxjcm3O49AD7L4V+D3irT&#10;NbW2vJNHt547K4ay2XtvciEMkSuXjUsX8l54d4YMUaRAcFsV8BDEzquSXNL3knrt3Z89Qz7OsS4Q&#10;o1YxUo814xW1naL6qTatqeTar8QfizrenyQ6z4n8Q+RI/wC+W3vr4W0zLliGguJ7iA9CWVUGcHjr&#10;jMh8J6va6LH43t7KW3tNqr/blhHHZZ8xxEpZ7TyixdjtyRnNfT/w++ELaVqhih8TWeqrp9615HYa&#10;MZZ1iulgO6XypPkDhJDgoMj7o++RVax/Z48CeFNPl8R6jM91C9vDOb29i/sWA+eyvGZJlSQLH5fm&#10;M7E/LgZ6nDWW1PfcYa9DOnhM6xSw7r4udpXU1zWcVe3TutT5n8S+GzDZy6/4in03UbqyV0aCW9iv&#10;NTilh3DyTE5aZZNwCFc/IfvYANW9b0bTdFsLC8m1GG6kvNOsNTk0+zSQSwR6hbpdxxvLIqwbwkoV&#10;wr8OCvVTXbftB3/w98M6ppj+D5jqF5qcmq3t7FYb9VY7pIGj5iCo2Hafy9p/h2ndjnxeXxn4lvNQ&#10;sNU0bSZbKaGCC2g1KeSGAmO1URR/abSZpZg6ouSfIOfTk050eSavFWSXqn1Phc2wNOhGVGtUk6kZ&#10;Kzk7pxa6pvfbZHn93BZ+JfEOq6Z4Na/ka203WNXC3yxQmb+yrSa9nt4xDJITIwhZEJwN3UhaqaB4&#10;d8fWWr3Pgq112Tw9dX0FhrH2CO2imuLsyyywqNko3BkWGZuBgqqkfK+a09OtvG+u6lf+MdY8Yx6d&#10;q+mi4iiv/D9nBH9nj1GWVJHnu3Cxuq2zTKVEHmbV+UE5NcB4G+Hvh7XviDda9btqV0LHS49TuNSu&#10;NRuJriW/M0UchM6GJ0M0Ls2xDhU+TcUAr5OvnUalblhOy1vofr3B2SKjGFST959elrLQ6Gbwn4ht&#10;vBs0niexvPKT+0M3zfLHdy/a51kdFBXG5lYvHggHdg4FeY+GviDoiXV0mtQRXqXFrdlmcmJYBAEf&#10;cW8mVYwQSAMqS3QjFd3H8N/CWs+ItQ0O8hjf7LFPd3l/JqlzbtptvIAyN50twFkeNFy0crFpAy/3&#10;lryLVrm10CK00XwTCbPT7S7k1PT7G2vJ7gIJtvyyu/lx3BLrkb4iEGFBO3NeFKUalVwTd+9j7OpF&#10;KUtTtrzXbGbTI0ihspoV09VSDW2EyEQu7PBhmEpjy37s7gGYsoG0CtzwDq2heB7Cz8fwXWiW89jb&#10;XEUtvrMrkLCkrQnNnlxMszKI41fzCpAkKEKprySeDRh4UvJfEEd8891qkFzOLiaBcqrBnj8to2mY&#10;t8yrtZBn+Eg5rvI/D9z4q1RfiZoZ1nxFAVli1S10JrR57CG2TMcl/bLDIbaMA/JJNGcjOG4bEVKd&#10;NPllLX0/4JzpKRbuPEfiLUtSudS8PXU2palqsciapdMpsUkjRomjsxuGxwkmfKBWPKEAYOVqr4u8&#10;Lat4S8XLqut29gsFtf2t5b24sjd6dItjeQTvdKjOjS2wj/cuJQRIAY8n5tufoOp6v43S70DU9b1a&#10;6tU06e/e5a6sLQs6qVjf57VllC5CqmAfmOCDgHBt/FvjLX5RPfavrt5a2VqljbWcc0MEF9bsZIpI&#10;2VIPuJs2BnyAz4AGePQwyjHXp6Gmi0R2utfEvThZajBq6pqqSz2N5p+p3M0OxZrE4G+0FurOJYAU&#10;aMTBYkO07iA1X9D8NN41snvtMQvevaahqGqW09wsVgljbILl7hV3uYmgd1O3cQGChl/eIG8vu7/x&#10;jd68sWh32p3NrCqW1hcPBbbGwJNgG6E4yVZlEnzZxkEjFT+I9E+IWjeDrnxDc6xc58T2EkesRRRp&#10;cXr+ZbGa1iuVWIuFubUBmQgbWOyQD5a4q2HgpfFa4R11YyG5GoLDpO2BIds9paG1kZfOebfAXCuQ&#10;SwZjtJUY25ZflJr0uwsLf7Ff65qOnWbtqK3Km8InhggOy2clYYpFc3FpLHMERSeZuWUpE48jXUdY&#10;0KCLQtOvb2yuJo0tRtNt9olmuECy5uJIjInmiRt8gb5t+0/KDWnaWGteOYIvDD3d0bC2D3dqqtar&#10;bxXBkW3YktArNsacOypIpWOJmVQMY0nhFJr3vwCbslY+x/8AhHfC2u/AxfiJo/giAWWlXLz2WoxX&#10;S21za2+iWNvm5j3yfapCknkvvRlXAeMRoW+WXw38U/BsXjjXtO8Pa/fWmieI9RGpXet2bLZXs7TC&#10;eKwlubS6WPAW6lT5zOVijWST7m3Z8g65p3jDU/tvhjVtVlXTdOnNzPpdlqEVov72WWOd1kjSPzWZ&#10;YikoyXZZULZUbWv2mj2unaJNZard262BunsrSK/WeZp7iGWSOJ0uoJlaMLDGDGztgxtgDZkjWUVF&#10;3cnp5Gd2z7k+J2o2yaxbeCYrGLf4Vun/ALFfUBG2kwaxexTQR/ZvtH2kR2sU9wJhIZmjYRKfIxjG&#10;t4L8T/ELxnJ4jtPDsGjXs9tG99f2+ix2kOoaZb3qpb3M2mvHIsiiOJNi7FUPMyOw4DV8ieGYj4h0&#10;vSL23vjY6Lp15Lpktnc6pqdpDZeZbtGtwEhvMFlCszBcqwDDAQrnirPwTpPhnyNKvvtf9qadq8kM&#10;FqlzNGyQx2yNC0M63Ucc0BcNukAdZFbCSDaFHbhalPWcpu/oQ20fpFZ6z45uPEGpNb3V/qEeg6hZ&#10;rqF1pF6lvqFpbxlXiur7TJXiVpDbsH8tYzwTk4jIr0fx58RPhzo+oyaFN4j0HS9Tms7L7XczyrDI&#10;bWeTzo54EW42x28g3PMBJJIhQAxgcj82fDWleCtX8a7bKx0q2u5J400nVWXz5IbqZmS2WaF33LHI&#10;6YAdZiGL7iQM16h4ws/ANre2F94m0LweNb0y1W0W50PQoYkkMaNIkt5DDbhXlRELSSFwWaTcRhAD&#10;0Rw0J05ON7PzLoys9UfUfgv9prwT4eg0vw9YyaDqV5pzRahf3NrqTpaJeCR9r5gEdyQmFZnxjJO5&#10;8ECvVdQ/b+8L6D4z0XSfAvj3TdWuSJL7WYtauEk02zhWaTNk7fZoWmZonVw7BQrLwzoQK/Kb4eeG&#10;/D/h2+k8RxB9VK3k+67Wzh+0LMz77Zo7t9wjjMgwDGpboNwBxXvHxA/aD1bUrDw5qV1aaTb3VhDL&#10;pdtrForJcTQ3RRVgvpDOo8x8sJJAAwVtqqpAI4HnsqXNSV7LY0lDn0TsN+LHxm8GeKdNt/HI8SeH&#10;dRl1TWNZTUbbw9JKsMYvJHkWKKKIK0rebIrDaAA23oTxwkvxr8HeINIufC2gaPd2z6jJbPFA+lXN&#10;zLPC5y0/2lIAY2c7P3YcsSSN2wtn13wnp11pXw/0uDT4r6a70HxDqerf2RqM27T2sLm2t54ktsrm&#10;QR3Acg8hmCqzcg18Y2Gia7HfQX9rHqklxY3VuZY2hjjitXv1WSGHzBulVlWXd5ZQmLpjauK4cTjH&#10;BRajoyo4NqOrPRtb+J+ieFNJaz1y08U3mpXCPPBcpGlhB9lLeXH5yXSxIVSJSoMY2kfKuFOKms/i&#10;Cmr6hZ6p8P8Aw1NaatbWsmmT2Dajpy293D5nlwwtBC7NJH+8JkLIMkjGCSw811fU7a6t5tY1C3V5&#10;7y9iszb3KvqEUFqsamGWN1UPGsbtI4SPehCkELhSe28EQWY8NQzXFq0en2Rby7mJYbMn7yl2b514&#10;XKujtkoAowMEVHPdVCnBablwoRSVz0m2/aD8YYFteeFoEzMYY0TVJTDIpHmBvkhVwAqHAAB2/Kem&#10;DHe/HH4w6mbeDRtG8FacI1RFvXkvNVlCuwyREwiI+8GYZIzwK3fDVroviDS5bmxhv55xdLCtxJgw&#10;fZUDBVlO8ymbcqqQMqBhsktiut1GO0dbPUEs4/tX723nhMYjWdlV0UEq+DLISSSFVS+NoAOB9lSx&#10;9WUFM63Tp3ujU+FVn8Y/HXgqXXr/AMT6Zphj1e809jpegRpKvkxwSlome6IAYy8hk9DkjiuxtvBG&#10;qMJk1fxP4g1COeDyVV/scTxZ5LpIlsx5OOCDwPeus+FVpfQ+A9QW4Vgx1m7lQbQq7mtbUtggc/Nn&#10;kcdh0wLSsBL5WSVwygrzgduvTAxX02Gd43kctXqkedp8JdKe7+2X2r+Jb0CNYngur6JY5Il/gb7L&#10;b27kY9XJ9+asWvww8BaDK1zo1nfwuxZvK/tvWJIcMMEeVJetHgjsVP0FeiRuwUDJ4BXkdqbKpYfN&#10;jGTk1soLojmV76nn1z4J8C3Fq6ajoeiXbMHZmvtNtbmQMMlT5ksTNxnjnjt61++/w68Q+INK+Hfh&#10;3T9L1C9trdPDekqkFvcSRRIv2GH5VRGAAGenSvw1uc+XIcgfK+fXpX7W+Ct3/CDaBv4P/CPaV1Pb&#10;7FDzXt5TSWt0ebjpSi7o6y4uZ7pzNcs0jnGXkYsePdsmm288tvdRXFq5SSNgUdSVKnpxj64x3HFV&#10;2kSNd8hCjGefbrVFb6yndobeWJ5FAJRXUsM5wSAc4ODj1wa952UX5HBd9T8eL7U/gLqXjjUoLY+H&#10;V1BNVntbhpILeGRbgN8yFmVTwSAO2SMVkeI/jH8JPCLp/wAJNq1vZqq7FlJ8yMHdsAJQELzjPoOa&#10;6z9unSvg5o8Mmh+K7fTL7VNWv/tutw2dvCb+ytbSPEUZAQtGZZZBueVlZ13MPlBWvxm8S6ZpdrPN&#10;pWi3kd0LNs2qyT21rEySMPKWJYQzSqoBBJ2lmOOijP5jm/ECw1WUII+ioLmir3P1L1j9pL4J6NG7&#10;22prqAOPMj0/E4U7h0bgN0yCMgjpXD6/+2X8MbGGJNCsdTuJTC0sizosSDYQNpYFsO5IwCBkA9hX&#10;5d+JLfxPp5+2C0m0OBdq/wBoT2dzdWl6NuXlhmVMEOTlU/hXoW5NVbGGe91qCxWdLyxuruK1t7+A&#10;wxyuJZURWkt5pFdGOTlCN2Mcc1w4fiidRpLqOdCyZ9/X/wC3hoN1bGCy8O6itzklpXni8kDGABtY&#10;ueSTllHA9zXEr+3b8QQJbX/hHtJaJwFRxcyhxwRyvlkEd+DyR1FcLo/wm0W3V2vIhcghpUW4m+zO&#10;oHUYAYfgemBWxZfDPT7W5mCW1tIMhVjmR5tpJ7OhUZ4wOOfTtXtutWkr3Z8fVzG0mYOoftg/tB3q&#10;mzsL2wsoMEwm3tFE6x8bQ8jFg+MD+AZPbtXm1x8X/jTql0GTWdQR2besduFjAOSx27FB4wT3/Gve&#10;rP4c6a1wt5NBEkiKARbIBxHnorluOhx6108fg+K61iG6uFLtCoEe/ZbSZ2gAhoh0B9OfxotVa1Zx&#10;1cbGXvOX6nyFe638RtZ1BbG91PV5bieUsqvczozO2EPUgYbI4+6Tziud1bwD4t81ZtY0u4CyZnW+&#10;vI8xOBk7vOOd3THPOcCvuu78INcXjrKz8R7SJXNyrnggAnpjbj6D2qCy8AW9pcM0NvDDiVZAbeEJ&#10;llO5SSD2JPH+TDwVRuzFTzGmj4Q/4RK/udZg0bT7vRbgSBncw30LlNpAwVU53/7PU89ga7DVPhLr&#10;Wharaad4g82NJ22SzR2txIIQy7lcts2lT0znrX29ceGjqMvmXAaZkAQMNsbZAHA2dOBjPJxg1qN4&#10;O1W5g857a8kjVWLeYJZEVR13HsB3J/HFP6nP4Wy1mEW/gv8AefGurfBY6Xa2msaZdPf2tyzI++Hy&#10;WUBd2VYFgT1GGwR+Nd58NfD8XhjV77UpYIbaKazFtbKLr7TI/wAwdtzeWqrlugyenNfR934DvdEs&#10;xqF9p0trZsMi4MLLFjqGLtxtyeD0ryvxdf2Enh9tc0e4trpIJxbzm2eNwsjIxWNvLJ2ttBIB5IGc&#10;GufEYZQg5J3PZyLETqYqEI02k+ttibwvotzH4S1LTwIkSW9k8qONDgrJEOWV938R9fm9BXL3XgI2&#10;l2tzGbm3vlQp5gMdsVTHG1ocE5z7enIr0bwteWmpSyRxXUU8cFpAs7W8izRJc9WXepI3BMHHX6V6&#10;3J4TWCQI8fQKQpUqcMMj5TyD6g1vl+EU1zNmHEM50YRbR8s3fw80jVo0n1S2SW6Rg63MkzysMdyC&#10;G9+pxyeK1l+H2nrGsUNvYE7ABLDblGHHHzNn5gOMjA6jvX0hB4WiZcMh+Vu461tQ+HPLAAQ/MSTj&#10;jj0717MMuj1Pklj5vVHz5a+Eo5jEWO8Ii7EdEUqBnCggE9c9Tn1r0bQvCQfyY5mdkTpFKzOg9lGQ&#10;FBHGB/8AXr1SPw1EAGVCSDxxjP5V09loKROnytg8twMD1610RwkbfMmOJqSf9djy/wAcafHBoFks&#10;yBkhkkUxjBJVwpyB0+8BnNeUeXpH/Pq3/fEf+Fe8+Odj50qJVlbeA8eRwFUMMg59VP0IPevNP7EP&#10;/Pmv/jv+FfmmOTVaevU/oDJ6UXhaT8kf/9D+f26vbvWIF03V7kTQxWz/AGZ5/wB6UwjyKgbION5z&#10;jJGccHodb4aeEJdc8YWugyILpZZpvOhS4WFY4oFXfcSSzARpBh1dpOWChvlBxWlpvhnVfHevG/0z&#10;T7ue0jZWvpY3jZoLWN4onlPnyEtw8amQjbvcYwMgdp48+Hnif4ceHNG1G407U9Pn1yxukt2v4JbT&#10;+0bebzFaS1lIMMlsIDGgKuzybnZgsflbro0a8bNK58bKaPpWb4U+H9c+LXhv4XfAC11DVGt7a1bU&#10;b66sop9PWe7czxTyyx/a4zCIxErC6eNizFdilXJ/oR0z4Q+JJfg0fCPiTX5IdU0ma1i07XfDMzxm&#10;5SzG2KKUhme12xEL5StsEXlrkFST+Sv/AATL8DeKvhXZ6t4+1/w14lvIoNYtbEjQ7W3nWcNJKJQ5&#10;iniufMhlhTmTzISskir+8EyH93rnxJ4R8eahH8PtV0sxri2u1tbuMRt9oMRkwyJkr5eMrIGIlKOo&#10;+41fo+Q0VO9Rrc8bG1JQhyLX1Pz68dfCn4dfEr4Qz698fL3XNUGkm5vLuysNItCt1Ld3k62P2eS2&#10;hW6guJEVZYblVVgZS2QFSvm3Vv8AgmH8evhjqd14y+AviCx1oanYR/8AEk8QRr9sm3KbiaFZ5gUk&#10;lhbb9nabbK0gLtIrjn9efAPhu58GWWvp40srKB9T1kXMUlm7SQ3EMMAJBaQILeNfL+USSsNzEBsA&#10;V6zr3i7w/ZSTp4juY7BUZZ2u7t1hhRJAzpJ5shUdVbp04J617scrg/jMIY6Sd4fd02PwC/4JreMU&#10;+Fvjvx58HfGugPp3ifxJqdpb2UWpEhob60d0lsnEwJEjBxKJC3zlQRuDAn+hHw/ps0EDXV2F8xl/&#10;eRLEYxE4OGC7mZipPO4nLHnAzivz3/bK/ZRb44QD4ufC4eR44sLZVEKMw/tu1tx5ir5kQZYrqIfN&#10;ayM2XVgO4NZ/7K37a2ifEXwrLovxW1mTSvE+iWot72bUS8VvqFtbuIvPMJSQx3ccjCO6+QO7/MBy&#10;VGCh7CbUtgn+9imnqfp00UUeZFCA8s2BgfU4rxv4s6Z8QNR8Li7+Htyllr+n3sN1BcRWwukvbNWI&#10;ubYpK6rGZQysC5YboumDivkzxV+27JpNzYXugwaV4k0CTxBcWOsavBdpaGzsfMRI2S0aEXcjES7C&#10;XjUB1IyDyfVviL+1p4N+HvgOb4gaxZyHSPs8cthp5aNNTcySmKEvayhwkiMBL5bA/u8MSckV1Sxt&#10;Llu5WOSPNbRHzp+1F+19d+HvEifC+aWPwpBtutKu9S1s/bbTUrvDNKtzA0DwRWqND5UE0TqctvCi&#10;NXNfnT4F1zWv2mv2kNV+KvxU1q5vvD/grSLuTRb9NLsdQsLX7HEEsoJ9MTyN9q8ZlnZ4lUifYwZG&#10;dQ3hXjD4o/Hj4jfDG08Q/E/xJqPiGEGDwh8P9O0u6S3F0ZEeHUI/LhELTSRo0NszSLiSW5YZYIpr&#10;9mf2cP2H/hV4d+Elp4de91UXFrc6pZ6v4k0i/ksodauFup1SWSzVIwPsrbRA4Zn2wIjsQDXzs61T&#10;ETcKb0PSpJRjzfkfPmufEDx3NqmmePvht4Sg03QE8OPpt/4e8J6oLR31WWYwtNeQ2zzy2sr2kayx&#10;+aWgiyUy3n/L6z8MtE/aJ8V6hp0On+O9PvbOVLjV9Ji1ASX0896ttH50d7cKoWMOL5ZEYqY5pUZk&#10;RtgNfTfwW+BVn8ItI0dfA9pp1g+k6pqp1Vltkvb27unCabAZbuYriJrcGSd4UQ+YpYKRIyV1/gbw&#10;R4AjsZ9H0zRptMur+WZNbtFtZXhmkV0QSq7oAyDzAIJUwqoSBtXeq+jSwEr/ALyX3HPOpGSuooyI&#10;ofjTrHhz+3b/AF9/BkOmXbWWt6NZaZEkxWZ5LW5mhnAYyPJHskgnKfu5srGdsdfS/hm51G/kkvdW&#10;aaS/KQjUtwLRJcyR+c8UZZVdVTzOF2hQrcE8VFonh2w0vVrvVrVYpZLm2g05p5kDTpa2u8RQpJ1K&#10;R7vlBztJdx80jkw3XhK0toYbjwtFb2d7b5MEhVmjYuGV1kUMC42u5Gfuu27givWpwaVjnbSVjsI4&#10;9xIboOx9z1/pXy3+214atvE37JHxHhu5riBbHwZqWqxi3bbul06I3catwQVd4grA9Qa+o45WkjV5&#10;lETuqySQBt4jZgNygkDIDdDgZGOATivnf9sCPf8AsofEzBX9z4E1y5y3P+os5HIGO5CkDtXR9lry&#10;Ijukfx02enyG+tJF2k/brdlV2AyPOTGfav7r/iDoekav4k1uz1C0guFmv7mKQTIp3KkzFd3HA3AE&#10;jtX8LNpcSR3lmblWZFvLbKjuvmp0+vav7rfERli8S6is+GddQuA+3puErA9cnr6nPrXk5XTXvXPY&#10;x+qTOPGjabf6I+iXEEH2SWLyZraBBHEezbRGBhWPTB5FfOvxy+DvgbxRfaf4gutNtJ76xSW3sFyL&#10;RoIJ0Ama2kx5P2hyqqplVzwoReSw+pFZRwoCjsBxzUc8UFygjuVSRQc7ZAGH6+lenXpRnFxt8zyl&#10;VaZ8e3WuWPiWzi0nwsuv+EYtU0gXVtpaWL2dzcXNlKkSSTXUSmS2l2QCOLyjs3MWLBXYn63s0vZb&#10;eO61hYGuRFsZoPM6NzhjKzOW/vEnk9OKvGGJrv7aw3S+V5HmMSW8vOdufTPahx+6KR8HaVGO30xU&#10;UKUouWt9vIKtTmsfiX/wUP0q+0r4maZrGoaEfEFhDqMutTzS4tI7j7TawwPDb/Y0jeOWKMz+bO0w&#10;AkRZG2tt3aXwC/aZ+KPwz8GR6F8VE1M6hplxbLfadqsouJLOxAitU+wJp3mkReYkjSQOS6uVWT+E&#10;n6o/bOt/AmoxaRH8QrDQ4dKT59Ynv7v7bcXkTsYvLeyW2ZYLeFP9ZdOwXZK6MHLoD+SV98Ev2qdI&#10;0Sx+PvhnxSb3SotOfxJBqGtyK0RjsYhDPbwK7i8VYoYD+8mJWXOBHC42n4XPHVpVJ1qLty/1oj08&#10;LGFkmz+hLQPinPdeDP8AhOPFujXGi2v2d7hX8xbyPcod9kkduWNuXAUwpLKxYMvmOpJxOfiTbxeM&#10;h4fuYTHpItrK7m1m7VobSBLuWSMTTXERlWOPEbSAO0Y8sFy2CNn88/7Ov7RyaprMPwd1GOO9s/Gd&#10;9NHdR3LJc3ErXV9CzmS9vI5cQR2sILkviKOIkA5IMn/BSP8Aa00/xB43h8GfCD7VaJcaPbJ4v2X8&#10;93p2oJDKlzb2MKSiNLq2gKgPcYO8EQrsSMoebC8U1akVCM2tdrLc1eXLc8y8cftyftC/tAeLbuz8&#10;UeG53uHguFttK8N6Souraw82K6tLK58iJ5ZhAFIiuQBKJZDMzNwD8aaNpuh+NL+O1vptVgsdPSK3&#10;kmtoDdxQ2vz7DLGqkg+Y+FZnQchdx4x9WfBH9gn4i/GT9n+X49/EXXrLwH4etrGe88NM9hc3/iDx&#10;adhdHghguLWRbfIjS3kcsJQWb93AqSv8iaT8K9a0/wATXHhPTLhYr6DfYXPnW88lva3cYZRBezDb&#10;5EO8MrTNG4UK7mJtu2vKxmEnOXtL2m/xN/chojD/AOEbbSb5hpdyZYAXDyPEP9IhVyBJ5bbwAyAM&#10;0ZYsoJDHgGuxsNUfTrJLA3XlpDd5ntSgMLIcMh3sXR3ZCQVCjGApJzkbn7QXwb+KX7PnjeTw38YI&#10;LLTbvUbU6lpY0m5gu7aa3a7ltdi/Z3ZIMxQmYIrOqIyIDkkp84jWZ4IZLe1kKib5ZV3gA5HXk+nT&#10;GDjmvPnl9V2dUnmbSfc9S8T/ABCk1C2XSrK2RLj7VPOt0LiaRQswUusayEhRuG4bT8v3cDvz/hXX&#10;L/TvFWmapJcwpJFqME73N1NKi5R8szywguE2jk455GOa4ux8P+MtesL/AMT6JY3t5bWWDdNaWzXC&#10;Qbh1n8vcYosAlpNuAFOe+NfRbOdNQt7HXpIbQNMYbhgDcGGNdjpMy4CgFW3IQTlRnHTPfGg6Uf3Y&#10;ou2h97/Eb40wa/4XHg7Shpl4961peW2rafG1jp2kBnEjRwwMZXUv5ZXewLIMquEYV4FrnjZ9L8OW&#10;+m6dcahZX1vewXifY4Y1to2hcMs0Ty7z5p48tgFQchg2QR5d4k8T3+oztG86XNtBC8Fu0CxRI0Tk&#10;APiJI8q8nzAuobB5AOaybWI67LBpUUltCGKK8mqTtBbo2dqGSUK2xCxALHG3Oa46dKrOopzephSo&#10;6s9Q0vxX8StZ1QapYXLMILy7vbbRo38iOJbktdXbw24xCiPud3JK4LErywz9N+F/jJqusfEnV9ab&#10;w7pMupahqS21h4bvLWW5tdO1TUbiN5I4LeR2eGSa4VHi86PYvmMIdpUsPM7r4WR/Cn4gaH4L+LMS&#10;3EEevKk6aRn7TLp092YvPjAEjyGRHZ0VwBKpSJl+Usf6pfB/wx+D/iLwnp+o2/h3w7cJLFpF7aan&#10;/ZsUF3J/ZDebp00gUFopoCTgb225IyM4H1WXZT7duLlZkYx2R5X+wZ4j+L978Ho9V8d3c17NNql0&#10;L25115bi5kiB3Qtpz4jEdqPuJHIrDYAx2StIK+8ovEWlfbItOmuIUuZgRDAZF3uUQuQEzu4VWPTo&#10;DXFSLJuaRSF3ZdtihRn7x4HHUn/PNfC37UfjvUfhJ4psvHET6vJdi2eWyOnNNcGNGWZZs280ghTa&#10;GMcUiMiQrMxMbkb0+mxMI4WgpNXOSFS7SP0a8Q2eo6vpN3pmhzx2l7cWksMd4Y3ma2WVfLaeNIyr&#10;M8YfKHoG257Cv5l/2sNN0P4M+Mf+ERtpP+EiZtNW1nvbmQtGZJJWlTyG+V/9GEa7JOrb5AykuTX3&#10;J4S+MurfGDwvca5qWo3dzeaRok17dW2qzNp8L+db7He1eGbt5ak3AuNwXYdp/fxH4a8afs7al4uj&#10;k1K21G1iu5rWKae3t5v7Skmd7prm9ijt5ANQuxamNoEWKRZRMJA4DM6D47Na0cdFKK280a7bH5wp&#10;4uMF7c3s7JG07YkO0KiRhkdtijHl7SjFUXADbSM5r2Txd4sHh2DT9JmBik+zTTG0QMPJa9kM0cTs&#10;APNkaJ498i5B6DA+UR/HP9k3x1+zxrV3c+N7WS5023163062v52ElvK9xZC+S2uIFgRvPPlzb8yR&#10;p5MTSSQxFljGFpesza5Zal4g8UW2pvFLYi3tvOUzxXEk0wjjmWJEjlBjJkPneakbqPL2bWTHzGb4&#10;f2CjSS07m5634T+KfjSPw9HY6J5FxaPqi6hfWkhWIySbpt7PL5bFYi9y24KR1VhkjA91P7Q/jjQ7&#10;LSdK1vVZk0yCxhe20uyuUEIKlfMgmhOSArruZTw7HzOAcD4Cm8S3PhvVJ9MvtTs57OdQ6rpzsWCM&#10;S2Zmd5QsrdZI9oxjknOa1PCCeMvHniOLTPhLoF3rd5O63ENl4fMcj+T0DySZVI87Qu5yMkgPl258&#10;/DYLEN3pXVwqNRV2ftj+xT8So1+LiCJLg6ZLeQxILUC1ubm5m+TTBcBR/psEjKUbfKqJujG3Ckt+&#10;vsKhV+fk55K9Op5HXr2zzX4YfBzxL8AP2KfEsniK08QS+L9d1eSO8uL++t1hstMgmt5CUgFk/lXV&#10;4DPIlxNgLx5qHhEr9Yvg18Z7D4rfD23+Ilza3elWl1DHJH/aAt1QSYXfCJIp3aSZQ6MFEMeQ3yrj&#10;aW/V+G6tOjD2E5XkcNSbetj3NVGdy8VDLbNIchiKqaZqljq1pFqOnSJNBPGJYZUOVdTxkH1B4YH5&#10;lPDAHitLzBnFfWRiuhg5NbixxyRoFycdzUgy3r296TzFUc8+2cV4H4N+JHizxB+1T8Q/hBc/Zjon&#10;hvwn4P1nSUjiUXC3OtRTNeGWYfNIrNGCinIToKJNLVsaUnofQmCvymipPJnVcyK2M4yahDqW201q&#10;Q4tDsCim5DDmmBtvFAiWm7Fpm/n/AD/hTg+Tj/P8qd2ApQGjYtIXwcf5/lTgwNCYCbFpuF9akqNg&#10;F7VUZ6gGxT3/ACpPK9zQHA6CkLE1ADWjUDHX1rEv4ivIGQOwrYZx0FMbZtwwBoAwLS98ptvI+ldK&#10;l/JcBVfnaOKyjY25O8Z61diWNDtX070nFGsKhpRzoB82ck5NTrMvvWfvQcEUvnLTIk7suG5B4Xio&#10;vtT+lVjIpGQKY0mOtBJeWbf96pPMfGOf8/hVBZFA7fnTjdBe/FFgsX1ZgDwaNzVn/bR68GmNeqvX&#10;+dUoNiuaefWlwq+9ZH9oDt0pPt6nrT9nLsF0a1NLstZn25PXA7monvN2GBJB4H+RR7OXYTmka/mH&#10;FNZyRx61z91rEVt5Y2TSSSE7I4QGdlQBpHAJUbY1O5ySNq8mp7/WLjS/FEPhU6TrtwJ9BttfOqR2&#10;RSwiW5u7i0EEkzMFEo+zmXAzmMgjtnOaaNIK5rZzS5b3rzT4o/GL4e/CHwfb+OfG9xcw6bda1ZaF&#10;FJaW5mlFzqCzPC7RO0TLCVt5WLnnCghTuFdzPLNbJLczDZHDzJM5wigd2Y4C4wc56VkqlzX2LVvM&#10;0jnvTfk3dafBM1ziJV3vxkLzgsMjpnqCCPYis+dlQkqc9yB1A7fyqlK+5M1y7Fxth4JFJtTtis7z&#10;mzjB49//ANdOWcL1qnBExm0XwqnrzU6oAvSs6O5UHcelaMMgmwVHFZ1I8upqtS1bk5qYswYg9O1Q&#10;SqY13Dr7VlPdOTjNc9m9S46PU3JTDJHjO09avWcskJCsDg9CK4u4mkIDITke9amm6w5UQ3AOAfvG&#10;pnGyuzRSR6DbX6wsOe/f0zmunW5tbu2MF0FkVh0btXm6Xdvu3J0z/P8Ax7VrJcwBflYZxwAcnpXL&#10;NtO507mfq+m2thdB7Ul4uCwzkg1VOkzXcijTkeRpABHEmNxY44A75Jx161BJ4q0OSyn1A31iLe0h&#10;e4ubj7TF5cMaMys8jFsIoZGUFjhmVlGSK/KX9tD9s250zQV0H4VXmk3lvcaimiXd3pV08l8LvzyN&#10;294oo7RR5arG25yzNJuKoMDjzTiGnhaLqTd30Se5l9VTZ6v8Sv26dC+G+sy2celWlxZ2t+tjOL24&#10;liulm2ys29UCmNAtvLk7HIYov3vv/nn45/bU8R6T48h+LOg2Wn2UsUVzb2V9bSyTtI17OTPL88at&#10;GGXECIoKCIOo5kOPzv8AiN8TrbWbax8L6boVjdWpzcwXs4QXd3JO5WQztO5VSDF8jFhyzY2rtA8k&#10;Hi3xZYXp0XUESWwuYpbSKOZRJZuGAR2jmk+X5MBhIp2rxzkYH5ZXzbGYnmdas0t7XWx0KjFaRPry&#10;8+P2q+J9b0e7luo7cHxR/auranIP3140eGgeXYD57jyztJXBcKzjAJr3j4JftGfF/Ttc06w+Gt9d&#10;S2wuG3rf3Fk8M738scST3TrGgWVI2JNww8tQduRuGPzf8QaoukaakNjDBcXkknm3MlgonESyRq3k&#10;xHy1lKR9BtVc5IC4OT1PwS8Z6VoWtRaZc6XaarfTatp9nZpeXdxHFaz+eqRo0dm6bjNu/jd0KKFK&#10;jcSMMFgZxqwxFKTXne7K9nfRn1t+0TF4JvvHfiu9jnaVNb8QXOpXVgsQMVheXMUwWS2dk8worTvL&#10;G7FWm3IzLtBrw4x+FPBvh+QanqK30ro7mKzh3XgklJCxb3xFscxxmQbMxktgjOG8713x94AtPiFq&#10;cni3R7zUbKHVr62ksl1K5slEltctE04kgMc4mYxfdZzFjgLjAHEeNPEHhfWr2LU/htZ3+j6a4kmm&#10;TUbs6lNG4IRWZvkkKTO3diRtPQHNFfK60pc056HRHD2R0l34wvNN0Gfw1o5hkN/qvn3SxqZbpFiJ&#10;KRFgPuhgPMK/eYDORgjF8MeNtT0nUJ9ciuriIqjlyJWQOGUpiTJA29sH/CsvSrPwzpUAuNZ1G6uL&#10;2fDrE2kmFAAclw810MlgCBxjnGDUPhm31K1updW1FE04QzebDb3U9xDc28cjYhmYxW7JwMFcFlOA&#10;fQV2RwtOmuVLXzM50ZPbU/eH9ib9ojwb8G/2aP7U8Radd2l3qMun3wg+0xXcOoTvI9vK9vKjuYiY&#10;2jkMMhBQk4BZ9p/Y3S7+31XTYNUtTuiuIUmjI5O1xkAggEEdwQD7V/IBp1h4o8eeIIoPDV3aa9Yw&#10;X1np80dm0kFvbvcNjCRSw+VI7FTIVCjc2QT81f1GeB/E3ijxL8M7O41DxtpSyRQ/ZIte8JaHPNK0&#10;1p+5liurbWl1CPejLtYxInI+TjFfoPCuZzqQdGbV10R52KwzjZs+hreCe7mFvao8kjfdSNSzNjk4&#10;Uc8V8Hf8FIb7RNB+Acfh7xNf2Gm31x4m0y5i0vUrqG0uZ4Y4bvc6wzOjvGCy5IUjPHWvab3QvAfi&#10;xBp3jDVPGHiNDGs9zZX8+qw6TekEgF9Lijis1XOflSNV9q+X/wBujwX4G0D9m60g8JaFZaXCni7T&#10;RFDHZ+Sio9reB1jEoLANtTIHHyj0r6bHVWqE5eVj5biWMf7PxHNdpR1t6o/GC58VeF9Z8PXkXhyW&#10;a+VYJ0nGmQFvIIQ72kMpgRlHRijOc8AE1+jdjp/i7/hO5/G/w88PaHpyTWUqnWvEV5f3NufPaOS5&#10;2WVlhLU3U0CPI3msCwDN0NfA0WhhrSWOKBhCxk3LEhVAGBDAYGBgdRW3EfEd/wCFV8LXl/rGoaUQ&#10;E+zXFzNPGVHAByeQo6D8K+Vp42MGfkvC3FlPLPb/ALiTcmtvnufa3irwXoeu67Zj42+JdY8Noj3X&#10;9j20MqeG7JmYo6u95ZRWl3KPl2xJcSHGMjJJxz+heJv2fPht4sbxR8R/IN+LiOGHxJa3dx4g+3QG&#10;NpCZ0lkuVcTeSEkdlDb5I8gZJX44k0Jfsa281leXFujBFikhmnQYJI4IYDGeCferUOmtHttbSzmU&#10;B9qCOBwmcEhcquOnXnr9RWss4T6o9yv4rV2uWjhWvN3f6Hq3xY8c6J4oOi6R4emsb2DTH1aRLzTb&#10;b7FbmG+a0khVohHEolBikZtsYALdTnjyUxs53qAFT5nJZVwFIHf8cgdqtvaXsbMk0FzEVYLmSJ0U&#10;7uRtLAA5744FZN00dzYukm3yZAd7oRuARgrAOPmGeQwB56H0ryMdiXKDcHqfmuMx1THZh9axNO12&#10;uj7I8nn8a23hPSdQ8Lahreo62J7mS6isJZ4r3RoVkcT26RqdoaaCK4bzCUIXMiK2/eR3XwU0+7Gj&#10;3zWaGayk0p7e4nXPlR3olikKP8mfMMb/ALo7yoUOFCktn5H8aWWva54nu3tPs0jyXU8SM1xBaZhV&#10;z5QZJHQ/MAM8fM2ck4zXr3wOsPEGhePtK025tYRbXsGpWt1cW+oWly7zPZyuhaKGZpAA8aDIQ46k&#10;jFfntLCtT5pbvc/rbJqsYxpcm2hx3xx1E3fjnUtHsVWMWE8MM2yPYplNvDIsjj+IkSbQxOT0GK81&#10;8Mw/ap5NYvJSsZdoRKyO483GyMsUJI2nBAIIP61v/HC3fQPinqb6lbTSRah5V+ZIQZFMZt0hB6ZJ&#10;jaIsR8w6Yp9ppfge7sLaTTtS0aJgGVoNRnuFw4A/eRCKyXAYff3SfKfuE17FqcNVud+Lw7cpSDwh&#10;4m8R6Le6jDZYcXimGYXINpcTNF82VaUKSABuJI2spwRk4pNH8ba7No02gaLJJpyXLQW9xcw3EkKN&#10;FEH/AHTRAgNFl2Z9wJ5AHFdP5/jHVtItvB2nSeDLXTZ7o2wudJklmv7x3fzGBhe2jeWU7RGCHXep&#10;+Ysea5aW6+FVho0Vvda7dwXKzA3sB0pY45tp+6pN3IVjXHAJ4POK8OpNVJSUoihTk0m9DrNAPiLw&#10;tdzeI/EGn39xpEoFxbaslgVTO3CTIqgb4S3yuobDH5ck9KPiPxx4Ms9EisfDFnO+q3YtY9ck1u0j&#10;FtZzxR75Y4o/KEkxkDgXDzMzB4xt45OZ4R+Mmv8Ah3V7jxCbyceHtQabRdNOmXNvFKkELLdTI8N3&#10;FJD5e0DgMGbB56Vky6HrnxIE2ueC7fVtSvisdxqk7tbS20cUk8myUIkMCZaKMuQsuNioi/MxreFK&#10;Uvdb0WxrTpK7cpC6ff6Lo8F3YXaTzxXSxXf9nec8NqrB0aQsVzIJxFGqqw2lC7EHcFNbfxE17wpq&#10;+pan4j8L6cNIiuIzbW+mwSM6WQjREjaCRixHm4KO/wB47jjtmkul3y6Bc6tZ+FtTtL+3mkgGtwx6&#10;gTKl2og2rHMRC4aGSaQMIsgqp7grznhXXNYtHs/Ddzp+lfaZ7xbCOTXNNiilWaFyxk+0TwOimFfn&#10;JLhNoztYkAmIoXkpW2FKCSV5fgdAvhe2vNTi0E6npyGKG1hUmJV+1LLAlw8qF3DMqSSiFQ7mTCso&#10;OEXO1o+hi9s73w5p9leyNNY3ci61NbSyGH92F821ihaRGfzRs8zlXHTOxkOpb2/i34YX9z4c+H0/&#10;h26fVTC8m6WwnWF7VrgC2S3uw+xZFiYtsyyNlMlSXNnSvDs13cSaV4ftVsNMinkvbXUNTcWsVxa2&#10;qxIlikdszzRNOCTPiRl3b5MLtRD00aM5SbT0IrKm0uVHm1t4XsNY0+K30OJJJJJAk0aXYJjiJCmY&#10;vdyAqr+aiRrjEaw+ad5f5fU9b0EeH/BQ0Lw5fwTJZySTalLe2rx5uryIR/aIrpt8R+R2jCSMnlIg&#10;43SNWDqXw28Y6nqP/CSavHo2lmaCFZ4rj7WkNtauhVQEFu+TGgUllZweFyXlQ1ofDXxvb3V/N4a1&#10;6+0nVtCs9Mhj1eBb6HTI7Mapcx74YBfxoLqVJXaZVyiyRhpBhwihzc78tzNQWiQzxRr/AIft9E1X&#10;wjb6jdvYfaD9nh0+2MUDwSW8cUBjnkkkG+BsvgrtklJYgBhjntbu4Neay0rT7IafNJFHp8Nyhghs&#10;XhURiNZEeNSrGRiY/MdcoygBtisPSdD8I+CDqYvdO8b6Baz22qzXdjvtbee1leeRYxM8KXMinaVb&#10;zIkQIN2zlVyaPgzxtpdvotx4W8Y2k148Vgum6Wj2N0unrCV3zBpYhcF0EikNOxfkg7WHFcvs0k7L&#10;qOqrO6NT4NeDr7W/Gum6nLrN7pHi+V7bVLSO/ha6tpLi6XfHiylI3zur5iwWCvxwThfeNYafQb27&#10;1jw3qSyG81BxfvqUEM3kuIWjuTLajy/s00odyAMhdgGBuJrjdb8U+DY7e01fxRpcNxrUVhZW8+oz&#10;f2hbwxJFLK6m1iewUyIoBRY1clljBIKgmuT8M6x4jtNcks9WuXvLu8ed0nks7S6NzPK0zzzRRzSW&#10;uXdG5kiAONqHJAzu5Sg1Z6Gc5Pl0Mi617w5fnbeS3802j3EratfrcPHZywSxloke1JzEm502zryx&#10;2gbRg1Y8KafP/wAJBpBj0+MzQKbqaeyYO88xVNxSO5mW2YEOx5RlZgxwqjdTNc8P/DSe6e2sJtW0&#10;9LOCGUSX8g8m3tgvz20gSe6jQMrFo0Y9eSAFArP8H+MfhnoWr2y+KrG0mjtbci2vmt122fkSSCMx&#10;wpE7coVLqCoXeSpkAIPjVoRlJ3e5CjornT+IfGs0N1Y+JdR8SSXsccvnyvZiBDZWolQiIW6qFCcY&#10;bG4SRgnCEgVY1T4i2UyXnxE8KfabSw8Q3EtlNNBawpBpd1ZqtlDM1tCruYZIoQfNUllY55D145eQ&#10;2mlX7a9pV9o6xTLHLpen20ylMRPJIskZMCqpG4+ZF8rMxxxwK+rdE+J+hXtrofhe08N3+o3WtWsE&#10;hmtIWu4Lq2vFSO4NxIqxs3ltu3NgA8su0kKLw6Ti6dR6ep2UYpSu2eb+GfAfxBnOs+K9Ntl0zRb2&#10;1PiHTIruJXtoLWS4aSDyoRnmO0UvHGTgjcGUbkx6R8Ptbe0+K8sSaRd6jZXFrJc3C2kaQ5htrqMS&#10;XBgYpGga2nbzY0QK5dcKHLhenh8VWvgDwz4V+HepSXlprM+gnRkg1PTZU8+DSonFws0c/wAqHbFI&#10;w2mYAOcNkGtfTvGnga88YweMLUtYRHTtR8PQzOJJbJYoZ7aeW6D8NLIX2qYgcq0wBY+U617OHw2F&#10;tFU/s6vTdBUfvs9DsPC2gaPptj4e0q3Nokn2e2jcnzZWa3VZPnPJaSZISsjc7mJ5yayrnwxc6rZW&#10;c7S2kohTTp1eFdpla1mjlnkJAwDMieWrD5vmZifmAXG8PeNbTxXfWse6aXSZryaKC6tbiBIrlooZ&#10;pnt7jyiWjYoCI4mZd65EhXdhvSTZXTTMpa2ktMDyo48ozYY4388LggBVweDntX2GBxMKukI2XT0K&#10;btqzY0vVrrSNGn8PWlvZywXEjmSScyrInmosZ2bHC5CIMZHXn0rPadFk3qGI3YJHOfqatI9zdCWa&#10;5jhjyw8pIiSCmxDuYPjaxfeCoyMDIxu2hqRHARjyCSeAP5V9FCLW6sZSV9UJvD52gnjj/PtVeSUh&#10;iOeh6Akc1dk2LgDvxg1SuFjdNj9ByecH2+uaTbIcdTJvJHEJK5+6RjHt69s+tfpp4a+PHgTRvhvp&#10;esavrVpLaW2l6bpz6ZeBDfG5gto0dBEJS7IrKQr4C9MkV+XVxJGrFQCABwOuTXC3FuNWgutYjnt/&#10;s9tCGxGsfmM33WUsBvyp5ck91GAc1VPGVaSk6Ls2upFXDqdkz9prj4mfDTUtDPi/SdUGkAtFHcW4&#10;ZFkaR+iuHZhtycAlgme/Ir4//aT/AG1PDvgTwi+r+A47zUWsNTNnrzKsdnLtgVg0bjdvngJPzCHn&#10;hRvXcQfy28H/AB71641m88KfD5JdPs7c7dUv7fS/7Qv4QBJG0YZjlVuA2YTIdoPRsAAfOHx68b3r&#10;xR+HtHttQlQGQ3EmpwFHmZif3ruirApGThhgKCQCeTX55ivEjF1msNGKUurWxccogrzbNDx98V9P&#10;8ReMrjxt4L1RtK1i9spoGvDE0CLGJMOksjSyeYVj3R7m/eEZyS3B+cfEfxRTVrqGbX5Navrm3DzW&#10;7ie1aJWMZjQgCIuEBAfaTnJPc1yGsTatHbI2vw2bWpEnlpZT20gjDDcvyo7E/MeRzgc5zXP2sejz&#10;aeZbSTSvNmQ7YZJ51lUheFCJGy7iw+9nnI4qaFNzXPU3Z0xp2WhqaZ47ubHw/Ppl3p73PmlWjupL&#10;u6g2YyFcRI/lDb82FA28k4roPhB4iuF+Jfhvw/OtjdnUvEulQyyahax3MyrcXkCNsmYFlLdcg8Hp&#10;Xlem3lrHeuvie8mtkjUFUht2uY5ZUBUKMyRHjoe/Wuy+Cd7Z3P7QHgp53muUPjfQhC8CCDg6lDy6&#10;MZC2Dgdf05r1MDQiqsXsLFx/dTfZH7ba/Y6l4c0V5tKj8+c3cEFrFKxWETXlxFaoX2jd5YaRWcLz&#10;tBxg818Mab+2kkFs8t/4Y099kcMklxYTXNqyNLDLKvE8ky/L5R9skDuK/TrxxZxnS3uJnh8qLU9K&#10;lYycYc6pabTnoMfjjGe2K/By+j0nxFo1zD4fj0+KQ2NhLKsGosgbZFexON08io7HchwM5GWX7hx7&#10;2f4ydG3JKysfMcHZVRxVKpOpDmafboe9at+014+02zg8UeHnHkzWzXQ07WLCznXYPseAWSFJCR9t&#10;GCD0Tk8nGl4O/aK8afEv4neD9F1y3tbBtQ1/T7eRNHuJ7WORDfywPHNGGKOrrb/NkfxEDoAOMV01&#10;7wFZx6PCJja6QljbKmkLdM0WdLLYuInb5nMBZSoOVP8AulrXwG8B/EjR/iZ4PFza6mNPbWbAy7La&#10;8W022+rXs+GkltkjCIspZTvUMMbcjBbwMuzecp041Jt3PsMz4fw0MPUcKKSSb0S/yv8AifrZB4eU&#10;yNOFBViemee55981Ovh6PIXDHC7cliffJ/SvTo9PjjfhGUMucnqe/f16/TFWBZDP7tC/GTjnjr2z&#10;+Xev1aML6n4byq61PzW/bF+JHxN+E+l+C7P4b+K7zw7JqcniM6lFa3TQLd/ZpdOWHdtjfPlCVwuS&#10;CN57Hj4m+F3jLx944+PHhzUfFPiHVL++Gr2rea88kiEB8kMd6cdQRtOc9DX3b+2zaeBF1TwM3jXT&#10;NX1CRI/E/wDZNno7xEz3Mr6b+7lUxvIyk7QpTGDw2Qa5Hwnonw78C+EPhtbRWWn211qGoaZ4h1y7&#10;eSO2uYRpUAn1GaZ1llJ3/PFHGpTHmKJSuNg+Urxm5S94/T8NVhClTjy9EfFvxL+IfiG/8Y+J9I12&#10;/wBYns2167uLhLa88vfNHK0MWVlLqRHGqxoqj7q5AGTXrv7OtyzfBnxgNFSX91410iSXz9hZo3sL&#10;ojIVRnaQckDn+fx5451G2vfGviNoxHdRXGsXximbILfv3ZJEz8y+uPTtX2l+x3eaJe+AfFPhvUt7&#10;XF3q1nfQFZdgWOCynhbpn+/xuwCB615NZ+5P+ux9Jlr5a8H0O1+EF1/YvwM8Q3c8QhK319OV+c7k&#10;awjmTczgkN1xt49a/Vm40xZZUkVSFa2t3Csd2MxKcZr8pPhboGo6z+z34wuJLWZLm/8AEd1HaxQR&#10;ySrLFLYxwAwovyuwdsFEPDZUgEV+xWnW83iTRrLxD4Xt5r2wlsLcxXkaHynCRKpIZd69Rjr+te3w&#10;637ymz5PjaPNGLimcomlxKMt164qzFpkWzznz7cUtrf389zPaX9lHA8Aw6x3IkZWxn94nlqVWtyW&#10;z1e4TfpqQxspI23aOwcggYOxl6c+/wB33z9VFJ7H5tJOLsUoLWNpAu3txkdK1VihhTcz5Ixle36e&#10;mev1rRsI9OuJfIvLq1WUPgxwyIJASSoBDsTyeDkfSso2SWl2iTXksolkOzzIANqy4Ma5ijztTGST&#10;kkE5PAoVuiNYNpJnyB8Qr6+034ja35ErLLJNau+D0H2OBcAZIHKH6nJ6muU/4SLW/wDn4l/P/wCt&#10;W18ZdNuZ/iZq1stvO8guLYeZZFsPGlpHjK4TBDHHIzjB5zXmn/COX/8Az7at/wCPf/FV+WY2EXWm&#10;7dT+iMnh/stL0R//0fDP2Ovhrcz/ALF/izU9Tn0rSrdVvtQlnOpQWOsSW9uC6pNHJJIbV4rmykhi&#10;ZofNSO5mcI6SiNo5fhN8WviRDp/7P/jPxBJenRfCFtp2oXurNazLHBbWdhJplrZaR9uZ8xtavZST&#10;QfIjS+ZPIWTy65WX9rHVrmDR/B+mfDXVLXw1cx6ZqF/4I8IW/wBotL6yBF5OLlBZCeVH060wdy4W&#10;RbnzWaJWWvt34F/tbfBO88b3WnfEHxdY2cBvp10DQ7TR5oNQ+0Xz/Z5IXnj062BN3I4dMyKY2WMO&#10;46j7zATpulCm5LU/NsSpuTqdP8tvmfaPwa+E8HwyuF+HHgiW8stH0qFTomqSBriTVbJ7nzrhbza2&#10;yOWIvGqQZXL7pFGEYN7zpGnsNFvNOvmyjx+UI7ZriWQsPlyJJpWbIO/CgkqSzHJc1oaR8S/DmuaF&#10;/wAJL4Xa4vtIeXybbVLKBms7uT7pFvPxHLj7pIbkjAyRXKyfECz0bxtp/g/UbPF7rsVybKVp9yok&#10;LI027ahj2bmj3SGbmR0DbchR9fSUKcIqKPNhUk2+bqeoapplp4n0SfQPEEcdzbXtsYLuCOIGJ0df&#10;9W8cpZtrZIAI5x3xXzr4+0bV/DusaL4O8Hafp0W+ZJtOtLrdDpcogDtLbNLEoW1dVYPE6wzHO4bG&#10;7fQl5L4VghM+o3OlYTY7SNcQEfved2Q5OD1UnscjI5rKHir4bkPpUWr6SRIoDQ22oRI7Buu1kfcr&#10;ehHOea6WpbsyZ+ff7Q37Tvjn4EeDk8bWh0afVNTaXWbHR9L1S3tXELS/Zw81heyG51FGEYaKWOAl&#10;mB2KQVevhH9sDwtPo/iXRP2sfhjPYxW/iC7S+1OC0i8m3ttZWNJQJWcuC1yrbbiNVyJN+7Oa9n+J&#10;H/BLn4+fHLx/eamPihbf8I9d3EjWcOoaRPc6hptnGxeztnEN6ReqhA/eNPGQMMRkla+aP2if2Bf+&#10;CgPw++H0954hu7Hx/wCHfD9ks9q9vqNxDeQWWmo379dPvhHBHHbw7jiG4mkCk4VwDXgY1VkmlG8T&#10;1cGqfLfm94+ufHWp/s5ab8EdF1j4U6dp9tJ8TZbDS53s9+kX5lWeN1ti1tZzZljnBSPapjU/OXyn&#10;PxPfL8BPi09t4h+IFza2MWi6hdQ6jDcXX9o3tjfiHa+rJdWH2X7SsNyYF2o002N8jKzElfifwb4m&#10;+Hk/h+K/uf7Y1LxFM1zZ6Fp6S3C2sUcyKI5YzbyRy/bBKzhERxHIpw8chIK/efwY/wCCefxUtoNQ&#10;+JP7V+l67p9jb2F7qdzpmpzfZZrqaK33QwTXguY5jcyzNEgjiyku8Is5kZBXz79tWtDlT8joWF5b&#10;3Z4bZ+ME+L/xT8M/EPwV4f8A7J0/wVq+k6jr8t74iE0Rube5F/5sRvZ4lt/PNv5UUcQlmjRVcCTy&#10;1Qft78Pfi18dviD4A1P4jeEPDsOk2/iXW/7U8NW2rag0rSWmpBbi3innt3eS1nij83csdqEKLB5K&#10;xqxMnx78GfA+qfD74aWPibT/AAr4lEt/d3NvpY1Lw/o8h0XzJZrJ7T7Fql1YanLhTPGkySRZ+0yF&#10;nabBb6dvPjb8SviFHqvgrWvBmv6lpUlzbRPHaXdhZvZ39k0Go3UC32nanLFIUgRTFsuInBVn3qY2&#10;iHp5TTqU5vn0fkclecamiR9QeDfH/jTQ/AWpeIPjFJoPn2eqa1a3h8PLcoDcW93LJEI/NLBFeJs7&#10;JTu2hTuZnTPp1prD+Jru1fw1Nb3NvdW1lq1mIZkuIm01G8xpIp4ZsRhjuAY/u5Vi25k5A/F5/jl+&#10;00/iLxRZ+H/EmueD/CGk+L9WvNFi8S6FcSXV1K88N3LNrGuOG0+z04STRyzSxXku55Y2RJ1KGTK+&#10;MHw1/aA8NeZ8bdPhvLOS7+2ak3jpZ9VfRLdLmO4khv4tSt7MSQo0kry3N3bsbZGaGKNGgffD31cd&#10;UjH3Y3ZzRoq/vs/Znw58cfCesSzzHUfC0WkRGVba9h160L4t4wLozQ3Rt5kNvOrROhhQ4eIlgVcP&#10;6Td+J7SfFholzaPdy6e2pBZCSI7f5wvmKpDKZXRo1DAbG+aQYXa345fCSbwJqEGp+IPGmp+HPiJq&#10;VrpaJp/h+60m91yJdT0KJ1vIo4LrSrMWo+1yWsVsHKSq06NuKXarL9p/Bb4nDxfd2XwpvpbN4xpm&#10;rjUF0mNradpNMlgiIMEr3Eohltp3kSWICBYpljhneOIkaYDNXUXM/d9TRYdON0faenQGztUR3ZmA&#10;28/Lk8lsnqzEkks2Se544+YP26fEg8Mfse/EO/KhhceGrvSCePlXUl+ysxBI4AkJbnOK+gFutW1K&#10;6W7twkdrH88LRXKSi4G10ImUwkxkP/CGJDKNxP3R4Z+2BC+qfsj/ABSh1eCNYo/h/rl3kSF9r21p&#10;JNuI2DO0qOp6fWvbumtDlirSVz+RPSRFfa7YRXDeXG17bl2z91RMvOenNf3PaldvqOqXOpPjNzcS&#10;3JKg4JlYsT+Oa/hbsYFOrWFqsqorXVtlm5VR5q53DDdB9eK/uXu5wb+dokAjM0mzy8fd3ccYA5GO&#10;nT1rxcrm+abPXxsfcQ4cnFBGDiqxugpOY5OPYf41Tn1dFbyxBcbz91P3YZj6DLgfr9cV692eTyGr&#10;k9KxtW13QNG8uHXNRtNNNyWigkupo4iXx1TzflJXIOT8ucA5yAc1PF+mPcy6fNusriOKSUf2mFt4&#10;tkY+aTezqrRKcbnVtoHVhXxz8Vvj3448Ex+KfFvhrR4LrQtL0lDLqzazDb2k1xd2zSqVSRSZ/LiX&#10;JMc8atw8YYqwXzsfmsKEOd6j5N7dDwv9uP4PeKfHkC64mq6vaM1rqNldW8s9sJdWh0e5t71TY2a2&#10;8BlxK9tG3lpI5DGSIuIj5vyD4w+PWreLf2e9RvfHWi67rGkXdzpi2T6Xm6to1k1SAPbajZsImWKa&#10;O3njWCFY0nlQRREiZmj8HX9qH4leMPBF58KvGniOZNJ1aFNO0mO106Keec28cs1tEtxbowltTdmI&#10;W9ujuNw3F9yrn6d/Zp/Yz0zXrPxT4yupvB/iDwNqPhSTzrcXklrqWgeILQCRlkeEJawW8OHkaUcF&#10;IoWhiYL8/wCf08Z9axbdNWTTvfodXJJJOTPzV+IIh+G/inWdah0rwgdOuL3TNB1oaPprXCeG9Tnt&#10;JHaSCKdokiecrcvFErJ5kMcaybLiOWOH0X4dfB74QfFz4p+EbHxfqcV54U1DUWv9RlS0j0651Rpr&#10;yJBpdxK893cwC7uJCrSyK+yBpGBQr558Y/aruPgm/jpvDfwDkji8PWllp+nCWxN/MmpT6TC8L3Uk&#10;lzdziVRLJOLZym5LdkBc8ovK+B/Fl74a0PUlhh1e1l1CPOn3Qu/slp/oIQXwEcNrMXn+zXJWFg8I&#10;iJLsZGAUeVmDiq6q0l7y/M9Wk2o6n9kmgeP/AIf/ABS8CJf3B05dNjRZdpureOG3khnNsFEkcgSJ&#10;Y8wYTcCqyxjHGT8U/tEfsReA9Z1mw+JXg2+03w7/AMVTbxa7Jq0kVppOn6DqEEtlclb1DFeQCe4u&#10;FLIt0sBaeRiFJ3j4e/YAs/HGofEa38QQaFr13BJo019ZzyXN/wCFYprC3t7aETWmoraGG/f/AE0B&#10;4A3kRpsUEO8RH7Y/EHQ9M1nwLN4d1S+e3gbbJdTBre8unNuyzGK1a/KRvebowttJMQsc2yRlZVKH&#10;7zKZvFYf2lWFpLZnnTspOzsj8UG/Yb0n4t6v4z0HxT4zivl+2yReCLTSTqGp6Nb280pa5lk1XTrK&#10;4indNyxKnnQ4ls0VzMVV4/w0+Jfgbxh8IviHq3ww8e2lxZarol0IGivbVrR54doe2uTbyM5RZ4HS&#10;RE3NtVguSQTX314q/bZ/ar+BXja50Xwdq2ueE7ex1vUZbXTLjWxrKtdJuW6klWV5La5DrcQi4DW4&#10;SSQlim4gj86vGXjPXfiD4kv/ABd4su21LWtYvpNT1G9lKxtLc3DNJLIVXaiB3YtjCquTgADFeTi5&#10;wV463OnCRbbk9n+BgWrSy/JDMUDtuxG5RvMwVGQCA2QSCDxzV5rgab5lrbyO4YeW0AG0YBzt6knt&#10;jnjtiqI0fVGtxdoFUOpwSwyd3Q7R8y8DJz0/WobCKO4zbXQ8yVSyboySW5x97dzjtXk+0u7HU4K5&#10;2ep6npttpfkWkY+1XMrwTGNlWGNFj5WTgyNIHKciRQn3SG3Erbg1VL+eU30EiuYlURoQx2oijblw&#10;Tkhc5OfXBrmL+7WRliu2aZkKqolkJVVUBGUx8DnAPPHGc9q6fT7nTL+1ktNTggkCBlt5I3dW8raQ&#10;DlGHzI38OcEE5B6VOInC2iMXC1zprHxjqlve2Wtm4nkTTUMdoJ5Gl+zIztMwjH8ILsxJ9SSMV/RT&#10;+xD/AMFDfD3ifSPDnwP+KVlqkHiRZLTS7eazs7dbOOC5fyLU+ck0YlUyLguIwI96RvLJKyhv5r9I&#10;8J68joyW91JbSNlCisolCnBCPtZQQewOR0OK/d79iOb9l7w18I5vG/iXws1hrXhOC3XxN4l1SOER&#10;zGZGie1uo4Ujl8iQxLKpljlY3ADSFW3FvRyTMFCq3GaS8zOvB8iuj9dP2jvF3jLwN8PtR1vwwkcL&#10;WW2aS/knMQEiyKEtdgkhbzLgZ8ti7KWUxldzpn8mfjx+2LD8e9DX4e3MsehPb3M0Vzf3VpHMEaVB&#10;b6hBbPFbtOmxDHzcRxO0kyKkkTod/wCkGgfHP4A/tHXFt8LrHV9N1i41SR4tPish5cjXe0yRbIbg&#10;sIykOd8zuB8x8tSW2r/Pv8bdPl8IePdZs2M89npH26306wuppZ5raK1aVVjjubhUEoEMpYGMjC5Z&#10;Q2QRjxhmjVpYed09Gjkp03Z3R4yviu68DaZPFoVxBe6NJeRzNLayTskcb25MMMssqRGKQwSsxKnH&#10;lsjBmyDWdqfxj8U32p2eo2t1Nb6hp08EGnXNtJDAWjhRI4p5LlUjlMpCR7ZCUWNQFIyox2um+AfH&#10;Pxm03U9Rjj8RXWqaZjU4NMl0++liuzEnmXFpEqwyGW6a1iIihjD70XLFY45AfJD4QtNGu7EeMrK6&#10;hiF+k2raaYWhuo4Jw/kWjhrm3kLO0UgwhWVV8wOFdQo+OhVjToqtNW32udFPDrufYVx8T/Fev/BK&#10;9+HN1JbaNaau2n3GpSW98ds9zEXinvY1cCJZJbVEt3lMsyyJHIm3MjFvCNS0fW5tDitNLtb68urG&#10;0jFybBYztgswlusiwWqMZlaIQhJchljj2vGpQPJ6L4w8N6HqniK21T+0YoNGsoZbyaxN0nzBCsCQ&#10;W8PktG6xeWUuUilLlkZVhj2lj5wus+Hjrceo+JtUsPK06YRWum3sTX7W0Npi4REMu4RhC+5PMzhW&#10;GXGd1fPYrOKtecXO9l0KcraHGW/gu88feErbxT4Xktb0W8YjexW6kdixYuBEXUxfMgWVvmCncemM&#10;t+hVz+2vqvgb4aQeDPhL4T07StQurWeK48SQ281tqLTaoZ7y7e+yVjks1u1jkeMB442kQNJH5QU/&#10;D1lr8+k6VDaxSLAspMcGpqq3EF/NMwmlR9lxC8KukhbzIXd1ONqgHjvtH8S/DmO5S+1qSa7W5gj+&#10;y2mpan/aJsckSSOsEjvjaSZFE8Me4Z24ZSq7YPiPH06l6Oi7dDBSvdNG14D0W78OaiviT9oq1v7f&#10;Qn1Ep4muNIMY1JpNRJcqbj5Y7c3JZllLyq7liCFLM1fc/iL9ovV/h/8ADr/hANAHh2zGojSm0rT9&#10;MtbaZrGFoi8dvK0I1EuYyVeNcqWeeRcRld5+KvhP8L1isNL+LC6l4SlH2me7tNNstTMclnZ6aktx&#10;d6iLASxAZB3RGJ5jIBgOpR8dz4f8O+BdO1abxL4VFlqGnX9pc2GnaU01lBPPKkkSX4iu7yaErA8V&#10;z+7tkkM0byKyAL5Zr63JMVjqilzxSctbmc5xv7jP2o/Y51KfUNI8SX1m01to8OoxR3X9poLcxT7H&#10;aOch5bh4YsLPFKrOITKDIkrquB9g6V4h8O62zR6HqNjeFFDsltOjsq52glAd4XPAYjaexNfyuaB8&#10;cX0HQYU8K3mr2WlW0Qs7wlghuJMSsiu0bsC0e3erKyyOq7tuQHr9X/8Agmr8QNP1Pw5qY17Wp3+1&#10;CC20tryaIafP9kKiRbGaXbJuhDhZIcHAO5myAK+2yPiWXtY4Saul9oiVK6bP1dIwcH8c18U/BPxA&#10;l9+2x8aZ4QA0OgeD9PY5ycWpu4wO+MYr7Iv760tNL/tZmAtSm83AaNYki2lmmeSRlRIUUFmkZtqj&#10;knpn89/2VfFPhPXP2vPjfpthqmmXeqT6zbeRHa3UEhntIHkVXTypHV/3jkAqxDE4XJr6+rO8oxIo&#10;xk+aR+kI1GZvmJPHalLxzDsD3I4rMcvFI0Unyshw6MCCCOuQeRz7VKjgrvHAxnn/ACR+VaLQlonO&#10;7JxTf3lO3g/Nz0/X8qkiu/IJxyDVOo0JU0yqZGHShZGNXpZLaVspjI4xxz/hVdwhGVNKNbUU6Vlc&#10;b5n+f8ilDjvVbdhuo+lIXPatk7mJZ8z/AD/kUeZ/n/IqrvPYg04uccf5/SmBMZD64pNxI61EzArU&#10;W4dMigCYvz/n/CombnPNJuXOM/lyfxqPzUHBODjNOwEtKGbqTUAdz90E9+BT1W5dd6RylQCSQhwM&#10;ep6frQlcTdiXe1J5hB61kavqtloUUc2uSx2aSnbG12ywBj/smQqD+FYmv+NvC3hixfUtbv7SG3jA&#10;ZphIJVweMgRb2POO1XCNhOaOxMnvUTOTzzXL6L4u8OeKdObU/CN/Y6qiKWaOyuYPOGOo8uWRGB9i&#10;AaXU9cbTtEOqahbXlpIr4Ftcws789P8Ajz+1dec8cYOa2irkOdzpTL8vBA9Peo3dj1wKxtNuNS1z&#10;w+dWsEhjmZC8cbNJISNxUZSaO1dScHCnH1JrMtbvWL7SJZNbhvNFaBiGvpoIY7ZgOcuZJrlVx74x&#10;xWkaZDOk8xlBHvjJ7f4Ug82YZTc2MdASefpXH6NcR+LjE8M0N1b27FTqWiasu9iD0aK3VA5yPU4G&#10;cA5NMgu7K58eRG/FtLeIqx+dPp97FOEH8P2vJjPTHLfhTTXQz5WdRb6hZ3c09rZ3FvNLbLmeGKVH&#10;kjwM4ZAdy/iB7Zpv24y6A3iPTI5ruJefs8SeXcnnHEVx5R9cc89emKyNXa80zX/PgOousrjf9lgt&#10;JY1B/wCejSbH7epJq3r9ndz6vFqOmxuylQJBDfzWaqB38hUdM+wo9suw3TLrz3QubQ28Int5QTdS&#10;+aIprY4B2+XtdZOuDhxj3qhqGoyaLevBrl7ZWkFwMaeZl+zXDN7+a+xz6bVz9ak1jQ7bWNat9Q1C&#10;3sbuOBAoe5hY3Sd/llDgc9zs/Krq2k2ZIZriSa3IIhjdIkeD/cljRZAR2O7NDrdgUDw746+BpPiB&#10;8MtQ+Fev+INbsrXxRbSWz6podpE9xAkS5jh823tpCsczP+83spZExuGa+OPjn+xt4W+DXgG11zwR&#10;p/iHxd8R9O8MaXJ9sXxTqunyXFhA32a4lsNIsLyBp57aOJpVs0Ef7pcpJK+Vr9NJdIsLnTo9J1BW&#10;vIInEka3rtOVYdwz5bOfU1o6XoOm6p4lsvtqhjKbPTWaVhsjhjuTMpAYqFKyOW3AjoMthRjGc3LR&#10;m9Oryn8v/wAevHXx203xUfhJ488SeMbLbJoPit9K8YXra61pe6lp8c8UlzmOMtPbxXAUoFYJgoXl&#10;I31+q2ofEn/gof8AAu6h8UaZpsPxHvrrU4rVbbU/BlvpkUf2iSOGyjlfSNbNwQ7uiyyTRCGJDlnC&#10;cH8PvGTfEv4ufEDxB8TPHE0t7Lfag9zPrATyoZhc4kQhWR/LH2dgViVD5a7V28jd+zX7N/wR+E3x&#10;/wDh/P4a0r4nfEu90rwV4is72ystS1mK6tI7mB2njgbTRpltZ+WZIz50IV22OFaRSdo+bhPmnKKP&#10;ervlUeh9BeH/AIneNv2fvgx8Kvh58XvAmq29/wCItW/4Q+a18Gpdano2lWNqJJJL3zma6vbyWG1R&#10;p54RHvk8m4ZHJQK/0loHjPw1DdSaNp81y8ZuAllDBpWpQQRw+VGDj7Rax7A0xkPzc89Mc18hab+z&#10;b8fNN+M2t/EDQviBqVxc6iNNlt01Ox1C7Fp/Z8c0MUsr3PicpdkrJKInureURfOsKqu5a+6L/wAO&#10;fH27WS7jv/BlpI0YdBJpMrQgkHJKxakHdSOoDq3QZ5r2aMUopNWZ5VSd23c0tW1Kw0C5itdaurS2&#10;ecgQrNPGpkz/AHQWyT3wOlYTfEH4djWT4Zk8Q+HRqi3Rsn0katYnUUuA+wxNZiY3CyBvlKGMMDwR&#10;nivNNO1X432uvWujS6z4LvdWuGH2S0g8C+JriWVo2BZoPI1lC20He2N3T5cAGvz/AP2m/wDgld+0&#10;f+z98MdQ+P8ApI0nxHodm11qWtWOj6dc6bd6Vamc4WCG7uLuS6EAYoyed52EwomfAbzM1zH6slZX&#10;ZvgsIqvxM/YO6tLjTpfs1/DLDICRsmUo3HXggGrMN+qKBGvbggcGvw//AGE1/ay8Q6Hb698GJoo/&#10;h9eXjJdz+LZpotCl8ltk72cKzW2oNdQiQvG9s0MMsi+VJP8AeUfp1baz4z8KsNO1Hxp8LUYrtkN7&#10;pmrSzIQONn2jxRIEP1B4xXRhcQ61JSlGw69D2crRPoKa+mlO5RwazXlG/Awc8jmvDbDxp4tt4Xiv&#10;PiD8Jb6UzM0O3Rr2FTF/dZY/ERLOR0ZSADnIbirV9q/xR1hS3hvUvBJ/dbA1pFdBFcH73+kXV32+&#10;XBJHpg8jovFbsxqOV9j2CaZV6kA9s/Ssm4v5FGQeMZz2x659PevKbfSfjTd2kI1TxJJa3IaSSSbS&#10;INEeOQfwoIr/AEi8CqOzA7/VjUul+HvjUb2Uanqs9/ZXERhU3K6HG8X+1H9g8PWz7j/11yOoNaxV&#10;9EZSl36Hjvxo/bR8F/A+9n0qaA3t1bs0Nys8wtY1kVsuF3KfNKR5cjfGwwRjvV34X/tzfC7xx4Xu&#10;fFer339mx2oFy0tkJb+EI2SI1liiCGdCpUoCVyV/eMZFFfJH7eP7Nmn/ANl6b8TtX1q5kuba0XTZ&#10;bfWNQ1G4ubi3815JJ4pYGRoPs0jRFEUYdic85I/KnUPFWpagz+HbDVtSbTNVnWGebVri91RLfyIz&#10;IIbl5GMLSxKu47hG2FPAUYr83zvOsRhq81OWnRWR6NCKkro+r/jL+0Te6b8UfFV18J7jVIIdRvpd&#10;StodMu1t4Psk06ubecFFkcQxqqBQWJkB2/KMD4y8T+K5fA2s3k1hqOk3VxeWN3ZXSXmoael1b+fI&#10;srLIk0qAvKqA7kQZywBBOW5D4hWfhi11r/hI4oNJtje6fYzRLpNrLbmZGQKJH+R8ecMStvWUtuAL&#10;rytbHhb4p6zoraP4R8KwLrUEFu73Vna6bNDK08oadkVMtJIscxQyqGcSBWcJHHhY/hMQ206lnJv0&#10;/wCCehCh1OK8Q+I5bfwpHpMEos5XtLSw1XUGlH2W6SRg0TLD/rCI3LiSRI3woUAk7y/EWfiT+wbS&#10;CX7fp+qKsQQ6cTOViC+ZI+EeJVYKzlwRJHlmw6FWNej3V+NZ8X/bNT0a4GpSwW+lSaS2kz+XOksP&#10;kq1/ak72ZVEQMO2KEiLcz5dgO98ReLPCr6rc6TN4PZ4Ss2Lm4sI0NzPFMztPdRRNLDJk+ZxGm5C7&#10;CHCtgmFxPLCMI0L33u/8xuVnsfP3iLxNf6qj/ZLq3me28y6ubGRo7I70yGW3dWnE8pjViowoKqUD&#10;s5jST1z4Y/DjxTc+KNH+3QaebRdR02bybu8Ja2tr+eC6d7WWAeVLMFnJWNyC0u8R72RgtXwR4I8b&#10;+HbLVZUsNe+3Sxw38J0ywvYvPihlaKGYWG6Ly1WRJVE2zfGT8safK567wZb+Ik+IHhHXda/4SmO/&#10;1XxDp63EbaU9uixC4iSVZQkhMaecXf5lEUceOM8t6dPHTjJKEUkJttqx4N8UvBF34M1rURNBE1pc&#10;a1f+VMZIZgYWm3/u1yWRizHeMkqRltm5c8Bd69qMunLptiZPsI4ECA+UpC4J2jjqxwfTJ9a9e8T6&#10;5puoa/4hh8YavLZLc6pfySx3OmyTEINRd4wFDgMD5aMCmBswcmuj8MfDnwLqz6dF4T1yW712dWmt&#10;4rgxWttKr5ELPHcRB49xHTnPRWBIoqZjGPxrUqd0eGaH4Y12/sZtZjjX7HYzxrdy3jNbWqFuQrXU&#10;u2Hdgj92rmU5BVCMkfQngq6ttc0NPEniC7iGiok1tMJBPcTWwtwGQQxsoSSUsRtKylohuaRVXbnL&#10;+I+k6p4Ss7GPxtrVhqEWnFlvdLtb5knttzB2jtcsUEgG4MjFAWUBSzEmtP4f6P4W8Z6dJ4is7a/B&#10;aaa4YBTNDE8A85wJfJNm8iZBxITNkjbCxYZ8yvWqV4+9/XzI5W9ztdD1LUviYkWq6XpN1ZaMstzc&#10;SNp7w+VJLGiutvDudSHmk2lm2CFAXYEdK+w/2Z/23vihp2tXsfhF4NN0SOW1ifw7feQ0cMFvtNwE&#10;Z1Kpc5Eke5YxhMNliFWvgbwLbWXjzQ4vECahr2peH9GW7ljS0urAteSSyf6RDDDujuY9wYmZZYVL&#10;KHAccV0uhr8C7ee/8X6RfWk0GoIE/sy4MllLDHGyCcJbyRmJ1dgF+RyQoIGCcDz4VpUKt6U2tVZr&#10;9epLw6aP66PBHjXQfiZ4Q0/4ieDZpJ9L1K1juraZjyiSEgRyMpZQysCrAHhgQcHIHyp/wUAjI/Zw&#10;8yVmdf8AhL9KAwM7Sbe9AxzX5efs8/tofCr4G6WdFsrjTdQu77S4YfDWjWE0d/c2lyn2gSwzRWEb&#10;3G0+VCCpiyq5YbNwr618U/tHeC/2l/BGg6FNqHip7x9SttR1XQ/A/gnV9VuwsdpcLMkEWqWcVpKB&#10;OuxJGlmKgOFBYsR+vrO1Xw7o3Tm1t/wdjws1yB4mjPDyly8ytfe1/I/NyaRYRvuJURe7M+1cEf5A&#10;96ksLi3vQYNMuIpSgyywSB2GemQpJ57cf0r9BPA37K2g/G61uvFngW8+LvgyPSI4vPg8Y6J4bs57&#10;4zbyvlWKbZEUbQxMpjEm4BCdrGviH4kaJ8Y/BPxH8ReFtI8SawmoaLq9zpaWtrYuiv8AZJzEQ8az&#10;eWjqAT8hZWIGztj5zH4vEYWKlOkrP+9f9ND4fLfAiliG4yzJtrf3OnrzfoSW/hfxfLbLd2tlqskT&#10;BT5kdvOyAN0OUXv6iqN3a6nBatPKPLWIkMJ7mG2w2M8G4kjGW69ex6AZr5i11vHNnqd1e+I31W0l&#10;k3Q3FxNfolpc5aNlBgMYcMDuyxbHQDnJanaaLd38w1rw2lm9vCfLmijdNStC0YEjI6TPMoLBl3gg&#10;HYxBGx/m8GpxHWteNO34n1mG+jxlUWnUxdSXpyr9Gz6S1TVdF0S0il8T6/oOnRz7fJjudQS4djJh&#10;TxZ/aD3GQTznuaL2HwxJbJd6dqsNzEyGSZRYahbqu7n/AF1zBFBlhnnzMMOR6V8lWnjfR9FhvtQ0&#10;7WBo9r54iu2s7W6js0kPLAfZYDGhzHzzzjgE4zyd18Qvh1Y6hHYahrG+O5hWWO5iVrm3aN8kKxG8&#10;oTgja6gr3A6VzPOcXJJwX4I+iw/gjw7Rd5wlNrvN/okZuseFom1vVfFS2JvLK41GaW0s7y+hW5kj&#10;nuJS0irAxyFBxgyAjH8QZDU3gP4jX/wl+JU8fh6G6ltoNI1RU1HTtJN/DDfPZOsIlSctJPF5koDS&#10;MY22ADCgBR6d4l0Gx0nQP+E6cM+lQQW0n2W3hEZWGZo0DK5b5nUMOoJJyWyOB3Xw+j1Hw78QbXwx&#10;renbYptd+w20N0QGkiuFmgdnMfykI64xJFE2FyNwdXOdDNJSkufU+ufDuGw9P9zDl+9nhvxg+NOk&#10;eINX0/xF4bksXX+xIIjcXukwTQyXaPKGTy50n8tYmBJEb7ipALZXNY9t4w8P+MbCT7b4K0W8kuR5&#10;SX+n2slrEcKTKPkuI0XaCrHaOASSMYx6t45tdKPiq40K3FrZ3Vroul+RLIl35kkDfbVkUNFFJGxB&#10;2EBtzKC3GDkcorala6PHqJudPt7S2tntLS4tTJPMkMWZbiQx3MVmRIzuSkpLPuyBhUBr6Sn7Jq7Z&#10;hUwadptniKRabomqxz+F9NuLeEKz7rXWb+3AaFfLYqiTZBUsMEnOPTpWlpPi/WrFGu3u9Ut7S4UR&#10;wrDrd5OcjlZI0lkO5OGD7G3qT/Dwa7vxBeeLbqwtvs+pT3iQSDNjIxSeJ70p5VpHE2JplkCJKhtl&#10;kTDZ34IrQu9C8ZJZeVcal4gtpfsa2dxp987RSJPvHnpNYzNFN5RLDgFmXr8qg1zV8NFrmjoeTVTb&#10;Z2en/E3V2sWHjTVGt9OubiIaSZ7dL2CedAwkYGdpZVMTBWO45OdnG7elT4xXXhHS/EcHhuObR76z&#10;SwFw+o6BZxPDJJPbLJErrLLukEchMRg3BYsht8oGyvnmeS7tIkt9TuJpWtols7SYXDuLeMOX8uON&#10;iXAaQ5OOpGM1laVqL2upJ/a9xsjSeJvN84+YSyzBAnyFU8tlR3JxkHhTzXh/UpOfM2TyK1rmz4s8&#10;Ttf6ldXuiNc6ablEtmWC6kwyRjCLyQmEAwu0KF6Y6V0Hgj4k/Ebw2wjtr9ZjDG8MbSqrNJPLHtim&#10;YkKC6P8AdjZtrKWzgnI84toI4DJAk237VJHPNZGaQzXEckKtGrIhLFTHJuiO0rvbcoJIqbTtWn8N&#10;3rX2my3iPDPFeIyyvujltCZY89WBiYA84ww5BxkbKKUbIbiklY9E8QfEHxHqWqPa6tFpNw6T+SZb&#10;aygkWXyJvLd43hUCRVIcM6th2yAT81b/AMSPirF4+8QPZaxLKlldsI9cewitY5A/mEvsWNDExVUj&#10;IPyhm4ARMCrnh/40eIF+y6nHc31zexG3mV7u7LW5MEu+Vbj7SW3b0CFvmXLFgysH2jvfHfiPyPBU&#10;N3f2smn3GpeRawXJv0niNmI3aeE2EjjM6xyw3ENwGmkEMlu5lLEO9Ud7XMJzOJ8GaTc2l8/iTT0W&#10;1tLiG9eysb6/tL6eadFhlaaYSSIJfNDyqskEY8t4gjFdskUfP3Pxk1B7LyTLZRXM8ktysF/c+ZEx&#10;EEpJaOYkSFmKvErj5ZVD8ggLYsdd8ThZ/C+9zcWFnJqhs7m28uZGOnsZywTyrkiC3ghmjTO0yBpC&#10;jA4d2q+EPFMXiPT9A13VbW1urmeV7G1v5Sp1CazklSVIJV8xGaOWJojHcNb3KSZVo1O0nKcVJNyJ&#10;TO/8PaX4o8WWM3jHwvPc6nHa6VqEOranLAIvs0lzapDA0dxdXm7y2M4m8qIb2w7qHSKPHjmo2ci2&#10;o1CLXE1a3nt7XWrn7Grl/MvboQvJO8UkyRljMMkv5jP5ieWBtZrr6V8U9YivrbTdGvNV1HTtVsrG&#10;HS9ki7Ly7mCiK5wqmJXSOQyFnjCoN+4jDHqvjz4S8OeC9T1Xw54Ms7KXR7nUZLyIW8ZWSCGJIfJi&#10;l8qVvJDTKXVCI8rgkBdiiaeGlFS53p0Kqxd0mdlpP/CaXfhSTwb4p8P6triJHHHo17a2l4rwRwCc&#10;o1vKYW/dsZWMReOT5ZSQuGK1zWqeA/H+i3f9n3trrE1nD9puoLIBku47SNgPPcSQLEryKVUbfvMG&#10;AU42VznhzTtS02/n1XW49W0+0h8PpqKy2tlJLPKuw4mKqZ0t43OTJcSRPtQ5wDIkjT6LeatqGgW/&#10;gjwrorJJCJtS1C4ntzb6lcMZGaEsLiVXgiOd0j75A6lDIojRt2duZIt0k1qY/jrXLOF7fw1ZrMYp&#10;pFEvAMctyYUdZEiVA5LlmELZIeJg2OdtdF4T8N6/4ztY9Wswl2IS0N/Zi5SG5MUTrCUZZHjZVIRt&#10;27ASIE5YZA878W+ItP1i5vb5or5JPPwtxf3For3LRIpkKvGkETFG5DxKFZSPlZiWPd+FLKx8SXY0&#10;S2itLhgrtfT3l1GYIoySzvBugfDkcj5JEyOhRia8nFRcdLGbpo7vxXrGp+CPEWsaVqf9n6nbXmkS&#10;6BiC8t5hZpPtMM7SK3yvbq7ktt+ZiCu8gZ970v4w+HtK0HQN1po9k8MdvLaWmqafHeQw6eP3bBra&#10;5KL5DM/nSMzFlGNq4Ir408U21neTS67e3NuZZJ2kilSAIlyqyfIphSONV+QAj5SjfN8wGM9To/xJ&#10;i8PXc2vT22m6yxuPNgt9SSSSLfgAmYAxruGWUfK+cLgqFO/yKkG3dbl1rLl5T6ilh8X6j/wj1h8U&#10;NV8O3VlDLc3oFtc3NulxaS/aIre2sIksre48mOC4ZsRhwsWIlRUYSVzVjrWkaj8PE8O6roljpN9c&#10;aRJaaFE8iW/k6fFJcCfyXnIJlnkuQVuGhLyx3EhDbhGY/n7WvHvhvxTpkGhHTrGwksYB5bW9pI88&#10;0/ms24meRjEdrqhSJAuAAqKC+csXL6LrMdtZ2RVpyZ45p0eCeKa03RI6SptBEYklVVLlMcshwCPS&#10;wGPr0tO473Z94/DHVPhhB4ek0XQL6033t3BGllrT21na2t7bCadJ23MuCWjTaZNpKRRRggJker+J&#10;Pix8PfAllDc+OvEWj75LdS97prNdwuzMei2qSsvHPz4ODjAAr8k9et/EekQ3Efzxie3jvGMkBM4g&#10;aNGSMB0BRjHOqsGXgNhgQTjkLXRbGKeO3Q2c08s2ZZLpVLW9tZEM8cLLL8kk6FULhV+TcseF3Bvt&#10;8vzCokpVIbaI7KGD590fsJP+0F8AxpMmp2njXQrgLGJGhjF0Jm+8NgjlgjO4kbQDhc4G4Yry7TP2&#10;y/gDe2Mt9PfaxYulx5CWt7pn72ZiFOYzDPKoT5lG5iOvTGTX5YzeD5rzclmZUjgjZzM8Mjxrsxyf&#10;KXbzkllU5CAvjYGK7d74b0q0iaw8yHfYTK17Iyr5UaS7+ru5ZQPIJDlipByC2Rj31ncjp/syC3R+&#10;i8n7cPwUnmeK1tvE7SIxUrLYW8YwpILD/S2OCcbflGc54xXsPw/+MPh/4l+GZvE+jQ3NvbpeT2ir&#10;OgdyYljf70W5Okg43dfpX5ieDPgp4v8AE9ldt4Q0/VL27t/KluxYW9k1umeY1kuJ7qEKzAPgIjkZ&#10;JwcED7s+E2hfGzwT4XsvB+m+D45LaC5uZ5bnVdcjs2lWaLCqAlrdtCUcKScuAFxj5ix7cNj5zs2t&#10;DzMxlh6CcZTSaPY7/W4cebE5APH+rYYHqMqKwtW+IYsPDFzpiWl7N9ogeEXjTR+TA3Lbo4WUdWJL&#10;fOC2FOflq1pMfizXdJ1A67od5Z3UG3yv7Nvo7pYm2h8PG1mHlVwQVdCpGSpTI55XxS2t+DdPuF8d&#10;/Da41mJSI0m8jxRZM287Uy9jdQrlj2Bx9O21aaS9458M1U1g+b0PmPQPifb+GdYvo3slsNPk055r&#10;WeC2ihvLjc8mf30jIZ1lYnLjftG5Y9xXNfL/AIxm8ceL/E8/9ppd3l3flIYYbZzLIWMQ2rFtB37k&#10;HAXGBgY3ZWvoPTvFHh+2v31Xw78K/Bcc7zSTRWPjTxHqJjtw7Dll1zVoxvcgjyhyox9T6/4N8b+P&#10;Z9Xitdf+C37Pmn2eqmRm1OfSfDN/JBJBBNLEYzc3s8hM0/lrJtVzg5O37w/KqeSqFRzi+r/M9P2d&#10;SbS5XbqfljrelR2Kk2SeTneqxTq29gvyyK3yAAowwfU5zjkniF8rTz9phuiHIBAMJQqrdTnceK/R&#10;u++M/jHxVqt1p3jH4I/AS3ubWKTzX/4RDw7MTKse7A/0oDaWzlgSFGSc4rA8Q/Evw1puqWp0D4Pf&#10;BuKOHH2xR4U8PmVZ9m/7yJsMSt9xkC7gMnk4H0tJ8sbXubVMK1okfEFhpOt695V1EEe3cscIyh0i&#10;RlVpCvQqzE4wcttbA45+9v2ef2QtQ1bxJp/xDm1nSNAksbmz1jS5dbkhjuYriylWVZIbFpVVlMiA&#10;hpy2Qqt5SHO7R+EV94Y+KnjO38M+MfCvgbw5pcqm9nv/AA5omkWEjyeWTCCYSqtGnVWkTHzZPAJH&#10;62aZ4c+Bl95S2HhH7dDcRr5V/b2mmT2kysRyjpeFipwCNqEEjtmurD5fWxML0avI/JXOOvnFDB1E&#10;q1Dnv30X4nDzfDq1tfNufE/xS8SPE8jXQs9L8TJBEHU7/wDj3glIAQr8oKcMuV+bFeV6V448B/C+&#10;J4/BXxB8N+KHmd2Og+PtGPiGMtECvli4WzS8tyobG9LmMpkHdjdn7Ik8LfDfQIEm0jRdKgmuMNFD&#10;OkdmZ3K7fLQqH3EthTjIBHBNVrbULnTITcSeFLJ44n8otp+otG6EYJ3LcaZCT64Vjkc5HIMU+E6y&#10;lzyxUm+t1dET45pygqdPBxXo/wDI8W0Dxp+zd4z0WTxnqNxqPw11S0eKyvdDvkn1HRJlgEkcbJdQ&#10;2n2sGRnZo2EE0MKBDukcMF87vvCd9bfEvTPG9/rVlqVpDDZyDS/DlzqMdyhn2GRmtNRt7YeU3lzq&#10;gdombauSGAUcV4y/aG+I2t+LLuw8K+CfDmnx211c6bc/29eXE05Fo+3zElgEEbLO0ga3j8skh13j&#10;ktXgjfEX4zX3jmLVItTsdAmRZYriT+xWlFtDZ3BWKOaW5jnkAE7uVSRQfMfd8yMCOacKVKvGVNq6&#10;3ue5gqeNr0JqtG3MtP63P1n0ix8F38H2WDU/Flo7Ihf+1/D8MyYbJ5ePWDnk8Hb0wMdMQS+FfA2l&#10;aoi+IbWTUNPMmbme1KaVOUCj5ozNFeID6gg89z1r8sbjx/8AHzxrZ3M0fi/WtUSK+itorTQNkV6w&#10;uHzCJEtUkW3LxEMEZVaUt+6BAYrgzXPx08HRfZdY8YfETTtWvbNr6ysTfzskMBVh9qkQvKstvsiy&#10;pG1CgJ3kDA+yfFMIpJRf3nxlDw9quTinC99t/Xd/8A+l/wBrnUf2L1s7fVfiJp/xB0+DRbG/1Gyu&#10;9B8Y6ZviS5u7G1ecwrpAEhWaaAYfhVdjjjFfGnw++Iv7JHxD+Ovhiz8Ky/FbUL251SzsbS11vW/D&#10;8tlPIed8qLpW4l5BudVIVuB0GKjs9R+JPiK1n0C81nV9XuZY4JLaTy724SGJwzSIylPKDb1XO5XD&#10;AqVIORXB2nhaz8VRSvZKl00e1rrU3mkgaGNyCkcY3ZKsB02l8cKAa+dnnsudtJ28z7ejwu4QXM46&#10;abHhGqab+zpq+rzyabYfFHa8sjyKt9pExZsksQyaSvA/3sADjjmvrf4C2Gj6J8E/ET+DbPV7e2ut&#10;Rhe8bXSr3JnEEyqkPkQwp5QjwSxUlmOflAyfFfFXhnwRat5Xgz9zEsUkd3dNL85k2g7RGBkKBuIX&#10;BwDye1dz8KLi3Olala6bFNB5HlEwsWdpTtz5sm7OeB8oAVQOODkVl/aDqJpnVHIpUZxm2fVv7PKe&#10;Cl/Z6vtP0qZ0vrfXJr3VXeUuizy20Ui+QxIGMBS2DkHOSDWlYfBT9nNdJTV2PidxKRhLO3vrol2A&#10;kwsVkJcqQwIKqQB1wapfBfQW0z4KS2MVr5R1PULueBmRohcbv3akuVBIA+QMARtGPavuS1S3murW&#10;Sxha1mhigtkmgmZZBFH8wQOgQqmc/LxnJOea+vy7Apvmsj824lx6suaUldvb1PmP4a+EfgZofi23&#10;8QWd/cXc1paTtpv9tQ3kf2csVz5SXsUeyRtzAgjcQzYBBNfVYtfhvZCDWZb20soi/kxu10sHVDtx&#10;GH7AkdOpx14p15aa1eLc3VzOtw0krSI1w1yzRseMjbOCQOwJwAe2K5//AIVx4Y1rzItRtbR5J2Es&#10;7Qq6K4woKsu9gyHA4YHknnFfQptRtBaHyNXCQqTVSX4naWPjHwGbpIrPUlmaRMxbrmFg+4bgyu8g&#10;UlwNykE5+pAOBcfEX4cT6nJPLcIGQjHmxKJGfqFAaReCoyAOTj05qnc/DPw3p1/I+iWljFucSuq2&#10;cHKnnCkLkFsYY5zgYGKyZdHImS4vLu7MrKJNyrDGu5D8pDLHvI4OeTwABjBqfrCjZN9R1MCnF2Z5&#10;Jruv6PH441GTToHRLmVJTPEoIwII0JIJTOfLTGGwuSOwBd/b9p/z2m/78J/8kVy3xz1K40bRLjVb&#10;G1BvW8qSVkZw5MsgG9xnncFYAHjuOlfH/wDwsnxj/wA+7/8Aj3+NfmeNnF1pvzP2zLKkoYalHsl+&#10;R//S89uvBfi34E3HiCTxVaJrMdpBJrHhaDWdOvLq3tNJ1KS3tLixgkluWsppkTyrqS4jjCyS26b5&#10;P3kkNv8AJt5oPhTWvGdp8TvgLodpp2pwSLqszPcJBp13Jp8tqt/LDpUW66trmJpomBt5ZZlVmnYs&#10;+2SLxT9mn9ry3+Efj2CT44eHL3xhoccunxS6el9Jpt5BJokL2Ns7yxBftPkwSTxzWdwCtx5hSZgG&#10;Zq734p/Fr4VWvxth8Z/DDS9PfTp9VGqeGEgiaDT1sHubuW6sZ4ZI7eWPDzlW8yGNo1yYv3Sxufbx&#10;mOU6U5xlaUemnzPzBxnCz3v16H1hrv7c3xb+BPiWG6+I893quqzz/bB4fg/s2y0rTLV8OIkH2G8u&#10;o/NeSQTpFdKrmKKQ7xgD2v4cftu/BT4o6x4Xl8NxWi+LZpfJ1a+u4LfSdTZ53FmqR3MdtdCWRonE&#10;jXBCEQxsfLAby0/I3R49P1b9pTRr3xGIdH8OJrVteva3F5NfWFtbWrLMbI7H82W2baUMcZVWVjGk&#10;uBvGz8Z/2az44sf+FsfBjw7H4e0y6Utc6bptw02mWpEksYW2lv52uAxEEr+SEYBFyqW4McUmWA4h&#10;qTi2p3sZ3i1H2h++2kftqeAPgv4R1HVvitqHifW7W18V/wBi7y1kG0+zE8VsZZIHMMpRAxlUpD+/&#10;TkkcMfv7wj4w8K+LtItvEHhsma3uYhLC32W5iBVvmDos8EDtGVIKyBNjg7kLDmv4x4f2i/Efir4R&#10;H4KfFaGPW47S5/tHwxrl1LcPe6ZMqbDaKPPWNrSYDLRvGwiYiRQGyD+qv/BLP9sHTrDTk+DfxVur&#10;uyt9F3zaTqZaTyLbTiXk+yXcMMLkRR3DExykKB5jrLIylVHv4HjC9aMJLRnRLApq8T+hUalq0YU2&#10;UuwnLLuSXAxz03DivHfjt4yv/Bvwn8UeL9b1HSbbT7bQb+1Z5oLrzZDd2ssCxFoWlyXkccNGExyW&#10;4Gb2sfGnwJo9wY7ya4+zRPsutTSOOWyt242rPMs26N3JASMp5jnouOa/Nb9vv9sb4X3fwM1TwF4D&#10;8Q2F9quvTRWf9mwwXscy2KNvu2meSNI1CusYUMMseQCOv2GIzTDQ911Ff1PLVKTlyrc/L7/gnt4A&#10;+GfiL9pez0v4uQ6Ze6JJo+oubDXJRDYXF44jjhWUNshlKCR2WGZo42ba+4PGgP8ARLoPwn/Ys8LX&#10;cem6d4J8EabeRwrLBLHp1hbXpWYywhv7Qt/NYCUl4gwn5HClsgn8f/8Agmv4j/Z5+Hng7WfFnx41&#10;zQLG61vVlg01dQZkn0+LT1ZYbyC5/cGCZnnmjDw3cUqK5cEAfLd8dft0fEea01n4V2M+nXPh3Q9f&#10;e5vNYu57MavrGm3UjZsIBEskNxFgs00yfvJonQEiNpYm+Wwub4ekpTqzWv3o9/FxnPljfY/S74ue&#10;BfhNp/w7h0jw1Bf6m+kau8Sa3PFb6hHp3lXXkhCsUSS3aQfaHhjghkbDtud0lhQjm7XxfJJ8VJfC&#10;vhLWbTXNU0a/urGwsfG8azWmlW+iNcNdyRWtmiySX9yLloYXZZJGgQpM0kizZ+TLb/goH8MksrPW&#10;vEM1zp11YaYsE+heH7wT6PNDarJH5UULW1zDbyz8M5l8wRgjyS7bDbe++Gf2lvh3q+gHx/8A8LB1&#10;bUPDlhPZQXeqXn2VJo41tLWVbd/s9gzG7EtzIJo0a2VdjjcDvY9lTOsNN3hUVzlo0+S7aPafGvwy&#10;+NviL4iWviLSfEk2m+Hvtli82n+H2WCXUXMckWoQxXWn2iXFt9tgsrbDPvi/0dVHkp9nMfkev6Hr&#10;Xxsi1ex0GHX7Z7m7V/Gev6ZO2l6naHSbSQSWss2kSRyveSXcZubeK8ku7dQiAhUWPd96ajfaVo3h&#10;h/F1pcstvb6fJ4nudU1q5lht4raG2kKyyljI1vDcRyvKMwsiNC4SMgcc94z8VWSeCZdbvtC0W9tL&#10;GddRE32yCSLasUixz/a7uJIUUPOsUN1ayhw0u4EpHKT6aq0lBylJW66nPyOXwo/APxx8DPifpXiX&#10;WJfhHeePLPwt4eiMXhxjrEmjy2TaMbkyi7vpFNtLa5jS3hne8icXQCLiMBF6b9n34ZeI/BWhf8JB&#10;4Qug3h+8utG0/wCx3097o11HqlnLMmoxr5LWDag0zxTxmyWC9jG6ExyO5KD9SJPGPxZ+IixQ6f4C&#10;sPD1jDqdr5q6lqlm8+k26SZuW3WN0JYVvUW3+02Dxw/Y/si/aVOVjf5e1z9kj4c+J7DSrz4ZaaNZ&#10;0nwl5Wiabea3e3T2X2Y3+oP9nu7CWKC5igsJk3Qzi8SV4JY471hE8zJ8tOFOrOToTUrbWadvxPS5&#10;J04xbWnofpT4R+K8ek+HItT8QaZq0LRar4f8PXdlfJBElqdVvLLTBM1xLJJsVJrxZ/KdELIrIsrK&#10;hYP/AGoJ01X9nbxzod1BvhvPB2r2EzpDCimKa0kjYnBBxtJ6DAPQd6/OL9qH4gax44/4J6eJfibr&#10;Zim8R6X4y8K+deato76XrlpdjxHptrJPLCC/lvMBL5nlPKWLNvdg0ap+nf7UVpO3wy+IGlrBbzzy&#10;afr0KrAFiVfMEq4+beMhQAdzBuM4HCj63LasnTXMcGLpJpSiz+L+ysmk1Kxt2lw8k1kxcDBO6RSD&#10;g/1/lzX9w/ii/uZvE+pCC0vo4/7QuVgjEVmoRBIwCjDdP88V/CzZX/2m606S2mcmSW1ZZU3ZIeZC&#10;CpJLEEYwTz9a/t6+KHxT8O+C/GGqW3igzaYv2y/lL3DymKCKJ5WDXEtuska+YI3MaoSzYwBuOBxY&#10;TEezc29Duxq9yJaZ9UmnNpCdUibyTN8kFqwKdDg4YEjqR1xk9Aa8h+LGveKfDng/V9V8NanfHUNH&#10;t0u/LaKwMieXcQiQLbGNWlLRuRskIGCpUMWrz79pjRfCXjH4Y33iG31Nw+l2yzLfic21taWsvzOh&#10;ScRG5afCuBncNo2SIx2P+enwc+LnxD/4WDD4S8XtqF/ocmo6pY2sV00Wm3AkuCRHFHdSSLPaMwXz&#10;A2GSNHVDgbAMMxzrkXs3163PJjSUr2P0F0v4l+I/FHh/T/jN4J13xHa22qWgj1nSZbS0uorFWPlM&#10;0DmCKIXkDBRticEqVG2SRg9fmz8RdO1Px7pWneJtb1C4i8TP46fTLm3tLcWgs9Re182OeaUCGK1n&#10;tNPPntDNFNP9p3uisYow/wB7/BbR9B8K67Z6rbWutR+EbvUry9jWy1a8GlHyphDaPd28twkjGLy2&#10;eK4G/erCctIqp5fxP8WNC8a/BnxV4o8eajAsy+I/Dt1dXV/4QEKQwx3F1FNJc3kpmixFc28TLPFD&#10;dm3P2gRQymZUU+Vj5uVJyf2dDecU20t3Y+Dv2ivhzcnUZtf8IaBbWmmW8ttp954j0y1ggsru5upZ&#10;RbRQ3sS7bhJPLYpNdXVwpWMP5sZJSszwZ8dvEul+A9a07Xry7istWsdUSSUX9rDJEdNtXnj/ALLt&#10;bwQkbDIrII5yXc7LYb1lVvTvEnxM8F3N+NL1vVI7Es1tZf2Xb2Fha2VzdLtl0uxtYktbqOUW0nmk&#10;3L25ZfMlgBUyxuvgXiRtLuNIsb/Ukg8KWum2c8WmWulRzXMzz6gkcN3KkVxcW7iGWOOSKVxMu4zP&#10;5CrLK8sPxtVxU+ZSfmdVOLS95bHifxR1DT9eZdZtmmiErkI18YUjtnjG6cj7Lawxy7ZpHEm1JGVU&#10;VAN6kv5JqPiO0ubWy0d5LZbS21CGeG4tt0MtoJmYXLiTr86rEMyRO6hIwuBuRoPiBNv1a3s4J31A&#10;2sLwy3EckYtZJmuJpXe3jRQYod0h4clidzcbiq/Xf7MP7KevfGjwtD8R9K1vR9H1jT/FOmaVbJrF&#10;0kKGSeWNo3jtoriK/lkijHnSyKbdDEpaCSWZTG/Vl+FjL7e/c75yioJvQ/VD/gj7qnii88Dar4a0&#10;+51G60e21OWK5i06wNxtvnghvbe1vrld8tlaeXDNNbJDthnmkuBcyhXhik/Z27vDbxyXtwI4YI4j&#10;PJNfzRxwQhFLNJLK8qKqqOWLMAuM5AzX49/safAX9o/wvPrfwy8daDp1t8PEfTr9bXw5q+o2dzeR&#10;avJcxpf6VrVvfTXMDR/Zj/aNi1xGPLIUQljEp/ZXTXub/NveWd9bS20iIbee8/tB2MeDHNDd+Y0l&#10;wh4KyzrHcFgTLEjHLfovDiqU6VkeNjrSVz+XX9vzxL8I9W8e6p4q+H8Os3elGezNnqPiG3S2WXE9&#10;1dztoMCtbSzaemoXM4ubhYJIHa6YBU8lJD+avijxBYXtxfanbWIhn1m51C9vHjRba3Zry4huFSK0&#10;jVYYo4DFiMxorsHdHZ0WNIv6Gv297z9nj4o+Gtb1Oy13Rdb8VajBHJYap4R1i3kutMsrF7cXBnuI&#10;43N89zZyyxm1lSaJCkNv5kZeCOT8lfj38J9C8W6Zba18EPBd14f060sEmdpdat5YLtIILaAXAtr0&#10;m9iado3kgSS4kmuDLLJtkUeYPnc8m/atylqa5dZI+GYPEeoWT+dbNhkBGSA3BGO4/X8a51Wu57jC&#10;sxkmY/OeOT1OcjH41qXmjahayNbzxOjDuVJVsEAFT/EDngjg1Ti3sTarGgck/wCtG0n888/SvJjX&#10;UVpuemd9pXhq1uUa31iHyJcJ5X2e5icyHOGL/M+0HGcZHtiuwsrbTbbUmv5XnWePaIpYW8tkeMAB&#10;88EMcZ+77gHqeCtdbK2MUMjQxuHyxijVVO0AfMEC5OB9T3NOvdbfVbgMCu0ERjykKnHoTndj2JIr&#10;yqjqTk4tkNO59G6Jq2i6Pf8A/CS211JIsbwySPbwWX22ediSkvm3lrtwPm37Y9+MfMufmn8OeO/B&#10;ug2kmjXS22v/AGkRyz3Oq2+y2kYTFlg+y7ZTlSzrlZ2MituURgeXXjejPeGHcl1ITOy+dCCwOyJv&#10;9Yqg4k8sfOycvtztUjNew+B/Fuj+DNJeLT/sd9DbapFfyR3Nj5e9oiI1mWWFnkj3AGN4mAQxkg8s&#10;K8XEYXlUk9bjmpPW+x9VfATRfB9n4/tviFrNxpOh+H47eILpMCi0adYBJdQQy2TLDbzRzGGKTFyj&#10;27hjEjrK0cg8n+J/hH4q+LvE2rajrQ8T3kF9qCvB9l8OS3UL+YSZWt47WZDAq+aWgi8lA2ducruP&#10;l2s6/wCLJtOtI9L1A3UZ09bN7GwSFmPmfOwnALyyzmQHCyFwJQyxEKu1feF0uzuPBeiaN8aPFFiJ&#10;wZL5rTUZtRc2UFxA23TnazuLeQR3Xlt5ckQCwtNueMqqk50KsopRfwo45rXb8zzj4ZN4g0bUoblb&#10;e+0mDRtXtr1dTvNKt1eyKlRbR7tQ0+be/mRsUXcWm5QqSRIvqXx6+NvgDxHYWFnomj3+l6jaM+ov&#10;9l1qSPTI765dszSxapZtN58yxlmUziNccKTvU+HfEzwBbeBrz/hOfAzxnR712sbWOxkSRopmld4N&#10;oEs77poY1mzkqN20Mj7Y18A17U4bxdk3yxKiqI5FHKooGxeDwD6Acj8a9Om3J+5K8PR/5G6pNKzP&#10;oC38MX11Hi0g01YJ5JpZFs9d0Mbmud0k7SxQy74y5wWDop4yVI4rl/EMmlaLPHcXNzfpOY4oYIG1&#10;CO9kWCMNKsZdUddkWNqr5rFASFG4hzynw91Oz0/WLO917+z7q3cxrNpkz3cTXOyQld89nEzwENgx&#10;/vFDFf3gMZbzfTdSik8DWLf2VbzXMdzZQDUbjUr1LqBD9oiuTb7ImVSIpoQpeKKL7jFmmimIXhxm&#10;kvZqOpjyJbnD+Jba01FFRry2ZWdY1mvbaZ0LLKqjahgBjDSQr99QmR/d2mumswQiXcV5oN46RK0O&#10;2TUIbjKkO7fLCm4M4zncCGJPHIrFvfFGuXmkwaNdXLz2tsB9nguGMohV1G8RKcgFgBuIwSfXpXN2&#10;9sZ3NxBEZQ4K7LJT5nVUAxtY4+ZVUc85OMkk9uFwjUb2Ip09z6c8c+JvDHjS10zU9Whup7oaYbR7&#10;qx0xLSKMM7SS2yCLyzJEu5jLO0j7km2tHlJHfg9T1bw3NbQ2WlXV9p720kVxqKQWbTC4dVaMTOzX&#10;Uzx5hYIUwIFCgCPLOa80vNXSTSpfD62t99ozHHiW4EMMYGFk8wuIvLJcIxLOADnJAIx08XxA8T+B&#10;tGv/AIbzXEOkTPIsV7aPI3m3eY9ywvFKzQSKUfIPl7irBixU8ehQXLJ80vkUqKtY2/BHg/w14k8S&#10;W0Gv6hpq6bcXZ8hrdNNtNRe4jiYReba3BZGaWPftl2SRZykrLI6bv0O+H3xe8V2t7b+GdBstT0zS&#10;GtINBCWUt9ZFpQRb/NbWsZE0jMVlK3KqpKBU2ZAP57+GPBwuo7TU/EV5cWqX8X9o6ZtS0hS60+FJ&#10;WupEaa6jj2pInl7t+Q5AMeDur3X4ZXvjGKDTtR0rRtLbUvC841jXb+8upb2HVdLmuI7a3e3CRGGW&#10;JZ1aItDJvkDYLwnkdNeDclKOrXYLR15WfvV8Sf2ddK+I3wz1Dwr4+vG0670fS7bVdU8VeELJ4Nbu&#10;LSwt2SaVJbg3LoWAYSKrNiQCOToUr89v2MP2UPBekfH34heCdb0BNY/sfxJrnha2aC5lisfNmgtb&#10;iyWaKW7jBt3PmMY5HcEq4CFcLXtPwkuf2jPij8QtN8Z6xprReApx+4WXVNYtgkETRNbSq8t3cXUb&#10;I+5YF8yKeIg7iFcvLifstrf/AAm/a9+PnhP4L6baS6efF8GmvqOvTTXUdtZWeoK8CxptWeWf/SJZ&#10;JnurgMERpNzn5F/SsFJzjGUlZo5ISsndn62+FLtrfxDp1zd6lqs0ttZjT4fDWjpd22gW/kI6B3gs&#10;4ktihZWw88jK5A2t9wVmWdrrWs6tquqprllq91cyuNN022kmtrTTvfFncCSUgg7hIwHGcDFVfhz4&#10;V8T6Bp0M3iDxNrurBbfyLSxnaGzsbSBGPlILeytbL7Q4QgGS8EsoILL5ZZgfS2cxo8C8I6lHUchg&#10;wAOfXI6+telzLYwnUV7HO2OoeOdOMOhXNhp14FjVpdVW4ktY1YnDK0dxHfTuR13bwO3U1xt34g1s&#10;2N5qk8PiO1j06U+fHZ2+mNEyZwXD3DxSbQT/AHAep6Yr0CWztW0NvDsAezsyoBTTnNkygY+5JAY3&#10;U9vlYcfSpL2AXFra2trJNa/ZWUmRGErzKgxskecSkjtkEHjryc2okufYzr3xh4W0Tw7Zaxrt4YGv&#10;lP2JZ455p5mAz8sVrG4Jx0A59qmvx4ktNAi8VXslrpumzgNBc6xbSWSur/6s4upYW55AGM54xmi+&#10;tbi7klW7htJ7YBJLayCMnlyj7xMjmQHBPy4RSMdc81lX+lQtf2vjjVLF5dR0yN/JNrMxRECkNuaR&#10;rdJAVPVxtAOBmqULk+0d7HVeGGuNc0xNSilTUomG5bjSUJhK+oYNIMfj+YpuoyatBJ/o1kCBuwtx&#10;c+WcjjBxE2D/AJzXLapqFj4l1K08WeNprjU9NljNsnhuZpr7SUkAIWWW0svNiVl27gSccDaO1chr&#10;7eG/AWh6h8QPFdna+F/DNlLDGbWKxj8PwSxyukYmF9ZxXF+xZnxHt2H16A1ei30ByutD06O51U3B&#10;WeG3EWM71nbcMdcKYQD+daEs8UEBfMjyAH90ig5I92IHNcEqeK/Fvh9bjwhd6XB4dvEjnstV0Y3u&#10;t6m0eQGaHVpNRFvLuCkZMLL7fLWX4a0f+wp5tTs5tW8R2i+bpdzY+K9RhmhdXPJms9Ms5iVHYyje&#10;vYjihSVuZMzOuk8QkXZsXs7xZ0jMphzblyi9SEE5dsegUn2pW1e7nVBZ2N3+/haSGWcwwxKy9EmD&#10;SGeIt2/cN6kYqj4mXWbzQF/4Q7yPDq2xNu8YsPMMSKMq0QumiDr/AHQfKOOveq/gLUNSuYoYvEEm&#10;q6jdWs5Mtwq6ZaW9wv8AclRZrpgDxkoFP5VViZysYPi/xfd+HdW0S013UtO0TTtcnn003c9rc3Fx&#10;b6kUi+y28V4gfT0Ezl133sEaudqR5kbFRWfjSPSfiPB4Im1rWrsL4afxHNbCZWsrwX189ixWyiVI&#10;nlszbbi8asYxMVIG7B0/H8Njqdtc+E9S0TRtR0e/t7i21Cz1C71W+EkNwPnTMdkW2jgqUkUoyhkd&#10;WCkfEupaf8TtE/a68JafoXieHVLqw+CmtWena3q/hS5v7+OzfVEVxcwTahZxXt2syI0NxJGsRVSs&#10;9vOCWqak+WOpdBOUrM+wPK8Far4j1G3vNORb/Tmt1ja5ke/WeG5gWVZFsdizW0Y3FMzIBIykoWUZ&#10;qEeEdCXVotb07TtCiuUXMV0uhyrMCB94OHBB9+9bvwz8HWnhTw+ml6XpGt+ZJuudQ1zXZbOG91K6&#10;lZpJ7q9na5lkmmkkZmLNwMkAAcV0uua74e0C2efVtT0WIqTujOohmA/3YopCx+lbwWhhUkr6Doda&#10;8SXLRm7nhnWJdqJJa3KKAfQGXitadzqNt9kjElvK5Ub4R5gDNnGEmD9T68cV5e3xO0D/AFdtdWcz&#10;5+Uwm5cNkHAULbEseOOB3qWHxzJczIIrdSm5Sw23mQDkNtBtcEqDwMfN0JUDmiFK52OiaLd6YTJ9&#10;s+1FHJ3PDa84wMMEiU89wfp2zUWtwaUkg8QajdzWkVsYtr299LbwFpnWKNRFFIqM0kkiIiquCzAD&#10;HbItNb129nFrp+nGZo2AmigkuPNjbIOMNaqsbGMh0Erxl8EKWOM+DftaP4k0z4J6l4ltR/Zs+j6p&#10;omoLHY3tzJ9rW31e3AikikiSJwJDFcowiVo3jCPJJCWDJlJdz6U8RTeFvFdpDpviyXT7+G2CvDDf&#10;TRSBMjKsBI3GQOopV8QeHLO2SwS/tEijRVSEXCBVSYBhxnuMFcdunGa8F8ZaH8Q/FmqK7/EZ9Fs3&#10;iS4e10seGNPnNwr53JcHRi4h2YLwzpKWbuF+U+k6De+KFgSLWNS0TWLl5B/pj6npUDsGbjMenWdl&#10;brtXPKQBjkBs/erSn3M5K2qOt/4SHwtp8W5r2xhXKqWM8SfM4JVeWGSQC3uBkcc1OfE3h9pPLivr&#10;OQ8fKk6Hk5xyG5yQcfjx1rLuP+ElsYGu9Q0hBbGQJFNGbhkkHsVtSo/2dpYZ6HvXNt8RfDttqAsd&#10;SjvLOTnc02n6kIxjsJfsXlg45zuzW7jFdSOdnbHxL4dXaXv7MB49wzPGNwJwuMsOpHGO/Gc0J4p8&#10;NyIzxahYOsfMhW4jIXJxz83GTx3qnda3osNkL3T4bu9D42mzt3wFJ43CdIOMY/rSzS77RLqzaRZG&#10;w/2aaw/eEY5TeLhUV89yenSsuWIKbNOPW9GlBMd1bHbtztlQ8ucL0PJPb1qZNQsZZViiuICWYqAs&#10;inkdehJ/z2rzHQ/EXjuC7aHxj4cn8h5NsV1pUtqSE/vPFNdbgB3wxr0FnVVum+12xyB9kt57drKX&#10;pyHuFuruPr38inyIOdmsjNIgdejAlckDIHpk/wD1q8c/aA8bt4C+BvjDxZESJIfD1xZ28iNsKy6t&#10;t06KWN+R5kLXAnXr/q+laXgG98Ww67LDfXtnqrRszf2d/aWnTsEPJARdLhmJBwFG5uvOa+Ev+CjH&#10;xP8AGvgPw5b6V8PJYbODU3u9UFrrFnqTalZz6VDvRV+2XH2F7e6F1KkbpaBhKoKgtGormx1RUqM5&#10;9jswlJymos/OB/hB4G8M/B34XfF/xQ6yXvjLxtrksKa9NCljHpejXdjp1mLQNsiMFzBbibfucYcg&#10;sAMV9O/AT4kfDH9lb9q3Uvh74G8WeHNX+H+vy2+kR3GmanDqMdtYviXTJp7i2kaJZdKnufsdwbiR&#10;WMMs1z5RADL45+0x4X8b/CK28G3XxM8F22v397p8llpOu2viSx1CTWptLtNIEj6pDHZxXpkDSW7M&#10;k1+3mzPOSjx4B9g/bHuvh3qPwp0fxv4x+DfxG8C6zZLa6LDbahaWmseHTp1+5t5dPlvbS4vljidp&#10;VuIfNt4jJJG42qkj5+YpXvKfWPL+Wx7lVuTjFrSVz9q4tGv4PEN5rtwrxr9kstN8puBG8El3K4Iy&#10;D/y1X36epNa2+RF+XO3Aw3f2/lmvzL/Zd/am1O/+B1p4o8T2es63Y/DrwsPD2r6TpFvc3V9K889l&#10;Hp18unW8tr57y2zu00hCStJFdPvaOJK03/a88b3Hg2bQvh74O+I2oa7HdyKt34x8Mvo4SNZCnlmR&#10;7ySF2QZVmKE55PJyfUnneFpwU61RRv3OClk+IqOShC6TsfVXxdsbjVbuANF9ptI4VEsMrbljO5i7&#10;LGW25ZQozjLYwSQAB8ya98O/Bd5FNDe+HNNdLi3lgkSSxtmQeapUtgqBx2OeDzgmp9M+N3xS8X3+&#10;n+H/AIg/D3TdBmuYXWPVL3X1YzSwK0zFLaxhuZlJUbsYEY2YaRGkjzxniu6+O1/4rktfh34d8BwW&#10;TWscZu9an1qS4+0rl3kgWBrdHQcBVki+8CdzqQR8bj+IaLk5qumvJn0WDyeql7OcLPzPa/8AgnTH&#10;HYfsdeHNEs5p5LXTNR1SxtvPbeVRZUfAzwMs5JUAfNlsZYmvtdba0dvnjjLcnLKD+tfib+zRqv7R&#10;vhT4NaZZ/DPx5H4X0WS5uLiz0288D6Frc0Tu728m661SW2dy0kJOVctk4zxx9M6bY/G+7dPEXjj4&#10;neMZDLECt54NMnhUwy4GP9H0y9uY2JH3iCo7D33n4g4KlH2fK212QPhKrUnzOpFfNn6SW2mG6m22&#10;NuZnUEjyI97c4B+4Oa85+IvxT8G/B68gsPG15/Z93deZKllM8MU4hiXc8rJPJGEHQKGILtwmTmvg&#10;HU/gVoHxVmju/id41+J3jG1R8x6Z4o164kt0Ick8iGG6yB6zNxye2Ors/wBjP9lzTr2Kbw5oqEmS&#10;NXsX1bVmt2yQAGgku3ibr1ZCT1NeNi/Eyk1y0oNN6XsrHbDg+GrqV9LdEvzufb9/8ZfBOn6RNqVp&#10;rlvqSwP5clpodzDqN4Xb+ERQSMQe5DlePwFYPxX8cfEzTfh1Y+LPhJYahfahqGoWMUMUlncTIltM&#10;rtJ9pEFtcm3wQgy5iYlsB1IKn8UvE/w98GxRvGdLsLplubyGVoJJrNikV9cRqqiExBRGigfKqnAy&#10;BnrwZ+H3gzStRtdFtdJiia4L3E0i+IL8/cKrAZkupJGInkbykEY5YAFhXRiPFHJ5Yipg+aopx00j&#10;F66/39vkePHhvHcsKkeVrfVtadPsvU5r9uP9oG/+L/jmbxNqKQxaaTaW9vYtMXNvNp8CRXmElR1W&#10;Qy72jmCb/lCybkAU/LV/N/afiC8vPCNjKl4LTfa3euyxCPYcJs8y/wAL9paN8BVdCfnIjUA19TaP&#10;8OPBnjvT59c0vxJ4r02KHUZNNexuRpEyC4QbvKV2S6ZSQGIBLnCncAQAfXfD9n4v8L2yafoXjHxW&#10;ioR5ciXcUDxMuQxSSxhtpBkE5VW6dMHivicxzzI6dVPFYyXNLa9N/jaT/rodtLK8dJe7SVvKS/Jp&#10;H5A6bo9xaWtxrN1ayOkMqxx280S/Y5CA5l3yKwC5AjVMZ3Byykbc19mPp3w++HGi29pqduutBoIt&#10;PP8AbF3GltLHO63Jms4i+4urgSOXVjBIMR4CJt7U6F4lvfFiavr897p9zqV7JHdX+rX0l1JdT3AO&#10;5pLq5uBG53zb3+cyEARgoXRjd1+fw5bXc9lo1jbNc6XceVOtxDDeRJNbqsMk2y4eUOpYI6fuwHlI&#10;KBiygfO8UZnQUo0qNRSW/u6F/U+Vc03Znnmr6B8OtQ1MaHrlnf6lL8iX0nnXIZbiaSOVWjmWPEGI&#10;1274Y9xhiAkyiqRxPxA+HXwpXwHeaX4Yuozq9jYW94dbWae6WaQT/IyRJcBIQ6/KXmaK2TzDI5Mi&#10;xhdk2vh3VdZ1fVNBnmtdUbT4pf7HupVuv3trIjZhmt2B/wBX5aKiyNNArMsgmVjHH534t0Px38YP&#10;EuljxFYqkMMis/n+VbtAttJsl+y3VsPPlkdV3kRyMXlZ2i3ttWvKwFVyaTqtEVajatucfb66vh+y&#10;sLLQvMeG3nd7zUG067tpy80u7zdrPLD50MW1FWQMiJgxujsa+gPD97rmjfEfRtL8Bvqkjat4g0YX&#10;NpqF1aFbl47hDJFJGqQPiJ3YRuqBVkE4QEBccB8WL20t7iDwpo93eeFrOVreCc393apO0MMhSMrZ&#10;NdLdeQyRM5eaOEB878vIUbyr4L+Ap9W+Iel+ILDV7RJtK1WwvrOSOWItd6r9oDWdoqb2kUyyIZGO&#10;0/u0ZSQ7Ju+vwlSjW/ezTTvs72MIR7G9fyeCdZ8caydfs9Pm1G71W6vjDfandaWkEmp3NxcSJLDL&#10;cMswRkaON0EaKwzgggNvwXVrp1+PAmtaBoksAsY4JdfvSkuLlrb5WhuLaW28jzUR2VSxIB++3lp5&#10;XsmpfET4YeCBqFjoOmeH9X1K01zxBNePrKXE0sc2oajcSulpKh2QGOAxQkKq/MGAzgvJyviLwX49&#10;+PGv6ldeIZTpemeGPCeq+KtKuo3j1IXtnp6QzixMYuIPKlFuT9nMkMe0OG2EPXK8TLEVnTcbK+jv&#10;+hfsW3ozyXxn4bu/CHh+SfQdf/4SjR7/AMm71dSIIr+3S6wVke3unZiZJFz+7QnJUssYrh1+JVxo&#10;WgaPpekS6rFocV7qNpPpKOLFZvs728q8WxVUIMueBnPJHOTzM2uNpZutNs4b+FLm3e2mEl4kjbXU&#10;ZVgLXoCN2A5I45zyb2oxaLa/DPwzqE1sblb7WvFqOl27EL5B0kBiYTGxYbsBumDyCcV9RgsHKEWq&#10;uupUqM4r3iv4i+IX9o+Io9S0yKd7V/nm07UJpLqIsqhF3SOBIwCqBjITgADAq9ovxGuNP0y4t7CS&#10;OwVp3umsrSKNYBIVVcjdv2YRcfKF46k5Irx7TNQ/sW9kure3t2WX5Ql9FHdBVI7NKJCCP4TuyOxr&#10;ctLq7tbSbVNL1GSKJnIa1hdpCSVyzJCSFbjJIyuenoa1nQpfymTPvD4jeLta8P8Awv8ACWp6wbxF&#10;1fSltZ9RsJJknje1Il5K/u41kDbTuwcAbema6z9nP9p3xL8KdVvNd068S1jvVW2nazcG7jgcOUt0&#10;SAu6W4dvMCMojeVf3rq826Xj/wBpD4OXotfBHhvwVNqVxNcQz2t5NqV1fXVuZVhjlM/lvJcm1JXI&#10;fYBGqpwDgA9R+y7o/wAFPgt+0JFofx60L/hMNNubC78MNq0lysWi2c95uElxBZSWzz3c2+EQwM01&#10;rKu5nESvxVU8JGc4zlK3QMcpNNRV3v8AcfuT+x5Be+LfCGrfEm9vnvp7u/awsY4JJIYFt7NnTcjg&#10;F/mcurBhuYKpckBGr8y/2/tI8RH4h/FTxD4hh1F7eTx1drp10bhWR1FzqU7CNCZWVQfK3Bkj3Mq4&#10;JCiv378PXOhf2QRpNwfswvLq3ghuVlgEUqTvG0EQuFRnCOCiMu8SKAwd87j+PX/BRyK1udO8U6nE&#10;z+XceKb28iJCjcsiXkiDAznaCc49MdK9fi+lGhh8PCOq5t++x3cG3nPESfY/nu1GOJrNFMMaTKp8&#10;64WWUGQuSSShYxjr/Cg/HNfen7G9jrfiHwFf6/aNawSw+NLgXDrb7SVGmWUO6GK3kt4kmeCeVDOy&#10;u2Dggqzq/wAN6u4k3SSnnruxgnrxz9OeMD3r9MP2Afsk/wAI9ajjRWYeL7k7AWDbjp2n9j2wAAce&#10;vPFfH5hU9nRbS1R9nl1Lmqrmd1/wx8C/EfwpH/wsK+0d2EiNqFzG9tHMYpHYysXlXNpcwskKK0kx&#10;l8pFjBbc2zYda48P6B4tv/8AhKH1M6vetE9pe6ncSWk2mXBBFuk1pbtp0M5BQSxEywyIspLrI7xe&#10;YOb/AGjXij+JuqOm9FOpX6Arkk7J2yDg5AB4PXODj0rxO28Q3d/BDol/G0tqI5LZmUfMICFQx9vl&#10;AUbe57k1VDCVJw5oS3R87nFNqs5xZ+zfw4fwkmk2vhGxvI7qDTdHtoPtRSG3BWJmsxELVp5LwOWh&#10;kIdotrINyuQQWm8S2fh/V/HfgCHQ7qzvJZfH2jIi2xlkWQSyYUpPErW7567PN3Ng7QcHFj4eaHoG&#10;i/DvwrpCalq0msvpF00Gty+ZczB5II4DPqCb1jnayiYiCGONxC0eEC7Sz+Lw6f4y0f4v6Z8TtY07&#10;WdTs/DvjtbWy1C7kLXU0lhc3RQvLdeUkplhtYppEiMUUTyhAqqDGPnMDQnOs12PYx+KqRoRjdO5x&#10;X7SiXOmeJPDWoWbvbzwjVLGO8tpZIcul1Erh4iVyAhIyTuB3AZDccDp/iFvB2nXEL6daanLqECI8&#10;yvdQRDygcySopHmTg9EmE8OwnaC+CPZfjR5N++l+LtJgN5brNq4K3P7m4H2i6MoKoFl3KSgOVmC9&#10;D83ytXFeHfDeqP8ACTxZf6/b6HKra1pFhFqV1ZyPq9tFctI4azvlkURRHYftEQiYSBQMjJr7qnhV&#10;JKyPj8TFqWjPnuU2F7cR3VpdSLMpUr9sYs/nO3V5Qd7NjJZiDvPG0d9c+OW0zRbS31IG9aB5Gsra&#10;+VLi2RrnGZY7eaJ7YMXGVlGZGzjIUVR1TwddQwC6zcIFkWzCNhWZmfMeTkqo3EjJ6HqO9XtN8D6z&#10;PGmhhIgZpI1t5NQADQqobf5UpZIQsm07N9xGDJwzoGLCJc8XabM4yIYW8P8AiJrhrnRbn7W8BtrU&#10;eHndRJKijdJOJBdu7fKSI4hCMdAFAIIb3QNCvLg2Gp2Ty2EoIlvrSd2M8ciq72sETTxhmRwGknbA&#10;CjAXBJ2tD03SNKvbTwb4tmGnW0cF3eafqlrKbe9BuZfnkUxxmYBGRoURreKYpIUXzUO8b3xc8LeE&#10;/h1caIvhowXVrPaXllqEU8rvIbp7JxFczMRs3MJ0kQIYxHgN5agguVcO+W72L5l1Q3x9Lqfi6+Wz&#10;1G8vrwQiwW8u9NtBLBarO1vDbRXslgXhjWOFnYCQo6btuF5NZ/ib4da/B8T28O+FdMuJ5NI0t9Vt&#10;ZlvLWLzLWyZPs9/LLdOkUakvFLJCj75I9yxMOJRz1lruk6okWp2Ud/a61e39lYyPbywSzPBY2Pn3&#10;l8rTMolu5XgZo1lKor4Ks77gPZfiB8UvEfhjxJ5OmanNJY3mjNNpuryW+ly6lN9pKokk9wi3BhWO&#10;4jEuxX2yGBMx4k3B4ajTVO7HGEJPQ8HaK01PTXk0dHNvNBd3MkbPaQIY7eS+xK6rsjE2yPCQQ4Kv&#10;E+yKQSBo+l8R6XZW+tSaFrdlpUFvDAbuSOwvopZoItTiRrW685bhjIkST24ih+UPGmSrsZmOdqXi&#10;7wxrniq8mbS4gn2GLTbC3tHYwJsVUW6ZLp5C1w23fvExO8l2ztyesGp6Xo/wp8N6F4r8Qxfb9La4&#10;WzvM3U15Z6bOrOLeF4pLiMQss0cTp9jiChditK0cjLalTfM4aGUsPZ3TPEob+y03WpNZtUu5VZ1c&#10;m5Ykv5sYFxExiMbNHI+UGCDsOD8wzXY6h8Vr270OXwfFBp4trm8e7tkuGuJBamJYRbrbmZ3K4jik&#10;i3MzHbKzOchGFXxN8LNT8MeTZapeafbXkrhl0lJQ14rOGUxyRyxwP5ispGFVk4bD9jyGq+D/ABVo&#10;1vYf2jp0sEV+yzWktziC3eAlE84yrG6NGS+0FGZt2cA5GfLq4e/xSsX7KTVkrnofhzWtSvNduvGl&#10;vc28er2kD31jawQ2yRM/2qG3SJlaZzeytHcSxRw7WeZXICfKY5Y7+SbXtc1KPxDcag9zeNBPrd7Y&#10;26yrEUjLyM9wJnjB8wbSCuCzE5JUKangbwHf+MRfXMCRR2dsFt/tE1y8cckk3UKtuG835VAlh8xC&#10;A2NxDA19sfB7RNCN7rehXWnafFLeaQJZLe4ytx5gmi3yweVcblVSzOGjfbuPIXdXq4LJ3XSi3a5N&#10;emvtI+ZTruj6pBH4ZOs6pLomh2JtpRe38rwTNGxXbbQxq1szrK+/YZI4nCkGQZOdjwT8IfDM+g2n&#10;jPxXPpOgQm9fSrHRLqCe41JUgVpJLi9+x24+wW7rnypI1SRs4bYmHfV+J/hLVLbVNS123W2mt7SL&#10;T7q5e3S5t2t/PdoXtgsUzfulWFOYyiwNMqIkCFc+cax49169vS+qQwWrJcMkU0ca+YkRHmeS+EPm&#10;qGYCPeSUywXoMfJ53k2Iw8uVTsjjhd/CtDsPGnwn8MB7+TTZ77y9GeOwZtOimfSt7sFij8+7jEhl&#10;lyWEPnbym1tiplq8j0608Zhr2+/sw3MTlUn8lELi1Vv3fls27yiVThwhx833lGarWuq6ktqk0VyY&#10;zBcGeGSWZ2nDuCXZJGYYII3DODwO4AC654/1iAmZLkeZE0Jhdiz3DGQSea4ZZPLjYbuXZSzbjhjy&#10;B52CnOVT2Td7ndh6XM3fsa+sPpt7p7XkNi0EQX/UmfdF5u4puJ3CUvuwSCQCf4duc8vDftd6UVjt&#10;IkFuDJLKAQXfg/dycndkANwV9hga08uv61aCGK0upnt7IziTT4v3pgaZBumeJFdwjyAAyMWTIAYR&#10;gAWruO5jgbTbws3kI8JgidBc2/l72wxeMBckiQhdyN0OHyF9KvgI0vdk9Rwiran0Z4d+HPhvRLXW&#10;H8T2NhrmqWd3orxReH57u/uFgluEM6QWgh891eJ5mad4GiY+UIppiny+x6VqHwb8W63p82u2NwdV&#10;jtrbSVbMsawyb/INvqTQQ7dwM5WUzO0ciwqH2KSB4j4c/aE+HPhTwxeeC9I8P3en3sOpDV9InSVb&#10;mGKZ1nKyOIXsnWSNZCruHkdlYMD5ibq7rw78R4tV0u61zStPuoNE8Mm/1LUr+/liiFjZ6lqE88UF&#10;raW/kzwme522kRiaTyC0ckrPCpDehHGqEIwUfw/U46sJKXMeYfFrTrLXvjTr9xd6jd3SwvBpckst&#10;gwgmhtbOFBP5NtEzMzCRYmBWNR5a5Zi+V8v1Twfq9vZR+IPtt4LcyxWrapLYXAhLLseSKSURGIDa&#10;gLMMno2Aa9k8Ua9c2/xA8R6j4dsNWOLtLe8s7qNvtBnuoxG1tPb2jBlX7SHiXZIShMcbyO+zOp4U&#10;+I+oeI9Bn0izvbayliso7q3jW4liuIxlzuRtPLTFAJCHDblWIIrRhS+c8RmMuZJQsj2qWIlpZHhk&#10;Nq1sZrWC3sEiuJvLW3kneHdJcSN84LFYyzbjlyeQvGFyDcbRtWs5luFs7cNHbHTvtFpPbS5k3vz8&#10;oGCpVYwVHATBGMg63xHu9PGjR2trHPHLFJDL5V4bgTnzXkkV3jmLhzJiReu1PLZUAUgnE+FUcVzc&#10;3onSKbdbqpMhmZdu75v9SGZhIAq7VGSMY5Fd3uuSk2etd8vNY+/f2P7DxHplhrC6NLLZ26XNos0F&#10;2lowkmRZiNpmtbsEKqspKsjfMpySWx9W+KdW8QajpdzZqs+n3FxauE1TS9TltZrW6ZRtaOKGBIJN&#10;hIbDKAxABUKTXh/7P9tb+GfCviDxL4oFnp9vbzaTFd6hqZkT7MI7e5ljLm9cRYdZUEca/M3KgNlQ&#10;fFPFvxv8a3Pj4eHdE8PalqHh+WWwsxv0p9PmV2km890dzDNvZwQxn3KkRiIVfNCn6rCZrh6OGUJS&#10;s/VHxmI4YxuMxc61KLUe9tH5HCaTp3jfxvo0ekeKdT8V+M7xJ5ILLTdS1u6uVkv5WZmbyHEoNvBE&#10;rXLtD5eVkQNIM7Q258C+E7/TbLULe3OoQWk8WlaZ/aEM32nW7ncFZ3lUjFsiqwwJdgjwyZYmuy1H&#10;RtI0bwzdvqD2ciiyl+06pHNa2F5Np8DBBIi3K+XJeXjRx2sYRZcrbuEVNymsPxP4fufFmryx31jr&#10;Ftront5ydJWfWh4dih2Otp/ogLtO0abZUYq0m5mxhyifIuu51HK7Z+oUsNSpQaglFs5PwtpHhzX/&#10;ABFqFv4TsNNk1p4Jlu76Njp+lWcMExVGtEJghmVIzuSVt8S8KR5jVavYrDT/AAjc6P4Pg1DSLGxu&#10;y2s+IHe0a/vppHw0MHECtA5yTGxnKjY27kZ6L/hXaavr99qt/onimOGzknl+zvp2tQXepyz7d0sq&#10;Nbypax3MnzGLzLdTv9eF6hx8QtG07S/FGu+F/EWr32lIselaF9i1C0tYIxtPmPtWPco4xG0qt3Zs&#10;Aiu6VNPWMTTBxkoWqTTbf9Lzf5dmcHrF28GhWhuk1jT9EN4s9nps9taPfXdyysZS5MVuWjlZE/e+&#10;WzIrjAJxnE8VWk7atJqmu21895q5vJdD8PwW63K2ZuoAkIkQK7SOYmyD5OGCZYjGR6inw+8dLfnU&#10;X0LxjqGq61n+0dRYXc0dpDIpENxG8IViUAXDiV0Upt2YOa8n8WeHvEvgSC4tb5tctdNursJqHiLU&#10;7prNdRiQBVtfImcZZ23Hyz5ol3AsAAQcalKai5ctkdl6bmo3V30/rW3nv2OdXStM8YaPPHcanCmp&#10;Hy/t2p6uLjbaW2102IkAuVmXdGqhtyMApVUCkFvsj4Y/Gj4b+BvAuiRLfX1xHp2hjTnjtPMkjKwb&#10;iQIbo2weQHeyrtEjRguqlEcp8eeFfhHqni3VfJkka00q7kihuNPu7+3kvlt4BKkcryy25hheR51Y&#10;fucNmJV2iRGHfzfCDSrC5TS9MvPFN3I720At4LKO8EyRXLnzI2NhZuYbk5jU7x50bRpMDFvCvD8Q&#10;08K/dbfocWa+H9bMIe/oltrb8j2z4m/tDaNq2onTvD2o6ppUdtp032izupbaCKeWPbdC7D2d67TK&#10;InCiKORPMRzIm8I1T3P7R2iT3R0nw1oUBvvtiW8NpPdGILNcrvPmBrcFC4BDSDcF2neRjNcBN4e0&#10;W68T3Om2l1fag9z4gCE3VrfT+W0JEzw2dtuLBGnWBCkYdp4mhhkWNSoiv+I/hTpAkjt9Q0W41Bpr&#10;v7H5aRqVu4A0LhjFNcjf5ZijCKpKTKjF41W8kVJrcbJ+6k9e5jQ8GvapSnKK5fUvwaxqmv6UusaL&#10;aXNtZ3G3UYN3kXlukk88i28pebYPLLNKSfKKv+6Z1KOrvwnn2llotvqdqsF5pqyC1gi065SYX94Y&#10;9shSIGV44BtdsMi7Yx5LbZjJj6v+EX7Lmoa94Qt7jw3rkVpvtX0+NpYhLcWDXP2eScKbK6aOQsIw&#10;kTyqS8EzSGNvMV68x1vwdHd+KdP0iyubqz0q68TJ4U/tW2tVuJtPEd1HDcHT7ZtNlhkuI1K+fLKI&#10;okeQqnmyxytWdKEq3vxSVz061COGi6MtbKxxXw38UyeEPGM/27R7zV7ibxPpviWe5tYlliAtYrn9&#10;289tNKsVxbylkjSYHyAMKnygjkPHnjvR/F/2XUdKstO0u20fQbHSL65uIbhFxb3N1cssCL9pAjJu&#10;BIAp81ZC5IEZVR9Da3+yIl9p8M+l6jrEIkvo11FdSR1nvYdweOZYYFspbW4aT92I0EbR+Yzy8xoB&#10;1lr+z/8ABqOafwJ4ysvEdhGIiumReINdKmePTXuEea0FpqEs0oAcNL9qHmEFAF2ttPq1IV6kVTel&#10;jxqOWYWliZYlJ8z27fd3Phm0nuLjSlvPEE+m6fZwzT2t9eaReSxy3b7x5IMc0kkzsGKAME2qJPmy&#10;emNNqmmeIbWzC309npNjLvW2juLS8lklKhWDxALJJg8NKIuM43DGR+kGt/sw/ArxjqkN1NDrkVnJ&#10;plpeWdiNWuobeVJIQ4uY43fz4xJuG5JFQKcZjB3Acz42/Zi+AXh/wVqnifXNN1y7l03T2nU2uq38&#10;9wYo41RYLaCOYxSOoQlM25YyFmGScDllgGlues8QtXy7/wBf0z84da+3m2muvElsyWmB/Z+jrDbW&#10;58x8lZXt0aN0yOC4XEpXLAggmX4W2MmsWOrXV08k8jS+TJDGBCkP7ttpaIMEBJAIHAXqvNfRXiHQ&#10;LDxQlyvw28GXujwXSQkXVrLb/bVjkYiTB1BYmglVQGDLHIyg/dV+KdB4Cf4PW+qRandNNa37RGNY&#10;4DAIZLaEpkTG4kjmLFmYmOMYwoyeSOeNRxkk1p3sRi/YyiuWsuZ7K6f9fM0/2crHXovhfqn2tZ1i&#10;k17zrSUtI0LjyIy20kf6yN8h8AjcON3U/R/grxteapFDe2ZvJUBaK5iZIoZ4JF4IlUlWXPXkDIPG&#10;QQa8G+AWu3et/DaK2ubXULaWHylDXD2zqN8YCG2a0Cu0W3DDz41lU5DF+GPGav4s+O/h/wAST6xo&#10;3hK3gdA1wq2lw90lzJ/FHL5z28scQDMViTcIuAgGN4+mwOa16ThaF09z4HOOH8FiFU/fqEo2cb9d&#10;Ff8AE/QC2un1eAebbalCQSVTeuFZ1JOfLmIKjvnqOtX9MCtOkM0epRqRgnzizLzyP9Z7YrH+GWta&#10;t4j8A2Wt63ZNpd1cw7ZLMuZDGFYhWywUqXADbTkqDgknmuotppYBukI+9uzkcZY8AegFfexqJrQ/&#10;KlRcJNPoaGpw2+ySFUdo2G0CX58rnIHLNz78dOoryHUrezj1kXcttFIyxSNuOEI3/fx16BRknk9w&#10;ODXqd3q1sw8tSTu6nByCfTHNfnd+0f8AF+eHWT4F8FXJg1AW4utZvAIzDb22CRaszq2151dJDjbl&#10;QqF9skgX53OsZ7KCa3uevlmDeInyJHn3xM/ac+Del6tqfhPWodQuFjvhE7QQwlQYlVWVHMu5vmTc&#10;CBhgScjAB8f/AOGi/wBnD/nw1n/vzH/8drwC4ttKks5tU1uzsmsrfJjhnCzCNHkCoo3OZG9dokz1&#10;bGAa5/8AtP4X/wDQM0n/AMAj/wDHq+PlGE25N7+Z+p0koQjBdEf/0/xRvfHEXiO/Pwv/AGgJtP0L&#10;xBpGrzWl54xn05zqVt5ZjgubfVzbxiS8WIr5glCy3cRWSLbJ5iLD5P4Z8Ta1bS/2NFJaXlusqzef&#10;CI5vLdSrGS3lkQzRbvLDMqFC4RPMHyBR5/beH7PxHbNqVlphjhjEVvK9jMiW6FchS+/cFeTaxBLA&#10;MFZgOHK+mfDP4U634i0jUPFngiSSaTQ5rW3ubVMmS4ub65W2htIYoxIZbgncUj2A4jPGQN3i4ucY&#10;czjK9+j6fPc+DhTly2b2+49k1a91Wa5iEQecmNVjUs0kwycgDJdnI46nIz1Ixj9BtL+EOp+Lfgzo&#10;PhNNX0DTNUm04y32i3enJqnijUr6/nlFvZ6XZ3csT2Uc1uI3e5DLG0pDsFjXzz8D+HtCsdYiuFMx&#10;sYYbEalYNJcRobO3nZktZJZXJXYbpUtdwAJLpIFZOKZ8WfirH8WZJ9WuPFuo3EN7fRW5huJ5L2Zm&#10;gjWCGW+u95iurkouPNbDKMeWkUR2V4vDGL+qTq80FK6t/wAE4KmGU7QR84a9odw1yuj3IaLVxL5I&#10;09d8k0s2cIu0AuJMjaFxuPQc8V6Z8OPHOm/CXx9o914m0C41PU9P1Ddq2l3cbWkssCqA9u6XAjli&#10;nIJUF144O1gQaybbwh4OW2dvH9h4ggh1KC4l0TUJQtut46MYzIomt3+0RiTAkeN/lwQCWAFWfjb4&#10;a+Gnh7xbb6T8NxfLYXEK3IudVvfOe6kKRn5fLghQlHEiEfvV7rI9e5OtGteK0S29TrhGySufdfjb&#10;9tfWfGHiK91fwObPSNO1xzLqngmDxBqcdtZWwbyzaSTSNZAytGcG309jAQAPLCjFfHHxQ8X3fiJ3&#10;vI3hsbOG4llbTjM0ux5WxlWYtK2FAUGQ/Ko2jOCa8cbwvvU6jZq8fzKSShdMn04x17UawL2SxGm3&#10;DNLsXIkx825j0Vh820en8q7cDNzrurJ6ryHhsPFe9/X37m//AMLO/svQJtBllubi2UbraGFxHELl&#10;urujq4kXHylSCCvYiuktvjxd+Ir681fVbaC3kvpGMttbLiCNvJjiMoWUzFnITBVmIDMzqysSTy9j&#10;4fsLvS4tLE1hZmFWlN1dJIGkX+43kqxkYn7mduzu2Ok1vZ+GlL/2mcXPkxPbyxxpcxknhlniDDH8&#10;LKd+5SOVfOVWLdCpGSnT1763O+ck9tzo9b+ID6qFuY7awhVoneKxsEC28cbZ3fKwMmVUKAPMbAGT&#10;k/NWZpereINP0SVL6eaO0DCZbO4Y7JseYQp+RlCgsxCyEFixIAyWMkPii+02Jb7TZmtbeC5M0H2H&#10;ZC/n7VXztsZjC42KwYgbSuVAIFc5pV7d396uvQ/bWjhlYG6hR9kc7LuaPzQylWYcpzu7nd0rho0k&#10;otRjYhN9T3L4c/FXxN4F/wBN0bWptrTLdaho0E0gtruSPzvshkhdGt5TYZWW1WVJY4ZQrLGpLbug&#10;vP2hPjZp3jEeNPEXifXNU1uSb7fNdX+pyXqlxbPZw+Yis0bAQzFAMFdhEIIOQPnOw1XxFptpdaV9&#10;ruEttUuPOukjDrJMsZxF5g53fNzhsr0ZSOGFx9BtIru/tpdO11b+0W5Y2hiLyWotyXczYjUnaE/e&#10;bkjAUFyyhMMVIVJ39rJuL0t/XQqF46x3Pu74B/td6t8OtQ0a+0eLU5YNB1e3v9R0ie7jFpqUKs07&#10;QTN5SbH8+OFEf5WCqcyZmdk/Xf4Z/t0/BOx8MXWmfDfW/D8viC5Mmva1eapbTabpd1rF7PHbzzSz&#10;ExeVJIx3xb5ZPNhhjSa7ind5K/me0N9X0e5k0W7hmtluoOPtsLRgJuDK0ibSzxkIWBG3DBWD4JB6&#10;uTUtV0rSxf2uIpWUrKMbgz52/vUfOWHJGOUPXBqconLLak/qu0nrcrFylXjarJs/Wz48ft/+GfjF&#10;+z/f/Aa88J2sWtX9l4el1rxFpN/JHYm+0HUrS7MUdtLbGZoA0AgSdrl/M3EqGTYD7Z8Yv+Cpvinw&#10;n42bUvD9jYeI/DGs2l3cW6arFLaajGHkDyE3SOlvN9oaWMK6xTGCEhgkIdoa/CvwF4niPjDTbfxD&#10;lNPikZ5/JDzFtyjMhGS53FUBOQBgVwVlaa7NpBnleWaC3XzLkojtEhcqN7D7sYLH6E4BGSM/WvO8&#10;bKELzscf1OCjZok0tFtItPs2lDmDyAZGU/O0JXLYXJAJXJx+fev0z/am/a+8U/tI6+uv6/q2kTW0&#10;jzXb6eLG7trC2vbgjzp7G3NxfMztGhyZliAWT5Du3FvzHSJZmtlO7aVxnocH8/8ACvcPAWuaPZx2&#10;2ny2lx9oIWOaKCF0lG11WHbcfaSkm7dhlREKhQBnBD8XEmYVKcI8reu468UopW2PffBv7VnxU8IW&#10;usbtRnnF9ZNpbtqSxahbeRmNhiN3MkOWjQnyipOBuyPlPI6x4/13wl4qm8T6nZ22p6nJctq8lzKj&#10;MG1OaSOY3xjQwINm0Kq7PKbG4hmqj4R8IDU9WutP+IKy2yxWtxCWjljW8+3Qs5TEcLFJI2cbTHFb&#10;iQ5JKxsMHmNQvPJkmEFsi2elzCBLO2824eJyW/fusjlSC5O5iVCsPlVGJr5eninK1mKNKLV1ufc/&#10;gr9vz46+BI4PFd5faTqNwbN7G7gvJ57uW7gE0k1t5378/ZmgadlhWDyuTyEKqT+h83iP4OftvfDX&#10;w1pDz6oNS0uwvJ9XsdJDRpoNxqkUcZ+0215FHBqEG+OcW/kStIzDb5fBcfgdoXizTdKTGhFmPltJ&#10;dStO0PmSH92yR4kGGHVt7FgudrNnn034V/FfVfBKXuv6bcW1oup6AkUlyLeC9jjaKZmjjIu7WULL&#10;GS26WFRJHIEcSEA19Bg84rqMoVXeLM5YW8+Y/Tjxla+C/h944juta0u4svE+sWMOhwaC0c2q3Uj2&#10;xWN3to7idpbC3ljlkR7ewDTzGJkuZQC8a/mVDo3iDW7FfFHgWx1a78PXr2mlahYaTf2Eupaql3c2&#10;MVxaCFpUSKdp3t3iPkrbjESyZxCY2Xvxq8SeKtTsbqPVY9EuNJgaGxliaW3UgKLc4kgeZ4bloZDG&#10;k6suR8u4IFjOX4S8UzamI/h7pUVvrj63d2qRpHHHG326bzLW3TzXlKSSQtdMsjzREBWlkCxMGdPE&#10;qYub91b3NacLpnyZ8QtKTwr4qn0WWMW7WkaqIApiMqbAY7h4zLKEaaNhI6iSRAzHacYFfSH7NHxy&#10;0r4c+N/C2v63piam2iajpph0+EyWFzfx22otc28DTrKllKluyPcRyXCecJhDbvJ5BIX5x+PPgPxz&#10;8Kfitq/gD4lWEul67pf2aPUNPaWGYxtLbxzIRJbNJC4aN1cFHYc49q7TwHb+H9N+F+n+L9Q1mKz1&#10;lbyWLSdHtrZZbueJ7l/KunkeSIKkTxSh22u0ZNuEL7yI/Yq0vdjN7nRUpWgj+pj9l39qK++MM+s6&#10;z4vk8G6RpsV5BY6TawS32j6q9xNEZW87T9Svrku6o0AeSOOGLzJGWN5VXcfpH4jfHv4Q/CbQ11rx&#10;trlvE0zzQWOm6fm71K9ubaMSPDbWsR3l1DoC0hjjUuu+RQ2a/l5+HXiz48fDrwXr+r2mjw6hZ3tn&#10;pttqQns4tTCWFyZGtZLy2D8pLMTPBdTjzBLCTuMYdJO08ajxbrnhTS/jLZeUqx/aoI9W1XVJ9Tkt&#10;YR9kVLQGbS7aEtCZZJYyskkflSFFMUiNGfo8u4yrU4Rp1LSt129PuPJq4Pmd0fVH7Sn7V3wi+M/i&#10;d28KfC/Rtf8AEOpJJaad4o8W69BqVpNaAfZ7SWz07VR9ltC3y/6tEiYOwWbzQ7J+IbeIG0m+vLrR&#10;3/s9riR/ksmliRUaQOqo+8ylflwC8jsy8sz5JPoutaxDbQC2uprpbVybx45ZPLR7mRcK/wBnJYE/&#10;KuB8pIUAfLjb43r18Vt1nULJFIg8ksvyMAfmKt6ggqcng8deK8jF46Veo5pnTh6fKhtrqGn3F8IL&#10;13WNHVY23ZX5e5Y8jjPJDH1zUuqwaRskNg26Qv5kUivgCLJGCjBiMgcHduGcHiuH2teWy7IU54LM&#10;2B17ViPdz8xzkFlJU4B3HBx26578VEablK6Z0JXNy1c3epR220hXbYckDOehySADn3rprrRraAvb&#10;xhPNJ2xrksGIHOHBwce34ZrI8OahfaVLIrCSByhVnUYBVhjBzyPr39K6fVPGL6hpIs5wjSxhUjdT&#10;sdQvGSRjdxwrHLAcdK1nOSkraoHFo7rwDovhq6t20zxJcyQyyIQkZgEtqZYyNgmLsT843AEQttYA&#10;7j0HqWlfCfwNJeXPgjUvEUy6rLOotb2IGTTI0dmjZDAF2uC4SIypdNtMpxC4UuPFPBfiBIbuG3dl&#10;TYwWKez8w3dvG24M8RVlU7d5YoxAYAjcmdw5rWte+16tMbVrgLFugaSQ4JkQlWdUAYRqzfMI9zbM&#10;4LE8nya9KpOT5ZWEr9D6F1f4Wav4Stzq8t/BqcdvdeTqOA8McaqMQvvnDMyytuWOOSOO4ZFZmiiG&#10;cec6lfPr+tC30SMLNNM7zrI7SRtKSQHUkeYAQcnqff0w7fx5rEGnWv8Aal1cXKW1ubHTvPkQtDAW&#10;eTZvl3NtzI4UgkgMQCF4rnYvE0rzo9szwyRyiaK4BKsrBuz5B3A9CCCOoqY4Opb3mQ4S6n1dFYfC&#10;TVvC09nodzf3moafqKf2Rpm3MUsMi26TXDypNtHJEaC3BLsA0iohYx/PHiqA6JL5ulu8cBlJLXC5&#10;yT9490yCGA2nseeuMG0vtXlnllubiWdZFZJiwJaYM4ZmYlskswDHJJJXdnPIqXGs6hHbSabC0qwk&#10;GJ49zbPL3h9mAeVMh3FTxvJbqc11YTD1Kc2lO6NoOytI1oby8Hma9qbS3M00KtbPM7bG81ss4xjn&#10;YThueCfl+YOnqR8fz/2dcRxQaVb3Ty21xbXmn2Udvd2EsCjEltcIPMXzXHmyJyhdiFUI7pXFQaL8&#10;QfEDXGupp9/fqitcX1zDb3E219oJMsjKUJA5zuOEADd86+l+B9Rkt1m122mieaUTJZ4kaS5ti7qP&#10;KiARw0flMJMMzLvT5Om6MXjaUXz1GjKVK92jlV1AxXUlzMwEqu29kGASMgkKFAAJHQDA/hAGK9c8&#10;OeGP7dtf7Lmhnjg1CK9iW8Wxa8iSWKMM0ahniVJM4COWyrEYyxU1hal4E0TTNek0i7hmsJHJs7X7&#10;WtzEomRNyzynbdOOcb0BVM8bkLKD6j8P7mDwsukeJ9b0+9uNIjl1ya9vrGXyxYqyFQp3RsrljIY3&#10;DSRqW+YZQYPRl+ZUaqfL0J5UlqfPPhI75V1EXUUiwIjRrdTwpL5RXLIIjJJvYjCjCtt+8GQ/Mv0H&#10;pXxr1K58PP4AuEhOmzQPF59rH5lzFKqjy0Bk3ypbK3Lx2/lkMS4JO0jxr+x/Dtlp8KX+nXVp5cpe&#10;6CNEWjWJFVY4Q0G4bDgyb2ywJ7ja3dWfhq0ttMjvr/TC6zFZZLl7mEWsdiVZoRHDC8UzXLBSzKZW&#10;lkjO7aow58nG51h+d80WmuqISu7HpXwc+Afin4tWd7LrviDSdGW2WR7CPXLudo7qZMsY7aK3gut4&#10;3EeZ5YLhSG2tX7XfD3xynwD8MeDvCOnJoviXw/oeh3Md5oeuT6dBtvbmNw11Y6ktlLN9n8ySU7Lm&#10;FnZCFO0Bgv5QT6npvja00t/AEfhjQzZ2LSJY6Np9zaX4kb5WdrqYzXtrLMEIfyr6WGXaN5CgCrnx&#10;R+L3xj8N/Djw14o0vxZ4m8jUtUkginfWr29ZGSJ2CCUSsW+Zf4vu+xGK9vJszp1K3uVWmumz+d7H&#10;r4OrhopwnG5+31j+2Npuvu+kS+GtIsFjWBtqeLjNDbxxuhVfs0ejhUTgYQRsMfwnivlX9k340+Ft&#10;L/a6+OuuXula451i+stUsIdOW2vDGJrm4SSQtqF1pkjh9qn7u7ABkjQ4A/KTwx8Svi3r+saS2oeM&#10;vGd5cLq0b6fBLqd/eQLeNugR4vOvoRE6ebtLq0ewFuSMg+jfs++Kb/4RfFPxFqXiqy8W3d20ZtZt&#10;J8Hy3KxvPaSTzStqV3DJ5CwguXlJ8+Qhi0cM/CH7OGc4lO/tHp3RnVweCl/Dg16s/pHn/aE8PGFE&#10;0/w342aZnAdr200q1jMZ+Ysu3VpieOndvaqV/wDHuOLVAmn+F/E9xZEKxmT+yVlBKg4Cf2kVOM8f&#10;OM45ABzX5YeDv2ufhrpPh+603xD4T8UvfJdXWp3V3pui6TbWJOoPJdDyYJ9YkkCLFlhlySilsIpK&#10;19IfDr9oD4LatpFtqtzB4gto7iASQk6JIVbOCo26el3uJBJUIShwOc4z2f23idbz/BHhzwFNNn1z&#10;f/H/AEj+1W02zsNVgiC4SeWCCaZJCrYDRRXaqRjGNsx3A/w1etvjb4aTQ5dO8Q3ktnqnnAQXWmWY&#10;Rk2kYWSCc6iCGKkHAY7TgKW4PwVF+2J+yjrLQ3aeLdOitZJUhgE2karczzSNI6xrGkdvnezoyxr3&#10;dSASQcdnpXxp+FHjqwj1D4VyXfiCzlTme3tVsYgQzR4U3ckYPzKwBAOBxxVVM0xLWk/wRUaEY6pH&#10;rfhb9sixu9WstN+K+gajpGr2WgDWb288OXtyEnBluIbaOXSlZTDNcy25jQ754S7RJ5iySpAvfeP/&#10;ANqb4OaZ4L1Xxn8OtU8HXPiyPw/NqUGn6o1rEqOZFhS2upIL21CySSN5Jj+0rJFKybo2JVH/ACj/&#10;AGuv+Eg8O+N9K+NWh6xe2BisLLwxcaPFYS3NteLJLe3bC9vXtzYNCSoDWc7PtVTJtIYoPg3xv41u&#10;NQ1o61qEnhzUrmfTLGZ7RILSysrU2Ftb20cnk2wtreFPJh3g2yiFs4KnfmvExGf4ui3C3M2ZVIqT&#10;d0fqF/w278VPE3hrxD4nk8faV4a1aNDHpGlaZoltcaQ908eLZUSbSNa1BVEsZMguLht6uBhCGNfF&#10;3xH+Klx4r1OZ7yF7ZbrUovE0cerah/aEtlr13beVeT281tEJ4Y2uEFytvI0kaTIpU7V2tyfgH4Q/&#10;FTVNXtv7I8PeIry3v4MW/iEaWX0iSKMyTCP7TdGC0PybdqC4bEjfKHfKCv4v/Zw/aE0G6nm/4V34&#10;o1eByRDqOkRrdYjQ7BIbNRuAOFAZJ9hIwGbNeW8Vj8RZVpvTrtcmGDS1SL/gz4lfGHw9r9z43stQ&#10;1Mray3NzqkumLLd2sCakN17cLthMUQfYWLll+4uGTYxr+kbw98cPgT4h8Lza94W8X6LNpoVFedZL&#10;e1ljXekIFx/ZxMVvLvZEZEZcMwWMcqK/mfg+F3x80a9itbfwR44/s+43QXVna+FtSV2AKsC0V3bX&#10;kYcsqn9zMMBRxzzvW3wu/aAvtIaO1+FXxFvvNmM1pLqPh3W7dbR4jnBZbOVnifBBj3IC+19y7QR6&#10;mW5lWw9003cp0Oysf0z2/jOTSLZovDkOp6pyR8sdxcSjgMChvVC7Mc7mcKecE44raf4z1y+0aaz1&#10;7Qb+8eFH+12tzdaY0Uig5TywjRyA4K8G2dR0JPGfnz9nbxFcz/Bbw94R8W2Vv4c1Gx02CIaLda9D&#10;qN9CBvCNJZTW4azcyB9sJtoVjTYibsNt+r1tzMYpyJC5XAaFpDEzY7oCsfPcBQPSv0DDwVSCnHqc&#10;k5WbR8y+Pfi7efDvxJo12Nf0X4fW17YXNvDp/irTXSz1eaSKLEK6hY6vbItxCwJQrZF1MhYwNkAf&#10;Dtz+0j8TtP8A2vtKgvPCl7qdy3heXRNMgg1aaSeS1vtQiuiVl8R2vhho8RyMI1cygMUk33CkrX6Y&#10;fFH4eeE/if4G1X4d69aSSWWowLBLDFb20jQBJFkZ4knJhjlyuC0inK5GCOn52+AvDvij4o/tP+J/&#10;CviojUYvCWh22hXt4lpbRG5ltFW3W5iEE8luqzhdrBSFEZIJAOCV4NNalxqKzsj71+GXxBu9V1u/&#10;0vxf4e8Rae5treewt9funiJkleZJrVLm0sPsl01v5StJJbXcqqZAjfMuW6Tx/qfxOtZnufAemaEl&#10;vHEZZWvjdXDxKoO5iWvLbATkk/pXjc3w7+KvhSf+y9Bv7m78OgPJiG7kjv4CUGNqJdxwSSRMTsld&#10;GeQIu9kZga9dtdQ8HT2pvvtcl6unoWuHeee5v7KaEsk3m2WftMMsW3EzJAitj5dyjcfTVR9zz3Zb&#10;kcGrfES6s4xp+lxm6dAAZ9Re3tC4wSN8d1cuVdSSjxpIBjDEc12el6J4jmjXUdY1iK2k24awtL3U&#10;/L653FsguWHytkgEchN3NWbG8tdQthdWU4libDCWE+ajLwQRnJ6YI6n9asBfNcNb3EvAGFVUIyOD&#10;1TOD3Jx7YqXK5MLHnkmueOdDeOy8O2E1wsEaJGJ9X1GCHCPkbV8mXGCoJ+TpgACvLf2h9W8ba58A&#10;9d0PUFNjJqd34csmujq+rXxtprzxBpkAdBc6dEiYL5ASUHH3VZgMfTckci7UiaZhu6kxDnHTJ9CO&#10;OD16186/tXX2uWP7PfiGfTbWeeaC88MXFuZpIEh86HxHpjokmGEgDMoAKDqTnjkQ20tDVRPadH8Z&#10;eGtak8zWF8UmK5Xzl+z2czxqXHyiKWTTVVkXOVbe+eMHB5tXek+HJ7fekOqEFh5D6hp6EIqgk522&#10;8PDHluRznGBkVFp1lLFpqaZD/alokFrDbQM7WUzhYVwMnLgtwAcgj09+kisjDAV+0TzSYA3TJHGT&#10;xjny1Cj8FHFOnVdgnS7HA3moNo2Ra6hpMdvGGYxHTpd4XOSSILldvpgJyTjk0kWv2E9666k6zXG0&#10;eZNY2upJJtCqSCzSyDIBHH3gTjAPFdNeRaz9p3W8FtLHzl2vJoiM9DtjhIPvnH19NOFbqONnDMsk&#10;gAIEzyBTjoC4XaOO3f8AGtOdvQytYy4NMtLtC/h0+IIJiNjv5c92Rz2S6glT0yNpHrzgCxpsT2DN&#10;aatctqDMxixq9lBEydPlBt7e3PJPB6n+E4rGuVEd6Ps0lkjqVd4vsbSXAVzgEmKQMoPdsEeprI8X&#10;+KtA0mwXUbx4IIlmNrdkyWjG2aBfOuWuDLIkUEUcGZTI8oUrwFZ/lPLXxdOkuarNRXnoXGHN0Lvi&#10;Twtb2etrd6Pa3VvKQ3mvpU16kXy8sXQXUcJx3+U7u5Iq7pn2C81ZbO9sLhJUt1ukvzFBLCqSbvKf&#10;zBcO+x3BUsiuw/ukc15jpHxA8ET2FjN4lFos+raxdWGlWs89hNJJb2sYkF44gCJFhHUsNokRZIy2&#10;Q4x8KXfxa0zw/wD8FAk8OaNYw7r+2k0K5urjV7e6trmSRkkt7eeTY9np5ijWR1McjTy5jjnWORhX&#10;l1OJaFoShNNSdhSpKMrPdH6da/o+qT69DfaRo+majalG3Svdy2F5E7DgEx6fcktGRlXWSPIOHU8i&#10;vyz/AGhIX+L3/BQLwb8IknhsbPQ7zRrXzLUhxIlt5nie5M6lCjO0yizl3KuSUUgZGf1g0zwP4bub&#10;h57jT7C3gL7r29NtFHDbxA/PNLIFwFjXLMzNgKCc1+Ln7OHhzxN8fP2k/iH8RtA1BvDXieO2nv8A&#10;TLm102bUdPh1TxNfNIVnsoEdZrFYLMxyJMCqJOs0Y82KMB5zi6cIJOaSbV9eh6uV4Zz52kfQX/BQ&#10;Cdf7Z+EOl/EjyNQtr3xpq9hbWyaRcfPHfXOiRyRXAQ3Ec2/PlkhYwVwgDE19y/2Ul9Bc2vjS1sHs&#10;tRlsdNvk1uCKaTVDayJHbC6kiuriBS8qpKu944/NdWRllbFfnN+2P47ZLv4Ral4z0rT9F1Hw34ii&#10;1vxZZwXfm2+n3dve6Ub6MTtDCGgQRCWKcAxyQsskbPGwY/VkH7Vfwwt7YzWOp+DIoHZ3t7W58YaZ&#10;A8WRu8ooyhsISAMKCqDAUnLV5eF4kwca860pfFbo+nyPR/sTFVIxhTj7y31Wn4n5w/EHwBon7H/7&#10;WFhcwrcWXhCe8j8S6FeW8s8P2Kyvo2t51j8pSz/2TK0sRhMbyzW8aHapuUNfpJL4EtbK2GlW091p&#10;UEGIo7bSpjDHbRxhgqQQuGt4VXH3EjQd8evxJ+1l+0N8NPjP4D/sNbezTWfC1/8A2vpdzptzc6kL&#10;u1lTZqFnBJBZRwMJ4kSVQszLJc21shZQd1bn7PP7Qfhu1+EMfh/xvq9jZv4WW3sLO7u45XS40t9/&#10;2RopYUeMi2jUW7ngJEsLuxaXj814wwCxVWNXBty8l/kfXZQqtCPJio8uh9Narp0UWuaNZM13d2Ed&#10;1cmRQ8byyZs7hVy00wxjft/iyBk9eOyTUNbtPFFrb6LponsSQzXk88UbJIvTKYY5OOSjY5HHp85a&#10;/wDtQ/s76Prliuq+M9DuGktH1Oyfw+11riBJVaNfPfSobmKB2BZRHM6sDnIG2vEde/4KIeD4RaJ4&#10;C8M63qM0++G6j1q4tdMa3kbKxtELJtU89ehZcwvjjuceZl/AOd14e0pYeSW937qtvu9DTE8RZfS9&#10;1102/nv6XPa/2Ydc1F/2c/Bk8thqk0rWlxiW2Fi8ZSS+umVj5sqOo+bDDYTjkA8V794lt9Ihkjs9&#10;cvvMnsUS9eykt4Z5445GOH+zeS0nl5GGdAApxlsnNfk1ofxv/aA0zwhpHw4+GUVpo1hodo9gt/HY&#10;wzy3QkmkkPmS34uE+TcAr26RtkYJzyeMvtN8e+Nrpv8AhaOvajqtvG4lMF3qFxqGQCPlT7Qx8nGS&#10;BtBA42jABrfMcqybBylVzXNqcXq+WF6k+tk0tE/Vp/ickc2xNR8uEwc5K9uaVox/HV/JH7TaVZ65&#10;qvhcW3hqZ79TL5vnuiWUrZycs0FujZBHoMjqTXa+Cvhb4u8Sa1ape2V8ZkuIgfs1zJcttBByfOt2&#10;ABHdVX1zX86nxFn+Cfw/1W4tfEWjXrxxWdrf3EtrNcPbrHfStDAHK36GNt0b4DIpOMgmuw1z4QeA&#10;7n4a3vi7StCnjK6ZJeWS3suqyHJJWMy2qXIlKMRngAlSGzjmvi3muTP2f7yuubZunCz+6r+h6VRZ&#10;go3lGn5+9L8uQ9t+NUnjG08NanfeAfOfUoNfuraOKGKTUDHEdYvFllWJEuN+2MZYSCONepkQgA+f&#10;Xl58VU8ZW/hyOC6/s5/FFpp91fi0tZ7fT7W3t1uGnhnnghjuyZxNGsjEGMxgrGCf3lK0+IVpo1sn&#10;hvQ1tY7ewsbe1tbJvllhKpvuVle4nYjDsVwclODl1IB5HWvifb6dpdnf6jrI00taTz3UQA3QvLGH&#10;jUkNC7CNgd7FZR2VMHI8HEZhOpjajp0U1Kcmm99e+jS+8yoYuCpQhKbTSV7apel/8kdJpOoavYaN&#10;F4wuvEN7ELvwVPqupXrWWh2rWOotfmFrcCOzikWVoIi4jlG13UedIi5kXtfEPju5F5DoE8P2248/&#10;NxKjQadPFGAjArJLI8cjurEFRmPOF3bSQPP/AAh8RvFeo6Bps82rWMv9qXLJDqz2dwtrYwPHAIRI&#10;bGX96NzMWZpirl48TADD8Jp2peL4dYutR1JrWFJkuNVXUNPgkl8rYZraLzZI7hp5naaDcnmWqqJP&#10;KVguIRWU6Lrz5pQUeX8fwOfF4/8Ad8tCTffyNP4jePj4Q0SLRtNs4oXkWOO/tLbzI1mgbEbrH5/2&#10;iKFkeMBRJbOZEkYpHyUX5i8ReNItT1i41KaNY5ZLgylZjBcyRMyNG0MdzEIg8WGASRV55CopOa2f&#10;Gutwsiah4sitL/U97fa2uhOZ2kRnWQfODC2OQQYmYMSMuwYjxe8vZbzX57rWbgxPcStLJNLIG3Fs&#10;htznOVOTuwCMEjgGvpctyqDinY+TnWnN3kz6T+EniHRbbXINJ1DTnmnkmnldGnSK5uZdoNtao80I&#10;2RG4lJljDxozAnIJC1e8QeKTevbRWmkx2qtcQmS/a+ggE9ugxMk7Tyqkh8iUraiJ0WKcqCzDOPmG&#10;LWrnTrtrLS5T5TBd0SMSCV+4HUfI5XPbcvXk8mvSb298FtLPc3Ntv36NBI80lyUgW6CRrvP7vEUL&#10;SFjsfc4lwzuQQDWIwEYVFIqLkj1S48bfD+5155LG0fXIZZZWmi12/fTonguo2W5ltLi2lJs5CXRS&#10;0cYlnVGjl3RKslU/hD4e+EXgb4r+HNe+0rN4g1HxPp9vFYzXE91Z2T3Goi3QRPMblLl3V1mSaaRy&#10;jKWiZZVSYcLP8I/GwmaTSLWKLSriGf7HEup2E949ooLEYuJrBp8AL5xtxhVLMcoM1t/CDWbay+I3&#10;hvwfdWMUEieMNFuFmWSRpYb21vUTyDut4PNjldASGjibaBkFlWvRy6vH2sY06jaudFKMnqeW/E++&#10;s4pdW06Izw3CeK/Et3FcSWCRn5tUlimXzzc75Ldjbq8eVXEhkCE7SF+sv2F73WPGl98Ro/Fc1jI8&#10;Pwi1PR9Bha8jsLua4lu4RHa2ytJFFvnMrfKpy/PynJr5H8XaP8R9c+JXiTwR4dstW1uaHxXq63Nj&#10;psE2osDcXtxPbgRwq4V3hwy7RlVBPygGvQv2YfAHi3wx8TbvxhrFrdaHNoGkP4ltdN1yKbTv7Vud&#10;Ou4JUsYNy75rpnQOkflFsqGUZAr7aNGHNeyNoL3lrY9C1D4JfFHxDpMOr+F/AU8D3Ds9x9sutFun&#10;fPAYCTErqGYLgqxHPOS2Of8AFumap4f8A+DvB3xCtvDum3kd94juryOa004mKG7n0wLKWRyUACks&#10;IopMsAGVVxIv15our+Po/B1jpVvol/YCO2kt1S30WOe/MgIYJJdraNcO0WMHDhW5Uhlr5B+OmhfE&#10;D4n65baJpdnNfXkGqX1i2rX9yv2UXEkds7Wct9eSxwxyOu6UAvuYqVCjBIfO5XSuehjE/Zo+X7bV&#10;ZPCfiW4/svVNOuktppYoZLKCWNJADhWHmwxEDHQE4U8gnrXrHg+Bta8S3sOo6/43tbibT5ns9J8M&#10;o5lubzhYVmle5dIIlZt8kjW77gCg8pmR25LxB8Bfip4AtZrrxb4d1CS1g2ldQsHW/wBLnUtsxHqF&#10;g8tscH5WCyblPBCnGfsn9jf4pw2HxLs08fa2vhHQFitbHXb7Sbae0tptMh3QNHrJubhVImeVUZhG&#10;fOUbmUxq1b0+VS95njuEo2Zf8deCPjD8Q/Hfh6XRtQ8VzxaBZ28ms6npxt7htPa/lcQyLHpds3mI&#10;80I8zekn3djqxda/YH4Gfse+IvhNaXes6TpnimLRbu5fVrLTYfHfivTJ9PeRFYWztYajaWDSCR55&#10;pUEUoZ5Ttm4ZT+dPwy8efs4674q8RXPx21/QbTwxo1tp39nXumX7alfyeVeXssf9nz6ekX2a5gbZ&#10;MzkXEEq+WBCRGrL9PftM/Fz9kj9o/wAMaNd/CPxlrE2s6TfvFe6lomkT3+qLavHEywXp1x7Npbb/&#10;AJ9hDJJFEfMESIG49rDr2FOWIjFSa2TdiMxxuGprmxTcILVtK7+Wq+e/yP0f0/4pfBf4UaVBDquv&#10;af4cNtd3F3qFv4u1N9UlEDSPLKFnee6uZZX+8I2SRyDs2ZAFfmj+0taz/Fv4e6zH8OZNC1aGWZ59&#10;GRfFOk/a7qKS1uSjXH2y4tykwd1jl3EENkqMKSfzo1v7JB4pm8MLqf8AaNpHaLqNrqOsadp8Vxcv&#10;hAYZ7RY3ii+aTAk+1y7ivKLkgbulweH18Z6BFcWVncadfwSLeQ6BdLZ3byhZgPLlW3dIgpiBJe3l&#10;yFwTk4Hxue8QY3GwgpKKSdlq9X93keplPE3D+BqyVOVWUpQ57Lk+C17/AB6+m/kfNfij4S6Z4dt2&#10;0/xJH4jstRhwZ5ft2g3NqAqxkBWsrm7DO8wkQFnUKhRyCQUP35+yn4a+GXgnwbqEf/CeeHraLV9X&#10;W/tdNuJdRu7iJfssEK+YbbTUTzd0TErHvRSwAZyFkbG8VadqnhLUvDej6ZZeLrW28Qa01lZ2+qar&#10;cvNdtKYkEdhLDFaRu/mSESYt5i29OBgk4vjr4efEDw1Dp978QfD2s6daTeJNMs7m41XStUtJLiyu&#10;bjF3GZb52hdRDuZmWLK43KwBwfErRxlSnO7Ss9dG/wBD0MP4k5Ip4Z0sLUbrr3W2kt2ve093XufH&#10;Hx4+Bvxi1rxtfah4QtNP17T2mu7qC5sJNVkLQFyVZjc6bAd2zAK5PHA3cmrXhz9mj4Viws7/AMUe&#10;PrzSdTkgDXGnXnhCHU4IehlBlm1W2CiJjgyEI4HzbcV9L6xofwuv9O1HUfBeg+CdLvIUuFtW0uaW&#10;PVtqsQPKsL+/n88kDKbbZlDJlQCMV2ut2PiLwzIfGHw8t/DVvoP2i4t7G21q68MXc8MwhmMafYr8&#10;z3h+dNwzgmIsU4CCvRpUsXzRpSqJJroj5/E+KWWSo/WoYC/vcvLKprom+ZLl+HseBv8AGfwzoHij&#10;QtY8NT6rI+mT3dhqGpG2tJTNpj5tkFraySShPKtj+7DzvtIZVdElcDhPGnj74VrJKngjRdWF/qGr&#10;/abq/vbaKO9mi5Yxu8F55GDJK6GNLaON1jhlmeSSMAcdDc3mt+H7zWfG8el20EjxGzOk2ml2lw8w&#10;mUGRLfTVafyjGHJ8wkMpXczNg1r6B8P5LPxLZ69qs2gyK8rpFHY6xp88oUo2A1ja3LMAFHzb4fk2&#10;ndjFVRwjVV049OtrbnTDjDD1qUHGjbndkufa1uy6369j7P8A2ntKh0qa48MXBljFvr5tZRbTPbtC&#10;gtnlVBPAytEFG0BVcAL+Ir58t9H0+8+FXjVLuJL2N7vw0lssqG6Bht55POy53uSxZcNkkNnrmvob&#10;45XUGra/qWr2uzbLrEdxwGyT9mSIZzheM8FRjAHJbmvCPAVv44vr3xxY65HFLoh0+0uNGOYBJ5sV&#10;3bFwUx5xQ5cZkAXjAIPX7LLI/uUuxGOmvaX2ueTaNp97b+FHkj8uwXdPJGxRZJI4QTtRoo/mZsKF&#10;XDE7cYOAAOR8BWV34019odYcw2zWyXFysLbJ/KuQpgAlKuyBimB5bh8IcheDX069us64mCPgg4lA&#10;YHHIJBBz9OntWvpthaWtzcXdvFGslwqCRlBUlUGFX5ccDPArpq4GFSzfQ4JSucLaaB438S6VH4f1&#10;yWxTR31LaYLi3iuJbS0QM4ntHkiU+ashwiEBUVn2NlmauS+KXgrxVb+ErPwlBb2l1p+ixvcQawN4&#10;1G9Vv3jrPGkzROkDSMF3xiUMWMCSL9okT6dhFv5I8xFcKOjADp34/n1qW9sU1O3+wWJjt7h2L210&#10;29VguVRlhkLRFZFUbikhjIcwvIgI3k1dXLE4fu9xxk27Hw18FLCw1bxZbrdQwQR2hWCS4aKaSWNb&#10;63vNPPzAqkRKzu3mPJGQ6RlGd0VD7d8Sfhnreu/FSO2+FWsXd7rdx4dPiabUNTuI7R5JLfVYIG8u&#10;ZMlIYVeKVMsdvl7U2jag+StVaJtE1izison1LSZlvFS+iujc3ET3FsltCsMTwmPyXacyyYH3oovk&#10;Z1eT7Xj1c3X7UVzagRy20Hg1YobS8EtqYrS4NjeyK+YLpQqYKyB44V3fImGIJ8OjQTjyTvr2O6No&#10;3PELr4Ia34Q8M64PiRPoz2TRHR9B8zVJIRHeXywbruJRbz5UXAjiZVRJPLEzEpGFD+X6d4c1AeL5&#10;fhjrTTXCWWqTwz2VhMkEMmoQMbNAszxgFWkZDI6xM5j3FdvDL9+eJtIvfE1zofhTxVcX2laBrOrp&#10;ppiuRYLc3K2ulX99gXls4hVJzAiujwEMFjaLAZHPz98N/g78Q7/xr438cfAuy+322havrGh6dFiO&#10;V9PsbULdS38l3JBIYVWHyY4mihllZpCjLsLFqxGCSa5NvOxEKjasj5ui8NWSeFrnVpLRI9O0yWCK&#10;+hsLuTa7IZo/tEkiJPZxnDwRR7CUuArugGGc97o3hPwxoXgyxm8a6/q3hi81B49Zt47GC8W1a1tZ&#10;FMQupogpM9xkNBFEWEcS7mxIwjDPC8Xwuvtf1fQodRGg6BZPqOraNfzExXN5BBP5Vv5yTQg3DfY0&#10;JS3ceeZndUcbhCOu8VePPibD8RLe31+60+aOCYarZX2q2ySJLZTnzYpgyoIczwxmF2hCYYuodWJr&#10;kjJU4+1lG5led7Rep6J4W1eddDi05NBnutKW9i1CW8uYJP7SWVbiMMiwRQoktzmNBuF48LbWWeRX&#10;XL9h8N/ilHqOrW3iI+G7n7F/ZcjXU0NzHYJd2hKmJ0Z8ws/mI7OqYZiTyUjjQ/IXiPxBrc1tJpVz&#10;d6e9pZpJPpjWeH+xShXMUCNbr5qymCJooIScrEEPESALyPhT4m6xBrz3rrI8cOLWZmLXXkusxuUC&#10;luAN/wA7RAoJQzK+QxxlLGQ541OZ6fgZ1I1bO5+hnihdKuPC934gnvNatL25iSPTIIE8yBY70bWh&#10;uMSjaSJCnmRuyYB25BFfNvxG0nSnt9J1nSRYw30UczaxFbvdFYFR8RtEzwH904Iyki7I2yN8gII8&#10;61XxuNXht73WLnUc2cckOjtBKj7Yt6BkIJh2fKo2B3mEQIUZFZnifUJrmGPyEuIBfzC0itxBBjda&#10;lUcfaLaSRpJA4VSjIjlmbsq7tsyzylXlJtWuXg+f4XG5BdraXlslxZXlvAGkeZ4rm4RGMIyCrHKn&#10;f2VV3F+oHq6w+E/i7V9Lh1zSbDUrq3uXATyITJJkHA2ohaRs9mCYPYmuz8RfCTX9J0u1125vtAsJ&#10;7l4YItPupbpbqZJVB3RrDZvEWUZLo0/mY+bYScnV8IeHfG2gEXOi+GorjWxFc+fLfTLJZqrMcTMU&#10;uIMMsedqlhuUnADZz83HEwpKSitT26eitKJ0+o6PrGgaVF5sR0P7YLbTrvT7yWVvMWFTLIrxNBFL&#10;taRFJVFKHaVZTjcPOZdLvr65m1HVWsJJTeyXM8t5O5e6aaPJAaNi2QQG2naeevBFd/q3jH4c+D4o&#10;tN8GxXGkanFqMUdwp1Ca2iuIjIBLFdDJkVl3uQwZHH8XY15LZeLr+za5trpNOuz9te63X8UFyzI/&#10;yYgEyyswyMsS/URkYwd29dqvUVaa1ZMsNCMdDhNfs7mfWYzpcVlMDEDcBgiRxsybCEXgEHLZC/Mx&#10;IPcgfXX7MehaT410698MXl7cx2z3VsLiytpfsx1C6RHvreNZlEjKI1sLh1cDAkhVQxfBj+f/ABV4&#10;huWvhqIttMu/tVtY30txbQW6s07QI1x9oWN8q6vuSSF9rhv9nrreEPiNZfDXxlonjszi5/s/V4pL&#10;+w02JbS2S1MU1ncNudF8+4Ftc3HkhG2oXUuSSyp04eMJzXM3oYqnFy1PoX40XN/4v+K+oalrcEUF&#10;3cvo9xImqGSeNZLXT9OnOySUIJ0Mgba0oQFCUkhDMyDz67g0y11abX9SuLaA29s6zu8KxNOJlwvz&#10;Byww8PyxKrKCSwCnew0fHPxE8M+LvGN94p+H/nXGlXF8lrZ3V7btFLJ9ltLSN1aIuAd7BsoAA2QC&#10;/CisvRLmwstXtfE17CjyLcWs8cuoWEgZ5ZJZ5y0cc0v71IDbqspVAFMsDndggdNSlCVTk6M9OCil&#10;dozfibqHg6DTfseh3tjcfu7ae3hjMTxxB0AYhoQQo2+XlSqsNpAVgrZ0vg5pvheG2vdZ1+DW9cmm&#10;lijjs9E0TVpbGyjPmFZdQu7SOM3DyPHtGn2rZdCHe7hIKDxXVPG6uJrNdKs4Ybm7ezW6vILdTHI8&#10;28OVWcJH5WCjkou1VwN4Dkfod+xZrWmfD/wr8Sbjx7Yr4WltLHSr6Nb2Y6Fd3scEkvzAkuTJE0iR&#10;LgKwMkSljvRB0/2bGbsp6G9LGqlK6pxn63PMoNHv/GviXTkGheILu+0mOLU9OXSfC76WsN4GVo7S&#10;yDR29pbJEJXmumH2V5HXAuJ5lhnb2vT4r/W1tvD+k+EfHSaZpsyJZJc+ELu0sb5Wt/L8yT7Ta7RD&#10;sOx9+FYlyVKyNGuF+0PrfwTk0hNL+JnirSr3StRstRKWnhnWTqU9zqFq1m9hNa2/lJJGxeJYlyrk&#10;qXEy+WJGX3f9iPRvglc/s4WiPpvg8a6l1eR6ok+n2RuGEr4WaKVSSyHdhJlkGACCQQGolkNJSS5n&#10;f1O3/XTGU05OELfP/hj6+8F+JfgTc2mn6lpc3hvQbu5huIoNLvbm0sb+NBLIskbRyukhVXjc91J+&#10;ZSwINeo3P9iNp9xqpurIwiWOJjb3MMod3IwFCSlmzkbSobJIXjcK+V4fj58F/hJ4M0r4QeOZTorQ&#10;fa7JdM1uye3sltftsxQq84FuYxCsR5ZmkILnJJau61348/BLWdNtZ9C8Z+Dp2TV7K+nU69pKTMsd&#10;5E8gRZruLe4j3H5mAwOvOT9RQdOnaF9j4nGZk6s/auSjftZfjc9Zk8QeHJrad7hpg3k/af31pOok&#10;t+rMuUG9hwdqq55zj15m78deGltvtsdp4gnnZysDxeFdeYSqzKHZGbThkJnJ5JwDgElQfPPFvx5+&#10;GniLQvLtfFvhWPUorK52Idf0FRLdPA0a+SBqEqq/mNuG/aoGQZD0Pj4/aJWI6/4R8VeIfDt5qN7q&#10;VtHokuma94ZsrmW02qGWWKLUvOjmd4wQBLKGTcqyBXKVWJxUYrmdiqGInLnjztp93+KPoe78QaHr&#10;Gj3Ol6PcavZ3MkM1pbXv/CKa+0STupVWzPpyQNtzu/eOIwfvkDivjvw38EPFOn+MpJNX+JPiPW9Y&#10;FxPbW/l+ELyO1tbnc4aFLlrW+s5BC652GfaGQA/KAg9f0f8AaD8HXwOrobGz1S4ZrWaeDXfDkenr&#10;bbtvlBW1qCU7I+PMMbMpyVDfcOgv7R/w/wDB+r6nDqE1xqkM+sX0sN1o+t+Hb+08iSVpIxCn9rpO&#10;uQRuWSINuz0GBWGI5KtOz2FDNq9Oa5a/K12tf56P8DgdU/Zs+JPiPTLm2174i+LAlzZpbTpFpdjY&#10;SJa7mD2oI0zeqyb2ZwSrHnfjc5Pk+h/CPwte67c+GdJn8eeZNdXOm6pLoeoRWKGNEubVh5P28QuW&#10;w6Iy2qBPL2hl2sG+kIf22vgC9i0wfX7C4B8pBqGmhgJAPlZ/skt1wpOCx6Yxkda+eNH/AGnovAl5&#10;e6T4cuNBv9HufE15r8sssuq2kkkd3LJEsYhfR5AXgQRSu29VMYKoWl3AfKY3KqMbOkj1VxLWlJ8+&#10;Jk/+3rfkj2fS/wBk/wAJWevRTaM/iyGWe3/tWe9XXZvMR/OuokjkzO7SSnzJjI3zqVkwzkkivYrP&#10;9m74fu0cevWc12ITKy3d04ubndIfMY72y5G/axTdtLqpAzgjxeP9tXwq2rRp4dgsNYv5rcJPbR3u&#10;oWUUB+0uqiJptGxcJsdN03yEtuzGgUmrB/bs+Hkq+dFb3cIz/qoLOa9mYnJ2rJcS6fEdpAPzBRjg&#10;HJWvpMFSwsY3cU36HkV80qtc0687Pb3n/mjqPE/grwz+z14Xv/iJ4F0++/s3w9jUL6PwusS3bafp&#10;iG4H2m1ku7JHsLZJXe5tlncbMsEbaWr4et/CGrfEn9oa3k8C+LrG0m1LxHrvifw9JBZ38+leIb62&#10;v4LrVIre3XXb2COwuUXcHmUSPFam3ZFEaJX1Pe/ty+Djo95YaLBrDXVwkkYbWdIt5bQxyR+UymGD&#10;WdxynHzMwPIKlSBXxHd/HO9X4vQ/GLX31bV9Stbm4ubA/bYtLtbIXTMJUito7a8AjKyMo2yb9vDO&#10;WOV1qqmpXS/QUM9kocvtG/N3f4n3R8N/Cfxa8ceE7rxVB4t8SWDXcn2eyma30gaZa6e8t5HE8LTW&#10;k2/y4/kZrcxSAtEZYysUNQ+Dv2WPAkkF7caZf6tZa/put3kVzr+lXVrb3909zZ6bdzyGSaymTAmu&#10;Z2DRQQM+7qjDA+RPDH7XerazHD8MPh3B4lgaw8ue30HStS0fWJF8iZGWVUuPDk8qhZ41YIjbEY55&#10;3nd0fhz4+/GifXF0fRbfxD4a1CZrkLe+INHhtYJ5WjtUUSxDRooYowtvbxgQwKF4JG08TDMKEW3J&#10;m9PF4is4pJn0N8Rv2fPj5eeIb628C+N7zT9EXQUtbVEtNNurxJtMWD7LDM1xY5/0lmmJuItjx7Ax&#10;LlmBw/DOk/E7xTosmv3njDxVYiG8kP2HULTRjM0MaxgLJKlkwk3FiqysIycbogAN58C8SftNfHuz&#10;gXVdV8X/AA6mvrZ2bTYU1HSYJ1WYbJjJ5q6Y0eI3ZSquHPuhIPm13+0l8btQQ2z6roVyzu4+x6fe&#10;2epvJDIWLhI7O/mcrISflwQMgBUAxWKzHDylzQOrETr0uaDi3p0/qx+3ulPrGn6ZYJo09zaQDT4l&#10;MNvNJEFOW6IrDk9z/F3r4V/bMtr62utHnMZl8y3u3uJrn51eRdpRSe7dQMnjPJFfO2q/tl/tK6fp&#10;jXHiHwra6ZYRosH2nUtK8QaTGqglii3C6jAC4Jyzbt/PGAcV5xqnxvvPi34dutW8R3dm5ivrWGxS&#10;3u9TvMqYpGI8y/vbxI14yvlKhJ5O6t8wzOMqKgraM58juqyi4tPzS/M+xfAkWkWPwS8I3aRRQmfQ&#10;rPzQQcu4izywxx6Z/Cvp7WLO3vb83k6AmUh1JAB5HJ+Xj8a/O79mLxH4r1zwVrOm6s9xNa213bxa&#10;DBM7OtvamBSIMuQGKNnIVUK9Cq4xX6Ia/PbaNHDe6vK1tb3LLHFdXso/fSFRn94eHbjnBP1xXuZN&#10;OM02kfOZ5S0Vle3zJbSZIbAxqpRS7jawG7buO1jjGcjn+dVLgCFRsBDN7bhj/wCt9azYNTs7nT4r&#10;iwuElDAOki4Kuh5yACfr19sDFZ+papGVDll2Ku8lgcDrkn9TXuvRO58pKV5WPLvir8S7HwBpA1XV&#10;DDu+b7Pb7wpnZeCBhgSEOCxH8PPPSvxb1rxhdeItfu9VvJpbm61O4k1C+4OdxZnWJUQ7QActhDtJ&#10;JHIAFfT/AO1B8adP1mS50fw7cLM7OlqJE/fRtHGZN5RkIYpuYZ+d0YxqduMGvk3SLq68JaE2m6S7&#10;w6lrkPkNcM4R4bU8TK2PmUSkqGyDthLHYwdWHwGd42DlfdI/UOF8omo2W8vwPNfEfiSx1lpLO6lk&#10;tdPtz88u04Zt2FZnGSuT0GOnHQ1xufAH/QXb/v7J/hX0uNWeHSY9N8I6PClyLiW4ytylzNPPEFhk&#10;llmSNQ0JVm8uMBFHyncxT95T/tX4uf8AQJh/T/4qvi55jJt2ij9Oo5NFRS5/zP/U/nS1XW9F8trX&#10;QbHU441uHFvqd3cI32yEZj8x7dUxDKyqpKLO6IMqCT8zejW3xC1aP4QXUa3d1PNB4k0b7D5k0rSW&#10;dtYx6jKI4tznbGZ7ppFVCFDs7YG7I43xfB4atdcFlZ3M0NpbQBo5nGxJAzl8IGDKMsW+7hS5bAq1&#10;8NfDF/8AEFtE8IT2VxObjUJERbaERXMsSqp2Kzo4U5Y5YgjO0FXOBXzGIymdPESp1Kb916/8OfBY&#10;W9Zx8z6b8VfEfU/iDpWmeIvCHh6ef7Rpklr4gjs4pIrVbyTfNGk/y4MSyq15FDuCPvwzO0e5Pkbw&#10;b4C8YSNqHjP4d393pc/h+OO+nuNPmnimtQzJFEPNh5iZ3cIGdkQ/dLdj+ql5ouu2fwL0D4fWeq+F&#10;IpEmsrfVbdNQhsJtUt5J3LtqtvpK75ij28lmqGWWQpEFeI7DnQ+HMemeBvDms+HvHkOi+FvD2oBo&#10;b1fDGk6RbWOqCO4wk13rGvxXEJSOIFI4o3gkLhgQr4B3pYaNOCjTZ6kMsvpzan5SfD/4heKvCc90&#10;Le3tkt5pYotT8PSQGHSdTSBCsaTWUPlxGaNCfJeNVliYh4WST5m9i1H4N6trMun6xoFnq1xpGoaf&#10;/bFvJBEt7eabbBzG32tbZcKFdCBKQiyLhwqsWjT9Prn4L/s//E7wS+q2nh3Qrz+xNMM1rr2jadOk&#10;NzcQQjYqJpF68MjytjylFxIx8snYcODi2vwa0H4h6pqlqmjWXibT7vw2niHSfFDwzy6oXgf5t6Q2&#10;mnzIY5QIkkvcv5imFWkO+N3OnO+jNf7Gnr72x+ZMkV0/hWy8W3CFrJPPt0B/f2f24AJM8IkeUeYV&#10;AaRQcqcEAAgLwkEUmpMsPn29tEufMkvLiG2RR6GSZ0RCf4QWOa9t1bSLyw8CaofDWrGLTJNQt7m9&#10;0K6w91Lfu/kveQwJZRtawBJvLR/NSJhu2lmG0ey/sQ6V8PdR8eeJte+InhK28WWmg6ObqGwujeSe&#10;TM6zOkkUVpJHvk3Q4AkkUDIweeOjLsJUjGTk73MlhkpcjPiC9sr/AE22ju9dtNVsLG5dzBdXNkcu&#10;kbBS0AkkgWQBiBlZAOevTOS9xoMN3LYaLPKVKARyajEYZJSeiqkb3CqT6u6qOcnGa/o7sfDvhnxR&#10;4dfxdZaB4Fs4NR8u3u9Bg0Wzu7mdlfzY4pI20m7bz2USNbvK75KyBUVs1U+Iv7Nnwm13wimo+KPD&#10;mk6XqIuJ7bRTpdjYub+eJ/KSA/Y7aycvvBEiQ28rxqDIFdGXPRCnU7mry6ae5/OjoOj341Oa+vTb&#10;C103Ms/mxw3ULkZRAsbssc4Z8A7SwHBPYH17wFB8ZvjFrWoW/hWzvvEM2m6LPqeoI2GhstNtI2Ky&#10;NJMypAiiPyoVDAySFIYgzlEr9u9P+D/wF+IPhG2k8R/DTwpqt1cQ7LaHRbC8ieB4pkjXzl0zxLps&#10;BRWlybme4DRKJA0hKyKO8vdG/ZY8A+Cov2eYPCPhW88Ow61LPqVlbjW9PiujeSz7bm5nt/EUz30c&#10;axkILm5muUhURBQsUZm6IUaMnevG/orF/wBnyslfU/mzub4fbY4/LMawxxywnzhcFCMvlSFZSwbn&#10;AwAeoDFs3bW81Vwt9Z3lwJsLuWBnR41IWN23Z3FcMFJYgDPJ2jfX7jXPwA/Z3tll8Q23we0a1t1u&#10;QLO+gu/F8K/b4pIGihing8RTtFIC5MTeU4kAVlCjfs7u9/ZR/Z+kstY8U3XgTwvO9zHGsuk2WseJ&#10;Zr7SNV2Mq+fPNqUN/DccyefaTJPDNLuAmQxlFKsltDRFRyuXVn4PaH4w8U6VGsmm+dAVuGRZ7VpF&#10;iYK4dmLBnG4FVJwxOAM4wDXL3nie/urpw4bZKixLCmVRW+4BgYwRkgA+p+p/opuf+Cd/7IXjLz5Y&#10;tKtwGuLy0tG8NfELX4NMhuYm8qOylfU9InKMJmWFYo2lkLOrIrqriP5b8RfBn9iXwNo9pr/xI8B3&#10;2n3NhpMn9qald+JNQntzcLczWrvJpum28E0DwyQvHIbq505HdUACtIFM06cLXSKeVNO3MflP8NdJ&#10;u7rxjpduJfMFxcCERIxEmSMHCspJIOATtHIxngmjwFod38RJp7aA3qQ20f2y7l8nzRBAjqoVV3Zc&#10;ndjkooPJY1+l/wAQov2YvDHhhNO+C/h7QVuYtR0mw+16br8uqXIE+p2v+lL+5WN0kglW1aQzlZSs&#10;pigiMT7/ALs8O/CH4GafrqWHwx8HeH7B1juLe3stNuvFF9fvcXstvKkkEZeKCxj8iHE0ayF8lZGE&#10;SeW1aYqVWVNeyV35mNXL2m0pXP5y5bprW8tEj3OoKHKHdnByAOn+fzr7HvdU8C+Ibn+3ru7uZtRE&#10;kKXN1cRQhCDCpaJjJGodAflUYmZcEsxXatfIvxStrXw38RdZ0e12rDY6vf2aRmVWMa288kSLvVmD&#10;YC43BiDjOT1r9p/Bf7PHwT8YeD/C6XccNtPqPh3Tri98Q6HBrZuEuVs45ljigudkVw27eZGgcRIq&#10;uxdY1bG2c4eVSjDTUingnPQ/PHVzpGku01jp00Q2TRzwFIlKxSAieNcgNErDID4BAyu05JrmbrxJ&#10;4avYbWK3tJonjWWOaGS6WJ7kRouJS8YBUqDtDKwVgMAZJB/VCP4EfA3V44r8aL4a1e1eS6vFvdZn&#10;13bIls6iVrm7i1O2tAUcgGOBJj5bqxD4ZhxHxC+HXwKvdWWDxZ4bn8LWzMPstx4Q1y+s40ln+QRz&#10;W954f1GSAyxxmXHkwqF6sckV85hcA2077HT/AGdKOmh+ZmoeI9OaN7u7WWKSWJ3u3ku/NNxvYCMO&#10;Wj5z/wBNGCKB2OAbNnq2oa5Jpema1rGmrCtoblYNT1S005Yfta7/ADFmvLpIwwO0MqruaNQWByJD&#10;93aj+yR8CvFtu/h3QrX4g2+qNDMbG8i8Q+HtXtXYFZAHsr2Dw/cJcyK+YrZ5I5HydinArhdX/wCC&#10;Zp1zwnafEk+PbyOzOlwu0slhoKkRPjy8L/wkMkvK8ssqRsgG7aRk19DhcPFaVGa0aXKuRK9z5w0r&#10;4fan4j1oWfhuTw5qDfaI7aQaJrum61I8rkMsiW9ldTTOrcgvs2A7lZkbANu5/Zy/aRuzLLP8MfHa&#10;weTIqyP4duDbzNICf9ei+WEZWx94jvlhVzxX+wh468KXOm6X4i8ceFNMi1qUx6T/AMJFpOrw/a2G&#10;ADG1ppl3FKpHIaKRx/eIyM9j8IP+CYXhPxsw1if4m/DDT7o3biK7j0TxBDveLMl23nNptsy7UBkU&#10;DJ+X5gikE7VIYaOtjmlgZnxz8X/AHivwH4qWy8X6Fr2iXlzbQu1v4itZ7W5lWMeUspjmVXVG2fKD&#10;uyBwzdTD4U1V7fQjYNDabozN5N3PG0pjY7ZUwqzRqo8yMBn2s4U7RklRXqX7Wnwq0/4KfFyXwDF4&#10;wtvGt1ZadapfajbR3SLBIyZW1H2yWdyqKQygSFQsgGEbcorfs3/s2+Kf2kZNci0XU9G0i20K0jub&#10;nUdckv0t4/tbFFdRp9peSfu/L3NlY1YHO/IyN4qNRLlehnKh7rt0PbNC26L4mvdd+GN++vNqS/Y9&#10;EtNOvpLvVoTHZmYXE0CxQzNNbWhKmTYuJPlMZEM0acpql/f+JYV8PWEUs8VhHbpPdahEZZFjR5GC&#10;xOUAjhkR5AVYBTjeWBC7fV3/AOCe/wAXPB9ld6jD8Q/DOnC1tzc6hNb2HjaOOKOAJJIss8GgNGGj&#10;mAUKzBg4UbQ9N8e/CLxn8B9GsvGnx28Tab4ms5ZbSSx0+ay8RXI1Fo45FitJjqFtpshREeO4SMSq&#10;r/6wv+7fPh47lov2kYrty9/MIZZ9qci9ov7OevWFtF4z1XWrC1E6wX1rd2c221+yLBHc5UsiJcE2&#10;mzdLHPFFHM8aGR5mIrxj9oXwB8MtOgWx8MXF9d31o5tjqdtb3I06W5kSG7nt3bUBFI0kSSqweBfK&#10;zKf9YW3rheMv2g/EV9p1zpMl6kNi0MdrdW9s01xHcI4hmRYvtMzzwCKZZHCB22md1VYxhKzPC/ws&#10;8b+PvBsF/wCFdN1i+s5JJHluI9P2wRTBwvDxBUcmPawMYICRuX2bDnxfrWIdRV5u0drdCJ0IRTSZ&#10;8sX8d3YgwxOm3HG3Dd+vHT8qybORXdjcKCTk7XHAzXea74ebStQurSRoT5N5PZvLFLG8Rkt3KPh4&#10;2dXUMPvIzLgggkEE8zFNpYi3XOAx+Rd3OAemccg4/KvqKVZcl0cTg0Nku3jgaFiCuMsR0yOmOAR+&#10;dRWgivIy0rDjBAPJNZU6RRykRh0UkqvmE5PPX6fhViCb7NJ+6+YgjoMDj3rWL5tylDqz0DQLRmkN&#10;5BMimErIY2yuccjp05/LrXVavq+jeJtY+36xJfQSW2mxW3lMu+Z5YVAAKu6KsY6IEAIQDdubJPn1&#10;jf3Mh820YqxJJVSQRzwpOOenY11NlM2r6ZNY3BzOMNEuPvEdVDFvlJ7ZJHbHNcrpNNsV0jPSD+0t&#10;Lne0lNrbRyvI0M8sbydBtwgCFuf4sDGelZ8unf2VZxXF7FMrXCefbnejJJHkYfYDvweCHyAR0B4r&#10;SttNh1qOZRcPCQ26CMxStHO2QNoMYfYw5IZ8LwckZUNlat4fudKu/sd4jpLlgNqjIOcnJyAWB5YL&#10;znk4PJ7aNWM1y7jjNM1tL8PeIbu1i1E7YLWQM6TySIpkVTtyisyu2WOOOB1JHFT6n4Z1K316z0ex&#10;kguXuZTHDKA8MRaMgSMzXCoEiA+ZpXxGqEsxAVsc94Q+yQalKl/qg05UAmTzUkZJJQQP+WSPtIGX&#10;3bc8d2wteoaHZPctc6FpespJG8bkC2eSOKVYlO0pgZZm+YAmLBBxkEkV5mJxNWlNuUlbpo/8jPnT&#10;epYs4J9O0+y1yW/s2e/hJFhZlnvLGRiCjXP7tlCPGEkXdIW2kZG+PbWzpMOjeHNatr/UbzSNaktR&#10;HqEGpQNNfzxmdGeC3mtLpo41McyI8nlq7KS6MWQ7aZB4Ol8T6fN9lttXitncGJrG3Bs0DRPLO0s0&#10;kiBVVI9w5JkAclkyDXLT2CeF7ZxdyWepKykLLMJxIw+6MI3ygBuQ6tnDkMpK7R4LxKqyd3q+lv1G&#10;ppJo9W0nXNfj1I2tpHfn+1IjfX1222SefJd3IkVFkljaVHEolaQbhubLxrXS+KLlI2tJ9T3vbSQa&#10;gFvIhJc/ZkmgiiVibdmWMqH4LsuCMSIrYC+eaF481bVfDt1pELqbZ5FZ7UvFGGYMjKVijAfauxVK&#10;7SigBgf4TneIpCvh+wiWaJpoINRuTgOzskaCTad3GcfKMncTnPauzAYN80lazMa0HZaEWneIbbTr&#10;6S71G6dpCHZEdXWbzQW8mRdu2QOrAODuQqxOSCTn1Xw/cy/FLUtP8Jw3eo6jd3yHT/JvWitViMci&#10;zGOGR7xVkDhQBveJgygIGbaV+V5G0jUZFunmlhVvvyugdncHcdillCKM8DJC9CSBmu28Ha3Ppmv2&#10;2sxT6fYfZrv9xJNBbuY2KkJMkQjm2yHP+siRmjJzlTzW1bKYr3k9RuySPdPH3iDw3fJpOr6dq0E8&#10;MF1/Y954WeWNtR0UyoZWEDtC8dzbKI9ouQqMrOqSKWzIdv8A4WLp9xoX2PUJLpILS2NpbahcBGmh&#10;tWwFiEzhpowH2vGsUiCMgYxyT5dea3pFroQ0XUYNLtLAzvfFWslW7fzflWVZokDmJGUhImnAJZ/3&#10;e04DdN8YacFMPhGa80eV0EN5f3uonF5bTNtNuLa2hjVlOcEfNxyTjmvDxGXxd5UI2fUhU23dHp91&#10;4l8NW8lrruo63eXESmeZmE8cd66xmJFjuRcxyt5u9MpGbd8gbl4BFe3/ALLOjajrXiXxLoNx4p1/&#10;RpTpWoXAt7a6svJmmjt1eJriTVrO6t1bM7BpPkfYDyAAV+d59YHiLT47bX7GCC/t911aKt1IXkBb&#10;LqA5u/LkRRgecRtToFPU0zxPqOl+MZfGmj67faJuu44PtWjzzi+2DYrJE0RU4IXDZdMgHBOCp9vK&#10;c2qwoyd2+W2j1+425Wo3bP0L8NfsyftLafpj2o13UZ3ubK0hP23VnVonXTbq3l8tFjt/Lh+03CSR&#10;LjeIkBYBwoP3b8G/Auu+Dfh54d0vxyGuNV02ztF1ORHFy0s0O0uRI5y5JBIye/Y9PIP2Zfjv4r+J&#10;ujQR+J7LTDNcSiGG50nVLa7mjQqzrNfaYt1PcWq7QnmNPOrB3VEhAK5+2Ba6iGSOVYpANvmSDcnA&#10;6lUw2056At0zk56/o+BqQxEFPlaXnuc0qmtj8ifht+y7+0pofhvw9ba9IwbT/EWk397EdfiYtaWG&#10;qajdXC7Gn2nzoLqIBCeWj2sAFUn70+AXg3W/CHwi0Pw/40aKTWrayeHUnF0l7udpXfmcO/mZQgEk&#10;k5619BtHc+a8YtnVFbiRyhDdtwAZj+a56e9Zd5eRq5gaG5OzH/LCQoevGQpB/PHfOa7vZJIlybVj&#10;4P8A+Cir2ukfs1QX9u9xbTyfEjSoTPbHyZN76TqZZZGUZcbVPBYHcVJJxivFv+CZmp2NofEXiuyE&#10;1tqMF2LJ9QsPNa9ISGKYxxtHumwd+dkR+ZugLk16h/wUpuzo37N2nS6Or2c83xG0p5XtyYJip0jV&#10;+GKbWO7aBhvbgEAjN/Y9+CHxE+Hngiy8S6zqPhnUIvEkFj4hW1utRvY7mGy1K0tpIkLLZTp5mwgs&#10;hbaGOCc5xzzgnPmaNKcdLn6Bah+2d+y7pOg3Xh258bzNrWn3E8usRXuk6qj2kIdIGlmuLmxWICOd&#10;ysjBisfO4rtxXo9nL/ZcrDUri+kWO4eJ0iWKVhh8MQsaDzAuCMDJI/vHAr84fGX7Cug+JPF2u+Id&#10;N8fXWlnxDb31jNYLoUd6LKG8uJpnihmOo25PltKvPloG2IfLGK+2NLTxFptuslxr0c05DmQW/hdl&#10;iZmJJxH/AGq52gthfmJx3ruq042TgzRS6XEs/wBo39jrxje2sWjeJtBe5vriGws1+wzXz3M1wjSR&#10;RQtDGdzOiMyqCSyjIGBXfXni/wAC+EdPa91+7urfT9/kRDTtH1C4dt3Q+RaxSyKvqzKgB+UnJFfn&#10;78F/2HvD/wAJJNJ1L/hLNU10aNruma7FZ3Ph2LSxM2m2NxZLCW/tGUKJBOJGbaPmQDHI2/fN9qel&#10;39ituNDlCKVwLvVlRsA9cRWUgyfdgPbpXMqNVO/KaVJwWtz0f4eeIfDPizw/Nqvw++2yW0t2Ib99&#10;Ri1PQXuGiRvKVFubVWm8oM4BRyIt2MqWOfS7bSLtEjjuI4XCSGZJLmea6aMnqFNys5GB1Py5rwzw&#10;z8R7nw5pkmj6FodjcQpLIrN/b0sTxyEgsp26bIoIyMjnscc1au/jH43tzHdDwt4flkgjaES3Piq/&#10;UsHI+9FFoIjf0BK5619bg8VH2aU5WPDr0XKTcUe33th4curtV1NbMPG6zK9vZwzSwcgBowY5JlGO&#10;qjj2xxXxT8K9O1/QP2z/AIuaNDo1xFaXmh+GbxrvSL2zZIPtMUs0ckkcq2pBuGYnbCjmJlwS6nNe&#10;qRfF/wCIiNH5nhfwhBGG2xoniK/PlFs42gaCFBHPI/8A18t8DtWfWP2ufjDc3At4rmPw94NtL2Cz&#10;ZmiS5thcxTBcqpwGXAyB9BW08RF8vK7kxpNXbPpmSz1ET+ZLHq0+Gzj7RDGMqvyk4dW256AcZ6/L&#10;isXV/Bmj6vD9oOkyxXq4f7XJNG0rSZH35PNZlO4Bsq20kZZZB8temrtI28YxxjjA/Q/X/CnKG4J7&#10;AA/Q9ORyK7VUjqrnE43Z4vft4106KS5txex/Z4Wyv+gIXVFJCyFndC2MKswYuOFWIFsibSfE+p+b&#10;JBq32lri3CqtvJboihiAgJYuXB3E4QRlscsy7WA9dmiimULKAwDZGeoPQY64IHQ8EVzGs+H4Lmzk&#10;iMcLw7drpOHQYJByGjw3G0kA9Tg5yuaTkhxh2KVtrviwrJEtvpIMDC3YRym6ILcqzMJo0yVHI3Ho&#10;SAe/zz+1LqvjT/hn7xRPqdrHb26z6FthVIpWYjxBpoQHF6Sfm+bbsUejcEj1O98M2NxcWlvoVxqF&#10;nPp7tf6bGZEmt/MmR0kcmaOSKaeYO7SYntmUYyQSCfAf2qX8UaH+y94hfU5Ee1sk0WY7mlWVduuW&#10;UyqVYygyZbBP224UqnAUnCiaY72PrZNc1XToG1HXg0Vrt3vK1vHajlsEAXF7uwM7uQOMA4JxRH40&#10;0m7ma10nUNOu7hIvOa2g3SzbWwAwjhMkhByOdvf6Vj3HizUPD6q3iG0uQ32ie4Zrd3YI5dtqRxwR&#10;lWwFBAdmI+bg5GenTxPZ6Ho+nX80X9nRXUKtaW8gMEqqw3BAuBjgnIHbPJHNTCyE6i7leLxDqc0h&#10;QDSgUkMUgNzIHAIOGCiMg/PgbSyng9OM27fUILm7SPUZLJ8Rhv8AQL2QKWIwxVGgUt3yjs49KafF&#10;ultafaDLbq/mFEhubmCByduSR5jBfu++cH8KxfGXxF0bwRp0et+KJUtLaeeCzhmJecvNOSoAWBJW&#10;2oBlmxgDJyACRFXEQhFucrLuwUHe551+01rFzYfCy5g+HC61beIUvrLT/DqQWskYkv7ydYLeKLy/&#10;KU+Y77VBJQk4bg5H8+3x++Lv7QPxgure3+Nl7fWc9lbQ2lzYuNNtFSbMF4ii5too/niaRN1s6loW&#10;B3bHDE/sX8df23PBvgrRbqH4eCy1vU7S8lihMKLfWS+RH50eqRs+zi3YExlkC+aIx5kYdJa/AjxL&#10;8SpviLDqXjL4jXKSeNrrxB9rivpIL0X9xZSRo0UF9MHazighg2mGGFUfLDEkoVq/IeKM4wmJqxnh&#10;qt31V9NPI9mhiJxi4tI6fWvid4vsNYu/Edjrgggu44LW+W4mSYzx2kaJaySNarIAY5F+VWC7dpkQ&#10;73bOL4t+LfiW48Y6Z4li8Vz6pqMEjrY6r4dn1W0NpBIm9k/tBLG1mhcFSThiX+4zNtUV4F9sk1ND&#10;o88kA+2XSQSSPG7hCm5izZ3E9s45bH8RBxm2VzJYv5M73MCojPbzCMmMsTs8zaTEyxk5YyISR261&#10;8HyznUU5Td1fpZW0sdM8S3zNpfI+qZfjt4u8eXbL4m8Ra1qVhIXiu11iTWtRufIMRLs81xMwVTwB&#10;5iZZS2ExXFePviZoDa7JZTNHfsYoHW4+z296gxBGAVlkuVKAIoXZsJQLgn0zbrUdW8UaFH4oku/t&#10;smnTQzWUE63E8kP2XbJJEWKxBSxjhZ/JJ4w8jPJg1saJ4GtrzxNcT3+oxteXGianrE1rcxTTtFLb&#10;LE7FX8uRNkZfCozF2BGEbbkfoeUTU6D54/J6/M9GGZ4pqDdRprRNaP8AAf4H8Q6fqnh7W9QtcT+b&#10;ptyV2Q20D7YYX3syQpjPlxptcgk4+9nJr59034k+INPsn06zn1BLaNiLNBfKfIXOdm4xgthmJAwu&#10;OOMjJ9m+HHkzeF9ZkjDtJaaDqS3P303MIppBK4ZSX2xsQdoA+UjBIOfnPSLNPs0ryMJFF46Zjzgh&#10;EViQGCt37gH1Fe1CnCE6i5b2a0tpsW8dWqRi/aP3lfd6+p0Vt8R/GltD9kt9TvUSUguV1G+V+69U&#10;ulXoSMFcY49c/Snwm8SWHjTw9Dot5DbLd6Y5aGB4UmtzFu8yMBJGwQrqVYHHysoDdTXy0bGCBWJi&#10;JIU8k8DBI7e9ehfCaPWl8Vxt4ajM17HBLNFBHljMI42Z4kXOS7qGVO2/aeMA16OGw0qtCrXg+Rwu&#10;21payb8ux5mJxkqeIpU5yclLRXZ9LiazsSb3W9Jur6S5tdTvNPuWvreP+0ZdEjZLn7ZDbRkxyiGA&#10;KGl3uGBUGQyySjpfBXxR+H+ywvLLTmt5tQtXuZ5bOC6kktWhEbSw3Li2+V4/MTO5hGq5O/LIr914&#10;a8P6LZ67J480UQSy6tp1tJaXMH/Hu0UsrzfaI2OWzJALdYnDgmLzAwIkBHTXHiPxXrEtquuWl19o&#10;uVuZJr6SOeYeTbam9tCHeTk3UkTPdRkHasR8zA3AP/M/GPEGKqZg8Liqs58rT+NqNulot2eltvTu&#10;j9VhgMHGnCrg4KF1Z6a373MS98d2aQ6ldeG49W1JdPvHmu7K20h5bhI7q8RY5OJ48q0dzFKrYxIh&#10;JQuATW3B4z03XnvtO8NXUGoS2TyQ3XkiVArrkgHfEwXsME8cjORisXwtYW/gfwpbeGYPD2sRS3UU&#10;L6oj2bSiYmWO2nj8yYhJpgAXZHcKkSl2QcK1/wAPX/h6HR1PhzSJdMiuFedbRbJbRYgSIzkRDyh9&#10;1SVR24ORnqfzLiyVKnXrTVNxvJ2fMn1fRLTW78rnr4GWkfevy9+vmeQfF74keJPBN3a6PbTXyTOG&#10;lh8qaV4clQkvkmGSEMY1bGEBCs2ZFchQK2heO/Dmr+Gk8MlLx7C0tt7WlrFDu8tR+5mjVH3N5bFm&#10;O9OMchlDA+9T6X4T8QY07X49Mudw8uSCfyyD8pA+Z1VuhOPukj1r4S+Lmh2fgyRtNWC0t4bm5kbT&#10;/skkd4ZsPIxdpcuGVFkZSFWNo2KI33QT9HwjiqeY2wcIWnHre58bn2Wzw0pYhzupdC3qHxQe11C1&#10;0XULxm0/7TcC18hY45Ralv8ASF+eJpFeRU3HlU8zBaMqAK9DHiNvCYh1DSjDrNtq0sa2lo9nDNPb&#10;WiIGNlcyJNeSM8w27I1bypRgrt5x8f8Ah3V7+11ltPt9sUl1mB7y8kWKO2j2EeZ85EalR/y0fcF7&#10;ITgj2H4ra3o9pqNlpXhe9gu7VVachI43tVkchm8pI/MEigL/AMtQ7HODvBFfpeKy2MXGhDbq+585&#10;gUk5qaNHx5430tlc6dpps9t5FL58EieTA0e8iKOCGBUiVySygzEKc7S2eOtvfj5f6/8AD6fwzPqD&#10;w3xZZBdzTvLd3Ac/MdgSGEq8rAeSg3AAMxIDvXzl4ta40m8dr1XkuXGRM0TJG4YnBjEgDqM8sDtw&#10;3QDtxuieMZNMvJfOtYGW6h+zPDg7zvYBjuYny2IyQ+CQR90gkGY8P0lBRjC1nff/ADIxFN0ZOMXa&#10;533jC7l0q9fTWubLUWtyiC5tpWuFXyVESKJCBJ5aIqqFzgLgbQVKjy+7vbm5YzMVfbn5HRldfTnG&#10;0jrwW6DoKpaxq9w12+xmOF2L5hDEgcYPQcY44FZNvKL25jjtFeSdSERFUZZiynBOdxB9ByM56V9B&#10;haDULs44RR0NzcSC3t5vOgKszLKgYiWMgHYGDbdwkPAwTz1xg1PpviG8u3WK8kjWOOICFioZkaM5&#10;XDYLLz0wehII544/WpZo5ot033oFkKITt3OoygB7qchs9SvWoNPtY3urcS3EcEE8jxzSuHKRhCNz&#10;OOThQwPyjPsTxXZ9Wi4Ns1cL6H0x8Ovibqml3yaHc/bprS5MduYLJ1gk80TecnlMI2Kuzr1H3ixD&#10;AnBXvfhf4q0eD4k+H/Ie4il1TxN4dEdsssk9xJHDfwpGkkkyvJPFHiRCzSKsp2kRxmJI18c+H/gz&#10;VNfI1K0ZHSHVba1lAxtYfvHaTym2uQioCQU/iAyGIDfcvjixWL4ifs969qFvbW+qXfjhUnntrWzs&#10;jNFbazYRhpjaQxK5Mm5oiRlY22NkiuXDZXTjV50rGmFouTt8z5x8f/tB2EXiTV9A/sSzuptO1fU9&#10;Kku7vMpl+x3s0AcqW5Lqgzk7scZwABwsH7Q+WU3Gjw7gAo8t3jXaOOAxlwccd/pXm3i2TSfFPjfx&#10;NrmmQGGG58Va/KsTTZfnU7j5jtj4zg4Gelcz/wAIVfaw88mhRqPs4iaZmkxGnnSrEu52wqAOwBLE&#10;LyOea+lpV4ndVoRjBTex9B/8LntNRhKJ4eB3AJvk1BTx2BH2U55565r71/ZT+K2rfD6fSZdUuruz&#10;0a68/wAPa6LGd0MejavmO4RTEobbG0gkXG35smvy78JaReWltEmqCGCRgv7qWaJZFYnABQtuBJ7E&#10;A19seBVgn0x9MvRhgTE0T/eG0YYY46d/6V0U6sHrGRM6Mktj3zxX4Ln0TxVe+B/GrJBdaFNJbTXa&#10;IoCzWjCWG8iWfKBHKpNGWUgxsM5BrxG8+EDW/jmw1q3iSdJ9Zi/0maws4LNrifzS0kDWwVRGUQvt&#10;AGX7cDP014t1O38aeCfD/wASbpmm1Gxkj8I+I1t0iieSewTfpt1+7UNm5tFMJeU5/wBHUHOeZ/Ev&#10;i/wjc+FNL82O1Z7bVpVmmi8rz7OR7a6BDlFU75WKgnPBxwDSdubUwSbjofOep+JdH8d6fFd38Rmu&#10;Lqzv57G1Dlbs3NurwIokJ8x/s6qZikasQgJ2hQWrqdP1/wAVSaLD4as71muPC+k6NoC3NreXFqGi&#10;hhdxKJYASxkV1J2nDPlid2cZtva2Wo+N7R4YdtrHGiGRV2krHEOA3OzDAElfnPUkZyd6WCOw1LUL&#10;uNRuufscsm0jLLGHQbjg7flXAP8ACPWtL3037HxniJKUcnxMk9ku66rsXdN8TeOdC8Rjxdo95eW2&#10;tm2+wvrsGpXK6o1ucAwvfLi5aPCj92XK8DpgVF4m+IHxK8VXsVvrs2p+IruZ0SGO6uby+unRfMxF&#10;CGWQswAZyDwuMgjdIwx9MlvfsyR6i6tJjaxhBC/LxkBixHHUZr0rwH45n8Eam73EtwdLvUWK/hg4&#10;J2/ckYxjzG2AuNuSo3+ZsZ40x4eeYitQwc62Gp88ormUdtf8z+YeFK1PE5rTwuYYl04TfK53bsnt&#10;u1Zf1Y5ub4f+MvDrSRzaRqekiWJ77Z9ga2l8nckLSNuXDRkusZfABJCg5qxB4C8VKj/8SLWUFkWE&#10;zy6fPEkWyWSGTcTGoUrJDKpz0aJ+uxsfWg8Z2Mdi2taLci8juGVJPsW6YzbTJtWBAdxG5yFbaQCc&#10;cDJr5B8Q+JNavtWtdO0q4vtPl06MJdXltNNbTiWOOO3RIJ4GiMbm3hhiuSmS6RQxMylZ1k/GOGPE&#10;/NMxxkcNSwCi7+9dt279NNLb/wCZ/R3G/gVkmSZbUzHFZpNq3uJKL5pPVJa6rfVESQwqCChzGcDg&#10;MOvOPT8PxyK5HxOy3oi0y4MBhDJemC5tw/2gITD5lrMGDxzW0jIsoI2GK4weoxv6zrNloeiTanMk&#10;0jxlCkSKpRVJLSSTOWXy440BZmwcfrXB2U0GspPrsUU62sspubc3sPlTGKWNB+9iZQUcKiRnHEkc&#10;URKggiv3SrXpRfsnNX7d/Q/lbJ8PXpxljeVuK91O3dWS0/X5HyNFEogjUeUSEwQvIBXghSeSMiuu&#10;8AIU8VQyxdVhnlC4ABKRM3PHoO3Nc2JVuIFniG1ZFMygDGNw3EfmfSuo8CIzeJE/hIt7lc/70TDi&#10;ro/Erf18z9p4ZlJ4qhFP7SPvH4oWry+GodU1dIpbi+0nSr8OpBZXuViBIPzbV69SDjGT1ry3whaS&#10;LB4h8vIQ6EHJU4wUuY25AwCmcEj1GfevZvjFCW0/TrKzR1+zeEPDfnYLvvf7OGc4YnqoXBB289By&#10;K8i8Jhms/ETJ8siaBM8chJDLh13Ddj5Sw4BOfYHOK9LK6nuOL6Nn7xjd16HLYbPY8E7Twf8A6/4V&#10;bst3nuZM7DwpBJP5VyPiKaAeHb2S98wRfZ2LiGQo5C8hflI5JxweteTeIPGOuweIVvbCXU/sGjtE&#10;t783+j/IiqSzoqE7xKJMODkcK3yg16XtHF2SOI+o7fVbdAVjMkpBYYQZ+b+7uOFB9NxGa0EvJPs7&#10;3V0BEqI0khmcJ5axqXZnbOxVVQSzFsADJrx7T769vfB/9tXsVzaXUdre20MVzCsE1srblRlAOVba&#10;FO8MC2ASq161oHxQ8VXPheymm/szzDaQhnNm3mAr833klXrge4xwfTeFTXUa8j5ft/iTa+F/Gvj7&#10;xJ4W1dLfTPEXg6/1rz7tfIdtSW2mEMCRyQnIEl3K0R+TIVSJCuS3pemfFmy8G/HrXPFvia21C1TR&#10;vBl3YvdaTHJfyNiSzmkuIGtE3mArHLgylU2sDJ5e448J/aO1vQte+Iq3TLpllNZaWE1wWFk9uLp7&#10;xJ3ia4VD+9llDoDJ5h4UbsYKjK0TWh8Svi/pdjOZHt9VT7PfW8ZEEWoLaH7XOkqwKEEcy25ZkJKq&#10;SpByAa8R1pU66jCN9Turuyb7o9o+I/xd1bwz4n0h0R7q6sVl16SBdSkks7AhPscU1hcyBLiOa4Zn&#10;lPyRoI3jiiDxfvpuUm0a28Y/CHwj4f8ADNw8er+Kby/0eK0uZI4re6H9ptIhuJpNhENvs+WJ1/eS&#10;sNpLQKrZXxt01LDSofEenXun3VvJp9tpenGzeaG2is7bZ9kntYn+WaJow0UixBEUhXdQ7gj6E+Af&#10;wYvPib4d0/4sC0N1b2+niy8K6bYW5ie0ttPeS3m1GVpJBAlxdXFvcqWlwJ5FM6ZldCLjGdWu4tGF&#10;P3YcyPPbvUfDOhJL4GtvD1p4i8LWuiXEOmxl5UvN+q6LZXwvDJBcJPIs32RyxCpCtwATEjwJA/If&#10;FvTob3XxovhG3+1yaPo2laNbQ3aSxgQiaa0ijtpmlnEsSTO0KShreQ7FzDFtZB9D+Df2UPiN8P8A&#10;w7bWWu6yNN0Wa2li1G6s0kn0kS3RujFbXYS5gUSwyxW0tu1yu+dCqx4Fsr1J8UNLtPDXiuXRNNtI&#10;tPhj0Kwt3s9PiVNNmiE07RmKNI443Vwq5DxiRWXD/MM1lxJRnRwnM1YvK481TU+WvEPhm0t7OW60&#10;e7Y+TZWtvPcPEGX7JdXGofu1h3qZYVWIuQu7BQtI0SfPWp8QPiX8N9M8Px+FPDFtFeWSahNqcLG5&#10;Zb/yZ1RJrc3DQRDymAdws8LnzJN4QlWNdLc6BoV1dwT6zo2nXhtCsUMjwmS6MSztMUA86GHKvI+x&#10;ioA5JJO01yh+EHwk8ZeJr/dpptreBfJNrokE9m1uWdmjVd19JkBQCASSobkcqK+Jw2PgoNVUe5Vw&#10;K5tDw291XS5bmyhsrbzLm1t1itxPukVPnaWEuF2hSvmZOcAthjjkHrNJm1DVfFeh3mh3Ulpdz6lD&#10;ZyWXzSNh2AURRhlNwp3YZVLFBnI2Ba+m9H+EPgXRZptQ8NnxG0u0JPbalb6fdpGSQ6PI1ys7gsp5&#10;ZNu4qQTktn6Yn/ax8J+FtI0/w3cfAf4fXWpxObTSvF141ncahYRPIH8qJm8PKkTQMWcN+9DgkMhU&#10;KF8ypjaUprkt96Lhg+TVaD9d+H1hfeJvCet6Ze6VDZaTKb7WLWOczaldxBtjW8Ma7TLH5bbwAo3N&#10;tHXkeL6DovjbULbxEfCVjNp9/b6aNQ067iiFxPMb9IAsMyyDfI2ybLRxbpTMfKYYxnqB/wAJRq+v&#10;y6pokWubtQ3hLDTtcWzR7idwvkuy6XJNJGIwkYAlX5UAwAMDifjDMngvV21CHTNQ0nXbSJbfVbz+&#10;15Wu7a0ESIEURRhnEkm0xuikEY27QwaiWMwzqcnW1wrQ03Pk3xR4UbUfiHM94sKz3m268m4k84RF&#10;xsXeqDzEkH3mV13KcZUV5NrsPl3EyG4EMtvp0k3EpAJSQBlGRl8j2z68CvXL+G81TzNV0t73UriC&#10;+d7mazZvPjjdssWVgsvzE8OVA3Z4UjB9O+E3hLR/G2jzedp9rcGXVzCkjaldw3djGIUNxItvDcQx&#10;MAu4GWQl0kePhxhK6qNfRTktNjChTc9mfMEvw2+La2D+LIvDniGTSbuO3ntNXisLh7aYzcI0cwTY&#10;6tkAEcFm2jqBW9cfAr4834tdIsfB3iiaa/imns4IdKuXaaCDyhPIirGSyRtLHvbBC+YmfvLn9OLn&#10;4IfD3WWtVv8AwbpF9eW8T28E0s2oh5WdQ4CyrdxhhtIUhEXC4G0Dg6EvwY8H+IfFthot94T0aKDS&#10;bL7fdWs6Xd5CbbW5ZbeG5KzSyeU5OnOJZADlVjDsBtC7wzenC7sd1LL7vQ/OPw18APjl4P1nT7rx&#10;14C8YadFJe3xs31XRbu2SWWS0ctFF58Sr5jLESm0liEPB4x9R634M0n4Zx+B9Nm1D7JaX+r6jHrM&#10;Ekkz27Xc1uqTSRCVjtVPJURxgbfJVvl5Jb26b4WfDDwV4v0bxV4RXwrp1ppE11rWqWulrFE99crH&#10;HBAjXgk+0QCIebInMsYcjegHJ+ff25LSaPRPDvh/RNX0zWxLLeTxppNzFNKkypbxzSeXFIzhGZwQ&#10;rL8pGc4cZ0wecRrYiCRWJwbhTcpdD88NV1O71K2+xanMzkuySSNl92x2OSz7RjcxbH3dx3c7tx+z&#10;fg98d/hRpPjbUviv4ruZtL1bUJnk1GzvPNOn3RvQ9zeiGe1sr24Tfd+U7PMC/lvKu5nAmr4hvtK1&#10;CUtLqdjOgYswZ0KqSGKjHbqCMVh2sBEey7icDGMEHOOo69ueo6V9XbSx5kJpOx+r3xB+Ilp4g0K1&#10;8TaM2uSW9no2m213cSbvsEpgiWFLlH3KD555DbVZnZQw/u/Otn4c0jxVp0+oSxWr2y3E12kc0UQC&#10;ozEh2AAXvySTnqSTmvrH9n/wfpGufsE+INa1eHUZJob25g057IS/aFMM1s6LAo3RunmtuZDGwJ3B&#10;hyak+Jem658L/hFoXizwmW8N6t/bA0xc6TpVvera/ZJJpZElXT4LlCJ/KCOrqVGB0bA46uMp0LtR&#10;baVzLEZLVxnLGElHXdnzlbfD99M0KLxFDbW9jp96FNtqF5JBYWN2AwVxb3U7RQ3DBs/JG7ucZCnG&#10;KwfEmo/D/wAJQp/bnieK7kYHfa+HLKW95GPkkmvDZOnB+8LeZAfWvAPHHjD4g+JNUa58UXOp6ncx&#10;S3An1G6uZnuLpZCQBcSGT94FH3RwB6GvNBf3NtpF9pc9mXe+likW6biSDyiDtjxwM7QM9QOBXF9a&#10;q1VzJ8qfTqdUchwtP3OVza/men3HvV98ZfBWl25n8O+H7q/Elt5OPEWpyOA6ncJFGlpppx2wTjGV&#10;O4VxD/tlfGXTtOHhzw+2nabpSLJGukRQyXVqscnVNl5LcAqeSVIwSSSCSa848SeIrfVhC1rZiyEF&#10;olvLGXMnmOgIMm5gCC3cc4rxX7ZE7bjEM9hmrp4e/wAV38z0KdoL3YKPoj3kftC+MJpIzqOneHLp&#10;IvmWGLTY9MXjoGbSjZSMB/dLFfau50b9pXTOG13wwsTLkQQ+HtTms4hkHc0g1OPVZJDnJwJUOOAV&#10;GK+T0u7eMEmJeRjk1J/aMBcAxJgjbjn/AOtXZGPKrRZhVpQn8ST+SP0R8NfGf4NanC0N5q11YmMb&#10;g/iDSp41kbcCEhbTX1R24zhpUhyeoAOB9N+D/B9n4zhlm8Gz2niBdzC6j8N3UGsm3BXcv2j7BJce&#10;QWHRJ9jgj7i9K/FwalH5mTEnAKjOe4746j2r6B/Ze8f+AvAvx88OeMfiMtlFo+mvqJnnnspL1YHu&#10;dMurWGQQRxTO22aVPuRkgZOCBWqqyjHXU8rEcO4WbvFWZ+xvgj4YzaVMb7VbSexhvUtZbWWZVhWU&#10;meIqu5ihGN45B5LDGQTjk9a+Fa+HIb2XVJ9ERbSFpJpJNc0yIKqDEjsr3MbAR5O4hScAbcjkfanw&#10;iv8A4U/EfwRb+NPBMWm6npmq5tNHls9DmshcGK7GmlJLe4sLdvK+1SrE3yssfy9Fwa8v+PHjjwR8&#10;FPh3rGl+PLqBbzxL4T1vTNAj0qN7mJ7lYxA+ZoEZIivmhHLqpO4g5AZa8+WYVY3cKepUeGMM0ozq&#10;+6tt+v5fM/O/x18UvgP4LtWjvdcvdZu5bRzHaeHYTawpIfuKbu9heUhdo+YWIX5+JcDn5f8AFH7V&#10;0cjNF4Q8J6JaI7RYk1K2OpOfJjCJIy6g1wscox/rLbyQTztzyfBfHfjTR9S8SJqGkP51u0I3homj&#10;yxkbdjdjGVCngYGcEckV5qmq3MjYMnUFsFR3P0FZU4zrwX1hv0voe2sDhsK+WhSWnXd/jp+B7d4q&#10;/aN+PHjO0Gl+JPEus3FoqnbavcSNCnOcIHLMB6LuwBkdznyG6nn1At9u+0XDEbf3r7uM5x84bj26&#10;etZ76hdtksx6dqrvf3JU5ZsZz+n0rqpUYw2gi51m3eUmaaO8cu5LedcYwA44x/wCnXT3F/IWuY7l&#10;jgYzIMce2zGeOvJraXRHTyl1DU4opZIklWJlfdtkUMOAD607+wIJoJDFqhYxqZJVjjk4A9z/AIVU&#10;nfUzc1Z6lDRdU1nwrqceueFp77Sb+J1khvtPuGtbiNweGWWEI647FSv41+hPwD+KmueJPhprbfE/&#10;VtV1W9t9etJLW5v5mvLhomt5fMWS4lZpDyAV3kgKCAQeD+fraPpEYVp9SlC4IyYHP4dRX1L8IYI9&#10;I8B6nBZySzhr+1vC8g8tcGCYAAZ56HPHHA4rGrdR5rHXgeRzSWp9xfscfFv/AITNPEfh7+yotOms&#10;44L3NhcSy21yFkePcIrppZUIAGS1zJnPyqowK9r1X4T3XwFu11Isn23WdNuDa32kStp9zEyFR9nt&#10;/ISMySxmcOCJdz9QvRB8Z/sFQaemveMLqwuJJZpU0qKSMo0cS/aLi5B2k53H5RxnGK/Sb4sXlt4v&#10;+HOiv4b1ZLXW7a0E9rczw/bDFJK6iRHg82LKfuxlcgNhQCcbT9FSxzpUXO+x4CwaqV3BLR/meoeE&#10;LyaHwppa6gLwTrp8Jm+3XDXM3meWNxkldULksDlti5POAa+YP2u/ikPCHw7k0K3ZkvNRfZG0T7Xi&#10;SJllJJwBh8bODnrgg817PpHjKTTfh/H4x+IWoW5a0tvtGqXkMT28ciRfLvWFpJHV5cAKm5mLEBQC&#10;QK/JL4r+L9S+IWq3PjDxVIyNe3Ja1s26WFjH/qocgBdyrlmY8sxJPXJ97M8y5aKs90fG5PlcqmKl&#10;KW0H9/keMtqSpG+v6psZwGMaysqK8iAsFO47TgAnHOegGSM6OhPrsJnuImmuJbqCKTUTEscJMHm/&#10;6kSkM5Z3XBRV4YjK7guM3RZ31PXotfNp9ss9NbKWcyybHkJUIsgTIOdq5zgZI5OMj1qx1xoLN7md&#10;7SC5tL1tTWOCWOeW81NzGIR8sqSR21srKSV3ruDLkEYH5ZmOOc3yp3P27JsC4L2ktGct9vsI9WXT&#10;PGTW+iPYbhPPqJujFAiZSKzELhkJBkMhbcRk92A27P8AbHwp/wCht8N/+Ap/+JrjvHjT+ItXbV57&#10;eKa6eeaO5v7a7a9k1DUC5kmk82UyEpGjbG+TKkIoLDc54n+xNX/58rn81/8AkeuGOHTWrPTqOTk7&#10;JP5I/9XkdS139ujxMi2EfiaDRdzgBbPxIyYcEAZxeDjI5IAIA7V4J8afhV+13a+EJvFHxI8f/wDC&#10;QCC3vL+20SDV7rUpZJIYpVCiNnKNGsj5ZcgnCqpU8V+hifDnxUbiBrjxFobkRpJNFZ+FEsHKgw7w&#10;D/ak43AEgMQAC3OQmW+Yfi38FdSvPA2uahqmvSawxj3rYWunwWQTy5LV0eOeaW6khzKWzJnapPQ4&#10;xX6LiqHPGTf9M/PaEkmrPtY/O+/X4j+IPC8PgzVrSbxjd6VdzyWV5PqN5ocS/wBoSJLKktq32e3N&#10;oryyCdo4opJVlVkm2BGpPhT4H+Kej+INB0+zJ3R3Urafpkd/AIpvIjeNbtrH7S1w7wThrmKWXYh5&#10;WPCFY6+ifGnxf1rWPFuo3jWGg+I1S90+61S98NWHmnVrOCCW7u7fUZZ7aW0YxXxS2VUitpZsy3Ea&#10;QKQo868SftI+P9du7rQtW1u30YXV+40jS77SL3XPsonLKbWacxw7egwVgmij3OrSQ4RT+a1qN93Y&#10;+uo8nY7T4P3ega1dape+OdZjttI0/TfsGrWI+1DwzEbaHc8sGmXkbva3DMg8xzGixuwRwpBddPwT&#10;40+HvhXwXdafdv4n0V/DskJ0++1OxN5cQWKyyzxvbJvdRsDEhJ1kjIaMoGlQMOK8FaBc2fh3xNce&#10;Mn1O1v4tFupUbS7PS9R0u+aaWNIApuftk0O+aJUBjWNDhY1wFXHzjdfEe3sPFTWF3aacNIuNQtbX&#10;WND1RrltPhjUbZ5GhtHJMULbgqxSRuSVkKFtwrjozursqVdwaR137SmqeD38J6VZW0UOpa8niDU9&#10;ZfxHfwWlvqsttqR+0Lb3cVvqE8ilGYMfNgXLOwDDDII/2YoPBGm6PdXWv2MsWqavrcmlw67a3Fl9&#10;otITaIXjjju545YgQQZJ4R0baCGCivBvjNqvht/F0tj8N/MTRIJC2n20/wBqaSFGOWV1vAMHAUq0&#10;ZKMCMHqB9H/s6fFP4JeBvh0H1DSnj8Ry3s6S6mbc3FzdQiVmgCLIyRWyx7sfaLeaGYHeQ52pnv8A&#10;brl0OSElzykfX/h/UdJ0jQYLnw2mpaumm6jAmgR+KZ5tTtAJJkeST+0IR5t0gVJAsN3bCG3DeYpT&#10;90ZPZvGXxYtfCreEtZ0G/stPgktpbIaPNMDDI6yZkvpo7ODUGQRLEsbiSIllDI6rmUSfM3h3W9F8&#10;N+GU8f8Ai7xZqt1pmp27x2t1rNpd6rc28moy4Ftp2n3V8PtdncyQ+VKJIomJWNnZ4pGEf0l4g+E+&#10;t6hrWleDPht4h8T6PaDRVifUL+xEK+fcQo0SS2dusslrbmSOUtZSXCqu+WVFMezzK1qPm5vkdiqe&#10;6k9zysalomu61J4ja38UeJNU8PvdR+JfDniC0aC0a4uUnn+2CECR4p33HZDDKZbVYS8JLSLs7rXt&#10;Y+HtxplhD4UuLGYNYsurvq091HFplvcRosKS30E0dx5/2KKL7TFcSQzXaQySND50sjnzP4veBbk6&#10;to2g/DjxQmnXGmado9pqdr4Nmuri1064ZBDetdvcJ9q1GIKsgWG43rHbmFGhAWdm24tQ8K6VBd/D&#10;bwJdadpWs6o8cXiPT7i6kvrOWzZ2uZLnTJEeWG4ugttIJYGSOJvNTzpp44lLZOUZOx1cjjbU9i16&#10;6sPhb4Ym1LwZ4j8T3GlRKfsExePUNZ04C3tgtmJYxGwkt47rzNLhd7pVWabzvNuzBFD5p8Q9b8Ma&#10;v8LJz4Tm82K5ttQkjhWK4OrSPe2stvcvbQ/ZruO3j052ZBBFbu4XEbTxXCJbjjPhd4J07xD4h0m2&#10;8Wave2Ut34V1PX7vxBPcSTWeqLdW9wqWV/aaZdxxBbZJ7MbbZg1xPDItw77wze2aZ4P07VNYsPAy&#10;XNlYWVwtwZPD3gqPTZ20tLi2ukubaOCz3XVy/wBpeGONo2T7OiSIdyQwG41lQ5L+8YU93zP0ON1P&#10;xb8e/FfgLTfDF1q+qTiz1Sazhhv5bWTVk0qxhgNxaQXtqy2d1b3RIjijtoZbmMEqrb3eV5bj47+F&#10;vEXgnQ/HD25aGLVovEhvr/S7a8lF/e2ktnAWls2iSQ3FxIiGea3MZMTWcpLQyrXf/FKbw03gnw54&#10;CXW9Khhv9Sa106wuNHtru61bSbMR21smk296LK2P2iG5S3kWJ13RKqJN9rWBF46T4c+IdJn8W6bo&#10;PiXTNQ0q3lkl8OWKGw0+e0h1SFL+QXFq8c91czxyyra3TXTyBYLcF1MkMSB0IJr3iqkuWN4xueIe&#10;NxLH4T8ZeGwLa5u7bxXo66hf291eQafYz6drFksNlpVpdTKo023RFWNkgm2tcEGV3fZa/RHhPSNZ&#10;8EeNNJ+IGh20s/27SdI1vSNE8PNbgvBNcTRy3Utws0phgsrmWCKOIT2sMwKqUnggisx8z/F7R7S5&#10;8By/FPQtI0HR4LmCxhvYtPhurG6NzbahYgW8solmW7hvHkSaGWZIp5JI0dwZmjjXp/BvhfwvfMni&#10;jxppFrpsdvrst0Ljwpq9rM+naezkpb3CxA/a5JE86SW3a1ljWcMZAryOg2pxST5TlhJpt7XPyH+N&#10;aX8XxY8V2uoF/tEHivWoJBI/muWh1G4TJYqm4nby2xQfQdB+tnwv1PxN4X8CeHfGHw5STVNOutOW&#10;31A6hpy+e09qkQYJqKyyyx2sRkJd7pEsyAsW3Dbq/JL42RaSvxN1+HQpbiW1/tvUI7ee7CiWZBcy&#10;BZXVfumQDzBn5iCNwDZFfs98A9d+K/iTwxPpDeG9G16fWdI8N2mgKdfe2h1Sx0+NYFtHWAJ9ml3E&#10;iHeVWeRXgcsrkHrxK9xcwsC5KUrs5bxr8QPGOp61YW8gbXQk81/bNeTWt5prJO3ltGlteTQ2BiQl&#10;TazTidY1UyxunnbK6vwr8VV8PMLm+1/VBBc2k2lP4Q8xb/VfDmo4Ie/s/mS+8gOh+0qpWI2zQqsh&#10;VCBPdfDnxr8NZ7jw74a8M2kVhaXsp/s7TZ1VFh1KdC8lrLJuYm7NpMEgEgJJjIdA4Ncr4b8L/DLx&#10;T8TB8PNLTTho9jfy+ItU0SzhuJ4kt98P2fyLrVFtJp4onVjc2cCykP8AKxkVcV5VKopS0j5HXUpq&#10;PvRdtT1TwFc+Lo9EWa8a8tLm6sJLlNBin07UNGjni8m3t3ijtrjz5ozbO7mK6lLR5BeTzEUrD471&#10;fTdX+H+m3/ivQrZNIt4ppD4X0ea6vLzyZ7UNaTq2yJiLuOSRZIWkZY5m81dyJPFV7w1eeCtQtbfT&#10;rSXwjrPiHxLqsV1J4XXTo9JmnMaXKF5zfxoMLaReepmSG3Yl8S73BHqy6F4NuPH667q1voDaZqSW&#10;kNrrN6s/9o3N8kdvbW1rAYHV7W1iuhGX33MjsAyRrtRSmt1DccUnFa6nyvdSeM/A2iv4h+Hfh6/v&#10;LaK7kvoNF1WG8VZJoLlbgWqyS317bSI+9km3QtB5UEmPJaRZU7m88WfETXdY1LWpYbqdLPSJNP0a&#10;80m2S/ivy99bQJcXDm6hSSHzVSeK2e3S2Es7NcKYo9kPLavdeNr/AP4RrXfAfg5tYW3kaSe1ut8V&#10;xqN3dTzxQ2yWXmLY2gcys72sfmEQTzrCPtHnM+l8VNM+F66GvhLTY9Rkv9cisUfSbG8LaQmnySsl&#10;1Dcr9ke4jsru8wGLSzXew4Zo3uXQ1UpJtKRfLO1ux+YH7WjeF9b+JI8d+FbTR7VNdiurnUBoYu44&#10;JLxLyZPtDw3Ukr273duIbhIhKy7HVg3O1NT9hjxH4b8P/GTVLXxffajZw3Hhm+/s86YPMnfUHaOD&#10;EcbSRw73sJr6HfcfuI0kdpTEoM0f3r+0R+zTpOnfADW9PtbKdNY8Ms95bXs13KJrye1FvcapNdsE&#10;e2eNYzfJas0oZ2tNsReOeCNPx28K+Lbr4eeN9P8AGcD3MaWrFbn7Goe6ns50MF3BCHZBvlt5JYgS&#10;6YLj5lPI3hy8toPY4py5Zqy0P3H8C+AvEMXj+78UXD+Of+EgfR4vs2neJ/E1zYWEl/BcWdralVdI&#10;fttxbrIL28hmQbTNKtrASNjfLv7fd18Srb4U6Np/xF1rTdRbUfE8niKzWa4uLrUntrywYRXQnnmk&#10;RkZZDHcrDmFJFi2lWLqvXftB/Gr9mTwSqaj4VEfiXX4Ha2EdlczrpWo6Td2ylZHRna2RkZ5XEqWW&#10;SXhMCxj9/F4r8Pf2MPjT+0pf2Pjn4za1YeBtN1PVYLVLG9hnSexsrmWNI3sNLRdttYhAYoSxQSPE&#10;E+Z2yeKnKGIiqz6Pb0NZP7K9P+CfJHhTU/BeieF7fVtZmke4cTPIdPIF1E8UaJAuUlXaTNulP7ve&#10;FcKS5Ffcfg74cXfxS1S08cfE9bO18P6jJBNF4TlvbuVBaRwxWcdtcK5lkuWm2RJFYwebGzyxC4Ri&#10;q512/ZM+EviDQ44fhJpOpSmSysZ7vUnlM72qlIEv55BOIQ8MQvYRBJHGBOX88tDbJ5z/AEL4Q+EO&#10;m+E7C28DwSalra6gmnPBLcMNPuhcpp9pLMyXUmmSLHGtx9oVIjN9psljV8sJXZvNWCm6uj08/wBD&#10;kp0mpPmR8V/tmfC/wn4Y1MXGn2ekeHppYLvxENJzefbp5L++JRltF8yyhtBAsgja0ZbWCONEdxJI&#10;in8/r2C0tgPKUnepdMdWAJznuMe9f0FeMJ7nxD8S9S0vxTqOkP8ADOysBo2tyyCa4uLsXEdrLHDa&#10;RxXM04+13ckkQESLAVhdiPs+FHQeLf8Agl54T+IfhS3uv2d9ZaBGsYpNZ8PamIrrULm9hzEp0y7u&#10;UsUhjxHIJ4rpocMQ4BYgL7uHyurNvk1sc2MoxT97S5/Oot3CLGVZY1yYyvIy3TqD6CqcVpIkJdss&#10;eg2npj1/D3r9ftH/AOCMH7X+tzXWmtpejW2peVJLYWU2u2TRsmcLI93G72weMYZ4RIzHBABNeYeK&#10;/wDgl1+2x8L7xI/EXw/1TVHIz5nhOSPXoEIGS0sti0ioOCcPhgMZAPFbvLq8bvkZxygoqyZ+eemW&#10;ztdLbqygSSIhD8As+OAcZHB7VXGm3d7rVzB4fgurxYVMoEcbghQCSWGOikHB7jnpXp/xs+FnxP8A&#10;hr4pm0nxjod9oyy/6VAl3A9sGRMAM+RgMp4IJzWJ8PPi7r/hyK6sdOuZJPtBiiSaLyp5LIxZ2NYe&#10;aGjtJ2LMDOi7lXJClsMMalGtTXNCF32MJRa17HXeE9L+HeiaND4n8cxa6xvnhTSbKxuDCA/HzF3h&#10;VZWckkmNlMYwN2/aK9CvvCfwB0nw4urWNu15fyyTR32hapeTJNYLGymOWB4HjIjmiMTDzU3BmYBW&#10;2sy9D4h8R6H4gkPiPxTck61KsMt211c289jay28aqHS4ilEtzOGAUSG2GNxwWVc1wnhpfDGjX168&#10;VvZvaXVvnW/t0TtKEjnDym0aSRUSeTK4kcKp27TlGbf8DWnUnVm3KSfa+nyONwveTdjd0uw+HHiv&#10;U7rR5vAS2ljcst7atpl1NHdC0mj8y3VLie4kRXkB2h2jZASHZQucWIvg3o3h/W9Jk8K+Jri21ebU&#10;zFpV3dxPPazTNqc2lKryKsMwG9ElYi3ddkqn5gHFXde8Q6LPqcnhjwpaWAsb4JYJZ6tBdo8Ulg0g&#10;GqWhRxcQTuxE4EzsMhl2qMLHhfC6+vJPiL4btbpoxZ6dremojxACOC0tb2KaSAodm2NdsjP8oPzk&#10;qSeqwVCpKfJOTs/Nv8zWlhndWZ5RqGtz3dpLafuZpXkF0JrOR2hkPMZkSLcgl3KjnzSu7BIIAZVq&#10;pCW10i2up7iTAjC/bmWNImJCRyTSHcBAi7Mu3TkkYUk2dasxod8dMs7BZvs+oSxRR3lxKDFKrYdP&#10;kAAKnbuYLncPrntLi9fxiH0q+uNPSF445JZPJkuZbwsobczKPlZfLUkyPHEyqxyrmNa9OlTdKVow&#10;udFCnJu1jz/TbS90G9uZp0klWGLZBOjAYVZBt2S/fwQu5Tk4IAHGKsNqeqNbvIs0nki0v5E2ucsY&#10;AVIYZG4ljjnOORmtDU7PRrTTbxdHaadt8xSKOOKJOXO1nMb7VUdOM8DgAHJxbtoBoW4yrHP/AGZr&#10;SJGuN26SZNoJIGWIyTjOMY65J+my+lzScmjWtSlBLnR5Il5JswnlqXK7toBOVyDg4z36fSun8PNH&#10;d3ZhuW8uMjLByFxg8Z3ZA/LpXI2Yh8tnlHCHaJmAIXJzyuMknHbpW5ow0aRkn1OW5T94QVto1fjo&#10;pG9lz83BHp05rrq8rTSMbHo+qa55FwIS0V7BgslpPHG0aMfvZ2cMMf3h78nmtnRNMtLi2F1rjb/t&#10;Xm3K2VgYFcheCn7vcyKmQxQqvy9+leV39xNBduVK5Em0Fgd3uzMDkt6k85717H8HPEvw00YaxafE&#10;vSn1Jbq1RNNvbMOLqznDfeR/PjUK3IYsr54wK8yWCk42gzelRuyXTtb1S41OG20Nn8ySVybaUSbY&#10;yIjufLfIDsyBtOVA6itvSrqx/sW0ilkks5JpZJ11WJTIIEkffnaiMSVfkbATtP3eM16l4Kuf2c9O&#10;MevXs/iG21JILu0kN1dy3dtKlzEYCRJDpmxGCOVV/ML7skqVOa938bfCj9nEfD3SZPh1d+O7G6uI&#10;obaaa7ij1BSjOqtHcR26RQIUfJCmUux2j5WYLXLUwcI0pU1u7fhc6I5fOUWmjg/APx3+J3w6v7DQ&#10;fhBq9wNTjXydOuVtvKWQPK/mwmxlDQ3KZZpN00TGPDONvzGve1/aU/4KGT3YV9bsdxBRYjBpSAHP&#10;JAWJTng4+vQ8Y+OfDTeCPCHjeCPxJbr4htYgk2o6LcYtJY94V7afzI47hBvjXOEO0qwKvxmq3jPx&#10;V8Grq8uZIPDPh7RGQK1vbW8TzgxcKXkM0QZizZJIIwGAGcZr7LhzDOFGzk/mRSlhIPlqwk35SS/9&#10;tf5n13efHz/gozf3Yh07xLZWrH+BRom0t0yTMp47dR9amm8Yf8FR9XVRB43t9qrmNI7nwVExQjKk&#10;meBsjrzn/E/GcE3ws11vtOn6VpKwMpQyRWKrD5icH946khjyQN3OMgccYGtv4YuY1eDTrIJA43ym&#10;2hICBcqNrqTsJyeBycf3jj3K8qUHyzkd0I4SSbhh5O397T/0k+g/izon/BQP4oaSPCvxf1Sx17S7&#10;SdNUt4tR1jwlbx/bFhlgSVX0wWcpKxTSJgk43dAQDXqPgL41/t7/AA90Gw0TTtM8J6rZ6fpNvoum&#10;wajqOjyLDFZwrBCd1pfo0myJVXORkDJPevzt1J9ZjY3TaZYS2ikpHNNZQqu1FzgEop+73GD6d65H&#10;RPD+k6vbyXDxIFecrElui7ZCNvmF3HC7dy4GOcnJGOXHF4KiuevByfSzS/8AbWcmJpQrOKwtPktv&#10;zPm/JL8mfrnpv/BQP9r7QfGGmaf8RvCPw2ubTz8XunadJLBO8LnmNbyHUrpbZ8HIMkLkDnbg5r9A&#10;tL/ae+DseqSaTY3q3lhaxyzT6taPEtinkR+bOpluWhwY0+Y7lXK4PU4r+ZTVNO0fSY/I0+CTfEyE&#10;ySzK8RXHKeV5a/xNnO72x3r0Lw54m8SCw+36lqWsO32BJLCPT4ori2eSO4kEcWopM6rJDuXYPM8z&#10;CsBsdV2nlp4ylVfNT0Xnr/kjFZa0/fV/Q/oL8Rf8FC/2XtDmNto39p67FtXbfaNqvhuWFs/e2htW&#10;V8DHUrg9R61Pov7cP7NniWP7TNrdr4fRpCmzxFqGmI+wcs5Fpd3GB0A3fez8uQCR8Aap8aPg18Vv&#10;Bvhi9+Mljot7rel3drHf6J9jOi2kenQywC7aGbTxarNdXcVvJtMvyoLlgOEVm5G50L9kf+zpLvUd&#10;PtI5L3UobiH+xP7QmFppkUqPJa4kZ3luJokaJpB8iSyNhmQB1+bq8ZwpTklhqtk7Xsn+p6VHhqVV&#10;fu3q+i3/AFP1z8P/ALSX7O1408vhnxf4X1a1gUz3kmjXLXbRZBJLeRC8WRjkNIGHcV0/hz45fAfx&#10;3qJ0nwD4kg1m9UBmjtY5P3SNxvO5fkX/AG2x+HSvx78Y6f8AsuX/AIaa1u18SaxcWFvCLWHRvC1x&#10;pWy48iLgSTRRSG3jaJirysZWE28uWUIcf4KeHdZ8K6d4t+JJ+JbfD2G2aySwsLC00/xFdX8ssDNb&#10;203nNBcRsuw/KY2ZEyDkJk+plnENPGLn5HG38yaf5meK4aqUIXcr3+/7rH7c2UiWDy+HtKe4ES6q&#10;JbppW/dPLep9oEa5xlYw+AMHB9Oa/O34SftPan+zL8TPG1xpPgnVPGdxr8sMc0NleraR2sVnczyJ&#10;I8pSZmLmU7yVwoAJJzx4Paft8/Hu98IaHK1t4Oiu7WFLee81H7RfRaneWzHzLxrZYbVo2BPlBVkw&#10;cAjaM14zNo3iXxsuueKZIND1DUNMFxqtzBJbxm0nkdkkunghvXXcsMalihk35KD+IkfSZbjKP1pQ&#10;WrR42LyerCnzVFa5+oOsf8FE/wBqbX9QFh4N+FWiaIskZmt7nXfE6SxyJGgZgCLeEbskIVBJVjhs&#10;AEj7L/ZV/aB+KHxuufEPh/4j2nhvS7/SdP028t4dDf7QVXUJruMNM4nnidj9m+VY3XAI3HJ2r/N9&#10;4v1vVtL+x+PLK1+Gmr2S6TELOwvvC9pFb2zqrMsMUIuWjeQgkGRGfeTtAO0Y+pv2cPg/pXxx+Ini&#10;yxtPG0/guxl0jRNZsJ/C+mxwWWpSW817bvEmn2N6u3yGRSN7s7El0LI+9/rsZW5U1GKueNPDQgr8&#10;x/RNoPxI+HXi/wASnw74X8U6FqGpWli73Ojadf288/l5AeZ4QzSrt3qCQ3G5euRntorJLONVgV2K&#10;HCMQzyYA4+Y5JIHAOe/4V+QFh+wJ4o0vSjJofxS0y1u7aSSa0il8IQQMDvOy4trlbxFVnUg7wquH&#10;JR9r71r1u3/Yv+Nk+n3Mms/FTVri3vlaG7aK/wBatJ/LkRVby57K8umhlijLbdi7ScMxb7w8KlXr&#10;SupQ/Ff5mLdBf8vPwZ+iiypJIVbn1DevVcZHfqP1r5c/bN0mz1D9l3xnZxh/9Is9PjaNZGAZE1C0&#10;wqqDheg6AdD3JNdj4J8IfG/wPHDaav4l8OeLGuEEkd54l1e83BZBiNR9g8PwE5PUMM5J+Y18uftk&#10;+LPifZ/Du9+FvxBu/hxpk/iG+sorC10LVdZuNWlNteRXjpBbXOmW6GNVgIkkkmRRGT1Yqp9XkcY3&#10;lNIxeIjzcsU38j9F2u7iRnuj9nuI5WMrSWv7ppWclidnCquexfHPA4rGu7zSobjz5reaGW4ZlzEW&#10;A/eZJJlgOA2c4O7Iyeea/JK+/wCCqngeytHt9U1v4eW0iqpQWq+L7srxyFWPw9u+XOMHA3A7cDAr&#10;htY/4K2/BjSvDhQzanrV9KuEk8J6ZcFIHXjdJD4hj0jcDnOFJyc5IABqo+yceaVWKM3VqqVo05fg&#10;fsloeg+HFuWudEubyG4lj8mUx6nesCoO4oUa4wp7kgBzjkjJz8Uf8FB/GTfCvwTo/wAQ4gdQvW1u&#10;30mxfV5C9lbK0beaJwi+a8ZgDtIHLLcYEDhlkK1+U/xH/wCCuHxu1+8tdC+FEekSaNFFm6ufGOiL&#10;HfGQZG1E03UnURlTg5uM56dq53xR+19+0N8YfAt34f8AjPaaA3hi8hUXVva6dcQs+Q32aeBbm7uA&#10;pWZFAfJ6HhuQfI4moYeGAqVHXSutN9X21W5EcXP2ypzov52/Q+e9Q8T+CtF8RReI4okWwtYZVgGh&#10;othbw6kiqUlt4beWDdtU4KMijdnGRlx5p4t8W3/jq4tJ98l5bWcC2r3E4f7cYlAbLyqGKopQ8JEg&#10;yRuBrifEd5ffYv7J0+6vZ9NsJpLexSeSVo08wbS6I7FUZ1QbsAHgE4NeZCTWbExIJJ7cOjQozbgv&#10;kycMpAOSjc7hyPWvxLC4CLgtdvvR9FHDt+/t5Hssuuah4murQW17cqXEOnRW8MchLCQtGVmIYEzO&#10;cAt5YV1OMEiuc8Q6tpem6vClsvmwWLJHFbFgFZYcBUdjhwgdSDGyfKvANWPAfhqZ2uNbutWgtrAR&#10;hHkikZLu4WYlSiDYzJllwxxlhwARmrnijXvBmo20PhnT9Ma1t0lwbySM291dOP3TbpczERo4A2qD&#10;3wM0U3T9sqaV/wCupPJrY9RutRl0n4JSa26QC5unm1NI0iWNcyE+WBHlgVCbMoxIIHIOBj6I8Lvp&#10;15498UTadPrcN9baH4ninewt1k2MkUKxTRutxHIbhRFthzsBfcPMTIz8k/EvUHHhKDRLbZEiW8si&#10;q2JAFSEjBGABnjGAO2BXV/EHWNY8OfFPxGuiXN1p88Ot3aCWyuJbaYgSdDJCyORkZAJwK+/yfJau&#10;I5XTlZCzDMo4e0RfB2reH4dD16OSaeze90i5tlF3eFzcTvauhKbEjIY4UbSzAk85BIPl/h4i10Od&#10;Z9zbdWuI3dsbyRFET0xgccfT8a9j+EtsG0PxHJaK+YdC1aWdizHywNMuCjqSSVYMoIYc5HUc58A+&#10;0yhSA7kN+8cljksf4znkn17nvX0GHwXtq2KpxdrSX5HJPH+wpYeXL9l/fc7mW40uS3YOsplZf3eD&#10;wCw7jvnFejfs9AT/ABT0+zAyZorqED1L20qxnPYI5VyR2XPQEHxHRJ9uvWLscr9utz8x4YCQDHPq&#10;K9w/ZqhiuPi/o5ZiBvmfcgzkLbyu4GMZLKpx6d8CvRx+WLD5Xj4c906dT/0iRwyx31nF4WXJa0o/&#10;+lI+l/hF4zj1y1v9DOn39grO2q6PbagiRMkMxDTxYiZo9iXMjlCGztk2Y2xiu+tteu9S8LR+Kbaa&#10;OOKSzbUCh5aeKSFnjjY5UI67lyRvAIIA7188aPfnw5punahpMVm8mmazcNbPbR2NsZxFCUmicW8o&#10;A8yI7Jcq8rsFkIO3cPRPB0+rT6Lpthp87GwmFlpc1m8aiBbErGtxOB5TzF1ES/xBNjyFzGN0ifyL&#10;XydZxhcPWjJKpRsnfrFWt6+fnc/dPrUcHVnz/DPa3ex654Ws9Lmszqm26L3O2R1vdv8AqgWEGY1/&#10;dqQMsG27yrKWZvlI6u8aJLKRpCCUjYkkfMAOpOemPSvmqW4+OF74p0vS9B1LUl05vD7QTM1pD9gS&#10;QJffO1y9o90bmMR2ggHltDJ5oDOyoHl6Sz1/4p3+h+NP+EuttYtxbaXcX1m89lFFaGLdCs8UUyQr&#10;tSJhOAZXErRiORVIkcxfm2b8LSqYuq44qDbk9E9d/Toe5SzFOMeam9tO34Hs1rfQPGGIZg3ykhCw&#10;J444B/8Are1eRfFz4U3vjKHT7/RbyOymgS8t7mC7VkMouTEyGGUI3looiZZQSC4YEZAIPL+Lfix8&#10;ZfD/AMM/Aen/AA11zxALiaDUorkWOoXPbU5gCQjEM4hwEQ4+UAZUAV+gXx71PWtY+GPhj+1rmeW5&#10;tdIszfz3EmT5k1hGzyFnJb7wOdwznrzmvusLwTWyClLNKNVTaXwuO6em++/keDUzKnjpfVatPS/+&#10;Z+LfiTwp8S/A+o22oXVpaSGJydPltja3aFwR822Pedx27tkwG7+NSMiuo8U/EGwurJ7ifS9FtJoQ&#10;6R/YIIJYmmCYw9wFIdQSWCRLn5lBlYKUr3i+0fxU+my6BdandXGnXKlpbGbytsqAhgeFDcEAjafT&#10;vzXzd8SrHWbbUAdbhzEpEFvLbRwgXEdv/GQiqIynmDDY3SEnJ4yerJOM44upCnKKi7d9PxtqcWO4&#10;cWGpe0pVLrex4/8AZ7LUrhtQ1K5McbRrJKyoiyF3xmMAqoyH2gsqFCM9MGtO51Dw5oXg++h0qOwt&#10;53mit5o2jWWWeIKSkqu0LKj537/LkRjlcqwA28h4hn119fW30qNp0a6EUIYF1nkGMEbgud2M/MeM&#10;4JIqrcW0mvanLa3MThYZpQ7xYbe0a52MqgIBkhQRgAnngGvvY3nUjJy07HxVZXnLz6nFJr27zPPC&#10;qzfMC4B69BVa2vRc6ov2ZkVCczDAIcbgcc8/McA47ewJF6/0vSbON7gPO7hwkcDquVxuJJKscgYG&#10;CO+cgDBPJ21rKt0by3AjRmO0Z3BV9CeM8d/5V7y5eVtKxm4W2Oq1q0eVY7uIliQcgsCc5ySeB3JP&#10;SvW/hLd6do2oQ6r4gsbTUbNrryBA4R3lxGzypFuIBbaFVl3qwLq3RSK8VGozFfJy2C27JGTn3r3f&#10;4Ra/4btvE2kweLIkks7a8S4cI00ZypQF1aE7xIqqHwDhyiLxwR52NrzULI68G4uVpux1Wq+D/Ems&#10;+IR4j+HUM9loxmS3tk0h52ltYI9kMbLGGaXc6/M2CWd/MPKnB9g0DwN461DxV4At9d1O6lu9N8X2&#10;txZ3mpjWbphNeXFo62iSSwSQRhZoGKMkyoXdiwAAc7fhqfS9P0bTrS28I2l4kdokbXc2rajbSzus&#10;ax+a8cLCMO+0btoCgZC8AV9DfC/X4nv5bzVdCGl+RNaPD9luLm/kmuTNGYtiSriMLIB827ABBJFf&#10;B5JxjXxGYU6Ekkr23X+Z9pWyaNHDOqnrY/NvxRovhCy8WeI7NfFEFnu8Ta5PK8Nhd3LRtNqNxJsy&#10;IvLyvmBDjcNyGrOh6B8O7C8+32fjLW55brZbrCnh65ZJJyRtX5jh2+b7i7RzzwADmfEfwJ8W/DWt&#10;az4m1bQdTt9LuvFutC11tBcrbzvNqN1LH5biQJloxvQKB8oyB1NM8P8AiLxBNoi+FdYvb6SzubdJ&#10;WsLieV7YZlnSX91KzLlkHI74/P8AZJRUW1a1z5NyW7d0j6Za4/Zo+Hd9feF734Z2d5rNhAYb4/EH&#10;V9RhF3OoLSSWXl3eiAxyEExKkkoCMi7mOGPb+If2kNF1S00bV7TwH8ONOs5ZbxZItGsvETarAqW9&#10;vA2UbxB9gmLiKBAzXRfEe4gkkt86x+G9Mhun82YM6RLEfMbe4jjQBY8sSSqpgKDnagCjCgAdxDaW&#10;MIttOt7TUL17eC6uZhpojkaCKQx4eSOR0IB4xt3H2qLvol8hVXZWubl78cvi7qGgSeEZLuZ9EGoR&#10;6nYaZBp2l6XCskcbxIbpoIbi6uWjEhMfmXjBD69a574g/tB/EC1EOuT2eiW0cU8TppttbTCGR03Y&#10;klkM43E7vnVVQHA2heSepmsNJhumsLdrlZorKK6ZbnyQ2JVWRciKR8DYyk5wQSPrXiHxfgeXwx5s&#10;YQhJoFkBGQQ4f5hkj06/4Vd2OKTVhdB/an1vR9UOsW2j6aWCiT7PdfaJIVOzYwVRImFY8gZODk85&#10;GPoD9njxkfilq3iHV/HlzeQ2tvD5llFFMI0ErM7FD+6wVt49uwEqcbiXYsNv5pPFMVYybRsIQAbC&#10;VwoBB/2uRnGa9f8AAHxa8beDtC/sDwzcR20CSy3DR+RFIsnmqisjiRGDoNmVVshWJI7V5Od4avXw&#10;06eHqOEnazW61OijhcNVfssZSU4PdPr5aeZ+0VvJ8PNa8CyaRoqWvmtEIdPvIn+eW8g+9FulKRg8&#10;qok8zZLuRy6Iw3eU67pjaHqJ0+aVZJEgilkyrIVaRA5jdXAZXjJKvxwwOMivy21r44fEe+kH2n+z&#10;WMbKyO9hbO4ZehBaM4x249fXNdhpvxA8XSeGLW9u9Sa2gNtHsljSKFYxJySNiAYJJ5/Gvi8lyrFZ&#10;ZUqOdV1ITd0uzsrvW+/byPm+NfDfB5/RoqChQqU7e9FOziujjp8nufodZ32rQWR07Tr68tYHbMkE&#10;EpVPvFsx94iGYsWiKlickk1Vt4INLs/LiRYVVcKFXaigAnAAGOc8kZJ61+fy/EuyIeSbxGx3HICX&#10;LryehTBHA7HrXovhXxLrnimyNxo2sXlxBbzGF5IbuZgH2KSuScghGHT1r3frdKhOc44dJyer0V/X&#10;Q+Nq/R+xWLpUsNWzdyjH4U4t8q62XO0v69D9DPCmt+AfDdxFca3qNlDcfZxdNLcSIdrK+PKih5Zp&#10;Au08jLhj5asEdh15u/hv4ouNP0rVLtbu6t3kFxC8TWn2hGBiaOOVnKPkNvUJMeP3gIAyPggXXxAj&#10;QM+ratjgqq3twBwQegfHbnjB6kVp6PceM9Z0qGXUr6/uvvZa4naVTliOjMR26Af0r8tzbhp4rFTx&#10;0sTNTekbNJJdrLof0Jw3wrh8vy+llcIwdKL95OF+d923LV38vL1+ctNb7No9rDcPudLaJHYned+0&#10;Bju4H3gciu/+HhX/AIS2Fi3Hlz7jjjiNuD716zpngO7aYhV2hmLNwOSRg84zyMg+v4CutuvhroGg&#10;6da65JGxvTeARyO7NgbHdvlLFSdwzypx6jiv1vKc9dSrTouHZH5p/wAQjoYKX1v6y2o625F+Gp7f&#10;4tukvfCUWrCT7Qbrw9FbGQR7FAtS8W0HJDMoGO/AxgcZ8l0KXbpPiK2MkcW7RJSPMUgkhlJwVI5I&#10;7EEHoRXr2tW91b/AzwksrfPe6HrF2MsWX9zfyIuMY5KkAYwflOa+erS9Fva6tHLtBn0q5RcuVLGN&#10;PM2fLznAxgEZ+lfY5S0ueK7muPi1yK3QrSwRyuY50Dpx8hA6g8Z9akhggMUkU6Iwkz5qdN2Rt5Kk&#10;NnHQ5yOo55rPlnXdt3DH4ZH41Cb1VAPmEtg5H0r3oxOCw7xxd7fDl45S4nYQYVYmcyMPudQd568s&#10;T05Jr5e03VptHv7fUoraYzQbWvJ1814I1KHZEFV1M0mHThmWPOAgA5PtXi7xXBplg8sifaI8qvkI&#10;+zeDww3EHbwSM4PY4r5T8Z/GfxJNH/wjmjaZo+j2dnffaIH0yFhduUDBGuJ5Xk81xkksqxhjgldy&#10;oV8/HRvZ3tYuNNt6DPiZFfeJfEM/jSyjjks79baxRjIiSSXEKBWUxhmYNGxAOcgAjnnNei6t4f8A&#10;Enh0eHYIZrTRdRsI5IEu7qdEEDuknmiWRc4bnywCeQRjg143B4t8WeO9SuxrF1c6o97YusL3EwJj&#10;unuLaFGfdwuIlCFwchAq52jFJpfi/wAKeHNLOma+LkFH+2lbGNWheaRQqxruZCMqgLMVA5IUtjNc&#10;tKn7Spa6TWursesnaGqb9Fc9O+J2h+B5tY0nTfCN1YLa6hqcuo3uoaV5c6Q22ozRKFdIlBxaqGYR&#10;kbguFOTxX1f4L8D/AAUvYms5pfB1xLAbezMuqPp0ZuJFZIgUW5ffk8YUZJjXIJUEj4/k+PXwem1S&#10;O+udDFmLZkijbRopwZEdSrSMt1dzHKiWRWUuAxHyAAA16TH+1V8P5tKfTbOG9hs5z9gmjgsLWGRU&#10;CB/OVkCldzluc7w5DFTjNfZZXgaHO6lbE0038/x2Pn8ZWqtLkw83+B9qeHPFHhvwQX1PwL4gTQrn&#10;S9ViVf7HszK0EsMvEnl20TRyRK2GdSGiK/fVkBx83fFL4geL/iVrtx4i0W81W5s3vjOk93cXsSRS&#10;TTi7nEJaa8aOyi+6rS3AJw67EjDA+Yp+2J4RhZr7+zdQkuJ3KzSR2tolxHGu879xYRr5km07EAwC&#10;Nw+XA6WH9uH4dyKW1PT9cEskTQYt7OxjeMKNpLvEV3ByfvqzSYY7uMivcr5dk1ePJXxUf69P8jyV&#10;jM0h/Dw7RkadpXxWSW08P+C9PK6dbak4g+xX0d4LqO3ISOBXlVCPOdcbSwchiFOMGvuDw18LP2gP&#10;EOkWHiHUl0PQ4ricJdWkdsurXiwGAOk+2wt8SIScFN4kwchNo55z4IfG2w8ZJP438HnWdCu5bFba&#10;Ox1PQ7ZYNfcRvFd+Veaeu5JoibcHzroI/mH5R/qm6bxR8eNQ8U3E09rGmm2dja+VPp+mtC3mavlL&#10;KwN3Ggt90Uskcke/M6ocSByigD+KvFzjmWFxdTLsjpxTi9Zu801+CXrqfY5V9anGMq6aPVdO+Fml&#10;jXW1zwdZ6zr1na29vYaomoai1rJZ6taMYrqeFUmlSQox3vaS2cyRIVLSKG2tzWmat8LdG1O41HxD&#10;4XgeRJlFrq909xePI6v5BL207Wmn+RIsZbc0crNyVTCsE0PDFp8TvGfheTVdD1nwxqWmWkuoQ6rf&#10;3vniSzuIZ5ZZpDZpYSNLNv8AJQpHcCOSUGUM43OeYkXw7oGn3Pjb4s+KvDF61xZtpY0nSoZ5b+Ky&#10;dDh4Aj20kMZOZIWRGbDBZADuA/C8Zn9XEJYLE4m05aP2cp878nFNJemmn3ntQTUnJJ/NmpYav4Js&#10;dRj8Q+FtNjZLe9CxvZT6nI5eWRQs4jS8j86FMHnbiNVbCl2CnG1H4SeNfjD4lvdI0fV9O8NWWnW+&#10;6XSNV0vSdVuxhWlFxFdQrDfLLITthtrqSYS7ycPJ5YpPDWveOni0iy+GunXeoaDC073/APZt1Gkl&#10;nbwq0Fvcy3UyF0Z3nDOn2jFxsmEnl4APnHgG713wzZb/AIhaU+t6hGJlsYNetre1knuYWZoUNzZS&#10;+cjzIjmORgsAYqEGGCiqFbF4XlxFCSlNNKPO3J6Pqm2omNSjdOPMz4p8T+Dvi1oHxD1Tw/qUviG0&#10;vrK2Opy3s2nR6XImm742M9xayQiSKHdInzSFXJKgjcQB1Hwx0qTVfEN34l0q7a2uYw1m08NrCimK&#10;b5pI/KkjZApxkYQEc44Jz9iaD8ZF0dItXsLrxLH4l1S203T9TvdYeC5tfs1tezXNsLUSNaFfsxfY&#10;Q8SROUB3OymSuL+MPxI+JsuoXvjP4geENeT7M6+Zrt5piWUlxFkiNpfIRUOz/VqpuLw4XcJsMFH7&#10;FkfHuNxWLeHq0YxjaLumldtK9ouKe91e/wAkaYGlTpq7MvTPBOvRSxGPXNSkNvMZrd8RKAzNuySk&#10;aF8DIAfKjJ4wTWtY/B3VbHWYPFCy3IhawgsodR81ZJDc2Vzdlk2NubzI450O9mIKzFQOCT5fbfGm&#10;8t0kim0e/AjBkM8UkLoEwMOw35UhmUYOODn1rt9b+O73/wAP9F0jR7dbe8vfDus6vGjzxiZpjd31&#10;jCsSKfMeYyWwYHACouTlhivuFhqkoyu9j16WJgrJI9evvBYuo/t2tahexsUSFmEv2VOHBQlIAgZg&#10;zYUnJySeWYVPcfAXwx411CG/8QTaqy6eLmW3SPUJo2e6ungffvDMyBRCeh5yPlG1COOvPjx/Yl5J&#10;NY+HdYvbaGCKedrG5055lE8JkIaGS5R1wFCvlVJDrgfNivQ/gf8AHzwl8Sru7sNFsNV05rOxm1DU&#10;V1YRGK3RWhig2SRu6srpJI+SwKIoLAbq9ThnLan1qMprRf5M5c5xEfq84xep4hqv7J+jXssmnSz6&#10;vBbW1tubUkvY3na6mkykLQyIzPGqBnV8NjAUvyufCvE37IHiiDWZrLw1raNZ21vBcx/bkZJpGmd9&#10;6bkTblVUEgkc+3Nfafwk+NHhv4o634rt9GF5PZ6PrUEMM7ZcXsdwkkXnRhBhI0azDRDl2EjMdpG0&#10;eyW0aPBNexeYDIQUQhi23LHkFiBhsnp6j7uBX6FXpavkkfJ05tO8ifwB8NLDwV+wP4l8I6hM92tx&#10;qF/ErXKCEyJczaZvhfl12yFQASpYjOMFs18CftFfCnwroXje5uNE0nTdPkXS9I3DT7aKBXD6ZZuG&#10;JiVQxO7qOvJOTzX61Gx0u7/Ze8S2kSoLhli1hXnBhi2+eEdlkCsd4SPdGGCjc6nKkKa/PL9pe3eH&#10;xherKWKCy0YI2SSwbS7TqT3yM9uOMVGH1qzg3f3Ttx9Rwo0JRdm52/A/PLULERBlKj8jXBahAQNh&#10;HuMV7NrUCq8mM4zx3FeXapBsfpgY/WvMlQ5W7I9znV9DyzVY5RG+QMbScnrXj7DPyhe+OfrXuus2&#10;8U0LKB82OOe9eG71lZlU8hxuxg9+n6VpTk3sXbZHRXfg7WLOzj1C5QJBLM0KzEMUDqocgkA/wsDW&#10;j4c8AeJPFut23h/w9D9svbhwscMGWOCcbiccKO5PTvX6F/CD4N6R8QfgN4j8RXksom02W7EELtm3&#10;Hk6ck4bYEY+YTkb9wGOCCMEdJ+wz8Pb3w94v1jUNZtZEvG0PT7m2EgHlrBeh5CSeSCyBCmB0zntW&#10;8YvdmOISjsfCWpfAP4g6DqV3o2vRQ2l5ZmPfBLvbcJVDoyvGrKVZSCpzzXkEQaCdhtZSvXbuBB6e&#10;o6V+sX7SHxT+Hr/FLWdBsmjjOm21pZtOTG0n2mOCITb9q5HkurRBdxOBnjjP5V3kgOoXDLkp5jYZ&#10;jnIOTnJ/w/CppqUruxpTta5/Ub/wThieH9jj4eXgACM+sRBhN5DNKvi1mC78AAAn5sDcVBUDJBHh&#10;3/BRbSlk8HeDJ3RQILPXozyFO0vbAYxzjgAjoMAV9Af8E2oUb9ir4bzvJHEI73XG/ePsC7/Fk0bH&#10;JBAO3kAj5jgDGa8c/wCCimnRyeEvAsV7CSRYeI1V2ByJC9nkNyecYbJ47daVCN66j5s4cxlbDyaX&#10;8v5s/miby7eSSGHoyglnOSNoPHb/ABqogKSBXxkcZH1z/WmMGmkVufmBBH14/Xt+tEEe28ZLhWAU&#10;ENn1GK2rSSk/I7eR8qRv6PYW+p6jHaXU628Tbi8rYwAoJ7kDJ6DnrWfNHGHeNTlUcqGHcAkZ+h6i&#10;mlEUEAHgcZ6ex5zU91a3dmVF1FJFuXMYfPzD+Xfj/IrFVFsyI076HZ+KbZZ9bit8Z/4llnls8Y8h&#10;Dn/JrU0nSrSKznulYl/J2/eyMFgPX371W8futtrqC06HS9PBBzwTaRnpnoc9/Stjw9Co8O3F0yBt&#10;kCnCsW53r3PT8KxjNS2OXFT5bROemWWWZomiJ252qoyo28gg5r6c8DoYPB88+xJEa2snkI6h1jug&#10;ARgYHI6Hr26V8yW92L+VmG8LuyURgT1xknOce1fV3hxo7HwNPazxtHK2n2MqYGPlC3QyfXnp/nJX&#10;0g0dWVO1Ztvoesf8E+Yne9+Ii+a6Z03QCjQ53ZS/uS235lBwCQcn9a/Ujx34kjXTNH8NXVtb/bZL&#10;0bLiJWaR7WNHZGd2YMck52nJIxjOCF/Lb/gnbp6a9Y/Eywu3RXuNJ0iyEwJVoxcXF2rMuMYOOcg5&#10;BGQa/Qb4nXWl3en+D/Fdne3dyklw1xDbXVys8cTLA8cUUbpCry3BjC43yNhc4HauzMVJYeUe6/Qw&#10;yiSeIvLo/wBT52+NviKLxfCnwp06V5NL0KUTajIH3TXuohG8q3aUlcJGGPmMWUF2C7SE4+APiF4g&#10;g1S/bw9pab0hbyDKOjMSCQSduF9ScDsa+nPiVq6fDjR7iz1QQnVdVu7i7ms0ZpRby3Egl2TsSuMq&#10;2SFYdAMYya+YtF8J6FPDOl9LPb3V0gm3KU2R8N8oyVZySVDexI4IGfPzbM9IqXRWPXynKGpvl2v+&#10;p33gRtD3Wvh2eWQRSSG3ivohFIYFI/0uWW2eMSSERbvKHyksM5xxUc3im28MX0+keHzutoMwaEdd&#10;iiR7ZTNvN0wj3b7oxhgDIzBWbpt4FpYdAtvP1RvtFzBFF5ckSOYVllCv5dusoL4jjUIznajMVdNw&#10;3Fz5kbu6tpknhthFIJC1sHlLKQCAszk52kNjahBA7feJr5ulPmbkfYYis4RUOpNNeWluLzU7S0uo&#10;RiO2eaRWxaxq3yI7R7W3sR83yjJPUD5axf8AhJIP+ftvzuv8a7DU5bextktYIbBxFmQs/mXCuzsd&#10;08gVgnzAhU2qCQe2DnA/tb/pjon/AICTf410e0R5c4tPVn//1vp7UdfeG++wjTLqYyQiaK6KLHB+&#10;8WeRtzHDKIvKQuCP449oJZRXjnxr1HVPC3h57fTreOW6v72KOytoI1E0uEy0AHmqZdwjd2I24XOc&#10;bc17XqGm6hvm1CzYNDZ6ddxiYYaVmbyQVEZxwfJYl8HHAAzXyz+1X8PPHnjdDpul39naPb3gubaW&#10;bzLWSLZHdGEpdo6GIo8asVBBdiASMBX++xeJnGL5Fc/O8LQUpK7sfEHgP4O/C/xT4ruNH+I1lHHZ&#10;aLFLdDQJJ2gP2MRLHAYv3ZEMrTRD7ZHCWkUO8U8hkVS/JX3wN8YeBvAV5Hotl4hlhv8AS4bK7g+z&#10;R2F4kIdPOgvFadLhIcGJjIPNjfcwEarKBXsWkeLtI8MAeHTqmmaxdWlxdR32p32oR+RHqa7EvLi6&#10;gjdXkdghtViSAJNGPNZWmAC+G+CpfEnibXNMj8M69catp88EtrdRWrJFeSR2/lCNI7JlbdBLKkSK&#10;THFLNMAOvlg/neJk2mz62n8Om55R4Z8JTXfhy58X+JNRntdPgvpNObRb/WW+13lra5Y2zkRsZCCo&#10;VN6KrFWIC8gN0jTvDcHjxruXTdPOlQoENlpFrdnS7OwVNrXsqSpsltpSmxYHeOVcqz42mvX73wM2&#10;oeB9S8f/ANu6X4Y+262kEPh/UZTBAsczM0ceLQMZ5hJmSIz8oi7z1xXyD4utY7bwks1tp16tn/aM&#10;kU+tEssGoXI2mPdE4QxbVDSxgbmw2HA2V5EINvlZm5K1+p5xqfiKbXdZv/E2qTgSysGRmAQLGqBI&#10;0CAsBsRVUKCQMYr7q+F99pngTT/DFnqFnbR2VxZ3M2u3Ud7b2t9KJfMuLeVvte6OGJYZGhWQPE8v&#10;3RzGTXxV8OvBU3jz4gaH4IslZ31K/RXNuEWQRo3mSEbyqgALjLYGTn2r9G/ibfJLIB8PNUvPDjR2&#10;TaXfad5FxLayQRsryBooj5sFzDJhHUsDNhm2rwa9SUrKyReGgtXI4rUrPX/Bd9pWpaT4etJNbjFx&#10;Oumada28mn20V15f+kX08zu7RQErmczxt5yeYGUBmPuWoXHxQ8QeN49G8aXnh/xHZzao2oapbXuo&#10;6bb6hLeWcJilSaxnkKkM07xuAjAu4cxnA3cD4L+CGmrrth42vorTWY7eSLyJfCl5qlwGk83fcyW3&#10;mJE1zNIzqroXKx7QA5cDCxQ6/q3jy68JXvh4LYR+Ib5UjGnTWeoyTSgy3Rt5kmja3ntlKSl5dwtx&#10;hSznLBUJdFE65RgmmkeseNbvSk8ZS/Dv4sXd1aNDfxtb+G9AtLqxviYYI/MuBFB5dwPOeYSQu0od&#10;kSCIKzsBXmfgPwk3hPwkuvXPleJ7Rr+FnvprsatDpmraTK0lw9nMz7Wv4zJG80fmxCJo5JFMpikZ&#10;u3udY8T+AdLvtT1R5/FCXg0k2viLWbhbe8m1Jwbi7gkMC+ZG8DKdu0AHfFuPJJt+D9Z03wR8Lrqz&#10;0ttZ8I3enGS9h0Ww8ueG4uNU8yRrm4MsbC3eW0ZbpmuPPCQ2kmw+Ynltu+ZqxpUlrdG1eT+FmSbx&#10;XqlhqaxpFHfXIktoL2XTLm2jttUiceS4ijt9Qid0eP51v55UyTIZQLHhHxnPf61a3nw50qLw5qi6&#10;bLpc82p3EV3pr23h2W/KWbGcmSVP9ClhUylZ4I4C8jMjjzPIvEPhMeJrxL7RZ7nT5L+wig8VahYW&#10;s7TOUupJJr63MjhTYNdxWpthO7eUwnU5Zht4nX/GXxhOhP4F8e3mk6hpdnqN1o9u9/bgG2ubaO1u&#10;oYhbQmITPc+VGhRd7zGS5WUMsYjMyq669Tlp35mke/8Ajy6+FR/Zo0ldTm8P2+rpqev6fMdftJLu&#10;3v1t5YBcFiyvPph8sRKBD5ccJXL+WA5Xqvh1B4hvPh3Y69qtvBP4w1rR3aO91jTbrSJr6ewvxp5J&#10;uZ3ku/Otvs8kkgtowwktYZY1CO7yZHh2bxF4H+Hnh/QNYvI9W1K01LxBax6Rp95aWl3NLtj0i4sE&#10;kk8wXEpnxBFLloyxl3+WkkZHd2PjjRdWh0HRbPXLEaNqV1pkP9pWss8n9labLpuo32y3MkBuUeW0&#10;tzOqTAFGu7iIA+Uq0JLmbvojtlK8LXOA+NeieLdN8BQ+JNPtdHgu5757jxGlpeyzyRi21bR7UIry&#10;RGC9uLa5u4EBLJOkbpIXaRpUrv8AwToOrx2Gtaf4SfTF0/WJm13WVa6aa+W6hZoNWuFls2NjGbuO&#10;08myxIplSR5XlbZsPz18d/iX8QNC+EusfCbVoXuH0S80i2vdXixLCrS3umxRCOQ/I0QWyt1igIDQ&#10;KRGyho6ZDoujw6LoniXVpdS8PyfatUGo6k7TLFq1tplwqFPKi+ZbkNGxWAKI/It7dkkiVQD1U6kk&#10;noczgmkfmV+1FYz6P8YvE2mySiRrTV3tJ5d5kczxwxearM3zja5KhW5UfKcEGv0t/Y61DSdU+GXh&#10;qxbVG0iX/hHtTtrK6+xXEssWqLK4ediiyItuluykOUVXOdj+aoK/nR+1LaeFNK8UWei+EdYfXorX&#10;R4Le71N5UndrhJ7hPIeZQola3gWKFpB8rFDtATaB9DfsTPf638Or7S/CcclndQ6kya/r0JWKOK3d&#10;4ZLGC6lZwFg3xSB32FYg2/hwprqqtygnE5aGkmj9E/HPxK1XwZrVz4X0XV7G7vbvR7K1vtb0R86Z&#10;dtFL5TmRDIUiWBAg3eZu2g7WZtiHq9MufhnpWtT3OiHQNLvr++e5/tG2fy4b3R1dbu5bT5IxC8EU&#10;kUXm/O8XzM+IzGAW+fvBWoeI/hjq9zo2oajf+JJNCEq+IpLaGZY9VheIxm70+5kdrm5mlhk3SYbh&#10;Yx908Vhafa/D9PEc/wAXboLb6nq22zttGTMc2pabqMCW0bzyOqBVMQYzSHEu7zBHuQV5DaTTZ6MH&#10;rrsz2vx5rujfC7xU3xR8X3Phc2tyom1Wx0O21ie207SZ43RLSW7szPZJeCG4GxhbFnDsqswfNeny&#10;eILnQNP0CXVr2z0zVtM1i9e6htDJALm1gi+3W3nESE3No9zIZjGq702l44SVYJ803cdrDoGp6L4v&#10;tPCUS6Zama7sNemiNzYTIZLC2uLY3chhVXVGWCNB5R3NMcSlSWeC/DSah4FbQtDtdYmk0PUdN8Sa&#10;T4k8Mz3KmPUrp3t4IpBMLQh33iR3A3FC3HksWq5ytBESUU7pHqut+L/DWhw3Go+JPFX2rTNP15J2&#10;tvt19pjWphlt4VbBZikwM++MMQr7hMoBDE+f6J8TLjxP4cvYfE0j+H7tRLc6rDrzG1vgb7Tmv72a&#10;xllZ4pBNFbQTyoRtMMp2jzYQ9cGvin4P/DjxFaeMJ5LPVbZ7eB31DVllM15JZw+attBHn7N9keUi&#10;aEriSYuroD5eT03i6BL7wwmoeLb3wnc3ljBcfbBoEyxW91EszTTQBMR7pJ7cRYjWNIoDu5bzHFX7&#10;NW9nJ3uEJSkaU+teHvEF1rM+u+IpZl1OwuQA5/tK7vdIjhx5kgWSPzJiwMMQYrGGuFjV0lIB/JL4&#10;sfD6bwH468QfDxppJ/7D1rUNKjuZ4jDJcR2Ny0STmIk7fMUK4AJGCME9a/U5PD9j+zf42X4RWV1p&#10;l8kPh4NqOtXlkyieSaNb6dWnQGOC1lS5tbV7syG4jaNpYvmUmvhf9p7VbDxF8d/GviCxu4bzz9dn&#10;H2i3nS5jkfG13imQsjxlkyAuMAgYGMVhQoxpfBoLEQ1Ln7E/gjwXqfxN0LW/iYbD+z9QOuWkDSz7&#10;To8ttZ77fVLmNYpFWMTFtglKeZ5UgQs4QV+qun+LrK6trTW9KtLjRLh7TUL21u7hdWitoYJIFt/t&#10;9uIpP3sEQ8xhMJn3JNaRBFNyZl8G/YS0HTNT8G+ENMs7ySS51Wz1yPUNLjtGuI57KLULkeftEbDz&#10;h5bG0lcM0EkUwX93Ka+obyf42aD4yj17VJdStNPk1pk8Saotm14mr3NvBbx2V9YyFXe3iNxLHGWE&#10;W6eACFg20kdXttX+BcKfLZHltjqGn2fgfU7i4vJNAfw3cadNq2mWV5Hb3XhmyKw3CJPHdwyEyQlo&#10;R5RaQ+bIymV4zxiRfFXUbDwdos3hG3Npd3emwyeLbq8tZ5fD19Yea09tc3lzct5v2lmvJkDxgyLI&#10;SXdrgEDZ8V678Zb3xBds8Xhe6SYf8T/xBq9pBJp/9nX9vbyWUM9taRyl7p5J5GdImJk8sbnJdAPH&#10;vAV6vhmyvV8K65o9zf3SD+1NLtdI+z2t/wD2OAllHcW13G7W19bRyp5kbB7iaRh5rqj72Si4y1G0&#10;tbPQ+gPH/wASfFN5D4f8KPZqlj4mjS/160l1Bbee21GW7lvYvsVuq3kd5cTssM3kqZPtC7y6xY+X&#10;9O/2W7nxJoXwfg1zVdZ/tfTzdPezanZWgSGzknkR5gssU0wlih3KbjO3ad7gh0Vj+UfijQvDHjnS&#10;bGzulZo5/E80d/4m0G4mSzn0xIIYS91AgJtZHe6Xb57gIYXbggq/60fsf+PPhha+GF8B6U8Ph/X/&#10;AA5ax6Td2mpxyWsd6iOJBdCRxiTeTIu9Ruy5LrkAD6Ph6ty1mn12PMzVe7o/61PvHSNZ11Eklu5G&#10;uYt2wS2TGQhE5DusZBO7s6hlIAbI3Yrcu5I5DBqpVXRiUkbO/DdR14/l6V5j4Y0aPwpJNL4G1Cym&#10;0SG4kS68PX1x532LBG59PuIfMO0M2TC37pDkKyg4r1Z7O31mxnks4bmCZUJcSfK8Mic8qCUbjPIy&#10;G6gkV91Crdas+a6nzv8AFT4T6h4r17TNd0/UpVjgvIbW702/jF/p1zb3syxNJJY3G+3luonwqmQY&#10;ZJCxYEADm9f+BPhTwoJdW8PfDnwNqYQm3mtLHw3oenzXDRSfv57l3tZC0Ma5DJbA3C87wnGPoq5n&#10;v9RsijRI6omItg+cFhsYk5H8LMfY47iuG8bfFjS/CWiN9hH9r6/btHbar4eSN/MljhUmG9EcR/d3&#10;JhPnxRo4kki4B3YJlYN4mapwhd+Wn4nPi8TGhCVWpKyR8N+IP2c/2afit8RbiDxt8OfBWoSTG0jj&#10;stbi1HSrm4lAS4aWG10yCO6MaCZSbibh1I3AkDHH+M/+CZf7JfjVtYutI0nSNLutPdbR4vDGq39/&#10;Y29zsbzC6amqy7mXbtBclcEhjkAd5rfivUPHRh8Q+MNSGuabdxm50vWNO/4+raB2HSCMrvhUbi0k&#10;QWZefNBCbj7l4Z+F3xf8OW8fjPxfdx67oNlLeanLZ3sK391IXiZtwaAxzxfZ124iVpJSFPyAHNb5&#10;3wTGlTUpNN9mtfk/1Pnsr4ojipSXs3y9z4O03/gll8LNdnaW/wBN1S0u48XENvPqkd694zlnEk8q&#10;RyLEm8naWVyGA4wCa+DvEf8AwT8uPht8epPDOpX+p6bYWH2PUL+WbRYtR8vTL1LqNJBHZXzm4Mdz&#10;BIQAoYqo3LklB+2EHxqi1/TorDXLttOsr64/0d2jksWnnV82tvDLcvZO7fxJClw+7O5lBY1zPhfx&#10;/p2j3v8Awjvhj4d6ro9/MrXOpal4wjt9MVo5rrMk5lga7urpkmnYhcylA5JITIr5OrwnXlLl9mkt&#10;/wDgH0Dx+G5dJ/5n8337eXw58Q/C/wCMF74J0i2sbzRp52j0bURp81hqaSxJbzXdtebpcyXMDXUP&#10;myMpG6UBtswkC/MOj2Os6HBdabrov7edrfdcWyytCs1u7LtEgyGCNhg6kkOQMgADP9j2p/sO/CL9&#10;oPULfxd+1HpXhm/ks+bDTtMiuIljilzJerezw3KNMCyktJE/lsGGMlFI/Dr/AIKd/smWX7Nvxg0y&#10;+8DaJ4e0nwl4li1CbRYtK+0y3Tf2Y8H2lL97m5nkaSN72NEfCLJh2A6AfP53w/LDQdWNvOx6uS4i&#10;U6kYzTXqfllY6as7MqBQjAfIuQCTjdnHQHHSuWuG0O/sobe+nnFvJazIBFbyTPi4uI8gFVPO1GJP&#10;YYz1zXsOleH73WG/s/RiqXM0iw27MCwWR8hMqOSM4/PFeXeCdXWHRrCwuBEA0KSquwMXSVPM2tnk&#10;KCACBgjkcivmMLjp+9Zn1WMwXM1dHAeKPA2j6PYpeaHqj6hD5Pm3TLA9uIWaQRrHsm2uWJ+bj+HJ&#10;7GuDsHW3VjcKWVV2h0cptPOCDg9TyM+lfQWtWt9qOh3mkxLFDMqNOkUCBVleI+YAAOdzbccHvzXh&#10;Giau1sxuJrVLyDCzTxsWXfGeNuRnAO4dBxXXhsXNpxWtjysRh1CUYvqIbtBbCK4SI9drFcsCf7x3&#10;DJ9OPwr1b4Z+FfFXji9bStGMJijktIrhZdqK/wBonSGIkcFlR2DOOygntmuDku49WvRNDFFbpGzy&#10;Roi5CLx8pYgbto4BNfZ3wh8M6R4f+G7+LtVFnNqFxqaOLVmMMqR2+X3BhnLuuRtONvUA5rpnWlFX&#10;kh0cN7zknofOeja14tsNF1TwbFdpHYWU66ndITsjm+zy+Um1gDuyzAr/AHh64r7u+H/iyXx94egn&#10;1PUNT0a5iSG1u7uC5to4rkl9sYQzxtuZ0OQWxtYMOR81fNcGjaXceLYdN02wmty1w0LwNMPsr2zs&#10;riGQvlgAwHJ4GOOtT+Frz+1PEEng+ZpLOxS8ZmjitZbmWNd+zYgizhWdlXp827BzwK5KtRyZ6MKT&#10;6HV/Fa70bw14o/4Vx4Y09tM1goltf39ndw3unyXYy5msWVpk8nywsZDHdvDZAxXyTrXi+x1rWDqX&#10;2Z45rcCJ2GGWRQytyTg7gV4GMcnrivsj4lfDD4mfD/xfFqPi7QtYtLS7vWW01a/shDHLLtZyMxjZ&#10;G4OdycBSTnk18xyajFcO6xrahQSy7Y1A565IHr0r6nCVMR7BSjT0XodVHhmFeeleKfY9J8OfE+78&#10;f2Nv4du4VQWOn2VqH2bS0ViphtQV+bbsiOwDJ4/S54o0+FLdbs52W6FpWU8kKScYHpjI755zxWf4&#10;Png/s+W62wiaW9hVGUBXEcCPvHH8LGVce6V2tyY9TU6YHSNrhTGpP3QzDjd3+tfIZlj5fW4uStqj&#10;veT/AFenOg53a6nget/EnVdT0UaR9tU28Ukhjikh2gIw2nAwQGIAyck8D0rq/hnDDdeDhdRCTd/a&#10;E0beYv8AAsUJB685J/EAd647VPsWnSJHrdjbQlgGWKeCSEsCevzsCV7Z9R7GvaPAUVtN4YW7ZI7T&#10;T0vJbTdZ4ZlbbHKzKkjdg5bJbrheOK+o4kw1Wnh7ucd9lK+h4mS4G8nVlFpLS7VjhviFpdvbaNJq&#10;Cr8yPEPlxn55FX19TzXA+E9SktLuElnWMSNbsY1D7fN+VD7gSFTjvivW/iZd+HtU8Lz2nhaXUp2P&#10;kvK17bxxlQkkb5XyXfOAMsDjGfQZrzj4O29tfeJJtOnvLG1NzCUiuL6QxWpk3qcPNykS7cne+EHA&#10;JyaXC1RumrvW4s0pyVW9Ppr9x6kk81zua6O996ZYDuCFAHuOMfT6V6E9nbza3qNzLe26bLm/mhSW&#10;Kcy3TNcOxRdqMEIXnMrKvGOpxVfVfhJ8Q/7Ktdf0DQdfltp0QfatlqbN7iSTy0itZVmIm8zIaMkL&#10;uHzcLzTY/BV/4lJXSJftYgiee9H2iGa4gIcq2Yt4klO44Z0DD3719lDH0pNxS13PE/s7EV+eqldP&#10;z69/Q+x/jZ8cPgt448IXfhfxH4Tku/ENr4RsLeLUtUsrZLI3FhaxkuksM8d2+UARAUKbsZcBSK+c&#10;NNvvDfh/XdRtZbUOtvDHJp37pXneZWSQoPkZ3jSNnwByQO468hpHhfxf4d1i1sr7RZLC4urW+srS&#10;G9t1lW4huAYJ2CRNhDjhGcja+DVnxdpviHxHrFt4y1W0sprLzWgEmnROqiWaFoo12RMWXzUc47Mw&#10;wB2PFnDdelKStou1noetk+BrUHCrb3fVWv6HTaDrvjLS9TtLfw04uYri6+z20yWbHUTb3pzGlkXd&#10;Ghe4kxgIVJJIzgkm/wCDo9MvPEmonxDeX63K6wo/svTGdbuQkgsbm6J/0clx5QAWR/MBO0gE16R4&#10;c+G/xv8ADnhjw5qPhrwpqmmXr6pBFpl/GSdbu5Wt3ECWkUqr5KPbl+AjEkZ3LgAeEeEfD3ivR9Sv&#10;PDmvLJpV3Dqsi3Fnq84tZRMsTMQRcFQAEPJOVJ6ZbFfBSr1Ixc0rNn1LUK9RKo1bsei3ep+KlQ3m&#10;m3Y061YTXhtdRuZfsV5E6bBcySCRpknUdSgaPI3CBcnPzT8Vp9I1mG00XVLCIRozywm5ZbxZnwqv&#10;Ks/zRycg42nKjCnpWjqPjyC+vP8AhH/C0kGqyQzyIkseXtQzE71aRnzIOh4znnkHmuV8c+G4/Cth&#10;bnxLdWzyXnmStF5g8mAAqAse9jsAJ+XnjtX0vCVGvUr81Ru2vU+Y4txWHpUHSp2vptY8ftbm48OX&#10;DTeHJJdOkK7TJp8jW743bgA0ZUhc84GBnnqK6/Sfi18XZNfsY08UeKZJZdUt2RRrN8peeZ1hyT5+&#10;dzq3lluu0lTlSRXHz2iFi0UnmIAPm3ZAB6c+lZj2pV1bowO4EdRjpX12Mwta8rHx+FnTcIv/ACPp&#10;Ge68T3Ci21mLWGZ/JtUDXckkoJbdEiAOp+9yuGG08jFd38NBfax8ULa61S312a8kuma8v9VMs77k&#10;QhXklllkkOHZUBzwW4wDXxlNLqKP5i3NwrDbhhK4P6HPp9K9c+DWr61efFLw/YzXk5828SzjeRyV&#10;3SgxKG/vAswyGyPpivDeBqpPml956DxkU4r/ACPNPF+oPc64945kUywwS7JgwdS8asxIYZ+ZiWx6&#10;EY4ArmPOfG5CQO2cVe1tZVuFeaVpt8aEOWLMSQBjLZOFPAyemOtQ6npN/pEy218IxJJEsg8qRZcZ&#10;Gdp2n5XGRuU8gkZry1JJcvMjsqW5uY1tELuxZRg5Cc8KCQTgk8DoTya+kYfE/jOHwtZ3z29sYLCC&#10;BftM7tMZ7VZC0ZD5cxeWxAwm0HKZGMV4HbXF5DolukXmJavvLxGTejzgje4yODt2gqRwelevHRNZ&#10;1DRYU1m+iikaAbrHCtOLdol2TMI8AqsYxl2zhcHnFcvFMlLBUpNJa7vV/d3PkKs3LFu1zze88Rm5&#10;gjs3djyVCMPkRSdwx17nnH9ax/EV7D5ixspYKG2/P8vPvjpz044/OotRg0i4juZPtUentBM6QQlD&#10;GZIYs4mYMWIY/LuA7ciuh1/Q/DtjotnfW11bzxS2Uj70ukeYXAHDmNct5StjkcEH1Br5unONPlbW&#10;r3Pc5X1Z3Wi2ug2PhiKbVr2dUcSIq7YWgK4XylaJCJAQxYs5+8oUAZHPnV/rS3OsDT9QuPtQtCq2&#10;ssE5aFEByVVF+QduBgg8Guf8V3k81+hSSTyhBEWSctlSqDLbmx1PTFQ6Jp9zHNbateR5huJpIoSn&#10;zBzCR5hIHQL1J6U8Dg1GU619Wb0KXvLQ9E8e+IkS9UfZvtsdpYFp7Jw224VomfblCGXjjAOeK9k+&#10;L3jnw7Z/FLxHYz6D4alli1q5WSe6+1+fK4Y5dylyqbj3wqjPQV8uw+Tr7atqb3B2tCziFF3sxfdh&#10;BzuVRj5mwdoI9QK9X+Nkei3fxT8XNNbh55NWu04JARzIT5in+LkdMchio6Zr63J8bJTdNXfTR26f&#10;I83H04S1f9dj3P4U+NtCtPBHifXYoNMszLZ3Gnzabaw3MkN9FPp1+sUbZkdlBm/1hDrmLf8AdI3V&#10;8yHxjoDEY0DwcMDAAh1I84/7CVfR3wl8HXHiL4C62tjavLDHb6nLd3LTxxxQtDA06hkwZpXIhJUB&#10;tgJAb73PxR9gjUjPXH0PNduR432uIxNoaJ9XLt6nXmuD5aGGlKW6dtv+Cet2nirStLvYtW0nS/Ca&#10;LbyW7CcW1/IqXEkfmhBv1Eg8o3BHVT6V7n+zprVzq/xVsLzwhoWjQf2NbXmoXV14etL5HSOe1l09&#10;WlNze3WAZLpANqht5BJIBB+VPCHhiz17X4NKu9wieO4YmM7SDFBJKv4bl59ia+mf2frODwL8cxZw&#10;XDW6R6deK8xdskCwecElFJOyRVlGOMoG7A1153ioyoYrDctn7Kbesvh5Xe2tr66X6nHgMLKNSjWv&#10;eKnFbLe68j6un+Fhs9LFvfTalDbx3su03H2Y/O4UPHsSBW2jjODv4+8BXO/CGz8X+HrbTvDXjK7n&#10;i1Bbe51WzEJiuTdTR3YF3aSPG5AMkDpP5gLDLylQWQivfPFrNounz+HfFBFrqbahDtsluS/mlxM8&#10;lwIMbQHDwR5jJAKFTh1YDzTx14d1fTfAkmuXstnZi2sjq2m3MeoW8l07xxnbsiVi4M6SGJuM7ZWA&#10;ANfzDlFTGYLHKlh6TnTmlzXV9G3Z6Wttr6n6/jKdOvSbqy5ZXdvw6bFjxF8OvipcSeEda8DMsws7&#10;i2jma/1Ca3t4Et5ZlnNxDGYVuI5lmAxF5r7oIRsIDbsK48I/GG01C8t/GFtFp+nnQriyuUm1VruS&#10;626XPaCY7GbzCTLGWjeKL99tlYMAXHgvxQ+GOq+KvC2k3ngx7+/vbays7mOC5uBGqfbrW3aYQu2D&#10;hWWLYuQoVSRzmvcvhFpereHPhW3hrxLFNZ3j3c81xFc4811ngtlaQM25ikjIwV++PpXHxn7TL6ft&#10;moOUm7Ll1Sb30bd/O3c6cvoU6tRxot8q666nlNroF5YyyaNaa9qVgkhCTLZX81pI/wAoAyYpFb7u&#10;Bz2xXvGm2ngdVsvCcs2o6td3mlQeIInv2OoWoEk0sG1ZrqaWbK+SSMLtHTivj/4oeA/Hfif4n3d5&#10;puhXL6abm3dLq0zGZo1iQHksQxyCMBe1fUHgTQtQs/Evhaxu7C9guIfhwtzPaqm5kjGoagQ25toJ&#10;jDJuwDgHkZrmw+H9vhJzliPaNwvZPZ2utn+DPdy+lTnOpKcOXlT19D0yP4e2V3dtr9rbXTTIfmuk&#10;eeQIVHuSqADsuB65rwf46WX9s69Y+BrB74z2tlb6tczrGotJBqVvHLBGnlnezJznco5+7mvV/i54&#10;p8AWFtDe3njPxDo93Dodo9npvhqWcwSiOWVmuWhtyIp5Js7W8/aFKAfMCau6q/jy7ttf1/w2YI9Q&#10;8TeHPBuj2+oPKljJZXNlHMl3dNbwkhGhjcKyA7SXYocqK6uF+Cq1OlHG1ajlzJWumrP7wxP1SrTd&#10;OdWKdttvz3XofB+seFvG9zqMbQ2l9e6gdSWCyhKl5UkjBmUxxNgghlAUAFfTkGuMvfh/4zudUn8M&#10;TWzSagLf+05dLRCtyLaZFlWZkHCoVfcOgX0yRn9BviDpWv8Ai7XNH8Jp4huU0LSNHdYb5LuKS/nv&#10;4yscU0hkdXdzCz5LOEO0HALE1yHxF8Na1ZfEy+8eS6nfWGnweHLBINTh0+3vLm5udO0+KGON4wjI&#10;gmniCF41++VI+QEV9xQwdZ3ad2ttGfKz4fwE5WVdX8tj4B0z4VeLdYvbWLR7ae5e/tZL+14JMsMU&#10;7QSSDIBwjghs/h1ryprw29/NbMYzLbSOLi2LAOgQhGVh6g8Y6iv2V8WXfjmD4deGvEVp4gfRZdR8&#10;EWer3a3eloLnVNYmtxcSFVltpUQtuWGNUWMpJnIK/NXkevzam/wxvvFevXfg+LVdUh0m60t4NIsf&#10;tcV1rVtYyzRMI4iYhHHdMys5eTekuT0x24Kvi4S/2hJ+hFXg6ko+0p1Uz80Li3eW1n8RWkTw2ouV&#10;tkjJ3DzJEaQJu9fkbaMZbHHpX0n8GvhL4nu/HA8P61aRxT/Z5GlEsilrUDyW80KZEDNukSJQSSWk&#10;wqkgCvAPFWgXPgPxPdeEPE81ta6jp9yrJsnjfDIQ6SQOrYdHG1kZThkKkdRX602F1onxu8BRahYw&#10;QaPbeIYbCSaOw8uHZbwavaNdR/bUUNA1v9nkZWz5iypHtAYrWHEuJnQ9jTg/dm7X7M5cjyujOpJV&#10;dGrnC/C3xtosvwjuvGfxA1K0trfSb0w3BgT7TPa2s8scForWtuGkx5jsiEKB5KBv4Wx9r/DXwbrn&#10;iPwj450fwV4lGh3pYeGr+/sbuSBoH07WbJtUtpHheJ13W6SqjBsbueQCK+adS+Jdjffs/wDi3xz8&#10;MLS1tZbTTdGN3psmmQFobiPVrRYIbyDyjHcfI86xykNuHmgNlSF+pPgXZ3fhPQPiy2nR7p7H4j/E&#10;FLSLUN+10Fx+5MhxuYOTw33d3OeDj5vLOFZRqVMblkXCuuZx5tubvZ3VvU+1zSlQjgG69+XT1aPk&#10;/wDaJ+Dt3a/BfTNM03WNQ8TyTfEKCea3uLS3hSA2mn6wjzecjHzGczRIxbaO6op3A/LXwO8EA6d4&#10;pvPEFilpqfh+50aINKvMYuotUMiAZIwxSNvXp2r0n4jftX3vjXwFe/CZ7B01bR9ZeS51KezsLi2l&#10;ljlkiljWO6Nxgo2IkIiXMahsjccyfs83jarovi+adYXu31DQoiYoYoEkmi/thB+6hWNBlAFwqDOM&#10;9SSf0TgannUqP/GQVVUrXd3G1rdNEkfj3E9bDxjKWCTULpHLiKCVCPLADonOMEHaPT06VpWmp6no&#10;FxaX1nLDHJNHc23KIxEYkifAGMrhlBzmvU/G3wf+JfwtjtLXx/od1pbXUG61S8ChpFUDdjax+ZMg&#10;ODyuRnqK89u4rC4tkOoTvDNA2I7aK0mmDxzFdzh0UqMBeQTnjpzX0asm79yYz9xM2pLzWdVtjf6r&#10;Ms7xw/Z2ldEEkgjB2l9oXcfmPJ598cV8/wDxhvJ4PBzpERsN1AXC53LhZMcAqcEEj73FfQlpPpbW&#10;H2OzuHeUsAkbWk8e5W65d12hh3BP0ryX4l2u/Tjp7RBgbgbvf5SCSM8+gI7Zol3Lp27nws+qYheP&#10;EhK7iWLucLtwqkseo65PXAHatfwvOJ22E7l28D3r23VdO0qOA2tzZwFWGQSoIJAxk56kDj+WK5OK&#10;wtIwRYRpDtGQQvp/nismro6eddzmdUsVLl1PGMn2Hv8AXtXe6qLa3+Gpjv7m1iWGz0x0Quq8XMDM&#10;SGLElTt/AV7p+yH8E9B+Ov7RekeFfH3nf8IZpOk6z408fXNuxVrfw/4dspL28kYoGcRu6xQSMgLA&#10;S/IN2K/XK+/4LLfs52An0P4e/szfDa48M2zCPSv+EhsYprl7Vflj3CTTbjIGML+8bjBzXBicunVc&#10;HHSzPRw2YQoqXNrdH8v8mpaOqgfbLPgj/lvH0HbrX1T8DPFV5o+leFrHSLq0W01z4g3WkX0kqGdS&#10;vl6GqRoyk7W8ueZlPT5T2BNfvv4H/wCCpfwy8d6Br3izTv2R/g4+j+F7ezufEWqJoVmYbAajM0Fo&#10;JCdHXJmkR1ULk5HuK9U8Pf8ABY/9jGLRlstT+CfgjSIZoYw6aBpUFmpyWyBstI1z8vJwM8Vpictq&#10;VIOKaIw2cU6UlKx+fsPhG0j0838o/dCIyMQM4UDnFdJo/wAPhpmj2tncJGjiLLpHghWJJI/A5Br7&#10;b8bf8FGP+CXmueELD4g+Jfgv4mu9P1TV7vw3HqMLQQ2g1C0t47p7YH7Zags0D+avy9FboVNezfBL&#10;4kf8Etv2qfEulfDjwlJqvg7X9S3Cw0uCYGaeVGG2Bp45b2LzJs7IlPMjkIDuOa+Ylw3iEj6KjxVQ&#10;UVzRPzssfB8UZ3BT/WuX+Lenw2XhfTYyQhOrBSSQOPs0zY9ffI49RX2do3i79hvx/Heah4K8V+Ot&#10;NisHjS4s9S0SI3KCVnQb1uJYXyHjZW+XKsMHBrxL4vXH7LnjHRn0fwr8R5rO60nXkhc69oF2S87Q&#10;yx7Ath57hGIdFcAq0kZXI61GWYSrh8XB1dEmrnuYvCYjE4JypUm1NaaPX0PBNY1SB/AnguC+jlVN&#10;P0TU97hcosRv5XkJwcYYFcAZyMk9hXzzptlPqd7JpyOUMukarIYyB+88q0d9rZ5wcY459q9UaHw7&#10;p0loV8Tya4dFu7m40u3hSWyS4t/lDyvb3AWcQRTOEGQNxYcAZI4v4f3Y07x3bWMmJPtGnanYxs6j&#10;AMlnIoPYZ+mPavvcmqVJ1ay05b+7+t316H5Xm+DjRUIu6n1T6bW/U4Ke4QDcep5zk81g3UjN88JV&#10;T1Kk4rW1bw34rttNtry00vVprdrdZI51gYptZA4JP+7z9K8mvfESlfNZxsYfKeCCD6evFfVSg4q8&#10;lY8ODu9Dk/HN2ZP3QbALc855r5s8Txg6lOPlGZmzz7175NpXizxcZ5vCWjavrKW0gS4bSrZrgRsV&#10;DKG2ngkHNeWeOvCvivRpW1LW9I1Swt5JcedfWzQIHJPyZb+IbTxXn1oSkua2h1U7Xavqcl4BTUR4&#10;kWHSWiSV1XynlUlFZZYyMqCMjPJGRyAe1eq/DTQkt/GUun+LYra8X+xLW9a2niDMyR+U7+SBuJkg&#10;t3llDc8x8jGQeE+F1xBZeLLm4lwUh0qS5dywULi4txu3EjHXHHOSAOa2b7xPjx/4f1q6eWdANAa5&#10;ispdk0sc1mBdRRMrIUkcO6r86lWI5UjI8DET5artb5vTU9/CpKCc0et6H+zn8MvHmi6f4s8HXE72&#10;Nzdyafa2jMI7q4meE3kZfyPtVy4eFo9hS22EkjdnGauofsn+KLbUbnQLO2vtQifU3fT/AOx9Nvrr&#10;7R9gWSOeKOa4ggTCGQh94TzGVShI6+ieBdG07T/7Vbwqupvp5ubLUNLuZwUNve3M32e3MEOlTygG&#10;ZrqOEM7B9zBeRnOzZeL9A0yyEVhdGfUpdSuLyW5u7nxFNdqJZXFtaQwQJIkkEUZXejks7Id4G3B/&#10;UqWRwVNXpRbildp6etrqy9UTCvgZK/O9X/XQ+VPjh8OrDwL4D8Magmnf2Zqd3rGvaZqcbpJHM8en&#10;22jXNs8ivI4DEX7YIC5XaGGRXyvI6eeokxgcEnuvofz7V9kftHFbP4Q+E90sr+Z8Q/HccRm88OYY&#10;9O8JrBGBdAT4UAhBIAxXBIr4uLf6VHG33s8gHH6/1r4niTD+zxVSmvLy6dLHMqtOabhqv68j9ufg&#10;/wCHvgHo3wK07xr8GbTV/DWva5pkaar4kY3N/qGmqLr7LM0jyW8dvc2iSmSCIeWqPKEBHmIrJ6D4&#10;E+DHj7WtZtviD4Klk1XWLmRrtn1u3DXGtMtzEzpHb3u23gjghlkidUaGNBKEWc4wfmP9kPxb8Q/G&#10;XgnULZ9fm0jS9OWw8PxJo5Gm+TbqkMrO90Adjs9qswK/M00k8rfwivoTS/iZpGkeN59P8U30Wo6L&#10;a2E1y8XiLVZoXuv3iCOOa5K/aYWAluFgJAMuI5ANuVP8J8R/2jhs2rwoSUtW5Xd/dfS7Wnktjqw8&#10;G4pRPPbzxJbeAfjLrEl3PbWiX91e6jNbzSJarp1w7efHFLbRuFaCOWUQywRjYUMeFdCpPJeND8Wt&#10;e1w2XxI8PeJodOhkXRodXTT1axtmsbgCRIXleKYwtuDJEqMWdlAABNWPjz8MfDXiHStKn8Q+T4fg&#10;s5pLzRrvwLYrqsEvnolwym1QLI7LEvzzTKkjuqH5kb937V4sa3tvFV1e+MD43Pia+sJIv7Z8Q2M2&#10;mz3Np+55t4YZTJpsEEgH2hpDJHKWA3J0H1VXPqalDFYfDLnkrO6u011UrNepNbDzcZc0jb8Pn4SW&#10;Wm/8K68I2fjbU54LO6knu5Ps8CCzZmRryG2ma3ZbpEbGQJWVSUCnJIreNtAg8PSaQPDwu9WS01j7&#10;YNNvbMyXU0Uame1Ba1lkaWIyOZYgVLNu2Meq157cfGi61n45eE/hxqOgo9t4q1RNMttWa7tpmEL7&#10;7eVi9uDumt5gCw3rhgFOVJz9U+HrHXI5LCO3fy7vRmmhvLxAEMsVx86Rxnr8o2liuMBuMHp5OWcH&#10;YzE2q1qb998ybafXXay89EjSE1ZnlPhzx9a3Wmx/FDQ/sKWP2nVrWzXV7ddMulks3KXVxBZRxpbQ&#10;xWpczTSMQ6tsUx72Mg8v8P8AxG+Ht/a33inVtNvNRW3juZTNp94Zg2nSPE0IgkYyM0MUDtPMsTmN&#10;UKyGPPzV5p+2J4J8Zad8QrE6Na3V3J4oluH0qG2vgm6dgtxe2/2BFTZGH5VmclgBzwBXTeF/DHjD&#10;T/hzZ6g1reXd3Lp9tpVzDotsZ/KuPmF0wjVyV8tX8mRQCqAFRkZB9fHcFUoTpOnUs5ysnF2aV+/4&#10;dDSNJNpyPRviP4qtbjw7p1h8ObOeKXVtdTQYdNuIxb4g+x3dyPNnEQSVGe2KqhABLK0gxjd6Z8Jr&#10;O5+F2oaHpevBbdW8MyR3lxb3ExAFtqGqXr4RDHJJG63hVE/hKyEAgpn5A8Q6d4ov9V07U7GPxEXs&#10;Nf0bU3jvLORDNFZu/mlkKhllkRymSPmVgdqsDX3h/a+gfEjQNRt9FF1/oEA3RXlsbcQyut+DInnA&#10;OWMc4RH4VJQrD7rY/YsLlVTC4aEJJ27vdrp6nfRUX8J+efx58a6xL8UNf1uSxSNbt4tN067sp3lz&#10;b6OyWySrMwErK5gAK7htyRwciuV+BE3i3xDoPxS07QFmmudR8CXsYW3QyFppFSOK3SPt5kYkijwA&#10;VA+XAzj0z4yeHtS8Q+Pm8IaNDYRpcm0lsIZ5le5CbYY5VDMzSM0tzKWcFmZS2TncAOw/Y3tk0Hxf&#10;43tVMyrb3Xh1lBOWEaNqIx8oG5toOCBz1Ar6/LppRUE9TwMXGTU7mf8AsE2niq3+Hevz68r/AGbU&#10;LnSZ9NEpLSPABqMcpyck/MmUJ64yCea+0p0lhvjtR4hJGEbzflA2NgMOmR94E/3h7V8y/APw1qui&#10;/s8afZXF484lvNO33UM5KtCbWe68mMxlWVEmJjB3Esq56Pgen+HLG004KXlnOZjKxubmacKWG0n9&#10;9I+ABkdcDGa6MRmNOE/ZtanNTouaclt/wx9Jax4vf/hU9x4UgMEvnsl3PBAspdUl84RSNkgBfMgD&#10;hSAv7s5DFxXxV+03Pb23ja5gUqxl07Q+CMld2k2TdRxzjt7ivXvib4/8G+E/DF9p/iXVdJ0XWXsd&#10;MmsbS/kkE9zbw3gM5gUhQY1t7l1YZ+Vy5ydoFfC/jz45/Dzx78Rb+81rVpvJWO3jh1CziRrZbezs&#10;44Y4413Fn2iNUUHlyCN3Oa7svqwUpV27qUbL87nTmGHlOFKlb4ZJnK6xawRLunwvBfdx0HfGfY15&#10;NrE1rFhVAkc8qo5zk4H0rItvF8niXxReW2lXTXcFtJObFjBvMkW/92yKANzFMYBBJHGOtesaT8JP&#10;jR8RbhrLwN4Y13WbiML51rY6e6SKzqeodY8Lj7x6EcnJ5qJxc37uqR6lFpL3tD551ARyWqykbDJG&#10;ZFbHynjPBOM17B+zF8Kf2ZfE/wAPPEvj349t4meXS9X02xsofD9zHbri9WbBZTDM7kNDluFwvTPO&#10;Poo/sBftG2mmW134nPhbQ7KWJI5Bqmv6fFdxYXG2SzLmVSDnPFejeFf2SF+H3hzVvC+i/EmzsbfV&#10;Y7WfUbG10XU9TtLs22fLMksdo6LsLybXhbJBwe9ehgMrldOpBuPkcuPxK5f3UrP+tz5RtNT05ItQ&#10;074bz65DolzdzGGOTUWt2kgeJYSlwsMbJIdoPz8Eg4wK0/DHxI0/wfpFxpXh62kGovbQaeuq2mq3&#10;hvkRYZIkjZACuyPJePkBSOoUEV7If2O9Jhs1tLb4s6bp4SWZ7xLfQdYVUttgII8+3TBB3E54xjHS&#10;u1tf2b/2XtOtIv7T+N7xzQ+WGjttCgCHy1+5vlnjbBznkelZYnKsS5NwWnmezhsfhJU17Xc/O3wp&#10;8P8A4QeM/Ad9rN9r+s2XijSr2P8AtTRntoJIbm0uNyG6trgzKXeKYxpLGyhyJN4yBmvne5RY7iWJ&#10;W3BXKqzcZAPHHv3Ffq7a/ss/sa2Dq958TNR1VI41jeTT4NOtXkTeo+YvcHBc4ycHJrpdH/Zp/wCC&#10;ettei41vxB4xuo0dhJbi90pEcjOeUmcgjqevQfj0Qyqta7djzKuJpJ+5qvRn6Zf8E2LkWv7D3w3v&#10;Q0aCO61zPmgNuUeMLjcv1YZUE85K4IOK8N/4KQ3yxeHfhro29WnvIvEflRbh5j73sI48AfNtd43H&#10;IwSB6HHpnwt+NH7K3wf8DaX8Ofhp411fQtF0Zrmaztbt9Pu4Y5Li4e7c7sl+biTzupywGAAK878d&#10;/C79ln9qv4hadqXij4yySXkWnweH7eNLC6ihhtIp5bhVb7JbOilpLh2Zi3LcHgCqoZVUjNSXmcVa&#10;uqlJ02t7fgz+byHwrqSaYuqXO2JMbgW4/wCe+AewbdbuCD3FVl0gSrHqSXlpMtxEblUjcMwUQwzM&#10;XxwuFlGcnqCOoNf0W+G/+CYPhHRvFcHiz4a+b8QLDwveQ6nLbW3iPTtrx2E4nAvtOlUTtA74DCRQ&#10;WRipGDXv2u+G57bS54tK+D3w0iuY4pGKzGwnuI5tnyr5EdhlG3lcg+hTvmujCZDKs3KrU5bPs9jr&#10;+vU4Rta+nfqfy9aTo0UOqNZ3r2xba6q8jYjUiU2+d3T/AFgKZ7delWtUu7eSOZZEMqxxIIZ2DSJm&#10;RNyqHbKhlxhl6+g61+ov7RX7MnirxRe3Pxa1jR7vwjqNvbQaRaaPoWhrDo1zJbzyyi4kuNsIDkXA&#10;QhICMRruJJFHwwtvB3we+CsOia7c2/iCW08V6be38VnorXaWiJNDJdys0qvJIi2/yuzRqqD92oLS&#10;GvheMI4nLk6tKlKrG9rRvqu+x6+SYqjXXJN8r8+jPzX8TaBc61rn2a5dYbmPSrWUhj5CFYbRJNm2&#10;TBBCkIo/jb7vWtbTtMuLHw5c2peIq1vkMXXA2SRknqM/ewAMkkHHSve/2ndXk8a/GHU73w5q2k3d&#10;jBZppNlqOkAQWd3bRCQoI2P+tYI/lGQj5toVQAorw7T/AAn4hbRdQ4z58UAtmd1xIvnpnaSc/Mu4&#10;ds4IrPJ6lavCFapHlur2e68jPMsPBuyZx9rZRjykjntWG759sqKSQdpJy3AGcnPbJGQK+nPD+lXe&#10;q+HJtF0NJLu5TTbOIC3HmqwT7WSVYcuCAWBBxtXIrwDRfhh451i6WC3JXzNzPGJR/q0dQGKg4IOc&#10;57gZ6CvtjStBg8F/C7TdZ0G5tbqcXc4mkRxMjQxR/u/MAYEpKJJFI+UtGSVbkEelipOMGmzLKcJa&#10;ctL6Gn/wTzg+zr8Ro441YSWmi/vom+Xm4u8gZ6Me3PFb/wAXv2kfB/g6DS/CXgdYbrUfDnlpBqan&#10;fD9swSXhhkYBRGm1fNCncQSG+avoL4Q6/oFzZRp4T8N+DdDfULGGXXZvDOn3NmbhYELwKUub26A+&#10;aRiCo459a8F+Ln7O/jD4pfEqz1W8YSw315FpFxqdpp1wqW8aWsrK0zTZVsGJYxtbblgBXTj8TB0o&#10;Xdr6fccmV0051HFab+h8RQ+L9F8ReKG1LXbwwNcyPMdQvf3vz7ixZ1iWSQ5YnaoGeec4rqbD4keG&#10;jZyHVbi6EXnu+2MjzmRgGO8sSQxkCnayj5cknOK734xfshX3ws0mfXLq8W7t42CLiPYCGYAHP4n6&#10;Yr5q+GPwh8Q/FPxTN4X8Gw2LXcdnLft9vvYrGFIYnSNmM05VM7pVwCe/HSvHlgFUTcnse/QzX2Wk&#10;VudDe/ELwzqF/JqN5bPDiBnjhjIfDKSY8uyglUYEncPm3YxycUV8Z6BZXaX97ElxM8LyTR2yrEhl&#10;KExI0YQhvUBeN3fk16hP+w98Y4GW2kPhPzQu8A+JdOIAB75l79qZrn7E/wAXTHBd6cvg+TzQAUTx&#10;Lp5ZWAzyTIMn6f1qI4eMYtMz/tNyd+5w9v8AEHwq8RWa3ZbqR/NeQbUQJtUCNeTkK27G4cDGOSxq&#10;X/hOvDX90/8Afaf4VrWP7HXxnuI5ALXw5eOhHm/ZvEFk+3dnn5XPXbVr/hjH40f9AfSP/B5a/wDx&#10;VR9TaOj+0H1SP//X/M/w9/wU8/ahuoV1q2g0ONHDb7S2s4VEm8uVwWUmNhkA464zwcmvVrP/AIKh&#10;a3dK0Ot/Dyyn3je9607hmJaPcETcUHyqWLEEk7QR6fDnwR8B3PibwNpt40kh83WDE7BgQfIt3kKH&#10;AJKEfjn6V3usfC++sdHM6mQtHpV7eeZ0UElXTJ5X5ASvXAB54FVWx1ZOymfKxnFq/IjO8UftT6p8&#10;R7vWtItZL6z1LVrK00u1S+itxp8ENvcwONqzBxGU8sPC6jKSBSu3LEz6d4n0uLRNL0zRrnRrXTlt&#10;L+3FrFG6743VxM15BG6zsWQJJawRuiZYuWWQtXhvxA+GV/4fvry+sGmbybtbcxoh3vtXduI7FVfP&#10;THGeOg4HT1ubMPbWkMySKPLjlYjiFxl1IPzFiRj6dRXBOcn1O+jibWvE+3pfF0o+H50Xw3qsz6lF&#10;exXt3LqssN5p0MUCTWNvBGSpaeRi5fBjcgFZGO1GrwDxnc+JNE8rwl4guUlCzfa7m0s5WNsZpctv&#10;MTKqpNnBdk+UqVAOM1xGoNqmvWSxLCsNxZrH5N1blIFf7OpK+dGB8zhT98YbjByKxdOtdSgimvdV&#10;lcsGwElzIemNvPOO47elGHpcz1CVW6O9+FXh3TdZ8VXniPVZbHyNP3iO0uJJ45JriQMUSKSD7mcH&#10;LkkY42mvpTwdoXgrWpNSTxppE3iPVLlElfSEkkGmTuu9BGZNm+5jUSBjJMFKtGoUZYkfKvw+8GaL&#10;rltNf6varITNIfPf5NoXHyg/7PPPH1rutV+HXgix0a5vrGB45Y4XwQ8iZKqSB97rnH4flXXLAyfw&#10;uxFLF0kuTldz6LtvF+n6M2k+DRofiBbfT7qN31q/3CSymjuSZo4WWV/Os2gZo0SUFolLGPFd18Ov&#10;iP8AGbwHqmqeIdI1HTdD06+kjsta8S6/G7uLF2a0ElwI1LGPfIZzGjF5WZJJSduF+YtB+G/g3Uo4&#10;F1O3tLUrarL5jh38+QYbaVXruJ/iGMZrz/x94S/4QxEuPD9rGsUyPGSD5i7SPnARtwDYOA2eM8Cp&#10;/sytBe0urHTDMqV7NO5+h3jv4oeFfiV47i1nQYrie8ttPuLPTtF1GFFFsspWcxWzCVELWRjBilkk&#10;JjjtNpZfkD+N65r7WPiK/wDDHhq5iTTtT01fC9l4U0SdxZKL3UUnuLAXG5pIpYpY90U8qyW8gZTl&#10;AjLXx1B44+MEWmW1vDfXqmxR4rfyv3ohjYZMUZxjBDMcYBYHkEAU228Q/EaysxpmnveRiV3dSTll&#10;WfHmIjAYCzlV3ryCVHcGoVTSxjUxXvc9j70tfijo2m6TJ4I1eXw5qkU32G81GG1gMMcqWUkkup2z&#10;ziWQuhtlSOAsCEm8gxAMGCb+lfECbTtRsNS8S6ZqE8VtZrdyRT2xgsY9QtLC+S41qeNN6RQrEi29&#10;/bRs77rViin7OA3506XaeMLZrm9vbK1uoJbO5huhdW4uI0icoJ5ozt/dyAj5Zhgp8wBBJrutN8Ge&#10;JfGc1+uparY2N0svnHTbzT55oU84EHyoYzhYxFIqbcBVVwcEnIIxu7JkrGTSu0fSj/EvTvFlsh8R&#10;ado17fa14fFwl0swt4Ut9IthLFZeaSS1z50lzY3D5UP9pnkkaSMRbPXNf8dXXjSbT28e6VIbXXHl&#10;02w1FoYNDuryezW2lFzGLB4fsaRXKxsImOQvmpuKXDlvi6b4MeKZbuJIfFlk7ySttc6VfIkU0yEx&#10;/MzZVnRdp/hHAbbgGkuvh/4rluzqf/CZ2umQTBftiNpt+tvGqRmN1CyZCRMirG2RhQnJwFatq1Gc&#10;teqMVmFR9Ee8eJPE2la1azeC/Fw8Zabqn9qS61rOlW11BHasJbn7RajzWEouwF81I5hhCqhhvOCn&#10;P+NP2kofG/ieyn0/wpbaJHHqsF3qWpRapf3ep6jCgtkngmMsjQDzksrbIijUF4lIFeHyeE/Efws0&#10;f7VYapDq0f3c3Fnd2xljaVoslp8kiJ+I1LbU3Ns++c6sfw41KQR+IV8RaZbsIluGjOkahLgyHqpP&#10;3iPukL8x64HWvQwMoKMva9jmr166SdN6HDftMeNNF8eHS/ENoJTcrZy2ty8ttZWwkWGQFZFjsURF&#10;zcPcrhhkBFI+UgDif2cPGGr+E9Xvr3TlklhWES38GWMEsD/ujHIqESbiXzG6co+Dg9DN8WfAx8J2&#10;nlrdwXwZN3nQQvbgTMC20rKS2QsbYHQ4OO9eOfDa41X/AISa2ttGMn2u6k+z25i5bzG4TGO4PTjr&#10;zXPJ2VkdcasprmP1b8R/Ej4Z+J2vNZ1Y+MhPe6TbQaRJNJ9jurmY3KLO03mobdIfLB/1Soo2NGFG&#10;5sd18Q/Fnhn4peArjz4tN0W9stKt4/FUN3DHdaO8UNyLeOO1wFR7loxvluTukRyqrlF5+Gz8LPi9&#10;LbWyafpGtymOM2cSx2NxcsVMhxGEVWARpGbcAMNuJOetLqHhj4o6XqsKeI7bU7GVrqLU4dO1eMwQ&#10;kRyfuyLecIPJEiEKMbTjHQV5+9mdNTF+5otT6+8JSfC9fHmmuLaa8j1GKa01Q6ZELC7RlnBt5Ly+&#10;KLugliUkFmXcFwyIFO30vRNestU1qZNT8I+JdTs7G/u7G/e9uppfss1uI0naW3Mzfa4WRmleSNGb&#10;zvLUvuk8wfjd4k8b69BrupWGqzEI13vmKMQ8kkLlo2ZgRlkLMASDgGvW/BOraveaLNc6bqN9HC/l&#10;QzTq0m8GeZVjXzB8ykykYAI3H6Vu8M4+8ivrlSMU2kfqbqfi3w/rXj/Sl1Lw/pS2M41LSn8N6Rax&#10;T2CxpGkNpBZW88JKRASeU7bWYNGsbBy+W9D8Y/FP4H/DfXpYLqz1LRdSW5j0YaraPCr2FtatLDtg&#10;2xb5Ird7eSzP7sq8imNXVZEevyPufA2paZFO14JjIkcdvczSuzzBprgKCHJ3B2lQAsOSeOecV9Y8&#10;Na7Kssd1c3UZhEYZJi7qBcSOCzMPuK8uCo5y24jkUoxlZuSuzleaSeiR+oXhTU/AHgr4ga74ulsZ&#10;vFj2dpB/bNzZxzX0Wnxabtigmit49gieP93t2Rm0SRIWg2oJAPzT+LesvqvxE8VaxcXx1aKXXNT+&#10;y6skUdut1Gs7rA6QxgJGrRbdirwqgDkc1xV7Z+MPhzBc+IFe8+0QQxF5PmSVZLZi8AVnA+XzItvz&#10;cEZUjGRVPxTq8mv6jea1r8sc99qV1LdXf2ONLeFpbly7eUkaqsaNllVcYA4wM8Y1nLRM6MPXc1dn&#10;2H+zV+014a+D/hG2+Hlv5uq3t/qgbUfDUOlRQlprq4eaKQ35dWliEZjRFBjeOWa4Mbqs0grW17xF&#10;8MrWLTNH1288XeI/CjQ+H9ZvNDe/DXdr9mR5hYR3MCtL9vZopPLmhYBY7pcgvEQPyj12DVW1GXUL&#10;KRRGn2pGPnIGWKKLZnaXBJXzX45K9eBg17P8KBrnirVBZKmZo76cLIrgE7grKv3gMrs3Dpj15rSd&#10;KPJzdRVMxmpcq2P1Z8C+Mvhfonj7Trrwh4k8XX+h6qWvIrjxXYXN1Dp1+twWjuL14ZYjbmHzGy8Z&#10;PmSwrcY3xoG3dO+J3w70HRNPg8Gya1PcS6lBe6fqFhbPquqW7RwzXKyCTUufst0ytHIvyM7ndIFi&#10;AB/NjV/DGonV9G0XTFlsZrxbmVWiZmMsgghaVZWyDsOcleg3HitifwF4t1GG4m1Ce7mgsrmKzaVZ&#10;FRxNZ20Zj3HfnKwKFXn7gx3qVeTTRjTzKcVK8Ufpt/wjfwSe216X4z+dcWOpeJraXTpn0u80y5t3&#10;1G2F1cC4jj84w23mATb2Lj94w8po1kB9m/Za8KWGoeHNR8NILmxudM1NCBLGisRbkWZ5iJNzK5SO&#10;aSd5AqvIVUf6w1+OF3o81sqeB9eu7jT5DcziW7upFMh+zlCiCUOXG47lcsSm1tpxhlr7C+AXxj8W&#10;/sw/Fnwz4i8C39pq39r6fb6NrLaveS3UUhiuJGAaG1uJAWkit7cIjKAHCmPoxr28txHsq0JvW1zK&#10;vUlOi4cq7n7J2a+E/COoS69dX0amzu7aL7VbiS0ldLovFOCq4wYpohtbgA4cHDZPvPw18f6j4L1n&#10;UPh9N4onc3UZ1fRb1r1Q4Scobq3jMp2tKp2zhM4ceYMAua8D/Z/+NXw0/aVtPFVzbadp2m65ommC&#10;4n0bSEBuGvxLd3dxHbpLCDOVnZX8r5wxC4JVSK7G98YfCLxH4C8IaD8RJtA8JeI9M0Gzg2Xdy2mX&#10;arBa20MSm6ukSMXQDAN5W91B3bDgZ+9hmEXHmZ81C6lufStt8cfHySXGnWWq6JLdwsftD3SW12k+&#10;JDE01ud24x8Z2g/Kcg8g15f8RfjPYRaTp/xA8SRaP9ivZLazvtcW5+zJDbO7eRK4SZYkljnkVEmX&#10;DoGK5wpA+f8Awr+0d8NPAnxhv9Dt1tfFc91BJfXQ8Oob8ae7alNeSlZp4YhdBseYyum3jJUhQa8j&#10;+M/7TegeOP2APFXw61Tw/a32mW0egQWsWw5ZnurZ2i3x2UcOZEkdcJIdrFjjGM9WAzWFJe2s212Z&#10;wZhSnWg6bas9z9K/hdqdt8KvCz+JvDOmWmoa7qyTazqSSTQ2tvHfxG2SVbqGMsbd5PtEardRKruz&#10;fOHLfNBY/tOfCwahrNt4e8N33hzU4LprK8k8JRzQ36yQx3DzG6066nNvKkAtLhkeKV0dIw6kMRGu&#10;E/xN+HfiH4Jr8RfC9k73/hTxFY2V1dJZ266jZWz61alrK/hdxIADBGTKAFV4lGSpwqfEf4o/DL4u&#10;ePfBGueFtNkl8RW1xpl0JI3hsbt3gstXu1wFAfbIZy8qoJI3UlHxvK1hiMc6051n1dzXB4V0YwhZ&#10;NJdizr3x+/ZQ8VWsPgvxbeyv/aempNpem6xptixF5eypkN5azKtxHNKi7HeNFzuHDKzeg/ArUfhp&#10;8KtKXwloOnwWjzXMqmeyaCEy7pLi2ZGZp/MUv9nmZ1ABfkkbsgfBP7V2vaB8KtVl0PQPAHhzXfGV&#10;hqV7rqJqdt/ZOqy6kDokQ1GJbSSNZZsmOSIgI7+QBGQ77T8lfB3/AIKFa18IdPj1Tx9/ZF9f3hku&#10;vO1HWovEuk3d/HNq0nk/bJma7s43uLz7TJKQx2XGAokEZXOlnXLSdOUnqzOWBkqiqqC00P301H49&#10;/DIyxieLWjbrCLqRbO0ikNwrLDIu3y58OoWeI7F45XPylC387P8AwV++Kdp43/aY8PWfhiTVo9Js&#10;fAVsfsWox+Rs1KbVNRjvnSPc2VeO1tUZ8/MY8EBlIH6JfBH9t/w5468XzXfw903RfAv9pXSGCGKf&#10;TvEVra2Ug8N20kLQtGhBNvAsQYN+7kTlAgwfx0/4KG/FTRvjn+0hdeOLPUI7mLSNN/4RSGfy44Zd&#10;Rnh1PUtRuroQQ/u4ka41F1XacGMREjczV8pxNmEPq3Knq2fT5DCpUxHNLVI+RNLuwiBmAOwMwUjp&#10;jHP1wTXK6poEDtb6paiJI7hpJUjhYsEXc0QGTyGO3cV7ZGMDgdD4ZgivNZtNPkkKC5mW13bNyjzP&#10;lJJJUAAHnJH1Fcx9lj0eO20OzvZL+2tbWBY5tkiRGUIBL5YlxJt3ZALhWKhSQDxX5ZTl7z1P0Ors&#10;o2H2Ns0F6pBw2CFlbnaT0J9vWvne/wBM8Ty30N1ZWnh+2+zwJF5GnLFArAfJiREHzM2zcSefm55O&#10;B9H25jj3SXEgjQZLynnamOTgelfOq6HrR1i31jSbO88u5STdKIkdDmZhIEcMQzIrqXUHKbgDgkV9&#10;BkdWznKXkfK59K0qcYo+3/2fPBHw38N+H7b4m/EWLS9R1Frz7Vb6Rb+SLezZABCZwzNJMScb4lhZ&#10;DuQ7iu7GD4z8f/8ACZeI5Y7nzYJb69/tK3RDDCI3nRVeMlWkRoiBuG5sggDjpXzf4UsdT8T+KIdJ&#10;0byFuDN5cbSOYQFgXbnf1ACrk4Paul1z4a3/AIQ0O+8SpOkccF9bw6b5R2LMhIBmgYfejfaxUgcj&#10;5s4IrqxE06rblv0O6jd01oek32lpY3NvrFut5ayySRKm3OHjk4Dnn94p7sFr0A2OseDNXu/EOmaY&#10;ZpBp5uLW4tGCIVjeO52gkHzHLQgMc4UdK+afh9qurr4haKWWZ4vKa5eISF484wC+/JwB0IOQe9e0&#10;LrfhfVpkudU0tEQuxuJWvZILYFPlYCJhgAg/fHIHOTxXPOEk9UWo36nqvibWrfxj4Tl8SaZJdxHw&#10;1O1lqGri4kuLTW7KbZEJfIcHzLuK/JZpARuUruB2/L8Yavow06Xy5GBjc74/NiCNnOPuhmGckAYb&#10;GSO5r6M8LXo8JeHNS8L62dMe/TTr7Q9Ohe5ihRYdSvhex3EF08giMkfmSJtJy0ZwCDkNlfDXT/D2&#10;p2eqeHb2G81a4u/7P0O/spbuKydbO7uZnN7Z3LBTA9tOLVZRIWSRmVSASAfayrEvVXsetk+Mlh6v&#10;NFXjbVWPK/D0Be5t5Iht2LIF4xkb8HP8vwr1nLQyRyooYxt8pHB+hrKkt7iA6Zp+rWdhZ6jb2TQX&#10;v2AQYleOVkSWQ2zPA8kkSI7NGdp3cgNmughlgguY1vA4QyAEpgsPcZ74zj/DNfE5xX/2l6nqwk51&#10;Jykra7Hlcmr+EE8R6Z40uZYLrU9Mh8n7Rq9nLq6TqCxRngvJ5Ig4LcGNQBkgAA16Bqur+MPif4D0&#10;i5tL+KedreffLqMgtUd2vZoSzRgHa3kogGAQEQZZea+Z/Ffhiy8P6W+qW97cXcpuJbYQzxiPEke4&#10;OCVZ1IxtYZI4YcCvavDmlaT/AGLoDanrlxe6rPZ6hcTCWDZax2dmkskYl2kzlppFmhbDjEK+cBiQ&#10;Iv3VTDSxUKNKk9bp69eh5ucZ/CMJQslGKbdtenUQ/Dn4jeApXTxxBeaPd3nh2TW9MsLtENxcQyq0&#10;sM8UUMkqPC6xSKmW3MdqqpDV41p3iCTVvE8d34lGPM/0Z3jRbdtnVZGCAB9u7njp7DB958GPc2U8&#10;2leMNX1j7FpVo13Zo9yJXAgbzIY7YyKyhjITtDqUAyuB28NGjWGt+LrHUJtR0q0s2nKXE2qzzWtp&#10;HuBYYaGOeVUlOUCqjMjFVzg5X18VlFTATVapFLmva3dHmZJxFh8RSdGm+Zxs2raNPa73PR4fAfhP&#10;VvO1c+Ibi0gVXDKsD3LAMSDlRIkaBiecrk571R0b4e/C/UdLg1JfGOoxpLKXt1udKgnQRjKFwhkR&#10;l3MvAHAHHUZPqmkfAjQLa9/sCz8R6ausLo+qWVza2eozb7rW8lrGGCG7srfbEqNFHcAs5BfqGwD5&#10;7pvwdm1PTLeO31Lw1ClmGst1xqUaRttYyb4Siyh428xtjqSCB1xWmJxT5VUukdWYYrDOFKnhcLyu&#10;7vv26eXkXLXwl4a0Ffs+nfEPWII5hm5itdC8mN1DKyg4uwGwcHBBGRkVftYPC2ja2NRg8V6nrMM0&#10;WUgnsriyMk38D/aba5JQRPll2jcCB05Ncve+BdRtb8aDLPpU0pgaXdHexhCoKocOQBu+YHHXGTit&#10;vVvDPhq08Bs+hB5Li2gt2uZJbmEhElaSOby7eLcxBkMe1y+cBsqMgVyLHSdN2loz5bEV5U4Pnjaz&#10;6fqMuJPF8M92x13Wrp3i+SaXUrmUmeNxskikZtytgt8y4OCexr0r4Y/tEfGn4SJNfaT4t1WFLqRW&#10;1RNVkg1FJii7Yw5v45SUUAYj3Bd3QcmuA8H/AA7TV2jsZZlsGvPs1tvuwyRlZlZi+XZRgBQTyMgj&#10;BpnhP/hJPCl7NqHg6+u9LkDy2hurVmQbGbG0nafvbQQvtntXPQqOMtDzc3n+6jaVrs/Sb4F/tz61&#10;42+JGhaP4r0/wGbC+1Ky0aee48P6NE0s15crAZVEMKcrvBYdPl6fMTXlur/th+ONSeSC68GeHvD8&#10;00++4t7Hw/Z6RctbhneIA/Z1kCSo6uGAw4wwJBzXytJ4/wDHcEd1HqHiKQiaBYbp5V84PHDjbxtU&#10;kxgexOMA5rsPiZ4Q8Q+GvEtxZzzpPqUckdzJLJHBOJBNHvK7igJRgRgDAVQAvGK9j+0ZxavJv8D5&#10;+lg41ISbq2OF+Jfjvw/8RdR+2+N4Zb68jKSQRvfBBCc5DCONVBAO5V3Ajkk8gY88tLbwbM4m/sae&#10;QpFGpSS/l2swHzOBHj7+4cZIXaMdTX0Brvi7xLaapFoGmeJNaGnXdvefbrW406yjjV/sxMIRkaRh&#10;mYoowQQmB04rwjxBfatbXr3Fy1sJrh3mkKW0KRhjgfu0QBUUKAAqjAHFdWHx0pztJnFXoOFPWpr6&#10;mdd/8IJaNLeXeiTGEBmhhN9MoByeHkyGPUYPXPXiul8BXmn3GrWviHwl4UEc+m3ME8t4upXDi3UO&#10;EMrpJJgAeoBGfoc4lpoOt+O7O5JuraGytpFfULp0XfFHMZGLqgAMpxGcRhlyxVSyl1Ne0eDLTwP4&#10;ZPijw94H1C5cnTBDaXWvvaw3MqfaY9seAY4gwCGRQoZ/vbi20VONzeFP3ObVnbl3DmJrpV+Z8i63&#10;OZ+I/wAGtG+Gt7Zad430C+t7zXdJj1izj+2bhHYXE8tuksbMGILSQP5eRlWi6tHIVrj7dvBWoaVY&#10;6JeeHbWS2srjbcZvL4s6OszIr3ETpNbsDmUCJgrrgMGGVr7N/af8T/C/XfFPgbT8Prd/p/w10/St&#10;RvodTjfyRb3+pCOCQQTLFHKjHzm3PllkjyAMZ+Ft2jwWyZ01/t8777i5nvpnhmITCrJbglN6hCV3&#10;LlRu2jJavhsyxEXJuMtT6KnlNaHPepe3mdF4ej+Gtzq0+han4bm1KyMH+jrDq17ZSRywwSNHKLpG&#10;RyHVwzQyEhmz12R4raZoOqfEHXbHwT4DsL4zmSO1tYnu282aSdjJEqzTMoaR41ATzMFkXCDcQDx1&#10;54ogfS18ORyQ2ck0iDUNRiG1iArQiTByNwVjGwT5WYKxGS5PqkviHSZviA2seHJNWsLCTy9PtYdY&#10;umhuY2t7aC2urx/s8SqQxjV1jA+RWILYUF/OhOpPl9pK6Rx1sPGKSgte/mbnhb9gX426n4M8P+OL&#10;bR2j8PeLNVm0fRdd1KRYo1uo7iSA+VGk2ZogyN8xTopIGBmuv8Nfs+fGS2uPHWkaBDoguPAWnSat&#10;rOnW94ZZ760gjCyXVmwUxybEfzDGZAQMqSQOPM/DXjaS58PXMFrNrEUNtf3NzZwW9/NEYC84aWVI&#10;0JZWbaoPygg7+csau6hqo0fUrybxBp9tp39v6U9j5moTH7OsVzuWGe4e2aRyiMd4YrIwfO9d1PF5&#10;h7SShCNraP8AQ8+1XlbqSuzb8A/BqX4k/EfX/Ckmp2Q1DStDvNZMN/dwulxHawiZoILgboTMiNwi&#10;FnUhhyFrmfDPw8vPFPha717wDaf2hpmlabPqL/a5VD3ICLDczRR+fE5it13OwCytkHqAQOTl8Q6p&#10;4Bk1WeMT2V27R2Nxa2TK0E5CFT53ykMpRldMOMgg4GSK9A+C/i7RNB1AXN/qENm9t4I8VR6fcTXE&#10;Ft5F9qEJmWKGLdhfOlfGzJdvmULzgzlqcat562MqvtVTc4S1PE9B8O+GLTU4tVsLvUJFneKznWIC&#10;1hnilJz5jbjJskKqOCVHJfooPpOtfDyTxZr2oaksms293reqT/2NBd/YhJcSp5kt55jyvGU8iNRz&#10;IUXJAUsd2PR/j1d/BqXTrfxPpU9jbazNpWjJc21r5aW8l3cK/wBquZIY2IS4jaJfOMatHIsvmBSw&#10;JbxHXPGNrYWF94e05PtVhEZ8+VP9oikupQVJaKcSL8sTMmRtZWRXGGU16WJxsqdeU6Mvi/MzoUa0&#10;4RlOWp9HeFH0zRdDHgfS0k1m6m0LWLjTrbSbyEu262cxecHMIDCGSedkKsNwXkbQo8O034YeCrzS&#10;jqOsapq0V9ZmFdS0fS7NLuRReTm3jiSeNTCktupWaffvV1dBGQ2a5/wDa+LNdvJmfUdLt1vp/wDS&#10;9e1q8KPFI0e5QJIre4kSXbIQxWP5gyqQAM199eDtB8ex3VvoOmLbJZt8N7De/h27sbTKi+WW4t7o&#10;372sqBLqJ5FaCGSRlaOM4BYD0uH8a8PN8s/eluVnNCp7OKu2l+B8qN8PfhloGsX1xptz43sl0nT9&#10;S3NqNjbySi+spBaXVuyxKAvkC4jaWRiiqGXH3gK+vPAHwt+CHw78Y33jnw3rXirxbdTjxBpNlZ3m&#10;k20kcMOl+HE1glhB929uId0KqrsixGQZkIzVTSfFuqeCvhHJdeP9K1TR9W1Tw18SdPv9Q1SwubaG&#10;bVrq/tooVN1JCsLTSSwGNsSFlZFDDhScv4Z/tY/CX4RfHS18YfDbUdNuPBL+IrvVDpzBhbwLPYiz&#10;kkWRlCxQXEl5JFGACY/IbbhNqn3q1T29Scp9Y8r9H0ObDVKipe7JuzbXr0PuvRfE/wAI/EHh7w7f&#10;eI/CmuvLrdr4TuzqK/aY0jbxJp1zfTNblZw0S7ICkLcBpd5f5Qufjn4g3c3jT4FzaxoOmapPp1xY&#10;6brbyzyC4Fpb6xNcX1ojXLyGR1jSymhPXasQT6fpX8IvFXhTVPD/AIJ1CO50u2VfD3wks5obzUoI&#10;SskelakXR1kAIIJGQw+6VYEqwrzfU7Tw/wDEX4Y3nh3WJbOw0q7+E3ghNTvrXU7YQ2UNlBrixuvm&#10;Kse8ShsxblyTuO4AqcauBo06PMlbtb0bR14LNcTWxCpydz8lPEWo6zoVrp2v+ZqltY6xoNhHHA6W&#10;0+Z9OtYraRkSOTzLeOZIGWDd95kdzgYWu2uvip4KstGu/E2lWM0F6lhftcrvijic2dsLxkVyuAsk&#10;37uLd/cfj5kWvYvCWnafqX7JniHTJdKfXjNLoFzpGoX1pNK8U1rd6xp/nLNHAq4kSLcGWVQFYIuS&#10;r45fQfhF8UdCsG8Tv4d8T2enTNeJbTzRyQ3ImtdKmuTJcpDeRN5ht8yAq7ROkm4DoB8VxBwbRx1C&#10;E68W7K6V9u6PocJnmJw9SVOnUaQzRfGNn4kuotMeyeO3eRtOupHu450NxFdQ2E+zYq/uo55d2Sfm&#10;iwRycj0L4Qv4f8Z/Gnw7rV1ousavoem+H5tNv9Lsrje9iwudTltyIYvLfcyW5WXbIqtLsXBXr5n4&#10;f8RSWU2vaJr1jfWepXV9eT6Zb31vMt/JI93bIVkgnCyoZGEZUyHLtkjJwT9afD628S/BT4M+MNG+&#10;HUkM3jIvJNBqk0T7LWYJLera3KbXliERuh5+UJDjIUhefyXhaOAwuczwk4RhF33ejttf1sfVZhnW&#10;KpYZ1IV7t6Wsup6Bd/ti/s//AAy+J2tTfBv4S+H9U8QRNZxR+IEZ7dobUwW80MK4eRWjDzyl4oSi&#10;xyEAgknGLP8A8FZ73RtMt7rT/hf4IjW/lWNYr3z9u+5hScLII5MoQsqZB6FXyBxj89dL+Gf7Q/gX&#10;wINT0fw9b6tZ+akvk6NexXc4M/kShv8ATBbNJh3iBZMjeWA6GvCdQ+E/7V+p6zZeOpPA2rJZaWbO&#10;4hkzY3bLBaSrdK0ogupXXdGF3ZXhSQTX9F4evyxtRjG3ktND8xxGIr1HedR6d9fxP1qX/gqLfQxx&#10;SXvwo+GUpurRLyK40+yuAqiaMSKsu+Zm+6yqVByrB+eBW1o3/BXDxLoVmt5cfDXwgtxHMIlj0681&#10;G0D71ZQyFZW2Lkbcc/M3cA7vxRm1T4rvANej8MeJDo12puLLUW0m5+zNbsy/NHMIzGV2eaQQ3RCT&#10;jBx5/cfE/wC1fY7XUzp9pO8yvMs07xM/liFnCoVySrlsdeq+tdazCajyyX4HPzVZbzep/RJB/wAF&#10;lrUWH2bxr4GtbOSTzpbySw1O9nQKkUpO5LlnWRXljUYyp2SouQwLD6f1v9pL9lXUvCk/j/4U+B7f&#10;xClrIrajJpvhcOIYJYriSJiEd5QrvaTR+eA1v5k0W51IlRf5fNH8dXHiDxDp2iabFpUrahf2lhEb&#10;i8dIme8n8pA8ohIVC5ALlSEBLEEDB/Xvx7Y+Iv2RvEmofG74C+P9Ol17TzYvq3hqJsaTLYxpaz3M&#10;rSMpl1LzLq4s4Xy217d7h2ZsHHTTxXuc8UnbvY2eIxFuVVH5H2VaftM+A7fWje2HwUsJNFltdRVL&#10;mbRLV7h7mwbZImZFXERCbQw+951uwOPMA8e+JGs/AHw7Yap4sm+C+iabaXulT674k13w5ZXdhebL&#10;RNa1F5Zxb3ags0miSSKvUebECxJwfWfh/wCKPhl+0f8Ass678efgRPqcWs+HZIP7f8BwNAU0G7mb&#10;SPtt5boVilbRnRLwxybiIjhSuwN5fbax47+G+of8E3fif/wma3Vp4ij+HniCy0+wg/efaLabSBsn&#10;R0DLsiS4JfDE/ujjJerpTo4lc04K38tjzsbj8Xh3pNu/Y/IP4ifBfUhq/jHRfDWoatpkN9ZW+lao&#10;dWZIBb2/hrUNYa4vIWjLbnSLwhPOPMVmfzGTPmMHP6C/Ej4feHvg9D4jsZPFkPieXWLzXLCSOCLy&#10;ri0a98R3ySPdZubjYsFzevGuQuYrd8bsAj1n9tnWv2Rr2fxAdJ+I2gQX0NtrijTlmt0mlup7DxRa&#10;rCUKmQsstzHCygFgbhQAxcV8e6B4k8Ha/a+JtJutQ8Oan4nl0vXdLEFhKl1c3cz6t4kufs6LD+8u&#10;GnkcLAhBbdLHIRgAjy/7EpUv3lDTy8up6dbinF46nCniZXUX7rs9PU/GrXfB3/CX67qHjLRZZdFk&#10;1kjV4bUSylZZLsm8MSEWYBxFNGzP8waVJsEKYif0t/Yb8H/s6eFfAfivxr8a7XxF4gtL24TTvslt&#10;eLbW8d3DpGtXkF39rMMM/mE28zRKisjRMjNl0Ibw/wAc/wDCSaQV1Hx74Yv7bSkuxpt3qEglt0hu&#10;z9jRrUCdUWNtttbouQmVdMFw5I+if2dNQ1z4x6d4zs/Hl1eDTdGs7aHwtoEl4s9lYW0mmajFcXKR&#10;w/I3zu2ZMAoLqReN+D5P1mylyrU7aVOc5e9O/ddDzrxb+zh/wy7Zf2NfX2p6zPq2oPZwXN8FRrCR&#10;dSfS1jZo4mTE8hhd33qrNE6KAQm7jdbufD1h4X/4SKZZZJFthK9g5WPLfZluQgIiyzBSQVzkEqem&#10;RX11+2RJe+J4fCX/AAjmo3tpNaSaxcW4jikltfNbWbrZ9otpCg3rsZgSQy54PPPzPZaJdXnwQvPE&#10;2paPcx2UPmQwXat5lnmS3jjjRbgZKlo9pfIyNwXJypOdJtI6KirJNupYk0rTtF8/TrezuLW9a5mm&#10;TbHIIg3l3bWpZJDEQqbyoBYMeGPQAV8/fFLVvC2s+KpNO0K5CWsUcdxZu8+JLqRkEpiERt8hguYx&#10;x/rBgDB4930LWIW1fSdUimcJaaZezwy3bRBxt1wru8xigwXGwdx93kivHYfHviHWdTvV1jVNG8G2&#10;k1uNSEeknT5JLpiiW6RyANI8iyoqyXG8r0/vder2baZ50sbWV06jZycP7PvjvXbaHUbbTNQe2lhj&#10;iM7yNEFvJr46VGCJraMxo18UVkkUOItzEg4qxafsnfFy9Fi2nxaZbDVZrYWdvqmqR208Ud3FdTW7&#10;T7YHBWRbK5ChAW+VCQAwB9x8OeDPh34u/tvxw2sajqU0eqvMdQstVmiidpL0BJHhjfakmAGQEKC2&#10;GwWxXllx4nWOCS2tNXvbV45bJ43M7RXRlgWceXC3zEb1mlxjlkDdga6KWWpxUnMzpZrWba52fSfg&#10;j9nbxb8Cvg18W9D1C+0abWfE/hRdCXWLK9lE2naZpkdt4p1a3gkW12mXUNLaBGRyI90eG3KxVfEN&#10;V/4J7+OrSFi/ipILv+1r/RYLWOOQ25XTL+DRZJA+wK5e/vbXaAw/dl1wSocehfsueH/C/i/w18VN&#10;LvvE+saFBY+BbrWDPp14q3V8xglS4sGN0HBintY0ilCDd5UgGcEV9a+EfG1/43vfD3wT+MXim4tt&#10;Y/4SJL628S6BO1ro2oXo1+3vbyw1CJUY2TPeQNLBfIBG0fkuyuY0Wuqjh4J/FoYyzDESbips8p+I&#10;PwV1vwT+wSf2d/hHd2174h1Xx3H4r+JOpXl2ljZSQQ6hL4YgsoJJotxt/wC1LSxd45VXyZ7aRwTn&#10;cfy88Sfs4fGTQLqdn1Pw+lraWupXcl5HrUUsKx6FOllqzEJEjfu70+Xbps8yZfmA2/PX7ifFbwX8&#10;PPA174jvfCS3VnBca34TttRXULwC+n1ZvFt1M0twiuwSaZ1M7Kp2qdrL1U1a/aN8A/DGT/gnV451&#10;0aRok+t3Ws+J/wCzNWsY9t8sR1mNZomm3FpFaTBy33SVUZxzviMLHlk1LY4v7ZxCXNzXsrn5+fFX&#10;VlH/AATO8AeBr+1u11fSPisqy39qXjiudQnTVrlRMLmBJQw0/V44EIQAOI8sUEmPiXRGuxd2fiTw&#10;9r2k25jJ2zSXkiTR4clHfEG4K5xbFg42XWAcx/NX9KH7S/wL+DNtF4p17w7beF9Tit9B1nxc2h6x&#10;Hb6hYNq2mBILeWO3lLeXcpHlI5kKyICShPWtv4e/Bb9gjxt47Hw61H4K+AtEvv8AhOv7Ck0fT7SM&#10;Wj6W+jfaZobOeMATW5u2F6IyA8U0ikhipavJxCqUY379T0MLjXXtJVLPQ/Lz4m+J/DXxQfSv2mPC&#10;upfatJ8TfZdL8dXd5vi/s7xrLFOkj3C+SFVtSe3lmuJYiY3uN8+E89Yx8r/EH/hWPiuZdPv7mE3s&#10;aobfU4B5ixGZhDcxupQSf6KxxLghpowDGUGK/f7RPg9+wR+yt8H73wX8UdLkn8JXHizUJdWk8VX9&#10;3q9vcXMFgqWTCACZyz3k0bgImDIqk8R5HMfBnQP+CePxM8Bwz2/gHwZqWg2em/D2LU3vrYxRDXzP&#10;KuvQ3VxIkI8+4jZI72NjiWM5bIORphc2cqfJJ3v6WNcThMReLjUtb/P+up/OR4X0x/C+sWs2nWt2&#10;ljbvKYCJYhCZ4lUXIj52qMgyHcmZYRgK0hYr9afDnVi3xDgW5hjdAl8s0vmAWqobKS4huUmZZP3V&#10;xHnywBuiIAkY5r+gP4b/ALMf/BMGz+H+p/FPxT8JvhncWWkR+KGdbSKNYreKzvJZrW9mZ5XRZIYI&#10;/It5CFAibbnDc+C/DX9ob/gjb4muD4k1X4NWPw3i1S0vZfD7wad5l/qEsjvatFDDawZZJImcD94y&#10;RtkKQ3A5YY7lnyxj/SOidLEON51r/mfmtr3inSdL+FulaRaKLsjRbGwFwkpxuvNOJtnZfJOBlD5o&#10;B4HzKxGa/LrQ9Hv9fs7m5tIZmtdPTy7nZMHlhhOIIVJCBQySEs7AFXHC881/TQ/ws/4JT/tIeOz4&#10;W+Gvi7xhpl//AKTqNh8NtFtphff2foluES4MN0cApEssZiNwHQ/wCvyZ+JXwX/4Je6Dd6tpvwo+L&#10;XxP8P6oLoaZPZeONCtzbWklsxinE0ds8d2v2fG8o4LNtwhywNexjs4Vfl9pst/8AhzGhg8ZDmcKl&#10;79ih+xhoHhjwv8Qtc8LaprOjNf3ukwTQRI8kocWDzSTyB0iKiNF+ZMsTyRya9v8AiV4f+BPxV0nz&#10;vEekLcW+nWOk+JreaK5cM8PiLUBp8aGSG33sUIMjfeHRVAYGvlP9n74U/ED4V/E+38YeL4d2kX3g&#10;3Vb/AMJ+JLYSLp/iCwiQk3tk8mHETrhtkqpKgcZUcE/rRrXgLwHceHLyCytbW2YW9ppNu9oWjby7&#10;G8tdVtIsggYSYllznJOBwa+hyGtKphNZK12eLiqtf28k5ao/JX9oX4Gfs8eBPDd9L4ThuLfVJvEd&#10;zoDPJcTm2li0278u5gjEkAiVJVKSMxDCGRUV++PiDVvhdZ2Wt2d3psaz2MVql3PeCSOHZb6Yot5b&#10;h0bLRsHO6WMb3c4MYYZZf1t/as8PeF7900jWdaS3l03W/Gvie606wtX1e/aTUJopo0mtEZTawzyl&#10;pzNcMsPko+NxKCuV8P8AwX8PJoH/AAh8HgnQ9Ot9lnpN3P4ru5tQ1hb+1hk1Fbm1TT3t1gluY5RI&#10;ypKwBKJ91W3fM5vhXUry5F2PWw2Z14Qs61j8ofAnhuHw5rV54O1PT9Sv9RhtrYXFhotxAb20MtuH&#10;upVkjaRFURK08cjBoQdvmFtgkr6c+HXgHWtS8SR6trEfju1Mq27zahLYQqrafrl0LCCVsmSZZPN3&#10;rG4B+0MP9Hxt8xvsrxOfiPoPhjUItK19JseF/G6QjTtA0gl7bUza3d9CZJLc3DQzbt2SzSW0MLeS&#10;VUsD7F+1R8V/EV98Z7nwz8KZLHw9Fptr4Sj1HfotjcTfabLUG17SYJHu0lCxWUF1YsqxbVkeSdXB&#10;XGNMJPEYadoWfMrO+unY3qY2VRP95ouux1P7Mug/DfwZ4V17wx8Y/BmmeK9Y1bU9X0O3eSYai+nX&#10;+owwPq1lFbLZrHcSTxaLb+aE2PBC0gY4d9vxz+1H+zh8KNX8F+FPiV8G9KhtUsPBUeu+JNEtG825&#10;j0RY/tH2kM8Plv5DSti5U7WQFZA58o19P/B74m/Gpbyy1Tw/428NaVd2XinWvFN61/pGiWkEd7eC&#10;90+4u/3UDXDS3HmyhlijkYebhVRAzJ5C3xZ8ZeCfCieG9E0/RPEemav4Eh+H322/utWi1CPw/JpF&#10;3eS2uTfPbRhYLJgNkXls6fu9jLit8wxGJrc0uRXfbsc2GxCa5PatI+WPAPwU+Luj3t/4Zktdb0TT&#10;YLw6Xfy3mnea7XeoxRSW8NnZtE7/AGoxKklwV/exxAFW+Xa3svw88AeJtb8XeJPGOj+NNE8OXfiE&#10;3W2TxRNPdLpULwq89yqWtvdKxt7fbDaMxZtvD7dua/Qj4Z/Gy4/ad8MePtK+IcGpW7S/EHTdcu/s&#10;awSTSWtxp9paNaRXltHDJaqxgYys2RJAz4+ZXLcF4l+HXhTQ/g1rvx1+GFhLD4j0nxDqGp6dpFpb&#10;RppFrptnq+oaVcwCBMM9qsLw3N0oI4jTkj5a/D844bxNTHyq1KadN2T0s2l6n0WFk1SbjNtrVHiE&#10;nwa8J+Dbax8O/D741eFptW8W6C3iZ/EWm6TqT3GizyXOybUFiNtCTGRcTC3uIQNm0IcpvJ87+Dng&#10;HxRrfiHxZ8R9U+KGqHXPBnw1v/FUcHiuIT/2rqLz4Gh3EckYBCQKJZnjTyvnVfvE5i1ObxdqVlY6&#10;r4huWku9L8CJ4dvbtYo0sLvTtPdIo40giyJYzeW+1rmPG6TIZ9oUG/eaf4cl8PeMZvEEV7aavpGh&#10;aXZR3N7czyXF5fvbuks8zMm+eFkhhMTTxk2+54twCk187jOG6OKxMlgsOrR3utfRO1zaNerVgpVa&#10;vyPW9L/YM/ZmvvHPhj4p6L8aNcg8Z3Wr6Lrwg+wWC6TbXEm469NIn2eJojbPGWDgqs0jBgTya+7t&#10;O/YF8H2d1ZeKfC3xY8VXehXfjR9Et9ISJY43tHt3mExmtrKSa4lLAybI5DIw2nG3OPzI+M3wc+J/&#10;hq6i+OOkarPc63Y+KrHRNI0y0tYImeISoYW2OPJeRZ5iBvUo6pgqN+a/o9/4JofFyH4ufs06N4jk&#10;a0tdYs/iBeag1g9v5L2OtxGdJIRDIAn7+B3kjWNdsXzxhY1QKP1Ph/JqzhD6xTsrbdvzOWtiW2ow&#10;mfnJ+0f/AMEy9H+KHwmsdNv/AIl+AbOFNfePTdcuYX1BnyxhZLdS8bXkk5EYubeF/NhKL5hABFfn&#10;t4b/AGUbrQ7qxntbi2nutI8QXHhzRrS1vFBlFjYIXNtIQ5ewmEgdX3MqO+0kIS1fsV4m/wCCe/hn&#10;xtcfCvx5+zq8ekeJ9Q0zWPFNzoGq3Ep0S61JvsjyS2OM/Y55PtBACgxFhkqGbcPzm+FcusfDPUPh&#10;54c8f6dcaJrPhXTNQtbi0ukbcbe5j0+A3RY/LPHL9mYCRN0bgEAnOK9fMOB6WLnRlCpyqErtd1e5&#10;yLM60dbqx8169qeqXOvaNbXem3dte63p1xqds99f2kipJaARyWsksbFHXerEXKN5exThDkEWPhr4&#10;isLn4i22yCa1i8TeGIr2wiN/A8bvZXLGa2uQCMSAXIQTbQuI5G8sgkr9+fDuz+GviL4IeB9E8Y2Y&#10;nj8NaTJ4TtjHsjWTTLv7DIy3CkEl99kpJGNweRcYY15rD+yto/w6kj+JnhSLUdT03SvDMOh3C2uJ&#10;pPvpPO8kEm1nMhiVUaOQJFECFidi5PpZ3ldf6vOMVe9vwOnC5rUlUXvK5+e3i66XxLaSeI7Wwkgf&#10;VrObVNN+131hKbOWeWM3FrJhldZ4F2xxyAoWIcrHnY1bP7LejeI4vGvje8vrBbSXUFsby2S9vrMR&#10;x28L3wVZpIGKK6byrH5cAAiMbkDdZYeGvBfgCRNF8Ui8hcW6WHhee+gDR6oupRv51wAwBSVTAtuD&#10;J5csZflNzEjzP4E6To0fxR8ewWWLy3ttTvNJS5lAIu4ZruRFaTZjfuW1TJABbLeuB8llMXGtZqxv&#10;j6uI9m3znsfhTxHBe+HNK0HTtOuoxrFm2rWc8s1upWO2htS9u6fKAQt3lZsqjlGKJgjHWfDbxB8G&#10;7H+zfEfxD1SVLOeazgt9Lsr6H7bdzXUkUc1uURDIPL83PmqE2nCZDglfAbPV9O8NaZLr+o6gNW0r&#10;w2b/AEbUXWCP7VDBLBpE8DFrcKioFAhVn2h5JFSPLNsPn/hVvF3jPxD4cuPE92BoHgrVbW4tNTkt&#10;RZWr6fb2dwbuGxj2h5s3nlQSzqgi81TKzrg12vDSeJ5nG9tfLS+nzuTh6db6nUquty2Wm194p/cj&#10;0j9vT4XfA/xl8SLr9pn4BLe3nhzxHZtpl9pF5dRpeaRqXh6wFmp+0zZhmhnRRNIiSmRpBIw+SUMv&#10;wP4Y+AmqXWgp4g1Sw1vyYtlvfsY7VrWO7lOLdRch/JUy5UJEzbizD58Z2/b2jS2GvfCPwd4St/Dt&#10;tqUum395Pqz38L3Fhe5u9UkEJacfZYttleOs0ccTu6iP96GRVW1qGneLte093keHLa9YS+VYoqLb&#10;3clzBbI0d8ym4RF8tUhjDAKo4Gea+rr5bQqtVKcOVNJNdFbTT5HhYbPccoK9VS7N72avr82zifhf&#10;+zANN+GEnxmvNfutG8WaUtzqTeGxNB5Een2roUmGoW6zrFOFaXy7WQCVmCkHqo97tv2PbrUzdS+M&#10;fjOb3UreKPV1jkOpC1fTmWRUeN7skwkuhVZHyhJGI/mGaUGkeGZtB1y58QXc8MN/qRh1LULq9+0S&#10;3PlQ23zLC7HzJVDFGklx8rADeOB8keKNW0O88bH/AIRuMWlj9reBVtHLGSOHZIrttwCxdgPuhUAA&#10;UbcVvhVCglCKuOvmOKryXNNaH3foP7GHwkvfGOkeEPE/xA8RiPWvDb+JI0mltUijkR1/0ZlNqxGE&#10;3M0hcA7SwXGA0Phb9i79nzxJ4u8M6baeONetx4mm1CDy5JbIi2l08jESMbBBKJPmZTlV2gk4ryb4&#10;e/DbwbP4b0jXtUs1u5rrQri/mNxJ5sa3BkRo268Ex/LuD4IGK2bn4OfD8z6M/iLSlvnurGe6E3nu&#10;hjmkijcEbTtYAuw6Djoc5r0Hib6NanK8wrJ6s+ovC37A/wCztq1he6nH4x1iCOO4vdKN1a6zYQL5&#10;tmxDS+YUt2O4DiNFyTgZ5FcuP+CePgS8n8Q6U+s+MJRoxikie71XTQb1JbdZkDMHm8pm+ZFRgzbl&#10;I6g4+bf+ETgsvDmkRwTyw2w1qPU7SyRiIobhFdo5Vjb7zfLtOc/KTnrUN3qviK50PXfD3iEBLfxT&#10;NCuqX1o0dtGZVMSs0u3Hk4KFvMTI5+ZeM1rQneTTR0PM6/dH0Ta/8EtvgnqNxGkXjHxFcwzF1cPd&#10;2EEMU0USzmJmmtCrHY4kZ1Y4UEkEZNeNeIf+CfHwsh0fw9qnhXxEHsNZngsLi+ur+2a3067mtprh&#10;POLG281A8RjIjx8xVSwJxX0F4T+NXiA/FuPxbdTu7aR4bg0UW94mIjALyeSUFPuESKoVmxkoNoPU&#10;D5r8Y+A9a8a+CPD2keJfEmq69oUPh2Kz07R9scdvotvYv5wWJ4EV2TfcDFxI+9yAHJ25bXE4eVrx&#10;NYYvESOA8Q/sNfDzwxZXOra5448KzRaYLZdSWK8aK4JLMZ7m2hQTmSAOVBCpKTGkjhyMCvPLL4Ae&#10;HtKimsrjxd4ej1RbQanZPYeIQ9lcW3mbGhhnEaRm5BG4x+YWCArs3MpX6f8Ahd+z7+zzq/hy2/tA&#10;zP4mtdb0Lw5ZxX0rIxsLrW7axk+xtyWmW1uJfM3H5SQRlR8v6e/DL9m/4EW/xxj0n/hFdIurODwp&#10;4at7ewngWe0f7bq2tR3O6FgQzyRwwLu4b5RjHFeU5TiyZYuqup+Mmlaj8c/hL4a0m38BeIPFmkaN&#10;YX9xf+F4rW/tcwapJCS7zR+0rMCJNpk24VlKHHt+sftL/E74m/ElNX/aC0q71nxPJbyS6zqtpqNl&#10;BFHHDFHFCPJjmjSRjFGXkKlw5kLDLKQO+8afsRHxF8DPh14t+DLSNq2peH9E0290m7ufKtbu4j0m&#10;e/e6ikKt5U8xhkUxkiJ5JAxKlnc/mtrXh7WtP1278J+INOuNP1K0j+x3em3UZt7i2mKsAjo3IxuL&#10;IwJUrhlJUhmmnmM4PnT2MatesoufMft/8O/ihbJqlvoGkG0EV3pE2uWF/BfQea0kckQWOfDlopTF&#10;KXCyMGwGBUFTnqNOXwT49tzqN5Y+Grx5NUIm8+4tfMjvYnlUFpCN4l8vacnIGRJ904r8JNI0q2+E&#10;xl+J3hbxn4Vubu2uDJHpEMt499J9oDLMoVrVYFGGBJ84kAHaCcEfVfw68c+CPij4WX4WxSNpmpXu&#10;uWeq6tFBOtvPcS3l7HcPJbPIuP3KbPMUug8uNtpIwD71HN/aO01uc9Z4qzlzH0X8bP8Agn98BPiX&#10;4yh0D4b3NrpWq3+g3GrWOrNqkMZlMATMclvyspZZlmDlwzIjFdqndX5NeKv2c7rwimneIL2K7k0t&#10;tOvItRax1CC5u0vlY2uI1QNvjSSJpw+0I0ciqHLDJ/cHw3fXeofGS78cXcIMp0a30s2giwqmW4Fx&#10;GwBAwQI2jACj5HI9BWl4m8GeE734L2fw11UWqwan8RbGe7mtQiMqT+IxKT5oKsi+SwjAGAqIPXA4&#10;8yyCFZOVN2Y8HnuNpJJyvv0Pyc/Zj/Zatbn9obQvhh8RLq+klvNE1bWpb/w/cxy27201p59sgngk&#10;ZVeJlw4VmzkhsFSa/S7T/wBjD4X6Z4fn0+3TXfs7TO3k6/KttPlAQCjRSys6BQfLRm6k4Aya4nxn&#10;+zzffB/4u6n8Z/2cdY8M+H20SBb2Hw/rZs4beaTxDb3iX7Rea6JIViXBUsHDENvyOflfxp+3f+0v&#10;q73Hhy6s/DlhawTm3kNjbrJ9ojhQssqXDFnRm6llPHbPU/n2Z5bUoJ+0dz7rJ8fVxFS6lb+tTR+B&#10;PixbKKE6bDO0cejywzR7YoJDsnl+fzJSokYAAAIzH1A4B/Ta28WRnwDpHjg2cVwk1xpsVzZ/2hbJ&#10;PatfyxQNI6ncwWLzlkcFVxHltwABP5nfs7aB4u8V6R4r1y08MarrBs0tHi1LTdMu7lLS3vLmdpIY&#10;SkbRIsYMe4Z5QBgOa+2vhF8HdM+IPwL8EeAYp4beLWL+0165eVd27962o3NqSCGdJVjaDH9xsdsV&#10;8znzp1KuChU/nt+Vz6DIcViKcMfytW5JPz02M/8AbK0G3X4SPplqdHntL66eO1uob21kjW5t2jc2&#10;+/ftVpI5C6N5gGEZdp4Nfgm3grSFaS6e21O/tf7Jc6vZzf6JMs0lxH5exQwl2rhHYFDsIKMTg1+9&#10;X7dvgbQb69u/EUn2S1t9F8GadHHp6wqYzNqWq32yRVUAK8Qtduccq+OBX8+9prwtvGcVyjm5kh0a&#10;4B3ksW2w72ySTnODyTX1eLoqjP2SZ8jWzHFSjKdl9r8Ej9U/BfgjwzJbWenah4e+Hl5JeWyxx3X9&#10;n2cDRSblJjkj3MYpHJXHzqy52/NursJ/BPhW1ttS08+EfhtY39teXCfvobVxIlrEv+r5yH3SASBd&#10;+Gx1A+bzzRYtOv28IlgMWVpeX0DJGMF/KgjAfHDfKxPzZwVBHPNdVpVjAdX8RapDA8t3cXTwqEQu&#10;QBaRhgseCd7FmD7RljjuK8arGO/3kU8TiOaSb2b/ACR5d8GTpt18dtX8QrbeEdFsH0fTH/syK9h0&#10;eaUyWgkOBDDcDdC0qo5aJFbHy85A+2v7V8If3tE/8KtP/lXXyF4T074ufBXQvEFxo9nb6dp2oy6a&#10;kSy2lkdQ8+O3hSZys1pLegq8TRoA6/J5j7CkjMtT/hdXxj/5+rz/AMAV/wDkCvyLN+NczjiJxwPK&#10;4LZ3+/8AE9ONaNl7V+9ZXP/Q/Bbwf8WNO+F3w48O3M2mRX1x/aWoX0cZuEt1/dWyWe12KN97zs7h&#10;/dxk5OPt/wAU6EmveFY9RZbe5t5/DM0VuCqD929tGQNoOzYVbaMnn1GK+Ffh1fJdeD9HDKrTwagZ&#10;rdzGkixgLOrHDKy5GEJ3jI2AoPv19XH4sW8ngtNJvFhE/wDZJt5GWPagkkRYwqKSR8pQgEA9Tnvn&#10;llUi5anyNNWVjYufBNi3iPUNIZbRWk8QsIGQg73OlRzOQqnOAg5U9fvc8V554j+Esa2ckiLEbeXR&#10;rm6Mihh8kbITgffXIIOSMc9etVb74uNb69c31lK1v/xNJriRoh5Zk32C2+1scthQBzk44OQBWInx&#10;gl/st7QSmVG037GYscYkXBBIxuz05zWV1udEIySOvuvhbZWt3Npl2qxu2qX0CTRA5jMenJNGWzjH&#10;zYyBnb7818563C9loxSWPyxxNCxX945Y4GP7uARxnjJr0/xL8RF8T3Qs4SJrm5vZpCAHJ/f2i24Z&#10;ehWQAfKQM59Qa4vxwq6Ppsen2pWUJdBjcDOUBYcHOTleh569jit6D0ug12Oi+H1lNZ6YbZcp5cuC&#10;kg+ZWKgtnqOTnPP4dqveLUlj0G8+0Oil45XTL4/hI6HPXp0rltH1mS6hn195ZxJNeSbha54Unq+A&#10;Mr68cd810Ws3el674e1C18sNJHAwJPIY89cD17120sQtItmfsmnzWOy8KTR3+nY37n/dBtp5D7Qy&#10;nrwcYzniuj1ez8N3mrLaeK76LSrOTSr6GW9e3N15LzeVBFMY1IZh58qblXkjnIxSeE9D0+y0tIrS&#10;OKMSQxliFXLlUAxk4PAFeW/Gy/mtxYR2krIZ5DbsFkZVkj863fa5GARlQQMEE+mOfWrNOhy9Tlhr&#10;Vv0PpGT4H+BdRgnv21e48k3ULQu+nKJWVbcR/LGlypYuwypKrjKhgOTXmVn4J8Jq11omgX09+1hp&#10;vh9dQ820+zTRzyakFmCwvJcb4vLKtFh92SU2AgZ+gdPvppdOlsIn2rNHHFIr/wB5GDbhxhTkckfQ&#10;5FfGHjTxdbeF/iDrYVQpuRpUysSdrNZS+arEHkEDIxkHvjIzXiYnBeyjzp3Z2060ZtpwR6rH4Stx&#10;FcsLq1hMWm+PXUNKd/8Ao93bqplhABACr+9OQU3fKM5WvQdG0Sz0n4r+ILa0lWQssGzAZQqG1sWC&#10;7T90nI4yQBjPOa+VpPi/qUtrJbiRfKZ9elWJegOsSpIcjuwKAE5z1Y8sce4fCPxQ3i7xTqevySyy&#10;NKC5lZwcbYbWM5AHcAZ6YPXNcmEn7+oqllHRn0iZEOI93JzgdT0we/X361x3xCjt5PA+stOQV/s6&#10;5DMhIGPKIJBONowMZOB6966gSMZRDCu9yV8uNeXY57KOT9P51z3iu0/tnwvqWm3MXmiSxnRoXA5/&#10;dkjIcFd3cAgjjn29hVEc1NNHC/GyzjtPh1cW9ikaQSahEWXGSgluvOLDJwMucsfUnjmvWbSGYWME&#10;dwf3iwxllUFlLbQCfmyeOfXp+NebfFt7O/8AhhqRsmiuilxbRgQMssW6C9jSVTJGSu5HBRlP3XBU&#10;4ZSK9Ss382FCVZnKxlkHOwkDqOAvXjpwPwBK2xve8EeFftSeCtNPwhk8USz+VJbTWcsURJAkmmaa&#10;3KbWAAby5mYbcnAJPFfkvoWrXfh/VYNXsJGiltZ1nidGKMrxtkEMMEdOor9GvjL43XxPpmr6HcyR&#10;ny50ht4fmjZVsjM8mdxYsC4R8YGWVegAr84tRszBqNwsZ4WZtijggE5HHXn1xisE01obYbazP3O8&#10;P+Itf8aeC9O8Y6osxtNT2PbvJIrbzMhcmPD7jErq6KWAIKngZBPnN34HTW9S8SX2nI4vdOgtRpSC&#10;U+WZRbvcFSCfly4BOcA9T0rwz9l34uaLH8Oh4a8T35S6stV+y2ccm92ZLld0UcYUNtRWDdSFy3UV&#10;6rrHx08AeGP7S1qKWy1iG/ngt7fS7KSeO+vCtrJBMzI8KNBHGW5nRzk5VQD89ceikkL2cpS5UeLe&#10;NfDPwF0f4P6f4e1zQnk8X38j3994ghuFe8E9wfNDGQRbWtlRipg6BhuVlJbOD+zN8O/FTf8ACSaN&#10;KbaPT5LS0ukmm375Gg1GJEEfA2b/AJ9xODlAAeeeXuLHxt8Qb+K7u9N8ph5bWcFwYrfzLeVC8bxE&#10;ja6mEbgy7lIG45zmvq3wneDwDYR+HNZWX7Tb6VaiaCXYGaebUHndVl2bvK+YFCeCVxkb813VajpL&#10;3kdGJq/ubJHofjnQLWFNStEjNxILDRbmKMlCZHGsMWQNkFVIGQwI5BC4bNbXjTw5Edb1fy4xHutv&#10;D6LEiqFdI9Wch2VgqgHqM/ezgDPB4LXdQ0rxG91OI5E26PpkLgvlGb7e0jwzIAcxoo3jnO856gA7&#10;+t+LrO413UNMURlRYaEkErgyr5a6pIxDMcZbJTBIOW56c1EcxT2R8y5zjd2OM/aV8NW95c+JlskD&#10;tDpOjTrezyriTzJbpJgASqKykr8qZbbkkYQGviaONWi3EpiNyMnksNvqcckcde/419o/GLxXpcl3&#10;eavLM0izW+g6dKI9uCu3UZXjkXCqi74lUopDFvmPRcfCeqRytbBrafEu4AeXgAMxwCOhyMkgc9Mc&#10;Vx4qqpTWp7mT0pKnKc+p8538wmlGoBlCtqWpj5jg5Mabc56cn8vWvuf9kHT0bxDfSXiOyw65FFHj&#10;AMjyWt/8hLA5+4HIIwwBUg5GPme9+GzXVswW/gT/AEy6uwzR85nCKADvzhQp6jnjpzX0v8B73TPA&#10;+szvrrPLpVxqsOqXbRZRiEhvIiucncQLkkZ7gE4FbxV46mGKpSjeUT6h8dWzQfE7wsNPWOJ7a48T&#10;lWtzHk+TpliyouAcxk5GMlQp4bGTWk7y2WieMLfxMsTXaXstykKPtgObG1U7sY2kbsFSDjdhQcYr&#10;xfxV4/0Wfx/petaayq1oPEA2MNiq11YWkUQTB6Fw45Ub0UDoBW34n8f+DpL3WZluFC6o8zSr5Z3y&#10;yssFuwQIueFg3LvGMcdRXVRtFHgvEYhq3KUPGnxu8W/Df4peILDTINL1bSYLiSzi03XLET/uL6KG&#10;eVSyjzI8yKHO1wQQQDg15H4h+Pk2ra5pmraL4Z8MeHm0O4fUYm0SO7h+0SgmdXnDTurNFvKIwAYL&#10;xmuW8UXMnjXxDq/iyLdcNe6qXNt5jwybQgVMgEkHaQMZH5ggdt4b+B134hiVby2+xvc6cdRt2udR&#10;s4UmtQ7QO6maZiGV42Ug7cbSzKF+esqmLUdz2lKbitDqPhv8dfEXgvUbu48UWZe21FRFcy2YSc+Y&#10;V3Q3CxxyxgSBJGJaKWJlBI3KSRXRfEL422ur+HY/AnhVfEd5a27rc22q+JbqW/lg3RRgm2gmeVba&#10;4LxnNxHIWZML8vSqVz8PvD17pK+EfENhcprUcUK3NlBJNFqsWQwiWOzW2kjd5GG5V88FwAwjCsJK&#10;51/DfgnSrubRb3w+ZLxZQyHV5dQtrpIS2wxvGlxAQxVt2WUYzkMOMY1M505ehnGL1vE5/wAK+LdQ&#10;+Heow+KdIgOoS/aN1zHIpSUKuDiO6G5oySzNypRm4dXUYr7S8X/HP4e/Ef4I+IvD1naJa6lBZaPY&#10;aZcXEz2095LBNZwyBrL7SYk+6zAQQHdg7ioAJ+O9N8G+Hr3ULqezt5bq185vs+mWa3BBZgyqsCyM&#10;91Mi7Q3mAsox85Zc5s6/4N8I6YLqbSbW7MllOEhvL9WtJYWEipI7Km5Rh3I2k9xg5FFHiH2S5eW6&#10;M69Fcr90/VTwLbeNdBs/FPjD4beI9QXUNM8UWsKQ6TPHdqltcairwySG4MrfPeRzLsIbLDJzuIru&#10;Pi38erjxB4C8M2vxUsrd9eeyiC6gkT6bfQ2jaVdmJILeDyUeLe2PPMQZk8wbiSFH5mf8LD+Mnh6S&#10;/u9C8Zavp7XHlxvIms3P2gWkLtJHbTEXRUxCXMirtwzEMOQ1YkfxU+Ivh3TRpOna/oc627qqWcVn&#10;pY1GJ5LZonaaV1FwfklkVn89ZAxzsLbRXZT4moR1u0c/JPsekfEn4s+Ifh1+0Fd6jpEljax+H2tb&#10;Gbw3b4ihglgEVxf28L7HWOZrxXUzL95YwjoIx5Z7Pxre/syfFfxj4e1XU9VufD0d9YWV5fxKnkRw&#10;zXzTXF3aNc4MU3lXLW+JiieYYpRuQuM/KPjjXPEuueKrrxde6qhn8RzXeoS3VvqNikdzcyky3Lrb&#10;mfeo81urLhzyp2qxHS6Z4YW91jUdB1LW9c1mzi0ganZy+HLK4v3vbiLYsH+hi2DR2hZ7jdIzJ5e7&#10;iQuwY4rPqcZNp7nbSwc6jilod144uf2efAFnBY/AoJ4mnl0s2kfinVblIlspC0bmaCFlVWuQzXcL&#10;BLeKEI+/Egxs+b9MEsTwJqMil3iMpzyQsh3LuJzzt2k44z+NfTWi/G39jSW2svDmpfDvxReXEt59&#10;gutb0LxvcQJG9wyROY7VrS8aVlUKREZJF3YVWcZZuhj+H3/BOaUWkF94y/aFS+1ExlI4LPwgy28k&#10;/Aiae5W2iC54LMQAeuBzXj5tmiruzTsfV5ZgZUL3dz5asNc+3PcW+nq8txbuDBHDuZicHDKFBJIO&#10;McZ4qHTpi6iSV2aQ4Pz9ct79xk8Gvs/xR8Cf+Ce2i+FNV1b4JfFrxhqfiu2iaKz0/wAUixtbJ7zB&#10;/cXBtdKik52lfMgkkVHKsdygrXztpPws1LV4fO0vxR4ERxPPZBbm81SHL22d5V30oRNHn7jbxu4K&#10;9RXhVopfCe4m76o831H7f/wh2t3EkflyRWVxJEygfIUQ/K24joep6fka89+H2oyaV4hg1S3Sx1KC&#10;7u2imsriSaOZVSViSqxPHIFb0jcFyvVcA17t4Zj8PaZr2nXHivxR4YudJOoxpqUemrr7XBtkcfaP&#10;LK6PGQ/lk7BuUk9G71+8+k/D3/gjatu8tjpPg4rhSkuuzW011GJD8qZv7/zlbk7sjg5zjFehlmNh&#10;SUoz62PJx+XSquMo7o/DH4VeHPAZ8Z+Kvid4zsYrO20XQk8ReHNBgSWSCXUrqdbO1VhcTTz7YJGM&#10;215mLEYLlcGvon4lH9jLQ/AdvqnxS1jxf408U6mGubG+0fUfsAiuIkHySWCJ5EdszkIC+65RSSGJ&#10;Umvu7WPgZ/wR/v8Ax7PpOmeJpNM1KZYZrnS9BvJdF0mWMSAqge3uIrLOCuWSQHHzFs814v4u+HX/&#10;AASp1fxZc3Fx8T/Gt7d2InRtHihuGQxwoXdEvp7MiUkZ8sC7KuThXGamrUhUrc0Tsw+HnSpezlrb&#10;qfjz4sfSPMt/GfgSz1HSLdFhtZYru8e7f7RgsWid40ZoxgZJJweK5a98eXofypoklhYhpo9oOWHO&#10;/wD3vfrX64/Ebw5/wSz8OSQ6edY+LzzM5kht/DtlaXaxhlBAnm1gDcR7GX68VlaNon/BLoWD6jrX&#10;if4g2aRqpWPxFouiSyS7jghRaaZcsxAyx3FRtHBJwK9OOJilazOV4eTd0fJXwi+KnjH4Q6la/tF/&#10;D2GwjGnwLpUdxexQ6gltc3MUhMc9q3QrhGDfIRjjhxnf/ak+MHh34i6bb/tFeENF+x65bS6ZbeMb&#10;qSTNvrt3eF7hbiJIZPMha1urQbjOS1wPLJO2Nt/2t4L+Kv8AwSCtL+fw9daBrGoCeeKVtT1/whor&#10;2E5gHyKEtrUzsjr3eAE8ZIHFenab8bP+CRHgy8v57b4V2Wp294MXdpZ+FNMktp1YA4S3mmhjbtje&#10;qbeigA4rKniXCalY7KKnG/Kz8afhzcfbdMs9SvUK3NzaeeETLRpDkCEg8YLIdxBPHQ9K9Le8tVl3&#10;XqthD8yNweMHGRyv1GCOvpn9UT+1J/wR7tkiey/Z/wBLdQxikx4L0FWQJwCo+0/MNrA4yMc1W1j9&#10;r7/gkXa3f2e2/Z/0qRSocg+F9Cjd2PBCp5uOPUt1wNua8jG4WM6vOpHfTxVS2u7ufhv4w+FnjmDS&#10;dZ8Za7dS3Nnp13Gts5iyt1BdzLsuFKnahYyqXTBwWIBPNdXc/D/WPBFtY32pTxnVra5R44IJ4LlI&#10;0RMsQYZHXAZvLJJxujfGVdSf1/179sz/AIJo61pp0G6+B2gw6ZGqxWcUkFlJE6R7So+zwyW/lEFE&#10;5jkYjCkHIzXwroXwm8G+PppG+CVl4u8SHTUi/tptak0y0ZY5Vk8vynVreNmkkXheTsVyoJzj6zhv&#10;G8+OoKpPlipLXyR83ntGvHB4h2u5LTru9fwPJ9N0HTtc8PXHnzLGY7VZbUtl2BR9slu3BbKBgykf&#10;6xdi7kKuK5HSdMfwZf8AiGa70SbUb46W1v4ZvXubP7Pp0tyybr5AZlE9xBbFhaMylYLkrKyO0IWu&#10;g1jwD8TdE8RNbnQdcjliaRWNlYXMqRuqnIAgjcYDcEgnJ4BzW/p/x28MeD9EuvDnhjwd4X1vfq1z&#10;fz654xsbTU71IJ2RBb2/mReUkShCYyyFizncSxr73xDz2nOFJ0GpNNp2fkfE8C5fiKE66m+XmS6d&#10;meN/ET9qXSPFvjbWPFNn4Wi0+W6D6bY/ab+4ubrT7KQNDKhaVtq3M8ZxO4RRuaTai7gBmad8Wbvw&#10;3pVkbeGERXlkbiMOkIWEyXG9vLGzCszwqWK4yx47ivb9Q0yL9sLxVo3hS0sbixvo5U06LUNG0bR7&#10;aw06K7mVBcamNJ0qCcWkZbczSyqA3IIzXuPwL/ZK0nXPiUg8LfE3wzp+oeDdcudEsZ77w9Hd208+&#10;mosv2ryrq4aOIs8xCB42ZJEY7t3T4SGIp1aXLJH1ea18RTdPkl1evyPka48Q3kEs1/qmnLEoi8o2&#10;5IiKsJFbGAB0cEFcA5yPWqMGszat4VTS7BWTTbeSePdCsuxpJCrSLJLyhbIBCFiV7DBr7j+IX7KN&#10;sPiRL4e1nxRPr11qF5NfX9zpthb2qGe7uN242481VE8nmPgKOTuHv9e/tM/An/hCv2Fb3WvC0V3c&#10;E61o9rFptpAfs8KSyxksscSLlyyg7sZ2/KTjFDlFRVODPLnKtWhUc9dX+J+crw3ttZ6VLZROzQx2&#10;JglnVDEPlHls5yEG8j5d3oemOKt0/izxHeXWm6NCJ7j+349T8uMbIBLEz5eeQfLDEASzP8w4wqlm&#10;UHL+IWo67oPhVdCuNK1e0dn0e7ke6hlgQG3jl3Rp56xrIxMqnCEhQCCatfs++K9R1bxhq2lSaDaW&#10;zR6BfXF5qH2++kl8sT23yi3nnktwSxGNsYP+0oBzpKtGDWppWwMqsYnnOp2Flomsap4f1y/gnmsN&#10;QurAyRW80b3RhfYzpF+9K554Z+nftXXP450fxve/bL/UbXTFzGFl16aQ+ctudm3MEErKxxwm0/L8&#10;ucVH4y8d6H4T+JfiJLjRrsajBqdxb6heWbWNyhmaRvMeH+0LO7EXmtuDeVsGPlwBWfL8XfhZ5UzW&#10;/hbxhfTXUbQXZudYsIkmJBONtppsSjBYvuHzjjrxjGpmbTtY5aWR1YxdmjnP+Eg07TtQlOqXNrJp&#10;0atN/amj3Et2Mqyj5oLiG2cZHIPsAOvHueqfs5fGvUtabS4/DOuTiyht5BDJZs0tvDdktEWSDzlC&#10;yne/3845xzXzx4P8R/CTStdjn1yw8YW9qoG9GutPvsHcjNtjWytm5AdfmYgK5yDX2p8Ovjl/wT30&#10;G6uE8c6J8RNYsp9NigW3twIvnYCRxK4nQvmYRnaBhTGqqcIpM1M4nvGJX9hVJOPNayPlLUPBniPw&#10;/wCJbfwd4httR0kSSRXF3FLBJaymJwyxybJRHwAWCt2LE54xXISRWMXj/U0tVgWHFxd2wto4o7cw&#10;SQzTQmFIsokeGGxFOEUgAmvR/iz8Wf2cfFutw3Hwj0jxZpU0ZjSzfXZft0RjjkRY4HS4vEUIpRdp&#10;dh5bYPHJqXwrqfww/wCEH1TUb7xB4CbV/Erm8kv9W028/tPT1QmNLS0l8qVLdZoy0sskShyx8tnd&#10;FQplTxvtNZLU9KFPEUbwivdta3/APLb5re08VanMixEPdSRnCgh83CqNw6HKnnr3x78RqEF5BNJc&#10;xNDE8h85oY0wqhIzlUQHCgAYG0fKAMV9Qavr/wCztrnhO10K+8T+G0mt44/twGkeKGmuJYLRYlmE&#10;iauIpJAkCFnSC3yyBjhf3dcv8O/hr4X8Wx31z4X1nwzqCPbfZEufF00miXNlPjMjWkX9oiAyHkb5&#10;4po14JTkgY1Ixl73c0UnK96ep4Df+Gr+O3WHULOTTb1pyq3moEwwxWtum6UsgBMg/eIPMAZUA5By&#10;cS6NrzaTq11c6baqs8rtE9zqc24BGZHkjcqX+8qvBNsyJYmIABINdJ8RPAniDwJ4ga3urvQ9S8mG&#10;OW3utH1i11C3YzPInlxSiQOGjR03NKkYyDjPFeX6ba2niPU7WzmvLPT7Vi/mTX0rRhfKO7aTHHKw&#10;yW2r+7bkFip5olFctkeW6TtZqx9lWvxqs9e+FOu+DdR8O+HJ7Kz1C61q3nitpLO4gnMfmwravBlo&#10;Fj+cEu/zIxV1LbdvkXhnwLH8Rvt6eALW4lk07wVc61qcUqm5kkmscy3BtQArKGBCoiiTB3MTyAvC&#10;6No+qjwRrep7LWT7HObN5UZ988ciON0abQWRwchzjkqMZJFd3pF5418B6Vc3WhDUbLV59AfSvJki&#10;naaOO84PkCNWCrtBB67WOWHpFPDqFl2MoUtHdGnJ4aj1D4i+G9B1zTZNYXxN4Zg8S20dnHY2MckQ&#10;iuDhY7pJbdpRBa7m3BgzFMYf736Z+Ef2dvgj4JgnvbnU4NSvof2f9b8Q29lo9s9zbX89pprQTzTX&#10;TJbWct6JrhZWjaOcxCIv5rTFEj/Pv9jzxZB8N/2jNH1jxDJaSxW2lanawjUc3ESedbtsjVX6AMv3&#10;PlCt6HIr6htf22Pht4i8EN8D/GfhnTdDj0/4eeL/AAfHcJbq1pLfamhuYWQXImJ3SxDYhC/vMMr7&#10;9tbYfCyblOM7eT2ejWosRUUaSSifeXxx8N/AX49fB7xdpHwh+LPhjQraD4SaIbDTNdu7e1TWNb0i&#10;O0+zrbx2l7BJPvitUjka7gNyMoxVPL2v+B/xE1jwfdeP57pdOkSxltIl0m2isrbS3SONUEQd4VNv&#10;KgUybpolTzAoZfLBKV0+u/E7wzBNeP4r0DSn1JdMgtPtU9g1/Mk6RRCFxcSzxqRbwhgrKjfadwZ+&#10;VV6xtW1bSL3xPb3HinSINIh0y6W4uNFttNdZhbjaskcsx2eTCW2MQgbb5pJVWO5/QxWMhyx9lFJq&#10;y+7t/Wp5tCnVf8T5Ffwp4c1PSYrLW7GG3ntZtQjuZbSTcokWJEkEU32oQRK0e4xTZdIuHCu/y47T&#10;xrrkeoxNe6F5141vIZtT1C8uEaP7LcoGsrO3hEhEKxoFJUPMckKH2AA+Kw/Ee+0vxHdW+i372eg3&#10;l7MX09gbi3jj2hlDQgqcb9m35i6sAwJaMGvabv4iaV41u2ttWuLSbTkeEXk15CxW58uJWmwktzGD&#10;O3ksiE4VgSGZWaNa+KxeOxtHFQnGN11O2rg7x1GeDv2mPiz4NiSx0DWtWt01D/RLxIL5kglXX1WW&#10;9xH1IkZBvzksMcjGD6n4a/a+8deLfjbbfGWM+G9P8Tyt9puNcutF0uJbWFYzp87Apbc/u0aY7VMj&#10;vjAaTGfk/WdG0m4srXX/AA/Jawi51yzWDTtw+0pb26RqrrEjsNqgyNtxuAXc3yFGPlmn6kz+G2ur&#10;ZkkdtJkEAjcuAf7Q7HGPckd849a+9w2ZSnHn7nkKmoR5VofqL8LfiV4x0EWQ+G/iuytb2K60Kz03&#10;Qr6yRbOKa3nvLZZkaWEQ7InZf3kzKIzPImH8sGu71/8AaS1vxZ8E9U8LeK7jQtIh1fQtC8L2+j3d&#10;rff2rt0qTUTamOSMJYypPDck+dgHcrI8KeSXf8s5/EPirTNJvtHv7jdbi61qaOFggCrHISFQpllj&#10;Dyyts6FmzgGvd/CnxU8QxWP/AAjd5rrnSb3UZrG60CZftVzPJBbJLYTW++NvLiid5ftDpKjgSLw3&#10;Qd7xt4NXNcFhJOtBpdT6Mvv2kfGdh+z6PgvHp9zNo+saVp+n32rRXPm28c9vqms3cUVzDHGfIe4b&#10;UWEaSyRvKqM8aspBHovhf9p74gpodp8KRqMKXuNWuPtmr3l3fNHeXdiulWNq0sChZ2FrKbdHKMY4&#10;44owJCuT+eaXOvL4lu7FLm6jsHsBeXMaTkQlYILMwB4VDPKPPfACrhN3mu8cas42PD0cY8YLrn9t&#10;2uhKqRXWnagzzxxCS01FFmj/AHcbXEMsib2t9iszuCBlFd648dnrw1B1ZPZG1ehevNf1u/8AM/RD&#10;xT8Zvid4zbUvEfizxDYHxnb3FxLph8PaZqMYum1SZRJd2Ukyx3EuxbdQ8U9tCoRXyhYbq+dbLW/E&#10;fg74ly+IrrXtQ0uObVLqe8fQybrV2R5HjjuGuLo+Sz3RZl8+IyeWYyCqgkp82fELV7bRdgjea7vE&#10;eSOO+uQwIhOdqtHI8rBnDuxYsM+nJFcNZeMNGg8LXGlW9tHJfyXQnGrXcszTQ27KRcQWwjkRV8/5&#10;chw4wD6gj8IrZPXxleWLqS5lPys7X2/X5HbChNw953P0etvF3jm98EN4n8LRanrOki7MranO8ctz&#10;p8Nvc27COeCCWKVyzyLi42GFs7fkK5aTwj+034l8LaKnhq10nSrUNoZ0a41GJW+0zBFEcMiZICSG&#10;MATu5cSHGAqqoH516b8W9d0uxk0TTEMcEdkIo4Fkk2ySI25Djftz1U4UEfw4yc+keGtbn8W2ubCG&#10;aSSJmjlhiVnZTEMtwoZto6hj0HXFfqPCPtsNh3Rm9E9DzcThbXt2PrGz+Ofiay+Emh+BbS5fy9Is&#10;Ht40kkZ4gps9Qh2KmQcM13yegGD2xX0D4P8A2q9PtNKvtO8UJEHvLe7tbacxoIESdr65l+0skcsx&#10;Dl0ghEahvMkUuREj7vy5XxvosVzFpr3tmk5VWEUkse7aSgzt37ud45xg1YbWbiRROm4q0AkBUlgT&#10;tz26819ms1lscsaTtzRP0w1fxt+zN428Wx3Nj8O/DF9b3V5FawPrGjWb308YubRI45VCyKJXHmAB&#10;TtLyEDhs15tqvg/4Eaz4i+fwzFpLC7gt7mOykuLKNJZY9LSYNBC0eELS3uFUjazDkEBh8X6P4jaK&#10;J7iVPOMsLLBLuK+SyyDc2FIySivHjOPn3dVFdhY+ItUs3Fza3EomjdZfMdjlnTcQ7ZPLAxDrycVU&#10;c0hy8rsYQpzbV2fon+yVp/hD4QfGLTvi98Pda1Lw/LbQ2Om3um2RSWzmti+lvJb3BnjeaVPOupZQ&#10;zSAtLEgPy5D/AKqeNV/Y5+If7JHxV8WeLvBXhe38S6l8MdYvh4k0WEWszXw0i3vFmnRSRuF1mTcq&#10;jLA8HNfzoeG/i9qvh67ha/nXyYfLJjMYkz9m2zbYxgEuyWjY2nJClieefo+y/aV+HutfBP4geB7+&#10;YxX8nw316ONZEaHz5Do6wKULIFl3yBlUI7uCmSmMkd+HzTDtKOzFUjJL3tbH9Gfxy/Ya/Y8n8PeI&#10;dd+BPhb4eyRjSdVP/ElsbfepbTvENxGZNg3K6hIWBK7mChlLABq8i+PvwWh8G/s6/EvTLfTbfR5L&#10;az19oLyygjQ2/k6n4qTdCygMrLsIQ4BGOlfIPjT4/W3hl9S8EabrtvdeG7nStduo9MsZ49jTi010&#10;7pAXRNiLuB8uRXAfCB23K+T44+PfiXxF8OfHlr4g1rw/4fW80W/ceDoyq/Z0Oq+LInt7SGOeWOSO&#10;2AjG+Bf3zTI43by751805WoTj7rTVzoozSguR+8mfa/7P+g39t+w78LPC3iCGLU4Ib+CG81K6GZb&#10;7zvFaIyTRsPnEMCxR7ixOCVwoUZ8e/aN/wCCdHwOl+B978dP2ZNZ174V+LYfDkX9pL4SvHtdHv7Z&#10;baKeW0uLEHYqSyfPM0JjZs/M3p+VHif48/tMWcXh/wAH+FfGGpaZ4YF5BPY6T0e3jnu4Z4rm1FrY&#10;3VwVabE4bzUcu64DKqq/zz4u/aj+OkGneGfA3xG1TxPDYQxeTHqsM2vwTYmt44Y4pYrdtJtpVESx&#10;t5k08hWMr8vlqQVl+cYKrB0lDVG1aNX2iknuWviBJ+1R8PfEdx4X+L9zqPibTNQub5fDPifxDqJ+&#10;z6jDp9w1vcvE/wBp3wNLctK0kU7hwSSvmKvmHpbf9qb4seGfhUf2cdNs/Dtx8Ory4XVpdD1rTNP1&#10;uFL5raOOSV3vd0jOphQrhsKR8vAr1LXPhn4w+Ovw08Ffsx+GbK61fx1JZf8ACbaDetfE6e2mXs2p&#10;fbpLx/tN4hLQQJNC32mSQmQjzG3jfzFl/wAE2f2kdW0jVPGF7N4Ps9L0NGuL27bU5pZEjZIpDKIm&#10;towUEd0nV15DDHANeBiq0ITfvWPVoUp1IrmV0fMf2vxL4phsLrxRLpsCNp01v/ZVlZ29paW1qt2s&#10;8aLHapGuxpWO0tuIRQAxwK81utA8LS6ddeHbeeDQmluTqEsOstJPbC5ZI1DW8kMckw84KSMgKqgD&#10;nOay/iiZfD3jTWPD1ndrcWukajdaRbT253QTpbKFM0JycRTMvmIAScMM968nufFt7qmiF7uSXak6&#10;okTO8iK3mOpCqxOzOBgCu2liIzhZs86aXNLljpc948J2vxlsdJn0/wCH13pNnYXEkDahdi8toWu5&#10;ocJC8PmsLgqs+0BjGpGA+MDNc9c/D34m6lf3ukzafqOoaheMt3p/9mxyXhlCTqFxJAGXJjSQAFhk&#10;KSuQK8aj1eRNZs1DSBV08yMMnAP2Vnznpjj14/CvS/h94l8Qal4ofT4pppZJ5ZrdLU3ctr5roEkj&#10;i8yH5w7j5E2ZYswADZ2tHt4p25yJ0lH3milJN4z+H+oQx3Q1TSRdLJpepl45ot9reyfvYJMgbkmt&#10;8DbyWTpxg12Gh+JvhDrOmT3XxY8Qa3pmumH7I2m6HottDY2U8i7YGkEkweUTbJHfy0h2KE2kk7qv&#10;eIfH/iDRL/RdM0W71OxTUfDdneXqtcyOspuwEaWMSFpF3xSAMDIVDFiixoVjXovhz4j+N/7QPjXS&#10;fDFvqN1rOpajren6XCby9ty6m+uTaq0Ud1NEZXBRHcRcqseWaNAXGWMxFPD05VpVLJK7Lp0lO3Kj&#10;9hfg9/Z3iD9mDwha/HGY2eq6/wCKNMuBObdo9Ym+zak2tRRX/mh08y5guFezeTZ5ImbewhKqvonx&#10;A+I/w0+GHw9uYvF+t6X4i0P+3PFT6Z4dcwCWRdX1KDUYoLmFwkjSReSC2xdguXjj3hWZq/LPxl8X&#10;fib4L8O+B/CGv2GiPZ6BpsOl6/p3jJrW9jl1a3LT3Ectr55vo5oJgyxYSKGDzBEp8t2d/MtZ/bAA&#10;srLxF4O8JaJo+seb9utr6zubx7iC6WNnnu7YrItvvuhO/ms6SSmYvG52IkUX8vV+LOKswjP2FX91&#10;Ubfu2uk7qye6ulf/AIJ69TL8PTacF+B+vOs/tg6L8VvAXi/TdZ1TRtLv7zwhqfh1dO04peNDJdqR&#10;NJNKYkW2ggntpXkLTF0hkUliyr5/vXjz4maKnxM1DTte0PxNqUuqfENpPsVkLHSruKG10WDR1uvL&#10;nu0kC3c4Z7XZuLxoJGIDpu/EX4a6BpHiT9neXxr4v8QXC6pqfiHUobOXTrzWt+kJBb5lvbi2S3gt&#10;51t/3k7rbz3A+xsZLjy4rdwnpvjnxd8UfFWr33i68sdS0W1j8WzCBbO6uLvXreSBZY3aOaSX7HqM&#10;sGzyoI4zcl40uflEkbSn2KXGea5fGOEp1PaJSs3PvZKya3Vzy/7Ppt6xtbsfph8Rfin8Q763EPwi&#10;+x6/f2Wt6hY6hP8AEKeSxsrWe402b7Uk62llLK8sWmQqGkWZt1xhmUSOxr+eT46L8ZNFh0e68a6R&#10;c6bZyeHopNHlcRGxt9Jt7Pfo4VrR3t4hIfOkRJSs8jiWRlLFif0K/Zp/alstO1WTWLu58QXLa0JL&#10;+zk182lpaQ3MFrJa3yXUnkRwKs8mpr/pLuryyu8karLcGOvW0+LGmaX4Lt08U+G9Mu2j8I+D7KeC&#10;ylbUJZ20x5jbSeXZKZ9upFsWp2srAB3KJJD5v6xwTjm8K6eOqpVI7va6eqt5K9rblYnE+/ex+IPg&#10;H4p+PPh9rkmpeG71rOG5tBHPdabI8cypLGDKMA7WjLfeBU55HFe4aF4s8G6lPe6pqnhrw5qWo6hq&#10;Fpp9rbySajo9lp7SBpvtMcWkTQRgu48ra67Xkl3H5gM9/wDtZRfATx7pOmfFT4M2FlomttbTWnjz&#10;Q9Jhv/7OfUHQPa3emme2toY7YwI8c8LRQtHPGWihWKQlvDvhN4Y8Ya/eXreC4bm4j0uFb3xE8UkS&#10;wLp9tbqzC8aYohhZiirExJmciNFd2AP2M5NS5extSimuboXNX+JtlYy2nxT8O2GpeF/EEOq22p2s&#10;/h/URBpen27Ptm8iOWJ715GAOWe5w4PzLkk19G+OfCXwy0nXdb8R/HXW/Et74qvbx9Z8R3nhmDS4&#10;tBEkzJJKls9zICWgVlQkfumfOzjFenfDD9jnwX8VPDqap44ub3T7u2ur0/bdItbHT9IuJNFtxeta&#10;/Y4p5xCtvJHtZIo7ZmUnhmOE+zdK0X4X/BbWZ9T1HVNL8Iahf3tlcX2qNol9rlxDFd2DXTyPqNtZ&#10;tNJmSTOyRiyKflUgFqxxGG9ouSW10z0MNXlR/eReuqPjDwna61pej6Sov9ZbwK/hnxnceGh44gl0&#10;++sRPFHb7UtypMsc0hgEJTZES5MZ+XDfUXxW8TXGoq+mfDjxr4bg8Nw6hZy6tc+HUuI/F0EsulRM&#10;ywtNH9nhtmeMxy3McokEhIiALnZ5N8c7r4G/EP4kWPnfEHV9Wtl8JapPLrFrZ3FvKusWzW01hY+X&#10;fWqsYJ2XEjgZ2DO5TyPz58HaP4e0D4h219rd74hk06GO4ifWNOsLWXVWgkuvtMkMZe/gCOVZo13O&#10;OobsBXVQxsox5FOyXQ8FQUpzk4+83v8AI/Qz4g/HHwV4D8Kmy0+7tWu9S0PVrG2lnSZb64vL+zSK&#10;3W4nknlNz5UzI7uSdmQcYNP074ya2by/1Z9P1DT7GLWRdC41G6Ntp5jTw+kEsE8kUU7IWcfagBGy&#10;su1uW+Udd4c+P/7CXgXw22nX3gzx3rcj6Z5F5PrF0kdqZ/KcT7UN/II4MsjFsAEIU2EAGqHjb4gf&#10;CDwvpsnxzX4K+HG0Gz8QDVbuG81GPTbmG2stMGnvbXa3WneTG0t3PFeqVlmHAQhm5qK3EFKlbnqJ&#10;Juyv3OVZLzO7keEL+054g8aReJ9RaWK0ng8D+INL0dEjlhtYtT1CKNJbmCZ5ZPNuIbZHaCQrE2JZ&#10;CVIIr1v4CfGX4C/FTX7zx38SNVv7o6h4+vteXRPt0pkj0ae5uJ7eOK3gZHKQPsi+zowJXcGVhITX&#10;Var/AMFCPAfizw9d6b4X+EuhWEN74Y17RG1K11VVV5buFbe4nMLaZDII43t9wjKoz7mIfB56PRv2&#10;+tWtrrVvGHhn4f8Ahxmu9eOoam322Im2lWxt7BbdMW6PJb5tty3McbQpLKUZgZIDJbzB/Ed08JBx&#10;9lex8F+HvCfjq8v7aAaf4m1AxajeRWU9lpl6UaKC+kt/MFvbxyFRbhgrnBMbORne20+q6V4H+Inj&#10;v4iXNn4a07XJrG18AWWkGyngvDP9veW4lhuYEniiiKTG0MLu0qpJHITvI80J9L+Df+Ch3xe0Pxdb&#10;+JvDfhrwjb3du/iXfa3VzctDIuta9barIodCrAwS26ony/vkLSZ4AMPgD/gpB8XNE8WXHiuwsvAw&#10;a60PR9Et4bmz8Sp9qTSnv2It9umviR/tcgZphHEGUeU8mGA2jm7SBZRS5uW59A/s2fC/xD4AbU/B&#10;MzXX2iDXbq8vlt45ljvCnhmzuBDHKFjaQQXUxaMyIBJFu2qu4ga3wY8RWkjX9nDdXl1PZ3XjiBtN&#10;jadhLbnxRco0boqP+88l1dF43lQrMATXP+E/+Ch3x98O+OLrVtM+FcetTahrs5+y6XrcVu88P9gR&#10;xKYJJ7Vtxa2h+1RyNgNnZtyRn488f+OdC+M3jXUNS+H9vffDvx3Pq3ie+1jQtWWS00/WtRudUkkM&#10;GnzlxCZYvMkR3txvlkR2eJiVYedicdVtzU439T7LhnA5bUqxo46q6ce61+88QuPhn4j+FXjD/hCP&#10;CdxrHiay1D4M+H/EF3FuRTpVtqksUksMiPIm6IXcbA+WA+2Vcxuykv0vxIk1jXfHfjK5udL1i2nj&#10;stHuJWv7G6ldYo5ryaRJ5BGBHGG2PGSwAljJ2nBFfNPgL4leM7jWbvxX4EOpRXF1p6aVexuzRyy2&#10;JjhmjR4bggzRNtjkRSjKoKyr8oD1614j/ap8Z+Jta8Q6w8Lae/iW2t9G1yyuo5FuoPswnDwKHdcH&#10;NwSS67yNrZHFa4bHc8HeJ5+bZJRw1eo6FTmjd/nofZnjLxx8TfFE2kTeJNL8WajLB8RdNiu7i+ge&#10;JYgbyECIfaJYQZjjAPIGR8w6j9D/ANh7wroPh79rrXNQ+JWry+GNE1u0bT5fC/nw/adVnsJLKbT5&#10;opI5FSFoJN+6Pz3addwx/e/n6139sH4tate22k+Mtbm/sqw1uPXLlLG3tzOJrKVWWWFpIJNzl4g2&#10;1lZWOcg5ro/DX7VfxRtviSfEyeJtQSOJJ2g1hLNIZdPeeBQ17DboHVJ41TYrbWZckhQxwPY/tTRW&#10;Z40Mvi58y7/5H9k/wU1nwOb34HXS+I7MJD4f1t59gY4cjTFXcoB5GSdhyAwBPSqPhLwX8EPjB8Ev&#10;AOnfFd9O1s2FtfafaTXNt5N5YvPHb/vrS6iRJopucho2wM4PFfB37L+g+KNV+HX7OfjSxuWu0l8J&#10;XN38xESX800OnMDIxjLln6uylckdOSK1dM+KGmfCv9nnSvEHjm9tNFh05ryaS4vp1jAIigO2IEh5&#10;XJ+7HGGdsHavFaxxqXvNmcKC+FH3P4K/ZS/ZS0bw5Brem317BDbXsbHTZpRd2r3HkCNGcXccrFCV&#10;ZmUk/MSQwFfHXx9/bI/Yu/Zj1/VPhTZ6eZbB7w+Htb8S6Rotjb/2Vrtv9otgZVlgxdQCZ40aWMCZ&#10;VWV1LKiI/TeEPjfpPxf+GOteMvgiJPGelDbrMNxouwRvb+W4RZftTW/kl9rYjYeaBz5ZwAfxO/aX&#10;/ZL8Q/B+1vfD37SfiSG68U2mjL4okjsrpL43E7NdTxm+giZ3s5pJI1ZFeTBBZlba+DFepiJzg6Ev&#10;W/6H1HDEMp9li/7S3Ufct37/ACt+J+7HxS/a28K2g1zTtC+HfjXWHt7exi3Xdt4ctltoo5b1ZYXK&#10;TzYjmQtsKAynYykocE/nP8Ufid4H0DWNd/sj4H+AvD/imfQdR1a1uPGSWl5AZluNkC3MlhHbMi+Z&#10;v8uZAxDAqVdtqV85eI/inf8AhvwbffDvwv8AEO8tNI03w1punWlnBpCy3LxWn2uKG1kuJLmWdiF2&#10;IZGkdnD4LL8rV8n/ABVt/h7481y48QeMfix4g16WG3juLS5KWc0coUykxeVFklYkTJQMGDP0GMHr&#10;rYSne8krnyMKvvXvdM+n/j3+3d4V+PPw5sv2b/Eknwig0q41CSG90ttP1WwgQ2L2jafp9tbadZ6l&#10;9pWKdGmR5G/ehIyVV1XZ+dN3rPirXjEvibRLUqlos9tG8mqzs6w2VookZ7uGBmXdcxAyKrKRGmJX&#10;Qhn+ePi18NfCumLbf8K88UvfXO55Lya6tZbJGkUkEQt8xXcp3AMWJyFyvIru/hnq3gTwsLmO51rX&#10;LUvLeR+RBdQSxm6naIRiMvCjxxtHFl4iJDuiiKlRHh+KpUb5oJJXM8VCU4+69Vf06H0X4J8Ra5D4&#10;A+H39r6NPeaaur6nBEbRyskqzQasrssW7LKhQuzEYQCUHhUrT8c/ESPwP4Ztzd2nhbUYHu49aTSL&#10;m8uJoTb2Goyq73AUebdtM0Y8vasKKQzCIqQV4rwp8a/2ePDfgvwp4Y8cabrE1/4ek1d9YmsdcvtP&#10;hNtefawghS0uo9in7VCsgAUuA+SQ1WbL9or9mHwbp8Vvq/hSfWptNWaSP+19Qvb3/Rr2eWSziK3L&#10;SJsRLiMMNrbmG8gs5FTQwSgleqebhsDG3PFb207aI80vvjnqmu3Muvalp0R1C7uIWsmk+0G3a1gh&#10;kWeTfJLte5RoY0UYKBDyvAI8G8LeJPE+qeIYtZt4bW8k/tCa9cRxySRiOdhJOz+W3yoPvFv4R1OK&#10;+rb/APaL+GE9pc22s/CjwtYumuWviiLTpLATSpZQrDJc2TB7KAtDKkTs6PkFZjhSAN3RaR+114LX&#10;SrnSfD/hTTtCtrjSrixkudG0yzt5Myb2QDaIyjom2LfGiqQOgJqcc1RputKex6MI293l+fyZ6FB4&#10;28EaVHJ4Zi1TSYoraB7GC082NbwBN0Zj8ndkuGUIqBck/KQD02dHv/EPiXTtMv8AQrfWNYa3h+w3&#10;UemaZdTzQTRKsRimtrdLjZIm3DKT8pIGSemf4n/bj8d2eh/YIdOliOoQLZSX4htFjeKCHagilhQx&#10;+ZtkyyxSCQtn5civKbb9rH45eF/B+k2+nahqd3a232nSo0huFhKLCAAJArAspXAycZI5HQ1x4fOK&#10;U8RS/fKz09X5FTy1pW3v/wAA+nvC3w28ZeK/C/h7XNP8OeKb6C71KC3tbO2iW3kkm8i4coj38UaH&#10;G0lWDAHBxmtDUfhH48k+Det6rrng7xBp80erNorQ6hq+mW8aySX0WnNJ5iRzEKksw3jYV4x8wya+&#10;I7v4/wDxLvI4fDf2W5uYdKkT+z2nukEamBGWNV/u7Q7bSDwMjvSXPxE8eSAm91OG5tNRigv7nStN&#10;kiia2v0kWUm5lu7N3b98m8GK4ZeVYnAKH6SnKile7bOX6q00+x+gfgf9kDxV4XiNhql1pkF1Bptm&#10;1n9q8V6fcSxQLPMLqBCLOMOmxGZFKYD4BO4A10XgrwL4L8K+IfDeh6j4t8LaPM2j6lm4bXPtVvZt&#10;a/Yl8idorN0JYyOAVZwBGQwBNfmpD8TvinqGsPd31iq3EmbGJZrmMtbRvvfKuYtpZ12lioC5Bwo6&#10;Vxuo33jq809PEDaYulm4T7Ha6tOHNhfiFWimaOYRBTKmxY327iCuJPm2inicxnTp3oxu/M9zJMDg&#10;quItjrqL7eZ+qXxP+D/gLwf8PJfinoPiHSJryLxxNpjaZpl1BAlncQ+IpLWOQrJDB9lIiRrqLnBi&#10;gbGCruvdfCf9on4jWvxVfUbGy0vVjBp3h23GrPqAlW6ittT1dlYi1hKq4LybyWbIAJbJJr8P4viT&#10;KfEsWkfEO1hurF44LuaBoohO8e0S3/lTFAVaSMyxkqQB5mT3B4TXPFNh/ZdsfCdxcoz394JGjjNm&#10;22IRZVEEjgKy7CvIyQeBk5+cp57UqPlqUz6jP+GsDTh/s1Vy23+Z+u2o/H34uTfDDwPoPh+6vvBV&#10;2dI0uLT9U07V4itsbLRpIlcJNCQHnR5BI6vwW/dnkEeBePdW0rUPhNrXjLxzr+p+OvG1vq8Uulan&#10;qmuwXV6UZERWZ1jDTW+yXPktGPL8pGBDgmvz01vTtZtbi80vWobu1ZZVCRXKSrIoDkcJJgAYGP8A&#10;CrPhLT9Nh8QxT6c0xIscMJiGcysgMjZUDC5yQMHAwGJOSXXxEZLY+MxmHhGlJ/10OX+LHww1rwR4&#10;q1XwZoup6frFnHeRSQazZzLfwXNuPM8hldWiIfY53jqrFkO4gNXo/hSLT31N9f8AFOtagLw25til&#10;vYxyFEe0EDuztKG35DSDnG4jjg5+a/iBLHYW8EFgzY8u3YsrZU+X9o5GPZwe4702PU549duVZ248&#10;PySsAx2ljpQY8dM7snPWsaWJ5ZXTO2WFvG/9bo/Vj4ffHP4B+HLSa38f+ItU1czhUglewkjm/cuR&#10;5fmW12qt8jD+FWySSea9V1j9oj9kzxNo6aD4e1TV9EuFvo7h7ptMvZhAUkEhdklvZY1CNnAUMc4O&#10;DnFfjNp/jtrPQNL3QQt5l3dxApGVI2+R/d6k7ueK6OL4hLBqmqWaWkjpaPc7XOEY+XIR90g8g9+P&#10;fFexSzydtzmll8b3S/q5+sNjr37F+p6lcv4l8RxXM8VtZW2j3MWiLZwAxwMZZEkW2aZ/mCB1cQkM&#10;fvyZBXzj9obQ9P0vTdBv7Kfw7d2eo6bLewXOjaql9cMGAzHfxJd3S2cqZACuYi3OE+Umvzzj+Kdj&#10;Jp9jcXNrOGuZZoCrDcEKGMZOQODu7c8V7P4Q1vStW8O6k1hEFe2vWtp5EXYTIsbj5+Bk9cEZOO1e&#10;bmWJ9rTake5k1NRq39T7JtPi38Z/Cfw10qw+H9rqNtZSWlnBfJczmEQXZhQhk8qWLcskDIRuVimc&#10;FmzmvXvgp8TPF5+GPhrVPD+oyxX82uXWm2Vgt2lnKhhE6oxkMx8vcoO0FVRT8oYkivi3wpruqDwR&#10;daJaTXKwT6iZZ1MrCPcg2NmNm2u+wBcnGAFAOcgdF8LfCP8AwsHxRp3gy3hjklu7g24khuNTmv8A&#10;AhNwAbGJ44PJMIL+Yjo6hTyRnPiZPl9P67Oq1e/4enY1zHHudBU0rNX263drPufffjnTfj38TPFN&#10;x8N/HUFnK8nhjSL25S61dHVoLW/v5bYLem0ZS6yNNuQSKc4O5gTt/Mz4tfs0+KPhhp8/xW1bRbrS&#10;dLuPtenQy3F3bXNnJ59pcmGJHt3lmZn8rcrBAm1SSQcCuluNU8X6VrmoWvw1k1qzeK3RY9QsdUc2&#10;yQpIyh7hzBO6L5pwI/NCocne2QR4745+M3jbVPDc3wi8XSXV1El7c6hCHmPkmO0gnjKgIoyzSPKG&#10;3SZTAVQrBt30OZQouDm9zxVCaXs3taX4n2V4b1aGwm8O2hSYGTSbkW7qBtfYtszhM4zjKdcZOAvc&#10;102m+K4kttUvGaKGG3mnZptzhR5KgSeYVRnGCrBiiueDtB4r4z0P41eKbpLK4aK8820gltYIYbK2&#10;3BJxDuCZlGR+5Xhu+MAk10b/ABP18CfSzYakItQmM0rJaQ+UDOu5izLIcMdwLYyFwOQA1fFYqi5K&#10;UWtGej7NJXv3/JHp3iX4gabfeJb7SNRv3/tPVbO0sNUuJ7iS4NhDaKtzbhFCWzk3a7HnYzFvMQZI&#10;GUfnP7O0D/oY1/79Xf8A8sK8L8JeLf8AhMvi3c6q9mqzSRQrOWGxpzFbsqyNHvMatj5TtABwCRuJ&#10;r6P8tv8AnzT/AMhf418f/qNh23Lm38jWriYxly2b/wCGP//R/nFtF8a6Pevp1taXAgikOHYhY9wG&#10;CASQufmwOcHPXJxTrifxc0YUxoqGISDdNGW24yPl3k8DHb5eM+/jk/hmW3cWxln2s+Rkt6epI4P6&#10;celTxeHY4y0cxkYqPlImY4I+7wT6V5Ht6adz59UbLc7+6utbe68maW1V2+ZmluoV6DHJL/8A68d6&#10;itotTulxDeaWqABwf7Qt0BHY/wCsx+v51xDeF0cqY1bg5YhzjHp/X3qy/hnTNrIQqOA2D82SD14p&#10;PFRRfsFex7n4O0LVI9chOqPbXHmP5MK2V7a3ZErYHJheXbkD5QRludoNaXxBj1PUFi0+xEYllleV&#10;IyyxKVc7mJMuwDjgdScAL2Fc78HtNttKurlJlURGOVy6SBGLhBsVFZsncSfuo2Oue1cR8TLiefU4&#10;bdpHlkQpLKMYZHfnDAM5XA77ifXBrdVEo3KnR5Xdm7oXxE0HQ9LfStXu/Ku4pzHLCUJCc4AygIJ4&#10;yB1I7Ut/8W/B93aTQyX8G4oUjijhmQMT/eITn868oulsJdIuLJMtczI53E7uR0PcV5Zb6Ney8GKb&#10;IXP3evHXrWNoy99yNnVSXLY+/LP9oLwFb2aQ3OpIZVAGxY52zgYxkRHkd/5da83+Jfj7SPHcEN3o&#10;moIwtN0hhYSRkGTacqGjGSPLycdDj1r5SfQbwo8kcUhCkqeDjI7cZxXoeiWEUS26wrvPmPGWQE5w&#10;3qcYOPf610zxUmviJp4aO59u2n7UPhWGyKBNQDIhbftUKWQdm8zkHtx27VxmqaN4g+M+qyeK9Dm0&#10;i0tAkNvt1bUrLTZsxq4YiG4nDNnb8vRpGYKqksgb5O8QeF/FGv6vd3Wk2N3Km05eOFwmI0xjJBB9&#10;AM9SBjLDPtD6Tqc95GYLS4ZNu5TsChsjOAWZcZHI5Hp6ZxxGZPls5GeHoQTd2YLXvg6zmCXfinR0&#10;XyZX2KLouW3KEQq8KfM+fU4Ugt3A2/Guu+K/hHqv2Twp4ptpBPp4uJP7B1GGdWcuUaNvss0qjayx&#10;r975iAy5TYx9LsvB/jrRXt9Q8NapbWF5EsLtKk/lyJJA5mGz5hteKTZyg3Fs4G1ePOvGvxi+Ieu6&#10;dD4ek1XVDBcwIl68txI8c/lTCX94Jd3zB4lAxtCqANveuTB162IqXpJOK3ve/wArHrYTCYd05Xk+&#10;Y4HVfib8YvEekT2msa3etak5e0lvTskPA5jDYIAwfYAHoAa9z+Ftl8dfEngDU/G9/wCJvEWmaToV&#10;tHDbSQS3F1c3KTq4dIYvtMIWKFRmR9wCru+Vtr7fG/hP4+tvhh4lXXIbeC9kupI47iG/8sgx7hIx&#10;DOrNGSyAgphs5UnYXFfc/hn4qeF9JutEs7G5v9Iju7k3Ui6TZ/2uzWdqrpHAbQzwBfOYFmEchZVI&#10;AEoAWuLibOcZhYxVOKdz38iyChiE1KWpyug2eg+IvCS+IfF3xyubiyspXibw5rWl6vLcQlXBikdU&#10;nuLYqwzs/f7txzxjB8Psfi58cNUvLy28M+OPEq2lpI4soV1SaGZoN5EW2MzMiMVxlNxAyeSATX6I&#10;/Ef9lf8AZp+Hf7Mmu6X8KdN8V+JvEfiCS3tbTVfFF3BE1lDpriaa4tLa3s9OkTbJGJGSaFy0TeUG&#10;dROG+SvhT+zXP4a+DHib4ofGO/0vSLLTgJdM0ZTNHqmpyuqyW2yVbadFhkV+q7ty5y8XyvXZl+cQ&#10;rQi+b3noTW4NxVKpyVI6K7v0+8+bvEGq67FqlnZS6hFdXt3YJe6q0rNNJFcylg6TsoCmV2Bc7Xk+&#10;VlYtuJFeI/2VqeqeI2tXf/WTtny2AC7uerEBQBj7xB/HivftT+GNrqUl1qfhxL6xlgnaO4e8nLmR&#10;vLWRBGuXdnYE7jgIuRyMjPjnhTSvJ8aHQ9amjjb7SYbu5uN5jWNjgyMEBcqAQ+FBz6YNfUSwk6ad&#10;0fMrDrn5V6HVeBtaXwxruZleeOK5UzLbSKkjeQ+cxyMjrnI4baePyr6Z/Z4+H+p/Gj4vW/hlmuIb&#10;XUtSjt0TeoAtkYzTL5yKqCfyQ6oSq5YEheMVy+s/Dz4deG/As+u2U+lahc2+qjTJ9UkuLy31U+YG&#10;ZZUsBdvZfZlZQo+Rmw5AbK8fWP7BXinwR4G+Jnhqy8TXUR/ti7uoo7pWDiG+nIhtN5KYWMncq55D&#10;yKByavKaKeJpqqtLo68fgXQpyvvZnq//AAUK13whpXxU8O/8InEttPb+HUsjabAsS28Ny0MU3yqM&#10;MIkEKnGAFOMV8l6v8QPDOj6fp+teI9N1bWJdVthbWM2m3wtQosZAZo5A9vIzuWyhJfHl/dQMd5+2&#10;P+Cn3w/u/DXj7w74n8l2srjwnNaC+Vs2wuYr6eSSHbjcJUjdCVIGAwbODmvyQGqt/Zmk6ldReZFZ&#10;aozTs8oQukpST7OpHK+aI33HGcHqAor3uJsC/rdWly2vt8lofOZbUvhoSke9XPxc8B3AaM+GPElq&#10;sax4NnrVsk2yKVpI0Lz2FwCFLEbgitwDnOSb938TPh7drNPb23xCt5HjhhRW1TRJUeOJ/NBP/EnU&#10;odxO4DIIbqORX0p4L0j9k/xjpMeteHtJu7W7t4w91am/1a4KPcZRBJj7TCIw4yGMaiT0Q5WvSovD&#10;fwTt1D3Oi2JiWcNLb3dnJIkhkQlVc3KHIX+NWUodp3HIwfxbG8T/AFWvKlOEk13PUhyWvzI/MnxZ&#10;r1pq2oL9hbW1RoFkZdXuLSd2CO+xgbSzsh8u4jLKxPYjkGjp2r2dzqMVg7QxW4OGklTepk2NsRsK&#10;3LNgDjvz6j7p+InwT+GXiSRfEVpbapbGYrFFaaCbW3hiz8nAuIUXfk5cjIHTamd1ed/DH4MReEfG&#10;B1wwWOqWL2soaz1eNZ4JkeZRmIwu4S4V1VFdzsQOZBnAp0OJqMoubepUq9O3ImeOXl54dsY3sn8C&#10;eF5/sTKi3Sar4kBmWFQRIqDVUBDggsSqsSMkHAJbaeL9Dhs10e08EeHYwXJlY6jr28oxATLSalI2&#10;FDNhWYgA8DcMn7hk0Pw/rCQWd3oNref8Sx5Dc2lnnyWjncywM89xBC7qyNnERAlC7C3yFZbrwz4e&#10;s52msvA0lyjAqqi6tBuWVgHKo5mEbl2LZ3bEXCopySMI8Z0k7NWMParm2Pz3vPGsVy0d5B4b0bzI&#10;lkhSaGW/YlZgo+cvO2ThR8xGTjPrn9gf+CffwU+FPxV+Cmq/EH4o+E9A1u8n8T3Gj6bD5MyGyTS4&#10;IZJlY+aWczNd5yMbFUddxNfIt14BtdTla1l8G2y3cZgtHMH2+ciVlSJXKpIiO0g5YqgUOTJwRuHZ&#10;eDPC/j34dxW0Hg7RNctINOvV1mG2W91htO+1qyn7Q1it19klYIqBmKEMgw4JBat5caUbLX8Sqc4y&#10;lblP120/9lL9mK+l23Pw+8LxMzESGzFxGhGcKQskzsCFABJc87sYB20uu/spfsW6VrFrZ6t8P/Dy&#10;XupXLafY3LJJGDOU3/ZzMjBk804RBwrMVQ4BrL+Efjf4a/Ezw4dDl1TxX4W8dw6bE8cnjTxLrWr6&#10;TczySJHkNe3sUtu7YCrDFJGiq5ZEfaiD5U+Ny/tbeF/FNtF8Y/AHiGe+0jVjfeH9UtvGdzZ2r31s&#10;CftWltJrcHmNHHhlLwpJEvJRMYHu4fMnWpXjZnd9Wa1R9WS/sRfsgX9x9ruPAGmlmlE8M327UVKs&#10;hzHIu25GJFAAVhzgD0ArY8d/sXfsz+LNPvdYHgfSNR8U6ja3cWkahrF3e30s2sm3Itnn+0TyCfBV&#10;WcOrbgmCpGa+Cr741ftc/YkEkXjTTYCP9fN4qbeuBwGMeqzOwC4AycDJOeTnB1D4i/tR6pa276pq&#10;M9+lhcNdWNrrmoJfi1lJwk1t9sWVY5R03IwLL1zmtY4p22TFPBya2PzCvfEnjvSjJYSweCYHsZJE&#10;cWeiadBG0mSk3lBbcKoZgTwfw4osfiX47msZtHuLzwzBaSIFdIoLNFdDk7CrIhPIyeoBHWv070C7&#10;/aI0RfN0fTPAU0UcKO9xd6FpG43OPmupGi0cszs33suQeOc12C+JP2zrm4N7Y3/wxhSSHyHiXQNP&#10;28fMBLHL4fkcjJz1zzk9RWFWvKXwpIxWW1OsT8pH+MHxc0BAIfGMUZu5lWSLSryCONW4CklGC5IP&#10;Gfu4+ZuQa9BPi39o+1SG80rxX438maVwkun3M6RZ8wgOApJbODhxuyeQe9fobaan+29cW9xa3Evw&#10;lMGwxxfadD0w+Xnox2+HujKNvrjPIOSMc6b+1xbrN5kfwoEVzdm4W2tpVghhgMjStFH5ekR7VUEJ&#10;wWYYyOcVk6lW2iibyy6opaRPgZPHn7WimX+wvGXxClycSFbq+MYCthNxBz2HXHTscCvQ/Bn7XHxX&#10;+FF6lh8TLy+19pbedbPUNZDzyCdUIXMoKySNEWGUkY4xt+Xcwr6xm0j4931uft2teDbKeVVAbStS&#10;SBlIBXbujtDI+cfKP4m4A7V+ZHxL1nxr8Ofir4uv9Tu9Q06fU/EF/LqtraKyW161zcyzowSX7Ost&#10;vKxZ4maPDDou1uOjDUZVU1US+RMaVWg7yiezeIv204b28bU9S0HStZ1q5t/J1HxJr269uVK5ZYrO&#10;NytvDDGZJBHAY2RS28hnJJtfBjUfgW+lahrXxD8OXfinWNWeCzsbGyuLB4NPjuELRm20owLaqYyp&#10;SRpWcREq3lqpmNfIGv8AxM1TX4Y9PlkbCJ5SzJYwW88kR2fJLNCFlkA8vKq5bBLHjcc+meB/Dfh3&#10;XdRPhjxcLHTLRLD7VLq0qyCW3MVubld4j5laQjy1RQJHdkRXBYmuqeEjShdto0hiXWlyqx9cy67+&#10;wR4VPmar4R1W51B5VuLiwtAlxFazGRvMhJZ7BEG7KiNUdECjaPLYAYt/8XP2GFeeyl+Ht1d3SAqj&#10;iWawRSBgRx/ZdRVQhIOHEOVyTsK4B+DLsxLYQ3C2FnbISrCN7i4lMcbYIGTMSxy2GOO2eDzTEaeI&#10;t5dpprMoy7SQBiAMdAXIGBn5iQcHqa5/qqmruTOqOKcHblPpLVvH37IxfzLT4b6h5kqZkibxRd7Y&#10;+SNm4A+ahXplF9PmGK8MuNR+G9x4ojaHTri3017hWltJLqKWVYWblUnEAG5UwqlozwBu3EknEmmi&#10;SFbd7TR7VZcQqxsoSZCGK7vMboQcjgN6nJ5rmtUjiRwojsiIrn7Mv2aFE3qD1VwqvyB3w3qB0reF&#10;GmlaKOerXlJ6s+0te+JX7P0/g0fDe08BPbwQSq9tqqaxayX8mzOJJpn00s3mc7lyVXgKBtFdHa/H&#10;H9m6H7Ilv8M7eNrVFgnY6pbFLpUXbmVZLBgzNgliMAk5wK+No9QsLaCRNP0/TEigk8nF2rzsqhh8&#10;xbcN2AeCQATwc1YGoadLeRxw2umIZmLoBbAOyeny9OOh4weuazVHdu5uqy0sfYHgv4pfs6+EY7ry&#10;vAn9pSTgKi3+r6cTAoYtthRNNjVV5x908AV1eofG/wDZh1Szjtm+F+nIE3K5GrWQYuwxn/kHqCfc&#10;AN718Wi0Fvpxjnt9M3KpfIg81nH8AZGkAwOn3c+ua6NbewuIVWay09yFAGLSDg9eDsH6/wA6550V&#10;3Z3Uq2lrXPpTwt8Uf2YtB8TRarP8MdM1CPzG322o3djPD5ZAGdqWcRLccDcBk5wQAte1aZ+1N+x8&#10;2nNDr/wp8MLegttQ6Xpt0GA+6/2lY4VQsOMfZ2x1LEgk/m5rP9mQlfstnp6seSxtYTgDk9V/Or9u&#10;1pc2CC5gtgxUh9kMaEg9Qdq4IPcHrnkU6lNStdsUKig3yn0d8X/j/wDB7xpBD/wingjwh4YFvPvj&#10;fRtNigvJAVKk3F1C6JLgfdHkgBiT3GON8DfGv4UeElaC/wDCPh7VZmuXnhudVhtpXiQqioinyNwE&#10;bLvG4tnPBUYA8dsdY1PTLlZLS4ubdWceYLcfMyk5OQePujAHrjitjxd4l1PW4Yda8y6TFxKEheQs&#10;zYCug+UADAO0EEFiCccGtXho2syfbtO7R9LaP+1/4S0u4Nzd+GtOu0kjZZbWW4tFgmkdDksj2Uki&#10;ruGf3UyHDEMx619Dfsm/ErwPffEjxPafD7SrDTLTxHoFp4k1XTtN3GGw1DSr6axjiTZFHEsUlvfG&#10;Vv4jJj5mZyT+XKa7r8vlo17evH5jFmkkJ25DHLFs4Yg5OT68nv8AdX7EWt6rqnjfWvDnl6YsbeG7&#10;i7a6awsBqLldQsI8/bXiE0yRRSuyxSysowGVN4UVwYyjGEHY78DVlOoro+n9Z8Zy+F/iPrPiSSG4&#10;ltfD+grqtzZeaGkmmhilmkhCddzIsWxWTcS33eRn8ktK1DVtLtYtPtdLvGMNukQZLefeVQD5uFOR&#10;79Oc5r7k+PerNomla9Fd3Fu19q+s6HplxMk0atHJbxRSeYiRiItl7BYpGWPbukOQVO6vhPVtZ+wa&#10;5PD4huZrNo7uZbq3uJ5LefJYgbgxV/4c7SDuByQc5pZGpeylKWqN8+sq8afZXPQPhb4/+K/g7x3Z&#10;6v8ABqz1HSvEkr/Y9OubKzeF2kmIjVHL7Y9pyA5b5cfeNfvlbaPqH9g2Cav4u+I/9px6dbtrDWev&#10;StbG+MKG5NvG8LnyxPvKEpuKkEnOMfzpab4p/sm3iuIL6Q4Ilk33eYpfI5VyFcjngbc7hndnnA/o&#10;f8LeMNI8SaZputSS5v7/AE2z1K6tpSFkt7i/gjuZYSpClAryHaMDAAOMnNd1Wclojz6WCjJa6mdf&#10;fD3R9ZvzeeIPEfxJkCsm+0bWZ3gcrnkmZB1JBzweBgjkHifE/wAMfBUsUy23ij4n6egneUpa6pA4&#10;CjJx+/tpwiAHjZtIA/P3A+TdW+JYPO+ZggZlIx2BDMe/Ydu1Yuq+FtLvkKsJ7aSZWC/ZJGXYWGGB&#10;VlZPflSvvXNzT6M2WEgnscl4w+HXwj+Avwa0j4a+J1n1zxb8Q4YvE1/qHiSO3urq20JHMdtZOFhj&#10;jBlYeZKDEhDYZGYMQPk74heE/CXw/wBAn1T4feHNOt7++K6a8nh/SEkufs8hDShxbRmRYyY0DMw6&#10;4ANfT3jTQvjn4k0NfDT/ABU8QahocMcUEeieLlfWdPWGMARo0K3ECYQAbFCALjGK5qfT/jN4f8JW&#10;vhC21n4f3dnuZJpbbQNO8P7xId2FntrSS7XGOPKnRjz83NfO4vBYt1416VXbo9jzK+XVJPmR88eE&#10;/hT8M/iToEHifxhZaeur6vaR3mrSQNdQzC9IzKJBhQkxbJZOhb0wKsf8My/CaEL5Wl3KRBSY5n1C&#10;7ZXbHYPOxDgcbdgI46DOPp7StX0jwzoMllqPg/w3M5BjGojxVqV3KXx/CdRnhtxhjlcwbH4DqFJa&#10;ud1Xx14E0DRbZNQ8NfEVnmj3S36apod9IydSYLHTLHDDGcB7lNwH3s4FfP4nLMzc5TVTd9ziqYOt&#10;HqfLWofsp/D64uEjGoarbovzSW8DQZxkHJMkEjAZGQCw3ds4wOX1P9mDwDBELka/fWSIxT/iYGxR&#10;nYNwIgqQggkDCkjj3IFfTfiD4u/s7+GLRLjxJ4l120Dnzhd+JPC1/olmJWBMcG43F3MMAE+asAjP&#10;G0F8g0x8QPgTPpS3UXxK+FAkmaIx2SeIrt513kjD+fYQQKdu4587G7CnB5ry6jziltdmfPiYrQ+M&#10;br9lpnvVhGoXDInlkTppMEyjemeD/a0LHngYTrjOOAaGufsjaRpdrJ4hutesks7a0kv7u9mtXhEU&#10;MSmSZ3QT3A2xoCxKswYZwwIGf0F0bRz4us2vvDk3hqa1kIYNF4s8P+YyAAs6D+0xJubhgFQvhuAC&#10;CK0tK+GHiLxtqLaZpnhnUvEttLHsv7TRNOvNVtpbYttljmlsFmjCyKwUgsoKkHOGBp0M/wAzp1Ie&#10;0va+unQ53i8R9qzPxx0Lwh+zzc2UWp6h48h0i4niMxg1fSLjyYllULjdp015KQh+8RGWPZTnBv8A&#10;/DNHiS5tYbrTbOK7s7iCK5tJ4JVSOVHQOki+cIpgHVg2HiVhkBkByB6p8Xf2dvAPwk8d2vwM8SWD&#10;2eqS+DftWn3E9nqMevanfgXNpHaxq3nQxSTXNu7LceQ/74pHGvlRiMfoHe6XMviLUzpuoSR3Ehui&#10;FimQJsZihBjR48RtwMEjaMDOM19fn/E6pwpvCq1+46eMnfRI/Ia6/Za+MTzSNpXhxDDFujlkF3pk&#10;ZJPYk3Qc446jHAwcDjyhvgD8WJtV/suDQdVkl38RW0P2jJ65BgLg46ZBxnvzX7e3OkNq8KLeC6g+&#10;z75ol86QtJtA2pN9mmj99y7wT/CBkisq60XU45TcWb3ttZLEs2Z9Mut7O8ZfAVZmaQv1U7lAOVHX&#10;A8mlxxiYqzijeNJuTlZfefkdbfs8fF/TIXefwz4mYuu0xxWF04kyNwUKiMCMc4Gf8eO174W+LfDF&#10;0LfXNP1rTZNpnj+2280HyA4LgzIOBnnp1+gr9tbrRLd/Ij+16o08kalEWyvI2ZSV4ihYKG4Och22&#10;nqSwOcgaakzbrW31AtGzLvuSytARwU2OZODySpK4JPygDFdEONqresV950VGmtYo/C67jaNhDa6h&#10;F56/xb18zB68jn1681bs5vFxjCQ6jcnILbQ5+U+vX8a/fXT9e166RhAmsBLfmKSXymiVQOTHIWRs&#10;/wC7Gpx1xXnfiD4NeAfFE7arrvhzS9RnnYyzXmoWsLSu2AdxneM+cxOB94Ec59+1cczSs4fcZ+wh&#10;a7ifj/J4m+K99pUvhvUdSvJ7OeJY2huiZRtUrtK+ZkqwKgg8EEZBzXm2q2utWSCSRW++WTjJ3Dls&#10;buuT1B4J9zX7d2Hwd+Hc1uzaf4btNPMe1zbwW9uHUAFfuRDY27JHQGTHQgcZ9/8AAD4e+J2Wa+8P&#10;wxQzRSwgfYls1YNuIwYygBwSEKjK8glTgGYceQXxwZFWEJ/ZPw4W4v7a4+yLHb+W8hcwbQ2O2R14&#10;IAPDH3Ndtda5f6ZYM2nLGPNSSN2Ea/ck+VwMjjcBg47Gv1gH7GvwOW9XVYtI1ASEh5rE3ty0W3+8&#10;Q1zEQrhGwEweTnd1qHXP2NPhpdPGkVre2McMbMIkuDICRggfvg7cknq55AXjk101PEPCSfvX+45V&#10;BJWcbH5peBfiFL4Uj+1WWgWV08kckMkkt5qUZaKSMIVZbW7hGMYPTHANdBqnjbwX4jvp9S8TeD5J&#10;Zrob7ySx1XUFkcbwxAaa4lAXONgOSoUAYGBX6A2H7IXguyKWxtNRXMYjKT3arzKWTIjWEYPoPMY9&#10;MgdDUvP2PvDN0Z5tIvZrVRHJGfOaOWBXdsxySNtBCEbBwV+Vc5BbmY8f4RP3W0dMcJhpL3mvuPiT&#10;XvF/wM1hJtnhHxhafaJruaQWuu2pGb07nGZ9PuGwHZyMMB8xBBHFejfCX4F6V44W48f6XcWHhyC0&#10;kuLzT7nx14x0izju2nUQMi20Ng97IF8ofMyxIcOUZypQe53P7HvnoksPiLT3nkIhjgksljAYkojs&#10;32xgqkpkZA4PDEDdXmvij9mvx/Fe2umaZqOmTWtrCwV1M6BjIxlI2mJwoGeMM2cZBOeO6hxlhajt&#10;7ZIuphsLTjzKxkajovwv+HHh46L438XXTTalNFJqUvgp7HXtOmmtm2rH5D3VrKPLjSNt5iCKThWZ&#10;y1efW0PwIttN1C+0jxR47Fk6Rwzvc+ErUK86F544nul1pc+bglUaI7Avy4GTXe2X7LfxQ06aO8ns&#10;LS4Ox0knW7hWM4wFdVYBugPDAHHIXAJqxqf7MfxFMEUUmm2bRFZBlLyJ5CFYcur7cYydnzHuMAkC&#10;qx3E+EqNU3WTRjHCYOS57pNnxb4mk0iO6L6NeNf27bHhaeEWkrB+GDRJNP5ZU9txBAznPFZjJoFt&#10;IguLm4ijKbkc26uwk/iXHmrwezf+Og8V9Rav+yr8WZrZ5LbQJWWNlKy215ZMsi84IAuN657B1U56&#10;A1kX37Ifx9u2F2/hm6WGNBtC3unXEmeM7hBclgSevyHHQ9Ca6MPn2Ctb2q+85+SktFNM8P8AC+n+&#10;EpP9G1i6tsTXUKtcXRkAht2DCQqiRyZYkqctnG3gc5r6K8G/s76lrOqTanofxA+Fgs5ZDBibWL6M&#10;xjzCy+Yl1plvgkcEruAPTNcRa/s8fEyzuFt77wd4jcliQ9ppt1cx45yfMt45EGcHBzz06multfgL&#10;4xvROYfB3iaJYlEzm40m+gwo4AUywKGY54iUlyAW24BI7f8AWLDxXu1F95pHKqdVb/ie0x/DXx58&#10;HdYLeDfHngRZZwuZ/CXiqztwqMFBWSSZ7TYdu5BuIPJ4weec8MeBfFFx4ivNZ0mOz8SeIBbJNfNq&#10;w0/xVH9owVuJ1uJpLyNlyVffjncVJwmT55P8AfEMOiJJbabq32mYbljNrNEzZJVAqONz7iMj5QTn&#10;vxXGf8K1vdGvIrO+m1KzafbH5O94n38Ejblc8MPz75qVxDTlqqhS4ZpO0Y/mfZunfsZ/tT+NNSi8&#10;Sv8AD7U9dtYyZTBpUMGi2jKpkO0xafPaMQ4BUBXJwzYww4wvFHwC+M3hvxNez+OfCd/pVtHKnl6D&#10;ps8LyZ+cYYXkt9cTNIG+UJtO91G3aNrfId14T0m4R45tUl3SKVgillDec68bQpbnk4O0HBPNSaP4&#10;L8XpdmPRZpIJVjaSVosAxpHG0hYkrkABM9cDrwBmtln0pK3MhT4ZpR6s+pL34OfE628RxnWvBPje&#10;eeCKDy4joWpzjy/Mk42QwlxmEbQ4DLuZVwJCgrT/AOFe/EuGy1fw83gbxWspg2G5utD1NJ43ABmi&#10;jR4AXwQSQAeqsDuINeL2vxF/aLFtb2UHjHxCr2LGG0tTeyqUG4qRHtbscgAdugNbTftI/tfmxj+y&#10;fE34iQQ/Nb7bPxLqkQyjbzuSO6GMfd6Y4z1BrhnPmnz+0RzT4bg1a7N7XtR8W6FdxXXirTdV0mOW&#10;GSGN9VtZLIyRMGgd1EqLhWDMVYfwncDk1oj40+F5vEkp1a+0NBfm8DWT3v2dY3uRKqSBWeSUPtus&#10;HDHcqhJM84w7j9of9uTToHW8+KfxCuIbWFZ1S68T6m6gKquQsUty3KFv7vAUnpitbwx/wUG/bf8A&#10;DBEemePtdmdQVA1KRL88qBybqObHAH4jPU12yxU5pK+xh/qrCL0kea6Z4v8ADnjXT307R57DUIzH&#10;AI4pJt1tHzE0kTO02xYyq7j8zjJKgqcOPqfTV+A2reB5LL4i6fJZeIrfy59J1KDQ57lgqQk2Uv8A&#10;aEWk3jRDziZB5nluglLGR9vz+ca5/wAFDP23/FWnG18TeIrHUoJpNphu9D0WVJPLHAZTYHcADnnI&#10;PvXnGn/tJfEMX/8AaGueB/hbrphVvPbUPA+gb5A/AMkttaW8uBgEYYehyAAMsPip0J80UN8OS35z&#10;67+BPiLxDpfx/wBD8SeOvEGm6To1r4si1XU/FGp3kJjuNMtNReS6/tB0xjdbCYk+VEFMS/ImVVv1&#10;i8GfEX9mUfDHxd4W0T4rfBC6utf028tLEXPic6fHE91Z2tuhuMwEqolikyCpwCCAxJx+O3gT/gqJ&#10;8bvhZZXln8NfAnw78OWl/OG1KDwzpt/pNvcyYwDKun6jbI7lF288svB6nND4o/tJSftPfBTUvEXj&#10;mwg03xLoWrWyaXb6bc6kbWBLgpHJOtve3t4vm+SjJ5isu1TgAcmuipjalW0pRVz0sNl3sqbUncrn&#10;/gnd401e3XT9N+Nv7KEa7PJRx8T4mcAWyRDMf9nKRkrnORgEdaij/wCCXPxag0J7Sw+KP7OWp3Bn&#10;jkNvonxFtbmaQq7NhFltoMkg9yPXNfJfhP4la1oGqQXXi251LWNEt51mv9Ea/uLWK9jXqjPA6yKT&#10;nhlO4Ec5GRXtmv8A7R37K/iNo31X4Ta6nlx+X5Wn+Nb+whkAG1S8cNsUdiv+sd1LSN8zljzW0MfW&#10;jtsYxyWhO/u9TudM/wCCV37aer6/HP4e8OaZqwj03yRHpniPR7l2KwvEJAPtiEqWYHJAPbnIpmr/&#10;APBJj/gpzZ6TdS6d8KNXikaZri2vG8QeFreMcxmOTdJrSspyhYEjj6ivN/AGo/sZ/ETxJpvgTS/h&#10;t4o0W71C5kii1a68YR6nGhjiklzJBcaTGGJRSmQ4JO0kk5zz3jrwCuieKNW8P+HbWwjsY72aGBZr&#10;Cze4EKHEavOsKlio6kcEkkAVqswqSX/AMcTlNGL5Tp/GX7C/7XHw9a+8Q+OfC1hp9tpNhPNMsniX&#10;w9d3QWG4WdvLt7XUZ55SYgxCwxs7dAp6V8e+ELu+hk0K4tZZrdn1W1uBPFIsckbRajKVddxGCCBg&#10;Y4IHHGK+kfCngn9jTRNLu7D41638UrDxRJE6qvg+y0KbTIIpykkLKLu5guXkMQw2NqqGYAMCGHWa&#10;b8PP2I7+506TSviR470gWHktCdY8I21zuxdNcsJPsOqEA7W8sbSSoxkPV1cwpyi41evl95y/2LUV&#10;pUj5s+JHxN1T4sagfE2pJcJDE66algt1JcCC3M8xEEM1y0srFirZZ2ZnJYsSWJPA2EFqlzDFOyi0&#10;uIIZZWl3hIw0ZbLAAMQpLbgowe24Yz9nL8AP2TbLTLZNO+PXmC01CC6dbv4e6ohujb3Mk/yGPUJC&#10;iMsgjGckEliccDynxX4Y+HvhqzWLwt4o0XxLHFDJJLNLpt7p08s7q5YzpfQPEY4VxsWOXqV2qWaR&#10;6+c9hQw9JRoL3dreX/ANZZZXXxI5bSNR+KPiL4f32n6X5k/hPw3MdUmCTWkUtmL9ZCvmIJUmKTiJ&#10;kCmN1YlUABkXOTc6ley2aWd3r9xNDrltDf3wtXmlg+2yM7u88brAyGMyO7sobJY4dtxeptc8K/FD&#10;TdX1L4XeHtRne0uDFc30Nj9qs7C6j0dTLbvPazxQMqW/mI8btEFjBLblCyFeJ8Uaff6DKXghktTb&#10;KEuBNcRSLI0ijaUeNlSU/eZgT8wBXnGyvEjhKb5mkt3bT7vxOB09bXPrj4O6p46eSbwhoOgWs2oe&#10;KdNRdCi8UQYtrzT7jMa28f8AaEyW3lO0odtsUsjTbU8xFkct7/oXirUdItvD/gnQxpWtarftDqP9&#10;q+Ibu7uNOs5I4RcK/m2U1u0jraiNjbXCmS3eGb91LJcExfCnh3xZY6x4g0fTPB12+lX8UV1cxX0k&#10;kukDT71yZIo4ZIZZI+HVWjmMHmhyUIMSRKvsHhPwf+0TpOtx+KfhxrutWmu3k9wLV9D1CzSUxo6+&#10;ai3CXVsJnWSJMrHC8cgAk8wjap4Vk9SrKM6qSaaa7XT/AOGKhg25K2p6F8UfgV8XPDvjSz+C+l2k&#10;viVvFunJBpN4lgmlLJqckxtjEqySQ20E0d02E8yZUCyRo2BkDv4vgz8WvgH8J7jU77Q5rLTvGthq&#10;Nnq+saquliaWXQJFPl2AttUvZLeWJLabfMoAZSUzIMbvvv4G/F3xV4K+D/gbSvi1pennxFpXiqLV&#10;riLUdIW8vr1LO4mnlvEvbSVBYsIJwu6FJZXjTaJwp8qP5k/av174rftB39tp/wAK/B19/wAI/wCE&#10;7+a0urSKVJn8y68+RbuCOWK3nWMGeeN44POWd3BfL7S8ZF4lYqrjKeCxNPlqRk1KW8bK+vzuvQ+k&#10;xfCKp4eVSF2rHzF8Qv27PGC69cWnwghXTNMtbya7tIxbwXMrQa0y6VKkkk8TqCIY84WNWUk5csAR&#10;z3hX9rbxXqV39m+IySXkbvJfs22NJdunK2nImY0WHbsKl/kEh7s3SvNvh1+yn8VhBH4d8VeHvEMD&#10;2mhwmZ00+5EkP2WRrpJhLIIbeX5iqIizncxOVOMVgeMvgl8YL22uRofg/wASyGTT7xBYaZo+sziF&#10;5bhJojHJeWqTODzwy7gynjZtJ/WaOZRmn7y+8+TlhqjVuVrc6X4gaw9rrAvrI7YmvDDHEGJADbfk&#10;yefT+XNcPF4pumtmkV0dlt5tsa5G51mACkkHkfoK1PHmj+J9N+16fqei6nYm21oKq3drcQO1ssag&#10;SMHQFUZg2GIwTkVn/B7XPh7omry+I/jHH4evtLs7q2WfRtWur+wubqAu8ymO4t1Nuqs6CJ47oSpM&#10;rGPaMFh5eOzL2VJz3t0RksPPml7v9WPqv4ca18NbNrzS9etG8UaVZ6hf393BP9k81p7KC3eS5sVC&#10;vqc0dwkYC2ETGCNi0twrQRybuttvB/j3TviclzrBaLSL3Tp9L1G8SIaVb6BpdzE+nzLfYhurC2lg&#10;llkikR33/aog0JmGUl+aPiZ8ZPhpb+D/ALH8LLfXNB1+PxrqPiSe2kNi+mRS3Eduhjjha3Z/Nia2&#10;heI4s1g6QxsxLVyes+IPjr4fK3HizTrBLvV7RHbT7nS7T7QbeW2M0Zhi8oXEatDOwing2eUnME2I&#10;96fjuLoYjE1vrDlbmeil0/ysbOjy6s6/4m6d4P8ACSQ6T4X8ZHxMupyaksES2D2kgtY5Nluxk81c&#10;ysqlp4fKBikUhiQua5V/FBk86/jQxm4xcBVYZQmQKVBBGVQ5VeFyuCVyqhfULfX/AB548+G3hr4c&#10;pLNp3hWW6hs7hdUWPULX7dFcve3V9brHm+giZn8r7VD8hDSRvKDujXwHWNCtPDVmtpqGsvNP5dzB&#10;cwocxWvkXSL5Jj8iORZ1kDeYJZmP7xMRxhMyfecNZ1UnD2FSXNKLev8AWxjWw6k+ZnZWutyTzFVZ&#10;vluIo35x97dj8OB0NdB4e8XSaXBJNHJ5X7ovJIZDHtWIbgAcqF4btjHqK8b0nxDbR6glnarJxqFv&#10;Huccu+WyCM9MD1BHTBzxw1tdXviTUzYRxzThdO1qNYIQztJO2m4QbEG5nw2QgXORxwRn7SjJt6ml&#10;l10PvjwJ+2P4Q03WRqt4hnfTrq61SeS2kKBre8sxpKqB5GwKHfLfNg55wOW+w/BXxb+HP7QuqXug&#10;3CQ6lBd6PrU0kF7DyhvNXhnjMQYNG7lVLAxMUxywydlflhbfs0a1b+EYf7IW31WXXrV7VV0zUtOt&#10;EtL2zvBJJayQ6g8LSsnlM5kVkSQqYE2yPC8nHSjXv2e/H+qaRpGqW+oppXiZLaLUbJPMguIkW5h8&#10;5I5Adjs0ZSWFxklCuWQK7elDEuG5EbO7R9p+E9BsdavdUeOea1n034WadqMDHU5rXzblnggZJXd0&#10;M6NFIQY5FcEdQcA1q/tA/CSy8Q+NfEWor4p8IXV/pIsLmCzgvdH05L6O/a5eeCIWwtomuFaMPzGS&#10;fMG85ZSPm/xFqV9BdwxTJdwyTQw2Fxa3Al82MwY2xzKwDAoVDJ975cHPWvJLme/j0G2vLOFUkhuL&#10;zfC6FZk+WNw4bbgDjByQenuQfXI8tjPAR0km+rPpHX/g0+peKLyZb/w/pUB1OPRVfV9bto2Rmwpa&#10;W3hLXUcKbvmme3VQBuBIxU3gzwl8P/D/AMQoNL8aeP8AwfZWVrcxzXNzp9vrWsxsIWDeXJEthbRy&#10;pPgqFWcg878Dg83rmk2HinWYNEu4YLTWtSsrCSLVpDdvzdwo8oeMCREEUZaTeAvfJPBDG+B3haAG&#10;4TxfYRwMk8l5I+paVJJb/ZojJEBZRSS3cj3LHYigYzk7sDlUMVpqjqd46S6n114e/wCCifxD/Zl8&#10;X+B7zw9cya14S8KeHLXTpfDFvFDps1oZ5BHeNa3kX7648xbWGSNLktCgLxogGJF+7f2gPj74O174&#10;IfCP9oh75bzSrPXL2SK3hjSR7iTU7OOBmaIqQ15ZFZBFFOpEc52ygKGFfhH4ltbTxJpuqaLOWu7i&#10;00qa+gt7b7JGbK4jHmCebzZo5mDRoYyiK4+YFSW3BfHPCfjHWZbC78Kw3kkFhJrK6mlgWYQfapUS&#10;N5VXGPMKKFJODtUDPPG86qlFqWhz1oaXR+t/j79vzxXL4l1/SP2VL7XvBHhXxJpa6drST3y3GsX6&#10;w6jf3yNLeCKK4hci/MNyd5aTAVpCjKtfET/Eyy1PxFDc3+rXd9PPdmImaV53eUshCkuclcuvU4J4&#10;5wa+brzxQnhfSdKv9TuVt1fWjC0kzCJQmYA+S5XCKp5BPfHcmui+EnwL+NPxW03QPEPgPwh4y8Vw&#10;23iySeSfwtot/q8MKkWBG+SzgmUAAAryO/YGtY5n7OKUGYRwDaba/qzPRv8AhK7DX2hjS5kYSXbr&#10;EWcoQRs+QdOgbGPcfh5p/YTWNpp0L3Vw4N4QrmYuFJEXG44474+vbr6D4b/Y5/bD0y50O3/4U/8A&#10;GK1SLxDLJdAeC9emiaF/sgLvtsmUIRG3J6bSfQ1f0L9l/wDa31WwsbfxB8J/ilbyf2i0U0Nz4Q1s&#10;BARFnJa0+ZDzyTngjJxkxUzFTd2zo+qNXly2PD/smjrp8ZMUrJ5swYM2M/Kmc88/j1HvxXRwR6UN&#10;Wug9ugc6jArKy5zKBMA5BHO35un970q3r3we+MnhXTYIfFPhDxVpkn2meLZqejX9oTtWPP8Ar4k3&#10;A5OPbnPJFYkkeo6HdXh1SGbT7ZNdtn33StCu0mfgmTBIAPP179K56uK0djnqUWqcmy/earpttfXc&#10;dxBukZ0+diMkBl6NyeB1/D0xWtqGt2CSXogtwBDBYzoSFKcm32gAjkDI446e1eS654i0m91C8Ok3&#10;9lOPOXmKeJt25dxzzxjHPAIxXQS6pa6iuqNp09nKXsNNijKTxuuVNruHB5Iwc4PrXRTxD5UzPC0r&#10;U4X8vyX+R2UXiWSedj5cYf8As+4uGaRWO4pG5GM5Azjrniur8H+IYb+Ozna/NlqcUll5FvbbxdkS&#10;M3+lQlVRP3TD5t80brklVcjK+K2Ona0rTSpCCP7PmjRy2Q2+I7scjnB6fWu10L+1LWXSdM11NXk0&#10;iGyWf7Fpt6ln/pDlwJfnSaMOwC5PlFiABkDBHn5nKpWozpxurm6ik+b+tmfUuufFO517TbXTxqVx&#10;CUS60/UCs7W63IvraWCWaVrjer20gKh2kjjYMB8nMjnxf4jeI7jS9OtbRL9r2aznnhm+zSo9oj7i&#10;HEZZEkcHAZWUMoHOQGBPK6b4w1Dw5Mmrxte208Tpbzssscm8xYdHKyFpfMDqMGP5FUkbWzkcz4ms&#10;9U1WxhnS3jYmR5cw5DIGUD5hJ9w+w65yc8Y+FyjL61KvTSqaQd0vv6/M9CrK/wDXmeu22rXdhsla&#10;2a7F1cJOPPYwRrCeAglV0TzCcsGYMinBYFciuj1/W9E0/X2g025ujaxiOa0a9MYmEZQMAXjwpYc7&#10;igwcE4HSvDvFHxF1KSx/s3U44rg6XNHHFOzSCX7MykCBnhdPkXGR/EOmccV5Rqmu63rviZLyMskc&#10;uhwTySRDBZprYY5B9/Y+pNfpVLMJU1Y8mGCk3dv+rH3Lp/xO8Ioo0yWV3OpSBExEVEjuTEzHPCFy&#10;xPXb9MnHbeIviV4j+I3grQ/BWtavFfeHvCsVz/wj+nwQwB7bzvKMm6RAJZGby02+ZnHlgLtBIP5u&#10;aHaXkj+FZI7i6cR3cavIoIjP+nHOSDwvO0HOPx6yeHddvtAh1HVLq5lmC3tlCskeDLHE5uiwKn74&#10;yFyuecdQQDXdSz3m0aN6uX3WjPqTXLa3nu/7QvXkiSWEqWJ3LGph2sDwT0yMYz+BzWRp/wAH7rWY&#10;Yh4bu7W4WC7N6/kv8yiRU3FhGSUIWP5iwXGMnGDWFc+KrHUI/wDiYSu+bSCcy2yGQMrxA5iBZSQo&#10;Y5JAPB/Dkrm909X02PSJ7oE3u2N0XYx8xlQjKsDt9+pyRwMZc61OWqRNH2kY8rf9aj/E0Os+FWvr&#10;fxcz2kqNGoF2QpKP5gVg74+8AV47Ag8hgLXhGO9Oume2iupbX+zVIuQjiMlkUkGQjbyc8Zz2Az02&#10;9D+J/wAS9F0031pr2tJLZvClm/2yVpIU2yfu0wwIUgYCjgdsZr0bU7X4o2mp3ieKtXvLm0kT7S0I&#10;nlltnumAElyNzhS7urncygnBOFzzxVKkGvdMMdd0pJrU82+KnwN1vSvgxceJ/FROiappMquul6h8&#10;k11HujhC7Mbo32yM6h/vCNlwCcp8syXLf2/dujMS/h0pkDGCdMCdK9Y8VWd7pOjXWk3t59vJWby7&#10;gDb5oaJCCQSxBUsQctxzzXj06t/b15IMq39nSR7V5OPsmw9D7Zz3rhlV1PXoyfLyy/rUuIFi8MaG&#10;7lcjUr/Axydxtf8AA1eu4L1tY164uH8lPPuQC2M/NcFc+uMe9TJaLHoOhySg/JeXkjBu4c2wX8Op&#10;xXtC+A9VXR9d1zw4kt7qlxdyi0js7iGZoIkuGZ2ZIJTIjEKP9ZGuBnqcGsuf3rM1Ssn/AF1PEo7O&#10;M6Xo4jvk3/apncuhK53xDbnPccdK+p/hHa3TaV4mE+3ZNrDFTHkkjEoCjoMZ6nb9RXN+DPiFoehe&#10;GLS0+KXhyHxUt3c+RaRXF9NZ3VvdI6hLiKeDd/q1YgxklHB6cZHrvw9stKh8L69faLb6pb211qsq&#10;p/aUiS77mEOsrQzrFEsqMx3BdhMYOxmY4qq8ly7no5TKLqrtZnqvwk8M6ZrXw3vdY1FI7ie28V31&#10;rGWAyYRGjYG4MFCknDDv0AryfRPF+u/Dn4n6hcaNb6b9kuIdMuWSe3t72SVLUGO4t44rpJo1Wfzy&#10;HEtuwykbbSFIr2b4J30TfCHU5Ln7q+NLhwrqwl2tAjbj027euM8dcDOK+UPFGgNdeI3vdL1K3tiu&#10;mxW7QrKpe0jJikUmN2TebkrlnXIQYJ5O09lCXs2pxPmsXZykl3f/AKUeq/tL/HL4gQW03hXS7O80&#10;u2uNPisLXSYDHJb2ukW7O1rBA1ukVtNFJ5hk8+BEhmJ3oMHNfG2uNdS+P9WeQtIF+2KAAcZMbg5G&#10;M5IPTvivYviT4D8Sa5Y2Wqz2WmWVna6cIRbW1+XQZycQi4nnuZVIOS2WGScEDivNtcure38Uastx&#10;FC9y32id5knaU42klduMBjnBwcqcjIYVGKre0WrO2lC1Pmiuj/P/ACNzwR8OvH/jjS1tvAmha3q1&#10;xHeGaW30TS7m6aA7YyjSC3tpGVGBbYThTjAII216zq3wn+LPgWHTPFHjrRtX0qCKzh0u2muMIzXs&#10;UtvaXEbw7xNGNkssTGSMKScAt1Ot8H/2htS8H+DfFWpW/hzUdWutdmjltbmxuZbddKn0+3KpcyeX&#10;BJvj2y/MpaLhcbtpIrX8M6l8U/jZPZabfXK3EWi2Wq6+y3SxW0kaNYjUrxma0jjaZ3W1mCROjxrl&#10;iqqqsUw9mtmdso3biu8vyR84eO/HPibW/Fms+PLi61S9vrnTLCVptRkkuJpTKlrmRnlwcbSNpX5c&#10;EY4NeZf8LK8bf3Zfy/8Ar193W/xQbxl4hurOTwF8Pr+702w8P6Xat4k8PadfS+RYaSlksBlvYbiW&#10;WOJLZBAzTBiqb5Fd33J0P9oa1/0S34J/+EdoX/yLWHsraJCqUU5Xb7fkj//S/n+tdH0+MtdHT1kI&#10;mYEXTSLlehz5aoMHI5+XjHHarDaFBdz50/RrKJimwSwJMxLLld53SEBiBj0x2zkj65svBGn2UCrG&#10;FlZIX2pPHjnsQNu/aQS33dwzliOK19L0PSxH5UL+VHjzSGBYxErkoSNiE/xAkjK4IGAxX+eanFrU&#10;rQPhp4yeyZ8cr4B1q8H2i2s0iQnEWV8sYbptLtk+3HJ4FdAvwc8aTAs9qqnAdw+0fKO7NnIB7khf&#10;bORX1bZ3VtbLPZE3Yn3tsCW8j4UkcM3lgEhQRk8FsYxWrFc3EYEd5d3AbYWVr20MSSSDdkqGVOME&#10;DG05bOT0zk+Lqz2RMMXU7nyZD8HPEcUBjtljBmjAKxyqqneenmFiMADO7PI9TVS0+BevS5u/LtWk&#10;2DOflYbR9wEDBPHKg47jI5r7MQSXV+jWkkA3AktOVETMDg/POVXI6BiS3p7Ta+t5Z6q2lSm1a42I&#10;GZblZI5CD/yzddyyheoUOwHuMmsanF+LkrXB4io9HI+PbX4J6pktOLRXILgOq4GOCN2PlOfX047V&#10;0Nr8FNRhHmXd3CvDLtMIiII5zlmBO4cDC89QSOn0THFeXdu1/H5zFpts4WZpdzL935VQkYAxt3Fc&#10;8BV5NPHhfVJdShkhEivEwG4STITKw7BFCsyg5GHbPoOTSlxRXejkT7SondM8Fb4Jskqu99bzRyus&#10;cQVCXcvjI5A+YZA5XHfOCK2NN+GUdnI9vreqRpKkiRz+ZnzVAP3VZuDtBIwwUDOc44PsKaDdT37r&#10;FA+43MQnRo0mKoQpUFJpGHXJwTtY8bAOao33gNDegWkhSZocfZZioJA7KqxPsXcMuFDBWyw29KmP&#10;EtZr4zZzm/tHlU3w10iFYpm1ZTA28gNIiEANgoGMRCMcEKNrZPGR1GgfCHgGcrDBqBuZBAZ7o/a0&#10;kEjpvbEaeQpGB5ZkUMwI+6w3YHU3HwhkuHW71S7t3bcsZaNQdoTaUSOTIOIw2AcKMHBHSp4/g5pZ&#10;nSOK/wDLR1ZHhYWjmVwVzKCULqGX7igsQcliQcVaztysp1GcvtJp7nmt5p/w00PS7nUJryzv2tfM&#10;la2WQLGxgBkwvlEsA6/dKlMg4Xd3/OmxNj4ghVb9/stui7IrhijFmRWCgxZ3eWACNwXcM52kcH9P&#10;o/gk8d8FkubqP5A6w2wQsrqxKtuXBR3Gx1Dovy4ZWcPhea079jH4PSn7TfWt3cslwC0i37QsQBnG&#10;wCQE5VxjfycY5r6zh3jPC4JT9u279j1MDjpU73Ph3wl/wh/hTSNW1Dx/bX8tvqdvFZaXqNhbR31m&#10;/wA2+UuJXtgsg2gp88UgbnAKnP0z/wAE+7zQPHn7TWg/DeewE63Q1e4tdQv3uZvsljZaZdXt1E8F&#10;oC8iSwwyqwCSPhj8smcH1+P9jf4Wukthb6bqUrrbNIiy6oqgtuDKyjad0eCxcMoGCG8xhhG9H+Hf&#10;7OWkfDTU49Q+HRtbO+XzHivjFaXV/wCXskhd7Wea1aeNiHBzFIrxDJVjuGZxvGWW1VVet5fd9x9j&#10;lPFMaNalKS92LvsfRXx3+MV/4ctPsFpruk/2aunvpdpHp8sTSf2fbKv+jgPEJd0Mar+6k2Km9I/m&#10;MUmzmPAXgD9kn9qP4E3Pwn+IPjfXvCWuxawzaE2nxafLZI8UCw29xqKShp7yCRG2iKO6gMQhVQS2&#10;3b414h+A1jrOkDTNS1PXdvnyM0yPE12EnO5YpZTbNuPHznOx1OcKdxrhbP8AZM8G6KVvprvU5PNM&#10;cQb7akTJK6KItzxxGQIz8ow2k8oxUgMunCnGOX4KpGpiIOol0Pd4r4++swlDD3jc4P40fsxfET4K&#10;+P00XxFeWk2tpaW6SN4eupL2GWMoTb6hB50KuLWRFdWE0MTxvC4CPlS3mHwZ8N/Bb4PfF+y8a/tH&#10;6W3xA06Xc8nhSy1CbTIhHLwlxdXW2FpRGoEq248qOYALI4jOG+u7j9m/wcYXu7abUdSuba2m08Lf&#10;Xs7FreUlApeU741dXKxlMNFuyCxILUYf2bPhrf2ki+IrZpSzH7Q0UUzP5ZCqTKY5iTI0xO15Gblg&#10;WJ619vDxewUfeVNuzdrrbyPg62Y05q1tbb+Zxfxz+LHwg/aC8b6zN8HYfBnhfw5NaWdtB4RbUtS8&#10;OabcNb+ZGb2zgtp109JtrKmy5ESZAfEnNfPfxH+DGm+Bb6G88OeNdL07RmjDRQa7Ct1qsL5U/u7r&#10;RYtRsJ0iYg/aGlglBBK25wC/2DY/Af4KaZcPEnhmztxHGTFJqsZKSqVAGGmjmLOzZRR5mT1ypNb5&#10;+Gvws0xBPBomjTMFcS2htLdViKgp5SeZvCBfvEPGzDOeOCZqeMeAqUZQnhXzbpp2t8jxamLxCnFq&#10;enW59pwfHb4beKPgPZePPEPirwjfeL/C0N3Dp1vpmoQ3Elzqotnt/Ns7SVYLqW3mlihZCbaNmQkF&#10;F5FfzyP8K/iD4xtPPtrDULa+S6a5uvt8LQwrDOQTLlirg72+XKsDkAEHGf1ytPC+n2Nxd2MekaNY&#10;wmE2cstg0DCWMtvWK4aG3G+NTy22IZY5IYjDdAdB07S3fUtBhjWITMt7c20b2wWPyzCP3ibWG4Of&#10;kO3OBlTwB5ueeNlbFwp2pJNIj2dKLl7LZ9+58Ifs3eGdZ8DQX+oa5DDqc2owKsFoA+xRalwGebdG&#10;NrFyCjAgMACCcY+okn1S7SNdM01IOEKtNdBHDxncSFgj2IpZSUTr/eavUdSjsY7OGw1q4DsgCNYy&#10;3O+WQqhZZEIZiyMucY+UgkEnJNU4PCs+xrlGsSpjW9lG4z+RG3zFiqrtH3tp535wrbVYPX5hmfEN&#10;TGVp16q952/AipVlsc9ZzajYWtr50dgZ4Fby2XUwkjPOQ8kknlWp+8fkAfO0DAb5SjdIZ9Ws73zd&#10;XltnYlb5Zob2STKzbWAfO0uc7g6bl5CqVDciez0TS7DTUW6uIJo2eAm4jDPHGCIk3OIUlO5kITLB&#10;WDhUJJICWJNE0Rb17eO1jZIrqT7ULcqzOVZEMF1IYViiKRlWedSXchV8tQJTH5ksWTCo07l6313U&#10;mkkksdstwEEcMMUjR/6tgoDEMUUmMEgGT94CTlsFl6Oy8Z3KrArWsPllEUTytFmUtncruchiwKtG&#10;SxznnGFrinnBsEsp4owvzW88Rs3uGMMxCfu5MFS0gjkCDDLngKGy56G4vtLuYbo+ZBDcOIGjZGJa&#10;PygIgTbqsmXILfKQkhVVRA0bbax9smdf1qdtEdpZ+IJruaSWF2jhkztYFIcowXLjyd2/BUkYJbB2&#10;EY69LYXos7c3eqENLA8jSzpIbMICcFypkaMbTwxV9xyAgB4HkVjLFbXC3t+ILyCbyZIVWB4VkjAY&#10;SPIpeQht2V8sl2z8rFsEG/B4l1e0lhubMXOn3lsYVtbvbc295CbgsoaEMqeSr/LtKGTcG3bm3bU4&#10;cTRvsdeHzRx3PZ9Y0jQvF0VhLqv2a6gs1uWtHSeKGaGW4IjeNQI9zK64JKuuGGFCby1e4aR8ctQ+&#10;DXgTwz8LPjzpaeKPCU888c2l3iW880mnadC08U8EsiN5JikVZFj3Bol3Mh2rvr47tPiJNolwDNJP&#10;EsohWO7SFGkmMoVZB5UjkDarYIdCWOPkIJUafiTxX4L8VaFaaJ418P2mr6daXlxeLYyXt3pRjSeM&#10;wySFdOmRZGlido28zDSDKZxhT7eRZziMHL4vdPoKWd0pRtM+3/iV8E/gJc+Frf4m/s/+J/Dl3pd5&#10;ax3CaDq+qC3v4oZVDK0LXNwss3kqwJhuEefBLxyzZUHwh/B+iiNN2p+FbeRpPLxc63ZxFGVcvva6&#10;uLdI8Z5CZYg5O7Bx84aNpfgbT/n0ZvEWlwRWmNO0u3uV+ywsV2RLJMbdZtqZJjjmd5Bj7zFcHBfw&#10;hpl1Z/ZZru/D5EpnuHS5kiuBgeeJnVAZXwWYsqnJyckg1+iLjDCRim27vyKWdW2Wh9iSfC+KyiX7&#10;PrnhOLBLNKfEPhuKKPbzsZZNWdDwpO8gHuFUnjnJbC4WL/T7vw39jmDhbiPxF4dm4DbXCSQ6qBl+&#10;oXGDwCwzgfOj+DdLuPNnt9f8QeVBEJbcx6ja3ccESIAzrdupBAxySTkk5z8uMLSvhnobhbD+2/Fi&#10;zXjCaWS2utMclEQZ2lLTy2OzGWLSELxyOQLjTBbJv7jT+3r290+s5te0nwtatHfpZuGhLDytZ0ee&#10;RTjjZDDqxXBHJJBKjBUeuBN4v8EW0d1DcXUDJYQNLN5M9q8KQxoH2YMxbgHAywHbaCcV4fe/CHQm&#10;dZ9O1jxMTJLud7mW0g+6oAjHk28WAWJJKoFKsNpHfRtvhv8ADb+y5tI1KC233BkiuhqOpXBZ0mHl&#10;7Ejjm2sjx/IflO5WZWwhIHNV41widldnQ8+u9j22XVf2cNWYW+oeJ4mu7mEfujpWuTeagX5iMaaq&#10;si8qQu4LgHfjArA+K/hr4NfEjTLO3t/iJo17eaH/AGpFpEfibS9cv5LNNasPstxFJHJaWkjpNGYj&#10;5M04hZURvKYhCvmSeG/hddxy2xgS4cJGtvH/AMJBq8cx2soWQyR3ytIVcqMks+WUFuFU3Yvht4D8&#10;NQvffELT9PsrG3WNrq3t5tYs702wZZbua0827kdpmXcTu3neMNuZTVUuN6KaUUzKpmcJ6fofKfi7&#10;wD+yr8RfiBbfBnwdBpOkan4X1SLSdX1Lwk+uvLrlv5KRT3f2PVbG5gtIbS7l23Znu5HWO3mdFaMx&#10;k9ze/s5/BbULCBkkurC8UW1teXGj3syR3MdtDt3xx3GkSpG7BUkkVJ25x8kIyp6/4dfCr4JWfjDU&#10;vHmleGL3RJteNxHb2niPxLBeXdvPFa+YXXT9Q0qzu2gup9jT5uGmZ9/lxiMgD2nxF4Q8KyxwWsK6&#10;LpryQqkXl6ZA7BAwi8vc8qsylyREQWGclxuPPp5xxiqclFx5tO5xU5Spq9j5P0X9lT9lQRRv4l1P&#10;xxLbEq1oNMurS6jdCSAUd9MhKPhdpUyMM+vKi7rn7O37Bml6Y+uya98V3hKs8aaYNDd0kR9qoJHJ&#10;3nknZubdg7TwVr7XuNN8QwzpZuqWzg3EC24iUqTGGIkinaWR/LJaVQm+Q4bHmOPno8LQ+IrPWnbw&#10;3pOoWT3kYlkitba6aLEh+YtcLHGsu4BWMjq4l43beDXkf6+yS0o/iaRr2d5RPKJf+CW/wK8R29yf&#10;g78UYtXvJYLlTZavqdvpUjtbyCGQI09rFaSqxYH5LuIgfKVLZC8jr/8AwS50X4e6zaD4q2/jK2tB&#10;FLCIbe2ngmuZVb79veT20kEiAAn91FKDxiTj5vpeXUdR1y4YeM/Dc+syXaGYyywF7yGKEliVm2yO&#10;fLZgZGiaJR/DgASN1fhr4tfGD4a6JfaD8N73UtGle1dEsNeObRlX5oXuIZk2Tr5CsreZDcb/AJSp&#10;GNx7MHxpSqfxHynVHGUtpQPgvW/2GP2a7GYw32teNbKB2EQH2uyidDHjL3L3WmiJR2PyrluBjO2u&#10;8h/4J1fAOfR82+sfFSee9iMsRtpNDnj2E7RIgSwnBUjHCAZ7MDnH3Z4b/ac8Z3zm2+I3w6vbpkgS&#10;GbVfhuNUsWVg4DSQwI2o6WSEyzwPBbHlP9X92vXtIX4eeO9Ht5/h94wXQtQvLuZ5vD3ju2k8Pamg&#10;h3ZjnmsGu7d5A6bdlzcQL3O0Gvo6GYxqK8J3PWoSw0/sn5X6v/wTj8FXckR06/8Aig62saRea9iJ&#10;riYsMmR5FtijHHB8tVUckqTiq1t/wTg8Cx6zb32o658UGsA23UNOm0uC1uC2D/qrt9PlTaf9uAg4&#10;xx1r9RfFXg34y+A9GXxX4t0K8ubQot1JqCTO2nR27NhW/tK1F3abmHZizdOnfH0/xL4Pmsje63Bf&#10;2C7N8V1Y3FvqduHKEgS4hhEXODnbwDgjAJorSlJWZ62Hp0VZqJ8VWn/BNf8AZjaaK/8AEF148tDm&#10;Xz0h1S1vLcxKODIwsoLpncfwQwEjpuGMV6z4G/4J1fsYPHLYra3+vTtF5+261++S5t4mJxmG1nt3&#10;Q84/eR7uMHnmvqHQPFHhPVtMjfRZbdbslYYxLpse+WZyFzFtMcjp93BCoCeBjg1o39ks+hSaS+nj&#10;VCigtDCotLaR0ZSwU3M0SqCegZ2A98c/N5pluJmv3WJlH8j6PB4jDqX7yhFo8Yi/4J4fsaREv/wh&#10;M3yyEt53iDxAx9CrBtSbAbAyABnjjgY6O5/YV/ZAvreHTbn4daG8UErThRPfRBndQG8wR3a7zhRk&#10;sC3T5uOPSo475LeS28GXk0LPA0SxtOLuW1B+4sMTyzW6qpBYqqBgvCnAAHRJ4o8W2kck+reG70GK&#10;0VLW1iuLUteTjBE5u3liSO2kXcE/0VWYjOAfkPxuKy7OIO8a7l8z6nD1cskrSopfLQ+f5f2FP2db&#10;a7u9Q8P+HNItTdO0sdpc2Fpe2sTt1ys0TXEqE5ba85GeT2xiax+zV4Z+Fem3njLwlpvhW0n+zm3v&#10;b3TNJTREKSSJIpuDY210zIJY44035VWkySq7jX1VpPi6eaJv+Ei0+80sQ6eLu6uVMN/B5o6xQJZy&#10;TXUnByGa3jB7c4Bg8Q2ml/E3Qb3wBb6nNbG+soLm9isGgTWbSASxyxuEuI5vsz7lXBmt2xkNt6Gu&#10;Onn+bUJxjiG+W6vpfQ1nkGXVE50UlLpqfCmlfs7WviH/AISTxbcpfT2mpaibKzFjHNIGgUTTuN8c&#10;TmaNkuoCTEcF0ZJBuTae60X4E2WjWMGl6NDqdnbW8f7vT1vr+1RQpUDbGJrcBPlGFXA2r8+ByfZP&#10;Af7NnhX4deJp/G2geKviXe393vknGueJnubK5mkREM11a20NtHeSARoA1wspAUKOFUD3iXTJbtEi&#10;1GR5ircjyohuyOTjadoI44w2OM17P/EQI0XyUouUV8jzJ8E+1jzz32PipPhfdXkWy9t75mCvjyry&#10;98so5yU8tWmU4OACZGzjk9atr4B1KCyju9Y0+W/uFiSNrnUJb2eOOONBHBHG1xHIsaJGNqgEJ/Cu&#10;RjH17P4Q8Ny/ILOCLsBAoiX3+VML+nPfqa5iX4X2ks6yx3jjZIHWOWy06UAg5HztamQ47ZYn8hXq&#10;4bxGws1+9vE4KvBdeGkLM+Z76H4k6VZj/hCJvDMN5aSoLW31ieaS0ZFP7yKaBtNuowrjK4CEofmT&#10;nkO1P9pv9ozQb2HSbr4JfBrXrRoM3txpVrdSBm74N1qNkSMjOVssjjCnoPo24+HgjkDQLbsCWRyi&#10;xwnYzZxgQsD/ADwAM4xVcfDyyUGAfIwJ+fa0JKtzgmONS2O3zEDoFA6e5Q4owlVXpVEzxcTwvidp&#10;xZ8g+Kv2lfhL4plLfE/wJ458HiCIvqE/hWWyhsYZCuCAs2knd83QNqYwMMWBHHJ2Ph39l7x3bTjw&#10;X8Wbyxur1C0Nj4nOqaVDNHCodsS6df67vkj3gtiNDJ94KVOa+1NT+HVvqWmrBCttp08MapJJbTXd&#10;0l0wOWkkWeRhFuHWNc887uSK8h8Sfs+Wur6jIviZfD2pabHCJo7e+LyDIALN5ZS4UFVyMrEQO27m&#10;vQq1qOISu7ejPDrZBUWzaPOfD/wm8R6b5Fl4N8c2PiS9xvSKDx2+kt5jLtRjHq19oF3KgPCp5fG0&#10;jANdxqXgP9r7wbHCJ9M+JU1n5a3YutF1HW9W0+dUU5ka+0W8uYAhIDMVuBgdMgiuR1z9mf4UzQi3&#10;s7Xw9aR27fZpbbSb65sBDHKCPIk+zLpwCueCuwg7TkqACOc0H4Hatonig6novjnU4RGc2kN/qNvP&#10;aQtKXBlObXzwFMnAjud6gMuCp2t5VbKXd8laS+Z5tTI6ut5HOz+NfiBYXctvN428aveQp5d3ZjxT&#10;raSqHOCrwvP5igLjgcnI+7t5pReNPF9nKg/tTXLwINpS41m6uSS6sFG6WQgud5G8bHz8qyJhSv0F&#10;b+Jf21dOsr2PWviNoXjg3CeQmkeKbmVNLj3K3lSCG5h1pA4clSWiHmJkHaGOOC8Y6j8XNIvJvD2p&#10;fDL4f+INLVbT7Lra/wBmaPA8paY3CeT4YudEujGkQtxC0kLSeYZt2IyrJ5Nbh3FvWOI+88mvlGKX&#10;wzZ4RfPP4ijQXun6fcCP57ea7trO+VwVUIGSRZS2G+7HJhgG28bipyZPAfg83Hnrp+hWiS3k5VDp&#10;1usJDsFEY+z2sj+XE4AjUPgc/NyK9Uh8UfBbVdH1fxVeeAfF2kS6TbvNLpmmapf6fpsrw/vUlSTV&#10;9O1KQySv5hx9pbcScOx3qPN/Cvi39liTVNQ0/S/FVyLhX3W1r4f8PWGsXa/wwIJYta098qnyrtOx&#10;QhUcgivKqcOZhupc3zPJrYLFwMPxP4c+DcfxO0nxTovhzT7bWNE0m806+1KZZrGeJWt3eFljlvnt&#10;2lDXErl47QpGpd186VleLqNR1+J7rynGnxW5cTxOfNK2/wC9XfDGdsZQ5lIAL7Xz8yzbxXsNx8PP&#10;hNdaZZz+FviLpNu+pQR3P2LxRomvaHcwyhswQvDYw6vaqo+QbpL0gcZABGLMvwZ1q21GTRfDK6Jq&#10;F5CJPtH9m+K9HvplX/lksNnBdTX7l3DHEtpb9CD83A5M5wmYVVHno/DordEee8FiYtux4xfHRL+a&#10;G21cSzkCLelxFJFL5iyjAVXUYZGXaGzyQQOu06q6e+kbLdba/h8pt0klw8zuzOSQyDaVZCCo3Fh8&#10;rLwyk16F4m+B3j/wXYv4g8UaH46020igea+vJ/C9/BarCU2zPFNdbxKqMoIT5VEZ3b8bkTx3TxoB&#10;86XR9R1bUGE88SXF/bQW/wA+W4AgnlgOAMgGRvl3FjkBT81UweIjG8osz9pVi7SR2ElxaLNO1zFL&#10;LFt3KqkBVk8vchyZVJP+ySQDncCOBm3t0VtJLKxv9TspCd4DS3K7iWAUf6/aQuCCMIDxgt0rlJdT&#10;0hlaJri9WVliC2zSrcPCZtuShLHJLMNm0kBjx157Cy1PTZ2mTTp70QxEfuV3B3QL2ZDGJFBO1tqr&#10;nkHbjNefKrOO7Khjpxepl3ul6W19mWWR5cDdIJYyQg3EqCYA4BxyTJjgcZFT2Oh2EVxFqEE81nJI&#10;u1mtkgCzxrk8ytGsjDscMoPXAPzDRih8MWUkSCB7cyRkbBLKTuORuJM24yKBwo2kjqMDNUZbbSEn&#10;ngto7WdLYcCREBXzRuL7pXQN1DMVfHbJOKn67VtrI0WZSb1YlvHLZFrqfVDdXbRyuZdRnt5CRkfv&#10;JEVlZVABVAowOTgkmuvtYNGu9LkmguPOlSR0ES6YUjjt84y5aZS6ucYKyGMHA+R8ivOYHn/06KA2&#10;9tLCG8vyZ0jjE2VAjnETo6lmwCC+UyM5OBU9jJ4ihk2QyXLTRxKgTz5wC0Sk7CEZcxA8AHBGcggj&#10;NZrF3+0W8yezR2ZtvJvIxp93pjLzDLDcJGIi0nAVBKPLZcfLtM5HBHbIz/sRvIJbdoNDVf3YjuIJ&#10;cPulLSQrCIXCOwRSdpjWNVUDDA/MwLq+nwrcWZmjfdGymS5dpsl+GBkYluQuQcHBG4DIBZP8RPFE&#10;NhNbGWMM1zHuhlKuVUNtEaySOhjY73wSyLkhiCeBtGqnqzSOLpS6Mefh+ptFj1O0swZQZHghuYNr&#10;eXEGZHkldv3kbDLOdpYBQSCTUUWnW9mix3EUSy+YqSrJcxh4xIC8Zy7HajFTGDlQHdcA7ga1jqiI&#10;ZLomSMeQs13PDCqtEjSLkvGU2OU5KqwAbjIw2Ku20mmNdQ28U2oS2bzqZxfx4SSEKxTy7dLtXGf3&#10;aFXVcFXYYG1V1Sp9Tf2VCWqMq90qDTZE0+/8qRY5pt8kEKnDkqykGRoncEgcdQcMBljtrjRUlhtf&#10;tNxGJCzNPIqiKHMcmU2gGbauAHOX35x3GD12tw6Mt3cXHhmIxmaWWRF1QNvdZC2JDJAiuPmxuyrn&#10;A4LZGeZdvHTWpjSbRJJIpxPBcWEs0pljAAZrj7bAq9mJMa4AwWUAKBMaEXqplf2dTfwsy7nSNKnL&#10;z2d+QxBVG8opDE/K7i29AR823K7mPO5OzZ134egiDJHf2cqbNzeTIUaLaAdqxyeXuKrk4X06enXN&#10;q+v/ANoBSbOIyIGnnXdcl4wQREoiiAUohyCJugywIGxugtRA+oI012yBhI62mn3q2USsQIw+ZYbt&#10;ZH6EKDEoJyhiHRSoq1+cx/siL3Z5bY6HLII57cXTGVnKRMjoSWALYwNpIIAJHBPc1N9juIFEKzyG&#10;NjmRDxsK5wud2Gxkg4wvuDxXpF/r2k3d8LVrg3skQa3EFpqMawA72wJFa2LMFIYlQQA3QYw5oX9y&#10;NWmKaHcjyQyo0sdva3jlFBG0XIAfJc9C+zgZC8g8cqcTn/seKb9485trC7uZJJ5SVkLFSYofszvj&#10;hTtSeRyVzwdysR1QAjKXGjR3Kh71Hmck7pVkKrgnJZjhCWyBn+RxXo8Oi6hKTaXltOywgmVRaKok&#10;CjJL5CcH7wKp0/jI4qOTRdNluEnSytpI/wDWIzR26AAYVgrPEcFcDocjvgYp06Ta3Lp5XfS553bW&#10;zWC/abK4ikxIsmDcskhWR/m2hUlVQPmIDADBBFWILi7eV47q4ZDGohkWFhlVckhI5HRmJUk/63tj&#10;AGa9Nit/Del20klrHaOyJJGkf2GGcbZDsIPnEqSSylQCNpxkj71aVzHpKqY5HEUgVZhLJaWlqVyo&#10;XG1naJNwOVEZwSOhHFdCpJbM2/s9LaTPHzf6vewNa/b7lFWUBWuJZ4hECCGOFi5AHBG1iQT06G9P&#10;aJqmqWWr6s2+706RWs7iVmklgJ3KHXjCkbjg4OCTtGWJPRGCPy5mjlshAjwB5FtLWfYRwgy5AT74&#10;+ZSp3Ng4JNaR8I61FHNbCzRfJkzcSoheXyk3KzY2sYiV2/x7mAGCSRWbc/5mOOHt9pnFRWekJelL&#10;O0t2hkd2lFu0ajIjZoxtlAEoJcgiT5QhboSBWbe+E/AckcGlav4b0CeGMrLuuNNsyyz7Nr9SGLfL&#10;lJRtdA5ChthaTrr3w5NJau1jbiaMSSES3scEkDI+1AXh+yqw2BWKhpmXjcTuY1UjtfsEO5rpEfzY&#10;TBEtsyxscAAbvM2hhl2TdGB0GRk5y568W+Wo/vYpN7RkzhLn4efDrU/Lur3w34ck42vFb2dvChP3&#10;mJRItgZiASUG7Cg5LcVwV9+zJ8Jp5Rcf2P8AZ7VDGUgi1C8EM2AQY2dpBKiogQqI2UAMeAMs3s/2&#10;SUYRbqHz4hNK9nFFLBIRE7J5SbyzrJkD5yuwHKlVGXTaltobi9SSzt9TZnIC2rxRThkKIxVJo2yx&#10;8wupKw5YIu1DksOunjsVFaVX95dKdVfbZ8/yfsz/AAU1K2VG0O70pdqzm60u/n8+NkUlgqTR3UbF&#10;m/vIG2gAM7Ek5Mv7KHw0ijukin8VOZgRJJbXlqrSQCQEAGWxAG37g4IAwSTk7fqmLw/N5SrpNxfv&#10;K8k77J/szhEyflLI0WdgTaCVJ4bJHBbU1Dw5LaYsr2aGNSkdxNDdiOR/Mlj3DHlSuygow2tsyQ20&#10;cbi3ZDOsZCzVV/edEK+IbspM+Ibz9kv4StFePolz4lHlqtzDqM91pvlnbGFOIzFG8reYduFVDj5h&#10;jBU+YfEL4OfDj4P+GPEOr3+vm4W7sPJ0nR7iGZri41AvgxrdRQtC+zuGELAHdkoDX6K/2bHH5kDa&#10;hpFtfhWI824khXlBsLvdgHcRldrSbmPTC4q8unXPkSWSRWu2QBJJY3/ebXwBum3u2COCN3JzkYwD&#10;6mF4yxFOSdV8yR0vEVF8bufgzo3h9NR1WDS/Ev2/S7G7Matf/YXuAgkOEk8ppIQ8eep3jAyecYP0&#10;O/7PPgCOW6bR/HXh65tVi+zLcald2tl84bljDHNdMOBlFD7m5yFOBX6j6j4Z8Hz+as2k2srIGty9&#10;7LaTwOir0a22yM3IG2SVRyFH3tueIm+H3w2lIvrnRtMtpnjW2EcVvBGfKUhwN8apINpGcKE75zmv&#10;Sr+IEpSuk4mdTGTWsD87fCv7OVn4h1G3l8H+JfDmp3jX1sbCzsppDNcxwtvkDJIsM0EoQNmMROp4&#10;Kuc5HYfFzSrTwJ8SdS8JF0MlobcXC+Z5kkdy8KtNDIMsBLG5ZXTOUIw2GBA+zb/4PfCme2RLrwzp&#10;l1+8lkeRLZDIGH3UPmF1kbaNxzGckkkleuRqHwl+Et7fLJJ4YsIUQIVtYbSNIVVOuWijV13DICiT&#10;A6djXXgfEKlBWqpsxqZipazifnrdfs4fEf4jWVz478MaXazWCmW4N8+p2CYhVtuGjkuFdCuCNpQF&#10;QPmwRXMzfs3eP7S0Ed74WvZDE+GmtoxcA44yZIWdce6kqfzz+pmneBPAmlWd1p1poWno8ymTe1qP&#10;MRGAwPMKGRcYVcIyqRydrBcaFrpM+hXEUlxaXBEsKyJc3ZQltwG4sjMqhduCV2hXOcgZGeGv4jPm&#10;fJHQuOecqS5Ln4pap8JNf0m4WyutB1gSOB5cK2NwWfr90BMtgDnA47nmsyx8JaXps1ydagmiktWT&#10;das7W0iSMrNGWz02gFuVYMOABkMP3blTSr3TppZGNsgcvFEMmUJEouoS+94o1BdWKDzFRMKU44Vb&#10;rQdGsdTS8muVhEGnqiWe0vAsV0/AVZcsihgAuQxyQjKQ26n/AMRBvH3qf4mks6T0cD+eq5utY1dZ&#10;EsrkeWkL2gcEsqwyg4RSeVj2yEKpOFjbaPlO08rLqbwR3Nrds9y7D955908iPcADEm0FA2AZMKVw&#10;N2GJ2gn+h3Wfh18L/Emj/wBq+IdBXUFe4gmF1f6Xbz7EuW8qNXW582RB84XZyzZP3yuTJYfAf4E6&#10;rBZpJ4X8KKFE5t4xolvHEd0ojYSs0UKAkJucq52cgtgpnWn4i0I2/cv8DzJTg2nGB/NrJA0Nq9oy&#10;A9PusCqsW3biSGHrkZBPqelEGl6htLxklcYOQCOB05J/IA8ZJ6V/SdefAf4F6deyebo3h57zMEUw&#10;n0q2LxRcb444ijkzMqkxbmHCKCdpXZdHwV+HWkeKU0ix8E+FbaxiH2lL2w0bS5mjddvlCUwxwSK7&#10;ZyCqsu1gxfIIHf8A8RQw6X8F/gdkazivhPyp+AfxF1bQPg3eW17cpbXSara6Jp94wt5biCyuEuJL&#10;h7bbLHc2Txly7Tm3naXbGFeNYmDetP8AtKWemTeI/jHY6zruo+Ir7w6+iaJpniS5tb6G4SW3jtkb&#10;VYYrIQ3SxKXmijKwwh4kWXzWYyD9Abn4C/COxuVN14W8O2ThHP2q08P6dbyW7q6437Y3Q5AYhgV2&#10;Andk428Lffsm/AjVYI7V/D9g6yRJIk1hfXkUssjNjCiKSOLJOMRxrgDBGe3yEuIsHKvKtOm1zO/Q&#10;+gWe2pxg4s/HvSf2jP2lLbK2HjnxXbPxzY6xfWO1V6hVtZo1Uf7IACjgADAq+/xt/agltoby88ee&#10;O57YORElx4k1OSHcM5UCSdlIz1BX61+v1j+xf+z9eXcNtN4ShiimVpJ72HUdT8yOJY+r/wCnNAGG&#10;AeYgQDyD1rJtf2WPgXDdtpF5ZWrBTFLsM9yk0iyPh1jAneIN91Vbbjtsyd1fVrxHwWnuNfI5I42n&#10;u7n5bQ/tcftWafPG8njHXroQqBHDeXrXEYOAA2yQbWfA4bGfeuk0n9ur9rDR1A03VrAF5TMWk0fS&#10;Ll97HJbfPYyMScsTk85JIOa/RnUv2L/g6l6dX0WbcEcu0Dygx7FUo6MY0R12N3LliRglwa4fxP8A&#10;sV/D8Wn2kTz2+6Rd0ESva4HGAkt1PeFtw+Zyw65EaqCFG0PEfAvXlf3ETxlJ7o/Kv4sfG34mfF/V&#10;4PEvxANjPeWkRigv9K0rTNHnVTkjfLptvamRgSWRpGJU5KkZNJpHi69+Hfi6y1bxhptrremxRXQi&#10;0iyvbnTbaJ5ozGojutOkt7gq7qySqjbZIiwVwWDp+pifsT/BqO0F1PeeII9rq72q31l5TkFdx3SW&#10;Sso2k5A4HBBI3LXAeIP+Cdvw+v7+e68IeIdX+zm4CWs1zFBf7Y41GVlMbW2XbJCqmVRYyC2XATKr&#10;xrllXSbt8jzsY6E2rI+C/CPxv1zw3oF7qIstQvrK0glGj6LfQxatomnQT3am5tZIbuOXFsRNKN4Y&#10;t5lxlmErGRtXUP2sNA1i4urxPhD8Jrd7zJd7fTNUtioDFhsig1JLeLB28RRKpIHBAAr6ruv+CdXh&#10;wWjtc+NLiFHZLVnOm28UIkDqZdxfUTnZtH7pvLbJVgWVQzc7N/wTi8bW+trY+G/EGi3NqcI0uqQ3&#10;dpN5qIxlDRW8N6kaRgEktJu+VtwX5N3bl/E+UQm3Gol96FhadKOnN9588+FPjf8ACweIdR8ReL/h&#10;Voc0l2ALS30XUdRtIrR/OWV5YTcy3ro5xgFSCqkiMpk113hP4yfsqeBtYj1zSfhL4gN3bzGayQ+N&#10;rhIbZtqK58qfTrsyEqoBEzuoAHBywPp037EXjlkZtN1LQZzEsckkcbXIkxKDtVUeBAW4O7nAxwWJ&#10;AO3D+xV47ttHh1g6joF1O919lOgafcNe6jvDEfPBbI/lKQjnc5GApboDXux4qwSV41V9568MPRlp&#10;oeTax+0j8EtY0JdMb4feJ1v1lhYa5qnjiLVrvbB5mwSC60QGQrv+Zi6sxSJnLNErDndU+J/7OPju&#10;GLSvH+keObWBdSuNVmv9G1fRVnN1eMXnllRtGTzvMZtzK0wdjnEqElq+jr39iXxPrt1O+nan4Zto&#10;bdY33ajPcrHwSu0JHaTzbgFJLNH5YwQXJIz5H49/ZR8ReGFhub/X/CQaZ5oY7eyl1W4nPlAnctvF&#10;pImkA4BMcbYJGeuK1pcU4Wo+VVfxCeV4ddEzqfDfij9iTw7okdj4/wBW+K0muyXMk93eeF7bRo7D&#10;yJX32qRQag0s8YjtPJhZPtEvzqw82QfMUPif9h86HLYR33xekl2A2eo3Gl6P5gjVWzG0a6oschk3&#10;ZkYAN8qhWQZB+e/EXwnt4tUl2adrN40KpZyfZbG7Ta9rEkVwqxXUEMoVJVYkSJG68ZReQPCL3wtJ&#10;BI/7shMPtLAIWQDO7bnOMMM8kenAOPTp4yjLVVfxOWOBoQl7sUfVvxLsPh3D4zlt9a8T6roMTWUV&#10;vaW+n+ForuB7a4tkktbqQT63bPDIqthoFSbBGRK2/jl9N8LfBt5ZIZviTrktszwB2i8Ji1CKhPmA&#10;OmqSy4fd/wA8ztI6MK878eW0PiK70+8thI5NjbWkcbfePlRKp2qAM9OMLznNcRL4XjTBZbmPPGSD&#10;gcZwQQPr/PFd9PGpK3tCqmBjJ7H2d8Q9J+DevaU+heDPiT4fZJ7dIpD4i0rXI1hkdiXe0jh0y4+z&#10;yMihHljdg+CSuXOeN8H/AAR8CWcNwk/xA+Gs93c3sN1a3Ut/4lsmihjBDRNA+gqrs2erenykdT83&#10;WnhkSzJDJLNGrRhoiWOCp/u5/P0xU7eHY7afLXE7ZIIUAZ3ZxkAD+f5U3mT2UyVk9Ju7ifdPwp8A&#10;/ED4TeONF8e/Bv4y/Cbw/qlq11p93eWnilrW9SxvfIaRYftunRlXzFuJK7gARkbnFfetr+0D/wAF&#10;Fk0ojQfjjYeKb4wNLPZ6F410DUJkiDIsdwqfZLmZ498jq5MUZwFJAyAPwsttL1SGbfY3sxcOVBXa&#10;QxI+bBIIPbr+RGce9fAzxVr/AMMfiG2v3Mj3yXul3Gjvu/1gjnkim3Iw7+ZboB1zk9Dgjiq4xN80&#10;5XOqGBjGLUEfe/j7/gqF+3p8KvEEvgjxLrl2L+2hhkm+2/2XqO/7RGsq7idJjGSrDOOFOeCa9S+D&#10;n7b/APwVk+N+mS+KvhJFZa/ptrqD2epXU2k6K8FnIoVkVxP9lM7lXztiDuigZI3oD+Uvx11OPxT8&#10;QbjX1hmjNxDAB55DOPLiSM84AOCh2jjjAxnJPlOr6Vql6YZbe3imSFHcFgC6MGJLAkHjoOmR1zzg&#10;QsVfYuOBclfY/fe1/bf/AOCtnh6bb4g8DancMku2VbL4amZNh9Z7S5VHUEbZDGWXIbrjNdvq3/BT&#10;n/gor4W1M2Wt/DTUdPMN19kS5vvBt9aadK5JKtLcw3ckaqcoqBZAzuQqg5yP55rPxZ8RtFIn0DUN&#10;S08ruLm31CdMAHjGzbjPpx6d67OP9oL9pS0VTaeNvHNu6My7rfxHqMBU5x1SVQQ2TnjGc5zk1f1m&#10;WqVjZ5anoz91tb/4K+ft4eGZ3vNY+HWly2kJVWmaw8RwRTsCSwifzhtChSrCRQM7irFcEUZP+C03&#10;x6kuZLPxR8OfCk0LwFlS5XxIpuFJXiMOsqyBCxV1VW2FTk8YH4veHv2vv2tvDsyS2HxB8ZuQm4G9&#10;1q6vAMnOfLuJWAOR95cH2NfTfwO/bM+MfjLU73wz8bvEur6xpy2Ju7JNQEcgjvPOjGSygOcxM4yw&#10;YLnHFaUce4pKZzYjBckdFp6H1rL/AMFR/gXqd/L/AMJv8BfhpqjSFhcM9o4mzyGXdeaYSeR1IC9s&#10;k14v44/4KDfAu51i507w1+z38A7dGtzJZ3N74M0vUr63ibeyrItxbQoxBzu2kKeu0ZzXzX41g07x&#10;v45v/EhlF01/MJPPZQCwRFRTt524ChQB0Ax71Xi/bA8ZfAmN/hR4Y0nwxqmkQ3f9oXNr4j0O11cp&#10;fTouTunQ4VUWMqvQHJ71ccZJO6lc4lQVT3IxPnD4y+Pf+FpeLLTxxpvh7w54dgkAtzpXg7RrXQ9P&#10;VIiuyQWdqzRiRsncxJY8ZOABXnniHSr1LBLVY5sfaWG0BmYSSLuO3tzwOB1619iaz+05fSXF/wCL&#10;tV8GfC3U5vEGmxPM154Sgmt9H8hZI4pLONwq291KZGeT5CjsI2YNtBrh7X9rnTY9AsdAsfh58HPM&#10;tYIopNUn8KQXWpXDxqFaSe4uJZWaWQjLuqq2eFwMCtKeZ6vliKrkzcr858t+N9E1W10bVNSvYZY1&#10;ku7YRyPwDGdxwGbHYcj1rV0fRdMLM+tXMVslt4csVSR4WnV5JIQASgyvGMY9wQeM19cH9pb9nLXr&#10;XHjn4O+Er25mUG8/s3WL/SIGlA++kETzIOSSFC5GcBzyTq6d+0V+yTbboV+CtqEuIY7e6MXjbWws&#10;kUAPlxPES0ciDqSxVu3NVUzGTjtqRHJprqeDeHlF1eeFPFuqahHLdQp5Ak08stpewtcbY3ZZAjgj&#10;ccssZDsuFxg14/q0Vn/wjd3Olxp9xdm9t4dVXT08sOVa4MchQKiDcD/Ci5ZWJ+br+g837Un7KWtX&#10;0ep+IfgwwvIyRDNb+N9Yu9iB9wVUlUIpTClAdy9V2Y5OXrvjb9hnx5Yz/wBveEfF2jfazF5s2h3O&#10;niWeeNm/ezySKSztvLFShAxhTzmuejmEoyu0xzymbvZr+mfAkSTpfTbcbLbS7NItp42SW8aqpOcg&#10;5Vjk+2TkgDc0SFzqHh9FYEG9jkJABwrXQHHIzwC3U+vIwo+wIov+CeHnyaja3Hx9hmng+xSfZ38M&#10;IUjRVZSjNFIA4ZVUkMQV3NtXdgultP8AgnuL3S9dXU/jxdXek3azQNqt7oFyjN54mUuIrUMykna2&#10;CCE2gEAZr1I5vHzOH+yKmqdj5J0G5s9QhOnaPIl1dz6pZ2ltb24E7zTXCzrHEiL8zNIRhFAyfrgH&#10;0Pwvrt1rWuJ4Vttc3Wp06za3ivbmOCzWWS2ieIM8kiweYwlZo958xtzFc9tab4PfsYajpN1oth48&#10;8b6Sl1qttfRyah4Vtr5LdLaGdfLZ49VgaQ7ptpkWJOUDbdrZHqnw10H9j6CfWLTxX8RNQsp7J7bT&#10;NH8Sjw3qUqXeltp1jGwa2truV7eRLuC4EiOr7tsTxzsG2rcs0hFaHNickqyg9Op5VN8B/j74t1KX&#10;wz4X8M6v4k1a1Nxf6jZ2L2l/epBJs3XEkUEk8hVxuJYpyQTkAgt7j8If+CdfxH+IsUvizxJcN4Us&#10;9TgljzP4e8QX2ooEfajfZ47CKxKyKNymK+kYggFBliuYPA3wflNoo/aNvpruwnlurPVLvTvEtpNa&#10;ToIktrsBdOujK9ufMdbeJ4CRIwW4TBc8lcfE/wCNen6lqmkeGv2kGttOhWD+xr271fxjDazbZ3J+&#10;z28GkObaWKOMeYrRRRq0g8l3UsFdPMITWjOl5fOP2f6uZv7Rv7F3xN/Z98Kz6/4ju9N1PTtD1rSz&#10;PeaTHeBYrHxGZksri5S7t7d7djPp7QPEQwWWWNVd92R554V+HXhDX/Fl1rl9ql9YW91fXMV5Z2a+&#10;Ze+fb3aGKO2O4BzdMVijBG5WbGxlBJ97Nj8ZvHvg670DxD+0Z4D1aLWo1i1+31rVteuBfW9uR9kg&#10;kOp6VEQbffMybtpjaTKHJOOJ0P8AZy8YXl7r+k2fi74ZanZ6hfPPCD4nsUt2fzhIWeOVlODGzLu2&#10;47BsAmrhjKf2pGs8vnK1l/Vz3r4Ofsc+KryO58UfFPXtN+GV7p9/cWMfh3x5pa3uvkGYbcxagLSK&#10;MSJnF2ZC5++IAhQH7h179nD9kuHwrNpmofE+/wBTVZBcsV8UeGrzUoI4l2KFkMUflwRqxCmVcBSR&#10;k5FfI2ia148vvh5pK/Ei/kgvLdBYadFa6ymuWawWwUW6xXNvc3tuVhGR5Uc/7kbUwgIU5PxSjSSC&#10;TXZr/UkvY7VGm89ySodCFCeUUMavt4DKQwyBgdPExGInKektD2qWHp0+VKOp6da/DT4K+GfDl94T&#10;8AeNNDmjuNSGqLdeItY0lZHn8lYWAmtXRfLwNyosR5Y9etfnD8XbHSfAXxrvdS1ltO1exOhW0g/s&#10;LVbS4juUi8lWUTx/aUiIcYPmRhuMFea0Nc8Savq+lRxCSSclNqyTzSM6KnAU+YSQMfdAGAOBxXnG&#10;i/s+/GP4n6Rqnizwppkl7YiE6M1yksZCTs8c4RkZxIF2AYcrszxnNevhcbU2qPQ8bGYSjyuUI6/8&#10;FGjr3xR8I6xqthqhs3stOu7eW2XSY7mIFITcOjLLc2cds/lHALFVErlctISMH0jxj4Y+Imr+GLu4&#10;sdDEOj29zpcUfiDT4o0065k1ZHksJFnijiEz3MQaQyFmlb70oywNfP1p4O13wLfaJZ+JfC+l+IBY&#10;Q3EV3o2szXjWkryXUrIXl0u9s5gCOV2XC5756V9JWvx0+KVr8LNT+BWj6Jp6+G38RWPjZLWxjmJi&#10;udMQW8k8btPIixzqzNcKimFXIaNYUJA7o1oWaRyqEuW3Lvf8z68H/BOf436feajFe6n4H04aR4Wb&#10;xPfX97q+ovFb2GpC+iDSzTWQWMIdOna4ZvkhhZZA7bpFX4zg1bUPAPhVbazi+y3up/ZtObEZiIEM&#10;irdPcO4bbOioiLGhykbksFLEt9zfFT46/Hv9pW4spdasZfDnh5tF0qPW/D9pOGi1W20m5vb3SpLi&#10;do1cRm5u5CkLMYJ2tySN6Js+QRo2tz6/fazohuNSlhsZ4YkgYxQ6eJpWF3PIdoZB6MCC+8Dc27aO&#10;SWPjDSpKxrUpRTfL2f4nm/7Ma6vF8V473XrhjPG5E15LLI0n7y0uGXzJG3MzNuwGyCQOSc4P6b/2&#10;vb/9BNP/AAIlr5F/Zt+DlrZ/tK6XElzcXmmXMc2qPJZTJE4Y2l7CbeKR8uzQyHaxkjjZgCwXDAn9&#10;fv8AhVfg3/nh4l/8GEH/AMbrGWKpyd9zlxFBqb07fkj/0/gky67ZtGLiytrceZIQRcg7GP3gRJKH&#10;YfMBlY2ycHOwHay1k1+6uWglECgZLxiXYVRZAGACk8b2Gd3BOCOoNeqtoN/axSJqGn3ZlVUkmco4&#10;j/eFd3luzIQryMQPkwSOFwcVVHg3T99tPNpZg81E2M+xsCTmVBuAfDFuVVVHRTnGa/iuOLT6Hxkc&#10;G1sedx+HtRtL0+esaxNBC8Za6ibLM5GGgyrBSNoIJbOSrAYwZn0HUdOkFvKtniQBbfFxCJJ0XlsB&#10;9rc46FcemOlevS6Po8EccJmjtbQJGhEL4IA54GGUFyVXhSTnjG0mqcmmtJcR+U6uJCUQurDarHfv&#10;EabhgsgBUJjOOScVEsXLlugjl99zzT/hGr6zvILHULjTlj8uO4xA8TpNDzhW2GUL7puUgghuSAN/&#10;+ycRCB5GKDLK4jIhcE/LlAxDgDAB2kkZ6Diu4nntYZTAU2ljh1EbAsMYUs5UNnLcqGwMcHOcY8v2&#10;SUGeHTZfLk+RbeVSm4ofmkZWViQemG444xzWMMVVbtc2p4FRaZzs9npVpOL29urWxtxKtuZWJbYj&#10;cgEA7FckEAAoMEEhmAFW7vT/AAhbKUSeSYbN485C37ti2FJ8sFuOpI/A7s1t6tqsBsvMe3eP5G2I&#10;k4R0XgFlUK3yowJbkdjgVkNpduWGoW9qhlkhKyzzmJp5E4IIOFY57ALg9cjvUa0urNZ0GZFgfDd3&#10;L9jFrBNvYRJDOJHjkDDch+zNGgBVfvrwBjkkVNJaadasiWUKwKiKsaAIyB1ICsUnIQBRjO8MOQcc&#10;ZEselX18HmZ3Rm24mlQIjDnIUrwzlgMJjJPXPFXbE6hLM7WRmhlCyQSbJhAcfxRlc5wp/hJwTjIG&#10;MHupzXWRj7J9inDZ2Upe8WS9j80AN5cYMbfPhhIXGB6r8/zYODtBAnn06yL3MbfbI4z5ZjtZzEqt&#10;Eo3I+ERyThcoRJz2O1VUXrSwvIA88s6SSvG2xY50ZpEYYIUlwhG3oOKutDfJFGl7KHecbgBeR7GY&#10;EBRs80qcpjgZIPRRkgEoNSTubLD+QW0F7YQtq+p291dxtJIkbzNH5kfl/PEgULGRGSPlVQBhwpKn&#10;YDriDxJPPHa3qzmFyDumJRHeRcKpMh+RTz5e9TGBtUDjIy5LrUort/L86aQBZZJfPWQ/vArE5RmA&#10;yBkEY55Oe+RPcvHLHMbNwZ2CpIsse8owLnPJyxbnDMvzfKCSaWjdmavCdkTW9ra2Rnu/Et4iWreV&#10;9pe8kgtyYY28uVkjXyw5VM5G0NIFO5lABqMaHqeozwW02q6WtwYVlaOwvRdKIVPKI7Rpy0eGK7Qe&#10;SOoYibTW+1XzRRQSSTTn95FDOVcP/GZCsbDG0E/dPHAHGyp4PDNxZK11Jp1zCH2u8kcG+Zmc/P1k&#10;DNtzv3MN0hIzgE1ThA6aWEThsd5ZfDyW7C3cGsWcENtbCeS6LxuskeG+RPJZ3bcmx2UKoEmAcKCD&#10;Bq/w80vTrKYXN2DLG3mv5MMqREsylI33JhWbsDgsN2CAGauKkl1a6naz0nQ9TmiV2yIwX8+M5Z1R&#10;ApHGdxPmtxwc5BMkcnie4tGTTtLuIWuE8l0upY1jwjbhkyyRKQgJ+9nqcZ+atKdNdHYX1eNrWNBt&#10;F8Ns7yve3TxywKbcW9lPGqdDtEsysNxQKw3KD1/hxne03wlousRWS2N5dRo5LwwXztFtkkc4UeZG&#10;7KTwQq+oIJ6DgLy78ROWgSzt5Eldh5jhY3ZYOQQu89OWPynHBK5LEZ95H4ymSPyDFFF5fmS3Qlje&#10;JMKG8vbEQdzA8BeOcnB4rXl8xPDr+U9O1vwnY6frlytzp1/NIgM4umgdlwUIYvMw2uV+6xQkqeCB&#10;0GA+j6HFcwRhirSb8uZ4pGLtgFJVaTduYdC0anHJYiqtvquvWt0u2/8AJlkxF5XyMNrDO10mR8HB&#10;6beD75ruLHXb3TpDZQRTSRhT+7ENvOm9cKc5Thhzlgqn2PFc9SbWxcMLGS1OJj0P7Bbte6dpeo3S&#10;STIk+AXKYwBt3RqF2jqTMgxwuTk1q3XgvTL7TEhiVYjE5Z0vYAYQy7duFBePIIGA4xu+7k9esXxZ&#10;Ld2Tz3mkXby5UQqixvHvGSzGMNweh5KgHkZ6Vdt/GHiS3RYTo7LF5qGUwWUE6gYPyCPYTu5J4J7n&#10;GQDQq07aG0MFC9mzyNfD0FojabaMk8okmuZUmkaLeXO7DExqhA3YDCNjydoJyKUaHqF/MyafCYhI&#10;iZM9xwRDngK8cagjOV++2ScZwAfYDqGr3NwI/s0uXYbsARRhCDjcikDpkcAc/TFTvZfvIrZYEcli&#10;WkULH82QDkHvnA+VeO+Kl4ycdy1gqSPG4fCeuXETCL+z4ofN/eRNOAm3acu3mKQxyxDbiP4mzjq6&#10;x8IaguLK+mhljaRtkcUpk3K+A2UEci7emVG0sMAHBzXtdro6/bZJo0t4pmARnZMHg785xyGOCcE8&#10;9R3Gj9kQwKqSPMSqsqOMlUxhW5VT91sAntxnnAHjpvUlYKk+h4xbaPHcpLdX107TOpUqiuhScbMg&#10;ARqQQvAGF6A53KAbk3hZLaTbAJJFCffHD428gFmZ+eFGOo4r2h9JKCMS+c+Aoi2lCoLkD5Vf5GOz&#10;IPIOPTHNA6JNcKoMcrAgSyF3jIZVO4uoLAY28EHceCenSY4+d9DR4SklqeH3vhTUGtQ9vDFJ50G8&#10;bljIY4y24+ZGoY4H3yhyASTgGtS18F67AYYUtigKKEciMPKG6bjGxBcksflGD1A7D124tngZbd2m&#10;VgVAKsEcsw4yocY6gng+3UZgQ2VumS9uod/kM1wFDcjs21epIOWYAjqBy28sbNrU55UKHY87g+H9&#10;/JctK17b7XkYmVZEKuSfmZpIgvU8BiBnruPJrcj+GkzOJreeTz/m2OYQzL/eKthVPHHU89ueO1ls&#10;NMuGaLULiwJTc3lNKqlQWI+cFgAG+n69IXTQ3tvKW7s4ow3lGNZsqnlAZDkyAADI68LjHtWadRvV&#10;mtOhSSuonMSeBYfLSO4mkBYkyEn5WAOCy8L1J5PU98iqUvgmMXAVdkqbg4e4aYblA27mWNkO4ehf&#10;gdjxXYQz6DBaRNLMPJkI8t1DLktwm3j5iQRzjBHTnFSjVPCts0kkq3E6BMs8aLJkkAjDM6BSR0Jz&#10;juCORuqlR6Ng6dN9Dgh4E14XWI7i2jTzCshntpGK5wA2fOXkZBO8Ajpk44sWngfWpIpc30EkxYxK&#10;be0BXYpH3fPkYqRk84IyMAnOK7b/AISvwNbSKn2O/wB3kthTI24ybfmPJ2sdvOOAueNo5pNJ8V6D&#10;ZzPbpbRW8u3MiMnlsSVyXC7m4dSDgFh9ODR7Sor6i9hRX2ilb+BbuJAb7UbmTeG/cj7Jh2G45khB&#10;Yo5LE8kAZJVSWBqs/gy4Tcsk8a4YqRJb2cjKBtxt823ZARkDIH3SSSOa6CP4meGLH7Vbx+bIAsLN&#10;aIshjXLbUD4VRgZHO7jeCO9Sz/Evwq5WWL7deXQVFjtbWHIcZwoCbJCu7hRlsFmUY5BMxdRvVlJU&#10;d+YhtNI1O4ElhdSxSLK6FxJJENvXLEoFjBDEthdqnPGVGSkfgy302KaVLJdNnUSy3LRPvtnneN1Y&#10;hnIL5jyclmOASCOge/xc8L38cZEN3ue3a42xjzHWIp5uXj4bAQgphGVsjBwSRztx8RvCN/fS2VpZ&#10;RtNJG7GaUJE0kkYUMQ67myr8lGAbcCAM810QqMp1cOvtlcaH4T0w/aLttKEzWmF82RY2EqgbxEUX&#10;CjDIqO8eGU/dDJmi08C+CW199S8NLY68WmSGSS2WeKGYuVMoeSLEnlBlVS5ZQ/yjaA2Kli+InhCL&#10;SH8RvpTpBAsI+3GR/syKTvSQTl2t23AjDFy0hYbFbdint420a01Z0m8PRK6eXFNLcXmwRtcERh5H&#10;TeBGyOZTcE7VQbmbadtdX1idrXYf2lCPwyOt1LTrbQ47VINPsfDmIPJjW2sryO9BkEbrn7TcTuql&#10;I94CoFbflFB2sVvviHp+m6Q0Op6jqvmLst45ryEW9o6xEqFitmVVDKB86kj5S0jsHdzXIaN8WWtT&#10;Hb+E7WexhRJALm2i+z28axN5hXcEUA7lPO75mDDPytnFuPiu2pSzaZprW1/DZpIRb6c252jt3x+6&#10;Tb8+2SXGAAzs+0KxZd3RCtK2oV850tzHbz+NtQh0aS8ltT9lnnZjJLI0ZkgQgxHy/MgSWJZiDHI6&#10;bDJjI+7nHS6vruL7e1o6XEySQW5gmCOiy/3vL8tEzsJTzMBwCSGHB4HVfHt3caPJ/YWmXT+Tcm1n&#10;WJfIV2jIdTM0chcxjAVAUXJGNvBrL0rxTDPKGVLC3dEB+zMLmW4Unb80ggeQ/MxVAWj+VmCHkgVz&#10;ybbdjx6mMjN/GelWEmk6rfkWE0FvPZPBcu8cpgjRlBjjnkDyJJh8FVZSoLYUE5yekufEV1e2E6+I&#10;YZxOtqbJL6zhtre6iSJw0ckEge4uNqOv7rDTAlRkkFSfBrf4j6ZePLcXjS2yqIo4lkRkWUSs0bSW&#10;7CMpIFZcBfM3SZ2j5hXomk6lqWqajcWeiveX8kcYleG5gXy1iTAHliCNZPMIY7WMLY+VSCGBKp1a&#10;1OSlFu5dPEtSvFn0L8LdQ8U/CiyXX/htreqW05kNzcS2l8tuxDAYRV8lY5Gd8FoRmPq+wAsa726+&#10;POkXt9IPin4Ih8TS3dvcznxBaRPplzHKxZt1xfaXB9hnljzgNNbM2eDkKVHyvLf3mkStrt9Z3Hlv&#10;FvaWbZBJNANqMQrrBPLJGeWRQI0wzHHAE+sXruG0i1slu0utOWQXNtqM80xjYDasaCNmMnmbwEZv&#10;3ZX5duVr6zL+MMTSjy1I8x6NDM6nc+s9I1H9mzxnmfw9rl74au4Lf7ObXUbQa4ry7lG8X2lTLNiT&#10;zDgHT+VO7BBNdNpnwg+K01t/bPw1un8VaVpkkVui+Gr3+1tpuIztgSws5Xv4gP8AlrFJbpggEqMc&#10;fJM+pz2FlbWd/PfxWtuqQX73UIlgtri3n86JI5LpGMM7iTfKiRcZVSqhVB6DTdTtNA1FdX0bxLrF&#10;jGFmk0tvDk8kQRh5kayyFVhx/fU+dCHXhQvQfR4PjahJ2qwse1h88nHqerD4jeLNWtzC66PIRej7&#10;TFHpdzqU8fzf8s4WlgZZFOAxYqBz8pIAPoLfE/wPprzahNHf6S8jxm1e6sJo5bhpiqCN44XJD8cb&#10;iuxVBbIUgcHp/wC098TdQ02BvitP4F8WWS2gsWu/E4+za7FbW+zbax6pbtZ+T9pVyxDY2gZ5GQOv&#10;0eL9nXxTqLN4jtPF3w/lM0F5eNDND4j8OCGVS6QpcxSW00RZU2sLolQ27fufk+tRzfCVdKc73Poc&#10;LnsJPWQsvxH0W9SG31W1eWwuZowsge1lhRJdxHn+dcwtbMCpYrcBNm07l3Hh2r+KdO/sMjT1s3Yl&#10;oJNIuboxF+p/dWkM4lMYDFvM8vZgA9MgUvFv7JmleJjNfeG9K8N+LZDO9xcweHLaLWjA7SrxcWs4&#10;+0C4Zo8SlInKgH5mwAfCtb+EcXw/nEVvpVxodoI4kvdNtbaeIwXOCX+0WzwwANuC87l+VixycY7X&#10;hoSt1PajmDteLPa9B+I8mmwy2MNzp2n3u1LD7RDrQvoYYTEJALO2upJ7cTIrDfHFAxTG4scNXfXP&#10;j7xFpN2sNzbC4t4rYRLFDBI89xdDljLeQySQR8MoZEt2IbOSvQfG91p2p6HpitZNNFeOAzwzkCUF&#10;X/1kaTSSQ7S21gwMbkdT6Vpfh1qFvbzXEN/4Xt5b2ICO5n03UZopnUFWJhgWCF2ATYrPMwHAUsAa&#10;83F8N4Stf2kE39x6VHO8TC3K7H3fdfFLS9GmtLTXtP1eJpYjJfXtjY3N5YWR3ABGlWJZpDg53RwE&#10;Dndtw2Ox0zxf4X1SPThb39tHc6sWTTtOvSbPUJymc7bK5EdyOBn5oxlcMPlINfnMPAkMltG+keIt&#10;AS9RUlluoNOuYgxRX3q0c92W+VT8rRy4Kk/Ko+WumTwNp89kNJXUbEwRSGWVLaK6Mkz7F3pLErMi&#10;8HcpTLHIBzxu+exXh/hZ/wAOTierQ4yrRdqkUz9EFkWVnQHJjOx1HUMDggjseDx2o8uRcjAGM9T2&#10;9D6V8P8AhP4W6z4e/wBE8PeINQt7Zn+0RaXo013psCTYA854FkjgmLj5SJYWOB1Gcn1nT7z4uaDP&#10;LHqOpy30k4wsmt2lq0cIyCDDFp32L6De7+pBr5rFcDYmD/dyUvwZ72F4tw8lepFr8T3+exsbsCO6&#10;ggfaOkkatg46jI4NcnP8OvBN3/pH9lWiSYb544VDDPfAG0nvkg+9cvD8Ulhncajb2c0VrbBJXsbh&#10;hdT3AONqQTRpbQjHOHvCw7+tb1r8SvB1xai6uLmW0iEJuLq5uoWWytdn8M2oYax3+iLcMSeBXk1M&#10;BmWGe0vkz0YY3AV+qHXvw40O4sxa2YaGMMrgBnVAyjbnahUDI4OQQfSuVk+FzRJLJHaaPKobMJuL&#10;q6WbkdSI4Cq45xiQ5z+Xqmja3o+t6LF4i8OXNpeadOT9nvrOVJoZCeMIyZUknjg5rS3ujMDgEEcY&#10;6H3zz+nXn3q6XFmPovllL7y5cPYWrqo/cfKt/wCCtc0Kzk1b/hGN8Ma5lSC8E92WYkMI7a1aWUgg&#10;9VLccfLjA4jXL/VvD8kUt5oVrp4vot1rDetqcE0kO8BmEbomCuWJOGwepC5K/cCkSJsBODgEj0Yf&#10;iP8APNWLS9urN/OspJomcYJicqxA6ZIIPboa9jC+IOIXx00zyq/BdB/DKx+aieNZRIbXW7G2uXik&#10;WOSK2t55JVb5SuNnzO5BXGYxtBzgZ5oayvww8TGWXWdMscoQrpeR3Mqxq3IBSUSBApOeUA45Py5H&#10;6Ga54M8L+Jmmn13T7G7eeMxzvPbxGR0LEkGXaJSGJ5y/P554m8+Cfge9IW1W60+EBfMt7GSIxzcE&#10;fP8Aaorl+f4lQqpHGBk5+hw3iJhX/Ei4/ieJX4ErauDTPzYvfhR+zvfI1nokFtpVwLgwyHTGlsSJ&#10;gvzu4tFGSAWLYy+Dg5bFXbT4FeCfCVoLLwz4imsIkthnT4tWke0mncxZmliuLS4k81jGEBWVQMnH&#10;3iT+iEXwjttNikg0y6uiJHUJFEtrbqrcYLOLWfIUY24jYjHfAFYq/Dzx/FI6zR2JkkcZmttVjITp&#10;lvm0CCReONolJBJO4ZJPuU+MsDU+GrY8WpwlXWkqdz4Ht/Cn7RmiXC+Kvhf4o0vR723zOlxo1oum&#10;308ZZuJdQglikbndgLHsBLYVkJStO9+OH7fvltb+K/FH9pWUgNvFa+JpdL8QoTHnCSLrlrcOVZvv&#10;lEDjGS2M7fsq6+HvimSFmmguZZRG8azzahLM0ZLMVLGKzIKjOSV2jJOeODz6+GPFBuU0y71LxNeq&#10;37sD7fDcSQk4yqpe6aWCk5YEH3QDNexTzalUjo4yPHrZBGLtKD+4+aNH/aq+J8tlJoPj/wCCPhLS&#10;rWJ7eSy1zSfCt7p8crS747mGS78KXdsgYt5ZjLSeUQWLEEqopeJ/2qP2R4Ps2neIPAGs+FZUljhu&#10;5/8AhJZ9Ka4mb7yR2Gradq99JGflB8xuARjA6fTknhC4jmNyt9qHnKSBHeqreZ2+aW3tOxx2yeuO&#10;tUzDrFnaSQLp9kWlkfLNp5neeNOpBmiy2OcgAFfbNTLD4ar8VJHl4jh2k3ZK55VceK/2T/Gmlapr&#10;mi6p8R7XTNKgjW7tLbQrDVZmd2aNDHM17pv2hUkUjy0stwXazKAwaup8V/DT4V2d/pv9n/EqOziu&#10;be2kk07xVoGq2N1byXKq8fmnS7XUoYkkV1Ox5R1OdoyK4DVvhX8LtU1EeJNe8JWP21xzcS6UbW9z&#10;G25FwkSlgjAMgJYK3zKA3NYUvwO0DVYI4NJ1fVtNd8W8cd1fy7QsuRkJfSS7s9GYqNo+UYXIryq3&#10;DWXzd5U7eh5dfhalK65D3bWf2bPFS+MIPC/hzXvAviaa8iE0cWj+K9Ft2mS4HySLFqlxa3ARX3H/&#10;AFeCQSDk5rD8efsp/tM6HrUtuvgzWb+WAF/P0+wkvo59saMRFeQztaSH50UiN1Q8liSj489uPhl4&#10;witrbSdO8R6PcaRYwtbppGpW9tc28qsw2o00VxBlsqoyY2yoAwFwDwlx4G+PPhRTrXhGXwtc6j5E&#10;yrc2Wt3Ol38N1IjobiG4AuXHmKB8odMFQu48NXmVuBsHfmpyaPNlwil0f5j38MeIbK5m8Oul5p+o&#10;W7HfazCz86KaTaJJDaieaTD5dScfewSmWNVbyDfLJGbqeS5hjLReXI8YQxnbGGkCMkQQ52Rk5Oxy&#10;hKIu72O2/a8/bx+H17GNAn8T32o3UdwkhfXBq8MKvuCYtri8kR1UBcAxSH52jLYUMePj/bj8V6Re&#10;XcfxQ+Gug6xr2rCS61PVPF/guCyt42T/AF05ubO2tWHlKQ0u+Vw+7dncOeKvwLK96dZW80cFThZr&#10;VSaPNbYzaalxM32uMwhyoEzIzy2zAPDtkDSOImkEbqsbJ87E+U2UMllqFtd2VvaGW9kkNpbyXT3Z&#10;t7WOMXOHEk778sNqGQHykBB3AuVUH3LS/jx+xv4l8KMuvfD2y04S3Ci48V2HirULUwzFsOIba6e/&#10;jRkZkIaVUijxudk2MF2PBa/sNfE7TY9M8H6h8SNBmvAVOoeINPsdYkdkQvK32fTDHOsCLGXcyJGA&#10;AW3rg7fExPAWNs3Cz+ZxSyKrFtLU+fdG1+7uI5E0d23LJudObuSN3LMYmjE8MgbbIoRmICsuCWyB&#10;W8l/b7IpzqWYofL+0x3bhJi8ICysAbl5tgHO4ZPy7coRk+hR+EfCOoeILmw8HeLPDTJK9ylhd6to&#10;2teGjNBp08kMqm71WyhsbaUSoIpFF5sLSC3LEuVf0OD4JfH/AMQeDNR1nwFotjrEEc6x3MvgTxPY&#10;6hM+zbbyRmLRru7bAaIeazJwyxjAKbh87iOGMwp70nYzWBcPiufNtxd2MVyt7p2o6cBIpFqtsySy&#10;TeYp3KpeTaWKfIVP8QKsxYjHTiK5t5vs2o/Zrh5IBMJZ7qBQUwNpjJlCvyBlSWYZADFcYPHPwu8c&#10;+CootQ+JnhvxJoFrKDDa3/ioanaPN80eFVr2KOUpGvygtK3yttcHaCOF1K68Ki/MN5ci1eUTpDHH&#10;cmMFNiMnl7lJBVtwyY5CNwbOM1wOhOGk4teqFGpCMrK56fBcXV1aLfRTvdFUJgt/tNrDMrIX+SNZ&#10;JxJjHYpkcfKAxI43VPFFrqd/dRiLW9TuluBEytb3LFeNqhZowsaR5IyXOzGMYrlbbw5ZWV5cahHq&#10;Wp3UEqSEp5heMZVRG21l+aMZAU4UAAksVLVzGt+ANFvhN59/c381zgSQ6hZ2uyXZwySiQMB5TMSM&#10;LKM7RwNxpckH9uxftop357HtqaKLex/tGO3ihZWkKS3u2dbcx5dhPA4jJBOSM4BHfirkkuqvbNBc&#10;SWc6yoSb6FrWGKKKRgxMqEEFXfBBEjfMOWOUx4n4d8P+G9OR4rG0gtHhkW6uDDbQaanm7F/1kdlJ&#10;NCSQPvoQHyWQA5B72x8SXcekIb/zXty8km65aaMPJAPmbLFkkYgjAbBGTjAOKl3Wz0K5+baZduLG&#10;9XUjb380yusMkokRQZGQpuBMr7h8mSW2hcfeyoxnYtZdWS5AvyYU877FBb30kImhkdTtlfcZSoOS&#10;WcMu8fKG6k8fda3plw0F3qulR3enG6WSGUIJYH2Y8mQYhLhTIeAWOTuXAHTSa98F2txFcLodpayE&#10;7YLu6fZvYM2YT5krKNzLnaikEgEDri4VPMxk5LVSOwtpfEWp3Nxe6OlnZCWZY50m0yGNrlhmPakk&#10;kalyCrI8sTkHKq5VgoMJiFjLAotYgjYnjniSEB5mYsw2ogCeWoBZTloyNrLtBVvNNKu9KIl1GKDT&#10;FLKUuzZv9oMhi6JgW/mSKCNh3bVO5hjKgHvFs/C0dzLZavIVuNzy3MdzDDAke1V2u0j26kuJMyB/&#10;MOCNuAAErOXO9VqT7ab0K13qekwtPEkixR2yrLKGshJbi1ufkRlna1lVkj29FQqSeSPuyQxa34Oi&#10;MAN3pVxtujA6XS/Y182UtC4jQzLJIqFELgleEEbj5ON3WLSwisni0xlnlaWNCbOURzLcySBdodZY&#10;tk+UODI/Zgqs7ApydhpGo3zJcXvhTxJBaTCOaW9ntL4RQwn5gzNECqJ8uCjN8+zkSZC0KrO1mhyw&#10;uITvylm6utCkZbZrjTFCyvZxxyF7n7MytlGLRghA3Rdr/Lu3ZKBS163khnh/tK0a3s4oiEuIpnuY&#10;XSN1XbmGVFdplc7CrMu0blJLgquFrUtpoumTLrGk6u1mts4u57Ezarbw2yl0kzPaxXMUewFg6v8A&#10;M2VG0nJrF1b4u+FNF0W01HV3u9OsNRjF3pQ1GRIQ8MkIJPLF4y6uHwWUkJll3cCOeUrIaw1fpE7V&#10;NWs1luH00xzWqAxh/tW/adsjMuXJMqMVCs0SuNxGdrAkZF1qVxZ26IyTuySs0N1FdL50SMwcqsAj&#10;3lmYFSuDuBzzgE4eofETwpqAi0+LV9Ke4nh+22M06SSebbRy7SGDkBCFiVNxyXAyhOUro7BPDD4b&#10;SxBEkixzxjTraUK0BTzml/dBl2SbuVJLMMLtzzTquolZolYPEN63ZcTxfewQmJLK7uHnhed9odoY&#10;/KI+f7QIjHGFyo6kksV2MFrMbXkkhtNGiZ7eVFWb7OkLyhjL86o5kRTt3Dbn5cAgELnFdFLp+l6f&#10;a3GofZI0jt98W+OEnYMZRo1UZeNRnAY8c8qeTZt9Y0m8ltkjaOZXje5RIo5SRGygkusrcHbzgrjj&#10;pnJrmlKa1aFVoVuqZz9vNYXVz9m1C28uWdmZBZRJDGW8syt5aKSqBAM8BR2XOK1Z49CM0qBJXiOw&#10;JJcoyvKjKM4C7lDZBx87AgZzgYqSOO1mCwSJbk7QrLCkkjk/dXy2bDE5wTkE5PbjJPBaWyj7RK6f&#10;Mh2h43C8niQB0Y5wOpPB55FZOpfcxdKot2ZD21ispHl7lDloSGZCzhSudrCMHdknBLbjnOMCr1s1&#10;tE0N9MI5ADGJFkEK4EQXLlkY7nBAI6nqedpAdJazzvHcSQWzKZSWgw0z78FizMGkVVU4yMlB8vzc&#10;4qezWNpGSRLaUTQtDDDzhCGGJSdxDKp5fAKjOeOaOfoUnLuXNOOnX5jmjferZKMGyWwpY43YwSOo&#10;BGF55xzbh/sHU40vLz+0JbeQRoGgZjJmYA/caSNWwWXjaWx8wZACGz7aCM3sWnywM0yP5kdm7FpF&#10;YMFyI5T5pK56KSR3U5aomTQDceYYIYLvDvtdUkAdQ8T/ACh/mlBBBYkFcc7ga527GikzRt9N1FNS&#10;aTyNSZppxIbi1Uzzs+MthEkTe7ZbawbknknAqC8e+lSwDQ30cLSMrxNGY2O9cwhhtlWFWEWzcRk7&#10;hIxcsiVXW+kaRILS3nup7dlkYrJ5sqzTBmZA0RMYBTgABV3AgEAZKX3i+wI8nVb6GdEW4FvazSRq&#10;zXMKRsYvJDIVIDq7KBhUBborEntZW2FJ21NW18PzvCuqQXk1hPDJ5Gx5JQw8z5mZisLqdhjXkQbQ&#10;CRwBxE2pa39quDBLcF5cKrqHESJIwI+dYlblUZXUMxAIYnJOc238UWkmkzane2eoT248meFRJbFj&#10;JJMixO6ndIzESB41jj+TYxJXbhpYPEGn3WmvG8cLzxCWBheBoZHkttocqkyKfK2uAZNpAYYyRjGH&#10;txLFPoal/F4jlUYm2sGWKAySLvyxDM2zLMVChSp2Z4OAcYOcul3s8ovL+4Wby7OSPcVimkG8jmGX&#10;eJY2KKPuZyMDjJUW01a9u7+41FLKIxxySM7eZGfNGSyAyIApcIANqrlVIURqayLLVbZUkbT3jSSG&#10;PzLlYH3Sx78rkx7w43Z4LHAPy8/dq41TWGOqXtY6O7t7uy8/zvOSFB9jH2uOcxuSzN8rzAy5TczI&#10;BuCMxDbN2Ko2l67TLpVilyjeYkf+kBpF8skZ+e4O3d1yQ+7ruxwDn3Goz2JWx1e6mkuvOmijthvn&#10;+dw4LElkSVVRPMbyuABzuX5qz77xhoWj3o0+/v4vtMrCNbT5EmyEzhF3MWBTJyrHkEEDBzg8Z3Oh&#10;46XVHXyXcxiN9assFzEWkxBGJJQBjDBdpXJ9TyBkdazHhvY0ghkuzEUYiKL7TBCztychAobJzgfN&#10;Ju5ODggZemeIbK+SW406RjDNGJAY3thgggCeNjFuQtuHKkA4xjqTtJ4mguIo7iKa3DEEpIGjlWEY&#10;+dmaSMq25emDjoOoFFWvZaoyeLZJDNqRhLQmZgkK7ZYwd+WBCgZxuKjjop9gOKhuxctMIp4mExki&#10;heZ7dUJUnlS5IwAMEFhtx8wwcVDJeW00Nu9zHbOkKrGpWbaGYAhjsj27nOBncg3HBXHWr8s0VrDc&#10;+HpmngKN5qRQI7W7bkGSZG+Vjg5OCWOTyo21LmrLQtYruZkq6Ta3MMzNOihWEcQuI5JG+ZVMhbp9&#10;0scB0YBcoFxg1I5pLWRbO0kALLOiTXMollG8MVYblEY2FiyA5U4JwBuJ1LOO8gEl1Z43vDFI0G5f&#10;30aFXdTtTGCoGcHcBu6Y3VLC4iuJPsdyvlSgxmCcRkNH5gbKIpAd9w+6Gf7uApYBgubpEJYiL3Mu&#10;K51e4gt54XCRmAkPGzXAZ42QHbLGu0bGxlEZhuPylhy1q78N3lhqUlq0kDrGQJBHd2zh8sMOoVwW&#10;VchSQSBtHC8VX06UNphkHkQGeSSxub5PLVt9r+7nBjjdzHl2LbWLYXaFJABNC5m1czAAAr9qTzYy&#10;nmFGJUrEdiYcOqrkYTamcMQSaPYp7ii472ubLXN/ZWT2cGmz3MqoZUla4W2sraIEFCI57eQ3DMm/&#10;YYZY1RwozIZSYcdZbfy7q9ljmY+YcSXFxHEZJHwxZVlkZc5IZkUs5AJzgbqNRkuwTs3WlxGIt0f2&#10;d44VX5QDLGropLI2QN4wvz9Mku06O/v0a7WSR0tsGcRkgJuYIwYKAME4yNqq3H8OAu8loaOrdaF/&#10;WUgtbnT/AOyYpZQGSSKK68sRqdygFyqNvO0MTyhQYLYUKTlWz3WmNut7rarJ5UILKxMznjc8WECq&#10;u4HCkk98DNbbLFdaL9uthf8An2rOj73dd6lmeLK8QsEztJVg7LtBLAYp8j2LeVPKbm4kiZboiRwy&#10;ytGFwZA2VIbDKYwxyCRlgBiJUXdODIUpbmXNp0epRRR6nb2tyYWBDXVul1BIHADB4Ll54T8xC7TG&#10;Qu1WGHBNMlsnia1jRr23iKMts32qSNjjgqHXbiI5IAydo9BgC3aSRXkE9zdBpUKon2dzEGVycjHz&#10;K42YyQox6nBpkT6ebDy7kRvHdyndcRElmCDcuCzAhSp5OCDxk8DG6qTX2n95upu2hwGp+EtB1K5k&#10;XxXBDdxRxbmhkdWjlGMeZvVchwvARGA9Qa5/R/hh8OpIpITo8ZgaJv8ARRb+YLhnXckBiJCjglh0&#10;UdG+Y8+pR6Zo5uftCxsgQfI0rrLJGNpHMjlmwwJG4cE8AY4qaeztfPgg0+2MtwvO+4n/AHW1yeBu&#10;V/m4U/O20jjjpWscRX3U3+IuaozyD/hVfgqwt5LeDwl4UJS0fy7WeytJ2HI+bfKD5jngLtbK5xk8&#10;Yuj4T/DaxEUuo+G/DU8mzJWKzsZk2FWTYWVZI8hmGcElSME9q9GexhhnHkxfvHd5HiWbY21+GZES&#10;PeSOhOB3I38GrJs0t7hJ3glgJkcJbXLqgRxgYkZgzuMBWHz4C43AYAHYsdXjp7R/eyo+1vpI+dJP&#10;B3w0s1t7+Pwz4ZtZH8xYvtunxxwJJwSxEwiBKkYjLoVG4bU54bD4R+F0OpMNV8OWdvGiJJFeabpN&#10;7fSqHRWLQxW0TFNkgIJMfKt8zg4SvpuRNUnt/McAvuHlicoVjVFBVlCucpzjjHTChgMLj3VtLePH&#10;ZQLHK6YLxseYlUYVgGDjZhsEDnBOSAADvhM3qwnzSqN+VzuoycWueex+OX7QuqeCtR8dbvBFvdSW&#10;Om6etpdXk9u8KSzCV5Gk2OkcqhRKIj5iK+YzkHivT/hXp3wM1v4Y2Wn+KNNsJvEj6vd2kIbVJ4Zb&#10;q2Ty3Qyp50cEBYzNDFkbpBCGQMzV+ktt4HR5/tWoafp923lNNDFLp6tGgK7JVVvMLL5hiAdQyEDA&#10;U4+Y5Fz8Lvhtfx+Zqvh/TpLmNViitooVjhkeSTMhHmSgIjF5C+XcqAQRtIWvr8Xxoq1FUXFx80zp&#10;q4jnd+ex8oy/AP4OvqM+kzWwt7gPby2yperumjmkeKGKPc7JLI0qMmEDZx8qoQ4GlP8AsufBSz17&#10;+ytJXxhLcXEyiWSXypbdQxCfLItoqAq5VVyw3ngep9zu/gn8OJpXa90KzSDduS7jv5lhkEGyNCVg&#10;usqgjDFdpG1ViXO1Qoih/Zu+Cd9c/aNN8L2tnPDB9oMcep6jMArsdkpa6nJRt5JBUxjltuOQfGhx&#10;BOGnt5GFHE1Iu6qHzTqP7JXwy0zXxbpqGvJNbxkXFnutnJZnfy22iNXQfIw5JU8kHaCBu2P7JulQ&#10;XA1rwydZuXjieVrW9WNI5NuA8pVkSeOFcMcvuwzKG2n5T7Nb/A3wHei2tbka7EYgywQ2eszxWzsy&#10;bhHKiFwEEh3JsCtgHacHLVr/APZc+B91JJutdSt7c2Mth9hsr1448yGR96kIzyOoG0ea7Q7BzHkE&#10;t0YbiRqSlOvK3bubvNaifvyufK/xL8M3Xwt8djw1qi/Z7l9PtdRlgXKKhuC465JLAp1YYOQcDNMt&#10;v2cdK+LemnxVpOu2yXuoXLiW1e2aNbJLfbG6Pli07MoBiYbEIIBb5Tj6p1H9lL4WXouL28TXXlmD&#10;p5k2otJIWZkAeQyoSSEUKCThFwCAoC1reHPgJ4a0KUW0mo+JpLC2yfsFxqIt4iZ1CliI1UkYwSyp&#10;uBI2ttyK97MuNKM6PLh5OLMo49U5c8D4m8ffsefEjUtPstM8O6no2qW9lG0y20s8ttKZGHzyEzRJ&#10;GAcbVJmPTHyngefQ/sL/ABZgijk1648N2U0xVbeyl1KKaaR3BIWNIjICwVdzKDwM8cGv1bi8N6Ro&#10;unr/AGdqurXW9VRZL6YXSgJhRkwxhCyjG30A6k8DUfTbmNFtLuZJkbDOJlLN83XZu3MSy8tuOfX0&#10;rxIce4yGnMn8jeea3d7H5DQfsU/GCWZoRp+mTbJ0tzPFqdkYkzgj5hKM9cBepOQM4OJrv9iH4uQx&#10;RSw6bZXsk/miVbe8tt8DRtsAkBkATJz1PqQWAzX616xpt9q2+TzLOV12RtFJZRs8ipwu0qU2xqeC&#10;Aq7ye+3NNbSdVt7a5nlnlWa32hEMbwMJFBWNl2ZAVSPlIXg+vGJ/4iHi0vesCzXsj8fLb9jP4wXV&#10;t5smh2ySCCOYLNfWcEgjkUsPllnQ4ABDg42ng87c8TqH7NfxIsQ8994bvyocqptoJJjuUHPyxgkD&#10;A4OCGyCCQQT+3LWNtEPs0W55WkbzmlLA5XH7xGJG3lec5GQGDDlauppVhqKPNNNbme4d7iOBYYIl&#10;RlcgzJDCwLF1wGEkgGFGAP4tl4mYiPvciG84T+yj8Eta/Z/+JWiMTrfhXxDZxxnpcWFxAA2CcEtG&#10;OSAWH+yCegNcNN4EvImuIltbnfZhTehQzNCCNy+aCMr0yN3OR7Cv6ILfw9JZbEjN1HGbU2ksGn2s&#10;KW7BJY8MDK00qmUqemURd2ADsDSDTNXeaOwurmS4IkS3MlxDAIJISGVYmkKfKvzfOWIdmy7kksT1&#10;w8TJbyplLNIRd+U/nlh8FXUkWLRbhlIAZU3fLuHy7scAEHJJzxzQ/h7VNMLzN5yKmQ/mK3lFQTuz&#10;uG3Hyk9vUYr+hTUtI1m7sJ7Qyz3SqIxGlzELidpIiJjIjyFozJuAdZPlKyruXLE7aMreIJZ50fUd&#10;aZLlLp7gQyrIlxb2+wg3UbFpnRGWMsWy6BRkhT83XT8SXK9qdvmaPOKT0cT+evVPDk/2XzgtylwG&#10;8qW2KErH5bFZArDJwu0Ag5Oc5J2sa5ttL1J1wrsUC7lJyyqWA4JIx75/yP3zm+E/grW2u7g6bpl1&#10;dXsHkX8/2eFjIVEbvJNdRwifOSGjV3YMrcAMVYeeXP7Kvwca7efVtKj82W3cpJaO0EkckkISP5jI&#10;4dzwwBG0yZJGc59an4jYdfFTZlHMKUpWcbeZ+L66LrSobhZEZRz8qqec9cc4+g//AF13tNagVb2R&#10;wFI8sv5efl64wD1GelfsdN+y98IrtY4YdPt45hKzSXFtf3CGVABkbWLqMNnaxVSOFYHBNR3H7Nfw&#10;mXSPKNgsG0qjulxLIWLkLlSjuruD0YfKCWJDKK6IeIGFb1TR0fXaF/iufInwn8XLonwKtoLOIqbD&#10;xPMbmSK1GxTd2xdDkqV3ERN8wORjHGTmH47fEjVIfDenafOgtZNnmpKo3STRygsHc7QrFsnkgHHH&#10;YZ+xbX4Lx+FYP7G+H9tC9ldSx3eoafql1EyJJCskClJdqzEnzQceUdrA5wpNebfGT4F6n8S9BhXT&#10;IYYLnT3ZERGBMzE8qkvzIyqRxlwSeAc5B9mhxbgJNSlUscVTEwd7SPzFGvXMempbZkliMpkZpF4V&#10;g28KGUIRx95Rge3eug074p+OfBaC18L3mpWSyObiddIvprON3bu3ksATjHPoMGvqbxD+yV4vkttP&#10;i0/SpYbuKMtdh7y18tgRjAZpAI268FiDke9aXgj9mbW9LuGs/EunxXBVxdwQG/s3jdI8bo5SkpLA&#10;j7+GXA3BSGBI78VxZgYxuqqZlhJwdTllJI+cz+1P+0VBCYB4w8c28cgBjFv4hv1Ujt92Zdw56YA/&#10;GsVf2ovjefE0HiqTxb4ulv7Wym06G+utUup544J3WRokkmlYhC6Bio43YOMjNfT2ufsoa/qV0k0c&#10;lvbLK0jW0cIMiKFX5VkZd7APgbDgt03YOccpq/7Gfj6Ix3FqLSUMDIzxzoAy7WJI/vsGXYAmcnpn&#10;rWeG4rwfWaR69SnTvpNM8u8FftCePNLaHQ7K4gIh8x7WC+06xvkOQxNvElxDKqK25ikYUJ1GM7BV&#10;2L9pTXLOOaOO38OPFI+4wv4X0QRTA7UIcLYgEFAVwxIGcADirN5+zR47hvZ7HT1t5/ss2yWSCeF2&#10;8xMEgLv35UkdVGMjOMiuo1D9mj4jahjWE0+WQp5MVy0arIjXE2Qu7aDjft+ZSB8x6YZRW1bOsHPX&#10;2iNaUY8r1R9J/swfGzUfHPxk0LS/EmjeHYrS+FzfQ3mm6XbWotmisZrcpEtusKwM3kAOihd2Szht&#10;yNX6zb/Cf96P/v3/APbq/Gn9nnwD4i8HfGvQ9Z1PQ5Le1s/tjXkixsiFpbSaFGkLMAGJwo+7nb0N&#10;fqX/AMJdof8Az5r+a/8AxyvZy/GYaVNNSRy4jDRlK9z/1Plm7+GvwhuZo9XlWK3umAPnAx27eTkf&#10;ILiMJI5aNQCxkyozhQOD2Hk+GNPlS6tZNMMcJQYlmMh+bOQd5IypJPzk45z1JHn0lul6qx3V7Iyu&#10;FuwwAiIlaNtodCzdjuG3GQNoK8iq9xo+mwW8sV4tuXUK7sGkbYFUkscAZJ+6QQRgLgjGD/EH1Vcu&#10;sj51Yp3tY9AkTwhc6it9LfWUc3li2aO3cqqJhnxtkcxK205ynYf3TRFa+Bpo/KhuzKCS5nWYZQco&#10;QQCAcc8H0yRxXnv/AAhw1DZewO08cwO8MQRhlZSN3bdGdhwN23A3DHGlpXhWayYxSwwszu6yzuzo&#10;5iPAVgMqdqZAwOQeDzionBRdkzWne9z0FIfAtjAZ5meVi3ySSyRlcuArAsNqg4OFUD8c1sfZNCuY&#10;mkXaSMIQzq6DOFzsJ2jjHQc9T61wFt4OvoYo7LT9It5oy2V2xiQsVyUJaZuuc9i3TntWivw38TtP&#10;BDCjWUTZeWJZTsXAIU4IkBUA9CcDHQ9KTadjojLW7OvttXtbG6ktUW3LKrhFO0bTgZYgrjOOOn0N&#10;ZJjsNUvF1B4lEgykTogYEtglAxHTuQD6ECobT4Q3kmrG8ntm87yv3LNFCQSS2T91Sdx5DHLdB0xh&#10;L34b3cZS+1XbCiERKIyBOnl5ydrtxjjAOBg9+ar2K7iqVn/KaK2Hhu6EumvqSQi5m+aNpsDMTB3X&#10;GVI75G7AHGD1qWGw8LRx4a4to0QkEvIG9BySQOnQnOe3WuYl0Ca3tGtLucL5ynaAwlTZ2DDG1uWJ&#10;zjPOMEYzHYaBdWkTz2JjGFjw5DRbhgEggjlRg4AyGJ446axopbu5f1m2yOsaHwsEMPnJIT1Dwqse&#10;/O1uCo+VjzhmYAYwck5yXfTY54ksLS5kxzLK00EQVgDkoHYO+SBnAOD97k8tbwzqEDJeqXhx+83e&#10;aI229WKuW4YcENjIyOuDWbeeHr1r1ZdQtEaRJt5kmuppsSqqqrYDeWGxjBAyRjPTFVGaTtcXM+xb&#10;/tbWbGFo4vs1tbecqb7y8hkFuuQPmjRsFMhiR858w4wN2Bl3Wv6davE2sw6UVjnEaSQthmHlnauD&#10;HghwCUA3NlCTyWzeuruKKD/iYQ23kRqHEkqKjMUUq0m1jjjG3bnGABnGaorp+l67vsl43CeygEUS&#10;sGzhcsRtDJt3HkfNnqDhlaqRve5HM72Ll146+Hy7bb7FHF9yZnW2wJDuZd6lYkBIGM/NnAJXBqzH&#10;8T9G0+MKNNlcSxeZBEmxTjzPLYhVEexGdflG35kO5cjApNM0Sz8yGaIQQR2sapFcGKEERsVL/I7S&#10;o8gCoWGdxIOWClgeitfhjPBqDX9jdyWs5WJ5bi2dmcQBUUMHVgoUgKAqkH7x2gsSW8VRvZMl1Ki9&#10;1GZrvxP+yzNJY2YmktWVWmlkMihQuxwfNjVn+cARyH5TyQCHrkW+Iovpliu7C2nO/E8McskktugZ&#10;THu8wHarAscBSxYKcHAr0O78GXVheW5129nluWebzZWuDAqyhfmbywGBVyq7znggqXBIJqX/AID0&#10;mLV0h1C7unCgwuZmDROZCGI8wgE7G6YIODluDWscRBE+0q9zMsvFWsX0jWl3DD5tsjyM1w4jWSJB&#10;uZWDImxgPvKx27uF6c5tr4z1rbCLVRDDLO08mzcd5bJEm7aTg9AMjbgD0B7S58MLo07SQtP5EbK6&#10;ypC08XlHIUBQpAIzlhzt5JJFbI0uW7tVczQzQuglt5YreON9swXY4O0+Y2TuySRjAxkGsp41J2ig&#10;j7V/aPLv+Ey8UXFxLDIxS3KIiRtGhU45Q7Ci7COCepP1ODUfxN4zvY44J2sxIXV3hztQgfLzsRi7&#10;EDOCvPJODzXscGi3DW0i3t5bRrKqlJJ7SMkurYRt3lKN5YBslW57gVe0PR/Blxczu2pPIqv5oVLS&#10;MsrptBEciqBwxyed2TnIBxWUscmUqUt7niqa/wCJbqOHT5cfK+9mSNQUO4nB2DcV2gYVjjg8c4rU&#10;k8U6rG8qgvvAy6OiiTeu35lXA2ncRwAMdTivU38LaLZancX1rItuJgs0cs0KqRIxKgyL57l9pJ27&#10;tgPQdjVBbOzifZqckd3G+2WJJ8Iq+XgA7EC4BbPzFs8gjqKUMc0E6Tb1keOxeJ9egvIb2NLnzGJW&#10;ISbweM4OwkYwTyQM57d6srr+uR3slxHaSbQ5eJCHUYYZAZcrgHcRgjuCSOMeyaqxvYrldDt1uImY&#10;JEbmXdlkH7zecuSOCOCcnqec1y66be7NusIkLNE0paye5eMYbL7pNqKgPPzNwdrc8AAlXU9SXSlH&#10;aRztn4ml+1hp4kR3IVo5TJGhJPzZXdgKM7h+7+YKGzhsVuT+OLe2u3szviXG2K3ZERldCSJC2HII&#10;w25QduFPB5rGsdNtdYgXU9FCvby7GeQ/M0cciPt89n2/xYJVfnB3dxgTWOg6il9ClzpemtJ5bRx7&#10;p7YZYrkIjE+ZHhwsZJCjBGCFNXRqJKxlNzWzNG08V2EK28epCIpNctcXERhkmYrHyUVlYbnUEDaD&#10;tYYwWyKyn8RWkfk6ZcpMbazuWZXiYK82355FMzNvYuEMRd2I53qCCMutPDukAC71CCyPkSRNLbyP&#10;9qkHluAwk2BfnKNuABAJIOemOi03SbPSBPdXL2l9aOkb+XDDJHuK/MWwJGGNxYIOOCCSM4B7TsL9&#10;40cXctHod1JcacDJt82e3fGBKxd0VgGLIjDhgjbVP3tvJBs2M17e6KL0L5yW9vHDPPNvd5YynkmN&#10;BIfJBVwPM8pTIVVcEgZPoqT/ANladFYadZy21oSbTzEkWVWj2rgOWDs+d2c7N5I+b7wrPHw/0uSa&#10;7m1W5la5lDxySm6aJ/LRiRJCocLhJPlEiggqoPPJq3X0sZexZw0q3V7KLvyJ7dUWJDa2g3b2LkrG&#10;S0Lyxx8/OAy7QBkgBiasdqby9FtNPcW8qiKzW1eVJLhGlO7dIscEkQEUYYId+4sPnU/MR3E/h/TV&#10;l+xCzyrsotLuQhopHQjzVkRnJVEUrgqOWI6DBqrLpumzyu1zp2mootbSZZWjtmtpJhIC0YhSdC4C&#10;KpZhksSWPzjntjXWjIfMnozmZLryLKRdRM6LIVj+0X+oiYlDjy0Lwxuw5HGDk5wSRip9S1vWdLef&#10;TWhSRHhDqbdjckiQ7jjad2d+VUn5AQVBjYGu+trrWZNREk080DTCXq0rPblhtBAEqR7RndtAIIxt&#10;7Ui6brrW4t7+4imkMmVezvJoQF+9ueHLIpAblV8w8E57VMcVZttFXmeSXvj20WxkWa31aFXaOS01&#10;SY2RsbeNECJIfJumu1EjsU8x7URglQ8o2lqW6R306C4huLW2vZZZftbRCMSNDaN5criN3kOTEf3c&#10;ij5hj5t4JGp8d7XxH4X/AGePGWpLPeyataeHpWspLiO2uQ63dxDDIiMiRMEZZP3Y2gjuR0rqVi13&#10;ULGybXP7S0yaC0t23BY72IO0IIjs/OlRmRJAGHmLHnHzKRkH1K2Ii6EanLrexjiIztdyPOR4etZJ&#10;H+xS3KWxYG2uJkuVYRQHMayb0VlLbBvDZcZOSBwdgeGbyysphDeQvK0DyRMJjFJA5G1GtXYRCNpC&#10;/OETqVQbCpTvdC8LTWrRXpvtT8+a2MSzQxxWhjkVmUgJGi4Mn3ZcNtIyVAJ5oaxpqaNfpffar3y4&#10;ZkMeyyTMc+AE2u0gIIGGwVzgcYJ48yrjHe9jCFF9zgJkvdB1W90nWJijmyW8h02Gzu2tbhkhQSAu&#10;0iyRPKuMKFLLkE8jjZj06fwhc3VzeXviZr27sFYw3c1klrvuP37QlzF5hEgAVDHKVB3bgGOytWEe&#10;HLnTGtL3FzFHF9nW1MEkbiYtjaHjIwUDEhWc/JknG8B+whj8IK7Ry2UbCWdbb7dFceYWDyk7mtmb&#10;zAuJDJL5gMm5RkJghqhjtNhPC3erPLLnw++oeJNL1trScNZ2L6ePO1KQF2uI3R5JbaG2SV28yZWR&#10;maXy1U5JjJVrt74U0WHw9Jbr9rikWFZbSF9SkuFgjtnQNNdwyxbZMmPEYcOTs80bjI2PQ18KaFYX&#10;cOtLaXlzdK8i2t/NMweNoG/dPKIyA5yCrOVKrjpggNnTaa1pIpks7dY1iiB3M9x5iwKSoDyqGYLk&#10;ne25gw+VRvNQsxu7WNfq6SOQm8PaF4dmj1LT47C9uIJfKEUn2i1lgVmTZgiZo2cliWjYs2VC5yDI&#10;b2hz6hphis9GFj9oiuWmgeyttm8seQBPdyfLuWNZmwpI/dqGAYGrd6jDb6p/asu/I+aGU3UqSAvD&#10;JuLxRyRliAWweqscg966U7Ypi0DafGxhiSFppv8AUqP3kvyMk23cxDgDavLYBNXHFSbsKGHTV0c9&#10;rmm3ks7NFY2M8sKLHcWMVpavktJ5RkEk/wC9MjMC7IsgwfnGH2svHQ+AbDT4p9ZQalqiyyzKINQi&#10;GxGZVTbJEJXghwhcjaFAVG/eGQq1em6dfWcettf299qMlm3mWbb4lZY4pOEQuxkZQgC4kDKBnyhl&#10;Qu70DSvCsD37rp13fo7JJAhtCjCMJ8p35wxyGx1xhsYJNaTxHLvI2pYW+7PEbfwhbarrEH9nobZY&#10;1eMnybUmV7hVS5JNtGJNrsBlAqnKgo2RurZ/4QqfUtFPhyG7IRImgt08wslh5a728h54zPbuclis&#10;EoZwVV92M17lpNtqGlQi/i87ThJgqheZP3yt8pIMx+VV5G0gcgHk5Gs1y5Ei3N1aXN1IFgS3m1ZU&#10;MKjG4lDOpYMe+35ehIyaFmPmd0MuXQ8O1HT9ZtUPh0TyanGii4kiuGjlZlLP5sYjWUudyk7MAhTl&#10;fMT5hUd58P8AQdY06VtPstYsd1wJogk3lSFokQb2mUxOwIBChnYDGSSQM/RNk9ld+bZ282iSQRBw&#10;n7hZZASoH3on3lR1KiRcrgn0qjLIhSeF18pGYq4t8KNrDG7D+cV55+U8cZ4AAcs0TVmdiwCSPJF8&#10;Lz39u8dtfzGO/YzXIvtSjb7N5DK8CeZGhYgpI6j5RyD8pIUHrPEME1pY6dpGlXdhdy20ghm1KaBX&#10;uFgwpjE0bIjTebgO7SSO25t4O/eD0izWFjFGI0RbuGOVGncRb03fJ/q5VcN8u0HbtZT90jLFsjxD&#10;b6f4kvY7pDdGaVolvZISLeGRIAq/OAMspwOW+d9qg7s0njYp7jWGitGY03gzUU05NLstO1a0NwU/&#10;s/8A4lCSRHT/AJjJPHGJJ0dF8sYWMNMgw5VTsDQaroUk1vYyRXjWdrYRhGspLjyYzPAm8+WEhjaN&#10;GY/IiqMl+c/Kw6KS3t7JJJNNYIioLeV7guod1LsuWaSQ7yhxuCkqfl+Y7TRrkVzfYv7mNvMu5VIk&#10;tbjhBncWVSuQCSfk2AGMD+9xTx9laD1YnhorVHUeG/HF295aXfimPTtSmh1BtY8/VIXW4Bdg/wBo&#10;M7PHKhUlW3ZKOqbWicYUe4ah+0b4p0LSLfQbDXdV1PTryWK5uvDfjBLXxBZajdOh23Mn2t3kjhBU&#10;FVRY0J2mMtjFfPGi/Yre/N9dNqQnut0s9xNfvMu9mhbeUkWSNWRoFKhY1OwbVbAG30CbxLBc6Avh&#10;KwtNQg0+KDCrZ3UsxhVhO2MTKyv5ilgxeM5ZnQAZUV7OA4hxNBWVS56eGnOMfiPZNS8R6Z4j0bU4&#10;PjR8OdNhkv747dR+E99DHqIitYhiKC0kDxwq0ahy0US483LYfJOPbfBf9n7xiNQj8HeI7e1vjJBY&#10;waf8SNPuvJsg+3as2qSi6WZ3kI2+SsYViMcZJ+TdT0m/0ezl0/RyjSx3jJF5EUdtY58v5BEkCOmV&#10;bpIhbvlSCMdMnxe0jSUtBrfh6PU77T7geYGFybaICZtk+23kjWSWI7GCOjYcYUKYwT9VgOPU3bEK&#10;y7nfRzPldpNn0XN+zl8a7a2f/hEtGTX9Oea4+z33hk2F5aySFi0s8jmO7kOx97hJQnOBgd/NLPUZ&#10;fBF2dWt5rOG+hcxXV7qMwbdtC7ongQLHHIcYHlx7iDjkZzxFp8SdTvUn1PwJrOtabqsuozakyxyI&#10;iLG6LG6QkSRs2x9m0lnLbSo5bcPqHw9+15+0FeAaf4ysLLxjo9uhmtbfxCkL38CMWRLW3DFlSTap&#10;BYrLljxIO31mF4hwdXWNTU9ajmyuko3PmU6+Ib6O5d7y6mQtMsf9qTxIomIDvHbpKsRAJAKbQAOi&#10;8kHuYvF9w9yIr17mOeWPyokkazhd0wchXlTJx6sGOOCQMV6bo3xn/Zt8Tn+y/EXhnVPCmpif7PbR&#10;aXfLdxvIykkz29/Gb2dx84aOJBtxgbSa9OX4T6b4otTbfATxpo+qzfZiZ9BuZLjTWkcHj/Q3MgjX&#10;ByWlKZwD3r1JRvHmWp6FPH0pO3NZnimjaPo2s3UWptpVsbuNlhiv1hsDOBMMKBLb2/nevAbB6DgV&#10;1Fz4Yg1K2aHxDYafCsMjtIdQne1uGQZBKRNJFsUjPJXp3548q+Kvwc+J3hGZLLx1ovlreu8BuIbe&#10;Se14AIaC68tUOB1dBJzxuYVxuj+L/EXhrQBo4tvPW2je2nkie8e+nLHBBvBNEhC8ZzBjAw20c1z8&#10;jbvax6EZprR3PX4/C/w1g1uLW003TLi5sSJbG6SNZpITxh4GjclSA2FIJIPvXUWGotpek3Nja6tr&#10;1pJqcwkub+R5dWvGYnAKTal9tSM4BULEigdSBwa8f8I+P7668iaTTVZhuliSe3C+QiqBvMiMG84M&#10;QELKVyT0wDWv4S+K99Z3MnhbVJ9XVlmikAspLKLyiw/ejybqeHqDkhctg9COnHi8DCWk4q3mjtw+&#10;JlHaTXzPWdD+Jl/NeQ2upZt7e0AiktbmzSa7u3QICZr23uxFEWVi3y2nB48teg6Kz+Iyz2VxeX+l&#10;s10rg2tnotyk0ZiyE3XFxfixjiY9QuWyA2CcDPnE/hnS/GetNqWn3dhI0TtI76zc2Ulwk25gyD/S&#10;mbB6AL8oOR16YVkdMklltJtc0y3ms5Uiu0leSabY6sDIr2kcqlw64K/J8uTx8oPhV+E8DUd3Tt6a&#10;Hs0uIMTS+3dHvdt458PPN9nvftNo6RtNPPcW8osoUTJZnvtn2QAKNxxKe/ocbmi+I/DfiKwGr+H7&#10;+2vLUuUW5tZYym4D7oZSeR3AP4186RaiP7Qe+sxJJawBkR2keAvGBvSR2VTJGSc7SgPHTLZFXNRv&#10;9E13UbebxBaaJfTWbIsX9py2909uEYPGRPOE2EF1YOrKpfK8AEnxa/AMJXdKbXqetS4xa0nC59NP&#10;bxqw3CUHdwMsvOCOR09e1PeGAqN24YyeDg89vl4/DpXzK1rdzavqGoaR4t1OO5vQguLqz1NNRePb&#10;uCoou1uLeMNgk+XGCVPQ4zXZWfinxe2tvdXawNplpon2e2sGgm8+6v1D/wCkXeoJvVVLABkjtuAB&#10;gAnFeFiOBcXBXg0z1KHFmFlpO6Paglu3RcEHccnvnj0+nWmzwW8qCC6SOReUCSgOn02tkY/nXk2k&#10;+NtakNrpmqaSHuZPNlvbjTb2KWxtEDDaFa7NtczcZPywdRtGSRnoH8beFbYI2oXR09ZJUhtP7Xhk&#10;spbot/zwhmCSOCASGAxjBBINeFiMnxlDWVNrzPYp5hhayspo2tU8H+E9bUjUrYbvN80mCaa3BbnO&#10;RbvGD16EVhQfDXwpa3K3kH22NkfcgF1MRg9jvJJBx3JrsHVo50tpdizSgssZ5Yg/dIAPf3qYQ5cq&#10;xX5fTg/iP8/0rnp5tiqentWjaWXYea1gn6HFzeDbPMskIgkmfzMXU8EMky71xkOyNhh2O09BnOKb&#10;Hod3aWSWdjb2drhVV/JiRw5QYLsZE3FyO4XHpXa+Su8sz4wMnGPm7DPrinySCIhiQMkn2we1ezhO&#10;MMbTW9zy8Rw1hZvSJ494i02SG0M93a26qSyw/Z4oI8yMSdqRrtbLAFtxTr64Nc1FoIgaSW3huGkl&#10;RpNkJjypC9THcMFVemSvBPBPFfQ6TwhCY2GQSenIz79QfofxrOGm6L5n2xoIGkIGZpEV3+Tp8zDI&#10;x7GvawviFJO06d2eZW4Ri9IVLHzRqPhPxLqGlbLu6gtF8poWnlEKhVkc7lkZUfaFYYwqbgvAcdKN&#10;J8C6pb6jN4cn1TTrqNollgeC+lMMJ2h0keCaBRIpY42qS4+VjgE4+n57aBjIRJdn7RIGmBuJT5hI&#10;xnDMwPAAAxwAAOK5278NaLcXcV7LC63FuhjSdJ5FmCMRhXfzPmUcHY2QTgsCQMe5S48wsn76cTza&#10;3CeIStCzPkLxr8HfDjQLqHjvwh4c1VbOSJ4rq3ttNukBLh+R5G5gxAG0DchAGD0rg5Phl4Fn1ptW&#10;uG8Q+HtX1W0FmkoEljp8UcQCIy6dd2/2RWQjbC8cQdSDtYAHP3ba+GLPSh9p0pbeOfe7yXcVtCZp&#10;EB6GaVZuTx91RnA5pt/oOrajqn9pXtxKpmKmSKXy3t3CoEOV8lQJNoCqeiqxIIfivWo8WYafw1l6&#10;Hk1uF6y+Omfm1qvwJ8b6PaQXPhbxVrGoRfbxPt1H7Fc2guLPesJfy0gmcwNIGiZnDKyKUI2oV8+l&#10;+EnxNsdRGrXI0zWJvPf/AEmOT+zFiSVo1kiigSC52IRHudhIzSyFiwCEBP15uozr16kEdjpkCWlj&#10;JD9oudKWS5nfcjBdxQ/I6K43fe34I6YrhIPhxe/Zn168m11IozIDpkCxaTbZYDaqrLA8jgliodW7&#10;ADbkV7tDOZTj7sk/meHieHqafvRt+B+cOlfGr9sb4aeF08NeGofE9pqqavqFzc6xp2u3MMC291ey&#10;3UUMEH2iKPckTJDh7ZkjUZXjAXobj9sH9oSy8Qw698b7qy8ZXlkyNb6X4n8DWWswIqbGZJrs6bI4&#10;jRGYBmvleSRSCF5I+xtW+H+reJ9YtZ7TTrzSLVYCL2DVF+0GeZ9o4kaO3JRQS2VDhsfeGMGCb4RX&#10;j6jd2sqXUNrCR5AS2iPG0AuAJQe5GMsTj5R1NbrG05K1SKZ41bhyLejPji//AGxPgv468QxTfFzw&#10;F8P7yQtDY39tos2paLHGrE/Pc29jqK26xxg/vZFj2nZtKsGGPRvDPjL9mLVdXN14g8J/EDw0trdt&#10;9l03StfsrmO2L7ljaONdOJjicgbRLcgYwWAWvaX+EOmS6VfQ6hZXWrpte2TSrm2+SW2lBUq1tFMX&#10;wwJyZAAemDXz1rP7Kfwn0iKbSIdLi02xv40knsLK2NqHZTlR/o88T5DZALNnGRyK8+rgMDVfv0UY&#10;T4U0u0jttM0j9j3XdVu9a1Txt4l0qyWE30Z1Xw0JYIoLdcMbq90m82r5QTIkaIHacqfmFWPC3wH8&#10;KeK/Ej6n4K+J3ww1iOCaR7CS7ur6HUdzjzHGL0ERhkKgr5rFVwQDgAeJv+y5ph08+HPDN54j0nTF&#10;hmtRo+j3UbxeXNCY5Yd181yyRTJ/rER1HAwoIBrmW/Zx+IHhPQr+fwnrJW8n0mDS7PT7uC202zW3&#10;gfdib7A6tKzDGJkj8xQNoBByOOXCuWzXwNfM8Wvws9f3f3H1bpn7Jnx0trCPxP4dsNP1e1jZozLo&#10;WuaffxMduI5Y44bmV0LDKmQxZXaD1FcTrXwS/aA8PWlvr/iPwj4h0KyngQTXl3HqWlwNJFkRxyNi&#10;GItlSSfl3rgMzByB8eaz4Y/aR8NeFoZL+28P65qlmUa3TTb+SztztY8I1/HCY9qNtMW5opCM4UnN&#10;d+37TP7Sfh/xFoGm2s3xKs4rS9tbaSy0m4a4tLCyZ4Yryd/Ke4gYiDeY/PAAUFyRIQa4Kvh/hXrT&#10;qNHlVOHFHo0R66+oP9s1O7uDa2d+fninlldFiJSV/L815lVVljwX5fKks7RkobljbW92LUpNp8Nt&#10;avDf4jW2tJJ/ldlyYIgV3DcVC9dxDAgK1e16z/wUb1TWdfWTxN4i0fxJFp9zNEuh+PdP07U7WO0i&#10;eTzJUN3aNcwCRAsiHzHXA2hySN/RxfFv4O+NfHupR+IPhv4H1S0NzLdxy6ZJqtjOEaSWKEp5t5Kk&#10;MwjWZo5/sKxmRwjiMHNeLifD7E/8uqqZ5tTIKl/cqHjcq6vK0vixr3ULeKGKOB4dSt1vb2cfZ0MO&#10;RLJGwHmBkcxhV3OoDBTmuQs9Q8QXFn/a2q3moTTwI11bWiXt9b3M7GPy5IndH5mQDb5gyXJGeTJX&#10;0xPqn7M9jZTaT4k0jxn4cvtVuEurC4tdWsvEX2fyg0RkurS7ttMt7YoHVEbzd2+TcD8u4cZq3hz9&#10;ndDZ6xpfxMXS9SluJIHj8d6Pe6Uqm9MlpDFFBpEeoQ7pJA8O1pEZJgrKvmqrjw63BGaUnzKndeRy&#10;1cvxClaLv8zyDTtf8UQ2lo9g12vnxo1zJPbhri13oXaBfMMbh0d5MsUPzKGK7d6v1qXPxCTFkJYZ&#10;2nKQzNLYQzm5ACtmVJGEcjSS5KuP3isBksE3V7Xon7OlxOLbT/hj4o+HXim0mSJfLHicWhklXIlt&#10;fLupFvQAjHanktlgmFUj5a0nwM/aY0qKSwh8KeJNWtbZDIt7Y6fBJbzASKyypIzmIKkY/wBYxUHj&#10;YMFgfnMXkuLpS5p0WL2VeHxXPn2z0tdM1SHV/DOgaRok0StskstJtdPuZTP5jzNK0G4qhcsUfcoD&#10;x7Y8AhTJqF9cWWjW+mandWskjkw+Xc29uBLE3GdtuhQI78Rq0Y3EAZGFC+if23418M6gtvqlm8dw&#10;UF3cxFHjZDDK0RgzPEqRltqOH+YADaCGGRXh1nSTNJYS21jLqFxfyyW0lvDAYpgriN0eWVo2L7fk&#10;EZDKwZiXwpI5acpKS9qmaxdtXzanEX94mlM2uDU7FSkaw2yBR5aSKiMsgiTYJPmZQUDAjacHqRcs&#10;Fvb28ubkz/blZog890JCto27c4jT5hseQgESr05Gctl+rf8ACEWWpI+rW8DNdJLp0n2WYloPPUeW&#10;BBuZVVlf76r8q5YMGBoWy8K2sGjm9QJHaSuImt7yZI7aJmZF8yaTZJJlMkgl8HHXivRdXDvS9jqp&#10;rDr4pMsXukXUdy1xcm5YySYNxMr+XM8jAfvIYmVFXJADhPLXHII4KWMGl3WUksNRleEiB0sbhY8X&#10;DEssv7m5G9UOQVCEkdRzVWSwNvp8sOrXgVo7c3Cmby5UaP5mXHmCM+X3CkgjnA65zE1q/wBbtxPb&#10;PZJPBbDyoWWSE7YyVADp5iyNgDyhGHCA/NxzWiwuHlHSep0xw9B9TbXVdKXUoEj064mij820+zyh&#10;VhgV8KyEKcxZO7YhU5+Y4ODjUj8RW+oLLCdEvJJUmWWYAukKwglRHancYgryMWxCmRjJAyKp2Nl4&#10;vS7iurZtSeMJukubsxxqgZAMYRItjLnPzhi4DbMdarWenaveyfadeuDfwG4heWLTnSOSFmDp+4BI&#10;KbUIDlmA2yBQTl2qVlbcbqx3wy6LWiOo8N6rd25murnTtTtJ4I54duoadvzJkZEZmCoFwAwILPhw&#10;P3ZZgLUFjpmpS211JYLthdop57hlS2heLG4xSSSJLsEbs+dpYHrjAU8HY+H/ABhaeIspoeuTRm8i&#10;s0uNTu/tYYqVdUeK3kjhVG2BVliVhkDeCf3i4ul6/otppVlaRtqralEJIXd4pAskahimBEhzmZMG&#10;YjaWICryxELJZOLeiOiOVq3vKx1uqeArrUdOitYY9K0y8tjEltdXSxXUEdthy7lftduqrI6guZJd&#10;21SVUqzLUPhvwvFODqN9qujXZvYrdIIYIQ10XiAhlWbyZHEiLC/moXZpMOkRATaWgitLTUjBNZ6T&#10;FND9ogVJImhglQq6+XNIZ5Gbc254htKYbkbDtI2be1/tu8l1C31UafbNi4065s7mK4DRskm9Y5La&#10;1VpCkzyR7ctGVDAMQ+8+ZWwvJFwqVYocMqp31Roy6boMenQ6efs0rB3nMsETTNJNCUIkkLnKtuC7&#10;DkfM2TklVqlc+GY7WC2XT7DULg+bA1xKJ2MvnW5cq58plURZ3El3JYhS+R8o0dM0m2t9Rh0yO/mS&#10;CWA389jawvKwF7xLK0M0W/G9cNh1wu4MMYda1rq2m+G9E1XUTd6pGWecXp8i28mEhJQInRpZW5Us&#10;WI2Ssy5ztYKvFSwaTTVS69GbSyimm+aJWTxBpWvPb3E2l3DtDAbRZUiAlgVf+WUbXUvmuDjJLEuy&#10;kOSCedLTdJg1bR1fUXuEeEXEYuvMhZ498mJWiiHnyKshLcHH8RIXjFaXXvEF3DBeTXIuJ3ZY5rZb&#10;N4bp8yF1lK/K2wofvFx8oGeu5+U0Kf4gatfyaBeRl4Yw7i5nvoAblQFMbNbCeRwrbNgh+5vUgnhg&#10;dsRSS150rephDLk/ghc7SP4Tx63qUd5pfiIW5htPlSPSopjHGspZPLlZYV3ErtP7ppP4SxOM05PD&#10;2qaK7RQXr3cjGWOeKPSZvNLSsvlIZYJWUhuAWMb+pI6CppWi6l/wkUN1qfiE6ZbM8tpAtnYrqc8R&#10;kQKzvbMwxCd37tQ+GzvUk/e+i4rjQovClppdj4yvrvUbZGuLrUo/C+h6g9xGCVNuIdSginjlYsQj&#10;uTgFQHbGB4eHrybb51bzR6VHJqE4JyaTPAYI9ctDKI9Aa8u7i3dGe5juQ1m75VXRTbuGyRtJUsiD&#10;+IMcDzabWLa4gWZvDtxEkKtJDd2ZVLNJmG0eZPBcWu5FG4lPNCtgcnFemeNrn7fKt7q8F80NxG32&#10;T7SDpUyMRiAMdMluojxncz/xYIiJwBP4jurltFe9XUbfV766hNvBp0Ed0/2YRLsHmS3wiZ9q7fug&#10;KSDz/FSpZwrctSC9UOWQ0V8NmZmk3bWVha3N8lqm7LTytKIrqSNcSgDb9oC+b9wJ5jkDkMeadDea&#10;RaW0d6k0k5N1GsUU0kU08qNuIYonlsY1YjG4hmC5LZU4qWGp+K7HTLLTtW0rSG1GUgyRrZqDJBkJ&#10;hDvfzZFVfldCw3DaRg8aWnR6MVa48TTpGVjMvk6bZ3Iklt3LmNvtIj2DyTyYZAo/eNh2QHG6zChK&#10;1kZUsj5rpRRzBXwXaAyW8NrHGrTTQ2Blg/eOZC5kZbmVipO0sqr2AbGQprpLFdPhspLe4jgt2MMj&#10;TwQTpFM5HzfuUwFyRg4wANpOP4hqeEtO8a30U1/p+p6RbQJFNMbTVIbR2az3xqdsL+ajMIt/KMWR&#10;1UYIbNee6unxis9NsotZ0vWbmK4vbTOdAh2vu+RrgSxXIP2chWWRVUnC7lHeuapX5neNkip8PxS5&#10;XDUtWN9c28V8t5pYkmj8qK6tmkt5A87sJBG4nZWJiQNI6hQxjzuV1bFZ2lQapYrcXFvDc20t3ZRp&#10;c2MTWpjyilEKR3UE0ZCiVg29WEhHz5aPIo6F408TWK2yave6dp7LcDVW1XTovtQdGaPMwtraaRUR&#10;98g27ztJ3kocAdRajVrh7OW3TxJdXtvGy6dpmnaLfTPJM77szSQtKYZPKkCiMDLMfMwWk3jN1K1/&#10;djcyp8PqTS9ky3b3Wrt9k05E1Bm3vcTXUyyyTR4dXASSPzVcK7dAAq+rI2a1rWPxZpU72Francxi&#10;drS6mR/MiiOQkmGDKnBySwOeh25FdFcL401fUWsvEWm61Fd/6PFDp2o6deWU26YLFDcR7of3jbxn&#10;cxBLBssuPl5yLV/ElvqU+n+IP+Ecs5TZyyS6fb6beX7zN5oci+ieMf6vBjCoxU4wyrkbcXjMQn70&#10;bGlXhhR2g16kM93aXtvBBrV4Y1tkYzNJOHmCyv5ilVUKURhJtU7MYDKASGNSweGl12O3u7EXF4FQ&#10;x2mJp1GXVPOiEZUhlAVcliwD8A7XBNlH1DXWNnpKRSvqMEkssrrdWiwR2yxu/lQwwhW88wKVkllR&#10;QPLDsU3Y4nxB8PfFF0YJbHRvDsRkkk1FdWa5f5BA3yyBYpfKlZGAIzJuILFwwwR2Us3a0lD8SY5I&#10;r2aOs1PQhpGIYGlYxABYmRzKowCoAYFk6AYVAccliODQiKpPMjGRJGXlYIZCRnYCAhJyhwctnkkk&#10;d67uy8JfHqx0aKS70vStbjlnWPb4TvRcuwxEd91YyiSQRgKrorYUFQWP3q5jxD8Hv2jdIMOo6j4P&#10;vo5bqMy3AkuC4khX5l2tB+5ViPvKxIjXJIX5geqGN5tol1cgirdCtFCBqCxLuYCBWMaIojZpODkg&#10;AbXHK4ORgkY7wCK4aRPsEJuJ5GWJoYg0pDEYwqYYHkDHALHkbT07nS9F/aJ1fSZFsdK8MWCxO7qt&#10;/f6dZ3MrlQ6t9kuXX92i/KpZSjcsoOcVwNj4n8X6Fqaf22ml280kht0l8KXGm3kglA/diZNOu4pY&#10;xjcA4TbjqGwBW1XGctuaJayCaWkboktTPZywWlyYrl5bmW4FuNuRheN6XCbQzKpXaqOAcHnOagCr&#10;qE9xcGe7KTT4gUmNEYIxJJQROygYAA2gnHcdaEHxJ3Xdw/iy1MsLmWKzmkWedxaxyBo5HgMUkOd+&#10;4ICjOOpOD8uZb3euw3UmoeEtPh1SzDD7ZBdx3lvKURiiyG4ggkkLF/m27EUR4IbJMa3SxtOTSZDy&#10;W51Ov2es6fJDa3FwllFE7TbJ1Pytkb0fZgZfIkADHGMgZrPhi1JysdvJbiK3UPLJEroJ5gGUxlQW&#10;wArbiSfmGV3evO2OuMMQX/2tbhrVYYbTSYoDCsluT5Uqws8TMm1NoVnUKATzlxT9H062urW307xB&#10;Jqs00kNxfakzWshDyJlzhYrm6O443j5su+QqgLk1UxmGs0mQ8qp3tJm9ZaZq9xIS/wBnnjmiCfMJ&#10;BIQy5BcZTOBHzuQDkZ55pj2JtrlLO6W1AkA8l5OUzA+TuUqVbIUAg5yfUgEZ19p+jrcX1rY3UbxW&#10;sDRrJJd6jA8yeU2IFtpIM72ZQWd2UIuRuG4Gtb7abHSYbXUhbyT4hnkhs7t0lVHZk3vKcIsZJLM5&#10;UhjsJVuzoVqUrJMmeS0kvddxI7WzmuXnt50E7wNOrmXG6RDGkakgkZwrFiASOeW3IKS0hNxaCbVJ&#10;2ALPHF5bfKtuh5xuKkNnCkYxkHB24Jw/DptNekgivpLC8ubhmvYbhp57oskcrlUYCVW8uaKKJfLw&#10;RyX3DdIW67UdH1GRy9q8NyUuPMtLe1gnjmUMVG8/aAP3O5SFA3E7vmOSa6/Ywvyp6hTyqC1ZQuLS&#10;4k/0W6luni3/ALoTrGSQ2MhGjwAFzyB13dc5rZ0bT9T1QraW02ZUYeVNgI5k5KrhPmGORjPPGcDp&#10;ydiRd6m93Y6hdLbiUxywLFGqIVI3IRIm9MklmBzlSGXHf0OePUta0GXWtD1DSra5tZZIpTc3SgEk&#10;qFD7WycP93MeADwScVNTD625TR5TGWvLcxYtK1AWxDX1srzvmFUmMYZflAyqspz2IO4M2e+QMfTr&#10;BXs3mRy225aDeUZirJgruRVZt2erfeAGDng129j4NkuNPmmkls3b7Kx2xRh5Lgj5sdAePvjIBAG5&#10;fmArlLvQfGXh1Ps0dppFvp88ontXu7pYEkJH7zcgf7/3ijA/NnsQciy7mjeKZnPKaUd0WpYls7gy&#10;JNE0s0SvLLM7fIFO7G0Z+8ByCuSDjgdca8ktWObBhEkRZywleSQtw4CbZMbTnoV9unFWr/R7280Y&#10;S2F1aR3EQgnl8qWKZAzghsPhnLA4Vm5HTJHApI59Vl22+qQvJFHZiLMQV4sybhIxSKRZCSG2kqu4&#10;8DHGaFhoR3TOP+y4biS6LZvPG0U8bjcpmlcp5sm8DILYOcMeBkA5zntSG1wvnSi1gdXzHJHxvJwF&#10;yFUAkBcZYZXJwRk55U2eoO8ZxJdSWdzuMd4qqkBTdtjhKRyEsGONrEhhgHjLDpzofjq+D6Vo18B5&#10;kGyzmvYU83zpWPmbsRTbkIJjHHOQcLjNV9SjuW8oUhLyy1VII2YW05cN9nZmAwC+UEhjDvnOTn72&#10;0DA6YzE+2yRO0ew4MbRbJmYF12SEDk7WBOD2+Xk9M7DeEPEdpb2yy6jpDvcy5l/sz7cHaQEqh3/Z&#10;xn5F2t82QchWIywm0vwfFprCOS9t/lfLxIssTxu0QPyxbNg5bkFsdAMjJGbwsDOXD6voZK3+sW8j&#10;Jpt1c2xCuxDrEMfP0jKhyMAdMbghHIJOKmpahrMd7HaFjOtxDMVQ7MrH5ZV2JfYuXQHC5GG2EfNj&#10;Ota6VqtoiWjRwumUEkyJjEKHdh1BALHkEgkA454AqC71nXIM6XpzwSwbCltZgoqqRtLLlhhgJFBX&#10;acdDw2cFPC8pw1cnknZsxmnvIJlntZJHYbPkE0jwyFJCx4cs6IpOSEx8rFh1IMEtzfWkcZuJLqQA&#10;tsMUgdleNiqyy+WPLRmTbuCgIONv947B023vhJexWyBnCQo8js8gjTbgYZWIY7T90/Kvy/xOBPJp&#10;ls4W4ube8iE8HkTGMgqNxyCHYqfmJALc7VOMHajHnlB3seXWy9x2ZmLrl3OVWNo50YkH7QDuRycK&#10;WxudeCPlHuSN3NMtnutWeO1h8khIWlxC0yqvlQsx27XTIAbBB4YA5zkVavonMLK6OTIPlaQEsiTk&#10;lsMf+WijrvBzuyeuKi/srWdUghhjlsI0FwltcKYgQqsv70hVYsqKvAIOQ2Ce2SNJ31Zh9VqLzLWn&#10;3GnasqrJbWzm4URb55hGymMMF3srYz5nPCj1LANzn3EdoLCZrbbNeRAwmzY5LHBJVW2lAwwMliBj&#10;HORiq1vba7caF/xN47G2nUmTfExd5FjfaAWcbfnQc/d+7jPGTz1tYeK4L1kKwzSZkiMQkjk2NGEG&#10;5gwV97l+TGX2YAByebcdbMp0ZrdHSvbrJbzWjRxCN3AUrEpkYONyy7kiK7dw2qd3DdO9ZM9lf/2k&#10;b1IiS0BaaKVHZAWGQqqgUk4bOQQ2QQxHGbL2OrASPAJXvHWOEkW6lAI14Ybm+ZgScE5yec1LLDdw&#10;ziO9kkVn2pHFIdmZ9uGIQHB3EA4DNnGB3pcnQxdGTeiGXOnmZluLLezyYEguwsfCjDNl2bggZbIH&#10;A55qxP4eup7WO3srj7XaySvPbt9oBhAjQqQyBsoTwCdu7HA4ArM1Xw7exXEBv7VPtjSKMNcEB0y2&#10;5WCtkAddmCGPQU61e5uHC+S9vFGgMIhjVwQhyMFGG0bfboTkHgC5wkl7oRhNPUzP7N1KW6s7COCK&#10;1hNqyTeQ0TeSoYEkYjaaUAcfNnOR35NWfSuINMmFsJhsM8u1i25v9YTlVIROPvKAWG3gHNaaalf7&#10;3jvkjim/eW+VjVSFVg6tgrzkDjBG7OBxycGS3Mt+bWCCGJmf5pWACCMkxvIrIPlQKQdinAOQMlc1&#10;2020ldl1ZtfCi0nh+ZYjNpkbbLacGa+JuFtjNKrKgUrlxydyqQWA+THzEhk3gfUbfS0R10z7f5Yj&#10;Z0FyxW2AUsrNI/ls7v8AOHYMwOwnPy1PDYSW5kcWcMhVXWV5mbdDI+QrKfmYSZCgEbRsUdSMVKlm&#10;880dyof7VbFWLyEiIHPzbYVx8xGdpHODhhtBFbOty9TWnWb1K0vhGG+8OG9vnj+yuYobiVbloJTN&#10;lyAjrFIUGI87RnIOMAAmuU/4QPwd/wA9rr/wcz//ACJXbXEF+sNzd3llYLK1yJozbxqi5cEOsrlQ&#10;WxyVHQ5LHDDByftN/wD8+tj+a1CzScdFK3zO6NbQ/9X5itvBVwHe41OSCeBFBVjGo3O23cpl8wYX&#10;K54XluMDqej0bwX4etPLa6NnczuqNG3m+YASoYgLsJLcjnOCMnrXXmXSrWZIHVQqKqpIilgAhIIx&#10;3BcYHHTHUYph1K2BRVhlRnKFXBKlSThicZ4wdrdgAemK/hGpiG/hPJ+rxS0KVr4N0eJ4hBHFGpZ2&#10;cwW2CRt3yNIp5TrlWA2sB3bIHRWdl4etJri0vLCV3Kvsm5EblW6qylQCcADbkgnB6CsO4udNgieK&#10;8aRNpYNulYFjgDBC5yFwMHjHI61WstV0+O33WkwAEQaVxvmRUTJDK+OAcn5iOV5NROfvbmkKZ32n&#10;+JLmztmUQJaqAVVbmaSIDb94k45C8AYzxzxUun3o162D209hEA7bYvKnuxgkKSWULnkYOQTyMDgm&#10;uFk8TadJMdNn1Bo5YodyxJbk+ZEeVdVcKAWI29ckDJ61rQ+Mktbdmtpp0CxBpVAiYruzg/e4ABBA&#10;5IPXpUQxiY0lzF+TTNSgvJbHV0e6iMeFktYFtxGnyvxJKORkYVmx7gDJrVhgglZLq3sUmTdHmS6u&#10;RInkyDqUhzkBuuCT9ep5S71Ga4iYX8dnFbtIsysUKuz7sL+7d3+YtzjkElsDpWxcwahf2xn02eSV&#10;A/myiFVRiqna3QIVIBGTjGMd60+srsaJqzv0NC/8N6Ze6hBcXOm2rHe7hLK6k8mKQDAYrIy5DK2S&#10;GUgH1IBGhd6Hoskks+o2lhZRTEtb3IuQrNEuMeaVRWDLkngkLjr1rgL/AE3Trd1a6kvIo5YwvmTS&#10;s0bbDhcrj72T6cZHvVyz099ajMSLaRsyxiWdBKshC5+YZ4VsgDgYPXipeJfRmakmdFpttpWn2jSa&#10;qWjMakedbqgLuGBZw8qvIS+4nG4r3x1zXgPgywiAhLSzmHyjcXUUtw0I2gtGsbTr8wkYtHzgnAIG&#10;OMmbwzrNvdGaS8R0izvaJQ4BXHynJDA8nGc8AE96qz6XNbXymKJ51ZmdJLgblQxjyzt2AjHDHB4B&#10;Az2rP61oUqutrHS2Oq2NwiSXdnbrLaiK4SGYBPk2H5ZI5BJ8248nnO09yduwNeis7Iz6bp5tpPK2&#10;iOzuAyJISGaR4/K+ZVCkKobarENk45x4dHN0v2uBYVCzsp8/CSAx4cllbnkElSSQcNRFHoFtKjan&#10;bRsypIftBIU+WCQEGcgfNnkZzwTwBnH63eWqNdDEvvF1v81xH9liZLVY4LeUxBk4UIyYRSzEsD1+&#10;7zztxWxaeL9DVXW6mLfvB8wSUrCJf9VlXUsWJO0/3WXacAinXEmjRySXkL28B81GaaZPlG0ljiRl&#10;bHDFhwQNoX+LiDTL7R5bVbdb1ZJLmfbCkjFkMsCqpUlYxtySOQD8xyOmASxMU/cizOMbPVmhqOs2&#10;6Rx2VoZPLWN3d2ixITC7hcrs4YhCWZSAQRg5wKzbMXsik6XZ3dw7RtIwAjEUIiUNEfnIZS+XV9oO&#10;MJn0q1a6louoakLCKZ4HKKhkmn/dv5u8EB8bsjaMk+oz1FVCvh61vYLnz7IGdnieRmDPtjBaUIeh&#10;Q43HjbnJGBW/1mf8pE1dXMyfw7HqaW91M90pklBDGOaOMTYO4KVwWUMSNxABxnkHmOy0/S7Btscr&#10;meeISuN8bAsExKFZZGYYOPl2KedzDpW/pkrC1XTbua1R5rmTZdafdOrKz7tsbBk2sAzAkdTtyTno&#10;yyvrEObmDTIbxoEkkXz2j8+SFjligZlIQNxx1J7gVFSvJrRERh3ILO9WWVopIllslLRwh7shXDry&#10;zFPmD8fcdQARkYzWlZ+H7TS4S+owWPmrNFFG/wBu3FiynLHeSR7nOW4AB5NQ6nrenadbG0uLa0gw&#10;XQxTK3mBwMsp2MRleAQP4jj2rJTUEhEGnW8lgRIpUAEqHIOSBjAwhKjr/KuVzmtbFKmu5evY7Frq&#10;F9WnjMETDzFSJGZmfGcAKzEgYOMnHTjmtF9Jh16ddPg1SPzIgJYIWKRedsj3COWV3VYmVwfm5XBH&#10;ToM9/El/Yu1lpkNoyGYxNOiqP3hAG1nO7b144Hc+lR22uWM72WpXDIwm2x27IifNDI22VV+XLBzj&#10;BB5Oa6YYiSV2jVRi9LldZvD726Pd6jb2lzbwrJHAX+07m3kFGiRijAHfllcYxjccgVtNHdx6bNZH&#10;WYVlUtI72iPFlQdyCVImfySclSQ3zZJUluTk2tzJrqeeJrrzEYqyrhY8pwyg7RlmwAWGQwwBgCte&#10;G6FoYotQdDloo2VwPNYBFG7YiqWAIAJzwQR0rRYxdilBroYsxg1NorizL3ISFFieS2aKTzW2SI5g&#10;kbKcHbgZb5iQVBbOobfT9G0s6TrsN60kFwtlKDp8JV5GjZ90cm7LCMRkrnBG1iWBGToTWq6tdx/b&#10;ogSImNsxnBk3Zwxw+TyWyyBhnDlic1gjRI9R1BZmh0oTSRq8mI8tJ5DBhI7M6M8jEEsWJU5K4ILC&#10;t6eJVr3MXQ1uTxa7p1wY76RJPNii23FtcSfZ50OxOAAGwy7lJUjuQCM5JPqniS4ksp7VbO3j2Bih&#10;KSvKsgjeQAzGPDKVMiknIKvyS2BztzcLZyGPToNPibzxcTX0VnuMvPmbCwlxksWLHG772cnBGNp9&#10;zrGiwxWy+a7mTz7i5lxCJJX3ZcIMqA245OcdeORjaFW+tzKpK3U9KudF1qeWFWurZ4SgeSaCWElG&#10;GxFKoxLBc4CnByeOSKwdPt9Yjur2XWDd3SpcII7W1t4piTho2ZpRlchhJlAoY8L0QkebTeLPEd2I&#10;dd1cwS3E8COVdY4gjg89AQQHcsMHCMMjg5Mj61rbWIurq6+xRhnZYbYsqxRkMQxkBjZv3m5SQcE/&#10;MeWatXK2xyTxFtketJ4T1Jbu3U2C2EsMT26zyrBGWQD5djxxM/zKxKqSrr2xmqa2Wp2t+I9WN7E0&#10;6yeUIrxmnZPNkCOJZ44wGfGB8uPXPWvE9Pn8QX7rOPOuIp/NkC2UpTKqFXzGIbd16sPuhcmnWd54&#10;kDRKs1/aWkmGbT4pDbwSM+CokQgkEDKAfKec5pe2aJdbT4T1cfbdEsUttI064uRexFwiahbzKyyE&#10;NlftHLbiCNoYYwAoC4rt7Tw/plzcyQvpbvHFJFAsYvLdHukcFyyqJdyIuSpI7cAY4HzNcaOftkNk&#10;WkDO6SwyNCogjgTAyXBb5gFyq5BwOCat2thNHcR3cQlna2G+4dY8vIjEKXXcd3zHA2jrkYNaQq31&#10;MlOR6N4v8Ff8Jr4f1Lwu2hada2epk2d1dW11bloxE6OA5c5yTGqgEptbknFeDR+APEWu6lFcLq1z&#10;YQwWizQ6ek5u5JE3bSyrEfLydp8vB2nAzjNer2Xh7UovJeztr+xM8DyRCMJbmeGU4Lxpt3yH5D7M&#10;PcZqo2oa/pdoNKig1GSbY07RzlkkMTMVSR+VCgbGOMjnGQeAdHWk4pN7amdWPNuzgtD+HPiXwjqM&#10;tzf6j4gh0+0ub0+Y1xLEXuGWNkcSuOIm58wEZ24CknmuxtNS8RahCIZdQuJIBZtskF3c7n+bdHJt&#10;LOFbP3ThTwMdeL82mQtJK+pG4QSmMxFJV+zBX5DCTADSMSoXK9VJHSrlvoep3LzxvJdFtskONwCY&#10;cqwBO0DcACFOGUYJIOQaznWva5VPDeZhprdzqe+TT/OhnE/nPGxUSvIhVfM8za+7cMNtbgEgEBcg&#10;7FhOreRf+JTex3jS/aZ7ZLeMO6SMs7xySM6ncoETFk6y5X/VgtW9beGrnSwVSSBrcDzZ1aZX2C4G&#10;9SF4BbbtUjBbkE4wMZ1zYabEy280iyXdtGRDFGrBgJG3FWO7b8x6g+pzwDWMq1tjsjhEcdpYV7qa&#10;Oya4i2WnlvLLIWcs2PlicLtwNoO0MVBXJHOT2mm6BrusWkbz3F1cGOUhkkkBWZUWI27lAQUk3b3k&#10;iAdGJjCO21sxwrp1xrrK8U00VtI0It0ge1aV0JMciuSSy4DlVGcqFDHbk10sHhe31nzkFwsQhl8g&#10;20iSR7gI43LJLIRuGTkleUKncAQFrRy0uaLB30Rzd1Dd6bp66RcJb2ZEe3zpYQRFEjRAjazIRLk7&#10;gRJjDDphqsWOoQSyDUVubQu6svnfMrnIMcm0E7FyMfeOAclMAVtTeCJTEbO0nXzUC+Wdm7cwPl8D&#10;GCBkBWP4/erK/wCEJ1W4ZZreYIiwhmeRd8qjBU4HfIwADzxxnpXI6zi9znlgqkXaxYkufDF1YyjU&#10;LuJ13xmS0tCAxJfEmT5cpUKQG5YsMfxAk1eiXwjp1u2safFCzXTtayXBhizKEZZJQytGWYBlRirZ&#10;CHBUA5rH/wCFcx2Fs7G/nuogrDKwY2hWYHYVORnpx1645zWrbeE9Ov7YfLcxp5KmOaWTJ2lsZwPm&#10;Rs4znOOMjOaX1m6vc0WDqG2vinThfbF+zrayzSEgwReWUAJUOHIyWYgZwFAOTzxWhpd/ot4slxNH&#10;JazSXYnuE06C3UMoG5WZldQcHgqqsDjjOQBwNxa6fop80Wd/IrTm3H7h23k7lz8oJbdjKcbSMHvW&#10;naa34f0horWUakLlPMLQpYyrHJHvUeUJFJ+ZBw+/bz3weD6z2R1U1K+rOzkuNdvNMjj0lHjIcHcH&#10;DxSBpCVKq6eZGvBAO7juB0q1qGs3p/0KK8SHOnqZDLOvmRTuoGxI0THlq+dyt0wPWuWGq2zXMlyi&#10;3zKSY2EEThjHj5cKQTycfLtHvWyFfXbqWO8tZ7fyocujxtarEi5Ys4kUlSOT1PHzDtTVbqb38yvp&#10;Ol+Iob42t00VwIoFlSCObdM7IcOWZvlbGCQUJ4G0DFbGmaZe3N/LDH5EF8wjitoo5HDSJxIqxqxK&#10;lssflGG2rnoM1x2o+Gr+5tpoNPkNt5WweWHjX52VWG1lB2q3I2FSB1zkGpYNP1u53W1tbS31yLR3&#10;FsZZQPmGMZVRnICgkDceMY5FOOKSbbRjVq2Ne9u7eMSPqpNvLbxeaOGkyE3s6bgDkJtLMTtGcDrk&#10;VqabPNcanDHaWtu0lwqW6xxq7LJO+IvKVZJAAkisy4G4uxUDacZ5trbxnY2Ysr61isGIkkkZI8+Y&#10;ZFRZQoyDu8xSBkE7c5waqfabKGP7bFJNbQRpIZZFnSIxxqrM213XYJFGSvGCdgwTzXS8QiI1pbl2&#10;PVkS5hSzijdJEjFvcXLqwmnR8P8AMQi7nwuzCjoSQOBXfaT4stLexW7SVba4fzZpDDG0Zjs4LYyM&#10;ziNV3FwBtwMDHzHgivOr8yRWz/YrCeRoowlz9vVLxYsIN5XfEEZAM7924nJI4zWU2uxpNLfarLH5&#10;kGxWRiQIYooZCInb+MTRYDAbvlwSck1caik3qbOvJa2PV5PGOktPmZru2IhLWrurxxS+c7BYo1jK&#10;oJE+8QCNpORjeCdvVH8P391Gb3UL7J+fzoo2UxXTBd4iUspwSGV9u0GPLKfuivCbXxvpenTLb6jO&#10;s8JjF0itmQCGbZk5K/LjbwAd2ArYOa3tN13R/Edx/ZkcFxdwwWZuY4lmktXj+zlJ3eJVO9yiMrMp&#10;HKhixAGK6YU3ujWFbnjtc3LyLS2LyWC3K20jpdBYrh5QAQcAs7bWZQoBKsBkkjpxn6f9ql0WO/0a&#10;61aRWZ7YzGZjHbTwyOEWQs2AqsrLtIAyDjcSCenur2/0+a4caXFa2VtaGeR79QILgSLI8KRsxyHm&#10;jAOzBJDKW5bFZFjqOsa5qkOqzWv2mBnCWzQTeWyF5ih3DJIbgsBtGz2pqU4O+xmqUo3s7Fz/AITf&#10;xAirb+K7JNTe1lt5YXvZUPlnY214FGJFXzCoLQFyTuLcA5ybzUfA/jjXrbU49V1LTNTMWyGzsfs1&#10;1YKWbjbCMJFKuzb5gx1B2dTU9i0d9qlxa6rZPbJZrMbe/mkaZZwqoNzQsxbeGP3lbCknOQauah4T&#10;gS4txFfLbTyyFo3ZjL9phEW51eNNilWjO5SPlDcE8V6mC4ixVF2hU07F08dWimr3PXPBf7Uf7Qnw&#10;p1OHT9JvJ7vSo7AGR7eRrwMVHBuPOfKI+VykbxhPoRXqWm/thfBL4mwFvH3hXT5JYobi5kvNMjTR&#10;bmC3VdvmRok7WbT+ZkMJ5mZgN2Ccivhabw5qNs/9oNe31/ayXsjWUk2mS28Zspoi5EJR8uoVdshw&#10;DnaeeK5S002M6U4tJYcRybEhsIZZGVNr4l3N8ufnJJPcZbOTX3GB48TS+sROyGaOPwux+odrD+yN&#10;8Q5ryx0DxRFaI2lWzwaX40u0SHzbpQUdbgEi4O0ghYLdlw4AYEZra179kz4mm4D20enavp1nBDc2&#10;k9jM0tzcLHkqLYL+/jKsMKdoUMB3AI/IvXvh3ceK/GB1mx16986dLe1ih1KJLm0EzmAFJ9mJE37w&#10;pUHazYbgE49Q8F658SvhBCui+H575lgBnll0K9NqGng3RTrNArLuJZU+U7lI3uv38j6PCcS4Cs7O&#10;dn+B6+F4jmrRaTPrHxDp+saNq134U+IVlLDIHXy7a/kkmkiV1J3uZlIRwFBCrgZZTwQWHDa9Y6Zo&#10;msQaX4g111SRUtxDGsRutisU+RYQysxOSG4znbgAZr1/TP2uPjPo+kPY+M7WPXYjqKxC21zRVu4L&#10;dZMx2jxooiwHWJzI7Rs2WkYYWNdzvBX7YX7NXxI1S48Ha/4fuPD1wuLjUr3w/qU6OI2maHAjvFWS&#10;QrIiCRIoyoDqp/ir2IyhPWlJP0PoaedU38ehgeFvBXhjUdRj8NaVqOpfaryR4bO31ry5GuBAGNu6&#10;SQSvGihVLfMSxAyFB69Zcafo+h2mpW6S2motAsLBFkhXyXGJAkkqiZzlkc7gqnKsMAnjqPC3hf8A&#10;Zm+I1lG3gLxjYpPqF61ra6T4gtPsEjshXmQZ8xgTyMrjIycgVe1v9kjx9oj3DaVaxa/pdk0EEf8A&#10;Z9zBM8rL95Ut9nnu0bOS2Wz3z8oxtTjJKzPRjjKE2uWaOS0fT7jxJq0sujy2tpbSROCt7ciW5NxC&#10;UGMvHCwQLuIYfL8pwxOKraLL48mmjsru1ujahWjgvolLMZG24c7dxKFW3D5w3Q/73M2mm3Pwn1XU&#10;dHto59NvYVM9xYaot4uxyoKlBl1HAVhub5jnGax7fxRaa54wa/1yWznngl2W1zqMBRHd2AxDHdZj&#10;Lliy5bHBBUZ65yqvZa2OtUo97nsEth4m02Eza750+Ijl7QtHKhzuVsKpBU8nLNg+uAa5nVdeltbi&#10;yls9ZuXectIsKvKGwowAxQjDZzkucdhjNb+l+MNP1jfbf2mlmZl2E3cb21kHAzhikOzJGFADFeg7&#10;1mR/FvS7m6K+HtWsJ47WSK0mukaZYdyMd0aSeSyMoHB+ZcN36Cl7dyTRf1dPZnFz2ei3ms3I0axu&#10;Wv22/bb62guEvAgAYs8tuPtOCzAnacknPWu+8M+H/E1jdw2X9sXhtIEMqaRZgiKbnIa5ur4TXEgB&#10;IzzG/btXa6n4osotM87RPtN9MTGZUs5Yb9Yc54ZEdWRCf749ge1WNP8AEsmqxm18N+fcXaK1wtpL&#10;fRxuVUbm3xLG3y45OGGAe5rjq4CjVjacE/VI6oYipT1Un95yUC/GyK7bTpG8Malc3UztFJObjTIL&#10;WAgLGuy3W+edgwYuflBGMV3ugN4k1jWn0+/0eaxtbaFhJq9xeWskcska5Iit4ZWuTuIO0NEpwOea&#10;5H+x/GmraXHrOsWR2CNp4pHPmxeVJnb5ZkIfnnoQSOwBrkPDllqV3cmDTrjS4ItkiyAS3EEgdWzt&#10;C8oGwO5/GvnsXwfhJv4beh6tDiTFRS966PU38Uabb6bd+JNUW602xtfl+0a3aS6c8207cxpcKrsu&#10;eM46ketbNrq1jqtja6jYyRy299B5loykbpVywJRWIZgNvUA1xkGoawxI05rGJokIhdGMWWP3iW+Y&#10;HPdupPUVZv8AU3fUFu/EosLa+iiC22q3YSS9RDgkRXJzKinPIQgkZGDXiVeAk/4dVo9elxZJL95A&#10;7NvtMTMt0dmAE7qfYc/5470geQOgB4JVVX7x44+Uj8+OOvavIr2wtYZgNN1aSyaOb/S30q9kkkuM&#10;MQVna8+0YUnHCKm77oIFUZvFfiW3U/2TJpmo3AbYsGpRS6bb2q4C5WW1N1JPubJO6NOvAwMV4lfg&#10;jGx+Bpr7j0qfFWEa9+6PbWlCygh1Ql+V6sTgkkAe4OQOTTGcMTJyQCJOORweh9eOT/8AWrzKL4iz&#10;22rnTdU0W9hi2NNdaxaSRSW+Y0ziK3dlvHyxKR/uwzE5IHWrUXxO8Dx6db3l7O2mrcyfZ4LfW7ee&#10;xu3uVcoY0hkXdvAAY57Mp6MK8DFZHi6T9+k/U9ajmmHqaRqI9EVopJNoYOV27Cik7hz256HPt61A&#10;NN0xJXuFiiZ2jbewVS7BmDMNx5I3KDgnGQD1oMszX7aYYdt5bbWms0kVriDOd/mLGSV44Bbg4/Go&#10;l3IrxwmECMAsseBGgOTkdSTngjpnjjmuCFaVN6tr8DqeHhPZJkF9ptrcETTPclGHmFRM67i3KtwT&#10;2PABGM8Vl3+jw3Gmx2umMtnCrLtZI5p5iAwyDJNcOxDYIbAGAePSumhkKxOBGkbybcOcjDIQMHtg&#10;59ODxTjdRKyl9qsWZ2jA6IuAx6cbTjPqOa9Cjn2Lp6wqM5amU4eXxwPM7jwtr8d5Hc6X5EUCsTLC&#10;sr/vD8mCAUVUJw2Tknkfg5Na+JdpdTWd1oVpcWrh0t5YHBMYwPmll2hmHB4Y89CTXpCSuSY5VPDN&#10;l0+Y4bpjoenelaTlC65ATzCSAS3OBx/P/Ir2sPxtioL30meTiOGaEvguj5fv7PwpqUc0E3hrTNOv&#10;HKj7QxkW3V3P7xmjjQq74wdxyPc4rDhHg3SZf7Cg0y2lt4dphuVvt6zMUG/eRGXj5J2qYMAHIY5w&#10;PrVWWZTDICwyyshw65GOgbjB78EVjaj4R8MasPK1PS7GTcd4xbIuGHcsijjPrx7Gvaw3H0P+XlJ/&#10;Jnl1eEJfYn958l63pumxSLJYyHTWnYmCKRQ8QVsgN9o3rufIIOVXAxwc1R1m35+zi7vNa37YY5rZ&#10;ZZhgHDSN5iFQiHqSDxnA719Xt4PSXdptiZ47YkH7IzlojKOVEcBUxHHYdB6dq5W++E1ncWl1Yx3J&#10;jaYB1VIltsHJA3yxYb5W9AO4wAcV72G46wj0k3H1PHxPCdZaJJnynrXhrwvHaJpd02mXMF6kQls7&#10;w+am4fMkbwno/IIyvB6Yrgr79nH4R+NFku9R0zTPtrKY5rvSo1trhnUqq7p4jDIG4ADFixKgE45H&#10;3P8A8K9v4IY4RNbXIWczJDIJI0jfeWYou4g5YkAnJAx0rirvw9rdtqTapbRak0O8XUzaVaefBHvL&#10;MpZ5y+5inKHPLfKVI4Htw4moVF+7qI8ifDc4O0qR8QSfsjyaLHfX3gbxV4mspb0B1e2EeoyB7eAx&#10;RH7RdGU7QjOAOqqTkMMAcD47/Z28Y+JNd8OeIEulkbQJ7G+treO2itp57qzH7pJ7pXeRlR2Lxuq7&#10;1U7eeCP0GubjUtTuV0LWLDXInxJHBCumSWHlGQYQFx8mGAwuT1+bjIxiSpov2t4NEvNa+1+WXR9c&#10;0pgjLIrMR5ZeLhsghlYjAwOQcd9LNlJaSv8AM82vw9TevLY+RbdfiD4jvr3VPiBpMF3dRw3Ulk9l&#10;cC5S/wDMVV+yyx3MCRW52pGEmibHDMdnyJWR4e+IfiH4b3Ed0NJ8VaXF5C2enHw1aSQakzyvkSzy&#10;6biPegIIP+rUholRRtZPuAw6xrNuNkNoxaNSsun74lVSuQzASuEJBPBOc4Y561SC6ppttJp8up6w&#10;Logfao123QSJjlmBCdWCAg5wOMHBNd6zmXXX1POlw3CXwy1PDvhj+2Z4o8GaPcQa58QfG6T+Utzq&#10;MPipbqa0GmxTYEv2XUxOShIeN5kAUMAeASR6Je/teyeJvD11DZ+HvAGv213cP50t5p+lz3O7MjQx&#10;RNpz2MqRRvkSyO25iNyB95C+lP8ADy88Q2AthFeeWYGls01G4ht/MZgMMVkkVGjZHO4AA4bHPNfK&#10;nib9kr9n9r+40XVdD0a2l895Bus4w/mMdxZniw7MWGTlznAPJAqI1qFR80qa+45K/DlRWs7nqTfG&#10;D4A67ZTeGPFXw/0nSpbBLM6pqnhzVr+0u7XUp0llkUiX7eFyrIcQrkK6s2BJget23h/9hSzWS98P&#10;eH/iHNq8O+Q3UmraRNaWsUbMTMqSQJK43GTKD72G+QkA18VX/wCzN4a8J6XJdfD+XxLpN3NcESza&#10;YttOhcbQj77yWYjeMA/IpIGGJwMcKP2RPiJ4cu5dS8IeIdTkS4lhvLu31FIL+G6ZHzGkyQlX2o+X&#10;2rtAPzcV51XJsuqy1oo82eR1Iy+BM/Q6L9nr4D6xpsVz4R+IN4puniSK917w1Jouk2scu0rFJfxt&#10;JulAIMeIsuCBkjG3J1b9jfxnrfiCTTvhF4w8H+MoCd81z4fngtZbWRcHc8l6sSt8pBfYRnIGC1fA&#10;GrN+1L4Q8Qtq9lc2t46y2sxfR0ks54/sUjTbUjljmR2y7AHd+7VmKnoBuXvxT+K+qtPqHiHwnqd5&#10;NGyzS3KMNUmuGE3mM4gtiskSgDLoRhiAQd3Tz6/AmBqax0OOrlVNP3qR9reKP2Nv2hdG1Y2Nvp1/&#10;raQxbrqTw1ps+sRMA4C4mtm2C5jQkZI2gqSWw3Hz9qGj/EDwu/8AYevR67a3DxyJe2V7EsbW7Qqy&#10;MJhI4aRdw3IFPmZJCH1820L9r3x18MNAlXUL3W9Oiu2S3tLPUrm7sriOMPtDQW1sS7IpDxmSYY3h&#10;dxxk16of+CoXxe1fx7P4G8EeP/EGlaHpumafa3ds/wBlMTz3FzdNPd3M1zA0jwRQopcKpMW0k5BG&#10;fMxHAaSSp1bGKy+m9VdWGR6tPd2l+kVoXKj7VLG91JOshTyxEvkFvNjUkRnJYKm/BxgmpljvbaKW&#10;DQbDVUmayiE5kaGO7g8xAkULRxo+W+cEHBCqewO0esaZ+1rpGrxWmj3t14S8UHU4o9jzaTZRNKjy&#10;SW63TyW0dpujkkfyhh/3iPE+VLkDpPBvxA+CWr+G3vfF3hLSYtPlgWWCTQYtQ0u9iSLzEM0bLPeR&#10;zFZlkDCJMgrnnbx5FfgTGtWVRNDeHa+GZ4e2j2k2iSa7q02q6Yd6WgeRiWVpGNuA0iIDjYgLLkFo&#10;gp3KpKtUt9VbRdGGp6tepeRy2RXTZbhZpXEpLRPDNbCREWN1ZVWTZgbGWTINfQrXX7PSpcWGk6l4&#10;00jxFb2yyaqtpqVjqVtpxMTxmUyTrZHym+YFtzO8OC4CcDSvPhR8N9Z1DULzwx4qjF5pAmm8Qr4k&#10;8OXkT2rNdyRgyzWRuozLGq7VXnzE2scbRu8z/UCtBuUqfN6GvtqkNtT55tNH0DX9RjsfFGuiGC4D&#10;+XKwnupoZRdbcSQiUuUZflRhJub5G27SdxqnhbwjoVvDev4i0ZY0t0SWG3GotAsnmmNCiRWbSDzF&#10;dMmVtijDbt2RXrHiH9nL4geHrtNN0PxJ4Zu31DFkkyahBYSDzmjRcwXEsVw0m+baV2Hglc5kYip4&#10;t/Z6+N+i+OLfwRY+CLzUry7eOdn0Zm1aILOxdkea2ZlMkLxklG4O5vMBVjjnxGRuKUXSkvkd6zqU&#10;U3OFzyzT9I0e51i/mTUrG2NldxX7y6nrsNglzLD5byolvLDHdNmNoQwZ9u7fkYKMe4bwNB4hsdK8&#10;Pw614blntGSzvbTTNdgu2QwhZFFvCBLC0bRbmDfu2UqTuyNo8w8Q6x8QfCtvqGheK9DkttQtbu4T&#10;ULfWNLjlmtjKwQvFG0ZZA7FWXcSIQIo/nC1xuieMNJub3WLay07wwdSS7QXyQ6b9lMK3JUvLGHmZ&#10;i3kNwAOAS2OK+cxeTw2i353uXHiCglapTaf3Hb6z4B+JvhLV7jS9TRdJggZ4pkt5rQxsLZInLSLK&#10;qqInQ/eG6QgbQUIJrO0DVbs6FF9pS1tZfMlaWD7UiqsUxyq/v4yC+dzhI2OHBO5iNlZf9v6fcWd4&#10;2orbS/YUR4IZf9Ks7uGOMSoWaIvImTkE7No3YI5ANhLbT9Q1a78O6zLpNsltBbx3SzRK8UYnG4K3&#10;lIiKFjcAESeYu4hgCDjmWTwp+9eP3GbzSlKd6eiO01C/1nSL210Sa1uLVdQg+0wNL++vJGiG1glw&#10;kaKjKzKWWSNGTgg5HGP44u/DulRyRePhJPG8au/nQraXEifJKoeSMSx+YRsZlI+YDLEbs1kSWPws&#10;h0q5uBrc9l5DW8Xk6UkscMcrfdMcMw2uzuwO4zKSGKjeBWBpWheGtBs49LTxFpslpqNxhtIi0u8g&#10;MywI28CfkFwoy5yF3YxnArnqU42UfYfcejDHKTtzr7y1dajoljqk+gajFp1vaQh5JTYyyGSQuN4j&#10;KPDEMLEWHlxuwBB2gBq6828UmlxXEct0YjHHBNbW2ofZzDMqFDAJEkVWj8uSPYq4kU7juHWneAPh&#10;V8JfGNhBcap4zsdBbUXYywGS4+2SiTBSOGSeFUjkZdoZmYkcYGRz6nqv7P8A+zj4Hszd6n43urSa&#10;Zy2my2MQvjZW9zKI47iRHdp90jcF8hfmO0cGvMxuA91uEHH1Omnk9Wpecai+88b1LSL/AFFs+ILP&#10;Ufs9tJJBdFJJZYYJBt8hiUlNx5Ds0bJJGpX5RvJYgViRa9barrK3lhDqCy7kktHRpI4Un8ooFCZ3&#10;bVB2gPuyPuAucV71r1r+zV8O57afXviN4sgbWf3WlqmmraWyzKwwzCKIthDuATK7ztBbIzVYeGvA&#10;3xOe5tPhN8XLe4ulhNubHxNA2j/bZI3Mvlo4MoZQrGHzDlVHLEENjx/q9Ry9zUupw5Jq8Ja+p5zZ&#10;eNNT8G6kknh3xJ4ttnujLJd6bNqN4sWJosTNLCJGG8NJEzLszujYk8tXoOmftSfG6aRNL0LxdLqR&#10;s820OkTfZkgRX5KxPJbQkRqAZGPmEZz0GSMfxJ+zJ+1h8OrZ/E2uDwhe2tu0Ky63qF/FaxRfapIN&#10;3yuwUgzmJcmIEB2Pz7wK8gik8ZaqP7S8R6t4WtIYikqait7azJczszkxRXFskroTI6sMKshVyAcG&#10;tJyr0tbm1PBYmhZ3f3n1JpX7UX7QN9cQ+DtcuLfxXY6tJ9m1G1d5QWaWdRG0J09rYrAruEZJQSFU&#10;ZLbnAq6nfXaWN9dv4B8u8eCOK4msdRvUke9Bun+e3mN0i+SmYyY5ZFy6uo2qRXgtn4o1yKS20LQt&#10;W0vXrUWQW6mtgHiYNAGMe2eFGbduMo2AFlgB+Xcd3Z6V8StV8L3SDQ9Rhs0uxbW2nLp1zLbSxxST&#10;NFCAimYlMwOmGBHLbsFeOWOYV5Ts/wAj1KWd1KStOT/BnTWs/gvVda/t7xP4Q1zSLRbCaS2XQJLp&#10;byOB3Qb1N00sTSHLtHCmVdT5gLE7W4a08IeHPEWrY0ldesI7OYnULS8sLc4it2IZIY0vFbzleRo2&#10;fCblG7Zhjn6P8M/tXeLmgfwbr2omPU471fO1nW7hdVgiiV4xax/ZIobdpriTfGGdsEY3KSQBW1df&#10;GiwjsDptzqdrfDVooDb6jpU01qbuzv3Dyl7a7nWKPcFLrIrswI28E4r6BZbUqJSinf0PXoVMHWXO&#10;6mvoj5jufA3wR1W0tbvU/Eeq2d1cwiWM3cNtBHezSRNJDBFbtPJITL8n3kYDkOQgrrvAX7OWl/FD&#10;TBb+E9X8PahFFbkzWeoXrWpgDR7uFmtnYGKRyisn7s54dgGz5F4x/aJ8ZRXFrCBb3JjnuIrrTFsr&#10;ISMEmjZnaQRO4YlwskgcYZDtyQzVP4K/ac+IfhNZND03WVS3EsrfuIICc+Zsjd3aKJ2VyuPnzxk9&#10;Oa9ClklfScldeR49d4CpUanB2+46XxD+zf8AHzw1PHY2XhJL5JZc3a+HLlbuPZIM7fMt4VDhCPRA&#10;CTkkni34b+Ev7S3h+4I07wl4nitHVhIi2szI0WSHilVXUjn7oY+m3GOPbvD/AO0z4w1awgmk1DS9&#10;Q227y3UFoIPnRUAHmL8y7lc4fack8ACvO9V/an8Q6xdjULbU3e2W6kRLTTosK55PlkbGK4AOc5we&#10;OM5rSWUVHpyNnNPA5bD3lOX3nz94itPihoMrTeKdNuV+ybrWC6u9FnZFkkYRNCrXBYDDN5eAqqTx&#10;0AY5+l67p1xrcq6lYyQyWUD3KzWmmS6XBHE7/OImUZ3fKwIjBDbSflHNfUWl/GrxPpt6lnZazNay&#10;XU++xWaG1aaSKM8qWmjf5XIwMkZ4HWsJ/jl4j10yabdeINa01hfyruiZbCN5o/3SD92sYjBJKjaV&#10;549c8GJy+pFcjgzzXSwl7xnJnkp1priRNQuF1+QyyRQy6g8l3LsmmBVctM7EoQrKCQFUE/NkkD2u&#10;x8Dade3NrbXF5YyRXtm13ZzSR5nu45QhSH7AoM4ywZWZwqEKQG+YmuZ8TeMftmqy+C/GOtz6jckC&#10;4kSa+ub9oY7ZhG0yhpMeXlgxKYDHH3sA1xVx4pt9Ftv7E03VtT05b+5Ec0dpqN1bmSQo0SStIJBj&#10;ZjIHUMe9cSy+D+My+u4SnP36bkvU9r/4Z98a28iXXiGCz0lZ0ZWtL60vIr0ymGVtqQQ2xUhpUyjb&#10;sMGH8TGuJi/Z91GBYNPvPD/iCB7G32wxTxXFvCpt9xRfIWYBkdsmJGGGwd4bAAz9D+LHizTtIj0q&#10;3ufFtxDGHHlajqETxeYZSreVI8UlwrMQFJEozk7QODS6x4lk8Y37kWot7pGty2pPcXa7FWRpwpLy&#10;lGRN7IwdW3hlY8GsquX04yUqTaPTWb5VFc/I0+x0GgfCX4ReCdMksPFGn65E887kW+qTT4bC5cAK&#10;sRVQISQmTEkkD5PJqpq/hvRJre7SHTrBZra1vGtYo9SaGSKSZFNoGmMMyBmb5njcARfKQuGUjgb/&#10;AEvUHlbxRpeoyWdzcpPIXkxcyh3cb1gAHBKpuVsdwWHIJB4i0FrC20ppNJtrq3RLaK1tbh5ACwUx&#10;QAOc5AmjLlTsBKLwgrs5r2m9zknxRBxlGFKxd0zwdb/2iwnv7KK9gEwtDMHd5LdGG+JxHDtba2wg&#10;ttQMjNtBYYy7zSL5reS30afTob27hnhyFzNNPMwg8x2Ty3ZgqggiTJIUg5ZhRKyJBc6rf3T2m1ba&#10;2dIrgsW/e5jQlwGZmcltoG07STjJFGtQL9tmv1klM1vHFZTW43tOQhyAluvUktgbAMSHrzx6Kxc7&#10;O0tz5nE5xWkvdZkxadPCoh0W406RbaeV4bWYMVdYpH2LJKCQspkb5mOfl6f3a4yx8P8AiOwvGuod&#10;Nvtl1DCt5/ZvmxCObbwociQbF+Y5bauTggAZr0yGS4t1jkngiihnZpVW6mRCqRMVc8lSCBwQMc5x&#10;3qtceIbXULv+zUnLEAxskZOVlK5cF0w7j0xnnAqI5lXirM8+WZVZaS1K2n6tcW122jarp9+7RQk2&#10;0iXPkNJkKzhY1cGTaqkHawxx7iutgsoBOP7OutRtnvE8qMAqhUr8/lq7kvtOG3KQVxz1GK88luNM&#10;vdSmCTvHceUiySOnkGPdkpGWCnlMbepG47cVsoZm0+a0vYtkEflxsHuG3COTIGY8ZGcfNxkegrKr&#10;mFSWxisdOKsUdR09LW/gu44L65CosttKwZDdEqTtaRGJO0LkbATjG3b0PR6lrn2Swl1jVPPgs8yx&#10;MjykL5Spt2tknG0ZwUAJJGQTislpr+ATrc7ordZ1jtrIENhEJDEzK3BUKGAPOD0q1pFvHLpsr3xj&#10;aCUxbmB/e4QZDRRqxUrIhBYbeMdiCa0p46T0aN45hVexLpuv6HLMug6ja6vbXEBmLTfLKDIxXyYi&#10;ocDa2Duyx2qTjkYqSytdf/tFJIrqVYmPnNcGIeWpt1jYlg0m5FcblVQp2kBjljgvsr+aNIlsJ1yk&#10;0TRqIlJdoy2DtjUHBO0FefunnJroI/7bkCR2whaGZQot3jwGlG5Xk5UHLEOBnOMbcnoHLGK+xpLG&#10;1d7mbqS6qkExsLkQMUjW3lKGQXEkb4ZCpYc+WpZgGYR7wDkHnS1LS7qwspHsm+2XCKPIuJjsbzGk&#10;k8tl2MSI1ZAHbk8HK5IFcTbt4ytr+5sdWk0VJLc5Ast8c8YlRZihV1JG7a0gO75lXIJIYDaNx5Gp&#10;pp99G1xEJEEt1DKhUCVjIydN2HwcjGcqe9E8wtsY1cTPqxkel63Z3k0dncW97GjTypctNcxErHFL&#10;NglYiu4R4DKSdwUAc7sV2uTbeXNq1zCkssKrcRRyHyydxjkJVlGCyj5FK5HGRwppJIra9uvO1VtP&#10;inN3HlAHjbzIo5AEeNW4AOxj8zYztJGTiHXtHtpoppprE3rruujMqEl/LV4X2DjK7lAOeM9D6RVx&#10;t0rGFTma0ZcJ0j7GdQlnuWWMiMKpEv8ArEZyTuJQ71DBVyCcZGMEnnLfVLdlM6u9xcXNxxNJKGHl&#10;LhFAVcjGWPLf3MjgCq95omnrardXcEyiI7MCG4MzyskoJ8x8Eqhc4ORkMrLjFcRD4f03VrNbvQ75&#10;Qm2WJ2bdGBHJG+ArBs7ZGJK7eMc/w4oWIW7Ryz511Otstb0q6uLqUTo0sjxmMH95JvVmV1Q7ujMO&#10;MA9cnaTzBY63e3lwhe2tXtpYY8yK0T7FBJkIy2TgkFjxnsTk5zbTwV9j1ZtRuS017AZ/tEsaJPmO&#10;4RjkxbS0r4YcLyD0GdxqqNA+zpPbmykijhMUkLPbEecY8MM4IVc/eAGQUHODVVcVtZFKM+rPQ5dS&#10;0e2niu7y+W0LTDLqhcLwQgYocEcEL8xGOu0Gq7Xkd1It5p7W11BH5v7xkKBnUhjcDYWAKpnvzzk+&#10;mJJHp13F55WUF7S3uPPkBjB85VAAHABPAKA4qaBrlJTp9isrpzD5IDbi+MkDb0IHP4Y57CqG17aW&#10;TLtzfWF3a239l3EV0TI9xaW5AaNehcwknccE5BJ4ycDtVfSF04QrLPFG92UuPPglkyd6qN20bjvX&#10;eAN3G1gfertzaX+m6itjao7TSsscUgjLrLlNxJAJIKqe4znGRzWfd32s6YVmtLp7UTqbcoNqOByx&#10;UkBiMheeh25Har9q5OyY500ldiadYWF9oEhtWARJTvmfJaNnZM5IK4wSOCD1OAeBVe90nSpJY5NL&#10;S5kn2hvJQKFXZ5UjDdI+1VwwKnrkgkCodTsbPVTE99E1u8O2b7NFKHRzKu3ZJ5Z2kAYznocEetQD&#10;RDfyy6lbqYfL8yKSQtIC4yEJLH5jxt5ySBgjqacpN9Tkm1bYyhqNxpmpG/3yWkBl8qOS6b9+RkBT&#10;sQ8EZAXnqSPpmar4wSGQxzXEDCXKKxkCsQwUruZwDgspUADOWIrtZfDt43lxLNJs3Oi3ouvMGV3Z&#10;IkOd/Jzjn1HTNYi2dpZK11JJKssiQozxhpWAbftBzlIyT5mD1LFecrmieJtozOEkUNSfTb/RIrvz&#10;413xgg4PLbl4/dOpXHzcg+oOc1x32ax/5+U/76uv/j9bhguLS0F3Y2puJTukhRpDDDcgiINJsLbi&#10;uSxAAG084w1Uf7U8V/8AQBsv+/z/AONcs5RbvY6E49T/1vFYFt0uHsp2tVdQpSUXAYeYygksigkM&#10;UAwCSOcDPWsq5vtD0CUTXl0JiomhS3tUK7WyRtZyeRjLcFeG6HnPzzb/ANtaRpMVvpyW0MEQ2efh&#10;3DXflu0yrIirtDxeWoy26MRZycBTd0298R6FcxaNYRSy6dpweJGkuTJK8YIgkR2dU2KSVkQcfuwc&#10;lQM1/Diy/wB3c+WWZSfQ+mdP8R6Zf232mC3tJ38tTPIsjRgxICu4kAfdz8x25yc5IO44t14q8NWt&#10;tIFnW28lFZra3lkbKL8oADHdJxwBluxxg1863tkl9ZaZLrcVgsiyiWVrWEGaBlJdJtxO6VHLEg5x&#10;1Ox+Mahm1XWZ5557e4u7RLeaGCW5DNJA1pG6qwZRsaRRt3NgHIJI4NY/UovYt5lN/ZPab/xV4fBh&#10;huZGaGc4jjumCiUjIOwqxYEMOVznnvUMmsWy2yxQRWMMiuMSzuWCEtx3Ukbe/UD2r5b1LUPsesre&#10;XFrKWs5FzdRxGdGKgGN1kBClRvG9hnOcjjBrsLfULnXILrUNKiuJrQPCzS3pLCSOTmY71ALIh4Ta&#10;eec5PXOeXx6E/Xpp6I+kLjULu4gie2NvsCDDmeGZsAgBtyOdm5iCBjGMZ740BrEVk8Wn6hqsMMpU&#10;sx2LI25+QwCjG3HUkcnPzYr5ssfDtjJY3N34b1K3u4RFLCtuiTfaIGY7YwkZYZL544XcucbsVah0&#10;nw7a6oNT8UTiHZbJa3E0UTIscQ6MeXLZYjcu3IzhSc4rf+zY9Gaf2hLVWPoe31bTpEe8GqSypFKv&#10;2iSG3Hy7yQpycqC2OPz7E1r3HiTQYAc6m3zB40j2IOQSoLMBnqu7B4J468V8zw6ELe4h0zSJrq9h&#10;lnacTW8xjjxG4kICvtLNsU70Y7CPl9avvfxRata6HYi6lkmnf7PG9ws9zOxk2/Z4kEhP7svuRQoJ&#10;7jcRQsFC9i1mNuh9NXOvaDqQ8uXUYkkeFTNvSPygsfO2STaQTjGSPXNS2Xiu2mgWGxv7dArlo7gI&#10;AHRGORjgZcjg/iOa+XNfm1nTbO5N/Dcz2q3MKz2LKsZYQjiMn5yj5lIYDouGYjcBXIy626wR2dis&#10;0imBPtU/miWTfnzAXKq4Cjcsa8DPHQcjSnlUXFWJWaS5vhPtu68YaJdx28F5eiTMpCRszebhVwyo&#10;+SO/zE4wWHQCuVkvNHtLNYrm/upHgPzLcOy/vJJCv7pEycsHUkEADcODivAfEV7p12z2TyzrHIIr&#10;3RbW4URh9kGydYlZdyTF1mG0M++NUKBRgDkdSubvWr+yfVZIbSJG+z6dYs8WTbvJG0xSR1LLmE7U&#10;CKxUoGx8lZPLEnqSsxnzfCfX2qeL9HjtftMk0clu8hl8lZCAvAZJsDjnaWYscZU45JrkLvXvD8d1&#10;ax3LzPIVYKiR+Y5jh2tlSFIXA3MSeSeeteD6RL4qOhRQaVJY3enpG0krTSxYPkzxsglMuwb13hxF&#10;vbeF2kYzXW6KfGummbwrqUrlrq2bUGu45YZsyRxytuJi3BsTKY1ZlQbWbcUYBK0pZd21HPGSS1R7&#10;FB4ysdNZ54I7a3lnlKhjF8xcsGypYtkHk5X5gG4JyAubafFqytNun6V5hS8aC2jtY41aKZ0kdIo1&#10;aQsXdB5hVVxwSoz92vErqz1zUJ7t08RyxPd6hvtrOacPexWhf544oVRPlcu8SOv3SDwMV2NvYvHp&#10;NwrQG6k8wzLodhJElrJbTWm8SQ7WLRLFGWLtwhCgYCsWpzw76mf1yVr2PZJfiItrfwx6x/ouLtzb&#10;qbRQ8cgZo1iI6gk5jcdQc5rK1Tx7Bb3S29/BIkSSmW78uOJU85cKFLBVZ8Yb5fMxnkjJBryxfD2l&#10;aok+veJ5o769j8y4sNNhkSXcbp/PieFFT928TnfIqycLwmQBWlZ6to2maPEl7penPM8txdJ9oeJZ&#10;byWCKTzC+FAIZxtHQhcEg8Cub6p3NYYqclc7hvG3h/UEgz8xlmeQs+1YzmRlIbBHzbhjayqSe5xm&#10;s7VNd8G2Fv5VyhkDTeWkrGRohIvysEkby1zuXGUyd2MZ5rENncyTpd6np1+63sNo76abmI/Zw0KK&#10;zeYkatudZR91QcEb+aZpHg+a4tpLz+zmnCXZgt40linmEq4OVLNEIwxxy6kYCgqvBLVKK6l883rc&#10;19K+I/hCfz49Atb3LW/2r95G0MgjX78zRyMo2Yyckt17HipR8W7u2043dukUCxKJJgCnmhWbaCH5&#10;ABY5DA9jx2rptH0xJIbmPWvM1hYZZP7JVBHFMISpdwhjEgAB5IdSo5xkAVZ1e3s9bEMUdnYyuziE&#10;rcIXEauiORCRtQxuNjybcAkZUAnlxjCzLder3Od1b4lXeiaZHJJD5ibCtyLhkZ0UDcJvlJJRoisq&#10;NgjDAbs81n33xe8Y2dqBNbrGUjlupbm9hjt7fZHgqzS79zLsRmLIuDjaMZGbkGl+NoooLPULFb2C&#10;EW9ha3V3axIjTKHkhjl3MZQrsHEm7CkbVPRazbLwZpNrqUOg6lGstlcR28EMun28iwwxkqkiMWTC&#10;NPl28sE7hGwwRkCJOn2JliKxbm+L3ibXPD0l5ELaVpbiSNS0mLV42mYSSM0S8HzBsIwCGcDgKaw5&#10;PGl9MfMvEs1lXeyRLMkzukGwySKAq4BLH5eQeqGu3s9C0PVNmnzz+dcLax2WoxTJAySxzyK4ikhZ&#10;kEDCYxtM5A2/IRjdhufk8HNDpqPoasjWe7UFuNqwBZreFbd4450aQxwFLSPOE8oMPukhguLcdkiF&#10;Uqv7RUvPHmk6V9m0ubzZJbgwtLDbBrgRK0bSshZSclFBY5VeBuUsBiq2q+MLa6tHvILWS5uoldpo&#10;pY/JMMGVzJtL5kEYkVSkfzlwVwdjELHoK6yLddciu7GGa/h+03FhC11ayRXKl555Qqg7IJYFALBV&#10;Z2LZTISuk/teTWtTOnx3t1Lq9pPp01xDqFsvkwTiQbvPUMVYOirN/qwZFeQ8gGtkqfLe5hKFTe5y&#10;811YatpJe2MEm62NxMuFnjdpCUMaBuGZu2DjZgg9K6GwC6ncz3TW93Kgiia2imSKMMFkAKgswdlK&#10;5X5RgMpwRtIq2Uu9Mu0063dWSyCpePaeZL9raKQrarFbCXLM8BD4Em0bgdoKlannlltLeC/slmlj&#10;QyRXRAkYXUiy4QEZJCslyqIVYHygpwCCtS6sNSE5o5w+JotrXtjYXR8iSSN5DbJsjDlWSUSB8HLb&#10;crgYyD2FV9Zv7eKRredGMpAQrBAqK0px8pfhkJ6BSvy9c8YN+dIDdTWnhiweL7ZFcQPKIFMJubgv&#10;K0sQKuhAl2xsifMGXJC8KHyrb+e1reeZbXRt2n3SZuZIpHiLcyK/yttjIV2YZYscE4FZ+1ha5HtK&#10;hDawCR1MKq+I1hms4YV+1eWDiNmjYA7cgjcQcjkAr1g1hrzS5fs1vp1x5sTRT2lxMWJeOQFiCvKo&#10;wwuxtwOD2qWwvTPK2i2d2sY2G2tniuAvmyCNgkUhUB5swgqxZ1UNuC5YipLDTo7rU0js7m4Mlnsh&#10;dYZmgtjcsjqyhJCCRv3DcWB2jIYda6OZWWu5CnO9irZrq3iSzeS5sLixuIJQI5bv5hOyYJi3pIzY&#10;OCsZ+UE4BYc1vpNOLqTTdONq5dpLgPPM1rtgT5pZplJyGGQECZBbGCcEiz/wiPje3s7PxncXRaz8&#10;026Xdm0T3aKflW1eKCVpnhGwkF0VZOeDxVe+05LLSJLrWI7ydJlEdxbFIYp3lIU5TbEJArBWZVY4&#10;OcjIxV1aqikkarm6ljTUsfE95HNPCsPkNJcSGaRrrzhG42R8EkJHlg7AjG3g/ezfmSxg06TWdYvr&#10;cxwqIRAplklZgEHKwhvLLbsqhydqEnHO6mzMvh5dPe0juDBbmO4E8ZYuiSsy7pAcjkgsv3shjnpj&#10;YhtlvNSvIb9M2l5fCa6RWMUyK0MuLh3DL5aRK0jAhdi7RngccNWrfoXTnbS5TYJcWMltdWNrpCQX&#10;8pS0jk8wS7VeSQMxYvhCvIyc4U9cgSwahbW8c2pXeoj7EkMVzugUsojCqZGb5iGKNuU4PCFvmOCa&#10;xtO0udIU0vQ41FquVltInLwqUMe9Tvdn2xZIJYqzfKQCGp6eFdL0xTBZfY0EE2NJtELosY8sBoPL&#10;MjfMMGNd2TjDEqc1jKMludUK80dZDFoGnW8qTxm7W3WGN2ixM8SKcEyq7AoCWX7xBI7cisqw18ac&#10;suqS2t09rbxHYkjBj8zspLMpUKCVyB2DISfmwtXVdEjhMOmWNspjtbaOx2WdzCrD7MXnaCZBhjLK&#10;iAM2SWLKeq4rKi0LQbdYb/SLJhbiQ3NvdQ2UscV7OiATRq8sh3OA5aQOQxyBtZsbemEpKNmUqlV/&#10;CjfsfGFuk0cF8DHsW583zIwrrMnfy43JcbkCoMY784IGpH4s0+G7mWRiYY+DcAMd7+a6gRjccqQu&#10;cr/ASxwAa4W4s4r67aw0G81We6jvmj86ylRpQYxK7SR+QzhljHzKT82Wj6ljXRxeC9dn+x3c1w0k&#10;EN3bTyXF7I8ZjdGWRWVGi4nlESqFJX7vOduCl2aB+2vds1JfiFoN4fOYXYs4IFFw7xMdqtn52Y4w&#10;xwFKkZTuM5NTT6xrNlfLHHZlC6pOFmBLCN9xDkfeU4CttIB+YZHBrJtxrGp6OG0uWye5mZS0yXaS&#10;r9qXzMzjzMrJKwZsp0zyQSuTt23hSzFtbXGqXmp3L28q4eGVo8ts8nD4cmSSQKDyNudpUFmGdpU4&#10;W2OiE6ljk9Z1i9WeG6ltLmW5c72Xc1uDE+MyxksA3yFmAxyASBnFOu9WibVV0yyvHkWcu0cyRSlw&#10;spKqsqEv8wAwWXOe4GK0F0m11W9VLlNQVYZvP2XV2vmXMES/I7Pu+VEXB3gZwu0rjFTaj4euLn7P&#10;eWsd5IHTDxQGJFxIqjKynbs3Bl2yfK2T8o71pKC5diYYecndspadcrot41yS7TQEC7ntoijNIo4c&#10;sOFbbgMOhwMtXoGialql7bH7G8jwNGXuPLLyFoo8sVCxkAALyRjP8TGuQtNG1nTFik0rT4kgEqxR&#10;22oSIJpGzgliA6gZ3KVYszd92eNa3n0MzSvb3lva3AldbjybZ44VeTO5EVVGXXcgbDEEE4AAxWbw&#10;0rXR18ihoa2qyXssMtvJNeWxu2BeaBPMyNxDSoWBJBGc4A+6O9UdQubSy1O40K6+1n+z1DtIjP8A&#10;N5ePMYFAd+xeVViOMnng1Ue1i8RKIIdSe1VpPsSR58yFQXXec7ORkYIPzJuzuOQCu/W7tbi63vcp&#10;a2NwI7OVWiwFBZZYVhLYZ8g/NkIqgk7QMTTwzv7yM3HXU6O/1TTbO7AuYmjjYh2d4w+Y5pH8wcBm&#10;k8ph87DkSYGOoFOTWvD1/eR2VvBBeCMTb7aSLyjIdoCttKkSFHkOV4XcFyMEgYmnaNFaRQvJHLHH&#10;bvBNbwW0Ull5UskhDYeVmARWGUyCu5GIIOGOhpGg+IJ9GimsbpDJA0V3pm+6NvJLFGWkO0JuV2CR&#10;kbQQr4wCQWrvpUE7tohRbfukdvqsFhq01prBuImSRGXyWuJCUULEQ5Lk/u1ZkOdpIypyBmstdTsZ&#10;JDNqEoMNoJ2iaTcoACsZwse5CDiUYJHzbiyk7CRs3VrOdYur2C1tpry2aJobhDtktJFUnavyDabd&#10;ZWHyktKzD7qgmqOsQarrs58N6nAl3NA63/2q5wbcssrFFUOS7ADLOwUkGQfLgqa71QgrHTThdPmK&#10;8nhbwhp1hFFdBJHdo7aZ7eRS5eNg7bTIzYm+yRtj72YymWBY4XXvFdra6hNYw6df3X7kywRRQQx5&#10;aZ4ztDOFKLsLHy24cEqcZArnnbRkt4wt1dXNxplg0trbPvMdxeM8YN0kw80CSby5OCGZlXbggNVi&#10;9traV7a2udPa4sgix28Wm6h5dywuS807SjO9QTFyRuUgMAo2nb3U5KWsehdCcVZPS523h2fSbi3h&#10;1a80y6snnt0ivLQXTFoScyFnSN9glBOARkAhTk44tHWrW68PRJJJKqtOzERo0KFzK5jZVlJDDaTj&#10;+EnIAAArxbxR4wmtXbRtG0uR5ra5AWS0imuHkWOB5EdT8q+UYZfmZ9qAlS2XU0zU9XutVs4L7Uor&#10;xL7T4vLBiuHN40wlMLQCN/mJc7lAOAQAcAHdU1Y63Z1yp30jqz2VtXnbSZjpEqSpAxlSyjnBm2Ox&#10;fzQsi4wuxnkOSdv3dx6SWl/9r1CGe5aY+Taw3Nvaw28sUkn2gMybnZcOpU5BUKc+nfyh3is9NMXh&#10;s2FqLi4kjnSO5XcUUiZEnyzOGDAEscnCgZyK6rQ7rxFqNzPMdYE9xb3Ea2lpcwRPIYWTygsZkACg&#10;5ZgSzbht2gYyOWtRT2R5zpNu0lY27qZltIFh2RrNO5DXDyBgXYByqK3UjIxgjkHOBXouoXWuaFd3&#10;drBFGZSohWNmi+yQblQx7w4IcDGXI3ZJAOc8eR3h1TTlgtdUVLnyWMK2k5kEdzFtRjJcx22WKorb&#10;GKNuA4HBGbc+t+Lby1m02MSvCJJYZLVFmYzjOxE8qTcrMQkmAx9WyTXP9Wk1dGbpqO2p6Jp13b2F&#10;wum2tta+Z5htpEidoIXRUAjdmyys7Ljr8pC7enTmb3RtOu7OO+8QLNBAs+2XyoY7qS6CAJG0aMGi&#10;AQhGHmY5yAcrivKtY0MaLG2t+IHkEKf6c0GxUi8tQwaVt0autw/7uSVQC5dVUgDre1TX/ENhZJY6&#10;NNc3lv5EDNbyrHbQQizh3wtNKxLOHkII2naSSdoYjdh7Jxd7nNUk0+WUTW0nUvF+hKmoafda1cRW&#10;Mq20cNpMokWJWVEDNz5kTFlQNtIDMu7y+cYHi67bxHZva+KfCWk3MFhdZ1J7mZIhblVLCKPd+8uX&#10;iJYtk+UEEw64FdFb63quqWeoRataS2slm1nLcWlp5pdri38zyEeZgAFJEbNEA0YdU3EtnGImoXsc&#10;lndXel3Wp251CM/bX220bIJVyJC0gbyIokOzZkmAkMcKQ/dh8fOHvRk18ziliq8JO0mcmfDPw/8A&#10;BVnBpXhO/u9Fk8h4RZW97c39mFBHlyS2k6vHucANCzBgu8rztKjovh58SfjbodjJrPw18W/2l9tu&#10;5b4rcFtHi0+QRzg2ksTgrJPIcxf6gEMpIcAZF+ci303XH1eLT7GGO9Edy9woKu8f2aOSS3leRAZG&#10;nXBZ3QSOu/GJSx5bUvCWo62RJazjdaPMkd0xkBNrYqsjRF4ERJB5sp+cK7MV8wllUV9RgeMsXTVv&#10;afJq53UcxrL4kfSek/8ABRj9pj4cWVjY/F3TDrlk1zFaapHqNraz2hnaTMkm+3Almhtohlo1RHBG&#10;COQ9fSHhz9rH9nXxt9o1rxt4PjsrjUpLeS+1PwtfSK/lzzpbQBLBip2mQoC6yMMlfrX5zwaT4w06&#10;307Wrhddt7mx09rgyWUTb5JLFIvMlRRNJJO8dtOUEkoX7REecPGEfa1vV9U8f+HtWs9Z0uKNtRto&#10;oY9QtLtLW7sdge2WSB32r5k0c6yRfNmaORW/u19Vl/Gam7VYfNf5H0OBzao1uz9VNM8AfsxeM45/&#10;EXwo8fR6deSQ/a1sdZnCRx20hDuTNcBHZydvId03EcngVyM/wI+NGhaymoeFrZ7qymiW6XUdMv4W&#10;tjEpyxdWSISAYUjZv7HrX49+J/Cfjz4U6TqWvfD3xSdW/s+2nmmV7eaCcjT9sfntuKIEXzfspyWG&#10;8glowVFdd4G/at+PPgTWbTwnpT6lHd2upro0erafFL9rj09fMeeWN23F5I2fYiSHZsZWGCqmvrsL&#10;isPX+GdmfSwzirTSvG5+h3jHxD8XPAepvqGganeaZe6rGBODpHmPcQhgGRkk2+ZFkY38gdutY+ia&#10;/YCW51zW9FSxa4cPeXen2rWk11IowWdZS6pyAcptU4Py96XwR+3/APEG80G9Pj6zTWLCO1j04W93&#10;bieVXuAMwsYVt5pZXHzZMkh2KSFOOfZdH+J/7M/jO7FtfadqOj6hcQx2lhFo7tc23mAMf9HtgYkJ&#10;2qS7ATEDGSR06pYN/ZkduH4ioSaVSNjjLTxVpeuWZ1DTk023SNPJMjTpPIxLbX81YkPUDg4BOccY&#10;robOKfWbp4YodIiJhdMxNcsjKOBtkdH2jJBLEcY6mvbf+FUeF9Z0qJPhjrGj6jdl2tlTWFezvXnw&#10;GyY08ppcg7QFgwcYD9ceGeIvhv8AFLwbN5d/Z6y1vMx82JbSOWFEj3eY7lHLxxNxneQQAABnOOWr&#10;CrTesT6ChisPVXuzsE/hbUtFW5tLAwsqypFbtcyxGELgEmNlXLsc4OMHnjno1kmsbqKC41DTop5N&#10;5a28tDIDHt+bDkOVGNo46ng9azY/F1vY3KxNczpdNG0SR2qLIio3y5KvKJMA5zgZ+tdX4Q8b6Jo+&#10;vRXHiRdP1aZ7F7WDzUMssoBBjIgZgEZNqtwxGeTkAYhVZLdG1ahy+Zh6lY6YQg1t4lkKshbYPMXJ&#10;yqEAkAq2SMlCM8c1mIunWyyzxxzJIyDy5pYtzFQu7bgbiSvBwp5Jr1PQ/GeqLoq6fLrNhexGaSSe&#10;206yiM32fJCwXDCMvO5c5kDSdCAq7huGNr/jCXXLuPTdF1LTbC4WJ7e106HTrhXYPgu0UaIWyUG1&#10;ZPmIUt82wk0Sk3ozBadDn7fVdsbWV3bXksrAG5e8baIzAyllZWBOcsASGwCCADUkXh7xQdRS90YT&#10;wPLIskUlldGJTErAhSuVYK7/ACsW424zxkCxZQTaVrEfifxxdabZX0FuLVQ90zJJHI/zAxFRGCGY&#10;7d25kJbOMYDhFeLbzWllI2sCZ5p7OSeaG2eSzi3vICPI86UQoxLBc5/3UFTyXdr/AIDlPqecrYW1&#10;tHqDX8ksD6leNZ389vAtvc3c0Sq3lySWzieSMgDDPIAee2BUfgdPi4uq/wBl60bsxLpwx9nSOSK0&#10;t7WIhFhtDhHDHkPKxdu5zg1182q+Hp5Y7rSPE12UlSRNtnbupuSVcxiRliUuGck71xhVG7O3JonT&#10;/Dl9Bcyx3jRRNbeZdtaGRXmjlcMpeVYyEijUgtubDYC4BINc9bLcNUdp00/kdFLMq8X7s3odXZXn&#10;jE2kFvHfW98ECHUZ9RsjbXrDG0xww2ciQxGPGCWD7jn2rU0DxB4g123k8/R7m2mFwLY21rdQX7xZ&#10;w0ktw0otVjTBA4DEc4zxXB2vxL8b+H/CT+E9Nv4bq1a4LJ9tjeednKqFMDPEwRFG4uPk5YYLE1qa&#10;T4x8QaLor6ta3ms2ckiKkUt60E2n3RYhGDl4Y5gEX5hvYkNgHHQ+DiOCcBN35bemh3UuLMXTdlZ+&#10;p08XxR8FLqV5pV7rVpa3OnIz6it1FPaQWqqfLAlvLiKO06/e2zHJORmur0a4j13SI9R8M3S6lp8L&#10;BJbzTJY7yDcmSwM0TOg65A3f4nlLj4x+KZIZ9G8eRw3Ec0ahmu7M3KFfmBYxFSnygAEYz3ye3keu&#10;r4D17WrDxLLcaTK+hEDSzPYQwpZRAA4hViAjsSDlQWOAOwrwcR4ex1dKtb1X/BPWpcZTdva0V97/&#10;ACPovzbaUxQ7nIVPKYOMNkEsSONpHQE59OTU8fmS24YiZADhhwwDP82d30H4dK8CtbzWLlbv/hFf&#10;GmqatPPOftNzth1ya3Tk+RCt9HLboq7uBHnHAIBxV7UviSukXFhpaXNuIo43up7jWILi2u5vJGJD&#10;ttJfsqqc9GhCZxgHFeBV4GxkNIWl6Ht4fivCSWt0e7pHM0mUG0qp6k/NnOMgZyqjk+/0xUYieVgv&#10;llmIyykjKgActyOAPmYnOO3avMNM8eX14V1e+0KaS38wQQwaRqNtqd4RMoWKaSEraLBFJgEMznaF&#10;JIPQ5lt8bfg9qM8lufE2i2kludsn9tyNpQU4UtslvRDC7c7Q0byJ1wSCDXh18kxdF/vKbPXoZjhq&#10;msJr7z1xkVWxhH5G7JzIrZyMnjCgHcc8ADvnFITI6Sv5YODtLH59x2/JsB4JDfdyQDjLYFUrKS5O&#10;mjVIIvOs7kh7ae0zJBKm4SoFmBKN8uArBiNozz0pILuPDvKy/IoV3LEJyc5JIAJyQremMH0rzXB3&#10;aOydnqh0ekmdllnEU6Dc6CeJCfmBwhTGMAYYZxnGe1Y+ueEPDPiO4iudasknNs/7jc7oAJR95Via&#10;NWG0AgEN1PvnpZraRLcG4bBOW8yZSEHIOQFA3KWDFjn5chOrYpAEErLG5M435jl6tg8KFB7/ADOA&#10;eCeOMGnSxFaDvGb+WhhUpU3pKK/r5Hnz/DLwVa25jsLRYA28BkLOczY3sQ+QSSGA/wC+RwKSbwVH&#10;Hj7LJAY1hEMayp5u3ZjAVSdgGBtwVIAHTiu9gl8q13QuXIjy+0s5yAApzgszEbcNgc+gxUsm9l8q&#10;JWSRkeZUB2FCf4Sw6FQo7cZ45JFe5S4nxtNW9pf1szz62S4aXxQPA9T8D63Cf9EtLaZXJUsWUlVL&#10;HedrowcEcleBzXLeI9Hn0+0a1utIk853WeFoIo2SaSNWAyyBCGJLYGVHQdhj6lEchBt2KozHAy/G&#10;1M4zweTjk49uRk1YubWCNJEK7YwjOSpwvU8445B5Pp1xXrYfxArw0lBS+9HlVuE6MtYya/E+GNc0&#10;TU5NIjtfEFpNekTpI1rbxhZ4pNu0MmJSeByMsR1PWsc+Er1vMuLG0eW5KRpDBPbxna5Jy6y4UjAw&#10;Au7kcdM5++wVuYWEXlgJu24KgEj0P5Ak5rk9U8I6frGm/wBn6iWSDeHla1laBsgf3o8EDvjH5da9&#10;3D+ItF29rTa/H/I8jEcHzWtOdz5Zl1DxnoGl3Fhpejea9uqxQXVy5ghVyyoWj2DZg5+6yk54PFc3&#10;pGn6p4htZpPFGliC2kkEdxdXMyWluXJ+RfNZFlmY4I2qMADvkV9aXvhCyMvm6Rc3Ntth8t+A7SR8&#10;xrky7uSDnr+tZY8ELDp76cdQkkWVwwini80bjzu3AgAYzkhfwr2qPG2XzdnO33/pc86XDmLhsrnh&#10;+nP4C8PW1/pWj2uo2SuBNq1xbWCtCQoCoTMzvvGBtHyjntXk3jXwh8H/ABKYDrmhfb5Jtt5HJdWt&#10;splGFC+WpjeQsMBgwAA4wK+g7/4H2+qTreXV1FCkCkpHau6EjBLDI27Q/ByTyMjFcJf/AAwg0G4a&#10;3tbG7D3Sowg0+2yFVn3uIzErbMlgrc45Jx1r2aGaYWq/3dVfeeZWy+vTVqtHR+R83T/sz/B/xipt&#10;7Gx1W2e2vFkaKXUjHbGYAcpHEqgqFVAUAAGFx0rC8Qfs4eNtItHtvCXiHVtK0+S2t7MQ2t/K8Ucd&#10;rI8luvzr/rI3lZ9xO87sknjH1LcfC+21SGNdL0l5blWN0+Yt0mYQNrJE0kRLjsFbO4lsEAiqet+E&#10;xcasLHWYLqS805wVF/FEjQpcSRhGlgdnI3r8pZQ3ytkHHI9mOMvpGVzxauXU3d8tj4Y0/wCFfxZ8&#10;OeKRr2jaxNcXdjBGkdhqkNvugaN98BkuAonAhwURdwXGDy1dFH4p/bf0uG3fTmintrdE+zTRvOrQ&#10;y2wWOOe3d0ZSqIE2xv8AxcPndivsCDwrqM633i3R4tIeWSZrdYrOcvGjqBv862WBZ3RCCN0cu1gS&#10;AxrobDUfHWlxR6Rrfg9XuVWSS6u7XNtDGjlXJdXUFWYrhsucHA9M1LGzuRDKaElufG2n/GP4+Gfb&#10;Y+A7201H7dF5c7EXkUMMYUStDHMEk8p9zqHDMVGXKMVJP0F4O+OuifDDxfqSaJ4Mn8OaraTvq11f&#10;NNqNvbx3MS+XMGu5EKr9ouIVZXEj5QnIUBs+n+HrzwfrUxiliuLBr2SOGGbe4gW6Z448ecZlDJIx&#10;XnooyTsXmuD8JeB/C19qjzTLY3/2K8Mwa589bS2MCH5Wd1QZ43YKsoyTmtJY+druLOepw/B7TPrT&#10;4XftZ2upaRb+JvBPi26L3CRqLqy1aO6RIrxQ6wSSCeUiRrgzY3xKZEkAEfmIAPGfid+05qmkXFne&#10;aDa+EtR0DUfFeieHbix8WaRbW2qz3+oTxwXVzNNFEk3kiB5ZSDOrKsbYG0Bjx+veC/C3j3w9deGL&#10;jw34bl03UHbe2maibUzlpFbie3Xadh2hH6gDk5Yk+I3P7B/we1EibQ2vILhhKXkgu1uSGmEobDAl&#10;3CiaRQ27I3EKeRWDxFNq1SN/kjnqZFUk/d6H1DdeP/2PdZv7Xw/H8NvD7JcCQRweGdUvdGvJplj2&#10;NKr3ku7Y5YxxllPzHLbdu6to237H3jC7muIJfFfgi209/IceZba7NLMkQmeDZLuh3sHLFFDBlUnJ&#10;6V8B6L+x3b+B9Vm1XSNd1ZrZLlriT+052kiJVQDF5O6TfEd/zxggEcEHpWtd+Cfi/pEWrS3eoaLd&#10;NqELCXWbmzuYbj52YoFNp5fLbgi787EUBduCT5WJyjAVPipHLPKZq6nSX3H19J8F/wBlXxvqcsmj&#10;/E6LTrbU7aA3Vr4v0m9Z1+xsxjmH2REjgaIZCE4VVXcMgVJpX7GXiPxHpjXHgHxf8P7iwlkh+yX0&#10;mvW8ZuFV2ZAguEZ97oxHHJ7V8S3XxN+I2kaL/wAI9d6N4ciFnFMFbR9QuL+V7h4fKiPlahbuohYF&#10;8xl3zvIPesnwv4sg1TR4/wDhItB1LRLado4FXTrS3geH9z++fCyPIYPlzvLby4BA+baPNrcHYFxb&#10;imvmefLLKT3h92h9qa5+yP8AtIadr0up+FfCWp67Ed+nXraCbNrZ41XzlLzSS26qqvg4VdxbBBVc&#10;g+B6r8IfFVr4ii/tDwVriXcP/EvsYLS0v7w21vb/ADf6RLBui3bWZIwGfdlstwBVfRP2ntB8Uedo&#10;cmoR6ZZW7kxWM9wfNM0LkwCO3vzb3VwzLuJRGAG4KdxHH1R4K/ay+O/hXw3Fa23iyW7soY9NlhuL&#10;+8ntdPtVcAS2TyNujFuEAaKQ8Sk580s7KfLn4f03qqjfqQsHGO0mj4i0/X/C/hzX5CbQ+eY2sprW&#10;8ljulhhghaaSSKG5Uyps8lcsiLiRsMSqAH23xD4u0XX9AFnqlvaCzmgtILzTrPy7QCKeQI2xoEhD&#10;RyKWZlG2MsgVipYk/Wlx+2f4rjSc3emeEbuzuRa2htrHS1li/wBKWOP7Tc3cKidIZnuJFJfJ3BV+&#10;8ZETznQ/if8As6+P/COoW/i7wr4U8F6FcXV1aJb+FootO1mSa0nkX7VFJqS+eBdLEGiiONwdNxVX&#10;3DgreHlVP93JNeh04eviaWtKrf1Pma+8LWUmkrqy33i0aekkM1vBBqst1Yxr8sqxwb5WdHV2hKO+&#10;QFIypKjdZ17wh4KtvDUGm+E9Wvp9VV5GnspNkDTmJFVpGKhvPuGjGFH8TEN8v7wn1LRdK/ZcSHVJ&#10;h438aeHdLaSJLAWktlqEjJIDsu4ZbmBHj2CAo8s4zuwqsxwa7yP4I/CDWPENrqGlfGmXTf8ARbe5&#10;Wz8aWF1BJO1qWCTxyslvAZUuGLFRI0m/cNu3co+XxfBeKjJr2L+TPVpZvX/5e01L0Z8o2nw91pha&#10;T6xqtnDZQSWunxW8t8zSzQybVW5Fvtj6pdrGhyyvyCcEk95onwz0K01Jp9e1i+liWIxLHatPbXz2&#10;qRBnRmWaIwFx5W5FYkusj7jvGfqeD9kfxZqfiGGx8CeKPAviCz+ygXEsV9b3c8+1tskJit94ZQ0o&#10;JRiDu2q3JU15349/ZS8c+F9OkHjfwfrVtYThbq5maCN/tN5HCyL5ccMxnj3FnUPswM8jhFrxqvD9&#10;SlJOdFr5s9Khm+HSvUwqv6/5HwlfD4PeG9feB9N1PVrdrl5b6/1i+jhuIZ9ryXVxO1uoj81WkaJU&#10;yFI2YwNjCvb69oU15c/2bcW9wLlLW9uYtQulkEEVw8YZZFXBjDLJmR8BlO0Drivc7v4V/wDCG+Db&#10;57zwZptrLJE7abZ6hpNzDajazypbtLdbd/kybHlchstzg7VY+SWPwU8EXNpN4o1PQ7B5LmB3Q2EY&#10;eTT7kurMEkiLl5JHDZlIGXQRn5NuPp8NWpRhaUX/AF6nFXxybUoWjZ7G/wCMfD1roKKljfaLqFnM&#10;6XE5sLkJcYKH/RJf3QICx7MtiRvkBVwchvP/ABBpthe2MehwzIdKvkhultpIFb/jzkIScSM4ciBC&#10;YwrMJgWMmWyMdxoXwmtNKt5dW025uI57rEF1M8DyXW22j2F0RpN9sCy4k3kllxhCzPjqdJ8LTaHr&#10;MWveH9ULPg2cjXIlhsUu5S5ZYQQYt86kbj95drDnkVi8TQpq12jDFZnUm+Zyt8jyK8sdOmke80m1&#10;htZdPtZLxVuJJIFu4HRSAqedJvuIoizFFOc8gkg525NKWSfzINFtLTCuiXMc5hG1yXNxIN8oPmAb&#10;VwDwSODmu4/snwfZ6jLJpV9axX8n7y0uFeIzQzSErO/7wM6l4gxOMDPOMcVYtPC3hS51tWS7iXTT&#10;MssEMpa5t7QqikhBG8aKzFmky5OS33Qc15uKxdRfAmeJXxs3q5/gczb+FLe61PT9KlvLsy+ULe6V&#10;FhQiSQlYyZHOFZyQV2lSgxkA9MO38E2E2i2y2U37+cXJZJDDBDIdxkVfLICnau5SPmO7nvXt622k&#10;abrNrau8VzCkr+V9n3WsRmeMoZFR2yxAOQX45HHOT5ve22iDUIbxZ7Qzxv8AZ3s7sCSFmLfaF8t3&#10;wVUcHy0UqzEo+AoFeV/a0+ZJs8ypi5byY3SPAui3lnJquol9QhaJXS6+0A/PG6M6oVzu8x+U2Dai&#10;B+meex8O6XFpaC2t44YtNgjUvDvdjcSTfK0CxsQAcEgOVOQeAvNc/qGi/bt1ne/2c32V1upTGsVv&#10;cxyTZlCny1OMDauFxuJzngbdd9PvNZsbvQ7pbxQl2Gvo3+VwqjIVFi2Pub5Vx8oMh6kHJ5K9dSk7&#10;mEK9veTJ9Zvp10uS+1GEQ25V8xi5aGV3DnZGwJZd+3LblO7kYPXF2JILKH+zwZkjj8vyrgHduTeA&#10;so3YdiIgAf74OP4uOdtLHVzdQWF1LDbPtjF3dLOXykSs6pFBOpUu0aBy3B+ViMECq3iHVdVcxtK2&#10;my2UTm3leGZrW4RvMmkRQ8gbLRYSEptH7sHn7uOGS8zOddPS1md/qmvjSrNbG8ZZfKV2Ty4lZP3h&#10;OIYyAuG2MSxB3BWzxyBBo1/o8Wn3T6VBpROohpL4MQVCQOGBIc7PkUqqheo2gD5sHmtM1zVdajud&#10;O1u0e0jjtRBbJYuZJvORgyCSQeX5YWESncFdlK7cdSEE6T2otbia4t4I2kdo4jtglMsu8xZwvmbG&#10;YOMgbSycDKYyvruVCrNqyZft2GqXbGLS7OJABKb5VBLttHllgFyVKqWKkYGRk45Fue/1GLT10ayQ&#10;RkIEjMIJ3KYtzMPm+b7wwGOWIyegrBXUNTtmt5j/AGbPN5jwzwmVo4zJJC213CfLl40DAE5TLoWH&#10;NRC98RxNLp0dtHNaJFn95IpmE6hvvyRgMXbeS5wN2dxwABSkm9UzWU+jKtxq0Gm20Wly6fGVhBZJ&#10;BGRIpRjvKR+YNwUA7+pPUcYq1Clvp00U1rpk00E0TQRTKfKE6KAAEQOQo3MdrZGRyDggU6zuLuOf&#10;ULGcus9w3kFYirlfKyWUybgm0A7N3y5GDyrcQaU/2zTorh7B2eGL7Sv2iU796htsa4L/ADFSSq44&#10;BHUHi1Ob0MfbW0I/Ed9b6nqYtrix1C0fyZA93A/mSbo9pjKhlBXcQfnwxDdqxft80FrJdXM99HGs&#10;rSSyJCJblUDB8rJztDFgOFbOPrXUve3mkNGEnurgzhHnCybAuxcndzgr83Yc7avQ3mnJbG+jJkne&#10;5MUjGVUMQKc7S4DeYhDZyM44GB1E5dhqqk7p6nMw67smAntrwwxj7WJSu58NhcqCg27eVJ75ParS&#10;eMdHuLKe/ntZrZYF8kvPA0nlRbxFIqKmzfhWyeoxjJ612B1uyfUhpslql0rJnynjYvMTgYxGeUB6&#10;lTlsDIweMjV/7Chu1gtrGe3IjQQWUjeSuNzKuA0ZcbcnOW+Y84650hXUdGZRru+sjnh4rt7S1l1O&#10;NLuQtKbe2hSN1LNC2WflMqdyksAwjOflGcYms9eP26Ozu0nuI2a4tWuZ3Uxyp5wMuVCpIGjeMAHJ&#10;BHOcljXUqttdwNdz2c4a9iZJYhO5A+UqMAYEgc44HO/GTxzmbPD5ik09kkglZpbkMbN2SUrLl0Zg&#10;cEF3yJApJ3Y+YAYr2sLXN6VfW1yDw78QNF1G5ki1iCW1DwC5V3lkBjkMTMVXAwzoGyyAFdzAY+Y1&#10;nW3jHRR5N7LdNYzXKNIY5oHubcO6hlbdgMWLs0fJBHHOADVr+xNBhtrW+VJzNHPHu5dcyYjdXL9d&#10;+2LcnuxwdzcNsrg2lmY/EF1bXTW8BCtHJJz5ZYZYscEbSu5+QrAcjINVHkmdEuWa0YW2qtLJKYGj&#10;niupZWe4LBmcO4VjJn5i2W3sAQeMHlji7rsn2jS7bXLTU3jSeYRTrNjZbn5v3ZDACPHyElAQctkZ&#10;wawZLKTwzPDqMcFzI8ztNavYNEwTaqm3Lqx3Mod1DBgcMpLchcacNhqNuhWWxnCXUCSLELlWONis&#10;vmHHUyELgFguV4PWq5YJ2ZPsPMil1OYQSiG+Zgl4W+SM7CWjchQSCE5wSOQQrYrKXVr25nXTXvv7&#10;RitWkZQRjbCrPMVQsSMb5W2gnr8o+9kdff6RpOqtI1jHbLGxdZ3jVsMz/JICsmJCsYAwcYcpjGC1&#10;chH8PtAls2uNP1GV5LRT9nSS5Zo54i3zQE8r5UisqyKfvL0INaSoU31IeEb0TLkuvWCWrSqkUsUK&#10;rIrKxlMhdlxtyDtzgcjp8xweKqW0ujBLS4tmBikDXWFAw5lQ7CyqRjvv6YLE4Oa4LVvh/rDuLHT9&#10;qRXUxjcFFiIkiBeEK4IYZZU+VcZB5HFcXrPw71Zbf7ZqX23zLiY5igAcxMxJ3D5gNqjoqNypznOR&#10;XTTwcXopaBPCzvofRwOna2sF3YxyyKWLRFH3DLEjyuGwQoyDjjoBWZe3kE2pvZ2FuImgt/tM8rxy&#10;CMMo2gx7WUjcOqnPOSBmvnO30fxdaIdM06LVBbIjwXDTH7MJVjOfN2CIBc8spIIxkg12VteeOZ7O&#10;a4kkFoN7t/pTPLMBtMkYRVYlhhdu7rv2pxnFbrLlsmXSwUurPYJItQjsfOkUGJy1vC8SyIsEmA4U&#10;Kz+YR+WQcdqnS4l0+BIo7GMNOpSYYXbgPlxuxuxIVGe4I68nPikPjf4rXFl9rudO/wBHjeGRY4kn&#10;80vj5sI+X24O47VIByCc8VLZ/EjxPNdJa+S4LEpFLJG+QI1LbkGP4thHXBG4Hmsp5ZKL0aCWHlse&#10;xJqIuFfT7qAQeafLuEidmIUNnGcZAA/i46Y9jV0bVdKv7W/CC7sxb5XbcSbk3x7RKMMCdztnbtwC&#10;oPP3RXk8vxM1XwxPNp95pV0Fs3RYw8T3DugO7c2zBCkZ5G0LgA4zUth8RPFV9NLZ6VaTo91Z+YYD&#10;aurqI1YtuDYYqGTqQNmGDZHI0p5ZUb5iHhGeoTxS3lnLZ26SzQykxR+blACuRMc5OQg/Fw4OQBUV&#10;3pE0tsbmOeIu3nQ5lXYCiMUI4ZiA/I9VX5uMYHmenfEDUdLtD/aemjTXivJQiHzPmMYOxuF3BnZi&#10;hRV+Tnk1iaJ8R/Gl5aw3UNvaSP8AvJfIkA8pY1XzWDAgE7RFI4AwSoIJO6qnk1R3lYHgWtTvbbQd&#10;UaVJZvLRDK4kSO4IIIX2BYA5GTyCQMDGSNj+w29T/wCBc3/xuvObfx9dSXaRXTWtjLOALWBkdZHk&#10;gVvMjyJFLKquWyAFwFPVyDtf8JZrX/Pe3/8AI3/yRWf9kYjpG43hmuh//9f8vr3wjo3hZrqLxLJP&#10;rEUkCXUdrZSyIyTqpMzOivFvSWAvzISwILMxwCOpbTTqcEZsLe91OO1Wy3LbXK2Za4lTe8UhiLkg&#10;7yyrjcg2s2CCB2j2dzd3d3a3zWEF4JgZ7XUHEMiSMjm5EQEUZMo8tEMZXB/1e1234ybXUY4jF9ij&#10;kvY4G88zweXCIk+b54lmXZ8rRBVMxJYg5JGEH8VvE+R8VFJRSZlaLFY+Yb66M87WkChBZIkTPO0c&#10;7rcC42hlMMojRwyIeozhcU6HUNUvtNS3060nhdJpri4uJWjEW+VS37uMKJESRXZcZ+YkA5UrnprC&#10;PTbuyNpYFTPDZygJeskXlRM7TSK3mySBwGJYt829uSOS1TnxPoNhpYR4tOmuVt2Z57O/+1OJ2EbH&#10;bEEUE5DhZSXibAJXOFpSt0IlKUbW6mdqWvKmixWdpiS8sXjsbWaxt9iEHdLLFLFCjOPMJ4c4cDI+&#10;Xbmq8OmeJbuN5LSzeKB7gstmxiQTDYGBHzJiRshWJZiVUMrDcQM7SdGsH02PV7W2cm5CXiGWaS1S&#10;OM3CLI8p2syr8+1xxuJIwc4HoEscWnTxaSIIU81olgkgWIW8pYsWXz5G8z5mzgkrj5Q27iud1C4V&#10;HuzlBoOu3d5NHc3cJtjIke8skc6ywghED9SzEkFuR1Hc4j1BdMltX0nU7x4bcvFcXE1+A8bFSqSm&#10;MlQ0rr9xRuClFGDkZOw1rLp+nazq9y0rWkE0dpNqLsWhCuSCqtlBtflhiJtrDAxygn0LR/h42nya&#10;w6TTXSyDyZIzEbK4EaF2hcRKsolRyHLnJjAVSAprSg+7JlURVi0u316JtQi+zvuu1jiaBka2e1Vk&#10;XcI9u1HmU9TKETK5XJNWrbTvBUVsdFlnhmaznkv/ALTYzmzmiSIDYieXjAWNSGCl5G27VOeDs61p&#10;+mzyHSdDFvBM8Z8oSTmUt8uZnVZDFEN2WCSGFNxXBDE/NF4Lnv8AUNTl0uzu7uN208tIcRA2cShX&#10;8wFvMjEscYZ1GGYjgISDiJu2ouez0K+maPf2Fi2lWOoXDW14zwBpbeKTyVwI3SRC8L7VLmFs5ZuX&#10;4xtbmoRqmo2kOialFJHp7C6vhaC1klinkmt4g5dF3AI7Ir7EkOFRFLEjI39B/sPWtPF1Zai11Ym6&#10;LRPPsgS4gmDG5/c+VJIRAzgvGzlV+UPErcte1m+1q91qS3lWRp5HWaFLSD7fsnlbcyHzUcecVD5j&#10;a1U4U4eXdueo4jVWYnU5TlPCsPn6SIdf0+WSFovNtZ7CQyOvkKQzNiRlAjjMgnfPy7eAcrU+ny6h&#10;pd/ax2+jahcTyXqRNLbRx3VtqMJmSaSFZdluuE2B3ErxhtnzONyodybxTaSWU1jb6dNJHBax6lDq&#10;VsZi91DbMPO06QRiRJXKlEgWNJCDJhl/1YMp0690i/1C00+ciGC1eG2vYyRdiBvl85N48iB2iVTN&#10;FKv97BYEFYhXal7wczaumcx4g0jxDrHhx9WlsY7WBrpGvGsZbiG5t7uMOiLI8RlhiZWeVdrSZYee&#10;pBXDRT6Zpl/YtZ20EEkc8lrLZ3T2Uv2pExKsrytGEm2rHCEWYGRQJBIqlWfFasN1/aF61jfRarFp&#10;tw6AQQRTeZNCrt9oFkpt23vsZgTJIRk7h5mShzNM1ObT7O/1KGWGLT4biO3e+1FJbeVLWSJzAt3J&#10;NIkTF5VwGiEiMyr8yOSFp1tbU9DKNSV9Wdda6v4rtPD/APatpb2sl1cQJ9nktF+zW8DSJKjqglEb&#10;tGyu2U3AIR8ykquI7ZtK1fT00DVzYxavfagHu75J5HumWFIfMB3SSyxgxMG8wgD5nZARuA87jPhP&#10;U7JL3UV1CxhWaGeezazvVll2tFM7RRyxI6MkziAxqnCgEEebk9Xotxem9WXSb66ntrOSzS7hmt1F&#10;5cyMD/ywBDKYsjccBsFlwxMYXFzs+WTNlVS3Oo1J/sVjb6Iy2mqXVzGL+Gykg8lReu7P52xo/Mct&#10;BnY+9GCMdwZBhp/D0VzLqbyRrb2dxLbNYol7FPcWuSFDCV4FMpwcOdipgjcW61g6x4nhGhNBdKlx&#10;bzSJbTS/aJdNe0eN1VnhWZRJMHQHDTBgEk3F0jGRc8PGytppBoyW8mpl3aG2uZk8pllCgQo0zJH5&#10;iKCVZWBAZtqqorGtXa06FqepYt7nVNItrTXNP+yPGM3kEto01sjxugVUWQnZNBtkMm1CUbaVyCQa&#10;uX1xPaaRDpsitdJ9kTUZDPHJCYWCCTzBFuyiHCvvIwcrjjkvm1FtJVGtrbUL20t5nt5Le5i+zNHM&#10;7kTSLbqiZlhaMAFCqMm12b5mUbktxqjwEaOsd1a3Mz3c26CGEqqqsZQIyGQkEfMJGHygfKVUE8am&#10;dEW0ZMXjvw/q8tvZ64oQJDeg2dqkLkCUGNmCsd2FIZXZnOzBLKy8DqBe6xPqcevXeqX9lfi3mtJr&#10;aVYPtTCGNDIkQGxvlgAIGF+QjcNo3DmJrLToZbc2lram5d5BPJsbMRTc75ZVlPmAAIchVck7TjGY&#10;ry+0vT41vXj0zT2ZvtIvL54og4tomVI/LyiBpYwpAYn5QGXjcax+sJu0UXCo7mzpWsPEdM1E3t5E&#10;lzu+1XUKq1rIHMSxPMkZEu0yMiNGjyFiTgMDgdAzztrF1esZT500UkRuHnnWaO3I2TJEWXzWBLxp&#10;KmE+6yklTu87i17WdXiGrXejJcMvmbjAtyIGWNTIu8RSDy2OGKy+cUBY4AYgjrL+4u9W1D7GdPZ4&#10;4VkuHeC3mt5TCka3DEu8jxxGNA5jVY2IJ4LZIfJVVJamjm2b9pqFxIbmHWtJvp7aOT+xmNrOmDaz&#10;yl0kKl9ysxJXzEJUnA+chStvxx4g0qaDRZbV7bRWvbKCB5Ly1NvLcTNMZszRNKJR++aNZGAZJZWk&#10;bKqjYpC6tBqpv4ZpNKt0t2t453eWG3kmudqIyxsC3l+Wx+Y4IYq2GxsPQmXR9OSG80bVred0tvOe&#10;5uEzGGiRdzRKhC277pCkoy5DyFhtMqAYus9kaxVo3KdpPPY3lrpviKaw0e2tIIreJBaz+e9ldvHB&#10;HsXCs43zTMoUSMT8rFYw7GhFbx67/ZdleXFnLIqTXOqQW5kna3QGdQ0mcLLs84RKJJI1zvAYrkU1&#10;7mDzodVvLqKa4LG7sY3UW0ommVpZDLLIGkYCOSSRXhdcBwzPjaK1rHTLq21CHU5WWUfZpoTdyyD5&#10;C8jAmV3JjB35XDLnBdN245HLUqsaV1cx7DwIbGS7ms9OuLe5uEhE2mxGB5sRIPLBKBd0e1l3/dkM&#10;ZTDALWzDbeI5LK+fWmiktbSW7t5fLgaGRRHI8kAn3ybXUFBtHmKnyDaFO7dd1SxbWL+ZPDWmTTqs&#10;vlJD5oaaTjAVnhQjczhtu2McHhDyxq3Om6adZu9HtbS7udv+kG8vbpLi1l81iIsSTyeYjcb3y7gh&#10;kLAbdy9UK6cNC3y9EV7TSbrTvDVtpetNGdONxE4mklmm/gjLtCqsV3SSA+a3yNLgk9hWvrcNnbxN&#10;dX1++k2cMKARQW/mTLmWNml+WINJHuVdquNpCnBJHHO6W9np0S61pctyA3kwttuPs0CR3bGR5IkQ&#10;7ZGMsatuVCA52rHtxm7qtz4nhgjDXcduYpfMXzRaXgZptmyOSKJgrNP5iBSDncfMC48wVHI56Gd7&#10;3SRHoJtClroTLb/bBAqqY/IEPmwlhuVtjsZ3fGcKAVJbHBrdmVp7ua91lNNBYSwvJInlKQ7cv/Cp&#10;cgFY2OBnkA5xXKL4UTRdfe2uNfumnvrjzEhvFA2uIEadNxXeEJXg/NsxjcxBJ6nSbYXc2YHiuJtr&#10;ETSvHFI0YUsFZooiSuw8SNgvgg/eOOqnhW3vcVOi76GfqdpcahraR6FKlt9kG6RryCC4USo67ZGU&#10;NEVPl/6s7RyTlSMGpZdGhggFnAbWYunl3K3e6M20nlM43FyEeNmO1ZFBK/3SOaltdUkvNIe8ksp7&#10;Frh5Lfzp2gmIaJ0jBCCRlO4bfLB2FVP3cddzxbcMuuyvc25+yi+D3cUmrfZzHv3QiGKVLaBGSLrk&#10;Sb0OCxwys3YsNLqd0sLdI5zS5fBEuoCe3tdZ+3RW7RLfW1wLeFWt4idssJDK6A7csY2YArjfg4z7&#10;LwlaaYjaoJJ5vMtrq3O24ea3zch3aQxTMEISObPyD5Q/AGQa6rS/FekXpi05zBFHZPIbeXfdKEkZ&#10;goQOXiIdpMIrs3QAkEZJ6nQLQ3Nu17p1zHptjYWkSyTXVt9oaWBH86MQo8gbLTBAwRVZV3yKWcDO&#10;scPoFPDQ7HnVrpljes89jFqVlJLJLIl9DtldPtDyJIytuG9QkhVOVLRnOwttFd7ptjo41K2uboXG&#10;+Hdb3F5eEo8Yl8tTFEuFXC71Ko3AKsAysBtz4LXXLWFkXVBM0CyyIlhBDIBFGSqmNWWIZ34LpIGU&#10;sWVSEU1Qt9R1yysRHq0lzI9vDH5ktoiLPKlvHMrhtr7isrtvZYVXcysMKvyGqvKmbKMFua91d2lj&#10;PNPZ+ZaulxNKpeUyq/ks5BkaIr+8GCxkOBxlSFOTnat4hu76f+2tL1FJxPGg4jnKRtEbgQzTxqrb&#10;Vl2vG3mnYXT5T0ZtKbw1EsbgW1xfPNEZrq01CGJIorSSAyERAFTIVeJCFKu/zyMAAnyc9beMvCFz&#10;p1zBc3Wn2sYMxN1dCWVZIoliaZfMuIcq2doigmRMv+7OZUdTz8y5ne5SxcYLQRvEuq2UNtqtziWS&#10;5gkurWTT3Ec4kQlDKI5AsqmZGWTduYRkEMd5yXnUNNu7ptKtYJ57u4AdbSLGPIbeyGSdfmWRwqsq&#10;hmYDBPG6quueJbLT/D114isTpdvNb6ZHqmnxQsZ721QW6uwQosTjZGWZI4MgpEyEyjBGDpHiGW40&#10;dVkbTrKVIYEj/sudZ5nWSIlykfnTTlo3cFWljOAjBiyncOpzgnojOWKjNOx2tne6vDKt95NhILCJ&#10;StjsLW+nz2uLeIx73aT5GZokMm5jtEm45wXS6x4tc22kaGlvO8chme4hc3EcxGApc+YhlAVS/wA5&#10;U7irZGM1w2kR/wDCZa+up6Tb6lDaSXSxWrx3EytKwZVWQR3ixqYflVIhCrFg/wAyjBUaHjeLxLaa&#10;i2jeI4NRt5beGL+0NQkECxzz3KiQEkZOHcksMLjdtB3fIYc5J35Qpydr2Klv4q8R6fcvo8F54ft7&#10;sma/NokoUgzjygfKSMQglS4DEKyngMWAzXnt/E2rF2jvbe0jWcQ7LISNHtiUGUoW2u79BgJtjByw&#10;OCB2l9eabFbW0RuYkv5Emha2jWUq7KnzGWHav8IyR8g53bSxCiG/8L6hbR3Gs2Vxa6nafakBWCNI&#10;ZH/dq2/yI3R8LuK/KdpweMg1201dXZTnLmSRjbdSi0wQTec9rK3yZgcSgMd2UWJWiZUCkb9y9Rlh&#10;jbWLpl5PCjRaCtvNJ9oXak7pFGzEHzWFztAd0h5wyjaUO8AAivR9O8I/2pq1xFFdR2dtaQ71unun&#10;jOURl8qNEZWRicBBg5XCuG3YrlT4SIu7efStRsVubm3lktby4tbkAk7fMnRUI5V8I5Occthwprbm&#10;0tJXN/ZKSUmSaf4k+Ilrp66ZrFra2dtHHJeQ3UrrJLKpYouLeJY/3WSp8wNjq5BHJkMfizV9YQXl&#10;zHcWqoJreO1Se2u3V1knjhkl+YRSSOW37UAKY6E5O9D4Rh0rTL680jXbZLr7Da6O17cWsj2sTTG4&#10;EifaGMittkidGaOQEsxUBBhRyXhbwjqF2sX9iRadYtfMqXM+l+RGI7pPLLkBlkcktLlvNZXBLjbh&#10;AEmVGLeisKKjN8smX9CW31DR3vNOE8SzRsbKG4m320kEnUNuXc/ysvlTdHkV0xn7jL3RdQjtZ7vQ&#10;bNXsktPsMSXZntrjzFmZUBZDP5AUH5DxhFCgqWUruav4rudNma6sL7VNWa4stRtEM6SC2ikFtGux&#10;mgVokRn3xybnjYKArHfgJzU2n+LbPX3vJ5Li9t7ea8kb7P5cUk8cgZdiGSESwnz1WU+bGN2wnHyR&#10;796eH7vQGqcXa5QsfEniO5vLvwzp/h/7EyPLdQ3r3QhjuI18yeNYvNk82eSIB8R4TGCBI0a70xLy&#10;NrixeG31C3kgMHlQpfxDzILfTpRIVZxtLKY0VpGXyzwwAVUDtq6o89jIdN1DTIJ45DtvEjmRTNGs&#10;jRxIjMxjcgvIshLEpI7lnVoy6wJcXWv6gmgaXp86WmpraXdoHj+0ybUSZELpAkTO6+XK3lMgZXdo&#10;x5ilCnc4KKXU66eNoRWkDUudQ8L6lutPD0s9tcSyiBL64vLaRWj2rNIs3nrLKj+aFVnQq4WTywBv&#10;GONtvD1pHGmhmS1urkRi6tr+aYxos6Xj24ilgCxyyEthXZSCEUljHIW3aA0a70K+vdT0yz89gktv&#10;paXUdxBbvPE64edPs5WQsNwZFVGjDxH5WC79Wzi0DWtHkn18tPCki3V3dWMc8EX2yZY41Vp54yA7&#10;MoAQOWyXVMAFqFPl1idEsxhUgo+zX6mfp6QRR6f4QuLiyumaQWs1xMs0zJMEeWdXEcsbPIgWTfuZ&#10;XwQWBw1dZo+tarY6XaXsllp1zPHbNeXE0NxHFKyPtMeySQf6uIApvMiM2/IyDgbN3oltcWn9hWK3&#10;Qu4YIUgneZbSBEj2FnePeswLM5YLExjkGX2gcjhLzSLy/a8uLR7iaSOGeCO/tHu7mJZI7glljjaS&#10;SbasxWTPYMSp5O2+fmVpHJGL3ba9DotX8T68dIddQsciKeO8S2a8+0vPYO53yxqkSbZIidxwuwpw&#10;vYjzaG910Xsdj4gUiB5ftcmoQXgjlWJT5is8IVJEjw53biCx3KGGAa9IudPc6jeapptk2oK2LSa6&#10;Rfs8jrvV3iaC4leVnTzWCssQVhli2cqvKweKr2xRLzXNMW3Tz47O4i1B4E84QP8AMI5Z9yKoBy5C&#10;x9Aoyeaqk7JtozqWurtnMGfx3cXdtqXgyS1u0mvLWG9020ikOmsLlSPtPmzGSZViG5gu5tzALtIB&#10;evRJ/CfxNtdFjttA0SC78uSN9Mu49annskMOFk843EtuqeYzB98UUo+bACjGKera14Nh1SO90Gwt&#10;tWkggniitbG2mfzLe6YyI9pIivGN+G2BQ2Qd644I7S/vNRgsZG8O3GnWlwbaO3S0ntC04mYBYkha&#10;SeIRLyUkKoyg/MzFcAazxV4qMY2Pcw1fL1TcK1Ftvrf9DzbT7bxRommra63eadptyjCGbTbbzZBB&#10;aPAS5fE0iyO04QeVFOrFM7uoQQWks85J1lLKyu7a8ku7iIxsLRHnRQNjLGsbkRqsZyG8w8/Lzj1U&#10;aFd2Ol3Orzx6XpstzexR2t/5rJbSX+8KwdzPCreZGAkhSNnQ4O9TgNpxaVpd/pkuk3E11K1v+8ls&#10;g0ptDbbtjrNJGrnajsMEIZfljZyRuDtThJWkjjnQpyndRsvx+Zy11qmhSXWnXUunR6fc3Mk06aqk&#10;QhaCG4REDMZZleWNVL5CsyghwmSr7qcUuqQac1zIbQSBjdatqVxLLbRBfL8kxCGdRHcqJHgaRYzv&#10;DyiNANyFbKeE59ctr4w2+o390ksC6RNdzRxCe5aOb7XJ0EKW9vHJG8bKUJeFgPIKsGmtvDWreG72&#10;wurDRpfsMV9Aklu15biZY/PXaLdrp2hhYyIieY+FjlVAw3Pk8LwlN3scbw0Xpa4eK7+6kj1eDw3a&#10;kXcqfZbxrgozrZz4CK7u4/eOESQNgggqw3/Ihz49J1KPw7d3MTG8beI9IVI3Rg8luhmhDBITb+U7&#10;tvYtJK4eUICEArqLbw1rmuafbJai9eK3hlSWOBllbzBE7uqhpFPlxllCBd3mKpRFKq4Fe00Fb+a1&#10;nu7e51G4uFg828nvIpVMssDSGOBI7mS2CqGECyIUWNWQklNrvx4iDW0PuMa2XpWkn8jkNft/E+n3&#10;cMQu7nWreSz2TFLIizjjifyTNclZHcKqbn8sSvvUCNY/nZknTSJZLhfFVjo00jXKy20DSRtLqERa&#10;YNLKzQRPGUIZo3Y4Z13RgAFWWXxHFqkF0NNt7SKf7PcRobm51i2tbX7QJpEcCLDRRMDkOJxH8hGH&#10;UlWF/R/EPinRLuzvoZ7KAv8A6SWin+1XMSPEPLeBbeYx7kRGIfe6n94obKLiIzqRXY4pSUJannN/&#10;a6Xp3hy78Hajc6LcabcW8MVnBfz3ExWaO0mikw0JZkhiFwkmwqdpDKSZFXOx4g8EX3jDRrjw1rM1&#10;neul1LbWkgE9uryks6NEo8qSa1jjy/cHy2J6FT3MnjnU73Sby7jjluEn2/ZrGaykhUSLIsWyeaR4&#10;Y22y/d2zYX947H5o3rGj18anpy2+sXl7K1zI8cCiwVY57lHEMyyTE5Hzh9m1iY49ufvEyb085rU3&#10;em7Mcse0rNnGeGvDHhn4U6PqPg/U9d0+2MUsLaSplQeTbsikXDW29VNz5oAhYnGApbrg9cvhGPw9&#10;bC5u2+2WcarMkgs5oJ01GYs7XERle48tAXA8gLuZgXLYIAyNL1i2+xR6NqMRhjW3uY5Lee0upLiB&#10;7aU26efcODCzSAFxFuVS3zsGKoavSC8uvCax6fb3iRz3l1qryWhWfVJocrbxS3DWrKYoo9jMIpJY&#10;5DuBAYrmvosv46x0dZu/qKOa8q1jcwJfE/xW8C6gvh7w/Ol+8zQrLYar9seJ97b7loLhUeDeVZcz&#10;BF2sxUjjcPrX9mv9q/4pS63D4ej1qS/0KHSxJa3VtdRXdiIU3CSGewuZwLfzZeI5zLGGQdM7mr5Z&#10;0zxDdaDMNP1q0uvGEtywSysZBPdXFwctHCN03kzRJGd0jMxVBtEiTYyptadb6FJqF1qGnXFuxsrm&#10;zdo5rG6BRJW8mM3bRPJvAZ1iUTKpeOSRkKtivrMH4iRdnVhbzPSo4mlKMXzcrP1//wCF6+HPiTcL&#10;ofj/AMM6Xq0E9pNp0FtDKsGrRG1CtM0bSte7idw4tWMm0ow+Rg1c5qPw7/Z18Q358SeCdXu/DVvd&#10;3AisrnXrAzWFxEik7LaeNpSxAXf5ksyxgE5HBr5Am8Uafb2moap4jltob+6uJtHsb2ZQYbeCKZHE&#10;USxrHdw3EBkQSr5R3nawVsCOs/SvHNhpGoWi6ZqFzDZ6ZazRatY6XaW93bi6mha4M8TwzR3cySEz&#10;fMbYBLhydi5SOP6mnn+BxNl7RI92GOxdK3JLmXqfWNr+zx8VYdObVotJ8F+KLaOVlEnhbVY43i8p&#10;iFa7dpRaq7ZyRuyuAQuME+c6tazeF9UguNds9Y8PWcMpimuL6NxBG5zlFvIj5HzAD5V3dhu5IPnX&#10;g/4qaTYWVjqup6Rq2jav5XkT3ssE0N1b3Exmk+0t9mk+zyByriJpWifMkbTOuEaT6b8MftBfEa00&#10;653eJLjUBp9rYarcr4qsrM3RV03PLNdX7W88EJChmRFkkCNGcxhjs3q4Hms6crnvYTitqNqsDyuL&#10;xoouw/hRfDWvPIIblpnjSOS6h5YxsylTJ8xYgFWB78YrYt7/AEmLT0vtT02103UoPNMZ05LxdLtU&#10;84HbH9nZpJJSgXncq7lHykbt3rGjfHf4FeMr0XfxA8NeG5bRNSilvPFXh7UWiadYjFiIWN5Jb3jx&#10;eZKsE7NNHDE5Eb4YkLxc2p/BLxtYx6h8JfFelW1000sS6Z4hkl0ZLeaTzFSB5olFmNrQyxIRdzgm&#10;OXy3bAJ5alOpD7J7FDOsLW0vY5uLXfBtppQvNT1C7TVHidLR4ri5S2gZvMl3vFeXKBwjENIBJuck&#10;NnjFVNY0vwZqel395ourS6bBqd5Ethql6f7UsJdpQefFBFtIEsuCyNKAyqCTuOB6pdfs5+O006x1&#10;zQYdO8Qw6jMP7Pu9J1GG6SJYiVMv2qc28TRoQ24xSSEEHqQceQ+ItP8AHPh/Urf/AITC91LTJJbt&#10;o9NuJ5VguLyUDAWAz7cCPPWFmyMANt4pxbtqjqhGM/4Uk/mWE8aRWtjbWd/qdzez2sM0bv4ctJ7a&#10;C7uINw8qWB4FdIwqsgIkfdk5VtoavFZ/F2sWt3/wkHh/wrq9paC8k8yO/wBRW/VZEUqJYLJUniRU&#10;Tcf3ir8i/KCduO+WD7HbzW97eEuscNpNpt9DIBBDHl22SujFju3Ovly7VJYfLmpLHxn4c8I2Qh8H&#10;+JdTs783P2iOy0TVglpsPyuPsE8d2sx2Y3eaHduNuz5sjq26Gjws+W7Rf8OfEDwVp/hS91b4djTr&#10;mJpFtVuYY00+6hmwfMhFslpcBunylmCueBjBxyt78UdZ1a2Nglu+p3cl1brb6dcwtYyOJYkL4KeU&#10;jskpKljhNv8ABniuv1bx/aX2jDTfBWp6Zq+rGZY9PTxHZaPZiUyHZi2jt7iBXlWTmNZLUKw+Yrg1&#10;5Fquttqljp2t+KbW/vfFNnMLG68NeGtZ0u7neYMwL3EVxp13GHXBLRxSyKvcL0DUm7HLOLN/xVJ4&#10;g1TT5Zm1prW3glie7t7iGSSSxkCJ0mjjWJozIJCrGQsAMcjFedL8VYtDEegaDqmitaJO89umkqs8&#10;szSoQZAN7LhCxyqSZB4HGRXc+IPD/wAPvGur/wBreI/BF1pt1p/krHeXMa6ZcXHzhWldPIitHJB+&#10;9CoBC5RyTsHJT/ELUrzT/EPm3HiS6ksb5dPsbOKy03UrO5l3bVlk1IIYooxGPmM0bOHAGwc50U+h&#10;Cp21R2r+O9I0/Qofs0mq3FwkQjv49R1a0sLDE6hWBtmVUDyBcRvJKwAJ+XC8dZqT65fajbaidS06&#10;Pw7bWsmbSK+NzewhFQN5oRyrsxBG4RhPm+VFxzyekaRZaHoyXvivxJomkayVMkGn21n4dudReN1M&#10;ZDz6cbQ7YmfcxDhmGcLmuJ8LXHgZPH76BdeGtG1nVRbQTWPiO/tk0wQziMuQsc8mpXFw0i8CbJVX&#10;zGY0ZRtzlZ6WX3F/4rnqVz4d8F6HLd+LbTSBa6ntjh/4TKDVM3tqZ5C7ELYoiwMVTbmVwEwNwABz&#10;qeH/ABX4lh0SG507X/EN4v2uKN7MW2n6/LOiBY5I5ZhHNdA74nl3I+dzj5jgZlisPi54ku5dO8Ow&#10;afpN/ZxodXMqXchmEmHVVC2k1shO9srmZSyfcjU4HIXnifxdZLD4i8IWHg/Vxp2mE6nLo9hqEZsb&#10;uQvJHHDfWlu9vIrtGitudfKcBZOQ7N52Ly3DVVapTTPUw+Or0/4dRr8T1ePxT8R/DwC+JNC0bWLq&#10;4Aa2tNBS6021iC42STahcyalG0kaPtEAjjYuwAIwasSfGjw9FqSWWr2WqaLvimnOr3EUP9mxKJWK&#10;B3+0faS7IVzElq2x5NpJwXORY6frmowNNpK6LaXOpXSqt3bS2tzcRIkJkDO9nb3yRTFQX2+Zwdo3&#10;MPmfzg+N734VaxqPgu51nQtWit9TEUGomUaTYmPyVdbh5rm5giubhslZVSVXIiIVSFkrwcTwZg5q&#10;8U16P/gHq0eJMVHRyTPe7L4nfDy4YRf8JFoll57mLT01ST+yLm5kXL7YLXU/sk85ZCFBSIjIKjON&#10;td9LaXNnBFekTpFcbJlaWPCtH94MrfLvySuGB2jPuK+IvGPxc1DTLn/hI9V1/S7u0gB1CVLLTtH1&#10;Oxt442+eOyjvNRmnEq5PzCWZh6FSNvCeH7mPx3r9/wCIfgcL6GzWOL+0L6xaXQLqWfMkKF7nTJB9&#10;mtv3TzRxyrtAIUvwzHwa/AL3p1fvR30uLoc1qkT9FZbm3e0byofMdHGUMu4vwdq/NtGemBu25OCc&#10;ZNVpFtGUPHlxHuAIcAZbIIfb0D7c5I7ZwcCvnufUPGtpop+Jng7xR9r0SSXy7OLX9Lg1XSYo7ljA&#10;iR31o+l393cF1Zm812MbqgJwcNo23xb163WC413StNSxkX7Rca80+oWIKkZDwWH9n3sSxsqnazar&#10;ubAzsJIrwsVwbjofDHm9P6R61HiPCT3nb1/pnvV2m+3BjwHkUO27CCQqcfNwSw+8AVIGffOYZLyX&#10;yC+ooHj25MwB53HqAQT1IzkDrjvkeZ6Z8RdD1OKN7iHUrGK6m+zWl1fJb3FrOXGSRPpEt/BAvysT&#10;JdSwIvIZugro9D8YeFfGrmL4b6jpOvywQrMyaLqttqLQxgosrzJayzyxqC2G8wcZwxDEV8/icBiK&#10;Pxwa+R60K8Jq8JJnXXUszw5jBgm2BUYAybGIOHHGOOw747U2JJ4YtyuRu+eYSDJXHBwAiDB6hvmG&#10;M5yME15FkAS3uI3eVt3yyRtEMjBxlexXcPu5zgdaZFMiWiXwWNZizh3WRMiRSE2Ku4sxU4yV/EDI&#10;zwuqktGdDZoJLZwFHlkHDbmWdSDjjKtjGRzgYOeM9jhYY5PNaYSkpJgN5b7flGCANmRhccnPpyRV&#10;eXT5hJLqCSJG0h3rE+JVcKRGTjLEdgc5ABGeCMtiuprbTwpLu/mbt7NtBcsd2HYlAuOVL7cn5SVy&#10;dxCXKuZL9Bcl07f5k0tiqzI11iFT1ZnyTuBU4+6Rxj+LODjrXnWp+AfDWqWcJvoI08qUeXJbM9n5&#10;iqx2LIUwZVwD/sMBwNhrrrTWfKLSXbSr1uFWKHzEZlQvtZgxbLqCB1GcAktsD3lugoWOZULxuxZy&#10;4GWXBBK8BstnAzyDzw2a7KOaVYfBNr5nHWwVOek4J/I8vt/g94Oj1KLWUhMUkHlQjydrNJGikFiz&#10;5+ZdxI+b5ye44rnfEHwe1fWIpdNubi3u9PubpLh7WaF8sYVcQmZg+CwLoAwUgDI5yAPbopbG1jId&#10;pGnWMMtvIQsgCoXbkkEnyyjfeOQB0O8qrTi0dI5UukDtlSV2Rp5Z8pgz8DAkUMR1VZScbRJs9rDc&#10;ZZhTVlVv6q55dbhvCz3hb00Pmnx18KLm50WDTl+zT3jwNaJPHHMYrWGRWUlXR4/ubi+Nhzxgg4Iq&#10;aX4F8XanBFa+O7yy1Gztx++d452mEYXfIm+WRELbkT95kAqCTnqPq65Plaeku6K7RvlmeNmDgD72&#10;U27gT8yhcnBRhkgZNVrlWY2Uyo5nXcpRyyAKWRhgnJO7IyyjIxgnOD7dLxIxMbKpTT9NDzp8G4d6&#10;xk187nxT4a8BeGJfCIs9Y1HUNTvZrhXuZ7FIrG3s5IXcK5jt1BliQjbskYI5wQNoO7Iufhr4cksW&#10;OnJPaR2sUUlu9ycojZzKGs0Vd8oUhsNLgtk5OcH7K1Hw34P8QSfbtbsLK9mZpXh/tGBZWj3clk3A&#10;mPI2/d6EKMcZbIuvh34elsnYbrOcmJ57rzhdlST8u2KZmjKnB3Eo2OTgcFfoKHiLh2rVINfieRX4&#10;Mq814SuvU+WPEfhTxp4fmn0q0g1K3uxP9tgmbSn05GhVFYRvGgOxS+fLG7DL1BZiazrX4hfE601K&#10;z0zVNI1xI552XUblb2NLazKYCsY9u+VZHIwF25HfkA/STfD3xI2mm30rxRe2vmgruniE0SkbhxBE&#10;0CsST03YQYwao6H8LLzT5Zo5tRtbeD5JEaC3mmcyE/MSjXCJlvm++/GeATivVocY5bVso1Un56HD&#10;PhvGRu43sfOsHjfRW1SXw9bRXTzW0nmXLf2VIbAKy5XMyiVOO7E5PHANZUk3w78S6Ugs5La0KRBv&#10;PtZ0aFkjBByYkRnYnB5X8MnNfQ3i3wj4qs1u/slzc29g8mUlVpZhMr4UkRByqEAMxyrZyQMcAchq&#10;/g4219Z32l2TvdyQtBEyWFqZJpM/LPDDePbAsqnav7s5YHDHNe9Sx9Ga0mn81/meRXwc7+8tvI8M&#10;Hwwj1DWF1WV4nnt4vtMFzcQyJG/zq67GlVd+DjqBx1xXm8vwY8M6zcXE82gaTq13qD7b+XzFnkkd&#10;gpRlUttPKqVGAAUGOQtfXWq+E49N8Q6dqHinVfF9iJZJIJf+JYthKI513Z85LuaFUUZ4aAbuQTyG&#10;HqOi6R4avIrnTdQ1u/jgnUpZ6rD4te5l3MuyKSW1cNGX3Bk2u6p8nyqwzW7xdtEznjgYSTbifmzp&#10;H7Mw0DwtqWn+D7zxzocjzXF3b3kF7LNbWjTrKsjtb3azW7OxldlcfPESWUjrWEvhb41+FUXT/Bvi&#10;nUZ73dO2qN4ntYrq43zJKolM1qsEzAiQhRLI4QMzKAQuP0o1/wCHsOgeGrnWNA8Zar4i1y32pY2+&#10;oXujTvdKQA4jsrOS3c+UrHG5/MLLjaR848gsvG3xonmS2f4fazGixtLFLfrcefNKGCpFFBaox8yR&#10;fmCu8QT5sMwVmB9aqrVRv8zOplWHl5HxNr2nftH3up2HifRdP8IavJp1vNZWwg0/+xrOytdkNqIJ&#10;FCXK3m+3QW8glUho41yCVDDyjTfDPx3n1yCPV7bWteu2vYrnUZtNv47yyhdUjhZPMvJoAziASqf9&#10;GJPnZBDRDP6exfFi/sNQ07w5rWk+OdJnktgyRw+GJLa1tI0TzGLTahcjPlAPkp8hGQu48Vxuo/tB&#10;+BdT0K7jtT4xu9S0YHMV1o8aWKKHKvKZIbiNliQYXztgUFQEyGatoYyq/iiclXJsPFpqep+fOufE&#10;D4l6BayW/je01zw3pWk3s1/5C28loA6B9z3E0jvDM0tvHFC6g+aFXkP5mR7T8OP2yNc8J6HDF8NP&#10;Hsv2qa3uRc21nI15uikjQW6RyExJ55dZgVlkH3k2Aqd4+svDHjJvHHhO08SaPbaHLYXKI/2jbrcV&#10;pE6ISzM5EqZBB3J5pOQQWwBjzr/hV3wu8SarLZeKNBXxRqNxw0HhzSme1KzzJHGPtV0QHYSyMrNu&#10;UIPlYZYCl7eEn7y/AX9jVLXhJa9ixov7dP7WGgeGLXV/EHim2sw88N3eNrWmWviu7sox5YlMa37s&#10;UWQln7SxNsSRWDLIeuvv+ClGq+LPH58PfED4f+AfENraaHJrtnq3iiweX/R5r6KC3neGyms0QEC4&#10;ZgDgSDAyF3N534r/AGKNDtDN4h8CweNtGuRaTiOHSr4RWIlJwECR3MEIPzsrhlYbA3D4UV8yeMP2&#10;bNQ8Ja7a+IfDerataa+9lJatBe2d5qkNxHaSeevmzAyx/O/3oggVV6YBwYWHw1Temn8jzsVl1eHx&#10;an6FJ8d/2Qdb1l38U+CNVs54o47q8tvDt7caLo8FtIqvFcL5x2wx4IZV81mO4NuUt5Y9l1HU/wDg&#10;nvrOixaXb6jJ4S1UxPGbexu01lY8RMzSjfPJASkbuPNMPck7dwz+LMnws+JWnFTcX2l3upyX0mpQ&#10;QTWbQkGVedsc0jIxiY/KjRkFSRvHGc7U7P406n4iuLXXtLXQtLtEN0JLS8imlurgyR78KsTu9xI2&#10;6UmXykVdw3McZ5qnDeDqO7gl8jjn7SOjimfsDafsofsJ6xoreKPC3xB0Zr1Yoj9q8RWbWy2kbn5P&#10;M82Gxit/MRWPzybGXLKSMmt25/Yn1DxWI9D+GvivwP4phDsltHBqUKrA7Hl0W2GoEgZJ2KdxbAPy&#10;5B/FzUtQ8YaN4gitr7Tb+4FtdpZfadDsbjVzqhVTJdiZ0lEvKMpWWO3VUByCGDg43g+8utA162v9&#10;A1LSdN1a/s5H05vENteR38UbyNECVEBE0EaBnZy+9NoEsYRiF458DYGae6+Zy1WtuQ/ZbxH+xZ8b&#10;PBsUGh3vh2+1Yy26QGSyuYHZIopvPWNp7xrEbS46JEoxxwAK4fxF8GPFml6q+iXvhHxNANQt4pr+&#10;S3tmv0jZN6M7TQRPArcnILsXyCSc8/M3g79sTx94HWa38IeNNdh0i1eGCws45r2K5uLkvtmWYiFk&#10;mOxkc4Vn6bTgDHRfED/go7+118J/hbrPxJ03XbG5m05nvorTXtNs76G7tJrmKK1g+0KivGjRGQtL&#10;mOSV8sjqVaJPncR4bU5P91UZh7KGqbaN06NoOkxw6dZzQyXCB7fULG9jSElTtR5Cm5eVVyJORkdA&#10;GzVvUdM2QyPNbzQwaesl9PFaxyf6oQSMql5TFh/MVWCnBURnk5Q19GaP/wAFJZz4Xfwt4z8H2viS&#10;4uLRSdQ1GKZrJlC+bBcCGN7UOiqjLOPP8sSYbfCqmNqw/bL/AGW5bWC58ffBvTbK41C+GmX99Y3N&#10;vYX1tJ5JuFM6XNizbXERkG25ZVACguxrzX4bVYO3Nzf16E08HCWvMfLYtdEuNJuYL20ltYJvOGsW&#10;rWRW1aUxXCLbGRARvmjhZ4xhUyigkIoIztQu/CMDmS+n0uP7dGbSaNzdO0sNs0A/djzm3XOT853P&#10;ujZnBIjUD7Gufi3/AME9/FWlWg0rSviVp95LmC2uxDJqkRgOZy5El/co8IeVT5otTkybcBm210Wu&#10;/Aj9kDxz4WFj4C+L1tLrBsyp/tKBbj7Oed0ghWytodqxGSKQiZgZAqBy6hDzz4HxMHf2V15EzwPa&#10;zPhXxhP4RudVXTYbQLpxkFxZ/ZZX+2KsC2w+zrE5YkI3lCWZwzbwXUjdXQX+gQW6wTi5lIdEkKzS&#10;RiZbiZ9gaRhGzbJpI8BDGWAQsBh1x9t+If8Agnp4pgu7XTIvGXgrxXeLGghs5BBo8sbyq4EcixSa&#10;m5ckFd4iDMVcfdL1wHjT9hb9qDwnojWdj4fs9Yt7vzI7eDS76JmTzypeZm1eGyUxykIr/OzeSiqG&#10;JANeDieGK0W+ak/6+Y44NfynzNYWDtMbHUJtWXaftBuYoBJCsKEszysFTdAfNRtziPjlWYZC4d94&#10;zh0SK4Ammu5Unk8uCctBC8cayOzh8F0HyhWyrkk5jxzHXpWp/Cz9pXwdrlroviDwHqN4bpIY9QOn&#10;6fPqEMKW5VgJpLJLuGVXPCDeoi3yBnlVcN4n4n19fD+t3Oganp10dUdJdTm037EtvdIrKkTSMs22&#10;VZCVX902ZXXLnaBgcLyTo4tGs6HSx2tnbT3bTLFqzN9khkYtJeQ7tu4vzKkSKFHEQJVeN2N5ArS1&#10;DQdW1ZVfXNTSV5IRaXVspgS5KsuwLt3b9wcPjdjCkYAAY1xkXhCdPstnLEkt494drXHl2ru1+nlS&#10;sxkXILqXVTIoR23MODk8vYWlsktvD4m0uWy8pWeS6vyVkEUkRcSESSs7zKuxlZovmPKNgAVywyyE&#10;nZM5Z0PI9rh06a0itbnw8ZmuBK8m23Mc0sOxMiaNWTYrxuFUsrsBg9MA1zh0/UILx9V1OGe38ubz&#10;ZX80pLcpNkO5dM+WzZIZwNm7Lc85raP4z8H2NnDDHcb0iu2sYfslwuEZlM674l8wKoTG44DBcF9u&#10;avJ4tghv5PnWWIo6ahI0gj87e3yMjqqjC4YqFfqOQTwebFYGpSdktDGOCV7sZrehWs8BbwvJaWdh&#10;ArZuLg+ecu4JBdUGWVQONu1nALZBqOy1yweYhreWWG6tyJLy3uZFSNZT8uJMlY8hTt25VmzxnBrb&#10;h8NeHbm7N2J74264f94zvbS8Fl8sIqhij5bcTySc7hiobjw5pDaYLrSL6a2k1G3kv7R1hEmxZHbY&#10;TESITIziTb5qsfmVkAzg8LwnNrI56mCbd0jFSSyt9KuLm3vLiWBrh5QVhcH91GqGBWdyqOFwSSVB&#10;GCQAwNZN5LqF1awS6Zd2ss7ypHDGIWOLdiYoxE6vtY+ci7GVlyGJHyrk+gWtvpGoW4tILVJmhkc3&#10;EjQwxrcwbE+cxmONAxky2EbeoySdhIHB+I9YdoLax8nVbBprmKw80Qq0JDLGTtghc/vGhRXErKAx&#10;EixuSXWuaWDtrqY/V2tbGnewajpmq2jWQa5ZY2022mFqZP3vyGSPO5d29nWJfnbO9QuSDux5/G3g&#10;rRraaWMXc1rM7XNxHNZ7FeFLhYlct5gBAdC0e0sofbnJ3NVHV9N1PX9Qgsbt9VMaEtAIUghhdpW2&#10;q8bwF2j8tkUIDwgfeud3yweGPBE+hxLY3F4rpIbW6kW7hiP7q2mRlV3aOdySQ+/AxvcHaBsIiOHa&#10;WrsRJX+E9Dl1GzsNSvX01YJlS+nMEluzRTBYpQhVbd1JidQrFUVSQyMpCsARaufF0b6XcNLaRR2a&#10;rEqP9oOD5ZO4YbJwxVlUAZ3qACCSjcZa6Te2N1NdWsn2aS4twiBt5S4nVSVeSOSIbQZ0AdllYEvI&#10;/wAwHKad4fie7uTJHHf3FxFLZWMkqpHFBdTfLNIRFLC7bFlmLJICgykjqQiK6+rzScky6Snsjqp7&#10;qDToxNbWNzeXF5b+atyqeWsa7wWi8uRcqWXneZNuAcBmcARtcWmq6eDqVpcTmPz4pBBI8PkvbuJH&#10;EhQhY0O9VXJ3pyG+Ula4q/sLuLUZ7aPU99u8m0SWbiO7DGNQI5hLvjhG5f3bMiytG5QkYLN09g2j&#10;aZBBaWtxELKC2S3vGNyGjjLrIRGXPlKGVucrvjXcDsLOAXRc9mzo9rKOjDUdadbFrS8OmZaOIlYw&#10;0itEN0J6vglG2s0ZZW2HlgDlrC3OngRXdzbRWYCRouoTozx/aFcb1i2nfgHGzI7nPFUIG0Wa2Omy&#10;XAhnmJZTGFSUqoLGWZI32hIlXa2UUEHO/Iq/fz2EUAtLi4huWhukuoEaRHaNZpQikblVXlYlGJJG&#10;CDnb26XGV7plxrX6k08+vQvcRalFGRNbJtQR7C8eB8odio+ZTwMdeDnpU1ze6Wpj0q4064lEe4yS&#10;yovUKcSISSV6DPTuQT2huNS1S0VndWuYklGbWJkX99kKjbn3OT94bDuXJBwvWugsL7RbXdeXtrd2&#10;sr3UuLaZ1uXZ84DuchfMA+RlyVA+6VxitaWKmup0Unra5zmqanqk7SpYuqLEu8u5LSOu0mRUYHlc&#10;E44ODnPOaqnT9R+y20lnYFJIZFPm+WoSSGMqUdh8jMWUttUBnKgrkEgnrbyTwfdSq+oTR2tqgfz1&#10;84RPIwJCrG23Cbchif3gYDGB2sJFp9zo638pmN5p8nmOtjOLUJKBtlZzuk+XAHy7iuACTnArthiO&#10;ZXuepDDpvc8vs4fFkzSzNErqZGKJb2kqshJDlDFIxJ28nOQT/F3xPY209/aG78Q2VvZPdwok6WKy&#10;W90l0UUb1lzsVAnLFtq8jPQk9HNqdr/aZMFxqED73sY5EU4likjJVAEjB+4SVcEK2PvFjS2fhrTr&#10;0C1lvpZrh5nxaxyots8ocF0Xy1jY78MplwSQ3IOTXVSxS63sd+GwceZ82pyGpeGvDyaSVkspg8DN&#10;AspdkmnB3rNIJFO8vyGVlGdyJglttcbqGjeBNLs57R7K6vbWxtzqS3N4WQW6tGyzENtjQbQ0GWLZ&#10;I35B2k12Gr+GNFh1V7jTtZv7W8ubYXMccMsID3BWQFWeW3EwVAka+YAQzIdpI3Cur0VXuEW7S91m&#10;7eZRGq3EsfmFCrrGwDAO8bOACZI1yWAQvgbejE5gqdNtK6OxYJ3s0eLaRr/wo1/TEudKYIjYlkEJ&#10;jeKKVx90+Wsqu+AcsGIHXowJv4+H3/PyP+/X/wBor1vWZdJm06TStdtdQvlQ7+XdWlkZ8sI444JF&#10;YxsCAykjCyA4KrXDf2Z4C/6F3Wfyn/8AkOvEXE9/hhp6kTwri7OJ/9D8/vB2heLvEmqxWogfULuc&#10;RSzLMzo0hnZnE0m8Qbo2wixlRkyEnYqgkdTcxeINGupNL1wXkcsckP2K3jSKaMMImCGSJHTEp4CE&#10;bgpKgBssFu3EWrX+v3NzJCZ73ExiQG4mZ4X37XIkPlkxO+07huJLKpKkVlW+t/Y7RNBttNtS0kES&#10;AyiV2EjuEeObZ5EjvHsQLFvjkSU5Uhmdq/hqWKi9z4hq8UupSuNRu0vbezu5XS+8oyyuGlCRWyBY&#10;pbeY2wKICpUlCokOzBO0gMzULrTWvF0q9ZZLaG5VpJdN+zW00kIzLKphZnAKoG3DacHaSrHIPo8u&#10;srLMt8ttpxsr67+wwJLPHAWKbp/LeKGQ871f5G+6QGJzwvRWkmjWmj3Ud7psEUD3Md1pxEUM0ClA&#10;UM8LSJNId2V3BWTI2DO7FSsTT5bpmsaD1ueDrd3OoxyvBbzOzXC2ubsFA8ePLeSV8EIGiVV8qSRS&#10;RwoTIFekaL4Wj1RYtB0uxay01oRPeRW+wRlFI7rM7ttVFI2xncuQOPvTPdXk7DSba7limubdI7md&#10;SjzySQldrgmJ4Q5fIDKFcEgcKAKt6vq+na/pscFgUeGBvts1lqkEMuoOr/vMJcMrhlzlSu0KBgFl&#10;CbTlCtzbluHLozE8O+C/ECP9hhsfISF5Y/sty+SkagbZliSJ5CEXBLuxIYjapxmq0Oj22hareaM6&#10;WpkW3WS43xvazebLlpRLFMYnZ42B3ODGnB+ReQO0sNTk23FnbxSWq3km+VL1YJiMqFCQq24Iu0Yw&#10;pOG+dducHJ1TS/D2uKH3RWd68vnLEt1NHFF5KBVhiUxiMoSQRlCv+0F4p+0kloEacTndc8J6dpkU&#10;c1xBe4SzDyOlpK8juQ5ZwEO50h4w/RFIKsQCBDZaRaazPZ/2fvtY7WKdbaMpLcbSuN2x/Nn3eaCE&#10;VsYO1idi4A6GDVvtN9PNcxtLM1xLKgaB44GnljIYOsMbJJvDPh2PlqGK89unFz4egvZNX03TvIuv&#10;LZXumkkn85ZV/fRvajClRlVDE5Bw6BSVBVKtdamapJswotZ0yaw2Wot7prlYjFbRNa5tYYSzLIrR&#10;ukTmVdpVZS7K7BI9qgNXIanF4VsreXVbO8jnlkd4vtMEoi8qK1mRQ0cAiiuLlkMjfMZ9wyzHLLWh&#10;Dren3Vg9vok32eW3KIlrZxEzCWJRGIZJVkMfm+WrfKzZVTk7SzEdL9ifUmGk2QuHt1/f3DTr5WyU&#10;AByoDIJ3Cy4DtlgBuyCAjYOs1O1i1h2+hxNprGn2Zs76S3vLkuZmddPEkqyuId3mAxySTo7c/wAA&#10;z3JDkNBo1vf7VMthKLuW1NtJPpU8ctt5txCCrGZ5XnYBVliYSYQyRhjI/Ak94sPA0i211/bNraSR&#10;yRywzi4jiBn+0KwKmCG3iTMjAJE++R1k+dVQqC00Gj6LJn7GY1kSSKSYfYZFDPLlWLbHyX81w7M6&#10;hm3chguQqkX0LjhJb2PAZb2zvrWN7K0u4FNzBFb2Sec0jXIkMqttKiIebIjlVDKxw4lV3+Wr66Ow&#10;0CDQ9L0owQS7ru3gvxJ5V1AHJkRYbiRogVErRiNpdkbn5Ds2on0lb+H/AAto8jFLjUbW5sYp5PtT&#10;WFtdFCcoqeajgyxk5ZfMjdt6hUAUZrLttCgu4LaCCW4xsnbb+7kkiIgUF14JMZw28dfly3H3eedW&#10;aRSwrvY8/tPDNvdG8uZLW1t7mdYkubhSHt5vLG3c2/5imcvsjIJ/d4EKq8Va0fw51G7Q6ZaXskks&#10;OyzX7Gfs0iKMPlnxu2FgBtYs2ScqoOR3UEMxhlcLbSpHJ5kc8IkkhRoiih49yuzO7k7zsVV+8wy5&#10;VS4jvluVjtoJZWQNtv5/O87bvyw2tIwRVZXbOPmZ93PWs1iJNaG08HZbHCWXgpori0h1t5EsJkaZ&#10;zPbTHz7i3YpsjaaOOMEtuLDtkNt2tVeb4Q+E9VvTaQ2ssqCMrJCxKDgnzclU8socLgPgbc5Y9K9M&#10;+xz6o8EenlLm7iuY5ZodT8tUKniTbdySoI5EdjlGjYFSuGJANb2pJDCA0wZjPDNNLPbwOsgG3Odr&#10;vEysQgGJQDgjCjjNObe5vHDLTQ8ZtrWysL11GjXcU0TNEYy4xKgLKhLLI0ZiAG6NSyDBwo5xXSWC&#10;XGpefDJGYoCY5l3xpMHU5lZ4HjJliIJxscEsRhcggnvPsuuWslvdxrpkErwNvEkcjhFPU+WUJU7W&#10;z82Oc4wMZ56ysJfLlt9PvI2EF9Hb2k6TXJknhklIDydMZI4GH6dedom8nojWpRl2Fi01ZbGRp9Xv&#10;ljKL/o9tuAlCghEwzrtRR1DbQSSdoxy0aRapcpGio0wlZFW6WIxI5YKjFCRtwF4c5wMdBRBYNZ66&#10;qardWsMKWzXUbXFzbxmLbK8Z88SQifJO0gZmBUrtKsWAgjv5lmhvTqJsbdYzOHuoY2aJk+TyllW0&#10;VT84LxqcfL8rkkkNCw9TT3R06Lf2Ro+x22oXFlpCtaW06LsmnMkp81Eb5XPmFyM/MyqAp4IUbjt6&#10;TUoLrw9YyXMdm3n6eyySWck8wni2J5cwENu0iqMttcROQCSVDIDjmX0WwXR5r+C/1BtSjljjQ6qs&#10;kSJHeMylomsi0LsGTayHenOd6YNeaa9oizxJH5uqatHIqSs2mSNdTzzZKRwN5UkrJhFGwvJEqpIU&#10;ZmBE1dtDAPXmZpHDa7HsSXK27vbX9tFbqJALFpo1I+VgSsvEgbykiJKldpQgLGuQTj6zrllFdO2o&#10;zaTcsksETQw3S7ormVo4Y2liZUdHeSXIOWJBGWU4J83sdNvfC+vQa3pKtJfy2z3sOrQSTsLeS3u0&#10;hBRLiHO4C0MWWSNTujaNjE4LzeCNG1S9Nxp8+qXNs0zWi2806tcLGVMEKySLBBGkMpQlthB+WPzG&#10;IkJWumGURd3Jlqjrax6Rd+NNFv5XSOEslrcWemSyvtjXertav/qS4laSTKYVXUquQCuc5Go+LPEV&#10;nc6ZaW66lJcyWWy21ASNEp2r5qrFvKMWVQIo5vKC7xh2AViuVo/hdNVvr/U52kQzWRDzX2xpI4bu&#10;dJd5+dwJBKkSDKmRHOwEuzrW9OEmul0G3vIPs1tBDbRJIsZCCOVEYLufdEjhZN0gGCu9UIAcHSng&#10;qSXKP2Cd0tChbPCsh8R+L5HieC0S0RoJS3lyRFz5U6ecY4ZYIwrF2VWKOzKrKYyZHu7HRYUew1Fb&#10;/WyqGG5SVI7InyftUMZywjjnVON0aFn2FQdvyjVOjCbb9n1fw/ZJeiFrq6ggjkeMW7q4DTypAkuW&#10;DM2WdVRSCsjON9u6MGrSPc6hfXepW8JVbC3DW9zDHLukkmV4WcGZzIMOWSNFkZUzuwz2qFGOiRpJ&#10;U0lYsT6Lok2m2mu2Eqyq9z5GZbkmKMpDG07zoYWaEKXXylQsjB8cuorKi08yeG01izF09oD515cm&#10;VHZTIyxRPLASGJHCrIqOck/P8hdfRNI8H6fq0y2cct1bvBd7bxtSlEXnXEbqoLBTJEZCynbCxjZ4&#10;1AbDLisE2Ok6aI/tN/NY3aWn2aW2vZFUNEwRgsYMjBGIGME4YDcCRzVyw1JFxnGy5YmPq9z59rPa&#10;+HntriKWTyY4vJDp5B/e7bgZjaLcUG7epQcFW2kVX1OXT/sEd7cajbLLdQCMRwI8koMeGeRdiESI&#10;jMACDsQ5DHqK2dG8L+E7qe3s9Rvb4K8koXyppBcXFtdBfNMl0sXCRt8u5y3z7suVPDrXRvCGl3Tj&#10;THmuZpRJLPbieERK5UskkdvCFUEBhhMcFgY32ttpQpqF7Gc730Rzl7a38TsbiGeaL7LcmG8ktwWk&#10;iiASFQkmHMxJPDWu5wTtDA84p8VzpbQXfiWKWzumhjikgjjhnv22bsG48hmOXAG1QWZiMhAOV9VS&#10;5tlaF9DsJ7tF1sJd3HmmdLUCJgXCKglSSUBULoRuOMO4YYlt57qK+ma/MuoQ2kUkl5pcWXjmeRSr&#10;SndKjq6qy8EsrRhQwXlalRmxtStozltHFxrF1bRX95Hbo4gubRJ7eVXeW+Sb93MzKscMoiR1JlYF&#10;ADkA9LWvbkuI4LPTtRNzO32aCGxuY4hOcuSpRZtknlqyea3zhiVdQ4xVrTPEsGixx6Z4Z0KJLmGQ&#10;XpvYYJormOSKeOFfLkjlhLsoVmkiEbSJ952bAQ9Laa340fWgzWN99sWZbNLHTrae5uLaQptmgV3h&#10;DvuYnOwB5AwGwkZOqg7WegrX66mNqBv7/UU0ixsxPEq3i2moWSsjxm3JMfzTxkAzGLajFDuydjRg&#10;5FY6Jc2t6IoLGWxjWVLaLYzxkeWrG3kk+VFX5XK7JHKgk5VDGprtf+Eyv2iW/EIaXT5LezvF1VZk&#10;MaK6pEHKRW20AhVUxszOqxsNznzJcWLxZeaq8Fv4atLnVv3EMlmsUbqXiX7SSZYpxcAJ8kCZ82Fc&#10;qIgqI9Y1sLezizRUotamYi/bmghQ2CzLaxxpYOkxj8tYmthLI8s6QKuBEvzhSsrna/CCCDW5ZNO0&#10;+4eVdPvFn0wW1ja6tZRXLyySAxfaNphZdzuPJMyOCMlnwPLYd7Jd6bq+mjULLTJUNnGLkag8UKQx&#10;K8jeVIkcEsDGNo5A0fO9lESh/PdvMpwDQ7eeWzsdLg1Cydm1Kaa5lgu3mhuUaSJvNuIpll3gIWyG&#10;ARgrYWRsb0aavclUFskeVQPqN5Ba2/8AZc9zcwPa6aLmJQlwzXG5AsUMEwjJYgvK5ZduwYDDCVrX&#10;cosbZtL+waha/wCjwmKOyuJLe4tnmlljWSQyyTrFGGeYSHMaqQWA2FQOk0+80/VLezuLaJdRd7wX&#10;2pXBuoMS3Vsrh2l8xo99vIwIZR5ZI8rd8wkIj8QfDf7M/wDbET2u28t5hCrpGrGXPKt8xWJ7eRiY&#10;ETfKEZXO3erN0e0u7c1zdYaC1scvf2sc8MXn6ascenS/2dd6hOP9HtUZIzI4kkt9hiMi4CiZkC5R&#10;NxIUU5dQsbeez8LTXN9NeCQw2n2UW1jY28DlPJ815d6CFvKfaHZGPmHK7k2G7rGg6pNpr6dBdrp/&#10;khEGmCNH3RgZinhEN0hkt4wgIICyBGRiqDfjjbSNNV1G4j8SaobpPs5QDSYr6JLqIBBI/mTXEkCR&#10;4OxUO1lG4MHGxz6Chy6Ox18it7rsaGpajKHm1V4r66ghtIJPtUxjgiWabdFGzSfaLi5aEMr7Gdo9&#10;uFVSchTfijkTUJbVjMqiBXS7Z7GCMoTuT7QZVYsJFwwHDSJhSWyQTU/DGnaZYz6frV74hvZri5Zz&#10;fajD+/tvNxKtvCtnZweWmW/cCKAS5QKX2oFqnNrmnW1tbxLd2UZW+a4MVrACFZTsWYRzIkLGMHGH&#10;jzkNyNzZ1vSunIiVDW/Oc3qemeIdF1F7rUX8yzgugqeVK6r5m0SbZYSY23qknyoVZOP3bAnNb2qa&#10;lfPd2l/r81ppEcsjzKiX4jiVTlEnmjYCUBj9zyg8rqANsZYkbsOpW15FGkELFYpTJpCKoQtNJIyO&#10;7oh2y5EQAKRlXbC4+UMal5rmpJZSXGsaTNHLcXrypZ3F3bXV2iSrsVoTbo7RR53K8U0qhkUFgWMj&#10;VjKceblSNKGGim7PQrzeHL+1vZ1jm0u/LaolpPb20UdtdyGNSrr+8lYTZ5ZgkkyxAqDKcmMSQeDb&#10;OF2vZdDe5EEizotlPbtDG4dVguGAaOYwp9nlWM7FVFVmYJjBr6bYX9y82leI08M3enmawmvLyW2l&#10;1SWQrLsaSKBmSLYF+bcrqCzguCSVjv6rY+IZr6Cy0gyiCae4jgmlvJ7WKS3jjcsyqhtpVQgxglAd&#10;7Yje48z9y7nSSV2xLB83woqTwXN3q7G4tJI7s2pvri2gRU820tIXnkXeC6Rxb2kO7zWbk7dwID0t&#10;N0vVvDk00fivTdChntLqHVL3Q/tTQ7NPVYLlzE7I0UDCOMHy3MbL5oZWDeWqdPF4evrXxFczaJJe&#10;aU8V+WeO7kAsrz7HAjSSu4RVM0jKwuY3XdKziVWYBQKC+HdB8Jibw9f6lo6XmnXLXrCSKW2jkd3N&#10;s/2lpppIlDtO0UELxRxyy/vGJ3OkZCN9Llxy9X1jdnUaiLK50yPULyS9u1uoC9zHe3EzSy208mxZ&#10;iLiKGOaV55HO4speIqQS0flnN1WP4b4lv9BtHjhupxqIbTbcsLacRo1w3nRxM00wwiKZPMUIWchW&#10;Ra5vTXs7l4pvDujap9ot/IunuLUW0U7hYEMEt5LNaH7NIkKwmCaSRldSsqoVSOVNCzmh0q7s9Bn0&#10;e6t5orO51H+0Yo7GS4je3LxOPNTcPJQljJGyeSsasXPyyAaOKtuOOHstYaF3T4dDSD7daTWhS2ln&#10;u7m0lL+ZBZSwhzLM8lwWS4O/5MiRd5UNIwO0Yfj3wK+nfbD/AGRPfslwli1vZapDJFameZo82i3V&#10;woMjM2XMUiBYpAzOC5UWvEFv8P8AUdUs49Xg06Ce6FncvKl1aWt3G0UtwHnuZAwB8+4dYWEEcmY1&#10;cAKQjjtdIt7LwroTXWvR6zHp+qXCrYQa02o2lk8tjaygW0UVzh3RGIjQpNLbHC70EcZjUjF72NKW&#10;Gp6tx0PE08GaJo9zNean4TmjsdFvTZQxXMGnXJVZinlwq6uVVmMrLNHKh2eWrDarFW699Jura6jR&#10;9qWz2FjcWMa3ELXD3M22JAgeeWOdgpd9zb4o1mwxQnI6TVvJu9Sh0+1+3KL2MWsM5W2FzfxxxmVr&#10;WNZEK+dIIwXUurYEm0ugBNazs/H+u6sfG+lWAnQ2RgmubTSLu4vr90thIiyWUqMysYtoTyFldkVH&#10;YliYoVGprqj0cJhYVU/YU7tFPxBY+BoJbHT9Uls9cmEsVyZbG2uriSNZA7o8ott0S7sMgLIyljjz&#10;A6x5o6Vr3gyCG41i11O0sBERbnT7WO1hltzcTFDIYPOkSTz5GCrIE+Yhi4EigVyd9qt/4aurG50/&#10;wneTXV/LLImqtpup20qrK7N5DOhWWJY3wqxLGyKT8xZQa39NMnjOaaz1PSdXby/Ov7+S4095pY4F&#10;bMLlEk3NMAojZ2eMMpGQwUg9as1ocsMurczU6djRm+IfhjXtPudPXUZJdQt7dY50a5TTLyBxIImS&#10;AwAs+ZVUqqMzswwpjG8VZ8O6dodpObLQNJJjeJ44/MvIrmRbl2wZ5JPtLLLsVGwp2wxsCrbCrZs2&#10;N7K01s0sF1fwaVNJqQaW0mVpWgiPlQhVu0892jl3ABVUoCcySgInGahd+Ndcs5vB2jSeJZp7KU28&#10;89rBFMsssz7kkuTFPEcM21FEoYYI3KEbIiNNJ6mdbK6ktkeiz+Nri01pfD9hBYLa/ZIbyW7l8yUz&#10;2G1lmaOS1XbFPhHSdpCueWyxUCpdR8aXt74eik0RtOnh8mfVYLqxSSRDb26zF2SbftgiW2VkQybZ&#10;m/dmT5QAz/DHhbXtC1KSy1u5v583k1xbxCVtPR4fskaobdIRboIGdHMU4lO1ADh2Uis2C3WG21KO&#10;7sI5JLu8WVF826WZL23fEMAEMUbiFN3yMph4dcglUds5S973UcVXCTivekcdp3jXXNX8RXPhbQ3u&#10;pYjmK7nuVjmgzfQp5FxbRT3IMZiebyyGKxgzMz5Rmc9Vp+oTSaVFrNwLe9v450dU1C8tUsPMwstz&#10;PPcSO8Ec9u2DbtNKIyXIlZuZKnu7S6069tb/AMK30mlaclxJZsttDa38H2K5ZHxI8tvcPImHO5Nz&#10;s0WWyTskEWp6hqGueHv7A0exuxLDIbq2aziz9iMcX7+5ZYzGVZZBFbS3bhfJ85ZmiVPlBOM/5TDl&#10;7M6a38LeJdCnSXTLq6SW6lu20rS7l4IdQuFMMxgf/SbYLN+6Z8iO682RVkkhLS4mo0HxP4l03TLC&#10;48PajKp0mBvtl7I5WCGQxHcLeaWNi4nnDOJd5XzP3Ssu2UrxzXXiXxLFp8tzY3a6fJHp39qz20qg&#10;NK9tHG1vDJfRx3ch2t58carbxZzGVbfGr7GlQyeHjPorQTT3KQ2Rurh1ntzcTyRobl8u7W4WMx4e&#10;CR1maJFdYSZJBHbpytZHVdaJnKarA7ac1xdf2mbK4uzZxX39m3NzcxwWwgDWwltgoKqBIyqVM3lS&#10;uBIf3hNi5v8AVNI1G+Ny9tbXKadI1tHo9w/27E8wmEyrGqSvj92TulYuH27GbcqRSveRaTealJd6&#10;Pp1pOG26nNY7cuqzWsMImtZLhxcP5JHzRNOc4SJwzIbWoDT73Rk1Dxbq99eyi+VIJ7zVnsreOFHj&#10;sY2aCMqz4SFQ2xI2yfu5IC4PDzbalE8/E04yT5XdozNP8WX+qaekmvTlbFUms5ZVNyJbdIomiV4L&#10;BZY3c27o0SSx+ZECXH3lIGfPqVlqNnJe6RpYSzWzNibGztLkyQ30YTMLnzbZWVovuyQXbqkhTazK&#10;20dtoFppENzFol0yW9vJLM1tBeXkdrp8klw7TJAEmZD8oiCwPLKsW35iu4oDai8baVNLFa3yySWE&#10;tpc3Z1W1mhZjLJOVkMFtBGzSjzGxIp3vkgpNtQ159alKF0keVKhH7TOH1iyF1q9o1laXbCGOWZbb&#10;ULi5MckO75hcRXsKRJdoQ48lL0mMEuzbSGM3iTTdTuoYfEN+niVp3uo9NFvp+9LeV7kAwF3gdjHI&#10;FDs8cc8qKRuAVW46b/hHbLUbmG5jtmtRCWimk1GO3uZYUjOGkjeKZ2MEhZEToCchTKpVK8tvdRsd&#10;Hjk1LdbXaara29xPFazzILuRTs+zJbOiRyMPLMzje37vBdQuBXApyacbHK4paM6C7sra88MyXHiu&#10;KaOCCdUuL2KOQObKX/R5ZmClDIu/ajPseJSAY87snNuJYJbmXTZ47jRbYMmnX1tfQzR3UYAMcdx8&#10;ywStuDEwQxFtxCMYtu5z0dnqvi2Hw5PPqctsdPLfYXgu4rbU2mj3B4YpCRJ5EcTZCRGKUtuO1Y1Y&#10;sZfGXizQPEVhe6Tb6cLRRet5a6etjGlvIhWFoSDLE4MAjVkWRJXYE7cENnoo0pRXvIt0G9Yyscla&#10;aZoWnX17f2ztvuLQFJ7lhqEj72JgImMLNcDOVjA80yMD+8AJp9nY3ekqtx/afhwvcTx3E11d2kVs&#10;ksNxDC9sFaNyLUo8anmWQKWWNtzowq3FqMtxPPrcFrY2XkodMhTUGuLC6liAWaeTzfscsgtcD/SS&#10;spjiO3CHauKEl5P4T1ceDNTt9Ot712uRb3uolLu1a3kX54F8uSN2iBgHkOsjREOwXIwg3U535oSL&#10;TqR21Z6OPEHhLXbdfDs8VnPExWK8uFRHWKSSDEkc8k7JDFh0jkZ3Jx+/URLEkhj4bS/DPijTXvNU&#10;8FeOJfNt7lbjT7S8s7iZjZzok0MUlxapLDEGRpRPHciOOK8jJcwEJHWTqN/ZaDb+HX8Ra3HeRNqJ&#10;bQ91qy+VZpK0Nsst4jLZ3HmvAIUXfbvOis8KqQoqhZJ4c0mS3j0zXEub21mGlaZ9gsmFzusy8NhN&#10;O5ntpVglk3+eJJkAmcBDJITs6aGdYqhLnjJnq4fM68YJSeh1d78OrzVPhTqujXLhxe6VNHrV/wCG&#10;7a4iu57WaGS0mFxbyxtCPL89S620r3HJWeQQorV9J6b40+Gfg7TXsvFtzKtn4e0jUX157VoRdi38&#10;+Gaee3dZba7dJmW8tyVUEQTRiVvLZoh5Bf8AiO6sbEiSe8Be7uItPv7nfBcX72t0kcolJeQ4ni8v&#10;mS3c4AAATzqw7nVdT0zTZ5fBmlWkcf2e40jUpZbt72KQXYayZLyGWF55LeOS3lheC6YFQ0qpGQgK&#10;fYZb4lVINe3WiO2GIpSdubc+i/8AhIviV4Z+JF/r9l468TWVrrGZvsYjYXKR6W8UcgjS38hWuLgt&#10;JEzeU9ufMRTNLMnmJ9M6V+3R47t72SXUtNsb5HsnvJtF1UC1ubaKJQhVL+yL2xuGQvJLFON2CEiD&#10;hHkP5ualo+q6B/xJ7eaC6+zXNlMbC8mg0/Rl0+G5l1CK1bTmjtjgvdRCGN/tkEZVikCFSzSajFfW&#10;fg+18L6pY3MzW18uoraJqV5qOybaFlljudTiNq5kDv8AInm20iz7HcG2NfUZZxthMY3KUzuhPkja&#10;nI/SHSvjZ+yZ4510eEtf0XVfA2tXYmg0yXTY71bGRLRykt1DNaxW8U0iyKQWmtWAIYbmAVm9E8L/&#10;ALPfw/8AFlhLcfBPxZa67cjSk1OC2uHtZL+6tz0vGkA8yOJi5If7GQ+Ty2CB+YeqfZfCPha1068u&#10;tc1yKOa4s9FghSMTWUNoxgeZfslyE8vbiS5ne43eYAmxyEaLb8V6R8QPid4Uf4ufD7xQYNR8PW8c&#10;/hy3tAkhkaMSJbsptQbpJ0aYw21s9ukYRNzwRPIZ2+ntQq6wmj0sNnuIovlmtD7s1P4IfEzwrNPc&#10;roo1KDTWEtzqOl2y38qo6kkW0diRefK3yrILPJ2njHNeLax5OuNa2ra5NONM3w/Y4727iEUjruYX&#10;zS20EvygARiWVgG4wBkV7B4e/aA+K+gRaDe32v6xY6jqVtFZapZawsWrSs1tbwrqFzhIbj7Jbi5J&#10;REhCbwQY9xKx17Xa/H6z8fRDRPiJ4c0Dxkv2b7bY3Pg4wX9zBC+FS8SylMt1bCYMrLMZrfJJ4U/K&#10;E8vkn7rPWhxXB6TifAulazqeiPqZ1ySx8SG4RYTc3sNlqf2aOMsoCiG6DROA20yCNZBkYx1Gium+&#10;KrW2j8NWuiXGnRPpbONdjiuooI1mCOftJUyJLccE5dfIUZKmSTFfZtz4V/Z38epc22ieJ7zQwtt+&#10;80zxFcCayg2HLefJqrTguox+6h1FVHp1rC8S/syfGLTbX7R4OsfD+qafdKfsE9nLb2V5JERkzIl4&#10;FtSh6hUuZSw+YL3HG6M4uzR7lPMMPViuWVj5V8KeCtH0O1gg8V+IbbTo9WtDewzeJ7qf+ySMEKF1&#10;K6trN0cxSYCXLStkjYoQ1Suvht4h8X2EU8UQGmNdummad/ot1HPbB12S2V1a39lKYW48vyjlywDA&#10;nBGx4utPGvwmni1S70CXQ765k+zW02otf6QLpgBuhguZoDFMrEbmELujDG3aCFrlNe1PxZptvN4r&#10;8Z65e+FNT1IxMdTn1cQzCO2C/u7Ofz7KIAqpT94hC8kHqam7W6OiNOLXuyuZ3inwPqnwM8KT6KP+&#10;E58HNeQyP5Gp2dk9pM0PMhg1G+vbpWKgFtm95Oow2QXRJdE+FV+dT+Mfi6+mhurCysNIu9JvI0uT&#10;LPCrvCHE+iP5UcTAn9zLEh3Qyylw0Y6rwna3Nn4q1LxFaaimq3+rxztrcXiu7sNXtrmWUIzzukN9&#10;NdW7HYFZ0+duFyQFBw/GeiXWq391JqniG4h0zUrTytVh0S7XRLKTEpZIA15pcknkSGRvleK9MsoC&#10;sQSpqeZyD2DhHe5x2qjT/EfibTPhP4iGvXt/PLap4bu47GXUVvLWeQTSyQsdXawaIxEYuLNpjuJJ&#10;QyqUef4y2Hwp+AetR2WjQxaZrVpPd/6Rr+oQyTEylo55rGfWZ4Yk2SOVEcdrbr+83wyyAq9fQWm/&#10;sxWWveFF0Oxt7EX8MyAzzaRpOpukAynlln0eESMqhXjJtkYuAGK7iw8//aV8PeGvBPhnTtC+L2vi&#10;ztorMx6LpGqW9x/aQnWTy40NpoVxFCscUTR7ZZEaEL+4UF2LU1NbWFyO2xxPhr4tfDxvFNn4Y8Pe&#10;Jbzw1qkUJOq6vd6RHd3Mc0JWW4M2qRXTWgU/NIzRvct5ZjUk7UB9J8Tah4h8C+JtK05tRurae4uL&#10;e8h8Zz3dheWF2irKscyy3n9nszkASSPa3UypEpjaRlUs/jmg+ENP0Lwj/bXhjwTqJ1S3is7ebU4P&#10;CT2trdQpJMdQna6FrMWWRPMDTP8AIQMiKNj+58C1/wCy/D/X9DkvrPSIRHDCt3pnibVbrNxfWieR&#10;Kbq1TULSJJioimePEMbSRq3kIJHLXyJo51Pleuh9ga9rt7rYvvDf9rf8JOzl0ml1mOG2llaFA0iL&#10;dX1xEsVu0UqECGWcyxpv6klt/wAMHUdX0RdP0e60qa8uLC6/s1Eu7fVGDRR7mlt7ywFykBwsn7v7&#10;VCWKMz4QbX8e8O/EVtL0+K/tNbtvCXiS1eSK/bUJdUuZdRtjFCVnVZ7fV7eOSQCT5FWMDC+TG4lI&#10;TnPHninw54j8Pwa98WoNZ8VS3V4YW1HT8aZE0OYkg+03+oeGLW3CuPnaMzkIi8ddrLl/mNI1enMe&#10;5QSQazqEGpPL5nKxi6vpRJNEyH5Ygl/rbwRRKS2wjAOOd2BjnPEWnfDnxvEk3i3wpZa29ijz2Gua&#10;za2yxJLk7o45dHFzHKF+8HuXiJUEh12jPNeH7f4NX2hJrUgOj6lqKmWK08rR7QNtGFe2nt7JUvIk&#10;JPmTWu+FMAtkrtHpGr3jeCyIbTWdEu7C2+zPfJ4ntF1a1tZ1VhJPLfWFtaREcbco285ZSB8rVnWl&#10;FK0ldHXQ55O0ZWOO+G2r/FC70O+fSdV8QaHdpeujXzvb+IoY/Jx/o0MGtXVzFawEHBjSMS7cbGUZ&#10;z0p+MPxM8KXR0+/t/COtRtOTO93qsfh25jhaPOZmZbiGVc5JWG2QhgAGYkg8FrOu6348u1TwTpnh&#10;pJNPsQJf+EN0fSdSne3RmkzHayvqWpIJPMJR4opEySWVRljT8U6zonwzvJtJ8Z309hqVgzXE9hq9&#10;q08ebhci3RRcw+ZPITv/AHKpCMMvy7QG83EZHgay/eUk/lqbU84xdJ3hNv11PpPRviwmq6afEGpe&#10;EvHOn2y3VvZyajBYR63abplU7oU026nvWgxhnc2MZwdxUbmrV0n4+/CDxBcmwtPE2iLdzRHydP1k&#10;zaVe3EUbNE5hsL5LW9kcOCvCFgAMYwpHjmnw3nj37Db+Gb3wldXk26N9Nj1HTtRniy4MYTT0Oorv&#10;8snakjLKrMcbQdtQ+N7fWfC95bjxPCLS7vDJHo6W8Vrp2or5aExxW9vcyWICu3DI7rIxRhHGxCgf&#10;O4nw+wk03Sk18/0PZocXVkr1Yp/gfa9xHfW2nhbi1nhe4DyBJY2iXc+HBCT8/LIu1VVkwPlBB2Fa&#10;7hCJrsSsTGxIhQoAGDY2qcbDuyqkkr1TDLvDJ+Zq/C/wB4K0C0k8LWmt6DrjRltQ1LQLi58L3k87&#10;tthju0tmtXJVQoMQvcqRv4ba4+1rW21Lwz4TGoal4x1rTbmyhE0lprEmlaja3szRmZ4fOv4Z9Uuk&#10;Plsgjs7yaRScZUHJ+dxPh7XT/dTTv5W/zuetR4soSXvwa9P+HPTra3nkdgkMsjxy7Ihy0UpJOC2x&#10;+VeMhgflGOGUFQsT5oby4Vms4xcyId4SGZYvJkRF+8wBZQwKZdiXDCM7WV1z89j4u/EG68OaeNM0&#10;1vEH9pFr1JrDTtU8N6ebSCWNUmkkuZtZuCBG+9lMCIxyVlAUYtXvx9j0ZGj8b+GPE+nR2tmLp9Ts&#10;7N9R0yXzXUP+9tSL8mMOd3maZC4A3LuOCfFr8IZjSveloenQz/B1HaNVX+Z77eNdXcstzkbQYki8&#10;qViuxWkiEmx1JCkxg/3VAzng+ZWGoXM8MkVq6rP8qtBIQAZSdiquJJCAoQbgUBw3P3Du820n40/C&#10;bxJqseg6d4v0GLVJZo2h0S6vYrHV0PL5fTNSFvfQozcLvhB5EiblCO3qN/p+oaZPDPr4exZJMTPe&#10;hbSeNRuxs3gS9UG04KLxggKN3zuIpTpu1SLT9H/kexBc3wu/zLDX7raQy3kab2VSkaBVMmfuxfMy&#10;EvtGeQQCVUkjJaC8axspDpOpT2yzOrlrePzkPlRttZ1DxbscgfMcHeoDEuoNO3YajaQSfvZI7iBU&#10;ZZI1iV9sZABjnJEW4FWJZ1HZshSDPHNB5RureZit0jeZCsrMIwWzu2MW2fMTtUryST3bHOpClZaM&#10;bJeRvbB95lDYkZ2JVGbqFDx7yS+BtccbSOeCas3dq6tKBscIN5lt34Ab7ixFjvcnAxtyTu+tZ51C&#10;dyVuTDCwH2iJ5DuwhOMEGONVUZO0h9x56HaGmdVCCzlaNxuIcJwJQpJZiFXaFjIAwz7inYhTm1U0&#10;d3/X3CUU9tCzKNoEgSWNUcIzyr5YD7cqMsSWBB4KA7s8HvSmVoCmrSiKKKaRoI1JXhuMEfLuJOPl&#10;GVPfA6VnPa2suWjZ7iOKF38uJ2AWPBIMojEm7H3QR82OMH5q0rTzJJvOdd4aEKUIMUbBcBBt3BlB&#10;3AdEwemDzSi7WadiKkW9zDn8PaBfIYbuGCEXUj+ZcDEUsuTyTIkiOW9CDlc9c9MWLwH4FjgB0FJr&#10;aSHIikhuZpfKZQF3YmZlbPGV289SOc101xrMduv2q+kiKuREn2cOQGXkmJXQkAqCPm5AGRyVJkuL&#10;to1e9aOYPMwQvc+bMo25RxExdowQzMWP3cjfk5Br0qWe4yl8FZ29TgrZdQqfHBfdY5q40vxRBaTX&#10;ul3WnWmqyTxvb3cFrIssk4IyZpGnkyQnzINmFbLYw2a8iuvBHxstNXXUfCs2lXTMUgkitZLe2idJ&#10;mAdJDLY+Z88mGPlOx2jh3IXH0ELqzYtbW7ubnyEmZVaTzIo3YASuByuWfauRjccDGeZmsJ1Bkgmd&#10;pZlZAG2yRq4IJPJwDuIyoBXcCDhSc+1S47xkNGlL1X6o8upwvhp6puPoz46bxf49tfGkvifxP4S+&#10;z6hHDJZ3N1JZXr2kDcK6C7VlVkjaPCSgBM7MYXO3Vf4kah8UtNPgbUp7V4Z7NHjtdMivpQUBIEkq&#10;Wtrd73VSmFYEKFYgbmevqScS2lpFG7JuyqB3dmCqMAySbcq25QjZDs2RtHOcPng/tBTHdwiWGPyk&#10;VJYVuEHkHIA82MrlUYEYAYq54zivo8N4lwSSq0LPumeRieD29I1vvR+eGifD3VIvFDW93o1sLnRo&#10;5YrabU7ee8GCuBtNxDFHCR87RjyUkw4yAykP0a+BfE0nhy51q51zxMlxNPJJJY6y9/PFtjZJDGYG&#10;vrZAhGf+WLFfmyyBlz9Xa38OPBevzLBf2olQP58EMFxLFau7NueTy0eSMsu5imVG8sVcp8xGVeeA&#10;RJ5rW9/dB4knML3JiMcUj7QwSKwa2aZ5MkMCMkAnduZt3u4fxAwM9JNp+Z5dThHEQ1j73zZ8n/8A&#10;CH65qWl+ZoWgWN75ujw3z7dDBaBJR5hjH7iSLbypMu5o9rbi5TrwM+teNLvUbaSyjsLjT5UuIr0Q&#10;6lL4aitoExuVYoNNu4plZOVCkFjgbhtCj7PHw21yazjvszX7N5M9pLbnULEvvxgR2dzfmL3IkcRn&#10;5gASSakmsZTrSx6FpOsaTcbPLgm1Z1a3ttgADB9PhvVIcfKFZgepaQNg19JhOIMFVXuVVfte35nj&#10;4nLsRDScGvvZ8pX1hq9xpt94pkXxlZWi27/abjUdbi1H7QN20NBaaFHqN5LCVXJ8zT4G2/OT94Dh&#10;Pt/gPRmWwu5LmwuNQuA9rBYme91HUBM2yCeW2n0azmIMjlBk7lzgnPyn6xk0v4fXtte6DDa6ReTB&#10;PL1CW18R6jp8xkPysIrc3J3Zz8yxxhSM4UAELmeH/C+nnxSsfhKxm01YYG83VLG51K5uwsQwDHPq&#10;KO+6PaVBimEa5yMK2W9b217HmXa93lPIZPB9z4avhdx6J4qu2iiN1FLNapaTFQxRg/zWr4Un7zog&#10;YEHOOTy1vD8I/H8D6Brk1jp09zDMskWu3WjiGUJIYWUiSe5klZJBhwPMYcjAxgfQGjeHPhV4Z+3z&#10;T6LIt5eXP227vrG2hF3PLJxGbua1e0uZGBJ48xju6ZFbereCvBFpcLrkWtalo7+asQ1CXwnpF1eP&#10;E2P3CSu1/IAQuAzFSHX5yKlYiOqT1IlRd1zJHzP4+/ZM8B6hbwmaezuVjgKwpZzJiNoMsGgi0+xD&#10;Ax8lApU9g3GD5dqn7Hvh3WNLtoBd6/bxrAj28Go6m9uZYrcLLFJBDf3UbeUpAKlo0AJORyQfsS+1&#10;J/E01tceC/Ebz2tsn2e40240GSK6dlk2+bJMZ/s6DAJHkWzjJ3BeQtee+ONe8XWsV14kn8M6gLaz&#10;m/10mra7FaywBsK0ptNHhKEMRmKTyz6sgGaIVp77BVweHcry0Pk4fAbxzYaxa2un6nHPBDeT2lzo&#10;2qanZR2/nxxKFhmXTrk3BREPlyRlcheFwCBVfUfgX+0XY2ElhruieGtYt5hBILjbqMMs9s0hjt57&#10;if7Gu9hGDEZRFIZl4laVlAH2z4f+Jen/ANl22peMC9gt5B9nje/Gm28Uklzvci3iutZeZlJTAkeN&#10;dx4X52AHM6r4s8PKWvPDF1obNPAkJaK0sLu8l+zq2F+SzuIQix5OwMsqkEg4BB0+uVdomU8kwsfe&#10;5j4A8YP8Ufhxd/adZ8H6tbNfWiWVpDoMt4VVoJVuD50k0ThhhCzHasfbG0sBU1fx1daHbStrvhfx&#10;FHFI0dwlzN9qtlt7aeaEyWy6h5LIvmCN5pAGVDKykOyjYP0dm+O+v+K4Ljw6FJ06a5Gmpb21lcQ3&#10;smVDTSIiCOx+YgvGzSxrgqpDMWNb+kWlxJB/ZMd9rEK3K+a/2wW96FXOSGhmluVXdnaY9q/dyxAr&#10;qWNml+8scryanJ2pyPzz8BfHWG21m1m8N6joOkbzLHFDHf2Elu1jPGsiwT/OzvOnkLLG0kXnRyF1&#10;jQRrGa9l8K/tU/E3Q9TOsaHq/jTw7E1097ptvphUrqi2sk0SyCYeRFM8rOTcMzEQoZFQRxpCsvtn&#10;iD9m7wHcaZcNc+HPDupQ3F7HcLdvLb6ZHwSBmO2t2UMjO+0OXxkE5yVPlHiL9j7w54gtJY7Ga6s2&#10;EaQwXH2aC7lFtEgiiSBxbQvahIwufKI3BEOAUQri8wpdWjCpkmJjsmfQnh79un40+HtPmsNU8Tar&#10;Lq9ysUrW+qX+mXgieaKdlurZrlp0uLd0jLhBFCfMEJ2SLKFm+ofhn+358Xtc0fXbLU/C1/4ruLKy&#10;iJsYNK/s6SSSVY3EcslkiRTYjZml8lFKjDCMhZAn5Y3/AOxbrs1pDp91ret2cNor4mtbiSRn3fOC&#10;xvIJCokJYFI2AA3Lubcy0yX9mX4o+FNMls9L8UzJZIHu7cw2nlGN55A9zLGxunihmlCAmVLWJgAM&#10;fKCrac+HmtvwOSWX4latXP1y1H4rfCY6tJo/jT4HWdtrc1uL65ktLuxjlGc4LySW4uLYuoDKLt7c&#10;lcb+MtWZqNh+wtaeEbq61vS/G/hbT1maSfxOZ3u7GMGURNNGZr+e5ktjIECMtkUfemF+dc/kLfeE&#10;/wBoHwvqd9rfh/w/4X1eNpInuY/7Rumnu0WQyEG3MkVu/JVWUBSFAG4kMzeBfGPW/jtrPho/D278&#10;M6pZ6fPfJdXFtbRWrwqgnjuTGotn3FVkByXWLeCxOcnHNPKcHLWVM5pUq0fiifuVafBr9izxPYW1&#10;v4N+Mdvp1+bh/NufGdpZ2yurNIDFBJPZ6Os8ilSSsVxIwA2hmUZrXj/YN8Q6raW9j8DPGHgjxW8l&#10;y8LnS7r+y4opSo3CQ2d9q8jyN8pKyAMoHAQkk/jp4p+PlwumxaTqqTaamoy3Oo6baXNvBpDT3Jlb&#10;H2CK9hVmRo8IxWTdLJtIcHmulbx/carqWi6T4cu7Rku43i8m+sLTV5kt4/JdFhj33CqyAsUeUKFc&#10;kHMj4XyK/B2XVtXG3zMZQb6H6deL/wBi39rHwfqz2l74btPE1mbJQkmgX8NrDa3MZ27SusCy5VQN&#10;ojkLHJ6V4x4j+Bv7Qmi6jHa+JvBuusrWUscaWGjf24I57iQE27T6XNIWgUbcM33AmTjAz8qaN+0/&#10;4t8ACKw8Pa54q0i1lxrA1LRtds9PS1Mm4JGxjitri4GCqeS0q8/vVZyrK3uPw3/4KE/tF6RfWY13&#10;xTFPY7TaNHrdvBqmqXLzOTDL9sWLzjlF3bPtBcoRlJGUk+fV8OMNq6dRpdjCpSXVs4zxF4g1S20y&#10;90b4mWNpo3iFIZri58MNBcWF/HGm3ZG9tc5IVo3bAkZ1ZVYgn5SaD3sOs3j6j4I0/WZIn1CS4S2j&#10;84zwM2+6j2wsyuWbD7mUy7CI4wqlgrfYen/8FavHXhW9vNN+JfhHSMxGYznTtP1P7VdIiDYXJ1I2&#10;0ALdP9d5ifOgOM1tRftr/sSfEi41DUviZ8HNOtr913alqVxp+j6nczJCS4H2iSG3mLBiP3TtHIjl&#10;Vx9xm8ap4eOEfdnc555fJ3cZHxDp/ifw9ayQzW2p3pkuikz6czs6ldkjm7ad3aMxIu0uG+ZQ6BQR&#10;IFrrdb1XXtI2S2tvcXVxJNBHa29jFHKZjcSyRW0UAUqhd5CuYUO9QykxqpQt9X+GPDn/AAS2+Ikr&#10;TaHDrvhTXJ4ZZL7+172+t9StYxIpkufsct5eIkcLJ80rW4VFH/PLLDcn/ZH/AGStU0Cz1r4VfF/U&#10;oCL2Blvtfu7JbS4bz2AiWK4g0lGiYyMCokJK7BH9yMV87ivD/HJ8yimvU43g632T4uk8TWKwx2Nx&#10;bmS90q5knBto8bR5LhpmRYY5juWGZV27i23YWAVo49+01uwXU7jSJYorqeGK6/tKxaS6hZljzGuV&#10;3JtAuYZ1IRXOUyAgDZ+tfEP/AAS48XPBLqPgjW7TVy9pMs97epeaVAxml2/vJYZNRdiDKXZl2lpN&#10;u75lVk8c1H9hX9pbR9Wl8OeGdF0vWLcE28NzDrNrJYeUUi8uNYdTexnKLtCvvEgCgIiPGP3njVuH&#10;MVRTU6LMnTxS+yebaPLaalG9rGmnTy6YGtRCJriV5iWMc4UFIkEhWVtqh9g3DeF/1bQajoPw9kuY&#10;Z9Sa0jeaTGkot5POuYoi8jRvZyiOF9sgZ5CFVmGwbXK5xPEv7OP7Qnhbxbbxz+B/Gh1PbHJcvYQX&#10;OriSOPMzGK90Y3iIZJVQLv2pGwbbFtHmN4prukeIdF8XN4Yur9NLm0OMiW7uvtVnM4tgXMskBRjt&#10;uI5D5rMxQptGcJHJXlVMHKLSnBxXoyJ16kfiiz3OfRPDGuXytB9hYywyfZxaLLLOyxAR5dnRj5W4&#10;MEDOxyGxgZNX7eyGjx21jcRiSW6hk8p1V3dU8rIkxh3iVAARIzY43cYOfmZpbGLV/wC2U+z+Iru4&#10;jW1WaGZbJo42V4zHgGON2YR+c07RxSSSLlpV2MDv2Pir+ypJpvDcmqzxyFSDY3pe3tm80ILh7aVJ&#10;UIldgrs6ASqVdGkjMZqHhH0k0vQj61JPY9Yt9E0zQ1SytopDaywS3VxJFdzXCSKznG15UwATyyIw&#10;dCCGC/dq5omnaHaahdyRLLd3wGLbSlMhTyET/llkKrMPvPkKWwCSSBXzfZ61Hq17d6Loty13bs01&#10;3G1l5k0TixjIaKSORBtQ4Z5CGVkO48xgbukh1LWP7OtfEGpNbC41JWeazsrqY+ZGu1POaURqg3IS&#10;doUqu0lhuIZuR4eLXuyubfX5K2h9BLYXWrQzXqWUd4JpvskP2C4jcxmQKznyiCpUcD92xbOd2c1Y&#10;1PU4Iib7Vra405ImintdSulj2bXPkNES/lFmeQhGaP8AiIB2gMK+e7jxn8UdNitrC80e4e1u/tdz&#10;YRzxqouNirGRFMVmgAiReVE5d5DuPl48usi08c63F4SuL3xBo1/Y3zNBBaTSnek2UJXb5QWKVI2Z&#10;JGbzYhg+ZGHAbGksI4q6OyGcSi9UfU/27U9McLNDMPMjd7aSynik3sjNGyqyqysC/AGcqwKuckbM&#10;vXvEs9jeWtsloIz5TxzSpJFLCvynPMbAncrBSQx5DE8HnybW/EQ8sw+INQ0+GRXex86G+M5uG3I2&#10;5XhkKykSHyfLMYmZwykYCkxjWNRuEjk0m+tpD9se31C7dJ1Ui6DSROF/dRvsZdgUMUSNiEXywitH&#10;sny2bsmbSz1t2Wh2CanZaxqKyXt6zXFs9uIsiKWVVBClGKg4wGYgE/dGV44N5PGmn6dc+XobGKO4&#10;/wBKZVwiiUHcbhZFAB3HecrnnB++HNc1afEHwnbaIj+ZoosrqRpzEklvY+ZJGEMbLhDGqMgy2G8l&#10;OFIxgHDOvWOo6Zd6JpGlqrjzJ4baJ4o5I7UMNhiWSZvMgVCC0uXdEBYIQpWsHzRjyy1R14XPnF/E&#10;e1WOoaFq1yV1CzllWd/KJn1CSKN3UM4kGyYgZVRhkUjO5CAc7d7+wvBf/QNtf/B3dV4tb+HdO1yd&#10;bsyu9zZxebb2000cVwsOFiwNo+YYdWzHsAJbcMGMVpf8I1L/AM8bv/wLP/xVcjwEZe97vzt+rO6X&#10;GFWD5ef+vuP/0fjm6uorxRouqiO323lxcyTQF/LlklQxP5YgY4CsDgzPLwrlUQksvRadFof2z7Fo&#10;EyRCG2WDzY1R3xs8sGOMiVlI4YNv3odwjIAR6u3fgrz7CLyLrUmktz5ayiL7Q0knmNuaTaFMYXbE&#10;uwBcbFG1sMBfs/A+my38UWrxTGVQ63djk+Qksb4aSTD+YDliuwsMIf4hnP8ABM4K17ngwwTbv1OV&#10;ikhSGW607UoIL2SAzLelFWYA7I3SKSCf92RGQgnww+ULtIAqLRfClpDqUGrwg3Nw8wn+03120pgZ&#10;wVO4nzAhBGC4+UKcDABU+uXnw50/+xI20yeO1AaEXCTWxlt5YGUsqooaNd8hXptAA6gjaKgs/CV1&#10;pjCTwybYLK0b+ULJg6L9wFXhcOJFKksAjEMOTjDCakIPSJs8JJOxUYW+miRhFb3V1dgtdJLtdWSC&#10;L5h858t2iAyu3JA+ZSAKzrLw9NfXcP2i1NwI7WSZPsPMrKI/nCTbMIoDZMjMQTgYr0yfRdJ0aIX8&#10;bTyzM0f2hbWcwxzKGyHdJDwp/hxg5xjOQtMsdC0uyf7bYb0iabzFhEjCdZim7eYDKTEGGBluM5Kl&#10;gKSmo7M6J4KMndnjcHgjxOoEdnbsq28zS3MYl35d8hQrGORGkw2T8wKkhcgFafB4H1TR7lZ9Shlu&#10;nK7Ws5cuN7DKriaMMoVsEFVPHPXGPc7nV44rCKGc3yMRJM4u3hDW6qpDOLlJTEc8gkEN6jqRUtvt&#10;a6PD4i07ULRreWb7MdwO1GZd3zyIhjLAfMux3H8Lc5pvEuwo4ODeh5XaeDtb1G1/sq5e5tZCiTeV&#10;58kBVdzGMIkbuUCncGYFtyk5GeB1Vv4R0zUbVLbVJbq63GO1BjMF5eQxxLmO3hMkUcjeYcnbmNwQ&#10;VXJPl1t2WmLcwJqenXLLaF3jvXlFzGXhlUht6RruZcqSGfCkenbrpX8M2M9tpfh/XrmeeBR9pg06&#10;1u4ls8Rszed9oKxndtXKq4xhtwBUAqnc1ll6T2PObT4faDYX93JoT6glvfATTw391NPJIQ+FITYk&#10;ZUh2YQ4JTPzMxYMdK8sTbWdxbmdFhuZlaW43PFOyqMsS8E0MgWNJCAwZww7sF21taf4gtru3OpXa&#10;Pe27SFlggsBtiVWJL+RPKyOoxhgrZ6ddoDug8d6lFcErFFNfLL5FxCJ4YbkzwnCOQ8jqgVhIUQtu&#10;AJGFdSwylJ3uEHGOyOGjvbe8uXstO0SG+nSZLiG8h8qWViGTlFaTjeo3L5gXPBUgHY2tLpepeKob&#10;q4vZJLp0vftMVrp9vFcEgJEdwV9qKNqLumVyfL3NHgSIV6GTXpZbsvdyXFvbBVkTT5bm3aCScCRd&#10;7/Zo/kydyjZ8qqq8Bi+ZbbxTf/a7+z0q9gnjuLZYrSO1t5o9ktwoCO7GcB1YMI0jJj3FgQ8hYiOH&#10;iXdM0iotaHPPoFzpktzDa6QrXEt3Mkdjc2iJJGrQj7g/0aQgzRw5DxfKmRuxgHdsNDtdc1CzlSGG&#10;CD7HDFDfRR7oTE7vL5jLvjXLeazl5nBdeXfBGIra/wDB0Gm3t3Ml5cXUUoa71CCW3Jlgt2YyMZLh&#10;CjrCq5cxurqQSHB4XZ1bQ7e5t00fxFpVw11eGazktzDKPNU/JNE0c/msZFTzN4UIU3BGDBUBc586&#10;uL2cehShtX1LTPs+kCV9Q+8q2Igdd6qlsGZmG5SrqqA/KzOVwd+c1jaalpQbVRbrvRZYvNv3kniQ&#10;oRthE0A8lpZIipaVl4yeOu1mleJJLa2kuI5zLfQQRDULN7nC25CpLJI//LNJQwVl81yFBIVj/rTd&#10;S6uFsvs11cLNAAsjyQO1xBPhgRKpLYK5AcNt2LwoxtBOU1NK9i1PoZtrZ3F3dW+pak4t4gm1rMgQ&#10;KjD93b2ztLEykzFgiKyozZ2lkBBVqa3Bpmky+Fja2FygTbYmWOAywxKVlEQykjJEpUbohx90Axhh&#10;iCw1HVbK+QsYLOxku4bba1mwmdRIybSzxRtuYNt/1bAt5b+XlWVuW1q40QXlzNaa5r8U096puGj0&#10;2wDjc5jWJp4UdXWPlTiMjBLlWbDC6eGlNc1zCo9TXtbSexuo9WxZxQ/ZpUt0eRreBXQmRzFHbxqr&#10;PkkBXDoMkHArTVtdubqZJENyiRJdMltFaqtlKW2mQNDBKhU/xMSUwhXCOCpyfF/iG/1ETnxVqF/9&#10;mtoltbaT+1vsssyRDJEzkvc7BGQyxGFSrAujyDpl+H/iNpV9bLe69fsJbpLibTIr2CWS3eSYeVA6&#10;RS3MTuN0W4GNYy4TcfmZsenh6EeXcqMed6PY1NIgtDpV1plzeWBEdxBqOoSSSLLKLyUN9nkjh8xZ&#10;Dsy2GjZTGSMsVAWresW/iPxG9vrr3M9y0skMsN7LELG2umWIooPnlhN5exdzEhwyYHI45PWPFU+u&#10;TJ815ZiwVIY7gtHNvimw7+XE8sAXJDh/NhQyueNg3SVdfxbBKHnu2WG2Lm6lt7OS13STWqNNtM0U&#10;UnywxFGkCx7okkMjHa2X6pc/KrvYtU3fRmnqOk6bqR0/w5oUGjafPfXBiliuEigknEohiB3rhmD5&#10;wFCmLc6soQZxd8PeFtB8GaQkmk2tjDsa9tp7e2/dJ5MUKSwpOyp++RssrRFA0YHmJJKxTHKeJNS0&#10;f7JqdrrDr9qvLf8AtC5hF3FYxrBclmtrgqlsNiwJtVGXeJBINiEuhj821T4lfDhYFudetHTVNUtY&#10;TaQaaiXd3ObiETCQoXeSSCeElIlK7UTBMrkrGmtOhKXQ6Y05P4Vc9w8Jaj/wj+lRaZ4WmsLLUmRr&#10;1boXO+TTHuixeJVMbPEIWb93sAUJiVdpYlb6S6vex2OlX89v9mvUF3cQvb/vHWFTgeaZIvLKb5nZ&#10;SxVDIPuGRgniOneN9ctyEsbDV9Eu7eVr+f8AdfZNRuXjEk7TAWzMoWNIz5rFpIt0igyMHZRzHhjU&#10;PEH9na1qHhe21PVbCUzreeY+mi1uRAjXKWkSpNYtsWOWZ5kN9GUKboERBIG3p5fUktWV9Qqz2i0f&#10;Vuuz31tYBdf0lLm6vfLijmTThcTQLJ+/t40kmeLyx5yCJCyuiecWiQljjH8X+Ip7HW3VLQXa4SG7&#10;za+RKbs8QwyC4w4ZUaEIo8tlaRVZSpDV4JongKBvEFloFjq2q29yRc3b+HLO2h1ma0Mtx5EcM12P&#10;KljYRQ7xeLM8scwikjMbQbn9AvtH0Ka9t9J8RabqUjWOnqlvNql3dXRtbxFkdGQRQpGENx5b+fDA&#10;JChw7FvKUZ1MDyrVkyws46JHWtrulTSLq+talLbpHqClNTurmW2unnWIyNLZvNIHiKSJCrIjvIhf&#10;LyFDk+v6NaaTYX2owaNr82pWDTWsdrFE5u7O1tg0kBEfmeZIqsYn+S3aRFdW+RCsrDyHwveWFt4k&#10;uXt9GubG7s4ntLH7Rq95qdqn2tyJXt53Uq2xLXIQF5VSSOTc2Xda+jXGrS3drdXul2Omaxe3EKzX&#10;EEk5S8jjRPIayuWbIMfzn7OnySSMkhJ3sDKw6toDo8qXMj2/xPZXMFmL640u4gtZI4ondppo4pIb&#10;3zG8tjJcBo4ogirLKu5V3L9yQ7T514m8G2w1G/0vV7TTrH5Y0Z74C3ti6xKLW286Vp3nlXA8qEHY&#10;Cq+ZlHcpq6p4kl8FLaytJNZ6ZbX2yDQ55bK+lkjtLhZGleZoIw8cbxsqs8BUSoVERIDNkapqF/4g&#10;WTVtK0aFXn1BZNQupbSSfUIniAlnknD3Qkt3m243qCY5FCyCLcytdShZK5i0m7RMvxBptsjWzXF5&#10;fauIdMjhuJJIzbTXdvHtWIwiNcpGgztYYIC/NGThDpyeG9Fm8PWfh61tw9nPdWzRbvIEEgKscQyE&#10;RFzMZXLJsYMcttZkU1g2viXWRqU0Cm2tISgvz58Iu7Q2jbgBcMPKRH8tBtkWUn7zCIAbBw1tpjX9&#10;rPcWbX17PdXMdwtg+pyS2ssTloxOyx4328aeajspZXYEOSwK0lCNtTP2ltLHqltp3g7Tpbayk02z&#10;ebT7ueWK7R7j7YZiWA8xpAZJHVGbCpMuFAJGDium8Yaj4fWSIskUjxabHYacdMdoIWt2lDH5YIZN&#10;odXK7ZHRASTEJNxz5vplrqOiaC1p9gtXntpZJrm3laaCEWc8gMaSQxpayMisyGBXdkA2knscO4st&#10;F1q6We8hiFnIZpZ4sX008sSM6wIZYoIFYC3UNbxSREFzIR5RO4yq/R7FT5raI9juU8AO72Vjf83c&#10;kLwpBbXV9AbnYguAkstxFhyAGePDErEWKk5x0+j3XgC21ZrYNYwmWS2j+xwgeW4Lfvt2xpriO4ib&#10;EgEavwdz7iSG8n8M6Bp2p21m1lqGnNcORbXRQlxaiwMMlu11A1wDMQpl2zMtvJEw2srqperN5rOu&#10;3mrXdlquv2smgXNlIG06OJo7uNoJPOiPmPc3ieSk0Zlwu0MYwoYlt4xeJTukdCpuEeZo6zR5UW8l&#10;vNKfQdMki82S2Gp2cUFzaXMqSMDCiwrDbytIjRB0kCq4+9sZmrX+zeILLVBdQwWVnOs9vGbjd9oA&#10;e3WMM5vSiOxwqB41CPHh4ljlQRyJyHhHVr7+357V7f7VZTPHIZLye7Eks7RNciHcZUbftgPktJJI&#10;izksxMWYzg6NqFwm241TVBJBCbVY9OsrW3+0JDEr/aY1mSaW7U7YmjO+1kckoyxtHcBkVmTBwl8T&#10;PU49d1bTotD1KFYbaC1hWK11bS4bqzEEU7rHFHbvhv3txKYNpeASOVZYy5j/AHuAniHT9K1hbnTN&#10;P0u+1FraKzln1GzSe7uRczS+fHGijYpK3e5WJJjClt6kRqc+x+Is/h66njn1OC8g+1yzosiyXmrr&#10;JLDIym4nnV5CVWOJlkV8kKIywdUdZBeaN4w0tbK4mmiggYyNZLpkTLstfnhnMsPmXMjQyMyhWaQq&#10;mFhzLJvXo5VawpUY/ZkRazNp+60u7ucTSyXnmwLFp5ZFa9Y+R5VoJLiWWRWYrCrOj/LGFdlAc2Xu&#10;vDVhLpfiDUb3SDAJ7ecahbabi3jW2UzNBLfnyoY9sawCEfPCryAFw7bo+Z8QZW3h0DTHL6ZefZLW&#10;4ttMga9m+wodySRQNcQq/mABEHmI4PlqqMqsydN4I8IW2v7Nb0947Jbe9Zrq6jdDPFNLIkUbLcJM&#10;oQrIYmKJGCzyCSOVXkyap2joXTkS6bouhWegJo/h0xWsl4VkH2qSylmmhkZRGZJHnljjVJ5mRJFy&#10;/nMcxgYStWDOh6vYpaa1DdS7LuK2uQdkEUc9w8kzG3iupY2SZ2KMBbwltwXMoLIu34p/4RzQ9Rk1&#10;SwluFaUJbaKbi4iiKGKQSpMl1PJGyqiR4XyT5cChGBmOEPmc/iq9ttXsPsNzey2GsW9/DNctMsNs&#10;t3E3yJHI10YrhoQB5kUbR/7AO0OG60lK9y212Og0lJYLS4060TUbHTrxnsL6GSKG3u7m2ffK6PH5&#10;ywhJVQKGhD3C4RVjfewFZdK0EafNYjRxqMsbyXzalFZxWs7iN38mNYlmcqPlAR5G3gblCuGNc5de&#10;If7RtYbvxM9tb6WWe+urJpmeOdwkkBRAS6q8chDZEySZJyo27Tr6DqHh6RrPXrIzfYrZY20u+hYp&#10;ZhoyqwKk3k7fMbcQsNuoDMh/ekc0p1+b3TONVp2sO1SXUbuws7GDTFu9Kt9P8hbi7sYR5sDSMbZi&#10;Gc72R1+VmOyJsrGSQTXF6he6pc2dzrOj6iGOoX5kiMFrb291cTmZIklitTsuI3WPBYLI28BhGAwG&#10;6DxB4dVbwa94em0vz57+STUryU3RupFXcI2ma6hjjmlXIO12AWNQCEBGc7UtOngnv1tdEvdWuNLu&#10;DLcSrY3Uu20wSuyJYYWW4DJwwyDAqmN9gGSlfmuy6deVmkl9x0t1H8R5dU8iOHT45Y72S4zdxzxW&#10;RMcouIY7UQOiRRKhkjlaC+aaRlZJ5ApKLdun/sXQ77TLmXVtNDSyanLO1pb29vbRW/mAmWTzp7u5&#10;Fm0oOXn2xozKp8x1ZuZvvFPirULeSPSNSu0s7K4js9Q0bVNMW8UiaNoYiQq2aWaeeyozCUSK+8Rg&#10;MxSub0Cy0m/SwtfGsesSWNy1xa22n2bzTxancxsZIooo/NXynkk8qJonaKABlMkvnI2fXjFOx6MM&#10;TVcUoR3N7Uzq1zaOFuIXl87bbLqtvdQxqkWEkjFzFGzRQBPOjuoorZyCECoVZRTvCPizx/488Ox/&#10;2Dqf2Se4uUvi1/p042ypdGG485vMSaRo/JlnVmSKcrA6lzIZLk+ZeHvDOm6xqWm2Pi3wnc6H4fs9&#10;XjbVrm8W3lS0hfzJRpAt5B5FuZI4/LaSGVUHzTq7oixp9A6B421/SZPOntbeTT4phqNhHbLf2UMt&#10;paSM1pb3dtebzazxRLcTO/nGMQoZNqx5WalonFWuengcHBNVMU7Lqupxet+GfFPg6xWTx1ofifV7&#10;qC4uE0uPS/C+qtLcC+c3DWtlMLQLNtaOWZxA6RxpJErAAXHmY3/CO+L/AA5pb6zO19YaL5aah9q1&#10;3RrnRbhpYbowXEVyLu8k2r5kkC2yxSloYtsVyss6I6/UKfEL4e2fjCG21EMYPMuNJa2tpZVvdOtW&#10;vHkksrhpYYDKAsUapEWkXzJZGZGRDIcmx+KPiD4cXGnaRY2UFrALh72+FlZpZXU8cUCCZQ8cyJBL&#10;JcxiNVm3osckRw6RRSKKrK2iR69aGS3cJTf3P9TxC78OfEnWtEu/E/ji3jsLi58m/ivnvrm+mtJL&#10;6HzLkrYaPvlSMbvJ88lZ1jKNGohfcu9eWd14i1lNN8QWuqPPqVuthFrlt9odrOFUke4jSUJJeqr7&#10;kjaMJCkYyZjIY1YfSHg/4weENZ0ea+8YWFvo9lcM9nqmiW9kJrqS482SRpW1i2gt0COIIMma62MY&#10;QuVTY6ea28n7O0DHS/DkWpW0yR20apFJb6u1sVGyQzLGl5c/MrDb5yiF/KiVJDl1TJTbeuhWLy3A&#10;xtKnXTXbX/JniLaBbTaux0I3+myy3bPAIGNwUcvhpzJKhkYlpkn3F4yId4z5SrunsPiT4d8F6oNd&#10;uddv7VGXZ9ttII7GwihuriZpBaHITylaWR4Vt3HmhpWV5B8jdPrGheAfGvh+4t01fx5pGnxatdKl&#10;lafZLW6URKXmVhFcQzOu8rLGfLgneNB5MjMqkYa/s+/A3xLpM3hW98e6jBrwurma51eHR7VBNBGx&#10;DQzXU0tzczFW272e5MZIJYEgOdrxtqjw8PhZuclhKsYrzdjrdJ+LFlrdzaTjS9O1Kztoru1hvddt&#10;YdTku3ljQyuBKskzSoFMk32eJvkOVJRmkFLw74z8C3Vit4dM0SFoZbyXTtS0a4W1nieIFLgxS2M1&#10;o2+INlMkk71ZJWf5a8Kt/AXj++ubrxFeeHNOttIFoYNH1Wwv0vdYS3iMluqy3lyIrNzNKjmOKO5t&#10;JoVJiE2zzGk7/wAMeFW8M+DhdeJF0bxPc7WuBd+JLRY1gRVV42vbM2199v8AIAWJGeSJd+Cjs2HP&#10;WoRij0o0MdU0+tJW81/mb2irofjbUbvxemi6TY308Unm3d7ZSDVIbaO3EcUQkVJLr95FJ8jtJjcQ&#10;0ku47x2kaWeq6npviXTtSuruDQ5Lm2jh1BWuLVrq2iMVwt6rzNGV2+Z5i/Z0DPGp8xm+SuW1258F&#10;+PNCvtA+Immm382S0vbH+1r+703T7t9slsLi501YVez3kN5ESTywxod5iwCa55NF1nULWHQ9EsrK&#10;zWeGMade2tzdTwW7aemxsypDZ2b2i7Y28t18wLgrJtG4YVWr3sZ1soqOXuVuZ+qOo8f+O/EukXuo&#10;6d4LgSfU7PTbW/sLyOR2t7WedYDN5jKzK1zEVjJ8tj5ZBDqeGTzrTrrR9Jju7fxBMv8AaU0Tyi+3&#10;wQtLE0UzxSTySxIZUHykF8QOYwrNMYkJzvEXgXxG2p2OraNfaHd21vbLaQWkssFlGY7rL3Eiy3Ns&#10;AsQUFy0Ylj7xvOzokevc/Drx54u8KW0f/COfEW5Sxay0eO13Nf6bbRPKJbiFEF2NRAQSNGsphlj8&#10;mOBn2K1Zez59VKxy0eGcTN30fqyVvHGnafZ2F/4W8Q60sP2uXRxNdxRy6QZY5Tcy3Al+z744oMSy&#10;Nb4mJEgdNpMSr6Domn6J4m1CHQ9Sn1rzpJItSZh9ku7CzjnuGMMqwX11DaRQJNFIjERyq6Rxrtyi&#10;ofGLP9nrxlomq3Mem6B4j15r4ONupWV02q3kqYt9ommuks2t7WIebp5jcM7SqjRGNXmr0TUvhT8U&#10;/hpa3U/gq+1TVrm409FS21m1uIo9NGlu8rvDLDfWmoSTmWK7UNJGguHKyyC2jhaJujkgrXmddHhL&#10;ETulFXXmXteW+1fUjqtwl3fXVuYY40t7wWt1ZzTzGP7M0lxhIf3AuEYllWWeJVcNAWNeMeLf+Fu+&#10;HfBMNlo8C3kjW8dnNb6OLjSDKryiWaWCIeW9vLGREZLL7KipHFcPIsiJvbrpvgd8al8IfbvDGraX&#10;bzy6dJpbf8JDdOt6txA1qARYi8Wyt0DWBC7bmZoo7h49qxxKkUXiD4d6t8OtXkt77xHaatbzEw/2&#10;Va2kQSVUCFrdzcXyyO8+SzRXHliK2lYyI6IjR6Rr0rpKdzLEcH4inFyqpL7jyz4dP8RrSWDV9Zkk&#10;0iKe5jL6Zaazcz/aWmMETWdlD50MaxRmJSI2eVEMtuY5FhG+ussII5dZit7LWRqdxptrYX9wkOog&#10;CI26qJi0McUTXcTBY1WN2lhm3xFtoVIxJZeH44NQOkt4vlnSWOL7BaahYJHcqkjB5J8PPGZYlnkk&#10;a2iWCIH7RJcSuJGYXPb+E/BUkAaGyvSHunvdE0eaU/2fd6naXRgimhljtPsxiKTxvII2kX7Wh2sI&#10;4wJav63ZtJnzUsrs7I5jxJqUMXh+S9vtat7W6uUuW0y0uIbi0s7n7Y7JLHZpbESFbiSIIpUF0VXK&#10;xSIZFNbQ7u7vFHiHUb/TrF20oalDcLef2fa3ccrRxbZtPe8to4oNkYDtKkmZQx2uF8tdHUfA/hXx&#10;PrNxN4m07+0dMuLe61DU9K0i8nu7fXi32lrO1W9mFu73G4Sb7pVJmJlMLMhMVZfwX8A6X42bS7e8&#10;8OadbTWQuZtPjvrTS5dRitjLcLIgi/dxMUWKRZbTEcb7WJUOVdZqVE7ReoUsnjaTk9ex0epy3mo5&#10;1GWCwl0yBw1sLWyj+zRpL5iKsgj/AHiXNuXLwhQSHY5ieQrKvn0R8CaiLLRxqGmXyaHcXOm6VZ+I&#10;oFc2Eqr9okktJ5vJa3QOdpChF+Ydsk+93llb3ulWOieI7q0VZ2S30+ztbMW1p9lQASCGOE2aSRbw&#10;qvH9naKIpJGryMmBwvimbTIPDz+NbDw/q9n4e1OS4gSOzhRIDYvLNhojHZ7F3ygliTM27aquzsGT&#10;gUFC/IzohlMGtTyG+m0vRZf7DsdR0zEcQZJ2JupUcsHeSCURSOucfMsoyzZ2OZCGPfXmu+HrsyaP&#10;qQtgbyGK2N54huZEsLloomZo4raFYpLkTEqohKknPDtlgu/pl94Z1LQra38XWt+izXlpHJY3xtbY&#10;edOkUJSeMxw3M6qgRmivR5aZCDzAfNHdatJA+iHxd4PkW2n0u/8A+JFJPstriGaORjuW4QPITcAN&#10;I8aSgtu8ooS2w4yUNW9zGWAopSbepy8+pah4stItD0y+1maeHyIp47CdEJgs1MM8EtqGsViYDckc&#10;XzSwKoZHAO9dXwnFrtno9vqmha1Na6VBBCbiG8ktI547mO4dYbfcYmjNrFbyEQ2sTiNWd/LxhJXz&#10;NX04ajHd2guWsU86PS/7MupmvZZo2w15PareLEg4k82P5V3SDDlFJU92zR6Sol0O01dNAjgkt4bj&#10;UNQnkLXRmhCvCLhbY7DJJ8rRAJwq7U2nf50FK94nDPDJNO2hi3d3pdpZR6F9l09rkxyW9pcQaTbF&#10;hHf77qaeKZpt6K7YyJTII3BRGAAdn+EtHsdP1+9gik0i9/4piK2sI74KpS6dWuCjTCOVFubdgZCv&#10;2V5JX+eVppI0krWntfFPiiGGfUL7StNvLKK5f+0IL+RrIR3TS2JZJLNmVHLqBOyKo8tiyNGuGqrp&#10;Ees6lc2ut+HdaWPTLLTJWuIdb36k9ze3sKiNZ40eK7W1u4RFIpkbzSCY4wMSIuFaU90jnm4Rlqcw&#10;3gPRk8OP4btrrUowZp7cQag8N63krG95ckrGpNzLJcqvkpJDA01wsaoYfKffTj0fwbpOtaNq8+lW&#10;Nz/aWoztZz3myNrbUFt0ScSC0DWkKSNDELjbb+QwMzhghU11mo6l4fsvJutHm328LPPb3MVzYhJb&#10;KZhBeLHcbfLSIyYTALROFVXdYfN8zBl1fw1Y+JrHUdY/sW3eHVf7OleS6FzbLqkUohEtxcRRh42g&#10;gd1j8mVjCxd4pUZWjHF7GTWrPNnUSneGhZ1fVND8TeJZLq41Ca+jtLtnt9LtdN+0yx3Ep3rDJeGC&#10;DEF20sswg3eUkMLKjhXZYcS9n17SbC5h1G+uvst5rWm2UtzcXRZVaOB5JPI02NLkhCjsYLGSb968&#10;cQ2eU6JH3hsvBF1o4u9bmuZZw91NYyWFwdNwkT/vZYXeO6Dkm4TzAy4+cRlD5iisjQtL8K6nFb+I&#10;VfR5b/SvKbSxpDwzvaq0bKZRMgWYsT5qmKaUAh/Ja3docVGErewTXKb0HFy7PuYyf8Ih4l01Ndg1&#10;eC3j0jSb+XV7fSrW9vIHCzosU08Uc+Hm+eRsGN388vjYIwy5Vt8PrPxR4lisfBOpQTWjPfafdx6R&#10;pEUjgBirFxDfvfOg/e+XJPZsjmT5gzlXX2rXSmg38Wu313YarqMzX32KO3sIbuW3hvWjulkt47aG&#10;3umhlMzeb9nUHbLFvkK7UrgPGN78RLjT1stK1fVry3hlku7PSUQJOIYVihjBuZTaAW9puSJCgfAI&#10;UoMAP9BhM6rU7SjKx7EMzjzWqa27EfizXPFGizC8B1fUdbutSvZbiPxLq0tjptrbSrbvLLHYxLCs&#10;cMUW4LHE6Q3JCoySxvsTpLX4oeFG0+bT/FejK1tK0lxdWl0trazSJJbywzypYQSCK6uXz5kylYjI&#10;DguDEXb528Taz4p1Hw75+taomuXCtp8trPYOskCRbVZZGN6konnywjUeZCkLDjzfvDkz8ONd1Txe&#10;sfgbU7nSUDXCfY543tXgjMwaVZEtppIIJJUGFaDy41AL7c5Nfa5XxtWU17SaREqiqSutj7Lsvij4&#10;j0jwKlz8OfEXhvUxqO24sDemKDTNIt3ZkW3toL7T2W2iBLCJBcjJz5chzvPuHgP4jePvh5cza9ru&#10;m6/4Nsl0dP7d8Y+G9RiudEY5M0a3EUFxE8EEmNsbXFzKhBVTswzH87fDWn/F6w1W/wDGtjrCaSNW&#10;htzc32gLHJdyXNufLhbcoLssETqEnEyzS7vmdQEZt2G9+I6+I7TQdb8M63e67Hd3V/oWqeE7qfz3&#10;vokiS61BZtQW7uLhZlYgC3ljSIsVl+0gEV+iYfivC1I88po3jS09yR+v3hX9vfUrlYdEupNH1mHU&#10;7d5r37fb3mg6hcaa8f7zzcRQ6aIRDjPkRXS7CHaRwd9dkutfsq+PbaJPEvhO/wDC1xLbyWtlcaXa&#10;3EFhCV/eI8S6VsS5lZgMGSyffy2GUFq/K6y8UXPkWWu/F7SdGguJPEcUl1oug20cl1M892kcsbwM&#10;Tc2KvOsLSTW8sNvLcRvI0Q3RSLz1p4m1fwpLb6X8MDBZahqk+oi3stE0zSdXln8ya3SEbDJFeX00&#10;duZDPLfzsiSrbhVEr4bqp5rgqit7RfI1p46vTekj9XZP2ZPhx41juNT+FmuaBq0oSBTa6zbrcXNu&#10;0yBmN3cQxyTRSMEO2F7NHIBDEnIrzm4+Bnxo8J3zSx6PJcwx3900c2lpYara+SjEGcwxwCeGGLyy&#10;37/yskMXIIyvxX4I+M+u+G7Ce81yxt5549ROk6HZoU8La012JoUMcjOh023t2ZSEa1SaRn8xA2Em&#10;Efvngb9sf4v2euWnhnz9cle41O5nEHi22a9doIwpmb7XLcLeKGkR0jjMxRY42OBNuEHTLA03a0tz&#10;3cLxRVi7VERNF4EtPEli2uxaVdXFzJI9jp+onTZrfz/md5fsM2oGIyyMQqMIAxK7CR1PYaV4in8K&#10;RvpWleENCsLKXz7e5aDSfskkKXijzVafT2lji3HaGIfK7AycxK1fRFj+0t8Pfiigg+J/hrTNYuYN&#10;BSafVdGNvq5itLkP5EltBeKslhbuHBQm7ZixXaSRuPNJ8If2PfiBp0I+HGt3XhC9e2kWDS5Z49Pi&#10;+3ttk3tDrMIub2VfmDR2l4EbgbxwW555VNaxR7sOKKErKSPlnUPh78FB4ZuPCeseFLQ6ZdTJOkCD&#10;7DdQJmJhHHfSPBdNhosrIZd+2SRSxSR1fP0O5+DGj+GU+GNn8Pre409Y/I07VJ2v9XuIXUKP9D+x&#10;XgbS2kZUeWe08p5JFQiOVlwPpjxd+wV8bNKaf/hEbjw5rWkxw27xNrEl3ot9JP5mWWFGhuNPhUvj&#10;DvfAjAYAsNjfHOvaB4n8M3i+DvG0mpWl5G80cRWWfVLJkjVkaS2uZpLeGTa4/wCWBdcHaMAlhlHC&#10;S2k7HXLF0p+9CNvmepXtnonjzwpa6b4Zt9XvvD8MEUdz4I0zSPEOp3NkyQyWtwkzaxqduRBubkQf&#10;8vCGR8TM5bgtV+HHgD4IeHdM8cpa+J9Bn1fxA0i6jrL2nhKZXDPIV81Un1ma12KWMdzdSwqMyTMD&#10;lqwNN8XeMNSePS/CeptHKZmmjd5YLOeG4hUiOURebdu/BxGWSPCEjBGQex8A+JPjD8MdY1vxlfz6&#10;VZ3mvWIstQ1jQ2v4p7zawS3M0U+jXGlNOVLDzJ4Z5McB1AY1g8G97msW5L3InryaN8PPHnhy413X&#10;/FUtvdX9nDdTasfGOhappMsjEkW4lhiuboKgTcY0VAGVmDkgMfA9L8DeHvAs3iLQPh8NKjub21aP&#10;UP7dR9VsrmC4EkcNxYX9jo8syqqnJjd52IIYjIJrvPiJ8SviF8UYWgu/CcHirRBCLCz1C6hgkklZ&#10;i3nXkdz/AGJYCMHqVjRM7NqNGT5g+cfCen+J/D15K/jo2OsGO4Q6Zp98dO3zxyYVkM9+dcvIl67R&#10;ZiKYAHDAgVlOHfY2vPlvY6/wf8PfBNv4DufBnjK7trePTb9pZtNubbTo4HuTE5eSy1CfW7ZMTqvz&#10;ILNJz0aIDJrJ8S+EfBnjXR4W03WNP0iC2KQWN5oekaO2prBHEYUgin8u4EcaISvmeYu1sGI5AI9g&#10;0P4m6F4r0fUvAvhjUNPTxIWub6Xwr4at9A1LTrGLpbNfWcOlz6tdOpwu6dopA53bTwDZ134AeARc&#10;QeNL/VfEmi7rSKfXNFvfDmq6fDdMrDz5lNrCNgnZvL8tIoH5BZ3ICE9mnK9geJbjy9jyDTdN1Gz8&#10;Yaf4Yl0tf7Pt4hrtpeJfSSaxczLmTz5Jbi7Dt+8LgFYnVWyp+T5K7m81M2PhbVPhxpmu6Jp+haxB&#10;DBcJNp9u+sWoDmSWC3uLKzMlw742s8jcIcKMltuXrnhrw9p9hNPDeWdnNLPDHbaJ4gtLmNGgZAG+&#10;06zdS2FtGoDbYw8auVILZJIq/F4hg8Cpc6TLBb6WkRaFH8Pvb6naZRCzq3zXduCo5V4GV4wzbmck&#10;V0TvFaGVJXlaWxb8Q6JrHijw9Fp7eKPGD2qXEPm3d/Zyu7JMwVYbw3mqYKzl5A7RHdsXbl2YhfTP&#10;AXjbwxo1pBf6J41nSKxtYrRdOu4Ir6aNWZoolSxvLiXyoEkGyDbtYhtkiPhJK8Yj0671G0vfEOp2&#10;fiKeJLpI9Iv7LRtG1qyETW/lXMU9rdeTdEFgyi4SRGcvsjGcuegtfBngvWMeMbC9sfE17pcUgdb3&#10;WG069EkrtDEFjs49SEyQ8IsSY2kNuUv97D2zirtamnsE5OMXY6jxz8SNK8Tx22p2HhzxVYlNSZ4R&#10;4cgF1abXMtzBeywW8tusk8k9zIy7A7woHfcxXdJqN8X9E09tO0y5sJLwrPI1to+qW9zHZ/Z1Qq1x&#10;JNLeXTXTxLtJcpJ9mmyS7u6uvgnjy38eaQ6+KfCd9pMMFojyJoupvrFlcXE7pHEwWWSKKa4gImAL&#10;fYpUcOABiNnTb0f4k+EfC2neZ4qXwf8AZrdfOew1CKC4R7aQQExWl5a+HyY7OLzHTZc3Nu1uUKyo&#10;PM8xH9ZvtE55U+VvmkeyeI/iBa/ELwpceFtJ8Pz2tvfzHT5ViudM1C11CAYM8dzZ38KJKrriMmS2&#10;OFk8vIUkDzTT9P8AgV8Pohp9le32hWYskE+l+E9bi8IWGm3swHnSiw0mVlmUTJvje6tZVQkPGiyt&#10;tODYfEo+HddsfDvgi88Bai2pSyyPpA8QypLPFLEXt7O30K8ultb1pfMYwyTITkrIsId2tx2V18SP&#10;HHiXw00Xh3xB4sls72aG1tvDdxNa2WpN9mj3TNHeWGmXMMkcbRzECFraWKGEq8fmEvG2oyVprRl0&#10;6zjd05a+RdvfHnjfQPC0c2leJ9C1a3+0FZLrxTpFjfXzeVIn2YWa+Gf7CS3VIsOxuRLI5XqCNtUk&#10;+OeqfYbm6uNFtNWi8hpmk8P63efa5rgIQsUFhqcMUEKuVCLnWCQpdlbeStZCwWniPxFbanZHxB4e&#10;urYyxzpp+o3UdhNGnmb4Ltp7YtuddiGZb1QJmcBbeNt6QeLdL0ibUlk1IW91PbQw2ca6to9ze6VF&#10;apxBbSXmn3k6yEI+3KhPLZSVKqqBvBxvCWAqSvKim/LT8j1MLxFjILSq/uPaLf8AaU+EemaDLqPj&#10;DxKnhKFLmW1ktvFVwYJILmRS7qzxXF1ZBEiZQStyQM4J2hDXtPh7xLoHxCtxqfgHU9O1yGXbNcah&#10;oDDUbdV8ouv+mW5mtoXKDMccnlySYQKD1rwfwv4S1jx74SubHSPD/hJ5tMtJrOOHw7djUFyQG8lJ&#10;LlrlLVc4aeGfJ2lVDrucp5Z8R/g74GuL7VNW8ceAfBth4wuI4GstfaXSP7atLhY9tpdRyLaLO2Qi&#10;eWbcRlACqvIVQj56t4fUJ39nWcfWzX6P8z3afFsope0gmfaSXAlt/tF1K/mFfJWZg9wWaTeCrxRJ&#10;ECdrY28gcMAWLGkXTrBLc6NaQK1mjM0cMpCiN2BG5hgzEZOBw/GBkDkfntofhn442Oq2GmXPxMvN&#10;MghiKahCup6V4q1S7adQYSw16fWbuPa43NEUjIU4VFNe9aTrPxw8I+GETUdS8J+MwI5LhNU1Wy1T&#10;wgbmNQzTtBJHp91FcBAQoVbSJR/FKSx2/K4zw8x1K7pOM/R2f4pL8T2cNxPg52WsX/XmfSY09TMt&#10;zOJJnIBaQySGNyG+R2BBVtox84JO7HUBMXZbJbuL9xbTwEoCZ1tzK9yyEDBZmDrvZRGQ6jrtUdWb&#10;5nvPjjqfhPVLnV/HvhDxfoenohaHULaCPxBDdtIizNLs0N57wIJCwRzZKv3VfaVxXT6F8fvgxrGs&#10;CwtPGHh8X0llGyaXqU50zVofP3KjSWF+Uuxu3rGsTwRnDHAUupr5mtkuMpXdWi1byv8AirnsQxtG&#10;fwTTPY7uWydWis7mXZKyNaLCzBFkRWR/3wjZD5qmQF3cKd+RyVRbFtbxxeTbXaRxxwOWgtICwX5H&#10;5IiyVfyslQm7GNqscE065gfTJy1zEoWBVnmimIhmTzcKMxyOJWj2qcso2Ky4Y7YwDXuBb3Fpbf2k&#10;ZBcylZUmMQCshIbzYc+Y7bcucRuzszqBhiZB5VSajudKdy5ayX9oZbmZvtUkCvHM/wAnkvKwB+Q7&#10;hkgqVBLbshskgBhVklMc4mw0WFKxIspLFIyOI4wzKg2yoGJAb54k5P3Yr+3jtVtXuObmOMeRcN5a&#10;vLAXhLRDd5KqNsalfl2Iw3EKAFNg2Qe3TWLSUMrBbmSWOR0tyxjjBaPG5T5hRpQVLOkPz7iC7mXN&#10;EKze5YjmsZ0WG1jMWxRDMmyMIrOOQpEmPlUHczBRgblLIUL1rzTtP1Cx+yyQ/aNyLKFuMsN64A+b&#10;AT5X4B4AIA7EiCaONL9ru1Ty5FZxEs8WYDJG6mMebH5Q8wbPmQ5YlV242lnpXm142hs7hLd5GRl8&#10;kpPgO23cVDLnKvICy/LvdAWwuXaktinBdjp7cardXKXvmsxUfZ4CItsOxQ2FjhVVAYj5em4+zA7q&#10;szXVhsHmySTKBJHNOseNgyWBRDGAckAkL8xIPJORVvAlrE1vIFl8+68uKF4/3QZpG/ckCJAQGEcE&#10;ed2ED4yGGCe1tVI/tJGliBYeZLFHeFSBlCVAyr8Z3I+WBCljkqXH3dmQ9NBsl7PErpbeZvZAkkFh&#10;JEHCM/Ubm244yobepC/Nnlay9Y8NaLr8Ti8hsrwsVFwl0jhpSgVQJPL28Kn3QwwOAGAy1attOYbt&#10;jB5TvP5kUcEpX5cKd5Q+WDlQQc5+XAO4cZ0ZrgQRR3EkjOgJgEhdvLRxn7rBAFBOCA3GSOOeeyhj&#10;61J3pza9G/8AgnNPD05L3o3/AK9DzD/hBNMg1qLVtGmuNL8m3eM6XALVrD5kKscm26kHkebg4yck&#10;4rlNf+EGt6hpslvo09i2pTqsdq0NilrIjphjGl1EJ50DYIJRk498Ee0zxLczJbQQsVUtHO8SrHK0&#10;oAbJYyBm+UbfusQcEkDimx2syYEe5opeGbHlSL8u0bfl8vf1AwDlcDCivbw/F+YUn7tW681f8TzK&#10;+RYaaty29GfO3iDQPFGjNEtpo1pfPZTu6XgtQWlm2kExJbvJcyFWAIyD86ncAGJPjupa1dR+J0gn&#10;0a60y4ng+zytcadqsP2iZFYLI+4b0PYBAN3IDA5z903MpLbLVLh5GjURhoWkTONpbeoRVIGA3IOe&#10;TnoFvLu68w2cUDXKNHJCwIdo/LdcMrBdwQbdww3ynKqCMkV9LhPEuso8tWkn6aHiV+CqLd6dR/M+&#10;JPC+oaX4es08NabBrJ0q1t5o7XTruxubrTY3vCqmIR3EQhSVT90o/nKc+XjIcaereGfhbf8Ah63W&#10;bw3YR3zXcIila3ubKQuv7xwpi1CEO23dEiqhfaZM7QWYfQWpfBz4PavbRSTaHoQUKYwbe0t7YyRr&#10;gjZLBCGDKc/NvUgjK45YVb74MfDy9l+1R2l5aKCI5Ba6hdyRTFUIRpUuZLlT5f8AEUAlYFhu5Y17&#10;mH8QsJKymnH8f1OCvwlX3VpHzLqGmQadbw3P2eK7nZBpsUdzO1xCluo2xZZXudoRWJO4uyqSMbAu&#10;OcsNBTRJTqWgyTRyXvyRMNUnvI41hfcQkF3ZvEitlATHglNy+WvAH0RJ+zzoFvY3U9nqOpT3Esq3&#10;Fkt8/wBotY7hyokZkYBirqDu8qSHAIBA+ZqsL8KH0yVbqytdFui8rC8WW3VQ3KskgEgZg0bliQ7s&#10;MbBlSGJ9/D8XZfUtFVk/W54dbh7FwfM6bR4Zc+PfHCvdvreo2qXQETpdQ37WqO5GXLT2ZgJfcilw&#10;YljVnKjCEGtDUPiDrLTW9tqdjZ6paQ4immu5UuZopQ2FCeZHI7s2dzedcB9u0oMcV6dqXgjVLRBL&#10;LZXFh5ZeRl8OX16YUl3uHcMwZl3IuRshHlgBlXIJXn1tljQ2+nR61dpIzJ5ts/mXEoTmUxqbeSa2&#10;2ygeY8bBsZBJLEV7dH6vU+Fr5M4azxNN3bZDbeJEtYFEuh6npDOyKbW40m1ZYo5GG0ssM86xDG0L&#10;ucDGAeMEc7L4w8H2F21va6pb3d5s2RrpcFkbhwoZ3DRm7tVi2rvbafuqhJHGDy50vxnpty0elxeL&#10;orqJB5c1np+qTMyw4iZ0kMVxGGAILEFdzEth8gDsL2bTFjj0H4i+JL7UGkgjW6jbVtPlmVgxQ26C&#10;5vLrD7vnEctsFGApGSBW7oQgrXIpZjUk9LM6mLXfB+qxwwalqgnYHC28tpLLsz82w+Q0yLn0EmGJ&#10;GM98OH/hVliZZ9H02BVkPloum6XDbozkjO5nO9c9TwR3xxmvLLvTbDT1eIvqOraalrDZWtjLdNGs&#10;Jtw0QCy2xSN4wnRDCVByAgBIqbRG+HfiAWa6fY3miRywiG7L3iwwNMm5P3iy6bcPIGULkRNuIyAQ&#10;QcL6nd35n+BtLMZuNpQR6RqHhOHVNNNpeWVw8FyGkuYLqG3WJUbqN4hV2TtnBY5+bOa8dv8A9nP4&#10;HtYzW91oWkWCqfNkfTtB+zT5AyB50f2VmB+8SA2WAOelS3C6xpGuy6fb6toN5CyRraQ6ZDc2hiB/&#10;heUOIzzwdsSg5IK8nEuqeONOYXFn9rktls3iR/tUmoR5Ld45ZowGRSQA4JUscAnoOlUJdEcbdOUd&#10;VY8b1T9kHwT4ghW8sbjX4oYomtIFuLq6uYZIjnOReu2F9lPIyO+a8sj/AGVPH/gnXoNV0Hxffw2m&#10;mO8q2uqvLK8kjbQqwtDIyquEUYkjYKAF+YcH21db8ZW+rpILi4SwNyI7sXEUtmJAql32XVxZSl12&#10;8gg4z0ViGB7rT/G/iq91GQeHYNXe1tXSOUWUlhq1kkgVtxCwwXF6u85DRtah9wBVcFc6uDW0jzp0&#10;qLR8FeNfh1+0DYyyWumaji1mubq6ggNnc2xWS6uGcmNgrE7S7bSixgAbQDtFeQweCPj74XuGu0sL&#10;bVYIDCxuLa2muHeFAyj7OXtfMKkOwEe0q3AKNha/YLTfFfiGPTDrtlHHHcnT42kj1Ke6ilSd3bfG&#10;kcdhZwkopAU4wRxufBFOTxT4ymymoBCnyykW13MXmkfPyrG9qQhUbUP7+Xr8rEdLlUmlZMz+oQa3&#10;PzOi+JWlWdpc+HPGmi3egagjWl9fLZWl1pF+8cKugeZVnt/MWKNnjjR/kRC3ktENzCS8+J91ZIni&#10;Ca6uby4aFmttYlubm31ATyyRpPPJObm2iuEVFlEq4XzN5hmaSPFfox/aXiG7jksvBeqSWt06hbiS&#10;VGkVkwMgrbG2JUjg7W29sdRXKxfA7wr4kuT/AMJfb6RquorIBLPFpsEjrEzHYxF7M5TGSCAz7s4A&#10;PFSsTJayMHlmtos+Y/hN8bPF/gbRpNU8G+I76WO1mVbWCF7m+kuRbfMHuVmb/S12SyRpayeYhSOd&#10;NvlGUv8AXmjf8FDfir/Ykegf2tfHSIpR9gv7jWbvSY5pY41iYSWFpJLbSgef5i2kU1lCcDKyHOzh&#10;/Ef7HXwou5P7YGn3cU9vmeW0tIoobeTzCRuKwOgXY+CNu1QAQDlyR4rcfsiw3Wrefba/rdikHneQ&#10;LpLbUbl2ZhxvibzMlBjcVXfncUBJFbRxMHrJBLLa6Vkz7T1n/gqB+0D4U+H+veLNdn0XWbnT7eK8&#10;s9NlsdK02I2Ulv5snnNBAGLuUDRlZJMYdAJWdCPS9L/4Kd6/4h0C21m10TwvLbG7/to6Xeane/bj&#10;aeStwhhNzJ5UcnmHGVimwYwyxKGzH+UfiT9mn4w6gL7w1DqTtpN3ve4X+wro3U+InAaVrwwu7Ozv&#10;vkjVCiu7JGy5SuRh+AHjjwjpNnatNBeyTWwtXWVY4J7VnYfuvLaCWC5TksJRNG0WCArhQ9ZyVCU1&#10;z6nLUoV1Gzj+B+ymkft1fsq/EfxMPEXiv4RaZdX00cupXuvXx0TU78w20bRpMrapb2PzbBje1woj&#10;QOzHYu45tj4w/wCCS2rtdzaxpB0ux1WUo2rapNrFtbNNEskxit/7Nvri2liYSMJlhSWIggSqEOG/&#10;HDxXomv2moJPPpniO3trY+VY627m83rEdyyI9tv5c4VhKFJHy4ypesi2ubC20OHTtZia4S5t49w3&#10;/Z5Hm8l0gjkd4UlV4VBCQESEpu2lQTg/sfBzfvQTPNr0ebWUfwP3C079mv8A4J/eNLqfxz4W+K1p&#10;FNeHbEupavothbObhAqW4gubW1muVIUIUWcOUGMnpS6v/wAEutc1ywkvfh74w0zUxJe3lzDBbWLW&#10;1nG1zxLD9ohn1KR4OSTGAMncDgE4/FfSNd8F39paPb3eoXWjRRpM9pN9ot47ExxiMS2qxu88sM0r&#10;t5qiSPc77T8pAr1Dw78f9Y0NrfXNLU64LK2MFpazpFpdxBEoJjXz7SeXKHptVFkYhQzK/A8HG8FY&#10;CT/hJEPCUGrShqfo34x/Yd/aV8K2SaR4QtvDHjAWrRT23lzRLIWSRG8t2v1hLOjIpE32pAIyYlZF&#10;GD49qX7Kfxe0vWRovjXwD4i1G0lhuLowaTD/AG5GbklpEadLJ7iJUSXnYk0hIRQrFhk8P8PP21/i&#10;X4f8QwaFr/ijU9PsJEEs9hqtxczm1aQYZhPHd7FWIkeUL1AmTiSJUG8e1+F/28PjvpWtRP4p1z+0&#10;dPtLKQP52laRpkt8JGZLe4jnjRhHbu/lgPvd5uAtupkWYeFiPDzDSd6UrMwWV0fM+QvF3h34i+Db&#10;JfC/jTRE0ua8VrdTqavpv2HcoieeNbSQM00iuI/3gFyVJAYs5D5urW3hTRdMi0XwHZafauYF1HUZ&#10;biebdO12XnlW4a6eHfGrkRxjAkzCY0jVkzX6meEv+Cl/jO20mzufE+naN59wn2Z9M0U6hab7uMbV&#10;VLqSe7WTzZGRFjWETIWH7psFB1Ol/tj/ALLvjrX9Q1Pxp8O7Yzyx3D32saxpumX000cjbJ5Xu9Tt&#10;bNyZTkAMQ7cDb8wrz6nh1Ugmo1dHvoZ1MoTV4M/ISC2v7SGSGwTTt/yX9heacftd1CyloCUkcyG3&#10;kj2tvMchO+JXkQPxHu3A1PVr7ZJql7KqAeTJHeW8sRit7QWrxRyON1vCVFut00SRr5ToN7cBf1L8&#10;Oat/wTQ8c3l0lnHdaTfXxWUTalf67ZOs1zIEEapFdmxDK6CMRSKTvAXbg7Tu6r+zf+ylN4TvbXwb&#10;8UjFf6jdl4DrviTR7y3iZNrSwpYSmCcQ+U6osSyrgY2jk14mI4Gxid4pNf15HHHKqq7H5A6KNOub&#10;COxnhtrnSfKMU2vvfm024EW1oYI0ktnDzxSHMaMiCbAlOVWtT/hH/hb/ANBOL/wZR/8AyHX6u+LP&#10;+CdHxFvt/iDwp4x02c3uy4aFtJuNNgN4qrHNOt0L++klkcBvnZhhSY0CxnYOB/4d1ftE/wDQy6N/&#10;4HX1fPYrhPG+0dsOn9xssrqvW5//0uCnnXSVk1uW/wBNMrSPF5Sy5bCMwMheN3VgQCNo53A/MAxa&#10;sq0TUV1GSea5tIre0ZZorlXWWfe4O3dH5QAj2AkEyJvIbGACaJr2/vNTkCJGZEIjt/OQKASWkEap&#10;MmcL5h2puPyyZzgthmpy69pEr2GswW8LtcqHDxpvc7BjCBN5JXjLKuTgH+EV/npKu3szkWISLVxC&#10;JlN/c3FxPPukXEj5kg8ob0G1WZCCQcgEtnl8ZC1lLd6gt2Le2srmcyRLEzzI0kLELtEbtGk0S7sf&#10;3wFUB8/LzUh8RX1nZyi+vpJlgcLMLkWw8qB2LeUjPETFDlPlIkYKSQzbiGrQ06XWpbea+tpFVBGJ&#10;iZ5hEzBgoYK2whpAc4QsBkHccDKzCTcrESrNy0LrXWo3htZkjuLdbiRNkbwvv4JG0LJs4UZUByzN&#10;1LZFGm2Wqnzb03IaN900tvsAWJcFiXUEyYAACljnAwuMkCVLjVTHtmM9p5ZQ+f54YhmKglkAD7CC&#10;q7gX29ckfKMLWYdQkvYU0u7uWEReN4rVfKkCwfMDMshUk56FQOgxlgSXIJVbOzH6np813cf6ZeXx&#10;ltnicz2qCKUhlDIYQ3mI/Uc7iQAdyjpVqeHw7KstrsF7NsdozdiPMhbs0c6biN3Vl69ADgNXGGxu&#10;Lm+tZ/7Jv5OGRtUUJ5ImJyzlrgkAsDyRkD0zzXaC80u0J0m3Kl8FLnz4xdIxlG9CGjjxAuMDcd7E&#10;+gxiVimpJISqb8ptjUHkW3s9JtB9onZllnhkt4mmZF34cu6sdgQmQq4J5+QnCjBu9R8QWyo2g3cs&#10;iSRSSI8uom2htnK7jGwaLzU8yViDhHG4HaCoBp11q+sz6hGbOzkaMzSRaebqe4SLEThmUlgI2dQG&#10;OFKnsSTxWcmmahYW5uLuWFZgUJt3MTSB2BeNNpQkkcHbtXHQsrcG515t7FSrSk1dnSanbX+qadpN&#10;8F3ahcvHBf20oeSKC2Rl27Jz5SBmYgF2jGPl54wXW89hpWmS2Ols1uIp40jngSWLeZmZXV1gQRyC&#10;TzEPnJ8pIYEOTvrBgggltoRqMeoPDxNfGzgaVywLbsLC52rI20kk5XcoZnYA1atY49G0+9uLr+2U&#10;RI7a4mtbi0MItUuAsVnGw8x7pHYO/mAxuVO/zAGZIzrT9o9eUzVKb3JJNQgsdURL1V8+fyYb7ZGj&#10;mJLnmN5hCofaSwbGC5yHXBKsbNnKuvaDDNoem/2c08lxbCW7gW1gZIEJ8u3ckbyCx37lRFjIbfl+&#10;aFhJfWEF9pFk4IilfzodUhvFjFw6LJC+nqbkv5flwsPkDJKWEmQqEP1B0TT7rRNP0LXL22iWa8ub&#10;yyL3jsEguoY9+5FkRWEJh82KB5GMDO235HZm640by95HfSpprVGffavPpYtLyG5tp/sV9FGkNuGd&#10;o52iDFEkEG5MMURZTDsOT5ZZWDLd8b6/d2+r3+jancXKL9ouriXT9NiY20FrZ3EkcropW5WSNEEU&#10;nmGeVhEynBeWPYt1B9u1m3szI0t+yIsE+r3wYS28EYXMzXJLKvl4CowAj/hSVyM4Z8a6vYx391qq&#10;HQ4ku4UnMzJOF8qMMkjSRS3KRvEIm5c7wzkIOijqoYWMdy/YxvZGre+Ip10WJNGTULdLq2mtNI1C&#10;fTzpQL6jcqkI2XaQSmOOaRBE8gR0V0dtqeW65Ol2/jhJV0S51S7cajE895E9hFdwRb2UxyRqsWWE&#10;kRU5F7GW2PvJKqaoS6r4h0n4gajqC3rwabZyCIXd9cTXUJAUSI6tKqyTsEBIkRdsu2XKiRBVW+1E&#10;XukadZ3ljcssxtYRqMMklpbl1JGZo5WCTiJFmKmP/UrIVMW75671RTVkQqCudFD4VOk3MJu3tdQa&#10;CGGF3kSaK8Es0C7A6SzScS7hJHIySQ+SRh18wFcCPWxrHhxbSwh863s7r7MunW9zJM0LzgMs628k&#10;8kcQeRVV5FtmOPmKqhMjW5fCHiEah/wkV01/Hc2tvEFMl4jRN5NxG0sN1Z6eqhkcNiM3AUZywYr8&#10;tc34pm8X6j/otpdraK+oQv5GgWDXUsSgj/R4nZ5ma4ATiZpHCLJv6jdVwoQtsOOCT3kTaLpPivxD&#10;rB1O8tmXyWjWRtNFyIhJK0anPmpGyow2fvukYZWDJuwufJFqmj6ilt4js7uyg+1XKxafpt/EZblI&#10;f9a64SXlNpSWTcA3HzEDbWtZWmp+Hb2S61I3WoX1nM9tPNqSxzxwDeRM0sdt5spaJG5d5NiKGZzH&#10;lgPSPENld6ox1uaXRLC2mEttBqMcVxMLiI7PJvLe3jVJBZsFJjMjqxOQoCKpOtOUI6tbG0cGoK0d&#10;Ty7/AIQ7QfFFxaaxayxz3+nX1vINPSG6nkdmYffRHDmSI7QxXcwP7wKp3Vn2nifwdb3F5oeuxXMc&#10;unSW1u9hNaTeQPNKyw2yyyiNNzpIrbY/NljXLssYBdvRtDs59e322r3ct5pnnTiG+jttpnmgdlSS&#10;IzStBICAqODM74VU3MW2jodC1uMCe7t9RljfU7SSbUZbR7eSBIm2MWjSBYGR5FJKl3AcqRk7Ax66&#10;GNpbyRMmo6LRnG6LpeujxHbv4jtL6wto9VWeFJbqyub+MxDzJk063jMLz/aYpVMTrKZGIyp8wyu/&#10;Qa34m1jXdItLK1hm8zWlncwoLtrqECZ5JAbiSaJGCwiWNUkO0RhWlCyhFXf1ex0q5gUeTrPkwwNF&#10;JaxxoZ7lcs6O0YWbCxbfMZt2QAMsB8oi+zeGdVuzY3czCe3t/s0mnZfzngkLtMFbKlo5owyZeVTG&#10;i/JIFrP66tbI9DDY2tCL1OJ1fQb7XPD817NFe2VvpFm06wJNZzy2k9jIHJe0QWzC5lKRKzQhpJZJ&#10;hGkriRlO3BaeP/DtpJYWt/bXNrqbWNnqGmTmS+tmvJ7dYnT7XHdvHBaJJcRsYGmj3Jby+ZEf3Urd&#10;Do3ir4bNpJ8Q6ZDe2IvJcWmlXUY8u0ixvEUAigWNxMu1YzvLeZE7AGONraXM061t9Z0zSNIGqzLp&#10;n2xGg+2wtcuxjKm7ednkkWPYAwikj8uMoSGGxSEccxa05V95bzCrbd/ecFbW2o+I/EMQbQBfTXEd&#10;prc5LyjS7S1nS7dRN9ouY5PNjYJJA1yDMSEKQyLL+69D8Q3d7p1jrD6xZabDbXikLFBNLHJHBKY1&#10;hD+XI20ESNudYw3lLLIkbSgiLmYdOs/EeoRSyalFevBcStYW4MUcTnhJ5o5HlWJomEofzEYKksTM&#10;CRJMZet/4Ru7bVmU6uNRszK4tL2aaC5TbvuFkuDFDG8SRqjiRiCEdXMgRSjeZMsZzaHI8dNMy9Q8&#10;Ka3dwyXF1FoU0E0VzaeGbnUILvU4o7hElnYMwkiZrlZfOdI3jLNPIYioZzJNyUr6rq+qXIi1WKVL&#10;JRpsF1pmno7SXq28LCEgTvsEYcurM8hkd40VpFwq+m6Xpelabez6VLeWN2Yp7RnsJLnyIZPPRQkk&#10;cUyjY+wBsGWRWbcGfahA5Sb4i+D9Ku5bLS7mG3gidY4EYwobr7O1uZo1SSEF2tIyPNCJHEdrFQWJ&#10;c5PGuK2IqV+f4ysbnxDBp3lw3CwX6XDveaolretdxLcCO6aBWllSOfy9nJYo6l8ZQgk6s1x43lkn&#10;ggWGe7G9zcwM+I5xJG1wktjulld1diyOsRZAAoWQKyV1Wp2UGrPFr+meVbo68G2It7iLyE5DmTcC&#10;5LM42EybMnKnYw5XUfDF/wCJtetdLOrkR/2e0EEc1xb5Ri0bTY8jKCUbCT5rgqgVQMuZF5I4zml7&#10;xyOFneJPD4z15Y5ry1vNVRVgvY4YbeJpbyWBoQJokt7hoZY5WkZtiPGMYJyT81Rx+KvGMej2t/FY&#10;anZWS2dvPKLiIxtNeMzDzgoUWizhJGV0X76nJ2MN5r6D4J8Om8v9MF0NRkt7IXkhaRZ7J7zzBJ5p&#10;WK3bZDJI26MlSqod4LAKw3k8L6XLM+oR3Vw4sVtoJzJNIbqeFjIZIZIpZX8kvN8yMEc5ABVVBWtZ&#10;YlfIFDucDaf2rbaTdW9vpt3axm6jge5mhuI4baMKJbaSVtgKsyP+8Qs5WUko7qdhm06w8eLpE+m3&#10;D6V9gMIvJJYrpiLG4YbHEOxFkRmdtz8RuTkSRyKNx6bVLSwmhks7nV9UEjQ+RZafb6sCvM4ZUhdI&#10;ctIrIwbYqnJyTtKGqGreGtC1qxk+XxGRLbqunjTby8e75cKPNuNxIYEoVZYhK20qDt+Uqpj6clax&#10;v9WdlJXK2sWWv+NWt9e1+5n04hUi028tZrd7We+OzyWijGyCN3VpNzr5ssjMNphiRVbqtE8OT30m&#10;o3H9rT2klrGb3+0FumtZbGLfNDCElVB5ZjkjWNY2SKSU4JTd0S98P6TIlzqVtJNHINlrE9tqsdk/&#10;kCMSJHJGcLBBEYx87BWKEo8hL4bQutLh1vU5tU1UxieOa4sbK1tZw1xvmtpWihCgIkiqP3W5sjai&#10;MAHxu4qmKpq3JEKvvWVzi/7Di0c3iWdrdrLPu0mTUlJskFnbxxLOTMTIsk4BjLxRl5cSZUkSSJW3&#10;eHxFHJNq94xlEVobvVLieGWC6aSOKRQILdQrSsksWQoDMU8sN+8bFekumn6Nqt3NEhubmxma5gSK&#10;CR4Zds5mR4xISQw8sttyUjIZHbmMnP1LxZ4Th0oXMMqLDbYhMyywytdTW0whd2ifDLcCIQk/vJmM&#10;m1i5K7Hyddy2OKU0n5nlGtNAz2um6RaRtZfZZrf7XHdtd28cUsqXAWS0eP5IpySrsk7Sbg2QiA3M&#10;m4IPE9/qdx/bJjttN1C5uptWWaC3eee2iUrMZJbhpHiVnZWgmKLBcMWjMcpBWupvNc0Hw3b3ttEF&#10;sLx3gaZWdLdZ4HZTEk8YGyRZSVdJB9xkAWQKBG3HJ8SdLs5bLVby5t7m2eRb+4hPmwowdYoo5piZ&#10;P3JWMFWTAAzIfLXzXDuWJcS4ckdWzrIZIY9QitIIGsbtTG1nYaWls87eXHGJY40dCDJhUilkjkcv&#10;Gm5H3DAxl1bTNbSHT7251g7JJILRrVpbpRlCpCwwxsUKmREaULsBk2q+HXGRa/GvwDdyrda7ZWFz&#10;c3URg2vDJ5Fxc2sQZoHAZVZ5TnEc0vyuGkcbQy1ZvfiboMGozG2v9NgaPzI9QuLmO3Fws5VEMDLk&#10;xpKPMBdVbggqiAYzhOpKTvsZRrwu7PQe6XOkpm71i1leayN40U08Pk2wt9jYMJD+Y/EQl8wsrqh8&#10;x2m+8z/hGY9c1HTRpDW2oSNZxzpqtpotxNYm4kACvPJIhfK7igXzdoJBVmXyymvqniS+h1F7nX1s&#10;E1a0nSO/Gj6Ql20kybbUgyRPBvRwi5aB/KQgnzDtZqrxX1l4a0h/GGr3+mzWySNFpsl6BINsmFlU&#10;PE5hlZDLgSxMyp8mWLby2n1qUVa1zpi4b3ODutG07UdY83X4NQvZIYYWe5sbV7q6jhG0O86LAHh3&#10;nC/PGHjfCOoOMY+ueH9UvrZZ9HvNaurWQizmMGh395O7LIqxmEKXJeEL88RKpIF4LEbn90fxV4Qi&#10;sdP8DRappFtKxjl+1SOLOKSNlTy0gkaYoWkAkBMJfYysSGYBBu6r4s8F6dJd/atV0uWJrcxt5Nza&#10;XLYto2lnZ0Y7vMc9BNtZm5RSFIq6eLl0RdTkSvzI+VovGdxokMs2q6RqdjaxXE89tLrUKQC5kt1S&#10;TGLJ2GZCSpYG2cgYERcMT0V/pGnW8Muo6lPp93rAtU1Y273F5cXL2ZhaQl3leGeFUgVsGF7wiNSA&#10;y9F7U+L/AAFL4RvvEGjX0Dw3UH2iSS3MZuZTB8rCEII5MxLuVwHPzYDKcKRPd+Kw/hSfUNB1PWjZ&#10;LqUOmjypBHEjGJ3ZmmSIsIvlUSOSQ5I2Hdhxp7eo5baHLLEwir7o5XTfhzJNOZbPT9QZNVs5NR02&#10;6e9lmCPc24Mb+ZPjy3jcZuGLL8sZhZFdGq3caTeadfXmhSz3N2srIJrDSop9ZlvVKgSM1taTWpRS&#10;iSQSPPEiNvR44XlVHj5iw+KuianDc2WmtZSzWkFvd3pnu5XtoxJ5eJpirx2iPIHDGG4zMnzEDfgm&#10;V/HetalbWuiRaldz2OuSXl5fCO3DWiXMW+Xy7qYSmJshv3LF0I37Vy2I60WJmmkZRzGGiirFjTNB&#10;0ptLTxfDrlysEFgttdWrQrGlrIwRCqPbJKipOiMGCoIxlUJ3DY3SeD757Tw5aWXjfTtTvbXSpriO&#10;HwvqenXj+VZXAWGNZL+/Yqi7ZUluHEkjsoZEgmaWYpn6nr+s6laWulWNr/Z8t35URuLSPyLQwxtJ&#10;IdokWe5ZlaRULKyRvH5jqnlwyMnN6z5+q3Il06Cxto7W8huZtQnaEW8X2Jg8ULXKCLYjSZMSqBne&#10;W+1IyEFxxFS6dznnm+rctX6nrlnq/h3wFC0smp3EU+nzQiDTbTULGAiFFfe1slh9lMO62CrnzVLO&#10;WA8ubMb8fJqbQ6WPDiWsulAPYQfarW2tRC9yIHleaIXE/IdtjNFDEESOSVUkdHEaeL/8Jbokmhix&#10;jj1XT5Tb+bPZXFvNab5oZ1BeBpYICrAybpGlEhk3qUaPLLXcaKmhXzSzaHrcDXMMUjXVtdW8plUi&#10;N2huHtmGxY3zJiZCA4cFyYir054+cdLnN/a0pxsiXVb+I3V/oev6hHpVtbabzq+qWcDwp5M7zBsK&#10;q3S7Y4x/rGCyMdrJG7BRX8HHSPGmjtp9qun2DXF1HEvzxW0MCW7K0NsIZLaO7UoIJJFiXeHDojC5&#10;8tSa8Uui3IWPTIDfxQQyTaXarNM6QuuzK/I0XlzL5wcBym5YMf6sGNsnxJFJLqCWfhjTJI0nkt7u&#10;C4tZ4ftDzXG6SNpEiaAzW8hYJMWCogPzKqeUUax0nqmW80qy92TPW4dPXTNBgmmv7SC/cixaVjEb&#10;qOWJGlk2iWWFV+VpPIhb5UB83zCQUp+uaPDea03hfw2NV1exCR27aitrL5kt4zRT/I0sMjrvjVUa&#10;VUIdj+7YBoWpsXh608OXMks8mkQC3VJZ4LHUZ2tY2Hl4Cvd3CuLoxEZwsSEqQ4kkBQeT6vrj6nYQ&#10;2lzr0cWpS2/lrJp0zi7mjnlmC8yCYFJZfMVEk3STPlVWQHy2uGPm9EP+1JJWa/r1PUrSx0Tw9ILD&#10;VnT7Tc3F3azr9iXTzawW9wzfZfMhVXuY4dgjSRt5bdlVwwNP8RaLp2rXVtDp15dW9xBDBbTXEomF&#10;hqcwds/vI5FeSONSkeAwVMBmjxmvnXw42n3qNf2+r6jHb3c0d3qCahBJHNPNaeYsTganLH5keUyr&#10;26yKh+ZkcksvoSxWetLbW3/CT6ZKk5kaO5ub61067jK5Iso55bQDdtUb/kCmJSJGJcKJq4uT15rN&#10;GMszqWsj1uy8JaRNoqLqYV3uEsBbvayXUtvarGvmzrKLySJn/hQqInREADIq7mFXVL3TNR1GK5vN&#10;LKTRKkN/qJshcWMllBOhaeaGw+0uiOsxRRBAobZk+Wqsw8JutP1DwFaPf2WmPqVnrxkur+5e6jjt&#10;Z2hhxF9ru4ZVkgtypAjCyICwJUqDXLeNNL1u5kgtNf0/w/cPbJAi3nk3OpXEdxeOGWNbSaZZZJvL&#10;faJRDglf3cLSMJDpHFSt7zBZpV1la3ofT3iZfh0BPa6EtwbV83Dxm3IniFrvcPKXWG3iVlkwp8uR&#10;SQrrFuDtXNaB4g0XQlj1fxvbR6e2sTGzvl1CYak7Q+YlwApsxqEqxKikgeWoBdo4pFfbGvCeHbm+&#10;gis9L8PTX95Lb3Bghcac0Hl3Ecqo8KRPK1zEqwstyYnRbgBTwmS9VG8farosl7pmgeKNXu7JbeOe&#10;bQFKzLmR0UraTW0UlzFGZgzkq5ZY/MSPzVX5pVdtfEa085xC2mewalp9vomm3ML3Flc/29LaXWjt&#10;BaLJKkbSxpIskyOdgkkiCJJ+63EkFGxEsWPY+LdYg16bwzphWLVLaCW5uZbPzkto7mZRBbp9pt2K&#10;7ZmSWUqcgQ25YDzCWPF+KvF+seF7a9ivJFmmjkjtrdYLMT3E0K+XK8sF9bs0snlBmBilhDKBtZ2K&#10;gVe1CK1+I+uLYnxFp16lr9q+zXVoY7SKzhl83yVWNHtZ5HX7QJI8XsqBLeUiKJkVmqjVkpNNmizK&#10;q3rVf3l288a+DNNjimj1XTUgs9Q+3294NSTTIZb6CGPBt5InmhimErSq2Q8ka4RYQ8pkOXPrcOgo&#10;RpEcdtaXES/ZEEMturzQGFXVkIWNY1QGP7NkPDMkasQ0kUdeg6VpOnWPimw0KI2RvL68sov7QnuJ&#10;dVc2lxGGtJ0ktfMitZiDFLvkQQ5AZ4stGq8pZRWFj4atfEqPazmRBHeXVxf3c8lrPYRr59tO90FB&#10;Ny5IljLJKjbt6hgmEsTUc1ynpYfMa09HM2xNc6lfzSi21NNRtBqFxBfsWa2Y3kttNh1lknQ2q4dj&#10;KtwFdCpUPJAzmq+rQeZPLoeoeVsHly3SxlB5rXNr9ma5t5dpHyRSLvjDYLI07AiMLq694f1PSdSh&#10;HiG6+w6PbRpcQLfS+WxVZhHOEsodyYmnkEaSbPKQKE3lWjiXnLa/UeFZ20lriWw0sXkFzfwCRJJ9&#10;St2ju3fyoRKzBVCCHzp/IhQ78XDjjrhUlNu6sdVKpOM7uVx58S6Zc6QLG1tZ9M1fUrsaFDqMdpDE&#10;rXwCWk1u3nSzSyt5gV2iKA7mlComS65Hhzxitlp934wi0+++0Wgu7uLTZ7eTTbYqZApuluY5oWid&#10;wXF2UkjjbKzSMFBhPXjxrbtZz6dagW8UstpbRIJ5RBbi0gQNFNGivCzNmVplMRZpSjJLIipWbIb4&#10;eC7TxVYYgS/u4v7FgbzVvLVHZ2uF1FN52sHBU7ZQAh2kbQUropu8bSep0yxLd5PdFjS9b8NeGdL0&#10;zw9eWO3Ubqz2RyXdxDFdO8Nnh1VSImEHlSQQx+TFnOGVDkbet1yx1LRV8+yih0OTTjH/AGd4idZk&#10;lSKG3gmnDXdsws5kkNxsAlWSbC7fmLgHB8SRyeEdXz4iFxNPDKbN2tJYpbWxL3bTwJLKz+dcyRsU&#10;RxAoVCPMWQkMrYtl4o8I30un6J4AS2ltdStJHN9Gl5BJZxvIftDROzi53SFd7qvmA47ZIrNp02+Z&#10;2MIYl7qW5eu5YLm8bSvEd2mrW+mTQSabqUNhJd3EGZHkMcQFwLdZHkK+UkomaIyBmCocHtbrxR4b&#10;VpJ7Wz8QWssFnLPPpuvWqGdIVjaMTtbzvbyzvG7fJDFC2Ao5dG8w+Ka1q1lY6Q0uoS+XbC3GrXV7&#10;ZLdy21zdqkZgVUkMsUiSoCWSBBEroQRkEmkuoWupG48V+HLbVWuLuQxazPPYyWsgibCGW3eRId8M&#10;7H5QB5g2bVB2MRrKKSvLY5Z16j5konoF34v8LKNKi0+NHubm+srF2uz9oktZmjVUt7izL4tWnEYJ&#10;8xBv24jABLCx/avgvR9ItDo9mLm/EtxczajZ2Sj7Sy3MjzRwXSrteDcrxrITGrMVVPNMUhrzqX4c&#10;aN4qgbSrjUNPa4tXkVWuHtjNA9wqNDEBdBobqMMUZt4kV0cFG3ZK9VrMd/pdzDpJtEvI57827XH9&#10;oFGbyWkElutq6siqyKVjgmWWPYwjZXDPjy8Q0pXizzak6qWrO28U/E/xLZWOnjwuk51KSxmlnupY&#10;Z7vU2RZ5JY7UxstoTIi27M4ghiZU2yQkph68NuNT+KerT33iTRWvN+t6fCIrCykZreGYGaZLozWx&#10;ijt3AZoi8pg2qqiIYm8yPQt/h3q2o6VNeXFjHppkXGgJqmoSl7W2X7MzGR288lS0wDOpYLDwgUYB&#10;39fh1rSrc634nTV7q2sLC1uF0nV7k3Onw3EZuI1gNqYYopH8uUPKpuDK6kKwSOC4iTnbn/MrHA4c&#10;17s5uLxbql00enyafqXkwWMl/rcxa1tZooFtBFBczTSmWSaFmQyHymuW8qIqyt/pDDXfxq3hiV/E&#10;3hzVo2eysbeXTtfntryA3Nwi28um200mbWEWxdRG7m7hWF9wngjgfe00fhoXt/Y+F7sRjckl5qE9&#10;vfR6a19dW6yGIvdXEwmCXaTQweYUjwEDC3QpbbugtP7a8MeKJvD3w+vLm/azgtdGvtKsZ47zUtQg&#10;sLpnilW5SVgZmdZo32tCyxOVLNt4p4hRVrEwpxeh5r4U8S3/ANol+3tf6BPppFxD/aLWVxDHeXc+&#10;CjI0caS20nlBGlExtZ4wsnmxiG62b1pNpGqa2mheP9Ll0Tzlgb7I/wA2reRbTOxgSOILJGZndJIY&#10;SsrxnGJFWd0PK2/iH4cXPibV7O9sLW2EF6ttfi8nOy1ureN5RZW5t/tHnSQtI6s8aiGIRFpFjKsK&#10;2LnXdY1uwvL7wTa6bNZ291DZapdX0DQtp9zCwtvMlVoJIh5L7pUha4gneNS5YwoqLEouUtrLzNaa&#10;srHpWmDxBqmst8PvD14WsWkng0jWbd0MtzLLZb5bOfS2WNm2KZdozLI0sSxTyEKEOV4j1DxNpnhq&#10;LVbZLWCGPUv+JjeXLG1sykNzIEeO8uTOYr2R1mFtcRySwTjyEiJkVSfMdF+I3xTv/ChsZ9G12a1g&#10;0oaPDa6guryXdxd7TJbJcPbtHsaKKJyjOgaJyGMc6yHb1GgXfxK8L61FPdeFrvTrO4eCK/1BJHgk&#10;ssKftPnTpZpG1v5MaiOZFzEGYKY8tstxSkrNGvuxXunp3iLV9L0rWhp2r3z4VZYbS2trHS9St3eG&#10;V47e1uIHAnhkESROHmKSFI3LmNizx0VvLnw0/wDwjviDSLDVIpLmGSWPTdMOmXDra5+2paut3MgF&#10;o5KPLbzbAzEklt0Q5GHxH4W0O0uLbQLhLeS1A0XWri30bUri1tbq7jG2TaZkhkSSQx/OtuAxcN50&#10;CuFHQad4U1rT7P8AsHVPB12LGe0gvDqJNxbaS0Nvajzp4JHmsoF2sAAkieavzJCsibQ1V5L7Cszp&#10;pydtDK1DXNF07U7iTTraz1Bks7m01ufSp4b2eSWKNPLO28WK8giSNjuCSOMqGj27mZWXni2x1K0u&#10;PEWmacss2YNCsJpru70yO5iEA2z28Nvd397cPC0LtPN5J3MwzkIwM/jTWtN0HTJry1uby7vEgmtp&#10;tXt7kG4VJHJt4rAxKsCwrhwZdpMMTHMfmEM2lc2a2cE+oWllf6JY39ujzX+p3cl0NRmYL5tureQH&#10;vYnY7xPdhUQlREwYMGyhCFuaPzInObdo6GRqfi3wnpdj9t1Wa51KG3u10trnTYpWLi4hQqJbPzJ5&#10;ZI7gyW0Mr28MUjEYBbchqS5g8KeJ9PuLtbLRp9JeGOx/sm1exvGiEkvlwxXTajdLMzwMkuYoruCR&#10;3Cp5ZAcNzWptaW2r6ddaz/aOpLKZ7CaKWRBp0s9xZxhHk1KVIvsanC74BG+yR18tAhWRbl54Uk0n&#10;w+vh3xpaQHQmsZzdpBFcXa6hZyXEISCOK6UPb3DiJpPOhOECFl3gZrrw1VL3ov5jjVmlqz0PT9c+&#10;E9zqEF3ZLqOs6jrWjX0clrpV0k9zKl1b28ln5QMUq26RRzRNPbwym6d5WP2ljDG8nIa94R8SaT4e&#10;n8K2viuXS9VtrK10+yj00XRvo4Zjbxz297eL5sjXF8yqgnjaK1ZAzBWc+ZH5F450/QvFN4+lXkcu&#10;nw/2nZT2Gn6Xb3ksj6ne71gMV5PcJL9oSziit3j8t2XbCsUaXMmJOk03w74L8IDThDqljHazW7XN&#10;xea1aazcXRlumKIhtZY1lDQ3Fkzq2oeaGiliJmlWTYv1GD4jxFFJQqP5nbRxzt7yueo6AfCOmeAp&#10;9X15odOnj8UWdqPFCPaorST6deSQapttyYpGjntZYp50Jd4pp13q8dqYqWnfHrS/GkFxY+E7vxJq&#10;N1qKreX7eUmvaeum3LnyvtOIEl0+W0Vwps7Qq11cTJGtkjGO2HMaJ45OreGbfSk05X0ucR2c+nXt&#10;vLbPEy21xCkEhn+zqkMavKsMFqC4njgZvKLJ5uh4q8DCSDT7bw1olj4dsZLjT1082MS6PBLd29lH&#10;HNeNIv2tZBOoLiZysRZ8yqSk5l+py7xAftFTrI76FWlUV0rHvHwY+L/xUufEXiaK/wBK0m6tZvEm&#10;maHpd3Z+HbPVfD0ukHT4JUj06S6ctd27tHPPCsE0rNDJiZonMbR/pNH+1S2g3Ai8faPcy2yaxfaE&#10;kei30kEKfZZJRNCtkbo280nl7PKt3W1kuQyTQwNEpFfhb4U+HGheAr3/AISW2uIriG6nyLa4tIor&#10;37PAZrm3jsonuImnwp+zlJY445JdieQ7J8/rXja7+PXiF9PvNHtbuHUbnT7gX1naTXlzFewww3V3&#10;BG6vHIsMrSTfJDMkTQ4W4WMZkCfS0+KsBUdlKzNaVaalaEj9gfCniX9kD4ueH4NR06+0LTrm8s7l&#10;NP0yW4GgalCF5MkVkkqW0sgVSwWMTqDlW5Uis3xL+xfPNJJZeBPGfinRZn8qWdPEEbarHIGJaZnu&#10;AmI4iMKEismbIIUn7y/jNpPxo8ReGNJ1RPFU2gCDSTGtzFf2NxZ21yZtzva2U8wg3zyzlZSLQRRQ&#10;KgZUi33aR9N8PP2o/F3h251Kz8B/2toFnbSlIrqzvZZtNvrkqZInTSZbK+ja6YFkH32kZ9hSOQny&#10;+2VejU+CSZ7uBzepB+8z7o8cfAn4naQ7alaeFRr15FN9iFx4f0q21K/uACTFNJBDfyXMMDkE77mG&#10;LD/LjGcfOWq+PfDuq2j6NfRR2F3E7Q6vpOqG0KwtGduG8iJQkm8lGRnULjBLHk/U/wANP25NfGnW&#10;Nv4t/wCEe8QDUI4yh0ye50K60+S4QCCTVbi8b7JFJcSP5SBYo42lVoxubBr6tvvjp8ObzTdM074x&#10;y3Qgnm/sjRr/AMU6buscqMzSWmqRtLa2cMeCTM89vjB+7t2CaVKLV3oews/d7H5Q2nj7xtp0Edpo&#10;Gr+Lo7Fo2jB0fUdUay8oAoSfsbyWwA3HYxUesZyBWR4e+KnjKJV1XxHr+tyWJuHtr2LWHttMjuoN&#10;vlKu+9G67cAAMzxu7BQGEhHH6veKP2WfhZ8U9H/4THwhPrFpp12+yC+0jVm1LSkt4Rl/LCulzN5o&#10;GFYaiMZHG0V8x6/+w74qm043PgC9sta08B55bAT2UM9tDFlgoS6WB7iaQD5Ugmnk3ADcxrqvCNrs&#10;3ji4z+E+Yfhl8T/hN8LtMuNe8XS3kST28QvtPtdZXSAkeBGsMEmissssW5tzrK9upG75JCFD+h23&#10;xm0rxnFB4k0jxJoGjQWtpHJEF+2aZDO9xOkSRmePXLi5CBXU+fHGI8gllXOV47UNV1T4Z3cmha5p&#10;3iHw/qVvDHPPb3aWem3cVvJgiVre9ga5UgHljGVJIBJHTGt/Fvw7kudP1LxxHLJaXl19ke9lBu7x&#10;zPHIy+WmbWAPlclS8AAPBOMGajVrtHTBXatIsaz4M8X+J2tfG+neCvEN3He+Q0zJrRgltVgkEEkc&#10;l34k0y4Mku9iN1vslKFXjLqjNWrdfCvw3ffD3VvEPhyXxFpV3Y2fm3mmal4h0DX4dKgLurPeWdhD&#10;aXKiQ52nbcHa3zkMClcFq2sfCXS7i5/4VwA4d5JWvJ/C9xamGY4QpLMmourlgcyAsrHAIIUknibx&#10;/EHi+yP9hvoWrWBvWggW7VdTit2BaMxypLqESBwzbykvzNjaUO4CRU7S16FV01rfU7nw/wCJvBmg&#10;pd6feXOpXXh2TU4YLW4sdZtp9RV2eaEzPZzaeRPDB+8KvEIpArgbVZij7Fv4WsNT8RGKz174e6xD&#10;b6ZLbR3el2S22szzRATBZLW7jhdo9quqvEqRsyooO5pIG8b1HUPipaa1PeW1vYmBxFHLZw3M9ncr&#10;ZxEs0LaNADAsSmWMvCTcQzRsCz7oWU+gaDps3ibw7bzaroVpeW6zogiuYoLucEOTse3cmaOdwjNG&#10;jqGkXod27E1aS+yyKONd/e0LCafpEnxIk8J6xBratp0sl5cR6vZ6fZRXEjiOI5gt00+0kli2kNJF&#10;cyiJ2KySrtXEV1qHw+s9UsraOK50yOLTpf7K83QI309Fk3lokm0/VxFBODhiYYmV9ylnxlDtX1to&#10;fhm3n8VeNdJ1i9F5d3DRXk0OoxNdQ210yNcJG6W8Pl7ol3KzCQhlVUKsVOCJLS716yPw80CfXNbm&#10;hkul0uC+1XTrmAovyjZ5KzSKuHDSpM6H5SRuAJ45xaWp6EWneSK2tx2egeLl1GGXQbnTLaSGPTG1&#10;CFF1e2liJQhIruKYCNAuUK3TQOhKxtwES9pGteENRgv9I8Jjw3faxBfefcLeTJNLbRqvl7by0tbr&#10;cUkI8zeksW2XeH8zGR4Xr6WPiPxfcWngvwzZ6dqX9ohLqG01Fp7m3u5YYiftjawFlymVzHaW8k0p&#10;AZSS42e3aTdSw6LBq05aOOWa4kgtw32DasBeOMOrRQxu8ka5CsGxkAoNwrq9qkrnLTw82/MydPtL&#10;SxVdU8U2dk2rlDO4ks0bTZrYyEQ29u08sTtIhUMqSxzRhcMu6RGYd5eRaDFqd/eW1holnCLcXcUC&#10;xtG6TpgMt5Kl2VVyepBRGbG2DDYrDuvGNlq1wdNXSLKOKWciR7iSS4dtybYpIobqN7YlWUkMcBC3&#10;Vt2TLp/xN8Z6J5mk6nbTzCckPaR6WokjeRvLSTz4bpLSIY4DuCOAQrKQDTlFq8RPDyi/flY5DVfD&#10;3ifWb+DXNJ+yWSywRKTc3l29pBamRjvYLGLXMeSVkkRC2CCQDivSvDyy+Wk9j/aMFje2IFnqFrpd&#10;rffap2faiq91GkS+b94Sx4KqTtTOQfNvE+qeKNX0e60rULvxI8knlLJK9xaw2omQ7xa+fa2ovII3&#10;ClW228i45Mi5zXYa9p1vrEjS6rpjJdXQ8+QT3Tq58xB52HuA8w3KuwMZGDDaMHAU1BJr3rGFWzel&#10;2VNBudCsJDo9z5trqBurj7PNLaArCQ3KuYU2BySSWMkSnPAOOdy90zR7qC78JeK72G6tpZopo4tQ&#10;0OxuraeSVX3peRC7ZMuu4SI9uSQcB8E4x9H1fTZQtst5NG0TqsUNtFJPdNCVU7JisHCLwShVXGCF&#10;OMkdX4csdFj1GOK1W80K9j/0Wd768nngvI5+ZWhi84bdiEHy2ZgAeGbmOtFOKatp/XYqEZPZHLx6&#10;J4O8NXMdz4JYeF/scBisrfwldT6RYwtcOqys2nI7WDPKY13Ge3mBIUnnZn1TRPG/xE8O6Xb6W3iC&#10;+ImkFxqE/iHSbXXLy4tpSQPKj0I6QI5LhvmRpUkKnDBdoCirb2Hh5L+e48O3+gy2fktcwz6fbpNq&#10;0u58D7OsSS7buRwG+8WXIct9/bj2epXD2x0PT9F8SWc1ywsbmNrwC8gkuJN0SzJZyzHZP5WfkwjK&#10;u7kgivEx2VYKs26tFP5I9TDY3FUv4U2jqv8Ahc/xAN+96uiWeqafOzPYz6Bq9vaam8QIIluNO17+&#10;yoovLUCJ41vZmEn7zYwKBIYP2w/g0osr34hX/iXwfJeXRI/4S/RtStLZXj+WYDUUt5dOcBVVkmju&#10;pV8stjBLYwdG0TwPLYXEVkts0cdkj3FnPq88MqCIlAsiQmW3LoQGjkffbMWRpAQxx3PhzV9c+Hfh&#10;vyPC/irVoLe6u31GW38K2l1DDExESLFcRSvFGsakjyxbxE7g4kGGJj+dxXAuXVFzUk4ej/R3R6NL&#10;ivGU/iafyPXvA/xF8CfEHw7D4v8ABOueHddsby9OnWR0O/t7iU3iROUtDHE7OskkatP5bJnBUqMB&#10;MdHfarbWl79lnhkEtxM0t6lxDJG4aJGdlG9zGpZnDM43BxyVSQmSvhT44eF9I+LF1FceIdO1XXNW&#10;tHghjfxHaiR/tE0NvLDHZW+nzvNG7DDfaRM5iiCt8xYF+MtNE+ImhPa6B4R+KeteHr+/lWfS9KvY&#10;9R8VeerQedLGYNctruVcgEKsd4jh3BAwRu+WxnhtJXdHEL/t6P6p/oj2MLxnDerTfy1P0wlu9LfT&#10;zqbSXCmKaNLaGaPe7LzFywilUIrMWZ8oEUtgEYap9TSHS7icaTO0tvAjeVDO8L3BjjBZA5O1EZlC&#10;l2ZxncoGXBWvhfwx4y/aV8IX/l3eq+DfHduto87x6vp2reGb+WclpjCLm1hvbUyAnySZobdQgTDK&#10;ud3X2/7ROuWKrH488AeLdMm2v9rn0O80/wATQJJC2dyi1uxezxO2HBW1KFscsBx8xiODcwp7QUku&#10;z/R6nu0uIMJU+3b1PrSW4tFif7RO0QeZkYu00SiVV3MQxIXaQAyqMAfMfm3GofD97LdxvNGqy7JP&#10;KmmYFkL4BRYsbA3LBiSSG6DYN2PCNB/a9+AOv61/wjNp4z02z1eb93HpOsSLptzJIAgYhL5kG9RI&#10;RGgLHcrggsrgfQ18wMCTtFLdGNo5gBbwssyiMknzcKyOd27LSeXjquTXjVMLVpPlqwafmn/kd0as&#10;Jq8JJlb7W5uv7NFpdRpE5kKRo5eNHDASSSlTDhgp+WN2IzhwAAxka+i8qJ1kcwySlEZo2CHj5csU&#10;wFIHDHHHzdGBLbeaG6hS2ZEijt4vtCLFKCFjb77BchWRly33FxkHkiq41CC2thf2ly4XcoZ5xIQ8&#10;Z/1bEMC7AZGNqksxUY555Kk0nuVZmk8xhUXMUbyuQXEyxqSxXdgDY5csVBO7kZIUMecMjv1lhaOZ&#10;w4VRDNCCoPmsisVO7oWDAcgAnjdkGqai3hjVLOK3SONWKxmIRhSBuxGUXbnP9043EnOQTTRcRLdo&#10;4kZiXIKJKzxiVI/myGI3KMZYAk7h8xBGQejBol1KSzjZbcyRxg3axlN6qzttbqWjZcHBYkAngYBG&#10;RV9BZufs9rcxyS72RUh3KQvCsQV5UqxCg8HPAx2zI2eSJbqWSO7QSP5saRb0WSNmdPMSIYUjJDko&#10;Mt0Byxq3aXl3FE0F0phmcgxSJsRF29FYPId2B8+fl52gc4VXByvZ6A4vdouwi6ubyZY9twVdmUDZ&#10;tYIrKqguWDEY/eBQoDNhtvAqVbKaLUAk/nK0jrFEit50YGRyH3uSrZ3BwTkZ5IY4ytKgl1yzW30q&#10;VoVEnkpDJE8ciPtcKwiRWCnCh9uMqhyyLvGHs2tQwoYLbyLYNGg8xZA+0+YQxREfC4jG5lGwBs5z&#10;t3WvQmSHLeZDFUkkVw8IiOEiZg2D0OxsbdrDOQAMgFiTmXOn6bfxy/2tHZ3GwlliljVo1KKpYyFy&#10;2X3sx3bFxnABZPnsvr7RTb7mG5hijKs8l6Io3kHlPJIxUSHBiVWBUkKG4yMgG1Drg1R3stNVJGE8&#10;Ma/uyzSONhKbEIZNyt8pJ4GcZPUVWUHzRdn5BKCkrS1+RxR+HHga+tZt2jacGkeIh4YfK+fO4AKs&#10;kaNjO3eELL8mAOhxLr4aae1m1vFeeII5t0cjyXN1LFD5m1dksluixCQbRtCo6ZUbWfkY9TstStbp&#10;l2yxSAhcXEiyROZJFU8IY/MKEgkFjhlAI3cGphBBLcR2iS73VY5wJVVVCsCANp+QhduFHP3SDnJr&#10;2cPxFjoL3az+bv8AmedUyfDTfvU0eJah8LvF9hfww6Xc6bNCu9Jru5n1GGVxhgXjiEssR64EeAuD&#10;242+dx/DDx0WmurjQ7GOM388bXM01ncSXEcjbVOHlFwAcZ/eRnZnAKqFJ+s7pbiCRktZQWcCSCPl&#10;9hA+ZTHtQkgcsMcgZySSKr3VtLYxhbiPK5Anf5EWYlduzJDFwV65J7D7pr3MN4gY6GkrS+Vjza/C&#10;mEl8Ka+Z8KeIfC3h7wybHUtZ0xdO1CJ3trS6vrcWvmmTAIjeQkENnG1TgjJHUiotT0Dww96tzqV+&#10;kNxcB+FvLWKOPKg4IkAwDjhVkB5yVOcV99xNq1qEvrdjEDIxYGVt4dl4Lx42gDbgFlOATtHWuUut&#10;F0idw15puntczSBWkeKCeR2mAdgrFTKwZBhfmBGM47V7uE8UFe1Whb0f+djyK3Bbt+7q/efFdv4K&#10;0vULqC1t7zVYJCodGeWS1jEwAwuwSLDggkszyFWHVDyBpaVoCat4eTRba41DVEtrkQ2v9qadczrZ&#10;xgoGdR55tlUs3yFh1IYY6V9GX/wu8DaxM9k0b2kkOUMxuWZ8dWjWOfzQp2YChYwp79K5t/gd4bvW&#10;36jea4sP+rezuooJLp3U/OZDCiKAqj5SRsbKgkkgV9JQ8Rsvm7Tk0/P/AIDPJq8IYpe8kpHzj4w0&#10;C7s5nGmPqzWqfKL+8tLi3iSRSCFjiguZE2sQyHGTkDdgMMZPgXQPB93qMOlax4lupJEZzqN5c6ak&#10;sdmFUTOrpaPbyBcMEwxdsYOOQB6v4g/ZmXUQ2u6Hc2dzHctD57XqXlhf3MS8JHLLHNDgjCkmSXCB&#10;chQ2BXk8fwb8beEPEMbajoOs3aTLDdWq291aXkdsoEiNG4t3lkKBFG7e+9SFx8rZb6PCcT4GsrU6&#10;yb9f03PJr5HiYe9KkytdaD4i8OwXmsyPZ6lpazxwadJpk8LTXc0zgg+WNRvLmKMr90fYVwAd/lr9&#10;2tN4rOn6LdXdjpcms3YKC20+zgfzA0w2piS/SxRWB4dlyQAdpZgFa9rfg5L24fQ7aDTrC8xFJdlr&#10;pkuRFGhnVgLYuUnBUsRsjADDLRfLu5vw/ZeJtD8H2OkjStT1gxNLFbeFdD1J3Mls8iQLKkt4BBgS&#10;vGrARqXd+rlgB7NOtGXVfgebKMo7pr5E1xq1+Ld9Vspf7Ll+0RwrpptLzUpnklVdgtIYBumVd43N&#10;swoI+UnIXom1q60Px7F8N9eEF3rF5bpPb6PfItpqMCsrsrTW5EUzgKFU4hPzh+M5CwxaPrqS38F/&#10;pNwsekMi3Gn69Y6uIkG1/wBzDcW5ieeZGi3GVN+wMi7N0hJ8m1Lx1438Iaq3hnRtH1y80UW58u1s&#10;NMub6wuo4ZPKDT3M8ryqpceUfPgGdu5TIJEBUqEZK8RRxDT+G59lxWGvwrcG9a0iaNv31rHqUcYB&#10;UHzDIPs+1PmUZ3MPlIORgqPJYJfBGoanf2Opyz2EkVpHJGqacmoCWRmceTG0M0oLGPDHy1JGctGy&#10;5avI7myv/G2pXWmeCtP8Plbezf7Xa+G7y5025t4ZkNyQ8duqFNozLgzggsrbf3jEQS69bWD3HgXw&#10;/wCJJ7U2t9FPqVg7Wt/i4uULrbGWdrqQMVXcqqBuVjntXNDCdzqlj47ctj1LUPAPgjXFtL3Rmvr5&#10;ptjTSzWrxSooyQji5CeU2VX7kTBflwe4zl/Zn0S7ulvE0pJgbZVSK51OVZPNZ8OoFrbTBWVDncW2&#10;8AEjk1meIbbxvoSR3fhzWdLsdM8tJLl5NEuJWPmYklSJoZrUuwHyE7F+ZieRgN3sPxB8QXEyr4e0&#10;2x1SO2jkLv8AaXa4umjPAtrXCn58EgNL8gABYYOM54ao17j/ABNqNbCvWpE8W8e/sd/Cy61abV7i&#10;XRNHeRxPcQwP9tnScqASzu8MgZh8pLBfocAV41N+yp8NLi2nTw9ruvDUlAeNrKK7giR3BSQDdH5P&#10;zjghphu7rzx9X+E/2i/FOu+JZNA1XQbnQL6xs/tL2gNvquoLbsxXelra3880aAg7WlhC56YHNemQ&#10;fF3VJrtLIi6Z5Y0cyzQrbuAVDKJN6oMgHJCE4GOmRWLjiovuaOjgaztFI/OK2/Y9+NVnYtZeEdb8&#10;+VphPDEbIwR8A4cT+fEQwGRhgVPUc4Nc9rPwU+KHg+1gsvEmj21zLGrxTalALy4gZvnIWW1itfmJ&#10;BVVJLhSM/u4xX60S6xq0tibnVFKRNJjzrmeORN+N22MpvXPoBx6ZNcnqeveHjp76lLq2lWaZBmur&#10;rMbRqpxmQSkc54UkrjtV08dVvZqxzVeHaLV4s/JdtB+KemaVZarL4elu45pGs5H0vUnivosqU89g&#10;ZHZlR23Kx2PkHEW7565bwj4s8WJf634xHhjxBDY6fDF/atxLp87QLPMjW6xuzIzlZNp3XA5QgEli&#10;FYfqv4rt5rtprzUNWE9o2G+0aeyWpKAcqRBC8ZwoznIPr6jlZvDdtqzRveabPqD5SIRzK7ucpje5&#10;+d95Vj8wI+XAAAOa9COKl11PGqZSoycY3Pzw0T433mqBl8A6sNOtYQssOlw3EmnixJjYMEukuIIB&#10;LJ5axyvMZDJ5cbII9wQ9gnjDVE1G31Pwdqmk28nmXEcqadeR2Sj52dhFG+oSsyOHIjmtUijLoUjX&#10;BLn6o8ZfDHQLxGv9e0S68qVxLLPqlvJKiKMZd2YgtuJP3g33QRjBA8q139kfwrqMMitYwTQCYzQy&#10;WX7mNldPuF45IQdpG8LuxkfMCM52VdPVnJLLpp6HP6L4+1nwjqiakyahA0pNvmxXfPcfulkUu7wz&#10;ZwhG5IWJTA3BNzg97/wv/XP+pp/79t/8hV5lP+zFdtY/2Xp+qTaDCXbzIBDPcG4G7zF+0A/aVkKE&#10;krlwFJyoycnI/wCGSLz/AKG0f+Ck/wDyNWEqsU9iXhpLRs//0/nMy6namKxu3j8oBopli3JtLxqv&#10;lsWhdSys4VsFiv3hkDFb+n+GJYpFuLeOaRJ0Zvsg37I2iSPcTuV1A2uAQPnJJBAzRoY0+SWWS9a2&#10;idridpdtxDJCrLGwKuIMszkru3vtJBzhsEhb3W7Wys5tCs0jt7mGaV0uYxLLLM6yeTMGSSVolWSP&#10;yzEQqsr7TtOa/wA8KGAl0PLp4e25qyRzxWkF7ZW0xlefbN5nmwBI412LjYjecHYAIWVQccKNuX0b&#10;TRbnVJ5Y7xmEdy7sqNCcTyjzElX5WyxG0DYm0gkZYbSC7wummX2j3EW6Syuir2nkRvPIiTEPkyFY&#10;WePa6xoMvEp3DaMgFW+LdeXxLYwQXragrPEkmo2tpcXdjIZmJ8vfJvd0Z3k/fDGGLbim7GfShgJ7&#10;v+vwOlU1cmt7GESN5GIrctHDGxkUoskRw29Z1lYODkFd0ag9WABNV9U03VbLU0bzrZoULLdPAY7k&#10;KiMQY2Duy7iV5QK2DzyCCfPn8daSJBZXElwI0jfTxDJcs0b3exAu2RYt4jMwXd+6VQDjnbXbHU9N&#10;1SS2vdVuZFiSAy32lC0guYJGJ8jeRuTfwhyy7sZCYI3FdoZVf4zZUoT1bNKf/hEYba51DQFuPtcD&#10;n7TarujkWS4J2qgUfePzbt+0HHGCOL9peWFqLfT7Py57lVZGtWR4tsYAyCrRRbdpyuFZxIeSQVyY&#10;9Kiv9JnkaO5u0Syl32sJ2CDK/dVrfcFfem3btMYwxUqApJry+IPGAMt3am2tjMvnNHaxozx3EzF5&#10;Wa6R/MWJ2JfBO1mGB5eSa7fqsE17o1Sh0Zqatp19a2x01RdWQtPltpJrohzIWU+W5Z1MYjGVJVi5&#10;UhSpDPXHWV744vtTu9Q0rS3tn3R29pcX88CKIuAWeF5HRh82F483gEdsy6xoE+pwyWWl6zc2r3Nx&#10;5l29tPNEzSKQm1555rgbyF2sVALINpO4B1oxeGNjx2ur2cVwpliiuVvtQ1Ce7uXg+aJHQ3PllV+b&#10;auSMEtgEZpuhBbGdWSk0i7D4f8UeMNNa2sbuOLyYDJfNqLz2/mrbgssn2OGKbKJMWJLjy2ADq0i5&#10;I2bS016S5udU8YPDB5UtxNe3UEr3YsUu5CwSF73O1liO/duZQryGJV2LnsbWWbUZbvWYIb2GOcNH&#10;fNBIk0LKThWmiJigMoYPwUO0qdvcCnrqrby/Z/OVoxM0/lFAJJTJFtO8gLycsVbORyBtGa1hONrS&#10;ZDly2bZkazpskbTW1yb17hLmSC9sdWv1ZWuFgDKHNizRRBlEUyIpQs8uGVo1kQ8PqF9JawFruwt9&#10;Ph2zWH9qC8R2Y3cZRIWt4SmY4fmd42JdljIEiSGXf6BrWmeGvEmnIniNrWSW9nvLZraO5nEkRlhJ&#10;LIYGSeOOUyyQhopMnaCVKxLjn/8AhAvD+taPZQRC6S3wsSE3TuZ1aFkXy9xKyRsrFFMgWRUcyMyM&#10;uay9tTubLE32Kc3iI36w6/ZWj6ldJby/Z0QQWiGd5FZzO8G1y8RBiVwWQLvOWBO92oeKray0yW+1&#10;RU0+F4I/7RvLUQiNY0dmMb5IX5wVbeVThwhzH12tM8HW15C91c3Ec0sTzWUn2VWRpJFgnjYSvsVZ&#10;TKJpQhdMjO5iHJI6rztR8J6FFaWtyl1HaSTSWct9Hb/bUnmVk5mK7lRFUyLGmEVGBKquxhbrrdj9&#10;tKLOKvFsdaaGHSUguTKsc/2tYYYbUyXEkZ+1QrLseSNpDLLthXc+1JfmMZ26Oo6A+rWbQWtroy3O&#10;qyRwXc99Ev8Aq3cuGDIiQAGbaN0bDcuwb8DBg0PSb+c30l6WgtEezjSSCeOUTQRpvjuEkRCjKJHV&#10;YkDfIvYggno9W8NW/iPSk/4Rq1g1O2t3S7e5nUzzWsYmLtCirtVY2ZwxVWOXJIwc7s/b22KjVbZx&#10;Fra6x/YNjHBKBaW2oiK2e1tvLmDTK2fKjDQeS0Y3mMOMqWJI4DjUnt7TXIrTRboTTReXHamQAl2g&#10;z8kkoliZnmjyPn8l9nJOFArr7Dwxruk3Vpd6dOLSeO6+1Qod0Ul1glElLRjehiikZV5JUM4jwHwY&#10;EtdNe+jm1K5uC1wp2sisls8hmYBAgeSYEZDiRBggqvGMDKpi5R2OmlO+ph6NolppCXVvb6ZcW1sJ&#10;rZLY28hzFEqs8kplURozgsm5QrsTv3A7smE6BfqoS8isIppXDCaG4W2dPMYATuBK9p5s0e0SOoBU&#10;7lAH8NvUr7Xby6uU0/T76KW3lljtbS4jKES42M7tI7NtbjlyCVKhumT1UEF1/wAIr5k0lzYpCosJ&#10;YJQiQ2pdQ7LFbqTHGVkkySAquCMk9svrct2c9ebk+xkx6Jb6uhsNQW1WCYSy/ZYbppJmOZNwYySI&#10;flDkkEMQrAIMfMOZvvhfq1tNFpthd2VtJcwtElgTJLkXCZmdnEcjIYgpyYzj52wGXle70a+hsdMe&#10;wSA3MsN5NcTyRw8yyTBDEgyRlnZQJDjbwSBk8x6PqjvfXV7ZpLpEUwcXMFxvQtJFGu6WSERYyyRk&#10;oYmJJwXZcAnZ1rxukbUIRW7ucdZfDCfV9IinvtRmmvEhX7SjQkW0UcIjhZI33q8m+M7tzbY3+9JH&#10;kLWxrPgy61jfDaz2tjFdW901vYxSXCqt1d3HnQ26vBOJFjEwLIiS7YjuKjG8N239sXUKzy6nDLFO&#10;BDbSXQvpbmRk27cSIIREkhYIv35AAisysMCuKv7xRp7abqOuhcPCrQzkh0+SJgk7RvIGVXgVtoVh&#10;tYFgo64OtO1kXUktEh2s/DHVdPvBBqhkaOefP2tZZS1q021UeOKOU7IpCNyIkZJn8yQfMzMm3f2/&#10;jGwvjfWt2BahLJbe1tIJ7iLTvPiEoRo1kEMkcqblm2OGYoquGXzmOPpeo6Lb6hKqXUmqPayXU9s8&#10;UKP5aNMI7hYwFVvLLMV8sbgrYRmAYAdloPiqK31q400sqyQWk0E8sDLEjXI23Eqq2zcGDzqrgbds&#10;oJ3eaEWsrz2sR9Xk/hlocLK2oafejNg94ZHM1wNQmVmVQUEciozxFfs5kZdqOBLDzI5VJFWOzguN&#10;McatrFjFaXwju3iis4o7u5WaZQnlSRP+4G8v91hKpCjcm4gjr7nWpwLbVrjVks1hiZruCN4yYkto&#10;WlRJXkciZGIby5PMdmWNyU3CM1hypq/ihII5YrG9tIPLjkMhk3zpIjySzDaEfzFCCViGypUxgphW&#10;GsXKNnIzkkt2c/a+HBqGgS+FdSvJfslsYlj060RY1t/Ls7YruVY7aOSSPz3PdCY2Khcgjtoobk6l&#10;LqeqPpzzNKXubE2HkIPPJZpgHJjeDCo8flyFXQjBOCozNC0O6+2LHoq3V7dRRO6Ok+6MTJFKsqyy&#10;Pv2rxuZpHZGIDkleW6bUdD8O6RpE+nXBujbzKjaYs8QM0coi8hMwkszRLEBJEWDF5M5xjeVUq2i0&#10;mb0FHqZUGr6dG09veTyuJTHPd2VrDI9xLGFRWML5Ijj3qiOVZVIJ+Q9Ar2cKXkd1B/adpcWoltZ4&#10;YxbwyC2dPNke3ZpCgdlIyrgA87jkkhYdo03UJ5r9RZXMpD6arGCBZowkcIiV2ZVZ4gT5aDd8/wA3&#10;zFzXOILi+s5op9XudTltWkNtCkqzeSJGeAxxgRIAr7ZUKlhtYMA4A2Hnck0ROMW/dOgsdZuZddVJ&#10;xDdboWto5p99xIEkAd4d0xEkZXK4ZmIBJVSRjE+p6X4avdVtxFte7kQxM0EzyuiCQbiIJmbILDHO&#10;dxxgk4rMsYdE/s2VxpVrdR6YImv4JTD5SWaoFGZI/LbzNp/hkLE8k9TWra+IpdJxFo9iz2se66lg&#10;EkqIFKmORbmSQ7ldEUMYgpyjZY5IoXNY55VEn7xyPiDwP8OvFWrCAabATcuLovCLi3WTcpYNG4zM&#10;SzLt8uVhg4wqgAjSskvrDxB9gngnsNOuoY4457m+d5FCKwCvCrTB4lzw+TuHyjOcDjtR1/xDNrre&#10;bqNxp0lxZvI80scQ+VlyzzXOwyEuCAipvYDCruHFcDHe6npOjQ6treoQavFpaOliwZ02ec4xBbsg&#10;ZWyMEholDMzDOQprSdK6VkYzzB7RZ6F4l8e+KLiyNz4eja6nki8hI/LHnebHyTEPLiiKFvnZ+dn3&#10;2G0ozebXHjXxJd2LX7asdPfT0Tz7uKYpex3NoI2EWbeNUXzYld5SNoxx8xLOvGuNN0tXhgkWT7Va&#10;vb2zaYX8qI3GWA86N4jbJIgPmLBJFuVAGXA3Db0+ztdN1RtW0e5eW4lMjxjXZGvZFfTFMoJZVlEY&#10;WIIzlG2Bi7GUALnZULJNo4amKk9y/qfidYon1rWI7y2F7IEE1lczaiscMbfOklvvkljeJ3a4VFyj&#10;qzsvzKwNHVddsdW1TUYvBJtLK0f/AEddQ1RY4rxW+V4ms4oi8ykbWuIXiP7tWLLtkKKsviG5trvS&#10;ms7VbUS27RLqn9kYNp5skcjW8QxHAQ8DzOr/ADvE8WMktxFzC6LbeHzBbzajqERMptjH5txazagA&#10;JEBCB0EcUjMs7PnbmV2kXLurVOEUro5qd3Imk8X+L7fTpGtdQ0aR7ueW9t9Pvf8ARC8VxPEtskrQ&#10;zFpJ3uIsyMIWQoP9IEqyoRh3Xh2/bQ7TS7eTTLvUVedbQSSPJOrzWzvEEuQtvHFJ5m3bcNESsZ+T&#10;ynL7N2Tw5enXdMurKCyQ6rG1izO0Sm5kLukCnoXZsMqkFVh2p84BhQ70ng3w5ZeCjN42u7e91O4f&#10;+zbK0eIQQETlrqeEsIpJhHELOOHzNySKXTZs4YaRcbbCq0m9LliHU9evfMhsvEOr2s1ravdPLEm6&#10;azR1V4AkluzSI8/l7XBj27CB5isUiOZbS6ul3NqeoafbaqbTfp8t55Swb5o9s6ohnHmIzmJiyRyk&#10;BRyYgArdNe+HFj1ttWgk0uCXTNOGm6cIWuYVkjjLX9uqG0VVAN15iyI8bF8LtY+WN93UdRh0jQpG&#10;1ZrexuJ7WcJbWk0r28l+ThjGVdAxBLbV8vcC/wAqoo8wZylFG1KjYsDXI9Zt11DRIYZ57u1ja4ks&#10;/NiFm1xLseMqFTyFjcuJGIjwxBZDg5sJpOheGXl8VtLqM0k0m82d6Zrq00tIgolhFw8UDyAx7eI5&#10;mkXjAiOY6n0y+ku7dp/KiXS7CKPzprGwlmVyEG92nkdXeQOMZErSEhU3omErl9AuNU+2Oxs7K/Fx&#10;MbfyTH9juUVHWRIjG5UvKJCis0LOu0AYxit40ly81hTTeljmtVuPFXibwrYXlj4b1KOBs2sTXsry&#10;JgsS7QRiNi4+RzFu3Yjf96z/AHqo3Vpe6xbWOqyW2orc2Fp9p1C6hm+ySwlNkqm4SON5lfagIIUu&#10;zN8hQE5ratPeXEt9eT6nLYiziUmxsrl4ljjaXKxDyiuY1dTId2CVGGbCgVDYahAYzBfWMd7PcShZ&#10;7GeKa1a4t+R5sbpPM+FVWj/0h5FYgnauAx2p042OaVKV2maV7qcuh3E/iHWT52mm0Mt3c7tkExdu&#10;TIrKiSyxxHcSg4wCxyA1YnjbTV1zzdUtNYv7G3nmmubrWIIo47S2uLrczwrburgMAeS8byKWJZVy&#10;M2dYm8La3oWm6OdM0eGJBO9hJBZBls7dpTIFeGJ/JlOSTvkjkkVP9Xg/LTdU8RyR6jHeNfKdZFxd&#10;i3tpbRY7S5VTGY33OJV3BY1LSyJudirEg4U1UT5/dMpU13JbvxJpfgWxs9GtZZNKaZkuN2p6dbav&#10;HIkyMjTvcRNyJFBjG1WxksCjLurW8Q6XDc6fNf2d9JLcX1pHJqVvPp6Q3kfLLEtrOIVRBuZtxzNG&#10;8bqACXV60dO1y+h8NL4V0S3j03w+pigS1lWAPm4ZLkvH+9Mfmpc5beAC0YI4cYrlrmW10fRdP8NT&#10;TWrw23+qbXbU3YnnlG1lS13XEbRBztK/MUiO5OVSMZVouSXL0M7Wdkit4m8W2Og6de614ojuUumn&#10;t3mSe0uL0QrbxCePEYDRIgVSYl3KG8wk7k+Y9LffEXWNR1xNF1e+0RUjlWG4up7U284gaKMRx7ra&#10;MRSP5MbhJJlJt2jB34Oxeiu9dt5dcF/p1vaJmGQWN4kUdskxu4ZLH5UYwCM+ZEixSOm5T93y3UqO&#10;N8SXL38UMfiy+nsgUnhF0qedOPOY+csSu4ZGCblZ1dGCQvwCm2sFFtK3Qz0Sd0V9NvtWvdJeO50+&#10;eUTsLm51FJILqMwPMCpindriZJIWfYgBO4lAyhVWtHTtFXUtIfxFottBBNZQSTrYTLHHPcpqklvF&#10;NaI+ZlgVst5qiQDZFI+75mjbkUs/s2rLqFlLpCs1o+p2LxRG7iAuriKIbntyqsTEQ8i7VLSBCQ5U&#10;OucsHhzSbjUn8WWMdqx1iZhd3k1vc3a6sUUrNGqLiKCNpFk+Q/vCqrKibpDV06KXvNg4J7HXav8A&#10;E3xRdS3ms+JLYwaY8UMuny6qYh9r+1TbkCPbQQlClrKjuglDCQBGG6Bonk0nUtOsLq5u9Fv9MeW7&#10;vo7lJp1v71GEjCKJEgeQ4Pl4MQmWJHKbPMkba68r4c8RXmna5ql54LvtW1OBIl1OZ7vUL2W2eNES&#10;VURI4fKbEaxK2LZgVMud4HnVvabqFro1nbXkENlb6ZDM0ji2jW/tpI5TNK+I7pDhprl3iU/vW33A&#10;kUDy0FaVKEUrQ6kLR3TJl8ReHtYiVbmw0qS1Md00t87MqSpDJmI3EYdjcMpVgXQ7VG35QVFbbNY3&#10;umG6057bUdPZhcWuoW7meWC0nUDZAxKbYmZ2eWONEWfeDIPkArgLbXfD9lBAfA4jvdPEKRtPeWkC&#10;xtE04fyZ7ZGBUhUMpiyE2xjei7ga6zTfES6xokesWNzdQ2c7tAt7Z27JaypCv2UOtmz+UtyJeDO0&#10;JlydwKs/HNHD23KlVvGxDZ3kceh29ldSJFZXlv8A2Zc6fZw26XrpbSxkM8GeRcPkHau8mPBbk51v&#10;D994e04T2JVrNL+5bVdTxBd20NwxOyBv9NBijijXYGxtD8KS/QcxZ+MLOQXnh42N9c3Fzpz3UVpF&#10;p9nBby2iZMay3BK3SxSz4klaWYuVCYZ9x2zXl/qWv20ukvaW9tEYWldhp08sspnYf8e8sTR+WsUg&#10;JZTcSl8g43fMNvqab0ZlyzeyPTfC+jXrzWmu6b4mmt2FtdwW8VlNDcxW9oYHhVJEvY08rDby0aoV&#10;Vm2xxlV3tWtvDU8xsjrVrKk1u0t7aRzRWpe7mijH+jCKNszwzgnzBNtjdc4xuZT5BY6FcW0c9tYw&#10;6Q9xrEJNzd69MkP2aOJQwjgEpBklaPpsnaTdjcCVBWexNjpGlT+KGtJNSe3htbdVvls760lihjiR&#10;nIWJZoXlMrMk5cSfu9wVSFKc8sPPds2mj01NUksZJ/7OjktWjWW00+xElsYkR4XV4JJPI2NG/mtH&#10;FvWEROp3S71VhpWnxD8W+F41069mltry5gt49Gs762t7WK2tgUV7i5nj2PCAq7lR124G6Vw23b5d&#10;Y6jocOnPqg8+RdGilt9V1qRTAk4nxLBPczSuzytMQkiXGJDIIwSW2MBCbLR7m+kN1pttqVhaLGy6&#10;fpyT2S2kr+T9omSR2hecgL5a+QQCkUGdqje3RQoRjrJFxhfS51vge9+MWj2FrpmrQtqKwxW0epC4&#10;ubdrv7DNLGt6Q8dxJbBlJIjjDQGRQ4MmBIp2PD2vfEbxTeL4I0KW6aHT40/seweaSJD9tvfs5iNx&#10;MTEl5JbtBIpceXtZXMnz7RgaT8GdE1jVNK8ReHNGvb/UE1K9ubGG4ufJZLC3uGuJVtUuszXNwt15&#10;LbppmjRjs+ZXSvUNNt/GubjW30CwaxuLT7fr9lMI2u4ZZfJje7ghn+0xmMXEMpCyyxFooyFLgwrX&#10;Rzxcnyr+vvPWwuAU7t9DjQt3DbzRW7aNDPqd1Kbq38xfJisYo4pIp7a4tZWt/NEiu0SxXJCFnIB4&#10;rqtN0vT7Odb6xFpaJfzPaabPEk9uLSCWUR7JoJot7G5Yorwq8ZHJRhG2+q3hvxr4wa1gs/Fcuny6&#10;pDrFvc6hJrMcd5HcmN4VjNrPMB9na5jgWDKmKMfvMTYLA7+labrltIbua+gjSe2ka/v5tLkaa0j/&#10;AHctyZlkhke0Cw3DRxlSJBMx5OJDWEINXaOv6rKKTT0KdxY+G7PUdQlto5bh5LSBReRQlLwwafEu&#10;0u0KxuiKF3ieVWXLz7nMrbxjx+MwlwdO0J9M0a2vtHGmTTXKP9raOKd9sEkzLmGR3ucSlZhvaVQd&#10;s3leV1E/hm21ZE8W39jdSOl48ml2F4huIjMrfajLaIl0nnI8YikaAybHnBBSRQGh8+f4Zajq2oXV&#10;9Al1Jc6np6yaPGttDE93dRzJKrQxCIiGOOQtcbUdVRvJAAyi162FpRik5yHyVr3ijQ0j4u6ppmkR&#10;W+hWdtNLM0EKQeXb6iGlgZIFtnTzlV3TcVklLCNYwzMQ8ex+k1nxzPZaLca1Etm9uotLCw1BrNZJ&#10;ZZlhRfKmmuoSs6yRySR3ZaXAkjAhkYpXlN58NvHN/Zx63Z20lvm3ttJ+w6XMvlul3LG13Paiwt40&#10;imcLtkecSKSGkiWWUAl9pZ6t4o0608J6m1xpD2ZWwuYNMgVEuraSQtGrokMvnyxrIIISeUZZJCFH&#10;mNXrSp0FaRxKviFJ62PXNR8aeGpray1qytJ2uVBltLOxiNpDYSRIN8Iit1T90qkhYy5A+c4cthvO&#10;9G1ez8VeJn8a2EWpS6s9zLNb3lvHcxXUxPzTSRXJWT7Nhf3YUBQYo1A+Wuk8JfD+9ufBOnzXdzBZ&#10;WEjz6HLpdneyXN5ZQROrwskk7LHHLICnkNGY0PnhUJjYNVPU9F8e3xvda1Jo7BLdJrDULfMc9jDt&#10;V1UI90rpCyqoG+BWA3MVlwWFctdYdX1uU54lR5pbF/QvEWgjw/Fa+KYrP7TLaM9lcWzyXF5aiKUL&#10;bP50rJCLiNRIziPIjdnLuwKoeg1Dx5qWt6Je6J4OtdV+0Wtm9pvNlsZJpMLFMlw74QAAqoAUAtyw&#10;JYtmzeD/AAv9p1HVLae3u7iDS72wjn1SNLidY7eNIh5MUiyxzupJjE0gP8TqQx3DqfDPgpbW1h8b&#10;2LKl0u2GWOW5c2jqiKkYkkDmGRmVsbWEqIiqwBkUZ8is6drRk7HTetK3S5Tnm+0aNbR6i0tja/YL&#10;gX+n2flOqxyBnvYmERZnUFhHtd4wAflb72b7TDRpbHT9B0m8udjTqJ4tTe0tmt5pY7MM0UaSIqEm&#10;LbEG2q8PDuwJrT1jwjYa1dNf+DZ4tAmu2hu4EsbqHUVSeG5eZSA0Sx7ZSivEiy7jlvMzuJN668BP&#10;4U8MS6099BfLC9wf9GtIxezKTCs7Mlx5h2RxtmOLzCp3AfKxDDjqNctk7iqYWdrRuzz/APsC0TUS&#10;8MlvY2f+lXlzfpJPfzeVpdnLcXUSlknE7bwRvnkaHcyKxG1o16jcdR1LULHUITcnTba3eKZY2u72&#10;3uiCktvGksjSSOScCOEAbSNuYlATp5dcCeCr6+8T+IdX0/zJx4ctobfDafdCzmW9g1G6MjRqbqZr&#10;aKUQbEDhgIiA6xjwrxr8Tfh7qi3h8PayYgmm3E0VtLviuIkt4lggaeYlnV4TGu5mk+zp5oeCSRmk&#10;ik4Vg3ON+Y3q5eoRTluz2TwjoF34ut9SFyms6SYElhiWG1hknslV4IxNFYtMxdcZ3J50sqBcxNmS&#10;SOudXwVp3ijwZ4l1RE0y10jS4dJh1vS7SBYbu4jmW4jtofKgM3lMURxFI21Wdx5Z2nzH4/X/AIgQ&#10;Xko1V7WOCDT/ABVDqtpb/Yfttva2K6nJ5COYwceVGMKY90TTugQFbfCaf9pahHrFg4v3uNS07W7k&#10;ate29nJdpp7RNObqVZbtbiN/OcfZWKLJ+4WL7skrKndhsM4xbb8jmhQTavsXhY+K7rRNO0O8t3aa&#10;eK3uIVmEUC3Vv5my1RbwhTKI1hEsYeLzxDGgLJCse7G0+PVNbubbVdQtfE812Ybm7uLqa4kkXTw1&#10;vdRy7blbpYiu6LcYI44bhSyOhCkRrn6tcXWoXunxaoLW3jjePR7PTPEIeOW5kgmFrarMEaVIRCkI&#10;2RGIOwgVlUvuR+G8JP42tNLCafdLHaNDFpNkljab0ispIZ5D9qjaN1aJUlZwFXeoBGcAJV+xt792&#10;yoOzasfRoPxeu7ZovH1y93LeoLb7KsFtNAP9FCWoR45Lia3ngijiuCFX55XJUAvIg6DQ9Y0K08Rz&#10;6HceG7fxPYu81x4gvJtQ1D7FNdlhLOS1uUZPs6QmZoyxUFgyyeWpQeRXut272UNq9xcXWpMJ9NvN&#10;Q0qdLSK2jumLRvD5aKJDLG6rM3yhGR1YkAOWQRXWv61qOqeCxrdo9/8AaLGQaWsX2eK3itd9tFH8&#10;6RmBthZIyr7Q2WwgDVFk5JpM3tZ25TpdTfwrc2reE7+9uJ5blGntftklztYSujy26CyKyi2R4cf6&#10;TMylcEyBFO7a26S1pLO09uQ+niLT9NS5J0y1icSRhgFaUNz5bIAZlikdQu1wWHnS6Haie70zTJor&#10;O1kEUgGpSmAfbJljT/SpoJhL5NvL5pUqW8zcoBcK4NWbXtZtALu+WSeexsLjc9vaWEFjNbxosU4t&#10;0iVtsAUZ3487OzeNykjerSTs56Fyuk7IueFtSvYLZbaw+x27XZmFjcLC9tZTTSti7ubiKGSZmjjA&#10;cu8sahWkPlLwFW5HbaPqGiDUdd1LTTcTgtaz2V2Ly8WJC0CypdSBAZhuyzRw7k3FSy7ARc0/xRNe&#10;anaNaJpSWFvf70sL2GG10/7QFdg9wAsSSMyjAlALZX5txI29fd2uoXvid7jUodH0rUGjh1O+KtJH&#10;bS2jsscy7LWaOHcrhfmeCYnzAkhGFrjxFO2kdP1OeMU4XW5wPh3Q7HTLy00ex8T6x/Zl8gfVNYtU&#10;uJJllFzAIIjdMscltMJl2xy+YUGH3PuJJ7q2WzuItYvfDaQ6hdNdabprRCK2uHtIbe7juWhgmifz&#10;Ik8yENgSTLPMxVmJDgcnpy6wusSaFpc9r5JVZ7azKwxhZV3iCWCSMvLJGVLytE1uzfMwMgTeDg/2&#10;P4g/4TC2v9OtislraW015ZQyxWZgnWJIkiM0nlxK88SuQHjBdljYEOzFfKk5pcq0MZyV7JE1vLc2&#10;vyz6KsjG+i0bVLKJYQ0sMcPklmuYI4ZZpcMsbbGimxGgTAd84HjTRtNtJpNb1aXS44ZlGlNPqEMd&#10;3LNdmKRY8mD7NPbXEMmRH822FACJMiXcs+ufEvxX421jxjHpyzaqt/a6yUll8uCC5jKuQkcjMDcx&#10;F3aWKFzbuWMbEKhYEHh600XVIPE+oaRo0VvIXubhntEvJCs5UMk0shR4p08uSORlkUH52iVCzoej&#10;VxT59jL2s3okbereFb3xXoE9rZaQ50+3ll1KytHC2i/aJ7jyrhPOtHjlihfEJwpYzLBCcxFnkbkN&#10;Z1eO80u3tfDcFkkjSwRR2Wq+fMfKjUW42Jchm8iKC1zNFPGY5pPnkElx5W71O90WRddi1TWJAXvY&#10;oLLVvtenxTxRxWryvM0sZnYG2kgmdJMDzGbZKqFlCpensNEm0fVtM02XYl6tm72skEoe9h3zFIob&#10;tI/IjmjYySoDGG2MCxOxw3ZTm2uZalOhbVM+d7vxp4n0uyutIu9G0C0N1qElpp0loitbYT94k8Il&#10;JbbJO5ESnzGXy5GJVpBI3q3hF9c8RLeeGvF1ta3Uc1rHeWGiaUiWNq1+EuZIC92wKTGznldYJkSF&#10;ZIfkkHkykVp6n4I+MOm2F1pfg6LURa3mlyJawzSRiyewtn+0rceWWmjZRA8ruzBI2SMLI7mSN4r1&#10;94L8ca3oN/8AELx1Y2dxZaqbgC4sLGzW3lkj3vJZPJYyQyAmQut1HIIg0KqCJgFZblOUXpBW/H82&#10;deGcou7T0OK1T4a60dN1XX9PWxtbHUEkiub1oLa1tL37bdTmOeC4e3hMnyiaWYeUSgMEfzSAkZ2q&#10;a18TRb6j4Zii8M38N5rq21nFeSXUkrWaGUR2MZUT/Ym8uMu0RPlt8sQWQAgdlquriDWNR8XaPpeL&#10;pLq1nk1vEV9AqosluXuBdjyvOWe6nWRXddsWScO5cbg8Vaz4ej0zTiU0/TbC+ae2Gn3EdounBhGs&#10;kkKQBAsTyxFilyrwLJ5e6F3O4+ph83nRcZQbR2UsXRct2eFeHfHvxg8EeKJLaPS59U02a8urPURY&#10;mxgsUtLa4ZbaK4ksNlotsZDJM7+WkjOrBXyVI5+7+Ldp4Z8Sw+Hn0TSNP1u3ne3jhsYobjTIp3lb&#10;cGuI3eMwPsEUgljJHDEYVpD7P/wgHh7x5YefHdWK3MDrpzjRdTkDspl+0iJV25DSj70ayRiFpWOc&#10;rJnivGHwN8YeNvirPHr0Wl3dtq4+wi1sPKhjE9vMYzBZyNLIZLgKpXzppERiVO5o1IH6DlvF7cP3&#10;qPoKOGjPWLPfvD37QPiPwdqIvh4S1Kx8RSajLJfppl4ul6usupLIoS7mW5ulIR4ztEccStEVby41&#10;wzfSXh/9uzxd4EvkTxxrNvqUU17DYz2XiKyWe6UIdgWC4g8mzRfMyqtMryuxBKqw21+X3j34b39v&#10;pNtFrWo6XEsWmQWjya7ZRyXN7qGG3ypdTxyxNHHH+5XfuQxqShIIlHj40T4rW+qLqOlRSPPOLDT4&#10;VtJopdUsV0qQwqZfKiFxKpEnls6CSBlba3mJla+owXEeFqaXTZNbCyt7rP6YdH/bM+FvjnQT4V1a&#10;Ga50rV38i8t9Pe11vSERyEEl7a3EZZv3oKoBZuDIpwAATWhpvg39mf4i3sb+EF07Tr+7BDjwpcnQ&#10;7x1tmWN4VsZ4ZLWCJG2mQCwjJztLHJNfzX+H/GJi8Q32katdeINOj1OGSXTpDeGW5tb/AMl9kpvF&#10;itpbf5RJG8oU+Ur4UADno/hd+0Rrsfjx7rxxqstxp0t21zLFqoe8sLtZY3WUXUbeaWijBMkLqjBZ&#10;FV2jVfMz7ynSqKykRRxNak7pH76/ET9krVrzw55PhnxVqN5PIskyWuux2tmX3OfLiguLOxmMpHC/&#10;PJAp5AOBsPxB4r/Z6+IXh7SWHxt8A6frel6fuvpbu7hm17TrKORVwJpIXuLaFlBUFdy54BCjo7wn&#10;+25a/CaKw8I+INZ1LTZbyKZrnS9Td9VtYbeNSlqtrBvkl2b2T7O1tJbHCM8iQyJDG32d4Q/aY8TX&#10;9ra2HjOwttXTSrSSbxFr3hnWIroi+t0CxmSK2EJtPKYqQDKpX58qWCClHCPlai7nr088d1Ka1Pz1&#10;FhoEmk/2R4X8OeGLYpmNls/D9vZxAbVSHH2uYIIl8zIIO5iSy4wcclfaRceJZhd6hbeH7a22y2dt&#10;rMF1cW8iOSy77eWy/c4VYU+fO0EK21thev2PsPF37MvxUNvH4t+wXl6XNx/ZuoWeoafrNzJLaoyt&#10;PdwvDeXAMcoZt91Oi580tkceD+LP+CfPwwnvNX1jwLrsGmNfIfNt/Ekcuq2YfzMx7rpJllhtRu2L&#10;EscpZQNxZhilTpKOjO2WbRqPRXPzKs/Hur/Cy1EGk67aeGLa5IitLLS9Q1EI8hyQiXM2+VZBuHl4&#10;YhWYkFckVQ0/4g61rOtWmv391eeIIYkZd9/qTa7Fc2nmbDAbktDdRo4JCYKFFIZdxXcfv3S/gf8A&#10;Hv4NeGrjytP0a6igmjbQUgk/4SPw/dL8rK13oCK09uJSDvn8qKRY8sCQMD56sPEMXxG8TNa6fqdp&#10;pOky3UcMR0vzNC0gRMfOiYQ6tNNDbRiQeYUgYSqZWUsU+Rd5Rhyu4oTlJrWxxN5JY/EB9a0Cy8MX&#10;iafMPs9oLd5bydDnJl3XMkLW7ZXKqvmiMdC23FM0nwBd6GNI0fQZLS1hlt1+03V22pR6jcQgrMQl&#10;zbTTIsoC+Xl7b51LeYGZ8r61rHgWwsdPk1LU/EP2V4bOWCaCXUopZJjGhKBbXTbyQ3GQm1diFSWz&#10;uXivm+X4YeDL3xLNdaFJaxCPNr/asRubfU4/NIVkjKhpVyH+6J4yByR1NcFNtq97I9eXIkrO7Ov1&#10;+38M2mos/wAQ59XuLS32WPh+S6nnlkjixmPZPbpdxxIke1Ugkt4QTuygFZOhfDu41KG3Xw1feOtS&#10;WWaWeZLiO4uYcTkL80ItbS2gjOGaSYsXwF+QDg7fhvwbbfDCQTQaze61bKEitYYlWeCzt2OyaNLG&#10;8jNpLIQceZLIXAz827D106n4SaN4muNZs9c8XRaxcmO8WTS7S20yxt3UbHintTdhVUsRukUAMWyo&#10;J4rWpzONos4nJKV2jg28JSXmqpeeK9BmUQbpLaGw8q8Cfu/KVgpaBYiNhLlyhHJIYGus+HjW0XhO&#10;LWJ7mFGguVeR9AvYYpDEuQIxpX2WaWU7sDdDLsHLDcwFfRvg+b4iPFLdWHjjwto0d9bR28UWlWts&#10;/mTPhFt5ZL+1WG4lzwxE0jHABAXgcFpfwf0rw7pr6t5fiBby1v0tNTk8N2cFt5rABtghSWS32kEK&#10;xiA3AkjpWfI+W0jRVrv3UeZ63q9/Notte3mpTX1lNJKk1rqFtc2SXdwrNErKPNZ2mIXGJVJAZiCO&#10;gzre3VpLiwtmhtE2RNDAbES4mnSPMqy+bFkxHcIx5i/fPynFVfHH9lR+MrfXPiNc654fs5rlZrfU&#10;bOyaOW+LgB7JZxsgjCEBYtsBI3udgw1c7p/xD0HR3ng8WfYfD97Pc2VqssF1a6pK+nREmz3RrZaR&#10;aoF82VZGLtMwDRZOcHKVGPc1limuh6jrWj+ErHSo9J1a80V5Pte6VYNR8u9V3DkytBBd3Yt7baQX&#10;eWA9tu75A3N/2ZoWm3VlqzT2MQmtzfLd6tDPLDILdUlj2m2t2e7LdVeOHcTkP8ys9c54f+KPw+0J&#10;7hPAur6XrLM1xaXUviqzstNtb03khmYQabFZcsFceWYbvzANrRLGioK+k/DuvaOZpdc8SafawTab&#10;cQ/2TpYkvxZXk5nRESSVtXuDJGAcyxC0Mecp1YBqVNWuHt29banCam76H4Li8R+G4tHj0qxJ0576&#10;2S5ms7wnfABaoRb280UY2oyKuSMLgbS68Zo3iizi1yO+stJ1a+v7O3MTWto6FLhmkL+fJpYF7FhX&#10;BCpHIsaqFKhi0gX0nxH8c9Ca7vb3SNbufCiWMUOp3mk6XNcw+d5dwyfvJIRYBo3EDKxRZQVZk3Ku&#10;xq4Pw7b2PjPS9Wk0PTdQ1QTak91qM9+8UaSXF2xJnS6v7YzwlV3suyd2XDMUAILVTpRSVjKtXm9/&#10;ysdb4R8VXOiteSnw4IrW5tW36r4hurhFinSLCSf2c5YAOjtuT7PGoL8sGZQGeJNam0vT7jxRfXeo&#10;aG895bCIR+dOzXHkkxMXukleOB1DMAmzYEWPzNql29N8N/DWefw+/g/WIfDUMF9FHYXmnarKuq3D&#10;3Ms7+VNvjRo0d2XymMbI7jIK7ScT6J8FNCjvNZt7HxDf3erSL5bWVpNNcNp8JDxzXUNvcfaJTKDu&#10;jDwxbViZgIyWDhTqa8rNsPFbt/ccjZaDoXiuy1Oz8SanqZubu0eawtYXm021SCMooNu+y1llQs22&#10;Norljyx25yBS0TQtd0S9g1OOVEjtLZr5tJvraGaCLEavFK8oWS7uS2Rnzbtm5DEMTtOnq/gPV9Ft&#10;gtpqPiiSC4uJ/t2pavHbWV40zSAMrWxXTYpIY5Y+4LxrztBBLeP+INDGn64fFFgtpr2r29y9rDqO&#10;mrAf7PtrrzJd08ck0UbsMtjypJSOQGACqFGEto6Cq1I7zbl6nsemeKINd02S0tNY89rktb3EFoJL&#10;mKa3c5hha3lNwmxUK53swAb5mGMnyq1+GPhXQIrjxL4D0/xBpsxkMNpa+Hru78KRpcM5YFLO1+za&#10;VLnGCTp0u4KAzFhiqmleLNF8QXl5Z6leS63fSEJcJ9nltJ38p3OYJNzTy5wPmEkm3qBhjWFr2oak&#10;pa20mw1qW6ZmWOa8vbW0cAsriVnu386Vl3hiFEmcKSnWsnltNyfM27+h0RzGoopQaR1+i3Px80aF&#10;tM8L+O5dQELefLo/jWw0/Wb2S7nctcxSX9pLpczx5BBHlNtXgFQoFXbP4/ftBafa2sOoeDtC12Br&#10;pVnfQfEa6UFh2DBEeqRRKNpJBBnjO7GJGQbj4wPEGmeGdDWy+JV1CLay2Jdz6hDJc/v0BRf9JSNQ&#10;ZBw4GDyMrwclzeMbbUgl14I1O6uri5mtixmuBKhiLAuC6ozFmyWMe0557jjzMTwll9Z+9RXqrr8n&#10;b8DppcQY2H/Lz8D6AsP21PhXp1zf6H4003xj4VOnuUu7qXSZdTsow5Vh/pekPeWmw5Yklw2QWHBU&#10;n13wt+0f+zr47ul0zwT428K6xNJbrL9kt9Tgkl8hGHJhdt42EBtrEFScggV8By63P4d8Raffxap4&#10;peGOO4iuLm8D3e9JGcOEthdpC6nC7FW0Eg+uDTrvxEmu6ZBa+OtF8P3NmHhmj0ucTahZzi1dTGWs&#10;dRhX7yLsZFClSzDaQM14WL8NsK7+ynJfc0epS4zqXtWin+B+pcN5ba/aW91pu69tSwltZYpzcROy&#10;LjJysoZFG3A3Zc8btq4aeW8tLR5pbqIxKs20B0GxRuAfzTkgbw2frhQOSD+X8Xgz4eXOrxaz4L1b&#10;xJ4d1HUIUCv4C1a40eNY0O5bW6soA1qka8gJHHG7s20OC3PsWkeJP2gdIF3NonjWHXjJCs7r4/0e&#10;1maKWPywkDSWlzp7pHyXBFtcsGXLk8BvlMb4b4mH8KpF/h/n957WD4tw83ZxaPvKC4KWB1Ald7eT&#10;EVvJC+ElO5QwZc7irEg53dmIByKmoyPevLcRLB5kkO5X+zyMVkkypJCshIlcDzGDhsDl1ZcJ8v6F&#10;8Qfi1PJaQ+IfB1h4jubmB1ltfCmtRCNYbkbnS8TWVsIUIZEB8uSVyDJygK7l1n9rHwRZ+JE03xto&#10;3jvQoUhE17rmpaBPZaZYu5Kqsl0VjON/lkPGGVVbIZiOPmMTwzmFLSVFv01/K571PNMNLaaXqfT8&#10;VktiEtnjeO35aeKViQxRSx3b9wzsOCc4APXG4hUS0WfypGzb/a2ZhtQB3ZiWcPGuSAPug5OM9dxN&#10;eF+E/wBof4O/EJfsvh/xVo946l2aOK4S3uCJWaZ28uRh5kYUAbtxDhskFQQfWbZrRbW2sbmKN4nx&#10;Aqyly2QVOA8JKHEaqRyV6hRk5Pz9WnOm7VU4vzT/AMjs5oy1jJM3pI7kiKVHaLZOCyQHy41dixID&#10;jDFtuVU5JwCQoHTMW0tIClvp5lgXeTMZZZpQfLwCWZmOQoAAI4Yc5YipbO0i01p9jzp5pRnkQ4Zn&#10;4BMfmKVCgKCy/dX6nDNE0kt41wLmURwSSXDw4eWOKOBTKg3sgOTvDEbCxyflKCo9o/hSGoN7FiOe&#10;7uDJP5KQhWZUS1YbY2LNkZkT5wMgj5QxJ/uipiZbO5+zwrDbmSQsVmMYxJgKTJsU7iQMsQCAQFyO&#10;MyS21xGhhM7PAGx5MhUx7YsMqtIuPnDncW2sHfOMdKbJJdqslxqSKlsZ5F866JEUhV95zLKm1mEh&#10;OTlh2J6AEIPcgkBktubmeGTl5NwCuFVsAAruBODnO1CRxwOtOmfdbGRSHUBZHCONpyfXrt/D8O9Z&#10;clwjzma4mVB5pE8qoBguctjZ8o4+VckkDscA1oXZiktmhsoZkR18p5mjw6qGbdHg7m+791gehOPW&#10;suXUpq25Us4raSXyYl8pEwzLAWbG87QMBSAOfTHHtwyR9KuWXTRIkhXE4j2FyIgWKu7xDKjcDt3M&#10;A3QBsGtDy7R4ZJdotzbr5n2oruh2Fdm3GA25VO3BBwST71DEltcebY2yQJbLkkxtKjSSkjIRSOuA&#10;MkEYY/WtUrKxI+RlVpNWvzbmVCmS4wcliY0LkYwXYnBIGWweualktoprbdNEjRyEOqqTj5fm5ZOp&#10;DAEZ3cjiqM17cnTfteprvR5fIXcVcCUsVRSM9SqgjA6Ae1WrqeSQzX1qBJI04yLfCIgLYaTIxGV5&#10;GGUBm5I3HkTGV3uL5FSKdbeZba1luIJkRAzxgBAkvLIjKrMA5DfxEDopBIzlz+FdB8Q2x/taGxvb&#10;ESAPElqgjaVtyMzKV2vnB42FhgqBtLCte3m/s64FyVcPMW/eLuSNflAKhfkVUK4bCnO4gkGpUJlu&#10;5o5lzbvMzje7OZUWDeWOMbMNnYN3CKCCCNpuGLq0dabt6CeGjP4kvuPDPEH7PfgLXNEl011vbCM3&#10;DzzRaNKuky3bSOXDTDTjCZdjSKWzguqgF2IGOat/2coNC8PvpWg6hPMFRlSzvEkb5JBtPmPLO8jR&#10;7gwyUbIyRkgZ+jtSS2vnt4rUEbAi7Axwu/AUBVbn92eAwx8w44DVJG9vaeXBbRwYEUcaBiVIClVC&#10;x7yCduD1GcEDGDX0GC4wzKlHlhW089TysVkGEqP3oHyxdfADxe1uliH8P48wiV4mv7aDDqJUMkNq&#10;ts0jQkgMTIBIy7nCgKBxWnfDPxpo17ql1dXesnSbdHMhk0mxi0+ENgukNxcWRbaCCEZpZWxgL1xX&#10;3NYzawLhLq4AyI5IpJkKFjhtoJBAZWIBI24564PNUrNmsY1thG0YUyCAszSZds93LfOTv5AJAB6B&#10;Rj6TD+JmMhZVIxl8rfqeNV4Lwz+CTR8MXngNLCUeIprDRNO1O6hVDJd/Z0+0rMhAkYRpFCyIAcA4&#10;KnAiUDJbya2sPAthdqq6N4fh1CUtc2d15iT7Yl/dl2892hTaSRsOF2sygDcTX6V3Wi6D43eFvEVl&#10;b3y21xIwW4Rb2FZFxukVZiqAhx1K446HIAfqPh7w/fWZju7OxhEzNKos7S3V2zlcNI0O0R84ZQQc&#10;DHU19Fh/FOkrKpRa9GmeXW4Imv4dS/qfnxqF9r1tFDpuu36yRSzSu7eHtFuSbd5OWk2QWtz/AAEZ&#10;UMY+chBjAybbwwl5ffa9astWSweGWFJdPsUsMGNgEdLZ1hkBkUZaXcXYn5lBr7ZuvgR4MiF1d2U+&#10;rKbhCFt4Z4lEZb+6IVRtuTyDjjHIzxxFr8B9Q0FjBp2p/wBoSW8YSAPcXqTL5n+sZgrMMAHKKJXG&#10;7I4BzX0OH8QcBPSU3H1/z2POrcJ4qKvGF/NHzLq9hp+nmRYvD+p2do7wCzkN89tLNbmMMxnUK0aE&#10;8FSkrFlBJx1rz3xRB4ekV7vwrda7pGtXaQRy6m2pzajBhTgiOyd4bVVbADKchsH5mJxX0z4j+DPx&#10;Tutct72SWw1sSLJBM9zqt6AqSuGYmKaNY2ZMnYPmPYsowa5DV/DXxK0u6luvG9sbjSonMFhJJZxW&#10;oT0MrQvJ5xJ5xlT83POa9rC8QYKtpCtF/NHk1cqxMH70Hc8A0rxN8SPC1va2us3Q1iysrhpG1p/C&#10;0dzLcXMqAllewmjkhdMhWkMTMcFS5FetX3i25m01f+Fa3K2k7uVvxqEt9OkifKVkgM8Fw8ZwCNgK&#10;AEkADGa3tW063hm8q9i0/Synlsk0jsyOTt3SFAr4Yb1YYxk85Y7iNaXTdM8z/hJbLUdV+0Pc7Jik&#10;88m0R5IEK+XFAnzyMEBkDBQwJK816ntIPVNHPKE4rm2PNIPiBctPcLcaT4tuFt+Z9Q0u909hKFPJ&#10;jsVuftoGCMA26k53DjG7K8D65p3jya98QTaFrOhRWYaNbrxDf2Nk0z7twZEjlecsQDtTAzk/KD07&#10;R/D97f6ndyafNeS3B/eqnnTh2QBS0kh83O5SdpGw/Nt64Arc0u5vI0j8PX0tlpWn3Ku9zK9pY3t9&#10;LcNCUOJb4QEfvBujRZCFbLBSXYMWi20mZQr1OquZLabe+JN8t3BoBs2cymUTQPHuB2bvMaaLzMYC&#10;FioJOOABiov+ED0T08N/9/rb/wCS65nX/BfgrWDFo+qxafq9q0e7bd2CzIrRn5QSqmAjlih2nI98&#10;Gud/4Uj8HP8AoW/Df/gptf8A4zWE1FPU0eI7r8v8z//U8/06xtvEGjqsunGzurMfZzLAx2lYY2jL&#10;lZNu0+U3mfIxVVZVYq3FOPhj7dptjue+t9SVIYBGLNDHKTIsgczW7xsfKVZG3khzLtzkBwqSX7fa&#10;Ums4pj58zRpI6v5SOyhVA3g/eAfcN3+sG04yqive6FrRZbiC/kiLNk/bFUTQlog3mYYvhWLHY2Dh&#10;shgDkV/B0q3JpYx96+xpaVoPiTwm9/BoWxr6YLdGbUIfNaebPmhy0x2TTRTfvRHJKR8+VG8mpNI8&#10;CarJDcSeK7ZY4rpJU1RZ2JeYzkkOgSZiWcZkAdQV3ZG4gGtMaw0tuAl4LyT7N55lgcrEsTEKXZvv&#10;AhAecE8qQBmuhsdJvriGWDS7SF/saR+ZKkjBXQsrZ3ltreYAFDAFmBb+GtaeMct0b0MJPqed3Xw+&#10;8NRX82pWptbfUHaO5E8sDzzm4jwFdvMkVV2gAx4Qhhk8811GgarNpltHY6hcxeZEqsptokW32six&#10;SFIfnCEtuJVTgAnGOc3odHt0ukh1WCRMkxCIzIRskQqzDOflXGMdckY5zVeOG01WJLby7lII5Cot&#10;dymERGQAFtoOArIDgNweSKVetJ7MxeF5WJGq+Im828J8y3baggQxp5Y+UKDHtwgydoQEH0HIrKk8&#10;OeHdKiImu7j7TbLukt4X3XErF8rHIzqxKjP90qeehrq5bfUdRmghtLRo4x/q5XYtFHDySuSMRMcY&#10;Xp7dQayGtrsa9Fo146zx3BWOzt/OMboYQd0YySuETDGQsQew71nG/VihhlfYyrbTIbfTb/8AspJJ&#10;G8pJ7lrq7ZVt4xIfLDOyHaNxC7whOOeuKq2PiK2wrWNrAX2SiSQP9pikEmVcq6LC8jj5mG7Hzhc5&#10;xg91Hovh/XLVNQnggjvY5B9pNycwgN+7UszZCpk8HCgnHOaxZNFnigfRYLyzVUlUm5t5TJHErnIK&#10;bOjjB27DyG4A5p7bHTPDXs+Ux4baC801bjVLSJLR8ukVvPL5ixvOm4M8hYruAzt27d3QHqbGia34&#10;Vjij0qZdM1aQmWPUP3xWdD5rRgqrEB0DKfnyGcnbtGMv1l5/YEc8N/CQiRM0zyTQytLNtQts2GUN&#10;lSCu0Agkls9qybjVdKtpW1gR24F1HBbp9pt4Yrkt5budxAZgPLHzoT8pUsTg7RlKcb6jdOC3KENv&#10;YvLNNYWmy+kZltIUZ441tA5TdnO7dySwChwCByp42YtM1p2vJ5HW2jKmCeGZ8vNLcAOIxsYj/Vg7&#10;BsA3OFLhQTWbF4ouTbGFmkeNpnt9RnkK2oZ4NxWSTJcoSr5Qnfu5wTkCujvfsEunyQzW0dnqggzc&#10;ybQ8y21uzII0uTL5aOEJlLunfCkEBRtGrFqyRm3d6I5660K9s7iWWC9jjed1u/Pto5ZZbD5IFmeD&#10;yTtLFtyJc5yVXawC4cc5b6VoMPhltv8Aat1bWwht5ru3iRIHIiSMuxOPL/dxJscLuwFAXCc9da2+&#10;sebbQ2NyLMQti9RblLiaLZEYpd7b4wjtJLtUBWAIaIk4BpZri+kvLuC1tg37xZRPOzLE6NG8geMu&#10;AMSMWCKfuqSwOWwubqq2xFSDTK1jokOnTafZL/aUlvDbQTyRq6tbCSGQxzmNpclFNuF3jfhmjCLx&#10;lj0ll4f1e8nd/Ek1kyalFb2F5bLM1rFbHE7xSIufNJRgdxYk7y7AhGQ1h21tLdgXGpxvaWLwRiCV&#10;HZRIkZFqVIVywZtqvmUZYNvUlVJps+lXsGuSRaQuEYmO2FsgNw3lqXlWTcAFWNwpj5DFvMUkhRjC&#10;FS6bRUbS0aJLvV9W0yW6urS9t0vrqFreHT0w3kJEVdlRwQz7sMynOCcfdIIo0q8urz+z7BLmeQlb&#10;m21JrBPNZrhJEBCGIMAyD7wzwOcEdYtKtH0eF75BcvNYCYy3kKQiae2v7bcJVDHAcLn51C7WYMMk&#10;VrWF3o9rp1ha3NnLf+fO1zZiCZkaJowha3kWFkLBVZgu5Au0n0JpKXV9DX2S6ESavrOmSxpp8EiW&#10;8u1oLd2eAwxNJ5bJGz5M+Np2ttVGY9Fxg8XqHiPXNKtJYP7PS5jkm8oXTP8AMJPNJEdxC5k3ZXKl&#10;FyAfmCkcDr9YGgXdtbR21wI5F+2WwgQs4inhZpDFblnKpHEDtY5GRkgZ4qzZQeGrPTJb+K2vXt57&#10;lf3a2yKst5EEZmheRg5IV8lwfuvweyzKbnqjGWGu73PGtS1nxj4Rh/4TS9a0xq17K8Vjaqn+iNGy&#10;jyDKS5SJgqhGZFONwBYKBTL61+IOuJY6Jqj6tbanLcRS2jQEpEsquCzSiJWUKkPynqBwOMAV7VZ6&#10;N/ZV7HLbf2pPDNai5lkjkEkksQ2s/nRlXVgT8qkOSAzAA4riLu88WSald2GmwxWq3DJfxOsm7EVs&#10;PLCPhx5Q2xhjgYLeWchxQpStoRGklrc51rbXEd31wTalLPatHZzWso+0YXyyDmVAg3gbWR1GAQQG&#10;ZBVTQvhdZQ2M154puLiKa1txdliRP9n8qCWDyTJI7MyCdY2mYxs8oRsEBti7h1TWdW8LJqOh2Tu8&#10;lqohskZTO+4bWwjMpYyKTtBYKDlQAa9K+zTTXzWN/byXrsi26WRthcee816IbV4Z8Asg+aYMoA/d&#10;KSMkYmFeTZ206NtTO8IaZ4an8Srp+oXN9q5RJU8vzFt7h4oDGdpYuSGDIzuWOGQKu2Rm2rrxaDDB&#10;DYapdanbrFJdi4liSNpZSbaIFMSwzRCFvOTcvlgF18r5ermW81HVtK0aDS9Y0a826XtttPtoNhit&#10;LaSGPaI7ZGCp58jREnG5GKn7rHFbVL/UbKKbRNSuWEsaJIixWrCeKFoY42hQf6tTEHO9wOsRz824&#10;1vPGaWR0wlY0YPDdovn6xNZTyxTPpwjXy4rmG7uYbp5YSyAdBKkk8Stv8p14ZQTiUiy0jUrVLS5l&#10;k1F1MFnb2qrKqTb4gk2HLRJC+VIOCycnGGYjBa7uNav08PDTbWI6pdvcwpHcKRb26TLuREJGQNga&#10;QtkOC2C6sMU21+azMVlZELavqIu7hZrdDstXkZp5c+WJUDJtYoGOBudVbBC5OpzK7ZhiGr7Glqen&#10;XupXoh8QX7wQOXtknhljc2qRiGJvO8ryw8lwghQtsTiN1GRuxNreu2ukRwWupm8vBPE8cRDNN5TW&#10;0rxt5hbAUiRcMw4AIcHBGDS9J1ZPCVxr+p2MkRnMMeHjUSrKq74GiJDEukoIAAyvGOxq1e6ha6Np&#10;MaQs8cCQW1pezxsbaCWVJE2RhMsPODSh5QQBg9gCaiUne1jm57rYy7rVotPiiXwzbW2oR3F9FPNe&#10;s8rS2Vq6N5OYo3bfklgAqnLZLE8gcpDqF6L63m1G8W3iEzWk9rBZiWRGY79sDRnapR3BRR8vBOd3&#10;J1NahvreN72fyvIs4f8ARbTTZeSHgla4ubt4VCP5J2BEjUYZsuQM45y50LxRq2mpqmmsBJar5Tsk&#10;J2RrEytIJDtXLS7+VcgmPJDEAio5WZyklszVuV8ZTw2trcWOm3EGFiuY7j5ZJBJjz1MnlOMuq795&#10;3biQhA4aq/286pPDe3mnWFpcCa5khmMslzPOkf7uYho1Mwz8qMGUB/lK5wAdb7DqVrDAdVurOENG&#10;YdyzGcRSANIoX5ASobnJ6YC9PmOV4k8YeGNP0o3fiq8maxh2XOpao0UflKrqYlaHCoRnlCuSobAq&#10;oTleyM4pOXvEt1ZeH54WsfEVqba8+yM8P2aJBud9qKt0QMkDorZ4JwqZBAxWtLC80yPWbwtbPOIo&#10;rm4cSiV5lIQh2j+6u3YdwBG5ehBwY7nXtMW6sZNDukhsJVDW0MLrLNLbykb/AC2BZlk27WyArA7s&#10;ZOBWxYWQt4rm4TVpovMdt7Md0jWjHO9mCN5gIcYAIbkgAZzWk6tSD95WJlGzehweteA/DdzfJY6L&#10;EsmnxD7FJItw2yO3VliCea4+zT+azsqowxGULAt2peLvCN/Kmp6TYSyDUYQ01vDaypJHb+Ra+UyK&#10;6I4+RDISpK7gGCkFtjd/c6HdaZJHJBqNmZDexLZW0ii5eW4ugjrCYpFaFkYuNkZAKBm3krhq9Bn0&#10;vV9M1y+8NQLZaZLLci/FpbQQNJ/aEDH7NGVUKtw5G2PyzjClW5KlT0Nykk0wVOLi3bY+d9E8CaFb&#10;W9vqVzNqGrrHqMif2hduy+bKF86TEARBGHEZKrIWaNoshihJbpbfw3BDH5PiNdPsYPstvNpxupSu&#10;pQRwR3DyxBVYQsfMWNWRmYvGxAUoCG9DuJb/AFbU5A07XEd1PIt7cCdSJZLWVppLgElAsSKAh2kf&#10;IcE8kDy/Rr7UtdttI8Tzq8lrqdy9tIs7ST/ZIbNyq28qYV0NupMnmYCKFVEIYgVnJS3kEZrawjP4&#10;XOsf2jrWny2t1dbLAj7L5jWohuXucxzv+9jDrIDJtwMA4Yhudzwz/ZjaLLriLHZvcyyeZLLDLZT3&#10;MlxAAqTK7uY03Bsxhd0hVc8spXU8LWegTw21lqmpyQxi5j1S2ZpvNjm3LIJIecOrRmQxuHz5bxpG&#10;oAyzRzv/AGdaJrN3MN8UF3PcXGGHmTRmaTz9igmJ5UglWJvmwURwrBgDpGy1kzCUFfc1PDOj6dob&#10;i41kFbdJp7gWyLGZpkkZonQRysqRquDDjGzp8vK55jwfo1nrq27eHIbaUXv2m60sMixMjeabWHzG&#10;kdhvYLtSQcsZiDkEs3T3euW3hK7vNR1qSySG7tEETXoQ5LiSaQeSoVAruMKFDDfAmR8rbU0rxNe6&#10;zc23iPSL5b6KCC3u7wQrIZkiHmeWrMqD52yY1VjkBAAMAmiXJ3NaKXQyNW0/Ro7O2nQPDK7BH0+3&#10;kWZIEgbEXmrFuKsHOUhACorllCvnGH4lsNWvjpL3uvRylJ50umu4J/slvLkZ5hkOXVFYKhVfmK/O&#10;wVNvazqdMibRLiGa2Oo26QxW12UhEUkyrOCiP9yKSOUYZmyyED69OfD/AIpTTZr3dby2wixC97Kk&#10;QkSMLJtdAAfMVJgREgOEK8ncMEU29G7HNUk5SskeQa74R8KRwW+pQx6XavbTy26kvLPGWuFEovHb&#10;zsfaM7ioTCk5DE4UVLbx2lne3FhdjzdPtLaNLS/hkI3wS5e4eRGB3jaMEB1AZunatuy0bwpfGbwv&#10;4hsVA08/bJSqyeQQ6LIFkMqMrskjnyQduArZKnJrrorHQ7+6tIXe7vrUTNDZLNEICjQtGRBO0mHC&#10;B2XzG+5jLg4DUPm5vQucG3qtzw7xD9gnsLm/0yN7+yWCTdYXNtILIhsmOSaJECrGqyKUHz/OCMAj&#10;NcxdaJLoxvLO0u7W7svKmBkYoJlYMyq0U8/SSRGXEao55OSSte9SaLY2Vyt6zF9Ql1JooINLkaSW&#10;aQ7AkGJXPyMqmQsqqSQOORVdfD3hqXwzJp7WAtIbqG5vEuNQ3S20KGXaiFgsQh8osACQAUYNnJYn&#10;aVSXNzXMZ4ZKR4Td/DS5utNuLHwlqs9/H9owsN3PGEtFlEazTo0flOGSWZTklg8mZGUFQrcJP8Nd&#10;S0fUBpr2YuHe/iKz6Hcm0t2na4jQSSQSMFDHcAGV45N4iX7kmE+q00jRPGc8WmWl1p0MVtZzzSXl&#10;6rQrEnkR3BtpWX/j5XG54gSr52Ptbbk1tP8AC/h9Ncj0zWtXtbmZ/LsvJ0yVEIlhtlZ72VwrkW0L&#10;RGIkr9yMBTmVSOt4ttJtWMp0L6o+Rm8K65Jqb2mq2n2LT44Y7iwkuzE1vcmO9XIZT5m1tzeZLKY3&#10;wUZsbcY6Gz8FeItRhfXHu4NOsb1bKPSZ7bTdwklE/wC9+0EgXMTjlkUK/kFg+SPMevsLVtG8Oadd&#10;x6ZHFNqN1LZPBdzwSSTXyC2jUWkqQ+WFkkijjVESMBnH3wQCF4HxBbaRF5/h6zmvDLe3FveRWdnF&#10;HaxQ/ao5HtwiXDO8QZIB5plCmMuS7BCQzli19hEfVo9VqfMa6F4z1HTp9V/teKbTRHFFZJezLb20&#10;CRXEYFwttIZI4nikiWRbdt5aZAoyySEdsPC/iX+3bnTGvJoLWK4JiS0vxJJd3E8KlGfyoxNHHtAi&#10;lk2ETNKzMAECP7hb33hm/WX+w7W4vnt9Gjtr+aGEWtql40hW0w24yBolWHe2VQLKsiqdzZy9Am8W&#10;WjXl9Hpq2ml2mpTXW+IM4mE8ERcM3ysY0k81zLwMMAu5TxlRxataS1NaWEd0mjyOz+EXjm3u49Bj&#10;1KCa/mvebFrFLfTItStYZBBF9pa5TDyGR9kkcTKN5baVyBbubLw1rtxrV1B9ovHlu0FpKBcK9pZT&#10;TGCGDaZlRYy6COWZEEceVIEjDafe5rCbwnqa6LNbpLevLJaLbzxSxzJI8Mc0nlrIAtzMYcTOsb7o&#10;5JRDKN6DZr+E9ZvTDe3V/wCH715rCSaf7FLEkomBSSCRngZx5yIhjmzGRvLRJt5Y1k8ZKzQ5ZYk3&#10;pqfLWm+CrXXLa48WeLNOsJ75ZxcRJclkt8SQu1xFdsgUmSV3MwlIyYwq7gwiNelJ4VlmOktoy6zp&#10;ao1zcL/bdsGQyypG7mWGOVG2KGzEow4ABOJCGPpvhvwXrEl4RqKTx3F9ZixRnRkEM8jJCxulJZoA&#10;vlF0UhoxgSbl6rptouipp8llqUcU0Ut9MupJHdXFxBJ5Lq8kqNICYyJVZoslhtOFO1gaydeVtxrL&#10;UtWjzjSfhj4XntdOvPFU+qzX00uXZoYfLkmBKxmJpGPkwSKVUZ/eSKGLKOCJ/Elt4r0bU7XxBb6y&#10;IdUuL+UGHUJVMSxy27idI4lEqRhvlicAAtk5YBlFejJpEc6NDazWlza2wMZvbSRRH5kUBZU8tGV1&#10;8tAFkVzsByACSK1dMTTdYVbeOKG3trG3QXDoEhWS2tQUBUHcvkSSEKvLEk5HJwMquIjJ3Ujpjh1s&#10;eBP4P006D5EFzBb3032aXRo4bRrmMNI3yl3dBFvWEPli3yMMn+KtBvD2m22oPe2q6dPd2LOIGkll&#10;RmndWZnlYO4VpwzOzqZEBjGY8fMPpaxuLaFEeC8d5HuorMp5gH2qd4pJUntjMNsiPJJtDYxHtwPm&#10;Ga89sPBaanMosrxby6itI4PtaXbL9jt5v3JM0NuhVAxkRA7M+Wxu4JrPn68xX1KEtWee6P4H+HWm&#10;T3d/cXMt3LOkNpCftEgu2RxHLaCDKLJIg/esR5u7Gd6kYFM17wFptm0d/ogv4bW7LT7Yo2e8SeXz&#10;EhmaaXaPkl8sFQFWNI9pd+ANrWLHQLKeDVQ2r75LQS2CQNIgmgj8pXfMSjdG6Ay7FG9gzkFCQF6P&#10;TNV0LXPFSr4nN7prx22pPLp7rLDbtYvjyXQOxdnWZtoVMKJCEYFgatVpN6a2OWWGjCV7XPMPGHjn&#10;xTpVno9l4P0ueYTak0zwJuu4WM0ytF8kMRBQRWYlZmcZX92VG01Ru/FN/wCK/EZsneS10y7tLS1d&#10;dMmFpFdPb3FqLqS4hDJvlSC5kNvOhcRFo3wd8mPUobnwv4e0y8s7yZZrQq+mxoSscwMUEUksRj3B&#10;i78OiEFcqwLK5O3GuZPDxkbxIunaVrrSyxxtb3aR3jpJJHIxK3UrMIFjWzAAXhshRw4Wto4xXVkd&#10;tPfnuc9ewT+IPCd9od01800k1/FcWbzRW8q2AwHhdUFwgUTK0jhJHEkAfaQFZa6GxsrzxPoWpSXs&#10;wjttetksL+4i+zXJtle9t7hpoFZUMvzK7QySuWQNcBHZJGy2xvrrStJuDpEeoJqulLYeXJcQqzC6&#10;BaaWcyEbfNM4tBESCAGV8FZJK0hHcXdzPBq1xJFE9utppk82bi4RTPEyxzEnmKZ4pxE7ohUsH3MN&#10;wqvbTV2mKniZc7emvl+R5tquh/GG+ubXW/E1pIZNMWWaXULhLO3MuopGtwbt44ZAfLl/1fzFDGyq&#10;pkjjTY9238BeI9c8Pu3hWDUNLs9NZIL/AFaW5t0015YbNfOngiS0aRwLmB7aExxpKrGNljZE49H1&#10;HwR4i+IuuzW2kW01tpnn3F0YbmBY7YmwUS2UL3Lh3ja4DLACu6NFXzPmB45a9uYvCH2S6a28PX9n&#10;qK6W9wYftF5LYRmOaR0e7aSJXK3Uvyh4yJMBdxj3svZHGLl1VzujWtcwbTwr4mm1NLfxRDHeyahp&#10;OnW+gXVvqHlLAbR5Ynl8+WBQ8gaXcwXJaSRVXaGZhXayurtrXSNDt1TUgkckblG3yi+mae3CsSHt&#10;0e1UMpZi6OhwpDqx9e+H2sa74y1ew8Ovfwadql3e2iTCOFLAC7liAW5eeTzHkTKFiI8GMRgNgkqf&#10;IvEd54rHgmDT7qYWss13dxrd6pADPJG0jRo4nMeyOTysM0jxcMAxyGNTSxanuzDE1UmcvDdtZ+M9&#10;StPEM8dlbrNp7WksU5kjNvegGaYykI26MFQGcHzI8KRvjWuytxqfiO78N+HVnF1EYlkgfU/3KC4m&#10;M0ciWzPs821YKhLxspKAhlHJHTx+I/7S1GFtV1e21WCWwspbtLK3WCXz4BD/AKXJ55VbeSMho5Qq&#10;KY2ZuCQScfxzrFp4ztzcaDrD2sSxz3lrfeTbPBOBP/rI5meRN7MGWXriPaMHcTW7q2+yTGTklrob&#10;moWEupaFd3uuWul2N3NFe6X4eu9Pt4/MD2sto8kcjKVfzJ1kf5QGURRKxPBB5Dxpp3iWzkuNO0q5&#10;s7OW48P25tTpcKXFyyQPvVYV2x2weaIlgPM34UttYKAOu8Pad4kj8Mahb+LLyyuAdbFvDGS9vA3l&#10;tEBMlu4SOFHMqoHdVZmThwDiqMWmeI5Zn1R7bSLe7s9ae0kv4dQlkFvKrYMbLtSWZ7r92sbYwAxX&#10;KY310KceW3KFbFJ25TK0a+1bSdaivPFb6ZPbWsHn31sjy/Z7O98httzcSGNwrGHcjuiHy2AxxuQp&#10;pV5qE2o2q6LfX+oWUlv/AGgI2lLTNNFiWdoYolMUSMvnNhZSxJLMy/KDz3ik+Ktdum1mWS3muNNv&#10;Te3P9mQf6UcXELW0VzIS8U7mTzWkjK5OWj3YTNcX4VkijuGtvCN41xFrGjgzXl2p/wBHmK7mYxFQ&#10;I4wyiF1IbdkMucgAlQg9tjWFZ2aaOql12HTvElnm21W5svmtJ7CVRJqEszXYlu/Mh537ITOqOwDA&#10;JGo3xht+Tocnie7X/hH9SvIZUs7Z76OynZTqMuY5EZVWKNppTJMsi5T5SXZtjbFx6J4n1Xxz4R0e&#10;28ReJH0qzi09ZJfFN9Z3g+yXr3E6WFyHnV3cvI8XyEKq71TzBtBz5Tb654QvdY/tCMx2TR2EWrxL&#10;a2zW0SrqCTWNjFaRHdJIxeJbmQSOJn/eRqD8zgp0Ip2LdFVEk0Mv1lvIbjw74B0y6i1W5t4dRvbS&#10;3uYI/OhnYRbfOlilUFLUTQzW/m7ZDD5hOz5D6DpPjiOS/wBPikjvVS3uop7zVklDOgvHit5LSJmS&#10;NB5TRXEpSSLDrO4BUSKH6rW77w/pGt2WgasLW5n1GdrO/ltZFV4IZ5oY7dg1yIonsme4Et5GSC8Z&#10;eDenlBj5Nr3h+1+IUJ+HuhzX1nIk82o3NzEnmo7X0cEL2z4disdtLasFhLeckgO9z5bGt+WKTuVL&#10;Bx1SdjpvA/i+Pwh4SFzctYatqk9naaZqD6nHJaRzSWtxCJ0LXW9mk8vzoghRl2hEkYyh1a3HqcP2&#10;KbRbq70nXdQsimq2ujSyDT57q+hAkxcAHy4wbcsZ4owZFnJRF2Rtme5vtN+J97f2+nR/2LplvqMm&#10;mrqU9vAkGnpqUS3UUsRuJGD+dLiZI3DfuWf5SS7J59qo8O3XgqIeI2mZoI38Rw6z4deSIyQQXMLp&#10;aOgUiSd1TyVbduwrzNhSytVLlSu7WO9ZfTcYyhLU2fB8ek3/AIP1ETarerdQ20sdle6fJItol7Gs&#10;E0EokeE+WHT9y0pYyGLaPmGHjdf67d+Id9kftMVl9rjuX1K30+OC/vLC8MtvCAxTLMeEMYWeeRX3&#10;ZjG132b2Vrq+0Lw9cXUFtJY6RDf6G7KfJja6EV88KSRophSN0SB4my0qpln4etDSbO01v4hL4e0Z&#10;vEMlxe6jINOuLZisWhx2Ehgl82EyMY7dAv7+V1JKrEMDzGD2qNNr1EsGudHj+v8AhvWdH0DSrGHV&#10;44NN02/urmGwjhBtoxFHuYyzSOPISSWDMRxkqqhHJANd/wD25d6HpuprpukzWt1/Z1tFe3Vu7Ihu&#10;L3y2t1TcrrcBgf3qjaxAUllHId4rl8CeDdcuvDmseH9Z8QyRA3MtpbTrdSlgrQx+TNADva6dwpVw&#10;saSoDwrrGtKz+K1z4mNlLY2F1YxDTJo7aw2QTywiEOQipGUnkeV4i0OY8NsYLnbg4TpPRSV+iNv7&#10;Hk7zjqia0i1ez1OXUfEF1Ncajpsgju4o7lb2G3+0xyB5oTwzoQWzb4Zc5BVsg12niy80SPS4vDlp&#10;Dp1i3kWtrb3k5lt9VgZXhMdxHDdW6DB2wAhrgBUzhslQfG/EfxC13TdCXTfKZZrBV/4l1jiOJTcf&#10;MwM0KyRq0qSCeaZkRS+UXBBrsNC8U+M7abUJ9el0u+mk060gl0u4hOpOsMpIlnjKq+Fjfy41AUDc&#10;0e4nrWU6Ls/dNaeSVI2fLud4uoLqtvaajp2nywy6npBl1K5tZ5JTHabmDxyQGGFHuWjfCxLI06lw&#10;wZVY7drxHqfwlOnz6l4dvILSXUFvILM6y0/9p27yoULR27/KsZIHJZC2SQY9qeZzr2JvjpujTXEE&#10;N1eX1lePCd0pb7bL5PnrF0jk8xC0zNuSJBzhiQ3Xado/gzVoJm8YXcek20fl2tndafbw3VzdWcj3&#10;DXKz+QpjZAsnmGXYuELICNytXmTwKlZmdbJ+RXRwVz4ot42gXUrtJ9EuTayaZqqxyZS3kMkc0lrf&#10;bFRYhbbkcFsszqnGFY2PBfjzTRrEGl6RcC/tIr211KDRHso7e5twJopovtO/y3eSedlKuQ0e19yl&#10;sRoIr3XrKyd7DwtpOtzWIu7WxEzw3Atb6FZYbexgt4YyTDFNFIkfllVcKgj3soYvueD/AIo6JOJN&#10;E8RQLbmDyJtPhuZYXlKI1tNYi1dEBniEU6SyTs8bvLjYNmVbWnlsW9NTzZ0acNH1PLB8VdQtbrVt&#10;EvtLXWLUweZquohori/hIlgLRRXNym+OG2aSGabyEmWSMtKVV9+7tND8deLdahh0SyD6cv8AZ1xB&#10;d6ddRMZWa2Ec15DetuU2c/li4Ns0OZGV9uRmRW29PuNdk1rTbW1m0/TYdRlN3p2kz3KmGVdNt4vI&#10;innijby5JZX3PENpfZHIu0rimeNb2fQtB0bxJDp1jJK8dlG8FiTdteJo0NpYXU13PORNHJcTstvH&#10;HKhYbGOAjEBSowcXGMdjzXh+bVMonxLBY+HLW61m/mlWI2sUcmnWa+U92sM1yj+VG8qeUyLu8oSD&#10;egaNwiQ7ikfxs8U6hqK6RqMWsbJ7/UbDTNP8QRCKOye7jD3RDbmRsTIsoZ3feCpUOxO3qB8MPHNx&#10;4STx8dHk0m9s7K3iimSSK4hubi4W0eG1PlLtM4aBhKRHvMZEqqEhUHi/BvjPVtc8Q3mg6jpNrZ2l&#10;kLuz0TVYjBdWs7vIJJI4/tJt3UwSAeUJWjb7PgsBJHuMwotrmtY3UJWtcteMfiZ4w8R6t/ZuoaPC&#10;lnBqF3FLdW0dw0c6NKyPH8iGVbgTfupklZidw4XIRYdIvvFfjPw7LB4T0+JJIGgv7q3s4pIrW8Nz&#10;t+zEyS7HImXzEJj3MSoLEsHYa+ueFrjTdY0/xvrVw8emToi3Wm2caW8/2u1DT+Zsildo2vIWHk4a&#10;RZJrVpRiTaov+GtP1jwT4eWXwV4ZJu9akmszpxtJbqfULZpYzIbdrie3YSTAYkUo8jNIDCxVigiW&#10;Fk22nYxp0FGV5x2M6G40vwjBaeLvHul6BbyXE8xne5byzcyGGOQuhSZt11JO3M0u4AFR8qqSdjwx&#10;4y8c6hM1itlawXL2LWd1qcEymK4Eauyqz5SOEOd6BZo0Rii7ScZrkfFetSeOb2bw1qv2vS4tBupL&#10;uDRlt47eeQWZuIJWgiAlyqqkQABCum7eGG0jlNGd7DSkOi3jjWNQtrmO61D7JvEYtLowRyyR28Ad&#10;guUZlAlfBbGBjFrCza96dzWWLmp3hojode1/xDrl1p1nLZXGrStBBNHFZx281qJn2xh5Bp0hWMKE&#10;UgAbOmSGJFclbwfFC+10STNa6zabPslhLNZQJdSWLShYRLHMBHbCMKTvLzNyAE+bcN+y8P8AxQtZ&#10;bTR7nULe5V5kvLHW7GGaG1dTbO0yC4ljiWKKP52fDeZubytxb5K0PG8uhaxY6Hqmh3N8dJvrDUYJ&#10;pdUs5mEd1KdytBGNpW2BiiCOF3fvGUPgbRqqUqctOhxzrYiTb5mjH1dPhyPF1n4U8RQLZ3Us11Y3&#10;N/A5lsQHjiezgdzJPHIy3CyBvPQkRuinhOdC58IfD288P2vhHw5oOmmzGqTwX0okDTaxa3FwzJD/&#10;AGgQY7O5t0YmKKBUik2MZAu6MVzkN54l8G3EVv8AabfT55mgtdJs54pbjynmgMrQNNNJKUk2hlQs&#10;kXms4UuRLhev8HeN/BVzaXtidcCPeWQtdPsbSK6ijmj1OSKyKOWCs0qTyLGIkYLsaMkHAFenDPsb&#10;TVottdlqejg8ZJ2hU1M/wJpz+BLW61WHU7rVbm91C3uL19RRnvYdSt2iiu7aSZZPOjknMSozgxRI&#10;rNNkO6FcG48Qa94c8I2+uzmKTVFVbXY9/dPqMa3stys17NL5KF1uF2BIZCCju8qEuyuvReENIhk1&#10;K11GSRA+o2o1C7tbxPtl9aafHLdWnkmV4fszGcuzhpT8rhSx3lCdrxTpum63q+oSa7eSRpol1PfW&#10;5uZlaeS1U2xtraeWKEu6xzCdy/zITtdWCIzr9BgeMMXCleNRP16HrrDQk9FudDp/jfxx4XspdF+J&#10;UX2rS7C7hfTG1GSe51G21S+tnYfbmQy3UrqrbEgYyfZNyRhpI1BbE8Z/GRNM8RfDiT4e+LDYaPe2&#10;fjG/8Q+H9IvTq2m276XpH9oWIu4iIAwZkiZ47iCNkjEqFZHVnHN69Y3eueCjrGp+GL1tcleCxF4s&#10;Mkf2NhBHNEsx3xtAiW8AmaEExLJDK0ZRlOPJ/G/wkmtdfvvGF9Z3iHRZ9FsNBs0MFzbXN7rIV7i3&#10;bIVYN1ohlZGjHnSEK7RsrhvpsLxxzLlq7/gczapt2dj9N/AP7XHju/tptT1j4d+E/EsDtc2llYaR&#10;o1pba7PqLTX0lhYfbIgI9siQC0UCJJWlEmR0VvafC37QHwN8e+ENMuPi58Prfw+kaPf61aWdnZtH&#10;YTRNN5ULx6OLfV5WYFdxlt/K2uhGVI3fkX4c+MtktrJdeIHttMu5dW1iwtbZg1lqdxqFl5ssVzcT&#10;oxlUwWrC2to4dqrtQySsGyO18P8AiTRB4mkk8SQ69pviW7Ntbwy31xCttPeWkaw2Cx3kjeVHLqLt&#10;PNGsQQRBVlIXzsr9fgc4wVSNnKzOb69VVnFn6t+CfgB+yN8XdYk8QfBPxNeTrCk0s+nPrEN9Osju&#10;PKLW0y2k9vHDkhg+5wMZBYEV53c/sYXPhxrLxNo8Ph+OeaRvMjs9QltJoYiGjjla5vrSIurMqhtr&#10;O2Rxkk4/N9fE2kReBdItNC0qXUrvSrm9gmsfEb3EV7b6hf8AkT3MjRsrBb4yP5MUUbMpiWUCQkSF&#10;faPhf40/aZ8IrN4n0T4nW+nabc3kR1GweB7610ue1haK3S3s5VmH2G+YyTxxpIokwSoXZz6SwPMv&#10;cdz2cPxBKOk4o9e+JXwt+IXhOGOz1fwn43NvDNIl/q+k2EraeYVGY2jlKeWVwDukGRjOBlTXzlrv&#10;g+2vZEhuh4ss7Oa7RhZstu8skTZ8xcKyOJAilkIPUkNtODX3r4G/4KAP4f1nUofHen6frdjZESw6&#10;3oUs2lXEsG0Swfu0aeBi8bs4/wBIC+YDDt8wED6J0f8Aai/Za+JskT6tHqGmztqQ+2W2rWMmn3qq&#10;Iw/227vrJlMcCq2GkaYgMCn3q5FTnTex68c+pVdJfgfjL4e8O6DDe/294ZeWNI7ljHe/aLoTx7hh&#10;pIpGYEOvGVUgKwypxg12+lfBn4oeKgreKNd8SXVoLUIUvtT1WJZGDeYWkjF1KrbuoDRbDj+Hmv1i&#10;8R/s0+HPHd0NX+GvjS9tFmDOupW1zBrFlumXfHFGFcXEcZB28ebkferwvxj+z1+0PpapJZ6ppmuR&#10;QwvNttnfzzOpx5S28yCRuAThSCeoxWVec38J6+FxGFl8R85fC6Xxb4PtIvCOrzeEr/RrC5Mc6No9&#10;kdRuoCoZ3kkaGBmnjOfLYYPLbmYjdWx4i+KXh3Spbss1zNdRxNbaVYLoGljTo2Byk12lw19NKqrh&#10;MQPblD8wPFeYeMPCnxB8L3s9l4ztNV0u90+BLmW2gsftbSLKx+aR4nkjiKgj5WOR0POcYEmgaPbz&#10;wXF/Y+Ir975BcpNbwva7FUEHcTEUO/aMqGHGSM5rGcPZ61LHVyRm2qcDg/F/iT4ZeN9d0d9Qh8U6&#10;ME1F7rULiKGx1i2nuJmLo1vZPJHPbuGTfmKQSDOUYMuW6DwPovwK1Bbvwvdaj4Q1qzgnlP8AY2u3&#10;GoaQ1t5z/JPHDcwXqvcFTuBYbnbdnIyzepXXgyCCca5oPhbTJJD8s9xdXdwlxl1GDAiCZVIDFkYB&#10;OhAIbFcYfFB8KwahaQz3NrDqsc8d/Yaut/qctpl0QEjcFQJOxC7l9TgEladPFxknoZ1cuqxfMzhr&#10;PxJqfhTx9MNWk8M6bFpv23+xYNLEkFrcXUL+bbx+fBNG5uFQiKAmPCoEZlBUgnxw8V6F8Q75G8UQ&#10;6ndwLA15r2n63Khsnu4kMUccE+l2UN1c+WgikRp0jMMcJiRhvDLtXnw70fxNoM+leCdDsrwNIyw3&#10;tgNQtrm3jmMRzDDc732dOFYAIRhsnNeVT/Bfx3YeL7O61VvFUdg921ii+FolWS6EyvcAx2l0Hmkj&#10;2/uy8ZCqVLHIJ22oRklJMxrOolbluT+FtM+BWkeH7oapp+oajd2MtrqGjypLcvCkZhh+0xfbJbl7&#10;iNHl+XckAcRBR+83bk+hPCPjLwTonhu20fUL+68JpqMy28KWcU4ZYGQPEbTV43JT7MI4RP8A6LmW&#10;MZeR9xRfPPEPgv4Y6glz8QPCk39uapqN+lhrWkRbdCukKLIY7iNL5lgWRVdIBGytvljRSFZjjgdf&#10;8eeLLHRpLfwd4KS80hopNOS1RrGy1HT4zuljnzHGvnLHuUtIl0hlLkouMLQ6dNu6ZnzTjHax9+z6&#10;Fp/jXw7cNpekeK/H1hdSJbpqniR725lRXWaO4+zusduksSjyzHJJbnlXBUlgK+cvFHgifUfFH9tQ&#10;6D4Zs9LsYlhS21WxxKl3A6o8r3MDWk6uAmwMSPnHzqcbq8a8CfEzxVqcsut+DNV1zw9DYSINLW5u&#10;YNItLqIxYlmt0vJJTN5QkYsQ3RslSSQPW9E+J3hXxL43n0PQYde1rVjqEVneafeO10Lj7Nma4cXD&#10;/uCPlO5lJOcoOmRnUnJfCbYeUWvfOEa9/wCEUum0GPTfE+uT7opooILaC8iiXBLLCpeQiGJMbSxa&#10;QDq5LKa39O1LQdX8KS6+3hzX31CxlhW50+4sAQElk6M6gxReYNiqzorpnksylD2cvjDUvG2vW9n8&#10;PpdL8PPpdrPDqNsLu7nE2YjKsjWcK8/cb9xC6KSuG+7msW1+K/jDyYtS8V+IruRb+1vLK2nurH7D&#10;etEPmnYMDL5MIjUu/m5xuVQMu1aQquxm4e9ZI87Zr3TXi8b6ZoOp6RNpdu0cN3eAvHHI8RLeX5c0&#10;ab0+6paJfmJxkDBj8P8Aj3wnHaTWV7rs2+xgSW6vtTci7s1kAbdIok2xK7OvHHyncAoxVu+8W+EN&#10;W1b+x9Q8JatrGoyKyNdLc3ptrp2I+SaaQm1aZ9rcYC8j2NP8P6nN4e+y3sXg/wD4Qu3Waa81ASTW&#10;MOmRQrI8W6a5ih8rztuVG9hKFGCQOaUMVG/L1Kq4aUbNyHa14Tj1vRrnwlYy6/O97OL201nTbZWD&#10;r5W2SK2u7iFolhbI3b43YbSysD18/wBU8NfFO38RQXNr4SluLWEobeK5u9O8uygEm2aUarbzThrp&#10;wGKpLbw7sgblHT6T0LxCugWl149j1TTNd0BMNPqmhLahyyF42jhfezvsYqm2L5sMOoYk+ReJPip8&#10;N59Ftp9L8Wa9bW17JbXJ1Kz1KcyWSysY2a9a2jSTauN5jK55By3JGirS2TM/Zxl8TMbwfH4nvrg6&#10;d4j1Czt9Pvo3QahDaxp9nWCNW8iCeTe0ssbMRvWNQQVOG+7XVap4o0ux8MW3h7WPEGt6leW9skFx&#10;eR2D3LqD5ZPmRskSRKwVGYx7ck4VgDhLlv448V6PrEfhBPEPhjULISTNL4gNlH5Mls0MlzbSW0EK&#10;yXMqPEqkyS7GLjapPzA7+seNvB9rHZ3mt6vJbRQo8d3Y22mSSiUjdKsYhb97G4yjByGCOcMQuMRV&#10;TfUuhUpWajb5nlekfGq51E6x4Uig0y+uEkkS1vvJGnr5lwgZRO1rLcvne5VQoBV1wuFO5fSbDV31&#10;bTLbSNWuZrfVLyKKFLbSS8tq0iKFxDJL86iQEZISPau5cjk189eNvGkVtrGqaXpa2Go6wsV6ukaT&#10;f6a9vNM6xPcW4eVC8MxEgBCoqHbDgqeK9V+Hmsaj460ix0GXwJqGmwS6ilglzJPHaytKjQv9pk+3&#10;TkG3k87yo4sBzLvAUhSDcaUbfD/Xoc0q15boXxIPBs801h8Q/Duj+NLuMSCY69psT3Fvp1y0UqRR&#10;BVuzBGElLhlblmYFeufQ9D8LaDoenXH/AAiFlrumrE8drYalpGqXkA3W5850hj1KW6toPkO3/Vq4&#10;O8MQjMp5T4kaivhG9h8KXfhdLq6uFFrZRzyQOIbmURs80ju6x4lCMqbWkDOSpGGGeh8M/D06trUG&#10;l3DDTdT1NmmtmkvZbaxaIqu2CPzp2jwDLgIVUAJIwZypAitgqc1acU12auvuehtTxlSDvGZvaL4h&#10;+MOk3TXGh+LrTWi1gHstO8Vy2V0s004jfM2p2cVvtNuoZXTyGZULkF2UV0fhz9oD9oPTLeLTPHvg&#10;O38SSx/upNX8DX6zQvGry7p1stU8hiS37tDFJIHxuJXIWuVtdB8LNoaztaXV48uqNZfaZUEm5cgm&#10;Ta+1NrKjbZM+UG+bJHXqbrxN4g0fUrzwdu13TLUxSQaaupTtfWcWnyTGJZgkYbaeT5a7hk842818&#10;/ieEcvm25UFr20/BafgevT4lxkNIzv6mtY/ts+AINZ063+KNhrvgNtYQgf8ACZWP2GSUplSVMDSx&#10;xIzfMJJG8sD5VYuGA+i/DHj3wl49S9t/B2t2OoLarEXXTrmC5lhV8tE7lS7fNtYoNvAGOoOPn59V&#10;1XWIntNXn1HWYxF5P+jlIY7zdFFKUjVVZZIyzHnAOBx0zXjf/CpPhV4htIdV0rQvDdxEyOt3fCyt&#10;9CeK5HMltJcWTWjMswAWKVn2sW5OcZ+Vx/h3hmr0qkk/OzX6HvYTiys3+9gvvsfod9veLT86gLGS&#10;JVCxO7YK5y5UgYJIO3kElRwduMU+yhjeKWSRbmRVZQ8pVWiUsCSpYEkgBeCCNucdxj8yNJ+HGg6d&#10;qr23gnxP4v8ACch+ebTtH1K4udItZQhdW23kd15yMTl9s6g89wa9nufH/wAWfB+i21jpPiPSfFOo&#10;Fsy/8JBo72KWgTbI7Aac9yZUZFYbmVMNzk42183i/DfFw1pTUvwf5HqUOK8NJ2neP4n2NHd3tsU3&#10;aghjn3Pb7wobe3IB3HcyheSQNxNRxWl9eGaKW7gKrF5HmIm1mD4yC6tuHmEjbtUbUX3r4msP2r/i&#10;Roekza/47+H+o3NhOJ/7I1TwNcf2vJeNnGWsblLe6h3MwVSVKjucV3+i/tZ/Be4ttL0zxfcXfhLV&#10;7yOPZpXizTZtMeNnX5BNIVCBeqCQMQzcA9K+exXC2Y0LupQlbuldfgevh81w1X4KiPqZZFmlt8q0&#10;7lCWWJw0UjIMMI9weNFiZMKOSG5AzxUdkwaN7UyeQRBEc4aQMz7gEjJO5QpGSMAMHBJ4auX0Pxp4&#10;X8XWMcfh7WbC7a9uJIre0sLiOcs9sXZ/OiOTuIVmI+XgAEknJ3hc3huY4XhR3e5kLM2YkO4bk2qQ&#10;cfNhcZyF4GTyPnZU2tOp6ELS2ZYupYZ5pLW2aB5I4dgF2NqiQs/mMSRvKlgo4ySzehxVrbCSLVld&#10;lbfJNHIiuSJDIzImMbsqwVWB3bQPvckZt6LnTpZ9RuYZJ1trpZreOGMiTNuFDzNvyuY/mMYUkjyw&#10;QSWFEyXMijU4rpYnW4jVxKgRpI0kLAF0ZSuUWMbshl644FYyu92a3stTUgWAytGLhw4d33RjhhH8&#10;7hgxXOOOeMkjFO0xfLH2a5EhEGyEMVBlJkw6oWywOYnBGeWX5m2liBy1oIri5EMVwsqy20TG2ICz&#10;RR+fMwZ0U5A2YVl6qFwc4zWpJJJfOkCQTWsJd4orlgQscZcxpvfapyVCiaTOBl1BwoJ3jZLQlWk9&#10;DXnNvJcmKd4TIVdoPKOwPCGxkZxlgWO4kYJYckE5LUyJFPJM8253QK0RMigq4Y7scltmU6gjOeeK&#10;xkt4r2a405LoW7QwvDcOZI97vGAV+TlmYeaQgAwuScZxRGbicyXdm6YYj7fb+UI2Z4cAhJJCcKEw&#10;WyORjaQcis+a7uKSszSma0ju54RdWuUXzBBdIWeQSMxTcwK43AEZYDJ6ZAApVmsbeNneBVLGMQNC&#10;+2WJ2PzFkGeoYYYEHPbrWelnY3V1PqTxxpJDBHbNcXDRpuRcHaqg7mZQzLGAMIMnvUNrbW1sVa1d&#10;VWabMIKq/DKrYhZFG9VBAPIH58VOSatYcV5mxcO0NxNdw7Y4lUMVmIkbBJOS2FIyATwD15xxVMm7&#10;lkWGV1VF/wBWi/xHkkfMWA/DAHXms+XTLNo5L6zZYzFHFLIyTZJOSVUvg43uSTz6AVYWa5hnhsZ5&#10;xGYY1iaKQKzSM/LMzEAkoFIBBAAzkHIrKwSepbjsxcLNHuRvkLNGn7wFuclSemznjHOaz5zYQ6U1&#10;9qC3NhGrbJ0ZJlUROcNJIAD5ZYkA9OWB960mk/cGUWsRlzMzC0JBRWPVx2OOpAzg9zVWWKaV1vIW&#10;l8ty0W+3mUtGSuQ6Hk5QkcgHOeRjNVHTb7w9o+pQMWm6kVkAt7ttqiIXCpNwoJKguvYEHGB7jk1z&#10;j+FLG8vTJfWOlPZxkRQWkKG3lZcdHMaBVjIxgAsRycAkCulsLvTb2CO6AZ9+Ud5UzMgc9WyN29sZ&#10;z0J4FaNo1uU8uzUOGC42FSRgnkZHPHP88EV0UsfXou8KrXz/AEOarh6U/ipp/I871z4eeF7lYrcx&#10;/wBnXaShI5EZn8oBcdCVLnBJCllzwcjrXmep/A64vNKH9k65LLerK8itNarbxOjdCPKaRspgqCcg&#10;H2IB+kkivYZXEZAjyVJk3F+ehyQT3wPQZ5rCmluDOqFrbF3siijKEFxt+Yl1PVgAc4wCPfj2MPxj&#10;mNJpxrN+v+X/AATiq5BhKis4Hyb4i+CeuvEkVhNa3Cxp80hmYRl2I5dDtbcVGcnIBzyTzXHf8KO8&#10;Xemmf99t/jX3XfQwTXEc8kbKQhyYskZ+UE4I78HDc5JPaq/lWn/Tf/v0P8K9leJGZdeV/L/gnn/6&#10;n4Tpf+vkf//VyFnlnmlnvVR44p0ltwGY7ZWIZvMBwQ7ZwEPDEZwMLW5e2vhue7NoyLJdtaeZDJLj&#10;CmNgo2EbQGVSu0Nkghm+Y8nzS6urG0VLOfUYRcBlYSy7UfKtsJdo24kClVBZRzgjJBrVCeIJr9bi&#10;Sbybgl7ZZeXmilMSvt8vG1GZdpGQDlh/CQT/AAQp+zWuoLENbGfeavpNprMdxNHLueOJrwwIY44V&#10;Rd+1UzuYhmLbicYzxnNdtompJqtulvDIZmd/KWWOOSEzhmACsc7AFUkrgggM2SxxjzvR/EOoCyg8&#10;RW8S+fY3Y8szQLLaOq8L5kcgJ2FyQ24bckYAFdraa/4kbS5bXU4JRAHCxi3ZQIiyM25AwYyb1Yt5&#10;aAFcDuoNZ0m7XSIw+Km787NXWZtOmtP7EMMk0F3M8C7bgPNGsUhLSRPwhBZvlUdMgkdziS674gis&#10;bixGkyzxxyG2iuo50CyeT8oISE7h8wIJbtk5xzTLA6XpuuteSsLJhEBDLsKzRODtZNrgBQq9TjgH&#10;B9aqt4w8O2E7aNpMA2Xau7yzJzMwQFjhWGUw3GDnr6mqm23Y0qVJT152bsXim4t2GkXVrDHbKy28&#10;k6Snyd8hPG51wWVifm3HI4ziuitprDRNLvIDNaYAaJl8hUmldOkLsm5Ux0VtxLck44rzjw9LoGlL&#10;eWOjabbRRsnnLDGEZrlsgIYkZmwucDJIOCSR0zbtdXjLGPUFS3CzKWiijVisiELwMgrgZXccg8kE&#10;4qPbvcPbxSO2i1+awtpvsuhMZDt83ez4USbVdCRyy8lsY7Ej0qlZDVLPxBd6fHY2kSSK7lBIkvmx&#10;plVJj/uiNV5znPy8tk1Wubi21rTWsNSv0VQrIY5cM6nzd4VRvWRywAxgHGDngGsHULdDCsDTxRwX&#10;AiVTao63bsedkjFiZEBIdR9wsc84qo19Lsl4yaehsXOrqt3HviKvNp8L2ke9XAjOUwqoeqg4bPQE&#10;VzN7p39qQRX8AZjDOY4jKAZYfMRkcZRtrcn6Z28knhtxN4Ua3lVLm3eMGKRmmUfa0juQVQs4LPEk&#10;pXbG4G0jlSMVLCtlPpmqaZ4aEkacJNAjmRJihDQyg7ehCZ2jcQy57gLxzkrmM619WFvFHBI2parK&#10;sARFvGFxbhlNtEpZ5i38KLwQCNyhRgA4FWbLUrBtMs9SMdxItzloJZVYRTOs+2KNuXVHDuUiBZsJ&#10;v3OQm6o5tO0ucxaVD9t+zQXsM8dtIgS0l/czReYHLMHCszhTwQ5eNl4FdHFo0Q8LJb3DXdrbiONh&#10;FeyFkaOBcBYASjMUVxuI+bgnlVYApVJRd2Qq8O5zumeJhearPZztaw332kmIXkamF40EcqshcqXC&#10;uuzcCOmQfmJNvUdftYNSstGvWlvJgkkN7dW/mIsKxlMyTFRKquRJuRiTtC4BbLVJZ6Foqy3aaqgn&#10;jurULC7xq6mOVC7IJMLtDx5jwvz5ycjOK3PEOv2+nLfEWksSJevHdQlBAghRmt0WQsBuYo4QsWJX&#10;buwTk054hMl4hKWjK80YudRsb3SIFZbi2SM3U+L5J41UOqzFyiqplL/KE+6y4IJOMvWL7xVNqL+H&#10;7exlubHzVk+1tKsHnxMyxGGNRjcIWO5ixB6kZ5ziXt7Y3MgeeafE9vaTW+JnSYhUYgmTBcAFMLFt&#10;VT8igZzWpBf2cXiFYoZ57mJbt2W3mlyEIEYl8rIEckhKsSpGVDEkjdk6UMZJRdkbTxj7Gvqctnpq&#10;x3F/pCTxWxkSaZJJZPNjQgzxqUJ+XDhEYHJIz0Bw7VtS066liWC0SDfcrN5u6V0it5GaZIy6lcbP&#10;mLq+OnU1y+n2GpWl/qPiy9u5Y4bW2LRXKqzmNWCFG5kWPmMAIMHP8J+XNV7e4bTmntbSxe8ku3Mb&#10;3wukja8m3RyJyqEFAx3g5JDZ/vcTKTt3IWJfVmhp+orNq0qaNNZSiTz57m+nlaM72UMCYnj2uzYI&#10;Vt5+mcVs6RPZi5FpciCNo03NPPeuYvsT8yQJJskfiTJ2qCM55HFV7KO0ttC+1Ws8SDyZIpXeczQN&#10;PJI8pSMkEMGk3FXA4TBzgLmOC91A6tay6Pdx30UYkMNtAr3EzKsmCGQbcIhRlzhsY57iohUYLEXd&#10;rm0PGEmiTyGN5pUUR21vMofAhmYEyCB9qKiuvO4Atn1bBm8M+KEhubiG6003E9uC7QzJHGgeXDAt&#10;H0CPs4jUsrMRlj0rndO0C407xC08LSRXyWZufts0LXKxJO+J/Ok37doKgruBz1xzmpJdNu76yhl8&#10;SmC2gmjljRrWcQbn3BjDLHFt35lIKqpyinJAOFN3nEp2SsnuXW1uGeOLcRaPaD7JG25S5WSQTQpI&#10;zIoGXycDnOQoG4YsHUr5tNGs6hazOxV7i5a5kVVkTd5i7nRGEcQ2KsJJwpkIxnO3lb46xa2J05TC&#10;0019ePaTxRLNLJBEI0G35VDmYli7LgglGA5GdjTNf8O2RvLO7uoXtBpLxXjXdrsa9j2SDYGkOWZ9&#10;6gKDlD+9DAA5zZm68o31FutZv9eMmtXum3r/AGy4C7rpVQSTzMwRo5C4LOQv3sAHay8dma1rOuaN&#10;e3dpprT3UzTeZJbMjsHIaOGJ7cSBSLeQISXj3gF9pwzEHmD47uoLjTorTVrOWK2CnOxZkQwKnyED&#10;GI2MiuXwrM7DkgkHVjurK6Sw1G+mikk8q20+/FsGW7S4leF57O3j3NIy7mhUBnVehBJbatRjGSaZ&#10;ssTdKzOn8M2zrrF8fEOl/YBCRMsrXKLJ5LOttGsQxvVN8XmNnDBX3EAsdmpqF5rNrqNt/Z8cSzqs&#10;jJHExWT7TtWZGkLAJFGsxERI3CRcH5AWA801HxTputRvDYW1yy3sVq9zfxRRQjyD8rsiltrb5BEQ&#10;q5Vthb/d6268UWNzcSadq0umWGoXyWv2mQuzkCR3YNGrFQPKXbhmJPykKSCMubhGNivbRb1Z2MkV&#10;pbXdzNrMl7bz/wBnXF6vkK6JbKjGRjFETIqTNKi7GXeg/eFcjhW659iutVtZr3S0jkvrYwJfj95G&#10;beKOViWk5i3G3tooi+5X3TYAHmELwMHil7O7Epl+yTONPtHhM4lt7S1Z1j8twOWEjBQCAWOSANzF&#10;a8x1Dx7d2+qp4XhPi7V0CwjU7STTmltpovLZxJLczHaHluIot8uA/wAoTDBATrRq8zXKyKmOhb3U&#10;fQUf9m+GruHT76+WOWTUJI4oLhVDhFhyI1CjIkLbi2D024J2muKn1u+v7mTRbyG7kjhtWltBdMy2&#10;d9cQyYkDbSWfnEju2MjaAAcVyd9p+oa7r0eo6zaRJJO0mpXEXniCG0uLSLzIZ4SsaCMyneZAqgq0&#10;pAJAxWXH4c1jxAYpLG5BQGTyZpA93HbLguiL5b4EmJSAzYA4OxgEJmvN3smYyrcydonWaV4Qs7m3&#10;RpGeN715ovLXzXLfKWMKoT+4RvLwuAMFs5OQtLqlj5Gty6fcLa4utlrYNNHLdoUYblZYlIVgrqV4&#10;GDgsTniuEj1rVrCZrnR9WuL26tI44poWvIlcoyq6APgqWfODkAqN2BkYrRi1aDxFdnwrqU8RuFvJ&#10;7aLyVjYQyOg3tFLuUFCwG8blwDwCamnPqRCprdnTz+GPDvhjWiTB4eXULW2jtri402yhtlgklw0q&#10;SSxJGxWJuHbaCXODwAa8717VZdNktLSWCQXVpczGSRUxbtZSyqsYwWGQgfMbZbzOVOSMi5bx3ieI&#10;5SzPcwMhKBo2ywU/OWaPKtIyk4JwQvOeRmho97c6Do92I7a5fVo2V9uoqv2zZFtjghkWSPakQ+7A&#10;hJRX65BNdFWvzyTeq9Ryrtu0TtfD3jae8gN3pOnXZa2vXkhVpWieUxwL+6SNjwB5UjyEIuTG6lhk&#10;Y6u38D2+rQyT66k9pDby200TsAzQTQsvlIzkuu1fMDLIwZTIQwUkg15jJ4i1LwgVKWd9ZPfXMbSz&#10;X0saNKwQ+eXkI2/OCwIkeMI0XP3s13+jab4m1/UboaHq0Fq62K2EELTFIfkbCo4QB/O3iCSPMgCr&#10;Iq5XBJ1pzS0NKaf2jDu7G6ulfUrCxvYLgIzfZpRlhIFKLErM25z+7UhlQLtY43ZDG34UWDw9ps13&#10;qmkNdQRxpcadbXl2zuLd1aYPbC324eKGZT+9cFpGwBtQMMrWvAviS0vry51SX+0GjYJcx6g7Q2oS&#10;JUClpQCyLHGyvCzgLJ8u5v3iYg03QtesNJEdnZ3ssIR3M1kRbok0gIVZG2go6ORukZjuR2WNSQTX&#10;PVfPqokK6kz0J9A0y2lie+it/MufP1DSLuUqi3VtcQyGKR5g7QjyQsYYJy1ww4wDhNO1dtZFloen&#10;6Vsihvpr6xuWljy8MouUiUR5yzhkiTaNu35G+ZNxEGpXz3k9zaXkSPHFdRRWsogSeG8mjlMhysSJ&#10;DbyyK0axMDt2rJGS2ARkaZrGqaRG+uX37p0vUyzO8Mn2tCsP2lmCsFhVpVaZcFGBAJGWK0430Y6l&#10;9bI09N0XQ77Shd3gty39nw3lvaTPJJKkJSRJ9xVPLka2mKTs2FJfLD5QQat3rmkado1sur6nNb3f&#10;lR2Nm0MRn86SaSFlczIVbDmIRuzdHcbSTtB5+00j7br1npl7Bcvc6daW00tpZrJdrZ7ZopGmmgIZ&#10;pFNufKdfLxKyHBy5NTaTotn40udPtl1P7Hp/lwi6mj/eNFbwIsFu9qZY38tRICQyDESbSMmQGujD&#10;0X2OWnKSukaDajLZ+Gpk0eTTrmVZLe82XTFbi5ikt3DlAVMW2JgFdm25cn5RgivNJZdX+wXF863L&#10;O1w63N3G7mAGSPzVRShaIODiMIrOCuDvXnHWy+G4LGWSbXJ5NOe/vpZbaxZWlLvK++KNXleV3Z5j&#10;JvOFwVyyhiyrl3yS6UA5vyumrLcLa214yvcyalO7B5JoDBHlGaNfLG8CNJG3ZGd3RCg5Oy0LTUfe&#10;RpNe6xbX1tBeajf2UPlhJLVVM63FxLEkgiZIn2xguSofdtzuzzjGtJaXcdvPY6tE+95pUvYEui42&#10;DDeaZ02nETn51VTgbhkisjxK+rXWlWtve3E8VquyJNRuWSSB2faUaUFIxMJFDBPLUsqvweQToaHe&#10;w2Ooy+Irz7C81yY4JFsIXuoYmslCSKEnkz5nK7kEighQvODivYSV9dS44mC+I3JvCPh7VYrNIEcX&#10;Fs7W016zv+6i2hctOMFXcgl2OHAUHbzVfV9UaLSvtlzCs62rSWltb3LkMYj/AKw4WRvMjG7bukyW&#10;OWIGcVztne+G760fR9Iv476Fp3uD9iEocyMcqs7RswO1ZB+8GSwIwc4qbVfFHhuwT7ZqFoyE+esT&#10;X9tJ9phRY4fM8lpXREZ3VVZQGOducnmsJ0o7TlqZTxcXLRi2dhc+FRcPpthPbEXqWkphIuBPOkRY&#10;u53qVjUFfKZCTId3HAFeiiC+Gr6cZgZW1N0l8sbpY4vISUMs8pET+QGCRgYbABbGVUNj6d4/+H9h&#10;pzPCEe0gvt1hDqcJilSO5RmC5bcoQDc7kAAF2yFKmoo/Httrz/2ToafZJisklpDDuYTQJHiZGAGO&#10;GMKx/cG7AUjzjXOqL05pbFUpR7nSpdeLhZmN30h7uNV/s61s7iJ7h3lQymNixx5pXe5brsXkYZRT&#10;olWNhr7WV5FdRXpS6vbSTB+z2dpOXuAYYd8nnzRLuTHMkgKAlia4rQvFtno0F9pmkMoW0ja/ijs0&#10;jRFlfcssiyje/wC5idpFBHmSNtUMS2A68TxZcpNBZ6bCtvdwi/1WA38ZjFrAhNxbugAdkitjKCNw&#10;E5ZWKgoGqWk9EaVKlNvlO+0qCO2htbrQYRY27xqsk2nAE6ctzuWKPa0aCSRYid7puhRZpCAQNtZ1&#10;v4Z8X6EkmmXdneXqRlpLue5n8uSZYSba5VkxtaNiQT5BCyYAONpY0LHxZrd9cofEJ+2SwWtmsyxA&#10;NHAtsHJiWaTbykflx7MfMse3A2gGGLU5L2xu7OSe4t7gG006BrKDa9reXs4YGPztkiMXM0hDBpMg&#10;FmJbdXXHbXU191O0XqbsC6kuqBfFEUxhtrmJbPUJJU8sGKYqFPzZEcodSQCdsk0ZIKNkUL5da1S6&#10;v7zSJRbDT9Pm1sG2jc3B+yy/abdJsHEUT4WJtwdWcBiVbaKwrrVLGeO01RGthd211HLCloSI5NPm&#10;jmado4sI0LwlVZsZwWRQQmSeSufEnilUR7C7uY7yKV2v7W7nBuLnT9PWNkbPDSoVgIdSSMI5YZXj&#10;iquSTstzSlX5ZOUjttX1LxVdKurxupFutvcx2kkkqCW5mVpDI7qmYwVCo/AUOnQbuc68ZraQJ9pt&#10;n87y5Z7RHYXsMm2QfZZgwbO0kebJng4UDBOJtV1GO+m/t7wxNDDc32o3Al2/v0uhG73EccciMgE5&#10;lIXKlQqnn7tYWp6RDcWwbT4ists3lyp9maCYOZ432TOwZmd1bHllnZNyq5ZSSJUJJczZx18RKT0L&#10;9qb3xFqiQS23mRLFNqJNkIwksscbookEvC+U4TevCyPICgPQXra2fSdcvNR8TP8AZw8kej6kun77&#10;2W5jkM0zyxxpsJSDac4Uqm3GWzUGr+LtStbCC31J7C2tWWdoZbiOIXTLO4X94+QFTyzu7BSvygZB&#10;KNe6jDYh4r5ZtSkliSM2ErxSylJRsjd2yCuPM2KHCAdQTnOEopvYqnUOuh1vw9p2lRWt1P8A2eov&#10;JLQzeQ0TImwMXiYbliCpkZBABJ3IGbinMmrx65HcRz315EbQtZaZbqsTFl/1TOkX3g6eXIxJJThi&#10;GOMZSJrmpanKHh22JBl1FJr7YskTTiOSJU8sF8uNrNEwyeCxbIPHC71W+gtJQ2qosJj+yyWDrDiS&#10;M7Zdk7BhLthBjIJHIGcZJpci5rClUd7I7qHxJe2mjPfy6TPcyRTQGaMu1x9pub7BZo42JdeohjKn&#10;7qEnGcmrqN5430+3vPE3iDSLI2MFjZxLGjPG/mNBNKWuFBxv3mSJthYhwW5AFW9Mt7uxVdZ1Jp5r&#10;oXSXFrZLerGzTEt8rlRma3aEZQR7wd3bgGxFZ6sI47rUUtrXTZL/ADLY28cduUVGKx4KMoQFVjG2&#10;TABeQq7AAHomuR3Wo03fVFTWdXudL09DremaXD5Vrtu7W0MlxIGeJjM8Sna8kbOyxGfn968e/liE&#10;yofFGo6vok9tY6NcSlLmO5kl8pPtEUtot7cTOpIX5MRxBmG45miKAGN8wSWerzSStZlLaaSOMpND&#10;cRxzyiKaGS9tDtI3KrRrvO0bsIsZ3sCNi7ksbbWNG1i6srm9uoDCba6NwsuIJoo0KSW42i4LRNbx&#10;MWcBBiSE5JL1ze8m2XCfKXp7vw94s0a30bU31VDaeRZ67aMsylriVN3mK2CF/wBQzgyBkhYIpYFg&#10;tU3k0bSL6az1VdaniubOwe88u2WQbkggneZ/LKyCJk5DbS8cqSqeSpHbz2B8MaZImgP/AMS62s57&#10;EnBubxrUB4rd2j3JFP5wlScnazRMwTIbaw4qez8TDw2Lizvrwac1l5rS3JMiXtkkCq1wEkZ3MMkD&#10;GSQL5ZZ1J42oEVSstWgnN291GpDP4GlsNK0Sx1LUIRKQ4WC2dZV82GOTe7MQVZ3lSSNfuK/lqSV3&#10;Cqer+GrPwbNPJY3kqLDHJZWtpcBAJrRSC10Y/MYpEJcKFLBZJRuUcVTudP8AiJq3iTWbOwnuZVs9&#10;TttV8qO2ige2YS7vs6TiPYBBFCpIQPvaRYSMcU6Dx1D4I82fXrrV70w2xSFfJd5iJ7WKG0/fqiSP&#10;aeXGVlkbCoJPMEjB3Y8brtXa1D2lS1rF7RND0ezvdml/aZb6VXWS1vZUikWGKaSZ5GKDCsPMYeZk&#10;OwUZOeam1zTrRtWvLnxPYXYMV4kV5NcTJNBFFbwwKzlHA3D50hZlGFQZyx5rmm8ULpqRz+G9P8u7&#10;sp5Wm8qRWhtmhZo4zNflmPnGVfJhjfEzlgCu7dnd8N+MdTvtOj0m5ig1W4vLZtTuJrudZytsZXCx&#10;7pI9iOxKIgGYiqLIoOcLWEq3TdiYRTbcnqee6bZaPql0NRvba1ttVv8AWZLVSIpIowsQWOV0RYyZ&#10;RMdpwYxt8wAOpwD6cui+OY9KuWs7XVGm0q8hmFjq6RmSG1uIgU+ztO4zG7x5aQEbUIUrliK53UVn&#10;0nUYmeS5tri/sTLqjWzR+c1wpW4ljmlCFVVW2P5pYEOBuVeCtuz1P4nx3cbzG0NlfSR3GiI08hIY&#10;DEk0+35pxgkRK7bCxHyrjNa0pzu3zHRCg2muhzfijxDf+GtPk1HxLoceu2V7OmjarHP8yxGWPzUe&#10;MxBlMZEuwwuQqsvXIFZ+l6hpVldx+P3v7M6dbrHrQS/ilsIYWuREQQpMmEC7od4IK7PLUDec9Pd6&#10;t4uMd34Y1gS2dvpdpbTW2lJMEuHLzSrLN5f+sm3IfkBwiFMjcc46FtIvvFerW/hzxHb26x3d99kf&#10;Sbi1ghSYHcwa4lhRWCYUupAf94gKjblh6FKrJbvU5FXhpF6WehwdhoPjnwp4nuPD0Nrb74NRZ0le&#10;eIxQsw8uNYl2sTJcRFMRqhCqihyoLNUevaj4316K11+OysZba2srW5ntLiLY8l9Kki20StCZFHnS&#10;bZJFVdgZj/fBWYeCNK1bxFfX+h6tqP2qOWaxsoNUf7N9kVoghLukZCkxuyKPlEjKuOVJrHu9NPir&#10;7JqWkz3yQ6qIWiutPiSynuZbdRK9siRxHLxbdjkIpYxYQglgOyWKatfQ6aklfQzbh9Yg1pZNRk06&#10;+ti1jDqdrB5RtzL5CSzRSnaqJPaxuwFupKlV3blZCBuWGqL4e8Q3vjDxHDC8wtUv9TjuisIWBLqe&#10;9jQOY1edkjunaZk2hpI3K7URhSXPwz0bwFrT3l9GRbyrbaZc6TqUq3ccJWWZYGkabyzieOLAWI7y&#10;xkTJkD10Ov8AjnSrTxG3hO5e0D2zXNsb0lRHdJqalzA9y8ZLW/2aHzpTncrLDgOA8ZuOLu9WJVGl&#10;aTPIfH2p+GYPD8mueOdPubjTri50Y2clxJFJcTQ20MKxY3J5pijaO8e6kaPDyn5kcFS2Zpeov4l0&#10;rR7O2nGnafqejxw2aRCRIi9u3l29vCUTfJHNavMioRkuAWMjybH6zUNXt9P1ifWbe3sdQk0yOKPT&#10;f7YdLu6fzPtcqG32FCkhXeIY1U+XK2duZAamtNW8HSDT/CmgxadcQ6hNbWOo6Wgl0xbYxWi3ETeZ&#10;IVuJEtgFmuCNsqlIiwCY3dP1m79029vGUbXbuN1/w7c/2zqDeAdRT7HNql1rSJeBYY7K+l3Xd9Kk&#10;cqOkvlPIcoCVhWRdsjBxnp31DwT4r+zafp5stKFhFb2Gmakk010NZmv7GCKQbBgQmG6fyH+YPvig&#10;YlIw5bmbnRpNZSwufCs1rc6VInl61MZrWFb6/ZJIltAkySqsRhmdXlO2NljRWDmLa3Tanovh7xZ4&#10;LvvtjXC2E0s1pcGUo8ksz3El+iKscQlZRMHWYRBJnRWiIcRNTWISewRrSdk1tsctoms30Ghpdafa&#10;pPcNDaWN1dfao7q/Dajb3kouvsrq0n+mNdD7NIrt5ROwBQSy6sXia/8ADcninR/Cd1OtrrTTaZqs&#10;94I0voo0UxPHbxtmKWT5C8T+YHdYwu3K88yUv7XVZvHlpBqNpfRiRru/1SMw+cVsLaAeeJGKJPDb&#10;PGlsmNpR9wO4nNPwlrOkfEMz6PbaFpCQ6fp8sGrR6zHJHqVz+/Mu/wCz2+6VXjnlkYSP8plUMXDg&#10;Iz+ue0Wi0O+niJRs+dmzoMKeHbDTdHhvLuSwXT1MsaKZZkljijeNr2XZIhkmZ1Qkuxi272JUFVx9&#10;Cu9GvfGEeq+J9PtZLi8uTaQ3VxAqJa3kSNFEsrBd2+3I+f5pEYhn+bk1R8J6nr93p95c63cNGLlk&#10;WVNUi8uEkmFYxcPAI3jeVpIjIJBzG68svC9xpHhDwlqOopdmyn0+716y1L7XJpYMEhbZFHGr+Vti&#10;8qNEZNx5JZGwdxA6E1JX5rHdh83jtJ2v2OWu/sSaTcrJdXYtbK8S5hs98c6mbKJLHBBJD94SZSYZ&#10;3MrqQFDMat6v4YthqA8M31rH4efQraOPyVd7O4V7gPsdVDObtS58wxn92o2schSx6GO18ETnTdV0&#10;K2toU8pLomYxRwTbES5kubibBfzoWXYzHbwehVdw4nxb8SPBXiKZPCcLaNJ4vsNYkOo3AuEuTqxd&#10;cQwkLkPLHGxWEeaqgZ/iIU2qya1TN6+dTtdS0R00fh/xJLBd6tunS5+W1vDauY7e1nmaN/PSMk/P&#10;L8rlGDL5ZlADbflr6Vp1h4Ou7BbyM3trBYWltM18s0U93YLG9xH5jIdkcp8xWVfL3uEzhORXZaJe&#10;Jp/hrxDp92iWlza6PIlpZ3cUMExiieKYXccUO6SUrGZAZNqoEB8xh8prx7xt4F1XUNNe2bVtGura&#10;9vLfUNQur6/khQwWse65sbZGijZG8pw7u0jBJUSIuPm2U5KK0POqZpUm7NnpzJP4T1eYSSaXYXlv&#10;olvDO9rDIZ1Nwqva26suFaafZGISgJMkpMgQlttaPUPF3g3T5brxHGdLsDGYrq4tJ2uLqHTw/nrM&#10;9u8m7zEmMUNxkqqeVHH+9G5146z0Xw94wvI9ft73Ufs1hYTQ6NeiZprezuVRHuZpJX81VUQwyyPP&#10;DtWPbhcZ5wtVuLS3FzrmpaHaw3MVo2s2WlYNwyxWcd3cYjunCxyySCI+bBIwGY2DAlwFKlK8P3LM&#10;KurV9T2x5bIapHD9mXVZJora9afTVht7kTBWZBdQyymDz0iuBLI3G1I4XYMhdoZde17wr4A0/TtO&#10;e4s5JLWZbi20Z1TWBMs9o2noWu1kiWJ0ia68wYAzM2w/ISPHpfGkNjpcHjvS7FrWa41HTTp0k6xM&#10;q3hLxLE5lAD2ckcSMudzZAMrbFDHpNB+KOiwXmkWuowWaQ2ml3dvaTaNb/aWmktYNiJCrqUnitkk&#10;u0co7KiOhYptdm5lQm1yvoP2D5fhOl0q8mtdP03Sbq0s9P0+41e1S5t9Kmju0hdmMct5PHMiMIpF&#10;f7OzSSKfs8I+ZC+Rz2li48WeGrPUtW0/QdZge8lmTU7mRoprkGeMrDA9q3mXT3M05jLypEd25ckf&#10;OW+D9NsG1bTJNYtrixZpJ7OC41B5dTsr67a2uoLYxPtL3JMsnlvb24yiRusrRhecHTPg1dafEnh3&#10;wNdQSWtpfwxalbw6t5clkmn+YYCt4BIZSwkhlEm+R1IMDqTCMZugmpRsVDBTtex7hZaHq9pdX2jW&#10;Xiswz3cNjaW9rPe8W0jO29WmgLCOzM0SxsxDhCxKKA7s/p9tc+J5YIpPD17DcGawthZ38ciXUNsr&#10;MPKDpGVkjkEU0TomzhwzsoaMq/xz4e0K2WD/AIRi5nSNtb1i3MOrzXzMNNSMTLe3FnPuQBiRGPs7&#10;x5UKFkSNpIyfYpLLxPY2kg0OefU9LuNRhOpzyzXJvWupfK+yrhE8jzbVjJiNT5bDO7a21KlTUY2R&#10;qsPPeSOx8deN/A8fgPxLpuoxw21law3F3JJpcAvbj7RcwieKAzujTJDErHEZDBdr+ZJgoTzwi8Q6&#10;/wCL9A0lbmy8NaTp1vBc6rrNoZLe0a3QCVWf/VSF2BMk2TyV3EkmsHUH+LnjDwla+JWubnX5IwbS&#10;K+1y6W0thaXzeVLc3FyIQZFSORcKAFhQGJcynitonin4o+H9RguHL3F69nE0aKVlVVjm8mWdoAFE&#10;O8geUsseUMZVhvbaB0ZStOMjWdGMnzJWOj1TxA8V5qOp6P4gfVpUn1Itq0MQgkSS023UDrJdSTHy&#10;Nu0eYI2CABm3YqndfFi61vwXDrOtoNU8L3lhFfajfwS3syA6ZEpZFk+zI1xCZZCrMjKrsCQwC4GP&#10;JqOqfEa8bwjra2OoX+lyB9PRUtbb7fdxZltpZ7bzMTIE/wBYVGXLANurv/D3ifxH4O1B4vGPhm2t&#10;bi81GaO1jub3yrckBHvhLbweeglKD5UeRdvCqpQpWKjLaXQ5qkZdEeXX3wv1C5j1DxZFb/2ZFPpq&#10;CbXAr3lpcSyO7B/PjWPc8ikW9sV/dKyghm4LcPoMS/DTxVouo+I9L/s7VLW7sdS0vT4riOOZUGoR&#10;3It1gmjklu7mZmWRyrRsXyhlyhx9ATeN4LefxD4d8Sa9DcaYhj0WwWGOFrq2t45y0VvFE0LyRMI2&#10;cyiNWcyuANrBjT7mDVL/AEW1+IljaaFqeg2WpvptnIsMUbtqEs8cu43YaV41DQIiblRn38ptY5x9&#10;tJO0Fo9zKWXJttu1jibHxB4m8PXts2k6wng+y1m2jAtdYs7eOa5gZJ/PjMocBWVEMiGZZIy2Tv8A&#10;lzWl4W1HQJra5isvFEdrpF3fsb7UtQsIIzaaZD8knm2j/uxELILNIIhsyj+WcTBa506BqP2KGy1B&#10;VhtrdrmCTT4mglgSEPbySGy2CBjOAVEjsG8ojLKSxNGsQ/EnWbi30bSNKTUntHhg1TSmvJp702ck&#10;bxXESkq8aPFC6q08SlQoxEHjEYHPPEuUuXlRXtJwj7ibF1Lx/o1rp7ab/asmjfYra1g1XfdSS2up&#10;XJuiNTKqWjt2jWXzEZEILmRQcK2K53UU0641fTvD3jO/MYku4daupA8N1Zxwzwz2i25ManzWnka4&#10;jedzHiSOYIAxjZ/I/FfwXsvDTa3Z+JG1HSobON7EM89pKtvZTDzkm+yIDJaZt45EmERKyBI9o2Nv&#10;aDSbnxd4fmns7dbTTjqBup9OvIbYLrN9bm4NmIXja3l8q2Rz5LqwVraOL5hyQ3S2qmkZXfYwjVa1&#10;qI9c1Pwfp3hqU2er742TUppY7xnivLabE8+20iuVjIjaW4lkQuGHzsmWCyxtXBJ8P/DnjHQLnTNH&#10;1e00221UTWtzObgy6VG6kPEIlRD57TeQGSQAM8Rby/lGB0Om3Oy3h+Hcms6RosNtMNcvHmiksba3&#10;uoZ4J42VZJomUeSlvGsf+reSeGMIhjKVy3hXUbDw74u0V9F1jR9S1zVbiKxtJpdsEMLpIvFmwSaC&#10;S6t5Ltd0kUflxrN5IJWKQp1UZVIRut1+BlWxFO9ti7PouoaRqUXifWdB1e80OJBfafHeOrraabey&#10;x+TK8e/aITE5mdZZAYDG7EYwa09J8d3c/hGDWvDWsW62N5eWdxqC2KIpaOJjFax3e7zLh7pWAuDh&#10;vLyVVclS4k0678O6RNHqNrc7rUB4r3S7y+trU2tisckb2clsTKCoiDBYJ3Uyk7G4jbdwWg+DPCX2&#10;2LwXpcGsQ216sunwzaGZWiltzCl1JEDPIT9meF2aJsLsUF48civosr4nr0WrzfL36HoUJYeTV3c9&#10;avPi1dS+DJdA0LULS/1qLTLQCK0t4PtNzYGSaa7FrJuBtZcvMbmHy/lYKWA2rt7bQ/EVt8dLyXTd&#10;Tlt71LLTUnt01Wd0v9NhheOOOCO7Xc0tojvH+7ZWVV2hVJDBvLdd8LaRpWjWmm3FjrlgdMmhvLWa&#10;aSMxpFcWxW6le4hDGRJF3eajFozJKTghWcc7oeq6BpNnca54cN5pWpw3Nol7rnlR3Mb28Q8mWK3J&#10;kZY3fZDLHK8UbOm3bkEV93gONozV5q67nrVslhJKVHqe76F8Q7f4b3Mes+Hv3d/aX8pjc3ktzeXl&#10;sQ1vFZxtAkPlwQlQxU+W6jGCeo+kbT9u341eHNSuPD/hO9k8XtpwSJbLW1thbTXMQMYS3WUQzSNv&#10;BL7pckAkvhQT+c/hW+8W+K549M8S6bMuvS20mqXF6bfzJbmfTkLPvIcL5ziNkSOVQjOoZw3Fct4B&#10;8Saz4O+JM/h64s7GHT723cXulWzRXMVsZYBbSsktwol+0+Q6hyGV1AIAViMfSRzShOKlF7nnVMPV&#10;oqzuj92tB/4KDT3ejSab468GXE2n29ql9eX2hu8dtc3mMSRrYywvEqcjYzn96cADcK6d/jh+wf8A&#10;Ex18ParfaX4X1ye4gWa53NYyyPd/8s7W6gW4tQFJCsskcBGScDaa/HrQvirDrek2fhyaSyuzoXmS&#10;28ensbWxhe5AtIbW9QiZrnaBteUyMcY5PmBa9v8ACHgXwb8YdJvfBMaeEfCqvHLDq1xItvYT3qQi&#10;SLfNE0UAiktGkdIsu7yh5VGGjr0I0YVtWZU8zrUbq7Xoz9FLv9gnw54hF9r3gDVtTa0mu1d5ZdT/&#10;ALVsolOMGSa2dYpSE+bGAwx0wc1zep/svfFnw69zp/hfS/DGvabasiwvZTC31K7jMigypayRtyFY&#10;yHM5J5/ixn4r8BeFvGXwXMGnXWsa9BJGHSXUtEfyI7q3tWxY31p5pUW8lvJtgaFlZXWTaVQExt6Z&#10;4p/bl+PngfUm8N+DZNP8Sxvr9v4autX1829w1vMZIrZLoMyBkjjLB3G+SV1TOxiCDhicBTjFns4D&#10;iKtzL3r+upu/EG1+JHgq8li1y21HTbTTJFivLq5sp2som3bCFun2wqvzfIVLKxAAyDXm938RtK8M&#10;TzWPiTxLNd2dyzYW4t/IgRl+aGJZIyxl3ghldQQVZSMk4r6o8Kftr/ECaWO18Q+GovERjsZNUvP+&#10;EZ1e4jNtbwSptlubC6SdYInwklq/lFpUwBszuPreheNv2QfjbJeabq+lWuha2IxJfyyW4gu1lstj&#10;SSR6rZbtsaq0ZLnyVJZNmQRXBDLlY9+fFrm+V/mfAxb4datok8sGjJbwxl0R2nSYzRyl1lmRJI8A&#10;KAqkdTkEg4GPnPWNC8MwSLPoWr3l3FJAUeC5tfsrR7JI/JKeWyqfLRDGMKByD7D9b/Ef/BPb4F+I&#10;9XKfC7XNT0K8uLbyLbQ4rqHUYozAqBp57aRnv1IBXzV3Lh2y2N2B8465+x/8QPBFiY9L8Pf8JXDY&#10;zMY9X0u6jk1IqNvzmC4cSBGOCiI0rkqQF5OF7BQ1SbOuGNjW0clE+BdU8PwuWtdBdLaS5aRo7SOL&#10;z0nkBeU4VFUhpBtVm77gQMha2tD8T+P4LSDw1cXUWnQ2+nRvZWFoz2MWnxyKpjn2xQzRzNxiRJN8&#10;jbRlhXsT+Hks5pLa4tms5Jo2nit/FzTac0SyYBG5oyyLIGX76EEL8uBms3WPBOp65dCz1LRdAu0E&#10;TvHNDcqZEkjIUcQ4XYSuSGHXoRkmnOrDZ6FywenuTPCfir4e8R+CvFmneG9FlN6/iWxRn8S2LJaw&#10;zOflhha2kPmQR2wJDy4IKsFIIFeOad4m8YX+vTPpc/h2RoNSurS/tI2NteTXVnE3mx7j5nnQYwGd&#10;I1AyT8wII+59PvoPC7NYprv9lM0Db47SLzRIc7SFEazNIMqFIbAzweK1dB8H+DtWmGs6X4jihvbN&#10;drX0tv8AYpGTb5e1NiZlIGAyr/CcsKc69KEbasKeDqzklzo+ONE8R/FiDUms9R8XweGbC2SW9jSB&#10;Yo7QOvLBrqdgTsXmPyUJyRuZRnbqWnhrxTopg8ReHfE/i/xNdy/6fdaRLZTxSuZEchIb9ybAsUPm&#10;qrOCykjJIzX11q/wuXXrd5NWuvNQXsZg8+3e9trmR+Y2SIgKAp6hhjn5sjIrh/if4b8dfDG2fWdA&#10;C6xiwu7K5GnGXbDa3OVkkaO3lKKY0O+JfKCjGAegp0FCXvRRGLw9WndVEeCyS6n4SddYtPAOp2j7&#10;Y77Gqwx229oYs+dEiTzk+adq4fBI+YFhioV+Kfiaa1ji8W+GvDUTCR7eSO/vYIZIXIWRJCbmOFtq&#10;sVwykAAsRggVwVl8QJLC1i03QvtFlpiu8FlLqNtIL2/CxMHRvKM082NwIWYqVUghOmbNjJoXxBjn&#10;aw02CSCAWixjW1vJ4Gu0aQmxgfyW3zNGo5ZUBB+6NpFaThb3mclKqvhhKxd1vw3c2eu2mmfECwud&#10;Nu7iKOawCXaD7VGJiixPPbM0sWNyNhimYwHxhSG6/wAM2vhrTby0sPC3hrX7vUoLu60e5hvJ5DaJ&#10;HetK9zNbXEgMs8JEcecxk7Btzj5D5RrvgDxxpniHUtaHhfS/D93FC15f38PnwAx3W4NOtxa7Y4/L&#10;hRZEicl1UsTjBx654Xh1/wAJeF7PVbzxtdWVvpYluWvIZLaaSLzTmS3kvHjUuqGRnVXIMYcEN8u4&#10;VdvUzTTbjuzC8R+ItTiv4tM8PxRaffw2qhrCwv3tYrC2k3QTGZJ40Vpoo5EkO2MYUueoIOn4ZbQt&#10;UuJLLxPqGorcYbUje3qxSwXtyImZktktFt5ASsSgGRowyDCt+8yuy3xn0zwtbS+HvBcl1/ZNzbzR&#10;3V3o9tHqzQ2Nz+9kaa5U+UryuoyiSKGTc6EBmFW9B+JPiuTw1a+I4fBdpdQzfZ1EssMKW9xC53CW&#10;4dtzOWXMKeVnfHtHG3NdUKt1ZI5Z0YxZZ/4TLRrUXmk+GtPkuNRivprO4N1EdOEscFx9neNZ3muF&#10;TO1W+4QNrdCON6W01SDxBc2XgSG/vTbWT3K3Vnb+fHcvaIqSiOJfMZ1Z5w0caIQSZCQApLUdW+IN&#10;rNez6jrehaHavLK01tFayahH5tyPJD/ZpmUPIxLCQOWEWAHB4G7Z0LxzqGqOtjbNZwRJ5tvbLbJL&#10;FdW7wJujzd4kL+SquoDhtxJZjtDkEpXex0U0pOzNzwnr2v6pfPo99PfwTRtJezaZY28kOo+VHGZJ&#10;WaJ2aWIyqRhmRWKKDtYMK4LxF8QH8Rq1vpd74pd7TffeRo1ugKRAOJJmDLbo24rtMDyHO7oAQa7H&#10;TtK0HUdXbxZpE2m/a4PIQXuqXdxE5KmMKZjBbyPInkiMrJuAAyvWRUrX0/RfCev6xJplxZ2crXjy&#10;NfSQxvlJCAC6o0ieeB+7Uj5WHOAepxkle5qpP4UfNPhX4o+MNIkt1sIrPUBMgkhlvGHnWokaaJ/N&#10;hiVsyv8AK5j3kpuUdmJ990fxDYaxaRRaRfy2d9bSSfap9TtlEDoOGh3OQ6HKgoysABjCkCt+78K3&#10;2kCOWOztb+9aNIIotPk2XRiGSAybHY7g2UITBBzkdais/COm65qM2mHStYWeDbPfWVwgZopFCHBS&#10;RlLKwcELGCeQwA3VzyrJ9DSOGkldyINY8VaHE8ltdvCy28kYnme8Ajmk8z5SDmPO4A9+QTkYHPX2&#10;bWUVreTXVlYWn2UpILq6nbcY1wqqCiEsQSflPJwQD68Jqvwr0e3FxYrY21jPg291dagwnto2B2xt&#10;HERvidsbTvYZz2JxXl978MZtG03U7nxJpesXUWoNCssvhi4EcksykAzGR3ijgaAKu51LjaxyRyTp&#10;CvGw3QktUz6k0rw9o2u3Xn3mswR312jpHYsjTO0YiLu/zSLtZQqhBz8zjPpVHQbNbzTbe11qLV5t&#10;LXdb38bSyC3kiUhT56LG8ec7s4JB5UN2rxjQ/F3g3xDrMvg+01t72506CBxe3gmZjvZUhBkjSSEt&#10;I42Flky/VtuMj103VlbXE15aWVxczW8X2f8AtFzcC3it+rK53mMbzjarL6cc1rKd1bYqm1Je/E89&#10;v/hD8HwEA8N6ZCzGW5tm00jTJzG8iqPOuLBreVjJjkFzgDkV6VpfgzV/DVpDZ/DvxZrem3E9nHbQ&#10;xXt0t5BYIZCqEC7LuJC0pI3SyEfIc9hg6Rrvhd7m306cxy3SrFISUlvFiklAbbvJAR9pJyGGeRyc&#10;VvTtoMMDS20MNralwtvqLF4EuRPtyw8vzcsN2WA6H1FedisvpVo8tWKl6q53U8wqx+Gdkdhd678Q&#10;tAih8Px+KfDOpajaxSiSS502423sskxbCslwIo2LMFwpYfK2OuDy8Px++N+hNHbfEj4a3t/KytO+&#10;q+EdWtdQs1e3LF4nE4tfKdSqgp87jcvGBkv1B47PSI9A+2NLptvcHUt6RSzwMAfKaZLnyg2GxtYL&#10;g5ZSACVNcpDouqeIfDCzXDxT6Z9pe8ljRhFIwn8vJZHk8yQYijZduTkMT1zXzVbgnL6t26Nn5N/8&#10;MenT4hxFNK0rnXfDb9rv4KeKdVn8M3UN9od7Bez6ckHiK1uoHcxAeSFeGJrUJKj4LtMApVgWONze&#10;/eGPiL8NfEN0dK8I+I9K1O9mmnKQ6ZfxXRjdXKuHRWfy9rKyhZQvz8JuJFfImr+EtW8c3avFqN06&#10;7I1aCSaK4SZQm0rKzKAiFY1TAYFjhVyTg8P4k+F/g/XbG30fxHp+kvc6bMq2kupWpjHLCIovllUZ&#10;41iYqGydxbqVOfDxfhdh5a06jXrr/kelR4xmn+8ppn6VW1q+lxtNfSOLkqBIt5DslbdkLI5O1gWK&#10;fLj5SCD06Na+022xDdRxlHdIVBzv/fttygDYVFByWOQMAnDHA/KWz8KXng+Q3XhbWvEWki3SU6Je&#10;Sand3UWnwgDK29rOzQJg7wrhTyG+6CMeq+A/G/7RHhHQLl7XVNP8UWthZm7kuNf01zdymTcZJGvL&#10;ARJlyMGSdH2rnjrXzmM8MsbTX7qSkvuPRo8X4aT9+LR+iK6TYeQDpklz+6YlYAMPGiYUFW5BUEBC&#10;CP4gcjOBDd2xlQRWSHYWiWaeJvKWORkZ5BhgedoO8gd8jNfJdn+0v4/0m1g1fxV8Omvo55xbn/hC&#10;tdgvb51dgTLJZ3cNsBGojPyrLjdxk542tP8A2nfhNpevy6N44OseFLuOyWVrnxJA1rpjQSOrCNb9&#10;v9EaXO3zFEhAOEVj0r5rHcLY+g/3lF28tUe3hczw1VXhUPofEfzWa+TChl/dPGVlBTOU4GFyc7Vy&#10;ST71LdS21vcHWLtVSQPsKE7GfDdGXDFeDuY9RjtXP+EvHXg/xtp/9qeBtVtNVtbny5UutJnE6SRk&#10;7IpFjIDCPK7QyoEHOGPWt+wv7m0tBYxwJJFbyTK37tomCTtlygIGGYnDc+/OcV8/OnKPxRaPQilL&#10;ZlR4bZH+03is8ayFvNUYKuTkEYwcZIC4BI655qY3NlpSJpluyr5qnyXj+Vmc4JGw4PdcshJ5G71q&#10;6klzqMz2moWyIFcKjByWkCrhgq7VK7QOV3cnJFGo6fa3KRSAqhiZXUjLOQMgDd0IzyRyCcDGam4c&#10;rW5aj0y2jQbwhaVCF3PkBzk7Q3G4KMkAYx0z1NMWJRdKwDny2DM3TJXBI3Z5UryeAO2RzVOxtbi+&#10;lW3uWjkVFKb7liTHyzH7v3E4wpHPUegGe00V3bSTXSTw2ssiSs8rNDncQyqFXBAIVjsHLEHKnmon&#10;BvYbgX45buYJewyOqbTMSh3KhfqjLjIVQCAfcVJbreSY8yRCscZCzoACzNuJ4J5x8uPUEiopNUuM&#10;x2oSSZp52MceWcERMd3mPGNq9RHsyCc57Zp9vHcJDLBqT4U5Xa8W/wAtpSR0JJBXaTzzkE5AzjKK&#10;KUC7bCyjlea/JjhTO6SJyvOcAZ3DHUfNjn7tXf7Q8H/8/Vx/4FH/ABrmlZr6V7WSS3Z5yx3b/LcL&#10;E2QuwZDqhfDN6svXFP8A+Ec/6aQ/99D/AArmc0nqyz//1vPbbStn9o2QeC3kvIDY3HDO8qMxMeWP&#10;ysxAYHaMhTySMCo9J0DT9H0uCONMxgq5tYTgTi0WJUadIgdozjaeFIyGwckPsLbUBqYP291jZoml&#10;toWdG8lnBYYUIdzhGA/eAttcY43FbqxvzpIkN5JbQCYpZWQwHuCyEkzcq4i2fMpAO7BJzlq/z09o&#10;29WebOrfYltoNUsr2XTNNtYImWUJCt/IYyvlCONtyfNKVSRipDqDyB15GnZwWEM4tNYvnRYEkcWS&#10;o0kKMQoCRvGOMlw5WQBsqyg92x4vDkNy6ai+o26fZ2DSGKci3uEy6L8+4MVCjJDDapK4OetbULbw&#10;XZX0l5Kt3HCjw+V9o8+AmRWWV7gNJKPO3BkLSBBtDAscgMOqVox0dxe0OhhlNnaTX9pZWMcs5lhi&#10;GoKJEVZG+cybXWUlcY+ZmbqSOhqza+HbSwtXvZfLdpXDWzgExr91Qchtw3HseMAe+eb1bxFpGk2k&#10;8flxrIl8PIubqPzhEzSKimaUNiIKpHmlsgEqCRlaoweM9FkabVNT1eH+z4ybG4h+zpDHCzybYjG7&#10;HzSEK7izs2856lc1Ht3JamsaiWjZ3T6HY3Xh+K/n8myiilliWOzgK8rkyECbJ+YDGWPQDrxVG3vY&#10;4tWisXgiWykgjC3HmQhQBn5UZvlbeOQd6gEkcV5Pf67cakLnT/CZu5be4CfadYvJRPDG7Bl80tKY&#10;nMT/ADFQqBVDBDz1j1/xQtpNZ6XYG8sl8oW0t1rMRk8xYgY0jsuVLllUNuIkG4E7lX5Qk47I56le&#10;N/dPVbzxBY3tymnX+yIxOCbyFISzF2wBHMTv2YwAFG7cTgjNR3WpDVlN2J77VHhtljeK6fbIGiYC&#10;JgXA+RyUwCcAHAAwTXkt/rGr+IdDmbwfcq11L9otgmpWv2cRo7EK1uQd82ZFOD1AQq6ttp73euaA&#10;i3t8llMEMQukuJ3LmcRtBKgOY7YBIyrSMwGXO5S3zpXRLDWeo44yNtTudXmvb/XFvrwo8D75rt7a&#10;VEuk+dYxgfOFDGNkwwI46kYq5q9n4ksdfJkmUwC1V4vs86MDsRdg2w798h4Ody7FU5AOSeWbUtOW&#10;wuLqXVJbixv9NM2k3FrtmS1mLCe8BWUSiUqrRCHfvKjJZTH8oks7v4f6fp1tdxyy3a3uoRxWV5FE&#10;8MQuLiVYYmmaZ2ii8skLIq/KC3B2IyxzOhHSS6k+2XNY17PW5dMggsC9xHI6OZJ4P3f7lxh4HjaN&#10;mVQ0QfBA3bgoIbIroZX1kTOyah9n07T7qO3ksIkklRfOhWW2i3LlciRSqOGjVUlXcWJNebXviLU7&#10;K7jTRt32OW88u6ubVHe6vFkXbDYJHEk7B2jD3G7Kq67k53x7fINMv9P1G6kjP9sSXLacbkSQ2cqw&#10;ia2eOeS6lEYceQdiSRg7fNdEiXeEeNs44WUmo9yufyPpCbV2N7Z2FxBdNLPPIqxR3B84vbfMxYKn&#10;IBLgiOLcNpc/xbcW9v7641A3ln5M2nW8rWsd1c4MqGfcswRty7pBNIys7gLyMgjiuT8RQeJL3UrT&#10;XbTUoHvrG2azn0aWyFkUE86zTrbSzSXL3DB7oKkgkwYlCPkjImfxdKfEVkviB7G002fXV1opFPcX&#10;ULXdvekIJ5kJ/dq52MJJIz5ayjzCzM9dNPBWequY1Ki6G5oN78PL23js9TW8tjpd62kG4jhdMrao&#10;9vcyu+0LHHFIzPEwZd8qyA71GRD/AGhoE9699p0sU88Ci4upL4QxyyAgkLbJKzMpZpU37QP3eVAY&#10;5U+NW2q6pcXEOqa3cXuo2dlcv5d3JG0a3Kho442uC8STSoQ89wj2/mkKwADLlg278N2F14bXUtYu&#10;ry+Wya8tJdRsdFnwkUMzyNDpkhM8Ku053RfKR5jkZKFWF1qGiWzOdYiTR9HWkUbabFrWt/2ZJHD5&#10;RDxASXMMnmruVcGNizNEVRthSLbjJLYFCPxJeyJfpDe21s8cCyILlY9v7mbeDNGib4iiBWCklnR1&#10;+XoK8okl1Xwv4TXX47KSa/tns7fWraORW8q0gjNykItJi06M7EXDMyrv2eWu7dsWrJrXibWNEiex&#10;um1IxwmW5kstPl097cRM2+SQbRO6xqyvIAYlYIDGGGRT9mp2itzKvXbd7HtPhnxnaajLvmZZBc3B&#10;+yW6zK0IkTiVwiwRoj7goJBC7eF5zVO88UahdeM7Sw1GRI7W71CS1J3fZ3Fyqs6tbShUQmIPubcQ&#10;oJKlmbJHk8Vy+lXUPhu+sbO+iihgljaEGOOcfZ8bI5i0Up3eZu271yBhupFTJcWtqb/SPG6vpoS9&#10;kDWyzwLbPO+4JvWKFvNeIICQsYgBdmdVPzkpwfwGLrvlvE9bv/G1nZaXcafLdRW1g8KXksmJpFnR&#10;SY4vPJZkkEhKyFg3lbjgFSADyGl/ETUPEdwE8NWtxLNAXik81mtHW2tpoZZ2iypkMcgDiMRgsuwD&#10;cwBNcpoGi6ZYa2+tWmpRadG9ubh9KYRNHO4Q7THaZkdFKgPGjM7HG7ywCWHSR+JZob6e51q803+z&#10;590thbWSyRtbl4ldGjc3DSueZDKjF1O0AEkbKqpTUFZnRHFvRNm/pCaPqU8E8F3dR3bXkmovci6k&#10;t3VEnRY1kLxFwQuEaYcqm08cFG2dhYR3Met2GEL27R3NzAjwqwUzOFhDdsOzJtzkjGGBNc5aapDB&#10;qi6nrFt5unwW9r9sAWGKV2uU+Qt5BR3cOQSn7xkQFXUNjGppOs6VpUf2kaidShtpriGWRGhg/dW8&#10;csU0MMgkVgkmSsK7iWVlbewYZ86lSfM29jajUUupo3CWDSpqWlJp14GKxTSxSuITFI4e3LttVBch&#10;Ij+7ZSBJiJcrvY5xsdb8PajdR6ppMYM8/naNKIJzaWfk42LNIiZeSRv35O47opQoIMS+ZpXMmhyX&#10;S2eoS20YN5Elg+pTR+fG3lyQs0jFkLNJNI7BpFLLPtXBGImgttA+JXiGwTWrnWrsO32i6aLVrcjz&#10;/MtYlV0mvMzgW8tupKySTmXerOWAMZ6/Yxim2zWasayR6prmjPYSw2dzcWXlsrS3CJFJBDI0E6xx&#10;q3lFrMtGfkYjar4K/Nl7yA6dcaLPbm0u571hbx2kInaOCWNxbKHZXLPKgQ7FGxvMQguQNz9WsvDn&#10;gzS00uzvLR4bGz+0Xn2K2Waa5a2kmMS2xllUWyuywRyPKrnMqMSwmO25ojw+IkSSIDTruR0mAjnE&#10;RkOnRwxgTfP5jGI+azDeeGXaBGWauOpGLeovZK10zch1qWzkh1eySy065ktoJporWYRQlg8kgaRX&#10;KnCF0MAZSFfcFLsQBx1hc6bpqzaXYySw2k9zPFdPATb5Sa4kuWiWRC/mnA3KeCJJShA6vx0U1nZ+&#10;Hr/U9C+yvI9rMLO61Bku0t2WCJY3kMW1iyzZcuGdUfBO3YANDRNBurq51S60FwFSBrnQDdsRFEJ2&#10;DyQBYxOXEpIIZ8OXRg2A5dY9motNs15oxNfXvH1t/a0f/CL3dla67pto15rMVxA8Y820kE7t9qSU&#10;FFkmVpHyRsDBAvGW2bfwXqFh4dnl8bXlhpi6iLm5stOa2uLKLyopklWZXuS8jBY5DtJcnlAF6ky3&#10;8mly3KeEdG/syJGim02W2uLckTEK00jQyCRUlnnY4KkSBSu5ZAwXFuRZLG9GhaTJLpjW8e6eOLym&#10;HnQ3Fs8ymGV51wpgjWQwqxwvmMgaMmuvlSS5TWnPm02RzngPwr4i8RWiy67f2mp60DE89uYIUiSf&#10;zczu02WHmtGECByMOMq2TXbW3gG8s9Yn05dX0nezyiECJw8ZILulwuWjkYbTwBtUjhg2cche6E+p&#10;WF1pThLOxnVZWCRqlyIGLIDKzQtE6liQjoMv8rEcbFq6ZoOu266f4VtNU0u41i0jF3dzWNuHlggW&#10;WWNcLbtEiM5RVaIRh2YHGUba2io/a6mtKrThpudRqej+H2na0t5ojYyi9ubuRmiiETRSbHgaFELK&#10;VwoASRBjH3+RWLqUuofvZRA1wzXdrbXDFJ43niDLLbmaaMEvbwx7d8vG3YENP02KW01CTWb6yltI&#10;tSt5tRtdThjm3pcLG4nkkAiysiuoRCwCM3PzfKB3KQ6h4Z06wkl0ywlh8lPtepS7J4xHCUMwcKhE&#10;dyI5AhQIC5bcMqc0Qgua0yPbczfKjlNDitNa1V7XX/LEt68D/ZvsySrczCTChfulfLUFipychidi&#10;c1uR+JNViu3icXNykeqtHAsaxIRaQyJMhV1DFZk2NHhS43hQgIZSMW60+xm1YJpdxeW/kQSJA8sB&#10;UwpHcBwzRqitHBKqtEfJdDGG+U7zgWl8ca5YxnxVrek6bA32k65cXCBIX1Fo5IgEhSVWjRZmeNCY&#10;0icxtuG0l5VzryjF6GcqrT31NvX/AB5rtpqN0z2mmNZkeRZpPOkMV1cW4VDGxl3BgHhDNs2bRCqJ&#10;k7Gq5oWvaBaR401mDRQQRPqWlSMY45oUlmPlFVI3OtsrSnGBtYFcrXn/AIU8V+H9c1LSvC1jY6Pc&#10;2t7Kkouole4l+03BdIjKk/IKbNvmbsBiygFj8vPS63rfh/QEu9esbOabUEKXrQwkW1jALzEYQJcq&#10;7M8ihSCS3ylJcbHkrOEpuK5UEqu12eyRa3o76fDf+FjbWtnDCtqLBpRI5ghV5ULuQR+68uPKk7wC&#10;zOxVZCuPZ+KINea3tru3t5btbwqbKLZ5clzFJL9q82QqpihSeabDEfNkAH50AyrN5bVrzxTBY29v&#10;plq11eXnmTpvjEU9tIVQ7kZ5Z45ZFkyRtjYNGFKPu8WufEUmnNFpOo6lpUd7PEtjHcXZj8uCZ4rd&#10;Lm2t4t0/mkSkyRzHaIwC2HRTInfLDzmlZGksVHSzselWHjCz/sKXxL4oEtrC2lvDa3M7PFchTMk0&#10;Ms21Cdqgg7GGEC7AOEB4611bxAlzFHqcNpeRLBb2UyCNIlMEZ2xx3AYEAyJLAqPvKsGAUjcRXIeM&#10;fjBoek3Gt5JtNPt4HtrMX8/2m9EqwPb7Lq6liiF35L4uHQRrhJI1dHZii7cGp3ckjxeL7KG50aZZ&#10;oW+3zxXATyP3g2x2zsxMbiYwKUcESA72YBK6I4GaWrOatib/AAs6HxFq1zf6Xba+Y9Mgj0+X/iXi&#10;5liiMytPFu2Ox8wMcINzfIC+5QxYg7N7qV5r8Plz6hPE9jdRXEOyVJCElUgCSNFUxPJhdkTHG1W3&#10;A7Kbq1zAuuJ4o0fdqNtK8c9np0vkwCCBgFVY2n/fOVmR7p1lK7Pu7ixMknk95r1xaH7f4F/s/W7n&#10;SbwS3mo6aX5tolMUsqxR5DqxHzZWIDaXHLEvl9T0vzHHKs+p3vi3XL+W5h0sGC2BDW1sq/6aJFtA&#10;iS5mLokCuMFVCynfghMc1j31i2n2MNpaavbhb2O4ka3tLWRpIis29mmlcQ24kYY3bUG1ThQ7nnjr&#10;e08Zak11rMt3aWunXmoMurx296iX1xP5dxtQ+RBu3Im0sJJAqMyhypUtXKSw6xb6lD/ZV/eJasvl&#10;zLbQefDcJFC4dEkMXl4YJ8rKuGCHaZOh6Y4eXKoxZyVMWrbHrOlyaX4PaHWNZ3yB7WT7WtvbPIph&#10;mn8mHYBE4WPcAyjiPdknbxVfxpoeheJp2urhYLu4igtH0OWcmJ4Y5CEt4LhA4LDCqGZlRnkHYYI5&#10;/wARnw34QkS48T6rfx219py6hcQ3F3fYa2lTbCts6vDHGryLhjGflGcYINZuleKH1OOxllgjtdLt&#10;7KSA2l6k9zHcDy0kQwGVhseSNQJVh/dykqzAjIK9jK1pGLxFlotTpNc1nwtZwyJaGxls/LihSezl&#10;WSLdIzsxjkPzK8gikkZi+xlLIQNges3+19E1k250qHRZJ7Y3NtJJNIwtpFtUMtyDKxlTcUuETJON&#10;ysXyQMbnhfwnqsGq32szWOoT2Q0211h5dRjW4gmNxK0sXlzxsJ3jiclVRPKTYqGSNl3E5M2h6ZKv&#10;n2OoJrFnapBdW2nS6T9lkjLwGUMREJ4/LcI0TlGBYNEoRsBxnXoRbtF3HGrNLVWOz03xBO9tb6Nr&#10;U2nacLiNNRn1qy8hHFxbYhtCZrjb5iAvtULvCMw/56A1i6RqXhy31L+1NN18wRSxrfajbI8dnJ5Y&#10;UTT+ULd5XAwfkkX5iqnfja1a97osfiuPTbeKxOi2V9FJIk1tvaK2+yb5rgbZuJFVUDEoVBRGR1BP&#10;GDb2+tQzWviHwfDf2f8AZHifNpa3ctrDc/8AHrdj/SLJmt2VLiS5SJCuGlBkLB4Y4lDo4eNmmzq+&#10;tST2Kdlq2tpfXFnqWl6bYxpdTvdW1zeNDN5y+ZE29bcnLGYXpjb94S5zGzLtDS2Ai0/xjd33imBr&#10;iO+vmvkt41kMsM0MkqLtwUHlslv5jQIoaMBHXcx3Dl7K68M+ENffSr2GSG7iuNLisr37QbZYJktU&#10;mhuJSwaFIN63VksgkXaY3lbymCuvSabc+CPE/iCSeXztRudQ0mS1v7jULyaHUntGxHGY7aTChI4B&#10;HEJEk3gRLKyNDJAXp0nf3UaLME5XR7Ta/wBn6cbfW9xsdVuAYbAp5xitykE5wi3EihmNnNcJLhtx&#10;wJMHzAa0bw6FqkZutH08TML8Wp1C1Sa4juLaK3aWW3ddzEw7XdZPLL7fMyCwJLeL+KdWurHX08Sa&#10;hBDYTG+mtoVtrOVLvTpJLgW5UDKBPLiKSCVHYgqjvKfKMjYt7rngfw14Xjv7rVL2zjmvruG6s9Wt&#10;reO8UGBIYkS2t49+6W4l866hVIn4MKsPJPk7SwjcNTSWNvue8x6d4cn1C+sdFmvbJVsvJu9OtkSJ&#10;JylwvlxoszHYxky7fvT0fcAyFF5TRfCUjNZ3d3qV3cXDRWukyf2sIrmWKWGGXyBbTRqCv2cu3znJ&#10;KoCCzBCOvh0TWjqUd94TkjhW5aa+mh1O0VZraaOWeMwQvartEsMDwq8krNudJDJtZSw87vtbvfN1&#10;O415odQt44bZ7G7W0u4T5U7tFPOUkUAZWQgeYCRM6jLKJgODEwcY6mn1lW0O80DTdeu9egupLHRF&#10;gSOG1/tC7ixbtNtTaqR7z/rpMYl+bLE4zv4NO8PXV3r0wn1W5tGlKTW62ZRooYvMeSWNY3LhxuQB&#10;FchAmQRuUY8zu/jH4gkntrK1iuf7MmsFvTBbWWHkW1MkCu8kq7Xke5UyxwkvIjrkgrsI6OPxtqt5&#10;e3NnpWtSwXENw1nb20NtaytKkg8qWGaW7KrIkjqDLGz7pGfeuMrXWsK1DYI1zttS8DyXmia5qljd&#10;xuxsUmjjXNy7yLIJFjTy1KKpA8zEkZwY8jDEGiMalHaSaUNVuNIiiYz2sMh3RRuYlJd4WTyzBIhf&#10;dFkYBDtk4x5Tqms2OoyQ6erpHfw3RszcWIkmgljbfkK9uWjDF9oZVdWXduyrqVEuk2t3I13pvjHU&#10;5YbbYmpXen6tG8+9vK8wxorF3aF1Dqq/O7nLriMlK4KVC17o7FUitWe0XGn65fakmv3qLGIbd0gl&#10;mmUskc8iKs0M8Cx8scbkkUJhU64aoNM1DUoLc3Pi/UZdUvkuZ7y6sfI8uLUQokeOFxIPMjCq0btI&#10;paQlxKylNpPnL+M7nW5rOO5ka1STTdPeAWkQnW0kymHkaePa8jIp3B2+4VUBNoNdDdfFXxXoGm2f&#10;kpptiLW9vXt7oJJPPb2Mvmws83zAhI0WTYQOU3M++Ta5qcG9GhRxcZSselzWmi6Zp/n6ZBcXMuyG&#10;7XUtQle48i2jmLsnkudiStI7uFYKJvs68OSpbz/UI7rVtIl+y3Rs7XVLP7HHeWywrbvoqRiEkNeo&#10;GKyO0Vyrxx7fLQMdrRgNwfh7xrY6Rqkuiafp9/dxSSS3C3ElyLezSWLT1iS1R3ePLMktwq+Xtm3e&#10;W7Aodr+meC/FN34hjZtTs5buPTbODGqNLFbi0kgvIBLFJK261Ekj+dAmIxuiBWN4zGVlzjSi9GjW&#10;daD2Zy+jeI/D/hzQriO5nVmtB5lnayWUc1z9ruYCCswJ87M87RdyDFhGzGGr32/t4bPU4dR0y2nu&#10;kthP9olWO4FiqzyKXaXUGnkNzNOY5GLSqCswjJDLudvHdE8J6Le+G7DxDNbaff2+n6ibw6dFE0Ek&#10;8E0zXENkyoQrF0DRRvI0luVjUnyxI5foba78LeBo/wDhHdOgfQbWR59R8yxvEjtm1IWqzvNc/aIp&#10;57xbYg+cryRgzouH8wiNYVKEVZl0MRTs0V4fEOrSWAm8TX+j2thBHK8S3ABlQQu7RNJbNcO0uzcY&#10;2RkaVmiEmeiVW1DxPZ39m6a+L/XprqzOiWVtbQiWyjUzzGQ5twd0VtFcyN5chYg4VwCvHFXem+Ht&#10;bm1O70xbiSLQ9Qu2urm23x3skUwMMdtayzs4ieR7g+f9lkO9dixGJmUm9efEzVrzWFuk1C207Sbb&#10;y724Lt5igaaHmkVpIl85i0BEe9HWRQwJ8w4FSqsYx0gccndtOTsdDJZ/D5PIGpabbTwpe232m/jj&#10;j077JcxmIW0tu0gcqgWAyyxyHb5IBY/KWr1qOw0PWZr6S6X7Sk9lctrxdYoP3FshiZpNgeWZPIHl&#10;BN4xGSRg/M3z4sz3mtro2n3FpDdLqVzaXg3xQ+bdx2zAkqgLKFVUlYh/MKCNWkYkF+vPhrwFa3SX&#10;95cXOrNqGn2091PJd2kdrPGIZmE2bOLMttkRloCs+DGJGMhLmt1Hmha1l0OrD0nffQ6DxVNrmhXE&#10;um+GY4LfStOh33dhest3NaJIAfIFqkkUDOzRMkj7CFCKCr8kWPC/jSfUZbC11/RLaG2lkaGbXsXE&#10;U+ZSswdrURqiqgKqY2AWdMlVjYktd0XUdFvFntrW5tSqzlrtbk2upf2dPa+XGTBLOzTMBJJLE4MY&#10;527UjUEVjaN4a0LT79dT1DWdW1G4vIJLcPp1xLHMmqXhQzrZWsUhlQpuG2V9hYxyBWkBCAi6UU0z&#10;0KEYt8spEmoixmm06P7Ctxod8BBJqTXiojNC4llYXL2g8qFotreXuUou3BwSWwPD2ny6lqHl6e2n&#10;39zaQ6g14gtxd3Di0jZ4JbKSRZQs6xDy1AQkcH5mdSPRtQuNJg0WOy0NvEGsxapO1nIuqIkEihUS&#10;SaTzI44IxK7K7s0oZpmUoY1GGORa61p0Pk6aZhb3CxXNjYWWmLDbxoRCrFY0lSZ/MRWjxEzozsjg&#10;uoKiuSXKnvoRXo0ISstSjff2foE15Z3+nW8kBtreKUyxoPtN9aeUSvkSxOAWWQSSZ3GU4x0DBRqf&#10;hGw0Zbp7fQ79Ck97qct9a2/mrbfuo3lMd75ckSsiKoTeRHlGUk5WuQ13V9GufHuizeN30z7DcRJZ&#10;SWtqbK3cbGjQ2odZJIoQJN26Qq3zO5ZzjFdBFBY+IdFcz2NzPc2MjQtHFYTCOR2hnkmCQpLIgkT5&#10;JYydwdQDnlFqFo3bUxq4tqyic7rD6b4u0680vUtbl1KRLmOXU3W2ie2a4s4DZKkF8s0KReXbrDFG&#10;qJ5wLGTcyLFjlJfDieK/A+PDsulSzabfwXBkmgNrf29nEZxJeXMCCIXFlE91HsEUEXMbBWfDh7l3&#10;c6JPDDLYxTwTvbyW8NrfW9nD9pbUgbm3VXDJKI5pAQuF3AqxG/egl0dQ+IviaztSLPU5dVto440s&#10;TZ2/lvp9+NsaOwMUD3LlHji8tjs/5eGzyxKeLnfY5JV4uac4nn+p+HtauS2rJfS2Gnai7W/9m2d0&#10;91EOTLNKtxKiSfZktJZ0lMSmONljUFQMnA1iHxM/9nXN1PcS3E8E2pC2kVIFNxZ28F5cSwiF3Vo3&#10;tIUvFdSrRMsZMfLoPRNEv9MnfTNX082cAFldWAXUFvY4pwQGijjiRJPJuWQ7vMZ2iDIrJhcxtqx+&#10;SPD2u2Gm2tlZGwutTQ3NoJJiuoXMaRTWxGyRp2gwZ44yfOSUDJeNAtd+GxivZq5rhqi97qyrfS6I&#10;nkzCSGytbzRbWae6023aO0srQEXCWlvcoQssMdwWW3eMyNJBc5cNuGOf8N6L4o07xbHpslj/AGhJ&#10;c289ydJuoWkvtDuUuTbR3Md9FKSVnMCtK22IkO0gKM0aVT0rTfhv4n+H03i7SYPD1z59k0OvCCNZ&#10;riS7urR7tGe2OQrQPbyGOO3VPMkRXWU3G8L1lh4a8JeH9ElsdJMWuR6gL7StNuibK82XDSuyrBHM&#10;XEzIjRqyMrM6uBsBwzehLErsaxqxTcr6mRpTnW7+CTVLbUVbT9Qhubi2hEa211Hf+deQ+Y8McQLS&#10;xTz2sCOyqBEMqJN6Hp/GXxC8U+JdAmsLrT/DmdIuporGbTYrLTRcSQTyOdsjrmSPfB+8c/KGUkuq&#10;lyvAjwR4mtprzRfDhutHtNPggWe586GWa2lgumimnhYxo7yAW6wJEpb7ORvwQI0rb1CxvPC3jOTU&#10;dP1i31C5ttdTWIEtoYDDrEEbxqqSPD5Me6RrsJ87tEX+8vyMoiTUJe9Lcc6+u25W1bw14s8SeFb6&#10;zttL1Z5XVrrXLy0mt2t4baSNAGkY7dghZVlQNDgwqMo4G4WfCENx8N9RutF16FBfXV1dtb6lp0Ua&#10;x2a7ozCtzFHkFbiLbM01sjBUO5eVbG1ZeJvht4W137VYXha281rqTShb2dpJrZs5CFjuDcrKsMMc&#10;UjxyoCPvofvblbm7ZfDuk6Vr2r6bZalFc213INQa6jNvbi21NkuX8po94QSq23r90ZAjI2L30MTC&#10;T5Y9CYqEVoeS6n4asU8YXetRalFPBqN+2uW8C3EdmHMLSpZBZQYxPFF5gKTtCnnAYl/hq4Ph/r/h&#10;+DTV05vDl0bGa7urrVks9qSST28UTNbwojeYi/Z9mDIxyzABGGT02pv5niyC28QSRi1kvZW8M6Rb&#10;6fLhlgBZN91smmlt5PLyGd1IZmYkRlcR+F/D+qeH4Ztb1yHULc6ZJBqcz2Vt5kN9ErGOZltTO0oS&#10;RpoRuhVN65BLOC69cqlWKa6M1bXOmjpfCnhyHUdGg0/VbtY9ThebTrx7eEG5tp5rRzHYSLceaZBK&#10;rttVEWVQQ+FOWHMJ4T1Dwpr9roFvblrdLme/uL7xDJNe3lraTXCx/aC0ZXfPmR1ErEqjeUWTeGrY&#10;8N+JtZvL22ur+VLH7fdXX2yMzqjWE4e3NpeLH826eV5cbt5RYDtLfu2Veh8V+MpINWuY/ivJqM13&#10;DaSadrEiIZZC1qDFELpkeGIurGeQlJ13EQzKT5QNYt1OT3feR6VPVODj8zjtQ8Hy6pZRy2diwjXT&#10;rzTbLVTqrzQyARXVhFcSCCBUjdJIrISFREjNEhBLlguJF4Xmm1mQahrul63qemvaXtlcX1rJCLIM&#10;8UKpDl0luDLDJbeVLO5FxGwhkjYI+XeC7XxpeeMF1nV3TSdJ1C9vtZks4rZbaztNHjtLq4gWMHBV&#10;bt2KAl5WDRud3eTlvBPxN0/xHqcuoeJoLK4m0HSLS4vdTbTLeM21zPZCG5TbHeSPdvZzmKdZHhiw&#10;WuI0Q3BiiXqwqrcr00RrQU2lGG5674V0SV9N1OJ9Gt9Yks7f7R4TmcImopIxENo8CiNo4pUZIppl&#10;iQfvbkfdiAxyOgQfDTw+t3rFzqOsxatc6g8ehWdjcbiLSSG1Cktp+5oWu2tBdgzRhRBbnzCpRi3A&#10;+CPGfhzxdea3DcC2sYNPu5l1PULe4Flbwzu0kb31sjRmRRE81v8A8fokjtZ0gV0YASD0xbZfCOi6&#10;PbXfhPS9TkFhfW9jqC3UUuoPFqdxFaPp91bzpGl5FHHcpfJdI+WmLJjy5E8zeeHnd2T9D0MNW9lN&#10;qpE5vx7c3/iDVbmTwt4gja50J5ZNSC6kLLzR5/k2s8t8SqW09wrlJyeJmgEvyxTOFwvCvxFg0bTF&#10;sTo/lSeGkmkkWKGyudMkkv0tksrZmjk2TRASXNwfKERMkiY8rygi+pXfgHQvGV/q9t4k0GdxBqMf&#10;h9LeCe4v7jSp5LNrdQryOYW8kq/lhJWMUNzG5aJIvNODo3hHQdE8PP4VSXW7q91JLpdd3M8uovci&#10;eeUW8E87uoMUa3BDRgRztmX5ZG2Q37sYO61PbnUwM1aL1LPgjxL8U9Snn8SWuvWket3+vvDo+lhb&#10;a1ivLe7EK3XnLD+5inW1igEBbaqmNNjEB3XW1jV9K+JnmWfhGPUDZWNlLJrcsEEaXNjM1sRbvnyp&#10;k3NbyxySCYI7yK7q7Sx5HE23ihoNBg8fmwsNRt7DULmw0HVIUuLhkV/t080bpBHFHKI0hk2uEXee&#10;PLDpK46NPHqap4zfTYo/tli93KumWzWf9oSXAjefa15PbsuyOcysuVUSGaMCJJVjYVzQwfMrxR59&#10;ZqnblWjLmkfEG/j1iyUnU7G4meG9utWfUJreKeK3ZyfMkZHjS48kKuAP374ySoLr7db+LfE/iKy1&#10;H4eaPptrYzWhfUdT1/w8AL/U0ktdpuLprlvLkDTEKbcx7kkkBfGdp+fRpUGjXdtplsl5pkxl03Tk&#10;a+njutGjuZy0168VtIZLszLJHNGEY/Ky4zGQpbjtUsNO8B6Tr3/CLadqh1G2SKxg0EGW0aUxIs8l&#10;zBPGJiLWJ5SwlZFjbcyiZ2K1z/UW3yrVnHKk2mz1Tw1qnjNidIjttDt76SBEgstTtbXTiFjKQm3R&#10;pchZmJy5wCv3du5fk3tP+Jd1qotPhtBFEl4bmK/1zw9bxT3El/Ckf74CdxDsMmxpWDTSiRSxz8ua&#10;xPBc58VgeIvGVnHYRBbQWWl36m4uvKe2LiBisjuyshVoru3fCMoLqZZC1Jp/xUk0BjZalNK9sq/a&#10;baKyFwgubCdM2rIABK0u4qpVnZnALpG7biOaXuO0VqYVFGm+Se7INF1fR9Q/tbWNNik/4SBr23vt&#10;WXSLa5u7PT9OOyR3Y2ceGKSoTHbwtKCfv7R8y/R3hF9dvfC8/i3wftiuL+SFL+O+tbrT3t54AI5d&#10;2fOhJWxhdRIC0YkZN/3ZMeJ6xrlpZeCdQ1DTJHtItI1VYW0qDbFZTX5hV28xJoIx5sEKsq+UIxGZ&#10;ACFbG+Ox8YWF1H4f0jT7m60LWPOls7fVdCvZTbSQyxOhaeykmdTEp80XCiIkxhY90SghtJuDu3Em&#10;c4qaZ9J+Kkd7/RLTS57dL25sdOtI9MtbcyXU17dLPJyZFZbdfmnLom+VTNICzKyxOxJ/h9e3lvrN&#10;h4fviFurbWkS5Ed5b2ECsW0yCCW2G8yskc5jiV96RlIt+RGK8EOs6jJcabame6YzxT2erTz2XzSw&#10;GRYYltHijmaAvbyBpQ3lnY6qWztEvQ+DvF/iTwja6H4k1C107Vbm9uJvIs0F4xu7GRvMuQYoZrnz&#10;muYmJjL2waMK+4GNUZ/JqQ5pam1PFyg0o6J7nqn9vv8AEDXYtUjvfDaWen3Tyx2tzewT3VxfWTpc&#10;x3M5iR03ufNlCqzFluPLARypPlGk/D/T57ZfH1heIlzBfmxupLq4WeDVNOmdpYRDbySpHDtaVZJ9&#10;xMDSKwdP3pV82TXtH0y6g8DLFY2dvavHZ3ss4jhMMirc/aLtVvZJp2tvtE1sRcSxmVsRY3wMMbGr&#10;3Gj3N5o3h7xTAsOnafbXIRtJtYLZtTEptA9zNAG82KFrvbC8c8j/AOlecDgvGY6jhko3b7nLXaqS&#10;aS+ZjTfC7w14ss7vw74gttRTU7zUYVMfk7DFOplbydjsscO+5upY3G8AKk0UhLSRseA8VfAb4YaN&#10;Z3j+HNQ1Wy09TaapqEsEAj0qN7WNlvLeW+gAjnguIvtCJFChQmIRwurF2j+hPEPjPR/GXhqzsPEN&#10;zp+l3F54jjuFEzRmeeZvOun0+6fNsVa9Yt9lmkDEsR8rF2VYNH0S+0/WL/xDLIug26SRQSwTBpYg&#10;qLHZmFbcSxzxhHQvZPtLlRDICzMGEUcRUpWs9zgr06UlqeaXfwE8GS+FNP8AFgsZF1DTJpVtPJtY&#10;oJnhskin22zzMkQukjeBZpZAWk5JMe13bM8VQ+FfEHhuzfTX1601Lw6zQTa0E3ajDqER87zJZGHm&#10;STkzzN5ixvGJ5BiNyNsn0Homlafp+kta6hJDp8t3dn+0ZZZnuoJ7uCd43liuYZrrfHGz7HDqqgoW&#10;Zm3sV8Z0nxDod1rt0+t63Nqb31/dfZZotKi067uAYoDJJBbT7IriAurWkiJKzx5AZkliZn6KmYTT&#10;V9uxx1YxjC0TyHwP488Kxul94huYrq1fTbS+k1S8S4gS3t4n+0WrXEMNyYpZbuVf3jssiBwXIVd8&#10;Z6/4iWnwN8W/Czw+mqxafa6deHF4DZR20sTLM8sHmaikhkmjhjbMqR7YmjMYaMAfL3kV5b+HdVvP&#10;FenWWkWbyG5s7dtPdryVY5JI1ijuLfdPAlpEziRjNLEkYmlQgSF2biNM07TfF1pOLbQtVvLG+njv&#10;U06+fzhaXcpkkZHtGlj/AOJdNIzM5bdGYc+ZuYh63wuaNL3bo9XBZ5WhFRtoW9W8D6b4K0ZvGfwx&#10;16HytHdRHazSRC41KM2rBBv8wvMBcMiGSIEgEIFkKjFSSx+GXiy+u4PiJoF0Z31n7a0GmCKCSE3U&#10;YWS3s3mjgadZI4mZwrs4jHlmX7xrwXVPhT4w+IGvWOp3clxo1peSXKWM1nLb3iO2XWAR20SKtrC4&#10;jREE6qsRjaQRkgA+ZXeg/F/4XC6j8ULHr8afZ4JIb5pdP+yeYfPjFoslzJNNHkMJIoju3KvmbY3K&#10;H2cPX5l7SFVP5nRXz2rUfvx0R6+vgTRH16bWfCWraTralSNU0u5uJ1SSaVwrtAiNGjXEmwFo4ncI&#10;UB3oFKjC0u70XW9avJPG0kOrWNvYztZJZrNcQ2Fzf3MrXVws6stw0Trny3eMTiOJpNhEbufAbD4t&#10;/EK0u00S802Cw0K3uX1OfSpLIWd7HpOBGk0DXgjmlQLIGVEDkgocFSNvpXhHxe0L3Oq6XPfTWFpZ&#10;TXFrLaIPtz3CM0ZaOGNJY3Z42kTfI3zozKrqqha+kjn+Lw+54n16FSWux7Le6sPhz4osdcuLCIXl&#10;nZRavoOsx3moTwMnyxhXWf7QPswhi8xlAjVY5HaV1wq1D8a/ivqnjm/8KeGNUt3u2tfE8moXGj6Z&#10;OdTu7e5iv7ITXVqzgSKlwl1O0RJfzMKcLtUDsPCWsXd9rj+Kb/7Ld3FgtnZveXk8kLpETPBHZRMk&#10;VulwbjYrSIfKSJZJlnb7jV6P4/8Ag/5Eema14LItLu2tb+xF5cWNxBOi6haxvJezhYmXzjJblbcy&#10;LH57zFApysjepT4vhNWrvQ9bBYeE3zQkZNj4h+JPhTxNP4mn/wCEtOp6hMlpJa6beBNUzb4sBbzP&#10;ChaDfbP5aQghcRwLFGweWOXtbXxZb32g6VpyNHpF3rxl03SCUl07U4JY5447T7QpAt5ZHuTJE7MW&#10;mRp98Kx5KroyaH4o8B+NovD3iXRtLt57/VI49Y0fXnWS5tdHgZhcaqTG0cRihnaK5ErMRG+ZVXyl&#10;kZvIbfwprPiDRNV1TQr+6i0+78OT2Fnc3NssTtZzXdzZNdtu3RnbJdIgvD55VYZJXHzW0x9mlxfh&#10;na73Jllkua8XqeneHPiV4ssvB0XhLwYZb+1shJp11d6u0djcRpeXoaCW3S1SW8muo5necIGETOsa&#10;uiYIX7Y+HH7XPxb02z/4RT4ialps0zRRNpq38Fg8y6WJJcZk3ssNzcRIpSMNliiqkiZG789td0Lx&#10;nfeIZbzw7qw117jSpNOlsP7SmtbSynuLg3clrbSStNu860cwiGQv5jswVkI3V1c/xC+IHijXNF8P&#10;6glytxGn2u7024la4tZY5lt/Ou472WZIo3h3sVV4mKI9u5QzvsPuYLHUKkbxka1aGIp/GtD9e7n9&#10;oz4T+OtCvPEHjPQfDniebQtL+2SW1nJaX0qwMh8q/jtrx5ZVgliXczLJsjLMhcyo8a8q3wN/ZT+N&#10;KW+p+Hr/AFnSNUuJxdSQSXs9ndrGW+VFsJZJobdPm8vEnllmyFwysB+TMPxGtdP8blPhta3d5YS3&#10;Ullpl/pEdvYXhtryK5ggVrmcSRYt2d3nh8vaGtkeYyFip9Q8JeIY/COpRWfip11+xOos7WugTnVZ&#10;9GnOoRpFI7qlva3kZeTy9lp5ixuyyRKuWaux4SnU1TsyI5zXpWb2Ptfxt+w58TdOxrPhi+0TWdNU&#10;XUsVxNHNa7c5wkM+67SdwAQ20xKMAjgYr5Z8Q/Cb44eCriw0Lxx4Z1iCwmaW+lW0hk1oJLF98u9h&#10;IwgDqAd77cA4KjGT6zB8ZfjDp+sSwaV4Ml0VhYveSazpxvfDl1dWNukhiuZb+GaUNGCsICI5DuVg&#10;WFY5A7dn4c/a3/aksrHTr3WvDGna3ot3JLBL4mv7gWsqRRuvlNd3enQRW8TCML50rR3MAlLfOgUq&#10;MqeBqQbR6tLiNNrmPiCx8LaZqjXeoad4pivlubiW4Bvp5AsQYALbqJZgzFADwu7A4rOu7u30DV01&#10;XTrvS7m4a2WM3OgM1xJM8afKv7ne+4AbgFJyc5Axmv1G8SfHf9kz4k6dB4q+NPhK7sGlVrG21zWN&#10;MtL2UwNM0Yuba9txFfm2bcqiaK1IcsBnvWZrf7JP7NXi+w/tH4MeJUtUW4jeCzgvo7qBCUBP+i3M&#10;sGoyOVxy0ykdhxisnSlFao9mlm9KrLf72fmPZfEnVm1tL6HEF5HcNqGpExyW5ad0AifzpIikbEKn&#10;mfeBCkcMAa0td8L+KPGr2es3celWbWkcq2cehxQwblu4jFKHuFTzG3qxAkxvIbJz1r7M8Xfso/Gb&#10;wzbSt4a0/SNfV71Vtm092+3RQOuM3EV60VvGgI3BvPnznuMEfNPiHwDf+G7qK8+I1hdaDcw3jRw3&#10;T6fLpkMjnafLhaYgSgYySjMN2cHAwOWVV9j0KVOFR7q/3Hz54p8LS6Qplt9W8WadYwJGv9nWerCK&#10;0dcFHR4mIhkCqpGHXDqWwCSBXeeCPB3wqh8JyeOJW0qN57a306BbDVbFdRQynyPtAsUsQT5rtGMI&#10;ksu4EMoAJHp2q2XgzSdPOsXVjr2pTMxka8t0uiM7ssZmt4plAdiA25QvNZmsaZYeIrePVvCXh+8v&#10;xZpuaXVJ47eOFlBkWSM5MuAyAE7VK8FQWUAxUqqSOqllk6cuZNfmfLereDm0vXJ7HR73TbHzVguG&#10;uIt1veaVcxSqkuxrZ0hhMZUpFujUZILY2rivqek6/p2v23jzU9I1bQ7OxsY4Dqt9JdTWd4LaD7Kl&#10;tI080Vk0UUab0XBHyuvIO4/W+k6L8Ror7TLzwxe6Nogt4Ge5toru4uJVufLfMhSbYtwoDmMAxIAS&#10;W27tpqbxT4H1XxRPaSeJzplzLbF421HS706JfLAFIiWNow9qjEbF3GIsw+VmwVImGJgmlzmFbLZy&#10;WkD4yvvDOu+LLuG/udRaNb+H/RILe0FjFHAbmSTY6ttiWPMCLltoYIgIRVXPtY8H6joGlWuoafo9&#10;290sbypMz3Asb5RKbfz1miL+UUkDxuFTIZiJBjaogbU/j34O8i10m603U7NgfOXxCotwkjTNILma&#10;TTw5dghcwiD7JlnZizEOK6rwrofxa8c6CuhxeDLOe7Vbq5s9Y01tWFraxthwbg3F3dQwyuJH5chC&#10;qDLJkkdspy6ao4I04w0mrM4XTpriHSpfs8M9oI794Le20yOG5sQJQGtybmOWMhT5fCRwEEbWUgcD&#10;qH1TwdaTvFp17d29xBDYS3a6jfSs8Y2AuXRmULJLIgXLZYqjKBnAHj+rNp08r6NrXim0837ZAv2W&#10;9ht2geULiS3t57IyEKksyq2Gjwv78bY1n8rjfDvjDxSJftcXhe48QWb6f5t1baBp11dvczRysI1t&#10;oo7O7CbMESyTStkKxKDdtGapOY54hQtZH1bfavFrUlrFZWsC771rSOCytBPNNKo2bgAWlEW07hjC&#10;54Q5wtT3HiCbUbC9+1689rLcNGiza2EeCG42lcNJPtVFWNAgCK3zZBBIrjNF+Ifhfw1bW3hzUfBe&#10;vadK+2ZzfzW2lXltGZyy7nfT5TOXXaJZFkjEakBQCeB/i3rfjjxa83hGHR7a3srx5bfSNUlZ0uLO&#10;5MazpLeXFvcR42ICHi8uTeADtKkDn9nKHu9DrjiITab3PbtLs9Qj1CW08Oa1EVli8iwubWCG7uzI&#10;qhnw3y3Fv5jPmPcp3KwAycY4L4kweArKYjxN4tn1DUrWMW8ttrUxjuPJkyR/o8oSYKpB3na2OOex&#10;4zxHrXhbw0t2LTRdL022uZke7vrjVbrVdOkEkhCIXlluZI23ceTHEmAQisTXXXPxC+E2laPDpun+&#10;G5LKZfLDvZWuqGG/8xRkxzXsa27lxx5SuFiIxhD0KkFGPMgjVvLlehp6HLoWpWM8vg6C01bSISrW&#10;up6DC4e1kRtytc3J2KCDwpMY5OdvStG/0C/uJLjW79fsFm0xktII7m5upSSUGUWMxAPtXcS4KjGc&#10;d65XVLRry2sdc0zR/Nu41M7Q3ssdoqzIrAKwtnbIQDduEgzjCAcmu703W31DRpL3Uda07SprkRR3&#10;puZZIIXdgyrsXUHnJCjhWSTJLZGDtUcccZKXWx3fU4R96d36GJq+hXk8c9ncTy3Ftb4uFVS/2eWR&#10;28wvcKAN3AO1ScZAIxzVnQ9e06N4tPsBoSTzzzQNHLewFDkBpESMu0y7vukICzMCN25mrct/BHgz&#10;SvDo/wCEpdAtj573omlF0xjufnjjWe7kZ1i2xh2PluoxsbKqC3KeJ9P0jU7uW78Hx699hEsZhj0y&#10;+hS28v7MsbzOLSOJbzzDJuUO4jjEW7YAZN9qu97k1Ixa92Nkeoy2niG91K6tL1Y4bY29xDbJdTeX&#10;bm2KefgW6uY12LtbDtGdu7LMcBeO1gWWgrP/AMJRcwku22YsE0+azuWZDBIZ5WJaJgpBRWB2tsAY&#10;Hnh9G8TeMvB+lx6Fq2u6dq15HdSalby6xHHbTvHa71h2jTWgcTCfy5YJJlY43rkq37vB1PRPDi6l&#10;KvijWdMv5NQWKWwmu4rqa6gLeX5rQAuufNiiWGMsspOQ3zMA57adR9WcdWlFaI6u88V+CNNijhur&#10;62jWSfy/NkaGKB5BngYmdSNyny/mLSfKcc1q6OJk0zfGl4FZzN5caCOPIZ5YDFHIQNwDhiwbbhiw&#10;yOnhXxH8H6HqNxeL4R1FLt7Qm3kuIbe2jmfIhbEsywqVeSRcyPEsQHl/MwCba8t/4TDWYrC7j8NX&#10;V7rt7pMkZlsbGzL2NzHF5bRFpRI9s8kS7o5IEuYHcAthTu8v0k0cUqvQ+unsbkwXGk7dRgtU2ubj&#10;zGheITqjbC2S+xoyNwB27QF57VPEc13qkSabY6tdaSlq00r3awI8jSiPaS0c4cSRlsBiSQygHA+W&#10;vO47Lx1dTtaRXWoSTNGnmz6lcCUIXkLEtBAIdu9FCrGZZSgw5kcvx0FhZWdneXusnxDLameZymn3&#10;McV0bXhlLqWEJmjZsfunUuSSu/ODWM5RW5VKk5ao7zQ7XwfcSNc6jqWk3dpaw+W+m6tJJLE8iFWD&#10;FQjFVJAZ/nByFI6ZGjea/wCC3vZ/D1xLYrZoqCJNDtsxSzWozDMWniy+C+eccY3YwK8l03xxoeiP&#10;ZTsum6hdyGctqGhw3NvMI2KqcxXImMjwvlsjC8BD1yurdeMD4q1drDUJ9StrcQS3Vsb5ENzNnGJX&#10;RpI8RyZHz7QSRyMYJystHuX7Tl0t+JBrvwh8K/EXVI7h7LR9M1iUxlPFKOulakqRv5qxrPbbZ8hs&#10;gFZFHA+6DxsWPwu8d+F9avIfDvxS8Uaaiyzu1xdF9S897hSzlpNQa+kUSEc7JAP4hgdbHh/UrDWp&#10;I4LWa1lPlq0obz9/lgDcsXlugLuBgY3jkjGcGsu71K10O5XTGubgzSTPILNYCiTOV581m3urDgnK&#10;vnGMLmuOvg6VePLVgn6o7KeKrwXNCo0jqrz4n/tW+GtItbb7b4E8XvZkyQyx6e2hTSmHdGkMzI1w&#10;GG3BZ444ZHxgsKb4Z/a+8YzwDT/iZ8LvEdhDZwf6Td+HrnT7y2nutwKNAlzPDcRxoRkb2Z2OMAci&#10;uX8GfEm9v7q7s9P0pJ7kytFM6lIRDbrkmZlIWQISRhpEOeCqYxXea74tk0a5VPCcEEJJIV7lJXKl&#10;z84R3xjcAcvGu7Hy8ZIr57E8DZdNXlSt6aHpU+JcUrJSv6nf2/7XnwFn06yvr7WNR0P94ITD4isZ&#10;7JGcBsp5ssIjcq2/BEhU4JDHpXuWi+O/BfiKVdP8MX+m6hFLD5kK2VxBcEovQoytIrfO3LKDjcBx&#10;lQfj/Vv7d1+IvqF1bQlTFslUIGEkaZLJjzH2sB8obHocEivENe/ZN+H3xLv49Tt5NMsdavLiK5TU&#10;NGmGmT+cSCrSyrLEy4wMh2VR1Pavk8b4bUJ60qjievS4xmrKpSv6H6maX5GlLGGgEV2WEtxukZY2&#10;duvQLlsDdu/iAxxmpHuBfrJNa+YtvLcmSFYxJHFGFB5Izyn38YYcDqd2a/JCy+C/7TPw21dNI+G/&#10;xh1u1t7aR/Pg1qNNUt3ZsYjLRhBImA2xckjI5UnJ9I1L4zftufDPVJLjUrTwf4x0yJVind4bnRHb&#10;y8hpLWO3WSUlsLkPvGeNg5NfO43w2xtNKVOSkvuPbwvFOHn7sk0fpLDr934f3LYmLz518lTJG7N+&#10;7IZx+6HygZAJGASF+92d/wAJz4s/vW3/AHxdf418FeEP2tPiHLcrb+JvhvqD3dxbi5hj0jUIZY7i&#10;M/edjPJFexBAEAzb7WOMfKdw9F/4af8AFf8A0SjxL/4MP/r183X4PzCM2vq7fpqd8eIMI1rUsf/X&#10;8FGozatq3maxHexXCBmgS3tGmeUQoS67wynzJNi4khXbg4baxyvJanq2oagmmaDocN3Lrd7BEhjF&#10;nM1rdpbTC0lFgspErLJNDJJjniVVjZ9rAZWsJ43uNMa5uooLueezgtooLG9traKQs7SSRI84UOYi&#10;shIcRgmPY2G8ta6y10r4iy+Hk1vRr3Tp7W9ZLbVNLtby28ixVd8kXmWwuYovszPFM8cdsrxgoPMj&#10;RtiJ/AGHw7cU2eFeVrmzpup6/PNfXUlvfWV+ksJt5/s8dts2oZJw3n/6Vu3NHGrMozsY7QGXPQ2f&#10;iTwRDpUZurOcWot5Bd3llGbiW7+0TkgSPLG6qZVbbE7nb5fKAnY5+b9M+I/xH1bW0t/EkUMiLEL6&#10;3tZ7uCyae2EkDq3nqSpjdQgDnJAVtpClc+ia9fG1sLgalrl7cXcNqWS2tLSKV55ZCEcC4L20sEzb&#10;jFkW05kGd0XlkxtssMlomYqtdN9CzObmykuje2X2WJ7Z3jW3+0QI9tM5BW4Ziv72LmaYRBsqMRhn&#10;BQ7Oq6hDpOkRWcWmh45Iks/tD3atZTLDIMu6NGiGNMFk3YLRsqsGbBHjQ1G+stQ067k06bV7mIqd&#10;O1RpbmK0NpEyyrdi5s53j3ecyqA0eZFUEKgPljX1r+2fHBl+I9tbSR6YImD6nGqyXMEm0ybJFu0S&#10;aPDBcrEJQiqm4eaXFZ4jDpJOLsOMr3bR69pdvZa69pbaDqU0NgvyTKvyRlz+6j8lZdpWIAcr845/&#10;CseXw7Y2IaC6nm5v5LBLi7jSZIHjiLNImGhzEjHBVoJhIeI2VTtPnBtPHOj2OnxtLdQJFZqiWRV4&#10;Yz56FYXaJohcCX92HcrI8RwoIKnYON07w3K5bz1e4f8A1moBmuL9L933SlYrVQGZiUVWV1WM/wDL&#10;MSx76iMeV80Xc257r4T2HUNZl8I65Bd6jqs9zd7Y1l014FLRCMCIotvbxMHTb88MImySp+YSBaiW&#10;58QzNdSXGsnT447i3vbF7yGUgq53lAXj3II5QI3gH3VUlScfPw8nxLt9F8Rw2yWE6XcsMVlZi98n&#10;Ttly8YgKpA8UaiJAwCsuF+cbSpwrU9bu7ldQk1O5sLdjJezLpEk0zxo43SW8zpI87tOyOoRdplbz&#10;WDhCyeXXXKM5LUmhONN6o9j1XTpL+3j8PWIgjZoHmsj9iktpHuUgJKrZyCORMsHMzqUUwwlVf50L&#10;+S3HhjWJPFVncJBp2jBBc37T/boBFepbWu7ZHAsxSJ0cpDH5oMbKHEjbPmPIJd+O9T1w6x4XmDRS&#10;25XWVvpJUezKrGPLjjP2eBp1dmWRUkysiszA7CK6iDUPKvHttUuHfUNLf7NeXc8FysWlme3EpikV&#10;dokcNwDGxV40VxGoKOKpUORSV9hRxLbukdXfad4J8GXU2q6X4itXvIYzeS380T2ZmugGkuButonP&#10;2MC6aKCeNm4VGKs0aeayTxIt/wCF7TxVezzQLDYf6P8AYIEnkt7yWEuJ7tR5aI7qm0tgtlgXCopz&#10;woHh/QLaHxHDdQskE17Bp2n3UaRJfXYtVlkZLiXHnPFH+/8ALZ0EOI3QeY7mLZi1nQkuzpd9qlvH&#10;qdo8jTJFLHBBcC6gktrSS5iCMLt0VZPJWWBjHvBKbkl8row9ODfPqctXEXbEsfD+u6z4y0UWlrNc&#10;asl/GNT0jVJ7m2uY7Z4BceXdQ2Yt7m28iONo/LbyGQybZJF8sqlDw1r+ueILS/MBSzK38Nqt09td&#10;TaTEt15kc9xFOIy7QFPKzE0SSiOTcInYBD0OkeJrKX7d4R0ue/1iLTrVbSNryWOSGz+YRmNgSZ2e&#10;5b/l5RAnmFiAjOuH2mqXX2uK8vP7P8N6VqmvpqD292t5qul26COW1tFCxRyw29vO8kCyTKrGPbGS&#10;szb4X74yt70UZSkrrUz/ABZN/YUz6TpmsS6rfXVjb+IDd2UF7NapqEgVjZ26usM6GBI0iQtHEqwE&#10;rCHjUiui04T3EGmLpur6hHbX88+owJqlr88TtbK8E5S1nuI0gZppCym4jjQokbLEAWribbWLfRfD&#10;TTaxYy21ro8sNzNHdRjUE/0l49PaYyzzqWuJ0eKHIUTOI1B2Lt29Zr/iVrPUbyXQ5L/+zreOO3sL&#10;AwvBbm988xCSG2n+0QpJcBw8W2XeNmNhdsPz1aLmudLUh4hJtIjtbLwtFaDU2kutDhmCxRayl5a+&#10;TJqF5GYjbqlvBJdOZSVeKaIosIZWYM6ENc1Dxf45vdZn1+7srrU9Utxc2aWZSeF2+yxlGhEbMhKw&#10;puDzi4QqwDRtKpILNP1K+k8J6lrGoaSIYfs2oac2veII7qwuIrSIxi9giazuoZFtoklRAJi0Ty5A&#10;CW5Y1g3mq+CNXsP7Hg1G7vLhWtdNtYYZSdRazs1gLxEvDbBDMQVcYLKuwJGuUI0lBxir2KdXqQa/&#10;qGn3cFvZ7dRi83Trtbu70iJbH7VcpbopzbBY3V4SrqyMIyZVLK5CkVQtfD2m223RPEl9d6hcrHGl&#10;uWguXa4lmBZkjM0dozIFETAvg78na+4btLRfEKXniKbxBrHh+W70oyFodIs5YbG1vpC7/JZeZM0A&#10;t1AXeygnk7QSXw+31WDUNV1O91TTU0NrG6ae9vdCmjijnupVWE27TzQJZpDIrIUdLlwBjagZVzhK&#10;k0o3epnV95XRCdbltrJrfSkjEFxdRwR3vyxTRSaeJJJbiKO7i+dQJCrOzwqw8tI2lVSB2Onaf4a8&#10;QaHqet+GW0awvrGUtCmpXKwy3ECM8qEF44k80tII4YYwFDrzlZFLZekX9x4NsrhLZVSHxBqYsrrT&#10;bDM1rK8c5G0SGRElZXEcokmaRRI25AvG5k+heCdLN545tdSm/tD7bMkNldbbuSO4s1khu1kldNiO&#10;xXfIoeWPDIMP0rKpVhF8q1J9i7q7Ki6rb29jqfhyGy1G21VxNdXdxaaeLg2un74vs8T3NukscSzN&#10;MDvthIrKcCQ/OB1sOmWSFXTT9UtpZb63Epu7VbdYhOEidLSwnEUvm7gELQrg5RiVBdjn6F/b+k+H&#10;E8P3Jsre61JLiayASKO+ZsMkMbtZxrIpnAOHLRMUDBjJEsTjmte8SeIvE1xdr4m1O/1ORdCnjvbK&#10;e7ULp8QjQbo3kdg4MYaPMU33mB8wbZGrixCjVkk9D0oYbkimj0q5vtAbxJcQ6LE88onuXmurlFj3&#10;pEAiCPzgBO7hC+9ABL5nIZmCtxvw/wDGOito9nDrwvdNjuruG8jlvYri7W7tDdbUeZrlcRRv5MiX&#10;bxANDJEWZUSUeZSiOp67KLz4gLPpdrpk6u1us9zFLppiiNzBFcNKRJEsrvghd4jclYXPkkjrtN0y&#10;3mW11G4vreBrUNoUWn3jubdYvnLTJBFGbaVJN29GEQ3Milml3CKpUlG8JaikptmY13/Z+lwXl3qO&#10;pxakHgmjXVw0M97DM5VkEXCeY4LNcGDzFO9XcqjYPZ6J4rh8M3VvbeI1WIW+rQzWEemTP58BieaC&#10;QxssqriFkCmdRiRjFJwJIVXl9LlvtW8S6fod7diDT7u4tra/s7/c9nFYxQw29vam3SHaY4I02s0W&#10;2QOzyI8yl/M7Pwlp1hHrF94sszJBY3Fts0ySG6ii+z2sdvEzQxwo5D7EgECsA0Co/wAgGXgbCpGD&#10;abZdPmuV5/HVvplvNe6X9mSeNopbxbhGYIrbdyym6iEDLvlGyWNtqKytLuYOzFtqepwx2w0X7FMu&#10;qr51vCLlJ4YJ2kluPLj2IMxxox3SMZEBcqp+WRUn15P7euZbi5uptQu2t1ay0eWOVbjbqLNIoVpv&#10;MgkhPmrcIrv5s3mKQ7lnMcPhhdDbV9K8UaNbaYg07y/Na4kjlE8YXashe4nV9hPl4Nu4iXJDlm8s&#10;Pm6UG7Ds73Z102ueA7LTj4h8dO1u9pc/Y4ba0WMXNxG7xgiSVfOtokj2qElaTzGjYfMSCp5CHSVh&#10;upIrHTxE+qXLL9rvbpDbCGMZP7+5ZbjZErmQpAXZzskKlAyi+2oeLNPgisr5LG2tjHPeyva3E893&#10;emRzEVmjknyvlHDxlYFSVtgMiBVVumuPC2meIM2mtW3lJo8UdoAskZPlwRLNDJGY5HKspcoM7l2j&#10;j5Bk9/1W2iKlXjY84n01PFGsS+GfD6LJJa3lxLFbzBltpZRIqGRo5ntI/KYqTGxkAYhQVHBGr4rv&#10;PBPhDV5LTVbybWNUimnt4WkUJZGVQ0qG2nSCLasChsy7uGKBJNpArRm0J4Jr29D6tDbWemRswuv9&#10;JhWFmxFP/Z2GSZvImVo5YQvyddiNkT22haxpU0MuqTtqDW+E82ynWOBPN8yEwhYicS/vAPNRImJG&#10;EHUneOFtpciUm1oUdCEtmlhHpfh3XbOye1gltLqG5+w27B2L+XKt9LbQCVsAusoVQx3gsuGNm38a&#10;wQanp9n4ftvEVwZyb43EcdhDA0Tbvta+S5l8+RQPM3ptcYYx7nyau/8ACN+LriO70VLiGWbSI4p7&#10;S2gkWNkCN5ibZYkHzyrkIzsfmVnXhWJ4HXZ/iF4i0i2t7SC4n0rTYby3vb3U3kEdx5czYN3sDW3y&#10;RNKUZ2RCEbcqEFqwVJOZ0critD06bX/D/iPSrm30CG+gt5bl5L+6lujLcPZwMrSJLPvhnEaxmXas&#10;alvML7thaINU1u1+HOsaA/8Aa9rdfaLWOCaFp7lrl3n+ZIYwkshVZPuCRHh+f5kSRmIY+faf4d1z&#10;UNTtbk6ogt7ZJDZXWirDci0uNyToDNGN4WZZAfLEr7iHALJtkXD0W60VrptEt9Rivt9/beekjzyQ&#10;PeLJNfw7TJEVuICIlRo4zI7pK8cSLsE9dChGW6M3idLNHe6ppGtWsE+mP4gspPIcQQ2GtHyWt2a4&#10;l+1XTSXRFrt+0RsdzOSyBY2Qh9w5fXPiDqNre2Xhr+1NJvr6JC11brercfbnlaKMs95FM6o0ZlZR&#10;5xgUEb52Ealk5zQB4Q1pbjR4F020EcVrb2IvpIjc3A8jEckSSzPFP5bO8eFEp+RI23ZjQS+GPCvh&#10;HQ9Au5PCfhaGzhWAQtG0YtRcSQRmFLs2KBlhjmtpkCeWGkMksWUdlFdUalKMeVI5KrcjKvtM8Lpr&#10;d54o8UR6tLfW0drbajqNqyzHQ7IRzTCciZWUwvIomDW8U0ksSbiTG6rWzo7TzeJJr7wzFqOp/wBo&#10;332mAaNceYIbeSK5tEOoTXMKv5ckcNpJEswaa1M0qhN7SsG6vd6Loem/2J4d1nW9TF2s8Cobe0jv&#10;mlt7i5LxKhnjSe2afczzl2G20jBSO2GWsXXw68SeO/EFxbardatb/wBpS3Z+33rxJNphIjQxNG1q&#10;IrkzmOVbRxu2nmXy22Fu3D14t8rZzzpaHmureMdQTSja6ZPpUN1HozT2FxrGn288kdhLC6+TgTIt&#10;1P5c88ywOR8qAwkK0rS9Xq+m+INbhlu2SWxjkvRHcS6NpAtUu7W3DyNJbeVK0RimlRVKRnfcGKLb&#10;swwNW8+E/g+SyuF05kh+1NIwh1154YbPUba9DRiJ1R3eTcVYxpHJCyTRs5BKvTbTwz4Gs9TfUNOi&#10;0i3jnjGqR3mlzy3E08Fw6JbvDPNJDIZd28NIIBJKEmUuCd0hicTCPuN7nO77G/qWl3UOoQ2s15a6&#10;1c3L6dayR6uqeVam4tVnZp7m3VnBjihdZDCrrK8ZwyOo28Kz/ETXo01i0ezMBhvZTf6Jqsc0i+TJ&#10;FGY4I7ef91AbcDPmxoCwLxs0jYrf1vUYbDTtR1XT9Z+2RyuL3T9Dt9QMMEHnOxnkM11CEQ7CqYV4&#10;Y2CEOTHnfwniC/uL2G80qS0+32M95aSSQXFysdja3FlJOss0TiKFyNqkTeWTG3l4kAYEDOnVi6bT&#10;M53ukj0XQpvDelapF9ruLGaGytf7Ss5r27lvZZpCuJoRaDKecqNG6zvG0B24C4cOujZahHrenWWp&#10;eNtTMkFrYzXtq1taWyw3ZWSRswPbxlPKijQl1kl+eTAMcYxv8/1LwFZaTo819eW1yscljvtdPils&#10;LgXBlnWRnneUvdMzR7pfMXy3ZUBjJwC23r1v8OZbC78ZSW51Ew6jpiaT4ZsfMaGOdIUCXM7qtxuD&#10;BTJJDuYn+Ft2WaaFRL3pM1hFJ9zhr29sL+9tjZ6jd3X72VriCa1iVEaIoxTc6yFt55B8nKj5c/KC&#10;G+HPEtr4g+xx6DYKsOo2e3VILFLucWY88qLt1ka4jgUPKrPy4UKcNkSiu416z8OeIdWWystNt7qe&#10;5nlmF1pU4hEKzpHujRb0wF7lwoIZowcsWbAL7eUsvE1z4YuZ9Da/1Ka6t5bnSp7mS5ieSJ4AdiSS&#10;LsV7WMBYijKDGM5AUeZWHtYyTi9WRWfvI6DQ7ZbGOLUbG+1G9ijiu82Mcsn2uzREUM3mSpyjFJuY&#10;njdkJ8pC4V6o+MNM+IHjvULjWrDVbyw8OSQNpk8dtE8qyyRR3MkTQiQyLMyeQuCPLYtJueIKRIKm&#10;n6n4tn0JtbtpLi6a2ghgxqlxFbFFia4jVWjd98bOGEUkbbi0Wc8qQnf+HtQj1Lz77VLOyjneSDUr&#10;pNMtrmztrXz2SOKVY57u3ikhTZ87wwRvgSRNuCSBuCnGdK0oxVz0XytIoWfwb0220O0n1LxZqNlp&#10;G4wG11WXfLHfwIUN1K/lzWyhvL+drfZG0ZCAvv3J6zp6XIvJ/Gtw1hbaTPeRtosiCS28rEW5XN7d&#10;CGFcmZ45Y18t4jFtUo0aV5/r/wARPAHhQapo/iGF9N8Q6OJ7y0uo7240+zR1LyJGss/BCeSsQLxb&#10;oWEWQDJsrAm0bTvib4vm8SXiz3d9DaXhktLS+ZI9ORbZxHqESySCRZXYJKhV1jceXIFRsiu9Rcnz&#10;S0+QTikkjr9N0PwdFocdtNDpl7qlhZy294LC7gjv44LNEhCxTHbHch3lZZowA0oDmXc0yPGy81Sa&#10;0utK/tSDVLm4lvlacyrHFIY4YIY5rgyaifNBu4idpeUMLeArFCqI5rivD/hbQLbWBpFkLFrN3W3g&#10;SZ7WBfMtkleSGOa2it/MtBJHcIh5PlYV4o2T5+tsbfTzp+keH9Tv7OCHVFg89HjS5ujcqsQe1t5d&#10;q+Utq8kaTOxAinCyiP53FU62yizzue75EjG0vW7L+x7zxV4o0y506eC3j1LUh5sE1tOl+xjfzBG0&#10;rPNutomWcIEcCRd6wyj7R6Bc2fiE6kivDqkVzOLGyvZobxTpk99JveWK488C48632BcxmTex3sxh&#10;ZdvArLFp2gR2XhiBri31DEGq6zdafCbWQi0s4kV9ScSwC98gB3UtCriOZS0hkdhd8Ya58R7DUp9T&#10;0q51y7lsDca7qNm1pcS6i+nzRjzZ7ZGhlkjs5i5SUgyybrcP5ewOV3lzzkorqVTptq50OneIvECa&#10;wbfwrFp2q6XDdQT310WM1u9q1mRHFDHceWy/vJ2SUK8qt8zYbhq6PSLOyg1RbvQk36gl/L5rXd5I&#10;63TRmaV03O4ZXt53+cBdjIEC4Jfb8neGdc+N813FqurRPpKrcTSro2salPE7NLdRt5lzDdxpEEjt&#10;pkimMzh40ZJlVWcb/VpNR8NWGm6dqOpaxaHVL+2mXWrm511NQjgkgaSOBWnt8hIyhDPLA8hVmXzI&#10;3wmLxODafIpaoqnPo0eo3kN9oGo6VBf/ANowRiyVrqO3i86eJPMdSs8SkrFLcYWba0jHylEgcYZ2&#10;6fQ4PCup30beNrGwsZ44jFpd/eWj2T3V3KhnIMyghJY0BZh5q8HuSSPDdO1HS/F6R3lh5EulXHiO&#10;KJF1G4aWSRoQZTdTWc/yQ2atIYZCZF24BCOcxr1GnX9mdSuLO5thosNpPJeSXlktzDYbb6ditsHm&#10;HmTKihmka1iiMagtg4ZK4p01a8r3Nm9eW56NBpceoyXkd8un6VaT6Xdf2VqQEs909yiRSYUbVmSK&#10;ZVaIxEIfujdG6/L5tqfhKLUPGCJrdm1rMiwQW40Y3CyS2MRUrHK5tpXCriQOZGiiSTaqq64c9gnh&#10;fwTcaJbWOn25trCWeO0smnjhs7S7E3yRGUJCIGaXJMd0GDBG34BUIOS8dT65pmoXGpDT7YrbTrJq&#10;MUd1cySWENm6yoWRGkaOK1MWwGOLa+AI/M8zFOkk04x1Nva30QNZW82nWU1tpGoXtxfW39s3Amt7&#10;lm5Zo2jNyCZYZIwizrG0Ur7Vd4EXAU7Ov+F9dtdMMNjqUhs9akjma1SYSRWMtllIvJRrO3a4tbiP&#10;CbxGInikSaRCwUNqQfEC78W6pBqGjWv2q2Vd0er6efNybiMrEtvbNGwt5HhLMfMd95kZC5KhTtxe&#10;NdK8QW8GulJ9cisLJ7nTkuTDH5ZlgFnEkucrGsUSjH2bzFkDB0IVSy5VJpe60bUo+9dHGx+FZU+0&#10;eHtSgmtnW2F5NFoM7X0UMEgtjNLI0E5uJJPviGBkkWWRY5EVCZTF6Pp/w7urB7DxhPd6g+s60bx3&#10;jXIhSWygdreK82fKtskiOCY3/e+aksbAo+zRg8X2vhPT5tLnvIDBHPaaPDJf2izNp9xZDzFnEV4i&#10;QffEqFJIQy7QsTHcylbeXw7q7Weo2mox3ovGWeaCONLe2v47JI9RW1e5V/tCidlLeUGTbIVLYjEh&#10;OVWrT5UdTVnexT03wz4nvdWm1zxOi3Efm2kFuuokQkywRzKi3EKtIGSV0AlWJj5kUczoY41j8zqG&#10;8N2XhaxW81dJrHy7e0iOn/aEChntLc3MFxKojhkuvL81mdiwEnloqqu+RE0+6jk1a08Raq9w8l5f&#10;tNOmn3jy2rRW6hfJ/dKvmSWchDRhNuPKkRERosx1G8Sw/aTeRWU9xf3Fu04+yZsJJpYLOyXE00tz&#10;NHuSBw05aRVgkJkYRNJGr8NKom20Z0r2ulYdFFPJrrXt9piW1zfrALy1sdPi1aS+McJ3XEV1FCsy&#10;yiG3gP8Aq2kiBJMYkjMx5K20/RdK1LS/EOmXmuXms3Nlby6e19beZpiwrcOJYVkeMQwNIPKZ/L2c&#10;jy0yyyA9taeMdYs/D/ibxP4xuP7NW0jml08Xs1zD9nDalbw3FrAtwrSQtIr3SxxIpkVSuCzOgkyb&#10;a6so2niu9IkGoypHptrNHPbvLYRiCYOHs45LhA7RqTtVEjddv+vZRGJqwcnodVKpKCb5jrrHxHBp&#10;0cnh/S3eCx0fVvIs5EaSRTGsKTTTPAGLSm3W4RissOCsAVY0CyKMC48Y+FbC70y5s0ee2tY0w3kM&#10;FurlHSF4yksqt+8BX5zYqPMkZhIuJHVmp+FdQ8Q3p0Tw/NeXN21p9qTTp7d4d+n2oaBgX3Tnc+wR&#10;SGOSSP7kyGM8V5zF4Si8L6deJqKx3FvcWctxDd3L3NzI5nufNnljiG8CJGL+WY42RBvITzARUTUk&#10;k7j+sVPibO3h+JXwwuYLRtFvYby4nSW10nYkHkSS21wcMxAkMXlbpSGl3RysCxUImV0IfFWsS3sN&#10;xqHm29xPIYFugthPdXP2OXMANo0suVB2rE0Kq8qqcnB2vzUcayaadVmsWvpZrKG3vY7SNbfT2mmV&#10;132yxqoljYwJCMw7pHDs6E5kTrofE91ZXUUvhexls724Cta3c8EVrJOiBLcR29speW3kWRVZSI4X&#10;3khiRGxeEtbgp3lq7HAeNvD02rxSXLAwTWtuuyw1JEhurdJmUSMYLMeUvnPIrtkRtIGJdSikrQT4&#10;a3ljDOmo+Zdw31g16rWjzp5MazrbXEssDQq0bNESVVo5S4QmFztw/XWF/fzazPrMsN2lpa2UMUE1&#10;9DbCASRyujMbmKVGw+CS3lpuZD843FjiXmueIoYItR8a2H2y1bSpbww6SsMk/muxhBLTlPsUUxYP&#10;HKUmeMKGMaht7Z1qMJXZpChB3d7kd+2naT40vtOnvpbGXR72K0t76S3O4ny1AjW1upFkMabkjDPl&#10;jL8mfmdSy48UaHpvl3VjqwGm6tcXYuJIbHCqLGdWmTy3jSRWWONZVfypPklSL5QylLI+IV3/AGje&#10;654bvp0v1e7uLz7PMkt1a3JbYGuIZ/JltmbesyGRfNwZWlBBWRr0ekX6alJqMJS5trO1N08mmq1v&#10;aCMv5TfaIZ2ie9XdIA8ihyqGTzI2K7j1Ruo2OOfNze6tDC1e60vxFbPNYW2vRS+XHc2urOYXe309&#10;JHuJLlIwZVRt7SJDhGD2+xFeWAzCLpNe+K/w1t/BmpWyR6O0i2OmalJcX0Mkkr3jQhSv2gx27zgT&#10;SyGdJ1MoVt5UhkmritbfS7S1GsQzWthHLqcEsOqRXUV7fNMbOMWxjkgiVp3dgMW8jSRyKCZvIxLG&#10;kGnT+HvtMcKTaLreoSavFqFjaRzQ24VEllNqjS6fBudD5DhoklMT28yiWRFRneqVJ9Qw03JnU+Jf&#10;ih4Q0+0l0fT3voTLczWtlfTGdTHprxSjLtJHHJNFO7AyXDoskahipjjUrHyl3YaP4xFhrEsdhf2l&#10;lNY3WhXVrGYoN1sJvKu4bazRnWb/AI+nijkjgSa4jZAGYqDb0WztdX1HQrX4eRrFHG8cuoai5mMt&#10;uwvZmtJbrUVjQSAGWdY48yBTPLOkcixQywc/Yal4bjsLG21O3u20axguJ9dEBtbU2sSeWkN6YRGi&#10;o7pDJbNJCpkkijjA3sIie6GH5GpRNpRlNvmZueIPEWjQaBZ6LrHhu6spraLVL+TUbySKyDyBmWW2&#10;SJpd1mfPQ2zxHY4uIvMOVMZh3Drvih428I69Bq9s9nCLfVtS0y2kjfyJpoLZZxazq2+3lvDkXce+&#10;4jEp6eXsXltU13WNevtPutYsE1prC2S+vLb7TJeW95PPj7VJF50sQWMiza7in8xWtrSWB1EL5ki1&#10;/DGja/4b8QDV/J1e+/tGIXOoeKp7Cd1kmj8y1snDGa3uLwxhoWdHeeXJMakkh26aUbwk30KcuS2l&#10;y1qfifxnf+IL3VpdLaLQbmXzIb/7RZyy3F1DM1uw3ztZH7RAqxoTcH7NNKofiWSNRpeJLDwd8QtW&#10;1T7RFpug2qGx8QaFrj2K2+oahdQXPyq8UE8hBaKd1dp8JDH5cuxElBridT17VNQ8OXWsXpTRxMqD&#10;Ura6lMUEd1cpNO+2084zzzObmAie1CgLiN9sp8ppNOj8UeO7C61fwvb29nEl48l1P9gW/wBOLafF&#10;Yi5gSIIJ7cTPFIPLtWljDBYVg+aNGurSqS92J6dGfu2ktyrD4CmOo6fqWg2um2s1heT20FvJ9peG&#10;WN0Kef8AaoIznd5ckXlfu5ZNm1GO6M1n2cvxAuvGWqt4veOK4/tBI7PSoLj+2VuN6xwRPARJNPte&#10;YgQBmQiJGOzzUKDA8TXniDTtJu7OwW8uF0FTHeTwanPdJcLeQnLiUSGOC3thlZS0kEBhl+0bWDrA&#10;uvD4hS/mXX9VnK3Jv7JrXTYZ3uLi/t5rp5mgaTTlLPb+Vh450Nxny2DCMiUG3Sb5b2f+Zzez5pOz&#10;2Jb7VfFFgms2fiKe41fUsQR2C2rxxwQJKzRWV1b30rQhUkeKeIRTeRkQeY8gyAcfT/D/AI/03Ntb&#10;vZajc4v7DZp0jTS3Itsz3ypPqDx221kKhDCC4G8MF+Wuov5dJ8CXE2jWenyQ3k32dNWvoC4tpru7&#10;DpE8Vqha1eZ0jkSKOaG3Zn+X5GjdqzLvxNY+GfDem2vxC0/WrC1v/sGpv5FxArXNrbFrm1a41EO8&#10;Plo3mLLE9wG81coHVc1vzVZO8I2sdNPDczTb2Ita8Mynwvomk2Qv5dS/0xJWshJDDC67pXmiEYmk&#10;gt9gNug8vc4EjoA/lb9C++H/AMSvFdzqthphN5pp0uC4Gn3scLW81pDZNFFOlzaTWywvcHzoFBll&#10;WNUXClVGc/w38YhrGqSabZ3VudYfyL620yVpkW+szIrzbiyBlgjCwlmkZlZVkHlM5CS6MnivwV4u&#10;8a6pr2raDBL4iTRtSW40VY1gmlSKH9/fSLOsESPGonYxOkLSbVQzS7cV10KlbqtGdlCOjuvQ5/4e&#10;LPq1hNaeN720lhuJJrTUb1rCTUZYrzdGJLa/gFtKhu5bdHZto8p9soZ5JWWMVDJ4G8H+HWnvJbm2&#10;njtysGsQ2txY2cEAsSInsUW2ZrwecUF3PuZfKSQoSZSZd3S7qHx5Ppc3iQ3Mcmo22p6jpl9qlnHc&#10;2cl7LZtNILe/ijnnmMtt50oQzSifczCEELGcvUvCVzd6vZ6BqeotaR6jYRwaNaWdsllqQ0xYkuEt&#10;LK+RLAXdpEoW6SJLeFSscjQJcGffRQs52bPShhoQ99TMvxd8O/hL8RPiH/whejagY10zVNSltPD1&#10;hb7NJvprWGFr/wApYwXaZpmini2XQRxGke1QUuU5jwd420fRrTUvC6XjNM13qmkaGlof3Mcq2dpe&#10;32lltk8z3slyiebMkM0ElvmK3VwsOz0Sx8Dah4vSPwlqct5EJ9Otb2e9F/bHWjZWcjSG8lu7lgxt&#10;5CIbu4liCQwyhJvMwJ1XoPEHwgg8RXuq6FdaRfXkCWQ/sdtOW3nTTvsa27QSwyPFLJZXcjFopn5j&#10;gT9yJ44ozn0qdSLTTeh0TjC8Pe3/AAOF0D4oapeG50fwZew6HNc+ILWHS7+WRrr+0o5LxbO1u5/s&#10;80oht5BIT+9ljiRM24c4GMzwf8RL7VrmxuNAiuLaC/0W4KeJvs+2K3+0QNPcWj5leUypdRNarKpS&#10;OJUwX8ucNNJYeAdA+H/iS51bV5dS1eeVH1F9Tt2t7mdoYxaSR2tjKlxbrdSASHYZLbNsJCkqsrJO&#10;vmfhGXxloGsSeDdKudJi+0299Bb2Whx2+nTz31vcyQpDbG/Jud9xMvlOtkso3FGluGMbh4pyjytx&#10;WxUMDBtyT0Onm+K3xW1LxBo6eOxeRQabol/DqCWNtEn225nysrPA0MZEvkzr5ohRkkhUbSzOC3TR&#10;+JoLjW4bUXdpolrPPN4TsLOGMSSTytCtxFeRwWsbR27TW5jWWT7TI4ETRuyfvM9f4K0zxXr+pyQa&#10;JLDcT3N/dRyG7e2L20F1cM0U9lczHasNosgk81BFGjojecS8WcTUPhb9jWDTdSvdIt86fBeS2V1H&#10;Dd6m1rZPJEHhiCXE0cVssTwIz3fliRUniZpZCJueWMU7S2J5Yt33S2LunWeqL4j1KLXp49VTyrdJ&#10;dRma9tBefaXRjstLa6ilinkVvJkaNXJJKnHnKz+4aUPEfmanYeJtLUXunubKyubrTXinf7RBHK+y&#10;W43BIIFKefEf9WN0cnz7kPzf4o8LR3Wu3eual4ntLTW4tWU2lpFqmpRiEXCSRfubo3SvHcRmRl80&#10;QSPuiCKHUEJxh8RX1nrNtpUN3q+q6jai4XTltJD9ov44Mi8ae2QIshdI1iYSn51zLmNmZGlzU/hf&#10;3bmUZqK93c9Q8U+G7a4nm8bxaXfLd3k17bw285tNX0+/vYSGhWNZd88U7TLtQmRoAsbNGwkcziTT&#10;1stA02T/AITPxLbXCT20Ukp8wedZRzSn7KJra4t4IooYZ1kLZ+0sgUKC24NXYaFLdWenW2jQt9hv&#10;LKSG7a4RYokgt7OHbbx/bVjbywrtiPaJGTy3MjAIGHAaf4U8GeONMis9MF5q+ny3Md26a+FaxafV&#10;EXN/aoIDayKRGGIeZY5Mb1hPJe6NRNe8/uLnUozgp7yRzvhBfD3w1uIl0nTo9UstPs55tZ1K4tl+&#10;y3d5dxRR+e97JCryY83zBBcrvTbkHYFWqfiHxnJp+o/2bpAjs7Fnghna5aVLq4hvoQkNtay26KzS&#10;XYVofMMY5lWTeMqr+jX/AIA0H4ba7f6hcajd2tnNdjWY7SwnspofMs3lDy29rcQSmJlSeR3Eh8vh&#10;SzqzBYdKx8F6J4tkPiSWC7vnEMl3deG7NrRIXF7vgv7iWHzFe8t4lEZUoCkGGAgcxDONVwb5rtnF&#10;UipPfU8wHijw5eW0Wq6tJOs2mWNpb3cUFkdYgguUkTD3Ekj21ratJNC0imSVJR5scRJSQRL67Z2u&#10;n6jfysb67votRtLCaAXRit55S87o0sEE1rc2zv5twqRRN87v5lzL8xSam2kHgy68U2k00FvaXo0u&#10;2t7q1tLK5vP3bXXkrJYwpKsCNJJJK0MkDxzyPNKzpEQ9W7DQfE+sadD480+HW7+0vNek/s+N3ttS&#10;knuRHGqPNM32lJI2W6DXMyyvKVbzTK8MBrz3iadR2gglTk0rux0Pg+wsLq1OteAo18m2s59Pslsy&#10;s0k+o2TGJHi+yYhltvNhjRpZnMKmZYkjSRnjT1rxr4Y+L3gLRLG/ns9Qax3lr5dr2F/PHZfJFbxx&#10;RPEixteGQeTYmJp5ms3FysTSyJ4DavZ2Nlc/b9Mms9W1DTZTLoFldM6C4kjMcwhvPtiwWsYkmnEs&#10;mFmZyyrEwRIR2ng3xv4iu/HsUdhaRQvqEl7qRF1q9rpqyWrNJaztdafcsssECS71REjSdZBb+SVH&#10;2dAqsZQs0tjSFKSi/aPQ1r278RPpNv4kutAstF8TXVxFpKeFbKK5vbfThdPE/n3BkhupRIJEkinE&#10;RmnW5ke4BeC4Eych4o8N/HXwley3Xw/calNFp66zp+vabplpC7X1xcSwCC000SRyI8Lqt4jvGqyK&#10;IcxiWUufXvB3iTxV4uTw18PNC0fUdUvtS0+9nC21rFHKYE8p926ytJIgjnyXkllaYRqNmTHtrtLH&#10;X7a9vtRh/tK502ysLhrJme5s7eB3EWEYvFNEim3VoCbgN5MQZBtIDgcslD4+W7b+4iVCEnbl06Hz&#10;f8RYfFOsaxpHhfxXqc8ek3txJLcNdafZPePepIt59nvnto9nmQxO7N9jaRJtm8NF5aFnfCNtK8Z+&#10;Gb3R/Dc2q3F0onuLDw5HaXp1a5mgtY1kvrkPNHY2cLO0BKBnjlljcI6bWJ9X8V+GvDPhPxfb+D73&#10;xpi9u7Vb21sbOwuIrVboybYn3jIuCzRBl2QlHlwAWQyufL/EmqeJbbxFcW/iPV9Pn/te606NAy3G&#10;oy2UsbXF3PMtwY4GtQiKrN9ncpAu0QtHujmM1Ye8rJL/AIJyxy5Kbb2Od/4T3x1o+sPp19pK2Wqt&#10;MYrG0vNZ0wQRTXBRmaeSVXuZIY4y3lPYCZZeQ6pNvSo9H+LevaJoo1Ozs9FmeS5jFx/a9tLHqGmz&#10;aiMW10rxmWeS2O0jznWaR2lZmWNTuPo+j+KNd8R+MV1zwumr6jLNefYLaygt1bTpLhbgQ26WxV3k&#10;a3+5LI6LbGMSRO8J5cXvEHhHUfE91cp5Otaxp2q6nv0+8utLfnSgWhkYeZcLIbRHU70lXcJNzRxs&#10;216wxMVy3cdV5mEqNm+V2sR6P4uj1uC6vdUt4r2/t4bK2hj0e/iv7ORJjLNe3Dm2VJbS9aBmSaSK&#10;TLjgHJDDiLJPDN3p0uia9erdeF7QGK78V6gUm023uJI1lFvFcSN5iIRAgjSWCeMPjMm5lx115pWq&#10;WH2TR4prpbS1upLG6RrtLC8llspS0L+Z5UkxiWEtvKQ+UVA+UE1P4c8DeGde12e9ls9WXV9Qjh8u&#10;e1nZJ4baOfeLZ10yaCxlifG0zp5j7l2tulAI8+hiIxi4uOi10HScpStLU8ZbXNA1fTF8Hada2mtW&#10;bTS3ljPo08+qypa75mknmnMFxHGCpCGK4ZJOGc+WoFeneLvCtr4B8CXnjgaV4eey1O3LpaCG6hWx&#10;8qZGmmniDShvPFvsdpnAlkDJEHSJANTXLK78M3SNcXmp6BFfarFi11HdbTeQ8ZUJcQTxSW09r6MZ&#10;AZgqgvbPjGFf+B9YDyLpF5ol/ejRrrUNYu7c3sFrfKfLQLG8c+oNboU2hvLVMypiR8Ro5KmZc9pp&#10;79LscsIm2raor6xqvhHwL4f1DWPE2mapp24QQSX1jPYRaPNJaxTjTliS3S3cqZVeZVYRPJKGDiNE&#10;8yr1pq+i2mg2mjWup3LJq0up3EttJe6XaapHb2flC2svPlSBmlklSN4xE52tu2tEYiycpL4c8Qan&#10;can4Y8JLYx3esQ2MyZvnsba9NvGUtrhpbq6up1ecGSIJdx+SojcxzwMgEuj4h8Ca/rkt/f6lbW10&#10;GZPlO6f7Tc29sZpbXUdN2CJ5pI5n/wBHikZWEBQ7lHmJth5Rj7yla5UYciUZRPatB8T67cvqEtv4&#10;zs/skuu6hf6X4ovRJG1pYXKeabgmIrIIL03GnK8ahlMsLMXiQBa+ZpLy/wBR+IkWleJvFqatqFva&#10;Waj+07qMrpNvNuSW/T7KsNgYnBgcG3kkAjnxJ80LyRYcPidW0y80m6v9KN3OIvEf2GXV4oIFgt1T&#10;ZLpu0zRMsdjLN8joY5Ehf95KWUU/wv8ADLx/pVzZ+Hb211PZd2T35WyuZIzbvLeyQF7uG0F3GnmS&#10;rcvviQeXb20iwAPI6n0qeKavzj9tUgk1odX4Q8d+K5IrPxBnw5b2sOt3H2q60iWJhZ3V9LcXMCyv&#10;YrJbzSJAiB3t5JJTPOkURDzJ53W6p4t0vwG17o/jrQBZ6LZWgu5NRu3nk0+xntoygT7asU0zG6l8&#10;qWSFYpXjaQs5Z98I5u08EteeB7Y6XbWunaxeWaaJqctul3p915oKX8pVysj2LCW8EzC3jCypGq4S&#10;OZ3hq6p8Nb6KHS/EWqeTZ2mpWEcWlzLdy2d4RqG6K2iuY1cStP8AZvMukForx7YiWMrzTOOmlmso&#10;zUqcjSec14x5KsUy94p07wX4w8FXF/FqMmh6h4bk1PSE04Bkvb+PyjbSJuEUawMlrPPEGkjMzbIn&#10;Cu6KqdD8TPE3xB0exutT1q+07xD/AGfCltFpccNxC+oRA263UOnXaG0S4SPaYIWxIyi4kZDJKFC+&#10;S+KfhXqFhFo9nBqmn6NrN1aQ67daRpV19s1F7ASS6gsyafGiT4LMyDy5XwEjnYEKGaVvDkPgfUbn&#10;Tb3RNbFhLqN3Fpeoalczw3kK3MEVtbQyNPHN5YKQkefmUK8M3miSQyRr9LguKMRGKlCpr2JWJVRK&#10;M6eh2Phy3u7qx0tfHpisNS062gupridIflaaGOZ20w2CWzW06LJ5TpO07RTBCiDykek1744/B/wz&#10;4kj8afYbi4vZWiWHTLeWZYZP7ORFuVXytxhMk/zvJM376SIyOziQ1u3njDxl4jFnqej6Sun6XqPi&#10;gafBJp0bNLcWaSi33XAPmzfu4Xi82KNd8O8MRuQLEzxDfeF7PxXHoWvR6Zo8UhlOl6lY2UVhJGw8&#10;0sWFtZxhtjRNFHIC0ZA3CKQ7iPt8Dx9S0jWWvkKGDjJtQke5r8VI7TxJbfErw1b+J8+JLe4mm+yX&#10;MYt9PspLVCltciNMWzNK0kcqO8Q3lSQ6ZAoab4i0bwt43vfDfiHSrC5slvBbW2pa/K9mkMsVjDJC&#10;8MP2aZncSuqAeVI7TxszKEYofm7xn4B0i7SDSPAesapok+o6oy+H7d/Ns7KXaSuw+bcyCSFESRzH&#10;HK0kbkqIY42dG1fiD4bvddnfQHXw95VpfG1mg1fZfO0VxEUaWWwNmVt1WV0FqYS8Ebn5s9T9HhuK&#10;cNWfJzEVMtqQXMz9Qfhj8W/FmnLeP4f8T+JMBYItJtL/AEqfXrbUrm9iDea4ihL2zKSIvJmWTZIQ&#10;WZk3KnsXgf8Aa38Yahe6Z4e+MHgLV01m7e5tv9HSXTIYVtmEc/2i4lgFnNncrYth5RAK8SFVr8Cf&#10;h5rfjLw7JYeK/Dc7QrpE2oJJbrDa6fMdRDXUkhsra33okUUUweWSRBHNj5mhAiLffnhvxt4p8a+I&#10;rfxJ4e1I3mjfaYGfVbu5zrdvdxxyWTwRRysI4g8AUKmwqT5UiGJg8td9WNGpa33m+HxVWGh+g1qv&#10;7DvxYME3h2e38Im5Oy2nk0+XRt88koAZRZyyWE0jHLN9qk3KOWVSHATxV+yXFc/arz4V+K7bVFjm&#10;tbSKLUoVnjVpSfPkurywSTygqoWQG39ySMGvhf4mXfhq2+F8mj/C3T4ILW6hNxcaVYCJriBbfzvt&#10;iXVncyusDxwKspRLaPqIsmdHR8Lwb4u+LfwN8MR+Dfh5rk40y3uvNa1uI1i/s5ZJUjyZVYTxtLO7&#10;xmFJ1Jkt5C00sCgty/2ZCUt7nrUuJq1FcqfL6HqPj74afF/wDcySap4W1HUrWC5a3gvtMhbUopkj&#10;XcZTHayyXUcWB/rJ7eNG524yBXkA8Z3epai0GnPpVy1s6sYbOFXlcM3zeXI8XmbiSPlBUYUYznNf&#10;VQ/bl8a2tp4e8Ny2NnKf+Eek1K48Ra7qtrHp93HAWRTcalZSW5tri6VbeSJpy0BiuxIU/d7Df0b9&#10;rX9mz4y6rp3/AAuvQLfSLzTRcW8P/CQQ2Wo21lib7KJDLcw23ls7gANEswjwxeRPKYDnr4OMFpE9&#10;vDcSylJOb17nw3d6jJPBaXOlob5HmeEFLOe8kBjyT8jQIZd+QAC3zKMkZArCtdI1Lwva3mpR6U+l&#10;MbSNk+zRTh2ggwFWSOIK0RTkgBCVGQpBBz+qun+Bf2cPiDdPYfBnxJbR3EF5Ja3Wn6df4uxdyN8y&#10;/ZNQHnnBicERbASOOGzXhPxA/ZX/AGhreDUZfDXibRp5LSESQRrpE1neXUiM++MNPcyWykqgG4zD&#10;DE9MVz0vaR0irHqVMww81dz17WR8MWfwc0bxRF9nvz9tt7e1ErxCR5pFVsyOwe53uCd4Ub2DE8Kx&#10;BNbF/pejeA447iw0+w05kdoZJ73yY5ItgKKW2mQnYMsuDlOV6Vua94V+LPw0W+uvir4J1ZDpqpf6&#10;hrs5LWgcuuyFbuD/AIlsb7V/57ykhvmG5aZpnjDQbc23iIN4ctFtma6u73WIV0i1tzLFE4kjubi6&#10;kNyA0p2SRGUl0Y+TtZd3XKlUSvzXMaOLoaxsebjU7Wxgu7yzF5dM8CNJDpyyGWQfKCEZcoTjGMMq&#10;bUPzYGa8u1zVn8Z6zFqsWjabcxS2ckEOsy3aSanBGyBN89jPCgh2EIqlrloyWBO4AqPdtQ+LejX1&#10;v/ZDWrXKSQArFbRtnC8qhEqmMkgggJINue2SBxms6f4F8TXspRW0e3+yRqLjUkn1UySDh90dpAqx&#10;xFhwNzEDq5I3VvGskvfOWpScn7h49r93oemanbaHqep6VouoX9tGdL1LW1WFbwbmmmyLiaNZxEh2&#10;NI0R2HCqSMrWgnifVtc1C5Xwba6mr6TdqJIbOxlVLmOdSgmia4S3iliPLRhMhAchPmzXqN98GbK6&#10;gjt/COo6XfW+8RT2K3flwh41LFlilbPCKx244AxkYxXmfiH4bxiO206K5kgujcI1jLdNJNA0iKfK&#10;Z/KjkmKoTx5eWwTkFQAKp8k3ZPQ5cRSqQ943Jr3xEAbTQ5yJYcILuO2aztoipAbzhPJGyZG4szZx&#10;g/Ky4UwS6vqFk9nBrd1opSx2wSGcQ2yzRXMplJR/ON1Idy4dwDwcDAIWuFvfBup3Vol/r+swjUId&#10;TM+p2ejQrNKCAVjffLc28DIOoZtP3ncVYtznMttIvJ9di0XV0vJ7WXzykksMMsZZ1z5cvlyxOInw&#10;QypCEUD5VwKzWCipXOl5jPlSPQLH4heFI9Ugj/4R621G8srVbW1urW2869jiIRZ2R3JnYQq2TKWy&#10;RyvzkLXvdt8cfGF1poGnyWN6YgCItOupBc28ce6KNQIItpkYP8y7i7fJvyVAHy7p9jef2nd+H77U&#10;bnTL/wA6e0szO63ULMuGO0LJbvMymAlADMi7iQpZY2HceEovGGratNMbbRdUN3dPHbS2M1xpMUUa&#10;kiZ7n7UbkPcl1WZlXyi3eRGzvieGgleRnSxM5OyNTxb4x8S+I7qa41ywtr2ZRCwa3CfaFjlbZ+7t&#10;IxHIrxx7mUcFnO0qMZOd4S8W+D7PxZd2fhGfXdMso0FzBc7XgnmuJItpjt7C2uby7e42uq+dKbeG&#10;aQsgky4D/QVp8O7rxLAtv4sj06KztGSazS7uftaRFcZdEzGgkVgDvKufQAnLcT4z+DErak2pR6/d&#10;tM1xDcJdw6mun3dtIJMoMQwrHKmNxaO53Iy/KTsGK46FaknypnficPXlaTQajp974ixF4616GyvL&#10;rSoVjg1eOSa5xK7RoLWBcMivJFJCzRuyOY5HRhjbXC6h4DvNB8KWGt+IUsJtNvZX00WDu6XNq26B&#10;UuEtPNgWbay27rGs7Suu3KNtENeJ3vwwiudQn0vwjeWtzONRltp7fVriSO2R4+jvNAk0GGQMyxxw&#10;oi5UKQiq4bbXXibw9HLpniawt7tlkmtls4W+0xSPJHJEsv73aPKm3lgVXKsT5gBII9pJJbniyleV&#10;j0i+R/Gmgsmh32saVPDbXEaQ3ccUousDeGNpaR3/AJcTCNizmV1T5RwFrntQ+HPxBkhF1a67NJNH&#10;N5gaO9msJbGM+YoimaMRmSNZF25dN6sAQSK5Xw5q3xF8aa5GPCN3pFvrMd3dWpjv7lZUkskRZCYL&#10;a3jivI3V5YXihVZjh8qcBt/baRrvi7w0ZRNFcGO9eWEzayNNupJWhWN5flaNIPMWQkRs8KyhH2Mz&#10;uOOec5J6M7qcYNfCzWuPhvcaDrRuPDvimx1G6hga4leOErHujw6xZWRmlL4LhGjCBsrl++l8PfBN&#10;3r2q22pa1q2mx2wgdptxH2KOULh4D9mguHWTGAY14UcKV7aFt8WPh7fG11zXtMaw8sxWUs0McNpI&#10;r79samFxBE7SSOI+XWRh90MAq16Jqdp4Oliit7xNPgura3RU0ia6ETqbgB4kYsYrcsoGQd2SMBAe&#10;ccTxs4vlkj0aeX0nG6kczYfD/wASeRbWtnbpcLMGeOxS7R7a3jlb5mNuUIWbhTt3ebj5sEnNVrj4&#10;a6w2hT22pR6bAIZlupd4nkaRQ7ErKlwpiKEDkpkMODnmqGvWvikXk9wyanaaPMsMCahbL/attPLO&#10;ygkWkVzNPCi7cCWAmMnGQwIz6FJB4US9bRb/AF+31LyYxBCtgEsJj5abmFxHuVt6Nw+5VJxgu3IH&#10;TCtfVHJKiovlbPMtDtfDfhy2kvbPR9DisbE+fa6akQtlUS5aWZIw5jzn7wITBG4AqcV2v/CSrqfh&#10;9r/TPItJY12hYMuQATh8KpjK54Y9j+FZt/peh29jceIbGXUTBbFLOffPYKsBZWJzazTxXchHGDGu&#10;1R82HUceNeLfE0VqYPCzLPqWoXKfbZINNw9ysCcb5LxPLh2Y67bjJAGAeCbu5GcZqOh9EaX4V8Xa&#10;7byXkGv6bbfKvlx3Vy1u8g5LhSkcihzgbdxX1JGcjy1pvHmgs1wbjSmg2mS+d7k3kJQM2FjWOezg&#10;80DLlpEZAhAySCa8ctPEfiy5eebQtQsZIZGeK2nuJYdSjQsTvCxwSRowiVSv72eZWbJJAFb+lWOq&#10;2Ft9v1TVLieeUhztktYE8sKCYY1sYoVVCcEZzu6kDAAJYbUcq0ZdD2m1+LPiLwzqcGnRafHqthNC&#10;fPmtbaOIwCMCRvPS5kgWOMKxObaWdyF4QEJna0f9oPwn4jgh03Q5L5vtBWdohpV4k1w6RnbGjyRw&#10;RruC58ydoomOfm3tmvn7UPEdrbTW008Ok3TqHjsjdaT5s0LoyrIwmRDMzMOMGURqTvwAEYdP8P8A&#10;4p2XjAm68O/YSmyRX1JLWKRJLmKUoybvNk8sqjbipJYYB3c/K1hvK4OtbaR22mR/8JxJBeXvhu6s&#10;4bxiBFO0Uk0TBXYbzbSGNgQh5SZzknOQCa6r/hVmj/8AQKm/79y//JFef3HxC8ReItek02C9TTiF&#10;YST29v56LKrZ2skMhYghWBfdu3jDIBg1c3eLf+htX/wVXf8A8crO81okPnpdZM//0PgWHT9YXUE1&#10;yODTZYdOimEuo2t5E06yyus0iRxXHkS3CyIqiPyUVsONj8Bpen1Ce/8AFEaxTXNxdrcR3hgnt2t3&#10;Fu0k0kstukKlIYlV3kVFdZEciUuH2Oq+feLdf8CxX+t6r4hnudWub7yLmC4urmaMwFpDJIWlmSYS&#10;go53/OQuCgDbzs4uTxJr0xg1e8aRtYkhgleGKCaztrSW2ZTBJJcESkxi3WOSNQUZCg8xtrDd/Bs4&#10;rSUHsfJyrSirI7q88Dap4e8ZX+j6JbWEtrbWkl9NDZolsDcmF3SM3Fs0aPNGbhPJnRIyVMmMKYvN&#10;7y31q58H6tBZ65DplzcXpS2sWsomnvbOSQpMZY7mBGfzlWeOMGKAB0kEfmsH8sch4c+FdvL4XutU&#10;8YahJFqP2iO8mvLi4imiuZJ2leUzxbJpAJJjDKoa4aJ23/dYFj6D4Y8KDwnDdSaP4m1FZnt7a70q&#10;zspxbG5Ky7Z+GLb4mHnIrxk53bmjGGDRiY07qVRfca0Kbb5l0Gaxq39sXl/rWmOL++ntDstWkaZR&#10;Pcb90aW0gjjM/wC6crJgja+3JO4R8rDq1211fWizyadcNbQWcD6YVhglht2ZX+0yF7YGBZA4VSSX&#10;LfLjcwrd0/UvDVlbW1xpdpHLZm8E15q19Pc21iI1IjKpMzR2Su2SGKwJJuG85YgNyGv6Fpepzi58&#10;B6ZNNHqMjm3ktIoZ5iVIhdVjhlgDFiChwPNGXRJWAJGcJymrdgrtxe+5saV4r8OaiLTT/CEmjYna&#10;5tJb20klQXaIHiu541fdLKEyQrvtYqAcKNiLix+EvCkuoro/jfVWW506R4rSe3tYlvWt3ctGWcyL&#10;FG5QLIHw5O0Axo2WHSa/4W02TTv7HivHt7CaxgbT7Ai6t3WVH/e+eY73y4nVVKKRE52/MiZYMvJ2&#10;3w48E65FYXNhcT2RWCw0/wAvUbZX1K9eJswMrW4LnzZSdjhZ2QZ+/JuVLVNRu4S07ERk4q0mdFqH&#10;iK50/SrK10DQLiOfTVFm1wsCyXMBvG/cT+UoRmV8bkfZnGQu9N9cTDJ4G1CKzl1lI9LaJrnT9Lvb&#10;phdXRjupRMyxSyzSq4dmlEvPmYd1Uxq1ekXP/CG6tYajbeLrOHT4bSC1srUXVrK0Mt+0ieas09yJ&#10;ZXMRDo00ZtH8wsM+WCD554autW0u4fS7LUrKHTLi0NvexxzT6m81rbtHL9mQqzTNEAI0XY0USx7S&#10;XbaQmtKpJQd0ROV3qa2tafrsWrWn9mnTNQ0dfIlaS4tZJpre7RFKRK1wUfaIhGBGv3tqAeaI0K2I&#10;PC+n+KdYvfDOk2moatdS6msqa+4h0+4m1GSdY2tTJDNLHEZJFEEqpOCkhcyQIDG5p3k9j9mi8P6B&#10;dTSJbTtDY6HJeR3s06QuIP3d3ZC4nkkeQt5KhNzrtJADVmeONQ8a6sX8YeKoIbiC7Mtjb6jq97DN&#10;bQ6ZHKttEkranNFcMY0i+ZjHJlJYppI4HcxzdeBU5qcJR9DFz5di7rvibUb0Wdqby10uFIE0DTre&#10;JkuLa+fe48lJBCPOuY9zMgDM7yMXLR5yJfGGtW1p8IBpvjLTmzqs1vqqXrwrYWV3ZS2jR3j28zKU&#10;uJNiBY1EJiijjkjMgLPtueD9L1nVD/Z9jf2tzeqIRqmmR3MYs726jijlMSajGLkiKLfMjQwCW5aP&#10;MbKsjSut3wjJrltqEuj6z4Z8GpKI1fR7nT7eeE2dvLcWsk0+nxx7LlsGTzSjvavIZ4uFkLg9sKHs&#10;qd+e5nKnpczdF8O2jzak+izXdpFo8MtxqktpZ2Fy5gsHgDrerdQMy2fkbIpgksUDSOERguxpJ5tA&#10;uo7yfW9I1qR2nvE+xXJEV1cC0e7FsrQgBfNiWRGt1JSA741ChguH67xF8NdR8F6CtrawW0x0WRfO&#10;FmsYEk5dbUTX2qo0rqkC7SCsjSCeaYBpHcGKXWtP06S/0i08LTNZyaYks2qLHFOlqLGZ4povtqII&#10;pIBE1vsd2kHnNlpA5JYctRSaUb3YqfmczfXVtL4hm1TWb1baxub9Z9Zn1uztl1TU/KRgIJ2leVP7&#10;QxJNKJvME8JQYZWU4Z4dbw1q3jKx13T1uFk1PUJEh157tntri4jEP+tl8tWfZDFI6yATAxh5N1zJ&#10;Hxpx6T8OtD8V3niDwNFrN7eXVsIdQ1MXcshv5JHQz25tTclxFlkk+SaNAyoG3fdfmbPVfE0mo3+k&#10;aLJpVouo2sVjFqlhFb6jqMFlZqtvfOnmRwwqq+XGFt1YRStHlZCCGZRUOVOctjpunpY7TTtIslt9&#10;VPms11LpcMkkdoIWT7N9oSOQLtkeNlCIrxxopi8wAyLLyok0vw3H4djudP8AGNxZ+dqMy2Ziuoob&#10;O8lSyLTPia4M8x3NcIvlM8aiLklFIA5nRdM16wuLbVLePTxt1GW4kGu2E7RPcESeTO+DNgsq7Wju&#10;vI2lciY4BT0JdCl1Pwpp/ifVpLK9J1BVmsoIcTOYFeD/AFsqj7OPkETtseNYxsMsYaNU82tiFGUe&#10;SV7l2SWqKeu6Z4S8RaHd/EK91CTVJNSu5NMup4GtZbm4uLPaZ4/scrloYxIyAbvkyFLRliazfL0f&#10;Spr3RrGazF/qOlW8rQy2W6dlMmUjnaPMz3jyrkqIi2BmMgIsdRw/EzSfEzXHhzxbqIijil+zX1vY&#10;NcS2iySqWjSGyLFk35IUAAOucGIMVPG64NP8Otpuum2X+y0llEF7qLW1pbwLbEk29ukjQvIwfDRF&#10;t7gtsJUZY8spynK8k9BxfRbHYpNpmk30V14jnttN1w6hbQm4iEcdxAZNpD7Y1bzd2DDII508w4Z9&#10;o5bqkvddXQIdfkS+fSre1urKcajM899bIxE9tcTyyeT5KGVWzIonESlFhIJ3VwPhibWNet9L8aaZ&#10;FawXdzaXVqut29yLCzKxI4AlupowvnpsCRsqySxkyIudxZbGl6vaapoenT6MjRWkWtOsEFuyzi2t&#10;7WNXS2bzkQrJNOssyTwRhZWEQQMI2krow0Z2c9F5GiSb1Oy1vW5n1NzIt4t1c2uIp7lYEDNqBkjW&#10;EwxtL5srIjNvzC/HzFHeu71DwHo2m2k1zBqF5qOv2zNcLJok01xPLPcBReS6hHKxdZrcOt1HGqFv&#10;tMgYMfOjFeI2OvL4gu7a18b3tnJrT6tELOHUb2SKO6NpiOOASyyqYxHOqxRBo9jB2JO9iR2P/Cf3&#10;+i6HNol6trALDVba9ileA/ZxqVnJIiXLRGODy5huIAcRnYmI5I43CgjKKnZrRnSqqej2Rd1CLxqu&#10;i3Giuyabb6fZ3Uc0VtDJPD+7kt7uGC4imS0k3G6uljCJtJUhvLdCsaReIfDenXeh3LaqLy/0/Wry&#10;3ubVGaGG1GyW48y3Bhity8kcV5FcLtlZZ5XkCkT+XLJhzeJbGJV1HSdT0/U9Ns1treOKQFpobgjZ&#10;E0jrLMZIXWJRDGsgUC3CqGGJG7/w/wCJPDktgrz6i1yzXaXsd2swgyqLIqSoEJWMBtxiz+7yrbiI&#10;gpGVWtGLajEUattTP8O6JfLeWpiv0Fvpkr3MEenosxtnWaC0nEFtJJLiN1W5wNu2EKsCysrCM6Hi&#10;XTYdD1dvFWtsEee8hk1WxXdZxxiEuJczEtJGAyLJtjkV2mkWMFiqg463+kWzxS2+pxWVtaackMaQ&#10;xyRfZtQmF7cMfIl2C1LRzlPlkX5fMy4CIh1m02Swe01zw7Bqd0bnR4pNNu4bqWwbTpLKcNHFbzRD&#10;7QiK8kyQbtwMbHCxsEAylTjJolqe6Na+ttVimtfDdjYWtzLp9vdSXpuIHE0qwBjb3LLG0RKmJ0SM&#10;wM0ETqTI8jsvl8r4cv8AV2vhoFzFZW0F1HZaMP7Jt7J720jtraCO3mujFF5ssSR2+E2tteRYzKQs&#10;hZe1jiittZjttD0m6sLa3t4Lc3ziZHuYo5W8jy7S0FrF+9iijmJxztc+adrh6eqaveaXq1zeaPNa&#10;HzrW3u9NfTYvssTnTzJCyxebdm7Uv8qxh5QcpkcEINJxtEirzOxyms3l9ret21i+r6jFHO62Vrd2&#10;0sqveiRJWO+6iuXkkSYM0MkjZDAZ3ybSE7nw1pWh2tzb3un6jLpv9mC9ll09ks7q6JVFt3t/tbQS&#10;KhAEc7GV8BokYKJUMjeWaJ4t8f6To0esavPbpDIJIoJF83yk3SyzW/mtNCjsLlz5TbNyhlK5iICR&#10;91danrWnXtzaeKIfNW4uY4ESZHtHhjK+etwsqsCSxCiJ2DhI/MwhKg13Rqu1kifZJ7nH6VbaZYaO&#10;NMtrS9lub6N7XUbiXzHiudVmZ0DzXAkedpJnVpJUd/mMe1GwBjtPGWuRaqf7Bit7ZUjtpJBai1LK&#10;I8q5MFsjIxJ5kUoF4IPzp93E1rw02o6Tcj4dXMserkQyW5+0uiyQv5CuTdwFgzP8svlsJDHMq7Y5&#10;BwOfnTWPC2nXNs9/ZTatdxNq11qqsJrKO1uSkkttw6R+WXkMk7mLcWHmFSg21EnOctWHOo6ROx1W&#10;zsptDuvDevLZwQJoja6lnbTboZrGTy3XzIneKWSFUZmKPDuUsDGSCM7uk6cHsLGHR7TTrGTUWt/N&#10;g0jZ5R3YaMOTF9kMxdS8myXAbYVQMnPmV1rni7Txp9hYC+FlDb7muS0BSSBiFdnnG0W6RkxASTyk&#10;kKSwbkLzsviHztL1HxD4qvXMzEW+kySXM5jW3htkDDDmWTzXEm4S8HaygrhkFDqyjpuS8VJu8j0a&#10;e58Mz3TXL65FYzaxqVvpunR29wDBHZspFvE8k7eW2JPNyzOWKBmZW4Z8bxLqeuS28Hga2jmW5t76&#10;LUtRtNMnSSaM3CyxyoY45UdyLeaSOKOaRxLHsjcfOHXjNPv7u68R6bolmJYIrd/LisImuY47jULk&#10;wpEiC4DCOaWINHiBhI8zRqN8RmK6l7aR6/LcRWUkXh/R21ASXFl/Z0sE8UiNaMYoCqox2rFaiMxi&#10;VGK5W3mLEhKLXUfOpIxPhzpPh+a7tra7fzkVbuSygAw63d6blxGsDu0jveJM0Uh+UFmVQOgqTVLa&#10;x8P6Vp+raOiRw2N20l42pLtjjtrl7ZGCznzhMsqzFYkMcnnJtZQy+XJNoa94C0rSdShtfETtHexT&#10;rKd90LdXT7VEYzFARAI4pJPMaSNYipwJm+Rgg3EstK0rTbiSxtrvXriGZimsXEStFaz6ZaQ6c7rJ&#10;BJEcrcExwsitbrC8SMW2ZTaEJy1TujH2ySE0vxp430+31GRrsPd21zZadZ38pvLhNMaxjcWsUtzF&#10;Ifs6xaptuERrkvGx8uFGVVKcVrXitnsbrxBrUL3+tTNYJb6nrJbUbm4uE23UbiW6iMZ2Rx7YpYiR&#10;HGqtHA0ckyx9haW11Hr32/U7e30u+uLRtE0WyjaSXUciRXRYZbq6lwQkTwsY/JK/ciWGWO3lXO1v&#10;wI2rX9vf2fiHS9OS8ulbSUsLWPAMQaTzVAni5kd5FmRJEGeYXdsmPVcrjZ6M5KmIa2MjU/iRqt/q&#10;g1Q2qeVo969zZ/bbaytVW4gRxungQxwRqoXYY3ljhMpZ5EVlIlp23hG81vw5by2X2mzaC5a5gvNB&#10;Q6cWljupIoVuJXLQgbmWUSW7pJHKzDMaYK+ivpOpLe6hf6XqdpDf+XN/ZVsk89lJCkrw3qKst1GG&#10;kke4lkmhYyouybcYjO0cdYnxI8BS3vijUfEeoa7DDpcqNbafdGO5lvZppJ/tsbPewR3hku5V3zvL&#10;Ejyx7DGsw2SvG1TbfvPYxjOUkzgfCPiXwzY2lx/bUUN5q0EL6MqW0r6l/aEEEqpAYZGgLW8sdusx&#10;jITzmCSt8jMc72k63qGsLLaR2E1hYPNHHbaZb3kl3d3LhXAW1tzIVWUxAidmRVG59xclFrsj4E1D&#10;T7izum1YXVm93Doa6TPpsJmgktD9qla7uGe62SypIuyBkWKHarCRWikuK8r1rxrCPEN7r2h266Z9&#10;sgGmyKZ0lGoQpEzxLGLe4YQ+aqMr26tKi4OMK2wbVMNG3Knc2lzKKbKOjW+n3cCQ+LIVa6s4NR1u&#10;3u4710s4pVVkzG85EEzOquxVQ5IjLMYiDT59V1i+1H/hIdLhvUZLGO5t4oNwe2XYqiZfKQ+QGaPo&#10;oQDqvJy3OnxLoGjasdDuWs9/iGOe01Vbu7uIoreKFo5I41IuIfNDmP50juPmGSp4YV6VaXGieEpV&#10;/wCEG8OWEjT2yFXVo0eOC4kxgz3MTXRhmHmAyvOVYeaqtwA0Rp80SacE9bnEWekWGltHPaNqly2q&#10;mG0vt1zHHPGLxzIzxNskllyyGVA4VkOVBTAJ6jRfOj0yx0/VdUFtEk0s6NDMHgnggjwn2c2qzwJc&#10;FRIDBG7ZVAzFWZifGz4p8Y614jn0xI0vl06+igstP+1PfadauVclVdVDPBFGx2xQOFmjwglCqA3r&#10;UWqeGo/ElpNcmW30W1spYrnWtRsbvTmuoYzHHJcHeZFUx4GIXML428wYYF1cHJWlPS4U1DuddN8T&#10;/BGk+Hb2w1fTrjTJNIc2cK3dzbwzhVP2tYZLOcC5EMxljkgeSRwyZJWQomeHm+JHgfw7qSeNPE+i&#10;+JdFll0gQabc6FDplqzX8lx5p+1SvbLKjfO7tmSIupRkiBSM133gfwV4bGq6hpugX51ea2aWSO1s&#10;b6Seb7OZFdr6CO2miUSRRGVZPLRzNuHnN5EqA2/FvhDw/odn/wAI5bw3OpQ6XcTR2Ws2SfZms5oo&#10;2is9rJJeXKTCMS+UrwMitvKMkhjcXToYdS5rs296Mea5wU/ws+DujLHDowMTWtnDfWem28lrFdRT&#10;xPGLmSZRsuRL5CyxEW4uFEmXbDLIw6/T7vw1pMt0ug+ILu9MEt9ca7PolteSarcOYTFcqQ0bRvC8&#10;0UEMu6WVt5V4tsvWGP4ZfDnwn4YvdY8OwaPp09xdxXv2CXZJfxR745IrW+eeBJmRlSWSWNd7eckM&#10;hZ8uqa+uap8PfCs1jJrWo6lqs8l3JqGtXGsiMXFzd+SYWmwnnE3NtcxAsYy01uAriVBGoredSm3z&#10;KTfr8i/bc0bs818K6TaalA/jvWdY1KfWLWKSW+tp7fzoEikuZJrBxcyj7Gdp3Rrl5PKVHgP2hEc1&#10;uweAbrw3ot1p16D4uv8AVdOGk3t5ptnNDJZN9ptbqyNvczv5x8u50uGBSYrkQxGUQxM0jxw0bLxv&#10;c+ObaXVLuGVIRePqEW1GCwQojXDX1yyKrysscZSZ4bZfNuJGU7keMQdP4Z1LxX4d0W48OeBLWKzv&#10;teu4bwRXl1eR6ZbSmRIrucWVsjXDPaGK3tH3zqZWtlZ5bdXkt24/elOSVl/X5CoxhqT+FNYk1DxY&#10;mn6NYXuqm6kihilSCHUpbq4gnuZRcPOsUQtHMZuZDIBvJ3oyo2Wfq7DXvF3h+Ew+Lms7N7OL+0oJ&#10;TK1uJBCHvo7q4imZD5TyRBZCy+aib4maGVFc+bJ4s8PxS+JLTSL/AEy8fR4W0trK4nkgslt768ur&#10;fyb6ysWjhujFHPFHNcK7LEzQPC/lFnPt2lapGWv9f8P2t/psb6uYn1bUtQUO/nP5ZthcW0xukE8k&#10;YYpLskmkQrbW0kkeFynzJWlr6GKh2ZwGk6zq+r+Kb+6vbWyvtVu5l+2eRpsNsqQssqSJc2qP+4+R&#10;GCwyOYlAkAdghIuapqPijwlpU+j+J7KGzM+o3VrqGpXFokLqsjNLbWUlq0sMPlE4k8tgzGVzOPMf&#10;LN0yeCNW8WzRzaZPpkt3dXtu8sptLW/+zWpgjjvo7f7FGspMsymK4eSeNsqPOkfaN3R29z4gs7jQ&#10;bm91S5u4NQtLVNVFteOkz3F06ywqgPn+TPPKg+0CeO4DMztuV4gI87uN/Zts6KWGkn755rc2mqeJ&#10;xY3A0Lw3pesJbyW2qavZRfZ7+aOFIUtbaKe2gkRAyriQNMgAXfHGgbbWvCvjy90u5n1HT9NhGm6l&#10;cTQ3iSLd3Pl3Db7ndE8MeZIiBIWEkaBGDjJHmHL8V+O5/OutN8MXV1DdwzPp+qWcaiSTyLeVY5fL&#10;SW3WVt725ZpVRVTysMD8rLzWuRX9xpD6Tq73S6ff6rZCx1Gfbcw2d5AivO0sUpWFHdTJFFKu2NnH&#10;NzGQd908ZKopRa1NVGzbOj/4Q/ULbQ7mLwXeW099arbxWBby7aE2JYbobOaOSaRZdjNuj2sCpDAq&#10;20NrG/sNMkfTdWtXt1a6TzUZQ6N5efs92WmdJC0WSsbbgwiYozRo2ysS3j8SX9pfay+gadqmn3F0&#10;ont7G1tLi6j+yzeXGlzBbKk1uYF3kTRMY1cHcThsepWej21nFJLENGmmuWimv7aSSZpLkyIXSMzS&#10;Spc7o3WJWUjyNpd40ZwirjQlJtOStYuE0lqjhYtT1DUdLg03xdp11aR6tcCS4isZ3njaeOMOkgiV&#10;Cs5j3bplEciIGX5jt2DrtN+xRa/cajpFlp9rFFCbp9VvdRddOK6pcGAwl4Xll8uTaVEQlMu6JU8t&#10;RGwS1BNYT67cnRdMnbULi2ttS167WcfZJUjYlUSdZcPEd8TNO6u687TuVETm7abTrLUhpd5BqEBv&#10;bMTaBd/aS4gS5jY213diclYpJEVoxMyQQeSBKxHzLC0mpc71OmFWKs2R/bptWvJ59K0mKTQktwW1&#10;C48uIS6derBM8z2NvtiWOCNALg75iJdz28zea0TYnhfVtK1vw883iKwuEYX80SC3uyJnvruFhdXK&#10;yRtI1kWNvmNwcRAtGVAMgHXJYXk1xYeFEuJoNHtlzqVrql1cK8c0e6aFo5IFkieK432rI6sF8to5&#10;EjCFAK3iaXStUtreHwvYlNOtddS5jsZh50ZsEtoHhkt4NNSMv5MYRVeQMzKyq80fmiMxWgqj0QVJ&#10;63uPu9cgPiAXXiX+19PsLe/cW9oLRba4ieACHexTdNbPKrP+6KqyTzSIUIVZF9KsvFni6+8LWtzp&#10;OqWl6dXvXtLeGKdZJUSAKB509tPcxhId85S2QusNmIn/AHufLTx278T6PoXgWTV9Jj09rKZ5PtN5&#10;LK00geKVrVzFcSOZlvJLq4CSguU4EqqMhm6HVdc8D6JrE7jQ4mtZb+bRbbTI7pn8uS0mAe2jnm/4&#10;/HEczLBcyL94qq7dsqqsLQWtlcdOr7u51Ak0nxFeiXw7faNcyR3U0es3jXcMQsriytLS6ef/AER2&#10;BvHgs7cXE6qsTNiPy0lUmTn7C50qTTjbeBdM1m+SDWL+80sNfJeMhmt2sroRtbtNIyl1PniC4kiM&#10;TFshXFcnDrvgfXPH+q6rBYm0Ooxxm4MMFlNBE9jZRSGG4G6W6byw8n2k3hUyQxxxxhCuYvTNHvLL&#10;VPDa6PbiWSe2upbK2sptQmSezht7Ofz9wmkX/Ui/jeKEK+yE+Y0e7LB4iPvWSsu5caikrdzF8Saj&#10;418E+GBZ6u1zbwmxsbf+0YWEC2VkJYZJZbqM3EIkt2UxssJMcgmCSOOVC7v9mm81R76KfUlNzNcz&#10;3z29qt9LPHJGnlXK3cdvbtdMC2YmjIfYoBIKDdq+M9H8O6fDM0eqTHRjpNs9nbpdRxmexEwCQun7&#10;5pJfklkZklMudowBHmaLRLm2i0XT7XUpoFhjikvLkXEVvbTwGMlTIsrRzqJyY0LPexySxlWMxIQJ&#10;WHs7s6lFpWZ4ZbfD7xRYWkd94X020u4YIoms9ZgUxzo5b7MweSKNQs0e/eoWRXOCrBmJZdnxx4Kn&#10;1TxPDa6rbG10wW7JFHpl7aG4ku7SLENzeW6iKJ5JGiKLFJK6x5ZdjEbR9Kz3F0YUEUzCznvYLw3w&#10;l3Q3cTtI5m821mkBlMbB3mYBnkOGIVth5m8svHFlpdrHZTNdWCCcRyanfi5s99xH58MkCxQBYwgV&#10;S29kMEpVUwirnKouVq+pi3GPQ8fs/Cuv6g+qaRocmqG4tpINUmluJmh+x3LQxnZJFcNOiuyRlHCC&#10;JkiVRtZhhdzQr3wvb+JF1h9P0m5s7Rv7Y0nUL/W1v1ikTY0zRTXNzKyyLITIVlRYtoKZZydne6N4&#10;j1P+zIINPg021hKwWt5c3EhYJK0kjPcW/n7Y4yY3Kq8BbblllDKw2oniC4j1m30nULa2tI7a1urm&#10;GV0H2ywg82N1uLpmu1HlukmYgBgvJyqn5qrlg21YyeMTklYxZLnV4PFVr4n1C0RoZ9SGr2J07y7a&#10;4W6tkt2G7zggClSF3RvIikFvLGxi2f430PWvFSjUtVtlS3165/tfWLmMm1h1N7v7MId09tbbUYs+&#10;xisOT+5cq7rtr02Xwvot74gudBEFrZzWC2esTnSJIIw7osfyyFYYnu5jHI0cTQsZMGPlo+K5nUfC&#10;Ph7SWS2efSry102a7iSHUVW1e6jlhVpJZmhM9tG7XAVpbuORQG8sSKJCAKp0I33O+KfLp1PItQ1i&#10;e7kg0zxHqFpqcrwJp91Z3FvHeQJOuZrS6iF/IHk+1kMrTtC0rbHYT8okUuv+IU129Hh7xTbzy3Np&#10;o66pp0EBa4vL2GN5JLh7i58x7eGAmzlJHmM58uP/AFcMc9w3rn2Lw9pV5pSak0n2/T7XNjawq0LC&#10;5EFxFbfabp4Y3EwjktZIVKbSgVjtmbK5Ph3/AIRv+0LfSNYLiVbnUWuXlZYb+2a2MKi9XULS4h8u&#10;N2lWO4EEOyYouUe3hkxvTxKpytKOhnGn7P3rHz3ca1420FLvwf4hJ0PTry91A3uneQtrI2nTWqC7&#10;kkSZUR0D2iPIrNLGkccagQ7A8VjTpr3xbBY6j4f09DqkmpT3l75F9HM1rcXN0l280nnAzTzq/nFX&#10;mlhYQ25gkdUZ3bbtvCXhyz0s6jqVpaz2VxIl5Na3q+Xa3MMUavukiUmJiivEZUUM9zEY96JbtcPL&#10;0uoaNf3Wl20VjBbGG9uFhudTa2uHwrrILZZWXy5ZEjijTyQ0bP8AZ4gvzs0IHRDGJvcz+sO95I4j&#10;wtd3en6zYat4Wks9be6vrWxtbyDUln82IyTSeZ9sSCO6M8s7lVMbEvN5m8FUa3t5NG8S3eq32neE&#10;b7U4b7Q9EW4lsrfTbWWV5YbCyEVrJLDJc3MKbHhghuGMMkiszec6OvlrvzeB/Cmgtqmn+IdIs7HR&#10;Asc9td/2KqJJcRLHtT7RBEkKySXM1zieSUmOOUPJGucNXkaHxLpkGneMp9TtLpbyY2+n6bJdLZC3&#10;eOK1QaZHprC2nNrHIGW5iZY0ie4CrKsCuezC4qKvoaU3GS1PlrUNB8YeEdEjk1WCzazk1qTR11XS&#10;dNayuLRjC9vey3lxaxQpG8sc0aSRSsV+dWYyypGR6TrOlfDO+i0bRv7ZsI9Ttsx2PiNb5ryG2jKJ&#10;BeotrbtGkExt7aOK23zRxD5DNFEF8xN2Hw62k2U3iDSG1Z5dJLNFe6hc3N1aaZsb7HDJasqf2dGI&#10;XmCQpPJGozJiO6aaNnNO+FOgxXWk6fpJs9PgsLqJotS03WL2zkOmxN5knlSzRss1wRLiRd5gSXC7&#10;EkjZJu+pj6UeT3tUbYiSSSg9TZ8PQfDG18J3c+hyEae+oLZWn29haRzT3E1rLL5ly8pQtbSW7SRe&#10;RcvEsa7QFRCW6X4n6rpuoeKtT/4RS/soE1KKT7TNqAivr278qQLefaJWujBA5CZLN5xYRrGZk2NE&#10;M7VPhFJdeK9N8V2TWVl9jlt7Kx1DxA7Nqdrcm2+ygQ+WloIreGFGZI41jDb1KfI5kGfp3we8WWbS&#10;XvgbXLvxfayRXGp6daanctdi5gkjWIXERupX+wEGMyIV2bgyqXCqJRlTxlOUbRl+B1xpJwjGEr2L&#10;th4gmtDfWniN7aaKK6eeWJbyOO61KyjJa1sIY57SWbEe8uFNuwgdwFMhxLHc8SeKf7d1qHStet1a&#10;N9Kji0DTIY7WK4kjjObSCBo2t3kQMgLvA0pQosYadgyDOm+GF/puh6rJqVrpXh2c6xDqtv4h0+KP&#10;5o7YGNry4+0oWZ2CGN1hkikG8LFMVZ5JMTxF8OPGPjHSJvtniGw1DVVuNNu75/PeG61SCdporT7J&#10;as7SC1G1mO+U5iy8SqpL05xTkpRl8iqlJWspanTan48tmGp+GPF2n3+kve3Nlc6ZcX0LWLSarCjz&#10;TxTXE/lMqrbh8TxgCPe/nYyFXzqXWbXRb26+H/hHQ9J0lPti6fdNd3sM91Z3DWuGkt7macBbiOPb&#10;LDb3UQuBu/dNhGx9F3Xw98M3nw7Hj7xnpPh2z0tGvLgXuli4ulgu5c28kQOjQ3c7mAof+QhbeTs+&#10;SN5GjMzedeENV0eVm8SeG/Eera9pGkaLfaldvaxXctrstLKW4YzukMYkaRY3VokuNrFixCwNJFNu&#10;qu0o3uzsoTdNpS18zy7wz8P9R8Gajd29rqdidVbyNG0661MXenzS6fILmFYQlnDc3UMr26fZ0urh&#10;nIYMUl2L5Z17i5a81DStZu/ElhqlnJZW1yHuYdQnt4vtVykjxtNcmATIIooWVvKWFVcqCwt5JU9S&#10;17w3Z67o11458I6/bQxnVmb7ZDGFkk+2NLEqK01yz2TBJI0+2yj7ZlWlKxok2O6Twb4T8D6JNfWd&#10;7qGlaDYeIzBbrp+slrTzGlitpbaPSLSU+VJNCJFtUzAslz8qmaF5oH0eJ54qc4HS8DG3uS836HkH&#10;ifRn8U3OrXXhvUb7UJLO/wBGs7+HzpLPSbe2gvL8WM94WRkvpIEt7iS5toZLZFeVoggkXyW6jSvH&#10;vibw748t/FFktyn2DWH0nSr6/s7Z7HU9VmvLG2nVYIMJcFSG330UsUPnSRbgiFYnwPHPwuuI9I0z&#10;+19U17N/FPZ+FLPT0vIJbpdPU+XI4ieOG3RJr/7LDH5jx25klZJwwnivGaf4D8P+DtO1aG8jXxdp&#10;eialc65Lf6tevPaQahcJHhdShhmmWWX93cTR6jHFukid3zDGZ7g7+2puF4S1LrRgoqX3EHhDw7JZ&#10;xaRH4rsrKfToNOubi0kW5mtdOure1jvIY2t7AzNcJttYZIDNcxm3WPYRNItpbJVnQrW/vdG0XTbm&#10;10bT3vs21+3h+yaC2gYx/ZnnWN7WG4hijtWRYgiHyLkR+YAyGGun8NaPd6d4e164toNJtZb6KTTr&#10;kQ20OqNdyOkEfm2zW0lpJ5LObovEjiNre3VkZoY0aTlpNGubnwnYwaqJJIYrey0i++y6lOt0mmxx&#10;mSGGT+zwsj3UjtJPELO4lgijdNx8t3duGviIuaUtDbDZhq4taHi3hPwf401nXJxrsN9c6ZL4hcar&#10;r89qt1HJeCaBGgltbd5Y4FhmBk8q4+QB5sES7q7O6k1DwN8MtN13S9RTRdW1W+1ZW0zV7awsLq9t&#10;bKVLKG4tr2eWJtz2d3L5TQErIC8PlzBVz6Vo3iCK48FRfDvXHtNTtb++stROkTaVaaYdJF8JVe0k&#10;tDJbQ3E7usYhhl3eRDIY3KiPZXq3g/wr8LPEVzBe33hLw9bQ6Y0M2n340uG3WCBIy19OguLeKDMI&#10;CNFIRKhBR8I8YEbhioK7qI+ry7KcNiYxjB2fU+SPDXiu5XxDp2naRcXUsarHp8K6TcaVDeTWqQRT&#10;XT+ddPBNbrcWys0lyk0hliJxAYzk9Zovi9fH/wANNF03wfpc+um1s9SsrjWbyE21lHZxztcp9imv&#10;RaSnTjEqLNarG8ixYYqwQoPV/Emg63pPgm7t/h8LY6x5lxdwQa1BaWV9ELlvJkm3391BaQxiKOB4&#10;odnm+UpjRUwJhzGsRS6dPBN4ibRXtr7QkvrrSoJo9Z1aLTJo5EljigjkacpbbhNbGQKBFJ5fysWY&#10;61MRSkuelG3mcGNyb2Ub2uujOSXx7purix1XQ7+SG71XRUttOudJFytvBBbpsuWiFhMJbsxPI+dx&#10;kKhtyKpZt1W++Imo2NporHw/cXuraWiGHW9Nt3GoT3e8/JFBHBIg/wBSshimBjkdneMZyW6bVPAc&#10;4v38PeGdF0/QfCst4/mQx25e2uZJV/dO0GlQRE3bqY3g3faHhiJV2BD52NGiutG8XWE8fieDV9F0&#10;6B4tIlsbgRQIdSjmhjneydZfsMgnTy5pPMklYAuCrfuhnVdNL3NWtf6seEmnpU0PO9T8daloHjGS&#10;10/SUu9btdEe4a1try5LwwatbGS+jv5ZomnMt1IWMKRpFARyXiYFThal4cvrvxLaeEBp2rLquo2V&#10;nLLaw/Z2tv7CcSNdrqQ+zl4o5XmjmkZXaJUIbKukMretaLpk+kQ2Ut1d2Igs9L1DTp7PxE9tPaaQ&#10;lmIy90tuio02XW2VSZDOdhnUL5gkDdN1fxH4qNxZrG15p0OX0a+v7m4RbK3DxpILe3VYYLd1DhWn&#10;+0G8V7mRA290xl7ZtWSs7feaU8NRlNyfyOM1O0gSxi0jwDcnTryW5a0ltbs3sltPIwM0EdrHJPEn&#10;2loPLBk89lEUu9J40Ecg9b1XxTZ6roNtY2mkz2haSzvdH0aR/tthq1jo8F1JEYdNtZJofJfbPH5k&#10;RnQKyqYAWjZfPtU1rxEvwvPhXxY2hXsv2ew0m2hitrqzt4tJs4JvItzE00jwvHJElzNLAzlQUYh0&#10;iX7OR37axoGha9a6ZaO8FpdarApht4Y7ORzLd289q8oBMU00oaWcETCdklmlWVAUwnSjCTt9/cv4&#10;Iu+tzqPG/jW78I+JJPGcM1lPaaVNdvKPFNtdahCj6ncie0lsY11OASyyojhC/m+RBbgeY3zbeUvI&#10;dT0PVNLs/CWiWWQ7C/tYppY/LntZbxpbZtRtgLxpmguSY7kNJ5kMrJtgYys3OJdaBpHiPxB4M8F3&#10;jabpsmnyLJdWTRXDXF26wo9m+nWyQ3ZjS3ZortjO+be2wyKbeN11/tMOtwt8N/BmiT3SJqWoRTW0&#10;qGSLVRcM6wvZzTTb/KmhEKOkjwr5M5hJDfZbc1Wk9Lu9jiVVpElvb6lJpmm2Og3U2oSW7yJYNDYG&#10;21JdVIaGyljhkJj89VS4aKaYvIixuYI5XggEmxr/AIi1zxl4W/t27trbQ/DczXU1nqBuY5JrnUJZ&#10;Ll5YdU+zP9qnkwpLPJEZo9832klVkI8t1/xQms6kNK+JVla+IdV8Ram96+gafazC7vFSK4SK3vJj&#10;bw3N0sUirGZGhRIDNKzxiWyiV/RTPoXi/wAP/wBieLNRuPD00s1zqukXOs3NkI5mu50tI5LmOOP5&#10;dgklWS4uJLiJXwRI6DbDlXqycIq3U5+bmlc9J1HWvFRvNTh8Ta74f1jWGiuJ9W0m5uY1W8d1Kah9&#10;rjlIL20UgaN2t5/KtnimyUOGbovhxoHifQ7h9Sh0z+xtYvr1r4WelyyzJDdBlaEyH7MlyXt55WBg&#10;mu2eRWDqJGkAflL3xBcXqXtnoPh3OkrrJu7641WGx1WwinshFeXdzPDG8MDPKscSzMjx7ZByzSRM&#10;0dvUL601fw7aL8G5dW8OXtounWl2NTvvtc8DyqS1smoXVo9tHJdyWzXMha3BuGMKExwo9u3HVp80&#10;oyvY9CnUtB87Ip7fSrbU7XXNPulk1O7dbl7zwz/aFlqT2Vy8cY+1y3NoXukhAgUySakkbMVVDuaG&#10;Q7V/qF/ZQaRF4b1CTTbZrCK9WeRPs80Wlyl57Se6C3EkK2rzDzQloypJ5hdpPM2x1x2h3t0fCtno&#10;/wARoNfutP1KCCyFx4btf7UvvKNrHFDd21w1kjW2ISNq/uY2dUjaVQZw30B8OfGXl2er6v4bS9td&#10;D1rV7p7XUxM9rLaGSNRG91FD5zXEk7iR/LKRK5ZY/Pu9u0c2LjBxfU56lkk4y3PJdB0nxEbbT73Q&#10;o9Pvri91xLyyvNNkNg5v3VvKT7PArwSrIsalpImhCjdhkyc9x4F8MeFtHh02PVtGvvEU1hdyXsaW&#10;LWkVtqF+6o4hkuYUV0uF2xo3n3X+jou55TtCsmt6X4e1fRH1uDUtRsdV1Yg6G2nR3ht7zcA1pFcM&#10;xS2hXGUjkjhQFvlLx4epfBnwu8c6z4gufFun6follfNYTXmpiwstPOm2t1ZxNe3Qv0sWS5IjCErH&#10;Mq75TuMgfBHlRoe+tP8AhhQp+8nudfa/C200zRrC01PStb0a2mv7qW4jurWCa3aaO4hnuJ7O+MUd&#10;pO8fn7WjgWVlHVkVQjcRqWl+LdEuZvE11NrEM6zDWIHtpbW0gtCuIrOU3lxOwcXUDJE8khiZhuWO&#10;zYyAyV/C3ws8Rprl0l8dM0e4k01dU8KWi2xkuGupf3nn/wCnm8aWWKKScvPBPsaMIihIw8a+ZaNo&#10;fgmzvo9Vt9Lg0zVNL8TxP5MN3LOgjmt8F5LSeVI47ueaRgcyvLBt3APGoQ7Tp2fuxub1tff2PYoL&#10;vUvGXi2H4bXviW7NxezNYRXN3frqlwj3MauksklnKpkh85441+0lGhhjMscsVwoiHAXHhvTvBdmm&#10;u3elXmkReC9Qt7iFn1ixuZJLmC4YQeWdLWZUaC0IjEUqukiytJJHLK0aXPKaP490rVlvvB2h6vo9&#10;5DpbQrdrFp0N9NEAkUVzKguLqBoWIlkSdpX811zgySlUHqDfEfRja6hF4nHhWHxbvm0qHXdbNvqO&#10;myNO1znU4bC8gvhBa3Syxx3k8hjdAxWeYYLVEozs1PRGMHFu7Zy8aXV+ItC8OXEB8OB9N08ppErQ&#10;xto96WgktpLm2Qkyln+xC2Mu2Zv3kqpHJHGvjsXhbQPCJcnX4p9f1y+OjXOqaa/kMJbGKaSKO2im&#10;vAI7+KWCzIu2jaVHmKCNZowr/UnhH4e2PiK11G005fEGg6zrMCQS3V9ZNYLNPPdG2K/6max8m8mE&#10;CxYt5TZzow+yRzF57fj/AAx8CofFula1rg/4Ri++0Ww1Gy1DSoTpMRjs2lJuXLD7DAweGGWSO3Ft&#10;5chcskBgO7rw842bUjnxFO6SvZHk1x4W8J+MPHFxqmsaq2qP9nvLDUFurnTNXluLU293IzWlvaGy&#10;hnmiu5jc6giQGMyS7pS00cj1n/EDRvCmqtDZ/F7UJ4oDqcuqR2um3lvcNdG2kW0W3MejRStZpaQ3&#10;I2RtIyypdGETW3BX0Lw/8EpojJ/ZNnBfW3iLTbSdILuwv5tTurK3sB5lhdanpqWd0LW3eJSUkUQM&#10;bezd1EsM4PmQ+Gh8TeM76ytlt1l0LUpPBoCXc+iajJJeRtBqMNpIZLl4xbB4tls03lRNPcFg1xIg&#10;j7aLppqV9jiqwdrP5GTrHivW/GuszSxaLB9ivLi0tb59ZunFvZy3Nu12fM8pUh0+xSRTGWnCILTz&#10;/NXa89uPRb3x1relrFqUQOg6xcyefMlgHikvBp7h1i0643vB5ssaoJ52375FiaXdEGAhufh9p0ba&#10;Lpfg+71i1Gsf2Rex6szXesWtncXVtH5DDToVkM6LdxRm0jv7r7Okqg3JnmSQSw+PfAI0Vb3wOmmX&#10;1nKkscK6/Paw3cFwiCJI7i+kv7K3gM9w5MyCR4QVQ/6VCBGaucb8jUkmc0q86ejRi6x8VPDOv+At&#10;AvU13VptaeGewla/ji167tZmvBcSxXdxJPEqI0FmqwebKJsRklGZFcHw10/w1fai6yeI9QudQtHC&#10;38dvKsSLEWWaaKBzNJcIrPGhKwSSMYo3Escahgvpml/D7xbquva5do6Wst3Ja6bqFhezQztp+oX7&#10;TraXEbxqk7yJcrHJuN15sQZi0jPiqVlo/g7WnfQfE1vZPfs9ze+EbXUBeR2+nWMa5VZvsaw3G2WG&#10;3LW8kMmAI2RN8TKtaQxMHFW0PZoY33U2jornTtR0Lw9Fb+KDIttHJDKNLt2a582K8g/dFAJYlkMg&#10;jjXbb+YgA2rxuxkv4A0nXtOn0Kx1m5js9MtI4obWCwuHNtpzSSyXNu0EcrW7JIXMs4EaJL8g3Fly&#10;3kniDSfiLrOvnwfpOl6pBJM02pzaja299q0cpa5c6aJJJmijL4Lh5BIlvldwkkZSU5jQ5r/xFcn4&#10;X/Cq+1mLS9PnjksxYiGe9NzFBKoyrRxbbozbY1haWSF8hLeU7y69tGpUa/dvU0rZlePKegah4e8G&#10;67bWfg/S7LWNY0Iray6lfwzmK1uksJ9xtpYQLqT7OCpCqkpg4O8vIpVHeGNM0ewk1G/sU077frEs&#10;c8llZzXOlyR22o4gn8kwpGxjZUBgtpBOhJbJlE5WHzKLxnqN9dSDXNQ1G9v5dOht7C8ls4L7U4Zy&#10;6RpMxhjtHLSbDHDAZkAHC8Ex1cstb8a6Pd3ELiaFVuZW83U4o5Jra1nke1hjkImYF2ZVhj2uYd0h&#10;VUjfa7+th84xtCSs72OBY1J3ktDqdctbaz1/TtV8R2XgnQ2tI4obdvDr3kUO+ObdLazm4kaJbdba&#10;R4yFEdsFbYHQM5H0wnxr0XxT4Xm1rxJouqwWOk6jYmDQ9P1aRdS8Rq8Mtut0qTvcPPHZRqPIj8qZ&#10;49kcMiJEwnXxXwP47vPFUpOowWNvoky3cr6dYwpZi5S0iEE8aSTxhCxcrdK0JMNu0QiUxyB89jo9&#10;1f6NoPlaTpPn6FpyeZe2NvLDptvE4hgh8q9tZrWQNPbLC0CL5f79HkWQJhs/ZZXxvOKcKqO6OEp1&#10;5Jo848a6/cXUeqXmmw6Dc2KC1vtU0vWdRSycRx3D3UWl6g1zeL5rG4Mxt4JJJZLdlIw4KsvtPwo8&#10;MaT4s8G21t4UuNKsNQvk1DULbQdN1LU2F5Zy3jTkTrdXErvLJcLcy3E0szxRi3iVmBWbzPAdb+EP&#10;hiOM/ELwL4geO581dFnit7SWWG5udauJA5W4eWSGWBrcosdqvmIZGyjqpZRB4R8a/Fjwf4dufEK6&#10;HZaxHaJaaZfW+sWNteS6nNvtbhHvlaB3v1jkMZtXZ2kiOZfMcIDN9FguIKFf3b6kVMsnCWmx9mXu&#10;ueF/jkul+Gm0O30LWQreJtYsZbg6ja2kupRNFcvLZ2kVvNawwyzYtQxuFfhmuZjFIo1PAXx3+LXw&#10;8vNDTwtceVZaokNsI9JivdWsbuPTJI2ubDT7QQSQXssUaHF2GlkEYljhaRLeF3+RB4x+MGvaVc+G&#10;57DUWXWDq9zZ6XdWI2Xx1h559QsX+zKlxqF2wvZ9QZH8ktbmSGCNrdz5vqOqXGgeHfC2p3nhe6sN&#10;RtLuWWW+S/0uDVrS6g802rSz21pFKkStPfL5UaTJbh/LMokKyQj6OFKMtzhdSVOV4n6z+Ev2rfE+&#10;pabHe614b1SW/DeZLYyWl1YXbC4uDFBcW+nS21xKYGLLvdWZLZ2EDl3DOt7x1c/sk/Fa7aw+Jvh3&#10;w6mrajcrqFza6k1tourXV0iug33tlcW7mMHopuCijHX5gfzp8JfEOyez0jwB4JsdZ09rdft0f9mo&#10;zvNHKs628INt9nENzbwP/wAe9qpgcG5mllthBdpV3XvGXh610vT/ABDHeaTYW+r3SXmr2K3dvpx/&#10;0G3jk8uVtItoYDDvmRDebJVaAlPtAnVEbOpg93CWh6OHzduynG59d+MP2DvAcE9sfBur6nprTzPf&#10;mG8gtdRXysqqww+RJaOEU/M0shuCuCoDkE14V4z/AGc/jr8ONIN/4e03Q9ctJFSRTod4BK0avny0&#10;t54rOe5nBO8pGsoIJwz5FeZ/DLxN8StB8WwaH8P/AB54MstMh1e9u/EGgS6jcw6g2RLJKZtOW2k0&#10;61lZQI1S3i2KIt6nOIl+u9H/AGvLPQNLg1vxz9hupX1a3ie1nhES2dvd3DRB0eCYXE0FrbncZxbF&#10;Jd2RJtcA+Q6EldvU9yjnFvdR+Z2peJNI0bxXLF4rs/7P1DTmMF9ZGyksru1crgO0AxLFtPy5MRP9&#10;7HSjVfEvw61RWjC2l9drOGtra5uy6eY65kPkjdAGI/1jNhiOpIGR+18nxt/Zd+KQg0Tx1rFvNGsj&#10;f2PYeItG8/TJ12/NNbLMLy2gR1ztkkZGYA4YgZrwrxp+xP8ABjxjZt4i8ELcaZFdwvFaaxok8Wqa&#10;Q7rJksYhLIrMoxgQ3EaAYCKnfr5oRSb0OinjpVbps/LK91vSrHD6m+nW8YiDJa208Plyjs6MXILK&#10;Ac7CGABwMAAamn6tq3gvxRF4osY5NGvIoIxDrCE2kzQjLq0U88ak5yWKiUo+TncDX2tqf7Dj+HTc&#10;3XhWfSfFcUCrZxDUJDa3TkoPM3x3Ky2UUeCRuubxSM8HnB8M+Jngif4YWrLrngyXw7FPMtq95bJH&#10;bac04+R1s7iKJbe4YJ90W05AfkyAcCViruyOxYWKjzOR8haL4R0a41CXVvhx/Y9vcfaXuJl0m4eM&#10;+aZmE8pW3aSGXdghwcR4LKAoLCu4fRl8NaXaTXWk6Vqc6TPNDcxSLJK7oN0KNJ5UK+YqsyIM4Quw&#10;UndmmR2Gh+JLt2g1LTLe92Ikd3dNNaTFIwESKV5djoy4w8cc/IULuIOK7+08OajdRxaLcaxYTCNY&#10;oWTTGWON2TbLE8ciItyHByVb7S5f5cZOQ3RUhp7xzwbu+ToecWeu+LHkvtS8WWMGlR2f2iK2tIbi&#10;+u5CYNpjZUuBEsRVSybN7YjUfNuILZVp8Y/BXh7WBezadNqJuJBn7Zc6nbagq7F+QPAIAPObfsBy&#10;G3bH2Jvx7hD8NLuGW7vtfI1eS4iZA2q2yztGPmk2AOwZA20KQGUgAAgqzZzZvAHhbVtRW90t7a01&#10;K2iMe5drrEqoA/m20LFioAwRweyESbXOcJUI7I64xrtXa+8+evGPxW0PUby+17QNPsbE2ywmytL3&#10;WkmghiBE3nXE0zzFQpSMSOplj3NGg4+Z+W1bx4+p6hJpC+GL+a2uHkjTUbWe21Nrm3ljVI5EUrYw&#10;xw7VEarFI+E2bC5Uhva9Y/Z58N+F7LTr+11S3uIrVriMC/hmmiuFLtIBGspkeGOTzXIDOQSXwQr7&#10;Ti2ug+MfBt6mg+HUlk002krfZmDRxOsh3NF9kW3VFKlVZpFmWdhL5fmYAB2bi9mc7lWTs0Y/h7Vt&#10;RntotL07SLe21CKR7xLyaO307zo7u5aaT7TBZxNJPIHJDD7RtBwAWziu8+KVr8WPC+l32u6f4iut&#10;BM8UQXTvD+mb5LcwGKL9xdzxPeRLvYq4W78sMVjKOzLuj03xZ42kF4s91FYf2natbMFsp7WRlGWZ&#10;ZJ7r7Wztxx5M0REioxDlGY8z438Ia74oayaPUNQaPTRHGt1bC3iil8vZtYK1t5m5VG1vOaTd5ijc&#10;RGqnlqUeaSaZrHF8qaaLV98SriAXLXmlaJrjTOtjbNaLcad5UToVfzLlbjUpNzEHJSNWeTeXUMzK&#10;fK7j4pLaT2WkQ3HivQJNMnuNQsrbV7mO6s4muBtcNJFJZ4ZlYqn2iNdygEsCTXS2n/CWRXTS3bpN&#10;9pbyJZNRFwsUbwAiLyXmd4omI+WSNBtYkEs/GIb/AE3x7oGiT6lqnh6HUtPkm3XVxbusDWNkuQFm&#10;MkQWcknah8yCMcAck1vGMV0M41ZvRSscnq2p+PdX1BborNHblGeGDX2S1dI1YRqudOkuYn9B5U2/&#10;sC3OKc1p4h0G5sr/AEvS7iCRr0zyTxXDyxRtGWI2PPHDcSIx6xtHMpABct21B8bfCfiS2W38KQ3T&#10;yQz+TP57WLwq8iu2+a9M4sYztTPlNfpNu5ZW5Wu3sPinrPh8yW3ie10yw0xrOKe2i0HV5Lre8+RF&#10;g21jHZszLkyATkrnJX5sU1f7MSZx5378rjbPVxJp9vL4jluooBM1tafa/Lii82UszJbhVaUB+pOF&#10;AySMDga01za2nhT/AIRbw6bLbASpWe2EcauWAQGQl4toJGCdjHJ5yCS3WdW8CzWcfjfRdXaS8lgF&#10;rbWa3CQWu1EGXRkj3SSJk72kYkAnORgL5h4b1XVtXa3iTz7ixmuEkjto7a5a8l2AkSYCfOR8vl5X&#10;YQCGYFtpIty1MbWdkxtt8Q/Hdjo8ulXFzAtrb77eS3dphYrmQgmMAGPG/wCZgHAbcGBNNuJvDfiq&#10;0s7yXU7G+fyHa5s9GW7trQrO0QMzBnuEdwq7vMWVVHR2yFr3q/sPBNpbWt7rmnXFkyGUoTaC2cwu&#10;CHMTXJR0dgTwsb5GSeoFeReNLD4T3hig+yjz1dLy8nkm+y39zOEIMk13YQ290kDDIO8AbgodmbFX&#10;Crc3qUHC2t7kem+EPh3rC3C6/cZiR44E+22qSvhB+7DyrEfNKhAylmYHbkZxgT6/8L7rSbNp/Ad8&#10;s1ncQCMRWj3MTIYnLM628sXkFVGVGQQOSCrFRVLwh4Yk8Z6hJbxeJk1WRWd7KK41KOSS3t5PvQp5&#10;Ucd2ioGVl81nIxvAIKEejXfwd+Ilg8Nr/a2nFYLsuj3K+d5gJ5mLMYZJGO9gQ56yDO3BU4vExTdp&#10;DjTcorQ4jTU8WW6KIdStEit12CO7tZbv94wXguskKq5UliiLuxg7QgBrV+3+L/8AoI6N/wCCq5/+&#10;Sa+hdH0bwlBbQ6d4n+yy3aRf6cdPQ2oE2c85cnBBDDBIw3atv+wfhT/zxuP/AALb/GuSpjotv3T0&#10;aWUTcU/aJH//0fzk0O0MF3p9jqOombxBpt6YLee8fd51ukaf6QIZ2EbBIzI+9x5SIwMaRqE2Fvov&#10;g+0tJ9as5LK6sbZrbULkW13b7tz7issgaW6dZGBVTIIC5DF08oYKv8Na1qmn2WnQ67ourWYNpFcT&#10;2zXP2jT9iSj7IPsQJUuVVgwlSSYRyZGxVk39L4i17x1pGuJe6r4d1u8tr2S4jbVDYLKfKjht3sja&#10;3EUsiuGVkVZyysrrIhYIjIP4KqQlPRLpf0Pk1O3xDr67upfA8lmLe+js7iOdbrTdOtVhubi8kmB8&#10;2OdEuJrgqPKjBlXEoDrtVRJVmbxD4WF9puj6pPLbajDY6lIuqa1PLCGnEDrdXLS2MiRBx+8KH7QT&#10;I0hYhnIB5q3vvEutQt9nSZpzGyWtvHYXYktprpW2MlyZIlJELP8Au4lQoXwSCWrmr34k+GfB897A&#10;dPKRXJhS50vTru2dorZJTGiTJatHCZF3DCeWHBZpIghWQL3YXBXhGEV73+fmRHENXtoevtPdeGPD&#10;WtR+HZNTv59d0f7RqbW0AefzkVwjGaXzo12SOZI2kIzLHnaxGR5N4a+IOqLrH/CKaZbyWw1GVSq3&#10;V3bqfNgRFa4eBbS0uRNbMOFklDyuzCKML93o5/i54Q1PxRNbarb3FxaWZNuF1m5SSwnSICRolhMT&#10;pKYJt52o7SAhmDhCqDv9T+LHgrUPEb61pVrKbaALDblrSOyZZ3YxTQxW4nZPL35McLbQyKeQDzUK&#10;ThGS5dfUTknKMmeXTeNPibr1tfWfiPz7PT2vEtoLlrqK5u8tNsleSBAwtFbMRKOVZG2KjMzAVb8T&#10;w6lcWsngfwUE0+We6lmt7xpLmaG7eF3lFtFaWq3CQzgrhiWWWbr5bMyg+i2Gv+I38Lxazq0ekaWr&#10;qRrIJJNm1xO8McFtEbmNlyBuaNN8QQ71RU2mvLrfxB4d/sSHxSXvNTndWspSl21vM7Ko+WbkSLhc&#10;nasxZ1UEqg3LUVcZFRuqaHVpq9zOuNH8RXLnTvEI1SULYwXRtltpkgkmYB/KWchZYwjgn7oHABB4&#10;Ru5s9H8WWlwfsLzanCjxWUCfbI7y+UXqsgF21uzywENlQJpIDuBKqdyq1OSW58UzeRa2F1iyubO4&#10;F6yl/tcjB5mtZI5sKUlYbC0hMe5gYy2MH0yLRvI8RDx1dZ8O2dzPZ2WnnULW38ie3CyhkMMBmZUR&#10;1cjdEEcoQBuUVjS5pQfs4r5Mwr1rtWR5doVjqusw21zoeneGLrUbMPqeq+fBaXF1BFGRENo8lJp3&#10;K8o0qsI0jLB92c+q3MGpeDoItf1iLQ4rjWo4oraS6WBRCRbLNbwot1tMdxBI0LyrKr3EUmwb4G2s&#10;nMadZXFvqE48a3lrot15TXN1u1eK58qHz3jzvM0zXKkqJCY3dwm0M6EEN5NY69oieKZdcu7r7TLP&#10;cQCzvftaxiGHGIg8yBmjCPMjI0JyqgK7I0hDR7/Na+ppSpt6s9O17S/E+sXNjcQaNLdXOoR2Zu3t&#10;5muJ4ZYJI97TT26gmTzV3tO4igjSTLrAxjmkqeDfCev6hrUQ1y8s2juLa3aXQtMiCOjQif7LONRm&#10;t033LyXBkVp8RRhZnYybUVOvn1a3urW3s7RIJ55beWIQ/Zns5BC0iyWyNFexozQsIXUXMJJkaJgQ&#10;A6iRdK0/V7+S11LX5jLbm/ntrWKS1kk05rxJIzcySRWsksRc3EEZZX6SoiKJhsIwqYiVNP3d9yuW&#10;71Z5/dWOv6favL4fm01tfvWlhsJ70XWoCxtoA6QhWt4vPmi2q5QArG0hZ5WlhjkQXvG2o+IfFCXv&#10;gLw5qjajbJdPBDq62Vu8LxzqQWF00oSSETbHWEPORJuJkY7Q/o114W0nxddQJoWngKLKVZ7vWr2O&#10;0SG5WWcQJbSRuxeZmkSKUi4WMqkax7nKyy6720Ph5tPsPC9jdJZaxJDp8d7ZJNGGvF+yIs1xMkZh&#10;dZ57cRlAHK5dY/ljTzNaeY2VpCjH3rWPJdEuvGvjO9ns/CV7rd5cXitBLFqo84s0cgnib+0GjUZ2&#10;B082K0TbL8qCPesSVfD3g+yTUfsptlW4DSzP5BYC/iWV2M12hCSi4hdyuzaYfmBQ+aJQv0Xd6VrF&#10;x4O0rRraY297JcXN22mXYSCCO2jlMsEl5DDJbo0YSYFfs8k4YAeXKw3GK0LjTvCuhW8Mn2mRLKKO&#10;F1WdnivbiSV1nlgS5lk8k3MiCPaZyyQbdgKGMs6k25NrqdKo2d0fOWoedpuh28OsRT6Rqdnr9vHB&#10;awSJ9l+zWhZ0DK7x291GwIaLy3imRx5e7cK6XwvbeJtPsZbDSrmwRLe3uLeDUN87fao45h9nkkRS&#10;BMEWULIEQrvyFLDPm9rLfxaxqy3Gt6rC9rewRWdpLp9t/oCSQx/akt7jC+bsV7dd8QOd7Y8ohSDj&#10;ahLceJ9JXR5khgkspGV7q6Bls3e3B3NI0UKbJYUwGiEOXyWVADg8lSim7WKUP5zHm8P6bpusW8zW&#10;LfY9/mWenWay2cEcFz83n3F2jW6t5sqYJWGFCdvmK4bdWPpXg7wcL+30rWfsUsf2q4k2WzLHPFcF&#10;gwtnhSV4jKnywshUMhJDzfJhfQ7XXU1Gysbq31jSFY2NzZLb28vnNdW05EyOkp4aUqAyRAb40GAH&#10;BYirLHp2o6zcQ+HNO1HTLOzSaJ4Yp08xpIU8sLH8ypFC+12UyGAgHBVRtz2RptR3Zn7SKehNrEfh&#10;Q21jrNygPlm7L2F99oa/t7yIMiqBctcRsihV2xyRsRhjvkRsjPs/D2gR+Kree2WLyhbefJdapNc3&#10;9vJHCYrhpdjxyxZRmbzPK8uLuilVCDqfFfjfwzeaVptytkjLJp9ncQ3EkBS8jvVjDNK0UfmRyKyD&#10;bnKrhQDJljGeBs5/Frw6x4lbN9JptgZAlmYIrVYS/H2aM+VkkuCWbe20Mc7RlsfZtX96xrCavds9&#10;F0DxncXHiCzubG70mCxNgNOvLGzhiWxmkvzGYXW3XE1wTGVCZWYl3QLsd4kXgUh0uz0m28M6td27&#10;PbX8vlQSRpFBDEzpKoFxG6g7Itxx5ckm5QhYEuy4mo6TZeN9WtLbTrx9F0qHT7l3lVo5LkSpEgku&#10;MyFIzcSbQ5EymFUKMrFZQsXbaz4MuPEekWkWpiK2sDbXEcV1Yo4N8ttDEqRfbYbl4lRopBtS2Cb3&#10;2jzA3nbrj7PRykRzxu7Iy7nXtGttQkPheSzlV9U36hbXiyzyTBFkfzoHdgoQjaojA2jYplZnYGSz&#10;4c1N9QF5Z2lhA+nRyWYOoyXclxc/aLqBmtYA/lyCUB+WYQxMGcPJiOQO2npVjoOmeGNLvopLO6t2&#10;DXTyXXlPc3u9Li4Cyi6R1nQtGYTEq75gYgofcGEN3d6LLoJ1LW1H9mvLd2F8tvDH5ECbUkVLmGby&#10;2hwPM+zvlo2ZiiK7RkJzShzN8qM+dN2bJtL1jRLRr3WL82EtjpekxmBL6BLi6jkmniYXTgSQgRyN&#10;EwCvcBSJA6udjeZnXnjvxArR32jG6XWbKTOm6duUFGtJPPW6vFjgWZIg6xu1vAoeYlkjcyIc8l4e&#10;u/D2uRanpE2m3drPPqEunWOu2F5FLdyzSTsWaW1Hmb7cnyGGYwI3t1DBXmaNu2mtbtoJNM8MXF5D&#10;Z2NwLs3+py7L+6f5lkhF6VYg3KSx4SWd1lMMhhJmimI7403HoKFW3vJmHe6hbT21vZ61eImnlobh&#10;9SnLGN4HiKySsUj+ynyogcxjA2yRg9WkdNb06HRrrW7zwfqE9zp1xcSaha6RbGKV4VaSF7w3tyBI&#10;ZJo7gLDhZoMDcrg4dEu6z4Zlt7yfxNDb64t9bxW02mvqFwZJJv3ah7sCZVVEZFEkUUKOWZ0DqkRA&#10;SXw/4p0TSNQu4bbTbjTLZzJqEd6zeXa29uYWtrr7JLI0rRMGhl/dhXYyuGRkJKR64emlF83/AAxU&#10;8Rdc3Qn1fRfCNrpltr8yXMsEqSGB4J1+0WunuFY+dGgisrfe9tKmyTJdGXy/3hkJ2YtGsNQgj1Pw&#10;9d3Frdae7yrpktvvj1TUrqSMH95Hbb4EHlupBt5WlUMsjybQBTjt9D1DVLPVtQurU28fn6RZWVhc&#10;paXfmqoikup4ogZRKkkIW3EjgFdrqhDlhl69Z2h2aJqKTus0dzfWUOmX9tbiW1neQCMpGPMMA3K0&#10;kduJJJAAzMigmTodO1nzGcq0km0SS3F3epFoPjWS6TXGjnja1t44o4zeRENHcvKwmedl+dBakBmX&#10;ayyoGXdzeiQyLZQzeJDO7SzoiX0lwEt5bjasO24855pklJZSYg0CQoWAKkMW7bwlbr4a8aaZYWui&#10;6P8AaUuLaYXSSiWOFWuN7hIhG4E8sZaTgkKSqviUGM19dXQrOxuotPg0qaO+uTbsltcG4C2yufs0&#10;O+VktzOm5GdPP5OWEZXiuCrJKTscsKvc5ObxJYRauLK2mumneW6TU7eyhK+TNHyEhfBDjyHCrM0C&#10;RndjeyhAOZ1BLu1057fw7Fc+W7m5t9cijnFvDp67z+9jto9iTqwaNTC2Jc5AXI3wweOLOL7X9qtr&#10;vTHCFdQlaN4o2cQpbuY5pNudn3wxkG/DKFCblPS3XxZ8QNeNqaAJpUujXeixW1rqJx9jJZrabz5T&#10;uguEk2OZN/lIgCrEv7tlcEpaWD6wnoQ2Si0106POkaXVpa29peWugwSLEY7+CK4aV0+1+ZGjmDZI&#10;iWkryuwVZi7xLH0en+KdCk1A69cM8IsYtNmn1KGIXFzbecxMAF1AYJYyJwojInh8uZykwlw0Z464&#10;l+Hsmmr4w1GfWWkk0vztcuI4NNiK3CW+02tuWvFiupFt13sW8qeVZAQrlhJWhpV54Qikj1bwdc+I&#10;dQmhvo9YnttUsYXfaS5aHUGhvmBX7OEcSJvWMXKsYDuaM3Gk73Zm69nZCa7q+pvFY6BHBe2Nxctb&#10;mSy1KN3e0urtSbhpmhRY5ZfLARYeSJEdEBd/KrqDNda7Zx+FlvLlLTRp7rTL/wC33z2v7y22yxpm&#10;9N46xme4ZIbsyFXjYQoCIAkfkkt/4f0rR4NQ8Q21zJay20GlSSWUE89xcyCMC4UXMBvYfMjR4lSJ&#10;IZfs4mfBVd8a9Lq/iBP+EPtbnwymg36XMIaSDS4zZpc24uIhZW32iZmuJ5bV5yYpHuIiiPFDDCQu&#10;5uvD0pQTcnoxKpqdPe65YN4gFtrd9HpMGnXtvJcR61paWd3aW1oJ3jto/tF3ayrbNclGfyo/mCeb&#10;EYy9y65Gq3/gXQfH87/Ea9t9Zt9aupL66l1W7aN2aOZYnlVop7ZgE2FZvMKrN5eIxdb3U4F94Q+J&#10;1xBM9le6paxyaLDfy32DHAlmyWl7JbWnnTK8ssFtOHkjdI5YJbZFcM2xl9I8Y+EbX4VaBqPhvQ9Q&#10;1O5tf7PbT4dI+xtcSX1xBOZI5bR5IIEkjhZvnkU+WVmhuopGDsstTpR0lc0jz21QumT2PgmdPFd+&#10;NWlMdm8bXrarFaQahLZRvbQPaPewqkUfneVbjybjaV8vMlwknmVx8et/CPVLLVrjw9o2u6Vp9xKB&#10;HbeJ7K30uztTcJtU2tzp80QMbQiZl8yxjHmEZctGZWi1xNKOt3epRk2s8ryarp1zP5HlfYCYtPhh&#10;jlLpNHGsZjCI9y2/fIoLy/vEvWvivw/crqj6c9vpuoxTL9jTTo0lMVtbQ71tt5iCXEpZPLSIyRPt&#10;Yec+WRE054ST0BS5WXvh343uYXuNC8GrLBZXNk0dozJdXsU/2a0kmltpr2N1dZLoNLNtYs7GVFUF&#10;QFHM6Tql1oiW/jqyhW8sNdtorWCzYNfR3dw6G4SGeKGS0mlHmbnjha3iafy5N7sx8w9UmjaOkdzr&#10;l/aa1qGsm3ea5ttVEj2kcsjxCJQ16Ua5dizrIksGzaojCrsUjFv9E1yx0B9c0q6OtJeSNG0mo29r&#10;atbRZt/37vboUkl4kHkwbJY/LaKMkRs6w8PouT8TV4lyShI1r34dDV7A3HgnRxbtYN5+oXSTTs1n&#10;DfSqRGksUUKJOszsXtWd3ER8tlGZJI+Uk8QWOp6MdN0trK7t7aFE/snTrm8vDd/alVriSCazubiK&#10;1mcHZM8puIFYiPIZlVp7LWtY0uPTPCceuT32q6zPJpU+nRebFpLNLAZPJjO4wyXNvE6MNu6Te4BQ&#10;P+7PIf8AC0bvRfCZOs2qiwvlMtqksE8kDJdqFa3RTcSJGnlsWU9QQx2mTkRGDhbmMoyXO2md5rPi&#10;VrOztILtrW70+aV4bcSRpKRG7uvkSRJGbiSNUVS8pRypUOGXdubbsdS0jxHFZat4jtJtQgu5L2Br&#10;jw7HdWdssjwsltCrSrJbxEJg27RTyJI4Ee2MIYzzOpzadcXV1afCya+uxYWFtcwXV9aiG3j0hkS6&#10;mk8h4o0itB82+UKIppAMF3Igrz9LXRLy8gj8IaeLiLV9QmkSHRdPuUS5dJDEH86cxS3olUMriKKJ&#10;4vMXyfNYeWdamHk5LmZnz7qx1Ok6l4ctdQ0rQ7y61nUnt7qO1t9OaeS0s/tEe/ymmYma0aKExLsM&#10;SRXEcLliZdqMnXeJNR+JHjK/fXdS1S5t7TUNTW4239tHBqOq2rW73Zu7WDYs8xlfKyrHMySBDGN2&#10;8F/PtH0TR9W1aaTR0aPRbGxWe9k1KwspLYpeTtb7FeWeOeB7e622pSKSSJyAyxRh0D+7G9QJrdym&#10;nzOlvqt1pTXt3qBiv4bCaBb0PDaosC3Cw3FrGEubiZJS8iRq0hcit5YRq0mrm/Noos8Z0zw34T0a&#10;ay8U+NNXuYYg8lslxqDgXZuLaW2E10xjlkWG2hu5GhgA8zO6S+2rDAWPH2yX1h4k0rxT4BtotVmR&#10;INbtbu0hS0mkkFszWwIuWVIbe6lfCwrO7/ews0qBq9eFp4qmsbcWWmSahb2bHSLlprSRZEsIYYo2&#10;N/H8s0UFwl7IduwyyBwViAXfFd8KaLc3T3fiTSIJrjTZp9Qm0RjJZ6aIHiMsc0xN6l6+nM8kDSPL&#10;cyQrLOZCjlTHFJi0+W/LbclwVlGL1PE7/UvDelXN497afak1O3Nre6Hp12LopeIY/kuHeLzLq3WX&#10;cqqsPnLHbrtmuPMVW7LwrG327U9F8E6X4q8Q3tppunyXnm3N+H06azit4NMlsbqCYQCKKVJUtvIu&#10;2FzC7P5rblZenfwF4ZMl5p+la5DbaPeahpkZtNdsrhFuNCbTdovJYIzDc26WotyxkljUTSR7ZJXh&#10;kjxueJtBt9NS50wanqulXGmaPpert4amtLOO00W08QQ3jX1lCl5bLcusMlij/aYvJkgaUhlmMbyS&#10;aOknSte+1/v2KpUtLtnofhrxT4R1DV7jT7fWHubWxuDbXOp6OEuW1GGylH2i6hjs7e1mwsVu/lKy&#10;3ELtGlyixW0pU+U6hr/xD0HxTemx1a4l0/VJoZNVvbiGaC4nktPtQkjmiBuZLuGSSZXhvjbmSRlQ&#10;W6m5JVPPLjxhrV411pN5q86jV7FNR1mxW08y1s7TfGXaVbVYHWdxCrXL5leRUhVXCLHKmvfTXtjq&#10;um+BLKXV72102607QPDOn6aGY3N/M0N7LMcNM7weTcSyRTLIIrvylDMNkXm8dKhN1G5Sul07JeZt&#10;Sse4W/iL4geKJoLzwfbyf2jaafe3tlbXOuaOlrayTz/Z4LT7M0yQuZUUSrdLLHCZZo41OyTaPGfB&#10;Hxw8a6nqE+ja1LIJWuHf7Zqltcf2czakjuDCjB2EW1lLeZH5aS7wGeNhEvVt4l0PxPoeiXEdhpun&#10;Iqz3t2dZS4kuBc+VDdeVbo+1TLbIDGyRjzLtfNligMcKrBh+H7f4hRarc/EW6uNav4rrT9QtbSXx&#10;RHbwxW82pznT4Uht0UyrcRPOs0RMYVkAchC7ld1QjytKO6TT723Lq4hLSBueKfiPF4Bs08N6uNPu&#10;5ZZTNrEFreXNlaPOJHYCKIJJcNd/6sQ/Z7dbZhHIAMhvKy9S8YeMvCl3pbww2E0txapreoi/trq1&#10;WWGdpPs6RXjyhzEhLbbeaOFI8ZLGQlnbYWnijV7R9LjTUrCzd20DSYry8txdaqJXV7mS2tGgMwZZ&#10;EMkuYkDBE2EuXD2L34Sa/Ppt5qPj4R6M1m5a2t52eC3mn/e4nMMFzF8k8SFy0EMlpsTMjRFyaLQg&#10;7TOadWV9zotU11NZjtfDvh+4tlksxHLYz3zzTmaYosYtJbG2gmvD5rQnbLsdAU8xVUSKxqeHvFtn&#10;Z6+2uaJb3d62hyyL4ksZ7IvqUDxv80WI0djGokVnEUMqncWYpvKjUtdO8L6LrN9qk0l4LnV4fNiM&#10;F0LnQL1p1As52FsFt/tCKI1QXrtbBkLBXYbhb8S3l9deHZtY8PeH7S61PT5nDLdGa4u5b+3G1GEE&#10;aSLFbhUCJcxT+YwYKQEJiGNSMXNpa3RpCMb+8Ptru4n12eO21O61CxaRLzTtYvbeOKe4S1aQ3kJt&#10;zc3s3lrH5iMYCm3iSKICTyhnWl54ttdJY6xPbaeujS3Ihl0CzWN7CWzmjeR7lwJ457mRZDG6lbqS&#10;ZlU5RY5IzV0aP4lfERLRtZ0W+8KQ2UMtnI+oW9lpUKSpapdSzyWUH20XRt4sRKERWhlkZZZIjMga&#10;3pOmtZX1teeHvD0sVuJG1IWmoSafJJYXkTs0Yu45Z7mYeZKwuWlhSFXaNWTDOqK6lFwXs3ujao4O&#10;eiJXn8c22uRWUl1p881/d26vZ6jJHA8LyxMtuLO7it5bWU2weKWWWSGZWXyWba0knm5l9Npk8Wnr&#10;cX1vcTobUS39lCZbdby6tkuLs2sjIHghMroBG4aURQiZYZdpMOx4M07SNZ1y5m15bbTEivbK5v7h&#10;Y11WNJb8yyRrcL55m2pFbPMnmo9w0uyQSEgRwT3fiPwnawv4Z1S0ttKWCz03WHs4LF5Ll47O8gJm&#10;ijuY1u0eeCdvOlaNW/0VmlI2y+ZFLDO+4qTjsmbGk+CrLVobi68Ow+HNb8yOaXSr2TNvpfkWscIh&#10;slvreU4CTN9lCuEmuFZYpX+zQnfT07wza62kugae9xZ3FzfpaazYy6s2o273n2W5Fhvt57yK2jj2&#10;26zLKfs7XEE37slX2y9bpkerXmry31ja6adOe1e3jk0+KaO9vWdhLDLFP5M0k2IIjIq+R5kSrCsy&#10;YzFPh6wNR8Ywzf2ZrTX1kXujbm9W7tobmyiieC1/t1J3dnQR27CdpABbqWkdovJLjppytOzkdlWN&#10;00tDz248LeFNKs5dZ0XRnstZmtrCG5sLidnsUnvtkJuNHWCUh1Ftt3vE9wRJC0McCQLE8d7RtO12&#10;3uzH4b8qw8qwjj0uaaJbmBII7hWkt7OCS4jginQhokEdvehfJ3mUeUceiRNB9rWHU9Ua8uZdNtL8&#10;XjwxaZewXUdtGiGMowU3Nslyo8wwpARFE3lLPZyImMkPi9LOz8TeFGaLVJdT+2aZYTTtbyxrc+a8&#10;g1OZmRVZS6tHFeEt5mzy4okyROJqQa5ThpSk3fscl8S9SupvL0vRRHo1xc3C3mlnVLTYFykyjbJc&#10;/OG8l4jIm1HjcSKRtmQrbtn1DQNf0e20L/R9Ht7Rn1B7myNvb3VmsquTBGYxcrK4eQgh5TEsm5sq&#10;0lxI3XDZfD74fy6Nr1lq0KSra6fFpVhaTwz38M/lCZJrm3MbqgKNK06MQohMZUFVjNHUfD9jp2m3&#10;ukeA31bTJ2hNpNLfo0OpXUsrxAK8Mts0kcoG+P7QsiSq8UroNpIrknh043PUjVkmnPqet2vhnwLr&#10;/jC7muYL4XX2mW7tTZM8LyWLK0WnuA6WyxqxgZmkP7z7+0lH/d49t4U8Va/dwafcvYWGoJbST50+&#10;8Jt4Z3YwxGMOZLWMxwdQtvGWYb2ba25uSltNQbxZHZWUMchvojFBJaytOUktkKypcSyC2SF7WS2L&#10;Fku1CKyH94ztv5jTNX8VwiWBtNv9Nlm1CDT7qe5VLXUP9LJaFTbtIUaMss7mPeuY23pKgdUHmzU0&#10;tIm0KsZaWPorVvB0w0KHRxrVpc3Nq8ces6hrFu0N45jby1gWOGNpkkk/eeRL56+cuAGJQkN8ReDd&#10;Us9K1C5smk1NreFvstrdzG3K3Fxths5PNUv5awMY483R8wDzdjj5ZBxl34i8R+BL67sxNDY3rWYa&#10;XTLux8oSWpj8+YuY2m3xg9TEHMZkUOASc73h7V4E1G21WPV4dUYyW1x9ot7ItaNKIsxQb43UZkV5&#10;MvMI0kcBC4DDdyupOEttzT2EE7s7+6h1uS1s4oru3tltrOC31yVALmIoyGHzo7VIZJJ0G6RCqssc&#10;sWUVnnbyXs2el6lcRf8ACUyLrWiXlhKlxKk0qtO91HOJbaOCFZpDbTCORFaI7GhWSN1VyokPE6p4&#10;2h0aHyrm9vpbSPURo6yTWt1Z31usVs3lRLL5AuFiSUpIkcAYyHbGoVi5SWDVfEd74XsPB0d7qD3l&#10;vYNaTWTadHFLbxW1wGjdreS0hjBjFq04IdCIgI8PvQkeKctLHRCa3ijRu9F8OQaDp9tYabf3txND&#10;ZGW+v7RbuaC1jklFiR58U8UEIlDRygEq8cPmx5MTIvnWsfD3xE15d21zYaa1/FYXMVwbmzt7W4k1&#10;SbU5IbFTbJJJIJbeJZrNYrjdKJXgFwSoR69h0nUviBpU8WiXU1xbx3c0M9xqVxNPqF48zSRi5wyw&#10;RZxDF50cGZDDEQGIaVVHJ6DYeINfi1WX7Ku61NvNDqt5crFDK+tvqEpt4oiXQyiSDyGFukjzS/Mg&#10;lVwj6NuEX1HKXNoZXhfTdV8V6rpIvg+jWVlcLfzaxpEn27UI7axut6F5pvMliCeXbRwMZmuH++0Q&#10;jGBcOreKdKtDL4qvLGS2toPsIs7aW1SZXsNsVoZPOkniaeYbsETszFSIwqbLhe2tfFDw+OJrPWvs&#10;9vD9oWeyl01LyYvLHbysIo2VRsLvOu4KgjfzMqodnjBZWXjCS/urKDT2XF3cSRaVYW4kG8FLVwsY&#10;kFtGlsl3LLJIsCxSNFJ5ayIkkbc8FepGJmqC66mFf+HdS8KR/wBg+MdOtbiR7SzlltV3TrdafqVs&#10;13eRRqHnAWe3tmjWyDvErxI/lh7hQYx8P/Bsd9eeHJLe2tdE8P2trfKLBLmIx6nIRDc2kMnlSC1m&#10;jJy1qBG0cVyIVjKCK4HX6/PfRajpl8be8unbSRcW+oam1xI87OhEX2hI98kbQyJDbETGOZvOWUu3&#10;zuuFZ6P4bkubbVdDMd1f3OkS31xPqLTyxT4naC8tgIZIrV40WOeTMczhSVlhlMbbRu6vu2a6kywy&#10;vuRJpev280es+G9e0u3tLOXULOBJrvyzZoYZQ1uLO4nlCedDG8clxkOBMyupAytaDRdXttabQ0K6&#10;RBERKZFvxFYssLTWciSSCO6eMI8n2mK6BcMoaJ5AyxYwtJiMsEvi7xNqZsL547cxlrKGS7t4dITa&#10;JMI4EU08twjP5cP2nynXlPMXzcnxpHp3h+G4n8R31vMtvBLp2nWqpJDJHGt350vkR7We1lwGVIir&#10;FUdFDMsn7u+VL3ghSkn7pzNx4J0m0sw3jENqWZSNStpba1lF5qdjcG4MrPE86xPK8hCTGaSJT6k+&#10;Wek8D32qeGXufFmq6XDZXks0N9AZNPhu7hUW2MgcIqrMc5dopIkUtMriR8tiuh0PXtAvoLq18Pwz&#10;R2QT+zXDTtYFWQrDAkUaRRM32RCsm/yo1kJ2+ZM7h15uLW7q41630/VZZf7EiuntNTv5LpFjFyyF&#10;45JbdBL8oLgSfaGDKxKTYYcYxlK2rNqkJws5Kx3OtaP4c1m0tNK0DXbcXsjQy6ffymOed7pgjSSe&#10;Ws0cXmohI8mKCRA0bB5dy4fh9O1Tw7d39p4E8Ra3Zzmwmn1rUrWKFY7G6giVktoxCgRLafzcOFlc&#10;yKQWAHyrW2D49t7maa3s7QWMUCWdpe3onsVW3hDSIwmKJCrPGwlVlkjCrhQh3ZDGsPEHijWYrixW&#10;+1GFoEjbS2vI4bi2vEtjm8hhRFimt4RvBuZ7oQBskseAd6NWe/Oc1VzbTaOf0HS9NFq2p2trHqJK&#10;W0N1DdGWCOS3edZVaICT7L5svyW6yC3McWFMpQzEVd1fw5YN40gkQaDsaCS7nXUbG7EIhuvLQ3F3&#10;bz3KPZQxSeWJtjb1AV9uzYWp299JpfizTdfa11VY5Elur+EQR3tg8kCBmllaQOYhMEdkR2zEHwCJ&#10;Fjc9t4g1DXotNiv9ZKHVbC7to9S0ixSG+ks7aSN4hESj3VsZwjwSkRFisiEnco8s3VxtTlUeY3oN&#10;/DUGat4F8X6hoOp3Ph/UtHn1bU71Le61LSUSC3ijt7yBkiigNu4gCRgI4mSdjmJnlRSUbwbwl4N+&#10;I3gjxo+meJZtB1u4i025srq/iQfaIbuSWB7jfaR30dsbGBcq9wDbNdOyGKQtHhfeNV06C20X/hG9&#10;X1O71GWyuZJtP1VIJX32EkscaRRu6W0FsjKzmMSOuG27t6MUTX8QaJ4WOsFvCc12J7s2ttpiX95c&#10;3ssb3P8ApVr5bW0Us1tiJZSiR4vY7gR7iEaNgo5lOMYwlr6nZ9akpJ/I8I12Pw/oEdzoOnaLfQ6y&#10;LWHSVvby1a8try5sFis3niuGSCIXCzDfDYW7yrMz4SNQyB7Wn2PhvUdItIC9xexQ6XdNDbzq9vDZ&#10;Xttaw3N832sm736oqwPLGSYl8+SP9zPbxRO/sMXiqA2l+kn9ovZ6hcwy6vqen3xv4IUESvFp5s4N&#10;0wtjZru8oQyFTlTtle3laSw0e8vPEqppZOoRaasqpdeTaz28cl3PYwOs4nmhtAjyzbZI4IwkG6QR&#10;wx3OZl66OLdmok4hKXLJvY4aXTdL8E6JczXGp+J9SR5LOK/WW1vHu723WORp7rT7tNQexjvXlsXe&#10;eUTyi52SxNGAjRVhT2PiXXPEv2eW61NDLerY22o3MiXuo2xmkhLEWUVwI4Wjltbgqs8ksyeQhYBJ&#10;AJOkOhWs963iewm05rfS5vsUun2afuZ7i6LTqWjnuLYlgLOMlFywUIPKuHdgs0mi2eh2i/C3QrwX&#10;VxbLb3byWccAxd7DEUgjEUT3YYuA86CZxthY3BijeZnPGTkzojVpQd3fU5Lwz4SXVdXluLrX7CdL&#10;1Io9R1O18+N7a8ht7yDU8oLR4UnRrNGgeJxMsaSTtJKrRK29cSa7o2j6jpf/AAkKabp+mXstm7tN&#10;FvvrOeUQSlJJ3JWdo7RwtoWO2RWkeFkGyPY8Qau2uu/hFP7Oigl0SS8ksrC2FpAmo3Ylt2e8ursJ&#10;dvAJWk3R3GJY0xEfkeGK4pah8On/ALei1C8i1f7TpokuPDfiC1t4bd9VVDM0MkNy6RW8VxFPcJHN&#10;H5gMyBF81pArNtLEpwTk0jswOOdOpek2j0zw5f8AxBtdV1HwdpzRRJrVxearPFf7ro6bKIhNdWtn&#10;alpnuoHUQyRworOqFsEIgavHda0/RY9TtPC/gvWYvt2v3kM/9nas62zXltPEouWjnQvHDGCSmwOI&#10;4wNiOFUxptapY/GLwPrmjN4W3zW0V5/YmpX13FPBHqTCRpTKLiKf7RBYrKXEckzFo90iut1Cy7dL&#10;XLjyNV1D4i3M0dnqWoW37qZbOGZI9MNubhbUylYJ7uC1T5SYnUyo2WUshkqq0uWHxp+h7GIz1zgo&#10;X0R8wfEvwp440Gw0HUplM9vo0U8YuoZLq8NkLqZE8yFJbh5CsPljbuik3AAgzqzNXFWfhfTrq60L&#10;VdTtY7Sy1+4vNV0Dw9Np8q3jzjEUtzJN9mhgtoYTiSYx2y+ed+ACSV+qbbVrfwpqVpfQRSWEENtI&#10;BeadrD4IIeO4eO1WOJ43U5LLa2wZ0bK7W+eu18N619n0q10251m7vL1ZjBps+kzHT45HluZpDdxT&#10;3c8jXMKwKqyssBtgSeQ+4jroZiqdOV7M8CWI53eSPkRvAdjp2u6d4p8Salq093BPaz3cdjY3V9De&#10;WkJSCOYRi4nSFYJPkYxsso37kWFQkjdZeatDa6pqn2nWLbUdPjkeX+y76BJpGvtNjcW8im3eTdas&#10;u+Sayui6W88MG+dFlKXHseraXreo3Fl4i8Ox69ezafY3cN7qDxm4huXYZkhuYYzvVrdAgCxoUXKl&#10;08wYqnfT+HvBEt58PtLivX8+GabTNZvfJlhN3YsbiO3WQQLes0qXAgguf3kLgBETOCmVLMouSlF6&#10;2t95tQqe8k9jzT4Z+M/C3jbwNcag9jEdMvLGOeaC6keZZZIFn8to4L28hiLxuTKtuk4imt9yNNOh&#10;UryWn+PfC2s63F430W/V/Bs15p3hvUUttzPJqF2E+1rZRXTRTzaTaySiK3kuIhCdkUTM7LIz7b6l&#10;oHjHwlqHijVbS0GjWGlPb6pp93p01oLu5ivbp4YJE3u1mZJZJZ5J4RBbxmdGd4ZUhA0tR1bXr2/1&#10;S/1G0h0lb8xRGC6t7iOwtrqRJLYTC4MdtPsgnkjhPz4BKBkEvmSq6+JoJODvvp6G84U72uUrrxPr&#10;d5rPhq7j0rQorvULi5jmlntIJm1PT5hbeRc3F8q+Wby4Est1aR/MwiiLyFRI5TpNRsdTbTbnwzqN&#10;/qCW+lajbards1+t95vkzpaRQNpWmSbmgazeQttjW0W5DW+flKQ5vh3wVr2rajp+nTy3GoLe67ea&#10;dINT23D3Nv54V7Zrq3jktLiNjGGDiFLe4hEpdcF1l2U8K+Pl8NvqzXEusacJdUultwoiuZZL+3hM&#10;ouFv7fT1kW2fM1ncELaMX2O63PkQ3SdeF7RXQ5atWMLJak+ka5BaaN4ifxH9g+xalM+nLqVtZWz6&#10;lexCa7vLe508qEgLLbpYM4ns4cxxqyOI3i3yweLfFOj2Z1TQ/Nto9JuJ59VjhgurF9UsJpkJ0u8j&#10;t0Z7d1j2RRySyJbBN5fGJZJdXwR4q1/RNcsLTxBp1rpV20015PPYwzXSS2k7xx2P2y0geV5VKyLc&#10;BIjaQJFczbmYQlBmw+P9EstK1vwHptnbXJE8ulxSwJFNellnSyIvFFxLPbWyrLJbMsvmLKjzYgLv&#10;Fu4qkpud5bK/6ApxWrep3/huDwnpmt+HvDdxDdfaLKzkFvYw2SJNdWEAbdJZxObdLeW4ttixSo6Q&#10;RQW4WJrlojLJJY3fhzxf4aSKLUNTiuZNXkuLjW9Ams4xd2dosEduJ28yRppJYpzgWq+Wyyxu00US&#10;LG/m3iaW81Vo7Z9C0rWrvTpbeYW1tfNF9l3wM6zQvNci6hMplVYV84g3KXCGWRCDFsadvsrxtOud&#10;I1VrNJyhsrC2mmeG/Enmu97a3Ch98sjMqSI6uYirEXMwKwwqyhFpu7OetiU07nT30nivw/eWlhcS&#10;aDLZGwvbg6Ta2kgvLiHzWRYoXurd3n+adAFmkWNCTF5aiHdDoeH9c8bnxYbfwmY7TU7qBtOZdZnM&#10;0eoPbtGbjyhb+VLGzTM2/dIZVXerFgRImr4XlutJ1pbbTrmBkmmWAQwW5uYrWK3IWe2B+0pJa/ZF&#10;jbcjZWLCPIoyY25zS/GvjTwvdAaZBepcf2i1jqs9jdwJNp11eidFWR4m8+cW4jClpXcRCJmGIyM+&#10;XOsudK977mca0pW00Ny6vo/GuhNZabZRJ/ZwuYm1iGE31wJS6yXFtbNPcNcL5JhPlzXDXU8kZHC5&#10;AW2fiBrr3Hhy70K8tPDt6lpJp0F1BczuLbz4WUN5F7qAmuNwmSMieXajkJgsvmNk33ha48T2CeIN&#10;Xey1c3Grm1t9NtdQijligV3VZltJLdbi53SKNwtjcThAFUtnNanjGKxg8fDRIo7spLqL6JZ6NqUt&#10;hasbGUg3KicwNsgxFuLOrzlCoWIM4YXacXzLRHpUcSjhnnsdMmlu9b+zx2XiGGO8utF0y1gdba4h&#10;Z7eJ3t0uLm8gdyga4kz5fzNzICIj1N74603SrtdJ8ba5qbWljdrGLZIle3sLi3UEW8D2trLBcOWt&#10;4mWO4sTcJGwXeheN6gHibw1P4Qv9P8U6jqGUMtjpcmoHWr+G4imd2JiGny273QjWII2bKbygvmB3&#10;RkQ0vDuieLfEUc8HiqCQ28DyWuraay2z4MUjRm/uPJuJLmaQHagiaZRD5UQmbYyKbhWabujojBbS&#10;1Rpn4b6FF45GlafqWlGa+tj4tu4LGwfzUt54xJPBLZy2kaYu1LRzI10yAMwaHe5kh8xspbrRvCPi&#10;DxLZ3N41xJe2+oaXFpRGnwTfZ/MUwEXmmxW8Q8iS0kFvIrOwik3jyGlS4908U+A7DTNU0/Vrq6hb&#10;XLBv7SuLZovtTwpADp7rbRWaW/mRzSeQhYyPFEGSQRsJFNb+qeEfidrFrJqvhxrvSZbKJoI0vIJY&#10;rq8nnjmjg07+y5LiNZZFeQhV8tbYrHgYk2F1hqlnzTV2VXoRXwHyTqekar8SZdOsNF1HxBdapa6X&#10;Y3WszRzXGqR20t1paQvBZtEHWUy3Ee65i8yW1EjRQySqSzn03wpq3jjSfCiePo9Shu9UkmSyRdIe&#10;6s9SGt+SIPtM0F5a2V0kkC7P3ZkKw2sjt5xDRzRyf8IZpHgPV7bw1BNf6lbfYr638Oxyq159pEEU&#10;IvGa5ktIIZZYkikCRJh44XUlzb1qXd14g8f3MtxqFvbRWSLeNaac99KJIBp8iXBNtdF71orlo7iJ&#10;Db2igXSCQGVlWNiTqRejWp5StTlzPU6XwTNoHjO+v77xqYLTVPC2sxaZpdhcXdrb6TfW9qkU9/Os&#10;UsMTXHnqJ5RcRTgBLlxGsW6ELueMrK6XWIfDOn6x9nQailprljLaHWIr37YIissl5I6SSxRTxwSm&#10;aGOONiThptzSQ/OOj+K5pr6LSdYkvIJ7HVdOvYfDbMNLN7JsjupXibUJxOWMBSQqyq7x3LJ5iRbX&#10;HbahY+FV1CbTNU0yK8kstHtr28XQCZJJxpSXVqLqGO/e3xO6lY28yW5DyGF1DxnLYyg4tPlNp1ed&#10;aRO68Q+Drb7PNq/hWxn1XXLmOQ2psprpja29w3kNBlZ0H2i1kWECRWuDEs5JEMcsUkORpUmgXlrf&#10;/wBgalZTi81+K3uYtFI0a7nup5ml3yXy3ksG5nuEMUcayyCF5A8u92uhg6bYeHINKlSOe21O10jT&#10;Ir6WF4b0XaCGQRJCGmiDxGKMpKs0rOGiJaMSOzFnx2B0zSmt760uZo724hu0ks0R0vrW0tkuHtm+&#10;WR4ykU8QZ0ZmG9gQsoeEYRnWjK/Lc4akrS0RjanpviV50sPElsbMW8htrzw7FMljZA21v9mukumg&#10;do4o1R4VxG0TGUxsY3aRWOFp+pjVNK0jTtetrSC/ivZXWaWO+vESedPJhcXNwnmzOPLj2h7ZFdNz&#10;NKg2gel6Eltp1pNNfQrrNnYak9xBq+nJPF5VvcWwjjUIlrLFgmWGNBJFHA/lFvlXIRmkaLe+LtIt&#10;bKPUGtNKgkitrT+2xbzXN1JHB5ksC2e6yefYGLyEfKyDc822GJG7sGpy9yWxxyUrtI8iHh+3vjqz&#10;+Ibe+uWntlkvYRqj28JhWIqFuJ0lt7uW4SSNZI0SYB42WGWFlYSN2hfwxpehPpXjK9Om3Mxv7/U/&#10;7Tv7o28dtbxpHE0kGp3fmRTFg3lefvDYZ0gkJSOt3UtFbwrYNNG9rdSy2lzqGoXt5Y3y6jEFTCpZ&#10;TEXSyBY9myKK733EeCscinC8lK8J1XVbPQtKfWJr6ymmFnrM91ZPcrp+d9uwVbmG1MuCYUktmwx+&#10;8jLhe+Mql1C+l+hPs5N6o4nVvHnhrxRZS6gl3Hq1pJqH2dtU1GGTTL0XD7jJcwGdg6u0YVWlRY3a&#10;VI/MV1YAefaqvibwnqptVsNLS8vbeWZLHTZpLn7WcSvj7GkU+oxl7cKHheOKFkR1jaCMl66a18ea&#10;bpOl6pH4Ji8FCJdPgj1jwZr+lyzvKC8iWyQXEjzGeWBstceddwpGWCssbOK9Mb/hXVtqs8ngDTfE&#10;V/eLJe3Et3Z6BHDaLO7+fBcNLNbQxwrGyibEKO4kDC3LRh0XtoRkp2WolQ960z5E8ReB/ibYa5p3&#10;i2xsrKa2+0zXcMM7W13HBeww+ekXkSMJUMTROjq6I0ZjVPLEmQ3b+Cte8E+LtEv7XQ7PUbrUf7Hl&#10;neW2s7m7tba5tYIw8Ykjk3tFKLdYHZbPCgx/JKIyB6QNC0nxj4UvJtD17Wrqa+2alqOlQ2ennzoZ&#10;W/cRwT3b3sV5mQrcT/vpnTaqTmOSRAK0fwH8H6jrVpqd4YW06WW1hhsNPlsr4zNbiGC9P2ezgunt&#10;YmtrgB4bnyYVyrqV2mCumVdRa5nsenRXLb2T1PUkk8RTyTXmk3o1DX7O7MMeqaDCbi5e6lEstjJC&#10;8wsp4re+uY1itpLiO6hPktG029zK3S/DDTlnbw1dWtnK11FcXUboilpYri9gTyLrESw6e89youTb&#10;x5jijNpvDugyfnvxB4e+O3g/xnfeKYdZnvbrSpJ7nUNJt5VkuDa3ccIht0n+zNHd+YFW3TyUkiSU&#10;J5chk3MvJ23xBstS1gxeH7SUa7NIJNVttQhjitr27t4lu/spuY9Uii2Izq6PHbKJ/Jba4cqqlKtP&#10;mcqTPToZs4txl0Pd7H4S/CTUdYuviD4oW9s5bvUpNYv4dFsT/ZlzclvtOnJ9pndXRrSKERsWmCPH&#10;Mi+XDdFXbf1uPxdp2mabd3Oo6prFzZ6Emof8IxZ2tvY2gihV4bZ7C1SQzQzSzrJaSxRyL8qOyeY9&#10;5DdW3jHhDxj430zX7O/13Sb22g+0WesaprWq6dqGnpDAwSIm7e8kEYnRld2lRXj85Q0bxJCjTaEE&#10;ej69qs03jGcXN1K7XVnobwyzaza2c3nwvJdz29vbLbjylCGNHBjMkqJHFsmD/Q0uJcVRim9R4rFQ&#10;nBya1OV8YfFf4xatYy3b3evWzWbW+tWFpC8etpJdTtPDeXA1CTT4oDFJJM7xu/nSySSCJWl+0PIL&#10;c/xjvvFWmT2Mt7L4Hv7ZrpLe9j8q4ikt7+CSR0uLaSZZ4rp5XMjsskyytiEQB2hFWtbXw0mgSWvh&#10;jT3uLmLSJrqzvYUtZEto2gMrXDX+0RqIrqPynSNpERU3SkWx/e6nxI8D6XqcN545g0S51uZvtk+q&#10;XfhqTf8AZkkEf2dEEwAWOJ1t13+asog2kyzo43/RYfjhy92as/I82hGEknF6nqXwi+IHg+7uLex0&#10;DUNC1H7Hdi9u7bV7A6fCtuNskR0+W+v9kiNcDc0ZFtNEWzGrRK0hX9pTxj4k1zwBpWua3ph055tc&#10;TS5ZNPhW2ult7cXF3BaXFnLploQwSRPLuoDKmDhNxJZ/ni70pLK3fSotNezt57e+uv7QtLy0keaA&#10;pOpS4SG3nkuLXy2faPNErlFSMvKHzU8SeHrseB9OXQNQiink1a41/VNBsIpHjsrq8QrBEzBGkLQ5&#10;eNIgJIUZ02kgZPvUeIcPOKjfU3VLllqfYmjfG3w5eeIZPCdnpmnmIaW15a6daziKVXhVYryUi8gm&#10;M8MUjOPJF0kpbdIz26hlrufh/wDFHwVrr3nifwDrep+G7y1tZ/8AT71k0nUb1IZUido7uwvr9LS2&#10;iXASWa4y2REAxyV/Obw94F0HVIIF0LTXutUh8Saej6TqAsZhPbTFsysWMVzbtIyF/MhiZ41B8xQC&#10;BX1p460uH4ca1Dd6jY674evddiurC11bR4dK8RWcVqgEki2pa5RZHAdomENkrSbcCAJG0p9tYunJ&#10;JNp2Od1mr8rsfovdftW/FzwNp0Ek9uurwXbRNZDXNNa1a8jjBZjb3KSQXJlZAzCSVLpeeGcK+z2D&#10;wx+154WaEf8ACU+H/FPhSW9hklY28B1ixGn7N8yyzwql5I2PmaNbDgnbuwrGvxy8VP4oNxF4q+Ed&#10;3f6Alto1y2oaJp7R/bL4I7eY8ggEpWNhGyux8hjjaDHGVkHe/DPxV8XfHUVl4p8NSeE49Lu717G4&#10;l1I3OlxWlvJZq9nHCmoapeXE0k7vsdY5mht3Z8xlFNcU1zT93Q9bDY5xj77ufrPqvwQ/Zf8AjbaL&#10;qPhHTNKjWa0S5F34Yl/szUreNZPMaQ6bHHDD5jbQHe7sXkwQCPmJrwrxX/wT3Ees3Or/AA81DRbJ&#10;9QlFzNDf6TeeHACgKie5utLlb7ZOyyDKtpsUbEBmBHyn5bg+KPgPxHpi3N1aWp0GK+MVrquo3El1&#10;arqtvLs2SJNFC9krbjDDdGIQuEkCCOUNv+rNK+LHxa8Mw3beBPEWpX0cFlca3daTrlutxMlsE8uK&#10;W7F7GLu2t2IOChgi+WRlaQRsK92GCnJe7K5zLPUpNNWPBL79kr4z6XZWGn6rbXV/NO1xJcXXh+9j&#10;vkkWHH3oLGPbbouPnV1jYlNzYwc+T6n4P+IdnbtBpGo2TiGBrdIrqzlZNxKqp8uK5twxUBDgAhnA&#10;ZuRtr9D/AAp+2Nrt3ZXE3i3ww8rw3NjaTt4dnZElF4zZFrbyLOJjviERP2kAM6gsu4AesP8AFr9n&#10;n4sQr4f8d3lpHeXdtdQra+MLBBHa20AUkpezLNZB9zAHyrlWDFlLYBrza2BrXu4nv4fiKhZc2p+U&#10;eoPfeHnk0O002aKTBXTYWuI5wCwEW+R5FHloiu4kfY+B2xWtoNpc3Hh+y1C50m1cpDJ9rkVoLaSK&#10;8BYlniLJc4d9xQm3CyHdsG0jP6cn9mz4Zahokes+BdOXT9MuIc6c2lTzXdpKyOVaaBbnz5pQWBGX&#10;uUH8Q6A15j4s/Zm8aWkFzfeGG/td1nEdvZzMljeT5+9KfNlNksa46PdKwAIxwa5KrnF/CfR0Mwoz&#10;V/aWR+cHi3RNa1S6F1do9oi7WmQJNclmJ2FEeLzsjozMEyQPf54bT4U6pewLfrqOkkGQQSRy3MJM&#10;fmKApdW+Vzkn5HYZBKsQwr3rxj4Y+LvhYalba74XvbaOyuHt01K8YXWnXD4RtkN1ZCaN0ZXwHBYD&#10;oeeD4HLJ4zOvSN4rgNjbXZAt4k027Qx+WzkNI7I22MhWGDENrhRvP3TLrVUuhfLh5O694xtS8L6f&#10;b3cOmJqOm+U8y25ltJLEOIhJvdI5JmlgLHbkFgUyfmXaQa878X/DjwtqZxoPiS5uoWvxPpFlqigX&#10;4d4xvllvFnvIEWORSYWsI4zguCjMUYe12WlxX2nzXGj+Krm7gZll+0Ylkd8HayiSMxnLJuQDZ8hx&#10;xgFG2ofA3hKBIMRxxh/KjR5490kzMMKGdmDh2PbHXjA5FUsU1q9SJYDmdoqx82aHo3w7WDV7/wAR&#10;3Pia80bRoES0k1PSdOkt5JViZS9obaN9QeFWAx5lxG5HJtwpxW1Z+KfgLaeELPV9IvrC+mmuWs5b&#10;lbSRxpkwI3tKqi4kjQsdpU8q3XHBr6JvPD/g/T7lYba1d7y3ZkjtrItJc78nd5YXa4O7OcdD9cVz&#10;Nn4Xk1OCPxHaaJPp13YyzC2hvF+wXIPI3RNBMjJG/VhvTJ5x6ZyxcajSd0Opl84x91pnx5qMVj4x&#10;1m3vdRbXVtFlWOdLRUsrTyxgtIk6tdyp1YbZITuByFRgFPnWiaR4hj1K5+3Ss9rbSF7I3lvC1pcL&#10;EvyO8wlkMJQDJmuUhhODlULiNv0Lgm0Cw0T7Dq/g24S+VmvESWRDBK5Y4W5kjPn3EjEl8G5LHP3v&#10;lpdG/svUNEeKx8Gyazm7aZ5FvLewkWykD7jbi3k1DfIO8U8UfzE4dhkj04142smeHUw1Tmbmj5U8&#10;C6XpvitZNU1bVLSK3jY+bNFdxkxu7iSVvmXDZYDJ4GeRkjA9c1G5+Fnghw+kmwu7k20gElxKZmeW&#10;2A3OYo4iUUs6AhQocsxGSDVu61D4C21/c3Xxq8F6/osoAbS5NIS21GMQS4haOWW7+0mOSMLlijo2&#10;GJCqDhcbXNM/Zy1yxY+F/GWlWKQYaXTvs0tpqcJuHZp5DBKkv2gwjDyCKZyBldpchW5qt7u+3ken&#10;heSMHzLXzOe8QeMPB+uXX/CPQ6BpdzLCs11FfazbPHBGWDoEQeSsjH7z+YsO142P7x8DPP8AhK/8&#10;T3lxcPJM0UT3fm/ao5J7rMZy0iFppmWcK5AiEUcYQfI2QVKfTXhr4E/bLODU/CD6d4otowWSS62a&#10;fLaiJwPtE73G2CMvtd1SOY5RlcLtavEfFXxu07QNXfwjo1ratN5gk+0afLDe2rSzdGFxFM8Lbsb/&#10;ANwCFwRhTgC6VGNrRWopYiL1bselWPhga9ZnUfEusxohfZEJYpUkTuQI2Kls5znGwY+VzgLU/wDw&#10;r7wd/wBB1P8AwGP/AMcr5JPiPx5r0UmpalcpdSO0S2unaDaSzyeW0e55zHGGk8lcIjSSJEfOfaS5&#10;qv5/jb/nw8Rf+Ci7/wDiKzlgard1OxcczpJW5Ln/0vgTw1p8Mvim38S6XbDZf+XLHdXlm2qPHPcL&#10;LHFKLQsPM8tZGK4TzRuJ8xi4eue1rVDFBYzaPFpR05TPe37TWgUXIm8kSXT3CTFo92fMYRyRlvMZ&#10;UKIGDbs3hq0Vrp7n7dZCzmk8toL1pEufs5YsDJPhMpMu9NzCNfLCMCuFrW8U3vhC70ax00Jc3ejM&#10;yWUVvYytLaJHMnlORA3lxbJvMk3BECSSMWJwVK/wEsVNy33ev/APmo0bHI+ELbRZ9cu7a5nuLqTS&#10;7P8As/U9ON4thMbi5AjEaos8SkTbnCgeZIYyVO1gubI0PwP4P1mPVrzStRvLnTL9FiuLdpbuDzZb&#10;bJZfMvLctbWzsUMJkWOQJszKTtPqVlb6Rf6XaHU7e2h0+zsWOkNLbi1Ez2+AiuFQRg73RkDGT7mM&#10;qNpGhoHhrSYEtLDU5TZ2F35d1Po/2iWztrkxOVeeW8u2IYJtkjZhEMxZAKv95PP1RaUXZaEKEH0P&#10;PYPG/h9Jl8VNptq8ULSXdg95A1016Jf3hkijECuIhnGwEkKMtvLZPnOoePNJtNR+zeHLG5a/aaNZ&#10;p5EdntoycM8afJDCdu7DKu4HKowHFfQuveBvh3reNRleXVY7IlUaCdraz22kUhRUEaoyosZIQK6q&#10;ASH3BjWPc2HgXwto2nQ6Jptle3aXS3NkIIJVtgMeWkjJ8x2l0U4aNI1cZUITzrVr069ptu/YieG5&#10;LX6HE+MYvEOnWdj4Cu4tTur+4gF1BZQ2GL17UL8skZuFMRjSIgfMCi7juBOw1w8vhzwPqniWzsdO&#10;0y0sNLitxbEWN/C99b3ERb7RNa8vvLgxrKyqsavkLuXfj3rVrDxrYW8Gn6neSW0H2a2vLfEkQlit&#10;pdwlZJAT5WZlYsG3AlR0zzyukaZ8P49SFlcJFqMwuN9xYWsECTShYy27c8ZRGJyjeWisc7hjJrDD&#10;YlL3bdSZ6KxzPgvTrPwyz6f4dbxGZn+0Jbf2jNZv5l2/yrJI3myLHH1O4PDI8hjPyIhFO1SKbxju&#10;0ee0a+ub3/RG1ixufOt7F4wuEadpZLSQx71Z8bwXHzMpAY+t6VJY6X4lbUrSysJbvVbT+zZ9RtLf&#10;fMthDISyMZDwdvyloovNI5LAHC6Fu1n4Tnj1vw/qeLmzlt7G0iunaS7g8uNQ8SSBHHlBMtGG3pGu&#10;MIc5rWriYKV1EqPK9DyCe3vhpGoQz3U+sXC309hZWf2RHsOY2gd5bmGNrfDNvjJZw0C7lQpG3NbT&#10;Ph/448PaikNrqNtomo3kksJjhurbzm81Y3CRXEe4sztIUaPzwd3yN85Ir2CXXND8TSnxVpFtas4a&#10;C5mW6i3u04TDzRyE+bK6hci4x5qKECnIBFK/1/xPfeHrXVLy9jh0+W7lu0VYcm1ed0RZELkqsmUU&#10;CWMFgV2524Sueok5cydmO0XsjCn8CW1tBFodtd3dxdSB7K3hu5NOsniWKOOUMbiR5o0UXG1Gd5C/&#10;kh+nmMh0E0N/DV7cX6yzXpd3ha9udaGp2d/DCJG2XZbeY4SzK0cRjjCE4Vt0TtVnwenhnUr/AFLx&#10;il8t9Il1p1lNGirZSSTXIu9jqbd5ViYiO8WTYChWNVYvujIxLKx1G3aHxJbXVhYr5Wny6dNN+8iK&#10;F2l5Dkg5WKPHJRsHaxiXAqpTnNcrbsyuVWOm0yx0rV9Y/wCEat9TgkXUI7eznis1dpmSV5CloQFi&#10;nuHjVgqqF2iMofm2K7aEGu+IPCqWOj2zaTpaX0+2/n067mlEFtJCkKzg3IIAd4grogOfJlMqENHC&#10;3mmja/4b8Gzz6JZ3NlaS3trbAx3Hl3M0mniEyrEzxxRbihV1WQb0jiGVUoSlerpd+FfE2nWtgf7O&#10;co81mttPp9wsn2d9scsTTXMbZLbhIx2Dyh8ys7sXrZYaMNjo2XMhLzxBcx2d9rF3HC009y0ltZ2Z&#10;Z5Lq4aWNYixkkQBoC8khWIFHWVMAksU4jxH4hufEAvbq5v4FjtWfZHIY44vOjKrtVgo+d5PnbdIy&#10;bmXiJUG3Av8AVdT1yG01a+hsba5sLfHnWav+7kZ0tnhdtjRKyIP35lHz7edwRNuu3wyuvDVpdRXM&#10;UOqabaWZ1uPNrLaiZllaSS4tpJomMqxgO25gBIFBBZVwtVNf+HOGtVk1aJz/AItt/E2q61Isd/Hd&#10;RXFvbySXLWMzRJCvkqjrcKsm3ZtBEaHG4K5dpCC0Oh2+o3OoR6RpVxeR3On3yi3njK2kEjGZVAkS&#10;2YM7YO4liiFd2N7A7ugtrSwvNBh8WQvq73MNqfNsLZpNPQB9kVpK8KxqoiUiNEZYxxyqud6jWtvC&#10;GieJdHj0zQ7rT47S4trtLnUTazRXEOZAo3G9gEjvGU2LJKxXdHsUBnLDqoUEvekYc10kc8fH+t3d&#10;5Y2j/vPLvGu7HTlT7VcrEZHNtJtdVEkIdiAXGMjcTggr0Wgz6zqGhz+PHdFk2pdlHeNrmV2G0iTZ&#10;MWUSNIBI0mwspwzABAZrbwhoUWjyapEthZQXN49vqGt3A3w28LM0cmY4HA3EEl4sEswLFxgFcDSr&#10;KPSc2uqXMJjuLxLyx+0+WNXuPM8oL9gtV82e3hnjUEnzGyw6g5qnTin70iXqzduNE1TTdLi1Hw5q&#10;N5cXEt19mWyu7RYrq2SOPe6Tx25lfzWGRGuEyoVmkLE7eOvba30vXWvtNuFsdTQGI3y3kk8lsjRb&#10;zNKscg2RhVO1ijlShBIAUGzJqto2jnXbvXLm7vrnXJNJmh86G3SOF23/AGKe2gj2tbv5rbh5YfzQ&#10;QIyAGqGHTLNr4QaFp1rc6q2lQaJZXf2doZtks0221bZ5alhDGIow0kizszSSAMiLFp9WptczKViD&#10;xlpvi2fSf7Vl8PR6V9otbV7qS8u3jivoC0hWdTKSIwxjMbW5c7vLRfnMwUq7fETwvrmq2Vhe6XFD&#10;d2qtJcWFyht7hLeZXAihjllfu0JUp5asN+9Jo0I7fUYpvEdpZeC/BtiLXTNN1W105IYIC8NyIY4r&#10;VfLtL6aKNA0vGEPUb33kb1841DSfD9y1xK1vbaopt308agLeSytZJ1yIbb7OsoSDypiSiKxjZR5Z&#10;TaGB5/3ajKTiEk1sJfW3h6+tp9a8QahJcwy6nHdQJG22AuiTGZkjkMRZIykaSDezhAVaUjYkWlpW&#10;i+FVvl1iddTttZvpLe81Ke+MsttdPp81xv8ALYwxxMR5aRRruYKkBMjxDCnnJT4Zu7nU20S0hmne&#10;e1uLe5lDyQKtwGjCeWjKkjqxRHkTeXeXLs7nnqdY1vX9I0yXxBf69bzCO4nTV102O4Lx2MkdvI6f&#10;uYzia5MzBlfylwi5ZoyXOEJSasrnPJ681zufh7qU+g63eXPgnTYjDLpcVp56GxtFw73UimFHkcpc&#10;pMA0aRxMktxGzJEP3TiXw5eazYanB4sSbS5rW303yzJCpuZLZLiIsjQrKouXjMJlfzRIqhECxyRZ&#10;WvIPD1q8niB7fW5I7WCznSTWGuISzix3EPDGVeOUFkchvKkT5DtJKE7vfbmR9T1u/j0S1vdWt9Th&#10;lltHZnu7p7aS7e2llETEmWRY5HjRXXAkJ2EI9wGNZ2dv6Q/b3i0yrZ+I7CWyutNSeHUZLOCJ4Tcz&#10;vfxSRmKGOKKbIMeyNE35CrI0oJVmIJqpP4l8Zax9sutUuNG1aSGMQtsguVhht9GCop+dpNwlAiiT&#10;yXC7ggkAKOBSuNbttV0nTtChTRWumtkY3GoWaWr2zW5aBQzHy5JI7VJCEkdkkdYTlJXG5OYtPiKJ&#10;LWbWLF/O1S4UafqqR6fFbWz3M7qPIW2jgVJUedFCoyli0eGLEEnolKThZBKpe2pxr63rmraidI1i&#10;PUL6XTY/tH9nbPs0KT+Tb2yXAkE8DBQ8B3A7F2oueTur0zxPrepX01z4cZbaDT7KG2uob+xuAYzd&#10;S5ZgZFBJiVcxB9zo6jcUYkmsbUPHus3mpXOk3V5aWMGm5YB4kmU2tpJNA9wAY2ZFt/MAKRMsaSB1&#10;2BQ26j4Y8Yafq2pRrcTtYQRac9tAtu6o0kV3vLXEfllpEjMYUh4N0zSjcpT5mJF3ik0L2l92aes6&#10;xrnh7a3hwRW80eEaJdQ8u2+2IWkjCyzSLC5RZ2Unc7sTkIdoApQxeIobT7PfQJfSXRnm1GzMkhh8&#10;+FwFKNLGf3Ua97iRgxIZ5GB5S68U3niq0fw7pcNjrOpyWf2XZqMlvayRozbSCZ1aYoEAeZkLK3zE&#10;qxJerFxp2m6RosMF1LJq0trOFePFyQ2+aONhb25dopCgbahUJmI4JAbA2lRi/eMZzjsmai3mhX6K&#10;2oWyyWbLPKY5ObuyFziOEQwO0ssUcgVfnVwm1GCsv3azJvFV/aeI7fwr4dvY1SX5ornUI7dpJEMj&#10;FZDbRXQjOJS2JVlExLEMvzMofDodzpGn6nDpVnYiWO0hujpy/aIrm6uZJG2N9uhKZVI2CyKS6Mpw&#10;0i4XObYeENX8TX154qsI5BDJd3E1tqM7RpDbQoAjwiJHidRcLIC4SRRgqAUB2DVU3y+6TThaXMa+&#10;m654ghiu18KeHBrV1cWVncaas8YsYtKRSHefz0hgctPIkU4R5AmNwaM4YHYtdOh1K8097yx0PTLm&#10;xsTLavdR4vpVBiuIrdVsraWCN3ZvNQRMiuxUxtCwy3n2jR2Os+MNU8T61fajpkVjLNNcz6SsI+yW&#10;8bPbI2JmQG43zkBoolz/AKxd5jZ61buXxHoNhpHha/F8806xyTW9ndSxzvHFcCQzW92mZcATBxgD&#10;e7LHCoMcQow87R13NZVLSbsTw3d5fG48F6JbahFpsV5NMkEupXVjaEwSLcrYrNcy3RjjluI0Vo02&#10;KG27N6YZui0fwabXxPDomn6DLcahLlLi7tPs8Vm9gscdqtxa20snmOPKkQAQHIluZGY71ArnJ7XU&#10;PDuvv4O8Z6pqWm2tqBda3Z2Ub3AaMyt9oMttdeZF5jRXEbmaSBlhVimA6oDxHiGL4cx6ULXR9WS2&#10;0q5jttNuF1KRI5guniYLaLPOP3qQLcybzGDLNHEsIWNNxfGddybjLUuHLJHvNtDreua/CdUnuotZ&#10;js7sJa6hC7XG7UIN0EskbRr5CQJbslvF5cYCpDGyb4lUeOXvgbxdDb3V9f3WlrDNfCytrsXCNB9k&#10;vwLS4kRoZZ2ggihklLRLEkkaskDFkJNc3pWpPpRvL3w5qRvrdlljuNauZkmu5L67E0txeyI8bAzM&#10;sCXce88ttllASTezdV0rWtPhJ09zavqlk+mwyW5cRS2ksVurbpV3NGi29ihjDRMiyIUJUyHf1Uot&#10;e7HUVSo9NTvJ9AFrrljodj/YMlxADaanaXFr5sgN1E+oWt1E9sqrbKsN2shnswzvJDFIhBiRWy9b&#10;8I/afEV7paeaBc+TcX1tFcCFJL11KRsJ9kq/ZpSY5h5eW8sKsbqvmeXkab8T/H3jG11/XPC10JNM&#10;sNHv9KifS50uLmO3iMXlx7PNTyXnhtzFu3ZKxBdjIRnz6y1bUNAvF0GyubK6uLi1jlDaffLdoIwy&#10;T2yLLClwgRJEQ2sMW3GTEdiysT6FKhV2tY53Jt3PefFt7b3dgPCHhA6fILLTrW9uDqIlt5TdBbhr&#10;oKim5WeUrNtgCiJRGURHEyqrZnh/Tda8b3mhfEW408yWU7zrb6npKTWFkXsIplt5l+0G3MkwWRFM&#10;YDJLNwkuVaMRyx6zdaxB8UdfntbCOS5tvI1Dz3skadhKlpqE5VmeTzo4v9JSN2AYpgK58wUPHNnD&#10;4u8RzFNW0Cxu3uYY5o7O1nggF805WVzHFBaSwFJyExNKTIMHYBgx6tJR1+8uMZfEzivEmq+EItIg&#10;h0i5udPNkby5hlQBLppUkeO4gjbaYooocLh45jvEm/DJ5hDbefwvdeIkh8PHUbhNWjElqdUjGmRy&#10;OyKCtytg7wSiLywSXRI4wNwZB8pZq/w++Mb2dpp8A1G+0wK88pn8NWttFbG5izLAWlsihjJVpo5Z&#10;JghwGGXINet6boU+maGmm+CLPTItOluEtrzVXmndC2zzBNDp1s4jdVB3TXWdkhLxkIUrmxeHapuS&#10;qP0OunpuUbrXPCfhnwPpVr4117S9bsUiceH/AA3p9pHqMqNNcu5ZW1FbXzgSSVmS4ixOSFeQcGSS&#10;x8V6IyR+OtPt7Z7ixMdsktiun3M0EcRWOJbZvmhARFj80NEu9k8sna0h6vSLDwxp9zp954Q1O2mv&#10;5nnslSPUm1KOdmTNs0cV1pyyWSsfM837OEk8kBTcDnPDXdlo9poV5o3iPVtLtNZjhGo2kDsC0Hnj&#10;yrcebG1xKu+M7f8AWzy7Pus5UEKrNTioxWpErGpoWi6pcTfZ9OhWHw1ew3mk3N5qKXSwjVpJZYTF&#10;K3Cec7hmW8DlH2su8OWhNbU/DHh34cQfY76Z7xdP1E7Le91GW9WW1tybhrridpEtIGbylkSIpLgg&#10;jajmn6JqOp+HtQsDo0up3ml6aji70izNxqYA3QXv2gwzbDl5CEdBGswG9HXEkjNxt+PB/h/T5LTX&#10;ng0y3iWC8sfEtqbkXenLqV5dlmtTJNBOBJ5Kx3Nmk5wySzRgRzE1cKLldPSxkqj2N3w5quqfDaA+&#10;LfBh1zThceXol3faJNBdJfI8AaGNrK4ktra4nfy3fasrMWCBcGRFXptMtYvMuNfWLT9F1ZtLlvbO&#10;O1lEkcfkkI8cUURctbAyiCKJYWSPzxIQqyQba2l6pcXeitdMQmlaTptnqOk27WCyJDdM8nlzXK2t&#10;0sltL5iwea8ZlZZuRKz27CptAs7PwS0Oorqypptnqdx5un28UgmW2mhkzpaiUXCNZKILrdFI+zMk&#10;mQ7lpG5KcZLST2/WxrSqqLu0RNZTXfhGe70u7spZbe2t4bHxBfNHa2iyK0yT3s927AxXKxzW5uGM&#10;JmJdblIcSS4wdJ0aCezdvAWnast/oq3Go6o3iqK61HWrkruglFqLlRHBdTsxkggupPLTy2khB81m&#10;q98SPFXju18TNreq+J77xHFcpbX63d5cWlzi5sbeS7+yyvbNDbGS1ie4+1hR5cnzXRRiqLXK28mr&#10;6MZfF3h27uLVdMaWHSdM1iRpprW4gjaeS0UbY9n7yQERh3SBXLycrJC3ofWUvcjHd/L5idZPc6GL&#10;QZvB+uiDxELZha2Voh0+6vPtMcs95JZ28gU28duitKGbbEP3NsbdoWmMQgEfYXEeoeFNS1awstTW&#10;ytrW6tBbXZmlc2l3bwLJfXd2luscfkwzwzLAl5slikCu6RPPNJD5h4nbxfoWp3PhnTNb0/UDa6rD&#10;o+rSAIguo4ZZWlyEBSLeqQ3McKTBH3EXYc+YsqaTY31jrGuXPjJW1dpbT7Bc21hakQxXAjU28E1p&#10;IvlXFsblwD5SwSFg04mZnllbhxKlyuUmuzKhte5Bpmp/2Dp8zRaTJLaxXZv20W5vLW1aGyhIltpL&#10;eJyJWug5HnrNNJ5gjWXy3nWMp1ejX/ijUdL/ALIu9d/s/Q7qWDUpL29uDdi1u4EWB7aVYJHu/NtW&#10;2AiNn8qQqWS2j8xj6h8RYrCVdS1zxFrktt9ttTc3OmzT3zWlzdRyGGUzPbYaGa2nz5g8l2QkorEk&#10;beHg8Sw+EPBNv8O7QzxiN11e40yC4Lw20NnbpHeGO4uVAgEaLF+6jKhVMjMEUopqeIioXjvb/hxw&#10;jdlqbxGfEfi3TrrxPp/hyGyumWz1q4EsDXUlxcSSrEiWdrJBKPLjQm3ugqxSsweR3aNGrR1DwlP4&#10;g8ES+H7iOW30mKG0t7bTLBLi6vFnjyCYLeNVSPz41BE87qJnj2ESRqHrktI1X4c6xBaat4B0mP8A&#10;4S3VP32pzwXUekS3SWsa+VLcSGMsnK+UkZhWWchnOwKGXBS+0+OGDTvG+r36Xs00Gq6c9qlyPt5t&#10;MyxPLPbpgtAGb/SfMVoztDtLnAqNGPMuVaLo9fUrmWqLXijxBpOjXVrY+JbSC50eyUyWfmSC41KG&#10;QQnYmFuTCimdUcb5dxLgqGfDjY1Hxto9+VntYo/IsbsnUZfJ8lJpfLE+Y0dQr/eKSSeS875xEcgg&#10;8vJ8UfBnxA0G48N+H9ZuLW7nka9U2BhkmuJFeV5HPnXESIzjczyCNV2OAoK7Ss914a8JXp021fzY&#10;xZW5iTWLe9ktJBazQI832GWWaSyWaWSUBN+9gTukbeFIinRal+8TSM4xk1oVW+IXha30S50q1tZl&#10;1Z9NN481hA87XujxbA0EqTtKiAhFcKsisVizIzk7X9a024juYb66s9fOuSS6gtrBb2ifZ9Xa3ScI&#10;gkukS0BNt5oeNJ2DuoMKgKYwvI6L8JNOl8I2esWDaJeX9lYmP7ULi4W7jsNNmaBbSOYSSNKFdFCX&#10;CEMGwWzGN491vPh7IvhHzFju7iZ7nUZYvJvLLVLm5ihlYRpbG1VLxxaCWczSESSiWTeq52bMKkYU&#10;5qKvJeZ0wnN9DhtR1KG+H27UtWTQ7S6tIDH4nns4oJDfyWvky2sFvDNKlz9kEGxo5WWOTIVI5osT&#10;Sc5oGieD/h1bX+n6Stjot/eXcH2bUDaRXjySQyIGbT9OlCxK7Gd47dWt5iI9u+Nhgrej8OWkXhWz&#10;07T7fUm0+MGL7BpbXcUV39tZNiutqywy7Gg2qZzsjXy8B44lFefroPgqTRRb+KGf+xrqNYor1T9r&#10;VPtAaXyo1DfvZIRHahmdNzk4aQhgVmtX5Yu10VSpXd2dr4V+H0V9dyX+l6pealp880E95Hq9xJNB&#10;LHvWeSWZ3BVXikaJkdGCmUhot4kBbvrfw/aeMtPHhXVRfw2Fne3GrzaRbxwrqSQy39wwE7kCaWBE&#10;txKIJfJDh3c/JHbmsiXwx4n8M6Aum20l9YWSuzyy2FnK5C2koaYIJVLra+ZJKNxcvtdGXeyOExYZ&#10;vEHiW5bTfEAbQ3nuLq6tdIs5bm7t5b1ZoYZUtRFANqNbA/ZVjVY1VIzEzL5bQ4UrzfNY7lbVsv6p&#10;pd34i8Q+J5/E2sfuoNYdtVhvh5dtYXl4Y2k1DEsbII1kVIWtvMP73cisAUmm1/EUetpANat9Nnnn&#10;tLO2e8062R7S9gjv1cXBnkVbNZo44rmSIgPtBXcq+SiyQw6df6X4g0DUrbUY3ZYtVIu7o2sMa3cV&#10;zKu0T3ECuxWY3RuDECNq3EeVmefnQ0bxvpOnarqFt4itLXWr7XY7x7iGO2uLmdlQW9taoCE/eKh8&#10;qaBjDKII7dtpE6sWxlUg7q5tKMYqPkaEcvibxp43fVfEFpc/Y79J7y7W1e1huIkliXy5kgYxRBLh&#10;EjuFdGil2OCFdSSxcS67odnJJPp0FxJod1eWN5rcglLOJfKlUiWNnSQJGXxJIjMYSoQYQIOUuvH+&#10;v3DXUnh+38vUrW9L3MBeJZJo5oNtuFcPLgzxtIkMcbb9qcJ5TOV6nStPm1+V7PU00/Sbue+Lvotz&#10;M1xHLNbPIYpDZqsMjziXbLEschWEfKqkDL4znaO9jaVVS1NfTdR8N+Ptc+1XIugv2eLU7TfJHFam&#10;6KeVPayosTlpGQg3JNuzDcxjZCokq1eaHpt/oUdh4ZgvU+wwhZZbNwytaxTrEhUW0u0jcWjIWMRb&#10;Vy5XaFOJ4YkvrnTvE1jcec13Peo/m2Rjtra+S7kEi+UkbNsf/R90pbzF+XbHszz10FxA/i7TrBtN&#10;S10hN1xFPC0FnbzllAvN1yHcwMZY1jhcxDcqsxXJycauKqRjyuxMZq9myOTwnZ+DYJNKuJnaCaZ9&#10;Nupomt5UminEOy4gYiVirtgeY6phEKg7twO9c2dyqLaW000enTvHpB0m9gWSyuEjy0TETxpPEheR&#10;FUCWR5QpwjMqq3GQfDK2tWj8SWMtvqm+/N0fskaC3eeSOQG0kdyRM0Mb74Wki2NvCYWOPFZotzpQ&#10;aK/Au9LllSCC1vYmsZXdQd0jlpvJd7cTbDLKQUUlRHtCVzYiMo2nKd2zSUGldnoev6Jokd5YT2jQ&#10;i1tb6bTtQW3DM6CHduQ3EZMzhIndJJ5V5LZGNrvEaWD8OUt/DEer27WRghtLIxSeTsFrMhbdLNFJ&#10;IsguYUAmSRsuhUMcstcTp2ofYrmHSLlW0prvWY7PS7q6mE9093tEQCyyq6GWE4hZ1ZQgPCkv5jX7&#10;v4i+BNfuNRtxN8xked/LRpDPIzyvCyRujKkDRs+Uj8qSISOFc+YVGdODSaeh1wqR2ia2ueI/iNqO&#10;p3Wka9Z3Fp5U97p0kGnSeTeXsixLLEy3DxmW5luVEsiurRM5DQlVTy5jnXlhcax4zudTlKwW15bz&#10;XkN3HutprZriO5UxlF3wu8dvGIw/CJNuSFYRJ5w3L678JweLbzWdIh1KKeIw7kt7kzAX/kyRW8kd&#10;uwHkyO0p3yB2DeTwqKiebc8My6Nqfiiyj8SPrF9cxu1qul2JEUUMUrNJeuFSeGIWwFjEpBVhiLyt&#10;/wC82IpRvpfcmUVzWMCyhkm0r+z/AA0Dc3M9lba1aWFgJWaCOOzaWOKOBhOZpLeF1lcSEIZbcSgT&#10;OoJ9ws9UurHX5IdWvkkNwWuLvUr3y/MkuftN1NarcTwRpMoaRyrgCMIywhpWJUV5JHpnhzxQD4r0&#10;qaS2Ekp0rxBqM4KCUuFhkW9jPmLHGwtlffBl/JnMQeOZ187v9F0uLRNOu7XREiNpo2oj+0iXSWU7&#10;gbFLm4MMIZp8MpkBO1HYOVdpUqYVOWo5JmVajPdamA0XjTSRpmkWs1p9mhlgCraxXUs4ksxLtTeL&#10;qZ4mlV4YWVZYWjDQjzJI285OeTXfEl5pegajZwLbi8v5tOtNEa7eezSCLfJbx3K3jqblXNw28Rs2&#10;6R5FjVgX2+lr4M8c2Hgu78b37WUFtBqOoaUmtXHiSx0q8F99lkubqS3hnlheOOW4ZyJ2kZgFkEX7&#10;soW4y98V69oovNH1250q21DUbXSzqVlHLLBHaW8bx3MRdDEFu5pTbRoJlH7y3bPIHG05VI8vNH+u&#10;4pWVlNF1NDWzjudLVXubtQZpV1OGJjPcR2jGVy8VvttEkXfHGyoshAMwc5UCEQ+FdOjttb8SX+jm&#10;3uS0mreZcTx2EtxZv5Jht7NiHnaNnTEcm11WRFkDOkvmcpdaP9q0KK01FrrS4Enj1NABLAy6hN5U&#10;LXVt5CpJdW8VuWVkaSMZV5S24NViy0nSPHGt6lJJM+nXmlsstjZXkeZZ7yUoi2tur7ZRMc2yN8rb&#10;1LK3DSK2tTEc6sy4czS5WLYeFEFv9h13Tzp2gaRDZObOyjdne5nxKDDJZTSRrLFG5LRmVEDHLhMu&#10;zL4g+Hts3mXWm/a5HtLaS7ub7UnkSJzPON8jxRyvDGG3Mm0MGXJ3b8s1ZNve61FavoukQjzNTt3n&#10;ivJJ2jeGeW1nLzIykROxihyjOAFDKwSMNhbXhjQvFNpplp4mc2M9vFelru9WSK5Wa4kzctdPKIVG&#10;J3kJJIBYIBggKBnJqGm5tHFWvCSuJN4s8cTNHp2sRx2MCx3tzBptu0FxcpaWMjC2XdDvdF3uqMJW&#10;3qpU7Ry1Zuj6tobyDwvo2lw3tmiTzWUiXRhfUjM5bU4ri0uEt4ZTFtC+UHZiSGwqsprqodUutWuZ&#10;XuLOy+w6VET9runS6RDPFNI0bqNz4ZlZFGWKD5sklhUml3l/p+kpoem21vEdRhu7jTUnaE/bJZ44&#10;o7iZnRzMrpsRIC8ThskYwTmHX00ickIylUVjprTXfC0+o3d/q+iapbR3clhbwIY5TcWsA2xG2DWz&#10;M+AqRiGIyJjLhnZCiVzt6Y5tHubzTFu9Tmhu/PjS5tv31vqMt4GZC8DCF2MSLtX5gwAILPkiSMeI&#10;jqlhoPimSdRYxwWczxym6cR3MsbTQQTuyRlSVLBGXEY+ZlJCNWN4xtfFL2RtPFWnxXtjeyjS7+PW&#10;CYbIC5JjYwJbohxEFjd2MgG1HBjfA3S4zujvdJttX2KXhnwpqFm39i6Rbz6L/Z8tnPJcq115os/s&#10;0k0ttdyxvGjnzCUaVQJGZlUSOkTgaV54hg1uaTXfD93Ba2ur291HdSWcY1G5hu4V8+e4eO4twsRk&#10;VyIEZ2khikDvtR4kTBt7nVdFjn8OeCL2TzFvr5NKl1SBFkvrqQrcbLl2heRJY0aOODzVKRQ4aQc7&#10;W7bQtF8Nafpf2j4fQQ6ZpNyLdGR7g+W13NbNHPdMJVdGurktKiRtcyAswEhiAkAJUE05OV2Zvn01&#10;KMfj3xVYWlvZ6XGotnv1SFLa7hu4tNjRrjToSwVnht5J2mj8tWSJVibeFXYFp2qa7E1hD4e8R3cO&#10;iTy38ulWsab7FpLO9RYYYrZIym2SVI2kwYkUSFPKdFMpqDQvD/hyXVYvCmmapJp8MOmx6he32Yft&#10;1tJI8L7gssc0UtvA0028MRJe/u0SQxgmM0XwJpum6GBpk14LnT9Xt75r9P8ARrK0slshHa/aU6rc&#10;WcOIgEbyggZUGY4ni0a5I35rDjGctWcRYz+HtTS11izlubKf7HqE5023tlnYyATXcUMtvZwpbNCo&#10;nnllbydvlxRmVDKoROj1bVF8GWjaNpsu26GpWmnW8N1ECmox6bBBCTeW5VbiNJNssQSSGOIGMlzG&#10;Ecwz6d4G0u4na/uZ4AmlW8DSX1mTdxXZQ2kUFqqNcRsYwsG14hLtWOBSxw0iS40Pg20vR/xLtJtX&#10;uNRu5NStIbczLDHArSTTiK7kltp3ijCSlUjIIEzJIHjg85taTim5c97nsUcNFRSmbyeKvB8c8svh&#10;C3vVuFvRf3aajBGguZQ6PNOl3HckXAmCxvIN++VT88iJ+7PTP5GvPa6Z4Zu1FzpkF351/b2UsHlq&#10;GQxWTTywsZYedySL5K4OWjCMjDm7TTPF+ja3rHiaeLR9PeOzee9XTjCmqzT3D3AnMCqjGPzoWaSS&#10;MDZLmErvKsZO78KTHVfBl5oEEzW9npF4bwaZDMiajNHM8iCUJNlplFmomSSSVmZRGWCtJ8pyKXws&#10;hSUZaI5SbxvqVrNYajockunyNZnX4DFYzFfLt3e3uzKsqGKMrEXYGMmRxwyF1+XZ8T3OgCxf+0PK&#10;hsov9LmlW0kaOAXyQt++im8zzVYESYnB8tkwVBYE8v8ADTXNN8Cvrk2ppc6FHqEtomoak6hont7y&#10;dBNLH5rESNIjRRgIm4ruBMaks1q1sfFy6Vba3PEdHa5lhla9sFZJZNPjldrdFEsPngxq0g8mYRKF&#10;JyzEKRyVKTTV3YboOeqR3S6f4bvtOgvIctY2G1Yru4SFI9VaJgNszttld9xkeGJhtZjlnBJpnjXX&#10;9Bu9Wj0q40i3SwextruUaE8Ji0q1MOyLcBMoXcxLFVZwjOwUHJJ5q8TWbz/iT2FzLPbWs9vpMr31&#10;rK5ENxGDIvkyBnmaNQVVmRlLHd90Fa6Gz8K6bY+IYtbSF9NWIQPeXVoIrG3hmtgXEcYh8iOE5RY2&#10;LRL5zFn+ZkAXHnjrF3FLBySsca7DVfEieJNbuF3/AGWa6W7ubU2vmXUbCD7SsVjFuWaNVUI8pd2R&#10;QpxtdDvWzaro2lXNr4ftp9Rv7mJLS7kuJpYY5z5MTjECmHdKkvlKZIjvUqIUCAlU53xHMPDmnaJp&#10;WlajcT+J4b+6vLbzI2jvjcSbLhmbZI8ci/aC5dViZXT5yC2RVfXPCL3mvnxx4dnuzDcTX0sd1BJD&#10;C0aTm1ihmn3+YyIrwmWQQqsgAVY0AJkqai5vkcvtHC6Ria34E1DVrGeVXaNrtInubjzGsTfTXbIb&#10;5J/s06DzUSNYWVHKqqqkSQea7RcvdeAfDl9apf3AuNRs72985Luxt0022NwhhuA/2KytpFjMckjb&#10;FctaCQiRVieQpXUJpWrRfZb7Ura8tYpbgW1/dKImae5nSbdE4iVczJJGk0shHm70ZEKjcV7r7D4q&#10;0q2ntbJprGW1nk1CCDTrnz4rWJD/AKVBHjy5nZmlO4SShoncBWVYtldjxjjFNzuiJYmTWp5iPAng&#10;2Cxm1HwzHbxWekarYWmj2EdtHa30E7xGCEg20YaV5vKjEsMsiq8l15qfu9sdOg0C+spbvw74rs9T&#10;v9DgifV5ZZJJooTeOkM9vPAo2pyxjJt0zuSSEt5qxHf7H4o8X2yRrBHD/ZyXF9aIn9opJdXLq7vL&#10;LcJAoZWuYjDKAm/y1kdGjKt5nnedSeNtYu/EepaOkuo3UFpoks9jZpK17IFRfKKiJpJXuoZPOEjm&#10;RcxGMbJEjmSuVYiV2279jmklo7nTHw74egvG+JN5BMtzZw2ep/b7OZrddT1a0t51trO2GDId0jmW&#10;QyABFSZ8bNsb4UekaZqWk3d14Sic6xawWWoiCUGc2dtLqFst3NbzOJYt1t5DDbMSspQkxiQySS9B&#10;D4x/4l9os0ttPMPEkTXLRRC4jshHerayQG1uFlkmMsItpLqQo8EkkDCVsxoBq+IfFNgs40rw7EqS&#10;6Zpkd1NJZXK286wmUo0I3y+SGtYWjELsdyyiNw4djINliKsbxktGW3He5zfj7TPEFtqzW2kWun6i&#10;tloktpoV3p8SQpCJLg+VbzxQvK0Yc/vFuVKR7FUu+U3mhouvypY6Xoer/wBqaOtpeafZmK1VrqLy&#10;G88TXEM+HeJBviEEcckQdAQQzl2Gh9s1PwrolkniG5eHVtHvbjxCbNY4o7eOZvJmuog8YnjWOOXe&#10;EdCoMe+No1Bk8vt5vBmm2Go6fq/ha8urrQ9aEerx3QSHykuVRWndvKSBQ8CtCxmZy/7yRH3SF2FJ&#10;NjVRPbU5WXw6tjrkC6/qE0UNpJeXciFJIre6lZVEcc7R3VuxjuJUdIV2ErGCDIztheD1jWbm21Of&#10;ztbNrYGK7kjv5bSP7Q4t0BaGLzQYWmxICsmTt4LcjjovFZ8P3WrWWlXtnGl7cT3V5BCiR3GnoAU3&#10;/aLi7jxI26UxyBpD82EicogQbhv7u21k6XY6faB7/WIBZxMftsVhNZwymYwwsyiKVY5GSOUJyzqw&#10;cCMYiUW5cw3WjF6I428jPjy3XSLE3dxBZRRHWpBMUuWMcePLiE8aKLiCZQHwiJISXBbKmuk1DUtC&#10;Wz1H4ieEba80iSHTY7e+ha6hkMR8o52iIWjyoJk2xJMryAAxOgU76sX2maNeeHbmyKyvHJa2nmSa&#10;fdNDBF5MrRJMrwwid5HMjpdSMyoWLFlbmtiEeF9M1SxOh2tlqZuLUi0utTd5tUNxKTbzmY+afJSI&#10;ucQxSoSd20bsitFUklqaw+HQ4yy03XptNXxH5VoI7u1eOa9lghjjGn3jNvMF7HJ9rkkkUD928KGE&#10;hlC7hGp5bVvDfia1uTLoZSY6XqXlvqt8bjareUVmKLdD97OSoQIGtyj4lLWscpDXrw6j4H1xNH1O&#10;zeC1ttRWxs11ER3aSNOg8vy5d807+ZKgjjKht2PmXKyNVuWy0STQ7/xDqFk9jNFY/YL+7lvIoPs1&#10;y1xFKoEJeBGbeUMLzyMxOBsVgAd41W5J2Lp5lye69zWbxl4wjRPBvhC6miT7S0mrw6P+4guIEkWX&#10;ZFJJ/ZsyuyNDIVWaRGmMUZWQO4i4nSfFc2mwXmmarpl9qNlIbvw5pV0GuYPtAv3nuJIPMeRGE8uz&#10;EF0XIaUGLzIomBXUg1fXZXuodDQbreK2tClvGLi/mh0+5jS1glt5XjGYkEbs7B/J4ZY2BJPqsV9B&#10;4J8R397ZxarpOj2mqSXOoacJTYGOEPPIlwNqSo0VnOxMbbmUDIRWaOMR17WUWranVDHe0WmhzPiL&#10;Rte8aapLZpZ3AEdnHHr7aPazrqT3MrzyWmV86XzEuHm2S7IpI52GZJfJeESclqerPdJ/whmo6Wqr&#10;4ejuWvLN0uLewlubmG2lleOGOKeKSN8usKIGk8teVSTyYm77XYdc1270dLOOK3lvtTubzTYtVUQ3&#10;N3JCY5LSKNyHtpA5SJFMgZgjtuaaNgY6HhK7t7WTR00qa9mtQLldLgzpyzw3d5L9qjJiaJpdiOko&#10;dZN6sgU5jZovK2qV4t2khRmtpM3tF8SeN9N8eXF/4W0bU7HWf3qLpItoYLi6uL2U28VtO9vJHH5T&#10;xS7xcRMdqSsZIl2FU8rGmS6t4hFtbaTBHfwXyy2aTtDJY3Nou55ZoiLiV3jZAojLlEJY79qRxBpx&#10;L4bm8UW0MN1ayWKtdC30/SrfF+0cHnbAiQuiHbEfOKLGRbhiJVmKPI2loEfjfSdbj1nxVeTy6ToE&#10;+nzak0dn9pGoQWI32sLiDBWKzUyyMjPGgCqDFM3nB8nyvW4p4l2skcr4R8RaTotra634ig0Weyhs&#10;7K41XxDvih121guBAhupJ3jg82zAjhgt0KyxqHICrGpQbus6/deH7v8AsVllv7C2kbS7fVrm+d2X&#10;7aoj/wBOe0klhWQrKqyHlpGULEMRkOzydbvZToniAXF5bapNpM8tq0pv5bua3slt7f7fB5kTMBAY&#10;WWNEYg+V5rB1cxTW1hq+j3+n2xsbnTLgW/2Xz7+SCaCeNLNHmWR4Y5NhMUcSO9w0gUKrxKVLbdJ1&#10;bOyITTWpNcaVr11qN1pWlWlvJcJLb63dM1wJV3+ZHgwllt4pTMxTdaOIw+UjSWYKAkd7oV9K0Wty&#10;R6tpyzRzxW9xp8KxWttFFNFJG1vu2zxq5+0QhUE6KwZcbVKiDw9qllPoX27RtNudGs7rU7rV0sYm&#10;Ww82OZpHkEtwREbmJPKdxMJNq7TGreXlF1NR8Q6b4f0E2XiV/PLxNqNol5awGWBiogCXs1tLLGqL&#10;IxeNT8iby4ffLtMqfK/dM+Tm6nSPqOp+LNOXxfpvh7UU0mQ+RNqE97K5F4T5EsNvaxh4rd0kIdSH&#10;MIcN86jy2XC0/SfDdnpMuqeOLTVpbO21GRkt9MhisxbpAHRpGguILdTGiM33jueQsylyGY8j/wAJ&#10;vqtqJfCGn2uopFeWccs159mis7+2RcFo4Y4I5YHi3F3eESB2CjarMpB7fw1rczWGlaDJbeHWmsLo&#10;TvpE6TXbTSKxljZob3ZKp3/OpjZGEmOFb5y3NprmZNOsuazIfD1g2qeH7s+EvDATSJpotQuPsdpp&#10;aRXtuuSqFbIPb2++PHnRGMrIQN05/wBWuL8OfC2sfFjUpPF2naBqEQ3iYWRQWdxasqG6hJuZ4o7e&#10;Z5rpslpIzCFHlo33Q3sGq6poPit7rWNSs2EcdzPc6qujtbJazRzRrCsksa27tcP1hXfGkhYkl9ys&#10;1cTqvg7TPFmlxajoi6lYx2Fk1l9lTUSs8WmyYEdxE1uEiS2mjleJyzq0nzbowMtW1XGcs0k9DrjT&#10;UnHQ3734U6t4KtdP1LxRHb20/wDaMlnY2O5zDcXOqkTSwmO1ZYI38qWS4+0Shw5h2eWRlTxPiqK8&#10;16xvtPvX1jS7KyuYbu5EESeW8WPLgE8EsxXZvKkMoYSbAuws2au/Dd/GfjXUoNahh07X2a2kWa38&#10;Q6faCX7UYjJFe2s1tYCSRJEcmFFZX8qNgqjrWZrN74+8XCxt7u2Yi/160j1ezlieG11OW0jlihdD&#10;ZsV+0B5T9nljXy2dycKUJG9aom1G+5VajDmdlZHjXiXSLvxHYQ3ngtrjxHdCJbW01b7Na6eogeOL&#10;zMG8n82JoomQTIgilWQP5ZgcROOe1PwHf6VoNtq16THqV1DbXscNsFF1dpZR7jCsJd0ZILmGVoJG&#10;mZI5VZUk8lgR9J/C7XtA8Oy6Ro8914QsoP8ARbTw5b70ubWW6upIDY3UCfa5C5kmjC3hDeXcqD5r&#10;Pu3riWnjDw3Ya3JHdalZW8cMVvCNHn1RVh1GDbGiW1skSspG6J4Wki87902FMkHMnTTlyJpHmyjb&#10;c8J07wlo99qF1rc1/qK2dva/YbnTLS7V7ox5m8qBdSlimluVGbaGJ0nCh5JwrlUZkwvEvifwrJoH&#10;9lS6vd3WqalZRajHPY38Tw2832i4DL5zSXF2s9qghWB3M0RdFeCJWy1aWueBYU8SS3Igj8Wa0J76&#10;+0W+jdrO1tbi1aR4pGgkuoLeOSNo4ZXcxSLK0ojKAKJG49/D3iHxP4h8R6L4WttM/si5uk16Xwbb&#10;2bafd2emWzLDpUlw0ypO8kcM8MMcscytIXLSiVBGJuun+8jdzPPr4ifuqC0OT1Dx99o0rUJtNWxs&#10;bTW7Gzglll0mK1aSWKWSaWSP7JJLEkjvaCKSVGRmURHEciOa9jX4leE9RmB8V2mtaxeajGlra3Ms&#10;09iL57pE2Kkj7lthvEjSulr5nVj8mYm89vfC/gTU7dU8QaFrd7qunW66PPp+nXlxc/2u88CpbSW0&#10;73Mgike3CBkWJWlWPKeaiOp8mvNK1bwto17Fa+H/AA/pkl7JfT2j6q8d5ZiDzomkkg+1pAPMQPAU&#10;jcEuiknc6fMU8NCXvOaX5mlHEOlL1Pqnw5pWpae8Fvc2mi3UzXypHYW2oG4tnguJXuzGkF6MSnCR&#10;QK8yDEeFRRsqjqjjwz4svdaXQ7iwlmk/0IvZnz7jWDuuo90fmONmEzJJZqhJzG3SRh4VaeIRd6lc&#10;6T4p1JLPXLNMm30kWujWc1s37yCOFRb2kRKlfMlclmVQFUCPIPTeE/jD4ytbyy0/xHqF1GdHtTpl&#10;pc6nutriO7WHytsE5E5Ks2USUttiU7kVQFA1kqsJc0pXR79DNadROFTQ6DWvEus6X4cl0LU4dEiu&#10;721gtdZvmAltIHuBmOE3yRQpHMlqXEYgkkRFBG3IbbJ4HvtZ0TWXv/F99Jp9nZ201/bahFbRNbRQ&#10;2nl+bGVnjETK7uArtvd3+5KxfFaUOt+Hr63ex1PVJS8Ekt7JZ3ey8uLOMPttUs3dpvKWP5mdliBY&#10;tsQxxkrWm/gzwf4slhEmpXsepGyHmQSWUkllM9vuaJreSFTN5snnKsglZ2kZSPnTbVU8zlG8Yysz&#10;idR81+iOo+HVn/wi2lxtqI03XbO/vfsWmR6hfxTWtjdXDsZQLDzUigBlmjIjTyy5zgszbKoeLdN8&#10;VR6V/btvpGj3Gt6aNa0CDwpYxfZ7e2uXuY4ZJIYUvEmmYgu/mSXBmCqp3rGURsLwfD4p8Ox3Vt4X&#10;vLvK3ck1zqkE9r5S3ZhWBpWeMrktD8uWiXaVC5XaorG1zSfFXhq7ufBmoQta65eQtLBLKXTEyKkE&#10;FxMY47VlbY37ucxyXCYRmcjc1fQ4LiepStzO5pGvTk2pKx6PYeMvGvxA8Rpo3xqaHTpoPK0iHxDp&#10;MjWn9maZIVLWIjs5POljLTF52ltnmRRuMhyFetpM3iTVtFPiz4aar4evG07VZpXn1NLfVYElSS1g&#10;ZbW/8pbiS0lkS3aOYTkrvXYiqyqfCfC72Vtqwu/FFw2lG+C2u23v5EysRkCS3SQTMrFMB2zKqL5j&#10;gCQhBIraB8TdR1/WPH2j6VDrdpqWpPbWt3J5V9p7C6ELLam28xI4LZPllAkjCqVDRbVAUfbYLi6E&#10;opS0CdDmfc+1vFPx/wDEjxLYeILm/wBO1IhCLixhivTpNnK8URZr2TUNLnuJpZop2drqVyyeZsYJ&#10;JHJLxetftM694W1GC3k0nTNVlS30xktY1uNKneC4aSVp4pL6LeEDW21EIUyqm8qkas5838ETfEf4&#10;w+EdZs9fk0SJxpFpp4i2Sf6FChhmUSRSbmt5CNPQI6R7UW3kkQtK8jtiaFdfDD4kacNA8UreadqC&#10;3EWnWuuaqEiSeK0jeeGEQ+ePJhi8qGJG83cSU8xJJJVRvo8DxBRbdpXMMTljgrvRM/QTwD8boNT0&#10;R/GXh1tb0GzupLiC41KxvPszq1vLOIDcTWEssLs7q8cNuszzfKpdZBKpk+v9C/aA+K8d9BpV1JYe&#10;Ire3ke2klIS3uDJp48u5gD2hhRHLMsb+fbyMjL+9USEOfxHGkaP4b11fiJ4T1OO7sbe+n02bxXrc&#10;11bWMALxSXNw+nW1tEoD262qME3qCAwRgdi+z/D/AMa634Z1q9fSr6GXTbqGy0xvCFti1R7GaM6Y&#10;kdsIZhKyzOJrqeCfy4blpPtUO98OPahjKVRe+cUfaUrWP2m8N/tT+FFaG48ZWl3pOJvN/tjSgdWs&#10;FBjZ0SJrdVuZpflJKpasIyCBxtJ9ItF+AvxnuPsmiNoWtzkDULpIZzDqkWUUB7mNDBcD5CrEShQm&#10;cMqsCK/ECL9q3xfYW9jaXXh7TrvT7mx8mGOxW0mnuLu2uEFwkKWjW8SXIeSBH2xu7b2BiMZDN6LZ&#10;fE7wt8VdMe5uNL1aymTVk/0zV4DqFsL2OYxxizdVWaS4jZGZ7a5gt5wFYYaXYzZVcBh5puDsd9LO&#10;K1PXc/Qjxb+wr4C1i6kutB1C+028VnubeTUkTU0lM23Y0SsIHt4w3G794647ktXj2pfshfEfQ7aW&#10;GOW21+JcSOLK4nlkyc/u4oTJBNKwJ3MPIkQHv1JwvBf7Q3xY8JavLaw+KptWiN+tveLBeLq1h80k&#10;sVtDLJMLh7ZJTGyxRp5fC4zuUmvdNL/axulne78Q6FbatELmK6uLnRpptOlSNflLRWk8kiPGi/Mf&#10;3w3EHj15sVk0+Xmgz2MFxM+e8z5K17wQvhqaXw/4itLrTXjLTz2VwDEyqwCkvlRIq4wNu/H41wGo&#10;nwfodkYYLyVEGPKWBizDPPUfOeRg5znPev1eX45/BP4j6NFo3iC+hg03UCl1Jp3iOyjnsXjQEq7P&#10;KrWqn0JY8dBXNeIv2YP2cPi9HH4lg07R2lv8eR4j8KObcrHCcL9mS1LWQjABXIgYcnPOMfPSyuTl&#10;bU+wo8V0lG6gvU/JNvGGqaRqfn6LeG+doJUhXUIkSNtyjeqEeVA0mOBlQVboc8V2X9q+Idb06LVL&#10;OGW0uPLEUyXCJNIiMM/6yORgcZOzMm4c5FfaPjf/AIJ56PqEP234da3dpcICLK08QHzY48nLSzTI&#10;nzHAHBgPzY74rwHW/wBmj9o74fSGz/saDVszbhJpwluX2RjLM4RS8YC5ILx8Hg9a1xGXyjH3Eb4X&#10;P6VWTcpHmMOu6/NYrdT3dvf2xgCxxSsLuCUnBIYPAVUHvnIGMZJ5rnNV8RQuCus6doETwuI0urTT&#10;LIukatuwriBxjnpt2nuO1XtU1DUbW9eyu9IZpAreckpaI7geAoBDENnk4z9K4aa8n1ofadVW303z&#10;SeblcrtRQ2egKqAMEshJA9wa56VLEbPRHXVxeGlsk2LoNh4S8L+J5NReHVNU0+4kFy+l6pcPqFsk&#10;sZBSWKO5WUwIpIG2JVALADkAV0fiHQP2cdeu47vXrKXTdUeyexhv/PlkVFnlVmd3c75ZEIxEQVj5&#10;IZGyMVbXwJafYJLXUIbO6txJJcSI2CoZmDE7fl2ktgnaQM47jNPHhnTdPjjbT7WGzRSEBZS6kfKv&#10;yhSRGcYH3AML3r04zS+1qebOgnsrI878UfCf4f8Ah7zPGXhPxjLDdSzobS3uLOWGK0jYP5gG0yEy&#10;Nv4kYKVT93g7snjPM1j/AKHqD/vmf/43X0FcadDPALWS2026AYEh4hMBkMf41dRz6D8sVR/4R2w/&#10;6BGk/wDgJB/8YrRVp9ER9Vpn/9P4JtrPSWv1h8ba0NQZHE0lxOFEF5CkQUOLfyTK8exPMTymi2Yi&#10;ZTvU1lXPiXQrazvNQ8OWElpoaatHNeMsstw4vLuPbE6txlD87FULEBSpIyqrVu/7fvdIvJBpqQyQ&#10;QWkivsW2Vo7h1j8lFTncGDu6gjzGRSTsBAXQfA2sza15l1fxyQ3VkfsGmOyx29tA6ptYKqkebCh3&#10;fKVOUCsWbr/nzFcllU27dj5WVVvQyH+IngW5urWw1XdeWqs81m7+XJO12gEe7EEkU64dm379yAjz&#10;H4UYj0Tx3f8AjXxUxS+giuLa6EbG5tgn2e2BZ2t44GaQFUBCNG8jAnc43kjPqOu/AbwFpV7H4stb&#10;G3uJ5LJEe4SR1W3ULK6s+P3KyMCxYFQSyqqgbznu9D0/whorTX087K8MGLpTGCsYUIxeFf8AVebG&#10;7BxGWKh1IIYKRW3s8OopuNzP6tO/Lc8X0+x8Ybhc2Fi6yXMqnUJ5ndfLgRVWULAN27zCuSG46/wg&#10;16jBZvPr1xpd0Yb6zisdsNncSukNquG3bH+bcozuJYqNxYEcEN0U+saHqN/Je6ZHLCjJcXN40lv5&#10;cjMo3YbacfeGTs27WyORivPvEd5rAtpNNub2RIpGjlawiGyRXVvMjlkMe0gYOcMcZ9zzx4ulaa9l&#10;16m0afK7XGXni29sLaDQr+K2S1V4Y7ezt8SrsRB+5YySbWGACwSMMSASx7ZXn6dHbXPhux061tnW&#10;SM3N1bqt48txwzgkAF9uWB+84bIzgV0sI0PSREhivoVbAvJ7pozLHK7qFlJK5iDISVAzkHkkcGlr&#10;Hjzw0bptG0y11GaOxYx2d3clmiu95YlRvEYdbbghoxgYDc5BrrULq9jmqx8y9aX2pWFl/auu2ypH&#10;bSPZ6bZzbokvFQsEl6MzNuwVKgYI5x0rnI9V8FLarp+npHpoN09wNiyO0JZT8pDyFmLtzkgAuThM&#10;GtXU/FdoPDNxY6vDNukuLNrVL64KNF5YzcGaM4JSTcDEgIPmAfeBYVn61qMPivU7SdLjULiW0t2e&#10;9u5I1njlkm3BS4frDjk7fvONoJUAmIxTilYzUuV6K5U0rSRf6FPpEt9YxLGBc2cSz4nETbmR+Wb9&#10;+N42Iu75cj7uc9Rodnf+HPDk2n28cIhs7c6hY6nKEEsETsAsbqqgFmjxhZIvuqrLld+/k7Tw3HJP&#10;DCkFloNnK4Jvb7Y0PmKQyyiPcM+YvyFMhVR2CsGyKueMNKmh8SPrl3eXU3n3097qKW7HcwnUljLJ&#10;GxKCTKkx7CAqttcKWxtOgnpE3o1EtjnNS8Yf2fpU9xbz6ms8QfDzOiBdhjIZUhY/ulZFwrEFsAmn&#10;XXiPTPssktvDulsrOA/ZzAqytLcySREhnG8Mqsh2hG/cgKAQpFXtNuvC+maa+nS6YLo6k0en2t1B&#10;fmJ7SQDyg8kAjnYs2QzIZE2CTfudThbniy00m102yutdS6Q+W8TalCgkLz2y4LtEM/NG06iRQq4M&#10;gbaxXjVUlCKk3cqVVLUqXM174rsgL7SGtVuLV4JIYhFDcqsYDBn/AHIIECM7Ih+X5mVmbcXFe3vb&#10;WDwvP/wmF9cX7280X+iRT+QLZXtZpomlcxNGWdFdo2A2hUK4Axt1fJ8Kprdp9hJtERZLZLETAT3I&#10;gWOW1+RVbzAoBjUyMGGVc7gtdF4a0/wrd6zpdzpU1xqzXd/DZX+jXcbTW3mh5YbVkihkXJjgm+Uq&#10;XLSK0gVoSXf1MDGFVczNJ1eaPLE5Tw34qtv+EbvfA/nWsF1cSOfPlSe6BkmQs8yzusTxJFl2IUSB&#10;siTL5CixbQeNo9KWbSr2UWdpdT22iPLarcaeLiO0DTbpbgM1xBC0xPluuxhNIyDBVnq6n4i8I6hp&#10;N0slqsk9tBFfaYs6StbwzlNu50RHaaSHfHvyqCPeC7PtJPU+Bb/TbK5trafUMC6vZbyT7G0jqbB3&#10;mge3iuFUxyRNMGlOJc5iAI4UthPFxtzKOq8kccaKWxyU1nNd2kmi+K4p768hiURyMwgFvqFxNLFJ&#10;HLA2CryI0LW6i4VYWVW2kNtbV8O6Z8W7jSpotD1mw0eGOYXP9lS5k1GaeCQxCQujRhmD5SUI0jAr&#10;kEAbTW1LwvqniEaidUgmFsdl88NotzcWcxPlSLGrhzvMzQ7PI3EggM5bakddPb6brC6va3N5BpNp&#10;AZZdK04lY40gNvERJmOWJ1iY3AJdw+NuWI3YBarPl9pHVk8rTseZWWjeJNIuLq5N7vub7edWnT/R&#10;POmnwS+yQO0kLRIrPvQAqdroCN1dZ/aNzqdjDb6jJY3epSXS6du08vapGqLgJGsUaPKpjCAPhOME&#10;AkjOtGsd9JLeTxarqeorBcXVy/lo9tJNG2JHdMfOu4rIJsKxztB61WkOp+IFmvrWOeW5nskkF5AZ&#10;PNluYmLXEpIAEYL7SI1YsMgLzXHXrqav1HyNO8iD+wvC9+q+O7S6it5ZIJNOvL6e2QHbKxO5GmJE&#10;R+RUEhJdQTjOQtZvirU9Ds/Fwh86XUb2FQtzJcwwtcyqsYdcSn5mk/dsvmHp5eQuQTU+sRaZNpcn&#10;iPxbPfebdxSxraxs7wxIrbbi7mXa28uQcBym0M2SwG4N0i1tddg1HWL+0nS1hthBbN5aCW9t4w0M&#10;SI7LtH3BCdx3bZA4znNYptKy9exNr7IZqfim218aa8sDyzXJW90wWZZZI2Y+XHKocPlZHBl5CqC2&#10;VBDKVtx6hqU+o2viy+t7YyPJBJPHezkBVDuQ8mwoIHQygrGi5wMdhnmfEXhjXrtv+Ewa4ltbyyVm&#10;uNCl3W9wkLoWjEE+/lwQse6RQMENgZJX0qf4fKfEVo1hDPdW7Jsdpv33kzz7LiGI+TI7TDeJVfdt&#10;UdNwLjGc5pO7enqUo2W5514z8LXOna3djU7GJ/sdtay3rFmFpCsot0IiCbg487bKzKoLMVjVQIwT&#10;6pNq2jRX1r4C8O28awXYubfRbw3vmRTXDb7WG+llO8A3epQSwO6ZABQgKi4Se30vXxp62GiWC/ao&#10;GgtYNNnDMjPcxyxWp/f7zLIkkxdev3EBLR7i3P2Pwq1AapDqnjTSkshcx6fOsLW0l3JaXltIkQi8&#10;zftt5d7C6ZYzg/K6Agtn28HKNrsylBX5Ueda3eaRqugldavxPFf263MMaERW0cc8wjmuGkfcIIEj&#10;QqEMhw6gEsSNvWaTa2mppPe2dvfSweH2jS6vYXFjfHTl+0yJHZpPEMyNlZ1DBdo3AooAL29G+G2i&#10;+CLa8ubp5b4SKLu4lMavDdT2MvmQAIZCtsrb32KdrtDHwwkkZ6uv4g8QaPaHQ9d07Ub+3WKGxhsN&#10;eYT+bdFJgskw8zf5cELIqHKYLIwwrgova0YaJXMlBbHlkHgLVviN4t/t6w1GOWZkn1C1sL2RoZYX&#10;sEK3iQtIu6QxxRzKWLyuhkOC25g/UeIfB1mmoi18Kx3dxHFcJBqMWoLFLEW0zzA09ukcaSvEFmwf&#10;OjyshZ0+Ug16NPq+mQ+GV8P6LHLcXE2v6eYZry7glmFhc211K0mDEyt5pWL7VhYyYoUUMTvzy2ve&#10;KrPSNX1DV9P1fTV1KziR9NuftX2grvTzDNbTKGFy2Ez5YYxxSSvxh9hKs5aKOwTl7tka0fhPRrLU&#10;rW+8TaZbTafp1/8AZX0uKzl86aSeRI5kR4yfLc7EWzzKfmyhVgJXqbwF4E8FJpIsNZkSe6i0eZX1&#10;OdInaZFzAr4VixkgG48MQd8ildoGY9U8UPBLBc3V7HBa6dqtq1w0sFxcXaTlHltZYI4Hcq0UjtDM&#10;FWVFf5HMQUii7sYPCKpr+m3NxDpl3px0yPSNQ2o1iVmCG6nmgAjjlLSKYFUldpd/u5NZVqvNaETO&#10;NPZlbTlPhrWbrVNItdIk1KBmj0u4uV8xAREI55iylV34ZgBvCHBG0N97duvG3ivxLqNp4l8GR2At&#10;3uFSKa5gUXe+2YfaZnig2fKzqfJi2tGQFYsWBrgDcxarpsSG01SQPJK1rKhSFJYhNGZJJoJlCsYn&#10;2gIhjfGAQSM1r6F4FutK8P6kst4mkia4uLWSxvzdG1v7V5ipWWCJlaPbgxx7pTlmZwoUqKrDwqNJ&#10;zYpau1j2bx0uryeIIbe2DXFmwS2R7CU2rSybxdNcRiISm2mbBMqEiVQm8yAMQOXfXJf7N1e8s57S&#10;G4kuJr6+sLSVYlEaHy4rorGoieUFlj8pl81pC7luAV6nxdpHgbwVEuizXXiRb26s47S0tdQ3eSqJ&#10;In2VpLVyk8CBndkBYYU4YvyK8f8AtPgnQ8THUG12X+zVcXqh7Fp7q8t1kG9JE2LzGv8AGduEUABS&#10;a61U3UdR6rRHn+v3t6lrqOh+GLa/jgurGzuXv54YmlRZIZJpkllWWUAiGRUURl1CEE7WYbe48PNc&#10;mbVIfHzTKtlPPO8VsirK1xN5MUMaoPLTfPJFKxIYtHHDPKgYAq+X/wAJL4N06XTooNW02CSB586j&#10;dWs800sdneCZpTawLhmKN5caRSFJ8702LHhr5tdI8G6XPq3jHVxdy6JeSRanb3Cug1Mb4opYLZmn&#10;Ml1IXVgNm2EbyrYO/dn7BRvJq1yoOP2mdnb6X4C07RdR+Jz2MVpq9r9tluNbvpZJb28ml8ie/wDM&#10;hdhbSSRXNxDbK4Ty5WjdGjbDBfOZ7K4uPBD6tqHihjbWs1ncW01grX6adGYFH2WTcw8pbmWdLhWY&#10;NEoRTHv3s1exarr2tTeE9O8L+GrWcyS3N9qes39ppthPdPCttZSfY40vIJJpfImS5eNQUKt5xAK7&#10;mWbX9Ij1fS7d/Eunx6X4ee3tvEEumW+kfZYbowyvZShxDPJ5gUyxFB8nlxKsp3mJQaoqCfw3sbOi&#10;mrxZ5TF4V8N395a6ml3prWFp4dCNd3VwIRa298l0Ee2lsEXbNPZCGKdmxtynlqVChUsvCia/exH4&#10;g2GlaBPNq9xJfTC2+0C9hSMWxtLe3it7Z1S3vFjdcsVjhBTfM3mbcjWNW1uRV0PwvbwaNpUFjHpy&#10;pb6dDHLYSzWiSzyvDHLIxSMSvFvugQrMxeXKqK9Oi8PyX0kXgrQpL+70Wa1j8P6JLNG9hEJ55LmG&#10;fUHu3kkeK8LWkBW58tg8O3BR8A9dPFunFtNa/eKMb6Hzzp/wkltvC+ueKphdT+ZdW2k6zZ6ZcTGK&#10;WW7uluYhZ+TGRbh7q2gkYxAKICUE23JX6A0HTNCe6Tw3pdnrOs2GlX7CzTU1ilkEE1zcWs8K3EKk&#10;3FtJGixl/KLsi5kR3CqvIaBq8WkR3nhW2t7hpmCDzMCVkJaJZ4p1YiIRBQ/kn7/zgbMKzDPn12Px&#10;3ZXWj6trniuz0+Z9hg0pIoRJJama3WQSRRpOuXCj+JInhKltxZ1qOYSqx10XcXKkrs6TxrdeINJv&#10;tPvvEVzZTWGnvf6ijWtzCYp9OuRDiwsopUaOKI+YY1jaJWaE4RGIJq/4RuLa8e6+Idyvhq8sVadd&#10;N/tT7Ob19TdvMe2YhYXuNiy7pPMUeY6BzLHISG8q0+K2u5n8GaxHcWNrHZeRFpWoNDLLZQyBDI06&#10;qI0eQkrm4jJZUL7YwwUjX8Z6h4LsZNZsNb8KanLNKsdvP9m23bzsRG0EVtO+2KS3ZkVSZmUyB49w&#10;3K5bLkjKdr3YSirJo92k1WzuPEdlYAfYba00+a5udQhuJtSkiMsGS0MsMMkZuU+YqjMWMbBN4QMl&#10;eRS6XrE+sQ3XifVoZvOWe6s2ska2nMHzFbaCSNY4wsTFWKrGFQscIHAByNHuLFIYfBUc2taXcao1&#10;t9qu/EbQ20toIrjDRyWsPmETZAlMq4EabSNwJFdFNbaX4bsrjW55zeXyXtvHb2V1epDHdwLljmNF&#10;3QiYsULNMhflmAJFKrNw0noc85X2ZZvvBvhrUf8AisNZs9asNQkj/sm3k051XKoiR/Z3UlpZOUVZ&#10;IQqqflxzknz7/hRPhObUra4VrnT0vNHu007Tn/0S9mVGkmeS2t7mV+ZZUVpHkkdYgdqkKFNdXLZ+&#10;JDZTWeg3cd7JcXVnC8y3ajTZBcH99p+oxxqlxcskobaiHDSLtyRuFU9N8O6vpOn3Fv42sTe6vaXF&#10;1Ffaf4Ukj22l3ayqIJI7cIIIJVtt25oi7HO6UAKd3TSk1Fy5tWbUIc131R38Ol/C7U9ftfAd1eQx&#10;s1wr6doGuX0siyXNvbGd5Akcg82Wa4j8p4lRI2jCKqiQuBteHNe0fXvGVtpNpomnXgIW3uLhbeVZ&#10;49Ttyb2LULiQgPFFZyzm2iVmMeF8t02KwbynWpPDi+HbTTtcnuLf+0Lt7N5LyzW61SCBF84v/qts&#10;YlYxM7K3EjSx5O5gsTxx2ei3i6fczWM+pwLFe3ZzP/Z7acVlS2UyNGWDplkZlYFv3zMDGFrzpYqN&#10;l3MlGS3Rs+NbXVtctGsLa9vILnW5GtY7+3R7e2ks721YLJJI7q8skLRstufMEaN5oJ30uq+KNU8C&#10;aSPFGmx2bXsTM1tfagyXUllcpLdW9yySwvJE8oglkiUzMUiCTJkk764WXxf4Kj8I2Gi2ENxo+jSa&#10;3bHUr6aBrq3kSCPM3l2m9WmeSO9hYqkn7wJlmaJCtY1r8Ep9e8Rwx3UkEOnWOoYv5b9pkubeC5dY&#10;RFJaODtnlEjLCmHjiWOEszKUDbQkpX55Wf8Awx0RoX1k9DpdW8faL4maNfDsOm38dxqck9u1pKlz&#10;O93fMZLhZo1lk8pC5mYoswcgO74BQnM8K+IpvDPhHV/hvbXVvdRanqZjtLhJ43XUEvUt5rWCWcLI&#10;sULLDGzucN55Zj8gBqO3+Gdn4r167stKitvDVvqhuLrT5Jrk6fZQQ6VFdXMytj99cSRQLHI+CgfD&#10;M332xsWXwG0TwTomrXHh+K9vNH1uxsSmoyJuv9M0y9C8QOoZzcrcvaSy3DEREMoby2eTF0qNKUXK&#10;MxPDq10cbq2uQaPZx22pjStR1O0juNO1KxWMo86tF9nmdnGA0UELpF8zebtBG0R71GhpmsWmpS6p&#10;qumRRK1hY2j6iJoJ/tX9nWjI15KmpFw0txMkYaOMuEYSTLkKdje5eHPg94buPDDWlxFqNxs8TzwT&#10;6m0dtZzxaXMPJEdyJC4SaR8xlJNhWQFCPLxu5W8Ph3wzqGlat4fiBe9VY49MvreF5Lmxt4nEyy+d&#10;GXVv3cqfdMjBd0Y2KK4XhpU9Piu/u2NqVLl1kjOj8X6ZbXdzP4s0yK6tbmyDxnWool08yROJDfSK&#10;I2iRWjmWUy7o5HcuBGNsmO80bVtDupLXRJVs9FbUxbx2FnYzW1vNcW7Rx3FwJLkqqpFcyKiecFYs&#10;SITgpgWhrFtoNjJp2pNLLoc1pNdw2WozmzgiuJpHuGjWz3M0EpKtC4jkdtzP5eXc5r3fkX1rcaR4&#10;3uLex1XVZIJ2OhXMsQLpEqWgFxLvdYGhjib5RIiSbt6hhltZckbO+tx009bHKeKdH1XWPGg1C+v7&#10;6JtVt20fQ72O6GoMIbQKITHIkcMKHdIoaNmZkxy0hZc4ottA067stJ8aRX/i14y9t4mt5ntpNHmN&#10;zCUWOLUTGoty7xSbWWSIAKn7raisdLxXpmq2MdtoWlXd9qVzBMba6vlZb2GwllVZLh7XiCSQyBCA&#10;6MAm4gkllC7cHgrRDPbeI7e4uzqgv7Nr03sIv7GeSZW2I0BVmLlYymZZXMRcoSwOK7IVKabUnqZe&#10;0tozz7R7WWx1DWL/AMER2XhvUDGI5H0yeO8MiyMot0WFY4vKWN1DAmT7h3Mzlsno9Qmk0/SLzwHr&#10;DazZRWSRzaZLh450d3ihF+1pcuEQ7nILhMFmJBG5Uqx4c0mWG00zxP8AEm+8Nwafcan5VzY6DDPD&#10;BNZFo0ENxc5EUMlpFuC7FLNJhShBG2rL4a+Gset6vpPhuDSPt2p6oVS+uUkmiiECgTJKTMq+WsLi&#10;X5sEozY+U7hjWg5TaTbXlqb05JLVmv4DMseq2cLQX+lJNIo0Tw609vd3MMMP+jPd22lzxQz3UZt0&#10;S2yzCUF2ILLsDRzeB74T6F4s8UaNb2N5YQx29jfQPAbM2rGe2t5WS4nCYl2qZlGQgRnRlZlSuXn0&#10;u0m0mO71y3vrS2udHguLDU7lhmNZpJ2W+tLm4UyNMnmKRtZHQ4ygI2DprrTNHiaSTwZc6hq00mpW&#10;Vldw6ygkttPkee285bi5xFIwabci7TtVCVAMpJBKSlpGTUl3LhVb0RBa+B9L/wCEMtLS0uZbjU7K&#10;Ka+/tYTpaN5FrkieGKyI+ylobh3QFo9q4UEfvZbiHRfiFeaNDrWp+FdPF3a6vNp1udBgnkSKdNOa&#10;SPYqWdsmZIYobbzEaSMCQxyFyG+X0P4mnQ9M0+xhniuNKgku7oX+vS3du4+y27RLH5TRkytCQyNL&#10;NucxRzTKwLPtrgZtG8W66t9e6ZHb262uqSz31glhHLpiNKGkJNwlxIjRmFlbO3GQysqbY8qLqNOU&#10;9X/XkTOs4TSSNm9i8TeIdVNxPazFWkiXVIdXgjtJ7yRdNZ51ngleOWEq74kMzToEkjdHeRVjOvpm&#10;r6b4jGsK0UMep6re6NLbm6ncK1xdLHBLJFI6yT40+ZFtYytvDGgiL7REGReF+JHjnwb4hsfsvh97&#10;nSNNtLmzkl1bTZQtxFq7pLepHZW7BpIowbdpQCpZmgjzl5Wc9hqEHiCTxFb6nqmup4gjiij1XRNP&#10;uIY5FjcIbmZLpjGBc2zo7wJsVI0it23Ij74jVSKjH3tLnRGs56JGY0GrWGsabquuS6hpkcmoTRs3&#10;2mO2spl8lvMSYqoZrmJDbK0flqsaoqrkyLt6XwFqviTxPZ6mmsRXl9Pbxrqi6gsVsl4pW7UWq/6K&#10;JRPsZPOm8oZjQIISNzg52oeCbjxDc2BtjaLoE93Z3mrLHcyte/Z2jljnWNy5VWvLiJXZN+cqhbgb&#10;jb0zxX4Ytb9dburoCNNPuY7CxvrUlbiR4FC3bQZaWGSO1nlUoGUQiWODGVYx+dyxbte5105O1y/p&#10;Hh2TxZqt14NstQ0weINTmMkE+nW8ZNsLCRvIaXCBCqmKVZFeZxGJVVBiIKcrR7yK+1H/AITu5tU3&#10;XdpeXd5NbwtaBmtQqpLOVeGNYI5DvRpAcKigZdSx5bxT48udavtO0PxVLDq0TXRW1tY76aBLezt1&#10;Se4kvHjdgYY3/e/MygfMq5IBXstX1mDTvC+oWkoeyt4obO2ht7Vvs12UnH2a2guy0RyZYQrqFVHG&#10;Wyc5NcFXCRhJyk9DSNXXUyvC/wAUdM8Qx3MmieJU1JLoi4s/7TW7WxmbBgmhfUruJZIZnjbJaJmd&#10;DuyzcGvSdU1fQ9Ru7bw7mCCx1TS209bKGR79zDJIstv8wmjdmY7kTKQiSR8sC6kmLT5fC+teJrKT&#10;VrCPS1tZ7uwtNN00zWgja6Es1r5j70WSGCfa8TsijgE7BjKaDZ6ld6es1h9puZpbe51PWdka29jP&#10;czXKyy3EAn3ssqRqA8RkKuQpDA81pXqUr88V0/roUowvzN7m94H0S/8ACNjbT+CbrU4ZI9UiW2LF&#10;bixEUKtthchIhcEuzmX7iR5bYFdQy7Gp6bpZ8Twab4gmvPBl9qMslgL3Sblb2Q3EatqXnxwSxQeQ&#10;cmSMIJBIItqqx3MT0+oeFYdW0G+0vwk2tTlbqCeCC1tJZhcXCqA4dmZAhCyNHIVjkMAKsWchhXIa&#10;54Y0jWdEmsZdNu9dl1LULPV7PTILkrbCWyu4TOhFxlpWRJjGrKCsnzNgAcYU61RxvJJ/16Hozqxe&#10;i6EWu6loWo+HneSeW90lNQWNbrw5FbpczSW1u80sV5GcxRytGRKGeORUdN67yxLVrrwPbajBqHhW&#10;9v7y1vL6S8ZILjdZ3UixXAWTz7cokYSONUKqQElU+W6bScaN14c8X6Pqjx6ak2mwrGbPVL2WQ+Uw&#10;kiWWKVomLlngTKEFJAcBGbADGa/0/wAI+C7e31DU7/V9XS9tXtpNZa9WaWZpADPfWq7Qss4VooQg&#10;Kh5AjnKkis60lBJxqPU5K0o8ycEchd6XFpGpY0WMLNdNLc6TFcvHZWiJKs8losk+2SaR4pVXEIzG&#10;VDtPuDri3o1r4I07XLrxLbBL7W1064h0yy1JZbCUS6rPHJeyTmDfcSsYr1A7ojKpidSkbMjUyG+8&#10;Lad40sb660nULxIobGW8t7jySp81nngi+0oI3gS4cP5+3iJyWLZ+QdNH8VzrupnxVPbWn2K01q40&#10;y5u7OYxrEt1BLcyb7nGUA8xRGyK6fIpKyCIqYeI1UtXbujOeJUdWdguuXPiTxfOiL/ZGj+KNCu7W&#10;90yO3e8kuFmeZnmgcMkzxyNEoZXijZo3fpG5IqRy+H7uf7Tq18Zku7m1tLiRRDCnkfbpYoxGbdlh&#10;kM6QTifzFx84YKr/ADjwp7RfF11c6dDHClno0sZivLW7WOZGllkkk08qyyCF7j5GZHiaMCBgRukz&#10;XQ6bocmleEbh7nUXu7ewsJor6eCeO4tp5J1iu5biG3dEkWR5GBdGXBjkkTaqrI556sk37SMdS6Ne&#10;c+ujPYY/CstpdN8VPEGmaPJqGl6JbWkdvrkckkrRvbWtxJBdww+bHmGSZ5ZFKI/7xQylIyK1PF+o&#10;6T4t1u2xbzXerW+naVpmm200y3cNpHp1wPOmiB3ly00oCOXQ5MpITYRWP/bdh4VhvLXU3toI9U1N&#10;7yKaFgstkHsiLqOUuV+0FWgOfJVnwwDEiQVymi6xo1to+j6vrltciztrG4k0m6FksyXKtHHHFCih&#10;yryyNbmR1bCsu8qMuwWaktp3Z63uxWquzqfEPhnxhqStdeL1hNgYbcw2tjbtCmmzrb+bYzW6ySSL&#10;JEixRq+VWIzRzIGRgoHXW/gqwm/s/VdOsk0Z7a8W4a1gdobqCGaVWBtY2HkiGNXikWZQrSI7bV4X&#10;Hn2i3gGs6feXMutTDUIb6eC30mOX7HZXk53x20aIZNzTo6DbuDFWLchkI3/E+h65FqNlp1rcahep&#10;Pb20l1fRXf2d4lhj8p7eNMNbwhplUzSb5fJ9CWCHWVG8Za6o41dyvFmGvhm8s9alg0i5gjsYlto7&#10;bSLKYNKrRKvmgNuZJHidXkleWRVd1Kbic4wLLSvFGh6BcalYWMRuf7Wl0iISmSGyKQSW80K3MaRG&#10;VpY42QJufahVyNpXbXYSaLY3OlL4nuVmj1PWIra4042BVFjh3RXeJpBM++4kRy0pZQyKzybCxAGn&#10;4RsvGNxrmoeMrrVtNhk1GzW+hDzxNLKh+WSWVArIY9jCSULj75BKADEUqK5byepLg09TnT4d1+bX&#10;LzVbptLaPyUKR6esXnXkkoWSK7N/I8s0ixeYxJjA3IVyzAbB2U1jY6fraf8ACRBvtf8AZE+nC5Om&#10;JEk6BXZh9rkAfzVZkbyyJEjjVsKrjnjfC/iGfVryPR9Mjks79LmS4dmeJt0r5NwJAI9pw5UrIG/d&#10;r1UHJbpoPEPiHWNIudEklzb28a3V7HMfMW5muJFieG3eYB0yuXYDDII3bDDGM1yqLSTua0q8YSMb&#10;XdQ0DQ/CksnhqG3QW99dar5CWkYs5Ll7eKPzGnVS8chtwS0kQEsh3lVTo2hoXh7Uda0Nn0f7TLFd&#10;W8MdhNc7BqitLMlybjEmZVDpGzoivtiJDNkohFO6tdL1TX4YrTUolstRtLyCJrMRb/LFvGsKl92F&#10;kt0txIGZRkuOmQK2vD99PJrUmt3+rm8eK8i+yxwKkyq0/nTpp08uDtmlWAq0zZjiKRqwJdULo1nJ&#10;2NKk7z0Oesvhvf6Zff2po7JdeagvLm41AyXkl3Gkux4pHdlENosSRM8BQFiyKzFXCjd1zwt4X8OS&#10;T3+oP9jtNYsotUxAboMy3Qa1RyE+WN1hSWNYj5jv+7kyFeQyejWOgatc+J7/AEE6jaXfiHTbm6hu&#10;ZdVbZY2rx4luAmWwTKkogjEvzeWQW+7vXy46L498KeHG17T7CZm0ubTdWAaWJp1ltfO2RTAuskcp&#10;nKoWy6+cxCqq5L5qElJNsqpBdGdsrahp/h/VLLwlqU+sXt9JDFFaxWZMamd9sceJFMwku441SKW2&#10;kgiJiDPE4GK5bVb/AFy2s9LudZee7gvt8M+pXEf2iGQ3FpJcSySWoYOsKtiWRSDGWSSNiQih8zXT&#10;e+I/Et1b6rBcWupWMm4R6LhVuHMFtcwRuEB+VJbz5lCmRXLlSpZjXU6k1g2uO/haaO0/s201Kexj&#10;ksmvEvrZlt451lTawET5WdIXco6xsrCQbmB7Ocnorr1JqynbRnKR3Oraf4kuDfanYXUYupPD62tp&#10;A0Est1PLvHlRLJCpmhvFTIlfY1wjEHa7EQ6BfNrmlaL4rt54LZSst2l2Ckv9oSCaG3a1DKdjPauj&#10;AZZ0adEbZFuCDnLrxZeaLp7/ABA8S28E0d1erb3Md5II5JRNcYlv1mtkk83E0Qmlkw2IywVSSSIL&#10;XV9Qs9K1LR7qDSSNMjtoBa7Zlt5NkwRZUhwxKSM0RCqcOd6tGHVzV0qSUWrWFLEy5bs9SvPFln4h&#10;0zSfDd0ZbNLQTXxkvGR7g3Fun7j5oIkQPHGkbRlkbaHxEQu0te0e08Oa94CsvE7TT/ao9SGmCwuL&#10;m7vbaaTEcytJJuk2zLcnCyOM+XwVI2tHyev6jpVzNDrvim3kS7vVTT9R8PW8VxL9mltftFmZ4JoR&#10;IB9oKq24MCYi4HzIzNqWcOk+HtYtvANhqkdr9iM91d3s11LcJebv3d0oUNlUjiUI3lp5m2NkXdud&#10;l54xmla5pFtrVmV4mTTPEUEl/pGnWVtZT/Z7O/0yNTKGNpCqRzBwXG6aSNQsa7gigk7hIFHoVv4i&#10;03xRDc+I44dOMplTS/LuLYpdLJGUKwRSSFDMk8YYxqRjcDjaVNebeJdDubnwde29r9pmsLS6ubW7&#10;tba7WJjsmhgkhjHLs0bCQmVxHEwHzNhRjEXxX4n0gHRvEF1p6fbbRo9mtRmO3ILFB5Maj9zKyfK6&#10;nedzA5AYEdNeo5O/LcinjFF8rk9Tsp/GOl6jrM2qy2NtZ6dpOoy6LBBpsrKUgjlk+yxzGRE8wSJu&#10;UgS5k38eWuM8xrmvWEunwWuoWr317cJFmFFKGA7hOkTBJX2hcNhUxufYMLtJbbuvsGl6hf6beSS2&#10;bQvDF/ZsVtBbrarAkCwI+9pTLEqgrv2kgq7ngBR5rFHqWiW4OrSFojctc3UuktE8Ubqg8tmlZEnk&#10;ypdzhdoRsFgVAPP7zaUna4pYtqXxHeXFn4E8WWWn67HaGW8t9SuLc+IraJbmBvJ2bopmTzWUM4PD&#10;uqxsDyDzVvw38PvBGqt5esNGt1BaxXy3drFc2ourG4mnk8i3hk3RlR5Ft8pCFvlRhjhuGtbHw54Z&#10;ka68UarDaJqMNtc2GmqR5ck80KrMyeYIys0MYjkLFgoy21csCOp8JeJNX17SRo8kP2i/uFW20143&#10;CPbLbKZbicO7ndJdII3jdiGXZId7RgpTjGomo66mLqXe51mk390smm2Pg+aOHT4JF/tYG3m+wq2o&#10;STyDdE0SgRNHDKY4jNHH58p2NhlJ4Hw3qM2na6nhK6urS1ubCAWltLaWuIo5rsvaRXMMEbCJlmMT&#10;iSNFCO7gvIPvV22o6oj28PhTWJNWkitdOM1hdzo95pqKy3BZ2jmaSOSOzaLbIZAR+93nKIAaWj6h&#10;YR6xP4O8TWtra6zPp0C332C3iunnNqokhNu6BoWJLI0Yt1G1ZJCFEckeHKl2WoRneyuZGoWGqwaj&#10;o2mXNhq8xeeO40C0s3340+GTzFkIcsRvgu5xIpKbIYlJZxG5WO207T7LxLrOpXn2m2Q6lZ2+lT7o&#10;7h7S/UW4hhRgWijdfJL3CCI+QoidmbhU0Nbilk8HWVxoWny3Nrc6XH4le/mvzH9utIdsVrHdxTwi&#10;aNZIbl8q4G9t+5HEZVaaPoGp2+k2P9qDVdTjufs9ldXwcGGyiuVlEbSqhgScM8MgYo29BFJjEAZu&#10;mnVppc01rsdFGS2OC8SfDzSYriHU/Dk6wR2rjUdChtZllgCRQu8MLak0jM1ujwyTzRSruI2KMOS5&#10;1Y/DcvgcXd94f0m6k0v7DNaxTzhWNrdWkBs5ULNIQyJhZpSh2pPkkbWdjr6OPCnhTUtIsbaGy1Yw&#10;2tzILXw35a3FzqETWR+12rks8kiKksjQ58mWXKsAZBudr1poB02y1DW76/mhuLY2v2S0j/0W2hNn&#10;AJW3NuRhDdec8qsfLMZAwygZzq13GXPH7hQlSckpoq3fhzQdOmuL3QZUsNPhiuYLHUrmaO6jaa1D&#10;XMryRkOqWscU8sN0pHmyySoxf94AZdIl8a+JmOl2MVlLqsOuXQXT7h4/ODeW8dtDCVkVMywkM7Bc&#10;qSNu/KSDCXxPpnh+006/vLiV4NRmhiYwRYSG6iuHW3hNtIm+WWby0klVwgBgZQ/TFfxXN/aehvrF&#10;vdS280h1L+0vstilssM9nOxy7RguQsKjbguFkkVlZh8tKpiXdcwTxEE3GxuRXGqaRcXfgm5mmTUY&#10;bS20qa1uDJ9jsRDFJG1pI148jTLGs+6JUCouAw3YIbnNUu/GWqQpf+Hb7T0tLuKSZ7GdY4luWt4d&#10;yzzyb/OIVFCvG6MN3zEAqSu14l1LxDoeo2dne2lrcXkrpfWiQK11fXdzG8Zms55RFD5St8zRJIVw&#10;5chNrAVFc2lt4Sv9P0m0fRL7UzYbjKJgqveSQlMyLKHLzSFyN2HJ+YHBLAVTlCL5pM55R6s4C1S8&#10;bQrnToLadtQugsumW3ypa2sl9GptE8p0IZ9qMgMy9T8q8kV6RpptPDjWurafLfS+ZYzRahYoY7zU&#10;G1GR0BnQTYgZflbaSvJBWJAeBo29vpHhS71jSvG0Fw1tcSLcWf8AZqBrlY1tkfIN3vSJWaJZGdUV&#10;s/LyWFYN/pCa5r63DF7y1tIjDplvJCtpcWcskYkZmlRmZnDvvWOTAbDYBeqqT97R2LhNxV0z0nST&#10;YmebXbq+1G0ntUeNYrqZZxFFChlt/JDCSQzkFmkM0B3fMsYYfMuZ4ph1bxXpaeF9Xv7LVJhp4tk0&#10;S4gaJYr+5mVojtiYPKECxzhnbfsEm0sWBrNgtL7wjYaJ4482xkuorK01u1tXmjmncfvECuyxwyLE&#10;8kiusRzL5bOvK/Kb2kafqdytr4U8Q+RaarBpK3NlPbQy232i1uHaaSEICFQ26n5Y924pgEDbzpN3&#10;ja5tOu6iXc1bic/8JHNrFlp1zbWur2iTXc0FwV027iUv50VvBIpUqs3kK6NLMQPMcsEjArS0m91T&#10;xLq95dX9npN39p1dJYfsVmiI9taS/a5YoI/9Um11bIkWU7iztgsVrzfWPFuk3PxE07RtKKXUVvpj&#10;3lzbCaS4tVunEixgJy3moxK7FAO7aqqArGm6t4e8S67/AGmmjahHHeK0ss4NnEVmvBaeVcny0nJ2&#10;vIYV3ps3SwBQWBqeW8uZhKo07tmxqFrd6zb6nZ2t1bW96bFbaV9P8yMQTNdwxWc7CwMDSRFBJEiq&#10;yxfPGQojRqwkgtLvVLuTw80kGmPbzjTZpWtRFFHPBLd215M6JaF5kMqqwdWVvKSVpGEjRiTWbi/8&#10;KWD6Npd8kVrJb/YoruGCG8gM8i+TDBcJFGrIqMCsRIHmxNtbflSKnjXxHfaFdXOmabZ38WmS6Wsm&#10;nWupTL891IYo0e5WQSoz29tuX7PgOxMiKXKnbXK1ZXCMrtNm9oXhTxDZDUtTjs7SzWfVLk2kUSNf&#10;LFPNDLcQxJG+xJhaBB9paBcyGCOPaCd5w9cgja2kj1W3WeO1js743NnJATbzxENlWkWNZYcIsBlk&#10;RWhdcMoCyEN0DUtOlj066v8AWll1u11a3uFtfsaiOKCOYq9qrRy+ayBfMlYHaA6LjKSIINTWdQ8O&#10;XGrWUWs6R9nvLrxDbLZRSed9nnSGBEvovspVmVN0JnWMnh5cOGBlLL2Um732OtWjdXObis9dF5c3&#10;sUDwQyQX076grRLcW0OZbiHbLJHHJO1pJOkqRTLKoEDjaQXrqfGvg7S4NHtbrQlvL6106zmsFhuA&#10;Hknvbm1RrqTc52JcLvMMfmr8iGNzIzFlalFok97cabam5tkttR01YJ71t/kpN9ojEUSzgZWVJXbe&#10;zxyRlt7AFFJCeG9U8Yanp/8Awk1xKbqz1uRvEE8kcM01wl6HxIgWIhUtooFR4lTczurja7IoDc+Z&#10;q7MFWs7G94SufGPgTWVtordbwM8GpTae22SO2iLqpj88xOhuZYoirBEMauFZXPyBOLibwb8PrjVI&#10;rnTLS1n1u7kbU47mR4L4xwqsVqqQCHyU3GXMiyIyOE2sOSy91df8If4i0TVLpIRYX/2C3uLB7a1C&#10;ObfaHVl86RmlmCSsxUNHtAbBPMY4TVL6fSXnbSPtF5pesQhbc6xC91fSGG2itrmYSxxl4wLlJAkg&#10;BYoQoUAlqqmoy3Z0+0asn1Oa8H6kYNde28P2Wpalb2v2EtPaXQltpYgpMbfZdsQeTzH8qEN5kTsc&#10;lgxGEmttVe4vL+B0lLC1n/48VikvV2MslsGMZmSUuWDiI8MHPJXNRQQXvhq9PhfWktrS5vGh0ybU&#10;LOZCt1C8m1YYDIrETxjhhJhS69nUZ6+e3vtH1P7b4juDHd2NpJcXMVtCtxDdxDAgP2iEqYpXPlwv&#10;Cq5jyzKWG5K6Z0k17r2MZqEZEkulJq0B+waBcG3+1Ja239kf8TGSY20LNNbXCwbAPLeJFWUHcxcK&#10;C4TJ2PCXiTxhbXc9vcWX2K21DT7a8vJtVijd7c2rqtvIYXEUuwOZXceVtYqwPC1T8HapJZwWera3&#10;dXGuSfbi8GnwovlWU8kYgdVmWQOzAujIpTY3Ks3OFoxaXqGlXVvrXiu3m054byUt4dtHhikFm8P2&#10;S5kaN3uC9zcWrP5S744xIVymQc88VFS5prRHYqivdM9C1ifVtTlj8TWa/Y7uS9ia4icxC5voI7cO&#10;9ss8DL5JuZI2PlbZFiXJdiMipBdC9+I1l4t8O6Dp66pZvLCt68Ua3NzBJZhJoLkASwokwkWUMyYx&#10;H+9BYsD5Fa/ZY7G+u9fcRNJqFxJpL2yf6RPDBbSSb5vMzAuUfE7/AL10ljDbn2la9P8Agz4eeTxZ&#10;qOrapYJb6TLbwtYWWoqBMJ4ZFgcvteGdoJwrRs7Nt8tVyTvO3oq14wkpR6nQq6SstS9qd/4u13xC&#10;ieCrG00rUdFlvtMSGzuRpVpqE6TJNLHfR2SeXZyq7l0KqymQx7WMcPljxj+yvAGsQ2+marBYai0E&#10;c174gmuIZrfZejzm2QJIJPLW0gJ226FQs5MruRIEHouoX2jXMenXugrrF5Nazw3drE9tFIbh7aYp&#10;cx2wKrPF5IEnkrGgLhmCbXjFaun6dYQ/2l4c1WOSe6t0vIb+90yKULZ6jC9lthmuC5jMsTfaWkj+&#10;ZXVm3EhDu53ipSfNY5qtWFndXPNfBNgyWVpH41sb+S+1nw/HcKNMnQedcafdSW0UTuRKLo+ZbPHM&#10;wAlZnWN3YyYWLSvB2g2PiXT4bKDWhaQzpLa6gyrJM968vlRiF7dwuLacK6uVZZJIsIhWMuLeqaZ8&#10;QGtrC/0yzuJ4EuFu9PdR9l1aGK8mGoSS3EUUgZUWJllRFJMsagFmCJv6pvD3ijwJFZ6XBa3ul2lh&#10;qOlP4bvreEOq28m6X7VcbpyrytNJHGyFo3hVZF8vG3PU6LbjNNnG6EZRvax5j4i8CSeMLiTxL8N0&#10;ubXTnijeay0W6W3ZjDGkBtoIRG0MjJiRyZIxuVh5bkkKnEvf6rY+GdOlultNej0K3ez+zi2XyHt4&#10;4mlnlB3zfafPWONXSN4xFEjFgwJI+rdN8P8AhzWfHUmpeIludUOjadYNqthptxbTWM1/eF5zvubp&#10;A6NbYlnOwsXVghywOdR/hP8AC24u9O8Kia0sLO+1G1hn1MrBBHbXYkljs2e3IKqguY/tEiRqY2RC&#10;OVcrXTKq22jNZfze8j5P0jRtK+I2m+IPEstnoN9qVreat4iltIpJLaLVIUik+3hTa28eyU26tc5t&#10;jhcrEoeRix8uRvDvjjVtPufHVkhk1O6WNJD9p3zKmFhikmES+ckcCH98zRmRkMexON/2Jq0LprXh&#10;8+EvDC6BqiXoK6xYxq32ebaPKWNHl+UKJ0ZJsOwjVgTkDHOXXw38Wan4XvvhrBFp76cdWildtHtx&#10;Euo3tqVkjSSeJomic7N6Osb78sWy4yepY1ygk1oc1bDRV3fU+bdZ8TaV4a0W20Dx/Y3mpadfaibz&#10;S3+2vc+ZZzqs5OnN5qJmKQqXEZdQzlSFHXxi0+JEq6/CthPdG5kvVCXWoSh5vLE/EHlqCksxVmJD&#10;8bwSGTJr26z+FWl+KZbWJ9UsprtormeGwvWkiktSud0FrbebKyKjNkbnUybC4+YYPbW/wF+F0Fpc&#10;6JrzTXUd3JZfbkKxeXp7RI8kly7B1kjBV1B3k5dWXb/EOmjHDJqzuzljKstGz5yGpfEK1h1n7UUu&#10;9TvEguLXSDOYTMvmRyEutuEEgiUrn+GNAzK3G0amqa5oHi3w5crqktw97qhDW2sXN1GxmtLYrFdS&#10;W6tsa5aNTKVbcGBGx/MCqy9ja/BuyXwhp8nhOws7LVtKu9UsbvXLCee0e/WGS3+zq0M0hi+0rCZy&#10;VHCo5PYipo/C0/hLwje3ng/Q01iaz1C21JtR1CBrf7EA0b4itTIZ1iuDGyLs3SyLscjY/GsoUpyR&#10;q680eT6jBoWn+IrXTH057TU9J+0iGK8SWQQ3SyMRFH+9kRUKRrGQzBXQqAFUnPS6d8Q/EXw+8IHw&#10;pfXSQk6uNUSWwmMrQQXCOtzIsqSGTe9oYgWRo1IhG9Zd3PbWvhPU/BOiXdz42m04X/nvpbatMs9m&#10;00jsmqF9soEjb0lgi83AjbfKGJLHbzXhnwhpGsXy3XxLvJIdSVmjltbiENDd3u4iFWmKmKe3AG1T&#10;hV/chQVJG2HKEXa50qqk1aWpj6F8ZtRhnW68O6bYqFvoprh1uokW8ks7QS2zmCUqqERxmQRh9qSy&#10;IFQSIpDPEvivxB4o1SDx7e63bXepadcw/aNQuoooo2N6BKQAfnZopdvk7VBaZVZdjYNewaR8JPAP&#10;xEsLjwpoWj21+XvdL/siy8OWkdxqmjk/Z1a7SWURtcw3Ewb7Ra3DbRGA0bgpIW4O5+GtvcaTfW3g&#10;7w59nuI9JvrVLp4bVWFsX80R27ySbJ9qztCzOhuGjjZo3DRKT20cdCCvF2ZVbE1Lcs3dHKyafp8d&#10;hbW2iWrSaNp9zAl1NpQJs5ftUMlxJcQwtGtwkM4EUnlqXZYZJRIymWIl/ir4teM/DXhKy0XR4NN0&#10;lWtLhNW0KOxnZd7TNOiMfMlRYIFEa2sTuWZCG6Mix52m6HCupR6Zb6vqJcyXmo3n2AyPJCboG5E7&#10;SWaMygRQCRoA/wC+2KRghAHaxr/imHxZeD4d6jZGRNY1HS0tpZHWy1W3s0eFXxGkEdpHElspwSse&#10;FjSNpNhYe7hM8r2NMPjlKPJI9AsNQ8NeG9Is9M8J3Wr6NPY31097HAr6jAy2wuFnZpp4kzIouYLe&#10;IcLEAr535NafgL4h6/o9pbaabi20vwiltctdxPA9ykst/KSby8NzI0FxcfbIof3hVniGxRlWdz49&#10;8O9Z+KnhSXVNF1CR5ZLaJ9NYXJ+y3FzLsBaSF1QyP9lJSRhx+7yjBW+77R4G8OaD441KC28HTzM8&#10;JGmRzXJmeG4nZ5HVryGB4giy7X2SEAoUjfbgEj6PD8V1KfuzWhvCNKWjYni7xR4w8H+C28P+H20G&#10;0khsdOttc1LTr/z7u9QyK0sEKxtCVjUNzgttwJI2jO4U3wH8VootV1rW/EWs6zpVnDqwlKX1xeX8&#10;8EkhyRDcrgMrqiI0Mu4Nn5ZcAseE8VaSqM+qWGg2dnE17dNfXdwz/alktWD3KIgb92lwWSNgRJIq&#10;uHAxkHXutH8Wa7Nq769PqUUllax6fM2o2yyS5t4oSoXDJEEEbSJdYRWiUKWCuSo+iwvF1JWkp7mV&#10;fLlflSPsDSP2oxob2Gj6no90BI8l3HfWEqtPPbOjyIq20uyKLyEKpM7yq2WOAoGK9zuPHOgeHNMt&#10;/F9nq6+Gf7U0+O5eRL37FehRIF8qVopBvZ94AVWcP3xtNfnh4c8R654HT+0PB9v4R1sRxRs1lI32&#10;0TXdzG6W7Q200ilwW+V4xIgXAwCMg9DoPjU6z47uY/GdtH4dvp7S2XTdD1GGG0s5lGcyi4YAiSQl&#10;goeTy/lUKuTXv4bP4TlZPmOJYRpaH68aJ+0p8afCSLZ6jqsXiOJm+aLUYAtxsVQDtuLfytpcYzIY&#10;5D2wK+g/CH7ZHg7WUKeNtLvtJlBDia1A1OwSEnaFzgXEh65PlEE/xECv5yfFfxi8c+AvEOrxeHdb&#10;srdNStxaahZ6WWMUkQkEhnMSMieciDHmYUsSSS4GK+g/g5+0Xda7aWel+IYLHX2e5giE9xPFpd1C&#10;suBFFLLDFLGLfaG+cQghhhueT2TrUqkveVma06taHU/oaTxr8GvjK409rrQtfaKERxxXTK9zaow6&#10;IsiiWEHuBtPX6DxHxr+yB8HdXsp/+EXi1XRLqWb909n/AKRBBEjffW3umQs3VjuuDuPCivzb/wCE&#10;j8Laj4a/tXxJPaWMcDxpK8skUsU8qSCIzWSxsZHWIyIQXjVsMHUcHHv3gr4seO7LS7mXwXrN88Ns&#10;sNybVpk1G32SAhIys251jZlODGwBIwOCK1hhI3913N1nEr2ehLrv7EvxUS7mbwfrWj6iqzPFaWjS&#10;SWVy0SHlp2lVLZMDnasrkk8dOPnDxr8JPjP4B0tpfFej+Ibe2M3li/eNmtXZm2gQyxhg/TOATgEc&#10;nrX3Z4a/a28S2l19m8beH7WdmiaeU6cHtZ/LiBYKI23qztggHeoLYGBnFe3+Ff2r/hJrl1aXV5fX&#10;vh+6uJH2QapB5Ploq43PeQlrfjnlXz8pFZ1cue6ierhM7k3bm0Pw3/tC/GrnT9NnkDxoWVAvmS7f&#10;u/OqkFOnQcDODnjGr5/iz/ntdf8AgPJ/8XX7tX/g34G/FWyg1CbQtB11MtdpJbgBpN/BlkmszFNI&#10;GJ4LOwznPUYyf+GdfgF/0IGkf9/dW/8AkmvKemj0PZlmF2f/1PlrUB4ebw5JHodvJcWMTG3t5Nxm&#10;imkcZxIwJZVLu4Ea4+U8YwxOHL4K1G9vFsyvkm7sZJg9uWiWGJColQOoA3O2w9R8gI5DA1j6N4ct&#10;YrGPwjdaPdwXk0qXF217M7FpLZhuiuTGTmMhvK+YHf2zg5qvrGuavoEbpdXUCRIkFrZp5kRSWFwQ&#10;uIzyiNkZJ3Hdg5Ga/wA+6tGzU1K6PnYUNbMo6ZDpVwl1p9r9viijgiRJpwsrGOENK6M+5g33zksq&#10;qNuF6gAtpPCenwXc073siSgW12rzAnyyu2VolTmNc7lLYYvtyBxVX+ydYktniut7tcwSx/ZbV1JY&#10;IWR1AO0dGwQf7vyfLk1ueHPC9ncWDWMljpl5c2kLwLHFcNIYpbUkJLK7klkV0ZXQKDuVgD1NaVfe&#10;huZ1NXeJYu59Lu7D+zvDsFzcSBxAFtkcSO3mAmTBIPyEKq4IxnkkgkXrnTp77UrXS5LV5WcC6T7I&#10;GSUPITIyuzluFZjvbb1PJ4GMJp9M0+1gt4blbBXFv56uCJTg4At5OGkA4ZWXDEFgAelb9t4ntbi7&#10;vdStY444BL9jdYJfKV4YlMZDElUyUIUxZwpJBJcYqqcXypGtWNkrnJalq+t6RLDol3LZyqH8u3n0&#10;vfPiVpXihhlZhuLGNfMYkbR0ODXJJrN9Cbyy1WS/vL6C5ImaZ0ZoxLhFhZhtjRfn3iHI2kZbORj0&#10;K/1JJFW0sLLTYYxfPP8A2kW3sGnOREzKWB+bjA5XjBFWrpdKsLxrKYm+sEU/bFuQvkSSTBJNyRbg&#10;3yn5S0h+TIXsDXVOa192xxTpNxaZwjaLKs9tqNmkepJBcMiLMizRSKGDKHVt5O9xtkJJBbBO0Yrq&#10;bbV9Wgs7YWE1pG1xdCGOJoCq/aJCWiJcbdpjwcg5XIAA5FUbzVbdNRk0aRoYBJ5KWX2F2QwzyNuX&#10;zAMiQlC2VORnaQMgY665t7PULrTNMilkBtltmmhhChwIWOfLc4YHGdoIIJUls81nS5XeLKoU1FWZ&#10;g6ppGhRTOPEf727F2Y3aQR3C3IdCvlFouUSLBdQ2HX7pwQRUPiHUNAl1ZrVZ5FEJSGeW02x+ZM7M&#10;+GUFmSPJz8zcLxkbGNWdN16Ua+NKl021vUgSZbe9vJN5e4Jbz5JUjYKVQ7s7sMHzg8DO94qg8WPZ&#10;2sN4trBaS2gtY0gSOF54lUK0gCBS6oDGNuTnkYBzjenUaTSZuqiUdEc3qNy9jpdvp2k6fbiOK7lZ&#10;70SjcssUchV3GcyAQjIjKlxuXDEK61z+qTHXYV1jRFFtFYrFMHstguIktSAqyecCpw8ine/DeauM&#10;NEapQ6jr8MP9kWM80ohnfTl1e2SRPtQKeWsMcb5ljO0uhZhhOI2y4JPXWXgC08TWenHWUkW7tJFi&#10;e2EMsUjpMFfypWQN5ke2PM1sGfbGhlYqjEjGMU2lLRHDJXkfOkvj7xDper2HhaM2dqt/pqiaS3Bu&#10;pvJVpWWGVo05cKzuQFDbH+YhGCj3nwhN4kkiW6k1jUNNvLi3UWlhp0XliK4thGkzyRowFpIGRYVc&#10;ldp2Z3RNNIOp8m8E1zoY0yG6XTNVubt9SsTJLe21tqOX33U7Hybt5m3PHGrh4vIwMh1KcU+i+KvE&#10;cZ8PRWV9dC+eFBDDbzQ2QigJhCFpCrGGMiViYw25yrPlWjx205ckrRirv5/8MUotK8Tn/Cuj+ILP&#10;SYNc11JY/tCXKyPbyW8UdtuBjnkuIGJYODPG5BBG5N2Nq4r1nW/EvjLwxbz+HPC+qywOS0VzBpUi&#10;XWmTxW8m43MKJAreYxkV1IJMRUlvmKise+8IX2ma4f7SksLpdO82xu2uG22Ul8rtDexyTSZWRvMU&#10;md2PPy4ZuXrMOuT65rxg8EWoWeSzhnadz5KI1pbMpBLDkEIyl8FuOBggK6+OUIWUNWCb6s9BvZvF&#10;fj2D+yrqbUr++ivmg120lV7dZDFLGlur/Ziq/aQVlADsCTtThVIOZY61bG/TVbgobxWljmhkiaSC&#10;2EatlHCHbuP3yPmycHKhcVq+GJo73w7by6HcCa8mglF5dg/Z4xbbHuC0EWF3rHvYeY2WxuyoDErn&#10;z2usi9m0WBLVnSyMCJd3GwNE6hhK6clAcj5lbaeM9CBxVZOSXKEo31uT6PYeKBDPaacboia3W3iu&#10;js2uVKysXgGDl8bc/d2nIHBrG0tvGXivSLrTrfFlbSXUjWuotthdJVcDylG0NLt3fMRhVXjkgVZ+&#10;H2s/E+2vbbTrwFJlRraAyJvEE8IVlWQbfKBbdy2Th8lip4HXalpV3fyeVPeXWnQSvOhgnZRM7SjM&#10;8yozKfvfIeBgL1xgVwSU4Tbl0MFGzsed2/hvwqviC+s1m+wXupPGdR+1v9nVYo8IFg3OwdcKCmzc&#10;7ZJ2knA4m7tdUu/EWoaOtzJY6dEbeOOA3Jjghk3Dy13qvO1QASqsT5mcqcgekaj4a8MW9rbv4gil&#10;1B7y4XToL+9BPk3EKnyY3fAkIwSzsm47sk5GcelJ4T8HaTrf/CS6XNYy2UkiXUv2W6ZHCxQMsTRL&#10;PuSSNpPlaVeApU4DYanz3XvO/wChs32R4hpkNxo/hpvEMcEfmxafeW32q8k+RoUdpDLdSSn5pJST&#10;FFtIO8ryY9+71W00bV9JkluU06W9kiuJbS5TR5EuJQqs0WSyEHbNNFDAr8gKSWzh8Z0kemX/APaG&#10;q6hHJDbzxyLeT27CaVreUyBcRB/l6BpJGDKkhQMrA4rL8TzeKLLVItL0i1MF/bMtvJ9hmimeVLQr&#10;fGRFieRpp1SMrIrIoKYySZN9dlLCwqRIiu7O38YRxW+qaV4Uivoy72qT6oZZUlXzpxLGuJhtVZ7R&#10;isYQMMkKBkDNec+KvFMKeZqplv7qws1hkvL6BSkUTJ5tvbBoY1Mizz/vTswzKnl7sLyMDVPCmsxX&#10;ieF9Ukj0ueJRd6Xbap8kk6zRyNI8glY7ppJoA+9XZWjByQxDM/wh4ZvdI1CHV2062ttIleCO9e1V&#10;bgxPDb/6PcyR7fLCtHLP5TO3zIBM3yquNKEVTT5hTiuXQ5m9+Ijatczafd2F6sFk7xRXFsBHbr5A&#10;CpBcs4Z3je3tyFO0rJOqliI3Jrf0LUvEGpafdLpWnWWopqZX7RBq7wCzt1uHngW+uPnBhjVGncnI&#10;TITcFJAZ76noPhXX5L65gsrFZBLDFJgTK5tlj84iSbZlogw3P6SMWOWUHnpNDv8A7V4Utlj1XQrv&#10;TDb2iTT+VAximu/KkJURYk3SoU2SD93IAvDO5rSlQpt8zOVa7blzR9P1aafUH8VwJBMJpbiHVJZ2&#10;URxPPHbxXFowCJE1wzuWt5UHyFoioGcd3pOg6ZqVwni6/stJ0WK+tEu4rLRpBFKd0KBWkZWkKmYx&#10;+WFQoArBpTlAG+drXWf+Ee8MJF4jMmoqJluriTH2exM12sL2jQKjSrLbpexrJEpw7MiqCqMoPo3h&#10;7V/Ben6fZeGm0OeGyt9Ct/O8mKZzdPHMkzwSyyZVftCyxOrsMrGVDxlWjdvUlTk5csO3y9L9/wCr&#10;mEW+bU6OS4j8MaxbL4cgjBltp2/0ZER0aQh/LWTd8rr+8A25V5AWZcAirXh6HRr5tK8U+NbD7Vp7&#10;SQrPboV+yE3jTC4torgPKdscA80o4DbwAmFUiqen6jbafANSt9CuILicXMdwb0kwadLPFEWtkljV&#10;GkkYmMMUd51DbQYykoft9R0y61y6vvA9/Dc3V5DOus6lqNhIsDSTqqWI8uGEsJLmOSSREAX5Ii0Z&#10;UMN1ctXCxhFXerNY1uV6oo+INC0bXfH0bWepNdyanfNb2WnSRLNPBbXJMkNxMA0iFXkUK77eI1PI&#10;5x1esPpmieH4fDQ1O5vT58uurc2Y8yRrIMYorSESl9zKHUmVC2wSbeNox53Foo8m28U63cLbzWls&#10;kV3HqLuiW0YXyo2S4MqxJ5h2qMqRI7Ejkbj5Vp+lfEnXbW88K26R6rYy3SSWepK0dxELdZGdkhvU&#10;eD7SQWZDhk4U4JBIrujhZ1EtdB6Xue3SeL7bw7r89tpcWqeHr4Otpca7qsEt1cW2Ey140zpJ5onM&#10;fEakhA+dq4OMiyltvFmp2XiTRfOt1gigsrW6knjvNT1BWEzNcwWtliGBS0gXMgUEDlN/NeVfC7V/&#10;iFpesR+EPG4vDbxabqlvBZ+esz6YsCSTRR4QuITNMIzsMgcJn5hyK76PxdD4b1pNDvrgxSBhc6te&#10;X9rHJqFzPHt3m0tTtRYoMPCHd1R3KsgOMVhC8JNcuv3mkZJeoQ6X4c1LX7lzcWU+qzWLW1lqVnl9&#10;OubkwEeayOtttkto2aEquURmZmyoVzyvhyXQdS1Sxv8AR9FaWyhumvb65leW5jn23LFVkjlkUOk9&#10;xcQwlSASwByNhFb/AIn0Wy0vUZPG9hfahc3epm383UGvILaaGeNo1QyWjsEVwg2zP8sexwWBXard&#10;Lpev3Gk+G5H8Q6Rp6QT22o2d/C7C5OmSMLWSOK4kCbdm+FYooiQFYB1bqKzxWJi04vZfITXNuTfD&#10;fUD8QNEsfDtgZkn1PUIIJ3s5Y1u7e0upWjMlrPNtScsElSWNWLhm8w7S/He21vp+l6xoWr+H7C2s&#10;bDVIpruNLK1Uy2tvFe/Z2tpDFJKkBLvONkZYybOQMRA+U251nW4DPbq0FwTJFcaorKn2O4jSO/Rx&#10;Ls/0QvstUeUqqbsbcbwKz9b17x34dt9Vv9I127sTr+qQ6pcQ20z2vkBbdY7hZWG/Fy11tWTGAzKg&#10;Ox5kC4YS0o8r08xRdjq9V1jUtSudP1KzstPurG0hlttVuwfKltraQRSLdT20kjyS7k8yRjFvP7qb&#10;G1lDDgI9S8UX7TnxLZywvEuJ7aMLdKl9LEIz5Sjbu8xxAjIrbEZiuTuBrB8a/DzxXrFzea/oN8ni&#10;G+kignOo25js/IRo4JIPPWWV2kmdikUStje6osfKz527/QtctdEvLVJdRa+j1dNBe8sVjUJqUF3P&#10;m3kYuqyOGCPGwCyFmyhfy/mrEZfeSjFp+dv+CTGTbsdbrvhXTmuNa0GKGK90qz0zUZPOWQBFubp7&#10;uG5aKKJXkRIGjthbuQ22Vg6hd24cXrmieLm8XWGhm4XRzG8Mn2CGVbeCe6iht1kjzIGmPnpmVmld&#10;VyH2CVmAHb6Npvhrw1cQP4k128iGnW6qdShiN9YxQ35iuYEMUTmeaTELkD7pnO9AAY0rV8b3nhTQ&#10;tatvEOs+JLbQjEg0vVYbm2c3kcNk8UECZ+dSPtB8t1DLsU/xIorrVeVvZwV+jNo0m5NopX3h67u1&#10;ttRNhdvqTG7tleaG1+zabYS3TSRwRXE5HmOSyrtjWQ7sqdoBJdqGpz2uo6Zo5tL2/wBLl063S6mk&#10;u1JW4K4aOM2u4/ZNh2Ryv8pYSPkLkDU1l9dd7rTrPQ7aNLOF30lhJBLA0sluLjfCjsR9neR5Au7G&#10;4YZMoONfU9F1fRdKspNG1CfTLZ4Rb3Vtb2DectnHLKPKaOJjGoZGYSwqCodtqkAHPMqji+aeho8L&#10;davY8vj8TahDeWfhnxmllFAdRcW2m+Gw94q2cIkWOS4uLhZCrITv4DSElU4Ckit4j16Gx0r7eUWV&#10;nKzXUd5YiaWG5kTDysMFZXGN2CBHj5WU4JqLQfhtY6nptpOkccLWitqWnR3MET/aGmQi6uJbeNsM&#10;ElXHl+WAdyKG4Jr0DRdGvdT1iCSK507VZL2HUb17fy47aKK2barxqVD+SfKUO6t8xchAFZq1xFVz&#10;tbW1znVHU5W10VtNltV0WOayuYpLq2uJ3h8uSWKUrKn2lg5ckucuixLtB2owHzN0XhDX7VtWn8S+&#10;IfDWh38D3D2ssOn3r2sM82oSSQEzDLytIkjSTbHmhVjGANxArodDuJ9D0e01LWLUzzT6zLo/2m7i&#10;LpCEjDSAiR1iicuzBYyw2gjJVyM8lb+CbWykvr61uLK51a1uFNzeTQy2sP26N0lljl2Cby5wuWiX&#10;DuqJ1LE1nGvJRvJ7HRR54y5oo0otWmv/ABBqN1Y/ZtG0uKe40mR7Qp5skbHzgnmuhljEaCQL5nKb&#10;mZtxKmuZvJ5rzw7c6RYT2D39/axX94oWGJptSnt/P8tslrhYUkMMQmYJGXKEFlG4+hR6l4cu9JtN&#10;QutTmuo95CXWnSJPMFZY1vLZVlz5owI3dnUhU3EoTIMcdLceAtIsZlu7FrC9udTi0hryW3kjuJo5&#10;7NjZstxCJU+0m3byrYYIk3zMBtVXE4e9STc46fjoLEV7yVNs7S6i8BtqMKx31i1p4d1K4tbVnUxh&#10;4Y4prgPEjq7yDzSpYqCHXc0alVIq7feNvElr4cu7268My29xpOu2062Vqs0n2w3UdpbzS202WBWK&#10;ODfFJueNTK6uZJc48zk1CfUNOiZ21CCFZ21TTtKubmMfaJbiUs8rzRwShJIrWYM16w8pfLdSyxls&#10;d/rXjfwn8NdYXW9a1e6nm3f2THJ9qbztRkvEMccy+bEZd0wgulMY2qGkkxkTBhgqEpNvlu/8tzSS&#10;a0M/S7K5uLCLX9P02R7a8uIra+gW3kfULS+uFe3kmgAkdBuV3ZgkXlHaFP8AePdSRa5HIV07VgFs&#10;tTstLt7FiSIVkQ3DSu0ZdZIpZESKSBydknmyBvKKofNdY1K50ezL+E9WhsX+1XVnb6Sge0eGe1nh&#10;uI7iXztjedHnYySxYjYSDLLGVN7R/E/hOTxzf/bdY0/T7y7t/tJtNPd5kW4uWeX7GmQRHLJERCwB&#10;Z41DhZNxjEiftOZqMl/kKjO+hx/iLxVq1jJYaDOL24a+0+bXdYWGTzLa1mkkjmltLhpHO7yVSMNb&#10;BjmdnbCoVQ9jHd3N9oom8caRbWZv7rSZvMmsTdfYYGnCfaJkty2IshWmCN5kkDYUg5yserWGo6DF&#10;/Y3iC11W81i/fS9QuXV5WH2R2EklqrjY01ski2zpGEYo4bDIa8Zi1HX/ABH4cl1WG+1bTNLsZm8s&#10;vKt9/akl2sx8syJseOCKBJ5hIuVZZPkGd2dJ0pVHzbKPmKcpPSTPZfE/gHTYNJfTbnV2S71a8k02&#10;50+a4jila9SZrfzJHEcrkPB5bhnVPnJbfkiRup1X4c6f8OYrSw1C4UpO63Ekf2iZ5r+/uxJczIWR&#10;dyCFtqlYfLUQR5JL52+a/wDDQnijw15wGm6bcyQ3F3aX8WpMVuTG7IRJbG5B2ys0bKSSGURxqgIB&#10;B6jwhqzaXp1zJDJZaeI/tFhc32siWbU7K3nhkWTImXy8JcyGKNWjjJDYJUsN3ZRjKMbNeau1r+ZH&#10;LHaT0Oq0PwFb+E/BKeEfFepTB9OtEsNNXTbdoIbS3uJji1ju8iaVQsrPHJ8rLIjs45XHMPpWjeH0&#10;e31y4tn02DVZrjRbfTpjPNaznYvnJJBcMPtE5k2s7n5tm3GSAa/hq28R69rcdnOYtNlg0UyX13NL&#10;JcRWotJW6W7YlRDKrb2VSdodpAykMs8VprfiHwjLcazNpWpaXaQStqtro0XnCO1SXyNyG0jEhVZ2&#10;Ro4WYu/LFgBsrkcZXk59SVbmtHodNqPhbx1qtnD/AGNqun6fBrCeTbG6i867haZEkRXtwj+XLMgL&#10;OfKYRkhWIIIEmp2EVv4ejj1h9Lt769sLaKDSLmCOHTw7O5R5JJARH57S5Y4YKUyEVXxXFy/8LK1T&#10;QtU05LbS7tU8q5ksZ0ubeO4s4CJLdXkY20sSqoJyQQ5+RN2CVktvAUni/Wh4oaCSKQtFcy6ZaXfn&#10;yRwMqIIYGEweaPI3EsMyIoJXb+8rVuSd4vcqTbV7C6FNbSas9iH1G9kttLuLS0tLu4N1FcW8ZNxD&#10;egxjy45pZFUxoxjbbCy4DPisHwxbeGdY0M63qN7Z6XNp15NpV2tlM0lwg86STyFdFNurTtGuAiMw&#10;whU5U169qHh3+xNSvNO0nxBaN/YFi10J2mt2ivbxFaJboJEyiSeMloH3lcNGSdrlSfMPEHgn4Uya&#10;toXhHSp9O1N0WzFuuk2crTvOSIsNlcs6IWba74hR9hO2UMVhaqey1udLTSSvod54L1xbC4up9TvN&#10;P8O2kNjZy6fp87Wkzs1qN1zHCk7S3LhbeMworIj+YSW3OmBxXiD4qS3NlHqOseItDmtbeJjqInt5&#10;X01or9ZLVJyAF875Vd3niDRiWVB5iSOAHvpPh7VvBUdxbWttDqFvrN7a3+n3EqTtbm43RgpLb7la&#10;XUFLPMnyt5gG1BvkNRJd+M9cg1LwvpPh+calFa28Vyq28Vpay3kc1yIY7aR0yXTyWlmgGAu0O27Y&#10;xe8VViottOTXyHKpG+x1M3jaC+8H6hqus6TcXV7bWsdjdIljDPbXiXV1byXSKnOI2lMsNtOMRkZW&#10;ZQG+XH1rVtP1G4upbvSL/VfO86wifUII4QiWpurOdGKhCoUXDgxBVBwQF35erctl4LSO3bSr7UdT&#10;N9aDSQyRmS4htdRYsftSRAvLG6OZpZIio8qGFwAnzSasGrav4zmluL29mgMyIskfk7ZFt8XkiSCP&#10;LAYSaOSUPh/laNR8nmV4eJxMkludMKqSuzj7XwXDptzqniW3nGo6DdppmoadHKskTu7Rm8vLG3V2&#10;ANwlmsYErEoHnEYcFZM9rqVjb6b45tL++1ieZZZLKG2t9HTy7a6tY2VX1KeYjNvIrR3UjW6uyMqI&#10;uAxjjrifDOnanYaxqeualPDdm0s5NSsGecH7RK6Hy7a0hcqoeDbJD5sQYPhNnEsaV6Tby63pHiuZ&#10;dBijgigaGaS/a4MUqC3RbiURWskQiMaS+ZFKvmA5i3IrBBXTRxN49LlvEpxtFGTpen/D6/s7GDV9&#10;DaeL+0LSGyv2JjS5lMVxvCCBdsNpcrGsscSlY/MaMljuKjrtJlmu71tJ1LSWEk2owQ2mrrb/AG02&#10;5guJZJhdyEMGbIQGIx8IHIO7KjAe78Yav4Y1HRmX7FBb3EVrBCoMccV6228giZjGRJmFCUUKEWU7&#10;toCAN12l+M9f8R6jPqLLawR6rO95Yusv2WMLC8bRXM/LQrwTIuAyx5Iyc4bKvjak3a39feaUpRlu&#10;rE2oReF18cWzQ3FtOl7K1vbwaxZyMZ3tIPnlkiyyLFKyCMt5rDehHyrgnmLjTP7U1lfE/gZLeW7u&#10;Jp5Lk6SHiMIyFlt5kQhFilWJYlbBGX+ZgMVteNNX8O+L7yDQ9bW9WRGcWIcPbgRv5plFlB5e6XzW&#10;ZT5sRzsX5woCmsRtPutM0a/sfCV5FcWFoYNVTUS7zRtHPOw23LrKNsaLGHaZBiRsEKCGBxcYuPva&#10;siu4Rs0a8mt65bad9on+3297f2S3bab54eRvnxbQxRwgb58uxzCwO0jIOABqS+FPF+i6t5c97q17&#10;Kl4ktjeW6JLJb3Ui26iIWr+WTEFZmzKqE7Gz82K5dLjxnqfjLT5NNntLSe8tHmbXrzyNzFX80W0R&#10;mCYMsZCh32lV2HgkZ66/8KXetsuqaZ4lvrq+u5bVJbea2NjafaLN12C5vS/lhPtDOgOTIZUTAKnc&#10;MVRnZO2nkbUaUp3sjoYrHUx4e1MPczavcTajCt2movbTx3zJ5iNDEI1XkyN5Tc+Umzex5NcWdVh0&#10;SYXD3CNc/wBqJtulDTRedsSGWefyS80kkx2FSkS7NhfBYqK53VrXQtGFx4f03VbnUdYtzJqFnA9x&#10;Gl5M0lwrOqyoyLIu9ydyv88i7hnO09Zd6Rqt2tvqup6dpWmX1heW7xQtqkd+5sjuFzctbpLLJHMi&#10;FdqElSyNnhUFZ0cRzu7johunyvzPUNT0TwLb6VeeKbnTkSOey1adjcos10Zms0u3O53KPKskb2QL&#10;R/K5XaWVjXz6dAaPw5Z6dc3enPDBZ+W17CNtzcavI6/Z7SBSiKg327SqgXyWibDkTTAVPFrHxQvN&#10;Z1rTo9TilU39x4ikt9Qtx5CWHliaAytM4WNjLLHtiiJVShzg4IlGn67ceDxqui2dxcW32pbOyuiX&#10;nu7SVWnhd7R5VKPcQIwFvnYypEBtJXZXTOSm3KD+8zT0d43O6u7bwZ4etrm+m1S5/tTSbs3OpyXM&#10;Kyxvpsd7babIJY4RtKCKV5PPTe4SLeGZlXPmWp6pa+L9fvvAMD2cum3WmywiXW0lgKOzW8du80qj&#10;ejTQQx4gGCckSZRyTHq2ieBY/h7q9h4ftLuK5bWbtoNO02OS8axa6iayuJmUNIkNtbWrPPmZlQll&#10;MfKO55XU/FQFklvr11ek3kd1eWcv2g+XdvYI1to8tyegW4WXTriVhzNIApXEnERi1rGWpm7wlHQ9&#10;g0zwjpuv+ML7xx8JLi7u9PfW0vtGEdokE3n3gWWC0huruR0G15wI5Adn7zMm2OMxsfabPQ7S3sXv&#10;tRlW1ubZkc2hhj+2XOWj08r5aCQQxWgt7xSMCV3ChXZRUN7azeAJI/BV3dTXllJv5YyXN9b6ZEfM&#10;hLBEULJcyy2vmxKFmh8h4MtkgZ2leObXWNZ1C81K9uP7IzqEiANILZbyKTE0UEiMBDDIkgctIfMw&#10;5YLmQgdGLjF8qbt2O6hLVyb30PbdSl8O3clnDeXlosa2kDWmnpPO0l1H+9e4kSO2Rg9wpLW0attT&#10;MBTKuuG4vRI77xBr11o2vrqwEOiPMJNOK7EkjICuYAXcbo4g2yJX2rJlyWLMOa8OGezF14ohuDHZ&#10;Q3f9m211eSJb3Ewt7RsSqjK0kcO0g+WuSEj3lVQhzPDeNaeGPEVqLUWmoafLEF2zZFxaRxyRvk7i&#10;qFy7PtWQCZt2AmN5wqpJzctzWtOMXaBLoHiDwL4gnlu9SiEw0/UIpo7K0AaKaG1lELBI22uYjGYW&#10;cMpJweikZ0/HGmNdzjV9WvLkvYami2K6fD5Noq3Fy5WBZIowGhjMm1jhc7UVSy5FeVL480vUtXvx&#10;oUTzabBc2Vg81vbW62kV1MguP7SeS4dUnkfcqF5HVdyPzgLXT6l468OfELXZdP1NLIXTR25tNPsW&#10;OL0WINwszRgFt7IEkiyiJvAIJXAp1MFaabdrkLEu6TI8eB7ZRYalq19dq80l05lhktzNbvI4lCSI&#10;gKoGGTyFfjftwCeuPjfwlB4bs7jUp0/syPUZri8EnlXMG9gqLCVZg0LqpX7z4KpwW4z5d4o1W58O&#10;eE7VtN1N5rCL7ZNqF3JEoj0/7RFGkzQBXGRHgx5CZZgcKQG2xaS3gTV9Mh0l47/xJDP9kvzb23lp&#10;DJbgmFWtgCqyu0e1mXL7Y+GXzPmJVwcWrxk2aVasY7nsJ8Z6Bd7vD2oQ3VtHrNleG7sXCySxeUqS&#10;kQTQug3xQKZGDNuDgAo3IrFufjH4A08PfxBdJ0zTXtfIaO0cW88MW0rHKqRF3css0YimJJSJ5FOA&#10;pbmpPGo8Q64mj6lcqtq+n3psLbT7F7f7P9minDJLAAJkaKHciIMNiP5nMh45TTvAEc+pat4onu9Q&#10;tZozAsegzp5EggMcMkfledG8QkhCywLCyO0rOCWbeu/SGGg5cjdjl+tTb0PefCHxp0jxFfhtctxe&#10;t9pNwba4wILb7TbRrOBEczB5xvWJ2IyznZhSEruzfXOkXMkWgWd60F3FLY3Fle3hnuhcahGGXDTF&#10;cusqyG3aNmOxGDHOWT5R8LeE9W0fXV+LlxqniPxPtsFF+IVSRbe3vpYpNOmupSkOy0l2zSRNBEF3&#10;iRc7Fwb+j6z4a8R+Ir7RtW1SLVtMMpudNuIS7LqFjdSP8wfOXezWQQO3A2bNqBX4qeXOGt013N6l&#10;1ZtnrljepcTG+tbi5lOp6kLAWkcHkXaajMVYyyJtVZIZDK8yQyNGVYCBQVmRF1Lv4m3lzLcLCYpH&#10;sUnsrSXzbyeC8mkn8lrds7YoLbzpLW6JP7wZVI1Y5DeC6trsY0u1l0u0WWO6ht72xaCS4khjuLy5&#10;FvchrsxKtvEzw/IsvECKEQuCQb9h4u0fTNQeK50+5t7fXtL1eaNDuubK+u4L9/LkaKEgN5EVxE8r&#10;RqwxIquY9p2QsNNJtRsJV5KV3qdF4Ut9O1zX7/4iT6bqGk6Bptpb39slxcRssk12zrFbTrI0pjO2&#10;QGMMFJjCnAd/3vV3kGm6XaWi+H9Qi1B/+EdkutU/tSCKGEQyC2M148yMViY20dzdKilov3b7ACIw&#10;Oa1eXU9WntbXTn0qUxxy/aEvLho7fUIrmCGWcx71dgTJHJtRXeR1WRYwGQIcG+bxr4hXUNL1iJtR&#10;On2kcktrNEjw3K3ryWN1Z5ZYRPvhmke22LsAZOHYDdtTg5RStoKpiotNxid3beKtP/tnRvEXwsn1&#10;DUNAj0C9kgmgFxptpHcWX2lri2aS4TzYp95BLMDvf93kBABrXfxe8KeHNYhsrKSe88PtcDTEvorZ&#10;hNA4tJZobXcwjleFFXcDsORNvzlgT41qum+HPH4XVtL1qe5XTrq5/s/UNMhEeiRrNfzS3kghld2k&#10;uTcRSIcr+8dTIAVBz2HiS98U+JLu8ur20nhW+jsDqUa3EbxQwXMMss8UqadtLK9xF5k9uhkMgCqJ&#10;AI2UaVqVNe5FWsc9LF1OhpeIDqVnJc6p4e1S0sbqK20/VEuNREsj7b3bBb26xyBA0LszESSODnOQ&#10;WOK2W0jRdMt7rU7b+0NY1m4jisNUkgka9slm8zzY7q3wV+zmR12yPHIAgByMZFePav4T03VNPFrd&#10;arfmK/mmnuIzbi1e4u7gq2oRz3UIeTZCC4CEKixIq/K0gI9M1NtP0O2k0fXoYtWfV7yya7mMipm3&#10;hKb4FIjRFtYY4wdsysXVlcbSGrl9zVpkOMnJOXQTVfAK6JqEnge+1jztX3WNpexXRnjNzLctJPeS&#10;C3Eat5se1ZUkAwQoBT5STS1D+1Hjitft091ZxOiWukyzxNctb3Lv9ouRICqxzDBCRKxZ1OAm7Aq5&#10;pHi+z1fb4ftJrFNNa6uNFtvEGlRW0UGlzRxswtVnlDecskUzB/LO4bWZsMcDHuPCmveKo/tfhbUd&#10;MGm6hYyWNulsY9jXDXCs7Ry8uFkKuYRlyu7bhfMFdNSnTqQbtZlWnN3itjP8ReFINc8WWMF9YPd2&#10;aXsOopBewlYZdSlVIUS4mmSJfKjJlMY80ESIpAYsa7O8t9e0K30vVtSmtNaSxkNvLY6bE8L3UMgM&#10;aySQ2XzF9rnyBHlNrMz9Rs57VrCGG5sX8T3X2i3gU22nxG6nieytpIpmivbuFoy6vcPA8EUO7eAF&#10;bkHjV1x9Ukm0zw74atb/AEm8Fxa6atlD9jkTUbOS6BQQFiFgkW6iAH2kFVQsineTnlTdKST2Ln7k&#10;7XNvxINT8F63NofhwXs09nZTXkb6i3lPNFLayakV5DJbSSMGVRLgBQkY3PtDbGg6HrnifU45bO9S&#10;00+7mvb+ay3TJfWWrrK+yOURqGLmVo0DMBGkUBEeV2mSpr2r/EO68SXHjvOl2R1pJZra5urk2CNa&#10;eTNcRSNbXCuvkC5Eh3uGZ/s/yqPmxq3H2/TtQuvBWuzahq2qWWpyxBtNhmsrbWYrWWaB54yQpmCp&#10;HEN4cb0kjdTlFxM6VNNX3uW5KNrPU80vfENyfEOn6PcWt7eT6dHBpE9jdxvaTtPb2LebcX8kLNBc&#10;It1bqwkjYZU7sfJz1fhrTPhh4i117TylGsadPNAuparcoy7PJFut3LCUUYjuZogIE/ewokrEErJG&#10;NjxN4mVlWPT4bjWntdPXT4LS6VYpfsy20xgimj2ym4a6tDbiPPlYVpyjCKMunEaVDpl7awaJq2rT&#10;pqU7XF2tw1v9num01lKXTSCaRC8j77hwhZmRJVLbQdzY+64yduunobOolUT3PR7az023s4l8VaRD&#10;DMtw0IuwhcTPLGPIe2EWZUhMksFrNsVAyNHcAhA7VqaBNpNrZiSHUvOtxpdtb/2tIyyalbz2+Yo3&#10;BBX5hdRqLjeBuMaFgSN543StV8Pjx/D4f0TVdNuBeafMbmYweRcRlYnklguC75ZUupAEeFtpVzGv&#10;mAMByr+Lz41sbe58KavHDe6KstvZLIwYW9np0csrBgWjdppo5ntwsTtzNGWJwS3J7fml7p1+2pqw&#10;uqaZpN7BFPq9k9vqesiOzEBkMIgkkmdY2u5VJjd/Khh3bpHYF5VUglq3LJvD+veH7bS9Ov4lu7ad&#10;5re/RCIbwxeZCgRZZdwjkcwSsGwj+cyq21lJtaxew/2jZ+CNcWCCOxgjlfSLiJoiTMTcWxuijBbc&#10;N9oWKSTEqKHGwMzZXW0TQX8bazBpmtafeTS3WpG4mVkFvdQtAYYUtbiKURR+Wm0pFMG3Iny/Pxjp&#10;ctFCR10pwabaNfTtMuXv9TsriS2l1QmHR9N1SWeOGOG6jjl8qeFCXZpRKHjC7XO0Rk8MpHlGoNpk&#10;/iqPT7OaPU4kuYItR0q6hklRLmeZHf8Adwx70IBBITKrJ8pYZXPojeHYW8WNfXlrY3WseH9RgafT&#10;7mWOS5sZGQRPBKq4ceYvlzrIvyTYYEqxyMfxJb6neeGdQk0iCCzgmms7izmtYm8yCwCifdKI0DDC&#10;+XF5YBZghBbC5M1qPuq+6FiKUZJWVjL1+88YQ3LXcFtMZmkllt3s5mkZliT5o4ra4BKuQAyEAbWD&#10;DYMgFdL1/wAJ6pfRL4MktJb+6WzhEF7PJH5IllV3jn2xb5n3qWIdGdApAxkGl0a20u5v49CuLncF&#10;tWgm0YXqWWZJGV2aSKRJZYhcoTK0UeZcAr1YY6vUdJ0e88Xa3d6tDFfaXpNw91eF4T5l5cRjyowJ&#10;IypZdyguAqvGispAcENnKLaueW6dSDWlzN8a6XBp3jBp4dRt/s1hexx2sTFJbQNOUlhgA8sCWa2j&#10;l2qZS/MbgDIArnNb1CTw3qTX2oQXFzPfiKOPXIJlbU5Hg8kQ3O6TeIIpGKoQQEGGAAzhejk+H9x9&#10;p8SeC/FWotcyXNtFe6v5e17u3aU/aYHtoyA7ACQpGd/mHLFjwFHn9xqPw506CDQdA8Qz2gudIiay&#10;DxLubzGQKWB3NI8jxkyMq4K8Y2bnbqVF8up1RqXdkhvizQbrUrHTPsF5BLdaXGLg3dvLGDC14ski&#10;zqYyheKNs70zyJRtZQrmug8O+EtU8Saxf6n4m1qa1mtruzXV5by3muYrSW2mtXcIkYDSxoCW3Lg2&#10;4LsyNG4A8Vi/tGKTSdQTz5dUtZV0+JtOifbC945V2jlbeC379ZUhEe5LcFnURomPQ7fxb4v0W4i1&#10;TWZJ/wCzNOS/u9HsL+VomhuCsqRvEP3Z8tIBKIwHwB+8I8uMudKala3Q0hJ81mj0TSNNN/qkXxG8&#10;KuiRanp8o0+WJmWGI2gunEjweZJAsDiGPaHLCEshy0YGMjS459Jv7rzLO+kudNe31TXdNlCSQxQG&#10;CKKWC1lY5kELQSpJgMw2nHDDOdp2oSadcWmmw6vZLpZjivbSyt4kwbF/MN2ssUOxhG8KMzt84jOS&#10;QQpFddPa31hq3/CV/LfaNNd2MEK74Z7rT59H06CZhcT2xC3MSG2iMzbA0izZAZn+WKlGPRGNabk0&#10;cANT1ifxHH4VEVhb3lpZXVvOEhZJz9pil8v+0ZXODIqwyeZzkBZFjYMESreq6j4gSy1W4uLW5s4b&#10;W5ljS0mIe5ge3a5EMkSbtr+aYTA6SsqykRyjKgtXQ6Ne/Z7qxgtGujqck6Q6gsFwscpt7m6NrZCJ&#10;AHZkj/frI5MhkZijFfPbCWMul6XptlqniIC7VZ023c74f+0PKFgd8YLqHAkY2r5VXBAVRI6mQg0n&#10;bYmNWalYzLK+sk1S7vWutRVrVdRsbnT7X99Jb2unTJcRSvJIC4MiPOqPHn5ztC4dGOPBq2v3VlNp&#10;eoQXUFxvEOqi0kgS3vJ5UdLiS28psQokqKdvO1FySCGFdTbeENfXWP8AhJ7G0W0uLOyuwLzS52a3&#10;sM6h5kpGcRy5kAeVW++jOrYSPavi9pYa34W0C1021+zvbwRR20kwSSVobJhJCHV5gDIHQ/vcDEgL&#10;EMCoCpOLV4ji5Xadj0/UPEdvrPhWEX81wHtoLltO2IBidF8gwOXZ0WMI4MaAt5gXzA2CMv8ACfiS&#10;z1TU4rTXLmKRIoTqSaHBMw8tpEUTxIVc5IQCKH5iHYqD0rEd7DWrbUvBFtDpq6xZ6LFeRXujSrAI&#10;5ZIorfY1wjSAC4U7127VDooAPmBqwvC974VvL0T6RHcGW1LC5kKvHPCZZd0bKsYIglmwSVLuzKJG&#10;B3CphSbd0c9Wckk76nsv2DTPGCSaBodtbTTTpPG08UNw13BDOiCKYzyFvNWJlCguMo44LMQKzb3T&#10;vEUV+bi5GmjUJHWO3N/dRyK7zRPcTXbOMOUjwAse3cXJ68CvN7i68RTeJLDUPDFp/aGl/YlhjmlA&#10;dY4WYkSSIpDOJ5DIsBz8wRmUkkCuli8V6n/b+qXv9mW/kRaW9tOZUiLPHbKrGZzglYlUlTCBGxws&#10;jOSDW8Z8ujCFSMne5j6bYJeeEI/Bfim8tZ7mynzPFpKm3tzd3jlRuAxuMCnzIyy4ZRlSflrrdTtL&#10;LwrYI+jXP2yfyTDPcTqbyfLYzBC+0GORYwNwY7PlIQFl5qaf4JstatQ00E13Bp1pMJI5JhCJDNbi&#10;QKJZiI2VAAypuZgoDBORXPLocmuRotjcG1Pn3MGnwQXW3T1a1gWZIooBGdwUQqrMdzpEyvllc1je&#10;V+ZHRCul7sil4X8Xt8MdQt4UumOlm41S323jKQ99JtiSBLdIy4eR447gMylIUEnzMSM9vBcaL4a1&#10;GLxJJpVteTXWnQiC7vJjqNrqFrIouPKZ7bG4RQzjLNIu9RuyzHaOZ17QNfHg9vEtxa3cjfaDYXb3&#10;jYjjZYkj8wwxbkDRgsGKuyvgkEKMrT1nwZd+P/sN/dWFzdWFuj2F2RKbdh5FvFZR26y2xYIk6KiL&#10;F5TyosiJ83WuhUPaRvbbz/Q2o1+Vno2vi0u7U2/j3StQ0ZrrUYrfSLGQBVtLtldJXDiYRIqby8qs&#10;zIyO4kO1zm9o/jDXobi7gsJ769aTVrK51MWssEsBZhJJqIRbfJkdLnZGsoR/LaPy/wDVyk1w91q2&#10;jX2vRzTQ34u/7RTLTyNdJcXtw5hXU4Q0gM7IYyHYSNjDrlbfa9aulXWn3Wu+do1vZav5Wnym6tIS&#10;Yo2nubGS2TT5PMSIPAkjlmMIVC6YBDKzPyOjK+iN7JtyuM1zx5LPIm7S1d47h7OG7WzluHFuIflu&#10;D5o2NuxCojiyYhGqgAKN9nU72XTPDajXbSwW7sBbaq0txKEmtku2nEolh3RA3avv2Rb1Vy6qGJSS&#10;s2XTNe1ewvBb/wBnXV/aJbzxaI6RRwLCkcfnSsECywyQx2ziPBVpUG1CNpxxWoSXliNMuoIoLma4&#10;Emp2y6cwllm09HJhlQIdx8268wxwoCU+0bFDAsTdPFOKu0Z3nsj2FbKeW/s9N1610TQLa8S2ubfU&#10;hIEhsNNvoxvQFz+7msjcNAJfLYiZXUfOIzXnfhLRvG1s9zFbX8Gl6VLDdNpY1vTJLiFHsrdrWH94&#10;7rNJaAvAYZQGWNBIJASyk4UOk340HHiCATJLHH9okvJkupZb5JJUcxptDSgtFcPCh4E0RRhhciz4&#10;z0o65qlg76s91q7tb2bza0FcmCWCMhFclWIMMcMw3MqNtjAGW59CljINcylqbQryhqjYudE8NeM4&#10;WsPGWsadoUmj2t1jV7WK4h/tNrOEQsQAJJIo5oIVZHTIZFkViSRW9dS2mnefdwxWltGmoxQwQC6e&#10;WzubratwhtLuNFZyhMhTBZYo0aJmB4Obd+MYNIhu/D9vqXh1I45vtF1cLbpZTRKlurm3nDIcoFR0&#10;3Myu2W3bMg1Db6fPd2E+jWRihtktrBLC3ZxFDLa5WbzIrWJCd+H2TuH3OoTpk7nRrxl7rXzJr1HP&#10;VmDqd8NJ1u5t9JvrOeNLq8a51ueQwTmCGJj5qI4jBRCzJs+V2LCTLckZ2paDd+N/EFiRdXsshQLc&#10;xzzyadJpqXi53vJ8sbqyQfJFIG24O5izVueH/AWq39wkelJPfWFxJPcWEU0cUlvFNC7zzKhCMGMg&#10;YnDhcxtgLuzVrXbqbw/ZLbWFpdJAbeO5sp7TT0csqzyebDazzORPallDs0ZYLv3ICMkXTqvmbpu1&#10;jinTdrI8Kf4XavpdpBqvhu1n1XUY5zNLpA1dLq3lWOVJZrm4tYFlykcrJkBlyTnIVSKmXxh4rkj0&#10;u5s4zdmzR0srCGeR/OuIC0cKXVu55iafYy5bCKNxYcivWNO8N2Wo+FdJ16WCxsNT1O5mtbXS7uFI&#10;IJ4IyZms97JHLuKQkvtGTtXd8vB1NH8JaRNqmjarouh6ozacbu+8qOLd5AkES7XUiRdoR5BIkb7Q&#10;XKtjfuXs9unbmMpUtU0fMGua14k+Iek2/hPxFd79S06Y2FzNAy/ZUvJmiMcizsYkuSryu0hjG3Kf&#10;LjKCu9trmzs4rbw7FqMUttfSm3h1G7je10qGVVkyJYwzHzJtzB5DtWRWAVPMXnovFHhn4RNPDpYu&#10;o73W7uBdUtvC80Jtp/kXzFuXllABzjjYSrKDu+8DUOt6D49urmzsfB8byWjCWTULnBlMEs8MX2oX&#10;MDIkgA2xA7Ubu4Kgb6wqYmK0irGCVpO7OSsPDviXwp4eufDukxTpEEME3mX4ZogZ4GjuBLZebKTE&#10;ZUc4dkRFkwGBY1lJ4S07X7xtDe6n0iaEM51FREsVxaahIVS7hUszNMvnsrGMb3QskasZAT0954W8&#10;faLpGlz+INUt9t5FFBYWEqtYO0t1NdIJEcGN0wkQwGLojMw+fyztzdL8HeJ9a1608Pxf2FLGZrPw&#10;/qFlq7+baidpGG9ghjSQxSySgLjLKjHKvETWabejkipyTSMbQfCPinUNW1AeD7HSoJ2jvkuJhJ5c&#10;EuJ3urq5jWYOdgyocSffQk7flwOG1Dwhc6jaaTF400yXTbXW7ewvJku7xA0Uk9o0iXC20ckz29u0&#10;kiGWLYzylFlVVkdQPULnzrbQWuPEmnSGyvr4JLPpbp5Vlp08TGK9G2T9200krO2AS9k7s+1XDDoP&#10;APhzVbXyU8aWrLbWrjVIZHKJJdFA0bNON2YdyJMBHtK+aZFH3QK3+u1aS5r3IvG+mh4M/hvwzai3&#10;vfE2vWtzFqltPbX8NtdC8ksi8b28ZM5ww8v75jc75FBUgguaf4kbwVbXbeHPBsVnYapcyvNc290W&#10;lvJ5wMiJQFjlgmhDRlCiKZQF25LNn1TxBFCLix+w3Fne22iajPZvpcphs1W8sV2xlluDAqLFK8gE&#10;/wC8eVC6FNo3Gk+i3K266dfpc/atLiSKSO5Ed2bmO7a4X94HaQrMWlDMkZE28x7BnFbPHTa1d2zK&#10;q7bM5mO88T69eaFqdw8Is20y+0zXIrOUR7vtqyW5kzKW3xwxtG6PmR/mIyGUE9x8KYfDc2jR6f4l&#10;k1OOa+u7w6VGLg36JbzswYSMkeBPG7easjnyXfG/Kkg+TapLql7bvoDQ3V2SYbO4eOQ3FrFK4Vgz&#10;w7iElidmYfNhlORuABrodJ0Twr4vNv4B+HkHiTxLOumpqOoz+G4gZ9JEkpuYWmSIv5gkLZcM+EZN&#10;gzwrdSc5xSirNF08TXjZIveLfEPwwtfFzzeGmuL+4VFtBb252xNfGYee4LIRCcRq6jaVZ3KLtU5r&#10;03UfiXcPY+XqU8M4vnbUopdStI5o7jZICEime3MkBXb827Ksn+rHIzj+PP7I8D/CLRPhmNPFjqRf&#10;UXa/8RJLYyQ22obfNhMLxxO0hVAUbIJEjcDa7H588Q3up6VoVlrdndNEbuC0FvYWi3E0CzBYi0MN&#10;xKFVUMf71EJkYKGzhSMdtDF14WdOTTPSo4q2s3c6fxpqvgGy8JQ22qaDYS319cpeyXekxzKoSAO0&#10;sw5cCNsqECEkEHeBkCnaJp3hFfDH9uW1/dQ6s8ZlWykttkUi7gjG3mg3RuHDIhEuCeWKhfmGHaeM&#10;vEUeraZdaW6jzrVY/td3EsUVrIV/fwoGeTEZ2BcgbSy7RjNdb4iXwtcsnhnWp20nUdKEe23uI0mt&#10;oUmk2RSQFVjeHhydw4XGCM5r3cHxPXjL35XPYw06VbyZj6VPq+r6jaeGEWXUdL+1yXEel2N9K0lk&#10;kSu9y0bLG5E+I9rjBQkDavc+3eLk+F3hyyTx54a1TxLb3EGoR2KWur2RhmjQFmkaWTL/ACBTuTID&#10;E/OF4ArhNL+H+p6VpyNoLwPqFzMRa61bxOwgYNhlWZgG88OBsYKquvy4OMnuNS0TW9I8MSaekj3O&#10;pLZXFxcSS3JuVM9yf9VHuLFJG2Agq3DbgMR7QfssLxTTik23dhiMvi1a50dt8b9Ws42XwpjU4oLS&#10;Kewl1+OSRr1HOYbiOIkTs4ZJl2swDKQBjI29leftBWj2qanqUcMV/DcXFpf6CsMtteQ/Z5lQT2aE&#10;HenzFmWRlcohIDYJHyPBqsPiLwzjxtbxWsmmWFstnHZQtFLEJkYpK7RGJmhiO541IIIYEHapesyL&#10;W/E/w4luZ9Tsrq91G+Vre9N8JEurWCbI3ypJzumLkclsBX52hjX0WD4mpTdlPU4P7FnfnSPsr4a/&#10;FPwzqtv/AMJdo3iCTRZpsmeyXz7UCLahiJuoudsok3LE2DuRum3B9Y/4XDF/0Or/APg4vv8AGviX&#10;wV8V/hb8OLlPE/jPwmkV9dIXE+kNJAWUjyyssRLIPmUspClTnjnJr1H/AIbT+A//AEL2rf8Af3/7&#10;XXq/2inqzmnh6jfubH//1fz91jxTJeLLqWqPNGgtN6JKxaeZ2f52MccjSEyb2AwVOdhA5UVyei65&#10;r3icXwtimInlSe2mX52lHyPGMfc++VPuMYHNdreaFpVtrrXcNjaXkZe5uJZJ40iWT7SvkjYMKFEQ&#10;UlUVQVJEgJ6nenEltpP2HRpfs8s7QrDeQguxERA2sEAYg/MBuRSN44IHP8DKFCEbvf8ArofN86eu&#10;xhRSeN/Bt1d6bo7ZbKSxNI4DRSEn5UOAVOVJwR8o4xk4FsavN4LsBFq+rtNPcxv9okG1ImuwCzZk&#10;TLMQ7P8AM5yxGBk4q1rl4stobm6ib7JI0EBaeCSQLJgRrK5Z0kwSQduQ2OQcZA6XTPDP9i3Ftr9t&#10;I1mbqHyTcMjp9/bKs0dsrFfMklDsJCfkLAEMrZFQcJUyaWuxyNjH4VElr5yedtlZBEyM7W7bjhT8&#10;2VO4jaAQV6kjk1VS18JpbK9tbSMjyhbuCWURhIlXzfnzuPmOdrFDk5OScnNWtSstWv8AU5f+Elmu&#10;r8Rohs5lkJLSncgVmeRC4Zc5RWPQZOcCs+808w6TfanHPeLFdbYBpxMcciIhLZk+VnCykAj5g3PH&#10;Qg89aDirRZpOMk00V9GuGgaKzv1iOmOUjQREQq4DF1G5AzsVLlUbGSBlj1rV1fxmmmWj6bZahPc2&#10;y3DR2Fw8TywSTCPAid1Y7mjUqN+7GVxgnBGVpGj69a+HBZiyk8lGWO2kkw7t5hB3I8jBVRQCM7V3&#10;DGMg5Ge+mLZSPYTM19YwqlxDLvFrbgTZYIkKSKgZSCABk44XgYFqbkpORzRrc10RaL4s1ufUrm9j&#10;tYHa4Z4oAikF327S8ZY4C4DnOcgEn3GrqFt4puXMM7xI8tgry29uGj8qYcpGj7keRc9SGweoPXPp&#10;s1vpunalLpU8ljPeWcUc8VvaSlpDb4/e71WMKxGUVGZgEAfrxtl1VNGuNMubO1+2G/jlSGO6SMvh&#10;WYbVh8mRlIIyxw25M5HTbV0VzRdlqaQ/vHnS6ZBo/irTUKW6XBvVku/skkphCRmMBnccorHKEKAx&#10;yzgAAk+ieOtd8D6jGLPw6kfmxaXJb3U8sbyTKPOEhS3hcAExyPMTLnzZFBMjNvIrg9Eiur3STp2q&#10;R3MM0ZMhvsAKYbiXfGsKOAys25l2sWKDD8DAqt4p8A+KrXW2vluFsQZ0i0x5LLzY2RlyGidGjg3M&#10;HikMYLYUnIcbMTGg1zc0rPzKqzcVaK3Oj/tbRDjTLTUQiieVktrdHtomjkKTkzSPlA4MeWVed3zK&#10;RkZlu/FM+jRFdQtb5LMawRfaUbiRUtbhTMixyxqdijymWF2272jJTOCSbWh/DjTfDVwt414bp47N&#10;gDcAxCWaKUGV1Hyxu8yzupXKx4JA+dVK2P7O0TU9Tuo4rErLHIyWt153ls1sLqJp2eEOMr5J/clp&#10;MPK0TLzhK5VTk5XcrpGap6FvRfHvh+DWr/SnMthDG00+m2EcnnTKbaKeWJrgKHaGO2twDPI6r3Vh&#10;GXBWOfxPf3N6zaTcXW6zDW8byu1r5AmRQpRGK/M7wSqyMpVNyhscFtTX7/wZoFjfaJJZWNrcIHhh&#10;ubRHluvtMLKIN5MaNcDcAX89nHmbZgC0kucGPT5PFt5/ZGmWlzqmoySy38kCTKZgoAMYlECDnzFA&#10;LbCvzhME4yqqjJpw/M3ddxt5HWWmrQeIdKg8UeLIIpLW5s3vGvWRgAkqbBdGEKoVZhKXeOZvvsNx&#10;CupVHstZurq50ex0zTLGBfKv5WhOZJWkC+UU3FpN0sBw8o7Idg6FeNsNbbQ7v+yfESLKxsIDDby2&#10;slu8oto181YIyg88I7oRJLH8wTcUyVJo6d4q1g3EeonfqiSWKCI3M3zLAuS9qzny5C5DqdpOUV1C&#10;kAsK6YVHb3bnnyfNO9jav9V1TRb9NIvrvTIhbKl9DBl5ZIxCcllZHjKIG2pJu3IwbdgFuYPEWmx6&#10;xp9zbaILF45L21REuVEchWOT988LpG7CJQOAVDOMhQQWZavje3tfEGk2s3iCzi06W7lktZrW32mY&#10;4DI8MaQOzJtYAyjMjoMlVfgKsOnx23h231Z8y3iyrcWk+nzBJ5SqkiMxurK0ckZX945D8FQUABXp&#10;nSdRLQboNPcm0m21qw1O4eykvLOXVIFtQrS7lu7eEBBlztTy9uZAgJ78kkmvMNL1zV7Fbu11OGK6&#10;lZ5RDG8e5L5oA0c80O0YkjG75nV8NjJJ+bHuz6UdMe7bT0lubiS3ub0zrACbVxgSobdCwXy5lKgy&#10;SF1QZJIIrlr0NDFOurXMK20cUgkaQZguY/lLiLy3lUrE+ARuU5DHIbIrlq0oU1q73CexRv8AVLKe&#10;6m1awsmhieBRpllIBcPYg7diSYZUKJ88qnhyDtJ28GTW9Skfw1aaZex3L29payvq9zu8+G6G0ZgR&#10;SNwdyIykajCo+0AgJgt7mK306fRbKwsofPeG7k1a0Ecdyttsy6xS3O8GIxKhkSPDb0z8p3GsefTI&#10;vFuq6fb2esfZ5onlu/Njle2xEHke3B+YFUVjGrKzHlW65IHEpJys3ozLnZuXN5o3h/QptSvpftMd&#10;0hdLOTypDLPCivEZWSWOZ2lmjjBRGxwruoDKas6TqurWelWvjPX720glvEh1fR4NKhNiry30CvJI&#10;js0bT3G5WwYHDzqdyBgzAWbGy0fWXt/JtX1NrSK4nubiP7KTLK4SyF7uQGKMPuLiT93ujiEaDLmu&#10;HsrlvEdgmmX115ckunWszZ3T22+KRmtLSO1j4CySJF9mK/PnMaug5Ho4eUE+SKMZ37nSeK45PEFj&#10;beH9Wu5HuLm2a2k0iGa4kl3QToY4LcmPzkkjYgSpHmSNUAIYoQJdT1H4feF9blsLi3srlYYzaRPa&#10;28kYvibiaO1h/dAFpJgGddqZVEPlupVc880lk/jZL7xDDbyahoOpjT0voXC2ixI0Zlvbgb5WmCt5&#10;scsgQzjIimbYrAei6dYxWEkPh7xFH/aFpAsN9NHJdNJ/bGoXYVLCdJYo4grNA6LMFZY1Wdn+Uc12&#10;YylRj7zZaXMrRPK9Q8K6/q1ha2N5qFvbXQ/4l2nW5sLdVh863kmSd2bKRzPC0wZWLfvHU+XtKEs1&#10;rWPEGl21ncwLqHiq71JHh0vQmjnS3869kuo5IfvmdpNoiyPl8tlklAIQk+i6hp1pdfDS1+GXgK+g&#10;n1q58VHxAn2WIR6rdrY6VaWcVvZr5oYxTTW1xJKZyq7FAw0qRrPx0mseJvBml2l/qdhZzy/2tNcW&#10;MMupmcraxx3CfuwA8jGRUDCdwnlNtnkAcARa4Ko2laN0XCo4qziU4bzR/DkFrYx3drNNqMsVrGbL&#10;EMMiX8xktL3zJZJVgjzIJCC+5JJVTO1dz6GvRy+DtDmtFl057G01m2s7iC6hmjNpFap5Ei232ljJ&#10;N5qmKJPMULEpkYdQ9Z0viS38aBdQ8JWt1ZwR63FNcWWjCJ7vyv7RAhgs7w7RCshneFfKyjxbWO/a&#10;JKwfCngSTTLB7jVNKW91WxmnQy6vHAunM/nvG9zEbhRFMsolUySxjMbRou1VDO/VWw6uqilby/rq&#10;ZQimm7anay+INb1u6j1Sa9vdEh0hR/witotysl5qdolvPG0EcBdpnhxCrEKu6WUsVY5wM+W9gv4L&#10;SbxrFczR3kAkv3tXWSe1aISyQxSAPJMj7wschuG2AyMq5P3tPxNoNtrHhnU/CnhyzsoL6Scy6lp+&#10;gXVyLeO0hKzM1lbhDbjy3MYmIjxh2yWDBnfp3h+18GaJpuoeGrqCy0i18241G91S2UXZ+0MwVpWU&#10;tHLEJVRRIollZo8IvmZyRrwcVFbo5alFu5yHiG2ttT0/Rf7Dji1CSyW6tbp7e5MT3CK0U8bOyrJF&#10;MxQ4hOVRBjcTIGxY0TS/F3gvR5LoyTJaXCxaZPp98Y10kyROW+ymaYiJWMiLK7TKAHyfvEEdlL4f&#10;8NLqUsH9ss8trMItJWyfzY5YZGkX/TUuvs7Fli3Msar0Zt6s5QmlrU/hPRItQ0o6hEltqFxcXOiX&#10;t5eJceZeGVW84kSyxp8ilN74VFKvkSBawnjZObi07W+X9f1Y3hCKSTZ5vqt4PAs2oaN4I0L7a18J&#10;IFltpJLt5rUnzbgKRIQUM2F3MxZRukaQoo29NYave6/eG68faJFcmSGZzb3RQrM15Dh4FS4Vl3Dy&#10;VO070ZE+UquCzvCXh+58LS6l4gQ6zrs2v2UsGjXNyqSWNnbSAQiG4SQq008m0+XFKURFBclUYF4f&#10;+Eg1bw3Y282lT3Vncy7IYdTmD2RkuIwV+0wm6kaNLsDEEUmRC0eRvb94lOqk+X39X1Xb0NXRSVz0&#10;WwtdCs7PUNd8K6XY29jql3bWP2iGZfMjOpI8NtFJGwJj3rEiQB1Vf3QUgqSX8y1u807TmvvD3hyV&#10;opNQvrdlS7R0uIruyt5jbqJUEiKjL80Z+aMAxkgAlV5jWdY8faH4uK6VfaTosVvEF0+OxuClpcIu&#10;wJNd21y5+1yISoQL8uWwrbF46bTvit4ZsNMvofAdtr2uppMCS+amiRTeXOrpITPDZRYhguYreURo&#10;gbb3GVUK/YJxs/efpr8zLlad76HU2Gi67aRy+E5NQNnrJgvL0z3EkcNoUllQGzgWTYzxJKIS37wv&#10;MyEl4/LKrNqkdro+qW1v9u1bUde1Pbqsj6hKgkWTUWMmqQmCFpIlR7tncsFjlZiqkKx5820XxZd+&#10;IXbWdOsorcpolxcfYbTSYobWVHt5ImLyzNhoriGVnSExBlWRiCwjijHYeF7PUPDtsuq2/hv7f/xL&#10;YtSg1R9SiWENbyyfb40dId8nno0jQA5k3RrtndfKJeNhVt7JW29EXGpTel9TvfE81olsbHxBd3sH&#10;2u9t76SXTpYFnMdu0Yu1maRZNwT7ThCy4QxYZl2stZHgOy8CXkEumiS907TdXtLiKA2xM8UrX0MM&#10;EMzRxNt81/KjYzgIpdsMV8395maN4Y0vxb8QNRht9ZZo0NlDdo91FcTz2qoIlu2hXB238twvnW6J&#10;Gyvbnc3lgNJ6Npzp4m8OajH4CitJFa703TrnULWwhU6XCWt9PCQrdSrI80E4iabzo4pNkq+XtU15&#10;6VWC1lt2ZtTpRvuTaUnw/wBe1qxv5tRMNlLLLpenR3e83N3c2DSczWKTGVZba1jtEZ5F3SuHb5md&#10;JByXibTvh+1ne6xbw6ZqFnc6lJc6fdQXRjuLUNdMouWeWVkZJg6i43ADepDRqSWrn9Z1LU9a8Ow6&#10;74N1a2t30XWtPtbvVL9nEepQQW1xKt2XVIZrVbNbCdp5po2fN0oDLGI6h0fVLvRF1DQ/hyukvd2l&#10;rDqular5dtb2z2c8jqZriW8VzJuW6hSfam/db4EbSB2bdJ1NUNR1upGpDeaFJoaX2s6MbxotHtBo&#10;0STSpe2MLuptfKEUssk8MBMxZ1QgMdvTKrqeLddvNBt7HRvh9vt7lliW/wBHcPbtF5c5H2lwAWeX&#10;zIpMZYJK4jAG0EHzP+09f+xWOraDHceKptJtJbdtXRBie0SQPNHbbYwG2zzTSwyEKxgb7jqVZu/u&#10;9eudU0+/8S66bq/1q4vobWK+ltI4o4XWSO6aB1ufNmNytvLw6SIjhFBCsU82mnCDX5hKbvqZ3htp&#10;o7mLRfD2nmVZ3KG5vJJVnkt0kM1s9vdM0OYoXlMpjQhAQSykcLnXHibW7Cyv/BtpexWWqaJfvdtb&#10;ILyAzA3gaVFE6LcTXMsuHkKoyqxDghAor0iSfVdW0XUvGHg6GS1hnvru4t4tYv2SS5iuZVZ7RbWR&#10;onjWM5QBEMsitnzFQSLXL3Hh7xlYaYPiFrVnqEENwzXB0wybEubeF5N9qwtZHVG8tEaELl2O4l2L&#10;KK56KdpPexdRJK9xNQ8O+JdD0eHQNUtbGOC6uL6aw02+KC3WOaZWmYvc5KgyMFdZoll3bgAr4NO8&#10;OaN4g1XxHZx+H3067gvIpvtdxI1zJHfFzJFPJb3bROkypHO4iEhCMwSXLZC07xpqXivxpZWt9cyL&#10;p11rt0qzqkS3W+z05IzHJK4eURhFfZl0jwSzSDcu4YOt2fjmbSvJs9SfR9HvUuX0xZJV/s57OeVE&#10;SaA34DRyJ5W0Hn51DbGjZJGzT1ffu/8AhhSu7djG1LVfG/gvxwngXxh5Karexi58MtapuuoZrWaS&#10;0Qw2wUZliZSZUmdS0jI64RmI7fUIbee3bRbnWNTiutNvEWK1ing0y+DWs32maUwMGC3ZeSSNZMHy&#10;IpBuwq76g8YprHj261LT7TUpdO1i5Mevar4lu/IeCO7ktLWxn+2xytGkW9iXmVCCXjj3lyVBxLL4&#10;ZaT43vZNU8M6krWug6fNqOnW6QpNHeM0ks1zbENvbeIvNZYx5u6Ysu/yo1VvTpRo04xkp25vzFPD&#10;+9zHS+FfEttZQeIBFPZSyuJLeXUbI2srSuZUs3sZ13StJHLcOwCgFpgR1yyvs+GL7wlpl1qlx4et&#10;Lie7gu7PVtPfSo5pY9R/siRxbv58KmJJmvxLLNKikHyXjKbpEFeWQ/AvT9J8J6Fqd/cpBYXCm+0w&#10;MkQMqLcR3ZkmeErDLIXjeTbuETLIUALwrE2X4e8N/bDa6Xrd9Pf2ekeHbSHWdMZltI3Mr+VaXLvw&#10;0EaXJgQxlZQ0UQLrumJGMnGLlGnU1j0uaTrLms3udJFK3ib4cWfgHVLSGa20zw3PCJZraQzvJJc+&#10;eRbo6DfdSTSW8SIMtiRosEsxXDMWl+HbTSfEWhz2thpg1W81bWH0yOW5ltr+QWsruk8jmNI5omRR&#10;KXVMQJhWQS+X1k1jd3d3NqjaLY6lpG25McQie5ube+vEhuPsyPOXaJZIoijsi7sxOjMpJiHo2nfE&#10;tPG13regSW9t4eeawja51LR7cRaZ5yW01qbtCozN9ntFnstrFwLtIoQ5ZiHmGL5YufN/w/b1OZUZ&#10;J3TseNjxRok2pJdarJaanDa2CytFqFxFaapL5tyyi4W1nRVlREit45Cjq7KZUDMSgrnZ7/QLnUrP&#10;+2JtKmVZhdQeHra4+2PgqZrozRuscbFZbaYLgkb2VJIywAruNYh0DxPcy6no+mi5v3vHDy6oss0F&#10;6iGOR4obyFRIqxXLJFFMFCskkSyA7AV6bTPBvww03xppnibXLOC+t7PUJLL+y8XCNPpy7IovLjnW&#10;4MI86SOSaZZBIFMxYHe7prTxVBwtdp/fc3hh+Z3bM15/EV8JIYRa6fqVnqCafDqcFnJIs0kBmRJo&#10;I50hJQxny4/MDsQ7HAyccgy38GnmHV9T1G+1BALi20KztJrfT5tMhe6VrMxRSCVY5UVBHIxOPmJQ&#10;V1PgT/hEL/wGLfTxqCNbaddM14ZmjVrKzbC74QY96xRlZcbfNDCObIClF0bnV9Vk1uOy1DTNQsGu&#10;Q4tbe7iltIDGiQ3Ebvu8secNh24KiQhhsY5C+ZRxM6MeSjFtLo0OcFe1jnfDmv8AiLxBYWtxoPht&#10;1Xy/9Ps3uYriG3sVKwz+VJ5YaadR8gTDrJHNI2zYvPoXjLTta0Pw5PqfkWeg+HL24N8yX8to182V&#10;Kr5yusZyk6eY7Ir7gFAX5Sw2IdU8Rar4Z0+Hw9pOktLYahB5uqxP50sjRv8AaBbzBnt2d54mIz8q&#10;t8zrJhAh8cn1zR9etrnw3eW+n3euvO9za3M0f2ySFQh89LsMr/uJ4HVYIo0Ehk+VTvciu2hiXUi0&#10;4WT7X/G+33lKlu2epXGpW1/rq6JHdQzX8lrHdwyaXem4SNJUVvOjBzJhyscnmZj3Bm2kbTXN6gNY&#10;1Tws3izxxFfX15eQvp1pdpAGkutQkkkmkW0SaSNFZApmjdlEZXbzIoIqHwvo3ijRvFQvNL1ex8Mw&#10;S3Lwz3tjbNaq0MqgLZ2lw6wr+5jUMcq207RH8wZBl2WlJrCQXTa8NKNqLi9uYHt7i8bVI7OW4uGU&#10;LBGr23mWsjQrnaPlbbHnitadNqpaHTUmnCVrWIPDmnRSavZ+HhJrKiCKTTP7OtpGXUYrsQrceXPI&#10;saGNFSJXJXcbiTcoAXAPq0viG+u4dMe0uILqzuLm/ghmvHlub9J2SG133DSbRIJwtmjfNs3naoBO&#10;+udk8P634jvJxp3lW4Gjx/YZ5ZZr24leSN54I5r+AJ5cI3l1nhATcA26RN4j7PQtE0Xwrq0XxKW5&#10;s55orJdMaK8GI1+zQx+feBo9qCaeS5IkjIbaZAhX90dnFjavKuWp17GkcMubm6o19O1HV9Q1q5s7&#10;XS0iv9YtrL7ZZwy/ZPs8ZmKW9ynnJtnuYxbrMCRxLlghjyyc7d+G/FEPjMy+JLaO8lgurW2dxhpL&#10;SK5UW8m5rdmeJ9iT2+xWkM8swdzGJFB5XUte/wCEt+Ik/j+8kiBtjo1ppr2caQ29jawWLvLFIhSN&#10;YvPWUMsimJJF3W6tGsimt3TdT1CPX7bTL67Omi2WzTVLd4EWS8hN1cR/ap7rO53dAS8a5AkGzjYi&#10;nz1zx+CO/U15eaVy1Y+GfBHizTk8GQ67bmOBJ7bVZ4pmja4mt4X85ZfJwy/uPtCp+/ZFaGFt2Ngr&#10;nNJj8P296PGNi8Ec11BayzT3KvbPaG5s3tLO1CFEWSMXSvPOSG82Ca3XCkqV3V0HUNJ8cweHbGe+&#10;vrHSrozyQS3FzDY2+n20c5Nja3kJLSSSW8BKOxEccjSxh2VUB4nw/wDBjxHD4jhsr+GG9TU3t0ub&#10;RgkM080V7cW3mNHM11KJB5JGIiXDsXIAjbGkpzlG0ZaLbQuWGlo0i5A2laJfaVeafqNt5uk2tjoS&#10;atqsEoKtG05tREJWLh2MahHwpJaYEMsayr2uj+L7fxHoy319p97BHaSxmNy/nC2ubuyFvawzAK4k&#10;8iCWN4UQRguVw6Fz5nit54c1Lw9ZjxLrmlTXX+jTWukxwK1qt5O8tybqeAzNKEZYpbkzbo1MaMrh&#10;pBtA2/Cui6j4D+Jemap4r1SRtM0O5s9HkgsLieOV7BJowssO1GgjMUgiiLSrlyNkcoKgDCNOMXzO&#10;WvoYxqtSasN8Hy6xqZu9duLq4lMcE3la5KryfYLrUIIkS5uljz5hiWGFhhTgxhQzYBpfDd3p/iTV&#10;l0LWJ4LuFIrq6sz5Hk3UMjlzOrFQfJUxiMXCfvF3KVdWd3AS81DW/C1tBLdxRfZYLEWlrpLw2r29&#10;sl3uumZhKfMwu6VV2OXeLGyMgORxyXXhyzsIptEn077PBqDX93pnngxrdcpHH9ttpMSyMgU4jeRi&#10;sbOSMg11U51neUdV0/yNJTlsfSmvaDq3iDQYpNCSKwmktPJ0CS5/fqreTBvt1uII1d4JolLl0/dP&#10;tAcDaFrRbSDpEX9rXL6c1tMsMLeH7ucCCGG1aGCCJUjClGjljaaMN/G/CMwJHz5ZWrm8h1HxlLJN&#10;cWkUd2LO0uyVVGRSXtCE+VYFJCshJjcbVUjBr1PWLeO4m3aLdMV1i209dMutRRcwyqZri5luJYYw&#10;kSl0YlJt4jkIYupURri8RUndRSv2MWnfQ6OBJLvXLaxtIZYNMsC3mqghjjmnSbOxtjRYU+UivsBZ&#10;huGfkweM8T+DpfFN9He6ff8A9nSR37LYXemyTSy293I4nljhtlbDOo3MZWjbZISMrkLVC4uPHes6&#10;i1/BqFtpwt7K5gvjYNJNcX013OAz2zzBpJTHCZELJGY48b0IJavTtPsLLT/BdxdJaXMt5pWpy6pY&#10;LY2RuYYUk2s0QjZgVMgMkqyb5ZCrSlRuXdV2aScnZhTleVmzifCvw70qHT9a1WW21TUNQi1GBZdI&#10;vZY5JdSkMCFGN5IMCbzrlHgKnaJQduNhD+TXemQzajdF7bUdIvtNRbm9h0szXN3qNyIo/JFldFPM&#10;fLZKu0bp5YJKkAV65P4ivlsDJqaRm1BuNXtpjMtvvuJB51upjEjxQONzO7LJ9oQsX3hkAPsXjaJb&#10;XxpdXWgXTaLHo92mnwXY1B9oi0tkKRXYvSWlhlhmZXeVjJMysgk8vYlbU6trOpZ/h+B1SlfbQ8c+&#10;H3iLULq+tNButPs7/UPDf2H7Hod20k7llmluxHcrBK+UubuKMtctsSHEUbLsEdeqa94vTQ9D1eHx&#10;Tq1rHfXWqN4it7y1C27Erbh7PyIPMNvcSxSYW0uLeMxyST3COFZiDwR+IsV9eatruhQaZnQDaF45&#10;ZfJnaYx/KJQ6rDOf3UZjaSYfMIkkRmeON6Wp+NfAfgqGx1Oyv5FR5PssOoXtvNqUE8JSFJ9OaFvK&#10;eGV3Yo8sZhYx25IV5XyJXNCTjFb6kU5vn1ZDofh/4fPqJ8QeKLtEvtXkGltYGdYnTTFk86GC6ijk&#10;VAsc8NuWUuBgsdxjVxVxtauPEUdhazXQsdQfVdKMKaeYLtXNybW2LwNGrGLbLFLbR7kSOMRHYmNr&#10;1Z8b6JrS61f6D4FtdMsbOOzja11SN3aC8sLNtR/s9wkoMkP2VILlcwxxyFdzrNF5sEw4rxHrYkcX&#10;XiKWwiGnSxX5vNQhT+0WtLciNtoV/Kd1WWCW1bYEt1QyIjRJIRoqLlq9+2v39f67demUXb3mdp4E&#10;kuLO2a20p7J9MurxoEvtEktluEdYJXsVu7lpWdkImlNs6hmLRlmBkYInMX76SngZfEFjql3KdSjW&#10;4CXtmos7S1v45DBc6b5YSMSXFtI0MkZ3GNIt5CmLIxjrd+2sX/gy1/t+Fk1S9W4tv7ItUsrKO0lv&#10;J442lljkNraI7zRMAzuUiMXmk8i8PGWn+B74+JNdbVtfuj4Y0u5l1W01AXK2Vw7rZiUWqCSNora2&#10;G2PbDlmdzIGmManT6s004q7M4Vmk9TGtrnxv4/htta0i/wBRvrCSfV7HTbe7hLboLO+V7QbEgCWp&#10;HlpGBLINykKhQB69Av8AUPCviWwj0u0+yz2sGuQ2suoxxxRrNewxTxtb3McZVgG3bEcBo41n3ZUq&#10;M+TeGL67vZDfwXD/ANpW9mnhmDS4NLXT9Ru5becEzXP24SwO7wkyyOYoxErnJZA7V3yeCdW8ZabL&#10;P4yuPDd7NrSw2Ok3VwpSa0nuHS3ivUu1Mknnyzzt5vmKqh/MTEcaKQfVnJOOye3U5HXlzGzPdeG/&#10;CF/H8JYLObUrW3gljCajMtzZLPEGM7XAKtveRj5CuG2LjgFmyMNPiPfXPiu5tPEF2n9owwyaVHZ3&#10;sfliPydxlhkd4hEZrVpECrCQQOpBIJ6zT/F9kfGI8AX0strqt8LqyshaCB7uF5tjFY22v5dvFIV8&#10;vaGO5Yy/7wHdL4817wd4esb7UfC/h63s1nitlmk8QuzXmorcx+apvDDJcTCa8kYyyTrEpUhUc/dU&#10;dMqEqklFq1/kaSldLUfBr+uw6fZw35lkFvd3UVvczTQvJGl6i+TbzQKpdQIo2/dKhAPVgxwcKzKa&#10;9rd54u0FLaHVNC1dimkTMJ1ms5LbbeXIkaO2eWNQq+ZEZWWJWyFGwGqepeKbrwxrd3La2UMVtfPF&#10;p9xYW0a5uXl/0q4uvKzcIkyCRlY/ugFTeSXwK7nSNV1jVNGfxZ4d06G+uJ4A9xqaacLezLNbm1sm&#10;2llc2chVZHkcO4aEAfuiaxSjGOj3FUTm+W+pA2rQxSJZeJ7iBr+a1uJlgtr+PUWu0u7kyzxwIqPb&#10;ykq8B2FxMSpcOygljwZq+nTa1HFfWb6hpunanNJq99pS7ru2l+xx8RWqiR5Y0RCi5Cnzi205HycJ&#10;oXgbW9d8NyaHrF/o9y11djUBbanObf547mZ55UvY2EsLNMwDC5YoQERCrpGTqWHw71fwvYpevLDZ&#10;tp2mXM95YW8kTWGo3wv0EsjH9wFhikkSSK1jTfKkKjfuJY4ypQfXc0oU+XWbM2Txt4Ds9Rk1P4d2&#10;N9rFhJb3Nho8uiRTYX7UlxFC8scALxOizx27QlHXYI1QKrox4vw/J4n1qS0vPEFxbG6lu/7Pv4rJ&#10;fPZWWKW30u7N15Zzapi5DOsrAQwhIpWKuteheFpPE3hbxHH4/wBQFzFYPram2ktntndvsrLdeYI4&#10;nkEcTiOSNhNEiM8RYuu4ofIr3UtK+LfimbX/AA/qElxosl99ogbUWkurq7BtzJPJJI5fbayyossq&#10;yeZJHcLHt8sYK98IUuWzehvTcamlztNOlsr/AFhfE6eGLfU7uTVhq17qOm3sc5tLISRpNHZSpl1i&#10;trmSacSsSszRllx5WK7aXxz4R8PCaW5lvohqrTOt3dly9vBpUqoyzyFN0fnTGKKSKCRiHKBGVw71&#10;wkmq+ALxLix0i3WzvLizsrR1t47rULa+1G0fzpEkihLJObSSCSOVVGFnuItpCSu1W9YvNTiivU1K&#10;1bSppL19Z0ywa2lkuNOiu2HnxyiYE3kojjyBEjiM3G59q/MnPOpNK73XRmj9ydo6nRy6/rFzrWp2&#10;WjsY5Nthu0tLRok0lW+03i6kplWOPYredvUr8rAy4Ixts6l411m08uSz36dp9wkM2pWkUMcm20lH&#10;naegjy8v2xYIwiRsrYMQGQGTPbar4jurvULq18Y21npGoatZ6ZKr2RnMusMFiSOKBIlL3CXP2hYF&#10;l3j987RLs2PG81xJdXi6jYWOpX7XMEP2Nry4D3Nrdac7LCktkYnKySG3m85p7b5Y3/eqqAqhxdSK&#10;alVuiW1tcypPC41nxtbS3Kaatzf6pZwzQ6dmQwWkU8hufKU28cUbLDlSzRtmMMS42ybbaaLpnh/V&#10;bSy066e3vtHt3u0bSbY6he2sF7L59izxtGwZ5p5s7QGaIgEbC7MnHeGdas9CvtX8SeL9Sv8ARroa&#10;3qOj/aDbqsnkWambEZljuLu6jj3PKXlTyZHYbVk8tKpJ4m8DaHrc19rGqabpV9e273trMk/2lbQX&#10;0htY7q+MxuXaYNJGgiSCDyznnyicwsM27y6s1g4vRI9UvvCfh6wuZ/Bus6miQ2scl3Z3DxKIHtbh&#10;JPMeWeJp2VJJgWjIVJdgbJbdmsPxh4a8LWk2l3WuxXKyzSzSLF5plt1XdcSxwi7lARpZUeQO0oOB&#10;glAAFPcDxjaHWtQe1e5tJXgjtn1GZpoIJ7e53SakFmkt7gQsw3Fbi4Ugu7N5w/eE5miTRTaRqOgX&#10;NxqGmRJPIlrd2cXl3cUUMbNZvKkp8nISVGEuwtkgHhQol0mvctcqMZSbgiO/svD+oaSvhdLmW3tE&#10;0B7p7bTII7yCdlCkQoYN8IVkYMQ6E7icEO4x5/4ehvNR1a+13VrGLT8SwahY29zItrcbHVLGS6ax&#10;jC4jiRh+8kUjOdzBhk9kb7WvEGpafrOrazDcWhtysyLB5dnbSwy7b65uY4X/ANIDEqkO7CogDIpK&#10;ha5C08R3ukaqNM8LS3F/daU95Bd36tb6s8kc8TS26lcNG9u0h37WdSm3EihQ1K/s1fmuKpScZe6z&#10;1IafqXjnVLPVbTULC10+8MyjTws8l4m5DHC1ylwsLsWmlZo5on8oEg/dyFLm18Qa5ZrLrEeh6rHc&#10;xNHb3Qie18trstK0wYTIZpIX23K5kYiRSUVQ6mvFZNY8QeCr270fw5NBJJr2nNLAzSoGiVreRUs3&#10;2IZpTDFK4lYoEjfIyhYium034v8Ai/TtZt9Izqk893azz3SzyQrA0Vmobyr3dbJDsS3IbcgJc/u8&#10;PtKt53vucVbQJ14ST5zU0jT73wjZ3Hhvw/BqXiS+1kQazIPtaypJaWm5XW3dFOU8vCqVZmyYY15W&#10;XHV6r4n8QprVncHUY7e4FzHqgvbNARd6jbwLbzbbsO8BDN5exxnEkKMQqtGz9VeeLNI1yyTwb4gt&#10;YrOO4efUtVu/JuftU9m04uGVFjkhtD50k8scbPGfLDQo+0DFfPukr4attCv5YpLK30A2t3azaJBm&#10;3uNM1NYohLMojVlkMs0bTWcQQBVMuDJGorWrCTqOcpXT0ZMpJRsjdv8AxPei7hXxPPZ399rUKXPh&#10;3VbyQw2otNMjTEkksbSSPJbRNdIpm2CKVnjXzOc42n/E7U9G1C28M6KkEonu3hhuL4x3c1zcWiJd&#10;7rqVkjjjQALBbholdoTvZCvzjufFltNLBDCJ7O7mislvL9dVvpL+5tbqCW3ljjt1ANvEtyHnVLW5&#10;m6kGaF9qIvN6FpniXwjq2seG/Hmjwada2iwh9ec3EksWob5URY7KRXtmln1KXzIkSKJoIVVXUNCy&#10;xdjw7lZ+WxnNybKWjXmmwadJ4jlEOjz+FZb2+v8A7BHLLKtpf/vY7P7R5aY8iPz4iEASGZ1ONshj&#10;bU8TPZ+L9G1JLSzsbm3W5gGm3GnWxt01W7FlC90DMu0yvLDYBy20LsiCjezFl5fVPhzrXmtp974k&#10;K3+oXKQ6fpnkJGuoReYqPHcR2QEZjvYLhImaIRPHBHG6MV3xU7wl8P7vQ9L1O41M+dFYX09na2On&#10;iSOBreecRmeFoDKWmtrba0ksizSLE6KymWQ1zPD3XMnp6dgUZaWPe5L/AMSXOiarLqFvpupSawI3&#10;OuXtna3UohuLc3NsTM8aoCy3WLZSzEFcAhWUtT8SaRaXmijw9qN2r3921heXNmHie5uJXe4eKF7h&#10;Fa6iSd7NcGZlEDvENyt15m88F6BDo+pLpGo3EE8GqC103Rrua0jvI3guIjZwKZp/3zWsNvDFu2TN&#10;IXB3qGLDT1HwrqGj+K4NZuBd/wBpWc0WkW1xpVkgSFIlAmjlgcIkskTXKCORAVdtrJJEqOWh09Vp&#10;dHXzTWsmdf4U8R605sNW1G0v2isFSG4k1CVHlD3eIxDCwAWV/LaRVdXBCxI2U2kmXwz410zw/wCE&#10;JNZ1aOyu7OK8+z2ovXjtleK03PD5O0lHjgBSRHKRxkM5BycjlPEelm2N14ftLGNPEttNeQw6pZhZ&#10;p54JY1cW6ku2d+dxZ/kwXV38oJv8+8RaXd6bs1C21fS7FYrmzVl1Bbi0ltpLZpZI1uo/LAj82DAy&#10;yy28ip5iopBxyS5t5M1q4h2ilqd+PHfxF0PXNG0XwZ4o1a00y6m+3XWgabcW5Mdte2sbMke/cGKJ&#10;h1LckE7sbVNOu9M8Xr4btvF2s2cJY2/9nWWqWcv22O3uHcm0eNN7SRM33ppZEjy2HGRimw3XiTUd&#10;AOr/AA/k02YS+bbC7tLaDFkWmM8qSdVZ5Y87Njh40BcliQtc/pEOu6L4va51TUFks761nNlqlrfP&#10;59sXKQkeeJHNzEpcuGBaRQTknYoGk76JoqONS0ki/eeM9d0bxBDavb291p91cQ2lxNbNPaWk0srL&#10;lo9ofDosYEgLPGZCApHJqu+uWWh3LeIPsDSXrW9xHFdQJbCeJLVWQIR5hkjMcQQKIwNykfIdqluh&#10;iGmWWn3Om3zJ9jtJIZLm4jnhtorjUFmMm2eKOJwEn2kYfylLRgupDyBt20fTXhtUtkvJb65muBDq&#10;HkQTC0t7F3jnE2+ctJHAAqqYnLMqrIwA3KSdJ30d0Z0o3V7nN6D4m1+01BNJsdOvWuLi+WeWJALq&#10;3/eWO6QxFY90LQxvCjTNMoSQfNIT8tQX2ti88OPdm1kvFlEkLm8QWsULSwbbqKMSxysJGVPNnYD5&#10;3dHBxG4fuLi2ufE1hpvhsSXpBO+4vLa5ayts2yTy24vZJGa32MGWNzNteVoTv2hdrcvf2Epsl0hL&#10;C6ks7WdTPDp4+zpfEwi0ksljAiKQSxSYSJ1Xd5y7HJDgYqr72j2KjzQ1T3MfQrm18KalfanbLcXs&#10;llfXN7f/AGhHc3UNrLGJoo8ZjjkuY2uPO3qzFnWORmZBjl7WLVNKs7FfFmlwNPp9wurXS+TcmY3d&#10;1clmuglqkauspIQxY/0gggK/lrnv9We4htLsfZknmi02XSZNStZD5qzpBD5U08MC/v1miLPJExLM&#10;RGWzIyGiTxBr3h/xHfXdxbeaIHa0hW82obPz9MUCa6khWCFpY5rmG5jRC/lRYTBfBGqryctDGpWk&#10;4mP4a0HRtWbVbW1tdNsoLSyvZMoq/ubS7WxFuqGYkuJYjFbSIW6phgQ20U5db0ibwjrVxocV5qtt&#10;pt7p+oy2awbRdWl5q8SnyrhN7M0k1yX8zyxmWMqhVjIEta3/AMJfbeKrXU9HEUwewtIrq1SX/R54&#10;Ua2jVYpGV1ERJSUM8Q+eJOBsuBXEX3hPT7Pw+sGlgGRVS33IsrXsd69kq/aFEkkiWklqFkEUUsv2&#10;dZvKUAtAm7aNT3ryZNWUrJpHRX/ijUNG0LU9Cu7druDSbx9MeZGVXf7WTDOFheRY5Gcm4PHyMIym&#10;5eUbofEPirTZb3VreNJLa9lbb5NpbRLLLAol8yFUf92SrbHkTbsbeJMFSc+P+NdS8ZTy31ust9G6&#10;wzTR20Fsk4CSlopIvIIZdyqrsfMZf36SI4CSYpLj7F4esb3XPE11HcxWc3mXtg9nO7NBNFJ9l8u4&#10;BlSNmZ4fMgGQPM+dWZAtbU2pK0Ub2m0tD0aLwxZ+KNGtZfhpb6fYQTXkVybtLeeW7v3khMkJRn2W&#10;7W3kld5aRQpjVyPlKiO6+Fmu69ejRNKvPsqQiXV7yCKG3vb27lxskkRrH93JFAS8PLsFdgFXDlG8&#10;l1S28RQ6dBpEwt9Pi0OWe1giEIhsor8qZ13zMwJ+WIyFnV44337lG5YxteDJ9Wj0T7Nq1zftqV7Z&#10;LDYi2C3WowSRf6PHN5kQI8tY/NwZEAzJufkJTp6X1KUdbuJ6Vo/w+0q30m4u7y88sM0Ista1hngZ&#10;74S71tzOo3RJGdzDyopMZYJwCKoreeHV1W6S/vF1S88SWT2a2d3DcSm9VIpAqGRhbvPEfKO0tESm&#10;DnOdtbU0dzZaBbaTFdR2U8ST3Ut5YXk0UssZUGe2LLvid8lZpbdhK7p1KknbwUehWXh/QlutDXUT&#10;rmoz3kOhX+nCUtbXMkMh+yxx3AKxPLc7m/dINm8iJh0qI2l8QVubRWHXfh2+1b4Y2n/CMIcsMRC4&#10;NwogmitlR/Ku2bNsiYUOJtpKIdpB5PVaR4pXSNPS4WFbPWri7k1S8srg3NsotHWFrl1klD+dPc7o&#10;2eR3i2qFCR7JFZfMP7X1TU9G06TxLNrVjYPJ9k1GZtIN3qVxagwvFKzGZmMkeURD9n+bncMgiodT&#10;hm0PR7GzutbvIUvr6zu5Uv5d16LW2mjjjRBPJLHtCLGruEVXLupEkYyvTCXIrM5qlOO9tj0J7iXw&#10;hcWUGo3ER0jUbPfayLdJHJvnt3nWdTtMISW3lIi+VCpMjMsgj57iz+KPhXRZV1C8ggisZI3i+wrE&#10;biWOKx8wRXMkaojsbS5jXzGb93tTyuS4YeB+FzNc+FNLFpClxazPfT6vHqESW0D2087xm0hkihdT&#10;PIk4l8sAzM6FIBgIDs6/4TvfFSaV4psdVtY55PDgIs5FkhYWL3ssjJujtnkkCRgr5FwjDbKXGZAj&#10;M4zi72VmdFKLZ9IN4ishpNze6JZRxWV9N5OnyzSw2xuLiaBy3+kSFvImQZG7CNIbeVnUeWFHmqwD&#10;wxrcetafBca1dv5rWUE19aafYWxaScuryNtiAiXzzPtViMzGVWWXbU3jfwTqOg2D+HZidPazaebU&#10;L2CSSFIp4IkuLl4mDKk7K9pvnVhI6xjyo3knZlXnNZ0S/wBV8Sanr/gK7svDi276te6jayJ5shmY&#10;AyXE9tOrCOO1RJQSpHmgJvHzbWVpJ35t0OrLl3Vz06TT4tDgl1C2aeSe9+xWjXMUzRRG0eWe6t7I&#10;Pva5b5ZYfNM29hNunZWaTD894h0rS9IGt6jZRBLuylvLq31eKOU2EyxwwXqS5VGKvCfLc2iEDkOj&#10;uuxYuR1+41yLWLSWPRp/L023KRTRRzxv50sUN1JNcmdpEEMCvGLhY4XwU8oIXCIOdm0fxjqXgRZZ&#10;dQuND05YA1jpWlTxXsIuYpS8ckjeUI2iSC6W2CpI4kwzLI2C8XGqa1uONeytE2NWn0x9R086bO0y&#10;XyzrDqBi+13OpBGkDL9o3CNI2t5pInUkGRHlAz5ZUdHqN9ofj66S986LQyNPWSefT5UhaBrne6lp&#10;gEl2rKrMnyhYhkBShVK88Ya/4mhm8NWTXUVzcXEmoTajcXAe+s7dcfZEiIDomyNjcRJHtSRt+7uq&#10;+pxeGPAngzwte6jarNPea5BPcabYyl9lmLS2jmkl+z3K3TSPvxuglJyyeU0TF3LZRjJyS57dDem5&#10;TT5Fcig0/wABpo2pWixx3926w6NLbyyLa2l9OohnMKCUgN5kJkmEkpw7DY29AxbP1bw1o9rYWfjq&#10;7t47fU9TgWCKzeSNQ7rcNFPCv2f9y8UcyovmDO2XcgDlg9ZkGm+K18Ovb+ITaRx29rBcrZWdug+z&#10;XcgjkS/s1iKvGkqxjdCo2HcSIxtONOzTV/GWgfbfCerQLbahfXFhLZ3EST3Vwwljb7Ja5jihWPfG&#10;QRHy5ZlUlVJrrdVXSvccJKXkZDT+EvEHiSK+sLzTZXugn9jWkin7St5FiNJEtztMGDujd5JZCdvH&#10;KmrR8HaJqdpfWdlcaalrLcT214TevGHukl3QJbyPJsVNxK7AJHTBKbAMVkroiyJJ40vNM04wQR+T&#10;bXdikcTW0sALpbTq0kbS+apJEyKHjlyrcAbvRtK1+Gz0w2mvaILhBp0rLZpBd29hayToo82UweUI&#10;Zm2KWImi4LjL5GFSrKL06ikoy0lqQTrBb3N743vbJIdReB7Oe8sIFFrM9vLH9pkEuLiVNjLueWNP&#10;nlXe/Uhc/S/BfhLTdX1AWWqQRJLk3WjPP5FuIpS043wPHFFEcBJpLkyR7ZR5iKx4rkbXw9omo6nb&#10;aVpOqastuBcyX1wVkhh0ue4jZ2klEoZwqsgDvOJM8h3OAK66G+8WeHNPW3ubyBdYgCxNfeUkQlil&#10;hC21wfLt2slePO0q3G1gcqdrDeGIT9RxmlaNitb+JNQ0e3uZNYt/C4dILqfzbWWW7uU+0F47XbPD&#10;HNM805iDOp8qTcdzKvlrVnQtN12z8YJrXg3xQ2mTXsMt5fTapqC28kkcDfY5QWaNMFlgWNGZFRSM&#10;EkKzUj6ta2Sap/Zlva2k9nCPDd3qWjKoQyac0dvk3PJiSKIOHkjX5mMrN98OH+Lvhr8NvD1tH46f&#10;ULi9ls47e2s0tr6UhblcxMGFk0LAkLJPKxBKHyFYEyKx5o0k2+dmvslq+W55dqfhXxAuof8ACTDU&#10;LprGy0+7hm1GzmaeaG2nYO0qMHchpZFNyUi3+TBPuG0s7VhXXh2bQNSg1bQpby4XQ9XghnluJrqS&#10;WTzGuRHfpGwl8wJK6xpFIBK6kpkNIWr6B8AeJtM0K6086RpV3dQtJFcS3On3FvLJdXELRx6hcamZ&#10;o4o93mQy7X8oRgeYVdVkMg8amfWPhR4P1X4l+D5mv9sJv9ag8Q3cEq290GkS1hu0nfyVt180SzbR&#10;M84XyJdpANbunbSP9fic0qF1a1jlb7w1Dp/jfRdU8P2llHdWMsF413qMC4tLJbdILhZ2imcgXEDF&#10;YZVRjCI+HDKaw1jm0LUtV8JW2vPeabZ3c0tldRN58lzaxmWYXs5jjihctNcqqoQ25nLR7tyk+86v&#10;4b0Pxt4isW8Bz3y2NhPbajZacmpx27kTTOz3Ms8luGnlt45ja+UrvLtaXesinFczpPh29s9M062l&#10;0yK50Q+HvMiuNMkuCup3M17MlndSeZ5KRC3ZGhVVjjMXlIGUoyE3UryjBRf3HNWw1pqy07nkXg+1&#10;8LXGqXGuXkOutFeHUZTdyalG4vRcStbvOFkzcq9sk3mHkqGOSpUgJP4l0A6bqsXxRtNKv7TT4reK&#10;Pw/qDXMcF1bajHcobcX/AJtxCr+ZbK5WIiSVAQG/1hA6vxb8OFn0DU9e8G+G9T8NWepRLZ218mrx&#10;6hM0cF0IgksN0A63bPEZo4H3BXYrISxBPHaH8ONe1Vk8RX99q1mmo3LDV76VvPmurZyYwr28h8iI&#10;QxSJHPFMmyUqTF5JDeZ30501rKVmZeybu7FfxN441mHTdG8Bm6mnit/s5isr37PJo8L+bKgdyTFH&#10;ut5wyplguZ33nG0113hSx1u+1OPRCZsWNvdWW3SngSe3s9sQlQfZv3cYLYlkUnhDuzs3CuSk+HOr&#10;+FLeWxtPPn0OVX0jVdNvRNLAEuObb7PI8U0iNHGAzyRMwkkyp2DBTQit9C8POdK+H32uzhvrGHTr&#10;Y2jb1kZmMV00klzJKR5siEAFkKM0SbggzSrVlStJSvcuNKS3ObuPEX9ieH4PhppOrpeaXeXcmqXc&#10;VvP54JZo1tZJvtBjVMqh+6od+AoUYVrl94J0XU9Hl1K5lmuL6WRQt/FezxhYWnVvMitxcMN6EGLf&#10;uYAnAwoYVlWvjX4pQaZbaK8+tWtv9tjjvrgvJ9luJfLCGCGKNo44zJJuMplwA5YlmI3gl0LxVpl7&#10;d22pasLGCKSKFNSjMU32OWZ96WwG95Sks7m3d3cxRMwbah3E7XqyfNCSSZja7d0XNZGkaBpdvN4D&#10;08LfBvtcGqanP5iTSOWSZN8DCOIhlbdtLCQlsAODnL0/Qb3UtM1O80rTdD1JDbxxXMmpNunsXuZQ&#10;xjkl3HZAuXQAO3zbSvKuBy3iPRJ9AtrE61pdxcQW+YpLbT4ntorS8lgEmyUJEuFiZn5cykBi27HA&#10;2dG8P+GvDFk+tavLdWOm6t9ksreJVAW3meRnd2e2dXQkhQCoCkFskuStDSgld3b6jhiuXSJ2/hzX&#10;tZu7TUdMuLeLUIJdNQ6XcO9vOtzZmcnaqW5Leb5alt5UAuGUBt6BI9M0zxb4z0LQrrwDZxLBrH2u&#10;GzgtYZbi5it7ed7VrG1iJU3IQwSSeWqK8gG7O1glcdrWneIoPE9xpcCy2IuEnutJTTIWWC0kkjYo&#10;IQEVZIpdu5AwGdpC7TXY67PrHgFrvw/4Q8QyXdvp900VpdrBCoh8lm8svHPFCt012DIXeBxL5ikg&#10;7E43p49zu+VHRHEy7mxf6X4judKm0vxBDNez7WjuJpYkgEcMhHlSwiJCV3RNGSfuCRxICEBrT1nT&#10;7nVtAjvdfvUmtrN47CaSZjttzEGS3QDKtKx2KIztKiFhhWBzXlN38ZficdVe51W3Z7a30e3tlhsL&#10;iW7uGicGM3TvIZJVBABKDCb2VuCcvzdh47XVPsNrqeNUjkuZ5RLIpguJi5ViuUKghNsfzRmFfJG1&#10;iHGV2hipX5k7HqUM4lCNju/Enw21LxPYW+u6FeXFudPdrOZ9UVpUa5nJdhblDu2bVcsFBMbYUEox&#10;Ncb/AMKr8ef9BfT/APvzd/4V2VnFpWiaTqY1PV2ukilsPP0nULeBpYj5Ts4MCySRsrmaFvMiLjeh&#10;ztBFY/8Awk3w8/59LD/wVw//ABFenDiavTXIm9Dqp42M1zcv5H//1virSdSGlWsaXenwG4jszbWM&#10;l4f9U8c20kiTe4BGEQhWlf7uSWLVP4V1XU9ReaWylgtfLlEss+lqN0LRD5m8wsG3bdqiJUUB92TI&#10;oBVNWN5qd+1j4b3ugV9tvbyRzSmORXllYWgbzh/qZGdv3iKi7dwLhDNYeaHW51G6mt5p28+4s5g7&#10;OqMEfD53srckFV27M7MDGT/n3Upe9qj5OnDmvd7HUR6L4wsPEyW07QxQfPPA8xFxNO87LuYRygoC&#10;IQu1XV8uELDaS1VfEXiXUNXvbm41yS1aVzGs/wBnAVjHFCETZ8mOhAJcH5lYKcYFc3c3PiHU9Pl1&#10;qze5MVrlLgKWfYAMxRiOMtzJHGSqFgCVOcHivGLXUrq/uYtN16wWM8Tsjki4LBXlYB4MS5mPyx73&#10;UhjnKojEVGk5J8hVGpb4Ue4r4ofSpWIlcyBlRL65QKY2iXc4iJ+/L0cqeMfdGBmrD6/ZRX82qX02&#10;nXjzItoLe4V5t00+AJg6HGY87mKB+Oo5NeV+GtOvtO0uC5iS2shNGEZr28AjjiWVjsDF513Mq7VT&#10;BUq21pFJJPcG0mt7VjLbR2ywKvllZIWmdiolkeNFF0EVWYhFbEjcZwoAHLa+jOi85OzOnk0q31Hx&#10;M7z20NxDciH7fLcT7mJZQqKLmaaSZclQSu1/oOKXUtBQ6V9k8M2GqXUcXnSi5Z3kZWkkw0kUjBfl&#10;VslArKpDZAOa5e9i/wCEa05dQsLiOGJ41iNxmOB3kdi7DDTJE7HOWbAJJzzs2iOTxbrlkE8M3ekW&#10;eoTIbZmt28kJKqhW8tWuo2QFBtcxFERjjZLwMONFxtCHUiFHomnc3fC2hJFLE11qCRmTc2r71ijn&#10;ZjtifbNK2QrpkM21cHYUc7SK9g8E/B2y1Xw9P8RdT1u207w4s81raNLK8sLRBHSVmijDO8kYGQsQ&#10;jL7t4JYjd4hE+r3moGG40hdN85VmtIfsLzXK3XzSKXcK6rGAoJm3uoyAwIwBsX9/oMCDwx4lutSi&#10;iupFuZxIRKLRBndJK9n5boxaL5ixhGVQbcMC/p5bVjRmnUg2b06a6o9D8S6z8PfDmpJqHw2kv7mG&#10;QwIx11oYnEiq+w2sNrGgS3wI0VZibhHZSJlJZRlNeWV9K8kQa3Z7VrR7qbcq20sUQaJyxHknbGXe&#10;ZwXyVKsHHA8wuba607xLO91cRwJeT7LU/ZjciBXBMSiebytixxxJEzbXQMD8zEuxy4ZfF/ivW7m1&#10;8VXtnCsouYbW7aK0aSe2tA6LLHFFEkMcEyHd5ceXygJRSBu1rYiTnKaSXoctSUldM6tdR0Jrq3s7&#10;pNRt7iO6ZpLicKVkhLyeXF5wAOMuWdiEAjaNDtKKB0Vxql7PoF/YazdTOuqRQaY+nWrrbzymOZA8&#10;8sqmKVCEJAk80tEFdjG28qfItI09rPWG0zxJqOpwx4+wvJcYMiSbjOY47WTAeV38oFVKtGz7pN2A&#10;jX9J8LHxLd2OtakbexkivPsd0XYC1VoVkkwr8+Y7pLIjzGKLLBdiBmi2+fG8neT2H7SyNzWvEg0e&#10;W5imtoJ5LOdNM3wK0jwsVlZnjmMbCUl2QLGJjv2DnKoX1LyL7WJZZATBa2PnC6tLLy7ia5faRFCG&#10;2qFOdrucAmPerKzeYW6ne6Q8V7azT6t9otcs9nLZxSyx2y3TCZmQWomW33h3Vnyfl2CQkknPt/ij&#10;pSeIZ/LjaQSBmSJpNz2Ujt5QWRJbcsxWVfkAlTDBt54RBHs5TndE1JXV0dBfaF4oudRg0Vbw/Z7n&#10;TxF9oE7zybQAxkimGxVU5yUQMI2kCBwyECvJa6LoVr/YWmQXt75myW/hV2i8wxl4ZkkmlVZLZWyE&#10;lCIqpPENhfBDr4Z+Idx8R7SS2tbWYW0WoGHUU1CRpBYmUF1SVvNdDJL5R+RGUuBtbEip5nYw6FJC&#10;Lca7FDp66pcLa+dZf8g94yrFpljkiiih8vlkkkdFeJ1YuuVSXfnlS3iZUaakzJv4reDSrv8AsUrF&#10;9kUQ3B81ZzdTKI2RkY7EQmNflcKChLgbYmw2Mnh6x0uW6luNt5p1nDH9sFkkLyRANhNsZLNI0O8D&#10;zmXyiWO0jJrufE3gbTbeKw8R3d8sdhBcvFqMkLtGLh9hEFq875WUzHzA8KRR27dMKQWPLhrLRdXg&#10;0XUoZAIpSsNqkuL6QRDymHlxNvuoQFZXxui3qwOXAxz18W3ZM0cYp6alF9O022thp1lcy20Vnbpd&#10;GW4t9tqG6Sxv5DsGkRBu8qF2JZSzF1xXKzaHr+qX80d1qd5Mn2trix8y5hiZLQFmBjWW4MeyN9zZ&#10;RWkKvszGeF7m51/w/eJem12PpzXy2f2SCbebJ8FvLt3cpnylUZi2qyxuf9YUULx0ng21u9Z8271D&#10;S7owxpfm7knb7RJPgYMTXH7wiNHRGePK5O0KOtctatuiG7rlSNW/8N6FM9/4g8TLcXv2RxHDboZv&#10;LdTGXd5wUV1aNioLBJhu6mXoYk0+z0rxPaW2vQCbT4H82FbaN47OSW32IWuJ5Gg2oA5dllidnTJU&#10;CMjdXa41C48JXGoQW9jEbS2Ftfi5nlt5WTz9yTW9tvzKqldkbJKNzElWI3MOX8JW7Ws9x4JEDbNX&#10;v5p7271C8hiVQSjLGsjy+WAse85L7NpAZ8M5F6Np2OaceV2O00XwxqN1oA1LW18uS8sW1PVLS1tl&#10;gu4o1lBVI4bddrygkcCOUMjBmVSWZda/tPEPhHVrSfxJZyXejHZCmmaffRxxRxxxk+W87xusMZLR&#10;rOJElco0jYJVFXmNZS48PX97eB0itI547C9n0HU7fVoZvtUPmFTc2yCPCIjkN9od2RBEivIztFFo&#10;PijUvD9hY6b4hIk02z1OO4kj1C7jcuJV+0iRZYQIZUg5iaMTyRqqGLzJEZq7Kkpxhz2sawjHlINB&#10;g8VXdpe6v4nn+yWNvdXTaZZ2+y1maSFHCJdyRxkSxqJx84CgkhCkaZDbOn6m19rtno+v30GjurQX&#10;k93DCt958c81tJKjzboQ0OQ9vtxuDurIksEhJPEmnQa5o2jaxbC8uIIria91jU4IIpEWe5upWWFn&#10;hu28ua1RoinmNBuV4m2qJo3rNi8UW+j+Ix4g8M6La3cKae0cFzf2cMd3HqMCKkczOwntWkEa+XOz&#10;qUCqo+4AZIp1Itpzldr7vLQznN6crEn8Ja6de/sbwRrk+i6V/advp1xezxC43Rac5WWOT53tAVeV&#10;Y45rZZpiH2yA/vGXYtPDniLSZ7qXU0urm+uLl4E8QzX0FuuoWjPIzILcCaOKVGd3g8yFY41dV3+Y&#10;z4oX02tFNN8QeFITY31lMy3N950SvLdxqZrKD7LfMbiSXyDMrRMYViHmsJ28wNXk2paRr/iHUn8J&#10;zjUL2aaSPTlt5xa2cZtmla6sVlWWC4lgWNmiMagqlvuZBvjEm/1MO3JcjfQp05PWZ6lYeIk8H+NL&#10;jTdXXQNQtkU6kbGC3vrm0S3jRRcWdtJDvnuHKymDepcyAsx3nIa+Y/DPjnUf7Q0qU3+rNqGoQ6NG&#10;i3LX09ra2kZ2XRa6ujDD54IdpWV/MkYRrwCPItL0/SV8XjR4bCfQItG1hY3/ALTMV1eztAY4d4+Z&#10;hOi2pYW58/Y7YwSjOlYfha3jtfCE/wAQfBLXVzAvl6XcW8Fq0BZ4rm3tYJbm4ji8lpriWaVlitt2&#10;5VysjuB5fPVoVZXhB6gmk7vRHryXtxbbLTRIkube0vUlu9Na5EN9NJcQpCYY4YIntHt5/KVg0ZeW&#10;MSFY3YjNJqPhjUdd0zVNa1gwaVLp15NpUum3BkvBcQTEW6GzljmMP7pQ26CeJ33SBUdXU1R1Wf4n&#10;adcQweH7y/LXSw22tX1pHGY7K+02NVkgs/IQwl0SSWaMwzCEyB1jaVtjVPYWyajoSeG7ix1m/vLL&#10;fYxTzLsMNy8fmpZ3hSRiN+EeF4hNtRzyCFQXDETpfFZ6eX6kShFrV6M818Iav8ZPDtna+LV8PXWo&#10;zpGn9n+W4glt3nm8uF4pIzE9ujlgFLNCRGcbg5eumtfBnim6vLrXLzTbtbqzuD5mmPp8TXsUZdAZ&#10;kt4Y5pp3RSNzSkgAZ39dvbavZRN4Nnht57u7WOZILGWKLyIJbxFcLAZljCLbOBtKMGXzADlZSS2N&#10;rSazD9quNehgtNa0MQKW1GSyKxfOvyLDmVngV4xG7eV5RLNIAcMKjD4pVU58ltenYzmoxjyo6zQ/&#10;BOmReEHN8L2LRYNTureeCR/MuHa4hYxSopFlukE37wHzpvKVXDyMqxKOc8WaHoejaNqX2/V7q9a1&#10;lW00+wspofMd5pY4zPN9iUK4G9ER5dsi7lOG3MFx38TeN5IJ/DtvuSwvrWG7Qh55rKNftMssTLty&#10;/nWyyOXAYx7Cqsq7gyvtviONNluYvDKJc6Vc63Mzaj4i8mVr+SaOMXMaC6jljiR0VZpI2aYQkpKS&#10;gxXTOU5q6ikn23NI+9GyND4eeCoPAzXgTTRJdtI2nwappsbi7ijmkUeUshRIwXVwjQkhxLtlE+E2&#10;i1aeCE1TT7bTbHRINCQfZLHWphb3NwqanHaLcmza3v3dXiWW5lihUSKpmgbfNsCx1g6hf2kuvy6o&#10;Lya7sjdTpcrZ2bwRRvcweZGWFtclJY9qyKxgdeFV3j8pkU9z44SXxN4asdOaS7aWzvHsnSSKa/Wb&#10;TL5oZWiVpZWkwqSboXI3QTlGihCpGYow+YSS5NFf+tRxhqtSrLLpWp6FNe+F1urK51prVoLi/nul&#10;kkvrmeJniSKG3t47i2ceSi7Ld0SXbJh/LKVP4e0nxOt7qeiww6rcyW7Rx6VLr3mRXkkL7JVjLQAG&#10;ZXVGkkeRmDPE0b7Asq1S8O+KPGmh+ErfT11C48m0jsLS5knFsq2MccDGyhtwibZbmCKMpHKjNLGN&#10;7up2yS1neCvhjrdt4VvtN0DS5hpEhNzDbTNMLi6Fgss7pLclZ7y1LQ7wrSToNhhjJMktw1n0Snzx&#10;cabv+BM6UYT7mPqGia9p/h9rG7h/tORU003UFuZQFa+a5trhVZZJElWMQ+VdNI0ny3aRGS3AaM9d&#10;p/iTxDcxXkNzp3hzQrG9aOTUJbNk+0XkVvfR3DRTlmEbeXE5V2t4G3xRZdpA1u0z/DmkeG7pDoNn&#10;daNY2thqcUInaa2SCWG1t2jDahbJ+8Pl3dupdJgu/wA+S2VGaOcJ51q2l67c+GJzpd3d351O536z&#10;ZAS3NvaQhigaQq3lXdmIgbk28rb5j8uzzBMkedOH2ZI3m09Uj0dbv4fah4M8PXtgusWXiCXXb2A2&#10;Wm2EUunLFdxWrpHqaNPps0BdVntHV5Q8p3NcNcrJE89BdV1XTdUtL6306O6fVkj1C5uZ4fJtEspJ&#10;o3KXhkdVeSW3VJ5YoHLmNwwCO5NcNaXmj2GhajZa3pt7KBfWGoQSaYWZY5JxKiefdeeJEc2satFH&#10;JiApu37pYRO3qXjnWtI8NSSQ62Y59ROqWur3unyQ3N7BeiFI72Y24a3ttqRoTLFC0hgaN8FgGzFj&#10;icSqrjFRFCmo3cmep2vib4dX/jC68PXT3FhbNZfZFiQ/v4G85o4kgktmM2/du8oSK/8AoccMvlSA&#10;7hzfxDXwv4r1nQ4bdmJN0/21xBBidtksbeSpSR3EjNC07Xk6y24DIfNWIleBvNdtrxpNL8NpqscN&#10;zete/abqxEM129zp5N3JJbyRBWiiLTx+duaNnDojBHRxl2Gm6Frem3njW7he00+1juLWO5srqWa+&#10;86HzZZrxbSAGO1t7xw4aAeZ5cgTiN/lTGmpK7lol06/d/wAE1lHmtynXeGP7O1HxVJpGvajrUhee&#10;Ce60+Yy2gmk1LarbrkyiVixX5YmVRhCreUoVTj3unaN4EF1PrAQ25v5pYr7VbiO7nu7uxufKhkht&#10;4GKuZPLQw7y8aM3KMxZTf8QRmS3stGtILvS9G85bO4m05BBZ2CwqbpozKYoPLkuPMEiXEbR7ogQy&#10;kIAdbRfDvh6w12W3tbOyn1YWFo1pqcd2qW1+saAz3/2WPzI754yW88ebIm0bzJIoEadNOd00m1f7&#10;zSTnotBuhaX8ENb0fUNQ0jQ9Qhktkn1TULuySJNRkiubho8gWyQLJCuw+Yu5WdvmlCgEFqpp/jTw&#10;1A1xf3U9u4i08G0RZJrPTrBfteyMBT5U0iiNw6LKPmBeRgvPM+APhh4a1We00bw2sd5Z3Vwt3f6T&#10;qGqTxf2i9u5mS5lOmwNb+UGxue5EbtEdrYXBafwboc8utajY2HmRfbYoYRb2sjXrzXKSMH+y3Eir&#10;IXJ2tJ5i75ABGmzCOcK1ODelVu/RmalKd9NvuKWh6SIfGdhrGpPAnhx7lXupxEl0S97IHZ7d4N7T&#10;WcSI4V5Lm4Y7i2AGAXxrUvG3i/SviwTHaT21pYajPbwX8cc8cKRRees1zOLnPm2yJLHtfzFjRII0&#10;SZ53KH6k+JHiTw9aRjwt40l069smkaSDUNOuHNzG9zJHPaWwsnkinuoYbUJEk0lypAD4UL5tcpHp&#10;fiSPw/ayaTrWorJb6c8elXeg3dpFf3MzpOIpZ4kku7afFvFLKXnkjZGCw25LKY166VehRcnXSlfR&#10;GUldptbHNeMtC1C6lmWbVL27ktF0mfUUjaa8iisH8pnMN/LDDFK6wySI1q62sgfaFffHIo6i0h0O&#10;a71LwpJbS6p4g1W2f+1rSxjitl0/zTCjWaXrSzx3Ftp0IMh84FnSKdgy+YrLGzw6C39m6jqmqeFm&#10;1G0Ntd6jqCWU2rabaaiLf7NMrNIt15s8TBYyytKm2ZWjlaKGKTz2GK10+7sPMMMmlWrTLcaK+yeW&#10;aWF5YJLBydvzTyXFyYL1xEsiSvmV3TCclNRVuXS/4+X9Mr2Ud2d78Php+sLYais9teQWyWMlzb6g&#10;SgvFOoPNH9pWSMiJoraePMKqWE/mW4eO4kCv5zrcM9zd3XgmGLVRqujy27xwXFyk/wBqjvZlNrMs&#10;sH2ld8ZYzxwzTxFI4vLdJZN7r7bbaToGl6PLqVlouqNaa3cXcun3skkh1qKA3kMUMMckly0azTAJ&#10;l7mBo7d/MjETeTIJdGLwf4e+yzafY6hbaZHJqNleaVKdQmhubm1tMrDIiWz/AGlopGnyLcrH58ip&#10;NFJi5MjKNKktVFqN9Or/AK/q4Nt7Hyho/i7VfDOnHWri6jeJ7i0sINJRBM9vFKGS5j23dzHLuQQQ&#10;i5MayxfvIHdsDI7zwdpXi74jXL6L4y0nT/D1/qd39vsRAyaI8CmVPs6Wju9tJPAJJbhLl1LtujGP&#10;OTcp6rxNoGiW1qdAm/0fT7eDRBNFeabHpvh2G7jvrRJYoFWS2tpYQskQCrBIIZbmJzNA0ShdDUPC&#10;ngs6DHcXVlb6xCt1aI+tadHdahDaLdRTNFMXmWWXylCwt5k73BmX9zGr7VdvexOHowUZUFr3elv+&#10;CbLTZ3JtQ0C51DQNmvWKeIbKa0s5I9Ggn+wQJZGSZTPtljhmE5CrFLiWLzhh1cxiJa0vEVj4tsfD&#10;k1npMtteWep3UqB5LNb2/trGztzb2stwJYJFW3dWMkCxoyeQizb4gzk9J8PPE3iyDWYdLvbK1/4S&#10;PR7u2uXtLmSaPSdOtIzLBcGTzIlzZwQwLPa3U0QLRThBv8oSR+U2epfEhkvYvDo/tKy/tNon1OCS&#10;KNLSa6tmW4S8MJgkurm1RvMkL/PKSwEj7Fkk5HSlzOM5L1voxKomlZEfgDwvrzQNaeIkv2ju7Wa9&#10;S6ms43uC9uzxxzLAzuJlLRgDdh3WTYp2/vK9L0Dwlp9n4Hn1u4tH1HUItT0q20q0uLyS6kiLxwzG&#10;R/NI8tXZmbaAQHDRouEbPHy6z4r8Hax4g8aWtnJY6nq0wv0g1LUtPW2+0xgcwWyyzGFnh4muIYti&#10;EsVwwVxM3if4hWsWpeG9Ftby5XUrCG61GwdjP9ktGnSGylZE3yq0k7yFJJN3BY7Fy7Dkrziqb5Hf&#10;z7aL8OlzZPWzOtl+H/h7U/Gljb/bYL576S3m1eHUIC7x2Kk+bbvE48mCPBHmkRRksApJILV3Nv4c&#10;8K6N4pkFnd3Gh2ttHc7rC6g83yrN4ZrJZlQy3MalpI05VJHD/M8Y4U+dW0Uep+KYJLy5thnT1tLe&#10;z003F0JpViMpMv8Aq3huJFOYpFTaxx84j3Y0rZb3wxfXVhDaQtbu1iqeXb3Lxp5PnMj3l3DJIiTo&#10;68yLAQ+5GMSOuyuOGKlK0+boa7NanLePZ9Zk0HUrm78QT3entfWFs0+qLHazS2odwkVl9ha3fyWk&#10;YfZ4TLCDiRzGr/KW678Z9On1qw8FTyW2txwW77ZtAmD3UMiHzHhgeOa3W8YEKI4HGyZkmhk3jyTX&#10;UfEnwnZaTrd/p2ti7mu5bu0t9R0JrRDKusICbcxyOu25bbM0TSBYlXy2keNUUCuWvPBsvhHxHFpD&#10;SaZqF3DLM9p4jksHvbwLZ5s4mYWznHyo1zNJLJ5JkLuDukcVvTxVFyvL4v66g5rmuzZ1fVPDNz4e&#10;8Qa94mvYEbVLe6tNNiDxWcE7q1vDho4YoZGvbXyPLs45GESAFrvy0dvP4+XxnofinxJpdvPoDWd5&#10;iU6dJLb3HlvNpt0iiBIpC2yaCdBFKmwx/v5GlZ7g7K6f4qeCNEutaubi4st17oerFI7XT7VYb+bc&#10;HvY55liWd05tGt0gcRyxKwaaNhCuT4ZeNG8K/E+L/hILaG3TSkvZdM06ZZPEFxqLWFlFCsS+Y6xo&#10;GSR5lnhljSO1gkVUjhKMSs4yi407tjlTjOTtpYoala+ExbG403WQ+sATCa6v7m6a6eS6junUGSFY&#10;RIiwzq7Ovlo7QRiQKrzE7smni9vWht7yW3TUZX2LqeXmVTMqXkl3di6aSI295BMu073hEtzuLKS1&#10;eX61a+HPCWp21xBqum22oTafavb+Xd3M5QIs0Gnanc29nbS7miWC0kZJpTcES+Qxd9wHZLq815q9&#10;h4m8T6fY3kWoyaWLadCDZxRT3EAFzPcxSzyQW92qzfZ5wiSxr5tuisqmZuGWGlP3ney8rf8AAf3h&#10;Obj7qZ02r6fpdhpviDxnFbTrqY1GJZbR9Vka2iSzkge4Szt5o45bhLiJluDcPFuUzHYDG0ZOvbaz&#10;cjxWw8QpcjTZbC6gtENygvL24ttIuMxl2gZ4/NMaXCSu0flNIjSq8rGNe08arZz6Va61fLqrXV94&#10;ZSfW4NLulbT4UmlnFq1mjwQzAp9mQJFHGrRR3CvEsipHjynTrnVrDUNZbx7psEehedZafaalbO50&#10;v+y4dRlu3mlEjSBpA9qLd3eYpBJGUkTyJGdMsPRk5aK9unUyairJasztR8EaDHLZeJb03N7Hp+mL&#10;DphtLK2MMCWMkFms01zDewWvlosQLyRb2kluklEaxxoH89Tw7puiXd7rlkuo/wBsLPc3h0zUBZ3r&#10;tZ7IzbNMJkiZhZwuiFCjl3LNJvfJj0/CFzJ4nkax8V6dcRabd2Ugv4pWlvwI3UTXCi2KSLcTLCiT&#10;yeZHbKjgRLH8kaH3Dxvcadp0thr11YW8OpXFm8GhrGZry6nkW/lYxyw5Diacocq+FiIEYYufl9F4&#10;2pGnZ6Nb7BNq6ujynWbrUrjxBczeG7byRf2rakkNm9sqRM7grct5j3KTW7SxJI8WWMETEN1ZKn0j&#10;xR4y0bwiLDxnpyXRmNzDFNPqJaJLB5nVWMkLJExtyHdQSHLuCE2s4r1fUNe/t/XEtWeS81WfxLca&#10;XqMRjZrmVrd4xKqSefudYllDiKPEQKsPnRmUctF4NfUby/urSzlLwao9ta6lZ2puGluk3zSxmYzL&#10;IscZaMSATAsdr7hsUVzOquRStq/63MKmHhe6Zw9xH4iv7y11rSbuO3vb+9S20uO+tibi3hkXY94j&#10;BVt0hDIrYlVWOQUC7ya7HVbWy0XTrLUNa/sS3l0a5ubjwus0V3dPfTM0ZEr28SyAKZYykcDWyRyz&#10;yhldgpLyT6Rq1j4Vn+1TNZW26G/1O9vtSEZ+2XEBNvaXVlKS7+dIBFCtuskLKzs7KQWOXqWg6dHK&#10;9rq2nWVtqEt7b319r9sEuLV7C0djasumrO0xggu3w83mbEbCPu3KDvh1GMbN2JqKUbcrOiHiPwxH&#10;eXF7rEMGpzw6nJZzy6lPFf6fADGPt6C4vZrWGKNUlRV3NlCXwf3iK3PX2taN4hmuoEvm0+4tHluV&#10;u57VfIa8vLiN/PkluGCXU1qssxknnEkYtyd5E5Ek0mo2ms+K7PSdFstM1m8vLW0mnt3v7R7my06K&#10;SJj5b/ZXa7wG2yTOyuWRgygbyr3rO+8FNfjQLyS106bSbWC30zTJJJILaVdRuorefSkKbpkG/wAy&#10;FTueB5CnLBy9d2EcWnCK97fTW/qzWEZa82pbvvFOp30Fn4LvLfVYSPD0+lXM9gLW+gt7i2uPsp8v&#10;7TIr3Fu8sbGKWYSNGrKFOBM0Gn4T0nxPNp63nhX+2dFafVrMeIp9YktJI7mS6uJ4pbmW6t5t1q8k&#10;dugmjB2tIsUEjsysEY3jG60HQb698HhLnTNO0Z9MSKyV1j81Abm1F4kMxiito93MlnLLIwmhdJUc&#10;PKvhthr1t4nubvxGpurjTtP0eeTQoNdQ3l5JDPNpzm6n+Vtrf2g0tsZZZIcpaSK0aNIRTq04yvUj&#10;pbfv+av/AEzVYZaTR1Gmz67qHxC064sr2we6t/ED3kF6LN383T/N+0X0vnWskzyyLaaXcK0aosst&#10;qzxeYofntrK2urfTvDsmq2U6abZavYwXlt4guN32lTI0s1qYDGS8axxhLWUXARo0lj3PjNYeryaV&#10;YX+m/E5oPEE2qWGp6ZDcWIuY47NIZlkjUzXZkZB504jfy2u13SNmby4S8i+lX+nnTdBs77W9UvLa&#10;y0ZNG0a90h4mvrx72cyRQqtpPd3LxpLdzOoine1eRQpL7thGMY88bVHZ7rz/AE7EPmn8JFe+KLnV&#10;Lm1SxiN9ZjTjcWzvpZaO6s7QRXl0YdRupLdriKaS6e1Kzl13QmUuoVS/lFjqenG7vNBv9F123bSp&#10;zfzfanngltyL9obWDybZneFl+0OBhNxTzFjEkMsanrPHmm6P451HX/iF4jl1GO71HVtPu43v7UWw&#10;e3s4nhRo7L7dbRyAQgOXRGkRmt5Qxy3k87o+hyaI10L7VGPheDUb7UdN0qyQPc20VlcQahFFPHcp&#10;tn8qB98xuZLhUUIm9UkKDmrOm9pWa/rojCcJXscLpwg8T+InPh3TtYGp2Ph9Jb+FmuLHUZ5opzFF&#10;dzTBba3Ec9sxDPK5fdEWXcwG30j4beObPRNQOlWmmwX0ctvJDqEniFkgslkuZBAEIvP9Sl5EBj5Z&#10;pxjGzLKTVszrq+Bbt/EVu2nG7tZFixJFaxXEflLvit3i2YhjkgVyqiMyRRusQYieCPybxzpfi3U/&#10;E2qaNb2scY1CS4vIdFsbu3WGFp7CO/3zi4Z7ea6dbhopIThbcRvOpto8SHroYF1bO/LbpfU55wmn&#10;qesaH4o8Fv4WkfwxYzLqW9PtOi6jNdWYC+esskokmQko0kipNG85lAby9hIVasW3xC0Hx3PLJqrX&#10;YuF0OG0GorZIiafNG4nWWe6kuBE+wIVmeZXHLAKCJGPzzr1t44h0K8i8F6Pc6/qFjdWz3KWBzqOm&#10;JciN4Igt6Fh8+WJ1MJS3lS2ZnKSAo6ye63er6hNptlp2u3eneIdbv9JF3egRadZ6vp9szeTb2csF&#10;lIUuptu1fKumgD7QIEKfux3YjA8kFOpdt+evr6f0i8P8WnQpJ4bk8W6fquveLtTtLq4jSPQv7OWH&#10;dcQeaq+bJYm9aGxUlUx5lr5ySPiZEiOQ3s3inw3qGn6FbzM1rc2h0pr67WWWKAucLBMbcTyfY2u1&#10;nSB4gwRYYz1IZSPN08KeCPD08HijwHqNvdz6hb/2PrNmhjK6VNcK4ljuQ7INpLBUjMMkjKoK/JCy&#10;rC+p6jcaRH4e1bTL5rXzDpmvW9pD9vt/sV1g2V0ZrqFGZTdwo5FpA8gcP56ooCHmpRdS3Lol3O76&#10;xTT9/dnK3WseJJviHLax63ZnS7i903S2tlsobme01GOLfc3KxTOzxRRuJxut1fy2icl0UjF74l6P&#10;4p1PSP7Vka81HTR/xK7a8ELWvkXTKM3Xl3Uyxvp62iyTwSxPcO8wUs6zAK3p3gfw5BqL6TrM9omj&#10;xSTatqunarZw+Yk8COu68uP7RjljnMIf7r3BAkZ2G1Qivr+M9D+KXibwKl7oVxc32oF7q81WW30+&#10;004jy8tawSvPCyuxkRYmiWHyy8hmLSjDJ2ydF8sDopqKvc8N0/XfiAPDkhuryd7qyknhl1nT3hvt&#10;BmctI6z3ESyxM104RlMcliDmPeFj3Bh6Z4O+HXhPU/hV4lju/Gela9rGha0bPRtJv7yMXsdhfK8d&#10;7e39rE0VqbKKO0iZAkd7K08yK9sXKRVxvjnwLpvgS6h8KfDCaHWZL+zFgk13DJp9xFFDpyfZtPgF&#10;qqyJIVuXS4kdLbzBFKxijiBZ/PLDwDf6t4YtbdHvvtWn26aPN4UuroLdXmmXVuNQuI5mjkTZdXK2&#10;Fy6u8m2ErbuSwMU0XfgfYU6ylUV49v6uc1pWaijpvGWoeF/EHiSTTfg7KJRpun22j3uqXrTrcPrV&#10;rYXBur1LmWRzLp4u442tizKzqkDkB1Ma7Hi3xN4W8K+J9EjuLKa+n0po7i7ttPlt7e3ns7K7DmSG&#10;JHQqJjcNGYj+8cwM00TQmNq4XSfhSmn21xY+C9s9+9xd3UCLNFNcwxLbb4lkg5mtVYubZJRG6CRF&#10;edECyPJPY+ANduPE+n2viXUbm30K/uImtLrU2neLULaEIpnvERFtraMtAJHbzEMkRDyeaE3ScGMq&#10;PEV51E7JmEVO2+pvW2upbtpVjHZy61GJ7Se9+07mumjgjtWaLzGEcwle+kv7ry5UeEBpWSORpBE1&#10;/wAVan4U8TwTahLeaTdR6hoz6lPf2E015bWttJ5apb2v2mXT5GMM8SH7NEFdftYRQVhLr5Jpuhyz&#10;6vpsb6VrFulhp17rFg25bPEcUrxA2tlAB87387NaW4kZTHg5jtCfI7fwdf6nY+FNb0nw1p2lyz6g&#10;+o3CxabI0iCPSdNj1JCt6FjSTMETKInhiaGWVwbdFDRQROEY7xubU/iSkz0PxV4SudQg1jxJouq3&#10;N8llMsVk1uxmk1G2+zxFI7ia/AmnLiZ/mikBwuQI1eI1wmrXvjLxDqHiPwJqut6iqafaw6FcX0Vt&#10;BHp9pb6hpC3NtFlFiaRmmRY8tsjQsN5R3XG9rfxB8Y+P7OC2+JUdrdaXqeo3Wp6JrllAkETJYyTW&#10;VvcyxqwivAsccyQRfaERYEkfy0xEK9CtNV8KwaiNcmuftEpub7SrBBa2yy3F0xaYPPFK0SvFACFj&#10;mv8AEgkClT5guYotHUhF6rm+ex0TgqjtE8kntvE+nT6Nq+ty2+ua4zSzJ4XCQJapPPA6LdXMMiQ2&#10;8Fwsx+zp+9WMyeU22Nw4brbDVfGV9q0Gg6i7T28w021e41i/stQs5r2ztGujZ/aRGwl+0GUt5tuw&#10;zLEwYhdijpdF1zxvrlpGuhpfPNNpn2ua9haJGcxIYhbrDJc28AQSbWYGHEzOySjzf3aZN3F4O060&#10;8KeB9T/s9o9d1a4t7fQtZvrqVp76OKOWQFYre43v5hZ4toWI5wsm/oqeIVV8ijf5Gc6cY6X1MrU/&#10;FfiyTL7refSodOgmgk05YpbVTcKZZoopJZCsxJRopkUytuwySRRybl9a8PC8tPC/9n/EEzQWjpAb&#10;mbzWm06Ca1QFobWKNvljuUZ/ODeXliBnIBrwWKfVvCVlDN4J0XTJZrKz/tM2R0yazsby1eVbi7nt&#10;bmLUBHbfZwVdYmij81gqyp5qyKvVw+Kb3WfAOmL8TLLVb+30C6haefVbiF52LhpkgTBW3kh2MuSw&#10;uCcyHdCoDHnzDAaNRSKpzlvfY9e0X4neC9PgWXw7JZXtvqsx/wBESC2lheRZ5ImkUQ3EIUPHjfDE&#10;Au8bi2SQeYSyuNRtLSK/1HT9PTTbm3t7ueFGtNSZCZrhjclnV0W1ZSn7preIzKoJKjyD51rstzrn&#10;l3ehxWjahawGDUEsFNtrEkFuyul01nBblljMflGTM/lxbJQVyzxtpDxFqum6Dc+fFrE93bSJd2+o&#10;+dPp9paQW/2l5oYUa1t7q6tEbatxIsSQhydo8qFivnOhOCvHX5HX7WfLytHpvh20WLw7DLd20pvt&#10;QsZ5x5krPLFMkUF1JGs1+stsWkeWVhHKjR7YmLERuwMvh+w8CXpsrrxPq3ioRWcUd7cw3umC2u7y&#10;O0JT7RdRwmKG5glleNHmeQlnRyrbAyNkaT4i1XxBdu91HE1lbmCfT7cyf2dZqkzXIE7Dy5drR3DC&#10;ZVaaSKUsoEMsiANzcujXupaiVvbKZp71HureRZGZJrMPHvkm2o0c8UFrP5jSGLfG0SQhGJLTRGrU&#10;jqklcvmp6No9DvL7T9TthfaReQWepahFaX3iMSWNwhTUrqCVpBcwOY02CUPBcLbS42+W5jJxI1TU&#10;fEd9Prut6Fr1w1xfwXmo3WoxxwRW9o9lpcZ+1SJLdLJdxSLcrbziUqQfugZaaQZfxB8fa9rv2O/1&#10;zRPEdlfW8kcT3UOnxRtBIyN++/ssRx7na2gM7riYLNK8hEaRKlXPD/iHVdV8H6nDaTR276lqM1kl&#10;gNJ1SCKSzjjnumhvbmOGVTAbYw3KmOMTz2wmKxu0l0tYKlJy5+oniYLSxgjxP4a1W103XPH0bQw6&#10;VL/a17c26I9xLHPem1nihBjwiSh3AgcDKtC5dmCA9UNf0O11Vp7iS7jub7UTfvqFrLJDHZafqIit&#10;ZHFpf+aLZ7i4CtGuR+5y8keI1K8hq2n6/p3iGzu7Ww06zsCbSeSS+jgZ7J1DmM6a7WxY6gIxcb5Z&#10;mjtJGg35y/kL1/i7QPFHwy12SwnvobizDXGuRaZpVuZgBpN9Gsd1ZwDMUr3UpiaG1j3GKOQhYzIr&#10;RnG04pQT07epNRXV0yfS4Ib3Vr3S7e2aI6WlvFFe6tKj3dpetKklvNbvLMS0sEkgiVjJIqPGzSTO&#10;EVBkaLr/AIo1LX57i3tLT7ONXu3trYzrLdPBYFoiIRZiNZDN5CgyiJUR/wB3INvyDP8AD2pWGja0&#10;biae4sp7vW7jVbp7GQ+dNaXN6Y9rLEVga4sLWR5yXHG6UgBS6t1Fv4K03xLoWobpdKn0S0ubjTrS&#10;K0vFEEE0MySefBHHGIZ7qIo8oJLlysh8ssxeWoyVmpXS/D0Mk1K8b7HbeEdO8T6vbajq2l6bJNb2&#10;XkXVxHcXMwt9ThlH21LmW0uIvLth5bhVMe/5oiWYOMV3WnweBpdE1iy8U6Lc6rqGn6LJaXmnaxrI&#10;8y4TCz28hit44SrwIM285u2ZTH/x7iSNEr528b+GPEXi+3i8Fazeaomq2Hh6C70++NzN9m1CG8uX&#10;jiEvlWbrPKJGZJf9IS2nM5LTPLIDWj4H8BOl/b+ELuTWL7UnjnvoZDJc2iWEKSfLZ2FzNbzRYuDG&#10;0bW+0hATskeJijdcadLSd7eXoTN1IfD0O98NWviOfw3Yasp0w+HjbRiOGxso7JoZ5YpCtw8s9uGn&#10;DMZrZWkWaRFJ8uT5ju5/TNQ12ykutEvBp15JazTDTLW2kVFIuYl+zvcx+XIjRqY/kMJZFCtuCg4f&#10;IPgd4Z5rHXYE1C4sLaRYNHilkvI57iH5ILb544IoDKT52+S5eOJdoLR4VEoSXHh+Z7vTdKt4tRWL&#10;T4NS0eK5tbgtr14mIjKbicTidYHLR70fyXYAtJtTAxqU0lzLX9Cp15rRo6W51WTxRpsusaFDbR3W&#10;mWzTazphDM15JcJIs+6JkTE8Lru2tIhBdPulWQsl1RtJiu5Nf06+Os3On6iywC1s5BFHdG1tooA9&#10;vM7x3IWMSeaXXzflSQOu0VoePPAehtrMV7rTQ6LYkl7HUFv5dPL/ANlIYWdGuELFFUbJVgZkbDPC&#10;6v8ALWNpfhzxr4t1S68QGW3stOglGs2Fze3sF3etbXAeX7Xc2k93dSFJWEYjWJIo5WdxOBt215U1&#10;G2tysMmrnomgyQJqFhq17Jrdp5di91q+i6JPDHe3FpaxtIuXuJm+yvcy7ioVo8R+YXJMqx1mjxEL&#10;IrZ/ErTtKWG1vLGzvY0nub4S24WEXF21xtd1/dlLlJHiTCl5g2V2HxW9sdCs1t/D2ivb2OpCQzWl&#10;5r7qbqJroiWIKv2ea4mnlVlBBh8v5OMwJEV7a0tPHmj6TfeHtHF3HDol6tnf2ekmJbrf5wEUUd/I&#10;qW26S2mItjCzbZY0E0gZYWO1OhGVuTX8DrpTe0iXSYNd0+8nuZdX0/WdFupEjkv9PtpLW7SHe4nB&#10;tL7y3Tybc7QvUEFwnkgsN/Xtd13wrf3HhjyBLe2upS3dzqE0TpbxyrbWqiK4FqjLKzvfpNNJ5e9g&#10;j48xXSNdDVtC8bS6vrA1TSprHTNWmj0u4sbImO3sftFtaz3ElnHDcjMl7JAzxRW4UpEx3Ok6tA3C&#10;2N/48OqWH9teHtdj01LafXdJt2njjjOoXL/aru2e8h2Kl1HdSlHDs0tyqMFMsQBXWph4vRaMPY80&#10;tDp9L1bwp4ivNU1DU9MmuvtElvbT6hBafZ7JbaCdp53jtgCDHCy7pGmjWItvWB1BaOruvaXoOr3b&#10;Q+FrS48QR6kbjUZ49OM7XYWe7eWac3gjCrbxyrMrF13FGQoWVFB43xbqVl4B0y2aK4inhm0mS3vL&#10;i/gNt5pgtWhmZ/Iu5ZF8iVFd2mimYzJkkBDI+vZXGseEraxn1RWsdNeJkuPt11ElqLm0WPUxZRjy&#10;GjMck2nNCbiZSqKjyR7k8xlyWDktmdLw7ijnrUadpXlPrTWmvBWt7fxKbWASTa3YrFbMsdqgyjxQ&#10;h5XDqyggycSELWXrdtaXvhefwz4ottaY6RHaXkcdtD9pupAZYhPMZH2ySSvbxzxOYRlc7mXKAx9f&#10;4l06+sx5M0t266fOw0+5kljTzxPHIJk8u2P2eN43SVBEGkRfKCoGiaHNBfEz6TbO/hia1nEUUdyu&#10;rT2C3Vvcaa7LtuYJWWaHbLcRTRtGgWFiscpK7gFHKSfusmNOSvzu3kdFrGneDrrxfo2naXo4Burr&#10;zbMRNOdLgt9Kh3PAJJJvMdXabcu+IRMjAna8lZH9p+FLPSr8i+t7lrm+guYVS1txc3kL7wXItYh5&#10;gBQBdzLmTzGCosQrG8QNfeGLGz8OaNa6lqkfkRzRXFk0oS9skjZ2uvPvLVIjJtR1UT+aIwpQoC4U&#10;ei+FbLw5qUP/AAmmhWmupp1qH0+xt5bZR51tIJLhbt4IhECks8aSSXMjsqMTlkXaTpUnbfQtR0TT&#10;PN7PRPElvY3F74KvLKSHS/Lvm1a+ivHEwilK3Lx/IRbhFdfNVEHnthPlTzHHOa1r9vrF+ieFb6fT&#10;NLaC3W11SRY5ocRRCOZr9oiuIgQxUtEobYR03Z9X8VeFrPxlNPe6Z4k8SX0tu8S6ne2ST3Vssct0&#10;pCK9vvt/KCKDKR5SrLtO7j5pfDvhvxFeaLLN4Kt7q5uEuGkdZ0Ilnt4JP3SxuDHHcGckRb/NWUNy&#10;SWCGk6lrXId+up8/+Jr3xJ4Z1i71y0vYpYXhiijieNkmtsFlIAj8yGE5KjMm9FiVguUOG3rrwZJq&#10;v2K3mjtQxKzabe2nky7GVSpW92F7qSDbHJ5pmjZztSRBC+1R1eo+D5NQ8Rad4h8Xaa1t9mklb+yo&#10;Jr77XckEReWsduYJizMhBdzGFkO0uAxZKnirSr0RP4feO0XWr6ZZ7YwiaKRjJcTTXDyNMrCNrgxe&#10;dKjzNhFK4IaUEhWhFXjLqYVIStaxyMOm+Hbm6sxY6vY6AJo7O0ubC++0tPBLdzgxi/vgrmaKBQJL&#10;dmO7yi4nVPNQV30+u6b/AMJjKvhnT57izM9tHcwW98ySG4u1b7RCILuLy4wiM83lSl2aBFAClAVv&#10;6LpHiKSD7Pp+h3F1YXo/sm6lvp/tlxMLkxAv5ssvkowP75I5JI38gPKiwlo0mtS+BPDfiHUm8P2m&#10;gPexaJdJeXksVzIVe68y6hhhgNxEkMv2hJgHKOh2si7g8se/tlUTg319OxvGm9LmNb+Kx4Rs4dN8&#10;a31oVgSZ4bDVTdveXWdyrK0Vo3meTHJDtuJmEflROUMDMJAsvhPVtBtPDd4ujaTd211PqUk1rpGn&#10;zPvl8x7dTFbBRM8kbrEULzBB+7cvIVO+ksfC2k/8JAujPezRySLb3csel3sMoslbzha3EVveSzGK&#10;1YpDHK1nI8RRHDQLzE25rnh3xR4h8Ovp8ME+s3cVvaWthctcRRW17e31sr/aILiRjvmmW5UNGjq0&#10;iqokEqbWTjVb3eV3v6GsaavY19Dktr3wzZ+H0vNR065sIZLMXOkSAvp99bXGyaKIOAnmBPvQMCN0&#10;qos0qxKa8qvZdE1Hw9p+hzqgRZrWyvXtLqa2eW7ubs21vlHuLeKaNrRd727BHf5SQzhCvqng+xvf&#10;EviGC3it7uSC41fVrvw7GrTafplpNd3UunQxRW9vIVlfTLaKNRHKLeDazlHVXBfkPHuj+EdP1bwY&#10;93bWOnmynltJxpYg3bTLK65hkil3zIYvmljuNq3Fsxhnd5FQ9mHpxcrykY4jDyUbxOUsNP8AE+sf&#10;Fx9FtLm309bO5kjuF1G1ktYLe2uQ9vcSST2gt98gf5oCCkyoGlwJCiCfR9J13RLDUNP0XUtSD2su&#10;pC3h1WO2W8a3igIeWeW2GFu0VA6KsS7PK2tF57NDJZ0mw0W18Z2+h+LNP1q80aCze41QLY3M08TX&#10;krSWgWSOB4rpjAZJ48hYV5U7vLLt0WhKvgPR10q+1vWofEAt5tM/tzSljnvLqRklY7riJJgskscS&#10;yI+2VIwZCoURKZHOK9mpJbsqlHlV2X7/AFBtFsLey16+urw20t9qc9gscDXd9Osktr5NmJXjVg00&#10;4uQZ+8YbcN2Km1jXfCX9uXFvb6Jf+HZFktrKKxu5LSY26z7DNDbyLBEw3ovmtIkbg4ZmVdgJ8/ur&#10;DQobM+BSdZ1J7aKGZ10s6hBMTLNK8MaXFzkRsrAGb5vL84fLIwUeX61cXOh6dql1aazYaXPb2WnQ&#10;rdWV1FcyQhrpZipkiRmTzzc7nkkEj5ba6DkxrzTqwTvNamUquvubGbPc+EtS8PzafHq8c10blrDS&#10;dXa3mjUAzP5rXLvsjugsSkL5qBmAypy2Uqy3dxp3iq10fwi2q6tHLFBaWd7ftDbm1MKuZpPsturR&#10;NIJJFP79o3jUoImZWYHnNHu9LiuEeaaJZ7myZI5Jri01W6cwShml8i58sNHIu5laVhKyg4A+6el1&#10;zRNK/wCEi03TnsbAOttBa2ZsZUUiONVMbQrG8pMiqdkTkyBFb5ThvlqOLgqfLD8jeLs9R40r4baH&#10;qOmarqUANlYzyw+bCqTzyqCh+SeBZnuHWRZWnj8x48bV3FVVK5zVtcgudJttB8LaRNHZJOJbLTrW&#10;5/4mKBomkWKb7TtTeEAaUzokZPyphkKVyfiOMfCrXNK0fN15Eh/tO9j1HT0uVtob793bvLdM8qs7&#10;qQh3RtPDkSCJVJeuj1wQ+NNVu5NGtWN1eaoLa80nVfs8kFnPGEtTLpn2hbiNA6SKLnzY34RAE+Xc&#10;b9gpv3rp27A5zUbLYxHsLvUY7XTNBcPa7EvNQ03zZZZIbg5cR/ZJlDAPH5svmr54uC0Sx7dkrR3k&#10;8NeN9I1W7u9K0+6a1uL+Rbm0kktLZLqygYsl5amSForYGMlIpbgCVmCq0Ue0ynU1vRfC3hrR9Ctd&#10;Q8Ualr0/lXtsk1xeQ3VnbRq8VxMkiWLyfuI8LGq28cgLIxVpJHaNc258MJo013ZXVzYahqlzaxWV&#10;vfWcEtxHI8ske61W2v4LYhN11vlMXmeVIwSQR/IG1rqEEkzOm5bJbm5c6ZrOpeLtO0680cPoyECw&#10;v7nzZdPtI/PhhkV3uYWZXtnuXa2NtNHDD5oLgqfJbPk8rw1qDXl/pP8Aa2jW7Wrw20CW6ayJYjxN&#10;LHbRK8QYylU8l5CXjRI43yUm3tZ1Kfw5q9zdT3Fl4hktluJWvHiuY7m1aMvkpbzRkPEybj5xfYpi&#10;Zdo25kTUPEGqa7pMvi/U5NNbXvDIa0sbTwtDi+1Oy1XCPbJB9ont47m5MsyszHe28AlZRGRk6kKl&#10;uWVvzOz2koRs0ZOrWnjDxjHeHStE0qG3luRHqGqyi3kuPIcBEmi8xTtiBlhmP2h45IMsRGzbZhN4&#10;f0LxDqtha2M83/Eo8PTfbootOVkGpR3NvLIZLSBJJIY41HkJBDMieRnaiZEbx9DKE1a2g8Trp9za&#10;2dzbxWX2a9uLJc2YdWvIrrYw+zm3VY9zSFY5hkxxtBIZjk6ZDKqXdx8PrPWdL0jStMt0ETxPqKy3&#10;k0zFhfFrh51vC1xtcszvsXMKYDyPteKTgzWMb+8zB8R2N9rGoQaMJtRtWuLG6tLmwUwKluVjy0N3&#10;NczxRh0B3lAssSPtDOR8yy65pXiWze/1HX4bqNdXE8Gn29vdW+pRwwySqGgUyR2jYYKDnyijbgBG&#10;pEwNg33xCvNbkl8S2moTWyrBfR+R5tzDLdXBMlvI4jQSSCFZUjWaOC4DZV3dXZpB39zcapa6LeeN&#10;NQguL1Um+3W1jHaGTzI3t9yywtffuw9wWZ3ifhfLZV5AMnmuyXKzd0ue6SsjhdKjvtFma9vbjSJr&#10;K3uhb6ekuptdtcImD5kUQk2ybcIoXoI8ASx5553Q/DHiS7Gr6VDJd2l+9o95qcMwSUWmoxoGN350&#10;u7a7K4KvKUxCw3Zkzu6C1XTNX8Yrrb+G7ex8m5vtRjubDSzO8Ud6U84zxLshs1f5fN2uwDNhQ0jq&#10;W1PiBrGk6JD9oxGRJfwFX0y+NnPKN+0zsY7d/s0zeYEa2jZldJcyLIzuydcYxaRy1IwSUXo0eMWP&#10;hbxFb7p9Z1O6u7u6kjup7z7Iqfa4xjDfZkMfkb/vyMqLI8hLSqpYga+i/CHxnrEFnrdvfrpNo8l9&#10;Dd3V15CXCm2JEMlyyiZUupF+cCORUYAOwJLZ9sh1OXxDp1yviHTnkbQ2Gt6f9pnOo3dtFcZVxKJ7&#10;eGIMUzuiVZ42O3cu77vm8VxonjPUGnsb+TUJLKRm/s5HS1UjKAR3cYWQxJMrEo0Y2zBWUMGUKucc&#10;TOnJyWpyPL4t80nY8qXw7pGohLbxEn2qZtRke1+xrNBexq0ZE2oS4YE71RV3CSMMx2qo5Uv0H4Pe&#10;HbPwva+KNX1WHWba7tIrd49US68r7Op+0PD5bLI3mZVommlyAzAsPkAb1F7a7064sU1K7to9INxc&#10;ya55VkWnlj2n91PdI9uuZAGAYySOoHzYLAN4T4w1XWW0ixuvDut+H5rIxyaZb6Ro94LORYLo71YX&#10;N5DZpcOqs0IT5XZVYK0hUE0sXiK6tHZhVwdKCbOy8Hv4a0nxW+tG5vp4tGvW1O1V2jQqYWjaKCJ4&#10;4pllUy4yvlAFBITHGBmvmeZfiH4jaXRPC1jql3p+nyXL6fNaI13H5juJ2O4BI2kmJJSHh9nyqrFC&#10;a+iPBloNFtNPSPw5rWnajeu1pei4e1uf3VqCYpDLbm4hjVi0bETxLLvRmBOSy6Gp6xoXii31K81/&#10;w3DeXVoXlljtraCW3QOGl+1RxQxK8MexTGrCVnAdxEEKGM708U6V4OLPOlTa1PlO28Ra9Lc22l6O&#10;Jb26uJFsrW1nhmjhdAVAWVEBZ8OxBJAZeSpKuxXrdR8NytNb23hK2FteLZhmjsRJ5k+yQr58sU0g&#10;aIZRncFlbyt52E7a7rRU8O6GBPo8Oo3Gow2o+yw3d5LNIipmS4liV13n93u3OekKKnmKnJy7+z8M&#10;arITpkkdvY3dmjahqU6tNfS3EqRMYIZWjkWKTImhLNkzInY4MfoUq8JbHM/jSfU8j8Talcw6dbQ+&#10;IJDYSpaiQSadGrtFIpRCMo0QRUVjCArFBIJkIaQO44D+3bD/AKGLWv8Avhv/AJJrq7q4ttMs/tI1&#10;CxivpnMUdxfTQo8v2fCOFh3skgClVJZmcGPOSAzHG/4SLWf+gzov/fu2/wDiq6oYqMVZxYkn0P/X&#10;+EfDnhTTpC2l2ZNqUb7TIIJWKzS4JQmXa5jLbQrCOMIHzs+8zNp6zqMelwJPr9xYSPZ77lVaQlbe&#10;J1XY8buPnYhif7gGOSSM29MvdSfTb7S9Pgaxlw0EM9wGhdZcKziNJESYxMCfKKph/wDljtRlNchJ&#10;4N12Ro7u9s43uiubQXUMIt5hJvkM6xFnZi0sjtnZGHzG+44Zq/gFX5k27o+VlK1+UfBej7bDqv8A&#10;bFxbRrdSLJGxFvpbq5eJUnDHMsqM7RqNu5SwA5JVvQLK00PWbWcaa9tpUcsxb7VczCTT2mJSNZ4p&#10;HiWRSoyrnY7H5X3AgqskOg3Ws2ZsPEyabIdO+z3Cy2waMLEJEQSEhNkW1mK7YwqoRkuARjpDpXhI&#10;W3lTyWNuskIRLKRlSFYhhQzE7mB2oRt6PgKRnaRdSqmn5jptdDzTTNEna4uEubq4vmWVvJuJrcXU&#10;AEJYyXbLLIqyRoqq4V8oRk5KkYqarolvp9omqW6S6oVhDSahM8f2e1HlszFmIEuX3r8sqvJG24Y+&#10;bA9jl0fTLSKfRdcQo3727u5lMe0wfw+W8ahwUGQwZnYkkOFOwrj6rrGjalZ28el3dvawsuwW8a7o&#10;dsKqo8sZZDwoYny8NIzPk53N5/1l0qjkuh01K2tjz02t7qFnN4p1i0Oj6vazpCZ45pIlGyPZ+7mj&#10;QRyqE+6siKIzn5QWLta0a10C20yeW4T7bBI0cIuLqCASSPu3f6ryXRxuDM7SASO2Cd2DXS3HifUt&#10;bsXtEuYvsMMscEFleSs7IruSE2gjK5X7pVkDgMQrYqtPpUMq3EyPOqzKs2+RJXjjRiFDYj+UhlBd&#10;+Q+SCFJwDdbMnN6fgbwxeiSijT1fxHd6tc/apopLbTxEEt7uS5GWWdFZ2gCkGFipG5yyhB8qqQu5&#10;Z9HPhzwXNjwhpcitYXD6gFQNAqTXKgOqEQZkSYO+NwKSxs0ixyFgG6HWbKPWNKg8N6KIRdHT2EUu&#10;nxtbW83mfeM4DwyspbJbfIV2hd6jAUcrpfhvTvD2jNaR3H2oed/Z1xGzyRtL522Uxxp5vIEyCQvH&#10;IuxwGBWRix1pXnzXk9TnqV6lV3kZOqtN4iNzovhqC4tdPt4ZNUV9StPItYcrhHMMT7lUuyoBLsyh&#10;DMqYEbc3qGmSFlh1Z1MtvE8t7bXkSwR28kIDlkgR2+5InkSCbHlsxIVmRA30Hc6R5V3DcaVpdlYz&#10;G5Vb+KOyjgVY4JXCPPB5UodSytIkUzMFQMMKAyLx+uXVv4dhgj0Y6tDp2nSzSXmnT2aNuuoGADlH&#10;nnP2j5wqyErIC21FSFEVblyqnaByz5teY4C9j1nSo7a8uZ9Oga4uDCiTSKIbeD5ZEclNjxTkrsMS&#10;+VIIyCrbJIw+vo/hPS74jWo7kG7ln8y2gmsWaMS4hzLCJJZHgnLqrK+xGkCiPM0LLIuRqmja8kp0&#10;28s4dOhuLGa4jFrHt221zbybnmiiEuI4kf8AeEoV8sspJUyKdOUtbWunv9pS6g1R4BNcTLAVEqqC&#10;xLIjfuzNtnWSVsMm1I2aUpPXFRpWvzExa2Zf8Z6tdaXrS+Dk1aS9lN0ul6xbWzLaQExG5lSN43li&#10;AcyJvBe4J3K6cjdIMG+l8G39ys2roqaeL2PTSmql5fMkuQ3zK629w4KqTlWO9VklkCgxogpXXgmK&#10;yubPUb7VWhsooYClhp1wq74ri4UyXNzeW86QICsk2QIAPMw8jN5S4uXegf2fbXvg++YXt1cRG2lh&#10;u1jMtqtpEszhoVeLcsZjKTbhNvEjyCMhHFdPLOnZxlcuVbXkRk6b43n8O2F5rGmtp9nb6TDLZ/Zr&#10;ZFjW3SNjEtsnnRxQPBBEihmRvlkBcrvDBLviDxzqqwWt7o88cNtr8yWmnRzzFpGvYChmiiRnDmQv&#10;NHtVnDFTHsOFZm09Om+H97bNN4Kmh+x6esZja2jNsJJTFCvlLtUSOzojFZfMZYwsSlf3KZt6fKll&#10;AdaaKS41C5ln0g21gssM9taIouJHtRFJ/osMnlO8qrJhnDSMw3ssl1Jqbs+ZmW1tTGljuLbQru7u&#10;PD1hcuWgjE+oiOWT7RG5YD7XsmWTzH2GOQyeYJmVVQHazQXepXepeFrjw1p09ul/bvZ6rcSXHAuI&#10;wPLgs/OhWZi0rGL5clVdY9rEEIurceMNft9butGivpLHT4LdNP1yzsIzLbPbkAQrJEswhVYhES3m&#10;ojSKGCBS4jpPB/ifRPD+mSWOiWFxBYXN+EjsZ5SIbsFiY3OTj5hHEjrtSVjzhgOY0bS5HoW5xWzP&#10;NrqWG3tYdGi1iC8vhdS3I02wsLmR2mc+UjMkqCZSSoEkaSy7SD5jDODQtLcQald6dquoz20dpBJJ&#10;Po97DGDIAy7t6qFRl3bW2bSpG4kJgg9nrWm3Vh4TaUQ6ToUssF24ls7eC3E965LykRbY0iaV8xsz&#10;Mh2ZRQSFxiReCtG1Ca21a6H9i3EkJkh0xYykqog/eI8d0uN29XZUizmFWZFkX510q4KpUTcDOnOz&#10;0R3OuwWMHg5bmHTtKWRHjijju41IX5lw6XEQYKS0nKrC2Dgs4+83F2MerxXqy3tvPBaahEk091NO&#10;tpHcC6G6KRYvMiYKSytIrxjLscOzA47jwb4c1KxnOprc6m0tpcu189vHcTq0N+ihCtlEsnmZ48rc&#10;mxWUeaNgzWtqFrruuardfEXULiW4tjqVnFJLLceT5YtxFbzTRJbx/KYll+SXdbiIjajKCqnnhTkl&#10;eUduvn6BWs7Hmer/ABN8K6P9m0exhspEs7m8e3KTLZzROiomY7nYERlJaQbA4KqCpJjRK4vV7DxR&#10;49aa81/V7NZLC1kh0nQ9MtZoYYrfczI1gLtoBOmZVlSRgGyVlRsxssnsmvwXXiTUza2uoazqK2TX&#10;GpzXuo77iO31CKFmub3zBDIqLbMgZY8xf8tHE/mP5ypZ2N/Dc2yjzLC6iVoG1NJEEFsszDzZLfbB&#10;GBAkqIoICIrqfPaNjEqbOfslzKV7733+4iMlZpnn3hvSl8Ppp2noL7TIHAgk1JBDbG4njut8hlLE&#10;pFFOYp3cLcnOyRleRFdF6HSdQtvCHgm4utKilt4ZL6W6Fm88zOdvleXGZWIPlJNsYbFEUrASNCyv&#10;bpDrjxDe/ZdMn0O4vrW202T+z0E8DTNYvMIrbzTbWrSHYkGGeBZFxKAySuxdDieMPg/fa5rd7cRi&#10;M3MdrPpzWGpzCSCDUVihlSENd7VREmfyJ2ESOsKFAsaqM7qtHk9+W/8AX9am8aacVYseIvF3h240&#10;2OXWvsFpJc+TDZzaeItOuVQ26xLF9oRY3jfZgLsUPPJHI0kbR+Y41BrmmWt+ZvD0sKTWEyWWq2Mc&#10;tmbWAMSn2c+S8MipELhIhPFFFCshlDZjVmrmtO+HOiW19YaX4RfWreznUaNqF3BYRxSahL+4ktNO&#10;tUMjCNI55oF275pGzCxBm2LXtOizeJ/EkOkeD7H7JY2lsXbRbvURMsWj3snmWgltYWa1tx9leQCO&#10;4kKz7oGLuJRJG6pUIT9+MjRYeo0+boYukNoEyr4sdXuNZtLmWyt5L3YXuxZw+RZwfuv9SgjcO1iq&#10;fuYCNxklJqr4n1fw5bzulh9n1JLqbUZbPS0vJmvo0M0sc0El04LXs5P2YTy3Dt5USxDybiMbIeR8&#10;RaL4e8EaFNpRvbS2ubhmn1qBp76Bb+7IlSNitqI5oblrb7bBcRiJEVnmkcNJEluvd6LpcOreLNTt&#10;fCzeTHHeSXF3Z3CJcOt7czGdv3SuI9wKTeZIsr/Mw4wksaOvR1UXPT+vMnm5laG6Ob8W+L9CsvD1&#10;p4JsJPC0mqPqEdvJ4e03FvdLNch1VkiV0jvXBVY1EawynEsblCREuZ4nl8VC2nvfGGoxy213p8Wn&#10;aXNplkqTTzo5ihNzcykOLMgssbx+YjplY2McgZu21bwXo2peItMmj0jTLx725uLPxNFFrMlvatLG&#10;Li6vbeA2LrJBBD5iyPD5cyyNds28xyvG+NdeHtaudBbydIurbStPuZ4bwjMV3Bp8k8sZt9QNtDbx&#10;xRrI7tsEkTREMZclmjfpxtPC04JR+exVOMobvVnk+raHN4juLXQtCv4tEGrILy01eAPcXao07WcF&#10;hCiqLjbcIFD/AGhvLy+EKRbVqvL4attEtJNB1TXJ/EWotaBPtms3U62V01u/C2zxu90WVJGkeNTJ&#10;CUXzBhEyfV5R4i1HUJL+GWS8XU7mG01G1utPt54ra1QRQRxraGCVAvyhEVYJNnm4WMJH5p0YLvw5&#10;4fjs7WaOXw9JPA9mVsL2IAQyyS7sMXtPOWSFmESFvLO7EglYDZUa65EotJf15Gc6UnfQ8S8NaDe6&#10;FZ362mY7WHT7nTLdoJha20d3+7LxTXiYimd40Zliki3MWVVLKGI7HQPCUWsaDFmeKyv0uZbxNDh8&#10;tRdBIxeGON4pZPKWW0ctJbCNTFGrYWTGK2fHOg+F5mt/EVzAbvSLu1W5v5xcSslyk0fkw3EcCygL&#10;5iRZY+Wys4DHA2rXrsWj+ChoreF7pdJgtJtPSeyexLRXFjbtZTSPZqsyJaxM9rIVDLAzoHKbGDZX&#10;hq4qF7Sl9y/4JzxjbSxzKXXg1/Etp4Q8XXOmXD3+p31xpNpceRe3d7ZW/mPbG2jkSRIbjzlaREZk&#10;86aRJEjleNBFgeOtL8I+Fxaah4nnaKe9sdTS8HiV7u2u1nN5cFoIrV2jjmj8xIVY3H9zmK4DwsNX&#10;xPfWvjjz9Bja3n0UaNBpt0vmW1vZw2UiWxe1cT29xJaL9pWF1lCwsmVV2kiKA4dxfWUXhvU/Ctsd&#10;Y02W7ju7nznNx5ltqg8jzo2ZZZnjs5pYE8xJh9nV5IzIv+tkkqUoyjCOu3bT89whh46ybM9PCNp9&#10;qTUdJhsbe907UrNbe90+TztO08SxyvJLLE2JXCyMY44lVmkt1RWCHcE9Q02/+GtxYXGkapDFpUV5&#10;DFbOt3efZI7qyuYQLeO1ZQkot45F2PbwWyLHJ+5MSIxD+YWuh/EC40iTxfaHUTo1tdHzZZ7gwywx&#10;xmUC6hZEdfMllhZU+QWqPEjGQJJ5aZuteKfB/ibQZ/iTcLqcFtaWWpubSdpzZx3PlBRJfPlnlmnS&#10;GTeXVjJAkkeW3gPhH2yn7NaX7a6/mi+aEVdam3qGm6HH4ivLOHU55Li+mEupaWbiSG4vtU0+1tJr&#10;hoIIIrm6hgUve3CqWjVWcKQLVRjdk8NeCdXRljazEi2epf2jpU4TeIbtltJbKREInhurm3izsCB7&#10;dIAhdSvy8Ne315pGm6dLc+MBcz65K0o0zRLRt96t3cWZnc7TbTTJHH9nENi1uNs8H2aORHguFkyo&#10;7HwbdaXYNoa2dnNfrLHJdrJbkW7aZvlW1+z2xkmntnheK6Zw3ltJJCEHmH971zw9RJOV18rHRCfL&#10;udk+g+AIGVdT1G/0nSrHRLzT4Lpl+zR2sllE9xbwJaK90kzwxGQyQSzOxYOrbWKMu7Y+EtGl1KPS&#10;dDmWw1u2ubeJdctrgajqaBY2861inTbcrMq4DxSiQhJQMoqqDxur6X4P0n+z9cP2y/ewhttFM9lJ&#10;IJftUkctzbiVYI3QR2dujt5dxBF5CIFAjJVXwNJs59Z8UR+DPFKzabqLSvaf2fp04mhchyxs9T8m&#10;WPzPLhNzIGWNfNZ0lOVLM/F7GUUpqX+ZHtE3ax19/wCDf7O1DT/B3g6D7Zb6t5NxO2q2osLuOPZH&#10;uMFvY21pEbaMqZRbjZcBlaSaM7FlHp1ppPiC20y7+1aVcW+qu0V0mnzXFu5gs3gxKFtj5gWKUFwl&#10;ssTxh/lwZFKLR/sbR9Q8TWt5bXTpZ2enXMmj3+rvCqfYLdIfIXzCv2WFXhhXzI5lLM75YLIFduUt&#10;9HfwckmjWmialpunt4gurPTdT066Men3FxqKxMsHmWFq7KkVqSjmLzZn+aN3SJpXbWpV9orX19BQ&#10;p3epV8UwPqPgG20/ULjT0fSfMlvLTU3FqWsmvJbiRUWC4h3XE0kcKRy4DTo+0qcqDr3ngHwF4Flu&#10;PHfindb3U11P4iaGzR49QsvO2z2Ue9lDiFJSuz/VxrGWDSJyH4DUBa/D3Q9c8M28pVGupbe71O3t&#10;5IGk+xQyIFsbV2iUAB5JHjyPLXMaDby2zoPxBs/D3h6z0WayudKzpWoC4eeA2VlbWCSRgXplMq30&#10;k8KbiYrZJCck/aQylxvhZVqmkZWS+X/Diuk7tnofhifw54Js73TNfsYNTu4rZ7i9ghu1ktbhyiOW&#10;KXEqwRrHJIP3s7JuVSG3Hk6Wm+GtK0zWm1/w7o1xoY02C9lbQJpluL5LaCIxzM3nRyAw/fkZY44w&#10;cHbuMhZ+V8e/Ffw5dWN1ot7NcwQiaFv7Sv7qd3nch5/scKKXd53fd5SPIDGJGfcsgTdycL6Jqsdn&#10;pOj2Nzp/iDw/DBpt/Y20VxDAlgXkiMc0U0kt5c3AO9BGMSyFpFwFGaiph6kWpU43T8v6/I1VaMdj&#10;1Pxr450C/wDCMPirUv3+m22nMthpl+F3Qy26p5TeZLK7SWsplkcHY4tmBOAgLR8Xq17quqS6p4i8&#10;RXpu4jaadEIUMOj2zXlvhJVNvDLFbXC2N6sURLM8Q8pG3/MiJ0Gkw6Zp+my6HpZGpu8OpQ6Jawzm&#10;Gayd4p5wqJE6qLWGRlWeWGGCFCBJLuB3LdtPEXje68XW2lSzG0bW9Gktb/RQs91p1nIytalrVp5d&#10;QjSyEMqTOR5capKjZm8uURKjQSi7rVu+5lOTW6PJNe1e903wxqcEurX2l2B0Bm87SIFe1hs408u4&#10;mjgSWCSZRGXLRsUiQtOolJk31c13xloNr8QoYdUudbvYILqJ5Z9eja6iFxY3BFtY3FzJDHE/n2zM&#10;5tS7NbPLJuJaMq/b+KDpuqeC7h783kElw5urjVfDOnWv2ptBWxL3lgXuoHeIRTllud0NxHGYkia3&#10;Hmx58/8ADngjXJvBuoeJrm50+x1TSdJuriexutJt7y3MNjYrqFna20mpW0ltBFZwyTJCJWlSSNvN&#10;iVfK3N2U8LQaTq63+X3/AHdLhNuVnArw/Fzx54nsbu6vLO3/ALJ8QtDHHoFrNNdLfwCGCazik8x4&#10;ny8s8q27PCkRgieUSLHA80Xp9x4n1vW9Yg0XwnDYap4f0JLOO41y8050sLmGX7TO1gjXrqscMsEs&#10;cM3lQwwTvHJG/lD7PDI7wLpEHhT4b3FhLp7Dz782Fvcak0lnvlntZFtWhFmPs812bBJdshgtnFth&#10;3Ae9JehJLF4L0fVPC2j+LDqF/qWnWsqwapJLIYY54p7Oa+81Zik0k3lWQS3s44w0UcLoyJg3DTpz&#10;u6cUn6/I0hKS03Oivb+3sPOi1O3L6g0d1Zy39xd3URsknuIb5LePUJLiUM8kNvJsuYIkka8LxxMI&#10;N+3tfGmneKPDtjDD4nttRi1K3gsLK9S7toEs9EtoJUvZVuJZSsttKyiOC3LzRZEsY3lnSGLyjWvD&#10;XiKS503UdUuI2NrEbSTTp2uJ3tL5ZUlTT7hvPkYWlxBtbEX7mJwMecI45GvaHoi6ubTxrpur3dxq&#10;l/aWsemQWyTNZz/Ybolld08uZku3E8MMrT3E24hoXjFvKo4lNaxbs1/X3/cbOOl4pI6fxTP4S8Ke&#10;HxLpspGnLBdyTzgFJLeSwiWbT4mt0ZEn8pnDSo5BM580YEcci5Pi+5utDsIrzVJLqUarDpt2+mSI&#10;lnYaZ9shjkWe4TULqe0jZJZJD5kZeSQGZWESO0tcnomn3Xh3RrnT7W1tzqunLLqkIuDHDbx32ns0&#10;kpRbWR5o4HlMZ2xGO8V7bAJVQi96bIXN/b6Jqdrpg0v+3dOuRbzROVkuL5PImtMlg1vOkzESyK25&#10;lAJ/dPvO8K7teUU2Zyd72VjyX+3vCFrp8mk6Skd1JPpYMnhmxigmZbueKMtFLPsOIW2bnV/3cSoS&#10;rl32t1+hxxzeGJINIRNID6QLo+G0UQ/2l9plLQShTPbFrMiICG8l8yHuYgWBHTaPbWniO+v/ABZa&#10;WumWedRhtZYZoJDdXljEZX2XNxkQSATBpRu82ScSoOqJuxL6LwlD4ZiudIcS3MLPf+HId9/Jdalb&#10;rCFZZUgt7I+UiZ8ry55S0e9GjKqa4qjcWoNbbr7i5Ri9WcZ4u1fWrvQv7cvraaW9hsvK1PSZrxBd&#10;NKqAXUMrpvkURymOYlFd4gAF3k5HV+Bx47Gv6ZN4Xjg1fV4Lm4/s2a2sIZYRaTwFLhUR7Z7lrnYr&#10;ph1g3yKCDsZg3cQXutab4Cz9tu3trizMM9xakHTYIrm3CgpYySvPKsQaO3Chwqb/ADZCqZjDtG8d&#10;W/gayvbSz0/T9IkaKW70d5oo2u7idY0tHd7OWzlWSQOojkliJcxqquCm2s51W/cSVjeMYXTMPVo9&#10;P1HWtQvNH1iz1HSzpmmi7s9Luru51GeC4tnEkt08tqC8cJZeSziARMFEYV46gv8AxZa3F/Z64qPe&#10;rrukLrXhC5uYjDaBtOuQkkCm2ZyZQjyXEuAymQrsOWQJyMFz4s1fxdPDo95rN9ZpOk3iOPRrVLJZ&#10;rqbzZxcLHZJLpSGNCMqG3kNI0iOhVG+StS/bBXSr7xJ4L8TxzRINTk8qLc48uV1QyXMM0sjSmSRs&#10;jzN0h27sMFlbb7WT5PUxlRRoxW2tyqWDliKjVP8AE+v9G+Jl7HqF38E9Et7MTz/6TqwgCZURXllZ&#10;zhlhUZgmLrB5YRpAkXmSLKjti3Jq2hz+Jo/F3hvUjdw3V7ceSdPWCW7N7DHJJZcWL2g+0SqJw9uB&#10;cG3A8jekTs1v4Tof/BQP4LaP4Z0XSvA3gnR9LutFtDZ2tz9mVpIJDIJ5XtZIFikX7RKqyymVn3S5&#10;YEYBq1P/AMFH7nUXns9dfVtQs7kq11HfFZo5sdmSSWRcgdC+7B5ByBX69hfB+MqKqyxii/T/AIJx&#10;V41Kc3Ba2PYvEHh34Z6d4Cg8OWlrpqWH9m747uw8q4+02MV1JObdIbmYR/ZDerdziKOf7O6xW6hl&#10;+0AR37C48F6j4ev9Pt9F0q7TxK2ktqunaNqh2vc3Uf7jTYYZ0tZPLYSGTb5kjghiEZ0eSLyPT/2s&#10;vD3xisrixvTpdvcTRxR2zT+ckKhJkmgguYASTCkka4EbccA/djlj+g/DOt3Pj2GHUNdtl0u8F5bT&#10;RmCHDQh28uGWGK7Y7t1sVlij8kiWdZoIX3MJYPz7ibhLG5ZNOo+eD2lfRmkff3NrwdZzWniTS9c0&#10;mW+m06fSvKuL1Y5VuUVngiSCZllLaiBc75riVQ8IRVgQRurC1rS6+V8P3Oi39vNJo0mqaxeW9nHP&#10;GmmLe/PbRtMlxi2AFxK0aRy/MZWDFUK5bLlt7/xXpM2jeHHln8PSmxt0n2yXFhBJdwQK9qsF0gje&#10;czKJXto3eGENGCWMUgj84tviprGlQ+RZXj6TeafqbS+Hv7ZURWl9bwzFBFHJK0Sqk3l7oSGVXaz2&#10;jLzLGPifaScpOK/y/r5g5wSv1Otl1jVfC/22HQrfT7S6RbVPEWq3VtFaQhLuT92RIbhJWeNGZCZG&#10;iXzn8uZtjK1X5b+1u9D8R2nl3Ut/q9+NTF3cRgSRyQCNrJzNBF9pH2eLzJvNtofNLyKI4t4AfEud&#10;I0mHwzqFnMrWMxvf7MtbTS7rT7F7G7MMqS5hhgjkjjto7m4B2FRK+YlgMi726XwYbjRtGj0Txtp1&#10;/bX8FsdR0qOHzotShma+a5KszRJFfQF1WbYLcp8qSLFJK8eIo04QqK+q6+ZxxnKcrHLXHiPwnd3V&#10;l420uXQpmlVpbh7Ftbt4b+4tZwJWeaYG4uGhCysbfzfOYyeZIiJl27zUbzXbXUZdUvILPULnUb2M&#10;zaJcwqDKZ4sTTPdCCKNv3THYJ2WdwgiZduVblvEPhXU4Nbe+8OWTLY2dwdQuNWntil3etNCsl1JD&#10;cwIqXEdxJMbrzSkquqkoEgX5sBby71nwXeDxWmtaTMzHVJ7aPFvMdZhna5kvGEZmuY2lXylkicRp&#10;tclFnjXcO2rSo3i1dJbdfl0OucHFNLWx7DpejaJr+tP4XvDD/bFxp9wLC9so/wC0LNrMNJIgW3nR&#10;TAZgSrxRCNkP984K+capoPh+9u4/iXNqem27XF/O1lr0Ua2lxpdrZ2x8uOKeCKRmd1XDRz+cZ4lZ&#10;GZI4w4U+AdR8JaXd6p4lmt/MOmxSSabHE0tzpcNzGpSe4lEi2amSJ3W3lUxMeUjZjkHpPDmrah8P&#10;ln0mx10GK80xn1LSrq3mtJrhbedLmT97bAK83/LeIyiWWEqVEvmyZSo3pzfv2v8AkYKbsc1480bT&#10;PGEA0Px1q91bxfbhcWOmRxS38QjEj3cf2h7bc8rW8pLy5kG5GZHO0eYlfw9HYoL7+29Pk1rVtY1m&#10;wujLcTDy21SVUFzbzyYt42doEt5ppGkaGYDcFV22xWvCet67oGvf8JJfx6xdX+vSpbaVag/bjLZo&#10;x+xGC9W5CMs85Zozjy92W2rEWZG2p8Y+I9NstI8Nx397eCZtbgj8PWMKbJIfLaC7j+yKYpLp0kXz&#10;YTMzMoJeZpBJJFrPGypxsnZfmRCq7XZg2ut6dpnjeXSdGn0y4VrSKK6aK0ePTh9t3RanFFaQIxhj&#10;dIsxsJPMmjlkiISR5Ak+oPdXfiay8PeEtLtbGWO3s9Zmvo4rB5JoktZILeWWS5aOFI08yTMlyrbj&#10;cRbURnCv57r6azHp1xrEVjAdRutRM1sos5tQu7qFRN9iv79C7RiCKKRRFGLfYVinDuGVVax4a8Rw&#10;DXbHQbO/kjufEFzJe6X4Y1J5IZ0K295GVSeDbOA/2q4lty81pEyK6kusmF517acXNWaS/wAtzaVe&#10;NkkjqvDEmvaV4pfxJp1iv2eS3FzpMkxgjvWl0nZOm27R45FkWeyW7lZ3UvIjSbFkaJ288m8OaBO+&#10;p+L7y3vDINNm1WZ9RglFhH5E7TCTMe4QgiaxRoox5USNJKz2xZN3o013Y6na+Jbe51nT9MtrK8tL&#10;27k2XD3e/VF8prae6maFbyGQWaxXe4Ro8UXlgNKg3dnH4Z8V3njC6+Lvi7Tlhvnv9DstT+2RXUkb&#10;G1so/sam4t7y3xCk1yonR5Xima1gljEQDIHCNSDcpu39bDnWcdtjloPDvgjwjFd6rpWoQ6dBHfXM&#10;cUElv9suY5LV2ilmS5t41jgLs1i0sStAVld33KdvlRDTl0S2uZtLvYdH0i7v5bbRb3UZoYrmSINO&#10;Vt5Nz7XcxNNAbx2kRt7o8mxTGOWvPEVr8W9G07xdI1/B4fiZ9Wg+2y2ctlLextHOGkj2MkU5uQZb&#10;3FrNFJtkAXOGrOs4ND8JWU8en311p9pf2cN6k15bS21mxkX7H9qdkadGdyrrG0odDGbpkcoo8xzj&#10;O7jz2b6Lp6nLUV3c7OTxX4l8ReFLbxgJ7CS4u9Uht7dNWmgawMFvGbphMu6Tc+y1Q2qorB3iP7uK&#10;NGd+k1HxDpPiDRb3QbzWjp8V/pk+maQl/aPBYyTyzSG1SzncqkV3LFcnkQIv3zAUESsnkVsfCOn3&#10;j+FILnVJPtc0VlrdrBbWsFy+l3UcV7DELcqHf7LbqGjgkjWZrfawuWiUwPe0XxD4W1KS/wDHereK&#10;9e0aw0rS5NPtbSwe5guER7ligsLmF3UR73Q3pzKBEpbYsjIIemnh1GUebS2t1c1jNNPlZ7X4s8Fe&#10;LPFGiJour2EOsX8NvrF82jT2l3d3Nyol8top7s3VneSCAyCBGWImdlYyhvJO/M8JaXoPg7wnFBpm&#10;o+I9J02GG40OaDVgt9ZzDTpJUuwkjSiWItJukYxTFedoVgoFL4xtNN0LSNP1fVJLrW9J0+/LWdvc&#10;rOlgttdW4eKe3FvHPCnm5+0GW1VZTG+JPLY5biRqWrQ2kljGdUtvD2qtJrFxeXM32W3mgZHCTy3F&#10;whIJn8zZdFxJKpKxyeYQ65TzCaXs07dHv/lv9xvFNpNHa3nibwNJF9j0O5sLi5vw7yzLPGttK64Q&#10;m7vNghi84W7BICN8j/IqqMNW1d33gHwbcRz6jYNpM1vpdxNawTSQy2sw81bhXmnlgjnEVpKpKAhk&#10;dNkjAFElPjOnXXjDVNLTX9Ij1DVZmj0/Q7VNUgD2+l2sxLhJ1vVaC2jljKpDJMWlDc+cwZ9ufc+E&#10;zpHiGx8Q6harDd6ib65gvobSea4N9bh7QI5a7eWZBESfKnV4/K852ljAy00YU3fVlWXKpdT6b8Mz&#10;atDBqGreBI9AWSTTZDcXd5F5drqWqQyRSPbRIIZJ7o+bvC4WJ2kdGQA9PG7X4l+IfDfw3n+wXkOo&#10;W1xqc+sW2nTzGxmDWiFIllEZl8ySeeCLyXjZC0EL73YAlfN/Dtp478M+ILddLuLx21TXjdSy6XKq&#10;xrqX2jylmnli83EUkaRk5LsGbzvMEaqB1mrSGPV7drzSL1dJ/s+5iuLb7etzdxyfZDdjEskhmxaG&#10;RJAl0I3ljJfZJHM0ce8oxjH3ZXRi2/iZ3/h7wbqniLTdP8Ta7b6te3dlcT6nremG3ngvka7+yKqQ&#10;LfRicyXFvIoiwSkIVZFZ9+49D4MsvHXiTUINavLy0mt9ZfUYZLqS+t5ZI41GpILdEWWe9FtdWsBt&#10;Fa2WXCwbhIs6SQjyzw58W/id4q8U6emmS6fpUHhTydavLzVbxfKnksBgxW0RjklaK3gjuodsayFg&#10;jMk3lrKzW/id4O+IviCHSJtK8V3Fv4HsNLtooNH1aaVILqKaFrhr+0eKKEyLcBzcTz3FqLkOskcs&#10;jN8qXDBxiuac+VBzOWkWd94Z0zxX49urpdQs4Y72TbLYXF9Nc2l9aQC7miuJVsCYy0lwirNHNbvA&#10;WaDy47vzI18rAXwZovhvV/Deq/EaOwgjulvdRt7OO8W4W5+zweXfad5azEWj35eCKPMgeR/Nt2Se&#10;QqZrU3hWPRPHlj4X8ZXlhqq26xa/bR6hbzyvqavDFeNBaxb1sheQXUxTCy3m1LlnMDlVSbz280Xx&#10;Xc3WqeP9V8O3U+naZaf2td3lyJGtxPNdW8Uscdp/q1LG5bi5kucyQvKwiuEuImzkpRdmzaNOPLdv&#10;UzPiPF4i+NVpqXiedRe3alNL1BYoDbWsJFvaxXj3CygC32NE811cXE0oit1TzGH335DS9Y06C603&#10;wp4QjP8Aat2gk1SG7t0lgsre6Je1FsEjuFYPHIl3M7RxW5gnTyyFQs/dWviC40q3n8GS6rbW5u9O&#10;hvLzUbea2/cahbztfX4+1bJY5Db29xCYbjzmEMizL88QPls8FeENP0Hx0mv+OjcpqiX1t4jm1URo&#10;LmdPtj6VqcFo0YQTzXcpNjsiijSRUhkaNQ8ML+rSpRUOdmHtEveiCeIH8WRWlx4lkvI7tNWv10/V&#10;WsrYNJHDIkdhd6hNE1uwDIlxIq26pNCLedZN5EyVd0nQ9O8O+HP+EZv7621MD7dc+Hy7NNbagcW7&#10;SpYy+aonVpZJpCpPkASM7YlXL7d14k8BeH9BNj8L9Fe/tYpL7U5Z7N5rV9Hn0+Jprf7PcW0l4k0y&#10;GWSVo/IYSMY8lgtu0lDU7jwZ9n+y67oF9ZaXAfLubfSI20G5uLmGR3STUYCk1q5jYuWELySwzssY&#10;gjiV5pMI03UbSVkxqun1OX8PeN77Q7O4uLRLS+t7e5tryWy08xXt2jakI1eLbK2xYkE8bSo0ahJB&#10;lRhAZOm8EeJ/FmghtU0eY6XK1pdw6he38ksEsRkNxCLSKX7PN9ruIYDGE8yBpdh+Qxxh2rnrv4ka&#10;l4x8E6n8QbhLl7LQNJEGpWxispUazmKWDNbRxxW08ZdHWW4aSZSwAVtyhle9Y+CtB8cQ29stqbbR&#10;4LSTw/pmqXmoRXX9sRbHmDXm6ESTBbghTthaDDL8ihQRlWoxjLmeifqdFKcuZSvex2Ou6R420IeH&#10;vFWlxSW1zPb3Uej3erw3TowVSYraKQRXt5IsjGNykUByx2uURQD297f+NdG0jSY7y5nvLA28fiGz&#10;EFwz3FtHZ7ZZIEVHKx26+cSZZUlkbcNvyDjyiPUtHhtF0m/fSNQkuZ5mjdtkkltc2zCa0tyHuJQ8&#10;VosTKJDJHjMY5XGH/wDC3LzWLbTbPU7O/uryBEt7tLmK1nkScBA2m3Z+yW4YRtloYGmmbcQ+JNjO&#10;vPN2a92/oVCu0m5dTpfHcepaX430/wAB2d9aQ6fP5epxpYWYt7m+tZ5p0ntlgM1vmSJhK7rJFCG3&#10;ZhguNqseQtxaXN9Doeqf2fq+q6RIFTwz4jv4EWzGm3G6ZtMjuYJJLaYO20sYPNZUkkSOJ96y9Bpm&#10;vW1p4pkhmtrW20m90uV9VhLWUl3cXO6WWNp5Ns/nXSmNxGryyJsUsoHCGHxD4Q1jxd4MfQPAJn/t&#10;PT8vqNlo8+7WHsDcpJlITdeWt6o3ST7YNykxhsl1Z+yOLlFtR66+hpKtzNam54qk+H80tvqmlaVa&#10;G71Gy1BNJ0/WRLYNdBjczXN7cJLcQpB5CszKhSSIxWzZjh+UyaFh4y8aazqem3L+IINQ8WNfxWp1&#10;OXSGmlsotRlhVpFgkuWguNtvbxTJ+8hdo3DMAqyNJyfjjR9N8f3cfifTJLLSLjUItQuIbCSAJLcv&#10;qdubaY3UbovlRNaSTSlFQzJLcQhWeNJTHu6r8MfC+j6RDqHxOjutVUT2l/pVrrwnk82ws5rO6l81&#10;LRXzFFBcSG3LIZVVmilkkQq4xq0oJcylexxuU23Y6c6pd39h/wAIPp1rYzalq2n2izX9tNtv2uLG&#10;XybHEE6yO0MsSSTwpJLItxGu9kChFiz9Ya38KX0l/wCD7q41eOGDU5NZsb15dWguriJreZ52nnV4&#10;Y5De2mQZpJ4R5q3E/lAfZ3s2fhGw17w9FJ4eu7WWzvYZ9M04DUIprLzI5Lu2XUVktbXalzZ2Vo4j&#10;SeBZrtVk3BXjfycfWoNUVobXUr2zt9O123hsbyK7dNRvoBJJdz2lt9tjCw5eORpYDHE4aVpMR3MI&#10;dm4JScNb3udEFKN+bU6jRhonhG4hsfEItYNRWT7YhFukVu0FszW6PCblYrk7Csxa1jNy6xkMwOZG&#10;fpb7VPHXg2yN94KtGWcrYR6Fc2kVqLS5srab5GsrFwySRPJbW0LJtie5mnVVUxr5y8n4PGvazp8O&#10;rMXg0y50qHWoZpLmQQakl1A0VnZaeZoVjuJHuIJX+ySRld8kAXezK4ytV1e18PaEbLw62p26aakl&#10;mNW0BUnt76a5eEJpNnqVr50jLJPcwhZPs6PKsmNgZZcVyOM1dLb8ehpGpKfuvQ7fxb8O9Pl14xXq&#10;662sav4gv9VbULNU0mCzvNKnjjHlWjzwyJ9mERCqOZnjQTmPPlR5sr6o+k2vgRL248Pu9pqdxqL6&#10;lJp1vbzyMi3bLcaVI1qWkvtPjeSFJS7tvSYnc7x1Rj03xrr2qP4m8WWdukombV/D9vqSyaRewpbI&#10;yQ6bFKDJApSFFKHykEFu9yqxonXZuoNBu4rq1/4p9NI13TtPnbTGKxLp9tczpbyyXkd3LNOJTPAn&#10;kPF5UUaRCaOaQRgsqcuV+z+9/mYPT3jKsdTFtrVn4F1h4rbV9FN2GchbeCL7bKbOC7miaON2upIY&#10;BIVkmWWKfYIkk3bR6zpngbUU8Oy2WqahIIpybi0v9OgvYLOKK2h3WySXcELszu+51jLlLmQGVsHe&#10;teS6x4H0+70mSK9jtta07Upra/tb3xE8WuNYXPn/ADOpiF0yv9ke2nB2nJ8wPHGZo4a4WTx7qOt6&#10;/D4Ye0mvIbmC/sNRny6x34srdgweKe3a7W3kcvPLBK7LHJkQx5dy01sKpNqEvl/kdSrtXk1ufS2p&#10;eIf+Ff7Ne8QaVZTPJp9zeXd3qFvFKyafvKwW6Q28sKpK07OqDcyouZmUOWUTnU/AvxI0DUfD39pr&#10;FZPe2ct3Zx26XEEM1y3EV1HbslvNA7hImt5Lld2wfNEVyvzho+lWniCzH2u3e40OC1/tG0s77UrS&#10;GbebtVHyXEUdrdWyux85/ssDAY8gwla9W1L+wh4xj8Sw3elaLHHE0Wm65qzW/wDZlzcyx+QUnjaz&#10;mih3RIxME1xExQAMQDuKhQtZOX9feVSqOyPWtE8K3ut+LLfUdWn0C0/sW0s725mvkgW9s0aJriWM&#10;m0ziNwBJCHmkQMVZY12Fn5CPTdFl0A2epSWt/NFqbz3d1bmSO4gh1OOWW0kuYY7gsq+UrMY5ndUl&#10;PnCcCR2i86tNc8YeHNBsdT1bVLWO9uzqFvo9/LPaW1/5mZBCka2hez+7FGdk94jttPmSCEqp9f8A&#10;AHhLw5cX6a9bQap/a+mW8cunWyyR3a6Q0dwwimMsqzyKw3eZJHE++KRpAqwtKkRxxMZq9ldHfT97&#10;qcavhLxvNa674e+Ht3YQAeT5ySm7lhsARKEzJawoIA6lYpVi8uBQW/esihZsrSoDJLZeG49OfSNW&#10;jli08x3V+s1pJJcxrBY+bK9tDAxnE7B1+bes6uTJkxSe1aho914JaS61x7O50/8AtTT31HRLKBVj&#10;mg+0Gfy7mRo1MchlKymEwJKHQMHjBaVKus3dn4YuJvFXhq9mt49PvbG40u28VyWssKCSQZZ3tX+z&#10;vsiR2mmkQKkcBdd5VmrDETtFKMNPuNlhZRTcuh4VZa1qGo6adeitLHUdH2LdRy6XFf8Ak2Onwqt3&#10;bQzySWixzRyQSfaAJNsUYtctIzR+XLY8D35n1CTwP4On0m8kS4tplh0W9jFssw+w3yzxx71mnbdD&#10;FGpWCAQwhYlXzQ8kHey3s41O5uNVV7e1sLvUTp1r4iVJbGNoJZhvuPt8xUSRRlhK8bSsHQPIPMdF&#10;m5eLwy+o3X/CwJbYXP26xbRdO1G9tQbjzZIsvLqEgt1m8+R1dt+yLLyyMY5ZCK43zTVk7HNKM0+d&#10;Mh0q21m/t7w6PHLq0X9nJfTR3djI5SK0srOeD+zBHKNhW3VGZ2Z1ZFykKZUVp2Ez+H/DEfioLp9v&#10;o1z/AMVFEn2CVJreaJAZJrZpMKr28TWaSyOPKWOW4ZW2t5Z0rK9tLfw0+geHrS2kR7RrrULbWppL&#10;W/ZTNdaggjnU2Vypj86CSSJHLxxzokciMFSb0rTtI8K6Xql0dcsrzR00qyRtOe28+5trgyG2tr5I&#10;0YzQrH5WGJQzQ77hTiAskUvTQpWgnqXDERb99nkI1G203UdNvtL1WxmOmajY3NtLeNZOQSvl3F4Z&#10;JGjkiOJERlcusZYBzn93XHajo99F4b1jxTcLY6W7XsMjRxXMscqR/Z/MaNLs280iBY1icxjzA+5s&#10;NJEHd+s8S3ul3Wm3XhvxYumXttPOz6XplpdRwyXRaAXE8bSAmS5cW0lqZJYjK/mwgRSh9sUeXoOr&#10;arNrNl4Z0yK61bSUu70QgwTzw7WjaUSBwTZxxv8AZhOP3zHaYy0QlVduU5SUnoUsVfdXv3MnQ/EH&#10;izQvDv8AaXiS60+LQ5ZAkul30VwWaCQRQRF7pw5EQgBljEaswXcqCMOwTsNIvf7B0k654pWKz03U&#10;ppP9FTyTezrYW+6wfT4oppjNNG0UgClF8towQQ7xotWDVPBHjZIl0azubi0i3Wsr61bG5Yw/enVE&#10;uYlSBPMkzDM/nM6bfKLKuyLem0zSfCllb2uhXOnEXN7JaarbQ4ksWSOFfLt7ie6LnzYtjFvMYhUT&#10;YAELxkVSbdpLQfttErfcc3owvdQ006na6dBeTX+mtf8AhhNbns9N+0CWfzV4WcXlxu2yTRRR5AYF&#10;njCjI4vU4/iPaarq+lwR3ul3emI2k6jPfxXNgHkudrIPtgiglhl3FowwuWimwh3Ipy2+T4Qm1Gx0&#10;TxhbaXd2tvDc2kll5kVuERSskd5azI0lm8sIzIIWt9zHc6rHu3jR8QW0Nzp9ho93GLfTtNABs73b&#10;Bb+Zw5Ae3tlRFYMkrxSK0TRksA0m6Supckn7qNKlLmSS3LEmjapBqEml2WmzSXyJb3Nrr8H+lQkN&#10;JiBrqaecz3rFyFhNu7sGD4Jrmm+06X42vdU8dXdvC8t5eXtgWhuLjUZ7a1kQQb5LZnFq0jqUSzTd&#10;GwDKw3CRqsatpVhZX8D6he6Xa3awTL5UbXEW4XssiSOv2g3I2SQloC5acyBQioAqSm+tmfCurw3F&#10;9LbWEiJbxXcht3tJ9VRIoUnhn+0zCKMQXKbRIVlMQXEm0qGe+R81pJNHLVilpzXsFnd65cq/i3xz&#10;eapbTXUdxc6dp107RRzw24uHmjaJ8f6PFGZDMWt1SPDQscLGrtj8RReH9fsfEniPTjPf3SpaWOnR&#10;PM8j3K/Zrh7KCFrQM5+ZZI3YwpCGQ7oURoXq+M7rQtE0W18QLbQXelSPLp2sWmn3BUrdwv59nGbe&#10;L5FikEcrhXEsbZYwl5IWiN6CDTfD76lYC21SwTVDaXMNmkF6XuobvzYJrAMCzwySyXILXO1fs7Kj&#10;QqufLrLljGTV395o47O5ymuT+FraS18WaXq8+liOSSeS2s7WaGygtLuCQX15AZZ7NIjfSW0amZ/s&#10;4k/urJt3XbW/t77VY47Jr6ZIortlhjsJRBhHk2RkWcMrNKkSwNKZY8+cqQhDOT5dbwfqfghFkaB4&#10;7PytIu2W5hhutauZWuGDvbMNQN1Nc2U00csT3JJW2zHKpeNRIJvEGvaBeT2etS200Mn9v3aWzNcS&#10;O5ImiW6isGs7uKUrE/2JmKSqynC3TMyiQ89WCWt21/XQ1VO70Ida+MVzo2py+JdNg1eG4uL5bi0u&#10;L87FurZFjtgixrJDLBFpkkcMLMXt453YPPsRFeZ2o+HrTVNYmtfDNqr6pbSwadJby2VxarBapHZS&#10;XFu9vMbowzOy22QrKG3NGS0UvmQX73wfZDx1Ja+ItQ1fUbZZvJGk/aprnRGdrO2URLBHBJukTzQF&#10;mSSZmVlmlAJZja1DVNG8G6lpOl232XS3srWS60rS7hJnjgslnvh9pgNrcmCSMwvIh3xRyFRIJZIk&#10;+U0sYoxcYo6fZtKzkYk2k+KbG8lvtesNddtRgk0+/vZXksXlaO0uppLiea5R7a/e7iRs2TBJRG0k&#10;Ujyy7zHiah4lvpPF2mWGj3KafeySLLpupagRdyxgXP2VxDHJKs6nMWGZtoS5UQuzcCug8U+HtJt9&#10;J/tzy9Ou5bd7iZ9Xns03JazpIu+GeJJXh8id4AZJZlmjhLFZmlfzBxuu2eneIdL8O6L4Njhv9Kis&#10;ZZ7ax82exuIooIR5tu8ul3StLCb3zJipAjiDSMPMRHMvVDFe1atsctTC6q8jT1XVfDOu6QW0q3vr&#10;F7XUUkhnvStog1G7i3s0b7R5zNI+4SlGjkUNIDmTBw5pb7R7HUNXi0mRrOZpA1x4h09YLeKNw0Vw&#10;tpfiG4S4iwOMAEsux8JGoHpvxE1Sy0tpdY1yyuvDwgt766bVbm0fUH+WFb17a4luZFkW38yKRYpJ&#10;pF3HcksRhiKDj0/4SCCa6OvX9pcJcpcS6besY7iWacyKfMI2LOmnQiYNEGZlQSRNAwkIFVWwtRPm&#10;cbo5a1OTlY07C58L661vr+kX1lZwtp/m2jWMxnmitrhyDZ20MEsLCLLSPHcRu8OeNjpuUT+DdB8S&#10;eLLiyOnaS2pLZ3iIlt9t2LD5cewCVXItwcSvvt0kUDd5jzMGCjR1vxV4A0a4g8YsttDb3cTwQa7Z&#10;C1uobbU4oZFjEV7bF4JS4ZlWK3Cvs3Kwcs7LxF1d+LvC/wDo/hvTLa6n07Vns7y4vbC3a2to9QRH&#10;nZZ1ihnuXVFTPkwK6lVLMSgLbPCpxSWi+5mig0lzaB4mn8Q6HBPb398lqNId9GlttK1JEnjlDhhZ&#10;gwXAjjuNj8+ZLuzuVSqkseo0+28Xah4l04Qf8JBeXkCNqwWyuXvdX1KW3igmSyLLtllWJI0jhAmk&#10;mVBv3OMGuT0HXofDemf2Xr2qQvbW5j1vRxbX0sTl5ZTJLutrOJ7phslbHzqd2AkacCt61vrmANYX&#10;TtrLyXbOLS7ga3v/ADAIo7g2t80T3LujMXGYYo0eMROrbSoVuRNQW/fX9CudLZ3PWdf8b2vjfxE3&#10;hi402NBJAmkadogjnt7qSGTzJLS0uLQzRqXbZFEI5yYpNz7w6EumDeeEvC2tW2nQjVGNzaiG3muo&#10;Y5lnhit4njWdlN0rLCQu2U+bJM0DCILi3Dnh9O8dXesC0g1iR4ruK7htbtp1iuL2PT4HMAtZysUa&#10;JHG7sjRmOMNJOIlBchW6jwL8RNXi1e58YaJJo+p6pHblpobTTRp8ypMnltesZG89rdbaOGOGWQuk&#10;8/lp5xZWKcVWrNW6nqYKScrs5u0m8W6n4aa91yLXbm/GqQS6Y2kQXNvZanbS2YW4li88fZ5YRK9h&#10;HE8sKh5U8oXAJijh4A+Lrez1O6L6gyNcXlvaxSWD+YWku5ohAthDOsrtbTO0W1gH2zSxQxx/8ta9&#10;vXxXqt3YS+DLmGDUI7fTpdIs7GUvB5cRLy3EJeFbZ447iSSHbh3l3Rq4dt8OOd0nwT4X8N6pca7r&#10;i3FokfntavHawzw2sl3Hd2F1O1uLeN40IDtcLIxg3CSZlWNRFF0yxFCrJKrpZdNH9/8AwD0nhI1P&#10;d5tTZ1bxV4y/4Qi5tLGa4iaPz5AxDarcW11N9n8qH7HbfZns554VnuwFkZZIyFgaVnDx87pXxMTx&#10;F4cfxNZW1jYataaWJdR1SKztLN9OnhtAsV1H9nuk+zJaW7s7yTJgpH5jM8kaPXO6t4Q8GapqcPhf&#10;UbMTaLZtc2lpY2lgum3MEVwwjvLJBG52xbzOVM1t5ytK7holnfzNDxF4bbUPBVv4gu7r7Dbahpzu&#10;NRjdtNe7uriZIQlxJbwG9V4AyRDZKC0kbwyeYqMjqm6TaSvZHNXgo6ImbSPDWrahpN74ksdUt7O2&#10;sUe11i3ila+m82SWRS86vBHdT3LTRl1iaXcpWEjyVXPfzOuq2CeF9I0vxJcS2l7b3Orpczs017Fc&#10;ExzGG1SS1kd8qCmLiAIod4gzyOB5Vo/hBdMtBren6bcWlzomoWUFxqzTywTRrYW7RR+dCHtvJt5x&#10;I2+N5CY2aMNJJCrxt3+meG9b0V31bTdJ0u0F5pAvLbUNHiDPHLvaF5WMG0SWkvlwq5EK+SI4xGXQ&#10;OKmVSKlbmJraWsjkvEms6VJZz+FfDISKc3Sahp1vJLHbBXkDmbyppkMqRFN/nDcQ7XDb3Z2bOjrf&#10;hi5n8W3eoeOIJdMhuL+3jlM91Ff2Bt0QeVa3ZP3VkYeWGG/IAHz5GJ59N1+11DUdY0WwkmGoT2xu&#10;vttw0Fg0LuqGaO0s5Ua6n8t9saSxzEB1ZfKKuIuRu/Euuax4bhtfi1bWFtNphkvItXuLKKWwg8tc&#10;RpE4klbzfJwgiuL4TRkErDIc46aFCT99akTd5qDR6Zrul3mo20LTo2lGDUhp8WpW8s0STrARE1va&#10;sEnl3pKNhEZV/MBxEed1K/8Ahja2htrS3vrWwgjkllmmuWuYEuIbuMlI2SeOK7jmEhJAji2hsfJg&#10;uKydL8d3eqWOm+KtSs1ku7i4kd72wnnkgupLc7fmluopPs8/kkgxBiAcPs2MErB13XfhpoGoDU/F&#10;QfyfMNjdwRzPeCNJQIMERCNow4RY5FOAyjahOVzyRpy5uVLU0nC75beh3H2PxANClh8OeGbDV4b+&#10;3aRLi2sLaCwunE5eYlUtYyzhkXPUF8iRpSxVPmHxLrmq6XqEnh7xD4ej0vTjOz3dlLb3YvLm63hn&#10;kEmmho7dikYQSb4iyps3SY+X6i0fxjpdpodx4o0W6RNOvC0cK3pS2dtPmRwiwq0RQrt3KwY+WnMU&#10;xQsAOWf4neGr7xPbeE5LWKC9vGgtdWhuoLfyb+yhikEc87wusck6rIWeV5drqzDYQ24dlGcHJ86d&#10;zhxFKooX5vkcpaeBbjxD4XlitWjsbq6MMtraTQo923l744oZEntJDLgSvvhI/eqQdjlWZuc1a4nk&#10;T/hG7j7BL5STTQxww21m0osWQhvKgtlA8oA74cY2Eqchsj2O2+H2jnTrmztruS3s5UkFismoXEUb&#10;WzMZotlwbmxXzM8efOzBmGfMkVN1T+B/D8lldxf8Ize6PA9vpot/KjvdPIc27SI0fn26T2qiJHJg&#10;eOc+S7MzRsSprlvKL5W3YVSm6kb2PkH+xY4NUPhttFCzXs0iONDt3/0O1DeaiXaKJbiWWH5pDvR5&#10;RGWYSHH7nffw1rFlodvNdW1leaabe6m0e5srkykmUSq0iid0t7pUSPbNLGFwDOuxWVI2+uvELaZr&#10;czy+JtPguryzVjuimMU/lTPLveEywnyC0bSqWWd1djkAFm38BYp4UafT7rT7PTYp9M32uiz2mmRy&#10;3aWDLh4vNjgEjlk3RkszE7S8yNu2VrDFxjojnnl0ux8iWnjj4q6rpkeh6elrZGe+Oo6bewxm2RiY&#10;3DYaKFg4ER2xBBgISVZkwFu/8ZD/APQai/8AAi5/+Rq+sNRurq52ada+IbKKNWint7aCR4LaIxpL&#10;E0iySzMgwjLFGUGdmVk3uS4peRrf/Qz2X/g1jpPGJ6t2+ZcMDJKyR//Q+a7Hwz4Ms7f7Zbb8wslo&#10;LVjE0joymTfh0aIJvwWTbg52CNU6EN9NqGoSalpo+dAzpA04mt2lmZxK7OytuIZGEYRmyWDHcBzy&#10;97L9q0Ea5p9nHHzNClq0TrcXLpmRGtwkjrEhBdZdiKSzDZ5ZAFVLe71S3srvR7OJDNbxjU0ms8JC&#10;JnkXAWQJ5Ux/vKWSMAjIcqFX/PyFOTtCOyPmYtLobN/4kbUhbwXN0sckzOFg2qAqoDDO7I581nyF&#10;KBnCcEIE+fdnyXmt+H7OYwXbvErh0kz5Mu8NuT92F85wMhlwFJxhuDtPndzBNFONR1adLzUAJHkg&#10;0tUdIIxH5qIAhlVi20qxXA3fNGCAEPquvy6wdP0/XdCszK8elo+ppYFZYx5kkrS71lT7RsijCEKr&#10;RqFTeQzYK2sPNtmUqr6aHP6x4jvvEG2bwvHLiSJEihaIxsFO5licuFy5HCsPlBGTu7cdq3h/xUur&#10;R6PJaajC+IAlxNlvtbZ2SSq+47grIY5GLAo6noME95pPh6TxJfr/AGbcQ3n75JY3vhFaFZgYxiOe&#10;QupYSbnXKkYQnjljyTWeq6dcPpP2lyLq4lgvobe5aa2uJndS0sgtVUxp22M5U4w24FduTpU5J6HP&#10;UlLm2MbR9HTTdWvLa91i9aHE3mLDtSWSHapjhjnfekYLE5eSMhl4ALfOfTvDNhp+lWT33izVILCy&#10;tkAjvdMS2vI2a4ZkSGd/tEEaEDOECyPvU8hQRVK98G2Phy6Gmvb3N1crZHbBvWzljkjJYs3ktcpJ&#10;EQfuCQuCBnarANoassttptvodnp02pLCf9I+1eTe/ZpnUMCF8oRxAwKUnPlIjD+IsMjehSjs1Z+R&#10;00k1a5Lc2tvqeqGfwz9lNtFd+ZZzXQnjhlsoQUAvnjYeSxyu+WNlVod3AODXP6N4h8UTaksOtRW9&#10;vfXmpOsxwq29tCFdg6WzndGAXjVWdMlcgbs/LPquoavd6c8MUDg3gSa0ittPlFzdGOMD944h3O4A&#10;CAfdiCiPAGAet0vSNTsbC80cMftF+Jr2bUNSaSVvK8tUeztoUL7Xdid4kaIIhUOm35G0slK6i18i&#10;3zPbQo6VqHii11KOR95s99taabZC0jTdb+WFZpLS0likRo4U2DdKq4BYnGANafxT468XCy03XtMu&#10;rW3kmW91Pbd28199njXBnQLI0x+0SDyH+V45PlcN5SA11+m+IPEeoyQeGbKVxcWmrKlzCkkS7oIY&#10;x5eGBjCQEQhUR2R2D4VCjMyc3feNL63nvItXN/YpI0QAdkk/s9Y5QrRYi3iQq4yzxYjSEbwq7TUw&#10;nC7TVgrQlOzvscjrXhexbUmste1AXkDs000puoReRWwu5HFs0m2Y+Xi3NvlCYw2/Kgojxu0rQbDW&#10;EhbyZo7S7ha1n0KQGYQ2sbKrTi4EJmlupWjZGuAHkREYIsmxoxk2viy48V3Rg0i+u4bWKJWt49/y&#10;3Cxw8NMscfRirhY5AWijDZ8pQVGrql98NvD1+mg+P7dpWuJobO+S5EmoQWl/JLbrfNujIKGwlj3S&#10;MrJNKY2SKVhJGx56GIk5OFNfMXPF6WLkWg2OoWE2gaVdajdeZPbTLZXEc0sF1cLH5MM19BDeNI4S&#10;NHlmBmCJGytcsxikL3vDNo6+II/EOiLexXGBNbyy4mnEas0PkKI4lCieba5KsWL4AK4jFeeeIb28&#10;0uw/4Re2tr0a1ZX8tjqFj9nugiX8k0tqmnNdSDzrvEpEK7pFErDzNnlkSM2/f4j32t38unNbLo1p&#10;Pc2q6t5ytD58bARLChdTIyIpm2O6GFY2eYIyx7tZ+1V4y28yak3zXSKviXV9V8S3Vx4g8IFXtJop&#10;Zzbyo6TytbonnxvJamXLhGTIEJYFwAAWURV9Js/H2kw3U+qalo4SVZLS9W0kFxJ5plYxCGVZ1S2B&#10;RDgzSSKY8bCdz+V0ksemxW9v50utF7iWG9t/tk6ROWjYC3uJQxS4hjmZtmJlGyGa3cBopFlG7c65&#10;YXVv/aHiD7TpBEFjfX2sWVtMbeG2hZh9ra6a0LwuBNHyhaRpMgmVSrq5VXC3LC7MFNX1PKP7D1/R&#10;3uLe4tmiXSUS6jsl052ubyNWSOKTULh5gnl+esjjE5KLthXarbj00+q+J7yyOnTaZa3ljeTyLDJf&#10;p5VqsboGSItCo8oJIwbzFQ7Rkou1SR2+s3PhyTwjDaTra2t3HaW/l6pPbJqE9mjvhWdpXnaC3yUZ&#10;I1ZpFBVfOBYJWG6XuoaXDYx+dpjq8UF6JIkC+YtyzvE/mHBldSihvmjhDEqq4KLjrN89VJlWg3po&#10;YcthcW+vaVY6lZOswQytPJerJHG29ZB9oE8Zh8oKFEbCMyupRtqglhc+I2saPrAs7PTNZWzl0+QX&#10;cmm6bbRS2xAy7BpLW3t3UhMGWGOQxgNG6pvLPWv4n8XyTyQLdT372+k3M6y2uy4nE92xUTP+8BIn&#10;j3ASMi7YywGHJCr5bHq13ZX0n2G3ezmuoppItPcvcvczs0gMijcUBjC5wpTc/IAcOV64Sm9loTOu&#10;76Glc6z4uivXi0DWo9BtJrMwakEQ37NDK6s0LHVLqPJLK7LGZtnRNh3AGa9uYNYbTdR0dEjsbqEa&#10;PZSXL7YLe5FqXuLqU+YuSJdssal/LD+bC+52ZVqTaHqv2t7G5sLG8ure0ihknM1tapEQVkjuLY7F&#10;+1lMlQk+z5mIJIORqaloeoXccl9rFzcWcAidVsNMt5LO5u7GQvEglUNbpCrSqDKBKxAUqwmBBrpp&#10;YpP3ZaNdf+ATShytyk7lnV/H2rLoR0HwpcR/b7vTn04SWcs091c3EsBluSWCpIs/lu4FnHEryomx&#10;1MfmlK0nhmfVXM8+pzX0FtZrFNNepFBACkjxRxJYpJD9phVI8IoXeqggRnKmfyXT9OuPD+jPd6Zq&#10;0djFZ6fcXFsotZJ1ilsyeZGlZonM7/ukkj81S/MhAG6P0aw0zxFfPodvqL6kUna4Rbu/nsMRXjBJ&#10;pIUiiiRpTPlJIRcFY4Nv7vawdy1SpWtBb63eo0lzXPpO2m03wB4ne8ZY1vG1ee0tYbCW/uZne4t4&#10;rW2a6kUR+QEuN87/ADPcHdIB5ShTHzGneJ7jxNpen399YCwsJNKuLe5GlXweC4lla5le5huPL+0y&#10;+VDH5bsbhy0BLFn2RStwOl6r44u/EVt4UEMsKi3tft1lZWksCJ9nt3mEl1OSsp2eWRN9nkMEgMb/&#10;ADE+WvqPjOXxHqXiCSyeyi0aWAyao0sJjfzt5kVYyys8eySM5ZBIXVJY4WaRGcJjKNKO0E2XUnPZ&#10;M8d0A2WjM/hzW9MuLu4uFubh47SJJGgvbNpBMQ4Rbho2VQUWVQZ4FlMMm8Mi+p+H9b8V2em3/jnR&#10;odVml0a80TS7GMWvm3+PLaOEtHcCQXO9LUwzkOiI7YfzHUtFUfSLXTYNF8XW2ox213rEb6fdWgRH&#10;g0zUFVZp43dJhJJEFMSRyTRPh5EUmBo0zc8Na8mrtLpnjKXVLrTXs7nVdW1Ut/ZEc32eOKW2tDdM&#10;0M1tsnjW1iKAIFmZUk8uR0i5f3fM6bpu5tiFUgmkcdo+veKNR8S/bmu4bS2ZI7u1d7uEXCW8ki3N&#10;sblY28mJoVWJCuImRsyshIdF6iVJLzUbW01Oa7itfsqXF4i2ttGZbo3skd02oAGLYbtJFMSvCi/I&#10;kpXz1Y15taePfBtnLcWuka1rGln7VMjyQx3CvBI87QExBA8cUkaSKd2DKVljkDxSK23Fgg1+O0ju&#10;Iby21zSy/wBkgni1OOaRbhlVpLRrS8t023CxxiF/KllhWOPMpLOpfmxDmm3B2S7mdC6T0PYPGWuw&#10;XPjKHTNAisrmCwinu7C0eN3ksDJIU+zAWsV0ksUTKgklkYBT8koJVzXT6pqct/ol8LgvpF/bagq3&#10;0oiIs7v/AEkLKLpZhOnloXiaN2O4HLuXjd4z5jJp934k13VfEdvrN7a6dHe+RplhaW01syBo5jeh&#10;rr7RPLtPlHyg0Ygk8srgPIRLRsPFXjvQ/DUFxtsdVtJFt21iS+2rHbHPy+TbRGJhhHcorAuxj6DD&#10;R1jUhNcsnJSUnsvP5G8asknzM9E1DUpxYw+GJEZ9QuXSVdQls5ZYnhu5NiRuGjfyYo2AaBlV26u8&#10;mWZmzdYsNN07xlFovia6llks7aMTWdvfPeXLLcQpKHVbWCWBZI5YmZlO4fMQCgRWTgoZvHN942s7&#10;zR7iS/VxDZFfEcN0JZIoAEESC2RLxJMqyW6u0ThAAzSErjM8I+Hf7VeF7ez1KDUYdSSC701rrzLq&#10;COWT7Ugkk+0OGijIVEhkeMuWKBwwYj0JUpqN+ZP5a+m5nCtd+6zTsfGt3btNaaDqGo3SCC8W2FnN&#10;HYRvC0w+0yx2nniCNLcFIpSWk8t23+b5mCnPQaF4tOoGDxBcadFJDKJryKYW1wTMXZbd0nl2iWLy&#10;4jMXt5IIoHk2iVBCHHs/xOn1HwBcWvg6b7XqUN9o+mpZQRP5l20l2w2TWz3KRZ8tCrOY0Gwth2wm&#10;aknl0O/0P+2LLS7BDYTtJLLaXEc9uVWNUt5IntZT9ollnRSGHmHzQzYCmVqJ4p04czp79+vyItdt&#10;M8t0vxzpA0i5sddax1XTYL1LXX7yK+j0xJXz5qHFhIkjQw3GY2eSKC4YeW/nJErLJMmjeN7nX7pb&#10;Twu0VrYTW0KXniyBLoXJmKWiwW+nlPLmR54luEbynkbKT/dEcb+gwXHg7xjBpniee51J7fTLeOa2&#10;OtxtPJK5u4LiWK6v2t7WyjQ3EMUW2KSZVt3YkLsjlW1cyadqniDVdY1KaewnW602V9VEkMljFMrP&#10;Jv8ANe5aOG2dwj2mZbXDysVAOyNdqvJCDVOG+tuq9B06Vr3ZJN4d1WW10zT9fh1Ao1wtzBNNPBqF&#10;ulwElmEN5Hflohbbo4vNwIkdgiRpGiy+XwKab4XuvEP9keIdLEJfUJbSxMMCwaDfDUYUlSeGyhuo&#10;bMwXdvIYfPMsogEsZYrJLHJW3atrd7cvqGtaZp8dzf6lqcu4ahtFxZWBV0SKGNXt/Lt5VWK3eMid&#10;5Gzbec6uYo5fHum+K/Cw0HxfPZX909tpum6fZgiJpbwO9skEM8MsoJk2tHc3aHyvKMbbXzHu5adK&#10;UJqVPT8/+CZTmn7qRHqtraeMhcjxVDpdpPIIotNg0S4EVlBfWdzfQJGzm2ulWOKCSeO1d5w5gabY&#10;FaVquaxpdomNeuDdRTXV5pmlafaX0jKiHS4JER51kNu8iTQ+RHM0komWMhYBueLFTRlj0zVYdb8I&#10;LcWi2Vrf22sad9qjMGoaqIbT7MkNzOkmJ57PYIjO8flPBcsiWyQyLWZqfjP4g3Gkf2vcWskFssdt&#10;LHfJDNbp9lmtTHeSeckSpcQxTeaTsjkyWaNFCxO8XTjI1X1dkVqtbHsPw/8AD+oNp1p4btLRtW0u&#10;8v49GuNH1NmGn3KJCwYEhZ1ij87ywsqZkmEMMVwylZpK5DxX40vbu60uTSUs9PvZ7eCawuvFKz2v&#10;9lzTW63b2/k3MSTNG6yFZZAy+X5cm1z5hWnaHp3meHoZ/Emm6y1rci2dLfUyyJYrD9nWGG7xNGhM&#10;8Tja0kRkeed/Lm/cNNVO+8PizsY9R1S18QW0n2aLWhHPDN5nnaioXyLuRZTFJL9oXzGDyh1Z2yTs&#10;KrwQjHeT1X9bC9pJMgg8Z+J47rTNX0XXlnGuabNqGrQ3FjdyadeRz3Uplt/tW9J7Y27xxsGWEHzZ&#10;EZZ0h8oV5xH4WvbzVL8aTewpYSW1xHqNwpl08LA0UNxa2kS2wgtovLlYllaWOcEgBlkRq9UlvtEv&#10;L25tJ7S51XVNVtpNZF5p7xy21penFtcLYFoZBL5NysjSJ80MuSEEaptqgbEa/Z3158Tbm/u9trDF&#10;LNaSbrW8ImjS1jkjuoJFkgVFSYRjy3LGR2lVkVo+ijXSqOU1Ytato8nX4bXGqXul6hrMj2lvJegR&#10;vpyXXk+ZEm547cTyfaZwu8NJNJE6xOCJZYQ+w+gLZeA3vL3Vru51Ga60+Ia+LizMUlnCltcSJsd0&#10;lkkukMJkjklUKUEoxlGKnv8AUtZsfF0A8Gaw80tjDqFrpv2yZrG7kt7q4yRbwRJdR3JnJCLNJNHI&#10;I0IjEEoxFWt4EudP09vEuqWYvPD8txAsdveS2K3LwWVuuyILL5sO1Iyg8x5T+8YBhHhUjHdLETio&#10;+0eu+n4GM6UnokaPhnwl4d0Lwzay2zRabZ6xaWlvaxyWtnHcQ2zbYZS11NiYGWYjyI1U75E3pH5a&#10;ulcr4/sNV0DRY4tXt7Wx8XyX8elWcg+0Xcs9qsccRu2muzcz+XKXbLSRxsollEwGxzUlt8QNUtod&#10;Pt4pLW8uElfTU0+GWG0luyqnyUa5WF1eCUkyO/mRlVB5VtpbDu5tfu7yPU2+yfbbC8tsS6p9qc3L&#10;Bt5Gzcbm1AgKnbLEUdvkfzMKawpY56XWvXU6WrR11PQ/Dd54u0zxDCuiXVvERp1vYPcOJ5Ue8t4Q&#10;BIL2RV8yS6JMjzI7ExAbSdjbqek2XhyW5v8AxPdaj4fuhdXMkErW8d7cW1sM3fnGaPzZVltpN8Ky&#10;W7TQzNsQxt5MjB4/iF8RZ11B4PBtp/aQu7GeDT9MtpprO0shZI24i1uraNFc/aHtowEjOeqNnzB5&#10;fpc0+ly3N1aapqOi6zcXsFsDO8n2QRWTmGYvbCRZpUlachvJ2h41ZwqMSz5YiKm/aJ2/4Bvh9b82&#10;tjvfCFh4DbzPC0EkltYR6l/ZFzbPcRiynhCk747Y+YqvbOyh2kd44cb5EjikxJv6Vb+HL3SrXWrv&#10;U7qaxtdEaxttD1W1hli1ZLDzl+0SSLFdq0xuJWaWRILmOIxy+eCm6OuT1y48F+JfD9rpVjpiNf63&#10;4cv7bVpZb6YStJFiOFraC1RE+6/mXETz3Wx2MHmeZHIrzad4ovfEPh+90zUPtQgSHz5NLkeGDUNP&#10;llvQjSWlxeztbRx3LSsUvCznzZAFSPy5LdrT5nKbfT+u/wCBNecou6Oz8rwtHcxQ65DZQ6l5FgIL&#10;LToI4JrdbC8uIbm3FpHbNBbT3M3m3MckUIDwp+7W4lgEj8lofj7RDqdtN4on1KadbqyN/LqVtE0d&#10;ldMpsYprdZUuBHvR0/1LMwiZUljRY2mfyrUltH8UNrmnW8E9vLqd5rU1+lqJoJ475o5mgjYXHkhF&#10;Ezwi3HliRY2m2yEMy9XrOo+JX8Q6Pq+owWHiibSmkhuLCyjmWwimtdPjJgku74l5Yli82G43XH2a&#10;Oe2tVl25njOVHA88tGYQrx2ZduIvFOsz3+k3VvBYW+nQ3mqaTf6FPDp2nE3lxiymYhEmZbZpUQWw&#10;WKFWiD7DcJJFWp4l8f6faabrs2o3l2kCyzWpeCFbq6hsbO8ubjT7S3lKxp5Q2sXnWOUvIdjNA5eS&#10;byOHRbDx745uvhjYp/Z2myCDw7Dr2ozTEyaz4pg+2Q3k8F2qXUQt5byOFLYQ7j5il2l2PjOk0a18&#10;RX+neNPDtlJfLfazZ61q1vbagrO1kurxxi/kuIovsb3UkUw+2RStGqJC0uA0Yc9n9jScrOWr/rcu&#10;o5p2se5WOoeFtV0PULiO+u45BbXU+s3s0NvPDbyacHZb2+W2iIhN1EybohKjO4CjbsLNrJ4m1PRo&#10;7z/hG2tbNL+OxLy6xp2oecmmm3kgb7Gis7LHNO52SKvyjdB5+Io2TyfwdoVr4E8MSq63E95PZ2oh&#10;hmh0yeCJUhERYvILtIWngk8yZZI9l0SWiFxA1sa3PHGo69pLwfDLQ7e3ikhRrTTYtJtEmS2nYg3T&#10;22LyOC3tnvzdSwAwSSQRgYk3FEXlnhJrmlRls7E1qlldl7xF4akgu/7P+Gi2H2PSF8y2urpRey3a&#10;GYFluLy5u90UqpJtieCDyyqiJFRovNb0fSfEvg3Qxf3F0b29nvdMmsAEu7TThcboVjMsUFkDcNcR&#10;I+UkVnQg7SuQzn5R0/4tfFa+064j8Q3clrpqMlk0eyO1uI/tTC0+2TicWqiWVMt5fnwmH5Y1yhl3&#10;9Rp/jnStNsZZrzwvr1q13ezXEsFleRySebeqywCS/wBiSRowmHkupVQGMbzqMNJSy6pJRlUd3fo7&#10;/wCX9dTB4iystTu/EHibxH4E8OaVrOimDVbjUdM8rSLJvMiSezUsZFkNuwmv1mZfLYQyMke7B8wE&#10;Cu01a/0bUbKPwQ11Fquj6lFZ32oyobuzjsrcIj3O0hZ47ZIYmX94okkjBEZYsWdvOfDnjDWL3wib&#10;jxDNHdT2M3li2XU1N48bz+U93Z232qCUz/v2EgkY2wClHO3cJPUG0a/8PtrVvpdo+m3Frb6gGvka&#10;MS36zGSaCaKMukVzHDbFwksmJkY75XaNREsUsJCKlrr+J0Ks9keW6po/gO30m41jwlZbbqQ3osrt&#10;rOI3cdktwtxbie2uWuJ0Z5WjkST7SDIUIKgNgfBvjP4W+Bfi38V30zxLBeQ308Rlm/4R+ZIZ5ppG&#10;WZ5L+5nfUIt0cGUb7PbKAwDMu4ua+oLvWL7xDY22qXt1p+lHVdOa/BljlZ1gsiwlEbidn0+WYwTb&#10;PswUyylAxQtG1ein4b6JBpFrq+n3GpX2nSalPJqFvexRXN95dqqWz26MY/MhjhEQDrHnzXYu7LKk&#10;VvH62W4uWFvVp1GpWtoun4oyc6iblB2PnfwN+zZ+zxbeFkgvLHUr6/haK3t7y9tb21lW4SXNy12I&#10;777CbZInSNvKDMXaJwcTRoe28H/CP4f6hdap4c+IPhXRdVa0trd3tLC1OnXgiknt3e5kS0ikuDEQ&#10;HgjkSRMwSSuFcLBI3dwx6OdTt7rVLayuYmEeux2HkWbTXQkS2jnEEt4JZoViVxJsi8tCsc5R1IjC&#10;7N94nTUdLudGkghu9BW5+0SQxaY9vdu0weETW/2P7HcSKqxlIgFJNtMGfzXEcpznn+Mm3Nzl9/8A&#10;S/AHOaV3I/NT4z/AmD4QS2Xi7wfe38+l3RxDczokdxbXYBkWCXyXeEs0eJMxSsVUkEDGW9q/Z31+&#10;38f+ELzw14jOpLFoPk6rZppgVYoWmb7JPPLboYxJDCHhMiKyMIGuX+ZgrRe5ftT6bpj/AA11TVY9&#10;Fsro3MlrNBfaXJGYtJnnkjeZJ498jq0kZ8uMqyRSoDLCZkkEi/IH7PHiqbwT8UY5NFEkrz2N4hx9&#10;nWcBbeSR/sv2mGeIXBCssIMTAuQvIOD+n5fjq2YZNUWIWsdm1b5nalenzNn6Gy+FrHRNcvNe0G8t&#10;7i+1HXEWS90Jbe5u2jiMtzHbQTMwZjcqX3XhTB+x+WFRot1cHq2mNqlvo+gaY899BpmoQ6LZGBXE&#10;c9wHNtbTedYCSIqrxx+YyxlysUguBBK4aP07UbXwh4dvdY1LwU2oeJrb+3rO9v7nxTqEt3JexW93&#10;fstrpV7NZxX0UMUSq8xUOj3AkjWb9yVbn9M+IWh22uReF7eOxmtb2Rtauy0K2ltpaWzwRwQyf6LA&#10;32PbLCI4jHJNPEYYDHbzNuh/KJ0+ST0vY8x0la55vJ8HfFujWn/CWaLd6ZJelXs7PVZmk/svT98b&#10;Ce4mRImha9hVRmONXEQzArzyGOJe++HOnpFYalrngzW9Rtb+S2sF0/Ur1Ddwzi31NZDPI+JvNWaK&#10;JZDaRrMkY5LEpka9p400Lwvq0Gk66k988mn/ANo3elujFUSZYB+4RXtYYbm2Zt4ba5+Te5N0kKDn&#10;NV+LEmn6isSQ3epW09pbak15remKVtzbwtIoQzXN2MOlwnmbUjmE6sJIgh8mO6NaUqdmrJbNdTVW&#10;jJWZ1ll4a1rXLq0kgsln1KOPybK8l1CK4nDs/wC6UXT20pNlO+Y7dtphhRWfeJneMw+C7U6DOguZ&#10;5bzWrHSxpkWlma1S309zLI6z2UsskiXhtj5kLRz3Ab5cxxIixynoNE1nU/Dq/wCj32lSssUtyuiX&#10;Gsf2rcPesRcwWRiR0Er3AEkYS2t32LlFkZv3p4xJNd8eeGTolxfmystQW5v3s4J4pNGZYmMizxW8&#10;UEkhe3jChoZJ3UGUgYjXFccJy95cqt31/DVo0q1HdcrPU7PxVD4g1bWbnW5Q9xq1vBcLcaBaWtr5&#10;V5avI0csdzdLvvdi3Ae88mTzZAyKrNtcUvw4k8GXemaz488WXRW6vND1BNAFtCjNKttcRRFDbW62&#10;kkltNcEwqk4HlhmmimQsGi5jwTpPg7T/AASPGev6m7vDqhhuLG1lv7y4ntILZYxCLNDbywss3ku6&#10;+ZIFCjzpGLIidvpy65A+mpZalG3naGb3U9Va7k021tXUNIxa6iaN0uriJPJtbe2AQYIVRuTavZ8v&#10;KqbTfW76dTKpZb6nDj4Lax4nNjp1kmo+GtRtUmvzE0e1rpXh+2LcRyTSW6w3ELuQYJ3hZAxuPMmj&#10;WZV40+BvEMFlNr3jG70a3um1D7RaXEcFz9muo5ZWZ7N91sizSqrNsaKdk2MWeIlZI39F8Uam+reJ&#10;CPBNhf3cVgsF5dta3cr21w0c6KHkeZwJo2fy/OOIUKqW3OIyT0TaXf8Airx95muW0dlYHTy19Pol&#10;wsMF6tqUt2jsjK8FuUZ7hrgyxMsUBKeU0sbgvWFnKUW5RV/Pa39aFRcU7LqeOaDovivX/Cd9Yapb&#10;2ltol5A11Y215dm7eFfMedVtpiWeK0PkSHywUmdpZAlwjLDK3V+M7iztPEzaRDaT3OralaT6/HLp&#10;1rcWa/2axN7fxeZshkih3SrCJI4plaZxNHAsoZH3NV1xdbZrSzsxE2oafGNQ0hFeS7SCVEMkV7HK&#10;rNIf3sVxJPbpEYyoULcByibmlzSeasnh+bTY4nFy1pq8thNfWtjPCksV3dxyySGaKG9hsjEDHE32&#10;h5tojVGbzxTUpcslp2/z+ZrPppsZl/4r8ZQafoc1nBp9vGuy9urOIWmmtexukN1DdJDfKE86SZpJ&#10;bRoLR2MsqIVDxKV8/wDHNx4G8RXJ8HWmnxx2umW8E0Q1FLjTrVrmNprYqtzbsu+Z47mzBX7Vb3Ek&#10;f7t3Lyu5768uLfx9rlz4vay1GKxtZG8OanpUtzZWtxpsDBJYoJGZLiSOd7MSAsqJ5MiRx3YZHeWT&#10;zWy+FvjPxJd3yanZabEzT3GhmaWW3uZkgj26TaQQGW9lDJe+dBO8d6+14We4hV5P3kvRQoxpyTqP&#10;laWuuvkyqr0V0VfEehvq0b6PAsGrz+HNX/sPWhY3YvpnufJnsIvIvb6Yos9w8t5cgxtPb24Dgwmd&#10;vMuu31vTbHxhNB4VtLvT54ba+uNRF9Jd6TqiW9xrEkUcUO24huEj2XD3QliQwSQwxxu0vlqI21vh&#10;z4ZsdRvts2lss13Np+s3Yt55LH7VaXIE8sVy0YtmlKpJMzT2kmGkuEO3cJpjqf8ACM+DLTVNT8N+&#10;EbqaFb2yl1S5vLfT7exhutklzpUrIYZZLEyG8hWMMWMQjkMhV3giVsZYlR95zvrpp0fcuM04pJF3&#10;TdK8KaTfz6P4XK6NeyXrltItbaKaO5XT0ZcS3SrcYs3gvEjkiMi7cRlVW3kIj89Tw7CktjFDc6vD&#10;pljZx6lrXm2v20T3y+VPNfQ2wxOkUM6RI8aLKv2ZFTdlW3+k+KNBb4k6Ppvh6x1BbODTtIiePTYJ&#10;mEur3qrbm2ufIhw8bfZ72KV2u8/vIlcxHBB8p/4TGz1XUNQ8Rw2K6tDp041LTbuMb7ezgu5Z4DcF&#10;rsPDGrRXCKVkTaoHmkoFWuevjpTWj19L7X6f8Ah8r0SOn1BNGvtRuRoPiFWgNnFdC4uYrmS7NtYv&#10;FcLF9pUTTW0VtboyCM27MzMFZ5EJWLJ03x3o19eai+ui4vLl7dtds5LWSNrVYI5HE91LPem7tQ0/&#10;ymONJyqlViWR1JLQao+ieJrpPC/iS40eyt/+Ehktf7H06O5EAsY4zI9zHqFrdfZ2hKrcLLLcWkph&#10;IbzmJYo+3ceKPDr+LoNO0fw3Z3GmT6TNpOj3NzdjUJdTiSQTumoLIollitpZWMdtJHHKI0il2CJW&#10;z0vLoShH2j2V9F+p24ZuMtDH0q68T63cwWk11Da+Go3/AOEh+0/ZJ7pdS2usV40sTzyW9tM7pGYo&#10;gsYTCBhHCFVt7xDqvw88CWdk/hm+k08ajN/wjmpyWc5NvewxXPmCSOG32JJmOfy1hngmjZgZBDNs&#10;3jrLb4caJ458OTnULuztHvDFLJpnhe5ubx0dTIZY7eK7iM8ryhY3CPAYMQq7SKw8yr+np4kvfiJo&#10;fidfB8txpehy2c2v6jd2EFjaTXMcrGNY7a5fz4zNsM0jFhb7o84KAZrB4OUqdo9fM7p5ZUnFJdDn&#10;fFPiXQdR8fQabpNzpNybrU5bHw3fQLb3qBbeJpY7ZpoblnWTdGFkDoLaNWEsgAW3FeeahPrGg+Er&#10;vUrm0voY9NS3ee5sLeC3liNy88cDk4yi2zeYpja1KzFYsAzSLht3oHivSr/Vf+EolnurzWIha20s&#10;ekS6ndQ6bE63h1G1vHaRZJljVRcxtsV1VkaNIk2rePxOfxLoV/Po0Ou2li0sl9b6tdTtqRurq7tk&#10;+zzRR3IubguUSOWMBMmFHtyx8vaJlRinelG6W55U6LV4yOF8PLJcWOteI/BmjWlnp9y+mx+Gp2s5&#10;LOEXm2Ce8bSY5ZctMBb+YFlHlR3NwsIcYC3PWT+IfGnw3sJA82nRhbB/E1zPozta6tPFcP5zRrc2&#10;zRxrPapDCiiVJN0sazQRylWtpm6Fc6Hq7N4N143ElxaXWYbTUZryG3ghuAftfkwyqbmB4p8rNCVm&#10;uJI2ciMSRbJIL/U7++8LaT8F3l1fyvC+ly6p4ftruKztnktL+WW6muJ7SSK5nYmyv0lZo5pDIIAj&#10;LJIqwv1PEuU7VIrTv/w2hzciirWM65+Ll1omgaboFiljam5sLq/1MTO8NtYafdPHbC2vb62+zRTz&#10;2a7Y1kjkiUPsWKzyLTf0t7rvjHxjqP8Awi8Vxbz/APCQ6dLcwalpAN/5enlrWODy4NZSVY2eYq0I&#10;gkgknDzL9nZgFmpad4Q8YR3us6l4Z0o2j2cY0nVri2eK5u7u7uZFLMmmsYz9nnuJLWOErbSGVZos&#10;tG5nkqGx8NeMH0yODULOS3NrbPbHWGcQ6jDDbM8Ec9tevu8s3dxFLHaQXFwbZHMssgEm2taNSmnz&#10;RSv2vciVGX2UYeofB0yeCtRt9SsY9e0u30O8i1lWeO+1a3sROoJs5bizh+23DXZQIrQmJJZlmjjH&#10;zOfVX+J/xDhhvPBniPQdAsvtGqKbfRLXRYzHcGzuJLyxa8Ly3txYxJKkkcdnI91FizVYxBt33GI6&#10;+CrcW3hrxBe2z67ZNaXuqvardCKaW1gh+1xG1mguArKyxYWBiCrYPzgbui07wlo3xO1K18Z+LBq0&#10;XifxLvs9RsdIv7uG3S4v1V1025tlcrHZwPeKFZolmT/Wma6xiXehiHOLpzsuw6dFJ2OZufCnge0Q&#10;ateWssa2cGoQ6lpWnQra2t3eW9wF1G/tkN3H5sSyONPjibho1jt4P3SB5fHfE/gTU/7AtdN0a1jk&#10;n0m2M+oQNc32nwzXl5KkQs7ctdyXf2vMG0OHeBWhktxHGoZK9vt/hD4H0zw9ea14TkEU8kOiQy3r&#10;wK1zI7x2Ed3eo1zJczsbkSNFeQRiJoZYDHlmKSDCbQLHwZjVryx8S6bpfl6lJJYWrWeoQ3uoaqUM&#10;iyuGWEzQxouZbl7RYzOxDRzK5uNqNZ05uKne/l/wR08Mr8yPNE8GeCYZoPiN4z8OahPeW2iQzava&#10;kJpcclpJ5EFvG8K21zOtosUkkTlGJdmWUTW0e2WLv9It9PvbWKP4f3Z1S+8yF55ZRbwx6fAsshS7&#10;by1t7XyzGuSmJPKYyN93Al5y28AXvxI8cP4m8W2cEmg3K296ZNNkjDfupBNcWtrBuactMyFGF2JG&#10;Qgxv5mxXWxpC6J4Q0+90HQodQW2uJ5WW+0yWKzu7aS8VobhrqeSWSWNLTcEt4RJdLuBkZGWbZCpw&#10;jONqtRX8zZRTjY2LmxsTb2Vpq2jaSby2na+09JZQVc3oXznlCl4HuS0kk8MiMHVyE8k/u4zzviS5&#10;0XxZ40zoupXDs1zpN59hn8nyLm9MkD3FzHfWsBi8yKdJWaG4hwuXFw+9go1LfwpqEmsN4d1iZNZn&#10;eSTek9nbWms7tMu3i3W105fYzRI1wkdtDEkw/d4UsZG27OO4uLm50TybzGmy3Ujai7TabcqLeKXY&#10;1ysMccSuqbjDNbDav7pJHWM4PM6ipT5d0vuNKtBcqkjC1jw/4kudRg1Pwvod9a6jo9xc6f8A2elz&#10;dzs8Hmi43XDNbWlw9vLBcbFmEccAYNCVk8wSp6kYvjt4hlsbLw/4Y1TQLTTLJJz4k0e5a1jsb20i&#10;SCYXoht2truK5Yortc2lo67T5VzFFFI6zxN8I9N8L6L4sc3KPdaXawa1e38/2mG1u0ZprF3T7ZNe&#10;GWF5cfImHMau6CNd5qeMNA0zX7vRdE0ErZ32kho9JtoVLfbXtVM6y3Cw229blMlljT900aqElb5H&#10;XF5lT5nzRv2dvw+W44RjynPx6xaeNtCGo6rLDrNzHbzWerXU09qqTabcQRrHtlsrqYIvnyRRRzRM&#10;JAymJmEbtHD2d54d8GJbeItH8L6RqEs87XltexeNpwJvPZZGsJLi6t54JYjNbmcSvNIIJk/dSO16&#10;0m/zXXNZs9NMw01NX1VrK2s0uhqd6jXeoxwxpdss85jnKRtOrytGW+ZFkXdvdkra8P6xqniCztfE&#10;/wAQZbvXh/Y9islu2rifUbm20+S5hW4w8TTyAorNH5QYlNshhhCPHXHOqm7xfXRf5fKxtCEL+h1e&#10;keH9H8KWFv4lv9VvpBFqOmWcOnXscrvqem6LbxS+e008UbrPKjS3EUz3EVuYA0cjSRmaafhmn1Sy&#10;k1Kx024cWMklv4Xk1nSFH2OBG2rblLeC3uYpfs0rb/MmlilIlfyo1WJK7O/1jR9X01dJ1gW9rFPt&#10;jvLuK3F/JojRDy7R5VvVgBjRLfyQbaFd0okmjghjlgd968a3tdOhtPh54gVbu5uLKFbOdoTAyxaQ&#10;pQLAY5b642LaFCI5Jbbz5AGDedN5RUqqT5pb7A5QjoUNA1TTvE/hE+Gbx7pLzXZl1vw4Lq2sUZWX&#10;Ubea9tZpL0i4keCa6KwCOF1WXZ9qEskbrU/ir4d+JfiPYR+F5ZtPS68mSwk1KytmvbdLZpzcWMpg&#10;urZY/tU7XF0r2xayhto418iKRfs8y8b4w0v4keG2t/DOtTzHV2sLW2kEVtYtY2QuRP50yyyGK1tI&#10;YZpo4kl8pma3kIt3iaadh1Gm+FfFGmeCZW8Zaky6/pPie01S0ju3srKWSO4iMbPfiR/NiVFhjDTJ&#10;KtxCs6Rh7meNoyoU+V38zjqVLbdSGW6sNWeF7K31GbTrlbCytPtE8UVpBY+TbQOkYtTGYC7h282B&#10;yLeWVR8ieUy0tN+DmjaNp11qPj3VY4Lhdevpbe2dlkmsjJcRTOw82SIFZRKpijW1IilBLTuqqqbN&#10;94g8WW3hi58Z67PaeHLPVb9YJpNfuY5LqGOFGt4EdRb+ZHbuVGZFiaeUxIvkmea4atXxFoA0HVNK&#10;0vw5JpWrJpVzIllpl6lyjyXQjT5prZLW9vcqIxuhlt0jaZmmZIp4cDrVKTa6J+j1+82cFJXaPm7x&#10;p8QND0DxPZHUPtyTGK2urKTX4XY3wsp5J7i4e9tBidNzxrHBbytHFcAYiZFxN9SfATQ/DGrRav4l&#10;mju31/STPb2+jQSTm+FvAqx3VkptbWC7TMsqvct5/wC8cs7xGNct494xtPF3im0j0+1sYtSLrc6X&#10;NZQXEQltL14llmuoGuJXST7JF5LRyzxG5EcjiJ5HjkdPU7Lwk2v28sOozXUmsWnh7UHtr22uLjT5&#10;NQu9zz20fn+Wlkxw5h4njcCfarQyrHiOSnHlk9H6+h0RUIrlfUxo9M0LXraS9eWw0+7tpLmW0tEn&#10;ihjtr+B3EMcCh7aNfMZXYk2pmZwEC+UBnrtN8UxeF7b/AIRLw9o9yLXR5ovtd9Z6fM09pmV3KrDJ&#10;btLIF3hWRolJkGyNiVOMp/FN74TtvL0O9NrEl3bPevqcd2CWhJ+1W0FtcXFs08rMERkWWdiQ3lqV&#10;crXm/j/xLeyTpN4Ps7JmtLZb6/8AMaa4urKMYjW3ZGt412yfOdlmZrlRlIMBdh44S9o+a9xRg9Ts&#10;rK5trCMa34ev9FgmubGzhuP7J0+W0ijhsZPK3adLsIiN4cOLVoWCkllSTeZjfsPEPhv4ga6bDU1s&#10;obu082XRb/VoLrSz9lMbGW3ngaxl8y4lWCSQvIg2gB4X/eIjZSz3t/o08E+kvost6t//AMSxnuTD&#10;awbZRDNaTMBDukTc7+b5ojRlV44kRdx4N1XwbPa6+PCGsSjTNSmWx0q0lkQQxXE8LWrXMMkM19NP&#10;HIVTK7II3ZZXZFCwiPWWHa5qs0/v/wCAaQi4u9zrtUvfEOq6quq2skWuWVzqMNtpl54ctItVlsbC&#10;LT4WElvCbqOGRniZAbgRSPCQ0IVEWVJOx0ydtV1CSDTNUtDY272F2l3es+pC1srtpNPu5tl5/rY1&#10;nX7XGBJFJEztAsjCeJF840zw5p0DT3Frro0R9Ju4tQvf+EisbK5jSHT5Hjhmja92XFhcXMnytaSy&#10;XTs7I628aBgbnwu8caxBq114d0rXNY+13NvPp9zqF7IdbvLeCQyzzwMxg0+5ZLeZbeNpPs4hLKBP&#10;F+9kdJr01y2jK6/r0N5+0qJNy0NHUvipHe+E4tb0VbmBFvt8dzqhS7v1tnSGGOEmMysJYohtWNWL&#10;t5a3HlJJL8+Br95psmvXulapqaXFt/a8d1I3h+e4muTqFrYTJNEA9sY/tkYiucFzmNbiOLzZvJ3L&#10;d8T+G9es76/1XRZ9NkluruKHTo7kSyw2U1zOYDIG3efeTxzTIDdP5iMkW6SDBkkhyz4dbQnvPF+s&#10;aTaX0mrXV5f6TcGe5udXNrHfpCZ83caG4E80P2kiKYyAXTBhK8YxxunFRvfUiNGTvFG46a/a+Gtd&#10;8Q3eoJqv9s6VaaNqOlairRyRtNYy3w3zyIoEV7AxuS7wPPiJS+OGqjpFrdwaTa6zo00viA/Z42ii&#10;voII5VuRIAHWK1htJVuTbRCNnuA6iYSjBYtE/e+FfC66FbzeOfBDX01x/aMkOo22qtam2mtxIwke&#10;UCP7XBMkPnRRQBgN7NKoEzJOePh16bUwuh6dCZpJN8WqPJFBdWsFwiLexxSGRXa6uJoTHbRs1k8k&#10;+1VkKTMpiutRnba6N4UKcY3l1OQ1/VbdopfDslzfx6gmq3djO0cUkt1cNIPN2wJFEolSEWrLuKNM&#10;5kRwSZFzsXl7Dq18IIFOqyW4nivklhVDdR2xDW9ntaEJJ5VqjSIIwIWVdjPG2xB3mi+M5ry50zQ9&#10;PurDT4vPnvp7q6jsZ9Pk0e1WKT50SGYsQGkNqSu1l3L5CJtVuZ8RXOvW2hXxcR6cEuLaXT2tDNY2&#10;9s7OLZLF/KWQNJbrK4EkaMpZcSyjzQi4zgoSTatcHhotJJnO+FNEMWmWfgvXtC057GKB47fTLiyY&#10;r9pjPkXJl2xyW8cMZhcOhtxAk8bM6BTGjd7pl14v8BTfY/7M0qBz9id4PsM2oSLJkXV1HLOt2sbO&#10;0EZWHyoPMdTyylARu+HtQ0+z1/xOniDTNWlgvbX7d5dq6OZJb0onM8YmlW3g85njVVUNImwuY3Aq&#10;HxbOmky6peStD9hsb9bO3Z9MlWfbayh0jWKEbfJ88K1q37tf3hEYOZFRPEq176djvw+DpNWvZkd8&#10;2q+LbR9a8U6atrokjMDaaGXdbR2hZPNuTLayssoQ72k5KpmJ438veed1a90/wppqaV4ON8s0cTz2&#10;1rqF4sFxKFlEWPtUK20SqVYiN3m3N5pXYEDKMLUtZg1mziuLGCKKWysbb+0rzxBE99c70iYytADb&#10;kpIpdVeYRTgBST8pDVyvwu8Na0PEN14t8X38V3OIr953ks1ad3tXdI0t1aO4txskRVi3w/NuUyxG&#10;ZA5mNGDbqT0tqa+0wyV1vseh61peo60lv4d1uyv7F4R/b3iGz12WbU4oEmiaHa1xYyvLHHA7KGAO&#10;1/LCM6EZEdx4T8OeJLO+8Mq955Fhsjm1C7guLWdGd1WxYzXKEhbZhCLeSMuMszbSsaba/hrTfEVh&#10;YW2h68uqQQxxtcudZExubaxuW5812jS6kk2EiSVYpSuQSFXeJGLYro8Wr6h4R8R2mpxwSrHZ39pM&#10;JZry1t7uZY0v7SfypBcIQq+Q9ujyBlkkH3lW68Y8zlB+7+P3HLVowcrwlcytQg8Q+HvEtveXoE0k&#10;LI907wSywaJcQS+bM2npaiwtzbxxTyOZJlOJTEXdUxIlBdFh8K2tpM8ytqmptp/27UtNMF1cTSzr&#10;vbUZL5nsI5JLqDb5qOZUjJ2wDcDu6jQvEmuW+t3/AIesp7SDS9T0+CefS4FMUMBvESJ4HvoSLh3E&#10;kquYy+ArOlyZMIxx/wCx7az+GY8SQ6zdWmp232tfsNupnW8Yh5kMO5UCwNb+Y7faBB8rM0rxBY1X&#10;J1JP3YNWffc41PpJWsb1rP4VvfDl4PDszm3OqQ2BWysmhww8pLi4gHkTo0dvF56yyxERmSRyHiUv&#10;IK9t4HtYfEsXiHxPeaedS0IpLDqv2eC3tVjVzPapbLaRLGWgOwrIsUokcybmWNZCu/4muLnRxY3O&#10;r3qWUscN74aTUojbTwWskPmhz57xGNYlhikeNmgfEsgaJUUwmuJin8Ha14Us9L8WwT29jBJfXuuJ&#10;ZpAtzNDbXAha0MWUY24V/Knby9kaxyF58PGh0p4J3Uot39b/AORn7WLbsyvNoOj6DewT6dfHTbuX&#10;TUstZv8AWb5jJDDDIWuLqxudTmd1lnhckXCXM6K2NgjVdsLdOk8Hw6HZ6hJcWMF1KLlI9J1Gzggt&#10;L2O0Qz5hnt7qOW3PmsjeTJPM8MiXSoEkNwav6RbXtnBbW39m/wBiW13cRbJ3knFjGSry+dEfLLyx&#10;mCOaTzGKXG1oI2CZ2CjrKQ23hyx1i50u2vRqF1LDezW0slnDqC77b7PGIjJAguH+0T3kgRY1QFcp&#10;NNboFIQXM097636+R2U+SUbuRy+seImvPDaarodvcRwWlvJaW8rm4t4bhpoY5J7hpP3ELOHgRfPV&#10;pFmt3EccnAdLfgzx8vhLWtNtjZWmp2qXd2NWutSM9jPIGeWOSGCUTOvnqG+aCXejxhBI77gxg+JM&#10;nhV77S2ul1O3Catd6HoNjbQG41J7Oee7ghRTGVklmwiXCoibVC23mFTGiybet+HvCs3izRNO8M6v&#10;ctaanpy6deXGoQ2SWsV4othdljdRW8onJa4le3lleXYBtntRJsb0KOHjrKWiSvby/X+vnlXSeif6&#10;HL/DTxD4I8Y+H4/EEc2u6YlrbWOmWepz3H2E2yShWklE0LpO88u1yiLHKUYbY2ZQrr6Dpv8AZDa5&#10;Z6np0fijSZ9JnlmuLrTtKi1KyW2aKPaIry4DWwnEiq84zJJJL5glBH3eY+I1ho/jDTIdI8LLqbJb&#10;LK1uC2nIbiXP2i2cR28skSG8uG/1rvC1wPklKNuRt+31Dw5HoF1caSI5/wC1bVG05dR+yJeW8kIE&#10;h+zf2THKFSUyrCptf3oAZfKUrGa5/aqn1dn5nSoyik32L8XhSyuvF1r4w8ULp94l8fJutQ11r6OK&#10;5JQPutrGSZtPs3I81o3jYx7ixWEFQZOR8SfDPXfC+i6fc+FbwwQ2zatcS6lPPGZYbSbyTcWkLXjN&#10;HcTum5raN4FV2LEBhtVciw1U+E0utP8AB93otn/ZGlpm7mkupY540GZmCTSWkM91buzojvG4CfKf&#10;3ibV6zTPEsdvpE2nalZSCTHnWomms7ZrsMPMjtoLvbbRbWIz+9RHQAgozKdxOrU5eaLvYtSU7cyO&#10;JXxPrEt95OlW2tnR3kMemNPDbWapfO7zrFF9inkV5FSPy/ldwXZRhc7F4vR/CVl4U8THxnbR3X9o&#10;PYXc9xe3kJWbUI5UDG5tZI2QskKECRxNcZkiJZnkKivTZfGGo+JI0vtE8N26NbSxjUNPu5mivLBw&#10;iqJYopSXwxfBIaJXQlmIGFr2aP4WaN4otorq/wBP1uWPS5C1zHp8EF4wndnillNzJHdzRrA/71EZ&#10;lcyeZK7mPATbD4pyjacGiPZRc7RPlXQvC8Xg7T21jU9X0PS7zVb+K4sdTs4C11dzJIY79xEIo1s5&#10;FJRUuVgKMp/fOhJLd1pHiTxd418PS/YTLbadHfX91qMmq+Vd3N5+7DmG2Fqtt9l3RAXMht2L7Flu&#10;wzp9pFbOi+EdU0nUrHUL6+ujBM+y+srea2Gqo5YqVMNpKoeYhpGlE0b2qsEaKKQFiebufF3h74X+&#10;NDp/izVtRvE1qC2jt7aETpcx6ZM8kk199qhsruNbrTo5VkR/ts0vnoGkWQB4TCw/tJ8sFd/P/gnb&#10;OglFPmsblhqtpqsBn0mS10/T7OaWeWTWruV7DcxsLQSSfbJYmmiRZpITFHeRlJLgSDLRKF9A8MM1&#10;hqF3q82qRWWmzX0cJt76dILOK3skuJLWZ5VmEkvmyS2boDcMlwYs7HUI0GR490DwffajqvivwTcy&#10;XimS+06zuLyIy2atdjyJLW3s1mcqIYY2j+zmBv3sEy+bII3EXHXXjq8s5NJXWrxdJ1ITTLp2qwpD&#10;PdbYZnnLMZcW720hT7Q6Pt8rdMLdm3qjc2KpQT9k4tNf12uOrW5FeL1MrxJc+LIU0278NWTOklhN&#10;aSDWbuNr2Xyr94ba5DJLEZ4BujJeVyzA7Am85j7jRfEesvdasNJs7yW0tNRuG1CByuTbQOzwMirM&#10;v2g3LOjvsZRI8YSMsG8mHzfwnJLrmli88R3c99ewQ29nEDqNoq30Vwqypdv9ot4pZInhlEjospmK&#10;ylFh3qVqxL8Q4/DOgW+kwafZvYXGhW9pGlpdKb15r2GKbcAEdzKJmnMly5SWYrkwR79q4VMDHlTV&#10;Na76s5/rUrps9J82z0K/1mAI2q6Q0LzaTGzOkVjcLMWZnmVxdlSC0swuRPI4YMUWBF8zK0r4hwPH&#10;J4gvbjet9AksS3EsNyWma2dYIR/qVMrvho9zgRJGcqD8wseGZLfxBYXl54WjeFPIS5+1X92Ptgnh&#10;B8ma3+SGKaR2CtM2GGXcR7x5kbcz4wl+IkXiW5s9LvdUljmvbuHWr1Z0e73pAEndJLlJI4knliVF&#10;MUSFpQFYPkGs6cab12O51tLvc7/wf8WILrR9cvrjUUW3trQ20umXUbwvJcsTE4jigiWZLqS5wG8y&#10;58s4kfcgjc1PcQeHvHyyx6ZdXK2VpZrp95asN15E6+VE6JdeQXminYb5Hkhmj3EJGrEkpxX/AArP&#10;xBqGiJN4Yt5Z9Ps4Db35hBvpUIZN4nm3eQySoxYS+U2xgB5ig7Gg1m7uPDEFlHoEV/dwwWVvaXF3&#10;DqU0P2fDGNDLFNGtxdbgrLiON412gqqL00jOCaanZhQrXvzrRnoF/wDDiSNbvXdLj0qLQprMPHai&#10;+t4prZ7dmgzLc+SVika4RpY3VVf940U7bCqpzE2lWPg6+bUNWXTYUd47e30to/JljjvMec93Gz3E&#10;M0cpPlmD/SQAS58tgjD2TTPG/iG68X21hJplp9jmhuLiSKzmgxHCIXjw58yWOLefv/u2VkbYyoPu&#10;8n4m/tODTf7MspmEktrFdahqVsIQSyMfL3RSMEhESrgDyyd+SY5Tha6Y4h6STLrU6MldOzWxwOme&#10;DvDWo+HL2LRLyytF+1W817Hpl017p63EZcWkRkvXm89pExncXSPAaJ4+EXm9Z0G5ubazt9T0j7EF&#10;uI7ya2tJ4biKR1lZ47XzChDW9wGMbFoWm3AvCZG249O0O+0QJFEbe3sj5Fxptxc2JhtJDM7pOsjw&#10;RqGKSb3JcSySeZnC4Y7X2nhlfEEd0moaXqi6fbbvsdydQwJLhwEYi2MjKjFWUmSRsgLtJkfKrrSx&#10;b529LHBUwj2vc5SxtZLmZvsEqDZBNJaanbwxzGJ7iYkuBMsF0SjpucxBhJg5uEwSdPVNL8bSXWoR&#10;+JNcS7bY19YNJf3d5JcwQMyruuLty4kJba+63QuTlcNnb0H9k6jFc2Wp2iwXUcVu1lqNxeSRxeSC&#10;7ZmUeUyEYAXau0EjOADW+0Gi65q8EEWoW6tDazvIY3FxDcySSyLHsCoyRsYgo3snljcikMVdn5a+&#10;Pi5XsdNLCNprY5PwN4anE1hr3iCeHU9VWchftE6paz29wqSujPjzwyGAq7xTxbgFDJMNin1y5l8M&#10;a5ZrY6s8OnXsiiHSNQlikhiWZAieUyNcyRzFoo2BbzFYrl5WVVdj57p0er2dnFqFlNHDFapLC08V&#10;vFdsk8GEkQRxRs+SyswWKNSURiQgKlk0/Ur2M32tXdheXK7gt9EscTKFlUMgbz4yQyME2OuEckbS&#10;nBNyr8q5WtDpw9HmjozH8ceCNOXQZ9MmkVHuZ/tDXkMkE9tIcp80LXTSqwOCp8vIDKSoTc6jw/8A&#10;4Vfpf/QRX/v3pn/xqvq9Lu103Wd1td+dHG8gWOSFo4XhfhPLI8tmK7dx2qoG4BgWyx6D/hKrb+5b&#10;f98zf/HK5ZYtwfKoL5pP8SHg+Z3R/9H5lsF0TR751sYIHubaVII2CmRFEIwH/euqIrFSf3eAWJzy&#10;ATV8RaPNKZtbnubTa8KDy98YRZPmcyKIl34Z8MxKjapUckNuxvEvijT1N3G0dt9gtme2mCyRSRO6&#10;kBmTYSEZH55xtO4qFOc+Qad4jnTVLXTryQ2yr5jAGZ4nfYnmuqMXDOUjGSU+YAMcqOR/n43OEnyr&#10;+up8bJ2Pa5bLQdL0lxbQ3U91IWeOF1WVnaYoXZEKbRGXQBNynJ6dsPsNQuNRtbO78LW9pJstlvp7&#10;iOUQiN2LSIFcxqrRrFGrjyWLbiAAThTxlj4ws7ZzeW4MdwjD7AIGWSTz3jZ9ihZQFGG+b93gN8yn&#10;PB3tNj8Ua5rC3V7588l3pc93aSeSY3LTF4wMzLG7MZAxJ6Ej5icYHVCr7rstxtuTckSXOt6stlNq&#10;fmWuo3vkSG+VAZHR2XcVkyfl43fMXXIGVTAy2T4W1LXtUmaeLTrSzACNCshjjlkZGDny1WNGZSrf&#10;K7ESgnblgABdvNH8Q2l7FBourThyIy1q6zCJp/LfmXa65VN3zFFDr3bHFbMt82kTteaaVuXWcWd5&#10;f3TrDIzlsrFEEBQO/mcnDktjLEjjzZu0bRNYUm3dki38moRrJNp91FcXUwtEMFul26wo6nLNIv7p&#10;TgnJ2r2J6CteLw9FPq1zHa3N/DHEqL5zM0sIeU5aNLgINrbVYsvy7Rhd4B44XT9RuNFUobTVGsZJ&#10;57q3mvj9nDysxUosfymVs4JZw20AE4HJr2XinXtY0Wa5C3NnHBdTTW+nXCxm7vpRn93IYyxeMKPl&#10;VTsJwRnkHpoVk7yluOVZtqKPoGG30LRtHWaJLDT50jkvbxrQOwk3MYysvnHDptYsQRw2MAgnGBqf&#10;i+6u1l/4Q+0CF7Y7b2GOR5bhJ96CWISgpsOATsj+QYcHAyPNYdY0++1ppb1Lnzr22YQW065mmjiJ&#10;SMQxCQoPKLEAsrorZ4GcU7U5rq201P7GuYJoGV1v72PakNvbKyRR/MqOz3AbIZSgDbThtxwd5VZT&#10;jZS19QdWy1Z1N/rGqmE3Oj209rb6aQyXNrIEWVyWYSOrkIG2A7IoyYo13CLKk58j1WHwtIz6dotn&#10;Z72muWWOAAGQxfvSyRRs6MvnBUZsRrHEW+RuUHU6zoHh7xFpP9k6pLM+mW8Ana2kcQzPcphIl8lX&#10;8pmKEFiTIF4UuTijT/Cl34j8QQW9r9n0adbS+3XjxQMZFto2aWVpIoUlgVZc+bGSAswM4G4M1ee1&#10;Ft3f3GamuhzWmeLn1Ga18LaZpl/5d21xBcXWmoohDuHmeLylw6ZjikO2KN3MeG2ghCLMmseEtLuJ&#10;vC1ld3lzd6VZyHUrG6tNunW1tJxMY50lgmLBGQoY43jLPE0W7GRq6dr+vX2nPH4v1ee1g8m3t11i&#10;6lMM8EtvHFGFuXd9yR5812y7uN0bgklhFwutWnhGyWaa2ge5R5RDHa/ZUSG6vo45txDiXDKyo26M&#10;DlFLgscmipRS92Kd+9yZTSV4noU+p6Tc6/eeK4ZHku9PvI9TvtUkiiEkl7akKkwVkkaVGXyw6MfL&#10;EzMzMyymOsLR203wtrUfhzTWvZ7n7P8AZ5B5s2pu1yrNHEzxpbrJNcyxbZJVmxHh0VhcY2Lb+GWg&#10;X3ibXdF0h4La4uG1STT9Wt5/Plt9PjmSGG3FrGqwwsUjJEkasHtiisuwEuvaHwZZePor3VfJg0vT&#10;Dfz3VloxmnaWOaaIGGCR9yiVY0EYcuGZwhbJG9joozdk3f1NPazSVzwDwXp/iifVLjTn1W+nj1Od&#10;xqEVx9otzvR5i88azhZFEhVt+9AR8qgbmCt7de6xfzeI47rV9YuLIw6hGiCGPLyXS2hN1KFGwxeW&#10;zRLGjtIPKclI0P7scjqnh+2nksZrJZY9KvLMXdhbWdxFPPdKZY2N3Eil7fyZ5EJbaynKD5QQWHZR&#10;2NlLZahqiXmn6VcEGMfaJDc/aINPSC2Zpl8qY+UXMciAggzIq53wq9ekopq/YxlVppbHncun6Bpd&#10;1/a2m6vNeapdX8UmkyzCW4NpcQSBpvtUe9pFKsSImRfJiOY1PBWqmralp+q299HetYJFMkNn5MXm&#10;TKkJVDP5j26TSxfvFbyvJBkMjksi+buG8/hy60tb3Wjcw3MMcO0q9qyXE8awx3YaWcptjli+dlSF&#10;smEpG2WDGuN0DR9XhF3Jo2otrUOuxNJr0d3Ou3U4Q2yQhLiKQZXAG1l2KyukaojkVqoRiuZu78jK&#10;jUT1sLa+J4mtE1W4SOVHW1ZptAYJDG2A4WQh3EJjUgbot3QHhidvdReDfCEuu3etW6Q2t0IvtF69&#10;2ge6jVHMsLG6RVle4lLAtIYg5OBvKqK4/wAd6Hf6Vb6PrmuanfWyXlo76TK9g95JHa264WOQwqsE&#10;SQmPYPMWSTO90TLE1laX4z8Gawk0XhaHVtTsNPaSe8P2e4+yaclxKCkas9vbwLFdZk2+ag6lwm9i&#10;1dkqNRwtTTv6P89jrU9Hc9o0a9VvCtxZwaXZzWt5cny5dTvHt9zQb5bZHZ/MdkE7NI0brk4JVklK&#10;yHmL7wrrmva/c2uv3ENpNIIQ1mkTNJfSEiJF2NtQGNWDMMMQowrORg789z4l8eWsEemGw0+FlE2t&#10;QTxxhpovKd454HbifYvEjsUaPbtG6MLu8+1LxZoNx57G6ttTlu7NljltrtIZplXDhILxU8pAU2uN&#10;hKqXPynHHn1YNpSt8zNS01PQXGj/AA91OLXPHl5a6Q08bWEsFpbq15P5SRKiRSxsGLoFUS7o4o40&#10;i3CGQBVlqHxXoGpzWOsRGKKbU7e709YbyJd8cxjJBuYMBZVLO5LFzIu3zC6uiunLaT4ZsvEvi5bF&#10;tVi1LUEu7aCa30mV7ixkv5nZI3YTeTjKsVMaoOmEw2TJxd+/h17/AErVdIuLuw1jWbiO31iwsY49&#10;Xvrm6geQwwRi6juIxJzKFdY2l34UhY5Ny9FLDRU1CUvI56mI+ydXdfEXxhJrly3hbTY2eaSDTUv4&#10;p3ur2fKiCeO5uIWMU8AlbYkyxjEe6R1VWKief4l6XrN3qd/ottqiaHNb6dpj6eYSl4qW08UUbxpD&#10;cO4j84oYPMlR2ySRDgtVbwdqOgRanJeXQm1CX9zNfaho128VpHFKAqLPapEIWdUjMFvHHGjSHy3a&#10;KF2jiXiGexuPDd1odr4dk8RX93d2ei2gsbos0VjYxqXdpypWWCKTyJmMMZRVXcSoZ4jdfB02+Wnu&#10;vlf7y43SV930Nq88RaRYX7PpbX0MevR7b+2v57azTWlgiSb7QklxcB7aSVmlZLfzcFH8wxK7wpW/&#10;qHiK88dx2OmT21lbWBaI6E+iXGGnku3LzTCGCTzLRYoYt0ICSyE26rvL7Uhspomg3d3qXh+fTpLT&#10;TbuO9s4pbzVY42k0/wAyGZ4ERwZJJEjPmwog+TaBjZ+9hbpOqSa7c2Gl+HLJ45rXULLTDZPZMTf/&#10;AGO3Nw5ijdriNXm8i2B2pgXMtxcF5hszxKm224PXbc6XO7bfUmvtOOkyPb6VBe6bIRNN/aN/cyRn&#10;7RZqyxw/Z/OjjaLc3mB1gQh0kD/JLvPCaPceGdVmgsI47O0nuBAbC1nVPJtnPkF4zOm2S7WaX9/C&#10;fNZgBsfc5CD2jXvD95b6zN4LLTJpurzBI4gvl3MaRyssT285jBgjdUVA4CoQMgFVCjznS7bUontt&#10;M0Y2eqaeNQlvrefT5UgmR9T8rz7Lz3CxpbuLSNYRCwVI5EUgt8ycXJGUZe2dmv6+RKVmrFLWbLU9&#10;BGm69qmoRSXMjXjXNsjC6urWS3b9+06TRRJ5KRwBFHmrvZZQpQZR+9ufh1o+iWUfiDx/qF9a2Elw&#10;6T6sJ0BjaWNZYXjjZmkaF1cO6oiuxdWWMndtiuNN8S+JtB1e7urmdoJZd0Ms1u7farG6Y3DmMRgs&#10;8kJLbxI+3jna4xWf4V8OX2meIdM1rxC8NzHq920gt4Fjc3FraWkLlEmuCC1xFDOuyQK6IvzLIxyG&#10;1qwUrcr0Xb/MHFu+p1tquoS6a2u6lYSadbF54dPutL1ANIE8sovkG3tpJZN/lHHmSPIm1lkKs/mD&#10;jbrWjAINKtrXUro6foV8umX2k6et5csbiAPLb/ZYyXjUyJEZCred80isrgOg6HS9L1wGSy0a5jni&#10;0dreazmUxyzxmaf9xHJK22Kc3DsUH2luCcKFKjPTXfwt8GP8Rr/Ulv8AUbPTtUurW3upQRasLy7B&#10;Nyt1bWMgmLxv8hgSQBnbzMRjAXSjiKW83ovx8jSk2mtDzPS9G+KOu6Boeu/EVPsc+nXEM+rXMrwt&#10;avMjpNbC5aGON0SC3QCKGAqrOWLFQp8zqFk03wj4kNl4j06AzCAz6SJ0khawaTb5TRofORSqxLIL&#10;gBlkUttmOAa7j/hB7Kz1TU/EdpPcXEtvcv4Y0T7Ls2f6Ti3Rrg+a8SgQs7yygExZTgEGpfDx+H95&#10;41OmaSl8J9HskaPUryaJ2EyWv+kSCKCaZn8hFjeGOOXbhWJYSipxGKlNXTs108hV42dzzDU5vEni&#10;i4gu/FjRWEet3c2/VbiAQ2c8dlEtyLVVEjToZJgPtbwqWKHI37TV3TNMm1S/1NtZhguLQ28wElhJ&#10;HdwWlvGYXu3uZGeKOMGO3iCyY2MrATSo0b7etsdIuh4v0vRNCudS1eGXSbbXEsr60iFxG088Krcc&#10;KLeM3LnyYtsh2C4Rdn7svVTVo7O0jvrfxBHqKaleadfXt2zyW0NlPNLG9ztuI7ZWYzxQRvc7y5EN&#10;1HhHVVbEVK7clz/f1ISUpOSNa2+IF94o2aZLaQ3zTarLYeHzeCO1lv7uOVozeG9aNHtIYo4YvJEM&#10;byGRlDBzCsI8n8Pab4n0bT/DuiSPDo8+l7rywk0+4iu7C71KGey+ylbu5MkBtoooF3MHGZI3Koyt&#10;HI3V3dwtto09kllNLcRPNpw0i21W6m06B71kS0a2aKRbN5DNcF1c2+3fHmMsFkK9z8LNIXT9Ptb3&#10;wZoRc2M0NrBp0qKuoxwQySZe52TqtxeR3xlMfmruIggdQskQaPaFdU7JQd99TB4eTloeF23hrRvC&#10;qyRW17req6tA11Pp9qLXGmXd9kQ25W3VTDDJOEvnE1z5ZH2YOqGSZ3HS3/hzRBqh8Yalr93qUiWm&#10;lxW9lftNeRP5Ufn28MbJD5MaWiNIiwyL+4idWt3PPmej+M/Dq22r+Ssthp93qwOqyWE5hB8tZFtl&#10;+yoSS86uxiMkab33Ru2VAZ/JNc1O0sIpoZIUkGp3WmLDcCdLOyj1HUoi+ViCJFLcFXkiB3xhrdUK&#10;vhJFjwliqtSLhLRL8fyOlUnb3pM7bTvFXhrxLrupeGdFg1i20OxtiuoaiEWW8ZpI2WSR2iMka4ik&#10;HmB9mTkQkK4Kc3q+u6PpkDu0Ntbm2uLXRrPV1jN9a3clpCVRhPEIGjlRLchRtMwWSAKzMSK6LS/7&#10;M8Xa/o6eP9Rs7fwq9+LbULiNYIrVLB5mt7qB3SZSI5I9omQCVZBIiSEmFdu94F8AXXinw9HonhWa&#10;5Zrk/wBlpJZR2gu53DwrMkMFuzxSi5kQtJsd1j+SFXkkQx0JQk7/AIGdOM5PlSPK/DcHju31jU7z&#10;Wotes20ieZ4Ulhjglh/1BmEM0MhghcmLLyrNtVd6MrDMcmt4R8TSaxHG+qTajo89i8zSLOlvJcaf&#10;NqS/LsheXEkU8xBRZIhGGRjE7M0sNe1XOheMNL8e4+MNtfx6zqME2m3GiLPDgCSJrdYi1xOP3Lxo&#10;VSRkkfbGshUOhAx9I0TQJPDy+JbW81BZoZ5r+6httNsJ7H+zYg9tBK4uJRIImjVds8yMFk2xrArA&#10;Myp1VJyUo2NXQlFtt2PP5NQ8DJpEWs+JbWaO4tltJdIktIfs1yxlm8nzZmjjkRcShxH5+fMjTb5Z&#10;AG3tfAWnaR4wm1XUtQ1CaKyj2Iw1Bvs+mExSkSxSKI5JzM6YYxhhIZcROudprTvf7FOt6m0FrOdW&#10;ubZRf3zItoYNPEENzFDIkACyPH8pMYSRlXBhCEYXP0vXPh34RaHVtQe00+e81eVrP7RGsl3dIZvJ&#10;YzSEqZI3MjsXMch3ABRuy1ZUoJy5o37Fuaa1Zg+HNA8JWl6kZvrkXB1G8itNStLeMyW7XoKK8EUL&#10;ozz/AL2JcxRyiP5hw4IHD+D01PUre7ls9W0W71qS2ngtbJPs0dtE1o6rdPvk3QzyI0ZIYDzjKxQq&#10;VkGPovR9a8N+GEg1/wAMQ2+q2D6zcavba5Jbq72t7HFLuSwsgjKZAsaCaXcRuB2gMoJyovEfhfxR&#10;otlZQRaTeT29tFf6fqdu8UkUYuH88hPNk+zxB3DAgMVDjh1IG3SniFGDVWOvcVovZHCX3h+e3Eni&#10;DwDBd2NlYanJeQ2mr2O6K5hlgyJLaNYGuY5ojCXlLyxYygLou4i5Po+j6v4lgsprkT6hFDZohnWe&#10;5gg1BEuHntRHExki3MFVCGcBMElyzKveeENQuS40qGQXF1LANPsInedbWa2tS/3xMjzrDJCdklws&#10;bNFH5JDSN80fnOo+D7TX9TGp+HtZitbWewXMtxA9vcWdld+ZDDcRiSFbkwXUShAgPzM6K0zo7FYj&#10;JTUdbW3v1Nk1yyS6nTeFfDui+FtVuptGFvpoDDQzdawiW9hHApjs57+4hv1tvtf2WKRpSbZFiaWG&#10;L5TIGU4Fn4Cs/BPiAaHp9zHeT6Nqnmq2oW0GlS6puhmtbhHukvDKI7qSdN/mRyJDbzRyhlhkxWdr&#10;ui3unX934T8Vtp/iDT00kSa5rutb57qS5ku4I4Li3LbJobeSWWMpsmEixmPeN4YNdtfF3hXTfB+v&#10;6xC6Tw2Gly22qWs1wt2k0lpany/nuhJHLIbtQ0iGR4ihke3aRWYnqlUjG8YJu/Y5kktyz8Qdf8Oe&#10;HrrV9I0u8uWs7NLSCFtFtfsz3aaWXjvJrdoCWmhuIAkLvM5nLLlo4pf3j4+mXHw58T3N9qt1or6U&#10;11dXdvfN50lvFaPfx3D3O2G0lR5IriUQzGTyIXIliMriIJcEiNp4M0rTdY8N6/ptpb3Ng+rQXmlv&#10;DaQ6e/8AZ1td2zadaSxyxpIm9ZGk4aW3ZPMZndZD0ei+BPHenXEmoXWm28dtosTxjTbtrXUII9MW&#10;yS4H2uba7RWv+mKJIJi4FqhjijZmZJBVZNNczXk/1MXBSd0c1qvinTfD9zZ6j4e06DR/sVvY69qm&#10;nT30keq6ax1ArEHJN3GJrmWVVmMjPOqXCGNUIKDZXxDeTa8PB8OsW1lEug3dtoOn3Vl5umvYiCO1&#10;uo57OWSHz5X00mOFXXIYAS5C+Y/I3fgiXw/4ht/EmnCS8u0jsdMbUf3Mtje6gbCG3IvklXcDd3L3&#10;LJ5u4/vVDeVIRjCvPFOhQ6xrC3CQalqeg2l1ocE0Ub+ZFqTuIYYgwklj+zxxj7NcJHAsih1dFiP7&#10;1YpVJuSVNad+l/U6Gm1qzSvvDdvr8Fnq9rdRR3dtbRakusRXi2LmW6g+2q9vc3UjW15KH/cp5YVZ&#10;T0j8oAjT1GCPUG1i78Pz2l9a3LWPh6C1ku5I4Jp/szpPGw8lXMpe2ACSxk3KSYQK+1mwI/BsCLNd&#10;2sd9evFbiO/0/UpPscL2ksskUm2GViYJxchVykz4Z3ZV8zc62fiR8NbjRr63+H88lxpumTxbBbwy&#10;hUsXtY4bmVLQSxxxtbpIGtmlPzNsKyqfMDDopQUpfFbW9u3+Zg1FvUq+HfDGtxeA77xPouk6LY/2&#10;jqbRXE/iiOKfz8Rqm6O3kkUR3TEFB5cMMawnaZiW8wt8O6Texz3tt41uLaCAWbSy3OpedBPcTaiy&#10;G3WJrSW1t3hYwhsG6ieMDCneFrH8YJZ2nju4+GOq3k1pNYaO9vcJp900cdrFLiRYVjDq93EzhY3k&#10;xGhAJAcRhRq+HtB8PJpsnlrbT/2bb/brefWbZZIRbybZhPbPc72MUgLeWTb+ew3/AHQA1FSNRyvJ&#10;fd0Ttbr5kUkm3odraaheXNrYWVnDaz6ncQSPpCaeLz+zTapOsXnwPg39t5kZws6xNsdQPnYjdzei&#10;eBoLXwvo9tpeoJ5sl/qKSrbz3N3fm0u2ktrrzGjtytpM6MyI7wqWdVyySeYBRuPGYjisY2uBZpda&#10;pLYwXSRvcW284Y3NtbM6whCdu/GJQygKqbcnqhqltB5ug+F1ivbpbCeUQxlriUFlWZDlnjeWLCFh&#10;AzLu3kPgsc8scTiVO0dF3S1/JmzUbWudbqtv4D8Laha6T4YlXUrfR7e6bT53nsVkUwyqwjb7NbeQ&#10;lwY433mOMzSyMPMXYqhfKvH/AI30bRNUuLXVF0vVL+90x2lgty0Oi28Wphrp4Y7VbZ5JZH+aSTzL&#10;pHWNt1qYsKK7zW9L8KXmjS6MYNL/ALNnupb7xFbxygXE14ISb23gihdpEO1VXaA8B3o+FfbjJPg3&#10;QvHUg8f3OoyRXstqJbXyGtrWexMNx9ldLu6D4jEO4wRO6OjhnK7pOa0eKVOLlXm5J9Vsv69DCNGT&#10;0scTrEXh2wt7zUvCt7cxXN19muI9P0+/kiFilmSERrqWEQ28D3Evm/Oy/aUjt2CRF2SrWseHvGWn&#10;aUdRYC3huL+K9n02whvQ9lbrcLvSSBYGybabbcrKUeNghi+0O7inaa/g7wlq1zo9ufDaj+yo0nkt&#10;byKaa3022lW5vIUa13PEzXRDMxit0jnmjkURiKNIup0u8uNe1qW31iVdE1XVNavPCdgupzvaO9tO&#10;sdhZXUUAYQR2/wBokhkMxyIRaPJlXiV5N4UnKcYwTtpr08hWWsL6nP8Aib4ZeNNW+E/ie08PWIlu&#10;rSKGfxDElw00wnt5US/FsIlSOTTrM7Vl8osGfyGxJBbWzp8U/ADw7eWvxKg+IPhmSC7j0QSSzXTS&#10;J5VvFdRyWJmLEgM6vMBCgBdpmTaDkiv0R+LulfADxm/gnwV4Oa1+GHifXRHf+B4/DraxrFnqd9qN&#10;3daTJZXTma4l0+aW5tIlIj80yvLEgiJUlfOf2fP2dLDxF8ZfAWi/tGePYNb8N+I/E9t4S8PJa6pd&#10;+LWnu9VRI7Ke2ks1v4dPnK3EU0KXv2Z5N4HQOR+9ZFwxWhlkqMZK8u7PoI4JKlZLUrxWXhrX/Cc9&#10;wYL7V4k1W41y+hSC5hE120z3EkMieVAGjmSWx8yEARQuFiVt84WXvfA3hS38Sz2uoX+pLYeTeXd5&#10;rv8AZt9JEyPjkE+Vu2iO8crIIgQUDMxKPM13XtXgiS+8Pajq766ZNUaw8XSXGqbLS4lsZomW9t0u&#10;JoyTdTW7i3HnBfs8sUcb5T92/RfDLaR4anu0s55ddCzarpywELLZ3jy2aAanIqRIbuKGDUWO91UK&#10;qRqSvm7vwV0ZS9pGTtZtf8MeRBtWRmp4ftrrUobS2sNMS+1GymkxBLDFZahc2sSu0clwrxYle8YW&#10;scizI7RsGUKkqkafijULDxLp3ji1u4tP1WTwpb/a7KXXbL7ZPKPtEltNNYTMyRLHzL9qtyksEjLG&#10;fLdY3C814Ujt/DkGqaxfRaPd6bd2UNjPFqW6/t5Y4lc2QvEn2OEugLjy2Lb5GBXDMPLbrLPwJrvw&#10;7j0zT7jXL5W0J4xf3el50q5ilRtqKJoppIjDEEdmnfYJllbeqyygrnUhOnFRlKzX5euondu1yRvC&#10;0Pj65nvPG8l9d21p4eh1G7060iW2hgnMG37N9n+0RgRmSBkDQO5USxsroUXG/e6+lt8QZvhlqM/i&#10;CePR7i5uIL2e3EzDU9Sh8ya2VbWWeRxBFINrBmd1ErnflZGmWz1uz0SS48YER6nerNf6DqUDS2Es&#10;i74pLjzr6SWaSOS6hkRVVpHkjVG+XaqGsDRvHPg3T/DNz4ySwtdE8QXN9FA9rcWb3v2eWeFjDd26&#10;GVmlX7KDaqVjIRipHpWLlVhBppMizcrRNHRtZv8AUPAT/DvTrWTWoIyNKt76O6kS6uEsIUuvNklC&#10;FWRS8rkBwAGX94xZ9nUaL4a8Da7qFxpHinWb++/tK1NnplpJaYvyw+0Ml3biEskKxMGzLEV5ddxe&#10;MqT4v4k+KmqXt/qvhs3RvNP1KfT7SbTbDz7WykaVfLjkWzWRmRcwoVCsQkisxXORWjc64w1CG+8Y&#10;6PLYLqAWWfUra+ZR/atoEkumAUPFC6EbITMixCKSRZQQNwmtGrKHuQt/W/4Fws3yPdHoOs23iHTk&#10;0r4WnVbGTSrad9LuLaa1tUs4b68j8qO3hNo91ApaNZX3eaxiaMvH++MVQ2+vWGjXslraWcVrqF0N&#10;P0+yFjtuTPcW97JfW8a31xIriO5K25Ryy4SWRY2DwslVfB+iJ4+0W3upNTl1HVJbm6u/EOmLArC0&#10;MsX2dJrm0aRIDFIWdpNnllVYGTC4YeOWnw50fWtZntvD98dOhkzqr21hKSltcFjI8EUQmSFIIPtD&#10;XUTtKEBYgsWYyLy03Hm5JVLS7fP5Hoew5feR9GapKt2Z4Ibezs9HvNXhtZ4tLIsGuYoLMxW7TJDt&#10;SKYyzPgmOKOOO3cOqBRHXH2nh/ULi6utGuta0M6rK1lqGs3dvcrcyzSyzR362t7LBBEkpkFnlZHI&#10;MbFVgaVpQtYarB4r8Daj8P4tWuVi0eCLVdbmhtJbJrqeffd3Mf2veqlZbiBo1L/aQkriPK71JxfB&#10;vgzWtQ1u78YSoHudOt7/AFLUtS86STyheS7LWaNrxJWtsTWhMJhEkzRrcPK2PKU4PDJXtPb+v+GO&#10;xYanJuMlZnp58c6l4j8Q+FPDnjCO2Sy06wTwpocEMP8AZ8GoXmm3k02mxh4IkbymYLbFyqTFbcgs&#10;2Cxs6P4mm/suO+gvmjit/E8enXGj6kktleveaetvdvqrL5glaIeZPOqqxZGjjkkUSs23k7DWvDfh&#10;/VPC2pajZaLHo+iwSabqM+y2WCe5MYVGeSGOaON0WNpvNSdJC+WjMb7p69EutL8KarHNZ+FNJvoG&#10;a6gS6hN7cQaXouqNIGEMUDSTXEYtEvrZBKq/vYVutsSK0QJGqmrzleT/AK/pGSwOt0cJ4h8aaLoq&#10;axpLLZWkd3cpqGlaXpNvPM8sVpNeQwXKtDAtm6C2jl+1eWAY2R5CPNRY5MHxtL4b0nxw2hyaXeaX&#10;HfQzarZ2+l2kcl432q4luo7ZPMUiwjCTRpy/lyjakrKkjo3sHhfRNDudUsFvNQn1N9Le60+51y50&#10;e21TzUlt9OuI2ktGhmmNsiMscbTSo8gj8uOVlkE0Hn6zweJ9UHia20rStZnurKHS7HS9NMRtZrbR&#10;ktYhI9vBFEVukGx/s8cLKY/KtpZltwkdaQw8OdqL19d79de39Mzr0lBooXWkX/xB8VXF2+lQ2V/a&#10;Jb2tpo18l0kx066jlv8AYk1zc2S+ZFKpt1df3VvtQLuhRWXKuPB1/wCF3g03wsdPkuX1SP7Tq720&#10;00d/O1g7RTrcS3Ev2GOSMvGxigKFpgJkjRQa7vWT4qTQrvxK32u4tI9OsLaK21VZ7ZU1NHhSOW6J&#10;idpmjSKJ/M3iQwtbluhI8X1XxrJoGo6z4X8EMt5qZsri31aaaD7VFNZ2s0Uxk3TNJDGD82cEF4HJ&#10;feMbeuhVneyik1v18t7/ADMOWnHW59ReP9Ku28EXfhYvZ6lbspu9Ns9KsY2WEXEbvbR206hmeaOV&#10;ZrcKGVYGcSIvBB5DR/DllZXdno/wZ8QW+p6TZWU1rpk91apa2jXqoftIlkmia4juDkAFZM+VFtMg&#10;iTafMYp/APitry31+2Gox66t0ltp0kcURsybRIokt5MWcgM6kBWkjCyGZN+0hlOJ4O+Lc3hDw5qA&#10;v4IIFnWGxuZLyP7Tq7iVHAluGJWRnXAOZZMQpFsRFbNWo1ZNxpPV+ttPM1jUVtGfT/gvwPqPg+K8&#10;sIdLudB0fxJEb2zia2sIbe+uGjjgZV+yTpOIYoy7W5j2xli6lIhlxueK/ibqvhjRLrRvFGp/b0iu&#10;IvDc8ol89I1ixLbLHDb2spkl+0vLCrXAWPbHuRyBlvmT4f8AiHxj498V+TqgTT74Q2z21/axw3cc&#10;dm0YZZGhieJJmjbDiHbyWDsRnnf1PxZp3h60l0OKxvrOyfQor2/1OCU2kVwdRZ4JJyZXtt+9PLI2&#10;sRtYhFRmdjnGMqknBrX+up2rNaip8kdDmtV8S6SfGuuXM1n4iv7u00zS9MtdQ+12YZbzypfskNpa&#10;3e9pBIkchluI5A53RhmbcrHv7fxTqHie1v8AxBr2p6IJIbbUDqujalqs2nPd3NyyxM6afPJLKtr9&#10;lMjhmhKJ8oMfmEOvFLH4huPh/JFZ2NrFJ9itI9Osb+4SGz1mx052llm0y3toYvss0xfCGSZ0DwsP&#10;mUba8Tvdc8S6Vb3b+FLvUtI1HVZrvT9QmS0gBtklgxK8N1eNcXVzNdSN5f2aGcF5ZPMmmCkKfVp4&#10;RSUVpbzuvv1PNo4i8v3h69rPhvxf4d01LzXNO0q5v7OeDUdJvU1KZBa6ncQxRRW17fiP7BBe5Eyy&#10;fbGjnYIog3IwLTXmtfHnxf8AEFPCUljN4Q1KS3n03Ubqdvslsum+HBO1le2tsbWWaNYZ/McBIGtn&#10;McEcfzGRRevzonj7XzcCS207VbmO9bxDeaZrNzb6df31m7NK0Ssv+jT3EboZJJnPk3HnRkBUiUYX&#10;hubxj8J7e0/4S/ULXxlqlrqiWOmW6Ojm8g1+YahEs06TC4u2vxexJJaO7rGCZJGj2RsXhMPTctIJ&#10;tfO/pfp5nRiuVqydrl7RdNsPFHjHTrOzgmmbzLm7stU1mMfZpp0c2NxFDbSR3YlaEI1y5VXKiGNR&#10;doIIpKSO48ayaFZ+G9U1qLU9ftdT03M+jzwX1/aSwtMJYitwI/MuS0KLshmDLE/mzb5C6jndF+OX&#10;h/4mX99c+C/DU0k+mXcl9olyX8uC1uruByhK+c0paK8uILZ4HuDEUWKDY+UC9FrWuN4U8G6zpV5f&#10;WmnFdAfwxd2V/e/Yre5WSee80qK4tpZogt3LaRrDJISMQ20ccbNGVAzxNB8yUoWfRf0zh96MHBNX&#10;X9djKnuIfCXhGfVvFLSwWEFxFqfnXc0klzaXhRJLEpPLcQSTyTHLTb0cZZJDGUjCw19C8capc6ZY&#10;eIfBthc2vhWe61i4U3k0BvW03TrPT/LeWKTc8UlwkiwhYcGVjcbw2Hlq/p2k+K7Cx8TeJvBZm8V2&#10;Wg6hHZQaT4h1VoiYGupmtWuoJhcWsyBViuQ87DzVYBUWENGt7U7WLTfBmm2PjHT7Oz06/wBNhurC&#10;4t9S04WkkkttEs89vNFcJDbxFvJuIvs4RzOpVYkWHI6MPgVCLbT102/QVC+kmia18eeEPFWpW2qz&#10;XO2e0vNUtjJbWpsYfsoe9uoP7QWGRzdQSw/ZbeRL2FjEoV49sbFR6T4K0jU9euNMtdTtxPbT6Oth&#10;5F1b3EusuIjHeymWdUlSezmCvbTzlWmkOZVAtpCq56eEbHXvEP8AxMrSy06xtNLmga70WGGPUbeZ&#10;/scX2IxP9pAuY1ktpLKMqJUtoYhCmyVSe3u7nSL/AMFWsOlajb2Os3pjQaxHHMh1LSt8U0mlokkS&#10;T4jgMbW8c8SGWUyXDWwzHMqq80pty6d9P1PRpuLul1PIbb4Q6XqGqPdeJ9Ok8MW1x4diaIT/AGCJ&#10;rC3vGeOTMZWOCKJzcK0b26ojFmVwvmBI/PvF/wAObeaVLLTrgRvPzc/bnv4TZ/ZIYR9rk8qLzJZQ&#10;YiihFDznfIQQa9E03V9W07T/ALTpV/qEiXeiywxzXdlLeStZvHOZmZJUigw8ayqwRy0qqCzLJEYq&#10;07i3vtPibTbye1ikvZrrSdCkE8jXslqc2q/vVbykVWiCNwuFBVEJwDk8wimo7vz6G9HDLkZ5pZLr&#10;XhjXL3wtrs8eqaZpztNpElnBH9huI5Np2QDyLNY90bIjLcMcp0ZwQh69PH+v3cUWsfFK7tLqJ7Fl&#10;mijikSG3huJTBGss8sMrkQpvFyvmlEwvktI4dq5nw98P/iLoXjw2+v3MEVzpkcWkznRL97qVZBHG&#10;821Lg7YYpA8beXuZCgYkHcAtrxNJbW3jFvhpdwSTeHhfqNI/4R+VNSurGyH7gSpugnKmWJxulRne&#10;NmCEqpAWacJ+9qm3r8v68jgr0pqNrnoeo+E73UfB8GlaUnm6RK/lW8N609it61x5nmSRNE5iu1U4&#10;AMjqUiQQJGjMRWbqfh34fW/hWXxQtlaJrMjzawrPO9lKt7KHiMzRNJcpBaLAybZCiJGZ3YoiqSPP&#10;9Oi8Panc674TuLW7hs9Dk8pvE0l9JbXMV9dTede22RNEnmJGjDyZHdJMyNGFbfu0vFXgfU9cuJYt&#10;IjljXQprXUJNDsPtsN5pllHH58E0xuBGYYpkDP5aQqzySboyylJDzydnZSatv/Wt/wALHTQhH2Wq&#10;1M3W9Vs7LRrm5g0+81a6jitru5srU/Z7y00qMTO0zzsJYzdrKty0ibJI2iEjF4kUKO10C18I6B9v&#10;XxJa26ppOhw6xbzQRiGJtP8AECIDLIkqQRWnkw3Vr5iLLHCsZYgxGJpAad4bufhre20YtIobHTda&#10;t3k0571Ukitrq/a7uknaKVCZEeK4jmlQSPMRJGrfPtTnItT12HU5vC/xEuEgk0S2Tw/fwXEwikeP&#10;SbJo5YZN5j80yyRx+WBs2SNMZnLxozVOVLRwbfXU5KklzaIqaj4ivfB+mah4s0q5hF0kF1aXlteQ&#10;XKXI1S+xC1pFHF++Cm3MjRHajGUiVEhcR256XWPipptnrt7ceE0vJbm8ulksfFVuIJ9QnuJEVrdb&#10;ySfdbs0Re53WawiRBAhT90o8uxbavDrHid/Aevwy2t1ZWOmWuoSStJLHdW1oiTW8puA7XUj6dpqq&#10;kkzxN5kshCgK8rHHIsh4l+x2VxJa3r3Lq9lpvlWFwrks32GK1dTHNAsUk07ST7bcvtV0VZ1351a3&#10;L8CvzXf5GkKMr3ZBqnizWL601Pw7cX0kGsC4tr3WYmYsLeORI4AWeKEux8+ORHhjt3USJLOT5Mkg&#10;qkbmxlsrK+1LXrKznlgudKuEhhsb+7t4Gup4yJXe1uJrZ/MkZkQNIZAIwVDotu2zP8MPFup+DjoV&#10;nbWg02xu1sL2z0+6F1czuszW0tmbyTdck3DST2dvEQxRzGu4u0kbTPquheFNJvbrQ9Ltr28vtJE9&#10;rpunXapEqa5tsrrFwluWmkmWCVnZlRgqyN5sbF3ZQnBz5Yzf3dvXQdVuPvSO6hs9M13xBHd6xq2o&#10;nVIdTlnmulsbmx0W2uJ4eLe3+0xmVXsrhREsisU8sp93zCsPHeK5ItL09fC2jQ/8JB4f0vTTpeua&#10;Bb3cEv2FI1YXEcdzttpDA7RQEiSOSCbc3lRbtok4GS50jwz4bn0DxPqekXFlDb2Wq2uoRktDPeX7&#10;pHJaead2+eW8LbNjuoto2YKHDvXqMPiWS68dyQahZ6hFp9laajq2lXVzfS7Zblm0/wCUTPKfM8ny&#10;IZRCRgoY9sZDrjpVeUFeaKjKTV0yjo+pr4X8M6jafD+HxlZaVbaXZmzNnpyXcxkt7wGN7yO0txEI&#10;3t3+ULE0y5WSOOMKFpqWutRQXKW08MllE92YdeguLWC5jafEqSXct5ayyGdBG5bmNsoEVEZZQd5P&#10;D3hPxnrGn/EbxuEMVpbCxka8eOPfHZwlbJ5ZZlaTmGTznk3ZMkoBG+PFcprK6VpyQ+GPDkDF77yd&#10;MOoOrRx+fp8sbXMKx7UjS0DsoRAVSGVcoFYCUKpjOaL5XqOSnN7HVaL4X8StoF9qDtHrFuI7G3e0&#10;nSJz9mhKNM22GEm5a4TbvTc0hkYgoEJaq/h/xNpvhnw3J/osSQ6q32fTl1SJT5KApbpZM6LMYJAC&#10;pYN5scaqrLGx4XYXxHN5l1p2rWljq0moQXejahPsMdvIsCpMn2u2uSzmNS0jsd7ZVVxuPy03Tdb8&#10;M2V/ceMBptpPC9w+oeHtQj0+80+zeORYZZrcQlSBtAWaJFjIV/nUIxYnCM07Ob/r8BQirMk1TX9C&#10;1XRdS8OTrIL64jlu3g1Mm4W2gjj89pI7yd445FjjchhG5hnRgiZCKlVPC/w1+Jelxahr3jnTNSg0&#10;mTSLQeH7ia7S7e5lPktPeBGuXSzhukZmLQbFRxKEdpSEORFpl5Navo+spf3Vve3kN3pk9wU8mRrm&#10;6FyIoYIJoZES3nQBgyIgPl4O1zssR+Jn8L69cabPLKmlXNtMnm6ldLqN3pEUbqscMdq3MdqftIkV&#10;lUZZwiqyoc9kpvla3utr/wDBMpTcZJFbxN4XXWNLfxOjSvpzy2Zlvrm7sbtbeyslCpf3ABWXgPPE&#10;TJIZZFjhkmVQ3nVpW3irXNPc654+0670iKRbfR7y80vU4rhYbLEYiaCWOa5NvNhpFEcau5+RsEmO&#10;at867HF4al8OXqn+zWRLK/iurSO5s7ixuomuLyRHVpI/Id7aWZZgu0uimfyhtIoXHgvwzoOm2+mx&#10;afaF7K7gNj4a8PRlpL6do/JuWeDMCzEyTLFsliPlsJBh1BV+Gjh41U3KH6/qdcJyVuU9C1XXbPw3&#10;p9rrmtXDRXUYittGu7S3jEYW+M0sEV1eFUmEa3TfZZ5g8qfaJJYCsZVUrlvC2taZ4kvk8P8Aiezs&#10;dNll1G4uLLUQGI22k32VmvL4OLlJy0N9NKtwrS/aZI5WaO4LSS8Ld2Qvl03QtQh1tVFvfahdaXpG&#10;nJZXYu3nd4ReRNFbgxIY5Y43mRIppJZfLBPlgTfDrUtavbG71C30e61Pw7rt2uqeLNe+0xLc3P8A&#10;ZrXMBuLdIv3YMMtowlkWMTNKVV3aOWK4l2WWq3NFv5lvG8rvY9yi0zT7TSdZ1yzXSLuwuLhtJk1P&#10;QpryC6a+jhFktpNbyG1RXDWDIhc+VEJpWiEC/aNkPhXw1oU3jaTw7Df6xbfYzJqMaRRJatEAYbiC&#10;K5ju5IhJ5lvBIVjtGwLmS48xRGI9/hEOq6J8Q9J13w14QFtb+HVsJ5raFQGs7y5kQ71nsZl8qKWW&#10;2FxOJYpwAfJdwZkYL6nH4k8aaP4ifxD4otJI7m0bSrbVdKu9kEuqwWtxcfaLW6lnby9s0QWNpCOR&#10;b4dkjXB5aqkn7z/r7y6daD0mTfEvSrDQtI1Lwlq8U2uWbm1GialBf2ljpyWVpPDPdSH7VckSiFPO&#10;hlefcgMirGSqLHDxVjquryaFb6zqepXE97qs8FtHKkTRky3LRRkxwLItvFLtnAnVZmeNAxjLmOQr&#10;lyeJr3XrfUvD1lbym4/tF9LOp3emxi41OOUNHNB5zBlmRRtuGUtGZoxOqAF4o5LHgC1vovDRunju&#10;JYjp7WCwLaBtQMEbTmGOwZUiMibzIySjBnkiLSIA2A6k23Hn1N+ZNc0Edq1ppUur6smiWOsTWc5j&#10;hl1GR/MhVYmFvbiARzhYo8RxyedKJT8zv5cc2VFj4S+Hr+H7TqskM+pI0dyNPOpzSrNPebgwiYTy&#10;eTbyK3EIjYzohGYlZt55/QdTT+yJdJ122jlvXtbyez/fpDpxQghGuBbgiZlK8m4KchAu4x7TlX+o&#10;eGZ9RsYNT1T/AE1kgX7FqD3ETQbkinV1gbzNiICY/wB3EHCsWO2PHl8UYWfuIqMqM43kyzH4F0PR&#10;LCW6u7pIYYlae+uLS7e1ubPypvs0EAGG3+YWWO4AlWT5lMv7ovnBQ29p4YfwGms3VxJDe/a5LrSZ&#10;bue9udOmkEzQyRW+9gsm4tIq9SzAKqYY+pXt34R03Wb3Utahg1LT5bdr7w8lu9vLaRNcTFEuczNJ&#10;PGZFZwGTaCQI5N2zYPLL258OQeZr9pd6fLFcwTWGm3UwYQmOe3fetzIzOptgx+8BHhsszHBDdCcn&#10;8G5jZP3Y6nZS+DvE81/caXeS28Wp2s4hhN01zNbvaOgMqxG4aO2d4AoUKJZzLvyhJbYYIdN8XR+I&#10;LfxD4si0ObUJWg02N9EFndefFZ26QOk1rEy+Q8sU5QbVjYOCWKYyaumadr9loGhf2xc6bdGTU4re&#10;Nov9HthfvACjm38pwJMECK58lndRhlTCCum+IPifw22s2mv6xG8cun7ZNXS4txafY5JIoxN5Trsl&#10;OyRQE80hdpBBGFasas2pc817xztzhKzMvQ9E8RT+GZvGGl3Caq3iCfTxJqAWGwtba1MjwTTSh5bq&#10;IXCl443SWOOSYxufmQIF5ea/1fXtPV9C0++vNXn0y80x7WzEUn2GdbaRpY4ZLsTzM1wLWAqXaZWe&#10;UyGNNgQrrF0bySHXvsT3ujeIU+0w+LL61ju7lvskUZuvtYldFdYwpY+Wx89o4pJX3FGTRFppuqC5&#10;h17Sm1awmEFmmoRXtulvM9zMwsxBBJK7vCUvLry2UsIS5c48hANI8sXzNHRzXVmdd4V8O6T4r1G3&#10;svBzxR29zNJaC/vtUezktvtMkts0VvcxR+Y0D28UVyZmdH2ASPCzBIjiTaX4pbTYvCWmWM8uj6pb&#10;6ZpN3ZakzxpbWLzm2ufPdpfmENn/AKQ0byK9wZfJmYyS1gaHcaT4k8dypPPDb272WpXq3NjeG5in&#10;khiupZbVPJmht/Kk8vzJwhHBL7gWBrT0zwff3d7pl/4nsFguodHaC502ab5pp2t901i6q8O60zK/&#10;lpL8jqqsxGC1duHxfIk0k1fYydJdEYq/EXw1qN0tppum39ho0l3c6Y2oOqtbpM/2hj9qlaNsI8cU&#10;c8WY5olBntJNptxC125vLfUvDcmj2dtPa3M0Etzq02pz3MWnnzDA7wStLJ5pZi8cyOkIEG6KVJUC&#10;yxV6Dfww6lqaX+majFaXF3Csel3txIESf+2Ynij86O8aRp43e7lWFXZJVPmtuUyGNcCW41+7vLbW&#10;NFuNPdtW1nTmn3RwMQfLNxb3OYiPLvkVWjVwU2hY2XbivPxlfmqcyjY2oNRjZk2raNpUnh/XNOsY&#10;NGnn027ln1BdO1GWMeRAoZbi6ErLmchtx3SKZbVXZhLkIcHU7TVfC+jX1xaHRdXl1PT531ax1C48&#10;qW4tbi2YBw1y6vAYUZiqbGkiIyIyzSbb/h+XVLG0jupZ9Vh0uGe30Sysri88udTLMiG1jed5d8Ek&#10;m5D5bFwY4kRNqnNCWbw9441+y/ti2cXFvDPDc6NZF3vZopI5L24jtfMW53XPlXDJG0Qw6umZsYWt&#10;m5yXMpPuu33f1Y1nNLVI0tGPj3w1BbXNyt7/AGO1jeQ3t5pEsrrY3Fzax2sdrCqQzXNwsztKRLJ5&#10;zxfcLJGYzXE+DPCPiAiR/lW3uJVj03R7+XiIFdgSJnKPNYGfcyzlULyDiQkNu0ovEviv4jyxT3f2&#10;aKwvLmcm1hEdtp93JDC8FvKXEZaKNsRkrG4VY0TfnARLdve6Rq+lapr3xCuJtVRZbWWWz1OCK6jW&#10;S5jQSp5bjfGOFRdnkrJuVmQNHznTxD3kkvRfoazvUV4PQ6LwzrsOhRWV9cm4eWGKK2W31Bo0lji2&#10;yqboXVtuWSLPytJcAENhV2uNzeY+K/GGt2XioalazSapYXOp28VxaS4P2aaGTyIt0F4bfciK29po&#10;kMWAwBc/JV4eGb7UNG/4TO6a+WK1ksxbxvEtsl1cW5ET2zK0jF2MLMCX3IgRm37vmq/o+j6l4JsW&#10;sruxS0fRflj1SRfLito5UYzWRkjleSR4keNYVcIqjMgBkbFbN07Jx1aOdU5WcW9yTXrPSb/VZLYR&#10;W95Dca1czFLbERnUYEVxFsKZ8iQrJCsTKjIGRjtbJ5uy+Nsfj+3uL3VIby7h0me80/Vb+EiQXNyY&#10;1EJ8tQQ8bKpkESqGictK4+ZWqr470lfiDpjaRrsEM+rwf2lcFtaM2nyIun2uJZt8REqRyxs6+YJE&#10;UhGDoFJFc9pepav4fsoL3xJpkM9o2n2d3caUkksrW9uYQsMkkal45HaQwbUtyjKitL5xJJrWjQnK&#10;PtHd9tdv8/uKpOUXax6F4fi8JeF7ldZl05zNEZZJ9S14EQtc+c5OB5Uk7RlSG2bSRKC4UZBqz4j1&#10;HwVrvxIWXwtfzXOl6dZ6PYTpp1lJpzTQRWsLQSeULi2ndfOhmjaGV02OAsZVSFrl9CvrXxdr1xqX&#10;g65sja3M8NzPcahaG9tpbOeNDKLgzyRNHlolkn2RSyRw5RFKllOXfeFte8LvbaDZSWGqQzqdPku5&#10;7y8tIrm7hDT3qMZcrAjzB2tQ7ZDBySAz4mjRcY8zfM106r7zrlVcFzx1PXPHWkWE2gx3FhdavZG5&#10;1vUjYXOqsb17ae4t4Vfzbc3ItpbSRUe3Y3RnVAqqkO1WJ8mGi20cGnaFpOpxzq9rDc6ddiNpZI0L&#10;+fqDo8mLVjHJN5bBBIZGEi/Z3Q7bjU8P+LvDWi6fa2Vwlzp40iZbsxMsdxBOlu5msTPMJJne0tIr&#10;aSS4s4kZzCxKLHC28w/8JLcp4Gu9B0TfpFtbaZEdPk013bUbfZMiifZPFEw3yObScz7oGimnmKF5&#10;plj9iMeaSnJp2QqfLUXuk+sXOsW8GnRaFf38EU7S2t7YaXePDYRsYwstxqMBLm53RxzYaWJWwdjj&#10;BdYo9P8AEekXPh7Wok0q7llsNXt54pFs7i7u4ZYRIDLb/Zm83ZGqSkXMqRho490RkURyyS/2Lol1&#10;HYWSafcz2j6ZJ9nvr+BbySOR7pjLc2sEUkcImuLSSLaqu/mQyLE7Y3Ec/r9/q/w6ns9T8U3en/bL&#10;PNnp63TuGvHuBCz3VnDCHCpOTCjpIrzR+WVQoVWOuTlVOV97/wBbHR7FtKLiaPws8aXvivRNQ1+b&#10;UdEtJrK6juG1JLC2JyI5baO3torqS0uZLqRBBHNH5ksaB1EK+YHSqvh6y1nxv8SJToUWsQ6epC3F&#10;tJZGf7JasDETsEaGAdDIZVV41Ku0EAbeMTS9Z8M6L4jsNP8ADgubS6vZ5VjkktYUGqWpPmhnjmbz&#10;ZEBiRrpWJdxHEzu7rlfVreLSNE1SG8/4nut3E2nzXCxaNb3UML+ajRpfF/3sytvJkR/kZVTcrGKQ&#10;rXNiKKm3aH4HRKK5bLWxzen6TYXnhu7trSG4SN1WPyGUxgNZ5iS5Ig3SzpMx4Zc7XUNIUXO/pYLz&#10;Vb3V5JNM1S1N7HIVs43d4YYPOUxiNobmNYhuAbG392zgtuflz47e+JtG1TUYdP0/UL4alLZyabFY&#10;MJrO7Qox8633WRAh8tUCoif60ozLsYk1seHo/C3iKw0eLw9dySNNbPNbWmq3U0l1cm1ZQrwGB28u&#10;NYn+bKqgAXbuKP5Xnzy6T1jHX0OSnHmfLFnV+JfGPiDTHh1e00S4vYr6Jp7KVrVtjyrtzKEMM0ck&#10;ZVg0ckT7M7t2GBJ3kuPFBltrLTLeeaRSblo/I8i3R41BUCWYzS8FsBmfn7v3Qoqt4gl/4QK1+z6v&#10;CkEmou0jaY0sZlE0jqVaeRH3SCH5UMcpYj+FSABWppmn6zqCf2940vEmV7aOKwfUbidkKS4dk3TF&#10;UYbypj2FmcAjaowaxV4O8k/JG31ey5ZaMyNHn8Y6RZQr4qtjp66ezapNe6cVlluBIzLgGBHRmTcR&#10;KoBKBMZYYJ37pr/TvE15aah4ivNLsDp128EWlWss02pQyxwskaQyAxzzAuoG6ddmNrkExgYsF9o9&#10;94isLe+ea6RSt0tpbzPBcQ/ZphsZYl2sQ0pVZC6qGGUbeBzvXC6Xca7puqeAb3SbP+z54LtVvZo5&#10;LQ29rKG+xqloIwq7VAQKv3sHawXA6aeIp1fdSszfkUXeTNazOq+FPFstp40s/EcWmTzWdpcnUGhl&#10;FsIiPPIaNPOyVHIJMafKM7w2cfx3Y31h4wn1PwZpskFiqQpJcRXVteWtsg2xx3EbIi4gUOpLIjK5&#10;3kAIsgGtdr47u/Et03gGVY7K+DQf2daSzKEmc7nUZjnkwFB+bkSbhuWNck5cll8R/FlxdeD/ABBp&#10;63EtsWuLi80xRDeTQuGyzWpfDo6rKMqqgKWPmjYQyVNXtYzqV2laB0V78RfD13o+o6d4IZpzY3b2&#10;76ZcM8N1BhJCk6u3mR3EUkcLyMsQJQ2j+aoAjkPEaN46stQtD4jtxM0tsVlSO0UhG3x4AwrcKwyd&#10;gzg9F4Cm/rHgLxT4N1eCfRdnh7V2vBcQ+YotrmR58D5ZkIVZEkXATjy8kCRCSDla1o/iq9v7mDWd&#10;Nt9NumNtdaleqZbaCZpOZJUCKUfzCXIVRwq4XC5FbYiMZO8jmpOsn7qse6XHj3w3fafFaeGdRvnv&#10;LlUeZNQiO7eigiNBCwBZE3M3ljau4gE5wMr+1fEX/Pdv+/F1/wDFV4RONR8P2TC31BbOW8lKRX01&#10;iJ1D24BzbeXGgEkkMgDM+JGAlwxUOgyP7Z8Zf9De/wD4KpP/AIqsnCX2ZK3nf/I7qeIlbVH/0vyt&#10;0qDxNFOlvNp8UrybpUupyLfz484WVYRhy29STI6glhxgCvXLzR7v7LA2tW0MgW4Z7TTrpWlJTGM7&#10;mCbjvyuVO3by3yuc77xW51m51nR5ftWoXkivdyRCSQrIQIw8gk+Xcka7VMRAQAg4y1cprt7q+nzN&#10;cIDe3lrdJa+cjSs6JAG8tgcphgF2tncCm3ADEY/guMqTTVH7/wAz41xV07nR3XhexubkxWCQ2Kn5&#10;5WmZE/dIjI0SShcJ5yq8fBw44BGOOrN2ZLK41G8aK7tGhW5t4hKHibBZ1ZhJ97yyxznHGcAABa43&#10;brPifTbe4v76608XkhaW3WeSPzJlOPnSFigUk7fnUkHOOGJq9qXhrQtX8Yf8Sm7sJ/somklsLW5d&#10;LQJbsp+zRyyHdLkffZDl1UNnB2jzpqUdnoehSioxbjqc9b61rtj4jDa7ZRWltDCWtZLeOKbexzsw&#10;U+Q88MOXAxkcACR9Qn8TSy23irEkU85YXtwhiMU0zh0G3zF3FMsWZ9uOdwwvHVzXM+m2Dy6yYbny&#10;raF9LVZAkSsjmSQvIhVljzkDA+6cKM1zWl32l61IskFrp93emTa2Wf5FYkFwgYK20tl8A/LlsenL&#10;GXNGVluc0qkjHttXEOr2+mo8czRTi3geCKIsFIG1DKuCpdhlnyokPIAFUdQ1a6m1C51nxM8dvb2K&#10;TJcxLHNcReSzBVgZlA2zDaNwyW6naoORs+fNZag+i6NbxSXE6tMkO3yYdxDMkjSZVmWNctswTgcH&#10;tWvFo2gabon9o+JLQw6kpS5W8tIVmiedwAQbZ54HcED5Q6EOD04466Mop+8tGcLpy3uUk8zxcTZS&#10;TfaLW+WOztpLBJI5mkeZfLtzFhsAGLaMSI/Ugcc7v2vStW04aVrAuvIiu4LVJHt5I0uIwSIfJMnL&#10;BkQhOGUlN2Cflqlp+g6v4jst9lBKh8poJLd8LM0cr7pUhgt9paZlAJbGwEd+SPTBHp1p4XmOpLcW&#10;0MTmBhLu+13JddsaCIEqjiPc0hbftVeGyVqILXRHQo+62zxrw3JNd6nb/bYbGzuFnhwtwqzRWkTO&#10;UaRriQHMiIVcSZLDGAPkFdo2pyIl1NaHDaa0lh9uEZmW5uJVwQIreE+c4SPzXdGkJRVGS7fLy1xr&#10;XhXTdNgjhlvmgtnuIXZ4BcW121qrQKEiMZlMhzs3bzkjhm2qw5fVvFOu2V2totvOtulzLLO7Thp5&#10;VkTuzAIqsjLGxAG/JC81NSkm7NfcSpRsbWov4o8f6g1teXsyWkUFzDGdMkaznEzBY2dsEpIkRbJS&#10;MgsAwZYw2T3uhaTZ6jp1ldQXt3e6dqcqWlvBZuyRlNge4kgaYzBCrTMzvE48mKRBtYpvfzLUI7nw&#10;v8QtH8y4i/sOw1yG1k1KGRGjUwXUSTSO4UBv3aF0Q5xyPmIY1lfDrxpqieMNGjsDqEgv764uY4El&#10;LusCW8qXSnKssYu4p5I0dUDOYgmUO0v24anU7af1+Jm6dkd3qcHijSNbf+xNQ/snXCJla/unu5I7&#10;e2nYQ+evklXQC4aFldGDCbJwVRswLqWlyeF7bwjo7XM1jq8pvLi9hjE1pLdTW6Q7zK6pGB5MYHTd&#10;t3oWIZsUPE/jbxhDJc6ZBrN9cTSRR3MFzZYSchmaSdwqRICsv2do1h2fKmwKC4Rhw1zrHiC0tL3V&#10;2l+12MbLJDDDI8wcfPMoRYkJdnO+Msd+GYgruzXWqfMrJAqraR1840HRfCd/aa1a2+NIgt7e5UrH&#10;K812t3I0oMKtIQoDzrDHl9zL5cag1e8VXniqx1yPTJU1Jry9s3llbS5JIoro3kjyTonJiC+UROSu&#10;OFmzjhW5W6g8QXEfiDwjrgeC5TWJry2jlgaAy28cAEal02sRHve5WRNofcC2Wwg719C8P2MMDa+L&#10;m8l0vfFcusbMt6PL2mJii7Zow6+WHG1o2U72kyCLqunBRjbVhNK2rOc1rWb60Z7fWrS5c2+m2+n2&#10;guZIlt9PiWUBmhEYV2LHMqTyKSr5Xyzt3VgeFoh4ktGtbv7XZRzf6fe22iahHbXbqrki0lnkRRbS&#10;bmJO3Cu4JfBZTWzepJe3L2+mW40hdQT7NqOo37i6kfErbMSACAl0VkjZG+UYDNhK7uOG3l+yWmiW&#10;2mRnUQ39my7I1jwEYmK4ZlVNuXDmSQAMVDZ4cGo1VScUgTbXulG3uLmztJ/Ed5fW015I0mgXt/d5&#10;aKO8jjEUSO0JEc4ht1WLG94wFLqxfhm6l9n1fTjoGs3cPmXGby1t4rON7KfLs9ttkPlHzFl3O9y7&#10;M2NpRVGK5uXxK8dza6LceVHdSW32ZdPMEMaBY0CqyNGAitjBPUk9OgFa/g/WbKHWItLsXiv57ITX&#10;TxavPK0fnqyyoQSU37DlFiCIAAME55bzScm1sk+7KqTlJcqZzGu6D8Q2+zTab4tuGgvrUx3c2l3j&#10;zTtqdqjNzKkUEsO1SxkIZWQZDckApoOieArLw5N4Qt72a41GW2f/AImF01zLeQySPui+yOsJt90c&#10;roGJw2zcGfawFdQZ9cNhc6PprwQWk+oKs1jIPIlm+0kSS24glQFUh+V1dmYPnDbh0xpNDit4prnQ&#10;/tup6TE0SwGR7e2i8uN3hMCpbKuyPzGUnZs38KBkjaqlb2sOVrbts/kCTS94ZY27T61FdanfW8bw&#10;61a+Ibq+t7FYFtE0yXKiYCRlDDyi7SoCuF27F3FhzPhjSdWutWhurpVWOdLu0gunQzPp0sihIpbl&#10;pjGLiOURlXEUqFEkZI1YeYjaFvb+Zpq6qY5bvUI7e+utSeSVbmKS4mhaRY0iJT5nQJGylxgM/II2&#10;nsPETfDG1sYrBIxouoWNrFFYLcWdxeRpeLbxL532i3EqMzNE6vG/AjaVS5b5l2+uzs/ctby9SKsY&#10;2ulczJdKuIfsttoCX1vcQzBvt1osumWtvFCYIAsksjJMsqQmRkjjMUKG42/vG3M1W88NXWk6lnM9&#10;vmD7M1xdWm1Xkm/ceZIn7t8xpCYfLMZEPDiXBcGHxFqMmm6DqWl+DbOeCaENFqM9nEy3ZhSaTzpk&#10;CBXkW1UG2cxhv3R+QMQrHzqCVvDXiR9J16+Gq6pfOHiIjluIVRMuRDPGdkVtFsEjiVWd9mN2Dhox&#10;EalWCcZL5E0qt9Zbnp+leIvHngzxVa6BaW93dNbW8+nwyQMIoxceTcTSjzVETq7OSJskby77tuWV&#10;lfxJ40/tW70fU7m3H+hJFezLGbj/AEOVXub17XaMt5yRoyqwLFJAQSdpPG6H8Sxqt09xdQX8t00s&#10;98I90iSS26RF7i1DNHlzcCHMpXftMTlmc5A7nQ5de0/xbL4l1BLKO0kEfkW9wGjtoDeQCSNZIxvI&#10;cMSrIHAeFgoQHbjzFUmrxejOq6a3N7UPiNro8SWFxocy6xDDpELPYaRJcWhu/JjWOG1iltmKzcAL&#10;AHZnRlDtJuKlPONUtPH/AIl+Lk/wV0uWzOkTTXMdkt9d3N4tnAhl/fTzpsaR7VGWN5AAqG22orOj&#10;g+0aF4LU2M2l3Fz5broqxam8ckcb3960bL83lxuDbSzSKyRwkKcpKzuiqq+lnVrHXrOaTSLvTibJ&#10;RbwpvuLacSbpbgSS288s8jBLl3IRWUBx90phR2RzGhTXLy3fz/MqNmfOcngi50yJfE+vX2t2y6bZ&#10;Q6JeWdhe7UiFrKZC3mRuVW38uaSQCSTzpVkU70VXK7Pi/RvE1tbp4inu2vRffZFsY52eNdNhZWSN&#10;VjZJBHb+awLJIB5qSx5eLa5bstd06XRdUN3rt5ptxZ3Ot3ds9rdJlb9rsxwm5cM6gPMxEuBEqRpH&#10;5LbizCqd5pniEy3i6NN9qW91CGe8vbaWe0ka1S1EMH2c+X5cPlBo3UDJfd5iFVDA5YupJU07L7un&#10;qdKcXo9CtpWiazdeGnv2E9lp81gE1G+a6VEuds0t5cGTeJAsexQFRnOeQduQK7DQvG+kWoiHhrTB&#10;Z6DNprBLZ1/0s3r2hKy7JUdlaSRAxwSrKC3LDNceIPE6aW/gTXP7QvbzUdYE1oZbhbiBbeNFZpBL&#10;sMeJJZS9weAR93aymsTQfBfiXT9B1vS5LhbXU4zc2ena1fK1zBdI9wmLaGF9weeMSK9s6DZJnbnA&#10;DDlhltOck72T/r+tDKT3SNnwz4g8Kp4c1bQvCEttOt3Ol5qkUMUyGOWUiK4DiN2Zt8jQLcHCNt2k&#10;A5xWVrPjf7d4207w7rmr2DwNNAp0t7e6ZZzqNvJbvKqkLAIY4JJmhU26ATO20ncKrXuly6L430bV&#10;/BEd54huJbVXn1S5kljsCLtFaaO8UMjFIoVb5nZZFfG4fJuOFf8AhTw9ZbL7xLfTahqNzI+qtPYx&#10;/ZojFFIfs9qpCLLC2zKiLMjsQpzhwV0cFCXMv+DYxle3c970/VtRsdHn8JeEVRNOhiDf2jHMlnFY&#10;2dleL5McMht5x9qYRxoYpWiiQoRK7ENsiNsuu2eof8I/HpOoSaRZGJ7i68xXtxcSRxxyMsccjXSz&#10;w5iuHIk3vgA4k585sNPvPBepL4I13T7bUriGzHhoaVJI/wBk829aC+YIsZzJPHCuyRpEcjBKMXAB&#10;7bwB8S9Uh8T2OueJdRa3u4tJ/sz7RpFsLi6SN0ngeJZHdVm86I/ugyNJGViDgkkFVKCUeeGvqaN2&#10;Whb8OWet+IE0/wAT2N4fEIuNUvtdgsNSZbexS50x4SsNyHQ4hWaJ3RTvE0TbZGJdqhkGowyRtfaw&#10;gtjq1joyWVtLJFPb6ncusu0oq+aVljhkSINu8qQFch3fPn1jq17oGgT32i7006TWb37J9jYtKNOm&#10;giRYZGyqh9xlVz5KvLtQxPsVc9p4vnn8NeO7i6e7tRb39lBqK2k1uZTaXGpXen3j3UUcCs0Za0XD&#10;5G8NKzbQ4JPNSanW5W9kS6so9CPRdbvUsbjRdVENvHZ6rJJ4cvNRtnkntrK7mmlvwsko3iWK+S3b&#10;zAIiz3RcMNhWT5qufD+meIp7Se8tVibU7M39yoIs44BphtxczqHPmKPs6M8TOduXmPmL9m3Se461&#10;f6PqHhyK/uNZuNJ0/wAP6vbxSxXUHnvGR5F3dLKI5I3liMWDCpSVBmdA48yMC94a1jX/ABGsVvoN&#10;xZSTXE8WjSBi41C8Fsy4tbBwzQwLPLIySOY0KJGGVV2Ix9FzcG7Qd1u/+CZXvqyvZfDy+k1DTZnt&#10;INZ0ywuLKJtC1OKHbEYJVyI1l3SBwLmEtOXeWaSRFOVjLD086JpvgzQbHTNW0e5msTdWmpaleWP2&#10;km8awuzHdwPbOu2FZHivZpJLdC+/eR5SjEfnX/CVava+E7/xhrzalps5m1jSLS7Eksu+63okcsct&#10;u8JW3jijmjt23LuDyHqm1e3sdes9NS21rWY7WeH7I0sOv399unlvIYze+ckESRPbyPIYkkeNvKiM&#10;xVBv8xjEqjcW5LVf18z0Oe75lo2c3f8AhyTWrW48Wa3aXWm3upGa71ALeXQjgWeWQQq1zIZio3xy&#10;CQnBaZxK4Dtil1HxH4j1u21LSLxoTpl/q15JNZK7XtxE8YQNEsLoA0REs0gJb5TL5qLlVWRZrDXd&#10;X1N7fxqFijeC2M16pijmurWO3ee5tVJiWKTf58TIjJ5+3zP327IPQ6n4d8W3GrzXGp6ppOjw20tr&#10;fTa1Z2kQtryxlt0VIYjiRbh4o2kLyeVmNrfducqpOdKCilOo/wBTmSvLVnn9n4MbT/EsXiLUF+02&#10;d9YSg6ncXKSKCRPdySQxmSTbE0cfkpLNhWVQ5QYC0T6RodrCyXllYjWb2a4mgludrXAhEbyXhS4Z&#10;B5btGWjOI8SowZCzKTXVah4y8LeM9dn8OWFhD57T3N48SlIp20W5gaAjhVgjMClcr5RXBY4LMGEH&#10;j7S/DHiF5Z9c2yyTTBkBlWG0NvFhGY7l+SURbZGYtsVvMYA4zWdXFu3NH7Xy/r7iL3eiMjwFcm88&#10;O2sN0AbjWtUlitk+1fao7dpIfKnRozI6ABcIzgFyCQGQs5DPAOh6SbqS2sbDT4L6KO7XTdPuBayW&#10;kYlBM8zrIkiSCKR0dBEHeLYI5DuzTdP0/wAMaTon/CJ3MMl8BrIt7FLxkkawW52T3Mdo6RRzqJIw&#10;ZLj5doYfIASc9INN/sa+tPD+malMqWY+22KxQj7TqEcylmhNupEkEV0xEibWEsaB1JLqcTWw6Ub3&#10;uwVVbPQteG7zxcl+8994i0CG0ku10rTA8lraxzxB0YRLbgQJIkcpLzQlY2UMkkatkg9zNp2r+KNR&#10;09bpJbvStL1zy5bK3vIrtJ4RbSy3TLMNomuSsqQGEbeCrBgrfNw/gzUfGOr2sF5rmp/2rOtjcajb&#10;3uk3kQl/10EKwTg4j3zQW0sRjuVZyUiGM/M/Tzv4luJvDen3sV1p3no1wx0+2E7R3NikzfbZJBG0&#10;tzFHbwbEtmQKrDDsu1Ct0dNWhxi0+YsWejPqOtDw9qXh0R+HpBHcGy0NHuLvaUDoytE0hFvHKZfM&#10;ynGI9oUqS2B4Rsm8XajFr97aPqKWz/2TDpmkwLp0jNBMi2MDopUbfIKq4YEqikNMYQA3RR3VzoGu&#10;3niTxoq373dlPa/aNNLGHzpNQW5itlCMNrvZy3NowKDCkE72VGqr4ejj8UfafD/ilZLeCCW0m8QT&#10;WMHk6rZ7Y9sMNgTlEnmmG66K4YRpKm5kCrR9Xi4XXz6HVTSl8S0MjwdoWnX1tqEVgNGe8uLxLbTU&#10;uwkkHkwySxXUVmzTeVGu9UWIxeZHGEkXAWKOrFnqOmaBq3/CE63cW7xNps+jQaTplsYit8konVo4&#10;cRwR7USWAOZNwk8kkKsrEp4nutM8Q6xeeF9E1AAapfTaba3NmDpEun+RIzK1nc4kZ4IZ9qkZYzea&#10;zSESMqVH8PdJv9Z1/Sp9Q8X3tlJfyaTNP59oFj01IZo7e6vVvljVJPtcMrxtncJBbDdIZUWM8kMP&#10;CDdRVL+TvcxlbobjeONR0IrofiDS5pY/sKXGm6TplvHd3s1pqM9ncQNbRh4mkj32ICSOu4COKZgL&#10;cRQ1534Pn0271LSodJstU0Pzb2a4tNTQfZ9Xvr6AW5S3u1VI7hsT3jSRG7uXKr+8LHyw9e3LceJt&#10;Ziup/DN1JDJ4kCR2k1hfJDbW99mN7e3jsojHIcp8ohErtJMYkVMLKGpaXZ634h8RNDodpchbYsl9&#10;e6rLBJHZRyxwWkES5UPdGRIZBJOGMASYYdBEGHbWqx+Gmrq2utvwsOtH3bJnD6NFYaNo9l8PvE+k&#10;2hvtIkdYtRtdQnhtLK+WG4uGklheVmMNud7SzSls3DyRFyRiS34m1/wj8N47DwJolxo93fW+qWx0&#10;xFE0ltY300jXS3H2eFSojxIjQ4EZ2lU8790pj19bsdc17xbqXifUXnsdVvra8H9mRXcNpMk1zLHf&#10;Wkdu0KSOhTG2Qljtm8x3weK8y8HeC5tUvNVv9KtoLDVbjVJNNEMdzK11Z/ZDDb339m6k8hLeebeV&#10;2ki8xmaU8hQS2eHxFNyU6krSRzVWlE2vEeiXvi6+F3P9qvdQUiwlvNsM8dlZ7INvkthXKi3A+Qur&#10;bt+9WRhnH8EeHdI02y0savYLqy6pHb3ulaX5USJNcKJ1tI2keNmmcRQ7mkZQYkPloVwZDwVhYa34&#10;O8a3UmpTwX1u8c41KNrbzIdXntWZUEdwY87XV1mVjM0oYlFk2h1PoljrHhczCO8+z29pFa28axaX&#10;diBWgjbbL9nBiYiHzRlCCWDFm3IGZa761eKajF3b77mdKNnc848W/CjWfB/hq11X4nWttHb2qWlp&#10;Y3d5HJtaOafehkFvGUnchSYtsuJjjJVEJq1qfw+u/AN0/i3V7uwvLq3u7W6s5w8sCQ3ViziBY1wj&#10;QhbhGWSQbVSNNiuy78dVpHiXSfFmr+JvEMzTXWp6RemysrecI8LKo8wT20RDPI0CKskh3hWI3rhW&#10;dRzPjSXxt4w8XS/YbuVjHDdQXmmX0kcdtcWc7h3MUyyiNRlVXzWSM+XJKFAJJGNHGtNRbSt1+40a&#10;g/Us6ultOdcTxDFZzyyW92i61c2cBs7E/Znea2miijcTiBfs0+1SrRXDGKMtkivLh4eudG8L3PjT&#10;QNP1eLw4XFnrOuTS7ryCDyg9lY2B3AIzwqDKiiQRYhzJuVY07K60u20pNS8PeK5Y7uPW9ZtIYYnC&#10;JZreXAuBIzs6G4i3R+VCDx/o6I6lkI29Svjnw/qGrz+EdJGr31lrkaX3iCzs7BRMLy2llE4sIw0g&#10;W5PmtC0mI5VH7wKW+UdEpqKvBaS6dNV9/wCI07anmPiX4dw+A5fsP9p6ZFeXlyNKvFukxcWpkEt5&#10;51pLHBM11GscDJH5v7wTwKQBKxij9o8B20Hgzw9N8SZ3kv7nVpTZaNrWtLa3tlZxG3hi1TVZYpS0&#10;nkLZ3EFoqSAgNfzbIjNEUrv/AIYeEtZ8V2OqSqmkS6nd30Gn61Jrkk0cmkW17pV4ty5aJTHBG6K0&#10;txKQzW8HmR+Y8zyOmT4stPBniHRrDTLSeT/hFfD7apbSOWWykFzZx3Ekd/5duUJvJtQN3PLbyYAn&#10;mVUG2Pc/fRzCNOm60lFOPuqyv/wdBqlZ858c/tZxNYfD34W6pDevpWpWOl6hNBfW5eC5SVdf1i4g&#10;ullI/dyeZ84XqGwFOB8vr3wy/ae+F0P7Usf7THhuO/l1PWNBu9c1DR7cwiG31/Q9Gv7kB7aRWmt0&#10;TU7e31HTp4zJ5FvLLp6KihgfKP25fCv/AAgvw78FeGrnUbm31C1triG3lvC004tZZBqq2cnlIFjk&#10;t4dVgiaRgPO8sgqrRsD5p+x3pvhHX/iLPaXEmoJa2Ph7UN93ZzJaOsdzF9hkTfcqd7us/lxooUln&#10;DllVGr9bhnkaGWO0tVHtvofS06dT2PtD7RurKDw94e1j4ka5Ba6FPZXGk6JpGkrFHJbXOnXaNdfa&#10;zLu2qU8rdJGpRVjWGEiMbs+oeNvEKIbHxDagf2RbW4S0jtNkk2nQxf6JHHiZZZriWzkhBgfdJIp8&#10;sqsfkoT5xqHif/hI/Ds0niyyE2npp1lGLq7hWI6uxYRRHYrrK0U1mhkYOS7TTRHJiYRVpeGvFOme&#10;IdbtNH1/RL7TNKvHvFvJLRIUeO5Z2t7ZpYp8qLa3uJ5RNJDKU+SKGXe8YY/hzU5tuDt5XPGnQlv1&#10;MjQ/Guh6X4ph8QeHVvbOPyJhY3bzwG+nnuGcTxmedWijmlWNvMPz7pI32wgSBao3utax4XhuNHtI&#10;bcBb+6j/ALBsUhtZY72VZLlruRoPlhR3LNISqCPbsV2lVivH+Lb/AFHxHrmgX2mTiTQrbVZmtJrF&#10;ktpY4JLpBp1xKWV2hklZJPMlMT8nD5yRXo2hz6J4k0qe1g8QXkV9qklzqF80Vl5V7p9xau11cebN&#10;GfJnWAGRoZIplDlpZI1aWLyqv6rNR5XJcvYxowd2mg8N+H/BlldaloEmsfZYY/D0T+KrzzkuFhl+&#10;xRpJFbl38pLp7hwY3VBI2RuO0V5np8LeP/GmleJNav5HstPulFxZa0RdAsIXtzbmW5cXM3nJtwm1&#10;jDKxzKCxC6R1f4e6x4fuvCugwg6jLpMniBrfTbiOd4ZzO8ZjvLlpjJvtcrseRMyo7xj51Vj6Xo+q&#10;/C/XNU07xB4yk1WAaTfarplrdap5KW8pthK9rNNFbszMyWzeUk7NGdiDduYba6aarJ2j179u/lYi&#10;pFLUj8AN4t0bVNW8OWVzNDpumaff6XNrGm20aPb3mnHyktkiETLK8rAp57FmDRnaW2uh8oj8IJ4m&#10;udJ/tfVb4alc6nZ3NppcbyiyvrWweT7SFjbAS9SJvKRCCQNzBmXKrckt/E+rLo5uLCwtr251B7nU&#10;zZC5gEW6ABbgxRznzVmQlpcEAEs6t1Z/oXw9qE2n+FL3XrO9eSdNatLx9E0S3F/MbGOT7PPM0rIW&#10;hdXf78CrvEYPI355Z15Qjyx18/m+/cVJtp6HjFtpMfg26tbXUl+z21xeLeaTpdnDHbJAltFcRT8N&#10;E0kabFcFslXDMXDcVaj8ZeC7/Q4ZvAU17cwX9rbtfT3dwbC2uLAyCCK1aF4vmD3TlUjLOCsKJmRd&#10;7rt/YdD8Y6Ta6VbPeL4hsmTT/wDR2U6g0umxxx3nmpdSsglleCJdzRyEB2VgyGSrWv8Aw58JQWOl&#10;61441eHVbqXRvKtdZSaIK89ndSWtlII1EkRdlkjPkxosa+WpwFyBxV1SjF80m5P/AIbselQcnBps&#10;6bVfit4iOsWltr8TahpV3Lc6jpdndWrQS6fFYxS3FzbtCkksO61GnypF5gBcQRsqodrHza4+I2k2&#10;Ph8+GbCS0g0OaXTNR17wzaxyuLu2lQQSXUpUKksFy+qWqxRb3w7KTG6RtXZR+GdF07wzrFzp8+uz&#10;QXP26O2urogoNQ8R6fPi0jaCKScQ2lshYyOqgtF5jbhmuH8P/B7SLj4t3xmvLe1g12ytNFFupF0l&#10;rKJ4L24+xxusjPFc/Y3g+0o+xchyQXV6iFPCKqpTlbf7/S2n/ALWKlJ7am9B8bvCI8NKdXtbVL2e&#10;4kttN17R7GKxsyb5GghnS3jDR3ZWK5ae3SWRxKsQDIYW3n1tJ5PiNFoK2z2tvqTSXFvBMujC3ZHj&#10;VnZpmkuQkheEW0cKRytJDsgfdsLrFqjwf8PpJrLxt4cubbSfEzFdS0dreL7PZXUnl3D2yzRo8Uts&#10;vmWsa3zo5aPcYSxRg1c74n8M3Pw48F654c8SatHDZC10uz0W0eFZYLmfTobS3kuDAqCeVJJniSVW&#10;fdHt8mNlwsz91OVBxcqXnvr+X9eWpEMQ0mpM8q8S+B/iLfXFjo2qf23BptpqCavqc9nYzRyTQxtb&#10;i1sCyOZIBFIYW89UjOSZGwqLHXZ3lt9lubnRXjZrGwkFvp/2iPz3iuzFBcRtao0ZmdLeOMQRSvh5&#10;fs7Kp8xgF5f4k+NvEmiJYeGdUk1LRdOtbfRL461D5bpJbW1nI96wuFkjDXIYSxqYyj3Uf7oEBf3N&#10;a48eeB9ZudN8LWsmu6tFdJBBNqGpymwTS0iuVuzI7lEumtY42/duVRfNtDCBvaY1hLBVKvK5RSsn&#10;svx2t/XTYwnKEvduPudJtNJvYfCmoStZ28WlXNlolpHBdS3011r4ksRqkUO/zPLjjhSEIs7IWQhk&#10;V33VvajYfDy7vtN8AandX63enRte6PqusXM8FzNdyGKAefJE03l7MqoVQ0RZ5GD/ALkIfN5vE+h+&#10;O9Svb69s9VtLNUsbDZOSuoQjzpXeezMLMqzSSRNEjlGd2LxqCsjA9DrfgXS9Hv8AXXk077Pp2+3s&#10;NNs4lRm1O+eJF1Am1jEg8rcDEoLLJLciGGJlj5PThsM5RvNW/paed/6R59a62PJtMmudR+H1zdaL&#10;JfC1sYPttvqWkWb29xeWtsq4+0pN5Vz5cK24Te8JUIAVIJybPhrwvpPjDTtV0zxfY2NyLbdqVvfW&#10;Qmt79LniSOV5hG0WXRmRTI5ZVDEBnVmf0fwlpdxrFj/wjHiiOaO5trRNUuorh3jv5Yo5UX96iyq8&#10;fmXNvIs9uqhBGSDgx7j0PjFdJuNWg8OafZ6Jaoury29tHaWk1gZmYsfIuTxmGO4D+S8eGkXe/wAi&#10;DFbwr8l4Q05d09zqpybas7I8G8FaJpcugy67p9qY5bbTb3dqWnXrxXNi93cA2Ij895I9qFmAmUMk&#10;wUfcZSV9G8VTeM5ddvL271vXLrR7CynstJms7iS2uLi2ihRYktljknAhlQmVVMRXdIzZ67u98P2H&#10;h21mXU5dQe++23ssq+GoYkmdZ42aHMLSyRs7MGd0W4ICq6kByN1bsOn6bZ6/Pe+PbO9urqPzNCiu&#10;Y4vstvqkAhzNGksLRrLAigtcNIpdZCQgK5IiGMUpO23pt89PyOmdZN2TPkyK1sJdDtopdV0Kea01&#10;i4Gr219es9hcQvcL9muIYFEUn7i6VQ5tmG3c7ojR7s/UmtR+Fb7SbDwTd276FPpUyLqEl1KZCJGj&#10;t2uJFS5knRbl3kBUSKWd0TGGQg6Ol6D4xltjoPgyLSNRjt47iSz8Prst7WFtMiISFlkWVWVwm1VL&#10;RmVGjIGUJXyaz0n4j6uiW4sftekHUV0ywh8Q28oa/u5InKwXSqS/lqkUj+ZHwIwU3LuQl4zGutO0&#10;IJL16fgZ1aK5kSNp/wAPdd8UagRFbRaUthZXlvoXmWbPPbNEftFyJk3xv5aqJMsiLMNrSl1Rt3sH&#10;hrwRd6fpNp4wvxafaU1xoLK612W4vL6e4KfZ0u7e3dofs0uZZkuoGZEKxZUoYnC+O+HvENl4Z1a0&#10;SL7Pb2LaBq+jWMupyG9SGG1ti+CHDNsli33S5dgY4mTAMapFs6P4rbXtW/4RGK4k1G+8OaU1j4rS&#10;W2G2G1tMNBeWlw0gjZYLpDc+XIWmuWSViFWQquUfaylpGy9DSU7Plaueiax4F04WXh69hmttcs7K&#10;21Gy0qFJgkE63/2y3eSGCFIw88NyEuHkIKyXLRiPAtGVvJtd0DTtd8V+GINQ87Wo7u+/sbTbIm4v&#10;Lu1k1G/u/smpvnBlnUFpWjkIDG3l8sxkzxC1H4n1rVYNKtfi1e6Rpen+HHey0RmvnERlimlktLmN&#10;omihmhT7RLGTKCJmto2XCzyk+h6vqUkup33gfS71LHzotMs7ONreaWeePRUvruMrcKrSXFzcXNkY&#10;o50KlEDkopkic4LFVYVVGKb9Nv1Nk4SfLypI1pNY+JdtoEN18GJX16402+t5Y9K0PT7d0guIpxc3&#10;dqYRbB2ktTdW1w8ioLeTZIAAxQny7Uk8S3viePXfHd3pECXR0e41S3tb21trywumeUXrSx2Zg3S3&#10;Fw8t3DcOY2t3knZYzkZ6xPHMPiLxXJf6kbMWUeki20nTre3uIJnh1bSft9tB5ineZZrCWCEyDbJ9&#10;5MhpZcUNH+JOheB7LU9S8TWn9pWhE+oz2vnF57izWBZIYpSyyrJGsCiWGJI0EUbBHbIBrthXnTS5&#10;YWvvfz/D8CJ1Yyna/wCBe1HUbq2vbbw54OstOmhsWi1BbzUBHcTy3xisW1OygkhubR9QTYbfyZDg&#10;tL5UpndiAvNfEbx2/gLVdDtfEGhahp0F7Ndqukb3upx/aMkscUi3MqvJFcQxKZWtVSSMM6jzMsRX&#10;UXnjC78ZeIBbfD86Hqaync2u6aqBLeKHdCiWySLDLBLFAybxCQ3nEKrAokbV/G089prdpbfEybR7&#10;Ga6eaG0SS2l+wWgTy1MapHH8wmzbOXUmJvKMayBd291Yu6U1ftt+LOuniXa0VscronxJvbnxK3ii&#10;zNgbu3s2l0y4vbpEvRbybvLunNyGSUoC8kfzq0nzlNhZQyQeKdC+3WejWwZ7LVdPuZ4Io7R5ZIre&#10;FZo4mvLV0kjjiZDE0iKRKpfaY/mWvNNXvfBdjrNqmuwxxyyaVDqFq01peRRzDTz9jmnkt2g27oSk&#10;lwqExlt+1l2Yq9J8N7vSPF8Gp3XiK9srtWNlfasx8x9Qjt7YbJbSTCbUXcqMqk/vMqyhI8yJ4Ok7&#10;+2jy/qY1+aNnE7nVbofELXr/AMaW3h6PSmstPh+2Wmm3QjgugAvlu/l7GmucZcQKmYlA3AkslY9x&#10;qk3h5bNNPuYNP8QXztqF7YeHYPtTWrXckkVho08KN5TSXEZMxBzglhngkdNeW2leJvD2geCBcW9s&#10;fDC3jvqEk4hMusyQhEi3QRsJRczG4imlLKGBMakMN5u6v4b8M/CbQZbSCXS0NzdPfSv5QJvllZOf&#10;KgeELJEiGLYcOQqukmM7yVPCRSW9mrevS/l8vuMpVOdX5jotNSH4YeOD428Zx3OowTQBID9mD2kE&#10;aRlzbQyvOFkMjhomhVz5e9NrSL1zfD3iLVPG76joPhLULe6muvs88k0zx2NhLstwLSG7uSsc084W&#10;PA2MfLCPtljdpFNzxd4K8B/2VZ6npsu3VtN1N4Wj1t4c2+osDKcLGpWGOWFzDLukAAMMTP52XHKf&#10;E1fBEdodX07VLa41C6tm1C70mAyQ7bO4jkli8tQmENpPPEnmsm1Y22P5pLgxicNCr79OOtt1/Wvz&#10;NJRndezPVZZPFFr4fS5+1XGp3d99qC2drqG6HVlFzbG6KhRKGLRKRB8zkyBncugBPL+JH8VeJr7T&#10;vE3i7XvDllqMVyLWfUprdJZLu3e0vGMkXlzzB5tqNHGkcoS7ljV2bkFE0S18Sy/D0+IIrGeS6a/E&#10;0oa4aOCWPLvuMMSIXt5I4PLLtlcsZCW83CY/jfw7d2fh6+0meZVvbfWSNX06ZW1my0vTxfrdQWxu&#10;d4mNxcz2aKZWdXEWxRsS3V65cHh07qpfddPX+mKSqJO+ho3HjO8+IFp4csPDJurDUbddNsZdMNza&#10;XF5MLqGDU9QvLm1ZIVzdPA0qbYtjmOFFVETZKzR9Gsm0RYPinOi31pJrGmStbwtJHa5iS8s4ftAc&#10;MWF1bKySRoJHDIpk8uICvOfh1t8VXeofEjStK0d7G8mKRXdoz3k9nHHbNZfZDp7zQyxobm2E0Mcq&#10;F4VI80qSHFFtf8VanoV3ruoXWsy6jo0s2n2j2pj+zulteyRysUR2Edywmt4dkahZgsqptBDC8TSq&#10;c8rqz6g5xk7s+goriDQ/C/8AZmtWI0mbSxp+v6zcWtwbaB7q71SOcxytAhWSZ3nMLy+Y8hMSFDGq&#10;nbzmo2Frp1npmr+GjHNYWOmy273+rRgzXFlbmKOMwzyyRi3WQs8kpVdv30KvErE2V1WJNag8QvPf&#10;6XeagI4NXvG0yWW3ksNJWOLMtpcCGI3Uph3MUjBYrFIqI0reVaPgXxx4ptNH8PGVI9NsdBj0fUre&#10;1Y24s3ha9uPLt7NhJIfJ81/ItGLvKUiDbWjbfzSwzbm4SSe51ToqLSlszzy50/SFtNT8RGxTW9Rn&#10;v9X1m6ttYVL51inku7mOwhiREiDDz5XDI+wTwyEDcypHo6t4iQ+N9L8ReEtE0+ztvD8l1p+pw2l1&#10;JbLc+Ta2sMDyG2EHmlUWZXhZpJSlvJmTar1dsv8AhZHi+zi1rW4Lm4j1jRYwupuEtNM0+1uVQ+RF&#10;ayRqSkW1mnVv4yhDMTiuzvZ79vEt5c6xp32GLS/IE4sSLeB0lWOYm5853kuFZQwab92WLcgFEC9c&#10;cW5NRnZ6GChFPmSON0vSdNvdPZ3ubTSdVuLqRtN1i5eK6MFzFcRahMwt97JKshKxvcyx7gyqVGRm&#10;un1Lwrqjz31l9uuRbXMlyY77X5Z7g3ttYvDdDBeVCkyrK6JJ8+8FhuzkiXVv7IuHh8AXmk31vqni&#10;K6so9X1DTmw4k2RxQXguQJm4nuHkmgj2tt+UqokkJ8tu/G9xojafrd5pE80Wjt9pv9C0u2WPyFSU&#10;/uFe4VzJ5SBmuYwYcyL/AKxOVqY4e8UovV9ztxEPZvmjsezahofivXNchguLrw/qkSXdv/ast7Ag&#10;luLFIFAkllKTNckhmDFskAlYxgEjCg8JXGv6bYSaVdwaFqky3V3pmtRq08dpBLIhJVbmWECParNG&#10;jR8Bd3ysAKu/D+fwJofj3SrqWxutSijVdRgt7aZrKOBLma4ljsLlNhnKxRKI5JXZWbgchgW9aWKC&#10;58N3niG41CyvrYwQNd6Y1otos15qTkg7rzYIJkkwWKHf0RVIII5Lzi/fV2v68yKFJSafc+e73wfB&#10;qPhCLwt4cMWo3f2a4lvJ9PE1nJf2cKsZ9SuAZMxSHyFQLIkkYKjBA+aofEHj2H4zuJNT1jU7S78P&#10;abax6xorAyJc2++X7LPLckmIybF+SPaFjAky0khJr648RQeGtO0210W93XsdjpceojUI0jhmubln&#10;meM2dwys9xCZJXEuWJkUF8rkivLLjRIPHcs3gh7vT59buLf7XeXWlXhu/sumCZJIbVbV02DiNrhT&#10;ubBKrlT93qeIpKLUldv8PuOjFYQ80i8NXF0F8Qw2+n+IJ1vrbVL7Vb+SdkW2jktcx2trJ5ixefEk&#10;gkBBPluc7OQno1zoP2PUdP8AD3g3UtStLiHVNOl1bU9PWG0uJ47xwlyk87GTzixAXPlhgyIX4yAX&#10;PxR8D+H9H1XVrHRr2yWGSW1sNRkaWXTojPZSQwybo1AwZHk80KUmncxLGzR5FS33iW51r7Rd6ZFZ&#10;XkFxYi3t9BeVdS8+e3RICkcln5juYJJD5SO4fy4VyHMWG5lXqxjG0Ff+vM4lVSWkTx3wl8KvGXh3&#10;Vrq407VF1y08Q+ZpemwmS43QXbahbyR28O5Nz21refZxJOsduJHw77AkztU0XQLHxPqt9rXhix+0&#10;ZZrWzimylrBpMsutvFKJbeJIVhRPsVq8MKCVd8zlV2Kg+lPDEllZyWviTw5c3Gk2d7dXFjaw62sr&#10;W0ksty7tdXjskQiRkBSJnXy/IA64AblPC/iDRtB0UadpWrR6gH1jzrZtQuWM1g1tEqWzyAohiksw&#10;8UnJkCPdqOVhmSu361P3ufVv5fgbwjFniVxF8OrrT7ex+IdnqMg8O6snnsbmS3uhqV3FqcluZXhs&#10;9lxC1xEQQqzSTR3Jflj5kuzf65q+o6iPEWiT2+l6cdU1SHSIIbiG4RTq1qbZ9OaUyLKWEt3NLC20&#10;+fG8ZbbIZDXo2m3OpRadL8ZtNkt9Ju2tLe3vNPjnLRzy2kkZ8xDJvWOadCFjljkImzGQhZWCcJc3&#10;NkutafDeoEnTSRZpdtbgySagBNK0s0s6h4olQs6nbw5dQWSNVrmq16j1lHT7yJxjzKKOen0vVPHG&#10;safczalqdvK+lWSPEl6LSIeU8d1ptyTLAWlSOKZUne53tIixzFfOVQnv1tB4XvvB8tjpz3VzrGia&#10;zfan4g0u5ePT3hmswkAtN1u9wrBA91EHjmDud2WzEVrhda+Hnh7xFrFtr/h+Iqb2ZdR1PbKstk4i&#10;ljle3ubJlJYKBEEKyoQPM2gMhq3da94d05ZtY8Uf2dZS6dqNtoti1rCJkb7ILjyYYEZ3eWO4k8uM&#10;ySu+w7EDk4JlYqnU0bu0b0+WNlL+vkcv4evLPxyY7S8ufMlih+yqLaGbeRNGo8iOS6Rg8UUj486X&#10;Lq8JCgB2JjTTxpmuah4m1e4m3Wl6UtNSkZGnt5Ucxhri5liIivm8h/LcgssbElcgLXYeJ/sl/wCL&#10;18Qa3JpdvruJn1qxlzskkt0LLekea06POZJRLEHLKkYDlmLFet1QLfeGtJu/iO0cUOlXMOqWVoqX&#10;N4wiAjmtpJo5ZE8pYYpYBKWVTsAQkMzgTLD2s11G8Fztz6HmevT2mqajJ4o8a6rbWcF1qcNk+j3V&#10;vJdxrbOuIonkhI2EzJmSQnY5UNgs2Bua0lh9qu727vbZLB5o5Llv7NtvOa6t7FplEKll3QBGDNkJ&#10;JKqyLuYkqtB/iFovi3Stcl8KnWZ1tp51ju9BPmrb6jua2LvPKWWbOZImAViI2DAZBeoryPWLLRpb&#10;HxMpv7hrZ5Un1C1Md3cAeay+U88oDzRAGTYmCWAyEBonScGnazEqKWkdze8T+JtO8RXN3dahZ2Vp&#10;9lEWjQbZnWa0tNkcsjRNblk8qS2gyoYMIndY9hKljmePx4s8feLLnxTY7b5NTZI7bS70wRvdQwps&#10;inmlLSLJ5O8rtCYkMkaBSFUjcTw74h0nTjpN2Z4dI0uxmVkEHnXcyMscsdxb4iZEnJBQRgbsFvl2&#10;4y1Y7/w9q0em+ffpba7cwahpkupQvBazJaCVLpBt37BEgaaOQnaZd29N21S8LRdaryqO7HUw8qll&#10;bUxLi9tIPEGlGWBopYkSOPT7xVMCmO3jlSR5ShfzJUj33KDy3PkcooQE8Lp2m33iTx3qUWvrps9z&#10;czwzpO5Z4hpCuqmW6xn7RcxySo6wnzJFYF9o37V9Ut/EPhe8+wwarCEjgupYpb6SH/Sb68giRHju&#10;4Jn82N1meJreCEq4EatsG5hXkuveFdbudWsbXQpZr3UbrWftV5De2BXT/tq+aIbuKOYxJDGgmScu&#10;NxZvL85mRIwynHlbUlbyIxGDla8em51em6/afDG3kvNY+zt4jezur+LWbG7ma4VreZRcXU0BQTmY&#10;rAFykRjhaQZ5O2tbStNm8QNo0Hia9jtxLcwaTZ6zvQ2s+mX6Kptds0s4lSRvMt3gZXOxQWYeYiVm&#10;eH9C0PwDr+lS6Nq9xPfnTrqGMxRC0ivLr7PeCG4kUDZaPP8AvsumfOkjtsL8q5jtW1C01DS5tWhh&#10;AjWXR73RbGN7i11AzQXBuJIrh/NnhZ3IkCYRZJl3kb/vTVUYRVtTijKSOf0u4udeM/heO11GO30H&#10;Ub6SS+SaPz4rGzjkaKwczESgzG4SNHQKxhP3myoburDw9a2/hu38d6dcZggULrA0Zg1xNrstwrWO&#10;oSSIVE0iQMI4Ygw2xvIyyqHUvleHrHVbTwHYa7rFwy2E09/fX8Vva+fPc/a0lSGVNmWeQFjOrFWD&#10;Rrvb5doMVhYaxcT2lj4eivbS8ac39y0e+BdssEjyMI1cArHHDGHmfE4VoVRlZVD4/wBoNe7Jaf1u&#10;bqCkubqdpZ6t4J1TxRP4rk09I3soRb3Nm1uRcXZhVZhbRRmSP7Pcv5HzSqjyJhztYv5lcJ4k8YPE&#10;4tdUS4sL+30eHVSujXBuJbd4BJ+6Rhbq3ltFbiZ5YnXeEaNhmMZ7Ftb8Tah4cun8ZtZ62t7dQWJn&#10;urGD7LYWg1G3uG5k2yxiSOWWyP8AA2xVyzgpJ5td+JTpq3zalYa/O2lKsS22nXBmnVROjsxeJ5Vk&#10;88S7NjyFS7MTh2JTaHNJcsI39NbImM5TfvaHSa7qmr2z2q6BeR3Gn67cmT+z4YrW+H2uaIYj2xRy&#10;Ldyw3isoCiJllcMoTadnLavFf6bqT3HioWUWq3slnLttYI5o/saItrFmCVmj+0KIgQ0LKIwAdynI&#10;q/4R1qyvpk8Q+MdPbwxJZItytpM2+Z2e4lW5MkBLyrHeTpG2yOJpvKEjZJZifQ3h129e0sre7ebU&#10;bPw/Dq82n6nbsI/Ou7xrSaS02tGXbZDbeYG2qCSWTc2EcsPe67f1r2N40JJe69CC/vbbX4rvSPBV&#10;jBBpWtIpnt7OzmuTLNZMHFwHmdUkjbcQc524UIWwxrxm2+IfiTRvDN9a6xLFaqWhspZzKkdxeeWz&#10;oiiIibyPKbcc7Acr8hPzAdfqnhy30fxFJoNpd3621+Y7cwxtGWt/s0W9vsu4TSRTT3G54owszhNu&#10;GVcEef8Ain4bfE/xD4hl8GfDi7jt59TtfIvI/L8xrWFYNsURSDJWQsXkLRt5jOVJPzNnqpZfGTUb&#10;2vo9enc541JylyrofQV5qupaj4nvNY0kzWUFpY2v2h5fKMMUO2GJIQRkKkxO9kdVkB+YouAa57xV&#10;4k8J60qeHJrHEU832HSNPWHcbq3uC7oGdFjKssglQSEk/N5ZVd2D8hNp1xf61beGdWvXQq0kN1aa&#10;ldmDyJmdYvOQlQytIQ0TyszlQwyF25P014Q8TaTc+KNO0CW51GGeG4kF1HehXuTeFoXtoEkk3Ndy&#10;K0RDRoAyxk5JI3Vi8JyOyS/E2jz8rdyp4zuk1DR7O51WC3tbGdZo7UWcywRR2+nJ9onhuEij3b3j&#10;wZBEfNDbSuHJBu2Hw+ez0zTbt5bZRcI0ccN6zpdXiXAeSJoDNggSyrGSbjEMkiKoJdUBv6Q8VjJe&#10;SWWn289gBe3uoXE1usEMFykKpHAjNLtZmICvGrbmUMWxyayGn8La7ejXvEGq3cCwzW8l3sKyQh7e&#10;FktjlgVW0GWkntyoIkwzbAmS4xlflfUL8t00cB8QHsr/AEO7Gk2w0C6utUt7be91GbCW4YsYo/Na&#10;3SRy0aMQvmeWUQKo3CNkZeHTW+LNtfTtex+JZbtLCRbuZ7YJdJJtaSyuI0kjt4yZQfLk+f5mRRIB&#10;8voWr+ALTxB4RubLWFiiF8Ld9VkRmiiuEiYuEinMqSiT900KybcqB90qpWqugwaBqXidfB+n6tq8&#10;N48UbpcXJw0UPljElvJPKIftjRXFyiymNpUMrSA74xIvp8r5FyvVGmHxSUrOJP4e8Ea5J8Q9MfSP&#10;ENza311dG0uIZrG0kuLbUr2ULd6mUnt3kEEImWSISRFoYY8Z6hdHWU8YX+rtp3i6eG+04Xd3dWzR&#10;5uUuJFiuFj1DT7KRHtoZ0Se6R7aNnyqNNkTRRynX1DwZf+H4tOurVbXfdxWw09ngFzdXE0ZdNrxu&#10;zqksslm0gMb5Pzjejl6yBfWPjCwm1TRL1VfUtNeHwzPeiPeZLG3TfGjssUZe6t5d6HaFCykkMoka&#10;sJ1aj+yerhKvsk202vMenhPwa/jy41Dwnpem2egW+j3JbVGvpLjWrZQPLJ87PmxxCdInZvOlaNVC&#10;7scyUtT03xLqVl5lld+HNUuWIkur3WZ441ubdnBnjlVSJWfy2YQyxvGwSIHyy7Ep2uhPqMWqab4z&#10;0G6utOmhubuDXTcW5e5kz++i+1mYLGFcCUxjIEyu4BJGKy0bwFoSa14b0q9vbZNQm8+11e+lW5v7&#10;OPZJcuYSsSLHGwI2qwl3MxI2DIG0YuWt395McZByulZniFv4Jg1aK3sPiF4f1RLFw51aPQrdntoV&#10;uNkkwMjQS+U+1QI2miIkkD4dtoK9L4x8R+G9FVtITT5UuF0uS10+6ibM9reGFRI7OVVbh3YyKu6P&#10;5j0GdwN3RNZhvPD0V8X1G51oPI9qmo3MqfZomkURqsAhE6A7E85WVt3IAXAkHo8/irxF4u8OXN5o&#10;1vqGl+GzAq6nHZ25u7hJZHCt5qNG8qLcDDjEjPIpIzgNXRJRkve6eZvKpF25T5h034aeGdW1dfFc&#10;Wqm+bUyq2V2lmbiVfnVh5EsW4jLghTu2qwdHIDuK9l8e+CdQ0Dy28QQ6rDA8cIW48UwFrW6uLNty&#10;ywxRqkToAv3Uf5F6cKTXWHw+lroGDeyRm5jntWW0kaxn0+CF3BEbSxtjzCcgS5cbWGdpXHE6P8Kf&#10;Fd3p8ekP45eaN0uC7iPF0kwIktmUjG4KAUcMzb1IORjnhqNSfv8Ay8jb6tSd5834lnxCZdF8N2t5&#10;PO0i3m6K/ms7pLmaKRmBijcDD7F3q22JwuBhsEFqwhpmoSXTG+0xJLJ45tM1Ke9hjge6imVkMy5b&#10;PmRhuY920jkq+XFddeeD/Euj3babrl1Z+dNp4kDXAe4MpWVhHdRtuCiTPEmC7D7oK454PxzomoaL&#10;qmmS6rCZldBe32ozXDKknzw+T5nWM+WuUEZCNL5md4xivPjQTqNR0MKrgktT1L+2YfEfiFL7xBZ3&#10;okt1Fm6Q7I5JoAR1ZEMOWEYYhV3Dg567ptH1GbTmh07SbaS2nuTD9hkt2VYRFM6COFkX92+GZMEg&#10;Rt8pZdwOOK8H61d+ONCfSLJIbyyt55pJNN16d0jETOzmOdyyn90zYiPO1ii4I4Ord+JtL8NhNLGl&#10;XGhXYgffoupSSyJK0QMboxuA6tFIWJUwlQw2P14LjSl7zk1octSnb3oz+R7Pc+KbHWPCUtjrSSXV&#10;wEItr22iMzedIIi4UFmUsuEWRFwWPzMQQKw7fxJ4K17w/Bp9iF0WaGGGdFli2faI7ookTPkFtjPg&#10;sAziNniIXI3jB8QWk/i6yuF8M2a2VvqlxM0TJdxLKVnmcMFd3yr26ltg/eMRtLFhkngNT0hrS3mh&#10;1i1Wf9+udTlYMV3bYgsPQOjMdnmMGBzwQMgvkXLdoJ4mrdOJ7E9zr1pEdE8TidoZ5pZPPKQJbRyR&#10;bSWdpI5CoO/CKgVfnHPzYMH2TQP+fqz/AO/1t/8AGK+fbPxjDJor3CQw6pNZ3QhhtJ4rq1jBTzIy&#10;txbhhI6iMqyyBlJkGCoCgVB/wsLU/wDoUvDv/fGpf/H68+VBt3V/xGsbiEf/0/kd9a8NW0vlIjC4&#10;lZVeeAeVGgEgLNjg/OVVX3AkMMDHOc/xBY2kmi240y+lnvEleRDhY4RJO5ebBHzOVVfnckZAXjPA&#10;4m1aRvIkupWSzhRbZIrOYfu1kYrjan3sgbhkAHJ/iBNLr2oxaRI+laeQhGGM6ncxRiAgyCVDN3Ht&#10;wOtf54QrStY+QlFcqstjptf1K10EiW6DPC8Y3LEVMk3zbI2GFDIzYI6cdeo3Hzi+lsdQX7fsNtcS&#10;70Q22XJJxvAYhfmOCSygqOmScmo7DXbjUbSYW0ShYFZRLGwbeGVWDszKcKwwBz2PIGDWro6+KtWs&#10;PtlxbJNO0zJBBbpuiVWYjygFGACfmYnPzeoq6tO60NKdRRRo+D9GfV7fUp7iZ7hYdo+x337t5uR5&#10;rRHAKuFbaoLDcMBfmNdRFo2naF4aGoaeYLeRYZEltQAw/eKFCLg7SwUZTg8tnJYnHLaZrei6TqVs&#10;ni5Z/wB8ixWVhZOZLidn6RhVOcnlhkAAg8jpUuq63Ya9r3/CNTH7PbWcKG0Cj/VOHUNGNpDx8jDF&#10;1zkGvTwsI8t5KwRqJvUu2UaW92dWW2mKlHhumu2kZblk4VFfPVSOdpAA7VsWunaedLjOqO1zcDdq&#10;pgvSCDOxyis4ZTk9CDyAQAQM1X18y6XNeWsl4/2C7uo5YWgOT23HIVgqEgqD3HXrXmEOtQWd9a6X&#10;rtvbqLqZYJppgZT5YkDSOPvFWVccDhux61hinKM0qWxxzfLq9T1PWPFN7DBYQXs0TGNJZLO6Cj7R&#10;IPmYrGOGVeoAwoYqD71zd/8AEy6mt3ljuW33e25+yxRytO0e508tBkEupbfGuf4s5O3jm00Lw54k&#10;uJ7rXdQ3iS7aC1jm5hNv22kEFGwNw3ZOcdqzzqPh/wALXcml3K3STSkQWVqoKzPJu3qkMYJLN+7U&#10;5zk/d24zWVOEroyVV6+ZrWr69qD3qyzXEENpNiK3mk2yR+WHVAo+UMVBUBnPl7n4B21Q0L4PxXPh&#10;Sfxlq0YutSXVYoLfTvN2xxySI0rlw4bZGDEVUE58t0ZWHOev8E+Nbix1dtH1K3TULOOGKykS6Jt0&#10;milBkZNzBm8xZNgQlhtJzncK4VfFfiO7tdQ0TwyiOscyPCrSgwokisgzj94H2xxhAqkkEFhycdlO&#10;nJawRPtmn7xY8Tajr2o6FcabpuojTnkuY7WzhMMZSZ5Q8j3VtwzR5WVonVi6bgrqMMQHCxsvDNpp&#10;+uQxPJcsUt5LZbjdcpNesFiONkO7ypw0rDYCScEElc+cXHj/AMN6dCZda0uWcbIo01WW5kNs08O1&#10;Z5mwMby8hwEIAidN/OSfUvEdn418Y3bWXgG2At21MaozyW0s8NpA05Y3NysaN5SCUgFZCpCvubC7&#10;tnZKE7pSV0wVS+hp2fiBtNTSPGMtsLWxvbIaylrFcSQ3GYL66tJLcbQMyIsUkkWAQgCc7VQVg6Br&#10;f9laxG40976xuL4TyQiH+y/7P+0SPE17C9qJIg1rIFAiUBQAGThjjX8NeF9c17W7Xw1p7XT/ANm3&#10;klv5l7ZTtaxxQTsJJIZPLBbMiyoxI2zdEVC3M6C81G5SDTrG/ivDb/bYpJxbCERxy5DyqZPMK7ZE&#10;ZEUAoNyNlwqjo1XupbgqijdGjJ4q8deINYgt4YLqVtRheVHuIhK9silxawTW5O52i2qpIO0Irhs8&#10;Bedt9bsrvxg2i30baZBDKxms5JlnfUIopG8tYYxhoElj2s4YnavysQWbE11403gaToZhvtRvojDd&#10;NGIklmO8mdZVDHhNjFyoKpCy7W3ZC87rerwW2lWmv3F7pcePIh1NT5U6PJ5uYwYlfzTbom4ocgNI&#10;oLkhsJnQXLdShZ9GKMG1eT0N19Y0yPxG+gWWmLd3Ksl5fxrE0sCvbhWTyQ3VEZUEoxlW3kkopB6D&#10;w3f+IPsieLvEAkmS38wWVrG0nmyEyg+ZtAAdmjk2MgjbbGcA7gaz7XWLfS9Dg1DwPZzvdX85vorj&#10;T1mihNh86sygbTnKHy5du1TlSdxTC6d4hntdUe3k1eGYzTPdNHfQzyzyiRHzI0XO9olZirAjcwyA&#10;CuawdSPLaS1FyvmvBCGfVNCka6e0/tF9Qj/0bR5LNra5jngcgiKT95IixYLFpZd2GAI6407rVdPs&#10;rs3+qHVkntilxb2NvAlurIyiacXGWYFUkc/NgMpBztXbXl2seOvFNgl615awWUuooY7W7hRxczTK&#10;Q7XDyKocopRVkVQwAYLu3HJ2zP4m0Kwjh0uyl0q6iKztfOFuo7ppoFMe+AguysjbZJZJAz7VXb8m&#10;W7Fgm4NtWGptO53XjPR9TTTxqFusl8pvBeXmpeUjmOaGITLawpMw8uL90kcjI247WcDLEHyfxNpn&#10;jTxJpF1rF2VR2uZY4NO0+4ltbSbDJO9usa5VyOfLaUN5gRvnLKoNLUfEsHheOzbUrtbi5jaRb+5H&#10;mxTTzDDM0qR7cQpID+8kY8AYBHNd/wCHm1bU7uDXP7IEGhajGqSxyyTS3+nzxvmaa3idJAxKoyli&#10;ARGSAvzAVthqE1F3VzohUd7mNBpHibUdWtdOktLKa8uGv4oUjnCCKAQbwY4mMaSQyY8sFxnzSgZi&#10;OV6O78PaR4Lgmfw3qiRa3rM8LzpLPJb2flPbNIDbSFGa1hRXRPMXczhnUHgGo/Aw0TWIL7V/Dl5q&#10;LwaRLJZMbq2i0womzc7wH5FdGUpvKuCUdwCWBY+U3HxG8S+JryzsrbTE1O/067e5vNALJbadZTiW&#10;Oa4/euVbeLiZBHvkXLbUyQzGnHL6srRff7xuUpNpHqU+meMrXUk1uCWSfzrmWNdO1G8H9o2traNH&#10;bpcvt3pMSI3lKrhWgjQq293B0/BHgnUrHSw9lpt5ZRwX8s14JbyGcNBbx2UMzMGhRrhC10Ht0izI&#10;wgnIyFWuIj8R/EK81q50/TLe6g8Rw3o0+X7dbTmIX8rygLYX5EJjW7eXZIPmckZVVSMFN+yiuPFI&#10;Hh3xeFja/kg2lHxNbXNtbTXE0rWpEhQwM8o8tmCO6kh2RRUVsO6dtFbqOhTcXapI29Mi8Xa5aCTR&#10;vDfn6d9sv98llcxs1opihb95cOCkUO+ONo2hG4ZZ5SoYq2vc+PNG8YXkUUGntKkVve2cF3AXIurg&#10;t532hmUb3dA8207cIBIAdqo67WneNviV4bmOhwazbx6Tf2B0y71hrSFPtttM/wAxMiIuZIbiOKW5&#10;i2kzYG/bEAwf4cvfFHji31IPqMtpZ67ZRWYaMgXObgE4aULvIEc854XDTRrwQSD5taVJqLWnoeh7&#10;GkrKLueb6z8Sn1/w/beErdkMYs42ttXsoJlktnRwzx4lXe22B1jBdSzoAuHzk974e0n4b+HtSiOg&#10;xm8tNR09hrlhcO0UmmyXKxxSG4BTe0Plv5m5XLIWcgsDxFL4Jn8T6LADfaI9p9pm0xXsRBLALmF3&#10;uVtYnXzJFbbG2wtDiUCRowyqTUd3ot7pmm3V5NcPts0nnvo0Gw+W3mQhrs4ZmSW4iLnb80Ozkhn2&#10;DnnUhTV4tnI/dl2MXWtI/wCEhEuoWifbPMuI9Qtbm7eWRnlZXjcxhgFFsY8MxLY8uJXAL4ep5dRm&#10;gt3v9XkM6WTXN3b2UF200iRJteKJIrUfOBA4YOzCNFjPRuB6FrFlc+AvCt3408U39hHFpLw+TC99&#10;HKbqSUiDeiuoVvJDyRybQx8xUyqgHHid/eaXFLquoXuqQXk1ncfbdStbSZUSGNHLwGCXKpLLlwjx&#10;rIFUM8eC3NZ8k5rmqJu+wWu2z0rxLq3gy4vYbCZb2ytFgi+03ouxZ+U8bbri9RYMlSBtLBTvAwNp&#10;bArDt/Gfha7tv+EZNvqYiVPtAeRwfs0cbqy3AklQyyPKJ9yARRhYwVIDHFM0i9svGuuK2u6fcNrL&#10;aesbLLdx2sY1AozK86je8qxxqBI7M6BcH7orG0qyttAt9Uh8Y2OnWMNvJLJJ9lv1ureGa5WSIvNP&#10;sLeSN6eX5W9mJJOQVrtoQjRi4P7/AF7ChpKx0OveKILLQLCOGaW2tdRF1Dpsxl81820zxuMxjyvK&#10;LKxZpY8KqkBfu10ul/FfTksdDgtbGC61TT4lnmuJrNIY7qRMC0UzQs7NHG+wkhULYKofkYnldK1Z&#10;dSsLO90u3vI9JkWGBtOSbybmzuYXZJDK4EcMcF3J+8CqrZDbSN2TWnL4oi1aCfTdPjswt9PqCW1l&#10;psEcxllhchEM4U7THuELs3lxA/MCCUx58KcUtr3f9MqmnqZ2u3qJem/03WJYNewstpPAyi1guLad&#10;lJZDtwBH5iSxnDtjC/NxW14ti1G10RPDOkFHkktbfVWntZY52azMR825RflkhkWGRZmXYHEYJwMb&#10;a5qwufEV942v4fEhge0fSmh0/Ult43QzRKHmSVnUylAxEqRFlKvIHdmLkjnTFoWkSXejeIruL7H5&#10;Vs/iW8lV3Nz50cqiaEsyO+6OQIHDIrvGZQFf5K7K2Epx1vdeR0wUeR9zpvD/AIdsNf065gsLy7sd&#10;FjvY9OtUkPnz3rIzMZoCn+vt1D7pSjj5SzqdqnG74c8OeMPHYj8V+DTr9pLYmfzYLmOSygZNHglh&#10;gQrMPOkSQ26LDEMKvIJ+V6reL/EWtWM7eGNPtVl1GXU/tdzcXEkVvawxT39utnKc5aeJhDHGAChx&#10;t3HZIN9+W/k8L+IbW70x7m8lkS/N1YaWJEs/MgRbZYriGZWkkeKIzR3ixMMyyy5keUoKUIqEX7NW&#10;fdnPzN6Lochq3hnwpbHTrW+iOq/YrY/2TpihI2aKS4W0uFnMg8mQJ5kogSPncqu6tkIPX9A+Fa6j&#10;4ns9JRr5tDsmtNUtLRJZjHHJDHb2YIEcu2J3WCP7RgnhLg8tMitS12XS/DutXHhS6uJLOCKK40+x&#10;jj05bY28Uum3ERcm5lbNzHeM628Dt5iRoZpC3mKKh1u00TQbfUNHuI7xrf8AsfdpMN2hgFnaSWKv&#10;bW80EsyYHlmPzYB+8lmQzQ/KoB5pV6rp2nUt2X+ZM7c1kattLZrc2V2bK5jXTibi2ju5Lc2YtovN&#10;VTM4BTddXquryrIGU/MCnmbhp+Ibm40qT/hJ9SvrPUJLptRvNP0aazW4iRtQt1g23EsBDCB5Gba0&#10;YRgfNkkUOrYxNNfTPiR9mfQNZWy1e01yxg01dW22EltZ3dzql1MUYDEqF3gmikAUrI4ER+WOull0&#10;PxF4k1S70O6W2WfL3lpcbLiR3JnuPJgmtvmSHc8rGWSNijxgHJwy1MX7OK1HPmVmjOsbPT31OxtL&#10;iC1R47FW1OGS0SMia+aaaMCDdJiVxFGjxKN6YBABJJ5jxrBrHiLxFqnhSG2X+zor21awW7jSDTTc&#10;qdklorxnEat5iyP5i53RfLuY5qbVrDxFc2s0em3Cr9mvoYH1C73vcF5Y4nhtnjdkWeWJ5HdGcjy4&#10;WkkJBU7eYt9R8cT6tJb29yDLq2oG5tHEzLZ+RAs8F7dSyMrG18iAuiBd0ZUkr/DWNCnZuUXcUpx1&#10;j1OJu4Nb1DR7vwrfwNaz6FaQeTLbO8VxezXs6xC3M8IdnijDOxLYXbzkA8eiTR+JItMW/wBLW1S7&#10;0nUJEntr5xHLdw3EcFvLseMOI/McpGYcbl7EkFjTTRNNs7aPV9Gvr2JNFCwXc9jDuCNDHIQqtIGY&#10;pIqyCHescrg7lk+cVx2pa1qd2uj2HjCCS0uIdWS8tYUQRzPYJ86Sy75Hl8oKPMd5i0oOAwXII9Dk&#10;cqfK9Lf1/WocvJbU7XwnCfFOtT3viNpLeG7aS1sE1Bt8T2hl2S3EJjDSGSKPKmR98TcZAJAHollp&#10;ml65fr4xsEl0aO6ea5glN+oeK/8AtMMiM/7swE26F4xG8gYhgXXbyPPruz/tTwG3/CO2momD7X5O&#10;oXCjzil3asomMdqkjI21WDRfKVVsKxXcK0tT8TmAWdrZadrMd5PclbNHWKK6k1fyWSb7REnyRqjl&#10;A7sAIzGQFBXcOWM5Xaiv62E4x+0a8s+nWOmfv7O2lvLlrp7iD7SlzJc3k/lbpltZ4EWIylWQSLJt&#10;3sxACqRWE02mz6ZaeINcOqQTaZqdvMFBK6NEktwLeWdzvEnkGMPI5UJKVnRWR1BDZHgk+Irfwje+&#10;ItDQDVNGaSzh02Q+fPps+ogq29G8p1VmjDozuU5zuLDbXTaJ4D1vT/Elt4j8YT3FrpGlD7DqV3c3&#10;lustpbX9289+6GSR45LnYkkaqAPLcxHdvZjHpRlPVSf9dvmdEYNxtb0PUZho2pW+n2Hw+vbaK+uN&#10;REdroF0+LsyssqXKsssce6KKyhCrK23y5kKj/WIa8sufEGonUrW+0vw3q01s9nb2syWs0V08VpaQ&#10;PBcvYz3BSGaGS5mheViW81ZZZAc7tnfofAfh8WVjoV3dav4k06K3028MzB5rb+1NQjgvJXdxKkrQ&#10;u4jyxb94PnwiYGZqdhe6dpV74Dv72a2nfz9T1jW9NMXnpNftb6gIbRUZYpTDAsy7oz5chf5UKlxT&#10;grybtp57Pf5kJu1mXNR8TppuiHdFdatJZ3c2j2c8k0cST3kKSvp6+aJB9oVJIC4RXYyPKS5C7VXw&#10;y+uPEcXxAg+Gh1a5uG0qF7n7fYJJDA1zsDRwzjG9rSCSOKRjx5bTnhx5b13vjXR/EOsW2kQeF7CO&#10;/nbwv/ZiwrdPDpkccllExuoJ0IC2ypbr5c+5HkkM6sTMWNZHgbwTp41/UPGut339nQ+I7Cyt4Asq&#10;eRbz3ep2s6bli2xSwyPFLDPGjB0jLEnJcp0YOmuVqGjf9eY5VYWS2OS07WtfsraOO2iRLNgb7Rbu&#10;YPLcwyaheCUvHMM7VgtoCz7yxjacRx7dpY+n+IIfEXh6DTbm4spn0caOmm6TZIqC3SdYLhbolZRI&#10;0NwGxFAFdf3qIAWKZdNK8L6L4qxDqEtmdNntYBu0iQQXE8epmVGnCT7GsWEIkSOAsQgVkBV5Aa42&#10;LQ9Lu9Im0nw7eS3+m/YElOqXBNhbx3iXzFQYnZfLFxDbtBG65d2EjxjMpA5Z05Qk23fp5E8ya0Z2&#10;ms6jq/hHTdTsdHntdav4TJqmu2+mxzRmHSgguvOtzM5SdoIy29F/1e47WIXNYaeJpItFkv8AwfY6&#10;drDX2m2dnHDpZOkw29tczERwtcMUXdacrlYxIr5+Z+SfUvDunaXP5g1LT7rTdJutQjnCyRzRtYTf&#10;6SqrNlpPMWfy1icglVZpTtAwV5O0XQft62OoWl1/aA0+K/XR5rV7c6lFJcLpggxKqhXWCJWMxXAA&#10;ZyCFZmilSk2mo38unzOeUd7vQ43wx8OY/D/jqXwpq0ljqWh3l5HZ6jdWl0J7eGd4XW6kkUfv1MLz&#10;ffC7TGhEeGBzNB4Xmura/sLHTr/U0+3J506TGV1tL52jgdbYMJDbQwFpZAGVlfnJzVrxV4k1q01G&#10;9t7O10qxZ7fULfRvJIEFxFZSm2M1sWOQ8REyS7gCFlLfMUOOJ0W/uL7WdP1LVFnj0i6ulhTQLmVH&#10;nee6RWjaKKJlR5FcSHlgwCAMQMAU6k780rJJ7LqaRhZNo9q0RPDnhXVLTVrnVERoNTgmtJtStAqK&#10;JEkWfzxbodrSLFGAGyoDMc5NeVfDb4qT634uvomttRntb+B7a5gvbQzQGZfM32sIUPI372OVowWL&#10;lFKrtrStvHOv6ha22naTbWV/YOZbGXV7oNcLa2Gl3EMjTXkZDIghGChdSHkAYfKK9W1PQPD2jeId&#10;MURatrNhbbbjSNc029t1XUcyRrcRRyWaYdXheRyGVgE5YjIqJeyjd1Y/1Y3jhpNpo4vxrHd6CiX0&#10;VtLaR3Bn/su7jsYXSWOWMww6a2mXSu8bhWVl3ShnRiATGQq6uifBTSfGHiV/HlrNFaHVI/P1Sw0a&#10;/vJo9PN/bsxRFaJ18wJLKd6YKsTkB1O3ofAeoa3axXHhLwha20WnXGnS3l6+oQrPJez3Numn6VDJ&#10;HHI6+Wry+ZEjElC+AflJrZ8FeKNS1CzuvHvxJOlN4O0Im28Oz3JTTxrutQL5UNpEwQN5MUB33km1&#10;zKkywIXaViuuAxNWpJUaa6Xfkv8AP/gHowwOqUy94b8MaD8LPAmpeHvHN/f6dL4xisrbWRYss8um&#10;WVkJL7SImj3vIEvZbhUkYhSLXyQS2+WvPvDi65q13J4mm0+11RNL028a0t9RtHhjuJtNku7mRbUo&#10;EWR4y1w8TyY86SaCPcTC61xN745+LGo3Euu32n6THdpJe+IbrW7iYGW9lu3ls7meOaDdLA+4QwxI&#10;YzjakgKhCV9k0/4g3+qX8fiezaKbTNK8QRXMNtOpuJor63cLbJsQCNggKT+ZnKiOQlRyR5WYZmpT&#10;UIr3UrLvbvp3/A7ll8WuZPY+Q/8AgoJa6rpWs+GvDOtJNFc2mkxvLY38AtbpZDYaekksyknZJI0b&#10;xEdFeNuSxIHHfsleEbXxD4k1zSXa8sUktbO0RbNZJ7i6fEhuLcJCojKPbvJvJdSNodd+xhW1+1a+&#10;k6h4h8NaLP8AabixttNujb3UzebJPai/lhEjvkKxmaMySYyEdmOTnA1/2YdMhnuNTS5/0mxsLuEa&#10;lpxcKz219Df2Mx8ldzOgt/Mik2BnUyqUGV4/U8diVDKOaG2h9C1y0oq59gReGfAWoeMp/EepJqeq&#10;a5Zy41Sw01IrI3kMEdtEr5Z3ihmjMcEKKrGWK3TexHympdE+Gs1p4psX8VW2jtDYajp5t7qEqyrd&#10;2hmklj8koXulAdrfH+rlmRCx2y7novY2Vp4O1Hw5aMkVxpP9sX06xTFVInMQmmvWRUhjjFsjPIUd&#10;1d/s5BMeXfB0jxB4h0u4misLTTpFsJI9Ft9CuD5cmrC7tAzGVgXMsc/miTfEyqjNHIzsiKzfleFx&#10;FWVTR79TjrrBxh+8jqefTeH/AAreeKNMlh1KXVYRqcVq15NpqyGa++zSSWIaCy2L5URtoAu1VMfm&#10;mNjyAJfj7PZeDvGGt+EdHsDd6EfEU2j298kzySBNMm2RRLap5ZDyy3DxQjId4lkJO6QsItS+J+la&#10;b4e8TyvpjxzRI+p23h+S8trgNp4mX7TtmjlcSRyNKkco3AhEkVzt310Hif4oL408faNqmgSW9vd6&#10;k9m8jR2zwTX1wIR5QvbdVZfNgCC5dUTLQyxojEoQ3sTnOCd4N+dz5WdC7utCXw/4D1u2j03ww9tq&#10;dhev4q1O/wBaGrW32jUo7WyXz1CxWqK5V3xIfMd280Bhs2Hd2viH4AnwvYSeO7O2WLTdRuTZWOq/&#10;abW31QxAGOOOK0LzSXTXEgHkRKd8cRdZDk5KQat4q8beKbewTTNZinvLi8nW1u7qJpLiwnluCkML&#10;IodYp7szRszrJIqoiOFAqPSNH8QXHhXXtQ0/RC8y3zQDUrpZHlgLbIopLa4hYNgW8Q3uqMVkEnJc&#10;nbz4bGNPmqyBUItao8Z+JXw+vXkW4u9UvbfWISWa5sGllhgSCBZXaaxxmNV/cJIgDKRlUUFSB5z4&#10;h8Ya7oEV98QY9T1fTBaaQ2nql1HHbyX05tYpvIgiCecfPEm4NmIbF27c9fqC28IfD2OGOXQ3j0+P&#10;T52sbTTZZBeyXNslqyvbxMQX2rLOXVd2VZ9xVywA4Ww8A+GtJ8NXfh/SpLy3VbW2u4bDVIFup9Rm&#10;CO5t2jtpGlG3YiK+wyDC5C7gT6OGx9GPuSd7X6f8P8jlqRlFnJ6B4stLjWofh/osB1XxO0t1OsWh&#10;yxCC9BjleSOV7rKI9pbRsWDzENI5DB1Zi3MeFvEfijUp0bVIV1H/AEm9062tPJaGdC6zfZ7YBCgm&#10;8+/McbukPzQglWUQg19NfD3Rp/h54KttD1q3t5nittSgvBau1zFbWeowyQTxpKpZisMrvIxEiiZl&#10;kjDBlEpisvhto3hOC9h0rVLu+uNUG3QNX1S8ktYbSzsoLiS5a2EfmNyqE3RVishCA8DLazr4f3pp&#10;W9b97/1oZpzk7RdjwyTV5rjRojod7fWOiaYqXU9zdj+0r2Se2tZhHBtBSYSGN5VbzANqMuAdq78S&#10;3kutDF14omae5SNLZ447ENaXFhZvPcGaa1jwYt7zSWTyW7tgiJQC0fI9p8S3XgDS7q213Vo4re01&#10;vT47y0bSLqWOS6BaytJYLZJVlewEFvA8VyDKTELdgz/cI4vxJJdNr8utags2q/aJ7a0WKGMxQalJ&#10;dTs0luXyWt43kuproG4QGPaBLhFBrhqyhzJU0nfyXXp/TuS1ytK5i+CfCvjeDUIfFGstfR6fb2M4&#10;8S6ta7RbWaWtvaTWoigZj9taRpJZHjjDeb5OwEbZce1XV1p1prt14X8QNc3lvJJfWZvJ7eG1S6hU&#10;zvYzFWmAPnkBoZHYM8qoIyr+ca45r688Pale+HLTWrfRYpov7UvbvV51TSo7C6jVpHulYMxk8q/v&#10;IzGrqI5IY1ODdR54XVvF48Ya9p1v44F7p9/NDc6ZZ3tzmK+eeC5SCC68sKMF12FUhX90Ui2kxjIv&#10;EYaX7u0LNaXW/wDX9dhyUY+9c9Ps73SNc1y5h0O1ju7m7s7i6stHb7NCLKG2CPHLK0wZC1rbWUcU&#10;EiNKRvklY+ZKinK8cXng5PE+sT2uvX+pWupXk19fw3UMshie0mkEJtpXaco01uv2ksWIUFUCBgIz&#10;4T8PtP8AGraofhTdxxWTC1uIXla5lktEmWCa+CxtYh3b7SIowUJLBZJJHBLEtzuvaR410/xlf/8A&#10;EqOhXEelSeIb7w7ayfbFt/8AR9v9nQxMPnyioLl0G0LHcKSzJtqfqU1BwjLR7+f4/oJVXJXse/eD&#10;vhle+IdQ1e08DXk6eEHtZ9T1nUdPtRMbfyLAyKClw7+S/wBpcL5a/Ku3zA4XArqNZ+GumW6aVoHj&#10;zW/7F8o2t090EW8vNTnkZWkluZZHKRNtwI4niMaBQFGNsjeX/Cu70ldc0rT5N8em2lzNo+p6SESK&#10;R5L+N7e9tZpW5kivrVJRbqcZUqFDZZ6+gI7/AEfUvC3h7xD4luY9MfVfD9nHK0JlaS4nSCS2mmTJ&#10;Crbj7JDNKzHy5ISfXabqYqtu3t6af56HThknrbU8c8WeLn8QixgvnSwt49RuNJu723dru4ij1Nli&#10;m3OSQ2UhLg7dshMrqoMgAreHvEt5q2tvolxa3GoX0bwQzWrz/b7k3E42TO0sI2LK0jM6W7FQFDg8&#10;gg6vifwRp9/YR6x4emje6hv109NGlukfUAIURpIHLbhfx3bviCRE+64LrGpLVWtfhBrvgrX7vw7q&#10;1rqq6hcSJBZanfMkEUcOEmmi8gKzOMloYn3SkFSuWHJmjShGD53vsVjKU6lrqzNDQNR1m7+Ldrpe&#10;pW2p2uk3OsNb6xLrFrDs/s6wmBlunlDsTEynu4LBsLuK4E/he11rS01HxLaXaQaXHNdppSWjSXDT&#10;WW6SZrq580DEQklAjh2ZVFCs2OKt+LtA+GV3o+o+GbaW9Z9Il/tG21HUY5bCzjnVAUAZml85oiEk&#10;xt8uNXIZRjFXfBMOqaPpNhpmuWUV9fyafFqV7rVtbQx2sEKgtf3k8jEme2gjJaJwikXBwASeSM4q&#10;DUGnf7y6cHSVpK5kfDT4gaF4q/tu58RRan4W03WNOfRrJ7O2fUtUuGgkRJDHEghYo7hN0rxgKz+U&#10;4EeCPSre7mvY/DngVZrXTZrDbamP7Q8Ua3ctqtg960zhy7ARBuWkBhkYpujKZfYeKNQsvDcGi2MK&#10;2miGSHUZNRcr9rW9D+fBBZxqA0MXkrs3bidwIQ7lYDz7xR8U/D954i1HRvB+lgJbXGpWB0rUwiQ3&#10;IaVrYWFu8btPFIGzFE2/5tgLY2AnKdOM1andJb2/U0q1YxszptA1HwZ448Rt4MuNQ0mx0CLT302+&#10;sNP01bWeeWKXal886L/ob7AJDLgOI5ZGkBU7ay/E/hjx9YT6RrOl/YV0u90SP7ebSNJI5vs5mt1k&#10;VbVleSG5WO4O1wpQuS4UypjzbW/it4M8SeKL7S57a+0waXMfL1HXbBoxIkpRJHjVUgKRskuItp/e&#10;Rqv3VGK8c8Sai/hPUrmx1aUaO9/rEccOpawpnu7eITSeYlk7MUWG3uD5nL75GdWLfLk7LC1G3Tba&#10;S+fz3RMq9ldI+sPinp01p9v8KWmkabfp/aUd7rV+LmB7u4fS4Bd20dvGIw/kyG5WSSNyTgRqH8pH&#10;K8x4rv8AxL420G/g0XV0tBcXI1TTNd1K1lnX7QLdLbyI47ZQYZpI/wC0fLt3+VXMTZIOysv4XeOf&#10;h1a+AR4a1S9uzqGn3X/CNWkltM86XELRx6X9pdoEE1reQ3F79nRinnyLHMkSnerhmuQeJlb+0fg3&#10;PDdXt1oERWSZWsXvoYYZ7/ZDaIFmbZb2kbLbyITIdkm0/u3b18Jgq1Fq632vu/V3ZxSryT1Yuq6v&#10;rt9rEemaHrc8EF5YNaX6WNtDGtm97dQWsD+dcqiS29oYkmV0AKsklucBkL9P4h1H4b2Pwqn0zxPd&#10;/wBqX/26+M+kqPss8BjuZ/3Md+0ahrKNFleziRCx81kiOIUU+IeItP8AF3xOYaprNpGJdWEtxZ6P&#10;CtzZ36RafN+7nt5slLaGKGVY2LovlmRkjWXcuJ38B668OueJ/FV5fa5Zp4kvria/azVLZbTT7ma3&#10;luoYFdlCoEuQ8LszuZdu5dju3pzoUlQSm9eppTqKLfu3udpb+I/D/h/w7FqtxeQWehLHLf6TZ6BH&#10;/aN5FeXYjvUj1GaILJcCSSTzLVZ4oow8OWLJGrVVsPiv4e8Wmzn8X3YF7YyWUpe1tmW3U6ci+ckc&#10;kskZZ/KljhlWWPcjmV4wqgVN4M+Fdo2iyaR4GtEl1SC2eDVlngtmgvsTQpLI8C27PCke51hMW6Ro&#10;1bbgKNnT+GvAPh3xbpemeJdTjkvnQxrd3mjyeVdyTz3ssIttTtmkdYj5UcaNAHDsTG5OYAG5qlam&#10;ve/Ff8MduGxs4e5bQ5rxf8PrtrGXQLe8gsbEC31aSDwzHfPqVjbb4t4Z7lzczwE72kZCyFVkU53D&#10;Hpmhy+EvFvheU+Iry4s7nUFe3tYTKimxezvVMsdrbF/9HmLOJo0OXVQ24OBivMY/DvgefxDL4p8L&#10;30rHTdWiSxWyn821tGkk4e6uMo89ogtg4jQpGqEIS27aNLWvE3w/tNG1JdcsbufRpbme/wBWltJ7&#10;jTdJvb24cNJJdhlBWSOLdChhEZJUJt+ZiOdYuFZWcn/wSK9dSvYu2+r+DLG78jxDZapLp66q0UT6&#10;SkV1e3Nlp0qxyXquSiKJJszD5ZMvkruOdvbfDTwR4j0fx9da5C+oT6NqN+bgRarFbTAzyTZtbdp1&#10;mYxSmJdrzMoRcYMgV8VyHh/x9pPiHS2i8G6WnhqeyhN5dR6Gqvd2EjssFvEb65MwCNFtxLjyz5u4&#10;YzXQeC9Z07xn8NNV/wCE9tZIL/w7PJHcpLJgQRwqVSCSTEUNxdSRkfMsjFWLAhDtYc9BNOUlrbe5&#10;nSrQhZrW5pXfhzSX1+z1WGK1uo7BJdfstDv2N9evdiOWP7C01qwjmXe4kLSEHyCrljgqOq106t4g&#10;8GR+HvFcAtdRVLmG08Pw3DSx6foc0Udyl6b3chjSJhM4CmQ7yySl9pQfPSXPxO+LmlXfjzxLp66b&#10;Jphhbw3ZX00NpYxpPFGFkFmdrvuiXcMOzsC+dyHJ+hdM1DSvH9m2r3F//Z893rK3enaPpaiVo5ta&#10;RYLlGV8xhoYppUAIK5RFJTD44K1d0uZReu2nTsb0q0pNRtuctq3/AAjsXh248W6GmmxyaTpqfavD&#10;WpNNrs0jny42srX7XKSiGFpJ5WkMkbCSURgbMDyvxNB4i1DxXNbeAtQgtluH03SS8wntla5tbWWZ&#10;7m78xn8+Se7/AHYZneNI5txB8w1r3ugnQ9QtdG8ZWerPYXGm2UFxfak8lnEvmeVDBdwzQRYBukVV&#10;gmfILADaGLKPS7GLT5LrxB4Q0qxujqs2mX73N2JI3RZtWu4/Nhg87cJBEYfLRNzOfNkkZgpeQEK9&#10;SOtZl1YS+E8z1zSrbVPiZrfhrUfEUtpr2l6hdabqGsWtgYkmW2urcm4js2dFeCGCJna5RztYeXlg&#10;zkavg3w98T20vStG1rSmhs/trTW+saLHbz+TawmS+e3ELF32LcTABmbzDIFzuZS6+k+N/CmieE/D&#10;7aBo1udR0rXbaylm1Rp7eK4tsyXH2uIoMTTPLDPtMMY3BrvyizZ2l0PgbTdD8G6Vo97aafBo7ajB&#10;ax6fe3HnXTLaFlhgi+VTcSXA+xrFEwSRUEjDzFYqvTOUalJSvZf1d/8AAFRi4Pc5carqMGsXNxdy&#10;RavpMyX1rZ3U0fkQppVvdHUJWiWASGVfJacl8oSojyMPGD0vgXXvEureFbuNYbuPVrRI9UWz1wJC&#10;JGt7e0guIp5FbyYrm1jUOhclXZndiY2ydyG+8DaJpN/YTWcDeGrm1tpLk2P7lzcXcr2Ihe6mYlA8&#10;c+EKsJBOiwoVEDhee8R/D7xd4mtlk8J3F3beIodSlmuV0+IW9tHazRNqWyQxlSsj20qSR2qbvMyw&#10;I2/NXJTcLKbjZ36m1aDm/iLUkvh/UvB8CawsFnLJrtppFxq2mzyMJ7bUZGiWeNiJVWK0kjiiLyJn&#10;YGbc68nhfGUGn6nq1voV5Za1pjnSNSjuxCzvE4sxM9xBHczHPmQt5eJGYl+FQKc59OvfFOsaf4f1&#10;bQNJ0u4EuiaPFLAznzdUmZJYYIo7hrqCJEkimJUPjbJCgdt7bscx4q8KeFp76317xDcXmk22tSTT&#10;2mn39hLGunxwTx3H2K6jlYqskclq0sYbB8ltoZsA1lCcdErPfb5Ho1MNBpK5qeMdE8IXV5pmvabp&#10;+q2es+HNHmS51K5VvKvtOgtwluzqhZg80ZCuoYOodmDfKTSeGfCXhLxV4jk1vT9ae+0/TYJpdOvC&#10;qLHdWxzs8uQxhku/MmuAIpfnUKdrbzXS+F9B8Q6fY30/h63sr3TYdXtbaC7ZFR5PPmkjhfejjdEi&#10;p5ZBV8Sl9zFXwOM+INrB8R20vStT8y3iOq3aKNFl2kakkuEIVE+dZmdoxgf8tDGDvDVy0uWUkpPe&#10;+x0qNKCSvsdfeJdW3he122+rWlhdLeQRx6g6JqcX2glSzMrecGkXcMsC4fDZHFc5o1l4N1fVrW30&#10;W6uPDkkF3HbRG7R7nln3zzwpL5r4z+7BZQzKCWwa9k8JeCfD/ivUZ/C2hyapPbyXP9jW0Vwreci2&#10;duxuIpldspMrA7GZ9oAXkYr5Lsft1zc6X4a1bSp7PUbe4utEstIvW8uWO3md5JUSWIqGkkdkeRjl&#10;AMDcjAE9FKUnGzdkYTjHeDPoPwp4l8OaBYRwxW+pzzS67qNwmowPDbxPayIlvFN9lRmEAklCmMoQ&#10;hdizbScVyf8AbngnSdW1bRbO9FzczlbGX+0rOO2ispJbgyxBbmE/OxHliTy8iLMYYHmuA8TaBbSw&#10;3Fp4s1uK9jtL6G8ibSbm5mt4ltmE7zGTzXNxNG6h3lPygb2KnZk39Kl8NN4mdNclnNvPpsUmoyNP&#10;D5Qs5laG7FuFYny45TIWZGKurkKNwxXLVppyUY6v8jnxEpRlGUu4vw28P6n4f0uD4ZTxSaxYxxTW&#10;f2m4jj862ug7ypC1rcBluHke5iZhHuXAYb9iivWr7TPCPgw+TZC3sreW4hgutdku1s5rMoHll+y+&#10;YWElu0+xV/1v7pSw/eAMOD8G6h4b05o5NYvM6zYwyWsFvpl3m30axMUTW8YiRneWGWVljD7id9xG&#10;W+Vjin4a8TaV4i8LXPiFpGuNYuNFiTSbBtNkkvnM3m2Fum5GQQrc3EXEezJ2rIu0IzjvTne7RpBR&#10;mnCL1ZS8caIviHwvYeIrHT7mOG/X+0rxoViS6kgvFdpXEEfljzVa5do4QF2gI5zEYyOi02TXLPU4&#10;9OtoA11axRm4FsIry1iW682KR4lKKFbyrho54QMOkQaIvHtI67xXo2mWyajrumyiCa4s2tH1CGeC&#10;C2u1uo7ed/Ot0SRdghhltJ1DL5LRMd6gGSuE8TaXrGs3mkWmsWmqaldqdQe5haZkgiuZLY2rxvMF&#10;CySO3lRtEI1RGLuCoKscMZQT95S3/A1p4Tlkk2dPZ6oNH8SpotmwvNOX7TZXWgCBkZI9O0+W5dM3&#10;EmUdlKB2EzOPKMJZADvtX194U1WezktYRp1nbtY3F7p1q08MmqG+2vmG6WQswtAEEUJfDxxN8r8k&#10;cn4g8FeGfDmueINY1fXma2s7S5NhZNOskF5YRW9tKSIXzsQM0lzJGEVXkhRV3FlUWdJtrfwR4At0&#10;S+1C+stMvNS1600xXluV8uO082KG6vUbJBeMlxJ0+zKEIYyY5Y1HGNlK5vWpxi7pHoMvi1PDLnxG&#10;sM19JcXyy6WjQvZL9o1G2+xNExjkkSH7Fcsse1uf3kZYBgTXN3HjJrn4jXFqmn2EuoW2rbdSsoZI&#10;re0niEUwhuLDfscxgRNtjjJkMuCRvwKz9R8YWeorFDPaXlvJeaeggW3s1+x24W4IW2eCJ0T5A0Yl&#10;b52czxRo5ZmrK8VJYpBY6r4Q1C2M1zLaadAk6wJIkckaO0aI/wAq3iySxjzLdjkpvJ+YkPD0m6nK&#10;1a5wVY8rc97Hot/qGieLtIt77w9FbQNHYac5tLqCGG6njt5gRpss7uqvcPuErOoEZlVpHG0kVy01&#10;9481CzGk/EfRta8PxefPDa69aSG4RiLSWdI55DuCRTzHyy8DrzgncUYjS0FtQ+HunXPizxFoV5Zw&#10;WWny2k95fFfKupZJWiCRwO6pKhTI3O3yvsVnJAeuVs/GNp46tjKbG/gtZbk3Ueioks0pjuo0S3kd&#10;DJIY/Nn8xPLLo0SRsWHzE13qpKF4ys2v60LhN6Pud1oOn674q+Gmr6PaW0DfZ9PS4xDdqiajdWDu&#10;BHaxoYg0oIJdpGRZd2H5689NYaBpV6LmVdce003TodZSG8YRvbG2dWMYaGVQxluJ2yiFsRqWbKEA&#10;aWp+JI/GKy6HHLp97LYTPDcOsvmNprLE6LZ2/llnkaRTskRj865Iw6E1DYeMvtF7PfWkIa/08Wz6&#10;FIUMYhge22LMbR4wWEZIYEKgOMZBArnq4uVOytZdTpn73wu7INf+IHjPRYQ99o2oWtrNb2Wk6LfX&#10;EYhime7kWRiyRFmWO2DhTIB5shZUjUk7q2vE/izVPDXimz0/UbiG1j1u2X+ypbm5FwthfhgseyWW&#10;OQoxkk8xZPLeLc+0nk7bOk6Rrn286l9ti1a4vbiTV7+7aSSKKN42inZrqHDNakNGsLLNkzEHBGDW&#10;T4b8Ka5GlzZaktzFqbSXuo6lpe6MkXF4pSC5imYYiMolLRuCuVUMsRZVJdCtF/vIJJ3+8r63GKV4&#10;6nN6f4Z8feBtO1fRfDPizT7Vba0JF9c+fJn/AEiBjs89fMzDaovmNA582UMFVeA2V4yPhaPw9BD4&#10;rNxYNrtjayJfy2011HapezsXtTuOUm2RSPsyd2xUeQhzjuR4Yt/FOv2NxcaJqAlsJ54/Mk/cBgIY&#10;kjQN5jPvSSUwAFR5hVCMEEV6BqF74T1PwtounRadDqUYGpWN/bG422ulfYPsc8cWwwhY4LZoxNJI&#10;yq3IcYBcC6tWM0pTevkW+SpFNOx83f8ACOJcTXH/AAj+oqdNtNPvp7ryJcSR3UEaTwmJo1dJDN9n&#10;EIYj5hIiRO3lSMe70Dxle+KrwaBp1qLu6urRokKzCNISLORDM0qjb5zR+Y8e4FCxZpD8heuYm+G/&#10;he68VHUNs11Atr9q1G+mmZHt7C5/0aRGwB5MFpK6SuxHyKSzEIhK3NRubHw7p82iXGkadFeX0V6o&#10;0zSY5EuRHYQvGlusJUNMGvGRwhEYw6lBhdomoouzjr/TOWdCOyLWm+LNJh0248L3tpeW019d6dNY&#10;ixJlEcunxyR3CJ5i7oo3jtftWN25k/dochc9ZoPiyTxPZ2M2tWsdzHp0F/BaxQsdMumFxbJPbC5t&#10;RnzjMywElVXyzIyfeUA81o2m+OYtD03XPFGniwutXhn8lUaGVdPa8cbWJZkjLS/anLSRxsI3Xyy4&#10;+Zqgj1LWmtISbSfTdOtNHjvrq3dVSX7Q00lvOBGgDf6+4EKqm5pCzuuAql+XE0NbKP8AX6nmqlyv&#10;mK89tr76SW0ubQIp5xctMLq5uYba8JCC3mKOuDAJFxPCw3I/kgfI2Bq6H4hubc6cradbQm8Fv9ls&#10;S7fbnkLv5CX0SlELpKI9zAsSso3jlceb6bLp/jfV4dHtZtNZLG4gv0lRm/0mG5+0TxJm3dTm5eeF&#10;leDdiJA4Vmxt9PaW4l8RWuh3u2w+229jHb2+qTrc+cP3EVsbiKLaZLeS4kihKF4/OChyeGzvTpLm&#10;jGKcX11N4Yec4Snzbficx4t1U674dsvAmh6TqhvNH04Xn2vUPLkurgSW4nNlE5RXIJaRJcIrq+1M&#10;r87Vv3Xg/U9C0v8A4ROw1w3Pk2NiERbW8bMbySeesV0QTIqSQbVVTyTyCCBW5aWGm6Ra3GqtPYwz&#10;b5pZ9Niljsp7LUY1e7SCaScIrvI9zK0kUS+YBEm8jJNcdY6br2iWdtqdlpN5pRgnYzaldyG8spJb&#10;5yUtfOt3n2SI+HkQk7DI24qpDH0FhpK8N1e/320/A9GEY2UpRGp4k8VSaVF5+hahp6iwmsdO1S0i&#10;iF4vnXZeK7uIpjNm3Kwu7bT5nmYVwrMtReGNQk8O3OgaB8SIr681W2R9NstTsrQW811aXhfzhcyP&#10;KskhSNDs8kqvzowI2mu/lv38N+DTYapf29lLcykvDc3PlSqZES5eMoFOZGQEIWXeGhYgAHaeTh1m&#10;Txbpt/rFxp8UKz2n2NvE0ksU91HfhhHNbmB2ZhMPKCqGxhfuKGBx13hL3IxtfU5Y0mpyl36Hmmpa&#10;AYYLnUtTmurm/vVew0HV5LBIY7pZpYJJYy++5GyCKQKzsibwpADtkivd6dD4Nv8AT00bQr2+1VWu&#10;by5W5ucTQxW43E/aklMcsc1v86yR7ZWfKdWOPUNKtfF2kaZqN5psUUl9Lqj22qTgNDGLSyjD2rTy&#10;qItyPEF2hV3yfcywNcNe6hrd5YafaX2lwfZtS0lb3SrVB5lxLHNIUd1DBJW80bcpwVx95zzSxGNi&#10;3yyWxhRwtTVydtTwix+HWh66ljHfahrd9ps17HfXnhuScpZsrPJNIyEOrLl41hnV1+RZcLu2V2Te&#10;FdPsrixubaXWoBB4oVbeylk3fabcqPJlUE7hwqs0r5iEBYuTIcL63N/wr3Q/DN1qPhsWL2GmJbXD&#10;W9kVuZibmYHPnO4DTxfuJjukEjM7EIY1rx3wN8R9G8f+Kbxo9Oh3Q3N7YxaWlwZ7OaW7juLRj5a7&#10;YZBapOp3EDG8jYSY2JTjN25lp5nXUpyS5k9zc1XWtRjsLnweEjsp0hnu7PS5JZrmz1KVJzBcwRTI&#10;vmWsiEq0b7m2oGlG6Jsmv4A12LxR4os9dkc6VY2WmRQQ6fqd3H9pkuoGWaS0ihR1LhbhYBv3Fkik&#10;yGzG1TeM7m2+G2pTrYtbazHLYpaXujt5vlWzLJugnu7ooWE7OsA8pVy3BAyQhwNe1Ozi8CHVn0PV&#10;/smqwPJPqul6O+rzw37RKJmZYZco4kkRbciQrPGq8581B1Qpp+7SjuYVaEpR5k9Udho/i3VbPX9c&#10;8eeGoBIiacuoWuu3Uirb7nuYv7SUxAMqSu8rLmTLqJ8YKqwXh28QPPoVjPoNpp2pjTNEbSsXby2Z&#10;xFEInmhjYIs7ywwpI0kYDxmPoN7iqPh7w3r1zp0Vlq8un3z3T26wS6Y6M5llWaGR71SpxcyEXEcz&#10;yYWROGOWzW9b6ZHqvg/TNY1eysLH7Kjxxz3N08NrcQyCVpPt13BMjRyedO/2Y8tJJFtmVdmWFpeJ&#10;arSvFORV8KfEfXdafVH01tSuYYL6LTrCWRXW4SNlkL+S07BT5cMTsqOBjazgMy80pYdSk0a4k/tE&#10;x/Z1l02bVrpgYJcgxpG5U/uZ4ggIC7guSAWJxXUw+IpdG0/R7X4gGCG5trZ7fTNX1gMGu5JzuSSY&#10;QgJKyNcRNCszjZ2b5mY89pPiX7VcWvhafSLO/u7a+ttT1GaK1kgWe6glDRm4kKzxLFEjDDD93IQN&#10;rEZairRTcbI3eXyk5Tiy9ptlCdTs7mee3mj0q4CXfnReZI8haOVlCEKoYHKkM25iHJQ5LV2niH4y&#10;WWgz6f4iUCFdTkMb2kwmjiuZDcTFZ4o4l+UCQcAkEkYPbPP+IfB2l263nhTQNQtbKCa4aw1GwuFg&#10;bTvJeQfavsUu5l3hSBCkgGV2gtuAJpxaD4h+GmnXfh2O0lkktbeTWpPMn4hjMTfLvdV3EucFwFG4&#10;FACTkZxpwincynRqRaex6n4T8YW0WqxHXXuGuLq1mLXOtYkhujJJmSRH2hy7Z2I24dcNyC1ZXjH4&#10;heFvDN/eaNomqJNolu0RtQ0rGbIjdpAoIb5I3O133YDHDCuK8MfFDT9TmB0bw1qNnq224/th5JSR&#10;bKpCM0wlLgxvuLfKvmg4XJGa9i+0aHpqtrcOlR31te2f2WHzYkNz9jnASbzCVC8q7lcAbQAMbq5q&#10;0qSmos7qeCnJbnX6Le32t6JDbaOI4tD0a7jntbpij3VrPNEJLmzSPGZCOP8AVgqQd65U8czdC7Oo&#10;3UV7fXaxwaTJcurL5sYhLARq0kD/ALqVWKhEdV3Rtk4AGc/xf4U1HxBoulQ+AIbC1/siCFdF067Z&#10;zFZQ2qERzwIp/wCWY3bsgtgtwc4ry46B8QFAWSC41S2hee+OloqkL5KqDMryMgYBS0jKQ23YAQDt&#10;BivQjJppnVLB3glB7GJrGk36Sv4g8N30WlR/bPs3m20jzOiFWSRYkRHUhXH/AC0XJAXGMAV2HgzS&#10;fGWvaHCmpvBHaTWzW9rLCzLKs1u7CGPyrjaRbpghpGwYwdoARQtYXg5mmivLSwjvp9PaWD7LbXat&#10;Ilw6NueO05kYASRxvnCkgIQOw9Vm8TaX4vA1nS4yZk1GE3lim5UGoW82FaKEgnDMgjLhQfMDjbgB&#10;nTjGnH3Y7Hn+yc5py0scZ4Ue78OX93DrEGp200aQxuhO+CcSDy7j7OuCVkg3bWEeFCoxA4GPo+68&#10;YeD5PCVl4P1KzMLi5LtetsE7gBV3s2N4jIwfLPzBizbfkGPnvxCfE0MV1plv9rleX7Rdx3dkPmsl&#10;JlWCHei4KrIwVkHDje4cOCDnaf4Z+J+qNp1pJrUFnf7xMsc7/uLq2ESSRgvsAW4ZmkUtt2fM2d2a&#10;ylTqSimpKxftYxcmkM0nwt4XuvFMbjUftNv+8huI9z3MkCAOSN+9SGDrGHEivk5PBAI9P/4Qf4b/&#10;APPxP/35/wDrVzmkaLqujafJHeWG4CVhPqOBNJJJkLCjbWAU/JccSEjC5GGIzb3N/wA8ZP8AvxF/&#10;8crmnOcHyouNGMld1Lf16n//1Pzj0/xHpfii4bWngiZWj8tYIzlXPQBgoUE46k4Bznqay1fTtNuT&#10;aiKS9gns18xx8m5152gDaFIb5gflIU8V0C6SU3w6fFJdorOJkZiUldm3MXkyf3Z/1hHYklsk8w6n&#10;p9+2kQ2mmTIl003EszLHEsbDYREjBfMXerbnOc9GxtNf5+Tpe9otD5SdRfCjObQrvU7NtS0Oe08t&#10;ftDwW9wN0edmZFVIiNxIQqTkj5cDHWtfwn8Pby40+W716cWl1NCLazsYH80MzNuMTqWDBNoZ3MYV&#10;Sy8/KxzFoumR6eYo7i3NxGjJGiBi4Yo2N4YuVGQeOO5Yj5hXpNpeW9zM5vrIwSxwLE0zs0TSqBh1&#10;jUnIQLuG8ABs8dadOs4O61Ciou/Mcz4a8IabYTS6jLdwXFzbwGWyZo1WWSb5RHsJO9o1ON5IyowO&#10;BzTZb3xh4w1ldA8PvcRW9vC02oTIkclzDFGcF3kTBMjljwEYKPmIwK67xRJ4csdQfWFs5YvsqFHF&#10;oMBHcZLhhtYhAcAAjPGQeRUOm6zdNrWm3OmQ29tp4nN1ekho18plkG93xuLGNsOu7gehOK9JS9ot&#10;jK3Lq0czbaJ4f1KCZNS1bT4PNgSaZbkPMluuciXzQhB3uuN21QvJOR01fEvh3T7WQeGNEitnuroR&#10;3HnzSqEKgB1YPIY4dhQZ37vmz6VSg+IFnYRG30eP7RlBvu7VgyuADGH2xFtuAdqryQM7gc1yGoaH&#10;oWvTXVprAntHmRpGt5VjgVHwGleNxtBJC4O5Pm+7knpnWpOKbl07Gk6d48po6v8ADzw5HZ/2Yp1C&#10;zd0e5ieO8sryK5uFQs6yLCXkijPGGDc5b5eMVxUVu2jeZ5MFtNO0aZu/MZ5l8zG4Ikpz8zfcyFYA&#10;DgEV12n6JpsSpqIaNrK2eRViVG3y+WhHmMPlJQHIXjpg9STU+l6ho3iDT57i4t5Ee2E0FvYybAkr&#10;yYYCZXw+dvdXAx2yQ1UqsowvY4PZtSsypaaO2v213r/juM2iXAMkHmJmc3dwvmq3JBEcighiv8Ln&#10;kAjONF8ONMt9X0+40nTbu7mYyt5zSi0+UNGq/LuJYRS5Zin3UXOB0r13TfB974q1yWHxhd2RubxL&#10;aJrWAxIywhHc+XAOI45CRGWc9Scl+oxtZsJTqMMXmMI4rjde6lO5kdVKraiKGAFC2AqgECNDGAFG&#10;RgP2rkkoI6lho2vI5288B6XofiweLNWv7e1u9IeKDddRtfWkIkAUtFb5eG6CztF5YCsWXG7ZtIWx&#10;B4S8d6HbzaHrh0qDQtVtSurlLgQbfNVEM888LhXG6NI8O2d5UI26TNdPod7/AMI/rcM1nez/AGC5&#10;klRdNji867jNuSsv7wMUUp5iszIoik27W3wyyJUXjLxPY3OhTw3VnYraFoUtr/Uo2mS4vJYWaIJb&#10;pNCPKhQSeSpK/wCkgM7rHImOmFeTXs2jmulokcndX/hexuY4bmefFxs86e2eQTTKuJo8Rw+ZOV+0&#10;QIPmXDKgAYGMbul1G3v4b64tPGzRajqcEOpXOoLek20D28EW+RUttoRXVwImbBL3BZiWd9p870fx&#10;d4m8L67LqusXMljPaCQnUmlt5JPtrgBZZhFlApeRyqo7llYI7hV80ampwat461+4174jx32p2ojn&#10;a60aHfF5jrMY7dmuV8/Yu1bSUSsoLMgAwCgTtppt3b2OdK2szhtE8PahJq16fDdo1zPFZxzRzXAe&#10;1fX47tFe0uTcqzQbY1YNcGPLOgCjBkAV1r4k8HyaxYaX4p1WzhSV1vLyKSzTMlxseN543iiZ2kxv&#10;WFHUqomJ2cnHU6bo9poN7e6XfXMyyWd1BPNDd20kNtARCSgjVV3SPvcnZFLvKorHASNB5rGPh7LC&#10;NCay8P3erWl2Iv7evIBcXcUEcgRbSMzlAwYsDAYi5VY2DZwc71nG7bd/T9R00pKx1U669NdjXNRT&#10;VXWSH7PpgQvEpQOA7O0zqIrcRqrsfKUuUZIz84Kx6j4d8Xia48Q/2zpFjounW7x2ptfNuv7eSeaJ&#10;VRPLeO4GWkxJncQueEB50dB8V6sfFUcNvdXl3JCp8+G42+VCtriVC6QrtVlZeWMbMvlngMxZtfQr&#10;e3trC48Vajc3E+nzRTqsd3aRAThn2iZFyMqu4EMG3twxcDcF46deKtJxX3HVSova55no3ibxroXi&#10;VtS8QWl1Z3t1F5NpoWT5iRWzsrtFNLIMlVWT5FO3kg5CmvRNalt4dKiF9emwV7kiW8ltlknnt/Kj&#10;At4ohL5cAV2BMilsuNwySSO5XRNH0nxtpFt4Xu7eQXUQXR7mNCdiW1vuJ2yBWiCRhNplcp8pLM24&#10;5n8exSazHp/hw6euiNHdNeanPFC1zA1tEqGMPMrvHC90haXMeY33BCE24EVsZCT+GxLpNXbJrnwz&#10;F/bg8daPBpV3DLHZXAFm4ubWW3yqRMsbN5zW7KFL/Pt+Y/KRW9eeAohBf+Lbu90+TV4kAkht3to7&#10;d77K+TLLGblQTcM6rGR5eGQBZWBzXIeOfFHhyTxVp2ialFd2VwlvEx0OCf7Ml4+SPKn8qWJtrACR&#10;/KkALBkxjcCzW7jT4IJX16K08xbUXiWsNubyaO4lBSOWIMGZJLNZPJViS4SISKCqhhg8wdra2CEG&#10;/hNqx0uWK9u9Njv82lv5N5bvrLRtcxyzyBPKs4GaWJ3SE3EbPgIpZidsKnbe0fwnd6dq9n4Ot7X/&#10;AISe31u4OyxS4SR5prtjDb2fnIrM0czlmWeRfIRxhdhYE4s+v+Fl8HQWOoF4Tbn7Ze311L9rmmaa&#10;OVJFeQRBIAynKAph0cphU2h9bwhb67r8keuaXpFja6f4nuBpN1rkT3D3FtqNqB5MIgmVhG+wrcj9&#10;2Im3EqjbiTVLM+bT1NJw5W0yl48v/FcGmS6H4i26zqPh1vLtrLUUZJGeRpIkhjSL54GDEJCkkYkl&#10;jCAcli2b/wAITZ3OoR+GtJe2sb+407T7u8W8lvP7PjRrWC8gaO3jcokgSVw5eTzQZo5ACjkLn3lh&#10;o15p9gt/b3txqFu0qR3kZ+0FrsiVo76E7CvA8tGaQBmjhj3/AHmWvSvDvijStQ0WRNcllTULPTVt&#10;ZtXtCYYruWaKJN0OImlfZJJPGHfHyKjhQF3Hmr5hGLbi9H+ZrKkpQSjoeL+LNP8AHmn2vhh9NsP7&#10;R03TrK2urWe0Pkw28MuIpF2q4iaSS4h+zgkSIqSmRtqlSPRda8O3tx4U0B9Z+16Cmo297epL57Ri&#10;GC0vZrSSSUkFI5baZVljcrv3SqowpbMt54t8c2ni6Wf4daTAmn6Xc6bf2Om2pmimmQ3KXPklJ4VV&#10;0mcSWqOPMIi3qoXaSmvf6/4L1zWbTSrw26G9dtI/s2eX7Ssnnx22+RDBC8oneeVTd7h5oZ3YlVh4&#10;xjRpOEZWtL773Mp0akZe6yLwT4r1fwvqNp4kRI9LkttmqvE9u0szABn81xLuEAtXuRGkuSZJCY0L&#10;HzFSzB4C8VXeoxtc6fe3WmfZYrzUheuk/mQpayCRgMlYE2yK58zAd0CqGfGKHh258QaHpMOu+ItS&#10;0abQ9U0mKLSzpdwTNbyM4tUkmZyIXdZHnkCz+aQZWZvmLg4fhW3sp9D/ALK0TxHq6XXiMXcmrvrM&#10;d3PcvtbEAVEZyghureRCkeFEhRWZkRXHNOOj12L5b2u7s3L3UPDPxBOpX11bW+vromoi6llkTzri&#10;1llkRb0XVmyIiwxPEdpjiRULOzHDYOZ9vvTZsum6ZaJplrPNrDR2aeXY29jAUE+oTRSA/vcuDGkh&#10;ZlfbjrkrC+k+Hl0bUdK06XTxcXt5ZQSXbsZLi8lnWOdwi5Ntsh5fcnzK5JUZDt7D4M0cWcFzo1/O&#10;r29tDLaXE6PIbgG++YQF5GjAV5EjUeVGD5qIuCq5MVFUhKOt0aykrO55qv8Awj3h7RL7XFuLOzKX&#10;EsdvNPBH9s1W0vrhTCu6RDJIpwmYwCMH+D71Z41TQbHwzpsVss+qW0i3S63ZWNnBc29vGjbBazlS&#10;ZUeSSMKgHyhdi7WY5rG8K+E/hf4j1CPWPFVw+l/ZhqMrahdTfaLqSS2ZoI44EQCMtHn5vNUSk/L5&#10;YUcdNodi9ppdpb6dOZYtO1fy9U1JYElW+ljWRseTKW8uJ23eXteRto3qc81u6kYOLbuznjFt8xw1&#10;s134h8AyeLvGkyWmrRSgabp0gby7bTCE8u5aNQJ/NHEfyBQ6YULklq7LUGttLj1CO0uIreHWbY20&#10;P9mpG95PbwusS3KbfLVvOuU8ueH5hGsSn5FwW6TUdHYWw1TwVBbpp6wSadKbbajKnmmaXCyL+/Bk&#10;QAYEjb8NubPPKaFrWtaxHe6l4eS9gh0yW2gudRED25tra48x2XHlcDfErhIjw5Qoxdghl4yTbXLp&#10;2NvZSSvczJP7Q1vRo7k+ZDp8GqGzj027tnSTU7BFWSWdmtmizLCrKdzMTm4wzcIDQ8QWd+mpy6v/&#10;AGSuoXMtpd6i0dwqXNpa+RDvl8yaNHBSJzE21UdnXcyp8hB7awn3eK9R07R7O4fUbaPzJrcTK013&#10;EkjTCVmcJt2NAQisqtztbaqsoqXOo6jeWV7oF01/OItEmtoZ5IZYH09pIpppy8EcixzvGcMgNyFb&#10;5V8xtzJR9Yhyp1FYSi7WTMrxPJpcU0+taxPHcXV2IptKuraSGeeXE8v+hfZPLbZHDI0apArBpVKq&#10;CZASvSy2mhadDIPGWsWcVzdwiSwmWbz2t9HuY08qa6kjcGBJgUn83Ku7zo3BbNdTc6ppWowaf4Zv&#10;J5Xu7IvHp/2SIiaKe2VrqKZyJX+aBoyqrE4kMhVF3HCy4YvNAFrFBojTuZrdoLG6twktmVvSsdvb&#10;SNJbu8k6rFG1wGZRGx8rG1YkbkrYinVdo3/QzT5XY5zX18N6fqs3h1fOvNS1HzLy4sbiOacTiC3l&#10;ZJ4lbahkzLDLCWDJKsxyNjujyeKb+X4ySM+rLAsNr9lhluYILmRLf+07tYo2lkRyr+TNcXEEQEgZ&#10;7ra7hYid2n/wj3hTxZJqvhXU7zT/ALPqOntdmZ5U862jhlEZjJBQRxgyKjRsFcvMM7nXbWDothoO&#10;taVc3tzJdXNnq2pXOozxS3sdidSvoYZ9QaCGO2w4na+iSQRNDtlEELNkRLvzw0U4pyun2sEp6s3P&#10;DnhqXUtP07StUtzYs7MmmeIbyRbSwAsIxcTrezSKgZ1ivoIYghj3TyABCCwX0K/up9BL6TLaRIst&#10;/eWt1aWeoSvNt1F98ccRjYBbeWTzEMsplQyMRGABxW8TeL9J8M6Hqfw7ttQjhtLy2NvqlkbNZrae&#10;0lgaCSWOFWjWaeSa1jL7F3ARFmdUeRRoahocGtTaf4VsZrm8vdXhtrI6laBLtY9KaB+CxBjd5Llr&#10;b96QNgQqiKQ7y9UKtJK2t/62NISez1MK/k0jVvEVtNqzNqsttr72Wvarany0u7nzY5HhH2krvO1Q&#10;8mFG1WwG+4TzXnaDF4buvEeiWdh4ehTypRo9pdmRby2EaubmQysrSW8LorT+WcxhySuYioxX8Zax&#10;4e0XStK0yK21V3Cz2J2hHh025+1TJcwW+Yxc3S/ZZ4wrIFkQ+UY5PKU1xni7w8/9mnwotjp5upJb&#10;G7VtP+zJPZWkcAWKOSNQginmSdEud6rkO4wwWRV3lhIRSlOV7mNOU1KT6GprlnZXvhy18Y+OLpdY&#10;gvrr7Pp8V5Mi/YzZTRP5NnGXiiaOWIRoJSXYqjBjkla9E8R2epaj4f1HwxDA7WuoNd6ZdLHNFZXc&#10;V7NB5+WUYkZV+6yKhDAEbShYVi+BNNtrPU9LvtFkhWH7XNai+W2uZLS1eIFUhA2MphYGUBAFYy7w&#10;GMeSu/q+r64I7u6ub5Db293dT2thp9uYryWaN5S0VuY5YEiMDIrxhpZNihSEkBIpUqzUop/ItLdr&#10;qcB/wqzxVrWj6cuo3Mt2bfW1e4jtle2kCyxxpFbxzgqMi6cgyvGBuVVVWJDVqaNY6v4hk03xRZPM&#10;0Oo2p0fWdYvUAtbTyVIMBu1c77gL9mikaba7zc7WLBTa8P22raDbl9liYpbyGPVbTV5bXbKjupaQ&#10;zojDzMF964XB6ZJIrQj8R+K/AcWq6ek7XAgla2v9PhS2jjFgMTARzQZinvIyd8pXzJ4TI2VRQVev&#10;azqc1NLa239f1YvmVrtGvp+n6WulzXV5qYF7qcdvBPHOizz3BaeRoccCQwWkztbwq6qRJC/yEyMq&#10;t0fStZ8SWEdxpcUbWSxXNpLdmX/R5Y/tTIwvISJJ42nnDiLbHIUR237sOU+XoviB4g1K9udYv7q2&#10;sLOycS29pGqz/bntJfKeS5jm8qQLOyFJm84MXmBDqxkJ0NJufE+tQSaj4MY2MtzbR+ItYuBECl3c&#10;WivdW4vHuQxis2Ny7GDMYkZPnIwJF6p5XUqSvzafr2+ZWHrO+59M+Hh8FjdTb7PWjYaPptxO82kx&#10;LAEsAlpdTvJCwllRVilgjaVfkw77GRS5Db6zm8Xaw+kStFPGsiabqerzEXVvoYTdeWUtxHEsRXzP&#10;sxlO1cyGSW3UBpHZub8O65YeNLi71P4Yzai3iC4ihvbbUNQMUdjdaPdR3MtxbmG3BcXEmYrqfyCT&#10;tkU7VzFG+J4Z07WNNvJ5PB7aZNJotrKl1qUjyXttf2oghshI9iizzSLZyyTbi0qyseNmY3Q6/VXz&#10;RjNX/rqN9WUvh94k0XxPfwX3iazK+GLLVXtdNsbxJxPbLGpF3bNEsMbyxXkSyyTRyIqRSIJIyqqV&#10;MGg258B+BDpepS2Gq2lxcXWoxvAEt1sbWxlnhuTGFCG1sLm6vxHloYx5jcNsVsdfdaxrMHjK+8H6&#10;naRahPHqF3Fq2mQ2JtbGPURNDYjy8sjCJ2S83zDYJYiWxGRIBj6josup/D+axe8t7/UPtcN1dafd&#10;QpqFtdWd2Le32PBcrMI5LPO7yxITFGZYhsaJd2tZRcuSasmYL95ezMnwN8VLaLR7vUPFF1p8tpqN&#10;mNesriWJEW3isrkRXtzHbFEinVLWOC2Xl5I/MiDBOSOO8W+IfEdh4Kt9TH9iXV2ltIsTWCiOPT5r&#10;VnurZ/KRmjkt0e4iuRJ9xI7nBHzLj1mw0WKfwkW1W9BfTruxistNgWSV5LuYSyRSO2FuPNiLvPHB&#10;EwBmmkibAjBj09L1W91C91XSNTgmtvBsOja5IPItEfy4bbT57qGN4yEkMSOsfl24fDO6iNtoKph+&#10;5Un7JczfTzJnHkVzc8IQ+GW0kXF7cXupW+rNdHxNbQzxTym+mtYWnKl2dn814JNoRdogedpduQTg&#10;6V4u+IM1zqWneGlkv9s1vaHVBfmcx6eUkfT15UzcxyFI5EjDthyVJO9eIXwr451nRYpNAt5J7iPT&#10;Y7q00zSoZGZp5UeEX7SwsrLbraR7IlklE8SylXdN8ir6j4X+C9xrcx8GaNp7G8uNPgj1hNHV7vWN&#10;SUhIkm+zQNKscji4jMch/d4zII3iHyzWws3BzWvp/wAAuNS+iWxwl74Z+Il14hSw8LyWkOqRXNva&#10;Xel39w8RUM0Mt3N9nUZuVa7RtxjMjlmAwC3Hruh/Bb41fGTxPqmpaZa6xf6z4ejtb670WFIxdXiQ&#10;tLsaErKViEfzZlyxQI2UOSBj6F+zT8dfEetaVomkeF/GN/eQK1nYap/Z9/d6hbQJOIY47u7ihWNX&#10;HmSM2HxCpwTIqkD9mtF+Hf7R+gaRB4AsLW/0CTUfCsD6r4ouG/sPbqDKIrm8vLwqJIre2STZAGZQ&#10;oQ4T5gR9lwdwbDH1Z/WbxUL301beyv8AidH1aU3yrS5+YXwK+AnxZ+IrXHwsTSIdO/tRf7Nlnsp4&#10;44v7MMkUqzXE4M0TQbY2aCMQxySszlUZF3Lh/HD4A+Lv2ePGaaP4jbRZdDkmv/DzanoFwLe3vVhk&#10;WJrUliJEv7fPmvAkZG05LlSC36yfD74sade33gi1+JHiPR5tchtZ9C0vxBolpGE1Obw5A9pb6ZJd&#10;SLNDcmVvMmWZpzGRIoDsu7Hzp+1T8Sf2dNK8Ga1pviaHWvDcHxCNrrOn6FHpdxrEOneI4b2JZtda&#10;4tyFtvNsz5Tw24LR28iMsZcba+m4s8LsJDDT+rczl0v6Ht5fgJ2cb3Pzf8D+GNU1PVINPtpJbWSD&#10;T4dI1u0gkw32KEQ3UuoSxMwLGytrQyrnyztjcLk4rmviF4zufiD4qj8KSwafLp9rdHw1oHh1bedP&#10;7NsrKSzuHuI7Zt0jgJLJNPNIPMOHOAymvXviFq/hr4FeH9R8N+E9lzrPi2DUNP8AEPi61s54IYrW&#10;OO3kgtNMgGZvs0rMYjcSuZ7h4wCqrhB8aeIfFifDvxxHq66lexahJDfa0J7ZlFlJ57wQfZ3t3Uwy&#10;uzxtJcKHYlJEG87K/DaeDq0b03P3ra2/L5dTSVOMVorHV678VNN+HmsGPRNOikkNpO95ZNdCWW10&#10;2y1Cb/R5YiuxJWt8NLC+4yZcbPLZSNvwf401/wAQ6ZbT+H9Rv7P+376406LR4rf7XJfalbf6LbXM&#10;ARWdJEgyhZU2RTLIoOd8a2fBekmy8Naz48sLW3KR399p2qaPJp1u1zDDfWs9x591b3X7y4lurWBs&#10;eXtwIVWRWbFdSPB89h8VornRG1PTo9L0B/7PtdPjtnghs7BUW1giEURSG1nE820W8O+U7W2lpMjk&#10;r0cLThLkptSfW+noepDnaVnoz5B/aPMNlrGkrIYrdn0qSW4itHEsUEheSSOLzU3iR5YWjuWO4jMo&#10;BxjA6L9nTUJLTwz4ktk0yKXUJ1hNvetBuuY7ISO95b2kq4MdxKRExLA5RHTbmRTR8YvDtqum2d1o&#10;N5Z3UreGDcTWfmRubK8t7uc3MMKqwjD7ixDeY5aNFZHYbTL5n4Iv/FfgS3ufFAeJTp8kbXlt9pw8&#10;C2kzTTXClWIZZEOEZGLmRGCISYQ33dKtzZXHD9e3U9GthuaEYs+x0sLq18M2l9qun3LxSWSaZpVx&#10;cMLaH7PIPPWGCz8vcktw5wzuzMv2aRA2QRHneLPBI8OalpnirUpNNuBbaiSsk1vdx381jqSPbXa3&#10;QhM4uEGz7O5knRyCYi4kU7LvwfuPC17p9l4o8OTy2GjaRcya1d33iVY7ia0sIzMwkeKaaaCaO5vF&#10;mKoyvLIFcMNmS1/Wtb07x1odtLpENskbeGFZNeu5yIb2zsr0I8Vkf+Xdrm4OGRt0flv9ocHZEw+D&#10;VSvQqTi4aL+tTzcfltRQ5lZ2O71vxppGhTWj3CR2l1Yxr/Yk9rJE81np90sb/wBnyKpjKGcLO0qs&#10;QPMfzSGLOreZal4v0rRxfeILZtLk0m+s5L7R5rWIRyBtLs4pRDFHFtxIxDCMHaQ0cZfJUK3mfh/4&#10;R+IPD7f2X4ilgih1WxuILiGMXB1a3ghvJM3Lq1oTE7btlukbSl2iVWUguhsaR4u8UaJb3eharEn2&#10;i88T6zpjW0126Rx7ZYEcPHJ5AmdpLSLzHkBUB2mBDCvRhRnztud1fa/lc8CpGrON7WPopviTFp95&#10;BNZ6drGkpLrCWFlbSwrts7Kwi+xRobuCJZpI7t/PBAACu7BSZKmtJPEXxAn+wW+o2scmq6/c6Kv2&#10;q4e0nurS1Ba5R44WLyEwH7Su59yOZUU/wjwuLVrzxJvOqX0lmt1pc17JexSfaEPmMXlnV4pEEqec&#10;/mKQVUMoeUmNeepvrq21bW7TxNpHnXN5Y6fa2otoLeVJdQuoTNJFK5szdpKDMzeW0MiCRmBlT5SF&#10;nD1lKDm4/wDD66GPs6ifvbFa0utSi1+XwR4snSeDVxPa6HPDLEifYr65GyWKOIS/angjCGKRIwr5&#10;cNkoxHQeFxr8nwwu/wC29VhvtIuBfrp+p6XJbrc6deW13bqJoAXRp2FxGVeVYCUR22lXAWrXibwt&#10;4wSbSdP0HQNRt7S3vrGXVoJpjYpFbNLbMbvTrND9uc24bbHGu6ADeQFOVrmfG/h3XU1rTLn4k6XB&#10;qk9tqU9/peoXSy2l7fOtyC0BUeTA0CbXuHLIskI5QlnSvcw8E4xaSu35fl69DCW+q0OZb4s/DnT9&#10;dm1TVb2WOK3ltdEs7lPMgjuzeJsRi+4bPKEgaN06lm+XG4NW8MePLO6u4tIuoXvlu3uorbTtKtGu&#10;ZLTRp3dbmO3itd81ssEhWVllJGDmNCT80d7rknxHvrObxpoOlWNjdW96Zfsd4THDFFJIJbpDcELb&#10;RNGY4o3IWWNUUSAAEJ3On+I/hH4xuJvFes2+mabq8cF5pusSS2U6x7UmsraOa+EscjwNbSMmy2it&#10;5fMYncyKHRdv7KjGfLytvy27j5FZNota5rWl6DDDcafLqlzp+r+HLTVdOt/IaW4vpdRiDXksIhiA&#10;jZ3TawGJHkAPCR/Lj/Dm9stN/tOe2sWtZ5GuIobvWLe4RLm7KK0e7zEVluPlQOF+YBZ4yiCVQnOe&#10;IB4mh0H+zraXTrgaAAmkXFhqU9wklvaadMxhcJKjwFoEAjWTJ2XarNtcCNMrwtcXnhvxJa+IPixp&#10;sGk3muz6dqWlTwJBqdi2jyajLZahDbiQvFZ3M887PJ5haKKKGGLKERqfNllkJxbUtbbf1bQiotdD&#10;3TxWdS1jwNLf+LTp0un+Mbm2i1z+2rZblLkafewWdkZIPllVzd28cUyFFbbMrliQxrev/DvwykvZ&#10;vE1pd2sElpoEFlpckCpL9gurlng1BbIq7OjxxlmUQ4klMxRTKVTdxXiHVfGWuSLotxbvqenwreax&#10;PDDdPPdXmjw5uGnLuWzHIkzNbzKBdbBuVVjbIq/Dy+0e81EeNtfuvDln9mvtNudMuIrcxRWVnIZ3&#10;kUTRS2wtoJCcRmSQLGsiblkz5g5qUqsbKlL8fvt2LhQjezO3sfBuj/Dnwz4f8Z2aWGkPcXVs/hvR&#10;YmM3maPpVw9/EtxdbWuLiWR7aN3baSylY1KRSyisjw1b6hJ4stvBvxUu9S1m3sLSSzS9mspdCs47&#10;WKNLe0luLiZVULcea5QnOJDD5k2WkUei/D4XXiXwHB4dvrO18RQCHUF0kXNs0DRxuTqF9a3ZBU/a&#10;S80KRIjxs8sUkqBVBFaNn458UaZdf8Il4hlsdXW2l1HT4bF72UXQhaB79IpEnh8sTWhuTuMkkkY2&#10;KrO3l4k56uOmpS59Tvjg6aSbZwPjjwx4S8J3d5o3iJ21LGtrb2WoSfZIbeI2wK+bE8iRvttbe2uo&#10;kkDzB/szb2RiI39I1CyS18Dw+EjoltcWV7oBskGy41AR3sMF1HPLbPH5ckaC1kDshBO2Ioy+YSa8&#10;AvodEtb2wsZ7m7l1WTTEsZLaW9eJJ7R5ImtxPBLE2ZIALgQW6KxTJDGFISK6jVfE3iPRtPuvDXhu&#10;a2vNVsRBbxXguFjh0yz1NJFQ3k8NysfnSxXHmKxYyYj3MirtEutalOpaNN6bv8texzUsRGEXC/Uw&#10;/DcF3pok8e2ULaDpMsi2kF3M6sn+jSpPGMzqP3wgQhJlLHJbKkk56vxVJ4BuJ7rVfPm1vRtIuJtW&#10;0axvphAzeZMv+saQr5LQki18lid3JRGIyfM9e8S6zpOjiw03wjYl9W1K2CWaiEC8EcMQkluIL6WI&#10;LCfmkWR7cNyOpYMNu/a5l8FwaD4gvrK8XS5JrLzNDu47yxcazOGspkRFmijmguozvtv9IwCAil1d&#10;66qOXzlaXTbW34HPObk972ONg8W+I9Ot7UWH2PUmW4k063SATvezxTRJLCU27i8RMi/KV3PtLfKM&#10;VxsfxPsvE99d+E9btpIrmXT59M1G1hjhTyNLN0iRsHtZMs1xOUSbzgAGQMcqAK7K2m8PeHdG/snV&#10;PsclvDFd3wv7OWZSwvZAoumnnCGNpmQboYQjQuMEhW2Cjretx3GnazrOtTC/0ljbarouiai9tBPe&#10;XF00Xk3ESSIhUrDgBWHmxu4kVtm4janQpRqWUeyv5kVKrkrxZ0WiaxrDSJ4S0ste6pZRW9/p9hrE&#10;N3ttdplEsUEBjje58sfNCsYmk3SEx7Qu4+veOYfh14f0vX/E2mvaR32maxpxtb62mdJLeCJLyDzR&#10;IAGEbrGkDRknfI4iG777eC65r/xT8IeCvD2r6PotsklzPd6pqFrYzQpaLa2cgmt45jcnN2JoHMhE&#10;kkksjIxhcMCa6XxRrfkW9+8l14eGg3VpLKhnEs9vb3LM7pO6Eo8txDJNMPKIPls+8xMyEV1ypck4&#10;2tby6+ZEa0ZK1jzrUdR0yTUZNQl1It4iuHOi6JNpiLfxadBf2nlW0EkMe/d9mUO/mRmQLHv8tSgL&#10;rua94Q0trqLTviPD4oup7bUYGkXzZ/KN1q1rJPfR4VWjMU0DWibZQJBGZgAAqsOk8BeC/h1oNhbe&#10;I9GuPtGnTn+ymu9RZjcRQtHJDDZWYSKCKzitYLi6SN4NpmEsiRbXSRShstG1G7Gh6Ncapfm0mt5t&#10;EvLS5vxbS6K0a2N9A7SxG4bzN7orbT+6AGVBUV1VatJKMcOm33O7DSgo2auek+HvC/wiu/F93qt1&#10;p+jLq0ktt4gjjtZj5LQaTHe3cN/eMfMBUtNaQxsVSN/KQICyrt5SysvCN94Mm1PxRBNdarZO3iHV&#10;L3XPMtRbC7nmmMV7DGk80AuBb2s9rFEke4GQzSxx7Uky/A3w60bwjos3xhW2Fra3WnWun3M0zW9u&#10;q373VybS5uYXmP2Y6asTK0ESSmJlWTaiRENs+CdC8U6N4iYW99PoviXTtdPieC42zWk+pGdprGB5&#10;4bhHLWiNP9jn8xoSV3BpguyQJYhQupNteb6kPB3vJ6Ha6j4t1LVvHmjS6roM2oabf3c6aLBd2pa2&#10;itJEVbiW4iWWMqlnLlFiky0Ri2lpXdtifEafRSbCz0/WY7W2itbhLnS2K6ZB9ouJ5muYJdiQKI1l&#10;3oUhyGaKQt5jupbJ0rUbS11zTdA1jTrXVZNPt75rDSv7RmsLC0isiuoG3snmKxoco1xcG6G8J5vJ&#10;lQkdN4pu9Om8cQweDv7L1DzDbtZ302/U1kkdJnYSPKYrhQ8RQN9pOLeOFgNifM3mqonG1PqzajSi&#10;lqZZ8Q6gLKfWvBUX9ma3Z+GYLa6vL+GNfsdklv5ltDKIhL5MwijkjEDTRzTySoyRJIWVeCsrjxtD&#10;4SXTtZe8e3t7y5M+hEWK2cU/IWN5ZwI5ZbmKbeJroHzg+9S4k8usfUvF83iy507VVjt7LTLe/u9P&#10;F7Bthknukt2nRLwyBJFmVrfbIsylopFhjQFzivQdO1HXtY8KeIb+104QaPdRabql1fThjvmuZF+z&#10;2wF26S22bi2do0C7UWSPKKgjJHiXTT56e7v/AMA56rSd0zyW80m81bwRdSposVhfX9x/aWoaXHBc&#10;wWKLao6B/OsJoz5MCSWsOY45BvZ12qGIX0mC6Xx18MV8WavqUlp4b8n7CkHiPS5JIV1FC8k6am05&#10;YLHGY3kVMu7OVSQg8H1dPEHwh01ll1Wx0/VZRLc6wlpPDvtrRZFL4tUkS4dIJpHZCImXzI0Voixw&#10;1cle6n8ObfxXaeCtestLsNn2a/vNMt4Qk/2C6mRbpbuxuLzZJBeyCVZBvTyyQWLBcneeIhKN4Q63&#10;v2/rQ2wvK7pswvEA8LW2npH4PM2p3l5YQ2zSaQbZbWDT5TGHlms/NMqwK6Z2uxjhhIccLitpNefX&#10;7bRdE8f39pBYWF0Io7G6UiSWBcXEk72wllcWxWJgjtEPMJVlYd+F+IvhP4eRqbH4Y2ulJob6Gps9&#10;Fu5LeGW3trhxdMwaKVwzC4jlie38x9uAjbAABJqtmnw4sdPtvG8d/qHiqYWimO7iW6ukkuIt1kk1&#10;4ipCIBKDMkQkBIXZtXGa1dGnUvpeS7kQwUkrHQ6r4s0K/wBek0PXbC2u7udhctNeyJOI7VLaS1Ch&#10;pooXhlkLSOI3kdtrfID8pHQeCvE2jarf2mk3cmlW02o30t1HbvcQJBeAXilxeOZFUNFL84ZX+Z8h&#10;g+Tu5TUbqDxo+oar4y8u7jfSQLeOWOP+1Vl+0FJZY7a3lVkZ726DoSmFjTZhgV3ZFjo17NZO6wKb&#10;/wAPzXWv31jcw2crKXgj27beEPAsIS4eZneNnLIS2MbV8qpQ9pJOd0u3f/ghRnOElbdHoviLVdZ1&#10;DxDqUzNM7iyiWXTxGZ/LiQ3NzO8VzI67JIHR5WiYtgyIgC7OIdQ02TT93iK48iIXFtJa2b22mXMr&#10;o4VGmu5GtFBd7gbYXyHDPbyEYG4DjfBPiAX16bbVp3+xSOII7f7Uw08R2gV5UtI3kZo7sMnlOoDh&#10;opnZ1WQSAes+G/ElraSwWdzdWVuFt7iJY7eY4ii1Kb975MCRgGWSM3M8jpC0bxZEwaMpjGrTUal0&#10;7m8ZSknKfU800/wtd+N49Jn1jVdPl1Swi/s2ytoGuI4tPN0y2E9wjKfMuIIBvjXOATayK7eaqg+v&#10;Hxb8PvG8MVsL9R4ke+si1/dwmOxlgaLztWLedEfLSZysZkVwzvAGTCqyvhpaaBB4xf4SatfxJr9u&#10;1hpNxJaeY0El1Yy6jBdRrGzqkbSPE7HyoyzGRkZiWTbk6lf6c2s2umaNoGp6XLq+pRabZ6TqdvLb&#10;WaXdxcXV5GzTxyS2UagTC48+EzOC53eXHhj2V7wptqL/AOHEoRdlFlnxJHoWk/DJtDuU0HTrFHtx&#10;dXNnbteWzz2hglvLZbdY4zIbjUo2t4YwHjaORlOJZU2xWrXmiarc65dy6fa6p9rsbyCxkuZUvJzq&#10;0twxIcujNJgQtsBkk27mMRVpKwdPt7fx74uv9HvdZv002OSK3uN04SMQmC5naGcsjmRJRFIhuEik&#10;liMqPlWDoem1C0sBbT+KJLOG+vIbhLu41CaZIrmfVItRuLDasZMsVqfKu7g+RhUh852byGRd2bxb&#10;lTel9OxsqM72ktipofifWfFnixUtdPeZpA13qmsRXFtb6Dc6cl6YJLgM6GSOK+kmTyofmk8w7o9o&#10;3GovB3jCc+Fr+68Y38GpNJqCwWlzaFppdKlgh8m5sXJIuYfNtS+WkReYTCCzOQOX1nxA2iSXmmWu&#10;kTXt5ai3k069sWiSNppVS3eQRx+SJGdYpGkdnVVTbK6dIx3D+OH1TUrjxJHptlFcRw2viC31GFYo&#10;V1EIblLe0gjjjWc3bT29wH86FtgaRgB5kYrnpUozim48u/4HPzyjUbTJ18btbadqdhp9lqGpWFlM&#10;2hajcWaB557m2M6ypLJnAS3Xy5WWEAxujlhtQ5h8S+E7y1soRrtvdw3qyz6hp+rwRI+6WF0vZFtU&#10;CoJ0jiI2SENGuwnLMrk9R8SJ/DviYXWp3On3Gsa+0yXT6TPDaXYtZ7mFiVtfsomk3RubpOhEbmb9&#10;7IxIrzvTNE8Vpcp4cS+uPE0n2ldN8O6bOR/adkbxNmYW86KHzWtnC/vIdjY+dwwINNuN+SSXl33N&#10;ZTn7tj0WHVvGXjK9uYtGhudblisoNR0rTWubc3Eiskd1C6zSYX9wuQ8JU7gdowVyZfEllIzx+Otb&#10;GmajaaRG1zeee8fm2LtCXnhAtj+4luC42psyij7mCDXCeC7rXfDPiizS0uLnSo2muFhl09UtFWwM&#10;ZSOxdogmxo2m3AtI8bHIWXgiuQ8Rpqj6pdr4pvJLSzmDavb6LpVyQtxZ3DL5zxXEbhm2Y2OjgqZD&#10;kAYFccazV+eJ6DqqMUdp4R8eXfifQdK8PaRpunfYbpHS8it5RKkMt75kcME7TgkySqpSRZcZ+fco&#10;3ADq/Gngix1vwTHpVnBaXtteacftlklmkrwQW4QgyumxFaMySO0a/OEG4RhGYrw+mR+JdGt9Q/s6&#10;GOPRdHItbS7uLRCYbi+jaSaSOdx5UskaO8WRhgzHruIXQXXdFutMsdJ08/bZLaVrWXSILua2dr25&#10;hWOGJjD5gml24k/1HmMscSyEBlFYRnUhNP5k1aynG7OcOk6V4VtU/sdrCEw2UdvcXml3bWd5HLFA&#10;5URGOT99DC7lp0jYE7xhsxSY7fwhob+BfCGqaj4iuIprsTSReHm1S6s21dW+1sswKxEST+ZCoxIc&#10;qJWZFLJIueP0Dwt4U1C6v/7fE9yt3A9tb6Js2QWE0KzPHHbI0PlxzRupkit2eLLkJGzOcH0A6KPD&#10;+jpY6DdabLqsSrD5WoRzD7RdeYtzDDCkDuUMtkyic27Sb9zlNpAJ61mNvib1OehVjzOSWxyE/iPX&#10;Ncs5Nf0NhHrcNnbQXI8P2Fy24pmFCZI7VZImuJQ0+Io2ndg7uCiqEiTx5rum3ttN4fuZb+71jxPH&#10;p1vGdqNavZxQW8V3a2UQzHp8rnczyumVVHL/AHd3p1/o3izUPCWrWVrMjpq8esapBbWQ2CGy+0q8&#10;unTRyGSdHBjWNZYnVpN6oFjlzXK2fh/SfEXiaHUtIayEv2jUtXLxwJaPcxahbIttcxP+5EE8KyBk&#10;iCuQzN5jHcAOiriKSSS1N8PWnKTbPG/EHhvVPD+unwvpFsyR3em/2XAmtyLbX3lW9zHeiOO5uits&#10;zS+WsiSll2zTwlQpjbzO48MeKZtE8bXlrp0T6hqlxLJYapp91bzWyPdxNeeVcIsu5Z1G+YSKpDrN&#10;CPnwssbdFFKNU8L6J/YdtZ6jcX006z3s18WF5aX1pNcAzGeNZkdnmhMZEZIe2UMFjizW4dU1LT9N&#10;26fayXDQXd9bauupJzatBHDCWhWR4JZYYZHtpNsLM+8NgPKibuaUr6QjqbVXNnD2+g+JNEa3uNe1&#10;vSrGGS/1V7EtcLbwwva/ZpLRFlVyzEo0O4JJ5ZKorqd29alpb6H8N7e00vxJMILtEuNKsVFwBaq9&#10;wCu8vukjJQ5eFZHaTy42VVCnI9E8Q6h4B0qxvNC1HTxNNJpB0fTjb3Ek8l48qSOs85hGx7iOZXlk&#10;lWMIiSJGzqhV66Aar4v0zULXSfEGl6FcW1/qc98ZXkT7LZ3iQLtaK3jYvudF8wtuBIIX7oBMyxav&#10;tqKFFzbVzjtGS48f2rv4gd47Q2hsm0/zZA9oRHHLb28ZnZnXDSrPNEp5PBAZcDe+yQW1rBbaTe20&#10;KX1umb5HmS6RZSfJLJGytHFyULSurtgqedj1yN34l0bw7qOqavHE1zc6Uj2upW95FMizfaJEdpyI&#10;gVlBtjIu7CguWYso2CPk9E8QaLdwx61bapKhldreS41G3+z3f7sKyRxQyK8TxeZE7KcSNIUVBluv&#10;Dz1pXstivaTpxcWkei2niptU1mGPQtL0+LTD5d5Nc20Uj3FyYJoy00cUXluzpGr5ecqF+Ybs5r0P&#10;Wxqf9oatPrnhvzNbgt7a2e5WJmRZii7GEsJQqogZZNhc7kYOQmM15dp+uXfibxCJvs11PFc3+bS6&#10;tgLcLcyxbFDZZUZVZXWNV4DHduxhWteHNYvfFnjWQXWvz3FtFDHLNqEWqPDcNLcKluhW7HnLLcGP&#10;MMI3YBO1W3YC3Gp7SCTXU0o6K6Wp6fqOpW93rurS3kmoSzJBG8tpZ3rWySSkFlI2RCaWJGViyFZP&#10;M3yCMjJavPkv/HsGi6xYG/S5FnJPqGrX9g8ZIg2yMsCkFpIy4RDuyxWM/IORs9El8WeJrG1XTEty&#10;dNS2Ww0u81iRFuUgdkf5naNCsmxSzkhUDMVKbwGqpc33hd9XvleOG2EF7dahNe20MUu6N4iQ8ivh&#10;zHExdZG3Ow80lc7VUXCK5lHoddTDOUUzw+6aGx8PedcaqiJcXMNklttuI5CkamVnund0IVLeVGQx&#10;q3ynIJxvGpcz3QmufGHiHUxqGnrFbR3NrYWZMtrLLJctHNeXMRVJd8u7y1U5cSI7kpKA3rV7pGma&#10;NpuraDe6mtzpcE95rtzd2tpBPLLqEjwMzmSTaFjZbgus7lWRRwQxl3cd4rsZr3wHB4f0ua90qGHS&#10;bGO8hhkkQTLZIkBkupoFXb9oIjDvLvWESRPmN45ZK1VOMXdap6HLNOO5f03XDAbu60+TS9Pk1kR6&#10;rDa3khills5C12IreGaNXaNgs0ccRXawJ3E7ArcZ8RrDVPE3jz+3tI1PyL+6ig12O2MUck9tdzzX&#10;MNvdLIvzieR0+0bNziJAxO0kZ2vE9prVnaz6pfLeId9nqc2nXsaovkfYxHJbfaUiaSCKFla1tyEM&#10;kULthDGwZcvwhbeDtOaz3tpL3Wli3sX3xIpjuhFJOZbm7jeKIPNK7fv4UiVoczmLb5bHtowjGMuW&#10;exvCMZtWZqap4euvD3gPU7aWKSxigCaagnu99up07UzHcr+5YNFLJ5ly0gJUB0WPCDOOU8a+EG0C&#10;1mv/ABfpay6NpIsNQaK182MK92DGJEK5eF5MssAfaTLGjo7Msrj1HVvhx4e17xnbax8WJbyGJdQm&#10;ulutH1OQzTiW4aWQXBtyhEBjUrKoLvFKQyfLGzHktQ8K6onhC5gtIo7W+sYra1kj0yJluJW0633X&#10;M949zGsZczyy/ZQ8Pko8YRSY5A5uSd1OLTa1fp5Gjw0HGpG55J4m+Hetabqej/ECXXbOS2gubTxG&#10;3iDV5bO33xW8vmwz20cab0AEICwhXZ3kWIbRtZtu403UrzxFpuo6dGyapfWFtKJZzJNpc9iCRbFw&#10;oeBri5Xar4LPFjcqKTuDNK8b2mkbJPiF/ZtyNPsi1ziWOf7RayHziqSRm3biNJ1VpBuFw4xvxEqc&#10;fr2kW+r+JrGXTyWh+0nXb200vcbzWCsqR2VrLA/lzF5JGxG1o4kWRvNVEzGR3UZqs1zKzb0floeR&#10;GbjHlRv+LdW1HXbRvsdk9zDrLz6uLy5WOPdJftAhvMMrv5rxxuArsCVZiVGSB6PqPxb0x/h/babb&#10;ztYu2iwzW6q093LKd81rbnYm2NA0+35F34KgscE581vPh47vqFhpurRG9vrySOw09ImI+xLiSFJl&#10;zB54jkwqySI00jsoVvmYDmNb8ZXHiOS4tdGlGkaOl+thaW8CiK4tLllkUfM3mQSSTeS0kKQKykKU&#10;81zu33DD1JK6aszpljZSkk1udNNonxIj1RbPxPtm0i3+zalLqN3qAsbhLoD/AEp94ZctA7GWOWND&#10;EUVkVic4t+ILK28KeK21+103TrewhmfT7zWdUjk+1yJesx2+U0UiTS3mWaOQsuDwzdhl+I/EXgLR&#10;9WnuPEN4bf8AtDSTqdo1ugu9Ukt5Ximkivw4W3tZhkyCOGFI9oJdGZgD558QvihP428f29tr02qW&#10;ms2xRo9S1BvsunyW1pKkD+bp7/uokfywFw9twSQ6jGOihha8qkY3tp8tjppRbV7nb3esePvBlzDf&#10;W+kQ+IfDVlKI9L1GH7Slzb74jB5cUQE1wLtYCyNCEaPgsCFBase81zSzZu3hfTtGTXbizs30F9QZ&#10;bsXBAQQW8MjzJaxeUchCVBjc7y2wMTnal8S7T4ReOor9X1eLU9bhuJhYaBLGlncQ3DER/ZUlWTJX&#10;yx5lwgUM4HluwLE4/hrx3478X6hqeleC/Gd7K8rPpEGhXf2gpc3LoRcmIwy24d1V1fZcFQzbgWKm&#10;tKOHhKylGz+djWULWdybTtNv7vxQlzo0VyLWbWbXXPs8lw9m14sE0UsdwTKZIpbmWBvIaEKViTGC&#10;XlYDb1C/8Ivff8Kq+EWt6hd3H9qTXWn6G86ak8bRmEvbfZpFa3MgmRCJy2Igj4BwXHAXEvgfwhd2&#10;dho0uuWkMEokigu70yxWt1cIGnK3Dq4TeEZRguDtwd2C9ejWVr4QuvHgtNStWvbjUFtF1KaV/tM0&#10;mnOgm8mMKSscnM4LKEcrguCRAXI4iUm1bbbT/M5MTWT0iZ3gD4k+GtF0BLfWrJ7HWJ9TjmuNS1a1&#10;kvI7eMTGLz5oNyZD7iqZYybl3hNqBq6LUtZ8Ma1Y6snw8tb1tOv1ltDpemahAllLaPJJIkk0RnLL&#10;aQCOV5FLI+yR0bczYj0vK0/XZtO8SC1vXuNHsWt9Ga6dr2zjvLYObSVseZjck8kjJKSsrpEYiwiB&#10;i8S0Pwn4B1bxTcax4n1MQ2V+t3e2kWn2YlhuXjkP2lDvKwpBLteKSPzAwCh1BDRsXG0kpRbuvkTS&#10;rQbcUa95AJvEN5448b6odJtdZ1SV9AS3jEd3Hd2YDNzHuiWWJGA2RlgRGVlViXSrULfDvSfEeleG&#10;/DenT6062kNpp+mS/ZrWO6jhdoduxC0caLKXSWQK7l1k4jbgR3XwttPE2vX72l2t6ILbZpk3kRpH&#10;CjpJJFa2qq0ZG7YY5JA52INzNGdrNteN/wBmvx9favJ45udVhlLbry60+a2mhJuXhxetEwkKxebd&#10;mSRYUDrtlwG/iGqr0JJRqSsen/Y9aqk6cbpGfdeDvGniKLxP4z8XabpOnW6aWqWdlD5dzbzy2cgm&#10;jFx9mU72gii2+YwRmfyk2n5tnP6dBroi1bT/AAlpwgGqXMl3qej6jqKRISAcRWjQESLFGZJTKshB&#10;RSvJAbd1XiKx/tNJn8Ka+JrCw1KCSO0hlQXVtcxtAJZVuFkFxcxx3CyxLNs8yRXjVwpSRV9B0rSv&#10;7M0QWOrw6Tr13qkd2l7ptvbSS3ktzayS8XG5YocxC3UYPyEgOHAxG1vnWvR7GvslTXvOyPEdG8aa&#10;p4K0S0j8RQWxjuTc6idStLe4ukFisnlT+fK29lCF45AdqBUwSfmO33+4+JXh+20K38GNp1y8pszb&#10;XP2+IwTmNgRPFGku1wnllJgzArnA3AHdXlV9rHh7w94ahvtON7OlvatBIj3SW8NqI2Dss7XMO5SC&#10;4VkjxHOAfKBwWbvn1Twv4b8R2t3DbJanU1tk1OedpGCTMi5aBC4jQuuWZUUs+4FmQDac6+H5rNs4&#10;VFJ8vV7HoF3d6G9laaz4YENy/wBnkhurFwjs8Dp5kbs0mJVG5dyrJgMwO05GBwFvqN94r1W51W01&#10;Gxjng2XccNsHTOY/LR2SVSqNIpUdSgxnCE4rxcX8PhnUria2V5oYNRZNS+2yGTzo7mQSpK23BZHZ&#10;vlYLhQwV9uBXqnhf4hxWWot4el0kmO5L/aZIg87i2cExlZMJK0AKqwcLvUcsBGN1cssHa9ztoz54&#10;a7knhIat8Rdtpo9zdWtzYapOk1zbAlNwheTmbZCykMF552HJztcCvT/CnjoeGrGLR9Ugku4hL5lr&#10;Kkfmh/mHmIhiXc++YjdvHJxwQM1Ff+INW1jwotzfQvp1m9ybka48puLP7QitEkkgaRLdJTIqqWY7&#10;vukKWAFeISx/F/xlO0WoLZ24gSVInvGEk8kyIZDHGYtu5cBdjKEDAAsC+SeSpRVW/NpY6K9KVC3L&#10;sfTeseJtP+Jc39p6xYjUNPnsVzaCNrYuXP7kfuF3M6sSUkyyngjA4Hzb4z1iaznm0+20678mzjeF&#10;49Qkm+1hkjSc7nGRMuUDGVpFKsWA5JSuoX4wWXgrw/YaZq0M9pbaXZW4uL+yUyf6WzHzTuPUGQM4&#10;K7Sh7MrAL6FeeI7WbSI/Ems3kSqWR7m4wZAlydrRthGxuKFQeAGxn+EgKTnBX3udtSjRqU1zdDib&#10;S28MaNaaTNpeuarZyNYpcS+Y0dzbyJGoZkidYttqyTs8fz7yCytuZVAPN6trfiy7aHWtUuIYY9L1&#10;OS4iis4WCPHBG4AjDF5FwMIdm9jtwVIJNdNeahrxjik0WKwijaaS4lnkAWKV03btxTKIdpTLZwxc&#10;HAbdtxvD/irwnreo3/gzxnYafbSXmm3FpbPJK6RxQySpMXSUgLwFdFbO7uMjBrJ4iXLsjOeXJdCv&#10;o51TxNptzHZ3kiXUt79ptLO2uvIuJowGEhYfOSFDoVBO5RnIUYza/wCEK+If93Wf/A8//GqUeKfH&#10;YWPR/D2qahHazxC3uYbMReZLPEzSZuVk3I68GTKxqQ7qdxXAC7vib/0ENX/78Wn/AMariqVpJ6NG&#10;CwVtEj//1fz/APACPHZzaa6bVW2Y6hLCxMbzo2AVKAFUIHC8sCB/CVNaPhBWlv8AVdSurRIY1SOG&#10;zjaUkmTaybnkdsrFGuHVExuIAJVevd3Uvhfw3Ja6rYOs880cYjZQUGxEAilIYjccgAEgPxvwSAa5&#10;C30/TLGwVmujEJ5Xk+yiQsAv/LJV3RRlHVQGKxqVJP3i24V/AccUlywk9WfOSpqDvEW21y6ke9bW&#10;BbSJbQt9jtBborrC7bVk3Kpwfkx1HQE4zk5tlowv7uC/uESySKFgmnrIZVVC+FCuzSZLOQTkEjGe&#10;5zl6zqviCH/iZyIsQ8hYoniU7WiZ9xAcEKAvGWB47DnNcqkC3k4e1klWQbFmjXPlhxjLEH5jgPgn&#10;YwDY5B+YYV3ZrQ50krto9GuH1KDU7O2N1FLHKqqFgiWUxqztIWdPmXJXPf5sEgnAB6nxBo0OvWCN&#10;bXbWjqhjkjaR1ibBPzRRbsZbHlgtu+XgfNyOF0zUb9orvz5pZbqOVEtbPaGIIG3LsNxEY6D3x8uQ&#10;KPEXjG9SaPToo/NFpKrXl3Ko5bG6SQLnesSk5ONxYZLAA7av2jXvIj2ltkU9O8LaBbGHTLZXtnVj&#10;aNa20kf7wliQGZVBDnPJJk2jg7cEDm9U8PvFcC3vVksGllIuLGR452jjU7gwkjfbuC5BHA4GQCcD&#10;Zunlvltr/wAMieGK0uHuJ7kkzuyy7SRycuExkANz0O3qFS8aS6tdVvY5xJ5zRXMwk2QvMuH4BDfe&#10;6smOeCexrnnVnLWXUSbve5paeqeLrCx0drV5Y4rtktzaJsmIjwpmLoysPLBVseYqMQcL82Kx3tf+&#10;EN0+8sxbw39vNbSw2skUkEUplLA7o1aRxFtUkbp4wgILAH5N1iHxXcyXsz6XPeQRyNL9rbToGmkj&#10;8rBAjijTzXJc4PYBuqglhTv/AAprOv3UOj65FqUGn3CpeNK727TbEygMmnoQ64JTzGdosLINnmN1&#10;9vCvnp3fQ5asveuYOja/e6H4u0688QTTTSadDOkaRRRSW/kTpI86XYDIJHRZCY2TfkNlTn7vWX+g&#10;S6zoupXGqWlq39pvCftsxc6jJPCUby1Hysnnlnb92VEAYBRlQy8Do/h/wvNptzaeF3vLKRGmjugW&#10;ubtdz5jGSqSkSb+SpkiUJyrHYWbet/hHdajaRCXW9QsJIYhbebbRXnniJz8iSSXAYRFlVkgSJRHu&#10;JJwVIkv2i5kr2HNyaszBvL6yk8U3Nx4k1O7nhnnKT2lrEvnpDEqpCQXmXMO0FCkiKpABIyWy3XvF&#10;N1qYmsdKitI7OGWC7iuNTYxm0i273CmIyKgEAUSxyOYSEf5143+gaf4e0PwpKlk0ROmWawWzf2iH&#10;VblowyHYk8isNojVpH2qx3qEP+sKcho3hb4beBbtNfvmupLKdFitEgkjnS3FzHsDM0zuryGJpplD&#10;LNseKNZQ+8MkKcYPmkr/AORpTotq6OV8UaJYPZHTPCitNa2n2q81e+aaL7HeFYR55nSIsDK77V2q&#10;0e0KAqiIM7V9K+IWm+Itbg8M6Re/2Fbra+bZCKRmvZUtkcCSWJnMSPNg7YncrtcsUdUBb0C9+Gvh&#10;bX9Ah1XSr2y0xLy6e5C5MES8IYWb5QJ4Y2tI8xlxiVZQm4kKfVrzTNEn03/hHdJl+YsbS6ktDmA2&#10;X2jhpbJCqRu0cnkyROoXZsV5PNLE1PGUn9lo0ng5N6nh1h5PiecSzS3er6QkUyXerWlysVpD9htl&#10;ErI3lhRAWlUtO6CSR8pFEqRlVjg8OapZXdokWkCOyhmF7atqSSlGjRVb5FZklynyoy+dGXby1b9y&#10;Nw9+0nwxq0VxJ4R8T29lFdaveWM7PbAiwhSeczPPJcpJJLOYgjHynAdd7M+xSudrUtIuzFdTfaGk&#10;t7u0vL6DS7QxkL9oud6QLKD5gULbxJHu2SYzuXZIQ2dXM04/u9yfYckuZnHaToWo6F4R8QWtvo9t&#10;fajblb5rzUzJbJdtLCIrS2kMd0k7xQKX2kIDhWyVeMbuZgvdO8VzT2Wt6XLLNp9qm2wsLy5t4BLK&#10;2GNtcB7dzFbKzR7JPNcAlgZBuJ9vmXUG8KPa2emXUUl9La2sVhbxn7RPZ2ckdwpd2+yrukeCRR5r&#10;J8ufLcsxFeOnWvFxVn1ezg0mIQ/2lNeedd3KwtbETRrBC5eRdm4hoI0ZSzfOdoeQYRnKb5WtzST6&#10;o05bFrTRpvD7tp93bW9k0htZLa1hvRCgLQoZ7aJWuZTlCiucn5vMZvlA44+NCNPuorsxW1/NcRWV&#10;hdKomgtWXEcivBHFJuJCjbtjlId3ZhvC4zc6HpLanpXgt7iTUEmkS0vzIZbiYPEZvtEEmxHSSKZF&#10;Dhwg+baWdVjNQ6V4B0Oy0OPX9bsNWuZL0xgXV7KixLcTOZGuFaQxuZSFZMwp8qgl3Axk+r2k3NKX&#10;lY5J1rrlOw1yDRNX0+yTxzYLZagm/wA+4l0+EQbbKMIETUAiyp5qPGqSLtl35R0kwpGxceFNPluv&#10;+EmaW93XzSatbvI8gEcMjGJgRIyq0qD5cOqKUK5+ZRu4zxB41fxL4kXUIrr7d9lkOiaTMsbRq1we&#10;UHlffjdchCcEMcmLJy9ejroPiK1k0qbTrS2n8rUZ4L25S+m8yxtzBDEVZVlhlkjBkYqJ4pIw6bwi&#10;gDdToOpHkjeNu/5I2pTSdmO0a78JfDTUNWuGuLrUdNsxA92s2nXF5dO8aELaJJCA4bzkWZpsRIsx&#10;ZRKScVNbaVc6Z8QtWuNA1T7X9svvsc62N5b2ssekWm6O0vPIJiWK5DFZzNJGqoY1iUEiRZeKsNam&#10;i1qDXH8STzWWoWhW0/4SERxCO8Obhp7vzBbW8EMSRfM0GFSUKArDaRtT+GbSK2g02O71S5nLzyzs&#10;mpmFraOdo0E8gs7mRVuYY/migE0/mbUUByUjObw03zpP59Plodftop3K1jf+CfAfia7sdHERsI72&#10;fUbCAWsk73AXzPPMgv5XyI3SO6EMbFYyYQAAxWLo7aK417xNN4r8TXlrLp/9mzXLwwg20ywqjLYz&#10;xm4DPtcRo0YkVkkbzdsyNGUXx3wn8UvHMcsfhz4fw65rv9mWYi0q3sbhrMkRuFlnuy7yyPEpVPLe&#10;VE3QhJYtrSXGfVPEmmeLtTlGn2UdpLbaXpr3lpam3S0nuLe1NotzbNeiKATJ5iyqu5ZGUPDEpcv5&#10;kc47DQg17SSbt+JzRruTdloiveaj4b0TQH0zQrtY7+JpbG/uLJoRJNLButorl5JIzJNDbyCaKKPD&#10;iJgy5Mi7m88tPF3je80nTbnwbBd6db20N5Zi/inaCe2E9vNMYQqx7pJXgLeSioQhJi8yNPKCe5aC&#10;vizRdW+0W9xOks1nbale2Frp0bi5juIfOsZ5Cty0kMcdzcGSVowTiJP4m8k7+taO+o6atpfw6bpd&#10;1qNhDDc2mpxLJaWhlOFUCNzHbosjjDx7mQNnaWBjHMqytzdAcZKLOI8IeEtRW/0/wffiS9225XQk&#10;jcO1pFOktrBbCRFEqxMzgpGzj5wJGAwKl8Lx6LauurWq2s1/pWnw3VrORHAbq7uEhntYp7lbmI74&#10;4vKWULLcorO8z7FUq1vRvD1k0qanrtwupRwaUi6jLLFFqFnNJP8AcmtIJJVMLDaHW4QSMYpSFtxh&#10;d2Rphj1e/e8Zr+C6Zbu71PT4DbzwQfbopZ7pJFQiNW8+4n4EzKIWBZpXZlj0U/cbWrbHFWXMeq+N&#10;LfVvEfg3EcepateaJP8AbZNU0+NdTSXUJkiKK1vbXMtxcsrMJHNxbiSNGPmI0ZTZ5/4N8KaZoOqX&#10;dtrt3penQyxC30/T7m2mR/tUYWYQYQqqRrIriSVJBsZI1QCPIrsJ9Psv7HbWvDUkd5Bc7rW/NnPa&#10;G4aRYYrdHd7iWPJtfMeEPtbYoZZDD58ZGl4Rhn8K+EbvQEbw/e3Vur20sVoU+yEmN5FIVLaVbYtI&#10;uMSmJmKyOCCIw+OIqxjBezXzIpR5m7nA69da1Z6lax2yzeUftFw+w7zeNEuIRFCHDSIrN8rEDdGf&#10;mw5Bq5q+gyrr5s9Q+yTXEbpPpmrW119qe1laIecTZzMIC6sjF4HUq4djvkAULiak+mvqd9pfheN7&#10;q3gW2imt9O1C4ktJLmRIjIHaRIUWMzFo3jKx/wAQUqxqOPwv4r8QxjxhNrFjpNhPc3t3p1rHIkoS&#10;aGMmSOBZ4wUjdn2xrL/qpADMkYBAzoTtLnW5vTu9GjutNsvB+jfFOzOrz3s8OjSWtjqV7cSR72MK&#10;xmeW3QKLeG2kyzghlkA2hFCPiuc1P4maja2NtBpqzQtqOuSHTbi5cXdzZ211KA89/asq+YqMQCZH&#10;dV2HJAdENeyaVrjS4PtNyt1e3SQrZXlzdHDTAia43W4FoNmAW8nzVXaqs6cmvnf+2tU13x1cWelW&#10;l0+k2/27S7Mi7fU7aKXzso/2mAne7RrNLlhGGEewsCgI9GhQlWk1KOnc0mr7H1I+h6d4s1eOaTUr&#10;u5t9PQaubhLqC6naJLYA6ZG58p5HlO24laN1csyrDFMwEsfjHjnxhaaPoIhvhBLqspuLWFJmE0M0&#10;lvHI8nkeQUeKR3kKB96oAFCtEimsXQItXuvHMknjjWJb2K3CQtrNuywgto7W81pcI6TySSLGskUs&#10;aQ3KoI1/eMyh4W9G0Tw9oc16Nc1CztLpWu5dFjl0a8+0WsySzxqQqFLPzLu1hXdFCYIplm+Zka2c&#10;vFf1WMLp62/rc0VKVro808EaLf8AxE06C3v/AO1J7WwtzPe63GIIVRDm3t4RcyGSOd7q7EdzLMAC&#10;Ldj5QDJsl9m8K6B4jvfDmp6ZqMn9gXEc2p6lqur6nHLbm8h1GOeRJIUiLyxNbC3huhHuiR3kQ7TG&#10;qbuc8cafF4w0PRtQ8nxHALyG2uLvw1Z3zLLqFxa3csL3UZLv5iQyJPCdxUKVEm1YsrF6lq3hbw/b&#10;6XZxDxWdYtr7R7vU7aI6MLS2tre28rz1bUruGZijSeYNkVw0yQIH3NIGilc6EdJUo26hKkrKZxd7&#10;psieE7S5+HmjtL9iN5aXNtc30Gq2kd3I8tjHY/d3XKRyF7xUnjhCoWeVQywrJl6YusWvh7xF4q13&#10;S7HTtQ069sLaxFqJBaRfarlm8mCeUrLGyrHIWmCAGzLlI14ZOqvpNesbe20fwLZaLoVpDJNpmqx3&#10;880zjf5FslzZQKJWaeVooWDu625iBEcqIQTzeo2ulyeI9d1q5v7uG/1ST7ZOkennTzfwtby2ltND&#10;aWxuJPNiu5o9oZQQr2yiZ3chclD2msVZNf16HDJJ3kkSSWmpahqVnr1rNearbX93LPdT2bSmeJzu&#10;Vk+zJIA7LEJInZWfdHCyN5pZWfiNH8CajHbaZ/wjTTy6w+mW3iGHSGLxW80wnEaRCFI3y8bXcYe7&#10;kkjzHmPZCMvH71/wiM8eh6P4P1qE2817qEmi32rabMNQjuLeW8aCK6YXAaR5Iz8z75Y54pYVjJkP&#10;mO2VpGveO7LxnH4ZkFjo0MWt29nqMt2rRajdPvigs/PKrA8RlE0ksmyARuWjCpHvwulOMYXT94bp&#10;xT5pO3kJ4tn0q08K+F/Cs2hyaZpOl6RFdXtxLHFNcS2dlf3w+zPa26PbTNDNI8jtmQOJvlP72Raz&#10;vDPix/EPxA0288T6bCs1vJLEYL5p3g/s8nbDIG2XCXEaukbRCN2YKFjUGFkxo6NrfleGfEPiuEzW&#10;WmTXKQ6e2rXiWEUcmqWMpMVwYmZ5EiWJVVkSdPMKv8kgfy/NP7F0HUfCUviz7XrlpYwarMt1dQxJ&#10;FY7bX97Et5M1hOI4pHWUi1tXcyPkSsuFdt6kOdKMmXNJJyRP4b8ZReEfFtrqnhfV5NM09nutRt3v&#10;Z5bmyEYYpNDFbQGS4fyzK7ySyAsuMKF5Sua0DxJLqMH/AAi2g3CeHdEvbq51Db4iuLlyVZRJCLiR&#10;mFvJeXDJ+7M05jiLGQ+WFKmLw9Fq3iqS+1azOlJeafdWCeEdKsyLTT7mONZEmhs5mnWzYRw75HIt&#10;zI0pVXhfKo7fiR4D1fU/Deo6pPquieHbnTbE6zd6FdfPe3F1cIs6WtvCzxiyuIldt8W9eSzjKnev&#10;oUcqUUlNrXv3MYTOj8NeJ/BPii/sdG8YW+oaVpdvbX9tpHhi6uLTVF1I/wBnOi3DamoJSO3b97LB&#10;A6AS7JI5AqOF808bD4haVpBt/G0/hhrvVdcW5ufDpvXitzocQSJoUtme2urSRB8ptUYyttk2sEKl&#10;/NLHwNZ6Vcf8Jp4dubm11qeGSC0s9QubWW4trgRwN5xeSIW9szPKQS7qUZWGUdlU7Om6hrfjbwtJ&#10;4kuprb+0rDSn0l9Qt2N1GIrAvFPHlo7p1jZw0s4hZzPFKUCKFLj3o4WkuWHIkl5a3NI0HZa7ljwp&#10;YzWvhfUPiPpst5fWdzqG240extLu+kfV41t/Lt729igjjjglSUvbxPDKkS+Y2HlWNz9I2nhzR/H2&#10;pLH4Yms7C8bVNP0rUb2y04+fNqc5trC0MFvd3caW9t58yuj2aOwYB/LMcipHnfDXQtR8F6NpMtpp&#10;mlWenavbpa3Fro2nWdldRXVnBAsV75jzRvJM00sojkDyqUt0Cg8o3smi6TrdjqmleL7qWYvaN59n&#10;J4mt4o1tL6LTpJBAz3XmStFPOgMkjlTbzRx+VaM8hZ/IzSUdYxasvv8AT0NYUox0PM/DFv51vqdx&#10;4rSCfUrudbfwtPbSSSW2nzabIJprG4jkzHFZ3fnPagNgyorNIzOrJXeeGG0DS/C+uaLaXc99DbRF&#10;LPRob0XL2NzDdZ8pbhWjkuInufLuQsjB9sTQAxjc1cp4y8SX1prV54s1PR9auI4tCsNN0NYrS0jm&#10;3LIBdMYlRxBcDzT5dzC7xt5oZZI8M7rqnjnwd4VsNP8AFnhYaldWWoeGYNXvPCmlWcVwlpeW1jd7&#10;IoUdo9w8yPcIgssLGeZ9ipuSvKqV5tuF7N9u/Qlz5E0mdB4wX4eN4nn8enSJZ9cuNPgh1O9OoNd2&#10;06RwG3E1zGkjCa4V2Jt7naVYtG5zPtB6zwb4ih0/wTdaBa2dv5tu+lW0ml22LuSSLU4JJ7pftKC6&#10;DQeRDDFsthKY2upC6oWideJ8bf8ACU3ulXuq3Vnq2qWMVrNdtaWMvkaaLqyubhbvTeHmR7mxnSUr&#10;JDO7qjhGlmdbeuO1y+kt9U1BfGV1AYfDaSXmn6Jp8trZW0kaGK3lU2SvEtrLDciKQWgCvJ9nngZo&#10;5o9z5V8PUvGTutLamEkviSOws/FXxJk8T3fxLtjp9051VbCSKeCRpop7ScPp1laWxjZImHyvagxe&#10;Y5W481iwkFdV8Bf2W/iL+0Wlo3wxeKEvp3iA6t4klYw6ZpcyLFJpmqPvkleV1RpI0aNGladJ2YGB&#10;C55zQYfFWl6lFbXGmPpulWtpq901zqUsRk06O2tZrhkM7TP9ouLifTv9IinJkjMkzqjxySzJ+pGn&#10;+Iv+EC/Z28OeCNH+Jvgj4Oy3lha6v4l+23JbxXFcaxLJcqxsFaKKa4Fu1rOJpZdgIEAkBTdX03Ce&#10;VQxFdqqrKKu11fTQ1w2FjVd5HkVrpP7Mn7JtrajSrK4+JWt2kt5PdTeIbh54NR8y1iW4Kq3nx28K&#10;m0jvLWSXe3nLJGrTxFHHuV54h+L1jf3Vj4WW2svBDQyXJ0TUbDTdXZNTgd4dTtbbzlvFeO2nR5Ly&#10;YeXDAmCSQ8aj4b+KH7TnwT1vxDcweF/BrfFzxrpGkST6n4kvLCDw1p89pBJ5dxqNwdKvpIZ1WUJk&#10;ziSQblZvLRQ4+Q/Fvx8/aW8ZzXOi6P8AadO8OW3iWVdQ1DTJTaW2parqJm1AyXokWXzre2kYMsYe&#10;LylXzFlUSs9fpDzSjhFOcWlFvmSS6LSz0PVsqb+Kx9CftA/tI6bqGg2t3p6eEtRvraG+sdS8Q6Ro&#10;tvYm6lttgdJDGsavKm87BaBoX2ncWILDk/2Z/in4z8KeK9E8OfG2yf4u+GtbubTUvA3w5OszzWGn&#10;ySs0cWsXMUnlRBJCG8yGZ9kABd1yqCuO0vwm1xYafDNb2Oo6JafudL8TyW0cU6XEj+fc2LRpJfTx&#10;PEbjdFOCsEu4oyyErOOO+K+u6THpem2nhRtevYkkufEsP2nTzZ3P2wJtjtLaGWaINbzSbZ3mEhUM&#10;iyTpFya+Ho8bYn607SerW227/HuFTFS0d7n1f8Zv+CuOleCNX8Z/Cex+F/hM3GqyGO58U+HNWvEv&#10;2ZFZWgEyv+7djvy8AhwByu45r87vhx+1F8WLdZV+JCJ4w0S5u5dTt9P1W+ukls768hMYmW4tpIZ0&#10;Me2ASb5lhYAA7mIxxeifA/w14sTVPE+oTS2t/ptzHc31tp9ut1aXIlEZczSymdEa2SWRnLK/msjB&#10;CGIY+px+GYPD1vFFoK3ZS8sbS+1u9mlhaymht44v3txbgQwzWwaMSQ7Zm4DJ5bO1dGc8cOpb39dr&#10;I0eNq8ya0NsWuu+NL7SbK0sL3SJbu5ZND0eKOMXLm8e6kxc3cjJKLiIRqrRTQbmlV382RiCfoyz0&#10;+W60iz0q8g0RRe6f5b4EdwLETymO2lQSoYopnh05fLLTx75pSY1QtmuDltv+EP1o6Frokn1PQ9UF&#10;9aalcl7zQ9MljmJmupVuG897dZEjiiEduxjVyxMSuyDo/hrFf+CLvTdc1qXULm0t7m802PxPMke6&#10;5t7UXF7b2QtY7jyGLMXaFJJEzGqplfKCr+V5hiFbmvv2/r7yqk5ykrM87/tOHSdO0fVNDuxp+pRS&#10;pqmqx3V09zJfiG0kZkvJLkbw0lqrLGkP7nc7KoWVgV+bvE37RPjzxt4oW18IWiR211qUt4kVtNPb&#10;suiafFG0ti0gkcmJ4UYtG27EnmBAoUBfW/FPw3vL3W7m60a9vItB+y2+vWXiHxDMr3H9t3i2+LS7&#10;jt4AyfaIJhCpSMiGeIRvlpRM0Xhz9nPxFot7Jq81neyWV3c3N3Bc3MUUS3t48V0tjCliHB88WbmR&#10;lmlXzIl+dIZSS/rYV4ahD2lSz6r77HoYBSqPXRnx1p/ibxj4o0m18M29vFFc3EdrDpd3uezt0aGF&#10;4PPLMRCFuWhdWeTKeeh+6FY13cfwR8WeFdXs01KfUptO1NLK8NzaxJOLb/SGnYTG5kEMTQTqirul&#10;aLLBhIomUx/Vlh4Wng0XR/7R0ayl1KK3k0sWFzDIZJPDjWWnag8Mt3BDZyT3kAgii2yKzlrhwWCO&#10;WWxq3h/xHouha34IRLKzXUY4Xjnha5E5u4YfsUsEMckkcMcECRwRyTTQySLG0VsQ4VjF243iSNJ2&#10;oNba6fqfSPBTqRcFqeX6L4ATwkJNB8LXOtQabFqP2CWyvrWFXsJbdYhcSzRG5unDPiRWVpGJCttG&#10;GWKH17wjafbPHOn2tv8AbLKxtvEAvJJJ2S3W30S7kSCeWKG4kW2uYreZI44h5028EjbtVmHe2/iD&#10;VdR1r+zri4jg0mz0q1uJY322otbq1jMsapGdxtormC1jieR7tUl2RNLJvVGisj7Vo8I8MzxTPbS6&#10;HDeXs2jxGUsmlX120Tm7sbiPMoa5tXkJjJlZ4WAESt5vyuKx060p1Zx0X3am8ctlC9OV0jBs/EEW&#10;gStLqtvaRHTNYk1DS508uJm0yzicmGY2scqcT29yLRUlDF5QyAAAjhfB2j6L4k8Vp4c1X+y7rSTc&#10;2lx4i1HUrWK01B7G7t9kNjpj2qXotlaO4jJaF42iyNjAh1rqZNfsvh3oGraetzbW8moWn9oXF/p9&#10;pJd7oXvRd388eYbb/UNt+UeQAzZXcCS3vMUdrqGiaZ4m+I0l5a2EfnRXwjjCPcLe2U8IkeRvOhvm&#10;UwZaR4/NVIiRvVuIeZuMm4Rab2fTZfiduEwlOtU5ZLY57wv4H0DWdC1Lw3ptv/Zzpqf2LRrfSLp7&#10;p7S38gGR7d7oq0iINsbOuxZAxZlki3KOa+JE/wAPJPGum6h4Qtzpui32oXBa702DFzMunxJHMtrY&#10;x4mYJKCZZoIg4Mo2ZC5GxfP/AGH4gfxJ4DtpdU1rWIbiwkWIQNYrqTLHD5qEzv5aGJWljR1jZpAf&#10;LjIbK/MniL4K6rqfjnV73S/G+hR6/wCFYp9J0bSJzFbW3+iW6eYtvMHtZLc+czRFktWWTAkPVpGW&#10;T5fCpO9edv1ODiGdGlTlGnDU+v8A4Z3/APYmoax4wtpre50/R7EzaxaRNLPCsjpIgg8+5kQRlYdo&#10;GYVKbkDKxLrXmer63beI9Ptby1tYbrTGdF0638SNa61HrFtNva3mvo/JFtbxRkZEi28amNo5csqu&#10;w8s8H+D59b0WzvviRPpp1LRtGtbJNKW9S5017VmE00Vm1jHcqqMi+a8wLRF3KsyEsJPbvFHxH0bV&#10;Nb0rxr4fhGmQ6uljYRWcRin1CGJmgQWQhRYo3toX2J9p81JGhQRsqoxYe44U4zupPR/57H5/iK97&#10;Jo5vTZPB8+lNrmmWmjXw03UEc2UFnPpuk3ZWaC43TSwvY2sMivB/x7RwxB4/MlmDkgvp/Ev4T+Hp&#10;bTS4dNm07RLeDS3uJtO1J5dTu72FJd7WNzqfmSxPKTIBbTRvFN5MarGoZIt3LasngvTtcsda0GGf&#10;Rb63Qa2upC8gWKOWIbrl0t5xERasPMSTzmjjuHJjVsEvXRXstld6L4f8afCbV9QW4s4rO31Gy1Ka&#10;1ltbO5tbPzHaWMwNdG5ilWzhKRpOBFIHChFZxtTxtZc1Gk7J9/8AMIzg2k2bdhp/i9/H8njy+k1D&#10;T4r6extNK0i1lhGn6s2nT3YSxltUlkvZJDcwRfvIpFMvmeW2HjYjj20DxD448WvpOo67ouLa2SWa&#10;0MVpf6dBG8j3FzbgvPJHqAllt7GKKWY2vmyeWwL+dIkmlqEWuadd6Pft4Z8Qrb6tb20GrXLO07aS&#10;0Usl5eCOQPcyvH5srXRuFu5GFuwhMaSCdDh2XgPWZND8SW15p17oyajpdzHp93faZPb+ZqNxYtbQ&#10;y2MNzMLeOS4j+1/ZUgunTy1iV2ihlWIZ0MK3Vbk7PRei6v8Ar5GVbExlJ+7samuePvCHizS5ba11&#10;OPUPEOrvBbQCwfS/Ngj0a4uJ7t42u7h2ErNdLK8Zii3xoCpCvJG8PhnXtL8HNq2j3+nnUdK0yaTT&#10;tala0gSS6dJQhns4XtoTLFZG2mkgsiymcStEokjLF+e0X4ca54BW4uNa1OJ7vT4Y2m0a70+ET6PY&#10;RtJG8knnWbzXDyX8rxRtEluVllMcoILtDU1qBLvWdU8HaDc6bs2abpenu0nlxXl3f3FlCGYwJLD5&#10;3221mPmkb4TGF3NAJXL9lCm1Tg79f+AZ1aqVnY0fFXjO48Oahe6Po9jdSaZbX0q6Ottch9Xe0uPK&#10;/s+YKyiSdZx5lwk82HlmRWGQgcy+OfFd7rvh7VvEPh600tLdre4tbm+sQQL8vK6f2lNIsrnZDLPA&#10;yROHM8kJlWK3SSNJON+KOheLPtGoWY1EX1pZaljTbvUDPazRxXT2N480t4ZN8MkSk3V1NIRbeckw&#10;+zQsXzt+Bvh1438cuk9m5sEtLfSVtrOTUrOaS30a5SG1uU0iNhdSCBt0d5dq9sslxEnnSeYj+VDr&#10;LBU5SlyNX6ebM4OcnfscjptvFpejT6frdrr2tan4gvZ2sLm0uIZ7yKS2YrCL1V5jnaWV2Plps2qr&#10;PH5bzA3tU0uOCI6/bu17e6ewaTTU1iWW08mSeYoJZrTYizAyiWVo9rJ5aGIGUPG/vGg6WD4ZX4eS&#10;6xpek5sL688T3Msi2xnt9MtX1Bmt1vMxf6WdPaM3AMcO2OQx3E2C1ebeCfBPhf4paCfEGm+fMum6&#10;3Y6odWhsLKfTFhLXUUQMEMEjRtakqkqmRZ2aRct8sTtzwqu95Kyf4+v9eZk4xu2tBbO70/xDrtzo&#10;nxAu9VuF1QwHw5pWiXN0mlTb7NbVor2WaUy+WPKQwyx/OWTc0sTs8K9h4H8D6R4c03TdLnnu79Jt&#10;Qk0240sbY5r2NywS5uhdxzhYpJDJ5MphM/ADOoCsK114W0s+LZv7c1PTrfwvJILsaLYy2cnn27W6&#10;Rz3mn2tteNvmEwe3nkLjymjaVFuZFRl67U9b8OeMIdd8N2l1/Z9/c2Y0y70dkaImSYCOMWk8kdy8&#10;xzI3nL5a3JdiWDBiTc5csvZ83utdOhrCdtTM8AWHhYa1/bl34Vk0zRrXTbqxYubXyJZbwlYdTuE2&#10;ob50ZHRUjl2EKWZZFK+XyWgeNNF8V/GOwtPiBHeXlvFaLdaW91DBp0eo6LbI0cF8lvDHHHsVlRSZ&#10;ijxxKrLLtLKb/wDauk3fiIzzTyWWq61pc9jeyR30Vlb6g0MkdvZiC1mvLmO2l3tbuN6+YIhvdEcZ&#10;l29C8NeLfjstxfapqesquhXLyX07Wskk+ovABBA/kx208NtOjl18sqZXCpJGLYuTXTVpRlZN+6lZ&#10;Pb/hzdLnSklsU9O1fw5H4itPCd7YzXtzeazBPd2E9k4lkgW0Zw0Fu4l8mxurtijySI/2eA7EIIdE&#10;881rRtU0fV3n1y2tZbvwdfak2mwWkZikuBK0llH58ty7lUeBSPOmhczJGm2UO8ZbcOmXGmlX1u5g&#10;1LXbCEW8dlZGEm61GwXbb/2ebq28iMrBiKPULy0kP2lpEUQqitJ6P4j1XWPD+h215ZXEn9oQ+clv&#10;LbQrPNY2umW7OkZkmnkjn2oiXDzzhXjiQYfzUjQXVoxpq9rvyZhFJJxMbWdN0q88I2+meIk/tC6u&#10;/t2k3fh/SvKgu57i41i4EUsImeKM28guF2F5hIFnI42SheHsfB3iux0aZ/iT/bVlZxPeXU9yZIrS&#10;70/TriCOTMkcxiiEMmRvQJJNMAiRSO9sQ3q3gzxD8Ptd8JeLLrxNqvia2aGS9nurzS9NS91Jtsf2&#10;YKbfdZz2/wBmNxK/lJJOSG3s43ln5rW9Uu9N0eHXdEs/EUl1BcWWqHS9Viuba7uv9KF+Y/KntoGt&#10;JBPFKtwyyzW5LeYdtuTsyjiJuNqcLXO6goJXOk8TfEW5+IGnavokegWs9xciRYpLu3tbaaKe4hfO&#10;qQGKeFfPKwwTRhgsb+Yq+dLaoHk2PFPiO+8X2obQoX/tHVL2Xw7JZXmnsLv7JpNtLFPqLvawWciR&#10;3sFyYLeR5cI7BImb7Puj8Y8J2fijxZe6P4TFu8Nja6/pV9c6pbWtvrMWlWE/neTc3ixpFdSxxyQz&#10;wTCKWS2jYu++WFyh7mX4z+INJ8O3Hg+PTba88R2T6v5l34n0nQ7Ka0uIr5tPjtp7hoJFW4eEXCLv&#10;KwyI0kal/JD11Qw9NQu1v/Vz0a2KhOzSsjiPEFp/arG4tbPUtKvfEFndTNHdeZLLHeamv2tRCY/M&#10;kMiPdqrRxBBLJm2dJzIwfiPC0vioxzWUFhq2qRXk91PcX+kreXdgup3TxPBueJSUt2t1MltFcCSI&#10;m4cyEo5evr600j4deMvDVhrvifR7TT9Yu5bC7vrW3lvo5pob6O8s1iNnZXduJZLG4sLizt7aJI0c&#10;yCaAQs0rp8jeO7q3k1WPxhDqNyPDWj61Jptjpd0/26aS5cyXKXJiniZriO4jitnhW8IdI5G4c+aT&#10;nRpKGj1Xb0OedOKfMnubcMEPgfwzql1pMuo+Il195baOLSwt5Yz2Ekb+dd5jWNoJYXkiiJa3gGB5&#10;gjkjnBOroGjeN/iB4s8QeIbfxJdWchmaWNLseaX0+cSyW09kdOMSXHk+dEHhh+zyJHMgQurCKuU1&#10;vxzqutarceFfDywyS2unWt4LnTrU6fZxR+XNc20XnRRoT5cbGZvNMasZC0S26qC/qVpHqHjm/Q/G&#10;SHQooLLSnkm1nRdYnNw62ESx2ljd3d4bgzQBnjePcwjeWGCTfIVfGEakFKTlp66nLOm5N8rMHS/E&#10;/wAO7qFPDMTajNBJbR3d7LcxzpNHfWUjCZrbdPPdttnUPGn2XKIdgaMb0XsPFHiy517Srea+sdW0&#10;291K0W4S+1Sxt9TvL6KOV7cpdTG3YbDPvIS1Vkj3jfMyDI6DwN4JuvC/iDVviBc3c2mSQQLZ2L63&#10;NJcQSzaky+RCq2U8iq7W8bNCqyRxqsK4uokQk2ruK00TwfbWNxHqV3q2y5ez0+/WCUAW/mLcWHmJ&#10;G9xbvGzkjMZMabWc28QJrJu8bJWf5o6aaXI9NUcNpep22it4qj1eayvbi28MRW0un6IBdJqUdixW&#10;WNLm4dlZVhbJWOF8uEdlADK3Q+ItQm8YaJceL4rfUtG0fxFANN0f+0ZLgI9yieXFEsYjkgQRW6Pj&#10;zvNR15U4xt6bSvh78PLrVI/CmgwGxDabZXr6H4fa6vLuwtwyPPJaSNsVJp3Gx3jIP7uTa6xlo61t&#10;SvdM07w5JputaXHp15dRSQaS/iEyNYWlrBIsixn+0Y/MleKJU2Qi2lAGUSYxkYwfsnFSle9/QJVq&#10;slZqx87a54X1pfF0/jXwcNQ1RWe3l1MamkFheteX8ZtLcppsk0dz/odqoRczIrOZGjUlW3d14f0f&#10;W7XxVqkWparJf3GlWWo2OnaNbXBW0S4bzbd5rq3JMltPOSVgNuxhZRbTSIxQtXT6UbSfXxpdra3G&#10;majb2Fn/AGNHrFgt+b+3jk+2gQ2pS2jNqLhQtw6O1z5mx2bKpJFqWWueO/Dt9LrNzLe21rcXRt0t&#10;buSO9liudLaNNuoyXMd0VW4WQ+TseFFgjZizygsfY+vU+SK8vw0FWa+LqeNRLq9jon234iXGheTY&#10;2ctjPHpJSMOt9+9W1t4jtt7kqIoYplLrL5Ia5jljeQyV2N3ca54G1Cz8KeI9Tjjlt4x4eg1FpC8t&#10;5a6bdCw1GGELD5k8sksxu7mVWCkIYolnLGNn+PPEyeH/AIj2XhiTT9V1HT7LUomhj+yT3BW300XE&#10;LuzrA7JJHcTqnmIhkO6OV13AFdVoPCni/Q77xFcjVtDGvrckwyz2eq/YxcSR6cAt2bWzVWEd1EzE&#10;wSCEypIsrxxjPD7SXJzyto9jz5ycdHsSalommWOn6X4d8aNdzJY6vqmnX15YwwWl2sc7WyQmS1tU&#10;a3HnTQ3aPD5Ek8c8cbOBKk0i9Vqdt4v8cWF58RvGF1aeIILu1VEgsrXS4/D11pEUqajE/wBmSKKW&#10;KeytzFaJcTxTbGuZC8aiWCuRbwvNY6K39p22pzR3eo6Pf+Kr1rN7OG+n09YbkziO7WJkUyyxQNLb&#10;YjTbvuYUwqyO1vQdJtZ9Pu9Gml/tyw1e/WG7nikieESxf2W7ie7bJk3b4YTcNbJ5NrbO8bIIyvND&#10;GVKalKa0d+n9W3N6VFxlY2dPmXULzw6unteWMV3cqsdhbRWg06+1BYbi7dJXmlmQsS6xp5ziKZ5W&#10;T7OkcrOOg+HMum+HV1f4h2k0epaxo9oNOurSaxm+x63b2EbHT7qWG9AltD9oI8toY2XyfODKV8kV&#10;iaD4U8N3ekDRfDMEKalYWUz6W1xOyNp8UMqJFcRfaIYly6/a50a5UuWQgTxpDCRV8EP4dnePwu1p&#10;qtnfalp01zFPDYytNb6dYqy3C20U0kiTzwNM629wDKtkJ5CjSuj7ed4i8pyXTY9BTm3y7nnXiG60&#10;DSLPT9Okvba+8LXlvBbyy3tiT580EcFuLiSOFolk1CW4tyrqRENizAyRtLCj6ninUY9a8Yx+MvEk&#10;cd3NaWqeGZ5bJYdJm1G9aTzJEv7eadgZrWKPPmRvFHCJUETM4Y19S3ieI9M1KFvEMOLuTTzDc6Q5&#10;hMbSwWP2eKzW2tzcsGkKPciGB5FmlPmEoVdIvNdV0LSPES2f2nTPEk66doEmlag7xR6VNcO3mQsh&#10;iguo5bREkLXKqssheBwJnZgqJm8VKTVR6d9fM5pYRtczZ5/ca1q3iJbTwX4s1HQtMNjYnU7nUU+y&#10;Pd2Wn3MJkjKogiS0ngZpE2yTqqNIPlKhnXpdM8Zz32mW3g7wzFA+ljUJIX1Cxtmja4t55EiS3trS&#10;f96ynYokEvnM5cMfs7tuVPDupeHtD8a2Wo+DIdUvGsPC88en2Erx3FtCiym4R4ZfPe5ucQoH/wBH&#10;SXzHlBzgcavhbTfEt14is/E9/Y2cd9qunKb2+Ny3l2AjSWZElvbiWMR3QEWGRCschZo3ZFWSnOKc&#10;Y+6bYVPY811dY/E/imSHfYXIhvLPTEtL+Z44o7OFmlliiKThYS6/JKArl3GBlW3mn/wkuvwJate6&#10;JPpcgjM1g17fNODE2wvHIJHebCqx3yOoIV3VPugjup9N8T6VbrfaPDM/iO0vdLS0F3NJDZJGsKsz&#10;2t1EZLe4tLcbWEW+d1IO0KArMavdePNcW5vRM4iuLf7VENPtIbq3OoCRHe3eIrHHOxmURvFHvdyM&#10;mJkXcc/ZzSdvkehK0oWW55/4sha40S/8STXGuXF39lurW3050WFILyScxWbwRK0ctqCrhg0MSFjG&#10;PMDMCsvQaNoFsfF0kIuNMGnzaLFZzX+siztXgttS2TNdXDwxxiOW5lAiZI4gRu82fEgZDkfDXxdH&#10;rvhG88S2XhvSNHnma0h1C9uY0sZZXvWliQywogWSXzIPOWIhtu0Mm8SAHq9H0vSdPtNRuPHN08dt&#10;eSJZ6eNKtBZ3n9nWsMk0Mpjgk3RQyzW5jVZHwJiiy7iCKxeJlyuE9GeSqiv7x5xFZ/E77dYeFJYX&#10;0KTS7zYs1rZpPHKE8u6cRlTKDKrLDGkp3HZC8Y2hnU+6z6f4K0nT7i11SJ7yOaCTUbTRGt4RqFmX&#10;86K2jtra2lKPKUQ3E5Ew4ihmGzCmPO8Pw6TffDuGytba5WG5kXVLCC11BrkW01jLGgaa55kVDCC0&#10;bwmIIwMYV908i83Y6dqumazqXiLUYS2rw2cU2l/6LFHLY2d5ZtmV724AhAa/cW0XmKkgQ7TMsJeo&#10;lXUo8lzopYZxvNB8PdYOva/qVtbTwxX3iO8vpY49O1E39zb3M00zRXNnbtIA3nKZGgEqLslZEKp8&#10;gPdXGualD4osPDFhZzxJc2ltc3thp9uj2yKly8TvIVgmdHUxIJMTg3ZjJMeXaua8H6Vr+m6r/wAI&#10;3aNqc9/Ilra3N4kgtrjz7yCDyherZJ9mlaFLdfNltxMC6uwmVo1lPU6NB4g0DR9b1nxNqVo8S2mn&#10;a7b2mqagGsVuL/7ZdQ20xt1UXUkstsVDhWSNzEsaBIHQVHCuUrp6oUJyjKy2K9950lhqX/CP6XLC&#10;2/7Re3lnbrcSsYb2aeeBZoYo0El5FcJGHJmjIiaASRyTTFWXdxHqmu3viHRg95FpWj5OlW8v22K+&#10;u726leLzLgMWAtrSUgyzsoMsQYSxRF1m841/x3caJ4AvdadbNjpGrK48L6Z8gtYYLlLm6lmuIppH&#10;iuj5sMUsLSBILgxIHKdemtvEOh6R4kjhktEafUFg0iwazvSl3c3tzbyGea6SSKzurlra6VkjW3jn&#10;jV4zkLMxhj6oU3r2PRpVlK0WzO1jSdX0Txfb+Gtcmh1aU3V0mtM92nmvGfnja3aeNblIoZ55Etw0&#10;kjRAh49zEhNy41jRNB8XwatZ/bXn0+0lNtpWlSIUuIHt1lMUYRoTcsiTbZSuTKfLMkqybZ6LnwXa&#10;XnhWKTwX9sFlqNlFmxuE+2SwT+Yrutne6jbi4hkSWIlFtzLhoRGqttmeHrPC62Ph+9kuNWkv7O9b&#10;T3gje3mn0/yUghWZo5lExa68i4JktirNcP5rhifvsnGMVe9zo9g5SSjoeeWHgOa4h06bQdXu7a20&#10;x4b4X0zrMmpak0rSREW4EX2eSVJEjke4VwQzncnmGQcjFq2qaXr2m2HiGS3vfPtY11KxCk3On28T&#10;O9okhT9yq/aGdfuh1+5vAXbH6muvahC//CeeKp9LnimmbVLexv0jF9Y6ZqEcUcqwajPGrCXzvMiX&#10;zVQKR+5GGZW4W78I3uoG5svDc82l2szrJo95psoWyka68mFo4tkbGKSBA2WNo3lbiCGZtqc9GMpS&#10;XMc1f4m+xzvh7UvB3gzxz5Vjf3N1fC/EFlcG4vp9RsJFlbdC8soaLKIJCytGwIBfO7FXrz4hfa/G&#10;X9s6Va6g32vVLcWd1DZ/6FaTbwznzMTTwqrsqkJE3lu26NgmQ23oK/aYJ4dfgij0e9jiOrxw+ZNB&#10;O9rbiKOSe7kXbLLbyR+Wyx7o87vNhhcK4830MeNfET6dYLZNJPaS3EI8PzNNbSHSgrhxP5cMpZi5&#10;UukQaN0dNzyhvMTvjRUZvW5jHEtW5Vuei614nur/AEprOL7PooW3kudV1ktO+4ozMzwwPEiPcK0i&#10;RqzwJ5m3kEGNn6e48f3fw/vbLWddtrq6ijv7L7TBp6jfNZsAI0BSNFigQuSJo9+1lKMdzHb5Hcv8&#10;QY9avdPuo7y6iVUuGPhvT4j+4kuY47a2ntNQinWRYokKODGq2p/cqSckxeIrpv8AhBvDviPXhFr+&#10;pwjUNZe1e0dIYba7uI4ooJLopcxgW8ARCHVkh+Us8KooHqVMA1GnKy6/Ox68KspbntOr61plhr0P&#10;j3X9UsVlk1eeGBrA2ctlcl7WVEgmsFDBI4JtgYo4miBmfDhdlUPDmqW/hSYeHtb1nWtRutQnbXY9&#10;PZF8iK1kaDfBHLdxyfugQDD8zEEYKKSqN5Dop0aw1m6tEvViuk/tZ9Lku7U3syK8EMdstyziQyXZ&#10;eM5WAGTYiqcCdnpdL+Keparr+neHrbStTuWudJl0m0FtPb6bPJZTNIFEd4RLEbeSdppJH2RCOLaE&#10;d2kWG482jh5N8kVoxwwym27bH07c3/gm+zrP2A6lapd3F+ojeQSm4tpEhkTzpDu+1zLcL5EkzSOb&#10;cTuQ8USMeB8f/Fy01GK4mnFhbwrpQg0q5uG8qO1nTTYS+6WDzJP9ZZs6SZ2iJ2aOORvkT5/1T4ie&#10;OLvSNYkg0m9fVLyObSodUsbjzjc39zEltfWcsNxLtjuZBNdyLOuI2jCBXdtxHU38Xh/xddWvhhH0&#10;e7j8U3cMNrPBI4kt0gmMWGuo45Fit7i6tIl2RPOZZA07Fra1eQVTySfO5N7L/MwrUZQSb0O7b4za&#10;l/wj9xBqkPiK2nuLuT7QJ7jz2jnkuHR7WO3g5T/UtHGC7oscnlp5k08ch7BryDUtOvtM8b6c/n3z&#10;wzXWqTMIJLp76+YJeq9jP5jyQOm9HKg28cm8KskjsfKrzxl4iuvEWrW2hadoj+GtL0W1e1lju2ae&#10;5tHZPlVLkW5to7YXDRmCeyjdjG6zSgiE1s+JdS1aC2nvtEt7yexs4orqzudLd50upBe3Ts8VtGzy&#10;3Go3D2ZVrJd6oVJh2CUuFPLVFWT1+/5epg7qLSZc1+Oxi0fQLeykuXt9Pz/Ztn9oSO4uIbVGkkif&#10;/iXXCPbuFkjOXjLSebJKU+QLt3uuxx2Q1C20X+zpNNjudGjm0tJodVmf7C0JWSfc6STSyymWIiVc&#10;yYUIY1IPG+L9U1rRdA8p7izlvtMu5DaahHHNZzxXgbfYQEpEBDGyKd/mAk4J8uXcqJ1N98Qr/wAP&#10;aXoKalpsWtX+mXcBsWv9ljZjS2Z5AJA1zePZqBvciOVwAyNbtvWMPNKrKKirq9/+HFQ5U05I5KTT&#10;dS0DS9Ymmk1yTTNN+26fZapfXcRkv7hYVjJcTPy9uctCgXMckxZo/LbzV6VF+Fvib4aW+heMJH0W&#10;OW6s4dGupNPlsbmSJxOgS7tpQI7KOZIwySwQqkkzhRhXl239Rhg074l2d+X0nT4bVYNRj1J5jeC1&#10;a5Zne6uS7W7PcW8kUccyq8u8RYExCYPFXNzaeKPiPdz6Zaw+JLezsFS1nEsSJ9klUyEMjstytsyo&#10;xCAvna+2JlO5urDuMk1HZdj1KioKF312OZ8T6T4i03xnbaPr1vpkIuYpnnW5tUWSIKqL5UEymPKO&#10;0eWtkt3kxvbzGRY5D0Ol6BoHiK/1KDxfo0dtFfq1rbSR2oSS4E7bbm3U/Mux9hkKsyyLlWGCQa5D&#10;xTFrGp+H5tMhkSwubmBEmsJD9nPlwgGHC2dtIJYFKqkUW6IY+eaJWjVZPaX1yw1TUNI8G6HZXl49&#10;6+y+s7FJmjBa1A3zxW67Y1LbS+4So2E5BHO+Jkk4uP59jLDTgqjjZWe55R4U+G1vd+K7q+Oop4Zs&#10;Lezl0y5TT4V06UPFDJGSLmaa7nupZBh0Rpijt5YIBQKcHVvhnoWuTaXY/arlbEXdrd+ILQIiX15D&#10;AzIpu5ZAju0qkYSNDGF3blKk47vxH4D8WaLYomuXF3EtvYRLbXb2sN1c3LLtKyOVeSaYCVTFIfPj&#10;UBSzMhG8eXePtcfTYn1G2uFs2aJry4EMRmg1SZ5jIRbyRxyRxq77yytcy7nJI8oBpW3+sVajT5tt&#10;uhpi69KF4wWnY7XVbDQNL8SRW3w5gK239pmS3sL+PT5rR7EnzBb3pnFu8O5VBjWN4m2YIcOqbtCT&#10;4T6X4ci1Dxb4pubaWwvBZW9lY6XbtJ9geBcS2wmuSl1LG8xO6VgJsErGAz+ZXD3uo6V4r0LULnxF&#10;5s5hCTRXdnP56GaCVbaJWMDLI7pOmzkrIxUGZFkOZPd28QWk2q3aa5Hbx2Uggigs9VjaV7mOV4pH&#10;mdNxb7PHDJJEjpEVjQHZFKVQnijOvflmeTVgkudM4bVvCV/8SdI/taS4KpqWrSRq7X1607C2ZkYx&#10;vCFWH7QGK5XHG1GZEjyvC/EnwjLb22qR2bT3ms6dNbWNxdtNaXFtBcKiQkRmcRwy+QqSsgMUZ3T7&#10;g0bunlex6H4w1i3uf7NtNPtmsPtv2bS9UtL4yWxlnt/lNpcsXKmUtExQhEHmNllBYnlvHCeGDpK6&#10;b4mF/oU+64vGh02KPTpJoY5Y0uHWUFRI9xHOHb5ly7tJljHuOUqlePU6cLQpztGfuvucrZWuq6ZD&#10;Pb5iN1fxyN9pkkR9S0tN6uksTzysgtmhjWZhEQSLiOXjYwqprPxQ03xW2mabdXOoRLaz2UJXz49O&#10;guYbFhGomeGWYGKKItH5zxliy58p5VJr6F8G/sx+G/Hl3eaX4Yu7nTImjFvZWOqTi+tZoNPbyrZv&#10;MOJg8cTRwguqukCiHlIwW1rr9hfxJ8Kb97X4rWQ1nTZitp9nntYtjxbXBu7WazNusNxEJTGzRxgq&#10;qxt1QZ9GFKEqTrNXsfqWVZfyuKhO58Jyav4w1Ce4v9EtrHRdWErql5p7xLdiBjyLvy2aOUOsQlR8&#10;Mm+QygtI+1fVvBPju7tzY3GrXliddNncT3E8sx/smW2tY4nuXuHjMjW8kUNr5kbKWTa0tvGyo8TQ&#10;+1638MofDWoC60bSb+x062EtrFdiKa6kWCd/3EZ++04cLuDOGPOJCCAa838Pz/C3/hE11LVrqwih&#10;s5bvTb2yWJI3jSe2NtcW7WwEap/GqQsEwWkJVNxDOhminC0Y6HZnWRxlT0jaT6nnmqi11nUbrxb8&#10;FdPtfEElyzxQ6dc3E12yCJgsgtomgkgDR+cXSYncFMZZwCY6z/Cj/DXx/wCDb218RxPqGt6L9miu&#10;FlMhn+ySEKxwsIcP5gIaZkjGT8jHO0fQMLfBfVtTijsJZo5HbzmWzjzFOjGVpGEO+DdcyM+7yyBu&#10;8sIDKu8VQ1jwJ8HvEXh7yLNXtrssZru1kMkltI8zJIwVik/kMxCqzYDIABgLWzx1KDTmm35nycsh&#10;jWlGC0aWp4jHqXhi11yLSvD99eyySwia2h1S6WdJYJdszhJGEcPmA/KAyoo2mJSB119VvYpnj05t&#10;U8+/8q42w2sbRQxRiQ5UpuIiYnjcFCjPySMvTmPEXwh1DWfDF34Z0X+3NDvLKY3bpOtrfQ30Ue5k&#10;8u4V4XSQOQEjkcxY3PlSxBnsPhx8SNO0aXWdS0UzQvbJNJIryRWj3MSqQHYhnbcqhg+2JdrADKk4&#10;751I1IXUjwZ5JVw8/i0O28P6xq3huGXQ7qHTp/7RgkllsAPNj+0MQySeaw2wl1/eIVXdjBkHY+d+&#10;IfGfiPTtZn8Pa9Es7mMKr26m0eSERljIsWzKSYVn/djG1WIbnCM0CVNVvZ7PxQ19a203mWYt4mVJ&#10;opp0zGZmWQKEWUg5XKllX+HIWl8P/Dvjywmns/Elyuqtau0piknSUy/KA0bK0LIrld20h2CN85KZ&#10;ycW4uDR51dzlo9TuNIuPCXjCxm0S98QuklvBDLDCtisMbXBLCYHBAaCQbSG2yOjMQXClSvY3ujWe&#10;lWcY0+4gkt5PlS20oQ3KRwxYQFo5FKnBwqB1IZRgsRk1m/FLwR4R8W+GBpyX0RWOe2vbu0u4mt7i&#10;COd/LLm4y0siY3F/LDkMoDFA0ZXzzRNBv9Gkvde1+5nQyTm5trm5iUyTSTBkeZrmFhuwCf8Almsh&#10;TdkZXc3m4vBa+4yaeJ5bRZ7pqd3ZWukx6NarC1ldQLcWjsp8iGTJzsWT52w/ZskEcZDZaLSLU6af&#10;O1iOy1czwtaSx3cPm2q/KXeGdPMSVUcqXBQgrIWkUq1Yer6RqcrNqWv3NxYyD7NcxTxXrK80DFWj&#10;3GN0Z0fdhdxb7yq+3AFXLi28IeTZQ6i2n7IhHDbRQsbO82bcoAApWdZNhG+IkA/eVdoFcMsHPltz&#10;ao9uniW/evoLpsOh6XqMsfhtIr658qWKSCeRWjmRpUc5ilVYmYFQw2r8gBChQWWt37Vrv/QuaX/3&#10;4tP8K8pNlpGkNFptvHJLZSPNO2pXMm8QQxtiNt5VnC5kEQIBY7xkAZqfHg//AKCdr/3+k/8AjFeX&#10;PBVJvmRrHGSsf//W+C9N1e0vtVknjYXqeUEnMjKwj+TJIBzI2NwwuMH+P5dpplpqehaneC61GGEl&#10;98f2iQo3yxPt3eWOVEfRlxkNnI6A4t21lHCsuqzvvRC/2ZY3imb525d1RXxk7dxyfcHIF2fxJDcX&#10;82s6xd3XnFxJO/McTFVCrGyshBREBXGFXB5UA7R/nw+STbgrnzns29WzpzNp1yiXl/cRzQQFhJcy&#10;qRH87AhADjLHOcBgDntkUi6fovi/Uri3srNRLIPtDRFyGneJQiiErtCgKRg7gMdM4xXI6hnUytnb&#10;3b2sCyC+iigKOzSIykyMCGxGcY2n5WJ5UhiK0VXxFBembTLa7D2sSmMSK8O4HPyIX3Zbdnci52j0&#10;xzzub5opsyqR5ndFqaxstFgQlrmC8DsswtspcSK52KqgsVQB+A3IbIJXpWNo1nqF9dRQ6fYwxu8i&#10;28v2oybrZzl1UAjdkgA4KIGUgqzKwqj9ns4zLBHpp8Q6jNcmELJ5aQJJIxAX96CH+ThyY9zHgccV&#10;ha5dajPrltZ21vAZolkkkezZcCVycgKckAEHJ2jOORiuhwd9CVQbVztIbrQrVp7Y3YEkUkksl1sx&#10;FJOhJ2t5LZVgTlVMgJPOM8HN07xP4eTUZEjEsYhiAKoqRxxD70pKqg+WR2BABUlgd3IBbx+HXhc6&#10;le/8I9GLieHagu7gv5Qk5O5ZF+dyvUKpCluuVBWvQdM0bUr21Ww1G5gnMhSZ7hTGspCnl2DM53SY&#10;x91VHAG84raVB2UZ62MpKzsesWOsaZf+Holsns4I4JTdefKVkaMdBgjcisSWXeijIJJxzVCbUbCy&#10;tI5Lm2muNUNitq8UUytGtvchvLleUlWQgshIYAFQvyYPPE6bbXGm6sk19FHZafbywzLPcBhCgGQs&#10;kaIF3ShwWWNfmfBY4wa6w+JoNVhm1DVoGht5rkW1wb8JBMyIUaNo5svLuyzvNI3JB8tUTANdmDoP&#10;3kaShzRfkcJb+L00i/PhHQdGee5dFhu7h0W9W0DvF5LSSIkzebLKEBjRhubagUbGrt9SSFNMvPF2&#10;h6XLPcyMj6ldIomifJPmM8UcTuke1gBISGJGwOESQjk9v/CQ6bDeWVnpUN7+9lM93IsrqpfbiPBL&#10;n92GzukbBy3K8FviK91ODSLPSjqN3p/2ODymi099lrKDuWNfMVjGcqzK0i4TZ1+XBFpxukzGU0nY&#10;2vDmr2fjG+uvC+oj7YgAjliu7VEtjPiOdvOJMu6SOVw4SMp8vzKvA29Do/gvU9IF14T/ALE1O0Gm&#10;zWM+u3Us9vAiXtzGXgKQR/aZlikhVlzO6uIRGAkjEmPivh2PGngHQdS0v4fSSRalfXK3M15cStJB&#10;YyxyZkmXKwjCFI88IuOCrMQK2tDl0m60i5s/GFzqc7Ay3H2m6tEKi6VRbgrvCtuwrqdkh+UkbSqH&#10;FynGFPlhr+h3Qs4X2O21zQtVj06KaVdf1C1l1kQ2VjBMLgy28/mGKTl0WOSRwSu13VnP/LLK437P&#10;wbp8N1Z6LZWdobrU9OW8gNnDE8WnizYgBli/0hv3jARBB5WY5CxTajN4/pHi2PWJf+Ea0K5tbSwu&#10;iEtLZ5reOGSCPeWLSpJGzbpJJptiuGMikhmZ810GieFLJ5rzSliYWmqmPULffdeUJ0+0PDbTXccs&#10;rNuAaXy0KrsZ3RJIllYHnpYdzk3LXQxlB2TudN4ovdUlstR1qxvrK4a2tft48/Ns15aRsiJK4uLg&#10;EJtJRyH3BTkFQdi8ytp4q0rV7TS/Dz3SLcafJdQPb2oeQJIq+e32oCFgs6pti3GQjBDtHIIt+pde&#10;Nr7SNSgnntZbiN9DMt4Zg9hYNbmYrm1luDI+Y5d+wuNqMIxJEshCOviGbwculQa4s+qadDdG7hkt&#10;VgvI5pr21IiuY3MxkcqmVT5SuwB4ZRLvDx5Rwcaaba/pkTd/dbKy+LdY0TSG8NXl0+oyNYTxQ2Nr&#10;5ZuyDFE+I7m4m8qXNtGi/KZNyIBCh+VKy73XLiLVbCwv7VXvL6eGa3ikkM0MVriItIbUWyTxrHvU&#10;7QkjcqcgFsdlo/xCXTtL1DTdLt4rV4riWK7ksFjjjuEidN1taLapLE+JDvJQu25/vhjg8n4QeO78&#10;MzamYNWha/t5miU6aJI7q2mdo5EjMELTFZmO3GVdUYhtsTBq76C5tEiJwkloho+Fv2271O/8R32p&#10;2ohjNtPqdzoa2iOLV1kyl3dXanZGckoY/tLZG5TjdU+k6HcxeGtQv9Bv72W+tJoHl1Xy7pNLjW4V&#10;DtHyx4kkUIZG812kBG3ZlS2tpuqeFLj4emy0S6gubW0e1ij02wuRJL9t8lf3d00IWRNqEiN5DLjD&#10;RBpGRtuamjeJ9Q8A3sfiUyarYS6gkcNni6cwXkoUx20KTGOGRJd2ECea7sXVVL7lToqKUWoRRNal&#10;FI7PS9Mi1vUW1n4e3EtheRj+zEuUF/ftZ3zYkdNPeNi1r8u3cEMAWRCxgkA5rWfhHXNKjTwraeJr&#10;+f7Lcwpq+mRW3mX7T3d6kcqT3b3kqhVkOLh3j3RqRnyyYzLwmgQXHhfVpdC8RXVlBK08dtHbPOBN&#10;b/6Kr2QuIQZLacxJEUMYMDQF1D7CVQ0bjUdR0yG2urezj02xmeW7srry401HCbGeOXc7OXa4uNye&#10;csZywUllUBuStKtCTlugeHTT1PTLjwKNE05I/wB5NqFzDHHK2sSF1x9sW6d4oWUvI0SOkbJtZYW2&#10;rK2FKDz+WDTY/GX9neHZbSSK1uL8+GbOdXhnnW7WW9imlETOZsohVisjg7Q275VRdDw4i3/26HxB&#10;JDrclktqk80ssr4luZSiSSvO9xDbyyMDvdAm0xOwDfLntdH1q01HxW1hraX91az+ILHR9SZ9bS5P&#10;lXdzFbypcJHbxunnQq6ygh0kPBC+ZAq8CqP2zi3Y1hyxg1LU88Q3fh+9vdF0C9ewvNSuZLMLdRzW&#10;lxeW5MZmhmukbzDZzLIoCQ3HKKF2SFpBPoL4tvPDnh2ex1SxuUudRb7PZQweXDoN5BZP5d00flSl&#10;pEtWYERyKDHKfnbLRBuv1C18F/DeCHw4+i6TdW+kwyafd6FFdNNDAJoRNESwibc00l2UXyjFLvM2&#10;XMkcized+JPix4e1S0h1KG3ns7pCRrlpqk1vcbYobWK68+5RIYLaGWNRHtfyopIpFfeC67F6sVNx&#10;hHlp3T/M54U5fZPR/F/jzS/AfiKy0jULrQp9Uj0DRPD95b3EkUNxbSQaZBb38VjOJQkdlE1tIsrT&#10;NFHIX8oYRVeRNS0PU9K1qOPSrRr+x1Pcb/TbLUbe2tWhSGS4lkg2W0qSRW6So4KSzQq0wlGwD5pJ&#10;fEupeBvEKas3h3yfIjS7l02Wzubc+dBayyEyW8cUUsCSoZIUuo4lMrzxs3mpuQ8n4T+Hmo+JtSuF&#10;164huwbe81O5T7bAwSVbnbI8UW/yPlu7kIswQxP8gJ8qfY3l4eMU7xjq7/qavna2Ltpa6RcWVzDc&#10;6wbm5nJtd80BUSOUYLJE0zSEsJ2ffHvlVcBFcli7cZ4BmuzCNH025hldrlbm8uCDNFMqZaMosRdr&#10;i22YS4PksWQyBohvaWt7xF4+8VfDjQ7aLxjaWiWlpes09jdxF5ZrsxSyReXeY+0JCkc07tcWrIR5&#10;8ibgf3dch4c1yz+Hmr3V7HdSxyvLHNc6bqJZbWGC2njuHXcS4S6QAtEpYxqHw+VVi1pNS5wjG61P&#10;Q/Dus3Oka9qkd3dS6TDDqM+vaXpCQNcXLhxL9skkzJDbzG3V3WSISNJFKHLQRgKKsanPa6lqNhFr&#10;ajUb/SrSO/0+XV5CbKKS0l23E7Svc3p3oChleeSGU/KPmBVhZTUtfurH/hLb1jqd1fWYaziuJr23&#10;hnljZRD5qDTUiZW33iRQNdzCRS0u5VO+oNZ8SbILeLwtczaHc3DNNaXtzPHbx38gmkSN9ihXV28l&#10;VEjRMSMcFvLepxMHGT5d/wAn3K+BambovxNtNKvV03xdBp2sPAIp9GXyv9KhitpRtjt5YIbmWNWj&#10;3OiGKYKuQzZd8bfguyj8R6nHeeJdXg0+bXPM0OKHT5AtrAigPbRTXRhKLIU2tG8ceXMf30J2L51p&#10;fi/X9D0G5v8AX9UuNce5t30+51aNdjmO6bzJ4UvEaWKLcVILbCzEFmG6vQ/D134nudL09dK0lEhn&#10;uSqy2ZiSa2sIRtEcAWaOD7QYmJh/fQuYxKPLTFTQTi+XrfqaQqtNKXXcqz+EtA8O3WleC1vlv544&#10;f7Nb948X25Y5yXnurhUCTW6uojZWjlkjB4LLV3QfhLdaPHd2RuIGv5r2WG4tbu7tpY5TdPJbFzqF&#10;yAIpH8xjHJJGxkRyY9nncaSR+F77VLO78N6Zqt/e21zeahJZPbtfzmAwuLCeMyR7jE4kjuJJYljM&#10;j7so6tkVvDWtaZ4u19/C+ra3LqGo3M40tYtNvEW312wjihkvP3swZLu6tjbtGzhjGsSvHvdFDL7j&#10;lUs7M6PbxcbpFoXvhSJtQsJrzz7xlGmz29/Z3K3mqXsMiyeTLtjglczzxlWCK8Ytg3mGRVWJ5vFl&#10;5c+H3h8LW91Lp1l4X8URxSXrTq8c89izwyW8c0YluDcQKscVrsZCPmjfy/3ckUmqeBrXX7KxULpW&#10;mW9tYJqnhu61a3hn020svMUTm2ltYblVWJIkP7ieRCOW/dNGBYvLrw/runprOqta6gJprb7Jql1q&#10;MkTvPZpCxia3F5AtmboBXihNwkYSbE+8uoTnclGMop6IwhPm3RT8ORWM+kprkdjpmrW8Mz6zaS6f&#10;efapbbQ4XnupyRM0/miNvOZlDrE7O0hZwqAVYPHsvh/xsLjSors31q89zb20sim4DXNqW+zx2UUK&#10;3bji0RyuVZCIFVmtIdt+TxSr3MkVtp8d1cXMphuHi1Q2kfmW8kMgupUsYYY4J4gieRbJ5rrKTyqB&#10;zN1nifwBp3hK2mu/BQGl2L3elazqcnnJvh8yYXF6JkiMhMaXLRxsghhhjkgWacPIIXTKMnzKzsdV&#10;KFouyOUsjqvi+3uPGHji/nt73UrFToN7pDyf2XfaZbS+U0NpOrXEZkM7MjtDEMTExsGaYIe7sLm2&#10;0Lxda6EfFGsNpOn6Omu2+n38rXNzd2aXSCWKfFyxINlfD5XtVmRrIxhnXPm+LeIotCe2jsvFsMeh&#10;2ElqZdR0TQYzHaqEtrdLm4aTc09zFfJYG5EMLKtzGYLqTaY/LOrq15dav8N75NHj1k+RfXllrtrb&#10;6UBBNBLbXsoS/knMiK9r5bzNHOWR3uZIlWSSSZ2iPNKert0OON7uMloaXi/U/EfhXwRY6zrcMsBO&#10;h3OqajNbX0rPBbX0S2yQrJbyHZFehyzsm3zd0bBWnKQJi+FH8Uav4gk119IvI4722GpwNJbz3Esd&#10;1515YuPtQBktkjG9nnNlIIxJJvVokjd+RHhrw9d6Zaab42tbm80u3kk01VvrqGS0nluYJbC5lDMq&#10;mAQyqzLIrAK0MCROpZgLmhfDnWV8ST+HPBeq6BF/Zd88FxJf3F+VuJrK2ZI1gS2lidfOgXIAnmvE&#10;jVmCmFJANqWXwaac7t+pySabPUZdQ8M3Xhebw/qggvLWwsI5dUt7GJJJIr7UZ9OgNqtvaOvlvHOt&#10;v5UkjypPDIZM3ClnXmLaz0VPDEWnatqFhpOoSwQW02kz/ZtQsry20+ZXtbKCyVLWZCApIjtrW1Yr&#10;KsaJjPm9D8NdL0LTtTl074e3niO3sJIdQttQt/Eeo20Fi1pfOJLW3S309oDaW9rfbYoopbqMOrtE&#10;hV/LSKLxJ8NNOutd1Pxjd3f9s6tLuudGisrdkazjhwJbf+053mguIZVBuXC2kwcvtAdE3D2pyoU0&#10;4Krtr5nZCTcXY59LLwzqniqV/DejX90Luayk12Xw9by6nq92kjeUY7phcSGHTGkQLasZZWIwhHle&#10;YEr+IPh1rmr3dmy6JcXJfxKtzYQ6Ubx5Vu0jWSK6v7OWN4Y5LYRwsBNG6lljlMUwMcb4d3470zxB&#10;4uvbTwO0y+KfJ1N9feOwmTOm3P7rT4bqdrKFHiguS53ytFHK7bYhLKyvG23VNOfT7z4hzu+mW1mu&#10;qWWt30Ys7a2vjEXjUKWhZ7eOSMsY4PMunUhkKRktR7atHlnq9L7/AI/5E1YpNJsmsvAPiZ9bSx8O&#10;HR9egZbyyv7s3FuLrV7uZUaNfJiKyPdrLKJ5UEQjeJSolG87aN5qHhL4Xf2j4q8aaAD4j0pNNs9Y&#10;1LT7yZ7AQwO0ZEF1byahHApOY4402yQ4WKSBflkFj4keE/FeuQWfhPxJp13qMYtrxNNTSbG4n0yD&#10;TZgWlubeGe7ura2COP3jSgwkMyljhWBYeItcnsv+Ec8L6m2q3SokuunSJpNZsr2ZYw9np0LR3JMM&#10;jn5ruZYfLt1iV90aOInik5VLxl8+l/VnXNPntHYvXPxS8dy6LrPi+98PeLFsIVFv9itdcZLOKYzf&#10;Zo45YxZxQl/KBjZ5fIWRTKWlcOFTnofil8Sr3ULG+Ny1hqrabFpser6fPL9lg82SO0lkNsI4PMgM&#10;bhBLC8UZuEKF1gkaU8hYaholj42hnuNAv7e6uL/yZpIpZ9X0+1sd1vYXNuqXEYgntrc5gSWOSW2i&#10;IXfAZfKlf2rxfpemaPqdt4g05dIsbWx1BvsumuV0q/vLeWWW1ujarbW8pv7URGFEjhaSNboK6FYG&#10;eOPGpTpxSitfX8jjUeZt32OE8Y+IfjxH4oufD+o3eleIdTjsDN9rsHNpMI4oGdIkgYpHGZUfZ5aI&#10;Y5SCVRVTzYI9Fs7+1ht31201XStVl1uUmIbPPu4baNItT0v7T5czCCK8jttl5ETHdIwWSLzTIg9F&#10;jWXwx4PWye2E2k6F5I1m5tLKR7X7QkKrHbTu7xWyq0c5nhWWZnEl1I8Xn52tLq3w20m2utJ1TV3v&#10;Y5Lq6f8A4m2nRTfaVeS5ASa3mVGgaW4j80bLRp3Z5FkSN0RjXD9apRle3zNPqkmuZambZyeFbq6g&#10;0DSBFca/Z2tjbWFxpMkTySfvle3hEjXJjaRLZU2xW160MRgVme2kuCoNP+GWueFfCumXPw2tSuky&#10;a3c/2JZmPabqPTEE3nPeuGKTReQs9xNJDbQqZzAFWO2t0f1zwx8PtE1K7vPFOnxy6NpXhTVLfTLi&#10;42xTXO2OE3H2JzZzxpaXD+dcRyrYvuUzqLmOSMEDz7wpp0Mmsav4D1p21CG+syt9pzWcMTWt82my&#10;MttOlw8z2mZDbrMkkC2sX3ppYwYSeeWJlKXJBaPf/M6KuGUIKTOp1lry88JWhtptN13Xkj1465cW&#10;s0o03S1t7a5kaCCaaWHzYbi3jhkjYLsAAEoYPC7fP/iBtW8S+I/Eut+M9Kj1ptN0C90HVL3TTcW4&#10;1XUmuPsBjnummYpa7HLwPEygEyEOqxxIlzxt4p8YWMl9qOlaldxWlvZNcXs9zLc2sHl3FlEZZ4Lw&#10;XDxtEYkWTFpPMksbq8ssCbRXp2h+M9MuvFuuweGryO01PW5JWfxpaSyxW8qwSRQXjxtyJdRhs4H8&#10;xVWXzpmykYdljXrwHtsN+8m7uyXz3IjOMkrabficlrXgY/De28O+O7bVPDmka42qG+Kyabe2cumX&#10;T6gIYZVaCC8mS5vj5ciSrGqzp9mkCFfu7ev61oOnafd6pNcrb6nrdoIb29uJLkXWoDR5vPgdVlgF&#10;xZ3KvIkkzXRgaZERlhYeY1aN/wCC9dl18eE/EksLTXkVhpXiLw20kMcKQGMSRPMyTTQxG3SOONGY&#10;sfKIVhuWSM7lr4Z0Kz1qSHQPDd1q+oQ6sukPoti7Wql5LK1NvHFeXUdxZqNs7OFd2SOEpGskaSGM&#10;qpmiqppt37fcCoP4n3PMtHtIvEml217dW99Lrnh+1uIreya51Cyt5rO6ASSzt0e6tmUQM8CyAxxE&#10;ThTEZ2YJVfxx4IsoNYEMyS30ejz6db6rf3WnWxmWG8h8xrTz7kQwyP57MUnmSMkfu0Ezh1b3zQdM&#10;e7uLq6h0ifT49P1iK30/T7jSYop4WlV5pWjlUtaG5ikmnZA6xxRIFKQlcvXE678FPg9L4X0ldYl0&#10;vxMWmufFdrYPqMNwtzHvjS6XbbRxCGYuyusYh8uMRvDslZ1rhq49uSb+FdvvZ0vDWXMjidYt7PQN&#10;Uh03SRqVxp+n6euo30cNkkU62Nmp3QTS4a3igilKnzPs0TTpGAVwAi9vBocepXdlZ6rc3etLeWdz&#10;IbyOIzX1/aXM8Vx9pSBxE1pKY1REiIZprdY1gmdmWBmeGzrCa1qFpo1lp0ljobwW1pNHYme5uLux&#10;Rba3nt5bORmtrzc5VGllw3MbqUG1ea1LWNQ8LXLagG1rUrLX9ZLahp8bCK7M1oqz3EXkrGhjQIm4&#10;p5wmZwTujVTKfFjUburPT9f+AdtOMeS8kdDp9z4kl1rUdRt4r7UrvULi903xjcXk9lHc2CPF5Vs0&#10;umo90fJCNGLW6lER86MoFaRREnAarrHhnwJY6W2rXF7bX091BYLC0cgumskgkhYRXpe7eCGK4aTM&#10;MaTq6hQQsiYaPSbjVNP8Lah4pTS7+Sw1WSW5TVba3QW11B57WrxLcNJJaXbO4IaJnMzS7pVG07W8&#10;a8NaT4Dvje6FrNxqM9tpzxW0un2lvFpjzKiXIkmcTytslDp5UZUMjSL5cyyidQ/oRwDnyu3KnucE&#10;arg7x6no+qfEW21m0PieUQahNe6lpq6fBNE0U/CNPcu0txbsDbAT20cwikBYPKGIXyd2Ba/GO/h8&#10;I6HpVvbT3LXV7b63pkWpW0621xONKvWQWoZvPmndbyN4LfY0k5kiyivKIz3thdahe+FbXUtYTxJ4&#10;30uxsrS+to5YZy8jX1xd2i3M9rLPfJaraT6Ybcm3Z0VER1Echkt5fNH1PxD4e1/T5o7G4lvLufQI&#10;dG1ZVUWqk6ULPTI9TikdZY0W33OG85MRJJb+cXkkni68PlNN2g4vR733R0U68k7N6EvjX4p6j4nW&#10;HTvEj3rabJ4Zuta1bUraHzbEafcLHDHHZtJFFCEdpEjM6BoxLtkTliT29x8QNN0u0kg8WXst5d3e&#10;lWei3+lxS3CWF3lrZXtY9zQvI/l3AWSEpGIn8q9DbJonl4e9jk/tm41WOM22rarpljf+IbnTINZ+&#10;3M9y1jqrwJBAs7wOpjDyS2lvbx2xeJXAyjD3Pwz8SNV8X+EbjwiYp7WwsNKsdC+0z2aadbX+nx51&#10;DShLpcZyVYm0KvPMHktpAqLFmUyRj8JSo0nKMbJefU+1yLHzc3yy3PNPB2u+JvEvxM1HRLzXP7VW&#10;zX+11XVVmaVWtNQlEsmrySraRXIVo51xbOUnkV1UBSWTqpfGviOx1WTSPHS+GZ73Wbi2Wy8M3N2k&#10;cpv2WSWXzLW7WWLfFG0bbHbbKMQW+6RGaTtvhxatJFFrL2sVhourSWkdtqmpSuqgXbbLpk+1SvIi&#10;SywNGr+eGKxW4jDCQytu+Fb/AMN+NpGn8QKkGsaVNa6JqmvasllexWzf2gubq7nk+eGGOWWFJ5Ik&#10;khMMk8m0kh1cK1G0Ycu628z734nFt6nmOr3cx8QXWseF72XT5bdLaJb28kjmg00xTRxwRrGymYxM&#10;qm2edFSL5YmKyrJE1d54S8M/2HapeJPfabfXdibV7W1mM0ZhMazSWkaWEsMzs8sscJUwvNHM6I/D&#10;HdpeIPBPxIN7qHgHxNYLaa1pOgXVzqXmqllEJHeObm6a4VIVCqfJ/eK0siTxSs2yYx4nim3udU0S&#10;28aeH7C3+x6Tpkd1bxRwPI6BdsUyvHekGdzLHiK3UZmgEbZAj+b5/F0Zxm76LoeJj6XspOrBnW6d&#10;4Y0rRNRa50hIL65sr62eG6vPIihtRfbYWkWPzYYVixOv2dgFLSLlGfBNeF+MrjV7Hxvb6hNZWd5d&#10;WE9zCRqFzDp8iJDL5t9LFfq8CI0LkuwmDsZSENvC4Za29B0X4gnVh4usfE11pGn6ztu9Jsbb7HDa&#10;wxRIy2iMRvS9tkmxvlkGwFGiyrkLWJNonhy28HaNYQ3P2mfw6YludRETW8jT6nJtlgS0ZmCqkm3y&#10;WRsYHChs7d6VVU5waqcz7a9j43M8TOvTfMXbPw3Prq3j3XiPQ4tLTTnHgi81i/tbOMx3SbC0+pz3&#10;kJnWBvOjSKVT5ZfKxvtbbz9v8LfEM3jCe7SG1v8ATri3VtIOl3OoJc2otYmheSGdDCt3btO5QmJI&#10;4nwpRiXGz1fUvEHjLQ/Hq6f4Cu/GT3+mXf26xlnSKS1dYi0MpaVYGgUDf+7dZmm2lsxtHhxgTTaN&#10;4s1SxstP8Q+IdTttXvLe5EeuXF1c3Euo2i+ZPFYhY1C7Ilk3LJK8Y++gc+XIn1GFqyjJyUd11X9d&#10;tz5TG4CT6nzJ4lubI6IfD+vWemwLZpeeJNWsdKn8q4jmtkyAmkwyGJnVlRJx9nniUMVKyhA9fVPh&#10;P4geLY9Ag8d7bOzWGd7/AF/RJk+0tp1xcebDd3dsbIXM8RlkjnQXcMtxcgMY7jbMH3+f6VqXg7wz&#10;f2Wh3Wl3E1tq+oyafbWFwsb6ZcataPE0wMULTFppJHE++K4tlgimaQO5jarcHi+Cy0tPEWpwRfZ7&#10;6eNLqEsL3RrW8hihiD26AXFvLI0M5Vbl3YeW7SLDJsklb0q8lKmqfK7t/wCf9fI4HhlTtKTOs0Sy&#10;+JPhXVbjWrCCTXNOk1a4i/tXSbKW91N9QMdzFMzzaZGbpJFA2yNJF5TR7Z/JyYFhPCfjp/CGu2mp&#10;eCoF1LTdHSfUbXTtZkk065nnt0nglWIzbNnkw3LS3TyhWjmivZZdgaSSvlqS18c/FBJfGes6k8E/&#10;k3N0ttpV1d3kyRyxG4W2jjw1tFZxLBgQpJCUTavliQxi49q0HxO9p4OsF8XT6fqOoNdXNzp8nmy3&#10;VlbatdSw3FvhkE8M8sj/AGoLELmAl/NkgLkO7+JjcO1JQk7uWunld/oa0JNSuttz1TWdD1L4heJk&#10;l8dRWFmNL1TRobaKcX02bOBMR6K8VvbvJ511abVR/s8krLZys3n+bLJD5tfeHtemtYUl1yyfwvom&#10;nf8ACK2mqJp1zMLw2ssMlzMlqJIBA0t1GVlklTyLWdHxK7osTa9h4sl8dQarp+v2+kTyS+H/ALFq&#10;CpHdsbm0uEiuVuIbuym8q2fYY7i1ufsksDNHgMFKxVu/D630PVdZt11mxbxZAZTY3DSj+3rW4hgs&#10;Y5Yohp7Wt1JDBGVhKyxurxsGijSQkSRaUsRTpvZLW1vQyxNnUun/AFsdl4asvDdwmba28HSz/boJ&#10;PsXirTxNCz3kbT+TdTxQXEdsbyGa2S4t0gL+e0riVlIVsHVbTwefDA0rxfpmsRlwulNLogj0+C5S&#10;781bxpb1XlYxGSWN2g81LxS6kl1vo5G6Sz8QpEtp8R/Bd5d32razqYuZ572+itrmxmubZbiSS6lv&#10;I7i3Uizt2huXjWa4JidYAogYHyK+tL3xFqVvaaBcX0Wrrf6jcWGv2E1ndXra4zRXdyYov32y0mbV&#10;49tss2Y5o0JlTDPU0opcrcrNdeq8/wBDtqNxSS6kXhyTxNc3qWul6lBpclxBeSAaXOzSWqamJXvI&#10;rKK3gkfUPlilaeQMk25oQm2OC3jn3r69vdJ0jXPE+tXs/wDaWntHo+tXOp+Z/pm9VvbaWW3kEFyH&#10;ika2Cxm0i82edVbyd5lbkLDxP40+0vaxyWJsdUnYQaJ4ftV0u1h01nlh+yPCGjhaBZb54g18Ilm8&#10;1T9oMivCPRF8I+JPGXijS/Bzt4bdRAmltcT6ikksmnXMDrO8DXc15dRC7d3J8qO3WSVCFLebIx7Y&#10;yi1KM5adPPp8io4ZSpuUXqchofirwn4c8QtoXxC0GGGbV43v5bnSXEt79qmihnjSFLpbtpfkklhj&#10;WQMkqhQkqrEoHfeGovDPjPxDZa7c2epnS5rG9i02fy7SzuDdx5xeLbxwWzyWqWx3P9ozHtSOTeWZ&#10;Yl8zt/hn4i0fwvaPqVxbpbvLLfB4tMt7SC1fXYIZYraK/wDMSO28gJDLviV/MYoiyoXYHuC0UGpW&#10;vin7NY6gPEtqNEsJBpm+HUdQiihggtYpryVo1aZNwRpbeSURBVe5id2FOWCm5c1OV2zJcsYczjoe&#10;y3fgWHR9b0vw7bPo0U88trcNrst1cxXl9ZxRGJZ7SBrGeBpipdlJkYMrK4kmzH5fll0nw3tNAl8Q&#10;W0z6b4bvdXvbWxt721mjNjqP2qSGWfUY7G7jtpbq4EC+W8sYjRII0ETp9zzqHxpa+HdcuX1CfSbi&#10;6abf4f01ZJ9PaSAyeXdFrmKykEhlnI8iJElRHJRpxMNlXLu00/4pWdt4L0u8lW8SZLnUr394jvc6&#10;lLLJbJugae2nu7PErzCWCJ3jaRC0eSKqnTmm41NF/kEsVFR9xHY+GPFfhbTp5rKR7K91DVbyC38S&#10;Q2bMty9ncW7PbtDHNFJbGJvMmkhYqizFBvMOFhfkvibJd+DrqDwf4j1aS9iRRo1umhTWt9ZR7Yo4&#10;vImMbQzPvtzbu6qCpiAnVXciOLMsvhXd6P4OvdC8LzaZqcDvNFJLoljJpRvrjetreCVg84a5aJhF&#10;JbPEWnRFWNAsuUXXdN0fwZqU/iie4j0i11XUvsWvabDFdNfzB7OW6igu7SGdLWaSW78yRmtpkCW0&#10;flowAaJ+ulhsM5X59TOMbxs0dLYarHHql7d+JNe0+2v9Wv2sLi00m2W9tJCEET2M0mnppyXrTJbM&#10;Hto7xIohEpuUtthjXqfFHibwJba5PqvgqTxDbuNsHiVL+1uNuqTpJLDdz2pjktbe4ktIpL0TxwtI&#10;0jee81tbLA7wP8GeE/Bnw9v01vw/p1zpsc/iDTPFln4lsLCWa/ku49wWe1j1SWe7MRkuJkMVw0hk&#10;DmKO6t5klQzeMvDPhHTY45py0mtG7aLSNHv1uPJs9P3RSRXVta3yC5hmis7OSSQzWhuRGuJnkaNR&#10;F0VqdCMeRXs/zO/A0JcvLGzfmcn4S1zUNA0m30vRtc17Sp9RNrPqPgjRSdOnkjvLYhYfJEUcEUV2&#10;JHtTJJNKZUiWMGeaV2SbwXqHiTxfdzeFdZ1HWLJfEUVvZSWlxYXE2p22o2L3N8QYntLie0+zkSN5&#10;crtcZx5ay+f56mpT+HPiQ0vifwsbu3ttUt47DWvCeitLLcaxcW6FGhmaEm6jhstOZmsUSdkeaPda&#10;WsrLOq95q81lqUUviLwg19d6rYRQ+JIfFkllfaVGunl1S0N5bxiLcbS0sLjEl1a3Esk9tFsiuImE&#10;EPCsErJxev8AWhriqXI1GKudro/gzVbGxstVh06zuXEerXMWs+H2lluLvTVtC0FtF5DW8TSyTIzR&#10;KboxR3DRzeWzRhh4Lr2r/EH4deAbq7S28P67Y32p6ckGix3clxYxTWi5vnkjVreYfZxbxoyWs14B&#10;GrLLHmdhHe8R6H4l+GlxY2FhokukanFfXUF3BpF5ez3ukxxpu1CSIARiK7k8y4WzkPn2aukgtot8&#10;wknwfFfie0b4gXXiLSdLNvqupQ2lvrMFhDbW1utmSNUitYdMsbaGWztpDO12k91e/vI3ZzNOqSiD&#10;SC5ZpS10Odzl70bWaIb+z0Nmvr+yk0zw/e6Smy5udHmM1vqSw3Es9ne296Lm+82ecxhZPNfeTFK0&#10;ki+QcXLPSfEd1q0dx8O7a6laZba6muPE0U8t9PJbBVntkMUpgmVUlkZ4UH2hbiJoVmdYyIqvwp8O&#10;3ehfFuw8I6jqEukajqvh/S9Q8OaVdPJf6vfQXUziFxfqYTEkxNw6MRNsleZlMHmRxSbnh7V9A8Q3&#10;VnD4K8QWGkavruoRwXlh/astxGIIgIrrT5H1KBzZzx/aJJVCzypczSkJI2BHLhPCzk7qOj128jHm&#10;lFWZ6n8ONSt/DHiLUtf8Ua1pl9At7qlk2mLcqLy1Fuyy2D2sLxXbyvJDbxJNEbYLlFneOSJOG+LN&#10;T+Hh1jT4/EWjTwW2k6kbtrrU7y2NxcrOYSlla3086SLZQBQsPmQqR+7w4P7quV+DeiX2ri6m+F82&#10;mvbXF60Nxf6lpq2JkmvpZPtN4x2I7NMgEUjDcsIlCsjKxLdl478Taf4ktjo/gPwvaaVd380VzD9v&#10;n8zTrSyikQW9nGbiU+THHBJGrmSZDjBjgw5rx8RUTkmpar5HasQkrNf8E52fwF4fvLWTR/BFuDHJ&#10;fDUPDehaNBLDdRmFRKkjymW4ladUZnlMLDa5WZGM7hKsyfDr4maLY+I9WsUS18MaWba6is7q1na5&#10;murBHlvQ1uxt7RHSeOJmZIzMcucmb5WkuNeZZI9I8Q2y6xLfW91aXtzp+rJPLAGdd8kwS5lMLtIq&#10;+V5xzExUlGI+XbT4Ia9pOl3Xijwl4jha8eyiFnbx6tb3PmbSEt7qWYiWVzFLFNHJbRIdwQKsiqqQ&#10;jooTqShecvS4VHJ+9bQ5bTfHXhzSoYdMVrwWUVo0cp0Oad75XE0t1EYcWbWXlEKN9t9ot8FJIVSQ&#10;ZA5zTbfU9P1a61K91qG8h1K3i8vTrePToLY20UTQia7gmui8jqk8s7eS0iRpHKFSJi7j0vSoPEa6&#10;5P4N8NQW4u9SjS+bS5JW2XN3/Z8TtDb27JIhjjnniRVaV32pJ99ypj5u7u/FPibwH9vku2OnRw22&#10;qXlpZ2QluIdOEUwmhKuYRcWkQmmB/dxnALSxbpFMlSqy5OWLJVFfF0bNDVviV4L8G28Phjx8tnqF&#10;tqmn2rXb3W1rSWOKSR7q6j06W3uxE8lsHi2SoVcyy75o/kkbsfiWPD03wug8LeAtVu1ubJb/AFQ3&#10;YCQT2N1HO0O2BoxOZGFxNFsR7lJwiSpHMGZa8M1DwtZ+ObZNN1wajDFp2lPrWs6Zo/mpI8uVhlUm&#10;J54kZZIDFGksbTvEsiR5kYx1634k0b4ZC6h8I3WoxR6Ta2kXiCex0ldPLxaZJNaRCEtJMwtY5RI0&#10;0JieANAGl8uNI1UK94Ll3WpOIpuDvfRnD3GreGrG51S30KC11PTzLa6z4tLxeVZ3CIUlK3cCLcJd&#10;ny7iSaaVTIs8qnaSzyM3h3jzxt4r8Ea3DofjBLnWNdsNbLald2Vz9qtpNSne3VLOWD7RLLbC+EET&#10;NDKjQXNwskkcjQJM59O0bwjb/CWa08Ua7fz/ANmeH9Ph8YywwWdtZS6dc2EMt9cWU1mYTbG9ufMe&#10;C9EUlmWgtkhJmKTBr3w7+FyaPFLo3h/TrrweL6wPhiG8l8x7qF4rlJIILSOEQeYkaFrhxlpJ7kCK&#10;JmiujJXr0sNTdNuo7p/nrdfLQI1IuUedanBS+PNY8PQJ4N0Oxu9ThRGjdYLVjNbQw3EluJJIne18&#10;2WZ5baLYHM6C4cRRXDjMXqsPxOtvHVtdePPDLaTcXa+HJUsda1c3IsWnj1FBeJNJE15JHsWf5IEk&#10;lJZooi0yS+evzF4k1rXfh1ZeJvE9nrWg3GiSC2jtBevaXGp39lcLM8MTxTvOXtgLoCe38uO2V0WF&#10;smN1rrfB/wAQdMiM/iDVtVi0yODUbe51KCMJ/aEDxSRXFjDBHd2y2otoVikuIEcxxRLDOvmhYndc&#10;XkkXBRhHa2vfU9Cjhoc7tI+yvC2rf21cRDTNXtYdd0+1lutVudUSa1urLUtSuGWKaGC5MEpmaZfO&#10;aeeESCONA3lGSGV+DuvGyeJbG48I6hqukWMUWmHUIIbJnkgvLPTri4sHjNlaJ5KRyylTKWtw4CSb&#10;YlaN1OL8I/D8PgHxTqfxR8ValBYeHkS4Ol+F/EmkQxaZp7z36WkEMc5hS3USeU0lrbTxW1yElG4X&#10;J/fTVp9M0nV9T1rwVfJZz3PlbVtYbWG1ae21Xzs6YLiFzHJNvuZ3aQW8BGZlIDTRBeGvlcY6LX/g&#10;o6o4RuLVzS8Ra5p/iTxdD8PdZt/D627w/a2sL68knlWRFAiAhhlSWMpkJagxO8kcm4NCzEP6xPce&#10;HdK8MXt9f26y2l94ii/s24guodKvry+Wzmgtz5RaO3chV2tuKbCHZ1bIjTznWPDLeFb29+JtnE0E&#10;ej6da+H7BYdQhaylSayPnXdgxKhEdoHgMcDuB8pDSzD5JfhR4rk8T6l/wivh+6+ym7tZL+4lknFh&#10;pyxpExuLwqLPbcwRq7+au6CMysGYxMH3eerRdnrocFHCOSvzWNax1TX18QXreXpGv3F7YwX839te&#10;QYLaCYBY4pjFv3CWUy4mceWwVi24qcWNW0jWfF2v3Oh2GpaT4buZ4Bcrtg1AQRzeYUCTO3m+VEvl&#10;eXO8QRVmkYt8pQGH/hFtR8YwaVcXtjDaWlhY3Opz31pYGGG7kuUP2Nrm9aJ5WMbBlfyVRdzbdu1W&#10;YRarNYX+tWwltraHULjTYITDeRT+fC/2XzLozQSBXiklSSRoUMk55AYkBkJLEpuy27dzqw+HcN33&#10;OH1PUPEPiCdvBPiGy0fW40ge8tPtJt4VHlFFjmIa5lW6edVIVraUZYMADgluU1HwR4xtoLqx8Sm+&#10;EunItrPdX98i2TvNdCXy7i1knuJrdfKXzwjyK3lBXR41dnX17I0jWdV1SO2MWpG2H2qHWQkF/eQL&#10;MhaQ/aT5bu8R8v7bGjs0eApG0lOZ13w3Jrk1loug37Xmn3VrZ3lhp1pf29xa2NxcqZzNBJeb/s5n&#10;WeKItNdNI4kGCzyIi1yK1l/wx5eIpwkzEXwcujyaXpnhRbmS7uoL0Wgtp7DUZ2mut9vebvsn2dmB&#10;ijVLVmMyzOS5EfkyLJ1Oq+G/ENrLef8ACS2VpZW8VpH4ee7aKG/lIutUjt1R7cwzXE1ut75MsaFg&#10;J51ZDImHccA9pe+FNYs9D8Y+JtEW4utLlgS1gS1ke3stPgzrlsbchVRcWzyIkYEYTg75FZUhvb1t&#10;EvNMg1OzuW8PeJ3kuNNZdQsrG/ur+KGOa5EF9NM1pNEZ7nEUKuz3AeZULFnkPO8NU0937upo8JJt&#10;JPQ7b+yNRl1ES6L/AKZJpGlWNtBDearhZrUJ9onuo4YGkMcKSobaV7O7uCDM8oH7qUV6Zq+r6N4w&#10;ji1PToptMsxLo9xokrRw3tskgZZLZniP2izllsRCZLdY0jaR/NDSAxxslG08Sx6Do+ravfx6UdVm&#10;yyK9xBeteKl7Mkf+jqsjw77ma5t94bH2h0jVRIzxvt+G1h0tbbR9NvYY7y01XWdC1PWpb3ULohID&#10;PJN/p8rDfsfZ5kMdwE80kFYyyKqhKfNzx0sjeClBqMne5qad4ZvtR8VXniiDxDp1hBAbe0l028nV&#10;o9YmTdHMlttspjPdzW8zwp/pELGcbWXfMsqed3duviS6h+HmqWq2do8VxqUVh4hsZ47eaS0/4957&#10;a3eOeW1jhnM1jdrCgkiaIR4gji2I+xsb3SvEk3i2yj0+KFpGjthL5lvfTS3wWDy7jUBFaxoIhZrE&#10;6TxCQy24meYHaiQ+INB8HWF8PFGmyJYaNpsOp3i6mYZ5JrnzbQTwm1WAuJI2hMbIGiD4KBjukug+&#10;1Fqfuo56lSCs49TP1nx54f8AiPoyztbW9oGBdzpt5d2lsl9YF1ga5lint5bZI7iIyec8TmNSI1kk&#10;WI11GleIfCuq/DhNB+H/ANh0zxBFd6lokKj/AES2tEtrZpZbVYVTLutowbDxsEVnzGrlQ2BpXw58&#10;DeK/Bs+k6Jd2GjWum29vNYXOnHVIJtP+1zTxmWaOV7SJEiNw2weekkqSHe7cFvMNe8P3v2xLG3uB&#10;YQz6hLeyaRrH2trWCVZEMl2Tb28UtrPOyyqZiwEx8oCZY5Qx68LhVJNpnYsbZaM7XRvB/i3Vdcud&#10;O8SvdalpYtdL0uLUIzLKkyW0TztHF9oIna4nmmRjGIFcRK2/eAYjw7/Em71S9+wWby2KWOuxW2pp&#10;Hps8MEN2FnEstytnFJJHLNumhcNGpdw4jCs8hTvbi5ubrxIsmoWdtFZ2OmS/Z7q0S5gtmu4gYY0s&#10;7qLykfY5WExO7yKsR2NsMbM6dLbxZp2kLrV3dape209q+m3dnqRF1NFsUbkeWaWVQIV2tFIpLYTJ&#10;DYNdboK3vK1jWlBSvadmcVb+NLrRL19P1h9ATw1cIYninl+1JqKaZP5WyGNV1GYs0akzRfZmSHbt&#10;DKgDj0DQ9NvPGMtzaJFp7DVI7MQTTzS2VrexzTP9m3G23yR2p3KQ8Zd45mBUlsBcfXNH8bXd3rN/&#10;rVlJq8OsWU0Wh6lc3sc9rYvDcCVbW9y8VpcpGCq2kyySS7wqM4YACf4b217rHiOO60W/WRdFkaR7&#10;GGC8uW+1yQmMR26rJFdedE3mpJK8L74kkDqiKXrrnh4yTVN9vvN44NbwlzNbkfxE+EdjqHxO1W4s&#10;ns3sd898YGQX1k8stqj36zJOJ08kQW6StdLNm3aMsY5DhK4q5v8AT7LxdPJo09tdeHrm6lsLK4sr&#10;1/3UtrL5UcN9E8CvDPLbvG0sUUMjM3zK1um5R2OiXmpQ6pPrWkQXUkkdlLLcXuhFTY28caobcWwu&#10;1R2jZJVkzFHMzGXavmH7uhb2M2qaxdaZotraT3Wpu1z++0y3WGe1W28q5nkv7KQxRvJHKijz1VpG&#10;2qyOAQbdWaXs6ibsn9xNCtJVOVo4bUtY1DXNWiHi6I6fp+rvLHD4ijne5e+uJpJJ7tcq6oVVodux&#10;0EzxiXy8eaHFvSfDd7qclra6pren21zprwx2K3qXm7TridIrlr+5WRbMyGB5i1siFDIZkjDqVeMW&#10;IfG/hyJtluE0eZ9Ou7e0eWK4iLxWT75Td2EiREWkMltDcN8zh2lZWkHkkCfVbfWrZNT8HeBknvof&#10;D9zqO+e8uRDe3ybps2KyrHbo3n+SQFSNjHcHbbzeXGa82VJxScF956zlCS0eqLHhCDUrJNT8JTXW&#10;pWZ1e6ktLW42GPULO3uo7+FhbSSebCjzzW2IgI43ileQFZpI2mlp2+r+ItE0XR5bSyFzq1ov2O/s&#10;dRmFtOwjuZJo5J5oLfy7dHFtJ5ibhuw+xpSpU2fCmsRSHTbW+S71O+1DVfPl02JVuLi7jtVezZxB&#10;cKuGuY02RpKVaby5OIwVAteC/ii2lvealNJHHd3F9YXxuLiO3v1sm0q9aHUTM1s+9vtBM1x5Yka3&#10;IikcSxxy7hjVxlRKUZdv0Zy16UpJXO0+IGu6NcSi3tZYH1mHU7vTH01IEdUggnu7iES3EKWhUTWx&#10;aGN42jW6jMrIgiUOeQ0WLSvG+njSP7Jt7y6GnnUPDlql1ey21wtsq/b9NSO1cRrOkKQxL9ms8FVb&#10;EkoRtnVaqmpzW8Wr2Ojz3Fpq5NxcWscNyZbZblP3c3KmS3lQwxSyI8cjOiSKIxEZ45cq2+3NqUOu&#10;QLdWseiFdA0+OJJJZbm8ikhvLfzZ0ZmaVY3hWKZGQF0gXeXRXXzY1KludLT/AIJxum5XSZ594R1m&#10;9i8Q22vaJZ2w0vVBaWiyWUcMRg8iZYbBbi/hmCyeXHKptHbCxhNq/JDFLUmv3uveKNYttE1079C1&#10;mSXT7a43Pd2rrcLHsN4x3CMMbkmUyF4o3kCyElVL7WnWnwZsvCfh/wAPRSN4Ye08RzzjULmf7JK7&#10;wxxOVQxzCVr14ridoUiDNI8c21Vl8zzLmp23h/8AtQQaRhtM03U/7RSCJZF0+W3ZUmVXuIGt1Ekr&#10;j7QI2M06kcoBnZ2KrGMueS+8h0Z8qgpHzzpLXc1ujaDd3HhefVYIbq0EEjHUI1lLSeXbSxCTzYrk&#10;osqYRQd6o0R+bPQWEv8AZGsW/hrV4Nbt7q9R9OmjvFM8N7OHCQRNZlri4jkmdBP9kujI+3DJ5KRk&#10;JuX+ha1e3c9loum2VktjYxT/AGwSTDyVZYzFPJPLOuY0xGY0njdGBjC7nKpXZ2nxDfwj401ObxLd&#10;aTotyfJuIPMvYtOk877P5c4tbhIxb3hW1XyXa+aK6UlVcjHkN0061NxlyrzSQpualGNQ0NRvdf8A&#10;E0mg+J/CcGrQavp327TQlhFLYwalPdSrNcgyQ/aYEiuJ9iwwylp5WLGKBcgrytp4P1eDxvBd6ffS&#10;bEMFrIsJ8pFkvkJzfQXEdxvImTy1RLiHYVyXDjyy65k+G2rvb6B4I1HN7qVvMLNrSW0vroyOjSKb&#10;+3sHt4p3SOMEyoWuVTk5Xeg5zw1qcnkas2ipe+HbrUNP+zi2hn8+1MzyhYFtZYpW8lg7O02wSLli&#10;GbaNw6YtpOdtkb2cIxqJ63Ob1KKPWPibpll4rjaLVB9pv5dIM8ms6cWSMW886Qzm1uY7h4xiWQLd&#10;OIkCtM5AQbdt4X8Na5ePGkbQQz20mnzpBZhGeRDvngMjyJcxrE+1cTM0gDM/kneRWNqtl488Izpo&#10;XiGHVJ/D89pcai1nPdPIYrmBCiXVtDuktZmiZmSaAsYZN/3SwVj08Gl+KvFEK6HceJbubS7jTfs1&#10;+mn3MNjcQ287jy4ZpbiOZ3m2BRI4LrKjBX5Jy68pz5ZJ2VgnVjOXPNWIZ9M1uzvI/sesXEkGy2EN&#10;tqMK2d4fsyMUY3C3EZEF1FmJdiM5EzFNzblfzWP7L/blroWheHfEF3bwT3Md9LctEbH7TeyrJc3u&#10;+0S3juJBCqCKSQN5WUUsxjQDT0XSPGOlyXd9Zz6bNpllfiyjGrQlLW10gSKY4hcKYGaVFjWfyypi&#10;myiS+U+N3XjStdsPiVoljNr3iYxy3lxfXtjZXkj6YtrPIzGOFdSVVtzLueNIpv3vmbVgQSKQ3apq&#10;3LUZvKlFx5e3c7X4Y3Pi7Tnmt2vFuNPWJBqGsQENa6Va3Ub3n2zy2iUSKIknK+UwmJil3RqksTyd&#10;P8RvF2uz6VcR/wBry6fYx2ColhbXUcdn9m80iRZIoIfLkcWcY/1nnQ5dWeSIxNLXKfE3TPBXwnt7&#10;fwbb2mmxXzNFPe2VtdG1jc3UZuZBdQB4jsl82f5DGBDMhBVDEorx+XVtY8MeLh4m8OeKL66u2ZHv&#10;JtUaGWVUW9mlU3s0iQxtJJbQbtwMG4QzAJOXO6GoOdlLRHNVwltEtWe9eC/GHiHRPs2oaC+pXVrY&#10;g/24RbM89pAsjjz0uLeSXLNFG0O2RAVmMQaWTJib7HuPj94/1fSl0fVpIIdDtoFkCXU/2m3MKsyp&#10;LFIkrIokQTbFLuEdtqk4Kv8AGln4j8SeHNRv9Y0K1v71ZEg1PUbNNNlm85iltdzymzXzmnSWUQux&#10;CuJEdQzGRHdvTvEnifwB8Lo11W7uNRWd5LTTYfD+mRQxTQSajbzSWol3LHFJGTmPcsUKeUYxtRXW&#10;RtoYWtUTUV7rO/I8XiaNRyg9V0Po7wn4g0LVNP8At9zcWU9mfNkkKvFEDvmYu+WPlhmZjyXUMzMz&#10;EEFV8s+J/wCyh4L8UXr3S3d5oV35E9rB9iAtwxljdmVrdwBIjqxkYbQCMlieGPmfgH4r2es2Z1DT&#10;0ll0p0eQaVZSxB0gCNuVoJG8x45FYKrCW3I3Bg5OEfof+EtkvYdP0fVLe8h0yWxSWxkukNwkAG9f&#10;M8ld00BZInMZCB8qsiqQ8at5c8NKi37M/SsPxfJq1VanlM/7NWoeEbxV0C/GpWLf6JceZLMktu+c&#10;h08wyyBwCrLEchiF+VkO0+K+E/EKw61deDdD8QXUqwvm9m1FJWt4ZIif3EkcmJ03yOzu6hY2fdsA&#10;VlU/bcl5q1va3ieeqzTTW7RvO5kNykqmPJjhgRpHbCnaeZATuZcZPFeLfh94b8a30djcAx6hKYhJ&#10;c27GGYTvnyzK8QiZ4zJwA2FJJ2j5sU1Sq6e2V0x0cfhMQ3VoT5ZLfzPKda/ty2tTcavc2awWt8tv&#10;cR2kyG+RJRkmS1DnzVEe3APltghvu4Neb/2w/jOO4+GugXitNKwtllnVvMgFu+6GMeYHlSQAkkFl&#10;jOE8xCUU17a/w0ktrSO68O6lrGhR2AEzy+fJ5TyyPmPzQdhdXIO1ZDgHJVV4q3d/Cu10HwpqniCH&#10;UtSt9PuVae6Jlhu4YJ87i7xpHE7ESYJZpFdjhnctktMMTGhUSpvc7v8AV9117SLXyPBfC3wE8a6H&#10;d3sHjXWbe8t2eS8hS3QG9eWHZukEjgwxDarGRXLMfvDjOOmF8JNWS802aKG+gaExTGVB5UikII5A&#10;xO5XkKsrhgg7bhzWePjFer4cttR8LXfnwacFzcB8zvKrr5UhIYNHkgg7gzqwG/O4MOP8ReKNJ8RX&#10;UfjC+tbi31nyfs7aj5bI03zDeSgJJUBsiTKAnBzggj1YVOeaVj47MsolC7krHo9tqEV7a32k+KbW&#10;1QX9o8ItYgN0jRkkIMMY5VAQMnlK2Tyd2MHLvLe0utG+z6bay6bhl86Jod0MUwG0yLIFt1kIIy/C&#10;ndyAmMjlvDdvrfi3WrTTL2xZhbgSDUUVjA6gkWwkY+SqbXBVHcjDoY2IkQg+ht41ij1P7OZItQs4&#10;VO+/SAtOJEGwuUOxJCHBJjEQYIB8wLMW3nR51ZbnxtekrKb/AK2KurahrXhzQrPQ/EEC32mi2ezg&#10;vgu3MN1PNcoZ3ROBI80hRmyXCsAxWPjFHgjwvqF5JpXi6C1kitGjsmt71VfbHJGkiRTBSVBAYZTz&#10;mUsMkZ2huq1K20WSzW6vbiK9sdSiYW8m6VVmtjvlyjlEfdbyKx8qZDPEVbIJ3qvnvjq70a30/TpL&#10;KK+ih1G3iWCMK6nZ8yRyrK2RsBGAC4IYZBHymijg2m22cOYYmNoRXRXPetDj8EXtpdv4vmNpp8IC&#10;Qy3RglWW43gkk3OF8xwzFiWBOwHliS1j7L+zz/0FLH/v1pH/AMcrw74XytbatdaR4otTeabqNoZn&#10;VrcSxiGORGUIdvmqRLt3KmQDkZVeJPaf7E+DX/QEj/8AAOf/AArkqfVou073PfwarTpxlG1mf//X&#10;/MPTP+Rz/wC4bJ/6KNX0/wBZY/8AY02//oqqGmf8jn/3DZP/AEUavp/rLH/sabf/ANFV/nzlvws+&#10;XOu0f/ka9R/67Sf+yVr+BP8Aj2v/APck/wDQ4qyNH/5GvUf+u0n/ALJWv4E/49r/AP3JP/Q4q5K3&#10;xjp9DC0n/j/0/wD66Q/+iq5rV/8AkrelfUf+iErpdJ/4/wDT/wDrpD/6KrmtX/5K3pX1H/ohK9Jb&#10;nQtomX4c/wBXP/1+Tf0r06P/AI9Jv+wbdf8AoENeY+HP9XP/ANfk39K9Oj/49Jv+wbdf+gQ131/4&#10;r9EcFf45nF6x/wAi34e/6+ov5RVsa1003/r91D/0TNWPrH/It+Hv+vqL+UVbGtdNN/6/dQ/9EzV0&#10;5f8AFP0No/CzC+HP/In3n/X0/wD6A1eieF/+PbQv+wLaf+m+WvO/hz/yJ95/19P/AOgNXonhf/j2&#10;0L/sC2n/AKb5a8p/EjhxO5w9z9+f/r0vP/RV7XFRff0z/sMn/wBBs67W5+/P/wBel5/6Kva4qL7+&#10;mf8AYZP/AKDZ1S6+v6Ho/wDLqJ6Jq3/JNbP/AK63v/pxs6b4N/48Yf8Ar3u//RqU7Vv+Sa2f/XW9&#10;/wDTjZ03wb/x4w/9e93/AOjUr0cHvL0FP4V6n0T8Ov8Aj18Hf9fmkf8AojVa+XvHn/I4aF/1xvf/&#10;AEtta+ofh1/x6+Dv+vzSP/RGq18vePP+Rw0L/rje/wDpba1OK2fyMX8SPK9K/wCR88K/9haw/wDR&#10;DV9aeNv+R58Jf9fekf8ApXJXyXpX/I+eFf8AsLWH/ohq+tPG3/I8+Ev+vvSP/SuSu3LfiOqezPI/&#10;Cf8AyNPi3/sb9T/9GXNejfFb/kY9Y/7J14i/9FNXnPhP/kafFv8A2N+p/wDoy5r0b4rf8jHrH/ZO&#10;vEX/AKKatI/72vX9Tjxfw/15nm2m/wDIStv+xAuP/SdK6/T/APk2aX/sTov/AE7rXIab/wAhK2/7&#10;EC4/9J0rr9P/AOTZpf8AsTov/TutZ4/Zf10Z0Yff7jq/Af8Ax+T/APXK1/8ASS2rH+Cv+og/7Dq/&#10;+li1seA/+Pyf/rla/wDpJbVj/BX/AFEH/YdX/wBLFr5t/wAeXyPPxHT1PQov+RYb/se9Z/8ARyVJ&#10;4b/5Ang3/rwl/wDS2o4v+RYb/se9Z/8ARyVJ4b/5Ang3/rwl/wDS2vexX8Ckd2H+Flx/+SD6B/14&#10;D/04R15fqX/IN0b/ALKbon/pm1ivUH/5IPoH/XgP/ThHXl+pf8g3Rv8Aspuif+mbWK8LCfH9/wD6&#10;TI3o7ox/HH/Iq6f/ANiZpv8A6MsKTxL/AMj1a/8AXPUv/S2Cl8cf8irp/wD2Jmm/+jLCk8S/8j1a&#10;/wDXPUv/AEtgrLp8zifw/wBdjb8U/wDI6z/9jxp3/oVvXzB8Gfua7/1861/KOvp/xT/yOs//AGPG&#10;nf8AoVvXzB8Gfua7/wBfOtfyjrre9X5G2N+wegfCT/kR7r/r6u//AEqkrS8G/wDIVh/6/bH/ANN8&#10;tZvwk/5Ee6/6+rv/ANKpK0vBv/IVh/6/bH/03y1zVP4vzf6mE92e9eDP+SzX3/YiRf8AoyCvqb9r&#10;P/kW/hD/ANh3SP8A0fBXyz4M/wCSzX3/AGIkX/oyCvqb9rP/AJFv4Q/9h3SP/R8FerH4fmgofAz5&#10;9+F//IgQ/wDYvN/7JX5vfCv/AJHrxl/2J13/AOl61+kPwv8A+RAh/wCxeb/2Svze+Ff/ACPXjL/s&#10;Trv/ANL1rj+ziP66o0w2x7Pdf6if/f8ADP8A6XR1+iOmf8kV0j/sdfD3/o+Kvzuuv9RP/v8Ahn/0&#10;ujr9EdM/5IrpH/Y6+Hv/AEfFUS3XzPWwfU/OzTf+SP8AiX/sRPiX/wCnpq/Sv4bf8ir40/7KLpP/&#10;AKJv6/NTTf8Akj/iX/sRPiX/AOnpq/Sv4bf8ir40/wCyi6T/AOib+uzN9l/if6HFL4pHzl8SP+QR&#10;4e/7Gq0/9K7qvQPBf3rv/sIwf+n6avP/AIkf8gjw9/2NVp/6V3VegeC/vXf/AGEYP/T9NWOC/iP1&#10;/wAzya2xxPxk/wCRi1f/ALHbUf8A0i1evPtQ/wBTf/8AYQT/ANRu2r0H4yf8jFq//Y7aj/6RavXn&#10;2of6m/8A+wgn/qN21Tifjq+jO/B/AzwTxd/yVLS/+uGh/wDpylr711T/AJKxH/142n/tvXwV4u/5&#10;Klpf/XDQ/wD05S1966p/yViP/rxtP/bevov+XUP8KMsf8cPn+R8NfGb/AJOo8J/75/8AS6Sv0b+J&#10;n/IUufrqH/pHaV+cnxm/5Oo8J/75/wDS6Sv0b+Jn/IUufrqH/pHaVnS+N+h6dL4v68jyv4V/8gFf&#10;+xI8N/8Ao2avFfEn/IH8Lf8AYMl/na17V8K/+QCv/YkeG/8A0bNXiviT/kD+Fv8AsGS/zta+cxfw&#10;ff8AmcENqh718M/+SJaJ/wBk48f/APpLXOfs6/8AIAj/AOvfxF/6Zkro/hn/AMkS0T/snHj/AP8A&#10;SWuc/Z1/5AEf/Xv4i/8ATMlea/4KPWw3w0/Qx7Dr41/7GPQv/TXJXh/7b3/Jr/w9/wCuXgv/ANMu&#10;u17hYdfGv/Yx6F/6a5K8P/be/wCTX/h7/wBcvBf/AKZddr2cg/3h+j/Jk5r/AAkT/DH/AJFfxJ/2&#10;F9F/9Pmt1s+D/v2f/Yd1X/0MVjfDH/kV/En/AGF9F/8AT5rdbPg/79n/ANh3Vf8A0MV6VXaX+L9E&#10;eVhN4+kT1vx//wAlE8Xf9eegf+nYVe8cf8gHxN/2PXgr/wBMNnVHx/8A8lE8Xf8AXnoH/p2FXvHH&#10;/IB8Tf8AY9eCv/TDZ181Q/jT/rqj2n8HzPTNO/5LXL/v2/8A6Nsa8e8e/wDJwVz/ANgjXf8A0nr2&#10;HTv+S1y/79v/AOjbGvHvHv8AycFc/wDYI13/ANJ65Z/w5er/ACZtH+HP5fmij8b/APkoFp/110L/&#10;ANNKVyOl/wCs1T/sVYf/AEC4rrvjf/yUC0/666F/6aUrkdL/ANZqn/Yqw/8AoFxWtP4n6x/Imf8A&#10;u69WfOvxV/5EDxN/2K2p/wDp9vK+l/FP/JWfDH/YnTf+miwr5o+Kv/IgeJv+xW1P/wBPt5X0v4p/&#10;5Kz4Y/7E6b/00WFfYQ/gr+uh5i+BHjXjv/j88Vf9lP8ABP8A6VXFcr8Vf+Rob/sD+Hf/AEdpNdV4&#10;7/4/PFX/AGU/wT/6VXFcr8Vf+Rob/sD+Hf8A0dpNZUf4VL1f6Fz3foefaj/yNPgP/sbdL/8ASq0r&#10;7L+Kn/JSfHP/AGPPif8A9Oej18aaj/yNPgP/ALG3S/8A0qtK+y/ip/yUnxz/ANjz4n/9Oej18/mv&#10;+5f9vP8AQ+p4Z+KI+/8A+Rc8Hf8AYt6N/wCpz4nr6c8M/wCp8Z/9i34S/wDTvf18x3//ACLng7/s&#10;W9G/9TnxPX054Z/1PjP/ALFvwl/6d7+uSr8cPRfofqK/jRND4m/8jVYf9dbz/wBN9hX586N/x8+F&#10;/wDsL63/AOnCKv0G+Jv/ACNVh/11vP8A032Ffnzo3/Hz4X/7C+t/+nCKtc02+48jNNpHummf8iRf&#10;f78n/p3lrifD/wDyB/Fv+5pX/phva7bTP+RIvv8Afk/9O8tcT4f/AOQP4t/3NK/9MN7Xm4D+LP0/&#10;9uifC4v4Txy//wCSnW3/AGHLn/0Sldd+0z/yWrwn/wBhmx/9LIK5G/8A+SnW3/Ycuf8A0Sldd+0z&#10;/wAlq8J/9hmx/wDSyCvs6G8PT/5I8+v8T/rofXXxT/5KFf8A/YsSf+ibmvzy1r/km1x/2MU3/o3S&#10;a/Q34p/8lCv/APsWJP8A0Tc1+eWtf8k2uP8AsYpv/Ruk11VP4sPl+p4GYfBH5/mz7O+E3+ol/wCw&#10;tq3/AKjerVwHjr/kXLr/ALG/Rf8A00SV3/wm/wBRL/2FtW/9RvVq4Dx1/wAi5df9jfov/pokrwcT&#10;/Ej8/wAmPD/Czg/jD/yVTwN/2Knhb/0jtq9U/Y3/AOS+L/13b/07mvK/jD/yVTwN/wBip4W/9I7a&#10;vVP2N/8Akvi/9d2/9O5rxsZ+rOKt8b9H+Z7L4X/5FLVv+yoar/6ePCNfRXhb/kgngn/e1n/0mWvn&#10;Xwv/AMilq3/ZUNV/9PHhGvorwt/yQTwT/vaz/wCky124z4V6HoV/hh6H5j3X/IF0D/sG+Gv/AE5T&#10;19M2P+st/wDsonif/wBJDXzNdf8AIF0D/sG+Gv8A05T19M2P+st/+yieJ/8A0kNW/i/7df5no5d/&#10;DkYfxc/5HTwR/wBfXhP+ek1hftC/8if4E/7GXxF/6SWdbvxc/wCR08Ef9fXhP+ek1hftC/8AIn+B&#10;P+xl8Rf+klnX32E2h8zhxP8Au8Txj9j7/kV4v94/ysK/SH9on/kevEX/AGIXgr/24r83v2Pv+RXi&#10;/wB4/wArCv0h/aJ/5HrxF/2IXgr/ANuK4c5/iS/rueNDZH5R/tpf8i4f+xVi/wDThd17z8Rf+R21&#10;X/sJ2n/s9eDftpf8i4f+xVi/9OF3XvPxF/5HbVf+wnaf+z140v8Alz/jf5I9vD/a9P1Pc/hP92//&#10;AOw/a/8Ao+Oq/gH/AI+f2hP+vCb/ANJLirHwn+7f/wDYftf/AEfHVfwD/wAfP7Qn/XhN/wCklxXq&#10;5l/Bo+v6HTl38VmP4p/5Cesf9jH4Z/8ATLqVey/D7/k6DxX/ANlf8Kf+l/jevGvFP/IT1j/sY/DP&#10;/pl1KvZfh9/ydB4r/wCyv+FP/S/xvWWG3n6HVi/4kfU+LP26f+UhXjn/AK6eGf8A076fSeGf+S9e&#10;Gf8Asa4//T3e0v7dP/KQrxz/ANdPDP8A6d9PpPDP/JevDP8A2Ncf/p7vauf8SHoctX+PM+n/AIff&#10;8iv40/7EnwZ/6Bpdd1+0h/yHfDf/AF6/EX/03rXC/D7/AJFfxp/2JPgz/wBA0uu6/aQ/5Dvhv/r1&#10;+Iv/AKb1r3qX8JfL8jPE7nyR4S+94b/68NQ/9EadXsOgf8fXjb/sNXn8rmvHvCX3vDf/AF4ah/6I&#10;06vYdA/4+vG3/YavP5XNfmdb+M/66GEyxD/yAbL/ALG+X/03X1YP7TP/ACWi8/6+dH/9OaVvQ/8A&#10;IBsv+xvl/wDTdfVg/tM/8lovP+vnR/8A05pW8P4MP66npV/4L+RY8af8lOuv+wh4h/8ATnp1dX8P&#10;P+QrqH/YVj/9JRXKeNP+SnXX/YQ8Q/8Apz06ur+Hn/IV1D/sKx/+korXD/5fmyl/Bh6v9DR8K/8A&#10;Jxfw1/7DfjH/ANt6+h9X/wCQBpP/AGPtt/LV6+ePCv8AycX8Nf8AsN+Mf/bevofV/wDkAaT/ANj7&#10;bfy1et47L/D/AJmWYfw38vzR4t+yx/yLNr/2G9I/nbV5h4e/5Ny0b/srmsf+mmxr0/8AZY/5Fm1/&#10;7Dekfztq8w8Pf8m5aN/2VzWP/TTY16L/AN1/7el+h5k/40fR/meY+EP+RB8C/wDYL1r/ANIbGoPj&#10;X/yUq4/7DXxR/wDTXqlT+EP+RB8C/wDYL1r/ANIbGoPjX/yUq4/7DXxR/wDTXqlfYZd/uzPXj/F+&#10;b/Q9p+MX+r8N/wDYR+JH/o3xNUnhf/k07Tv+zhbT/wBP09R/GL/V+G/+wj8SP/RviapPC/8Ayadp&#10;3/Zwtp/6fp68ml8FP1R7GE3l6M6D9l//AJJ34T/646D/AOk17XLfDn/kqepf9f2n/wDoUldT+y//&#10;AMk78J/9cdB/9Jr2uW+HP/JU9S/6/tP/APQpK+LxHx/I4o/w4+rO2t/+RF+H3/Y7WX/okVx3xT/5&#10;N1P/AGJeu/8Aoqzrsbf/AJEX4ff9jtZf+iRXHfFP/k3U/wDYl67/AOirOuPCfxqR1dV6M8l/Zs/5&#10;N+8P/wDY933/ALa16r+29/zCf+v2b/0inryr9mz/AJN+8P8A/Y933/trXqv7b3/MJ/6/Zv8A0inr&#10;tn/vE/VHzlX7PzPZfDv/ACDPDv8A2JFn/wCkur14D8UP+SNeMP8AsHan/wCk1zXv3h3/AJBnh3/s&#10;SLP/ANJdXrwH4of8ka8Yf9g7U/8A0mua9aP8SmexPY5bx1/yJum/9id4i/8ATDplHwe/49viL/2B&#10;/Bn/AKImo8df8ibpv/YneIv/AEw6ZR8Hv+Pb4i/9gfwZ/wCiJq8WHxVPl+pz4j44fM9y8Rf8kys/&#10;p4u/9PWq15Lrv/I06P8A9jfqP/oi4r1rxF/yTKz+ni7/ANPWq15Lrv8AyNOj/wDY36j/AOiLis8r&#10;3l6nky+GBNrX/I66H/2G/Gn/AKVa1XpOsf8AIE0X/sU7X/0fe15trX/I66H/ANhvxp/6Va1XpOsf&#10;8gTRf+xTtf8A0fe17GXfDL1NYfCMg/5EHwr/ANdNX/8AS2CsHxd/yahN/wBhPxD/AOgW1b0H/Ig+&#10;Ff8Arpq//pbBWD4u/wCTUJv+wn4h/wDQLaunE/Az0sB8Zn2v/I5Wv/Yr3n/oS07X/wDkH+IP+xjT&#10;+drTbX/kcrX/ALFe8/8AQlp2v/8AIP8AEH/Yxp/O1rbA/a/7dPWy3+JV9Wb3x/8A+Tabb/sEeL//&#10;AEiWqHxQ/wCSDeB/+wDpH/pQlX/j/wD8m023/YI8X/8ApEtUPih/yQbwP/2AdI/9KEr2cR8b9Zfk&#10;gX8Q6D47/wDHx8OP+xi+HX/pfqteVeMv+R08Wf8AYrz/APpVb16r8d/+Pj4cf9jF8Ov/AEv1WvKv&#10;GX/I6eLP+xXn/wDSq3rw62y9X+bFH+Iz59/aU/4/Pi5/2Ti//wDT7BX6M+I/+SpeM/8Ar8uf/S4V&#10;+c37Sn/H58XP+ycX/wD6fYK/RnxH/wAlS8Z/9flz/wClwrlx3+6S9X+SO+psj5Qs/wDkafD3+7cf&#10;+mJa+p4P+REb/sTLX/0qNfLFn/yNPh7/AHbj/wBMS19Twf8AIiN/2Jlr/wClRriwH+7y+f6Hj0/j&#10;fr/mYGk/8g7xD/2DvF//AKUrXlXxq/5FDWP+vzSv/ThFXquk/wDIO8Q/9g7xf/6UrXlXxq/5FDWP&#10;+vzSv/ThFXNjf4f9dzopfHD+ux678Mv+Qvaf9jGP/Q7CovgR/wAjY/8A1wv/AP0elS/DL/kL2n/Y&#10;xj/0OwqL4Ef8jY//AFwv/wD0elceUbyLx/x/9vI+fNd/5Jhrf/Yck/8ASaStz41/8jW3/Xtp/wD6&#10;QTVh67/yTDW/+w5J/wCk0lbnxr/5Gtv+vbT/AP0gmr6SP8F+n+ZFf4V6nYeGv+P+b/sIL/6bXr58&#10;1z/kSfCn/YD8Vf8Ap3uK+g/DX/H/ADf9hBf/AE2vXz5rn/Ik+FP+wH4q/wDTvcVnT+A4MT8PzRg/&#10;En/kouh/9hHUP/TFc195fDn/AJAfir/sF+Ev/RaV8G/En/kouh/9hHUP/TFc195fDn/kB+Kv+wX4&#10;S/8ARaVrjd6fp/meji/4b+Rw+s/8i/p3/Y0af/6b4q95+EH/ACJ11/2OUP8A6jmnV4NrP/Iv6d/2&#10;NGn/APpvir3n4Qf8iddf9jlD/wCo5p1Xgtvkz0MX/EpH516d/wAnA+I/+uTf+mnxJXD+KP8Ak0zR&#10;v+vbT/8A0rhruNO/5OB8R/8AXJv/AE0+JK4fxR/yaZo3/Xtp/wD6Vw19zlX8AnLv41T0Na9/5Gjw&#10;f/2Gdc/9KdRr0nwn/wAjnP8A9f1n/wClV7Xm17/yNHg//sM65/6U6jXpPhP/AJHOf/r+s/8A0qva&#10;+UxP8T5muL+GPofaV7/yB/C3/XS7/nHWx4X/AORU0b/sfL3/ANJ6x73/AJA/hb/rpd/zjrY8L/8A&#10;IqaN/wBj5e/+k9dGN/hxOfh3ep8z5f8AiD/yX21/6463/wChxV0Nx/rP+3K3/wDQjXPfEH/kvtr/&#10;ANcdb/8AQ4q6G4/1n/blb/8AoRr4rEfxo+p+78J/wYmn4O/5FLX/APr+tv8A0VPX52/GD/kXdU/7&#10;HPT/AP0hlr9EvB3/ACKWv/8AX9bf+ip6/O34wf8AIu6p/wBjnp//AKQy19NhP4n9dj5zij7XobHw&#10;K/5EXV/+vC4/9Ia9A+I//JLfC/8A15aj/wClE1ef/Ar/AJEXV/8ArwuP/SGvQPiP/wAkt8L/APXl&#10;qP8A6UTV7eH/AIsT8gzD+C/67Hq3hP8A5Enw1/23/wDRUNePyf8AJNrT/sNWP/pwtK9g8J/8iT4a&#10;/wC2/wD6Khrx+T/km1p/2GrH/wBOFpVveR85jf4n/bv6HffCP/kHeIP+wlL/AOhxV6JXnfwj/wCQ&#10;d4g/7CUv/ocVeiV8bjv4jPv8l/3aB//ZUEsDBBQABgAIAAAAIQBiYssQ3gAAAAYBAAAPAAAAZHJz&#10;L2Rvd25yZXYueG1sTI9Ba8JAFITvhf6H5RV6001q22iaFxFpexKhWhBvz+wzCWZ3Q3ZN4r/v9tQe&#10;hxlmvsmWo25Ez52rrUGIpxEINoVVtSkRvvcfkzkI58koaqxhhBs7WOb3dxmlyg7mi/udL0UoMS4l&#10;hMr7NpXSFRVrclPbsgne2XaafJBdKVVHQyjXjXyKolepqTZhoaKW1xUXl91VI3wONKxm8Xu/uZzX&#10;t+P+ZXvYxIz4+DCu3kB4Hv1fGH7xAzrkgelkr0Y50SCEIx5hEoMI5nzxnIA4ISSzRQIyz+R//Pw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wW2YPNAwAAsAgAAA4A&#10;AAAAAAAAAAAAAAAAPAIAAGRycy9lMm9Eb2MueG1sUEsBAi0ACgAAAAAAAAAhADSAumppjQoAaY0K&#10;ABUAAAAAAAAAAAAAAAAANQYAAGRycy9tZWRpYS9pbWFnZTEuanBlZ1BLAQItABQABgAIAAAAIQBi&#10;YssQ3gAAAAYBAAAPAAAAAAAAAAAAAAAAANGTCgBkcnMvZG93bnJldi54bWxQSwECLQAUAAYACAAA&#10;ACEAWGCzG7oAAAAiAQAAGQAAAAAAAAAAAAAAAADclAoAZHJzL19yZWxzL2Uyb0RvYy54bWwucmVs&#10;c1BLBQYAAAAABgAGAH0BAADNlQoAAAA=&#10;">
                <v:shape id="Picture 16" o:spid="_x0000_s1053" type="#_x0000_t75" alt="A grass field with a road and buildings in the background&#10;&#10;Description automatically generated" style="position:absolute;width:56813;height:4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6S1xwAAAOMAAAAPAAAAZHJzL2Rvd25yZXYueG1sRE9fa8Iw&#10;EH8f7DuEG/g2E52IrUYRZZuiMKZ+gKM522JzKU3Ubp/eCIKP9/t/k1lrK3GhxpeONfS6CgRx5kzJ&#10;uYbD/vN9BMIHZIOVY9LwRx5m09eXCabGXfmXLruQixjCPkUNRQh1KqXPCrLou64mjtzRNRZDPJtc&#10;mgavMdxWsq/UUFosOTYUWNOioOy0O1sNyeD7sPk6mbJa9LfrFW1//pckte68tfMxiEBteIof7pWJ&#10;81WSDAdKfSRw/ykCIKc3AAAA//8DAFBLAQItABQABgAIAAAAIQDb4fbL7gAAAIUBAAATAAAAAAAA&#10;AAAAAAAAAAAAAABbQ29udGVudF9UeXBlc10ueG1sUEsBAi0AFAAGAAgAAAAhAFr0LFu/AAAAFQEA&#10;AAsAAAAAAAAAAAAAAAAAHwEAAF9yZWxzLy5yZWxzUEsBAi0AFAAGAAgAAAAhAHuvpLXHAAAA4wAA&#10;AA8AAAAAAAAAAAAAAAAABwIAAGRycy9kb3ducmV2LnhtbFBLBQYAAAAAAwADALcAAAD7AgAAAAA=&#10;">
                  <v:imagedata r:id="rId27" o:title="A grass field with a road and buildings in the background&#10;&#10;Description automatically generated"/>
                </v:shape>
                <v:shape id="Text Box 15" o:spid="_x0000_s1054" type="#_x0000_t202" style="position:absolute;top:41268;width:56813;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Kr6yAAAAOIAAAAPAAAAZHJzL2Rvd25yZXYueG1sRE/LasJA&#10;FN0L/YfhFrqROrGhGlJHEbEPutNUxd0lc5sEM3dCZprEv3cKhS4P571YDaYWHbWusqxgOolAEOdW&#10;V1wo+MpeHxMQziNrrC2Tgis5WC3vRgtMte15R93eFyKEsEtRQel9k0rp8pIMuoltiAP3bVuDPsC2&#10;kLrFPoSbWj5F0UwarDg0lNjQpqT8sv8xCs7j4vTphrdDHz/Hzfa9y+ZHnSn1cD+sX0B4Gvy/+M/9&#10;ocP8WZQkcZxM4fdSwCCXNwAAAP//AwBQSwECLQAUAAYACAAAACEA2+H2y+4AAACFAQAAEwAAAAAA&#10;AAAAAAAAAAAAAAAAW0NvbnRlbnRfVHlwZXNdLnhtbFBLAQItABQABgAIAAAAIQBa9CxbvwAAABUB&#10;AAALAAAAAAAAAAAAAAAAAB8BAABfcmVscy8ucmVsc1BLAQItABQABgAIAAAAIQAa7Kr6yAAAAOIA&#10;AAAPAAAAAAAAAAAAAAAAAAcCAABkcnMvZG93bnJldi54bWxQSwUGAAAAAAMAAwC3AAAA/AIAAAAA&#10;" fillcolor="white [3201]" stroked="f" strokeweight=".5pt">
                  <v:textbox>
                    <w:txbxContent>
                      <w:p w14:paraId="605B189D" w14:textId="77777777" w:rsidR="00A864E0" w:rsidRPr="00C30115" w:rsidRDefault="00A864E0" w:rsidP="00A864E0">
                        <w:pPr>
                          <w:spacing w:line="276" w:lineRule="auto"/>
                          <w:jc w:val="center"/>
                          <w:rPr>
                            <w:rFonts w:ascii="Garamond" w:hAnsi="Garamond"/>
                            <w:sz w:val="22"/>
                            <w:szCs w:val="22"/>
                          </w:rPr>
                        </w:pPr>
                        <w:r w:rsidRPr="00C30115">
                          <w:rPr>
                            <w:rFonts w:ascii="Garamond" w:hAnsi="Garamond"/>
                            <w:sz w:val="22"/>
                            <w:szCs w:val="22"/>
                          </w:rPr>
                          <w:t>View of Nandi Mandapa from Temple Entrance</w:t>
                        </w:r>
                      </w:p>
                      <w:p w14:paraId="21CC18E0" w14:textId="77777777" w:rsidR="00A864E0" w:rsidRPr="00C30115" w:rsidRDefault="00A864E0" w:rsidP="00A864E0">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2DE31B0C" w14:textId="77777777" w:rsidR="00A864E0" w:rsidRDefault="00A864E0" w:rsidP="00A864E0"/>
                    </w:txbxContent>
                  </v:textbox>
                </v:shape>
              </v:group>
            </w:pict>
          </mc:Fallback>
        </mc:AlternateContent>
      </w:r>
    </w:p>
    <w:p w14:paraId="4BE105CC" w14:textId="2C323A80" w:rsidR="00A864E0" w:rsidRDefault="00A864E0" w:rsidP="00A127EB">
      <w:pPr>
        <w:spacing w:line="276" w:lineRule="auto"/>
        <w:jc w:val="both"/>
        <w:rPr>
          <w:rFonts w:ascii="Garamond" w:hAnsi="Garamond"/>
          <w:b/>
          <w:bCs/>
          <w:sz w:val="22"/>
          <w:szCs w:val="22"/>
        </w:rPr>
      </w:pPr>
    </w:p>
    <w:p w14:paraId="5AA18EAC" w14:textId="74808BFB" w:rsidR="00A864E0" w:rsidRDefault="00A864E0" w:rsidP="00A127EB">
      <w:pPr>
        <w:spacing w:line="276" w:lineRule="auto"/>
        <w:jc w:val="both"/>
        <w:rPr>
          <w:rFonts w:ascii="Garamond" w:hAnsi="Garamond"/>
          <w:b/>
          <w:bCs/>
          <w:sz w:val="22"/>
          <w:szCs w:val="22"/>
        </w:rPr>
      </w:pPr>
    </w:p>
    <w:p w14:paraId="17DCF9CE" w14:textId="56182730" w:rsidR="00A864E0" w:rsidRDefault="00A864E0" w:rsidP="00A127EB">
      <w:pPr>
        <w:spacing w:line="276" w:lineRule="auto"/>
        <w:jc w:val="both"/>
        <w:rPr>
          <w:rFonts w:ascii="Garamond" w:hAnsi="Garamond"/>
          <w:b/>
          <w:bCs/>
          <w:sz w:val="22"/>
          <w:szCs w:val="22"/>
        </w:rPr>
      </w:pPr>
    </w:p>
    <w:p w14:paraId="1B4355D7" w14:textId="7AFD7F07" w:rsidR="00A864E0" w:rsidRDefault="00A864E0" w:rsidP="00A127EB">
      <w:pPr>
        <w:spacing w:line="276" w:lineRule="auto"/>
        <w:jc w:val="both"/>
        <w:rPr>
          <w:rFonts w:ascii="Garamond" w:hAnsi="Garamond"/>
          <w:b/>
          <w:bCs/>
          <w:sz w:val="22"/>
          <w:szCs w:val="22"/>
        </w:rPr>
      </w:pPr>
    </w:p>
    <w:p w14:paraId="304E06C6" w14:textId="56ED9C73" w:rsidR="00A864E0" w:rsidRDefault="00A864E0" w:rsidP="00A127EB">
      <w:pPr>
        <w:spacing w:line="276" w:lineRule="auto"/>
        <w:jc w:val="both"/>
        <w:rPr>
          <w:rFonts w:ascii="Garamond" w:hAnsi="Garamond"/>
          <w:b/>
          <w:bCs/>
          <w:sz w:val="22"/>
          <w:szCs w:val="22"/>
        </w:rPr>
      </w:pPr>
    </w:p>
    <w:p w14:paraId="48622864" w14:textId="09B0B0F8" w:rsidR="00A864E0" w:rsidRDefault="00A864E0" w:rsidP="00A127EB">
      <w:pPr>
        <w:spacing w:line="276" w:lineRule="auto"/>
        <w:jc w:val="both"/>
        <w:rPr>
          <w:rFonts w:ascii="Garamond" w:hAnsi="Garamond"/>
          <w:b/>
          <w:bCs/>
          <w:sz w:val="22"/>
          <w:szCs w:val="22"/>
        </w:rPr>
      </w:pPr>
    </w:p>
    <w:p w14:paraId="3993548C" w14:textId="5B773BA9" w:rsidR="00A864E0" w:rsidRDefault="00A864E0" w:rsidP="00A127EB">
      <w:pPr>
        <w:spacing w:line="276" w:lineRule="auto"/>
        <w:jc w:val="both"/>
        <w:rPr>
          <w:rFonts w:ascii="Garamond" w:hAnsi="Garamond"/>
          <w:b/>
          <w:bCs/>
          <w:sz w:val="22"/>
          <w:szCs w:val="22"/>
        </w:rPr>
      </w:pPr>
    </w:p>
    <w:p w14:paraId="1DC948AC" w14:textId="494C4981" w:rsidR="00A864E0" w:rsidRDefault="00A864E0" w:rsidP="00A127EB">
      <w:pPr>
        <w:spacing w:line="276" w:lineRule="auto"/>
        <w:jc w:val="both"/>
        <w:rPr>
          <w:rFonts w:ascii="Garamond" w:hAnsi="Garamond"/>
          <w:b/>
          <w:bCs/>
          <w:sz w:val="22"/>
          <w:szCs w:val="22"/>
        </w:rPr>
      </w:pPr>
    </w:p>
    <w:p w14:paraId="66444A27" w14:textId="640C58DE" w:rsidR="00A864E0" w:rsidRDefault="00A864E0" w:rsidP="00A127EB">
      <w:pPr>
        <w:spacing w:line="276" w:lineRule="auto"/>
        <w:jc w:val="both"/>
        <w:rPr>
          <w:rFonts w:ascii="Garamond" w:hAnsi="Garamond"/>
          <w:b/>
          <w:bCs/>
          <w:sz w:val="22"/>
          <w:szCs w:val="22"/>
        </w:rPr>
      </w:pPr>
    </w:p>
    <w:p w14:paraId="285DAA88" w14:textId="7D11BDA7" w:rsidR="00A864E0" w:rsidRDefault="00A864E0" w:rsidP="00A127EB">
      <w:pPr>
        <w:spacing w:line="276" w:lineRule="auto"/>
        <w:jc w:val="both"/>
        <w:rPr>
          <w:rFonts w:ascii="Garamond" w:hAnsi="Garamond"/>
          <w:b/>
          <w:bCs/>
          <w:sz w:val="22"/>
          <w:szCs w:val="22"/>
        </w:rPr>
      </w:pPr>
    </w:p>
    <w:p w14:paraId="1090073D" w14:textId="65C26CD3" w:rsidR="00A864E0" w:rsidRDefault="00A864E0" w:rsidP="00A127EB">
      <w:pPr>
        <w:spacing w:line="276" w:lineRule="auto"/>
        <w:jc w:val="both"/>
        <w:rPr>
          <w:rFonts w:ascii="Garamond" w:hAnsi="Garamond"/>
          <w:b/>
          <w:bCs/>
          <w:sz w:val="22"/>
          <w:szCs w:val="22"/>
        </w:rPr>
      </w:pPr>
    </w:p>
    <w:p w14:paraId="3F1C5A70" w14:textId="6EC0A18E" w:rsidR="00A864E0" w:rsidRDefault="00A864E0" w:rsidP="00A127EB">
      <w:pPr>
        <w:spacing w:line="276" w:lineRule="auto"/>
        <w:jc w:val="both"/>
        <w:rPr>
          <w:rFonts w:ascii="Garamond" w:hAnsi="Garamond"/>
          <w:b/>
          <w:bCs/>
          <w:sz w:val="22"/>
          <w:szCs w:val="22"/>
        </w:rPr>
      </w:pPr>
    </w:p>
    <w:p w14:paraId="7E3DC9D0" w14:textId="1520EAA2" w:rsidR="00A864E0" w:rsidRDefault="00A864E0" w:rsidP="00A127EB">
      <w:pPr>
        <w:spacing w:line="276" w:lineRule="auto"/>
        <w:jc w:val="both"/>
        <w:rPr>
          <w:rFonts w:ascii="Garamond" w:hAnsi="Garamond"/>
          <w:b/>
          <w:bCs/>
          <w:sz w:val="22"/>
          <w:szCs w:val="22"/>
        </w:rPr>
      </w:pPr>
    </w:p>
    <w:p w14:paraId="38C5204D" w14:textId="668DFD64" w:rsidR="00A864E0" w:rsidRDefault="00A864E0" w:rsidP="00A127EB">
      <w:pPr>
        <w:spacing w:line="276" w:lineRule="auto"/>
        <w:jc w:val="both"/>
        <w:rPr>
          <w:rFonts w:ascii="Garamond" w:hAnsi="Garamond"/>
          <w:b/>
          <w:bCs/>
          <w:sz w:val="22"/>
          <w:szCs w:val="22"/>
        </w:rPr>
      </w:pPr>
    </w:p>
    <w:p w14:paraId="0DA72E29" w14:textId="5944EAB9" w:rsidR="00A864E0" w:rsidRDefault="00A864E0" w:rsidP="00A127EB">
      <w:pPr>
        <w:spacing w:line="276" w:lineRule="auto"/>
        <w:jc w:val="both"/>
        <w:rPr>
          <w:rFonts w:ascii="Garamond" w:hAnsi="Garamond"/>
          <w:b/>
          <w:bCs/>
          <w:sz w:val="22"/>
          <w:szCs w:val="22"/>
        </w:rPr>
      </w:pPr>
    </w:p>
    <w:p w14:paraId="33E66810" w14:textId="5D46F5CA" w:rsidR="00A864E0" w:rsidRDefault="00A864E0" w:rsidP="00A127EB">
      <w:pPr>
        <w:spacing w:line="276" w:lineRule="auto"/>
        <w:jc w:val="both"/>
        <w:rPr>
          <w:rFonts w:ascii="Garamond" w:hAnsi="Garamond"/>
          <w:b/>
          <w:bCs/>
          <w:sz w:val="22"/>
          <w:szCs w:val="22"/>
        </w:rPr>
      </w:pPr>
    </w:p>
    <w:p w14:paraId="26EFD560" w14:textId="32675C98" w:rsidR="00A864E0" w:rsidRDefault="00A864E0" w:rsidP="00A127EB">
      <w:pPr>
        <w:spacing w:line="276" w:lineRule="auto"/>
        <w:jc w:val="both"/>
        <w:rPr>
          <w:rFonts w:ascii="Garamond" w:hAnsi="Garamond"/>
          <w:b/>
          <w:bCs/>
          <w:sz w:val="22"/>
          <w:szCs w:val="22"/>
        </w:rPr>
      </w:pPr>
    </w:p>
    <w:p w14:paraId="08FDAFC4" w14:textId="6FFA80B2" w:rsidR="00A864E0" w:rsidRDefault="00A864E0" w:rsidP="00A127EB">
      <w:pPr>
        <w:spacing w:line="276" w:lineRule="auto"/>
        <w:jc w:val="both"/>
        <w:rPr>
          <w:rFonts w:ascii="Garamond" w:hAnsi="Garamond"/>
          <w:b/>
          <w:bCs/>
          <w:sz w:val="22"/>
          <w:szCs w:val="22"/>
        </w:rPr>
      </w:pPr>
    </w:p>
    <w:p w14:paraId="20DEE882" w14:textId="26EADDC8" w:rsidR="00A864E0" w:rsidRDefault="00A864E0" w:rsidP="00A127EB">
      <w:pPr>
        <w:spacing w:line="276" w:lineRule="auto"/>
        <w:jc w:val="both"/>
        <w:rPr>
          <w:rFonts w:ascii="Garamond" w:hAnsi="Garamond"/>
          <w:b/>
          <w:bCs/>
          <w:sz w:val="22"/>
          <w:szCs w:val="22"/>
        </w:rPr>
      </w:pPr>
    </w:p>
    <w:p w14:paraId="37994ACD" w14:textId="7CE758B8" w:rsidR="00A864E0" w:rsidRDefault="00A864E0" w:rsidP="00A127EB">
      <w:pPr>
        <w:spacing w:line="276" w:lineRule="auto"/>
        <w:jc w:val="both"/>
        <w:rPr>
          <w:rFonts w:ascii="Garamond" w:hAnsi="Garamond"/>
          <w:b/>
          <w:bCs/>
          <w:sz w:val="22"/>
          <w:szCs w:val="22"/>
        </w:rPr>
      </w:pPr>
    </w:p>
    <w:p w14:paraId="79BB7C8F" w14:textId="4694E64F" w:rsidR="00A864E0" w:rsidRDefault="00A864E0" w:rsidP="00A127EB">
      <w:pPr>
        <w:spacing w:line="276" w:lineRule="auto"/>
        <w:jc w:val="both"/>
        <w:rPr>
          <w:rFonts w:ascii="Garamond" w:hAnsi="Garamond"/>
          <w:b/>
          <w:bCs/>
          <w:sz w:val="22"/>
          <w:szCs w:val="22"/>
        </w:rPr>
      </w:pPr>
    </w:p>
    <w:p w14:paraId="168931D5" w14:textId="41A9B89B" w:rsidR="00A864E0" w:rsidRDefault="00A864E0" w:rsidP="00A127EB">
      <w:pPr>
        <w:spacing w:line="276" w:lineRule="auto"/>
        <w:jc w:val="both"/>
        <w:rPr>
          <w:rFonts w:ascii="Garamond" w:hAnsi="Garamond"/>
          <w:b/>
          <w:bCs/>
          <w:sz w:val="22"/>
          <w:szCs w:val="22"/>
        </w:rPr>
      </w:pPr>
    </w:p>
    <w:p w14:paraId="2287F012" w14:textId="67A489FB" w:rsidR="00A864E0" w:rsidRDefault="00A864E0" w:rsidP="00A127EB">
      <w:pPr>
        <w:spacing w:line="276" w:lineRule="auto"/>
        <w:jc w:val="both"/>
        <w:rPr>
          <w:rFonts w:ascii="Garamond" w:hAnsi="Garamond"/>
          <w:b/>
          <w:bCs/>
          <w:sz w:val="22"/>
          <w:szCs w:val="22"/>
        </w:rPr>
      </w:pPr>
    </w:p>
    <w:p w14:paraId="447AE92E" w14:textId="615C87D7" w:rsidR="00A864E0" w:rsidRDefault="00A864E0" w:rsidP="00A127EB">
      <w:pPr>
        <w:spacing w:line="276" w:lineRule="auto"/>
        <w:jc w:val="both"/>
        <w:rPr>
          <w:rFonts w:ascii="Garamond" w:hAnsi="Garamond"/>
          <w:b/>
          <w:bCs/>
          <w:sz w:val="22"/>
          <w:szCs w:val="22"/>
        </w:rPr>
      </w:pPr>
    </w:p>
    <w:p w14:paraId="3BA5ABC3" w14:textId="411B244C" w:rsidR="00A864E0" w:rsidRDefault="00422250" w:rsidP="00A127EB">
      <w:pPr>
        <w:spacing w:line="276" w:lineRule="auto"/>
        <w:jc w:val="both"/>
        <w:rPr>
          <w:rFonts w:ascii="Garamond" w:hAnsi="Garamond"/>
          <w:b/>
          <w:bCs/>
          <w:sz w:val="22"/>
          <w:szCs w:val="22"/>
        </w:rPr>
      </w:pPr>
      <w:r>
        <w:rPr>
          <w:rFonts w:ascii="Garamond" w:hAnsi="Garamond"/>
          <w:b/>
          <w:bCs/>
          <w:noProof/>
          <w:sz w:val="22"/>
          <w:szCs w:val="22"/>
          <w14:ligatures w14:val="standardContextual"/>
        </w:rPr>
        <w:drawing>
          <wp:anchor distT="0" distB="0" distL="114300" distR="114300" simplePos="0" relativeHeight="251796480" behindDoc="0" locked="0" layoutInCell="1" allowOverlap="1" wp14:anchorId="687683AC" wp14:editId="59E57055">
            <wp:simplePos x="0" y="0"/>
            <wp:positionH relativeFrom="column">
              <wp:posOffset>0</wp:posOffset>
            </wp:positionH>
            <wp:positionV relativeFrom="paragraph">
              <wp:posOffset>139065</wp:posOffset>
            </wp:positionV>
            <wp:extent cx="5731510" cy="4152900"/>
            <wp:effectExtent l="0" t="0" r="0" b="0"/>
            <wp:wrapNone/>
            <wp:docPr id="472439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9992" name="Picture 4724399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14:sizeRelH relativeFrom="page">
              <wp14:pctWidth>0</wp14:pctWidth>
            </wp14:sizeRelH>
            <wp14:sizeRelV relativeFrom="page">
              <wp14:pctHeight>0</wp14:pctHeight>
            </wp14:sizeRelV>
          </wp:anchor>
        </w:drawing>
      </w:r>
    </w:p>
    <w:p w14:paraId="71315499" w14:textId="4C90F884" w:rsidR="00A864E0" w:rsidRDefault="00A864E0" w:rsidP="00A127EB">
      <w:pPr>
        <w:spacing w:line="276" w:lineRule="auto"/>
        <w:jc w:val="both"/>
        <w:rPr>
          <w:rFonts w:ascii="Garamond" w:hAnsi="Garamond"/>
          <w:b/>
          <w:bCs/>
          <w:sz w:val="22"/>
          <w:szCs w:val="22"/>
        </w:rPr>
      </w:pPr>
    </w:p>
    <w:p w14:paraId="3ECC8FBE" w14:textId="2AAADCDE" w:rsidR="00A864E0" w:rsidRDefault="00A864E0" w:rsidP="00A127EB">
      <w:pPr>
        <w:spacing w:line="276" w:lineRule="auto"/>
        <w:jc w:val="both"/>
        <w:rPr>
          <w:rFonts w:ascii="Garamond" w:hAnsi="Garamond"/>
          <w:b/>
          <w:bCs/>
          <w:sz w:val="22"/>
          <w:szCs w:val="22"/>
        </w:rPr>
      </w:pPr>
    </w:p>
    <w:p w14:paraId="1E053E0F" w14:textId="48E066C0" w:rsidR="00A864E0" w:rsidRDefault="00A864E0" w:rsidP="00A127EB">
      <w:pPr>
        <w:spacing w:line="276" w:lineRule="auto"/>
        <w:jc w:val="both"/>
        <w:rPr>
          <w:rFonts w:ascii="Garamond" w:hAnsi="Garamond"/>
          <w:b/>
          <w:bCs/>
          <w:sz w:val="22"/>
          <w:szCs w:val="22"/>
        </w:rPr>
      </w:pPr>
    </w:p>
    <w:p w14:paraId="5B56C34B" w14:textId="4FB3EBDF" w:rsidR="00A864E0" w:rsidRDefault="00A864E0" w:rsidP="00A127EB">
      <w:pPr>
        <w:spacing w:line="276" w:lineRule="auto"/>
        <w:jc w:val="both"/>
        <w:rPr>
          <w:rFonts w:ascii="Garamond" w:hAnsi="Garamond"/>
          <w:b/>
          <w:bCs/>
          <w:sz w:val="22"/>
          <w:szCs w:val="22"/>
        </w:rPr>
      </w:pPr>
    </w:p>
    <w:p w14:paraId="2EC5A034" w14:textId="3970EBD8" w:rsidR="00A864E0" w:rsidRDefault="00A864E0" w:rsidP="00A127EB">
      <w:pPr>
        <w:spacing w:line="276" w:lineRule="auto"/>
        <w:jc w:val="both"/>
        <w:rPr>
          <w:rFonts w:ascii="Garamond" w:hAnsi="Garamond"/>
          <w:b/>
          <w:bCs/>
          <w:sz w:val="22"/>
          <w:szCs w:val="22"/>
        </w:rPr>
      </w:pPr>
    </w:p>
    <w:p w14:paraId="7EB0551E" w14:textId="49BC7115" w:rsidR="00A864E0" w:rsidRDefault="00A864E0" w:rsidP="00A127EB">
      <w:pPr>
        <w:spacing w:line="276" w:lineRule="auto"/>
        <w:jc w:val="both"/>
        <w:rPr>
          <w:rFonts w:ascii="Garamond" w:hAnsi="Garamond"/>
          <w:b/>
          <w:bCs/>
          <w:sz w:val="22"/>
          <w:szCs w:val="22"/>
        </w:rPr>
      </w:pPr>
    </w:p>
    <w:p w14:paraId="18717A1D" w14:textId="58A40C51" w:rsidR="00A864E0" w:rsidRDefault="00A864E0" w:rsidP="00A127EB">
      <w:pPr>
        <w:spacing w:line="276" w:lineRule="auto"/>
        <w:jc w:val="both"/>
        <w:rPr>
          <w:rFonts w:ascii="Garamond" w:hAnsi="Garamond"/>
          <w:b/>
          <w:bCs/>
          <w:sz w:val="22"/>
          <w:szCs w:val="22"/>
        </w:rPr>
      </w:pPr>
    </w:p>
    <w:p w14:paraId="77313F40" w14:textId="2FDBBDFA" w:rsidR="00A864E0" w:rsidRDefault="00A864E0" w:rsidP="00A127EB">
      <w:pPr>
        <w:spacing w:line="276" w:lineRule="auto"/>
        <w:jc w:val="both"/>
        <w:rPr>
          <w:rFonts w:ascii="Garamond" w:hAnsi="Garamond"/>
          <w:b/>
          <w:bCs/>
          <w:sz w:val="22"/>
          <w:szCs w:val="22"/>
        </w:rPr>
      </w:pPr>
    </w:p>
    <w:p w14:paraId="3BA04BB5" w14:textId="04441347" w:rsidR="00A864E0" w:rsidRDefault="00A864E0" w:rsidP="00A127EB">
      <w:pPr>
        <w:spacing w:line="276" w:lineRule="auto"/>
        <w:jc w:val="both"/>
        <w:rPr>
          <w:rFonts w:ascii="Garamond" w:hAnsi="Garamond"/>
          <w:b/>
          <w:bCs/>
          <w:sz w:val="22"/>
          <w:szCs w:val="22"/>
        </w:rPr>
      </w:pPr>
    </w:p>
    <w:p w14:paraId="01C27476" w14:textId="0D730E87" w:rsidR="00A864E0" w:rsidRDefault="00A864E0" w:rsidP="00A127EB">
      <w:pPr>
        <w:spacing w:line="276" w:lineRule="auto"/>
        <w:jc w:val="both"/>
        <w:rPr>
          <w:rFonts w:ascii="Garamond" w:hAnsi="Garamond"/>
          <w:b/>
          <w:bCs/>
          <w:sz w:val="22"/>
          <w:szCs w:val="22"/>
        </w:rPr>
      </w:pPr>
    </w:p>
    <w:p w14:paraId="724BEECF" w14:textId="22E2F907" w:rsidR="00A864E0" w:rsidRDefault="00A864E0" w:rsidP="00A127EB">
      <w:pPr>
        <w:spacing w:line="276" w:lineRule="auto"/>
        <w:jc w:val="both"/>
        <w:rPr>
          <w:rFonts w:ascii="Garamond" w:hAnsi="Garamond"/>
          <w:b/>
          <w:bCs/>
          <w:sz w:val="22"/>
          <w:szCs w:val="22"/>
        </w:rPr>
      </w:pPr>
    </w:p>
    <w:p w14:paraId="5E2992D3" w14:textId="358A08A6" w:rsidR="00A864E0" w:rsidRDefault="00A864E0" w:rsidP="00A127EB">
      <w:pPr>
        <w:spacing w:line="276" w:lineRule="auto"/>
        <w:jc w:val="both"/>
        <w:rPr>
          <w:rFonts w:ascii="Garamond" w:hAnsi="Garamond"/>
          <w:b/>
          <w:bCs/>
          <w:sz w:val="22"/>
          <w:szCs w:val="22"/>
        </w:rPr>
      </w:pPr>
    </w:p>
    <w:p w14:paraId="49F720A7" w14:textId="03273033" w:rsidR="00A864E0" w:rsidRDefault="00A864E0" w:rsidP="00A127EB">
      <w:pPr>
        <w:spacing w:line="276" w:lineRule="auto"/>
        <w:jc w:val="both"/>
        <w:rPr>
          <w:rFonts w:ascii="Garamond" w:hAnsi="Garamond"/>
          <w:b/>
          <w:bCs/>
          <w:sz w:val="22"/>
          <w:szCs w:val="22"/>
        </w:rPr>
      </w:pPr>
    </w:p>
    <w:p w14:paraId="7DED1FD5" w14:textId="5CFF78E6" w:rsidR="00A864E0" w:rsidRDefault="00A864E0" w:rsidP="00A127EB">
      <w:pPr>
        <w:spacing w:line="276" w:lineRule="auto"/>
        <w:jc w:val="both"/>
        <w:rPr>
          <w:rFonts w:ascii="Garamond" w:hAnsi="Garamond"/>
          <w:b/>
          <w:bCs/>
          <w:sz w:val="22"/>
          <w:szCs w:val="22"/>
        </w:rPr>
      </w:pPr>
    </w:p>
    <w:p w14:paraId="3632F29F" w14:textId="1A9824DC" w:rsidR="00A864E0" w:rsidRDefault="00A864E0" w:rsidP="00A127EB">
      <w:pPr>
        <w:spacing w:line="276" w:lineRule="auto"/>
        <w:jc w:val="both"/>
        <w:rPr>
          <w:rFonts w:ascii="Garamond" w:hAnsi="Garamond"/>
          <w:b/>
          <w:bCs/>
          <w:sz w:val="22"/>
          <w:szCs w:val="22"/>
        </w:rPr>
      </w:pPr>
    </w:p>
    <w:p w14:paraId="1E22CAE9" w14:textId="4BE33748" w:rsidR="00A864E0" w:rsidRDefault="00A864E0" w:rsidP="00A127EB">
      <w:pPr>
        <w:spacing w:line="276" w:lineRule="auto"/>
        <w:jc w:val="both"/>
        <w:rPr>
          <w:rFonts w:ascii="Garamond" w:hAnsi="Garamond"/>
          <w:b/>
          <w:bCs/>
          <w:sz w:val="22"/>
          <w:szCs w:val="22"/>
        </w:rPr>
      </w:pPr>
    </w:p>
    <w:p w14:paraId="1BEE0F4E" w14:textId="7A883D25" w:rsidR="00A864E0" w:rsidRDefault="00A864E0" w:rsidP="00A127EB">
      <w:pPr>
        <w:spacing w:line="276" w:lineRule="auto"/>
        <w:jc w:val="both"/>
        <w:rPr>
          <w:rFonts w:ascii="Garamond" w:hAnsi="Garamond"/>
          <w:b/>
          <w:bCs/>
          <w:sz w:val="22"/>
          <w:szCs w:val="22"/>
        </w:rPr>
      </w:pPr>
    </w:p>
    <w:p w14:paraId="7573F02A" w14:textId="24EDF8B5" w:rsidR="00A864E0" w:rsidRDefault="00A864E0" w:rsidP="00A127EB">
      <w:pPr>
        <w:spacing w:line="276" w:lineRule="auto"/>
        <w:jc w:val="both"/>
        <w:rPr>
          <w:rFonts w:ascii="Garamond" w:hAnsi="Garamond"/>
          <w:b/>
          <w:bCs/>
          <w:sz w:val="22"/>
          <w:szCs w:val="22"/>
        </w:rPr>
      </w:pPr>
    </w:p>
    <w:p w14:paraId="2FB9412F" w14:textId="40ED0855" w:rsidR="00A864E0" w:rsidRDefault="00A864E0" w:rsidP="00A127EB">
      <w:pPr>
        <w:spacing w:line="276" w:lineRule="auto"/>
        <w:jc w:val="both"/>
        <w:rPr>
          <w:rFonts w:ascii="Garamond" w:hAnsi="Garamond"/>
          <w:b/>
          <w:bCs/>
          <w:sz w:val="22"/>
          <w:szCs w:val="22"/>
        </w:rPr>
      </w:pPr>
    </w:p>
    <w:p w14:paraId="22147B49" w14:textId="3652A9BA" w:rsidR="00A864E0" w:rsidRDefault="00A864E0" w:rsidP="00A127EB">
      <w:pPr>
        <w:spacing w:line="276" w:lineRule="auto"/>
        <w:jc w:val="both"/>
        <w:rPr>
          <w:rFonts w:ascii="Garamond" w:hAnsi="Garamond"/>
          <w:b/>
          <w:bCs/>
          <w:sz w:val="22"/>
          <w:szCs w:val="22"/>
        </w:rPr>
      </w:pPr>
    </w:p>
    <w:p w14:paraId="1CCD3C11" w14:textId="24502776" w:rsidR="00A864E0" w:rsidRDefault="00422250" w:rsidP="00A127EB">
      <w:pPr>
        <w:spacing w:line="276" w:lineRule="auto"/>
        <w:jc w:val="both"/>
        <w:rPr>
          <w:rFonts w:ascii="Garamond" w:hAnsi="Garamond"/>
          <w:b/>
          <w:bCs/>
          <w:sz w:val="22"/>
          <w:szCs w:val="22"/>
        </w:rPr>
      </w:pPr>
      <w:r>
        <w:rPr>
          <w:noProof/>
          <w14:ligatures w14:val="standardContextual"/>
        </w:rPr>
        <mc:AlternateContent>
          <mc:Choice Requires="wps">
            <w:drawing>
              <wp:anchor distT="0" distB="0" distL="114300" distR="114300" simplePos="0" relativeHeight="251798528" behindDoc="0" locked="0" layoutInCell="1" allowOverlap="1" wp14:anchorId="17A7ED9C" wp14:editId="52135999">
                <wp:simplePos x="0" y="0"/>
                <wp:positionH relativeFrom="column">
                  <wp:posOffset>31750</wp:posOffset>
                </wp:positionH>
                <wp:positionV relativeFrom="paragraph">
                  <wp:posOffset>147193</wp:posOffset>
                </wp:positionV>
                <wp:extent cx="5681345" cy="570230"/>
                <wp:effectExtent l="0" t="0" r="0" b="0"/>
                <wp:wrapNone/>
                <wp:docPr id="1079436469" name="Text Box 16"/>
                <wp:cNvGraphicFramePr/>
                <a:graphic xmlns:a="http://schemas.openxmlformats.org/drawingml/2006/main">
                  <a:graphicData uri="http://schemas.microsoft.com/office/word/2010/wordprocessingShape">
                    <wps:wsp>
                      <wps:cNvSpPr txBox="1"/>
                      <wps:spPr>
                        <a:xfrm>
                          <a:off x="0" y="0"/>
                          <a:ext cx="5681345" cy="570230"/>
                        </a:xfrm>
                        <a:prstGeom prst="rect">
                          <a:avLst/>
                        </a:prstGeom>
                        <a:solidFill>
                          <a:schemeClr val="lt1"/>
                        </a:solidFill>
                        <a:ln w="6350">
                          <a:noFill/>
                        </a:ln>
                      </wps:spPr>
                      <wps:txbx>
                        <w:txbxContent>
                          <w:p w14:paraId="602B4126" w14:textId="05A24D45" w:rsidR="00A864E0" w:rsidRPr="00C30115" w:rsidRDefault="00A864E0" w:rsidP="00A864E0">
                            <w:pPr>
                              <w:spacing w:line="276" w:lineRule="auto"/>
                              <w:jc w:val="center"/>
                              <w:rPr>
                                <w:rFonts w:ascii="Garamond" w:hAnsi="Garamond"/>
                                <w:sz w:val="22"/>
                                <w:szCs w:val="22"/>
                              </w:rPr>
                            </w:pPr>
                            <w:r w:rsidRPr="00C30115">
                              <w:rPr>
                                <w:rFonts w:ascii="Garamond" w:hAnsi="Garamond"/>
                                <w:sz w:val="22"/>
                                <w:szCs w:val="22"/>
                              </w:rPr>
                              <w:t xml:space="preserve">View of Nandi Mandapa </w:t>
                            </w:r>
                            <w:r>
                              <w:rPr>
                                <w:rFonts w:ascii="Garamond" w:hAnsi="Garamond"/>
                                <w:sz w:val="22"/>
                                <w:szCs w:val="22"/>
                              </w:rPr>
                              <w:t>and Main Shrine</w:t>
                            </w:r>
                          </w:p>
                          <w:p w14:paraId="42FCD11B" w14:textId="77777777" w:rsidR="00A864E0" w:rsidRDefault="00A864E0" w:rsidP="00A864E0">
                            <w:pPr>
                              <w:spacing w:line="276" w:lineRule="auto"/>
                              <w:jc w:val="center"/>
                            </w:pPr>
                            <w:r w:rsidRPr="00C30115">
                              <w:rPr>
                                <w:rFonts w:ascii="Garamond" w:hAnsi="Garamond"/>
                                <w:sz w:val="18"/>
                                <w:szCs w:val="18"/>
                              </w:rPr>
                              <w:t xml:space="preserve">(Source: </w:t>
                            </w:r>
                            <w:r>
                              <w:rPr>
                                <w:rFonts w:ascii="Garamond" w:hAnsi="Garamond"/>
                                <w:sz w:val="18"/>
                                <w:szCs w:val="18"/>
                              </w:rPr>
                              <w:t xml:space="preserve">Archaeological Survey of India Archives) </w:t>
                            </w:r>
                          </w:p>
                          <w:p w14:paraId="245CB240" w14:textId="77777777" w:rsidR="00A864E0" w:rsidRDefault="00A864E0" w:rsidP="00A864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A7ED9C" id="Text Box 16" o:spid="_x0000_s1055" type="#_x0000_t202" style="position:absolute;left:0;text-align:left;margin-left:2.5pt;margin-top:11.6pt;width:447.35pt;height:44.9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ymMAIAAFw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Tqb3g9F4QglH2+SuPxwlXLPra+t8+CqgJlEoqENaElrs&#10;sPYBM6Lr2SUm86BVuVJaJyWOglhqRw4MSdQh1YgvfvPShjQFnY4m/RTYQHzeRdYGE1x7ilJoty1R&#10;JfZ7aXgL5RFxcNCNiLd8pbDYNfPhhTmcCWwd5zw84yE1YDI4SZRU4H7+7T76I1VopaTBGSuo/7Fn&#10;TlCivxkk8fNgPI5DmZTx5G6Iiru1bG8tZl8vAREY4EZZnsToH/RZlA7qN1yHRcyKJmY45i5oOIvL&#10;0E0+rhMXi0VywjG0LKzNxvIYOiIeqXht35izJ74CMv0E52lk+TvaOt/40sBiH0CqxGkEukP1hD+O&#10;cKL6tG5xR2715HX9Kcx/AQAA//8DAFBLAwQUAAYACAAAACEAXRrcOeAAAAAIAQAADwAAAGRycy9k&#10;b3ducmV2LnhtbEyPS0/DMBCE70j9D9ZW4oKo00R9hTgVQjwkbjQ8xM2NlyQiXkexm4R/z3Kix9GM&#10;Zr7J9pNtxYC9bxwpWC4iEEilMw1VCl6Lh+stCB80Gd06QgU/6GGfzy4ynRo30gsOh1AJLiGfagV1&#10;CF0qpS9rtNovXIfE3pfrrQ4s+0qaXo9cblsZR9FaWt0QL9S6w7say+/DySr4vKo+nv30+DYmq6S7&#10;fxqKzbsplLqcT7c3IAJO4T8Mf/iMDjkzHd2JjBetghU/CQriJAbB9na324A4cm6ZRCDzTJ4fyH8B&#10;AAD//wMAUEsBAi0AFAAGAAgAAAAhALaDOJL+AAAA4QEAABMAAAAAAAAAAAAAAAAAAAAAAFtDb250&#10;ZW50X1R5cGVzXS54bWxQSwECLQAUAAYACAAAACEAOP0h/9YAAACUAQAACwAAAAAAAAAAAAAAAAAv&#10;AQAAX3JlbHMvLnJlbHNQSwECLQAUAAYACAAAACEAgTmMpjACAABcBAAADgAAAAAAAAAAAAAAAAAu&#10;AgAAZHJzL2Uyb0RvYy54bWxQSwECLQAUAAYACAAAACEAXRrcOeAAAAAIAQAADwAAAAAAAAAAAAAA&#10;AACKBAAAZHJzL2Rvd25yZXYueG1sUEsFBgAAAAAEAAQA8wAAAJcFAAAAAA==&#10;" fillcolor="white [3201]" stroked="f" strokeweight=".5pt">
                <v:textbox>
                  <w:txbxContent>
                    <w:p w14:paraId="602B4126" w14:textId="05A24D45" w:rsidR="00A864E0" w:rsidRPr="00C30115" w:rsidRDefault="00A864E0" w:rsidP="00A864E0">
                      <w:pPr>
                        <w:spacing w:line="276" w:lineRule="auto"/>
                        <w:jc w:val="center"/>
                        <w:rPr>
                          <w:rFonts w:ascii="Garamond" w:hAnsi="Garamond"/>
                          <w:sz w:val="22"/>
                          <w:szCs w:val="22"/>
                        </w:rPr>
                      </w:pPr>
                      <w:r w:rsidRPr="00C30115">
                        <w:rPr>
                          <w:rFonts w:ascii="Garamond" w:hAnsi="Garamond"/>
                          <w:sz w:val="22"/>
                          <w:szCs w:val="22"/>
                        </w:rPr>
                        <w:t xml:space="preserve">View of Nandi Mandapa </w:t>
                      </w:r>
                      <w:r>
                        <w:rPr>
                          <w:rFonts w:ascii="Garamond" w:hAnsi="Garamond"/>
                          <w:sz w:val="22"/>
                          <w:szCs w:val="22"/>
                        </w:rPr>
                        <w:t>and Main Shrine</w:t>
                      </w:r>
                    </w:p>
                    <w:p w14:paraId="42FCD11B" w14:textId="77777777" w:rsidR="00A864E0" w:rsidRDefault="00A864E0" w:rsidP="00A864E0">
                      <w:pPr>
                        <w:spacing w:line="276" w:lineRule="auto"/>
                        <w:jc w:val="center"/>
                      </w:pPr>
                      <w:r w:rsidRPr="00C30115">
                        <w:rPr>
                          <w:rFonts w:ascii="Garamond" w:hAnsi="Garamond"/>
                          <w:sz w:val="18"/>
                          <w:szCs w:val="18"/>
                        </w:rPr>
                        <w:t xml:space="preserve">(Source: </w:t>
                      </w:r>
                      <w:r>
                        <w:rPr>
                          <w:rFonts w:ascii="Garamond" w:hAnsi="Garamond"/>
                          <w:sz w:val="18"/>
                          <w:szCs w:val="18"/>
                        </w:rPr>
                        <w:t xml:space="preserve">Archaeological Survey of India Archives) </w:t>
                      </w:r>
                    </w:p>
                    <w:p w14:paraId="245CB240" w14:textId="77777777" w:rsidR="00A864E0" w:rsidRDefault="00A864E0" w:rsidP="00A864E0"/>
                  </w:txbxContent>
                </v:textbox>
              </v:shape>
            </w:pict>
          </mc:Fallback>
        </mc:AlternateContent>
      </w:r>
    </w:p>
    <w:p w14:paraId="1C6AF575" w14:textId="42444BA1" w:rsidR="00A864E0" w:rsidRDefault="00A864E0" w:rsidP="00A127EB">
      <w:pPr>
        <w:spacing w:line="276" w:lineRule="auto"/>
        <w:jc w:val="both"/>
        <w:rPr>
          <w:rFonts w:ascii="Garamond" w:hAnsi="Garamond"/>
          <w:b/>
          <w:bCs/>
          <w:sz w:val="22"/>
          <w:szCs w:val="22"/>
        </w:rPr>
      </w:pPr>
    </w:p>
    <w:p w14:paraId="08A502FE" w14:textId="16CBB6EE" w:rsidR="00A864E0" w:rsidRDefault="00A864E0" w:rsidP="00A127EB">
      <w:pPr>
        <w:spacing w:line="276" w:lineRule="auto"/>
        <w:jc w:val="both"/>
        <w:rPr>
          <w:rFonts w:ascii="Garamond" w:hAnsi="Garamond"/>
          <w:b/>
          <w:bCs/>
          <w:sz w:val="22"/>
          <w:szCs w:val="22"/>
        </w:rPr>
      </w:pPr>
    </w:p>
    <w:p w14:paraId="0699D2C3" w14:textId="09EAFBD4" w:rsidR="00660DEB" w:rsidRPr="00C30115" w:rsidRDefault="00FD55C8" w:rsidP="00A127EB">
      <w:pPr>
        <w:spacing w:line="276" w:lineRule="auto"/>
        <w:jc w:val="both"/>
        <w:rPr>
          <w:rFonts w:ascii="Garamond" w:hAnsi="Garamond"/>
          <w:sz w:val="22"/>
          <w:szCs w:val="22"/>
        </w:rPr>
      </w:pPr>
      <w:r w:rsidRPr="00C30115">
        <w:rPr>
          <w:rFonts w:ascii="Garamond" w:hAnsi="Garamond"/>
          <w:b/>
          <w:bCs/>
          <w:sz w:val="22"/>
          <w:szCs w:val="22"/>
        </w:rPr>
        <w:lastRenderedPageBreak/>
        <w:t>The Main S</w:t>
      </w:r>
      <w:r w:rsidR="00056BBB" w:rsidRPr="00C30115">
        <w:rPr>
          <w:rFonts w:ascii="Garamond" w:hAnsi="Garamond"/>
          <w:b/>
          <w:bCs/>
          <w:sz w:val="22"/>
          <w:szCs w:val="22"/>
        </w:rPr>
        <w:t>hrine</w:t>
      </w:r>
      <w:r w:rsidRPr="00C30115">
        <w:rPr>
          <w:rFonts w:ascii="Garamond" w:hAnsi="Garamond"/>
          <w:b/>
          <w:bCs/>
          <w:sz w:val="22"/>
          <w:szCs w:val="22"/>
        </w:rPr>
        <w:t xml:space="preserve">: </w:t>
      </w:r>
      <w:r w:rsidR="00694EDB" w:rsidRPr="00C30115">
        <w:rPr>
          <w:rFonts w:ascii="Garamond" w:hAnsi="Garamond"/>
          <w:b/>
          <w:bCs/>
          <w:sz w:val="22"/>
          <w:szCs w:val="22"/>
        </w:rPr>
        <w:t xml:space="preserve"> </w:t>
      </w:r>
      <w:r w:rsidRPr="00C30115">
        <w:rPr>
          <w:rFonts w:ascii="Garamond" w:hAnsi="Garamond"/>
          <w:sz w:val="22"/>
          <w:szCs w:val="22"/>
        </w:rPr>
        <w:t xml:space="preserve">The main sanctum is accessed by a flight of steps on the southern side of the connecting mandapa. This mandapa contains several fragmentary inscriptions from the Chola period on its floor and ceiling. The sanctum faces east, and at its </w:t>
      </w:r>
      <w:proofErr w:type="spellStart"/>
      <w:r w:rsidRPr="00C30115">
        <w:rPr>
          <w:rFonts w:ascii="Garamond" w:hAnsi="Garamond"/>
          <w:sz w:val="22"/>
          <w:szCs w:val="22"/>
        </w:rPr>
        <w:t>center</w:t>
      </w:r>
      <w:proofErr w:type="spellEnd"/>
      <w:r w:rsidRPr="00C30115">
        <w:rPr>
          <w:rFonts w:ascii="Garamond" w:hAnsi="Garamond"/>
          <w:sz w:val="22"/>
          <w:szCs w:val="22"/>
        </w:rPr>
        <w:t xml:space="preserve"> stands Lord </w:t>
      </w:r>
      <w:proofErr w:type="spellStart"/>
      <w:r w:rsidRPr="00C30115">
        <w:rPr>
          <w:rFonts w:ascii="Garamond" w:hAnsi="Garamond"/>
          <w:sz w:val="22"/>
          <w:szCs w:val="22"/>
        </w:rPr>
        <w:t>Rajasimhesvara</w:t>
      </w:r>
      <w:proofErr w:type="spellEnd"/>
      <w:r w:rsidRPr="00C30115">
        <w:rPr>
          <w:rFonts w:ascii="Garamond" w:hAnsi="Garamond"/>
          <w:sz w:val="22"/>
          <w:szCs w:val="22"/>
        </w:rPr>
        <w:t xml:space="preserve"> in the form of a prismatic </w:t>
      </w:r>
      <w:proofErr w:type="spellStart"/>
      <w:r w:rsidRPr="00C30115">
        <w:rPr>
          <w:rFonts w:ascii="Garamond" w:hAnsi="Garamond"/>
          <w:sz w:val="22"/>
          <w:szCs w:val="22"/>
        </w:rPr>
        <w:t>linga</w:t>
      </w:r>
      <w:proofErr w:type="spellEnd"/>
      <w:r w:rsidRPr="00C30115">
        <w:rPr>
          <w:rFonts w:ascii="Garamond" w:hAnsi="Garamond"/>
          <w:sz w:val="22"/>
          <w:szCs w:val="22"/>
        </w:rPr>
        <w:t xml:space="preserve">. This </w:t>
      </w:r>
      <w:proofErr w:type="spellStart"/>
      <w:r w:rsidRPr="00C30115">
        <w:rPr>
          <w:rFonts w:ascii="Garamond" w:hAnsi="Garamond"/>
          <w:sz w:val="22"/>
          <w:szCs w:val="22"/>
        </w:rPr>
        <w:t>linga</w:t>
      </w:r>
      <w:proofErr w:type="spellEnd"/>
      <w:r w:rsidRPr="00C30115">
        <w:rPr>
          <w:rFonts w:ascii="Garamond" w:hAnsi="Garamond"/>
          <w:sz w:val="22"/>
          <w:szCs w:val="22"/>
        </w:rPr>
        <w:t xml:space="preserve">, made of highly polished granite with 16 facets, stands about three feet tall. Above the </w:t>
      </w:r>
      <w:proofErr w:type="spellStart"/>
      <w:r w:rsidRPr="00C30115">
        <w:rPr>
          <w:rFonts w:ascii="Garamond" w:hAnsi="Garamond"/>
          <w:sz w:val="22"/>
          <w:szCs w:val="22"/>
        </w:rPr>
        <w:t>linga</w:t>
      </w:r>
      <w:proofErr w:type="spellEnd"/>
      <w:r w:rsidRPr="00C30115">
        <w:rPr>
          <w:rFonts w:ascii="Garamond" w:hAnsi="Garamond"/>
          <w:sz w:val="22"/>
          <w:szCs w:val="22"/>
        </w:rPr>
        <w:t xml:space="preserve">, on the back wall of the sanctum, is a </w:t>
      </w:r>
      <w:proofErr w:type="spellStart"/>
      <w:r w:rsidRPr="00C30115">
        <w:rPr>
          <w:rFonts w:ascii="Garamond" w:hAnsi="Garamond"/>
          <w:sz w:val="22"/>
          <w:szCs w:val="22"/>
        </w:rPr>
        <w:t>Somaskanda</w:t>
      </w:r>
      <w:proofErr w:type="spellEnd"/>
      <w:r w:rsidRPr="00C30115">
        <w:rPr>
          <w:rFonts w:ascii="Garamond" w:hAnsi="Garamond"/>
          <w:sz w:val="22"/>
          <w:szCs w:val="22"/>
        </w:rPr>
        <w:t xml:space="preserve"> panel. The main shrine is constructed with two walls—an inner wall encasing the sanctum and an outer wall, leaving a narrow passage in between. This dual-wall design was meant to ensure structural stability.</w:t>
      </w:r>
      <w:r w:rsidR="00660DEB" w:rsidRPr="00C30115">
        <w:rPr>
          <w:rFonts w:ascii="Garamond" w:hAnsi="Garamond"/>
          <w:sz w:val="22"/>
          <w:szCs w:val="22"/>
        </w:rPr>
        <w:t xml:space="preserve"> </w:t>
      </w:r>
    </w:p>
    <w:p w14:paraId="47F648C9" w14:textId="28899D41" w:rsidR="004A3F28" w:rsidRPr="00C30115" w:rsidRDefault="004A3F28" w:rsidP="00A127EB">
      <w:pPr>
        <w:spacing w:line="276" w:lineRule="auto"/>
        <w:jc w:val="both"/>
        <w:rPr>
          <w:rFonts w:ascii="Garamond" w:hAnsi="Garamond"/>
          <w:sz w:val="22"/>
          <w:szCs w:val="22"/>
        </w:rPr>
      </w:pPr>
    </w:p>
    <w:p w14:paraId="657F70D6" w14:textId="7BA081D7" w:rsidR="004A3F28" w:rsidRPr="00C30115" w:rsidRDefault="004A3F28" w:rsidP="00A127EB">
      <w:pPr>
        <w:spacing w:line="276" w:lineRule="auto"/>
        <w:jc w:val="both"/>
        <w:rPr>
          <w:rFonts w:ascii="Garamond" w:hAnsi="Garamond"/>
          <w:sz w:val="22"/>
          <w:szCs w:val="22"/>
        </w:rPr>
      </w:pPr>
    </w:p>
    <w:p w14:paraId="7C1B348A" w14:textId="2222B515" w:rsidR="004A3F28" w:rsidRPr="00C30115" w:rsidRDefault="00910BF1" w:rsidP="00A127EB">
      <w:pPr>
        <w:spacing w:line="276" w:lineRule="auto"/>
        <w:jc w:val="both"/>
        <w:rPr>
          <w:rFonts w:ascii="Garamond" w:hAnsi="Garamond"/>
          <w:sz w:val="22"/>
          <w:szCs w:val="22"/>
        </w:rPr>
      </w:pPr>
      <w:r>
        <w:rPr>
          <w:rFonts w:ascii="Garamond" w:hAnsi="Garamond"/>
          <w:noProof/>
          <w:sz w:val="22"/>
          <w:szCs w:val="22"/>
          <w14:ligatures w14:val="standardContextual"/>
        </w:rPr>
        <mc:AlternateContent>
          <mc:Choice Requires="wpg">
            <w:drawing>
              <wp:anchor distT="0" distB="0" distL="114300" distR="114300" simplePos="0" relativeHeight="251728896" behindDoc="0" locked="0" layoutInCell="1" allowOverlap="1" wp14:anchorId="7D45B475" wp14:editId="17F731B9">
                <wp:simplePos x="0" y="0"/>
                <wp:positionH relativeFrom="column">
                  <wp:posOffset>-223520</wp:posOffset>
                </wp:positionH>
                <wp:positionV relativeFrom="paragraph">
                  <wp:posOffset>86360</wp:posOffset>
                </wp:positionV>
                <wp:extent cx="6172200" cy="5149215"/>
                <wp:effectExtent l="0" t="0" r="0" b="0"/>
                <wp:wrapNone/>
                <wp:docPr id="281044366" name="Group 17"/>
                <wp:cNvGraphicFramePr/>
                <a:graphic xmlns:a="http://schemas.openxmlformats.org/drawingml/2006/main">
                  <a:graphicData uri="http://schemas.microsoft.com/office/word/2010/wordprocessingGroup">
                    <wpg:wgp>
                      <wpg:cNvGrpSpPr/>
                      <wpg:grpSpPr>
                        <a:xfrm>
                          <a:off x="0" y="0"/>
                          <a:ext cx="6172200" cy="5149215"/>
                          <a:chOff x="0" y="0"/>
                          <a:chExt cx="5833745" cy="4920916"/>
                        </a:xfrm>
                      </wpg:grpSpPr>
                      <pic:pic xmlns:pic="http://schemas.openxmlformats.org/drawingml/2006/picture">
                        <pic:nvPicPr>
                          <pic:cNvPr id="1332460157" name="Picture 17" descr="A stone building with animals on i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33745" cy="3979545"/>
                          </a:xfrm>
                          <a:prstGeom prst="rect">
                            <a:avLst/>
                          </a:prstGeom>
                        </pic:spPr>
                      </pic:pic>
                      <wps:wsp>
                        <wps:cNvPr id="404324173" name="Text Box 15"/>
                        <wps:cNvSpPr txBox="1"/>
                        <wps:spPr>
                          <a:xfrm>
                            <a:off x="0" y="3970421"/>
                            <a:ext cx="5833745" cy="950495"/>
                          </a:xfrm>
                          <a:prstGeom prst="rect">
                            <a:avLst/>
                          </a:prstGeom>
                          <a:solidFill>
                            <a:schemeClr val="lt1"/>
                          </a:solidFill>
                          <a:ln w="6350">
                            <a:noFill/>
                          </a:ln>
                        </wps:spPr>
                        <wps:txbx>
                          <w:txbxContent>
                            <w:p w14:paraId="1844AA61" w14:textId="77777777" w:rsidR="0039271B" w:rsidRPr="00C30115" w:rsidRDefault="0039271B" w:rsidP="0039271B">
                              <w:pPr>
                                <w:spacing w:line="276" w:lineRule="auto"/>
                                <w:jc w:val="both"/>
                                <w:rPr>
                                  <w:rFonts w:ascii="Garamond" w:hAnsi="Garamond"/>
                                  <w:sz w:val="20"/>
                                  <w:szCs w:val="20"/>
                                </w:rPr>
                              </w:pPr>
                            </w:p>
                            <w:p w14:paraId="1D491173" w14:textId="77777777" w:rsidR="0039271B" w:rsidRPr="00C30115" w:rsidRDefault="0039271B" w:rsidP="0039271B">
                              <w:pPr>
                                <w:spacing w:line="276" w:lineRule="auto"/>
                                <w:jc w:val="center"/>
                                <w:rPr>
                                  <w:rFonts w:ascii="Garamond" w:hAnsi="Garamond"/>
                                  <w:sz w:val="20"/>
                                  <w:szCs w:val="20"/>
                                </w:rPr>
                              </w:pPr>
                              <w:r w:rsidRPr="00C30115">
                                <w:rPr>
                                  <w:rFonts w:ascii="Garamond" w:hAnsi="Garamond"/>
                                  <w:sz w:val="20"/>
                                  <w:szCs w:val="20"/>
                                </w:rPr>
                                <w:t>Main Shrine</w:t>
                              </w:r>
                            </w:p>
                            <w:p w14:paraId="172F23D3" w14:textId="77777777" w:rsidR="0039271B" w:rsidRPr="00C30115" w:rsidRDefault="0039271B" w:rsidP="0039271B">
                              <w:pPr>
                                <w:spacing w:line="276" w:lineRule="auto"/>
                                <w:jc w:val="center"/>
                                <w:rPr>
                                  <w:rFonts w:ascii="Garamond" w:hAnsi="Garamond"/>
                                  <w:sz w:val="18"/>
                                  <w:szCs w:val="18"/>
                                </w:rPr>
                              </w:pPr>
                              <w:hyperlink r:id="rId30" w:history="1">
                                <w:r w:rsidRPr="00C30115">
                                  <w:rPr>
                                    <w:rStyle w:val="Hyperlink"/>
                                    <w:rFonts w:ascii="Garamond" w:hAnsi="Garamond"/>
                                    <w:sz w:val="18"/>
                                    <w:szCs w:val="18"/>
                                  </w:rPr>
                                  <w:t>https://www.gettyimages.in/detail/photo/kailasanathar-temple-kanchipuram-india-royalty-free-image/976280924?adppopup=true</w:t>
                                </w:r>
                              </w:hyperlink>
                              <w:r w:rsidRPr="00C30115">
                                <w:rPr>
                                  <w:rFonts w:ascii="Garamond" w:hAnsi="Garamond"/>
                                  <w:sz w:val="18"/>
                                  <w:szCs w:val="18"/>
                                </w:rPr>
                                <w:t xml:space="preserve"> (Purchasable Image) </w:t>
                              </w:r>
                            </w:p>
                            <w:p w14:paraId="5339D5D1" w14:textId="77777777" w:rsidR="0039271B" w:rsidRDefault="0039271B" w:rsidP="003927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5B475" id="Group 17" o:spid="_x0000_s1056" style="position:absolute;left:0;text-align:left;margin-left:-17.6pt;margin-top:6.8pt;width:486pt;height:405.45pt;z-index:251728896;mso-width-relative:margin;mso-height-relative:margin" coordsize="58337,49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Q4uquAwAAXQgAAA4AAABkcnMvZTJvRG9jLnhtbKRWXW/bNhR9H7D/&#10;QGjA3hpJthzXWpzCS5agQNAaS4o+0xRlEaVIjqRteb9+h5Qcx3Gxdt1DlHv5cXl47rmXvnrXtZJs&#10;uXVCq3mSX2QJ4YrpSqj1PPn0dPfmbUKcp6qiUis+T/bcJe+uf/7pamdKPtKNlhW3BEGUK3dmnjTe&#10;mzJNHWt4S92FNlxhsta2pR6uXaeVpTtEb2U6yrLLdKdtZaxm3DmM3vaTyXWMX9ec+Y917bgncp4A&#10;m49fG7+r8E2vr2i5ttQ0gg0w6A+gaKlQOPQ51C31lGysOAvVCma107W/YLpNdV0LxuMdcJs8e3Wb&#10;e6s3Jt5lXe7W5pkmUPuKpx8Oyz5s7615NEsLJnZmDS6iF+7S1bYN/4GSdJGy/TNlvPOEYfAyn46Q&#10;h4QwzE3yYjbKJz2prAHzZ/tY88ewc/J2PJ4Wk34n9mWz/DLsTA8HpydwjGAl/gYOYJ1x8G2tYJff&#10;WJ4MQdrvitFS+2Vj3iBdhnqxElL4fZQeEhNAqe1SsKXtHdC5tERUKIXxeFRcZvlkmhBFW0gfy8Lp&#10;JMdIxR2DCheoDZQFWW2EDCVDdsI3hCrRUumIVkT4X3/pFr/Fz23YI4xHpRG68RoVIRiVck/WXHFL&#10;Pa8CfwFTgNGDooG0B82+OKL0TUPVmi+cQVkAYWT7dHka3JMbraQwd0LKIIRgD9wB/CsJfoX+Xt63&#10;mm1arnxfr5ZL4NbKNcK4hNiStysOvuz7KocW0Cs8uDJWKN/ryHnLPWvC+TVw/AnsvUqeJyLoI85w&#10;BQdBf6+ET4Q4nk1nE6jypRDBoXX+nuuWBANYgQHZpyXdPrgBzWEJBHwEEE24obTQ39yBPXhn/P2n&#10;En5sqOGAEMIeNVdkBUSXT8cHyT2FMv1dd6QvymF1qHbiO4wPIgjj/8oYWMmKURQMLQ+lf8LbbJIV&#10;s/9FGy2dlqI6aC2+APxGWrKl6N3S93J9tUoqskMTGk+ymA+lw/Y+d1IhFcebBct3q64vzlFIcBha&#10;6WoPNqxGWtHFnGF3Ajl+oM4vqcVTgEE8b/4jPrXUOEwPVkIabf/+2nhYj/RiNiE7PC3zxP21oaHv&#10;yPcKiZ/lRRHeougUk+kIjn05s3o5ozbtjQYDqA6gi2ZY7+XBrK1uP+MVXIRTMUUVw9nzxB/MGw8P&#10;E3hFGV8sot23swf1aNAE80heUPBT95laM8jcI9Mf9EFqZ2rv14YyUHqBflSLWApHVgf+IftoxTcM&#10;1skj+dKPq46/Cq7/AQAA//8DAFBLAwQKAAAAAAAAACEAeHJD9W+IBABviAQAFQAAAGRycy9tZWRp&#10;YS9pbWFnZTEuanBlZ//Y/+AAEEpGSUYAAQEAANwA3AAA/+EAjEV4aWYAAE1NACoAAAAIAAUBEgAD&#10;AAAAAQABAAABGgAFAAAAAQAAAEoBGwAFAAAAAQAAAFIBKAADAAAAAQACAACHaQAEAAAAAQAAAFoA&#10;AAAAAAAA3AAAAAEAAADcAAAAAQADoAEAAwAAAAEAAQAAoAIABAAAAAEAAAOloAMABAAAAAEAAAJ8&#10;AAAAAP/tADhQaG90b3Nob3AgMy4wADhCSU0EBAAAAAAAADhCSU0EJQAAAAAAENQdjNmPALIE6YAJ&#10;mOz4Qn7/wAARCAJ8A6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7/9oADAMBAAIRAxEAPwD+UHQ/FV7qNlDb3UhI&#10;iRY0yeNqjAH0x2r0Cxk89cDrXgXhtnwoPIzXtOjylSO9fdOtKbvI8apSS2O5tY8t1+ldBZP5bj06&#10;Gsm2XGG9v1/OteNA4HHQg4qG9DA7G0jXG9MYzXTQDavGT2Oa5C0kaNAF/wAeldNa3JYbSRj+99aw&#10;A6OCQZIzg44xV63G4nGCM8Z4/GsBHByQcYrbsGDttB6c5PerjBsDSktYjHuPDZyMepq5p9rJbEHd&#10;lW6betX7e3FwmGxx04qd7OSyYMnK56DrzxXTCFtCZvQz7m23MSMbeuOvNVdhVgBngAfjXT+WZ4iy&#10;5BBPBqgtoWbaexFaHK5lW3hL8jseR2rf0+MLzIenTFV4bbZ0ByOM56VsQwlR8ox+tBmaduVz6ens&#10;a6OJ+AB0xyO1c/DCUOfUjkV0NuFVOvQ9DWU9wLqwq5+UggjjH+farkduEwrchsnHpVeJCHJHOB/P&#10;rWugD4UdenuKgBI7ZRggHHYD/wCvVh7MMPlA5HOeoq/DHlfmzjjnFakVqkihiTjp0oA5hLRpDzkd&#10;jjvV2PTsHcOy4yeP5VupZ4AyvXoTU72r+ThM9RkZoAwANr48sEf3mrf06JZ1yBj5u3rUS6fKfUj6&#10;V0Ok2OGL+xA4PX9KALP2YAbWznpxWLPalOFBBOeef6V13kMg5yeeRVX7JkfjmgDn4rU7Qpx0x2rQ&#10;t7EH5eABzjGa1LayUyA4BBx2rfislx0wOuKAMa3sIycdcn04zXT2ungLsIqWCxUEMPXvXVadah3C&#10;9cdRSbsBa0jT1DLgdhx/nivSINLLqDGATjnPpTdF0uI/Mq84zj1/OvSNL0d/9YVA47elYgjiF0ZS&#10;ORtb/ZqzDozIhC7uvPevSF0pS2SOhrWtdI3JlB35FccY21Z105XWpxmkaa28jnPU9q9d0OxVMFc5&#10;4zUNroiwLkDryM12GkWjwkb+nGO44rzsVHmTsdeHdm2e9fB+wsH1X/iZldpUlN3A4r7XsrixCRQR&#10;PuXpye3b0r4Y8JK+U8k7WBzX0VoGsxW6hpSd68k5649BXymIpWlZHopn0KNKVhleR2Ipf7I9jWp4&#10;L1my1a3EWRvI3Ju44+ma7S6tbezj8y4IA7GudK4zzY6So6Lg9zjrVKTTrcSbG4b1rqp9a01i0Kuo&#10;7Z9K8s1HXBb6mXmfcrHgjtzQ42A6ttHU8gfpUJ0YHsfrXV6PqdlqVmJiwzjtW5DZRXKnyj0pAeZv&#10;ozYwoP5VGdGYDv8A5/GvUjpZPWmNpeBxQB5O+j7jtYHiojo6qcYNeqHSFOWqsdMPagDzT+yu3b6V&#10;INLJ4Ar0U6YT1Ao/s07do4oA89Ok4pDpaMMV6EdOCjIAz9KUadnnj8qAPPRpQqaPS84IXjNd4NNJ&#10;5AqePTskE/lQByMGlg/w1tw6cqDcy/XNdZaaUxf5QOnpXSWmgPdjyUDEscYUZp26DsfH37VHx68C&#10;fsu/AzWvjV8QZP8AiX6TbM6Qx4866uWB8m2hzgGWVhtQZ5PFfyZ6B/wWp+OOq3vjiy+O+giTw14y&#10;0XUIfCFvYLmXR7yaApYwyH+KCXK+c7Z2PyOMiv2F/wCC7X7Xnwx+G/wLH7JukNDrHiLxbFa641za&#10;zRPaafZWN4wYzON/72SSJo1VfmUgnIIr+Tm/8Ha02gz2t9obW9xfWD3WiyQNOkk/kDMioCWDuPul&#10;G2sv1xXo4aC5dTRUmf6C/wAPdviP4e6JrEbLILzRbK53q6sD5luhzuTKkZ7rx6VzXiDQGMpiZScE&#10;jdjgj6YrX/Yx+LPwP+P/AOz34S8SfCC8t4IP7DttP/4R66cQ6jYvYxi3lgkt3PmAxtGwzgggZBIN&#10;fQOr+DSOJVPHPPNcMtJESi0z46fQQsZBXr3xiss6IVPC+zV9J33hmOJixAUZ75wa5G78PlZD5QHX&#10;nrXXTrLYycEeG3GixsMYyfQCspfCx3binfOPWvfovDnmNlV6HJGKr32kCMZAA7ADtXXSr62Mp0+y&#10;PBb3QY4Y8MoBPQelc3L4cSVG+Ucfjmvc7/Tln68EHr06VkjTUjOCARzmvVpPRM53Jdz5t1Pw8gyu&#10;0ZzXF3GhFM5Xge1fSmqaRGtyzMFAJ+U/WuR1DSnfcqDHOPlA/OvfozukeXUep8x6louAUCkDnjGP&#10;rXF3ekdwMdTjFfRWq6HMUeQYGASQDg/ge9edX1khLZGD0/EV3KZyS3PEb3Ssgq4BGcf41zUulL6d&#10;B2617Rc2LMpCrg8849q5m5sCWO4EewHB96PaDjJo8jl0k9SB14BrNn08JnIBOONor1O501FUCNS3&#10;c+9ZFzpwjTIH19qtle0Z5FLprbyTuwB6c1QfThtLha9Km088n5sep6ViSWwIwSRn05qORdioVHc8&#10;3l0/dyQTjJGaxbu0cqVXI7Me3Fek3FoB8q8574IP41z1za7lJ564x601BIuTPNrq3dvmH3uwPoe9&#10;c7NZtlt3p6Z/pXqF1ppDcAgAVgXFkyg8Ng9z0qxHltzYyIvCkg8DHr9K5uWzdpCuDnGDxXrdzZM0&#10;Y465zXOXGmEsF59PagDzC4sy67Gzgnp9KzH0vacJk16jLpakkgD5ay5NLcknoScADn+dAHmE1gUQ&#10;kjlc4GPWsi4tFySwJweBXqdxpjbN3HXHTvXKX1k6t8x59P65q4zsB5zcQndu68g8j2rmLu2OC3Uk&#10;49Otej3ltsXc3GMVyN5BuZi2AQeMCtE7gefXkbfMMdPf0rmrlZC2Rn8q7a/twX3nqO/SueuISM5N&#10;MqMrHKSRKx9+56VlXEKquSeDXT3ESJkqcmsK4SRmz6jp7UpK+52U5aHNsjMxY8d6iER6jNbfk84/&#10;nSNbEfKB+NZyh2KMUQnryP0oaLqeSfetkxEjjHrTDbnJUjGT1qLAZnkgAAnGRziq8kS44Ga2XgVg&#10;AR0681Cbbd07dhQBhmDIyo/CnRxNgCto2npUqWRCknOPpQBRhgyxI6dq0I4eOBkgY59quxwFY9oy&#10;RnuBV6KNjwB0HYUAUBCwC7h16Vb8uPPQD2AxVa/8+2kRhKY0Y4OB0wPeo2lkQA2832gkjKBO3fLd&#10;KAHTryAB3NLHab2yR259KfNHcSzLbQsE4LuxGcCr1i4e3L3LICJCu7OAcelNAMjtguOvHAq5HDuw&#10;WHI9eaScyRqLi2YMqnLhecr3/KtSVtkANucvKQI/q359utZzpKTuBLbQFhjvXRxwqigIecVFbWpj&#10;RctnC5Zseg5qWx026v4Df73QkFoUQ4GB0B+tctSHK7ASiHcdpOATj6mr6W6idYmI3P8Ad9Tirq24&#10;kmtInADl9zc5HA5q/wCXHFquNmWMO7f1xzj5fSoAzHsyAEbPXtXO6tZxqpjiI3jqB1wa628nniuC&#10;sUeYkcRu3Ocn2FcPql3LDq7wRKGeQLy3AGByelAHKNo0kjnI75pl7pYs4AxCkjk8+tdEb+SPzEXy&#10;pHAB3KW2g+h965HU7/Up5BARESeQAxwF9TxQBz9zGCw6fpVbyR7VcuSRJ6/Tp/Kq+/2/z+VAH//Q&#10;/kg0CwOByBXrOl26xpn26ViWNhHbqAoFdbbQbQoHGcV9woNHkSlfVnTW5O3b29P8iteEtn5c9eax&#10;7bOeM9j+FbESvwy9M1MtjmOgtGBHzZPIxW1D94E+lYlkhbhuc4ragO3aG64ohSvqwNaFjux3xW5Y&#10;ykE7eOnfmuehcEAjB4HetuxwJNxPHFdKVtAPVdOGIUIPzdTXSxrFIoY4Oeo965DTZlEfzZII7etb&#10;sFwmc568ge1M5qsWWntRCd8IPPUdarGJC5cZG6tBZl3c9MGoCAT780GBDHFnJGAPX3rZgiCqHOM4&#10;qlBCxIYH5c5robSydyQfu98VMpWAYlsC2euOnNblqgVcEZ4xxU9vZH/Y/rWpDaODgBRjuucViA1I&#10;WBz+Q61dS2fhh/hWmlqXIAx+HPWteO0yACOM9cYx+dAGVahW/dt6Zrdt7bAAUHH17VCliU+7jIP+&#10;f84rbtkIUZA+uf8AGgB8NsJB8uDgdK0Y7LzBggAD8CKtWkKMoIBIB710MEC5+QcUAZFtpEbKR/k1&#10;uW9hHEgVQM9K2rK0wfnAAOefStZNPUsCOeKmUrAcXLZuBuVcjdgf41WbTwoJcDPr26V3ktnsALAn&#10;LDA60xrJTxjNT7QDlLHTSxJwMdK37e0JG3aOBV+3s25LcZI6dq2rWyCkAgdOrdaNWBixWDBhjg12&#10;FhpZWTHylT7Zp8Nl5gwFrr9M03eqllH+NONJjehs6PZ7SB044PpXrGh2ZVMYBHX9PeuK022CAB8c&#10;HAOOor0vREVdoXHPan7K25N0Xk08M5YLnPTjitW10/yyHK/hWzZJHI/Ix6H0roYrUA/MufU1z1Kd&#10;zSnUszKgsFYhUGR1+ldBZ6TuZd3T29a0YLRdu1eenX616FpGkRXcYVBhs9PfivNrQa6HZGfVEeia&#10;c0YR15OPbHFdTDcXFpcETAYPQCt/TNDkikEZwRkmutvPD8M1pv2jcozjHNfP4iMVNo74X6kWj69c&#10;2ZWS2fayjPtg9q63UPHOp3sSxtISFHJ6V5ZHG9szpz7e1PMkhbGTgnpWH1VmirLY6iTVruRt4kOc&#10;f561lObi5kJlYknpnpU1pAJQFUc+5rdj0wlwAO3b2rmqRsaRlc7PwQl8QI4+cnOMkYr6S8OWxlZl&#10;deSvT1rxn4eWhTUAm0fORjnvX1vYaEIlWbHOOwrlnZFpM5WTT8dVwPwqE2BI3YBHYAdK9BbTj90L&#10;9ahNgoG0L0/pSc7jUGefGwQ8KKg/s4Yxjmu8bT88gVCbLjgVHOr6luBwJ07+IimHT8HIxj0xXdvY&#10;4+YYqL7Cw+cDn0oc10I5WcQdPOc/L7Up07JHFdk1ox4AwR6CphYSNzjpTbsCizixpvfAq1HphJBA&#10;rsU07ceRivm/9rT9qz4UfsW/Caf4pfFKV3eRZoNE0m3G641G9jjaRYUxnYrEANKw2JkZIyBSU+Z2&#10;SNORH0Dp2iyTyhUCkYOfoBmvwd/4Kbf8FOovBGv6v+yj8BtTvdKv7VrWPX/HmiyxyyRmWMTtY6eV&#10;3fvQMLPKDlOVUZORj/HD/gqxZ/tSfAiz+GvwS1Cz8F6lqvgKTxJ8SWFw82oWKzHyF0PS5owu64md&#10;wZpl+eOM4C7jkfhn4zmj8MeGI9N8EWNv5sLxy3M8lqNsEO0M7FQzFkiLbN2egL/Nya66dK2sjSmr&#10;NHrPizw5+z34A/Z31Lx5YfEOBPEM2h3KaRBdWdmLl9WfMkaSW7JNN5ryty24AFixOc18KfsB/GDW&#10;/HXxkvPBX7Qnif7J4UvbrVNWmt57uKCQ63dEusaOqbkLFSzAfuyARwSKo6x8A5PFGt6Nq/ia4vok&#10;1HV3F1HpC/aEuIZXXE8uw+Ynmg4D5GMewrW+Jf7Jnhj4Z+G76XS7DXNPvVnhsItTGntdXYjdt4eH&#10;LuW3gFS5HG7rzWj5bHS4XP0S8Y/Dr4f/AAi8b6R4++Bup6raeK9I1S3uYtYt9Sm1GaziZi+RuZk5&#10;DcpjG0kEYOD/AEJfsGf8FAdD/aYsk+Evxxn0nRviBDL9l0p4WMVp4kjghUyz2+4BY7lW3GW1+8ow&#10;yblJx/JxoHhfVvhVfPpmqC4VdQNpolibaby7q4jnZJWuc4YgxD/WZGMbskYr7J8MeFND8MWEF742&#10;15be0Dw6jYas03lXVvcW2JYbiOSPBjuUdRtVckBhyc4rjfa45wVj+wfX/B7QsU247AcfWuAufCwi&#10;VnIGOoyMmv59PEP/AAXo8e/D7wh4S8N3Wl2/iy/07VbhPEuvzx/ZW1XR4oylqNi8QXsshG6TaYm2&#10;hgBvKj+h34EfFnwV+0h8IdB+M/w8cz6TrVp5sfmIyPFMh2TROGAO6NwV6c4z0Iqk2jglTOebwvcJ&#10;GZjHtU8g461yGsaIwjyuOpJr7dk8OR3WkMSqjAwoGB1FeHa54eFs5Q4I9MVrSq6ozcT5Lu9JkEbM&#10;Rkg849K5W7t47aMuSAQfxr6A1zTFQNkBfbpXj3iK3WJDH098etfTYNqR5FfRnjWryNOzKANgOBk8&#10;BvX1/wDr1ipNBlfMEfzdSfUe5rrNQ0weYnlE4YdhyCe9Y08FnZyf6Sw3IudhBIJz+lfQQjZHlOpr&#10;qcZ4lENvE0agZ52jgAD14Jrxq8Ecjh9iL0yQeua9k1l47hSVXCnIPfjrXmOoxoikL35HU/QcV20l&#10;ZGbdzkLywVy2FG3P6Vzl1YomQq9eB6c16hFEbm33hQuG2/UfWsS7scEseTjBxzj/AOvW9yJSseWT&#10;6awyMgDqawryx3rtUY9e5xXplzYqBleRnBPX6jpXPX1oQowAMZJx3rSMriUzzK5sYgpLZIx+NcvN&#10;abV5HAHI4zj8K9JubYtnjPOeeP0rnp7UM+QACf1qlJFXR57LakHgDOe5rLnsiByMjOSD613UlmM4&#10;wDxxWfLp8hPQev8A9es3SW4XRwZ08yE7ucLx7VQvNH6jCkdcL/8AXr0xdMcEAfjxxSy6TK6BQvfg&#10;gc0vZsuMrHht3oRJzwORxWTPobq28nAA4xXvP9irv2lfxIqG70a38kkBQRgcCplFopTPm+bTHBK4&#10;BJHpWe+ltGv7zH+9/j9K9nvNLt4iVIHJx09etcbqdrtfAAHf8qVjQ8mvrMgHbz74riNQt9qA4z39&#10;+ler3sHRAOR261xWqWYfCAYx3HtTsB5JqabgA2QcYNcZe2uG3AnvXp2oaeVTJ55Oa5G9t3C/KD14&#10;+lawTA8wvYcZC5HPQ1zVym0kr9a9Av7aRid/4VzU9k2ewNW0Bwk0MrADnOSTWbJBI3bGDXcTWZUA&#10;sO/1rOksnYkIM8n2pFxmzkhb+Y2B6UNZseT1xXUGxcHKCl+wyA8YOePTFB0e1Ry62rAcDGOOaRrQ&#10;lskdeeK6z7GxPQZqP7G4zxmhoaqpnLi0fPTHFKLE5xiutisiSSw/Sp104HnA4qHDQ0OO+xFcbeDj&#10;tzzSNbDb+9GeeTXWtZHOAvFQtYseAO2OazaA5lbUs3bA6VopGicgfXFaS2RV/mAqYRbSTgD9aQGB&#10;cWouLiKQ7cKx3DrkEemKptp9zaufsYQxk8xucYOe2K6oRHk447fWk8vacnnkdaAOSGl3bXBkneMJ&#10;IBvVM5wv8PPrVi309Eh8iZU2iVmQdeD06ityXfv+Xp6AUR2zMM4P0oAjtLeGJCiqApz90Y5q7pGn&#10;SQkvOS4TKRZ7DqPxq7bWpOBj9K6W00/EY3ZJzk9KAI4bdZIiDxlSp/Gn2dvrFvELGJIWUDCyEnOB&#10;6ityO3CriMAZ+8a37G1WMndjPHSsqyVrgc1Do9zbul1E6vOG3M8mcdMfKPQUt3Z38Vws3m5DRhHl&#10;6uMHPy/nXYXEBXkhQG+7isS5t33EsQcdF6Vy2A5K7nvxHLawFESRy3mHlwD1rh7/AExZpZS5BDIi&#10;o3cFa7e9LK2R+Ncld3GHzk9aGgOTuJb5IxaW8KrtJyc4Uj/H1rnJBf2auwEZdidz7sk/p0FdVLJH&#10;yzjknP0rn79uCQec5H0pActNLJ5mOGPc5x/SovNl9P8Ax4/4VHIJEkIU459aZul/vfr/APWoA//R&#10;/l7gjikbcc8VvWyk7c8Y7VlQQFegPPaugtoyGw3JIr7pyueJUNi1VcH1/pWrFEcg9vSqFtGP5itm&#10;IHAXt0zUuF+hkaNgMOCARzW3sxkjrjisW2Cqxz2H0roLRxtIreKsrALtZSATyODWvau3Azg9N39K&#10;oPDubecn9K0IIwr5HJPIFMDtrGdioXn/ABroIZN6jPU1yNkPLIYEHkcV1tkW+9j/AOtQJq5txK+A&#10;Sc+n09607WFmQswB5OcHJqhGVJIIBPqe1benoThffFBwvcs29qD8w6ZxXWWEMZIB55+Y+lQWtqrH&#10;BznNdBBZrCwUnP0rnEalpaqc8Y6DFbsdiSMccjjsaqWzwoNxJB9PWt7TpEnuMEAg9+Tj8qAEt7HY&#10;ACCvXr1rRSzyCy9MfhW7HabzwD69KsJaEHCg4PU0AYCWzY5XHpVmO09VzjjHpXRppwPz5xz/AJ4q&#10;/HpqsNzfnjNTzoDIsbWQvgdM849PWu0tNKYruwuOw9au6RpcbOBLgH17V2MNpHDF5Y9fwpN9gOZg&#10;sWDAyDAPrW7FZooU44x+NaENkzvu9se31rWjsGXDdQOufemqfc0sranPtY7mDqDxSGwGcMMnHBrt&#10;Es1CgKxzjnjtQLIFc8Vo4x6GPOji/wCzmK/JgZOCe1aNrZKMNzx/n0rpY7FScY6c/iPerwssHaOP&#10;bGPxqk9NEQ5kNnpglCkE578+tdrp2mrHDyB7etZNnC+MAZx1/wAa6qzj3YU+nTpWkIt7om7LsFky&#10;EEYAPp/Wuv061ZCpXjnNZlrb7lVWB69TXbaVFyoJHYH5azlGTEalptCjggHrxXbWI81fcDj0J+tY&#10;sUEUir23EdO1dLa2G1s5IFQ1YEblrZruA4yCOa7zSRJaSBkwOckmuUs1UDkdcEcV22nIGG3vjjHf&#10;NclammdFOq7npekFXkQHqy549K9It9NSa1wTu4xmvJdMSa3YLycn16V67pN20cSxEnj9a+ZxmEs+&#10;ax62HxF9zgtY0VYJjsz6muZGnBmLHIOfT/GvbNYtUuYy8Y5I7ciuQbTyrk4zzjH+c1kptKxbMHTr&#10;FmlABLcDpXoOmac0ijevP9Kl0fRmc7+cdcYxXqGkaK3mqFU5IHAFebipanXSWh2Pwx8KtPIs5j4L&#10;DDew9q+mkso0iCgHA7cVm/DzQfsOkhpsliMqSMYFd49p8w4zzXkVJo64qyORazXoBVWSyA46V2El&#10;ozdBVY2eDgdam4zjjYDnjj/PtVdrRAMYH5V2MlnImCBkd6rSW7/3aAOPayHT/P8AKozZHtXXG2OA&#10;MHn/AD6UhtMDJoA5L7EetSLYMeua61LLJ4H6Vfi07dIBg+/agDkYtMOcY+tfym/8HDXgaHxh+0F8&#10;MPDfhnV7i88QS+Hrvb4ce2aa1sI1mM0V6zRupUzFGV1YEbUBFf1/2ul20Aae42BIo3lYyMI1AQZO&#10;5zwo45YnA6mv4bvEfxW+I37UHxx8U/HD4+roCzWF01re21kP31raxTi0sdOtWDFwkpVshDtkOecO&#10;a7cDJXc+w0rn5U+ANJm+FXiWLxG+s3wvotckstSns2W0hiiuEZBEPveYoRTucnhyD0xXQ6RYfHrX&#10;vAFz471rxFY32g6FcR3C28FiIZ7qOJVhCXTJgfKoBZhkgqCTwc+g/tffEW18RfH3xNZeC47bUbFL&#10;0aWZLOHdbSPawtE1rCIwQT5e4uwzgjGeCBm+Gvjr4W+Dvwni+HXji1eSHxJps9214AwiWCTMY8sr&#10;lpGJDbugGRXZWqvdm0Y66H0F8JvD4j1zSfivBYadBZ6XaFNWmN0yzi2IaV1WMfuptgbKkYYFcDsK&#10;841z9ryXUvihd6LJo0zWfiW68uzfc8cgMsn2cyz7FfMjphhjG3I79OJ/YS/ZfTxB4PufjzrOk6pq&#10;ekvr0GgaI9zN9lW7+0FlkltVkwZGjVgHKhhGuSOen6j6F+zvNpV7a6l8ZtJ0q50nw7dSQ6XrfhyF&#10;PtWmarCyyQm5ZljWUXBfaDISrqu04cLXkVJpM6Y+Z+fXxg8LWek6ZpPg3Rb/AE46hqmsP4c26bO7&#10;3lvbSsfNkBuC0jbWJJbp6E14D8V/Csvwq0ybRPEupal4pvY9ctVs5dVlBMLecoO2MAKd7Y3g8sox&#10;kCvb/wBqVdX/AGcP2y5PiJ8XdNgSRib3wpfW9vIbC9jlT5SiplW2sSpAcsjZBHSqn7QGoz+O5dG8&#10;YanoDQT+IYfMOmOQkYuIVIkcOTuTKfOF6g9MmrjJvYqSsVfi98BtI8TCfXPh7embW4NPs572181b&#10;ZpXubfzUgtiwIk2yIWMQw4OfvKa/qV/4Iu/tYfB/4k/s0+H/AIBu/h/w74t8MibRf+EahmSOfUhb&#10;IJZr2GJjulYkkzsmRvDHgA4/nX/Z68Q6b4r06++D2oT6bJqU2q6fcaFOm25guIbGV2k+zTybP3kI&#10;JSQDDIcHrXrfwxvtc/Zc+Png/wCKnw6gg1jxPoni+fwkjeIo5FGq3moA2ouYZYGUOEspnj54Mm0s&#10;OK0VRyvFmVSF0f2w3t+LfcluflxjA9ua8+1dlnQy4GSDke9dn4htGtbuQLkruJQnuvY56HjvXBam&#10;T5fpgU8NTblY86clY8V8ShCTtXnGCAc814B4ktJnDMmSdpHPQV9HapBvLs/p1rxvxDDCgYkZ6nrX&#10;22X0tLHhY13dz5+v7W+llCy5Xb93bx+OcVi6lp5jQSzhmwNuH7Y/xrrtQ8QWUUvkyLtYHAz1we4N&#10;c7dXAu+V+uB0r2oUpdjypM8+1CBsfdwOuRyPp27VzF3p0czYxwD0GK9MurVCBxn5snv/ADrEuLFW&#10;Q7VBJPH4Dmu4wczho7PylKAZx0qCSwGw7FyS2TkdK7L7OFHQDjB9T6VEICCI2AYYyPagls80vtOQ&#10;ruQdeOQea5C804HsVPfd6ivY7y2QJnK53cYz0rldS01Q+UGepz1x7VSi2I8cvLDap6ZOc4rnZbD5&#10;Rn9TwP0r0290zMnzKRnOCelYMtkzNhAowMnpmtZYdoDzyWwjHJz+vf8ApUC6ckh5HXoOnWu5msiB&#10;8qg8dG6VA1osIAwP5n8MVnaS6AcrHpqNJ1B5wewq19jiRvLIGDwMCt2OE4L45qndQ4cAY5zn6VUW&#10;+pSkzjruBQ22LGMZHHT61zd5EMFF/HP+Peu0vbUgnaDz07Yrl76F8hQ3A74IH55qzVM851OEkkEA&#10;kH+dcVfW/wDz0wTz0Pf29K9K1G1Zsrjv1Fcxd2XBU/3Tg45pNXNIy6Hk19ZY5AGeR171yl5aoSNw&#10;GeRmvUNRsmLEMD6Zrhby3AJb3ropRsanmWpWK4OMZ+lcXe2Z4GOe3tjtXrF7bBsN+lc1dafknrjn&#10;tVMDx6+sA2Rt5Nc5Pp+OCOfpxXsV1pu5+hz9KzZNF384Oc1LVwPG5tOIUbOeewxWU+mZb7vqTXsc&#10;+jc7fesl9EyemMZqZR7AeZrpwH070Jpyt8m3jOd1elSaOsSbtpGPaq7aZxkDjPPFYt23A4NdNI6q&#10;CPfikGneqj3x1rvBp7HhRUo00MuACCOOlLnQHAiwwMAU37DjPH14r0AaWRkup471HJp+BwDx7Uc6&#10;NPaM4A2A5Yc+uarPZ4bJHHuMV3M9iM5Yc+1UpbRlB6jPOTRzo3p1LnC/YgWz+FVnttnKDvzXZyWf&#10;Y8Hr9BWXLbY4HckYrOSNTnjGFOOenpUJjw3zDPp7V0Qss/MQc+tS/YVYkGpA56KyDHKDr1zWrBYY&#10;UHAH+1it2KxVDxyOuMd60BZ4C+56UAYsdptUqnU9TWtZWZZzv/L/ACK1LO0TzDncRj0reSEAZUHA&#10;9cdaTlYDKS0jjwcdjnPWn52uCvGOPcke9TyD+Inn0NVDLyCPTis3FvVgQ3FzJ1J6A55rGe6fJZ+e&#10;eATU077CRg4zzmsK4nOcD1p+zj2Aoagd2cEnLAH0FcdqCqpyD6CuhvrjeDH2HpXL3EhAwe4pTpXA&#10;wJwyZ3ck1z2oSbAe+BnntWvfTbORggiuL1G5wcKecdjXM4gZ8swZ/mJqLzF9TWXLMWb37mo/Mb/P&#10;/wCqn7Ngf//S/maslEhznn+9XQQ22MEH6mub06Vc8nHPJrsLP5jkEmvuUtTwHK5ct4vLJOSO9aSx&#10;/IGznpSwRBhgnvWosSkbc/hXVzaWQioI9qgnofX1rQgm2jH9elPMCsoCjp0p4t278VAGpbzZHPQV&#10;qQhZFGMZA4IrAhST7rdK27bczBj2wQf/AK1AHS2knQHr3I4rq7ObcpGAeeeelcZakBuvJNdPZFRk&#10;YHUZqoq4HWQMvG7rn61t2B3uDzx2rn7fJAYVvWuV65PaqmtDimrM9Bsth2knsDjNbLE5EgHf7xNY&#10;WmyLwp7LxXTRRb1DD6dutc3s2QTWqo/Q8nsTXQWkwtWVsHnsKyLe3ZpBsHSuhhtGK8DmmodwO70+&#10;8iuQqHg445rqLeyZsYJz24ryzSpJ4LgK3AznA969y0nD26zAjpUVFbYBItM3dDz1yMZrYttKXhXw&#10;TWvb2TyKHbHOeRzXU6Zo53guMnpk9qhUvMJNIy7DSljwHGT7jitxNIB+9z2GBnkGu7ttHjlQFsAr&#10;+v8AOttNJJGGTGQPato07Gcp9jzU6UEwOg5H41fTTmx3479jXpEOiyAlcAH36/5/CmTaKYwXbHHf&#10;rRytkXZxA0/aoPHT8aqvbbCepxx0/wD1V6OunMUH3TgZ56EVQk0sp8xHU8DuauNG/URyEdoQ2ecd&#10;sCtBbFWO3Bz/AFrdSy25GO/5VoR2EmAR6V0KKWwNmLb2YLc9cduldBbW5jxjHTGTzV+3sT91unP+&#10;c1qQ6d91sHDY2+oNDkkQ59iazjfYAVJB5Ga6uzhZGXlsYwMVRs7dP9S+OV7f5NdPZWmzDLkYGQMD&#10;n0H41jfW4oz7mnYQkgIwOevIP0rsrWEKFJzkcYwevpmsqytn4Yglj14BFdfaQBuec9x0FVOzQ4y7&#10;k0CHClhyp7cV2elYTjH4VhQwsrnGemB9a6O0RViUMOc9a46kLLUpSO308ISNvcd/z712mnSPGFIJ&#10;Y/qK4PTsF8nH1Pv2r0HTIoyFK5/DnP51xVaSkjro1LaHVwDzYsYxnpirEVgjuXXGe5YdxVjT4CD8&#10;vAzmu20/ThJwQDzxn3rwa0Ix1PSpTvGw/wAP6SHYA4PPSvo7wF4Ts550nuEJPIB7YNcX4O8OS3d4&#10;kMYGWYA49K+sdM8MiytkK4LKBgHjoK+XxdS8nY9emuVBa6ZFaRiOEcAYFSPbe9aloTc7t+AVODVl&#10;oEUdea4mrmpznkAHOMfWqrWhJLHufSukMI6Ac/jUUls+07umaTj2A5hrQ5wOhqE2jdByK6U2wNJ9&#10;lHqKVpdwOW+yHODn2qRLMk8g4rphamrcdjuHApu4HMJp54Iz+FbNpp+8g46etdBDp4wOP8/lWrb2&#10;Qj5PX3qgTPyp/wCCif7dnwr/AGXdNX4F6/pOoeINf8beFtVcafp7eULTTpIpLZLqVyMur3BEWyLM&#10;g5bGAAf4+IfG93oUurfB74Uatb6bdeKbLStN8Qa1qenra3elW5JQRJGRuW6kU7gThoYwCcOa/o+/&#10;4L1eHdLvI/AXiTRray1HxBpcGoh9MjtcakbCcqFuorxSGWOCdADCD8xkLAfKa/ng+Dfwp0uy0NLr&#10;Rrkrrjs8suixbGBdGdYZZGuG6KzSmWVz/rFIGBk1205xjE6qdPQ+evhf+xr8VfiFrF5pWhzf2NpH&#10;h+3k0H+21Lb7q+lkKx2lmUbBe4MjySzvuwvGfmwPTbr9m6TxHa+HPh3/AMIwniKzt9Ojm0mfVojD&#10;bRNE0scatOpfAkIIkTB3Djkrmv1j+Hz6N+zz+y5c/E7xXqc1vb6hpElvqhhilc3EknymdFba4V8A&#10;zvHgAA7SFBJ+XPDn7W/wn8Oa/bfDjxBb6hqmqXP2NJ72ALI01pbyvMPLVOY0LMqxqFAAPGduTz1M&#10;TKWy0N4RWxta9+1D450zxPdaHq+h+HBaWulNEllCBbWGhnTArSabZNhSsM8bRs0u0F3UbuMrVfwF&#10;+1D8RL3UNc8KazpNpqWl6hqElxDdz3L3NqiSKftaupP7p/K6I21QRvAIwR8SftYeDPjJ411nWfFv&#10;j9B4duL2fTLaz8N3KsBFptxMrRJdGAOy3LxsJpY8cIuDnv2Z/Zt+IFj4Fl8d+GbmbTvE8yZvLe4m&#10;8/RJtKdHFyZWTMjLKQ0gdc4JCkDINcs5Kw+Rn3D4liHxr+E6x6hYafrWl2Gqt4n0/wAP69EZ5bCV&#10;VknjWynly4lcOoBbCuo6kkY+avjB+x/pXxp8IWPhuGe4tZbLSC2ixLIWubaaMzTOqxBkMk07tDCy&#10;kjBTGeSa7j4L/tC/2RF4g+FupwXOnwaBosI8PajbM08U6R+SPscrkrIVB3+WCGIXhl4wfUvBv7S3&#10;wv8Ai14nuIfBVq994l8J6ZJ4gutFuYooLy7tofn1CC3aTlpoo8SojLhhGAp3FTWMKkov3WVstT8V&#10;/BHwA8b2PizQ/BvjY/2BqVj4mLf23ZyNI9ts5Z2tDtCEOih/mUlt27PDH6Vt/j9Yahql58K/idYy&#10;aT4lfV5raK/tITJBdyQxLbxuYd37mQlSzMuWzg7iRX6MeLfCnw08Z6joXjf4d6xpl4gs4bjTzbQm&#10;ZZLW3jjjlZ7kFmdo2GCSS235ivGT+YHxm+HGs6V8R9J8GeH7KF9Xa+1m9t720lVre4S1kztbcSUm&#10;RJBuYfK3GB6dcKybuxch/S7/AMEfPjv+0r8bk+KelfH67vdRi0rWrK/0691Vo/tBl1DzleG1SNsJ&#10;YpDBE0alQVdmHY1+vWt2+Itpx15r8Y/+CHsEmnfCzx1a64tvdeJNO1TTLrXNWiYl5bW4hkjitFUq&#10;MQ24id1b+N2bgV+2mvWq4Lx4ct8ynPGCOxHtXt4ZJuMjw8X7l0fPfiF2jDB8YPqOvoa8A8SySzgx&#10;MCB0yMCvpjxDpckshYgYxk8fhXlepeGRvZ25GSfXB7fyr6/CRSVz53FNs+U9U0dG3Nz+fSsy0s2h&#10;GVLNt4P0719C33g6eT52BPrwa5O/8NG2ctsXrjGckfn7V60K+ljz6iZ5fLaSbckcdMjj9KzJ7MFG&#10;8wEd8V6Rc6aihUAOB3xWVNpuPvcHvnn0+tdCZm0eeNaMeoPTsO3X1rNksz3B9e/NejTaeg5Ix7D6&#10;1QuLExx5Iwc555/L60CPLryJV9z644x+VcvdpJF85HqBxXpt1pzZLAYJXJYmuT1C0ZSS2ccHPsfw&#10;r0KbVgPNbqF3Ac5HTIrEe1LEow3c5wB3+teg3dipXGcY7n0rGlszgEZUjvg/N7Vdm1cDjbm0U8nO&#10;cehrHa2HBfv1Ar0Q6a/Xjrimy6VlgGUDHPTrSUgPO109osOB0/vVBLCsnIODzwPSvQ5NNZySBkjp&#10;6H0rIm0xlJBGOxX3qXqB5zd229iH4wMDPpXG3lmAQG56kV6ze2JmBC/LgdT0rirywbeeMgZ56Y96&#10;2VuhpTavqea3dsFUs4PJ6CuUvrMtuY55GM+wr0a7t1jyrkbh2zgVzd1CXDKwAP8ASpnSOiUOx5Tq&#10;VlklhnpkGvP7+1AOPb+dew6pbKc47jFefX9t8xUVDi4suL0PNp7cKxXrjjpWXdW6uuF69hXcXNmS&#10;3yd+tZb6ewY96d0+ozhjprcnHJHGajl0zALLg/Su8FiwOcGnNprtnjqMelJ2QHk8+lrkD06cfjVF&#10;tIUtyOSK9h/sgJyQG9sVUOkNnhQe/wBKQHkk2kErtC5x7dKzpdJcNkDPt/npXs0ukYk3beevTisu&#10;bSSZMY59ampHm3A8qj0di2AB/OrR0gphiMYHavTk0nYuCBn1HemyafxgD3rjluB5dLp5xtHQ9/es&#10;26smjT5s816bLYbQWP4CufvrVgdxHHXB/wDrVIHmc9nl+M8DH0xxVRrRVGCBkevOc12slqxIdAD1&#10;BP8AkVUl09mOcc96px0uBwlxarJ7Y68VUNg0mAoIHX7teijSWPy4GaV9K8tcsvftmk5XN41NNzzt&#10;dPJBODwCOlPXTySePrgV3w0vHzAd+CQcfSmSacR1454qXKxtGaexyENluOfpnjpUxtdvzeny/jXU&#10;iwwTxgf57U2Sz8tQSOh+nFQ59izmkiSMlgADjrmpTg/KD2ycHFXJIskggD0OO1ZM8jA8e+KWsgIp&#10;3CYAGM9axpZmQbT+dS3l2FAiAOc/lXOXFy4k+b61okBfnkRlJJzn3rmrqXaxfPsKsmXPzn8AM9ax&#10;rl2bP8qYFG4YHJB6jsa5W8l284JwePrW9cyBhnngda5K7lAJzzwaAOd1GRlG4nOelcVeS9+T1roL&#10;+VCvHriuUu2Cpk8DpWMogZzzbWzjOf6Uz7T/ALJ/z+FV337sj86b+8qQP//T/mR0yMt97nJ613Fo&#10;nA246YrjtMUEDI5rt7Jc5xngADNffQ8zwGjZtAepreiKkj6cVl2sfOzFbsVs2dyD3HXj9KoRKqjH&#10;P1q5FGsgwQR6EVDHEx+U9uOtaNvEGTjOc88YoAI7L5icE+hHvVwW5UjjAxz71o2ncNW0thG6Bs9u&#10;lawj1Ay7WFifmHHY10lrCRjjHOTiobezZWBwOB3roLW3ZsAA/wBKsTdi/Zxbgdv0HOK6S2hxwSMk&#10;46Z/WqFhZt2Ge1dna6b5ihnznP5/yrOp0OKT1LtjAFUA4+7wa62ygkOM4Ofz/Osu0tQF2qMnGOa6&#10;iyhyAPbnjioRJrWFok3ynj0Fdnp+mbkO7A2jisazhZHQ8+ma9B0YBsqwByMc05O4GBDogaYsowQM&#10;/ia9G0i0b93Fx06DvVtNMiZg5B3D8sV0NjpcpPydB2xUMTdjrtMtkyqkAtnaAe3qa9I0/SVdQUAz&#10;kbiea8ztzcwPuAzjoQOTXfeHtTud373dgDP41PJJmB6bpWkhCQo3HPpXZWOiSz/MygDPHFM8MzRX&#10;6Ln72MYNe3aPo0TIAuM4HFTKLW4HlyeGszF8H2+tNvvDhKnI3ZHA7f8A6q+kbDwnJcN8iZJzg1Nq&#10;XgsQx/vIwpx8xJzSpVknYD5Hk0h4eNuCOCevT/GqH9kyF87Ttye3X8q+h9T8ORB32oGI5z25rj7v&#10;R0iVVRduMggd66I3aujN1Ox47LpK79oyc9MYpgsip4XBUbScV6DPZRq/3TnuD/jWd9jA5AwM/dpX&#10;ZDZgw2RLBMH6VqxWr8HIGOeuMVqx2gBAIB54OegNXorNmUblA9+vSqUG1cRQt4QfTPouP1rprC3A&#10;XCjBP5ZqGG264AxjnPWt63gwRjA6duB7UnGwGvZxKAqvt9MdeBXV2UKKD8vX0NYVpDu2k9ic/wD1&#10;ua3rctGwCk4B296kpNdTaWHOH5zWzaxt8qsMLnuetZVvg47Zzkda3rX5SNp2nvjn+frUzjdD5lc3&#10;7RCHBQjGe5xXoWkMAQODn9K4G0kKrj+Ekc/5/wD1V2GjzDzACeh9ffpXHUjbQ1R6xYRhmABxnkfj&#10;XqHh+2MkoGPpz1rzXSCWwQOT3r17w7tLgkZzgfQmvBzGnyxZ7WDmtD6O+G2iuL1JFXIQbj7f/qr3&#10;q6T9020cleBXmvw5AETYxnhiR1NeryBc7D+NfEVdz25o4jTBcLdlZBzk5zwK6QxYP+GavLaRiTev&#10;epHVcYxzWRMpdjKaAjnFRtbt3/pWsIQTg/5/KqV1eWNqQtw4XjJ9hQVGpZFTyASOPyqG6+y2UZmu&#10;GVFx1NczrXjzS7JTFZt5jDuBwK8a8QeLtR1iFrYsSmd2c84/CqjG5aldbHuq+IdGBwGBJOAetbEW&#10;qWQiEijr0z0NfKenXF5A24kn69fyr1TRb6a5RVc5AHPJ4/D1pNAe0RajbNgLkZ9K2GYModemcV4p&#10;438d+Dfhb4CvviD8Q7+DTNI0qBrm7vZjwiL2AHzMx6BVBZjwAa/KT4J/8Fl/hp4++Lnjqz8Uoth4&#10;D0ywtJPA16kEp1TVrhZjb3SyRPgKWZkeFMDEYZmPFVGN9S4Qb2PnL/guj4Y+JGq/F34anwXaySRa&#10;to2p2IvJn8m0tprAtcsGkyMM6MDg8HAwc1+UPhrTf2Zf2WfCfiD4wfFzULnV/FWlzRodF8lYptz7&#10;WW1uCvmwszMzPHAWIXcWmbOFHtf/AAVA+Oniz47fE3/hJfAVrrFjaeKIYtI0m3uYjqS7IwEOYVk2&#10;xNPgny4w24c5yDX4n/Gn4f8AxL+GvwY8S6z8NNXn8YQeINPMXii5sISlrY3QmZ5YGik37mxj5lkZ&#10;ldQuRkA07T2Z2KLS1OU+K37U/jr9onUYG8cy366Xeahc6XFpkLTXr3X2zc0Vo6wjdsVQiAIo8xiQ&#10;Nqg46/4TfF/4hfsz/FXwr8avEXgzwq0i69BpF/o18odbK1vfKjtpwiZCXFrKWdMsdhOGUEce1f8A&#10;BN79mbx94c8K33xK+IVpaPLZWTy282/F5on9pR+e07oesyR7dmRhNxGCc42/2zvCfhDXvD/irxR4&#10;vjubO60e105LzSLgpG9vrOnRpPYtJ5G0mW7jCl0UcGQMwrF14KThEpp2uffnx+8PXF/4L1n4j6lP&#10;C8U2rvJdRzHzp5ry5nMgWGKMeZJIqoi8EKsXzEFVzTP2iNP8afD79jVvEPwuvDqt7orQ6np+r6cR&#10;N9nsZJYnuIopAAsrRSna8RJ+QPnpz+dn7Tv7Z5+IHgbSPBPwgilElzYQXXiDXWhEEsBlijZ9Pscl&#10;iFRsh5iAzHgcc1q/AT9tq91DRdT+H/xE1aDSNQvbFbaDVbmPOj6k8atH5er2iEBJHQgLeQ7JNwG8&#10;kV592jqVN20PpvTvhr4z/aPtPCevXQ0zR9V8Z6VL4kuINPsRBZQ3LHFvYQBAyRO0cUkjq5+c5A7C&#10;vnzTPhF4v/Zh/a8tviJ44vdS1Lw5a3osLDxJp8Qt7nSL94xHCl7C3+uttmzavMc0eSCDiv0r/Zk/&#10;aS+G3xm+ITfCnwDfm0a2uNPWG9WFVMMmnWgjlkgVt6uTI/ybAuFLEHNcDd+C4Nf+M3iXwXa+IX8/&#10;VlsjpUmqFp0lvLhilnbyqQWwjZEcahQfn45pwrPmtaw3S7n86Hhj9qz4j/s3fGzX9N8O3VvEtrr9&#10;3BqehW0oudKnjW5LMsJyV2PHlUdTu2nnvX6n/tKav8DP2nvhB4M/au/Z28QXfhrxHo0t14ev/CV5&#10;eTQ20T3Cfabox3EoIASRtobJVyVUnJBr87f2x/8AgnX4ms/FOqfE/wDZ5tLyS3hv4bTxVok4WM2G&#10;syBBeSWzMQfsjTsWUPghSSPlGB6h8KP2ftQ8K/s2Weh/GHULnQvE1xq0kXhy3ttl1bzxyT5Mbrgp&#10;ukkQ+XzguEJO1q9OXJZSiznSlfU/qO/4ICfDDxl4d034r6547vUv/wC1JdCs9GuZZkeS8tYYp53k&#10;RBtYovnKrEqMPuXtX7sT6Olt52m3LIDZruHIGIGyY2PpgAgk+ma/i5/Zx+KOrfAPxzZeLvitpmta&#10;rpnhjVY2XS7m5Fv5U9nF5kk8dzaAeUDeS7mX545VTZygr2b4dfGX9tHx98W9a/aK/wCEzv4Na1oS&#10;WV1cwzxx2t3ZwMRDGLEI0QhjUBdhTIOSDg124PFwuk2edicLKTdz+puTTLHWLGHVNJlhurS6iW4t&#10;bq2ZZIZopAGV0kXKsrA5BBII6VyV94ZmhyQBt64xXyz/AMEqPE0dz+z/ACfAfxHqcM2teDdTubfT&#10;reWdTcS6NOftFu0aMdzRQmRohgYUKo44r9G9Q0dSSjDnOPpX0tHFWejueFWw1tj5mm0OR/8AlkDg&#10;5zjoBXGan4ZlwWdcg9cdD7Yr6mm0ONMqVzuyK5vU9BAjzIgznGPavTpYu9rnn1MNfVnx3qPhaVGw&#10;EweWIb/GuRvtHljYvIFAH+elfVOraPEiHGRk8/hXkGv2EUbM7A49+lepRrXPOqwszxK+giijJYDP&#10;6GuWuCZRk9ucYxxXW6vM0kzg5H8I47VyE2Ap74PHtjvXbFXMjGuIMjjHTJ4/E1zOoWyuxGB3IPtX&#10;VvKUB3Dt09TWRcRB1GB3zXVGPKwOEmtAmWwPSqR012kAwB8uTjrntXWTw/P91Tz19Ki+yybiCQec&#10;jrW12BzkGn7kO/jJyT/npV2PSojlsA5PHOD/AJNdJbWW4lSOea0YNKLA4XoBwe+e4rOU0gOBfR43&#10;jZlXHHTr0rBvdKCHy1HzEHgV7SNEdIyMN6HjPuM1g6lo7LEVwDgZOODUwrJuwHzzqenzqvyqACM+&#10;5xXnWpxmLKMDk4znjFfROqWixQNgHGPTnpXjWuWyGXODk10xlbQDxy8BDksB93/Jrlr3hWIGTnj6&#10;V6XqFgCo+6Tn061xl9Yksem3dzjP4da1OunNPQ811BGY5A6DpXIXNozHJ559RmvV7jTASW64Gemf&#10;1rAm01TnHUetJq+5qeYtp/zfPzxjjsKZHYb3/dgYzXfTaXJjEYxnnPc1YtNIYyhQmM45rOVKN9AO&#10;Eh0SWQ8LkHrgVqx+G5cGRQP93+ua9is/DqIgZF5rQXQAqEyKCcAjis5UOwpSseAXGhSxthlzz25q&#10;t/Yjhc7ee5xX0P8A8IspGWHuPXmsTUNAktl3be5wKzkmiPaHgFzpgBGPXGMVltpp+9gHHXsa9evt&#10;IOWIUg9fWsWTTAByPzAqVJlp3PNJLAJxjHpxWfPZfKGQE+vavT5tOLMflHXtVU6ST91Tx0FZSg27&#10;lJHkdxphZTuxgHPB5rmbuyYtgAAfTmvb7vRsREsgGfzrlZNHGcKuPrzWbTW5XJqeS/2UXPAJ9jxU&#10;o0Y5GFAx616tFoMmc44zz/8Aqq9D4cY8Yx/n0o12H7M8qXRWTLKuam/sF22/LjPWvZl8OxxqPkJP&#10;rWhD4eaYf6vA6Z+nrWFSpbQho8IbQeflX1zxxWfPoi4I2ZOe/avf7vw55afIrfyrm59HCgkgnk8m&#10;pUrgpNbHiNxpPlnLD8s1hXVkEOM9uhFesanapFkBR1PSuCvoyzPkc5PJoN6dTuef3y+Wp6Y9ulcV&#10;eko5ByMc/lXomoxKIznB68fhXB3iHJPc/rmqhudLOUuXJfd7/mKyJFZlzzweTXRyW8hPOB7c/wD1&#10;6zpIOwGBithGKxVVw3HODWDcMeT+Vb9yrKMsPcVzd2WCA9cDmgDn7ycrkDO4YyB9K5G+l3Ekdjg1&#10;0l1G2GY/41y91HtXDH/JoA5e9PUejVzc3zOUPIz/AFrpbtG2Hue9c/NF85J9TzUyjcDLcc8EjrTM&#10;H1Na6RKozyc880/YtYgf/9T+aHTgeAe9d3Y24K8Z+auZ0y3b5SRjoBXe2ETFQpP0r9APnzStYAGB&#10;74610sVuCAc547VWt7ZSAeelb1rEcgA9qAIltlbGe1XorRgoI59q0o4eAvU45rTjsy/POPaqirgZ&#10;ttajgevU10traBkCsSewq5bWP8WME9a6S007BG0Hp6Vq3YDMt9PAXdgjJ7nj2rbtLPcACTxyOtb9&#10;vpijBwCMZJNbNtpp35XAI4zgc+1R7Q46k7sy9PsnQbm4z0H412drEkmNw6n6YFWbDTO2M8j8K37W&#10;0CHpgk4yKzRmR2tmF4HGOnfNdHb2ipxjjNWLK1Vzu5GePy/Cuot9ORsFR6dfX1qpKzAgs4V++ueO&#10;wrtNLt8kH9Mf/Wqtaadg9CcDt6V1en2ahwc4z3pWNFHTU6/SoRKuBwcBcCvRNP0fcVyMZ7VxWjDa&#10;VyDj1HtXr2jpkqRz0xVKlrc5ZbkI0RWU/KfXPer9norIw2D5SevPrXeWVrG2FOD03ZrprXSIiNyg&#10;ew7VTnbQhuxb8Hab5JHnfUHHNfSHh7aoCv0A+Xvx1614tpGm7GL5JAPQ5r17w5HONrIRheMe3FYV&#10;NUKMrn0N4UjiucRpjhc8gfjXSar4dNxHuwMEdAMc1zHgiBvP3EHcxxg9P88179FpUjQKHIKlM/j9&#10;a82bUWbw2PlDW/DZsywxkEE++a8i1PRjJltuD2PNfbGseGGvSd46tjj0ryTxJ4TewDBVB4HOK6aE&#10;zGrTtqfJ93p2CC6nnms5tNIXBHOevHQfWvWNV0h45SWz+RrCk05jyB056fr9K7YbmBwS2XOAM49R&#10;VqK0bJ3L0/h/CusS0l37GyB/ET2p66epzkkZI/zzXVTA56O0QHABx1yelbENuwBVflyc4OeQOla0&#10;diTzjr7Hn9K04bNExnPJ4z15qaslsBnxRtGxQnI6Dp+nNakK5OXI47Hjirq2iKcxjAHUf5FW0s1Y&#10;bvXngd65QIYHwcKCc4/EV09hGuQOhPOBWPHalX3LncfbFbljGxbfg8ewoA6W1iUAHpj0/lXT2cYj&#10;kDnJyATgViWIG4ZyATxkf4ZrsdPttxKtznjOMcfTmuSt8QHd6DNsAye54P8A+qvaPD5Knd9ODXjG&#10;jw7Cq4zg855r2XRM7RgZ5zz/AFry8fG8bHq4OTVj6m8E6j9nRZCPl2jPavXBrVq6hyR9B1r5o8P3&#10;8scYjBJ4rsI7/IyeT9a+Br4eSk7H08ZKSPf4Lm2uRhGGfTvmp9vO04rwKDWJbaTzImYfSukHjKcb&#10;ckEgfxdTXNKDW5oel6pdixszcHA25r548T6xJqE5kcnHoeP5V1+teJ5tUiCPgDGCorz66tfPYsoA&#10;/AYq6UdQfc5KdzI3AxnuD61asNNEjbmyeK6FdLWQfvMV0+m6PGMFuBiuiVkrkRldnOWejqWJxnoM&#10;4r8z/wDgpR/wUF8b/sCS+CZPB/h/TdZg8RXUx1ObU5JYhDb2c0G9IShAaSWN3RQNzB9h2kZFfsHp&#10;WmRNMIwo+ZgPzr+Qb/gp9+09J+018R5rXw34MmudV8FeJ7rw58Pr201Ca4a8YzeQ039mvEbdbwzI&#10;WgnydqdeVDVhSs3eRtGDZ2/7Yf7alj+318RfBnhnw7pXiHSLHR9ImvW8H37tE2o6y8irIZItqFxb&#10;IFETsNpUuwFeYa18IPCvw/8AjH4T0HwpcWV1JdSy65r+mm6NxaWurXL+WLRZxlSh2srAnb5nHer/&#10;AMMP2b/ifpevWmo/HzTYta1HUTYaLqMek3E0lzBp99A6iGe9Rt3mGLiSSPC/eBGKwf2ufiPeaR+1&#10;Na/8KM0LTp/DejeHItOnbRpYLWwt1CkSWscm1ot0Qbc/Bww+YHmuSdRSk7HoU6Nke6/tbeB/COj/&#10;AAQu/E1lc6vpl3LBLa+G7XRJFS9ubi3XakjGTcwBRWyV2jaQqnc2a+GfgL+yl8SfCvwsufjh8bhH&#10;ZTqIdP0TwhqMEkXF9vuHe7jDbVyMhIh8yDl+W4+s/h9+138KIfh5r3xm+LcsV7F4R0uOKzsYjHGb&#10;uKKRQoV2DIxLStIHj2nbDkDggfLfws/b8i+L/iPxt4n/AGg9eEfgi38W2niO1l1JUY6Vb2ZliSwg&#10;hijUTzXytGqR78th2YjccYRUlBmk6l9kQeA/jn4N/Zr0jU7vxIw+16xqESGGeJkj8lEgkvZJYjky&#10;yFZQY1GVAQBmy2B+YXxJg+IP7RPxA1T4hWTXVxFO801lb20Q3ug5NwUDFBubmSR2Jb7qEgCtX4/+&#10;P7T9o39ofUvF+iaZqItfEXiKOa30eaV7yZLWR1LIuAuCyguyLhV+6PlAr9F7rQvjN+z74MufjKfC&#10;P2vw3dwWw13wlbwrFf2NhGVt4rxLpsB2EO1pIvmVBjJDE4zpyUfetqdUo6WZ+BtnpHxX8RyapY6d&#10;ZT29todv9o13WnR/slhCX2GSQqGO4kgKgBY+lea+Ih478NaVN4r8LrLrmlW1+ml3OsCFxDDczZKC&#10;bcAQsgUlSQPTrX9YHjr4R/DfwoVspbeDTtQWeabxDarLJFp0CIkU/kCWMqLi4kMq7p2PlBx5ZEmC&#10;D+VWqv4T+B/7Rui+C/HXhsw+BfE2l22i69b6Tc3aQo2oXEryajbpN5kbujoHlt8AgDKfKRjqp1ot&#10;O6MJRfQn/Z4+Enxq+GHww8MftK+HjPFq7TySL9rk/wBAuYvOIWC4EflvahwoAZm8s8ZZG6/aH7Nf&#10;x3sPjH+09JH4k0++0rxOZXltrYyf6WL+yhLQpAflWUwfvHUS5MinajMcV+iXgjWraKPXf2ePAJsI&#10;9N8OaRMuo+Ifsk96LX7VItvaJDYhSbiSVZluGGdqLlTnAJ/HP9v74e614G8V6d8UNNEb28etah4Z&#10;l1bTle2MTaWLc2Ynh2pJZXC7nCg/fUAhiQQPMk3K7asbRW1z9Of2r9BttR0248SeDdEe61jXNSst&#10;N1G30+5aWV45LpPtDPbnaweNxgSMSyxOFYDBNfJX7W37EHirXPA9z8RfhTql1ouuXer3Tf2NeRsd&#10;NnjSWOaLDSE/ZfMcYjC/u3yQeMV4RYftweL/AIm/Cm50PxTpF5qXjLQLaK68N+PNNJS5RoTuEWqq&#10;AqzDavyTElgQMqRnPzX8Mv8Agq38bdK1e40fUr97WwuoX1m7ttTt3mHlW8pkK+cwTyop3cbgquhB&#10;C7ckmunCU6lrmeIsnY/VT4L+HvD3/CjdH03x85huNU0ieKbSr2Q3F+0tgxhmjClS7bX3HHKqpULw&#10;K8x+Gl98YdEt003wJpq6vaaZ40vLbWYGVHktbeRI1t2DFlxE5VyzDlXwM81+WvhH9vTxbqH7Q0fx&#10;/wDifKU0zzVhgsrUpHDFZXbOZI7O2ODlmCh5ecZzwa+6fgT+078Ofhonivxv4W1rV7ePxTpfn6Hp&#10;XiJoEuLfUZppo70m6j3I6x4h2LtDHzOyoWOsqEo3kjL2kZbo+yTfav4daHWPD1zd2urxwTjUZIXk&#10;hubaIzEpgqeBtGCpbJxnGOa/oz/4J+fFPxH8ZP2YdP8AEHjTV01nWdPv7rSr65AJmVYiDALhj96V&#10;o2DFu+R3r+b/AON9t4ztfCum/FD4JX1t4q0jUtSt4r/SLBkkurM+TEA0UsbnfJGFJeB8EeYc54x9&#10;Zf8ABMr48fEqx/an0v4fWGo6rceHvEGrXtnqun+WY7E3DQMVmEZAXejRqQ46DK5ORXr4PMbe6zzc&#10;RhtLpH9IMiBSxJzg4/SsG/SPySQecHk966XVrZrZnVxgjjb7151ql26x8cH2P86+joyu0eLXWiOI&#10;19ViQnjAz16fnXzn4sujcMYVwq5zx617Rr8lxcDy3yQM9D1ry/U9P+Qrg89cdBmvocHors8LFeh4&#10;JfWQyz9ycfia5e4s2wVG7j39BXslzoxfPyjJPII7YrnL/RA5GwcY57cV69Orrc4TxueJkyW6nPB9&#10;vrWZKccDBI644r0u50I5JHf+dc1c6HOpwV4JA/8Ar8V0QqJ6iTuca0W58NzzwCM1oQWikjdnnoMV&#10;q/2VOknI4Hbsa07OxaNwrDG75vyq5VNBla00j5cAdPqc/pXVQ6cIYdqZBxzxnP51rabZxcO3TnOT&#10;Wu9yhPlxrjBwSOp/H0rmlK71A5q5glggIIXrnPPcV5xqkMrBpACAD34r1vVp1W22AEMTwe2BXmur&#10;3TLEQBnGCCemCcE1UN0B4jrxlUlT15BFeTaujFtrA4BP417PrJMjM7AE5OQOteb6jbFjubPfAHSv&#10;UhFAzy25hGCByOgxXN3dkHTOOc4r0e5s/m3Hke3X9agTSjOR2HPDVs4KxMZO55HJprMcAfgPbvVB&#10;9IZyXZcc5PeveE8OLjMoA78D1qB/DCkHywM57e/NZ6WOr2/keBHRgW4Unue2K6TSvDi5VmQkkcEZ&#10;r08+FJ+ZCmQSGPH611WmaP8AZtiKAW9BzSYnX8jiLPwtJOgKqR0OO1asnhsQbBtDFsA4B4r6B0jw&#10;2JrZQyBM8/d9a1JvCKkrwE644rB4iN7E+0PnSx8JNcZcrweMd+9Y+v8AhjyoyYkxyRzyK+rbLw/G&#10;sG0KFA/ugjPvXI+IdC+V4lVSTnAHeuZ1OaQKZ8OX2hAykSDk+gzWTdeG1J6ccfSvpPU9DEW4BVGD&#10;kgd/xri73S1ztxzjI9u9dM6S0sWmeIvoSgfKvPrTP7CKje4wTx0r26w8NyT/AOsyCTj1IxWrF4Mm&#10;ncjYzAAdRXO1qJzdz5quPD5k5K/0rLh8JlpWkx+GK+t4/AEhHzL24HQ1I/gcRsARn1wOh7VMnZGq&#10;qM+WofCe3DMv55rQXwpuyQACOmecV9Ff8ItsOVB6ck8/hTf+EZZjgD8xyPxrmlU1D2jPA4/CyoMK&#10;OnXHNTf2N9mDOyjpwTg17g/h0J8y9RgfXNYOqaR5UbYAJHU9ATUNp7gqnc8KvrRcenGfp7V5lrCB&#10;GLDqTjHtXsmsxsjNgHvt4ry/VYQfnHGeSD/L8KynTa1Rs1oeR6nbKVJySSSa861SALnA6E4r1vUU&#10;KAEDqTjIrzfVLcO2B1POKqOoouzueZ3cDSkgLjnoK52TTDI2SP8AGvUPsCOdqdSeB71FFpUS7jyM&#10;Hnjn/wCtQdaqpnj82mjO3noQQO9Y9zppAwM+uPU17PNpsZJCgHJxzXP3OhfMWQAnritFM0TPF72w&#10;2oc/ljvXFX0AQEN3OK9u1bRzFHl2Y9QR6V55qtjHHGWAyeK0QHkF+CpY9Oe3fmuOvCWXAHc16PqF&#10;sxJVTnI6+1ZUPh66vJAiA44P1oA81MZb5QCRWfLZyM/3SBjJyK9+i8EQQpumJyOTkVl3eg2kLbQv&#10;OeBipqytEDx+HR5ym5QDnnntUv8AY1x/cFesLpkSKPl/z+tL9gi/uf5/KuED/9X+dfT4VQAPiu10&#10;6z3J8mPWsPTbbdhXAbOcn2rubPThgFCc4z6V+gHz5uWdjKQFxn1rbhsACCQQDzx1qTSIpIm2yjC/&#10;TNdjFYgNwOMc4ppAY0NnnpnPf6GultdMbywduD7c5H5VqW2mI4DKMjrmuq0vTEcbcAjoO2K0craI&#10;DEtNNMqjgZFdPY6W6tkjtiun0/QXZ+BnjBA557V1FtosicOpOBjI/wDrVm3cxqT6GJYaV5wEeMtj&#10;j1rorbQCXwo5Bycit/TdLZcyYzznI4xXZ2WniQqrAElc8k0jmszlrbQWKdMDPH/161oNCYZOOccc&#10;V39hou0ruG3J/Ou6tPDaN274yaC4x7niEGlFXCnggYxiuotbLafQDGa9DufCstu+/BOTgN06Uttp&#10;EikiReB9M1UY3CElYxbOxIA3L7Z9a6W109lIOB1HrW3Z6WAvmHGCeCT0rdg0/wAs8/jW1jGdS5W0&#10;6wy4YDjuQO1ejabH5Xy856DPB6VztpblW2sO2Aa7Gzid1Axlh+FXCDZg1c6/TWkUDKg89M9a9C02&#10;dLgqoXnaCT1xXIaTbCRVVh36Zx+td1YaU0bB4eex/wA81zyg1uYs73SofOGX6kY4HFek6II4QpLM&#10;rAgA9jXF6DZJgfe45IPSvWtF0+2ucKvUDIHp+FZyegI9a8MHdCnlnY3GCO9e26FDcOmLhiTkBc9B&#10;XkHhrTZLdBuwQADz198fhXvWhYmRAqn6Hr7V4+IfU7qfQ3o9BEkZkTr3wK8l8baLJGHGNwwCeM9K&#10;+l7Gwd7ZRtY5HzDPI45rl/E+iOLaSSVMrjaARz098Vx0sRaVrm9aknG58A61pO93YJ2JHOK42ewd&#10;Fxg4K4z/ACr6P1XRIi7sqYwcZ9R9K841bSgM4XkHPPb8K9+nU0PKaPIZbDA3EdPfj9BU8VsGwu0E&#10;9wR/WurfT92R2PPIqGLT3VyqrnryP51087EYItAGy2Rgjpz+FWFgG75h3wK6BLPHucjt0pxtpsnj&#10;2zjHApSlcChBbEsNoHXPPpWmtlnkqM9Tg46+1XILXkjGRu5I7Y9a3LS1VuGUk8DIqQMBLARt06js&#10;av29kzNuAI45GcZroP7MLMVix1OM1YjsjDj5QMj8M+lS5AQWNmEkCgAYG7kn9K77TIXULjgdxnmu&#10;ftbUqwZh079eOldrpyADkDgDJxmuarK4HXWEALKSP93HFeo6NHnAbFcFpamRU3DPfI4r0jS0GAp/&#10;DA5zXlYhdGepQV2kdtbSmL7mQQK6G0vmLBXBFc5aRNI2R0HXNbqRhMED3rwMTSTZ6sJtGnPP2U4z&#10;VYvIBkE/nTVR5Dj14/GrS2eELYHtXD7OK0Zr7aTI0d85J/D0rfsFR1+bnjv61QtbFiwB6Y5rsbPT&#10;VRQR37VnO1tjohJtFFLLzOV6cHFb9jbygeWcYFXILBR1A5Nec/HL40eAf2afhjf/ABh+J8s8Oj6Y&#10;0Szi1jM00jyttREUHJJPX0AJ7Vz6FpHj/wC13+11oP7Inh7RH/s7+2vEHiW9a00TSWk8iIrDt8+e&#10;eXDFI496joSxOB61/PD4z8X/AAf+FXxrv9e1OW00mfUIrPWIbUvJObRr15HmuBJguLaLJQqg8zy8&#10;kAknPjvgL9tBf2kP2jpfEXxYe/12+1S7vl0Y3lsuYdJiciNIIiFSJImj2kKA0pIfOevjWueD9e/a&#10;o/a08Q+J/GOlapY6foMMVjpNtoe2OawgklaPS55fORoJJDuNwrYYbcR5VgceViqrc+VbI9rC0vdG&#10;/tMftYeI/FHjyTxD4M1XXtN0zRdPvrzw/Z2UzafJqnmTQ2ZldcMwLtu8tTtkSJh90tgfLXjDxv4r&#10;0n4O3vwy+D2n3FrdLPLdXKNp6302oSXJWS5jiaVm8mVYYwcKCXJ5wea9x8eeEtdXxrrcupaa0zaV&#10;dX6w3MOLlpopWDDABJVomVl2Mp8zCFDk4HwnrH7T3iez+M8/ws0Sw1K61G7v5IYLtE8qOQxqWuWj&#10;MgBGI9ygld3TjNY05Xfuo67JI5Hwhda942+H3irSvh5p7W+tyXkcUIngdXvIfsxjkhEUgxHKqylX&#10;C4XHzgZzXsnw6/ZH/Z+0q20X4G/EvWL228b6wqa7PLG5ubeKURBhPJGuUaLJaOMFgflOGzX19+zr&#10;4H1XxXouqJ4bmvLa88SRRBrbUo3WS3FvKVkmeJiAJneVUG1wrJ0YBiK/S60/Yo8C+Efhxpnjjx9H&#10;pmry+H9bh8R67rVrcD7VP5cu2Ww3QxtKy3MDqggj+VCqgEHmqq4jRoiMOtz4P/Zj/ZW+GXgbxzez&#10;6/pOqahPpjadc2muTStDaXFtIXa48pxtVNoT98mS6/IM7WrV+NHxn1L43+NdX/ZG/Zn1pvEJ23Fn&#10;4i8dyxvNBZ2k0gNzb2UUZkVg8mIoyAQeMZAJFb4p+OP2iP8Agpz8TbP9mz9j7wzJovg3Qbu8hvdb&#10;cy2lm9k8/k+ZeOR8sZCZMa7p5WOAMA1+6/7Gn7Ff7Pn7AHw11m58F+dq3igaS15r/icW/mXt4bdc&#10;ulnbAkRQxxlgkcZMjdSS3FefFarm6mkrpdz50+GX7P3gz4ffDZ/HXj3Rx4v8V3+kQzG31Gzg1W3t&#10;4UZR5e2RmWd2Rl3uiEIPuj7pPhH7XP7HfhH9tX4Oa34W+F+m2HgfxnZXKalo9pJHDBFPfwFdtq5R&#10;iYRNEEVARvVmUMpHX6m1f/goD8AviD45j8F/s36FrHxA8SmGGK20zQdHaA2sEDeaRd394sEEEW5c&#10;lXkBJ6A183aL+0/MnjG08P6h4D8faT4iutSje7N/YRwmOcEgPLepJ5bqmATIXYeXgD7oNaz93VEw&#10;k27WP5yP2av2ofjt+zB8W5dQ+IFpdzXdpOLPW/D/AImeez1JJbf92WiueJYZkAwu/cjLjcpXGP6F&#10;de+Nf7IX7Zvwl1TTF1OCS/1fS5I7/wAOajCIb+JHIeFrlY8tcm0uIldbmAsyh9xG3NfXH7SX7F3w&#10;N/b/APhfdy/EXRWs/EtggGleOtEKR3sD4YBJcZFxCwAIimBXj5WXrX8r/wAe/wDgnF+2r+zF4gmF&#10;9b/2joNrNFc6J470qUJbRpLKsKGdHbzrWZXYCaJgSqkspZRuqJQUvfTLUlex9W/Dr4HeIv2ede8Q&#10;+EtAmlv9P8Qfak0O61WGMtFPdRFI4FYBt7ooZkZBl43HQhiOo/bS/wCCfyeKvgVoutTaroWl6to4&#10;hlaFjHBf2k0pH2m1uSpObaffCpZQTE7x5DKd1fXfwz+KPxu+F+t6PH+2F4S0ma78FWhj03xTpF/a&#10;XOnqL+KOK1nEcMpkEcStKk8joVjEgYsqg19l/tLfs8/D/wDae+HmoJfWRklWNtX8L69YzgtKJYEe&#10;OQNHtB3lFBTBUqihu2Gq8k1cU4p6H8l+p/s5+D/Gd/d3fiG61KxvLnTLa2n0eZlUJJbsQsieUGYA&#10;I6CSJAEZ/nyN2K9F1P8AZQ0XSvB1jb213PcXkOmXCaTcFpFEjtI3kyguCACwc4BOVy2MCvqH9rD4&#10;L+O7HwzofimKzn0W51PRrnTdb1SBopJISsKW0rwQKyl2YMqLH8pwBIM18qfsXfBv4neEPDWp20Ot&#10;XGuQXlvP9jsLuXEcV1buAJlaXBhR49wlZMFlJUc8j0va3hz8xzRj79mfef7DXxb1f4Y/CzxPoWqa&#10;M2r2WhpDeQW2kyrHfX2pWiGFnjUD98pDQJKTghBuOa9r+GXx38JfHYaxp+mT3ug+ONGuW1a50fT2&#10;lhujFGoy0U4AcRsR91tsmcnA6nwn9kvRo/GXxG8T+BfGNhFbp9h1XStC0nTAUE97K772W45GZJoz&#10;EpLBVCgbuK8x1DR4f2V/iOfFviGGe41vVtDTw3omlW1wIbxNRfgGMOwJgKII5JrhiEfcFz1OcbPV&#10;blNyV7bH9d3/AATZ+K/xA+KP7Pl94e+MGuR6z4r8La7caVIbhv8ATm0oQwSWk8+TvkJMjoZm+8yk&#10;HkV9n6hYSTPsIGCTkYr+JX9nT9uz4i/CP4u6V8YPEF3ZWt9oeptZappltt82SyeQQXVncPvaOWKO&#10;LzV+0AFTJskUDacf22xfEj4Z6l8N9M+MCava2nhrWrazvNO1LUj9kR49QwLYHzQpVnLhQDzmvp8B&#10;iNEpbo+exlK8tOpxOoeHcZbHfg4Ncbd+HXH3wMEZ9f5Cvou7slVNyDcDwAOhB964zVLVdhwB0+mK&#10;9qljL6I8itQ3PnLUdHSFgdqnuwHb864q80+NJPuKBjsM8mvcNSh+UIQOc57cVxF5amVtx2gE5JAx&#10;/wDrr16Fa+55VShroeZDSEkHMYI9qanhaK5JAx+XPPrXocWm4fcqr1ycjr9K0rOz+cMODjArd1LI&#10;wVN31PME8ERE/vFUjqSBUv8Awr9ShKr17gZwK9vtrXDBXUEdAK347FOgAx/D/wDqrN4pI3+ro+bZ&#10;fBV7Ag8tOn4ZrPuvDt5EM4Ix6Zr6sl0aPyxKq8nGT0H9KydS0+0jtzvwOcHPrUxx13awOgrHx7qm&#10;hzsMtyc5wO/1ryzXrMW6Nu4JOAPrX1Z4htIjGfJ4Jz09vSvmnxhF5cpQcdcg816uGqOVrnK1bQ8A&#10;1ZC1xu+v41x81u0r/MOA3869Bv7JnlLHk9T24NZf9nZ+7kgdcDNe4mu4jh5NNBGdueQOR/hUlvpq&#10;xsGbHBwQB14r0BdMkMSjGccn+varSaDJISSvt+VW6isBxJsVuAI1XGRz/hXbeHPBZv4xgDavVu35&#10;1saZ4WlnkSMIT/e/z6V7jpfh029iI8bQw5A/x964MRilFWiwPEpvBcRRiwGM4X1/CtbQPAEcD/aZ&#10;kAAGeR/jXuel+GUaTfJggdB6GtO90qWCDybdNwP+etcH1ttWA85h0uGGIBFAYKMelVr3TSX86IAj&#10;rt6YzXZrpVwTuZQMfd5qf7CikqByepxnk+lYuv2A4GPTQ8RndQe2B2rita0vzwUhAHUn1/CvZrm3&#10;Xy/KQAdev0+tcJcW7PcGOEbj7HB/Wtacro0SieH3vhxmkI2gqOpx0PvXE3XhsNKYVUE5ySB/n+df&#10;TOo6UzxG3jXLHl2/oaybfwmiSDaACSM4/wAK6I4pxuhuy2Z5T4f8HNLMqeX1IHSvf7X4Xw29orsm&#10;925IA4/lXb+BvBTXV6jNESo9RX0tpfh6ElYzGDtzlj0H4V5WJxbUtDeFHmPh+++H8kIDPCF7+mf0&#10;Fcde+C1B+VeTzivu7xXotqXMcIywPT+teS6lpdrB8xXk9c/56VEMS2r2HOkoo+SJ/BkkcgKrx1bj&#10;ArL1LRoLWLZjnvx/WvoLV1jiBVRkYOcfpXjGuvGZCi9dxzkZ/CuiMrmR5DqEQjYv27HrXn+ulmhY&#10;gAcHnP8ASvUdSGAUxyDkn6V5Trsqygq5A9x3NaJAeL69DGxwSOmenevJ9UiHmsEGVxgnFe36mLRE&#10;beSMDsO//wCqvK9Xi3PiMHaejYz/APqrc66LdjyPU7eRflPU5OfSvOr+zaRzgYJPGOtev31lcTHY&#10;ozzzn6VnWvhi4vbjKoc5yOCcUlpqU4Hlltok87AxgjJwc/0rci8ITvwVIJ5yRxX0po3w8SwtRcXg&#10;25Ax61o3ejwFfs9ouTgfMRj+dc0qibuSp2R8q3HhqSL7qBuwOOBXKX2mvbghRhsfMelfT2vabDp9&#10;q32kgdenrivANduGu7g+UCFz87YHTp2ojK51Qd0eE65bEsWZuc4IrzDUrYsdpHOSD7ive9X0+1Dl&#10;B8xwDwc1yUfha5upC6oeuADWsZW3LPII/C8kxDgAjk9uB710EHh0RAfKoPqB1Ar3XTfBM8cYDgkn&#10;lhj0rWm8HpjaV56/hU+3XYdj5h1K28tCkYIPNcY+myySGSQHHOAelfUlz4NjnlKqgx645rAv/CkE&#10;KFQvbris51biPmu5tiGAReMelVvs8n90/l/9evYLrQg0mAicDuarf8I//sR/nWQH/9b8H9DsUbAY&#10;ZHqeTXptho6Z/dD04xXJaSjRDzOPyr0zRLiXeFbHoAfrX6CkfPm3p+gBmHykHvXaWuhF4w20ll4w&#10;O9a2lwBohIM8gZBxzXZafNbR5EykgcdOKQHH22lXEP8AqVHzHlf510kOlzq2YxjGDkfzrr7Oy068&#10;bfEwGSFwPlINdzY+Fo3bzFO4HAx1pN2RjUnpocFplzcQNiZBx6DB/rXq2jQWOpIrKCDxnP8A+qo4&#10;/CAUjYCxznHQgV0ekaS9q+wKcZ4/E96aZhGN9WXE8M/vPkHuMD+tbcHh1kICqc9s/wBK9L8N6aLl&#10;ArgnnBzxivULHwtaPGAyjI5zik3YuU0tzw3TtBJZQ579a9X0nRJYQFkBbPbA7V048LpAAEXjGe3r&#10;XZ6Xo0cibZTz6nj8KXOjGtUT2OLk0DzoQSufoORXPy+G44yWCtknPpxXvkOnhUMI7DHFZmoaICxk&#10;TPTp71rCXQ57nisGntEdrLwenoK0zYgYds9Ce3UV20uksHCkcYHP41C9iwQKMH1yK6IRuwOVgtwh&#10;BAHTv1rrNKtVZhuzz/j2posQG2gAcdsGtvTbZUcKxPHrXbZLYmex0mnwqjbQcgccivRtLRiVaIZG&#10;Qcetchp8IKDdnjt0IzXfaQoYBWJI9eh4rmrwdjE9K0i3UYJHUZ5969V8N2K+cjg89SRxXn2kqsmx&#10;gCvHbvmvUdFi2ygkjBweO1eZV2Gj2nR7ISKgxknBzkY/GvXdGt7e3YNJhT0B6g9s15poF1b7o4mO&#10;MLghenHrmvT7I5mG4gg4I/DivHxKaR3x6HqNjxGhDZA756gVn6xqHnq1swyCMAgcfWrWlB/L+Qlk&#10;bjGOgq9caaAuYh0yeeleUrX8z0JJNHzbr2jGN2bbgEnt2/OvKtV0kng889q+ovEenNJb+YEGVyd3&#10;f/69eNahaI7MhDduenSvcozujysTSszwyfSU3cAgfrxTV0tXjw3fnHp/KvQ7qzSM5GO4BIzWUUXe&#10;I/bnH6V3Rq30OQ4iTSnHBHQ5+nrgZpRY5PAyB6CuxltVYYX8c8+1SwWCsMt0x06f/qrRyt1A4+Gy&#10;8o5cH73510VnYJJgH1H1q+9ouQFHAPTv+db1pZbhhOvHWlOaSEr9ShbaY5II246/hVqfSwRkqcda&#10;6OzsnAA4GOuPWunttOhljIK4PUsvFcjqWd2WoN7Hn8OmyEfMvOcDA6CujtNOMKALlhyOB1rf/soh&#10;iQOOuB146da17a24AK9OcgcZNYurHubQo9xNMhUKFI6fp9a9E0mDd8pOSD3Nc1bWuHABOMdq7bTI&#10;3STcvoOT/wDXrz8TV6nfh1Z3N22ieIgf5NdJHHlAMY45q3p1pHdKo4B64NdbFoLKgckHPavFq1Y7&#10;XPTpxObtYPm3OMnt/jXRrZxEHANXl0vaOB6dauRQGPhs8juK4Ju7OmEbdClbWKqwP0rrrW1DquwD&#10;jrUFhbCSTYAWyelfhf8Atof8FEfjBo/j7VbT9kvXNJuPC/h7RjDq88VmZ71/EFnfy+bDAZVAMXlw&#10;eVIQrq6SExtuww5q80lqdNKk5OyPtb/gox+1xe/sxfBTUR8Lb+zfx8wtpbTT/Ia/ktLGSQia8mgj&#10;BKoqqQrMMbiODX88/wC0T/wUc+Jn7Wv7Kg/Zu8f+GLXxV4n0zXdN1ga9psxjs9RhEbPAssEQG+cK&#10;7edwkY+Q7Qc59I8f+Nvihd/tEr8YNb1S0udc8YaZDcw2cl0sN6lm5WSECF0CBFP7ry9xYKuRmvEv&#10;FXgO50P4m+JvibpPh4aVYTRXc9vpmnbZftetG3iWUNbtiCMDlgoG0ZL4AwD4lbHtNxjsexSw0Utd&#10;zkP2IfhX8MvhjfXqePfF8N18YLiO9v4IIr608uGxgieUx2tuWx5ZVlO5xufcGCLHiv1R+BHxR8Be&#10;H/EVxZR6Qmoa3dadI+jzLAZb2aETSLGUTACqhZj5hAWJc/MBX5ueLta8J/A79mnwd4s8VLBf+KtK&#10;0a5vdKluFjjvF13xIHGoTTykP9pVopGzGF/d2/ljKOFFfkbB+2L8Y/h74b17Q9K8Q7V8SwDTdQ1e&#10;FiLuKxDO8ltbyDPkpKzfOUw3ygAivNxMudrU7IQ5dUfV0n7ZGnWnxb8U2/xQ0a2iW91fU9Pe8ViA&#10;IGmCNHceUCxWJ4y0UikhSScfMTXJeMovB2ofGHSPBfhC00HX7vxE3k+EruwlFxdNd5LGaKU5V41G&#10;ElMo2lSwJHWvyL1XxV4l1TS7jUvCljcXNhA2yW5YMTmToQehH+8ea/Rr9iD9rL9m34NeHLn47eLN&#10;JW7+IPhTT/8AhGvBnhoLsiBnzPNf3Mp+7CJCM9WJyOcjGtKnKF5JFSafun7Ix6F4r/YZ8LaTP4+h&#10;sdf8eeI0juD4S8PNCn2Czbb5zS4YkRw5WaST/Vxqqgk5FfDfhL9u74U654Ji8NfGTxj8SPEGpJdv&#10;qMWieA303StAtZnnk8i2E8yST3piXG6QBUJJUAhQa0ND/Zj/AGzPj18H/iP+3t8QL59G1rxHol1p&#10;Xg3w7dWss91qw1F44ZpLe0JZrS3SEH7OzKWklUOVwA5+z/2BP2Jvh98JNUV/Gvg7wzL4i05ItNs4&#10;kgiuprGW1hAvLi8u5jIJLmaZySsaskQG3dkcOM1ZuTM5x10P2B/Z0i8F+FPhN4f8KeELGfwto93o&#10;1hew6fuignkmvl86U3QhC7puR5jnG7dwMHFcZ+0V8TvBPw3W8j8U37adFYmO4hu45SJp5EYHyoVB&#10;DMygpkEqMMAcd9zxjq9/peqKN9s1uZ4pEuoyijy5NoRtw+UeXwCeg4HQjPwl8afCHjHTfizd/EPX&#10;tR8NT2VjaXU1tfXStPeadPexQwmW0snTynmZPuSMWSNsMRuwK5pTUvkOEbNnnGtyfEf43NHpXjW2&#10;1PwV4b1W5gt9K8K6DCYfEOqRy3AD6lcb1At7aMBpPOuFz8xREycnmrXxD8Ufg1pR08XcvxI8OQbo&#10;dR0WVHj8UaBHC2IxPaKTJ5UkZLx3ECtExwfLwMn5G/ao/wCCnS+ANYi+F/7NOrf27f2WnQ6dceKd&#10;UUXKQtEP30UUnyLcyKeC/MYbcVLHkH7JX/BUHwrHBfeGf2gkB8TIixaPrlwkaLc2ckm57Jrp/mid&#10;Sd8YciM4A3BsZ055NWsW77n63fsn/tAeHvEFxc+HfAesxXEer2rW1xoetMYr6zaPMjvNEfm2xqSV&#10;dOPUAnFbf7SXxDPhv4OeJdFluLzxJa6joc+iavaXUogWSO8DW0LQTbWEcgkfbG8nG8q+RzXx58Mf&#10;gl4suPj14a+JVzreh2UEOk3umL4jXd/b2raTfR70tp7ZcRS3EGAfPQlmVT8nJr9LmeeZtP8ACsuo&#10;oLCRZrCOeIxpLJdwPysivkFihQxoSC25mwcYHPBK6ZMpdz+WLxP4p8B3Wg2U3wN17xXI91BJ4d8V&#10;6F8UmtLmd3htzaCCy1KFVWKWKSUW4imjAEhXBYKRXMfBv/gox8Uf2NNZT4a2jXet+GrQ294nhvVZ&#10;itxpzsSZBF8ziM/fGxiUZSHAGRX6Qft8/wDBPvS/F2p6j8b/AIC/2Xbax4hEFvqlveKLeD+1tGkF&#10;1p8zxBgkj+bESsbjEmWVd/yoO2tf+CKXgL9qj9lvwbP4+WH4d/FHSpJRqureHI5Ha/tpZXuEhvIZ&#10;9vmqd7LFNGfMRFCj5MAdtR07asLmv+2Z4O8DftA/s7Wn7ZfwLjvfE2j6XpM9zq3h7Sd0iXV5bbXn&#10;8vymiMmAVEp3gmJSoGeK/nb/AGZ/jd8QdE+GWqeNfFGkTiwvXl0XQHty8EcEVzI87mWU7gEQHZGp&#10;G5+Rmv02+K3wu/aC/wCCQviebR/hVrOt6zpmoS2mo6j4QQy3NnqdgqO08oiCk5haJopJY8OgYCVS&#10;CK/Ez4lfHO//AGlvjNqGkfAfTp/Dfg/UtTn1fw94ULh4tPimIkZcDh1jdmEbtztxgda6KNF+za6E&#10;y5bq5+iH7Kfxs0LwZ8f/AAz4t8b6ybXSNOma3LtGXtoQQ7QxPGpysHnPukbJK5Z+ea/Qbxd4Bl8f&#10;/tSax8S9cae9u77Xba00O3mlNzaw+HdSijPm2RjBSTzZy5jlUhd684G6vwh139nP9p74PLDqV54X&#10;17VNLuLf7Uby1spbhdqBTI+Y1ztG9SeMjI4I5rS+Ev7VniPQ9XsbTwpqeu+fpdwLu2itHeQWbQEv&#10;whOAinJMfPf5eTXJ7OSvyluzP30h+B/wh/Z8/aMH7SPgv4er4mk0G0a3bwxrpj+wXF3LIVN3fQFE&#10;ZltCRIpVSrtgN9wmvkT9on9tP9pr9rKx1bw98Udeutbt7/xfJqFj4f0JWh0q3mtoxZWttp9i7+Z9&#10;nh/jk8x4zITIXXBFffn7OH7Ttr+1v4i0vSNEgsPOnha51hTnMQMZjuobeFefKmOZTx8rYDY2gnjr&#10;f9kLSvGegXXxK1+C80zUfC+sX+naFrNnEUMdisbNcrKqq7FShDZCsWY4wBuNdmGx7S5W9TlrUo3v&#10;Y/bf/gkx+1JffF/4OxfAj4qT6bbeKPCEUGjaOyXTSvq1jb26Fvnk/wBZcWpZY5dhYEbWBOSa/TrX&#10;9IksTslUqcnHGAcfXrX8gYg0T4LfDyTwJFqkeneJr3TbjVPBWtmaW2uNTlW2aGaO2eQRR21zHlJF&#10;KsRKxyGJGK+yv+Cf/wC19o/wF8d32ifGrX/F+reHfGttodh4WbUJX1GPTbiJvs0bOJ5d8ETRsnmK&#10;gYg/O4xg17uAzFWtI8bFYF3ckfvDqWnt5ucZBzXKyaTlz2/+vXuepaZ5b/dBz9xgcrj1B7gjpXLT&#10;aYHlJAxj0FfT0sWkeFWpLqjzIafnh+nsDUsOnxxtwCxHA4wOtdqdHKZM5xjO3FRmDYQuCD09a6/b&#10;XW5zvD2Mq1tMncwxzjnpxXQR2BVN3GB6elXLS2i8vOMHgc81rxxorGMg8kkGsZTszSELFa3tQ0XI&#10;+XHSuT1jSS4f7xU84FdibxY5Sg6HnKnpWZqaTJbNNGdvBJJ59+9OE3zK5ctVsfLPi7zdOkMRVuQS&#10;Cc4xXzp4ht5byV5X43flX0/4haXWLh7i7x8h2qozjFeP6tom6fEakZPBIr6CjU5Xdnh1V7zPn2TS&#10;SZDvxgenekTS1VtiKM/SvUJPD8kkhGMcdxxT4fDTqQXzuH3TXo/WY9zM87XRZCoIBOM9Bniul07w&#10;zdXu35GwFGWIr0Kz0IBgGG4NxjoQfp1r1zQNBmCrAqjbjkkf56Vz1MVy31Got7Hleg+G1tZRtjBJ&#10;6jHoOldnPpBlfDABRwFX/wDVXqB0WO0G2IDJ+8w/nWHdW+CA52jHPqa4HX5maeydrnKxwRRDZGM9&#10;yK0YrGOVAzqB9RV9bJd2MEDgbu54q5twvlHooAye9RKfYIUr7nIXdoiyYGAO+K4/UrfA44I45616&#10;RdWzMhMYwB6HmuQ1CEopjO5s5+bHetEZy3POLtSkR8w5IJGO4rBjjaSUiEEep5J/+tXVT2DyscZ7&#10;cY4/OtCx0F02sqE88nsfcV0KdtQSKej+HzdN5l0SC2OW6e1d1beEISg2bSR1YDOP/r1b06zKYRF5&#10;9xXoWkWpKAS8EnBNctSqdFKGmpnaJarpQKEEjpx1/wD113FvfRKg2sBleMH+dP8AsNmhw5BbuR0/&#10;lWDcPFbj92AcN3HauR6vQ61JxMzXrhXdmPAyMn8K8Y1yaIKcEA5xz1r0bVLp5ywQEbjwRyK4W+0x&#10;584UE84OOa1gujM5ts8Y1hpHgaRcgY/WvG9VHlsSp5PXPc19Ia5o4t7Mo6Hc54P8815NdeHhJJuK&#10;g45wDnmuuEjnPnTXFmBIAJA5z6mvHtXn2OQck4wRX114i0S3tLZpCoBAwcetfKmuaY9zdyeSOrf/&#10;AK69GlNNAedvFFcTFWzgmpL/AMMrPCHhQjPOc9PwrtdN8Nzm42lOp79PavTLHwq86/MpbjgKOair&#10;K2xoqrSsj5ifwLJKgTy8Y+83+FdFp3haDTwPMjLAd+/06V79c6U1uPLSEkYwF75FVr2NLeDyo4Cz&#10;Fe4796wc2ylVfU+bPEOpPaSNBGDt3bQp7e9cXd+IFVCwbYADwO9eh+MNGu3LzBCMnqfX0rwDU7GS&#10;JpFmxnPHWsp07K5SWlzI8QXzXyNNM5KZ+VR/WvNplkuk8qNRjPJI5rs2sJZXAYsUznBqxHpcefkG&#10;CenBxSjM6qcuh5cdBBXdjLZOTXZ6H4bgVFaX72eTjiumOnLAVzjtxRNcw28Rf2PHfNKcr7GyEuIb&#10;SFNpKlu1c1fSwj5VGMjp3H6U+7ukZN6njOPeuSv70ruPcn+dYxjpYpyuRyIDuK4HPXPauD1Nm3OB&#10;wo9DW7cXmVJYn8+K4XUr9BkLx6/WldpCRy96qmc7cdB6VU8v/PH+NSSPJuLRkcnnvUfmXH979KXt&#10;GaWif//X/FyzsjCFbOM9B9K7qwSR9u35WIGMYos9OimjUxAe+a3LXTGSXO4fhX6NKyR8+droKXby&#10;CMufu7iPUele06foQuYVaMq3QlAeRXk+iIEkKSMO3I7HvXv/AIIsIGIuFkDMDygz+n9KxE3YzH0J&#10;mZRGpU5yQK7TTNKuY48xsQenGfpXpdjo0NwwO0ctjkV1Nt4eS3AYKrc42554P0oOa2p59Y6VetIo&#10;JZgej8ivTNL8MzNIHkGQQCTjg5Fdxpej2sqK8arkDo3b1r0nT9Oj8sblUZwcHsBQ2TOdlocRpej/&#10;AGOdc54Iwe1exaTYkJ1LDspA6H36VZtdIt5TtePJx2Ga6ezsvs2xogMYIIbjHNYuVzkbuCaKsg56&#10;4xjjNaUOiBXCgEDPpW7YERyqki8HABPTJrtrW1SVTuGcnIB/oOakR5qumsh3tyMY57e2apyQleXT&#10;PHA/lXsJ0tWBIwB9B1rA1TQyF3oufw5Irqg10BnkraeJOUAyQc54x7Vnz6a+AWGD0BU5r0WTSGQF&#10;lXBzzu4xVH+yZSSwAH+9xn1wa9HD/DcLnBpp5Q4XHXtWlBZENvAwBgfnXTNpzngqR+H6VZi0uRRk&#10;4z14FaSj0MZSuOsbU792WxwPr6/lXXaXEUYjJ5IGaqWtmY03DB6cV0FvbqCCAQc/Q4otpZknf6Pv&#10;OFGOOnSvVtKLYAJwPTHpXlOloVI4PSvSdHmO8KOc4zXj1Y7oD17QbkpMik5wcH3r2jSwssQJ4PHz&#10;Zz+leEaSeVwen+c16vo90Vxz82QCBXlYiN42OijPoz2/RJZYYREwB5zkDHFdfGFmzgcFf8ivO9Lu&#10;nZQQTxyc131nLHIgMA2nHJ9ffHavFrwsz1oO6Mi/sHnt2VcEjnn29a8a1nQZEdyqEqMsa97KSCYx&#10;jkMDnPvTLnQ43s3bKg7Semcn8a0w9flepNWnzJo+OdQsyIxtyMj07+9cbLAQxU5yOeT+te363ZKN&#10;/wAvOSCR7V5hdWUjTHBxtHIPUfjXuUp31PGnCzOeIZz05/E/0rRjiYKAnzfjjFXlsXXBHQjNXYbQ&#10;vggenIOBzWkp9iDPMDSZGBnOeP5Vo2PmLknr0C//AKqtpp7q3A61eitDEcjg9c1FwL0UccgOGAPY&#10;ntXS2KshAAzxgZrnLSBuh3YB59K37bzkICHjrx6VzVpLY6qGmp0cNvDeHjC8Y7cGr0elhf3gPPGB&#10;nI4+tZ1oXRuPfn611VkeFVh344zXBVna530oJoZbafIOR+uBXTQQeWFJ69K0LS3SVBhQTW5aabv5&#10;decjntXnVaz7nbGOli5pIkjdZD3+vFepWD+ZEMLnPcHiuOsLF0bBHfArtLK3lRf6CvLqyT1OyjFp&#10;alqXagPTiqAj3k8nA561pSwO/QEVk6zreg+C9Eu/Fniy5hstOsIWuru5uGVEWOMZPJxknooHJPA5&#10;rmlU0N4q70Pjf9u39qF/2afgZrN94FudMn8b3ENtBo2l3UsYkhS/uFtft0kLOGaKJnxkD7xXPGa/&#10;nm1a/wBPufhbN4G+FMqalqtr/wAS3xXe6XOpMeLeS6Z0IA3TyyEBFXgEneQK+Y/jT498U6T+1XrX&#10;xo8eeMLrxD9s1O6l0C+0yJZ7K501REY1mluFPlqsT7Xh8oGGRX/iAr85PiVH8TdG1vSb39n/AEq9&#10;tbe2aTVNQ06z1We3e6LOfs6i4cqVuJkZ+UID7VBBOAfFxVV1Jcp7WHw/LZo/oQ/Y++Fvifxr4kPx&#10;H+IFzc6zEt1PeW+p3UYhedoMkx+Xufyo0xtG1iuVJHU4+d/2s/2zZPhT8RtV8M6bolvcW+puptLm&#10;U+Zp5lsXjfcJslXdAFWVFQOr9W4GPh/4M/8ABQf9qzwz8Obr4MatoUsM/hq187VbktvT7LdSO8ZM&#10;9uAplALCVB825Wcg5Jr5x8W6x8ef22fjNBqjwPrk1pNHGttaK1vpuk6X5ocxAL8kKP8ANycvK5LH&#10;cc48CrGSlaR6kINxuz0fwj8Mfj1+3j8V4k183tlphUC8v7uA21tHZBd6pBGgWOCApgpGmNwIJPOT&#10;778OP+Canh/4SJr/AMW/iJoUGp6Muvtb6Nc6ncWw0X7Bl40SeN90SzTMu7ABZU29CTn9hPAniXwB&#10;8H9EfR/2g/G1rFpGlaJaahcWGnuv2vz5pxBcRhkVkaz/AHsa5JUrtDJkEiv58v8Agof/AMFKNZ+M&#10;ltH8Jfh3a3emeDoY1tbXw7pqmeC4Nm8zLPFGqhxvRw0hYlnI3MQPlopuUnZImWp12k67Z+MEuPDn&#10;grwrp/8AZGqxHU5rWBYvuxTRxyyWNzEv70QrOxljl2siRjCkZI+5v+CR/wCwL+yTdfEqP45a3anU&#10;/EHhqxfxTo+la6jtCsVxI0EN3dL/AKlbeTa8ltAwc4HmM2On8737E/xd+L/xB/aO8J/BLwfd3stj&#10;qGoz2V7pGpOyLb2U8R+2Oy4yVWIFlRgQXxjBOa/to+E/jW1h1bxx4f8AClt5EWhJpPgQI1rGiveW&#10;8Mkzwt9nZo0a3haKJl+byz8uTzXqckqUbyOdu70O98d/Ea6v57zUriKbVL6WC6lit7T5mmijB2JG&#10;hLKWduFwSAOR2r55/ZS1D4ua54Vl8R+P9A0XQ7uYfatM0PRo5G8iC6iwlpKrRqGni/5abCUyR3r2&#10;Kx0ex0P4ea3428caoyR20k91PJdyG0bSrSNsJHvjIMYiReAPmZzztLYr8fv2vf8Agqd4r8FapY/D&#10;39lWbTbzVdZ0/wAu717TzuvdOnu3UGxjWREgSYkYMwZ1XnGCMjzINydkawifY/7Zn7X/AMPP2Xfh&#10;zpmhTG1v/GhtpP7P8Fz4l+wBxmK6vQmFhAkCv5RBY7QiYALV/KZ8Sfjb8RtW1fxL8RfG/ivUhd+M&#10;JGTXGaXaLq2jkDpbRRg/u4sohKKAOMH5RiuI/aVufj58KNbl8Y+IWtNfvtVU3Wq3E08s7xXbs3mP&#10;9odmN0yjBdjty2cDAyfmXwd8NvjL8edI1X4kpYajfaNpEsNvqWq7Ga3juJziK2TH3pH+8I0Hyr8z&#10;YXmvVoYT3eZuyJ50ny9TSuvit4h8Z3UWk+G4mtbK0hMETZAJUnHzHA4+YnaPzNOj+I2t+GLsaVrN&#10;us9kB5YSfLIccEq3JT26jnpX68fs6f8ABFb4ifFD4aaf4++Letn4eO16iJ4d1NYZbi9tp+IJ4Qsi&#10;FC7YASYrnDYJ24PyN+2d/wAE+/jv+yHYx+KtXjg8U+DL7zXtPEWhb7q1twspQJdMF2wyHIyCzAE7&#10;dxYYrZqDbjEbqNI838MfFPVdU03S103xRqdtJoN+2peHIjdOJtKuGwS9tJuBQMVGVU7SQMjIr90/&#10;2df+Cu9x4mv7PwR+1tYwW7zTKJ/HWnReZC7JGFFxcQIpeCWTaDLJFuXd820Esa/kY8Qs888EPhy4&#10;NvLLMqIXfyxGx/i68Y9K/WT9lv8AYW8X/Fz4XW2u+B/EGuW/iqW+mGnjWIJZ/D+txLGjGFZIkL2U&#10;qksI5H3JKPTBNYYjDKELthCtzaWP6yfG3w38K/F3W9H+Png7WLqyu7Y2l/o+s6XObqyk0+Nk+3xv&#10;bRsUvYZ0VtysC6yAMrA8V9u6V4n0nR9Ui8L6ZKWvbzd5dtbqd6pcAhJBuBGxuRjg7lU5AFfgh8Jv&#10;2Ef2wf2LPhTL8WfDPinw0NQks2PiHw1fSXFxZ2ULlW8yzdEcvMj7RIIoOegLEiv1h8K+OofHXg7w&#10;34i1iw/sjU70wtZW9yZrQ3LxlZTaxMoBnCOxby/kZSMMqnr5UY+YN9zX+Lvwy8M/tBW3inwlYRpo&#10;3it2t/FWi6hb38ltK1/b7Fu2UkShIJ2jQzxIm1mCuyk4J/nq+HXwo03wx+0D/auh+BG0nxNBNcy+&#10;PLzUlW30DR57e5eNri3n8uKKdplU7YolLb1LBVBJr9qvjVe+ONH8dWPibSZbTw9rsM8t74K8RXQY&#10;adcxZAm0zXFi5iWYfIXVSCVDYc81+Iv/AAVL1j4v3fwo1n46fDu113wre2up20HiXwnd28l1jUrh&#10;VtrmSymSSSK6gkKrcQXMatvDMGCsMV30OepHlTJaSd0j6q8WftpeDPhD8WNM0m81zSG0T7b9tbU0&#10;SS61HURdosU8pjDqyxIUARs5CqWXqAfqez/ZW/Zx+LfxisP2v9Gg0aLR9W8NytrNzpVtG2m3LC3m&#10;SS6uAmCkyHO6R1/eqoJAdTX4Hfsk/sCeOvih8ItD+J3ijw9p3iW61mGLVft3iDxTa6EskTHCWkZm&#10;b7S8hQbRhVjDEDnknrNH/aT+MH/BOj9pfxr8J/C8I03TZpE8/wAHa1NFe2cljfolxHGzIzwM6gge&#10;bGdp5HIJFY+zcFaLNIyvuj7T/aJ/Yi0f4VeEL39qr9nbxBPZaZbW0etxRNDNaS3FtKADNAW2MwUy&#10;ICflkUHOWAIr67/Ys/aG8O/GX4CWtlquoS6lrOjJep4y0a9f7LcvPOGjjvRNGfM+zKNoWWMMe0mD&#10;jP0f+x1+0F8Hv20fh1d/C3VdKt7qHTbeRbvQfEEqS3E+lyzu6EbjtljjL4fDHa20nGBX4m/Fj9ib&#10;9pf4A/EW9n+G2najrunyXdwmkaz4RMk9xb25l2m2vrdVFxFIiEebGyFSvzAspzUSSdmtxUru59Mf&#10;tp+CPGEf7OMvjDw7deFPEd74fuo9Qu7mZi18u2VTNNbzMxAWKNhGS6gKAXHOAOS0D9qL4deN/D//&#10;AAq34pG8W58N29rdwXOkQZsbu0n2TLHNC8Qn/drJ5onjJaV1Py4avlj9oD9m79pbU/gXbP4t1Kyj&#10;8Fy6okeoLoty0t7qCxIkq7GIjj8oFmE6MxZShLAbTXpvh34AfAa68MaR4Oluxpmt21vNFfroTw3d&#10;7cFhHIj3EkkqXEn31UsI1C5IQER5r1KDtBXepyVdZWZ/aB+wn8YfDvx9/ZZ8LeINO1X+09T0vTl0&#10;XWluNqXsdxZkwo1xDhWjMkQRhlRnPU19L6haPEdqp06mv5KP2P8A4y+J/wBhz4+tD4Sjj8Sxav4e&#10;urFL53klsL2yaNJbO5aRQjBYrsgthS5DFFIFfuT/AME0f24PFf7bfg3xVZ/EbTtMsfEvgy4srfUm&#10;0ousNyl2khM3kuMQ7XjK7Q7jGCSDkV7eExibs3qeLi8PJK6Wx923FuSO4xzxVSLSPObzCfmPTnpX&#10;ePpBlUOhBGNwPUEHoR2xWlY6QIv9YBlucV60cUecqV90efWmm7GIkPIx24qxe2YlUk557DvXosmk&#10;53SsoAHYdawtQsRDyB+dbRxFzN01HQ4aHTo4maY4wDjFRanF9qtNi7eBjGOtbk6Mw25+X0qGWBVi&#10;CPgcfjXQp63MZLU8ou/DcRQ7wo46CvPdY8MJcTFbdOcHaCMDPpX0FNYK42KOO5PFT22kW4ALKGJG&#10;DnoK7o4y2pyzw3Noj5sg8AARCRwe2Mf4elRTeDorVNxXnrk819STWEEUO1woAB7cZ+teQeJryBSY&#10;oMHBP3e2PxreOJb0SMalCMVseV2WnW0c+98bh7V3sZijgAiwoxyMYrhZ7tLeTeSxJ65H6cUr60Gi&#10;wM8e/p65rplFyOaNSKR1Mt4gztA6dR1rEdI5Cd3c8jNc+dSWZ8jGOvJzWtDL5nC8Y6470eyUUNVk&#10;Tfuw3ysCeMg+1SzbSgKYA5rOlmWM5CnJHPrVhA0wAxg4puOlxuquhSnkCLtx1PU1ivpb3LeZ1zzn&#10;09q6P7MS+1gT7gVt29hMq72THI69P/rU3USRnGndu557JoaRnLLnv6VqWtoiqFZNo7HjJ/Curks1&#10;DkyKQe2D/wDWqL7KGYcMMcAgcGo9r5m0aaQkWn2wUSqoJ65FXYyiAKq4z1AP/wBarUFqEVY2J2no&#10;APStJLNVckqeu7OK5pVO5Zj+cyx4wTz3PauXv5S7bVU89wcV3F1HCTjBJHGcYFcjqHlopBY5x6YA&#10;qqau9ENu5yEoRsI5/izgVdhiRY2eXAJzgZ6D8KqPChkJQ9scA5PvUtrDGzBJHOW9c8Vu3YR51r5N&#10;25WEMQvceleRavcyWSsygbiSM9a+sbnStPjtW8sje3IJHSvl/wAcaNJHds8Z34GG29Bk10UmmZTj&#10;1PCfE88l2PLYMwB5OcCuK0/w2Z591wgK549q7+QmS48iYE89DitOK3tlIL8DgYHP5mvShomkQX/D&#10;vw3sNQzOhXbkDp39/au3h8IQaXmAFGOc5UYA/HmsK3uxaWeLQsP9w4/Olh1S9K7QXAJ7nJrhbk3o&#10;y4tdTB1vw/DDO9wduF4OB1JPb1ryvUtLJJMKZAywORnn1rvvEF9NEpaVmLE8DP415pd68EfZJu2s&#10;p57f0pxT6sUrdDzLxRpQaEyysiqik9envXzDquhyX9w32bJBOSQD3r6Y8T3E99GYbYYiY46Z/A1y&#10;EOlPZWTbRyerY6+wrafwXNYSdrHznfeGPsvzMwDdx1rAuIEtiGkAI655HFe6avanyvMZFzzyemK8&#10;W11vmK8YzghT/KuQ1pxuzlr/AFFDkqRgdO9cDeXMtxNgMcc8fWtS/k8uQgA9cYNc1PLJCwYcDrW6&#10;R2F3a0cYVRnHJz1rj9Su1SUu/JGfl6e9b/2ll/eSElSv/wCqvM9a1BpZm8rnk/55osgI7/UUMTKO&#10;pPB7A1x8wEh8w9vyq8I5Jchmxn2pBaoDtk/DPtWdVaAc81ujE5JHPrTfssX94/nW21l854z9KT7F&#10;/smuQD//0PzHsNLMLDIPvXX2VjC6nK8+pFU7UgLhM568963NPEgl2kdxzX6AfPMntLC3MvllSPT0&#10;I+tel+Hobi32vauoPb1rAtLABt7rn0wK6yytTgBSqkd+9BhzXPZ/DOs30MscE+OT69j7mvebCMTw&#10;qeMnGf8AIr5W062b5ZHl+7616b4b13ULdxGknHYEcGmo3JvdH0TYxFGAkG08cjvXeabGdo3c8YHS&#10;uD0W+N1Grz7Q23PHIFeiaaoYLkfkaqUDknLodfp7jzFV+CeCcdc9K7a0VGXaR8vp15+n/wBeuLsl&#10;Xb8w5BHzd/SuvsFwvzfMoPH40/ZkHRw2Uc3ykf8A6vrniug0/wAyBQhYMAMDdnp7VlW6MzA4xg5/&#10;T8K3IMxjnB3HggdB3GKzt3BI6K3lby+RnuPp0rSW0iuFJdQRjoP61j2y4XKkEHGCea6C1f5doxkj&#10;HHX8qhRtsJ7GFd6Oj8BMZOSBWDLpCK21wMDAxXpWUc7c9e4pstkG5PHpx6VvTqOJmnpY8vn0dC3C&#10;9RjAqA6Y8LbNoIPOR09vxr01dNTaXUcGopNK3LuUdjj1roWIuEo2OGitUVRuGTwCfrWrFZmPHygd&#10;hz+ta66aoyU5zz6ip47FgCnfOOelXKeiIL9hE0hDYJwACRx1rttMby3I5y35CubtrfY2xsnnqPb8&#10;K6mxjIBCjr/nNctTuB6LpczqoIJ2nABxjp7V6PpMwYYz1968ksZGCAA8Z7V6Ho1zg7V7rXnVo2Y4&#10;uzue0aVqCBNu76d69H0m8fALH5cAnjvXhVnPtACjGAM5716JpWolFGzHIwR/k15FWnuepQq6HrTT&#10;wuA6E9cZqx5ubFo5O6+tctbXaGPGe2eKiuL2SOHapPQ49q41S1udXP1PM/FduEuWZBhSeD15rzia&#10;BWYgjp1//XXqOtTLMjA5J5x6AVwzQq3zdOpzivXw3wnmYiF3c5uOBPM74z2746YrWggDttULnHAP&#10;/wCqkkVIiUwuRx6fT1q3ZsAwYYznHvit2ciWqRqrp+csR14pp07sMYxzxzmteIMQPQ8e9akNsGUF&#10;uMjk1xSqtK7Z3qC6HN2mmjJOBknof510Vpp5Dlcc4/WtSDTZM7lGfeunsLHZt8wdOef51zVa6tqd&#10;NOizMstJ6dcenpXSW+lE8Ko65PvWtZ2fRWXPvXX2emh1GRjmvMrYlrQ76dFGBp1hJHxjjiuztdPI&#10;bpgk9c1oW2mpuA7dPxrftrEqeR7V5dXEXep1RpaDbKy6LIOeMEV08NoB1xz61WtrUoQ55A7Cr2q6&#10;ro3hvSZtZ8QXdtY2lvG0s93dyLFFGi9WZ3IAAriq1PtM6Ixb0R8A/tq/t7+CP2Rr7RPBFpa22veM&#10;PEBZrDQXulsykDJIkNxJK42BXuhHGE3BmBYgcV+Xf7XX7dVj+0t+z/4Z+Dni3QptD8TQXC6/8VtB&#10;nbdb6UulW73ESGP791ZX0w/0eaGT5XQK3zZWvk79tLxN+zB+3V+2L4Y+Jt/ca/Z2culW2iabG0DB&#10;4NR0y7mWG7b7OXK20nnrtuJPlUhRlc16t8Dv2iPCvjDwn4v8G/GJdF8QeM/DNlq/hTQ9U+zefqdy&#10;JoWXasMal5WeLDPIEIABbIzk+Fi8yknaGx7mFwUbX6n4TaF4msvHmsap4gvDF9jVpprLTNUleGKO&#10;WVi4+V/ubwCCDz14IIx82fDH9syX4pfGO88H2mk3OlaDbJKbG4mMcgn+1ypbW9sd6LhRuJgLZIbG&#10;SMV3Vl8T9P8AD/h7xB4cvZYb1tahm09BewrI1u2/hzPkPwhIVgPlPy+1ej/8E9dV8K3H7Q978NtI&#10;0O31m+s7Oe8uf9GLLp8cEgaC5upIyP3EBG5cj5ZMHOSBXLGaUZOSud0oO6SP1c8Ofs7+Gdftrn4R&#10;67pF14nOkafcWH2W2ulhTWvECxEym5hPzvLbhiYow/lMUxhhha9Z/aF8Q/CT/gnV8JNM8ANBo+ma&#10;hqtpJdSeDtKSMywuiITNdzr88142/YHd1ihjyIwzZFfIn7Q37aOl/s4aknhv4TasuufE268SusNt&#10;BETDazSZt7VHuVO64upmkzsX5Y/uuTgV8u/Fn4Y+BdV+Il34m/aC8Rav8T/iRFDZ+INe8LWK+XbX&#10;kUgjt5rCa5idpYltrlk8zZgyW6sqhWO8ee4uerK+F2kz5L+LWu/tDftyWGqfGtLzR/Cnh+zj+xw6&#10;/rdy+n6ZeXdsqrFp2nou97uSPA3uFZIjlpGUnFYv/BOHQryG78d+JfjQ9hbNZHSdB+13myZLM3ss&#10;rx3EbIwaRJPJwfLYFlPAJAFfc3w9/Z6+KX7alxB451aaxHhhYdR0PSNO0J4tP0jTE05WjEEUS5W0&#10;ggl2o0aglnOXJY7j9k/Dr9hb4ffs9/s+w/Drxs0Ov6PJ4kPijxLquqwRWjm/iYwWtnDvZZpooNrG&#10;FSfmLsdo34HbSrwjenYc7pXPiX4ef8Ezfi/8O/j3c/tleGdQ8MXllqehXGn+GYY7mWWK6vXtyj6q&#10;W2gx2VqChKykSyspQDnJ/eb9m74T+IvAPwVttC06a9kgt3m1m91XUokN7cXdy3n3Oq3DjLefcyBn&#10;2n5Y1ZIwOOfWP2efBfgrx94O8UfDppbjRI9Lt45UiaRJ5BY6w7MjW4fCxiNgQikFSCCvHFe/+IdW&#10;8EfBj4XS/DG7vF8PaVbWh03TNSu0a6vL69gIlVvLUGScSSgh9i8Jwu0c1nOpUqWjN2Rkko6xPyN+&#10;KHjb4ffFDTJ/gh4gsrDXYG8VQy3Oj+KdavdMXUEjUNE8ttpsUk8iSOGAjunjRdgkYBGjr034r/ss&#10;fsrftq+EdY+G2reHLRf7FvG0fRdV0iU6fcp5io0f2C5hEboYiwHlS5QrtZQdxA+UPi1+2/4L8O/H&#10;iG88Y63oOma1fWSpLcW8QtJrOWO4CwxBnLyyqwWTG9gmOOm2vU/Dnxc8Z/F7XtOsNK8X+G9O8OwX&#10;UF0t8thLaPdT5WURR3CytbRybjksyorHjlga1q04wWnQITd7s+Kf+Cgn/BJr9oj4xfADwH4K+CNj&#10;c6zrHhxoNP8AEcWrSx6YJLW3DJG8UkxQF22/vwW5JLZ55+1P+Ccn/BO/Tv2F/wBmyf4efGk6Z4r8&#10;Uz6pqPi63sbF/O0u01OS2jitbd/NUfaWRYQu4gR7yMBhzX3p4x+KPxlvdWT4fTG5udQkij8qW5Vm&#10;s0tkY7blyPlHlCTJbPOVBOMGvE/if+0j4G/Z88O3t3rV5Y6rcWSifVNcuZgunWUz/KpkfOZGYnIC&#10;jaMbRuJArnWLqOCppXQuRNts4/x78ZPjB8S9am8V22kL4Gt0neK68Y+N9PiDR3IARYtP0wlZb1wW&#10;aNC7RQbS25+SDN4O8IfHWfw7feEtZ0Xwf4zttftBZ+JNf0hodOVNOmcNctfaFcMxC3MY3brYyDcO&#10;WJXj8GP24P8AgqN/wuWC18L/AAbkvbq8UONT8UaiMxNHMoJt7a3YDcqgD52ChT90d68F/Zn/AOCj&#10;HxU+DXjCXxR8RLi61RJNMi06K9gd476N7VGSN/lYKRggMAuRgEDls9Mqc2m9mHL5H3p+2B/wb0/C&#10;P4ra1eeOv2MdVufDs8oeSHwP4gaSTS7kMSFW01GQtNbSdMJOJE5/1iiv2t/4Jj/sWap8Bv2cPDng&#10;v4q6Rd6B4i06zWPxAbuaKV57iANGYYUjlkG1Sn+tACt2zxXz98Av+CiPwz+NPhK18VeI5bNo5iyW&#10;t9p5/fQMuFH2u3+U7wMbyiA5OQrV9WeJf29/hX4C0GPRfCF7FqcxtX8zUriVDB9oG9mCMwVnTcyq&#10;hOEJOWY544qmIqSjyVNTTkileJ+YH7X2vfGz4gfE2+t/AeheJovtLJpr/a/+JZZWogI8qNb5mMs0&#10;e/Msi2w+fH7zgDH1N+yh8bR4Q+HsHgP9oS2u9R0O21HAuNOt40lg+yOjxuYY90wUOytuRjMiuAHb&#10;7o/I79sn/gpT4ctL2bS/hPqq634kkkaS81y2kWWwtSoIMcbMpWZTk5WMbMcZGa/Kb4aftYfHr4ef&#10;EyT4vafq0mr3E+pRavqOnatI5tLi4jbf5mwHMTHuV+UjhgQBjppxbim0KXvaH9tOl/s5/tARaVrv&#10;i5NZtPHWgarbm48IW99pwsrmzsp1DiLUYGyJ2yq5cRqSmSQHOK/M/wDam8K/EHxH4Sux8OdKu/D2&#10;gGfT7ybQvtkV/bQ3cHmi8sLeRCW+yG6hQwqWOSxO3gKvQ/sx/wDBZrwB8TPCmtaH4s1DT/CNhFoB&#10;Fzp+oXMdndW80oETC0klkWKSBWJk3KcYbaVQjn7o+EmneH9B/Zku9Y8KajD8RLmzia90a+g+z6gN&#10;ZsoZmePyWtciUhflYR5YNjgtwclUlCak0JbNH51/sz/svWXwk+Gun3HxOtNDhk8S6zDrVprENu8l&#10;zDLcWRmksXiKudtrKofeyqGTlflxX51f8Faf2QINd/a/8I/tG+NI7m4+HmtaFpukG10B5IpptQ0s&#10;FZbSSdU/cfaVJljYAn7wAO01+w/7XnxE8QfCP9kO8+Lfg5I9V0ua2tNc0vV40eZtIwzLeIttKFLY&#10;EjxoHA8ptyuGUBR8qfspa747/aT/AGQPA+pftZQX3iDRoPEeka/Pqkx+y3RWOWWGBbgRoqvHG0wI&#10;4BKNuxtFX7WpGTqR2Y3yySTR+S2nfBf4y/ATXo/jl+yNquveJvBemg6jLGrLH4p8Jq2VZLyGL/j6&#10;t1B2m7t1aNl4lSM5FfuH+zJ/wUI+B3x5+F8Xgv4rajJ4Q+LNro/9nad4ygJR9WZGkccKvyzQxjCb&#10;zu3H5SRwPhP9o/RPAPw38UeNfFl0/ijw1pk95d6Ro1v4e123F/a2UYMFxdajarCZCjN5kigTqTbI&#10;A2TXyd8bPBHjn9o3xxomo/DK78DJd38r2Y177VHp/h/UFtYNyq8xZjFdSzYVDIFHPLYG6rmnNJt2&#10;HGUVoj94f2wPhP8AD79pnwJe/DDwR4m1HQTZ6ZJ41k1HQ28mTU4bOO4OpwYkG23+2jzPMkUtKhIL&#10;Aq+T/Nov7Kvwov8AxK3xH8FpfeEbG3hs30a5muJDdTsJCEu/JLNcASBlLSS7C5z8q5219y/s0/8A&#10;BQv44/sk+L7P4Q/HTQNSt7jw0DHL4a122Q3dvFK2DJYySY+0Wsi4+USMkq/dfGK+u/ix+x78WPjJ&#10;q9l+1B+yp8SbXxn8JLe7a41Tw1JFDb6po0cOLiSxeNVRJ4IZWO3ARkBzsPWuyGItHlMPZvqdPrvh&#10;PUbDRPh74w1uK9eU65awtqEN6ZJLSwuLmJjI2ECx7ZGxAgUrGDtOCS1eE/FPxF8XtJ/aJ8dfDH9l&#10;rxTqvh2SwS/j8TvoulNb3GqSu0TJYrKWZbj7Urk7o+dzDIUNz8SfEz9rXxf8UPEEWhWlzHb6douo&#10;mdNHtbppIppIZdwZnOAykDCbV2pnIBOTX6xfBb4+fAD4h/tS6D8VvB811o2reJ/D32K+8LatOipa&#10;+INHiU2IS7KrEYrpVC+ZgFim0gPgHKjWcfiRVSi5Lc/UL/gh/wDGz4g/EO78c/BbxN4putV0rwJp&#10;+nWOkeHNWtzb6hpjFmMobKkMiq6ISH25xtQDJP7/ALW3ljDrjFfzL6frPinSPHOk+MtPFt4f+Itn&#10;oltrQ1nSF2Pqqmf7PLbzb2kaWOFiMpKWLArzwcfWHwx/4KhfE/wDr0OlftM2el634eaSe0HiDw9A&#10;0WqB42Kq8ltuMMykna4iKkYLAHofbw2Ni7LqeLVwz3SP24BVhtI5PFZ9zp/nZU88dqf4N8S+GviH&#10;4P03x74MuUvNI1izi1DTryMFRLBMu5WAYAjjseQa0rqVYeD06fX6V6cJq+hwOPc4a60lYzlscnAP&#10;0rAuLTBwQD9BXbzoZTuPTnFUWtC+c9AeM110sQ9mc86djkRbKTwB1H+e9Wo4VROeR0ArY+wFpAVG&#10;PTir39iPcIUJwScYx2rX23mZJeR4v4hvruVhbxk7c8AcDNeValZlUZyuGOSQK+pr/wAJvDHvCbs9&#10;/UH615nrfhYSREoMMSenavTw9aNzir0pM+VNUjkZicEc449BXPskrHk5Hcg+9e3a54WntgxcHOTj&#10;HGa88l0/ZIY+c/rxXtQqp7HlVKDT3OZjjK4QZZc1qWuo/ZyUkAXtir8tgEQE9SehHXiqSae7OGB5&#10;J5GOn860MLMtq0t58y8+nsK6bS9OdtpdcKRgA96m0bT2jJ3p7V2sUKLGAgACjBOa5qlXojqpQVrm&#10;XHZRREA5znpj/wCvVlwAwAyqjt2J7VYlAA3N1/ziqRf5gCDnOPrisDUbcKnTkfTrWc8LLIoB6D9a&#10;ubgsmXwBycdaVzG2MngnNAE0ciooXj1Jq2rs8PU4HH+eaoQjkZ+Vc9a0XBOAPwrOoBQmVCpLDkDu&#10;a881Uhpiz/d6CvTJIFeMknt06V59rlvhOMccjB5xWmGV2KTsrnLyjuhYDPA9qsW1nIExkHPI57Hr&#10;VNWkXj8ST6VdtdQKEGUYx1J6V1yp6EwldBdtdxQsGYYxtP09q+dPFRnllkihOAWO7PX6V7/ruox/&#10;Z/M45HC9Oa+ePEF2+5nIXg54HT61ph43YqkrHkl5ZeQ5mbnPB56GsSO93Xgjk/1eecD0/GtbWb4y&#10;AqSAOpNcmJA7bIRk+3Neo4aamZ6PDcwtBjnaO2Otc1qGpRwt+5YjHIB4qsrXNrblc5BGMZ5Fcvcx&#10;zSj5/mbHB7jP41kqN9gGajfNeqXlbleVAPGD0rgtRhcgZIIPJAPoK9D07w7qOqIduY0HB49u9U73&#10;QPsQKk5PTJA5A6Gs5Rs7DSueZzWwWDMzgHg8e/4Vx+qaqIkaJgcHj6+9dvr0ywoVx0HQAZzXhviH&#10;UJASFLZ6dfSiKvobwj0OQ8R67LH+5DAKc8AV41qU/nu0pPPTnnA9q7bVY558MTnHeuOu4FgGJB2/&#10;nSq076o6qaOIvItxJGAM9W5ridTlUBgOcenFd1qZQ5EeRivPr4AFick9qVjY5KfUbgBkXBOcc9hW&#10;T/Z7FS84J5zkcCtt7Qy7pMYAIOTxWbf3aRAI7Hr+FAGZNJD5PlxLg57cfrWeVVsFzyo6Hms+81P5&#10;flwMt271lNqOOcn0/GpnG6A6hAAOKfWTbavGE+Yj2qx/bEPt/n8K5/YsD//R+BP7IZFBQY6cd8V1&#10;WnWOU+dcEYPSpUjRgCAT+Ga6Syt5JsBMYzkAV+gHz0mk7M0tOsgwAZSOO/NdRZ2EiNu2DB9qbp1v&#10;Iu0OMg8ZzXdW9uWQomATjDHt700jBlXT9PLHCocnkn1/wrqbKwMT7sd+orRstMRkG30zn1rqbKwy&#10;dso/KtznudX4duPIQA5I46cf/rr2bTJC0asOBgYJ4rybT7fywCAeB6A8e1d/pl4y7EGSO4NaOi2r&#10;ETXU9XsNp+bIyf7vrXXWIjztyeuM1wWl3RbG0EDjOa7OyJDDnHXpWyw7tdmR2cChmDA5A7H6c1uW&#10;j5ABBXuM/wD16wrKXcFBPfPPPH6V0lttIBkA9Pf+tcbpPqBt24AYbBhhwRkc1rw9sjBPQDHFY0SE&#10;nce/XA5rZhLoAhweQOaHQkhNXNdF3KpA5AwMVppHlCT15yPpWbA5kyy/QmtCINx1x271nKDRnPct&#10;wRqwIAxjjJ6YpZrWMDLdcdfU/wD6qngck5foeOh/Kr0YUgheTnoSeKkm5zb2pJOwDGTjtT0sVON/&#10;rkDnjNdKtsN2Ao/HkenpTlsyzkYxjOCB3rRTEY0UKq2B35x/+utKBMfzxV1LHaSVz8wK5X/Iqylq&#10;UITnPv0q+aNtQNK0XI2jBzzgc812GnyhduBjHHTmuUtU2dQQRzgDFdFbPtwRknvzjNclSN0B3lpd&#10;rDhnHHrXZaXqCzAMuRz074NedWqmdOfz7109is1q2B04xXn1KdzanUa0PWYb0Kix57djUU91GV8t&#10;iQeufX/P0rj476ZtqkLnPPOP0rT8wyncufbHeuNw5dDrUroLkq5DLyOc/jXMyqVY8Y+Y811kEIbc&#10;jjH/ANasO/jSOX5c9cnirhKxlUhzHKSITIcDj/Cr1mjktgex9xV5bZslgM5OcVrWtmyHBI5IwfSt&#10;KlXQcKFmXLBGwqvzjBJrs7O3V0A/Gs2wsXT5gB3LetblvIIhz03Y4OK86pUTVjtjTsrm/aWYdfl+&#10;oragsFYgYJPTNR6YyygEYI7iuxsrYKwPoK8qvNrQ7owK+m6cVYbux7+9dlbWY4HUf0plja56e3Fd&#10;ZaW7E4rzKk7nbGFipb2m0+X0Fb8NsGOSQAfWpIrdQcHOfpXxR+3B+1XoX7PPwr1PTPC+t6PB47vL&#10;WMaFpl5Isk0KzSCM3ksAJdYUG7DsNu/aK5J1VG7ZtCm5OyPqD4seO0+EXwt8Q/E6bT7vVRoGj3Or&#10;tpliP38620ZkKL1xwCScHAycHGD/AC3fELxV41/aS+HfjP8AaI1y+voV8T6nCIYpLtriy0zR96J5&#10;ECfuwYlUbW4BYksetVvD3/BTT4gX/wAIdS/Zq+L18mvWWtRanp1prul3zxa9azwzeannzuypNbs0&#10;bRZRA0i7lTO0ivB/FP7RHhq6/ZbuvD3jDfoOmWRmjN1pLG5nv55FjeyNiDgNI7v+8EmI0QEMc8V8&#10;3m2Mk1FQPewWGUb3WpyXw+13VvCPjC68baTorXfh3T9Wg85fP/s+C10bQoo5ozc3LAx+RIZG2gqW&#10;aQjG48V+ffx6/wCCjvxRvNV1vT0n0vwbfaveG6vbzSbV7bU30+RMwWS3LAMsKxMAWQbpBjJU9fsP&#10;9l34b/Ebx9d3Hij9qzxBdW/gHR9Lh8TrA17FLazX5cqsUkcOCk0SgMQ67YkO5eeR13ir4MfDPSrG&#10;x+Ifxx0Fv7R8SXEWseEJ47K3g8u2tPMWNvLmeN54ljcCKNfnl+VmJLAN5qbk0uh6N7H4BW/hL4m+&#10;O9Y0mz8J+H3ht5NXtLZZdQjlDReaQ/nujYIRUzId3UDPA5r9nf2l/wBqv4L/ALKPwL1X9k39lK00&#10;7TfEGrH7B8SPibZrBK2tFYVAtbe4ADt5czEZD7Iyvy5YnHzV488aWXwd+F+rfFLxhq13qGleIJ1X&#10;QrLTXmi1NBcRGW4L2TAXETojNJJj5BGSm4niu/8A2c/+CbOk/tK6LD4z8W/atXstX8Jf23BbRwSB&#10;dOs54pZ4pVdvlaaRFj2bhu++NvRq6m+WKvoiI2vds8D07wF4Q/Zz1FvEt7qEHjf4iXFhJc3PiBMP&#10;onh9Jo8yrp+ctLcwgkNen5EfiBWID1a8J+A9S1LVNI8AeAdD8QQaxceLpLfVNc02d54tTkvIYzHF&#10;eJPEHlxOyf6T5qgs3zALlq/Sj4N/sIaVpf7JESfDC01O5v8AT73TYNY1PUWR9Pv7g3E1qlpblgG8&#10;uCJlmuVQkb1YE44H6TfCSLwRonhS4ttA022vovBlzYxas8ixM11cxLG8sccUZLgOgYpISCVGckU8&#10;O7JtGVVJsf8AsW/sz237Ofg8/s7azpljfeIfGF9qHizUm0qDEVpAgXENzcuzI+ZA3mPhFZsA7woN&#10;bvxz+HF/4n8ZeGp9Z8RXGl2OkaiNbm0nTCkk1zHYxyMm2OSNsedsYySHaxjRlTaWJr6++MH7R3hT&#10;wfoUreErb7Bdb71bODUJFtLG8jt0DtNc3MhDLHHufKlhhxjI5r+Xv9rH/grnp134uvfCvwftprjU&#10;NM0+709vFOmyJFYvrN4wWe8tS4lM8dukaxRmTKShmIAUAtNKn73O2F76I9a/aJ/4KleNf2V/FNr8&#10;W9IhS7tdcmtV0Xwf56zX99p2lXDSXUt0hjCQW8wYQqS5bzNpUNtIHwf8Zf8Agrn8XPjB4wvPFXw6&#10;srvN3an/AE/xQ4lmsJJ1I8pbdFWFxbK7KNqqjNg8gc/mj4w8SXPiDWJ/GPxDubnUtWvG+0X19qE5&#10;mlcqMAyMT0A4UDgDGMV8qeK/j2mm6lc6b4PCyXBUBryT5YI+MfIv8ZA6dBXdCCqO0Ig2o7ntfjzx&#10;nYTa/ceIviRrC3GqanMHuLq7ZRJcOQM5XHCjsAAo6D0r3T4J/tg/Fr9nmyu9O+HmoW13pGojdcaV&#10;qIElu7YI3wtgsjDPXlT3U9vyD1PVZdV1eW41Rp9Su7kENwZHLHpgDoPYDAFZmmahrGnB7rw7dkKM&#10;gwSncvpjb2P0r045YmtXr+ByyxVnsf02y/8ABWdD8IP7MjPiRdaWeMJ4WW4k+wK0IXbILnZs+z7g&#10;f3WD1B2bua/Mr45ftb/FT40wCT4k615WlwMk0OjWeYrJZFGNxQ/NNIOzyElRjbgCvz10/wCNGtfZ&#10;Db3lijXMeRuV8RnHcg8j9c1IJptYiOt6zP5rk7wh+6pJ6KvtTjgFDVkvE3O7134u6vfkweGQYAG/&#10;4+5FGSeeQh4/Guk8PfGXUYLOPTPFcC3EcfzC6twA/wDwNMYPuRivtn9mP/glh42/am8BaP8AE7R9&#10;dDW+qrdt/YOkWNxJfRRW+4CR5njEIXcPnOdoHAYnIr5r/aW/ZE8Sfsl31hD4k1aG+kuZ2t7ywltp&#10;7W7sZQC6JMsyqr7k53KcE9Mjmr5aUvcRMZVE79C14W8Xanp+sWvif4a6rJaz21wl0pt5T5blT0lj&#10;BXcOcEMOnAr1L4u/tWfFv4haEugfEfXIhpNtI0y6bZqLeBpGwdzAEyStkDAdyB2A5J/MrxLeaiHF&#10;54TkezuY3y8qOUJHORxxz6Vm6ZqutbnuvETSXtyxzGWO7aMYxjjH4U5ZWmua4LFq2x7z4g+Mhjjk&#10;t9DVYImXY13cAbtuOdi/w49T+VcR4b+J3iLQp3vtMvGvbeWTzJrS6ferE8ZVuShx6ce1fp1+yX+w&#10;H4R+N/wzbxR4w06QaxLEbiOTU9SjtLK1TIaKQqAd5dTny/mbBy23ivAf2y/2SfCvwS8Dx+Ovh+8d&#10;9O+prDPfaNdxXmlvFJ8m1FQ7kkjfarqQDl1OMHNKnVouXsrahJ1EuYh+Gvj3wN8QYE0q2ijTVYmE&#10;q2d0qBhtOfkY9R/u9e9fqt+xh+3R46/Y88U21jLbNrfhG4v3m1TwzPLJbJaSXI2y3djJAC0T8l3Q&#10;LhjyArcn+dfWfhL8WvAfhzTfHnj3QdS07S9VLDTNWKHyWeM/MvmpkI44O0kHHSvXPBn7Q+v+F3gt&#10;vGvm6npwwiXcf/H1GF/vdPMH15+tc2Ly3d03fyLpYzpU0P8ARI+E/wAf/wBlD9tfwXr/AMNvEWr2&#10;njHwjfQrLdaSI5Le6On3A8mdoduyfaZEIJwJYZkDHIkGPY/Dn/BOz4U/Bf4EjT/hVqem+I9G0TT8&#10;eDdT8SWok1HT2ErmCOSSBk8xoGKpFIBj5TvUYzX8Gnwx+Kz6fcWXxH+DGtXGm6jZTCayvLGYQzRv&#10;xvQj/aHDI4ww6giv6Yv2E/8AgsvJ4o+H+o/C79prxF4Z0jUzf6bZadJNpz2h+z3JMF7eSszmCUIp&#10;Q7Y9p5ZtmFzXhunKKcGjucdpIZ8LP+CaXirRf2wNJ0b4k6hf6vp14NQ1DWJTtdNVt2Vp3t2MuUDv&#10;INv3shD8xHbyTS/+CY/gr4b/ABItvD/w51CW7+Hmt6nGTG6rdizvIWkhkISN8GGAylcxogO0kMx6&#10;f0U+LrvxXf3Pg/xN8O5bO6Fhp7Wms3QljS2usRkWt7FcBZYcoX7gEox2k7dp4fxx4t+Cfhq6j+En&#10;jOynt9W0+4j16C1aMzRavYXLJNdRrcgIQS6uDtOQ2AR8wzU5y5bRJUtdWfzY/tveEPGX7OvgmT4N&#10;/Hzw23jXTbzQzf8Awr1+3l26jo1zdsyWMljqRyxsmkGJ7KfK7QfuvtY+MfBPw9+2d+xrL4c+LsOp&#10;2y6rqlhHKfDsNvJNFeW1w/2SVLi3kJhmiG4ZkOSoYN8uQa/s++NX7Jfwn/aK8CaHFdabZa3oaPFq&#10;+lWWpkmaKKZA6rDL97YNwIQtkEDB4FfnD8VvjX4Y+C0+ofCbwB4P8WeJdX8F6E9v9tnS3it7BdcE&#10;du0Ms9wY3aKIqsjmMZyuMlgawpTbajYqbvqz8Mf2hP2Wvgv4zuLnxv4q1y3+H3iueWbUtT0PRbeX&#10;WWtri4iG2FFR4xBFJcYKpKyhEY8YANeSfsvf8E8f2nPiN8VLfwb4qlgvtM1DQ59Y8P6rpE4FteyJ&#10;F5iR72/1d1DhhJBMFwR/dYPX0B4y8efBD9nTxPq/jzxxJq+q3F5c28U13qbPa3unX06FHNvbqfLZ&#10;oxCwV3OWRgwbB56j9h3/AIKefB/wb8TruH4qwapY6Hc3sl/ouvWizXV/o+oNC0Czyq7bLiKZHKz5&#10;JZsjaSFXGsa0rWeqEvJH114Q/a+039nfxxbL+1N4I1CHxDp8EvhGXxLpbGCze0dUP2h9PkGYbiPY&#10;vmxxnawLSoGOC2h8BPhx4n8bXeo2nicw3Flql7d+IvDs+nStLDJpV3IRbypuVSPmHRcZPJAzgfZ/&#10;7Y/7Mnhj9sWL4MeLhcWHja3klR9U1e0kMWnajpxiWa5kmNv829hGqxKHUo8hySFNfj5qTfGv9jLx&#10;B4z+E/hy18WT6RpviG7tvDkOn5nuLnTdTK/Yks3O6TZGi8yAKhIYEhs1rBN7Eygr3P1o/Zn/AOCj&#10;ifst/Azxn8PPGWoanrXi+LU3t/BWiatMLqzsTbqYHhkmQjyoIDGJHQHaDhUOS2P1x/4J1/G34rft&#10;PfsieH/jf8XTp8mr6zf6uVk0mAQW7WdtfS29sRGjSAEpH83zHnmv4TdO1f4pv40n8O/EjVo/DsWo&#10;y3cmracIIr3xLBFJfvFFYgu/kCWV2Lvcy4hUYG5uK/db9gP9qn4x21lp+r6bd61p3wn+FcWywglv&#10;1iTWbW2QW6WrQRxQxSXF1ezq8shHCrI/J2g+9Qr8qUZHkVMOpN2R/VpNaOiqpXr3pEg2MV9e/wBK&#10;/l+1D/gqV+114w/au06PRLiKLQ9IZbnUvDWnWwhtJ9O3p9pM3nFpGbZkRyu0ZVsALluf18/Z1/4K&#10;N+CP2ivj5qnwbt9An8O21noN1rNpqWrXkJkmawljS6WSJCVjjCzI0cm8hsODjAJ76WIi3qzinRaP&#10;0IisWkbAHfrW8toAwB6DvSaZd2OpWUOpaTNDc21xGs0FzbuskUsbDKsjqSrKRyCDg1q52r8xwSc9&#10;c1p7RbIxaKd3axyxYJxmvN9QsAsu0JxnG76mvz++EP8AwVb+DXxZ/af8Vfsp6loGv+HNX8NeKL7w&#10;pHqmotbyWF7d2Mrx53ROWhWYoTEXGD0JDHFfpPLPa3ESyAqyfwsCCDz2I461vTlZ6GVSHU848QeH&#10;YZ7MsoAK9GPv04r531Xw1J9rJxjLcAjFfWWp3e5QidOmD0xXmWsWkMzH5Ruz1z617OCxDWjOCvTT&#10;V7HzvcaYkT7GXLDj6fSi105UYtKuAeSTxXf32nRQktIMkZB+tZCxRqvmYAyecV6iqOSuebKHK7Fe&#10;2QAEFRjGc4xUwbeQuR07fpT3LD5uB2qI4zycjv8AWgkinchdq9O+PesOWTZyCeCceg/DmpdT1Dyl&#10;yuMjP6Vwd/rWZQoYjitI02TKaWp0U18qMD3J45/Wq/8AakacMGJHGBzgfWuAm1KSV/nZjnjimwSz&#10;SuQST2HtW/sFbUwdZ9j1e2v0c/u8Eeh610cV9bhQXAyOAT1rgtKtpGG8cA9yT2rpjZM4AGen+e1c&#10;9SMU7JHQtgurprhyIwq8/e+v0rOmso2Beck46MORWmtq1viTJOD0FWpbiG5g2xDBHU+9QklsM871&#10;HT7YkPCBjd3rNuYra0wJyvHOByK6DUNOvZJCHI27uMVlXOjMiDzMbgR16YraD0Fyrc4bW76GckxL&#10;wF4J9xXhfiZ4x83I55I6/wCTXtHiNIolYRnk5H0zXhetwGRSxYnnvXpYSN2nczlJs8qvYpLmQJEG&#10;YZxg9K0dP0KaFwX2jA7da17ZfJfeq/NnuM1qvC8hLMcbuRXo1anREM5q80QzTBYW7YJz3pYvD/lx&#10;4dhxxnqcVvxwCAFgc+pz07Vn3+pRW0ZAwSc/hiuOd+gkxgv4dNtHgYhiVxjIx9K8u8Q+IYfm+79C&#10;OB+dM1nW44kZycZJ+X6/jXiWt64s+4ZOOeDWkaPW5cdypr+sGaRioJ6nOeteV6nLGxJbaeDznNXd&#10;V1Qliqj864a9vHIKnDAHOBWjgrHRDcxtWuo8+XGv/fI4rgrrzCxTknPGRXWzoZTwCMnP+etOt9Cn&#10;n/fgELnBLHn+VZHRF2PLZdKklkLSE8fw+tc/qOmiPnA+mP517Zd6YkQK/ebHIHH6153r9pLEpfbg&#10;fgeK56jtI2PF9XkaBGjTp1JFeS6rcZfnI54zXrHiLKoVH+cV5HqS5UnuSaAOQuJnBxnjPQnvWNPf&#10;+Upxnceau6g7ITjGOK5e6wfUEZ6E/wCNbQWgF0arOvyhgPrS/wBr3H94VyUjOGyuRmmeZL7/AOfw&#10;qgP/0vkWzgkPLN19e/0re08yQzYb5R6CqGmKroNx5x9a662sA+Dxkfzr9BR81WV9TpbDDqAAD8vX&#10;0rvrJYygJXGePXJHWuKsraRG5A6fSu4swBtBBraMNdDmlK51dihCjH3eOa7G0jDfMCMjjOK5Oy5H&#10;lr2PNdbYSYy3b3rop0+rJOrsRsXB6Zx+FdJZIEk28Z9K5yy3bucYOOtdZZ4L9R6Y4OK6mZzl0O10&#10;3gKW5OeO1dtYyK5yRzn+XWuEsSFI3Zz/AErrLKQkqKLmZ3VjIB/q/Tj867axKOQVPUjORg8dTmvO&#10;9PmKkKQGGe/Fd5YT5ZVXPUKw6ipauB3EECumVY55yTzj8K3bezURhlI9DmsnT2idMk8nqK6WKEFd&#10;qZJGT7Vx1k3sK4i2wTOwbSePTn1605UZAoI5wSAePxrXt40GEk9iDRNYGIiRF78Enj6ZrNy6GU2m&#10;yvbKuwccnnHI5rVgEnBPTPPeq0duHI6A+o4/OtKEMpz7ADFKdPUktQgyYHpzjHWr0EXO4dDzn2z/&#10;AJ7UyFd5UHlR6HnNatsFZsJgkD6dfWsUA1IF5JB6nHOQKk+yELjknoRithIhKAG5GMcdzV1bUkks&#10;oHFFwOcMTIfpnn2zVyKRvl3AEduBWwbJmBUqCODwTVc2Zj4AOB0P1pXTA1rGYh1CHA4wO2fTJrtE&#10;mBjDDuOma4a3iwAy+uM9MV0cSOqKRkdySf04rmqxS1Q1Fs6CzDsxyOSeAT+ldTBGzAK3Azjnk5rC&#10;0+FJMcDcehrrLSGRV4HOOR2zXn1ndnZTjZFiO1YjOOOoxUF7ZBQj4B55xXTWUCNjf2AFbX9kecu1&#10;uOc9+1cMsQkzqhRv1PO4LDe/AHJHbH49q6m10ocdDuxnitBNJSE5wc569OK37W0A24HauatXfc6q&#10;dFIoxWQjTGPXmv58f+Cu/wDwUc+Of7Nviy0+DH7L9uLHxJY28Gva1rmvW8UGmNbyhjBaxT3pjglE&#10;uxg/lsZCQVABBNf0cwWLvhTjk4Pr/n8a/ma/4LIfsN+KPjx+1touqz+JZrvTr/wAuzwou6GLTo7G&#10;+UtcT3DjZsunYrDGmJGkRstsyK8fG4mUIcyPSwWHVSdpH6g/sIf8FCfhL+2Fp+kabotnrWh+INQ0&#10;yW9XT9Wt/LguTZkJd/ZZgx3BX3FVkVHKDcAQCa/V2ws5JG+YHjvX8E2ueH/iB8INf8N+I/Cl1qel&#10;32l30NtYpFG1lcWTW3zGaKaJmWYGEOkmwgq7bJBlsV/ch+yP8X4P2jf2ffC/xk8qKKbV9PDX8ERO&#10;2O8gZobhNp5XEiHKtyOhry6OO9pqz0K2B5FzHs99qOieFNFu/E3ia7ttP0+xgkur29vJFigghiG5&#10;nkdiAqqOSSa/Nv8Aa7/4KX+GvghZ+GY/gTHo3jCfxBpD+Kft/myy2K6LBII3kT7OC7SSN8gzgR/e&#10;cEcV4F/wVJ/aafxHpnij9jjwwtnZ3AXSHfWrqRpEGoB4tRS2ubVY232UkKhJTuDfMcD5a/Ivwd8O&#10;b34xfDays/i3ocFlfJqqz28VjsmlintSPJl0yeJFLW8q4UoGKSxM4cKwYDhxeZxhsdOGwPNZyP0f&#10;+OH/AAU0+IHx48U+GNA+Aeo6v4K0S90ltRmuzEkdxealanN1Zm4IZlS2R4nKooaQMx+YCvNfjF8P&#10;fEX7RWqXnxla38Gax4sls1tkfXLuTTZ7xFgHmWlrOEYSwg7CsL7FJbIwa1/Dvw30I6zBb6drVpYa&#10;7p4VC925lntxHBjKREgKWt8jzWLkjIzgYF7/AIRrRfEem6lHJba7Ne+H9QGoxDUrdd8s8eWWTT5N&#10;oDs4jG3YzK6kKRzivn62YTk7yWh6tOhCOiP5vfGX7Rvju38BXvg3xt8LNFM1p4XvbHULptKWKdbv&#10;Tm83YbsojXEiPPuTayY2Fyo4J+oPgF+zhovxR1KHwFpuvtb6frFrY6v/AMILYxzXF1aTBjevp0d0&#10;W8u2jlt/3zTSsx4WOMthQv7BfF74Qat8ZvCmla54dn0yzluEluDo2vRC2a/fAWYEPGdsu04bIwy4&#10;5XHPxt4U/Zp8f/Ar4f2nwM8AR6r4U8S+JNVvtX1b4hXH71P7PiWVLPQrMW7uqmOIEl3kVlVUxuyM&#10;ZPEKS00NlGxxHi/9rX9nr9mj4iazof8Awi6ajqulaPYf2doomjvNOi1RTJmS4kIO/wAoeWJleT5u&#10;rLnFfh3+11+2j4s+Pnj25+KfxavzquovcpNFbwF1trJQV2w2iFiIEUquxeueRX2p8V/+CdfiDT9Q&#10;utU+PfjaKz8I3NpLHolp4Rhln17V9Xbev2ZLWYDCRECSadiylThAScjyT9g7/gnTcfE3wt4s1rTL&#10;S28cW2i69YC31HUovLibTHeSSUwQOCJbkGFkfaXGVKnGcEpQjbmbKm7GX4B8eXniD4wXGjJZah4m&#10;8V3mqW87JdiWSw0OzuYDdyrbIcefNHwwaV8yhyFGMgf0u/8ABGCbQ/ihpPxL1zxd4v1fWbCHxFHp&#10;Gt6Zqlimltp1xZQNIbd5oXWJ7cLcIsZhjiD7clVyQfk7SfgX8OPA9zqi+BtOj0e5WMajqPieElZp&#10;DpsyebBLGd+UWLdufeEVEC461Y/4J+eLfE/xb8TeP774dywaXomua+uieHodLBt9Emj0qQ/2p4kl&#10;ZFQ3Eq8rbMRseQxJgnIXtjUU9Io56um5+6/xKn0nXbWGx+H9rFLo4s54NF0uyEdsplW48qW4hLER&#10;iNcFVyv8MpGdwr8Yf2l/j34f/Yg/ZovdX8JX2m395e65PoNjplmyRXt4sZCSTuqESyzOpYyTN+7C&#10;scY6H5V/bC/4KieCvhL4l8R/C/4F6DraeJrMah4Uh1XX7X7FZadbQgW0D2aySPNcIsYLIxVFkf8A&#10;edDg/gl8XvjR4l+IuqReOviXqIvr20sksIHkSK3ihs4jlIkCKPlXJwWJb3rGM3zJWHRp99hnxt/a&#10;A+OHxz0k2/xSvY9buLjWLvVt80kkUGl2t5HGsthZR5G9XaNWlkkB3ONwBJJr5D8YePvDHg+Jbe5k&#10;ieQgBLWIgsx9OB8o9SeK4j4lfHzzopbbwm3lqwYSXjjA4PSMd/bNcH+zl+yn8fP2ufjDJ8KfhdpM&#10;sl/NZNr2oanqmYbez05WCvdXErjCx7iAOmSccYr1KOE5ouVTRCrV4LSBx+veOPGnxG1ddD0qKW7k&#10;d/Lg0+1yyLk4UMe/bAPXsK9x1b/gn98cLDTp9c8X32n+H7i0tYLm703U5dl4zXSrLBDHbqDIC0bq&#10;dzhR8wHXIH6yeD5f2Xv+CdumNp3wntdK8f8AxFjhMFx4wulM2kabdOuM2UR3C8nQn7xHlDpl+lfD&#10;3xO8T/tHfEYa38ftQj1rVHa9hF9qEkYlW4vW3SRAgDG75MCNFIAGMDgVrDGqPu0VZGMsO3rM/XL9&#10;mL9kn4TfB/4L6FZ/E/w1HBrcF0NPkbw1o51DX72e9tzNLNdzl3KxojEqixAgRqQULAV+cH/BTb9n&#10;uSzXVPH3gXS9E0jS/CzxI9rpNlDbSm1mdYN87wySBpEYqGAZlzuO4MGA/syi/ZJ8O+Lfhr4d1t7L&#10;w/b6vqmnWGo6xc+drWjX1oJLdJWBks7jdNKrkHyHWNASWyDk1/P9/wAFcvA3g74Tfs5694X+Hdla&#10;roeqanbaT9t0q3lKT3ZkE4F1czTTyfLtdlG4KznjOBWEcTL20XzbsU6ceW1j+RR77yysdoqlvvK/&#10;Rfxz613PgfS9S13UfsFnlvMySzDp6gDtj1rldL8LS3viFLZiwQNkg5xkGv0Z/Zw+Htjf65b27JI0&#10;H2qJbg20e+UoX2sqYBOcN+eOp4r3cTKyZ51Knqf1m/sufsL+OfiD+wT4I/4QrVbXSPDmoeFdOTVI&#10;b25MOpNIylZZLO5hvbdoF8x+QcHaSAMvX5u/8FXf2MPEfwg/Zov18U6po2tWllcaZaeHryxu7i7v&#10;/ME67xdTXEsjSEB5cEHIBA5Ff00eAvhD8J/h58JLG2huorfwpcxWJ8H+G/DtzNe3l0LcI+IhHull&#10;uHYNkgkYILbe35p/8FJfEn7KPxM+D/jrRfGWvSaD4gi0uD7P4F8UW09vrFrqVuxks7q0iVWkeJgu&#10;0sokgZSSZBzXytPF3kpJa3PY5UtD/P8ANet77SkaG5Vioz8+ec5rQ8D6Rc+L9csNLtVIWa+t4Cw6&#10;nzJFX096/Tv9rT/gnJ+1L8BdEi8XfEbwVqceg39ql3b+I9Mja90x0lQSKWnhDLESD0fbgg18+/sm&#10;fDyfWviX4W0aytru4kuPENjvi06Brq5EC3KeY6xxqzHauTnGBivq3iIunKSPLhh3zpH9l/7PX7BP&#10;wu+MPgeK/l+IOteE4ha2omPh8xQeWRg7E3owBlUbHK4OOvrXy5/wUg/4J1+Bvgv+yV4p/aA+H3ju&#10;88TaDpmjG5h8P6pb2rCJmdQksLxFEYlipb5Ax2gknGK/SrU9X+I3w3+EniP4oDwBpyaFovh5bTw9&#10;4V03VVjv2FtFMha6AgmEbMNpjyWYnqe1VbbwD8Nv2l/2KND8KeN10waRq/hOOHx34N8RXFxpN/b3&#10;DRbrc2LzJFI7pdKoVskSMMDgkV8bTqy5udu6uew19k/lE/Z4/bJ+IOg+Gp/CvxCsdM8YeCdWjdL7&#10;wb4ihSe0eHAjZ4Aq5t2IGN8W4AqCwOK85+J/7Bvw/wDivaXnxL/YUkn1NYonv9b+Fd9IJNb0yHBM&#10;smnucC/tkPQRZlUY+Wv6Hf2U/wDgm18O/j1+wLYeEPHGj3ek+K/Cus6vpsd7JE1pqdlL5qSBJUIV&#10;hgycqwxX4c/Hf4H/ABb/AGPPi9e6XIs39paTbrrVhqVpK1pI8LvIsUny42yBoyS6Yx+NdFDFSVRx&#10;g/kTKlCSV0fi8ft3gTUW1jwreSWk8TbZ4GG0FlJDJJGw6joQRkV9s/Bj47aBrF3Bo/jrGm39zGIU&#10;uZxuhlJxtVXx8mc9G7968t0Pw14j/ba/aQl+Jvxm1Q6HY69qcUniTXLW2XbGVVYnuvKjVVd8KHkO&#10;N0jZJ+Zq9h/aM/YO+NfwB0j/AITULZfEH4fM5W28c+EM3lpCB0W+iTMlpIBgsJAAM9a93ERp1Eoy&#10;epx05Ti24rQ/cP8AY0/b0+LP7Ms0Pw+8Wane+IPh1qEfkXPh+ZY7xrWH5QGszPzHEu0b4VYDbnaA&#10;2DX9Fnwk/aF/Z2/b6+FJttC0ex8X2enwxRat4ZuSBrelmDg+XDITMJNiH7PPEwD4CluWr/OO+F/7&#10;QPjP4akabJ5mteHyBttJWzNAmeDBIeRj0OR9K+9fhR8ZrTUtcsvif8HdU+yatYzxjyoppVn+RstH&#10;crDJHKqkjJ+cAkd68StgZ03d7HdGpCpG/U/v08Kftx/DL4Ia5oXwc+JWqSLpOoaat94L1m82h7+2&#10;guVt/s9osQzLJCHjV4WCSqOSvULzHx70zwl+2N4k8Yfs8aHrumXltcQ28uow2Nx/pcJTFuQ6ocoV&#10;lDxTCVWCjI25Oa/CrS/id8Pf+Cmnw38TfAb4u65pXw68Zx6vF438C31zIBYS6kwaK5sUDlDmRnDh&#10;4284qctuaME/lv8Asvft5fE74A/G7SvGOoXVvq82ii60bV9PuZPJuNUtDM7tHLdLhnliuP3sU7Ay&#10;ZGGbBzXFOF9YsUabex9bftJ/8E6vH9np13a/FjxL/b+keF/EaS6Df2gYRyWunQm2ubOYMBIGTZEV&#10;U4XJ38KWI9LuP2LfEHw9/Zj8efETxhdW/wDZFp4Gk1+1ez0+3TalnzHJFOJXYkvhZF+feSMKgHP7&#10;d+C/2l/2Vv21PhnNe+FPEEUOt6rexa5quhLFI+uR6nborOLSzDyCYlVbcOYig5Dcg9L8TPD2mReG&#10;7TSfDWl6U+g+IPD114a1PTmiFvaG3u97yzpA4A2OoZkGPkZSGGVxTnipK19ioq2jP5e/2Ffjf+29&#10;8N/7A+Jvw08O+NR4XvNXea1sNjT6PeXUMYEsd3aq+6GJo5BgkRhicqSwFfvf8TfjB4B/4KV/sz6r&#10;4C+EF8vgj4p+HreKbULKeNrO+s7RLnbdxW1/sSNYZmO11eRdozlc5rzb4H+C/h38OrF/g34FW71a&#10;78NXix6jFryN5upC4VZ4b6OSPEHkogK+ZgBDEQApyTzvx9/aq+AP/BN3wsLz4fpY6j4v8RSSa7fW&#10;kMq3LXzzk7Xvbr7yWyEHYArGUcR7cl6p1E5c0UKVRvU/PD4P/sJ+DNZ1a61D4t6fHq+raxstNW8Q&#10;RzzpplvpFqixRxpZptubnzvL8yV+krn5WVcGv1CtofAr/YfB9rqEOn2Wk2kmneGtF8O29qhtTIpR&#10;GMM7yLANjF5S6s5JIJBxj+X79ov9tz9pP9pHxfdX3xL1jU7uaWE6g3hjQ7dY2S2jACn7HEFVYwrA&#10;IJfMfkYHNe//ALJn7J/hL9prTdUsftfi/QPFGiNGNQ0fW1+zzbJx+7ljCqvyMwKtlQVbGRyDXRV5&#10;rXk9DOMT94LH4beJbbxtcxeDraDXtXubKJPEU01s1zfR6ajF45HjDxAESDeqpiSQdFOBXyxqHhy6&#10;8C2R0+/WDUZL+6ez13UUnWDUrmJR5rE3EjsLbT45MRhApY42ld5xVT4ND9pz9kLUz4a1nXdT8QeD&#10;b91trsaj/pN7pRHyi4tJ2BYqvR42yNvI5HP2f8dU0A+CZ7Xwg2mrqc2rQ2KeILm1SYOsjGe3VmKg&#10;TXIkO8kEbhwwUEmnRxCTSWqHOlpqj9Wf+CT37W+ieLfCOhfsmXOnXo1bQ9Av9YfVvOhfTzE16zw2&#10;tqoczlEhlG2R0VTtIAHSpv8AgqP+3j4z+AviHRv2dPhXDf6XruuwWut3vjOOWFIdK01JXLmOJwxm&#10;kdoRG6HaNjnB6ivyb/ZO+KHhf9iv4/aR8Q9Cg03UtQ8UpJ4e11Na1NZdYmAkMk8lnbQBYbRESJct&#10;LtjCn5VVdtepftzftW/Cb45ftLeFfjP8JdGl8X258Bz6RaafMFiee9iu1a6iaGUhX8mG6jwVJDF1&#10;2kjmvepYv3Lo8Z4b33c/G39tn9nnxb8I/GWp/tfaZ4z8WXcOueJEt/F3m29tHZwazNI98l1dRNJE&#10;Xs7xsPbBejHaGwRX76/8EF/jL8WfiN8K/F/hLxjrGk6zoei30LaLcw3qPefbJnlF7ClkHd7e3Qqr&#10;ckrvf5ScnHxn4u+H91478L6r8PbKSO7+Ht14ctI9Ztb61kn1U2UU6XH2I2jjzYbqwlinXc2GKFFG&#10;Sd1e8/sbQfswf8E8P2mdQ1rS/Bd9pHhTxPaDSbfUrWKSR9AvJDHLLMkEjNPJaX0QhZ2hLeUYzuQD&#10;JG9PEJO7ZjWpKSP6QbpC+U5zjB5z0rl72PZHz1HGfrW14Z8Y+CfiH4Xt/G/w/wBSs9X0m8z9nvbJ&#10;w8bFDtZT3V0YbXUgFWBBGay9QPmE7MYP617uHndHkVY6WZ5rq8TM2cDnjk1yxjWNf3mOOTjNd1qY&#10;DfM3p/KuNuEO0jnPc17FGb2PMrxMSaUrjBz2rFv74WqHdkHFbc8KqhcEZ9/WuU1eMyDco5Ofeuum&#10;k2cxyWpXss5OGOD0yexrmJSxznPXIA6//WrauIWD7Rnr3JrNeB24HHvjtXqUoqzOKWrK9rZzTvhA&#10;OT1P/wBau+0fQo1G91BOQPr61i6LAy5SXt0PTNei6U6j5JADjgcc1hiKlk7G9Omt2adjYIoyikDo&#10;K6u207evII4wOO1SabHG6rhQRjnrW7G0cPCryBk8968ic76no04KxhT6OEUORlT97Nc09nFbsWXA&#10;BJzmvQ7idXhzJjHOAa8+1N9mRzz2HHFQrsc4qxiX13HAm4rkDocVweq6uEJIGQDnNXNbu23BiT3y&#10;Af8AHpXnN/e43HOBnqa9OjSVjjbsZuqFp3JfuOcmvL9ctUICJ6nJ4rpdU1sxknOGx0HOcV5tq/iA&#10;uc7vXrXqYWkznfxGYSlnjdzzknrWPd6ygLDJ+U/L9KyNQ1KeUhTxwTXL3VwyKwzgHn/PNepCirXY&#10;F/UNf25ILD15PauA1fXm5AfB/wAaq6ldFg23dgjjHFcFqLXUsh+Y4BHTmrVJAZ2s627EKzHPqD/S&#10;uAuJpZQxJ4LE/UZ9K7v+wpZ5FwN5P9auR+EfMf51PAGR2qrRSsVBanjj6XPeSZ25XHX6Up8PCRco&#10;pLDt0Br3IeF+m5cKPX0qCSwtbJf3aEkHGc4A9xXCzY8hsvC8mQ8kYUjnkVcuNLWAb2UkYw3PH5Zr&#10;tLi6lX5SM4yD3ridRmYHdk/jWDA4u+tFTdkKuRnOM/lXj/ikoimMccdRXqerXJwZN3fn8a8j8RXC&#10;Mre44xXFVfvHXSlofPXiJixbcpx7mvKL6PKs2AOTjntXr2u243MWA9RtH+NeYX8AJ2gZz0+tapml&#10;zzK9j3uRyeSK564t5GJIGPc16FPp7zMAV4z1/wDrVmzaWyHaRg9jWqlcZ58beTP3f8/nSfZ5P7v+&#10;fzrsH0xmY54xTf7JPrTugP/T+YdHQS4KY4HpXd2UORlun9a4rQ0IIOD+PFejWoyo6enIzX6LGHc+&#10;XqtpanQ2UKggt/d9K6yzhViCT0ArBtIsjaCvI57GupskVmwe3t/9et4RdznNqyiIGRwc4zjg+tdN&#10;ZJtG088f4VhWIUMAcjLeldNBEFJbnNdiQHRWABOTnp0rr7FQGwe9cbY5LBBxg12Ni4bnoQOM00rm&#10;M3qdhZopUH1HP/1q6eyiZWwf4QMYGa5e1HAbPHXGMmuxsCW5YADbWvIjN36HRWq7GwfUH9K7fTBG&#10;HGcbTzn3rirNSJtp67s+3Su1s1AbI6c8dqORExn3O6s/lxtIyRx9K62ymcqozg46muKs+CGb09cV&#10;1tsVJDOcADtya5JpbI0Z2tsiGP5wGJ5GRxVox7l2Njjuc4zWHHKQQqn2z/npWzAu9PLbOcg/lXG6&#10;et2zBqxAYiVAz35xVyFVCFjyQc59sVdWElVA6juQOQac8BQfLjGM/gO1U2Ct1JbdgZOvTg10Ngqu&#10;3AHv/SsK1hJG7uecdPwrprFNzFQWBGOOlYz30BHQwWhLB1HAHGR+vFacVkxcHjGM4JrY062R0HHO&#10;0L07flWq2ntGN5XvwBivOlUOlUOpiDTVVSSMjr+P1qN7AEE+gOMda6pYUbHGOD9DSC0DHPIJPp1q&#10;PbLuHsUcUunvGRgAnI46V1FnarMgDDoB0q/b2mDxjJHAI6GtyDTVGHgAHrjrWVWsraG9Oj2LOjaW&#10;AckEAg9a6qKzO7ABwOpxS6TZ79qkAcenWutt7Zc+V6nnPSvKrVbXO2lQ7lOxsmGOciuwtLbcmduc&#10;9u9Z9ovlSiNwDzx7V3Fna71LDt2rya1W/U7KVPXQ46a0UrhgRg9+9S2towkCHI44rt5LDevyY55x&#10;iohp79/zA5FczqnQqSOb1fxH4Z8CeHbvxn4vuYLTTtOge4uJ7iRIlO0fKilyAXc4VFzksQK/lG/a&#10;r/4Kb/Dj4dfFvU9b+PV/rGqapqFzp7p4c8OCHOmabbh5Uju2mKqpWWQFbcMWcx73ID4P6S/8Flf2&#10;q/Bnwm+Gh+GF8kk99b28evG3SQIkt9KksWmwnHzjypP9KkKkYSMDndx/Fn4V/Zm+MX7Q+keIP2jt&#10;c1f+zdD068c/2/fFDNqOsMwbZAHJMjFmLOwVtqoQBkgV8/mFfmfI9up7WAw9nzM/oM/ac8L6DeeC&#10;NG+IHhPWoNZ0zWIdO1Lw3bmdvNTTbq1eaO+uEZVAnupN0kyLwoUAn5SR+hX/AARi/aptPh1+y5ce&#10;BLvR5INI0/xJ4gvYZZ7nzbsLNdPO0w8wnzFbJcJxj+EtwK+Z/wBsL4Y/FDQf2dvCfhXw7ptvbrb6&#10;Pp2g6ddW7orfaLy08q5lmO0mFI0llWJR87/N93Az8u/s7WPjjwQmk/BK7tAkerLcWP8Aa1sxNtL5&#10;qHzjtAzvhy3Bw49xg18/LGTpNqmz24UYTg1M6G78LS/tG+JYfi34ukvtM8ZX2pzXw1S7S4F5ex2z&#10;ebE1tcxMLe8tJICubV2d40DLiJ13H9AfD/gpvFOlyy+AfENrpWo211I8ZePz7W3topGSSJoVZCoZ&#10;2MhIZSpYZGOD8ffsqfDTxb8LfAJ8J/EmXT7nXbHWM6bJZpJHBeyWzsY5THIzr57QkMjAKWycDLsD&#10;9c6j4W+FWmeBtc8c+B2+1X91oU+n3t/aM8bFmtzHG88AYxLJgKGkKb8LhjxiuarV5pCjGyR+WH7S&#10;f7fXx98deNr/AMJfsr6XpmmQaXv0eXx3LapNqmoeSxWQ2kjKRDbO4YqACT1DAHFflP8AGX9pz9rP&#10;4FT2mq/FP4oazZ3l2zy2UL3135rhDh3SJX2qgOAWIAzwCea/fK0+F/wx+Bvww03xh44F4keo6vaa&#10;FpVvZQmae+v7xWMESJx8x2MxJICgEk1H+zr+xz4E+OX7aPxG+I3j7Q/Bniyy8O6To+ieGLLxExke&#10;ysp4jJczfYXUqZzK7q6yKdhI2tk1rRnG/vIuVuiPx4+DX/BY/wDaG8JwWukfFqz034haNbvBqaQe&#10;Irci9t4/vR3ENzGEmj3L0eRXU98iv32/Z0/bo8Eftg6fb3/wwbTsw2TtrHh2+m2a3YOx+aXyiGjv&#10;LVsqoli4Un5wjECvHP23f+CXPwK8bWE3xh+EdnN4M8X+FY0TTo5iW0XU7S3Vm+wXEZYiCG6XdCp4&#10;WNypxg5r8WfiJ+z38Rv2SPinp/7QHwEurrSlt5Ir6DygGNmLpA2Cv3XjdXKSoRtdSRSlySXMI/pN&#10;ufDOqNq93d67At28VuulaBpcp8r7FaXwWO6lV2CyGSV2ADln2hVXoM186eFtH+HX7H37Jep22gwR&#10;WvgrTte1e5vbazv47e8mjsmaS5lshLKqTwySyRho1kEh3MQGyFPY/Bvxv4c/aD+AjeIdWuboprbS&#10;QeINFubkIiXjLiW2t5VCSrC7rnbvYshAxjivxa/4LZazpOo/CLwlp/hPxFd2/wDwj2sTaBovh+O1&#10;mtdHtreVZZrghDFHaCcOkYRVckAMMccRhkpS5GRN21Pjf9qv/gph4p/aGisvhNpsEXhjw3Jcw2aa&#10;dCUjvL0zzcNqE8QjQRoZGYoiqrcbt2Mj9GtL/wCCgPg/9kb4Caf+zv8AseWxvdZ+zTw6x431YJN5&#10;YkdyfsSgYfJZmUk7EBxgnNfzefskfC2/+PH7TXh74G+ItLuRqHiBw+mSXiOlqV8tpxdTocPLF5cb&#10;FdrAOcAkCv6gNF/4I9+B9S8Qar8PT4i8Tf8ACV61PpOm+B0t4U+xWHkRRza5qd6mBvs4kkGFQxhH&#10;2RozO3Ho18Ny+5HoriVSNrs/nY+P3x78KaPq82seKL+71bxHqkgu7svKZZppT0e4mb7ozx9OAMCv&#10;hrxZ4/8AEfjG+87WyP3hVLbT7UMVJbhQF5Z2PTnOewr9f/2x/wDgnL4i+Dv7RWmfs1eM9X8K6+dc&#10;um+w67pM4823gT/WT3tqx821IQFxuZg4HysetfT37Fv/AAT38JfspR698fvFK2HiHWZLmXSPhp/w&#10;k0Ekuk2k1uju91cPEckOwWJJAuwNlSwDE114WpShC/Uxrczduh8s/su/8E0PCvhbwtbftEft16vL&#10;4d8OMUn0fQEXbqmrsvJjtLZhv9AzsABnJKjmrH7R/wC15py+KNYuPgPa6d4J8PXmj2Xh+TwzFcbL&#10;i60zTdxhW8nQAtI8jtJIP9WzY3A7Qa+of2jP2RP28vH/AMa4fCvxQubPUL7ULdbmfWLC7+0pBCXK&#10;fZ1j2IbZIypCpHGFIHytkGvZE/4IBeNPi/4p8C+GNCmaw0iOwl1rxx4v1FG+yQQRTsvkwxKd007K&#10;vyxA5IOWIrleJc3ao7GyppLRH56f8E7fgFqf7b3x0/sC9tL+Kxt9HGqmMLua4xOkHloy5JT5snbj&#10;jBJAr+zfQP2Dfgt8P/hL4Ke8nsPD2neG/ENv4vkRbcXN5qT6ajnybaFNzu5crtIVzx90k1x37Efw&#10;n+FP7IPwTvNM+Fvh+08N6pDHcDxF4k8RbZ9en04SlrWK0toVZow8OJiCqLHkb1kkBx7HrHxd+GHx&#10;Eu9D13w34alvoNLhhVZ/ESS2120QbMh8lsNGqooYpLtZlxwOaxmnKalT1SM5VHZmR8RPi54isr+3&#10;sLSTw94K0q4u47uHQfGFxNfeK9buZi2yWeGykZtOM2SYo2MszDG5UH7uvi79rH9iT4Y/Hr4XeJNF&#10;uV1fwhe+K1trzVJLVmvoUuoiskUktpKVUNG67WMQjP3sgV+zXgDwf8K/jv4GOpaPovhQeKxew6tP&#10;cTLsBhtmYI8s1o7HdHbt5SFznfuO0LmuO+JfwW8ca3r9xffCw2euxzma8lspp44rqINIQ6puZUkK&#10;vgjDA4IyKwxuHqRanT6FYWdN6TZ/ER8Kf+CFvxB1L46RwfEnx94W0zwEL6G2fxFZu6X13JPKoitL&#10;e0uVVVuJgcKS7gH7ofBFf0763/wTH+An7Pn7OWoeA/2efC+k215/atlrk/iDxNe7ZLaz0pvMuLq9&#10;1CRZNqgOAY0VFY4VcMc13PgX9kOw/Zr8T6l+0L8dobVvEer60t34P8FaJDPeXKPI25ZJmJmhs5JW&#10;GbhreNFCrlpOcV+inxUv9a8R/DrVfAllou67vdJ0PVJdFGHjiM8IvJ4pzuG5Q6bHO0E44U8Z9KjK&#10;tVac5aLcxxChH4Ufj18OtM8UeG/EfhjRvAskGneFbTTLCQ3llHP9v1xNUeGGeTLI3kWMg3h2i3bf&#10;LDbwWUj6C+I3/BML9kDWdF8X+L/DXhmbw74o8eeHbnwPfHWNRu7sXr3cS/ZlS/Y3UkDGQqsrqWPV&#10;c8hT5Z4ktfjJ448Hf8K60Eavaaxaao93JqSXdzFoWk2H2kXslpZxws888kNvGRDGxU+YCwRFHy/Z&#10;fhbWfi0nju+1LwZfx2Fra6MbSV9Vup9YuL+ObyWiuLNrgxR2bbAN3yOZFZW5IBrohSUdFEzk3ume&#10;my+C4U0WT4X61BFpi2+jWnh+6SCRW8pfs0aM8BIKkEAMGC7W7jBIr8N/Aelfs5/AH4keIPhp+zl4&#10;YXTNRi8Qaja3tnZWbXmo31x9smV/Is7bfcSwrjAMjwwRjoMA1+/Pwg+P/hT4lfEbxNo+pyQ65pdg&#10;ljpUheJGibU4RI0whOAd0IZUcZypGOmC0vib4M/sxfDu48RfH/wrEtlrElrdajNY2MsMC6hqAhdl&#10;3yKqyu8uwKA0jZwADyc+HOk1OVPn3OqNbRNxPj7wh8L/ABFJ8P4fH3i+2/tLUBbw2UGmQwQWqyXO&#10;oSokccwZwisisQHd9qHdgFiAaHjfXvDfxY/aQh02X4d6rqdl4PuYbTUdV1a7it9NjBaRYJbSNo5Q&#10;rrOZDvdFWVAqhwSorzrw54l+Kniaw0/XdbT7O+oy2/iXTL6bbMukxXMHySfZtnl3B2jiNwVC5K7e&#10;DWjefDvwp4e+JGjx6rq0tobmZlhv5tSn0yXUJxLHcTXNx5LxRMQ8jybNpAZcBcKMd1LBeyjy2uzF&#10;1+Zs/XWTUfA2u67rNtpMehza7psSxzxW11HLdzWtwiyQSXKxqroJAMYKsQVOGPSv54v+CiP7LHhf&#10;9q74g+GE8LWN1pPizxBZ3Hh2a3RDfaQ0dm/nCdbqHDxxp5rmbenmxjG6IL81fqX4WvfCPw2uLOx8&#10;KWl1fXdyil7m/upL26MMkr7YRdSOWW3WRy6ISQA3UDGPaPh94N+FXxN1nQvjzp8J03WEBisdUgJM&#10;d1HC7wurQMAmJCH+eIAODkhgRWNSl7O9RIqm/M/zc/ix+wX+1b+yx+0jpv7OXj/SNQ0/TNY1WKz0&#10;TWwhbTrqGWRVBiu4vkm2BuVRg2PvAV+jf7PX7Ln7XXwZ+MOueEPDHiXR9Bu9OtYr2603XJPtFtq9&#10;lM8qANbyMBNDmNg4dGK5GGBxn+2b9tD9nj4SfFr4MrF8VpLyw0/RtasPEdpq+jKs0trfW0wETmMq&#10;+VO/ZIuBlT1GM1/PR+234D+Kvx+/ai0vwn+zvpRTxJo902lTx6xctp0WpWWoYuVLZjCxtbsHjkVm&#10;bCSbuB1FX9o42W6NU3Y/CX9s39j/AMJeI9CvvG3hzwpH8N/iRdXs9vZaZpbef4P8Tzw7HmFojEza&#10;fevG/nQxSARyLgDBIr40/Yk/Y/8AFfxD8ZW3hL4O6TqfifxTdO0V464trK0JbDC4lkKxQqpzuMjc&#10;Hgc8V/Rz8b/iv+2L4C8batqP7Y3w/n03T0gi8Oabp/h2Gy12zhs5o2tU1KM20c58xmXyWnUebHux&#10;8oIr8P4vj5rX7F37ZHibT/2etV1d7fTdQk+3eHvE6uH8zUYVe8truHKkSozlRMm1gVBIyMHsnObp&#10;um2ZxinLmR9nftQfsFfEn9nv4Mw+P/E+qfavE2n6+dI8SeG9NgY3Gih0eS0vYpnObyCXyjieEBCC&#10;NhLKRX4l+APhjqfx3+K1xoEd3ewv5V5LDc6bbSXcqywRmQzTRoDJsJH7zALgZODiv6tfgl/wUN/Z&#10;p/ax+FHh/wCBn7T93J4T1LTbe6e01q9dE0+G6t4ysEa3GObaaNnEkExRfMVGUlipr8t/2ctc+C37&#10;OP7ZC+LvEV5appV1PeyaY9qyPBdLe2uIzHKDsZR5oPXp1rlU/ZxfLHoau7dmfmlf618TPgrdW2je&#10;Or9HZgbjSNa0e6IlmiBKGW3niIdgDw68MOVbB4r+of8AZI/bE/aP/aD/AGZLTwlqHw01i/sPDYgv&#10;4/EenzpZW82mbAm+Fbwszys0TO+1mWTnkHGf5vP+Cgy+EPiX+35qmlfAu3TVor+50e2t9LtC0Yu7&#10;6e3i861hZCDG0khG8oM7iSTX9Vf7GPwy+Pfhz4ReEPDPjWz8J2ls3he102+sNBuJ55rS7tYgIjNn&#10;KTYiTZIEYbWZsEhjkxVFKnGb0bQ1O+jO5/av+Oeo/szfDL/hYOm2w/t/xBp0dlpd9MI4wYVdnVJY&#10;ciQkLuZ5GAG35V5cV+Hn7PX7J3xL/af8S6n+0L8Si81oGkvNL/tFC0VzcMNsM8ycfulcrsjXA2ja&#10;AABj9LP2kvh/4y/av/aA0X4ZeIbgy29gkWmSLEpjjitUxPcyKmSVEjMseckkLX278YNKs/hj4QT9&#10;nn4Yy6TDreo+GLm78OeGbm0kM3iW902e2CaXBOsiC3WVGPmyEkqmcFeWrzqda9oReo7WRtfssf8A&#10;BPb9kT9kGW18SN4Vk1zxnqlrJdav4t8U7b29VywxJlcwW4dyCqR/d+VcsQTXhfxw134ev+3jfP8A&#10;BP4geCtR8bz/AAknm1NdS1Vbq1sjpV/G+24FsgEk86vGkR3/ACAMW3DaK+xPhjpXxm8ZeA4/E37b&#10;0drN438Taa1rqfhGweCfQ9HR52WC3sYLcfvnWIr5ryPIxJKow616f4v/AGSPhl4o8SMdQ+Hngiyj&#10;ey09LvUp7CJLma30/LWsCwQp5ojibDbZCiA/e3YxWsq8eZ31JSsrnzh8O/EPhr9pP4EeH/iPdwWm&#10;jajrWjjU5fDnmKbizlZ2jkjZHCymIOjiNygDgA9682+NOhavL+yZF8JfD9nJc6npy3UUV2I8Lax3&#10;LyfZsXD/ACiQPKqqFbcQD6E1+XX7UX7SXwh/Zd+Puh/HTwPpv9v6j4EttY8I+MNS0u+Cya4dZVZL&#10;KW4z5sUSwXERjVVBEagKOMZ/Sn4p/tg/D7RPhZpM/iec2V5eW2n6y+gwIZLqSWe1jlEcaBcsckJ5&#10;hVEHLFlzSnTcXzLZlr39GfNPw9+H/g/xF8cNJ8DRxz6ff3M8cRns5X8yUTtiaJY2/dxxSWq5mkYb&#10;2DElgTx+VPghPHnw2/aj1f8AZpXVk8Lg6hrWq6fqWvN9osNGS4vPOke3gBx5c6RRARxlfNVeMHNf&#10;rb/wTw1Wz+Pv7ZfiL4i/EtLG1vk0Sa28OeFRcYMay8TqHZQ0kkcJLM4B+c9QoGPx6/4Kj/D/AEbw&#10;J/wUbj8Pa1dXFjpfiLT32SWeVkiCksEUydDkuT6dBkYr08HW5rp7nPVh1sf1FfDTwZ8SpJ/FGi6t&#10;o2kXesLpFlqNzq2kOVtZL1rSUWN7EryLLJC7Ku6GVd6swBDIuT/JDrviP9rT9lP413/j6LWtQ8Z+&#10;GzrV3azeLJxNdabfXlo6peW9y8g2F45JNhkjI28bWwCK/qk/YQm8X6x8GrL4m+GPE1x4iuNH8N3G&#10;l3dvq7q897NpEbG3tHlyJGSeLy3TLO8RXglSFHyx+wT8f/2bviz8CLz9mr9oLRNS8Op481DULvwx&#10;p/jtootN1R712+0QaZelQkN5A7YCSFTKNpXHSuunXTjsc7gfbP8AwSI/b8+Fl58PoPBfiq+EUXiz&#10;XEks0gUCPStam2xXFtdLnciXDtEVlA8ssQxI8zA/oB1K2lilZNuNp+7X8CMfwhvP+Cdf7b+ofBjx&#10;Q93e+DddH2fTL10MUixNIGs5GDH5Z7adRFIQ3KkNnGDX9tv7KX7RFn+1N8GY/Hosm0/V9Ou20fxD&#10;p2D+5vIVVt6gksElQh13cjkc4r6LLsUnaLPFx1C2qR6LqwAUkg+uO9chJIskuAORnOa6zXGbnZ+J&#10;7n6VxqW0hzJk98/jX01HRHz9T3ipdRxuPJHr196565tgqkSDgHA55rqrmExjeWPXOfWsC7OchV2g&#10;8/hXXHVXOacLHDXNvGWbjaVGeayxZF3K4OMY+hrvDYm45OMHBwfap00lEJDYIzgV2+2SMORXvY5i&#10;005i2E6DHWu00jSPnyc9etWrG0iR9uASCSN3pXa6dAijIwOOcCuSvVbRpFX0LWnWMcS5JI4596fe&#10;zwpGTGRjoTnH5VTvtThtoxk4OMcd/wAq851HWZHYlcsM4GOg+tYRg27I6pT5dDcv9ZReF+mTXHXu&#10;r/Md/wA2elVHukZiev6iuc1G6wMKcnOOvQD8a7YUbPUwlUbMTWb8MCyg8nJPvXl+sXL4bHTnOT/K&#10;ur1e7APTjPrXnmpP5gLc/TmvSoQsYVNmcNqbyysfm4HXJ5xXHXxjU/Pz7V016SXK9MHO33rDubGW&#10;cEqnHqeea9iDsZJHI3Ui9fUYC1zN0tzIpVQMZxnGK9Jj0aUMTJheMgHjNVJdNQ/e65zkfWtedAeQ&#10;SaPLOxZ2x+YqNfDltIDlGbjknpkV7PFoNrI53nHtnBpkujKvQAg4IA5+uTUzrJaAeY2ujxW5AkVA&#10;M45649qfcxLCdyemBjGcflXbX2nCFRwAO2BXJ39hPIDsHpXJUq3d2VGVjj724weMYxzz1/SuNvpU&#10;bOwHnr7V6Fc6RKF3SemOT0rk7ywRQSO3WuepV7GnOjgLtWOdvB68V51rUwiznjmvWdRIVWAX6c14&#10;74hKygqMDDEVEZXLjJdTy/WrskuFPfqeleT6xO7sxUnAr0nWoSrbc5Oea871GI7G478dqxnSbdzX&#10;l7HkusMJCxPB7+59q5BrJWILAA45zXoGrQGRyPToR/jWLHpc0rEKCT75q5RsjPnZyK6OhYq3XH4V&#10;Vu9KgyVAOfU16vF4Xu5CHccEdMdfxpZ/CzW43Ou4nsOtZqSNqU+54PcaCskmVz/wE5/wqD/hHT6P&#10;/n8a9gn0Zlc7otuTwD6VD/ZA/uCmb3R//9T5m0RiOZSfQk8f0r0a1PCgFeAMe9eY6SzDbt6fzNeg&#10;2RBwOg4x9a/TpRufINt7nodi6EDk9h+NdZBGv3q4W084HJ6D+VdfZzYwc9cZq6CYjrrYrgEHGOD+&#10;Nb9sd3f2rmLRwMbSTwT/APXrpLPYuSeuMYPYGtyZPQ6O04O31IFdNp5wQME8YFc3ZcKMgdOeO9dR&#10;ZJls4x39a3jsYs6vT7oqflPPA54rsLKRdufrnJxXE2qElQOSByOhzXS2byLhSMgnOM8j8aZPOj0G&#10;xnA4x0I56du1dnp5jYBiQB1BJ715hYzsHGO5PHau1sb5WwCScY4/lQDsj0a0C8hSScdBj3roELKN&#10;5BOAO+K4a0uCGGDye47fnXT29wzHYTx2J7/WsJ00EHodxbSFzux6c5rpre4y4zjhgB6k1w9jLlQG&#10;OMnnHFdRbt8oZck55rjnGz1Jla+p1MMgOAATnj6e9XMKcMSceo6cnvWPbvJnGOAc81tWwIALnqfy&#10;odraFWS1L1uih+4/z/OujsgBJvGMnqKx7WPcd3JIGMkfz9637FXz83TqPrXGzNRu7HoGmwEhCCcd&#10;wD0r0OztYZIR5gycE+9eb6PISwx2IwCe4r0SwuCwAPpzmvHxK2O6K6BPp2T8g6DIx1qjJaShsuMD&#10;qM/lXYxR+Zj0zjipktBISCo5/wA4rjdVLodMaPc42K1LjKA5B5Nb+n27LJyu4HjrWmmn+W5fHY4A&#10;OK0ILTb8uOB0/Cuaribqx1QpJGrYRbFGOoHy/wD166S3gV1DKvOB1rEswVO0+g612WnIQnOCCBiv&#10;Ir1NzojC70EFhuw3PStzT8x5U9R60RRknDdu47VfjRR0x+ArjcjqhT5TQjmEmABz1rRitgxAkHHV&#10;h7DrWXEjq+V5yOnpXhf7X/jC18E/s2+JJ7u+m0+fVrQaDY3dvzIlxqDeSGHzIdqqWLkEELkjnFc9&#10;WraLZtTjzNI/jL/4KjfFn4k/tX/tIp4FvrSCx1A6q2kWdmqrGI3uJfKiknYFhmKzSLexYj5WIODX&#10;0Rd+Mdc+FvgPQ/gXpmlwW3wktNEuPDVhrttAZr/xTqUBcmSwlAaOCx+0TK0kp/ezmNtuI2rlfhj4&#10;X+Evw18S6r+2L+1DePHZ2l9eWehaTLAZZdXvZY8ExRnAk2R/uxgbVOSxULz8cfFL9vX4p/tB/HjT&#10;9a0bTr600Ly10HTNB02Vo7K1s7bM2yZlyrzBSWYquMfKMAA18VPFud+59XSo2ikfu/8AtO67pngL&#10;4e+Cfh/flJ5bQ293JJcSM0jpZWSQNIzf3/OlJIyV4BB6ivmr9lL41XPx2/auT4aaRZww6Z4Ms7q9&#10;nuf3h+03sm23WZVP8OCQpxlsE+lflr+2b4y/bD+MHhiH9p290Qz+H9SuJvD3hm10OZlSASSCERJb&#10;vI0xWSTA8wkqwHBAUCvMPgl8bPE/7GPwh1XwnoXiIXnxS8aJM/jvXFVlPhaxt9qwaZazScNcr+9a&#10;WYMQDjHQGsfYpxc7nTGNlY/VD4a/tGeGrb4/+IPgL8a7yBNSsNangs3gljkjviV8toGkUnDodsqb&#10;SHIGByCK+6PEdtceC/2ffF/jLStMn1VfsqXN5pWnxwwXNzLvjjdYmLKrzyEFgXIJ6Enqf4pNW+Pn&#10;hy51mS38LWY1WIjfc3+8KZnU7tzyMBkhud5JOea/Tb9lP9vL4qaBo1z4c+IfijVrfwrqFusNvZ6n&#10;G15bcMGHlXMis0QBGOG5+lRyNK7QShpY/X79lj4YfEv9qX4d+K/iHc67caLrs3jdG8OaLq80d1Fo&#10;+lW10iIFtgkqJdC3jcpKj482Q9s19PeP/wDgnZ8DfF/xF134w/EWXxhB411iXzR420XU5LeUqgiS&#10;FGt4isJaGOIKrr8zc5GcV/It8QZfj3p/xn1bxZ8HPiNDYmO8hutGliu/IuE066uPnCOjK7CAsSwB&#10;yRyR1NfrX4u/4KeftlfsJ+LdJ8G+LPE/h34w+H9R0v7fHqDsHmRFk8vY93B86yNjIEnmALg7eaup&#10;Sno4syUbn6+eNtG/bn+CvgbUrr4TXVp8dPBV7Y3unXeg6pJHpvi6xs3gkT7RHdgIlxsUjarK0hJz&#10;zg1z938MPD/jT4enwL4g0a407UtO8NaZbajpV88c0yw3FmrWsiPHuDJJEv3uu4MMDFeefAn/AILY&#10;/sTfGexj8M/FEaj4A1e4QKBPbm5tncjL4ltgQVxkkvEmBySK+ytO0/wh4ctG+K/wK1HStc8Oa5PY&#10;Ra7d6XIt8s1pj7PFcRnfJ5H2NAu6NPlYMeQRzEovl5bEKx+Uv7LPw2u57jxD8E9YtRJFb3kGs2LP&#10;M1ukT2cnlSSmUDcjNG0ZyODt5yM51f209L1zxH8EfFfgPxL4FPjrwudJfUJbDT9Sg866vreOWWFL&#10;ezuNu9o1UsJYZI3GflWRjivt3S/hVoumfFfVTqFxFBp+rQyJdXEp2xmF4gzKxGCAR7jHrnFeGfE/&#10;4eWtno9p4X8O+MLvSNPaa6t7KKe30/WWvLouHtPPOsbnfyQ5J8topMNneqrSw8rVYsKqfKz+FD9g&#10;j9oj4hfBj9sDwL448JaLqOv65Y3/APZdho2yW7uLmO7hezEECAM5MayZRQOCO1f1PfH3/gsvq3wt&#10;8Gaz8DP2abY23iq9mksvG3xI1G3VL1biNRFLa6erjKiKQMitIuFHRS3I/mf8VftJfFT9h748+PoP&#10;hRr2k3+r61q9/ouo+MdHt44b3yY7hmmfSrgBnsluGbDmEhioChsZz+6v7Af7EP7Of7R/gHwZ8SPj&#10;3e6tf6n47hvdcusaoNMjtbe1jmaOJYYleWZfMT99NLLArNxCJDuavpMwj7qrJW0OXDTXwyZ+QHw+&#10;+O+i6d+134P1v4oafrfiT7X4rtZbw5M0l9eXDjyd8kuTMXlZAwOeOMY4r+nD43/GrUfhr8TtE8E/&#10;EPxh8NPhn4i+yadpN1oHjC6kv71Hi2SzTXxtlkgjhufMYK07IJFyAgIBryf4V/8ABHuz1T9ofwv8&#10;VP2W9dbU9P8ABvj7SdQvfCnjCIRXMsOnXiyXc1ldhQk8MIiOJDGFJwPMJzX1R8av+CYvgqf9pe78&#10;X/tleM7bxR4j+I2qXWoeHtD8HWdy81lYmSVlh8y68xmjgUKzStshUeaxAxGG5lyyheMSpSSerPp7&#10;wxe3ejeIhD4b1XQvEem6npFnJp3ibTYZZLCPy5NlvZRFjuUb3MaeZ8jb028Asf2K+COg678RN9zD&#10;p13oGh6QI7AabqMfkt9qRFaeWRSC+7ezKEJI4zwCK8z/AGRPgz8Ivgp4Dh8HfBeFdP0rRJp4tW0q&#10;73Si7kk2MlxMGCghtrMgiVUJJz8wNfWfjn4hzahDC1jdLbWkqxgTRtnIZtoVR0BOMdeCehrz61CC&#10;V39wnVctInzH8dvDvwp8F+I9If7LFLa+KNRurHX9T1GQpGJ4YlNvBJJwIUkUPsXI3PgEkkY/M7x9&#10;4G8A+APHWoeP/i34w1NPD+prayX9/davZ6PANqEWtql3p8cT3WZFDhGcB2OZi3OP1n+JieAtZ+GF&#10;54J+N2m2t74R1rba3lhdwNcCUH5t0mO+QD5jMoQ4ORX5m6r8GfgT8Oo28f8AwY+HvgrwRY+EoYb5&#10;vFnja7/tkAzI/wBltLOwluNsbXKrsd9ysFc7Q2TXbha8XBRjFmc4PqekeJPil8GvFy6V8RvEnxD0&#10;Vk8Mx6raxahN4hWSyFkWlSZGgtREbpo0tppEWbegCkopyDXpXwD+MPhK+0XU/ippckkPhPTdMaw8&#10;NXjki51e9uCZp7yIEDNrIFQoWCsGMi4KopPG6BpH7Fnx40SLx747+HXw903XpXiDeINH0yC70u7v&#10;SQUMdzFCrBWGQrTRqBnhj1rj/i98K/EGt2Omr4OjdtJgaK2sYtJnT7FbWpWQu6bHYPuPy5BJBAAG&#10;M458wx7inFRNKFBPVs+oda/aU+HGvz+GlMC32qGOHUXWcyLF+8XIRWUESMWDKAeE6961fjPoXx++&#10;J2kWnxh+AENkPEsFkltd+H9Xla2stThkjX5HmRWKPC670O3axwrYGCPPvgB8JPBnwb8Ew/FD9ou+&#10;0vTNOsbCGR9QvpGTGUEhEUWC7lRncQMe2QTXiHiD/grN/wAJj4kf4f8A7K2hyWmlGd4W8VaoqySS&#10;QwEs08MRzCkLxqwQli4b7wQ1jhVVSdSWiHWt8Mdz5s/aV8A/tUW/h2TVf28viVoPw58NPatqsPw0&#10;+ETyXfi/XDasrrGNQkjR7aAPvDXEaqVWRlLEmt3wr+xbdfGHSz8N/h/8d/if4baHSra41T4a+J3s&#10;bvV49JuFVYDZagEy0bRwsqt+8cAHJBwT+Jv7fn/BQr4fy/E7WNV8KSJ498VwM1lHcm/uJ9OjRYjE&#10;YrpsBZTHJl2VZnUkYCEMWGV+x7/wWmfSPFOkyftzaYZooEtNNn8X+H7ESt9ltHd7ZZYkCywNEWA3&#10;xCXcqjhOtevCpOcNNCHC2h/T54K+FWlfAvwQvgD4e6e9tpuhyPLIpk3Xlw/lBpJmkb55cqpaVvvF&#10;iSSa+XvE3xh8QDxV9i0+RY4EvdNeSS/C7EX7Vtk2qeBlGIDg5UnjnivWf2cP2t9E/aT8Yz6X8HvE&#10;OmfEHQbprm+gvS2L20tFSMbIblQgGCxVop1eRW45Uhq8e/ai+GPhzWPCuvWPgCc32rNI2k3Hh65x&#10;a/JeykTSmbDREWy5m3DoV5wTz8viMLUjUVzrhV90oeNf2IP2lfifcz6L+yb8VL7wT4J8QXdzqVxo&#10;/wDZyXbWqzuyNb6fcSfvUBkLP5bYEZxtO0AV8hfEr9nv9hH9ln9orwd8EvifZa1+0H4x8W309l4+&#10;1DxBeS6jJp1vPuX/AEcBktrGUXMiNhWWTar4YYwfqDwB8bvh38IvgwIfH/j+80Hw54FtDpGqLbTz&#10;2EupyyMbmQTN5j+b55ZvKSMjK8ZYEAfzM/HH/goD41tviL4k1z9l6+1SyW+1GT+x9Tvok8qysVkD&#10;eXBayqxaWYJH5kz7flXaqclz7VCVXaTehz8qabsf07x/8EVP2PPFHiqHxD8BvEXjy20i3nlhvvDg&#10;8QXSS27W7iKS2kglJnWIMm1sMVOMBsYr9U9Qs7bwD4Q03wXYxLDpelWcWnLCAiLbpbKFR4ucgngH&#10;ByMdMV/Kh+wr/wAFrvAnh7x1q5/a00GXwxf+JLqO6uvE+nRy3OmQ3JZnlnihiRru1aaRizgyOgJ+&#10;UqoCV/Rh8P8A9uH4NfEjxFeaX4TvdC8V2MFpJq322yaNxNpaQRTvcpcD5JCASGWQBwyFSd3AjHYe&#10;o4vlYqdRJ2Z9oeC/GfhrxLp50N9QMU001paKLpghkS4Yq4LEAMGTKggZzz1r4I/aJ+AHjCTx7D8T&#10;fg7rtnonmIfCtmJYm80wtu8qRp5d6C4s541kildSrA7ZBJgCvrbXvAfg/wAffDibxd8NNWjWCWOH&#10;UIpI2CvHAkgd5AWwyrhT86cDnjivHLPRnvNH0PwHrltZXOlS2+sWVtJdwrJZ3G9o5o5ZhA8SxM0a&#10;nyXk+cv82QclpwN2knH5iqaXsz+Xb4oeCf8AgpND400jx5r2oaJ8VvFXw68bSxWWn2SSaF4sns7n&#10;biWQWhWOdt482UqHEkWJImdFYR+4fGr/AIIy/GX9qr9oeb9qb4rajpXg+y8VaJpuo+KDp1vNdXU2&#10;vW0QtrqGBDGu1pEiV/OmIXcWzk9f6Ifjf+zZ4Pt/Gmg6xaeDIdQtLO3trPT/ABB4au30rW9HjKkP&#10;J9siuFnlVD80jAuhEmHQBS1bPwx1/SPHPxz8P+INOvHt2vLKS2uLae7cwzwWsLQxs0SSSRO7A4Mr&#10;Nu8wbSPTsxUpa8oU52SPzw/Zy/ZB/Zu/ZZ+G3iOT4cfD+DxdO3h2We8Go2kOt6prEIhEj28InATd&#10;IwysaKgJ7cV/LR8A/wBrj4c6LqfiT4O/tQ+Cf7V+EWreI5rux0O70uBJfDtzFKVheKe3K3MUscar&#10;HKEZgdvzKa/tn/b++Nnhr9hYeHPEM2iazqKeMNc/sHS7Xw/ZGdo7tI/NWPcpCxxuobGemDzgYr8C&#10;I/g9+0F4y8MeJNN+KGmWLeCfGM1/e2um6sdO1DSrVXnMrpAqRRXMF1BFKTHOso6HJGOfMwjnBtTO&#10;qpJStKJ/Mx8Xvgb4au/+CiPhrRf2F/HieMG8Q6kvirSbqW2EUuhXkN1JJNb3saoI5EgWPzQ0a4ki&#10;wAoYkV/aN8MfhlNouhXk3xZ8b+LNWtxam/sbu6istMRb6FR9r+zNbxBmhuFeNVWRQ8e35XGTX4je&#10;Df8AggdY/Db4z+HPjB4X+Ibw6e2tx31tNpOrwRvb2m35rVpEX7SJ3zujkypkj42qxD1+/nwv/Zp+&#10;FPg/XV0rT4kuIbmC5gaXV57y6S4vsEW0+byWZzKCpVynynqem2uvN8VFuEY66GOHha/MaX7Inwgh&#10;g+J3iDxvqQeTNkDHJMSzKJ33YDEdgoByf616h458V/An4JRXfxU/av8AHWg+Gjc6ncy+H7Kd7ZtT&#10;t9HdURLaE7WnxLtEkghjb723eMV5zNqXjHwb4H8UQfCu6Sz8Q6d4avv7NLKl3DHfWsEjQvcwltrD&#10;dhishww5yc1/Dx8CviD8X/EX7R9r8WPjQLDxHe2viy7W8sNWH2mG81Ny3kR3ELsN1tLJJ8pU+XEN&#10;ucKK8vCYV1FKfY6Kys0f1Q/tA/8ABwh8DvDTy6P+y74Uj1nUYUNnDrGvAW6Mo+6YreAtdy5ySPMe&#10;POc45r8lPHH7Z37Rn7Vel6z4x/at+IOv+DfDHFr4f0TRrYWseqXbh8QRW8IAJjAXIkLOQe9fIn7X&#10;nizxn8OH1Hxt4+0z4eQeKvHEgbULjwpfC7udESJVjihSS3QWIkYLhvs80pVRggEk1wP7EXjD41eB&#10;Pi/4cvfCD3twde1W10ua+vLe2muYReyqjNpn2qOV7SRmdd9wioSowTgCvRp4a0UzJyWxxUXhHw7d&#10;ePtC8N6r4quL62srqF/GcV8j2MAEf7xrfy3VJUwwVGDICTkjivQPjN+0hb6b4y1DxL4CutIe8uDH&#10;Ls0+zuBavMFCukNu8juEwOGkYZOSFUEAdT+2p+zL8ZfhV+2r498K+LLZvEk2iX1lFbJc35ljuUvo&#10;hMsstyP3k+HLglmzkEV9a/szfsAeK/2gvCNn4g1KwkNzKku3RtBj8uBJI2MZVUiXzXVTtJaRm4Oa&#10;utKCSc3dFQnZ3R8HfD79svUPEes2l1fiXR9espRPb3mnloHjmTo8bj5kI7qev0r2n9t/9ojUP2qf&#10;CXhrxN4r2jxx4WuYoItXhj/d3ljt2nzOpRtwBI5BGduMkV6drf8AwR7/AGgfEPxB8U+GfhXqvhc+&#10;L9BZJbbwfd3wt9evYXVy3leai28pQoQqeZvbp9fx+8S+OfHvwg8VX/w9+Ithf2Gt6beS2t9YXkLR&#10;XEU8R2uksTAFGBHINVTwyU+el93qU6l/iP3G/wCCeP8AwUB8T/s3+Mlg+KFncXfgPXJ7WbxDptuQ&#10;pj+ysDHPDhkO5R8rKpG5eOSBX9JX7NHhr4HftD/DbUfh9ockHjXwj4c8Qm7jTW4/MMWl62J5Hnsc&#10;xLJsEU0kXkuMq6BlxgV/B74G+M/xm0hYPH/ha3gtpLGdFs2vVDgyynZhUKlWYqSQp6gcV+y37Nvx&#10;e/bG+AHw8l/aw0DxvBcw22q2eiap4VuUEMElpOhKebGHRbhfNBTEDNLFkOSlS4TpmVSEWrH37+1L&#10;+zb8Q/EfwM8WeBNX1bVvGcHwg1S1ufB3irU2jlv5NBuotlzpE8iosxksHVQPPy7JtZTtxXl+g/Gv&#10;4tp+zBp3xF8I+IPFuhNFqFv/AGha+HdS/s9dY1C1MdpBLe5VmSS2VVYYykik5A3E1+zX7In7XX7M&#10;n7dGl32npFZ6H8QL7QzZeI/Dt1jdf2yjaZIJfl+1qC3DcyouAw71+aGg/AaPwR4R+IfgrxLcQQ6R&#10;oepTapeWdzmMBIwuHWYqRG20KCQpDI5GO9dVLEtHPUoc3us/oQ/ZF/bP+C37UnhXSfCPh7xbpfiD&#10;x1p/hLT9T8WW2mQ3MduLoosN2YJZoYo5jHPxKIi2wsCcAivse50yOOMfLwAPxFfx9f8ABNP9qj4d&#10;fs6/tH3vxC+Iul+I9au9ehj8MeHI9DltU0jSYNUvImneaJ2WTzGAjWMIpBCt1Y5H9lmuxi1cp12s&#10;VJbg+3FfbZfi3OKPlsbglTk9Ty+9tRu2nIIPANYxVMjcMfr/ADroL+VXcluuc59652aRQuD3Oc19&#10;FDY8qrT0InaPow6Hr06UjXMavjjHUg1QubyNF2nBzjr/ACrNkm3HchAJOPatqdPmOI6CO6UcA898&#10;/wD1+v5VppqIUAIfxrkokbbjBzjOTU5QxxbkJ9cEYonTSe407O5f1DVEeT93huB1FcvezrIhZSBg&#10;Ht3qnduvPLHt1rCKsR8uRye/St401owbuV5Lto5CYwc+v/1qxrqR3HzZ75/GtnyVH3uuMke9UpUw&#10;Ohx+dbJiOMuomxuXOD6iuavICyHaM/57V31zbJ5ZX1PT0Nc7LZjk7Tz19a7YTvsB5bdaQ8sjSYA9&#10;Sev4VXe1jSEpH2+9kY59a9Fms03EEc9sc9feufvbEcL90k4Ga66dXuYOm11OJkSMkxj069R/OlTT&#10;IpMKvUgcd66iPS4sbVAz0PqSPertnp+HDBeBn2xSnXtdkxd9DIt9DjyFUE5xnA6/pWvdeF3jiCqo&#10;UEZYf/Xr0bRdMtpSpwDz/Ec11l7pqJEPlVjjjjFeRUxbvodFj5tn8JLyZF6jOK5y+0O3tRj8OvQ1&#10;7trAjRSwGMZ6e1eS6qxk3bQeuATx16Uc7epMkjx3XreGIFSOf6fT3rzLVFjUFlGNw6V6XrQZi3PP&#10;bj3ry7XWmIOMZbjgelbwV7GR5trrBWK9x0PtXk+pR27OfMbBPUEdq7/XZ2jYiQGvO70wyueGXIyc&#10;811RpaFQdnc8x1yOJXYoSecEkV5xfRSyFgoz3Xt7V9HPoEFxbfuUJwMZ/nXPP4MnmJbyixPTA6+l&#10;Q3Y61UXc+bpdBe7l8sLgk5z64+leh+G/hzNLi5uIxgjPOa9j0vwWlqfMnjyfwq9rl0mlwhLbAG3k&#10;H9awqu+xMmuhwUug2VqBFHiR+wxiuZvtFNtE884VcA4GOfyrp59ZAHmQ4VicliORXn2v6vNfBolk&#10;YKBhmH69awT7CjueXa1dWYutnXGeRWP9qtPQ1enngSZsRs3P3vWoftUP/PF61s+503R//9X5b0aR&#10;cAg9K9C0/azD8DXlGj3CkAtnPYda9Q0tw/IyPrX6gfHnf2hcDnB9jXW2gichMc4rjbBiSVYfjXXW&#10;jgc5/EVdHYDrbVV2j8s+1dJZJnLN3OB9K5W0l2qAeQa6awdQuec+xPFdECZ7HV26gcD866a0JyB0&#10;45rmLU5zgYGeprprRWXaPUdRWpzyeh0tsSuCDnofzro7Nsrk9Qelc3Zbsbm52mumtYznJ7sAR9Bx&#10;QGi3OitI0KKOhI610duoDAAZPHqKwrVFQjn6nFb9sA54zx3oFJXOms96sN2eg6+n611dnIQwUk89&#10;T/KuSsY2xnOe4FdJa7vM4PPbnmpmtDOLszubQnIzgnA6nH+cV1Wn3GB2OTyff1+tcdZNhvn554Of&#10;auns3DcL69j2rBq5rdM7C0KvgMK6OBUOFAz3rlrAHBzjpyBx+tdXayADf07E1ySh1QT2Nq2UbgvJ&#10;49fSugtmVV5HfIJrn4W+cHcDjgfjW1E4IyB1z+lcbZdGPU66wCJICOnrXcafKrLtU9T/ACrzSzmC&#10;yk4HUnn8K7KxuQMAHuCfqK8rERbOmO56dZyBsKp4wBmuks9rHDAe3PevO7K8C4YcAYJJ712mnXAY&#10;ZUg9/wD69ePiItHetzq47KM9cEkcCpksYgcKOcHvVa2m+XPPX1rWhZNxIryZza6nTGN3YZDbKrZI&#10;5A7itu2UpjAAHXFVMZP6VYjZk4/X/wCtXJKVzrhCxvQScdeSRV9PujNc9DcDG7nNakE4fgZ+prnq&#10;QbRY/wASeLPCvw/8L3/jnxvew6bpGlWz3upX9wSI4beIZdjgE9OmOT0FfzgeNfj38V/2sfjDrVn4&#10;68Q22t/DTSde1TU/BFnYW0Vrb3McMUv2V/tKKs03lwncUZs5OWGBiv2g/bz8ZeC/CP7JniaP4g6T&#10;f6zpGu2//CNXdvp1wttNF9vVlScStkr5bqCpUFt2OOpH843hT9qL4E/AL9nfTvHHjS2uNP1WHV9Q&#10;0rQvDmn2pur3UNhWKKMP5XlsbhSC8pZevVjwfBzWu1FU09z18tpJNyaPyl/ar8AfGDxD44s9b+Ov&#10;jHSYLWezhbw9Y2qSQRR6THeC2mgt4HwEMY+Zjud3I3MSOa6f9l74ZeMP2id3hT4eR2XgTwRpGrvZ&#10;3/jHUJUbf9oj8q4WFpMB5TFnfISI0BOfukV9SWWreFb8T+M/29bF9GtfF3hqDwf4N0S5sHkj0+W6&#10;d7qeKa5t0cW9y0apIgkO9QTkqcLVz4W+M/ibrfinxh+yL8C/B19pHwwsvD+s22leJDaIqXkun2+5&#10;Hh1GddmbplZfL2l5EZuSGJrw3Gy2PcjJ20Ob/bW/bi8AN4I0/wDZy/Zkgju9M8LXDjTNa0rMzyW1&#10;lD5SPa7u23fK9y+PmYFOmT/PT47+IXw+1nQrzTtQ1GdI70lLuzvUdLh2k5bL5LMSep3cn1r9+/8A&#10;glx/wTv+Itn8TfGOrftX+FtL0Tw9HpTapo1rDJG0Op6jO3yQyWsTl1jgRBJ9ldVVjIGKkYr2nwx/&#10;wQG/Z++K+vPa+N9X1vRNZtb+LUlbSr23NpqkFy7usckDRSPYoB5Y3IfMzIQBlRSp04xlaTG61lY/&#10;mD+DvwG8U+ONS0jw74T0jUHsNS1SPS4blbeR4I3++VnmC+WHCEOIyd2MEjmv6X779gnxj8J/2fft&#10;XhvVWmvNM0SW7bTtWgivbOaRIzII3WRfMiSQ4BKONoOQOK/ba2/Z80v9nH4fab8PfAFjBpWl+HYn&#10;gttNtLOFLKaZOXmfcPMkmkkBPnvLuZcbiSM1wPiTxtJd6DqHhj4raKNOi1SxKXN9oUxwEKAtmK8E&#10;f3F6+VJKSBwtc1bG88lb7ioO3vH8h/7N3gXx58W/+Chnw+8D6D4Dk8KeI7rUfJu7nTpDNaQjbuF3&#10;aM4/csjAl25Ij3civrT/AIKS/CH9qzxf8bPE1z4dfRrO08N6lPpzabpml29o2oTWpKyXVxNbxRie&#10;SRs7WZfmTbkZGa/b79kv4UfsmN+0zD8afAvxG0nVZfCc8b3OnCymtpZYZxMn7q5YrHIC5wGUbW2s&#10;oO4Yr6n8TfBvRfEXirxBq9/bKYdY1W+u7WQnzFkR5WZcEdcKRnIyOnauypWaSdjCEveP4vP2M9A1&#10;P4ifESH4i6R4O0CTxJ4H+022o6T4o1uPRIdYLgwzGKGTZGs8RY4zLGHzlQSDXpml+EPit4jvfiL8&#10;Q/hN4pu/COia897bvo+iXMqwC3VSJ7SWThZokZSokIJYgsrdDX6TePv2aPCPwg+Cf7Yfi9baSXUR&#10;qPhjTNHCBktIrnVxDE6ybcl3mSYBflOwqCCGOa/IX9qBNY/Yb+ACL9s1eI+ILo6INDkeO90m7R4m&#10;M2yUbLm2lVBuCsgU8gEkV1y95xVNbk8yV7n9Mf7Id5HZfs0+F/DnirXZdWuooreO+v7m5F/eJCgD&#10;p5rbpHTdgCPfyV9RXz1+2j4t+D/w907Svh94ok8NWmia5Dcz6poviLTFvTDAi/LdLPOUMU7KNg8u&#10;TdkqqqdoFfx5/s6/GL4+eEvF9rrXwz1LWtE1C6mEGnW+hSyrqFxLIcRwxxxHc5YkAIQQfQ1/Rp4i&#10;+Cf/AAVu8deFvDr/ABB0bSZfG/iyyvbXw7e+KNPsbzUtEh0qOOZ3uYolVLO4kjJZ5GVm8tQHCsCr&#10;YwwcoVbSY3UvE+ff2xv2DH/aj+FHhb4T/sm6Z4V0q48Lq3ibU73VbSDRok0ZYpY0mXVWt45LlHdC&#10;yxjJYfOVGCa/T7/gkd8FXH/BMjwd8Mr2/s9O8QeNfFhvbe4uD/pw0me8liheNWPmPa5jdkC4QliR&#10;jrX25+yf/wAEw/ipd/CSLT/2xPiTf/FDVAtle2elK6W0GjxTW7Qss08aqLiFFZitvGiAn5XYhjX7&#10;K+G/2fvg38GF8P61qEH/AAlHibwvocGk6Hqt9bw26QQw5EbR2tsiQK4JwrBPlH3cEEnsxdWXsvZt&#10;6I54rlldGHqXwbt/gp4a0nUNB1W5s7lYJYL+4nb9/fxLAIkQrwqQxsd4RcDeQcEmvm/4S+HbzxJ8&#10;cNY8V6DpdroU8mjQ2Oo620X/ABN9QdZ98oxLHMlpbOgTCRMpfId1U4x9MeMdS1P4lTrc+KZvslrp&#10;ajUbwu4RAqylgrtyBEqx7n+npk15H8OL/X9N1/xN8Z9Z12G60i/uorSxsCwtNL0vQjAZo7qMGPzb&#10;m9uXO+TdJtCNGgUbWJzwc9NCJwfUlN+uk+O/Fej6ZqF1JFZWGmJNJDbyuGubl2nFvFNGqrJKIZAN&#10;iOSg5IOQK+jdJ+xeHfDFtqGvXcdxff2bHqEWk3LrEsZkAZPtDsu2Es2AoZdwxwO1fznf8FEv+Csm&#10;ufA7x3oHwa8J6n4Zj1/TP+Kn8cDVxeStpNvK6NpumWq6flpdR8oeZJGSqR5G8jkj8LP2nf8AgsD+&#10;1D+1Rfax4W8F3moeDPCuqeVY38yTZ1u7s4VIjjmuUG2NWPzMIhvJwC5ArepSjL3pBG70ij9vf2rP&#10;+C02leFfDelL8XtKsb74i2Op6hNF8MvDt7He6bpKR3LLYtqd2paL7S1uEd1IkaNiQor+bP44/tB/&#10;tD/tYeIX1bx7q02mac2tya7BoWkTSw6fFdyNuMuN5eSVP4GJwmAECjivGtL8D6B4T09vEF5MIbUf&#10;6y4uTkuxOSSx7n2BJrwD4rftOyeHYP7G+H9ijb8gXFx8gx6hc8Y9T19qVCUpS5aMTo5YxV5M/Xj9&#10;j/8Ab+/aN/Ys06Xwto9tp3iXwXe3LXGreH7uFIGnZgqO63cS+YHdBt+YHrnOea/X39mv/gqN8DfF&#10;vi1/BngDUbD4OWAEtxZaXq8pLyy3UzSyRSW83mW05GSvneYxIw2FyVH8Yfgj9rjxTpkiWHia2gkS&#10;RwGkC5UA9s8Y59RivpC18Y/C3x9ci+12CGKUlWxMMx5B6hssM++FqqmEnC/PHfqjONSnLWLP6Df+&#10;Ckf/AAUT+B/xCj1HwroOuX3iXWrNhptn/YF6LhLqNplklkurlTshiVYkRUU+YC52oqrlvxdk8bfG&#10;P4pxnStavL3T9FmuZZxpFk8iRuJM5WaU7XkByflJ2c525JNcNqWu/BzwkoMWlxvcqm9VhkHQjIJK&#10;ALg+ufzr50+IP7Tuva08mh+GXSFRkLFY5+RAMHfJkE49ARnvRSp1Jx5YKy7jlKMfebPePF3jP4af&#10;CSEWt/8AZ3kj4WBcO+QOFUA4UVz/AIa+OPwZ+IGdO1OX+yZidqS3IxCxbgZPQc+tfBps7/xrKbu+&#10;AluGwVOcqR6L1G7ngVX1DwDdQwpevDs+byZAG4IwTnPHK+g712fUYtWctTmli5p3S0P1R0L/AIWX&#10;8ENWt/iF8ENd1PRr3eDBqvh262Fj1CyhS0cqkjO2RWHtX3H8Gv8Agq3+1N4P0DxD4c8U6FBrWp+I&#10;VcPrhuGt/LuJI5IpJjb7HRXkSRt5i2BjjgV/PT4T+K3j34Z3UZ0y8mNuGaONMncpToGVtykY6ZFf&#10;SGiftoTX1ubDxLp6R3KREJPExj3tjgyDGB9FwKyqZfPZLmNYYiD1eh9V+N9V8e+Obw6149vZWSOR&#10;po7UyOYLYuoDNGjk87VUF2JYqACcACvmrWvj78MvB+qyWNvdQ6hKCEl6tFGynkeYuRz3xnFfO3xP&#10;+N/ib4jN/ZNzdtHbSlVa1siU+QdQedzE+5xXiFt4Xu59RisdMgLfaHIaPYWZU9M4PzH8q2w2Wp61&#10;mRPFW+A/VjTPGXgnx5ZRQafcRxvIu9FuGXaxP9yTIU/jz9a7n4e+IPjT+ztfXXiL4Oa/e6FLfwm1&#10;1KzixJp+owFg7RXds4MMqkgZyufQ96/II3+p+BZPtekhiRcNayQSn9yRjhtoOOOa988B/tM+K9DE&#10;VlrR2QL8yod0tuA3UbXJKfVTior5dKN3SenY0o4yMnyz0P6T/hN/wV48KeMtJ0/9mr9qrSrrwx4U&#10;vrGfRPFL+GBczWN1aTb2RrdVb7RYSLJIzfu2ePHTy8Cv1W/4Jyfts6L4A1rxB+yd8QPiaviTUtF0&#10;SN/hhqwltrm38RaCjP8AZntpyQ7apbwMYpbdyxcKMgsOf5I/CHxJ+FPjmzWOZEsbpj/rZHEkUp/2&#10;ZAAAM9mA+tdXrnw/tLdIby2Z2lt5PtFrc2z+S8MwIZZYXjOY2BAIdWzxXmrEcnuyjY2dCMtYs/0b&#10;vif4R8ffFD4Uyaf4Z17UvCtxJGJ/D/iKxEUd1JqAG+G2ntLlGElrIcl9rqWHHBGa8s8Ey+KPiN4a&#10;0D4z3wj0fVtLtUm1vSEdS8MyIsrxyoMhHDjdGcBikhAHcfy4/sW/8Frfi9+zo1to/wC1EPFPxP0L&#10;SNsnh7Tre7srJ7MonlhpHNtuuiF3BDI4CgggZAx+6P7O/wDwU8+CX7TXiLWfAPwOu/D9tro1S21B&#10;ItXBtL3W9DmcTwrGk0tuslzZBpLWaLzGZXAdVMeAbUJSi0mZTjyq1j9jpPiJ4J+IPhm78E/E+wj1&#10;HSLpAlzDMCYnRuMlwwaPGMdR1wODXxP+0J4E+Hmh3vhr4N/BvwvdTfYPD+uS6BqN4pt9AsZ51Fy9&#10;rc3eVjJuEJRM8YJUldxr64srDRvEHiqX4fpIllr81p9uOmnJ+0W/LBl3RokhCj5thIXgHGa4zXtc&#10;h8N63bfDfxVGrSXd1apHb3AXyriydpobhAhX5guRvDAjBHqK82Eakaip1diny/Y3P5oviJ+0l+wt&#10;osB8NfDTQ/8AhAfjDbXWj2Oo2Bvb7TXj1GOZoY7iBL4fZbmK3lg3ylNjSRvsVjINo/Mjx3+2Z/wV&#10;F8B/ELxd8C/HXjKCbxLaa3dW6waBZxXDmF2aRJba58ohLeSLDQkvvZOPvZr+p79sv9iH4O/t3/D3&#10;WW+LmgaPJeafJe2GmeIriQWN5pSQXBjjjN7EVlWFcLJGNrne/wDq3Vjj8srb/gk749/Zx/aj0v4l&#10;eHbCw1vwLHYaH4f0OzbUTresQi0sWjmubuJoljw88jFfLJ2IoO1FBx6NWEVTukONS71P5VfHPxg+&#10;N2oWGu6roninxBp2rayPsutrBezxJfIv34b2HcC2WHVueecg4r5/+H3x98e6hY2nwHisrez1HVNU&#10;8t75bdXurueY7QGmIMhUgABFYLwM1/bB/wAFVP2Ffh18b/h98M/FXhLRND8Pa/rPiJrXX9WtY49O&#10;nmtrfTp5HiaVVIyzopIKNg8461/Pt+yL/wAEcv2z/jZ8V/CHxgtdAh0XwVY69a6p/wAJX4q3aYJY&#10;YJgzx2tuytPdFlGFdFEZyPmFXhK9P2T5/wDgirXk1JM9g+P37Oc/i3/glz8EPH2qf2pc6r4Z+Kbe&#10;EdcuLh0WzSG4lkEcMcCndGUQoWkH32Jz0Br9Mfgl+xle6npuk+FPhxpIutWlMNxDAnybTHiQySSE&#10;jAVRkkniv1Is/wBkL4C+JvgRqf7G+t69qVy8uq2Xju/lihitZ7aS3nTyZbSJhITG7wYO7IIzlskC&#10;vbf2StV0fTf2mvF3wisNDUf8ItDpttYa2ZWNzdQapa72PkFcoY9uC33WDdBivKqYhygox6G8Vy3k&#10;zzb42fsJfs4/F/8Aap17xp4v1H+09VvNA0c6j4K0m5trOa1k04EG6uphIZUicMBtWMZUbsnNcz4t&#10;8f2HgX+zfgt+xZ4k8M+HDp16h1nT/B9hHqO2yQEXBurx/Mdrh5Si5MqN1OwYr5s8V/sN/Cu6/wCC&#10;n3iL9pyHxkb/AMP38Fx/bHhXUJ3httSuzarHdRnZ5ks9nGoQiPyzGZMg/IMV+2HwG8V/s0aX4QbX&#10;NA8OW2n6jpV22l/2eY4S0KgKYpIIIkjjj3AqT8hKHjNTOKa0lb1JjNJ3kj82NP8A+CdP7TF742b4&#10;4ab41ntha6uutXLapbRxR39vPE0NxazyY5iTKTI4G5X3BeTmvhv9tT9jj9kT4saVH8D/AItXaXfj&#10;qHXLfVY/ibZWIXU0fUp443jMUjiS4t1j5kDM+WcFAhzX7gftD/Eb4qeJ/D+qaPpUw8MeHra2/tGX&#10;xBq92kE22ICWQCM7g6IBlgFJI4AFfzUfGjxz8Q/jpq6Xn7QPjDwza+B5h/b2mjwxafZL/X7C2+SG&#10;Sae9lvPs9vJ5bKqqglc5AKNyvVgOXW3QUoN62OR8S/8ABLnUvgj8MfEngb4zaLPrPgPUbKwmuviX&#10;o9zDYaVaw/a08q5s57h95uotv+qMYyx8vqQTZ+I37PPw28XfsHar8Afh/wCK9S1vUPhPI/j7/hOF&#10;twIruwiV4I7WSz810ikeFt/mK+CyMQpFfup+xJ+1N4X/AG0v2Yra41bVdE13SEspPCWpeHtc09Gi&#10;We0Jdbe/3L5UrSQBCshjQArnksWHtHwz0n9kH4GeE9U+C+jfDi18PSzpPe/2DEWisrm4aMRwrmSQ&#10;yOjBQFRWKdQAOadSryzUZC1ezP5QPhD/AME3vjb4r/Zh079t34Q/FCzsf+Efj1r+39H1IR6fdaVq&#10;3h3UGspJrXUBhGgZo9wkJjdA68Nmvof4M/8ABVr4e6n4g0T4U/tN2F34g1LU2FnrHjDT7CS0aRRl&#10;rKaW02iW6BOA8oiRXjOdrAc/Rn7Qfxm1zTfGegfE+21yaTw9ba7Jca14StoJrJZb8Xgki0+RUSK2&#10;ZJmaRJfP2xk/f3Hk/qv4x074K/tE+FV+OP7P9h4WvfHGkw297od3awg3U8Bb/SdPt53MbTQvETtg&#10;DZjkVCvBrqrKGjtoZKevKz+fbR5/BP7OP7TUvxStfDmneL9O8MeKJtW8NaZq80kOlqbYma0mcwOj&#10;SPE7/uRJuUH+EkCv7Z/BvirxZ4z+Heg+MPHmmwaLrGr6JZ6pqek205uYrO6uYllkgWZlRpAhYgsV&#10;Ffyt+CP2HPjd+1Z+3Unwj+IfhT/hEtBF1B4m8QT3F5EJ7PRraSKWSIRxllaa7EiqBuwrsTyqk1/X&#10;Z4k0VdOCWcEYSGGNYYkHRUQBVH5CvpclTtqzxM2l0Z5LqUy/KwP1+vpXK3UhkOzn64rqtQiKlgeM&#10;nn61hvEiHJHOPzr7Wm9Ej5+qtbHNzQSEgqCRTY0KkF8cdjWjc7Mfu8jtntWSXzJzg46c9TXdSZ58&#10;1qbDXKxjceOBz3rMmvXZsgnByfaoJjJjAHTjPWs2V2XlccZ5B9K1VMgcSssheQjHbI4qCdoUPyEf&#10;gKYu+QkE4Xr/AJ5qu5Reucjua3hSAryMrfKhz+lU5FlAG7HI47cUsl2rkBRx7VUe4ySMHjpk81r7&#10;FAMnUPxWNdggZPGOMjmtkzKxyfTpWLd3A5C5479qpU+V6Ac/KYzjJBGecHnNYuoLkfu88H68VqXF&#10;6A2zPX8OfzrEI+1ybmJxnH+cVvGLtczqSsgslZiVCnPtXpekeHlkiWWbGO9Yui6YskvILY7CvWbC&#10;2Fug256fd9K8zEVWlYcI2Ka6Vb2i7guOMDFZeoXRGEAOAMYwOn51u31wsalV3DPX0rkrkqWJfp37&#10;5rjgna7LOOvrVpco/PJAHQ4rjLzSHjSWaaNgAD09B0r2W1tInwWGFXAyTmuT8TyKWNvF34455zW0&#10;ZdBSimj5j1bRTNKxUcMePXmuW1Dw7DFAzunfnP0r2DVlkgczMDgdO3H9a8l8SarLcQsFU45GF9Pe&#10;uqlF7mB8ueNNOD3pS3GQDgkVw9roFwZMupbPUYr306I99d8J8jNknvn0r0rw98OYNTmQLjIUllHp&#10;6+5rvdblQHgGmeF3kUKYxjHNa02hR2a7PLLYOTxjg9q+s7fwDa6QwdgpJHG0HJ/wrB8Q+GYZWQ7R&#10;weRu7D1NcEq+papnzEtvbW0W94N2exHI9q8a8YabLdM8kcOB7jAGK+sdWsITv8rnOAMDgV5L4i0/&#10;fEY3AGTknOO3vVocJHw5rFreQyMkmVHpzXA3cE2CFb5ckEV9B+KrMSXbKhB+bHHp+VeW6lpq24aS&#10;QgHOPb8qipHlehvu9Di49PhVANo/X/Cn/YYv7o/z+FMnvo4W2Kw/nUH9pr/fH5f/AF6jnZqf/9b4&#10;80vACsB04r0jTGI5U54zXE6ZZhSFJ78j3zXd2FuQoA6kHiv1A+PO60yc7tw9K7rTtp6HPsODXn+n&#10;xvnCjpg9ckfzrvNPLAYANbQ2A621U7sfMemM9Oa6azj/AHakg8nAFY9lHI7Bh0JwcV2FrbK0Y9R6&#10;55rWBM9i/ZKSeB0YfpXU2jbSCR296xre1YDgN79Aa3LeNxjaD90fjWpg1c37KQNgH/8AXXUW2dqq&#10;STnnntXK28JVh24611doBwRzgdPxrVK5nKNjorQsCdp4ODxXW2kYZhg4x681zVqgLDHIyB9P8a7D&#10;T7d5fujH+H5VkQaUCjcGUn8q6m2JGC2cnpVWysn3DeARt/D6CumjsJCodBgDpjk1nN9DWGxes4wU&#10;EeSSP0rfiXYwYenPWsCBJEYZVuO3QcV0VjLvOxufrUKxNTc6jTJ94WMdD09iK7O3BfAXBIB6Vxdl&#10;DkhowfTkV2UXy7R3xjgYHvXLU0QOOlzZiVgcHPJzg8Gt6zQBQfQH+VY9m29tuCSeM5/wrahBHykH&#10;8a8+ex1wjZGrbwMSHbuOR6VtWyshHWsmNjwykZwAeeg/Wte3lZlG4MfUCuCfUtOzOgtLhlUA8119&#10;jeDHPA49a4iAg9R2OOhNbVpIRgg9T0NeXXj7t2eilsz022vVwAD149Oa6a1u13BQc54rzO1mDOMn&#10;A963re9aMg5INeLXpLVm6dj0EXIXJx2qTzww44/H/wDVXIRXz9HyeasfbFKl89AeP5V57jY7ou6O&#10;j+0FTgGn3r6vd6TdWnh91jv5LWZLGVxuVLhkIiYqeCA+Dg5rlY7ws4A6nA968n/aQ+PVh+zh8Ib7&#10;x/IFuNZuSNL8K6VndPfarcZWFI4gQ0gj5kfb0VT6is6jSi2y4Rbeh/N/8Hv2kP8AgpR8bm8QfDf4&#10;/XC+JdIt71r2zs75bGK5s7iWGW3jnkktUhVLSGQyROkq5aQBozgMtc3rnia8+Hv7NWn+BmPhtL6x&#10;lgk0nxV4fuYtSuIYLG9hke6nt5oSu+KcKzRoJR5UZCv81fPevftmzfBD4I+NG1afS/EfiD4i6nea&#10;c8ti0bm5j0WUW4jQrkJai5WR5LnOS3EY5yfkf9mr9ujQ/BniNR+0Dp2t31hcSSTQWSQ2+t2ESyN+&#10;8C2d0Q4jXnaUUkdOmMfGTr3qObVz6enQfIkf1F/DP4F/A39qDw6JvEZ0ewu9O8Yf23vsIheWGoSW&#10;b4iu0ZsPFK8SR78SMB9z7oxX1rd/sy+JPDfkafoF/pv9mXK7odRUqsNuitu3CAEHJHYAd+RX5B/C&#10;n/gqr+yLpXh6ytJrvwoYImextI9E87Qb20SRSUSSzmj8vDlcZUKu4gFhkE/O/wC1/wD8FjLHwPrE&#10;vgn4YwnVvNNxHNojXfyyeZDELSS5uYD+7tRudjEuHlYfNhTxwVaSm7yXU0fMnZM+hf8AgoR+1D4T&#10;/Ze+LsnxR0OJIdX1C9t9N8Na5Z3xAm3W8QvZ4UCuilfJIaRhIJAyx5AOT+kfwP8AjHpHjbQ9K+L+&#10;jeJbKS3uLa2udQ+06fFpt01wyIW827SSRH+cjdHgAZGeABX+d3+0J+05qMEsen+JL+88S+IUsRZ2&#10;NqZmNlptugCJEU5VI1A+4o3N1JzzXF/Cr/goL8X/AIc6a+kW2o6jZwOUjn0+0u/Ps2KEN/x53JdF&#10;xgcqc9sivRpYGpKDaQpVIbNn+j98fvj7+1U3xht/DXgH4W2vjbwTe+GrXULzxFBdx/ZYLqK92Sws&#10;Y23F/K5jQhcnndgGup8R/DDw98Ld1lpk9z4yTy2v00C4giitbdXHyxyQvuR2Utgbhg5X61/E/wCA&#10;/wDguV8aY/EOk60dVn0e8sbKTTx/ZEzWFlcq6FEe70928maSIEbWEozgZXk1+rf7Pf8AwWD8F+PY&#10;RB8evGep6NqcUaWlxrciSJpl/ASFS4ijhW6FvPCuDLEyskhyysMlRjVw/Ik+XUV3smfqx8Gvh18G&#10;Ph/4z1fWfhl4fl0a68Q3tqt9DGhiSWO0jkYxhC2QMy7ioGFYY64Fen+APj94Kufjz4y+B/g7SJf7&#10;S8OWGk6xqv2yMrFbpqcZMW0oAWZ9rEhgCMqMmvB/hj8ZvhtPe2finwzqmi6gt/Zf2x/acdzGZ3t8&#10;bHlSK2VoJZlkeI3EJCFVcbjyBX6K/Blvhd49ku/H3/CO6T/wlOp6dY2PiLXtITyby6jsgPJS5YMW&#10;ZIjny9+7A446VwN6O5ptax8deN/g74A+Jtl46+EVvYXHiH/hNtX0vxf4n0O11OOxvLYaT5P2SSz3&#10;RklUlhjJViN+4jOOK/CH/gsH/wAE/vjH+0x8NPDdp+yxZjxBqvhnXLrVr/w5dzwWWrJbTW5gjMcc&#10;rLFcsrgj5HB6gAkV/VP4c/ZY8LeH/wBoHxH8ffDWvXltdeIdI0/RpdNvRgWgsiGLxSocnzcDcCuA&#10;R1NfOvj7wZr3gn4reMvEnxitrKz8MSy2F3o+vAQSK8I0zdfBUjZZ2drgMuCoZpGBBx8w2wdSUZxl&#10;DWxMkrNM/l0/4It/s6S/BT4+6L4l+LOm3XhDVNF8VadB4gl8baXLZ6o5WK4H2ewZ+EiN01sjeWre&#10;YWHzYBr+sX436B4T8W+Hrq31STV1vJdQTSYp/D8oW7mtb3ElzFLKUd7e3uVRVeaNVfy/lVwWr3rw&#10;N8AvAfg74epL4yupvEWq6pcxzaO+sRrcrpEUxBht7NpB5isg/wCWsjNKCxAYBRXld74t0vw/8SL3&#10;wV4h0q0ubOys11bVtbfZHHaNK5h02JVAaW4uZ7hWMUaA+WiqTgkKfX5k3ee5yvUqaRHL8EIJ9Wt7&#10;pbW5l0HUL+OyJklitoraBGaGMlF2wwsY1VSAc84yc19A/BqDUvEHwo0zxx4ine4WW0kneVSJfMaS&#10;RlHln+LnhRnuOa+IP2uPH+l/AzwPf/F9NCn8WeK9RsLXwJonh+VyLi61bUWM9raoPuKjzR77hirv&#10;5cYPygfN+dX/AAUA/wCCynwx+DHw18IfDXwt4u17/havhdIbvW/CvwXuYP8AhHLG++xvDNY6lf3c&#10;U6zwQTyBzGscjsYwCq54znhXUd5bFU5tbH62/tiftGfCX9nj4W6l44+I50yysYLUQpa6wgeO+v8A&#10;IktYEGN87BjllQFQpYtwMV/LP+1t/wAF1fjB8W/Btl8Kv2Y9Nn8GaOIY7fWvEWox211rN7dQrsFz&#10;ZNs2WBYbmyA0q54ZTX44/En4zfEz9qfxG3xB+Nvi/WfFWrNI5jutWvJZTa7zylvF8sUK4AG2NFBw&#10;OK8I8TePvDHw13Wup3STuOkKY3n+734OOD9e1KMWnyU0aez15pM9H07wzA13Lruo3UlzukNxeT6j&#10;K0zSSSHLyyyuSWcnO5mJJPfvXkfxc+P3w+8ExtZ+G4be8useXubAQs3ccc49eK+QviH8a/iN8Qrh&#10;rO1lGmWKEr9khUbT23uwB3H61wTeGJNYtPImH268kRRtXLSO7nCt8xB6+nHrjrXq0Ms1UqrMKuLa&#10;0geoaj8WvEXxF1I2OrbomiXdD+9LRhT6Af5zWd4V8J6d4h8cf2R4pvnsRdJGtsSrSEKWADFU5HHI&#10;xyenevLmhu9O8TweH7a3ne9RRaeUiF5ZZWICoqrlicnAAzmv1Q8I6noPgG+sNAvIdLg1q38Oxi/e&#10;/sjBeC7MYZoyJVBDxcKx6kg9K2xLjSS5FuRSj7X4z4G+KNp4Wm8c6nongKIw6chNtawTMWkEcChN&#10;7lud8m3e+OAzEDgCvE4PEV3p0qGGeVGGIikbFQf9o9eB3r9DfE3hzTtaury9YWdv56s73AXcYiwJ&#10;2oqg5d24AB6mvzittOurLXrnTtRV0ZJiEhuozGWVifm2sAeRXTgq6qJ6HPiqHK1Y0LzxV4h1K1ur&#10;W1vLmby2SWLaRtMZ4bIHNaGlapcPp+w3MWWQttI2jHU5YdOP1rCh0m3guTc2MjtOJ1VhFlfkLYKg&#10;denGK/RXwb+yhrXxw01dH8MW0ej6ZLcJM9/dREXMiv1jhgADMOOrMo+ta4ivCklfRM56dJy1R5R8&#10;Lvh5YeL/AAXpmrC6lgR7uVlsYF/fsFYhXB4+VWHJHTrXqHiP4U2l3qVhdalPfQmL52e5BdPL2hsc&#10;cDO4Y/H0r3LX/wBlfUvh/pqaB8JfES3q6Qohmsb90mKuy5lAkhGYy5J+XBA6Z4rf8E/Crx/8UbE3&#10;njm/Ph7S7aRdyRXCrLK8R4DyyfIsSnlVUFm9R0r56riVKblCWh63s9LNH5n+NdNl0TxrqGixRGSN&#10;ZBdRRlRmSIgKTk4PVScYrx/V4Uu7+RLyd7NGdikky45PzBcDkDjAr9VviT+yDqsXjiXx/Fqb31p9&#10;kAijUBy3l84DJlWVhkbhyD29PmL4q/C6HXP7L0fwnCJNTfY1zDKu3yQ3JLkZJ54AGT2r1aGNhdRO&#10;GphpW2PmHwlbaFd+KIrBEMsUKs91Jn5n47Z9/ccV9B/DvQdIfUL6fQbdlkit5t7yyE7UPJI6k9dp&#10;Ax2Fe8/D79lzwV4HVPFfxRmjmnnIEsLkxgxhhvWOBTuJx/E1d5rn7Ml54RSXx/8As+a5Za5o/wA1&#10;xBZyORe2hfkIwPzfKCPlYZ9CayxWNp83LFmtHDvl1PAfGfwj8OaJ8Op2uoYtJuhLBqTlmaZhDM+I&#10;o/m6EZyQPpXgHjLwBq2mWMGtNd2d3b3OIUS3JBRXONxB4OeoGc4r9OfAfgLw58P4Y/Evxo1FtUut&#10;QvLa7vLJSkm5UkD7EibGFAGAp4r9lPi5+yt/wTa/b+0eOy/Z31210DxAlsl2PD8ZGkahHckENssJ&#10;gIrryzklYDntuwa4I5oqbtNm/wBV5tj+PjRrzVNDSTV9JZrdElxDbplkYg7duDkHJ619M+Av2i9Y&#10;0NYdL1ZHgG8B4Zf3tszDrx/D+Fe8/tff8E+Pin+yQtzd6/G2r6E9w0cWrWitH9lus5CTROA0TMoJ&#10;zyOOtfGWuaLbpok9xbjyp5hGbOWRXC5wpOX27cLhskkV6ElSrx5rbkQjOm7H6L6V8R/DmvWKYhW3&#10;lfJJVvMiyRx24BHTP0zXK+IPDN1JP/a8tv58URE9vNb5Ty37SI6YZSMdQcj1r4Q8NeK7vR7+KKyu&#10;yxSErdwITtdwpIc5GeCecdele1/Dn9oLxTZ6m2iX3mQKzLE4jw9uwbO3dG/Izj8PWvLqZbOHvR6H&#10;X7eL3P6BP2BP+Cuifs03lpZfHzSte8RzW0Vxp+n+L7/UbrVLm0spsMkAtpnZo44nRGzA4yBkoSM1&#10;++nxj/bs+If7Yv7GUHiv9lfxL4MvfHlmx1eCOUCe7NnprJNexWcgZTHcyxKQgniLqcfLv2kfw6W9&#10;/pHiS4a11O6hgU4KyRR7k39eQOF+oBFd/wCFfDHiXwPqFt428EXN5a6hDLHLFqVjLtkDROHUhl4I&#10;DDOGGKyhUS/iaClRu/cP9Ez9jX9sT4UfGP4OW3xBm1jw5byatp73upvFdCOe3vIHa3nFwHCyJKvl&#10;Iz5AILbhwVNet/Bqz8eWfxMu7vWra2e90rUT9kbT7ppdLutKmBC3VrE43QzEsfMUscsjEEhhX8Cv&#10;7L//AAUI/ac/ZN+NN18YfCw0e6XU3I1/QbzT1m0/UDvVvtjW0bRCO5j25V4Sm7AB6DH9Wfw4/wCC&#10;1n7IXxp1rw7Y23iG60I3Oyw1DVtYgGiWsOsiLesN48jTLHY3aNLFG7vhZlUFhnfVOSk/dMZ0nHc/&#10;a34weBPhR8S10Yaxpdibq0ubi98PT/ZkZrfV2hfayBvlDyxmRTkjv8wzXwddfDP9pJf2lrLQr/S1&#10;n8LQeGJ7m/1O5UQ232gzgW0S3DviPMe95IgrNnAOMAn6Z03xLD8S/DWlfDnV9UgtNQ12ye48M6uh&#10;WOVL2xfzoG8lipk8tgrlAvzICG468fbfFlfHVzrXh3x9bauNa8MywQ+J/DcUam50x4VPmXdsm6I3&#10;OnXikTQzKzIMbWAYMo4quH5lzNFQnKDsjnrD9nH4Q2Hx4m+Mf9vX2r61L4Rh8M3Ph7QVHkiGK5a4&#10;R3mBLqu59uMKDknPau+8eX3iX4b+A9buPB2l6H4WkvYDaxzQqJNQv8QsqxiQKzvKBjGS20DqB0+B&#10;Pij/AMFbP2bvgxoesWngW90mwurGF0gfVGW51G8nQOEWK1iBY4K8NJ8i5BOAa/mv/bD/AOC1nxc+&#10;Kuo2t/4P1jWNHW1ttzLK0Dv9t8x/3wj2SjaIiFCLsTdljuwMc9KEm/dNrOx/Sh4n8J/Cm30SHx5r&#10;l1c6RFo9qttLNqupNptsssghee5naFvMKiQmFzMNiqQAowCPx28Yf8FXNI/ZR+KlxP8AAW9bxbcT&#10;yvLrslpeK9iIjM8nkR3EkEqyyFmOJFbCLjLE1/Mf8Rv24f2gPirq1xounahr/iXUr9TDMupXs8+9&#10;WbO37PE4Xbu/g+6T2Ne5/BX/AIJA/wDBR39qewHiPxpb3HhLwyUE89/r8v8AZNmkWMk7CobCrk8r&#10;jHeu2jgkm5VpJClUVvdVz6Y/bE/4LQ+JfiVr2pHw7LceHrS+kd7iNLn+09VmDLtdJriPagjbH+qH&#10;GOua/Jmx/ah1PxvqRu7eK4dUKwxTX8u/CLwEWBMIiDoFHHP1r3v4y/8ABKvwx8PvjDofwq+EnxS8&#10;J/ECa+QNrdpoU7ObJo1eSdI5UEi3BRE3N5eSMgYzxX0fJ/wTL8C6J8JtY1bwnp+vXWsaPpV9JLc2&#10;Lxy29rfwQ/aE+2TpO6oJAAsaeXyPvbT09GFDCwhaLvczhKq73R89fC79p/U/hf4qt/HXhLX7jwjr&#10;UbCOO9tpNkUmeBHOh3I8ZyRiRT9R1r9zf2ff+CzOoQSjQ/jnBZWl2kE82k+J5YJdUsEmkUFkEQ3y&#10;QpMwLY3Misc8g4H8hXiPVZmha216JtoPO9cSDHqD1qvp/jK5tbRdL0ea68twQkIkZVGOeBngVMso&#10;Ukmncmpik9LH7h/tj/tjaX+03apcfGrxFYya7banfMfElo9xbedZSyZsY7e1LyfZpLcFv3saRht2&#10;TX6Af8E7v+CgXhn9nrwZp/wO+OrX2peCUt7eHQvEFvIbr7CsAbaXRCWZXyF8yJgU6sCOn87HwF/Y&#10;4+Nv7Rs0s3h9tKsYZAvkrfyMJLgvnAVI1d8HBO48DvXnGn+Gf2kfhp8YtU+AHhzRtT1jU9Lunt73&#10;w/p4e6BdE8xhAFBYEqc4UBjyCueK3nl/tIcsamxEayi1zRP7pvi18S/DX7VX2nxH8CfEEt3NollY&#10;3V/KrToDol5blUZZiUFwYJ4wvyhWOHBGU5/TT9n79vrxX4Y8a+DP2d/jTo15f6Rr8Vtp2iePUmaX&#10;bqFy4ijs7pHUbURxsUsxkAKk7hyP4Ev2YP2xdd8DeKLHVvh/eXfh7X9HaWKfRb8usMgbi4hmhZl8&#10;xHI+dDg7hnANf0U/sk/tieHP2otGvfAXjzU9A0XxNp+lxPJYarPJt1yQPsMtquF2+UmGARhLEdzA&#10;kc1hh8TPDzs1oTiMJCpA/rg+I3iTwh8P57GLxhqmmaW2qahFpOmC/uY4Ptl7OcR28G8jzJX/AIUX&#10;JNcXfzursOeCfYg1/Jv+0b8JdP8ACviz4Y+MfFfi/wAdXejeCdesF0LwLLqa3KWNnaTvqd5NY308&#10;iyXbypbMsakFwdke4jr/AFp2up+GfHvhew+Ifgu6jv8ARtbtY9U0y+hzsmt7gb0YA8g4OCp5U5BF&#10;feZVmkK2x8zjcG6ZzTSMVOeKgM5B3Hp0p1xGUZlDMOe44/pWPJIiPhjknv7D096+mpKx4tdG2ZSy&#10;4U/XiswxmVyCe/4Go4Ly3A/eN9BmpJLqIjEZBBPJ4/nXTFHOU5ZWjYxAgdv/ANVZUw3Nnk9een6V&#10;LNLEkxdj7isua8VzjP4128vYmUkhZJI4wc85zkntWFLeIpLE/T1JpLy6jhB53Z544/SuR1C+aTmM&#10;knoOeK6qVK61MHK6ub76mjKAWwOo5xWNeapF0BbnPQ1y1zeMzZIyORxwKpLM7klgc56H0/xrZYeP&#10;Yy5tDWlkaSQOTjvtb9PWun0XTWll38niuZsofOcImThscnrXtHhWz8tQZV6Y681xYyfInYulG7Ot&#10;0bQ44lVsdVzn+ldTLaRIoBzgHnj2q3ZjYmR6Zp8gVmIOT1we9fN1W5s6zjNQjRcsCOPXqOK4uWFZ&#10;Jco/Occ+nNdhrWVZtuOPSuSdB/CT+HGa2jGyE2QJEGlG5/bHStcaLYGFp5WDN0wOxqjbWrvJux8u&#10;OSSOv1q7KLyCMhsEAnGf8abQzwb4jaLO7l4yMFuAvUqPpXzjqW6KcxSBuMKwI6ivqDxtczJO7KoZ&#10;j1x2+mK+d9UspGnM8nUckHjI/WvRw+xhLQzLa0t44TI+FGBnd35ro9MvLfToy9q21iOXB5xXAX+q&#10;G0GxAfTuay7rxBHDD5MLHnljXROjcSPQJfGUsUhfzCw3fxEmuT1zxc0iktJ1GQOxrzHUtZI3CFjk&#10;9SeK5u4mv73G52CnofpWLo8uppFPqdReeKnLBjnG71yMfrXnviPWHm3m2yWYfOcn9O1S3GEjwTk5&#10;9a5HVLuMLhSRz6jtTjHqao831AGPM42kk4AHYZ+leNeLLliGbpjNew6tdxorJgZz0NeDeK3L7iCR&#10;yQR6cVlKV5HVCC3PGNUv2W6Izn8TWb/aLf5JqtqaE3RYhjk1nbPZqo1P/9f5vsLZSQSOPWu1060L&#10;tnHHBqCw00hsuMEjnH+RXf6Zp6AgAY6YJ71+nX6I+PCytOQcH/61dZp8G0bxwOAP89asWVkOFfqe&#10;BXQW1lGflOe1dKjZAXbIOQcdev6V2VmXQ7cdcHFY9nYlQAQevNdZb2zErtx25rqasZTeuptWwJGd&#10;vPQn3rWiRVGfasyBJBntk5A9a1IUYcdSRk54pGbehrwfcAOMHAFbkQwQvYjvWPb2+WGCSTzx0ro4&#10;beR8bARxxWsZdzC5uWUhGNhyQeR/Ku90K4t0mHmjIFcJb2jpz82c9vSurso5FAIGTj/JqJRsB7Xa&#10;TWF0ihOcdARyDWmkMgiyik57GvONOmljwPUdRXoul6iHiCyqW7fSuUrnZqW9uJEycgrnOK0o7PPz&#10;KDz347VLbxLKMqMDuDW/b2sS/JnJPNY1JvZDeqIbBHhclRhffpXUW5DYyduemeev41WgsFLDBOcf&#10;p+VbQhRFXZgn6c/hXPKpZWN4Q01NG0SPbv3c/j+laivEowmS3rWTZMAec1eYYkwoOAP1rmRsaNvI&#10;MnfjHp71uW8uBleAeTnuK5iEHO5R7c+9aVtMygdc4xXLWj1BHX28pDbjnHbvW1BKgIZSfXpXL28h&#10;ZQSe1bVqMrnnqcH/AOtXk4hXjY9CEr2OqtZicHPXnJrW89CARnJ61z9qR90dMfrWx8oTavr/ACrx&#10;q/U6DQTUNi7skAVwHxm1Lx/Z/BvxdqXwreFPEln4Z1K+0KSaJZoxfW9u8sW5HyrAsuMHjPWt6cvu&#10;CjnLYx15r82/+ChH7XPg74d/DvWfgr4a8RW1pq7wrJ411CB3xoejqokmSSVMCO4nDRpsLAqkg3Y3&#10;rXk4iooxbZ14WMpSUUeF/wDBN7/gop+1P42+H3iB/wBrrwbd311penHUNF8U2QsrW0vbzarPYXUc&#10;DKYAissolMSnZuUgsFJ/IH/goL/wUR8TeL/izrngbwjdyat4peyaw1TX0t2tU8PXE6+XJaaYsyPy&#10;tvI8QkQqRuLh2bkeD/tN/t/a/q3hW3/Zk/Zn1hDpItp7fxd4ktoo4UurqdZobiK1wZP3Pluqo4c7&#10;SucknI/D7xf8Urbwnqkui/CFpZ9WcGHUtVkcTQW7AnlGJPmS9SSeB718pXxdSq+XY+ooYKMdWj17&#10;4g+OPDnwdVYNambU/EUdmlrBYtMxS0to+Y/P5IUDsowWOSepNfn7rvxVufFniWXVpZbzVtWc5jWF&#10;GPlqvRYljHyqvbaP8a/Rn9n/AP4Jwa/8TtBPx+/aY1h/CPw7jf7TNq2pMRfa1L97y7ZWG+QyLnAU&#10;EsORxzX07+wB+y54H+NP7SHxAf4HaYBp1tpUMNmuoiNLSCCa9X7P9pczRyK0ixYQRP8AM+Qx2g0U&#10;XSp3UtWbSU5fDoj8W9R8Y/Hnw7aRal4ks9WtNPl4jfUofOiZSdvDSqWxkY6+1Y1z8UvF9zZz2vh2&#10;5ttOMwLSzWUSxSk+uSeCfbB96/c//gph8BdW8C6Dead8RdHGh3Vpp6wwxw3KOkl0sYJaGBGleON5&#10;W48wqQqksSxr+eTVdB1Ozh3TA+uSOeg7jqK78FOFZc1rM56ilT3dz2/4AeDP+Fj/ABV8N/D+ztn1&#10;a71fVYLa4QzeWZEZt026Y7imUViXwSOtftB8R/8Agnv+zZ4m8PvoHwkttPk1qWe4tlltbi7a+sLh&#10;RxG6XAjWeIMCRccK4B25A5+Zv+CDHwk8R/Ej/goR4M1tdJj1PQvDcl3qviNJtqwx2JtpbYvKX4bM&#10;s0aKo+ZmYAV/dZ8Y/hr8OfDfhyb4e/Cv4fWM3iTW9NvbkWmh29tp3l2UUT7YXCCFgFAAUMcM5wCe&#10;tcWY1nCaszSlFSSuj/PV+Ev/AATE/bS+Nmk+JNY+Hmht9m8MXyabqP29lieS4dWcLbxtjzRtAbd9&#10;3BGDmvIPGP7P/wC1T+z1Obfxf4f17R2iGHl8tvJb3zzGc+lfbvhPxZ+3tN+0vbeG/h/qHiXT9W1e&#10;7ks7BbK7nglhFqGKwSbTgLGqnKFT0r9Br79vv/goZ8GLc+Fv2hPCWl+NbCI7Jz4j0rfI6jjP2mDZ&#10;k4zyxz6iipmE1a6TNIYPqj8J/hp+0j8UPAWsQ32kXN3bXlpN9oSeymksLlHKlGZdhCkspKk4+YcH&#10;Ir9Xv2b/APgsF8a/g94nn8X6tquq6jqV5BFZtda3cXLtbQo4fbb+W4tVHy4/1akjOSetdNqXxo/4&#10;Jb/tMX8kvx8+GWp+AtXuQIp9c8D3CSrCc43i2YwspUknA35r8ttV+H+ueDtXvLTQpZL/AEpLuSPT&#10;729g2i4tlciKQjgqXTaSDyCaidWE1fksyuSS0bP7OfgZ/wAF3/AfjzStG07XLh31O6vbazvV1uEv&#10;AfNKo0kd1bMrYBOQrEk9ADX6ieKdM8N/HX9qD4f/AAo+zXF3qOjpL4/+IBeWSaGx04FotJsI2YgR&#10;/aJ2yyKAzxqd/cV/nffAjw3q2rfHXwbpuhaBc3Wqy+KtKkisdNb5bryruJ2WQDpHgfvGYFVTcTwK&#10;/wBJLwfq3gH9kj4VeM/iF4w1eHWfFtzb/wDCVfEXxW6i2+2S3EckNtDZxz7PIsrdUMFiHfkKXPLE&#10;1j9WhBc0FqyasrWR9dfEDxzDpN6LYabNeRwNFPNJGQsMCtJt+ZgCWZsHbGoyQOq8V+UP7Wf/AAU7&#10;/Y6/Yx8H6vp+kaxeeJfFkl9c2qeG9EvFn1qWe5kZ5ryee5DRRwmfzIt2SY9ihEIAFfz9fto/8F0/&#10;2h/iPot1+zv8GvF3hXTtDu4p4dU1jwLpFzZXbWzttjsl1K9klMzxxYWS5tURGbJjYgg1+HcGpWmi&#10;pPqWq3f26N1BkvblyJQoGArGQ5bgdQQfbmicVCKjFXZMIOWstEfan7U//BRX9pz9rLxTp1x4xu7j&#10;wt4f0VLmLwx4e0GdyLMXa+VNNJdnFxNdyRkpJOxU7SVRUU4r8/r6x8KeCWbXpr+LT1jU4j4ZmHcb&#10;Rg5Prj8a8o8eftQWcG/w58MYYbm7kz593ccBFHUqO9fNUsHiHxnqEl94kvbi9u5WKRQROZEkkb/p&#10;mOQqjn+dejSwdR2lUdkS68U+WKueq+N/jvreuLNF4TjW3ixs+3J8skwPB5XhfbP515E3hz7bG95c&#10;XJNxGu64ink3SOH5UqSTuBxjAya7X4X/AAf8ea1rt54WlsiIoZPJhuJztCq4LtxgGTCncowB74r1&#10;y7+Hnhvwj44h0HxFpt9f3eq3NnaaPqUA2C3lYgANHuAKk98564rtcoU7xhuYtSlqzz3R/hn4x8VW&#10;UuvWtv8AZ9NlnhtZ5yA2x2G3aB1zx1xX1v8AsR/sg/ET4+ftG/8ACldAgtrfUFspdVGs3ZYyWllb&#10;OkMiiFCPN3+Yu1Rg5GScZqhr9l4d0Hx5c6/YajJZ2mmwSXMmn3DhYruSIlVaRM4Gw4dSwz2HWrPw&#10;v1r9qnUfHer+IPgUmo6S+oWEum3XipZpLK1W1uGVpYVmQKzqcKTHHktjmuFYio0+hpGhFatn9Mvw&#10;D/Zn/YJ/YG8cWvhrwnpmp/Fr4137JH/ZGgxpqWqNcE4UPP8A8eemoM5Yg7kH3jnr+Qv7UVqniX4q&#10;eJbH44+DLrw7cHxFqE9xACLyKylkuZGZEu4cEiNiV3rjJHev7RP+CV/7Ovw5+BfwW+HFp4L0WyXx&#10;L4i0DT9Z8Z6/9nMl5qU8sDPLK87gusSvt2puCrkAc9fyo/a1/Z9tr74t+KZL21jmWbX9RJZkyMvc&#10;O+ACPfpivDxNdwacnc6aVm7I/m2+Fvhz4M/CCWbxUz3HizxFdXHkeHtLiJnVIiMKflGMk55Kl8dh&#10;nNeI/E/4faHcSSaR8RdBubK7gQhvtMTPsYcbN6nchB7dR0xX9F/7FP7F3hqL41ajrtjp0UTefGqy&#10;RxLleBvCZHybsc7cZ/GvOP20P2azoPjjxK88A3fb9Suik0ZYlo5m2xJsXcQygHocAEkd6mlj0pWi&#10;2XUoK1j+Unwtp3w2+E/xhsfFPi1Z20aNJCsYJmVZ8jyyd3IGeCT0znmv3q+HXw98S/E7wRZ+M7G6&#10;aLw9qtmur/2XoBMU8llJIUEk9zINxJKkAJjPpX4f/tveDU8P+ItBubNWttP1CCebaPlzJD5Y2kYA&#10;yu6v7AP+CW/7NOl/EL9lj4Y+ItTnngs/+EPtIr+2KqEuYftDyosjHL7d3Hy43AkHAr1M6knQp1k9&#10;zjwl1OUWfmp+2B+xbpHw0Qal8Jo73Rbmw0SLU7l1maQSIy5O8OSQQMlvmGewNePfsp/B7Wvibc2O&#10;ofFg3GqxmVIEto2xbW8krFYP3QwJC+AWJ6A/jX9LX/BQD9mPQfibNc29o9xbtFpccbfZXCC5gKfP&#10;GQcqyfLjpkEcV82/sRfs12mjy6fql7DcNtaHyoJCrRK6nG8fKeRgck8Y45r5xY1clm9T0fZtu5+b&#10;fx0/ZrPwyv5bbwiLzTHZUEpj+a1JlXIXynJU5HUgDB4r8Z7Tx7q2v/tLXnwTiiittajuJbKbUkt9&#10;rFbZDISqngFl9q/uQ+PX7N/hPxlBP4m8zLRxnJgKokwHRJ2w4IBIOVweOor+N3Sfh5Haf8FsNS8J&#10;3m2OM6jftHgHAJ0syoOR0I717GU1ITjUvuk2cuJbjy27n3F+zR+zpoWs+LLGbWbVb59Rie5hu7/d&#10;PIxhdQxYv8ueQQMYxmuG/bf/AGa7fwh42u7n4UxHQb2PUnscWRZIBdb23IYvugOoJ3R8D+IYr9z/&#10;AIV+AfhJ8KRFqMUd7c3EUT7xcOTb23mbmKx5HEe8g4A/E4r6l/aq/Zl+FnxK8HwfFSxs4pbrUNLi&#10;vILgu7JLJLCo8xlVvKaRVUKrldxxjPavMhjEpuUjeUX1P5uv2Lv2dbF/HenalqSW+oTz3r2stzfb&#10;pZ2mRW+eMMNoAZCCAPlBBPc1+yf7ZH7LP7LXxH+MOg+FvE2g2VjfSwW6XuqaAWstatnkS3EN55i7&#10;IJg5nDYZc7VJHevTf2Rv2ZfDvhnxFN4u1CytNPmCJPfXs+VSIbN077nJWMEDLFccDk4r9Kbjw7+z&#10;h+0h8atL8T+ID51v4XFrb2U1nNG0V6lpJGYRKV3boPMTeFyCOobaSKaxEJSuZyTS0P4VP+Cg2nft&#10;b+G9S8R/sd/FHV9d8Q+CPC3iq6j0rWNQgS5vWXTC4tUkuADOFffh0ZmXI4PavinU9M8Jat+z7deG&#10;/Dcck/iCytTK1vJKVKqpVptytgZCKQAQDnjGTX9Lv7dXws+KB/bM+LGveBtctNQsb7xNdai2i+JQ&#10;sulyQ7IjKba6T5oNuRuV85JBzg1+SXxE+D3wx8SXj3XxC0jU/Amp32Db6xAwn0u4kDEqUu4lMTKH&#10;H3ZOOxavT+uxjKMeiI9ldH4yeCNM1vV4bfU9R0qa2ldWitbvb8sgiwShXr/FjpxmtHXvCNzZ3s0+&#10;roYUdTPBsk/eBF4YZ6/eHGePSv0I1H9m34j+AgPE0hTX9ODP5V7Zx+bCyDDfciZk3Ng8d+mOa+P/&#10;AI4rFBqs1rZmVrmWSKHybmJraRfMO5kEZwyoOQOK9anjnUn7q0OaVJxjueL+H5PF9qrX1lqF4BJE&#10;XSNyQV+bjtz+FexfDf43+I9Nl8r7bNFcoxDn+F8H+JDxyPasfSfBmtz2F3Y6lKsN1Yx4g8g4Uqw3&#10;EfMc4VM+nzV8q6rPc6drU1sso3qA88ynI3OflIPuCOM13rDQrX5kYyqOFuU/VKL4u2niC9CXo8rd&#10;GifaFC/e2jJ2L0G/OO+KoXmg3WpebfxXf2m2JKvDakMXUHO14h1Hs2fpX54+Edd1S2lWd76WGKN9&#10;sjyksmM4Ixy3I6YFez6f8TbqMK2i+cJF/wCWzkqAf+A9fxrzKuXcj906KeKUviP28/Y2/wCCk91+&#10;zHr9vD4z8E6bqUNjpd1p2meLooFk1zR47pBHmJZ3w0Y2qSkTRHA6MTX9cn7Pf7fX7LH7c2j6NeWn&#10;jC2k8WQ6Y9vbS6dcPZa5pt2zL59mrTwLNJbXUZJMc0UkXBH3hmv85vRvE3i7WbiP+2bfzUJ2/akB&#10;ilz67TkN+VeiaTL4z0p38Z+Ejq1tc6LLE41PSBMs1nLK+2AvcQYMLO3CZYbjwKwcLOzN50/tH6K/&#10;8FIf2G/2tv2MvHt/qvjKGwuvCGua/dw6F4n0qZZEuXleSZIbm3T99b3AQNlJBtJQ7SRX5Sz+FL/U&#10;r2OK/wDtV7cznbFaW4aSVzjJxDCCendiPevtfxn/AMFQP2qfj38Nv+GYfitjxQkvifSL+DXtTjc6&#10;pBcWhaAjIbyZTNHKVZmjDk4YknOfhj4leCfiD4A/aD8RW32q9tbjRdUa3icExTsMAruwARuU4xjp&#10;wc1cMPZt7aXKjJuOqP1s+Dn/AAUa+H/7IHw/0j4J/BH4WeGPCnxDt9IhXxB4t8QWa6pq1/eFmdrq&#10;HOYYU2kYSQuygdAK7250n9vH9u+5i1rxdrHiTxLpt3hrdZbkWOkKhPBjjCCLb83BhticdGqT4cf8&#10;EeP2j/jB+3D4R8e+CdD8vwI+kW2r654l13dbafHFNAUmjTegeeT5uBGpC8Fio5r+k/8AZh1D4UfC&#10;LXtf/ZJ8PrBr2ufD+x05FvrCITWd5bXKlvOTynVI44XPkO0kyqCAc8kV5GZWSjKnq3+BvQna6Z/L&#10;H8CP2L/jT8L/APgrB4a8AeILqDRY/D91batcTW4uJ4Hhay814o0Z/MaSVcoNrAbiDgAYr+0nQvhr&#10;8GviL4L03UfD3hHTry08Tq1nrzTzyWcmqR3itFJDPI+JlJIQIzbslsZBGa+LfjD+2D+y/wDBD43a&#10;j49ufCHg5/HzWNt/xU3iDW7e6gt9n7pba1t7GS6up5owADDEkbAEDzCOa+KP29P2zf2gfid4U8M+&#10;M5fGFn8O/DfhzxXonibVtO1m3Twhbavb2N1HdQ21vBLJPqzM5jBRvlUsAO9NVJVJRv8AkTUta6X4&#10;n88H/BUH9g+//Z8+J3iPwlYR4k0O9aMPGCN1tIizREggHcEYK3YMDj1r8s/hz4CvW1qwnmQyh5Vj&#10;bdnpIdvOPc1/pmS+FP2fP+Ct/wCyJoHxq8QeHR418OeILiXRbLVEf+zfF2iypK0UrJfrGiTwRf63&#10;ZcQjcjZDljz+Bn7Tn/BuX+0V8FPD2sePP2Vbu3+I2iaZcyrb6dI8VprtskXzpLIjFLeeMHktGyuF&#10;BJSvbo4xRh7NvX7jz3BSlzHd/wDBPH9mn4jfHPQD4r+A32LRtWkS3gaLVnls4xYwW5im+zmCQsxV&#10;8OG8ogEfMD0r5w/ba+Anxn/Yb/al0ObTn0q/l8Q+F7TWdE8XW1w2qTTRaVIsE8ksk0URE6TgbvMU&#10;jBABxwP1w/Zrm+M3wh034dS/EfU/D+gz+GtDhsrzwzo0LT30kjRRrKpulfy1Gd33Fk3ZJJ7V9mfA&#10;fwL+zt+0p8YpNQ1u/e31b4f6beaZqnhXUYXntZNF8Ts9zbStJNteB2mjfaXGHVBxnk+BSrXlKHc7&#10;ZUnGzex/Pz46t/8Agnr/AMFGbddF/aS0O2+FXxelhMVp8UPC8LQaTe323EEmqWa8wq8hG9wrKB8w&#10;de382WvfErVvg940vfAXjy6jupdK1KezXWNKnEjJLaymMukkRIkXKlkdTkjuQa/pO/4Kz/8ABNb4&#10;3+Af2l9am+BHgzxFqXw1GiDxPdah4Zt3kt9Ls44AbtFWJv3hZ9zBAoxjrg1/Ll4Y+DPhDxJ4nutV&#10;8R6hcLYNclrdJFEEzwFiVJQn72Oozx05r3cBy8j9t0Oas2n7h+0vw1/b58efETwPaeHfGmqJ4q06&#10;xv4tRs9f8qJtRhltyriCRmXd5cygxOdmQGzhgCD+5/7OX/BRTxL8KvBuk6d8FLmfxBogt01DVPAz&#10;hJ7W0lljec2dpcuqmH93E6JGh/1keArZxX8+Nh+xJ8AvjtpVhrn7HviV/hz8S7exig1HwX4nuVi0&#10;XXp402CSxu2KrDJPgEwSn7xO3IOa+RvAP7Qfxq+Bnxc1rwN4ws5/Dvi3w7dXGh6tpU1oJLfzYGKS&#10;JKGDFGByyupU4OVODW2Gm4Nzoyul+BzVqal7skf6UPwW+O3gv9pL4NaJ8cfh8s0Ol65A8iW9wQZr&#10;eWJykkUuMYZWHoDgjIFb91eN5mOuOlfz2/8ABDH9qj4r/EC3v/gPd+EtQHhZ01PxO3ikW141lb6m&#10;0inyI7tk+zCKdOBHuLiVTyQTj+ge5tWUnDc9Dkdf8K/TMrxSq0VJ7nx2PoODaQ37bKN20/570n9p&#10;yxkjf7YqjJGVjxz1OP8A9dZNw87N+7Hr1r36Er2PJqNpaGnd35J3SMR/vd6xZ9UIyitg1TnSduH3&#10;YHaqjW5ZsnuO4z+tepBJHK22PN1NJgk8f41lSedn5QSM/wCTXR2lvEwIcfTHenLYlDuxjjIzzxWy&#10;nEpfCc3JaHywW6Y9apNGi9B9a7M6bOwIIJB+6R+lT23hSe5+7G2PYVKrQW7IUG+hz2ks4fgcdeK9&#10;h8P3PAVuAcdf8axrTwfcwPs2NwAa7Kw8O3cLDapA4yvNeRjJRlezOmlTaPQrSaMR/KeMAZFWVj3E&#10;s5HHX2z0qjp8WxQkynb7UXc8W4xrxxgf/XrwHGzZs4tbnO61bMM7iCDnpj+dcIzTrKdu4gHGPevS&#10;JoRKuZzx7VzWo2tnHHmAjPJJJ7100pLYiUW9jIhnWNgrAYzxmrd9fWxtjJleMr/9euelkghg3bhj&#10;sCf61y2sa7ZLB5SYPXj6d62jSu7ERqaanFeKdRDyMylSBke9eJa7qW9SD6H9a73WtR84sqDjHUV5&#10;TqavMxHzE9T6Zr1MJBbMwV27s4i5iluHIABPT0rKl0tmUmZueq+4rsxZPCDuXk9D3rD1NhE+6Icd&#10;jiuiaSdkdFM4+5sIYAXOCf71ctf/AGnG3cepyo47V1d7JI4PGc8E9ua5S7E8rESZ9sVhOSsaHIXn&#10;mrncT9DzXDahOMsMr7EV6DqVu205PHtXk2utJGx2qRwayvpoCZxGs3eMqTyT/KvH9buFlDbjjqDX&#10;oGrPIwPBJry/U4Jn4VWPzY6cc965GrO7Nednl2p7Fm47k1mZX0rtZ/BHi/Uj9ps7N3Q8A5C+nZsG&#10;oP8AhXHjn/nwf/vtP8au6L9/sf/Q5Gwt8theF5wOmK7HT7Mjk87cdazbG3VRkcgdvyrq7WAgAAdT&#10;wO9fpdN6nx5oQrtGRz/9et20iC44zngVStrUvxkdM10VpaODhvvHv1xXaDNCBCq7c8DNdPaIOBxu&#10;H8qyra0bO1MHA/nXUW9qUUAYORg4H61undHO9TVtoVK+pJyBW3BbLx0IHTj+dV7S2JIGW6YzXS21&#10;uyYDc5GKYr9Ca0tkXoM4PI6cV2dhDC0ajaD9RWDbwupAHHrn+mf5V09uhUZ4znnPGccUGL3Ni2tA&#10;xAGPT0rp7TToozlR83WsC0cr8h2+vP8A9auus1xw3OeR+NRNjUbl6309iVIAPtXUWNnKrAquFHHT&#10;H9aisT8vAyQvQ/WuotYsqADx24/WsuaxTUTUtI1jwCffOM1ux+WT8g5HU4rMhUphWGSByf5Vp22A&#10;MkY+tccn71xwj1Ne3JzkZ6n2ro7ZC6fNjJ4rCgj+bcAABkjHQgVvQAqwI5wM49ayrO7udSEMGD+7&#10;OPpVmPIOG7DHrSHcXyASQeM9alWCRzwOO/8AnmsBjo2UHD5yTxVpGPAUfTFEdiWbnr14roodMCKJ&#10;FAxjkHj+dc2IqqyKjG4+2x5YB9AK2bZ9rY6dyAe30rPSIou088VNFnfnP5815lbl5TuhC1jqIJlk&#10;xnj371pJOVX5SucYOfWucjdgc57Vt2xaQAZ6V4tbdnQfFv7e/wC1V4d/ZM/Z21vx5qF8trrN7aya&#10;V4cjjnSG4F3cqUFyhOSEtgfMLAfeCr1NfxPftJftf+IPjPpF98M7KSXT/h7DdR313Jczu+oavdq5&#10;lmvru5YRs6XExDmNw27ajMSQDX9lH7ff/BK34d/8FAm0jxZ418Z+IPCM/hTTLtIpbCOG605rcsLm&#10;WW5tptpZo9mQyyLwOma/kJ+PH/BGb47/ABigv4P2f/F2n+JtB09muVN7G2hzXFsSCkzRXJZGyuG2&#10;+aACQudxwPkc2bckpStE+iymnFRcup+OHj34p+IviDqx+F3wL0eaXzUkLm0hX7RMkSkyFSg/dxKg&#10;JLEjjvXzl4W8UeLNO1dPCM+mGO5mkMKM+EGcfMSfoCevtX68+Dtd0X4c2b/s7fst6Vdf2pebtG8S&#10;eI5o1k1vV5F/dyxAR7ja2pIOIIzkjJkfnFeReAP2Iv2jv2nf2qx+yr4S0uytfE9tcSzajeXcoit9&#10;MtbZ41mup3BYMIjIgKKcsxAHc1x4fEQV4cuh6k4S0bZ7D8JfH3xW/be+M/gv4O+Ltbh1Zbi8XwzD&#10;DHm3sNLFtbmXeLFAP9HWGN9wQoZm+82Mmv64/wBhj9ivwT+yHq3j/wCLln/bdlavD4Z8PnXL8PJB&#10;q0cUYu5litV/dIEnbaAi7ERQqnIJrkP2C/2If2bv2OGl+Is2nP4s8XXF3cQ33j3WbMJDdXNtAYxH&#10;ZwA/6NB5nzyOCzvnGccD6h/az+DXx9/aK+HB1jwZquj+ItU0+8hmtrDXLq+0XTbFQoby7O2s8qru&#10;G2+dcNI5UdVBxXh4jF07tU2dShPS6Pxu/wCCp/g7xV8X/hN4l16fRtV13U9R15rvTb6y8+8ktrGH&#10;BWKRELbVYk8uCTgcgKBX8y3hn9mb4s/Gn4gWfwj+GfhnVNZ8Sag5ht9JtYHE2OjNLuAESJ1eSQhV&#10;HU1/SL478eftYfB3Vh4U8X/DfXZLsRLibwdrVt4ijaOUmJGWBi90oYoy4IB4r7em+AnxU8b/AAp+&#10;BHiW48K+LPCut3/xEu73xdeXYutE1AWVpZ3L2kUsluyzpA52K8ZYBz25pZdiJ003bQmtTT2PIv8A&#10;gm9+wz4I/wCCXVjrHi7VdZ07xr8VZNNW18SxW2oLYeFPCtk7rNJDeXhSR7i8Zo1EaRo0pYDEaId5&#10;/Srw5/wUO+D3j69vtF+KOiXkVxeaZNpcer+HZotXkitZ8mRYZ02XyYI4X7J9ckV9q/Ar9nv4eeHf&#10;DHiC/wBb0631Swubi8mtNN1eCGeOwt4UklKpvXeS84ZizksQFyTtyfzH/Zu/Z4/ZN0X9n3TvP+G2&#10;lhbq5udXvW15Xnu2vZbgmeZHnZjH5xG5ApUKMYArmqYl1P3smVTppPYyPgT+zP8AsWL+0HoPxq+H&#10;fxGsvO0GW7ebw/4mgFpfyvcwNEHP2n7M4ZWfcR5XzdOM5r7v+IfwG8AeO9MOualaafq2nFhA88UR&#10;UyBm+U4PTrnjg461/OfqXiT9nefxP/b3hT4rfE34cpaa3Ne2nhz4heEJNf0Rv3jp9ns5URVdJQds&#10;IaU5yozkZr9dJ/2aPEZ+DNj8TPDnj7RdDmhmttW1WyWxbTI72K0fzDDElvcTQtJKqI5YxsUzg8Zo&#10;q4VzSkW6nLofyPftw/sGeMvhH8ePDFxN4a1Sxl8YfEnVkisdSsna0+yrIzwq6sDG6srAjkggcV8X&#10;atrTxftZf8KS8Hw3fhnTLK5k0zVbfQbtlS+lhz5kqx3rPDCUPGwDa2D0yDX92Ov/ALQfx91bw7bt&#10;49+FeqeK9Ln1i0+3W+s6fA8cUeTK11Dd2rTRttC5QG1jYk5DAc18JX/7JH/BK74mfG+2/aJTw34o&#10;+H/iix1GTU7yKM3N1pclzcFt7XSKl2gzk9RDg8npXq0Mxio8tSOysjCVJuWh+Z/7Ef8AwUX/AGef&#10;+CeGn+NVtrNfHXxM/wCEr0uCysLnS49OvYtIs7aeS5j+2weZAiSXDxLJIi7ioOEPUfEn7WH7cn7R&#10;H7b3j7V/F3xY1OOz0rVtRGpr4Q0d3i0iKSONYYiysxad0jAVZJWO3nYEyRX65eE/+CEGia3+0uP2&#10;hvgz8YvCvifTL681G71PQ51+xXyR3jFhCtxFNNF8hIBLBMj0ziuW+Cn/AASK+Htv8GviJ4q/aZ1G&#10;b/hJ9P8AG2paboSeHdQt7e1tbC4xcWt3JM0Uo1GQxEeXaQooAIy4JIruVSnJL2b6GEtJXl3P5vvF&#10;PxE0fw+j6OkQuZkJ/dphUTPTc/Xd6AfnXiPiPxprHimx/su7kncMnlRozDavtgY+ma/TT9vD9nX4&#10;Nfs0fES1+H/hjxhovxOW8t5JJ5tHtZLHUtJAb90l6qtLB5kiEMFSQsOjKtfCOu/BzSfsH9u+Hb9Y&#10;4VIke11D92Tjkrv4POMdDW1GcY25kEru7ifN03hJUuNN1C+nSwtboyRRyspCqi5BcsOcbh74r6b+&#10;F/hSwu/hW3jnxA99s/tJ9GttTtLd1treYhi264QYYsg3DBPG7IGK/Wj9jP4efsM+K/hufjj+0jqd&#10;vcAazJoVn4AIWeWIWaRvGEsbVhcXKSGQ4kcpG235smvuH/got4H+L+v/ALLXhLWvDXwr/wCEA+G9&#10;t4hMfh2HVmitdXv3Nq+2ddOjCi3thFn5W+clgc4qcTmuvI1r3FRw1tbn8+dnYaB8ONX8N3ej+OJd&#10;YsrvU4J5d87iS1jUkHCs4Iwc5UjGPrXq/h61+KP7Quv3Nn8OtEn1oQTwfZtVIMdlFcxMNsolZQAY&#10;h97aDwcCvK7Lwz4Ds/iVp+teN/D0mqNFPhdM2Y+0THHlo3VWBPXJIHHBxX7GfCX4VfFb476rpXg3&#10;VdTi8EaLf7YrLw34bhzK8ABO24ugNqEhG2jBGRwBXJXrxjFTWrNYQlezZ88+Df2W/gz8N/Fseo/E&#10;m61H4j+N7mJfL8NaJCZbOKUHcVcDKnDDJLFyMcqK/SjRf2N/jf8AHu2gvPiRND4I8NGIvZ+GtF/f&#10;XzQv/DLIMRoQvB+8enyCv1C8Gf8ABO/TvBvwMk0L4T6NGL+7eFLhIsC+uoVcCYPcyupZivdmVeo6&#10;cVe+Kf7a/wCx3+wd8MdO8D+MNStvFPi3R9Ojtbnwv4bmS7lgugCWjub1swwrH9wFmLkfwV4lXE1K&#10;usDqgorRn7h/DH4k+BP2df2fvBOiLI0djY+EbG2JWRVmVLO0RFUvjBYlTzjqe3b84vEHjj4a/tEa&#10;vrPjPwhcWXGoSLfW3mpJJayyLuCuIyVBbOVIYg9OuRX5U/8AC3v2qP8Agp/+zlr/AMav2WvD9lZz&#10;+Gtak0TUvh+tyTeS6fJDHLbXtndXHkxzeaC6SRYVd6HYSTiv54dP+M37bPw+/aCvfCfwr0rxZonj&#10;bTZ/smq6WloySxhmDeVfxTjyRCflP73CEcg4Oa1ngatZWloZUpqMm0f3Z/sh+C9J0jxDqus3qxww&#10;Q3cm5l5UJHECzNngcfMQPQnrX5FftA/tO/CL4z+IfE7apDBdaff6tdSQ2jsC5QufKkXIDI4VQQeo&#10;z1r83fi9+2D/AMFBPGX7Mt38JrnW/CfhjxLd3lzYeLbDSUltrq6sEjTYI9QLtbIZmLrNHAN2B94K&#10;SK/C3xb8UvjN8K5I/wDhMLG+s0EgjW5dhJCzkHjzQSDkds/hVYXKG9FK7FOsk9Ue3f8ABT+08GXH&#10;irwPoPhVBFbxrqNwsKMxEUcjwqq/Nz1Vhn/Zr+ir9hr9t7wh8LP2FfAuk3FzBDf6Lo7aFeW8v+sD&#10;QTSNGxJGArxMpU88ZHBr+LH4n+PfFPjLWW8VanOJrxjHb2oU5WOMZOF+mSSfU1+k37Kh8ReO/gw/&#10;wn1zwZqHiNzM8lhq1vcmzhi892YCS5ILB42Y4Ee4svG3ivbzHAWwsKcnscNCsnWk11P3ts/+CzXw&#10;ls/iJdeDPjFepFpOoRGO31eFTOtjN2WcRqCIZFPLjd5bckEEken/ABJ/4K7/ALKv7Kvw1Xwx8ONc&#10;tPFHjLULIDT49HZZ7XTo7gCWO5ubjaUX5JCyRLuZiBwBzX86Uv7Ov7Mn7Pzt4k/aP8QPq1+JH8rw&#10;6jsdr4BUeXGfMkA6Zcop6nrin+LvjL+xP+0f4nt7XxHoeraddGKPTLO8ih2yiGFVjt1/0TenyKoV&#10;d0fA7mvKp5TRXvRjJpHd7aotLpH7y/C7/grp4M8WeEjZaxqsaXTKI3jnVQWHHzboxtPJJOQD1r+c&#10;D46/tSwaj/wUJ1D9pbwkwkFr4kgvrNAcG4tbJFt3IPpLGrDPoQa2/Ef7DHibRtcm1X4I67Z6nFap&#10;zp+shkbc4+bO0hk25HLJ+WK+FfGHwX+OegePbddV8O3CzyMUtktWEsDgHDYkB+Uc5+bBxXt5XgMP&#10;Fykp7o4sVUqOKXLsf0O/ET/gploukaU9/wCFLh2W7VLmBUlKlWKDAOOhGORng5r0v9iP/guQbS1k&#10;/Zn+POkahregajeyT6Bq2ixSXl5pLztueCW3X55oN5MiMp3IWIwVxj8Tvh1+yzJrM8PiP4639lo+&#10;m2wDDS7eQiaXPQSTk8+oWNST0r0rxF+058Iv2brpNJ+Cehrf3ayRyrcs0cMCqgA5xmZmJB+8FPfF&#10;ccsvou9OC5r/ANbm0a8956I/ST9rv/gupF8QbGf4G/s8aXqOhaHBN9n1fWdTxDqGoeSwxH9mG5oI&#10;tyguGcs4AB2jcD7b/wAE1v2iv2n/ANqfxrZfDn4WW1+umaZNHea54hiBitLRPulncgK0hDYSAMCx&#10;zggZI/KL4e/tU/stftF61f237SfgayhurjTrhrO8EsWxL1pA4YSq9vOARlSpLZzkg1+pPwV+Kf7Q&#10;3w0+F1/4T/Yl+NejaXoNjYodN8PeLbCzvZLGK4cZW2mES3CKuSNzqxTrknFY1sHTglBw5X5/5mkZ&#10;X2lc/RLx78Yf2GV/aF8f/su+NPH97ofiawu7vTIv+EigWLS/7SvljuJGh1HcwmwzYWKd4/LLSKoP&#10;ygdn45/Zc8c/8K7m1S8trKDTtV1KyLvYyR6tZtaOnl3F0H2+QElcKvIwuSxKnp/H/wDH/wCH3jX4&#10;a+M4tU/aIsNQstT8T3tzdt4v0W8XXNL1e5Zt88uCS5kBfMqZ3DOQMV7p+zj+1t+1x+y9bDxH+zl4&#10;0lv/AA+jb7vTtMuBf6cyfxLeaRchtoIyGIUdTg96zq5a0lKD/wAio1LKzP2J1D9mXRr25utY+Geo&#10;nwe1qn2e+vNKYz6XdvHM8DTPp0n7ryC6cur8EnA+XI+Pvi58KdQ8WaUNY+IvhXTPEWlDAGveFY/M&#10;aIIo/e/ZZlS4hbo2VcccgkcV9R/C7/gtx8B/ihq2n2/7XPw8FrfWlu1k+veCJmS3WFwdon0mYZYR&#10;MxdQsp2MSVHavqTwv8Mvhr+0Dpum+J/2ZvGGj/Ea30y2lsTo+mypYatp9u6D7PdT2ty6SebG3DZA&#10;UD7hOMVyLnpsrmT0P5i/2g/hp4W0mwXV/hV4hW8sdVlFvcp8oubUuMlJEOHHI+bcoPbNL+xh8LvA&#10;lj8dPD+/whdeP2W8+132hRQJdyX1pEjvcp5To8eRGGYAqelfb/8AwUM+B62Ftp3i7VlshrEd3Pba&#10;rbWaCOWIoxUrKEJLAEfecKcg+tfbX/BH3wL4M039qD4T3WmLsvZvEYtrxMESFLq3niJc/wAAOV28&#10;DqeO9eo8b+65U7XMpUlfmaPM/GH/AASy/Yu/bSu5bf8AYm8Y/wDCF+Jg7Ty+AfEtu8DfaWx8nkSv&#10;5sQB+XdA00YGMKOlfhdbeFNL8EapeeGlgjfUrG9nsJfOccy28hjcoWwCNynGACa/qr/4LN/BDXvD&#10;v7Knjj4h3+m6mPH/AIK8UaFPP4tksDYXtra6rfz2sljBcQpEJ4FHlOjgyEBh83Sv47LXw1rWuTGf&#10;VmIkkJkL3DlpXJyWbbkt7k/nXRgIVHTfPPQyrct7RR9G+Ftfv9B8VWmreNtMj1PRYZC91pUU8lmb&#10;gdQpniBcBTyQOG6E9x/ah+yD+1H/AMEu/wBvL4ESfsnx6H4f+Gtta6XZX9j4bsIotP1c6rZMZpPI&#10;YjZfIzRhwxkcuW+dQ/NfyIfs1fsUftW/He8tPD3we8K69rdrqDOlreXafZdMXyyqu32m42xjG8Y+&#10;bLdFBPFfrD8HP+CDXxd1aTTPFPxa1GystIkZzPf2s80MVvdRvhYI1WJbqRwMEsBEoyAH6muaviKa&#10;unI2p0m9j6n8P/8ABHj9lf4TeP4Pjb8XfjNH/YF9e2eveG9CstNNvrN9b5SaESxb55QxcbWEUDHj&#10;ggnA++k8ZfsraF8XtU8dfAr4PaNqfjXWL1LufxD4mtGj1GRwixo1vaFLu9CqqqRgWu7Pr04f4dfB&#10;v9lf4Oovh/xh4s8TfETUNNhWG38P+G/Pne4VR8kcxtXnuAueMXV6oA9BxVfxf+3z8PvhT8UPB3wF&#10;tdBk+GM+v+OvD876HbJB59z4dladLySWSBn8vcYCgUyu+8hie1eC8TUq1XGGv+R2JKMfePoDUdE/&#10;br+I/wAVdG1/xNd6Fo2kywzWD2fiuC3tLC2t55I911FpaSTSXUkOBhby5TAbKpur1v4XfsY/szfE&#10;P4xeMvGHxl1geJfGeglNAub+y1K40qDUoYUDx2V9ZWjR2MVvHKhW3VHbg5csTtp3/BQr46/CaT9l&#10;zVP+Eyl8Q6VDpmp2CWep6RaG51DTrx7kCCSK3cDe+FcbSwyRgHvX4TfDH9tPXrv4vRfEH4f+FV+I&#10;2m6ZbiXT/F3jC0uNW127v9X1GFI7W40qyMVt/aEMcE729o6+WiYxsfluzKrTi5swr3T5Ufsv+1t8&#10;H/B3w21TR/GnwR+Gek2+q66reFYte0hCNP0yG02qtx5tpAxiNzNIyKoQbipdmB5r8jfhr+x18Qv2&#10;nfA/xH+CXx98Xu974b+IM43akJbuG1mlis5rc2cW43EsZV5EEkszgA4SNDzX7OXHx4+MGp6ddN+0&#10;r4/0m2k1y70++b4exW0Om3XhzR7by5HtJWs2gMd3fsFQrIxaOI/dBYCv0t8FfEH9lj9nr9nfxZ+1&#10;vovhzwx4fFrFLrPjK+0pDd6hKLKAOGeSUvK8nlqNignPTAIIGv1aXK3TlZb/APDGXtrJJq5+an7A&#10;ekwf8Eov2BvEfw2/ac19vDGjaZ4z1i48N6ncW8ss2rae8ELxz2KZLAjZiSFiAm8AsOTWTq3/AAX8&#10;/Zx8a+Fo9A/ZZ8Kan4nvtYuDb6hHqu7TQ8VyzxSupgWTcZNjIhBZhIQAhyM/hH/wV7/4Ktwft2/F&#10;jTf2ftI1aysvh34p0LTrbSPF99ta2E0kn2i7mmaMs0UAIgjmQ7fKKP5itgivb7r9jr9je1+Bv/CW&#10;/FPSdTtdNsbOXVLm/wDD9zFJZXs1nFA2+CJcSwiUwhzGmNwY/L5gKj0ng17tSortnJz7pH2B8dfg&#10;Lq/gH4QD9qL4DeLfHfiLwgJGj1DwNpGkwR+IrO6CnyreSctHiBztC3Usf3CXOTha9r/ZC+JH7Mei&#10;+AtG+Knw4hmn+I91pmlL8VbO3vd7Wl1PDOkkVzcXDxpK1q20GN2ZQuCFHNZP/BEP9tD4B/GV/FXh&#10;zSfD9xZao3hmPVtV1PULxTbanYWLJp80E9g0axRpbuyCJIQyMGbksSB+42gfsxfsZfCz4c+IZvhZ&#10;4A8MaFcanBcavMFj/dW93cqVimMb7ljUTFeAuFzwAOK8/FUoQvZWZ0wxMnGz1Phz4+y/EbR9Z+G/&#10;ib4ReD9T8TvY+P8AS9b8T+GfCetyQpaaVcCGQz3NtaybbmFRK2+PYIXZQWwCSfjD/gpR/wAEov2U&#10;fjf8V7DTf2ZvC2kab8Q7m+udUml065+w6Zcad5jveHUYWAg88XLgRSphnJKMrfer9dPAvxMu3+Jg&#10;0bwfqWkz6W2haYdSltIYxKklxYj7NcT7FjMgndZCrMPmKnAUKcfjf8ef2af2iNE+L6aTfTa1r9k1&#10;pJd6t4mkNupur9bqS6WOOC2EQaHypmI3NEqBVRxKQDWkHyK1736g4PdH5E/8FfP2ENY/Z1uvhp41&#10;+BtpJpkfjW4uNM1zRmUMbPUrS0jm+zwluEDnzNyjoVBUAE18kfs1eI/hp4B/aAf4Z/H3wLoviDxH&#10;4qC3kPiDxddtcS2chjOYJ0uZPs+0JGyxSY80fL1IFf2t+Lvgx4Q/aF+GuleP/F+qXVt4h8I6Bcxa&#10;bDBImp2Mv222KQXjWL7UW7tJGQrMhDmPMW5lav5SP+CgV54F1P8Aae0fRvG3g3xb4Zvrq+v7fw1e&#10;yWjLGtsrefG0s22Qu9/dKywx7isEIBBfJLdVKLVooxa5ldn9HP8AwTL/AGkT4xfVv2Rtc02PQU8O&#10;6Ha634W0y4CpcGCfL3UcQizHJAmd6P15bOMYr9HtR8PmJiNrDnrgn9K/j9/4Jf8Axa1bw/8AtzeG&#10;vGnjDW4da0TS7O+aAao8mny2iyzizvonEBHnXNnIHcRupjKKxKkhcf3Fa1pFlc20eoaRJFdWtxGt&#10;xa3ULBopoZAGSRGGQVZSCCD0r7TJMfaHs29j5vM6T5r20Pkq90hkILg/yrCnsVC9MY4yOOntXs+s&#10;6ZMrEhfXHFee3Ok3cjlQCVGPm9/SvtsNW0PAq0ba9zg5baNOOpOBn61V+zlzjaSAeecCvS08JTsw&#10;3DknI4zXT6Z4Fa4OZeAe38v1r0XjEldnKsO7nlFpZIilVXk8ZNdLp2iefPuIzwMDGRXttp8PIAwB&#10;Qnpn612mn+BoE27QBkcD8a5KmbRtobwwjPK9G8GwToFmjGABwAR3r0vT/D2lWdrsSPBxzxkmvULL&#10;woYoQqhRgcn6VDfaTbWqZ7jncteHUzBylZM6/q9uh53b+G7cTKJEIyeWPT1xUmoWFlDJlQvTI9/b&#10;FXL26SJWiDFvqfSuRup/Pk3AZ4xxVQUp63JdkUr/AMrOyIAe/wDOueki5JznvjpXTx2zzt8w4PP4&#10;0y507ZEXHXOfwptpaGNRN6nJzalbpAyNjdXkniHVZCxCnaCT1Fdf4imS0eRlzuHTvxXhmu6qztty&#10;ckngelejhqF9Uc8nZalXUNSKLhixGfUc1xV7fNO3fqR/nipZHuJ2wc4PsCR+Aq7a2Lzycrx/OvSV&#10;NR3OSmkcy9lNKCFDHPuayZ9DkTMjKvP517dpegzXMmBkDpgf1rUvfCkeduABgcn8qwlibOyOn2Z8&#10;xXWmTyD5VI/CuXn8NSMNwLflX0zfaJbRR+WBkjuRzXBajbKn3OPQCsZYm7Bq2qPnq/0loRhR7niv&#10;PdRSOMkLjeDnHQ4/lX0HrOnMwOV3H0zivN5vCdxqt79jt1zJIwRScKAfdiRipU3uJTZ43e2kt1Gw&#10;iVsfz964y48GahqLbfLb7vPvXW6R8ZvghbRXg1HxToVs1jdmzlhvLtIZWZD87xq5DPGoyS6gqACe&#10;xr2X4TftTfsD+PdRk0XRvid4We9t4GuJIrppbMMiKWfyzcRxiVgAfkQlycAAk1hUx8Ybs66GFk90&#10;fJk/wk1e8mPlRNknOApPtXO+NfCPhL4P+GH8ZfE2/g0i0CS+RJcRtI80kaGRlhhQh5SqjcVXHHUg&#10;V2/7VH/BQX4b/st+LLbwr8b9D13wrpPiExNp0kel3a61babPAJUvJHmWOzWScHKwQyvNbggSlXzj&#10;8aP2of8AgoD4R8apdSWXw/tdF8PSRxQ3+ua4L7Wrh7BjEbS2LSyFbA6lFGPMSCRnIYsXw1eXiM8j&#10;a+56cMHb4jjPjB+0J4y+II0vVdGjN5p/lzvYQ2aFJ44mdVMk32cFdsrI3lqx3qFIIxhm8V/4WL8Q&#10;P+gXqn/kz/hXjN3+0j8KtK8Z6zFe6Jqmk6fdTpqNhpmg/wCgi1a43edE0UisUiXaggXe+1c5Ykmr&#10;X/DUnwN/59PG3/gZH/8AE18/LP699KbOhRtpyn//0YLEiNgGPHYjArqLcq3Kk/U1x9oS5+bkHGK6&#10;C3cqAOc/54r9IT7Hy9Wmlsd7aSpsA78Eg4rqrB42ABIrzqxkfhlOc+vpXZ6bL8yv7YPv61205XRz&#10;ne2canC+p6kCuts4APlOMY7cVyOnSxsyq55z2/wrvrCNWGV6/riumMjGasbltAhQDFaaw7fc9j7V&#10;LZW5kxnOO2TxXQQWRLqg98YqjOT0uUYE4XHOfat+1tjn5eh61NbaazMCPm/ritqHTpM79vP+fSp5&#10;kZJXFtrdkTC/mf5V0tsm0DIGB3qvBbOoyBz3FaqxogPp3Hv/AErOUrmsWuhv2coQ4OPTj+ldNbTj&#10;Bc8AnAx9fauHtnbIPtgH2robWZeA2Rj0/wA5rOcbqxHIzton3n5sn16D/PStSDJB46HGDiuZt5kY&#10;gnJzxjFdFavnBP0OR0rCdPUcGbkLOE3dsVu2yktntjj8ayLXlgHXjt6HNb0RZQM+hxXNUa2R1xd0&#10;a0MKsoHr/P8AxrYtrdcY5HIIqjbKVQE8ZPT1NdHZ25JBRcnv6159edioq4W9lICpA9/QmuhjsSi4&#10;YN0/L8as2UaDlgCQMc/zrYWHcoXA/lXnVql2dkIWOba2GDjr2/8ArUkdsQ2CM4zXSNYkN078Uq2L&#10;Bzwa4qldbHSopGNDZvuw2OemOv8ASuo03TpH4YEdMYq3YWAdlcrwfWq3xC+Knwo+BOj6b4h+L2s2&#10;eiWer63Z+H9Pluc/vr6/kEUKADJChiC7kbY1+ZiBXlYitc66VLqzxj9uTxhbfDL9jDx5rV46xJda&#10;MdJkZ7gQN5F4QlwUOCzMsHmnYilmAOBwa/lF+BXxD+Nv7QWm6/4a8DfbdFg8ZQHTLfRotLu47M2i&#10;xKiXt1cS+SSGX5N8csShWIH3QK/Xb/gu18S/2hdT1Dw9+x38FPDeqLaarAms6r41isWkt9PjkWSK&#10;eSK8Yxwwy29t5hx5u5zIABjg+R/sWfDL4l/B+W1+BPi+38ffE/Q7sW9pqXjnVdVSPTdLv0ZgYms5&#10;Z0nktUiQquxGVXGGUqRXxudVU3Z9D6PL6bUWfmX+wB+wbefsq/tWL8UvjK1mNK1m01DQYraCdUud&#10;PvbZTcPLMt1xFG3kiGJ/NdnMqnkEmv0T8Qo3w8+NP/Cdfsx+ENY8MeJtchWTxM0ekRT6YVhmMaHV&#10;L5kfc15NOm5Q+GJ3rlIwp+tv2rfCPwH0O40PxLr82naAH8TXmqLBqzwXMXiFLpAl1H5t7LBHHcrD&#10;B+4jDqIw58tSeR7PL+2z8N/D1/pvg/xR4h0LSr6wDXWg6dA9te3sUUaqkVtFBC08087SKwAhU7RG&#10;G6kV51H3ry3OyblayPmvwv8ADz9vLR/iP/wrv4leHPCOp6fbSWUFrqC3Eulk3epvuaINGlxbXE8X&#10;CyBVjBABzxX6Gr8MPiT4Q8Maja+KbzTtNn8Qaht0+6+0BoQJG8qMGLCuDuKBRg5JCjrXYfDz4h+L&#10;fGviCw+IHirSr3SfCNgZ5tFsdYi/4mmpajKdhv7iCME2yojMIo22SlmYsuAlekXfiKHxbCtlrUdr&#10;bWVpdCK2mvGV1gdZcwF3ccGMojJty2/HOcVxYijR5kuXVlqtUSPizwr+zneeAbrRdHXWtItdbsYZ&#10;rzxt411e6g/tO7is7o/ZLKWMo/2a3uUb5/L2MojwWYtuPnXjTw3pXib4maR8Rvhn8SNcnsoNXjj8&#10;Y+Dtcu573RbzSYBJBcWcMEzYXzQPOS4jdSjIGOTtA3NL/ay+KvxD/ak8UfDjwdbeBmkSwKRRS6hf&#10;2+lahPDO0c8YuJIAxvcnEheCOMKvlhmYE1heIv2Yv21Pi1rsfh7x/L4B8G+F7siJtM8Hb7rVL633&#10;BpLQ3NzEkcKMhKtIvzFfugMTXqe0jSXKjlSlPVs+1P2eNK1vTPhvoGlfDyZJtMv2GqX0/ibzryYa&#10;fdSSIYrY+YGCyL+8jMrsEzwCDgeweN/2TtF+Iuh3OmLfLZMLbyrNypdXZItkXmY2uI1IXpkgDrXx&#10;t471f4lfDvWrfwFoMUtmmm2qxrYWGW8uCOFfLjiz+8Kxx/ewMDA9DXJ+FPi34/nv47G31W5e4eb9&#10;5PdmXy0iBGCWycNk8ZFfOVcXBzcZxuj0IYaVrxlY8b8T/wDBO3xf8FPCF5efE2+0zUNIs7Rpbq+s&#10;blIo7aIgojPHKocp5pXL7C2CfQV+V/7Vf7R3wr+GvhXRfgfZ+PvEXgzVbjTo4BP8QfC9xPZzblSO&#10;dre9sZt6s4RTGRblWB4LE1/Sj8d/E6p4Gsbu51N7HU7eAf2jrEO3znR54mS0CuuH86RoowjArksT&#10;jBz8m/tFrL+0V4bk0Dxp8PtD+JL6Jp0gm0mzKW+rxyRnCXFiJt0TkJ8rplGJ+aMtnbXq0oU1aSWj&#10;MPaSfxHxh/wTt+J3jTxHq2s+H5vF/hjXv7N8MaRfaZeeHL+61O2ZVL263Fw9zFG0V0roY5bR/miA&#10;6YYVzf7dFr4d1D4naJP4k+Gd545tptAkkutc8Oau+k67asZyMRgNAJA3LAGXGeAO5+df2UfBvw//&#10;AOCffxC8XeK/h14P1qO28VwNPN4H8UX0kE+lyQkGSdIbaSaMRTuuzzMyyJJgOqhs1+29l+zh4L/a&#10;T07w18ZPAPiaXQZdQ0loLnQtfgS88hyx3RGeN0IKP8uQrE8EVxYylJT5obHRSqxWjP5wdVsv2d7D&#10;XbGVvHnj7wBqVtcIW0r4saIJkdFYHZHq8WwKjYxv+0y8clSMg+P/ALafw2/4KgftLNqfjD4UeOvB&#10;ni7wzd3kl9JZ/DbWDaX0u1FhBkeYpuURIqiOGSKIDhI1HFf0z+LP2SfjB8NbOeDUNO07xPZYaVJI&#10;PLnREI2tmKUK3I524J9TX5y+PP2P/gT4n1hrvWfAR8I60+Vh1PQvtOh3sTMCSfMtniZuMEfNyTjn&#10;pWGGzGVNtOJtKjGaTiz+IT4i/DL46/CS/bTPFXh/UvD1y7OFTWraW3DOPvMkrqEl55O1iPfvXyx4&#10;ug8dzsb3XftzKjgiVCXhQn+6Fyqg1/oIw/tI/s3fsl/syWHwv/aR8R6VrVvb+IZ4ZtM8axx6tcX1&#10;hdTNPJcNDIrzTMkYWMbFPHH3jkfy9ft9fGn9iv4wePNYvv2M/h3eeC7S41GKa31ZrlrO0W3jXEkc&#10;GkgyKBM3zF5XDKOAgr6zB4pu0uXRnlVqNrpM6b/g3t8I29/+3B/wszVbG3vLTwz4I8Qam73cYmQ3&#10;SCCOEgNkBwZRtLEYPIIAzX9Tn/BUDXfEfxD/AGSfhlq+rNFJb6n4p8RTwyhAouY4I1hgl+8Qy/fA&#10;ZeG4ZeDX4Ff8G7/x0+C/gj9unWPhx8Q5NLmtPFXgLVtNupbxFEM8kJjlaDbt8py8YfIIJIUgZ6V+&#10;4n/BTz9vP9lP4iaV4X+DnhnUbHTY/B0s1tpvkJsto4JIlgWNY0XbGibFKudqjoBiuXNGnK7WttCs&#10;MndJH4W/DL9n7T/G/wAa9DtIrLzQZzLK5XjMSZP6496/c74qeD/BX7AvwztP2o9T0O88QahpsVvp&#10;OleGbLyLc399PHKVkku3VmWKGPzW2BDlvm5bGPlH9i6L4eX3xTg8e3mraXb6BpVnPfXmqXlxElrH&#10;ENgDvMzCNQc+vtya4H/gqP8A8FDfhX+1T488H/ss/sy6oniG0sb8i71KwVzb3WrXJEKxwMQC8UEY&#10;JeQLsyxwSBmvDjTqSltod83Hoz5J+JX7eP8AwUU/b53eFfC7v4C8KTAAaVpDTabamNgMCedW+13R&#10;I/vuFPZQDivL/hb+z58LfCukWWo/GW+g1XxNeSXklp4cmaNjIbOR088WuQxXCFy8nABHzE15b49+&#10;If7S3xE8WvovwdvdO8C+GYy8U+uHfPdRtBdz2PlwyOmCzNb7kESqRvC54Jr558D/AA5i+Hf/AAlB&#10;8HX+oeIPG2r6dFph1jXGmjggW4ld5XFyCGh8xUY5D7gqEAgsAfTjhbq0pW8kZOVtj9LNS/ac8O/B&#10;WRBF4g1XSb0WzQr4Z8GSyJqt3A3BjnMBQQRAhScqMcHzOtfl7+0R+3L8TdQ36N8Jjp3ha0dy1ykF&#10;yNR1adz1nu7nDp52e++SQd3HbkPEf7E+r6B8JfDvi2PWL4eIPEYB1Z4yxtIob2WT7Ksyk+YS4Qc7&#10;iM9cmtr9n3/glp+1j8XLSLxlNpth4W8Nb3YeLPEMq+XJFGSh+x2w/ezFiDtYoE9DiumjRw9NXqTX&#10;9eRNWdSVlGJ8beGv2j/jHpmuy6lP4qv2kkcyXhune8EhB3MWSb5HJx34r6ai/aM8EfEi2/sfxivh&#10;vxBA8onkivrZ9KuCVPA8p/Nt2JzgYdBivp3xf/wSgTQLCa51H4oaczBWaHFjAsbMvG3mQHOe2Ppk&#10;1+bP7Qf7JHxY+CXh8+Nrm70TV9GjlWN9R0mUb4xIdqGSI4YZPHy5APXGa7qTw1drklZ/cclRVIJu&#10;Ru+E9R/Z18E/GK917xR4dN1pdpbTQx6GuJy15IylDGA5i2pyN24gA5ANeueJv26/iT4f0VtD0XQU&#10;0CylUHRomMlugtHLHLlVjaYZ4UI6RjkMr9vz88H/ABATwrbzXkNrDJqZZTbXb8+VjqVU5XJ9etau&#10;n6/4h+LvjLT9P8V3s1xB58MMjOxxDbB1D4Jzt+U4FdjwUXLmnrY4o1+kNGdB4i+IPxN+MOsRw301&#10;3qcz8wafp8G8L7rBAoA/3iCfUmmXvws+M2mWD6tceHfE1tbwrve5NhOsaLj7zMF+UY5zX62eGf2v&#10;fBfwong0n9jv4e2NvaW9yI7nVr2OO2jfy/kdHuJt8r5ByzkkZ+lb2o/8FHP2r7y2ksG8PeGRbBSX&#10;Md4srsoYsVTcNpL88YwR14rCeKrRl+6p6ep0Sw8HrKWp+N2g/tJfFnwM4s9P1y7mj2mN7XUD9qjC&#10;9Cm2fcy4HHykEdjW5ZftI/GaKGW3XUDMJY8xTX0aStAu4EeUzDgjaAM5wOlfSf7XXxg+F3xv8CC8&#10;l8Fw+GfFlvPDeSX0UMcP2mNmZJkJi+WRWLAg44K9q/NQ3t7bRm3tz5mOgU9PrXoUKMJx5nCzZx1K&#10;ko+6paHofij4yfEDxjcrb65qE7MqbJJd2129Szjn0GAQOwFdR8PvgB8RvimHm8FeG/EeuKAHM9nA&#10;whALBfvsMHJYDr3qL9n2+8GeFfFMvjnx/p8erJYKv2TTJ/mWW5lbCuyHhwnZTxk5PSv0Jj/bP/aN&#10;02/S8+H0dl4bEIKJHOUcvG20hVjVCoQbR0+tPF1JU7RoxXqaUaSnrOR8j+Kv2Nfjt4F0Rta8S+B/&#10;GGn20YLz3SWpuooo+u6XyQ2xRnkk8c5qP4D+Df2h/E2qT6b8NrnUbbSF32Vxqs7tHZQCX5NylskM&#10;CcgxDcp546196aR/wUa/bW8K30NzDr+nXsdo7bLQQeUJA2AyrI+Sf908eor7G8BePbv9o7wuvxf8&#10;T+EtN0KaVLi31K1sQYodRaz2sbqRYgFVpHJVmUcnDc15VTG14xtOK1+Z1QwkN4s/MzWPEnxr1T4i&#10;eE/hF448SXfia30m9OoRXd8quYrnbLDtWTBkKNuKkPlj1xgAVxXxN+CF74F1C48dfDbUJrS8j8XQ&#10;6Vf26AKIxqSb1NuqDaYY33IBwTkcV91fCv8AZ3ufHm/4j+F9Tgu9cfVLXV7XSrxgHW4mQsbKG5ds&#10;Ebg2x2HpnkGvXvjhoPiWw8DeK5fHnhI6JdyPcS+H5ryCF32Wts1wk8E0D4BidXYE7inBPymsvrbU&#10;1GP3dDRU9Lvc/KW/+JsfiHxVeeGW0TT9autKkmtZt4NldXyW5K+dbzbiVmcAnyWLK/8ABg/LX0Z+&#10;yr8YLj9lP44+Cv2mNCg1COGHUVvPsFy2JTZpL5V7ZSYO397EXXHY4OBirvhP4OJ8Tf2cLXxnr3k3&#10;BFuLDXvIhl/tBDNL9rtLmLZEQzKzSckgfN1IqDTfhp4D8efsv2OqXmsTWN5ZajqcUF7fkxNL5cvy&#10;uxY7ScHBXJOaeJqQlGyRUYtbs/rf/bg+H/wj/aF/Z6t/2gfh4mmahpOv2tjrdtqtrHGJLmIlFWO4&#10;IDEuiy7XRjlGBGM1+ff7L3jr4I/so/F3wn4u1ZrKwt7HWItShtFBmmmaJGEckiLtk2ByAW4weBkc&#10;V/O1+zr+1B8X/gfZeIvA03jLX5fAuoWd1ZNoOl3ccFtPe3MTLDdKl0JFja3mCyMYkDPtGTg19l/B&#10;7/gnv8fPjR4lsPEnwl+IPh7xn4d1BopNU8Q6dcC81bTfMUFjPpjyJK2xjtYpIFGMnAFeVWypwWs9&#10;DaGJjNfCf06/8FqP26fhP8b/APgl/wCNdD0XVrJrvUdT0Gw0yMsfMN0+oxXIMZciTKxRSMVYAFQe&#10;4r+cP/gmr/wUI+CX7HV3Y6T8ZPh3o14smsRTaj48stOtr3Um0+RHjnt7mK7WQmMhwSIHXcoK7ASG&#10;r9Y9B/4Ny/jH8W7hPEfxC+JCW3w4tpIrnSLezt4NS1y/mWMJJdSRxsLK0LfMIo3eZ4kOGyxav2B/&#10;Zt/4JNf8Ewf2aNW0/TtS+HMXje/nsWWfXvG8zao8m/lnFuSlrEQh6Rx7h25prF06EFCUr+hm6Tbv&#10;FHlPwG+P3wb+KmjaB4++D1xZr4fk1FDpUMEkkVpbm3uGGyCCUnylXA2rjIz2yFH3bq/wf1X452Vz&#10;8MvFGj3er6bHfR6hNaWnmLbySQys0Yl2MAVwRlCcEAbgaWf4Zf8ABP79l23fxB4b8IJPb3GpTKbL&#10;VLi8vre1mkxJi3t5nZEjJXKrg4IwPSt3xZ/wUw8Ny6e9t8OlwkK7ZIhF5KQt8wAZTtIJ6Yx1GCa+&#10;WxEKSm587s+iuenGrNxUYw1JtJ/Yy1/SPAmo+Fro+FPAtnJDPb6ZJAVM0AKELOttaqqoV6hSw6cn&#10;PNfMOo/8EV/2ErTxB4b+N3x6k1/4j6v4T8N2djpd3rmo3FlYTTWEzzRSGyhl3P8AvZA376eQHjri&#10;tPW/2kfFGvaZBq9xeJbXU1wqTW93FLt5AJkdlYx427iQVwQCOoGPIpP2tfiN4x/bNtv2Zbi+s5ra&#10;XwrNr2o3s0qRrYXFgjeXCIxnKzJiVD8+QRwelduW1VBtUVZ999DDEQk0udnpvxw/4Tr4l6Ba/Cz+&#10;1obbR7nW4NU1N20pfMtpLEtcW13aRIcs8M5QPHO7RyRkqwJOB4p8KPhf8HPg78S4tR8RfELQ9P0n&#10;UNTiTT/Cnh3SNN8HvqElw+3zr+8tI457gM6YKi5RSDjDHah++/gh4Os7DR9U1nVpbJZrS9ggtbS/&#10;mdUCW4Sc7lJLfvCCQ5XbjsBXmviTR/2f/CXief4l/FTSvDmp+I73wna/8JeLCze+2aRcXjS2n2WK&#10;YM+BEshfyo0MrjcvRRXsxqRirWOa2mh2f7Uf7L/wp13Sb290zQbN7RbOKXWdMsraCBRDM7qkqXK7&#10;JVbfHkuC0hxleea+MW0LwxqngjXfgBczx2tj4z0qTwjeW9yv2m7tY7mIwQzSRAOJ5l3O3yHLHazM&#10;rM2fQvjd/wAFE/2N/gB8Ptf8JR/ELwpbWmpypPbXyaifEF1NblF8iMWq/aLoyKuFAnRVQ5B4r+Rr&#10;9sL9t68/aR+Jky/CjWvEvh3Rba8spReWckkdzdDS5EltSn2t90MSyIrBFC8/e3DAHdRpNWu7GTi5&#10;GNq3/BH/AOJH7KnxC839o/4u/DXwFoXhLxNqn/CO6trniKzub25tYWH2W+Xw2FuLjyLwqfMTDOQS&#10;DGcZP7PfHXQ/+Cafhb4A6B8RvDvgL4jeLP7Qsv7R1a5sNVv/AAp4UtogoafUo7FZjdQ6YZ2keJRD&#10;J8zHEZ3AH+Zv4zfHTwz4n8aa34x8SJ4dsta8R6nda5r19ZQQXV7c3F/bG1vESQx5t7WYFpPs6LhJ&#10;GLIwIGPHvEn7U1nrDwTyT614hnt7KDTLN9QvXMcVrbosUNuvms5WKNFVUjChQAMAV60589nZv8Dn&#10;5Unqz9LfCv7e6/s2a9oPxe/YI0aPwLqNpemxuIbOFruAaHLIiXAin1QCSWS6SIs8jWihWLNjLZH9&#10;1nwm/an+EX7YPwrt/G3wn1KCQ67oivdXmltGY5HuN6i2ni3NJaXMLxkSLKoBYjacMK/y6vDn7Vlj&#10;NrElp4s0dYbNn8nzbHLPCQcMfnPzcckfL7V9t/s9ftUfFj9nbxtL8TP2SPGU1rNMm2+srdBLbXcf&#10;Vor2xmGyRcZ+ZhuXnawNeXmOHqVF70bG9JwTvF3Z/WB+3P8AtAx/sx/tU/Az4OfDPQdQ06fxVC/n&#10;eP8AwdqS/wBt6dG1yReW2o6PNZzWdxZSSFZE+0AbBuMWxhk9P+1j+1V8Q/EE/iL4a+A/iD4h1tPD&#10;+mtcXkngTw5Z219a2JgO6W6uZw8Sus5RDJGkEIiyd3mKBX5R/Gb/AILg2Pxm+DuiXnivwfqnhj4j&#10;aFcwTw6po93CulsY2QvOnnSpJF5qqflZJDGeUPOa/HvxB/wU4+KH9qa3cX3ijS0fxBdSNIUtPtUl&#10;vE7cwmUKivGeNxcNlgG64rDC0qlopQ2NJqN7tn9UP/BIHwX8TfHvwZF9qWoa/oEiTawo0a7CXVjr&#10;lsju7NbX3mie0ugZFW+jZNszBJIyhDV+u/grU/g94A+EfiH4f+KIp9Zgs5tTm8OHxXYfab3TnuQZ&#10;201Lhx5rRhtwjO4EpIcsRzX8E37On7Yf7SvwL+KJ+P8A8MPEi6zdX2nSaXe21+Fewu7OVWVkEMW1&#10;YnG4sske1w3PI4r+pn9lT/gq/wDBb9vPwRb/AAi/aMki8LeN7a7sLDStNtZWNzq6SRLBdGOR0WGc&#10;zsX/AHbfNGGBUcVnWck7w0ZNmfCWsf8ABN7w94v8XX3jy81nxB4X0vUdaW/n8VeEJrdr/wA5bmSc&#10;veaMTELg28TSRC4inQkFQykod/338NP+CnGu/sqX/gT4R+Crm/8AFXwnj0iSPTLjx9FDD4q1+4mm&#10;keedZrUGOxgtWYiKKRNojTljuynrHhbQfhh4z+DUPjj4G63qer2ng+fV4NIkS5XdfWdzOwaC8hUR&#10;xs0NxHIrbiJFIZSCMV13x4/Y6f8AaE+EPhW6/Zg1LRvCfi7w/oVx4es7fW7ObUbQafcxTCVLUSMp&#10;SfcxMJcmIglgRgVtSxsqdrPVmNShzOzPor9on/gqz+xz8KPiD4a+H3hS7fx/d+ItLm1m5/4Qe6s7&#10;06VaphYmu8zKqtNIHUIGyNjMeMZ93/Y/+POi/tVfASw+Osujv4YS9vr+0uNJ1K5jmnsvsd1JAhnc&#10;BAhmjVZQCB8rjBYYY/xS/BP9mvV/2aPhl4r8efGTwjd+OvGXhjWotM8Yf2DPfzajNc3Stm0DwuIG&#10;fT8+ZKq4ILDpkE0fCuvaLqf7H8epfFb4m+MtM0HVPjxHrPiLw/psYuP7YtYFgsYVuHkEU0Gy3R4j&#10;HICpcJgDbkfWUc4lpfY8qpl8bOx/oh2/gvSvsccqFNzDIYkcg+mK37DwpaKmdypg4OOPxxXyl8cf&#10;2wf2ZP2UfgPpfx5+MXi3TtG8G3tvbR6HfYeZ75ZYw0MVpDEHkmfyxyqg7QCWIAr6f8O+IbDxLoNj&#10;4i0aYzWeo2kGoWcuCu+G4jWSNsHkZVgcEZFeosRKXW55Eqbjubp0O2T/AFTEkdCe9TJYxoRJknHU&#10;A0/zRgHdnHf86o3OoQxoNrAfjWsUyZW6Ghe6m0NvtcgADHp+deW67r7BvLD/AC57Godd1yQ5Afiv&#10;K9Rvri4cKhz83POK66VBLVmFWqrGvLqizSkBieea07JBOefXBJ61ylpaSyTfLmvRdK08D5nyCSD+&#10;VbzSUThS5mTJFBbZz3zjisPVr6NVdDngdhXV3/2aIfuiGYA15F4m1HyQ6qeSOMf1qaVNSkjoqNJW&#10;PJPFd4Zp2VD8vIOK8fvkBfLgHHOAMcGu/wBVucyNuPJJJrg7vZLMMA5Ax/WvpKFPljc82s9LEMFs&#10;X+cAfQ9vyrdstLmZg8a5z3FS6Rp8kjjdn0r17TNOghjHygACsK9blWgUoWRiaNZiLbvX5j94Grur&#10;pEqsRjgdM9BW1OkgGY8exGBWLPpt1fAggjPBPbGO/tXmuTbuzZK55RrLl32jucKBxx35rCtvDN5d&#10;nzjGQVBx8uT61wvib4ueF9PguprPV9DD2lq+oBb29jt45LWKXynkWTJ+VW9Bu46V+fGvf8FEte+I&#10;XxMg8MfC8eOdPt9H0a4v9Z0LwbplpqeoajEsUuLmOWQt5caTmBQAjsY2JOCQDhVxUI6XOunhJN6n&#10;6KrZCbWDozwK9x1VCOmD1/OvYfAfwh0bU9Vig8UZitpH23Lxkq21uGwRyOMjPUHng9P5rf2Rv2//&#10;AB98QP25rHxpqGj6hr2uXDro11pGv+LbPQdPsIbu7SPyZbSaOP7Q9q7Ep5aKzhjvVVTNf02/tZ/t&#10;LfAX9nLTNBbxB4i0SPUdbeVzpdteQTXMccKh2dkikZggBI3YwSDgmvKr5q5aHdDL9Uj+df8AbH/Z&#10;O/aZ0P8Aax8eeIf2X/hjq2sadDPpujQ6hoF5LYxW2j6tY3CXFvGzRG3mtyI1N1NPslZzgHaxc+jf&#10;tUfCf49/8E9/hZ4Z8Haj4Ft/Eei2Xh61v9X+ImmaHp2knw/rtu0mp2Is7m0drv8A0XZcBomlmR5x&#10;HITFESG/pI8b/tQaT8E/gTL498B6aPHF5/YUviCPT9Kv7W3to7eOz+2LJfXcrbLRZoeYQyl5Odik&#10;Akfxof8ABSr/AIL3+NP2uNfn/Zn8NWmk+HfBqXDY1TQNU2X95MbYxiVtSuo1NtaqZGBSKKKWRSFa&#10;RVJNeX7STd2estrn6a/Ciy/Zq8T/ALK8H7UP/BSvx3p/x4TwXqWseOfhhpUurHV2u9FuwGs11LSz&#10;axRW15vb7M4lItmcLwSBn+Yv9rn/AIKIaJ+0B8S/Dfhr4s6J4Y8JfCXQPEN5Na/DrwfZW2ozWVqU&#10;RGiZUa0E10YkjiWWWVfLVCEYDcp47wr8KrLwn8PtbPjn4xWPhz4Ux+NILbxAvhoahf2+o3FzCXWX&#10;TIokSPVPsDgwuslwQkhJPyAufiXxFoXwd8G69q/xh+GujXnibw5pFxbWOjXXiO3EEeo6o+ZfMlth&#10;MGe2eONmkXGA7bFcHaxhSbZMk3scl+0h8SvhB8RNf0iH4Y6J/wAIXo+j6OmnWg1K9l1K/wBTTzXk&#10;F3czbEt0Pz7EhtokjjVQPmbLH5zxoP8A0HLb/vg//E1+vv7N/wC2j4p/Zp8N6hqHxC/Zo8BeJm12&#10;/a1srjxBpd3EtpHpmSbS1Sfzo1jiNzgrHtIJ/eZJGPoz/h7/AKH/ANGh/B7/AMF5/wDjFdCaJ9m+&#10;x//SlsrFto3fn0xiult7CIDnJ961YLAgDcD+I5rSt7DHKnI/Cv0SlJNHzVWLa0KNvaleVBwP6V1d&#10;hbJ04BAz/nmqyWxQ5b8q3bWAIcgDkdjzXfR2ORmjb+bGRhRnv2/WvQdEnzgyHqcDHNcvZQZYIRnk&#10;813Gm6emQwHTpitk7bCkro9C0wBwNvTAIFdrp9r5h+XJOMj6VxmlKykKvbj6+vWu/wBMaVcHGMDj&#10;1/rTc+pm6ZuWOmRsw3naT0ro47DaP3eOMg4qnbg5yw56ggV0NrnjPT+LPvXNKq0Hs+xTt7PJ579l&#10;5/pVlNNkB27SST0xXX2VvBIclQPqa6+1tLKYAFQOorJ12g9keQ/2ddlidpGT24rQtNPkbG4Hjgj/&#10;ACK9gGgxS/KFG0dc9/TFTxeHYx2GeARimsW+Ufszz+2s33EYPQZyK62wsHkUM+eBnn1rpk0aNQCR&#10;k45yK0FsFGAeOOwrKVe6sOMEiO209EQFup6Z6V0EFpEF6Z6Zx+tQQQEAHJ644Ga1UjOMqDjjHv3r&#10;lm7LQsuWttCcNgn074rp7OAdgR39DWJbxyFsADI/AV1NipXgjjOa8yvUOymtLmpbWq5+UHGOc4rb&#10;isSwyR2yKZZQqFAPcYz610sEQIA56CvKr1DogjBa2K4YdO49K88+L/xY+GPwD8BXnxQ+MetWnh7w&#10;9YvDFd6tflhDG88giiB2KzHc7ADivdbTTWnuIoyMqzBeBngnHSv5wfi//wAFBfiN8f8A4KfF39n/&#10;AONfw1tNOu9N1+fS9D1TQLk6ipXRr8mWVrdhv+2QJFFNEEJicvglcHPj4nFKC3O6hhnJ6n2H8Y/+&#10;Cyn7IvwZ8W2fhjTo/EXjG2udMt9XGveEIba50xYJS/mASzTxM7wqm6RVU4yFzuBFfz9ftj/8FAv2&#10;mv2w9U8XfF3w/wCDdX8LeHvCY07RvDPhzxHO0vn3WrSG2s7qzQRxNHPeMUeZVSXMZVlcADPz/wDs&#10;yW/wX+Pfi+Xw/c3/AIq8U6pZ6lNBc3rXp07SGvGlLiziie2jREd5T5yxyERsSTk4B/oo8FeDNK+H&#10;XhOx8Jara2d7rFoLZ/L8zzLTSmJDeVBvxukiO/ZNtT5CuFB5r5DG5xO7i4n0VHBwjZnlnxP8e/GX&#10;x1pPg3WvjXJYz+Ko/h/a2tzouoTzR2GlR2ywfb7t87FWaZ7cNGrhd3zljgBTjfsRfGKfxN8NfEvj&#10;Kx8S6VPY6PcaxretRTO0urQ3tyjPbvPCAyGNvNAiUSLvVSwO2tv40atZ+Ani/am1vVdLstJtLO60&#10;q51i6f7XC0Kid79ZLaUeWTEqBbVcYllcYyrc/hN+0r/wV18Gr8Lovhj+yfpV1pmt+IZtT1TxfrGq&#10;2lstvA2qKIYraOBEKXM1taoipKzGOMk4DsAR5k4yq6yOxWSsj7E/aW/4KFeM9b/akb9kX4ta3pGg&#10;aL4bjtr/AMMRebDLYanqaWrzJLqplt5hLJcyv5YUzRRxKNpVt26v1H/ZO8U/Cn4ifDmOzm0r4feF&#10;PGWm3iLqMvg+zhtdVfyOTcrdWMlzcQ+cvCmWLcRnJwa/g78Vixt2uPF3xAvpdUv9Uke8uXu5fNuL&#10;iaRtzyTO5JLMepJNeF+Hv2nNW+HXimO+8AfbtLu1cRpfaFezWU2N3A3J94j34rvjhJTjanpYzUuR&#10;Wkz+/LwPp/wW8beMX8YfBvxx8eNE1ZvFsGs32knxZFrmjXN3ZRO0ltdmZpDHasis7pEmd4Vdqnit&#10;L9un/gqp+z1+xXoutfB34VXq/EHx7HBCNMtI7lb210zUpBunl1CQBkjeI/u/LX9625toUDdX8Ytt&#10;/wAFM/2kotOu/C2reN/FFpDewvHczwxWf2oxyL5circJHG6mReGI+c9c55r5z8QftLeG/DFomq+C&#10;rGbUb5w0rT348uJJDyzSDLNM7EkkkjnqaUcBUckpK4/bQ6n74fs9/wDBW/4ufCf4jn4t/HP4f6Dr&#10;2rX0F3b3Gsafdro091HcyO5aS3KvE7RqxVcbM4DNlua/Vb4bf8FrfgN418bXnjLx98QviT8OYZfD&#10;sum2PhEaQlzoa3p2iG6iuraWZY2iIY4ZVDljk8AV/Az4h+KXir4m3jX/AIjuZCXlCBU7ccKq8Kij&#10;sAK9R8MWHiLSfDE99pmrSW9xuVoESdjGQV6MQSuSQcjGeldFfLnG0puzM414SVoo/wBHz4U/t2/B&#10;r9o74j2+uaJ4h8La/eaPp9lc6f4h1i+tLG9u541VZEb7Jd20kpMmVEZibAGdwBAr7ck+PvwIbxHq&#10;Gk/FfTbLQ7vTbf7Xruq2VxC+lw28yKUnlmufKKKxO1SGc7jycEGv8p+6+LHjrwrc2smtrpt75rmN&#10;i0aLPG4J58yLYRg8jI5Hevpnwh/wUc+NfgaAaRZeJfFEOnvGkEmnNef2nZOoIxG9pfpJEyccLxxx&#10;0rnqZPJ+89TSOJitL2P9IP4weN/hHfSXc0GtTXMkN7BHdQzRKLaaNZUxskh3DzkwjxhjsJUEjaQa&#10;898Y+IIJ/F974W8JNp1nqMNqk3iIzanNZX32eHaqubiCCXdgsoVeY1z823FfxN/BX/gsr8YfAeg2&#10;3g3Ur/w3rnh23naSPRPFmlvaGEMSRFb3to8csMcZJ8tCzKi/KoCYA/Wv4df8F9vA/iW9x8T/AIdi&#10;HS7XSLmxtJPBN/FqsslzcBEaSd70xP5caxjbGpYkkktwBXPLA1ILRaDjNPY/oD+Ivwy8DDweuupc&#10;zSxWlu10skd55kdhGIpBJtkjjlzC78TowbJbkNXkvwl+M9l4Ze70Pw1ZtBZQPbNEtq6PbQSzxRzS&#10;xmIBTGokckEkHPTAFfn78OP+CyX7FfiSBraHxLH4NvdVeF/EGn+JdCa2tNSniBhxcXMEVxAYZIkR&#10;nRlB3nO7IzX0V4f/AG9P2Mrr4hSeCrC68J+JdY1x47mUeAbsvuMcJd5ZJvLki+RY1DLOYxgrtOcg&#10;c+Lwc5U7Lfc3oVoxlZn6D+Dv22/EFrPcad4tgYpA8sCJFukDBTlTvblg/J47etereHv21fAfiO8a&#10;0g01rgmMRt9rhjMRVRho2Eh+YjPTnvXyHouv/speLRFr14+r6ck6efZvqFq0sZdVyxE9hLco0Soc&#10;ruVQcHgYrMl/Z90Xxdp1xrHwo8TaXqsE900sbafLHcO6lyxREjdZI2GBjK7c9uc189yVdrHVCMHs&#10;j6v+Lfwh/YN/ah8MtY/G3wH4X1O3s4DDBJBaRJNBucIPLwNyICxzggZGc1+Wf7Uf/Bv/AP8ABM7x&#10;YWk+F7eMvAt0IiSPDV8uo2jHAIM1rqCSED+9tlHXAArZ1uz+O/wo8Qaamn21291Lq+mWlxC1uA06&#10;z3sYcAkK3zDAJ+6PmHINfoh4V0vVtEt7K0+LGsDTLjXbiQS6Sky3N5O9ww+QDK+WSgAJJAGciuql&#10;i68YpGUsNBa3P5mvAX/BuH8UvgV8dfCXx70Txd4U17wV4c16DVvEEl3JceHL63sreUrcIykzQSOY&#10;8ghZo88gYPFePf8ABQL/AIJ4/sm3niVfEXwM8aa7oOkxuJfE+u6vqsF3oMa5PmQ2UtykchkHGC0z&#10;RqPu+YeK/RL/AILYftN6Fp/w+0fWPh34m8IaMvhq+1PSv+EJ8S6nembVrtJFY38FrbxyC7ZOYiso&#10;jQOT8xGa/kX/AGgP24fiD8aLIeCZLSDS7D7KI5J9Vdbq5liX58B3QW9rEWHMVrEhOMO719LRoYmp&#10;yzk7HHOpCOiKPj2b4F+BPFviXwF8H/EDeIfC+oQw2EV5qtxJgvGqs1zAyrGgcTZ2tsxtGOhyfoH9&#10;lC20zR/G9roXhExW+pQ2S7tRglEz3W9lUsJUJcOd2dqbRgetfm7b/Dnx5qKpqOg6VfXkLgNHcW2m&#10;yFGB6FSyjK++PpX6uf8ABLf4UeNtd+IF54/8Vo2I4ha2sFxb7HRlO75uAeuOO2K7cZywpNuVzPDy&#10;bn8Nj6K/Zp+GnifU/hxpjeHYxrIv9Q1eTWrC2uUkns72K9nRZJIhKJI02srZYKuwFuTk19EWv7KX&#10;wt0G8uvC+v3rBbWRdU8RR6e0aRxCSF4reCbzUcPGfOONh3RuMAMMtWT8DdXi1L4nf8JDY+DL7wxq&#10;HiCLU7a91m1cz/adF0Z0tTefZI41iiWV5DErpy+3JG0ZHtvg74R/G/8A4WHo3xT8S+MruD+1vEV/&#10;pupaFdQxPHbeH3InszCGibdeyiMjzGGEUlQMoTXhYqV5N3selTjfSx4B4++DVj4S8ZaFB4i1XXNY&#10;jXX9G8P2du8aNa6baWMckCSXDRsWkZtrnexKjAISvGP22dE/au0fxNYfDy51fXr7wpdKtp4a0zw6&#10;kkcvlWiASQ3L7fkChSylSo28luor6r+H/hHxLf8AirT/ANo7XvF6NbeJvGdn4VfwW1oJJJzLqivB&#10;IJfMJhdFj3RoqZ2AkkbsV+4F/wDs++GPGBtbjxfaxtb2V+ly0TsVMqwqTgsf72QD6968ytmMaM4O&#10;S5kzrhQcotXP4l/EvwC1rTtKutT1qy12OZMyS/aNbLeWrgD5o+WLZOeM9e4r48+IOq6npkD+FNN1&#10;TV57a4XZd2WpMrADqjKUY7vqRkelf2zftB+Evhe3hvxNp2k2FoFa7gjhEQA+W3nhRg4K87UQjPGe&#10;WJNfyn/tWfDCx0b9obUbi2hhgsplS6iQYEcQaMEpu+6MHufWvfyjNI1pPmieVjsG4L3Wfl7f6HIz&#10;rFAr7/OSPAGSxJxgV9rfCPwLaHQtQ1SS1hNyQthbyhsBy4A+c9gG69TivF9dsVhv59W0pPPW1uEn&#10;B6LIE67fbB45r7t+FnwoSfQI/Ht5cyW+iwKurTWsMZSZnK/Pl1BYKEBbYB82Ote7jK7UU0eXh6Sv&#10;bqdr+xx8Abn4jePn+FWqpBrlzDoY1aDSmlnazikS5MUu9Iym5ySowT9RzX7BfGb/AIJheGbLw6NQ&#10;tPDGiWRnu1jY2ifMg8t5SWKurKPlwoVgSQc4xg0f+Cc3w1+Enwo+Kvif4lWUcgebQbGOwEkjTtJH&#10;NMbk+UuGky5Ch9g6+gBr9g/HfjZn0C1v20LVI4GuI7hhPZv5YDK+EcgHBO7Axnp3r4TNs2qxrLk2&#10;R9LhMEnSfNufwwap4G+3+KtT0GSCWS13XEdnFOpLRwRMcEyP/Dx8oPIFfLl14QhutYeHTkiHkDY0&#10;KN3U8tz1r9mfjh8BNM1T9ozxqPCsGoR2MmqXV/YXFuXjSAzqZHSEuNjRqSVZCCVIGAM4r4r8Y/DX&#10;+xNeHhzR4hFDFB9ov7pfnnld87Qx4Kq2CxI4x0r7XCY2LinfoeDVwru7nzZqvw0n0G3t9RsFLCYR&#10;ld2NwdunHPGe9frd+xt+zD4p+JvgOx1bRrXT7INMY7nU9QgS4uZVUqC6pMGjYElkGBkYxz1rxTw9&#10;8B/FPiPTIbzWbizt7RGVhHChllfOEKEMBswzdcHIHBFftX+zbJpfhb4Q6Vo9vL5L2VzCk0SDY28H&#10;fs80/LklmLfNgDJ4NeTnOZTjT907cvwcea7Oa8Y/sE+LY/AWpy6zZ+GvENktqcJPpcNpMisg3yQS&#10;2oSSJlGc5JGRwK0fB3wVu9A+FWq+H/Db6Xpyaf4enSxj1KXyoInt0DoJmJxj5fmY7vlJPWv1n0Tx&#10;tbX199jmjSS3ns9kXkNDKSJVYsShkHXPQDcOpBFRT/A2z1nwTPpcMdncWutWVxaXa3KbkMd1A0RL&#10;nBKgg4J4x29a+MWc1brnPYngopOyPwi8E/sq/F7w1omhal4ju/DtrpMOpWOv21xbtII724Fu8hS0&#10;1iOU2ksPmSuY4z5LAjaoZuW9R+Odlq3jGwlm8cT2lhHpHiLRW0LTbq8hE19dz2d5HJaRxTlCySmV&#10;kOQMg4OQMj6Yt/2efjJ+zF40bxvYWepeI/CviHw54e0DUNFtZpbvRLKa2lSwu5DbbpNrMJBNE/ly&#10;DAdWZMA15x8Wvir8F/g1Zy+F/Fmhahq2o+JLptP0HwZpMcN9bpHJqLwWdzvK7bXZIGdQHDR7imMZ&#10;x9L9Y9pJTi7+h5MqPLoznfhN8P8AwDoVlrdnqnhG+064t9J0u3utTubWW1idZLSFwx8tkgSeNS6+&#10;asZTcqrnPFfnT8ePhWmt/s6+KvDPgCF4INP8QNqMVhGzuIJJoopWjDSLuHzK2c85Pav1Y0v9pz9m&#10;fTLzXPgNa61DB4r0SxW28XanrV+1tp1l5UMcp8tmSSFLeOZkiB3nMgIPUtWD8I/gN470DRvHNt8Q&#10;4bPUbLxLeWmo6Pq2lXcWoWuoxR2scUs0bxlmG9lyUfpu4LAE1aqzo3qTXXqJ00+p/HBBp+o3929p&#10;dxxWssEhV1uLgqQcnjk19R/APx78UvgVqUvj74eWekajNCh82ayvbm21G3VRlpLe4tZ4pY2A6kbl&#10;IzuUivt3xN4M/Y78GftGeJdL+OGmxRSWwf7PbymZgypIpjJSLadzru+Yg4A9a9e0vwh/wSO+Pch8&#10;E21zqfw/1+a2+z2HiXR7p47OSUkqRc2twpiZCoGNrKepJNe/Wx0JWUoNp+WhxU8M4/C/xPS/2bP+&#10;C0X7Sr+L9J8L+D9YWCG/jeO7v/FetW2kNaPFllB1MRR2lyrKAEW6tWdn+Xc2Qa/tE+An7Vvwn+J/&#10;wG8MH4ntZXd/eaPFfN4t8G3NveLJc+WDcvLGoRQQwYPsJBH8K/KK/wAyv9oT4W+GPgZrVla/D/xj&#10;pXjnRb63uJUvrDYhiktp2heGVY2bDHAdScZVhxxmsL4XftBfEX4TainiD4YeJNd8K3jRPGG0q7eJ&#10;HSUYkRkB2OGHDB1IPesa2VU6ivTWhpDEyTsz/Sh/aP8Agr4R+NOjR3/gzX7fWGW9tdQi021lkjuJ&#10;o7fzI3H2d9jg4kByAwyM8gV54Pg98HPAKyeK/iF4j0DSorS0y+lRq+qalFEhkkMj2lmJnSQZG4tt&#10;6Gv42vhb/wAFlP2p/CfhuPTPFE/hPxPb6fpsun2lzcZs9QXeoCtI8JCyFMA4MYLHqTivm/xT/wAF&#10;Ov2wNcsNU8PaJrVv4ftfErO2oW/hm3W3luBIWZkadw0oRtzcKVGDjpxXiLhiUnZ7ep1rM7dT+zP4&#10;o/8ABS79lf4W+HEg8J6KLu5vblLSyvPGElpaW7XNwu+FpLW3kkuI4nQEq9xIuMY2HJC/hbrX/BVr&#10;wlZ+LfGOveLvDY1/V9X8URx2k+j3NpY7/D+nRtHBY3V41vdzmHc/7uKIQoFDEs27Nfzoa98VPE2v&#10;XcUurvNettS3jvNWnluwoRflSMOSAF6ADgVwPiTxd4qlki064knZZIfMlitsxBcnjO3HYcjNe7hs&#10;mhTVkjhq4u7uz+jH4s/8FsPjFd2k1r8NNC0Xw3psU8cNpPrmoXWsPBHsASIwI1vbShQmUWSB1AAV&#10;gwAr87viD/wU7/aM8ff29Pr/AI68VanP4ivxqOvLZumnfb54k8mEPNCqP5MMf7uKFMRRrwqCvz40&#10;3TNUvfDjahZ/Z92B5UrHKIMkEkEkbsZHNc1YB7TxANP1l4LtFyWksz8sbHHGR8rccY7V2wwNLdrY&#10;y+svZHseufHHxNbSGbQtJ0qJpZGWaRgbm4VsZJdnITdknkivHNW1z4m+Obh7KL+0r15CHFtbK7hT&#10;nkYiXaM11Fz4Na/up9V0K3mhtyMBg2MjHV1PGM9BX6kfsa+IPFfxH0v/AIVL4W0jRrO88MaCdT1H&#10;W7hZLl5Ilm2GQQRmNdyh1B3Oe3HNTUxEKK5oQFCnKckuY/NX4d/sufHHXnl1GPw/OMxsfLvHWLcu&#10;3ccqcvnA9K6PXfCmleEtAh0TT9Jmm1ybEk+nGEkwFc4YMCQ3XIOcfWv6bPg7+wl8SPil4YXxrfeJ&#10;/ECxXMc32aHSvs+nwsyFo2Rkt1MgAkXDgye2TXwL4j/Zb8XaP4+vtM8QXUcMVki24unt1M2VbBiJ&#10;xg9RglcnPTmvLefuUteh6H9nqK1Pxs8B/sr/ABy8SWOo+JNF0uOcWVu11c2rSAztGSAdqcjOWHGc&#10;14HJrXjPwVrZhb7XpV5A+SmHt5k/kQCPzFf1wfCL9iHX5vBGreK/B2pa/b6pbaYL6yljUPE0QkWO&#10;USW7gJImG6EZ4r8B/wBpzRLnxh8eb3wx4g0mGDU/D88mj3zwMVS7dG3rII/4OGHG48V35fnPtZSj&#10;UjojkrYOMVeLPmTw6JPHcEmp6jqTy3QYBYLlmmMjck5YnK49qvfF7wnY+G4obpHQtMkMKwxp8udo&#10;Zm3dDknqPSvuW1/ZmuNF+FH/AAms2ixfYjdSIbqx3C6t2hj3MAMDdlWBPPtXnfh34Yt4jvLeOw02&#10;W+nfBjkv+GIA7byxHHpUxzGm580dlcp4Z2sz5N+Hvj/x38Ob1b7w75xi2AtZ3Kk204JwTsbGQD3X&#10;kHvX2ToXxg+H/wAS4xp+r7tE1dWSSDLmOP7SpzvgnDDbg9A/IIHzV+8nw/8A2Zl8PfsFp4s/aM+H&#10;ui+LfAelX95Nf6jpTtD4h0DMibpUDgCeH94j5jdGj3HIIya/mk+JngbwdpXi3VbLwJPdS6B/aVy/&#10;h29uoyksunPKxhadQWKyBMZXnJrnhXo4pv3bNDVOVNaao/Yr9lT9uP8AaL/Ym1DXW0lbXxfpHisB&#10;9T0fWy7BZlHN5aSRlAs7g4fcGV8liC3zV/YR+wJ+1J8Ef2xvg9b+KfAOotpuoSXSWEWlXvlrqdle&#10;29vvliufs80uEGxvJmKxKy8Bc1/m0/D34w+OvAv2bTNRiOp6aXJh0+4k/fKoPLRueU9lIx9K/RL9&#10;nn4zav4U8XWXxm/Zv8RXfhrxZpchmQQhY7oEKQyTwMTHcRkFl5DAhj0Nc2NwTS95fM1pTT+E/vz8&#10;dt8Evg+958INH1uC58SeJ9TufFV/p9ujSSJFfyb9QlcxqwTezYJypZcY6A1+JP7b37DPxj1++g8Z&#10;fsXaPcQeK/Bb6vZ6noF6qx3mrWslo0KXukxuVNxIqu0sEQyzbsjcwAPwqn/BUXVvFulfD7xr4u8G&#10;w6J8RvhTqBuNP8T2Ik+w+INNnR47m1a1BXy7hAyywCVZoTJGM4J5/rM8GfH/AOBP7S3gvT/iP8Id&#10;es4bfUvDg1OyMhitLi3nlbypTcxkCSCSKQkckLuJwDgNTorlstzKomviR/MLpn7UVn+1V+ybefs7&#10;/tCWWix+IvhrpMTWaeMrJrN9OubK882+tofMlQCS9hQ5Ux+Yjo8Rwjow/sq/Zl+O3hr49/Afwr8V&#10;vCsUFva6ppcStaWrBre3uLdRFLDGR1jUr+7PeMqe9fxK/wDBVP4A/HcfttaP8X/gH4E8SeIW+JWj&#10;RXus6Z4fspLh7DxHpm+x1FejMDKsQlwwAZSTnk1+wn/BDD9nz9t39nTXvEfhr41+DPFmgeBNY0yK&#10;fTl8Q3UMcVlfWp+TyrF5muFa4R2SQhAgCL3FfSZVUcZ6q6Z5WYUk4Xj0P6WLrVQoLIemcDjFcdf6&#10;2XcndwT0BxTtQhudu1QQK46aEqT5p6ZwMV9fSpqx85VqWVx91M03A5weOaoQ2say5cc46dalWSNB&#10;leo605bxFbp8x7DBrVprc4ZzudPp1vEWBcDtgVuT3MNqnzYA9j+lcnBeqq4III4BHaqWpamkgAc5&#10;7FSaydO70KjUshmr6ztcrByB9c815brd2Zxkjn69K6m5mSQMsYxxXCak2WJHP0rvw1BIzbvueZaw&#10;0pkbYOenasuxtJZG+YEnPOa7WfTvtEhYg/eHGMVtaToI3hmU9f0r05StExdO7uynpOlX+Q1sgJJC&#10;kn+Ad2xUXxQ+I+mfB/w6mu+IbO/uEkDBPssXyF0jaQ73PQbULYUMcDp0ruvF3hfxpqvgy8sPh1fQ&#10;6ZrDwt9iup4xIgk2napJDBVZsbn2sQucDOCPze/a3+Df7T/wM/Y++InjD4deMP7V1yZJb/X9V1ua&#10;OIR6HawStcTwSyqWhnEZ2mNWwSoZCpYrXi4mu1fQ9OhhlK1zhviD/wAFQPBvg7w5r+vau/2PS7G4&#10;ttPt9QsdPM18ks5/eyNaXNyFRY/uo0nyu3TOCtcDL+3b+0V8Mf2b5v2gtK0JtY8JnVGs9K1m4uod&#10;YlvNP1JZltLlbOygF19sikt5GYSLHCFYK8ZwWHwJ/wAE/v2GP2iv2kv2cPiPrvxH0R7vwl438Lw6&#10;ppGs3VoLi/a90OaOcQw2paC7W5liMgt+HguBIHzvRc/X3/BLH9hLx3+1R8I9O1rx9491bwxo2n65&#10;d6x4v0rw5oi6HrGoajdJItjp15qW/fNFYCSS4QqpUeZHEfmjcDxKuKbTPSpYSCVz80v2ifg5fWnw&#10;90b45eIPFPhXQZNQsH8RHwx4i1+yt/Ed4u8tKH0hI4mS2G0lVyWWPdkM2Erxr4xXH7Jfwc8RaL+0&#10;d+y/f65e6elvH4z0y91eUpPY3tpcFbeCKUNBbxQ3AUXcWXeaVIhG9v8AIzV/RV/wUE/4JQfssfDT&#10;wj40/bG8V2WrfEXx9rGraRBpc/iO4Vre2mlJs2+0Ischew8iRpLqGGNWKxgxbHANfSv/AASz0f8A&#10;4Jz/ABa/Zib4HeBdF8G6vqusww+MvH3hW8tbC4Sa5junitbuSxtzNa2kYaAG2tA3mwxKvmru3E+R&#10;Uu5XZ2wSjqfxC/Fz9tL9qv4cW/jXTfH994W16P4iX4a8jk0nSdeuZ/JGIGs7pY2W3hljdjHNGQsm&#10;1goJGR8Zeb8U7n4M22g6Pf293CddXVtV02yiW8e3uLiI2lvJJeGMufM2tG8MczJH8hKq7Cv6yPjV&#10;/wAG5fx//aO/bx8Y+JfEupxaV8LJtZnufD2rTX6TXqWTxebBbWtkq7YYYXby9oVApBKjHJ+fvjR/&#10;wRh1f9lz9ofVvhJ8CV8e+JPD+madY6/rVwYklF/DqlyYtLhtYosx7reRJGuHnXafLYx7Gwa5mpXZ&#10;pFa3PlL9nzxN8ItZ/YC8QaZ+1/8AE3T7fWdBC6d4B+GtvcjTItRby5M6xr8Wn27Xl8bHzWS1eaVY&#10;Ao2MUAZq+Dfj/ox+NHwJXW/gt8NdB1DQ/BGsaevjbxe08+oXF/qscPkqsM0NwkHkXW1UaKC22syL&#10;idi2K9/8YfBbxB8FPjPZ6nqGn6OuqaF4kjstbtPEkEE9mTZTGLZOtwChhVyfNj+5Iv3gQAa+4P8A&#10;gnR45k/Yn/az1K2+IsNlZeCbe5vb7WU0u60u/wBH8SXcN5C6yWEV3GqTixWcz2iWxEiZIUkDad6d&#10;RuKFKVtD8ddO+C/wb8JfsyXmt+OfjD4Zv/FS3E2s+D/hPoFrBLbT3YjWKC5mvp4YoYAoM4urVjud&#10;xGVBdiRY/ZX+G/xI+Hw8bfED4WfCfRPiRFNZ6VPDa6mdQ8RaRpF6s0Go22nNb6eNst8su1SZisEb&#10;cSM+7B+5f+Ch+v8A7P37H/7e/irwP4V+CPhLU9J8Ia/calFNe77i+1m5vZ4NVia/uXjkjSGJNoS0&#10;jgwIi0bscsa/NDxP/wAFCf8AgoPq3iCfxN8GpLn4daVJZW3hhYfhxpn/AAj2nraWELzwWkk0G1pW&#10;jhdnDzO0hTDA7QAOunHS/UcpJaH09+0P8bv+Crmt60PC/wC0xpul6ZP4e1fVdMsLPV7nRPDyw3Cy&#10;RG9jghmSKGRQ3ltvgTBDKWZsjHzn/wALB/a4/ueEf/Cp8NV9cv8A8FTv2ivjf8L/AAt8MbL4NaH8&#10;Utc8AR3ll4n8W+JdIn16W6vr90bK/ZmcRELDsZ2mk84KrKEC7a5j/hrL9q//AKNT+Hv/AIQ2o/8A&#10;xVa+zj1K9r5H/9P3yXSZmc/Lx1Ap62DR4BAGPrz613XkOMDaMc9scUpgiJ5UZFfZUqtzwLM4+O2I&#10;+XC+o4rYt7ZlIPbv/nrW6LC3PTr146/StSy08AksRg89Dz6V6tHEdDmqUuqINPt2AB49K9A02xxg&#10;n+VQ6TpUEjAsASOcdK9FsNLiZFQY9z1rr9vHqc4adp5ZwzdiSDXeWdoIwMAliBVGzstmMgDtx3rr&#10;LOALgY6CoqVYtWQGlBZLgFQQMdP8itqztGYHjuABj8aZawOxBwcAZFdVY2o3D3rnlLuA6ysnjdTj&#10;3rtLK2wCx59P8aoW2OB7V0UMh2gY5I/z0rKUrgXrdGZRz0xjHrWzDGCoHr3Pr+NZ1uSPw6D3q9CX&#10;DYBIrmm09wNKKIPHyVFONsG+7jB+v+FRxljwPz61owg56YOK51JodioluwOP4vXPStSKFwRuAPf8&#10;akji8x8duo9q14IztHHPPP0qpVH1N6UBbSDGI2UAdQe/4mumt4BgL3z2qnBa859MYrprO3x1x6V5&#10;lWp1OqEEa2n2sageaCcnjHaustrVX4B6YHSsq0gJYccAV2On2ucZz0zXk1atuh0043Z8Pft1ftOz&#10;fsw/CSOTw6kX9veIpJ9L028upFgttNgVQLnUJZGZMCASLs5GZGXJwK/jN0j9pW4/aB+Kmm/Ar9n7&#10;+1J/D67df8b+OLuCP7RYWUd19omjjZh5SpKY4Y8ylt7Ps5LE1/S3/wAFM/8AgkX+0f8At/8Aj6fW&#10;vCPxL0XRvDn2Kxht/C2s2t4yI9mCzMZoneNUeX96VWMbmALE7Vx8kfsafslzfs9/sz2Hws8HxaVr&#10;Gt3es3N/qvieMJFband6fM0g8x3VpWthKrRwhVyFTJKkg18jmtV8zvsfRYKmuW99T6H/AGY/hRqn&#10;w/0CfwB4L06LUdUkeOJbmNLeKeOS723M8kyxbWBdt20hdu0YDfLXpnx2174Q/sl/CTXfiF8VNW8O&#10;3WqxRzxXMmqyzQaVHdyQPIkd1NBHNNsYI0amJGfzCAATxX51/EP/AIKafAv9jn4X+IPDfhPWtc17&#10;xtruuag89nBJHLM0rCZHuLZowBa2ou8IxlbLInyqwKiv5t/2i/jz8Sv2htdXxt+0TrrRaXaS+bp+&#10;gqTFYWu53fMcTNiWQb2zLLlznAKrgV4DoLmUpanopcy00MT9o39r/wCMv7YWn23h34hX1jB4N07U&#10;v7Q0Hwl4dRl02yKR+RCQsh85mEQVcucnqVVs18RfEH4qeDfh+66PpYiu75IlIhjQbYmHTLORh+ax&#10;fiB8ZtGvLxtC+GVpa20McbSLfBBlicgAsDyc42jGK8D07wRqt/qAvru18+7+W4uYWyGUTDcruTwp&#10;Y/UA/nXrUcMr809F2M5zt7sDzbxrr/iLx5dSX9yl1LLNIEhiijLnzGP3eOpPqOvQVbk8G/EDwTr1&#10;vbeItLnt5BGvnQyRrJJEsyK2WTOd20ggHkV9/fAK9/4QjXrXQrvS7K71LWL6zs9DuZkV5rW4uJPL&#10;IIO4E/MChBwMdMmvvr9rT9jXWfhxa6Bf+LjJfavqttPq2pXMqksYhOYYNq43YIjY8k5BHbFa1czV&#10;JqCjoR9Tb1b1PxU1K28Fa1ieOOUXXlHzVXLhjt2gCNiO/Oexr5+e11+x/wBCubWVmaUpAevVsAEf&#10;Wv0ktvhbDLq8lvFaqSGKyswYFM88Yxz7CvOPi98M7zwddzG4keRUkJtlZQrYBADDuMN075rXC41c&#10;3KjPEYZtJsj+Gn7Jui3XhebXviJdXT6rJHmxsNOyAoTJZnbuw7AA+9S6f4E1nwysuneFtSK20MgY&#10;2uqwqSWXkENhSRz3Nfs//wAErP2ZfGHxB+B1x8T9TS5nt3g1WRbq7USER58mGNWb5gpKscKOeaf8&#10;SPgzNJ46i8MyWEM8dxeSWkqCL99blMnzGV85TC88Z5HJrxsVmVT2sot6HfRox5Vyo/Nr4dfs6fDn&#10;xdoF8/xMs9e1+9XZcF/DsLyx2O4gMQIDv9Bzu78V5v4o/Y++D2sK1n4S8XS6fOsmIrLXP3EofOBn&#10;7QkJ4Pufxr+pP9kX9kbR/h98HNQ1nUIFiAmtorQ7D++dg7uVKjcRjknoMgda8U+LX7OV3Yxar4h1&#10;60tdQsLWy1bUrq4vDBcLJFHFLNCscTkyB1AAbKjGMAmuejm01J2kzaWGhJbH8nPxV+EPib4JpbW+&#10;v3dhqK3au1pLES6skZCuWUkgjLD7pI61zHhKyN/Z/adNMUEdoGYBMx7iwOWBz0zWzoHh2LWNKlut&#10;dRCgGG8wOxUuc4GMkdcjHatubwLYQRiTRbqZbRX8u3zIoMg6AFGJGM545/Ovqo1k17zuzx/Zu/ur&#10;Q57wh4p8XmN9P0vUgZhl9t2BNGRux1fdtX6CtW0+M/iHRNTFvFGbW4znzdJnmtHLIeW+Q7W6ZHHp&#10;VU+GvEOhlE0YrC2fmaWLDSMeuXGOMfgK58aFq5v8eIIwkaqzobbmSTPQAnHB9apcj3QNyXwn3l4I&#10;/wCCnHx88K6zpOtapr0+qXGjq8Vhb+I7UTeWhG3azQGJ2AGdu/divtT4ff8ABX/brVnq3jzQi9gl&#10;rIn2bw9PFJ5k8gVPO/0oxTBVVSfLDkbjnNfiJqU6arZpa3UMUc0Q3GSTcroEH3g4yG46g5zWBqmm&#10;6XHodpd6RdCSSQEPFGM+XI/8YQjOD0x0zWM8BRk78o1XnHzP6tPhH/wWn+GvhrXbvUtS8W+PdL8P&#10;WOnmdNJgS9nkvLgOzeR5LvJFEcbFV1nUYycrXxL+0f8A8Fvfjx8WNP0/Q/gktl4Es9HWSRfEF1IJ&#10;9cnuJ42hkmWRwY7fKOVjWNWeMY2uGya/Cq7ttS0QRXdvezw+ZCrOsOQDxy3HGc9eKi0/TMpNcarc&#10;LctI52u53YOeOfepp5dSWqQVcW2fZnwEtPhJ8WtW8UeP/wBoTxhPBa6LZw3TXWoTFr3Urm4mK+VC&#10;ZS88mF3O2xGbvgDmv0X+Bv7W/wCxf+z/AOJLfT18H2fi4XGnrc6TotpbLfzy3sgRrf7a0p8rzNhY&#10;rFukZWxv2kYr8EF02xltVuJkRvLOxPN6Mc9Nw5PvX0j+zV4Y+C/iL4lHxB8bNRudL0HSbG41i8n0&#10;kyJJNNCAIII2VSwJkYfMo3cYGOtZ4vDRkm5P5FUK7ukkfrj8R/2/fjn4mv7vUrHwNoGmWk5kuPLu&#10;NSiDrDncsbLCrquxcDaOmMZr9Ev+CX/gnxU3wml+IfjzT4rG711rrU7eGHLbLeSMCPkjALbSxOAM&#10;fSrOsfs3fDbRfgpoVzpukxaRear4Ul8TS2M1jHPfRQXKu0X2u4uVlkaR0G5/nG0YG3Oa/WH4Z+FN&#10;B8H/AArgbRzAiPo4BKJhdrQBYiEHUNnG0YA56V8HnGYU40vZ01a59Dh6Lb5pH47eBrzwX8KvhppM&#10;PiiebVPEPjTUrRpZr83FxdW1tHMywRIC5KfvZ4Y40TyyyOQfulhl+ANZ0/4L654z8JfEHV/E3inx&#10;LLBceK9Z8Tm223k+pBfselabpCFXV5ba3dmbykdVZ8A5KtX0U3wj+EPwd8SW/wAY/wBob4jbbDSN&#10;P8vRbbVJ7e0hivGLNNfb9glmvAZGEXlgCBSAnPzH4z+If/BY/wDZw+BNpdeH/wBkzwp/beqkOjeI&#10;XD2FsuX3MEklBuZUY5bA2qSc1tQnOp7tODl+H4mdSKi7ylY9U/ZW/Yf+Pcvir4QeJfGYmtPCfhLV&#10;rjxtrCXZf+1r/X7+R3traeFuYltrMRowYDa6kEsTgfud8SvHmmWXn+G9APm6uPKaa3Icx2cUjDBl&#10;kCvh8AlRjkjqK/hh+MP/AAVO/bM+KAvo7zxtqOg21yG8zTvCzPYKfMyPmeM+a20cD584r+wb4FeC&#10;tR0D4TeDrW7vgzpoFhDNeatL5akrZxme5uZGJYs7/M7MNxbHJJrLO8vqRjCdXrokjowWIjJuMNke&#10;MftA6s1j4L1LVLBrFr5tQgd4ntWdZJJZVUqA0xKrtbggZJGT0r+ej47+LrW2+OmpaFr1piWXTYLo&#10;mBWe38qNBG7KG+fOcgqOnav6Dfjnd+AI/BU89r4qsb576aLypbayu/syvLKMD7QyKuNu47hkADki&#10;vwZ+P+l2v/C6LDXNMSXUbS7iuIG1PRi0v2V5AAm8g5XGOc5xxmt8jpuKfMjPHVOZ3ifnz47t7LxB&#10;ctFbTaUs9zDcIY7TKKoiwYmkVwrDKnbyM5FfbH7KHiAaz8O4vC+kSRS3txGtpeW19Cj2DRZKqspl&#10;ZWYswGAjDjrnpXnvjPwN4K17xBoevaWrXOs28dxZXcdyihkkBJGZQB5jfKSN3vtr179mrwb8Xodc&#10;udJ8RLZPaaw3lXFtbDyntIbYb4ZUIIYSqQMKmcnkqRmvpMRVXsteh5dOk1Nux+lH7K3gX4iy/Efx&#10;fafEfU455v7OsNPis9I22a21vkvHDEm0MgK43EMS/A7V+hF9/Zkvwpuru4S+t7i21a1aF/NuoZDA&#10;m4HaSAVOSMFk24A5GRXy3+z/AB/ET4f+ItW8Y6Hp8Re80yz04T+IbpdOsgls0vnSTF2jAmkYgqAS&#10;2AfkOMV7fqt98a59NuNRil8ELYTbLpYYrq48uFYW2q6z+SVO7IO7ftHtivkMdQnUleJ7WGrxjGzP&#10;yF+Mfwe/4vL4g8b6pq0udY1XaljeX0y20hhRI2Q/ZZVRTIAcnkMCeua/PjVNN1efxf4l8SusWozT&#10;XMsMFlYSxNHbtb/uvJkLESKUIwTt2kdzyK/Wz4leEPH0/wAStV8a2Vjp0Qut0Z1KylTVPJm8sF5Y&#10;Hid1QeYqnDYw2QxFfmpefBfUvDV7Jr2qGKTUbplttSvbMyHzt843SSRPtw5LFmXqC3IBzj6HLq14&#10;rmZ5tamm7pHU63pWta34JuW1vWZNGvmjN49jpCi2jD7d4cTlTJcSAZ4CovUn1r9Tf2QfhR4w1r4V&#10;WVtbQX1zDa/ZhPrjRyOI1WFkJa4YKBtZlyWI5/hJAx8XaR+zj4u+InhqZdd1KeErc/v7q0iH2e6s&#10;lw7RJISrIQpCNkcbSSp4I+xPgZ4V+Ir250+KS3vtKspnsrZNYdJoY4id6RraTiSDy95Yn9znkneS&#10;cVyYxRqRcYs6KUeTU/V5fgJ8RY/N0ySSyvb6FV8yJGiLxJOoG9hG0kidVJDAZycbcGvx2/4Kbw/F&#10;/wALfCbQb34P3+ueHPEWl+KZLW+ls7iawkjAhkR4NykKyl+i9OM9c1+i+iaHqGrX91omt3ngqzWJ&#10;IRLLDY2sLYckIBIqmTDgZIVFI+7gcCvnL/grh4IuvAf7FWm+PNDkX7R4b8YW73upwO863UF8jWwE&#10;nmM/mKjFCjYXGcAAcV5WEoxhXgnvfsbzrOUZeh+Qvwf/AOCuv7ff7PxWy+J9rbeLrGCVDLJq0LRX&#10;yhSRhLy1Kqw+Y/6yN8+vev048A/8Fnv2J/jVBokn7SvhLUPC+tWcolXWbiyS9sIrjB3yR3NoxvIt&#10;2fmzGc85J7/gn4a/ab0KeLZ4s063vET92zwKYjtzj/VkFM9zwM12k/8AwyP8UoUN8r6ReSDyy7qb&#10;bD9BymVI9/5V9HUwlPm96ny+h5UKkujv6n9IvgL9kf8AYR+N2j3F98AfEej+J9P1zSNQ0a9V76PW&#10;CIL2RJIo7gvtvIvs3OyOX7wP95QR9M+CP2NvFfwt+L2q+NdObTl0rxJ4Q0fSbq2s53VY9Q0gNDHJ&#10;HGyKqiaJgTsC/MORzX8a/iv4K23wumj8YfC3xWLOWBxG2o2161pNEvVStxbsCRuxwPrivU/gt/wV&#10;+/b0+Ed9ZeF9L8XXPjC2jnQQaV4ph/tVZDESqDznKThTk/8ALQVzV8or1YSUKmnmbe3pxaco/cfr&#10;Z+3h+xTqfif4l6B8QFbU4Lq4v5PDtzPpaRO88c3mvCsgLR4wysOM/f6Y6flt+2l+z1r37O/wz0tZ&#10;LfWjYeIr97eSXVtN2TrHEp3y2zjfG4GNpBfKHkAV/Ub4N+JnxL+Nf7KPw5+P3jLwvp8GsTeJLGXV&#10;7fRZM28dwk0tvIqpOxYMwJyTvVScZJ6cb+3B8L/Fnx5/Yf8AEV/4p0ZrPUvCPie01Kw1CCG3uhZf&#10;aPKilhkgYhlhnikG4DK5K8gg152AzidOpGjUs7HRicEuRzifxA+IPDnhSa7t9F8NRyIvkAy304ET&#10;M5HyoUUnJHGcgHkcc15Kmj3uoXZWaFh5LZCqBlSDnIPfcBX6VfGz4R61ptsJtZ0/Sb5DIzq+nBrO&#10;XCHDfIdy7uOSH7Yr4X1/Tf7JlLaa1zZrK4a4juHPJzxyQce2DX3OFrqabR4E6djyu+kt7vxE6rbx&#10;WtvdSMQsAICE84xwRjHNejT6JqCRQQ2tz9iUQs5lXBkYg8deQuOOPesVrB9Tvm1Py18zocLxjoSc&#10;YGTjrXqOm+CdY13TzcafGXRcEojbmJA564HPYV0VajTuZwV+h5OdC1C18QW32DzJYIzu3NyrDG4g&#10;J3xzzwa9ouNCPiWAL+5t/NXyi6qJJR0wQqg844HcV7T4B+EF14jtYXuLSaSQrkIW3DAbbyF4Hb61&#10;9O/DL4Ga1pMUt54nt49OgR90lxdNHboGJ+YqzbQVAxzmvPr4y+251U8NfWx8P+E/gzYWk6ade2tx&#10;dROjLDDO6wBwc8qrHcee5WvefC37PN/q04s7eJYI9oOLWNSEA45eQcD6Lz617p4w8e/sy+A9Zk1r&#10;W/EUU9xHAsP2DRYmvHZo2JBEqjYpJPPzdutcFe/8FDvDXh+0a1+GPguW53nYt1rtwI0+UAKfIhIY&#10;8DI3OK43PEz0SOiMacdyjD+zhrEfi57SO0kkjRY2iLAzCRnILMfl2gdeDgjA9a/VD/gmv8HtB8Df&#10;tm6ba+MmWHS/EegatoV2cAqfNgE6IyAjO5otoHJyRgGvwr8WftZ/tN/EkSRQ6vFoNq4KmLQoltdy&#10;EY+/H8zenLmvvr4F/tvfC3TPg/ZaN8WvEs/hnxz4dCpYas8E8sl35IHk3cc8SOPOwdrq/Jxk5BqM&#10;Vgq7ha979BwrU79j+0LwJ4l/ZI/ZtjFneajBbwC582dpZTIX8nAAUTyDYF/ujHf5Tya+f/2mv2NN&#10;B8c+IJviT4J1O2uNJ167g1zw9qlgAY0ilQSwkfNskUnJOMds4OTX8IPxR/bk+IPjLxDe2aa3da1b&#10;Ncs63IQwJOM8P5ZC7SR2x1r9Wv8AgnP/AMFJ/wBtXwJ8FvGfwr0DVrJ9OtNHk1LwTZ+K7P7fb2N/&#10;G+94rWSWaIRpNGz4iIkj34IUc586eR1YRvJpM1WKjzWhqf1lfs0fB/w78L7eTTvixqMN1Z6rpl9o&#10;5t7vEa3f2yNN8caAkjCICPmJTAO4cY/mT/bP/Zj0Pw7/AMFUPGv/AAiVhbXHh+UaLdqNyj7O0mnw&#10;bkOfm3cZPBOTye9fGHx3/a6/4KF/DyC0/aO+P76xd315KkGhrKssenRWcwaXzLd7RfskERZNpjUp&#10;KTjjjI+RPBn/AAUT8a6jq+oeOPiFdSXHiLULx7i7u/mAlBGI9vXAjQBVH90DOa6sJllVQlODvdWJ&#10;daPNaR/XF8D/ANk7Rvi3+zV4q8D6B9jl1PTL621pLSV8FrO5ja3n27ct8rKmc8AkA8GvgL4FfsO/&#10;EPw98UZ9T1KytJraTZFFvx/o4ibaybOWXdznA57nAr8r/wBn7/gsH8e/gd8b9N+IXw6KXixyPZX+&#10;hz70tdTs7nCS2sxz8vmcEOOY3AYDg5/ZHx7/AMFhdY1r4xR/CT4MfC+O08U6mls/m+LNbsrXSYLm&#10;4jEjqLsPGjor7lDNJFkrjGeK46mX4iC5WXDEU3pc/oL+FX7L+neNf2QviX8GLyOOOK+0PUbOyWd8&#10;CQ6hpssUojPdhJHEVBx1znsf8+/xX8Mtdn00wlEkRrOKEbI2SWDqXAQ8qF7EdSeDX70+HP8Agod+&#10;1x8PPjBreg/tS6pqeg6feR3mi3J8M20NzYwBVMP+iR7jE8a5P76NnkJIIJyDXBeOf2X7DxZ4HuPH&#10;vwd1Ow8X+H0Xda3On7zcwOsLP5M0RImtSoXOGTDHAGc1nQryprke5Vr3bW5/PX4s8EWNyZRpP7oW&#10;mnIrugKzzXD5AUDk9x+ua+Z75Nb8E6yiQSyLdII3E8EnlskmAcDGCGU9a/WT49fBDUPBtnc+Jry1&#10;mZ4mYLdxD5htjDBpMfu5UAPB+8BXw94U+FsfijVlv9VU3cjyb2Mhxt3HrzgZ5r6PB4xOm3J6Hn4v&#10;D3asevfDr9rWSTydJ+JljNdQxqEW+syPPB4wXUkBs+owfrX2h8GPjdr/AML/AIiaf8bvg8u6BI5Y&#10;b6CHUpLMX9tPGY3jlEBHK5DBZOCwwykVvftd/sUfBn4M65oVrqFt/wAI34k1TS7W8j02KdpNH1u2&#10;MYBv7OUANE5JHm27lSC2VzX0t/wT8+HP/BJfRbt/DX7a0HjTTNXu7jyk1Ww1HyfD0sTldokW2iF3&#10;HIhJOZJHRh/EM1zKdKf7yGjNHzxjaWqP3z+DH7V/wK/4KH/tMfDT9qb4MeIW8E/E/wAEXmnaT4p8&#10;HavObOPV9OurgQyzmK3YLcmFCwDDIKuqsBjn+q7xPocEVyzRR47jjnrX8nt5/wAE1/hH8NTpXjH9&#10;m3wX4Ng+1XTax4Q8barepC628iBrSVJ53kmYBioIXL7u2DX3D+zL+2p8d/2ZPBV/4b/axv5fG1v4&#10;T0jVn8TR2F7Bqms2M1jeg2cwnaRWeK7sbiGQxzMDEY2wQTivQyvHKDbkmjy8dhW0uR3P2A1u0kX5&#10;WAwM815nqMO1uSDjBH0/yK+OPjh/wVu/ZB8EHQNI8LTan4k8QeIkSWHw3ZxJZ3dnGXRGN412Y44y&#10;oJYBWcsFyM5FfdN5pltfW0epWEyT288SzwTxMGjkjddysrA4IIIII65r9BwWJhJKzPmq9Ccb8yPM&#10;5ZfmJ5z70kZVhn8a1rnSjGueeOOelZLKsRIHAHbNeluedKNizHjGdxHI9KxrxsyEgtyeff8AlUst&#10;wV5Bz71nTXP0zVRo9SSm8MjMSMj88VXNkWO449PatRWUgDr16U05OMep4FaxjYCgthGPvCtyzhjj&#10;AxwMfnUKiTnHH1HarltGWbHqacvMdjsbG4RYyoH8IqTxdqPhDT/CGoan8QjYxaDHbsuqS6qAbPyT&#10;94ShsqVPoQc+lfNHi/8Aat/Zm+F/i248DePPGWnWGt2Vg2qXWkCK5uLhLONgklwEghk3RRFh5rKS&#10;EBy2BX85v/BYHxp8J/G3xZ0jTfgb8RPFXxI1HVRL4o8Q6JoerXWvaJ4f02xihEUEOjWpW1zKryyt&#10;K7M0XAcKME+Hj8TCnFu9z18LSb36H7rfEv8A4K1/sifCXQbbw/8ACaa78fybJYL/AE/4dskEmkWT&#10;Ws0ouVlnEMUW0oFUAgIzKeuAfgv9iT/guV+zD8NvhENB/afv/Fdjr2r6nqfiCDUrxrTW7i705QIb&#10;I6hdWroVu5EgVMyxoHkOQdmWr+LTx98W/FPxK1yPxb8Qpv7ZvNU1K4s3TWBJbxR4ZSpuZCxjeRo3&#10;BQZBjUh8hcVY8RfD/wDaL+EGhW+p+IvCGuQ6d4ols9UjuLuBJheaZaXMkVkdOvpYZDalntp41cP+&#10;9WPBV1Tn5d4ycne1jrilax/Xz/wUm/ab17/gpj8XfAn7B3wDvH0zw/rl9/wlWi+LtHnimu76WxtZ&#10;IwVuoZpI4YvtT+UwRHfy1eQHG0Hw39gXX/2ev+CM3xF8QfE/9sGXxpqvizVbufRYTdeDYxctcW8j&#10;2Vxd2Ws3F6J3tyY3SVvIUSBo8kgKT/K/o37RF/8AAXTdO8b/AAHlv4vEOqSbr+/1C7D6hpLW80ji&#10;G3u4I4Giju/MUzRxvlxEN5wxQeoyftJfG/8Aaq1Wzm+KHiFdW1DSbXTfDL3uvXc/2mbT4iE8+eRm&#10;aObymUGWY/OQsYJJxWGJxFouVjuopS92x/oF3X/BfL9jHTtburG303xnfWscLzWmp2VrCYbjbjYP&#10;LnkgmQPkYOw+vOK+GvjX/wAF4f2hPEOpPefs++EdM8O6U6RW8UuvRC+1B5Adz5AeNRGQTtUKSBk5&#10;ByR/OJ4D8FX2lQQXd1LDfadumgtdbgaWS3vVSRo0wzhTyqYUHB2gZHUV9jXnwh0Sb4XXvinxb4lj&#10;sNQtlSHT9FmRpZry3mRJFkSRS21MFlHy446jBrzMtxlTEX5lYqvT5NjhPjD+0L4o/aY+K3iLx94v&#10;0/TrXVdSu3vLxdJi8i2Mw+QsYi82xm25b52BbJ718kab8K/il4v1zStFgtL+ztLtLu60+bxHcPBp&#10;BiilRLuRLqcpGIldF86SMk7lC8tgV9rfD79mT42WNqnjW78NX0eganot3q9tqVygjiltrGYRTMrH&#10;GWR+Ch+fb8wBXmvlP45eEvFDQjxFcSXlxotjNHZlGuN0UMtwWKpHFISBv2MxKLgEZbqK9eVkY6y3&#10;Or/aL8HeFNK1/wAWR/tC+ONZ8RfEbQtWhuvDmqeHJILrwzrmnvbJayXNzNLi5tpEjjjWNZEdpUGx&#10;gnWvhPQ/2mvGSfD/AFH4K+J7i41Hw9baLOq6NZ2NnabruNdloNRnKefNBbEkxBW81RhQyoWU/ZOi&#10;/A6Pxv8AC+90f4NeDPE+sX2oait1f6vqC+VbwWFtEGWzLGPyjLJMdy3EM0ZKgxyKFwTn+Fv+CZPx&#10;iBu9Y8Yp4e8Ny3dtHbj+0rxdnyHLyHyfNyXwpI3dc9KlYmnF+9IboydmkfN3hf8AZH8P+IfhJ4M1&#10;T9jX45+AvCerz6Ebj4oQeLfGdx4Qu212W4leGCGzXPmW1talEjnz+8Yu2BnFWP8Ahiv9sz/o6L4N&#10;f+Heuq+gfC/7IbfCSKTSNO+LXw30KeZU+2Ppuiee948WVWSZ57iJshTxhcZLEda6r/hTut/9F88G&#10;f+E9B/8AJtdP9o0O/wCBsoTWnKj/1PuCbTZl42nBGeB2qqlltYg5AJGc9a9kudMjXouAeB2rn5dM&#10;h53qfxr3aGJVrHkWZwf2ML05xnBqaEzR9QePwrrzocoXdEuVxntVI2ACkOGI/D9BXqUqmqaMZQGW&#10;V68bbh09/WuvsdXcMPX2GO/euRFrjDhTxx9PSta0QjBOMnrjpz7169KonuedONmen2OpyOQHK468&#10;Gux0/UQ478Yry2wZiMnGQcYHrXe6ZG5GU6mtpuNtiT0qwvFLAEHGOo4HNdnYvnsR82B7flXAaeGX&#10;GR1HBrt7GTaBsLZPIx0681xPcDtbVAY8HGfeuhtbZMB3yDgcdOK5m0nVAeeSASPrW/Bc7lUM2DgV&#10;z1ZS6G1JrZnQLFa7flPb1/rUoiAOQ3b+dZMTEvheuAefrXQQRgj5yBxnHeue/ctwTRJDGpHQ4HTs&#10;STWsgUHnIOMGqKKUORkngeorShyT8/UdqluxcIKxat1Q4GNp659RWxBGWPfbmqsEQY4Hpla3raBu&#10;ABkEZNctWdzRR6It26HPHrXV2VvlcY5J547VQsLPcctk9PzrtLGzJxn8a8+vV0skbxjY0dOtfMYK&#10;FP513mnac+du04xiqekafvx8pOa+AP22v+Cjvhf9knxVp3wq8MwaVqPjG4it9VurDxDLPZWKaTOJ&#10;VMkVxCr77kMgYREAFA2WBwK8PEYlJ3kd1Cjdqx6t+21+1N8O/wBnH4Xar4c17VpNN1vWdFnWzniZ&#10;IVsLabMT3k1xKDFAqjfsLZYsp2jjI/hy/at/4KZ+PPiP4oHwr/ZSu5fDngex0ddBW902JoLvUEeB&#10;I5/KedmaKOMqyxumyR9zOTls1/Q5+0H8M/2Vf+Cyvhrw9498Yah400nWrIW+ha03h6+Mfh5Ps6XF&#10;2Gjt7mOSO6ZBuO9iAm/gknNfl58Wf+DfiysfhpdeLvDvxgHhnS44Lu9ul8U6eLQW1lA5TfcXkTYj&#10;jZSCdsWT0AJ4r5TG4lSqWTufQYOjyK8j+a3xJ8TvhD4Hka0sLZ7/AFJc/aZpAZAHHGXkDEu2eoz1&#10;6mvhTxZ4z8W/FTxIkOoXgTdc7YrORsKsfbjvwBgYr9I/Df7HHw98QfEq78LX/jOBPDmm+fPdeKII&#10;T9iuba26vatMscjeacCLfCpP908V5b+1R+yb4d+HPi5dc8M6NreiaDrEP2/wzNeLJHcXFjGfKWdg&#10;SxBaRWIOADnjijC16MJ8vVnXWpzav0PlvSPBmhmyfT9RCQSQfv4C7MJM5+YEDt3Vu3SvTNKsReou&#10;lQQG9ut3EsMjA4X7pdlBwCABhjg4OBWB4f8ADJ8T3Ntofiy4N1BbKDawRxIt1cM3/PSQYbaO5H4m&#10;v1E+CH7Ot/q93ZaXb2a28UtqbzZGCEEScgu5PzZwcnPGR6ili8ZGPu3uVTo3joYP7Cfwz8GRftV/&#10;Du/+K8jT2R8Xaa19G6j7PbgzBU+U4XGdqlm5r+gv/gpPa/DL4kfE1Z/AuoWV3HY6Pb6d/Z8Mkfmx&#10;JablbCocgZO7AFfh1498Q+Cf2fdFutHtoYdU1e5kkv453ldbGGEttj/ertaR9ykBI+h6sOa+RLL4&#10;meNPib49kv8AUp9dhed7hrSbQYwZophHuQMWk+WNmwCxbO31ryKlOdZ8z0SOhuC3ep+l3w2+Ang7&#10;UfGVzfaufI0q3tJL7UZJzgokOHdieAqBFIOeec5r48+Nkvw/+KE+oappEcXly3c0tsqfu2UOTgDu&#10;Mrg/UV8u+LfGfxovvDd54S1rxPqVwLqby72CMqN6Q8CNpAoZ1LdQTg4r5l1bU/GPhq2kNs8kir2Y&#10;Mc8c+3SuvC4GV0+Y5atXTbQ/fD9lv/go34W+B3wEg/Z+ke3ttX8PRSW/2aV1AuIJ5XmjdAcBzhtr&#10;g/MDg85r62+Fv7ef7K/xQubO08X69p/h/V7i4W3ni14iBGJb5hHcFfLYYxtAIJbjbX8gOkeBPiJ8&#10;X/EUsfhiznu7lmU3N47bI7dezPIxAQDHc54719XajbfCn4Q6vpnjDxvql5q/im1a1ure10q026XA&#10;9u2Ms5RfNcMuQV4Nb4nKoXve9zOjjJPpof0Mftn/APBXD4OaT8SdL+CnwHvEuvDPg+OWPU9VgACa&#10;hqkjKsiwb1BMUKKFD8BnLY4AJ+ZfHP8AwUluPjP8ONe8B6VbiabV9Nl0mARqrNELrCPISpyPkZu/&#10;Uivw28V6d8M/ibqcviKx1u8iubq4eS6ur23Pzyytvd2B245JzgntWJpXwe8TadLKvhrxNbXEU5Ae&#10;3tbtrZm4zjjdkgHpnFEMpoqKadn5l+3knZK6PprW/EPwq8DeI5fAL6JqGp3ENvHcXF5pGH8ifr5L&#10;nJBKoPmHbOPWpTffs7eKbGHRdNupdHbLiUa/bPB5pmJLfODsDK3KkYHavmLQ/Cfjjwlr2r6dGvl3&#10;M2nor20UoAlV5FOFcHqyZBbrzV+fxL4g8PX97oC3EdzbwwRkwSbJ9rEcxszBlJBPVR0r0nhYP4Za&#10;mEazelj33WPgTYapJBP4N1W1uI4hzJb3SysQI9u1lUnncM5Hqa8k1X4UeMbCadrtbh4VC+V50QZw&#10;2PnwepAPf37V5E1hYz3H2lI1hkaRSq2wKDcckqSuO+AOwzW9pXjrx5pWbTTtb1SziU8rNK00Cn0K&#10;S56dOK2p4eonbmuR7SK3LureFL3T4YlurLmRVZ0TPmKWHbPUA9cV5rqunWy75IoZEcAMC65ymcZU&#10;jtn0r0i2/aA+IiSm11az03Ul3lQ7RlJGJ78MADj2qfwt4r/4WT4og8Kp4fe3mu1ZRJFICiKpBLjg&#10;4CkZxVyhUjqyL03szwy9jjtYheefkgfdyR77SD2PvWRaz/bbhprhn2g9HHU47YPTjFfWfjb4Nqkk&#10;29mWVZSsmRzkey8Yx+ea8Ki+HzWmvy213LGkLReYskhCrjP3mz0PrW1OvGxhKjqS+FdBfVSI4owR&#10;u3okpyjZ6AIvJ+lfoB8Ef2dNU8R6xo5ETXaXZAhsjtCSOI/NXKLgbS2ANwI6ntXhfw+8S/Crwdd/&#10;6SbnUJ4lUW09vH5Vukny8+bIGVjkcKqHjvX21+zd+0P44+JnxT8M/Cayk0jwYNQ8V6NoFpf6db+d&#10;e/ZTfRrODLKJWcPEGUBFU5bORXHi3JxfQ68OlzRP6U/2vvAnjYXGv3W/T7WLTfChEVhNJLJceWls&#10;22MyptVepIPUnrjrX18PA0mnfAu61jWJZ4orLwc08EOn5g+aKz37jIwZ228Y6ZxzzXkP7R/iTSvG&#10;E/ia+v8ASNWkNzFJYFIpreILEIhDHlGcMGZUBIccknjpj7c+PvhSLT/2JvF+qXyB2h8FajI8MJHE&#10;YtTxvPoTk46ntX5JOc24+p9fFJJ+h/mR/tAax8Ubnxrd33jDWtR8QuZGnhu9VneeUo+GADMcLwBw&#10;uAMVdHwN8VP4In8XXkt0l5BokevNpFtC+9bSUriRyPm24YMT0Hc190fEL4H3XxB8aeGfDdnFEsl/&#10;f2+mllwrrC7qJGbgjCpk59jwa7349eJNd+Gf7aun6D4X09zpeoQR+D1hurZ1V9PmKW4eEAIGliXD&#10;IMkbgNwIOK/UqOZLkhCNuv4Hy1XDJNznqc/8PP2ELmz+G3hnVvEOlXq32px2WqPK8MhxFdyrtTnr&#10;94YABJGc44z/AG1XXwK8K2V1Yalq+oX0SRacZ53hZREVdz8yPhthwduFIPTAFfIvxH/Zq+HfxV+N&#10;mnfBr4WajAsttpzeI9c1FrqWW30zRdNJM7fZ0UMbh2AjSBMMxwqsozX6eTIvx48P3N78F9P1e+tb&#10;RXQ6pqaLpVpGhXashknSVNidHCKScYPGa+Qx1epX5JydrM9egoxTUUfl38WG8B3umNc+H4ryFpVm&#10;uPMmv71lgjidgiDzGQyNGuGESqrsxDMQoXf+U/jv4b+FJviVfR3Nqk0F3pqSlZI4wZJomAYl4Qqy&#10;SIT94qre7DBr9x/jB8J/FfgrQ7vxD4o+JHhPRFLSWs97/aup3awozK+wJbpIsYxGCzbvcAYFfkbr&#10;2j2ep+KV8Y+FPEWh+LdCUS6dHf6NMks1tKmP3N4I0haORly4VoR3+ducaykkuamzClq/eZ8S+JfA&#10;Nnp3jq3nDTTqjLJHZy5Nug5UOqpgqQoIIJx1OM819/8AwU8DwJpkN7JZWcs8YElvdwxjfHzzjqwJ&#10;DH5iemc5r5Z8cEv4vkKyEJNattyeDiRcqqjj5ie2M9zX6jfs+x/Cb4a+HfB3jT9ofT/E194e8V6/&#10;LoFvb+GpkgmgFpF5lzd3KMrTPbqQq4jKsMZOQaKznUSVzphaHvM9G8GW76DqqxTG3GpGRZke4tnu&#10;TtkDt90NEgBUc75Y1Y4BLDK162viQ+DrQPH9u8uWRIsXEliE8mONlRWAvnbDFWABZs/Kc4Jr9A9R&#10;8Efsc6BoWofHH4La/fNpOlW+PE+mX9uup+ZahVMtrbSzgeVMyLtlQM5KEgAE11nxpk+AX7Q/xQ8P&#10;+DviMl3Hbpost9p8nhSC4iSezVwqwOqBVkdSPk3qQhyVxnmI0IxioSerOaVdOXNFH4O69qMHij4r&#10;ppN1GnkXYW3KwR+WWZwcySGJ5BuXGARISR12nivjL4+/CSVviP8A2KIPPhv1E0vn7WQvb4kBY43Y&#10;BVD945wQCelftP8AtbWP7HUXxL8O+APgXJ4luPEtutzJe6pfzMbaJNOQs1vdCaFALlmYiNV+Ytzh&#10;hmvyD+NXiuy1TxTYzaPexS6jbpPCYEXfNKTnll4XKjhgBj3GK5uSdKrZM6ac1KJ1vhfQotP8OQWg&#10;ZGnMxnEKnMSJ9zqAecc5HJyOor0r4QfDfXrJn8VTCZbZ782TCxtlmmCujESSSFWMS7kJ6oOnBPJ4&#10;b4f6P4g1bTpBp0DyTSKkzwyyBFVMArl3Py8gAdgB0JFfSH7MKfBT/hN7j4c/tT+MBputavqhtfAv&#10;gqS4uLXw5eubclhqd5ZCFpY5p9iLDLMF3Zfachawwk5ym+Xc1rvQuXXhy4v4LqbTrrUysTxr9rW+&#10;IgQTpHM0RPmqDITKNu4nlCB7Y37Y/wAJvGfxh/4JueKvBnw/0rUPGHiAtZT6Zpmi232i7uY01CJv&#10;3dvGvJVG+YhcYySx6n6N+Gn7avjT9nzW/EWl/Ef4afBzQD4eM66Z4a8J2tr9vKW+9pbo77eN1twC&#10;23P7xiGOADk/Uvwn/wCCuvgz4naUt/q/g7R9OtNWthDdXWjZS8ktdoWIxzIsThiXUKAGVOoJGCe2&#10;rF88Kk5fC/66nIqkuWUYq90f5rnxJgn+FPi3Uvh/4/0HVNE8QaTcG11LStTtnsL20nCg+XPBKAyH&#10;DKeVGRyODXg998QtZnzbacqx7gQXcBz3wVBGB9a/uo/4KH/sE/snf8FGvjDqPgTwrF4m8L/FLTPC&#10;ijwv4qum36JeErLeWVhq882UZ5gzwxzJJ5gbaoBVMV/DFr/gDX/A/i6/8EeLrSWz1XR9Qn03UrGT&#10;h4Li1kMcsbEcZV1IzX3uX4inVhdb9j5+tCcHqOgk1/WNL+03d3M8ikKqbjhQOwVeM46V+i/7D3wh&#10;0m9uLjxTraiWWB4URZh9zz2ZNynqWDbScDivGfhL8IbjxVoLahFbs7WgkDQRbWlYMjZJUc4XG7PN&#10;foR8AvDkel+HNOuLdl86OJpWZF2sSJc88denrj864s1xVqckj08voXkmz+tX9j7wENc/4JyxQadH&#10;IdR0zx6llMgOSQl/Dd5fGclo3PPBxxxXqH7WNvqfgL9hv4xeKvAumm+vrXTBqEem3EJaC6ktGhz5&#10;gjYMBtXkkg9PrXh/7Aui2Hjv9g/4veDtX1Cb9z4httdhlR3hETpaQzRuJUZXwHiGSHBwWHFe1fDL&#10;wf4R+IXw08RfDDSfEkMd34h8PXWnrLpsslxE1zd2jxZCy3MqFm3gbnQlu5J4r8veEg8VCp2Z7c6r&#10;UJRZ/FN41/bS8IeNrCPSviL8PH0mSCVSs+lXZlAYHqIrhc9ef9bnPevkLxrf/Cjx9JdXHhy8a3d2&#10;JhttQQQSEDJyoDMh9+e1eieNvBSeHfDVr4dktr65Om3Nxpd3eakJIllvYGMUjKjgYyVC8AZIP1r4&#10;u1rwtf6dFdXi743j+XavYk7eo4/rX6xRo02/cPmK02j1PRdP8BaFZRW+qajC/wBqHPIXcp+X7xwM&#10;e4NdrD8Z/AngnRJ7fwzarfyopSNmk/dK6jCb9gUbSeCQxPtXzbo/hCbXfDcEqFFaKU28O9xvwSeS&#10;O3Jzz/WtXx1bapq/jC5ls2W10lLSysvs8Kxpu+ywpGTJs6gupbOTuzzk12OhGXxM5ZVnayR0V7+1&#10;Z8fpG+yaHdWejpvxEmm20aMueMK5Bb8c5rhb7xL4v8aagZvHGq6pq1wwLB724kcqTkEKm7HPbt9K&#10;R9AurJE1SG3llS0ljeRyG2bCQpcEehOa7PxJ4G8XXPhq31fw9NaOXt1lniVn3xpuwzlWA4PU4BBw&#10;a1jCmuiQoym9blC18PRLphjuVtYZkIOyQbCyjuxGccfX8qoTLYaNLH51zAEMnleXKdoUsem5WbP/&#10;AHz0r2n4I/CnTNb8c6TZeLZtY1mE3JTULCCBmt4fMjMau/lhuCxABHoDXu/xS/ZHi8BWd7dw6NBa&#10;w26Ga3nlQM0wjkMbbXy4Lgj5lBDA8kDFcc8VCMmnI6vZtxufPi+DjHaWM9latZCdP3sMrMyowJXc&#10;N3OT3A4A57Gt63+HXw60rRZ/EnxwGpx2eyJ7FdOgdyytuL7iMDjAI+YAg19z+H/hf4S8SeA7W8gn&#10;s71HgWR5MmOQb3wrkoN+QpyCQVIB5ANc38QP2Xdd+KFzJoGiWU81lotr9jtoNIZCs0Zwpm3M5G87&#10;l+TcT/vE4rgjmEb8r01Oj6rLlulc+J/D37QP7MPgaBl+H/gkPeM5WO61VftE3B+VlTftUdP+WhPX&#10;Iqh4n/aa+MXxAuBF4bvl0COMfJDp3lRPjoOY4yyn05z70zxF8DPB37L3xOtbn4x6Td+ItEKQXSWG&#10;Ht5LmCZg6iUZV4zhSpGVJ5HGa/RP4bft8al8Pr1YPgv8JPh5pOnPbEGzvLaK4neMN8r/ALiGVi6j&#10;oWLYP411YmcIx5qEeb1ZlHm+GUrHyH8H/wBuT4sfAPS5PD3jXVJ/F+h6grGbR9Uvf7Shhyf3g8m5&#10;EiLuLfMuFPoRXyx8bPGPwd+MPjjT/EPgzw5pfghprZhq9npt076dNchiwmjV8m3BU4KbiN3Q1+h3&#10;7b/xs0n47fBhbrxr8JvDemeKJdZt4NJ8ZeEw1ncIsitI9pe25hj85WUMVyODjBwDn8aLbwdq8xdT&#10;GytGzB1YcjZ94Ecc+1dmAjCUef4WzDEylGXLe6Pu34X+Pv2a/hhqtvql/ZHxFfRyZMMSSywsj8Mh&#10;GEQ4U44f+Veh+Fv20PiR4M+Ih8V+HtPt4tLhnIng1HSvtLz2rZVo5vPkYEMp/vgA4IPFeUfB6X9l&#10;TS/CduvjjT/E/iXVoQwksrJmitUBYEBhEFJySeWf2r9PfhJ45/YVttZ0iK9+CHjewS7KWj61YO7y&#10;Ri5HlecolmlifazBlV0IyP4etedjZ04t80GzejB30aR9x2X/AAVe/YcHwxsNL+InhzV9WiuSILzS&#10;ZbdpjFHcArNKjXHzxmLjEIkZTGf3bnG2qPg/4b/DfxpNcfFn/gmr8T1j1CKKaeHwgZit87cMLcxM&#10;fMC4JULNG6A4HvX82njPX9QXx9rfhLTbczW2n6veafaTX0PkXTRxStGhljB+WTA+YdjXXWGhfGTw&#10;Oth410WafTVRTeRXtmfsskbwsCoEy7SCSR0Oa4p5LSSvB2b+Z0U8dK/Kz+mj4Na74x/b2+FPjrwn&#10;8XtA0zS/GPh3TWuZJdNRYpL0BXtn+024BRZEbaDs45BwCBXwR8GP2e30WVrXUoFm85i7l4tzxDGC&#10;PbB/yKi8K/Hf9oP4DeM9I/a++C1zpGoLrGnx2nizSNacvbiXUIwLlLmMMkjxycSo6NuBCnqK+sPh&#10;HB8Qvj98Z28L2Hi/wloenapCmsxWXhmzuL/WLl5kMs9nDbs4CSQ4fJeVExggkkCvJ9jVjdReh1Xj&#10;Pc/e/Vv2MP2XP2gvg58P/E37SFpa69qtl4Ts7PREkN1KNFvktfLme9hhZVkt5hFA4UspEgYHgmvo&#10;z9nfwx+zb+zHr2jeFdE8GeDLQ62X8PnXtH8NZsoLt7KW4hu5NQvTMyqk8DllOAokRdzYzX5xeDP2&#10;+fAf7IXgvUtG8FeJtPvdVuEtkjg8T7WuE8hHwXsrNZ0Zyxw6mQFCTnOQRynh3/gsz4T+L+jDw9+0&#10;VaNDpPiOOLT/ABNY6NpKGzhLcC4jZJjJHLAwEu8FGwxAVuh6cM6ikm1/Xc5asOjZ7ba/ED9ovxr8&#10;CtK0b4nMurarH4mv7wWGl3LXV/Bb2+ovKkKExh2KRKyHyGLRqq4yykV5N8E/gv8AAi3+NEfjeOPx&#10;BYy+JdceTU9Pu9IuUljtrlRBc22oLPJKs1uyRb3fMm7sigFa+hPCn7T37MPwY+FcHj6/S98czXXi&#10;Ey6Z/wAIdf20kFnFcFA8d7cXZjlJQu7SzKo+UgbQetn9pf8A4LD+CPBNxHoHwM1LwXAs/lSX02h2&#10;txq2rWlntZhLb3JX7LJduwCtGxZUBLHPfWi6nM0zOVOPRnyj+0N+zP8AFn4gnxN4h0mHSrXUnB0m&#10;PR9X0+F4ZbRlG+TS7ny/NVDGvzFWZrZotgyCSfoH9uD/AILHN8CZ/DX7E37FOlTaX4q8PWunaRr9&#10;z4rsCstlbw2sTRQ6VZ3DA3rzgYM2f3aHcquTxzX7CPx9+FH7Tt1p+ueKPHeqweOorm91LXvCvid7&#10;bT4orq4izcXNiUYQvZyBDL5UfzxyM2RhhXT/APBUP9k74R/EG6+GK3ug/bPEkGpXHh1vG4u3N7b6&#10;ZJYzrYyteAozO85hBcjeqsOoIFe5l+LlTbaZwYmhGdlI/cn4K/Fm1+PPwR8NfGXTbCfSovEmmJqI&#10;066yZYCSyPGSVTOGU4O0cYrav2kjLFQeOxA7186f8E/PiT8NfE/7O2gfB3wtbahpureENAt4L/Tt&#10;QuTfhl3FZJoL4gG4TzSQxZQ6kgMDwT9WXunKZChHXrX6PgcUp01JM+QxlLlk0efMtzJloxxj0xip&#10;Fsn6Y5711n2Rbfk8ZogjR5mMvP44r0lXfY4TCi0xhg7hgn0xWlbabnBIGc9a1PLX+6Me/NW40bb8&#10;o/EYqHUbNIQu9SidOQKeWJ7cHFflb/wUh/a5/a0/ZP03TZf2bvh3pfiiG8sLme713VL0LJFd71t7&#10;aysbBcPc3DySrIeSoRWJXAJP61Km4EsDxjvX4e/8FHf+CWfjz9obxR4i/aT+Cus6rrHxHudO0fw9&#10;4U0PWNTGnaPothFMw1RreQA4NzA7KQwYZZmwWK7fPxdSfK7M9ChTjzan4h/tsfC74j/8KZu/2gvE&#10;Hxzj8beMdTiuPDmreDPBXiWQnR9T1uOK7EGoyxM3nRWsUTxXFvDthzGm9hlVPyB+zH8Ef2oPiz+z&#10;2vxGTQNW0Hw9qviBPCui+IPDWjX51LXLq5+0NDp8t/Ar+dYJevIZ5Rho5PLBc7UK/q38M/8Ag1p1&#10;e38Nw/ET4/8Aj7VJ7pC+p634X8ERmWRYrmzYPaae0gVGns7op5TP+6mRTvKDmvz3+J37enwp0Wyt&#10;v2UfiHoPxDs/CvwfupfD/wAP7KOx06yt9KN63l3zeItOs5kTUbnzFE0bwTRujsSGD4c/KYjmerPV&#10;W10fnH+0/wCHPEnwU+PF/wDDbxrFeaHc6RPrBj0C/uTqF7p8ogQSx3KQsZRI8DbG8wlkjTaSSGJu&#10;+GPH3/BQj9vDS9L+GOheKvGXiLwt4Ttvtky+ILkjQtHsrKPZGXlkcRsqQFikLkyZLCNGYnOh8WPF&#10;ej/G6OHxL9nu7bwT4Uv9STR9ft4JbjWdRtL+6MqJd3lyyM6Sy+dt8x1mWIld52Zb9ef2WfC37PXx&#10;T/YW8M+FvindXmh+CPDep614u1ceENPI8cX+4jT0e/1KGFLOx0eEzDzJbqKfyoSVR3Y4TlSuXCN3&#10;qfhN+0z8QPhNf/CTwn8K/hP4VTw/daTbzD4g6w5a8t9V1S0cxQ3VrOw8+OMowZ4vkQvgYIXNfUP7&#10;A37CHi748P4p8V+N/EGn+BPDfgXSv7dvrrxVcR2pv18hpYbeytWkjmuJ7mOLYDCrbSUznIFf0/6j&#10;/wAG9ltc/D3R5LXxTJd6Z41eOyR/A9laWtroOn3FqbiP7TLJbj7ZYSLbRxzTuI2E0gmVFyy18xfC&#10;f/ghD4W8UfGHSvDdpqdzP8OfD+kv4v174i3cj6lc6xbiFFvNIhtdOJt7aTTpo3jaIlLpi6zL5iDY&#10;OetQctGtDqhZbHxv8PPij+yD4Z+FOreDdPGsDxte6ozabqWoQm40K20u3d/s0FqCDcSXc6FVaSWJ&#10;I1Zm4TAJ6D4b/HDV/hb4gh1a20fw9qd3DcJe7dctY9StlhUhmjeGXKEcA4BBHrzX0f8AD/4bfA3x&#10;f4QufiN/wTv8G+JNX+K2j/E7VrK18MWRi1Gyh8O6fI0cd++nanakAMQgePzBJCZIy+dwNfn3468F&#10;/EHwh8Rr/wAI+L4lsvENtqctpqvhrX4Ha4tbze8zoPIDK5YhmwG5GewrCFHk2Via95bH6r/GH9vf&#10;Uv2rLC/vfE2k6db2bWmmaXFpmnedBBpqaa3nYsoxMUiR3YmRsF5RhTtRQD8U+I/2i9O+Hsbav4T0&#10;jSoLkEpDdSCG6nj54dWkVmHHYYr5nstI8bfEy6kOhX2u3QLebKdH0qWK0U8siRhUEYXn5VVQOeOu&#10;ar6d+xt+09441hpdO0vUzAVKw3GoNDZBnznBE8igccnANPEVIX9+WhrSjLl0Rr+Pv23fi34u0u40&#10;U+LJ7G3niK+TEoVS555I5HzYzjAxxXxf8QB8WPF8H2i88Y6uQx3FVlURgtz8oP6d6+q/EP8AwTz8&#10;fQzH/hOtX0PSVEiJLuu57yYByDtVLK2dN56jc446475niL/gl/8ADm8g/tDV/HuIQmXQW80218ZG&#10;TLcoAMHn5enpiop4rCwdlL8DZUa0tbH42+MvBVlBrUkOr+KLl7gEmRpdS2tk9iPMHI6c1yn/AAh+&#10;gf8AQyyf+DT/AO21+tVh+wv+yLpsD22rav8Aa3jnkhFybe3ikkMeFYmPMu1d2QuWyQMnrV3/AIYn&#10;/Yv/AOf5v+/dv/8AG671mFPv+CNVg5H/1fqrwj+3f+xR8QLWK78P/EPTwkszW8bXtjfQIXTAOZDA&#10;0YHPUtivorwt4q8A+NgZfBGv6JrkP8Q0y9guJAPUojFx+Kiv89jw78XfAHhHSLPTw19LcWyBt8Eg&#10;S3BYDgARsSwJwSMHjvXdWvxn8b+NoZLXwpd3Gm23mQ28T/aALjzN4dHEwEbrjHXr2JNcSxtVfZsj&#10;oeCp20Z/oVf8I5aSqdkjI6/eR1wR9QcVXbwhdFdu1SBkhlOeB7V+Vf8AwST8efGDxh+zVquqfFHx&#10;LP4kbT/Fj6RpbTyJPNaQR2sc0kbTDLsrPICodjtwduMmv1ftPEawNtYEHHXHAr3MPiZaWPLxOF9n&#10;JwZz1zoAVmwhTBxyOpNVF0dkONuB3Jr0+21uGQb2wc9j1q4ltY3bblRAfxP6V7uHxTPPlSRwel6a&#10;ksm1u57CvTdO0DyIw6nr0OM806HQIpAHjKA9eK6qwjeEeW+OmcfpXbLEtqxzugtipb2csYGD0wcD&#10;iuht1VDlcA4x+ZqyttG45UE+3WpY7T5sAgdvcf8A66FWuR7Bdy5FuA3Z4GOK2beaRV2sScYrOiU/&#10;cJP556VqWykYZcdR16Y96f1joR7Jo6iymVFG72PH/wCuuht5dyk8Z4wK5m1b5eOf92t6AKOX45HO&#10;ew9a5W+p0xjZHRQbTgHnjgitaKEAYzxnGaxbUFiC1dDbRu2SSeeABWM3qM1bSEHBGOg5HPWuntIc&#10;bVAB6Dis21tsv83HTtXZWdkG4GAdvB71xV6mmptCPY09Psx2GPQ/Su80qwLHL8/hWHp9jIMAZznJ&#10;Jr0SzFjptnNqWqTR29tbRNPPPMQkccaDczMTgAAcmvExVfSyOqjHXU/Gf/gsz+2D4k/Ze+GHh3wV&#10;4Q1PS9On8WSzNeudYt9K1dILOaAxNYec6s+ZTiTYG3ICpADZr8tvAnw6/bH/AGwPGDfFz44+I9VS&#10;6m0rTdFtvCED2w83TnleZLi61Eo8eWRnZlRWKgqDyef0m/ay8aaR+2b8V7Hwt4dstLm0Tw7aTW+g&#10;apcwkagL++MRvLsOUcQxw2i5hIAcPICxQkGvSvhp4W8X2HjrSdQh8mx8D6XoNze6hrF3dJcNcTs7&#10;ELAkRI8tIIkdpCVjXJzlyTXx2ZYmTdou59Bg4KMU3ueeahoXhb9lnWvCfgTw/rl9JcxP/amuFIUV&#10;NQurn9zb/aI7eImRI40wCu1mwC5GcV6R8YPgp+zl/wAFDL2fwL+0Q+tX2k+GoHdUsNRudMgt7uZl&#10;kSGeGBxDcTQRfMTKH8ssowDkV84+IPix+z58ZPH1xNY+MPiHp3l5zb+Hk0ieSKzjJWNluXtmuURs&#10;74yjb4weH4yPpn4a+Hv2fRYWPh/4da1qdtoumJL9qS8jQR7wQ86TXPmPvkkJLMzMz+vPTwXKpBnq&#10;ON46nw78a/8Ag3L/AGP/ABGbMeBfHPi3R7N/NuvsWoTQ3xlNoFKD5Vgdo95w+5j1wK/HL/gp78KL&#10;UfG600GKc6jaWHhm1iF4vCyTyvLJMFwApCFtp29SM96/on+LP/BQH9jW4+MX/CAXfijRtWudNf8A&#10;4R82th4lfTLWBw6tNLK8d0kTK7AHChyMYLE8D8Yv29/2SvEms63qnxj/AGSvip4H1HR1tXv5fCfi&#10;i+lla181sJa2l/Arxzea52w+Zsb+FiSN1azXM04iouS0mfj1+y9+yhovjH4tTT6rEIbSy0m5urlj&#10;8oRY/maXB6FVBPXFdjpGu/Ef4x6nqtul3Y6B4F0XTGeLTrBT512iXL24SecssrkNBvdU+QDpkkVy&#10;XwG+Kn7S+qeLbX4I3ug6fp0vjHUI9B8S3emztJfW+hROftzQJKrRRK/KvIzH5AQBhsj9K/G37OTe&#10;DNA8bfEnx3LpRurbxHDpHgjT9Oe1Z7Kx063aVxNbQYEbhDvIwrEn3BrnnJwl7+rOtxVrn4f/ABS+&#10;HV3q3jJIQbtIzptjcWtteIUEVoyuyK2RhcqdwPHUcV518SvEnjq30GXwn4ZttP0SxaRljs7KRjPc&#10;xxhAzmQfM7MW4GQOwFejftF+IvF3jj4gQQeHpBhdXs9Ok2vMs8kdivmzu8YLFUznczDg5zgVT8Se&#10;ILix1G0h8FmKS+ZrpZr4BJvssZjR3Y8FcBVwGPOe9elSlK0W9TG3Y+O9H8FeIrWcC6gvI8nkShge&#10;T3Bo8TS6p4ePnsmflZY9wJxxjGOQeK93vz41srVdQ1K6eRHQSgFwzYPTkLjn615B4j8R397bPpcw&#10;34JJGBwfqOMV1Rqtswd7WZ836v431S2t5LGBmgjllWWT7OWi3Mn3Syg4Y+mQRXsXh74JeGvHukwe&#10;NfH/AI4sfD8Woxs8EOpS/bLqQISPM2hl8tCegbpg4ry3xH4auJbgGMfMSAOmNx6CvuL4A/sir8Sp&#10;tH8O3wlW5u4Z53mtXKkW8KFmLkclCSBwR1HNdmIrxp01JuxlSpKUuW1z5R8R/s3/AAxW6S08J/FL&#10;Qp5xGMrcwyQJluSA+7Hpmvj3XtB8TWmvzeHrm8XUBZzvHbXVq7SxSAHG6I9drYz9BX6d/tc/sda/&#10;8JHa90C6nu1Z4bJYJmd3TcmWHzKwIHpkVjfC39na38CfDXXPiB4jgDz2mmsYI5U3Rm4mIjRXVh93&#10;k5HTv9NaGZwjTU+a99jKpg5OVoxseDeAxq1japFcRtP9mifbbxTb5JmK8KyOOAvPfOeAcV6K/hXR&#10;Y7xtSs7aVZb+CKby5xsgjXYCxKg7txxgDjk1QvvFnwi8HJdaT401HWdP14wx2Rn0yOMqgIMkhzLG&#10;x2bm+UAggdMYFY/hi++G2raohj8Z3VyjhVWC6hWOWSXOFVmDtgA8kkZ6U5QcrztYpOMVyt6mbD4R&#10;vvEviOPRNKmjsfKh3OsUazj94X5IZkVAmMnLHqOT0rlW8B+IIvF0vhqW9t5vsh2ySSIxKsYtzcAE&#10;AgcjnFew+Evh7Folz4j1BdS0nWr5JhHpcT3kWY/3ygSyKHVSI1ywVvlLetbFpoOqzeLdR1wq99da&#10;ld3a2okVtjSAgBCVYglkIBfpgcVvCbWhzuN0j5g1vwZqMcsNxC7TCS5McvlKWYBVJAKEAkFjjPar&#10;8j+JvA/ieHxjbvc6T5KJbrboqqIw3BwDxgnk5xmvfPFuoaX4FMjeKI5Si2qIiWiZjiuPLzsaViwL&#10;K2dwySce+K8+8WadpN54NhOrNLHe6lPA8czupSNPMDD93gPs2/e3HHORwBWlOo5aMmVKx3+jfFvx&#10;P4r1KPTPE66IYiu2fW5ZPsxVFyy70GQXOMYHBJrk/iONAGoWt/pF1azDcFcxurLywOAFJ9+K+cfF&#10;On61NeyWkF9aadDsPnJNKVjZk+6UwMnIAxXN6B4D8deLNUtPDvhGe21bUb+4W1sdOspDJdXMrkBU&#10;jTGWLema1hg4/Fcz9o/hPVrez1zWdSntrVjMDO7iDflMBuM8naOmT1xX68/8E0/hH4q8Ufte/C3W&#10;fGqafNHp3iSO8WK2id384DMcYZckp8oP3STyQQK9n/Zz/wCCFn7Rmo/DHS/FWoeKPAnhZdQsodUv&#10;7rxBfyCGLJBmt4ZLdJftE0QH71IgURhtMhY19+fCb4bfsVfsG+MtG+OHxg+LOoeJLvQmnJ07RNIg&#10;0+1naaGWIRrNcXL3LMm7KfuVbdt45NfP5lmEWpU4SWuh6OEoNK7R+wnxE0+TUkuvD9ug+a6xJI6x&#10;pjzGUK2zewBA3MoxuyORX2F+2a39ifsM+P2KsIk8I3UPmK3zF5ysfAyCCA+fpX5PeGf2gfCHj54N&#10;J0IT6Gt7r2lQ6npXjOylsb60TU2S4trsyxzMkyyoW2bQOeHAIxX6W/8ABSGTSU/4J+eNNclvJ76G&#10;dNOsraCzmNossk13Au8bcuwUZdQTjjONtfnVPAzVWCemp70q65eY/iZ+KOq6t4d0tPFHhYsmoadc&#10;C+sZydyJInzKSGAOCBgjGeeK/of/AGOtO+BP/BQXwF8OfjL4gtYtO8QeG9a06+1ZDEskmm31pcRy&#10;NKsb4DKQpaM4wwIPOMV/OR8d9e1vwjoq2Gl36XLtbtKLCe3SXeJAFQbgytuIYYYgn2HNf0of8E//&#10;AIc+F/g1+yrqvin4n2WpXFtb6HY6FrUHgu1Wa7Sa/h857dSZVeaVpHURlnj2lTtU8Z+kxVN+zg4u&#10;zT0ZyU5p3Utj2f8AaZ/aP+CcH7W/hP4f+C7eHwt4TTWLmTxRqM0MTx3c9m013LNcXQxcu8gCr5Zz&#10;G6MFUDoNX4yftQ/FH412+u+Hv2dYJ9cNjELfTIdNuVsoVkkjWWJEDYhiOwfMrDkdiDz+hOlfCv8A&#10;YF/Zd+D2laVN4P0y91G8i828m8ciDU9Wiu2jxL9omZZEMqglWCYQYwOK5zwl8Qfg4t7bW3wPfwKt&#10;rdzrdarfaItrBeRLCNrB47Q5AQ5UbuEPbFcOJk1ZX5mvuLw/a1kfz7a9+xN8WbjQJfiN+0xFdalc&#10;6Raf2rq8D6ktnpOitHOZtoa2kjaaWLaCtxuCuXKKmADXxN8OviN8Qz4h1K18a6hZ3enStdanZaVD&#10;ZJZRWovJN4UXMW2a5cKVMjTcq24Lwa/ps8cfsi+Afih8aNU8R/FNbrV4r/TIGgtUvpbbS5GXzEZ5&#10;bCJxA0jKx2SOsh43IEKgV/M38evhhcfss/tDa18KJBMbO1uEl0i4vHNwJNOmAeBlkKoHZR8jNtGW&#10;Un2rSji1Ui4FSouOpk+KNQ0nUvG2n6UlwY3nljEkqzMqohO5kRWBVSdm1WGNpbJziv1t8E/EuHwv&#10;+zvq+h3cGoWGgW99aXz2cR8+4t3uZktHuEnL+YU2OJHKjc2MAAkmvxOspvDuq/FO2nnR38mN3QYU&#10;sHYBcKTtJHvn9a/bv9nT4baz8TdA1TT3jP2Y6aqXNzBFtUfa5ViGDkD5CGPTqu457zi6zpJMqHvX&#10;TP0Q/Z0/Yn+MniPwzqP7OfgP4hW6/Cu/tUvr2G/0r+1ruS7u1SSZ7i4EtuqPujAVkZpMknCqK+29&#10;Z/Zm+DPiC78NeG/gV8aovD3ijT/D11oukHSZrHULjUYbePZna8wkk+zlWLeXIGBzuIr8CfGP/BcP&#10;4mfsReJfiJ8MvHvhCx0LRNG8dnRvDYsLaZP7U0yOxSVZ5rm4MgmeVtwcRpGFRQARghvyLm/4OBbT&#10;TvjfdeLvAWj6Xo0K3anw/wD8I/aqXs5J3ieRrVHXajSsreYv3W3YAGST9DQoycF+7cvPoeTVT5nr&#10;Y/o0+K3hdP2X/EGp+DfFN/qPibxl4ts7q78QeJGRbVEuUKRSM1nIZFiS4SXKgOxDkNnmvyz+K/jh&#10;vEYm0bxFpkcl1pscjBZYEYSqibxv+Vj5gKhnOTu6Gve/gl+2f8W/+Cgd/qnxN+K2kIvh20GnWWka&#10;vNbJb3l611DNDrFkZECx7obiCF0fBEeACTnI+VPH+meGbG91C51S9eS5t5prYyg+Q8s+JPvuTzgJ&#10;wPl5I68V8xjIezruF9T2cPC8FJ6H194D1SGTwtod/deXbiWFxPBGqhYpIuBnbt3MqjJX0rkdN1F9&#10;c8VTaVpFl/aFxfWk2nGC3iX/AEp5WYMgTAQKRJgkjtntmuO+GniOPW/hz/ZVqLEr5+64lSVi65yC&#10;6/3NwU5ycnIG4cgfot/wTv8AAPhka7f+OvEF1Zm+mjXSNCSRi8zhv3k7IpIKkNt3vhtwTqD18qDc&#10;JuS3OyaVrn5ieMPiD+3/APCy48OfswaDpcXiC5NqYNb8UXqtc3TeH4XWOOyurNreQ3DxRnyknSVH&#10;fJ3lq+zvjj+zfZ/E34cQf8Izbaj4d8Zai9vBBZ6VYP5MMSBIQot4xHEu5SXbJ2IOMEgkff8AoHxP&#10;8OfAfWtYsvFSL/wkGpalJcaheupZwykpEoZsHylByEGCwORzX52eI/8Agpz+29o/xU8RX0vw/Sz+&#10;GVvrsWleHvFVvpk1zFqNorwJc6o9813Bbw28SyO5BQ7RGUYs/Fenh6lbFSSil7v4nFXUaa8mfXvh&#10;z/glT+1H4m+H3hv47W3jfTPFPjPRFigi0LXLVrGxv9NtJpJIbeVmD5mjLnynkUpt2rhAAR/BX+2D&#10;8Cfi54I/a+8fab8f/Cms+CNf1bxPqGtRaDqsWwouoXrOrLIcpNCyFikkTMhOADX9cPjf/g41T4Me&#10;FvDuralrF81rr9vcXLaXdWltb3lpClzNBbSBRFE0aTrH5ybgS0ZXoMY/EX9tP/goR4H/AOCg3gm7&#10;vAmr3OvW/jG1v9A1DWruadY7WS3dL8Rrl44YncRbYo8ElQ2Fy2fqMvcqas4NX6nj1ouX2kz5t/ZQ&#10;8LS2epT6XZptuJbGby5I4/nD+XhkBPqvKnPWvsHwFogk0a01bV9Mh0mFElh3OBEiyREt5OW6s54O&#10;Tx3GK+dvg98O9du9KfXpdaktltEeea2tMW6MQegcDzMLxkhwfpX2N4D0vwcbO71LRtW1CW7mtA+q&#10;Wt7cGeVrmXh2jklyUCk4JGGYHLHvXFjaqk2j0MPBpJrc/df/AIJi6jdaj8D/AIyaMsk0Mc9tYSOY&#10;YWkZNllPHuAjVi20qo+UHjB7Yr7E/Zl07Vxo2nya1YLa2tyWtGWPVIiHaBi5kSF52Ukbfn3JkfLk&#10;HoPl3/gjnHp9h4p8caDq0qTWmq+C7aWZAf8AllHcGIk5Aw373nrz3rw79tz4qfDv9mz9m7WfF/w9&#10;07TI9d8qV9Du1QfbILuznU25nkdWZyxQKwU8rk7gea+cWH/epR6m8k3f8T88vjx+xZ4l+Nfx88Y/&#10;Bj4W638PL1B4n1G80+x1rxDb2VxPYSTM0bPGqOqmIPsCsVOQcAEZP5gftP8A/BGP/goV8Obe3t/C&#10;3ws1rxLZzagIPP8AClxBqto6zAiNvNs5pFRUIy7yiMEckjmvo3/gnr42/Z9/4KCXPin4OftE2lh4&#10;B+KereK38VeCPE3g3T/ss95dXUDRvZpMiSzApOPtBV3EbLuJxg1+p3w08Rf8FGv2VJ7bUrO11Txd&#10;oHkTmLxFa2wSdBZTNADe29rcFFV2wRlmJCkMsZ3CvrZY6rhpbJ236fceZ7FVetj+Qz9pn9ib9rn9&#10;k+48OWnxK8N2umr4mtJdR0u90K4h1qN/IfZNDJPaGSNLiEn54i24Ag4IrwB/HvjbRrEDx6saLAsc&#10;IjEXlyuFzkuuOSemeK/vq/am0vwp/wAFM/2YL/wV8TvDkOmT3xvJNIv/AA7NIt/p3jCOyaSw1AW9&#10;vh2gnTdDeI6NmPDKSwBH8JF9o40HQTpniTWLeW6gt7hXgnZp7lZMEGJ8xFgu4EKH5Xn1r6HLcwhi&#10;ad2rM8/E4RwdkdZo3xI0/wAU6DcW2kaRcrG0TW4utQTcmXU4TaDuy3IBXOOCQK9A06zvx4Qs7nw/&#10;ps6xSQTf2hPMAy2iR4LHeVXaP7oYn6d68buI/FfhJ4/Dq6EslnqdlBLaz6ttsZpT5a4ZZXYBGR1I&#10;U45Tjgmv0G0LRdO074e3/gTxXEzLqmnsPJedmuI5xHw1vNsVSNwwVbPHQnjJi6kUkugUYNnkHwJ1&#10;y8v5GufhpH4oOo6dqX2+7vtINsmnaisMZP2S4uJ5ItrKjNsVCSzMRjOK+h9T8S+IvC2n6zearpWl&#10;T2uta5FrV1oU+uNc3gN1GwuZ0ScLFbmAhflHzSFmJYhRX42a7N8RPB13DZ6/qGoPpcVwZZLTTphC&#10;u18ByqqPLVmUDkqfpX22/wCyZFreraNrEui6xYWGr+H21WO81XUDcLcrIp2bCba23Z6koHUAdTml&#10;iqVOPvOSSZrSnNrlSvY9w8b/ABM+MHgXUo/h5+zV8P7nUtF1GFtR0nULG0urxb6G55eQKhZYyH3I&#10;y5wCK5rxzF/wUf8ACvhWLxr4g8Ma14d0plMZ1IsIfK65jkiRyADnhJIvmyCOea5Pw58SvjHoHwzb&#10;4PeHvE+qaTbeGbl3W0tru6hgnsrkllKLbAOzpJkH94gx69K9u+FY+Fmq+C59Z1u/1C81qK9mTZe2&#10;s8fnTSRKY3Mpurl5FUlsb0ySewFccnCMeayv+ZrabfxNH30P2bdH/ab+Avgnx14mCXV1q3hb7Lqs&#10;5UK0t4Fjfc8gx8wLNwM45xX1L/wTc/Zl+FvgrRtO8GeNtSu2ls9Wv9LaKwSNAwdQyK7oFOVY9SxJ&#10;7npXxL+y38Zfi0RYfCHVPDOtWug+HxMz+J77V/8ARJ0iV9pt9NaxjJR8gKvmZGAxJOa+nf2X/HVx&#10;pXjLW7wqZEsvFNpfR7YySqzPubLFiHXCc5Ax7jivl8bKtGnKKl5nfRUXJOSv0Pqb/gpn+xV4Nvfg&#10;frvinwatzbabaaLDrdvdO3mS2eqaTO3nuzt/yykjkXC5O0FhX8x1l8DtUuteuri4VH+1MLyGW3BM&#10;ctvcKHSRMdtpAPvmv76viB9n8T/C9rK40fUrize8urTVNHtAJZ7mGaE4e3SRYwzbl+eMbQVyRyef&#10;5HbOb4d+BvGMdn4Ktzq9lCz2wn0YJJbWxkmZhFKZfKETQh/KeNh8rKwHAFPKcbV9jq9gxlKHP7p8&#10;Z/Br9kbUb34z6ZpE0aLa6rJ5dws3mBFUk4k2Ky8cA5zX9Cvib/gmx4Uu/wBlm58V6HPZWN5pNgmp&#10;zXdrbeWAun3OTh1LHBVULgqSV3DivhrxNrug6d8XPBU/hSxluryK5FkJbIrHbTOtwGXzZ5mWLID7&#10;QyBhjAI71/Qd+z4da8ZfDLW/h1q+nYXUTf6JNaiVpZNmp2Tw7RJ8keGLAoV+UjnmubNsdX56dtup&#10;rhKELNvc/hM/bv8Ah9qPw4/ba8daTYboYLrVotdiQAKVXVbaK9AOPeUg9q8TbVdZ1ixjg1SZ5Fyy&#10;ASFmCjHTBOPev14/4KM/CzRZPE3gH4m6sggfVPhXo1lqE8gZCmoaHJPpM8TsThHBtk3Ak/eB9q/L&#10;Pw3p9tPbXFrHJLgzb7fzGBaPnk5AAORjnvX2lDEqpSUmuh4/smps9+/aST4kX/wQ+EureCLNL7Tr&#10;nR3tEeFGEseoWs0lu8UpDfMHVAy9CORk1zPwi/Zw/bw8QTH4t+CtIIm8OTJqMVvLfPFcgQDf5kUR&#10;lDFExz8y9cDmvvf4LfDzQfix+xRrthqsl1b6v4Q1jUhoLoZE23F3brfW8wZFORGySKM/L85PNcz8&#10;H/gT+0VYafpHxDXVfE0dr4jja18uO6llWe1uYdszyYkeIo4YhgwUjnivOhmUY03TVtO52Sw92nrs&#10;fOfxm/aZ+J/7Qd7pfij40w2UN/ZWt19kmt7OaO9vElCqDcSMd10iOrFGlJZcldxAFfJJi+KHwq8R&#10;W/jDS11XS7bWQkth5Efmwvb5YSI8eWjYhhzu5FfuX8b/ANjEeENa8H39pZy/2dr+iQ4kYyPa28lu&#10;3lTccgMzAkqowTnjNdF+1h+y7d6D8EfhF8SLWxuW024S/wDC15sZo4mvbaV2WaTgDmJCDjp8uetK&#10;jmUE/h0ZNTDNrWR+M88Hxll05Nd+JOra3pEU90fLhltnRTGwBjG1AiZkQ7hgZ/nXR+PfhbrVn4F0&#10;f4seBm1y3hlkukXV5AYkaS0IMhO1m2sCwUg4JBBxzX7PeNf2Obzxt8APDnictLOmnazcafdBpnJe&#10;KaNJYC+cgqvKrkZx04r6S+In7Hl7qv8AwT18DeItNupND/4Rnxrf6VcSpbiW3uZJ18+BboLgyEAY&#10;jxlgf4W6hQx6clZGf1ddz+e3wj8evEllotrYfHnQGuopY2eLUoB5dyqdGd4ycOOeoKnHrX7AfAP/&#10;AIKQ/Ffwn8PZvDMd7D8SvBcospbeyv7hU1PTJLCJ0tws80criNVYK0TruKqFWRcV+XXjP4beLvij&#10;8bYPg7HeafbOoksPtMMouVKsDI/lhF4ARcHPzKScjiv0D+Cf/BGP9pXxr480WXRPD/xAsNFuNRig&#10;v/Eem6MYFsbRyA0yfangS52rgldygg5+vo00mk4rVnPVsviex++v7HP7TvwA8Q/tQeFvjH8O/GFl&#10;YaTe6ddaR400W9T7LJY3eoW/nqZkdsxRxTgqXG+MFvv8Zr+iSUQXYFxbMkiOA8ckZDI6sMhlYEgg&#10;jkEda/n48Kf8G1n7NGj6iuq+OviJ4/1y7VPImm0P7H4fEyZ6M0UdxLg4GQrgV++/w6+Hml/C74f6&#10;P8PNFmvbmz0TTodLtLjU5vtN28NuuxDNMQpd9oALYGa+xyhTpxtUR8zjZRk7xGy2JIyT36GqxsQv&#10;znHpgcGusubckhs98cVSa3J+UZr2/bK+5wOn1MyG3HU4+laMVqhbge5q1HbHdyOlbVtbFwq4xx25&#10;qKmJSD2bKEGmRyDI9R+dYvxD1XWfAXw61vx14Z8P6n4qvtI06a+ttA0fyxeX0kYyIYmlYIpPOWY4&#10;ABPNW/iH8UPhb8GNEs/E/wAXNe03w7p19qdtotre6pJ5ML3t422GLfjALEHlsKuMsQOa/Aj/AILF&#10;f8FKPFXwk+Lnhz9mf4deGD4h02G40LxTqV5aatcWY1ZpriI2tlI1o6RjTJ/OjSaSaUKzMoKlPvcF&#10;XEa7nVSot2Pjj9sn/gsx+29rfgjwndaFoGtfs+3GuX013oVy9011dX1pbSCI28kD2v7+acglI2WM&#10;KNvID7h+FXx5XwL8SfiL4pu9Ch/tfxkBJqPjbVfGetfY7TVUQJc3GpxIkpJmubl932dJZDbLChfO&#10;5tv0N+354O0z4Ifti6beeA28R3TW2knW9c8Q/EVoNY1S2uryYyR2VvYmS4trO3tZmjsoyY4yqYYh&#10;gFavkX4l3HwW8MeEZrTV0utS13TrSWx0jW9Igm+yaUbqN/JJt58RztdyGeUuF3LH5bbyQUT5nG42&#10;XPZI7Jpx0R5p4O8EWUvhG8+HviLWfDOh2PibUbIardm3uGttHS0g86G7jtUaHfNcKGRm2nzMnA3E&#10;Z/0Hv+CVXwH/AOCfHw9+DEXgT9nLVfC/jPUdX8LWA8YTWQllj1j7Msim9mt7sEmZknWK4YfwhEZV&#10;AUV/nN+Lde0DXLCf+zrDe8EFrpt7apHIIPtUsMKQxLPePK8kuRLnykTDbtoCnNfpT/wT0+G/xmsL&#10;HxL+0L4J8c6LLq3wm1KfWbnwXqniubw015YxwCRvs7RBSwiukG7YQ37sxH5ZMiMLOWqkyYTbfLc/&#10;t6/aM+GX7Y/xT+OHia1+I/jGy8Kfs0WHheGN9B8I2aT+JNfnVUluYJZivmW8bbWRPJZeBtORISPx&#10;q+AnjP8AZL8afCzxF+wl+yZ8QPEHwCuNd8Y3/jS08b3N/Fa6i9rBfy3FrY30hkhkQGN3Eciuz7Qq&#10;yEoo3fkP+09/wW9/a3/ab8P+OfBLxWeseDBp+maxHpN3FAs1ldafDDHc30Lwnyrm1a7k3x21wJgc&#10;qzIpXJ/Mn9kHV213xTq3jLxH4ZumsbHw9rr6vL4OlR9Q1WG7024uL+zkNxcW6xxy2iySXJtlEgiU&#10;iIxnhuvnurJXOpSsz/Qm8PeMvgH/AME8v2ORZfHn4s+CW+IXh3d4j1vxRojWA1vX9TwqyST2SFXv&#10;rq4Q+QzOu6XCOxDZNfzA/tC/tx/CuX9oq68W/BXTrfQdP8QldRgk0nxBdanHFcTi5lnN9vSOKG+8&#10;y+nWZImk8tnaNTwcfm/+334d+JHwJ8JDwH8E9I8O6j4OuvD2j6n4j8X6HZx3VrBJbbb23t5ry4il&#10;nttTshqHk3YS7lW4ymD8pjH5Jah4q8Wx+Ep/iBo8L3UGj3cDaxcZ8yxUTOI7VwQFcSF0ffk9eRnk&#10;1zVoykuVK1zWnK0rM/o21L9obWmnu9Z1+5vJDbx8lJGWzXycKi7BuBfIwBnHfFcLqP7W2rTLHJ4Y&#10;gjhuZYjDdnUJdoeI8nau7y1U9yO3ByTkfhLpP7ZFxPHANXhlidRzcQuso3g7idjYfbnselUdc/a8&#10;vo989hNE8W9ihcuzDJyVMZAXDMctgdhg15Ly6o3Zq56UMTTSP2ef9ofx1aWhurWP7BbxubljHayN&#10;AWPWRVWeJmJXqsr7eMgYr5G+Mn7TF/axiK91S5nvdQmWZyDHJhUPIcxgRKTnkDIUYUFiK/KDxV+0&#10;p4g1xvtLyeZNnLjLIjcgjcA3z49x9c14r4l+JfiLxRe/2jqk80s4AAd5CwAHQADHA7Ak16OGyflf&#10;NJamM8X2P0Th+N4tmljW8uFXz5SpRiScuxOcqTxnipv+F7r/AM/95/n/ALZ1+at5498Q3e0eaE2b&#10;v9WoXO45Ofxqj/wmHiD/AJ+H/T/Cuj+zfMhYln//1v5uNW/4JOazDfj7FrumCOTc0ZNxlflGcbl+&#10;79DzVXQv+Cc3inwn490jTNZ1zR5NMluIJNUiW8aC6is2kUPPHA5Tz1RckqjbgM5AyK+q4fGni27u&#10;4bA6rdSJ5SSEtaXMM4PAV2aKNy6tjGeCw46102oNYa/rvleL2jlulmW9SIaZN58hVSBKXl24Cljn&#10;joee1fC/2nWi/flc+lWGhzXUdj+nDTf2h/8AgmV8HPAVj8O/gd438G6H4d05mhsdNs7a7tIxJISZ&#10;JXEkIYvI+WZnYnPBPArd8AfHT4KfFrV7vRfhd4q0DxDcWJP2m10y6WSYKOrohCtIg7sgIHciv5L/&#10;AB5H4H0mSPVdfutJ02xQOR9siaPzHZgFCIEJYqCckdPevmW0+I+pWXjvSvEPwct7yxaz1KMW/iG3&#10;8yONCZFVZYpomVwQTzvUehGOK+hwWaykl7p5uIwEZyeurP78dO0i0nhEuOOhUV0kOjQlVEYYD9K8&#10;08KT6nLpVr9vmM0zW0BnuF4ErmJS0gAAA3tlug613NvDfbzLFLIp9M5Br66hWdk2z52rRUW1c66z&#10;0wIAoLEe1bv2JYkUqGzjnBrjbaXUoGL+axwcqK6G2u7plLSSdRgADp7mvSjN7nK43OjhSZkUqzAZ&#10;4x/jWjbrM6bc7sDp/wDXrAtLgw7MncRntiurhv4jgybe/HetedmLGxwyA5Cnjv8A481qwxjB6dcc&#10;CoY5IZfmGCeg5xWhbxxc549MVbYjTt1wAowOh9a2LZmOTwAT1IrFhij37wyjBwDXS6fAGQAsMg9R&#10;RJ2BHSaeqkg9hwOK7SwgtmfD46dvU1zmm2TYDLkZPJNdppumlGHzkE/h+VcFaaSvc0Ubas39Ps18&#10;zPPr613Gm6eZWUIu5s8Vm6VpUjNjcMCvMv2rfidffAH9mTxl8WdOYLdaTpJNrKJI4TDNO6QJMXm+&#10;QCIyBzwSccAng+PicT0R1QotuxF4X/bM/ZY1nxhH8PtM8XWdxrD683hdbWGC4b/iaRymB7cP5ezc&#10;ki7XOdoOMnmuB/b3+P8AbeHPCmpfst+BodWk8beLPD/nwy2tu32Sy06e48ia4uLl08lVCLLuBYMA&#10;vAyVr+fL9g74b6d4r/ar8I/FQy2F5a2XjG1uLfW4LibF7b38qzzXJ3RiOUmaNlaTfvOcugyGPuv7&#10;YHwH/wCCkv7ZX7S/jnwF8CfGPhnw7pOsardeG1127S8s5bvTrHdKkMF1b28gRFT9yzBCWIbD4NfO&#10;18cpJxPYjhEuX0E+Jn7YXwC/Yq+1w69LP4l8a+H9KfTdM0XS7tDbC71XbL9mMbkkOIUha5mfcIU+&#10;UDe+2vwG/ay/4KV/GXxbql9qHjLXoPCOl6vZQaTa+DvCUr/aP7PjBEdmWDCVo5GdjK37tJGIyMAK&#10;MX9uv/gmx+13+wlqljonjzW/BX27X1e5jvtP1WbUL+5jBw8h8+2iKDd/GxLE1+PHxX+BHxV+EHiG&#10;w1rxi9lqy6lbm5nSK4+0SbXc4SSVg6eauAWXnbkZHOK8ZQjKfLJ2PVpqPKmjX8WfHn4taa6eIfh1&#10;Hd6BpdoRLHDoqyJNGhk8r/SDgCMnkALgc9SK9Suv2m/jha/Dq3vE8Z6i3hq7/wBdpi3s6CJpCQ6z&#10;QIwOCSd4xzk561+oX7NnwC1r4x/8E7fH/iKa1tbW30XV9KtdKhtCjXFxd3cqyyveTbSHMcTKERCF&#10;U/eycV82/DD9j3xZqel+K7fW4wdO0vR1u5YyqoBdyMEt9z4JwrZ4HHqDxXHUxlPmaa2OpUmr63Py&#10;50L4xeN/HnxDtra60/Vda8OabNHc6jo+hH7EJLOA75ozcbcxl0U7W525zg19t/EL9vj4lfHGz0f4&#10;TfCLSrz4c+G7C4N1pXgXwdG9pZ/aNixK0jw7pL24lABe4md3LH5Qo4r3H9jz9mLxL4z1/wCIkqxO&#10;NF8HaI9/qkIjUxtNtcgPIh5/dpjaW6kcc1R+BH7NHiHT/ijez+DtRn0tE8PalLJqNntR40+zsXET&#10;SK4BIOA4AK9QRnjoq4ynzWSsKlRmtWzg/wBijxL+0hqP7UUem/EiLXl0y0iuZfEF7qMk8sVnDa/v&#10;/KY7lTzJ9jRRRu+Hd+ASBj98v2mviLon9sX3w50OOwvba4/s7xNqGuCRIkstNubMPJHf3g/d/aGe&#10;LylQCWTdtGOu3wnRfiT8Z7j4Q6V4K+JXi/4Y+Bvh54O0XThP4YstKu11PW9Xlh8qyuZ5Ehea4uWy&#10;XnnZmt49+GfJUVwXgDwP8Bfid+0Nott408Y6d4VstLs5r7xPqMt1ZwTaZaQocZuLlWFuzuuwOgD/&#10;ADfKeQa4MU4Smpct7djqpOyaZ+XGoah8XfivrfiWfwXfaJ8P7UaneyeLNa8ZSpZzxWNyQ8JVyXkm&#10;84M2yNFLsQTxya+dPgV4NeX4n3n9j+ItP8Q2tlot880lojR7VZRAjFZlXaCzgDOPoa/T/wAZ+Hf2&#10;Tv2u/wDgolqf7Pf7MNzFe+H7qysYdI13SZ5byGU6UwN1c3lxdoHkmwZMSKH3hsh6q+D/ANjj9m7R&#10;v2k/GXhrUdQnu9L03Uo9H0+3k85lmWBszXUkmQIgZIm2F5MY7dqupjY04OLVna9uplTpuUk1safx&#10;08LeGtB0ddJ2RbbK3srOIjkeYEVmJ6dT1r8p7nT7DVNWuzalCPtkinYQMDOMY+ma/Xv9re/8JSPd&#10;S2F/ZyW89/PcpMkwUNEoKR7OeQ2MjHGK/Hrwho66w08m6VVe6fLYyu0fT1rmyyTdJ1JGmIguayOJ&#10;XSE1b4gLYyOEtLCNZ5d2fmIAdiQOpVQcCv6BP2JvCi6ZpU3iq1057ia28OQ28W5PLmSS7mUhTvIA&#10;EijIAHTGa/ET4PeB/Gfi74uXdr4VhW7gtbmE6vO/zGGwRlWVwG2qSBnHJzg471/T78ArRtV+Gd/e&#10;+ALW3volvoYJ74zSIvmwAOQiwp/DuB5dR0461lxFieWilfc0y2lzS5j8lf2+dQ12y1+1tdR0xw8v&#10;iPy5SsoLIYokTAAwW27uemOlcz8Sr21n/ZS1W+0iwuGjiubFLud1IVVjkDNlRgnOevI45Naf/BRb&#10;XvGehwR6obWwlv4dYlubGGOW4BMk5TCyh1w54BIDDAB4r4X13xt+2b408ER25TTNM8K3Mkdpe6Jp&#10;iI4nmDggPI4eUS7V3uRwiZPQnNZZgnOlSkmlYWLq8tRpI8s+I/iXQbixW3/4QfRtcluIhNJqd27r&#10;PGqtkxKMYGQOoNfOM2pfDXSIptcXwa2m3cCkW8slyWgE7jCYjbIbHJ/Wv11/ZX8K2fxR8A+KfH+p&#10;WNjJY2cMOladPbwMPN8wj7QXacpkZJC7R84XOADX56ft6+H9F8N6XotvoVktnuvrmSVxF5TEhFCr&#10;gdMc98mvqMFi06qodfU8rEYf3faI8P8AB/wrPjO3VIViluLmQExSI0au7nozIwwM9TjPeqtp4K+I&#10;9j8ULjQvD7zaXPYXBtitreO0PmRdXR3ZhtHHtXzvonxA8b+G5TNoep3ts3do5DwR35zg+9dbpHxs&#10;+KMOpNcx332u4uZS0jXcKTtIzHuWUnmvd9hNJ2Z53tIaH3vr2qeK/hl8F5vHfiSRb/WNRv8A+zdK&#10;m1IRyRBZFPmOR3YBSdzcjtxXxf4g8afEGay/tnWpLCeJcQF4po2OHPQIpzjjnivtX4pfDn4hfF/w&#10;P4U0bWbi2Mllpj6hPaxfuo0nmYDiNR6ZAJ9DzXwdB8EvGF/4rn8MafF+9jvTZhXJ+ZweAOOT/TrX&#10;Hg5QSfM9TatzX91aHczpp/xE1iwtEIXZp1uplnRSfMXIc9uD2r+h3/gih+ybqPjD4U/EHx18LPDR&#10;13xrd6qmh6NqUdornSbCC2ke6aO7lVktnnaRQCh8x9u3gV+UX7M3wW8FeFf2t/C3gX42XNpZ6JYw&#10;JqPiCSdS8RW3SSVbaRTjcJZEWFh0O7kiv6p/EX/Bez4YeENF0H9mX9lS10PT9O+yW+n3urR2MNhB&#10;bTSmOEzSR2saxpCZGxK7LGE3c5xk+dnGInyOnSRtg6L5ueRxvir4JftU/FyS60zV7bV/B3h3SWt9&#10;EtE1eQZjjhTylJVJCCV28jALZ455r5f1b4f/ALFH7L/j+wt/jDrvirXbvTbK61Wee/0Vb0aheJGF&#10;gs7KKOGZl/eHAxKijO9mYmvobwJ+2d+13Jr2k+DPHPw70IeGrrXZLXXr1ZDa32nXe0u0sqTSyRyp&#10;5gK/IPmVg6kZwPv34ReJ/hX8YfjXZ+E7Szs7+3s7a5kmjUboopGjJfYyk47sD22nHGa+Hq1a1GV6&#10;q919j6SMYVI2joz+Qr44ft0ftM/Hb446j4V8OxS+FfDmqazp5svDMEOz7LDZokURDFQ6l0QGQL1P&#10;GTyT/W98a/F/iC5/4JSRWOvyzSXf2vSVmlkyFO6eI4LE5wVJGfUYr5b/AGgP2X/g3P8AtKeH9XXT&#10;7a1kutSeWFvuM0ceDE7FeDuYY69D0HFfdX7W2mXkf7B8vhq0COX1fShGwBYrtnD8n7pwob5d2ec9&#10;hW+OzCnN0fZxsc1HCzipczufy0WGpeHZ/iXolr4hmvoEXWbJvtEcLM0sUbsiQFl+fYWYH0yPmyMV&#10;9a/tMftK/t5/sw6dqHw5+G2l3b+GtZjfxraalGmXE0CRW2xg2FWYRlWhU4dsttBr48+N1rEYZTpD&#10;XEtx5T3Al+40Qixho8LlVHYjPOOehr6w/a6/aw0zwj8JPhD8OPD3iaTW/jP4Rl0O/wBf0W206HUr&#10;jU9UljSS2t8MJIIYIFkLbpEdjJ5fC7WA9+hSVTk91M4qkuW+u5yvwf8Ai9/wVn+I/wARf+Ev+JHh&#10;7UtP0lYItamstWZY4dQh81TLCs7P5drJ5Zd1EjKCQEPWu0+Lfhn4JaR8b/Bvxo1b4napf6lbeJYf&#10;Felx+HtMNhNG0DRw3cEtwJN8kVytupuIYkYLceaASr4r6t+Bv7HP/Bcn41/ESy1fT7HRL221aKG/&#10;l8T+Lrxn0fRlnQfufswgEUl1H3a0ifrgOoOR+xXwF/4Nuf2R/hdfxfED9q26uviZ4reSbUb24v5J&#10;LXSIp5pDPKtvaq6qIgzE4br1assTWhSk3FcvTTqHNonzXMP/AIJ7ftNeMv2vvjDqn/COafcjQ9N0&#10;6KG7vriKSNR5X+qSPcBhizgqgwdoOa+F/wDgsl8PxrXxFtfGVjqP9ry+G7i00LzQISRBcRySkKYw&#10;rsI5EAKyDKlsAnNf1Gr8KPht8MPh9H4F/Z7RfBGnrJutrTwpDZrEWcZBEckbJtIXLFeT3Nfyf/8A&#10;BXzRfHHwz8M6rdWF5Zmy8w3UxubcQ3l3PJIpaQTLtE0g5JG04AGSBgn5yEY+2jGCtc7YVHKLbeh+&#10;GPh/U4pfFj3Ukkkc/Cxlo8hGMinAzgIDg5yOePQ1/VJ/wSSsofiN4N8b6z4hnRXubm10mztrY7An&#10;lwl5ZnzuJKmRMAHOScjvX8d/hrxfp+t+Ln1LVY/Kjlh3YjB8pGDZAIJ4AxlT24Nf2kf8EEPCd9ef&#10;BrxL4/g0y81cWPix7e3023dELR/Y7dZJuuGbJO1S3zKPWvRx+Fk1yozp4hJcx+Qv7eHwq+OesftA&#10;Rah+1R4U1a5+HvhVtS1XSNU0ZopbW6uzG1vD5sbLIwaaLO8FMblXLDAz+D3h+/8A+CfGl+KtP0jw&#10;T4B1tfEKarm2kuddFy6ujBonijRGGd3RHViMV/qfD4P+DfjZ4VvdP+L3gG40u0uJ5YhaahfQXEzI&#10;5YGQmGRjCSD9wMSpOB0r5S0f/gkB/wAE5vDepf294W+DfgmHUHuXk+23N2WkQ8YmZgHJYnkKrLjr&#10;uyeOnA42rSpum16HDUrRlNSPwI/4J1fsi/GLwNd6t4iliHhrwRHNc6h4X0ZWkvpftEzvNJcXEgJL&#10;bixwpA6kBQRXyx+2NBd6V8X/ABFpXiRY4xNKuow7IlT7Sbm33ow2qmWMrAsWUMBtyBg1/at4c+Fe&#10;v+CLePwpo7+FtPUIq6dFp9rc3cu1R8yyLLKoKjs2QQOOozX8iP8AwXh+EHin4KfH/QPFtpZPGvif&#10;SHmuLqNWVZ7+2u2M2DllG9JYwqKeuSV6k+NHDTlWdSe7PTp42DVkfD3wo+I2o2EEsGnDa7hklt7U&#10;iJuADliDgrnO7GOcc84r9y/2H/i/4M8J+FdC8Yf2TJf6paT3VtdwwzwwF/tMhYBlnK+YkbgYUkhe&#10;HwSMj+Wf4W3+tanf3Ejwi0hS6Mdn9tjZHVZ3IjIDEEKcHLYPOe1fu5/wTf8AiDrPwy8ST6Lolto8&#10;ep2V5Kkl7dwLdXUkk5z5cRm3qkRXDARqOmct35Mfh1F8zZ2U588XFo/cT9rH9iDwz+2p4J0zVvBG&#10;pXnhHxt9lmntdV022uJbdvMTPlXJZIwwXPyvuDDkpkcV/Nf8SP8AglX/AMFkv2YvFI8WeEro+MvA&#10;puopvFfh7Qr65+yaraLJvlSbSbpRHcF0U7ty5bkZ5zX9jvw/+M/iDXtAk1HxPqjqbSJWuJtNcBI8&#10;cN2UZUjnK4H416B4c+N3gW4Eqaz48htjIHmgsZWgmvPJTO6Uqse8LjDDAOBznFellmKpu6p7s8rE&#10;OpH3ZI/zbf2uvjj+xl8XfGU3hb43/CzxNY68dYe+1zWoLGTSbu7uxEIMTWU5ie1WBQFSKCYREZIT&#10;nNfn94dj0nTdfktNHgWO0SYpZxsnlj7KCViby+zEAFjknnknGa/1ePi5+yr+z/8AtZeBLzwv8SLD&#10;QPGekamAJ7q906zu3cB84gvFRJEMZBwVfcueDmv5If2yP+DdT41eBP2gZx+ylaaVP8OtQjSXSj4j&#10;1ryLu3vMFW08eYrtIZHG6IuwBB2lgRX0FLEWjyNbHN7RN9j8fPBN1qs/gO5TSkJuFh2JFnZgLtdm&#10;64+bg5JOTkfTY8H61dRvbxWEysd2yfEeQVlzlGPIyR0PQEDNegy/Bf4kfAjx3f8Awk+LWj3mgeId&#10;Kbyb7Tb5FDKIxmMgDKyxuvKSISGBBBINcD4Wt4LXXZLjTYgFFw0vloQ+VDcrySTj3JPB+leJiOp6&#10;dJtpH7u/8EzbgQ/GFbG6mktpNQ8HX1nJK4ACrFLDIhbacKQFPfuT6Vh/tf8AwTtvH2ja2/lTXNna&#10;TXMJVnAiKyO+0hCxUFWZfm4GBk1zX7EnxN0rwR+0T4O8UO7w2l3pN/plzGpYxustqdqkAMu7egxk&#10;cgZ45x9p/HrVdJ8Q/CLUtcsIpYUfWoLdbWLajKZZEZlcLxu2gjPOTjgZr5/F4jlnHl3O+knq2tz4&#10;v/Yp/wCCQvwd+KPwDi+zajNYamdUMl5ruiStHqFhd25DoyTjYySAAbFDErgHgEg/XvwG/ZDtf2NZ&#10;fGPizxX8Ytdu9SvJJZ9Y8Q+ILmN7RY4i0g86H93AnJLSOeX5LckGvo39h7xjo/we1GfSfEMlpY+G&#10;/FdxHOt2z+S0GpBAuJkbIAkRVCOCArAgjnj8Wv8Agqxa/HD4Sz+LPBvxT8H6z4w+GXi3esmreH4Z&#10;p45oS4kYPJAd0Mi/eILg8HlhydqdSpiWoc2jepxziqTdz9jPgh4p/Yl+LXi3U/Ga6z4U1y41fSob&#10;fVdS8LzyWV5DtIaG4sXt3G2UMgbzAGYYwDjg/wA9H/BYP/gjj8BPgd8MNc/aU/Zw+KVjq9ncm8v5&#10;vBniONpNXaTP2qZYL+zXY4RSzN56RnHAck18k+ANJ8O614BtfjN+ylrN7eXNzC2nw+EdTjWFLGdb&#10;YwQXd3qN68cLwW0kkskcEMcbyPhWLgOy+F/Ei3/bP/Z6ax0X4yeLpdTutb0hNV1TSY57a6szDrVr&#10;tw/lGQDajMhVioBXcqgYr7HL8LPDP3J3XZ7nlVp8/vNWPibRfCej/HLwPBcaBDZzNBaC0kbTtOuo&#10;5o543DKzecW3qwOC6cdiOtesfDjUvil4M8MaZpHiTUI76y8P66tleaPeCOW4ht1lQRkD5n2HKsI9&#10;wwp54rP8P6f4t1u4k0m0kEEUibbZrUhE2JwRsJwp7cDJ617b4I+FNhZfD681IXct5NLr0y31uWgt&#10;2DwpEATI4knOVYYby1XryedvoVMRo9CIUtrn50ftV+O77wx8Rr7w9No1n9knUTwSDejPFIOQ46Bl&#10;OQQOBXI6d+3j+0/b6Db+GINZWazsLZbTS47i2ilaxgVBGFgZhlflAH4Z6195ftSfBPQvGry+ILJV&#10;eWI+bDOMsrq8QdFZ8AfNtdV+XBb2xn8t9W8ParpV+/h2HTpGvAX8uKzQTsdhOcnsF4z1/CvWwc6d&#10;Smrx1OKv7SMm4s/T/wD4Jb/E2fxT8T/HH/C0hBqt3deHIJ7f+1EicFLe4/eoiuMDd5mTjGBk1+1P&#10;hPxL4L8c6HL4cvNO0S2Gk+Xqdn5FsgkhRLgCRUliUKq7MBgCc5Oa/mB/Yq1XW7X9pPSNJWPy7jVj&#10;No8a3C7cyyrlFP8ADyy9xgDmv6Tvh94V8ReBvFOoaF48ewij1HR7q2a2luo0nm8xQEMcMal9wKh2&#10;B2gKOTzg/OcQUkq3NtdHr5beVO8tdT6q8QWNiPD8Vh4ZsYYMKRNuCjDMCzDgEYIGc/8A1q/NfwDq&#10;tx4Q/aI1C1vtXvLWwlEZSyW4uDE8mCrk2tp5byqMDJZyB0Uc8/UT+PNStT/Y80er/u4zHJBFBNDK&#10;3YNtaIE8dT2HFfH/AIxgufhP8XdK+InjfTiND8iRtSuk33t7EqFCscVjbEvO8u7CI5xnO/aOa8fB&#10;wWsb7nXXa0uf0ZfCvWNX1LwTd2XgXUTBrFvo6jS7nbcoi3CMrLCVMrS7X52kBjxk85r8hvit8BfD&#10;vgPxRPrmjabFpt7K8/8AwmkltFcpaaprlxLJcSXVuZsFTtdVlCjbuI6EGv1S/wCCefxQ/Yn/AGrN&#10;BttP+DnxRudJ1iEN9v8AC3jPRILO6tLpFRUELqxhizsyVxtJO4gNmvUm/ZO+Ef7YfieDwTYfEG88&#10;H6xoXiC50r4haN4juILi8tIov31vLZxxoIC1zCMqrybUVvMO4jBwoUpU5Sg9DGdSDV0j+b/x9eXG&#10;jeI/DbRSSWX2TVVi8yItHL5dyoAYSBHZRuKnjHQYxnNftB+yD8QvEU2jSW2pavc29wDHKLvWNQvp&#10;PLVvlVCxukAJ24UevTpX5/8A/BWX9mDQf2OPizFYfDOHxJ4l8LNdK2j6jd+TO93JZxwS3pSWLERh&#10;QyoquVyCSCvANfXn/BPvR9I8aQ2Fzqp0XR7bXbOR7a2v5JCYHt0O9ZZoXij3cNtHl/KcHk9dszSj&#10;STZWHmfIH/BbXSfEdh4P0Txpp7vryjxzqvhuXzVE8cmn6xY22r2g3s2GWCUzor5JwMZr8VfAXwV+&#10;IWsFEtLHSbRmhXY15MSS38TBYw/Bz0Jr+zP9pn9lL4K/tPfD7UfDXjjxbqGh6Jb32i6wuseGNBut&#10;TjiutIjuYJZJLu6aG3VZI7lYzsJGUByc4GT+zT/wRw/Yd+Ivgu+8U+F/jLrXjV4rULZQaDb2WnzW&#10;uFO+R42Nx57DjKqyjA79a2pYz92oxtoYyhaV5bH4m/sUfDDxFoOh/EHw34u8TXVnaDS9G8WSL4as&#10;JLiULo2oRrNGsYDuwaO4+dgh2xqeOK9V8E6b8QLz/gn5471n4dTzHxL4YS68TeGPsarcWF1YwuLs&#10;t5pAG17WWXCBVIIAIGAa+rbP9m34j/sLfts2HgPxbdC5sde8PavDo2s2sRlg1DTr20ma3l8g4bzB&#10;LABLD13DaCQQa5b4J6lPba/N8NPhr4k0TVPDesaZc6LrBmsjGk8eq2ypO1nKlygMa72jBDYGzIOc&#10;Z4K1RKfPLvf/ADOyns7dtD8pfhr+358dNG/ZyvdE+JOr+CtQ17TNSF74S0zXFuvNEF9j7ZGJ4tsA&#10;UOqSBZDjliG7Hx34/ftb/wDBSa/0nw54b8a6Npg8FWd3Pe6RceHruG90n7bfoAbhrm2kdEITKhGA&#10;IyQcmvhDWv2evhX4N+O3iv4QfHHxn4hs7zw5rtzo622m6TJevuhmeNIxv5JKBSGxgg+tfMXxe8ae&#10;NfCGu3/ws8J+MdX1rwtpl2Y7CSaOaxjK/KxElo5JRo2G1lJYKykr1r7jDZZTbvFJ37ng1MXKO9z9&#10;4v2cf2x/iT8OrDXtI+OvxH0LSdG16wiV9NGk3Or+VeWu6S2uFRGiCvkmNmViSrnPFfohpn7VXxF0&#10;z9myTxT4WvNC+LPwwupB4j1jw1eldN1PTJoN6tdL9haUQTQgMTuDjZgspBr+SH4feH/hXrGsWq/E&#10;TxD4jmhlgMtx/ZFkjujhdwUCVhu54JH1r9gPD/7NdvoXwZk+LXwA1fU7jwwNOg1G/wBC8Sx3djPK&#10;IvNjv4oRGWjkFxCAQcxjblCDXm47A06ckk7O50Uajkr2PpP40fs+aB4P/an8OfH74W65HN4V8Uab&#10;p/jHSL0SL01CMM8TyqVUyRyM0cgwG3qchelf6GPwb1DxR4p+BngzW/GJmbU7nw1p8l686NHI8nkq&#10;C7I3zKXADEHkZr/Mj/4JjftefG74J/GqPwf+z18M/DvjHxBLeCz07SNW0BvEF9ZhZd8g0+NkmaJz&#10;glpAm7HORX+nb+yp4u+PXxZ+Dlr4x/aV8CL8P/Ejn99pX2yO5SWHaCtx5as0ltnnMMx3qRzx09bA&#10;0/ZtuTPKx759EdE9m0eB3JOfWq8kahfnBPNVPC3xl+BnxFvL/TvBninRrq4069awuY5J1tyZl4Ih&#10;87Z5yg5G+PcuQQDXc3ujvA5QoRjOR0r2qeMTtZ3PGnhmnZnnUlsd/wAvHfBpotTwSBn/AGa6qay2&#10;twDmqwsh/EDXTHEd0Q6OtrmKlqD1H5VbefTtJsZ9Y1aQQWtpC9xczvnbHFGu52IAJOAOg5PQAmtM&#10;Wy5xjj0rF8deLH+HHgHVvG9vo2reIZdMsmuINB0GD7TqGoTDAjt7eIkBnkcgAsQqjLMcA1LxFy4U&#10;ddT8uf2nP2lYPjf8KNW8Y/s1+FfEN34s+HS6hrXh+Xxh4durO21H9wbeb7Ha3U1tOyEElrhosJEk&#10;hTlq/KG7/wCCs/wM8VeDdT8WftatrXhzxX4a1iO7l8J2Wi2+nT+N9MNnDJomni9jt+LeaaWG4aSV&#10;B8iKgwELn50/aG+N3wP8XfHW+/aU+I+iab4A8cDxHdXMar4s1S/nuJICI40u57NnM5h3MrW1gkNu&#10;EbypixTNelfCT9sP4zfH+zn8V/BzwjL40sdPgjtJvEltor2GlWxs12Ja/bb6SNMRRgbVWQmNRj5R&#10;XzOP4gVO8Yq572Hy3mSbdj5b+OX7Kf7bP7dvw78T/Hj4I/DNbjw7418Y6jfpaa09te6zrV7Zy/bp&#10;7Ga5WSN7bTEKSGMMU86RMFsuBX5CfE79sj4k/wDDQen+FfjNp/h6fxDojrot1fajYWzaO0lzGtsq&#10;zxwRODpEMBEEEVsoYIBIsgIwf6qPAHxu/aOurmfxJrmv22gwoCLi1TVbSwhDPkDzbi3urgSbzxy6&#10;89Tg1+UH7fH7OGo+Jbxvjf8AD3SvB8fim+ubPwu9lpXiLTEvms2UH+0457e43WrKqmMzOHQx/KUJ&#10;fI4MHn8Ks/ZyhZsvF5U4LmTufjp+1f8Atl/CX4seHtG+GvwR8G6B8O7Lw/YRwat4msdPI1Pxbq9p&#10;GyyahJMwd7e3Z1VYIkYHne7ZJUeQeCP2Z/2irXwnpvxesZhceFtbsdK1d/I8QQQG8tdVvLu1S1nR&#10;XyLma5tJozG4LqSrFcODXvk/wB+GXwD/AGNrP9o79pKLXNX+MOv6tq+n+HPhlqMedNXw/biKKa/1&#10;COBo7uwNs53x+YoWXejLlfmHlHgb4Z3vx9+EOm+EdfuZfh94f03xGniC71TxHqVwftGk3Vl+7Gn6&#10;TDbvLdQW72l4YruJXRWcRS7SQzfTOnZ2PLjB3Rg/Cr4dftDeIPHF78N9K0rxP4W0bTNae41KS1d4&#10;odOuZrN5Pst/qEIXyWnt08qTccBh8yb1C19pfCb9v+Lxn4z1D4sw/s6fCrVbX4ceDo4dZ0hJ7+w1&#10;C+8LyJDp017Hc71MtyqmIMxyTFJgRMoYi1/wTh+Ifw2+IN140/Z++IY8dfGTxn4/0Cb4Z/DPwlGb&#10;ey0kG/KyyX095eSK8M0JtYXhcwu5UNkKTX7IfCb/AINdPjYuoeCbD4n+M7TStFfVdUTx1beHblLu&#10;7tbW1h/4k89ncXaD7UJXGyaNlXyUK7ARnEcySsXy2PyH+F9hq/8AwVpm0z4cazet4X8CfCixuRBo&#10;fhu6nkvI9LuJzJbwSteOLJxEcob6QeceAysAu36L/ae/Zz/Zs8N/sYa5+zz8G7fSvDMcLjXhd2+p&#10;2uqa9q+oWSsBHO4keaSN1JAULGoJ+TuD+kn/AAU4/wCCfv7O3/BMjR9ET9l65ufC+jeJtFuF1uHV&#10;dSl1VrrU7UJHFdyWjphEI+UuCcyNhFXaTX5D2/jn4fxeCpNZ8Q+NfD0N1czKb2d5kMpwfmYxvieN&#10;MAn5YssMDGOT8hmuJrrEqzdk1ofSZdhqfsby3Z/Ldf293a3HlSxvG8Z8tlYENkdcg859qbLBqE0P&#10;nzRSFRzv2nGPc4r9X/HPxT/Y51bXodZuPDt7dazZ3/nLq2Xt/tBiYbHMUcoRkO0FC4LY+91IrwDx&#10;j8SfDviUzabouh2sMcxlMY+1JHGisxOOBz16evSvrqWYyly/uzyZYSKv758a6F4H8WeJIWuNC067&#10;u4kYI8sUZKKx6Dd0ya6qz+CnxIvZ/s0emyo24IfMZVAJ6Z5r3PRvEXx4+Emh3OjeHre0jsZrgXE0&#10;UsSXSmWNSNylhjoe3FfQXwx+D/7Qfxb8N2njGLXzbWd4skiNaxwxsG6SKdq5BBG3B5+lZ4jMZwXN&#10;dJBQw8ZOz3PkGz/Zh+J1zGZJI7aMBigy5bdjqRtB4q3/AMMtfEn/AKdfzf8A+Jr7gf8AZE8T3o8z&#10;Udf1ye5DMswe4ZChB4HUVH/wxzrn/QX1n/wLP/xVed/bcf8An6vuZ0/UV/K/vP/X/hZ0/wCMHxN0&#10;2XzrPxDrsTeYZCVvJhlick43YOfevY9K/a5/aFitxZReLdW8rp+/WCVsZz9+RGYY7c14Nq/h/WtC&#10;1o6RPbSGZTghRv8Am9tpINWfsOuRxjzbVonI5+Rize9cVSEGruJqq0+jPYJPiV4u8TXiX/iPUptT&#10;mXJRrw+ZtBIO1c8AZA+UYFfs7/wS7/4J9fF39q74h6T8VPG9pd6R8NNGv0vb++Ym3GpSwESpaWaH&#10;mQuwAldRtRc85IFfmN+w58ItM+PX7SHhT4a+JprmLTNT1uytL5rbYkyQyzxxttZ1YBiWwvyk89K/&#10;0pLbwfF4XgtvDmjQrHY6VBHptjCoUCOC2URooAAGcLliByeawtG+iN4VHTiqsnq9iHT9MDKJdqxq&#10;STtHAA9B7DoK34bJeA3Y8YOOPyqeLfFHhoyDjr/k1H9vjXIII6Z4r0VVex5s9byZZSxAxw2M9RWj&#10;DZDcQM445FU4tQi2gMv41pJfJkgE4xz2Fevh8Q7bHLOmrXFksSCHR2B5Jx060+KCfdtdgRweasx3&#10;CsAe3HOegNaCSxKNzDHUcivRhUb3OflLdodkg6hlHP410UaHOE4459c1k2jxlhyFBHNdRbxxO2/I&#10;6c5//XVOqurFyotWsAYBWznGcn+VdPpsUh24qnYxRscYznkY4rsrC3UkMowCMj/CsqtbsEYG7p8M&#10;qYBOBxx1rttNgdyC2MDrWVpliHOV47Hoa9A0nTcYLEfUV49astTaNJvc7DQbFAgLE7iOf/1V+Vv/&#10;AAW/+Pvgv4B/sBeJ7TxfZNqkXigxaE2k5Km9gLq80Syf8sywABbBIXOBnFfr3oljuUHbg4r+XP8A&#10;4OJYb74ofEHwF8EtDL6jFHAtxd6VDLlDdTz7AJFGQjGLd8xAIXnpXhYzE2TbPRoU+aaSPT/2GJFv&#10;PDvifxL4fsrO20O9s9C1/wAMQrEZZ4La5062fbGdxjCGUf6skHk54NfpX4Y+KfjezvIItR0ZYJIr&#10;kGBrTSXVREwDHebe4IV+SCfXoeK+ef2ePgmfhl8ML/WdXit9Ol1jT9PZtNsrpBZ2b2lvDGtsEKoR&#10;5AUxBuhVSWwTXtvi3wv46i8LXGn+E7OSa5uLMJZNDKN3nt8ihcjp/FuP8Jwcgba+Mq1Xe6PoY20P&#10;oSXxxqXxT1K28CXul2qXDCK7u3v4iSLF9w/1dwZCCSACDg5OD1Ar+Rj/AILAfCeHWf2prvw8LGzX&#10;T4bWd7S206CNLdPtF1LuUJGqorjy1LhQOSK/sP8AhV4Q1bwP4N1bxf4ilv8A7RHpiXNxbSlZxbmG&#10;3Lyi3+UPIrMN23P3gANo4r+Gb/grH/wUV/Yt1vxG9r8MvhR4q0fxRdQ77jxpJrmoaBqTSxsAJJ9P&#10;Ecls/nfMXBUv0O/NaQoyqtW3MKc1Ceux7jpX7R1l+yT8ELr9hDwJ4GufE015baD4z1zU7S5jVdPv&#10;bm3SRbd41BYIsShpGO7GTkDGa+Kfi7+3xN4f/Z9msvhJ4U0mLUvEuvpLrJn1Szu7r+z9NDeTHFBG&#10;R+7mmO9mZgSEUbRk18l/Ajxh4p/aL+DN/wCGLbxXqvhSy1G81T/hIdalukIvX2NcSz3V4yrJsiDR&#10;RKru+VDKuCwx+WfxO+Gtj4Jv44fC/wAStC1iGWRxEf3gMSIRjzd2dhOfu+ufSu3CYCE5tT6HRXru&#10;MbrY/Uj9n/8A4KnftE+CfFevfDb4XfDy31NPFel/Z/EenRw+XtRdwScSKVijXDMHMhAxznNe/wDh&#10;H9rr4l+Krm8+CcNh4I8PeLfE2o6d4PBtLubUJhY3t3GL94WgWSKOUoqx5aQ5BbA7j+cSx+Kfxf0X&#10;UZ9O0LxDNawTSLFcvYTHypFBKBnUcsoyTg/UDOK/bn/gkt+xj4I+N37dHhnSfhd4vvtZ1nwtDeeM&#10;7q7vdLe005102PdFI8pZpFVppEKkrkkAECuzG5fSpx57WMMPiJyeh+5umfB/xH8Z/iV4p/Zl8BXn&#10;hu1vrg6O8upXtvdajcXcEl49w+nurt5Sk29usswZMHy1QDBIr8j/ANqfWf2WvGPxY+JHgTWNMsdE&#10;mTxPLpNtCwInuFsESAzzyooi3ecjthdqKCqgcV/RZ/wT/wDhV4p0X/goH4l8fax4ft7z/hAvC+re&#10;KbKYX8WL65EMdpDIwiiiSLau5z5kbsN+FJr8G/2eP2NdK/aH+PGufFH9pXStTi0L+3X1HU4UYWlv&#10;LNqBkvLgzhcXKwWwJLmND5hKgMu8GvBpKPLzuR6LXM7HB/8ABEn4M2Xg39vzWdcsbyCWw0bwDqt5&#10;FdM++NTLLBHHsYAKSeeMjvjmvvb9hfwDrXjf4k+LPH9wiSQWmoT3jzvPEXae2eXEIhXLDcZQfM6L&#10;j8+j1/8Aat/Yp/ZQ8f3ul/sh/C611nV9U05tCn8qOa3iv1O528q0hmCIitli7OSE5Z15NfPnhL9q&#10;T9sbwhoGvfE63+H/AIC+Hfgm00+4it2hh09jq1/vSO3022htXZ5ZLqVhGHLSMNuSDg54MTTniJyl&#10;HdpLXyNadVQtGx5d+3R4la0tryabchCyDb5+8fOCQoDfoc44NfnT8FdIeTwxbylUIndrn97825XY&#10;84x2HJNfQ/8AwUS8Q6tpN9a6PrWj3/h3xBeaFZ6xrOhXU+4adeXkZLxSRsrsrcFtu5AAfu155+yH&#10;olt4u13wh4Q8UanaWdlrupafpd3e3SOi2sV3MkLytkgYUEnqPqK7aGGlTwyuwlWi6l0fS/7JPwH8&#10;T6P8RpvF2nX11a2OqXDSTRw2bt9pjY8QxSEBN24Y3A8A9Ogr+h7VPD0Hw++Gdjo95YLpS3cf2mCx&#10;QiAtIwEbTFISoJxwx5Pbgg196P8AtDeGfg7+yf4L+D/xK07SfFE2mX0/hpNRaxitk+0QTuLcwWYA&#10;KGKMqibTlioJOSTX596B+0T8L/gf8O/ih+3B+0Bpulakh1Q6X4N0y/RI47W2sE2xtb2crSfvJHba&#10;uxVDcsVycnw8zjHEtJPY6cJVdJP3T+dH/goxp2tX+p6H4fW4Wzk1LWC4nSUPEi5yGO8fvCqkEjdg&#10;/jVvwT4Z+InjO10/T/iCvhW38M2A82edAwvLmytWwI1ghGyMXACmUSuAOm3ivDvj7+1J8Xv2kNRT&#10;XPij4ljs7PVNV36V4L+zJOq+ZmSSZ3uETa8amH9/bsqRt8iq3Nd34d0rw3400bxH8D/DfiO7h1IW&#10;A86OSBbcwxXNuhWc+QIy0JDKoBPJwSTnFfSUsM6VBROGVeM5ybZ9M/B6+0DSf2QhrGladPbWuqeI&#10;pEt0hjjjRbW3Z/L2qWy2V2n9K/IP/go7dxXVhoNtaJcxrPqk0rLdwqgYpEACrK7Aj5skdgR71+sv&#10;hXwJfW/7Pvh3wVofiTwxDe6DPcxfYbW2a4htGCJkMxaN2kbfGQudwY5xjmvy1/bh8MadF4n8M+Fd&#10;RvLO+uFmvpr2OzgMZVwkOGPmSM2G3HjgBs8VeWUf9q9p2bJxc/3B+Y2v6OlppdtEVhZ5kZ5CoAIV&#10;Rz6966T4JfDufW/GFnLcxFo0ZZWDcKAD34P8q+oZ/gr8Jm8PnxDqkl9ZuP3fmLvcIGGc7BuBBOAc&#10;4AyK9E+C3hXQfDHj9tIu7lbqYxxtbJBFIZdrcf6sKec4z1Ar6eri/clY8RUveSZ9HXelavYSQvZh&#10;wk2nK0jiIsVQMfl3bQANxAG0g/lX5yanomv3XxL8VWck91AsF5KyyWEzqV4AXDPhhuOBjvzX6E/E&#10;jxkLHxNDa2ZaRWtYFMEpVPKjUnczqOAWY7gAen5V8NT3uka18Q/EM99d3MMY1iRo7uIL5gWKMIpD&#10;JmJjkYIOR34NcWXy+J2OvEy0SuYv7Kvwr+KfxP8AizH4Y0uO7v8AUNUY6Rb21w2JZ7y6fybeEyTH&#10;CFpXX5jwM9cGv6M/HP7FPwD/AOCcSaP4G/a18LeH77xZeaFJP4o8W2U82pWhLgbtLiiheCDdbxRD&#10;zmnDB2BZQy5Yfmb+wJ8BfH3xi+Nknw5/ZittY1LxO6LrOnmOdYYreWzmj8q4mvLhQkUIlIZizjJG&#10;1QeAf7o/2DP+CXmifBCwvPin/wAFN9f8M+OfiDqc015Hp9+wn0yyg3mSIzmQLHeXCYfZJ5S+VG7o&#10;NwJNc+Y125OPNY0wqUHzy1P5sP2af2Ev27v267yDx18ApbzRPhxiRLDU/HEbPPLYFtqLZGNFllhU&#10;DMYdwF6DjFf0KeB/2NPCf/BPv4Ryrf8A9o6xqt5EqX+u3dttN1cNGSYbZIQ/loSo3MxLHAUEDJr7&#10;p/aJ/wCChHgb4LaHDafC2LRLm38yxssWrZitXuoZJYoVhiGV2pFngAKvUDIr8+vEf7dXiP8AaB8B&#10;Wt/fXb6dL9t1C0mhs4EkQx2iKJf3bSM3GTnJxgHBOcD47G4lyvHoevRjKTT2Pys/aL+Id7p/ijQt&#10;f1fUIPtdxrlrJfoCphtEEyJFFBG2Czc85JGQOgGa+6f2xPHFt4b/AGKrS31CRQ82sacA8skQg3/v&#10;VfIDZBVcHt647V+T37YHxX0nTZ9A8M6OqXWt6tfWKwXklsyPskmBRl3sBwOeT0zX6R/8FSF0fQf2&#10;KPAFnPbCK21PxLFLfJKCF8uxtZdrMFUcuzc4IyB7Vn9Xu6ZrObSldn833xLvbLUrLUZlP2qJY2ij&#10;igWNpJkjIcxeZkALJ90knhfzr+or/ghH+wl8JfE/7Omi/tN+KV8UaTqfxDa81y+tbuS38nUArLFO&#10;5V7Z3W3gkVks3MyOIySAd2a/j0+L/i/QJon022thI93I0c9vHCmGGAVhjZVZyOvC4PbJ61+43/BP&#10;H/go/wDtHnxt4lvPiI+oQeFJvBSaZ4B0e/mmjsoLC0eCG4jhhZto+zbUVPkQ+XITkhga+nrKUaMr&#10;M8qcOeVkf3A/FX9ovwp8EvDVjaaHb2eZZ4dK0+2DokCu6t5fmNuXy40VCzsAdqAnFeGeJf2wJZrS&#10;6TwhPo2s/Y5J7jUtX0UxXrWFjbB/OcwMwMhaWPyVjX5yTnGdoP8AMb+198ZZviL4Xgu9bvrs6bL4&#10;dfSbq1hmKWyXNxECLj5nZj5kEuE+YAYbIJNfzKWkP7SPwG8c/b/gj4x1+wikSfTN9rdM0n2W95mj&#10;Yk7Sj/eJZT82D1rzqdb2i9+VvkW8Dy2srn9ynib9tT4r+MPGNjovjyztbJNUFvqJ0qFBHLb2Vyhk&#10;tTtOdskkZLFHBZCfLOWBr8JP+CsnxmS70vWfCstxNfYmtbaK01SJZlhdVjMs0Mi7NrEjhsbSMqBz&#10;Xun7MmgeKPCWg+HvEnxA1GXxTfW13ZT6ve3U7zXgiKLJbC4MaK5hWI+WxRTsZVbHLV+IH/BVD4wz&#10;av8AFjU9IiEayS6lmWNCSAoOVjO77qgAbeB7iuLAUXVxOjvY667UKTPiAakthrRvPDsHlIId90qS&#10;btxbO/CuxIH3cbRx9a/tq/4IWePvir8Lf2TtF1P4caFcazD4t1+61HUE064tlNtbw3i2eyVr+5jj&#10;XKxSNlI9yopYk42V/BXo1+0Gq7SYWcxbgobcC3BBLc8DqcccfhX3r4N+Kfxtsv2dtLT4V+ItW03U&#10;vD/ieeC5s0nX7FHaTQteW7CEgYZ7lZQzZIZcKQQa+sxdC1nc8qg73uf6HUv7bPiz4V3sMXxI06x8&#10;P3WvNeXj2N1e2l5cl7aRkbENpLKsZdQnBZc9cA5Fc1b/ALcOiaW1x8RNTe1ZLSGCG30+d1to5765&#10;QeWsZO5AUTcz5zjI+XkV/nYfA34z/GbRfHsviPV9T1XWLgeZJGrsXKzXeJZmUMWOXI5J44HQcV92&#10;+L/2iPGB8K6do+uRTSalciS6geOYlrW5kZfLYAZiZ1RMc5A3Z4OK+axOCmql1PQ9KjGHI/dP7GvB&#10;n7fGm+OpdVkm8R+GdG16yEH9qvq2q3GjRKLy4IjEMzJIWXy9wAUKTnjB6flT/wAFX/jN4r8S/BKw&#10;+IfjC98NeKtDtPEgFnNp2pReINPxPczwPCs0iiaJvLRdqBcAAfMXDZ/lQ+PXiT4l/tCeP7CO3l1K&#10;yurO0V5Wnk2mXypV2EhtoBQtkN68iqfiLQNT+FHwd1jwdqWoX89zeeKbeN45rneqpaW7zFkiXKrm&#10;SY/P/ECehrvpYSNr812c7sm3y2P0G+E/7ZPivw74i1LxTo9vZpbS6gxghihTZarGVWPyXI3hwm0Y&#10;zjHQDANfQP7On7Rup2XxonmuLi1jl1SKO4hDkRqu8uhwWy2AihepBz2r8OvCPiS+SK4sXnbcq+YG&#10;TA3ELx3ByOxNej/C7VdS1f4vW11DcPbXVvpDMlyMNl0kVgxCMMZBHcEEd+lZ4jLVLmubYfEPT1P7&#10;sfh78cPEY+H90sYidpYFjmZHCosbFRM+SRwqHgkgEnjJr4L/AGzv2+z+zLrkdt9imty9s2pt4iuR&#10;cjSIEmRozpk81pGzedPCjbdx2gEgsODXxF+zn+1kw1Z/BWv61f8AhLVobUTjUfsA1IeRsMUnlWzn&#10;bcK2fkPVWwcZGK7T4lftMeD41tvAV9cNBbRwTwSWeqeTFcXC3cawJPJbTF0mlNtGzS/L8jOwOO/z&#10;OFwThU99XPYr1Ez7E/ZP/wCCzXwgv7u3j8C3u7XNSRG163sr64ntwsah4TbxMDBA2SEmkJzIBgDI&#10;r9mfiF/wUM0e7+AXijxZM63Ueg6JLrkTpIRmSxUXCsJImEuV2knIAOPQ4r/P8+Elv4j+FTRa54Z0&#10;vTILO+Mt3byQXEUYeHf8iNGzhgy/L8pAOCPXNfbL/HzxR/wheu/Di2lW5PiHw7c+Hby9jiJW3fWl&#10;WGXy5SqqwSCUE7SxPPAxmvTnhZe1ShN2PPlThy3cdT9MP21v+Chv7Gf/AAUe8LaP4y+HGq6hD8Q/&#10;DDxIY9V0k20uoaXOXjlt0u4f3bLFIRMiy4YLvx94A/jtpHiDStN8XS6fqsrQySXAPySLCvJYODk8&#10;ckc54PXFeLfA/Q/7M1K5068v5rqy+0yQWkdmxtIVt4l2w7/J2uWwFbLPgnscmvTb/RPBmjeKr6wu&#10;4o0SV9wEKbS25dwOADyGIbP1FdtdQ5mrmFCLtofoh+zP4sudS+J/hC18LiBy3iRLQNLym6aGQf6x&#10;yUAHXcTjkYzzX6Q/tL3nxF0L4OeIfD11o19YzPcWt99ruRDHbwyxujSNcSmRUCOAuw7myT0wK/If&#10;9nnwrBqHi3w1rOi3yStouu6TcS2gupVuC5u1RZVhACOyxEjIycdtua/ZX/goR8E9X1HRNQla2ntr&#10;CfTWso5pIfKjma2OYiIySybQu0sevBHGBXiYrDRjVhJ63PQjiHZxOk/Z78a+AhoFtpfxO8VeH4jc&#10;pbyvpGjIupeWvloxeS5crCrr1CRK2DgbuK/WbwJ8Yv2Z/AXhJLCXx9qRt7iAA2N9JbyQxqmVIVWL&#10;AKw4ALkc8YFfyKfA3xRrHhW2t85aAEAy+UpZZBgHLsOMYwNuQeuQeK+uLr4i6nqetzHe0kcMMax2&#10;iNu3q6Z2AZABbP0r1/7KjTn7rPOliZTupH6w/G79in/glh+0Zrk/in4f+P7j4UeMLlJJJdT8IXkN&#10;ra3zMCqm/wBO2tazsCQd4VJDjBc1/Jv+2/8AsvfGL4L+OofAvjDW4fFNpo2hslnrNm63FvqkEM8w&#10;hntXjC+QXXaZIWGFZtnB+Y/oD4s+K2n+A9FufHOnaTb6rArhp7aNSl1Cq8+cPMVjhMEenc5GRXeQ&#10;fGDwB+158IdY1DxNpd1p2maJCDpmsazdWn7ibcit5awxI4jCn5wy7MD1II97CYZct2zzZzlF90fz&#10;ufCyW80C7W5vo9RjdgyOYrQOCXbKgK0meCBk7lHXrXptqnifVrbxILXStTzcXdhLb+asB8sESLKQ&#10;nmLlyFX5gcAAbgetfVn/AAjXhm31W4sLG+0lp4rlod9l5UkMsaj5ZIgF4DDBHO72zxXOWmo2Ulzq&#10;r2lsZZo7e3Es0ilDIyyPk85x94DjjpXZ9WjJuzEq72R47448J6rN8O0utLs7lbhdrtBfXEMkgkim&#10;dlk+9IMMpztOcZK9K/PLRYvHHh74lpqF7o0qQXbSQXjxR7kIfn5CuAuWAyAB7V+n/iq6udb0mKxm&#10;ONqyNIjAkeWAAvHT7w/CvlzxV4fjl0+e+sInha2EZS4D7g0nJKgZJG1ef5cV04XDqN1fczr1XofK&#10;Xhzwle6X+0foPiqfT5Tp/wDbEDyvcx/u0D5VmcAjOM59+tf0N/D/AMeeEtLns4oL+xtLdlmid7cJ&#10;EwkmUgszkMx6jPcqMZr8KdT1S6GoRSOGS4tp1Z1OBgoQckehxxmvu7w7cx3QgkupH2uysyAnAxyC&#10;fTH0rHM8v9ootvYeDxMlfQ+xZviVZXTpb6hqNpGdxJYTGVskYxxwcdzXzF8ZfHmpeDtTi8VeCbtb&#10;q5huoJFNtF5hVDguVYlSkgwNrqQVIyCCBXN29jbWt+73JV0kZsZy2PmPc8HHb/61UPHdvZXOmMUC&#10;cIOQTjg9fUcGvMpZXGMk7s6quNbVrF/4A3PjD4rfERfEmjTax4P8T6NCix+Jddcz2uqW7bpzBKsc&#10;aTSeY6hYS7MUBYFmBVV/qI8H/s76Dp8y/tReLf2gvA+heNfEE2m3raHpukX0nh8SWFs0O26gjljn&#10;keSI/PIwQbhjBBr+cr4gwP4T8K2ASx1RbC7060k+26OSkiTRAMu8jOI3Bzg9vQnil4U+Lnxx8U6W&#10;dL0Pxzp+k6cF823g1iZBLvt2+VQo+YMxBJ3evU8mtJ5XGrJzb0IliZJJJWP0O/4KtzXyfFSz+G+l&#10;3lhrtha6Bb6xBrWlpItjcahqTvPczWkcjMY487Y1jySiKBnIrzf9mv4leGrP4bWEPjKWK0aG5mhv&#10;Y8vFeJE4DK0DIcBuTtPJ3KOvSvLfiTp3j2++C3h/4keNdZGt3b6nNpl3dwN5sSI6+dCInBwY8+YM&#10;/wB6vn7wbPbXF5FZRylZZLyFgxKkZ3lTnqDggdf581lUyuEoWUtghipRdmj7u+CPxs/a++AfhW+8&#10;Q6trn/CXaP4p8V3OswaNLd/YNZsrm5fMUvn2ygTWzRgC5gdVUncy4OQfoDwV8P8Aw78JWj8ffBPW&#10;z4P127h+36jo326aaK8vpZFeV7FmRvs7ON25FJTkbcDOMw6Hq/i/wYLLw7G8Wq2ii6s496sDIijc&#10;qNgZDDvgAZxya+LNe+Lniaz8e6L4c8WXWueHdRt7tiGCEJMQCAX3sgCg5LFW/CuH+zedq0rI3eKU&#10;dWj9Uf2xviX48j/4U/8AGK90e+C+FfGdrrcclvdW16+n6ZeXIkvLfUTCzOk0boJEZiUKyleCuK+Z&#10;vEU0Xw68eBr3xnoPi+zu5Si6zoz2izrLFIQ1vdR+WrRldyhCuPkGDnFeHeJf25vjB4Bii8PWmmf2&#10;wNQt3iN+qsluwYbC4dhjHfzDwWyBuABPhHxd0HwbJf6J8RltLCO/1e2ie+iUK7zNcwrMZWwFYnfv&#10;G8jJI49K6MRkVOSS5ncVPHytex7nq3hr4NeGf+Ch+p+OLiSHUtP8X6THqTXsU4KLfRRqCjEOu52e&#10;Bi24uPnFfgB+1p+yc/w9/aJ8TeGvAsN1q2iG8uLiynwu9VmkaQDJ2hsIy4K8YIr9AvFP7SN74D8S&#10;W0MGmyxSwaZPa2+oaXKtvcRlpAVKlkdflGVJ2gkHrX0n4Y+JnirWEs7/AMP6nF41tLu3iujoXiqG&#10;GaaB1RWdUlnUFynT5QMjoTivSweAlRaqc19Dlr1lUdrH5Tf8E+vh1ZeDviql38QdIlktbfU7cCSf&#10;ATyrgMjbs5yFOCfQjpX9Knxe8OTal4dbV/CVlpM/hzW9MFnPa2M5trjTxMrRXflwokibg3zRnbjn&#10;JxzXx544m8OeMtGPxHs9Bs9B1vTEgi1izixGlzaNIu2ZYxsYsj4y2SQOOeCMX9pH4l/E3Q/hz4a+&#10;I3gvULmykiuDp1+lu+IJVmBmhaaEhkY7g4Bx3x0rlxmE9vVUk9zTDVnTi01cvfsXaF8SPgN+33oH&#10;jjwj4ovPAPhrW7C2v9Y8QaRZRS6zHHDEIrrTiuGjd7iW3APmKY/n3HjFf0L/ALWP/BS7xV8bdVHg&#10;zQNB1GHw7axSNPNcXC2VpdK7GMLLGzqLh8KWKFWUBsbcmv5s/ht8W/EXxFsdO8T+KmQahpmpNYyz&#10;2aNHuW5jEkbYBIBzG3QAZPau2+Jf7Q/wz0WeTSrSLVdUvIriQXIuf3ciOPlMYZy5cFuc4p4jC1Gv&#10;ZN6ipuC9+x9peOPjJeWtpHYaT4d8HXbbk8uRry1F1aq77i5WVlUJlsMsaFsYGOK+hvAP/BVL9qj4&#10;D3emyy+I9K8WaDDKLe68PXgn1CMQKACkNysUc0LDP7ttzIOhU4r8V4v2idFvLbL+EZ5bmWIrFIzy&#10;cYAxkBcnGOMEe9Ylz+0nPqVwmlT+G7a3tJj5Vw8/mHHYuCxVR/d5OB3zU0MunTs4tl1q8Z7pH9/f&#10;wk/bM/Zz+NPw20r4l6H4i06zTUbYSXOnXU4NxY3I4ltpgBgOjZ5/iXDDrXd3P7Q37P8AZqsl14v0&#10;VAzbBunwCeT6egr+NH/gnp8evCeleLNT+HV2lzax6rEl15tyP3CXFqFiUxsu5dsiEDrnIA78fa37&#10;WGvtp2gaTY6XK8Esuv2DSyeW+42krG3kaLoGIMqhgegbPvX1FB3hdvU8GtRSk7H9JI/aa/ZuMC3B&#10;8aaCFdQysZ8Zz36Vat/2sP2XbINLe+PPDsSBSpL3QQcjGMkADPTr3r+XX4u/E8eAzJFb24SK2AQC&#10;UAbyo+6o3DA4/rX5FftLftFJ8UvDdhpF61/ZbNVDvp9pII1vocEoSzBm2gqNpwV3HuOlT06nO1Zn&#10;un/BVX9m74Ha78a5j4JuPCWmpretxahbw/D7VtSfStK8PJJGJBqCXEpt2lumaXENskWwjzGOG218&#10;6/FT9pn4b/B60/sH4YadPq2n6Y/9jaZoUNy0umPaPGBPcC3UsIyG+4MAs3J7ivAr2bUda8aXGgeF&#10;dOu5okWOXVfDSlr5rSOLJldpUyDGAVYrGSz7ycrWd42+Dniu91GaWCwfzjHBdRRWloIVMc4LA7Y1&#10;wM7T16dDzmvFxuX06k7zlp2PcoYqShaKPXPC37T37NvhkeZ4csfGq29zhr7S7iwjhj3JgKJDukWT&#10;HO1lVdpxkY6b1v8At3/BbU/FNrean4Y8SaW2iNHcaRe2EyS3DS2zBoEaN4lVRkbuDnsOBXzif2d/&#10;GAnmiks5CjQhlkMibUdv7x3cY7iu48E/Dm8+GvjW28aa7YS3P9nWzXlvHp95Exe4iX5I3VPMLxs4&#10;2yKFPysT2zXJ/YmG5laTubyx1W2x+q/7Jnxf8X/ti/tr+NPjX8ffjf4K8D6Dr2iT+E7Gz+IHh6C7&#10;1lNP1eGGS/8A7IsriM2sDO0YRriVmQt8qxNgV9Z+Gf8AgpL/AMEe/wDgnD8NtT8G/BD4eeIvGniV&#10;ru58EXl1eRpqd/reiojRxXkms3SrEum3CZ22dusYX5l8sY3n8dfip8efAngr4MwR2U0Fv4p8QI/2&#10;ed4hDeWc0kv72eQOvmJHHIWCADkfdHevyRvI/E9j46kk1u4hudWW8w63coaMXRJIMkjOoAC/MG3b&#10;OQK+lpU1FJJ3PKqu+p/UN+wr+1Z/wRT8B+GNA0bUPhLro8SWF3HPqOvmOK61C2udVuYtT86CO0lD&#10;SW1hcQRrbmMtLbIu1m+Zwf6K/g1/wWL/AOCenxzMSeB/iBpX264he5bSdZYaXfRBT83mQ3BXBHUh&#10;S2Bya/zmbX4jt401+Dw74ul0LS7SysBFaapp8AtVcWoKqouMb8FmIfOQTn2NeZeCPF2lfDrxJ9i8&#10;SWdpqdreFHW7tbhi0SOCpaJ422ngncjAdO1RUaSaUbmDinuf6EH/AAUiuv8AglD+3T8MrXwr+0F8&#10;WvCHhHU9O3/2L4n0nxFFFqVoZOWiMYjkSeFmGWicfeGVIPNfxEftZ/8ABPv9kP4Y/HTR/Dvwf+O2&#10;kfEfwvrtpLcXuv20Etvc6fc2+3MVx5o8txJu3RspOQCCBWT8TND8H2llZ3PhdImZ7aS5icMVSQNj&#10;YBMuVbJBxhuO9fGXiDx98QprPyp7Sx06ONWKGeSPeDjGcuwJLdORXmxTrR5krHfTquCSvex93fC7&#10;9mz9gez8SWek+MfFWnXSywTRyTXNwVMd0jAI22ILwwzgZ44PIo/aM/Z//Zin/Zsmvfgtc6dD4t0j&#10;VoRILaWV2urTz2ild92VwEkjk4wcAnHBr8uLbUPEUsn2m8vrNGkzI+AM7/YxqeevevoPwprF1HAJ&#10;bzxNHBEUUTxxqZ9yuPundtGccY654rFZVaXN7Rm6xa25UemaP8MtBtdHFjquoyXOEjSK2aYXCIAv&#10;8D7EJyST7DgcCrXw/wDGGt/AXUbzQdP+03ulXTf2hFBHArqspOxwH3BgxwOOhAz1rzfxLc6domlw&#10;nwlrF7cM8m7yzEIkRAOcHezZz2x/KqngySTXtSZPEEspQxkCeVj8pOB9TnjjrW/9lxknzS0MnjHF&#10;6I9o1/8AaFa+ljnttI1cEqTII7RCAx68s3PTrWB/wvm8/wCgRrn/AIBxf41gTaBbxuVgmMi9Qcbf&#10;51F/Yi/3z/n8az/sPDd2a/2pWP/Q/hs07SbtYY5Dc3ZDHgiUgfh9P619tfs6/syQfG3wf4q8QXnj&#10;vSPDN9oEVn/Zem6vHLcT6zPds6+VFIuEhWNYyXeQ4GVABzx8k+BNJ8aeOprqx8B6Peaq9latfXX2&#10;WPIgt0xulkbhVUE4569q/QPwD8HfEXw9+HGmeIPE+lXh1HW74sNX0y8ilXTYFT5IXts5aZ/9Zuzt&#10;VCOcnjyq1ZpG/tIpPzP1n/4Jbf8ABLv45j9pePWPgol3peqaFa2+sXXirxTpsN9p2msmHS4tJEjk&#10;j82WQERApuxjBGWYf2Ox/DzXPCmh2uk+JdVl1/UbaBYb3WZ7aOzku5QOZWhh/doWPOF4r+V39i74&#10;4ftt/snaHH4z8aanfaL4A+I+jTaD4F8ZvqLJp1lqzEXLySJDBOI54QsgkhmhJJJVSAMr5n4W/wCC&#10;xP7WWq/FvS/DmsfFDU7nytU8q7H2OxvNMmh2KjMXaCBpVDeZLldo2hduW4qITXUynLmSR/WHfW01&#10;t95SB0H1rnZoLjJMZPvivLf2X/2u/gb+1z8PbvxL8OtWZ5NEf7FrE2tNb2TSTKCxliVjEzQsg8wN&#10;5ShUYBsMDXuotUuIhdWckU8LpvimhcOjqejKykhgexBwa76c76kculjGtklh4Yb8gDmrE0fmDbgp&#10;z1X/AANW/s8oYbuP8BTyvltuAJHHT3rqpVrPQ56kbDoA5IUdh+H5Vq28LMc49/WoYHzghW59627J&#10;k4yOc5x6Cu+njGYKnF7MmtYDwiqTx96unsYSnzHt7UWsSOBwSff0rrLCzJyMEjpxWjxMXuJ0exNY&#10;IDwA2AePTmu605BwOSBVOw0wDOAOMckV2dlYCNgMcjGDXJUxKSdio0OpvaRhcOQRyK9U0TZIfl9P&#10;TpXHaXZRgbmAAALszdlUZJPQAAc187fEj9v79mH4R6Wq6DrWn+Mtdnh+0WOh+FrmK+Ji81IWnubi&#10;ItDbwRu48xmYsBkhTivInUvds6Yxb0R+jeiWo3ByeABkjpj1r+RT9tT9rvwr4S/aq1fxZ4Q1nwLf&#10;a3da5JpUt14vvIEg0TT1lkeR4o2VTLK8cZRHCsqqfvMRiuv+KPx+/wCCpv7SvjDxV8QvAN3B4Z+H&#10;mhOvhkXllq9rY6UXneL7ZbpFAL261G6DFYmbKLEGYZySo8++A/7An7O37Sfwn8Q/GbxN8OLTXfFt&#10;j4sHhq3sIBeTQ2MVo8IlcSXjxm5ZpHaVJWVI41wkaqM14uNqxsk2enhaVmcz8EP2iP2hPizo3iK/&#10;ufEWkvqthq80fg7VdEjl/wCEea1ll8iY7tThT7YEJzOxBCDaFJ3E182eH/8AgtJ8S/hj8Sdc0f8A&#10;aHuwLPSbsz+F/FfhDSLa7sbiaF/Jltm2QTyW2wBn3FP3nC/KDmv6Gv2cPAXxQ8L+Pri8vvAdnoWh&#10;R2slrZLdeQ7zhY2CQLZRyTJCrMwkmc480omB8ua+6dH03wPpPhi8i8VeCdDW0u7yS51NksraGAgI&#10;GeaZdiqAOpJ6Dk14NPER5nzI76vkfy7af/wWE/4KMeIv2odS+Gv7Mdh4T1HwY1tHNaeJfHWlTS20&#10;96YYJPsyz6RNui3NcIjbohHE+1ZHAyR8if8ABWr9qb9p79qnwrYfDn4n2XwoPjEx3Sah4b0O3uri&#10;+ksrLb9oaUzXFwscSuI2UxMA+R6V+jX7cvwi/wCCe37Yfxnuvhv+yj4bOseMGsbbVPE3i/wV4ntv&#10;DWnaJHE4tIVee5imt51uSVDLHBIS0akYYnPiHj3wl4E8RfBjRrPwZPoc/iDSrX/hANa1LRfDDadb&#10;Xt1LMYmktNVngt0uCggVJzEmZnbzCirjPdisbCnT57bGVCi5TSPzo+Ev7LmveEPBvhb4beGdCu5b&#10;y08F22s6mlnbE2b3+sXCzSRKVKldsS/NvJBEYBPOK/Ib/gp58JPhp8P/ABTJYeEEsYVRbiUNbRLH&#10;ktMIlyOCSdrEcZOeRmvq/wAY/tLftY/FT/gpJoPwB0jxlrb+BNH+IJ0y38M2TxWdvLpnh+UyMkrQ&#10;iMypKlqS+9iCCeo4r6E8RzfDLwT4s8R/HH4q6I+s660a6T4V0YvHMGlkyTKicJkkyEsIyUGBuUnN&#10;c8K06NSE273VztlBVISgkfy/aZ4estJtlihaJmnuYdtwWU5BYfKqg5JHfHSv7ov+CKP7O3iXwLe6&#10;n4j8FKk32TwTYadc3TbEeVtXdr+RfmKNMCdgIU5VVBPavxRtPhvrfxv1241/WfD3gvwPodvqCahq&#10;Gm2I0vz55ZQZ0hkkZ5L03E+MCC2IPKjKZr+k/wD4Jc/Bn9oSbUbX4q+OfDun+FLTS/Dmpo0sV5dv&#10;cassoRbRZrKVmis1t0i/hJd9+SVGBTzvNOaCtoXgMFyXbPvr4EXXhT4Tad8Wdf8AifMLWbXbnT/B&#10;q+ItMnW4ks7TUlmM0jxzMhjghdVkly2fmHFfE3xktv8Agnf8Pfh9c+Gbf4h+JJRPdLdahqT302l2&#10;0se3dNE8dlDuMRWNCQ7MwAUhsAV9ZN8MPhh8e/8Agnr8QPCPjPRpJ28W+JpdM1nW9jWslnqFuIhB&#10;LZOSryNEG3LIpKl9wIOCK/kvvfA3hn4IfDrTvgB4516y+Jt9b6hq2k6PpdvcTHU5L28uAkgFrCyX&#10;U6SmJVMUhTy2XchKFq8anRTpRi5a2Wnkzfn/AHkna5+h/wAWtUstY8GST/s9a54T0ew1cYsdd8Gx&#10;xXhaxd1AVbx4llO/BEgUo3VSSwzXxX+2V+wr8TfjR4Yl1D4h/EPxBq+qaTpn9oaXZs6WWm2iW0YE&#10;flW6tjzNwADu7yZJO7JJr7I/YX/4Jc/tU3C6H4g/aUk0vwb4X8OFLjTPAumMqy7A/mQi+nz5cKBj&#10;8yIZHJGCT0r2T9sPVtP0VZ9PtwDYWzSvLqd5bSxNqssAyvkh1BW3gZiV3gNI2DjbWdOrLD1VGlL5&#10;nQ4QnTbejP4wLfVvFw0S50jxlJf3F/FI8E8l5M8sjSx5TDySFmO08AZ4r75+C/8Aa+v6zovw+8ES&#10;SS31/e2mm6XaLGv2h72ZkiiVWUllbzSOh6c18h/F/V4Na+Iuqm0VI4JteeXCAjaNwduvt39a/d7/&#10;AIIK/B7RPih/wUN8GW91bR3iaRp2reIo47lN4E9tZOIXzgBSkkgZS2BkDAzivrMdUTgpHjYeFmz+&#10;jXXP2wv+CcP7OXwv8O+DfEUOh+LPib8NpJvDlu/j1pEni1DS5Ha6vCSXeVJ7otJDNt+ZXGDgba/G&#10;v/gr5+2V+wr8Uf8AhCPC1nYeHLnxnJcTNqUHh0PPpX2q4C/vHEWwP83+rLx5U8561c/4LX/sE+At&#10;C8caZ4x+K2g/Efxus7Xken6p4SzdLYxTTF0tbmS3hmIWHLNG0mAQSAW2iv5vfDX7IfxV8R/EG50z&#10;4Vadqnh3QYZFg/tTxLFJFeMJD8wiNzFFIWwQMqqhu3FcGGpUp8tWU7W6HRUk07JXPKviHb6zonxq&#10;020vNVvNQs4nuf7JExD+XbNcksITjhOBjnn9K+y/Aes/GKH4i/b/AIelVsZVt7PxBOkJmmSPyUUP&#10;vQgbRtGFZhggjHNeR/tBeBrPwX8YfD3gP/QyPDeiiOW4vSzkMHHl4KgrnHznPygMBnNesfBzUPiD&#10;qPh9bPUdV0q50m6mSa003TrmxMhCkyMJQVMm/OCQxVVGO9exXmpQi1Y5aDSbi0fZ3gzxjrlv8N9M&#10;03SJG23muajqNyZGyHaS4ADM5QEfc5GMDIBzX5Y/tp+OdQ8U/tJ6Dpmp7pZtOsWL/Z0xJK1xMW+Z&#10;lVN2FCgEjPHbpX64/DjRI9W8OWem3sKpqUDXMVzZWYMsdskcpOS8AeMKobOEB6Y5Oa/G/wDbS0vT&#10;dK/a01mSCaS5gsdP06OSSVJFEeYQzDa4Eg4IJzzkk5rkypfvp+hvj3aCVjnf2itfl03wfpen6fFc&#10;QNPdojxqrIgRQGdCzKud2Bkcj3IGK9f+B/iq48Z/FptR0ibR20y206OSc2sJEpklb/lvJIzEbDkg&#10;KQvqMivENbttF8UeA5PEl5dwi2sZoSJpZZLtzCTtlkEJIxgEbM4Oc88c/QP7P8/w9n8ZahJ8PJYJ&#10;YntbEXaWsBjUE7l+dhwxZiSe4+nNevVa9k0uh5+rmmz074i3Fzq3iW98RWht0s0khm8mKMFfJgjR&#10;d6v1y+CeDz1ya/NLwnrGo+IviJB4b01lA1DWprrUmBIC25uDIRuPHzDr7V+mHxl12Dwvq+rWabZI&#10;5iWUyEAKFVchMdNo6ZFfk38PNdsNB1g6yJGFzP5i28JgefzZGyEUBGBycgZ7VOXr3W7bixb5Wkf2&#10;/wD/AAbn/G39nTwv4wb4OaeLyT4h+KLG88XeJdals7b7BZ6RpLkWlgtzKzSOzPJ5roqRhd4JY8Ad&#10;h/wVz/be/by03x/rfjT9lTxfqujeHoFfS9U0yCELHbSqzwNLDP5koEhGfmUIMDIHBz/M7+xL8YPG&#10;n7PXxaufFf2e2torPw/Fp2qyqxnRU1Tas+1hjb5CKCU5wy5ya/cvxH8VbTxy+u6Hqd89pYanHHMP&#10;Kt0MF5HPAdm2NsbW81gG/i6E9c187nKqQqqcdT18JTjKPvHJfBTxd+1jrd1J8fP2oPFtz4g1m4tb&#10;Z9D0qFVe1WTyljt3YsrSsyruQ/NtTJGMEYw7P4waf4evfEusalpepaaJr9bWJLQyxB559qTiHYdh&#10;eR/vN3y1eRP8d9J+B9gfCHjbWrzwzcJYmTS7zyklFxayKd+BOfKPI6Ag7c4BFfDJ8ffED43+IxoH&#10;wku5X0PT5xdPrElp9niknTdj7NCS48xd7YbO1ew6mvMp4R1JSnLRM9CVaEUoxPpvUPE9j8R/2qPD&#10;GmW8c7xQakJ3iNy00YWzwifewBsYgtgZJzziv3s/4LJ+KNMtv2Kfht4S0+OSORtVuLnfKgyBb25V&#10;139wGYFeCT1PWvwD/Zr8E/2L8f8ATbvV0ks7mzgBWK7VmVw0i52Nkh24GTzX7Lf8FX9WvfEPww+G&#10;9vNpytp23VZ3s5fkmHnQxKZgSNpAGzBX5gencCKjSrU4Iy5HKEpWP5MfGnxK/wCET8RWniaxhlkf&#10;T7p7lDazGOUnfjAlHKEqNoK8jr3r7+/ZQ/aAi1TwcPG3jPTNR1K1PiVNa1KSVmazs9Nnja01KxR2&#10;ILBVMEreuzoK+G9N+F2g/EHxvPZatc/YLCwMl7etAdrLGrrGiLnIG9mGSAcCv328F/s8fDbxR+xT&#10;d6/oMmj6ZYanot14e0R2lUw2rFADK7l1+dpVAKhvMZ8AglsV9HjKkVBRa3djyqF+fm7HxF+0V8Q/&#10;Dut/FmZoy8mm2Gnrb2RilaOGWLphY0wGwW3KxyADgcYrnfEEOi6z4GF/4PDQ3tmG2GWTf+8CjB+b&#10;k4xk8Y4xyK+fvGvw9tfhl+zt4F13xmmsW+oaV4gn8E+Lb4K4sn1C1LzCO2mkLbytnLbmTA8veNqd&#10;DjqP2PPB3xe/aA+Men/An4V6bqWp6nc3Dm7jmC+VaW9tlpJ5CCpMaqQSfwzzivKr4VRhe+x6dKve&#10;7egWv/BRrx74O1u2vtL14y6zZxvpixxxNygGA5c5JlBLKMLjbgAjFfAv7RuoeLNWnsvHni6SWW61&#10;y/nu52l6mQgfJjnCqMAZ/nX9SPxg/wCCM/wT8F+I9K1GJvN11rcSai0ga3he6JZmKh8DYF42jJGO&#10;+a/Kb/gpT+zpD4b8CGLTLA+foh+1fa7KZJo8ISJN6BsoCMgYB/rXRlmLoe1jGCszkxdOooScz8Ut&#10;DvpEvBEOm18HGcDafY8+lfSfgbxTrl23/CF6LMUGsi3tZVfKmSSNw0RwMkMGO0EdieK+Q9C1Ux6m&#10;oKs26NkVc8klTzgc5r7o/Y0sdN1b9pbwhp+o+Q+NVSRvOyUV1jZ494HJ2kA8DnpX0GPilBu2x5WF&#10;k20jK+G3iLUPD17f2viiNre6s7hVcPzN5afK4GQOQDgcD3rsta8cR3WuzXryRrbwylIHhbMjRsN6&#10;78HHTkc57Cv3A/ao/wCCfHhP4ieEm+Jvws8R6LaeL7cQxXFu1i8EbyyZRAQWYEOAfmOCMDPJr+fN&#10;vgx8YdP8Sal4R1S+0aMR6pJZXV7LcKltDNbE78xk+YwXLAbVOSTj1rwsHVp105pntVZSppRZn+IP&#10;ipqtp4ptL/SJpC1xCbdfsw2yD5wwA9Bkcc4/Sui+MGo+JG1iSPxUtwsvlRXKJdDbIonRWyScBtwA&#10;xgAelfu7+xx/wSV8L6n8Drf4w/F+cW96qm5F5ZafLMV3uNpMUsylgmPvAJzwRX5y/wDBTX4N3fw7&#10;8VaTrFjqMF9FfWQ0sjymtZUezJ2b43J4ZCMEMR8p9qWFx9GdZU4LUzr0J+z5pM/NuLUJ4p15VGIB&#10;EiZzIjDpxjdjv6Yr9O/2DvhrB4l1a68Xawtu0+oD7BauQqrHbxkZIwOGc9z2WvyVs3ubW7Y3Kndl&#10;flfI/I9f5ZB71+y37DWsp/ZFpdPq5sBFGZPJgRTKdpKuodyArEdipB/I115spKi7GOAd5q7Pvf8A&#10;aG/Zf1DUfBRk8GPeWupWytLZzae5jmiPJEolVQ3IJzwMg46c1+F3j34WftA+H/Eo1X4lwtJsY2jG&#10;KJhcyIylQZFUZ+cfKXPUHGTnFf18fDG5+GWqaWbrxdJ4puIpE3SQpexLCQVLFGl2IFyMkKvzEdDz&#10;Xs/xS/Yj/ZR/ap/Z61DTvhPJa6T4lvdMub3RtVOpSW+qHUIIpBETI2WKhh84I24PQg5r5LAZnUpv&#10;kcbo9zEUYvXmP4up/FV7os0OjX8dz9ueaOE26OoiggI+fPUGbooBHy/UV1bfGzxb4O8Qv4Z0Wa3b&#10;T2sZtOvLW6gBAubjIaVM8K0fyBW4Kla1f2Qv2XvGt9+0tpfhf45W2p2FjBdSTX0tyUd1McrRPlEf&#10;5isuS2SMkDmvo/8A4Kyfs++HfgJ+1b5XhC6gudD8U+H7HxLYXEEQjUs6/ZrlPLBO1jPAXIyPv9BX&#10;0TVN1vZ36XPHlOXLzHjnwf1O3uL22iuJZhEyRrPhucLjMnXqG9TXeeP9UtovGtutsWJkto/ndByD&#10;uU9McKcsc49vSvnr4ealLE8TJJJFCjEsWxtVuhB2gHBzyOM9jXqvi68TUdUhkjYuWjGURQh7DIXJ&#10;5J5xjFcuJhZm0amh798PrnUdK1K6l0jUDCbZon2xO4dvLAOPMQBjjIx7V/TX+0r4s0zX/h1YXl7L&#10;cTS6jpqXE8EkkhO24ty+9NxJwxAYZ+pGa/lQ8FahPLfTCJlUfZxIzFtwPop5GOeOD7etf1D6N4g0&#10;zxX8KfDWo3i2xSXwhZac8FzGN6TRWrOZFIGRwQn4DHc189mT96B6WGs02fnr4L+G7aj4Gu7aDdCX&#10;3JBLHw0bcYPuc8185/D/AF/4pal8YG+FOkaXqGs+IJ53hs7HS7aa7N7HB8hKJEGfAXqcfJ+Ffov4&#10;b0+Sx03+z9O2yfMxAPBJPTJByPwH9a+of+CQE2pT6r+0N4J0OceE/iHe+GZI9A+Id3bebY6Js+0D&#10;M87AxwL5rxyqGI8wIT8xSvscrj7abjI8LE1ORXR8F/En4B/tGWGi3vgqT4c+Mzr93ZSalNaTaNeS&#10;FLSJP3szSyoSU5AZiwCjivAfCP7O37R/jb4FX3h34JeC/EniG0njjhvr3RNNnvII0bDSbjGmGZsZ&#10;wMkelfst8Uf2h/H/AOyX/wAEvfEfwY/ad+Pum/EX4sa54gjfw23g/W11C907TnmhEsdzeW+xmgMa&#10;TlvNAH7wIN3b7C/bS8ZfCf8AZ3+Gfwh+Gem/H3xL8CtMsvBlrqulWfhHw2+rR6qYhCGup54+GwzD&#10;dE2Q28sQcjHuU8ujF76HnzxLa2P5wf8Agmb+xR/w0F+0ppvwp8VaF4j/ALLt7t7fxfJaW7wXOiwk&#10;SKjTmSNlgzIm0F0z2xXuXxk/4Jv/ABE8H/8ABRG2/Z28H+DvHMngjV9dNnYax9m3TXOjW81r9svI&#10;pljWN1gEw3SbNqgjIr9HtN/bo+AnxZ/4LGfCK6/ZJ8ZXsz+MtKt9H+KXkafcaQmt3VjFM1s9xbzx&#10;ru3RkMNuQMAZJr4Y/aZ/bd+Pun/8F0ovhrYeOvEiabovxRg8L6fp0cmLez0/U2tPtNqgxxFMyJvG&#10;TnHUV3Rw666nOp9EeH/8FIP+CaPxI/Zn/alb4cfs/wDhbxprvg/VhpumeGdUvoftUupard2zzTWk&#10;E8UcSSSKUbCKu7APXFfjHrnwf/aBT4zXP7PWkeCvE1x47FyLQeCo7OU6r5sUPnsPsw+bIh+fdj7v&#10;cgV/TF/wXB/aJ/aJ8Bft8taeF/EV+dC8E3PhjxjoWgtPi0ttStYvO89Ex8rPhlJJIOSMc1+q118K&#10;Phl4e/a41H/guFeWttF4Vf8AZuTxGt0XXA11olDJjOd7WKRwhtvLZHU0oUYSk7DdRpI/hC+IvwzT&#10;wd8EPHV78WPBnjzTPGnhvxhpOgNdyW6Q6JpC3UEz3FlqoI81L6QqjW65xtD5GcV678NP2Wv2t/F8&#10;K6P4V+GnjTUby30mx1K7htNLuZnjtr63E1rK2xSAJ4iHiGcspyAc16JrfjDxR8Xv+CYv7RHxC8WX&#10;P2nU/Enx/wDB+tX9w2SpuLy21OeXGeSAzbRx0AFfU3/BTP4w/GBfjR4B8AWPiPUrXRfDPwo+H93p&#10;GnWE7WsMF5NotrI9yVhKeZOzAYlfc4VQoIUAUV6ceTUVNu58X+BP2aP2n/i++pzfDjwD4v1waLcv&#10;bap/ZulXM4triNgGt5MJ8sy9TF98AHivDP7N8U+KfEcXgHw1YX2o67eXf2G30WxtpbjUJLgHaYUt&#10;0BlZ8j5l25HOcV+ln/BXT4yfGG5/4KdS6TF4m1m003wvqfhafTNN0+4eytYpbqz0+9uZ/LtjGr3E&#10;1xK8kszAyueGYgAV6f8AHj4MfG+x/wCCl37T/wAS/g54v0z4W+ErPVb2Px/8QtUTYml6Zqk8e63s&#10;zDHJeG5vpgY1jsgssgLKWC5NYxoLe5p7Q6Pwn+zr8ffg74Rsf+FyeGdX8PWN0piiTxBA6oxQZZIh&#10;IoIYBjuTcWwM4Ar1Lwd/wTY8IfHG6l8Y+H/BlzqieZm4m02zuvJ8087WaJghPsOf68Z4V/aH+CXh&#10;39hT41aT8E9e+IPjqbws3hO+v9R8UwJoukzSz6jLB5+mWizz3MR2SMGeVgzpgMM9Ps7U/Evj34sf&#10;s9/B7XfhzqWlaZpy/D2xL+Hde8R2Ph+9sLyOaVLjUWhvZ7d5YLtx5sV0gYOOB90V59bBShecWbxq&#10;8y5WWvjx+x3qviD9n4fDDTdCvNLvr6FYvC8M9u8LTahZECKNYyN5y2UJx/ESO9fgF8eP2af2i/2U&#10;NZ0+1+OPhPXvDaX1wDY6hc2zfY5sMGKxXX+rZ1z8yZDKOor+qTVf2tfhFqXhX4i+PI/GV3cX/wAO&#10;fhr4T0PXfGnhu1bV7h7+7uhZ6jc2KF4mk+Qrbm5VhgFnBOQT+TfxU/bL/Y3vv2TfiL8Ede8aePvF&#10;C+KvDk0PhzTNV8NyW8Nt4js5BcadeieS7mMLxt+7kcDLRsQc8104ej7qRz+8tzW/Zg+HHx48ceA7&#10;fxhoHg/xRrei7HkGrWdpI8G1OH8qVD823HITOOc9K+yPEfwV+Bvx9+D6W/jKwk1W/kfY5kVRNbNu&#10;wfLlQLJG8ZHBU/zwPkf4BftvfAD47aP4Ac+PtY+Enjnwf4S0vwlbabqNnPc+Fpn0zKpd213YsZbM&#10;zsd8wkhYbsksRXM/Fz9p74xfAX40674f/aGvrufW7a7afVr2xtlvraeS4j8+Ge3Nq0StFOGSRG+6&#10;UcfL1xxToOnK8djqclJHJfEP/gmlrtnbXOqfDHxVqWolI+NH1+4aQyIORH5qkIWGABvTnue9fHnx&#10;G0XXfDHwcgsPFuh3Nrd2Hm6RdXRtW86M2t0ZIwWwGMKq3JGVxk54r9BPh5+358O/id4pOj6ZPqEc&#10;yQrPeve2SWSSN/CqkysTtyBjgsO+a8M/aj/ao8PSW+peD9WN1/Z19YTW+rXkVo9xHGhlESONskRT&#10;bvUEjg8e4rSLTnyTWqCF1G5+RHiHQbNtah/tGMZluEQH72FfJyCRyOK/QrwrZ6I3w50/xN/Zyzvp&#10;dyFn2R5ljtuUDgjLFM9cdvpX5/8AjnU9GeC2udDunuFgEc6TMGUMowAwUnuOcdunavuL9lv4neGb&#10;XQdQv7lba5W02ySxvcFJdhUKwC4AYEgfLnk9KxxClyp9i6VkzY8FftMan8Pb7UNT0i30S80rc8LA&#10;zGaX7OvzeTNBIdp3HhV2EH25I1PiF4m8N/HL4TatJYaLp/hqxvZrWSOBmWBLa9gZXMoiXIVZVY8E&#10;rzx3FeseLv2evgT+0Jo7eMPhfJ/wjvifyHktNQtzstbiaLGY54wdqk5A34BAOeQDXwp8YfCvxW+G&#10;loPh949iNnaa60Qaa2mjnglY4SYCRDtzlRuBxjrVU4Qlbl0YSnZu+p3vwl+HGk+Db7VfDmo6xYo9&#10;9DbyW0d+slpuuIZMo6OwKMpV3Gd2RxxzX2D8av2e/C3xD8E+FvEvhW1tIvEUIl0zX001lR7gwFZb&#10;eVo1AMjvGSN44bvnFfEEfg9dF0jTNI8TXb31gIJXhtb+PzJcw4BEMq4fKdhn254ru/B198FPGHhm&#10;50HUPEd9pj28imwgv4wssBxkxKztFMpY42kNx0OBUyqy96QRitLnq+p/shpoSG88zSLa8juxeRfa&#10;JPv2653BkBcqOB83AHTNR+D/AIXeEPA1vrWmeOpdFu4tY0+aS1t7XzJHiV3Vg4V02hUcEqwI9QCO&#10;Rx/hXxN8WfC3iSC1ub6LXNHiCQf2fq6K04j3cqsobDRODnBc8HpxX17r1340JisYJ/AtjeY/eKFe&#10;XZG4wIzG67XynQ56dsc1zP2id1I0bi+h0GueK/A3jr4B6R4d0y+07R/Gnhm1jihjEa26Ncoqq0IK&#10;rh/OUB8dd4Bxmvg74hfHz4j+J7CDwx4o1mFdR02aG706eEvvWWEtw4wV5JXPrivpnVbWS9t5Lnx5&#10;4q8JabboihJINPVDHLCAYmQhGY4YLng5GfYV8y6f4P0D4rahfa5Fr/hqT+zJAJdR0d7hI5SxL7zb&#10;N5LKwCnqMMenHTuWJm1fsebVw+t0ejeNf2i7fxl4Kv8AR/ilpkDSeUkE17p8zCTLLne8bx4HONpD&#10;ZPqDXwB8RNPbUBpkWnTaZ5ao1l9qnnjUhomG5ZOPkyDjhSW5JxX0H4k0r4V/2ekF7401O7aJcN51&#10;rHGXIHyqdpcYxnGeQPU18p+Jrv4H+DZUtkg1fV4rqSSV5bq4VQrjgD5ERuBzkNk966YuTvzO/oYx&#10;ot/EtD3VPjnpXg3Tbux0290rT9YulKalrml29x9pnRQNiBxGDgc7iGCkYwMCudn+OvhHVIlk8T67&#10;qk4klPlRW8KJAqHO2OUuQxIx97HfNeI33xb+DmlwI2keGrG7lVdqC4SSVs9hIzkZx25yfWuVufjN&#10;p7xt/ZHhbSbRgrb5PLCEbu2SW644FOdNyteJ2wtFaHrmn/FHwIl2l7Fp2rXt4sjLFELuSO2JJOPM&#10;8iMMf88Vc8R+J/Gt9qSXPhrwreOqF5QLh7pwku3DgZZCUwRgEmvlHSPjJ4k0O6a70S2htpDg7lPT&#10;H9D6V2UnxG+MvjSUSreX8o8v5Gi8xIVKnJC+VhOvqDz1q5YdxeysEau52muaL8RNftzYP4Rtlu5H&#10;S5jnhB3RlGDgkyyyHcSo5LD05BrhfiV4u8XeLvCU/g7xb4fsrPUY7ySe4vdMsYIHlVgq/PsCrx5a&#10;YIGeork/EEnxfv2afXZL5VUAr5hbkZA4A4PJ5rz/AFW18U6aq6xZrcKzO0TTEZjkYj7h5wDjJGf6&#10;V0wUujRhNp9A1XT2utDh0C00+/it7ZmePdIuRM+3zXzsY4bbwAcDrjNcxDpE9jNEIdNLqr79kzko&#10;TjHzDYOB6Z96SXxr4tnBjWG4bGOC5AHtXH6trXiq6hka4hCK6HcWkycH8RzWlp3MrIg8eX4mVPtu&#10;sedFvZGWNNyqAf4ctwT7DFeRarN4QhRI457l5CdzHYqjA6H25rVOjzavHJbyOiCMqSWYKQSccc84&#10;zzjNeXapYfZ9UaCTKqG2ru7gcfrVKCQOXRHWW2peGoSJQtzKVOTk/wBRXoWi+IfCb2aC5spZWHTK&#10;qMY7fLgn6k15Cn2S3BwkxPQkqQBx9Oa9P8K+GNT1bSxcWCvNhSfkUcHP8XOQPenyxLPYfD/xDg02&#10;OXT7PToEimUoXeFGcBuPvYyPwrU8P6jqTXsYWN5gpOBjngfnXI+H9fu4HS2TT4buf/VBmwGPPAGB&#10;1z6fnX0B4V8S+LdO2NNpVtZSSMVWd4yZNoxuBz355rNvl6COgjvNaniT7NokiBUCsx3HefXlf8af&#10;5niP/oESfkf8K9OHiXUpreOVr2dSwLDZaR7cZxwDLkdO9N/4SDUP+f8Auf8AwEi/+O1m/wDCvxHZ&#10;9n9x/9H+T79nvRL34Y+BL8prVlt1LVILqVLcQzr5VijqHcn948ZMxV41YAjk8gV9WW/xz1b48/E3&#10;w1ewLaaNeeH7iLT7m00dfKddNtipV4HuZC0k0ih2jRZF4ypZi5FfkZ4Z1OzvbyGxuXnhsmISS0gO&#10;8iINuI3DBwTyRnOcV+2H/BK7wP8AC7xl8cx4q0Tw/wCF/GFzpQkuNW8L+OtRbRtNhsiFSK8jupgk&#10;T3EMh3CJ2+dcgK+ePHq0G5XerYSV5XOu/aE/ap8d/FfS7L9nbxlZay2nweNdR8S6ZdTRoh1L7dMV&#10;NwIpNkEM7W6FPNm3kKpAwmBXr/xa/Zt/ZL8BfCa18b+K9W0zR/iVFFDcafpnhW9tJkuN4l3mO2Ty&#10;tyxp5TCUJ80hO1inzD4f/wCCkd9onhP9pzxXNp3hjwx4Wv8AVHgubfT/AAbqkepaTFaXUQZZI2jZ&#10;owZQMtGFXylO3BzXwvrN/wDESXRrTx14h0i/bSJrbZZ6lPGXidYT5ZMMjDJRT8o2EBTgccCqS1Vz&#10;Pn7n7f8AgeD9m79oP4ReGta0jx34a+Enivw7eXd1PHPbTX9/qU0TL9nuJsoUQ3BOFhZZY2dTuKqc&#10;V/Yp+zD4u0r4q/APRPFGleKF8ZFLeOzk1mTSG0K4mMUajdLZOxILYLB0Cow5UYr/ADZfhZ8T9Qsf&#10;ih4b8W/D21mutWF5FHPb6hANQgnEjBEDRup3scDCkZyMjFf37f8ABJv4P6tqHgzxD8Tfi7420/4k&#10;fEEXKWa6m1xevqej6NIgkSxlt7tIfKXcxAMcezgqrEDFOLaTNuW8Wz9BJNMI+Xac59OaotYsTjGB&#10;2616pdaQ0cpGCPwrP/s0pw3OD0rVVbWuc/NpY4SKww28jnOOPX6Vq2lttYbRz0PFdKlim/pz/n3r&#10;WtrGIsMDn1xV+2RKgnuULS2YHIUk+uK7jTLaUnG3rT9Pskb5cZHWu206zRMHbnpyP50vbIqSXQ0d&#10;Ns28vcyY45yOK4r46/Ffw/8As9/BHxT8cvFNu9zY+E9FudZubS3eOOS48hfkgjeQqgeVyEUk9T3O&#10;AfYLO3byxHntziv5+P8AgvZ8ZrrTvA3hv9nfStesrC31eG+1/wARWqSh7vbZRGSwMtv8u+2Ekbyt&#10;+8UllXZuK4PM6+5pThJ6I+bfip/wUC/bB/a8/ZNT43avpelfC/wVounatf69oOl63K+oeKVtvNCP&#10;FLbxGe2so4/l2u+24mBIO0AV8/8A7IP7Mvhqx/Yu8WfFvxN8PF0a+8exar4vl8577UIrXQ7a1W9t&#10;7S0huDJHuZv3kjDDOzbSQrCvOdb/AG1v2OfhB+xf4S/ZR8Ozx+P9Yt7DTbDxFfahcNZxXRt5UnuI&#10;0dGMzyynekewOqAgscjFfO3x3/4KV/tA/Fjw/D8OvANppvgPwtZ6bLpMFlpcjTz3VpMQzQSTMGkK&#10;EqpYKE5UZJxivHqY92aeh7MMNZ+6j+kX4R6x8Ef2Pf2DPhL8N/jf4m0Lw/qEGi2upa7pcc6O7Xdx&#10;E97LH9lxNJLK9wyb2ChFIJLYwp/Mzwh/wW38EfBb4Iaf8FPAHhPV9V1q91O41/xJqlveLpzTarMT&#10;LKYhBHcb9jFVCSBFZVGF5r+WbxR8ffGGreN18RfELUtZ1VsvDfwXpeNZW4UOSrCVuOzlhx09P30/&#10;Z1/4Jk/Ej4/aD4d8ZX88uh6DqV1pl7ZSOwswIbhkdG+8CCVIP3skkVwYqry8q6M7KdFant3hj/g4&#10;l+Id3r66NL8MfGj6vZ/6KSt7avf3bSEJizH2XMU5xk+azLjqBjFfR+o/8Fpv2qPE3h3Ube9+CPxP&#10;1ayntpIJLO8utGurdrIqxnW6jVf3jFCQ2CiYHKdc/dWl/wDBIr4N3P7S8/xC1XSbO28P6drh1FIT&#10;GER7fTxhNzHjDlRuzkMSTzmvL/8AgtB+yJ4KP7Ldr4A/Z1tdL0DxR448U6TpA1u0Atf7O0ws91qF&#10;y8luyssYgi2scjIfH8VctKpT51Dl/MmSVj+Wz4wf8FaD8afFGi+FP2PPhx4G+F3g7TtWs9Q1izut&#10;Ls3m1bUISTDNfNaiJXigYsYovuhm3YJAx+l37Jt18WvE/hHw54u+PPjLUNYvLvxrea++JZIbOz0P&#10;QYfPjtordfLjjt/Mjfnbgg4OelfmD8Mv2X/2APgh8Wbiy0jxJ4g8cpoAht9f8VXNxaaX4es7pztR&#10;bVTHPLeTyOQY4wpKjkkDmv1Z+On7Rnxj+Bngi1+GHwL8H2GnJPbW8tv4r8S2cyQw6ay4iYW9yqPc&#10;SzO8kiRtGUEYGASSwvM2p2hT+HudmHg4xcpbn5Pf8E/dC8Laz+26P2gPjLJqFn4Q0yDWPEHiDxAi&#10;7Irdb7fAHWaUrGzeZcgBdzZ/utjFfe/7U37a/wCxDdHS/hn+zfoV3daQryubrT0tTqWoPM4FxNPq&#10;lydxCkfMkeEjGQAMivzR+K37ZPxk8OeErfxDpEHizxkWvri41rWvFLS2Wmx2VsHgmg03SIZI7eNN&#10;x8wFkdRhVKtgg/Tv7Cf/AATZ+I3xVttO+M3x40HTPAXw/wBXE2t6dpmpM1zqN1FdSFhMdKdcRI6t&#10;+5aQxg8NsZQudq9FOKq1NFa3qRTnZ8kT7O/4Jyfsv+Dvjv8AtLa78UPhBaQWFh4Q8OXN74g8Q39i&#10;NTtoZLhNkMOAMPO+Sw/iVRuA+7X9ZmjT2eifC3xJbaXJC17J4cW+aOZljkgMke0+Yg+ZGYZIGO3O&#10;K/O/9ja1/Z1t/hVe/DT9nJtU0rQPDWsWMmsadZ6XaQXV7DfHyZJnijn3sZChSW5mcukeQirnFeka&#10;K138LvDHizXDrOoeIBbTaT4a0uK7iSK3XzdSaSICIffKJKkTENh0ReBzXzWPcHKMYs7qXO1J20Pr&#10;/wAWfDHVbv4D+A/hD4Ws4bCW9jGpNZW//HtCfLzPc3cxbJYvNuGMknPUg44STwj/AME//wBhu8T4&#10;qS6H4d/4TK5KWJ8WXdvaHVLq5nYR+VDKw8yMOu5v3SZKL87Nxnxj/gpt+15q/wCy1aa3renWd/qG&#10;k/8ACLNpV3NZeXvub/UQN00ZU5jCLH5WwbVJJIORz/DfZfHz9pv46ftRW+leLfih4lvPC969zcQw&#10;XV2btraLy2U2qO4YKwhzGj7SygfjXpxw/M5Wdmlb7jzk5OKjLuf1l/G//goHrPxu8Zt4c+EN+39k&#10;LC9wt5buI2KqyxgeYnylo8szHoVKkDtX5AftZfFa+tPDUs95e+IL2Xy7mWFbyYy27xeaiI0qj5wk&#10;gDyH5+ij1xXjHib9ob4ffC3UdU1a1ltbfSdGsEtjD5yh95UJsijLBzuIBPyEHglsCvhT43/Fvx78&#10;WPA1/rmjQ3Nnp/2Q+RJcBmnulIwWjQhRHEOx6sOQBgVz4bBNTUpK52zfLBpH5a6t48l8T+JLm+u1&#10;yZ9SkYPb55HI/jy2AM4GeBX9f3/BGKL9mL9iL9m2f9tH4qeKNOk8c+JtLj/smxvdd0+wj0PTH1CK&#10;3RTbvItzLc3K7pZPk8sRIEyGJJ/ilF5PbQWqxnaxmkdgMfeCE449zX6yXvhD4CfFr4afBOGyt7X/&#10;AISe20B7LWkt85umt7ovGk4UYJ2uSSfx4FfXZhSSgkzxMNeTZ/oS+Df2mL34i/D7SvEmg6zb3Gn+&#10;LIJ2ia80e0vESJmYLPHJb3EaqhQAxlgw24Jycmvgjx74s/ZG/wCF2Wt58bfEujSaDp8jNq2pakbf&#10;RbG+upTClpaNdIYnVIfNLvH52CFAJBJA/Dzwz+198U/hd8N7vxZd2VvbjTtJ/sTw/p1xfoqNLdbY&#10;Gl8tcoqRKx2LtzjPHFfj7+03+1bd/G1LH4IaxpFnpuknUYPtpMkfkLsKl5hJyTJKR8xPYgV8xhcB&#10;OpO72PUrtQVkfYv/AAVS0r9jf4kfGLwt40+CdhoemQar4cvLXU9P8NXyy2JUMZra5ys9wPOYMyuS&#10;2GPPXgfia37PtzbRxaj4W1WWxmSNpH+zzHd8oDBSy4Ck/eIJ7jjNb/xdk+F3w4+NEOnfC02p0ySy&#10;hW5kL+bEJzGpyGUtg8ngHj05r0TTPGXxJ8TWE8skgk8PxXEtxHPDCwhUfc2gkDCqec8ntzmvraFO&#10;dKCtK68zyJTjJ2sfrb8ENJ1/TPA+iSi4vHlOlgHVJZwJroHJkldnYOi8EZK844ODX4b/ALbviGWL&#10;9ovxpLC4kxfQabhjniK3jRxxgcEYAxgdvWv3C8I+J/DVxZaAmra1pdgtvpVqrw6lFeguwjyTlbUq&#10;cg4GSc8fWv5+v2tNQh1b9oPxlfrNHdxN4kuCkkJMisrBQpVyFLccDIB9ajJaEnVlOSNsza5YpFhv&#10;EGuyfA+Vbm2WKKdVsoCjFC0eQF39j9OK+hv2OvCXi/SIL6DSbEf6aUlNzcyIFXyxgDC7s5zXhGoX&#10;n2j4deH/AA6LdEiuNTSVZUY+coXO4FeBj+tffnwMur29ttVGkMF868hjhjMhdsM4RFLYGWYcnJ4z&#10;Xbipy5JJLdnJRSc02S/tKaBN4f0q/b+27LU78QSOsH2SRFVhGWZVm2oGCHgbVxxyTX5WfCy7sdU1&#10;FNPTQ4r5oof3kktw0Kovdi3GDX7P/tXfCPxnY6XqNlDbQXTrb3UZktru0cIwjJ2ZSUt9ARk/pX49&#10;eAhBpfw+u5IZFgkuNyzSv/cPHBz/AHT09arLrxpMWKV5Xex9K/Cvxsmt6R4o1Pw1ps8aRW9rZ3OZ&#10;P9GiG8oqxmRmyxyeRzjknFfXOuftDeLfFfwl8PeM9PsZodV8IW0fhzX3sZMvqFtHgWN5PCxP7zYg&#10;jkljzkplgCxJ+RfhJY2nh/8AZtnlGFk1HVIpQ5CgSAMMg5POApr3T4J+Arz4iePdC8C6ZJJGuv8A&#10;ie0064+ztlhbzoUkJC5JBVhgdiQeuK5cbCDUnJHVQqyTSR798LfirYftOeMPCvwt8b6ZZ3s8+oLY&#10;WMDRb2czH93CijcxZicD5M8YGRX9Ktj/AMEt1+CPw9sdTvtOsrcSkPJaWxOLbKg+XuSM/eYYznIG&#10;RT/2Vv2Ivgz8Af29P+Fna7pmgWmi/DDw1MPCunJEDfzaq8cUBvp5CzeaYhLL8xIO8gjG3Asftn/t&#10;seIIPEV1J4Hv38yGYK0ssjLbgFl4KlSCoVmHCnJ618Pj6qlJRovc9zDLlu5rY8e8CfBfwx4T+JNt&#10;ea3aadbxu8ktvfXaO8LErvUK7J8pbYCpGG3dM1zf/BWfUFuvBHgO+00XjSpbX8TiQGOGKFYEIJaQ&#10;qxG9iF4ByCd3Jz8pfA341/EbxV+0TpNhq2tvdyrex3WqC6USLIHZnKNHOoVW4XlVG3r2rvP+CzOh&#10;/EDxnqHgDwr4N03Wdd1O80a8lkj0e2kuSryXIVGkZVI5XhTkYxjhQazw+Dn9ZpqUjeddKDaR/PPr&#10;ek6h4h8V2UXhq5Omz3lzaW32q0jeYAzyBHbySuDtJG5TwxOOQa/pW+IXw++H/wCz58Gvhp8EtJ0L&#10;xT4n1C5htNPh1aP+zkawmlYmbUJEumCo7nc+QcK3VgBX4WfBL9gL9tG98d6d4zvPCGo6JZaPqUGp&#10;M+vutlFdtaTCRo13kbzkAcgKPWv0+8f/ALMfxv8Aib8cvDPxak+IGg6NDZaW1rf6UIZ9QkIcOkqI&#10;kB8sII32+Yz/AH+ikdfpcbCEpQjKp7q1Z4tDmd3yn7qfFT9lnwT45/Yj8D+DfFkGn6jbado+pXlh&#10;DD9murOK4khkjjlM43farh3kJabkEgkbcA1g/wDBEPwl4a+FHwo+KHxk8V2Hh61lbxd/wj2gHToR&#10;HcLY29vCblJJW+fMsoXcFbHycda+G9d/aH8S/s8/s0+GvgbrGoXt9BZ2+pW9nqtvYtGk88txPOq+&#10;Wzt80aTBeWy2N2BX59fsv/t+/EDwD4Q8S/CfS7OVreXXJdfWFElEiwXCCKbCxbuY3ClsnHzcnjn5&#10;mcqslV5HddD1Pq0VFJ7s/oM/ac+M2n3moXWp3R0vyi+22itxI0ig4HMobaxz1w27oe/P86n/AAUY&#10;+IHgzXvhlqFtpCRwu+4/um2nADAkggEDPbndjoOa9W+Jn7Reo6t4bQ3VlqFlLdsJIbq4SXcsaruK&#10;clfL3dDtI6lscV+JX7YvxTguvDsOkOzC8uiFYhyVUEnlhk5bnHv1rfJcvm60Wx42ty0mkfAmk6Xb&#10;NKkoRHZiXXIKFQvQjBHHtX3P+w9rkulftR+B3gWwtEOqFfMYABZjE6oWzk8M3TnOfWvg3Rp4VmQl&#10;iAFIzgnH09K92+GPiyP4eeO9G8cbhI1lfR3g45wjckehGcivvMfrTcV1ufMYZpNM/tqtn0XxbpNt&#10;ot0l3a6haxm6e9gv1SS5lT51kkR1KLknILglBtUZ6D+af9qb4O2Gkft2fD/TIw89trGsO0pvZy6z&#10;Mr78vtClmDNyx6njGBiv0G1L4rfE/wAead/avw1i0+aOzhje41vWdVh0WwjadfMAFxKd0shUD92o&#10;OM5z2r8yv2tfFfiqw+Knw08b65caTNeW2rToLvRtQj1GIgOmf38YGMZOFYe+OTXxeQ4acKkrvo1+&#10;B9Dj6kZQUvQ/p5+GfxG8YeEtBg8J6TqkSiKXY1tvkMMmchtxaRkLtk8bcENzX4X/APBYPXrlLjQD&#10;ZvGUa6ljRLlYyx8iIhpIwMkAu5A+YrjJ6nA9Wk8XfE2/Nv8A2N4o8ISR4W5i0uF7iGS5bOXMjlAg&#10;fIwcqvPAOMV+ZP7dXxOu/GHizTvDlw5nfSNPfzAHEqxy3D5MauOHChBg+h61z5JhJRxSkVmVROi7&#10;HwLaXV5d35uXkWFQA22IbdzcA9c9cZ/kK/Qz9j/xP4kg8P3U+hSaYl/Yan5C3N1bPM3lTRllZ8Nt&#10;PIwp61+bNkftGpIicfOowvuOcc4/Gve/2fLvW7H47WGjabNsgvlcTq8mxBsQtnGcMeMAHv0r7jHU&#10;3KnJI+ewtXlmj+jjwj8XJbO8TU/GWo6p4g0m4iFtHb2e6Kys/uupNvbq7I4dcM0hJx6DNfSdr+1H&#10;8INTvorCLxlHol1ZZS2TUre5t5x5jbiS8MzQuqdi6huApG01+c8/j+28JeD7a8vEezgufkN5Dbu7&#10;PLjksqnBY9hnGc+tfnP8XviB4LvfE2oXuqy627wWU8ytIy2cqXSxn7ODFtyymZkypPI/OvisPglV&#10;qan0VWryq7Pur9lr4m6FeftN+M7rV9WsI76LxRqwN7Jem2F1H9skX91IS7BTklcBgDWL/wAFkPi3&#10;pnjf4x+ENOsRPNLoPg9FnMbw3oxc3UkgUz22VfaoyM4bnkDPH57/AAf0f4dHS7jUvGceoTTLCb64&#10;mF8LQnGZJ33bGLtyTwMk8fTw/UfE02ueJ7rVtM+2pbtcMLOOaQySRWyt+6jaQ4JKLgZ9c17mGwMX&#10;XdRdDzMTU/dqKPZvAXjuExMy2GpTlnVAY4WAcY5wCQMjGP517Lfa94gubu3mt9Pls0mZo0e8eKNl&#10;BxgHBYnoP4uRXi3g6K5vtVgm3zKy73VWcqJCykMcDgHnOfQV7bqFrFp8UCMFbZ/qzkjLMBnj645P&#10;4Z7PES961hwTcbnfeG012XUBK99bpJ5ZMkZXKqgJBTzOd4IPygdzyetf0T6BrcPh79jL4Yarba3K&#10;ttqNvdIkN7awJeyTQnycx3Mk0ZEfDJyj7uPTn8APhnan7K+ralLtt4xsSPuzscK2GwPYcdvav1v8&#10;aandRfsAfDG8uIfl0bXtRjglc72Bmu3HC/wKBj1+9xivExFpzimup6NF6anuPhbxMxuEkuLmSIjC&#10;sitAztjv8qk8DHXOa/W//gn1eXNp8F/jRq/w1tdG8c+KNUs7a1t/hd4kezsrPxADGTG8z3AJdFSW&#10;RNgO1vunBKkfgT4F8Waf5yXLSM25Y5NoUnLDg4JHH5EV1XxL8Y6N/wAIxfWekrdC6vrWOC2NqcSe&#10;eHRUCbPnLEgYA5J7GvfwU/ZVE7HlYimpQdmfrh8UfgL8DNS/ZY+KPiP/AIKEfAL4b/AGSw8LyXfg&#10;zxD4R1O3tNU1DVPKdo7WDT4naR2WcIMZZJA2MDkj8nfgr/wWo1W+/Z98PfAr9rT4QeDPi3F4I0+K&#10;38ManrcksN5DFCqIkU7bJRIqoqKSoXeqjeGwDX55/tZXXjWz8QWGm+LLLW4ltvDWYrjWYLlEklll&#10;MhVGuBglU25CnjNfI3hXU7u4vjYSPEY5oZI9qxoOqZ4OM9vrX1EKrlBO1jyLWdmfpd8SP+Ck3xX8&#10;dftx+B/29NM8MeDNB1fwhcW1vpXhvRbL7LpxsrQNGtvcyJiaZmjcp5hIKKFCBVUCuz/av/4KGeFv&#10;2mPjX4O/aZ8E/CHw14C8X6d4yg8RatrmmXD3k2v3kBhEX2susfyxGEYAGcEknOK/KO6vP+KVUq5E&#10;qXbCKTj5SoUjHX36ir3hzwV8RvEXhWbx7YeHdYvfDvh69t4Nb121glextZLmQCJLicAxxNKWAXJG&#10;SRjPa480k7MTUUz+gr9pj9rnxD/wVc8ZaF8JPh/8KfCHh/4oeKb63tv+EltNVH2vUlsIZTHaM02x&#10;Y4hjcN7MRtAr1v8A4KOfFPxj+xP/AMEjfAP/AATB+J3ibTL/AOJniS+mfXtJ0m6W6fSvDVrdyXkd&#10;pNNG2ATIYYkJ4ZVbbkLk/g54i8K+KPhD4wl8N+JtHuPDWvwjz0srmNoL5YbiMtHII/llUOjAh9o+&#10;U5zxXyL8Wbi616aHU7m6kN2sv/H1M7O544LOxJPpzWNObUrPdmsodjvNG+PU/hb9jvxp+yPd2Qkg&#10;8UeMtG8UnVkuCs1m+iw3EX2bytp3pILjdu3AjGMGvafi3+06/wC1X48tfiVqGnx6G+m+G/D3hNbG&#10;3aS8LpoOnxWSzlyqYMoj3lCPlzgE9a+GrH4b/Fjx5ZR+M/C/hbxHqcSloJrvS9Murm3ZkyGxJFGy&#10;ZB4YZ4710fw0jl0ia/0/WmhsLiORfNivR5MquM7lKONysuPmGAR+Na1otQtciEvePtT9rH9o2H9p&#10;n9qS+/aK1Kyj8PSajJpVydOkdp136VaW1osatgFhKLcNk9NxHOK9a8Tf8FM4fiH8UfjJqHxS8A2u&#10;t+FfjTq9rqXiDwjFqVxZT2NzpsxmsrnTtSRNySwsWDF4mR1YgqOtfnt4o+w6veRBbiGUK/77yidn&#10;UHjCgHOOwGK3dB0jxP428Tw/DbwtpOoaxrM90LbTLXTLaW5ubkuMpGkcal3YgYGBk9xU0k0lZFTW&#10;p9pap+3x8N9G/Zs8b/sp/DD4XaH4U0HxhBpzHU/t9zqeuPdafcieOW8vp1AmjC7kWCOOFEJLYLV+&#10;uvjHx/8AHKfwn4A8Lfsw+Bfg/wDGrwTpHgDQtM07x34otNH1nxEZFtVa5sdR8y4tZ7RbKdpIIYHj&#10;+SJAd7Z3H+fb4V/Ca/8AHPiGfwPqWi6jJqlrcyWTabHbv9uimjdlliaAgSB4yDuG3K9+lcr8UvgB&#10;8VPhD4ki0/xZoOsafa3nNpPeWstqJ1PBXdIq/OCcH86TqJ3iydtT9w/j7+0P4G/ZBvvCHjXRPDPw&#10;9sfHPivwxrPh740fCzwrfHUPCV5o1xOgtUuVt7icWd/KqtIUhnJgZI3AUkg/APjD9s74S2/grXPh&#10;5+zt8MLDw1P4r0t9H1fxFr+py+I9QtbCd1ee00r7RFFHaCUqqvNsebaMK69T8/8Awe+CU3ifQrvW&#10;Nbmt0SK0umS2Drv4jODjPJyOB1968I1/4f8Aj3wHpui+JfFekarpdjr1sb7Q72/tpIIb+2VgjTWs&#10;jqolTOPnQkcj1FTScZXt0CV9z9IYPjv8C/EOh6B4g+K/wc0bVfE/hrTrSwh1Lwzq1x4as9WSyXZC&#10;dWsbZJI5pCoCyyQGBpR947stXk3xt/bi1b47eMtY+I/ju1tLbXdVkUS2dghitbOKGMQQ21sjFyIY&#10;YUWOMZOFGSSa5jQNO+HmraJDqGr3F1ZOFVWSF1AcgcbVc9fUj/Gq+q/A/wAB+K9OvNS8I3F4mqQ2&#10;ryCKQDb5gUkK2AAQQMZHPsa4qlWMtJo6eTlV4nj2meJRLM+oXF2YTO/mSLBgFgBgIPfAHT8a+ifh&#10;zrI8YNq+keIVeayvdIu1WJcNMsMLJJtUucbtqk855xx2r4w0Dw7q6+Gj4smO2NLoW3lSDbgPnlR9&#10;QQa+lfgDr9lp3jTTjqjr9nec2s7xnpFcqYj1xg8irxFP3Xy6jpN3seY6hBGtkdNI81YVkgBzkER5&#10;VTx26Z/SvNfC3ijVfBuqT6Tcu8Ntczx4cD7rLkjPI/LP4V794k0fRPCOr3Vqss4t2l328bwsrqru&#10;QyvkggB1OPUVV8T/AAW8T3nhew8ca/pGrWOh+IbiUaJrN1avDZXxgwkv2aZhsk8tgQwVjjvRBq1+&#10;jJktdCHxH45lj1yxfRp3M5uFuLyGJzbxyIBtG9EbYWYcN36169+0N+054p8c67FoesW8UOmSS2V7&#10;DbSW4RvOjjVXlt5yBuV+VbblTkj6fHEvhG48F+JpLG+tLmaGOSKQSRjKyQucqQwJA3dMjvVP4ifE&#10;jXPG2mWmhXsaeRp9/cTaWMgtBDIcGIccKCPXqOlbU6F2mkROVkz9cPhPqHwr+JHhqDwV4+8y9Ryr&#10;WiQMyXFrJ0zDNkbcDtkgADtVnxv+x3qHw8EfxP8AhHd/25a26G5u4ZiJb1Y15d8oxE4KkhwCGAGQ&#10;D1H5KeDfHuv2jw6abmWCSFw0UoYgg/wkH2x3r7Y+E/7TXxV8M+Mv7M1DVDqumxus0ka26KTtBYnf&#10;GoI2h2B7VwVMHUi24y07HRGvGSs0dr4t07xX8WNLk1XwDC12yFbxrKKcwXStj5ntyQI5VP8AcY7x&#10;npXmPibTvHXi3w1a6J8TNasNMSyZmt7XVHe01CFTtysqn5ivHybsj0xmueu/ipqdr4zvr3SXTTzc&#10;3c1xbQxYCRoznaIgDwRkcV7j4Q8VN8f7Kfwf8QPD0WsanYRrJY6+skMdwEU5YvJKFHlquSylmz0U&#10;ZqYQcVYpyi2fHreAdNbVBpmmeILXUw0e9GgmYqhPG0jnB5HfnoPStjTvCP2CSP8A4Q/xAsV648u6&#10;tI9ySMynhPmJWTB5IxgdfYfUml/BDRvCnjS18T20+k2OmBBb3bX11HHGJHIAG4Fj1xk8jB/CtHx1&#10;pHgHS531vSdS0KbUbK0LRRabdxXDTFp8r5a47qxyfbmtaWLu+VO6fkRVoWjzM+U9f+HnxGs7KO6v&#10;r9keflQ8ccbe5LOB93qe1eE+Kvh34oDbtWuDOrKWikE4kj3A4Kjb8uR3x049a19eiMsrLNdyuY5G&#10;2CRjJtAYehOD6jpWTokGixaiE1O6aRDwIhIYlJ9MkHGevSvRjda3ObnjorHqHwz8ALcfCrWfFGgW&#10;i397o1wpmtr1fMR/3e8siqfujkjPcDIrS07XviLrlillp9loKLdww71EMSt5bDIDAEHgnBzzkGvZ&#10;fhJ4i8NfDHwvrPjeyuINT0/Uoo7STTLbcZlljyo2lsA5DFTxj8qj8FXeg3dtbal4X8OalqFyZpkv&#10;fPhOYipO0MqL8pGRjB4xk5rglUu7m0IaHxSng+9ubi7kmgVTbyslz5afIm5sZwOg3dMZxXT6HpPx&#10;Fa5l8PQX89pFa2x+zKiqcHcCIyQCRkOSPevo9/CXieDVJrjQ/h1c3Fx5jH7RLcsIGYjkgNtOBnIB&#10;7gV694Q8C/GPUtbtLrXfDFnpcDzhp5zeW5Zs9WaMtl+mPl//AFayxLSBU0nqz5c8DfCXxNf+MbPT&#10;/GGpXi289w0EoL8yRMPlKRnG/wCYjjParnxI+Bet+BNVayuJbryluZPtCKxFs8j8wuiHjBAJIIyC&#10;MZr7X8dfD74kWlrPL4dTRxOzebFLdNbYt2zwFwdxA+XGTnPbvXkN98Pfjxq2hXMvjLXtGYxxtdQW&#10;xWJN0sYOPN+QgpnHOehrCGIfxNouVOy16nxD4x8IX8kPm6Tp8QuEiUvLIVPmnoSCMfgMfWvlvxHp&#10;OrH5ZIPIkCFJUfj5lbO7GD68iv0u0y6vtE0+W08Y3Gjx/MHgurSREwrLzuVAxOew4/OvIfiNH4D1&#10;OP7ZZX9h5yhsguzGVR68DDe34V0xqtMwnCy2PzZ1ixvrWJzhWZm2AqQQCTxjHTFYmp21rqNjEJzH&#10;HKCPnLqGGQM5A7Z+ldz44k0W51FLOzmZI15do48A5OMAsR2/KuFW38OJMMxu/wAzAFpdvC9MgKa9&#10;CLT3MTW0y1t/s5a9ltp1IxHtYk5Vcc5BA/OvQvCqXGmJCGvraIBWGWV32B+SFVRj5s8/mTWXoLW0&#10;7i30jQ4rhWdVEmJpOTgc9BX05pf2owQxaV4ctYblVCTr9gDoc9hlSR+dRKaTHY8z0iTw9pmpLe21&#10;w0x3bRGkAWNlA6kF+GJ5zn3Fe2/8JVbXFlJbNb6nNmMsI3O7AAB4YhmB79ea7jw1F45thJHeeHbq&#10;5lkXbbraWflbT6naPmxx1q7ceGfjzagXN3b3cKu2Ehn2K7Ak8bDk/pxXNKScv+CaRvYzPBOsaL4k&#10;05/tGk3Mj277Nzy7DtPI6Jz35Ndp9g0D/oCz/wDgQf8A43Wotn8apyXi0z7Go4VJpoE3AE4IX5fx&#10;OOaf/Znxu/594P8AwIh/xodSHf8AEq0u7P/S/E/9lL/gmf8A8IxdXWqfHDxD8O4Lq8gMGm2ltd22&#10;sS20jj5pvNNzbxrKjYKFRKykcEd/WPE/hu//AGUdGvPiH+0bpdr45v28zT4NR0E28/h25sPL3WNn&#10;emCZfIjiuViZnOJWw6oxJFfjMPjZ8RLa6ltVluTJMwlLzyNJKjEZDh92R68ckcdKt678dvEWqeDL&#10;rwz4jvQTdRLCJA0rtOrMCRKobOxSAwwDyK+YouuqrlKV0+h6OJhS5PdVmWvincy654Oj+NNl4bj0&#10;2ybxPKTLaTrf6XFHcKHgt/KcNIpQDCG4O5k+Q7ilch4K8X6BrkUNwtpJrVzHqE11L4V+zyppLhyN&#10;jhbORJFQscPGnljgHIr6K+E3xQ8aftH6TL8APB3gTRr8ahNaXdrb6dI8Fh/oirbyz3cO9fKVkG4y&#10;FwVZuMlq/dP9ln9nmf4L6vJrmr6x4W8OeK7u2FmzeAdFspoYrZQuEubu7aVrmRcD5VSMZyS+eT0Y&#10;zMKVJ2nucmGwM6mqP5yrLwp8SviF8Q9N8M6xpE1lfRxQW1rp9vAbKBYZB5kUYfcpTAkLGSVztByW&#10;Ff02/sEeNoP2Xm0jxn8eCdb1bwoBF4W0fw54luhFBE7fv4NTv3hkM0Oz5o7dXZA3I28k/n1+2R40&#10;+Jfwv+POofEb49eJrSXUtYdLJdd8O2kiW91blCYftUe3ZFcRxkJ5IXIVQcmvhPWPih4V8R30iaH4&#10;l8Tzx7mkuZ4JrkBj/eyFVhjvgdPSuOrjW7Tg7I7cPg1F2kf6Cvwr/wCCnP7Mvxzn1m30Wz1q1v7G&#10;WV9N0WKA3t/qFnGgdrpYoB+5iVsq5kPyjDH5SWHof7Mv7SngT9qXU/FWieEv3N54dv5B9kFveAJp&#10;eEFvcz3MsUdsXuGYsqQu4CYwTyR/npfBT41z6R8UdDtPAHjTX7O/t5pHlv8AdcK62/kSLMoYEMoM&#10;bMq8qSWx7V+1vxt+Pmu+H/hH4L+KnwG+LmuWnhnTdO0mHU9Oe4kS5sbyzuvNkj1O3M6CS3Nw2+NQ&#10;HYoCZC24gdVPEWV5mFfCRvaB/Y5P4YvrSVldSCOOmB+deZ/Eb4w/CH4L2UjfE3xVoGhXZtJLi1tN&#10;SuFNxKwX92VtYy08ilsfcXnsa/Fz9hb/AIK26x4J+AF5rvxwKeJvD+lWN6dD1S8kW31i6a1Mk8t7&#10;c+dIxnhuGZRbrGFVYl2rkiv5Y/ib+13/AMLW8ea7458a+LFvNb1y/kvNT1dVupixuDgxo2zaI4lO&#10;EUAYUADgYoeKi03DUUMuafvH9gH/AAS0/bD+PfxkuvF7/tleNPBFteyautt4O8NwQRabdtbruZrh&#10;JNsUcsMqsqpEWeZSpLYzX7w6U/PlsMEYB7V/l8Xvj/QdZ0p4PDniO2u7tI1VbO6S6FxcBf4okdSC&#10;zcZVcEdcV/pK/siPq0/7NHw9uPEN1NqF6/grRZLu+uc+bcTGziLu+4A7ieuefWrpVbrUrGUIpc8T&#10;6v09QfyGK5PxV8AvgZ8RdTOu/EPwb4Y1++aBbU3usaZbXk5iTO1N8yM21cnA7V2Wn/jjjgV3el2y&#10;zEJ15ppK12ccfI/iS/4OJv2GPhH4X+KXgzxH8PNN0LRYbnSJJbTw/omkW+mQWflMRJM0ttsaaSV1&#10;B3OPkxgcV87/ALFPww/Zx8Kx6R4B+I0jal4ivNY0vTr4JAYbTTG1Z0xJPPcFUcRlizbS2OAOoFf0&#10;E/8ABe/4Y6BrXg6z+IOneFvEmu614W8OPJcappGq2lvZabbXU7LALmwmimmupnfcY44gpdd2SMCv&#10;wi/Zg8LvfaFYeGfHP9pP4h8UafP4kl17UbR7Cyj1JiJba3ZyYwrwp5SiGMb8t1B6fP5mrNcz0Pbw&#10;LvB3Pzy/aU+BHhvxD8aPEdzoVqqW174mvVs2eMiNYWuGSMkcYVUGT0AHWv3t+PXh+/8AjpdWPjPw&#10;YYLTwN4Fg034d+EC1zHMmrarpkarLdW8dtKVCtKpCOxVsAH7ozX5yQ/FT9mzx5+1lpP7K2neJ7WS&#10;58Rwvo93rmjh720Sa+iceQZ4HWZZmkADspAjzlnODn9Efg/o/wAafhB+yprPwP8Ah9pENzeeBZ5o&#10;dM1HVXub+K6Opxy7pbe1iIf7S8JkdHV32kgn0HBiJ+6oyO+jo7s9O/a/8ZXfwW+FC/DD41fEjxxo&#10;mp6h4Vt70T2PiaOfRr66379x05YbiWORXIMmSkWeAOSa/FXwP+0R8CLP4S/8Jj8YNd+I3xb8ZXVr&#10;qVvp+gXUsln4b02FLhYmaIW5gW/uNnlvKJJSsasA0ZANftd+1V8SPjZ4D/YW+GXh3x/4A8K+IdV8&#10;caaut+JtS1W281YbadzftZwB5BLEbSzZWkdizDC/MMCvm/Xf2Z/2HrT9nLwD4e+P+t6l4as9Q0RL&#10;+PQNBldPMtXLTqLt4TkySk5b5kJBUsx+UHPmjDdFU4K1z8svg78RfEfxv8eaL4m/Zrg0Pwn4r8J6&#10;ZqfiNJLfbd6H4fjtVj8l5jp+IFe5MKQ5JlZdzYycivhTwp4t/b8/aD/aHuLTTtQ8Y/ETxc2pSXOq&#10;2ul+eun+chKyS3U91CjKmflGQrc8Gv3k+Ffx3/Z41fxnF+zx4Cm0TwP8O4rqWXVry1h/s+6uLGzh&#10;EsCJFGR511LggPKzeWo8w5bArC+Pf/BYH9lP4IfD2f4bfs+6VZ3WpMWsriDT757AW8ITJDm2SOaR&#10;yx+eWQsXOSSep6MPiKl2qdK6exNSmk0+Y5j9ln4B6H8JNVt7v9rs2t74h8PWWoeJRot9bSfYG1Ca&#10;WNYUzMixvDaFlYh/9Y43bSgOfNfjZ8U/2ov2lPh142/aEGhtp/hDwn4ui8L3dxJq8l4p+0f6XcX8&#10;qLDHcJE8aQxKEZNhcqMK5x+T/wDw254a+IF5qWvfHXXfFLzSaQToulafF9qSe983cRNIzq0UMUK7&#10;hIoLlgpxjdXOfC7x54g+K82p/DD4SW+o3ltfQS61JpUl+ftNy1pH85V5PkkLocFCDuwOPlrWGBnF&#10;89WP/AF7eLdoM/Qb9jX9tTxT8K/i3oelILu7tvEutz6a9sx8u4+x3oEMLHGGPlFPNUHIwOvOa/q3&#10;8BaLIvw08BWvifz9QuPFfxG0q8urJcKz25nBUN935UiUNzgdc5r8Lf8AgkV/wTvuZLS8/aa+P1is&#10;F3JJLp+hWV8GuGsYBgTPyNnn8gLtweDk4OK/ps/Z88GeH9c8aaSb2TUJpfA011qMFpZZzLPDAn2Q&#10;yEAkR+WzcDqTivncZySxcIpbHq0ptUZNnw9/wUnj8NfFPW/G3gTxnYpF4f1XU00xEglQO9pDaxlZ&#10;43QsInDKSq4GCDX8RPx/8Pa18DfGF34E8Q30j2jIt14Z8RxsVkdA37piy42yp92QEZJHGQRX9TP7&#10;XHiXxR4svX8S3t0Ybu/u7i7vY5sm4V7iRncMOAGTdtIYfwYPSvxh+PvwJ0XV/AOrjxfBb66sekXH&#10;2C2ikaN7XULhkitZgwRmOx33SYIO3iu3LcT+9k31ZhUoL2UUt0j8fvh7rfj34n+NdF8OeNtSfUrN&#10;b2MafpkC5V5A5IZsAuwyScZ255wMV+0PijTNIbwZ/YsttCss8HlfMcYZAB90dPlGMc5JHau5/wCC&#10;Vf7FHw/+CfwytPjz8U5or3xbr5mbT54pnQabp8czRqsG3aUlmMZLvndtIUYGc+3/ALTXxU+COl2U&#10;9ldaa08jyuWvJZpfNlywY5O4tvHOGJJGM4rqxmNhKuqcNbGWHw7ULy6n8pX7R/wuv/hX8QVtoE3a&#10;bPNJLZTgtt2nkxk9MqcgHvXtH7F+j/294q17U4YZZNR8PeHH8QaVNCXMkMtvPGr7VHJ3IxBABJH0&#10;yOZ/bX+KmjeMPFcUOi2jWdjDNtt4UdmG3n5m3MxLcnJ96/c7/ghZc6H8FfgT41+NOlaBpWteKPF9&#10;7N4U0zUtchElvYaVp0AnukjG4ZkuLhkBIGAqdMZr6rFYnlwnNNHg4eletaPQ/GT4yfHXVPFNpYaJ&#10;dz4+zzXGoTq7FW+0SEIhYkknaijAxwSea+QdU1HWNehun0u3luEZNk1woaTao5OSMhcnnmv0x/a0&#10;+DOn/Er9s7TfDF7cZvvF2p2WnXQ0mGCG2t5ZNiykKMYAOQMcYxiv02/ae+DHwm/ZI+DNh8J/CEln&#10;YB7V7nUFh+9cN5e3dK5xuZgejA1zQxNOjCCjG7ZrVpSm5Xex/Nj8KItH1CCPTNahiuY9pwlwN0e4&#10;E8c9DnjNfYusyG20q10tIGt7eG08pYbKHdboi4GJCMJu4J65OK+RPCF3dX2u6lc6fPBY2c2oSOhi&#10;XZK24k8MAcADspFdyLfxCfEdhbeHbua2tLyVUu7U7xDcZYDcUb5cdi2c16+IpczbbOanKytY/S3/&#10;AIWz8N9W0jzm1ORBbJaW11CtpKbp2RCJETChgp2qFw20k5yBmvxL+IutT+MviF4l8TT7I/tGqXFy&#10;YQAoGZGHADMAFHHBP171+2HibxUy6jautpAkMNuyB7CCKJTk5jDhlYNGjKxOPmJyM9j+E9/o2o6x&#10;q13fQ+WTLdyvtBVMh3YnAyMD0FZ5Tb3nceOT0PUIUuda1PRNEimliKQecZYzgxk8Aqe3HNfqL+zp&#10;a6JK66Q95bRo+pWdspaVTKxjYAbRkZbp3yTxivzr/wCFY+GLix0/WdO1WWe48mG3vreVhbmF9hdg&#10;HcFCF6cnqCBmv0N/4J96X8IU+LK+G/GdhYyLNHMbK9uw0xa5CH5A4O0dPlYYw3cZzRjJJRDDR949&#10;m/aVkuNE1PXdM122ihuLZb+ee5LB3gURFtsmxnUsMqG98d+n5A/Dj4cap8Q9Ih0ia7MNh5ZmmSKP&#10;dcv8wG1ckLycY9ACea/Sb9sr9n34e+D/AAb4k8c+GrRNNaOx3rHHI0eZZHVGIwx+9kkgnn0r84fA&#10;+tR+BbWHVTJK1vFPbXJeF2BAiO4FlJwQSB0/KpwdS9NNMmr8Vj6s8V+CoNA+FVj4X0wrL/Z2tS2H&#10;75SCZEhDsxxkKV344PWve/2Rtcg+HfxAs/GAiiun0bXtP1a5tw4JneynVyGORgEA45x+VfntpmrX&#10;3i7wXfeIl1HUYWu/ENxMIFunUIjoDuC5wSQuD06AZq/rVxc+D/gPcal4f1S/gvrzxE1u0/nNHP5E&#10;UIcKTu6MSSR349Kxq0OaPs79TaFRRamj+nL47/8ABR3xO/xbufG3w50qW3sdVD6LqJmAg3Q3LhlZ&#10;y+0KqyhdxXIIyc4r5m8ReIpNW15l8da7pV/q63hkt9JsbhbqGGZCCZnKBvMCfexyM4IBxivCv2AP&#10;Buh/tM/BG+8N6j4vvLy+0Kzk1OeG9SOW9ZJZI4RbnzDlYFld2jlEhbJA2EDj9VNF/ZI+E9x+z/4M&#10;l1Kxur/WWsza6tqT3W0zu2pG1jKqFATbEFX5Mb1GT1NfJ18PToScVuj3Y1HOKl3Pln9iKGXWf2mP&#10;snhqSKaCysnlkkO6QtLLIsUTuHB3FmJIORypzwK/VX9q34r+GdJ1qx0fXNU0bTYLG0R5F1C+SDyo&#10;5Mplo5SrnLgHc3HQDOCa/P39ja+t/B/7TOv6bpkmNOsZLeKNZFxLNLNO53Bxk7VRQq56bs8Cvy9/&#10;4Lt2lj4s/amUW7Sy3Gl+GrVTdSxspkjLvsVWwPM9SegYkCpw+FWIxShJ20Iq13SpuaVz9hfiH/wU&#10;B/ZQ8E+G007X/HWkapdiRIl0/R5m1i5mKnadq225UVcH5SwyM8HqfEdL/wCCoX7PQtJ7jwnpHxH8&#10;TQ2MTPqD6P4bYRxPtykbySSpsA5yW7dBX5u/8EkfgHdeEf2h7rUtd0WXxDqjeFWg0qyigWZ4NSur&#10;q3j2wq52+YqMUaRtqp+8xnbz/W94x/Z18DfDH9nG41fXV0hBq9w0z6NpN+4uJ55R8omn+zwiaUuQ&#10;SitsHCruxk65lh8Jh58jTl8y8LiK9WN0+U/mt8S/8FsdD+IDRfCT4N+D9a0XWdcvbbRbDVdSmtzJ&#10;Y3F5OkO4QeXKWyGwfmVhk4OeK8t+Mnwy/ai/Z2+PMK69r+nwatP4hj8OXV9YDYht9QAjkypCkhgT&#10;1znaDnOK5a6+DfhWD9tzwtFd2ugaIH8Z6XPmZVmv1dLuKR3uH3OqbRj5Rg8Dvmv1D/4Kf+EtP8Ne&#10;NY/FsivJKmt6Vqst5MXkiuHhuTKzqSqIB5Q3PgnB+orpqSw9L2apU7X3M6ca8nL2kr2PEPjF+yJ8&#10;f/hxZW9z8UfHNrrWkZeMf2XFIY0l8wRxGQvklm3ZwQcnHJFfhJ+2db2GmeK47bT5DcpdXcrW7g7t&#10;qWpEJbkZ+Zwfav7Af2lvivZalHawaHbkRaffCCW5s4nk+WSaIhABkkfefjI5zwMV/H1+3Rf6dqP7&#10;RN4umyx/Z0ilZPKP7sF55C23HHJG49cnJOTWvDzc6rculzlzR2ppdz5asZSSEcfMwGOORjryP8Px&#10;r0W1l860igRWYqAw7jnpge579/avN7Sa3M0YiZWyhVmB+b6jJP16V754S8Parf28DWcQnAR3LxOX&#10;bYh+YEKcjb3HYHPSvqay0uzxKKa0P33/AOCcH7Nnwr/ad+C+iN8YtU1O3s7DVLm0u7KymERna2H7&#10;uMyBHaEKrKSVwSvfGDXkf/BUT9mfwb8INb8Aaf8AD5LmbTU8QpaR3VyY5LqVFIKM5jxvyCUUgchc&#10;nBPPrn/BJHUbdvh/4o8Gatc3li0eqC/hWwbF00Txp5+wtwAEV5GYjGFIBBNe1/t9eC/Dt74G07xZ&#10;p99e63FpXiKyuLZ7a3SWUxvMIzLI5JMrYbLbcKMc+tfAU60oY5q+jufUqgpYdHZaR+wj8ELfw7de&#10;Jr20v11+8ubWTT7r7bcW5gDlFG2CJyhIILEsDuJ5Hav52/2o9Lb/AIXd4ot7dQsMerz2cTsCSywt&#10;tBIGMZxnkcV/VVbftH/AsaTo2n+O9P1S0RI7aeyMFtunmhiG6QSImCVBGAc5PBGB0/mZ/aLjsl+J&#10;PiLVJAsSXWvXksSuyo6s7hj+7BYggNgDPHrV5LVqOrJy6EZlBWSR+fJhWw1IJHlo2ZUBYbCTzye3&#10;B716j4dW7svF+ma3aZjkSRQJom4G1wwJbsDjrTrfR9K1PWVtob5JAV8yRQjOIyei7sHk55HGDX07&#10;o/wqtj4ROpww3I+zx+YsqxN5a5dQxaUg4yh47c8V9biMSrHjUKHU/dP4X/Du01zwassX7q+tpJbf&#10;T7hCFW386NtrIcHG1ckHlgRx0zXzZ+23+yF8Nfhz+y9oeraLoyW+uf8ACV2UFxq6qXuL7zkllkeV&#10;2y7BmTndzkD6V2P7IfxC8SQaBbX/AI31HT7a1SW0iV9Qti7JNIPlaV4mx5QDAE8dRnnNfYf7Y2g/&#10;FHxZ8BIdJvdDsLlLDxPpkqapHOEt7yAxXPNmj7mk+VlLfMBkgYzXw1OValiFZ6H0EoKcNT8mv2gP&#10;CXhv4ef8E7ZrYWNpDfTa14btPtkluBdZkVriVBM65Cjb0GM5IORzX5FaNeiS48oLsZSVCr8wPuAO&#10;ee4/nX7Nf8FIvE1lqH7Fngu58K6r4e1DStT8U2Vrfw6ZctJeQ3Nhp8wUSwkLsXIb+HO44J9fw40J&#10;cy58z5gucqRkLg549vevrMk/gKT63PDx017XlWyPo3QNVuoZbYH5SkrAO3y4yDkY4z3x+or1rUNa&#10;muri3gL+ZwNrZJPHTjoOlfNFs9xCY0WYcEOMNgkkjIx617JFqwuYI5rWQedGpQbuCFYAsPT6dKnF&#10;Ule5rSnofR9l4l/cW2nQMY1dQ0pPXdnnHByD+h5r9yvhLa6T46/4JyanpuqoFm0fxPO6yyKGQpI1&#10;vOqrnG1t5YjPTPGM1/OToeuCO7t45pHEjb9qhfugY64+mcjiv33/AGQPEl34r/Ym8a+DWlhEtjq1&#10;tcJ5QG4JNGpYFj3yOD6celeDjabjyyt1R6OHd0zznw5cyadocGpQ6dJf7UJ+RmLtuGNqbSCWOR0P&#10;HWv0Y/YO8R6f8J/2Xf2jf23vAHhdm+IXw10SwsPCiatGb9NMm1OVknvo7eYsN8CgFmOflUjoTXyP&#10;8M9DvLzQ4yhXyogELrgIP3gBycjB6DPTJ/Cqvws/bB+Lf7FvilPGfw7Sx1OHxZBdW/iTw9rFst7p&#10;er6eFXdb3kJdMjc52sDuXJHQkH6XL6sY1NTycRH3GjxTwr+3X+15+278RvC/7In7TvjvWvEngjxr&#10;470P7fa6lDatexLNcLE32S7MHmwKRI3yxnZkD5SBivvu1/4JxfsCeNf+Chcn7B/wLvviTY6n4L1j&#10;WtT+IPivxBdaebRtF021eZtP0yIqv78O8URup9qhQ8m3oB8W+Pv+CqGm+L73w1o3wp+EPwk8CQaD&#10;4u0/xjPH4a0WSO6v73R5hPBFJeSyPLFBuUhlhKkg9ccV4HpH/BQr4z6N+3lqn7fHhS20rS/E+ta1&#10;eajqGjCN7nSZYNRjMFzZSRytukgljJDAtuzyCCBX0ad9zzD9V/GX/BJz9lf42eKPhf4Y/Z18STeE&#10;b7xZ8RT4a8UeE9V8WaH4u1FNIS3luzq9nJpDuq5jgaMxS8K7Lzjr3+u3H7HNn/wSb/am0T9i+x8d&#10;aVZ6J438KaXrD+Mrq2mkuriz1W2jhu7X7OkZiV1Qko4JBAIPUV+Wup/8FJ7nR/iB4V+JH7PPwl+E&#10;/wAKNY8HeLV8Tw3ng/TZxPf3Dbo5Le6uJ5WcWjo7K0CbU5z1Axo/GT/gqr4p+KX7P3xJ+BnhD4Vf&#10;C3wHoXxF1Wy1bxF/widrdw3L6nZXi3jXZkkmcO8rIqeWwCIudgyxNVCcUrmU9z+kXw34P+DHh39v&#10;z9oOP4w/8Jn421fRP2dLLUU1vV9RtZJ/7FvNLV7+0jP2ZFS4Jx5EuMIC24MWJr+Sj43Wn7DfiH4O&#10;avefCOPx7pHxDk8fTyaTpmvT293pNv4LMP7hJZ40VpL5ZPvMFCn0xg19z6V/wV5+LzftP+IP2qLn&#10;wl4SvpfGfgK18AeI/CF59qk0q90uC2jtwGcSCZXYICSHwdxGMHj52+J3xR+H3xD+DupeBdM+H3gj&#10;ww9740m8Yxa54f0+UarZQyxbP7GhnnnJ+wRg5VGy2e9c7nHmNowdj9qv2E/h3+0V45/4IufCT4Yf&#10;sxfGTTvg74r1n4361ZW2vX2pXGnf2iHkunNhCLdWNxK7ASLA2FfYR7H5q/akPwK/bC/4LN674Gu/&#10;AHxK8RSeG/BUXhvxNZ+CdLtNN1rX/EujfLcahdC7HlWdpJvAN04BKqrD5WBr87r39qbxJP8AsZeE&#10;v2NtMUWmkeD/AB3N8QdI8S6cZIdYXUWaR1XPmmJFR5coyqHBUe9fWGqf8FgfHkXx0k+OGrfD7wXq&#10;eq+M/hxD8NPiKl4t1HD4os4ZA0d5deRIrR3IwVZ42VWU7SuFXG0qsWtxcrTufaHjX/gl3+y2n7Tv&#10;w4+Deur4x8KWXxk+G+rXfhDS9X1SxuNQ0Dxnp+7ybW7u7SOSC7tptpAVT9/A3c8eBfshfsmw/BLx&#10;V+yxq/xP1bxfonxg+KvxU1NYm0S9ishonhbSTJYmUW7wODPcy5KPJuUxEjYea+Iv2jv+CiXxF+Lu&#10;pfDLW9G0Lwx4Ln+EDvJ4Nt/B8c1rbW8a3a3cMXlvJJjytoTIbc4yzZYk0vxQ/wCCsHxu+NH7cHhT&#10;9u7xNpHh+PVfA8li2geFbbz10mBLJXPl5LecBNJI8kmGzuPHAAqaTjZuwSvfU+o/+CW09/pf/BwP&#10;c6Hd3+palLF8QPHVtLqGpSrLdXJiW8Xzbh1VQ8j4yzBQCegA4r9Ev+Cg/i7xr8P/APgm/wDFU/tG&#10;+PI/jJY/FPxz/wAI/wDDI6OZtUsPC9/pWoyzT/aNQuFRrWVIo/KEK9XjKrnJNfzl/ssftn+PPg5+&#10;35L+29oOjaRd69da7rmvjSLxphp6za0ZfOQMjiUrGJjsy2eBnNfVF3+2D4h8B/BP4j/ArVdD0rxL&#10;4Q+MWoya3qeia7cXLR6PrE8slwuoaXIkgeCeNyvB4YIu4HnMVakYtRe5MISktD77/Zw/4J7/AAl+&#10;Kv7J+q6novgr41+Etfj+FOp+L7Tx/wCL59Ks9AvdTsbTzntbbSVY3slnKCRFcYwy/MSDgH5y+MPw&#10;Y0v4qfDb9hzwx8VZ/jB8QdI8VfCrUdQfwn4NNrqGrW5g8kJbaRHLFEkEBwiyyTNIY4lBzhQK2/Gv&#10;/BXz4laTo+leNNT8BfDWPxPfeFf+FSa543u7W8bUZdAns5LNmAScrB5WVuGW3QeYyBT8vy1z3xc/&#10;4Kf/AA9/ZT1v9n3Sv2NNT0z4nw/CT4O6r8NfFGp6/pl1p+k61HrLQmeKCJnjuo9ohB8wFSD8vILC&#10;taLja6FVTWjPqbWf+CPH7Peo/Ej4A6oo8b/CzRfiVrmteGPEXhDxpq2l6trMF5o8EtzbW9nf2W61&#10;8y/WLYiuSUJ5G75a2/G3/BOD4Bz6r8I/h38PNI+Kfwt+IHxV8c3nhO18MeOtT0nU5dJ0bRVlub7W&#10;LiK2QSNHPbRFbUBh+9Zd3yk18k/scf8ABYH4c698U/hp4S+Ofgvwp8NPAPwz8Q634i8G/wDCv9Ou&#10;J4NM1fV7CS0tmvraaZ3u7ZJJZJZnDee7sDkADHeft2ft1/BCw8EeDPiZ8ENY8H+KP2g9D+IVl4k0&#10;L4m+BfCt34attP0q2iPn2d4moTyvefaiXVotojCMe4yc5whd3RpGUjzP4jfsu/sQ/tD/AAM+Otr+&#10;xxJ8S9E8S/AeaLU9bk8dXVleWXiXS7e+ls7qW2FvGj2ku+CVo1YkEbQRycfXt7/wTM/4Ju6d+2tq&#10;n/BPfwBcfFay+IV14FHjfw54mv8AULK40SyuorAXy2U0CwLNOjLG7tI2zG7YoyAT+NH7Qf8AwVx+&#10;IHxC8K+MvhN4B+G3wz+FsXxG1i1uvifr3gixuYdT8RrbT+c8U7TzSrDE8jPI6RKNxZueTn9G/wBu&#10;b/gtn4GT9pTxH4u/Yg8K/D3UNR1nwDYeEbb41Tabew+J7a2ltVjvraJZ3SIGMgqkhiyBx82BWsYx&#10;6ITvue8/s7/8ExPgJ+2H4X06DX/BHxl0LXPEmkanOnxQlvtLtPDEOpW0UlxALXT5ma8vrVypQyov&#10;Xj5Ryvy9+2Zb6poH/BIr9lHQp/8ASJ7LX/G9lMYkLBpLa+mjZlHUAlSQa0fAn/BY74q/DLwB8HvF&#10;C/D74da14i8EeHP+EO0jxVq9teS6n/ZyRy2kkCFJligd02iSZE3kZHRiD8G+Pf2rvHn7SPwL+Hv7&#10;L3iHTdP0zTfAGta3qWnanpckwvbiTXbmS4nSYSMYwiM5CFADgDPPNc75FTB83Nc+V/EXjC31Lw7d&#10;aFFBLJcxWhWISr86/MsoGMdFwxFfHwlaLVFCsz/Ko45I54/+vX0T4mv9R8BfEk6TqEqzx2nmSeZN&#10;w0iMCAHY5LfKAAPwr5qO77SZo12AuSB6A9BVYWmkrdx1pX3PaNB8BXvi+XfZlDIql9hJySAeMjuc&#10;cV7z8MNJsPCdl/b/AIyglVCbfyo5T8rQzs6+Yw6kZXB9M5IrwX4c61r1hcC906Kd0hXzGZCSAqHO&#10;eo7+le5XPi/UfG0tzo+qN5bW+lTxxRxLj99Cxnxj6hh/jWFZyfuvb+tC6Vt+p6R498BeA/iTYrrn&#10;gcpDfWymVrRXJaZBjIQIoJYE9Mcjvmuj+FsegeErJG1r4c+Kb7Vod4+3SzXEdg8UnGBCjR4YAdWf&#10;8RwK4T4S6w2kynxDqH2ryraDzkcQ7o2KY+Uv/CSBhffH1r3vxB+3z411KZdP0fT9QtLQNklnVLiQ&#10;4+Q9dsa55I5z3riUai91anXLlfv2sdle+NJdY8Nt4ff4L3V7EY1nkwbq582MMGU7Ulcg8DI3V86a&#10;/wDGzUr64j8CRfDWzhtLK4jc6fe297HPEicYQ+erRcZHHAz+elf/ALaHx/t9qWgEEk/CzSTOysEO&#10;CxA2rgkfNg4rmrv9rT4sardZ+IVsuoTSQL/Zt5YWiKyKWyUDDBYY6BicH61pThO2sfxFOavv+BJD&#10;a6hqNzO/h/4b21pCy5iQWD3C5zndvneQ7SMcbj3603UfAvxJuXCaZ4L0yxkUDZLLZRKi8553NsHT&#10;BJ6VzPiT9qL4lW9lLE9jAkFyBFcGVCsgI6ZCsApzyGIz15rzC3+PPjy9UabaOjGU7Vd2O5c9cMSO&#10;3XmuiFOpKKfKczcL2ufQ178JPjPezQeKY5dA0+6s2MVhIZLVbNcn94VVAVLemEyOtd3afCTxjrlo&#10;954l+IWl5BAkW0illRe21S2EznsOTXxRrmu/ENWW+s9VDwMqxrLBcHy0KgcYJO0gfj3qW61n4pRx&#10;xIusvJsCy+S8THDMMbmHlkMSONx5wDWVWhOStzJGkZq/Vn21c/B20e6SA+NZJJQNySLCHjMYUluG&#10;ZwOOCVXAPWsPw58NvBl9Nc3dv4hlk8xvJluWmYNjP8JCKE5HG3n1xXydoniH4lXVo9oNU1ARMDGI&#10;4I12Lzyqrgbcn0xnvW2f+FnWa+W91q6WjkIiREIpyMkFRgZIrnWFlbl5zZVY72PqY/DD4TwyNHH4&#10;o1h4mYyO9gJLjDL1y7BwhGOvyk+uK8v8YeDvgPc6zJby+JdfluTEHht7tlHmIOAu8Dljg8tk+9ee&#10;+CPA03j28u9Gk1TxJHewqJ2hhK+WYhgAu7TIBycYCnHaqmqfs/61d+IdU0TToLuQabAkwkmmQzux&#10;j8zPBIKkYwM5B4960hQs7OoRKupLSJ2V9oPwWi0BdJmS88mLMrLkLKSBkgsgC4Poc846V8/a5/wr&#10;mBnuLeyZbUAh32xh0ReuVAI3emOvc1sa38LpbTwvN4hvJ9RmKLECkpQj9623oHJIXv6GvmLx3p9x&#10;oJWxgadRPGr/ADnG5foCRjPX3zXXQwy6TMK1Wz+E888dz+B73UHbTLZR5n7yWSSTLEk5XOMAYHXA&#10;rM8Nz+GNMu47nSrWzkmQ/wDL1uYFuh+U8Y+ma5e60oyakyqpJk+6ABjpyKefD+I1uEjcqxPyswzk&#10;evFdfsUla5hz36H3L8PvG40rytZsYtMjnVgohiQIsLn+JyRzgcgc17NN8ctbWQxXmpxxPjeTGN4O&#10;egHlKNvHqa+OvA/g1YtOjluPLCyjz/MJ4A44PpivU9J8IzX9w7WSq0C7U3wqSuTzznNc08LC+psq&#10;kkj2+D9orXoFK232q4kbCecjsu1M8gZ55xx0rkL343eJ50eMtc28HOUCqxlZjy0jtzn/ADgc1ydw&#10;ukWEk1r507yJ8oKIu3f7kHpWbbbLqPfHcbJkAKqVA474J4qqeHpxWkRSqzfU9C0nx34q1rzX0fT9&#10;UuihBlNmpIXdnbkKDtzg4GcdcVsf8JB8Rf8AoC+If++H/wAK6nR9T+DM+mwveahr9rdeWv2qOBmW&#10;PzMc7Sr8j0zWn9t+Cn/QZ8S/9/ZP/i6jlj/z7NFzv7R//9P+fPSNT+C1l4HPhrRraztrbT9Ul1lr&#10;6HxppTXRmuYPswV/NsFWRUUMIxGpKliSea+APF/wv8C/EzWNTk+FGoXJubFY90Oq6ppSwrEPlfEo&#10;MBkckHb5aNnqcda6H4cfGr48/Eu8n0i/1m2skFq07iy8P2dzcMsXVt627uo7FieRVmb4+fFKHT3s&#10;LfU/CWp2drIE+1ar4Y0tXLKeY5Ge0Dscde+O9fPU6Uqcmla56ldqa1O2/Zom+Inwd1K98FfDfwfq&#10;Ws+JNQZml1oeZBapaQKD5alI+QHO7zBLzxt55r7O8YeIf2sPh9bw/EX4h6fpWgwWzRyvdJq8tvN9&#10;okfCY+UEy5AxtVumT3r4kuf+Cq37csc6w+GPG2raDbW0EVlBY+HY4rXT4kgGwCGLy32qR2zj6Vrv&#10;+2p+118bLOHSPG/j5r+a23Z0zULcXFy3kgyG4JMfl71GeQAABz754nAOcvaTiv6+ReGxCjHlTPtH&#10;4h/HPwz+0IttfeNrfRtT+z31vNcxav4xgF39tWLYXkdbMp5BydqIBgcF+KXSfGfwTg0hp9MsvC+j&#10;S6ravZXTWniGFLcwh23mN7jTyGkyQMJtJAGCetfN2mz/ABs1H4Nf8Ls1/wAXn+yo5nGli90DbZ3s&#10;kbmNxuhi2gbv3e7g9T0qh8O/2h/2nfjZ40Hw+8M6fodpdNE0n/Eg0CzmvbhI1wXjkuEfbgDPBWuP&#10;2Ks1HZHV7S75TtdA8K/BXwR4sufEGnXVjqy2ljNdvay69p0k1xcKPkjUxFQy5IDqiuxUHG1iMZXj&#10;39u/wD8Q9Nh8M6+klvJbJbaVBYWFiIdOggtwynaFdmkZSSB8oLkljyRXB+MfjB8RfAuqzWGt61Y3&#10;0BmawuNO8UaLZmOK7hyTG5ghWXcrAEFcAnAOelfN/i6Dxhcap/wsu9tfD9xdTXkLta6VbIieYqhs&#10;iFFwicfMcg5z3rspUI1Fd/mclSag/dP0l+HPxP8AF2t+Hby38L2P/CQ6XbabDZaXfjX/AOx59Lji&#10;l+8unXTxZbgqCW+bkjJBpdE8JeFr1W1/xJb211quoXsk+1/EemHzJpFOC4+zykgYG7Iz6V86fDf9&#10;of47P/afxA8N2XhrQ2iuLa2kFrp8clrNJKW2p5TLhiDySxJGeuOvqfif9p3432ep7ND1i1nu3hab&#10;U7e78NaakPmd2QeQny9gBIx9fSuKVPlm0kjtTUkj7f8A2D/2l/h9+xv+0Np3x5bw94W8TXVnBcWX&#10;9nap4s0q3jsnvUMEk7lLWSdRGjsQBGSMZIyK/wBA74BfFz4c/tHfCjRvjP8ACrUrPV9F1eB/JvtO&#10;85rRprdjFcLBJcQ27yxRyqyrJ5ahwMjiv8zXQv2pv2j20mz8TW+v+EZLu/xb2+kHwlbIt7vPKI8t&#10;mI5GUcgFz04r+sf/AIN2/wBrP9oD4r+E/HevftO+Ir6bwpo1ppml+DtPMdrZ6RbsjzedHZxERkSJ&#10;GqF0jYoiuAVBINdGGdrxRy4mhzx32P6hbPTH3YUdelej6FprrIu4d+1fNnhr9qf4Y65bG50rS/Et&#10;yqsys2n2SXsS7SdoMsErplhhsA5APNd1pH7U/gG68Qf8Ipp2i+L31JNNj1WSz/seZZI7WaV4Y5HY&#10;kIu94nAG7PB4A5rVVejkeU6TPxa/bf8AiD+17ZfH7Wvg3pPgXwnrXhbxNfGLX9Z1ax1y4057SaAw&#10;wRTXUln9jiMUIUBo58LK52/MDn+dTxV4U0rWfhrf/tN351ay1/4Y6Rq8UW4rCpnvIhp1t9lUozSL&#10;YPdRtGxBC4GSMCv7R/8AgoD8d20f9l3VL+Cw1XSbqa5jjsjq1v5Ks4RnyuWwWGM456Z7V/Gv+0dd&#10;6b4J/YEP9o3tkbrxFfGzme5eOEOJdVt7oKjyEFnY6dkBM/LknAPPjYuf72Kie5gl+7dz40/4Jh/s&#10;x22tfttWPxwtLiV9L8ORapdalc6gil7iefSZihVVYHcryJlmPq27LAV/ST4SutN8UftB+JZb+cR6&#10;74Y0bTNX8J6LDezW9tb3UFnBHZTajBbSSLMSzyFDIjYb7y5Az+BH/BKCPx1qvjbxP8Q/DEHm+W0+&#10;kS6paxR3DW0Gp3MQfzvNLR+U0dqynaAwXowr9af+Cdnxw8GftE/ti/GvS9X8O/ZLTU7v+xJZ7QtI&#10;Lm6M6WSXAmTHluwhWQQqNoCZB5zXDmM3zK72PRo25dj9BP8AgqTqeryfCLUvEGt6XoWqR6R8Orlw&#10;xl8k2cxt5HeW3tw4nEbNJFGNoIkEak4r+KH9o79obxf4v+JHh/XvHGqTalZaFBaWNmI3niivYI4k&#10;dBdRoVRiX2yeWVJ6A4B2j+lX/gqHdftVeMNN13xJ4j1zw9aeCG12y+HNppjqlxq0WkxzyIz2ssUe&#10;6OPKK03mtuJ3HC4wf59/CNr4I1P4z+JPCWuy2eu+D/B+vyaxpkd7Kslvqd1axiGHcGAkKhgpdd3z&#10;9xjmroK7c+hzpK3Kz8ybn4ofE29+JMHi+zspII9N1EXd4NQhMP2ubkMjK2flK5z6fyg+IlvqFhpt&#10;3o8Ph+7XV9WhivoI9uXuLaQb0kRirMYx0+QjkYPSvo79oX9pvxt4q8a3a2V2STK8USlYgrF2IHAG&#10;CMHBxx+HFfor8WPi/wCDvhP8P49S1KTTZfF1j4H0LwtZSxxLFc2NtIjXd843Agyzyuis4/hTA6mv&#10;Y+suLhaP3GDp3TTZ/NlPpHjzw3dDxdqEV3aXlsp8oyRlFQEFCmCAMEEgj61/Tz/wQD/YA0L9qXw/&#10;b/tQfEXWodE0vwz4rv7KeytyBJd6Pa2iyXkUikjIknuYlD/wKpHJav5wvjz8ZdY8ZX7b7h5yThpX&#10;O/qc4z7V+rH/AARb/bFPwqsvEPwT1PUItNlurpdU0a6Ek63UwuzHDe2UEcRCuWEUUyjhtycHnFet&#10;mKnLCynbU48I7VuVSP7rPH3x5/Z88R+FU8C6B5yxWqRRI9uGjt8RETGJ4iEUtEdg5wGbvgVxP/BN&#10;r4x69420L4kfE/QJBI+k6Q1hPflo/KihR5GubksD5bvCqptRd+TkAnkj8iry0+IviXwTFYWs2pQe&#10;H9QZov7TvB9nvnW4bDKIymxVIUAbcE8noMV+on7LHhvTf2aP+CZfxE1fSDItte2i6YZJHInmnvV3&#10;AbtoY4FyW+UjnGQeo/P6EoSnzW21PdmpRg02fkb8eLnxXrfjGLw34d0WbVLfUNJm1C0vEYW0UoSX&#10;94zyNgCRi2FUkMfm6AZrw/4geBfEXhP4B/EfxX4kurOBbDwrLNZWcaOzQCA/am3P/HuARAwbPXjm&#10;uf8A2/v2l/j38DtD+GQ+C2h6VqF3rujrp8418Tm4huby+MVsY445EQbmBznpxnmsf9s67+LHw0/Y&#10;L+Mi/F7xJpPiXVpNQt/C9tfaJYf2dBDumt4rmFIy8rOFlWRBIzfOoyK1w2EfJSqN2u167hiMRZzX&#10;ZH5NfCb/AIKAfFfRfCtl8NFudMghsYGgsJb6bmSOZzIq/IHBK7iBzyCAa4P4jfFLxr45sxe/aNLX&#10;EjlmtJ/nd265LnPXgAnP1rsv2BP2ffCHxD8L+FfFXiKwtrvz/Gd5o041GUCFoRACAF5wELb84wMZ&#10;7V9D/tNfs2aT8NtPmsPBt3pyo98LbynmS7XEcSvL8xXzAUPJbOK9eo6EK6pxjqckHUnS5mz+fP4i&#10;a1rl/wCIJbXXEeOaF9rJIMMD/wDqr9Ov2IP2v/FXwt+E2p/A/TPsMDXU7araX+oXbwxgEgyRsmGD&#10;EfeXYAxyQSeK/KfVJJNd8Q3N3uZvNuGIJJc4zxyeTxjrX3n/AME8vDnhvxL+174U8MeNER9Kuxdp&#10;qCSSmEvGsDMVMiFWUHGOCCRxX12YU4PD8jWyPFwU2qujOlXxt8RNQ/aJ8KeMPtEF/dxeI4lt5oxK&#10;6mUMTwWCk7c8YHpzWf8Atl/F74saz4jvE8bNPG8rfuVkilhZY8kgFX5UHORu7dK+6vif4e8OaR+2&#10;j4H0HQbFLCyOvyy2NoiSBFRVdYwDJncrdc5Oc8HArxz/AIKgfYE1zR9BSG2S6g0u0hkFsgDBnZ2d&#10;nP3iz/e5556mvCwlaMqtJcvQ7cRBqMtT86Ph/G0GjCSRN5lY7cgEhs9cHI719d6VZNP4s8H+EY1X&#10;eblrgnJYshZV3Mi8AEjj/wDVXlfhfwrHZ6NaWsjQK0twojEhO4qh8w4A7DHPfmvor4MrZ+JvjhDD&#10;DLhbK0jhi2HAEq5d8nKkANgc8cV6OKr3T+Zjh6ex9lfEPwvdaTZ305jYJp2itK84TejSFZdkeSFA&#10;woyGPH1Nflxpvj79mfTdKbw/Ho0kmuDEc9zFpYn2TR4DBD5oyGcHnYOtfqP8S/FGm3/wd8S6s7S2&#10;0drbyQWtuJA6tsiVDLJ1GWLYUZ6c9a/Ir9mm1+GE2sXOu/EW++wxGWWe81BMSS2kG7mVYiMyEkgb&#10;V55rny+KjTlJ3ZWLl76SPo3wd8Yf2NtPSSL4oaFMJopEC+ZY3cbyJxuVhG+0Y5ySQT2A61+hn7OO&#10;pfsq/FDRPFt78ENGFjp+l6QFtrieG4EsN18zGRJJmLDbkHaCc98ZFfhb+0prnwV1y40+f4P3usXI&#10;BuBeLq8a7z8/yzGVdoJk5OzbhAByelfqT+xLo2j2H7Jd1eXUr6a6tLeXF2GRWkE8oQrh1IKhUGQT&#10;kjoOtdGPppUFNbsnDTbnyh/wUJ16WP4PyxQK3l3z2Fs8uV+dz8zDpk7ipJ9P1r8n9Ssbn/hAZXG4&#10;Rkxxo7BsFnZQQvbhRknGa/Rf9tODRV+BFjrN/ezTtNqGnLZwMACVCFm2/N83Bz0wBjnNfnB4q8d+&#10;GLjwvZeGNC0m5hkjm82e6vLh3QvjafLTOATxk5/KjAQfs1p1FiYrnd2eveDnltvBn2eDSZrvdcCz&#10;sIYW2RsEjaSaZ2I25CjuRj7xPArA8Qa0us/AWzt9ajVJrzxXe3qOFzk+VggDqcfKF7AV9PfBrwV4&#10;x8a+CZE8OWzWHhuytNRW91m/XfBHdXdssawQYIMs7BvuofljJZiMUz4X/sw/Er4tWlj4b0WwsL6y&#10;sb+d5Lya6Fq0ke5VJhjkUddvXJzipqV6cJNzexcMPJpJLofoX/wRv+zaf4w1b4ReHtMfTLvVfBFx&#10;4h1fxbNsEMNvaXkSqpMuVCIrZGQMyGv6BbfQ/hp4a/ZG0uf4la5c6hco91a2k9lPKsXl2OpS3DbP&#10;LFvGxWJWLfPhCBk8gHyP/gmT/wAEyPCWp22qfFT9peG4tdDXw/J4e0Hw5Zz/AGZ7/bIj3F3czQO7&#10;m3gljVY0xmSTLc4xX2R8Rf2dv2KfBnw1h8A/B3+0r/Ur3UbtF1O41J1uYTq9s9xPFAZkW3trdY4c&#10;427l3bTuJIr43G1Y1avMmevCXLHkPxa/Ye8MeCPGf7RnjF9Dv75bE3FjeW1hbptmSO4TzQomklnE&#10;ZUOBw0hwpBAzuPwv/wAFXPh7oHib9uKx+H+jy6larHaaNFqd1cXizFTLIzTO42IEChiSScY575P6&#10;a/8ABPzwd4G8G/HjxL4X0O8WSVNZtZpECR+ZLHEShZ3wGkZsAsyrnjt0r4L/AOCrWL79snxlLolz&#10;5c8Oiaeum3CkhoJUhDKQMYG08gYOSOetdODlbFteQ8RB+x+Z9ofsTa94ZtPjvc6lLp9qLO+uNT0m&#10;ye3nWOKKS3nkKSJLGEAYoxIbJGTwMgEe0f8ABRv9pX4ia1fzeDPh9eXFlpek226cbYJmlhgQxrHH&#10;JOsu2U7flYBSB0bivjv/AIJAOfjXY+Grv4kR3t7c2Piia08Q3N5am3hmVDLKHt3jWON/3RAbZyGH&#10;zcnNfp5+218EPBWs6vrWj+FJ7aJptB3XzjiOLe7Ljkkg/MufQ8+1cOOpqnibS1OijNunorH80Xhr&#10;x8+uftmeBNVmsoJIrvxlo809skIz+9uosovljc2wEAAAbsDPWv6rP+Cln7NvxSl0vTPF3iOCTxvN&#10;fWr6Q/w60iC0TVbm5umeCJRdlXJkUyqShwiMoVjgcfgZ/wAEsPiV+y98Cf2iPFf7RP7Rc81zq3w3&#10;sDZ+C9C0yVXll1a4V42vmUo43QRZMfAxJz1Wv3G8O/8ABWT9nbwlq0Hi/U9H8f8AijU7dX0rT9at&#10;7bUZrTT9JuyzXF8zwRq/2i6lIeVmYuFbC7QSK7sdh5OcJJbHLTrtKSPt/wCIH/BP/TNA+A+narca&#10;jjxONI0661fw5q91b3cmkOtoqGySaKNYnEZTaXxlipO8jr/nw/t5eCtd8IftPeKPCPippJJNPvNt&#10;nPJGIvNtJx58ToAADGd5AIODz0xiv7M/Gn/BTz4X/FXSbfTfDE3iq1k1DWVvvECzWF7PBPeRvDut&#10;4Y2g8wW/kIzAs7HzGH3uQP55v+Cu3g/Ufid8ctF8VfDfQdb1Z5tJmtrmSz026l+VJt8auUi5IDsB&#10;347V1ZTUdOvLmjZM5sXCU6abZ+Fa6TYSSfaGhCBF2l+SPxwOOv519JfDHSPCcdtcTG3V5fs/lrsJ&#10;UbnBGR0IxxyOp615F4t8AeOfBmo2tt4p0TV9I+1wO8KarZzWnmqrDlBKq7gMDOAcV9i/ssfBT4o/&#10;Eu6cfDvwzrWvulxHAy6faSTxCXaZAjyAbFYqC20tnGTjivosbJuGjPNw0Pe1P6Df+CQf7P2sfEPT&#10;dY8VaV4p0r4dW8uraZZ6RqkFr/aN/c30abZYrezckurByhdz95iBnBx9Df8ABSH4Jftd/BXQbP4g&#10;/sj+MtH+I174gvzpWrI2jWVlch7Y/I0SqrRSyxscSxoVkXIbBAOOo/Yn0vx/8CvhHoPw/wDE+heL&#10;TqjXemXqaXZ6lY2dlYSRXk11O0xQeaudwjf97ujGSGG44+0PEWr6x8VrqDRvinb6J4A8OaR4judY&#10;sdZu/Ecl1PcQtCULQpaC5RsSA7kKg4AO8szV8TOEvacyV/U93n0SbM79m39jO8+J3wdtdf8A2tNc&#10;it/FOp+GVufsem6ZZRJHHvAKKUUJOWkxlUz0yTjiv5ov+Ckn7Ffjf9mH496lpHiqa21e21a+vbnS&#10;9dtrYWwnijKtNBNHtPl3FuGj3KvyFXVkJB4/p58QfEDwn8O9Q06z0/xH4C8Qmx0iLTZoo4dTKxIk&#10;0U0s73/2QxAqUByzpICB8x2gV8O/ty/Dq1/bH0a+Xw5aeEtGvYNZN74Yvp9QvZ3jt5YUhuy8UUcq&#10;Ml35QcvsBVlDMQdwrPCOVOpeSsmTN8y5bn8mHh/V59O1hWtokt8qvKKFaTZgAkgZLEHnP6V93+BZ&#10;11jwouny7Ge4aCBWm3GJGkY7dx5B2ge+fwrxz4p/s/eLPgj8Sm8F+LrjT7i5hUTG50yUzW5SRQw2&#10;syqQeMfMoPsQRXtXwx8F+ItZFna6VYyXltDeA3rQLujSQIzQnghVO4fmMj0r2cTUuk7nPTVtD7k/&#10;YR/Za8H3/hyWP4leLrOxsNa1SaOLR9Vi80Q3M0ogtoflDEq7D5I+MkjNfqp8cf8AgmT8Bbz4QNoX&#10;gPxyvhXxba+J7RZhPLPZW93d2UUm/RnjubxpIfP8wFGULGWUDBBxX4laH4E/av0PS5tL8N+F5b/S&#10;NTvDNJM93Fa3EUcTrMxWSV96yRlWaEqM5wR2r9vfhD8VP2rtU/4SnxF8IPg1oWmR3GlaZrFl4j1i&#10;SPVE/tyzgjUNJql7Oslo8cbHJc7XIdRnfurypU5OXPzHXKpskzwz9rb/AIJpfs5ftTfs3WvgTwrp&#10;2oaH8StK0+41vwdrenxC9tNSnjZba+tdW+wo4AMiBAzNuhLBuUJ3fxCa74c1zwf4luvCniPT7nTN&#10;S0u6ezvLS8Rori3miO14pUbBBUg5DDNf6OuofHP9uD4g6mw0vXNBs4Nti76fYapottPOkMrnUMJH&#10;MvlyTROoB2/KynO4DNfxa/8ABYLwh8VPD/7dfiHWPi5pFxp1/run2N/FfP5Dxal5cPkyXUc1qWgl&#10;BdCpZWJ+XLck17mQTai6Lex5ePjdqaPz+0Wx1DyRLDcRoRhxvQkgr3Y56c4Bz9a9U02x1djHb6ld&#10;sQybkECRohVhx0zz79q8n0m6hjtkaTcG+64Q7dwOOc+gx69K9X0a7uJZG8ht2yPy1xzwByoPX8/1&#10;r08UiKfmdV4d0m10++N5ILieTkmZ5Dt2jgjAx83YDPNf0T/sQ6P4M8S/B74h6Xa6ZaW1y1jpWoWt&#10;7qU7ykyR200RjmWFokeLzFJjDKSmRycE1/PBo0gZ+FchJCQEOcNzjPHOfpX7bfsA+J9NvdD8b+HT&#10;qEekx6p4Me3Gq3Ku4tJI5lXe0aBi+fMI+XkAg9jXzeZTdl6o9TCQV7dz78+B3gTQ/Fen3em65fHT&#10;buFZnS7tFTyAso2RmdX3b1LAc56jBI618y/tNfs5eMLbRNJ8UFE1ODQrWS11WG1UACPeCLkYB3Rn&#10;7jjJKYBOAcjW/Zc1bxR8OfHtlaeN/G3wtudItV1DTJP+Eog1KW2uIr11VFvXjt8RxoTv8zIK9c4G&#10;K/Y0aF8a7NILPxP/AMM/6xbQW9rYpPBDrF7YalbOXW5JuEtWAaXG0gbtygnrXZDFOEk0jkq4ZtO7&#10;P5HI/h9a6fr1tNbLLEWu3jw6k5ypITjIB7f0rg1sJU1GS3kRgVlxwpwSG4Gelew/tw/sw/tN/sp6&#10;hpHxeS5lbwPN4vEdzqOgNdXOj273M0klnalriOF13xIyxh1RyFIycZP5k/Eb4r+Ornx5rflX96kL&#10;6hL5KxMVC+YcqBkN2I47V9PSxalG+55M6TTtY+6NZ0K9ijv5Io2G0ecysCMhSDx1/pmvPI7oiwvR&#10;8yq5D/PzyTzn1zXgHiLxh8SX1+3tYNT1MRXejpNF5pXlwhztAXqCOtfFN38WvihFJLbDWr84lwMs&#10;M8fhW+FqqaaM6sD9pvCNpq2pWln9iQzIkY3eXglQMjkdf0/lXuWsaJqEGkfaHMJS4hDqWkVXUkYI&#10;556j6Zr5K/Ym8Q+N7fR21H4hCeaEW7FRLJCJt0chKko7qR8pOPp0wa/SbXfD+kL8GbTUNTicXs8M&#10;lzDFLNC0rW87yG0aREO5fNwTjG0YAHBrzcRjEptWO+lh7xTPmXR9AvbxgIo0csx+aNlbIx6bsD64&#10;/Gtrxb8O9aktbPUb4wRiDbmDzYywTcMcbupB/hB5714XoHjPVLTVo7V5JyBHJG0Z5cHJUZ75B6d6&#10;1PiN478Rap4ZjsfC/wBoN9MvlQxKR80m7PLHgDuST+NRHGRW39fiEsPc7bV/DljHDLC0cX3TsYyp&#10;uY4JB6nn/Oa+fmlvLS6VEQDZkSLkYccnHfPpXd3Om/EHUbcWsKLG1ziJZJL61RBMFOVyX+XvyRz6&#10;14No/wAEfirrOqJFrXiuzs5Jb6TToLWLUbd2eeNwuHYZ+UEjOwMT/CCa0w2Mgr8wVcLJ7M928CeG&#10;PEPiDxrZad4VhWe4kJnjj3DaqKu5mcnA2qOoNfWXxR+GXxK0nR9Pur3R7M26TRmT7Pf/AGll+UEE&#10;g52xkMNo56815N8GfhpoX7OHjU65rPxe8La5qQ0240+/0/U9H1XUtMtHuwV3L5It3eSLsDtHU81+&#10;j+h/Fn4DtZNfeLvG3gy3srixtrG6sYfCdzciB4F8qS5Alu4HMcy4CAjeBgckZPLjMy99ezjdFUcN&#10;JLU+Dfjh8IfF1x8LrXxXZR216lncibUTaTtJNHE8Q2PJEPkAH8TJxzk45I+JJreVbQrJnbjGe/0r&#10;+g3UT8FbH4eWVp4Y+JvgPU7LVNGaxmhuPA8tnJtR2gDl5dRBEmJ9mQpGFHPNfzYftOfDK6+AviXT&#10;bDwt8UT4u07UpXWSa2t0tJLWNWX5mTzplOVbjLLypzxXRl2Yc14TVjLE4V35j0XwJpd5qWqvBZMh&#10;AiE/zfd3K3APfnkdDXvWoaDeaxpdrc2UlkLiykjmMD3JK+U4ZflXy1JLH/aJ9q+dvCV58E/BWsSX&#10;em+L9XvFEBhMmsXdmYzIckNiKIjOOmGbnrmvtz4SfH39mbwzrNhPrt9pGpxWdjJa3UF60CLcRFsq&#10;3mlGAlA5BWPaGGdoPNLGYvVtRbNKNBuO5+fXxT0PVNJ8XXGoSwlLK6lMtnLGWkiO4AldxAIYHPys&#10;Aa2fCdoIoobiceY1ywCqGwQD6jtkV+xPxD8X/wDBLT4seErx/EHirV/D9zrEDR3tpbX+lv8AZIlM&#10;flT2zLa8TApn5l3ZZsjmv55fi94iPgn4m634R+EHibUda8P2upyR6JrMjR/aJ7RgrJ5pRQhdM7HK&#10;AKWBI4rbB5iqkbctvUyr4dx1ufrdpi6e3wct9QlcSf2L4hAKMAFEdygbaTjOCyHBPQ555qj4auNL&#10;TxnNc6bDJBD56ypNPIu1fMcMvAQkqfu5GcZrwX/gnp448TeMPFfiDwN4xmm1Kzu9HW/CzBtsU1nJ&#10;k52gDDKxyG4IFeUftE/GvS/Bfxau/DE8Wo2aWsUUMUWm3rQxGDl1Ko0chDc/3jjtjNc7xUXVlStr&#10;uaOg+RVGz7u/aF+FWtfar/4hWqR3mmz6eY5rtGQmCeE7TvGFI5wM7euRXwLLCPs+7qQeOMfpX6K/&#10;stf8FAP2eb7R9Q8M/ETQ/E99/wAS+G4ES6jNdW8twoELK8EVkxKSrjzFJ2ueuDzX57/tu6P8NfBe&#10;qad8SvgH4zjj0LxH5Ym8J/aHuL3R7h1d3JLov7oAKPLJDxsQp7VpgMe2/Zzi12IxOHTjzxdz2b4I&#10;y3H9ptASyo0UqYB+V8ocqffjgcVowaxJpPxGa8baBFqZ8xZSMFGbDAjtlSeo7187fsp/tV2H7Ofi&#10;e01vxLrdvr1sxljubS6td6rHJjZL94hnQjgYGQSD6195ftWWn7Pv7V3w9sfjl+x94l03w/4tum2a&#10;h4Ra8e0kv54xidbe3nUqrFuYWLgMMqckCqrY1Qrcsouz2YqdJShdM9P8AR69pXgfxRAmnf2pb6Yk&#10;k/2ZOQyRlSM7AW+7znoOa+Y/Efxc02/uFvbTQbGCPyzH5Rd2+UnIIbg5GevpXgXw2+OP7Sf7M3x8&#10;03wV8Z9E8QWt3eRWjzWF9Ilq89rNsYTol1GYXDqoDEHYfm5FdL8f9GuPFHjbXviN4DudV8N6Fqlm&#10;uoaPp109pMLi5YlbiO0W2ZYxGsoGET5lB6HFZxr06c7VFvsacsnH3We5eFmWSznsbrQL26tb8N9m&#10;fYqSqJkBGzeRlQcYIwMdDXQaBBq/h/UdM0mTwfqN9LunkjN3bhQ0SFQBGA+18EHP5DNeD/8ABOXR&#10;7z4l/tZaD8MPiJN9q0fxKtzZ2kHiSW58ywu7OAzE+VAYmlWQqUBJAGQDjGa8m/bk8C/Fn4UftgeN&#10;vh1b30+jQaXrQi0m0t53S1FoY0eGSPzXZ0SVCH5bjJAPFV9Zp+1cG+gvZScbn0T8cNKltNZvtYh0&#10;K/0aC8kjkS1vFWMQSMoLhF3sSm7O3jGK+fopmXBJ569PSvtL/goh+zvrHgL9iH4TftNfDE2sFv4r&#10;WOPVr7TTM8kN6IGLW7SSSSKY2aNyvAOQOa/Aq9+IvxTsZporrWr1HjIymeTkZ44969DLcVCrD3Ho&#10;jkxdFwa5j9uPBj+J7zwnPHZHQWtL2Tzmtr2+gilLoChIiY7huHY/UVe17xv4g1q2htL+fSbO/sVW&#10;3e5tZi5uEUYA2qjKCPUH1OBX40/CX43/ABS0z4jaOTr1zCJdRhtZHlWOUKszhC211I4z17V+kX7R&#10;Xg3xv8OtX13xL4R8UajNdaXb6frUFyAkZZLhVDqFjUDAYkbh+nWssZOFKaUlvsaYanKd+U9tn8U6&#10;z4X8KLLpl/o63kqyROEMrXmGb/WBWjEYbHRgc4zXnaeJ/Gk9vuk1C/coQf8AXEDI9Oa8n+MnxL8R&#10;+OL/AECw1i8OjLJI6Xk9pcykGW4iQwu/nSTAL/u4wWyfStPTfg9431xZdB0TxZfDU4dJj1ZLWV0W&#10;K6tScO8DsoD7CMMAWwSK5oY+mo3aLVGUrWZ7X4L8eT2l5Idc1u80o/Z/LiubOzF3cThmGY3PmJhe&#10;+STz0r1jWPEvjTwrp1xrOnXmsm1vI1RtXuNLSGQqi7Pl3NwAG7EnnnFfmF8TLfxtolydMsNbuIb2&#10;zMaS2gmUyXSunmeYpwQCuCMZ444r9KfhUdL8efsSx6hrutCTXZ3NtI8kUpvI5LZ2kZRKA6/MsQHY&#10;fNg8kYnE4+nFRqWKo4eV3G5kaH4cstd0IT6bqfiC9jtCzGFdNjWMEjPzM8u3kZzyTXyd8SIW1XxI&#10;++a4dYUWCNLiFYXQKPu7EYqBnJBB5619Eadpqabq1hBqcuoyxXEM1t+4PUoA0bvkYLFQRxjv1r8s&#10;v2htY8efD74u6v4e0rVtVWxjmWezNwQHMMyhl7c4ORnvitcuzCNScoojFYRwim2e9yeG7MkGVi2D&#10;2OOfw717z4C8DfD7WVa6h07VLiWOPIWW8QLuA6gFBmvyUk+KfxDLFX1e7I92H+Fe5fs+fGfx9D8V&#10;dJi1LVruW2lkeGSB3AVwykAH5fXGK9WunySkuhxUt7H6V2H/AAjWkPLbXOgo8UkqpHLc3UqGDbwT&#10;mPCkHryDjtXWeJZ9E03w/wD8U/Y6MyOwhkks5rxpVcjjPmsoJ69ARX57/tH+MfiD4Y8aM2h6vqFp&#10;bykuluHUR4PzYA29ezH1r7b8MaR4t+JX7H0PjGPV9Qe98iW52Q+XsW4gCoFyE+XlDk5ycnPWvMqY&#10;5RUJy6naqGrijh7XSNUut5gidhHkuUHQfgaT7FJCqzruPONoAPI9RXxvZ+NfilcxTSad4mvrRlsl&#10;NwQSvzMRheRgjkc++K6G2134l+FPCt9resaldXNwsPl20rSKdsjnAATHzHnjHQ11LH2djm9gz7X0&#10;Kezvo5P7SM6yIwwLZYkXBz/eU/pW99m0L+9qP5wf/EV+SV98TfigLkw6frOqRbFCyb+7eo+U1U/4&#10;WZ8Yf+g9qP8An/gFbc398fJI/9T+Xjwn4H8D+BEi1Cbxp4Tu7zUEjinuIW1xIUhYcCUpYhIjnqGb&#10;A6sK4nxT8MPh3qmjzeG9O1/wSLxZZbu1ubfxBdSwSuTlmkMunqvQfKmQx7Zrz74fftBfFvwjq0uo&#10;+H/siibdbG1n82VWL8EFd+MMOuTgjgivS/A37RH7Rel6lrPiCwk0c2eko1xN5On20dnZswJCjy41&#10;Cs2OvzHI9ea+Yqe0vzK1z2Oana1jyuHwlqcHhu58Op4i8CCO5YLPPHeTxTAYxtDPbqo/SvaPhLd+&#10;GPCXhk6TDq3hKbWZoZdOKJeXEkrwzKY2RXi06bMjIxBCMTmuA8F/tffGr4jfEaS40vTtMnvri2LL&#10;CsCsd0eC0iDy2y575Gfeu+8GfGX4+6rrGrfEDw74lg8O/wBl3Rs76xtrCKa4JcEtP5bQhCoOQfmD&#10;DrXRiFVceWat8xUFTTvHc+v/ABZ8R9A8S/AjTPgLfeIfCmi2Gk5lFndW2sRvKd7NGUaPTFMmN5LJ&#10;9525yBxXF/ADVX+BHiubxz4V8U+Ep7wQTWaiO08RoSpAKs3/ABLmIT1HJccYxzXH3Px8/a20jUI/&#10;E2neM9LNnaXpslutTtbG1t5WjB3LCQ5WTac5Ktn39MbUfj1+2bF4phktvGFwkjxxzWscEaGAqW3K&#10;FjaRww5yGOSfX089UmlJJLU3uuY1/jj4X8ZfGbQrrXNeg8Az3WlkX/2vR77UILlYcgCWS3e2RpcZ&#10;4VF3DnI4NfMtn8KdQnWGzmfRL2e7lDRRwzarbsz92INptP8AeJz09a+hfjH+1J+1LpOm6xrPjHxY&#10;GltUitraPTbVfLWScEnzpQzxqzAHcqszbugGDXyp4N/bA/aL1icIPEF4Iw6W8QEnHmHlTJuZSUGO&#10;QCBXXhaFZ0/dtYxrThf3j9D/AIbW+jWGh2vhLw94c03VtPsnW61rU4YNbuDDKU2qJkmtbeKRDt+U&#10;RnJHOeldrZ/C/wCF2lebrvi2HUTDcosdvPJpetwKhIw7cQyAcndkcfnx8m+Av2j/ANq7xeLyaX4i&#10;PpMq2TalK7XEENo0KZUokbuP3oVTtCfNjgDvXIeDv2qv2mNY1a38NL8QNRthcS+SkD3sEW4NnktJ&#10;lU4Jznp9a4Z0J80rHTzxsj9G9H0D4EaS0EFjrmrXX9myiXSp9R0/Vbe1MZQo6Wmy1laSRc/LtVVI&#10;zuIrE+BmhfskfD34x6H4k+PmoePbnwzFq8d9cw6d4f1G/s7pfNWaSKOVmgXG0BCPLI5IBOK+T/HX&#10;7Rmu6BpEWpeBvHnxBTXI44Jru5uvEEM8W5WCyKkMITAdj+7XJG3JPHX1w+EP21dL8G30cHj6O604&#10;6Xa+INcudLu4b+5hgu382SNwkg3PEdm9FXcCducGs6NOUNdr+pUrSWx+x/xA/bY/ZZ8NasjfsgfH&#10;34h+AfDNxFuHhWw0m6hEF28jtPK8NsrPEgRY0yy53A4PNeq+F/2zIPij8WNP8P8AwX/aq+IDeIPE&#10;Wn2ml2mh6FFrOrX9xPBgxre3BtXji8stcPtSQook3MVKmv5qfEH7avxU8D+LptK8HeKNT1iazupY&#10;JptW8P28SmKByoYBZWfLYBfJGCcA8ZP7Q/8ABDr9oD4hfHT9s6207xt4H8R6oLHSr67hvdDjltNL&#10;srsIFe61Kc7kjQI7eWfMG2UqfmIAqq1KcFz2OSFKD0P3s/bL+IdvqP7Klr8APDviO68T+IPBF1Fp&#10;3jHVPFepm9v59S1mzjie5uJy7Lbq5uHeNAcQhcbMggfz/wD7QXwn8I/Hv4a+FfhLoPjqx1TWtDmO&#10;vajo+h7bq2tbS2gEcjS3JkSL5ZrgkuWC/NtyXIWv0P8A2tPBfhPQviZqHw7/AGWfDmg2Da78Q7Gw&#10;l1USD7DZnT7Oe9v7+8SZiZYi08Zlblm2k5LEA/h1daPrGjfFLVNe8beINCh1HRIInji+H6pBJrVt&#10;bXRZ7mcy5htrRlYxKqR8A8RA4avPoyc3zdTthFK0Ufsj+w98Hov2JvhfoxjXWPs3jbVxf3mnT2ja&#10;hPssLOaVLi+u4DDbW9qDOWaGMzuzbfmwOdL4TeKNI/Zg/Z08Qav4S8MeIJL1fEWkw6k3hq4+wxNd&#10;ss1/dTSXk4EiwkPFuwwbI2KTzX0x+3r+0r4A0v8AYf0/wN8C9K0nQdah8INeX2lLALnWLS81iNLW&#10;BLOaN5DGCLhnwoGxBj5T8teCfA62/aK1v9m2D4S/HTw9aXnhHxrodhq3iDUNQMYspJo2EEs2pPGw&#10;l3wCL/VxAvnc5H8Qxr2k25HVCLs9bH45fHL4x+N/HfwH1b4z3TXf2fTtRvrTRNATU76WzWO+lkll&#10;ubsWzCOW7acnc7AK/ZuMj8+f2X9Itfi98R9D8N+JLxoLXUdUV72w0d2DJbKrzTGMSuwCkfKNzE8c&#10;9q9E/wCCjPgfxb8N/FcXw+s/D0ulWB1L7Lpd9pNysenatBACPPt445HcxuhG0yfMGLKST1+2P+Ce&#10;Pwd8Ey2OsfGjx7aWmiXemtBZ+GE0/T5JngsLOMS3+A0RVHmkYR+bMzE4JI2gV6CjGGH5kt9jFXlV&#10;t0R+eXxV+C+l6R+0VZ+ENOkL2vn2bGaS3ESIWly/yg4AUA455qjo83iL9qoSeMvjFHE2h2XiyXwz&#10;ol7pMcVncS2sEU9xMjuBumAHkrvYHZuwOuK+hfjv8WfgZ4r+NtzffCGweObTtJ1O5gKRm9mu7mCF&#10;jEZHkP3pZuAUXB4+UZr1f4X+Avgh+yf+zHp2nfHW/v8AUNVs7iXxBcWVvZ3ltbfablCTb7nth5ka&#10;sSjHeDLIoVdqbmO1CU1Tu172yM5Qjz2vofzw/Fe0sNL8QvpelRukEXERkbczD+8fc19Hf8E8FsYv&#10;2w/h/Nqy3UtmviK0ku7e0MgkmhWQFo8R/OwbHIXqOxrx79oCfRtf+IlxqHg6G8NhJEkuJoiAkjDc&#10;4U8kqCcAn0r+jn/ghL+wX+zkmkp+2d+2BdtLDa6gLDwd4XifykluH2AXl8ykOI8OGiQH94A2eAa9&#10;/F4mNPC+/wBUeTQpP2vu9D+hz9pX9o4/8IvF4c8M+DNbuVsG/syzvF0+FLKQW7vHvif7RlQG4GUD&#10;DB+UHFeuftqWGofD79hjwNotlcfZm1TUNUfUdMM6RMIra3RIJ5ISNzHEcfGBtD5bkjPzz8df2yPD&#10;vxo8Q6D8JvhDDp8WhQJNqYtLD7NaWkNtDdosSt5ZRVVstI+4nPX3rG/bX/aa/Ze8Z/A7wx4O+Evi&#10;FNYuUsrnTtZmklFxBDqTR21sILaYfLJGpj2qEdgSCcsSSPzSgtKjjGx9RW+wvmfB2nbfG3xntfET&#10;C2uD8PvA9nrqpfxrMv2m3iVorg7RIVIuJxICFJ+XgAivzg/bJ1O+8Vf8E6dBj1LU7m413xf45T+z&#10;9EjtnkuLyWS6mkUu+WOWCAouCST3r6M1L4Z+N/Fvx78XfEKw8ZaZ4N0LwVBJ9sa/1GS0XUhAi24s&#10;lggBa5iDFHmRx5aoMsckA994MsP2d/E+p/D/AFWP4qnSbnwM9y2nJD4WjvoZpZbHyJL2BZrmHIR5&#10;WKysQwb7pBxXq4bDcvJJdNTlr1FeafUxf2Iv2Cfi18AvAvhmH4myeDbDTdLur7xp401fWHupINIE&#10;kQhgs1a3wLiUFSrRwEpvc5lGAD8S/wDBQ34p3Pw/8UjSNb0yxg0hbPUN2raRZSxQm/1G3Jt42t3k&#10;Z40ZWOwszEg5Jr7f/aZ/bS+DHhq4sfh9a/GDxZ430/TpYNQXSr7QtIstHu7qGJZIxcxxX0kohWQB&#10;2Rkzu9ya/Hj4w/FL4ZfHttTuPit4q1Qvrmqrf3qaJBaiKbYirDEgmcNGqbSRgbQc/LzXpYehOVdV&#10;asTCdWMafJFn5C6BZxbS8jYLvwOf0IFfsj/wRv8A2d/F3xw/bF0nxB4Wi0uz0zweja/4n8Qa4skl&#10;jZWSxyRguifM8kjH93GMbmHUYNfAfiTwB8JdO+KOneF/Bur6guh3Vzax3ep6vHb+baxzOFlfFu7o&#10;wRSTgkE4568f0C/sn/tL/sP/ALBnhDWfh58L/G3xH1f+3tTgn1++0YWGli8a2SM28RuPsV3P5KPu&#10;OFbaQXyuTXu5jWvBxW7PJwlF8/Mz7L+O3/BNz4reLv8AgoD4c8cwePfDzaPDc3bTJqGn/ZbiwFhb&#10;xSXC28DzyNcSlJuDI8YEnHCrgfK//BVn/gnL4o0fQJ/jN8OfEg8TSaXdq15oP9lLHdMn2UXElwjR&#10;z3Jl8qIguoVIlAO3HNYVn/wWG/Z48P3974gv/D3irXNQvHuxPqGveN9aa6jNzKGmERtYLURhyg3b&#10;MHHFfPXj/wD4Kq/CzxHq01/a6DqktvJNdTy2x8T+Ir1ZPttubWWOTz5V3bojt3cNgjJOBXjUMPXi&#10;4yXQ9Gag1JXPzy0+y1+/1TSbu6tttrpVo6JJcx4Ek23fOwBALLGuxS3PzOB1rvP2V9L1C3+Ilx4h&#10;1C0ST7W9xdwmcB1aEP5ZYq2f3anJIxXonwg/Zz0P413d18XPh7aaT4d03UEFjpnhvV9fkla3jLMJ&#10;GAup3uFiLFdu5uSuQK+5PCnw08Gfs8+FhrmmfD7U/GOqWd3/AGFqdtoEt9qdpcRshcXM5tIZDGrH&#10;BT58NnGDiu7E1or3epFOnZpni37YXjnRfFHwA1bTtO060tja2QuJ7nS7OG3VwkyGNJGjVMgsTzjn&#10;6nj8sP2bvh78OfEXh64m8f6xDpySsixK6FZUbJJZZdyhcDqCMEd6/bnxreeCPiH8PtX+Hd18CPGW&#10;jLr9mLW5urDTdYafT9khaGSHfaFFOcYQ5VieRnGPx8+LPw9vf2edB1eS1tPEmn2kmoxWNjb+JrU2&#10;V3cMuDiSB1BBUbm+ZR8uDgZqsHUvTdNbsxxMPe52tDyr4w/AW+0K6i1DRUu59NkuoI/tc58wbJy4&#10;j2lR90bSSTgcjGc1+6XgvwBoHgX9l2T4Z+JtPt2sho1rJqV9E5hbzWlYhidwDYDEKBySRknAx+WH&#10;jqbxHrun+DdF8Nx6lb21xNHO7WcTJZT28cQMkqnacsXBG3cUA6Cv1f1r9qDQPD/7OXh/RL3SdS8R&#10;akVgmvlsfNZgEllEYVUtp/LwpViwPP6VOYuU4wimVhoqLbPzb/buhml+GelxW2kyWGl2+q2ttBdM&#10;4c4ZJNi7T8+cIxyRjB6kV4L4M8FfDDxPpun2J0vVdSuIwqTK84hjyx+VcbCVBJAx39a+nvjHLoPx&#10;605rS88DfEuKRrqLUTqMK3d8fNRWjAETWaKqsGHAPGB3JNe5fss/siaLZWlz458e6jqmmw28OZbO&#10;7Rorx3QbvJ8p+Ul6YUru/DNDq8lFXeoQpqdS72Pqvwx8OdD8I/sqaboHh6zstKiu/EN7qE9gpMzL&#10;KlvEM7iScAcAYHLfhWh+z/BF/wAJxpVv4t1Ky0HS7IT3E+rajOUt1hhUARKGZF8xzIfLj3eteuaR&#10;oFrF8LrOKKG4lt7nU9Tlt4L0orQoFhjCM4xuIZclueuKd8EtEsL+z1iOYw252yRWMk8QuolnNuEZ&#10;/KcgSBWboepxgivkqslKTbeh7cJJKyP11k/bn+FPhzRILLWvj7peg6NpcUcEGiaLbaVYbVMexY3P&#10;2q6d2ViGJXcdxLEZBB+DP27P2/8A9jbVPAenXfhP4l+IvFuo3t9Jqrtb6ra28NpcBFjkgc2sLO4R&#10;UGxQqodwDAc5+EPhd/wTZ8feIb2aytte8FaY0Mcl2w0vwvZPMFz+7keS8M5XJwQM/KOtebftofst&#10;+LfCtl4X0Hwd421HXrnUJbzT4DFHZW0b3IeEGFEgt4Y0w8hyNxUDHPGK2VWh7SMU/wDL8jGcKi96&#10;xmfsmftn+A9R/as8PaJ4BtZpb/Wr9dMe/ub26mMVrKNzkIscUQIYdSrEds5OfrH4m/sleN/2w/8A&#10;gqYv7NHhB4hfa1HbtrGqvmSOy062hH2u8cfd3JEPlTHLsq9TXjf7B/8AwSC/b08L/Fyz+MeuaPar&#10;HbBZNPfVtXs0j3lgWclZCcYGOQc56Gv69/8AgnJ+zBF+zR448f8A7QnxtvfD7+OvGGoRWGn+ReLe&#10;/ZNFt0V1QSKqlHnuCWcAHCqgzzRjMXRjiFKnJPQSVR0bNdT8rP2pb/8AZQ/YC/a4+Gv7Hnwdg1GT&#10;XVk0zQLi1muZWs7O0u03CZIWZgvnOUaSTC/vA2CN2K8B+OvxQ8M/CjxPrfxR+MTPD4O+wXLTW6I3&#10;m316zMttEDgKiq7CRi2QwQKBk5r7N/bF8a+HP22/jn4qtf2W/F+iWuvaV/Z8Op397YSJEy6dLIiQ&#10;s15CuYxP5ksfku5LjcegFYnxo+BvxI+IP7N9z8M/iRrXwz06fWLGaLUb27/tO7yD8sQKraYYfxFQ&#10;AM464FcNatG8JSt56nTh6cnBxPxP8H/8FR/if8J/hjpfxM+EHwun0Pwz4lnuNI0bWNA06wtlvX0d&#10;kW+BaG3FxIu+XJZ2G5ywD7lOEj/4L/8A7ZunKYYdL1uG2kkjtYIZLyazjYOy7iXknKKQMhcqQM5b&#10;OK/Zn4x+Hf2YvE/7G3gf9iL4badLr+jeFbSz01bOHRFX7bf27Ge7mRrgrIitcl5AMgbTzzX53+B/&#10;2Cfg0hhvfDfgvSZJlcyXMCRReYwjuMSeVLJlCqEYyDz0FelUzmir3i/vOeOCn3sfm/qf/BQn9qr4&#10;g3tx4mvbq2ggfzp4ReeJ4ri+WUNg5aW4A+U7jgR4Ixxg5rhfFX7W/wC0DPbLIlkHmxg6nD4is22M&#10;QSQG88x/7Iypx655r9RPir+zd4Xt/iFqq+JNH0rULm0hSfyoXhdkRkKqJIzGgR1G3BUleMY3A5+e&#10;/i/8BvgjZfDvWvF+meHdDguZNPu2hSS3ihuI5baFmPlKEPmE8YCkcAFsinSzWk5pOBU8LNRfvH4Q&#10;/Gr9ovx38adc0mPxadw0VbhI4zM1yjSSyAsSxJXIwowpxxkV9Zfs9/tPeNvhv8N73wL8LtRtbCbU&#10;7xbq4a/NxHb2bvtQzM0TfOSiFSShKjIXqc/Fvwj1nwfFrFsvxJ077dp88TgvbAJKrADaVz94AkZX&#10;r1xX6J22lfAiz0ubQvCdpdRWNzaib/SU3mOR15bzgVdWU8r1CjHGMgfSY5xjFRseTQhKTu2aut/t&#10;M/HOXV75Lj4t+FIIvs8GlpJYafrmorH5hfd5btGSZHLFsOXycbcDpf07xv8AHjxNf2WtQfFHVr2P&#10;SrlLawtdE8E3rwXF8sXm5ZbhIonZdu9mfknD7TjI/oe/Y0/Zw/4J/ar8M/CvxP8A2ndavoNUV7W4&#10;trDSneF7yCOONI57yZYniUkodoQCUoAfMBO0ful8Ovhb/wAExtGbQ/G3wn8D+H9Qzceb/a3iKGfU&#10;JcbfnbdNM7I+3kboucgYHOPGeYx2djpqUtbJNn+f9f638UPEF9KurfFHWYL68kVzZWXg7U0MUsYL&#10;Zjigj8oNuJLsq8tznnNbY03xHNbzLpXxO8WyTLEIBJL4Lmt0MqgvhLiVlaAsG5Z9pOSOeAf9IXQv&#10;D/7JuueL1t/CPw8+Fksps5LhZ2Fkl4LtH+WNraKJ3SMrljKWIX7uORX03bT/ALPngTTFuYtB8NWM&#10;k0ZlkOnadb7GkTG5VZYwzkE8cZOOPSphWpO15L7jOdWSVuRn+VDd+BfjB4o1IeJZ9C1nWJJblYJp&#10;Li3nf7RuhCbi6ptB+UcjGSfXJr6M065+O3h5bDwh4G8OW1ve6g0/m2GpXQsBJ9mUkNhkLEpjGAo7&#10;Zr/UP8C/EXQfGOknV/CGi6jHbs5W2e4sBYmZVJUyKk4jkCZGMsgz1GRXOfHT9mT4DftNeCbjwN8f&#10;PCGg+KNKvIcTWWr2cM2xsfejkCiWN1JyGR1Oeh9Oz2cZq6OdYy28T/Ne01P24rG3jtNN8F6FdDc0&#10;kwOqxsTK7ELnMQKgEYX5s8cnJwep0jxn/wAFOdNN94W0nwXpl5/a8KLJpltfrH9pjgkEm3ARfMVc&#10;HOCOOc8Aj+gH9qv/AINU/gVf6Tc+Lv2PtV1LTtVLNKfDXibUZ/sUqbt3lwXkOJYmGSqCUOpzy3U1&#10;/Pz4f/4Jx6V4b/aGPwU+PWl+L/Cms2/mRW1qL6/FxFOjdbeVZGV0dN2GQshU8N2rzsSqdJObWi8n&#10;/md2Gr+00iejeG/GP/BTW+kgnm+FitslWQwSXVtErgHiKWMW/Kgj5doBP8e8Ma/M/wD4KlfFj9oX&#10;x1418K/Cn466HbeH9X0GC41NYrW5tblTFdlYl8z7PBCI3PkHcowhyCEBJJ/XRP8Aglr8EvDXjpYf&#10;HWueMjZ+eILXztXvVDB3cJJIXlQgEbQOR045xX88P7R/wi8Q/Cr9pnxv8NtDh1fUtP8AD3iK4sNP&#10;vJI552NqzeZBl33MfkcDJJyc9avJMbTq1JNS2Xp+o8wouMVda/15HgFn4X8RrYNfQsoBlaNbXqpJ&#10;yA2Oi8DGRXp3hSw8Qh4576FLozBYngh+U8juWwhOCMdK9O8LeDfiJe2hu4fCniedI/vSxadPsXjP&#10;J8vGPXmvZ/C/hb4hwgtp3gXxBPNFKnntFZ3BKDB2EIqM2Qc8Y6V7NbE3TR59KPvHB+CvBd/qjutz&#10;aT2DBhK8EQWVvLyApGGAH0B565OK/Rr4DfC3Wp7XxFpFpJF9luvCWowT28CyGSSAgMwHAwyD5sn0&#10;JANeeeFPhZ+0RcWSa3d/DjxvbW5jETTRaJelPlUFj5vk5AIBxzg88V9sfsjaR4q0j4w2Onto91K2&#10;pWWoWkVvfQyrcAvZyoFMbpjAY/NkE98cV83j5tu6PZw0kpXPwT8EeG9SvPiOnw+vdFu7qUajHZ+d&#10;ea1KkEsZfYu9VXkEHnnpX67p8JPjHYz21lZ/D9rK3ludgjX4ha5La5XIBSONB8g5wd2ME44rgPGP&#10;wO13w5+0RYQ6hFBpr/2hbSNciR2Kv5wKKylN/UYJA49zxX9PifBR7zXzqlv/AG1Itu6Lfavc6TIb&#10;bzXbkJN5flkEEhHRXQgYJJDGubMsza5HCF77l0KCu+aR/Pv+0p8WPEP/AAoyH9i3x5oPibRbWy8R&#10;tr934a1u5s9UA1S2iZLab7Qi/a3kO7K/aZCoTaFxnn8Z/GXxB+Fpvnj1T4eeILe+DeVfMJYkid0O&#10;NyhMqM49DX9U3xG8J+FtW/aQ+JFr8VfDmnandp4nlXS7u5spPMETHAiV4tofMYiZWxzk444r8w/2&#10;1v2e9K+I/hOCX4LeHrWO9N4FlfTl2eZsJUqZC+49GYjnp0r2sBjbNQaOHEUL+8mfnjq3hb4RfEfw&#10;dH4j8CzG11eygitodGv7i3hu2iwfMYSyOioyt/q1KtuB5Ir4X8TeG9N8O+FLnw0+kwtcpetqa6g9&#10;xD9tD5zhmSRkKBcjYOp56ivrK5/Yo+Kh1qZ7+wt0jWD/AEoa5fW0BtZIF5SRy4IyOx56U2f4H6F4&#10;Xtkk1GHw1KDMtreTrqkc6WyEqWlWGIbWYD7hZsNkjGa9inioxWhwujKW6KngL4T/ABM8RabFe6Vp&#10;3xPaG8h+SSKy063EuE+8rXE65BPcjOOevX6Sl8NfGXQ9Li8INp3iiTWX0kaldwX5tnufsIOLeRTZ&#10;logNuSoBLEA8YrKiuPiR4h1ayuZPE3hu3sbQ+XHBE0ywhRwpZSkvzBeqqRg8Yr6WufhpL8RtTsdU&#10;0jxN4ankaCO1WOBtQgZy2EXd/o5yQAW3knC9TXDjMQ2tEdlGnHZs/PHSvDfxGvb+GRNI1ON4WJ3N&#10;DISp5OGKj8uv1rK1nQvibrPirQ/DNtbX2nNdarHaGeSMq8UUrcyt5m1MKMkkvgDJJxX6Xa9+x58S&#10;4NZe3n8beG4ZA6K6Lfahyxj81Uwtt8zBeOM89OOa09O/Yq+LOhXR8V3vjDwpqVk1o9v5jXF9cGIy&#10;qpOY5bXK/KSvmYIByM81y0qzT1CpCCWkj5Ytf2Q/ilZeIYdCh8VRalJcyI9rnXNLtnkmlG5QUxc7&#10;2bBxzk8elfM3xd+G/wAWdOs9ZtRZXt//AGd4hvYW1YBnikcBY5RHMqIspR1OXQAE5OB0r9WtJ/ZP&#10;+IGm6xDbvd/DRUtmEqTCwma6ZkLMA8hs1DAMAM7+C657429T/YAXxVZ/2b4o8eW1zKkX2uYpBOyQ&#10;NK5aQKgIG1ZGIZhhcnk88dEMUlJO5nyxt2P5pPCmh+LtUa+BuLtGtrgW92r3MqnL5wzBewwepr6A&#10;8O/APW9akI1G+DvwrPNcXB+U9OjDI9ef1r9uvAH/AASR1Pwbquu3useL9Ai03VbeJEV7O4edJAX8&#10;qQqqhV3Z4+f2J5ro73/gnd8OfA0dp/wlXxQtFu5JjDcWtpo8rmINhg0rPKRtydv3sg/St8VmUm/c&#10;JhQh9p3Pza8LfsTarqXgeLxBD/Zd1uguyZZrjUNyyQMuVZVmWNsEhgQe4yDxXg3xw/Yw8Y+DPh+v&#10;xQnvrOGwupore302xW4ym8Y3kzZOGwSQSec1/XF8MP2YP2LPG2qw/s6+H/E3imy1rTdNOpSXUFus&#10;9pqULtF5sqPLcfMYiz7oh8uABsBXJ5P9qb/glh8Dh4FOkt408V3eh6fqi7EhitLVki3BXwqtKNys&#10;xG3YAOteRHN6tKanUdjqlh6Ulypn8efwx8FalNodoBNpUbRiW2/f6ak4IRiN0kj4Bznvk44FesL8&#10;J9aaULp1xokpYZQNpkCDJIzgEgBueOfSv2AsP+Cbv7Pmg+KL3wXZeJ/FmnQRssVi0lvBqLTTzsG/&#10;eTRrGFKhiFGzDY+9X3F4R/4JQfsy6NG0uveJ/GevshgWe3ttOjCoSwWcqFn/AHhGckEjIPGK3rZt&#10;7WV4PciOHUVaSPxb8L/sZaz430Dw3rcXiLR4f7UmtLFIpdD0+NoppmKsJJAGkYRyAjBwxAwO1eff&#10;tK/sPN+yb4/0vwf4xvtM1s6rpk9/Z3OkLJBDKnneU4kSUBg6uDjB6YNf25/s2/safsQaFrNz4b0m&#10;28XXcei6ZDrCXGo3KQW0qvKQBHDl5A6bSoBfZ375r2Dxr+z9+w1rWoPY/EX4MaX4ttdKmSG2uPFK&#10;tqN6q3TFgYPtWDGPM5kAIVsdcg1x/XqsZ2qP3TRxpuPuq5/BV+z94+8N/Av4k2vxCSyE9vY2txYa&#10;lptm4ilura7t3hOHfeA4LbwSDgjPFez6l+xh8B/2v/Der/tJeHPF+taRLBfNYT6NPDaaiRII1lQv&#10;NDNGdjBioygIKkfT+oPxR+zv/wAE8NS8Vw6Bcfs/fDqySaabTrfUNJgu4YnuCp2u0cM0cmMhlzkg&#10;Hp79J4S+A/7Pfwd+Guua98LfAPgLQ7wK8s1nBpKX32pbQ7fJme6LvLwwDFhxjJxk0fXIRftKc/e9&#10;Ogk/szhofyEfse/s/wDgbV/FviDwd4p0/VGv7PTpJ7NLbzra4zbzgDd5UisVkXGVbIIIriP+Cjf7&#10;L2oaA3hfVPhT4b8RtYyWVwt+iR3V7Gt4hQuSSJAjEEAgPzjnB6/3A+HpfC58P3nxU8ZeB/CFvqn2&#10;JJrzW9O0K0DpCiACORre280gogBHVeOh4G58ZrH4d2X7KOpeKYdJ0XS7bUPsWqjUfDtvH5N3NqWI&#10;hczNAIi2C8chyDyQeSAKqjmzjW9qpN26dBVoKUfZxja5/m0eGP2dfih4r0+C50/wzrMzELHJiKUN&#10;5hJAGGGR93jjnt0r7R8ffCrwX8LPgP8AD/w9JBLonxDv9RvJ9TsdRu5LcCCxlIRm8xhCskpdTGuQ&#10;Ww3HY/pnrH7MHwR0/wAXXnj2PxrcNcSSyzQxWVhceYBznEskoUsDkjI7Y9a/Dr9orxpDJ8Tbuw0G&#10;xa60RIpLTE6r5k8hOWn44ViwyFHGOD1r6LD41YlqzPPq0XQ3R+537Nf7YXwM8ZeBvD/wk/bY8PX+&#10;sTeFr9b/AMIeNNLkj/trSZY12m33TKyT2U6/6y3k+Q4yCCM17B8N/wBmb4f/ABX8VeK/G/7Nvjq0&#10;8extFJqGleAH01dN1zTJwQtw8FlIzQXUqqpYLFOpwCQjV/Od4D8W20lmo1C1m064gZFgt0VjAyKM&#10;EoWLMpJ5K/dHYV7d4L+Kvibwr4wXxJ4f1yXSbmxuIr62uLUbLg7WUgSTKwchSvy8ccV5tXCNSaT0&#10;OiFR8up+iP7Nvw90nwn+1T8KdW13XdKl8UTfEq38OtdPEdPthaRq5nN9B88jTAMFLcEvhQua+2/+&#10;Cz37DGtfFD4vxftP/s/3el63b3OjW1h4h0S3l8jUkaCaSCG7S3l2qEeMLviZ/Pi6uoyccJ4P1/4T&#10;ftpY+IGm6ta+Dvie0kN9rN9HbrJaX1xbEM+rRLC0cp1VFUGMNKIpHUFl8z5m/QjwR48/Yl0D4c3v&#10;hXVvHnxB8X6nPeQ3d5qmvR6THd3U8EZi2OkQXDNGzxs2dzkguWKLjhrYrlakt0ddOF9D8QbL9qHS&#10;fF/7JngT9jj4rKT4UW1mnu3icrqNnqUF7PEssLMWjzGh+4Rh8nJGa+ffH/8AwSmHjLTYNe/Zz+Lf&#10;gHxTPPZpK+h668vh3UhKoOIle48y0ZsDAzMik/hXmH7XvxD+F/wz/aG1fS/hFo95aeFp0hfTrW3u&#10;RNHhciVJVdWjZWcFtyoNr5A+XFeWaf8AFnw9qOqRX9mstkn3oorl9zxAgfKjoDx6c8fhXp4f21FK&#10;dLZ62OaqqdRtT6HyR8U/gP8AGn4GfE+P4cfEzw7qejeIVnhe30+6i+a4MjDy2t3jLJMjsQFeJmU9&#10;jX9L37SHwtl8SfCPStQvpYdOv9Q8CIdT025wJYUlUSRTMRn5POj2ISfmxxmvifw58dvh58XPA8Pw&#10;q+MuozT2+lXA1HwvrkMbPqXh/UF+aOe1Yhcx71XzoSQkgzwGANfeHjbwR8Rbn9gK98RfGS/0TV5N&#10;kl5o82iRMti9zbT/AGhbqYFk82XaMINpEe7b8u0qYzLHe1jTc1ytMWDockpW1uQ6B+xh+zA/wRgs&#10;dJ8U6hfz654c06+0y8utNtSv9pxzLLEJHW5Z0CuJYJwnAjYMRxmvhv4dLF4Z8Ta7r9rcgw6Bob69&#10;p1pceW1pHG8zRyPDFJ8kQmdVdVzgB1HB6fdUb/s6+MtM+HnxQPjPxHp0UOj6Ouv6dYzW0ujaDqsP&#10;kSSSBpUaaNrlAySAIoV2Debjivh2TxN4cb9ojxdpvhnTtQsNB1/W57pLGWJ7hUt4o/tCQsw3geW7&#10;glUba6D5eGrmpTvFpnRyqNrI+MPi/wDDrxZ4k8UM3g3TZjKJZbi/1RHbcXkUS+WhBCsY06Kg49TX&#10;6U/sQ/E34L+Af2br/wAKatoeo6ncS+IRJq0TSCe6CuUV5IY2gf7KQikszsxbdlBk4rI/aJ8IfCfS&#10;bWw+KV3dw2WkJFI15aosstqupSwFYhMI/wB5CqyHLhcEkrkjAr869DeKz+0XXjjUdbgR9UstXhms&#10;bhrWe9sJd5MUAYlJNwZdrMrFfQ9K3nJVqXK9LGfLyz5j9IvGviDwVpfiuz8M2cN7paTah9s0611B&#10;Y1uILcBjGkrzNCruUOONu7kDkV8O/t4fByDUIIvibpOp2V7cWVmlvqEdrDJbrJGzAxOiz4ffG7Mk&#10;yEDGQwJBr1z4x/tCeCvFF5pdn4L0KfRn8PQR3X9m6sZJ58CQPi5Z41DGXlgRkZbgDoOf+NGiXvxM&#10;+Hv9t+Gtf1GDSNxvY9KvZlubMSYMRTf/AKyIrwuxk/i6mowEJU5qWw8T70Xc/GjVrOCLyp4CW8xN&#10;xAGMV3XwX0qbU/iloNrFcLbNJqMbrMAHI2HfgKeCTjADcZPNcLepPY3k1pKhZ4pWhZG3EqFJHGMV&#10;Xhu7m2l+02iPG4B+dNwIB4PXsRxX3D1i1fdHz8Pdkfs3+2P8NPCWs6TBrOu3k1jew2sTw+TasVaS&#10;XcfLIIGfQ4HGOOK9f/Z2+PHwT0D9mOOz1XSE0210Ro0vbP7SqXd8Q4+1kRtIpkV8hw6gSJnbgrXH&#10;f2/4c/4Zxj1/w9qj+LtUntLazP8AaDzO0JkhCiKKNy8jSRZITdwP4R3r5j+G3iyLwn8PL7Q9V8Kx&#10;eI5jq0d8wkMtvNaF4xFu3xlHRhIMP6D0r4tx5qfs5dGe7BpTUkeb/GCXwfrnjfUIfD4h0fR9VufP&#10;sPKy0Mtoh5gjk2jBzt4I6gg44qzrEum2C2Hg29eW1CRx3aYjLSusZHlgbsjlsAjGfWvcvi5qPwu1&#10;L4S6PaaXo50XX7DXXl1HSJGmu5Egn4mmNy45V/kYcnaerc4rzPxXrGi39pb3MzRi/wBHlWK4lkO4&#10;3loxBidnXkFWAztPJ+8DXbGpdJdjGqrM848T+H9O/tZ7Kylhnmt1WK8kYDAm2g7BtAPyrjJI5JPv&#10;XPf8Iyf+nf8AI15141sfBljqfnafqOpTG5L3E0brh43c55YgFg3bjjFcbu8Pf8/Oofp/hXYqF9bv&#10;7jn9qj//1f4XpbK5gsNPEW4XV44DRqOoJAXJ4OTmofF99r3hi5vfAum3NxBaF1F/aW0riGeVRwzq&#10;DhsZ4yOK70NqFzrWmvDauAqs/wBmmVdzlMEEoXIAyR1IrhPE2oLBrk8Agkt7h5AbhHAyj9zwT1+t&#10;cFGfvbHZLRaHBaZd6xpt7DdaZNNbzqf3UkLmNxng4K4Izzmv06/ZK+A/hDX/AIhnxB4o1GDVrRdH&#10;lnu4SSsCTyRD5LgNgHYzDGTyw4zivhDTNElv7tbmOMSiE7sRkYVuuXJYYHv+lfvP+wNNofwi/ZT8&#10;T+Mdde6v9R8XN/aWmxeHb3SLmW2Gls/lG7sp1kuFUDfJhVJIIO3oRhmGI91WHhFuz+efx3qj6h4q&#10;1JIGYWiajcfZbdWPlRR+YQAi9FGMdBX6H/AH4KaD4x+G08/im4/s/WYtBXW7O9vZfLjjtRKyx7d3&#10;VmwMKTghs1+dKWt34r8WfZbINLNqGokRvyWdppeCR7k5NfsX8NdJ8PaN4y0rwp8Vmi0yQSteXM2p&#10;lJkl0+ygbyo1Q7Mo8hURqMZIGQSMVOaytTjFbmmDpczbZ+ZPxmXT7rxg+h+HldbSwhjhuXhKtHNc&#10;qP3sq7cAqT0PPr3r2L9i/wCB7fF74j3miXRSG1tNFvdUuZJ+FKWyblUnsWbAHPNZPxtnTxL8WNfv&#10;dA05IIZL7ZsTy8R4ADMFiREUNgkALgZr239nvwxdaM1z4w1i3lg0ZLdrY3yTiOB7lvlhLqflYKVY&#10;4YEcZ6jNTVxLVGy0ClS/ea6nX/ETwTYfAH4Q+JdR1azafXDfQHRtQUpBHZyTbN2I1YGU4JIBQqO5&#10;7V+ZHh6HWvFnjW1t4fNub6/1BCSi7naSSQFmwPqScV+t/wC1v4u8ES/APU28A6xOzanNpun3tu0b&#10;SLcPBIHk33B+REUqMRqAzYVmzXwt+yd4fh1H4uw/bJjbPBaTS2UsKtITcOPLQBFZd3LdCQD0JHWl&#10;ltdxw8py3NMRG9ZRR+pfgz9mXw9qnjXT/EXgq4vvOsLG/uZ9NWINO0duBHvlZSAMtnnjHJPrXvnx&#10;D+DvgDRvhINK0Pw/a3NzCftt/rWr39tc3st/eiMRgCItsCuRvkyEVAu07mxXknwytdG8YfDDxO7G&#10;MXHhyVY7e41WJ7cFA7SSlI4pGUsJtmF3Pwo3YUmvPv2iDqPgDURpl80815r/AId0nUvtUV48FrcK&#10;fMkuPMgGRNO8zZBLDYFULHgjHzKlUlJJyPSskjyLw78L7u78anWfBEPhu3v9NYahc2mpTzTWpCsC&#10;X/fNtmAk25IGzP3uK/r8/wCCTn7THjb49/BKX4U/CzT7a68WaZo1wnxD8TvGtjYAC+uzb+UyqqXS&#10;zltkbDP3SSRtr+L7wF41s7K613xw2HnisXFyRcTWgDMAiQqsHGCQSdxUMeMDrX75/wDBAr4x+IdH&#10;1zxb8J9GtrWw0rxJo0esrdiV4L5ZNFt5ZJInRuZIdkpBbcwV2UD7/GmPpt0pX6EwcfsmX/wUK/Zg&#10;+Oy/tERW/wALr5p9R0XwTN4i8TwQ3ZeK1S7vzAzYjcgzShVVVDB3wQM4r8xfiv8ADHxd4I/ac8Ee&#10;FviRpGm+CbjX4bPT9YsHvJ5J7zTmZXe5khRme2KxrujjX+LgZ5FfqT8WPFniT4/ftqfE/wCGHgLW&#10;ri2uJ/hylpNazK9vbyJp+++d5plD7mUuoRSg3bskgiv56/2ofB+u2f7TMFhqusalqGtCezF1cXe4&#10;PbTMIzsVndmMaqwCk49MDFGVpNqL6K4V5WUWf0//ALYXxw+Gvw//AGJLTxv+z/pGt+GPEN74j03R&#10;dQvtXmtr+e8t5BLNHtuIiRKJ44d0iFQyN8rAHk+1ftS/sk6x45/YL8AaPc+J49P8aDw/oWrT2s+q&#10;LC1pcajb5uD9kTO+0Luu+NMbWXIycg/nd/wUh/Z90P8AZ58H+BP2ZPh+b29bXPE0GsavdTSB7RNW&#10;ltIrX/R+gjT98GRRknOSelfY/wC2V4B0S88Si58I+IreKbwpot54Y027ST99LZaNYrE86yuDDsDq&#10;pA3A5JGSOa81taTj1Zu6d7pn80Xxm03x7/w0Lp3w++JXjJvFNr4Y06C3ge0Z7pYIkO0RCPn59vGT&#10;nAxnpiv0jsfhxrGrfsUR+FNO8S6j4fS/0jWPFPiqNL5/I1De8kaCQJIN0n+jqmAQuOCuBX5T/s9+&#10;DfH/AIm+MF+NAvi1tLqSNrs8AMssum2zNNdYkQELGyghipG48bsZr/SY/Zj+GfhHwv8As9+BPD95&#10;oPha4gh8G2AvVn022dnaW2SRmldojvDNI2SDjOc55r18fUVJxu9rGFGLcH5n+ep+yB+xn8TdU03T&#10;/irr3iWx0PTfEVxp+l6c9tNLLrHmXN5Gw+zwoABI4iIDMwVVyx4Fc/8A8FDfg58YPBvi5dQ8TeJ9&#10;Z1exm1W60rRY9SubuaX7PbqJj8szHCRtLsBC4Jya/wBA34v/ALWf7G3wN8TPceMNQ8JWwijKpZ6T&#10;ptvLHbGNi0QiiijVUKZILgBmLEMccV/Kz+1L4++CPiPxnrnjD4j/ABuudbS/1G51fTtOXw9bXsGm&#10;WtxcNOlpatPd9AAqtsVVO3BGOK3oZg6lRTj+RjVw75LWsfys6/DrWkqlveXckhkDB13MMDjg5x/K&#10;v2o+Cv7UX7R2p/soaToPhGRLTQNI1SHTLqPQba3gkSSC1PlzXcgxLKjRI5KjI384JNfeP/BPrQvg&#10;h8c/j1aeJ9X0vTL3QpdGadTqOl2iSFAXWFHtBE6tI+07WjyTnqTX9CGvfs2/sZ/Hzw/L4FuvDd3p&#10;emaSsipP4dl/sgC9cqpSeO2hjDOAuyPezYyxAUmtMfmcZfu5R1RFGg4Pmufhp/wTZ1jxx4ifxZ8V&#10;/jlp9m3grRdImmVviJZ6b/ZT3SSKXeG3urq3cypErA7UZgHwBmsvVoNR/aK8e6T43+Bun29/4M07&#10;V5LsX3+iaTYLFafMWjjuJYgkSMpC8BUA6YBr93viZ+xN+y/8ftHXwN4m1fxUnhbS4P7TvdA0Ge2g&#10;+13Ko81uby6S3SedI2jJWMyEEsC4bAan/CX9hX9ghPhfd/BDw/4Q1CbQL/TXe41htZu47udbmRt9&#10;ukyzLJCJCHV2ijB2k4OM58iooTaaOuNdp3aPyE+Gf7PvirxhZy/EX4q+LfCeg2Vtpc1/ZazYXz2x&#10;kgvj5s0y3sWn3UGJlRckDc5CqrYNfmw3wxi/ad+Pmtat4a1/QvGen2en2thHeeMJr/UruKIMqRmO&#10;HfahQHyPkjUbex5r+26T/gmz/wAE5/FngST4T+OvBmuXmj2mm2Vtb/a/Ed/9nUW8QaOGMpc7js4U&#10;5BORya4bwF/wTo/4Jk/A3wl4hvPhT8MLWNnMtzqqX2r6hN9oWxjaaFtr3GWjDI24LgnqORit6FbR&#10;pbmFSopSvY/z8P2h/wBnWPwl8VdRsNLXw6YLSOCKUWNq9vbiRV5AieZ2GRgk5PXk184al4GisJy0&#10;j6eCVYbBbR4GBwFDMf55r+sjx58G/wBnv4javqPiGb4W+Hb3Ubu4ka4nuL/U1VIDKqJIFM7OREhV&#10;cKmX2/eHbzjxN+xz+zZolpLql98MbGUXGI4fLaeDZFnLyBJ7mR/mQZK5YquMgMa7VmHs0nPUxVFT&#10;b5VY/lT/AGeF0RfG8A8b6fBqGmXFwWmhuCUQkHsVII/oK/Y3w7Y/tC/FK5Or/BrxVong3QLfEMdl&#10;HZ2skqNaqFBQyhnwBtUAdT61/UN+yh/wTA/YKfULCfTvhX4MdWtZPOnvoJbjbcAqSriWcnbszjnk&#10;/MDiv0M+JX7Nv7NXwS+DPiDxJ4W+HPgfwzPptzMttLY6bbXLqJZI4S7b0lEc6B8DcrDOM4qamY+3&#10;9+GgqdN0vdl1P82v4k/BX4g+HfEN/pWreLXumS4uh5iRR5naJizsvHOWOTj1rwrXvAHi6w0KS/l1&#10;q93LlSHwg+QZwcAY6cc5r+0vxLa6F8Stda80XTNCto8vFFd6dpOmzXbfaHVppXL2qvLswRvwqox4&#10;XJJGN4qtbTwz4CuNU1+wtb+K0jiltHk0mFoIYoWBYTiOGNJB8pzI6MWfCt7dVPHyVk2ROkrn8yP7&#10;M1r4cg02NfFOiXl7tjjlL2uoNEzKBnP+qkH9PTNf0V/s7eJPhZD8Hrm5lhHh2K7FvfW9nq2ralbq&#10;pihKws0likDyh1OSjjCkbuGNeLXPivx7qJtL/TLu80mNFFpeS6bBFbll3K4kQRpGiOUyflXgBsHG&#10;DXWnx7471WLT/DWka1d6zrDxzNezQ3DwRRxIGbaJJFlAKxN+8ZSrF2wgOK4sRR55XbsdEcTZcrHQ&#10;/HbwFHqy6bqS6Egl8z7JfzeO9fX7YyldwVQ+VJbH3vlGB1Ir5N/bet/hv4muNP07RdAt/E2ha3BF&#10;c39lZatfalLZ6rYusnE115l0FaPC5VipUFcKDitfUvjB4r0v4hp4Nv7rVludRj+2QJaGS8jdIzum&#10;Dzs+IofLGxHwrMcsA3Suj1TxPe3dx/pF/dxGbT/tryrPJ5bFSHkmdpM7RJjaiFdzDgHI5qjTcZqS&#10;ZnUfOmkeDeLv2lvFVidLv/D/AMM4Y49NtoBbRTW11Jbh4wAiqBhfmAw23+HI4qxr3jrxBZ/BOz8Z&#10;65Zaho41Zi9rosOranYW0KCQpst7JXDtnYT8vy9Ca9h8HeJfHVt4ntPEOualqd9ai3eWKw+1PPby&#10;IAxEcETSCNQsrE7MlgSoUEZryL4v2XxG1HVbS/vdY863gia6sYTcQtBDBJGo8sXBXaqq7eigE8Ct&#10;5002ZQlumfOvg/x6fFHiFtEltJpFcgyXF1da/KIwT8wLqxxgeo6YFfR3wP8AH/hnwP8AEfUvC2r+&#10;GdO1eOQrqkGp3mj3MyQIse2SNZr4bo5N6kAfeckDdjgfLo8M6xHbvaWt9Ms1wrqb4LG8Pkh1EccL&#10;HLSOxbqFwdu71xTtda13w9NeXeo3ImbzI7MsgS3NyoPlu5O0MQcBgGXOO45zlVwzmmrnRSq8trH7&#10;u+EvivffFPULTwbodpptiYnkje+hsLVrfT7RFMtxOGVSTsVSz7FIY/Luya8Y8J+GP24PjB4BTxT+&#10;yz4L1zxzqWo3t0PCnh+3Nrbz2mjwztGNa8Q3haIRG6lDR2ljbFAFRzI5CjPgn7Pd/qUHifXPE9i0&#10;lkugfBDxJ4jXEAeRXtbfdEqg/Md0rRgKB3J+v7//APBvt42v7bwp448O3V/IniHSvBPw+0+ZJVjE&#10;wvVXUru+fyZFxs/eBiFG4j5lHIrDD4CEHqrmuJxDtdF/4B/sJft4at8E/CulfH7woNO8SXGjrJ4m&#10;iUWYCXLTZlgeSG5IO6MKAQWXaAGzznyv9rf/AIJZftVfE34i/DPVPhz4PtRHpt+76u39oWFtbl7V&#10;oZFMSmQZd1iYuAM4XpX9R3iTxn4i1zQBJH5dlfx2kd59kuDCVmldyFhWRwvzAAkN26FWPFN8J6td&#10;WZubXUtWfUbuaJb6WEW8KeSCp3skaKjKjAhjyWKnI61539kU/aOd2Us2qKKi0j8+Ph1+zn49+H/h&#10;LQPB3ja80W01a9vPJs9PnvoxJNJKryLDGd2wvhGYBCRtHSvbNQ/Zq8SxGO51fVtKt5prknyJJNyl&#10;du4ZYdCAhOcYH416jrPhGw+Kt2tvvn0m8XUote00izjJOoafKHikMsq7kYRr5bbSoKvxz16fT7/x&#10;Ab9pfGU7zXK3d5aWDPFbhWYYVGhMRcmIqxj+cqSQScdKylw3hHdpO/qVLN6zVro/ED9lX/gkR8af&#10;hv8AGnxf8SvEHjHwZe2PjdUvtDt7SS4afyEnkcymMwIAP3ijg4DZJJzX298S/wDgm/8AEbxd4ej0&#10;a58ReHLcxTIUZlun3ZG35lVD8xzx9a+2fC/irxBdSjW55JBBp0FjZbZmtWiWDYWuLlZEVnbfIvks&#10;pIOQxXAXJ19C8RapDodx/aF+JbpTNLdC0jVC5mQPHbF9jM3lRlv3mRkcnJrorZDhZz55R/FmMczr&#10;xVlI/Juf/gj947k2X1p4s8NX0trK8txaSw3UMMoYfKjSJliB8rYxz6c169Yf8EufH3hvwnH4f8L6&#10;p4VXyNkhluoriVgcmSRQwj3H5yWA6EnGMYr9Q/CmqXWo+FLHWbWVJ0nf7P5yOFfABRTllRmlXbhA&#10;yjPsK37zxc9rqWmXNi5MV0GgkWU+WC25d8m0xszbP4SCAxOD0zWsuHsM1ez+8HnOIvq/y/yP50PE&#10;H/BJz4ua3rV7B4V8Z+DIbCO6uJJ4dT02+ld5pF3NKzbR5i/eUAfdycHccV8vfFj/AIJMa5rfw3n8&#10;N3vxF8OQtLZ3Md3qFv4curvyBLEVka2lZk2lRkHHznG32r+gi2iWLXNbt501aK7nvZbjyLS/aR7q&#10;EsYkVYVkxG8uz5MKCo4yDmvD/jZ4c8RXfgnV9ZtY7qyuTNb3L2SXUs0ttsZo18iFLyNXEmDklkBb&#10;LEHgDh+q06SfJH7zojiqk3Zs/ky+DX/BvV8K/Futr4Xk+MN9tsBJcyS2nhpAIkRQMv5t0HXBG7aV&#10;4Vg38Wa/TX4bf8Gzf7P2uWQ1y2+KviWf920stk+h2qRXMrj5JkLTkbGHQ5PXPTr9Hfs+J4db4iXt&#10;jcaXaSNp19cfarZr19/ktHGJp5FllVo2JZmEkbO4IZVJBLH9dvhV4Z8K/Dm60W21BdQlntI/K0y1&#10;t5Gjs7d7lto3FyDJPOhA2SO7KQSvJLV10MTOp7s5GGIXJ8Gh/LN+3v8AAfxp+wRp/hX4Zfs+6pY3&#10;lhc6NNBBc+MUNqv2uC7ZbmFCrrBNhJEddzqAvY4GPjP4IeNvH3jzxfHpWv8AjCDzdJkS48SXnhKK&#10;0sobOFlJiRLtBKXlQI7sI8qoABLbiB/Uf/wUg/Z6H7T/AMO9e+C8cFhc6gugXXiHRLF3WMR6zZzt&#10;MfOmSSUW4v4meBYnI5G7jjH8mvwl/Zo+NXiiG6+DOn2Oj/DDQ5NRtrjUtXuLkwyTP5rn7JAYWYOw&#10;wBNI746AjotceNwtOGtkd2DxDqR1bufrF8CfGvw70PT3+IGqaj4tlu9buBc/ar3UpZrye1jJdPtX&#10;2cQqRJEA7BdqJvUdeD+o37LHx98F6lqc/wARrmz/ALF0bS7uaDSby6vkvLmcqhEkyLPJLMST+7UK&#10;QQoJzX803x78D/tB/Cqe1+GtzYlJJUEGn6paWy3Nm0Tosk1zFcIRJOAgMm0rvSONFZ8YQ+r694tt&#10;Phn4H0fUvBdqbnUtHtcWdnauFuZCWMcs8kUp8xpHJEm0gglgTkYx4k6drSUrnoOmpKzR/Zzof7Yn&#10;hXT47e31c3Ny80bTtKgEoSIch2dTtCkdOeT75r6e8FfFXwh8SbE3fg28jeQIjvFKCsiqwDZKnBOQ&#10;eoyPev4Rv2bPjJ8Q/i18bW0Hx/e6sClrPqEVnfWVyUtpwQG+YIsJfIAjUFgey55H6p6H8ePHfwk8&#10;SpN4Xup4YdNeNbizZt+ZBnDxhfnROdpTgZyQMCqhnFSjLlk9Dir5PCavE/qihvBKwWTzA2du3GBx&#10;yfwFeTfF74N/Bv4zR2lr8WtH03UG064S50m7uF2XlpOM/NBcLtkTIOCqtg9CK+Tfhf8AtNt8UdCi&#10;1C6u7W2muY0Typn8olwB5irjPK/eJPy47jrX0HPf6jHbm9MlxebkX7FNIfNtcdQ6gAbjzkYY57V6&#10;0M45qbe6PJlgXCXZn5jfHXR/DHgbVbnwb4p8MeG9Ru5njstK1WawISWdiZkxum3iP7OoIIfBcsMg&#10;jFfKkHxM+HNn4f13xRr/AIM8LRyWbzW0bvFcRSzTCFHiBUbm2xDIO9eSCARjj7A/bv8ACOpSN4f8&#10;ZfEC6vrmyLrZONNjUW0bxSrJHPcko7LGqM4kCkkg8jaDXx98R9C0XSfAGovFNNqbza4ttbW1rp8E&#10;8rIxjZRPKwOIkkLeWIlBDv1AzlUZRfLKCtc6bykvelc+ebn9ofWdM+H+p+MJtB8LzWlr4fu/EST3&#10;ekATQwIFitolwpVgXBkDfMwRcjIGD7d8Hv2r/F99YW8uraD4M0e7uo7aCZLfS40nkdVV2jJh3ASM&#10;j5wIywGflAYEfPGv67Holvqui+K9NuE+23KW82n6WkG1Y7GKKOKQB4WiZok8qKYrGvzZIw2S30Jp&#10;N5oWsaDY+LrfSLGfSZreC8ayZhbXDzPvRLwtGpEj+Y2JTuDshYD7pB9KlVTjbaxhVi0eyfHL9vX4&#10;j+BPB9prXhy40bSGuJRdRPbWyuNwujELaWMpnySF3OxbgZxk4FVk/ba+NOuaBb6/Z3+ipdyK0bXF&#10;tY2oVDEgcuxILZyQpA2qfu53EV81fEHRxFokeh6HZwXGnP50D2dxdSTLPNaKY3inijfOCdoXYqlk&#10;Iyc4J8UOs3/gDW2ttd8M6tLp13Z5WGzWSXToZkZS8rOpkfspVd2xAfu8Vlia2qimXTheN7H114u/&#10;ay8XeJo55L65tLO8t40Gyexg3STSxb1ZZIYwfmCsSSQqgDk8mvqqH9q/xr46+HNgmgz6jaXb29tZ&#10;3qyIZDG4kaO5ieGJSm4KVlEsfylCDnAJH5pa7408KaPplz4H8U6Tp/h3U77zJ7a/mlInfyIckzTs&#10;wjClZl3YHyjIYV6z8IfFn7N3g/w9/wAJN8XfFnghHfTkVLXUdXsriWSODCyQP8yF0OWD7kzt2FQN&#10;tRK6SdipK+jPU/HXxQ8ZfGf9nS+8DanY2ElzP4Z1jbqEc8T3N1NaRyhd7BYylxEqqUbJKggkcHP8&#10;7/hSwtL/AML6lpUEbtd6faxubtkuA4uldGmUtuZFZdrF8gE5JJAIz+pnxd/bC/Zj1T4SeI9L8AeI&#10;dE0prnw/qyvoi6uk81yk9lJCEsbuVmuo5y5RYQsipjflTuBH8hvgzwPpllpUlnfy6m/zPM5vL66k&#10;glLghlZWkKkv37k9fSu6nBNXbIUZLoe+ftoa34a0D9o/XdNkQW8t3b29zJGwITzLmBMyMu0YDMGO&#10;OcevU1812FtaC5gFxHbGGUqsuwq7EFyVLooPQnG4Yxxivmn9r3QPD9j4t03WNFi8pL/SYZnZSx3S&#10;DKsGJ7gjkV8uqy7I3sMw/LskYSMDuzkZye2OBXqU8vUopqRzTxrjK1j959K8GWEsQv4ItoZPNkSI&#10;GRVilO15NrKcbepBJwTkDivoLwZP8N/CUBjGsw6ddpAJLOFraO4S/uMYSOKaRkUO5bA3q6qMuQQM&#10;V/ORIJYJ4FFzOUaFJWInkK5bk5BbqTya9S+Fmn+HdX19dN1x/NgeCUCZZmWWIrgF42+YLhc8EHOM&#10;VlPLtPiNFib9D+hvwD9ouNQXTtTluLzUZcP5ttPLtmBUBppGVSSVCgAkqMPxxyPqezOm6r4YVYIW&#10;E1rcqk8MLRtJFaEb1jlkjUEeVnAzwG69cV/Mv4ks/h/8JfE1vZ63otl4ltL6MyxXcl5d2bBEIBQC&#10;CWLbx15bPY19rfssaT+zR8Z/EVz4bu/hppFvHcQOlqE1TVp9kwHG8tebXD8g78n8K56uHhGF3J/c&#10;FKF9EfsrHHpskNtFqIt7cmd4IriZ1DTIrkTMVQfKyrgs+djgIACApr1b4Z6EyGULPBbaebz7PDJH&#10;dQSF1lURt5vlnbJE55QEZU5BJHFfM/w/0/4X/CeCyXwJ8I/AOp6ho7GW88KwaJBqkt9bAGOVp9Q1&#10;Bm+zuFJeExn5nCqQR05X4/R3Xh1D8Rvg7pPhiLRNbtpLnSpbfQ9ItpE+X57eaSztY0E8RYBx0bPf&#10;Oa82Nekna50fVZ7n6l/2X4E0/QW0t9Sgn+ys6PJFeQb18py6Z4ZWCg4GMjBAKk5ryXxPoVr4m0a9&#10;OoRQ2cRRZJcXNpNKAGPlyBUd9hQjHzMMjcNueT/Mj418d/GOxu2v72C0BWMx7U0yyWMxZIwCIM4w&#10;2CucH0rgPDH7UHxX8MMukaLPa2lspD/ZraytY48rzuK+WASD6/lW6w3MnJSJcbaH9cXwJu/Cej/H&#10;bwnLPdaf9le7S1u7S5Mcaaet5GVUtuz5OTkxgqgLDryDX2n+1l8Sv2f/AAd8Jtbn8d63osNyv+lL&#10;LJr1sJUlbGxAfOxv2jp94jOCCM1/GN8Pv23/AI2eFbyW50rWdhuxGlxFIiPDPHHyFMbZTA7YAx9K&#10;+6JP+CsH7YFn8Mh8P/BN3YrqWuzq2mMdNtb0suUiGRMjRR4DHMsgJHTHJrz62Ac5JSbNKScdUd3F&#10;+2p+zTY/FDW54PGOiSWEtxb6vamPVds8lxZ7FVYShKlyZHOx2xIQOuK+4fB3/BSH9h2xs7/X5vE8&#10;OnxWjwlrS6tbu0eKS4wroJYkY/KxI3RkBuMCv5CP2y9Wt/Fniu01bxFpWi23i2O6mOt6t4dS3tod&#10;QiG3Y89paBbdbiNwQ00ap5gPzKSN1fR6a5pMElrceHikKT2duPOsXZZvJkQOGDxYfcuc5BBBHFex&#10;UyqlSjCzbM3iJTlLmP7E/h//AMFKv2B/D3iTQPEvjbxVbW1vdWN2xMOl6nd/aIo1EjLb7LdsBEG4&#10;7Rt2hgRurwf9qD/gs9+xZ4W8bD7D441rUtI8VWltqmlR2Hh64MjxmRcFWmwu3zIshZChUMdw7n+e&#10;D9k/X9euX1z4UeJNJt52ntblWuteZPtk05V5YJ7G9mKypI6r8jKcE57185/tqeBzp2m/Dm4v4buD&#10;UbWO/wBF1ODULcWsyywmORGZSiFy24nexPTHSuenhKM6ns6iZpK8Y80Wfv5+25/wVD+Fn7P62mr/&#10;APCP+Mr2013UINR0i5ZtOQrc2qh7tXjinJWOXzFYAkklnORX5nfEr/g4f8b6t4mt9W+G3gue1to8&#10;x3MOq6oXN2khzMHWGIIgk6FRuABOSeMcr+1V4JP7RHwH8C2+m/6RqMLWt4kEZDS7GtxFMfLGWYZV&#10;MkDAJGa+E7j/AIJ0ftPa94jsI/hr8OPFmtqPnnNpp8piOMfxsoXHNdmV0MHGK9pHXzZljlVU/deh&#10;+1sv/BU79rTxr+wZ4h+KPhK38KaHNpsEluukHT5NQmjtw8URlF1czly2xzJ9zaGGcc18laZ/wUu/&#10;a18Rf8E+LyXXvFWpPpen6+tlrtjDaWwtLpLyWOSCJdsKNAVwXUByCVPC8V9Mfs9f8E8P209c+Avi&#10;z4JeL/BbeELXXrWS3i1DxfqFtpcFqZEX59rF5XG5VDKqc9q7L4R/8EMvinovgPXPhV448a+DLmy1&#10;C5sLxbnRY7/VhBNalt2yFYoY3DqcbmkBHYHNcqxdCEJc0Uve/A6fYz91x7fifk34H/ao8L+KFW6v&#10;LnUZ5ZcebaunEZbPBJfBPuMZrltR0f4ceL/FsE18L+2hmmLYMCbicbhuBlGMgZODwK2v20v+CYPx&#10;6/Yj15vHep6Y+oeD5LxrVPEGmLI1j8/MZnUEyWpfssuOcgE8E/PXhuGG5nW4jjRwNpG6aX5CePlY&#10;sefQ118lHl9rQlozn56l+SojsPi3pnhHwvqNtY6He3tyPJ82S3niFuU3nKqjo8oYAdTnOeCM184a&#10;l43g0+73R2MX7s/L58rPuzyOAF/KvqHxB4GsPF0T3rq8DCFf3NtunQOpw00rFkZWI9AQT2rj5fgJ&#10;oWsD7BGmrvqUaea6R24AKkbg21nHG3ngnNaUcRSirSZnWpTb90l+Ev7afiv4SavbatpmlaEr2syz&#10;W1z9kBnjdOVKPksOeexGODX0R8QPiC/xw8XzftEw2Q0638R+Ub5LEeRbHUrVQlxPGg2AGYgOxHBc&#10;se9fIHg79nc3/wARNKh8Q2N3/YLapDaahJJIUUiVtgBcEBDnGeePWug1z4hWmm2E3hbSbaS3g02Z&#10;7cW9sVkgKwtt3IWL4IwcdjWtSjSm70VdsmlKpHWpsb3juz0zUb6fWbK1ZpFUyzF0EpJ2nkfNkLj1&#10;zjrXz9qGj3cN0s+n242oxUjsDk8cHA6cevavcvBV9pl9PHPC0ySyKcrcKrB0Yc8YxyOMZqbxNo72&#10;2qCaAytHI2RGI1RVUdUCqFGzuOOD0ohiOR8skVKlz+8j5hvNd1TwxKLiVWjyfvJ9K/Zb9jb40/En&#10;4qfCyL4ReCbSZ7mzn+0w67eWLz6VYyDBIvDKDC0QQMDGzBiTleTX5XePfCl3qOgXdxGs0zpG0q4U&#10;YBQZGCBzxkH6V7V+y9+2X48+DXwbuPA2i6DpetR2+rSTxNqDyZSK6jBkUoowVUpvBJ4J6VtVw8a1&#10;HnW6ZhCrKlOzPv3SPgnrdt8N7/wdFDoWr+KLHxrd6dqW22iihvNGvkWaKYFhuUwO5ZUAZvLyB0FT&#10;/E7QdS+H1laaj4rtzayagtss48PxFoknSMhhCAxaS22AIC/zAnGSK9q0n/grN8d/FfgfS9Ysfhvo&#10;vn/YobO68QWaag011scI7+YrbUaPyyz+VtypK8AAV54f+Cl3x18Nre+NtU+HYle3tC8pXU9UgspA&#10;jkoDENyr94vk48xSdxbt5MaMuazkjqnUbV7HwjceLbbTLC/0nTE8Ry6ZrUyweINA1Oze5j8iKPy4&#10;5rS6SPKHAGQUbOAc5GKPA897Y3Go/CrSJdGsvDerWS32lS61pT3VxAtq7NAizSBpYXLyFneLGeDt&#10;IAA+jdR/4K5/E7xPDLHb/DjT7iRXF1O0Wr3j/OCGztKjjI6ZwM8VzOqf8FOfH3xIgl0DXPhppDu0&#10;KmNBc3ckzKz9U27du3Oc9ABXpyozUGtPvOX2rcrpM8a8ZfB3XdP8Na14ovdVn1XV5XabydMka7i+&#10;zLGuPtMrpEyjdu2qF4IHbmsr4deKvE/iOxvbbxBrsuopfW1sbhLy3eJ0ubMxlA6kDcDt2bic/Kc8&#10;V7Xof7enxI8I6cbHSPANnIjkNOgaWWQruIRQ3LoBkFdhG4DBB5rwC4/bV8a+Dfibr/jS20KO1uNX&#10;nknWwE9zG1uJcOdpl3vljnO4Z6j0xFKlOUeVrUcptO7Vj5Z+J9zpVh8TNcOsJFGZ7+S6EcQ3hDL8&#10;xTcuR8p44JHpXkesajps8h+xjIx91VZfcV6R8ffiLN8W9cj+IEumR6VO8cdpc28UksnmSIv+tJkJ&#10;OW6EDj0rwHyrgngOTjHfpX0GGoe6mzzqstT9Wv2ZY/Emv/COe8t9Vuot+nGxtmiVIxa3FhL5kDBx&#10;tJaNT97k4OOnTJ8HeML/AMD/ABsvrS9k1rWNDvo5W1Q20DSG6uPLwU37SgbJ3huemOpr5n+BH7Se&#10;v/Brwzf6FFYxX1vNcmdI7hpPlaZBG4VQwAyFByBmvefh9/wUK8W+CtL1XRtH8N6Zm/uxc+Z5kyyr&#10;8gQJ8jZYLjILEmvIq4CaqTdro7vrF4x8j0+W60/wlpGrXR1rVbl71WtoLLTbO5knktn5ZZQ8ARRG&#10;SFdVY7jkgjivjTSvDfipNTMp0TXGsntpYGB068Yu7AhWBWPAwcED1FfWF3/wUa8U3l4l9eeEtMcw&#10;QNBEDc3HCBVHBzkZPv7VxN//AMFF/HMUxT+wLNRjcgS5nU88jPfg9umOKrC4WcdkKtVUtz5j8QeB&#10;fFlxeD+ztK1uPauHMtnPvYdiQyAjvisH/hXnxA/6B+sf+AUv/wATX0YP29/HCszyaFp0gc5G+aWQ&#10;jk55Yk07/hvvxl/0L2l/99vXYqdZaWMPao//1v5A0/ZV+JWk+Ko4H1Dw+ZpLYtIlrqMMvlqpwxkI&#10;zj27n0r4h8QDZ4kvFvJVn23MiNLC3yPtYrlWxyOOK+uE+IWreErs2/hay1qAahAVuElRYXKYK5Rm&#10;5zyf0r5Dt9PbVddGn2MUsjS3BCRFh5hGckFjgZx1PrXHgoyV3I6KqWiR9K/D74baV4j8G2mpNr2l&#10;2E9/dNA9te3DrLGhbYHKBRlcDdkN0r9efGfxZ+C/hHwaum+A/EFtokVj4fs9M059LuhZpDdpaC2k&#10;upZbdS8/mPlthCsQfnJNflF4CaWTUhcaR4ZtLu1sENrFBfXCthyASSd6k/hwM17LrHiLxNDG0dp4&#10;Y8GWSsigpMwlDMxxuxluR+ledXjzTv2OqCsjgfhl8KfgZpHi2LV7nx9Y6lcwJI7wJZy+WZHG3zEf&#10;Pzbd27tz619hfECD4TePo9Ae98T6fbp4d06bTILeG2mjEluzGVnknuCC8icBQpJIwAK+Z9C8VfEO&#10;4NxeuvhTTY1/ch7e0IDKP7nl2znt3wc1f8b6/wCIL+w0bQzf+F7p/tBuFeGGaaeHCkkuJIo1IIxu&#10;HX2qcTGVSady6dowsmfH/iH4jwxeJNTj0YRyWct3MIrhVMZkiL/K20klQQBxnjOK/Ub4X+K/gd4o&#10;+G3h/wCFOueIvEiWVzpCXOt6fpWh2A8q5dSx8q4uNzuQzFRIWBAJwORX5N+CNGl8S/EmKzjns7bN&#10;5LMZ5YDLboI9zEmLgsvHC/Svvnwr4s8b6Xp83iDTPEyRXJma1ggg0xhiOPGG8wTKY8noq5xjnmuj&#10;HYZNJR3Jw9R31Ppn43zfsYeILQ+DddT4uX9laXMVzFFY2unW8ZdE8oKHy2doHQDrya3/ANlmf9mb&#10;4X67f+M/g/8ADn4mapdpHHYzjXDaXKywMzSErD9mdRjaozncDgivANI+LHxi1q3FjeeKdSt4lJ8y&#10;eDTYi5OMj55JHJJOMkAH1JretpvG2t6M0d94w8bzAzNvgtVhhUheN3yqcepzn8685xag6fMdMbc3&#10;M1qfWVx4k+AWl6xc3uh+APGOh6lJc/aho2rajJJFNd3Ls0k6R+RHGsJBGULH5uRkACvhr4kfF7xB&#10;8b/GEMPjbQvFdlFolqNOtNO8MNGL23SNsosv2uNkWMDuqAk+1eX+PoPGCeJJLTTbrxLqQtrUkG6d&#10;ZWSVuzeVHg5GDg81jeHfg3+0H8Q7B9d8KeGfFt/bLK1pNd6XaXTp5yqN0ckig5YZBwTnBpUMLCMu&#10;fcmVe6sz0/Tk8FeH7e4totJ+JhuZRua3n1XTocoxyjMUtMEgc5OevGK/ab/glN+0T4h+Gtz468Sa&#10;F4Z1C7uLDR7ObUT4s1Fda8vQVk8u4VFjhVbcPcNb+bhN0iDCnIIP4oa7+xF+0o4k1O48CeJVWGIP&#10;O0s0zyBIUBZiDJnBAyBjjkdq/UP9hbUNR/Zx+BeqM3wZvdet/FmoXj6tqF7e3thN9j0ayjuIIZJf&#10;LY7ZrrckMSkFpHzk8CtcTGEqbW9x0p2ehS1b9p3wb4D8KeO/2tPA+i3Mmt+Lry/glvFDtdpYSzxQ&#10;ZVZ4zDbxmNok8ogkq+B7fnH+yk/hP9oT9tvw9rfxntdW1TTbnVje39nKzPcX32dGnEFw8Ee7bJsC&#10;vsAwmcEcV+rPx7/aH/ZsvfhVpNp4/wD2ffGvhXw7qFlZXT6Lo2pXUogkmuJjEjGWSNgz/ZxI6gcr&#10;sycdPcf2EPiR/wAEoPB/xg034sfD3UNU8J+JrGzvP7LsvEthqdwYL2a1nRmeFIZUm8qHfJgTEHaD&#10;kciuChTdODahdvsOrJyldneavr3wy+LHxp0D4jeJYtQN3o+ky+KLaw1B3uP7PuhffJbFZjuVYjGj&#10;IGywjxk5wK8q/aS/aWbw/wDAu6+Dz+GvGNhqWtWISG9votNsLd4Lm4+03c1tE4uLiRbw7iZS2Cow&#10;owBn6V+E/gf/AIJ7/E6/vE8D/HPwXql/rWuiGXVtR0yW2ia4nZpVtLH7RdQmKdwXckMzkBgOvHmf&#10;x18UfCz9oT4uR6b8OPGXg8zwQQ6bZWJjaWcW2kWaWbSPHHeF1VkhaU/P8m485xXlwouD5pR27nZK&#10;qnGyPzf/AOCUPgPW9T+O/i7XPFV4mifDPweJrrxYNRhjL6lcXChYdLaQRJJJuA8xowVCoGyBvGfp&#10;X9vv/gsX8UvHAn+FfwfvP7I8OWkTWrXViWtXuFUlVVQjFRGo+UKMZGTnGAPkP9oj9rDwb8C/h7L+&#10;yr8A4Xt9K0+aWbVNRSZhLqt9cHfPJMg3fIWIVFLkhFQEkDFfjpr3jjUPEV6XvXDMxA2INigLwMAe&#10;2K9OnhPrFX2so6HLUxCpw5Edl4n+IfiXXpZNW1zVLm5uHkLZlY5kc9Bgk5Ve2a5q50uy1qwN7r2q&#10;faXf5FtrV1V4iPmyzyHBGOMAde9eb6hJIyNKykbeQOv5CuOTR7y4zcKduTnDDHJJ7fh1r6Onh4JW&#10;Wh5c6zufqr/wS++MOg/Br9rjw9q1lpvjnxV9usrnw9p2h6RGjl9TvwsNrs3ypF5QLMSzbdnXpmv6&#10;TbH/AILPfAHQvixB+z6fCnji48YX3iCGzj8PaTZ6ZcRyTSMGhgjvDchH81iDvKgLnnjNfjD/AMER&#10;fB/7QnxX/aR0Cx8O/bbrwx4Xtr691i8lO3T7MrZzLEJ3YjILsBtQM6j58DbmvoP9k39i39oLQf8A&#10;gpjZ/tE/Gzwp/Z3hTStQvp01gSJqVrI0UJt4AnkzSS/vAD5cjfd4cjHFeRjfYSqylPdL7ztpOfKr&#10;dT9HP2jv+CvfwU/ZX+Jt54H+O3hTxr4d8SvZTT22iLZabc/ZbS8Ty4Wke3u2icuvmcZ4GMDB58f+&#10;Cv8AwXn/AGM47c+FtVn8c6YnkCwsXGiR3ckrvGU8xngulZHLs2CFJANfgX/wUz8L/Er44ftjeO/i&#10;RonhPxLDp13qpGn4sLy5RLK3RIYESXyV3rsQBSODjIr5q+BnwX8TeFPHei+NPFukapDa6fdG+mju&#10;bWWMFrZXkRGDLwWdQAD196qjgMN7JTlo7dzKVapz8p/dsf8Ag4Y/4Jt+HvBemX2vT+MrdJ7wxW8m&#10;s+FbmOKRkYI0pmRpS+BuZtuT7E8V03x3/wCC2n/BNbVfgXqHgnT/ABre2uo+INIEsMOq+HNTtLeW&#10;1cqN8bm3UBcklexIOeTiv4e/2x18RWvgDwH4B8Ux3cd5ZQykrctGykLHDD/o4Qn93uVse+eOtfrr&#10;efDbwx8PUl+KniCG3urPRPCf/CN2VvfRnzEuYtPglGLZmZlVGLliwAJXKnkAccsNh6cYVEnr5nXB&#10;SlJxbPfLn/gp5+w/4D0W4v8AQfGF7qmo3s4maGLRdSaZhkAqnnpDCfVedvGSegrM8Y/8FSf2Yta0&#10;e+1PQ28T309tZvLBenRVVmiTLSCQTTAhABwFC7j1yOn4W6L8MB4o1X/hZnxDlgt9NvbmaPw/aKTH&#10;JdLE/wA1wUbhIQMqMkFsccZNejftJtonhD4c34tJArSaKsMUSjywPtO1AVAxwd7Y9QM0VMPRlKEF&#10;Hc0pXUW29j+hH9ib/gvn+zfp3jy08HyWPjjUL7Wr1PslnYaXbAwygLvy8l2FYeWj5yMc19sftUf8&#10;Fmvhb8YfgLd/D74Z/Dv4k3kl94pX7Ze3tpYCLyy8sroEN4xj2hVO4jCn5j7/AMLH7CUaD9pTR9SK&#10;u/2G2vbrEaq7AiBo1wrAg8uAeDxX9DvjO5uvg38EvFGneG/7P1BdVtrFlmt1JknieMAQcRsyAybg&#10;wDKGYHJ7VWOw1PDTVOktzGl+9jzSO6sv+ChHwg0DU1vLXwX4ltIY7tzNLeXFjKblkXyiGCSOzwBi&#10;eI2C7uT0zXlX7UP/AAU48M2/wO1SDwHpEt9Bb6lYyX1ndsYLYxzznbHFsUhtmzHzkggHJPAH5Jx+&#10;DNJ0N77W/Eut6Vea5fzG5v4LCY+TaxqBtsy+1RJJnG4R/IoGATmvP/jt42fVvgr/AMIV5SxQy61Y&#10;vDPKYlYRxRSnaFQAkc5LHPXBrppUIuUW16jqNKLseq6h/wAFT9UkvP7TtPB1j9seMrLeXV28knmH&#10;CmSPCKqOU4JCk9OwFczP/wAFPvFkUMY03wnpKSEH7S811PI0zYIUFwQ4RM5ChhknnPb8+IvB9pLn&#10;y5/M4+VYQXb68Vo6f8NNV1IhbC1v5WzgeXbSsPfop9K9r2NDojyeaTPs7/h5T8T4IjHY+HvDULF1&#10;LSlJ3kaNHD+WWMnIIG05/hwB0ql4g/4KY/HfxFpo0e6sfDiWyuXhijt5R5eewYS7iAeQM8Gvmmy/&#10;Zy+KOo7DY+HvEFyrZ2NBp1wcn0xt6109v+x/8fbw7bXwb4n9nksZEX82AHarUcOmWp1D0c/8FEv2&#10;gUsbqwgTw+DeOZZp3sTLMCV2fK8kjFRt9B/jXFan+3N+0nqZiD63HFHBCLeKGC2hVFjBzt+6SR9S&#10;a0rb9hz9pNkjuP8AhENTRWBYfanggBA4/wCWkg79BVx/2HPj42Hu9IsLMEAg3OqWaA8DsspP4YzU&#10;Ovhk+gnCo+h5ReftS/Hu8uJ7g+IbmM3ORJ5EcUY+Yc7dqfL7Eciqeg/E/wCMHjXVrfw/NrmpzI8h&#10;kMSv3VTlgABzivo+x/4J4/GO/hElxc6Dbk7T5ZupZDhs8jy4SD+DH869z+C37Gmv/CzxanizxfqG&#10;nsYoHWz8iO5aNZpRsVpTLCo2LnJwDRWxmHjH3bXKhRqX1R5B4G/aL/aJ+Dbatrfw28VaiJJbS2sL&#10;hdWSO9V4beRZ0iCTqwEauFJXGGIG4HAx/Q7/AMEO/wDgot8Z/wBmTX/iJ8Vv2m/C/izxFB8R7PTd&#10;T0XxBo6Jey+dGGgis7az8xdsTK5J2HEQUZU5FfA/wt/4J2aX8Yo7nxN40+I9ppel+bunfQtBlv5t&#10;53GSFI5J7dA6jbjPyktzgCv1p+GenfAz4Mfs5W/wk+Fusa74n1vTNJuobM+KdHtdEEtrBG6hWeO9&#10;ljEuHAj2sSxHzDOK8PG5jGNO8I3bO7DUG37zP2k8Nf8ABe79nnxL8HNb+JXhX4efFnVU8P2cuqI+&#10;t2llEWntYylyyu9yzBY927cinjhQScV8neCP+Dq//gn/AH10bfxdafECCKbTlgFodLFw0TShRNE8&#10;omjZmDZwVwpQDODkH8L/ANh0a98ZP2bPi7o1r4d1xtHk1LVMajpCr5Wmy/YwX8+V23xRsgMa7Rhi&#10;QpwOv4FeG/hNa+K/jlbeHbZxEks7xbpCWHAYZ345GcYYDnjgVyYBwqOftV8PY2xNDlScep/oH6J/&#10;wc9f8E711XT5ftHxCtLdby5ublF0RZEZZGIVXVZcupGCDnKnGc1lW/8Awcbf8E6JbiYW/ivxjpVt&#10;bazem2V/Dc3mvbTS+cJ2EaNwWlYIhYbdmWBJr+Rzwr/wT4vvsEV3di5d57kLbtHwNrDI3A9BkEdc&#10;59qyfHf/AATw13S3CRT3Uf2icKFA3BMd2JbpnPP605YjDXtc0+p1LJpXP69b/wD4ORv+CbVw9t8O&#10;LW91yPSLixxqWrR6HctbiUFWEItwUlfdl8nZsDc8g10tz/wcC/8ABNvxLb32i698RmGmXsFpLJpV&#10;94d1KNH+xncLYukRLGQLj+FM4BBUtX8Nfjj9hrx74S1J9LR3uNuwmVAR9/AAI9eRS+Jf2IPHGjra&#10;wLJLJLKsZVxGergfKehLZ/Sto18OmmpGLwlTsf32+F/+Dh//AIJm658OLbTdK17V3vZ7eKa+0W00&#10;vUriOzSVislnM1vFlvvtsC5BVeuOK9L1j/gvv/wSq8U6vp+ky+MdW0+OJGjlvLzw/qNlZ2L2+3AL&#10;vZl8M2cbCB8o3V/E/wD8E3/hJL8O/EHjaLxxBqksb6PZsP7NtpLm5jdbr7OMJH8y5adSWHKrkjDD&#10;I+2Phv8As0W1/wDtcy6jq+s6la6U2l65CsN44mtpLkztGgghRsM7M/O8hjgtx0HFiM0o05Strpc6&#10;KWWykk2j92/D3/BeD9iJ9QPjV9b1W5tJJLw3cthoV9qlzKC+VLXEEMcKSS5VmUNgFQmRivO/iH/w&#10;W3+Enj1VvvAXw68UXFtHp88en6oiW1rcbp8LAYIpJV2W5KuzeYSQ3Re9fhj+3R8PfgV8PdEu/Cvw&#10;o8QS6ZbWemToYbmOSX7ZduQzSgK4QDJcD5SeV3DvXyZp91F4M+Hdnps2k3Wo6sYbZLCzsBJFJFHe&#10;bmkunkjeLd5S7vk+ZT/GBuArijiIYiKko7m8MGoyd2fd95/wXK+FHwf+KuvaFrngbxvqOt/bLiC2&#10;sLa6tYjcPewwLGryRmVyWKgBUDck9ziv7S/2ANU+OP7T3hPQfjZ8f/hlqPw802xtI77wlZeJ70f2&#10;4JZ4ikk8tlE7LCOT5f2gb9hBCLk1/OV/wRn/AOCa/wAIdH+L/iD/AIKc/Hi1iBGoQ6J8MdH1CKKV&#10;IGsooYL3VVEh2eaJswQHGUVZHBJ2mv6zviH+0ZF4C8Jr4jt7d9Ss549tvNbopDSuT5bHDkt7JtJY&#10;9xWlWthaDSpx1trr1OOdOrUumz50/wCCoXxT1T4EfDLStZ8O2SXD6qmqWlxrV/dJBa6e0Nrvjlki&#10;O0TNIx245IUNt61/F1dfFGT4a6zL4k1fUruZLW7la5NhCrqbi/y1x5kfmrDM2/cqyINyqoHU5r9w&#10;v+Co/wC0p49/aW/Zm1nTUsdNtvC91fRaf4TuNTlijn13U7aVUlvoFG94YIEWYw8LuyeSWVT/AB8+&#10;OdO/aHtbaee31FBptjaC5FmYSYjGr5P2ubcsrOGOCQF+bGeAAOCdsRK70Xmeng6XsoWep+mvjr9t&#10;v4d/EXx34O1PXdGv9Qj0ifUriOOGWVWjUARxrIm8gIcMpRcrgrknFfWnhn4qaVd6tqOoSWlnpMuo&#10;RQlbmVVeZYpFZFSJoCJoY/KChw5DKRt+YgV/O38BNV8VXev3fjvxPFJqV28JWCZMxW6RoRIQiKMk&#10;NwCSp68819yaT401mDw3d3NjDeRR7bNJXeTfGZEjDsAsqFiVJGDkjfkYrixWCimo0zvpVG9WfsAP&#10;jJpVl8N7v4S2VxFpU8jSJ/aWcSSC6bzImV55GEiorFSjEbiDgjHHlHh7w348h1HUbfwpqdtqc72/&#10;2eBdSAkSbBQvCSjIIAQDt2nG45zya/NzXvFnim71Lz9chNzZII408qLfIInbacNtDfeXnbznpgdf&#10;dtJ1rxtoMunDT2ujb3eDHZSMWmzIxUIWmDbAinON2FIyOledUw3Knc3T7H9AX7NfjTxJ4N0HT08a&#10;2cb6XcIsNzZ20QiW4jUjbBcrM4ZmyMFVAGCcnBFf0B+AvEmg/FxrF7a5a0SKxE0tpZx7Y9inYgjf&#10;BRQpBACkHpniv45vhZ8Y/jgoaXwoLWaVnSG4uQiXLHy8Lh3BZkJI+UsU7n6/sZ8BP2wfiH4Htba1&#10;utEtLlriRbR/tGo29pC9wTxKNx8wuWP8RI4IJBAJ5sJOEJWb0MMbhedcyep+jX7dXgG7134Q3LeC&#10;L21ifRbyw1VxfI98yrDL8+YFdGY7SMfNjHBBHX+Vn/gpX+0B+1f+yl+yLqvxP8D+NiNVudeh057X&#10;UNDssQ2uqMouFgVUbyQjLGYi3zLjG4np/SVpvj34jfEzQ9Q/t/StGtBKri01Sy1Dz5J228W8ybI/&#10;NLHOG+6MgdRmvw6/4KG+HNb+NHwY8c/CvV9J+127eRdxxlh5VktptZCdzLtZpVYDaCQeoIPHoUc1&#10;UMRTt8P5nNTwX7tpvU/km8T/APBYb/goJ4qg0i0n8TWNvDo9m9pZ29ho1nFCyzIElkljMbh5Jdqs&#10;7kcsobg14N42/b4/bk8feDbfwf4n8d6zLpVvO6W+mWyw2sJeRhK7FII03cjq2cZ471+xXh7/AIJ/&#10;+EGjWPVYUgZI1E37ob9hG5cLjgjIGM9Oc16Ref8ABPb4a6c9rqDiCRponbeIwhRThs54AJHAPT19&#10;a+sXEGGT0gcKyuo9bn4V63+2/wDt++MUhg1r4nePpkXygqQ6nNAA0LZix5Gz7jdCeQa8av8Axj+0&#10;t4tuJtT1XxH4uu5pX3XElxqd5IzkDb8xMh3ccc54r+jPQP2M/h3oF3b32u3EP2bzpWhRIvNcx7SI&#10;lJGMnkktnBBPAOM9PdfBf4eeHhLD4P0Oe4klcxQs8RlZQCAygAEdDjPXFOXEkb+7BFf2S7fGfyl+&#10;M7H4kWkkcniC61GUSsEL3M8r8yY4yzHrgce1f1X/APBAzwD4asvh/wCONMv9Ntb3ULh9M1FZL23j&#10;uJNqiVD5bspK4BPAPP1xXxh+1l+x78QPiPp9nY/Cjwhrd/eQYuHi06xmlAw5J+cLtJwGwMk+1fp9&#10;/wAEhf2ef2o/h/8AEaXw9478A+O9CttT0CWFru60a7jtjPEUkRWcxBcsMhcnrWWc5g6+Dag7MzwN&#10;BUq/vM/Wf49fCLR/jL8HvFnws0XS9O/tjVtI8nSbgKsJW9ikSS3j83GVXzEAJxjFfld4K/4IYftR&#10;a9C6eJ7zSNNkndhMqOZFgLkkEbNv3V+8V4PvX70aV+zL+01qniG311fDeoqkbpIk95JBZnYG3Z/e&#10;OpPT3/Cqv7YP7VfiT9jX4a+LfHXjSz1COTT9Fu7+w0q3+ztBf3Xl7IleeN5n8rzJFEuMMqqTtwd1&#10;fI5PXrxXs0j2MwUJvmTWh/Kl+3T/AMEjtB8EXuh2Pjf4lWmm3jWbtDC2lSTmWMMqqYxHKkhLPu2u&#10;yhCO9fF/w8/4JX/DjxFcTWWseOdSdYXKyGxsEjIbO1S3mM+PXCksOODzWp8OvEXxZ+M/iy8+IPxC&#10;1SC/1HV5HvL+4Qy5Kj5lUBsKioo2xRx/dXgdq+79AsP+EXtYNYudUjSJWSXEcJZhJnnAZ1DgADa2&#10;eM8c4r6armVWl+7U9jyaeBhUfO0ecaB/wR1/Zlv7YWl74r8aPcQWyb2i+x7GLElcAQsQTgk/3Ryf&#10;SvQND/4IdfD6PUrLVfAni/xOBeF1Euqx2SwKrj5yzBIz8nPA68f3sV+gXwYl1nxBbf23bzWL+dEr&#10;xRpATIu0Mu3zi5Bb5gcBevc19a3Pjzxraafbos2nBUuCsIdxOGaPaCTGyMV2kHBUAD1PWvErcSYl&#10;SaUz0Y5ZTtdxPw18f/8ABGV9f0o2mp+LDejS5Gk+0WSRgRbgMxyNjadwIzjgEA15T8I/2cNf/Y1+&#10;Men+Dr6Vbq21O6W7043BilmkyQAocAK2ew7Zx61/RjY+Ozc4utTvLR0WRjcW8UgBZmbaQoVQpI6d&#10;xk5NeZePvAvwv8Y2U/jG4njtdTsWS5tLHUIdjCSB96hJ4y8YBAAGcKCckYrGGdVpJxqu6NJZZTav&#10;E7jwd8EL7UbJPEWmJeafdXU8d5eWNs8XyyhSA6qvIcbsMDlcZ44xXxp8bfAOj+GLa707wdYzeIr7&#10;xRKsl94V0+2it1s47fLzXsG1otkpON+4Hdkn1r7x+COpfDv4v6PPpPi7RppImgWJr6O+leWCbl4y&#10;s0UsJjkVxncnGRjkZrZ+Kn7OVtf/AGzRtB8U6vpov7IWU11fS/2hcSpjJQzzFpdhA+YCVT6HHFeV&#10;Qx3LUvOR1PCuSskfgLoHwz8EQajv1PVNL1jRL+I3drcwFWexkMxDWt8DkQXO1SdhZh3HSvyU+P8A&#10;8MLLwh8Rr+Lw+Eitbmd7i12OjIA3zbYyD05/pX78/EP4E3fwD8VXH/CE3F8bm4s7yy1KyisrI22u&#10;WErRK3nSl2ZJg2C0sin5RtUCvlfXvgh8Evjh4hHiDxLYS/Cy7cCB9DsrmTXLS4jjITzYQlsnkHcN&#10;zq8hDE8EZr6zCYzkfOnozysRRvo0fgR4kk8Q+H7Vbs2ss0MZIOOpVf8AdzgAf41+k3wc/wCCfXxt&#10;+NWnaF4/+LN3d+GvBUlkn2Ow0aOa91fUYD88ixrbJIsI5zmU5x0X09z8bfsZ2Gm+Gbu78HX934g0&#10;q7mktJb6SzEZaOJg8kcabmcbQBuwuWGQOK+5fg3/AMFA/BH7O/xc0j4Q/EGLxhFa6tplqt1p7W8R&#10;tftDwYW5tSXWSEuQY24IyMlAARXbiM0m43oR9456WE5n78tDwvxR/wAE/f2CvC/h+2GleAvHl08y&#10;tC8l/KLK4RsAMzLPLE2DyV+TnB4FfHfh74TeGLc3HhbQPD+qLBa3H2KA3epWqvtTCxkFnQnKn5Tt&#10;yQMnkGv2E+MP7YXwkuJr5NP8Hajd27qsVpdapqAjIlClsMY4U5CA455z0Jr8d/j7+2Hqy6lbPY+C&#10;vDdqbSRQILxbh5TEwyAZFlUsgP3T9e1cuCxOIqpxqL72dOIoUYH2h8BPhHYaBf2XiSTQrqW3sGWW&#10;7tlv9IuZJIVcy8ec7sjD5irhQV5HFfrb46+CHw58Wa9F8SfHHhbwp4+gvbeCLTpPHFzLrjJE4Plm&#10;KC1WBYyFG1mViQQQelfzN+Dv2+PGPhrUfMg8D+EEZo/LaTfqG05OSABckANnkY56194/s9f8FOfi&#10;tFe3Hhq18I+ETp01rNdw2QFzKIbmEBjIoknD8JkkLkk8gE5ByxWFxCldMdKrSkrH616Hpfh/wfqk&#10;tn+z14a0HwzLNbRRyReHfDUMPk4JyguLoySglh7qy9McZ7rR7r4savF/aXiKHV41ExiuYda1KWyT&#10;zBlXZFtViQJu5CuCCGIYDg1+Q3xf/bU/azmv7eez8TWXheDUN0kjaJbQwOoLBT5jBY7lD0HDMcdx&#10;XwV4l+InxU8bagsvjLXtY1aWOVZ7lZZpCrAlh5hkdl5JyoDZz1GeKUKE3rOVjWUovaJ/St4p/aY8&#10;NfBHVpLjVdc8IWOjTzQT6hpdzCst7Fz5bsl1bySSKWfGGbGP7pBrP8Yf8FuPgJo1gui+FbbX9Zul&#10;/wBGhi0ewtreCUE4JW4uVY7D1LbBnsK/mw8caZqTeC2ksrN1WK6S4jEhBYsWDKjliF6Kc4yR1avP&#10;/wDhMfBs9gmt+KfE/hrw/bPt8+NbmNrmDcD+8Fsp82bg4winPQ7RVvL4z1tczjiOXfQ/e/V/+CuO&#10;q+Kk+xWXg3TptHu5JLC/0vxOLm8juY/4klhjnit2GSfkdSOOg6V/O78cvil8Lvhz8atbg8EeErRI&#10;dRkh1XSrNVSPTrSG6TfLFFAQzqqSB1VfMwo4rmPF37aPwQ8PzSW/hyDWvEkivE/msFsbeWaLH7xA&#10;wZ0Vu6gfjXx98SvjtF8ZvHdtri6PaaIkFobVYreeS4eVWbd+8kkxlgScbVA579a9vLsnqK6nC0f6&#10;6Hn4zHU2vcep9yJ+0tHqCxX2kaBo2lXRh8vUI7aSXyLnaAAdjE7T6fN19KwX+OuphNUSO30qGe5s&#10;YV0+UxOotpInyZYyhJ3kAqVOVxzxXlngjwTqGv2yQ6NGzfaSCjsVJLLgFcbgRyQBWf4/8DeMfAsy&#10;N4itdQgG35RLaTJkA5O0kYP4E1pDDUnKzMVOVj3TTviLqXxHZNO1i18Ow2qQG9E8TNbytIhBILu4&#10;6DcQu3Jzgc4r44/aC+HWv/CbxRFrejRyJomuq0tmTyqSYBlgz0IG7KEZyp68GjSfEVtA6WM8zR7n&#10;w7qAdoJ67R1x3xXoVx4+tte8J33ww8UzfatHv1UwzbFaSzuY8mGeMNyuDwygjcpI9K7cNR9lP3V7&#10;pjVkpR5W9TyP4P3Wr67d26abK7XFrKEMKDJKjPX2x1r7RT4KfFDxTAs2jWlvJ8i4Y31uG55KlS+Q&#10;fQelflbofiXWvBWrtNps7RyRSFS0Z7qccf56V6ldfH3WLq0w8bLcDP7xGwGz2Ye3Y9a6MbltSc1K&#10;mY0MVFK0j9G9M+A/xx8P6fe63e+Gb1rCyQm4uEVLmAREbiT5bMMdTke+a8L8XfCzxR8LfAUfiKwO&#10;h32hWtwbvUbXTJgupwQzT4/022k2Sr8pCbkDKBjkV4H8Nv2gfiNpU8ljo91JnBmiW4uGWFXHPQkr&#10;k8rz1FcnP8XfHOtaNd2Oo3KuxuG8wpF5lwVdSjKLjkiM55XOCQD1rChgMRBvm2Na2JptXW5+k2uf&#10;8FOoJfD0HhPQ9O0+30vTsQaXa2FobSOC2Vdqo6kOWPOM7u2epryU/t52jXP2meG4uGJ+7JcTrGT/&#10;ALsYXoOAOleLfDWXwtoPg6zvJobWO5uYN1yZI1u528tyQVRl2xg8jGQT3OKvX/j/AMNENa2mnW6q&#10;C376REWRs98BSF+gz9a5Vg8Optezb+Zr9Ym4JuR7Jp/7ePhqygaGHTBDyGCRzTpGWLZbIHOCMjFY&#10;Gu/txaZqluVt4LmOVVIST7RLuAJHyjjlRgYBH681463jixdgfItCFJCloUJXH4c/iKoT+NE84DMX&#10;XdlY4wMjnH3e1dEaFK38N/eZKvLpL8D0Bv2tdL1C2S1vhdJsGEkE8jMD/e6AZHNeWeMfiT8O9bjm&#10;1nTWZr5380pOr/PKer5Oeo6gcHvWrcePNVluP7Tb7NLNv8x8wRYbIxzGECnjvjPerWj32n69Ouha&#10;iYxFeSrGzpDHvDO2BkFeRz7fWtIUqSekH95NScpLWX4HCQeLvh54k01o/ECqk6w7V8zOABztU449&#10;ea+b7iUec3kk7Nx28npnivYHWx8Pa/eaFqMMbtZXksEizAcNG5Xr2PH4V514r+zHXLiSzCrGzK6q&#10;vQAivawqSbSucFfY7Dw34i8PaZoDQzwW73by5eScMzFewXjAH8667wn428MaP9p1FbW2Fy5IIZFK&#10;LH22lhnJPXbXmvg27sree4FykTOYv3TTKDtIPJGe+Oldl4e1mxikvrdorWSWVY3ikmiVjGFyDgEE&#10;c5pV6S1eooVNLI7Gx+NdlZXJmuNN067TO8RvvADDp26VgH4sW32pdQ/s7TGIlLmGUFkPoNuOlWbr&#10;TLCWzjuVs7CUkMr5hKfMvJA2Ef0ri5n0zBY21uu04KRxhen1zn8654qmtLM05pdzt7r42W9y++PR&#10;NCi65CQEdfqaq/8AC44/+gTov/fn/wCvXFL9hxwkY9vLU4pf9C/uR/8AfsVajT7MOaXdH//X/m4u&#10;/wDglj+2HqeoCaPwjdrEITFtvdXsiw3Z+6YywznqBke9bXw//wCCL37StrevNrVjYSXgCGCOPVoY&#10;BDvX59xKuzMPujAx1PtX9FFx8TdO0skayksEshLR7jIjDj5flWFQ3Tk7vrXY+D/H2k8HTo7y+fAZ&#10;0dL2QlsklQGZVA+hr5hY+olodrgj8YPBn/BEP9pzTrGOxtV0K03l5pBd62XBdiMMRHbkn0OK9It/&#10;+CFfxqukWfxJrPg+2f7rub69kHH3iqrbgnB6AGv25tfiV43imS8k8IjygOIbmIxtsJHzqZGmJPXg&#10;A59K+gPBnx50W9MEdxoF9CwZlX/QE2rt77pEjBz7AVxyxNXXU2hY/Djwr/wQu1q409LKHx54YgSK&#10;TfLImm37gkrjaHlVFO089cGu21D/AIIKW8PlQ6/44vNWa4jeGMaLoLMACASFKTLt6feLDI4zX753&#10;fxE8Q6jAdKXSpPIl+RXM9vDHGp4+7vwM/SucvfFPjSyhjFjFp0MAQQNJPq8YbPbEe4qR1JYkGp9t&#10;U7mjV9D8ZPhr/wAG5/wI8Mtfa9ceM9d0974KJo59MsozbqnVbZZmnkUPjLbic/Svrrwj/wAEGP2a&#10;LPSraYeLvE+oFFVVRTpMUOw8ljssw2T9frX1rqHjHxUJ0FzqfhiJVTEk7yz3LYwfumLeGKjr056c&#10;VT07xBJuNzB4s0rycDdFY2rhZlzuIDOQfXJwMetOeIm1zSkRGFmcJo3/AARH/Ynis4o/EOp+K7pI&#10;gRsXVhGgbOTkQInfgc4Fe16B/wAEhv8Agm5oNp52oaffzyoh8t7/AF6927P9pEuQrZxk9M1T1HxP&#10;o9+v2hdYJ+fdGbH7QxBHQttdRgnryePU4rh9R8Sa29yzKmrfZ5lYCWK2unU5xglETflucDccDrxz&#10;XO6ze7ND6I0z9ij/AIJXeCZk87w94ZnuC4RmuXklYFRkbmd5M9cDJJweK9L0fR/+Ca3gzOn6VpHh&#10;m2hWUubeOyBSWU/xN+7wzcctkn1NfnVLofjbUlSe88N+IVikk3ounxSkp3bdFN5qh8kE+nSm/wDC&#10;s/Fc83mN4Z8UOF2qJp5IFwSf7jrGc4PPX2qoS03MHufqPpv7Sn7BXg12Fn4N0uXblo5IdMsiX2Hj&#10;BkK/hyK/lB/bU+H/AO1P8VP2j/GXx8+DV0PD+j6/qM17pXhXQ7oal9kRIwsWGjlt5EMpRWMcalYm&#10;YgFgM1+5Om/A7xBGY7dPDN3eM5JR7m3gRvKPJBcsucfXJ96v/Fnxfrv7Lf7O3in4t6zpFtbJpFtF&#10;baWLxbM79Qu5Vit408oMxUM29gWyADmnCo0jaOmqP57vgl4W/wCCkmu6jFB4o0/TNR0gzeTqEmu3&#10;TJKzQqvmIYL+3MnmuuASrFVzxmvszx9+z9oupWdpLe/B7TtZvrWyuv3mkPEb21aaEwyx2+yWMMzq&#10;7qW2/JuyvzEY/GL40/8ABRb9qWHS9T8IfA64mfWtQ1I382p2rI1yJZGPnzbJTh5JMqBtGFAGOgqv&#10;8LP2t/8AgqXeXVrc6w3i3xLBbwbXtNRtg6uG6mRzHlI84GAQMDrWcsDWkvaNpeSZ3LEwT5WtT7F+&#10;KvxH/Y4/ZK+DNpct8JvFXhnX/Dery3/h6w1Yz2qwapdQtDHeyPMu2d7cMWiyXCtknPb8QPA/7THh&#10;XwT9s0b4QaLdLrGuTqs97ag3F9PGGLmFP9Y5Mj/M4TG7jPAr9Rvit+2r+2p4+8KxaN4l+AWh+INI&#10;EAGpT6/ox8hvmzkqGVVXj5TIu4AbgRwa9l/Z98R/BPxD/wAE3/iZ+0WfhV4F8GeM/DXjzRfBfhjx&#10;Do1oC8Vzdxi51Hy5XeQkxxfKACWCuVyeBXoYbCckHKab+ZzVKvNK0bfcfzN/FdPifD4suNX8ZaLq&#10;mjvqEzSJDqVpNbMxPUgTKrHiuT0nT7m5fY5JK/e28N04r9AP2zfij488X6Ro/grxndw3FvZyy6pA&#10;wnmmnT79v5c6SO6xOpVvlTaCCDivhWyIW5C2MYkzsYBiSSO+Oe9evGpeCsrHFVo66s73T/B6zwrD&#10;KfLDgAySjoB6DHv1Nfp5+xv+zR+zD42ZvEX7SuvXukadADbabo+l2JuGuxHteR7i5Dx+VHk/MV3N&#10;wQCtfEXgCzk1Gwl1VWtsrgI1wNzH1yD0IxgfjX3/APCz4zfBzw/4Fh0PU/Gmi6dqoilW60y+tnij&#10;RZJWZ44ZjGyNvGCxz7Y7152LnUacUdVCEVa5+4vgz4z/ALKfhjS7fwr8Ltb8DaRp9pYjTorOHTJ9&#10;OElsy7ZIp1jicSK5zv3M+/hnLY213ln4i+FOutK2iy+BI0cJI0lpqrWT3EgByGB8pVAGAoJ3c5JL&#10;EsPwj0i78IeOJrnVbO+8J6nLNMtzDb21zahpnjKrEkoL7gmzJ4H3sAr3roo/ButWNvBt8PSukIuL&#10;u4Nrc/NNK4KpGURt3lxgBhgjoOGzivnZYFKV5SZ6cMQ+h/Q1pmtXlxbsLXT9WluJljjll0TxBMyP&#10;ABu4W3uGLquMYAx0Re7V1eleFfErS77LR/GEQco8Wm3MNleKeOXlkv7SbqeX/hVcBdzDdX86zJcy&#10;a1ptnJc6xYJp9gGutzGN5rmckIYydpVMlVyIypwOQa9Zm+Kfxs+EXiDS9O0v4j+KtMdbG5uNSH2q&#10;YoZDEzWyNGGWPIBQFd4OeV3c1r9TvHWRMqlt0fvhe/BHwV8QvE4/4TvwZ4at7m1CkahqnhLSL1ZI&#10;j+9WMMLaNkZi++RkVVjBOSWbFeX/ALZfwy8K/D74e3PgHSm8GfadfeDUb66tNHlQwxjOC1u0kyGW&#10;cgKpGJWC4wOAPgX4Uft2ftZ+ErexjuviFLftLDczXttODNcRR2u5t6CaQ73ZFD7NvykjPrX5N/Ef&#10;/gob+114k1G6urn4g66JpbtriXDRIRIWYKTISHPBxgABcnGByeaODqTkkpbGkK0I6tH1vrvwh8W6&#10;9rFndTWmlXzwZeyC6CwkjRAVHySy7VRfQDGMkcDn2f8AZ9/ZVb4yeLv7R8b6Ra3GnLciK6vNS0iL&#10;7EjE/M0seyXfKIwAu47d3PGK/FvxJ8d/2sPE6zMfGPjS8NwhdzHfXCRMW6hcMowOxx+lfof+x18Y&#10;vjVovhSwNv4x8QRzWrKiWs93cO0k7sS6ths45ySR7dOvZVo1IQb59QhVi5WcT+oH4d/sG/s3+HdR&#10;0u9i8LeCYbq7nFpZR3Phext7i4c87I2hNuz8AE47ck9685/aA/Zh+HviHxfqPgfwJ4X8BQWukWcz&#10;+Ija6HO9obhjuRElmnVFlQZLLF93p1Oa+IPGH7Vvxx8N/BHUfGC+P9e/tjS9GvJEvJbpUWK4P7qM&#10;KmG3fMQVwcjA5FfgRq37TH7VWv8Amt4l+J/jO+CzvLdXV5rUocs/RbeINyw5YnCgD1xXDgcNUlvU&#10;DEVIpq0T90of2FPAlvC9xdaV4enXahtksfDOmqdznJ+WR5WbI6lsehNVh+x7oS6A+p6nodpBski+&#10;w+fpnh2G5hZyQQsQs3RBtGN0m7Bzken84HjL49/GF/sthY+OfFVz5oVTF/a967LgDeAUkXOAOTsA&#10;H615jL49+IWpXDNqmua3M8i4SKW+ujvLd28xzng4x3/Wvfhl1S93UPPnioP7J/VpB8DvDnhLRJz4&#10;ig0OCaCVRGk15pNo8+UCsGe0tY1EZYkrgAkdOTxzV3cfD7wvayLe6roNoqMYGlTVQkRZRwULShSM&#10;EYPXHWv5JdUgkML3eoT3M0kpzm8Z5HYEY+XL8DuOPT61yd/NeEQ2i/aGRQ853yF0jDtg8biBkAdq&#10;7oZanrKZxvGJPSJ/Vdr/AMbfgJolp5V/4u8NoyFSrLqis3y8fwM3GPc5x6ivB/EX7XX7L2h3GdR8&#10;SaJMzEu/2WKecYboOF2s3fJHSv5iNSuZvMKyIxwoC4yo65OOma5O7ZreDFyqAkkguxJGe3cjFdMc&#10;qg1fmD6630P6P9d/4KFfsqxWptIdTwAjBjZ6U+5juPzBmVSBgDAzgmvn/wAR/wDBQr4ASW7W+lf2&#10;9PkALstYgMDJG1pHyMdMjHevw+tNB8V69GLjS9Lu7uI4jR7K1klQkfwgqrc9O+a6XTPhB8XtRuDY&#10;2XhvUvMYh/8ASLdoMA8DJl2gfjVrLKS1b/EzeJqdj9TZf+ChHwqS2kQaVrb7sbTIYiNq9P8Alocf&#10;hjvXPap/wUJ8D39rLZWPhi8laRMD7RKgCEg5PJJI4Hfk18U6H+yb8c9RkRxoyW4RlWSS/uYII0JO&#10;MhmfG3PUgV6P4d/Yh+KviS+8mS/0SKWZwsIa6kupZHkO0RKlvG5yc56c8DrxUywmHjqyvrFRux+3&#10;nwf/AGufh3L4K0LwPp+iX0GoSWdgIbOJU/0q4u9pWOBExvmdm4TqTjp2/Wr4c/sv+OPiF4Tn1XxN&#10;p0unebC7W0Bu7T7SkkediShSz+YWI+VTtT+JsgrXuX7CX/BKXw3+zv8ADnQvij4s8G6rqfxCa1t4&#10;rX/hKjF9ls1giVd6WSBxa7goZSzG4xgNtOVr7f8AHI0nTpFurjwVodxPaXDQ6nqZ0trWQRxgArGz&#10;wq7iRiD+73ccDkV8LmuPTlKnRi7LqfR4KgrKU2flh8T/AIOftF6P8Idc8K/CvwUNKu5vD93pukeF&#10;/BV3a3FncNcReW93ebHjea6bLDc6YAIPJ4r8PfgX/wAEYv8Agozp/wAR7H4i6x4BNna2T5a0v9Rt&#10;xdMrMQ2EVnAxnOD14HHNf0m63peh2+oapqdt4Gh077X+80ixgvri0mBXjzZwk6yIzk/xbVGNoyTk&#10;9h4QXxppjvp3hy78Zwp9lcazf6b4oulsUlZVR4xvd4WkQkFiGO0DjkEDlwmOlRptd/I2r4dNqz2P&#10;gaw/Yy/aJ0iL7BNpGswzxFP3qjzIGAIckCM7gSSBx6HHBrV8QfAn4zx6vHqmpeGtUmEKCzdJbSZg&#10;ULBmIBz26MDnsK/UPwJH4ritNTktfEfxAitoZRPE+pXn2iVoYlXzNrXELttJbcqKCWHHUivdNDuF&#10;1Pw5da9ceJPEYggnPkXCNEsk8sY8ow7BCD/rSUIYKd4wMDmuCOK5nZm7i1G+5/O54i+GPjy21J11&#10;nwxqpWaUs8gtGwqxvlcNtDcYwD19K4DX9H1S51T+3LjQtUjW3yYozbu0ShWODt2k4B69/Q81/Rhf&#10;eOP7E1yPwdrmt3aarc4do7tbSRXcEDaizRZIXI2hSDI3Kg5+Xcuda1O60CTW7TxB4ca0Ugzy6hpt&#10;rMYYhuGJpEnjKksrDBw3HTpntU3bRGXM1qfzUfBnxJ4l8HeONQ8SeHNJMFx9gMOpXN1cjSLaGPzk&#10;LSPLMm2boAkOQe4Oa+t5f2fvg9/wjFv/AMJb411DUPiN4ZhtvFP9h6VcWb6RcNctxazFoFnuzudw&#10;pWRl8tFbIOMfux4X+GXjL4vD+yfDXhjwX4is28tr5tV0K5jtxMMlN0mZYiV7YVtp9CMV7Ra/8E6r&#10;TULv+1Nd+FHwfN5I8cr3pnlFzG0Q2q0b/YCVIUDq3A4GK1p4apU1iZVcdGO7P4i/EvgDwp8fPjZH&#10;pH7SlncJoGl38uoaneaXLHEJYrRGjW1ErOjFZ7iRY87uiHJ4pur61ZeMdaZfhR4O1hdPt7KbTNK0&#10;extpJmlmuCVJbexeSTy1XD7iAOTxgV/bfo//AASN+HX/AAld54x1PTPh/b3M4dIIE0N9S8hd2V/e&#10;3ko3MOSx2DcxJ4JJPumm/wDBPLwhpEgl1TxRqsNjbx7Y9O0C2tNEtFAHrCjyADOMKw49a6J0Jxs3&#10;HY5njaWuur7H8x37J/xU17TPDXw1/Z18Y21/pF5MbLR59H1JXgmZdxlmRoyV3tKkUhYJtjwSxBr+&#10;gP43a94a8OeA5GtZPsUWn2p/sxrW3+2R+cVCJJFEq4Mrs2yNRkleoAJrwL4h/sK/DTwV+1Z4S/aL&#10;0G0aCTwzpmp2Fm9xey395qkl7ECjGJtqqIFVyr5yfMI6V6Z4zsr3x9bfbLaz8m28g6i2nahNEsMU&#10;YUAC4EZkYMspJKKckKVzxz4eKXNUVjqvdXt0PwO/aA+DWr/GG21X9o/486uieFfBOmx6baQCQImp&#10;TeUz3DNDDFAs1wEcRNFAAkbK7KScE/Gvw08P+GH8PXGgeJ5bDV9Q13wTfX1/YSW4e408XcpfyzI/&#10;QwOiFdyISjfLwa+i/wBsG7+LXxt8Z6Z+z/bXesa1olvqo1onUCIxcRB8W9s1vDBF5MbzKxjjc7xA&#10;uZQA4x+ePxM8U6n8D/jLD4S8LW9st1bOdW17V4p4WmubmXEdratJFO6tEluBCwYfu8nk8V6kaDkm&#10;ovXcqlV5dz59vLf+zUvNPlt7ZJ54w0P2eUohCFgWCk5DAfwD06enOWlzcW3hp76zvdUt9ts4ke3m&#10;VgkkbnczLNztYFRjjrwBgV6h4j1Dwb8R9X/tLw5Et2k2AizStuhn3Ze14AZmQZwQQrKQwJzXidrs&#10;tNQFnb6YstzGHb7PEGdRFKdhBOw4wV+b5sZORntrSptrXcudTUp6l4i8XXFtD4l8NXGoQzb1kiaO&#10;UsUM/CsFI+6zKQSOn6V73pP7QF7qmgWlvc6neXd2jxRl7bcqpEoAGTnhOpOCM849K8Lh+I623hWX&#10;SZdKEm+MwpNAW/dBG3AR7yqllCghQxHJbGak+G97qE8LaLLZXt1PFbtFcJJGYS7IWeIM/wAw4TO3&#10;5lGOmQKxq0bqzNIVVeyPrfwb8dfHOk+IZt2lGSLKSLFGrtcJGwADk+apAcqwJb9cV+onwb/aT8Fa&#10;9o9tDrnhqCGWMq09zd2ixguWycPtkzt6ghuoPIJFfiTNPPpnjl7rUl1PToLmzW5Aj1GdmR2UMP3M&#10;KsSACAuMHHav0K/ZNk8V+MJms/B2uaK8Dxm0kttRtmvERi4cLcB0EgAO05YgdRkGvLx2DUlzRRvT&#10;qLqf0XfBr9qr4WalYxWOjQ2l1cIxjOjxwHT5jLnKNjKq4wcqoBJPPUV6V8RP2NvFn7RNnqmq+JfE&#10;Ph7wfpuuBo7izaUPeKZfmddxUKV5JTrz1r5N8NDwV8EbnT9b+KOr+BtIuXAktLn+0LO2klmBZZDF&#10;DuMyq65JKghedx4Of1d/Z/8AiP8AD/W7c2+nnS9bjNslzDqOnTQamWSR8RhZTnG4lsYIHGR6Vz4T&#10;DOWs07HNi63J71NnxVp3/BLn9kjTraCz8UeNNc1p7eNWlj0czDz0U4yRaq5Y4O0npjqK9Xj/AGDf&#10;2PdCgjex8G+J9YSP5I5Z0m4U+gnkiwueCWAIr9LH1xrcylrC7trGI/LO9zb2gReM5G/IxnJXb/Sv&#10;Ivij8Yfh38NIvJm8VeHraR24F3Os8u0jPEcLF2xnn0yPavYlQcY3ijzPrVRvdnz34U/Zd+B+kROl&#10;j8KtFilWbyYH1CWAq0YA2ErmbAHvnp9K9D8O+EJNK3aVpfhDwBpEfKo0dvJO/wAvqy28YyDx19Ot&#10;eV3v7bvwCh0+e51PxbPdPaL5kyaZpEsIwcbVBuAc7uoPf0r5W8Wf8FUvgfYrLJ4U03x54knV/wB3&#10;Ezpaxkhtrbo4w7L0P8HNZw10ZsoTfS5+mdhofj2yzKt5YWUMm2NI9P06GAgcEsjyO+G44yuPbIqw&#10;ttqaP9i1LxLqs2XPmJJqEduDv4xttkiPOM4z16V+KGrf8FPPijqk7zeDPhvpULM2VfVr2W5l7Lj5&#10;3hGSMYGzvjvmuV1n9s39rjX4WXQYLfw5HN5TQLpenwqVLjO4sscrDczEZJ549a55WTtzm9LBuXRH&#10;7snwrodyzLGpvAuWaZpry7YAYDYErODgc4/SvBPiV8I/gb4j0a90H4heGtGlt5oTbyf2nZWdoJY5&#10;FxxJOyyDIPJGOhFfid4m8ZftleNQI5/GHigEgh2uL+S2hBDYJRI2XIUnBBXOOteFP4HYeMvtXxO1&#10;e/vJoQJbhRcl52YgZMcjgB8HPX371i8VDfnZ0xy+XWx8fft4/wDBOBP2QLXWvjb+yZ4w0PxB4Q06&#10;1l1fVfCF9qMdzrGm27N+9FrIieTcxRKGK7mWRFGPmxX422f7RWo/FPwrL4Ou73+xIryNjbX1qgnk&#10;trhyCPkfPyEjGPQnHYV/Td+0B4T8D6/8Fde03QkKwXnh3VNPt4ZGafLzW7oiMXJXezsFBJ61/E58&#10;G/izqHhPU4ZBFb+ZBcrN5rrhlMX8L47Z7frX0mSv61TnNR1iedj6cqMoxvoz6N+Dv7e/7Snww1eX&#10;wtbarA0llO8DCa2R9hjyuY8gEAjkcH3r7sb9t74v+MtPhGp6jLHJ9nTbJDFFAwDH5mXAJDHHtkjk&#10;c1+MHxa8fRX/AMcL7xZpWxBqDi4lFughQyMPnICngZ9xXtPgr4vy28bJDJLsAG5ZHEm5gOhDA5/H&#10;rXr4/LKbSlGGp5+Hxc7uLkfrJ4d+N/xDjmN5c63qSb0DQSvOwBJOSWU/KWyMZHT1rvp/jL43s9Bn&#10;uE1m7Z3hWRRLdF1KnO7gnaV5PBP04r86PD3xos1Ae2uLlA4EbpbIIl5A9Oucc1f134nQPB5dzcOU&#10;dmTdEQ2FbGPl2bRjPHJx+teRLA3ex6CxGnxH6n/s3/tr/Ezw9qn2fTp7VRbRtbbLZFhjklGcNKiB&#10;omcDjBXpz15r790D4/fG3xh4ekj0vSYZLaW52PqrpGzKcAghZn2hQM4frnAr+dL4B/G3/hHDqQRi&#10;jx6s7Iz4AMMoGMDbnI4PHr2r96f2X/2qrDxJ4eSz8UXNnDbmJDcvOmRGgDYUkgKpHUE4yCPSvn83&#10;wzg3KNO56GFrX05jyf4x6h8RrzxPYa/4a8QxHWrqweKOWQxeSIgxhkBiIdCTkYA7gHqBXwr44mWP&#10;wdpXwyubU2GsabNfXGua09wN+oQqcW4dmGEAYtwCQ3BwME19xf8ABQH41eHb0+GZfCc9oyQs+zWY&#10;jBJcSzhSyoZUVDsXacFTjoSc5x8na3+07431C80DUNRttP1DyC9jcZht1lmt5fmKyDaS5V0BUnPH&#10;pnNd2FnJ04vksc9Zrms2e3/sx/D34d+Lvg1qmo+NL3W7S+tNcsNh0+5Ma/ZvliZUYEA8uzMVGAAu&#10;CM5qH/gqB+zlfSeBPBv7T/wyu1vG8FRW0mtuG3v/AGU0kWbheSxaKQq8gbOAzNng10I+KnhT4iav&#10;aT2cKeHL+GBLm+j07YIZ4j+6ZgxA8gurkNGMA5JxxX3X8L3+BOo+FB4Jvb6TUoZlutO1C2vGRDcW&#10;l8AkqzruZZGKFlDKo459a454idGrGrr5+hSpxlHlPwn8f/GX4a6dpNyzeNfCy2kri4ubBr2J3knH&#10;IZFgG4Ac8dfWvy3+Lvx3+HOtKthb6imoNAxEdxawScjPA3PtG1R0+XnvXvvxi/4I9fH3wv8AHXxH&#10;4U8J/YYvBdpqDyaF4q1e6jt7W40+b95CdxJJkRG2Oo53KeKbpH/BOb4HWUr+Hte+Il9rGuLBPKbX&#10;w5YKlkjwIXZGu7o4JIU4CIxPavvsJDBU1dVW7nj1qled48tj4n0/4ueC4Yysl1eqN4YlYM5GemN3&#10;6cf0r174c/tAfCjwt440rXtQ1LV3tbW7L3KxQtEWgdSsgwj56HgA8810eofsVfDAxi407XddCOAy&#10;OEsLkYIyNwE0RAPrj2xmqeh/sX/By5vCfEfjrWdNgJ+V10EXBwBz/qrpvyAzXXV+qPWTZgoVlpZH&#10;qfxA/br+AnkPB4Z0HXddnWYyJLqswtoHyuFDIrE7V7Lsx+NfLfi79tz4neKEfTvDOn6Vo6TOxzZw&#10;ma4JbjmRz15wMLn0r9MvDX7An7EngfT7XX/EGq+IvF0VzALqGa7ki0O0kjYZVvLHnzEDuGCZ6ZrT&#10;1L9oP9jz4S2Y0/4M+HPDlvqFs7JJLommC8uYkjcIJWu7nzmwWI+cMozxjOK5aWIwv/Lqm5eptONd&#10;/FJRPy78JeA/24fjnLHceG7TxfeQgMkd40ktpaRqQVYea5jiUYJB5716Z4e/4JxfENJftPxP8S+H&#10;9FGQZrWxlfVrw5bBAW2UxBv96UD1r3j4mftz+OtX8Uf2H4Ugt7lXDNbXevvLIT5UQkR4oNwWPch4&#10;5yWB4HSvmn40/EP426rGl5qXiq7WK7tTcw2+nqLSEuVGAFh5BPzA7jnjJrrhiaztZKFzCVGF/ebZ&#10;9OeF/wBn/wDYp+CUtxc/FC41HWphDtVdZvotOtZQw5zb2wkmIJHAVwcd6l+P9v8Asw/FX9mXxD41&#10;+AHhPRNIvfDGqWu7VNGsnttyEqJI5Gmd5pAyvkE8fITXzf4P8CeF4I4odRWOfV5fOv2u7mL7ZLJD&#10;EiNLGUYks+N+3nJr3r4Hap4X8d6T8SfhZa2X9mWuq+H4rq2kmkCG5kSOWISsgwoKrIvC9wOCea4q&#10;tR83O5uTVr9tzphBPTlsj8yvDvxi8WeGJkl06ZkZD0ySpPrgnr719b+AP2//AIo+FFWxlFve24U7&#10;7eYvtG/72AWI575BHtX59o9ipZLtJA27HysOCOvBBqYwaOQrCS4GRyML/jX0VfL6M94njxxU4XUZ&#10;H7GeGP25vgD8QrWTRfjL8PvCt00yFDdS6dGJQOBhLi1WGVWxnDA5HUk9a+A/ipo+k33xcu/CfwO+&#10;26npl3LFLpVsoeeaITAZhLAFmETEgOeduM85NeF+GrXQmv1bVW3245dC/ktjHqM5+mc19Rfs8W8O&#10;q/HXwn4Z+D019puo6tqkOl3V7c3ghgKzygCNnk8tNjAbSshw3QmuOGBp0HKUb+hvLEOokpI9P/a6&#10;/YJg/Zt8MaT4/wBH8YWXi3SdVvFspby0s5bRYbiS3W4G3zWJlj3b49/y/MnTBFfBy+FLORt0d9EE&#10;65Ir+zrwH+zF4e0zWLW5+Oi2Gs6fpi3Fuvhvyre/sCZSdrq0syqnkZGzYhbn72CRXvVh+zd/wT3e&#10;6jvfGngewDF2BaKwtmiG4DGVMhCnOex/lXHDOWlrEj6qm9z+JnwT8Ovh/qFwkPirxHZ2KS8LI6SE&#10;Ic8bgAAc/jjvX0j4O8J/A/w3HfeGpNO1PxZdXuI7O40VrmDypQQPnKSxrIp9CoxnIzX9g9h+xT/w&#10;SZ8VWg87wzaW2VkdgNLR9wB68RKA393B6ZxXsvgb9jP/AIJsQxf2Z4aubSGGHJ2XelzQokSfKVLt&#10;IiE9Md/rgVySzlvVJnRHDWP5mdM/4JcfHDUvDMOpeE9X8AfZLkRPFaW/jhRJG0qiTyJLee1aYOec&#10;nJ2nI5xXY6b/AMEY/wBsXxDM58Pp4NvJUjWV47PxdYyGJH4Tcj2qEdMZbGSDya/pr0j9h79ly4eV&#10;tH17R9NgijP2IovkyOzkgkySSsV2jpj5sdDivrrwF4C+H/gjTX0/wZ4o0213ATTtpd+say7RtDzc&#10;FZHIUBstu7cDms55tvaI1hnpqfxneJ/+CNH7cHhzTGktPCEOp3qyYBs/FGimNl65COisWHGRuxiu&#10;Ck/4JT/tjWs0sWt/DjxOQbcSRvpl7oN0FkwNysfNAIHPQ56V/cDr8utW6NNoWv2PzFWSe6uLVmxj&#10;5+C/QjkdRxg1zE/iTU7G4U3baZqgiV/MuTZQu6A8fugoZn3ELt25HfHNZ081ns4mroQ7n8Meqf8A&#10;BNL9qPQrY3N98MPiUXCbwLWw0y654x9yU5DAkjHNYGofsQ/Grw+ia6Phx8WllikkZvN8M20kQQgh&#10;MBA4Zgcbu2elf2Y+Nfjh4xm8TwWWg+GbEWO9AUngtori7Rf9YYoIv323AzlnAQ8sgzVnWfiD4b12&#10;5+13vgvVn8lmEk8lkl/GhDYO0QmRMqwHBX5h14rojmMr3cfxOaVON9z+JTRv2O9T1nWLqXx34P8A&#10;jBZhVaSM2PhtEDy8FvNPlYUYPoc89K5HVf2RvDUttjWND+K1k/yy/vNBBCrvCNuIiVuMkjqD3xX9&#10;zOoal4u1DTIE0fRrKGRslYpdJjtDsznBQvBzyM84A9a8E+IPiL4++GLMXkHhuDUI/OSJUs0EYTzG&#10;2lygvJAFA+8egHNXTzefNt+JM8Krbn8Rj/s7+DdI1IBofG0MMwcRm60NXclcYB3bAvfPHpR4h+AX&#10;hTQ3N3ox8WCZnKG1v9AkUqoHzM7QMMdcqO464r+1GXxX4psLVb3xlpN8FicyR/2Ta21wWyOuJNzt&#10;g8HG3vVvSPiJ4U8V3kmm7NY0ua1aMSTa/piW8DGUZDJKMhsdGbdgZ610vNn2MVh1fc/iOvIfC+l6&#10;cthcrPbss3yltJvF3fLgsf3xxnuP/rV5Lq+meCZ5HvLW8jgbdhoJLS6jB64YFpDn3Ff3zXvgnStR&#10;1E2sWq6OkIh85pI543kfcMhVPmEAHP8AtduByRwV7+z74UZrqWKyt7t7lDMZkhhuJCc8yFHifBPO&#10;Rz06CpjmKtflCVPsz+DSbR9Ba6khj1SxCoRiQidQ+4ZyPm7dDTP7C0P/AKC9h/5G/wAa/tjuf2Z9&#10;InuJHudMtllDspVtCsJPkB+QhvIHBH48c1B/wzDof/QNtP8AwntP/wDjFX/aa/lI9k+5/9DX8M6L&#10;FbXtxoxnk1O4kDXSG6t1crFgBvL3S7SARuw3PPau7m0jxdpklrcaPeWdiqJie4+SKdpGICkJb712&#10;nnIYgg4r4VsPijqceqSaHqF1ZpdNmRBbIhjliB2kwyJGhZVzhg2G3HnjBPpen/EzXZIpLSx1a+h4&#10;IxFDGpHodz46da+PPQPr+4sviMbJorzVYJIwpdTcTzLjdw3zxujL3Axz3rqvC03iq8kSHVtUEc6x&#10;AqtsYZf3Y4LZleR27DP588V896H468TCxRpNbv2aBwmYYV3HPI+6HBwMcgnrXoUV7cXqW99qGt61&#10;e3EMyThBK0XEbBgCcj5CRhh3HFS4oD3u28L+J9QuraxnfUJbW6mKhopI94H3mbywEyMZyFJx6YzX&#10;t2l/A/R9P1iDUdKjmv5EtsA3EM1yEwQCNhHlbhnIBBPpXjXhn41/EBEhicaZcNbytKLhllBGc7Sf&#10;3hwcHBx79uK9J8LfGXxXfzN/wl2tTQu00iwR2bHyUhCqVaV2DfMX3ABVOBgdc1jJNG0Xoe62fh0a&#10;RLDb6lcTWsE7rDHbta7I2aRto3SFRgZO3kgcgHrXZ2nw28LwXeL+exijQAxRvb28Riycg79pDDHT&#10;gfjXzvpHxC8NSxS2viPxVaQ/u9ypcXCHzmdjhAzLAMnH3euK9A0LRvhx470SUxz6ZeWdsRFIyXEw&#10;YM+SCG3DbjnG0ntgiokvd1G5I990zw34L09svqlnuVMoxlyiMgOSeinpwKydC8R/D3UNSjvnu3cR&#10;pFcQ3Fis88U4cclQUVlKHOQ2eMHJziqHhb/hRvhKwistQ1Wy1CVJsI98y3M0QXoHIYM5z/G5ya9f&#10;8GeK/g5q13KPB6WEtxawh5gYIF2q5yCActgkcHoTkA5rNw62GjCeX4QWssN5qd1rchZl8ojMaFmz&#10;2ZgX55wfyxWn/wAJd8ONMafUNNt9SkuI1Kr9quUVAnPGwllJB75zgmvU7/4o+HINMewlgtF3Jy8p&#10;QsF6EqrLz144r581Tx14J8MxeXbXemGc4EcUGkoSvXhpHMgI2kdBnP5U0x+y7o82/aZ/aVg+DP7M&#10;HjD456Bon2vUNB0aW+sdONvczRkhlQzTAKGWGIMZJQpPyKSG5yP4jv2tP+Cg37TH7a8TX3jjxqvi&#10;Tw9p9wW0fwl4Y0s21lPdMuzzyijcWiUnYGLvgknb3/ez/grT/wAFKtJ8GfBLxV8CrrQtW16TVtLN&#10;g8lxIlpYW80214WMcURM0e5fullUkFSOor+Nn4pftB/AjUtcluvCngjXPCN9CAgk0DWjbKH27XxG&#10;sTIobnG3Bwetelg8K5qyQRnGO54t4v1a9vr2W5nt5oIbeXbcysrR+S6nlDuwNwP8PX2rz/U/ij4s&#10;S2NrpGoXsFrnAjjkZEwOgAUjPvVjWPEmneO9ShsIYtevZXIit4Lq/Wc7j0/hGPeuo0b4HeIteuEs&#10;9K8O65PMzNGIomST5h14jDN+le5ChCNuZHDKbZ5joT/E34peJrLwdoLaxrerardxWGn6dC8tzPdX&#10;ErBIoo0ySzE4AFf15/thfsv6b/wTy/4Je/AP4C+K3+zapf8AiO8+IPjyKMvI0uoxW8MjRBeBmOSR&#10;LYFD/CcnFfhV+yZ+z1+118C/i1Y/GjwT4A8cifSQ/wBn1Cwsm8yBp1wZF86NOFQkMeOuB1Neuftr&#10;/tYfFv8AbQ8dafpnirz47Pwij+G4ILiJ7do5hKDPLcxF2UTFsbsdFUAdycMdVv7sNEbYePXqfm18&#10;RvEt74/8XXWsXCfZLadilvbLnEMKnhe+cnkk8k5zk81X0Hw1e+Yj2MM0zy/JCI0Ltnp0APH1r6l+&#10;JHiT4feCbr/hCvhjomk31paRIk+v6pD9rv7ufA3sN2FjQsD5aJGMLjJJya8a1r4gfGLWLQWllZHT&#10;rJCCERorIEkdT8yE5rLDzlJaLQdRJSfMSat4nsvB8P2e3gkguFiMcqSsGbI5xjt34PrX7S/Av/gi&#10;78D/AI3/AAb074hfEX4s3sHiLW9OtdVSy0XT4bzTNOivIhKIpZBKZZJEBALAIM8BTX8/Wp6Xqt5d&#10;M3iXUtNtjuG9vtAnZhwSB5W7PufwBr2K9+Ll5oHxIuLy0utUsPIigs7GHSbh7WEQRLhDugdXbJOf&#10;vY55p4nCz5Uqc7PcqjOLfvq5+l3xG/4IE/GDSLqb/hTvj3wp4lEaGWK3nZ7G6dQTwEYPlgBnaCT7&#10;V8g+Lf2D/wDgpl+z9NJNH4e8X28NvL5Qm0ieWaItH821UVsnjnG3OOor3X4P/tKftM+AvDIcePbU&#10;6VBcLHbab4i05NQYQvKDclZm2XO6MElQ0i56KRmvf/EXxu+Mfx312y8dXEq+JZLVLaBZtBuptKSx&#10;tZSypJILx7hFlGCXCNypDAkcDkjicTDSUlJehvGjTe10fmiv7UP7enwj1ZZfEh1uK4gb7ut6Thge&#10;mGYxKxHtu967zS/+CpPxyl11tV+IHh7wtrpKCB4rqy8hkjChSqsvzL0z7Zr9S7D9prxn4Nuf+Ef8&#10;VHXLMQOUki1/Tf7RtpYQAd4aFrlGXBB3tAvy4J616J4fg/Y5+PUEcXiTw74C1W+u8iS4slitJjsz&#10;nbHby20m/sR5ORj0rOWYQWk6GnkW8PPeMz8pdd/4KY+FvFFrMdQ8CW+k3UtnLZCbSLncgWRGUZjd&#10;VzgnqxbvXxRcftCWCTC4h0b5xJ5uZJcjPHITBXkAdq/dL4yf8E/f2BIfDt14tXSfG2ieUVKJoWoW&#10;11byNJ0UfaY43jHXrv6V+Znj39nf9lvwRm4t7TxrcLtLIt7qFsrHB4yIbXgdOrcnpVYXGYJysoO/&#10;YzqUq6Sdz5hvv2sPiFPaHTrHbbQM5dlhYxvyMY8xAr4x2zivcfhV/wAFBNe8A28dlq/hqx1FFk81&#10;pzczLOz4AUlm39MDjpXmh0z4WS63b6X4e8GQpBIVQ3Gp6ldTuFz80pKtBHj27Y719YfDn9nv9nD4&#10;j21y2ueGLy2VXQWs/h/Vpoy6lyrHFxDcJwBu69O9elVWG5fepuxy0vbN3TPWvFn/AAVI+HXjr4a3&#10;/ha30LVtIv2toI7e3VoZ7aSQSKZZGZdmDtXG7bnBwO5r4p8RfteeEJLJdO0XQJ40ADPCJwkG/HOF&#10;wxwT29OK+6vFf/BMf9lTRfhq/wAVIPF3j+wtY7wWD2ctppt7K1y4JESOkkIACjJZwvH8NfCvif4A&#10;/s3+HmZotR8YXKuC0QnaygYgHacqqSAnP+0B71z4ejgua8LnRVqV0rSR89Xnx2vrrUH1CPTrcFiS&#10;VZ2I/H1981L/AMNFeLkz5FlpqPuyriL5h7bu4rs5fDPwG028+zxadqdwqHDG+1OOPcCOuIoxj8zU&#10;Q1X4OeYumaP4TsruaVhBHGl1e3UzycYCCKQZJ44A5r106fY8+XMeUaj8aPHOosZJnt0yflEcIAHs&#10;K9I+EnhH4w/HK8vYNGvLSw03S7X7Tq+vawy2um2EA6edOVOGc8JGoLuegODj7y+HH7Gnxd+KMFta&#10;x+A/BnhC1ZUiN3qkE9xeyF8nIt3nkKtt5+YIBX6G+O/gH+yTafsky/so+FvH9rZeJdRvEvda1y28&#10;OXL2lxfWsgMiM9ghjMMAQxooZ2VsljuLY5K2PpxsoL/gGlLDOXvM/BUeBPg9YTxXXiTx9d6sz3IR&#10;7fQ7B0YqD8zeZdNHgEfd+TmvqK0l/ZY0tBqXw6SPSrho3g8/WNOOtuAQMOUuH8rzBjOeM5x7Vja9&#10;/wAE8fHejXJtvDHjb4e60scpEchvLzTZZCFDsCL60iRSqkEgyfjTYf2L/jtaQRXir4W1KH7Y1kqa&#10;X4l0idnuUAYx+WLoOWweynJz6VnVrc20zalCKex9NfDH4+apHoMXw9tvi1rfh/RIgzuP7J06xhZ/&#10;70MQEmCRn7u0D14r0XS/GX7PdlIs2tfErUNRutzfaf38bJKXYZaRkiDuCB8yqwH518Vaf+xJ+1B4&#10;v1S20mx8LwxTXL+Tbm/1fT7eIYbAG57gAA57nHpU/iD9jPWPh94j/wCEZ+KPjr4b6FdKQtzCmqTa&#10;tPDlc4aLTYLg5GMckDp81cFTDqWvPY6o14x2gfQ/jv4q/sZXF9/xN5NY1hYZSWgNxcw27MASCu11&#10;OCT6dO3FYv7On7QPw11n9ozwt4W+E3he10J7vV4re31FIA88BGZDIkmfN3ggkMCPXIryFf2dv2Xt&#10;NtYn1j4rapqMs6jA8MeEbueMu7FQqyXc8C9VYZPpn1FeyfAXwx+yV4C+Kth4i0+88fatdaSXl+0X&#10;ljBDp8bCJkJkt7YT3Eh+baFjOd2CTjg5ToRVOSu2bxxDlJe7Y/aab4xfG+TxhBpHhfxv4kKszKLw&#10;atPHs2Akhm+1LtwP4mUg5zgkYrodY/bA/bZ8Jt/Z3hn4g+MZjK0UKSSXslxH5shG4KZlkRgARzkD&#10;GDwM4+Q/Dv7TP7GGoXM9unjTTGeXEXk31xJpwDlMEkSwROrK3G7eMc4Ar0zR7j4MeIbV5fCvjDR7&#10;pJpElENpqtjK6yK3RJA4dOOVPrt3biDXzMFUWji18j2HKDVk0esTf8FIf2//AARqkej3XjO7vTNi&#10;Odb6wsZ0zyFVy1qR6/xEHJIJ5rW13/gqn+3R4Z1qLT573w4YYnAgivvD+nqyFcspjR0jYfMCSdoP&#10;UjpXD6H8FrS712D7Jqa6hbyq0oEsrTSxFmyqM8G4NgZIKqcAnkniuD8VfBvxBeeI5bq+3XsWwnzT&#10;KsAATO4SiWIDDHH3MtjPc4pVKqS1RmqDex9NaB/wV3/aW8I3UXiHxJ4O8DTJqMLTTX8elzWrzQOf&#10;m/eW7kYzyRzknPpX0N4b/wCCvnxs1rzdf1nwT4JstJ09Ftw0k88ojujuKJFFBu3syYIfGxRnGGzj&#10;80PiD4U1e8jhhlt1uIbGyEUNtBHlthHHR9rL14jAUdvfrPhb4H8byaH4b+E3hOLRNNuvFGuyRQ3k&#10;0bx3EcbssW6VQG2qAnmIQwOMh9qlqwhyS1US5waWrP6A/wBhr4ieMv8Agol4jutW0vwL4UTRNJv4&#10;hrniiQX9vaRXbDdst2lCtPchf4FHyjaHIGK/fDQv2bf2fvh7dRa1p/hnT9RvgUh+0XyxztGoH3o0&#10;cFBjHQKD718m/AHwXo37MHwR0T4L/Da0i03w14f08RrqOsSH7TeysS01zOqjzDLM258sF3cDgACu&#10;m8W/Fyx01oIdJlubkOwjlnC+VlQvmSMgyc7Rnr3PA71m80VOTVOP9fccUqE6js2fev8Awn0MCiJl&#10;RGbIiiU5LAcZ7Z6c4rFfx7d3V8lhbSRB9oaXj5lZvugHgex9K/NGH43eB5tWvF1iSQpcRKkKXBle&#10;7uUQ4chYMhIzkDavJPJIBxWyf2hPhzBZXCabp32q6jDwkeQsaQuzEqh8wLzg85bk81zvPJSWsyFl&#10;eukT9HLfxVJqKGSO6+QMUJgZGbceAAOTkepxWRqviL7RbMLiUuiRGVkBVnPJ5IOAMV+fQ/aT1ax0&#10;vGk2+mI7q22aVAqqMZBDRDLEcDI4HFedx/tKeKYdRkTVhebRbu9nHp6+ZNNjO8sG+YNkqq5b5ieS&#10;BXK8yjLTmZ008qle70Pe/i5ouja94i03UNclijhjnaaOe55miiMZ3/ZxncGIH8GK+dfGfxO06e3m&#10;0bwCsMyzB4IWn8pt1tbFd8r7g4GxjtXgkswB6ZrybxJ40vfiPLH4l1t7u2fT7O7lkT7Ul1NC85X9&#10;00CM0TtsXDSggKQyr1yflTX/AB34P8J6bqC61ealvRY/Pkt1Z5nwAwjRFRQkQO1R8zHJ3Dg1wzqu&#10;9luehCila583ftkfHPxL8G9Du/Hvgm38KDVhemCG6v7gS6jK8748i0hOEWdz88kkpEUUYIO04r+f&#10;v4Y/DT4r/tCeLtd8b+KbO+1m88TXpSNdMmU+TYW0h3kMhKKJCWYSLnkL1HX9PP2nP+EM8VaAniLV&#10;oNN82OSXdbysZLi3JBbcQSAWGQrlwCfTgivjrxl+1N4X+C/wluvB/wAJ7DURqV5NJaX2tCxuILeU&#10;WyhxDp05AiZELDzMENnqqjAr2cFXmqaVNamdSnFTu9j4/wDFHxX03w1478QN4aSxs4rO4tPDVvoe&#10;ngTXN9Y2EflreQrChRZkAAZeCzbskg1nXusjWtMjttPMiPP5rW8xZ4nunOfmkjXLAx7juAPDAjPB&#10;FWvGPwr8TfDbwGn7RCRxahq2j2H2hNcuHZ5ItZ1DhoxAhLy20ayYEgyUkAOcEivIPhr8W9Y8MaTp&#10;6TX2o30qfabnxFo72gK2coVQbm2YcsE3AyKxO4bSCGbFezCl7SPtae5wqpZ8supLe+GviN4T0ya7&#10;vEtQ11LI8PnXAuHb5TuclWJTK5HAGenNef8AhrxfcWOv2x11p47aSS183yJFwF2mKQlgQSRu4wc8&#10;cnrX0D401nxHqUZ1NRBdWtzAk9tJHHFskikAUNEBx82OQx4Oehr5z8Yazf688WlOwtWt5tjOqIfJ&#10;iQHAQEBecn1OaKTTTTWpeiDxt8b7o+K725vE8u6eWXYQxKtbElYgApGTsIB4GAOK8ri+OnxC0S1u&#10;R4R1u703zLlZ5GsneKUnHBDKR8oGM81xvxV0S41OyTWrK8uJ5lTYztEqsWAAYkgDPPGPavo3/gn1&#10;8O/hnr2neLb7402cGphW0+GyS734jR2d5WjKYKsVHqMjivThSpQpOq910ONynKXIjz7wL+0z8SLL&#10;VZp/FsyeIrK6O28i1UvJKY92Ssdzu8xFDAMADtBHSvsv9lL9sL4xeC/2gtG8H/sq3PiPzNcvYtPu&#10;NPuWkktbS0unU3VykKsJMxZZkkkfA645r9KvhR+z3+wt4t8Kz6Vq3hfw1MIbhI4zal47lBJj5mlS&#10;TzGJI6N93Ga/Qb9mX4b/ALNf7O8co+CHg67thcTSSTX1ost9c3KmMhDJNcg/uVfHyCRVAzxzmvLr&#10;Z3Td4xpP9Dop5dVWrkeoaF8M/ij401JbLXNZ8TX0lzjZFHORtQscOrz+Y6huQeRk9znNdnrf7OOm&#10;aLFaWmpRyPeqFimXUZ5UIIdgqgEqzfKdwzk4wewr6Y0n9oj4SeG/BFldXem/YNatHxK9zciyt1jR&#10;z5Tgx+bg7cDYdoyT1wK+Evjv+3x8FdT1J9d+JPxB8L6VCrAwWsM0QePYAN6fvHLFTuUYTkHOOleP&#10;PC1JR+LVnfSmlP3lofU3hD4K6NYGbTv7CtGvwuBc71klaILuIEsm5wc8H5icDAp2o/AvQZdRuNFu&#10;4UhE0Msqzy3LFdzHzWjyRlRn5APXFfi/43/4LFfsw/D+VD4R8WeItdubaZiG0ewLCQjJBEt0sQ5O&#10;ORnA7V8ofEH/AILgWWq/aLzw54I1K/up8uL7xJqCNhmwThFRiAwxkKw5rkp5JiW22mdNXH0lsf0e&#10;+HtM+EPgQrd27+GIILO7jZ7JmVrh2GFZtql3Y5wVB7HpVnXPFWkapcwTaZNezOpZnj0qyZs+W3AR&#10;8fISDlWJ+UV/H343/wCCuP7U/jiwfQdCtPDvhy1Msc7T2FvJJcq6kbcPLIy8gYI24r5t8c/t5/tO&#10;+JLGPTvEPj3XvscceDbWk4skIwRjEAjJ6nqTXbS4WnLWTMP7Wgtj+xT47fF7TvC+tJp1hdJpt4bF&#10;nvrzxFqFrCUDDIcKplO1vUn8MnNfnX41/be/Zc8IWrf8JP480RrrfuePTN+oTpsADLlcnk5524xX&#10;8lGu/EWTxBctfaxe3uqSu52RyzSzuSRwMEnPNb/wz+D3xj+MfiKz0Twt4f1mS1u51jubqGykk8uM&#10;nkrhCS2Og55xxXtU+FacY805WOKpnjekI3P38+I3/BYv9nDTLNNM0yHxfraQxMIwVhtEkYNnCElC&#10;qH/dJ/Kv5mra7F/dT6nCk4V7h2WMOQQJXJUEjuMgGv6udE/4Jy6xq3gezi8Ifsj3Go2UFjHB/wAJ&#10;Fr631xezskYU3FwsVzanLuCTtGBkADAr+d39qj4S6r8Dv2l/Efw7n0GfwpbWV4l1aaTqDMklvbSq&#10;sqCPezl1ViwTLtkAAknmvcyNYaKnToJ363PJzF1ZuMqr08jyaP4F/GLxfBb+JvCuiT3ts4/dG0lS&#10;ZiM4yybtwHuQK3dZ+GXxf+Hd8NN8UaHqNvKIY7glIGmQo43A70Vl4+vFdB4D+PEfh/U59PnvIobK&#10;SZPMRLeTyJj3klWGWIlkPI7fpX6B/BP9sbUp/FTeH/FGpeHLjToLVZba68y5md8tsCCN9zq4DHIz&#10;jHAzkmvRxVetFX5LpHHToRk7c2p+ZsHj42oImcbRgYLncCOMkHp+VaY+I8X2cxtMAq5x827p2619&#10;9/to/BnTL28h+IPhHRrCKO/+zy6tFaKxhuCSSs0Ur4cYIKzqGyMr25r4P+I3/CAaho7376Jb+HtU&#10;sZkVrSz82OzvbcglTskeQpJ1BaNipB4AOazozp1lzco5wlBvU9N+Cnia+1S81G9sPMntI3SWTABO&#10;1AC+Op4Ue1frr8GNT+GGo3dh/wALTvftHhovslghd1glY7dgn2MjEbQR8x5PGT0r5A/Zn+J/7Ffj&#10;TwzB4W1nwFeeH78RCNNb0TWPJuUn2gM8iynEqZycMSeQMcV6LY/BTw/HZX8lt8UNU0nVRqcwgtZd&#10;FN9pz2Rk/cP9rs5VV2MfLh40+bIAPWvAzClGVSUWnH1PTws2o3Tufs3p37PH7H3xX02zksdX1DSZ&#10;LLzpbZdHktb6whaQBSTbyfvQSg4XceRwQDXKeKP+CTtr4tuf+Ej+DXxS0CSS2hK2+m67YXOls8jD&#10;IDzQm4hTjgEgDnqK/KCz+Hvi/Q/9J0n4k/D2/wBrktHdaXd2jk8r8xCuVII6HGO2eK9P8L/Fn4le&#10;BLtLfW9S029VbgysfDV7OruEOFTbJjOMZIZGyvfHTxJ0J01enO53xlCT95HtHxK/Yv8A2vP2bIY/&#10;EPj/AEG1udFdRE3iHQbuHVLSHecFJmiLFMtjBYLycV57pOu3+jeVeTi508wOJC5cxec6fN8pJzxy&#10;MDqcjtX3PD+0r438UeA57iX7S9hqVq1lqWnOysk1lIqrGwVi7ExkMNo7Z74rlLf9nrUrq2hv7dof&#10;sjKkyG5VkXMrkqd7Ef3hyOTyTxmodd8t5op0mtInDft/a78S7j9l7wp4h8C3yprVjqMVjdrPtUDT&#10;LxfOxiIjBVlYk7gSjkdzX4R6pqmual8RrjwX4t1We3s4ELJ9kAiinba0UuyWLDvETgjDcAYOeTX7&#10;dfto+HfCfhP4Yal4Oh1PU2vlTz5IXaOVfstth5fsdzEX+YD5ULZYqSM9q/GH4jeJLLRvHmmfDSOE&#10;JpMOnQXulax4liEN0UuImzKksQZsOcgLgA5wwBHHvZMlyNJfgcGNuup8saxZ6Bf395b/AA71HUtM&#10;SD97p8UlxIDKF4ZSqsQjZBPX2r0X4CeIba/0W80rxXfzy3UF6whMty6sySIOVYnJww6fWqnxlt/h&#10;18NPHMvgu00iaV2+y38WoXc7qyx3EKvtUIQpQk7txG7GB2rzbXdUX+3hq5jtjbTW6pD9iVo1bY2M&#10;AA/eAPOTX0c4ucLM8uMmnufpF8Q/+EJ1n4F+H9R8WXdzeJBHJYvp88xZM2rmIFISeC6v80qDd0wQ&#10;a+V1HgK30OeyaG7h059NvLa3aKaQXG2FyWgwqjMc0jqVDZAC5Yc10ngv4gJd/Cb7FOnn3GlXc0qs&#10;VEkgRkV1kRGxn51weh98VheJPE+mXmrXniQyANa2H9ryW8qkF5+Elg8jdkIVZJV9s8kV5uGhOCaV&#10;zulVUtbnPeH/AId6n4gt7LVb6z/tCLTo/JuEXc0gQKds+3kbQMDPHPHFeifDv4TeILSSe48S3FvM&#10;trp8t9Eryp50bW6F8iNjzuAO04PKsD3rvfgBp3jLV/EFn4k8PkJbSy3d3c3CKzRSWMimVCY87mjZ&#10;90XB+Vl5HFW/FenPfzap4tgmjspJNPaHU440lKRGUfNl4+ADyD2UHkfMaxrVqvM4SehEaatzLc4/&#10;wFqGveL9EbW7iCSzeGZrizFjarI0lyomaSOQcnBjQ7dv8R4r3rw54I8TWWp2nxRs2EfkeHFtNVE3&#10;lwXzTyBnjdraQKxaPYm9ioBznpzWF4F8A/EfUNEt9O+BGkeKb+ZrIwx3dpbSW6LuK/KJnRUaIgfM&#10;xJyvpmtbV/2Pf2ufDFzJrNxe+DtOt2tDcSnUNYEtzEDjzEWOFZHbG7AAVsdTin7OUk0mkU6qi1Jn&#10;5x/Hv4Cx/DafT/E39sWGo23iRZ9Rt0sd4No24MbaUyqil1DjPlll968Ht/C8cq/LKpOOQcdfbBr9&#10;2PFH7CHxb+LPhK1v9et4tU020Zp9NGl/vZgJFw5dQ8cjMxGPuDIGdo4pngb/AII16p4ngju9cNvo&#10;8M6K0TSazELs5HINmY2ZCTxh3GOfx9yOPSiueR4/sW5aH43/AA+8B2V34ghs9fW4+zXP7tJoITId&#10;/VQuWCnJ45P4Gvo5vCmk+DrqKZM6LPDIr211qEp+0xlTkPHHHgq+eQQBj1r9MNe/4IlarYKtv4K8&#10;R387zKRa7rhPlkU4bcPKTIQ9gwPoeQak8Gf8ErLiz2v8V5tc1u9tWjhUabNbw5U8sG8/DMyjGTkY&#10;7Zrmr4lS2ldGsYWVmj6H/Y//AOCjN38WfHOh/s9eIrW1UwaLJEni2+GLm8uLYDPnIzbd0ik/NkMz&#10;Dmv1wXwl4Uv7JdQsNWtUAYvIs9hG9uAx5LtG8m0Dk4PNfmx4J/Y50PwCwtfB+l32nyxqWkN5p3GV&#10;G8F2iYszbf4ug69a9jsvhV4r8O3wurDxDah5mk8qyvBc2koQ9REGEinGORnkelePVgm/ddjWLZ9c&#10;L8GLa/kOpSvoAjtwVEkX2m237wwDB0UIPXBPTocVd/4Qi9srsWc9xdzzeUvlvpl85hRP4Gk81lQ8&#10;ZABzjOa+cF0n4sQWwi8yeRC7p5UdwsgcscAqmRtDDpu4xxkdBj6pqPxU0HT5NU/s+aZVn8grJY3M&#10;6MFG4bgoOMdyrEd8d6zjSleyZ0c561qXw/8AE+h6xDqA0GeWC3BaRXgi1EszZ4Sd9xXr1iXBHG7F&#10;JF8XfiRp99P4WtICt5Iqytpt1aOJlRQApSNFVo1XIHyY54rxZPHXxK8QacP7YzoYBXBTzY7ydCCF&#10;wJH/ANGiYMRjb5mTk7cZr0zwv8U9cj0e00fT9F0e7trKNWt51R42inOc58x2k3E87lfO4EnqMbSp&#10;StqTKsnodn4m+Jnj62ht9X1T+1ZLYvH5qWkUqSKwJUgmcMxGQAQGAwcdCK55/wBqPQDfy22pahq1&#10;oiukTTSwx7JEGc8BNyAELzzz7VJrnxt8Y+HfNLXtlDbTq0zPqakrDtP7wrMGDbWGSu89cHPasqT4&#10;gWHjfTbTxhc6HbzT3qeZFFNaWk4VQAgkZVljkVJMd8kcZwTislFp6ozc9NDr9K/al8G+FLG6vdPu&#10;LO7lG9mk+xRXVzNxwpdh5hyOcE7e4FdPon7aGnywW9z4furC2jKYCvayW7SB854Q4IxwTjg968cv&#10;774a28Ye78NwwyxjLSS2lzF8rYJdXtkmztOccdK8V8b+PPhpDZXEmkaY08gtla3tLe/liMxJIjWM&#10;zRxEFmySvO3qeOKtQh2J13PvrSf2tzrlxaeHdD+y3t/eyqkVrCZ3uGJ6pGPnJyBktwFHLEV3ur/E&#10;j4vzLPY6L4dla7ththivPOvI4zMPl8zbuLKQMjn24r8WvhH4xb4YST65banLZahe73m1NJpQQqsS&#10;Y4nAXZED0GADjJya+mLD9rv4gwWBnm1W2uVuIzbmRmRpPl+YMxRlcnjvz1yc8U/Yq90jT2l0e46p&#10;qXxd8PeIJtXvtOmEjyHztwkgjOMFQkYjVFHOMhcc9Tk1iD9ofxBJK8GoaWkUiMVCyszBdp5+6R19&#10;dvp0rwDVv20/iJ4X1nR7bUitzpeoXNvp90pDlkjlBCSK/wAwDFiv3j0PfAr6Tf8AaPttSsFivtIs&#10;vKgwTHdQ/N/wHbuBHUn68inOjJdDOLXU4nWf2oLZWe4hthtCbmso4mkcsn3gGGcMTwFxzXld/wDE&#10;74meM7aLV7K8tNFtxJ5U1rYxqdpPOJbjax8xVxldo5JFena78V/gtrgNv4o0DRpIuY2CIICEY79w&#10;dAJFbAAznIBznrjh9X+JHwum099H0vRGsrZ22xPa3mdpbgEJKrA4/wA5FUo+RMnqeeX1745mk/5G&#10;Cy2r8qIXjjAHXIDR9CT2qj5/jf8A6D9j/wB/of8A43XmKar8WY4I21W48P3MpGDIhEXTsdi/N9T7&#10;9KP7b+I//UD/AO/zf/E1sqTEf//R8I0jRvhBazyyaxq9p5sMQSWW5lnmuY4yc4U7csPlyQB1HPNd&#10;LNqHwQjMeo22qatKFG2BbK0a1jPJLvI8+GZiOQcHIGOK+VPCeueC/FfhODULDQ9ZiW9hEzW2q3c0&#10;LgyLkiWOJV3EZ+bnr3ruNN8S61ol7NKPDHg6C0Vo4rDULpZZpCzAlhIlwZEH+zhTnPTivk/ZnoHt&#10;jeNfg9FFewafd6zd3LSn7C90bcQwKMAOyeW8sh9BnnpuHNdf4YXWdatV/sW18RamQM5treS3UPjA&#10;x5UY69MdB1INeeaT8ePGulC5njhslaOOJoLjQrS2h87f95QDDFICpHXkHqK6zRvjL4y8TW63Lxaz&#10;LETmBrq8FtlskFgCwbkg4IBz2ocAPtfw/wCCdHt9KgGpaJ4skmSNBdre3NpY27SMuZMPcP5hUNkZ&#10;K5x2FddLc/C/wlpb3+t6V4SslijJeTVvEMtyyoDkjyrJMcehOemPWvhR/EmqTXXkTRWhMSbnSeea&#10;6JJ+8C4Yjn1z+NPm0uLxDby6ddwxtBdMI5ohYxKvQfMs8g3cYHTmsmh8zPt3V73wV4u8MXGlR3Ph&#10;m0064hkB/sfRLieYh14K3FzLG6yAEFGyMHHNcLrzXxvEs7PVfEV/DHAsK3uppBAN6gKvyQM6hGXJ&#10;zgc8YxXhc95Hp+mtqOq6y8MUK5l+03HkxoiHBwoRzjpg08eNvAemb73VJheoRt2NcOpCsMhvmkQE&#10;buoIwefSjQR6Z4n1jU9B0e1Nnf3V3cT6jY2wtHvXto3Et1GjArEkZZQN2Q+5T3r6gPxX1y2Uadqk&#10;kEZXfImHZgB7lRvLDsMfh1r4Pn+J3wh1bT8W+nG7MMiXVu8cyeXHNbyCRcyRtvIDAcBucYYirGqf&#10;tDeGLCIwx6ZFcSTJuQRq+E9d45HQfKoIqJK+ljVaH3YvxI0m4u3muLp4yucMwEMcvHHDgHBx1wPc&#10;Ulr4/wBPu0eOC+JA80y3DDeUOAQvyqSSvbGOvNfnVr/xYnnsU1ldO0q6klASGKGPzJFPQLIZMhWw&#10;ORzgV5V4S+KHxQ0qxXwmEtI7e0wkFwLuWdigA2LIkZhUkDKhscnt2qo0EynUPrj41fBf4PfGTxLa&#10;L8UJbzXNOltpNO1GOxQw7Vx5lu0h2byqtuUbGyN+elfOFh+wZ/wT60KWS78M+CNJnnSMtHMbWbUG&#10;D7mABN2GG49D24rNvPHGt2U4ur/VvIZ5MF7W2X5NqZyzOzbFHTHJrJ/4SzVr1Wa4lvL/AHZIdjIG&#10;JOSp2uyjaOvYY64HFON1szPmutT2PQvA3wD8FMk3h3wfZyrbr5fk/ZYrPDZwcICqHgcYHHpXZ2Hj&#10;JNLuJXsdPNrHuZo41kaZYQeiBUjDDuMeYdvXJyK+S77xtqNlOJLMWkcsiDZLGyicle7FWClfUMOc&#10;8V1+j+KteuoPtOvSO4lU+cunPEQQuQCzy9G/A4rWEX9oix9E3fxQksIkuodJsZ5C4Do0iREA5JkE&#10;bjJ9AC5Pp0r4m+OP7O3wA+Ps99rt14Ti0nxHqO2S58SeHZRZXjyY2b5lTfDcbuh3qS3ByCMje8SX&#10;t/KWi0FTp0kNyJ8zEXck8IzujMaCHbv4O4ZI6DrXyx8TPjt4z8KCe0OhapI4TZFIzSxo2OvynDAf&#10;ia20Xwgj8Lf22/2ZLj9lLxdpui6Trd/rVprFnJcpeXNmbcQtFJ5fkeaCySOFAZtuMBgMV8Tva3c0&#10;C3dzKqrJ90NuOR07D29a/RD9rDxD8cf2g7yxsbzQrqCz0mRzbiCKdkeWZURnkkkZhnCgA4GB1rmv&#10;gV+x9pevXk8/x5/4SXT9PjWMWi+H4reSWZjnzPmuWCKqfKCcHrn6+5RxEFTUpOzOVxbdj4a0vT5j&#10;q9rDbBZpWuIxHGE3bmLAAbT1ye1feen/AAmXxD4iv9YuNLezt5LmLbqMiGO0+yKh4iVtvzGQYZl3&#10;AsSF4ya/Uf4QfsHfsB6zEx8OW/xD/tOO4jhg1XxBeW8K29wu1i0aW8ZRiNy4YqwHXrxXq2nfsVfG&#10;v4b6pL4k8A6nofibQXYxfZbi9e7b5GyFNvJGpSRVUE7AOp4Ga83F5lGWkGdmGw7V+Y/LixuI9Gh0&#10;C202xlSZwI7yNQs0XkRTDO5JgCJJeS46KpBB7V9P+G4V0/TWlkt9PtvPkQTx6dH/AKUWMgjLsWBD&#10;tgHytuVVugwK+kbjwNqcwvPEvjTwfZS6g8nlfbRGH2BXDhYoBgkZUNhjnaCSe1V9M8CeDfEc9zrP&#10;h6cxyS7pLiS9QIBL5hf5AMhRnO0DGOa8yUuZanZBWKnhMNqWn6hNIZo4Ct1fJfPbGWfYjrGbdvPI&#10;81pOc8BV9BW74d8FaT4s8LNqOo6FHJZ2NhEyWrRqfImu3Vmnlz0EmGC4wSSc+le8+FfB+tgqtjLb&#10;XQJeOcJIu1I2G4YU535OPlArs7LSfFPg4v4ltE+yvdNaR39rc24MX2faf3boeDsQnnorHIwRmuWq&#10;rJl3PmzWND0Xwd8FNT0zRbKa0huPErXlrbyxy4Y/vOCshxGM/MyDG0YGM9fyJ+PTWMlvFOLlWuZX&#10;uBBKVEm6aJEQl2bAZ/mbBCqM4wOM1+43x38680e3sFu/nnunu7lbqQSJGSo4Upk52njPT0r8pviR&#10;fWmn6hKJ7O0u7j7FI8WpzqrxWAD7DIisCC+wYjByc8+9cGEvGpc0m7xsfl94i8PXMH2SGO0drYHe&#10;7vCyZYcks5zuz9fpXu/gG/8AASXlhDImoadcXey8MunTm2PmLDIfLTO3CGTywdrYJPRjgVzXjHxT&#10;oV8JXuX1u/bYYNN+03DGF7kgZkfB+5HxhV6njtXuPwB8XWdjrug634XvYV8TWKPolvY3kC3sGpsz&#10;ReXZmKUMixu5PzYDZAIIIzX2SqPk5mjzbWnZdT7v1fW7vw7+xn4X0rXNYbUXXX9Snv31udyI47aN&#10;0ijYyKx3ZI+U7uWx61+RXxUGh+ItctbCFI3eeEym4jdhHCEwW2qCdwxnHA56KOg+/wD4v+P9bi+D&#10;Hgbwzc22gxrFFeXjafNKZtzXTASGXKEBEJYZ3bmIIBwK/P7TrfUL/wAVy+NrqLFjpkEk13c2QUxW&#10;6SsVRwHLHb0woyR+FceWrRy7tlY6WqjfYlu/AnhqO/kn8DxXFxbadpR826aHz4ftU6gfOVUBMAls&#10;McjgZr9VP+CXvww8By+MX+IWraa0epaDbRafpS3SAAT3SkXFy0eBztO1SORknkkY/K3VPF/j/VtW&#10;th4KiuNR06eKS1gtLK1dI7oq26UyLGo87LH94T97GGwK+yv2Sv2pYPCXxQttP1q/1PzI5I/tVzeN&#10;si8+EnbbRQocQQAcBQB+vG+YwnKk+V6mWGcPaJPQ/p++OemfDn9mvwlLfveXH9p38RE8LTossS3K&#10;kvFC7FWRiGGWVRgfLxjn8jPEX7cHw38Gvb6BD4Tvr6ztQttb2yajEsMcUJHBVYQjElfTHJyCTmvk&#10;39r39t/xB8a/iFPeiZBa2g+zxsCFMgVsAsuSMsRk8DjA7Zr4AuNe8Ra1qZu2uGfAz5Ubfu1yOBgD&#10;Ga8bBYSfL+9O6tVin7up+tXiL/goj4I1XUsSfD4W+1SojTWLiLMLZbDuihm4K7wmxWAxtxnPkz/t&#10;o+A/EFlcWOl/D/wuAbgyxnV1mniiKhUBRPMG8MEU5lZ8HOAM1+fOm6fq032nUbyTeVXzGU7iQxGA&#10;FP14P5dOKvaLoq3ejsBv3NKcMCN21Tkcenv0Fd3sacUc7nK+x923v/BQn4tN4Rb4f6HZ+H/DWjvF&#10;LZtH4V0y1sJzbsQGRJYY0KblyMjLc/KVPJyx+1vo/gn4fr4I8A6H4bFrIsv2q51CzilumDYJUOcl&#10;STnJ3Efma+I9b0WwsNOa51CQxbldkHrk4B4OcnvivLr25s541VAEHYcnknr/AJNa06UWropzaPsq&#10;9/ak8eXel2MGk/2TplnGGiSztLO2ZPnJyzebG43DPyn+E5IwTmvoX9gTw/8AEL9qL9q7wn8LDrmo&#10;vFcXE9zMltBJIghtYJJG8wQvA2G2Ki5lQF2ALDNfn7DaaXZadZQwTqJQrTTK44AwDu5HI5GK+5P2&#10;BPFsPg/xz4q17T57y1C6TBpkN9asqPiWYzTOrOybFAhA3YJGcKMmsMRNRpya6F4em3NI+lv+Cgn/&#10;AATF8ea1b3XxD8OeAr7wdrljbszWFrpc8Nvq6hid80Xn3Lx3LE/NJnY+Rnrur+ffxR8IPiz4Nfy/&#10;FPhrW9ObcyhbqylQDb97BK4OO9f04N8W/DFj4ttrNvGl3Y67fXbyJa/2vfWsm2EkD5ZCY2VdpEjM&#10;dgI5PY+rTfGL4qGE+I/DupaV40gyEn0y7udN8QWRYpsRXUmWVZSQS5GMseOmK87DZ3WpK0oXX6ep&#10;2VcvUtpWZ/IXZ6/r2kP5lvc39oyHKtDJJEc8cZUjGMV6V4e/aP8Ajf4Vx/wjni7xLaKDkLBqlwBn&#10;PGQXxX9Jd94htPG13NY/Eb4ReBNQkVlQRDR5dPSHzCCzLLG6AkhgAWJx1weK4C//AGbv2HfFd6kH&#10;ib4X3WnvPN5GPCuvQySx7V8x5HjvIkVUCYxhwD0XJrt/1hoSVqlI5VllVfDI/HbSP+Civ7YGlwfY&#10;4/G2pTooQFNQjtr1SqjgZniYkY4PPIr9/f8Agid+0T8VP2iPirrXxM+NMujtZeG9MbSfD+peQlnn&#10;WbtMABebf/Rrcu4BQAvKpJ4xXxl8QP8Agnn+wFNOYPDmt/ELQ7hpHiKXmlJeW0TRFVb97bStuwzA&#10;fc/mK+2f2K/gd4F/Zw+FmqeG/hZ4ki8T2ms+IBeyXQS4sprdlhSIpJFcRoRhVycKc8AntXnZjjcL&#10;OjL2cLS9DswtCt7Rc70P6p/DXh7wzqtu1n4o8beILiaYgXVpJruZSSSGVDb7ZCxC7z5ZC4JwAOK6&#10;rWbm2tJtmj+O9QsY1hax0iDVYUv44nkVVZtk6o3yoFw5kB5JOa/nJvPG17YzvZ2M0kEpLSMXlCgy&#10;t94+byDu6g9xgHHStzxB+1j8ZfCXgS60abxHqkUUsf2RvPuGeSIsuXeEEkowIP7wMrdO2K+Njgpv&#10;7R7TqJPVH7X/AA/8P+KfEN9qWtHxLpl1LJJLAl/ABDtaF/LwriVyDvDFohhVyBnnNeh6h4P+MGhW&#10;NtqvhO20XWkhZGkfzWt3cquLgvI6OCSfu44zyzAA5/nS+DP7cPxvtPByXz+I7+8cOZpprpo5ZC+4&#10;pht4JOCDx75JzXvln+378YW8MSQ3mtQEOyLJZyQrKYmRvv8AklfJVWXIbC5PGeSazllk03fUaqxf&#10;Q/X3xT4f+KEdq/ivxDb2VrNdxMW0dNVeULAAEXMzQtDHgEgCOIc5O7Jr46+Jv7Q3iD4e6GNJvNG8&#10;4+W5Op6ZdG/kKIQCjqIY3CDqGPTHOQa+a9Q/bc+HvijRLfWvHd54l0u4a4S1uo9CuEaCZ3RTFJ5F&#10;0P3BwpX5CyAleAM48n+Ln7UHwH8X6BdaLNF4r0e2IOJbCa1eWV+C3nziJizE46DaOM5NZfVJuWsT&#10;WNRWPonS/wBofxL42sP7L8A22p3bW8Jtp4rCKLT4IiTzDPK7GWb5WAVI5AzZ+chSAfLPin8aPL0+&#10;10O4juLNYUcrb2sF1cv5qJ0dCPl8wjCkuy46MRnHnX7Kfx3+CXhWbXPC1iviS4tEKPBd3TWs1yHl&#10;3EvMiFFKxhRhhIjbs5GMAe0fED4geC9eddTvJ7aYoIx9oVX2Mo3KzrGRu+ViuDjBAyT0FaewkppO&#10;OgJxte58PeL/ABpceM7O4H9k+IUunck3Gn2SrbRttYru87bI5GcybkZeDgZbFee23xCuZ9SNr4um&#10;vIdPitl0qITRWrCzsJHMt4tsyx+ZE07DNwyDewBUFgOfSviF8YPB+n62LDR7O4v0aANLdLMYjKxb&#10;b/qRHsQqSNoZnPBJwMgfO+t/FjwDpt/bSahBrUjPNbLbJNdwQQHKn52VEdyN2NoLYxnrmvRpUXta&#10;xn7RNPQ8n/bP/bJ+CHx5uNB+AvwgEi6TYSrHcapp9tNslj3GVpXLKpG0kjaqg4656V8ZWuh3XhvR&#10;9Y+IH2jWNOe9b/hH4NVNu0zzwZV2SSJcHcihBE2CpIG4gjJ+ttZ1n4I6b4uuJbzwx5l2bRpyXu54&#10;4vOB2yndHJkBwSBkscdK8s/ag+KOh+BNA8OeH/AujRtfanFHcjTdQaWe0tQ68RKWZZGWItwGb7w5&#10;44r2cLVSahSRxV4qzlJnh/hXx5bf2gfDvw+8P67daDaRLb6jb3NykW64AybmIFN6MT8zop2s3GT3&#10;7PRQ13q8sekW+nX6Sfv4RLdfvrZFITbLGqLtO5jnzDk44znjt7XxbZ6T4It/E/jvw9a2WqatqEGm&#10;25tZbmyguI1Vcy2qruiE7EnfG74bghuSBa8Ja94F1HxRrFv4CZLaWy0+K8vm1orI7yRsAFK4AAI3&#10;/Ic8jjPbpqczTtHY5r2VzzPW/hrq934Nm1i6Gl23kBhFFeH5pZV3HaAZGDn5gTjGeMD18a0f4+/E&#10;D9i2wlk8Ix6fqUXiNkjvoLsTQqTboQGVYnRgMscZzx1FfqK3gnxT4j0m002+8FQ3lvcwpcNc6dew&#10;+eT2MsEyqVXIyojIJPtxXyT+05+xj8XfjdZ6Zo/wy06yuNRsbuVXsoblCzoqmMnccKW3KOMgmnl1&#10;aKqKNe3K9ycUpODlT3Rwmgf8FgPj5a6fev4V0Xw/YXExQPf3nnXvlYAz5ayOuAcAkcjgV5J4v/4K&#10;Rfto/EFpbabx5f2VvK3MWjLHZRqPRWhVZMAdtx989a9P+H//AAQu/wCCkHitVks/B1xbRTptDOck&#10;7u3AwPXr0r77+Ff/AAbk/GfTLSO4+P8A4o0bwnbO3mN9uv4IiF4zhS+TkZr0q88vg+aNn8rnHRni&#10;ZKzZ+EXiL4meK/FsTXXjbxHrGrSli7SajeTT855JEjnv0rk7N9OUhrCCW6mYbtkSvIxz6YBxmv6v&#10;vDn/AAS0/wCCVXwOhaT40/EIeIL2KL/j10tJH+6eVHnbUYhiMqrE+xr3DTvjF/wSh+Cci2fwm+GD&#10;eITGwxqGshLOJdrAcqse7qPwrieeQtenTb+5G8cFPeTP5C/BXwl+Nvjq9WPwj4R1e9Yt8mICu3sP&#10;vAd+lfc/wu/4JRf8FEvjTNFZ6F4Knt4ZAHM9yxwvc5AIwa/oL8Q/8FBdb8OWH2j4Q+FfBnhWy3CW&#10;HUYNKgVUgbGAbzUWKFsZG5VwGXgZNfLnxm/4KOfFmLwQ/ivx18QbpNEkkjhjnsJbm6tZrmYuojt1&#10;s/LtmwE3YUFRzz2OTzXEVX+7ppdDR4CmvikeJfDj/g3u+NCx/bvj18QfDvg+1jkHnRXE0KzoFIyM&#10;FyRx6ivqPw//AMErf+CSnwat0u/i1491jxrclmZ7fT43WF3yST50/lRY44Pbmvzx8cft1eJPFujy&#10;yeGNN8Y6teLaNePOVh0OKRAGBYSBnnI5JKnGQBzxXinw/wDiR4r8c/Dnxb48m8NJp2q6VHLJYzXc&#10;0l/JlrcvHI7XLOsoPUDZtIz1waxm8U05znZbdjWnRpJqKP3ktvGf/BM79n6O2h+CfwV0XWmguPs8&#10;mo61fi4eMg5BlSBWXGAThXYnj1r6Lf8A4KJW/hbwFeX+l6j4T8CushjtYPDem21mIo9u4BLu6V5J&#10;JAMbhGqlADkjGa/mJ8WS+MPE/wCyDe+JtJbxJPr0k0S3moQyyW9hHHJKqgeVbCKBXy6BepPBOMV6&#10;J+zl8S9W8OfsY6b4i1HTrXWzY/b9OuRrMa3PlRTyywXEkB2hhPHFI2GLEgEjIDEVwywylSc3K9nY&#10;0hJQlypWurn6R67/AMFFND+NPj+HwXefETU9X1XVp47SCO9vLq+UIIy4dmmjaNEYcKFkG4ngEc1+&#10;En/BVnSrb/hoHSNSnuYpkvPCds0dxajCM8NzcIw2OxZSMjgn3A5r7l8SftOfs9+DfjRZfD/QfD9n&#10;Nb+IksoJb1LNXkjuoEgFq24uxR0bdGxjkZVXuc4r5/8A+CqHhW28SnwJ4q0eJUQWt/pbQ7wu0xMk&#10;gVWxhgMnHfFelkq9jjIXTSkmYZgubDySto1sfjk+i6OVBinuFGPvGNSCfbDHA+tSp4dhESzaZdt5&#10;27IR0MfHYh8kfyrbHgya3Qme2ucDqYwrYA9ehq7aeGZQo2m8VQOC8cgHsMqSK+4lX0tzHzCpu9zt&#10;9P1b44WyRaVeeJ76xgntxNFDNdySI0eeNqLuGD+orXuvhN4v8eLbx3fibQrgiU20CSNJHIztyBxH&#10;/EThcnBPFcedC1yRVWxvlLQrgpNNyAeOFlGMfQ1oaFF8QdKvEvNNMcksMqzRlUjlKshyGAVuSCMg&#10;4461jzpfBa5tGN3qUrb4E/FhNZFp4OspdRmwzCOwbfJtThty8MAD1zjFa2ow/tHeB1klv9L13S0g&#10;ZUl8y3mjCFshQcgYzg49cV9f6z+3p+0vqqMdXtdDhldJLe5utP0yO0nmLoqOZZSj7t4XDjgNk561&#10;8t+JviJ488WatLrni1tSvZpdhnke5EpAQAJgNtxtAwB2Has/a1G/fimV7q0hI4d/jJ8TY9ya1Jez&#10;ZPzeazghgc5yQfmz3rqfDv7ROo6RciZ42huFyFulcuQP7xU9WHYggD0rvdK/aD8b+Ept1hd3kSNa&#10;PY+Xe20dxEkT5J2hhIAwJJDYyM8EVh6j4v8Ahn478zUPE0Wn2l60YErxReSszKoVXACja3Az2NZV&#10;oQtrS+41U57qRp6h+2B41guRcaZf3srjlXlbYsbELkIqEDaNvAIPr1r7E+Hn/BTf9ozwx4U2HStO&#10;vFWLb9rWQJNgDBKgq3UY9h2Ffk14kstBgvIm0KUSK/zMiZO3npyByPyrsLDxtqP2aPSbGCPaNw2y&#10;FnyzDrsj6+wJpVMroOCap/eJYyonufavhD4p+NP2iviJq3iP4m67c6XFNo9/JbQpIVCFArtH23+Y&#10;isD0OBxnGK5mH4MR3OuJ4p8U61YWekW0/n6HHfTf2nI1sg3CB1Vg48srhVdADk5xXvf7E/7CPxk/&#10;aRtB4s0vxj8P/Dtvp2rBV0nxXrFtpd5OURXeSG2kzKyBX+VuhcEDkV+3Phr/AIIleEfAxh8efHbx&#10;z4Y1OyaGWaODQb5pZ7+QDcdqeXnI44X5c96461SNJ8sdDVT54+9qz+YL4nyeDY9RVoS95b6haEi9&#10;mGDbyfxxtHhj8jD5CrZC4yPXhNHsA3g8aab+xWWyu2mtAWfMquAGXLKFU4OcsfQV/Vj4m/Z4/ZE0&#10;7wjpfiH4NeGNL8SW+o2j39p/bapEsKsDtZ4jmRyz5HzMoHOSMYr8Jfi38QtC+GfxE17wRrXg7w9q&#10;0qSoBcQQxW1skHLiOGOFFATaSCwYszDO7tW9CblZROaT1uz5N8AX8EDXdq9ykUk3XzptytGAVlyI&#10;wSxwRgd6+nfh54LsviBr9tonwj8I6n4h8QXsKvCoxdRNBHiGPyIS2+KRo12OZJHRgxynSvT/AAN4&#10;6/Zk8JeJZJdW+FfhrXFFwlxb2dxq+pLBLEfnVSMMCyEfOv3TnNftB4Z/a40rWPhZpcnwv0rR/h7a&#10;albRC4h8IQLbmHyxjyjcoqFwhUEvx93B6kUYhSvotzSCurHzx4E/4J3/ABH8a3ul6v8AtDweHvhN&#10;p8IkI+zXdhbXvkRIHaNLCKcBQUzvYsWz0XnB96MP7BX7NXg+58N+FLG++Keo2gbXrMara+TBJIzE&#10;4xuC5QryDA5Hy84Jz8beK/jrP411G5i0K0vtd1fULmCW4vrSN7ra0UhRneZyVRQpzg8YP0x7b4R/&#10;ZD/aE+LtpZ+J7+2bQ9CeSRIp9v2vVJIpSVPlI+xApEbDdllB44OK8yrFXTkaRk2rM9F8Y/trar4y&#10;8ImD4mW2j6da6z4bmn0ey0yzit5LcTRtJbIsgUTNMdg4jdFbcvyivn74Zaf8X/it4d0/V/DPhuaM&#10;Q26i+m14NbiSY8bxGy+bKVZtz/uyvbdk4r7P8E/spfD74Nas+p2GiahIbRPLsr3VInvTZHb8oh84&#10;tHGrHLuEYHOe1eiabrUtiDZ22oR/6lhcPLa/6UibM+aZWO1lduqgYweMEVKmkrJDGfBPxV4W8A6J&#10;F4L8T6zb32pSyXF3eWsaXOkFC7AqqmRt7oq8Zxk9xg161rnjz4e61ei10VvKwDPJfw3IulywO3hW&#10;J+XuCwyPSvnRtL8WS3Ul99isr9fMxav5qZlUqVEccbFju4BCrhccHFdV4c/Z28bX80lxr+uW2hWC&#10;RiRoRi4mmj4wwWJnRHXjhnY+orJybYra3PVV8TfCBfDlxqPiPXZrRrYcu9tNFF5hXbgzQttU8dM7&#10;iMfNnitHw+vhTULybVdPvxhl88rHeoUZ3wF3RNmRt2fvM3GQD615hbfBvQXvJdE0q4XWmtponN69&#10;5bEqG+YFYZVV0fAG1VUck1yGueBtL07UWtbjT7vkkxTG3RmdOM5kGdygEtkcg9qTinoN7H02/irU&#10;NJmu7V7fUJhHFutbex2tGJxhmicyBo494HDNjAbuSBXOR/FzxPaQxTa1DZy3RdiBI3yopIATCnHm&#10;A9cABj0Ga+c/D0vizQ7e5lsLq5W2WMvFDI8gilBy+8Ha6Bs8EsA2ec4HHXXGr+PtNddVvYrFkeRp&#10;RPcqMnnBBIRVIBPyMQ2feqQntodB8VfEfiXxXoU2maGNM0yOaJIr+6+wB7nexysdvIUAiRgCZCAz&#10;kfLkDr8gR3Xx08CX89roLTzWUMpt454xdKkixn5/KJI3LkgZA2sRjtX0leePtT8OPN/benC3Cbpo&#10;2ihe3TbIoO5SA6sW6dQQcYAzWZZ/FGK9hmsdcgcxpIFhby5JdjgHBLGRRzxuGwAHkdzWsZJdCLM+&#10;RvFnxe+InitZNG8bwK2nyswuI5fNtriVADtVrhE3iMkkFU2kg4JxnPk0GifBIT29vp+hS2auR5sW&#10;n6tdxFm6DaRKAoxzyOv6/dkvi/TNRu5LnULvU7VIm3opjgMLbiCp8okygN2AUDjIrmRYeBtatxc6&#10;pFpt3LK0kFws9qFfIAw0eVOHyMEHgHkGujnRLVj5ns/BfwRNza6vbXHiy4NrMxksNQ1QXdv5qqdr&#10;SrICPQqCSDgele4aT4k8C+FUivdF1eS0aaNpHmurGF2Vc5KF4gvXrhjn2ritX0P4P6/FLHpWkfax&#10;FcvaefFdShlkTKsQIXVAEOQSobDA9wa5C+8K+AbK6ghgl8R24kItLbZL9pE0rAZGyWIlmI4I6Hrk&#10;c0ezW5J9R6L8XvA8kKQXN7LLISZFnVJoVOV6nCFcjr94Aj2qe78Q+D9YWHStK1eEYZjFwryq4z83&#10;G3YVLcfKf1xXkfh/9lTX/Eem3V9feKotHaaeI2lrc2sN1L5PdZkt5tgfdgKiblweTniq2v8A7KHx&#10;ceR5bG/0y6iJQxSSQy27qB95BlZCgK9vX6VElFMty0sdLdRRXUEiQXemyuk7Dc7ybo2JyRs+7z2K&#10;/dzXNat4Pl1AebHFBLIm4osrK8WNuCWXh8cfLuPP8/JfEv7O/wAVNMd7rSf7MkkLb1NreiME4G5p&#10;N6Jhsg5U47cd64jV/g7+0PpsQm0lZ/3aO4NrqyOPMbntJx7ZOB0B5xTUY33IOi8S+D1N482qSzoM&#10;+clpp0MQhOCNi+U4cyFWAIJbbkcKKwVHiA61a2S6lqVvLezm1g+1W7rlnViCzRuigcHIwawF0r9o&#10;XwtMyeINH8RXBADK8Ki4QkKSzZTzD83ftjGcVwuqfFPxJotzJbazcXVisiFVj1G1aBVPGUy4ADc/&#10;KRXRyXW5UY3PoxNB+LOl6rb6NHqllckjhpZLl1dgQGU7opdpTIJ3Hp0BqHXtL+M1nYTQT6Vp7IDt&#10;keOfLAnIX78ICsOpXivlvTfivb+G9QvdYivtPljvRFkTzncjxElUCHBBYM2eTmm61+0xr9on23Nv&#10;IWcORBLvQc5UMmSD25IJz3qfZy6RJdl1OWtvH+m6pYxzatczWNwrSJLbxLKdjhiGRiXHzKeDUn/C&#10;WeGv+gref98Sf/HKoH496JO3m61pFi0pHIMiqoPUlVIGM9Tij/he3gz/AKAun/8Af1K2UZdiedH/&#10;0vhmzlt7S5S7u7y+d8gO8xjWLnoqogBOR3x6V5h4y16w1DxhceE9V0+S0g8uJ4Iprl4Y9RQMC0yM&#10;mciNhtMWMheTwwrlbXxXo726Wt9exfZo5vLMEk7xo0nTBK+UCWPUYGe1R+LPFumWzWNv4Lbw+pll&#10;P2xrKCPz4o9hKO0j+Zk5GGAGcHNfLQhqegeiL8VtQ8KeIP7GsLDSLOG4Kpb6msUsqiRl+aK4d32o&#10;zf8ALM4AYcZ3cHvf+E48UarcH/SImLYaRkt45FJT7igndjkcEZ+mDXzzH4hW8jlsvEc8NxaujLOt&#10;3hYuRgDYqjJ4+UjB9Kp6bo2i2emQ6a15q19HHIfssiyGPEAxtDZA3EDjcSCcc561pJJAfS8vj3xI&#10;hafVL+Vt20Ytm8qMnOBwArE8nI56VRk+IkkCKl9PebFBdDISynnqAzZGSOnSvBoLfRvDGvDWNUhe&#10;40woxuY5b5Vu7ds4DrGNolUgHKAl8YK56H32y8deCbW1NyjWVxAqqYvOUyERMchjnkfnWEoAdHba&#10;+dZggkuXgMbEiQljKACc4MSbuT0G412eh6nd+ElWXwnp1pd273KidJrd4PsqyNvaRblwWUDnCYZT&#10;0+TrXlUnxOXTYnj8MvHbNKS2ywgQ5wDjgnOcfhXN3fxt8QqklvpX2yUSb0eW5fYgYHPOCoJJ7fhU&#10;XA+tdU8OeH9Z1geM38TeGdBlvNr3/wBnc3QvYBgK00KSJ+8AztljbOeHyvFaB0/9n/QbMNe+IWvX&#10;kuCbgaTaiIN8zEbHlM/UDr254r4q0SwsvF/jDTvEV1DO6Pf/AGHWbrSrUSNLuQiNpSN5/dSbSWOC&#10;Bk8ivsrSvC3wc0K4uBcXNvdyx8eU8iyzuQMk4jUFT1GCw/GrlskB2uh69+zo8pSw8PXd5sfd5ssj&#10;zMrjoMq9uuNvXbnOfwpLn4ueAI1ZNA8E2EPk7kRHXa8pAIQGMJO42g5O4gZPWs211/4a6TFJHYWX&#10;lCVBEq/Z3lLFfm2ESMBk8DIUA1a/4WvpGlK0VrZusbufNkSWCAbemWjgTJ5HHb0rOx0HTS/Fn4sa&#10;xYDSdD8JWSQeSsH7jTlRGSXbwWm2bxzggJjk815SnwZ8b6rd3OotbxaUZpy7eZPEqIxOSsEEQICA&#10;KTlSQO3pW7P8dhNGd/mIS21TDE8xZfvZOWG3kjjpXG2fxkttXupLK916K0vIlGy3klW2kSEE5IVy&#10;p2knGQSM8Gs3FoVjotJ/Zskghm1HXdVtpWYu62qyyW8rIw/56ywgMCefmKHJwW4qGP4f/D28uZdH&#10;nMivZSJthurxjJs27shfljf6xmQDvjNeRy/Ebw/FqAklkf5sg3CTG5kcj+LuGyeDyOvHrSX3xEju&#10;rSRvsUztyVF6gRNvHzKpI2twdpBJ/OrUmJxue6ppfgnTUNgtoZVYqzGR3h6kEk+Xt3EqMDn8OpOl&#10;b3vgiWQ6fZ6PbKXicGObc8pRfQYLFR3OOhx6V8v+L/iNcJG8dlYlZY0VEe7k3h8DOBIo3DI6HqSM&#10;GuH8LfECKW+ubeG+vbDVrjiNGa4Kqh+8I5oy8Skj1Yc8EZok2yfZn3xo3wmsfFLAWtnpcZMjBXPl&#10;xgKuAdgMg4A65H0zzXzx+2L+wV8SPHuk6X4o+DeqQ6VqekB459LtW09m1GGSRC5JuLmFQy9EGcnO&#10;DVqz+PfiWXTodL8Q39vK8DG3SVYxFJIgAA37T5bd8EAN6mrFv8WNShuBJHdvBbFtpQOkSMBxnjke&#10;7D86IpopxPz38Pa/8VfgDeS+GfG+n+fcQXLwwXWqQtpN2jZMkiRRySOJ5Hxt3IxHQKxrqtI/agv7&#10;X4nlNM1K/wBFWS1YlbpRbrKFKyCRWbYSjPvQ45bHORX2r4u+KXw98XaRLonihLLUFcC3aC6P2krG&#10;cEqC2WUEKp+Vse5NfHfxP+B/wx8fxRS2Ml0PsUjS6dFNOskEIYYaILNufYQTwGGMkjHFbU1G+o3K&#10;yPsnQP2q/FT+Gn+IPxCsrLWIDttbDQb1BHDI9w+EmaaEK7DGW65I+XPNb66h8IvGuofbfFPh+ygu&#10;ZE86V9IjS3QAcBdgGcDnlnJr8t9V+HHxkstCbRNEM/2H7XHOhinEsEaxkFGCyYYBT97HH1r0rwf8&#10;StesbuPTNRguXkj+WaWZfKJCDGQMYIPUY6DFKVFJXTMlJn6c6N8OPhLqIWbRLuawVyrYk3Y5xxlv&#10;X16fzr1Gb4M+K9U0aY6Bc6ZrNn5YjWK9kGCM/cJ3HGcYwSBmvgiz+JpVVjut0flqrCNuSAec8ZH6&#10;1U1z496ImjNo1vqEUe4gTESAH5RyCc569OKwnTvuaKrZ3RY+Pvwg+Nst5Fa/8IxdSxwoVzG8Dw/O&#10;CSqkPyABnj8a/PDx98DPj/fWMum2nh37JbHa8y3c9tHEyqQRv3vygJ6HA59+fVvHnxw0aO2K3Ot2&#10;yxlQkkU9yrMF6YCjJx1zXxN8UPjb4d1jS7q3ivIbu5uiADbPjaCNgVW5K8deBn2zWtLDK6H9YfY6&#10;XUf+Can7aHxJkXxLYaGktosZWA6d5H2cRj+FDENi9R9c/WpLX9g39pPwP9mj+Jvwt1TUoVnS5iut&#10;KvRaYljYANvtyyEkHB43Nxg8V9GfAT40eP8Awtd2dr8N/EeraRbsY0u1tLmaLyi4XarRq3lyKAQS&#10;G6jNb3x9/wCCpv7TPgzW4/A8a+H7iaOB5LnUru1laR0YsgPlLOIVDLySEJzzxitl7SXuRZFR2tI/&#10;Ov8AaB8KeIrTxVaeDp/D3ieE2FmF/s/+zrl2to2bKxrI0TOFRQFyQcYPrXi//CoPixe2Uuof8Ihq&#10;hsnX7Q51SJ9hRBne29lGFAPLDjmvqK9/bY/aZ8STSXd14wureO5H72LT4YbWELwAkXlpkdcfMxOR&#10;1614L8RPiXq6+F7/AFLUtWvpZb5ZLRVuLtp3InBVsl87jtLDIAxk8V30YyilBo5qk03c5rRPCnxf&#10;tpZV0DT9F0m0ubZrVmNxBFGsLj5gu6Xdl+h55GRXI/ETw38QtH0mC41rW/D0Npbsps4dOuLMMCMl&#10;W2Wo+vzMWPvXjLJ4x8UbYvDFpfTQMyRMbZZJWJxjkopCgngf/Xr3H4dfsm/EjxV4osL3XdMcaVDJ&#10;9r1CG2dHuFt4lMsi7MnkKvzdSveu2MIxV2yJTv0PnTxp4b8W+D/EBttR8xJ7mOK9IXj/AFyCTB9w&#10;GGR71634C8baB4W0V5fG/mmeVi1uiKQHC4ByQDgg9+9df+2+0d78Z11PRHU2cuj2VzbqkiPJEJEy&#10;yy+WTtZT8mCc4UcV8bXN9eXOFunZyi7V3fwjk8Vo6aqRTFz8jPp/Xf2g7CSxk07SbElZBtYyMQGA&#10;Py5Ht61zNt8fdctNOOnaVp9pHK3SfBZlx0wOnFeARTtE+dqngj5hmpft1wCPLwpHAKjB59+aI4Km&#10;lsDqt7Haz+MvGvi3UlS8nluZWJ2xqAAO54xwO5rJuvFGtyR+QJipjcqNpP6V6L8PbnxPo3grXdUs&#10;NNsJ7XUYxo0t7fKWkjeX94Rb8j5gF3E9gKy4fD/h+yFr9ueN5LloxBEm4u5ZwCHwRt9iau8E3oDg&#10;3bXc46Txt4mltRZS3TtGOgOMj2B61+kX/BPWz1LW38Q38ou5TFcafG9zDKUe1jPnEyKP4gGK5UYz&#10;kZIHI5zVPgZ8No9fHhvTrOW0njnMU4nAbLE/dHPG3PIJyBjmvtX4F+CbD4V2dyngaMfaLq786S6m&#10;UwxBIYwm+PyjuL4dwo7EgnGM14uZYum6Mko2O7BwcaibZtfDbX9KfWvEmvWpk1DxfY6tqfg7w/Db&#10;W0txNDAsxuZHhWIMcsrbsnA2qQCN2KyfE/ww8E634Tj0jwlo8h8SeMdW1TU9R1C0+W982QAJGixj&#10;zoxHIsexAFWR5D8wIOOF/Zo8f6x4S0j4gePvDd2r348XXOozafDO9rf3FrborHZK37t85PlxMrbn&#10;ALKVFfU/xU8J2XiHwXpHxj8IprumeI/EWlLHr9xcN9jW0tb+KW6T7Oo8oPK1wVdjGvARTgdT4dSX&#10;s6lr2X9M9iCUo6nimm+C/jP8L/Ctn4M8OeI/EcXiyy8KrBeRy6w4Nt4guplmjWRboyQRrEoNvIpY&#10;Bh0HWuXvvj98btMt9a8JXetadqevaUukGZde0e3k+2X15dm3uLeSSJEVEAw0b78+UpYkbsD0nxr8&#10;L/hJ4N8IXfjfxJda9a30bwR+MLPxXfwyy6rPHbiSyNswGxgtyitJEyszYwTk1tTeA/hdoV3ZeGfi&#10;54l1Ga1sI38TmfRrW3lN1r04jhja6ihZJWhhZ1SOOFXLYYcAEG5VIO8pRUvkRKFtItoyviL+0F41&#10;+H+j6vrfinw54a8QwaBrVpo1hP4emu7EXMV8POEkcjSyq8iSBBtAIzjBxX0/8Evi1b6r8M9U8M3O&#10;j32hNY6zcWlzYahdR3p8x7aNy6yKq70YNjJHBB6ivgzxV8Odb+Mniue6ex1WaDRb631qfUtKs2Zr&#10;naSmnwxsIg8QkdJDK5RVUIMdBnv/AIaeNLaG31+x1eW7juLnVkuriLUWDT2snlY8rGwH5Bt3gICG&#10;Y55rlxNKnKl7qs/6sa0ak1PV6H03q3ifUW1C5SxmjiiEIW3tmzKjAEZLnDDbjAXjAyS2R0+fvGnx&#10;zvZFudH1+ZVtrKIqjkLcPLtABEczKZEXoQMjAwBXOaz40S1aa6t3DXEjurZZhGAy54wfu55A6DuO&#10;9fFPjzxzfi6kYLgur70UDJBB5UZ55xxn8KywuH5mkVXrJI+9Pgb8RI5tFgGkokkm6RFQHKkxyM3C&#10;gAAgHJ5yB9a6LV/jBJaamZpzB58shiWOEkq20bThDlT2ySOB681+aPwP+JUOieEZ7HUW2yWl2ZpE&#10;4LlJWywUZxknAycEfhWz4o8bf2tq/wBp03zoVlmKoJsO3lgAscA+ue5z612VMD7zTMIYtcqaPurX&#10;fivLf6FILe5k8h0LkhsfOvO8455bjH3ccYrlH+L8sVs4c2ssDwB2ZgfMAOfmD/KRnunIb2r42uPE&#10;VwpjzvTOwnbgLhvmyVHQDAB61Fqfi7VRpEaxZYJCYzldpIzkDbjoOtCwST0Ini0+p+mv7Lnjyyt/&#10;FWsRRRxFHhtZ5wmN8kbuyOVwRlmVwuATjAIXjJ+8dc8UfZIRNpqYtbm12rEjOJcDO0Jlj8pZtuTk&#10;9RjGa/GL9i+/1LxP471uy0sviLw+105Y/O0iyKinp6vwR0HTrX6l+BzDdeCxFqk84n0ySRWlwFws&#10;57nGAM/LnKj0rysdRUKlmd2GfNG55h8Q/s9oIXms9kjWwSVrgll3N8zEHIKDGd+3r6CvAfGuhwTQ&#10;WGqW15JHdIE+zpImY9wYAZUkDLKQASwC9TnrXuHjLQpItUd7WQSkGJofmFxlRnP8RKkDtjkD2r57&#10;+MvjGDTfDWjadaeSkx3hhcB0V4V27XB6gscnbgA8dKVGPNpE6JuyNDxff+ILzxVa6XocenPeNbfZ&#10;Ize2jSo7xLn/AFYxvLMQAx3HBPXg15Ivw98b/G39oMX+t2kQhtbz+z47rTxKNPuXRtjywx3H7yEI&#10;criRnDEZFe26l4UuW1jQ7ol0klsSVAkVP3ZRUWNmYDb15x1HPBFb3i208Q+FPC1n4Z8FX9/4e09p&#10;N11c6RGtzNbwW/718JMSCHyQ4OCRnkDNa0KvKuRbswnTb1eyOq/ag1vwhq3ivwf8D/DVrLdW9nIk&#10;N28qBoRAhy20AkeaWUliVXb0AFcB4u+BXgP4cfB2/wDFT6TaXMuvXcJeKK5ltNQW2hbAliuuQRk5&#10;EbsS+cg4Arw74YLr994svPiF8TNT/s+OCAu2rXBFpbQrcyDyWd5diiYxkBlUY3EYxX0D+0l8UYPG&#10;tz4U+Gnh3UEe0untRm3uI51uoIm+Rc2+5AoAIHJPAz3JiUJ05KnB3XUpNPWx9i/ArW9UTN9ox1G7&#10;lktVUaTfacotreB1XEsU0LPJIzMcFjL1A2Lyxp3xC+EetfEL9lzxpqGhzTf23pkc2o2FnLZzWDA2&#10;srXGyNH2TNvWKaMOu8SHHzbjXpvwL+L0vw+8M6d4S02dRe3dwIlsS3zGdfkXei5OAEwCxz2HpX2o&#10;+pfELxj4r0fxf8WYDpGno0VqzWVuYmNjIyq090z7w23cpYBSFP8ACvNeRVxnJVjddTqhTfIfzM/s&#10;nftUfFOHWG8O3/j7xdp+nXGm3CNZaZqGowjyCBhY1TaCCSqAckdM4r3b4u/Gy40WxtrrwMmvapct&#10;O9rcRGTdHJJ5MxlC3t23EirE2YxB8rAfMTXyj428B6f8Cv25de+G/h+4trS107WtQFiVAniaOdGn&#10;gJO5EAwyrwAOM8V7Z8SfHHhzwvc6VrHh/wAQWV1aazqkUd9qllp8MYa3vUdJZfs43jzS7jzCGzJ1&#10;AAIJ+lxFKDqxlCN7rY83C1Gqbi31PkH4vftLfFj4a31lBqfhWwhbV7CLW7a9urq4vjcxTjZuZgY1&#10;JUqUZQAAwOPU+6a/8UfH3ib9l2Pxf4RuE0rVYtPjnnvLOJFklYzKjxo5O6LYCcAElhk5rD8fof2k&#10;/hPqcPh2GK+vvBc+oys8cRVorAyZOMsS2flfaOEAwBxXX/B/SIPFf7Oq6DZKI4ry0FuiRnCi6YBH&#10;aTcenmAMGXjJPGavEVaahCappNPUzp+05pJyvdHmf7UGqaDqX7JdrcW3ha7tNVe90231TxFqDXF1&#10;LJMVLOguLp22iXbuWOPAwDnnNWvCt/faR+x5ZT6zDZFIltvsz3WyfEck4j82FJFIjkAZl3clccV3&#10;Xxi+HHx98b/CDUPht4vj1FR4ftI761s5J4bmwvEsnAZLeWFiZLrLuwyBhQwwc14FpWm6zrP7Jl/4&#10;Y0SOaS+igaPyNpWdRFceaY0UctwCef6VvGcHThBPaRhPSbn5H1Tp/wAdvBcPwf1bwfp9vam3XRLq&#10;xundS9zmaNg7I5b5gRgggcdsV4v+yR4k0v8A4V7f+HLa7a6aKya3mglz+5DvKqR45BVw+45Bx0rx&#10;Twl4P1Dwt4KHhHxgrw3vifR1lspWIGFuHMELq/TZ5nysc465rZ+E3gDxV8CPirrfhLxfb3Vnc/Zo&#10;ZjazwtC/ykEtiTGAMjnByOQeayxGEpqjVjF9bnRRxLc4SsfoT8C/hj8e/FnhG5+EHiya40LRbe3N&#10;2+tSXUE+kQrC2+ATx7RIzyyhcLlQqrkDPNeaeH9KT4YeHPHvg6wbStQHhvx5NqttDDehra408SRS&#10;yQfNtRg6NgBsnqrAEc+fftD/ABS8S+CBoWl/D3Vvs/8AwkMEokDqkzQTRldzqMkBHBwdwLDnaOTX&#10;jXw78H67rHgnxhaa5dyzandQi9kid9k0wljLbkdlOTIV2Y9Tj2rnpUpezcp6XLqVbTstbH39+2F8&#10;L/gonh/SPiH4I0vTdM1K306xm0ux0KQsbL7HJGccgq4dJMvjILrkEc15n/wUNsdfvfgh4e1zT0W7&#10;KatFdLHDbFmiW6hcOCAOxRc46V5h4A+H/wC0JaTW3/CN2X9seDp9BOkam3iFrS2fSjKRn55HUCWD&#10;AYbedrYxya+8P2Wfjr4T0bx9qVt8YH/t2z0Tw5ePY/Y0eVLi6txAoEaDOQ/zBScKvX2rOhQlSqU5&#10;KXMkya9SMqctLXP569O+IM+m2yRa/ZxrGZfnJ3RsT7jjt0xXunhn4meEdNeI3aX9pFJGYxLJEku1&#10;G5AHCbgCMggHjjNftF8a/wBpb4X3+gQ6L4R8IeH5bHURdTRS+M7S11a4t72J1LQ25kjSKPCsVZMP&#10;tOCD2ryvwj8BfAGuaINQ0/w5YwW99FEU0q4ElsG847xMkmGTAJH7pcEqQR0NfTupBrVHh8k1oj4U&#10;sfGXwZ1DTboDV7KO5m4i+02zRAyAgiQ4VwMjIweDUth4Y+FV9NO13Zafq0johU2UsMAznnYwZS56&#10;ZBwAD2xX018S/wBg/wCHumyBJNM1bSXvIi1pPaXC3ttF5TYlkaEDzY05yODnrmvivxz+x9r+hT26&#10;eCPEmmaiZUJa2uYprKWGReoZ2Gzn1HBPFYqjBu8ZtFRxLW8T1zSfhb8J57KZ5tK8RWl3LdslultL&#10;Klsirz95DIjk9ASwP161pXPwR0K7s3XTNW1GGZvvLqUUM0Y28sMtEW6elfLmm/B74+6YHt9KuZoD&#10;aSRC4t47lojA8/3CAzAE5xnuAQSMc12+rfE79prw5NbaD4z1Fba4SKTyLe/mjeYhAFWTbl+HAAUn&#10;G4Up4WrtCobRxEH8UbGj42+BesafaLeTLYTwb2DP9n8vJ7HdbscZ91H868Y0T4SXeu6y2lNpold1&#10;by1t79INpA3DIuEPb1r0cfHX4ljT3utTttO1GPB8+Dy2WVenLLGeBx29a0/hz8avhRrV5JJ4x0zW&#10;4tSjYyJ/Zt8DbsuMEPFKhY47YYHNVGVaEXfUmpGnKSSPGPF/wC1LT7uO4voLe1QLhzNci5KY458v&#10;C8k9s1Q0TwnpOjO0epSTPHtJQWqCNS69QxT5sH619v8AxR8a/sz6d8ONM1DwNpWv6tqd1bqJn1+7&#10;Eix3O4iQeRbhF2DHBZwWyOBzXx5P428Z3sq2eliLToGYnFqFjCg+mwbuPQsfSqoYqpON3p6mdSEI&#10;vQ9wt/A3h/xn4BOlXOl22jtEyXdtrF1KLeWIqcYeSVgWRicEYOOGxxz+pP8AwTu8JfGyfwVFo2ja&#10;ff3+n6b4huJNP8TWUq6lpUIVIw8KxpIkjAM7llZQqs+8etfjv4e+CnxO+JUUGpaVHqWo3TTlZXkt&#10;5PJEYGd0ksnAGeMd/wAq/Z79iK18c/BXwZdeBPGFhqKQS6w2o+ZpCiFEWeNI9sdxIrjd8ilh5eCM&#10;jNY1klFrmuW9dkfefwz/AOCefxL1zwwdH8Y/E+w8O6FHNc29vpvlLLqjWt5ObhFcu7RQtFJIyxbG&#10;L7Gw/QGvVL3/AIInfsa+J4I7f4mX11q15ANs+qfbr4TMjEAKkkLmJvLHzKrBgcEcHg+MJ4o+Jlvd&#10;3sOj/Z2sUxKG1CWa5a23OP8AXTO6oUOQCYgoU8MvStvwfd+P73UpZtRv9TtY3iWa4fSL2OR5Lco0&#10;h2DlEKN0VTI/ynjbXN7eX2ZEez7nP6t/wQR/ZJvrDz/AHxQ8Y6ZKlz9lhGqWkN0gOQqhFQIRknqS&#10;a6X4a/8ABGv4ZeHPN8Jx/EgeIkhBhmt9SsPJtUnMo3oYjciQbthDYUnuMA4r6u0D4uWvhvw7BZ26&#10;61cJtM8F7qN1LcyXtxtYLuiyrR8EZTkH+6pGTvWetafraXdppH+iXiQp5kFpGhFwI8M6YCBzsDEN&#10;vO/tnpXPVxNZ7s1pwjuje/4ZU+F/wt+HsPh3wTHodrLaukf2DZKZomkcsWgnkQSIpb+7IoGefSvn&#10;zxd8PfFnh/RotQW5m8p792iSwKXZt9+5RHm2IlZzkgeYMjucV7K7aBpNjPPHr+oQpK4kvbefTHnj&#10;tzEctHFJjH326d8ckmvKNdA1GeHU9H1Sz1C3WGRkvYoLm1jIB/egp8i/eO5mJJ4yOSKwhN3HKNjy&#10;7xHrfjex0yzkv76DUUiLLEl0zxTpGowcs0BZ8fw8v6MATzzN3418WazaNJrlpHJCbXyrea2WKSQR&#10;gE52ur5dd3AEeWPUkV9ERS2MMC6ldDS7rfgMLa7ktpPMyCjbSWVsnIyp6AFvfSiWG7tBpt7pdzcK&#10;6mQ3KvDevkjKhJFIYBeCCQAR65rV1bdBJXPlTQPiZpeg3Y07w5pVkiyRBrhdRVobnh8lUuCnXPRc&#10;sARwcHANX+M2i6rp09rJo93JHNdeU72zRkqc54iWQZORzwNx9Oa+nFg+HFtazWniXR/LnaQW628L&#10;FbiQKoJk8gHgE8FsV5lrvw4+HWsaSdV0yC80tjtVo1gGFb/b3RnA5OCVySe1OFRN7FShY8f1zxh4&#10;cmiQXGoeZIXCzDULOSNk24XbufMaY2jOAOgwazxrN7brFHpVva3yXUxnSaJ3jiR1JDBoo2ZGK9Nx&#10;wG4znFV5/h7YJqlw+g6y/wBnvElQQzmKKImIALvC5I5OM45xjGck48fg34mrK1vYSWbwLtPm2Nys&#10;pUZBJRWCkBu68+grXzIsb0XjvxNYWM1miM9lLLif7FIscCyElw8auzDevzAhiSe+BXY6X4jvr3QJ&#10;X0SW61KWCa3+y6fCw2KxGBi5XYI2HVgQTwAF5rwfW/DnxWs5V022t/MVvnKmAIjlflBL7iM8g7iS&#10;T7CvKdV1v4k+GYYLKWxv7MRyrsKQT+SqyEthtqsCdx6N3zg8VfIrGD3PoDxF4c1/Vdai1fWhqccm&#10;mSM8VtbySpbEjLSQmEttyQQMtkv1BHWvMPEXje5024Md299GbhVjIniNu4GcDduDoQvfKc5wFI5r&#10;l4PjjqcGqfZtYuLpG4W4ju7aJpEbZtjaBiVYKx7dMY6mr48f6zeaksmuA3yuHdDOkSpBFGcFm3hw&#10;M4BVh64we1qLW5fObNl4j0XXYJJ7W3sLq8t3EBSby4pQUOMxOAnI5J9TwOteBeOPiTa3vix/AXg2&#10;5ggNjEv9rSiPyrmRZzlbRHG9gRy8zgqVAUHljWp8R/Hmqah4dudL8PRQPqF8cW961nEklgocEPDk&#10;RZIyQHJYL1JPSvlu00fxObsQ6Hc2U8lvvbULu9ZgIHlcs6SMHbfIxJZ1wSepwDit6dP7TFKVxt+6&#10;aBbLaaNfajb25aTeLCd2iRlYlGAVznnpn37Zrjp77xRpKT6xp2ptP50bRufkSSQKfu7QXbO45ZmK&#10;5HQ8V7Drmj64t3HKbfTrl5kA2Wu6GN8DIKoQRtxgAgg55xXnepaHq9tbXt/qNm8Wbg7jZv8AaP4Q&#10;y/IMYAwCeD6EE10wsyDqPCXjjxJeKt5rUrxhlAMN0Y4zE0S8kOGQsOMjJGTg9a00+KvxbjY22l3W&#10;rQ+Ugd207UZIVVM4+ZQSeQeg9cZPNfMWpjWNOWOa2vb23mnZ5XHlOv7sgbSFk2rtwMZC9eOuKn07&#10;U9sltPZtHJLbiM4UlZAFOAZEkXa4zjjsRitJU1uJPWx9gxfHj4wGytphqd+i43QJdXFrK0qng4Ey&#10;pxxgdcYo1b9rX4maGvm6tIzNO5Ieewt+X+6EzA21gxIGCOMdK8T0bWLHV2m1B70zxxfvLq3bY8kU&#10;0mVCxqQeDztUFSPTvXD6drOuX/irT7BNO1DW7DTybtrp2S323L48mMO0b5Kk7iuOwzUKnF7kuR9v&#10;J8bfiJfXIudUs0cWpCFopRESXXLq/l7xyM+nHWvDPHXxa8f+PmXSPFUU0WlRS+dDC8Ul4JyhBR5B&#10;tGEj/wCWYI+9ye2O0tNIS5to/EM1hFbvOrb7aSdfNByeW8rILbezLznt0rktbWxMMt1qT2dtBIRs&#10;lLMOV6jiRcduMYFRCKUtEJzPnHxP4j0xYRpbww3SqVCqFWFwh+8f3qjI6n8+K8purLwLexiRNMju&#10;t65K24EMgPu0RAOef4cV9dWFxqcOmyWcGp/bLNgVCyXXmzRBSSMLMWKAZAHy5rj9c8P+Gb/S5ENt&#10;aS3BbCvsQSEnkg7ArHb2GK6lLuYuFz4o1jwZp97ci70q0uLeJsgRyBpxlTjK52lfTB9OKyP+ECf/&#10;AJ5N/wCA5/xr6pfwPoOpyMkCPF5LFGiZpdqnvtwrDtzTf+FZaT/lpv8A43Rzx7h7Fn//0/wNb4rf&#10;DOTSLnw/J4au7uOb5ZEjZY42cLjeNoO1wMFSCcEZBzXEeHfEd3Ag06w0Z7kcxLLdPtJxyCQnVwP4&#10;uOmawPC3jHwNZx+WPs5nVsCWVGO0joVGBj3zwa9Ah8f6KYZJdO3EbPnnTYBn1UN09+9fOtNM7+ZH&#10;ReG4fH2qXht4rWPT3YjyZWDSAY/iYvJtUfUc9a9O0rw78QL6bzrnULddpKlVxGHUdwELA59x+FeT&#10;2HxAtb1zb2CDdH5bRiQhgwY45LHHc8tXSR/EHVr2drGeN0HZI3UEYPQEFc/XkD1qJQkwuj1XQ9Gl&#10;1S2mvLlfNeCd7d1lO/a0R5bcVwpxg4xk1mfZtLs9aeOYW0lwAVEjQu68diOg59AM9684g1JNKNyt&#10;peXds1xcfaHtInVt0jKAxymMDgZ55OfWpDqFlYRPcGZ5JmxmZ3lLAdTgKSCOmeR/Wm46DPfdP1AW&#10;LpcDh3J/emMRgkEkkgnZjjHAxWzpPiqXTm32pRPkDeYrDDbgCdxVF4+hPavli01uzvr1S9sTbrEQ&#10;ieZ5ZYYPJyehPX26V0sfiix00w6jPDa3SLtW9htUV7uOMKcGPK4cjjIBzjp6VFh26nuxOtWeu3tx&#10;a3qadp+qsL+4t3v1RGudoR5GgjkKHzVIJLI2COnPHRQeK7nSrWCDT9UiLyTLEILUcYkPMrbfJwq9&#10;MnPtXjdzrvhJ7SKeVoEt7hI7oI8CPOgkxjaTnaSuMgE+/StGy+Ifh7T2+1CSSbGIhEsS7EUAopO4&#10;A8nrj8qy59RHV3Hj66m1y50uz1CyurWOYwtqEkMrLJKnEqoS6ZVGyoP8RBI4xmW48Sa1JduYdaja&#10;1kBjkjtgke7jBz8h2hj6HtnmvE7UeE9DtJD4c0pZDI8kojWdWWNmYt8qs2AASflxgYNJD4v1C5gF&#10;pJYJEjo+5Cm5Wj55xEOfwrUaR9GR6fcaiVtNH0y41e5ZNkZkae4XIwSNg3Rrn1xx7da6LTPhn8RL&#10;qSJhoejwGNGjeN447XcMEYZzucjsTt614V4Y+OfijwXC1nBeXF1pflLHFYBSZbZs4zE8mZGRQMBN&#10;xPXHpXoEfxr8SXr2zatcyOk8W+2tbmKSOGID7zPGyhm68Z4zk84qJPsN6PQ9zi+G2pXdpFfahrFh&#10;prgBRHbW7SJEeoXe5UHkZwF5zmmL4V8NW+6DV7/WNblSZQsNk0UIIBGSwVXAGcHqK+dtY1SOa1kv&#10;tQ1NoYzcQx3NzpsbBYk3DcdiBiEGcM+D9AozXYX1n4R0Wzju43s5GvlI8l7hyswwcSBwAwLZIyEH&#10;B6cVlys0cb7nrP8AwkPgnw4kbWfh/S3maHa1xqDjUpnQFuXR3IQ4A6AEfiRWXdfE7xeLN7PS7q10&#10;rZAnlW9rbJGzbshAvBy2BjH614haeKvAWmaV9mvtNvtIQOVRIt02cY25cZbBP8RH49TVfU/iloZk&#10;8qytrlhs8uNxGDEyZBG3zGLAkjrmnyMFFLUra34q1qe5aSeweAyOHadC9uzupwQ2crjIOeefpXFn&#10;WRJFdatfQTyxxbo+Jcx4yTzgds+h7VZ8Q/FTxld2i6dpk3nWr7ndJFUoU4UglScZ5H681i6Imtal&#10;piX9rbWkMcgAiS3txtSQd8s2MZB+XvxWrTSVxcy3L+k+NtHdAbbSybcxtxJlgM/x7mA6jPB9eOlW&#10;rb40R6XmK0hRPJc4kO1FLH/cVs4+vpXJeIfBXiK+l829WI3GPtJlfcJ2TGACEI4HIAPHFeQ698Or&#10;1MQzHY+790rNlARy2WGM8/dGT05qotBz9j6e0z9p25e++yX4XanC5lD5+u71PQV2S/FnRfFYWO7E&#10;ZcqAr5BYL0+XaAB2r87rvQdQsZXjb58sPkRTgZ4PU8e2a9N8G6hZWF3Haz2d8zbcBV2gEjqcd8V0&#10;SoxtcxdRt7H1Ze6ZptyReaLqd1bSs20pcHzB7/d6dK5q/wDgXceMRBDcalZGQMzNMbaRwN3J4B5A&#10;9O9QaJ458IaUyRXJaP5RKdsLGQv3HzAitW5+N+kC9Q2cF5uXADyhY+Oh4YkZrmUJN6ItLXU6Xwl+&#10;wn8KFvRqPxH1q9uLXacR6bZQwq2cknMr5OB3yMeor6X8O/s+/saeCowLPwPaX21gzXmsFJ5GBwGO&#10;x25wGJ/dnjjrXybD+0Fc3ETpbGOJEGGF5hhtHBLEnbg+mKxtU+L+ua5iZbmadQ4MKxlmjRW2g7FK&#10;hVAwOnfiolCTerEz7k1X9lv9im6sZtV8A6jrngzVHmFwIdFP2nTWmUiRd1ncE4+YAdVOMdq/LT4l&#10;/wDBNf4leM/G93q2k+NtDuLUW7IjmzukvfJZif3kQ+QdWB2yEHHfOB7afEvjlb6C7tU1E3DSl/tM&#10;Y8nOMAEpjDHGcn+pzXsNh4i+IeoJGfEZghMhcLKGaOcbSS5eJAVYbgO4AxzwauDlT2YN3Vj4Z8M/&#10;8E1NOsdQhtfGHivWL+JMMsVlEljGVYfwmQFskA5wOOOa9bT9gL4CXFhPHbW+pqytADN5v2iZFViS&#10;S0yyool6EhOmMmvoO+8jzdsMyi5kz5d1coHYsrHlAWAQ+44498Vw/iuDxhrbQRWs7lIki82O3mli&#10;RiOAzJE2w7iBnNW69R7sSSRmeKPgjq3hzyZfAM+j6lYJHEIrG1CaZdQxwkhjsYpA7BQo2oUBOSAS&#10;TVHwVY3VrPLpGp2lxbxzIBELiPyUYSr858zkNkMM4cg/jmr0urxXkkFpr91cp84DiMF3VMEr80Zf&#10;gsSGOQBWvp3hPwogbUbo3TeWGK28spEhRAPvO5IUHJOOucVmqkgPmP4h/sH/AAa1mO7msdbl064u&#10;AjyWljIl0tuqLuASNI95Viepckk45xk/mv4x/Yp+Iem+IY9N8L+fqts2PMuLiJbVo1J+XEZcyPkc&#10;/dH0r93o9e8AaHpks3iHWdL01CnmR2VzeJuGB83yuy5XHHTHPStjTNd8G61ANS8G+HtY1cyxIftU&#10;US6fYsepKz3fleZuP8UaMD2yK0hjakFoaqknY/Bqw/Yd8bPdfZ5JdjdHW5iKxqT93Lgkc59fzNdL&#10;4P8A2UJtQ1m9s/B1ovig6dcR2t7qTKtpp8EzDOyFZ3R5yBzkjHfHSv3vi0Tx1q1jJptwdC0a0uD5&#10;Nwmm251K/IbaFQ3FyEVDuGcpE4AHasB/2c/hfY3LWkcWrCbzmeW4nuEIkmdt0pb9wAdzHnoAMDtS&#10;WPqyWrKVKC8z8w/iL+xtrXh3wpYS+DfGGh6hcxAXR8IpBFbxveSqIp5GupZY4/uA7S6A4BCrg5rx&#10;f4f/ALC3idNcHin4oaz4e0ux065hmFpp99HdT3Ue7kRtESIyGwMsQxJGwGv2/f4LeDrJZnmvrnIP&#10;lpFEySNHE427CyL0yckcE+o612fhj9m/9kXxADo/7QV/8RZGwi2g8MT2cEKRAbyJ9+xgWIBXacg4&#10;9BVQxsknFslxi5aHTfDbRPgn451FZtd0WOV4YPsl1fRvBLP5sagRSu+JS5lIIB3K2Rtc7gcfOH7Z&#10;mjeG9M+MXhnQPg/HcrZX/hZrmdrtTa+ZK96ypudAxKK0a7mKDPK+4/om/ZV+GP8AwTCsRDZaBe6Z&#10;bXC2a27W/jGS8e4cRDajtLO8kDu2chQBk9AD1o/tQf8ABIz4pfHz4tWvxg+Cfxd8JLBZaPDptj4W&#10;+yAwC3jleVCZ7eSV2JMhYq0YyQF4rynzNt9Dei0pXZ/HJH8Ivib8DPEmnXsngHXLw3mn6hfahrV/&#10;aH+zBql8DGuJdrwFIEB8l/lO5wTyBT/H/wAWPFel+FNaj+H+64R9Ls/Emi6bNI0txpGg2ErLLFMs&#10;m5lJmVsE4Lx7WxggV+9HxD/4JNf8FK/hra3kOj2tvqWnQ3MlxBd6TqtwyStuWQPHbeWViwc8P8yk&#10;EgjivzD8d/D39o/4YzW9v8WfBep3ElpqM9wl3d2CXsUlzNjicqH82NgvMcxKg4bArnjiLy9+J6HL&#10;F/DI/Ob4rXfxJ/aD+LngVvGdhd2Gj+J1gvp4Jr2OF7yxgIuLicorExZQPskdAxJB7gD0Lxxe+D/i&#10;R8bvBuq/DjS7q70DQ9SGoa9facXjjis7MecIJLp8ZKIgJJbcSeMkivoPULH4GfEK9u7vxr4KTSNd&#10;1qI203ijQJLmC5SN/v8Ak200klqrYGCoVRgkYAro5v2d9c034T3n7PfwX+IsI8IapYkLaeJrR7ae&#10;C7eY3X2iWaySXlWZk29HB54AFd0sbStCK0a/XdmSw9RN9bmHollrd18XdG+J3wY17WPBmhanBc6Z&#10;f3F/Mr6VeQWiCJLVYhLuZfM/dGRiEBBC8givPNJ/Z8mHiPxN4r0W+to9cs7TUr6SzhvkuIdVhhli&#10;byIYVZ3W5Z98zO8pBACKCTmsXxj+zR+2BoHgbT/hnbX+g65octlHay3vhy8AFvbaRvmhlnJwyF0d&#10;1RQm53I4LVyfhTVtE0/4yeFPC3g/wfrfhzVPEPiWzt7AmV4oItDUKsiSRuWdrmWZGeSRwCQvGM4E&#10;eybi1GSsV11PP/CfiS01u+kRjuaSPhXO3aW+XIGRzx6ck13ng39nzxr4/nm8TaVpryadBa3aRTPC&#10;Z/td1DES0NtGrZeVNy5P3QeSeCK9x+AfwA1+b9rbxbe3VvpdroAguNSgn1WISWNuHmErIyvkKVTd&#10;gnAB64zX0/B+2n4lfxXP8Gf2M7HS9QuNKiFpq/jO8t4zFGoIzFYQoNiqDnhQAQea5quImpfutkbQ&#10;pRt75+KOl/s+fHTwv9ruvEXhPXLMXErurNaSssIQ7jkBcr1GM43dq8w1SVLG5e4a5cvDKY/s/ltk&#10;EddxOMH0Az7mv6nfhc+j/EOBfC3xZ8Va3aatOkkt9ez3htEDEZQeWAUwc5wQT6E15v8AF7/gkx4E&#10;+Mmr6nrfhPV1lkhiaSHXprzzzN5KZ3lIYzE6MMZLEMDgAc0Us/hflraGNbK5RV4O5/Me3jS/hl8x&#10;pHYbeQSQM5zz/hWlH4uSSPfJKok53FmwFIHBHUnPcc/hXS/tIfCDV/2efHE3gXxbIjzJmSCVUJ8x&#10;OeWDDKn25HvXL+BfhF4y+IPhe58W+EbKW+trW4W2mWKMyS+Y65ASNRuIwOTjAOM9RX0UFBxjNbHk&#10;1pSTcep+zX/BFbwBbfEHxT8RPH2oXscEWjaHYadEHiDCS5vbpmBO9lVNqxcNngkZPOK/f/4L/s+e&#10;Fpb7UtPvZYybiQRPaSHyBEWfBLfLh1jVjwF56L1Ffyo/8E9v2nLL9m2bxX4G8aKbK11+XTXmfKI0&#10;Ysbg+b5obmQbWH7v+Jsdhiv6JPhn+2T4B8Z+JdO8QeHdWI1uXS0kvGuQAPKZF3GGI/dGSRtbkHkA&#10;kZr4HiTDVvrE5R0R9Rlcoeyij9xNN/YN/Z0g0O08C+PtK0+e2vTI+kCAPE0iNHmYeZBiZWUH77OC&#10;cgHAAr8xv24/+CJqeIgfin8Go9Ru7HTLg3V54V04Rzm5iiBz9mWQn5lXb8u759pKglsH9KP2e/2z&#10;PD+r2/8AwgTzR6lflo7eNryQF/OjAJUqp3thMqOhLZ4PQ/c3gj4v6NaXJ/tOOcTN83lxP8qnPzbV&#10;GASBjkjPFfMYfFzpSSbOypRum0fw5/DXQNN8T+M/EU3iKC7gi0ZU0i3sbqIQDz7kllV1bAEiquex&#10;U/MQpwK6/wAQ+FfDcM2p26yyTkxPBcQ3IlWJpBGoYqznpuBCgLuYHkDPP9m37Q37E/7OP7UulJrO&#10;r2K6FrfmtexeIdGjSO5kmkQLm52DEwbADF/mAHDDpX88X7Tn7E/xd+DnjMaVrGnw6lbSM8Nh4k0+&#10;WWWCVsH5cFd0TJgZSQemCTXurEqbunY5YSvpY/Ez4keFdMbR42+INmLjSrS8S5nFwGRHUDzCGyGQ&#10;KwAUBieT0FYHwm8JWdl4ml8cf2PY+HrHUb+TX7mzWZpiY5ECReSNiQ267VJYRgsQRwMV+h/iP4Gy&#10;Wlu0Uwlku5JBIUTdJBOAw+U7h95jjHcEceleh+BfgpPL4WvbjWILW5tvNe2uobhmh8lni2HczEEK&#10;VJGFOTjnGK7Y49JciZUqP2j8Xof2nPjL8VPi/daH+y/pNj4XsdPuZ7keKNZt1vbzdaqcyqsqbY9/&#10;8K7S3IwRX7sfsP8A7RPjL9oT9lbW/CX7U8RuvENhKjaZqOlxpbSXtjeMPMKjZiPase1/lcYO7aea&#10;/OnWPAmp/DrTpfC0Nu2rpIktnBDaWyLdRxiTHlS3OQzwsCpBfkbOSa+ivgn4E8W6W+ieI73UB9r0&#10;hTYyadahobUebguwRQMssZCFm+XgbQCTWGY1qdSCSilbZ7v7x4aE1K7e5wfin9jf4Y+N/i7e+M5L&#10;NrzUG8yzm1SHUFVjbGMxwpLbShkJEOELBRz83B6YXiz/AIJf+GfF3h3StE8Ca1q3hyPT9QhuY7a5&#10;05rhFFvKs6jzoWUH5cBZiCT905wAPlL9oz4/yeBv2ovFPh7T72azSIWZIhuMOFmt03MyE7W2ls55&#10;YZ57V7P4K/a81KOG1L63Kn7hDGYzs3BBhlU5I5IyD2LYwK64UsXFQlGZivYttPc+mPEn/BOX9r/x&#10;fOPB3wwj8Pad4VtJA96mhTC3v9QTa2Fltp0hAyxIYq8rYPevyV8H6r4k+H+meKfhZf2WoaJfaNq1&#10;1YJo1/A8dzp5ChjEPNKyDJ5VuARyvUV++PwG/ba0yLUYdQ1i7lkiZfs8EBn8xd5O+VZt+VBGQAMk&#10;8nivnr/gqprXwz+PXw1g/aJ8JLb23ivw5NHpmtXUUYjk1HS5v3SGU4O5oJMCNv7pI6DjHCYufO6V&#10;eOje5VaguXmps/n4/Z//AGqPGPhv4spF4iiaSHUZEknguXkm2yRxsDIuMMJN/wA+AQDjB9a918Hf&#10;Fa0vvivN4i1SwiWA6yl9e2Nplot9zCPN8mOPa+TIWZQDjJAxxXmWmfCvTJtWu/i54Nk0rVNI0u1Q&#10;XFjrl8mlajDqEcYxLBGW3zfNjAj3Bm4IGcVzvgu31/VPiTp17oCi0mFxBLdrbksiJE+52hIUZYjO&#10;FI+Xp0r6jFU6bbnFW01+R4lLnuk9TD8d+Bvibc6vB4V8aam9pDb297aeGLS7jZXW0N08yxFiPlLS&#10;cYBJUtX1t+074Z8f+JF8G+NrOVtTltvDcWjXEPH2iJlVNolJkf5SBhSSMYr1u5fQvFniPTdM0PRN&#10;Y8Q6xps8o/s0WyS3EQLglppMmGMSYXcGYjI4GTz+lXwf/Yj+NvxHgi1Dw94MsvDOpXUjak9s+bpr&#10;V8DCvI7BVOBvIDFV9OK8PEZjUbhJLa56lLDQTknI/Ib4KfDTwB4w8caVpfjG4ktNW8O7dSOo3FnJ&#10;qACMgDQSRoNjW5JQxvkvkEAYyK+3fGmj+IPFPhDWfHGh6PFfa7pl5eCGTSrJYBPaNMpt7dgA2fJb&#10;DKxVdpADDPFf0CfA7/gmvbaPYNN8SdVhuL53WSeXTWSWcYTcsbSNHGYF3gKoj445OCM/eXw5+G/7&#10;CHwVt0svHeraNpk2oFltYbz5XDgFpSWi+Zm3EkswO5v4q541atSaVv8AIXtKdNNM/iB8Hf8ABPn9&#10;r/48XI1/W5bm0F6pvZwyST3UW7J/eRny1RhjnnCjn6/rr+y9/wAEP/FFhMLjxxNqVhNLpE1rd3n2&#10;oRyTCbnfHBtkBDEDKdCB1J5r9rPH/wC3X+x54C0K/GiXGt3MwluIYA0EOl2TQQxtNmOZckAKFAYn&#10;JPyjJJI/Oz4l/wDBSj42+IHh1HwJqmj+GtM+y+VNa2MIe/WYTkiFp512eWCHZ3wuNyj+IkepHD13&#10;vKyPPqV49DWsv+CPth8NdMjPh+7TUITHcWMd7rltDcSW05J3yQyTfLCzYwHEXQcnAr44+Lun23hP&#10;V4/hx4n1PQddktVjlu49A1W/kvIUsZIlDzeW0SgqwR4wmQ3HTBJi1H4k/GH9pLxBc33h+x8ReJr/&#10;AF+7iisHeRWtZrsoI2ZV81YQG5zgYAJBA5r6X+Cf/BJ/4heO9Qt9U+OPjjwz4Xup2Edj4NsY5LrV&#10;bi52I8bzyGFYo23AcLvXjjgAV1UqXI7ylc5p1G1ZI+Mdb13wzdYudI022u4TbXg1C41ZljuI3kkQ&#10;RSr9oleaYZyNysF2E5LAYrP+F37MPiX41akbjwrYwDw+tpJMfEGo2U32SO4twY/s3mG5jibcxJ3R&#10;JIRgYixX9Iunf8Exfg74Bt7TV9L06e31aEkC6kuhqUU8kagrP5M1uJVZcYIRlGN3OOK6bW/AWn6N&#10;YzL8UbXQdR0ia2lhvzaM9vNGqfINscxDszIvKq2QTxnilLGW+DciELu7PwG+B37Dtmmh66vxC8b2&#10;uonxJdi3kj0m0vUW2iikMqwW5EjKGQ8Rt5JyONoBwPEvEP8AwRo/Z8+K+n3j+ANVu9FvobuXz9Z1&#10;O5kuPm3mP94siRy7idocsGxntX9AOo6V4S0YXlr8Jra3vrCGRZLWxu7VGsLRG2AragRiU7ZY8AgS&#10;BS3zdM10vhXwpceIPBP2i91jVNPheEJJbxLZw+XIwKSRAG2BZgynnZsz0x1rieNqXumbuK7H8k/j&#10;v/ght8V9GLXPw68Z6RrA+zu8Fq8htzsi3g7jOEK/MpAB6nivh74hf8Erv2yPAt5Ndjw2+p+WMyXF&#10;pbSLIgwMeaceUDzjiQ/nX94N/wDDyTUtMTWtdSCzuGszsubtllngjKlo47v5wTG0pJCtwRgbTtyP&#10;NW1fxp4f1lbiOylhuNKw89xpKNcRQC3C53x7QyoUdiAVYbm4bNb0M0qR0tczdFM/iB+G/wCwL+1B&#10;4nuYNJ8V6PD4fs4W+XU9SnjeNhKG2iJInZnclTkEKBjk1+mvwI/4J1eBvButLrv2qy8SX620ckDa&#10;2IIrYSluTFH53lybeCGLkc8iv6R9a8QWv7Qml3+n3HhaS5vNOhdb/Utdgt4J/sso8rzoWjCrJ5by&#10;g7SEwMAZwa+M9I/4Uf8ACPXP7V8PRtc3NhK6MunSJrU8TbCPtCx3vnQwxiQOp3NGRnC8AGqq15Vf&#10;hdjanFR3Vz558M6F4Y+H9tc6tdXulG+lupEn8OaXPtlnmUAKHjhMiAsFYckZx1GcV1mq678O/Ell&#10;HfLDqekW80ccDWg0yRisrHyi0s4QuQG4I+UZGCCteb+NP2j18Sa5LoeqfDrwZdWk8iyb9PP2a9jl&#10;RWZ5Rcsgh81gxO1GGcspyMGu88R/Fv4P6/oMNj4o8Na2YUvLVr6JmMsn2xUCpukSQqUEXKrtHQfe&#10;6U4ULL3lcwqVW/I3tP8ACEfhfVIbW9+x2tqqCKOSe5W2s/8AR0BV51MYWMsRuI2LGSCccc0vE1zH&#10;4S1VW8MappN8sk7rNPcu32W0aRF+aOWO3Mc8jBmwd44I5ORXN+A9I+Cv/CTSa14W8V67p07GNGtN&#10;SsYLlWO4+WjymFgyADHMQUgDDDrXsGkeAtF8f+IE1TUvFupWxt4Db2YtLyL+znjAO0iAncAGPO18&#10;HGOAcVqoxRnB30PHT4w8BPqULeNdSTULiSM2+lzPbS28eIyy7FuCE2I4G0ZjySflY1c8K6vo9xqV&#10;tqEFm1rLb3MkNndx6o0kxdncbI2aNycAkyKTGT0OQFr0i7+DupzeIJLzWfFK2spLQWC2xgjSQqh2&#10;s0jt5bbsdduN2RnvXKRfDrSbHU7t728mkits3N9LcXktvfbkjMizZjdNsQ5LHytuQSSTinzR2Q27&#10;GbqHiHxT4cu7nw/o89vdXkTtLLputSrftexONwkQQxeXCrgrt3OpABYZOa19Q8b2OgahZv4s0zSb&#10;DzLVikJ3wFrh8Z+y9HZnYbQAmwlcs64zXgnjr456HY+HRZ+BrRbiKaeNGuxKZnjbCbvs0RlR5iqH&#10;O4eWM8gsOvi+mXR8TDUb3UtY1JLvyJms2vHikmuhC+IEjUqqRxL2ijwp5BLE0eyulcZ9P+MfiBrv&#10;jRLrQfh9pWiaCluWaS+aWJ9Qu3lClwHZWVHTggoz+u4Yr4o1b4LfEq21ObxVB/aNpcRRi8ulnvJ7&#10;mK5J3ASC4jUlhwTnGABjpxXaT+INPtrWK18Z2elvcW8qi7uphgyidRiYoHCIsYDDcFzkdCK6AfEz&#10;wvrWlS2vhm6LQ2kYjuovLdUkDZGUlVwMAkEE9OMEA5q43grIq2h4lb/EX4zeDtXhi03U9ShgNqLl&#10;f7SkWWKLcp4xcCVZEZj8oHqPSvVdE/aq+Omh6ejeIJNIuY8Qubq5tiiEBsNGTblMYPcAnjAHXNPS&#10;tZ8P+IcTpqt2ZxEpihvtsludmT5KFC3VVGMng9yc0/RrJta0hNRtYblRbTmRvsw8uZVJGBsRVA5P&#10;G0knqByRVXvujOTsjtb79pTwr4i1B7jVvDmlw3CRyqmpaZM8N0Wk27flNujIDlsA7s4GfQ6eifE/&#10;wLq4f+1pr+xmG5xLsLqfN4x+5GBjHHyY5HI6V5XfaPNremX0upRT3FrZFVjRP9LnEoYBVcXBifzF&#10;V15U4UcEHt5BP4b0S/2XGoNKrRsUjnlMlmjEruPAO3cxHU8ccc4pxpq5CqH3DoWveASiTnxlBHa7&#10;i7pMoLIyZBUR3HzK2PlLHGcD1Fe5S+MIZ7GHTt2nTqNiRyukQQoWVlYiEn5lPQnDY4FfkP4h8J6n&#10;aWTO008yx4VTLIEbYD/eG0H5iDgnoBisaKPVtMsJEjaS2kjMcu+YhYFAHdjng88jIyetH1ZN3TEu&#10;7P1T8X+F/AXiKBJfEOmadJcFQjxxblilnYsC6ZCgMpJK8rnOCABx4t4l+D3wXi0Jri6tLPRkKMz6&#10;jeXhjMecnBQyuAhU5AHQ9RzXxvoXxE+M0lpJN4elaSWLcFMeyWNMEEsWi3cEZ2kdeCcVxWu/EHU9&#10;RvZ/FfjL7PcXm0xveTfLPGy9FQEEKMAZEe3IPHQ1aoPuDlcX4k3Om6neweHfDSa+2hwLFcR6jdxX&#10;ETXHlEZazcIjiFi2Q7AHrhMEGvPYb2ysZ/t+mC2g3TMFtVQLsI53ZR1cyOww0j4JIJJz19F8Lf8A&#10;CwtalbUvFk72No6m23WsaSX0q42rJGsw3ImByzAMeoGOa7C31bR/DWowPYac48q0Wyj1C6thmSNm&#10;ODNMGbztvOd5bnIBwK2dS2gRjc+cbbU/GYV57eSeO0eR9iyBXG85+XkNzk5BJwDjriudtr/x/osc&#10;mrW6RSLFK6Xbt5Zlz0Vw0YGQTksO3fNfUksXhK9nlttR023jy7MZoy1szpIFwrffDBD8qgYzx1rn&#10;Y/hHoF55kOk6Zci1XJ+0Q38ZGeAy+UclUIBJx6jHQiiM00NwZ803viTxfHfJqni+ysLmJovIi8hv&#10;KdAmGHKElz0IVuCORWQfGkl7m31OzhuYVBlSSPb5wDcsSzCRs5weMepNfTXiv9mW+ubFtRtbuxkg&#10;SRng0yedmkSN8fMvllG+Ukj5c5z0zXnV/wDBG6svD0lxpF1b3ckbO0qRxyxBYVHzFTtfPy+oUYGP&#10;Wt4Vk0omTujxSw8Y+A7dWsLmOCCU5Yh/LBXAJD7wnzL02gjj1zXXWfibwFBp0enwyCJZHMjNAJFS&#10;GRACZeNoJPptJ/A1ymifBTX/ABvajWvCunNcWkV3OtvMLy2hEhQlciN2VijKNykDkcgCmeLPg/8A&#10;EDTrVpbiwvbV8sxEGJSCoAZj5bSMNoHOVArZqPRmV2lodDJ4q8OpKwtbtnkLqw3N97B3MWJPOB2H&#10;OOcU688V+HLm1eJtPklny0kdwrKNyluXQOWy/PtkdDmvnnU9Ll0YwrrL6nHPEok3CF1cLkfeJ2Dg&#10;HILZB7GuJv7uDU7ma3XUPKtpNpabY4HHHzKcIMH0zQoomTfQ99fxLojtNbajA6zIQLdrpgzbgMAD&#10;YW3BsbWwDj0rAuvGcMF3JMsM1o+0O8g+fLDqyHau0nH09BXkiW9qkIa612wmKM1rHwUI4ypOwnaB&#10;6iqeoa54kt7dYbS7RDCQJVdPNjcKchgxBbngcdea0UG9htns9r8V9GFusgivJUky8cjqyAqT0UIF&#10;4B9RU/8AwtnRf+fa5/Ob/GvCptd8RTxxzpeRSMykuZbQOM5/hOOn4D6VW/tnxP8A8/Fp/wCAQ/wq&#10;/ZzFdH//1P5RH1O0mlWwtLf7RODtc4VUGD1H8vWu50yzurCMzT2sUxZQDbyS/Ko9lPAPfpn1rk9I&#10;8SWmnWj212vlxbCEVRgI3bCk9+9WNK8aNNutNOsmm2RO7Ssu4hBgs3HIUDuSAB1rxzT3jqbjVL63&#10;nj8mzdBJt3BYgST0zhcYHYY9K19M1HXJNWTw+Ve+kuk+02t3LL5YMJ5CfMc/L0I7DHWvOn8Z3Oq6&#10;c+n25WObzQVuXcswjPGMenfrirdhZ3eq3tvesZ5JbVwIfs4IJJXbj5gFClc5znNTNI2pxbPZv7E8&#10;b6Xqa3EUtlHJ5YxDbO0sgZjggOcIGPX6V21p4fg8rzNZ1W6XdyqQTDeMjO1l/d/L9G/CvG3t79Z0&#10;sNSWO2IObdXly2/OQR5eeRyR+lehW3w3vdUkg1C4vD+6mSaKd1aeQSIQRjzHUEdQRyMflWDZ0cjO&#10;4tPBtoWikVUmL4VBMhlKAjgsoGCfrn61vWvhORWe0vbfVC4mBFxCyQQyKTjaMKXz6nAHSuosdQ0H&#10;TnkNo6o+GklmmZsB1yGKLnb+BPFZUHixRciJZxggtuPzoYV6EcNwScjv7GolIqztYw7fwfLoOpST&#10;S2bzacxPlJLIpntiOmwMMmJgehIIIz04rv4m0prDzR/Z5NxKBhomJ2jG4Aoy5yPbqOKx9ZXTfE8b&#10;/wBtNPfSJFkRzyBEVTxuMQYEA5yM8gda818O+H7nQJ59N0m9tRp7OLiHToy8hi+b5tm5vuljkDJx&#10;zgVKXmLkZ6fpF3ZQatc295FDlJNtg9uFjR4gBu3Z5DRtuyWY5BGBnNddKNJeP7Vdy2olZjDI7u7B&#10;VAyOEQnb7dB1zXn/ANptQ8fk3O1l+ZLeGPa5A75jB5HUE55613dn4U1jxVp8d5FY6jJCJmTbNi2l&#10;RMbd5OQm7GfmyR6ZqOZDh1NC1ufh0iT3WmpM94WVVeARxhwcZy8g3YB7DqOKjvfEmiPa40+1ujOg&#10;KzSzKs7gschQ3RFH1Y+9WPCfwo8aShbJVEUW2QLdwB5H8on5S8hCgknqcvyDjNek6f8ADa10qyit&#10;r2LUtQnjUSCVTtjjaRcOAqeW0h68MT1GB3qfaLuKKPIrq98Q29u0cdjJhgXezjcFtyDHB+UbsAZG&#10;/p695bTR9S8Z6MbvSzcq0EjCWyuEYSKSTypaNk4ycAtgDqQcZ98stDltXl1fTtPFssMJG67jXY+0&#10;BCyRyGRgx6Zycfw+tVb3xZeQkWd8GIlIK6dIiyKm3GBH5TB9rLjLN8361MqnY0Vzw2z+EXiaIi7h&#10;S9SLK+b9qkIk2K20NsV8iM9jnoBXYp8NrWwtpmmutPKuV8yKLgKe+5pFBB7k5JPb1rr21nxzrM0t&#10;xo+mSJFZFVIumktIt0vJZ923kYyCcng8AVZ0f4XeKr+X7T4guFdwPtXnXjtKpIJYYMSnIPILF8f7&#10;PrHtH1C55Paadomk7L3TrS03TTbPNiQS4TODgKojbJ6kk4Bxmu/sdafU5JILOPcTH5UT4WUgfeOL&#10;dARnnsOPrmumi0EG6a4vLk6nvVJYdOjCW8UWAVKpNueTA/iDKo9geKvXng6y1ZprZZptLtDbuGt9&#10;LnmkdTyN0bx7VwSNrE5x0yOtNyLi11Rw+o+GbOOBp4ITamRVdp1aQbVAAzIjdSew2qMdcVymr/CX&#10;x3fWYu9JmtPstxFI0T3KhC7r83y7TJwACSSB/KvUk+FPhXTPJk0ny7m4DN5shMs5B52q3muwLk9N&#10;gwOScmupb4d/Ei+dbiaK9uwGKRC5lWCBVZc4ijypwq8Fip5z3rKcmnoEEup8Ry/BHxhYXyrqWoWo&#10;aaMSBx5jKu4gjdhl6A5yAQO/arN98JviLYqNQ0OawuYETaAsjRSHA5/1o2sfQK2a+pbX4IfEzWPE&#10;M0lxhSZUgTzbgeUiLnZjdgEjooIrrpf2f/FX2wS3+ryagYXMdslgjLEq4wcuCckD7wHtyc4FfW2u&#10;oSpdj4r8MfC3xlq0RuruN4gHL7mCqX28AZkIUc5wfQV30/wTW0jCS3+nmViZFVJmdh13ALHGy44I&#10;6nn0Ffefhr4LQ6hfS6XNJqNy7RCWGLToQPuKGIkEm3hSpIUhe5z3pi6f8LfD9pI/iW+8spPJFIlx&#10;cKJSituKlIfO+bPqQOvYctYxy2ZHsrHwfffDGHTtTtv7K0yAgJteWZGuInVcFnARcKcf7PU5rfSy&#10;uLOW3s5iLWOHCwO0bKZBHgOVIXKrk56enc8fZ8vxD+HGi3Ukvh3QbTVb6URi2uNQnKxBSMA+Wgle&#10;RjuHH7sHv2FWtW+I2uW1wdca6tfC9msDiS4ghh062QKq4aK4uFYkfKcjIOSMDJxWirNqxPIj5s0f&#10;w/Y6pcQXSG91Hc3mxMzFY0ZxwquxyAPYHvxmq/iHwna6lbeVK8krE7GaC5lVo8A5UIBh+2WDDPHF&#10;Nj+K+h6hrl5qHhxtU8SXKo0q3dqAYcn5ipu7jyI9pGeUkIA574p+rXfxo8XQiHw9baJ4Xsb6VPN1&#10;O8H9q6goVRkRrH5dtGRxtzK4BxnPOKs7q4SjoY7/AAyuNN05Y7sJA0W0yPJdEAMdxUurbEXOQWIy&#10;eDXkeu+IPh/ptybdtfi1LV7dmSLSNCDahdSyAkYkjgVlQIOCJHQe/HHqbfs9afrUqXnj6513xrqG&#10;z922u37S2aLkkD7HbR29u7PjoyvjHfrXoGlfDn4gaDpcmm+HrDQ9MjVf9Gg0y2ayWFAQSD5IVWYY&#10;53D5uMHIq+dLS5HIz5osbH4hXsSXuiaAmkRXG0Tf2++bnBONxtLbec9cK06++K1B8GtT1vfN4qvL&#10;+6CyANEki6XZnb93EMJDucDndI/fqcV9J6XBoerX9zpOuXmrvcHbEEtofte45ICJBaKZtqnPzHA9&#10;+K9U8MfDvStfvZrjSLy1uHEfkrYpOI9QVwQEEsMmZkZsEqXA9TS9o0tASe6PiTT/AIL6PodwPsmm&#10;2cW0tIXtrYSO+37oMrZcgd8Mf1r1HSfC3ij7Yggl1DTAMeS1wzSK2TwxSM5APTnnpxjJr7ITwNb+&#10;FJFt9dsbKD7U2Nxfzpd/ljCgLnJOedw654Ga9gsvhBp2rafd6lpyGJdgkuhOWIUR4JO456YxgDFZ&#10;TxD6m0IyZ8p6LpPjBMSvvJWRIkkZ5IN+0Fi6qQoc9ifm6V62+n6jf6csF7bwi2jkWfzLjLyMzHJG&#10;V5Iz2I4r3HS/D/kTi3tNMKTlma2nZ2uCyZBICsgPQHnJ5wfp1dvafD02YutRv7BLiMlnkuJCqqpY&#10;ctvwAQOy8YNZcz7FWPFvC3gTejS/YPOUOVMcGS5OCVCA/e7ZJ5FfLfxl+AP7YOo/E288f/Dvwrp2&#10;q6DdW9rHDY/b2+1rNCFDqbYqPLDBSQyoxYkg8AGv1b8S/EL4afDnw5puv+LtR0zw7pstuDp95qc6&#10;wQTIrDzHQOg3DJzhd/Uc+nzLqH/BU/8AYM8I3cXneOrOcpJu8u0tLmeNSowdrRwjqTwRjA68VnKc&#10;+kSlQW7dj8oNY/aG1T4U+Klb46eD/FXhibSZUt4ZViUxpNkjcp43qoHyuF2kZHBGa+i9L/a21Hxp&#10;pcCfDTxfe2C3E7uJobtYzA5DeZcssAEjMj5IbeBgEhTgGv2X+E37Vn7NH7X+jy6D4A1fwr4ySKIG&#10;fR9Ut0+0CMry6211GjnjuucZ5wK+Vfjd/wAEz/2aPjx4hfVLTwyfDOuscvL4bkESoFVFUr2A4xgn&#10;GPQ81msUou042ZU4bHoPwr/4KzftL6Rp0Nzda5DrmmwSJbxW2vW0btOlsBFKcB1kjV8bmyAy/MQW&#10;JAr6y17/AIKbeIviVqi+AdO8GfDjRJJLBr/Udf1wTagsMF2BDavBZlFMksjlpDvfAijc7WZdp/GX&#10;x1/wRn/aM8M6XJP+zt4xuo1lWMjT9buFKyiI7juLpnLY+YDnGOSK+ZvEPwF/bc+BPi5/G3xZ8E+I&#10;fEU19phtrnU/DlrE8US28v7lFIk2tHIGO9mUHjpj5q2jOEtLmXJpdn9H3w0+E/8AwR1+KXh6z8NL&#10;qGk6jrzpHaSalqyppBkkJZJiqkQxRs0pY7ATIuc4OM1S+KH/AAQU+EHi+0bXf2eviHe6SZBNaTwz&#10;41GzE6ykiJJEZSoRTs3FSxHzHcev8y/w/wD2w9N07xln4waYfCV4kKx6OIkEUSoqn93eFQBE+A2w&#10;AKSz8Ma/WL4W/tY+OPh4dD1L4feJdRtrC8sxfRR6M8ot4o1Rihl3bogWLuAG4yfm5XknhItbFQqS&#10;jtI5742f8Eaf22/h9FC3hm30zxVLDaAQzeGrnaiSqckEzCJwQMsrbct7GvzF+JC/tV/s6anpo+Kn&#10;gnXLdrNhdF9a055JmBLbSlxIjupOSMqw5zxzX9Kkv/BW34k+BNVtdHvINO8UsNNU3FzqGyyeW5Yl&#10;v3FxbxuJCiqUxgFsZblq5/42f8FDdL+N37MnxB0zSLCey8ZzeF9St9OM8qXWlNO9rJ5ccF43CyFm&#10;UIHQevbNcywKvoa/W6h/Ed+1D/wUX8UfGfTh8KfBkK+FtIuGK6w8K7JrmQuWYSOoDYyTxnBzmtn4&#10;J6do/hfQoH+EOt2FhrEkBkmS+k/dXDbSWzLkhSehDDBPQ18m6z8IdOu/iDdeHPFULaZeWsFzJew3&#10;BaOSOVIvMRXTG/kdDtw3HODXi+oeDtQsL0jw3d3EKEHYjsVbY3p04Ne3LAUnTVOHuow+sT5uaerP&#10;1n8RftO/HH4VaRbeIviLo0d9ZWl2tul/ayQ3FosqDckQZSVI5BwR2GMdK+zP2Wvj/wDFLxV4hsPE&#10;GiaDLpuja2P9ItmvPLgu5s+ZuVN4RS+d21kKj73QYr+eKTxR4z07wBc+D9ZiW+t55iYJHZzNauPv&#10;bQflw/c4znvX6z/s5ftafCD4c6V4TXVL2+0Q6RpkUOs2U6Q+RcSQxMJMq26QmT5QhA3c9O9eRmWV&#10;KNK8Ypt9j0MHjXKd2z6Y/wCCgfwUtvix4dTx1L4OvLKHT4F8/XtTmj/0lGbB8kgl3Krjac9DkKBU&#10;f/BPDxxpv7Lg8WJaafaz2lvotxI8VzGHWSJRuEkrr/rDz93dhiQq4yTUXxU/4KSfsoap4G1ezjvt&#10;c1a71BvtFnpz/vILSdlCZgMqERR4+ZlUYBGBznPwW/7UXwa1P4Z+Klto7jUbiGzsre0ivFNu9xMZ&#10;QS7Ip+eBMfNubdnBGOlcuFw2KqYdUZwaRpiKtJT5k02frz/wT7/aP/YH07T/ABz8U/ih8FvC974y&#10;udW1CdbwRFrZLSMRyiNbOYzBSCHkO0qXOFJAGD0XjDwr+x98TfF9x8T/ANmQ20PjfxBBeWmn2bzR&#10;nT476SNQskkEQPmiAEmLYNqyfeXAwP519K+PeleFoLXVtBuks476IRanZWKlk84grI22QEqqrjCj&#10;PDDBJBxv+Cvil408J6JBr/w71x7RmurlGgtWVJERyAxycEKw4IVgSD+FdGKyypKbqX9LmVHFUlC1&#10;vuP151LQf2y/2JtdtfE2vWdx4qiRli+3aLPNtjKuxdGiU7vPb5zlGLKuT3r9jP2Nf+CuPh347Xdp&#10;8MfGeiXGm6nb2+C4cR3UUsG2NWYEI0kbblaUuSdzABa/DT4K/wDBS340fDXTrOP4iRRahZQxNBcP&#10;kSNsJ5zEqnkHBycMwGCele6eKf8AgpD8CZdJtNS8C6FpFprV3bytrWrLGttNE8hPywhE3KGG1epy&#10;Aucda8DFYGc1yypq/dHp4ast+bTzP6Pvj/8A8FRfAHwm0+K0tr0W95cRbxbzMA7hhgMEQKQuOoPJ&#10;6jIr8mfGf/BZSDxB9oj8WXaC0MjOIomMbbUJZiighlI4GTnvz3r+bD4xfH7XviH4olnubq48p8Sq&#10;ruWciQ5wXODgZ4B4GMdK8e8Qa9dC1/fXK4mhMKrJhWVQMs4Y8FT0+tdGHyBcqUmKtj4xbP7TtE8D&#10;+H/ibpMPxKtobu4tJrdLq3uDGqy/ZpFSaKOSVt29TFngANvAC4UVuaT4furjw1/ZmkSr9mKyXUHm&#10;yI4R3Td/pOVRg6sCqLlgO4r85P8AgnZ+1rpHxI+CGleArLXrSC401LbT7/RruaO3u0WBSqujH5Xi&#10;KjJKgFckYz1++Ln4s/BrSNZGneIvE2hWtxEskyvdzJJIq4BZkaPeZWcZARAWbjNeBi8JWpTceU7a&#10;VWEo8zZ41qfhfxnbas8WlQW93eXs7WqQ6fgvMUOdwLSbCq4Y5UgEDkcU34i6j4b+D/wwur/xZM0M&#10;ljC93cNDIqF5PvbIkYhmUk4JPH51Z+L/APwUE/ZC+AWiy3dpryzX8UMsOn2sUJeQuADIIYSMxDJ2&#10;n5uSDg4JB/mA/a3/AG1fiH+1D4quNbSC4TTbZ3ksNNgUl+RtR5iucnJyQTgH3Ga9LKsprYia9orR&#10;OfF4ynSjpufJH7SHxVk+IP7QniDxuJGdJ71I48HcNtvGsQALEkgbMA98ZrF074h6jFafZjKzJ1UE&#10;/dGR0x06dsV5KPCfim6mISwu5GySQqMT7nv3rMvrHVNHk+zX8UkDnjZIMH8vUV+rfVabjGEWnZHx&#10;k68+dyPuP4e/G/WNPXYbh0hR9xQkqOc5KnIIOe3Q96+yvDvxS1j44aPefCa2ZzFqcSsz72w0Ecis&#10;VZx5jAnaNowBn1zXxH8Hv2Jf2jvi38ME+NXhCPRI/DjSXMIvtR1e2tZS9oyrMEt3fz3KFlGERicj&#10;ANf1B/8ABMLwj8CP2HfhxqWtuw8WeOdZtobnUfEstkY9Jt7aMN/oNobjZIgV8+ZI8YaRwFAQYz85&#10;mGAgpXi9T0MPjZLc/O34U/8ABL/xv41ubHVtZtk0PShKsj6hq7tbwpDwGllllw0ajHXaQcjByQB+&#10;4nwS/wCCX3wX+GGn2/iTxJqtjcs9p9r32o8xlgJyTLcSkR7MAcALtBBP3s16n4p/4KIarJ4WubOB&#10;dM0C61lf7KbTTak3UiTx3RZbaK6+RZAyqfM/dqMAkY5P5OfGX9snVx8R/D3ivwFqz3+nSWpuNStb&#10;mb7JBNGoUpF5dvJtS5wI185cFz8uMZWvJll9SVueR0Kvr7qP6E/BPiL/AIJw/AHxQvhD+0PDlndm&#10;0kmlMkaXMKtDuEzTN5Xl74mGV5ZWPCE5NfD3jL/grF+zX4ph12L4ZaHp0eoeHpJra/kmW3Zri2sX&#10;kjkZIhMhf+Fg6lhsdemOPyD8C658dP2jdfsNSl8Majafb7totWur2ORY47a1uY7i2PmNEofAEgCA&#10;SGQZ4LZNfTHwq/4JTfCq+1G/+JfxB8R6nNreqXb3yWWjaa8JuFlch0N7OrMMA5AhhUk5HCqK7I4a&#10;hS0luck602z07Sv29vHt94QutO8WazcahNqeo6rp41K1aDR7SK3jbyYEVyiNI3lhTIFzhhuDE5FV&#10;dPb4tftN63ff8Kh8G+I9ei1CynQXttHIdHkErKzyLMzQ/vIZIwT5cpABBA+ZgPobwR8Cv2VPg4kv&#10;gT4feCXutY1PVIorTV7yC81OW4muVEkoF3cStHbyKYipkAUJvbKnaDX66fDLRvCU2oN4c0TWfGul&#10;zRt9okspdZsrt4Nkm2aKASRSh0VzgIixZUZA4qnCmtYjVVn4ca7/AMEsfjz8VP8AhH5/2idesPDW&#10;ivbC8ms9CshqtwSn+skZmEQzsXGNzLknABav1F/Zw/4JafsofDxrXT/FNprHjG780fYptYmlltrW&#10;D5JESeyjiNuW2yhipbYA6g4wa/RDwrq+vql3pmoeH7ySzS3aT7Zr0Yt1dMKoBNqxwzMDvEY3LztG&#10;ODqah43uLHXrW0OjWD6rEzX1stuftiz+dHufyAywkMUUYdlGAuPmPy1m6rva5KlfVm54Fvvg58Nv&#10;E9t/wrrw+tvb3L/Y9Q1KwmW3+xJbBlaO4tZFHlqTHhREB8+WwOtdxqGveAfEPiC21TwzZ2GqX7bb&#10;hIJ4z9oQtllbLMH3YRhGVXdx7HH52eLPFY8NapdvrNxrN5baVqM1nFNr7RTvdm+Vy8hjtegikbbG&#10;8gUhdxUKcA+n/DL4uTfFnT7PTbjQNMsby7Y2IiF9cxTRSReZGGR7YyKFZQzCcNtHII3cHGo5GkGj&#10;6517Tv8AibW+v36tcMLjzrOO1eRbpGKbNkmXXKHrjBOffIryn4nfBs+M9Sh1LV3uwYAJryxuJ1UT&#10;RzqEBM2DIiRMdxw3zDcAOa70apocMsOoa/fxfbWtRbRSNtU2/wAokPls6I0gZgvzqG5UHAyRWJef&#10;EvxV9g1D/hHLax1Se3vInknnEUkEDzZKY8kli6yKM5AyMEZxg8yUkym+x8z6X8EPDnhCGSxadLNJ&#10;b393baY10s8S58x2jljfZyjITtHOM8NkDf8AFui+G/DlrJrXnwzGGKG3sH1G5laORI4980h2q04k&#10;jABY/MOpzjJq/wCLdB1Px54UspvHTQJcwM25b2YWEU7b9gk8zZDMpfgYXaQCBnB5+ffiDpXxM8La&#10;Stno/hy6isbK1kETRn7ffuzSR4wkTG3AXqu6RyQRkcnE+zRR9Ha14g+HM2lf2y76c8bNEl7FrFxF&#10;bROZtu0neArHaT8gOG6Eqwwfze+MHxHuYfF+n6x4P0K41r7VLJF/a9rNcWdsEjCxb8eXFIVj3A5U&#10;ZZVwWXgnmJvEE2ueJR4k1O5lk1WzST7PHq3nf2hCQS58qWRmgRioIYQxqPujnmsrWU8Ta5ZX99p2&#10;sJBd3Vx5s8U10ZYiwVfs5SIOXzuyuTGBgc5A4uEXukUos9r+G11q3jHw3BoXjvxZq1ys862EDzF0&#10;sblWP72EpATGgRwqD7U0zPgkqVJFeba58LvhLa6/q+mv/wAI1IkFq1vPFeW/2SS2USgGKOW1jQFm&#10;wWBLZYsoBUAisDXvEXivTSui3F4brU9P8mW3uJxH5DyBSsqfuRGxg8rAWRvlV8bQcNXnGt6/PbXM&#10;+s639mmkn84yrb2s0enJbBN23zMXDsfm2gOrbiOOuK0imiWuhz3jL4RfB/xtqsmqeA7ZdM0u1smv&#10;rO2nvPMcm2YRNDiQvsLnCiN2B3dMrVGT4KaJqkq6s+p2SymCW8hh1VWj1C2igxG0m+1lxJGXwAoW&#10;QY44zitK8+IR8fSw6naQW01lcGOG4tdOjWN7i4CNCgWRVgkVivy72iAU4G4cCtSD48fEP4eGKz8W&#10;26aQPKt7TTYHkAulhWTFsYbeVmlkyilHJy29Q+FOa6o825hJI+ZPGHwA8YaBbXuseWuqWbqsyW2k&#10;a0093JIJeRLZyxxynJYkgBiFwSMDn571XRtW8NzQy67Hrlu5e4lW2T+0owszkxMhnNqqRlCQA0hW&#10;MnIz3r9XdI+JE/ijTtY8UXeka5HNcbk05byaUxzL5h3sXjadgUby9oLdFIKqSc42u+OofFL6fo+k&#10;eHtT0qbVr6GOx/tO5lS5GCxvpGACtgOvlRRSASsASVCENW8JXMpQ7H5r6P45+Ld9czS+O/Eep+Bb&#10;SG5hl08QXUGqtcxQR4kmnltxPb2qpxsVF8w5YsynFX/iFq1gNZs/EvxC8TNqhuIlex+1WMDyXbgh&#10;C8ojCRz7ssQWBKHGATxX2l8Vo/DXw70W40rwgNAvVv41iurCFGmsywmdIpS4VWDhWJmBc8/cwo5+&#10;eLj4c2i+HU1jVtIfUdDuIjAt7piC4uraQMGfdFM824fPGke2P5d2WXcQa1VuwTWx5F43+Jnw7uH+&#10;xaFDewLPCiXE2p2xgEk0SkJIGEKrJ124cjAPGeAW6bA3ivTLOz12J7WIK8U2owyiH7QyBdhgRtsS&#10;4PO0YLE4wBjPS/EX4B6hpNlBNZXUT6OLxob3TdUVTLAFZV3hI1UQs+PLGQWDjBJLE15f451fw8d+&#10;g+EYhqEsFtHcLa27TQQ+VOxhiFyoVEU7tzP5hYgKcDoCpW6Mlu5oSeKL/SXmvLWxlVUiWFJbmOWa&#10;SWNiAQxkwuP4ypO3aQBgE582mF7J4hWNr+0top5nSN5dOWOPenCLmN3VcsBnavAHHAzW1Yabqfgn&#10;TNNm8f2S60siu76APOe0RY2O6V5HaPzsgAALhduB5eBmvVV1D4SfFWxj8P6P4ch01IIEaNY4nsQq&#10;wBt7MYipjPC7DtBOMDIrNyWxqr9Twrxn45sNL0eGLTrK8cwSl5YIrJWgZgxL+VKEAdnPIJYnHzHH&#10;Q/Ltz8QL3x748XVLe61WyMLFjZ6ZvScw26qm9ki8nc7SYO5iVGD97oftDx58LNOsdJWHwzq/jKGB&#10;pIGVNPWaMpISFfCGSTKrlhuKgnAJxzXz14h+A0Wkhbi38Vf2dqBIAuNTtzflSxxvuUhKyRlSATwe&#10;gI3AmtqSj1M5JnjPh3x34j0nxfPFc3t3qF35zM1pcTma7kilbEIjmJEKMcnJI+QDIJbivSrjx78T&#10;9EuGDTabJBcFvJWNJPlAUj7OJJEdJHTjedi+wGa2fH3gKPwJBpusajLcaklyyLcXkF8xa6Z9oNxJ&#10;vUnJkVsKowBgKqjFYOm65p2k67LpOqQXCQtJLJF9o88oyRruMkZjARGwpOcqR1wa6bLoQat98U/E&#10;2oWwt20mC4uEiKSkeXIIzs5JtGKuW75UEYA4rE1vxL4aaOGG6F9pkTWvmPK8EsYmVSQcptZEOeof&#10;APQZqzF4v8LeNLe+/sXXo9YSGZVhtGvFZkj3HAjcK+Xzxlgc8Fj6ZepR6/LoAvTcyQyBVf7PZi1M&#10;m4NtJLKBkbSFMZwT2JIpqKXQbRwmn+I9G1fWl0HwXq2nanqtwEcW9u4sjInCs5kYxFyMr+7QMx5w&#10;vGT9IeH/AApceH47bWNS0+TU7iNjKk7NIyI67l8tVmbCvtJO9hubHUAV8+JN4VluIXuFtVe5jDxx&#10;3kO1UkxsVfKXG7GMEnByc8mu0tZdPm3fYZJvNS0jmB0y+nkWZGPzeZFGcKy5wmQcdDWVRPpoVG3U&#10;9b1nxRqN8pV9NltnmbfO92SJ1EIBBUdOSCMjjHUEZNceum2uqA3lhd3NvbrAg86BvMIKr8ybAAi4&#10;I4wcjjABzXBweLNfaOS8t9Zkt7ewtFd/7QhNzslzjylxtfdjknceee9c9pnxVu7XWxpFzp1pMzRI&#10;jyMQpYAH5m3AgoQxyWwfTkVn7J9DTmR67ZeHbO9lW5uJLbU5F2nM2Vd26g+YwwPX5mPTgisCC4s/&#10;DmqmOwnFq0HBmEvl7Axy0YAfBQEgdMflXKxeM/Bk2oK+oafKrNHtBgcu0OCWMnmRnEqHgEMchTnn&#10;Fc5rT+HLqZrrw2IrmCZi87RJFK6qTtLqXOX2j7wBDdKapy6mbmz3+9+ID3u2+u4EvpHYvHJPchS0&#10;CLhthMbMigqPmLj3NZNtYT/F7TI4b62h0/StOvFe6cXqltRuEPmxQQ7NoK8ASlhhxlVJ5avAvCXg&#10;u98V+K7u9vJHjsLdWtriBojayXvHzICSjxxAAZOPn6DjJP0rqHijxTJoKaFKIrc6cjx2KxRQSlYX&#10;UhB5asi7U6R4bAAHTjCcbaIlieIJ70FDYaS0/mxoqpaRIsu2ZSFdTGOSpyAAMYODXlurzvo9y+pG&#10;VZdqnz4bmNfMKuCPmVQWYjHGBkMMelddp+v6nPE2n3pvLKIb4UuIDHEu1FH3ljdlYhvmKhg3Y5GM&#10;UNP8Q6zO87aitosUMqRFbqwhEbRtho2T94GkIHUFsnAq4RV9RHjOu6zc3V8tpY2KXdq8DkeWNyox&#10;68AIefzU9Rya5670TR7wXGo3FhFFKriAh7eOSCQOMMpdmYE8ZGT64r2pZvA+oXp8L6lF9numl+2N&#10;GGlsmu2y292XY+FB2kKcq2eowa4jOiaNHMPDt3FGu7afNWOSJVHysw3McOGxyF9+KpSd9GJo8N1/&#10;4a+CpL9rKfQbVJFhGbq0hkjG4ZGcquGOT2HX868vv/hF4Qt7xobea/tgwwrGVvLlA+8WZiSpxnjb&#10;lfSvqm7k8Z20T3OmC4ZWYsbyBibd/MbIc5JXaowCQoIGa5SG78WSag1rraw6hH8zw28eyVjG5G7y&#10;2kUgj+6F5HPI61tzzT0IlBWPl2X4e2jyeXZa1fW6IABFcHBCnOCCygsPQ47dT2j/AOFcN/0ME3/f&#10;a/4V7vq2tX2n3bD7BJDGzERwyyxRuipxgiTJx6YOOvSsz/hK7v8A59D/AOBNtV+0l3MuVH//1f54&#10;I/g74EiVPN08SEdzJLwD35Y16f8ACb9lSz+LvxB0n4ZeANDt7nWNf1GDSNOhM0iB5Z2CgM7NtVB1&#10;djwAM1BY6lotzEZ5tUtGUkBy0i4C/QHFen/DH4pWvgHxNp2veGdcisdW0bUIL7T9YsJlMlu8Lh45&#10;YwOS8ZH3c849685tHQex6h/wT7+G/hLT9N8Yan4y8Fy+GdWudS0q08W6eNZutPGq6S0YudOkiisD&#10;eLMEkWRXMHkvGcq56V6Hq3/BNO/0z4rj4Y2t94avIYfCVv421rxItzfw6do2mTW/2lH1EXFvHPBI&#10;Y2QLD5JkZ5URQWOB9J/Ez9t74J/G344+C4vGn2q7+Gfw+bzTZ2mmWWmXGu6hKv2q7ubq0sxDawSa&#10;jcosT7S3k2/99gSej+DH7eGm2UnxBm8b+Itf8Ga7488W6d4xu/F3hS2trqeS3spJXk0mSGaW3K2n&#10;7xGjKyFAY1V0ZaTUXuOzPkj4M/8ABP63+KGl2OvaFrvhC11TVZNRj8NeHLq6uH1HVH0qIyzGKOON&#10;44AVDLCbpoRI2QucGvUf+Hd/jG18EQ+ObS50S91OXw9pPiR/CkUtydUi0nXLpLOynLiAWztLNIga&#10;KO4aVQ2SowQPpCP9p79leyt/iF8W/Cs2t+DvGnjvVtUisZdP0W11O18P6BeKySR6cY76HF1eL/r7&#10;kRDyVdkhXq1dhpv/AAUh+EOh/DDTrXwzf6vqEeneFPDumaR8Np44BoGl6vol3Bcy6xHqMczzStI8&#10;ckgXyFbfO6uxVRS5Yj1PjHU/+CafjW88dpoPw2vvCvi97nxWfCuuf2PeXAt/D+tRwPM0N7LcRRKY&#10;BFBO4mgMseYZFDEgAsH7BMs/2bxQPFfw7PhO/wBKv9Tj8bC6vlsCNNnjtbm0SB7VL17lJZYwIkt2&#10;ZlYOPkyR7pe/tufAfwPZ6237MviTxAs/iv4h2nji816/tra0Ph9dP+07LO3/AH8v2+QSXkvmMREj&#10;KgUrh2xua3+3V+yZ8aP2gtO1X44Xd2vgLwNojWXgzQtI06xX+1b7cJHutVs7SW1ht0vJ901wkByV&#10;CwqwGXoSiGp8+eG/+CavxC8efH8fs72Y0T7ULa21F9cjlePSBp95EktndvcmPzFjukkjWFGj8xpG&#10;VNm7OPmIfBTwLp2tzae9jBczQSSRsAJXCBTtJJBIOTz90f0r9HPh5/wU58G+CPjw9zrcGl+NtAv/&#10;AB1p3jLXtelsLjSdZkktECwxRWtvqHkeRZDItbeRmjXrjOMfm14y+Os+ueJ9S1bQ/wCzNFs7+/nm&#10;WyguCyW6yOWEYEsjuVUH+N3PXk1MoRtoNXOn0nSdJ0aCW1i0h7JgVSJ7Z0dpB1DKoAOCDjsa1Ypr&#10;G2v7bSh9k3SyeQn2uZIJ7lmO6ONUYhmCgH5Queetfnfr/ia8ubpptX1+4eSS4dLaztgYiEY/NtkV&#10;QCD1AJ4HTFZOmtJq0kdrDYXN2BOP9KvZZGeMqcZQRN8jccMp44+teTKg7tmyZ+puqeL9Ms508PsZ&#10;7aeIyT7L1hEAI1LAxQNlmAI4wGGeaj0nX7S7iea0s7q6AYRPPcxyKd7qDhF2qzE9cLGeeOOa+Q/h&#10;5428ReGr2w8M+JrvSbXTnBEGrXiEG0RTsjSVgro7Ek4lcruwQxJr7H0iz1O4v4bvStdSSF3aPzLa&#10;2iO4yFmby7eBZ5iCer7l656DNZOmkI07fXdT1O5eGz02f90Fjc+UYoyEwuAScBumEK9O9ctdWl3H&#10;rtxeabaXsTzxKht4CGaOLdsLPHCpA3HPBbOOOOa7uDwdq9rYtdateJeD7Sv2drmP7KgIbJAhkO4u&#10;x3Yby92e56jvNOs9VR4rVpY7eKKZFS7TCSGVQQiBZB87DkElm25yBU3SK52eC2GhfEi31NJYoJrm&#10;5usqYUs2Mj7G4O7OFAXI3bSGLduTXqGifBjx34nvPI8TN/ZNjDGhltZpNrMsrHccjg8twF5+U817&#10;5oOpeHdC1CC48XNZReQy82LO+GUkI26Mxo7AE8SrgFuORzKPEXw8lB8UT+I5Ljzo5YWhZ2uCAAdo&#10;aUkRQhRgbQBgDkk81LbHB6nAaT+zB4G062udSu54JLcItxHDOPLklYuFaNEYM0pwPmOD8xwR3r3H&#10;Q/gn4T0ywFzogsopVRMi9kZ4oVdeoiZkjlYH5dygbQR6YryrUf2idI0uaKbR0vb63OGZTZoIWjjT&#10;Cx5QRuVdd3LOVA+baTjPkXjf9pvxFqN2LbwtZDRLYSPF59uCl9IjEL5aqC7qT2KsoI4AOKlxZfOj&#10;7Uk+F+m6PeLNbxKqywLFt061aUPKSqsWL4+Xb3XkZ4GMGrt/4t+FmgC7g8VahaQxxQ5jTUCBOShX&#10;BYMSSrEnb8mOx6AV+bVp4g+MvxK1JZr3UfEQ0uK5VjZXcouLqRU+9HEp3onZjuiDNg7j2roPFmh/&#10;BX4Oq3iPx3rlhodzcOZXF5MJ9VnZgWykCxyyBhkDYiAfTg0nRTG2fV1z+0N8JbC+ibTNPvJ1WN4k&#10;uryGHTLGWXKkMisfMmZVZcbICGIHtXCX3xo8WeIb7fplqkcm7at9a22xWDHrGJ2IBKkZxFubBPSv&#10;jzW/j1fWmoWsfw+0fxBq8UKl/tvih10aAxSEgeTEgnvcOcADyoxu5yM8Vrbx58cNe0e51LxP4huf&#10;DVoySNbad4WsW093OMCRry4Wa5IfZkshhbABBxgVSwlug/a9me/+NLibw7dW198SfF9j4e0y6h8w&#10;WmpXMf2mbdzhIHMWTtwcJAT25yK8O1LxZ8PSwfwh4f1/xAZpY8SXyHSbL5GIBS4vIXuJEbjiK225&#10;5LHAqz4V+G3hO1EfiDw74eSa7uImRtR82S41OZgC7me7uQrgSt0diy46ocA16ta6ro6ad9t1K+tY&#10;pri38pbS1a3vSXjblmkZgwwOGIwpxnGeK1jCMegnN7XPKxf/ABX12Oa30C80nw1aTeZKsvh+yF00&#10;EiFVK/bdRMhDL13LDFnnGM1mXvwKtbi9g8Wa/M+u6jbqWXUNeuJ9QZSrFkkEkhMYLkkBEwnvxX1P&#10;p3hLxN4hsG1eGzW3QfvbKTWhPBvmQbo47WGBDLISc5VYNrDqT38p1HXPiX4g8f6f4c8baL4j8Haa&#10;82xtb1DTZYLBZbcBcRIcRIkm4BwzKem5Bk4py87Cjfqd54Q8NeFtS3R+INR+zSW06iVZbeOOFopF&#10;+coSG3qo4PCgcGu1tT4IjtI7L4c2MWsf6QRBcxEWNmiAMzCa8umQEMcZVPvdOMgD0rRP2d/hbYa8&#10;mq+PbubXbvc9iFmlVbYncMbFRw23Zgl4hkgHvkH6F8L+G/gx/a0WmQ2Js7GOJY0i060maMzRqwVt&#10;sxYb2kAVAR97LY4JHNOqupfK9z4kvNB8a+LbxLN7sRGVvMuLLwvpUl7MCGbB+2Tm3twQAGwrybQM&#10;gHmvYfB37LPh+G7V/EcniHWEmf7VGdfvpWRfKOMSQQC3hb5z1JcELyeK+4dRs7mzvba50jSJrTzT&#10;HIHv5igkU4DAHaxYocnZjB6c8V3Gp6PPq13Z/bXSGwtLgpd6gWGZv3PnBI8sHJB53Fc8MCKznWk/&#10;hNVS0u2fP2gfBvw9pukyR3ltf6bCuyO7jsCukWqROoIWU2aqzZ3ZBaY88eteY6z+wr+z74v87xBY&#10;+EtJluZvMA165muIr7fjh47pZFlLqCCNxcE4OOCa+7tK8RaRpg1TUtUheGOJJDBcI6MhiiIfzI4Z&#10;ImVgiFT1Iywxgg1yvivU9Pvrq9XUrTVruaGFIoHu3+0mBWCCMBXjVEMm8lmAfLHAPHGTqS6yJc0n&#10;ax+Unxx/Zq1T4KeFYb/4Z/EjxTNqMupRW1rYXF0dcgRAh3SZdC42MQXDkEgn0xX5pfHb9q79rH4Y&#10;2Q0nS7xb77Xbx/aL3SbFLF/nB5jW4iUMTzh1Lcn5eev9aVjqmua/4QjtPDVpJ4USJka6ENvEZ1to&#10;gVRIViR1kf5tziRmK8cZ5r5o8c/s1/DT4lyT6z4h8O6Vq8sE/kLrWrQxm4mchV3SSQ+QFJHOwc8Z&#10;zRHEOL11Rd9NND+G74j/ALZ/7UfiC2/snxH4h8XWaZJdLuZ7dGKkhCmxUC4QkMcncea+X7Pxz44t&#10;r2TU3vpbl9hEb3kjXAUk5EihiQHUjhscV/dt4s/4J6/s/alpr6VeeHtEktVaJLiyunZx5krqAzTu&#10;5DKV3bScYAAIGQa+RvG3/BJf9i/xRcyLZaFbaFdwTqHgsr+6tTcbRjEckzSxIpA+XKYPpzivXpZn&#10;Tt8JxSw8k73P5Vvin+0t+058crW3tPil4z8Ra5bWdjHplrp811IbWK2j+YRrCu2NRk5Jxkk9a+mv&#10;2Qv+Cefxo/aM123a80/UND8OblkvPEF9assWxscQK5QzuwPyhfl7k4r93NL/AOCT3wl+DniyDxt4&#10;NI8TRwHEej6tAL2KKeOQEuZka3X5QVVQyPv6gd6+77LwX8aNEuZrjUtL+2xLGm610O6jiuEglHDC&#10;G5WEgAKRsDkt/Dk8Uq2Zpq0FYKdJp3bPPv2Zv2X/AIA/sbzLP8NtPuLvxA9ubYa3qMnm35EhHmBF&#10;jIigXco6Dd2LEV+gXhv4hiJhq2iqBNFJtk/5aMQuA6kkrtJBGN2SSehFfMsWqeG9CKaBe3J0y7kR&#10;nNtq4ltr+V0OGAS4jQsI++3jJ4PevYfhTrviq2uoJtO0K41XT2ICXt2n+jkqcFVE6xwzMTg53Hbj&#10;HYV4dSHNdtnbGV1ofX2jfFKa7hjuEt57h2XyhBCW2AbgWc5QKQBwTuAwa9Bs/iPovh65XRbq0uIW&#10;Utm6vXGwmUH/AFYAYMVJAw20gc845+eJfir45iebw9qOhrFZJC9tLqGmSgiEjJz5IjRMDkMSW6HA&#10;I5rsfDuu/AG7WE+LfHt5cO0JkOmwbtNWHygNyhYN08jbSdzecMgBthyDUQVtyr6WGfG74O/spfHn&#10;w02hfGrRfDOoxXkSMDqCwxXe1CR8jJtmeQ5x8vy5HUV+DX7Q3/BIrwdd629n+xpc/FHSZL23BKeb&#10;cWWhRwu+5YUvLx7ePZuG8IFkH8WR1r+h51+Anhbw5Lr3g5rK5kKm6WSyEdlJIxI8mN/JjUsoyCTu&#10;68sOteYn4opaWzeG7O01y9uZo0uLY3pRZoRNIUWNowoXYg/iZz1ztrb644W5EY+zP5WPFPwn/wCC&#10;k37NKXHgHxl4L1Dxd4esLKdjf28sk1/LCpPlu7qSrhFOzcFAOF5OOeO8A/tqfDXRWufCnxSiv/Ck&#10;UyR/abLV7eURwzIAVaKCOPYyjnG7+JRuyBiv7KfEXijxhHoa+c2l2FpGD59zdwsxVAF+cSiVVXaS&#10;QN4zgE8ZxX5+638Ef2WvH+taj4o+LPhXSvFF1fRzK2qXbSW6p9o5E9vBDtR9nZ5yQp7c89NHH3+O&#10;Nxumfx1f8FG9B8MfFDQ9C/aO+F2raRf/AGC2Tw5r0mk3EaTbEG62ma33+cqJuaFmYdlOACAPy30H&#10;4neKfDLhJTDqNsE2pDegyIMDAxyGH8q/f7/gp78Gv2VvBmrWGlfsf219qfiG3vZz4usrnypLQxSx&#10;5RI7g7N8ofnaoYc4JBXFfg/4o0rQkLw6vptzpF6pKuroVTcT78ce3FfSYHERnBJo46tOUXdG5D8X&#10;PB2rAprulzWkhG7dZOHiDf8AXN+nfoevNaXjbxZovxB0S00T7dprfY2xbXl1AkF7s248p5xnzIwf&#10;uhhx64rxyTwLLOhm0i5inXGcH5W+nXFcxe6HqmnS+VeQOpHJIGf1Fdiw1PmvF2MlVl9pH1D8HPBo&#10;0TWDrb6OmvxxnDQmMXNu+eMNt3YBz14xX6BnxR+zV4wtB4M8a/D3w/p8DsEkOlzNp+pwEqAcM6lj&#10;zk4KEEetfjLpup6vpUm/SLua2bqNkjRn3zgj8q9y8O/tM/ELSbdLDxVFY+ILMFVMerRLLJtQ5GJf&#10;vZHYsCB6GvPxuW1KkuaEtTpw+Kpxdmj7tk/ZR/ZK8U6rJo+jXfiPw3IVKo2q3kEyxlRkyM5jVXzg&#10;4U7Dg8E14r8Rf2E/ij4GsP8AhJvhJq0Hi3T1lkQyaUcOoQbyCoZhkLjIznPbFcBpH7RvhG7kUXlr&#10;faQ3J8yxlE0YO7IzHKGPT+6QPavVvDHxYltXS+8GeKYrcq5eRt8lozkkKNwQkFj7x4968/8A2ym9&#10;ZXXnqd3JQmrLT0PjR9a+KXgK4eLWrfU7Ha211uInjBPXB3AA54q6/wASbLW8jWrZRKcnz0JXJPXc&#10;OnbAI5r7v1/x1488V+GU07X2fWbESGV4LuCK+BPUs0yIZlz67q+avEPgT4c6tdSWx06fSpM4M1g3&#10;mqjcnb5bYPsfSuiGJpzVqkLPyOWVCcdnc8Tn8dBBgN86YCncGPHuc56Vx+sa9c63bq91cyF1+UIx&#10;JGB1we30r638Cfsd6V8RZ0i0PxXZWxaVIgmqJ9mZ8/e2bm25HYE819E6/wD8E7vBHwt0ddV+K3im&#10;O0E1x5NqQQxmxgskcUSs5fYwPXA/QbPNMJTai5a+hH1PES2joflto/inWNCnSexnkQoQflYjP1xX&#10;od18bfGV+At/ctNIAEWaZmZlA6bQT8v168V6/wDEH4P/AAm0LSrrVPCt3qF5suGgto7lfKMqYz53&#10;fC/7JO72r5GurCSCcqFOBzt74969Gm6VX3kjnqe0p+7c6ubWL/VrlEV5ricn5mYlh6/XvX1V8IvG&#10;EfgqzubJ7WTU4rtlS8UERB8cqhIBfaCPujAz6mvLfg14t8CeEA2o+JVhMzQXFrGGQybTcxtF5jAD&#10;J8tWLAAgggYNcbefEW1s4XtPDtseQp+0Tt824dSFHHJ5Gelc9Wg5+5COg6da3vN6n29rnxe8XXej&#10;XFrYafo9lpk0291hhjWcRsNuBM26QkdcgjntXx3qent8SPGVr4L8KRG51C8u4rO3BfcGlchQWdjg&#10;Lz8zE4AHNeWan4o1/WQF1O6ldO0ZYqg78AV9g/sOah8MvBXx20Xxj8YrPVLjw3aM8mpPo8JmvUVh&#10;hZIU3IW2Hk7TnGcc9Jhg1RTm3qFWu6rsj9XPgx4M0r9mv4aad8EtX8WQ3l80893qtuiC6s4Hviol&#10;W2RXbBEahXkZdwyTtAr6z8FeGf2lvjPALL4PeG79bZhLYQ65cXiWdtdPGd6eYtxuFw5Uhm2KxJUE&#10;nG6vtT4P/tE/sC+LtDuJPg/q+haHcm2iPmyKI9Xvmdnj2yrPCjqDtBaLjEjg4JGa+6PDvhTwNJeR&#10;Lq+saHoz2N6L+WNbOMPPII0+7dhkDxvG3z4+aQkc7QK8SvjJc13A6I01sfC/g79gL4nS3MF98dfE&#10;tuk2px2+lS6ba2wijsLdSweMaiFeT5y4XevBBIOAuK+3/AH7Bn7LHw68TaZ4tstA0JJbe4FvYXWt&#10;Xlveq7qR0JKyJIxAA7OP4MnFfUmiav4gg0ia617W4it1bPLdxTTh44tLjR4omgdCY2mOxXITICqT&#10;2zXPXHwD1jxJdRW8KWsEmn26fYxb3M0VpNbNIZDHK5IVGcthLldzM2B8mCB5VbEzm9zphFJWPUfC&#10;Emm+BrmeHw7r1jZW2i75LyK5t4ZpX8oCVsK+0q+1tq7T9PmNc/b+E/D/AIw1+58Zaswi1K4iQG1h&#10;mn8jzbjcUZ0UMYZAQeuQxyTgk18efFvUfiX8PtVvNPL6dpoinEGntNK8seEUypKr7lJfeM7GDFzg&#10;PkHNcv4E8afEGPw/quv+KY52t7n/AJC1m1tPG80KlpYpV+xsMx5JJjGfLztODjHNzdS7n1Jpuhab&#10;o8l2s9kGtbKYW1lsRFsnYxozLJAz+eWy7YC53qxLFTXos3ib4efZ7nTrWx1K1vLiyhtYr23s/MiW&#10;R42h2LHIFlVFjX5XkyqgjuCp+bL+78Ea9Bpl3B4cl8Prq0MdnIXnIENw8amUSiVG/dyLlFxMzRno&#10;ODTrDxNP4T1aPwtpz/2NPqOlW0upG48q4hzO3EwutsLOjMCY2QuWwV2g5FXZkaI6fQde+Iejynwp&#10;aaxq2m6fZhPKjvXkZZZGDBkeK1lw0YDBnj8s4/vHAFdT/wANA/EHwaZLLUNT03VLCLUXitbu6lut&#10;Bhj3lVZUvNuFjUMGCGNsk4B4yKXiDS/Amk/Z38N2Wo6tdGyjtYY/La6jgumLlZ7ZXkigi835/MMk&#10;o7buq4+SPEHjLTptQsdA8U6tDoxaKb+2dKsJDq92xSTy1wiH7ApLAZkSNiRwNxU47KEX0RlNI+/l&#10;/az+E1rqMB+JUsseq6jLNBa6LaxnVgysV3m1WC23SRsMHayhh15PFfQmhfED4L3NxoPhXwprOhaT&#10;KbmTUJ7Bngsr8q8RVrb7LKse3LklvkBO08bmr85NX8V6b4T8Z3UPgTwRHZ3N1ZG3m1u3EV/rMEig&#10;BA8zNJtB8wZDOiqMn5c4rm/FfgDxb418J2lz420e2uLyLUIYru1k8wnYhRwDOkQEpXyQ8YjyjcBy&#10;wGaKighKJ+s+ueC7l9DGqaTENQugszrFPKksDt5nmIoQEAgEAkBgcnqK+ZpPhh/Z2s6nqmvpo4uG&#10;kF3JDYQXST7DmYROWa5+TdkblAVRgDBAz8ZaQmheGNWl0nw1qOu6M1nOL+ZdFuLjS7f7QWBEUkJa&#10;GJw2fl88OhJJG4/LXoOqfHX4p6FHPN8P73Sb6AXUNrJf+IbSRDGjne3k3Vrsh4BwWSIsQw54rOMk&#10;aKOmh6Np+p3On+L7HSY4Y7B3t5bhrjWbq4k3yInlKgndpBgqqsEZGZgMsowK7/w/4h8T+ENV1Sa7&#10;urwaf5f2qObUWfUDLKGKgQRxSgKV2lQwCEdGAxkfKer/ALR2pnWLax8V+Fra2umbz7LVNOmOppGA&#10;xOUgnRSrgHkrF1xuOSK4jX/i18M9Ql1Gy+Hl/YWeu3Eaxao+oWc+n3NxLI26Dy7aby2Z4mVWYvjJ&#10;7kVolfRIVmmfbnjT4yaZdabJdeJbfw7Jo8ixwRXs1pIl6GhKlokUJKERs52uyMM/M3IFfOGsaHP4&#10;w16w07wxpOmXFzfRTxyX+mG6htiu0bIXu1kljgdlZ8ZG3cDhT0pur6jovifS9Bs9WvXuXhs4mnuF&#10;sls5rq9UiSJriaQJAoJ6REOPlHzMwzXifiDxhqXgLTbbU4NUuYbb+0Da6rNNJuiglZ8v/pAkSO4k&#10;KsPLU7mHI+UKKmFKXQFJdj3/AOIHwO+JN9oBgt5o3uo1eDGoK9xttFUBY38toVdJBntjbztYE18o&#10;ar8N9Q0jwGnhu300tb2EzatNo2jrL9p3Mjku8GfMBUkkxnKYGBggV6T4s+OGmabBYXWq+I7LT7qN&#10;hb6lazahDcSbHIP+peYyGR0OUjbd5YGBnOD0emwaP4xSCbwJ4m1Syezv5Etb/wAPaxBcySKgST7K&#10;A8qZkI+6ZoGC8gcGtIwkt0NyVj4CbT/Eki3ul6Jput+HLbymurvWtWtJbjUbi1ijBngt4xGqoH27&#10;YVkk3tnJWu7t2sbeGXUPCCaxrF/DbQxxz+JoJ557KC2fzFQzTRtsiMjFDtwuWC7QRk/VHxS/aKn8&#10;Oy6n4a17VtWv5Zo7p4/D1tJNb6rGhVFid5rNkkC+Yc5d0QDn7pK14ZcX2v8AiyyTQfHRtmvwrG8u&#10;LWdF1Jsl5FWeWJTEI8jymXDMSBgrzXQm1oZPTc8q8SfEfxPc2BGtTXTW9tdSPDHpzvem4uHk+8Y4&#10;sMPLXB+YLggbs9DmaV8QNUuNUm1qfxBKkNxbRo1hfbZjdLYgIXYF2KNj+7ltwJHGa9Tu9I8M+DP3&#10;viGZ9IuZIJ7kTS28N7aQbVV3thcThZWjKnfsViBnC4INePRfDay8e39zca9cNoeiw+Te21xb2kaz&#10;3EEzn7MsFtNh44W27vOkXc23AiCncaTS1MuZvY4GD45a/Y3Elj4Vkt9X1WBcW+jadaySB+FVUUwR&#10;qhX70Y85UKBj8xzX0n8Ffg18cP7ag+IXxUNtodldhby20jV3Rrt5mj8kJdsFa3tjFlGiHL7gGcAc&#10;V7l4C+G3w5+C+mTL8B10iS61CH7brN0Uaa4vY/JBRJHdXBZ/mRY2UIpYhRjArpNe8VXkMlr5FuNQ&#10;h1FoDFbah5EJjuURQfmm2qH2K20FYwyDrkHGdTENqyRaT6nzt408J/EnUvEWpWXhOa4iN5BF9ouF&#10;t01WS7jjdEMccpmUlnyCHwpHJQHtT+HXgr4neGhdeGk0VdPMrQzW9xZn7MrMjFJRKlzBc7vkKkmS&#10;Xg4PB5Hstz8Sdc8PeNkvNMsotQhEcaRXYj+ySSTANlYm+bfgcMFVl3AhSOK5e317w34n0ObRbe81&#10;jS5WI1Cfz7i6ureG8LkMWeOUbApTLCMsRnG0ipUnsyjyfxHZ+K/CU9zo/jUWU624EkN1daV9onZs&#10;8RtcWkkkSHy2JKqYweSVHFcbBrOuGGxtPG9npi2beZkqzWKbGG1QbaR/Ok4B2gkZ/I1c1XxX8WPB&#10;lyuj+C7XUNdsC0dxcSS3FyQk6AplAythUyxEnLKpwQFAr0S58O694j/tXxl4wiupoprGKDVtM168&#10;dwIQdgW0vLXbvCKRu3ImCozkEkW0K+tjx/x74e8C27HTvFmq29vqt4sUNrFZalPFst4lbG6GF5Yd&#10;vIBO3d1yehrzFv2WfFXiG0k8R6im8rZy21rKlv56OrI8IkFzvj3qob5t4HcEHdivqC58AfB7XLB5&#10;JjqGpWenhrWa4jsCxi1BF3tEJRJuCBGXBCkrwB1zXy/p/g6LxNeSWGiah4x0m1QMss6XqvZYhB4F&#10;vc/aARymfnRc9RwauLXcmS6njem+A/EFjpUHhzxHc2sd1IpitPtUbieSOFip8tBljsKlV2KcMMbe&#10;cV2GqfCyTTdP0zQ7CTSo4W/dXlrcq1tdPazfu5MNIUkjY78LGdmMnGDVuX4cfEXw/Hc+IdL8YXtx&#10;NpcU08RvGjZbeG24cNdHdDbsHyXXABTneeg8Zsf2nv2h/iDqV9pem3HhPWLDT7SGWbWS0mpQQr/r&#10;dzpFBGs0jICwMcmxOCea1jGW6I0scDq37L/7K+kyiHRfDGpXGpKkjWNrZQkGaCJgZJJ3R5FijBO3&#10;znkxx94kYMPg74LeBfDytLqp1KCZpWmgtGv7i6toGJO3yiSoxtGwMyjJzgDiuj0e5s/D9+NK0TVE&#10;tLrUYBcT3F3K93JqqzNmPzGCowUSBiFTKbTgKOa6tHt9HifSdegguBZSqrPYkXxGUAK7VVCVOduM&#10;MRxu6VuqnmSeZ+J/2afhtr4t9X02fVi+8z211HskDlmBMbow3fIwYbccjjrxXjEvwp0Wxv7jxD4O&#10;1f8As+8tWeLUBbTC1bDgAblG8bjwCoUE4JXB4r6vfTNBt7D/AITHVtW1b+zLVfsYNrvVgWRWRCkg&#10;G0kEhikhAA+6CAK8+8QX3hzQfJv9Om055tXjikFzOj+cRGzLH9pwib5cdCw3MucsTzRCUluB4fqH&#10;wq16fRYNXh13SNUl3m5gtppXbyipZWMbA8n5c/Og4Ayc4rmVm8Swa7He67DHdIgYR3hZQiSxMd5V&#10;jkHLJ8o3c8YXnFd5aya14fnZPBaR6TG5WOO4glO9JFIMu4INypIX+6D8o79a4DStZ8S+Op7zRrO7&#10;sbS0FzJHe3J8qeWVtwEsUJ3bWUMzK0ucqflVSRkbwfcDmLDxDrU+lNqf2EW5lk3Ne3Q+ySKjEjMf&#10;lsfkxklhtz0xS6SIL3feW9vCtyIzd+VFIuxGDYLrNvG4uFJKEZU/UV9LT+HvDlrpkFtaWFs1vp7J&#10;bR3UEbJPDIJDgRGLzGAXhtrY4yRWVq/hnRW1C2vdCv579JfNSTy1WQ7pDtcMJIxIQTnDZHUHg5NW&#10;3ETlY8L8X+MNQ04PA8byakUQzM00alwR8gZX+UqWIOAefUdKr+EPH2uWtnHqjO1jNLLHEziNnXzl&#10;UgbWL7EU8Bigz7Zwa9Q1Dwlca5dzacEht43BtTdT2rLG7owIWZQW+YjhdxxkdOlePa58FBP4tS8u&#10;bR7iybE8UdndbSm0YwEcIA6E5KEjPUZHUlBWuDlbU9kn+I+p6i8lveX9hqMUaxyXcaoYwjbQWeRW&#10;YbnjxktkAjJyarSfEQpLcyTXNq0a3C3F0IN0QdUBCsswyGXtgMCTjmvJNfxo90j2kF9CzWuyUSwC&#10;NYSmQyB1BVnKjGCMYyea5TS5ZbiGP7BJGkZlEciytFOpWTjbG5JwSTkqUGQevFT7O/QtyTWh9Ea3&#10;8ZPDniadhqlpvRA4mkW5UTkJ8qsIpiCScZB3YPGc5riNO8Z+Hls2jEM0ZkxLFHLbvC6xEcvuCsu5&#10;TgsOhxxjpXgmsaGtrqE2mw2yyy75W8oGIRI6dlViowR0IOPUHpWfqNiYp0vNPaSKFly0MzSYWUji&#10;MZGcAnqqgHoOxpKkluZ86Pa7nxaktzEiXsds7xLMUhugpC8gIfkIAx04LfrWX4XtbmVk1S4uLifD&#10;GMPIg8u1JyUdJDkguuQTxgnOe1eQXT6dFE11q01pc3Ns/wBxVm3ABQzbSQsgUAEZIx7ZrnbfxLtu&#10;h5NsZ4rkqxnt2kgdI8nHzKxJwDwWXrWySsRN3Pb555NRc3VjNGilmVvtEiM7MDjcfMBIJ9sD9ag8&#10;nUv+fm0/OH/4mvEP7V+xkyeHb2a4ikJ3CXyy6lepJYN1JPftyOlH/CS+Iv77/lD/APE1SoruQf/W&#10;/l+02+sbe4WS4NsVVWuLhrlPItgFGFAYkkjttHLEZ5rZtfiNqmp2z22gNCY7aTzYy0bJBGMHON2F&#10;2nOcbc15Le3DKYmKo3lnzCXG5nbgZZj8x47AgVovrl9BocfkeWiycsgQY6H1ya8C56C0R68fHOoR&#10;xDTpBqF1LG4Igt2WSKRuM7Sqqilc8jGMkDrWleeIE0u4gmNuyTyt80N/JH8+8/eZVDPsQDOM4zzi&#10;vJvDt/fXGqRaSZpEt1lCKkZ24+QknPUkk85zX0po2k6dqHiK6truJXWzVtu7J3hAPlcE4we4AFYz&#10;3A5+x8U+KLjS2to7+C3jZhKYrNVAIToPN7jsc9/xrvdNv9Vk077LZ6pqk7NGlzdG1mQfKpIZmJDn&#10;HOduee2e0ng29bVbzU4poreO3VyfssMSLEVKFyvTeASozhgfevd/hj4V0zXbpUuGuIk1AXnmJBKy&#10;rGLWNpVWPOcBiAGDbsj061Boo6XPly7+Dr+ILqTWPhuxF/NKJLq3uEyl0BkBmLApE4xncvJP389v&#10;Hre3vb6aS21G6FleWTGK706YLFLbyx5LxuvVjnBDY2njacVteI/2lPiDcarfaTZRaZYpZ3SrHJYw&#10;yRyMNufnYyNnBFc34L+NXi6PxpFreqw6bqk05e3f+07VZgsW/JRDkMik8naQc963aaV2YOZ1kslx&#10;APLjS/eZ0SdX8veuW+UYPU9TnGevWtj+zNXt5JI4LRw3mYe8EIeNA4ALlNynKg5P0P0r6HbWr2fx&#10;fq+mT+W9uxjjjg2gJElygYqirgAIfug544Oaz/FPhjTrTxjqejo0zQaa1tCiO2RN9otfNZpRjBKn&#10;hQoUAdieaNtQc0cNZ+DL6/nhtLzVrSe3do0kms4fMQRsSu4BmGx/TOa9p0Lwt4K8I3EMni0SXmn+&#10;fjzLe58qa2TGAt3EAu2IE7ndOVwQw715A9uuuaaLCU/Z45wUk+xhYSVUBsfKOMnqevvXlWqQt/as&#10;OiSSSvbRlLQIzHLRzsEYO3V+CcbiffNNK6Gppn6tT/C5PDlhpd9ENL02zu/KSCewgN47RzcJteHL&#10;SjAzlOAGBY9a3PDttd+F7mSa0hiF9Owia9My2V43ysjeZtwMOR/ESoGeuK/Ob4SeI9a8N/EjWPBG&#10;i3EsGlW+nzX0VmHZlWZAEBVmy6rtY/IpVP8AZr1HxT4o1fW9Vmtb90kg0xIXgglRZo3dTw0gmD7s&#10;ZPHA9q5qkNS0rq59u+IPiq/gzTotI0t4PEEc0sWwRssuoRSJuLFyzeQVU7iXR0ckAbayPiD8X5PF&#10;NpKLOxnV40WBZTdRySQvgFfNwhwzYO75+Mcmvzn+GvxJ1zxd4mu7PVobHCXUio8MOxlAIGEOTsU/&#10;3VAX2r2bSb691G0kv55plMSKY44JHhjDPIImbZGVBJQkc5x2xT9loI9ql+J3i3ULEaLdTNao6+X5&#10;UcJeRjIo3vLKqMxA25GzAB5z2riZPHumWzSRxaffXlyIzHb3NrHI8OOBvbfh26E8AZY8ZFcX8QfG&#10;Oo+APhDefEjR4bSS+jmnt4op4sW6CMMytsiMZLDplmPHGOTn5V/Zv0W8/a78L6z42+L+q6uV0spJ&#10;FpGj3H9nafKWkVG85IFEr5UkHMvTpitKNJSV2L2lmfat/wDF7wVZzf2P4lu76ymePdHpssyLc3Jw&#10;NhgtYCbpix2jaVBOCR1zWbY/HzVNO8PmPwB4amtZJpcxXvi11srUSSMefLAlvCSOg8sdeTgZryLT&#10;dH0TQr5E8HWVvoRjZ7aWTSQ0ctxHkACaV2eRsdfvdfWvP/HGpXOmNZSMftO+JGIuct94DjcpVsce&#10;ufUkYAp0IoObWx7Dp/xJ1/xLcSQfEfxdq1hb5ydE8C2h0ezadjt8s3sjNczJ/CSWAzzg5zU3gaDT&#10;tK0qTUfAdla2hgmjaa5upVnvJAuWl86SbefLZssUBJPGCOlN8A2beJ/GGr+G7qUw21vo17fwCOKC&#10;Ro5bWHzIypnjlxhuc/e96/bv9lL9nf4WRfBrwb4+1mwGsazqekwX0t/rO26aKSa1jmYRIy+WigyE&#10;AbDgAd8k54iooRvY2hFy6n5o2i/EjXIW/wCEW0e4SRwkcurW0drpkDqpLbPODozLwFG9kJ4wDkk+&#10;l6X8LvExuknlvpfJupSk/wBmWYSI5VvMUBFAyoYKzGQg9iOtfrVLY+G9F8Lp4ih0bSpZ7zUWtJ0n&#10;hYxlCsa5Cqy/MFcgc4AAGMV7PN4W0WztG1yKL95aaclxbQglYY5XD5dUTaN2FA3dccEmvMnjE9kN&#10;0rdT8l4f2Z9WWw/tbU1kcIqyR3d/d28aTKV4BigfzlDIAQrE+p9a968I/s+WPhaSTV9G0+3uYxcx&#10;6e1tpNssN1NKyjZtnxudVY4bDIBj5dxzXv3gy9j13wd/wk17bWi3T6/eWbNDEIwUh2BSQuNzcn72&#10;R2xgAD6B0/QrVriyiZ5PKnUXJiG1UR8Rr8gVQQBvLdevtxXNWxEr2RvSinc8C0LQbrSLzfbQFL9V&#10;S3eJ3Mu3DLuTn+Nu7Z3N0AwK9l8VQ6jp4EeuTaSBOxDxa4Utoxbhi7NsmKQPtOecuCcjtx+d3xQ/&#10;aH+It78YT8JtHay0XTLEvbxy6PB5Fy4Vnw0kjM4LjYMNtBXJ24r5o8Nanf8Aj83GqeMJptRu7a7u&#10;Yku7+R7uVhFkqWa4aTPPOBxkDitFQ1Umweh9UfE/4h/swfD66htfAGoXt/qQ3G5l8HQi9jecquFE&#10;cipY71RfnaM5HGM1xOg/HHxvb2g01r67NjcXAnec3bQ6jbRFhiN0kXyHkKgrt3YXOFHJrxTUbW3s&#10;EF1p6LAROH2xDauWZc8ent09scV6f8KvhnpnxP8AFVv4a1y+1OCJrlkkubOSMXTKGIAM0scjADr8&#10;uOfbiun2StoZSme03nxx0/wsk+u634s8TXC2UBWMmzWXzYDmTa8m5EeQnGAh3E8Dium8EftG+D/E&#10;mjw2VjcXkrShTBObSVvs8U3yNHKS7KrEMFO1t43dCcCvnv4uNaeDvEUnh3SbeNo59WTSZp7h5ZZn&#10;gllMTAkybT8q8DbtyTx6VdL8Ff2Z8RLzStH1fXbKzWQTtY2t4yW0hhs0nQPDgoQHPoCfwFSoXTJU&#10;0fdOgfFi1svtdpeW0EolMcCfaJ0tWjEQ2FCjgHyxtyoycgEdTV2bxrqcvnzW96JYpCskdrbI6LFs&#10;VmCDzkx8xIOTkjGBjANeS/s9+MNW1jwjr+pXS2wmsvG0mkRukS4aCPJTcpyuVPI2gAnqDXvdzql7&#10;quiardXDItyt/bEXcccYmzJGNzFipyx3EbiCw7EVwV3ZnTHbQ3PAHiPXtT8LteXl1qkdurGWWN5F&#10;8+CacN8w2+YY0KZVGLAMFAznICTeM/COnacNNt1vjPbW0csd3qeoNM4hXcAxMcbHO4HIAGARjtXz&#10;P4O+I/inxl8SD4QvZILawjkjZorKCONpFjaf5JHZWZlJG7rkMSVK5NTftFaoPht8NfDnjzwta2kd&#10;9rF2tvMZY/MSENAWzFuO7hiSFdnUHtUxp3kk2Dnpc91udATx/pyfYEgN68H2iW8tmupIEZJNisrS&#10;IpZZI2CrjMhO4EHkjy3SNG8O+GPiDZeF/GHirTNU1DVC/wBnskxvaTGWjkDbUgALb8sUVuxJUivo&#10;D9kr4XeH/ir8LH+Ifj651e/uLjX57V9PF/Pb6eEjLbdlvA0arjHQfL14ya911Dwn4atr67+HNhp+&#10;m2+jwXBaeyjsrUpd5b/l43xNuxk4K7SM8GuhcsW0ZfHrseNaToXi6NW0a0srSBmhAifUd08zbgSX&#10;dbKNYyQWJQvIvG4g4AzDoWnTwPeL4m1bXlF3LGLrTAfsFtHJacRlltA0pLHBy0u0JgECveviT8Dd&#10;A8AeH4Nd8Cat4i0l5rGZxZ2t8XsIxbRIyKllMslsF52keWcjHcAjwD9n7x94j+KWhDxh4ul86+lu&#10;UsCyl9iotwyAqjsyr9wEqBsPdSMAXN3joZxeh2ulR+DoIZbi0/s6Bd+yPUHlgae2cKF2qS0hkIVl&#10;Ygvg/KTya6LVT4r1m6t/D+hX17cgESqtzEzKYyBKpmcpshXDAcsvoMgYPjHiS++wzeM9WkgtrifT&#10;Db2do00ShVW4lJZikYRSw2jBx0ABBwMcloHjzxLqeoahYyztHBb6dpd/HFAWjXdfxSb0bByyR7B5&#10;YYkr0yRwORUua92dEWez6noEUVxNrPivWHmiJWCC3tGWS0Lj5mhjYbRvLjkbW3ZORtOK8v8AE2j+&#10;Ftd0yTTpogkRuFmi1QqokBk3KwZ3Jkl2DO5EjATjjHNbvirT4LrRjrty0slwiyyRbpG8uPEPmYWM&#10;HZjPXIOa8g8PeNNdtPGGjWSm3eC8S4tPJeCPZBGpjZvJAUbWkLnzGOWbAyeuahAqWiuZF3YeIEdr&#10;jw6+rJHe2T/aH3urhULAIYVACM5AIJ+bBBzzWa+vfGnRrWC61HWS1pFcvHPJIsb3MdkABkPGgVGX&#10;fhXkV+eDuIFcd8RvHesaX4vl021S3EZ09b5zh1d3LDKs6MG2cfdz79a4TxZ9r07R4f8ASbmeK8KN&#10;LbXD74v9IhSSQbcDKlmJ2sWUHBAyM10eyMPatHa3n7RFlNqkcHj+5l8PWtqCy3N/KbqWVoEYI891&#10;NmGIkcuBEo+bAAOK+DvH/wC118LPjhbXdn4KtD4l3o3kahr175lvbsPlaX7OHQMin5wuz72AQAMV&#10;7n4rgs774M+KPEX2e3ivNM0q+ispYYwPLEMEpXg5B+6Oo4xxiv5Dp9Su21NJLZ2tZbpIRLPZs0D/&#10;AL1l3Y8sqvf0rqo4FSi2mawrJ7o+3/EVr4rsfEeoa9qKXMW6d0tBKCCI1bGSpAGG+9x6153qHidN&#10;buZNP1W2jvFGPNimQbWZjjGM84x24968g0H9pP4s6X4rl8F3l9FqdlFdRwqNUhW4kKF+jOcE/eP+&#10;en3k/hDwzrujpr09lDDO9pcXIFvlVQxybAoySduOoJJ96qovZvU1b5lc+Pr74S/CTVQ0nk3Om3Lj&#10;cj2UhRQeMEpyMVyc37P3juGX7d4V1GC/STdst76MoXA64cAqPxxXv3i/Q7CxlK2gKBWSIYI6Fc+n&#10;WtfStSv7LTIlhmk2m3cMpPysEchQQMA/z96uGKqJXTMvZRcrHwr4h8G+IdKuzH408L3AjB+eW2Uu&#10;jADqrx5xXnl54Q8F6tIx0G8ltHwCYLwfdPcZHOR74r9NtTv7uWSRJnLYVI89CQV3HO3HOT1rhda+&#10;HvgvxFtl1jTraWRgpMuwK/TH3lwf1rrw+ZPqv6+ZE8Er7n52Xfw28TW5DW8SXqZwvk8kj6Vwmoaf&#10;fabK0d7BNA4PKSKVI/OvrX4neH4fhS0Wp+DLi8gZpxF5UkvmIF2ljjcNwyR/erG1vUpNatbefUkj&#10;lacgvvBbt0GSTivUjjHdOWzOJ0ote7ofPeieNvFPh1/N0a+uIeMEBiRgdsHtXpOm/HTxIj7/ABFb&#10;2upKx+cTrhmB65P8uhFL4o8G6Fb25ureNkbaDhTgc57YrwyYeXI0a9AcCuj2NOpvEwdScHoz9AvC&#10;vxx+DOo6bHa6pJquhziXdsRBdW2ccsQ2X59m/Ctj4hfG74d+Jfs8lxqcxjsrNILdYYgzzFeDI7lm&#10;Ybh/DnjA5NfnMhJHPrj8KG6ZrinklHn5k2dcc0qJWPoXxZ8ZbK7jNjodv56rkLc3ahO/URqTjjrz&#10;XhN7qt7fyF5G+91VBtH0qm42sAO6g12PhrRbHUIfOugzEds8da7qVCFNWijjlN1Hqa2k/DTU9U8M&#10;HxSLzTFh8xoVtDdIb13XqBbrlwPRmAB7E1LZeBNU+zrNdtFaJnpIQXx7dv1rsJr6XQ9Pmh00JGFU&#10;EELznI710fwi8PWPxAnmvPFTTXIhZtsAcpEeR1C4J6+tYVMTK7fY6KdHocTplv4Y0y68qytZtVui&#10;eAF3ANj09j6161ZaL451MwT3gi0u1jIbZGQZyAQTtxwOnrxXqv8AZWlaPBJHpNtBbBFyvkoF74rT&#10;icSweXKqsNpOGHqK8erjU3sdlPDo+0NU+IHwz+Kuj2Wkatpg1C8VkX7NeQRNIoiC7mEqlBuY5OX4&#10;68c4r7P+Bw8VeGdVbU/DzeKtESAIv2Xw1erPG0zqscck+n3MdxF5IDfe2KpGQDgGvx38B6zqmg6p&#10;b6po0zW9zHdbFmQDdtYqpUgggggkEEGv0v8AgX8cfiWPG1j4dtdQ+zreKv2m5gijWaU3DCNzICpj&#10;kIUnb5iNtJyMHmueVXm0NJU+XVH63/syeKvjfofxBu/FPxh1/SdTubiVvsMemLO13Lbw7UWe6j+a&#10;DzVRWj8uCDrvIBwRX31feKruCDTLKe9mvJL64a40cRO6QJHPlxOkUoiMmw85iDfMw+UYr86PDniP&#10;WfD3iJ/D1tM06nT7O5e7vcXF0z6hcNHPumfLFSvRei8kDJOfRvBvirxZ8R9YtvFOvandxmxnvdMF&#10;jalEtpY4wkAd8q0ocr8x8uRFLAErxiuKpSTZnB20PqX4hePPD2teJ9K8Oi+sIddtgp1O5ENuk0ER&#10;Tk3PmZljBQEvuUnBBwASa8z8R/D+1nuf7TbXpY9O0m6km1DVNMuX0q8t7SQkFd4VLcoQiyGRs7l2&#10;kdfm2dct9D8T+Lx4a8WaRouqwaNolrd6ZLe2EDTwFgkhjWVUVjFyymMkqVYgg5zXwD4HvNM1jRtV&#10;8UeLNL03XWFzPFFY60kl1YRQxXuIoUtmk8sRxjARcfLgYxgVMaaSuOV0ffGj/HhYbKfwroOpt4is&#10;3lWz043mo21rK7FfMneVVw0m45QTRonUAMSwFeYa742t/BmsaXP4l1i8mhaGWBbC+uVs7Cx80q0i&#10;SC4liaR0DqgEgkXeMjnFeWeL7vQ20CXxBNoejS3ENhaXCmeKSUE3R3FPnkYhELkooIA4znFfk/4X&#10;0jxtqfhc/tDWfjfxnY6za3d3JYWNvfRTabaqGlGyO3u4Z8qfKX/WM7DsRxjspYVS1RKq2smfvjFq&#10;njC3uRonw909NI025tFubLW/FF04tWYEsohhJeQYB3b22rImcAnBq/4V0bwD4m8XDxL4u1bRfE2o&#10;xuthHaW12tskL3RO+LyInKZ2gNv4JBCYJBNflH+y/wDty/H342a/P4C+Jl3YanbWmmOTctbeVPN5&#10;LKq+b5TJExw5JYRhie9fpF8JtTtdbtJLKfT7CF0jJS7tEeGdZFn2iTcjgF9oA5BBHGMVxVG43Rs1&#10;c+oNO+I/w2+FPihdMu4rW0sZH+zwTWyw5mEIAK7EKuzKpLsxIC4GCRkV5R47/aB0jUfFEa+HtOu4&#10;7XZD5OrWc8E0cuXKxuUZvm2KvXftIHqQaw4jFq+oWlzqUNvNJDbwTxyPDHuEkpdXYkKMllABJz+Z&#10;JrwWLRtJ8WeLdR+0W0VpL5eFnsR5bIDI6kIDuRcheoUHk89McygnqUn0Ox+IHxp8QeKNR+xRrfJr&#10;AVZ7W5nk8q2VcnDSq4KHMTO3mSfIDzvxmvJP+FofFzxSE8yWa409DFbWFzCbMo6Y2LNOxYqNpUtH&#10;tBXOQCQQRyF5JqlzpWs28t9d+TBq02nxQIUSNUgRXVgqIvzEk57H0B5roPiJPc+GGZdGcRGXzoJs&#10;xxOsiKoUB42QxtwT1Wt4xtsCdj2TwRP4vt5ovDjaZN5eopNL9oiZZDFOucFJRhIwuCdvzEspwx6D&#10;z7W73w/p0k1xrupprGx4Jbi1vgISsUrBVQXDKowXIyMMQCcEgV3XgDU4bj4aCBLK0gR7TUmkS2Ek&#10;Ks9oUKSbUcBXLSliyBeQCMc5+LtFW78XeJ4dd8WXM2pyXe5oIbwI8NkRK6BrdAg+dQgKyS+Y6nOG&#10;FQlqxvQ9l1PxR4o8Qz/YPg5LY6TIghNpres3d1bwW8MLqJQkUJJvGXezBdkQkXADjvtR/BzxFY+L&#10;Yb7W/iL4pvtaiu01OSSeO3ht97xYUxwxhAq8kDeN2PlbpzY0PTWuprGzuLm4fdO7mVthfMTjbg7M&#10;DjjgDisOLxp4q8Q2kmgajeyEJJK0N0qx/aIkheWNI1coQUAQcMCSSck8AW5yS91kKCe56Zrd58Un&#10;SzOlX/hLxBsv57Vbm6sg0qyMvmBRLbrCCzrGOJFJ/uE5ArjfHGl2eubNe+IelWsljHDLCuo+Emiv&#10;rpZ1ZWCS3Ajt2hfuiKS56E8AV5D8RvFusaDs1GMx3L3eupbXwu13i5j3eWBIRtbAB+UKQFwNoHOf&#10;RPiVqGreCvAi+KvDF5cW80uuDTZLeUrdWzQj5RmO5EvzYQcg+/pi/ayursHCPQzPhx4w+B+la9da&#10;loes6N4XkfT4WMeuWEtteXo8wArLNfx+VcSAZY53YUEZ4Un1zUNN+Lnji8PiTQdJFtpdxKsqa9qa&#10;Q2+mwquxmW3skw8x8xSEZlRWwSGbOa5n4dfFHxX428N3CeIWtZzePfx3LNbxsJBZ2/yEowaPLEbn&#10;wvJ54rV8J+ANG8Pavc6L4fn1PT0gfyA+m3s9l5i3Mzh/Mitnjgc4JA3R9Oua1Va75TneH7M9M8Pf&#10;C/SvBsUmrT6zFrWsX5MNxe3bfagnLFvs1uvlfZl2/e8nh15ZiQKtyW1jq+sXvhy0sZpkijRrGfUF&#10;Q6fE+190RlRA0XmjLeY3f5VcknHzh4z+J/j34MeP/CPgXwvqL3Fj4vSK11E6jFDNPBuuHiZ7eZUS&#10;RWZV+YOXUkn5ea+r/GfgqC0/Z5t/jampaz/bqeK0tYXW8eKCKEmILGsUWwbIy7FVbI5wQy4FElrd&#10;i20NO0+Ivwhi0S58M2umDS7+1aGyfT7KOaWHdJHiZrdkX5UZlU+YTIdvTFeLfED4Z3Hh/UtUvLS4&#10;0+w0q8hnlt9Tu5nYHJ2eXPIvAGSWOYVAUlmIwK+yrbw/51jrGjXt5eXQhUyx3VyYpLpXiZlyJmj3&#10;gMGIZc7cYAAAAr4H8QfE3xR4d8R+Jr+zaKSWx8OprqNcqZfMuSXXEgLYZcIOMA4yM44oh73yHc5N&#10;9N1mwsX8T/2nBNpVncytb6la30dwwMZ3zFFQB8bgPlCt8oBBwSR1enfF7w7rGiwapNo2qalDDdyW&#10;8uq3MVvKSuGEJRS6vCzMRhnAOAccZNepX1xBH8En8ZR2tmJbjw6dfjs3hWS0t7szKd0Mcm4gZYn5&#10;mZu2ccV5/oXhjR/EvwjtfiVrsEFzql08kVy7W8CRyh7gQ5kSONRIyqAVL7ipGRjJBc3dkpu9mUrb&#10;x/o1x4lGm6J4htlsopnjgnuLcQxrMymQLJcAtE2WPUyDdxuY9T317r8vmpp1lp0l3bSrE/k28dvZ&#10;zkuS8rmSSV2m464cIy8BWxxJq/wy8JS6fDrt1brLcJeG3Dska58y3a4L/Ii4feucjAwSMVxXiSz0&#10;S/k0+dtOsozeaqbGYQqyjy0gkbKjd8rEqORj2AqYijPud1PPbWttBaaR8+l28ge7itkFnfTE4bEn&#10;ylpyyrleST1z82a+bfijrHgTwLo83jDwmmlanptlK+oXV3rXzSWrzn94kjr80bR8hlkViXCggZFe&#10;4areTW1i09oI4lsredzEkUe24NkwSPz2ZS75XhjuBx0Ir8NPjR8UfFXxt+LGoaD44aE6Zo2sXGja&#10;VpVgptLS3FptkS68qIqJLotz5su/B5UKea6MPC7Klsfa1n4F1z9ovSls/FaQaFoDrHc2Phi4Z0m1&#10;FZWYeZqKgI5hl+8lsCGbIJAX5T6joXwz+H1ikngHw3ZvEzWbTSnSZGjzBEgzC1oyDytm0MFG3evA&#10;DCvjnx5qfjr4J6Xer4J8U+Imhj0vTb9LbU7lL+ISzjc+VuI3JGRwCTx61yf7M37WHxJ8e+PLjwR4&#10;utNCvAbSFX1Q2jRahJHLtHlySxSIrqoOF3ISBxnAAroq07J2Zk9D768V/Brw3JYw2ena1BbalLaz&#10;FJri38pYlB/0iEBTjLFl6LlQDnOeflHxJovjK+uxF8Pjp2v6fDAbS+utLBjkacEhhGLgI7jdgE5P&#10;AFfdfjPR7TUrTVdQuGmD21pbooSVwHAdwN4zyRjIIwRzggcV8n6rqz+DNTsdF0CG3ig1O+MV8jKX&#10;SXzFDMWjJ8vJLHjZgdgK5lPWw4xufHr+NPEVxrF14J1lpIb+ytgLmCRZHwmzciOIUZdzJ0DAll46&#10;mi38TaNo7zatdwXS6ffbruRZre6gEMCcu2Sg3KfvHCgAcZFbPxT8YeKL/wCNlzaXd7K0enTTaVao&#10;gWICJbeGYO3lqu9wZMAtkBQAAOSeQttXvPiV4dt9K8YFbqztAl0lkRi3duqrJGDtkVcDAbOcDdnA&#10;r0IwT1YmeaR6x4l8X3LNq1hb2Xh+4xt0yNGt59RkjbcHm2bAlv1KocM6n5skYrutG1bX/A9hdJ4K&#10;0bSprGMO6aWbfz7Zpt4BIMi4yVJ6EEd+ma5jUPFGqal4v/4QO88k2h01S0kcaxSspi3hG8sLGwU8&#10;AlN2OCTxjkT4o1Dw748g8O6Wscdvc6hb2tyY98TzK25tzmJkywKjnv3zWrh2IjNXPe7fX9Q0kXsT&#10;aZe6O11FDdy2QHkqGkKk7VMbgxqy/LsyzA88YrN8S6vqy3kPiDU/9NS3b7TZMdiGAbckNtMbOHXC&#10;NGVAyeOax/Hnj7xH4fm1vwQJEvLTT7mAwS3qCSc/aMytukG0nBGAeu3gk11F3rogexgksrCeIRef&#10;HFcRGRUZygYAMxyvOQrZUEAgDmoGncwNTg8D+JLRdH/0+H7VA094tkZQykZyXhkXAUrj7vT3rHfR&#10;dBS3tNI0TWH042BMsNpIwmkm2jChkkUlWKg87RjNdj8UNTGoQajdx21tanTZmtrZLRWRPLiiyFYF&#10;jkHaAfbjiuH16YrZ2c86pOblkVxcKH2iWJWIVj8wA3YUZwAB6Uc2gpwd7GbrdhLHq66p4osrjfbM&#10;yefa3M4jVH3KgIVGyc4O7BGcg4qK81DR7XTbWHxbbbI5LZpPPh8uWNEJxtWQKxEhXHG4EAZx63tN&#10;urq88HzIsssKRSKqRwuwQEMQG2sWAPyjpwT1BrkvEvjrW/Dt1aeDLcW89k15IGW6jDliTjJA2qTj&#10;1WtXK+hEo2OB8a6B8Ihd2t3aS2GqTScwCG8NuzLIcbm2lDvO4E+noOaoa18ELW4W6XTmv7e0Zlb5&#10;LtbqRNqjLFJHC7c9CM8ccGu2S20PV5p3udK0tJ41t/LuoLZYpVL8kjZheSPSub1PTC3gO68awXN3&#10;BeQXf2JPIk2xmNRkEjGc8c4IHtVzXLsyWrHB6x8GpNKWL+zPFUhSTaJUvrdooxkH5VYFwVOMZwCP&#10;Q1jXngvxZocjLqMRuiuxz9idTGiucFlDEZzxweh6isbX/ij4w8L6EIBNHqAkm2g6nGszIpGMIRtI&#10;A6jrzzV3RfF2r65ozanemLzcux8uMKCVAPI75zg5PSnJyvqI5fUPDtnYSrD9ieTcgk3R5H3uudqM&#10;O3qe+Kof2VZf9A64/Nv/AI3XrOvQwaBJB/Za+WJ7eOSQZYjdtB4GeOvasH+3L/8AvD9f8aLgf//Z&#10;UEsDBBQABgAIAAAAIQCxYrq14QAAAAoBAAAPAAAAZHJzL2Rvd25yZXYueG1sTI9NS8NAEIbvgv9h&#10;GcFbu/kwocZsSinqqQi2gnjbJtMkNDsbstsk/feOJ3sc3od3njdfz6YTIw6utaQgXAYgkEpbtVQr&#10;+Dq8LVYgnNdU6c4SKriig3Vxf5frrLITfeK497XgEnKZVtB432dSurJBo93S9kicnexgtOdzqGU1&#10;6InLTSejIEil0S3xh0b3uG2wPO8vRsH7pKdNHL6Ou/Npe/05JB/fuxCVenyYNy8gPM7+H4Y/fVaH&#10;gp2O9kKVE52CRZxEjHIQpyAYeI5T3nJUsIqeEpBFLm8nFL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oQ4uquAwAAXQgAAA4AAAAAAAAAAAAAAAAAPAIAAGRycy9l&#10;Mm9Eb2MueG1sUEsBAi0ACgAAAAAAAAAhAHhyQ/VviAQAb4gEABUAAAAAAAAAAAAAAAAAFgYAAGRy&#10;cy9tZWRpYS9pbWFnZTEuanBlZ1BLAQItABQABgAIAAAAIQCxYrq14QAAAAoBAAAPAAAAAAAAAAAA&#10;AAAAALiOBABkcnMvZG93bnJldi54bWxQSwECLQAUAAYACAAAACEAWGCzG7oAAAAiAQAAGQAAAAAA&#10;AAAAAAAAAADGjwQAZHJzL19yZWxzL2Uyb0RvYy54bWwucmVsc1BLBQYAAAAABgAGAH0BAAC3kAQA&#10;AAA=&#10;">
                <v:shape id="Picture 17" o:spid="_x0000_s1057" type="#_x0000_t75" alt="A stone building with animals on it&#10;&#10;Description automatically generated" style="position:absolute;width:58337;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KyAAAAOMAAAAPAAAAZHJzL2Rvd25yZXYueG1sRE9LawIx&#10;EL4X+h/CCL2UmrhaldUoRSjYggcfeB424+7iZrJNom776xuh0ON875kvO9uIK/lQO9Yw6CsQxIUz&#10;NZcaDvv3lymIEJENNo5JwzcFWC4eH+aYG3fjLV13sRQphEOOGqoY21zKUFRkMfRdS5y4k/MWYzp9&#10;KY3HWwq3jcyUGkuLNaeGCltaVVScdxer4ceY54vPzl9r9XlsN+5jku1XXuunXvc2AxGpi//iP/fa&#10;pPnDYTYaq8HrBO4/JQDk4hcAAP//AwBQSwECLQAUAAYACAAAACEA2+H2y+4AAACFAQAAEwAAAAAA&#10;AAAAAAAAAAAAAAAAW0NvbnRlbnRfVHlwZXNdLnhtbFBLAQItABQABgAIAAAAIQBa9CxbvwAAABUB&#10;AAALAAAAAAAAAAAAAAAAAB8BAABfcmVscy8ucmVsc1BLAQItABQABgAIAAAAIQBv+3WKyAAAAOMA&#10;AAAPAAAAAAAAAAAAAAAAAAcCAABkcnMvZG93bnJldi54bWxQSwUGAAAAAAMAAwC3AAAA/AIAAAAA&#10;">
                  <v:imagedata r:id="rId31" o:title="A stone building with animals on it&#10;&#10;Description automatically generated"/>
                </v:shape>
                <v:shape id="Text Box 15" o:spid="_x0000_s1058" type="#_x0000_t202" style="position:absolute;top:39704;width:58337;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km3zAAAAOIAAAAPAAAAZHJzL2Rvd25yZXYueG1sRI9PS8NA&#10;FMTvQr/D8gpexGzapLbEbIuI//DWRlt6e2SfSTD7NmTXJH57VxA8DjPzGybfTaYVA/WusaxgEcUg&#10;iEurG64UvBWP1xsQziNrbC2Tgm9ysNvOLnLMtB15T8PBVyJA2GWooPa+y6R0ZU0GXWQ74uB92N6g&#10;D7KvpO5xDHDTymUc30iDDYeFGju6r6n8PHwZBeer6vTqpqf3MVkl3cPzUKyPulDqcj7d3YLwNPn/&#10;8F/7RStI4zRZpot1Ar+Xwh2Q2x8AAAD//wMAUEsBAi0AFAAGAAgAAAAhANvh9svuAAAAhQEAABMA&#10;AAAAAAAAAAAAAAAAAAAAAFtDb250ZW50X1R5cGVzXS54bWxQSwECLQAUAAYACAAAACEAWvQsW78A&#10;AAAVAQAACwAAAAAAAAAAAAAAAAAfAQAAX3JlbHMvLnJlbHNQSwECLQAUAAYACAAAACEAO85Jt8wA&#10;AADiAAAADwAAAAAAAAAAAAAAAAAHAgAAZHJzL2Rvd25yZXYueG1sUEsFBgAAAAADAAMAtwAAAAAD&#10;AAAAAA==&#10;" fillcolor="white [3201]" stroked="f" strokeweight=".5pt">
                  <v:textbox>
                    <w:txbxContent>
                      <w:p w14:paraId="1844AA61" w14:textId="77777777" w:rsidR="0039271B" w:rsidRPr="00C30115" w:rsidRDefault="0039271B" w:rsidP="0039271B">
                        <w:pPr>
                          <w:spacing w:line="276" w:lineRule="auto"/>
                          <w:jc w:val="both"/>
                          <w:rPr>
                            <w:rFonts w:ascii="Garamond" w:hAnsi="Garamond"/>
                            <w:sz w:val="20"/>
                            <w:szCs w:val="20"/>
                          </w:rPr>
                        </w:pPr>
                      </w:p>
                      <w:p w14:paraId="1D491173" w14:textId="77777777" w:rsidR="0039271B" w:rsidRPr="00C30115" w:rsidRDefault="0039271B" w:rsidP="0039271B">
                        <w:pPr>
                          <w:spacing w:line="276" w:lineRule="auto"/>
                          <w:jc w:val="center"/>
                          <w:rPr>
                            <w:rFonts w:ascii="Garamond" w:hAnsi="Garamond"/>
                            <w:sz w:val="20"/>
                            <w:szCs w:val="20"/>
                          </w:rPr>
                        </w:pPr>
                        <w:r w:rsidRPr="00C30115">
                          <w:rPr>
                            <w:rFonts w:ascii="Garamond" w:hAnsi="Garamond"/>
                            <w:sz w:val="20"/>
                            <w:szCs w:val="20"/>
                          </w:rPr>
                          <w:t>Main Shrine</w:t>
                        </w:r>
                      </w:p>
                      <w:p w14:paraId="172F23D3" w14:textId="77777777" w:rsidR="0039271B" w:rsidRPr="00C30115" w:rsidRDefault="00000000" w:rsidP="0039271B">
                        <w:pPr>
                          <w:spacing w:line="276" w:lineRule="auto"/>
                          <w:jc w:val="center"/>
                          <w:rPr>
                            <w:rFonts w:ascii="Garamond" w:hAnsi="Garamond"/>
                            <w:sz w:val="18"/>
                            <w:szCs w:val="18"/>
                          </w:rPr>
                        </w:pPr>
                        <w:hyperlink r:id="rId32" w:history="1">
                          <w:r w:rsidR="0039271B" w:rsidRPr="00C30115">
                            <w:rPr>
                              <w:rStyle w:val="Hyperlink"/>
                              <w:rFonts w:ascii="Garamond" w:hAnsi="Garamond"/>
                              <w:sz w:val="18"/>
                              <w:szCs w:val="18"/>
                            </w:rPr>
                            <w:t>https://www.gettyimages.in/detail/photo/kailasanathar-temple-kanchipuram-india-royalty-free-image/976280924?adppopup=true</w:t>
                          </w:r>
                        </w:hyperlink>
                        <w:r w:rsidR="0039271B" w:rsidRPr="00C30115">
                          <w:rPr>
                            <w:rFonts w:ascii="Garamond" w:hAnsi="Garamond"/>
                            <w:sz w:val="18"/>
                            <w:szCs w:val="18"/>
                          </w:rPr>
                          <w:t xml:space="preserve"> (Purchasable Image) </w:t>
                        </w:r>
                      </w:p>
                      <w:p w14:paraId="5339D5D1" w14:textId="77777777" w:rsidR="0039271B" w:rsidRDefault="0039271B" w:rsidP="0039271B"/>
                    </w:txbxContent>
                  </v:textbox>
                </v:shape>
              </v:group>
            </w:pict>
          </mc:Fallback>
        </mc:AlternateContent>
      </w:r>
    </w:p>
    <w:p w14:paraId="1ACED007" w14:textId="646A0A4C" w:rsidR="004A3F28" w:rsidRPr="00C30115" w:rsidRDefault="004A3F28" w:rsidP="00A127EB">
      <w:pPr>
        <w:spacing w:line="276" w:lineRule="auto"/>
        <w:jc w:val="both"/>
        <w:rPr>
          <w:rFonts w:ascii="Garamond" w:hAnsi="Garamond"/>
          <w:sz w:val="22"/>
          <w:szCs w:val="22"/>
        </w:rPr>
      </w:pPr>
    </w:p>
    <w:p w14:paraId="697A1393" w14:textId="6B67D606" w:rsidR="004A3F28" w:rsidRPr="00C30115" w:rsidRDefault="004A3F28" w:rsidP="00A127EB">
      <w:pPr>
        <w:spacing w:line="276" w:lineRule="auto"/>
        <w:jc w:val="both"/>
        <w:rPr>
          <w:rFonts w:ascii="Garamond" w:hAnsi="Garamond"/>
          <w:sz w:val="22"/>
          <w:szCs w:val="22"/>
        </w:rPr>
      </w:pPr>
    </w:p>
    <w:p w14:paraId="46EFEBAE" w14:textId="75CDB570" w:rsidR="004A3F28" w:rsidRPr="00C30115" w:rsidRDefault="004A3F28" w:rsidP="00A127EB">
      <w:pPr>
        <w:spacing w:line="276" w:lineRule="auto"/>
        <w:jc w:val="both"/>
        <w:rPr>
          <w:rFonts w:ascii="Garamond" w:hAnsi="Garamond"/>
          <w:sz w:val="22"/>
          <w:szCs w:val="22"/>
        </w:rPr>
      </w:pPr>
    </w:p>
    <w:p w14:paraId="67817D6B" w14:textId="39D9F809" w:rsidR="004A3F28" w:rsidRPr="00C30115" w:rsidRDefault="004A3F28" w:rsidP="00A127EB">
      <w:pPr>
        <w:spacing w:line="276" w:lineRule="auto"/>
        <w:jc w:val="both"/>
        <w:rPr>
          <w:rFonts w:ascii="Garamond" w:hAnsi="Garamond"/>
          <w:sz w:val="22"/>
          <w:szCs w:val="22"/>
        </w:rPr>
      </w:pPr>
    </w:p>
    <w:p w14:paraId="6222F463" w14:textId="5A9B458F" w:rsidR="004A3F28" w:rsidRPr="00C30115" w:rsidRDefault="004A3F28" w:rsidP="00A127EB">
      <w:pPr>
        <w:spacing w:line="276" w:lineRule="auto"/>
        <w:jc w:val="both"/>
        <w:rPr>
          <w:rFonts w:ascii="Garamond" w:hAnsi="Garamond"/>
          <w:sz w:val="22"/>
          <w:szCs w:val="22"/>
        </w:rPr>
      </w:pPr>
    </w:p>
    <w:p w14:paraId="7A2B3C16" w14:textId="75A338D9" w:rsidR="004A3F28" w:rsidRPr="00C30115" w:rsidRDefault="004A3F28" w:rsidP="00A127EB">
      <w:pPr>
        <w:spacing w:line="276" w:lineRule="auto"/>
        <w:jc w:val="both"/>
        <w:rPr>
          <w:rFonts w:ascii="Garamond" w:hAnsi="Garamond"/>
          <w:sz w:val="22"/>
          <w:szCs w:val="22"/>
        </w:rPr>
      </w:pPr>
    </w:p>
    <w:p w14:paraId="01381CD9" w14:textId="0412EFC2" w:rsidR="004A3F28" w:rsidRPr="00C30115" w:rsidRDefault="004A3F28" w:rsidP="00A127EB">
      <w:pPr>
        <w:spacing w:line="276" w:lineRule="auto"/>
        <w:jc w:val="both"/>
        <w:rPr>
          <w:rFonts w:ascii="Garamond" w:hAnsi="Garamond"/>
          <w:sz w:val="22"/>
          <w:szCs w:val="22"/>
        </w:rPr>
      </w:pPr>
    </w:p>
    <w:p w14:paraId="76761D88" w14:textId="419F80CC" w:rsidR="004A3F28" w:rsidRPr="00C30115" w:rsidRDefault="004A3F28" w:rsidP="00A127EB">
      <w:pPr>
        <w:spacing w:line="276" w:lineRule="auto"/>
        <w:jc w:val="both"/>
        <w:rPr>
          <w:rFonts w:ascii="Garamond" w:hAnsi="Garamond"/>
          <w:b/>
          <w:bCs/>
          <w:sz w:val="22"/>
          <w:szCs w:val="22"/>
        </w:rPr>
      </w:pPr>
    </w:p>
    <w:p w14:paraId="7B27BDBD" w14:textId="7F1F70EC" w:rsidR="00711CF7" w:rsidRPr="00C30115" w:rsidRDefault="00711CF7" w:rsidP="00A127EB">
      <w:pPr>
        <w:spacing w:line="276" w:lineRule="auto"/>
        <w:jc w:val="both"/>
        <w:rPr>
          <w:rFonts w:ascii="Garamond" w:hAnsi="Garamond"/>
          <w:sz w:val="22"/>
          <w:szCs w:val="22"/>
        </w:rPr>
      </w:pPr>
    </w:p>
    <w:p w14:paraId="19CF6F5A" w14:textId="5CC564D6" w:rsidR="00A306CB" w:rsidRPr="00C30115" w:rsidRDefault="00A306CB" w:rsidP="00A127EB">
      <w:pPr>
        <w:spacing w:line="276" w:lineRule="auto"/>
        <w:jc w:val="both"/>
        <w:rPr>
          <w:rFonts w:ascii="Garamond" w:hAnsi="Garamond"/>
          <w:sz w:val="22"/>
          <w:szCs w:val="22"/>
        </w:rPr>
      </w:pPr>
    </w:p>
    <w:p w14:paraId="50508BEE" w14:textId="287EA47B" w:rsidR="00A306CB" w:rsidRPr="00C30115" w:rsidRDefault="00A306CB" w:rsidP="00A127EB">
      <w:pPr>
        <w:spacing w:line="276" w:lineRule="auto"/>
        <w:jc w:val="both"/>
        <w:rPr>
          <w:rFonts w:ascii="Garamond" w:hAnsi="Garamond"/>
          <w:sz w:val="22"/>
          <w:szCs w:val="22"/>
        </w:rPr>
      </w:pPr>
    </w:p>
    <w:p w14:paraId="6DE6C7B5" w14:textId="5580A176" w:rsidR="00A306CB" w:rsidRPr="00C30115" w:rsidRDefault="00A306CB" w:rsidP="00A127EB">
      <w:pPr>
        <w:spacing w:line="276" w:lineRule="auto"/>
        <w:jc w:val="both"/>
        <w:rPr>
          <w:rFonts w:ascii="Garamond" w:hAnsi="Garamond"/>
          <w:sz w:val="22"/>
          <w:szCs w:val="22"/>
        </w:rPr>
      </w:pPr>
    </w:p>
    <w:p w14:paraId="0D997780" w14:textId="77777777" w:rsidR="00A306CB" w:rsidRPr="00C30115" w:rsidRDefault="00A306CB" w:rsidP="00A127EB">
      <w:pPr>
        <w:spacing w:line="276" w:lineRule="auto"/>
        <w:jc w:val="both"/>
        <w:rPr>
          <w:rFonts w:ascii="Garamond" w:hAnsi="Garamond"/>
          <w:sz w:val="22"/>
          <w:szCs w:val="22"/>
        </w:rPr>
      </w:pPr>
    </w:p>
    <w:p w14:paraId="7677BE1E" w14:textId="77777777" w:rsidR="00A306CB" w:rsidRPr="00C30115" w:rsidRDefault="00A306CB" w:rsidP="00A127EB">
      <w:pPr>
        <w:spacing w:line="276" w:lineRule="auto"/>
        <w:jc w:val="both"/>
        <w:rPr>
          <w:rFonts w:ascii="Garamond" w:hAnsi="Garamond"/>
          <w:sz w:val="22"/>
          <w:szCs w:val="22"/>
        </w:rPr>
      </w:pPr>
    </w:p>
    <w:p w14:paraId="33234F90" w14:textId="77777777" w:rsidR="00A306CB" w:rsidRPr="00C30115" w:rsidRDefault="00A306CB" w:rsidP="00A127EB">
      <w:pPr>
        <w:spacing w:line="276" w:lineRule="auto"/>
        <w:jc w:val="both"/>
        <w:rPr>
          <w:rFonts w:ascii="Garamond" w:hAnsi="Garamond"/>
          <w:sz w:val="22"/>
          <w:szCs w:val="22"/>
        </w:rPr>
      </w:pPr>
    </w:p>
    <w:p w14:paraId="3A8A7723" w14:textId="77777777" w:rsidR="00A306CB" w:rsidRPr="00C30115" w:rsidRDefault="00A306CB" w:rsidP="00A127EB">
      <w:pPr>
        <w:spacing w:line="276" w:lineRule="auto"/>
        <w:jc w:val="both"/>
        <w:rPr>
          <w:rFonts w:ascii="Garamond" w:hAnsi="Garamond"/>
          <w:sz w:val="22"/>
          <w:szCs w:val="22"/>
        </w:rPr>
      </w:pPr>
    </w:p>
    <w:p w14:paraId="1719DFD1" w14:textId="77777777" w:rsidR="00A306CB" w:rsidRPr="00C30115" w:rsidRDefault="00A306CB" w:rsidP="00A127EB">
      <w:pPr>
        <w:spacing w:line="276" w:lineRule="auto"/>
        <w:jc w:val="both"/>
        <w:rPr>
          <w:rFonts w:ascii="Garamond" w:hAnsi="Garamond"/>
          <w:sz w:val="22"/>
          <w:szCs w:val="22"/>
        </w:rPr>
      </w:pPr>
    </w:p>
    <w:p w14:paraId="367A9114" w14:textId="77777777" w:rsidR="00A306CB" w:rsidRPr="00C30115" w:rsidRDefault="00A306CB" w:rsidP="00A127EB">
      <w:pPr>
        <w:spacing w:line="276" w:lineRule="auto"/>
        <w:jc w:val="both"/>
        <w:rPr>
          <w:rFonts w:ascii="Garamond" w:hAnsi="Garamond"/>
          <w:sz w:val="22"/>
          <w:szCs w:val="22"/>
        </w:rPr>
      </w:pPr>
    </w:p>
    <w:p w14:paraId="3A4C22C2" w14:textId="77777777" w:rsidR="00A306CB" w:rsidRPr="00C30115" w:rsidRDefault="00A306CB" w:rsidP="00A127EB">
      <w:pPr>
        <w:spacing w:line="276" w:lineRule="auto"/>
        <w:jc w:val="both"/>
        <w:rPr>
          <w:rFonts w:ascii="Garamond" w:hAnsi="Garamond"/>
          <w:sz w:val="22"/>
          <w:szCs w:val="22"/>
        </w:rPr>
      </w:pPr>
    </w:p>
    <w:p w14:paraId="0D198DA2" w14:textId="77777777" w:rsidR="00A306CB" w:rsidRPr="00C30115" w:rsidRDefault="00A306CB" w:rsidP="00A127EB">
      <w:pPr>
        <w:spacing w:line="276" w:lineRule="auto"/>
        <w:jc w:val="both"/>
        <w:rPr>
          <w:rFonts w:ascii="Garamond" w:hAnsi="Garamond"/>
          <w:sz w:val="22"/>
          <w:szCs w:val="22"/>
        </w:rPr>
      </w:pPr>
    </w:p>
    <w:p w14:paraId="4EB2E4D7" w14:textId="77777777" w:rsidR="00A306CB" w:rsidRPr="00C30115" w:rsidRDefault="00A306CB" w:rsidP="00A127EB">
      <w:pPr>
        <w:spacing w:line="276" w:lineRule="auto"/>
        <w:jc w:val="both"/>
        <w:rPr>
          <w:rFonts w:ascii="Garamond" w:hAnsi="Garamond"/>
          <w:sz w:val="22"/>
          <w:szCs w:val="22"/>
        </w:rPr>
      </w:pPr>
    </w:p>
    <w:p w14:paraId="2623EC77" w14:textId="0FE51E70" w:rsidR="00A306CB" w:rsidRPr="00C30115" w:rsidRDefault="00A306CB" w:rsidP="00A127EB">
      <w:pPr>
        <w:spacing w:line="276" w:lineRule="auto"/>
        <w:jc w:val="both"/>
        <w:rPr>
          <w:rFonts w:ascii="Garamond" w:hAnsi="Garamond"/>
          <w:sz w:val="22"/>
          <w:szCs w:val="22"/>
        </w:rPr>
      </w:pPr>
    </w:p>
    <w:p w14:paraId="61285925" w14:textId="0E8EA546" w:rsidR="00A306CB" w:rsidRPr="00C30115" w:rsidRDefault="00A306CB" w:rsidP="00A127EB">
      <w:pPr>
        <w:spacing w:line="276" w:lineRule="auto"/>
        <w:jc w:val="both"/>
        <w:rPr>
          <w:rFonts w:ascii="Garamond" w:hAnsi="Garamond"/>
          <w:sz w:val="22"/>
          <w:szCs w:val="22"/>
        </w:rPr>
      </w:pPr>
    </w:p>
    <w:p w14:paraId="256C2ABA" w14:textId="10782598" w:rsidR="00A306CB" w:rsidRPr="00C30115" w:rsidRDefault="00A306CB" w:rsidP="00A127EB">
      <w:pPr>
        <w:spacing w:line="276" w:lineRule="auto"/>
        <w:jc w:val="both"/>
        <w:rPr>
          <w:rFonts w:ascii="Garamond" w:hAnsi="Garamond"/>
          <w:sz w:val="22"/>
          <w:szCs w:val="22"/>
        </w:rPr>
      </w:pPr>
    </w:p>
    <w:p w14:paraId="13E8A3E0" w14:textId="77777777" w:rsidR="00A306CB" w:rsidRPr="00C30115" w:rsidRDefault="00A306CB" w:rsidP="00A127EB">
      <w:pPr>
        <w:spacing w:line="276" w:lineRule="auto"/>
        <w:jc w:val="both"/>
        <w:rPr>
          <w:rFonts w:ascii="Garamond" w:hAnsi="Garamond"/>
          <w:sz w:val="22"/>
          <w:szCs w:val="22"/>
        </w:rPr>
      </w:pPr>
    </w:p>
    <w:p w14:paraId="5A8B8F6A" w14:textId="77777777" w:rsidR="00A306CB" w:rsidRPr="00C30115" w:rsidRDefault="00A306CB" w:rsidP="00A127EB">
      <w:pPr>
        <w:spacing w:line="276" w:lineRule="auto"/>
        <w:jc w:val="both"/>
        <w:rPr>
          <w:rFonts w:ascii="Garamond" w:hAnsi="Garamond"/>
          <w:sz w:val="22"/>
          <w:szCs w:val="22"/>
        </w:rPr>
      </w:pPr>
    </w:p>
    <w:p w14:paraId="70CE19A7" w14:textId="77777777" w:rsidR="00910BF1" w:rsidRDefault="00910BF1" w:rsidP="00A127EB">
      <w:pPr>
        <w:spacing w:line="276" w:lineRule="auto"/>
        <w:jc w:val="both"/>
        <w:rPr>
          <w:rFonts w:ascii="Garamond" w:hAnsi="Garamond"/>
          <w:sz w:val="22"/>
          <w:szCs w:val="22"/>
        </w:rPr>
      </w:pPr>
    </w:p>
    <w:p w14:paraId="5EA2C0CB" w14:textId="77777777" w:rsidR="00910BF1" w:rsidRDefault="00910BF1" w:rsidP="00A127EB">
      <w:pPr>
        <w:spacing w:line="276" w:lineRule="auto"/>
        <w:jc w:val="both"/>
        <w:rPr>
          <w:rFonts w:ascii="Garamond" w:hAnsi="Garamond"/>
          <w:b/>
          <w:bCs/>
          <w:sz w:val="22"/>
          <w:szCs w:val="22"/>
        </w:rPr>
      </w:pPr>
    </w:p>
    <w:p w14:paraId="27706CD2" w14:textId="77777777" w:rsidR="00910BF1" w:rsidRDefault="00910BF1" w:rsidP="00A127EB">
      <w:pPr>
        <w:spacing w:line="276" w:lineRule="auto"/>
        <w:jc w:val="both"/>
        <w:rPr>
          <w:rFonts w:ascii="Garamond" w:hAnsi="Garamond"/>
          <w:b/>
          <w:bCs/>
          <w:sz w:val="22"/>
          <w:szCs w:val="22"/>
        </w:rPr>
      </w:pPr>
    </w:p>
    <w:p w14:paraId="641F7D19" w14:textId="77777777" w:rsidR="004B39D3" w:rsidRDefault="004B39D3" w:rsidP="00A127EB">
      <w:pPr>
        <w:spacing w:line="276" w:lineRule="auto"/>
        <w:jc w:val="both"/>
        <w:rPr>
          <w:rFonts w:ascii="Garamond" w:hAnsi="Garamond"/>
          <w:b/>
          <w:bCs/>
          <w:sz w:val="22"/>
          <w:szCs w:val="22"/>
        </w:rPr>
      </w:pPr>
    </w:p>
    <w:p w14:paraId="20ECB783" w14:textId="77777777" w:rsidR="00422250" w:rsidRDefault="00422250" w:rsidP="00A127EB">
      <w:pPr>
        <w:spacing w:line="276" w:lineRule="auto"/>
        <w:jc w:val="both"/>
        <w:rPr>
          <w:rFonts w:ascii="Garamond" w:hAnsi="Garamond"/>
          <w:b/>
          <w:bCs/>
          <w:sz w:val="22"/>
          <w:szCs w:val="22"/>
        </w:rPr>
      </w:pPr>
    </w:p>
    <w:p w14:paraId="6AF5303B" w14:textId="77777777" w:rsidR="00422250" w:rsidRDefault="00422250" w:rsidP="00A127EB">
      <w:pPr>
        <w:spacing w:line="276" w:lineRule="auto"/>
        <w:jc w:val="both"/>
        <w:rPr>
          <w:rFonts w:ascii="Garamond" w:hAnsi="Garamond"/>
          <w:b/>
          <w:bCs/>
          <w:sz w:val="22"/>
          <w:szCs w:val="22"/>
        </w:rPr>
      </w:pPr>
    </w:p>
    <w:p w14:paraId="7B6D525D" w14:textId="77777777" w:rsidR="00422250" w:rsidRDefault="00422250" w:rsidP="00A127EB">
      <w:pPr>
        <w:spacing w:line="276" w:lineRule="auto"/>
        <w:jc w:val="both"/>
        <w:rPr>
          <w:rFonts w:ascii="Garamond" w:hAnsi="Garamond"/>
          <w:b/>
          <w:bCs/>
          <w:sz w:val="22"/>
          <w:szCs w:val="22"/>
        </w:rPr>
      </w:pPr>
    </w:p>
    <w:p w14:paraId="3D98EA51" w14:textId="77777777" w:rsidR="00422250" w:rsidRDefault="00422250" w:rsidP="00A127EB">
      <w:pPr>
        <w:spacing w:line="276" w:lineRule="auto"/>
        <w:jc w:val="both"/>
        <w:rPr>
          <w:rFonts w:ascii="Garamond" w:hAnsi="Garamond"/>
          <w:b/>
          <w:bCs/>
          <w:sz w:val="22"/>
          <w:szCs w:val="22"/>
        </w:rPr>
      </w:pPr>
    </w:p>
    <w:p w14:paraId="02A42D32" w14:textId="77777777" w:rsidR="00422250" w:rsidRDefault="00422250" w:rsidP="00A127EB">
      <w:pPr>
        <w:spacing w:line="276" w:lineRule="auto"/>
        <w:jc w:val="both"/>
        <w:rPr>
          <w:rFonts w:ascii="Garamond" w:hAnsi="Garamond"/>
          <w:b/>
          <w:bCs/>
          <w:sz w:val="22"/>
          <w:szCs w:val="22"/>
        </w:rPr>
      </w:pPr>
    </w:p>
    <w:p w14:paraId="4B4EEDD9" w14:textId="77777777" w:rsidR="00422250" w:rsidRDefault="00422250" w:rsidP="00A127EB">
      <w:pPr>
        <w:spacing w:line="276" w:lineRule="auto"/>
        <w:jc w:val="both"/>
        <w:rPr>
          <w:rFonts w:ascii="Garamond" w:hAnsi="Garamond"/>
          <w:b/>
          <w:bCs/>
          <w:sz w:val="22"/>
          <w:szCs w:val="22"/>
        </w:rPr>
      </w:pPr>
    </w:p>
    <w:p w14:paraId="6FE88EC2" w14:textId="77777777" w:rsidR="00422250" w:rsidRDefault="00422250" w:rsidP="00A127EB">
      <w:pPr>
        <w:spacing w:line="276" w:lineRule="auto"/>
        <w:jc w:val="both"/>
        <w:rPr>
          <w:rFonts w:ascii="Garamond" w:hAnsi="Garamond"/>
          <w:b/>
          <w:bCs/>
          <w:sz w:val="22"/>
          <w:szCs w:val="22"/>
        </w:rPr>
      </w:pPr>
    </w:p>
    <w:p w14:paraId="34B798EE" w14:textId="77777777" w:rsidR="00422250" w:rsidRDefault="00422250" w:rsidP="00A127EB">
      <w:pPr>
        <w:spacing w:line="276" w:lineRule="auto"/>
        <w:jc w:val="both"/>
        <w:rPr>
          <w:rFonts w:ascii="Garamond" w:hAnsi="Garamond"/>
          <w:b/>
          <w:bCs/>
          <w:sz w:val="22"/>
          <w:szCs w:val="22"/>
        </w:rPr>
      </w:pPr>
    </w:p>
    <w:p w14:paraId="04EB5BF4" w14:textId="77777777" w:rsidR="00422250" w:rsidRDefault="00422250" w:rsidP="00A127EB">
      <w:pPr>
        <w:spacing w:line="276" w:lineRule="auto"/>
        <w:jc w:val="both"/>
        <w:rPr>
          <w:rFonts w:ascii="Garamond" w:hAnsi="Garamond"/>
          <w:b/>
          <w:bCs/>
          <w:sz w:val="22"/>
          <w:szCs w:val="22"/>
        </w:rPr>
      </w:pPr>
    </w:p>
    <w:p w14:paraId="56D9C63E" w14:textId="77777777" w:rsidR="00422250" w:rsidRDefault="00422250" w:rsidP="00A127EB">
      <w:pPr>
        <w:spacing w:line="276" w:lineRule="auto"/>
        <w:jc w:val="both"/>
        <w:rPr>
          <w:rFonts w:ascii="Garamond" w:hAnsi="Garamond"/>
          <w:b/>
          <w:bCs/>
          <w:sz w:val="22"/>
          <w:szCs w:val="22"/>
        </w:rPr>
      </w:pPr>
    </w:p>
    <w:p w14:paraId="1E2E9E7B" w14:textId="70271C2A" w:rsidR="00660DEB" w:rsidRDefault="00660DEB" w:rsidP="00A127EB">
      <w:pPr>
        <w:spacing w:line="276" w:lineRule="auto"/>
        <w:jc w:val="both"/>
        <w:rPr>
          <w:rFonts w:ascii="Garamond" w:hAnsi="Garamond"/>
          <w:sz w:val="22"/>
          <w:szCs w:val="22"/>
        </w:rPr>
      </w:pPr>
      <w:r w:rsidRPr="00C30115">
        <w:rPr>
          <w:rFonts w:ascii="Garamond" w:hAnsi="Garamond"/>
          <w:b/>
          <w:bCs/>
          <w:sz w:val="22"/>
          <w:szCs w:val="22"/>
        </w:rPr>
        <w:lastRenderedPageBreak/>
        <w:t>The Main Vimana</w:t>
      </w:r>
      <w:r w:rsidR="00694EDB" w:rsidRPr="00C30115">
        <w:rPr>
          <w:rFonts w:ascii="Garamond" w:hAnsi="Garamond"/>
          <w:b/>
          <w:bCs/>
          <w:sz w:val="22"/>
          <w:szCs w:val="22"/>
        </w:rPr>
        <w:t xml:space="preserve">: </w:t>
      </w:r>
      <w:r w:rsidRPr="00C30115">
        <w:rPr>
          <w:rFonts w:ascii="Garamond" w:hAnsi="Garamond"/>
          <w:sz w:val="22"/>
          <w:szCs w:val="22"/>
        </w:rPr>
        <w:t xml:space="preserve">The </w:t>
      </w:r>
      <w:r w:rsidRPr="00C30115">
        <w:rPr>
          <w:rFonts w:ascii="Garamond" w:hAnsi="Garamond"/>
          <w:i/>
          <w:iCs/>
          <w:sz w:val="22"/>
          <w:szCs w:val="22"/>
        </w:rPr>
        <w:t>Vimana</w:t>
      </w:r>
      <w:r w:rsidRPr="00C30115">
        <w:rPr>
          <w:rFonts w:ascii="Garamond" w:hAnsi="Garamond"/>
          <w:sz w:val="22"/>
          <w:szCs w:val="22"/>
        </w:rPr>
        <w:t xml:space="preserve">—the main tower above the sanctum—rises with a graceful and imposing presence, adorned with rows of </w:t>
      </w:r>
      <w:r w:rsidRPr="00C30115">
        <w:rPr>
          <w:rFonts w:ascii="Garamond" w:hAnsi="Garamond"/>
          <w:i/>
          <w:iCs/>
          <w:sz w:val="22"/>
          <w:szCs w:val="22"/>
        </w:rPr>
        <w:t>salas</w:t>
      </w:r>
      <w:r w:rsidRPr="00C30115">
        <w:rPr>
          <w:rFonts w:ascii="Garamond" w:hAnsi="Garamond"/>
          <w:sz w:val="22"/>
          <w:szCs w:val="22"/>
        </w:rPr>
        <w:t xml:space="preserve"> and </w:t>
      </w:r>
      <w:r w:rsidRPr="00C30115">
        <w:rPr>
          <w:rFonts w:ascii="Garamond" w:hAnsi="Garamond"/>
          <w:i/>
          <w:iCs/>
          <w:sz w:val="22"/>
          <w:szCs w:val="22"/>
        </w:rPr>
        <w:t>kutas</w:t>
      </w:r>
      <w:r w:rsidRPr="00C30115">
        <w:rPr>
          <w:rFonts w:ascii="Garamond" w:hAnsi="Garamond"/>
          <w:sz w:val="22"/>
          <w:szCs w:val="22"/>
        </w:rPr>
        <w:t xml:space="preserve"> that encircle it like garlands. It is topped by an octagonal </w:t>
      </w:r>
      <w:r w:rsidRPr="00C30115">
        <w:rPr>
          <w:rFonts w:ascii="Garamond" w:hAnsi="Garamond"/>
          <w:i/>
          <w:iCs/>
          <w:sz w:val="22"/>
          <w:szCs w:val="22"/>
        </w:rPr>
        <w:t>shikhara</w:t>
      </w:r>
      <w:r w:rsidRPr="00C30115">
        <w:rPr>
          <w:rFonts w:ascii="Garamond" w:hAnsi="Garamond"/>
          <w:sz w:val="22"/>
          <w:szCs w:val="22"/>
        </w:rPr>
        <w:t xml:space="preserve">, </w:t>
      </w:r>
      <w:proofErr w:type="gramStart"/>
      <w:r w:rsidRPr="00C30115">
        <w:rPr>
          <w:rFonts w:ascii="Garamond" w:hAnsi="Garamond"/>
          <w:sz w:val="22"/>
          <w:szCs w:val="22"/>
        </w:rPr>
        <w:t>similar to</w:t>
      </w:r>
      <w:proofErr w:type="gramEnd"/>
      <w:r w:rsidRPr="00C30115">
        <w:rPr>
          <w:rFonts w:ascii="Garamond" w:hAnsi="Garamond"/>
          <w:sz w:val="22"/>
          <w:szCs w:val="22"/>
        </w:rPr>
        <w:t xml:space="preserve"> that of the </w:t>
      </w:r>
      <w:proofErr w:type="spellStart"/>
      <w:r w:rsidRPr="00C30115">
        <w:rPr>
          <w:rFonts w:ascii="Garamond" w:hAnsi="Garamond"/>
          <w:sz w:val="22"/>
          <w:szCs w:val="22"/>
        </w:rPr>
        <w:t>Dharmarajaratha</w:t>
      </w:r>
      <w:proofErr w:type="spellEnd"/>
      <w:r w:rsidRPr="00C30115">
        <w:rPr>
          <w:rFonts w:ascii="Garamond" w:hAnsi="Garamond"/>
          <w:sz w:val="22"/>
          <w:szCs w:val="22"/>
        </w:rPr>
        <w:t xml:space="preserve"> at </w:t>
      </w:r>
      <w:proofErr w:type="spellStart"/>
      <w:r w:rsidRPr="00C30115">
        <w:rPr>
          <w:rFonts w:ascii="Garamond" w:hAnsi="Garamond"/>
          <w:sz w:val="22"/>
          <w:szCs w:val="22"/>
        </w:rPr>
        <w:t>Mamallapuram</w:t>
      </w:r>
      <w:proofErr w:type="spellEnd"/>
      <w:r w:rsidRPr="00C30115">
        <w:rPr>
          <w:rFonts w:ascii="Garamond" w:hAnsi="Garamond"/>
          <w:sz w:val="22"/>
          <w:szCs w:val="22"/>
        </w:rPr>
        <w:t xml:space="preserve">, and crowned by a stupa. This elegant tower became a prototype for later </w:t>
      </w:r>
      <w:r w:rsidRPr="00C30115">
        <w:rPr>
          <w:rFonts w:ascii="Garamond" w:hAnsi="Garamond"/>
          <w:i/>
          <w:iCs/>
          <w:sz w:val="22"/>
          <w:szCs w:val="22"/>
        </w:rPr>
        <w:t>vimanas</w:t>
      </w:r>
      <w:r w:rsidRPr="00C30115">
        <w:rPr>
          <w:rFonts w:ascii="Garamond" w:hAnsi="Garamond"/>
          <w:sz w:val="22"/>
          <w:szCs w:val="22"/>
        </w:rPr>
        <w:t xml:space="preserve"> across the Tamil region. While earlier superstructures over sanctums were typically built with brick and mortar, this temple uniquely uses stone from base to top. When constructed, it was likely the tallest stone tower in Tamil Nadu, which earned it the title "great stone temple" (</w:t>
      </w:r>
      <w:proofErr w:type="spellStart"/>
      <w:r w:rsidRPr="00C30115">
        <w:rPr>
          <w:rFonts w:ascii="Garamond" w:hAnsi="Garamond"/>
          <w:i/>
          <w:iCs/>
          <w:sz w:val="22"/>
          <w:szCs w:val="22"/>
        </w:rPr>
        <w:t>periya</w:t>
      </w:r>
      <w:proofErr w:type="spellEnd"/>
      <w:r w:rsidRPr="00C30115">
        <w:rPr>
          <w:rFonts w:ascii="Garamond" w:hAnsi="Garamond"/>
          <w:i/>
          <w:iCs/>
          <w:sz w:val="22"/>
          <w:szCs w:val="22"/>
        </w:rPr>
        <w:t xml:space="preserve"> </w:t>
      </w:r>
      <w:proofErr w:type="spellStart"/>
      <w:r w:rsidRPr="00C30115">
        <w:rPr>
          <w:rFonts w:ascii="Garamond" w:hAnsi="Garamond"/>
          <w:i/>
          <w:iCs/>
          <w:sz w:val="22"/>
          <w:szCs w:val="22"/>
        </w:rPr>
        <w:t>thirukkarral</w:t>
      </w:r>
      <w:proofErr w:type="spellEnd"/>
      <w:r w:rsidRPr="00C30115">
        <w:rPr>
          <w:rFonts w:ascii="Garamond" w:hAnsi="Garamond"/>
          <w:sz w:val="22"/>
          <w:szCs w:val="22"/>
        </w:rPr>
        <w:t>) in inscriptions.</w:t>
      </w:r>
    </w:p>
    <w:p w14:paraId="28F28B56" w14:textId="77777777" w:rsidR="00910BF1" w:rsidRDefault="00910BF1" w:rsidP="00A127EB">
      <w:pPr>
        <w:spacing w:line="276" w:lineRule="auto"/>
        <w:jc w:val="both"/>
        <w:rPr>
          <w:rFonts w:ascii="Garamond" w:hAnsi="Garamond"/>
          <w:sz w:val="22"/>
          <w:szCs w:val="22"/>
        </w:rPr>
      </w:pPr>
    </w:p>
    <w:p w14:paraId="2F695B9E" w14:textId="77777777" w:rsidR="00910BF1" w:rsidRDefault="00910BF1" w:rsidP="00A127EB">
      <w:pPr>
        <w:spacing w:line="276" w:lineRule="auto"/>
        <w:jc w:val="both"/>
        <w:rPr>
          <w:rFonts w:ascii="Garamond" w:hAnsi="Garamond"/>
          <w:sz w:val="22"/>
          <w:szCs w:val="22"/>
        </w:rPr>
      </w:pPr>
    </w:p>
    <w:p w14:paraId="459AE9E4" w14:textId="77777777" w:rsidR="00910BF1" w:rsidRDefault="00910BF1" w:rsidP="00A127EB">
      <w:pPr>
        <w:spacing w:line="276" w:lineRule="auto"/>
        <w:jc w:val="both"/>
        <w:rPr>
          <w:rFonts w:ascii="Garamond" w:hAnsi="Garamond"/>
          <w:sz w:val="22"/>
          <w:szCs w:val="22"/>
        </w:rPr>
      </w:pPr>
    </w:p>
    <w:p w14:paraId="50D7DE09" w14:textId="0C0E0814" w:rsidR="00910BF1" w:rsidRPr="00C30115" w:rsidRDefault="007F61D1" w:rsidP="00A127EB">
      <w:pPr>
        <w:spacing w:line="276" w:lineRule="auto"/>
        <w:jc w:val="both"/>
        <w:rPr>
          <w:rFonts w:ascii="Garamond" w:hAnsi="Garamond"/>
          <w:b/>
          <w:bCs/>
          <w:sz w:val="22"/>
          <w:szCs w:val="22"/>
        </w:rPr>
      </w:pPr>
      <w:r>
        <w:rPr>
          <w:rFonts w:ascii="Garamond" w:hAnsi="Garamond"/>
          <w:b/>
          <w:bCs/>
          <w:noProof/>
          <w:sz w:val="22"/>
          <w:szCs w:val="22"/>
          <w14:ligatures w14:val="standardContextual"/>
        </w:rPr>
        <w:drawing>
          <wp:anchor distT="0" distB="0" distL="114300" distR="114300" simplePos="0" relativeHeight="251799552" behindDoc="0" locked="0" layoutInCell="1" allowOverlap="1" wp14:anchorId="73E25206" wp14:editId="4B6131ED">
            <wp:simplePos x="0" y="0"/>
            <wp:positionH relativeFrom="column">
              <wp:posOffset>-339969</wp:posOffset>
            </wp:positionH>
            <wp:positionV relativeFrom="paragraph">
              <wp:posOffset>-269632</wp:posOffset>
            </wp:positionV>
            <wp:extent cx="6418934" cy="4727331"/>
            <wp:effectExtent l="0" t="0" r="0" b="0"/>
            <wp:wrapNone/>
            <wp:docPr id="20095527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52744" name="Picture 20095527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21771" cy="4729420"/>
                    </a:xfrm>
                    <a:prstGeom prst="rect">
                      <a:avLst/>
                    </a:prstGeom>
                  </pic:spPr>
                </pic:pic>
              </a:graphicData>
            </a:graphic>
            <wp14:sizeRelH relativeFrom="page">
              <wp14:pctWidth>0</wp14:pctWidth>
            </wp14:sizeRelH>
            <wp14:sizeRelV relativeFrom="page">
              <wp14:pctHeight>0</wp14:pctHeight>
            </wp14:sizeRelV>
          </wp:anchor>
        </w:drawing>
      </w:r>
    </w:p>
    <w:p w14:paraId="7AC8DB81" w14:textId="388ED364" w:rsidR="00660DEB" w:rsidRDefault="00660DEB" w:rsidP="00A127EB">
      <w:pPr>
        <w:spacing w:line="276" w:lineRule="auto"/>
        <w:jc w:val="both"/>
        <w:rPr>
          <w:rFonts w:ascii="Garamond" w:hAnsi="Garamond"/>
          <w:b/>
          <w:bCs/>
          <w:sz w:val="22"/>
          <w:szCs w:val="22"/>
        </w:rPr>
      </w:pPr>
    </w:p>
    <w:p w14:paraId="7885C885" w14:textId="7152AEEF" w:rsidR="00910BF1" w:rsidRDefault="00910BF1" w:rsidP="00A127EB">
      <w:pPr>
        <w:spacing w:line="276" w:lineRule="auto"/>
        <w:jc w:val="both"/>
        <w:rPr>
          <w:rFonts w:ascii="Garamond" w:hAnsi="Garamond"/>
          <w:b/>
          <w:bCs/>
          <w:sz w:val="22"/>
          <w:szCs w:val="22"/>
        </w:rPr>
      </w:pPr>
    </w:p>
    <w:p w14:paraId="75CFCD10" w14:textId="77777777" w:rsidR="00910BF1" w:rsidRDefault="00910BF1" w:rsidP="00A127EB">
      <w:pPr>
        <w:spacing w:line="276" w:lineRule="auto"/>
        <w:jc w:val="both"/>
        <w:rPr>
          <w:rFonts w:ascii="Garamond" w:hAnsi="Garamond"/>
          <w:b/>
          <w:bCs/>
          <w:sz w:val="22"/>
          <w:szCs w:val="22"/>
        </w:rPr>
      </w:pPr>
    </w:p>
    <w:p w14:paraId="142B2692" w14:textId="77777777" w:rsidR="00910BF1" w:rsidRDefault="00910BF1" w:rsidP="00A127EB">
      <w:pPr>
        <w:spacing w:line="276" w:lineRule="auto"/>
        <w:jc w:val="both"/>
        <w:rPr>
          <w:rFonts w:ascii="Garamond" w:hAnsi="Garamond"/>
          <w:b/>
          <w:bCs/>
          <w:sz w:val="22"/>
          <w:szCs w:val="22"/>
        </w:rPr>
      </w:pPr>
    </w:p>
    <w:p w14:paraId="2543805B" w14:textId="77777777" w:rsidR="00910BF1" w:rsidRDefault="00910BF1" w:rsidP="00A127EB">
      <w:pPr>
        <w:spacing w:line="276" w:lineRule="auto"/>
        <w:jc w:val="both"/>
        <w:rPr>
          <w:rFonts w:ascii="Garamond" w:hAnsi="Garamond"/>
          <w:b/>
          <w:bCs/>
          <w:sz w:val="22"/>
          <w:szCs w:val="22"/>
        </w:rPr>
      </w:pPr>
    </w:p>
    <w:p w14:paraId="799BF663" w14:textId="77777777" w:rsidR="00910BF1" w:rsidRDefault="00910BF1" w:rsidP="00A127EB">
      <w:pPr>
        <w:spacing w:line="276" w:lineRule="auto"/>
        <w:jc w:val="both"/>
        <w:rPr>
          <w:rFonts w:ascii="Garamond" w:hAnsi="Garamond"/>
          <w:b/>
          <w:bCs/>
          <w:sz w:val="22"/>
          <w:szCs w:val="22"/>
        </w:rPr>
      </w:pPr>
    </w:p>
    <w:p w14:paraId="3FC40A45" w14:textId="77777777" w:rsidR="00910BF1" w:rsidRDefault="00910BF1" w:rsidP="00A127EB">
      <w:pPr>
        <w:spacing w:line="276" w:lineRule="auto"/>
        <w:jc w:val="both"/>
        <w:rPr>
          <w:rFonts w:ascii="Garamond" w:hAnsi="Garamond"/>
          <w:b/>
          <w:bCs/>
          <w:sz w:val="22"/>
          <w:szCs w:val="22"/>
        </w:rPr>
      </w:pPr>
    </w:p>
    <w:p w14:paraId="22F083A6" w14:textId="77777777" w:rsidR="00910BF1" w:rsidRDefault="00910BF1" w:rsidP="00A127EB">
      <w:pPr>
        <w:spacing w:line="276" w:lineRule="auto"/>
        <w:jc w:val="both"/>
        <w:rPr>
          <w:rFonts w:ascii="Garamond" w:hAnsi="Garamond"/>
          <w:b/>
          <w:bCs/>
          <w:sz w:val="22"/>
          <w:szCs w:val="22"/>
        </w:rPr>
      </w:pPr>
    </w:p>
    <w:p w14:paraId="4BDA222B" w14:textId="77777777" w:rsidR="00910BF1" w:rsidRDefault="00910BF1" w:rsidP="00A127EB">
      <w:pPr>
        <w:spacing w:line="276" w:lineRule="auto"/>
        <w:jc w:val="both"/>
        <w:rPr>
          <w:rFonts w:ascii="Garamond" w:hAnsi="Garamond"/>
          <w:b/>
          <w:bCs/>
          <w:sz w:val="22"/>
          <w:szCs w:val="22"/>
        </w:rPr>
      </w:pPr>
    </w:p>
    <w:p w14:paraId="4573739C" w14:textId="77777777" w:rsidR="00910BF1" w:rsidRDefault="00910BF1" w:rsidP="00A127EB">
      <w:pPr>
        <w:spacing w:line="276" w:lineRule="auto"/>
        <w:jc w:val="both"/>
        <w:rPr>
          <w:rFonts w:ascii="Garamond" w:hAnsi="Garamond"/>
          <w:b/>
          <w:bCs/>
          <w:sz w:val="22"/>
          <w:szCs w:val="22"/>
        </w:rPr>
      </w:pPr>
    </w:p>
    <w:p w14:paraId="66C2A3A9" w14:textId="77777777" w:rsidR="00910BF1" w:rsidRDefault="00910BF1" w:rsidP="00A127EB">
      <w:pPr>
        <w:spacing w:line="276" w:lineRule="auto"/>
        <w:jc w:val="both"/>
        <w:rPr>
          <w:rFonts w:ascii="Garamond" w:hAnsi="Garamond"/>
          <w:b/>
          <w:bCs/>
          <w:sz w:val="22"/>
          <w:szCs w:val="22"/>
        </w:rPr>
      </w:pPr>
    </w:p>
    <w:p w14:paraId="21609CBF" w14:textId="77777777" w:rsidR="00910BF1" w:rsidRDefault="00910BF1" w:rsidP="00A127EB">
      <w:pPr>
        <w:spacing w:line="276" w:lineRule="auto"/>
        <w:jc w:val="both"/>
        <w:rPr>
          <w:rFonts w:ascii="Garamond" w:hAnsi="Garamond"/>
          <w:b/>
          <w:bCs/>
          <w:sz w:val="22"/>
          <w:szCs w:val="22"/>
        </w:rPr>
      </w:pPr>
    </w:p>
    <w:p w14:paraId="09B35B52" w14:textId="77777777" w:rsidR="00910BF1" w:rsidRDefault="00910BF1" w:rsidP="00A127EB">
      <w:pPr>
        <w:spacing w:line="276" w:lineRule="auto"/>
        <w:jc w:val="both"/>
        <w:rPr>
          <w:rFonts w:ascii="Garamond" w:hAnsi="Garamond"/>
          <w:b/>
          <w:bCs/>
          <w:sz w:val="22"/>
          <w:szCs w:val="22"/>
        </w:rPr>
      </w:pPr>
    </w:p>
    <w:p w14:paraId="14EB67B0" w14:textId="77777777" w:rsidR="00910BF1" w:rsidRDefault="00910BF1" w:rsidP="00A127EB">
      <w:pPr>
        <w:spacing w:line="276" w:lineRule="auto"/>
        <w:jc w:val="both"/>
        <w:rPr>
          <w:rFonts w:ascii="Garamond" w:hAnsi="Garamond"/>
          <w:b/>
          <w:bCs/>
          <w:sz w:val="22"/>
          <w:szCs w:val="22"/>
        </w:rPr>
      </w:pPr>
    </w:p>
    <w:p w14:paraId="5A270A54" w14:textId="77777777" w:rsidR="00910BF1" w:rsidRDefault="00910BF1" w:rsidP="00A127EB">
      <w:pPr>
        <w:spacing w:line="276" w:lineRule="auto"/>
        <w:jc w:val="both"/>
        <w:rPr>
          <w:rFonts w:ascii="Garamond" w:hAnsi="Garamond"/>
          <w:b/>
          <w:bCs/>
          <w:sz w:val="22"/>
          <w:szCs w:val="22"/>
        </w:rPr>
      </w:pPr>
    </w:p>
    <w:p w14:paraId="4C656EB2" w14:textId="77777777" w:rsidR="00910BF1" w:rsidRDefault="00910BF1" w:rsidP="00A127EB">
      <w:pPr>
        <w:spacing w:line="276" w:lineRule="auto"/>
        <w:jc w:val="both"/>
        <w:rPr>
          <w:rFonts w:ascii="Garamond" w:hAnsi="Garamond"/>
          <w:b/>
          <w:bCs/>
          <w:sz w:val="22"/>
          <w:szCs w:val="22"/>
        </w:rPr>
      </w:pPr>
    </w:p>
    <w:p w14:paraId="44508885" w14:textId="77777777" w:rsidR="00910BF1" w:rsidRDefault="00910BF1" w:rsidP="00A127EB">
      <w:pPr>
        <w:spacing w:line="276" w:lineRule="auto"/>
        <w:jc w:val="both"/>
        <w:rPr>
          <w:rFonts w:ascii="Garamond" w:hAnsi="Garamond"/>
          <w:b/>
          <w:bCs/>
          <w:sz w:val="22"/>
          <w:szCs w:val="22"/>
        </w:rPr>
      </w:pPr>
    </w:p>
    <w:p w14:paraId="64BE2FA6" w14:textId="77777777" w:rsidR="00910BF1" w:rsidRDefault="00910BF1" w:rsidP="00A127EB">
      <w:pPr>
        <w:spacing w:line="276" w:lineRule="auto"/>
        <w:jc w:val="both"/>
        <w:rPr>
          <w:rFonts w:ascii="Garamond" w:hAnsi="Garamond"/>
          <w:b/>
          <w:bCs/>
          <w:sz w:val="22"/>
          <w:szCs w:val="22"/>
        </w:rPr>
      </w:pPr>
    </w:p>
    <w:p w14:paraId="25C78656" w14:textId="77777777" w:rsidR="00910BF1" w:rsidRDefault="00910BF1" w:rsidP="00A127EB">
      <w:pPr>
        <w:spacing w:line="276" w:lineRule="auto"/>
        <w:jc w:val="both"/>
        <w:rPr>
          <w:rFonts w:ascii="Garamond" w:hAnsi="Garamond"/>
          <w:b/>
          <w:bCs/>
          <w:sz w:val="22"/>
          <w:szCs w:val="22"/>
        </w:rPr>
      </w:pPr>
    </w:p>
    <w:p w14:paraId="36615E10" w14:textId="77777777" w:rsidR="00910BF1" w:rsidRDefault="00910BF1" w:rsidP="00A127EB">
      <w:pPr>
        <w:spacing w:line="276" w:lineRule="auto"/>
        <w:jc w:val="both"/>
        <w:rPr>
          <w:rFonts w:ascii="Garamond" w:hAnsi="Garamond"/>
          <w:b/>
          <w:bCs/>
          <w:sz w:val="22"/>
          <w:szCs w:val="22"/>
        </w:rPr>
      </w:pPr>
    </w:p>
    <w:p w14:paraId="66A0EED8" w14:textId="26B1B085" w:rsidR="00910BF1" w:rsidRDefault="007F61D1" w:rsidP="00A127EB">
      <w:pPr>
        <w:spacing w:line="276" w:lineRule="auto"/>
        <w:jc w:val="both"/>
        <w:rPr>
          <w:rFonts w:ascii="Garamond" w:hAnsi="Garamond"/>
          <w:b/>
          <w:bCs/>
          <w:sz w:val="22"/>
          <w:szCs w:val="22"/>
        </w:rPr>
      </w:pPr>
      <w:r>
        <w:rPr>
          <w:noProof/>
          <w14:ligatures w14:val="standardContextual"/>
        </w:rPr>
        <mc:AlternateContent>
          <mc:Choice Requires="wps">
            <w:drawing>
              <wp:anchor distT="0" distB="0" distL="114300" distR="114300" simplePos="0" relativeHeight="251801600" behindDoc="0" locked="0" layoutInCell="1" allowOverlap="1" wp14:anchorId="35214D8F" wp14:editId="6AC527CA">
                <wp:simplePos x="0" y="0"/>
                <wp:positionH relativeFrom="column">
                  <wp:posOffset>108438</wp:posOffset>
                </wp:positionH>
                <wp:positionV relativeFrom="paragraph">
                  <wp:posOffset>161192</wp:posOffset>
                </wp:positionV>
                <wp:extent cx="5681345" cy="570230"/>
                <wp:effectExtent l="0" t="0" r="0" b="0"/>
                <wp:wrapNone/>
                <wp:docPr id="1540744960" name="Text Box 19"/>
                <wp:cNvGraphicFramePr/>
                <a:graphic xmlns:a="http://schemas.openxmlformats.org/drawingml/2006/main">
                  <a:graphicData uri="http://schemas.microsoft.com/office/word/2010/wordprocessingShape">
                    <wps:wsp>
                      <wps:cNvSpPr txBox="1"/>
                      <wps:spPr>
                        <a:xfrm>
                          <a:off x="0" y="0"/>
                          <a:ext cx="5681345" cy="570230"/>
                        </a:xfrm>
                        <a:prstGeom prst="rect">
                          <a:avLst/>
                        </a:prstGeom>
                        <a:solidFill>
                          <a:schemeClr val="lt1"/>
                        </a:solidFill>
                        <a:ln w="6350">
                          <a:noFill/>
                        </a:ln>
                      </wps:spPr>
                      <wps:txbx>
                        <w:txbxContent>
                          <w:p w14:paraId="58DB4EAB" w14:textId="7274136C" w:rsidR="007F61D1" w:rsidRPr="00C30115" w:rsidRDefault="007F61D1" w:rsidP="007F61D1">
                            <w:pPr>
                              <w:spacing w:line="276" w:lineRule="auto"/>
                              <w:jc w:val="center"/>
                              <w:rPr>
                                <w:rFonts w:ascii="Garamond" w:hAnsi="Garamond"/>
                                <w:sz w:val="22"/>
                                <w:szCs w:val="22"/>
                              </w:rPr>
                            </w:pPr>
                            <w:r w:rsidRPr="00C30115">
                              <w:rPr>
                                <w:rFonts w:ascii="Garamond" w:hAnsi="Garamond"/>
                                <w:sz w:val="22"/>
                                <w:szCs w:val="22"/>
                              </w:rPr>
                              <w:t xml:space="preserve">View of </w:t>
                            </w:r>
                            <w:r>
                              <w:rPr>
                                <w:rFonts w:ascii="Garamond" w:hAnsi="Garamond"/>
                                <w:sz w:val="22"/>
                                <w:szCs w:val="22"/>
                              </w:rPr>
                              <w:t>the Main Vimana</w:t>
                            </w:r>
                          </w:p>
                          <w:p w14:paraId="7065CCBC" w14:textId="77777777" w:rsidR="007F61D1" w:rsidRDefault="007F61D1" w:rsidP="007F61D1">
                            <w:pPr>
                              <w:spacing w:line="276" w:lineRule="auto"/>
                              <w:jc w:val="center"/>
                            </w:pPr>
                            <w:r w:rsidRPr="00C30115">
                              <w:rPr>
                                <w:rFonts w:ascii="Garamond" w:hAnsi="Garamond"/>
                                <w:sz w:val="18"/>
                                <w:szCs w:val="18"/>
                              </w:rPr>
                              <w:t xml:space="preserve">(Source: </w:t>
                            </w:r>
                            <w:r>
                              <w:rPr>
                                <w:rFonts w:ascii="Garamond" w:hAnsi="Garamond"/>
                                <w:sz w:val="18"/>
                                <w:szCs w:val="18"/>
                              </w:rPr>
                              <w:t xml:space="preserve">Archaeological Survey of India Archives) </w:t>
                            </w:r>
                          </w:p>
                          <w:p w14:paraId="0C6C479B" w14:textId="77777777" w:rsidR="007F61D1" w:rsidRDefault="007F61D1" w:rsidP="007F61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214D8F" id="Text Box 19" o:spid="_x0000_s1059" type="#_x0000_t202" style="position:absolute;left:0;text-align:left;margin-left:8.55pt;margin-top:12.7pt;width:447.35pt;height:44.9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LXMQIAAFw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Tqb3g9F4QglH2+SuPxwlXLPra+t8+CqgJlEoqENaElrs&#10;sPYBM6Lr2SUm86BVuVJaJyWOglhqRw4MSdQh1YgvfvPShjQFnY4m/RTYQHzeRdYGE1x7ilJoty1R&#10;JfY7Oje8hfKIODjoRsRbvlJY7Jr58MIczgS2jnMenvGQGjAZnCRKKnA//3Yf/ZEqtFLS4IwV1P/Y&#10;Myco0d8Mkvh5MB7HoUzKeHI3RMXdWra3FrOvl4AIDHCjLE9i9A/6LEoH9RuuwyJmRRMzHHMXNJzF&#10;ZegmH9eJi8UiOeEYWhbWZmN5DB0Rj1S8tm/M2RNfAZl+gvM0svwdbZ1vfGlgsQ8gVeI0At2hesIf&#10;RzhRfVq3uCO3evK6/hTmvwAAAP//AwBQSwMEFAAGAAgAAAAhAMfv66veAAAACQEAAA8AAABkcnMv&#10;ZG93bnJldi54bWxMj81Og0AUhfcmvsPkmrgx7QAVq8jQGKM2cWepGndT5gpE5g5hpoBv73Wly5Pv&#10;5Pzkm9l2YsTBt44UxMsIBFLlTEu1gn35uLgG4YMmoztHqOAbPWyK05NcZ8ZN9ILjLtSCQ8hnWkET&#10;Qp9J6asGrfZL1yMx+3SD1YHlUEsz6InDbSeTKLqSVrfEDY3u8b7B6mt3tAo+Lur3Zz8/vU6rdNU/&#10;bMdy/WZKpc7P5rtbEAHn8GeG3/k8HQredHBHMl50rNcxOxUk6SUI5jdxzFcODOI0AVnk8v+D4gcA&#10;AP//AwBQSwECLQAUAAYACAAAACEAtoM4kv4AAADhAQAAEwAAAAAAAAAAAAAAAAAAAAAAW0NvbnRl&#10;bnRfVHlwZXNdLnhtbFBLAQItABQABgAIAAAAIQA4/SH/1gAAAJQBAAALAAAAAAAAAAAAAAAAAC8B&#10;AABfcmVscy8ucmVsc1BLAQItABQABgAIAAAAIQA+W2LXMQIAAFwEAAAOAAAAAAAAAAAAAAAAAC4C&#10;AABkcnMvZTJvRG9jLnhtbFBLAQItABQABgAIAAAAIQDH7+ur3gAAAAkBAAAPAAAAAAAAAAAAAAAA&#10;AIsEAABkcnMvZG93bnJldi54bWxQSwUGAAAAAAQABADzAAAAlgUAAAAA&#10;" fillcolor="white [3201]" stroked="f" strokeweight=".5pt">
                <v:textbox>
                  <w:txbxContent>
                    <w:p w14:paraId="58DB4EAB" w14:textId="7274136C" w:rsidR="007F61D1" w:rsidRPr="00C30115" w:rsidRDefault="007F61D1" w:rsidP="007F61D1">
                      <w:pPr>
                        <w:spacing w:line="276" w:lineRule="auto"/>
                        <w:jc w:val="center"/>
                        <w:rPr>
                          <w:rFonts w:ascii="Garamond" w:hAnsi="Garamond"/>
                          <w:sz w:val="22"/>
                          <w:szCs w:val="22"/>
                        </w:rPr>
                      </w:pPr>
                      <w:r w:rsidRPr="00C30115">
                        <w:rPr>
                          <w:rFonts w:ascii="Garamond" w:hAnsi="Garamond"/>
                          <w:sz w:val="22"/>
                          <w:szCs w:val="22"/>
                        </w:rPr>
                        <w:t xml:space="preserve">View of </w:t>
                      </w:r>
                      <w:r>
                        <w:rPr>
                          <w:rFonts w:ascii="Garamond" w:hAnsi="Garamond"/>
                          <w:sz w:val="22"/>
                          <w:szCs w:val="22"/>
                        </w:rPr>
                        <w:t>the Main Vimana</w:t>
                      </w:r>
                    </w:p>
                    <w:p w14:paraId="7065CCBC" w14:textId="77777777" w:rsidR="007F61D1" w:rsidRDefault="007F61D1" w:rsidP="007F61D1">
                      <w:pPr>
                        <w:spacing w:line="276" w:lineRule="auto"/>
                        <w:jc w:val="center"/>
                      </w:pPr>
                      <w:r w:rsidRPr="00C30115">
                        <w:rPr>
                          <w:rFonts w:ascii="Garamond" w:hAnsi="Garamond"/>
                          <w:sz w:val="18"/>
                          <w:szCs w:val="18"/>
                        </w:rPr>
                        <w:t xml:space="preserve">(Source: </w:t>
                      </w:r>
                      <w:r>
                        <w:rPr>
                          <w:rFonts w:ascii="Garamond" w:hAnsi="Garamond"/>
                          <w:sz w:val="18"/>
                          <w:szCs w:val="18"/>
                        </w:rPr>
                        <w:t xml:space="preserve">Archaeological Survey of India Archives) </w:t>
                      </w:r>
                    </w:p>
                    <w:p w14:paraId="0C6C479B" w14:textId="77777777" w:rsidR="007F61D1" w:rsidRDefault="007F61D1" w:rsidP="007F61D1"/>
                  </w:txbxContent>
                </v:textbox>
              </v:shape>
            </w:pict>
          </mc:Fallback>
        </mc:AlternateContent>
      </w:r>
    </w:p>
    <w:p w14:paraId="27B5D510" w14:textId="7A4A5AE0" w:rsidR="00910BF1" w:rsidRDefault="00910BF1" w:rsidP="00A127EB">
      <w:pPr>
        <w:spacing w:line="276" w:lineRule="auto"/>
        <w:jc w:val="both"/>
        <w:rPr>
          <w:rFonts w:ascii="Garamond" w:hAnsi="Garamond"/>
          <w:b/>
          <w:bCs/>
          <w:sz w:val="22"/>
          <w:szCs w:val="22"/>
        </w:rPr>
      </w:pPr>
    </w:p>
    <w:p w14:paraId="05C4E9BF" w14:textId="5EA3FBFB" w:rsidR="00910BF1" w:rsidRDefault="00910BF1" w:rsidP="00A127EB">
      <w:pPr>
        <w:spacing w:line="276" w:lineRule="auto"/>
        <w:jc w:val="both"/>
        <w:rPr>
          <w:rFonts w:ascii="Garamond" w:hAnsi="Garamond"/>
          <w:b/>
          <w:bCs/>
          <w:sz w:val="22"/>
          <w:szCs w:val="22"/>
        </w:rPr>
      </w:pPr>
    </w:p>
    <w:p w14:paraId="122E3B4C" w14:textId="77777777" w:rsidR="007F61D1" w:rsidRDefault="007F61D1" w:rsidP="00A127EB">
      <w:pPr>
        <w:spacing w:line="276" w:lineRule="auto"/>
        <w:jc w:val="both"/>
        <w:rPr>
          <w:rFonts w:ascii="Garamond" w:hAnsi="Garamond"/>
          <w:b/>
          <w:bCs/>
          <w:sz w:val="22"/>
          <w:szCs w:val="22"/>
        </w:rPr>
      </w:pPr>
    </w:p>
    <w:p w14:paraId="040551D8" w14:textId="77777777" w:rsidR="00C8379D" w:rsidRDefault="00C8379D" w:rsidP="00A127EB">
      <w:pPr>
        <w:spacing w:line="276" w:lineRule="auto"/>
        <w:jc w:val="both"/>
        <w:rPr>
          <w:rFonts w:ascii="Garamond" w:hAnsi="Garamond"/>
          <w:b/>
          <w:bCs/>
          <w:sz w:val="22"/>
          <w:szCs w:val="22"/>
        </w:rPr>
      </w:pPr>
    </w:p>
    <w:p w14:paraId="75858F99" w14:textId="77777777" w:rsidR="007F61D1" w:rsidRDefault="007F61D1" w:rsidP="00A127EB">
      <w:pPr>
        <w:spacing w:line="276" w:lineRule="auto"/>
        <w:jc w:val="both"/>
        <w:rPr>
          <w:rFonts w:ascii="Garamond" w:hAnsi="Garamond"/>
          <w:b/>
          <w:bCs/>
          <w:sz w:val="22"/>
          <w:szCs w:val="22"/>
        </w:rPr>
      </w:pPr>
    </w:p>
    <w:p w14:paraId="70406495" w14:textId="77777777" w:rsidR="00422250" w:rsidRDefault="00422250" w:rsidP="00A127EB">
      <w:pPr>
        <w:spacing w:line="276" w:lineRule="auto"/>
        <w:jc w:val="both"/>
        <w:rPr>
          <w:rFonts w:ascii="Garamond" w:hAnsi="Garamond"/>
          <w:b/>
          <w:bCs/>
          <w:sz w:val="22"/>
          <w:szCs w:val="22"/>
        </w:rPr>
      </w:pPr>
    </w:p>
    <w:p w14:paraId="7D6D9AC3" w14:textId="77777777" w:rsidR="00422250" w:rsidRDefault="00422250" w:rsidP="00A127EB">
      <w:pPr>
        <w:spacing w:line="276" w:lineRule="auto"/>
        <w:jc w:val="both"/>
        <w:rPr>
          <w:rFonts w:ascii="Garamond" w:hAnsi="Garamond"/>
          <w:b/>
          <w:bCs/>
          <w:sz w:val="22"/>
          <w:szCs w:val="22"/>
        </w:rPr>
      </w:pPr>
    </w:p>
    <w:p w14:paraId="075C309D" w14:textId="77777777" w:rsidR="00422250" w:rsidRDefault="00422250" w:rsidP="00A127EB">
      <w:pPr>
        <w:spacing w:line="276" w:lineRule="auto"/>
        <w:jc w:val="both"/>
        <w:rPr>
          <w:rFonts w:ascii="Garamond" w:hAnsi="Garamond"/>
          <w:b/>
          <w:bCs/>
          <w:sz w:val="22"/>
          <w:szCs w:val="22"/>
        </w:rPr>
      </w:pPr>
    </w:p>
    <w:p w14:paraId="7CBD4C05" w14:textId="77777777" w:rsidR="00422250" w:rsidRDefault="00422250" w:rsidP="00A127EB">
      <w:pPr>
        <w:spacing w:line="276" w:lineRule="auto"/>
        <w:jc w:val="both"/>
        <w:rPr>
          <w:rFonts w:ascii="Garamond" w:hAnsi="Garamond"/>
          <w:b/>
          <w:bCs/>
          <w:sz w:val="22"/>
          <w:szCs w:val="22"/>
        </w:rPr>
      </w:pPr>
    </w:p>
    <w:p w14:paraId="5EADC48C" w14:textId="77777777" w:rsidR="00422250" w:rsidRDefault="00422250" w:rsidP="00A127EB">
      <w:pPr>
        <w:spacing w:line="276" w:lineRule="auto"/>
        <w:jc w:val="both"/>
        <w:rPr>
          <w:rFonts w:ascii="Garamond" w:hAnsi="Garamond"/>
          <w:b/>
          <w:bCs/>
          <w:sz w:val="22"/>
          <w:szCs w:val="22"/>
        </w:rPr>
      </w:pPr>
    </w:p>
    <w:p w14:paraId="57E16EA3" w14:textId="77777777" w:rsidR="00422250" w:rsidRDefault="00422250" w:rsidP="00A127EB">
      <w:pPr>
        <w:spacing w:line="276" w:lineRule="auto"/>
        <w:jc w:val="both"/>
        <w:rPr>
          <w:rFonts w:ascii="Garamond" w:hAnsi="Garamond"/>
          <w:b/>
          <w:bCs/>
          <w:sz w:val="22"/>
          <w:szCs w:val="22"/>
        </w:rPr>
      </w:pPr>
    </w:p>
    <w:p w14:paraId="03CB8C0F" w14:textId="77777777" w:rsidR="00422250" w:rsidRDefault="00422250" w:rsidP="00A127EB">
      <w:pPr>
        <w:spacing w:line="276" w:lineRule="auto"/>
        <w:jc w:val="both"/>
        <w:rPr>
          <w:rFonts w:ascii="Garamond" w:hAnsi="Garamond"/>
          <w:b/>
          <w:bCs/>
          <w:sz w:val="22"/>
          <w:szCs w:val="22"/>
        </w:rPr>
      </w:pPr>
    </w:p>
    <w:p w14:paraId="5CC86AFE" w14:textId="77777777" w:rsidR="00422250" w:rsidRDefault="00422250" w:rsidP="00A127EB">
      <w:pPr>
        <w:spacing w:line="276" w:lineRule="auto"/>
        <w:jc w:val="both"/>
        <w:rPr>
          <w:rFonts w:ascii="Garamond" w:hAnsi="Garamond"/>
          <w:b/>
          <w:bCs/>
          <w:sz w:val="22"/>
          <w:szCs w:val="22"/>
        </w:rPr>
      </w:pPr>
    </w:p>
    <w:p w14:paraId="72E34F71" w14:textId="77777777" w:rsidR="00422250" w:rsidRDefault="00422250" w:rsidP="00A127EB">
      <w:pPr>
        <w:spacing w:line="276" w:lineRule="auto"/>
        <w:jc w:val="both"/>
        <w:rPr>
          <w:rFonts w:ascii="Garamond" w:hAnsi="Garamond"/>
          <w:b/>
          <w:bCs/>
          <w:sz w:val="22"/>
          <w:szCs w:val="22"/>
        </w:rPr>
      </w:pPr>
    </w:p>
    <w:p w14:paraId="5DB523ED" w14:textId="77777777" w:rsidR="00422250" w:rsidRDefault="00422250" w:rsidP="00A127EB">
      <w:pPr>
        <w:spacing w:line="276" w:lineRule="auto"/>
        <w:jc w:val="both"/>
        <w:rPr>
          <w:rFonts w:ascii="Garamond" w:hAnsi="Garamond"/>
          <w:b/>
          <w:bCs/>
          <w:sz w:val="22"/>
          <w:szCs w:val="22"/>
        </w:rPr>
      </w:pPr>
    </w:p>
    <w:p w14:paraId="1868C147" w14:textId="77777777" w:rsidR="00422250" w:rsidRDefault="00422250" w:rsidP="00A127EB">
      <w:pPr>
        <w:spacing w:line="276" w:lineRule="auto"/>
        <w:jc w:val="both"/>
        <w:rPr>
          <w:rFonts w:ascii="Garamond" w:hAnsi="Garamond"/>
          <w:b/>
          <w:bCs/>
          <w:sz w:val="22"/>
          <w:szCs w:val="22"/>
        </w:rPr>
      </w:pPr>
    </w:p>
    <w:p w14:paraId="6DBEB89E" w14:textId="77777777" w:rsidR="00422250" w:rsidRDefault="00422250" w:rsidP="00A127EB">
      <w:pPr>
        <w:spacing w:line="276" w:lineRule="auto"/>
        <w:jc w:val="both"/>
        <w:rPr>
          <w:rFonts w:ascii="Garamond" w:hAnsi="Garamond"/>
          <w:b/>
          <w:bCs/>
          <w:sz w:val="22"/>
          <w:szCs w:val="22"/>
        </w:rPr>
      </w:pPr>
    </w:p>
    <w:p w14:paraId="07D88B04" w14:textId="498907BC" w:rsidR="00056BBB" w:rsidRPr="00C30115" w:rsidRDefault="00056BBB" w:rsidP="00A127EB">
      <w:pPr>
        <w:spacing w:line="276" w:lineRule="auto"/>
        <w:jc w:val="both"/>
        <w:rPr>
          <w:rFonts w:ascii="Garamond" w:hAnsi="Garamond"/>
          <w:b/>
          <w:bCs/>
          <w:sz w:val="22"/>
          <w:szCs w:val="22"/>
        </w:rPr>
      </w:pPr>
      <w:r w:rsidRPr="00C30115">
        <w:rPr>
          <w:rFonts w:ascii="Garamond" w:hAnsi="Garamond"/>
          <w:b/>
          <w:bCs/>
          <w:sz w:val="22"/>
          <w:szCs w:val="22"/>
        </w:rPr>
        <w:lastRenderedPageBreak/>
        <w:t xml:space="preserve">The Sub-Shrines: </w:t>
      </w:r>
      <w:r w:rsidRPr="00C30115">
        <w:rPr>
          <w:rFonts w:ascii="Garamond" w:hAnsi="Garamond"/>
          <w:sz w:val="22"/>
          <w:szCs w:val="22"/>
        </w:rPr>
        <w:t xml:space="preserve">The main shrine is accompanied by seven sub-shrines, known as </w:t>
      </w:r>
      <w:proofErr w:type="spellStart"/>
      <w:r w:rsidRPr="00C30115">
        <w:rPr>
          <w:rFonts w:ascii="Garamond" w:hAnsi="Garamond"/>
          <w:i/>
          <w:iCs/>
          <w:sz w:val="22"/>
          <w:szCs w:val="22"/>
        </w:rPr>
        <w:t>anga</w:t>
      </w:r>
      <w:proofErr w:type="spellEnd"/>
      <w:r w:rsidRPr="00C30115">
        <w:rPr>
          <w:rFonts w:ascii="Garamond" w:hAnsi="Garamond"/>
          <w:i/>
          <w:iCs/>
          <w:sz w:val="22"/>
          <w:szCs w:val="22"/>
        </w:rPr>
        <w:t xml:space="preserve"> </w:t>
      </w:r>
      <w:proofErr w:type="spellStart"/>
      <w:r w:rsidRPr="00C30115">
        <w:rPr>
          <w:rFonts w:ascii="Garamond" w:hAnsi="Garamond"/>
          <w:i/>
          <w:iCs/>
          <w:sz w:val="22"/>
          <w:szCs w:val="22"/>
        </w:rPr>
        <w:t>alayas</w:t>
      </w:r>
      <w:proofErr w:type="spellEnd"/>
      <w:r w:rsidRPr="00C30115">
        <w:rPr>
          <w:rFonts w:ascii="Garamond" w:hAnsi="Garamond"/>
          <w:sz w:val="22"/>
          <w:szCs w:val="22"/>
        </w:rPr>
        <w:t xml:space="preserve"> (limb shrines), located at seven corners. Three of </w:t>
      </w:r>
      <w:proofErr w:type="gramStart"/>
      <w:r w:rsidR="00D93874" w:rsidRPr="00C30115">
        <w:rPr>
          <w:rFonts w:ascii="Garamond" w:hAnsi="Garamond"/>
          <w:sz w:val="22"/>
          <w:szCs w:val="22"/>
        </w:rPr>
        <w:t>these face</w:t>
      </w:r>
      <w:proofErr w:type="gramEnd"/>
      <w:r w:rsidRPr="00C30115">
        <w:rPr>
          <w:rFonts w:ascii="Garamond" w:hAnsi="Garamond"/>
          <w:sz w:val="22"/>
          <w:szCs w:val="22"/>
        </w:rPr>
        <w:t xml:space="preserve"> west, while the other four face east. The sub-shrines at the southeast and northeast corners feature sculptures of Shiva performing the </w:t>
      </w:r>
      <w:proofErr w:type="spellStart"/>
      <w:r w:rsidRPr="00C30115">
        <w:rPr>
          <w:rFonts w:ascii="Garamond" w:hAnsi="Garamond"/>
          <w:sz w:val="22"/>
          <w:szCs w:val="22"/>
        </w:rPr>
        <w:t>Samhara</w:t>
      </w:r>
      <w:proofErr w:type="spellEnd"/>
      <w:r w:rsidRPr="00C30115">
        <w:rPr>
          <w:rFonts w:ascii="Garamond" w:hAnsi="Garamond"/>
          <w:sz w:val="22"/>
          <w:szCs w:val="22"/>
        </w:rPr>
        <w:t xml:space="preserve"> </w:t>
      </w:r>
      <w:proofErr w:type="spellStart"/>
      <w:r w:rsidRPr="00C30115">
        <w:rPr>
          <w:rFonts w:ascii="Garamond" w:hAnsi="Garamond"/>
          <w:sz w:val="22"/>
          <w:szCs w:val="22"/>
        </w:rPr>
        <w:t>Tandava</w:t>
      </w:r>
      <w:proofErr w:type="spellEnd"/>
      <w:r w:rsidRPr="00C30115">
        <w:rPr>
          <w:rFonts w:ascii="Garamond" w:hAnsi="Garamond"/>
          <w:sz w:val="22"/>
          <w:szCs w:val="22"/>
        </w:rPr>
        <w:t xml:space="preserve"> dance, with Devi, as Bhavani, observing on one side, and </w:t>
      </w:r>
      <w:proofErr w:type="spellStart"/>
      <w:r w:rsidRPr="00C30115">
        <w:rPr>
          <w:rFonts w:ascii="Garamond" w:hAnsi="Garamond"/>
          <w:sz w:val="22"/>
          <w:szCs w:val="22"/>
        </w:rPr>
        <w:t>ganas</w:t>
      </w:r>
      <w:proofErr w:type="spellEnd"/>
      <w:r w:rsidRPr="00C30115">
        <w:rPr>
          <w:rFonts w:ascii="Garamond" w:hAnsi="Garamond"/>
          <w:sz w:val="22"/>
          <w:szCs w:val="22"/>
        </w:rPr>
        <w:t xml:space="preserve"> (attendants) playing musical instruments on the other. The sub-shrines to the north and south depict </w:t>
      </w:r>
      <w:proofErr w:type="spellStart"/>
      <w:r w:rsidRPr="00C30115">
        <w:rPr>
          <w:rFonts w:ascii="Garamond" w:hAnsi="Garamond"/>
          <w:sz w:val="22"/>
          <w:szCs w:val="22"/>
        </w:rPr>
        <w:t>Somaskanda</w:t>
      </w:r>
      <w:proofErr w:type="spellEnd"/>
      <w:r w:rsidRPr="00C30115">
        <w:rPr>
          <w:rFonts w:ascii="Garamond" w:hAnsi="Garamond"/>
          <w:sz w:val="22"/>
          <w:szCs w:val="22"/>
        </w:rPr>
        <w:t xml:space="preserve"> inside the shrine, with Shiva flanked by Brahma and Vishnu on the back wall, and Uma and Skanda on the side walls. A vigorous depiction of Nandi is seen on the south wall.</w:t>
      </w:r>
    </w:p>
    <w:p w14:paraId="1959D659" w14:textId="77777777" w:rsidR="00056BBB" w:rsidRPr="00C30115" w:rsidRDefault="00056BBB" w:rsidP="00A127EB">
      <w:pPr>
        <w:spacing w:line="276" w:lineRule="auto"/>
        <w:jc w:val="both"/>
        <w:rPr>
          <w:rFonts w:ascii="Garamond" w:hAnsi="Garamond"/>
          <w:sz w:val="22"/>
          <w:szCs w:val="22"/>
        </w:rPr>
      </w:pPr>
      <w:r w:rsidRPr="00C30115">
        <w:rPr>
          <w:rFonts w:ascii="Garamond" w:hAnsi="Garamond"/>
          <w:sz w:val="22"/>
          <w:szCs w:val="22"/>
        </w:rPr>
        <w:t xml:space="preserve">Among the three sub-shrines at the rear, the northwest one houses a large image of </w:t>
      </w:r>
      <w:proofErr w:type="spellStart"/>
      <w:r w:rsidRPr="00C30115">
        <w:rPr>
          <w:rFonts w:ascii="Garamond" w:hAnsi="Garamond"/>
          <w:sz w:val="22"/>
          <w:szCs w:val="22"/>
        </w:rPr>
        <w:t>Bhikshatana</w:t>
      </w:r>
      <w:proofErr w:type="spellEnd"/>
      <w:r w:rsidRPr="00C30115">
        <w:rPr>
          <w:rFonts w:ascii="Garamond" w:hAnsi="Garamond"/>
          <w:sz w:val="22"/>
          <w:szCs w:val="22"/>
        </w:rPr>
        <w:t xml:space="preserve"> Shiva, accompanied by the wives of rishis. The central rear shrine holds an image of Gangadhara, and the northeast shrine features an image of </w:t>
      </w:r>
      <w:proofErr w:type="spellStart"/>
      <w:r w:rsidRPr="00C30115">
        <w:rPr>
          <w:rFonts w:ascii="Garamond" w:hAnsi="Garamond"/>
          <w:sz w:val="22"/>
          <w:szCs w:val="22"/>
        </w:rPr>
        <w:t>Tripurantaka</w:t>
      </w:r>
      <w:proofErr w:type="spellEnd"/>
      <w:r w:rsidRPr="00C30115">
        <w:rPr>
          <w:rFonts w:ascii="Garamond" w:hAnsi="Garamond"/>
          <w:sz w:val="22"/>
          <w:szCs w:val="22"/>
        </w:rPr>
        <w:t>.</w:t>
      </w:r>
    </w:p>
    <w:p w14:paraId="2680E027" w14:textId="75809A4B" w:rsidR="00056BBB" w:rsidRPr="00C30115" w:rsidRDefault="00056BBB" w:rsidP="00A127EB">
      <w:pPr>
        <w:spacing w:line="276" w:lineRule="auto"/>
        <w:jc w:val="both"/>
        <w:rPr>
          <w:rFonts w:ascii="Garamond" w:hAnsi="Garamond"/>
          <w:sz w:val="22"/>
          <w:szCs w:val="22"/>
        </w:rPr>
      </w:pPr>
      <w:r w:rsidRPr="00C30115">
        <w:rPr>
          <w:rFonts w:ascii="Garamond" w:hAnsi="Garamond"/>
          <w:sz w:val="22"/>
          <w:szCs w:val="22"/>
        </w:rPr>
        <w:t xml:space="preserve">The outer walls of both the main shrine and the sub-shrines are adorned with sculptures of various forms of Shiva and other deities. These include depictions of Shiva as </w:t>
      </w:r>
      <w:proofErr w:type="spellStart"/>
      <w:r w:rsidRPr="00C30115">
        <w:rPr>
          <w:rFonts w:ascii="Garamond" w:hAnsi="Garamond"/>
          <w:sz w:val="22"/>
          <w:szCs w:val="22"/>
        </w:rPr>
        <w:t>Gauriprasada</w:t>
      </w:r>
      <w:proofErr w:type="spellEnd"/>
      <w:r w:rsidRPr="00C30115">
        <w:rPr>
          <w:rFonts w:ascii="Garamond" w:hAnsi="Garamond"/>
          <w:sz w:val="22"/>
          <w:szCs w:val="22"/>
        </w:rPr>
        <w:t xml:space="preserve">, </w:t>
      </w:r>
      <w:proofErr w:type="spellStart"/>
      <w:r w:rsidRPr="00C30115">
        <w:rPr>
          <w:rFonts w:ascii="Garamond" w:hAnsi="Garamond"/>
          <w:sz w:val="22"/>
          <w:szCs w:val="22"/>
        </w:rPr>
        <w:t>Dakshinamurti</w:t>
      </w:r>
      <w:proofErr w:type="spellEnd"/>
      <w:r w:rsidRPr="00C30115">
        <w:rPr>
          <w:rFonts w:ascii="Garamond" w:hAnsi="Garamond"/>
          <w:sz w:val="22"/>
          <w:szCs w:val="22"/>
        </w:rPr>
        <w:t xml:space="preserve">, </w:t>
      </w:r>
      <w:proofErr w:type="spellStart"/>
      <w:r w:rsidRPr="00C30115">
        <w:rPr>
          <w:rFonts w:ascii="Garamond" w:hAnsi="Garamond"/>
          <w:sz w:val="22"/>
          <w:szCs w:val="22"/>
        </w:rPr>
        <w:t>Lingodhbhava</w:t>
      </w:r>
      <w:proofErr w:type="spellEnd"/>
      <w:r w:rsidRPr="00C30115">
        <w:rPr>
          <w:rFonts w:ascii="Garamond" w:hAnsi="Garamond"/>
          <w:sz w:val="22"/>
          <w:szCs w:val="22"/>
        </w:rPr>
        <w:t xml:space="preserve">, </w:t>
      </w:r>
      <w:proofErr w:type="spellStart"/>
      <w:r w:rsidRPr="00C30115">
        <w:rPr>
          <w:rFonts w:ascii="Garamond" w:hAnsi="Garamond"/>
          <w:sz w:val="22"/>
          <w:szCs w:val="22"/>
        </w:rPr>
        <w:t>Vinadhara</w:t>
      </w:r>
      <w:proofErr w:type="spellEnd"/>
      <w:r w:rsidRPr="00C30115">
        <w:rPr>
          <w:rFonts w:ascii="Garamond" w:hAnsi="Garamond"/>
          <w:sz w:val="22"/>
          <w:szCs w:val="22"/>
        </w:rPr>
        <w:t xml:space="preserve">, </w:t>
      </w:r>
      <w:proofErr w:type="spellStart"/>
      <w:r w:rsidRPr="00C30115">
        <w:rPr>
          <w:rFonts w:ascii="Garamond" w:hAnsi="Garamond"/>
          <w:sz w:val="22"/>
          <w:szCs w:val="22"/>
        </w:rPr>
        <w:t>Urdhvatandava</w:t>
      </w:r>
      <w:proofErr w:type="spellEnd"/>
      <w:r w:rsidRPr="00C30115">
        <w:rPr>
          <w:rFonts w:ascii="Garamond" w:hAnsi="Garamond"/>
          <w:sz w:val="22"/>
          <w:szCs w:val="22"/>
        </w:rPr>
        <w:t>, and Harihara, as well as figures of Saraswati, Lakshmi, Jyeshta, and Katyayani.</w:t>
      </w:r>
    </w:p>
    <w:p w14:paraId="3923FBDE" w14:textId="0C4EBB5C" w:rsidR="00056BBB" w:rsidRPr="00C30115" w:rsidRDefault="00056BBB" w:rsidP="00A127EB">
      <w:pPr>
        <w:spacing w:line="276" w:lineRule="auto"/>
        <w:jc w:val="both"/>
        <w:rPr>
          <w:rFonts w:ascii="Garamond" w:hAnsi="Garamond"/>
          <w:sz w:val="22"/>
          <w:szCs w:val="22"/>
        </w:rPr>
      </w:pPr>
      <w:r w:rsidRPr="00C30115">
        <w:rPr>
          <w:rFonts w:ascii="Garamond" w:hAnsi="Garamond"/>
          <w:sz w:val="22"/>
          <w:szCs w:val="22"/>
        </w:rPr>
        <w:t xml:space="preserve">The basement, decorated with elaborate </w:t>
      </w:r>
      <w:proofErr w:type="spellStart"/>
      <w:r w:rsidRPr="00C30115">
        <w:rPr>
          <w:rFonts w:ascii="Garamond" w:hAnsi="Garamond"/>
          <w:sz w:val="22"/>
          <w:szCs w:val="22"/>
        </w:rPr>
        <w:t>moldings</w:t>
      </w:r>
      <w:proofErr w:type="spellEnd"/>
      <w:r w:rsidRPr="00C30115">
        <w:rPr>
          <w:rFonts w:ascii="Garamond" w:hAnsi="Garamond"/>
          <w:sz w:val="22"/>
          <w:szCs w:val="22"/>
        </w:rPr>
        <w:t xml:space="preserve">, features a row of </w:t>
      </w:r>
      <w:proofErr w:type="spellStart"/>
      <w:r w:rsidRPr="00C30115">
        <w:rPr>
          <w:rFonts w:ascii="Garamond" w:hAnsi="Garamond"/>
          <w:sz w:val="22"/>
          <w:szCs w:val="22"/>
        </w:rPr>
        <w:t>Bhutaganas</w:t>
      </w:r>
      <w:proofErr w:type="spellEnd"/>
      <w:r w:rsidRPr="00C30115">
        <w:rPr>
          <w:rFonts w:ascii="Garamond" w:hAnsi="Garamond"/>
          <w:sz w:val="22"/>
          <w:szCs w:val="22"/>
        </w:rPr>
        <w:t xml:space="preserve"> at the bottom, shown dancing joyfully while wielding weapons. The intricate expressions on the faces of these tiny figures reveal the exceptional skill of the artists.</w:t>
      </w:r>
    </w:p>
    <w:p w14:paraId="7BEB8E56" w14:textId="66AF372D" w:rsidR="00D93874" w:rsidRPr="00C30115" w:rsidRDefault="00D93874" w:rsidP="00A127EB">
      <w:pPr>
        <w:spacing w:line="276" w:lineRule="auto"/>
        <w:jc w:val="both"/>
        <w:rPr>
          <w:rFonts w:ascii="Garamond" w:hAnsi="Garamond"/>
          <w:sz w:val="22"/>
          <w:szCs w:val="22"/>
        </w:rPr>
      </w:pPr>
    </w:p>
    <w:p w14:paraId="2C518B22" w14:textId="25584866" w:rsidR="006218CC" w:rsidRPr="00C30115" w:rsidRDefault="006218CC" w:rsidP="00A127EB">
      <w:pPr>
        <w:spacing w:line="276" w:lineRule="auto"/>
        <w:jc w:val="both"/>
        <w:rPr>
          <w:rFonts w:ascii="Garamond" w:hAnsi="Garamond"/>
          <w:sz w:val="22"/>
          <w:szCs w:val="22"/>
        </w:rPr>
      </w:pPr>
    </w:p>
    <w:p w14:paraId="2C13F3D1" w14:textId="3673FF8E" w:rsidR="006218CC" w:rsidRPr="00C30115" w:rsidRDefault="0018411B" w:rsidP="00A127EB">
      <w:pPr>
        <w:spacing w:line="276" w:lineRule="auto"/>
        <w:jc w:val="both"/>
        <w:rPr>
          <w:rFonts w:ascii="Garamond" w:hAnsi="Garamond"/>
          <w:sz w:val="22"/>
          <w:szCs w:val="22"/>
        </w:rPr>
      </w:pPr>
      <w:r>
        <w:rPr>
          <w:noProof/>
          <w14:ligatures w14:val="standardContextual"/>
        </w:rPr>
        <mc:AlternateContent>
          <mc:Choice Requires="wps">
            <w:drawing>
              <wp:anchor distT="0" distB="0" distL="114300" distR="114300" simplePos="0" relativeHeight="251730944" behindDoc="0" locked="0" layoutInCell="1" allowOverlap="1" wp14:anchorId="4B660DC2" wp14:editId="013B4D05">
                <wp:simplePos x="0" y="0"/>
                <wp:positionH relativeFrom="column">
                  <wp:posOffset>58420</wp:posOffset>
                </wp:positionH>
                <wp:positionV relativeFrom="paragraph">
                  <wp:posOffset>2746277</wp:posOffset>
                </wp:positionV>
                <wp:extent cx="5833745" cy="690479"/>
                <wp:effectExtent l="0" t="0" r="0" b="0"/>
                <wp:wrapNone/>
                <wp:docPr id="2141657024" name="Text Box 20"/>
                <wp:cNvGraphicFramePr/>
                <a:graphic xmlns:a="http://schemas.openxmlformats.org/drawingml/2006/main">
                  <a:graphicData uri="http://schemas.microsoft.com/office/word/2010/wordprocessingShape">
                    <wps:wsp>
                      <wps:cNvSpPr txBox="1"/>
                      <wps:spPr>
                        <a:xfrm>
                          <a:off x="0" y="0"/>
                          <a:ext cx="5833745" cy="690479"/>
                        </a:xfrm>
                        <a:prstGeom prst="rect">
                          <a:avLst/>
                        </a:prstGeom>
                        <a:solidFill>
                          <a:schemeClr val="lt1"/>
                        </a:solidFill>
                        <a:ln w="6350">
                          <a:noFill/>
                        </a:ln>
                      </wps:spPr>
                      <wps:txbx>
                        <w:txbxContent>
                          <w:p w14:paraId="0B432464" w14:textId="77777777" w:rsidR="0018411B" w:rsidRPr="00C30115" w:rsidRDefault="0018411B" w:rsidP="0018411B">
                            <w:pPr>
                              <w:spacing w:line="276" w:lineRule="auto"/>
                              <w:jc w:val="both"/>
                              <w:rPr>
                                <w:rFonts w:ascii="Garamond" w:hAnsi="Garamond"/>
                                <w:sz w:val="20"/>
                                <w:szCs w:val="20"/>
                              </w:rPr>
                            </w:pPr>
                          </w:p>
                          <w:p w14:paraId="52460E49" w14:textId="63A59DE7" w:rsidR="0018411B" w:rsidRPr="00C30115" w:rsidRDefault="0018411B" w:rsidP="0018411B">
                            <w:pPr>
                              <w:spacing w:line="276" w:lineRule="auto"/>
                              <w:jc w:val="center"/>
                              <w:rPr>
                                <w:rFonts w:ascii="Garamond" w:hAnsi="Garamond"/>
                                <w:sz w:val="22"/>
                                <w:szCs w:val="22"/>
                              </w:rPr>
                            </w:pPr>
                            <w:r>
                              <w:rPr>
                                <w:rFonts w:ascii="Garamond" w:hAnsi="Garamond"/>
                                <w:sz w:val="22"/>
                                <w:szCs w:val="22"/>
                              </w:rPr>
                              <w:t xml:space="preserve">Main Shrine and </w:t>
                            </w:r>
                            <w:r w:rsidRPr="00C30115">
                              <w:rPr>
                                <w:rFonts w:ascii="Garamond" w:hAnsi="Garamond"/>
                                <w:sz w:val="22"/>
                                <w:szCs w:val="22"/>
                              </w:rPr>
                              <w:t>Sub-Shrines Plan</w:t>
                            </w:r>
                          </w:p>
                          <w:p w14:paraId="649EE8E6" w14:textId="28BA6B52" w:rsidR="0018411B" w:rsidRPr="00C30115" w:rsidRDefault="0018411B" w:rsidP="0018411B">
                            <w:pPr>
                              <w:spacing w:line="276" w:lineRule="auto"/>
                              <w:jc w:val="center"/>
                              <w:rPr>
                                <w:rFonts w:ascii="Garamond" w:hAnsi="Garamond"/>
                                <w:sz w:val="22"/>
                                <w:szCs w:val="22"/>
                              </w:rPr>
                            </w:pPr>
                            <w:r w:rsidRPr="00C30115">
                              <w:rPr>
                                <w:rFonts w:ascii="Garamond" w:hAnsi="Garamond"/>
                                <w:sz w:val="18"/>
                                <w:szCs w:val="18"/>
                              </w:rPr>
                              <w:t>(</w:t>
                            </w:r>
                            <w:r w:rsidR="00B66306">
                              <w:rPr>
                                <w:rFonts w:ascii="Garamond" w:hAnsi="Garamond"/>
                                <w:sz w:val="18"/>
                                <w:szCs w:val="18"/>
                              </w:rPr>
                              <w:t>Source:</w:t>
                            </w:r>
                            <w:r w:rsidRPr="00C30115">
                              <w:rPr>
                                <w:rFonts w:ascii="Garamond" w:hAnsi="Garamond"/>
                                <w:sz w:val="18"/>
                                <w:szCs w:val="18"/>
                              </w:rPr>
                              <w:t xml:space="preserve"> Mark R. Williams, from Kaimal, 2020)</w:t>
                            </w:r>
                          </w:p>
                          <w:p w14:paraId="161B0721" w14:textId="6BC07B46" w:rsidR="0018411B" w:rsidRDefault="0018411B" w:rsidP="0018411B">
                            <w:pPr>
                              <w:spacing w:line="276" w:lineRule="auto"/>
                              <w:jc w:val="center"/>
                            </w:pPr>
                            <w:r w:rsidRPr="00C30115">
                              <w:rPr>
                                <w:rFonts w:ascii="Garamond" w:hAnsi="Garamond"/>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60DC2" id="Text Box 20" o:spid="_x0000_s1060" type="#_x0000_t202" style="position:absolute;left:0;text-align:left;margin-left:4.6pt;margin-top:216.25pt;width:459.35pt;height:5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cOGMQIAAFwEAAAOAAAAZHJzL2Uyb0RvYy54bWysVE1v2zAMvQ/YfxB0X+x8NY0Rp8hSZBgQ&#10;tAXSoWdFlmMBsqhJSuzs14+S89Vup2EXmRKpR/LxybOHtlbkIKyToHPa76WUCM2hkHqX0x+vqy/3&#10;lDjPdMEUaJHTo3D0Yf7506wxmRhABaoQliCIdlljclp5b7IkcbwSNXM9MEKjswRbM49bu0sKyxpE&#10;r1UySNO7pAFbGAtcOIenj52TziN+WQrun8vSCU9UTrE2H1cb121Yk/mMZTvLTCX5qQz2D1XUTGpM&#10;eoF6ZJ6RvZV/QNWSW3BQ+h6HOoGylFzEHrCbfvqhm03FjIi9IDnOXGhy/w+WPx025sUS336FFgcY&#10;CGmMyxwehn7a0tbhi5US9COFxwttovWE4+H4fjicjMaUcPTdTdPRZBpgkuttY53/JqAmwcipxbFE&#10;tthh7XwXeg4JyRwoWaykUnETpCCWypIDwyEqH2tE8HdRSpMGkw/HaQTWEK53yEpjLdeeguXbbUtk&#10;gf2Ozg1voTgiDxY6iTjDVxKLXTPnX5hFTWDrqHP/jEupAJPByaKkAvvrb+chHkeFXkoa1FhO3c89&#10;s4IS9V3jEKf90SiIMm5G48kAN/bWs7316H29BGSgjy/K8GiGeK/OZmmhfsPnsAhZ0cU0x9w59Wdz&#10;6Tvl43PiYrGIQShDw/xabwwP0IHxMIrX9o1Zc5qXx0k/wVmNLPswti423NSw2HsoZZxpILpj9cQ/&#10;Sjiq4vTcwhu53ceo609h/hsAAP//AwBQSwMEFAAGAAgAAAAhAKmfe6PhAAAACQEAAA8AAABkcnMv&#10;ZG93bnJldi54bWxMj0FPhDAUhO8m/ofmmXgxu2XL4gry2BijbuLNZdV469InEGlLaBfw31tPepzM&#10;ZOabfDvrjo00uNYahNUyAkamsqo1NcKhfFzcAHNeGiU7awjhmxxsi/OzXGbKTuaFxr2vWSgxLpMI&#10;jfd9xrmrGtLSLW1PJnifdtDSBznUXA1yCuW64yKKrrmWrQkLjezpvqHqa3/SCB9X9fuzm59epziJ&#10;+4fdWG7eVIl4eTHf3QLzNPu/MPziB3QoAtPRnoxyrENIRQgirGORAAt+KjYpsCNCsl4J4EXO/z8o&#10;fgAAAP//AwBQSwECLQAUAAYACAAAACEAtoM4kv4AAADhAQAAEwAAAAAAAAAAAAAAAAAAAAAAW0Nv&#10;bnRlbnRfVHlwZXNdLnhtbFBLAQItABQABgAIAAAAIQA4/SH/1gAAAJQBAAALAAAAAAAAAAAAAAAA&#10;AC8BAABfcmVscy8ucmVsc1BLAQItABQABgAIAAAAIQDI9cOGMQIAAFwEAAAOAAAAAAAAAAAAAAAA&#10;AC4CAABkcnMvZTJvRG9jLnhtbFBLAQItABQABgAIAAAAIQCpn3uj4QAAAAkBAAAPAAAAAAAAAAAA&#10;AAAAAIsEAABkcnMvZG93bnJldi54bWxQSwUGAAAAAAQABADzAAAAmQUAAAAA&#10;" fillcolor="white [3201]" stroked="f" strokeweight=".5pt">
                <v:textbox>
                  <w:txbxContent>
                    <w:p w14:paraId="0B432464" w14:textId="77777777" w:rsidR="0018411B" w:rsidRPr="00C30115" w:rsidRDefault="0018411B" w:rsidP="0018411B">
                      <w:pPr>
                        <w:spacing w:line="276" w:lineRule="auto"/>
                        <w:jc w:val="both"/>
                        <w:rPr>
                          <w:rFonts w:ascii="Garamond" w:hAnsi="Garamond"/>
                          <w:sz w:val="20"/>
                          <w:szCs w:val="20"/>
                        </w:rPr>
                      </w:pPr>
                    </w:p>
                    <w:p w14:paraId="52460E49" w14:textId="63A59DE7" w:rsidR="0018411B" w:rsidRPr="00C30115" w:rsidRDefault="0018411B" w:rsidP="0018411B">
                      <w:pPr>
                        <w:spacing w:line="276" w:lineRule="auto"/>
                        <w:jc w:val="center"/>
                        <w:rPr>
                          <w:rFonts w:ascii="Garamond" w:hAnsi="Garamond"/>
                          <w:sz w:val="22"/>
                          <w:szCs w:val="22"/>
                        </w:rPr>
                      </w:pPr>
                      <w:r>
                        <w:rPr>
                          <w:rFonts w:ascii="Garamond" w:hAnsi="Garamond"/>
                          <w:sz w:val="22"/>
                          <w:szCs w:val="22"/>
                        </w:rPr>
                        <w:t xml:space="preserve">Main Shrine and </w:t>
                      </w:r>
                      <w:r w:rsidRPr="00C30115">
                        <w:rPr>
                          <w:rFonts w:ascii="Garamond" w:hAnsi="Garamond"/>
                          <w:sz w:val="22"/>
                          <w:szCs w:val="22"/>
                        </w:rPr>
                        <w:t>Sub-Shrines Plan</w:t>
                      </w:r>
                    </w:p>
                    <w:p w14:paraId="649EE8E6" w14:textId="28BA6B52" w:rsidR="0018411B" w:rsidRPr="00C30115" w:rsidRDefault="0018411B" w:rsidP="0018411B">
                      <w:pPr>
                        <w:spacing w:line="276" w:lineRule="auto"/>
                        <w:jc w:val="center"/>
                        <w:rPr>
                          <w:rFonts w:ascii="Garamond" w:hAnsi="Garamond"/>
                          <w:sz w:val="22"/>
                          <w:szCs w:val="22"/>
                        </w:rPr>
                      </w:pPr>
                      <w:r w:rsidRPr="00C30115">
                        <w:rPr>
                          <w:rFonts w:ascii="Garamond" w:hAnsi="Garamond"/>
                          <w:sz w:val="18"/>
                          <w:szCs w:val="18"/>
                        </w:rPr>
                        <w:t>(</w:t>
                      </w:r>
                      <w:r w:rsidR="00B66306">
                        <w:rPr>
                          <w:rFonts w:ascii="Garamond" w:hAnsi="Garamond"/>
                          <w:sz w:val="18"/>
                          <w:szCs w:val="18"/>
                        </w:rPr>
                        <w:t>Source:</w:t>
                      </w:r>
                      <w:r w:rsidRPr="00C30115">
                        <w:rPr>
                          <w:rFonts w:ascii="Garamond" w:hAnsi="Garamond"/>
                          <w:sz w:val="18"/>
                          <w:szCs w:val="18"/>
                        </w:rPr>
                        <w:t xml:space="preserve"> Mark R. Williams, from Kaimal, 2020)</w:t>
                      </w:r>
                    </w:p>
                    <w:p w14:paraId="161B0721" w14:textId="6BC07B46" w:rsidR="0018411B" w:rsidRDefault="0018411B" w:rsidP="0018411B">
                      <w:pPr>
                        <w:spacing w:line="276" w:lineRule="auto"/>
                        <w:jc w:val="center"/>
                      </w:pPr>
                      <w:r w:rsidRPr="00C30115">
                        <w:rPr>
                          <w:rFonts w:ascii="Garamond" w:hAnsi="Garamond"/>
                          <w:sz w:val="18"/>
                          <w:szCs w:val="18"/>
                        </w:rPr>
                        <w:t xml:space="preserve"> </w:t>
                      </w:r>
                    </w:p>
                  </w:txbxContent>
                </v:textbox>
              </v:shape>
            </w:pict>
          </mc:Fallback>
        </mc:AlternateContent>
      </w:r>
      <w:r w:rsidR="00A7484F" w:rsidRPr="00C30115">
        <w:rPr>
          <w:rFonts w:ascii="Garamond" w:hAnsi="Garamond"/>
          <w:noProof/>
          <w:sz w:val="22"/>
          <w:szCs w:val="22"/>
          <w14:ligatures w14:val="standardContextual"/>
        </w:rPr>
        <w:drawing>
          <wp:inline distT="0" distB="0" distL="0" distR="0" wp14:anchorId="4478CC0A" wp14:editId="38AACFC1">
            <wp:extent cx="5731510" cy="2888615"/>
            <wp:effectExtent l="0" t="0" r="0" b="0"/>
            <wp:docPr id="789139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3949" name="Picture 78913949"/>
                    <pic:cNvPicPr/>
                  </pic:nvPicPr>
                  <pic:blipFill>
                    <a:blip r:embed="rId34">
                      <a:extLst>
                        <a:ext uri="{28A0092B-C50C-407E-A947-70E740481C1C}">
                          <a14:useLocalDpi xmlns:a14="http://schemas.microsoft.com/office/drawing/2010/main" val="0"/>
                        </a:ext>
                      </a:extLst>
                    </a:blip>
                    <a:stretch>
                      <a:fillRect/>
                    </a:stretch>
                  </pic:blipFill>
                  <pic:spPr>
                    <a:xfrm>
                      <a:off x="0" y="0"/>
                      <a:ext cx="5731510" cy="2888615"/>
                    </a:xfrm>
                    <a:prstGeom prst="rect">
                      <a:avLst/>
                    </a:prstGeom>
                  </pic:spPr>
                </pic:pic>
              </a:graphicData>
            </a:graphic>
          </wp:inline>
        </w:drawing>
      </w:r>
    </w:p>
    <w:p w14:paraId="29014757" w14:textId="6F7C333B" w:rsidR="0018411B" w:rsidRDefault="0018411B" w:rsidP="00A7484F">
      <w:pPr>
        <w:spacing w:line="276" w:lineRule="auto"/>
        <w:jc w:val="center"/>
        <w:rPr>
          <w:rFonts w:ascii="Garamond" w:hAnsi="Garamond"/>
          <w:sz w:val="22"/>
          <w:szCs w:val="22"/>
        </w:rPr>
      </w:pPr>
    </w:p>
    <w:p w14:paraId="66A068B9" w14:textId="0B888591" w:rsidR="0018411B" w:rsidRDefault="0018411B" w:rsidP="00A7484F">
      <w:pPr>
        <w:spacing w:line="276" w:lineRule="auto"/>
        <w:jc w:val="center"/>
        <w:rPr>
          <w:rFonts w:ascii="Garamond" w:hAnsi="Garamond"/>
          <w:sz w:val="22"/>
          <w:szCs w:val="22"/>
        </w:rPr>
      </w:pPr>
    </w:p>
    <w:p w14:paraId="1B1D8195" w14:textId="0E06FC6E" w:rsidR="0018411B" w:rsidRDefault="0018411B" w:rsidP="00A7484F">
      <w:pPr>
        <w:spacing w:line="276" w:lineRule="auto"/>
        <w:jc w:val="center"/>
        <w:rPr>
          <w:rFonts w:ascii="Garamond" w:hAnsi="Garamond"/>
          <w:sz w:val="22"/>
          <w:szCs w:val="22"/>
        </w:rPr>
      </w:pPr>
    </w:p>
    <w:p w14:paraId="15FEBBB0" w14:textId="77777777" w:rsidR="000B4417" w:rsidRPr="00C30115" w:rsidRDefault="000B4417" w:rsidP="00A127EB">
      <w:pPr>
        <w:spacing w:line="276" w:lineRule="auto"/>
        <w:jc w:val="both"/>
        <w:rPr>
          <w:rFonts w:ascii="Garamond" w:hAnsi="Garamond"/>
          <w:sz w:val="22"/>
          <w:szCs w:val="22"/>
        </w:rPr>
      </w:pPr>
    </w:p>
    <w:p w14:paraId="75AF3A13" w14:textId="77777777" w:rsidR="00422250" w:rsidRDefault="00422250" w:rsidP="00A127EB">
      <w:pPr>
        <w:spacing w:line="276" w:lineRule="auto"/>
        <w:jc w:val="both"/>
        <w:rPr>
          <w:rFonts w:ascii="Garamond" w:hAnsi="Garamond"/>
          <w:b/>
          <w:bCs/>
          <w:sz w:val="22"/>
          <w:szCs w:val="22"/>
        </w:rPr>
      </w:pPr>
    </w:p>
    <w:p w14:paraId="5238F5F5" w14:textId="77777777" w:rsidR="00422250" w:rsidRDefault="00422250" w:rsidP="00A127EB">
      <w:pPr>
        <w:spacing w:line="276" w:lineRule="auto"/>
        <w:jc w:val="both"/>
        <w:rPr>
          <w:rFonts w:ascii="Garamond" w:hAnsi="Garamond"/>
          <w:b/>
          <w:bCs/>
          <w:sz w:val="22"/>
          <w:szCs w:val="22"/>
        </w:rPr>
      </w:pPr>
    </w:p>
    <w:p w14:paraId="3F05332F" w14:textId="77777777" w:rsidR="00422250" w:rsidRDefault="00422250" w:rsidP="00A127EB">
      <w:pPr>
        <w:spacing w:line="276" w:lineRule="auto"/>
        <w:jc w:val="both"/>
        <w:rPr>
          <w:rFonts w:ascii="Garamond" w:hAnsi="Garamond"/>
          <w:b/>
          <w:bCs/>
          <w:sz w:val="22"/>
          <w:szCs w:val="22"/>
        </w:rPr>
      </w:pPr>
    </w:p>
    <w:p w14:paraId="425FD44E" w14:textId="77777777" w:rsidR="00422250" w:rsidRDefault="00422250" w:rsidP="00A127EB">
      <w:pPr>
        <w:spacing w:line="276" w:lineRule="auto"/>
        <w:jc w:val="both"/>
        <w:rPr>
          <w:rFonts w:ascii="Garamond" w:hAnsi="Garamond"/>
          <w:b/>
          <w:bCs/>
          <w:sz w:val="22"/>
          <w:szCs w:val="22"/>
        </w:rPr>
      </w:pPr>
    </w:p>
    <w:p w14:paraId="1D1C09F9" w14:textId="77777777" w:rsidR="00422250" w:rsidRDefault="00422250" w:rsidP="00A127EB">
      <w:pPr>
        <w:spacing w:line="276" w:lineRule="auto"/>
        <w:jc w:val="both"/>
        <w:rPr>
          <w:rFonts w:ascii="Garamond" w:hAnsi="Garamond"/>
          <w:b/>
          <w:bCs/>
          <w:sz w:val="22"/>
          <w:szCs w:val="22"/>
        </w:rPr>
      </w:pPr>
    </w:p>
    <w:p w14:paraId="325B121C" w14:textId="77777777" w:rsidR="00422250" w:rsidRDefault="00422250" w:rsidP="00A127EB">
      <w:pPr>
        <w:spacing w:line="276" w:lineRule="auto"/>
        <w:jc w:val="both"/>
        <w:rPr>
          <w:rFonts w:ascii="Garamond" w:hAnsi="Garamond"/>
          <w:b/>
          <w:bCs/>
          <w:sz w:val="22"/>
          <w:szCs w:val="22"/>
        </w:rPr>
      </w:pPr>
    </w:p>
    <w:p w14:paraId="2CB1F8AD" w14:textId="77777777" w:rsidR="00422250" w:rsidRDefault="00422250" w:rsidP="00A127EB">
      <w:pPr>
        <w:spacing w:line="276" w:lineRule="auto"/>
        <w:jc w:val="both"/>
        <w:rPr>
          <w:rFonts w:ascii="Garamond" w:hAnsi="Garamond"/>
          <w:b/>
          <w:bCs/>
          <w:sz w:val="22"/>
          <w:szCs w:val="22"/>
        </w:rPr>
      </w:pPr>
    </w:p>
    <w:p w14:paraId="3B35F17A" w14:textId="77777777" w:rsidR="00422250" w:rsidRDefault="00422250" w:rsidP="00A127EB">
      <w:pPr>
        <w:spacing w:line="276" w:lineRule="auto"/>
        <w:jc w:val="both"/>
        <w:rPr>
          <w:rFonts w:ascii="Garamond" w:hAnsi="Garamond"/>
          <w:b/>
          <w:bCs/>
          <w:sz w:val="22"/>
          <w:szCs w:val="22"/>
        </w:rPr>
      </w:pPr>
    </w:p>
    <w:p w14:paraId="30AD6C7C" w14:textId="77777777" w:rsidR="00422250" w:rsidRDefault="00422250" w:rsidP="00A127EB">
      <w:pPr>
        <w:spacing w:line="276" w:lineRule="auto"/>
        <w:jc w:val="both"/>
        <w:rPr>
          <w:rFonts w:ascii="Garamond" w:hAnsi="Garamond"/>
          <w:b/>
          <w:bCs/>
          <w:sz w:val="22"/>
          <w:szCs w:val="22"/>
        </w:rPr>
      </w:pPr>
    </w:p>
    <w:p w14:paraId="74C818A7" w14:textId="77777777" w:rsidR="00422250" w:rsidRDefault="00422250" w:rsidP="00A127EB">
      <w:pPr>
        <w:spacing w:line="276" w:lineRule="auto"/>
        <w:jc w:val="both"/>
        <w:rPr>
          <w:rFonts w:ascii="Garamond" w:hAnsi="Garamond"/>
          <w:b/>
          <w:bCs/>
          <w:sz w:val="22"/>
          <w:szCs w:val="22"/>
        </w:rPr>
      </w:pPr>
    </w:p>
    <w:p w14:paraId="304AE4CD" w14:textId="56FD8292" w:rsidR="00F13670" w:rsidRPr="00C30115" w:rsidRDefault="00F13670" w:rsidP="00A127EB">
      <w:pPr>
        <w:spacing w:line="276" w:lineRule="auto"/>
        <w:jc w:val="both"/>
        <w:rPr>
          <w:rFonts w:ascii="Garamond" w:hAnsi="Garamond"/>
          <w:b/>
          <w:bCs/>
          <w:sz w:val="22"/>
          <w:szCs w:val="22"/>
        </w:rPr>
      </w:pPr>
      <w:r w:rsidRPr="00C30115">
        <w:rPr>
          <w:rFonts w:ascii="Garamond" w:hAnsi="Garamond"/>
          <w:b/>
          <w:bCs/>
          <w:sz w:val="22"/>
          <w:szCs w:val="22"/>
        </w:rPr>
        <w:lastRenderedPageBreak/>
        <w:t>The Front Mandapa:</w:t>
      </w:r>
      <w:r w:rsidR="00A43498" w:rsidRPr="00C30115">
        <w:rPr>
          <w:rFonts w:ascii="Garamond" w:hAnsi="Garamond"/>
          <w:b/>
          <w:bCs/>
          <w:sz w:val="22"/>
          <w:szCs w:val="22"/>
        </w:rPr>
        <w:t xml:space="preserve"> </w:t>
      </w:r>
      <w:r w:rsidRPr="00C30115">
        <w:rPr>
          <w:rFonts w:ascii="Garamond" w:hAnsi="Garamond"/>
          <w:sz w:val="22"/>
          <w:szCs w:val="22"/>
        </w:rPr>
        <w:t xml:space="preserve">The front </w:t>
      </w:r>
      <w:r w:rsidRPr="00C30115">
        <w:rPr>
          <w:rFonts w:ascii="Garamond" w:hAnsi="Garamond"/>
          <w:i/>
          <w:iCs/>
          <w:sz w:val="22"/>
          <w:szCs w:val="22"/>
        </w:rPr>
        <w:t>mandapa</w:t>
      </w:r>
      <w:r w:rsidRPr="00C30115">
        <w:rPr>
          <w:rFonts w:ascii="Garamond" w:hAnsi="Garamond"/>
          <w:sz w:val="22"/>
          <w:szCs w:val="22"/>
        </w:rPr>
        <w:t xml:space="preserve">, supported by plain pillars, is of the same age as the main temple. The corner walls of this mandapa feature sculptures, though they are now heavily plastered over. The pillars bear numerous inscriptions dating from the 8th to the 16th century AD. One of the earliest inscriptions in the mandapa is of great historical significance. It is written in Kannada script and was engraved by order of the </w:t>
      </w:r>
      <w:proofErr w:type="spellStart"/>
      <w:r w:rsidRPr="00C30115">
        <w:rPr>
          <w:rFonts w:ascii="Garamond" w:hAnsi="Garamond"/>
          <w:sz w:val="22"/>
          <w:szCs w:val="22"/>
        </w:rPr>
        <w:t>Chalukya</w:t>
      </w:r>
      <w:proofErr w:type="spellEnd"/>
      <w:r w:rsidRPr="00C30115">
        <w:rPr>
          <w:rFonts w:ascii="Garamond" w:hAnsi="Garamond"/>
          <w:sz w:val="22"/>
          <w:szCs w:val="22"/>
        </w:rPr>
        <w:t xml:space="preserve"> king, </w:t>
      </w:r>
      <w:proofErr w:type="spellStart"/>
      <w:r w:rsidRPr="00C30115">
        <w:rPr>
          <w:rFonts w:ascii="Garamond" w:hAnsi="Garamond"/>
          <w:sz w:val="22"/>
          <w:szCs w:val="22"/>
        </w:rPr>
        <w:t>Vikramaditya</w:t>
      </w:r>
      <w:proofErr w:type="spellEnd"/>
      <w:r w:rsidRPr="00C30115">
        <w:rPr>
          <w:rFonts w:ascii="Garamond" w:hAnsi="Garamond"/>
          <w:sz w:val="22"/>
          <w:szCs w:val="22"/>
        </w:rPr>
        <w:t xml:space="preserve"> I, who likely captured Kanchi within a decade of the temple’s construction. Vikramaditya sought to avenge the defeat of his ancestors by the </w:t>
      </w:r>
      <w:proofErr w:type="spellStart"/>
      <w:r w:rsidRPr="00C30115">
        <w:rPr>
          <w:rFonts w:ascii="Garamond" w:hAnsi="Garamond"/>
          <w:sz w:val="22"/>
          <w:szCs w:val="22"/>
        </w:rPr>
        <w:t>Pallavas</w:t>
      </w:r>
      <w:proofErr w:type="spellEnd"/>
      <w:r w:rsidRPr="00C30115">
        <w:rPr>
          <w:rFonts w:ascii="Garamond" w:hAnsi="Garamond"/>
          <w:sz w:val="22"/>
          <w:szCs w:val="22"/>
        </w:rPr>
        <w:t xml:space="preserve">, who were ruled at the time by </w:t>
      </w:r>
      <w:proofErr w:type="spellStart"/>
      <w:r w:rsidRPr="00C30115">
        <w:rPr>
          <w:rFonts w:ascii="Garamond" w:hAnsi="Garamond"/>
          <w:sz w:val="22"/>
          <w:szCs w:val="22"/>
        </w:rPr>
        <w:t>Nandivarman</w:t>
      </w:r>
      <w:proofErr w:type="spellEnd"/>
      <w:r w:rsidRPr="00C30115">
        <w:rPr>
          <w:rFonts w:ascii="Garamond" w:hAnsi="Garamond"/>
          <w:sz w:val="22"/>
          <w:szCs w:val="22"/>
        </w:rPr>
        <w:t xml:space="preserve"> </w:t>
      </w:r>
      <w:proofErr w:type="spellStart"/>
      <w:r w:rsidRPr="00C30115">
        <w:rPr>
          <w:rFonts w:ascii="Garamond" w:hAnsi="Garamond"/>
          <w:sz w:val="22"/>
          <w:szCs w:val="22"/>
        </w:rPr>
        <w:t>Pallavamalla</w:t>
      </w:r>
      <w:proofErr w:type="spellEnd"/>
      <w:r w:rsidRPr="00C30115">
        <w:rPr>
          <w:rFonts w:ascii="Garamond" w:hAnsi="Garamond"/>
          <w:sz w:val="22"/>
          <w:szCs w:val="22"/>
        </w:rPr>
        <w:t>.</w:t>
      </w:r>
    </w:p>
    <w:p w14:paraId="44384B7D" w14:textId="4D4C567C" w:rsidR="00F13670" w:rsidRPr="00C30115" w:rsidRDefault="00F13670" w:rsidP="00A127EB">
      <w:pPr>
        <w:spacing w:line="276" w:lineRule="auto"/>
        <w:jc w:val="both"/>
        <w:rPr>
          <w:rFonts w:ascii="Garamond" w:hAnsi="Garamond"/>
          <w:sz w:val="22"/>
          <w:szCs w:val="22"/>
        </w:rPr>
      </w:pPr>
      <w:r w:rsidRPr="00C30115">
        <w:rPr>
          <w:rFonts w:ascii="Garamond" w:hAnsi="Garamond"/>
          <w:sz w:val="22"/>
          <w:szCs w:val="22"/>
        </w:rPr>
        <w:t xml:space="preserve">After capturing Kanchi, Vikramaditya was so captivated by the beauty of this great temple that he made an offering of gold to it. The Kannada inscription records this generous gift by the </w:t>
      </w:r>
      <w:proofErr w:type="spellStart"/>
      <w:r w:rsidRPr="00C30115">
        <w:rPr>
          <w:rFonts w:ascii="Garamond" w:hAnsi="Garamond"/>
          <w:sz w:val="22"/>
          <w:szCs w:val="22"/>
        </w:rPr>
        <w:t>Chalukya</w:t>
      </w:r>
      <w:proofErr w:type="spellEnd"/>
      <w:r w:rsidRPr="00C30115">
        <w:rPr>
          <w:rFonts w:ascii="Garamond" w:hAnsi="Garamond"/>
          <w:sz w:val="22"/>
          <w:szCs w:val="22"/>
        </w:rPr>
        <w:t xml:space="preserve"> ruler. Vikramaditya also took some of Kanchi’s finest artisans back to his kingdom at </w:t>
      </w:r>
      <w:proofErr w:type="spellStart"/>
      <w:r w:rsidRPr="00C30115">
        <w:rPr>
          <w:rFonts w:ascii="Garamond" w:hAnsi="Garamond"/>
          <w:sz w:val="22"/>
          <w:szCs w:val="22"/>
        </w:rPr>
        <w:t>Pattadakkal</w:t>
      </w:r>
      <w:proofErr w:type="spellEnd"/>
      <w:r w:rsidRPr="00C30115">
        <w:rPr>
          <w:rFonts w:ascii="Garamond" w:hAnsi="Garamond"/>
          <w:sz w:val="22"/>
          <w:szCs w:val="22"/>
        </w:rPr>
        <w:t xml:space="preserve">, where, under the direction of his queen </w:t>
      </w:r>
      <w:proofErr w:type="spellStart"/>
      <w:r w:rsidRPr="00C30115">
        <w:rPr>
          <w:rFonts w:ascii="Garamond" w:hAnsi="Garamond"/>
          <w:sz w:val="22"/>
          <w:szCs w:val="22"/>
        </w:rPr>
        <w:t>Lokamadevi</w:t>
      </w:r>
      <w:proofErr w:type="spellEnd"/>
      <w:r w:rsidRPr="00C30115">
        <w:rPr>
          <w:rFonts w:ascii="Garamond" w:hAnsi="Garamond"/>
          <w:sz w:val="22"/>
          <w:szCs w:val="22"/>
        </w:rPr>
        <w:t xml:space="preserve">, the </w:t>
      </w:r>
      <w:proofErr w:type="spellStart"/>
      <w:r w:rsidRPr="00C30115">
        <w:rPr>
          <w:rFonts w:ascii="Garamond" w:hAnsi="Garamond"/>
          <w:sz w:val="22"/>
          <w:szCs w:val="22"/>
        </w:rPr>
        <w:t>Virupaksha</w:t>
      </w:r>
      <w:proofErr w:type="spellEnd"/>
      <w:r w:rsidRPr="00C30115">
        <w:rPr>
          <w:rFonts w:ascii="Garamond" w:hAnsi="Garamond"/>
          <w:sz w:val="22"/>
          <w:szCs w:val="22"/>
        </w:rPr>
        <w:t xml:space="preserve"> Temple was constructed. This temple bears many resemblances to the </w:t>
      </w:r>
      <w:proofErr w:type="spellStart"/>
      <w:r w:rsidRPr="00C30115">
        <w:rPr>
          <w:rFonts w:ascii="Garamond" w:hAnsi="Garamond"/>
          <w:sz w:val="22"/>
          <w:szCs w:val="22"/>
        </w:rPr>
        <w:t>Kailasanatha</w:t>
      </w:r>
      <w:proofErr w:type="spellEnd"/>
      <w:r w:rsidRPr="00C30115">
        <w:rPr>
          <w:rFonts w:ascii="Garamond" w:hAnsi="Garamond"/>
          <w:sz w:val="22"/>
          <w:szCs w:val="22"/>
        </w:rPr>
        <w:t xml:space="preserve"> temple.</w:t>
      </w:r>
      <w:r w:rsidR="007F61D1">
        <w:rPr>
          <w:rFonts w:ascii="Garamond" w:hAnsi="Garamond"/>
          <w:sz w:val="22"/>
          <w:szCs w:val="22"/>
        </w:rPr>
        <w:t xml:space="preserve"> </w:t>
      </w:r>
    </w:p>
    <w:p w14:paraId="592522C4" w14:textId="7F36600B" w:rsidR="00A7484F" w:rsidRPr="00C30115" w:rsidRDefault="00A7484F" w:rsidP="00A127EB">
      <w:pPr>
        <w:spacing w:line="276" w:lineRule="auto"/>
        <w:jc w:val="both"/>
        <w:rPr>
          <w:rFonts w:ascii="Garamond" w:hAnsi="Garamond"/>
          <w:sz w:val="22"/>
          <w:szCs w:val="22"/>
        </w:rPr>
      </w:pPr>
    </w:p>
    <w:p w14:paraId="4272EB58" w14:textId="14C31283" w:rsidR="007F61D1" w:rsidRDefault="007F61D1" w:rsidP="004E71AB">
      <w:pPr>
        <w:pStyle w:val="NormalWeb"/>
        <w:rPr>
          <w:rFonts w:ascii="Garamond" w:hAnsi="Garamond"/>
          <w:lang w:eastAsia="en-IN"/>
        </w:rPr>
      </w:pPr>
    </w:p>
    <w:p w14:paraId="26BCA0E3" w14:textId="572E658F" w:rsidR="007F61D1" w:rsidRDefault="00422250" w:rsidP="004E71AB">
      <w:pPr>
        <w:pStyle w:val="NormalWeb"/>
        <w:rPr>
          <w:rFonts w:ascii="Garamond" w:hAnsi="Garamond"/>
          <w:lang w:eastAsia="en-IN"/>
        </w:rPr>
      </w:pPr>
      <w:r>
        <w:rPr>
          <w:rFonts w:ascii="Garamond" w:hAnsi="Garamond"/>
          <w:noProof/>
          <w:lang w:eastAsia="en-IN"/>
          <w14:ligatures w14:val="standardContextual"/>
        </w:rPr>
        <mc:AlternateContent>
          <mc:Choice Requires="wpg">
            <w:drawing>
              <wp:anchor distT="0" distB="0" distL="114300" distR="114300" simplePos="0" relativeHeight="251737088" behindDoc="0" locked="0" layoutInCell="1" allowOverlap="1" wp14:anchorId="307C29EB" wp14:editId="1E72C212">
                <wp:simplePos x="0" y="0"/>
                <wp:positionH relativeFrom="column">
                  <wp:posOffset>-6016</wp:posOffset>
                </wp:positionH>
                <wp:positionV relativeFrom="paragraph">
                  <wp:posOffset>233279</wp:posOffset>
                </wp:positionV>
                <wp:extent cx="5835316" cy="5263816"/>
                <wp:effectExtent l="0" t="0" r="0" b="0"/>
                <wp:wrapNone/>
                <wp:docPr id="1015719672" name="Group 22"/>
                <wp:cNvGraphicFramePr/>
                <a:graphic xmlns:a="http://schemas.openxmlformats.org/drawingml/2006/main">
                  <a:graphicData uri="http://schemas.microsoft.com/office/word/2010/wordprocessingGroup">
                    <wpg:wgp>
                      <wpg:cNvGrpSpPr/>
                      <wpg:grpSpPr>
                        <a:xfrm>
                          <a:off x="0" y="0"/>
                          <a:ext cx="5835316" cy="5263816"/>
                          <a:chOff x="0" y="0"/>
                          <a:chExt cx="5443855" cy="4794250"/>
                        </a:xfrm>
                      </wpg:grpSpPr>
                      <wps:wsp>
                        <wps:cNvPr id="126988803" name="Text Box 15"/>
                        <wps:cNvSpPr txBox="1"/>
                        <wps:spPr>
                          <a:xfrm>
                            <a:off x="48126" y="4343400"/>
                            <a:ext cx="5377180" cy="450850"/>
                          </a:xfrm>
                          <a:prstGeom prst="rect">
                            <a:avLst/>
                          </a:prstGeom>
                          <a:solidFill>
                            <a:schemeClr val="lt1"/>
                          </a:solidFill>
                          <a:ln w="6350">
                            <a:noFill/>
                          </a:ln>
                        </wps:spPr>
                        <wps:txbx>
                          <w:txbxContent>
                            <w:p w14:paraId="54D17DCF" w14:textId="77777777" w:rsidR="00CE08FA" w:rsidRPr="00C30115" w:rsidRDefault="00CE08FA" w:rsidP="00CE08FA">
                              <w:pPr>
                                <w:spacing w:line="276" w:lineRule="auto"/>
                                <w:jc w:val="center"/>
                                <w:rPr>
                                  <w:rFonts w:ascii="Garamond" w:hAnsi="Garamond"/>
                                  <w:sz w:val="22"/>
                                  <w:szCs w:val="22"/>
                                </w:rPr>
                              </w:pPr>
                              <w:r w:rsidRPr="00C30115">
                                <w:rPr>
                                  <w:rFonts w:ascii="Garamond" w:hAnsi="Garamond"/>
                                  <w:sz w:val="22"/>
                                  <w:szCs w:val="22"/>
                                </w:rPr>
                                <w:t>Front Mandapa</w:t>
                              </w:r>
                            </w:p>
                            <w:p w14:paraId="03D458D4" w14:textId="77777777" w:rsidR="00CE08FA" w:rsidRPr="00C30115" w:rsidRDefault="00CE08FA" w:rsidP="00CE08FA">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720B8404" w14:textId="77777777" w:rsidR="00CE08FA" w:rsidRPr="00CE08FA" w:rsidRDefault="00CE08FA" w:rsidP="00CE08FA">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21432508" name="Picture 2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43855" cy="43567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7C29EB" id="Group 22" o:spid="_x0000_s1061" style="position:absolute;margin-left:-.45pt;margin-top:18.35pt;width:459.45pt;height:414.45pt;z-index:251737088;mso-width-relative:margin;mso-height-relative:margin" coordsize="54438,47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dSigAwAARQgAAA4AAABkcnMvZTJvRG9jLnhtbKRV227bOBB9L7D/&#10;QOi9kW1JtiLELrzJJiiQtsEmiz7TFGURlUiWpC2nX7+HlGXHToANugisDMnhXM7MHF592rUN2XJj&#10;hZLzaHwxigiXTJVCrufRP0+3H/OIWEdlSRsl+Tx65jb6tPjjw1WnCz5RtWpKbgiMSFt0eh7Vzuki&#10;ji2reUvthdJc4rBSpqUOS7OOS0M7WG+beDIaTeNOmVIbxbi12L3pD6NFsF9VnLlvVWW5I808Qmwu&#10;fE34rvw3XlzRYm2orgXbh0F/I4qWCgmnB1M31FGyMeKVqVYwo6yq3AVTbayqSjAeckA249FZNndG&#10;bXTIZV10a32ACdCe4fTbZtnX7Z3Rj/rBAIlOr4FFWPlcdpVp/X9ESXYBsucDZHznCMNmlidZMp5G&#10;hOEsm0yTHIsAKquB/Kt7rP5ruJmmSZ5l/c10dplOslCOeHAcn4TTaTSIPWJg/x8GjzXVPEBrC2Dw&#10;YIgo0b+T6WWe56MkIpK2aNcnn+efakfGmc/KBwFtDxdxO+zjyrBvsfkGamkOoxEBOmmCv9G+5Q74&#10;JbPZOEdnevzSbJSfgUALbay746olXphHBi0dOo1u761DTMBrUPHurWpEeSuaJiz8GPHrxpAtxQA0&#10;LkSLGydajSTdPJomcO0vSeWv95YbCQc+6z47L7ndateDdYBkpcpnIGJUP15Ws1uBYO+pdQ/UYJ6Q&#10;HzjCfcOnahScqb0UkVqZX2/te32UGKcR6TCf88j+3FDDI9J8lij+5ThN/UCHRZrNJliYlyerlydy&#10;014rIDAGG2kWRK/vmkGsjGq/g0qW3iuOqGTwPY/cIF67njVARYwvl0EJI6ypu5ePmnnTHjxfiqfd&#10;d2r0vl4Olf6qhnajxVnZet0e9uXGqUqEmnqge1T3+KP1F1dasAK/PQ9AejUD/82XuOU2Hsaec9t3&#10;2Wip+bHRH/t8xUo0wj0H+kXOPii5fRDMt79fHMdpMp6M0wRzjUegnyeoee8E1UKDDdr9XYAn2L1i&#10;PyyR6rqmcs2XVqPd90MWn6qH5YnjVSP00Ple3qeIup2x5Rso9Ux8o9im5dL1T4vhDXV412wttEW3&#10;FLxd8RIj+LlEHzE8aw4UoY2Qrqc8a9jfiBeZYcKc4Y7VXqwwTvt9P3rDQUjgGLPPzk8ZWXVfVAnD&#10;FO0QeupdPHzCpkk2nSVhPA9semSJdxLJgQZo4VngDV4YIkaLehG/0KzhrYJ08hi+XAet4+u/+BcA&#10;AP//AwBQSwMECgAAAAAAAAAhAIchTdscjgUAHI4FABUAAABkcnMvbWVkaWEvaW1hZ2UxLmpwZWf/&#10;2P/gABBKRklGAAEBAQDcANwAAP/bAEMAAgEBAQEBAgEBAQICAgICBAMCAgICBQQEAwQGBQYGBgUG&#10;BgYHCQgGBwkHBgYICwgJCgoKCgoGCAsMCwoMCQoKCv/bAEMBAgICAgICBQMDBQoHBgcKCgoKCgoK&#10;CgoKCgoKCgoKCgoKCgoKCgoKCgoKCgoKCgoKCgoKCgoKCgoKCgoKCgoKCv/AABEIA/AE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orjkU&#10;LwSTTicdaaSG6DNftNmfmYjkE8UlKxPQgUlOI4iN92mMMjBqQnAzUZOTmqLIzwcGinkZpCAo5FAD&#10;aa+SOBTqQsQcYoAZQ3TkU4jnk01hkYFADC2RimsAwwRTySBgim1UQIyqqPuGint0zimMcc4qiJbj&#10;Xz6U2pCcrmo6BEbkA/MKaFVuRUxXd1qNhg4oAjf5BvGajlC7uVzUzLlCPxqNx3qogNGetFFFUA1m&#10;OcCm0HrRQAjNt7U0vu5FK/pim4xximjMKD06UUVYDRn+IZpp9hUlRkEcGgApu/2p1MK4bFAC5G/N&#10;NBwc05lGOBTapAFFGfUUm5fWqIe4b1HelBB6UjHA6UiuTy1Ah1JkngilooAayKBzTec+1OYnoabQ&#10;Aj/dplSVGetaAI/3aZUhGeDTXUAcUAMbJHFM2t/c71IQR1FKFJGaAGeX70P2p5UgZprLuFADKa5A&#10;+8KcQ25jSHdjgUARZRuNtHlgd6eTntSEdqAGng4FITyDmn8gYAphBzyKDQQujIWxxQMAYpwjwAF6&#10;UoBP3qAGYz1JoAx3p+xfSmOmTlaAGggc7f0pr8Nx3owfSlOScUAJRRRQAE4GTTRIjHANO5JxijA9&#10;KhJ81wAru60IvzbcfjRQDg5qwJ4jsPWp0uAeUHTtVeOTaOlKZmbjtWUoyNFKw+edVbIGGPetDTL8&#10;26KJKyJMh91OSWVxgN0qJU+aOpUKnLK5s3N/FJIXC1m3N2nmbn/CgBnXn6UCymcE7OPWs4xijWVR&#10;yKtxOLh8AcYqN3GPmqxNZup3JyOlVZgyfK4+7WhjLcY0iFelRhgDkmlbIXGKbgnoK0EOVd3BqaKI&#10;EbR1xTEj+XpT4vk5JqWgGvpLkbwM1VMYA647VrWtxh8A0y809Zv3sRPvSsyrmWgO7ZVu1i2ESDmg&#10;2uxsYqaKPbiQn/gNInY0tKjXzPOeQfSuq0XUwrLFEOM84rjbVi8y4FdFoDBOZP71cdaPMdlKdjt9&#10;OvEGGY963IdVKxkgVymnTEQbguMd60BqqR2+7HzV50qOuh3RqdzUu9SZ2yTTra87g1ysniGJ5GBG&#10;CKtaXqr3bbIRT+r9WT7S512m3+9mUjNbViqv99q5vS1WIb+561uWV3hthFctSn1RrGRqRCMfKlam&#10;mfJtRTnPNY8M6ZwK0tMuhu25/GueUbo0izorPpz6VoW5A5zWVaXChVKt0FXIrgntXHKBrFmkpGMZ&#10;p4YBeTVNJT1pWucdqw5B3RZNwg60xrhSeOKpy3ZH/wCumi6JGWqvZk8xcadcYzUMs2O9QNcc8VBc&#10;XWOtVGmS5E0twOxqrPc8/MapXWqRRfKz1RfUTId2RXXToszcjQnm+XGapTNnknvUD6gAPmNQz6gG&#10;XFbxp2IGXjrtzisq8nUrgVYvbjzF3B+lc9qN40BJDV20qRnKRX1fUDGzAfw1iXOqmRiCafqeqowY&#10;Hqa5zUr8iTKnAr1KNLQ4atQuX96SdgO339aw7262kkU261AmM/T1rHvb5pWVQK7qdE4alS4/UdQH&#10;mY55FY2pXBfOCfTFWLq4f7tZ88m9iv3a7qcOXU46lS5VeXHAFNMuOSKSY981FWxzkxkDqPlpyqDG&#10;xFVycDNCTnbsxTswA9abJnjikc4PWmtN2IqogI+CcCkHDU0sPWkJYck0wJkkVT1pzyIBjNVfN/2q&#10;Gk3HOanlAsPLvOQtQvLtVuaj80KeKSSYHgL1qlEVxTJkYamNKT0oLZXOKZVJMm5HJIOrGmswDDih&#10;13jbmmt1wwqhC71kPSgv8uDQ3XGKYXVRgUANkI2io2IL5C1KclRkUxiQcKorS5mMf7tRDrgCpSCS&#10;dwpjJnnbTiBC6MDkimk88ipCCozVfUtRs9Mt2u9QvYreHaS0k0gVQB15/WnJ6BuEhPSmrNDCPPmu&#10;Y4Y15aSRsKo9TXLa38Ryup6CvhW3t9W03UryS3vLy0mEnk4XIIwfWt3xBHpVtotxD4iWOO1kzHKt&#10;1911PGzH8Wc9O+a5ZVoSi1FnRTpzjJNrQ53xF418PX+gXfiLwqs2uRQF1ml0268pRsXkmQ9R9K8d&#10;+Bfw/wBY+LvxOuvjB45LNYaNMYdIsZZWmUzeoZ+yenPJFehfEt/FtrpMd5oukxQ6JDbi10vRRHsm&#10;urxvlgLf3IlYg7Opxk12Xw08HjwR4NsfDhKmWCLddMOjTNy5z3OeM+1Y0aUvik72+X4HVUrRjTtF&#10;WubaAqvfafWgpg7h09KlZdq4pmP9kV1HCMY8biPwpGYbsDdT2jJ/ipoj28s1ACck4bpS4xwOnagj&#10;vil2+4oKiRMwRuVO5acG3cAClbLHDLSYcjaelBVxpz1xTWBY7T0qUKTHkCggBelWgInU5yRSNhzk&#10;HtT2PyZBprM2M7qYELIMHA/+vUL9amubmKIZmZV+YKNxxk1CcsdwlP4LQB9bHGOab8qnIpxGeDUd&#10;fHnsCscnIpMg0hYDg0gYA5oAHBxnNNpzNnimk45NBXMHOaa5B4oL036UBzBSFcnJpaCccmgOYQqA&#10;M4plOLjGAKjbr96goGKnvTaTovFLVrQLg33ajIyMU9jgcimUzNjSwA202nsARzTMBedxoACcHFNZ&#10;8DkU4jJyaRxxnFADCcrmoyMjGaeOQMmmN9zOKqIEeRnGaKCu3tTWLZ4qgGnrRTtjHmkKkDNAEROT&#10;RUmADnFIy7u9BEtxlFO2H1ptaCCo3fnkVITjk1GcdhQA3eKaDjtUgAHQU1lAGQKAAycYIptFFaAG&#10;PWm7B608KTyKSgzG7D3ahV5wRTqKAD6UUAAdKKAEfgZxTCc9qdJTaACoz1p5cA4phOTmtACmuM/w&#10;06igBFGRyKWikLD1oAH+7TKUsT1NJQA3Zk5JptSEgdTTML/eoAQjimsnO4VISuMAU0nHJoAjxjrS&#10;Ebh1pXZSeTTQQFzQWhN5A6U/eDx39KAe9BAznFAxHPy8UxScfeqTYTztppiw2QKAI2kI6im5Oc0+&#10;SMH7wphTZzuoAKME9BQAScVNHCGGFPPpQBCUA/KkCgHNWGtZOpWomidT0oAAmRnNHl+9OHAxSqMn&#10;BoARFb7uaDGyt0NSAY6Chs4zQBEyEnJNKkTq/B6+lTwRec+GHT1q/Z2kBkXkGsp6FRQ21tRgblzV&#10;5rUGIsBgd/ekCpGdgI3U83KqNp7VgdGhTaOCNDhOtZmoW8TfPClad1IHwU4zUMVjNctsSP8AOtL2&#10;Jl72xl3VjL5aFEznrUP2aRDtK/lXR3Ng1tGMopAqG2itrglSmPwo5xcvcyxYsIlcLjP96onj2ttY&#10;VvMLQJ5cg+70rM1aBFb7RA67f7tVGVxSjylIuE5U4q1C48vgtVMEj5qmikAXmtOUz5ixHD54xEfm&#10;9+9A0m6ZugApbeVUfKmrcN84bZJ0rF3NN9yxpOkonzznn2rYsbFI23KOKo2gHl+ZuzWhbTgLtGfW&#10;uOZ1RjobGnMzRbc025R4lLb+3Sm2U6IinOKklkS4T5TXPbU25jGWLfcZJ/i+YV0ejWcEB3xis2C1&#10;Blyq8Z9K29P8oLgpz61U5aWJjoW4b8qcKzZrRstQPAOaz4oIjJjH6VoWlorNkGuOfKbRubNhdCU4&#10;3dq1bK5AGFJzWJawMmCF9q2tHtHbAZa5ZG8Te0xyUUZ61rQLgDms/T7dQFA7CtOJMrwK4ajNxwZh&#10;3pkjN1zUnl+9MlXgis1YCCSQ7uDQswHWmyRle9V558fKM1ryomRJNdkcis/UdQYrlSeKLicqpINZ&#10;95cjb1renFdjOUijf3k2/e8md1Vf7TKnCvTtQkULnBrFuHkUl0bNd1OMWrHNOTNY6nvQszVBJrCb&#10;cgmsC61GWJsZP51DNqe2PAeulUER7Q1p9aG4ruIrJ1jVI1TJbd7VSa9ZpCzdKzdYvR5bV00qdmc8&#10;qlynquoq7GRTWDe3+8su76VDqmqyMzxgflWRNeMxwSc9q9ajROCrVtuWru7O3hjVGe54wDUM9y/l&#10;/M35VXlm+T+KuqMLHHKVySW5OME/N61VZpC/Wmu7g7Tz/Smsxz1rYxe4PbPjJao2Qr3qXzJCMGop&#10;3+bFUhEcpKjAFRB8NuJqXzFzkmopAhPyiqAbJIScA0m9eh5prnHRaRiF5IoAfkN91BTGLE7SaTzP&#10;7tNJOc0AIWPNMLNjOaUk5NJQTcaXORmnZpCinqKDtHBqokib+MGguC2zHWhz6UblJyVqgI5FDHOc&#10;U0KAdw5p7soPC0u0ZzigBiqgXG6mNHnnGPwpzgbulKT83zNxQAxkwuBTSg7ipDjtTX60ICIoRwoq&#10;Ik9o/wBamfG3HrUXAXGMjvVpkyILlzGrTBGbapYIvVsDoPc189eOvh7+0l8ZBqlzqUVlpEd8yw6V&#10;aySDzLW23HKFv4C2Msep6V9DzAnoT1Arh/iZ8XLfwBrVj4fj8LXmqX2qWrtpsNmQXnkyF8sKBnvk&#10;t7VzYqUYR5pSskb4f2jlaKufNnh7wlqPgiG/0SOdbdfDd5HPeTXkgX7OyMD8i/xbhu6dc19J+CvD&#10;Fpr19b/EzXYo5L2e0U6fEv8Aq7GIj+Hjl26lvoK8b+J/g/xRrVtf+LPjpqWm6BcXUgi0/R12iSTb&#10;woIGWkbc4AX+HOTX0B4N0dfDvhHTdFMk108drHEv2qTEjNgZJPZRnt1xXn4GpTdOVSLuuj7ndiI1&#10;I2i3bv5GfeTL4j+IlrowJeHRbf7beZ/infKwj67d5/AV00YG3MjbjjO4965f4XLLdafqHiO7cSXG&#10;qavNIZtuMxJhIxjsBzj611SqpbafrXqR1jdnBU5Yy5U7jX+6KT5fSnkbxtA6U07h8u2qMxp+tIy7&#10;u9P4LY20OAOgquUBhXNIdvQjmngA9TSqq44FHKBXYsDkjFOGW+b2qZo0C4201goTPT6UcoEajC7S&#10;aP4SWPFPULtpkgYjYCB+HWiMS7iHYq/cqN8ffA/CrJtG+xyahcMsdvD/AK64mcJHF/vMcAf54rCg&#10;8d2+susHw40yPVPmKya3fIV0+Jh/cXrc4PuF9QaxqYqnF8kdZdkdMcPLl5paLz/rU4b4u/EaTSNS&#10;sPD9rcK9xDeK9zbpGWluFHIC47gde3IqU/F/x/fHz/C3wQZrPorapqDpKx7khSABXZ2HhmGz1OTx&#10;DrNzJqWqXC4l1C6xu28/JGBxFH1wigD1q84jZvn/APHq4KWWVpNyq1JXfS+iPSlmWHi0oU00la76&#10;n1gTjrUdOZ1xjNNrxiQwD1FNbaDgr1p2ecYpjnJoASmueMU4jIxTCpxmgBKKKKAG5VutNL7hxSkg&#10;fx0mFByooAaWboRTSATwKdIe1NU4OatKwBnjGBRRRTARl3UzOakqMjBxigAqNhzgipKayknIFADa&#10;Y/3qecg4IoKg8kUAR49qbIO5pze1NOdvIqogRuM9qbz6U9sngU0jDe1UAgOelBwODR9KCcdBQA1x&#10;6Cm4PpTt4oZ8jAoMxuaaeBg9aNp9e9IykCtAEPI6VHUmxlGS1RlSpoAKa+KdTXB60AAKelCDPUU2&#10;jJHStAHMSpwB1ptKMnkmkoMwooooAKKKKAIyQTjb0opzLnkCm0AMf71JTnx6U2tAA9Kbhu3pTqR8&#10;44oAa2c8mkoyaDntQAUE9qaN/cUpB3ZxQAyijkdRSg47UAISuPlXFNfpTqa5DLgGgCI9TQeRhRSE&#10;EdaBuzQUrDowepFSgcnIpqgjBp9A7oVVzSSgKMhach4xSr8zbSKTGQeXv+akEBY4x+lXBaFQHB6V&#10;NDsYbXUUuYDO+zgc1JCoHzYq06QldoT8qhYBTiNaEwGu5YhQKjlWNl2lakKnsKhmJ9KoCFj2z+VO&#10;jjJPSmhTuyBinISrUASdOKUqcZzSZPcVNbRlvmdcigB1qnzZI3e9aECEqCi496hhty5ChOK2LCwW&#10;dFKx7a56kjamik8RZf8AaqtMrr8p/OugGhvcttiTjoT6UT+G1txuaXdj1rJSNOWRh2jwwHzJRux2&#10;qb+0oQGES7c9Kj1aSBSUixVGGGSZvp6VrbmWpm5crsWLq8c/M2W5qiLnC5RjWpbaXJdwOnmYcchR&#10;3qimjXfnFJU20R5UEuZoozzytwC3Wq8szE4LtWlqFj5MOI/vCs9o2x8xreNraGOvUYEYjJp4+XqK&#10;kitmk+VXH41IbGR+N1MCNCN28VaRkaPcOGot9DunGc/nVj+z2WHY0fI9Kxk0XGMt2WtPlHljnj0r&#10;St54thOKxbS2kjdRzitK3XLYxisJx6m8JF5Z3I+WTrVq3dl5Oaz4ywbBX/vqrkLjdhvu1g4myZpW&#10;Z3pWlDKsUY57Vj284Q4jP5VYF1KvBT86xlEu5vWMqT/d61uWdlnaT+Vc/oFnKUURDI6muu0O0lMo&#10;WVfxrjrWidNP3i5p9huZSQNtdFp1ioAIX9Kj02xTGNn6Vq28OxeFxXnTqdEdMSS2iC87frVpBheB&#10;Ua4Axmnb8DGa5ZXZY4sB1FQyzKM8Ul0z+XlDWfNNKDyxpxiBPczqeCKpXUi44pJXYZJaopGEi9a3&#10;jEzKlxcKQQDzWdeTr93eauXcZLfIKzLy2kT5lrqhYzkVL6Y7TukJ9K5nWtcFrJ5aNWpqd00Ee6Vj&#10;XIa2POm8xPmHrXp4eEZbnHUkxb7xB5r4qMagZTyKyxDPNL8jEirUSFCEXk45rs5YnLzMsm5XoWP4&#10;1jazqPLR5P4Vc1KZYYvMPH0rltb1WNmxE/JrajT5tTGpK0ShezhpZAjciqoIbhhzTLm5MkuB/wDr&#10;qIyue9epH4TzZyvIlmEYTNREK/AX9Ka7MVAGabEXGaokGtAT1oW3SM5YVds7J5f3u77vXNMu2TBC&#10;9qfPcOXuUZpogGHl1TmnVj8oqxdlCTtqmxwcFq1iZiGQDqtMdgwyBQynrUZfHFUArPxt5plBOTRk&#10;ZxmgTdhrLxkUbzinHpUdAuYKGzjiims2OKCRCWXqaQsB1NBznNIRkVYCFwOKXcvrTNuBjNBOTmmA&#10;7AZqUNngimE460Ag9DQA4lPSm54xRSbgaAFyOlR058g5qMue1ACEHGablR8p/Kn7+PmFRnlWJegB&#10;rrvOEPfg+lYut+FLe41GbxLpFwdO8QDTJLGx16BQ09lC5y/l7gQrYz82MjtWznnIqKUlWLf3qyr0&#10;aeIouFRXT6GlOpKnUTjueC/F2++FXwTtdNs/Eel2us32n4u9K0+ZWeSKTPz3LyuWZ5HPzFScHaMA&#10;V64/iCOfwNN4ui8zzJNHa6UyLhg3lFlX254wOK8P0/4R/FW5+Nd34mvPBi3yzXEr+Zrc3mQqpICu&#10;OOSoHAxXrHjc6vZeGNJ8JTaiLi71bVbeynuPLC7owfMlwB0ARCB6AiuDL8FQw8XCjDlSen/AOzEY&#10;qpViud3NvwFp0mmeDNLs549si2is27sx+Y/q1bJIUZc4poRFXbEo2g4XHZQMD9KkMZ65z/SvUOBj&#10;RwOtGPenKHHLGgc8+ZVJiGbBv30j88CpCCP4qYQVfmncAG3pil6CgKCc7qNp24zTAT7w60jhQ3LU&#10;4R7RnFBQkgkfnUtjjuNihkldY4YiWI/T1rkfEHxN8i6u/D/hTw5qF9qUcf7lo7fEO48fM5Hygdxg&#10;11+Duyp5/vdxTVjKOV2kqewbjPrj1rGpRnW93msvI3o1qVJX5bvzOK/4Qvxr47W2f4w+Jftlhar/&#10;AKH4btMx2cbdd8gUgSv6Fs47YrrLKytNOt1tbK1jhijXbHDGu0KvoB2qw67cqw6VY1W0svDGljXf&#10;GF1/Z9vJHm1jMe64uvaKMHLZPGTgVn7TC5fC21/m2/zZpbFY6XV2+SXz2Rl313BbQ+fdTrGi87pG&#10;wBjrzXmviv8AaJ8LaFrDafZ6bNeqqg+fHnBPpwDVi/8AA3jXx7rr634616XTdDjz9l0WEbG8vqWl&#10;b+DgdM59CK8X8Z/GfWJvEdzbfDrRmj0q0fyLc2NqDHJt6vnbyT6nmipWqcqcVozSjhaF2pNN+Wx+&#10;qRAZs4opegBpK+bOwMjOKjOc8052wOtNByM0ANckdKGz0pxGeDTXJzQA1tynkUzcQ2afRQBHgMcY&#10;pSAOhpXAHQU2qiA1lzzmm05yQcU2qAKKKGOB1oACcDNRk5OaUs2SDSUAFFNJJ4WlYnHFADGBDYop&#10;x55Hem4xQAwg56Uh96kPSmADbmqiAyQYOMVG/HNSSVHJVAN57mmseCKdSMOM0AMHXk0fWlXk9KcA&#10;KDMZSMMjGaU9aDz1rQBCuRjNROMHmpqa4BGSKAIaRhlcVL06VGQe4oAjPXg0U5kHYUMqitAGkHs1&#10;FLtJ6UlBD3CiiigQUUUUAIxI4AphBHUUrNk0lADWODwaaCcc05goO7HNNPPWtAGh+eaGbsKUKAcg&#10;UpAPUUAR0m5fWlprjB6UABYY4NJvb1pKKADLH7xzRRRQAe1NxkcCnU3JCjFADRGv8QpuAPmpxcjn&#10;GaOSMFOKAHJ8wp1RowHSpAcHNACqcGp4FVUaRh9KhElOWR8c1MjQnml3R7QfrSL5eFIFNQbh07VJ&#10;FFu3AfhUgQtIScKabUj2zoN3/fVRgcfMaAGPkdTTDtZuDUh5Y5/u03aM5xWgEcqelNjjJfLLVgRb&#10;uWqzp+lTXcu0j5aCY3bIbOxeVwypuro9M8HjUo/NVtu3rWh4e8OLbRqWT/gTV0lnHY2abUC5Pp3r&#10;jrVuXY7qdFbs5ZPBjwPktx/OtWPw5J9lVYmxjvW0k9vnASpJbhI4fu9q45VakjojTpowpoTpsWwn&#10;5sZaud1TU55nZEduK6DW5FlJc9SK5S9yJ2Cnoe1dFGKaMasnHRFe3s21CXbj86lTT/s2V96t27Qi&#10;LcD8xXFSxRRtgYzW12jGPvbiafAIGwsf3urVYke3EmGIpcGLlFpkqRkF2H41maGXq8EJVpAwNYcy&#10;IzbSO9aOqzNv+ZuPas59pfeK66fwnLU+Ji4WLoPap7eRQM4qHO4VJHkjA9Ksz5mbFldA2vGC1Psr&#10;aVi23Hz9eayYHEbZzW1oJmuH3CuWonHVHVTlzaFhNGeWL5F+bb61HaaFdNJ5bLXT6VaIq75hjjmr&#10;UX2GOTA2s3auWVaV7HUqasc02g3Ea5ZW2jvVe4ikixsJrsnSOWAjAFY13o7SsWgb8KmNTuKVPsZu&#10;nyMGwPvVvaRpFxeupm5Gaq2mkbG3Sj5q6TTGgSPyo2+bHWs6kn0Lpx7m7oOmWtsogVfSulsbSGE5&#10;QVymm3EiTZzg9q37XUgFyz15dbme52U3odBBOsfAFWI7ogYBNYcWp/Ny+asrfkDIauX2ZqjZF0M4&#10;IpwuFrJjvFc531YiuByRWbikPmLxl3Jwcc1VucZ+YZpftHydaikkDjIqoxDmIZwSCAKj2MsecVY4&#10;PUUyV0CGtYkmdckxrmsPVdRBbbuq5rWoKhaPd0rlNV1ZY33M1dNGm5amFSdiDxDdF0IL1zN2Fxnz&#10;+G7VJrWuPKdu7iub1K/kbDLJ+te1RptHBVqI0PtUFpJtV+v8VNN7EreaJa5976XbjcetNW/bawdq&#10;7FSOP2hsajcy3doxVsL71yuoCMvyPmq4NdlSFos7hWPcXbTSlsV1UYOJhWqJxI5wV+b0qCSRyOOK&#10;dNOzHBqMsSc10HIT2aSSsIwea1rLR4EUvKax7AsZgyn8auXertGBDuqJc2yNqbity5qBkgTZbpgH&#10;jIrFv5zDJ5IPzN1rQXxFaxW+yRd0mKxLu8N1O00nf7op06covVCqyi1oxsmZRjNM8pSfmprzEDAP&#10;vUZlLncproszmHSuv3agfOak6gk0wpk9aomI2jy8HO2nCI9f6U4qR1FBRGQcdKjwfSpn6UxuBkUG&#10;bGMSBUdPc8UygAYkDIFICduTS1HkngmriAE57UUGgYJ+9TAa/PBNIDt6UkgYnhqaxPRTQA/cetKn&#10;JzTFJzg0vmY+6aAHSdfbFQknNPz83WkIG48GgBrAnjNRsrY+7Uh60ZwPmWgCIg49DTXjBbn/APXT&#10;nzuxnmlAU8vQBA8I24Az35JrivEaah4g+NOhWVnKvk+HbGS81CNu7Tgxp+O0Oa7i4KryOFHDH096&#10;5D4dTrqvifxZrdxZtBN/bC2OH6mKFMow9j5jUbSKs+W51kSbDnPy+nrT1BPLUDGeeadGq9WFBI3a&#10;cMBTdqhelTYxxTQvc0ARkSHkEUOpY9KeUz3pFUBcYoAaIwFxihEU/LTsEjaTxQEKDii4AQ2MjFNK&#10;sSeKkZdo+lDgAZBoGtyMAEYxzQqqRtTO48LgHk+lOcRRwPeXd5HbwQ5M1xM+1I19c9z7DJPYVheL&#10;/HunaToK3lvd3Gl6TM2y+1xo83TqxwsdrEQfL3EjMj5OOgWuatiPZ+7BOUuyOmjhnU96TUV3f6Gn&#10;rt5Fo8KaZplylxr82Ghs4trw2iZ/11y3b/ZjHLd8Cs/T/Djw6lN4i1fVbjVNYuB/pGqXrkyY/uxj&#10;7saeiqBgdaPBvhaw8I6IthYWnlNIzS3TeYWaSRjkksSSx5xyegrWRYX5T0ow+Ean7Wq7zf4eSDEY&#10;r3fZUdIr8fUw/Fvhay8VeH7nw7qN3PDDdR7XktX2sKwvBHwk8G/DnQV8NaBY7oVkaRpLiTLu7dSc&#10;V28okQ/Wqc1glxJ5ksXzf71d8Y6anF7SUY2R9THrRTtgptfGnvjWXd3puEXoOakpjAg9KAEIyMUx&#10;lx3p5OO1MbOc4oASjPajntSKWD9aAEfrTHbC8U8tkcio2OeMVoA3JPWiiigBCx7A0wgFvmFSZ5xT&#10;MEngUAIST1ooooACQOaazZGMUjnJpKAHBsAcU0nJziignAzQA1zxjNNzSls9qQ47VoAjLuphHqKk&#10;psnWgCHqeKBz1obg/doUHpWnQmQhXPSk24Wne1FTykjQmRnNIY9nzU+kb7tUAygqGowR1FFAEZGD&#10;igjIxTmBzkimkZGDQBGeDijAPUU5hgcCm01uAdOgqPkdRUhIHU0xmzyKsBKKKKDMKaeAadTX6UAN&#10;ooooAMZ6imN97in1G3WtEA1yMYzTc05wc5xTfpQAUxzTz0qOgAzSEj1pSOxFNKr0xQAq+x4pFzk8&#10;UbRnAFKPlHSgBc01sEcChnBGKaRigA3NjBXFCscbc557U1/cUqrg5FADzgrhaEUj+Gmrx16088r8&#10;tAC/hTk6UnykU+BQTk0FRJYwcc+lT2igFnxmokG87B0q7DCsUWFPWsy0QFXldtw60y5tUjTMlWY1&#10;jiIJGaZdgSPuoHIz1RTnApwtSxyamKBOUX61IGB4NVqSNht4WAjIrSsdsDKQeVqipCtkE1YtSN29&#10;jmpkvdHF8rOgXULqSJQh7Vat5WZQzH5sViw3LoeRxWhb3YL8HtXHKJ1xqXRsW06qS5PFJd6qu7Yr&#10;cYxWXNekrhW6CqgvCz5lb7tSqetyvaaEeu3Ny8jRhm29RisZEkDPvJ+b1rcbWIJm2vbAdqpXrwzs&#10;Ps69Gropu25hUfNINN02a4kBP8q1oNGOfmo0O3XGC1blvZxovzHmsqlTlkawj7pzuoQSW8auV+b0&#10;xVX7Ld3Sbooj/u4rpJ7MzncQuP4c1B5EVnz61MahTijkLzw/dGfYIvlPXNUbzSzbN5ZOcV2V0YXG&#10;8nH0rE1KKNiyKv8AF1rpp1DnqU10MDyWUYMdSRKNoXFXBbsX2hePpVmLT4dy4StPaGKiQR2C7lUJ&#10;jd941padFJZMFjPy1JFbIrgAVYZflyFrnnJy0OmnHlVy1b3kqY3T/hSrdN54kEneqSycYUU5WZuT&#10;xismk9zXmkas2pzbMK/FRRam+w7m57YqsrYUY+bd6VGw8tTtPfvS9nEOaRdS/luGwz7fpWtpdwsM&#10;YCy/Wuet5zG33NzGtPTZMSfvD+FZ1KZUZHWW92I0D98Vcg1AHq9c/HeE8q9WYLhy2BXFKmdEZ2Oj&#10;t73cMBquQ3rHq1c7FNKoynWr9g0sjfNWEqdjWMuY6GGUdiKuW9wQcZrJtSSOtXIiVb8K5bGqZeN0&#10;GO05o8xQMLVVG55pzTbetLlHcke5deAap6lqYjhxv5xTppMjrWTqytKOCfarhG8kQ5GPquoNKz4N&#10;ctrtwI2yw/E10NxbSeYVbNYfiTT3nHlDj3r06GjRy1OZ3ON1S5/hEn1rLuJeFy1aGrWzwPh42GO5&#10;rHnmXGC1ezTjzHk1W4vUimkOeGqKeV2XbmkkI3bgaheQAb2k/CupHOMlYgk5qlJJyTU007AsVAxV&#10;Zz7V0RMZMY7mm5x82aJDzkCo2Yk8VoZyJVuUiTbGOtRzXDP1qN+lNJxzQSDMCeahkI8zg053BOMU&#10;0kfeP6VUQEXB4NKUHY0m72FJn+HNUTIcBhuTThjtUZOe1HI5zQSSg4DZqJnI5prvnimk45oACxNM&#10;fOc4p28YzSSMAMUARM2TSbh60HkYqP8ACgCTK9M1GRjvShSeQKQoxGKqIBRgelGAowTTfMPpVANk&#10;P7ymoQTxTuDy3Wm7dpyFoAaocE5px2jnbSMuDuLUu4EdOnpQA4kbtvtmkOc0m9if9X+lIzPn7rfh&#10;QAvGTxTaTGTuOaXoKAGvjFR4I5U09jhulI+wH5mxnjmgCKQfIxJrj/h/qEM/xF8b6KiHdb6pbSlu&#10;xEkR4H021193cQ2FrJezplYY2kO4dcDIH4kY/GsP4d6FcadcapqF9bFZr66WWSVlGX+XP5cgVP2j&#10;Xlfs2zogi7cGgL5fKrUvl44ApTGpGDVXMiIKSM0FcDJIqVUIHNIUUAs/5UXAiC8/dpNmZM5qcoAP&#10;lNR4KtlqAEZdvOC1JuJGSv508EZPNMKKw3uG/CgBp65HrXN+Kvij4c8NakvhqDS9Q1bXLhlFto9j&#10;blQ6t/y1eU/LHGO7cnjpWtqviGz0u9/sOzjF7qzR749NjbhVPO+Vv+WaYOfU9gaj8OeHrjRmutQ1&#10;HUGv9S1CbffXjLtU+kca/wAMajhR7ZOSSa5581WXLF2W7Z1U+SjFymrvoiOy0fUL6f8AtnxfeR3V&#10;xx5FnCv+iWS/3Yk/iOertkk5xgYFaEunwXS4uYlkXcG/eKG5/EVYEak7StOjTbwRXRTpwpq0UctS&#10;pOo7yZGVU/KFwPpR5S55qcRq3T+VJJHt4x+QrQzKckWW+7xUew9mq44C4AHJqFoCxyNo/GnzEPc+&#10;mqjPBxUlNZQBmvjj6MbTX6U6mv0oAbSOcDpS0EZ4NAEZOe1B5GM0Hg4op2AjprjPIFOIBGM0VYEf&#10;I6iigknrRQA1iQc4poODmnOSD1ptABSMcClJA601mzxQA0nPNFB4NFABTXZvugU4kjtTGPPWqSAQ&#10;FsYJoooqgCmuCTwKcfrUcgyc7qAAr6ignAzQCSOlB5HNWjMbsB5zQUPanAjoDTXAPOaYDaKMmigB&#10;r5xzTGbC5FSOcComUnpQAFiUB9abTgny4NNzjpzQAEZ4NNKADNOoPSgCIqCc00LnHNPpNvpVRAay&#10;sPuikII6ipCfemMAOhqgEprntmnU1mHQigzGgZOKKMbeQ1FAB82ajJJPNPfpmmVa2ARvu0ypKjPW&#10;mAUHkYoooAawNN2se1SUFSOooAjII60pGOQacwyKYFY8GgVwwPSmsuB1p1BXI5FAyMEk9KKAMc0U&#10;AByakH3ajJwOlOQ5HX8KAHDPYVNCpxTYYmZhxxVpYo4zkyCgqI2FWQfNVnzSiAk1BIwPGajaXsGq&#10;eUfNYsJOAahkuSzHkVHI7VGWxyaFEXMyTz/anCXP3ar7yelPV+wqiSZGd2xV+0V1XJH6VVs7S4md&#10;dinmtM2zQIsO76tWcn0NErkkIMw8tRWzaafJb2e9UyxX0rO03TZXnVl+7610sCBIfLZsiuSpI66c&#10;dDAkDKdjR/pUttpH2k7wp981tx6XaSSrIW/CtBdPt1iwq/UVDraaGns09TjrzQHWXbAM5qODw5fm&#10;TiLC+tdgdNtZJNykBh2q5BYRqNp/76qfrFkL2MTB0nw9cRpv/pVxreZHwRWyrxJ+6QVBPA8022ND&#10;9ax9pzS1N+QybmOUQsWO3b7VlXN00sflqM11jaUQpWX5g3tWNeaIEut8K7RVwlEiUX0OdlMipkj2&#10;qp5OZCAOWro9U0g/Zw/l/NurLaykiO7yT9cV0xkrHPKMijHYRlsjNKsEsb7VHArZ02xjuVbeuDVp&#10;9CEQ3qmamVRBGnIx4Ld5M4Q59fSrTWpyEHX0q7b6dMM4BxU/2UQEF1H1NTKZfK0jMNhJGuGRR6cV&#10;XkiWLhh1rZupkVcKu6s6f7VdblFv05+VegoUhFJrjy+E7VH5ru2SO/WnTWlzkgxMP+Amkt9Ovrj5&#10;Ibdz6/LWiaS3J1bHrIRytWrK7O/NNi8P6uqf8erVesPDl4vzSQsv4VMpQ7lRjN7Iv6V+/fYTXQWF&#10;jJIcNFx7CsbQdLniu/8ASI2C7vSu00+0HXoK82tPl2OylG+5Fb6SsgGIz+VX7XR3X7qnp6VoWcSg&#10;AZq5Aig4BrilOR0xjEoRWJiGdpqZIiOq1fMSk8014QRxWTkPlKZ+UZxUMsgxyauTWzZxVG5hZc4o&#10;WpJXluTyKqTvk8ilu3MbcGs+81ERkgtW8YEyFutuSxWsbVbP7QwanXurgjmT9ayr/WH25Ev61206&#10;cjnlJGN4j0W4ljIhXdXBajFJaTNFNHtKt3rs9S1+S3bcZf8Ax6uf1ua1vbZp227+zZr2MPzR0Z5+&#10;I5ZbGDI57VVkfk5qSV+CCe9V3O3kV6EInmyl0I5HYcVFITipWG4VC5A4L1tymLkMYt2pnPelbr1p&#10;Kokaw+b602nOeabn1oAjdMHNDoFGM9s1IE3HnpQQDxVRAh2cZzTcDO6pCMfKDTSoHeqJbG0gY80Z&#10;A/ipBjk54oJGk55pDuzilPtRQA1htGKax3HGadJTSAe1AEZ4poBJ5FOYZG2jBxmgAAwMUEnOPaig&#10;jNAEZ5prcdBUjqBzu/Cm1URkZBHWmnzFPympCozimn/eqhDME/ePNNGVY+9SAcdaQR470ANyT1NG&#10;SOlOI/vNQV7qaAG5oIOMinBOOacAB2ouBCocnIFE9uLuJredPlZcMOmR6VMAB3pwUY61NykjD1fw&#10;nDqNlDZxzzbY7qOVo2m+VgrA7fpwOK20QZORjP3VHanbQetPVFA61JUpSlGxHtx0GaCrH+GptoPa&#10;kWI9xQTykOx+woeEP1NWTGgHC03aDwFoDlKsiHb8yt/3zjNQ2d3Z3809pZ3kE01qwS6jjlBaFvRw&#10;DlfxrQMJwMiq8uhaYzTSHTod1yuLl1j2mUf7RXGfxp8zS0HGK6mfr/iXwx4Usvtmu6zDCGbakMGZ&#10;5pGzwFji3MT+GPesnxb4n8cW/hufV/Afhi3S4jjV45teyNqk/f8AKTJ+Uc/MRz1ArodN8N6HooUa&#10;TpVvCyZKtHHlgfUE5IP41wv7QXizVdM0WHwx4asZLjV9UzHDhmxGjcEkAck54rkxM/Z0uab+R3YW&#10;MZ1FGK+/U6bwx4dg0Gz2SyrPfXCiTUr5/wDWXcvdzk5xnoOgAAFaib0OCR/jXMeBPhXqGh3Vrrev&#10;eNNY1K8itRGyXkw8tCVG5RgcgdhXYLYMW5B+prooc3s1zKxyYj3p6O5CybjkH60ojUIOKne0dV4T&#10;8aBbswAIrdM5+VkQRuiinGNgu16sxWuznH6U6SHeNxHNPmDlKJRuAQKrsjk5CfpVtoyWyRUTQNu4&#10;Jo5iXE+jqG+7RQTjmvkT6Ajo69RQTmkLY6imtQGUZooOewp8oDHxnikpxYYxim1QEec5PSjPanhd&#10;tMLfNjFADWUEU2ns2OKZQBHRTnBNNoAMZ6imMQGxT6a556UANHTpRQaKcdQGyU2pKjII4NWAUUUH&#10;kYzQA1+v4Un8NLgryTTZJBQTzCd+evakko3ihnBGKuJI2jA6miimAZz0pHPy0hcDinDkZIoAjI3c&#10;UYxxmnlATmmsMHAoAa/3aZz2qTk8EU3pyU/WgBtNc9qcTk5pjAg0AJRRx3oqkgGv0ptOfpTaoV0N&#10;Y8/epv1qSmmJM7vxoIG0UNyc0Z5xigBr9KbTn5FNrQAqM9aeWAOCKYTk5oAKKVc/nTwMDFACbaGG&#10;RilozzjFBPMMcYNJUlNKjqTQSR7B60FRjk06g88GgCFo89KaBgYqZiPugVGqkHJoK5hApPanrH3p&#10;yr3NO+tGoX1JB8qYpvme1Nz2BpuGPOcUFD/OWkMimmgEjihUAHSq5QuKXXtSblPWnAAdBUZXB6da&#10;kLiou/vU8MOWyUpqW5A5FTwMV/hoA19KMMIVyfwrT8u2vDtSP5qyLZACp3VsacyR7XL9RXPU+I6a&#10;b0sXbOxliiG01fCMsYDH6VTe7WLaUbNNe/2nza5ZRcjpTiaUY2YG7NWPtm0YzWL/AGqdhkzzUa6v&#10;Kz4xU8gc0TehkEkm8tV+3ljZdgPaubtryRiAD1Nadl5rcisZ07GkJcxsWlsmN8tXIordPmGKzUkZ&#10;YfnPNOgvWDbF5rGS6G1zSmWLGAtULm1jdgxp5uSOTQrxzvjBqdUBXuNOhng2nBqFPDJlVdqjb7it&#10;e2tlZtorQWARjKjpSVXl0uHLcwLbwhDCd6g81JNo8eNo/lWs8zITlKheeNuNtL2kpA4oxZNP+zrn&#10;Z0qhd6fc3jhYjla6WRYpFwy9aSK3hiGVStFUCxk2XhqB02uuW9xWhaeG1QfuwP8AvmtOxtFkIfFa&#10;VvbBelYyxEuhUacTnT4agM3zwj/vmrUPhu3X7sQx2wtb32dc42ZNWIbEAZJrP28+5oqcUYKeH4U6&#10;J+lSNpNvj7g/Kt57Ydqry24xms/aS7lWRjx2EW7IC/L7VeWCMfKD/wDWqCf92+BUZkkjO7cap3ZK&#10;sjTjk2gKO1Woph6/rWSl6QNxFTWupoWwDWbiUpGsJmU535z2p4ulx0qmt2jf/rqKe72ng1nyNlcx&#10;cnvFxjI/Os26vQv3j+tRy3fUsazNR1BVO0nvWlOmzOUg1G+Q9APrXP61LI+5om7VLf3+8EIBXP6j&#10;fyR/LvLe1ejRos551CG/nmX755xn71Yt9qjrHgvU1/qSojM7/e/hPauf1K5QK0ity3QZr06dI4Kl&#10;Qr6xcO8mS/FZc9y5GHHy1JfXTN1qnJKGXBr0qdM86pUdyvJIN3FRs3OSadM4qJ2BrojGxg5aiMec&#10;1FL6+9OLE9TSMNwxVEEdFOKYGc02gBpTAzmm1IRkYprIoGTQApIC8VE5BHBoZm6Uw4HzYqogJJTT&#10;1pWYHkimO2eKozBgo6imn2opCwHBoAU0nI4pC47UKxJ5NADsZ6imsFz1p1FAETLnpSY/gqQq2elN&#10;II4NAEZGDiinP1ptAAQD1FR1JTXBznFBUSN13Ck8r5smn0UAR4I4oqSkyGHSgkYwz1puGBytSFBj&#10;5RSbG9KAEpwT3oCcc06gqIbVJxgU5YznGKckJbnFSrFgUFERiG7FOCj+5Ugj+cNmnHkYoAj8s+gp&#10;Qjd6VVxzinUARyKwqNuDzU5Uk53UgiwOTmgBnzEfL+VPjjJOWFPjVs7ifwp4VWPzUAQuu47AvfqK&#10;zpfDGmza3/bskTPP5PlLu6Ko5yPfNarrs5jp0aHO8iplGMtJK5UZSjrF2IIIgWw1W40jxsKZpxjj&#10;x796Fdc7cVRI4wRMcA/hio2tQpyoNO8zB4qRbhsYK0tQI1tWC5HP4U14ePmWpp7kFdoG3iqrTPtA&#10;YU4kyK1zCGbaGqJoWLZV+PrUk7iRvlaozHz1rQylufQ1FFFfJnvjHGDxTWXd3qRlzzTKtAR0UUUw&#10;Iz1opXGDSUAFRnk5xUhzjioypHUUABz2NRtwcZqSkKgnJoAjY4FMqQjPBpjjBoASmuecYp1Rkk9a&#10;ACil3HGM0lWgCmspznFK7FRkCmk5+YimS2Icijn0oPtTMkd6BXYudy02jJAxRVRQgqM8HFSVHVAF&#10;ISR0WlooAbuHdKcOlH40UAFMY5NPPPFMZdp4oASkf7tLQRkYoJ5iOmv16U9hg4FMfrTQcw2igkhc&#10;gUVZIdeoprjHQUrEgcU13YL5ildvqWxQAlFDbguWpu49M/jQA4jPWmMe2Kecnoaa2WOB2poBhUHm&#10;mFT6VJRVhcjccbaj5PQVMysW4FCx/NkignmI0BHJpwx3pXAB4pKA5hcjsKQkk8mikZtvagkWmvnr&#10;QW3GkZiTQAlBGetGaMg9DWgDTvzxQFGORTqKACiijOOtABRRnPSigpa7go2jFFIWw2MUpOBmgfKg&#10;pyJuOTTEbI5p4lxxRYOVE0kjIMDmkjdgcg1AD3FSIzY60uUm7NC1n53H+7V7T7pjJ8x7dKx0k9K0&#10;LBlVd+6sZxN4SZoXuoskWAv41V/tKR1ALVFfzF046VS5LbqSpxtcc5yvobEepLs2Yp0d1JI25BWT&#10;C+W61raHamWVSX/SplFR1HTlKUrHSaLpu9EnlPXtXQARQpg//qqhp0IFvk/MFplxLJMcLxmvNn70&#10;mejFcuxeEiPKoFXrS1hdshOazYI1tIg8j+9X7LWbSI43qaxkmUixeaVIqjYM0unaXKD+9/i9qtLr&#10;Ucy4Xafx6VftpRtDYrnk5o1UUFnp4jOR/KrsdomMBari48s7sVdsrlZ+ExXPI0iild6auwsRurDl&#10;tXinZ8YWutuFAUtu6msLUIJJpGROKunIUkjJ37ZNuasQb3ZSRxU0OhPJKrb/ANK1rHS1AHHSrlOP&#10;LoRGOuo3S4C20YrUhsUPX+VOt7ZIcVYEihcKK5ZO5tawwWiqcqtWI4woxiq8jMwxuxSRzeWNmd1S&#10;BaaMHioprZMdKfFJ8vNNNyhG00AZt9pibshazbyFwuFrpH2kYJzms25WIg8VpGTIkc9Kkw4PFJ9q&#10;EGOavak+Fwq1gahcTK+McetdVOPMZOVjVXWQo+Y1XuPEMYBGf1rn7vULhtwVTWbcalJDkuTk10Rw&#10;0WZutynVHXg6FAeaztR1aNlIJ+auYk1qRXyjfrVLUPELgmPH610QwttjOWIRq6vr0VrCSr/M3Tmu&#10;bvdad+WlwwqrqGoLK2S24/yrKvLqTBzXoUsOcNTEdiXUtTac/eJqjJOzDDGoJp88r/OoHnIHWu2F&#10;PlOOVTmFlm7EVXd1Y8UkkrEc00v7V0KNjCTI5GycVExJNPdjjNR0yAozjrTWYg8U13IHNVygOL9s&#10;U3I9abvPpTSSetHKA7ePSkZ8jpUbZBxmkp8qAViCeKQjIxSgAjJppDZ4NMzZHIAODSMueaeysetI&#10;eeKAI6CMjBoPBxRQAmxfSlwPSiigAooooAKa6/xUMSfuNQd+OaAG856UYB6il4NIeDigBrYB+7Ta&#10;kPSmMnHJoAjKkHgUKu7vT8nGKOc0FIjPpTlAHanqpYZpUH8VA7IYVBpPL9DU1GOc0ByohCEnFSeX&#10;704DnNA54oGEYwcVIDmmEbehp69KACig8UUAFFOQd6dQLmGqu4ZzTljKjgUAjuKR22dqB3FjBJ3O&#10;vSnqUY800Me5pNwJwTmgLkmEHK0hYDpTAR2oPSgnmHZAOc00nJzSKcikckdKBXY4Z7GneYwGM1Hv&#10;OOtIWJ70CFdied1NYsR96gnAyaaJN68CqiBGVB6Dn+dROnzcsalc8UwLgYIqiJbn0LRRQWx1r5M9&#10;8KZIOMg4p4bPSmyc9a0Aj25XAFIVI5NPxxRQBEVB5NIy45FSP1ptAEdHXqKXa3pSUANZe4puc8U9&#10;vu0ygCOjAPUU7ZxTaAI6aynPAqSSm0ARkEdaKc4JOcU2tCZBTH+9Ty2OtNZs9KCRtRyAhutSE45p&#10;jEHpQAlNY4NKucZJpH54qogAO4Y3U09aUkj5SPxoLAj7tUAlGe1FFAAMgc0jNxwaUtg4qPBoANx9&#10;aM570fhR3zigAoYnHFFNc4INBmNbdu5owD1FBOTmiqiA18BcU3txUhOBzUdUAxyQM4Oa8u/aQT42&#10;W/h5vFHw6+HmgXUGmXEX2LUtTvS95Lc9dtvEDhMDguepPfFepOMjrj39Kwbiyg1Hx95N7H5kMOlR&#10;yRwsx2rJ5rjcB69PyrmxNOpVilB2szow8oQk3JE3gfVvE+ueC9L1zxnoY0zVryxjl1LTw277NMwy&#10;UrWC5HA+tODMRl87m6n1oKt/erpOfToNK8ZNI2ewp7MCMCm1UQIznPNFOcsOlNye9UTIKKKKCQpG&#10;Ax0paa/SgBtIwLdDS0UwGNuHBNJUjEAciozVgFGAOgpu0g8GnMCehoAKM4600huu6hmz0oAaXIO3&#10;dRuzxmgjPBpMBTnbQA9Ouc0bz2FIWBXG2kz7UBcdvNIX3CmlvahWBHC0BcWjdt49aM+1GfagLhk+&#10;tOWQjgmmBgegpec9KNQuTRSDd1q7bTk8bqzAxU5AqaCV1fcPSjlCMi9NPiM5bNVvMZP+WhOe1I9w&#10;HGGFRbiTksaFGwORYFxx6e9bnhm5ZF8x3ztYVzYDM4G7860bO+8mPyVIA7kVFSnzI0p1LO56FpN4&#10;3lsrSfKatwzwyyYQdPauJ0rV5lRkWVutbenauY4t2Tu9682dE9CNaMrHSTQpc221pO1UZrG3hXzF&#10;nxWfDrkxmDTt8vtU17qUUkW2NvfbmsvZyRp7RGpoTbGYecze7V0UGqQQx7GPzdq4ew1SdodkBxW3&#10;Cz+UpOQf9qsakPe1LjUNuXVo5VCKxz1q/pF0F/eeZ2rkZb8wSBe5rT0TUMHa7/nWM6Pumkalzrnn&#10;RkU+vNQhIZDwBWTJqiImGf6c0weI44jtUc/WsfYyL5zoYIY0+alkkhhbJbbXPp4wt9/ls3P1qnqP&#10;ieSaTZAS3vSWHqSD2h1MmqQgbUkp0GpB225rkBqLsvmPI351LpuqyvdBTKcCn9X0F7Q7MTK4DE0u&#10;wE8HFZ1pqMfl7nFJc61FHk7qx9nLYpM0nmZU+V6rtNHG255DWPd+IQI87/1qr/bXnLv3n860jh5C&#10;5o3OgfVYwM76o3OpIQSJK5zUPEM1vH0NZH/CT3DHBfb9a6KeE6mcq0Tp73UQqnLc1k3N4twfLcY5&#10;rJn1szfKZv8Ax6q0+rqEyrc455611Rw/KYyrQNTUBbtbt835VzN7cje0caKakl1oy5jEhz6Vi6nL&#10;cWcvnoeD6V1UqRz1KiexHqlwI33KfyNZd3fZc5NJeStNKzbjVSdyqnC9P4q9CEDilIke6x85NZ93&#10;IS/LZomuN/BqtPK27bniuiMDnlIZLKKryTjoKJ3Y42VCetbxiZSY7e/96kyT/FUZYk0m5vWnyk3H&#10;OecU0gnoaCSetNBweWqguNYr61HuPrTn60xm20CuKT6mmlsnCtTec5JooFzDmJ9abRRQSGaQgZ60&#10;tHf7tADXbjANNopGGR0oAYetFKVPpSUAFFBOO1BB6mgAooooAMAHIFBGRiig5xwKAGtxximkEHmn&#10;FWPUUFcnNADfrSlCBzShABwPzp1AELLnpTggboBUgUHsKMYO3FADfLNOCYH3aUqV60g570FcwjLk&#10;cCmlSOMU+igdxoVutGw06igXMNVMHmnUUZNAmFGc9KKcqhBmgQID1p2cdaQMDSkA9RQA3Jzk9KU8&#10;rSMMDinDpQA1eV5oKDqopQD+tAYE4FAAo2jFLQBhs0RoduDQAdBxTRy3tTmGDjFNbPY4oAbRQeOp&#10;ozxmqiAfWmSEAcU/ORxUcudmdtUA1iPWoWkw2N1SOGCkgdaiIfPWgzPomjGeoooIx3r5M+gDGOgp&#10;rjJp1Nc4PFaANooooAayknIo2GnU1i2cCgBtNZQBkCnUUARnkYpuw1JsFIVIPAoAiIbsKYRt4NTn&#10;pULrnkUANIz1FRkYOKkII601x3qkxXG1G3XipDnHFRnOeaoTY2Sm05+eKbQSNLjoRQSnYUNuFNzQ&#10;AcdhTWI6GnAE9KGTn5hVcwDV3EGm1IAB0ppTjiqAbRQQR1FFACFSWzSEYXpTqa57YoAN3oKaST1o&#10;ooFcCcDNMY5GBTyMjFMYYOBTRAlFFFWAMMjFRkYOKkqMnJoAGziseDa3je6J/h0iH/0a9a0rhVxn&#10;msPxTcWvgjRtf+J+t6rDb29vpcENjDJndcyCVy4xjgBWHNc+JxVHCU1Oq7Ju3zOjD0KmIk4wV9Dd&#10;QYHWlPC4qjouvab4i0m213RbxLi0vIVmtZkOQ8ZGfzq4GJ5zXRF3s0YWG0U5iMYNJgdzWghGGRio&#10;zxxUh9qMD0oJkR0U5+OgptBIU1+lOoIzwarlYEdFSYHpTXGOgqgG0zGWwKfQFwc0ARkEcGinP1qN&#10;mIPFACs2OMUylJ3nHSkwe7UCuByRxTQGB5NOx70Y96BcwUUUUEiFSc0KpXrS0BgehppAISRximtn&#10;PIpzkgcUznuasBVODnFKHycYptCnBzQBJT4z3qLeKcrcfKaAHNJz0oU/NTTnrQpOeRQBJUkLtnaF&#10;qEMB606Nzu+U0mNGtp7uG+U/L/FV6bUvLjYRNWKJWEQ+Yg98U+O57yP1rB01ubc76Gmuozs6xiVs&#10;nndmr1vJcSv5atu/vNWdbyxS26pGo3f3q6DQIImiEZGXPU1jUtHobU+aTLmjWs8LiTHyk1r3WpxK&#10;RAH5qve3FtYWyxvIF9q5nVdUEswMTlTnHFcqp+0lex0yl7NWNaG/eXUCsr8DpWlbX0m7EYxiubiv&#10;8FWVf95q1F1m2t1VWKliKqVNbExqvcvX2rXDfLDN065qqL6WM7nmO41VfUomlJ7d6p3+rIsg2jA9&#10;qUab2SCVTzNSW6ZD5odsj3q9o168sZmkXtwCa5e3vbm5ucK33uua0rTVI4j5IfpxzTlT02JjU8za&#10;a6m2EucVJpurW9ucPJlt2BtNc7qWqzx27nzqybXWpI2U9CW+apWH5lqP2/Kz1C68SWlra7TL8zcd&#10;aojXPNi3b91cfqGueYI1Rtxb9KtabdB1VpHz83zAdqz+rxii/rHMy5qfiG7abyoOFU96LbX7sR8v&#10;Wfq2pW0EvkCLP941Rg1W2lGwSYxXRGj7uxjKpLm3Nq98RwyoEeQ7qxrjUw8h2s1VLu+tySyy8rWc&#10;L07y++uinRXKZVKzubf29cZkfoKrz3qOpkSVuOKyZL6UnIYVJHdgoUdduetX7NEe0J3vDGd8MnNW&#10;YJjc2371f++qxJ5QHO2WrNpfzKNssg29qfJbYnn6MuT6daTo20bW/wBnpWTf2bQqxU1oTahGg3R4&#10;qvLqKTxldgqo8yKlynPXe5XztqtcMSc4xxU+pu4kYg9KqOSwyTXdE4ZbkLsc9aYzYp79ajcnNaGc&#10;hpOBmm+Ye1K/3aZQSOLsepptNDmk3N60AIXLMcCozwetP29xTDwcUAFFFFACFgDilOewowOuKKAA&#10;E9xRRSgZBNACEDHSoyCDg1JQRng0ARnkYpFXA5FLRQAmAOQKRsEbhTqMD0oAjopzjHRaQDJwaAEo&#10;oPBxSkUAJRTgNoyRTScnpQAUU4KCuaQDIoAQsxHWnD5iaEUg8inE8UANC4+9/OmhcEmnjkZK0mVP&#10;G2gBpz3owT0FKemaSgAIYdRRQASetFA0FBJz0o7ZoBOeRQDFUd80uwUDBbpTqBCKMCloooAGGRig&#10;cDFOK89aaV46igAJA5NGOc4poBXqMinc560AGMUu4hcUDk4NK/XigBpyDzRjPUUUKSRzQA1xxim4&#10;wMCnOfUU2mgGHOefypGPHApzAdTTWAPQ1YMJMspFQvjPSpWIxyajIDcg0GZ9DsuORTakJA6moz6V&#10;8pY+gCmvkn71O6cYppDZ+6KsBtFOXBGCaQq2eBQAlFBGOtFADShHNNpSzdCaSgApqtgc06k3L60A&#10;MIqNuDgVJTSrZ6U0rgRyU0gHrUh6VHkYzTsRLcY6kcio2DdSKnPSozkdqoRE3rTKmkHG2mqMDFAE&#10;eBjFJsX0qWmlBjgUAM2jtSFMipAh70jDBwKpICKinMCWyKQkdlqgEIB6imlPSncnoKKAIzxxQRng&#10;1JUbdaCZDSg7U0gg81JQwJGBQSR1G+/qRUhBHBoqkgI6KVutJVANckHg00nNOfrUZ2jgnFAGd4tu&#10;dbtfD15d+HIUkvo4SbRXi8wM/bjvXy7+2H4U+M3gOOG31z4qNqsN1pkN5JpZmDLYXD8vb7e45wAe&#10;n4V9Q69qGiWmlTS654pOixMuxbyNVMoY8jy0bhm+vHrXyD+0N4j/AGc9b1G41uXxX4y1W4uJik19&#10;NeIJGlzj/VJhAAeRxXxWfYqMsyo04621a6H1GU4XlwM6ktG9jvf+Cffxa1PxVoOq/Da90ZY49Dl8&#10;+G4FxlUSUk+VtA9QSMdM19HoSRnPtXyT+wJ4x8JeEPGPiD4WWfjQ3VvqwiudCg1G0EVwJEyJUY9z&#10;jYQO/NfWaSM/IPXtX2GHnGpRjNHzuIi4VmmS55zihuv3aKMk9a6Tn5gooooJEYAjmmYYGpD06U0j&#10;5OBVRQDaKKKoApslOpGIA5oAZRRRQA1jk1G7YbgU5lbHSj8KBcxH3zmjp0FO25PNIVI7UECUUUUA&#10;FFFFVEBpfIxim5p2wUxQQTmqAXJPU0ZoprNkYBoAdRUe44xmlPHIBoJ5h9AJB601W5+Y04EHpQPm&#10;HFjnrTdx9aTcvrRuX1qrC5hdzetORmzwahMhzw1CSD7wzRyiuXvtJxhloSXcuAveqwc44NPjlx1N&#10;HKPmNK3ufKQeWa2dJ18WsbO0vzL0rmY59q7WpFuXDYHSspUlI0jW5djrtR1tdViVjJzWS8/mfcfv&#10;WaLx9w2n5am0y6TzsOOGb1qFRcYlOtzm4kwtrdVnU4fn5ad9rhaXcy5/uj0q1Y6W91gFsr2q3daF&#10;bWx81ByPvc1yc0eZ3OpRfLoMuAE0/wAyNNpfv6VkzM69Oo/SpNYvXiVU835c1lS6thdo+9nlq1pw&#10;kY1JRNNb6O3TLt+8PtUDXu8mbzOlZk2pSSyEMw29KU7xBlTxWns+5POW5LmS4X5jnmrFvFEyqTH8&#10;3T6Vn2kmyMrMcbvu1ct71l+VX4+lHLbYSeupev44LVEcTgfLn607Q9RtomPmsfmNZd1eLczAXDe1&#10;V0vVjufJBxzR7O6K9olLQ6TWVM0m21X5m4BrJEJgMkZHzeuaJtZaCzZfM+Y/daqNjeyOWd3604Rk&#10;tBSlF6kUs4SRkY1H5hlOwVDezmSUspxTTcRogKH5u9dcY6WOWcr9SZiyDCJzTJb6QcOarm5kY8tQ&#10;x39arliTzMn84FQw60CcoCZGNV/PMbdaTzWc/e60csQ5mT/aJC20f8BqxBCpgZnbDelUPOhjLEN8&#10;3aoJbybdtDn396PZq5SqMS92PKwDZ5qu6gDgUSyFjwep5qN24wK2MXK5HJxzUJOTmpCGB+Y01yD0&#10;oJGkZ4NQsTn8KmOSOKjJGaAI6Kc5yeKbQAUjDdRuX1pdw9aAIyMd6KMHrRQAm5fWlHXmk2L6U9B3&#10;oAaQR1FGTUlFADMZHApKkPIxTWXHNAEbgDoKbUmfamlQTmgBtBBPQ0Hg4ooAbs9TmlCqOgpc0UAJ&#10;tX0pQMcYoB7Y/Gj8aACiiggjrQAHpzQAB0oI4pyqWPAoANh9aaVweak2leMUEZGDQBHRTtn+1SbG&#10;6kUAMZfl+UU1VYj5hUpXHSjY3pQAgAHQVGwYdqmK4XNNIyMUARkAjBoPWpFj7il2N6UARqG6rTwe&#10;M0EEcUbWA4AoAByM0Dp1p2DjFOAA6CgBrjBzTcj72acwY9DRsGKAG0EANkU7YKcFA5AoARVGM4oY&#10;AjOKUZ7iigCOkbK/KBT3B7mo2z96gBC7E4zSHpS4LcgUlAAc44pp3Ec06g+lVEHsRMqA4Q1EW2nb&#10;irDcvxUb+WWyRVXMz6ERt4wRTTjsKeqhO9MY88Cvlz6FhRg+lAOe1BywwTQIMD0o59KBxxTWZgcU&#10;ANcsTwKBnvRRQBHziilYYNMZiDgCgBxOBmo6cXJ4IptVygFFFFUBHUbIQpXPU1JTW45oIluNprLn&#10;pTqKBETqScUwgg4qaSm0AR0YPpUlFAEdIQCeRT3POKbjnNVECOgjPBpSDnpSVQDWGPuim7TjOKko&#10;oAjpGXNSkZGKjII4NADCpAzSVIRkYpjDBwKDMjf71IRkYNOcd6bWgEbDBxRUhqM80ARyOinnrUcr&#10;Fl+Q8kfLmi8ube0hku7uZY44VLSSN0VQMkn8KTwT5vxIs7LUfBMTahDfoDaSQxnay7sZyR0HeuXE&#10;Yqhho81SSSXc3o4etiJJQifP37Xmmaze6xpuk2Oh3mpTaw3k6bBbKzmEqBuVVH8Zz1PavmX4rfBT&#10;x94KhTWdf+H91a2Mk+198iOwx94FQcgj9K+9vGd9EdY1fRP+ExsvD83hzVGtW1e6nI8yUIC4hIVs&#10;8HFfJv7W2heEPCJ0HXNZ1/Xmt9cjmnuNSF4mVG/akuwIf3bnJyeRnmvzXF42jUzdyw8uaMtb/wCR&#10;9vQws45clVVmj5vl8Yah4Y8YWOr+G9SmhuNNv4pLFdv70tvGCD1ORxiv1Y0K9u77RbLUNShEd1cW&#10;MM13GBjZKyAsMfUmvhf9nL4U+DbP4v2fxH+JGsafqXh/R7d57GXzFZ0ueDGZVB5A5P1r7g8N+KvD&#10;fjLT11rwtr1rqNvJhvNtpN/J9e4PtX6FleIo1MOoqWp8pmVKXPtp3NdWzS45zUSzDO0Falr1jyA5&#10;NFAOKKACiiitAE2L6U1hg08nAzUZJPJoAKbJTqa9ADScUDpR3ooJkDDIxUZ44qQ8U0oDzQSNprAn&#10;+GpNgo2CgCHB9KKkwfSigCPkdRRUmAeoppQk8VUQG00oRzTqDzxVAR1HUmCOoqOgUg7dKMk9TRRV&#10;kBTlbAxim0UwFLE96SiigGMIAOKWMYTAode4pw44FBF2OD4GMUpYdmplFAiVZOMU5XB61EnWnUAS&#10;buxIp6TFGDAdKgwfSpAwJwDQB0nh7xk1vtgulx/tVrar4jjNt5lswbfXDCQqwO3NWDqEqx7AOv6V&#10;zyw8ZSudUcVLlsye71OWZ/nb+KqbzHGQaa7s/wB6o9xPArdRUdjnlKUnqSCcsckVetrsGMKRyO9U&#10;baHznVA23JxzWh/Yj2480TbvXFRLTcuneWw55opGxnAXmq82oOo2wnb2+tWDbRRK0tzuzt+XbWfK&#10;8YyCaIxLnJpA1yzuGc0n2hfO8xmqAy/NgYxS4XG+U4WtuVGHMzVjnW8i8lxwB96opI1t4N6yciql&#10;rcosixifCt/KptV1K0a0jtLb7yffb1qeR8xfMuXUpzsS+7NNZ2JzUbvvpuSOlbcphcmV2H3qPOA7&#10;1CxNN3jHWjlHzE7SIRzT3CPHvj4OKqhgPmH60STy4wDijlDmGtNsPOKjeXcS2aYxOcUnQVRLGlyS&#10;CDQz47UfJ1Jphdw3+zQA5jk5qI9afuUd6YetAAc9qjdQTUlR0AMYYOBSU9t3amHPegCMcnFOKqOT&#10;S7l9aU9KAG5XbxSBSRmk3Etz2qRTkZoAjHWnBSDx0oLgcUocE4oACGzkGlpVxnkUuABz+lADaDg9&#10;acVGMrTevUUAN2oegoKHPWnYx0FFAEbKDwRTSgPSpChJzRsFAEe1gfl6Uq56GnlQPWgID2NAEZP+&#10;zTRkr0qRuuMUmz0NADR160rAt0NOWMHpTli9vyoAaqZGAKlWLaOtOSMqOlOCHuKCooiIB6igIOy1&#10;KsQB+9SAE9BQPlRCqBacYhtzmpgnHNBQigOVFcoD0o2ehqYjFNcEngUByohZecGmsAFzsqbB9KQo&#10;CMYoE49iNUO/FLUgABzTUXbmgLDCqMeRQMgc1KRkYNIFIWgki3HHSnU4hQOaApDZFADaKAc9qKAE&#10;3c4pScDJpuST/u0A7utAAHLHg0pJUc0gRV6UMwPBoAazDGcU3cD94U44bjNIFA5FACbgBwKaTk8e&#10;tSFd3WmYY8igBMH0oxg5Ipx3Af1puaAEYITnNRnYDinsuBnNRmSIcFaCGfQxUEYpu0rytOwfSivm&#10;Vc98btZjyKaeDUlNcc7cdaoBpzjio3L46VI33eDzUZJ6GgBAWzyKUdOtFMf71ACls8NTcDOaKK0A&#10;Y33qSlb71JQAE4Gab5h7CnEgdTUdAmw/CggHrQSB1pmT2NBAh68UUUUANkptOem89cUAFBOOtFBG&#10;RigBhwWwDSVIBtFR1UQCmlBjgU6iqAbsNNII4NSUUAR0jDIpxBz0pCcDNADCpHU01gCM4pScmigh&#10;7kZAPWo6lf71MLKVzmrENPSoXZhwtSSNhf51DL/wjy2k+oeMNWax0m2V2uZY22yXLKu428ffcw79&#10;ga8/MMwo5fh3WqPT832OzB4SpjKypxOT13xZoN5qq2WreKbay0WOPbrU0kLSt5Zbb8gUdSflycgc&#10;1b0DW9G8J6fDaeFvEuqXdm2ly2+i2tvp80cFsUYmQSFNvmZJ4UEZ65rlPBfiweIvCXjv4m3l5a6M&#10;Lxo7bTNHtRGI9PtwB5EYMg3F2PzMSM5JrV0v44a94ZvvC/iLxX4im1nw7btObizs5h9lYwgZCtHg&#10;5PQ54zX5FmWYV8fVdSct3ou3kfomDwlLC0lCC+Zq3fhbQ9Y8IWegHQ/EiXUl1HPq2sR6bFAszu2Q&#10;sZlPAxgFiC3vXhP/AAUB1Hw+LuyZNGtbX7HcyjVrWZknWSAYCL8oG1mXlkydp981618VPj/f+NfE&#10;UGqS+G10+002M3mm+HxeEiSEDKvNvz84PQDIPNfHf7THigeKItQ0fxFrW2WaFL+GdZFK3kshJeMA&#10;dGHB4rny2MpYqKRpipKOHbMPwl4p+FcPiHVrHR/DVvoVrdRhoRZyMd7YzsZWxnv8wIrS8K/EXx/4&#10;U0/UJ/AHxS06w0y7naC6tbjTmiul3A8Bwdu3JzvwT7isr4Zah4X8bS6f4e8dWNrO0cAtrg7QkmQu&#10;ElUjvxyDkVbvfBHhSe01BotY1C1bTU2qrATRSLkqQwIwpyuc/pX1MKiw9a6bi/zPDlF16eqTR9cf&#10;s4fFWwuvh34X8J+NNcWPxHcLLaw29xJukvPL+YSj1UoQd1erRuSPlyenWvgX4eeH/jZbaZ/wvfwB&#10;NZ3j+B5I4RFqIy0ayo2E2g8qQDjGK+vf2avixefGf4M6T8QdSNuL26WSPUIrXhYZlcgpgnKnGODX&#10;3eU454yi4ya5lvb8D5XMcH9XkpRWjPQRRTYyCuRn/gXWnV6x5oUUUZrQAPSmhRtzinZpCeKAGYo2&#10;g9akqPkdRQZ3GlUHWm08qDyaTYKAG0UYo5PQUAGaKdtA6g0dB0H40ANoIB60UUANZV+6KbgrwTUl&#10;NKA0ARMADxSGpO2KaygDIrQCOSmbF9KlIDdaYVIOMUEMQ9MU0BCetOJ29aK0ENKqOtNPXipKMDO6&#10;gLjMLjrSVJRQS9iI7s8Chc9xUpHqKTYtBIyigjB6UE460AAbaadvHpUZcDpSq27tQBJ5uOlKCDyK&#10;joHWgCYOR1oD5PNN3D1oBB6GgVwL8/eppYk8Gmk5NDNitCBwmZTvWQ8VO2s3u0qslVGbIxim5YHi&#10;gqMpR2LMmp3svys3y1FJISeajMjigsW60BKUgMoU7iBTprnzR833R2qI9aZk760M+Zj1lUfMOfrS&#10;eYPWoyRnk0bh60E3JfN9xSGb3qLcvrRuX1oAWSTd0NAkwOWqOjPegB5ZT1NM3AnFJuX1pGf+7Vco&#10;A5wOKbk+tGfSgkDrVAIzBRk0jMTTZGzR2rMApMgnANLQSB1oAD0qM47VIxIHFRkk9aADOOtMIOel&#10;K/Ipw6UFkO07sU6nFCKbQMTYvpS9OBRRQAm0dcUbfmyKXBPQUoUntQAmaUEAZ96CpHakw3pQA5Dj&#10;O403bu4JxRSliepoAT5QPvUDHrSqRjBpKACiiigAooooAQqOtIEwc5p4UnqKXy1oAaFyeBUqR/Lz&#10;SxrtGRTqAADAxRxgfNRRQUmAj7gUigjgjFSL92kbGclfxoKG0EZ4NOCAjOacOOKAITGcZFNCHNTs&#10;MimYwelZgRkEcGmlVxw1TU1gS3SgCLywPvGlUe1OOAcUoPBoM9RMD0o9qKTcOxrRAMPWjHegkk5o&#10;oAY/3qTOelPKgnNMKbOlADVAYZI707AzmijIJxQAE8cVHTkMinimnOeRQAUAZ70Ac4NOCD+9QA1l&#10;PZqFBAwakA29KcEG3NAEJ3Y5FIVycmpSCRwKTYxOCPyoAhdRnGKiZGzwtWniOOlRbXHAH6UE8p9B&#10;1GyjdzUlMY818zE+gkIAAeDTW65z2p1N5YZwKokac44prcLzTicdaa/SgBjNjjFMJyc05+tNAycV&#10;otgCiiigCM9aKVwAeKSgBr9c02nMVPem0GY1z2xTacy/xU2gAprNninHpUdAB9aXPy496SgelABR&#10;RjHGaKAA8jFN2cU6iqiBH0NFOYYOaRV3d6oBKKKKACoyCB0p5Yg4pjbs4JoAb5ZzkCmkYOKkqNs5&#10;5FBLQx8hqrXM9vbL5txPHGu4DdLIFHPQZPqeAOpqxM+PlIr51/bYstV8a6nofgKGS+h0+3kjvdRu&#10;oiY4ozvG1tw+8w4wo5BrjxmKhgsO6s1ex04TCyxVZQR9FaRouseJNZs/C+iWxa81Cb7Pbh1O1WPV&#10;z0+VRya8O+O+tW9z4v8A7P8ADytcaTot5PaTX2qXBEN3ImVklBXG3cQSuAxxgdq8o+EXx5+OXwX+&#10;KVnc+EvjDqkkK20ojbW7HzHWPGx02McjI4yCeOaj/aI8VWnxZ8U2Fl8KzLcSaW3lyWMjFfKvlf5m&#10;MeMOjdm5GDz6n83z/MqmZ4iMYq0Ir72z7fKcFDA0W27yZxPxol8aeGru11jVfEVnINa0Fbe6tVuv&#10;MRdQQlV8wDHluowc88EE1qfsIftIQ+A2X4H/AB18PXGreEZJLiPTJrSMBrFnY+eWb+NGPJHUda67&#10;SPhx4H+JcXii90/w9rWoa9o+nompQ6PatdRPcyMQRjHCjHLnk1xngb9nrUPC3iC+8UrdXFrd2EkV&#10;vZ2mqRiOO7EnEqRxZJ3r6+leV7TDyw7hJano+zqKspp6H0r45+GGkR+I7fW9OuU1TS7ywaWCTcZU&#10;FmcnzFmXGUVsk8ZANfEXxk8MTX/xDvvDj61aqumyIlpOvzAZQOCpyAAQw5NfS+hftDfDz4Kpq/7O&#10;fxI8S3Gn6fHun0DVLOFjHEJeJbQ9SkYIJyM5DAYGK8d8faJoL/GG6iV7K4xbS3qm1kEkBSK3RlH0&#10;wycn6VzZf7bD1L9Ohri1TqU+VHluk6FN4L8QabrniFFgiZ/MPmXJ3XC88/KCVU9R7GqPxe+Iuqnx&#10;LNqPw6f+ztJjtbee7UXBnjkumDjd0BJCnHP41DZy61410iPxv4i1trj7O8ha3aMK0sUePu9ThQcE&#10;Y6CtzWPhl4J16zt7iyvPstxfWwuofKuuDHjcwAONq8/hX0lOpH2iqVtTxJR93lgazfHTVfhb4bvv&#10;B3gS1upIfEGmWcmtaheKu24dQSqog/1aAuRuJJNbn7JXx71n4J/Ej7Xq80S6Dq0yw+I7GNt0duGP&#10;yXS+hVsKfUHnpXlP/CsNTGjLqGo6pFDH5n7lYrozbYMgBi3Q44OPcVX0DRLfTvFckMt9I2nSRslx&#10;NI3DZHJz+fHQV9JlNTC0Hem9XueVjo1KkbT26H6z29xDNDHLBKsiSRq6SI2VdSMhgfQipQeK+Wf2&#10;fv29/hBpng3Rfh/8S/ErWuqWbHT/ALWsJa38hE3RzOw+6No29DzX0t4d8S6L4r0K18TeG9SjvNPv&#10;YxJa3kP3ZUJxuHtnivsac4zV0fL1KcoPU0KOfSlAycA0oTBzWpjIbgnoKKkooJIyCODTWXcc5qR1&#10;zzTaAGMNpxSVIVB6ijaPSgCHYKdgDoKUqR0pMN6UAFIylulLgnoKMEdRQA0oRzTakPIxUanIzQAU&#10;UAZOKPegCOmv0qZunSomBbitCZDKXb7ilKEDNIuZBuoJGMm4807A9KkxxiozwcVohS2EKg0mzmnU&#10;UECbF9KQqAMgU6g8jFAEZOaCSOgooIJ6GgBr896bUmB6UjfdoAZjPUUYx0FGGzjFFABQc9hRRQTI&#10;OfSlBwMYpOc9aK0JCmuecU6gjIxQBGxwM4phYnpSv0puCegoAcHwOabuPrRg+lByO1NANd2LU0km&#10;hs5oqzMY/wB6kpX+9SUAFFNfpTVfDYFADmfIximkk0UUABOBmmg7j0pX+7TOtaASA5prnPSgMRxT&#10;d4J4FAAeR0pGbaOlLketNcZGazAdTXIxikLGlCAigBtFDr/DmkVdpzmgAZd3OaOVXgZpaOMdKACm&#10;yDHIFOo4oLuRqC3FB46VJtycgUYx2oGNTOORTqDjtRQAZOelIXAoZSe9JsGaAG0UY9KKACinbMCm&#10;4J7UAFFOCEjNAQ96AG05B3o8v3pyjJxQAU4Ic804DAxTghHINAAgB4xQ645FIGw+COtDNk4xQAgO&#10;Rmn7QOQKaqYTOacCStAC8jtQwyMUZJ70HPalccQUYGKKQbiKX5qgq4UEDuKKKBibV9KZketSUhQd&#10;qAImGe1NwT0FSMMHGabsI6NQS0NIOMU3YfWnNwcZoPIxTiSRgE9KCCOoqQjPWoz7CrAKa4J5p1B5&#10;GKAG4DDjrTduDmnhcdKWgCOgxllyKlAHdqSgCMIzcMKPLCHPWpvL96UQk9aAIgu7kVIseB1pwixx&#10;TtnGSaXMgI9gA5ppQsNwbFSEAjGaaQFHNMCInjGc0xnCnFSg7uopjJGzZK/rSuB79KCRgGo3A7VM&#10;cZ+7UfPpXzCPel3I6QnaOBT35PFMb7taEjAMcCmOTnFPPWmvkjgUARuueRTeRUnI6imlMnOatbAN&#10;yfWmktnGKdRTAjY80jH5ae5+Vh7U0dKCZDcADJptGD6UUEjXJHSm1Ix4qOgBrkgcUjdvpT6a/WgB&#10;tFFFABRRRQAUUUVUQCk4UZApaCMjFUTzEdFO2HsaTDHtQHMNz/tChvu0uG9KawY9DQHMNpj/AHqe&#10;RjvTXBznFBSIZjycda8l+PMGgfETWbb4capdX1p/Y8kepXl4tmzRNFszsVl/iHftXrUmM8rWD4E8&#10;N6jqvxjtoZrh9S1Ean9ssY1j22trZ24MrJcNjDEhduD2NfN8T4mWHy1pdWke1kNH2uOu+iufnL4r&#10;uYPA/wAV7e5v9WvJVj1z7PcSMzMsaNJghCScjZ/OvTvAOhytpnjD4geRNa6lZ6LcCJtLjM0qM7lV&#10;ZV7g9TjkCuR+ImqeIfE3xo1DXbmx0ttNm8UtqAtU/wBa7LLhkhXB4I4r6p8UfAa4+GP7FGrfGawv&#10;ms9RbUGOltdMVk8jYG2AYGXXPQ9+K/OcRWXLG/XQ+1hR5bnonwa0zV/C/wAOPh34M8JaYraf4os7&#10;Z7rVrK3zcarMyh5GdQyk7WJUsWwoXpVW9TRvi38RtTmtfEGn3OhaH47e5sWbT9u6xQgTOsoBCDeG&#10;HJ+YV8KfBz9q/wAZfDL49eHvid4u1vVtU07wr50VrommTBVtIZRwFBbaPmPINe5a9+3H4o1Cwaw8&#10;F/BzTdLtpAVtzJNuEcH8KmNQFfH+8QT3NedicHWoVNXe51UK9OpGx5D+3n4w0jx3+1HqGraHcLNZ&#10;2txJaafm3EPlruLZAH3h8w+uKyfhH4clktde0S+33Go6j4dmK3W7H7tDlyR2+QAfhWb4i1LQvEnj&#10;abXvEGp+dqk8hn1C4mwGkctzgcBQMngAV3nw98YeCfCGuQ67d30U1oLWe1usuoaSGVNrcevAwPav&#10;TjU5aEYHFOEvaOR5bpNho2uavo+n3EDxWcNy8lrJbuM7X5O4f3Txmu21LRdLnubjRo9Eiglt7eSO&#10;FRHkyKTgDPXBFcXpz+HPDmvkaJ4h/wBFgnbyPPXD8HjIPtXqFlr9veWdxrNjq1jNIbVQTkHytx5C&#10;k9v9n1rslUjKyicUqco7o5DQ/AxtPCP9i61G7Q/djjZAsYOScKQckAV5J4wntdI19rOwnkWONt8M&#10;cjZUR55zntzXv2r2F9a+HE1vRGXz4TsaPUZiqjPBfoe2cACvmXxpcXer/FO5sjKssdvtB8uP5duc&#10;8/jXrZPP9829rHFjIrlSRa1FEMjyQ2aySyNsaZl/dHIwCRjj7w59q/Uz9nPQfE3hn4FeE/DnjGK3&#10;j1Cy0WOO4S0cNGQSXVgRx90ivyq1Y3t0bhHuWaGNjFHH5e3k4bB9vfmv03/Yy+K+pfGH4A6T4m1P&#10;wuNIksx/Z4t1uDMrrCqjzA5A+99OK+8yuopRPm8yjypHrLcLxSrnHNIqktjFO2HNesePJCUU4KQ1&#10;OoJI6aUJORUjAlulGw9jQBCVYdBRhv7tSlSO1Jg+lAEdHJ6Cn7l9aWgCPGO1BGeDT2GRTMH0oAjp&#10;G4HXFS1G33vxoAYT70mTT2TdzQmMcGq5SeYZTWQk5FSeX70MmOlUJu5EVK9aTBxmpMH0oPSgRHTZ&#10;FY8qw/GnUVaJexHyOCaKDuBpyZzk0yRtFOfNNoAa4A6U3B9KexI6CkwSvzUANooyucAc+tDbietA&#10;XIy2TQOtSMCehpmxvSq5SeYDgHGKXbuGQKFIAwTTqOUkbsNNII4NPckDIphJPJqgCiiigCMxs3FI&#10;yADpTwDtHHelf7tAEafdoYAjOKWhs44qogRt0qPvUmGB5NNbaeCKozIn+9SUHg4FFADXJA4ptSEk&#10;dBTSWPQGgBtGaDnvRTQARng1GetSU1k7g1VwEYYOBSU7JJwabRZAJtUc4pCQeAacRkcigKB0FSA3&#10;aT0pwyBzRRSAaVB/io2HsaVvu0tADdh7mlVdtLRg+lABQRng0oBz0oIOelACAY4FNKZOc07B9KME&#10;dRQVzDSgxwKTY3pT+PSigfMMKkckUBd3Ip+AetGMdKB3ImTI2mkZQBwtTUEbuM0BcjQMexoII4NO&#10;2EdGpwz3oAj8rPNO8v3pcN/epcEdRQA0IO9OAA6UHPY0AGgAqQAjgmmqDu6U6gBr+tNqSigBik9P&#10;alQnFOooAMk9aKMDNOZcHgVEtwDYc8U3OOaNpP8AF/47TlVu5pABUn5qEGOadR3oKQ0pk5zTWGDi&#10;pKj2kttI49aCgKg8kU0p6U8RBjual8sdqAIGT5smkdQBwKmePvmm7DQTykJOO1NCBjwpqYqf7tOC&#10;ZHpVcxJEQVPNM2HPFWPL96bjn7h/KjmAj8mgwntUm1vT9KNrCjmAjWNgMZpwjJp2D6U5Y2PNK4CL&#10;EByaUR45NSBMHOadSK5SEoc8UbQByakZSTmmj0oE1YjIyMVGeDipn602qTEVwCegpCrZ+9ViT7op&#10;h61IHvJUr1pmMZJqVl3d6Y2SMCvmz6AiK5HFMOAcE1IQQcU0xgnNaGZGyljkGmnIOMVIQwOMUxow&#10;DuFADHHem1Iw3DFRkYOKqIDCpXrSU5zzim1QDW4zTakKg1G3BxmgmQjHAxTKe4yM1GxwKCRSM9qj&#10;bg4xSlietJQAUdeooooAMD0pDtHUUtH1oAMD0pCuRwKUZ70UAMKletJT2Xd3pPL96qIDaMj1p3l+&#10;9BjTHSqMxtFO2HsaaQRwaACoyCODUlIy7jnNAERQk5pjcrUtRkdqCokLEjkDOK828f8AiWy+Enw/&#10;8UeI/DM99JqV3JdWVla2zjCtdKYrlyp6hY2bHPB+bivSZQVOSfSvL9E0PQPF/wAddWtvHVpeahpd&#10;7qEekRxac5D2bqnmbsHGFYjDHkseK+K40k44OD6c36H1XC/LLFTT7HxRN4mt/DHxG8O+JLXSWM2m&#10;zA6WkyhsSK+csOjc8/jX2f8AE79nj46fGD9jjwn8VLXUJmtrHRr/AFDUvD1xNIJJQ1y8gucYK/6s&#10;jGT0rzFv2QvCvxF+NOi+JXuYLfwvbw3a2tvEphnEtu5DRsXx1wSWOOTgZr6E+PX7R/jC6/Y21HTL&#10;f7VpUmttb6RoMFvcJBHHaBR5pcsR0UY46mvzbEVuaUIwPtqceWM+Y+AZtF8MWVmLybQXjtHkX7cL&#10;dQJJVJxnd9cV2H/Ct7m08DvFpeg3NqlmzNBNfXDu8megO1Su0e5HNY103g+x0t9bM7JbtD5vmSSZ&#10;XafpnNfdGn6Z4Zl/4J+z+MdC1iw1ObWNDe7nurHDRwsVCGNuMqwx09a7sXW9lGNzhwtP2javsfkF&#10;8WI5dWvE0+5uJEvI5AJ548jfj72fx6VX8IaRJonje3xq01xbrjbHNu2q3qevA/Ouy8b6Vp9744aO&#10;4QLhyvt1/wAa000DRJNZ0uQWmGjmUsyYIbnj612Ra9mron7Rf+LWnXHhfStL1/VZmhj1iTyrNZLc&#10;EyybQS23PAOetZXijwtp2jfCTTb+GOSG/ur5p7qaGQovBIKA55AGMj1r139pfwp/wl+u+DdN1Cza&#10;80/SbWSa8WNsC3BiDeYccgNhQM8DB5rwnxb8Qfh94n8CWsdot1p7rcPEY/P86GRm6nHoSOMVWGSl&#10;FWMK8pRMqb4lXHh2GHTLvxfdRiX95b295Ju8xOfmHtnjvWdpsVpHu8TPI0y3kil/l+cYZhhuenf3&#10;Fcz8W9OsL688NxXGj28Ef9khVjt2P/PRwc89yua6TwNplnAkmn3GpQwjaGbzGLF8fwjFexR/cxvH&#10;qcFRqe5tXflm/uEnMbKkPmlVYEPwMYI619of8Ep9UuL34ZeJbSXWZJ4bXWI0tbORyfs67GJC+isT&#10;+lfEFnp9v4dvfLWMLasxEnVvsuT97nqvTpX1T+wV8WP+FbfCv4gajHp1tf6pa6hZf2aoOxbxH3YT&#10;gdcBvxr67J68Y3b7HhZjT5qdkfdCHPOaUnHOK4T4K/H74cfHHw7DrngzXI/tTbo77R55FW5tJlzv&#10;RkJycEdehHNdzHIX+bt6V9JCSkrpnz0ouOjJVUMMmjYKcOlFaGIwqQM0gBPAqSigCM8cUU4rjJpt&#10;ABtHYUmPVRT9nvQUIHFAETDB4pMcZqSmv0zQBC2c/KKQqCc4pTEG+bP60BDmq0IuGBjGKTYvpS0V&#10;QhrBQOlNp7DIplACP0xmmU4sSaaMnnH5UANK8ZFNp/8AD+FNwO1aGYmM9RR06CjB9KKAAnAqP605&#10;wcZzTc0AFNYkHBp2cdaax74FAmNoAJ4FB60AEnGaCAzziilZdtJWgCYb+9SnJHFFFAEZJ6E0UHrR&#10;QAUUUUANz8/WncMKNozkCk+6tADWGDSc9qc55xTaaAYysDktSY5zUjLkdajqzMjZRu6VGQV61OMH&#10;mmNhu1AEeaKcUB6U1vlOMUABUHkimsMCnA57UMNwxQBHRTmUY4FNwfSgBrKTyKXYvpS4PpRTuAj/&#10;AHeKZ3xUh5pGXd3ptgMop4UAYNLUgMClulKE9acOBgCigBNi+lLwoooIzwRQAUUAc4pxQdqAGMCa&#10;AoFOYbTikoAaVJ6AUn3W5p5OBmmsQTmgAKEc02ng7hgUnl+9ADaKMUY9aADBPQUUoB/hpQhzljQA&#10;2n7T2Y0hT3p1AXDaf4v5UgyGxtp6qCMml2gdqDRDKKcU96CmBnNADe+KUKW6UqpkZpwGBigBuxva&#10;gqDT1XdSlD2NAEfMZyKVWzTtrDtRtY9qmQDQCCTS0uxvSl2GpAbQASeBTvLPY0A7DtNBURtAOelS&#10;YHpTQhB4oKEVTnkUpQY4p1FADSnpTSuOCoqQnAzTSpbmgBmxfSmgDGTUvl+9NMPGA1ADQobpRsHr&#10;TtpHAFFADfLXuKCnpTqKAGhPWnAYGKKKACjHGaKC2OtABUcnyjinFz2ppJPWgBrqSc0BPWnHpRQS&#10;yN15wDimlWz96pHBIyBUe/HDCgk95Y/LUbdO9SkHuKjYEDkV82e+9iIHmkLNnrTqaynORWhA2mue&#10;KdQRkYoAjprgYzTsYNNfJHAoAYwBGcUypD0poTsa0AbQVB5IpWG04pKAIz0qMgHrUzgY4FRsvcCg&#10;lkTLtpKk2k9VprIQ2cUEjaKKKAFUZODSHrRnHNGcmgAopygFelHl+9ADaKd5fvQEwck1UQG0EZ4N&#10;SYHpUeD6VRmFNZSTkU6igCM8cUU9lz0pnI6igCM9ajkA9fyqdgMdKgmR5EaML8xX5fc1nUl7OnKX&#10;lc0prmkl5kDsshaNG3sq5Pl4yBjIz9ee1eceNfEXw48D6zqEUdh/a3ibxTqltp9vpdvmSWCR12+a&#10;EXkMc5Vj0PNctrvhWy8QabrXiXwpFrv9qaDewwXWqWU0ttumLhfs6D+JI0JOccgc8V0nwgt/g58O&#10;de8TfGjxR4/07V/E3hvQ3nmgjmT7dfz+UWWNX6YA+Vsc5GDX5hxBn1HMsJ7Dks0z7zKcoqYHEe1c&#10;t0eb/tR/Er4EX+v6d+y5pUN9pt14YsbeDWPEDWjssdwFDSHcvzZVic9mYEHvUPx1uPCHxM/Yc8Kf&#10;D/wL8TV1++s/FVxc315YSFpLWEJkBl6jn+HtXyF4p+MDa/8AE3UPiV4uvLmNtZvpJ7ywmhYC43Hi&#10;EMvK8fqax/A+nfDq81S9sPDPxP1fw+15f+aun3UbbTJtG6MSJxyezY615MMrp8kZKVmte52yzCUX&#10;KMo3Rd8ILrumeHtY8I3ltql7YSXEkdnI9sxkTj7iRkA/e6eteifA74y+I/g/oX/CI2t+0U+fK12x&#10;1CRZreSOQ7WikQHbuA+mKs/sr/FD4g6b8f8ASdI+LGpf8SS31Dy5NVmKTRKCuEP1Bx05FeZ+F/DF&#10;7rnxD1q+uZkdbcyK0bMPNyXOG2noSedx9a1qU1KTjP1M6c3GPNE7rw3+138NPhN8S9W0rxL8AvCl&#10;5ovnfZI9Yj0lbmeIhj+/RSckMCMjHGOK9X1H4X/ss+LNPsfHNndLbw6sFnsr60vPISXnJ2q2B6jb&#10;2wenf5+8WfA3VbSxvdbtb+ea8WQiFbgLOEbHC8Hg81wsXgT4na7c6Povw/n1S6voUf7ZpMEzNHjo&#10;7xxnjcR2HNc9bB+1adKbi/wN6WK9n8cLn3d+0F8AbD4l/sqaH4g+FGuahPrXijXZtMtLW3mVS6W0&#10;SbFbB4Jy5z045r4q1P4Oafomg6reeLIJFm0e9S3hUqCPPQfM2UypAbK5z1q38MPHHxZ+Anxo0OC6&#10;0/xBZpNO6Lp9+JkATYV2rv4HBPPqa9V0WTw9pmmXlrAb64trpm8yxurXzGXewzgj5Wwec5zW2GjU&#10;w0nFyv5mWIlGtG8Y2PlzV1j1jXLWe6jMkgj5kSMeWFznj06n86kutflPim80FRiK38jy/LXkblO7&#10;n8q9Z+LPw41TRvHK+JJtJji0OaFUutWt1EkFr1+eREyy447V5kJ/BuqePb3S/DviiC8a6CouqRwu&#10;kUuxezOB8uCBn1r28PXpzqHmVISjHUp6xqmuaHLJpN9KLryU/wBGumPLRkZ2t696v+CvH/iO08Mx&#10;+BG1f7NZQX51NTp8eyea48tli3SdWC7jhMcVHF4e8R+I9XsYfsMUllNvZLppl6oCD7/wmt7wj4ak&#10;u/Alm0emstu19NNcXlvGvnRlQyHZ643DGepOe1exRrQpR06nHUiprU57RvF3xA0fxWvxR8P63eW+&#10;tWU+611G1Jjkjcd/oeQc9a/Ub9ij41+Iv2gf2eNG+I3i5Yf7Uaaa01CSCPas0kRHz7exOefU1+fP&#10;wS0Pw5d+Lm0efWotc0mWN47e38h47lrgg4DKRuLA84HB7V9qf8E8tI+JXh/wt4m0zxP4XutN0VtU&#10;WfRReWphcuQRIACAdpCrX0uW4h1JuCi7Lr0PHzCjFU+Zbn0dFyvOakVQV5FMjXbxgdcfdqUcCvZu&#10;jxZEbLjgn8aDjsak69RRgelMkjoAxwKkwPSm4X0oAbRTtoxwtNwR1FADHGDwKZJ0xUmznrTCgz1o&#10;Exg4GKD1pWUikPWggayccU2pKawO7gVoA09OlRkf/qqQKQOlBx3FAEW1fSgKBwBS4I6iigljShFM&#10;CgcgU98+lNPBwaqJIUx/vU+muMjgVQDSM8GmOADwKfSMMjpQAwgHqKYwwcCn0YHpQTIj4x1oXrTt&#10;vc0BMHOaCRxGajxg4IqSmuCTwKeoDaRiQtLyOopG+7VgMooooAKKKKACgjPBoooARlGM4pmDtzUl&#10;IFxQAzOT16UbQO1K6kkbVpDkHkVUTMYwwelNKjHAqQ8nBFNKle1UBFgjqKMDOcVIw3DFMZdvegBh&#10;TJzml2DFLRQAzac7aXY1OooAjII4NIVB5qQqCc0nligCHDDutFSmMAZx+lJtA6rQBHx13fhTlUEZ&#10;Ip2B6UUANCHvS7F9KWigBpT0pAvO00+jbn5sUANAGejU6jn0o7dKADAPUU0oSeKdQGB6GgCPB9KU&#10;oRT6KAI8H0o6dakwfSjAPUUAR4HpRtGc4pxU8ZFHl+9ADcY6CinhcdaCAOcUAMpSpAyacNuM4peD&#10;2oAF6UoUnkUqrz93+GnBfQUFRI3GwZNABY4AqXys9QKXyh/kUFEYT1p20DtTtpB4GaVVGORQAzDd&#10;lpSpAzT6DgjmgCOn7F9KNgXk0uahgNKZ6UhUgZpy/dof7tIBhAPWmgEH7tOoz81BUQGe4opV+9Ty&#10;FHUUFEdSKgIpqKe61Ig55FADWi77qTYPSnuMHgU2gBpQdqQjb1NPOccUxlY/eFACfQ00qT9wfnUi&#10;pkUjIemKAGbDQqYPNOpsgJHy9aAEb71JRg5+7Rg+lABRTl9xTQc9KAGlCTxR5ZxmnUUANZOeBTTG&#10;RUnHrRQBERg85pny/wB4VLJjdyKiIUHGP0oJZ744IGMVE3K1Oyk8io5EI6D618zE95ldk4+UU3kd&#10;RUhRifkFDKf4hxWkTOxDsYjOKTaw7VK0fHy03bIOTVARlM8mmEHPAqVgx6CkCN0xQBCyD0pu1vSr&#10;HlhvvUjQ7RndVczArlQeoppQ54FTGIA9Ka67aOYCE8jFNZdozmptmR939KbsOcU+ZAQ0x8g5xU8k&#10;ZxnNQurHjbTIZGT7CmjGeacybe9Hl+9AgynpQFU84oCepp1AABjgUUUUAFFFFABQRng0UE4qronl&#10;GsoHSm9KkIB6im4Ve1PmRI2mt8zcU5jjkVGzFeVH60XRSi7gemTUckLTn7PCrM8gaNAnUswKgfma&#10;JZ9gO7j1GD69a1tI0+w0zw5cfErX4ZJNP0m4VljjYBZmT945Yn7qIils9yuBya8jOsZRweX1JTdn&#10;ay829rHpZbhauIxcVFbO51HizwV4B+G3hDTfDfjRJoFstNe5luLePd9vlhQsA/bfxjPVunSvy4/a&#10;I8T6D47+Jlzrei6bqOkxQ3TG5nukjCzREZLgR8p6Ybmve/jF/wAFaLr4m3X/AAkOgWGhw+HdLvpt&#10;Pt9NvLdnuM8r5krfdyy8qOg6HmvB/E/hb4V/tHedfeAr7XNF1hVaS8i0+1+2QSHO4nYuWA9sAelf&#10;jeHwuIhedZWufpFTEUea0Hc8z+JOp+GfEq2+meE9A/tHUre3xN/CJCDwxPqTjFeSeK9L0O1tNl7B&#10;faXcR3BnkZcMrykYye9e3XXwGg+HHhGy+J3hD4g/21cpHK2qzRqUWEEkBDCw3dPXo1cPeaA3jbQV&#10;8V+I9G+1G5untwFyv3eC2OPpXVTnWoyS5mVNUK0b2Vzy7wn4+1jwR4v0/VdJ8S6ncGzulmCTgsOv&#10;K7X6HHcD3r3fwR428K+IPEkN3c6hp9lJ9lkBaS3KyMmSVSWRhlzyefevEvEXwxsL6aWHRbLUfNRS&#10;X8pTIEGe9Yf/AAhM+iFrfRfF115zEsUdSgX/AGenWuvmcrNM8/ljE+vtE8Q6Xe+GtW/srXLVmt5G&#10;bMajcUA++R1YdRxXhfj3U/7NOn6xp/inULFHvGv21CFm3wpvO3IHIycjjjFeH+JLz4q6a0msRPP9&#10;niGyS7t5yvA7Haelehfs4+CfjJ+0tq9voGheL1jlgv47T7Lq0ZuYnt5Ad7jIPCAbtvXpW8KfJHml&#10;sYVP3jSjufSXhj9ov4oX/jfTR4W8aaTr+jvbQt/Z+rosgMjZ3gbuVPfFa37TP7Rnib4T2UPia2+F&#10;Gh2unySCBtUsbddqzE52yDogK9OnSvmnTv2etU8O61eat4J8WXrDQNZuLe81QsI9ixOR5yRdWUgZ&#10;GRjmu6+DfxC8Z/tA+HfFWj+INc0XxFoumaU730GuiOxaSMNiNllXHmNxu4yQKqUKXMnuvIiMqkYt&#10;Pcm1L9oHRfiri0tn0/QNWktGgF1dRPJpd7G+0lJ4xkgnAGenvzXK67+zx8f7XRX8QeBvhhpuvaWs&#10;DPNqHheaO7gnVnOcRxktAARtA4xj64tXnwB+AWn+Gv8AhP8AUta1Cxt7Uxfb9P0C4TVlEZH3lMeW&#10;2kdT1XvXsHw31j4e3lx/Yf7JvxH0yym1rTUS8jh11meSJSSYjblt0ZGd27HDdetbR9lRkpUX6pk8&#10;1SorTPlux1XVfFerx6B42urvw7dWFu0MKTW7qIUzyCgG5ySSMjr713Gk+C/jR4W0Cz0K7tbnTk1K&#10;4IsHlVYw0J5851blQVBIBx0r6ktr3xfoXjWz0/xp4B/tQ6bdQtY61NbJcpNG4VDiRgWjdCGJPAH4&#10;irn7THgSy8T/ABgvfD80DSW8NwjWqyTNsZfLUjLDqBlvY/jW39pVXKySSJjhKVrnhN54b+F3wr8U&#10;SW1rrmo6s1raWt2t/NiMPckk7kCc4QjP4jNfYX7Mf7fvw++M3iDTvhPrkV9beI2j8hbmdQYbyRFJ&#10;zkfcyBjnqa+VPE/7N0FpqF7rHhm7uY5ZrpRZ283zxohwHODwM84U9KyPGmk/FL4YeI9P8f8Awc8O&#10;WsdxYQxXLzLBGrq0ZI+ZSMP64717+S5g41EpN3f3Hk5lg4zp6I/U6NsDbg/7vpUiAd68f/Yt+Mvj&#10;H41fAyw8b/EjW9OutcuruUT29kqRvGqkAB41xhic9q9f3yKBuBHP92vuYyjJJo+TqU5RdmPZBjgU&#10;mxvSnjPeitImJGQR1oqTAPUU1gAM4qgG01+lO5xQw3DFAEfemMCDmnkEHmkZd1BDGEZGKbsANOJA&#10;OKD1oENKADNNGe9SEZGKYVIrQBDyMUwqRyafTWyeKCZDSAeopjDB6U/BHUUjLu70EkUoZlwKao+b&#10;pUrLjjNJgUAJsX0prLg9KfTZM7eKu4Eb59KbSsW7ikpiZGxyc0UEYOKKCAooooARl3d6QqB1anZx&#10;1pjkE8Vd0Ah9qGzjijI9aGJA4pgMOO1JRmigAooooARgSMChVK9aWigAozRSgZGaAEOexpNueppa&#10;KDMjII4IoPSnsMik2cZzWgEW1h2pNu84xUuxj7UzaytkHNADCijjFBUdhS7WBoPFADSGP8NJsb0p&#10;9GMUAM2N6UhBHBFSUjLuoAZTXUk8CpPL96GQYyKAItjelGxvSn0cjqKAGlQBkCk2N1xTn+7S0AM2&#10;N6UoBHGPrTqKAG7PenYGMYoooAaVyc03axbG2pME9BRjBzQA1VI6ilOByBSgZOKVVDdaAGN1wDS7&#10;FpzLg/KtKEJ60AR4OOBimkEdRUmD6UjqTQAzaTxiggjg09QQcml25520ANWMbdxpwQD5hQEf0pyB&#10;87SKAGgZpwB3ZIp2xh2pyKxONlACbTjOKXZxkGpo7O5kX5I8057GeMAOMN6VLlGOjZsqcuW5XCHv&#10;QI8c9auQ6TcykYHerEuiSpGWLDpU+1h3K9nO17GYVHYUnlmpHheH5SKaRii5nsRurYwRQAck1IVP&#10;8YoCgdqAGhMjmmtF3zUlDcjpQBFsX0pAgLYAqQpk4VKkFrIDu2YoKiVyux+aUENxipZLf1HNJ5Ow&#10;cmldFDUVg+Wp9IFA5paLoBrgnoKbUlFF0BHx2op7gkcUnl+9F0A2inFMDOabRdANZO4ptPYkDIph&#10;OeaLoAoPPFFFF0AAADGKQqvQClopgR4IOKDxTyuW3ZpCmTnNACBWPakpzAKcim0ABUHqKibIbAz+&#10;VS55xULSkMQUNAH0EysDtK01osnmr32cy9BSCyctt2Z9K+V5ke7ZmdJCRyopq2+RkrWw+jSx/K47&#10;Zqu1g6HAVqFUG4sz2tSU4WmpZHdwprSFu3QRn8qt2mmbyCV3e1HtA9mzFWzYj/V0n2MBslK6SbR1&#10;Bx8o9qry6Mx6D9KXtolOmc+9mSdyLUT2755Xit2TTzH8hjP5VG2mqT0YVXtoi9mYLIQcbaaUJ6it&#10;i401cVSlsWjPFbKpFmUouJSVMdaaygnkVZlgKc96jaLLYxV3RNiB1AHAqNoxnhasGDaMVG8eOhou&#10;DKsqDP3KaygDgVaMW6o2i56VdzPUr4PpS7WPapWjcUhUjtTAj2sO1GxjzT6OR1FADNjUY9Vp9FAD&#10;dh7Gmt/WpKbIOOBQA2jvRn2prZxnFBKuNJG7FeH/ALYV7qsUOg2Q1C+jtZLwtDYaXLJHcX1yDiNN&#10;yH5VUnPqcYr2x/yP6kV5v42+LHw20/xVbanbatHqGreH/Ne0ijTzI7e7KkLkngttJ4xXzvEuM+q5&#10;c+WVpNq3c9zIcN9Yxydrpbm18TrTxx4L8R6X8MtKhg8RWGu6b5Mmr3lysM0EzBSN4zh1I3L/AHuc&#10;nkZrwm98W+JPBv7N3xs8E32vXU1jpFxaWmgxzzSYhuZnw6oyncSAScEkYr1D4dePfEuu+ENe+J13&#10;Ha3Gs+H1FxZqozDKJAWWQqcjIGcYH3sV8Y6P8ffH/wC02PFnwb+KHiGz07w3dXi6jqEFnZJBci7i&#10;bEaBlUGRua/N/rWKx0nKvJyUbbn3Dw+Hw8lCkknK54n8FfBHg7/hPNRuPjLqUdtBb27SRafe3bW8&#10;V6wPyyM2fmAPIB6nivSPA3xVsvE0/wDwkHgzULeHVA08F20MzxRy2ig+SkiqQpcpzgdPrWbN4O+H&#10;fw88QQazcz6pdLaq8E1jrelCSGZCp4Jxnr83OeRj2rnUu/Ddj9osNH1+3t9PvnMslrawiLyJifmM&#10;a9QpHqSa9KtjqGKlddlY8+OCr0I67pmw2p+L7Oy1/UovidqWkTqv2ldKhkDxNp4O6bYrcF8Z4PSu&#10;V0T9qKR5Lyx8daTcPpnnNcaXJbWg8yNS3PmhB1PJrv8A4g3vw58Q+DJtF0rxHbz3V7ozwrJAqo63&#10;DLwMY+Ut0OMA9+a848P6V41+Dts099axWV9HCgvmk2zLCrJt+YnICsOcEd+KxcaM6bvuVCVWnPUz&#10;PDnx3svEmtapo3w+tdsFsxuJA0eTOmcFj3OOPl6Vq+LfiHpulaiuk6toVhfSTx+Y01lJkde+ehrn&#10;fh98XDJ+0TaS+IfD2n6bFqlqdOmmt4xCsisSVlz90Hnr6V654w8DaV4h1OO0NnDarHbl5WitlV3l&#10;YkAE46ACueVOVJpM6faRlE8X8T+J/hNe2pTUdIurGO5+VSVbyZPUZUgV7X/wT6l+F1jpusWVx491&#10;Dw/CLxo9LvNJANxfSTx7XiLt/qkVUGXzxurw39pLwToPhXwh9p1O0mXzJRFpMNvcEB5254DZ47nG&#10;KT9jHxfqfhr40eEdFvtKbUtNm8QW4m0kglXkZsByP4tvJ2k4OOa2qU6lTCSaZlCcY1ldH1V+2H+z&#10;p8Q/h7pek+Lfhf8AD57Xwb4i8KzRtqVtqTXTM6g/O+eAWyemM18e/BH4Tat4hsb7+ztQs7VoY1eK&#10;3urzy2+UYbjt365r9X/+CxcPjD4dfs43WiaPqyxmbVLKTQ/7LjCZhbcSAB8oU4I28dDivhL4E/DH&#10;xN468K3ur+HPE+kzXF5cGQ6bIyxmGRyQ6tn1YH9a58rxNSeFbaKx1H2dZJdT5h1dfHHgLXbjTJTJ&#10;bywsWaHk5ViSvPdSvQ9DX1D4k+HK/CT9iDw14iuPAOmaff8AiaRtQufFAmZb6NssFt1jB3IpXGR0&#10;bIJ7Vjaz+xx8fdV+NWj2HxF8CLp9ndX6W9vdGTzLcIoZgOCOCRjbXcfHn46ftAeNmvPgVP4t8MX0&#10;Xh2FYLu0uPDsMCqu0hYolK5Uqin3OM5rrlPmcVH5mUIpQfMXf2SbnQ/i3+yDr+r6TqWqWHiTw3rk&#10;cmsal9tkPlxSfuooolzgRgtubPU/QVv658Y9X+Gep28vxm8W21xeSXEdrazM2S9uqY3ELwikcY71&#10;wP8AwTctDJ4e+I3g4XCxWOv3FlazR2q75nSOYb2hHUkFl/OvQv8AgpX+zn4q8KeE4PEXhn4Gz6Jo&#10;NjtgutejvmuZ7ruksykkxHPYccjgVk50liPZt7l+yk6Smuh0uifET4deLtMuodL8T6bcSXysYYvt&#10;YDY7Yyc/1ry748adrOl+NdP1t9X/ALPtILOJoJFvGRTJg74mUnbIjADOc18lzr410Cwi143h+xlg&#10;BIV3Y579xXRWHxW8ZD/RtRM0i+WQFkmd12sMHAfI5Br1MPGVCopI4637yNj6s0vU/C+svL4m0XTk&#10;s/MhWC+l0i4aBi+QS6bCCrAdxjivRf2W/j98QvCPizRbTVvHF7qnh3VNQOn3mn61eGWWJmYIk8TP&#10;8wAJGexGa+I/Dnxa0PTLm80+dbvT2uLeOOJ418oQsh3K67flzng5HIJr3DwL8Wvhtr8MaXPia5h/&#10;0qP95KqsttGF+cxugBB3cjJr6LB4yth5K12jxcRhKdSDukfqPlhIVLe2P6/yp3J6CuN+A3jTUfiD&#10;8JtJ8W61b/Z5pI3ikeZsCVY8ATZP98c119pdwXUS3FrNHJGwysiOCp/EV9pTrU6jsnra9j5WdGcN&#10;badyTb/tUhAPBpwHPI7UrDjgVumZjNo9KaycfKKftOMkUmCOopkyI2Xn5hUZ61YIyOlRkDuKCSFk&#10;GOBTWUjGRUmD6UFcj5loAjop+xf7o/KkaMdVFVzANPSo+Q2Kk2ccr+lGB6VSJkyMgHqKYwwcCpCp&#10;WmOOOBQSMYZHSmYI6ipKGG7igCOilbrgCkqogRsATgio6kbqRTGUDoaomQxwMZxTakPuKiJwemPW&#10;gkUnHNNLjFIzqo5PfFecfGn9p74YfBJFtdf1Br/VJUJh0fTyGmx03MeiL2ycjNZ1KtOlG82kaU6N&#10;Wo/dVz0YkkYzzTScDk18f+IP+Crtv4a8StpWo/A2b+z9kbLdLqRWYhlDZG75TgHsOa6bw/8A8FVP&#10;2b7y0t77xZpPizw9DdNi3utS0VmgkHTKuowRmsY4zDVEuWa+86JYHFR3ifTFKWJ6muM+Hf7QXwV+&#10;K2jR698P/ihomoW8jbRtvlV1b+6ykgg+1dd52U8wcr6hgf5V0qXY5ZU5R3RJRUZkA4NOVh3PvVKR&#10;I6ikyvXij5T0xT5gHKMnBp2xfSmAjqacG/izVABVcdKMDGd1LlemaCBjpQTIZRyeBRTkoJG4J7UV&#10;J06CmuPQVXMA2msvHyinUVQEdBUHkinlATmk2D1oAjAOTu6fSkKsO1S+X70hUr1oAiwc4xTggxyK&#10;djviigBrLg4ApNpHUU/8KPwoAjEYPINNZWzjNTYHpTGVuoFADAoJwRS7F9KURkfNilx/smgCPq+F&#10;XjFKqgjJFPVM9sUpT0oAZsX0o2L6U8IO9O2g9qAIsAHApaftX0pcD0oAjwM5oC46CpMD0owPSgCP&#10;YxpdpHBzT6UITQBHtb0pCjFuBU2w0hQigCLAftQFI6LUgTHRaNpBOBQBGEPUCnhQOQKUA+lOZcDI&#10;oAaAT0FPiG1slaXg8iprG2FxOFJpOXKrs2hHmkkdBoMCCFWZOTV46XBcyZaPp7UaFpzhVVzWytp5&#10;afKM+5FeJWqv2jPbo0f3ZjXNhDBAdqgH61z9/cMZ9iP90V2V1pyyIcisHUfCrtIZoaqjUj1IrQlb&#10;3Uc/cAyoxI5x1qttIPrzW3LoDIn72qsmmRRoSP516MasXsebKlO+pnsgb+E00oe1WZbfYf3a4+tM&#10;Fs8nX0rS6MeVkIQkcmjYQu7FSLBg5xUiIVH4UuYqwW0CMMj5asPuJCgfjTFUBfu1Zg5XO0dKzcjS&#10;MSlP/rGTFVpFxzV67haOX5V61XlTPBFESZIrj6UH6VI8JB6U3ywOtUSNGf7tB4PSpAMcCkI+bp2o&#10;AbyvNJSnO0cUmaAEYgDkUw9acwJP3aOMfdoAjcnOKaPpUhHqKMD0oAbj/Zpp+lSUYHpQBHRTyoIx&#10;ik8v3quYBtFOKgetCjnkUcwDSM01l9KkUfN0pMszYK0cwERBHUU1uDgCpnXPGKjMJzVAfTq2QU5M&#10;dTrZou0hPmqTzlPBIpzOrHcGr4luVj6fliOns9y789aYNH81OBTxcY4ZqkS92EbWqPf6D90fY6FG&#10;mPMQN9atLpNqnJVVb1FMi1EbcEUPfBjuxispe0bNk4kM+mrLP8/T1FV5bEQfOGzU1xeb+Nx/4DVe&#10;W8Qx+WC1OPMS+W5DLbJL1FV3tsHB+79adPO6nhqqS3bB9pb9a6Ipsxuhl3ahm/dGqN1ZtknmrUl3&#10;nqcVUnndjsz+Xet43sZysU5LducDNRm345PNWXPG0GoWUBq2TMmQtb8ZJqF7Ybs1cPIxTfL96rmY&#10;iobVcZ3GmNb+qmrhT/ZprRjHAquYXKik9uQMqKiaE56VoMoAwwqMwhhwKpSE4lLywByKa0Yz0q4Y&#10;G/u0x4D3q1JdSORlUpjqtJtU9qsNAw7fpUToRzir5oi5WQ98YoOccCnMh6gU1gwHSgkjZucEVG8g&#10;U896kkVsbsVR8Q3Mun+H7zVPNjhW3t2kaa4bagA65PYcjNc+KxNPCUHVnsjbD4epiaqhHqct8d9f&#10;1Pw78P5pNJDLcXl0tvHIH2hcg5JPpgdq820TQtHWL7RqMahVYMsiKFWRv4pPpgmsn4na7rGmfC2D&#10;xLq3i/UtWhW+nurO1mjHluGUiFI1bLhS3y8HnrXH+CP2i/D3iu5b4d61oWoeHfEMPlpNpessnztu&#10;UMEb2yDtx0z6V+TZxjq2aYh1Y7dF5H6RleFo5fh/ZvfudZ8Y9e1rwt4NsvCPwXvbjStT1e4aD7Yw&#10;X7LGqoWfe5Hy4UNtB718XWS+K/Bvxf0u68fa9qEq6XeRvqmpsRHDbp5g3PJgD5QM+pNfTN38evjD&#10;4O/aG8SfAy6Glt4Nj1a3i0e5m05m3rcMiq7OTtcZJyuMjHavnP8Aart/EPxC+N3ifTb7Vv7L8H2f&#10;iKa2to7JVzchFIBiQc7ic8sSFBrmwEZU7qWzW5WMlGWq6M9V+M+h+EfiLqej634C1qDWdPvNVee1&#10;utPmISWE8bxyPlJ4we9YHxD+EOk3Gk6lcSaBDlLWZlk8sfeVD1x3rxH4s/EHQZtJ8OaB8M/D01gd&#10;N8PyWE0MsxiMHlkbGOPvTFgH3Dg1yOo/GbxJoXhDWIrfU9W0u6vEa3+2yXxaCZi3A287SR1z6810&#10;U8NJ6pmNTEeRe8deD9S8E/CvTPH7yMJLyaGNo1yAu/o361wsfj3Tdfvryw8WX9xDDcWe0SK2ftDj&#10;jy39VArpvEfxM1/xn4K0vwa+r6prNnazwmZltY5LaFtoAG5EVw/oCSM074XeDdN0zSPEnxri0iDU&#10;LPw3cQabe6frmnlvLknbhuCNuM9TnFaRp+zd2QqnPE3tB+D3gfx1YQaD4f8AGukql0ylJpZg0keT&#10;9zbwSeM7s8ZxXWeEvFGgj4ZQ+C3TV7Xx1oKywX0Ng32k38SOfLfZJkbSv8SnPevOfFcngySXVta1&#10;r4T2dpb2yyRtJo166NaOg+Z35xtyM/jiuP8Agi/iPVPFtlpWl/Fux0Gd7WZo9b1YN5MQ5wm/IzuG&#10;B6VMlKpqxRio7Hrfjb4Q/ET9oDSLRfE8GmwW9vcD+ytLhRmurfgDzi4OMN+Qp/wp/Yy8efCz4jW/&#10;j3XNZuH0zw5qMFxdQ6TIWuDCzDZIv95AT83cVm/stWH7Rmo6nqGr/D/+y9YbRLk2l/pEd15nnopO&#10;NhznacdRiu28Yfte/F3QtYuPDHi/4VX2k399CU/s24tyrW8O3YxRs/OM89eKwqV60VyR2aNqdOnK&#10;SbPvj/grB8UfD+vfs0+C/CdtaXOpXkltZ3l0LMqGKKGIyxHGdzMAOor8wfBtlNdWs19ouvtb27TX&#10;TqsN4I54Jd+It3TORkfgTX0Jq/7XenfG7wb4R8EeLNODR+H9IhtEtrHHnXEwjCGeZh/F6cDH41xX&#10;jL4b+GrPTbK2tfCcUVrZTPJGtzbo73CsdxR5gA/Xoc8c152X1/q6lTkt3c6sdh3iOWcWdN8Bp/if&#10;8RvBXhXVtd8S6lHcafDcSafqjSLKYJ1mK88fPnaAVPYCqWmfs5/E7SPG03xFi8a2f21dTa/ur6G2&#10;KtI3zblaNiUYfOcZHC1T+AHxU034S+GpPD+s2rW8Vnq089vJDEzwpHM5ITOc4X1Oc17Bp3x1+ETa&#10;LGsPj3TZC24ssk/l8tng7hXd7bW66nKoWjZnT/DL4h/s2fD/AMX+H/itoGg2eh6818LO6tby1jeM&#10;3jKQCREFGGJEikjg4z0qL/gpr8ZvFHgDxivhtrOG8j1qzjN1ILjdFLckbnfGdvC4H1NfMuufE3Rf&#10;HPjiZv8AhEF1Sx0nXVvjNYKdssKQsjr8uN4JKkdeV9q9F/ax0Dwr4++H2i/FptcvBbyaWDBaW1uJ&#10;haKU+cuMhht8sDOOM+3IsNF4iNSQfWJeylBHzpq/jnTfD2j2Wo+P/hxY3EOpblK2UhWRFBOMhiV6&#10;f/WrSis/Bev+BZ9f8PrJDH9jdrWG5C7lOCFUr9cVyPi3xV4R8UeBNH8HaX4naSzmLvqE2nr5jbkP&#10;yqVb7vUH5eeKp6H8OrkxNqfgnxpY6ssETvNZzXRt5FRRnhW6kAevOK9+lTW19Ty5Ssjl4PCl7qXi&#10;mHRLC4uLi4ucM1uIw0xZuAiBRyT244r9MP2H/wDgm7ofgTSrH4hfHfTYbjUZI0m03w3t/d22eVe4&#10;z95/9noO9Zf/AASK+Ffwv134e6l8X7/4eLJr39qLHZ67fW+7EYU/LFuHVTjLCvsjWfFmg6Kkf2vU&#10;o5pppjBDZQyBpppif9WFBzk+/avucHRo4XDqpVa26nzeMr1a1b2VJN+hz3xU1f4bw+Gl0DxN8WtJ&#10;8Ox3Fx/ZzQG38y4DuuFjVOiA88kcdq4T9lTxhpuh674i+CM2vRXz2dz9v0W6WF0+027ffGCduVPp&#10;jpmsvX734ReLP2jdSt9d8Kxrrln5VveWupzNGskkQ5IDZjZgDgNtB966z4VfDH4ZfDnxpqnjS11u&#10;8tttg0cVrqEiyQ2cRIYusg6KRnqO9fM4XOaNPPpVZz9yW3ax7FfLZ1MpjTjH3l+Z6wrDbwacDkZr&#10;J8M+MvCXjOyGoeEvEVnqEB3fvLeUEcH861A4IG1lr9Ao1qdaCnTd0z4urRqUZcs1ZjqCAetKo3Uv&#10;l+9bJnORsuOQKYwyKlprLjkVQENB5GKkIzTShHSgCMoc8CmkEcGpOR1FIy5oJkMPPFNZQBkU6ggE&#10;c1USSJwSKZUjYIwBUZGDiqAaVXHSm09icUxiR2oAjbrRnFAbLUnB7UXsAxm+bpUbsAd3annBbAUn&#10;5vT3qlrGr6boWm3Gr63fQ2dnax77m5upAiRrnnJP/wCuiUuXVspRlLZFhnyMKfbp3rJ8T3HxE0XW&#10;Laz0P4U6prFu1i+oapcWOD9gsVzmZgfXGQvUjBr53+Nf7f8AaW/meHvgpaRzbgVk8QahCSh7fuI8&#10;8/7zZHtXs37Lnxg+KPxI/Y18ZfF7xRqVroOkeDLN08RanPcnzPEDQw/uouv7tSQNwB5OcV8bxHxB&#10;VwNOP1bvqfTZLk0cRN+2R5b4w+O3xB8V62tpa6M9raxW/nQeHYpmWRg33ZL+VTleMFYUKkg8mvHf&#10;jBoGo+KNG0/xXcaTHqtxpt1t1C1t5NrSWzsTIEPcgZYAdK7y48Y+IPi7pejWXh3wPaeFdBmizNfX&#10;kbSPdzOxaSec8NO5J4A2oBgY4rBvY9Ck1mxt5v7QvpvtixaZJGoVZpGyCyRA5zxwcnHNfGVszxmL&#10;r89Sdz6ilgsPhqfJTjY7r4i+IP2bPiF+zL4f8H+Cfin4XdNQ1SW/t9Hkt0e+s4Il8nEpYHap8vp1&#10;Jrnf2oLPwv8AFHwt4b+Hfwm8J+HdU0PwR4UsrjVNJtJ411C4heJWZkQ4BIctjr941x2qfsAaf8ZP&#10;i94b+G2qWVn4Pv8AxdrMcVjrySB0lVxkycYG7GcZP3q+0/jX/wAEzv2GfA/wh0zw/Hf+ItL1Dwvp&#10;72cfjK4vN13crzkSKRyM52gDivMrY6nhJQSm73O2nh5YiLTglY/K2LwT+wdrPiL+2df8R+L/AA+o&#10;u2hvtBsrVfMg44cl1JHOeh4zxXceCPixoHw+8Dyal8M/GmvaPDFdXFvY+Zrs0yypHGMTMsjEZJYA&#10;qOAw44rkPjZ8Dbrw/wDFa98NeGfiG3jTSbRVazkabyrqWIjoA2fnHHB61zHiHwv8OPFPwQv5PCVz&#10;qn/CRaZdmW+0m6by5poE2iTYjD72WU8A5xX2GHxrShL2stbaHgVqFOUnBwWlzuvhZ/wVp/ac8EPF&#10;a/ECy0nxdaqMXH221NvcAdiHiKj8wa908C/8FlPgrqwW1+Ivw517QZuN81rtuYR74GCB+Nfn7rGl&#10;+FLWzhuYr/WtDmkQFk1yxDwuP9mRANv4g1Sj0LWr+4SHR7uG78wg/wCjzAoASADzzX1FLMvO549T&#10;LaM9bH7A+Df21v2ZfHXhTUPGXhX4qWd1Z6Usbaoixt51qrnCs0fULnjPIFdT4T+PPwf8aaRN4g8P&#10;fETTJ7K2uhb3Vx52PJkIyAw68jpXw1/wRr8PeDX+PfjrwX8U9JkkaTwbJ5tvHGcskc0bSKvr8vJ6&#10;5UHFXvBXw6+IcHxA1r4zeEfDV7qGgQ6nc29vNNbn7MsY3iLa33iFUqMknB/KvOrcTSp4mpS5Vok0&#10;/U0jkFN0Y1E3q9UfY3wq/aW+GPxj8X654F8IXV4uo6IxaaG+tTH9ohBwZouzoDgE9siu/Dqqly3F&#10;fnponxG8Z/A3xpo/xA0C5tdc1No5ltVmum+xJ9oJDJgHPyhCxXPJQV2HwN/4KZazovxS1Hwz+0x4&#10;g0qx8OSRsbPXo7F4/slxxtgcjAI69RkdzXu5fm1PE0U5PU8nG5XOlUbhsfb2fUUB2I5rl/APxl+F&#10;XxPs1v8A4ffETRtXjbp9jv0Yn8CQa6ZyYzhuOMjPcV7UZxktGeQ6clo0OClqeuOgFRo5UA7OozTg&#10;+Oc1RHKOLAHBNLketNBDc5WmsCo60ByhRRRV8xIUUUUwCkYZFLRQA0IMcikI5p9NKA80ANpQpPIF&#10;O2r6UtAEe1h2oqSjA9KAIycdqKd5fvTto9KAI6MHtT9qntQFAORQAyjrUlBAPBoAj5HUUu1vSnqC&#10;Rk054ygzmgCMIO9O2g9qKKAE2DOaXBPQUU5N3agBArE4xTjDjmnKpJ5Wn4J4FTzMqxEYwKTZngVN&#10;g+lIyZNHMyiIxhR8optTeX2zR5PoKOZisQrG3QVsaBaIZxlc1Sij4+7V6wuTasHC81jWvKLSN6HL&#10;Gd2dbp6pCo3da0N0RXhutcn/AG3IU+WrVvrMoUmR815MqE7nsQxEOWyOg3wjq1V7iaAr94VkvrWV&#10;64qrNqmVxuqY4edwlXjYu3otpMhvSsq5tFJ/drmj+1T91lphvFCkB66qdOUdzllOMiCSyZjhxULw&#10;eUc4NSm7LGonkJ+WunU5m43K7RgHkUCMHkVKw7kUL8vIFVzMgIIlY7nFSEpGNqGmMxIxTaLlcw2Y&#10;uTuxULZJ+apmYDjFRyCnEl6kb9KYyg8mpWG4YpjALxVGZHgEZBpKcEU9DS7RjGKAIztNIVUjcBUn&#10;lgcgUxiMYNADKD0pduRkUmOM5FADSMgZpCpBwKeBu4anKDnkigCEqRyRTgmRnNSFTngUCPigdmR7&#10;BQU9KcRg4ooDlZGQRwaNpxnFSYHpQelAcrI6OT0FHHanKuetAcrI3VielNqRhg4ppQk5p3DlZ9KC&#10;Rs8mpBO2cZqqJMjBoBI6Gvkj6DmZcWQnqaPN/wBqqgkkB607zW/u/jmp5UPmLcd3jmnG43cgmqZk&#10;JXrTTIcUuUfMWvPy2Q1NmnD8Gqvm4brTJJmxwaOUXMPun3Hg1VcfxE055e1QzS87a0jEkjcMM1EV&#10;2jNPZsmmOfmqyZCEA9ajZBup5Ix1phOOtVEkjPBxRQTntRVAB54ppj4+U06nEAfxUAQmJj1ajy8j&#10;7tTABuAaPL96rmAh8mgwg9VqfAA6UwnJ6UcwELQhqhktgBzVzAPUUxwM9KOYCg1s2flNV5Y8Hjv7&#10;VpOuTVWeNSMK3Q1pGZnylGYALg9O/HSuE+Lfj7TNJNn4O1TSbi6W8/ezWcA3NcoZEXygCcHJIXb7&#10;13syRhgrOFy2MMwGc9Oa8S+I2rad4m1mfxZ4ojul/sBXhhg8wRfvJOEaJsFWbCszNyBgV8jxhil9&#10;XhR7vX0PpOG8P++nU7HG/EH41+GP2pf2urL4PfCPw7DZXyn7HbTahi2isp4ih2qg4DAA4ZecgDvX&#10;lXxj+EWj6H8X/jT8YPE8UYPgOWWfR9SuGby5NSaIRxIMnYzAksOM5WsLxH8VPB/wv+P/AIb+MWjQ&#10;aha6n4b8QQzXU8t5Fcebb5y7ZKDc5HSt3/goD+0P8GPiJ4L8W+GfB12ttZ+O9cie3uFlaSKGGICR&#10;7uRTx5kh+QKDx81fFxj7GpTa+FrU+ojy1abXVHzLq/7Xvxl/tGO8v/FK3SxW63On32oW6jzJFILT&#10;NGScyDkZ9OccV7B8YrG98a+GPDvjG+srX7ZrljbyXTWVoI44ZZV/eDHTzDkZ9jmvlbRvDnhzTbdZ&#10;7b4pxwNBMBC2paNIYXAP3WIYjkcdO9fRPhT4z+H/ABIsPha61fT20Cxt4Rotto+qJKqTBf3km19p&#10;QuTknnGMV3YqeFjy+yRyUYYj3lPY7i6+CPw51LR7e21LwhbTXFmiwyXbyAPI2OCDjoPavI/jR8K/&#10;hot3deE7PwlcW8UkJaT7Ud32aaNMloiB827jJPNe1aH4x8NeKGkn0zUWktLaFmdZFwY0x0OT1GOo&#10;zkVxXibwvd67b3nizTmXULWTS5rmxvDcACRtp5RM5KqevpiuOlVl7Tc3qU9D56/Y0RNa8S33hPxV&#10;e32m6TDG13NNax7/ADZ1BCJt9Txg9jXonjTT/iXL8NPEWljw9NcW2tqLaNdJjBSBlk3NI5OdxZMf&#10;MeQazv2JYdT0XQtc8Ha5oMi6trM0N3p/iSX5lhS3bc0R3AYVgPXnNfR/hDTLex0BdKmwsd1dvI8C&#10;E/MZGPyjPRSe1a4qr+9ZnTh+6Ph1rHxx4bt5NIsUmgs7wS2eo6XqVr+9uoncu0f+05yTkdu9WY9G&#10;+C/xLsF01vGGlwRJGV8m60iS3dFXO6NgXIJByOgr65+OelWkdxpdxZw28l5ptwrwXDxgyRljgopP&#10;Q49OteAyfs7fC/xz8WfFHg2DW7mLUpplmt7T7R5PlMyDIfOflb7wPcnFOnUUkZTjKOiMnwx+zZ4H&#10;8PeBbr4sfD34yXei2LWIuLSbw/qCrc2rYzsdVI3AH2yBXQeFvgR+078VNN8N+PfjN44utUkW0EGh&#10;vbwiVZIpCdyGTBDMxI5ry34g/CTxl+ytrkeleOrHSJYGj8qwe3k+aa3lHEsZByeM5HTJrvPhF+0J&#10;+0lqNzp15+zrBqDaLpd7Z/afDsdr58VlCqqCVzgoQct170q1GbjzJ3KpVrS5Wd9Z/sxxfs1/HHQ/&#10;Dv7T3ji18MXWt28d7FpLQeZcfZww+aYIV8sEfdU8+or6H/aA8MfCfxVpEsfw/wDFmkatYxXULtcJ&#10;MEkWIg7N6MAQT7HHFecftNXWneMdLnu/ib4Ym1TXNcjkuI5NSt911JMSQimXG7O7OFzwBiuL+HGj&#10;J8Lvgfqll4z1jT9b8R65o00JsJJnMVvMoHl27OxPlyKSxDLjkECvNjG5283LojuPhX8L/D51PWtO&#10;v5I0aaNfsyzXmM7SQdu5sc+grG+N/wCz/pX/AAik72elWzXAlRZGurcMpB7ZHOfevl74sS+JPEvw&#10;50e11ua8t7jw+0putUs7huNwj2grwysp3ZOec17prP7ZngDxp+ztP4d8M+Oh/b2m6NHHareR+Wzz&#10;xqoEjh8hjkHvzmu9Yf3UzllW97U4+++Eeu+A9AuvHehXV9pf/CPr5ouLeQOsQGORsAIGW75HrXif&#10;ib4p+JNUnvNYg8SXMl3qSYnj3AKqkHJRRgAkE5ruvB37a/jfxH4F1j4OfFnSbGaPWrM2cWp6fD5c&#10;kDvhtzryrD5Pbr1xXOfDv4W+G9QXVIvE2h6pq1rY3MVq2paJsBtHcZUPAxO8nHVW/CuiNP2Mv3nQ&#10;ylUjPY0tL03wnpvwUXXdOm01r3avlI/+stGPUDHO5iB7c0txYaP4tstLjGlR29xcMqLdNMqRRs2B&#10;+9z1GetZ+rfAHTpNRaz8CfEmz8ySPzl03WoZNPnlUHP8eUYgr64JFYfhbTPGUlpfXdv4Xu76xVvs&#10;91JDaeasTht21COjAjqPp3r0KOKhG7fyOSpRlI/RT4GftWftL/CjStPHiXQ/B+veCdK0lk+x+G7I&#10;2j2xRMAoxYhsHDNleQDXZfsgavcyfHnTfi94k0qO6a7tr6Sa/jOYYZQpeN8ckrj5fWvhnQv2xp/D&#10;fga78Da94aZWmsWt1uGUxMGKFQ2CMZyf0r2r4Af8FKPht8BfA81tpvgq41XWDoptLCa6uBFFaXJU&#10;gznAIKnPKgA9wa58fjcdjsO6Unp2Rtg8LhcPiOfZnZfFj4k+J5fjT4mvG1OG4kXXLj7PmQJLcxyO&#10;NrH0Kk8AcgU7wHr+teNPHfigWWrXFqv2EW19HbyjZfwtghWyD0Pp6V4Xo/xi1Hx1aDxNq629+sOr&#10;tdz3raYFkkZjkorDnbnp9K9G+EPxZ+G/hi7m1XUo7uzmvoYxLNH8ybVPXHv3+lYwcIU1FrVKxpKn&#10;WdRtbXO4sPi949/Z8E2k31vpk+k+HNPk1Gyuo9PVbjG7Jid+/B4P+Ne/fsO/tS65+0z4F1C98XaV&#10;Fa6xo80YuGt1KrPHIMq2D0IPy8cHqK+OPjj4o8N/ELVLibwx44juY9QVUNnIxhYxjGUwV5U+ueK+&#10;iP8AgmJpeneGdO8TaMuoMLi8SCaGzI+Xanysyn8s5r7fhyVONN679D5jOoylF3W3U+sYyMYFOpkX&#10;Cjd1p4O7pX158q9xjDBwKSpCPUVGetAhpQ9jTSpHUVJQRng1oBC44zTalYAHFMcY6CgCNkxyKbUh&#10;5GKiY4OKCXERwMZqJ8YzuqVhno1NOM4NVzDsQljjO3/61Yvirxv4U8FWZ1DxXrcdjbqFLXEynbGG&#10;YKpYgcZYgD3NbW12KqpALcAnPHvxXA/tOLpz6FaeCtT1+GP+xdYK+Ilj08pHdRllaOaSVjwm7ASM&#10;jJJz2zXgZ9nn9k0oqKvOWy8j2cnyl5hUlfSK39ehxfjH9trwR4Y8eWPha18I319pN5qMNjdeJFuB&#10;HDazySBFBDDJGWH15Ir2jfIHKdlJH+eK+Bv24/EHhSy+Deq6l4M1SS4u75bVbqOSMZtfs7/u5VA+&#10;5l9oPXNdx8FP+Ctumi9sdf8AiV8FdUljsY4EZNI1GPbK2zDOxdCGy3GzHfrXHgM+rVMvlWqQbktk&#10;up24rJaKxUacJWXVn0H8R/jP4W0W11ixsdej8zSNNmuNXmjY/uPkPlQqf+ervtA64Ffnr8Uv2j/i&#10;T4i8ej4ZePfHF5rFjYXcps47iQbosqWjXgANzgZYE1+kv7Nn7Ovw7/bl0iT9rj4n+PNL0nwbq1/e&#10;Saf4Gt5o7Z4AitGTdPuG+ZWOccKMZABrnvjj8E/+CZ3gXQZvHnhvwhpOrXN46wXK6dqW9/M3Ycoy&#10;sWWQLnr3r5GrxZWq4ucasXrpyraPzPfo5FTpUYqDWnXqz81fG/ju28Fyx6/r88kk93bB7O0V1MjH&#10;OAwI+6ARznk19zfseaH4j8QfsZeGfBHxs0NdH8M3Ml1rx0+8k2trN0ZmEAZDgvGBg4Jx6giuV/4J&#10;tf8ABPH4CfF79s6bUovDV9qmg6dNLqX9n61Mswtk3fuYyRt3vuxyQ30Nfb/7RnhXxR4u1VtH0WPw&#10;q0fhbxg1h9o1azS1tbSzWAP5UCdZJgp5fOA3RRxXh5tmVGqlRSu92elgsLUpScmeReIvBfh+y+Fv&#10;jT4o+C7rWvEXiTw3o851nXrfQQ9rGYU2rDFGrL5cSKBhgST3yOK/MjxX+0lLrHxLv/Gnw+sptBXR&#10;Vt7rS7+dGRYLnfhpSgwqhxk7RxljX61/tuftR3P7Nf7L9/8AA34c/s+311Z+I/h/I2peIlkEcNs0&#10;67VduDk545IOea/DHVPFvjHU9Kbw3eapdw3GuTCK/wBPmt40hkt0QFWEnRQCfmQjOee9XkcYYmMp&#10;TXkTmUpU+VRPrT4e/tU+C/HXiLTtZEF/pek65rDR+JlETTw6Uu4kz28Y+aIjIbchAUnkGvfv2mPi&#10;j438C/DG18QQ+PtQ8beHNIZIY59U1BvtEVu4yJJWCAOFJ4cjkYHavgn9ir4v+EPBni2aHxXdyfaL&#10;mxuPsd1BNiLCkKIin8Lk87vQ819p+N7TxZ498Ca18O/EeoWtrp9/pEsVvDH5sscqeXuVmCyRg8jA&#10;HIGOlaYzC0aeISUdDOjiqkoWbPkLxrZprPjhfid4HgdHnUSCxupFkkkYD+EnIY+gI71TbXNUtbv+&#10;2/iLo9xqDSXSzaVcYVbi3bLb4nZQNyY24Bz0rwfw74m1/Sbb7Jp2rTLcWu+GTyWIJC8EY759614v&#10;jt4vt41tbnUt6Lx+85bjtXuRw848tpXRwylvofQsHxb8L3Xh59avfDslxYRyeVLJcBcsw6gKea67&#10;wn+yT8I/2ifhJffGbQNOkt47XWl0x2sWFtKZGhaQZIGAMgDJFfN+h/HDSLq18i9srYHzA5j8kBZD&#10;jqR617F8D/20NV+FWiato1tpMbaTqU9vJfWK7tmVBAmUdMjdhuM4bjpWeMlVjRbp3TFhacfbWlsf&#10;R37Ln7MXiXwpqmiaP4C8U2lrdXEsPmXk90wns0LfMryZzIrlXXptx161337eHi9/CvwLuPA/hbxh&#10;eeDtL0lZLKaP7Osa3Vw0u/zWUrkoz/dCkHuTjitL4R3nhHxZ4i8M/FJ9KXwq0Nr5uoLqRCrJbou9&#10;lhC4Ylh84UjkDPau48Y/8FBv+CZ3xI0rxB8Dvi34s0HXLPmOzXWLGaG6glfnaZXLEgZO0jgcV8nV&#10;r1/rcak05a9D6GEIexcUfmT4A+Il/wCF/EHhDRPEek77XTdTkP267ZWjuLyQ7Y8KD1G8kc+/aqf7&#10;aN9f6b44jXWL1rq+e4y1xNtZZ0CkFvlO35SwG4evOa8/+OGi+G/D/wASNf8AB/w91qeTw3Dqj/2M&#10;kk26Mq2SMsv8XIA7161P4M+Guo+G/Aeia9Bb6pJrml/YtN1O5DFrG4VXeSG4UFSGAXII+9gZ7191&#10;CrTozp1dlbY+ZlTvdPc+eNI1B7W+W/sZJrOTeT51lM0brg8HcCDXtPwo/b0/an+Fcf2Pw98Wr7UI&#10;I2UrYa9H9qjVfTLfMPzFebfGP4d2Xw58dyeF9C1j+0rOO1WdWkzGI2YN8vPUjGa5a3vYbe5FzdaZ&#10;cGMSbrqJpuJPfcPbnkdsV9FSzD3eaLdmefUwsZ3uj9b/APgnH+0P+0l+2joniXXde+Gnh2HS/CqB&#10;dS16x1A24jmeIvGGikZiUO05YEbT2rvR+1V8CLe7k0/xD4/tNHuoWxcW+pbkEbf9dNpUgjkHjIr5&#10;L/4Ir+HPjXrPijxZoPgn4W61rnhvxNpeJFu4mjssqeHkIwSxXcBggGuy/bM02y+FWr3/AII+JWlX&#10;Hh+STTJHtYRZC60+aQnYscqsT8pB6q4YdQa8mXFWOw2bSoztKPRLc2lw/hMRg1UheLPqZPi78K20&#10;eHxGPiVojafcf6i7GooY5Poe/wD9augMgYKS/wApHBHQ+9fnDdfFH4C+F9Kt9WTwdLNo+mwNZwak&#10;ukrHYOWiO6FUIOCW4zkkmvPfB/8AwU2/aX8G+IZ7rQfGcOoaP9qZ7fQ9ehEyQw5+SISLtYYHHWvq&#10;cDnSxd7x5T5/EZRKl8Ern6wb+wPNCsehr4V+Ff8AwWa0+4aOw+NHwemglJ+e+8P3IKD1PluCf/Hq&#10;+jPhP+3B+zv8Y9GuNa8JeKrvy7NkW+W8014vILnC5I3dSCK9X61h4x5m7HmywWIT0iewA5O2iqOi&#10;a3pPibTI9Y8OanDfWkqAwz2snmLj8Oh9QeR3q2HOOlb8ylszllGUXZj6KaZBimiYE4DLVxJJKKRW&#10;yMmlBzwKoAoooCluM0AADHoKd5bgcipraMtIqqauDS5pshf5VEqkY7msaTkZ8UDSev5VJ/Z86jLj&#10;FadpafZF8tvvdc0zUmSU/LWbre9oa+xUY6mWYBnAemiFs4P8qvrCrdUqWKKNRkqPyp+0MvZmb5B4&#10;wetONuqHDk1oOtsV+VR9arsMLkCq9pzClT5SuIgODTiMjFPbGOaZmi7JasRvFjpUZBBwasZGcZqO&#10;QDJ4qokkdOjJAzTR97mpExjgVQDkJYdakVju61Dtz81SDrWZoSU1lycipFAI6UOABwKAI/L5608o&#10;x7UbhjG2kqXIByoymnKMtnJoHSgdak0JY2Ycg/hUplKjJaq5f2pokO48VNh8zLD3Oehppmyc5/Wo&#10;WbPWjcAvSjlHzMczgtkk0F8LnfUeVIzTdwHf9KOUOYlXoCO9ACjIJqInBwDTkPqakomGMcVGeRig&#10;HiigAoooyPWgBr9KjcZqQpk5zTGxjmmmAjKF703r1FLjNIRjvV3J5RjDB4pKkwD1FM2t6UEiUhUH&#10;kilooK5SORSvIP4UBQBllqSjGeooDlI/Lz0WnCPHWnUUFDShzwKbUlNKZOc0ARsueRSbWHapdgHJ&#10;NAAz8v60ARbWPal2HFObrRQBGYs/w0bSvWpKQkZwRQBEygnO6mlGzwxp33ic02gD6IpyEk8mmEgj&#10;G6kDYPJr5TlZ7hKWA4NJ5ntTN4pN4o5WBJv44FNZzjmo8n1opAOLnPFRvI3TFOJwM1DIxNUkAkku&#10;cEimM5PaiSm1RMhrMDyKjZu1OqMnJzVRJEZsUwkk09l3d6YeDiqAKKKKAAHB5pxfHAFNAycU4Jg8&#10;0ACsScGnUYA6CigAPIxTfL96dRQFhjLt701/u05mycYpjHK0FcvcrzEDn+f1rlde+J/grTbu/wDD&#10;kXi/SW1uyhz/AGPPfLHKzspaNcE8btpAIzXVSFQ2WkKY6yf3P9r8OtfBf7V3hHxl8Pfhl4o+MWp/&#10;DvT7iGbxCP7F1q7bzH1RVJWaXcMMqLvjwARgg4ryc2zCWDhGEd5Hp5dgY4iTlLZbnq/xQ+MfjLxV&#10;8I9XtfGVpDp8WtXHk6DJpe7zoDCAZGlGeR5jIFIABAPWvDn+Jnx2sfDMEWl/HFdQsbCNWis9c8Jp&#10;II1Py5B3qzjJOD/Ktv4gXPxB8VeEfh21nex6TNc+F2uG1LcdsYZwCq7jz91eD1rntf8ADj6Fp8Mu&#10;o311eLpmnzPa3nl+SkjD5ghQO20FvmHJ+6elfDylOq+es7tv7vQ+mSjSioUlZHm/xb8D6n438E3P&#10;xE+IfgvQbi2huo3nn0Hz7NzlsZOWkUZ74/Sok1Dw58XdFs9OHweurjSrG0TGm6LqUJZcqyxLllUh&#10;jye596sfDCz8d+PvDmp+H18VTWelweZBpdnt3xAPIjMjAnLEsucnOAMDrXDfEb4MeOfB97LoGneM&#10;pLFtUZ0a+tYBsmkX5kjZc/JzzuU9qzlTjUfK3bsXCtOnHmXUuf8ACpH0O20/w7p3gTWYNFbVvLvt&#10;L1qMb1kc42iQE/Juxn2ra8d/sY/Bq51G4e9+Hlvbz26M01xot41u2QM8BgwJ9OBmuTvvjF8SPhb8&#10;GfD/AIrPi26u9at287UIb6H7VFeTeYA8TAspAGMhhk8dq9Lg+N/j/wAZ6DHr1z8DL9l1TSzNZ6lY&#10;ziZSkiYDlAdygZzjBxXDi6dSnZrZnZhasah4tYeGLG3s7q88N+JtesbeHAsV+3NIzp0+dTkZPpgi&#10;q2uzfEyCKz0qPxHa6jFDayJbx3KtaSQRuCHjDxkABgTlcYOa6uTw7phsdO0Yx3Jvlb96I42R9vYN&#10;kDgml+N+neGfhtomlrostvrl7f8AmxXzLrA26XInJTyypLsRxwcfXpXPHnlKyOyUqcY6o4W0/aL+&#10;J/gOwj0u38O/Jp7MMTN9sRwV24z8rYA6c8V9E/sk/tBR/tF2t54fg8GrZ6jos9nNfyOreU9qXxIB&#10;yCjHBOSTgV8p61G97pH9t6abYm7d/MsSxWS3weB15PTtXtH7GesW+jeGfEPhnxX4Ymaxv9csrLVr&#10;rR7z/SxDMqjceASi9OOc+tbVOaMdTkjGM5e71Lc/7QN/c+OdYh8deJLNFk15jpIgsxIsDH5ljByM&#10;oox8x+leZ/AP4XeOP2lv2wtW1Dw78Y7XSl1GSa/1bxUIS6WlpGxRVkhOMAlDtUnkHqK+k/2pf2bL&#10;Txb8EvBfjr4aeB7C1vLOW7tl0tk+zyyorHafMfaWeReRuGc56cV80/sYaDq3hX4qa5q2heIRoNld&#10;K9heaRdTCaaWLPMU+QD9D1HvmurC1oyotx+Zx16cqdX3i3B4ssvFXxPfwb8cfBsmrXFvqjaNp+u2&#10;2l7bW3gidm3mNmYgsCScFcAjmvef2c9H0Vv2ftZ8Q/s5Wknh9dd8aTW9mtxe/ObWAgeazscsWJJA&#10;J6AD6/KH7Uth4w+EHxVvvF3h7xHrM+l6xJI1vq0mVhuWZQCuAxVXB46ZwK3/ANiz9r1/CWiad+zD&#10;c/DebWIdZ1gSNqOj3CteDLZYKkiMDheuCDhfWtqkebDpoypxtWbPsw6x488Pa7puhXLya1arcOZY&#10;7y2jufOKwY85Gx+7Yu3BXjg1H4J+Dvh2+0C4g8V+Go5EuNjTxyKIxJOMk9sqUbPOScmvDfH37cfj&#10;P4a/tC6bL4jnhm8L6XdTW9ktrosllMtuWIVzv+/wBkf7xHv9EeEPiba/FD4bzeIvhFY/21b3ty0l&#10;xrMLF49DZAWkWaNuWD7lAPH415svdV2da956HC/Fz9nv4f2OgW91a6fMsGrXDR6xD9o3LM5XCM7A&#10;biBjoCM5HpXwT8XfhvceB/FOoaJp9xb30EeoFbGLz1ZvL4OXz90q3y464xzX3h8XfjNp+lwWvw+8&#10;QWqJqlw1uLJrGdktzvGdx+X5WyV4BIIOc18U6Z8E7Dxd4k1yXxD8UbrR/ES+JZUuIToL3FjaYLH9&#10;/LEzbOigHByM56V6WCkl8TObERk9jrP2evAOqeJ9MvPBOv8Aws1G3t00S4ll1iazWSBuVferc/vB&#10;jCjJPXGK76XSPCXww+A978Ivh3PfTXniO4t7pfEFzpm1wyMHYZADJIuMA5Axng5rvP2AYLyT9njx&#10;14Imvd10uvR3X2+Sd1tlhjWRB9lLckszFiu0EAg1654T8PW8fh5oNStLeeS62mVtQlJRkHyg5I7n&#10;9Kxr1P3j7XLp0/3aPhn4neKvGWr22l+JfHdha6hpFnDFFbSTRvIZBuZTscudjclincjt1qr8Pvif&#10;8FfDniC4f/hZniXRrUeYTY6fnmfHDYzt/A5+tfVX7Q/7Onw/+INndaHPpJtbdbOW5jWxmaNbaRY2&#10;bIUHDZI6kZIr48Hw5+CcHhq+8QavcSam0MYMlxZTNE7c7Wk2fMBjA64HHvmuzCujUjaWjMK3NTkr&#10;HoHir4vyeIJdP0bwN4j03xd9sZopLHxBosUd1EQMgb1PORz1rm9I+GTw/EDT4fFnh6Syhnm3CG6h&#10;ZEB56Z6qKx/AHg74B+NfEOkhvHtzo9m9222aaOMNHhML0fIbJ9BzUOoeN7aXxja+F/ib481bVNJs&#10;dYVY7yW8Pyxxvtwh7fKcdetdkaUKezOfnlI+o/gtL8HtQ+FN54AsPElrJrs1xO1rZujLJL6BSRj9&#10;eK9O8PfBnwxfeG7HTpxZyXENjsuI450Z0bb3wSeK80/ZHsv2evhf8X9P+I2qTyW6tJIumTX1q81v&#10;DHOhQO6SFhlc5DoMZ64qDTf2ndA8JxX9/r2iNDLJ4lDWmv2dmsjLZKjLtlVGAVyxB6crXnu0qtoX&#10;Z2OUo0dWT6B+z/8AEHxra6BafDzSJNU1LUpmWOCRf3UAAOXdmztUY5PFfaPwP+CXh/8AYv8Ag9d+&#10;KvFGrw6p4ou4Nl1cm5ZYXmY/u7aAH+HPU4ya+PPhR+1/8X/B93HrfwIsE1ebWpGi/sy1b55Yw27a&#10;0TqAOnG0969nf46eM/2ufEWleBPFXguTT10fUml+w2gVpZZ1Tq+GIUp1GPxxX1mW4zDYHCtyXvo+&#10;fx1HFYqskvhPob9nn9oC4+LS3HhjxToMOneItPtRNeR2cu62uk3bN8RPI/3T+deoI2OAe1fHf7Ed&#10;7r5/aA1CXwlCbnRrmO4TULq8VcmPJaMowY5cHqo7cnHSvsaNFBwBX2GAxH1rCxqPqfM46h7Cu4Ic&#10;q55ahk9KcDkcU1h82K7DhG01lxyKcRg4ooAjPPFMdcD1qVlxyKjccZrQCGmyMBxUhVQM4qJsY4//&#10;AFUAMk5GMVGTjgfyqRyGyANxxz7D19h71x8Hxd8IeJdY1rwd4H1gajrGjaW95cRwY8oKp2lfMJwS&#10;CQxxkADrzXHjcdh8DQdWq7W/E6sLha+LqKnTXz7HUJZy3l5Z26b/ACZ76OO4kjJ8xYyfmMeP4hwf&#10;oK8T/bh+PfhXT/hH4m0rT/E9jqDXfiCMzLdTI15d7ATEHG35Wwp5JrzfU/2mPjDoPx5TwZ4G1n+1&#10;/FniDTWttMvdSkNna6Nbyo7FoolD+a5KcucKoVvm5xVC1+GeoeIvgL4n8P8A7UOneE10vR7KGK81&#10;xL5Y2k1cybt4mChjiIPkLu6gHrX5XnmPWZZlDEfYWy8j9CynCywOBdLTme7Pkj4P/CP4rfth6hee&#10;EPBVlq2o/wBn3ct5rd0u5xFa5yIjtGGfjgD0r1D/AIKMfs3fDD9khtN0XwB8RdQ1R1sbO4vJLiNY&#10;lkuJgCY3XPG0ZwMcd6+oP2DviL+yd8DPCFw3hP4qQ6bpkWkXTfatLzGJ5gQWEpKgyERqygg9TwK+&#10;Kf2/PFv/AAtjUrL4geNptSsLXWdXmulkVfPzwV8sgkYCx5wcknrgVNDNK1TMOSHuwW3mVUwVOGHu&#10;9ZHVfBnxz4g0H4Fap8MPGnh6yu11rV5NTt5ItSf/AEeCWIh4sJgZJO4MOnSmprnhjwxbfY9F0uC3&#10;8pAscNvEE5x1J6sfUmuXtdQ0aXwvZ2nh25abTDaj7PLaqG2oB8o4PT1GRj1rDbXnjLbrRpN0Tq/m&#10;SbSWxwM4PTisazg6kp23ZVPm5VG5+lX/AARE8a2AvPiFq0lwPt9oLKRV3L5nk8EyBSu5ufRgPY17&#10;Z+3/APGH4Xah8NvEXiXwN4isf+Eo8HapBq62XlJLtuUYQybkPDI4GGBzjOcGvz7/AGJ/2kvCHwX/&#10;AGhYPGXgfz4bPUfD8en3cmpL+7M3lANhQ3KqckMeM9q9R+JfgPUvjF8aE17w18SdLuND1hR/amv3&#10;0cdpaxSCYusm8jErdwCDnoa+bxFHnxnPsvzPWpyUaSSNz9vH9pf4x/HPwCvwZ8STaHounzyabLN4&#10;c8LsLubUYJrdW2yuABGB97ZyQTt4xX46XcN9rV+1jeav5yLdmWSGaQrKzhQMDIPJAxX6u/Hzxj8D&#10;PhPqtjpnwestQ8ZeIptatp5R4btDJEZIk/eO0xG1uP4VAC47dK/M7SfBPg/xf4lvbrUNcudPvrHX&#10;WT+xbxVt5nhLnBV3P3s9sY96+gyepTo05XR5uPjKfLYm+Bvwt/4Sr4vw+GNa1H+wNIkt5JdY3Lul&#10;+zxbX2Jjqz5XoCcdjX2FqnxBbwJ421a91C71jUNPuNHLWMkzJ5FgSsmxY4tgbawHXI+vYfJafCr4&#10;lS+Lo9T8MzKkEVxF52tG+CyzxMojxHGm4q6BPmYN0YdK9S+NHiDxB4W+DviTWF8VXmpeIb6xW0sL&#10;BZBJ/Z0O0Dfkc5ABX0IwcZya6MVUjUrKSZy0qcox1PnXSJ9KttduNRN1DG09i103nZC7HJyEPqMd&#10;KwPEF5omo6vDdWql4bhcBlG0Hj7/ANat69p2i2On2cfhWdio8PW4v1wxjWYs3yZI4O1R35OTWV4U&#10;tI9T15IJ1a6t4VZ5rXBZ3UH5gMdDXqQrWikzHlu7lvSdA1K6sbzV9PkQ29mwMjMeisSFb8cGvev+&#10;Caf/AAhXiD9srwn4S+KekyXljNJM8emh/lvbsR5t4pM8CIvgv7LXkXiSw8L22v2l/oviKWx02+Rd&#10;tuycKoydrAHBx6HBrr/2X7R7L4w6h8SLS0vr5/D+ltc6dY2KkzTSyFlVwoOThFZsdiRzWOKrReHk&#10;aUaf75H05/wU48fa5qfxR0f4h6H4mvNH1Jbe8m11reN4bey1m2Cxx2qRjpGYhhSfvL9ay/GXhDwL&#10;8ZPhn/wk/iPw5p82rWNtbNq7WtmGmjleOPc2FIfaQ/Bycc+lVf2i/EVvqGo+OvEug6bqlx4Z1rSN&#10;O1HRf7dw93LeLGkUisr7trea3Yk428da2/2YrjS7zwJYvrFgLHxU1w8Hia8tZiZUvgmPLZSdpQRt&#10;D8mMHLemK8GMnGin1R6Mvjtc+VPDHgXUPHHim6+GvhPU/sWm/wBrGaPbblmGxTnazEbmAycV6Zpd&#10;vqPwL+G2peONUu7zVdShuB/YdjrduFeSfdtVo0BZhx8xO7px3r0Twp4K8cy/GbULO4+FGj2upaTH&#10;Je2eq22oMtldMxCEmMICjlDz1A5FbGo/Cj4ieKfjR8PfiH8Q20+70W1883VhZRbIbGTB8o4JJkDO&#10;FJk4yyqMDNeh9c9pJKV0rHJKn7ON1bc+efEvw+tdZubfVPiRaeL9B8ReKEkum/tW1W6jk2jLMqqF&#10;KqBkhc5A5qp4N+CGmX2t2Nvf/EHR9S02LVom1B5GaIi3BDFcHJ5wV29Rmvr34x+EIPH14utx+KV0&#10;+/8ADfjCA2l7nKQxwlWuWlYghE8osBxgk4PWvhf4m+KI5fiHrniTw+9wulXniC6Oj3AVlSaMNjKn&#10;GD35HTNetg8X7Vcq0scNak1uft7/AMEzP21/2cvh58ANZ8GWWvwaPr76mI47G6mWMzW4UhBDn5Cg&#10;B6ce9eOfHL4leAvjDa694S0W/j17T73UHN5Pq0YnhgcjOyJese09wT7V+TNj8avEtgEFrLuWNduG&#10;bp+Fdh4W/ao8VaK6rHqDQKepjkPXGO3U4zXn/wBjcuKliIybbdzq+uyWHVFLRHoXivXPFvhEa98E&#10;dC0ua48MmS5n1TQZY3mSzZW4uoZCo5/iC8kDvXgviC+0VY47a3W4hmgyJ1ubf5SK9w8K/taxjT5N&#10;Cu7yOaKRWEf2r5sBgRkEjK/jnNc/qmjeGvF9xdSnW9PljurY+bbyxeW8bjjcr8849q+iw2JlT92R&#10;51Snc8y0/VbTUW3HU03Q7nJZvmfnqAe1fVv7D37X+m/Dr4a658N7LwvLqHiK/vodtxa25k8u1SUy&#10;AhVU5JYkEntx618x+KfgbqOg+Aodds7mK61Fb2RZrOzk81vJP3JR6+/8q+vP+CTf7Xth+zNrtxbf&#10;Dj9lDVfFXiTUNLFhHANFFxLJMZCTJvcYwQcY7UZliFWwUtG2uidvzFhqfJXVna/zEvfiN4Ffxlrv&#10;xD8K+J/FXhnUlk8618O6fcyWyX0g/wBcv2dMbXJywwMEGuwl/by8d+BvAVr4r1bWrrUb21uJma3u&#10;E8tWkIAt7WYEHcGQb2cEFScc11f7SNr+15+1Ne614kk/YFt/BfiD7OJW8TarqkOnw2ynOCmFXLHH&#10;HzZz618iePf2a/2hNK+CU3iW48W2+sW+m3ry67o8Fz5skThsb9xP7zHXHXn0oy7MJ1oRcqjja2l7&#10;ixeFpxbTinfrY+xPhz/wVz+E2s2sMPxO8Aato1y8YM1xpjreQA9yPuEfrXsPw/8A23/2X/iQ62/h&#10;v4u2MczcLBqQNs+fT5jjP41+Ntt4nmn2tDfpGVi+6vyj2z/WvSvg78KLn43+JV8NaDrlj+7sPtN3&#10;cXqnMbBtpULzk9wa+uWZezXNN6I+fnldKe2h+zmm3tpqlst1pV9DdxFdwktZlkX65UkVYT7pJ5w2&#10;Me/pXyX/AMEb/gd8PNS+NnjnwX8ePF3iSOfw7oaTaTY6brMi2zjcQ0xXOGwACBt5ya+qf2StHt/i&#10;ffePNEj+KsXiRbbWHsfDdxMohmt7UrnDrgEuGGAcCvLxnGWX4OU4Si2426bpm1HhfFV1Fxkkm7Fq&#10;4uILSJp7ueOKNPlaSZwqj2yaWF0ZN8cisrLuQo2QV/qK8l/aX0Hxz4S8OD4b+JNBuL+O5VXm1C6n&#10;2rb4d1RSVPzJIQA3AIxXA/DX9rbQ/gj4W0/4X/FTw9qTava6k0V4NMBmt7G1kZREUd2BkUEnPA29&#10;ia7Mr4lwuZStFcq6XObGZDWwULt37n1JaMQytjFakVzsUbTWVpk0V/Zx31i4mhkVWWaI7kIIGMEc&#10;f4VacvDxJHtJ9a9qTjKR5kVKMdizLckjg9ajYbjzUIcbc5pwkIH3c0LsF+Ym428VGXwcYpu8sOlG&#10;fegQ2YloxhahAJ6VPglcUytEZS2I2GRio+g6VJTdv8OK0M5EbLnkU2pgkdBjBoJ5WQ85xinRruPS&#10;pBGN3WnCPacUD5RgRsYxSoCOtSKmOTSlQe1BQg3DtQV3c05VJ4p3l+9TIBuPlxTVUg5IqTYPWjy/&#10;epAbRRRQUgpNxzgiloxkbqB3A8jFA4GKKKBkcnynmipCAaTbxigBlOQA9RSlc9KFXb3oKiKBjgUU&#10;UqjccVMihD0pAOenanhB3pyxg1IEZBFJ5LYzmpgAR+NIVw/JoAhKAdjTWUHnbVg4zwKRlzzTQFZl&#10;APFNPSpmiyc5/DFNCjPSqugISh7U2pmGTjFDRg0XQENFSCLPNIFUdqLoBFBA/Gjbu5p3OOlChmHS&#10;i6AjOR1FAOe1SbGHNNaNgNwougG0U4rkZxzTcY6incAopeD2/WkNADWTuKTa3pT+fSigCvIvGAKZ&#10;sb0qcjBxTSvPUUAe+bxRubNNo3AcE18ue4OLNnrRvam5BOM0ZoAdvzxQWYfxU2muSBxQA5nIGCaj&#10;JJ60ZJ60ZoAbJTHJA4pSSetMcnOKCeUSo2GDipM9qaSuTkVUSRtNdcc04UVQEeCecUU5yB1/Sm/S&#10;gBwUD5qcGB6Go9w6AmjnrQBJRSKflpaACmvupx6dajd8LxQaR2AnHao2kOdmfvfd9c0PKgIRpF5P&#10;y89T6Vwvxt+Kcfwy0i3hWxlmvtW82GzVGCmLAwXJPQ/MMccnPpXPicVTwlGVSb2N6GHqYiqoRW5a&#10;+J/xO8HeBNEafXZGuvOZoxZ2v7xnKgFgcHCgZA5IPNePft5f2pP+w/4V0jwvFHbwX1xJbXCva7gT&#10;dzxqYtpHAVdhB+tcNa2mo6zN/Y+gk3FzJlmaeQ/LM5AywJ5bK8nPQCu61uHxl+1Y9v8AArTreCS6&#10;8E2N1eXTR3ivGDHGhZmK4zgoQDjAJIGa/K86zStjsXCr0R97l2X08Hh3SvvueD/HK10PS/GOmfDH&#10;wvY3VxpPh3QbW1tddshK0lzMFzMjoSAUBwFI968u8W+LLXS7S+0+28GXmly7cQ6lNNNtf5WQh4WJ&#10;GSrNjBzmvT/F2i/EmXWtLSLxhe2cN5dRRy28cauQjMF2g4yPrXAfFjwD418F+J4dDGt6heW95qq2&#10;01rclZBIhbBGTyCQcZzXPQx0pO1kdFfA04K6bJf2ar+wsNPvNO0XU4bsx3izWKQlmcLtIdXJHbIq&#10;9+0Rfz2Vvb6ra6L9sW3UT+QrbWGP4hwepP5Csm38AaT4R8MxaLDZw27SX0lvE1jNJalmDZ2s2GJJ&#10;/wDZa8r+N3ij4v2fjq98K2/iHUPJt7NEi3yxySKhB5D7RlfqOK6+f2lTmscfJanypnmPh7xr4lg0&#10;mPQ/FvhSO+tbi8muLmZrrzHAYk8bRkcfTnFfQX7K3ifWfFv7MTeMPCmqWukyeH5LjTpLe4mfePKP&#10;ygMAd2R29eK+Z7HSPDOnaPcQ6X9qt7xGZ5Lq4uGXL55LEZH6V7V8PJfGfw3/AOCa15ew6IWu/EPj&#10;aKOxkaMxkxNcqWmfI+62MAj1rTHTw9aguXR3ROCp1adZt7WC8+IXxG+Ic/8AYOrae1hC1oy6xCVD&#10;uflJVw4GUG/Ddc5rqND8EeGpfCK3HjKy0vVNSurV7SGaNsXG0naAy8FTz97k1y/wssIvE/iNNH1Q&#10;MuqNFLNf/Z5WMUkQQkMjevAXHbr1r2LwL4C0mHRpbDw9qei3sMzedPbagP325v4C27eCD3xWFTlp&#10;6RKpylON2fLviDwhdaB4/Gma1apZzrcIoW4UPviVuJd3HK9/XFfaH/BJv4BW3jP4x2PjLxMsMkUM&#10;kxvPJO1WWFi0cm0j73fHXHNfNv7RfgHxt4P1HT9XutYW88ub7HbrGvnNBIx+SLcyjeh4XJ59c17J&#10;8CPibqvgLw1Dp+hzz6bL4kKQzaoJvL8pwPLdW/u7sdRjr1rnx0n9VfLvY2wqbxCR9Sf8FAdf0Pwv&#10;4U1jU/Db2pg0q0kvbO/08pclkiUEpglgHB49ccdq/P39nz4OfCr9ou61j4h3V9rCeI7zVAL2OzZU&#10;UTOBtlVCy4IyFwT26V9pftveCfhp+zt+zbqeg/BnxJBeahpujySa9q2qbpFvL+4XHAP8AXGAPrX5&#10;i6b8Y/H3wV8R6hrngDUo9Na60i2+0tZ4kSeRlDCTDZCuwIzxwSazyOMnhn1YZvJxrrse2ftV/wDB&#10;Nn9uPUbOLw14Xsptc0CFRLa2N03kyOTnDADKl8cfeFO/Zq/ZO8Sfsk/BLV/2jfiN8LJLPxvpGuxx&#10;Q2d9J+9GmFNszxhSdkxY/Kec4ruf2Pf+Cov7VHxE8B6n4I1X4gfb76yjDzaotoouIrfoFXdldxwc&#10;til0i8uv2iIta+IA+ImvTyLMLS+vLe4V/OijO5UVH+XKMT8xAznHOK7KlStT/dyVrHPCMbKUT5d+&#10;PnjWy1nwtb2WmaB4o1c6ndCSO91jVFlu7KUykCIoQSUKYAOQQQc4r7w/4JM+G9D+FHwh+IHh7VvD&#10;10p8Y6hYWcNuZRL9niZP305P+zvQYHU/SvL/AIJfDOX4R/HOG4v/AAvbeK4NW0O6m1Wz1KEBnj3q&#10;VfngzEs33SK+wPhB4h/Z58MeLNJ1HwppCabB9rVZtHuJmjXzPvFH+9tYE9CcHHXvXHiqnNR5EdFG&#10;8ZXPO/8AgrB+y14X8K/A6a/+GfwsvDfabqEK3WsNchpUt0Tb54wflXhMYzgelfl/8MPGHxP+A/jG&#10;b4g/DrW/st9iWK6bzTNHdBm5EsUnD9M5PP51+4n7VXiIa34fuvFiSSfZ7eFnvFs7fzAM9trcMAoH&#10;HckGvxz8WJ4cXxBr08GrahHDNfSz2sGr6J5LOpYkDAHygHpyO1Y5fWqVKbu9jbEU4U5JlqD9vr4v&#10;Wt5eyeJNPtXtbxkkSzg0lY47dlXrHtxjdySeTzXefDT/AIKK+Cb2y/sD4lQf2escRdb/AHNKrgHc&#10;I9hUbOfcivFbfwNe+IobOz8O6dZ3lzcyMEjg1ARs5wWK/PxnAPyk5JFczqnwz19/ifH4B1vwnJa3&#10;n2lIZrG+ZUCMwyMsuccEGu/k5tzlcj9Cv2hfEnhub4S694t8NiS7s7TwTb3lxNFGpDC8YxMI2Djl&#10;EJY18h+G/wBmr4jeA/Ctr8TPAFhNdaDrNg0McmpRpCSsiMm7JLfIwY8kflX298CPh34r+KX7P/hv&#10;4dXVnpNjoesXzWdxPJtRktIAVWGH+J2IaX5iAOc9q/P/APaE+Mvxh+FHi2b4LW/xDmXT/C+oX1lp&#10;UUFwJI5bct8iuWXnbyOnGa0wdS8pQhqzLEU9pM6b9iT9k2XXJvE/x+8X6PDZ6X4Jjmi0rzIUni1T&#10;VADsijU8SBevf9a5u1+Omr2PiW9k+IOg+F9QtW1iBdR0ubRUEcUfmZlZMYKMy8EAgV714m/bC0bx&#10;1+x94R+FXwf+HmoaTqPhLT4tQ1Jcwx/aNUWUNJeQgE+YmBkhgMjcCvQ14n4s/awuvihaaNrXjX4Q&#10;eD7h7K+8+W+uNKaOS8QAq4cRsFc5yecc12utKUnzowUI2XIz6++HHg3wx448ReIZNQ8OWT2dnb/Z&#10;9NtLdsrHG20jB/hUjsKz/Hv7KPhWDSRrWh2i2K/a1/tKOzy3mr0IAbjdjI3Vv/CXwKnwj+BXh/8A&#10;aN8Q+HtakuPHl4smsQiRFsdO0/pFKihiflTJwM5Ar0Xw5rnhX4jabMug+J9Ouo7OBpma1vkkMm35&#10;gqIDlm4/Pqa4o1ZRlzJnVKKlGx8f/Ab9lT4qfC/4vw+Nr2DUv+EbtbqV9Ji3M0l9bSKQDGyt8rc8&#10;jI6V6l4BPjb4K/EC31nQtCb+0LeHfdfZpDjbu+6B1aXb98nqOK9B+FXj61vvh7cWviK9j0+HT7jy&#10;Gj1KYxyW1xI+ERh0BJI+ZSV561tr4Hi1DxRJ4nGpW94Z2acS6fceYqK3K4PfA6mu+WJlVleXY41R&#10;VNaHif7Pn7Rl7+zL8Trzxtr3hq91PS7q/uJ7ywWP7JIrTLjzYkJ24A6rX6K+A/iL4U8feFNE8W6F&#10;rMHla/p6XVhbyXMfmlWUMV2hjllB5A6V8IftC+H7BvEXgKO905bqGbVLkTWLJuZkaLGQR97HXmm/&#10;sMeFvgZ4N/aE8L674V+L2oSQbriFNL1hZGH2iQbAiHOF5BHQV9tkOZR5Y0u58zm2BcpSqLofoghZ&#10;s5z9MUNwe9LGrIdkv3l4k/3sc09sV9anc+ZcSIuCtJTigK5C801vlGTTM9RnzMOtNf7tKzEc569h&#10;1rK8U+LfDXg3Tf7Z8V+ILXTbXBPn3Uu3djso5LH6CiUo09ZPQqMZSdktS95m4hVDNnjauMmvNvjr&#10;+1V8E/2crq20/wCLPiprG6vrGS6sLWO2Lm5VTjAI4Bz2YjFZvi/9pDTLrwLL4w8PR6haaLJcT28O&#10;qQxqbifbGcNGpB2qXzzy2B92vzl/bX+LesfGbxFouq+JfBGvWem6fo/9mafPf2cipcOxZnmJI+cl&#10;io49K+bxHElGWI9jh3e27PoMPkVT2Pta2nZH1j41+P3xA+Mam48R3134Z8Cv5azR6S+53WQ4RppA&#10;QxXuduMDjmvNNK+JPwf8CfGTwt4b03X7y6ge3nt/Eul6Xc5mv7ZT5rRjbjZG/lqvzEE768T8D6/+&#10;0d8RvBlj4N1Sf/hC/DsFrDY3l5NIGvNS+f5dqvhY0wFALcgA4zzXeeFvC/gX4R6HePpvh1bYQlnv&#10;r6STzbqVs/eaQ8kHHAHGDXxGYYmviK0nWlfy6H1WDoUMPTXso2ND453Fj4Ni1D9oz4YavcN4s/4R&#10;+XTpFvptlrYW874NvZry7OseFxnJ3Mc8V494fm+Kvxl0GPwZ8Wdbb9zC95o1nfN5cZdhgnapJJ3B&#10;QcrnB4zX1J8B9Z1DwA/hf9oz4teELePQ9J8VWaDSr6zW6862mfb5gibgsgO8g89MGvTNM+H/AOxh&#10;8LvjXrHxv8BauvxZ8c2l1can4f02zspEsNKhPPnXUQHzFSy4iUEZGc149TFRp0+Vq/6HoU6PNLU+&#10;TNc+HPxQ8L/Cvw+vhD4Z3lpDNYzXFzoNrZySXBiWMxtOVZQwiMjKQzAZ/Ovp7/gsV8AvhVb/ALNv&#10;gbxnDYWul/Y/DdrJDNHCfJe9eHO6bZk5KbsHH3sV9Afsx6trfjj4TfE744eLvEdv4i+IvjDTvsVv&#10;Dpirus7Nz5UVsse0eV+8Zd2BhcfjXhv7d48KXn/BMF/CPiLVp7i6sfEUFlaC3cvceRbxtKsWGPzY&#10;KEHmvMp4upVxcLaNM6qlHkotPqj88/hBYaroXgmTTtVWSIW99L5KxyKf3bMGwAp6fXFa3h/Rr/Xb&#10;xrNRMLYKJrm7271jjBwzgDqfbOc14r8JPEF7dfEIaPaXFznVLWRJlWQ8eWhfP4Divorwl4ZvtISP&#10;W/EGrPpq3UPlW1v0My5xxGOpPrXvYrmhJ3e55eHipLToX9B1uIw6R4TtfByutvrU1zb6gPlnnidC&#10;ERh2XPzFTXRw/s++FvFniBv+E++NPiiTw/psbX58BabdNMykHe42Rk+Wm7OQ34VyuueK303Rkg8B&#10;gxah/aBtLqKbHnN5q/uwmejcjI6isnw0fF3hD4eapr+j3/2G481ptcure6KzIsTFpFlZuqleQoPz&#10;E9815c3pc70kfS+l/Hn4teIPE2m6B8PvDtn4e0OLSZINNhjtV3lGiJ/eOOAxB+uO9fD3xi8LeD/F&#10;Xwpn+ItnYawda0u8s4NQk1oq4uhPEpDoQucby2TnGK/Q74XNo91+yR4T1zUtNjXWv7M+3a2xkWP7&#10;PcCHywrMcfNgD5BkjPSvh+x0j4v6p8GW+EHjL4UXif2fsuI9UhlSQsRK5BODkqq4AXBI57VODxcY&#10;1NRYjDSlG6Pnm2fxTol/b2emeJJreSOfyFxdSRKGZQcL9QQcgdGFXB8S/iHYWGoeGpdVW6XUJP8A&#10;SGJJkLKMZDjDZxkYxiuo+MHxU0zW9Phuf7IbQ76S1k/tqFdP2Ry3O1UAXevyZRVG8EYx0rh/Bmoa&#10;Wthq15qUQ+1NZv8AYbqHBxIex56eh969+jWjUjztI8qdKUZWuye08Uw6lbReH73UmtYVjRZlWFQk&#10;gXO0MNvVcnn3rC1eOPw/qov/AAxrrCaOb5fs+Tt4+8G6HNSv4c1iC6a+jjFxbWdlBcX0+4mIMwVj&#10;EDjljkj6g56V1/xi8DS6d/wjepaP4VsUh1qwmvlTT3YOYUwcSLyFYLznoc1t9YjfQXs3F6nAvrF/&#10;cWJW+uzKZJi8ik/eOev1r2z/AIJ8eEfF3jD47f2z4bu9TZtF01murXS42M1xHIQm3I+7GBlmPBwM&#10;DrXidpard2rXEg8tnYNb2+clkPQg45/r2rsP2ePiL8UfhT8VIbn4W+I5NF1LUv8ARJGkyFkgY/MH&#10;xyR04FKu+eg0iqXu1E2fRnxt8e6/b+Nr74B+KbhdHvtHkuFa4jBWzDbA0J+clgHRiSc/ejz7V1nw&#10;38Y3Mngz/hHNKi8vWNBkWHXrqaEJJNM0YKzB+RJ8rKN465X0rxv9uTxR8PfH95p3jXwfqtvfX2rR&#10;q19f2ckgcSRr5M0V0j42NuXKYzlW+tVvhj8TdI8K/CJZNJluGu7nUPLkurq4MjeYqrmDc2PlKjgY&#10;4HSvNjR56SkdE6iVQ9X+EPji88Ka/dXklnd3FxZ3hjkuE1JpHuGZsMfm+VtoOcflXtFn8S/D3h7R&#10;L7xBfWt3dWzSRh7aOQeXbJI4R5AH27IwSGOTgckV8veC/Hep+HPC2oauNNiubPSL9NQjht1z50hb&#10;50P8S7RjvyDivV9H8QDx/odtcaosM9jq90LO4tZPlaW0nQkKwHUHlRg/WpqR99E06n7tpnRfDXVN&#10;M+M/jzXvCfjXRY7DSdG1P7XqSreNjX9xX7LJIARuj5zgfK7Bc5FZP/BQDwToafs/XOo6h4QsWXR7&#10;pP7KvtHgEIt/MO1A6dF255IJDD0PFcfrviv4QfBX9qiw0zw/qdxFodjo9nF4kjuHeVhJbktFbQn+&#10;JQ2MrzjAxzzR+2Fqfxf+N3gSOHT7NdN07UtQjmbR3JN9NaIcpK8Y4VF4dlBLYGcdq6KXNGsmtEYu&#10;0r3PjuAwRnE8jMrdVj6g4/xo+waihjngiYmaXyoVxklj0A+tUdQjl0vUriwuf9ZDK0TuoIDc8MMg&#10;cH6VqeEviBc6Le2cerWQvrC1mybMt5bvjoA4Bxg817yxDOXlLnijwb4g8F2um6rqjxeTqtv9otZY&#10;bgPx0IbB4YehqpYeJdTsE82K6kG7geg/pWvrfxG0rxb8LbTwJbeC7XT7rRp3vRqEd0xMysxzHtI6&#10;4PrXJyazHevvaFU4wyxj5WPY47H3rSnW9om2J0zstD+K+s6c6l5+Oh+XH8q9E+F37WPj34ceIrXX&#10;/BfjPVNHmt8S29xa3BVopR0bHevBwrxRedM8bf3ctyfanLeiCVULdBnK9zWqcZQ5WtzLlle6Prb4&#10;tftw/E39pO2h0z4y/FHWNatRJHJPGuqPbrKyD5Q6KMNjtTvhj8U7PwF4dvPD3h/UGvJL68MsiX9y&#10;XCvjC468heDXydDqDj5xJgFj949/atDT/E2r2M/nwXrIy/dYNShQw8I8sVYc5Sluz6esf2Z/gJ40&#10;gbUYdWubHULuR5Z47e4U4kZyxwpHTnAx2rK+JH7PU3wa8Nt8Qvhl4+1S3uLWaOBY0b95O7t8oUjv&#10;9eK8e8O/E/W7RWk+0ssisNtxvwy13fh/9oLVdRjjh1nVWuI42VlEijaGU/KxGOSK39pWT3uuzMpR&#10;PtD/AIJ1fAPxd4Y+Mtv4++MXx1n0/wAV6nochhtbWQZC4+VWyNsrYXlcDHrX2z8CPA/hTxF4+8SX&#10;Wr2niSPWNWsY7OTV2sorNbe7jkDK4EbfMrphsgZ4wa/Lfwj8SfiT8c9fs/C/gy8upPEF+8MGhXVg&#10;paaO4DjyyoHIXPX2619++MvFf7ZH7IPw70zS/G+v2Ka9/ZcN9rWpTWiSLNN5jABPmPAK7Wxzls4r&#10;5DOoVKle7teVtPJHuZZKMaV3sj1T9sPwH8Xfh74cutb8c/YdQ0f7Ntn1i3Us5jH3d8e0eWc89SMn&#10;3r4f8FaeYNX8QXvj/UYI5Nc03yrNrhPML25+WOFOpzgl+MGvSPiD/wAFc/2sviD4Quvh94m+Bfgy&#10;SzuomttUvLLWG8w5GMbJFG0kHrk+or538LfGf4beAvEn9p/Fd9XuL68aO20mxsYmntogG+/khcSY&#10;YpgZyo9KeUfWMPScZaMnMVTqSUlqup3n7FfgvXPhd+0xp/hPx38dLnT/AA3daHqGp6faLqzG1upI&#10;EDJbv5hYAt0wOa6K7/aX+LPwXuNU+JHhCf8A4SHw9cagZLrQ9SvSwgDtwYTyyEHI7g5FU/2NPHn7&#10;K/gP9uDw/wCMvj1qmlx2P2WY29rqAkmijEqSKGkjCEIRgYyATnpxk+0ftx6J/wAEzPHmvTa94U8Z&#10;6PpV01uB/wAS6a6gic9QNgTBOenFe/HPsRh8wgpXaa+SPLeW4evg5OKSs/mdd8Cvjn4i+LumXtxr&#10;3wrvtEurDy/MhjvEuFlLjcAv3WzjnBA74zXTaN8WPhz4i8RSeEdE8daXdarBn7RpcN2PtEeMZynX&#10;I7gZr849F+Lvjf4YeP8AxB4o8GReJr3wldIs6XjStG94kK7EBODtHzHHQ4zzXzmfHGpjXJvFUFzN&#10;a6pJcSXKXsN08cyKzE4Lg5Ppz1r7DBY/FVakvaNONtLHz+Iy7Dqn7l0z9yULCPzXVtv95un54p6z&#10;qE6V+N3wn/a2/aI8CarEvgv4za7DNdXO2O0vLgXELMTxuEmeCeDjnmvsOH/goD8b/Asmnab4z8Ia&#10;F4iuLmBTcR2cj2cuePmTIYHPuVBNetLGUYyUZOzZ58sur2bWtj7Q3nGc00Z7mvBbT9uPRPEfgebU&#10;/BXw21qTxDDGd2iakqxRxbV3FnmQuuzAIB7mvUvhb8RIPiP4StNdECW940eL6x80MYJRwwHQlc9D&#10;jBrani8PUnyxldo5amFrU43ktzpWGDik25OM9aHYA7WJX/e4zSrt/H2rq5kclmhfLT0o2ClBB5Bp&#10;c0+ZCGhAOacM9BR2ozS5gFMbHvShD3oB+XcadgdQKkAVcdKMMeBSofmpzEY5oAZtbPWnbGpvfCn8&#10;6koAjMRPagLt+WpKMd8UFcpEUGeaWpCAe1IEAoHYiKelAT1p7fepKBjSg7UhUjkin0pQgZNAEYAI&#10;yaSnMuelKuBwDRcBFQEZoUbepp1G05Bb14rMrmHJyeRTsY6ChRz8oo+lBQgUDigIBS04ITzQBG4A&#10;GQKaVyc1KyYHNMKZ6UAMKg8mmsMHAqXaeaTZkZNAEWAeopuwVKy5HApNhoAidMcijaT2qTY3pRtP&#10;TFAEew/3aAh9Kl2GjYaAItjelKyZXkU4jBxRQBHgelIVBqXA9KMD0oArmPnlaNrdulTFCTxTdpU/&#10;equYCPA9KaSF6CpvLx6UcE4IpXYFZo+fvUwquef5VOy7Tzijah52j8qfMB7jTH+90p9MY5bivmT3&#10;AQ4OSKQnPQ0dDQOKAAEjvQSxNFFAATjmmswIwKcelR0AFMf71PpjYJyDQAxlJORTSSOCKkoB5xVR&#10;MxjZ4PtSU6Sm1QB3zmmspJyBTqKAGqpByRTqKKACgnAzRQwyMUDQ1mBFRuxC5pzAjg1R1nVItJsJ&#10;LqWWONlUiLzO7dhjqT7VnVqRo03OWyNYU5VJKMdzxn9sq61e403RPDT3M1vpGqTP50llnz3ulwY0&#10;X5lwSNxBz2rxvxtfXWm+KE8O3evXl5JZ2cP2G+1CcySu7YzHk9SATn8Oa+iPCN5c+JvEs/irW4Rq&#10;kejQ3R0+1mCCCe68okZ3fdKjOCBxmvm3wIuifHDXtP8AHOiWc00d5dXKfYXkcbpos+ZErEDLDZkH&#10;ocivy3Mc3ePxUrX5V0P0DAZd9VoxvuHjH7F4W8ErY2GpNHJNM8t9JGSHjA5PzdRVr9kH9tPwv+zF&#10;4w8V6Z8VPDGq6lqWqeHIbbTY9PgiDLZXUhjX5iQNwJBPJOCDVO81jxl8Qf2l/wDhUPhTw6gawvLe&#10;41bUpVV7e1tUCyMjL0y+7YRyT2r55/aV/apn8N/EPWIrW2+2eVqjQabpjW8ebeKOfOzeMkgMB17c&#10;cV5tHD1MVJw3ud2IxFOjT5uxc+PX7buuaL8eprX4d6ppn9h6ZIgbSbyxYyxTRNnzCwOHOSM5IHNX&#10;vE/7RXirx2ml+OY9C0nUZIdcidZIcw+befeWLbySWx9K4LxF8M/2e/jJfp45i+HniDRNS1eR5dWm&#10;0tTFHbvhckIu5XVjk5yMY6V6vrOn/CX4GfC3SfDHhu+uNY1i0v21e6utRtT53mbVS3UAjG3DOQRg&#10;jFenUo4WjGMIxtJbnmxr4ipeUpXTOT1P9qDxX8N55fB3xM/Z9m1S+OstLPDG0aOm4FlkBDfMMng8&#10;Y71xGr/HX4ZeLvjab6fTb7TWu7GGzWxvo90nmh+W7gr29au/Ejw3Y+L9e1S703wQkLXtmJ5r6a8P&#10;7iXH3y7ONqkkjHNcq/7LX7Xd14FuI/BlpoGrWV1qFtcR6lo/ie0uLyNAcFE3sHGc8rjJxirjCny6&#10;mPNJy0PYv2Zv2QvgN8TLnxl4g+LvjFNPj8O2v9o6Tov2xIo9cm81QITuIJVc7ivBIWvRv2ytR8Ox&#10;fsgeK7iO1gNnDpEK6XHaKqpFIHXyTHt4G1sHivnv4sfDzQ/hh4o1bwH4nvZNW1CCxMVnqnnMuyby&#10;tzJN03N2BAx71Z+Nnx68L+G/2SPD/wABvEfw91Sxa6t7UNdW+oJcKiRsJHL5IbcQucYrza+HrSxE&#10;ZR18j0MPiIKjKM9zyD9jr48/EPUviHa6TqXh+1uprexme4jjUQzOm09M8E5+brX0xLqHw88WXjah&#10;4g8D6lY3isPn8kOBgdzC5+vNfPv7Lmj+BLD48X3j4+ILe2sksWjsLiRWKPI4wVIxwf8ACvf08DeC&#10;/E2ut4ls7yNr2TUIz51rdFdwVgB8oOMH6V1YiMuY5aUo8pb+KV98NW8I6RpcWp26zrqlvcxw3LlC&#10;GjYMC2/nHHbNd5+yY37NNt8Q4Zv2jfG2lx6BY2txf3Mc8xeJ9uWCLgcnPRepNfO37Ufh9tL+OXg/&#10;f/pMwUXbOWzb2uJNvzDHOV4H51o/FjxD4Km+IscNxc2a/YJ4ZprfYPLmjIGccYb3Arz61OVSm43O&#10;zDy5Z3Ow/bk/bp8BftSv4u8A+FIbbTNP1CGGDT76ZmijjjjbbGzFVOw7AoI798V8s6V8Io7G9VLf&#10;Xotc0WS4jh1LxBo8yhLW5dcqn70DegBUZ4G7PNfWv7Cvw++DXxQ8T618KvDFl/Ythr0LxeKdWu7Y&#10;XlzcRkk+VaJhhFHjrK2MeteX/En4HQ+B7OaG1guJdP8AtBWG3jC7XXd8pZeAcD86xwdf6venT6G2&#10;Mo+3fNI8e+BugfEr4GaP4uNrp8btp2pwWeq6RdKEuZrWX7twrhtu3oQoznJr6I+EOmeJNU06GPXN&#10;fk07TYbN7iS30uNI1aYkrk7QflXGcc9815Fo2m+M9P8AFEGheGZoo5NXkWK6+3WfmNNGv3VLZOcd&#10;vSvVNNm+IuiW7afL8O9EuFZfLabT2ktbgJjnkZXmuydaVSV5HJGkoaIrfG/4i/FjwhZeFfHNp4kn&#10;uG0+4kgkS1jXzp4flBZemVII57GtxG8WeJ/2nrHw74d1e6j0fWvCsd1LeTq5SG/RM7JMDhypTHrg&#10;1z/xB+IGleDm0FfF/wAOp2htA0tja6kwumbgZUFSCqnAHzAA4rqP2f8A9qzwRqWp3ms+MNSh8I6h&#10;eXS+TYXFmZIRGg2ruIDLk9uRgcVF7ofLqfffxI06Q/st6TqF54zWBtb0VYvtSwlvKnVfLfdgE5Bj&#10;JB96/In44/D7V5/ineeCtF8S3urXdqwM+vHJZW25CSZHfIIGOnWvuHxZ+1d4e134aaT8H7b4qafe&#10;R2moXN011ayBd8LtkR4/hwc8d818p+Kb+LxlqevT6TLHHdapqBjjmcNvkhChcg+oA79KywVOdHm5&#10;jTESjUSSOFb4EeLfEngySN0ury8muIHjks50WS3mjBO/zExgdR+ODWT4q+Efx91K51y+t5JLjV9N&#10;jjk1fWpIz5ySFRhCx4BCqPmXNfQfwj8C/EDw/wCDdKuvBfiqHS4y8vmWNvZJIrD7qs5dvmBOSe/N&#10;dHp2s634e8T6p4I+Ilivl6hH5k82mKWtZQYzll3DcoPzBl5xgV2OtaRzqmbX/BNP4TfEbxT8TdL+&#10;3eLdYvlj0iO40/RY51FlHcoGRpZt/wB0gSFuCAcetcr/AMFhf2Jvh14Y1m+8ReCvh3q1j4s2y6jH&#10;c29oGsbsqB9pEu1mKSEfMrHAYeh4rpP2d/2l/jn8Bvjnpfgv4f8AgPQbmHWLdh5uuXJSOS0DoQsW&#10;wFjMAD2IHGeOa9M/4L6WGoQ/s/8Ah3x9pet32m5mWWFlkKtKt1C6NDLg/MmQ23PTA6V5sKlSlmcX&#10;HZnY6algm2fmN4Cg+LFp4LWfUNJ0uPS4QtwLWORre6ndQTlJDuG4jICnAPQitf4W/DnXvGfxN0vR&#10;reyW4j1K42m3uLcyeV5nd0UbVx3b+tfe3/BOnV/2Yvj38FtPsfjP8J9O1Sa60uOxvL6PCNbzRgrt&#10;KjgFsjDdcmmfGPwj8Hfgf4mufhh8D7bbeXl0o1DVZkCzozHatuknzZ2Ixz0GcV7FbFXrONjz6NFR&#10;jzXMj9obUPgh4Ru9W/Zq+IerXlwfDvgn7ToMsesOLe7iSLzPJRcL5btgqB07ZrlP+CQfwl8L6R+0&#10;x4kf4nPHo3hnRfDbapfanLdfurdQ42kMMjkfKQM5Jrivj98KfjD8R9Tu/H/xU1m11Jo9O8mW6azW&#10;K6XYmyNQV4Y4wNuMZwc11Hwx/ZF+O3i34VXWgfAmSbWtNuLyCfx5vZ1v3UDKQOjDaYQOflyCRzWP&#10;KpU2r2Nr+8V/H37MvxTv5NQ/aB1PRtY0/wAOX+pbtH1G7mSOGBRP5kJ2F90hdgMZTAB7V5v8If2z&#10;PiH8IvLtfEmjQ6lbxs3WQK0bHqMg9PRcYr9QviN8P/DXif4P2fg7xZ4YuLyK10mOSZtTVndUjTbv&#10;EaEYYHpivy5/aP8AgAfh38Sv7Mt9O1G30+O+V9Lmv7EwySpuweM/w+p9M1pgcVHEe7LoY4ih7H3l&#10;1Ow1/wDbR8L/ABK8U+G7rULa6tdP0Rbh5I12+cZHUhTzjoT1zyKwvhF4i1W18RWWq2k+m3C6fqS3&#10;Fq9peBJABJu28ZbJ9MYB71Z+LngzwHp+k29kuq2dxJq/mQafeXNkJAjq5RwXjwVYD5hkV9X/ALAX&#10;/BMTwJ8JNC0n4sfFZP7a1u7tVubbTrlB9mhDDMbuB/rGxyB0Ga+2yGnUqSfLsj53NKlOELy6n2Fp&#10;uox6xp9vrcUZjW+tY7qNW6qsihgD7gHGanJ2kDPJ/WoNXvU0TS21EwbkjZF+UhVTJwM+ijgdK8W/&#10;bE/bR8L/ALLHgzQ7m9t4W8SalqQS+0O4/efZ7EMQ85ZehXqFr6PFZzg8DUVKT962iR8/hcqxOKjz&#10;xVo31fY9nuNT0ePWF0GDXLW4vGsvtbwQTB2jTdt+b/aBHI7CkuLmC3hkubiZI44VLyyyNtVFHViT&#10;2H9MV8ZXX7THgjR/jfZ/tAeCL261aOTTpbTUY7qE2630bAbfLw3ylePm24Nbf7U/7W9tafsgaXq2&#10;saND/wAJL4k1CZ7z5jHb2VurARKGyAEx875ySR05ryo8UQp4dc8bzbtbselLIXOu+WVoLr3NX9rf&#10;/gpV4I/Z5jtbDwN4Ym8TXF0khk1SGRUtLUjqDnmR++0DBBHNfM3xB+NnjT4t3tz428ZeIY5olhSU&#10;XV5cBYbeN13IqL0QewBNfMfiCbxz8WdUn0DwNbt4mZtQllbUNP8ANSzluCu1nVpQFVdm0AcEAdK9&#10;R8H/ALP2paZo9tffGrxguvyWvlpHo1qu2ztgo2qr4GZXGPYd8mvLzLNKtenFydm+iPQwOW06Pwx+&#10;Z9RfsjeIovhnoOnftN+KvHyS2NqlxbeFfCU0KXI1K4cYa5aMt8iL90SEZ5bCmqn7Vf7Xviv46HSf&#10;DVv4c0XQ9J09sxaVZ2yTeW/UuHZQck5z+AFeW3N54X0OyjeW4aF4bHNvBC3/AB7nsuOxxjCjOO9c&#10;br/iyfWZTqGnFQ1vbHzvtEQUL7nH3jzXyfuurznv7Q5ToNY182+kIWma5uhJ5pkm+7LN90MARgbQ&#10;SAOmW9qteHY9H13xHpieJbe41LTwyPqFnoduXufLX5pcIT8+0DJwCcZxmvPZ7nVNaijlgtJJF2o8&#10;jBGMcSbh85A/i6kjqeOK7bwxLf8Ag/4vp4k8F2Opaxpfh+OO/W+s4wvkiPa7M6H5iTgggDGOD1oq&#10;SSVgjHY+iv2mvE3wk0e20D4HfD/xDdXHhDXvFFjqOqas0ZlksWaGRFiQH958oJ3RlRg7eK93+C/g&#10;/wAV/s/fs5x+IrnSLe01a7jm0PwjqNrbpbzzoA8stzMZVDHdsTCt1+lfLnirxB8OtQ8EaL8cfAnw&#10;k1q5fxP8TkubbxRrFqTbbQv/AB5iNCSXZxgrjBGDnivrrUX8dfti/CCG5+Ilwmg3LeHZLwXVtG6x&#10;6bdQ3EcaqFI/eZRipC527ua8HGOdkejQ5Xc9E8A/F/T/AAb8BLWbwdYWdxrXh3Sre88QaylnEikS&#10;hs5kQfeJ4I5OeQO9fln/AMFG/H/jjx38ANP1GS8+y/avEV7qGr2UZKmKXY/ygcHpgcgDmv0g8aa5&#10;8LPA/wCyJqvwT8F2k1rfaZeDT7PULzLPqd5Gy5lYDlwY2fA5wBx0r8m/2o/jZpvi7WfGHgnXLa61&#10;rXNY0b7VHqNopjhtrjcJZ4tu35D5UbAZAz0qct/jc3mVivep2XY8D/Z4vYNEudQ8cCCKbULVTBbv&#10;MCywoR8zr/tkfLnoAa9j+HU3/CwPEl/4kvp9Snm0yRmmjX97KHXsm08YHfivGvg74dvT8O7a8tNS&#10;s7V/EGoyx2M12x2q0TFCCBywPsDX0t8Hv2VfiR4W8IXXhvV/Gh0r7dcSS6lqlivz3hZ95MeTkLng&#10;A444r2cwxdOnJuTPPwuHqSVkjlPHV/ZXreAfh18PPDF9J4u0HXbnVNfu5rExRSys5NmuWJDAAhjy&#10;QB37V3fhz9mK9trdIPHmq2OrrHrEeqzRwNIYxcLghWztEqgjoQR9RXqeg+EfDvgq2VtJtVlll/11&#10;5Mu+WV8YLZOdv0GAKxvif8U/CPwy8NzeK/HmuW+m6dbkKxk3O7seiqqg5b2r5qtmE60uSmj3KODj&#10;T1mza8WatdarKl7qN/8AaZPvHb8scePRBhfxxmmpYQ38KywiMtu+fCnBOPavlnxh/wAFMPD/ANuf&#10;T/hn4Bkvoen27VpBbxyeh2AFsfXBrzfxH8dfiv8AF28+1eJfEFxYrb/PZaXouYrdefvE5yzY9xRT&#10;wGKlrLQqWKw60R9teJfDmj6hZNp+veGbG8hfho57RGB491/rXnN7+yd+ztqMjXD/AA1gtpmm815r&#10;eRo2ZvTg4x7Yrw/wd8cvijof7m1+I+o7WXaLG/lSaJFHfnB/Wti5/bg8d+FNv9p+G9G1OED5mhZo&#10;ZGHscEVtCjjoStCRnKWHqaySNv49fsq+IfEssNt8FZrLTYl4uLe6vmCSJnpgIemf8K46T9nr9p7w&#10;LqS6Pb6VYa9pzadLFbS2V8F+xEr90GTDZJA9sV0Ggf8ABSr4T3Ev2fxV4E1zS2P3pl8ueMfk24/l&#10;XpXhj9rz9njxlGi6X8TLHzJMbYbxHgYf9/FArb61mOH91q5zyw2Dq6pnyfrXwa+IPgPTkHir4dal&#10;JJdWBhhhSPeIJs5zmPORnkHOfpUPg7RbzUfi94TE+mTWy2dxbR3E1xbyRruUs7EnHUnj0PQ19z6f&#10;4x0HxFIINL8V2UwPKrDexScewU0uufD/AE7WUW5vjt3YBZVVS3f/AOvmtoZ3Wpq04mcsrpytys+F&#10;fjr4XvPhp4u1Dw/q11HfSXbXVxPNawyQxxrNIJI85XBKbSD9ah0bRZxoEd9ptyz3FvfQ3VxpbTLI&#10;1ypjYpMqr94DBVgOcH2r7P8AG37Mvwt+J2oR6h4nvZhKJFe4UHJn2gAIWOcLgdO9eXfFz9gqK51e&#10;x1X4H6h4f0WC3VmurS8nnWWaRjy3mKDt44A6DJrtw2c0JRUJaHNWyypFXieU+HNR8e3+hSah4D1u&#10;S+a8Tdcw26s6YR/M8sgqNrAjvwwUjPSvZ/g/8WNd1SXSfC+taJZxXi6kurw6g8Aht/sscEiSRBfv&#10;eYGYdARnpXnnwk+B/wAdvgT4wvpbzwnqUen+WXGoaPJBeWpmJ2q0kZcOyqG3YUZ+XpXo/wC0lN8S&#10;/Dfwv07WW1HwHN9guoZmvbK4ltrqSKM+a1uwmRAm4BjgHPYZrrli6dSSjFp+ZyfVp046o6f9tX4a&#10;aZ/wgV34l8KeN7HTb54Y9TazvLUiRlV0bME/8LBtr7OSwXFW5/2pPgPafAjw94r8c/FS31jV/wCy&#10;47m602S3X7SJAu0xt5fzAsOAOMkjNeLftffEmym1uGLVfDLalp+qeFrS+sBa3HmQ6beSA722kjAK&#10;jBBOecha8L+FniWws76/8M3NlZ/8Tm1+zwrcWXmCSTcADuGWjKr8yt/eAzxXTCMZU7t7HPGLjLVG&#10;H4y8U3Hjvxrqni/UwlrJqV68wgWPb5Kn7qY7ADFYuSGx5p+Y8le9bfi3T7a78YalZ6M0iW9v8sf2&#10;hgWZVHXJ5ySawRHeIkYaDKsSEy2M4OPwr04yXKjPlFkeUHYXPzfrUiXMwgXIXdyF2ioQ6/cKbcdB&#10;nrQHGzdG4+U4xV8wuVlpbjz4lVm2sp/u1L9ri2K0ztu67cfLVLyiI8D1Bpdkvmb+vPX1FXGrKJHK&#10;aNnL58yQyZUu+2NiMKFJ6/59atatZ3+iX02lXtq0M0LgSRyKc5K5HXsQc1jq+Yfs7zFf9r0/ycVq&#10;+I/FeueJ9T/t3X7z7VcywxxSTGMDzFiUIhPvtHXvW8K3cXs0W7RZltFmkRljmbEUjLhZGBIIB6ZF&#10;WLe6aImON9vqvTms9tdv5dLi8PT30zWEExligbBCMe444p0Mq3H+mE5DHBG7r71oqkWZuB9O/wDB&#10;MT4s/FL4Z/tj+Dtb+EmmW+oaw199mtoLxd0WHXk8/dOM4bt9a/Sf9oD4n+Jviz8R9R0f4laC1jG7&#10;fZEiuc5YnkEA/wAIcN2BOc96/NP/AIJlfHOz+CH7U3hm9l8D3etf2hceRJY2NuZbnzBuaIoACQOc&#10;t0yBX3p8dvE8vxT8YeJPGk2uQ3HiCG6W/ksLe9Vmt5AYwYeDxtCjK9ixr5vNfexybWy3PVwXu4d+&#10;p5j408EeCfHz6xqnhDwvJb6tYTCw1KzyYYrySJR88Dt8oOCu5SfcVxfhb4a614h0A32vaFcaL/Yl&#10;5PLanU1BXcibtysOH44HPJr6C8F+LhrOk6lba9ZxxyKpaS1ez2LBI+SEyRiQkYYsD3welc78Ufhv&#10;/wALB8Cwhrv+z7rRLj7Vaq11ujVAMuXxksu3ccdsUsPiFGdmFSnKcGeGfsd+NfjF8QpfEGq2Fj4b&#10;sLex1Mtd61LpPn3kzl8KqRkHJwFxkgDNfVvxr/bh13w1Ppui/Ev4TeEb+4m0vfovio+GYkKyqAuW&#10;j4XzU4PfPpXkn7KMHhbwx4FuLKz1BIzJqFxdXU0sbRvtJyOuDswm5T6ZryD9qPxL8dP2jbXSfEnw&#10;98Nrb+DbG+uItHlv5lW41iYcNMiZyE+XC5wTnkV6DnTxuMSeiWnY4YxdGi33Ous/G9/qvi6717W/&#10;ipH4gh1RWivbO9t1i2xv95Aijbg5I4xt7V8a/EfSptC8d6loOieY+3UnjtLZmOSrNhEBPU8/TFa1&#10;5478R+G9auNI8TQzWN5a/uri1myrxydcbT0q1B8XV1RYrLVo7W6ZV35kgBK4PBzjOfxzX0mG5sP8&#10;OqPOlFT6Gf8ADj4e/Fn4i+Ir7RvDmnxw3WjQPd301w/lrZeXg8nH3uwFfoJ4c/YN/bY8b/BTS9Z1&#10;jUvD+pWsfh+PUbG31bTXjkvoQw+Qy/LgsexIJ7V8R6B8S9Eh0HVvDNrYPYW+soP7Sk0+Rlml55+Z&#10;ic19GeBf+Cg3xJ0P9nv/AIUro/jrUtQjWzt7KGTXtUfZDHEQQ0aqpKk9Oa5c0q46q4OgldM3wkMP&#10;Hm9qU9Q8V+P/AILeMLT4XfGbwLZ/D+xghmudL/sRnltJ7lx9yVyxJQ/3TwvtXhXjL4z/ABP03x9q&#10;Wr6t4yurbWmuzHNNpF8yRBQPlwFbaVI6HHWp/EeqfHXxz4qXXfFvi5tWsraOSVW1S4FyrDGfLKoN&#10;3PTtmrngT4GL4x8D2Xiy/uY7G4vFZlsbi3LLCueFGTuAHbNelg61PBx5pK0nuctan7WVlt0Oo+Fn&#10;7bf7WngeOKPwv8UL6+t1cyDT9WjFxHN6j+8B+PFfTXwa/wCCpHjLx/4o0/wP4h+BP+lXG1b260/U&#10;gqxcgF9rDge2e9fKQ+EHivwJdR+I9OhN+IXCbtNkG7seVfGPwzXtP7L3wz/4be/av0JvCJu/BNrC&#10;q6d4jv8AUIV8uaQDH7tEPzse+QBnnNd1bOnRoymtkr3OP+zadSolJbs+wNE/a3+GP2aZ/HQvPC8k&#10;N3JbzNqduzQs6MRkPFuC9vvYr0Hwx438IeMrWO98KeKNP1SOTlGsbpZM++Ac1w/x8/Yi1r4A6xHr&#10;Xgn4+xahps2ky22uL4o0tGtzEww7E5OWY5xty1fnd+0L4q1jw94w/wCEU8Ka7e6fqGk3nEljIbeG&#10;W3IBikhC4wuMA7hnIqcl4ljmNo2vpe5jmGQrD6p2P1d3AHByvs1Kjpjn9e1flr4N/wCCgf7U/wAJ&#10;5otOtPiKviK1KgJDr9uZoyPQMMHINfb/AOzn+0l41+Mf7PzfFzV/BNq17b2bXV5b6XMxURCR0woI&#10;zv8AkzjtmvbxmbYXA0+es7Juy9ex5dHJ8VXlaCue252jOP8AgQ6CnRyLnb/k183/ABF/bm1WaXQf&#10;EPwr+HuqPodrEreJlnsgxikdtr7pM5wFAI2ggEGva/BvxX+G3j7S5Ne8GeMbG8sYWAkmFxtEXs27&#10;GO3WqweZUcZDmWnqY4rL62Fny7nULwMGlqrY6nY6nbR3tjewzRScxzQSCRG9wy8GpxMvQmvQ5luc&#10;PLLqKAd2adTck4A4yacCc4IphyhRQQD1FAAHSgoKMGjBxnFOUhaAGsGHBFGOMEU47mPApNjelTcB&#10;No9KKKKkA2g9qTYM5paKLgJuFBPHSlUBv4RTimOaCrDVY54FOVQRmkO3sKcrZ7UFAEXPNLRSDJGc&#10;0AKRng03YKdj3owfWlzAN2Chk9BTlDHqKXa3XFMCIqR1FIVBqUgHrTSnpQBH5a+poaPP3ePepNhp&#10;tAEbYUZz3xQFJGQKcU3DB9c0E7e1AEezn5qXYtSjBGcUm1fSgCIp6UbDUuxfSkcAdBQUkRbG9KXY&#10;xp4UnkUDCnk8+lAcpEy88ikKg1K4DdBTRHzk0XKIX44Ipm0nkCp2U4ximYYcY/SgVj2sjIxUY61J&#10;mo6+bPZBjjJoHIzQAW7U4KAMMOKAGnOOKaN+eadtIGcUYOM4oAG5Wo6eVJ701lIoASk2LS0OrYoA&#10;joxzmnbDRsNAEJJPWin7F9KQJ6mtBWG0U4hB1FNOM8UEhRRRQIKY/wB6nk4HWoS3OS1BoUfEHifQ&#10;PC9n9u8Sazb2Nu0ioJrqQKu49BXn/wAWfFnhm/tZLuw1CO8k0Yt8sEm+N53UYVWBwSFO7PQZ9a53&#10;9ri3tbq40BPEt2V0NZv9KRZ9oacltqyDrsIxXzDpXxV1bX/iPefDiAT29mrfaVurOQxuoUGPZjHA&#10;+XG4gZr4nPM0qVOfDwW259RlGXwjy15PfY+jPgn8Q/D9/wDDRvENh4rk/tC6vNQiks7e5QhJg3lM&#10;pQ8hdoDZ/wBrvXm3wl8NWnwy8faJ4D0q0uP7Fmt9RvL7VrYHbBk8Nj+ElmbJ4J2nsK4LQdY+Hvw2&#10;sWVHudPmnusWtxqDeeFuZ2CbERMszOVx0OMV03j3U9Z8OeLltl1WSGO28OLp/iS0u7GUpM3ms6+U&#10;wG1m2naRnqTnpX5/KMqdVtPRn2fLGVNRW4vhT46XcOm+JNQ1C8hs7641po110xj97axAJFsI+8xb&#10;e2cnHFfPnxB+Gdv4o1GbxA1j4Yksbt/Ntbe60/N3LvYgu7bt2SwJ6d69y8JfBDU/j5a61421iVdB&#10;8KeGbPybH7N96e6cEx28QHBb+Jj/AAgc9a9y+LHwz+G8HgPQvhxaeCNNfUNF8O295Jr0NvggMpJG&#10;cfMxY/Sqo4j2VZO+pnWpxqU7JaH5rXGveHPh1qlxo+raH/Zt5Z7kaS1vZNgTHBGeMYrtfBnxI1WK&#10;1s78atDrentbq1q2pRhpRH82BvOMgZOOKwfj7oseh/GS48UXunSahpcc9vcXWmyR/LJGN2Rx2BAJ&#10;r0TVvD3gfxFpNpej4bNawywrJaz6XcFdkZGRgHtXqTqc1mmefGKV00cPqerWXh66j18aVc6gSSkl&#10;n9qXa6ZyAAzYYjPfpWf8KPE3hv4d/FweOL/Tmh0meb7TqGmWLv8ALcHlJUXAVdjAEjoT2qP4peEf&#10;hhoMD31l4n1uHWvJH2PTpiW81d4DdBjPfkjisD4SeGPEvjjxTJdaF4qtbSPSoyl1Z606Rm53HOxP&#10;m5I680SqVOW7J9nRvodfeTjx54j1Sw13WX16+1CJruHXmHynLZZWXjbJt+XIyK4345T6OviLTm8U&#10;fDaHxBY3MCW/kQ32y8t9o/1iE/KMDg57HrXpV/8ACP4ii2a9t/B63TbT82n3Ue5h+BzXjmuSa3pn&#10;jaHRbHwNqdn4imuPLt4Wm2svfLOeApqKeIlzaoc8PFx0Z2Pgnwl4Vs/CVw/hGfWNH0mS4Nw1tewx&#10;XXkv65B3ldxBJx8oz1FWfh18Q/iTZeOT8O7po/FUsl5+5uEhVLWK2AyH83gHHdc5FZFx45+Ofwts&#10;G8ReKfD1vfW8JP2q8ur1ZGth6uB/D6etdZ+y58WdT8b67fHX73Tbe31aYDQ7eNlMc7KMsVBAwCPe&#10;umNVPc5pUXDY6L4leL/g14nubm3+KfhBodS0WeKyeeORY98chynKsf3bcHJFfIfiNvh03jbVNdTU&#10;47HTbG5L2Im1EzS+Ru+4oXJkBHbH1r2P9rbTba607xQNYuFu7MXFtcx2+nKv2pUQgEFweidSp421&#10;w37O/wAGPhhonhW/+O/xW0Rbqx0W6ht/D+jysjLfXUgyrSqT80QByeMe9aOlT9m5MUZ1Iysj2/4B&#10;ftk6R4Jtv7W+CEa/ZdO0eOy1/VpLGWGW7imX/VgBDsUsec49c12vjT9r74EeJ7LVtF8S2dvDquh7&#10;DdaRY6xEj+YqhiEaQhWHPY15PcfG74bRaN4l+HS/BW81a38VabH9kj0tlsrgKpz5fPJjHUOM56E1&#10;4j4X/ZOi+L/xk0f4Z6F4c8RaROZN2tW+sR7tsO7czx3P3ZDs7EjAFcCpx1Z1ylJ7s+y/BuifCfVN&#10;Y0j4hWOqalZyWUkdy2n6pCpiaNxwTIhIAPUHoa9Y0+Xw5c6m8E0cMa/eh86327lJ4b6V5L8Wm8If&#10;Dbx3N8I/BmiQtZx2LWE1vbYKyWNvGFtyWJwWLBsHPNfM37Tt78WvhQnhPx78FPiZrVkmppLFdWcm&#10;ofu1lTDEbX9CxUjsAPWrp03UlyoylLlV2fUPx/8AA+jfELxrp+s6PbtJZ2unm1W4VSCJlkbeoHbG&#10;Rg45rz/x58ItP8PfCnXPGc1xHdPpdnLNbx3Mwfd0Cr+BOa+bLn9tf9qW60K80HxHpVqbi+t2hXX7&#10;DSWjuoD3ZXTKs2O5xiu+8Nfsu/EvSPBOl+PPi54p1HS9P1KOOODT4r7dfap5o3RxkFtihlG5nONo&#10;ZT/FztUw3s/jdiY1Of4T5nv9f8T6ckktxrk266ZXWe3l6kkHb26dK+lPgn+0V4K1/wATafYeILP7&#10;LeJaiNtm5tmAAWAAzyBzkVk3HwO8B/EzUNQ8J2fwm1bwx4h0fT7jU9FkvNYW9stUhtivnx5XDRuF&#10;YMpxtO0iqPwA+Ha337Tvh+80e3mvdNWF5ZpvLDxpui4SRh90nPQ/TtVS5JxuhR5oy94+gPDzax4a&#10;tx/wr74zTLCLh2isbqYbY1duF2sAcc5r1jwPp3ibVr2HVPF72eoXVtE22S1t/LRlYbQGGSCeevtX&#10;mfiHwC0mrXGoQ6+WWCVEj026hWSMLlQVGcHp9a8V/a1l1/4QeO7GbwT411rQ7OTT4w7Wd0wHnFmJ&#10;bnpgLwOhrl5HI3U0fVPjn49/C39iP4ieEfjz4w+HbeJbi3u7u006CN9siGW3dZHjLYAC5HB9OK6b&#10;9vz43eE/jb+wV4X8LX2spNqUniO3b7DLfIbuPT13SM+ScKV8wgA9egr83PH3xOs/FUFrdeNPiTqf&#10;icxN5kLXkpLRttwRg/dz3IGa9F8F6t8QP2hfEUOpw2dpZ20NnDA+m2MOV8qMbRJITwpI69zisZYN&#10;Rmqj3RosTzU3BbHTfsx/tSeFPhl8Hz8NNN1CWC+hn1KO6jk02TzLp3yIJUlUbQF4JBIPGRXvOh2m&#10;vLouofE2ZRd6tY6PbSQ2dwp+z3kzrhJGkPQg8tivmXxP4ag0C9m0C/soYHCYbZbsu4NnklBW18K/&#10;jD8a/Cnhq58PeF9T8zSIJDbrZXLGeN4/7uXHT2yCK6HW5jnVPl2PpoWHjHwrcaPp+u+KptaTxBD5&#10;esxyKrJDKfmUxei547133wI+LXij9nvxiPiMftFsLi4Sw1G03BmdWONwAPzDofwr5TsP2qdc8Py/&#10;2h4q+GVm0kbARXFizRiJuisFGVyPr1qP4g/tv6zc+GI7fwV4Hkk1JHWSS5urxXjQg5Bx+HQVHxKz&#10;K5Zxdz9DPiv8c4F+CnjK/wBBvBYzeGrJ7dZrjLtEsyF4uex56npX52apr3iv9ofWWn8d+PNa1y41&#10;LdJLq0xMaWqoTsiC88HuRg4PetbXf2wdD+PXwt1Pwd4pXUNL1y8W1iBkkFnbThSBIGJPz8AkMeg6&#10;VTtzpv2K5m+HE9vaw6UG+x6hps6tC8xbGG5O7CnjsTXRhaNPD3a3McRUlUsmZt58ONYuNFj8UadY&#10;aTHa2skjwyXbOJB83ReoY5HB75r9J/2PP2tfAv7QHwz0+3vb630vxNpOmww65pdwphjR0UJviLYU&#10;qcdAc9uetfEuk/BrXNO0fz7D4m6hbrFaqJINYjH2O3dk+ZWR8BVZuRk5Gar+HvC/h3TtPsF8S6VC&#10;txb3EflQ2N4QomLZ3NJkBkJ7ZxjA6cV9DlucSwN76pnj4zLY4yKS0sffH7XXxb0/4ReCLLxZbWa6&#10;hdWd9513bw3o/cbRlDKo+9zyB09c1+Yv7Yf7RPxk/bP8ZW+r+F/C9zcRXGpNp9lpttGhmur+RF3M&#10;iqdzJtxuzwpzX1B8WtH0H9onw3Nong271nA8P7NK1EW8lvZ3uqSymApIzDbIqOpPB+7yOK2Pg78C&#10;Pg7/AMEsPA9z8UPizdjxRr3lumrXFhcCa10Vedxgk/id2A5HUcV5NTMIyxUsS1ed9D0o4Xlw8aK+&#10;Fbn5zXvin9pr9n3xufg9r8c1xqNg0S/2Ldqt1jOGVFMZPHIHseO1fWfgV9W8U/DOx8SfG7T4rrVZ&#10;fO8zwneQ+ZZ2YdiUbGfmk/iz2yAQcGvI/hL8VdY+N37Qvib483qMujxrNDZq8f8Ax83EjtIzZxk7&#10;N2B6cDtXonizx6sBW4tnLfufmXjBzxtxnkcg5qsZiFVsrWe7DD0fZ3d9y9qWsabp2lrZ2vk6fa2s&#10;R8mC0hEcceOiYXrnPXk1z9xr095piwySmFoOVe1cbZSSdwPfI4HvWfJqFrqugx6heu425SQLMNxY&#10;scA+mNtEt7odvqXnpHGp0yzZofs2T5zbRgA/3stg/Q1x+0fU6PQp6hq8d5pZv7jzRdC4Eayv91UO&#10;flI6Aj175rN1zSo7nUJobRm86C3j8u1tcsBnJOBj0HPetbwolzeWLW+uPJG/2Nriz8uEfvJCx+Zw&#10;fQcAVeh8B6zr9/FqGqLNYq2nj7ROJAp3KWxtx0zkGo9oCjfcTw14G1tV0+61aVbWG4MUiL9qI80O&#10;2AuBwMgd+eBxWr4S1v4s+KPhp4s8R6Jpvhq+vtF1hfDlr4TkTy9YijdJZDcJggugCckAnLCh5tP8&#10;KQXC3txDLtjWbz5s7NyjAJ56DOTtrvvh/DpN02kfHfw/4rvPC+qafrFva30NrNBcXUTSI4+2LGxH&#10;7kKCxY8AYyegrCpV1uzSMTjvit+0P4u+EHwg+FdlpPhuXVtD8Owpqq6fPOI01DUknHzYzuAQEqXc&#10;KSWUYOa+z/2NJv2mPjb4B+FnxDvdN/4QPR9Ls9SGtahq19GIZhLFK0QCZ3MofBY4/hHU4r4m/aM8&#10;P32t61faJB4fvBZ6Lp0CjVmVGm1+ae+ikk8pATkbV3HaMD8a+t/CXx0+KmvfDPTdK/aB8RXOpR6T&#10;dWt54b8M6Wq2ttF5JBT7UV/1wwANgyTzkV5eMrL2e6R2Uac5S0R1nxz+Et1r3g1/EdkdY8XXnh/T&#10;5Bq/iqzsJNP0mwjYFc2yTBDLLIWALKG6k8cV8feCv2e9I8F2GqW09kLq81y4eTUrq7jDeSpBURIf&#10;XBOe3NfR3x0/al+LvxwvSPHfieQWcb7rfSbMeRaQeyxr1+p5+leXX3iQIpHnp90/OzYCjuck8V48&#10;8dU2hsepTwkYq8jh/h9+z18JPhDpEGm+G/BdnNJYvJLb3OqKZpUZzliueASe2K2PEPxDW1tTNqGo&#10;wrCnLM6hFGO/+zivN/i3+1H4N0NZNG8H3smvam27ENlJujRlODl+jc9lya+Tvi14++KvxD8bLpfi&#10;zWppYWt2ZdLt8xpHwcAoPvH3NbUMHiMY+ao9CatelQhaB7t8c/8AgoN4Z8Hs2hfDizXWLiP/AFk8&#10;Mm2GH23Y+Y/T86+Rviz8d/if8a9T+1eNtfkuoYJC9tYwrtt7fPcLzk47k5q9Y/DG51y7SeeOS1hR&#10;mS6j+6zgHoB2+tdtpPwt0S6iSxTSY4416NGvzH/69e9h6eEwbuldnl1q1bEb6Hh1ha6tcyeTa6bd&#10;TdfmWB2yPrivTfg7p2sXtjcMxZomby9k2VZeO1eueHvAv/COwT266PJ5WweS8seFP0NXI/DqXNt5&#10;psUVtx+6oH5Yq62O9p7tiKeH5PeOdvvDmn2fhJbS6sJIZlX5dQjfLBvRh3GfSvF/Gej+I9X1L7Lb&#10;NGIY8KZFc/N7j2r03x5b65a6mo/tOYxyKVkUt1HpjtWNpvhvWNV1GOw0XT2uJZGHRuB25J4H41FG&#10;XLqOrrojof2eP2QfC/jvw8vjLxdcz32biSH7GrbIlK9z3Ndr4m/YN+G1yudJW/sWDZ/0a43AfgQP&#10;516t+z14bXwH4NTwxq+qadNfmZ7ia2tbxXaNW6A89eK9AMVi8jB3ZdygqrDP8q4a2Mre1bUjqo0Y&#10;Kmrq58e3/wCw1qmlv53h/wAd3Fu3RTdQsp/OMnH1rW0TQ/2lvhJowstD+JF1fNArbs3BlX/ZGJAD&#10;jGfyr6s+yWkoWNWWT1Xb0rH1nwRBfHz1sNrbtzOPSsfrVSp8dmaKlFfDoeQ+AP2j/i4PDb33j3Rb&#10;G4S3+V5ZE8mS4Y9Ai9uvJNdBpf7YXw+GsXGheINEvrOa1I+0OqeZGPlByPXr29K1PFng630+KO9t&#10;9ChuJFvozNNNkrFGVPOwD5uf1xXnXj/4bS+JvFGseG/DtpbR/Y4N1xcNHteeQgN8vfH8IxWd8PUl&#10;Zo05Zwjoz3HwX8WvhP45sft/hDxVYTGMfvl5hZSB0YMBz+ldRAmk69ZNYaxpVlqFi8eJBPAskbe/&#10;v9a+Y9B8C6ToPw8utK0Sw803kKLqF0qdH3cofxGOPSrXh2y8dWGrNLoOt3MEiQqYbdbwRwKQOd6s&#10;csOBwMmplTj9iQczb1R638X/ANnvwV8WdAtfCc13qGk2tpceeiaZMI1c4xsPB+UdueK8y+O37Nt3&#10;4Y+Hf9n/AAH07T9NuZIxFrWpNH5l9dQgf6uN8fLu/iwMnoK6g/GT4mLdxaX4W+z6j5jBfKmth8zD&#10;75Uj+Hr9K6zT/i1qNizx6z4ZTZBDvuvLlG1G/ugNjJrSnisVh5KzuiZUadSLVkfDqfsf/tKvosmv&#10;W3w3vGjDN8kk6JM6/wB/YzA+/QmuP1HRfFGi2vkeJfCWsW8it9xrN0zED8xOR6856V+k3hv45+Cf&#10;GMnlafHdRyNCZQsq7XC9CWB6fhWVr3wi+H3xB1uHxbe6/qUNxHwn2HUNqSrn7jqQQVPccV61HiCt&#10;F2qR+44amV05axZ+aE0qzzu4ZSGbcuPSptO0i81F0hs4hI0jMIwp5yBkk+gx3r9GPF37Kv7OHiqd&#10;rvV/ANi0rrhmt8xyA46/L/hXnfiT/gm18PbjOoeBfHuraIs2f3M0gmUZHK9jivRo8Q4SXxJr1OWe&#10;V147HxXFuhumglOdh+7nI4qeKDUHsm1CLT5fs6EeZLsO1STgAn37V9L6j/wTJ+IFhBLceF/idod5&#10;tU7Y7yzkjY/7OQCBn1rzTxT4a+LvwG8J6p4G8f8Awouo11a1FrDe3CmWGILIWDq0YIZsngnBA616&#10;NPMsLW+CRx1MHWpfFE8yXFydqxPu/vY4xSxRpImIpd3zfKCetQSzi0uDbPMqt0ZfM/PFaMlz4fjs&#10;Y3sJGa4aRmbzIyTjoEzjAGOa7vaLoc3K0RKyhRHgkjirEMpLERpgN8wUDpipYLj7Vp95ci0zM0o8&#10;tY8ARZPOB36cfj61WtpijMsb46jHpWimQfW3/BLj4v8Aws+G/wAal1/4nWirJBaGzhuI3CzbZA5a&#10;4Dfwsv3OOi16F+1L4r0P4ReLbzV/gHr0OkQ/v7yayWQMZoZvJzcZzllJRgPcNXyz+yX8OrX4i/Gj&#10;RW1Y2cmm6PqFtfaxBdzeX51qso3L23ZxjGe/NfUX/BX3wj4Ntf2kbhvAUgms9Ws4NQ8IrpdrtH2U&#10;woJraQjhUQoSF68kivNrxhLHRbe6Oqm5Rw7sd14d8T+I/iloej+I9e1uSSFtKg8ttPkKrKSWzIV6&#10;hiMAjsR3rsJvFMekyR+D2uJZJJbNishycxnKsG7ev4V5t+yZY6pr3we0nXvFsX2fUJrqS2sVj+VH&#10;t0UMjAdOc9fau68QeH9au9XtYb+8+0NbsQxtmUO6Nn5T/eAPOa8+tH960ujOqn8N/I4j+1dI+EPi&#10;bVIvFmq6tdab4itVt9MkWN5mtkXKyQgKCFCrJkE/SvSPBs/gTw/8IdL+I/xEsl0fSNHkY6T9qm8x&#10;1hjdSpjRckvIAcKBnmuP+NttfzfDL/hIvD+vLp9xpcgkhmkhEiyq52NGV6liQCPQrnsa0PgN4r8N&#10;eMLu30TXI77XNU8N2sFpai3017i3s1lyz3ZONm87cdcjb0rou3BSON/xOU+FP2kvHeofEX41eIPG&#10;+oeHbrR11S+8+1s76xMEph6IzKe5HOa4eO7eObyzL9+T5dr8f/qr6Q/4Khatpt38VtB0C0vbG61K&#10;00uQag0G0SohcbBKV6MccA4I2nivnDS9a1bSZ4ZFsbVlXcQtxah1ORt5H8vevpcNVvRizhqU5c7R&#10;ImrX1qN8V0wAbP3u/wDkVrab4v1OJ9rXAV8fMxO3P9KxLPxbNa6C2knS7W48u++17pIBvYbSDFu6&#10;7SD09q6n4sX/AICMVnpfhLwg2myW8Mck8q3HmC5VlzznoRnsefwrpjWXNazM/ZsmsvitrlhciW3v&#10;mUK2FXkd8123g746a/aMty2sbc8MsgOGz6DFeHJPtBcuPQLnkVe3XMA2Ryt5e7/Wo27oO1aKUZbk&#10;ez0PpcfG5PEOkS+H7/X7i2kucbbi3YBlYdxWt8E/GPif4Y63BN4c+OeuWVl5xuCLFFEwmB4ffnrm&#10;vlYapcwTA+cWX7w/eev8jW1Y+MtTs1Mov32r8pKvjqOlV+7cHDo9yOV3TW5+p/x2/bK/ZfsPhUmu&#10;fC3w14w+K3jy7swn23x5rBa10iUjDSiE7d7dSNu4A+lfCfjX4pfE/wCLnjKPXPiPYwWVzbW6263k&#10;1j5WFH3VJ7n/AGq830f4r6jbJ5U1wypG3y88n8a7Sx+OUWp6ImlzytI0UzGGOZF8oIRk8k5Lbs9e&#10;1Z5dg6WXp8i36l4qtUxEryPaP2ZvgCPixf8Aia817xDb3F7o+ireaRoouAn2758Oc/wqgwT35Ne8&#10;fs7/ABO8c2Hj+x+GfhfS4dN0yS5mtpLVpt0DFURJUWQAY6ZGRgg5zXjf7FN74n+LPxVuvB3gzTrF&#10;tUvtDuIJy7LG7wsNzIjkgK7HsTivo/49fBK4+HPijS7rwp4iksFXwnZpeQxqR9nup0BaVWxw4YAe&#10;mK8nM8XKWIdGo9OnkduDoxjSVSO+z9DzP9rfQvip4Nj13w/Notzpmk2+6bT9Qt5sWcjuMNCHjJBO&#10;Ap+YgHPua8Ag8WT+GvD9l4RsfETzRyWMdxqccZaEwzbywic5AlXBzn6c19BeJv2s/jV4U8Jat8If&#10;jX4X8O+JdPvla3mvGvY7e82Z43ROcMR1DcV8x/2dpXi7xT/aGppLZ6VC0iS37MI/3UaYRcMcux+X&#10;gZycnvXs5HipRo+znpbr3OHMKMXUvHVHqXwo/wCCjXx4+E0DeHdCl0vUNHhuG8nTtQsc7MnkLIDk&#10;A/lX0d8Kv+Ctfwr8TXtrofxN8D6n4duJsK11b/6VAZM4AG35gCfavjDw98Pi3gVr3TPAw1lLzMkW&#10;o2snlXEADHny5MZPbHfBqDw74R1rxl4js/h74Qmv49ekmST7Lcaa0JhiU/6xpMbNqk+vWvpYZlCN&#10;N2ex4tTAwnK7R+m0v7XHw9tfiBp3g2/gkt7HWFCWOsmQGJZiMiOUdY8jHPQd8V6tBIHHmQsskf8A&#10;C8bblYdiMZ7V8b+Mv2YfDtjoENp4u+MMNjr1jFG6zxgR2+oMyjcWIzgglRv6V554Q/a08YfBiz1L&#10;wTrviSz1GPROLWGx1hUKAPwsbFv3pIPI9K5svz6OKg1H3mnr3JxWSqlJO9lY/Q8PuOQeKC9fIulf&#10;8FWPD92IL68+DWoNp+1ReXlrqEfmQNjndGW9fSvXPhb+3N+zX8XJY7Hwt41uI76YMV0260yZJeBk&#10;87cHHrnFe9HFU+Xmbsjx5YStGVrXPYASR1p3H90/jWDoPxD8DeJpmtdA8baXdTK2GtVvEWZT6eWS&#10;Gz+FakGq2F1PJaWuoW800OPOhiuAzRZ/vAHitI1Iy1TMZUpx3RZw2c5xS/NnGf1pm9PWhTnrVmYp&#10;60FWAo3D1pQxbpzQAhwOhoHXmjflvmWnKRQVEVVAHFL2xmjNFBQhQHqaULt6UUZA6mgAoTGPmo3D&#10;1oHSpkA4Lk8dKGXsFpU+7S1IEZUjqaBn++aeQpPNIFGfvUXAaR/tk0ZA71JQQD1p3K5SPcPWm+Yn&#10;96nEqD1pPl9qfMSNZgWwWpCFYYD1JgZzigqGFHMBGpjAxQeRlakCE84pdh9KOYrlItjCjaW5xUpR&#10;sdKTbsXmpuyhmwjoKQx87itSZz0pMqeM0AMIA6Cmtg8VIsZkby4Yyzf3R3qSW1gtYvN1O9jhUfw5&#10;BalcrlKpIHWpI7C7dN32ZvyqNtaO3boWnBv+niZcflVV11i4bzZ9akVj/DHGMfzpc0uhSjDqz24q&#10;ccigADoKkprgDpXgXR6g3POKKUDNJyOKLoAoYbhiiimA3Z6mmsMHFSVGcluRQAUUUUAMYbTikpzK&#10;ScimkYOKAG4T1pp4OKdsPY0hUjk0XAawyaaQc9KfRVczAjwR1FFKxyaazbR0p3AY+d3+eao67fy6&#10;ZpVxfW1qJpIYiyQt0Y+h9BVdvH3gZ/EreDV8ZaX/AGxGQH0v7annglcgbc55rlPG/wAX/Dtv8QYf&#10;hPbyM1+IRdXxTJ2ovPkDH3nYEceledmOOhhMJOd9bO3qd2CwtSviIxtpfU4z4+2Vn4z+EWv6uZIc&#10;rcafGwmwuJA5dolz1YsxAx/dr5p8bQ+N/hFJa3Gi+Ere71LWry6nt2urUM08PmYwWX50yzMoGO2e&#10;lfWXxB8Zk6P4u8Cz6O1sY9LaeKNrcqGtwMrIS3/LXex+Ycrt4rwjxFqnivTrLwrpen3Fvrmrafob&#10;xatqSLukErMxXa564T72OcgV+RwxlSq5Sm9z9G9hGnaMVax5vc/HLwV4J17/AIQixXS9Q8TWbStc&#10;W9wsbGwvHAwm5jhjFg4cdCTXf/s+fDfS/wBo5LXxZ8RPiHdaX4V0mN7nXoYZVkuZZEfDRAjJLytk&#10;D2Oa4Dwzd+CvH+vT3Xh61juLGwxBNHaaWjXFxckSbyZW+b/ePbbWl4G8R/Fn9m+PSdO8MfEPw5Hp&#10;Pi/UGeO3bSRL5swJUQy3GCoAzwM9TU1IOVP3dyovklZvQ9iuEtvhhPrXi/SNEmm8N2F8k0XgdLzY&#10;7NcnZEiH+FykfzOc9DXX/tL/ALQOg/D39l27/aSHws3SNHaaTdeH/tXlqqSM4C7z/FHtyfXNeNeN&#10;vFWufCXxn4sufDN3b6jql9JYz+KF1C3/AHdovlnyzAzfKwBD8j+/WnL+0d8Ivj78Kbr4F+M9D/s+&#10;3tdSj1HUYZ4w5M4UhZTzyncAVywwM5ShOWvdlTxUY3itPI8H12wtv2g/DT+LtD1G10C+86OwXQtQ&#10;w0sqznAlyM/IOOa6zwp4s8CxXzfCy7W8i1DQ40tb6STT5Ft9ygA7ZCNuD25qr4v8JeD/AIefEuw+&#10;IHiT4uWNvoF7cW6/6LaEkrAdwhVeoL8ZbpjNeD/tG/HPV/E37TXiXXNG8Z3Nxo8lzDHZT2cxt4XD&#10;IeAjAZQYAJ65r2oR5tFoeXKXVnoPxJ+Glt4j+JuoeIbDTJLq1WOCGG6hjDoSoO5Rj0OM1jfDD4GW&#10;F/8AGGR54Z0hNg7XEckTDc2Rg49a9L8Vabofh34SWtzp+rQySWkNvNFDBdAF3YgFs59Ca5/xhafE&#10;b4weCY/Dnh27fS7iGY3EbreqkshRDsVDnJy2OKt02Z+1jE1vHfw1uvBXhTUtc8N6pJDLZWckscSy&#10;MuWUdM5rxz4BeCvGXjf4kah42+IeqtqElvZRW/2tzyN2Nqj1wOM9SOtdN468V/FrSp5Phhpcsmo/&#10;uEh1CKZd0jAofmyM4JbAPbt3rl/gf4+8d/D/AEC1uPiBpVjfLq1801vZwsIbqFcEZKj+IHA2ntzU&#10;exaWhSramF/wUC8Eah4a8ENrHg3U7wtNrNrZXliJDtujI4Crz0+nSvAdFtvFvhG/hu9LTU9Hurdv&#10;MjkjWSNVf2bGM/Su5/aI+JfxB/alurHw54L0mXS7TTL551imvhuurhc4YydtgHA7GvQvDHws16XQ&#10;rR9O8YSTI8ClluD5q7u/X3qvZyjGzK9omz538Z/Gf4pNqchvfEwlmurd4pmuLdWZo2+8QT/Fjviu&#10;b8MfFLWvDVu2nQyC4aSZiizjKpuONoByMH869N+P3iC7tdZv/hTd+ErOW4sYY5JtajtwrxyMA6hc&#10;cHjGc1598GfBGgeKfjh4X8P+M9Uh0/TbjVoze3U+FVEB6sTxjI5rTlbjqZ80eY9M0fwn491zQP7Q&#10;8ZfDCezieHC3EM3lOAP4UP3l47DtUPh34g+Jvg149s9e8Ia5rOnyySJEbW73XEJA4C7W6oQeRzX2&#10;NqPw5t3+GP8AaeheLn8Vw3VqTH++RjFGRnlF5XAGeecV5D4ZXVfh38XtP1LQ/h/pesNrEX2P/ibK&#10;zLA3+wozjP8Ae7V58nLmbOuLg0O0f44eLIrr7X4x0TS7xksVtoY7O18sQ7WLCT1J+buccVyvjyD4&#10;dfESw0/SvFk+qSeTcT3d9Js3b2LFgqBfmXeTg4HG0Zr2HUZ/AWrzyJ44/Z5nsG3bRdaDqBGT3O1s&#10;H8K4rxX8LPgjqokufh54l1ZdaScCfTtTjKjZ3+bpke1Sq1WMrplujRlG0jzH4b+EPBuq+K7fRNY8&#10;brpOnNdRNPJLp8nm2e52BOCB5gA2At0IPqDX1P8Atr3MHiTW/AukaNM0LWHhm8nt7+zxJHthjgt/&#10;tbbMghkg3ADjJ46V8rfEXwH4x069h8N6VPdR3moHyYWixtJJ6l+w5+ldFoPh/wDaFu/HTfCrx/pS&#10;+Voehx6fpc2lzB3mh+aV0XPzSFvNzkAjHTinOtUrNSl0FGhRo3Ueoz46+IZ/CHwV8IeP7SG5k1ie&#10;4mt7W8tcxObSUukjOf8AbVRgGvNPhx8bvB3w98f/ANo+CRq3g8XWnxW0ckdz5ymRRy7hsq2c9QeK&#10;9b8fr42vNLt/A3ijwtfSaHZxgQ2t1avGIcKVVdxAJIyTjoDXhXjXwH4X0Rl0+5+It5p8KA+Xb3Fv&#10;HIoAHPXn1+tdeFxNOPuzRzVsPWkk4n0pa/tbnQfDUGofES9uPEEMqktqn/CIrOQ3bLwbifYjpxnr&#10;WH8XtK8DfG/w3/wlPxT1cR6Daxrcwy2++xumOxhGirKqhjkn5e5IrxXwz8S/CGieHbPSV1W41iGF&#10;VFvbxafJbyGQsNpUx8+9aUlxqGieKdSn+MGjXmuWepRk3Xh5bVmnt1baUKgchiFGJMcDIOOtbxcZ&#10;S0OWp7SJ5n8MfhzpWt+MZB4g1D7Dp9nLI0n2tfmEIJKs2M5J+UcdScDrX1J4F8eaP4I0u3svg94p&#10;03T47e383UI9U09vLlTGXkdyAFIHRSeeBXjnwn8Aab4x+Oc3grwx4ekktfGgQaZDeRAzaIgYbnc5&#10;wSqqxJPA61f+JPh3wz4XOqaN4a8VXmoTXDSW8FksabHiUODJxy2SueOmK1lBSkkZxnUWtj3rU734&#10;ZeNbUeK71rvUJbiDL3Wg24KSSD7rKnJwfTqO+K7L4YfAzwoPArXmheIZmtbu6kljGq6c0UhYD5lA&#10;xk4H8q8I/wCCbPxN8E/8L30P4R/FnwZJcaFq107IFV/3MwGd0hHSPIG7OAAK9R8Y+LdR8XDXPho3&#10;isXGm6J4pddA1PSZAssVvljJEkq8MeAg9mrlqUVGpym8ajcbjviR8GZNc8NRz2v9mwpb3avJPJqC&#10;WwIPAAZiMnP8NeX6z8K7bRtF1rVbjyZP7O05poVDK3m4Qk7SCd34c1g6z45+IeoQX1rp2p32peGW&#10;jiVY9Us2uYZtpIY5bgSr7Vl3X7PWveEvAmm/FK38YWfh2x8RWU1xaafrWpP506xSeW9xFF/zz9F7&#10;1aowjuxe2lJaHn3jLXrm/wDB1uNImLXFxKiWcNqhkd2PLAEjk47da+1f2Zfg74Zs/wBh+Lxl8cdC&#10;uNHfUtfe0t7WLKTR2ccXzyvH138ZGcYFN8Cfs8+GfBfwu0746+N/F+irJhLmx8SalDFaKISM+aq/&#10;diGMjJ5b8a9q/Ym8Cfss/tJeNNW1H4t/EiHVPAtleXBmupdUNrFcogO/ETHeA+Nu4DLDpUYjFU4w&#10;tBbF0aMm7z1Pknxv8SLr41aT4i0rw7r+rWfgDR7Py9L0PSbr7Q0zNz9oupgT5khH3lBIQfKK5f4E&#10;+Ofj78X/AAvo/wAGvCHhq1sfC+kyQp4g8QTfLLfRowIRZG6Hbxhcn1r9NPin+158Hvh94dv/AIef&#10;sc/Anwz4f0WR2Fxrv/COxqxQj7iIRxx/E2GIrx34J/APxn+0H4T8UeKfhxfaXE+j3EG631CQQJOs&#10;j5kZMYAO3kVzxxrdFuSsbyoWkuVh+2h/wV58JeAvD8P7Hn7NXwx0lbfT/Dtiseu7Q32bU/ssZzEh&#10;wS8TEgk/eI5618N/Dz4gfHHx7N8SNRvtb1jUL9vDL3N1DrUjMLiWN/u7G4yMn5fw7Cv1S+Dv7E37&#10;I+heK7rxJ8SPAeofELUGFq2k+KvC+nCaXTbxfuxtGo2uwcEFuRxzXnn7ePwX8GeA/g38RvjZc2ln&#10;B4ik06/t7Bbe6iaaJnKZe6ER2rI3RYv4Ao75rLD4uhCVkh1KNSUbtnwB8B/iz4nbwjceF9T06yjj&#10;08M1vZ2cAj3RyOxZHVejB92T97pnFdtq/iA6bbSaLf30UkMmlrNHPDCoKMxHyj+9gduoxXjfwvvt&#10;a8OaumkeJppE1bX/AD2/s+808q8aRHcsiyY+ZXJY+mRXqtl4UuriGOPT0Rp9ypHG0fzNuGSee3bP&#10;SuytJSqXRhTi4xsy7o6PrWhtpEVrJNdLeKGY4RHhYcN1xlcHnPOa662srTWbKGew0m3w6yLuxzKi&#10;qFXI+q5z7VDb+BbDwqftPjG7tY5GYP5dnglFx9zap5x+VYHjf4weH/Bvk6fYRC3idVD3G07ipfAX&#10;jufQVzykaqKOnF5Z+EfDFjF4mlRrmNpCoSRI2bcflRmbgZPQH8KwfiD8RvEtnbwPfiC0W6WN4LeO&#10;fIJU/dY+uBk9h3rF/af1XVdd0C1/4Q7SvPmUpp8djpUgdvMk27ZZAMkHIY7jyMdsisvxXJrg0mPQ&#10;NR+EGseJrq30eOxmj+yyJHbyqSWcuB1fODjnAqPaRjrJ2KVOUnaKPQPAcOh/Gnwhb3XjXxxp+h+Z&#10;Y4t7q7kTynnMj7EfcQAhKKpxxtNea+E/i98WdJ8S2/w1+HkkXibxBuurHUAtmf7NtbWV1QxpJ/FB&#10;gH5hnHNZeh/AD4//ALQHiNV8X2M2haRbLGsdpa25ihjUcKFDYB2jueTX1B8Df2Y/h18DtKuf7Ju7&#10;2+u7wILi71icM0SrnKoeNqHPTpxXl47MqNGnyxd35HfhcHKTvLQ67wx4T0+Dw5bjWLWH+1Ftdk10&#10;twbhoGKgMIZG7DAwccYrUsoLXRrIW0U7bY1+ea5uMsR3Zj0/EVwvxa/aB8AfCPw3PqaW0moPb4Ty&#10;bU4jDk4VWboP514j8T/i14k8Sa1b3/jO6uIfDFxJGr2OltxECpLGTBy6/jXgUqeIxEryej7nrOVO&#10;nHljueqfGD9qb4V/D7zLJL/+2rtV3Jb6e4MIY8Yabpj1wcivAdd/aC1v4t6frFj4w1/+x5bSF5LX&#10;SbPMayKPuhCf9aemcnOKh8G+DtP8W+J9Snl8LoujjEGl2/G2KId2HfcM1c8R+A/DGv8AjnTTfaYs&#10;kNs3lytZxbdu3oCo5x247V6VGnh6Om7OWcq1TU8x0/T9Lk+HMi+KY5LG6t52uY76NCMb8cqR1GOo&#10;7VPonwxlksLTxJd6iuoNeIWW4ViZFAPynPpivaz8PfCl3oa2H9nTXdvHIR+9j+Ur/e/Dp71l6zf6&#10;J8PZLfTvC8Qsd8bHzfsYlCgeqN0B9RXTHGc0rRMamH6s5zSvhvBBbHVPFEy2Nuq5XzmC59+e5qW0&#10;8R6bHM2l/Dvws2pSKf8Aj8mjKxKR3yetdInh2L4oa4k/ifbMbNQr2sL4VuM5ZP4c9vau30b4YvbJ&#10;5EUUcMargLGMceg/z1rqgpTWrOOpKNLRHG6HdfFWXTZJfEnieLrmO3htgEjX+771S1q4vbNBI1hb&#10;Ss/P7v5SR+Fepah4ajtYlhihwfKxj6Vyes+Gmu02eVgKudyrUOnyzCNXmgeB/EXxLZmfztQ0GRWV&#10;8jac1i2Os6xqsYSwRrGE/wDPH7zfU13/AMT/AAtA8DXQRsbcj8KwvCPh1roqiKwrspxVtTGUtbo9&#10;k/Yx8H6et9rs13aCSRrW3PnSklvvPnk177N4P0lxiGPy93TYxx+tebfsp6B/ZceqPIjZmhiGR14Z&#10;q9qitIoo93JG3P0rirUYuep0Uako01qcq/gyeMb7LU2z6MoYCuW8T3Oo+GtW/su/ud2Yt3mRjHU9&#10;K9TjhwRFt/hywrgvidbXx8UqsIVv9FU/NHu4ya4a1ONON0ddGpzOzOdiurO9KPdXTKqtkqRgn+6f&#10;aue1Gzgh+IravPL/AMf8eLiVfu5AwMfhXUW9nb3LeVLp5VujMuRmj+yNNcsl1vPzZw68KfauFTtL&#10;U6zlZPC+p+H7FdVuby3XzrvNna7fkkx3x1PHfpmtKX4YWmvQpquo2sMZZdvyzADHU8Dk59q0NT0u&#10;7uY1giaORFPyM3G38+lNs/DLx26Xd5bS74c+XIsxIA74p+0l0J5Sj4z8CrqOnw6T4X1x9It7FWF7&#10;dWMYEvI4VD/QcmuR+FHwz17QLe8ubPxzJrEcsn+hx6xCQVyecjrkda67VLNNQ8oRXsyTxghGj7Z6&#10;kr3471pRyIk8dzAyFoYPLjC4XB9T681ca1WFOwcqZ594e+B3xB1VrjTvFurpZ6ekxMMunhVklU5O&#10;wkdgexrzDxBH8QvEPj+y8G6Fa3S2NxqAtrO6huG4QHG9uePUmvpI3njC/wB0F3Ku1k48uPATP8X1&#10;rP0rTdW0K5ur+3aFjHH5enpJgLEuPvHA5bNbU8TJfEkTKnzdTnbnXvHfhm3ttM8MalI1tHGyNqV1&#10;hh5ijjIbkg9q6LSPid4xXTJJ9b0i1upMDyfJj8t2XHLNjIX2HWptP0nSG00WuvwzNNJH5ci2/Kse&#10;o+nPerFto2k6fpEelW0Plwq3zOx3sf8AePesfbR6orlK/hD4z293G11q2lT6aiyFQl0oYS4ODt9c&#10;V3Efijwvq7rY38UO2RQypcDcGGP9qvOviI2n6VdWmqJoscnmRtDtk5bYf4h6HvVvUbPUJ10ltPtf&#10;MYw/6sHHy9iSfaqjLa2gcvzOwl+AX7P3iiNp7/4beHL4yn94zWKMfzHIrzv4mf8ABOv9m7xgrXHh&#10;3QpvD8zN8kmjzkRr/wAAPBo0rwn4t8P+I5ptQ0+4s7fc1xHcLeEAKvX5B97ParFz8QPidpV9JcaH&#10;b37WMr7zPqkiMI0KgqFTrzXZTxWIpy9ybMJ0KUl70Tx3WP8Agl74h07zrjwt8W1lZcm1hudPKknt&#10;lhxmvDfFX7N3x58Oa8+iaj8NL6WSHcftVlbGSFsHr5igrz1xmvuC1+P2u/Zo31bwl5qyPsxbzbXP&#10;HXaePaujj+MHgZorXTdSgvLG4u93l2/2cvgjB5K5A616mHzrHU/j1OKpluHltofE/wAEPAvxK8D+&#10;Jv7Uv/Cc0KX1r5QumIJgbPBZR90Z7NjGM969d+Pvw2+MHxf+HPh34jeFbaS41TwrbSWWrNbTFpZk&#10;y2HQDhl2swIHJzXvk1t8HvGcz2oXR767j/1ytKGkT681jT/s7eBriT7VbNrkK+ZvWG11iRIgcdNg&#10;xwOo7VTzicqqnJaomOWqMHG5yn7Cul23ir4JJ4R8ReN/s+tafeyXWk6PeX6qvk9MkMf3bFlYbTjA&#10;5716JpHibXp9amifwnqi3VjAY5I/IPk4bIBSQfLkHkZODWL8MvgRo/w0+LsPxY02/wBQvpobNrVd&#10;NvyDAYmPzZ7sfTPSvXINW8M3F013qfht7KORsEaZdNDhPcDknr1q/wC0KVSfMZ/U6kY2Rweo+JPC&#10;ur/CZ9H13VItJYwmSLWLuISJbTK5AEq44bJxt77uK8n+FdzNd/E3UPh1p/ie+h0dpIX1y80O4awl&#10;1WYELBawrJtIQmUk46nrXpnxA+H3wy8S+EvFHw58Ly3VvYX0kVxZm/Ylzc8s8hz2BEZHuDXyF4q+&#10;Dmt/DHVV8bfGnxvAbNZwba8tr1/tDsvQoqncrLwQeBkCvSw+Iw9WLjzHn1cLXhLma0NX/goD4N+B&#10;PgPxVZ6F8MfCWvaXrElw8msTaxM0gnwOzn7zBjg9vSvnpL6Rm2Xb+Yq/w7un4V1PjPxzqfxg8Q6f&#10;F4i8T3CaXY2hs9IlusTPbx7icy55LOT8zH0HvWbq0sVxo4t1htZGtVZVkt4QHkCnGSQOfavdw9Rx&#10;pqJwzjeVzLt5rOG4aO4h3hl6j5SPqak1LU3vb5bi7nZo441SHd2VeFz61XfS7pNGi1syo0c0nlhT&#10;1DAcg/T8q2tJ8DajrmiTa/Z2EklvZyIt0+RlWb7pA7j1PuK6I1uV3Znyy6Ge7Wxkd4p/mkk4YL/C&#10;fUdv6VLZXU0VtcCzjPz5KKvzYwPm/SmXnhzV7bVptHa3k8yFyJN3OOM5z9Kr2lzHZ3EYnTfF5ZWS&#10;NW25z15rdVGZ+RKtycZV+W+Zhj24rUgITSXn8gs3RiOoBXIb8DWM15NLJueIfKAC230GAPpVrLra&#10;LF9sR/lyPVMj7uf6VftA5TRzHFdRrMcxNjcsfzYH4dauw3FrebYoF/dqxLLyuFB4OTXPWupeQ4Hz&#10;qv8Ad7gf/Xq7aXJllhuDcxOrcfZ1ONo/uk1tGtYzdM+zv+Cf/gDWk8H6p8YPDunavq2oSapLplpY&#10;aPYvN5CRwo/nSFcnGXIyORivqKx/4TLVdF1L4d/FTW7u6utWtIm0+Rple5toSozGSD95GBwTyM18&#10;X/8ABPbXvjZ4g1PXPhj8O9Xjt9Lluobu+hm1BreGSbJVYlK/MGfH8OScV9hanceOfB/x00XTfFHh&#10;pdN1KHwy9xqFu28xLI7NsRi3PI+bnrmvl8fUl9cle1z1MLH9xp/w5xP7Qfwy0CPR7O88VeDtQ8QT&#10;2Fqr2WrW8L3EgI+48qxjLEHOTgg1x/gnwPd/EX4neFdQudAul0vT7eWfULW701oY57n5cOQ4B4wc&#10;Z9PcV6toK+OV8e6j4k1PUpEmhkWK1iiiCxw2/B246MSdx+hrcvLPS5PFMfjnVPFMliNKtWSQTSLF&#10;bw5bPmuT1BBPynjiinjKlNcqe5M8PGd5HB/tAnS/hb4bbxFqr2kTHUS1qIbcW73IbpEFH3woGSQM&#10;gtzXjlr4v8PeJvH1n4rfXEt9NXTWtNStYZcTSpu3fIw7/rXvfhDT9C+Nt3q3xc/tCw1i5fVJLDw7&#10;dTRma3toIMbmVRkKXJOTjpivkH9sLw5/wq/41NaaHdLF9stvtV1aRt8sEjt9327+4Fe9luIVW9N3&#10;5jzcVQ5bPofTXh/4gaPq2k2/ww+C/wAFtK1e/upGjh1jWBLLeSkjKCNsYz1G08ALn0ryHXfHVvqj&#10;SfDv4q/BiCQXt+9uusWMRabTZlJVX+UfMAw2t6gk9hXhvhD40eN/B+pQax4f1+4gurNvOglhk2sG&#10;X3H419rfF+38JeAbb4b/ABb8EvJc3XiTSE1HTw8azR3czpI0iEycKdyvnPfA71tBf2fU5Y/a2a3u&#10;TK9eCb6Hi+kfCvxho942u6n4N/tTTIQVvLXR7sRtMvZwrHsO3qcVvfsW+NfE3gr9qDT/ABj8E/hz&#10;4m1q3tbyS3uLdNJZmt0kUpt5XazBjnAPIrqPBHiux8P66LbxtJf6hbxp5cq2t7GlxZwykyuPJzhy&#10;jEcDOc16m/j2+/Y7k8N+P9BvNPbRb2+im09rX5JlYZfMicEtgc9QDVVs0rVacqNrtrTzCGHUZqa2&#10;ubH7U3h25+BPjt/ih8U/AV3bNdKs2L63NvIrEjIjY7QW/wBnOa+b5P23fGPgzxxfat8Eda/sqNps&#10;yXGoQ+d564yUcMfu56dCK9g/aS/4KQ/Hv9oC/vz4o+HkOveA7hmihtbWNZpAEIO51PKsT1APA6V8&#10;pWnwh0X4hXN7rXg281jQreO6EYtNbsdnzN95UH9wdAa6uH6lahTX1jSS87oxzOnRqzfs0uU+pPh9&#10;/wAFefGdlP8AYfid8M9O1LaozdaPdCBjyPm2t8vX3r6a+GP7Wngr4tfCr/haXhbQruGP7U1utrqj&#10;eUQ6nB+cfKB7ng1+dXw7/ZdtPF3h++1HWPHi+TYagLRG0t4mYvjJJRzuYA+nFfXv7HniDRvgro+g&#10;/C+Cyl1yO9ilgW1kthI1xPK+4SMuMbQ3B9BXbmXEEqFFxw7vJb+hy4TJ6NSd6i0Z7jH+0n8Kr/xH&#10;pugaBqsuoRX0iQf2pZgNbJMxACbv4hk4LDgV6DIfKbyZUZWzj/61fD7DxPpHxF8T6j4i+Hsx03S7&#10;yZNet7FWjjs5CpaN4Qn+qIOPqBmuF8P/ALW/7Sv7PyaVrk+pXV9pOozSb9J8QgzRlieAsv3lbb6m&#10;u3Kc2qV1atJN2Wvr0+RxZhlcYy/d6eR+jSt3LinBgen86+Z9K/b58Sad4XsPG/jr4OQjSdSK+TNo&#10;epec0Abpu3YBPt2rvtR/ax8LWPh/TfEsfgjXJLTUJQlxMbYqLUerHoPX6V7EcdhpWtJb2+Z5csDi&#10;IvY9aDLjOacGB6Gqej61pmv2Eep+H9Ut761kUMk1rIHDD8Ktbgec11c2lzm5ZbDiCOhFAznJoTaT&#10;TspjIFLXYnyG0DmkZ/8AZNPV2IzjikNIcoIGDQDz1ozRmgfKKCO604KvXFMVzjig5HOKCgPWig9f&#10;l/GnAbl4oAjYHNGxh1xUgXJIpoU7MmgAopwG3tRjncRQA2igMvO4UZy21evYUXHZgTjrTWI9alez&#10;FtEbjULhLdP+mzfyFQJrNoONJ02S6b/nvONsY+lTzDUZElvZ3Vzny4Tt/if+EfjTZ7zRNOOye6a4&#10;l7W9vz+eKrtDqupHOq6g3l/88YRtUe1TW9jDbjbDCij260rlbDJNQ1i+h8u0jjsYsfw8yEfyqGDS&#10;LeP97Jullz/rJutXvKx8wakOSOTSAhEAXq2fwppjGeWqWTC9aYQM8qaAPYqCAeooor589QAoHQU0&#10;sRxinUhXPU0AMooyMcCiqTAMc5psigjNOoIzwadwIxxxRT9i+lJswM5p3AbTXA64p1BAPWgCOiiR&#10;T/DRQA2Sm1IQD1FAwOBQBHTJd3CqOpqRwO1MYYwz/wD6qT0VyoxPkn9ojwt4T8RfHHSfDmi3twmo&#10;a14ugOI5NhSQcSAuvJGV4yeAa8g+LPxAstV+JWueN5NeurDWbe9ZLEWsgbAjbyjhh98YXPqa+iPi&#10;T4M0fQfH2j+Obq6m/tTQdQ1KfSvOUbHk2/IhJ+/149M89q8k+OHwj8ReCvFfhbWtUtdPsbRdHt9a&#10;8WTeUgjtkWR8/wC1tkyM9h1r8yr4rnqSjPz+8+7o0OSlHl7I19C+KXjez0fxF4T+JOowi41KODTv&#10;Ct8i+S0w8tJZZ27sAWxjoDmor3x5FpfwV1Tx3by3Wm6pcawI9K1ER4+1WpUJJKIxwVMqupz1xmsD&#10;wzrN5+0D8V9J8HnRLiz+1EPFcLMgjktEAX7PC3+0q/Mw6nNet/tHaP4i+0Wvg7wpcaPFoumvtOmp&#10;GmYlC8Ipx93dknuTzXz8qcI1ldW1PX5pOjoeK/sb32p/FP4h3f7OsM1n/ZXiCd7/AFVbfTUW582N&#10;cht+MqoIJ2g8819I6L+zTa+CvjP8PtF8L3dn9k0/Sri58RNqUw8s+Y8rRSKj9ckFeOh9K+c/gRrt&#10;9+z9+0npfxX8Z2Jk0KW+SLWBp8YBTcNiuNvOAzDNeh/tifGMz/tZ2vxW8C3MEel+GdHmsZvMuGkj&#10;vbl1BEoQcN5YY4H976Gpx8nHGRS+FoMJHnoO+6Z8/wDxq8Vax4k+NXii7MCCzn1SQx6pZ4kcmHAW&#10;M91XIK8+tea+HIfB/i/x/q3jXxB46m8NwQ2IN1ZzBbZ7qRSQlvCv8SdSW/2q43xn8Zvh1oPxDkis&#10;ND1qHUbidlm1axneDLOxLFyOMkkn8RWH468Y2lzpd74Rkn8TahazBZbqJrdLtoOuGV8FkOM/XPNe&#10;th60Vh0vI82rh5yxDbZ6d4u8bab8UYLix0LXJp1t9i6bdbS6tbxFd6Rufl3gkjd3xntWd+0Lo3iC&#10;58GabZWOpyeZ9shls7O+Qb7xcrxuHoQOa4Lwf44/t34e2nw48O+OXsfsMjYu7zQZPPWFsgpxx0PW&#10;t/4iaz4r1K50AeEtesbqz0fTGsGFxcBJyu9WZ8vxztx6jNZqrGM9zSVGbjoR/F/4j3fhPSNI8QeE&#10;fh5rE2myYgvYYLoiMzPz5AUck/I5DDpmvJtV/a4vJ2Wc6jqUfkzLItu75ktnBx8j9+AQc816Hpuv&#10;/EXRfEthB4Z06z0vTdKt5JElvP8ASmu5shlD8Y3KR8pAzzXS/Abwx8FNP8b3PxU+MvgbwfI99qiC&#10;3866aI214QTvMWcbG9SMV6FHFYflblqcNTDVebRM0/gXe/Hj4u6GPirP4qm0nwzcSYhWNP3lyq4+&#10;/n5guePXPSsy4+DXiO61hvEmj6Tdaba20k11cfZ7pml8vODK1vJ0687eua9T+APhTQbHwzr1mp1L&#10;7HF4ru7i6spCHi0yLb+72Y6R88cZ/Cu20rUNN1i8bUjqg2yTNbWsk20pPtTI56kEA4HevPrYpynd&#10;I66WFjGCTPkx/DFr8IJ00bx14Vs7iwu2e6t7uO6Kx3Mbgk8Lxv5+ZevcVBqnxult/ETar8P9etl0&#10;G4t1jWxtlPk28zLtAXdyMvjAHevaP2otI+GNz8Ngus2kNuUvrg6bcBjsV3jYLg/wZbaOeO1eBeC/&#10;htJovihdM07WYLiJZFexv7rMds0pBLRkj5S6cjB9q6qNanUhdnNWpyhO6OP1/wCJdlrMGu6lLo8K&#10;38d+tq080xKNLnBMmeenTbx0rsvDPwQ8PfEXxrea78Pfit4V0OfRo7WCDR9chMe+4aJX80SNxLuJ&#10;6ZwAexrm/if4A0O6+L0eiXelSJf3jo8i2DFYpLlTjO3+LI711XibwLoXh3x1Fplrot1q0lppaN+6&#10;RAHjL+YVDAfeXJGevGK1lGFroz5pXPavFOq/tAaB4i1Cw8HfDPQZNK/s57yb7LOE3xL8ksqyp97c&#10;VLBeoFcb8Cv2x/hP45+I2haXc+DNYW7jvglrNYQ+das2Su9mb5kXgmuK1vXdd+HvguPUdQMkNvNN&#10;cJpU8F5KqyxIx3hVzypPUeua7f8AZO+FHiXxL8B774y3nheOOzurhl0eHTJPKuAFkbEwHdQSflPX&#10;BrCVOlGm5SZtTqVJSSSPoqw+KXwb17WJtBiu/JmX96rTRDZPHnl0P8Yzkfr3rwC58Y/DxfFeoRm9&#10;WzbUNWuX0/7Shha4G/8Ag3YDHGOPpVb4l/CH4nR+O7rU7JbyaO3tbeLT76YBbWUA7v3YHK5PBHQi&#10;s/8AaR1nW/jz4VsfhXH4Ok8MeJLbUEu4WuNi290QMMsbZ3qpAyDkfe57VxRpxk7ROxylT3LnxD0C&#10;08VWMduNUZZopo/sskUvRmYDHvnIr1bV/gtq8fjZpBr15NcaeIUt7pZTG0Dx2cGApT3Zh7968p8R&#10;6ncfEvWPhz4C8OfElLGHR9QtdP1S0t79FuGk3IoyP4wpVsj/AGhXrHiLxf450K9+JHiDTvGdq9zY&#10;+IL+LSNPlVZpo/swSI7U6uXKE4NS6L57WKjW/dXOJ+K/jz4gQ6peeALzXZrrT/7O36hHdRq8gcng&#10;I/VcbTz15qH4K/sz2PiWwm+JGq6Ub++ni8qO3uv3mISOwPvivK/Dnxx+Inx48d3+ran4WRriZ4rQ&#10;K1s9tJL5cRZ2fA2pjkAdTn2r6I8JftbeDfC3w9tNf8K+B76S3ttMaS8tPtEavEiuIzJk8SDdkACr&#10;9i6Zn7bn6nxj8RdP0eL42+JrnwL4W1CHTLHURbWPl2rfuLhEAlC4HHOeBXM63KdB1dvF0niTVLG+&#10;usJJO0j/ADkDvnkV9K23we+KOneJNa+MHinx5pdrpvirWkn0W1tLgFo2ki3BXj/vbU5981ynx48S&#10;eM/DOl2+mz2Oj68t9M0PNqqtCAuSxK9KqNxPlZ8+6j4m1eS8bU7rxVcTXDLs+028xhkCHIILLy3U&#10;j9K6zwx8JNRu9LW/1bQtd02bd/o93HcE/IRx8rHjOSffJrlrLwfqV34isrT7Nu82+j/drHywMi/K&#10;P5V+uesfsW+E/BHwQsvGHiHS47r+x9Ejk1aG9uWhH26UKIkIB5RU3EnscVNet7Oyvqx04qR+XWje&#10;BrnwV4xtRo3xMutLvri3miWaWHy3k3KQVB6YKk5HQ19F/AnxDq3he8g3aW3iNo9Q+3SSNAqIZAhG&#10;44+UckH8KrfA20+FPhf4O6/+2H48itbjR5dcOg2ej2mLi5+0fP8AuYw+TyQozwcGvONO8Sm1mf47&#10;eMrG8t/s+pWt1pvhLSt0UNrbxTB5g+35XlZRgA9Oc1nzVJu7ZdoLSx9Zfsc/CL4If8LU8XfHD4wW&#10;tvcaVpMf22DwfYyf6K96wIyAeGck7iv3ciunvf8Agnb+0J+03fzftFSax4V8Mabf6fJYfD/w7qFw&#10;0ht4/wCCJAPlDOcFyO546V87fssa54k+MF3rfj/xl8PLrS9L1CM/8IhprSNH9qdm+a6mGct5aZ2Y&#10;43EEdK+xvC3hD4wfCT9ny1/ae8Ia/qFzJp941notvqN48qiSRCglG44whOcDjIANZ1Kk9FcUYxts&#10;eLJ8BbH4Aa4bT9rbxpb/ABFm+Hmg3a3FjCAdK054omZII4x8szK+FLnPNcp4GvbXR/BFreLpVpa3&#10;2oRrc3i2sCoC7ZJJC/54qj8dPEd14a8C+P8AxXBf212tx8P2YWlyoLwGW6WIuQeMsW4z1NO+GmnQ&#10;yLZWWrSMYoLU+Z5sTAbVTnGPQ09HuDVtUWdV8VajqwGlG9uXja4LxwxqDH5pXBYjpnGBX2F/wTt8&#10;N3vwv+GOufFjX7nT9Q8NswXXIUI+3aSUPMuwffhI698civk7wppmmzeNLeGYJb232qKMdDneQBwe&#10;GI9TX2N8cviPpHwS/Zf1b4H+NvCn9l+LLqORdIj0m+WeGWGNjl5Sv3HUclD8uemKyxV5w5EVRl71&#10;2QeNf2nPEngr9qTwf8BvgDrOlxeHJ7d9b8R2WiKomjtZEzCWlbg+Yd0hGcANXzP+1Z8V/I+Ad98e&#10;vGHi/TkbW/iPLFNY28YuraeO3neFQ2MhyuwNk8Nkc4r5U/Z4+NGs+GvFnj3xjrf9papN4h0248P6&#10;NCY/3ly1y2yNmPWMDBb27dK9M+N8/hTxh+zPo8fxT8OI3hzwVAdPsdL0W6NrErxkjzFcn942AoLN&#10;kEgkdcVnGnGjNWHzSnF3MH4R3nwK+LGoeIvi5fQ6t4g8YNrDRSeKpIzBYfYmjUhIIeFEoPG0dB71&#10;0Os/ELQNCvYtN8P3UfmTr5cVxJlpGbbnaCBhSB2Fcl8VvEWkfDDSvBvh74fXvk/254d0+5sNOs2y&#10;3mXKB3V1xhtqkAn/AHT3qTQ/gJ8UfHPjS1+JOhQ28On6S0q6bZzKd09ySqktuG0IBnnHJ+lbVq8K&#10;cbzdkFOlKb91GJ4o8RX6+PNH0PTvEF15usfMluGbc0I3eYX9VyBgnsazbzQb/wAb/EzSPB+maNqG&#10;oXy3DObOOHZDLsGU3yP8owTuHqQK+xPg78CvCXgK2bWH0ptQvmfC3GoRqyRDH3E45XJP1r0DyI4U&#10;W3t7S1WSP+GGEYQD+6B6V4eIz+nGTjSjc9OjlbtebPKvh18AbWytNP8AEHxB8LW8eoW9viR4ZNoZ&#10;92fMkxw0mMD0GOK7u2s/Dmh2n2Gw0eNY0y+3zCxJPVix/wAa5b4h/Hvwn4Pu5NIl1dtTvI+Ps9i4&#10;IjYjIV2+6pPbvXzr8W/2gPEHjzwndSal4stNJhjvGiuPDlvuWWaEqfl4O5jnueK8eKxmOq3m3Y9C&#10;PsqEbRPcPiD+1z4B8GXaeF9IibW9VlVtlvpsimNB0+eXouD759K8D8XftBfGL4p65q/hnULGCzhh&#10;i+XTbd2hEPP8T9X46ZrhfD/g5/D+gW+qeCbnWXVnF1B9q0tol06TuHY/KQccr0bj0r1b4d+B7yLw&#10;9qviOeK1vtc1EGSZLlgwLkfKfb2FegqOHwqvuzGUqlTyR51qdl438WaZ/wAILeXkuoaXp99DdRrJ&#10;a7X8sggqWxzg+v1rp/iKNM8H+EvtU9rcLHDCPs1rdTFkY4zj3FYnjK48f+CdYtfiQ9/J9ng2xaho&#10;sROwwZG9SO7eh9K0/ix8XtCk0zTrOw8BR3Gn3tmJLe4vZjkxn+6vX2yeK6Vz1HGy08jF8sb6nX/D&#10;3x34YvfCkmuaq8NtJBZrJdOtoyxohHVeMnFc5q/xI+DOt3K3ug/Eq1hvIGYrcWrDdG+Put7+1cJr&#10;3iq98RW9npPhmwm0+GFgI1jm3EnHT5e1bOl/CjW9VZ9e8QR2+mxSIomuriMLuwOuO7H1NTHDxjJy&#10;kxe0k42RXtfi18RY42azvrO6WaWTzi9rsKLk7HHYZrPg8CeL/GH/ABO76a4n4JN7cybVUZ6c9vpX&#10;VR3ngXwl/o2g6K2rXi8fbLtcRq2ew6VDq2q+JPFq7dSvG8tVwtvH8iJ9AOtdMYr7CMJSV/eOy/Zy&#10;8PaOlzrWn2OoG9ulhhaeTnCkcAA969k0rRftDrHcrsZm+ZsnAz7Vmf8ABOj9n7X/AIr+P9Z0TS7j&#10;T7SGHRVuby61S6WGGCNX+8zHrX0XrH7L3xH8NRXGu23w81K+tYfMaPUrbT5GtbkKeHRv7h7H0rtp&#10;yhHRs8ytCpKTaR4h4n8MC3t7a/jtpGgWRoZJtvyhioIBPryOK4q58PfPcR4Zc8rnt7V9HSeBr7U/&#10;gtr3iF9Mv7iC28Q2Rmulh2WNspRVI3EfNKxyoX0Ga8j8Q6BBbXTyop3TLu2/SnJxlLQcVKMNTwP4&#10;keFEa1K7eqH5e3Wuc8E+HUt7hkkVdq4J9q9b8baA7YLxscIa5fwr4SuG1G6iKN+8wF9ua6IfCZSd&#10;j1z4HWFpplxdWlwyxLLbxlGdgA3JPFek3lnMh/crGysAQ3avPvD2n3Vu628WnrcL5Khkz8w966jQ&#10;BHaeIvs6aXNb4sWeZZOjHPGBXNWfvHRSf7u5dkh8q/Xfu+YcntXJfEW3MniJI4CRm2Qb/fOa6jV7&#10;+CKUSXFy0EhUlSq5UVzGq295POssuqLfOfuyrCEGPTFcVdc0LI66N4zTMaSCWCRWaVu4P+NR72L5&#10;l243fL8v61furGViWc7eMfMKYbVyfMWE8cbcdfpXDyy7HZzFV7KK7cxsBhurLTX8PpEPLt75o8fi&#10;KtqUglCNat83XcOlWDAkq7I3yOm1eopOmg5zPTQtTQ7Y54ZV/wBqMZNVb3TEtG8270xW5+bywRx+&#10;FdVZWiqA8Y/3s8ml1nYsKq8W7PX5ccVHs7bFKp3OUOtaKkLJOZIV28E1SjaxudzWWr28gx91uD+t&#10;b2o6bC0G6azX7uRkdawxoWlTynzLNOmflPSjlZSlcbJpepiPzViVlP3WjkHNOexlUKksTKv93Bqx&#10;DodvG+FZo/o9bUGk3i24NtcM6/7Qz+HNZ8rKOYudHS4RTLB53ltuUTLnBqWC6vvtn2lbHzGj+6yt&#10;0AGMYrbhXVIZ2iuNG8xf7ycY/Kmf8S6KV2ks54W+63y/LRFuO4HKXuq+IP7X87VGkmjZjtVl+6Oy&#10;fQHmmpcLfTeffDdtYGOLOFOP8K3b1rK5+WCdSvq3aqs+kuyefLHGy9mXFaRkGqI10HwhPpkg1HTV&#10;u7uc5URttUnsc9sf0rnfiL4Hvde0NNE0rxpcaRCsZSRLHAYk9t/WukisLfBBjfb1wDjFR3Vrawut&#10;tHCwVuf9nNaRqSi7picVJann/wALPgjZfD22m8QJqMt5qBYBbq9OCMdvqc1taV4L8baX4lk8a2M1&#10;xAs3Mha7fycf7neuiuWuZPmaZn8ttyqy5FPn1bU7pE+1D5I/9XHGuF/LvWnt5XuxckTnNY+Lnx0m&#10;eSPwVomltpsEnltq2sSFI5WAwcY9+K1Ph58ZvG2t2N1J498HWdnDYttlvtMu2aOUeqhuTmm6/Yvr&#10;OlLYSReT5UwliKr8o9QR6nmpltG1nfaPqSrIYgscBwMADgkVr7Sm1Zom3mdPafEDwZriQyRQXMKT&#10;5CSTRcS47CtG/wDD3gjxHpDaTqmk6dfWs2S1vc24ZfyYcGvJNbt9I8F+Ioba78R3K6rcrCR9ntmc&#10;JbqxL8dE3DIB9q7q3+IPhC7uPsNjeRi4EeVt5MLIF7HHU0SvCziS0pXTMDXv2PP2edagZP8AhV1r&#10;ZNIP+PiwuGhYe4IrzzXP+CZHw6vy8ngn4pato7MPlhuoFmQN9TyRXuKa8HiVY5Fj+blpMYP51Nae&#10;I79XCi6jf/eUVvRzDGU5XU2YywmHqLWJ8n+PP+CbXxSspWl8NePPD+pIv/LEb7ck47Z4Fcmn7On7&#10;T/gDw9q3h6/8A3X9m6nCiXV1HD9piADAgpt6NxjPXFfeFvrtnKvz2yf8AYYzUd9eW13CBPPMvP8A&#10;yxfbivQjnuK5bSszlqZXRfwto/MdtR1CDxHdaNfTyI/l+S0dypjLbOADnof51Y8VeF7TRE8xi1nc&#10;Sz4WwueJFTqQw/hOPXr1Ffot4h+GHgzx9oFx4c8Q6FZ3lpdR7ZP3SiQ++7rmvN/Ev7C/wBu4z9t8&#10;P66twzfNfHUnZ/T+IkdK9WhxDRkvfVjz6mVT+y7nyD8IPAemfEPxlb+HNSS7jt2ngikktpFXy98o&#10;Uks3AGM9e9Wvjj8LF+EHxR1jwFFfefDp8itDM3LeS67o844LbcAn8q+j9J/YFtfB/ia18Y/Cz4ta&#10;lZ3VnIs9rHqFirgODkZwMMufWuK+Jf7Hn7VWs+INS8cTXlj4k1LUJGe6nhu9szr/AHdjdgOAB0GK&#10;9Gjm2FqVLqdl5nLUy/ERj8J4Dd6Lc2DxpchP3kYmgOTmVD6Z7+1T6JolzqN9HbWCxzTMN0cXmAFh&#10;+PUmt/xr8LPjP4Hi+zeNPh9rVqII12tNZsyxY4yrjjAFczFdSSxbo7hWWM8yOuGjI98cV6lPERmr&#10;pr7zjnRnD4kfcX/BKj40/DD4K6zdeEviB4Shi8Sx3rS6VHrEJRTJIqiOVR1eRT91f9rivrP9pG4+&#10;Ktv+1FZaZ8Q/Ck1tceI/BcTwyTR7GQRsxjZx1BYcfhX5tfsj/Eu30/4x+H9b8Z+HJNYvILqCPS9Q&#10;H37GReEZx0ZcDGT0wK+3v2tP21tB8W/tKeD/ABZqMbR3GuaOPD2p/wCkbvsNxvYrKPYlhXz+YR/2&#10;9TXVanoYOf8AsrXYj13x9rHhXxhpuj3mg+bHfXrI027fudQCucdA2Tg9sVifFi+1f4hfD7VvDWgx&#10;wtcatfLayTNOF+zyhuAc8HHPB61t6jo+qL4vis9e8Rf2fbQ7ZpLuS0VvtXlO2GPoO2R1xXCaP8SB&#10;ZeOtS0JfD0DabdazcXs1yzq3lgxoRM4HRG5K9waKbSfN2JndRZynwr8UfEP4U+Kbz9mXRPFVraSX&#10;F014NWt3TbBCyKHWNOhmLAjJ6YPrXO/tl/s0QaFo1v8AFPRHuIY7i9Frqv8AaWpNPc3Mm3LTEsee&#10;SPunAzXSePPitp3wk+P8Xi2fStOmuF8L+Xpu9DHaMk7A+fcNxyNpUbeprB/bW8CeJ/F3wS0v40az&#10;8TRqL2l1vTStPtxBZQwSYyQuN3mA7eW6ivYw9SUcVCW19zzXFezabvY+XRd3Wk6k0iqreQwDblBy&#10;Pp3r6CsPHXic/s8W3w7+IOlzW91odyLzw1OzETW1lcSKfMT0RXTaOx8w18yy36PcedJI0jLyHb+X&#10;FaVh481ayhk8q/uG3Q+VGgkLAKfvLz/D6DtXsVv3unYxprl0Ptz4L+ItZ12a+l1O3tdY0prOJ5dT&#10;sE3T7o5Y2aR4+zdFyeMZ9a0vjH8O/gNf6ffad4v8Q+IpJNF0q5uNCaz3ta2krvGzBpF6nkYQ8da8&#10;S+Bnx5+FGj/DS+0PxZpWrRxi1KNqmnMVlgmJGN+CN65CkqewrCv/AI36lPpGpeEvBV6LyPXI/stv&#10;DLZlpSzOpIjA5x8v3u2WFcNOnOWI59rP8DScoqny2JPA3xX8RfCKUxySrqPhzUrjM0MhJ8s5A3g/&#10;wtjNTax8atZ8LeI73TILtp7YSCW3mLBsRtgqPTFeX61qOvaFqsnhXU5SktjK0E0TcqJB/wDrrLXU&#10;XuJgJX3O2d4ZeBgcDPpXtR9mp81jlcW42Ppv4CftGfDjQ9Tj0fxXaCz0i6uC94tnGoZpjz5nPv1x&#10;Xunw2+GnwK+Ma6n48+AfxVvIfEuk2LSR6fG4MdzOP+WQQ85Ir4G8LzaXfeKtLtdQUtazX0Md0Adu&#10;Yy4DAH6d6/SDwlZfD4+G7XQvCOn6h4b0OPbM9jFp+YbiWJdxCz/3gRu9xxXh5vKOHkpU203v2PQw&#10;EfaRansjH0r9ov8AZw8XeDr7wdqfiHUdD8ZNcf8AEwNvaypa6qsQ2/v1f7snVQe9cL4w8CePfil4&#10;N0z4Y2Xi7S/7J0u/N0u5Qbq2WRjw/dsKQQTXafGbwh4Q8SQvr+iajplvMjZubq4tl8xAB90Z/izx&#10;9a85nnuPh98QV+GHwf0H7X4j8SQLPdbf3nlW+OHJboCPQ8VjltX2UlKjo99fxDGU5SVpPQ+sPhj+&#10;yD8BPA/7HFnrmofG/wAWaheXWoStcxw6ObixtinVNmP9WB1YV80/E7Q9Q8D6J4y8E654kjvLCb9/&#10;4f1jT7p/KSYdIWUnKggY21oaF8RPiZ8Or7R9I17w1dWpvTNFYwvcN9nmeQndgZ/iyeD+FN+LOk6J&#10;ca5eaf4+8JLpmtTWYjtvtCvtiZ+j7c4Zucg/4V1YOpiMPjHOpK6k7rQxxHs6uHSSs0fPPgX4pfEj&#10;whKur+FfE+qaOy5K/Yrp4t31AODj3r7g/Zc8Vf8ABSDxp8ObP4oW9gviLw/NK8Vu2qaP+8nC998Y&#10;zj3zXyX4d/ZU+Kl1qVnrvkDUPDtlfeRrGsaVNxB6CVOqE+/Wv0C/Yi+Hn7Smq6fd/DP4XftjHQ9I&#10;tGW5j0rUtMjnMcfcLuBOM9fSvczXPpYPD82HabT19DzcLltHFV+SqtCPwx+3D4MF8PD3xS8PT+H9&#10;RUMJvKVpIVZTg9RuHPY13vhb9ob4JeL5fsuj/EzSRcAD/Rbq6WKQA9OGPNeC/tmab8dfF2t33wYv&#10;PjH4b1y4jfz5b7/hF1t5BIucKJo1A5+tfC3jPR/FXwy8ZXHhnxY5FzbsB5xJ8uTIyNp9a7spziWO&#10;p885K/Y48dlcaFS0F8z9loJlkhSeJleN1zG8bgqfx96UMwG0dT2rxL/gmN8D7TQ/2dW/aB+I3xDt&#10;/M1adrDRbW+vmENq5cZYxk/M20cexzV74l/GHxRa/Fi60v4PeMJJLfTrjytS0u6typ83GQ8Uv90j&#10;DY/2hXLW4uwtLEzoKDbjp5XNKfDteVGNSUtGe26ToGua5P8AZ9J0mSZ1UsyqOw71SLAStGHVirFf&#10;lbIz9a+e7X9ovxr8R5L7w7efEldNdVaO4uZpZNwkzt8uMA/MxPPtWH8OPjbrnw1+IzfCTSPEn27R&#10;7VZb/VI7+1U3G/A3BHHryQDkccVWA4jliK7jVhypL7vUnGZLGhQ5oSbZ9Rr04pc1jeC/HXhX4h6H&#10;H4j8F6zHfWcgxuhbJRu6t/dYehrYzxwa+qjK58/KMouzFUc07Ow4xUZOOpqRcFearm7C5X1AOM5x&#10;SZO3FI3Xr+VEi29vH5t9OkK/wl2wT+FHN3HyjipC5WhFlfgJkf3u351X/tOSUD+zrB5P+m03yp9R&#10;601oLy8GNRujIv8AzzjG1aOZAo9x1xqFhaP5csomkz/qYRub6GllvtYuVMdlFHYx5wx2h5CPr2p8&#10;Frb264hhVf51IqrjAHXk1HMUVBpluz+ZdbppP+ekhLf/AKqnEYBwBUhAAwKTAB60uYNRFQ9qdkjg&#10;LQDgD60YU8007gOPPFNKgDpTu1GaYEbLGwyRSFQxzT36ZxTQMcCgD15wTigqR0p2T6U1mI7V8+er&#10;ZjeR1FGc8EUEmigQ1x8vAptSU3ZzmgBtFOZcdBTaACg57UUEkDIpoBjZzyKSgknk0VYAelR04t2p&#10;tA7MKax5xTicDNRk5OaLj5Qz6U1iCOT39OlAYk8V5/4q/aX+EvhjW9U8LXOuvcavo6h7rS4YSH2+&#10;oY8YHUnNc9bEUaMbzZtRpVK0rQVzxn9snwl4t8ST2+hsmn2/2/xVajS1jYNILQt/pN16bgB9a5f4&#10;1eMb74jfFyWa2urjVvDsq2UNlsYbrq2ggjiw4xtRAUZiD94liah+MPiD4i+PfG7eJvFfjLTj4Z0W&#10;wN7fYt/JZbeY7obeMqfncqRk8kkGuF8U/ETRvCPxOuJdV1H+0dPuoUXw/Y2h/wBG3iNWbep4YYPH&#10;9Oa/M8RTjXxUp09Vd2PuqNV0aKjU3sjv7TwH4aHxPk+MEq3ovLfVreXwvcaTcRx26pEu0QY7Ancp&#10;B64zXe/FH4jeD/E+ltDa+GdY0u+uZyGaFmcKx68ng+mRx+Vee/Duy8HfExLCO08P+GZGkgaeRTHL&#10;Zz2cqn7rAPhuScN3GDXcatrEL+J/+Edt/FGpr9ntRHJdQaj57wKMkwkNn5WbpnOK8utD95eS2Oyn&#10;NOno9zyXT/hl4y8e+L28JW11JNC0jCR7mLYwAGco3TPHWpPiR8Kdc8NeGmvbjwxNfWEOIzcW0gkC&#10;E8fMV+77k+td9qMfia00STxP/acV1ahhbySaxZqVjcqflTaOTjuOpFciD43Wa3j0zwxb20mq2q/2&#10;fd6Tqk9ut+qt+8jMe/DHAIwBxzXLWofWJJt2sdGHr+x0SueW/Fz9n77X8PNC1saqtvNfSXAjt7aM&#10;GKGNduAe7Eljkn0ri/gt8Fb7wxpeta7rN48xk1NLe0jjXYB8pLHA68gfSvrC/wDCV/8AEz4X2/hj&#10;wP4UsNPGjmW5t9PuL7fc3M5bEiqx+9gbTt5NfMvxH+KnxD+Hoj8NTfBPXlhtdQkuZ5oYQ6yOQFGC&#10;B0GDxW1OUo+4ZyjKXvGT8XfBk9rolnqmlIonnvCkhmXkgA9+3IriU0rV5Iw09pu+XnGDj9KtX37T&#10;/hbxTq0GmeNr+TRGjZja2V/aOjM3c9MVdWTxrrUrav4V1nSbqz3f6PbzQBmVfcqckVXs5T3CNaMF&#10;ZmBeeHolG68sShIzloiP5VlzaNZOjQPOrK4wVZ8hhngYIrsm174hWZ3an8NLO7XGS+m6hsP5OTVD&#10;U/GmnMpXxB8NdctV2/Nm3S4B/wC+e1T7GXQr6xA4LxR4m8T+D4ZLzw5qaq3lCM+dEGBX+6fUe1Wv&#10;h78c/wBoH4meB20Gy+D2m65penXoDLprpayRzDkOg+8COuehrQ1HwL4U8aaOPEmg2x+yTM6qzQmI&#10;qV6gg16p+yZ+z7F4Y+H9xNq2hiO41S/a4tvt0fLwqMArnt6UcrhGzJ9pGT0OFh8e6hctav8AE74P&#10;6tbw2VvLE0eoJGwdZB827IO7jPXp1rirG08HXkV9Ho+qWkNnNfxyWjR5QWUCj5lGPvNnkHpgYr2r&#10;9oj4fT2+prpttdtHbDSneW03lo5yD6diRkZr4C8ejVrnW1bwxdXOnxXUoSGzguG2quf5DrRR9rza&#10;SKqey5btHqXijxRpdj+0H4Pt9B8b/urPUysmoW6s8kER5EzA8AAnHFfUnh/wh4dtdAv/ABXovxT0&#10;W81C4j3yx6u0khYA7QzFSB6H1xXwHrXinxBoFzJLompTWtw0YilnVQCePXHT8a6r4HR+Mr2UeM9Q&#10;8bSXENqzRXVjub5Mjhtw+XNd1Sc1A4406cpH1d4i+D/xt8X+Cv8AhG/Eq6H4i0aeKYaZZ+GdUjh8&#10;kYyzqHyQc9e56V6v+zH4OfSv2X9D8PGGGZbW3kkjvkmzumeVgsB5+U8cn1NfJXwY8DeK/ippuqar&#10;Y/Ge90a+tLxk+yDTRPB5PbLdck/hXo3gHwR44+GNncadb/EnTru3uXLXFrYq8SSZ6s0JON2f4gBX&#10;n1sU+W0jso4X3ro+gNY1HUtL8OWLa1rcS3lzNsW3tYQSm0fNvP8AcHT1r5k/bI06/bx3obaDpEl7&#10;HcQyBgtqskIkIDGMBcFs5yO/Nd/4u+IHj/V/D7eHtUs7G5tZNo86PMUoVfR85HHHGPxrk73W9Sl8&#10;UQePdO0NYWTS1tBatbrNF8gwsoyM+ZgY3Hp2rLD4yMZXRpWwtSaszz/4IfBzxg/7QHgrxB4g8IXF&#10;lp83ia1EccrsspaMFmfB7ZUDn+7XVX3ib+zv2hta8c6Br0N9uTxFq+tLbyAxAm6byQ+eu3IG0c7j&#10;xXunwZ+J/wAMPiJ4k02z0zwpNpniTSjc3FxOyuYZYVt3JCBs7CCR06189zyyJqEOoaR8J7udWslM&#10;1wksbTSqzCVlygG5WfacHJ9TXo08XGpK99jhlg5U6aVup738CvhP4v8AEPw+0HR/HF3Nca3PpP8A&#10;aNjNqVu0gtppQzBXYY8wANkA8gcVleOv2dviRbaPZNpXhrR9TudPt7mKaKNWgsJrVsNJayxLg7pH&#10;AYMuMbTX1N8BfFusfGz9n23bwb4Nnmvn8Oz6UviO6uFsI9PubiQMVXf1YbQuV5ABHevNfiH+z/8A&#10;ED4E/FHw98MvH3jAahcSeSz6t9olkhMhjZvs7KSfvDIVj12VyxxXtKjTZbo8sErHlP7NXgjwJ+1p&#10;oXiDxv8AGn4YatpNj8L42tptB0OEsrXzIEgXH3giKN2TzxxwTXzL8dPBfxT8I622sQaFCI216CG6&#10;kubcqWkmIELOR1Uxg8gZBAzX294T+HHxA+H/AIM1Pwt4R1ppLz4oeKLia9tNOhEMsDKgVEdpAflC&#10;Rt83+2a8v8W/CmPwv8S9Q8K+LNTk1jVbW2i1Hy0uvPiXyztEbKOEdSck9MciuiNaMdzJ0Tkf2BPg&#10;Hrvjn9rDwv428deBpNN8F6brRuLW6vo8tqLQDcQit95d4zv6AIfSvVP2/f2jfjn8YvHeqfs1/D97&#10;hbqTxPDB4e0y1VjPrkFxIIeCOAV8wfOeML2Ar6Q/4J//AAM+IP7QfgrWfGFprdvarZxx/YdY1e38&#10;202wyAyWUSdcNG75YHALD1rto/jX/wAE2vgB8Vbz4r+EPFOg6t8TI9BkaaORnuIrbUGbyYYoweIQ&#10;rlSQOnXNedWrRlW5nrbodFOly0z8bfEP7MPx+8H/ABd8Sfsy+CtaVbWFVk8TQ/bGaxs5dp3ly3DS&#10;Lk4K8k5Ar6o1Oy+G0vgnwn4Wk+FXhm1vvDejw299q2nxvt1C6xjzmVyQqnjK1oeOfGfwzvfHGuQe&#10;Dzc3HijVLZdY8fXlx/qYr6SXHkRjqFUHjJ561ua7pnwfsfh+k5sZ5PEUmj28cl1pV8oEdw8geMSK&#10;wJ+ZFbO3GK6/aXaujDl1sW/hn4Z8Sa9FN4qh8C6pf2um2ckGp3VquPsysh/eLxjEYG4D2r6F+Idw&#10;l/8A8E/fDvjTR9KM9n4b8TXc39jxq013LFKD5cuEIJw3IH8TfStz9g/4xfBKP9nbxL+zfqHg7Vrj&#10;xNJ4f1jXNQ1a3wI3aO3YRIMYLYQnjOOMV8++Ifijf/Cf9mXxb4B8TaNHpq2mrQ6pqcM0khklgjHz&#10;RnB5VchhwcHrxXLOo5zemz/A05VGJ8s/F6bUPG/xFt/h5rXhu4tfEnxE8bW97qWirfCRrLRbfDC2&#10;ZxxuLgO3QA19PftS/DWz+DeiaV4N0K9jt5dR0FZbuO0j3rO7Nxz6BeCB1r5h/ZN0vxJ4o1/UP2j9&#10;S0qRdQ123a08Mo0eF0vSgfvKG6F+meODmvavFPjSXU5LTTvEGtTapPp9uRBaZ3ADOME9K2k3zJIn&#10;Qojw9qt6sb2EtxHfSw7YZ7b5ZI2z8pj3cAnjCniuH+J2ofFPXNT8V+IfHXiHxVH4iMMj6m13b+VM&#10;8Krl4yv8IOTkjg133jy91m3+DF38XdZsL57H7W9rOunxANAu7y3YYH3lbGPSvK9O8B/EH4heDbjw&#10;n4Mt4ZtTazlGs2dvryC4/fchpA3zMVPYcY61Mq0acby6DjTlN2SM/wCFHg7w5pv7KMWjeHLLVtJ+&#10;IuttNLazXkJaG5hMjeUOOV/d4YdiTXYWv7LH7RvxU+GusfD2+8e6Cug32kWsFjc+WdpukQLJx3Ix&#10;8x7sD0r2b9m34N3fw60yx1j4kaIJdbs1g/s2Rm3G0EaBQqt/eOOTXq1xqCTMLt7OOCFWZmXZgKT1&#10;JPQEnknvXz+Mzpp8tF38z1sPl/2pniPhH9hf4d6V4Z0uz8e+K9W1O+02zgjX7BJ5MStGoBH95gxB&#10;6+or0r+x9PuSmnXWmn7LDDhWkkDAKOgrmfij+0/8OPA0f2GK5k1a+eTYtnYnKBs9WbtXzn8Xvjx8&#10;SvEtxrlhq2s/ZrO3mhjh0Oy3QPcJIuTtfq7DP0zxXmqOMx7vN/ed0VRor3UfRHir9oX4aeBby40P&#10;R7qPVtQtmWKTTrOTCwyFcqrOeFzXiPxK/aL8ZeJNWsX1TXVs7WTzY73QdKYOqqNvztgbm4YjB71x&#10;3w/1K48TxS/8JBJbjTYIVtVhltfLmmZW3L5ykcsCSMrjPFdFrvhXTdM1q88TWHhu1mW4tUxcR8bQ&#10;OCGHYDj8q3p0KOHlZq7CU5TWhzulXmlDTPEOv3GlvZWX2I22mqIi0sEalj5rL1LfMSPTFReGE+Dm&#10;nX2kajo8lx4q1S4UG3vrq4LNAQv3enBz/Ce1eh6JrF74Y8NTaprOvQ3Vg20RJGoVlDdsnrXEal8U&#10;/Bus6Xc3gjuLKS0kkUaXJCIpp3/hY46qfWtYSlO6SZjLlWrO2uvE+j/8IzJdeJLq1gjaIvNZNhWh&#10;YdRt/p/jXi2vfF2/0vV2b4dv9ns5oyLoXC/65uxA/hIHeq2ieHvEfjeZbSysJr25Mm5plyzFeylu&#10;wGTXV6b8KvCnhVftPj3W42l6ixs8PIx9D6V1U6NKnrJ3M51JSWhxuqaj4t8Y2jabpd1eSWsirutG&#10;O9mPufT0rT0v4QTWGnx3vxD11dNtEGLe1kYySY7qq9q7OPxgthbtp3gXw5Bp1schrhl3TP757VUv&#10;PDt7qX+mXkbTSN8xLfMx/OumHNL3VojllyrczYfEmkaEfsXw98PBJDw2pagu6Q+4XtTJLbWNfl83&#10;XLuS5kx96bhR9B0FbOmeFZlKO1ttwfu11WheHLGOJpdQiHmFfl74/CtY04X1MJVJLY43T/B73Uqy&#10;4Mm3klV6V0lh4Rie2WQbVJ6Mw6V0+n6HO1v5dunlKzYKqvJrdXRtJ0TRxf69eQ2cCqd01w4XHvzW&#10;phKTPa/+CZNrfeGPjKz+HNP8OtdXWiTf8THxRkwaeifM06rn5nAHC1+lfwu8X6L4l0q8kt/Hk/iE&#10;Q3Wy81p4hFFcSNGGYRgAARjO2vxl+Cf7Zf7Onw0+NXh++m1Gx8RfZdUjSTT5ZCsEpY7RuP8AdBIz&#10;2xX6UeOP2rdX+GVvJfeNvFfh3WNQuFjt7Hw74Zj22ukRfeVmkzh2OcYXArzsZTfNfY6sPLoXf2xr&#10;6y1L4K6lonxO+J9r/al1D5nhbwT4fgAD3Ck+X5nBZiOpAwK+GPEOlyXFvHMi/K2fwPcV75d/tPeM&#10;NDub3W/BPw3sbXVdTuJHuPEi24kvW38lQ7cRKOgI4xXiNvrrXMlzHqSrI3nMfLtyXWEdTuc8Fs88&#10;etXhMRTjo5BWw85apHm/jXTFSFTIMbRiqvgnw4ktwshQfNn5q63xbd+D7+2eO31e185f+WckgVv1&#10;rC0Txd4d0uXyItWtfOXu0wwP8a9eOIpxhds8+WHqSlax0g0txfFfsLSKqhfMhb5h7cVqeFdNiPiL&#10;ULs3E7GOxhh2XDZCEs5wDXNx+KfDEEb3kd3ul2lpJIJB8ze1anhvxMF01p7u58ya4/eTY52j+FeO&#10;przKmL5paI9CnhuWmlc09YjLTmK2vIwyniOZOKxrri7YXEUalfl2xN8v1FXZvFgjXdFNbTbv4Zk2&#10;n6VmW4jurz7bIFRM72Ufw9KSnzGnK4kGtajpFvc/2VLFMp4UyBcjPp7VPajw/GuLXUkDbcbWavLP&#10;iF4m8TW+t6nd6UI9QlimyLeTCvtAH3R3OKk0TxiNViR5LS4ikeNcfJlXbGSB74rGUqsfsmqjE9Rb&#10;SEnChJI2ZuV6fNViXwlNsaQ2Z3bf+Wa15FafGjRV1VdN02+up5FkKSPbxlxGw7Z7V2umfE4i1a4T&#10;X2j2/wDPYgY+uaHOUUm4k8vZnV6Tpk0DtA9mV9C1LqWmme5W3mKrGFwD71k2/wAZLxITOl3ZTKFw&#10;zev/AHzWde/GnQby7VLqGNZFblY5sfjzQqkOocsoo2r3w2gkxHJIzfw+lRDQcDZ5Kn+98vWqUHxe&#10;8EGRbW48RQ27E4XzJFbP5Vqp4k0K9df7M8QWsrYzxIOaJRW4/Urw6NZSuyXGn8jvV65s1s7Nhaq2&#10;7hetaGmyz3q4ESnsGjYEVDqUE8FntuXJbJVWHepsBj2Vjdo/z7SSf71XLiz8tCZERh6bc1XjtrpJ&#10;43Hyr/OrTGaNjFHKAf0qeRFczMPUbTRJH8mXT13d2UYxWeuhw5LW43JnGK37q1u5j5pXczHG3aKW&#10;x0oRM2bfYf8AZqfZj9pI5/8A4R69ikZrN49vQqV5pF0XUXeQT2kcsfHPpWpqAurl2MUWxQ2A3rRb&#10;adqG1T9p+i7etUoWD2jMp/DunRf6+1ljbH3gf8aYfD9vIF2zqq9fmzXQo88Q2TCQ7hg+lSy2lsbY&#10;SSWwbPbFHJIfOcdJ4au2EiwtGxY5zv6/hWNrOiGBo7q6gK+W27zFOAQAc59K63xLosT6et5YM0ZY&#10;MWPYYrhWk12DTr2HXRIsNwPLgeJiwIbjOPpRew99jh4ND17V/F8v2hy0Fq+21kgAj+8SS7N/FgAD&#10;HpXGeIrS28aftLaprdvdq1r4c0uCNbqFuBKoYsxPoB2r13U9F1rw9Gmq+HBHqDN5YazebYoABG7B&#10;6tXJ+KdA8D+M9P1Dws2s2umX1wv+mQ6V/rJOCdsjDnHPIFdVOt713sKceaNkec6z4u1Lxn4pj8Ua&#10;Tr+oahvmMOm2drMY4Y9vWQkda7qbxJ8UV0nTbLRdc8i+1C6AdrqNJVCBWyASO5xWtoXwC8P+GvD1&#10;rd6DZqq2cbNJibibI+cc8DpTtd0fV7rSG8S6Pp62KWduVstMaLMpkPG8+w65rSVanJ6Gcac1uV9L&#10;+MOv6DokMXji2U6gzbN1udiFs4xjHHFbGk/GXw3fzRx3XieSykZivlXUJwxHX5sYxWLc/D+DW7OG&#10;PUbuO4vrFVa4zJhdx+9n8a5P4oKPCKwyWMGJJlYRyN/C3sehGKIxpzloVLmjG57bpvxC0iaRYbHV&#10;4ZJOq4kwxHY49K2YPiHe2inyH3Z+80cmQfrXzXZnXI9Gm1dJtsLKm6FYQ7vITg4fGQB6A0/V9d+J&#10;HgHwnDqWgW0MNxeXQt49sZO8kZywJ/ya0dHoTzn0np/xGuFuZLh7CGRWX96rYXYfX8a6G18f+GLy&#10;HF9pVxD8vWM7h+VfLF+nxl8NaTdeMtZ8RRttVWWK3jKs7Y6H157V22mfGO8k8HxeI9f0aXS47ZE+&#10;2TMu/wAxT/EB1FTOi4oXMe8R6h4au4WSwk2o3O0SbSfrnr9Kw9a+GHw98Uu0l74K0G8aVdsj3Wno&#10;WYfUfzrz/wAOfEvwP4lvGttM8StM4jWRo2tyu1T6+ldlbKUHn2cysvH7xWpU5VKcvdbQuSnLdFHw&#10;f+yd8OvB3jf/AIS3wvaLpsbxlJrCNmePkdV3dK6D4ofs0fCn4s6lpeveIr2+s77SY1S1ms5goba2&#10;4M/HJznnrUNjret2rhRdnaecZ/xresfFc8gEeoWiMvdlatnicRJ3lLUz+r0rWsY3xZ8Q/H+y8XzX&#10;vw58LaTr2ix6WEh+2SbZDKNxJPOe4GO+K8o1HVbf+1fBHiW+8LX1rq099O/jGUlkkit0VswmAcMm&#10;T8rHqBXv0Wq6BMfM8qeMEAjbggmotRi0nWjJDd3sc++MrJHNxkHt9Pzrqo5hKG6Oatg4y0Pjz4x2&#10;Pjr4y2P9vC5tLyG32w6O8cgWS4tBK7R7o+qFAACW7n6Vh/G39oHxtr3w7tvAPizxXcahq11LE3iJ&#10;YYV+yhIFEcEKsow3y8kjuK+qdd/Zy8HeJLK4sLTV72xt72PZNb2Nx5PHsR29ulcH46/Ye8MXngrT&#10;/AvhbXdQsrOzZmluJrgTNI3bjsOT09q9nD5xQco8/Q86pllSKbj1PiqWS2v5S1tbFVzuZlOVHrRH&#10;HGkmxGyWYDb6819Aap+wV8QNAspG8N+JLXXDJwtvJm3KepOevpivLvFf7O3xk8GRNqXif4e6lb2c&#10;chja7WHzEU/3gR1X3r6CjmeDrbTPNqYTEU94nNIdR8PakTDP5LKwEkecgnP5etdb8N/Fniaxub+D&#10;QdPjkutQtfKhvI5tsloAwYspH3T71yGq6dY6Rra6XNqLXEKwo0s8cJQkkcjB6896s+JPDl14Ztbd&#10;rqO4gubjEqqPuNCeAdw7+o96641qbtqc/s3Hcm1DUdWmv5Eumd7zz83LSNl3bPfPf371Cs7POVkV&#10;t3JVc9fUGmLbX8F9D/a04ha4UGO4mzgDHUnuKtWvh69nhuLuK33Q22Gkuov9XycA59zXRGoTynTf&#10;B3xVpvhT4leHfEuvWC3GnafrEMl9b7hmSPeNwX/gORX3pfX2j+G9aXx54Z8W3X/CPx2VxJZWOqR7&#10;Wa5liYxwxgf6zOevavz58C3V1pGsw+LLXTrOddNkWZlvGBVGB4cL3IOCPpX3zP4v8I/Ej9jlvjLo&#10;d/c6pqmhaql7NeGxMUNncFx+59DxxxXkZrzSlB2OrCLSSNHUvFfhP4h+DrbxNp0En2z+zlaTyrjb&#10;MJScsr4PzEVn2fgXSPhZ+0Hb/FSC4/0LxVjTFkvJhIqSmMMH55jRicYqv8MtC06/sLiz05bOMqyy&#10;RHaGZmYbjnvye9cz+1Tp3jXUPhiunaPpcclnpp+2aja7gTBCDlJ42HPB4I9K86i5e39nF76HVV5f&#10;Zc76Fv8AaZ1vQtetvDtlpUTSabb6ssmveImRzbRc48odsnqa5D40/E/w7daLp/hDUvHLNDpt0Iod&#10;SgjaRtqgdXOQwA5yOCc969p/Z18Z+AfiJ+yrv1a0is7OFpLPUtOZTI010RnMQHLFieK+Kde8Y+M/&#10;hrquqeGbOwit9LlmniWwureObyEJx8rY4Pfivcy+Xvezt8FzzcQuaSkup6j46+POufDTxlfWGnfE&#10;GHxPb69o0Q1K4icxhhtBU8H74Hf1PNeraf4zXwt8OLH4ofD/AOJuoMuraeLiDTzN/CgxcwEgZLIe&#10;R6q3418c+Bdd8M6XfXFr4o0JtSs2s5NsMbbWMij5GD9gCc474rQ0v4z+OtJ/s+TRdZEMOmxNFBah&#10;PlIZQrlgeDuA59a7p4enWtdevn6nPGpKGtz6k8K/tP8Ag7UtAXS9ZF9ayXbeZbX2l3g+Rs9X3A+/&#10;Fc98UNN0P4m6jp+p6V468y6sZw8z6tD8k2MYBKY7qK+fDaWCSW/iOSRptNuph5i2sm1kkPVR2BB5&#10;+le7fC/wJ8EH/Zg8U/Fj4ianqkniSxuhaaLp2n3CpHbptUrO64y5bnNZ1Pq+XtVIaN6aeegOVSt7&#10;sj6U/Ze/b3+KH7LHhLWdJj+BuleINSulP9l6ol80wsgyAMEj3EJkgHIGccVz/iLW/jL8VNK1P4pX&#10;niw6fHHN9qv4ftBTzGbkqMHqCSK+NdD+MmrWTsDdS9AG3yE7gOmT9K+gP2XPEtz8aprrwO/iSGGF&#10;Qkt1azXQjXbnu57ZxnHJFcmMwCw/NiYLV6yOijXlUtTk9Oh9BWVz8HvGfhbw/J8TPGUPhdtRzb2u&#10;tNiNLmRNu5TJyu9e5Oc1z/igt8H/AIgapqvgX4o+HfEWnyaXhtUd1P2pcjET7cbXXqG7+lN+Nfw6&#10;8G+H9d0PwR4S0vS9Q0i4h8nVLfS7dmVbmQN+9iDZycY578+leReFv2YfC8XjS98H3k11eSRTNJYq&#10;oO3bxncFwuRzwelcODlS95ynZPobYiMuWMVDbqek/GbW9T/ZNj0fxr8JviLNFfeIdP8Atl19luEl&#10;t5sjIWSIg4YEsM96m+Ev/BVr4iNqFtovxC+HNjr3mEK1xoshhuCf9xjtzn2rzvxd8Pdfu9Iu/Ceo&#10;XfhzTdNhul+z3MMTT3wC9FwDwfTPFc9fX/hnwHf6fqtp8Lolkhuo4P7e1OIsw5/1piX5Bz3I+tfW&#10;5fmahhuRXlJHi4rBxqVeZrlR+gPw+/au+H/joGO70bVtHlSPfMmoQjy1PcCQYUn2FdX4Q+M3w18b&#10;Qs/hPxJHqUiytHJBBwysOuST/Svzu8caprnjqRtW0vWNS1q4tVJfT4FeOG3UDhiEI4I9K848BaXr&#10;11b3niPQfGv9j3kdxs2xXbpJIuOSu1hnnjnNd9DG18RFtzS8u3qcdXA0aUtFc/XO11O61WLzbC4t&#10;4YTwGt23sfq1Oj06zWQyt+8m3fNI7lm/XpX5w/B39pD9q34feL28NjxZJqFnb2yy332qMXChMfIF&#10;bGRnpXt/gD/gqbo+rxf2Z4y+GlxDexyLFusrxcM2eflbmuyji+WP7zVrexx1MLO+h9dBgflDBgv6&#10;UpZC+Mn8K8K8I/8ABQ39m3xDcrpWpeLG03Ulk8uaw1OEwujY4GTwea9M8RfE7StD8P2vitLeSbTr&#10;iFZI7neAc7c9PSs62b4PD29o7X20Cjl+IrNqCvY6sjyxgiobu6jtYftE3CjJJrxHwX+3J8OPGkcm&#10;n2ipa6p9qKQ6fJJkyqO6nvXpVh430vxF4fW/ubJltriP7rdWB7n05rOrnWDjeN7StdXJWDrc1mup&#10;NffE3w1YwrNJPu8w4jVWGeKyz8W7FbiS2VobtozlEtZRu/HNeE+OdY8N6Dqbp4b1YyW8+8rcTyEL&#10;byZ+4B3OeK42T4ozeH9LulstGWa83KrNIzHMbcMMZ4I7V8rHPMyxmI5actF2R2exw9KHvR1PrDWP&#10;idZWmkrc2US/aGAKxzSYXOemR1re8Na0mvaNDqkUe3zFztDZ78ke2a+KvDviPx1fawun6Dpl1JZ2&#10;8DN5UmcSgnll9AtfY3wxFk3gbS5bGzeGGS0VhETypI5/WvqMrlmVSPNimvJHDW+rylamjo8Fxupo&#10;VjztpyZC4xTsn0r2DmsyMgjqKaUyc5qUjcMGmHjilcLM9coK7utLgdjQVK9a8G564xlweBTSGHQV&#10;JRVXAjop+xfSmsMHApiGt0plPYEjimUEBTXYjinVGWHVmx9aACms+OBSsflyDTPendmg3cR94f8A&#10;16A7sdoTkdaZIxAya+fv2x/iprsmjTfDf4c61JDfw4/tRoSyMjH/AFaBwRg55Nc2JxUMLT55G1Gj&#10;OvLlifQTSyZxswOmSO/pTfNxk46V8a/B79tG+0r4p2jfEjx3qlxosenHT9QsWtPOdJo1+Vwgx85f&#10;ALdx9K+tvB/i3SPHHhqz8W6C1w1nfJ5lu1xB5bsvqVycA/Wqo4inWhzIKlGdOWuw7xXe6lYeH7u+&#10;0RImuo0Ah88ZQEnGT7V8k/tS6GPibq2qeDfDfia0uLjXobfSL3U1UMluqy7iFVcEkfdPOTivc/2h&#10;/ikfCsB8FxrI0mpW2xVtsGTcSc5UjkY6cjmvBP2mPC3xStfC1pplh4QsLHUbySKezjtFaOYKxCtM&#10;WXG6QNnnoOmTXwufY6VXMFTTso6fM+uyfBxjg+e3xHP/ALYn7N2kfs2fCvwd8DfCerX15f61JHqW&#10;ualeXTM1ygUOq8/djUMNqjpjmvG9e+HNx8QLLT/BPiy6updPhhZjNDNtNqzSERyIeQzH7pyMkfhX&#10;1F/wUu0vwP4U8afDnw3d+MtSvNa0vwpHb6vZxwhorT5Bwr9SxOdwJP1rw3wn4n+HV/rsn2nWJoYb&#10;GRXcyRiNHkzjBxz8vXnjNcmCrVI4VPfV6jxlOnLENDfCvwJtfghLEPDHjnWrqVZmbUmuNn2e5jwM&#10;JjHGMZyMHOa9E0Gws/DnijSfjH8SfiJLY2EWqfaV0+KwjCSxqPuTug3ypzkAnPT6068fTNWngtrE&#10;rPb3EJ87Y4w+ORjjqcjPpUGveFdMn1VRfWv2yS1VXb58JG23AjP95dpHy9K5a0pVqjctzop2pwSR&#10;w3x//ad1jxB8WNVtNH1qG+8NSXy3OnQ6Ixhgk4IWQddu3GG9dvNcq3xy8Ra3pljZ6hHDqSwalvG4&#10;jzY1A371kX7i7h2x/F610up/s3+APFN1cWdpp1xp1uu7Y1rlEbd95Rg9O+Md6wD8E7z4b2kcGoSJ&#10;qm1GaNo4RDHJEDzHtwTuC+p5p01S5bNCqOo9UO+G37Ruq+Pvjb4b8B6D4iksr5NSlv0020jZonUI&#10;u5NxPy7jj5sgDBz2rS+KH7Y+sT/HjUvDWqaGujNLww0+4LrJMPvN82dxxjOODXjSeOLfw18Y4td8&#10;M3raTpc1hJYXHlxBZISXG85GfLBU9P4ttQ/EzxT/AMIv4mfy9Lt9QFnYkW900iyMxbOHXPTIxxn1&#10;qpYenz6diYV58vK+50Pxo/a9i024i8Lab4esfFGqXj+VDpWoaIpMZPQuWHyjHPHWvNfEHw2sV0zS&#10;5b22fRriSSSST+zh5exjk445AyeK9E8J3PgHUNR03xR4y1G3XUI7yG2m/tBg0tqxCkLuxkjnjPri&#10;nftP3KanrVv4e0iWz+0RyGSBoVVfMUjgkKTxxyfesPdTsbu5V0Lw94W8B+BtHuPF/wATLqaRoDJc&#10;PHqEsjy7jnYMHqoHNVVn1+11eeMas5h3b4FurdchG+7zjrj3Jqb4S/CL4n/Gv4cX9jpV8mlWuhxy&#10;Mt7Ha5a6HmL5nzcHG3K985Fe5ftI+HbbT/gt4B1u2WL7NLpJk8mRtreco2yyluvGFGD3NPmhGSQo&#10;xlK7PI/gn8MPit4v+JEei6HdW02h+f8AadWhuNPZvJGfuqwOFLDjnP0r2D9sfw/8XdH+Fy638K2j&#10;+3aPNG4W43BmtxwyptOOOOK8r/Z6+NPijR9Yv/CWneHby5hnfzWkt2KqBnjcfX0616Z4/wDj7o/g&#10;Pw9c6141e40u18nyme6z5ZJHCHHXNZ1IycloOnLc+L/E37Wfxfj0uZfHfwz1s6texfZLa4vIdsag&#10;8fJ/eJ7D1rvdQ/YW8H2/7JUnxU1i4uIfElpY/wBrSGdWTyYlXc1uEHRsd+ufyrk/2e/HFv8AEn42&#10;W9v8bfFk11oen3z3mj6W2obrTzlYlHz7AAgdK+t/E3xF1bVtWXT/AAzBb6pDfZghsPtAG/cMbeDg&#10;k579ackqcrWHGUpH5Y+KH8L3KM9prckm5R+7fPH/AH0DX1d/wTy+Btt8Xfh7eeFdKuoY5nMc11cS&#10;cqiHoT9TxXlvx3/ZZ+M/gu+n1B/htrE2k3V5Muk3kVv5iyYc5AK5+6eDwOlfZf7A/wACtM/Zm+CX&#10;9vX8bX/iPWoRNqzR3DItupyY4V7HAxn3zSrSj7PQKfNzHN/CTwI3wnvdW8Da7bi31Rb4hrcYDbQP&#10;lcHPQ9R9a1/F/hzTrvWY5ZG2utuS0kUg3Dn+LHtXF/tCaZ8NPiN4o1D4p23irXNA1NnS01LbdMYn&#10;uEXChD2+UDPrXnPgDRvi5qdzPo3gHxqPEW1v9OjtLcyyIp4+cggr9c4rglRlPVo7oV4xPXNI03Qv&#10;ENs39m+Io9yNjy5mX5h6jPJ5o1bwN4n02MvdabZTx9Mx71Y9/wCE46Vh/FH9nXxP8LvBlr8RPGXg&#10;23ultSovrPTZsz2yk8blUAuT3AII96reD/jL8Bb6VrLTviN4v8O3EKgTWkvnNGme5DbgFrm+qrsd&#10;EcTc7z4L6K1pfax4mS3k8q08H6hJHItwsi7iI0GOM55x1rE+EHwci8a+LNE8FXzLbwXkiR3V3JZn&#10;/RolX53yOOAp64ycV2ng+/spPhj421Pwj8WNM1e3j0CO3hYQxDyJJZOCxQLwdnevob9lKLVvhX+z&#10;pr2reONL0tr7xJ5Umk3NpamSSa1Q/O+3JYJvbBIJ7VhOmqcbm0q3NFHz943/AG3PgZ+yz8WfBXwb&#10;g8C3ninwzo2ri41F/EFyM2Mc0/yXcShQrPgbxwcKcV9K/tb/ALX37O/xc8N2uh+C9cvJ9UudbEs3&#10;lweS6RqoaIb+rKchgw9CO+K+cf25f2aB4e+FnjT45+J/CUOp3VxpBNrfXVlt8lioASMMTnavoMDF&#10;fG/wV8b/ABX8e6vpKfBO+v8AUvEWm6GthdalqsCSWdrFgbDh1KqyjOGwW6YxXXTw9GtTUo6NHDUq&#10;1KcrS1P0S+AUR/aa+K1n4f8Ah1pPiDUPEWix3DalNqTKlqkmFw028FhCq5PXJJXoMiqPxp/Z51rx&#10;J8Tl+F+u/tBXWltqs0dv4k1Lw3Gm2eEsT9lHXj5VwVIHr3zxvwg8S+PfgR8I9R8MeC/E91JKsKXH&#10;jHWorrbdX9xK205k/wBYELYXbk8Lk8cD0T9lD4GeIv2gfGkOt3HiLUNCi0q8LzXlnYrIi9Pkwfvu&#10;SW3ZPIHuKmSdJObYRtLQ0vjz+z7+0F8Bvgpb/Bz4C/F+bS/D7S2ek6bqkd663OnyS3cXDbCu4Sbg&#10;GPT8hXif7Q37F0X7GHiCHXfHvxJ/tC+n0OS61rw1JCskt1qSkk3IkQZMSqd4VvvPiv0H8S/Ev4d+&#10;C9F1z4iftB2+nzaV8PZo7cSW9qpt9fvkINvFDGT80mdvU/KeccV+Zn7a37THxO+J+v614svfBP8A&#10;wj2pWaCa6TQZDdCaB5FxYltoy4j+c4JVVB4NY4epKtPVFVvdjY8a+AHxk17xP8TPEXhi5Mdxd6hp&#10;ck99qbWqxvMqTIsPTlhsZwM8cV6X4P0OFtQ1DVZI1kmS6jW3hRQrRxIC7Pkg/eZQvQDJx3rw39i3&#10;UNT8WfEPxJBqNpC02mWsFut9EmHaEy7thIGCO2fY19UxXNh4e0ea3vNU8lJsLJHC3/Hzl96o+OCM&#10;gbeuc9K9GektDjj8Nzd/Zp+J/wAQPhJ8T5fiF4PSztpZtHuLNo76AunkTDb844+YZyBjBrH8eePh&#10;4i8W+Zr63niDWrq8luZ9PhZT57ued5xgRnunPFdRq/wb+Mlt4ajuPEngZ9Na71C3Vomufnjs2XeZ&#10;ZJOCMqPlUdCa8u8N+BNc1P4kzT6JppMGn3cjWMJuGZolb7km7+MA4J5rmlKnBuTdjSMalTSKuUm8&#10;bC5u28LXNqNP/s+1DPpVj8tv5RG1BkAZAY9OOB05rH+BPhvxR4z8S3S+JdP1CPSYNV8q4upISJI7&#10;faVeRFJ6luQM16t4X/Zu06LVrzxX4vFxLqGpRQnVNMW5LRvLGMZD/wAKk87R3r0KxsrbSNKkE9vH&#10;a2sKh5i33VA7lmP6k15OJzqnD3aKu+56FHL5fFU0Re8Pw6D4P8NWnhDwDrNxBocOli3eG8jV7iWR&#10;iS0pbGFLHqMV574C/Zf+BXwu8T3HjbwZoE1pqs+fO1GbUHeQrnJXk/dJ7VxfxA/bW8GaPNdaZ8K9&#10;GbxVfQMVuGsXC28WO3mH75/2R+deR6p+3tBrs0OneI9PvLG4m+9Zqpwnsen615XLmGI1fU9KP1Wj&#10;sfWWvfGOx8OboLE/2hIBtRefLB9SxryL4v8AxI8Z+P8ASJ9OudekgjEf7u2tZDHGDnocHJ/E145q&#10;H7VnhN5Vt7+W+h3NhP3fy/nnpXN+Nv2lFtbbyfCuizX8g+9MzYjiBP3j3bk1dHL60dbESxEO52Wr&#10;/YbOTSbOZbWe6kYIqySeWzPnkLk9jnmr1zoOtQa6yeJI3O6QSNJqWG8yIAYKsBw6dM9xXjWn674s&#10;n8Qr4tuTZ319nZMuoArF6rsP/LMgY5HWt+3+JfjHxzptzHq+kx27aXcFrf7PdtIk2OD1PI56V3Sw&#10;9VJaow9ornrPi+Ux6bHrsN3psdrCytDcTRKRgfX+XWuH8V/HXxbeibQdKt9PWIH/AI/LGE5bjkLk&#10;niqkmn+OviXpsNjPbRrp9vIJFVV8q3h465OMmtrSPDXgvw2oBmbWrxMBYocpAn+83Vh/OiFGnH4t&#10;WU6kpLQwNO0Hx78ULqMy2s12Io1VZMbIkUdMnpn3rrdF+Ffw/wBDJuvF2qyatdLz9isciPPozdfa&#10;rj6t4j1RF055Bb2wwRbWK+XGo9D61pad4cu5HKxJ93lmWOtOWpLRaehjKUYq71M3UPEevOy6PosM&#10;Wk2H8NvYrtLD3buahtvDcTMZACzMfmaTlj+NdlaeCbmVoz9nLZX5matq28LQQx/KFZl6ttraFNQ6&#10;HNKocXovhMK6koq7f4duc11Xh/wjhGd3O5uV3r/KtjTvDoQCWWNY492WkkGMD8ao+KviT8P/AAPF&#10;JPdasJplU/Kp+UcetdFjK9xG8PRrN5caeYT1jC4zWbrfibwF4Ghk1Hxfr8Ntt/1dv5gZifpXmHiv&#10;9on4hfEOWTQPhPozO3SW+k/dwxj1zjLEelcHf/Arx34rQ6t4p+IC3DSRvKzRqyxoq/eGCc7ieAO9&#10;a06fVsxkejeMf20/C1lutfA+ltIwGI52jGc+vPFcX4G8R+Jfj/4+jtPGXiK4/s5Vmku9OjY/Oiqd&#10;qhu2W647Vl+APhPEzw6tD4dnubdrw24abc6yyDqgwOOPWveNC+EMwsFsvD2nQ6O29Q0kFuu/nGVB&#10;9TyK6/Z04rQw9pK58/8AjbwVpS6L5yaWrR2txNEk0cX3FVztVsfxKe/fGa+sf2TPH9nr3hLTdD8a&#10;6nDNdNbouj3GqTFlcgfcG44L/wB0HriuJ8c/CTSvh74G1bw3bWsk1/rV2ksUXzSOH6AY9W/uivU/&#10;2Mf+CXP7Wfxe0O4tNS+F9xomjyTLIlx4hc2/lNjIManLcHnPFYVpUalO02tDanGtGScT1PV08Y6X&#10;p5srfU5FZvvSXmMn2HTA9q+evjD4m+LGo3UmjaJBe3E3Iht4IWIf0IC5/wAa/SLwL/wS+0z4XeF4&#10;Lj4xfF7WPEKx7Qum2sogQccjzH3sQPbFfRPhD4efs6/BXwmviPw54R0jS7OCBH/tS8hRZAGAILTO&#10;M5/GvnpSo0qt4q57tONSULSPxI8Hf8E4P28vi34ZvvH1z4CvdH0O1tzcTajr1wLRCvoobJP6V5b4&#10;w/ZZ/aX8Ib2h8M3t7GjYVrC6Ewz7Dg1+zP7Y/wC238E/F/ww1PwJ4U+I8M+oXFu8KNGiNAyMMEPI&#10;/UccYAr450T4g+CBbw6bHr9jM8CbFYuBn23f1r0MPjo1I2aOOvh5xfus/PDUD8ZPBl95euWWsae3&#10;aK7t3U5+uMfrWv4e+NvxA0XxHb6fc6zezWrBTI9swLD2x2x9K+/fFF1HqukyLEonXy28tZGEq4P+&#10;y2a4nw/8Kvhj4jjee78B6bHdQ4JultVjkJ+qAc10ylTlHRGMY1I7nm/hn4r+E7fQv7c8R6jfW1ui&#10;s32i+jOT+GOT6VteGfinpfxJ0uHUvC9jcR6St4I2+1LtklPUMR/D7etdR43/AGcfDfjDRf7EFxNb&#10;xiQPGUYPtPPY9RWKPAFt8MPCepWFxdb44GRlureH/VseBuGeOAPWuWMHKLNuZRlc43xA+kp8QLjU&#10;ptTjXzLpUaNZNrrxwR655B6YNaVveWNj440/wtbyLcb4G8yUxbljlbJX5h0bGBVO/wDF/wAP76a3&#10;fVPCMP267m2teN8pYqOTj3Fdto2labK9vNoNspkWTO1cHOR04/Hn2rdU1BbMxc7s8m8HeEoLbw/i&#10;zn8u6k+0LJNGoJaQO2R/L8BXmHjix8RaPo15p2vandSzS6t9ohgm/wBXLBtxtBA4x97B6ECvYHis&#10;/BviO8h1K8ZvM1horZYunzDLMfpz9TW1feD9J1C2SC4gN+lwGI+UfN6kehxXRBR3ZnKVtjxSTxtf&#10;eFPDsdvHdrJBLGXj8xcSJn0Y9T1NcZZ6X8RfHTvNo4uvsayHFxOx/ED1r3Hxn8ItM8Talp1tqEUs&#10;S2rLb+WCAsi5wpP0Jwa2dM8KWHh/VY2jfbbwxrClmv3WIPzDaRyT/e7Uc1OK2JalKW55Z8PP2e9D&#10;1edrTVrq6uZrX5pFZiqf7W09yO/4V3Oq/s1aP4XvLXTLa7uLea4jzHeWt88e3LBQOvPJrpj4n0Lw&#10;pcNqEpitZTKxjtWbd8x6nHvTz8ZdH8T6vYae1jcXEz3IitS2nsFV8+u7seaxlUk9kbKMYrVnI33h&#10;P48fDi9Z9D8dNfw27eW1jqTbXJz/AAv3J7U/w/8AtP8AjHTLtbDxwt1ZyNIUjtWdpG4HXngCvRb/&#10;AMQ6X41WGV5oRJBcs8zTcqwCbTuXgjH44NRePfA3h7WmtY5Lf7Q93cMY5I2AMKqOq8ctkfd44rFc&#10;knaSszTWOu5i2P7Xukpq66BdWs11feWJfssdmZHEZ4GduNp9q66w/aL8DXh/4mOj3dueq7ojHn2G&#10;7P8ASvAr/wCEvjPSvG954iutQtzJbx/vn3Ab4B0ds+n866v4F3PiHxh4J1U61pMl/DcXmbKG4f5U&#10;iBx5mT147dOKueHjy3TJVWT6Htw+KXw0ggW5v/Ea2SsgP+lKB1+hP9a0Lfxd4WgvFtJvENqrSLuj&#10;859hYHvz1r5R13w0NM+Kml3S7mH2xo1hkOY1G7ghegqrrN/r/wAUPidPqXie9aKOz1BxHaqdhjji&#10;Yr/9c/WiOG0vcPbdLH2FcWMcl4pieOWGTDZhIwc/jVttKDOojtGxj5X7Yr56+A3ie7n/AGgbXSNS&#10;1R3huLW5tobdZD5ScAqQvTdx196+mREVhEscjZ24+ZvaspU5RepXtE9jKm0kyDap+6OVxSTaZ5Vm&#10;xC5ZR/dqea4u7dSCmWzgtT/NbyQyjLYxz/FSsPmMLxBpqJ4YZiW4gkYle1eW/PJbiCO+DLkDbuxx&#10;16GvX7iIvY3Spx8rEjHtXCS6RY3Em+S1Vsj+7XJX921jopfCYMkZMi7rUtxjcv8An9ay7bwN4Osf&#10;Ek3iu303yb6aPy5JOz+54rrz4esSP3byR9sKxpJPDzldkWot77kFYxlKOxZk6foqy6ddaO2oLHFc&#10;R7ZJIl+Y1XvtE8QwSQrp91FcWu3F00y4lYY6KfStiLSNZsW3JaRyqeD71HNcXBZTPps0R5GUbp+F&#10;HPLcDmbjwfp+oLPJJNNpt1LCImd13RzLkfeA7471T1X4c+G4I4dF8Q2qXFl5kIhIwYmbHX2b8q66&#10;WezuVaGS/ZQeqyRnFPtNL0mSyaCSKGaPzN23d39R6VaryiLlTPNR8MtWez1PwvoVzb3GboNaNMxU&#10;2a5+5heTgd6xvGOoWPw61SHQPEXhfUfE2vRWP2jSrOzhMdjG2eD8xJLZ6k546Yr2o6bpNvqEmrxJ&#10;cW87f8tIZDzj2964Xx14V13xXqKNb6lJDcBykd8oyyJnpn0rpo4i8tTN05W0PK/h/L8Qtc8Q63qn&#10;xFslguDbrLHp6qcLxkKBnoP1q18RdFttU8Cv/ZizSSXNzbw3kcbFW25GQR2HavUbDwh5epi91GyD&#10;T/ZViluIZN28jjdz1PtWJ441uPwR4k0jSdOv2NreLum09dP82Wdy3zOXP3cCuqNfmqe6Lk5VqN8L&#10;fCibw9ojX1tEju6RLIB95G2Dgt/jXN638KfiBqHjjStSHii+jgkim+2W9vKYVCqPlGAfmPvXSeHv&#10;hprmp3d1/wAJl481FNPuJTLaWdrOYiw9ZGHQ57DpW9fJpEOu2J0XV7rU5LD91JM10GWNf7pGPmJ9&#10;aPa/vLtmfLfQ4fwr8XfEWk+Jf7A0nVby/tY28tprpsiOT+7zzn8a7jw38SfH934iuLHxDpmirpsl&#10;w8OnsjMtwxXqrZJGe9ZEmieBvAN5J4h8WXSWFneaiGsfti5LzEDgKOoBpL7S9O1DxtoVtevHfWLP&#10;JdzXtvEVRp+ioO5IAFac9Ob0QrSR1n/CyPCtrrMOgXkzJePIyyR2lwH8n0JGOM0/UPi14J0zVk0e&#10;98R/Z5ZGKwLeKU83BwcHkfnXMaH4LtZfEEutW2mR/aNQupXVGGZHA4APoB61rWHhWe+gjsfEcFjN&#10;NHu2xxqH2r0Ab3IFReI3GT3Owsr1L1Vls73du5VopQc/ka1Itc1KyZRMY+OU81c15D4G/sWDVNUh&#10;8LaG2mWMLeVKscjRt33NnOByePTHvVXwzp3xG8E699mv/jRJq1ndK8ljDPaqzRpn70jH+EdM5pqM&#10;egWse4jXNOvo/LvLOHf93cvf1pTaaBNb/Ydu6M/8snO5T7Y6YryfSfinfS6zNpmo6THeyW7jbJY5&#10;xtPdueD34rZ0348fDa5vZNLsvESLNbzCKRpLdgquRkLu6Z4NVyzWw9JHS6x8KPhbrs63Gt/DvSbr&#10;YMKZLNenp0rg/iD+wn8GPiIWutASbQLzadps5C0S+p2Hp+GK7W08XnVjvsdStWZfvCOcfyzVyO71&#10;aNPPe7kX0aPvWtPEYmi7xkzKWHozjZxR4P46/wCCeWsSaZb2vhr4kNeXisP3l/Zkx7R/DlTxVPVf&#10;2RfiP4S8F6lptk2n6t5i+dNY2bbPOIXjbnlSp598Y719Gw6/qaKIU1EMvVlKhWNOfxPaPLsu7eF+&#10;wyoYV3xzrHKybvY5ZZZhZdLH56R+Btc8L+M7aw8aeGbqzkSZWdZrcqQO59D/AFr6g+Avx7+FGqfs&#10;2eJ/2f8Axz48u/DdlDqV1qGi+RH8uoTMpEcTjGV2tjHtXreqw+FfESfZ9ctrW4SM5WOQbgvsBWeP&#10;g58E9W3XZ+HelCVgBhIAu/ng4GOf1rtqZ3GvGPtI7djljlcqcm4vfueffAb44Xmo+Hrea52SX2iz&#10;NHNcJGN9zBjAwFGCyjtjn2q/qPx68Kf2ppPhCy8ZJqVlq2h30F5dfY2lTzpHJSMgc9Tj2ra1T9mr&#10;SZvEq+I/APiq68L7bYwSWtnbrJEwP3mAI+Vj+Nbnw0+FsXw3vdNubsfaLzR7WSGz1awKx+aG/vwk&#10;YUgHGQea2p5hg3U572OepgcVHTc8N/Y48eL4J+McXwq8b3C22j39xM5muZPL+w3Bj2rNknH3cdel&#10;Q/tu3ngDTpdP8MfC2we8t/IRrnWJLYqsjR/L+6k/iBI57ZqT4vfsp+NNR1mfxNaLb3BvAs11Jdah&#10;8xuM/N/CfkOMj0rl/Fvj/S4PhfH8N/Gui28mtabNKmn6ol45hto5WyVCcAtnPPTHavZo4rCzrRqw&#10;l6o8+pQrU7wmjyNrnVIopLXbmGaQPIoX0PY9qa9w1qFjlX7vq3b/ABq7d+H9R0qM28M8d0Qud1uS&#10;wXAHf8elP0Xw/e3WiTatM2FjuhH5KpzkjOT6A9B1r2FVW6aOHkltY+nv+CenhzwR4wstW0XxXBa3&#10;cLKwa0vEDBHHSQE8gkHHviq3xW8DPolvrfgew0RbHT4b5rh7tpsrPGoIVExz17V5b8F/CXxT0DWo&#10;/Euk+Gbi1szhDql1dfYoE54JL/e/I5r0z4kePvB0erSD4hfFm48SXl1ai3bTNB09bWEdOGuCDnp9&#10;5QCa8+q4yxKlfm8l0Zbp81NXVvM+eneaC9TTfskkdw8YDRr8zSEng7Rk9MV9VfsGfBDRLnxBqHjP&#10;4weKY/CS2Nkr6HeatGCJyfvKqE5PGeo715H4u+ImreFrddY+FOh6HpIkjVZLqGEXF8nGB+/kywOP&#10;7uMVN+yxqPhv4h/tCaS3x98e3EFpP5hl1W+keZkkx8q854OMZ7ZrpxdStWws7aDo8ka0XufY/wAW&#10;9W+GVl4x03W/AWv6pqslrZRyR3EjfZIf3bEEqEAZhiQ8ZqDw54luPHEF5o98/wDZtvqTMs0On/uN&#10;ynI3FvvMSPUmuJ+Ilt/ZvjXStcgvo5tNtLh8Qwv8sdqflV8/xKzYHTrXaarqNvqujWhgKQ3G4Pbx&#10;v95QvOOnOa+YjKMaaa1PY5eeo7lz4i2/gz4f/BW6bVNPihgtY/KSDy9skkuPkHH3mz8xPvXyTb/H&#10;7VbRntLqBlADK8c33WOOpB69a+nfGPhaP4m6k2m6nfNa29hpC3dncXU/+jtKWw24+2Mdc818sftO&#10;6x4cvviYLDSLSOKyh05LeOaC2KrPMB98A87SccnqK+gyetT1g1ds8vHU/eT6GxoX7RPk7h9puLUs&#10;o8ySzumjaQDtkGszWdC+HnjS6l1ax8Z32mXkjB9smHTPfGAMGvIZLmS1mmhAViw798Ui312hQTCV&#10;Fb5lbHA9a9+HLF3jp3PO5JbM+n/gdqHiLwMurQtqdvqFxqkapHq0N2F2lfuqVPIGOTXJfFyxv01H&#10;+177wtaxfN+7kt4SuX7nPP8A31XkknjzV7eZdt2q+XGI8x8B/cj1xXY6B+0T44tdOGl3WofareNd&#10;sccmCPpj0pR56eIdWL33G1zU7NHcfA/4BeO/jJ40tdPkh+x2t9CZo5tRkObkKu7avck44Jr7Y+D2&#10;teOviBpmqfCC0Fj53haxWS38P6hZOLq4dBt3KSdoIHqMHHFfGfw4/a78WabfQQ6FZR2uo+S1nDNh&#10;W27/AJRtyMDrX0B4Itv2ptH8E6t441XxnJDr2tjdb3FvCu5UQblXfg54AGPrXg5xVxVaX71pLod+&#10;BjTpv3E2+vocX8S/B0/hj4m6beX/AIhWx1KRnkuba4tzHJYy7eAvqMdxxXtOg+J00fwTaw6d47ju&#10;kufmkuZn3bUxzGe6kGvnzWPij44+JGrWcfx61ZpprG/Mdvdvp6qzR4xtMgxuz+ldV4O8P6/rGr3e&#10;peG9Ogj0VdOjkuIbeZZJYx90DrkMT16jvWOMjVrYNKW6W/S3mcFaNOOIvBOzPWrTwv4e8RQNp+m3&#10;H2eSAbgygyPOxGd5zkKvPX0ruJvhz4Ig02eysptPd76GHyy0WWimwAzk9165ryn4V+Cb5dXm8RP4&#10;ojgtSxTyjdFZdw+XaR0OMV0+seINMu79oG1lbOK3PlyXFv8AdJPQY68nqa8nC8QYjAyVGjGPm3uR&#10;PL6VT36lz2rRdF0L4d/Dea58O2qzKsOxJJkxvz1C9wOOB3riPCXxk1rw1c2t9LpNxd2MiuJrcThd&#10;oHAyvUH26GuO1z4ta34D+Hl7qGka7btK0vl3Ea3jSlkxw6qR8rD25qt8HtH1/wCMUcNzHq1tbXt5&#10;L563Ek28lMcbh36HivucPmEswoxq05arR9jxK9F0KnLax9XeGfEmmeKtIh1jSrlZI5VDbc8of7p9&#10;CK0gCe1YngDwbbeDNGXTICPMb5rhlXCyP6+1b4XBztr6aEpcquc/KRkEdqbsJ5Jqak2r6U+YOU9Z&#10;2Adqa/WpHB603GeorxT0iOinlcjAph44oAKRkzyKWiqiBHyOKa444FOY5OaDntVXRLIZBlcV4D+1&#10;j+0T49+FHiWz8PeANc0u1lXTZLm4XU7YTLJIpBWPGRtBGct6179IMjFfOn7Vfhnw7rXxQs7p7cve&#10;waDNLK1xY+Yi4VtjKScM2eqkHivNzHESw2H9oujO3A0FWrKD7HefA79pf4efGbw1pk0GvWdjr13a&#10;hrzw/cTbJklH3vLVh86HqCO1dvr3ijQPC2mNrfiTW7XT7NWCtNdTBFDHgLz39q/NHWPFfibQv20f&#10;D3jbw9ALzUNDt1ub61uoVjhSOOJiUUKcIpXI2jua6349/tN+NPjjb2Ol+LtLhb7G0zWFvpsZZLt3&#10;OCTGTgOo4BJ4z1q5Y+MaMJPeSuP6m3UcU9E7H0z8Y/2xdK8DeNrrwBpmnuyW9li41hTu8meRcxlV&#10;53L6/WvlXTfiLr+u3mv/APCF+KW1Sa4mktZ7q/jLtHNgsOWz83bjHHaua8K+HvG6eOLeLxFqqxWK&#10;QrJMzSl5LfJ4iLs3JA9R8px1r2Pw7ZWy6M+h2Nva21jc3H2xRDDGpmmwV8122hixHvj2718vmGMc&#10;pXm+bt5HvYHCxtorHiTeEPGHgjXNL16TWpI7m6kB1K4aNpPPUHIjwTwARjIxxX3/APsw/FBviX8N&#10;lv08CNoFlpbi0smWctb3Maj/AFke4AheOQeMmvmzTfCckDyXt2hlSH/VeYu8k56cnAB6fjWn+0Z+&#10;01qXiLTIfDuq6fJ4U8L22npMY9LlAjmlDY2vtwyBSOFGR3q8Bm0YRbnq0kkisdl8pJKB9ZeMvBXh&#10;3xVp8Nr4hg8l3vIUtLuK3QzBmcAAMR0x15xivMf2jvjP4S8dftXaf4POm3Ol3Vpp81noL3CLKmoL&#10;bybnRgpBhBXBUndkV43+zF4g1fx38VNC8XajqPiSS2srWWbTpNW1WeWxXeh8pjEp2qT2DHGT1rzn&#10;9pzxLFqnxCtfFusXTaH4gt7oSFY8x3MSxjYw35P+sAA3dx0rws0lHM8ycoqyselg+bA4VRbvruY3&#10;7T3x78UeK/2gNT1nxlZzarbRa1c2CG2YRlljcqAMrgYI64yRznmuSk1nRrm5n1TRfDCQRyLvkS4b&#10;abjZkNj5eqkHPNdJ8PPF/hTx5pbXur6asdrdXksWn6WVeSRJVdlO6SQ/Nk5bdkcflTfHmi30c0lv&#10;qHhmGVRztiv35GD6AcGuSGZQpfuuR6HRPK3UvV5/iNr9nTxf4T8USTeLfDF7LI0dsYls5ldVhDHn&#10;KsSGyf4h2r0e/N0t0fIJWaRGdl/hV8cAnuOnFfKXiD4x3vg3UYF0KybR2juUia601QzRrwCpTP4V&#10;vfFr9oL4ifCfVLHQ7zxBfa7eanGZY9Pm0sRBbfuzSK2c9ABjJrT2vtXe1jN4d0dLnu2g3eq6AYJr&#10;vWluo7yHaiyRBRHLycfQcfnWf8SNTlvtDtGt/La4SVZGUyBQVAw/4YOMc8ivnP8A4bW8Q/ErVbT4&#10;Z/8ACBQ2epNchbWW4vDbwxcA4YgMensSaz/ib8b/AIweE7v+z/Gng3RbhS261tdF1rzgyL3b5EKk&#10;+nfFP4SXG5ka7oXivS/FWreDfD/gjT7SSS/afUludWKiWPdvjZt4OeCeFIHUd65CDwZ8QtK1qO98&#10;QN5ul3l1s3na6wJ5o3LkDhRkMp6da6rRNS8F+N/HFj4y8YfF7U9BijtVVYE0YSSRTZOd2WIMeDjn&#10;8q6Hwq3gmOy8QQX3x90O7e/tfs0GmyR+WbhcsULAjEIGeqjPJz0FdftabjocfsakZ3R1Ol+H/Clw&#10;2qW+s+EpJp7S5xDqSRLJvARdj4I54B5rG8R/BXwRBf3HxCHiTzrxlSLT4badovOm/hR1Y8AdxjtW&#10;/wDs9S+IrbwDa+ML545LWa8azExkMkarDjaC2Pu4bAbBzjtWX8a7q013xBeajq+jaTfaTpke64/s&#10;u+MF4k2QcAjgjGeSc14861qrSPYhRcqfMz6A/Z28S+CfEfhf/hSOneKLdvGV/DustI09dzTsoDeT&#10;vGAOQflra/4Kb+Bz4F+DXgvw9aWUMVxYRyWN0qtxFmMyyMCOhLqq18u/sOeHDc/8FEPhb4r+Eeha&#10;pDHeak32u3vWIwqACSTcTwwDfjX1t/wVe1Twx/wmek+D7DUJpoZtQuCtmvzPKq5Vcp9XPJ7gGuOt&#10;VmsZTS/rY2p0Y+yk2j5m+Fni/wATaZ4B03VvDzwf2fDI0F4Bbq0sagfeyRlvmwPxq74i8Y+MPHvg&#10;PVtM8aaRofiay8wJHAYfLeeIjO8ZOQ3btmua8K+E5E8PQ+Dhq1zFcWZDSQhWh2tI2Rvcfw7QemaZ&#10;qw+IPw6D6dLocV1DKyLHqVvIzxhGYANuI7DOPTHevcjUi3c8WpRnzdjj9A+BvwZ8P6rbajb/AAh1&#10;S1k+Ux2dtqDtEZHbagdHzsBJ65r1bxF4Fh8PeIW8IzeH7rw/daY0Vw2oJaieFJFw7KjqQWKDJI9q&#10;9O8Y2Hhr4Y+D7rwANesb6yaxsL/xJrFxl7iW4CbjAjjGxI3xhR1Pes/wnf8AibxLrPh3xxrtvbWH&#10;h2CG4bbcSD7V5rDyw0m44Hyn7h5PvXLiK8ZSOmhh5RjqeVeNvi98Ur65XTfAWtraWarJc6JbRwyW&#10;vmybfnbcGOVZs7075NdH+zvDqyeE4fCviz47Wd5rEbMl1afY8rvPOzk4yB/SvTLT4XeHPiJNrOm6&#10;1eR2i2KN/ZMlmqpIpdc+bEn8PPbpmsPxV8DdPs9O0kaSsNha6ez3Oo3kNqjXF66jYecZyQN2fU1z&#10;RqKUrM6ZU5KN7HzP8d/ht8VY/E03hbTLO11TSdU1RGS6t7iT9027hpB/CB6ivev2cvhV8MP2SfAd&#10;wNc8c2s2p337zVdU+0LER6AE5+RfU5yRXkF0fjN4dT+yNU8bXFheXbM1mupxiO4VM8FMEgBh1XuT&#10;UGqeC/HvjOC48O634auL61urYR7vO2xyIepbIJBBzwK7VGMoo45SkmevfFT4rx654ch8C+HPEFnq&#10;2n6tdo+oeI2k8mS0AbPl5/i3LjkBfxrhPCPheGfxT4g12wtrpludQeOO1T5FktwdsZP97K/gar3u&#10;i+IPhHYvqGpwDVtPRYIrTT7eBZm2jlCSSMDDAfMp571t/EXxhc6H8TNQ0XW9HntZF0yzlt/Jj3/Y&#10;UMa7YpACPmC4zjPJrKpFI1oy5ina/C7wLpXwF+IEPhfR2huNc1LStMmVY9rOxknbB9PmYV9vaH8a&#10;vhn+yV4L+Hfw8vfCkniDx94Z8ORWMOl2K7Wt1uiG/eSuCvl4HP3uR7V4pY/s8+Jn/Zf0vx/qNk1r&#10;feL/AB1bTeDNDvWaO41TywSHbjKoOvPrX0v4F8Qarr/wqsrr4sfDdZviromu/ZnsV0cXSXFvL8tu&#10;7S8BEQlsZyByO2a8XFWlGx6tN7Hy/wD8FTP25fBH7Tt/pnwU1rXpvCMNjqC6d4gtPIDSSKyLlY8b&#10;QoLHG7ac7ya8j8L+FfD3w60qXwh8MPCgtdD0lo0drb5MzFTh3bGXfjqSep6V4/8A8FGfi34Bvf2t&#10;9ch+Ifwzhg8QeHfEEEOpXWj3ZUXLQhQQUI27fu54/h4r6nsLzR7/AMB21vo95c2FvY3MNxdR3Cr5&#10;l480AlUqcfMoBVeemK7adP2NGMV11OOUuebfY84txp15N/as00qm5vEjktZSdsqgN5kh9gR3zXsH&#10;7Kf7Tfin4N6LrPhLwdqqR6fql2ken/8ACRWZS3e4mYxrcRSBslF6kEYOyvNrLw3arFBFq037yR23&#10;fPtKCVmc89sAfrS6VqHgv9nX7X8VVs4PEVvZ+Gr1ILHVtQa4ME21vKeND8qqHbO31GR1NTU5ZRsw&#10;jzLVFz9u/wDaStvHX7V3hz9lbwFBNf6R4bmifxXfWVwTFNqAQvcXe3GNoXgN2B7da+f/AI1ftM/E&#10;b4AQ2cckMfiDQtfbUfsdrqVq1u2mxGNoVaAjGSqO7h23ZKjsK6f9lv4Z+L/BDXnx3+JPirw3J4i8&#10;WXLSazYT3TGVLPb5nkIqqfnkXA9AOO5qX9rV/iH+2Yviz4e+DfhxDf6vod9p8uhwMnlrbWciFDGs&#10;mACVHUYAx71Dq0qMk3oi1TqVtix8Kfhn8NPhB8IrzxJ8KNdaaNbi2fXrzUJN1xNPMjGNX9EUnoAM&#10;g5r179lO5+FPxR1DRLe61W1ksmuHk1yLWrHy1tcSgCaPacysil/LU4BPU1D8Kv2StL8L+BNNt9V1&#10;PVv7VmWB/EVveBJbVmiQpFFGuOVQM3Jzn04r1rwt4a8JeCbNoLd4fLVcmaSzhhx/wJAuAD0HavGx&#10;ec0YXjS1f4HZh8tlKSlU0RL+0VqHjP8AaF8bXd/rkjaP4d0xhbeHLLRb5kmmgVSgknb+NypJ5HGS&#10;BXOaDpFr4Q077JcXUYghj2BmRFMcY/hZ+px1+buayPiX+1F4E0GGXSvBrLrOoFZFT7O223iYEcSO&#10;On4A8V8war8cfHHxkt/7R12/8zSobiSRrDT8wIjISpjHOZgeT83YV4/NjMZrN2R6cYUaOkT3H4m/&#10;tYeAPBMV3B4YcazeW6n9zZsGiT2Zh3+lfMnxP/aN+JXxluP+Ea8XatfWtjqEbAaLbReQkadMsRgu&#10;MepP0rU8OaX4ZhOreI9PSSwYeW1vabOPLBBLAe/Q+9dJ448a+AlhsrzxZbw2riAra3U1sokC4Hp1&#10;rqowpYeVuW7Im5S8jzXw78NLSHQ5NF8DaylqsMhCtJhdsmP4eODn0rjdW8AeNPDWp3Oj+PvDn9oQ&#10;Xyt5WtRj94kmPl3Y7e9ehav4u+E0/iWPxNH4rmvpvLCwwx2ohhh4xllUAFsd8VHrPxJ065RtO0zU&#10;vnmB+cnp6AZ4rujWrRlotGYSjBrc8l1XRtF1DQ4YE1WOPVYyTNZzDCyKo6qe5zVTwTmeCSx1OeaG&#10;RJN0fzEbhjG0+oHpXaND4e8YxyT3VnHM0MmBcRR+XKkg7MP6jg1g69oUstwtvZQrGkakKMnLfUnv&#10;XZGpzR5TnlT966NSHSLefwk1heQyXDNcYaZXKkj+EkA8ADitWLVvCuhXtnY2XlwfZbVYpLXbxuB6&#10;kjg5zXL+FfFGraMTaXLs0EYx8oB+X+6c1JqvjK1vJsWWiQqzKR5m3JFTyyejK5vM9NvfG95rq2fh&#10;i/umaG7kWGO3AxnHI4HGK63Q/BkuSgiwzcLgcAV5B8I7C+1LxnpAlmkkVbwHc3ODg9u1fWPh7w2z&#10;pGTHn5TzQqKjsZVKjOb8P+EEWSMXcXIHKeortNP8Mi2tQJ4FVTyq8citSy8Nr9pN667VyFC7ev0r&#10;B+Put+JPCHhuzm8OXscM0jyLJ5ke7zAMY9MDmteWyuc3NKUrF2VLeCMT6neR2dvF95Gblh+Fcb4n&#10;+P3wj8Iswt9ejnuI/uwxsGYnsMA8c9q808IX/wARPivLND4r1lLe2iuMNFH8gkXpyc5xz0rh9B+F&#10;9j4S8ey3s2lb7X7fia3VdzoM/fHHzLWkIc71BqNPzOw8d/Gj4teLfHEvw6stCFjJHGJVZrosTEwB&#10;BK4wCQaxbb4R6rrNlceJNW1aTUFgk/0gRy7gBnGF9TnivpcfDn4c+KriPx7pmjwi4mEYuNQjY/Ou&#10;NvzdOB6YHSuU8K+FfEOky6rY+GdPRbGDWG2yswWKGIoTlhg5+bmt42hokZ3lU1Zz/wAE7Pw3plg2&#10;o6NYSTm4k3R2/kbWRh8p3egGad8S4vD2sXr3lnLM13cQrb2+nwIwAlXlmcjgcD8a9M+Gumr4Y0KK&#10;/uoWja9vTDLcmFRIsZ/jYdlyea9t8M/sseJPFWl29/4d8If2pBcXMkEH2VlLSyqu5jt+nU81DlbV&#10;iUebRI80/Zv+EsP/AAq6xvrbTpLeS7ZppILpefMb77DvgjOK7LQvhUniCa88NaRo119stk3W7W8Z&#10;dpmI38J2CDqe2K+s/wBmP9hDXde8Fw3HxF1m+0VrKURmyurFVuZUA++p3Hap7H09K9r8D/sp+A/A&#10;XimHxh4Hlk09biOS11CETGYXMQOGUyZ3Rlh12nkZGCDiuWrmFOnotTppZfUlqz8tfhh4Dm1j9ovQ&#10;/iB4wnjGjeEvElne31qyZa58uQE9W5C4z9RX6gaN+2V4NHg231DUdca+vz5hkt9NYSybdx8sM/G0&#10;7NuRg1X+E37L/wCzvZ6jqfixfhlDLdX2ozP52txh2ZVkIBWL7ioR93K5I5NUfiL+xH8JfGfjm78Z&#10;z3V9pZmiWKbT9DdLeHKDbhVVcA4HOO9edWxFLELl2O6lRqUpXSTPM/jh+3PpepXdj4ctvCcGpabI&#10;nneILVNRYXlooYjy1baFV2AB6HrzXyj8c/2uPFPxATWPDvi7xNfXelXUhW00fVZvltIgcxhFQKpI&#10;GBnFfelr+wV+zRqVneXV3oN9qV5JGqteXOpPvWMHHG3HOO5Ffl5+01+zb8ZLv9orxB8BfAfg++1h&#10;dPvG+xmzjLzRIfmibd3ypHXA+tTQoxrVOXm0RpWlKnT5jzbxp438CajqazalpcE0cTbWRo8MOOnp&#10;271zereLvDt7dW8XhmxW3t1kBks9w2vg53Ee1dV41/YE/aR8E+G28TeKvh7qy2+4i4kkt93lt/tA&#10;HIHvjFeaaR8HvEFnqi3P2/7P5cu1NqF+TxgjI7168MHT5bxZ5csZUT95Hqw+1Pp39tXeuXQmZQ6+&#10;XIVCjsAAagsfid8UjqMM1vrojhhuA19H5YG6P+5kjqfX1rm5vBHxM0+UbNcju9v/ACzmt2xweMYa&#10;rtzqV/oXh6S98Q6Q32qUEw45jkzwST659RxXJUw1am7pnRTxFOekjurb9onWfNmnnmttPWEPJtu4&#10;S0csYPVWBGTz26muc8XfGLxV8YtLbS/Dmiw2cMlwrT38mcz7cgAR88jPWvKdKs/GvxB1q1t7yRpt&#10;PjkwIJJj5cS88Z6Edsfyr1CTXZvCmmWmhaTZxyXUgEcccceFt1/vH+nP511UqPs9W7smrKM9iGx+&#10;FdtaXcOq+I7prmQHCvdybiCTztUdAa7nw2G0NEtNGt5rWSSFzlfmQAdQfwPA7Uzw14akvx5moRvP&#10;cLgo8kmY1xyc/X0HTNdtpmg7JGgkikKyKrKyRjCeoPPTH41s5XOflPPdc8N+Cr19v2G8kufJPmbk&#10;AVW6ht3XOa2vhbe6tqeNH1/w9HaqEIjvFkBZk9+Bgmt6aHSZpZdRLxyeY2IocH7o43H261Q+yyia&#10;2k0a6lWRp2jS1Xgs2M/OeQBgcUSqR2QchlfELwqIWicMzJDLlW3HnHIYc9PauG1i08cXcF1rdk32&#10;dVVgi7cynAPAP8O7oPfmu/8A2il+IGi+GLWfwHoi3l2tzC08GzeWT+LAPGM9faqepQ+LItW/tCXw&#10;wqteNEisr5RQEzuZR0wfl96wlKS2NYxvozg4dG8NeFre3127tZZAw/0i7u1PJI4685Dd+lYQ+KUv&#10;iHxLa+D/AAPZQ+S2o/aTeMu0xtuzsGMHB+tSa54b8WfGHxf4q0/UfElwy6TYlLOzi+WNZlGdxX+I&#10;HpntXVaN8MNA8M+G9A8UaZYR2s0kCm4Ezgnp/FzxzW8EpRvJ6mUpa2R0Oq+H7bxFrKtfxLa3At8N&#10;JAuGRz3z36d6dotzeeHZ7eXxBBHdWc0n+j3MiYG8Hj/db3713F34Qh1Pw0ut6a7x3luoeOSHrOgG&#10;WQg9QRx04qr/AMIxc+ILT7MsCrFDIWutPuPvqSPlwfQjv2rmqfFdm0H3MP4k+FvCHiLVDayWG63v&#10;raKOY9348zDexzzVibSoPB3hie10rTNrNamKOONRtXIxn6CswaXeaBquqaNd3Mknk3Ed5p7SEkvb&#10;jCMoz/drvYdEvdWis9Ujm3R28hEkYkyCGGCcY5Fa/ZSROx8x/F231Fr3w3Bpl8jTW8jSXTxkMQQQ&#10;e3oan1T4Ua9e38l34e1qSB7pd16txCpWbIyHD4zg+gr11fgT8NtUgZ30ubT2W4aaExzFHDMcnb7c&#10;9K6LXvBumeHvCUenW7XkkbfuoZfL3bVPdsdMVXteRKxn7Pm3PlH4aaD8TNH+JV544g0swxeHry3m&#10;uo2J3Z+6WT1Dc/nX2wuqwappMeo2dwrW91GJLds8AE/d+o6fhXzX4z1r4h2jXuhajYQQWisoWa3+&#10;/PGvIy3oawdN/bf8M/DjTm0K/dp1VstZc7o3PUj0z+IokpVuhXu0+p9ONrvkS/Z5j/Fge9XLXUYm&#10;Xbk7j09q+dfCP7Y3w9+IMkhsXntWhwZPta4GT6EZ/pXa6X8f/BjFSviex/7a3AX+dHsWT7Y9Zt0M&#10;8cz+b9+J/l9tprj4bVEQtGBn1qfwz430vXI2l07VYJvlIPlzqRz9Ktrp3kqAQGZu/tXDiqeqOqjU&#10;0Mmex38vwf7wogtDGjdW44zWlFp8kaqZ23sM/SpBahpMIe1cfszo5rmSEugdwTj+6G5FG4qeV3Y6&#10;8ZrUW1Rhll5FKNP2NtEHXk1LjcdzIW1gk/19krA+sYqjc+HdHkdpPKaLu3lsa6SbS5VG9CMf3aq3&#10;Gn7gyYxkVPs5Duc2nh+csPI1iRe21hmq91oepxS7kaOb5udvGa6CLSJusTnH92rMenSZ+dcf7VVZ&#10;hc45rfVLQ7rjTGPPDRv0qFzG1wtxLC26MYVpY+U+ld1/Z/5+9Rtp8LKyvAG+q1V7AcW0yyxfZpbX&#10;zhICuVbp6/SqPg34Y6F4HhmGiWczQ3DBvJuDlkx1IPfNdxceHbBjuWyA/wB1sVVl8O3Nv/x4Xky7&#10;vVuFo55bAc74h07T9Zt1tr3T47kRtlfPhBaNiMAgnvWP4E8CahYWc2la/qTzRC5Mls6ybSgPbjof&#10;cV3R0fVEh/e3ENwR/DImKhNpfrGzjRVH+1HJVKtKMeVEuMZSuzj/AIiaTc6Z4W/4p28n0uSSVBNf&#10;QsWnlj5ygOc57/jXL+F7HTvD1tqVloA1Np18uZ7i+Zixk7lSScj616bcWYu4FiuradOed0e4ZqtN&#10;ounNIAJ1G33IJ+tdEcQ/ZpClH3roq6J8PW8VeGGTUNU+yxSyCa8WMgMB3H0NZ+paJp2geIppodNj&#10;uLe4SOG3WObKxrjGP90eldRaaclsu8s2fLwCsmQQRz/SoP8AhF9M3rJM0rLwQB90H8qzjWlHW5f2&#10;Tk/D/hiw0LWm0aFoYbo+Y8d1IR5YzjHH8X0PauOk1PStGn1TwhbaMJljmM1xrVpbkwSXR5wuOmF9&#10;eM1654x8C+GfF2m29vfafF5ljIXhaMFcse5x14/CrPhPwto3heE2NrDthbnayAqT6n1NdFPFrlu2&#10;yPZ8x5tpOm6doOlQrFpxvv7SYJEYU+Zs8s0jD7oBrK8VfEXVdFubXSPCOp3Om3FyzfvpD5kUoU/d&#10;VT7967fxX4FOpzf2fpX2q1jurwtcQWDlISvUlv7v4VkOmqavZfar3wXDqS6TM0dpLaqoYLkKDkjk&#10;jr+FbRrx0ZEoy2RhXvxQ+I1vpC3kVjb3ax2+bqdk2vvzg7dvGBVHSfi7dX115OtTtD5iDK2YLMCe&#10;n1NdBeajJ4BT7Nf+H5Le21G3MUcLlZFLEcj/AB4rN8A+F9P1e5lhspYY7qRm+UoSYlwece1dClT3&#10;sZ2kanh74nfDgTNolr4qm+0wNtdrizfKsexbPP8ASuutbuCYR39jrL3C/wDTGXA/LPFczFoPhn7F&#10;eyadaPItmgSWaVQryyH+LA965dvBF7LEtlJ5m2a/BiSzuCrqMY34HbPbnIqfcltoN8yR63H4h1RH&#10;EcizKvbcTzWnZ67ciMEFuT/Ed1cD4P8Ag7+0TpN7etaazNJZySA2N1qyqtukeOFYvg4B9M8V1Fz4&#10;q8FeCbKL/hP/AImWupahuETaX4StfOLSH+HzHICj/gJxRb+Vka9TpDq9tK+27aPnkhwMEfQ027+E&#10;OhePYM3fgG3mhbJe4urdY41997Dr9Aa4XXv2tfBvgC3kn0L4cxWs8Y+aS6/0y4B9Pm+QH/gNcHqn&#10;7ZPjnxxP9oHhe9uLNeGku7wBF/3YlG0fhWtOnX3izOUodUepaz+yb+zoto0N9ftG3PmWfh5yA2ex&#10;lPAP/ATWXe/Be00DSY9I+Dem6boLxweUup6zp66hcyKGyuWb5QRzg4zXiviH49/FjUdSXT9FiRYX&#10;+4qJuJ+lZFj8Vv2gLvxW1r4c8V6hZw2su2b5gVfB5wrA12xli+XWZzuOHlL4T1vx18CvFvxAv9Hh&#10;8W6+2qpZqp1aSa6dVuJFPDJHyIzj+7wcV4j8dPhh4u8FeJ4re0tWu7N5me0a2Rm2x7+EcgfK2BXs&#10;mhfG/wCKk96sJSz1JVbDyXESxyDjkkjjmuz0T4qX+pW0kvib4bS28DIB5yuJUk5xwMDH410UMzxW&#10;FmubVHPUy+hWjpofK3h/TI9Ya50+c+SJVZo/MUrsbqeT0/rTbvQoPDmmWnijRda3SPcvC0ccx81S&#10;uBuI7AknH0r7Ev8AS/hjParFrmjWcKzRnaptBjH1Fef+IP2P/hH4q8y98I+ILrT55myrW8wkQc84&#10;Q16UeIISTVROxxTyma+F3O++KXjn9lS+/Yo8D6x8PLye18ZHy9O8Yx3FxJPcBWlyWG44xkKwxjmv&#10;QvBGiaHD4MsNOiv/ALXJHHgzXSgSxts+XPpnj868Vf8AZdsm+H8fgG78WSNFHJ5i3jW6LNn3I5we&#10;ntXoXwO0G5+HPh5dO166mvroMfOuGuvNDKq4QAkDGB1rzfrdBx0l1OtYatGonboa3hDS7vxfqlp4&#10;O1vWLW3Vb0G8sS4ZX2PvABPYgduK+ff+CiXiLRG8Z6fBpDwtL5LR3oaFFYBSNigqOgycHuDWt8dL&#10;H41eD/HEvxR8JaXJfiDUN1p9kTcoiKjJaMHoeVP51578avi/4V+Ifwsmj1DTBpHiKG/jOoaTd2CL&#10;JMxJ/eRMOQgAIwfWvay+cY1o1Iu55OIjLlcZRseFyX7u7BY3LA/xMPu+laC61PPp/wBje7xChyF9&#10;Gx1z1xWWXt2ja68wqDIQuf5VX+0xyLny9pHRt3T/APXX0qqS7nncppGQSPvjiEce3aVU/qPerGn6&#10;ghn3zP8AMv3e2KyYZtjgo/zFuA3GfpTkz8rY3dty96r2zQuU6rS9WmS5ju7CcKyuu12PCNnj8q/R&#10;D4eeFviH4j+GY8aeL/iJFJbiSCwzpN0kc0LBARIkI/g6ZY9a/NezV5bqGC2lWLzMKzE8Kc9elfd/&#10;7D/wyg8feEpvEb/EqOCK1t5I5ptQkCySlFyI44s8jIxkk15ecSlKjGXY7MD/ABeU1/iV4F8ZXnhN&#10;PD8mm6XqlpHfDzrpIzHMwJxlQP4ivf6034r6r4d8D+AGXwDpixTTGH+wf7PhxMWGPMDbRkoAOSc1&#10;0U817pOoR/aZmms5mR2+Y5Rv6frXJpbaHe+Kta8Ua14gks7O2054Xjh/d/YIv4gCerEnOR1zXjYf&#10;ESlaMtUuh2YijFarroXP2Vf2pfDcnxKj+FPxl8E2M9vqRW3kkk/dSWsrfdlVgOCCc4/Cvcfit+z7&#10;P4b13UItLmh/tKx23EVrbzF1uYCu5Xi45ypHHrX5zfGv4h2+r/Fy58WeGRJb2jMn2GQqUklVAFD5&#10;9T1zX1V+zj+1Vrfxp8K2nw/8Y6z9n8QaXYtBouqiYiW6jzlQx7svT3AruzDLacoxr0kldarz7nnU&#10;akXenPW2x2mkeD7XxlbfbNVuJHt5rQsscNoB5O48dByc/wAVfR/wQ8F+DrHw7YTWXh6KC7tYlVpI&#10;7XYoI4z757183fAv4r6b8NPEhn+LGq3FnFY6lJbMtta7o7lWOUDjPQ56jivraL4gaDqfhebWfCN/&#10;Y3ixR+Y0EMwGM8YOO/tXvZTUwOX4PllO73aPAxFOrWxGqsdMoQAIeD15qRYz94NXzbaftJy2PjBp&#10;pLm48uJyJU+8iqTyMdeK998NeNvDviXTrbUNL1BZEuoVkj7V6mW55hcw209TCthZUfM1dhHUUeTn&#10;mnCZD0NN3k8g16/Mtzm5T1gjIxUdOJIbFBCjqK8w7htGB6UYIooAQqMdKZ9KkIzwaY4APFAEbKRS&#10;U9/u0wn0P4UARMNw2jvxXzl8evFPh/xH4i1CCyv7iPULG4azuJ2mIi+zSQSfLGB/GpHXuSK+htQv&#10;bfS7GbUL24WOKGNndm9hnH1r4p+I/jq20CfxTFPYoojltrhY7j5nuppEm8tP9lRjBHGcivmuIaz5&#10;YU1u9T3ckopynN9DwPW9K8KaJoCvoup3aXE1xPLK1y+ZkIPyqz92xnHbmrHgsWOu2Qv72zm23UwW&#10;3vPM2Km3AkyAcjg8Z4Jyal+IvhnT/EWox6JJe2sdvfXCySTW8h8m2LDLJk8hgePxrasPh5oWl+Ir&#10;e9BZ5rW08hfLmzG0eQQcdC3HU54rzKuMhDCpX1/Q9Gnh/aYi/QuSWguA1pY28a2bY2tPEGaT/aOe&#10;59TXM2+p6r4n1RtL8MS3U1nBLsnvpZHKIo7KAevsOg612t1cfafEI8D2thM08+hz3i3Ue3Ee0hQv&#10;PfJqb4HeKfC3/CutL0dPCmtWjRwmGRbzSArO6k7m655POe/FeG5Sd3I9lKKlyrQ5fwvrPivS/EA0&#10;WDWryzmmz9lE0zMkmP4WRyR78V1k09l4ouVt/H2jxG4tYWMC+Wfs90ueFb+7g84xVz4qeOfhD4b8&#10;P6b4/wDFkLXGm6Zr0MN1Fa4hn3kZCHPzBD3YAgetfKlp8Tfid4y8c+KNUvtbXX/CvhfUDd6pLc3T&#10;2y/ZZH2LFF5WGc8/Lk+5PWro0amIjzR0sTUq06clHc+/vhpo/wARl+DEMXwh0Sx0fRIUK+K9U1HU&#10;RFaG6ZNy2sKkM0gB4C88dPWvEda8IeMvDXiK71PxT4Ftbi7jt0udQGsXDSTQOx3bkXIG0A/Kmena&#10;uv8Agh+1P+x7eabceDtM0XW7HRfDOlXGsSaTeXDtMziP5ersGb0IO7gVzms/8FIf2ZvFt1Jo/wAN&#10;vh5q0dxd7la88QWZkkk+X5eN2VYDgFuT71zU1iqdVpxfqOXsZU9WeWaN8TP2f/EV7r11YfEu1026&#10;vL4BtPn82ExSYCu6DaQqk5717X8QPEfwPuWh03w98TtAuVh021RUhvOWKxJuPIHfNfA17r3g7XvH&#10;Otak/hW4S31fWN+l6fNZsWlRyDuwGGNzkkAH5TxwOK2PEXhjwH4D8eSfD3xH4Wntdf8AkSGFmmWM&#10;uyBxtcgq2BweeCCK0rYCPtOa7ux08dP2fIkrI9S8c+EfD+leKNM1PxIXtrPV9W+0WrtZOxmgEpHm&#10;LtU/LlepxXQfHhfAviz4xSeI72TV4WtYVs7G/XTX8kxqSy5AU9M45Arz74lft6fD34leFtD0HU9H&#10;vf7Yj0v7BcLAhjht/KzFEsLqd0jNs3kgIo3dyDWt4b8f/ETxd8GNH8ZWp1G1jW3khnW8Yk3KRSFN&#10;6Df07ZJOSDmrjRqU46oyqVoy2Yz4TfBfwtf/ALQnh/xCviIarbyapM7bLeP5WiTJOSeuT6dq5fx7&#10;o1j4u/aN1bTtF12E2dzqjxmGVo9yKsYOBnkfNn868n+Dvx9ufCv7W48aeJ/DUVvpY1mVfPaZ8Wii&#10;MjzAiSbSxI5GDnNeifFL9qbQr2+k8ceDNX0fVLePdDcQTaaBI+/qd62yFWweMyZ9DWtSjK6RjGqt&#10;zP8A2gPBbfCjwhDrsESs140kauysvkkKPn4PPJ7Zrxn9n74MeJ/jN43+wXniq1jupZFCreSP50iu&#10;T8yKox74xXQar4u+IHjTwo3h/QPD+qapo1xezpZx3lwHaAsY8SLlmbjBAUk5rsv2d9bufgb8YbXx&#10;v40+HdxcpZwqGdRIblJFHyugCBfqCee9Zzw9WnTfKaU69KUlzM+ovAH2v4X6MPh2k9x/YdrMtrLb&#10;R26+Y74GWLN0DEn3rJ+Lngbwt8O/hl4ma38PJa/2rdQ33lzMJZMjgruPP0XNcnoHx98IeNNF8S+b&#10;p2t2FvqLzz2ljqlv5TXMmC0ghkySrZAIBwPSu+m8PSeNfhbZzajpt01rLpMd4IbiTcbZwPl8wnlj&#10;j6jJr5+XtKdTmkrHuR9nUhaDPo7/AIJ9fCH4c2vhrQfit4iuNutWfiq0t9MVWCsPOQu+EznnYB7Z&#10;qn+3rq09z+0dD4YtdHsm1S8hbU766jt8z2sm7CRRv2QqGJXoTzXjf7H/AMStL+CnxRXxl8QE1TVt&#10;JsFN/BaWkil964RQMkDaC/JPQDvU37Rmp/GvRfizffG3x3pdjcL4s3z2OoeH9Qe4jsYypMVtuMao&#10;Hx23dazjKVTGe0lsbVoQhRS6le9/4Rfxr4y1G+07xGLeaBUspoblVRLho15CdckE84rg/iZpq/D2&#10;7s5/E/ie4bw7daxBHqESXBxCHYBeB1TcfTrUOlfEn4TWWlTW/iTUJNL1ca8Lu0s2j82ZLhj86YwB&#10;gpvJIfHHNcx+0F8RPBOvQC8i0W/upP3E2n28kO1Jl3gkq28q2FyQc8ECvWj7q1PDn70tD6I1L4ce&#10;HfEGr6VpGrzx3WllftSx7mUXy5ARHIAztOGJPXbV/wAc/AP4ceL/AAxaXXiLUntFj1dbnTXXUJGR&#10;tsgYIYwT5mcYJIOBXgXwQ+P0h8b2+m6kkNhoa+YkK6vrW67II+VuU2gbsFvmPfpX0La/HX4F+EtP&#10;0nStYgvL6HTZpJ47vSxHPDvdSGUEuDjn0rnrSjE6aUJdif4s/AHUfHuv6T4u0E3ukzWtiRNc6XcB&#10;JDIp+Tbg4ZcdfSrOkw32sTXVu2j3lxNpt8bWN5mCrJs5Exx97Ppjk1esf2uv2cXdYrf4hrYR2sfE&#10;V7Yyj7PD3bKh8d+c1c8BXEWpvqHjmz19tS0nWtUFxpF1bfKkVuEAH8IJBIzz61jFxetzTllezPnn&#10;44/BLxD8S/E2n3XgjTryTW/tokv5Lzb5LwgAlBu+6QcnjFLq3gL4nfCOw1DxF4j1O1GkwXSszabf&#10;LKsEgA4xnK5HBX1zXu/izX9O8KX1vqupxXRW6vNscFgQ027HUKe2DkmvHbOzn8K+MNe1/wATqB4P&#10;ll8q90W6sTcSSySMWS+b6E7dvIwvaqhiZ7dBSw8OW55h8VfiBqniTQLnxD8PfA89xqd/rEKXGn26&#10;szXkceBsIBOxCwJ7Dmvpf9hP9mW//aS+NcfjLx7oszxw2tpdak7ITGl46Am2cZ5WNQM8nP4Vmfs6&#10;3vgKw8R6FYeDdNtG0t7qcXF3JJ+8mfYGDNkZC5bGM4GK+0fhlonw3/Y6/Z/k8QR+LhHd+KpLq7s2&#10;mbEssshy4VccBeFHY9u9FbFSlLkJpUKcY8zPEv26Pit4q1D9qvSNF+C+k297Y/D3Q45zJLxb28ZZ&#10;y7qvTfs2nHXHpWjrP7Xevr+zZ4m+PmgG1hbVtHkub2xlBRVt7VgsbFlbI3yM7bckDbznNfIfxF+O&#10;mrav4/1TSY/ElxpNjdawJNcvI2+dnmwi28pPHlhMcrtA5zxxXTftifHDT/2eP2SJtB+Cul+H9a02&#10;/sZ9N1gXEzNGLPgSfZsD52MjNtc4UbSRniueVNy5U0acx8FeKPGOtftY/FGz8W/FHw9eLJ4k8ULH&#10;YappypmS4O1pIrjGCyGMKQQTgKa+9dfKW2mQpr7W9na6XaRwQlcszRRqFV8DBxgYwcmvAf2SNC+E&#10;d38PvCvjzwB4Js9H1m6t7ryv7RvZbra8YKvOqkbVkZY/w5A6nMnjbxLrvxE8HabfaHrBm1a8vtt1&#10;ZxzO3mRxynZMAoOAQNuO+frXZWqx07I56cJXtbc9A8YeIJ7m8vPB8Fu+k3raPLdQXmrR/N5SqGym&#10;wkISCoHJOCeK8O1fxh8QvF/wxfwL4B+E+sa7c30Df6dAi+WYmkX951yRuBAJGa+u/Bf7NFj8QPE9&#10;n8YPHOoX1i02kx28uk/aAwuRj5zIjr+6J2oBjoB2ya9YlsfCvgjQ/s/h7TtK0fT7e3ERkhjSMRxj&#10;JwWOOOp5PXmvAxme0aPu01zM9Sjl8qlnPQ8O+Dv7N2uXHhvTdQ8W2baXeSWUbS+VIrPGdgVkAxnO&#10;3IyT39q9l0Hwl4Q8GaatvoGlxW/lpta43YkcA/xMevPqa8z8V/tNeHNNu5NH8GXH9sakV/crCSls&#10;3bJkx0+gryfxP8ZviD8SfE3/AAhmvajcWslrdHzrKAbLeS3aM4YOpyxVsdcdOQeleBUqYzGS5pOy&#10;PUjSp0dEj174y/tUfDH4U6Tc3tlDJrtxaSIklvY/LEjMwX5nxjIz0UHNeP8AxCm8W/Hy2W58ZeI5&#10;101ZvNg0XRHMMYjK8ZfIZiD1yce1eY6n4K1fxR4iutJvfFFva6b9uR7Wx8xhuaNgSZBtPXHBBx9K&#10;65m8SeF9YlvdIu0k0mOz8zbBCzedN/ECW5AA9MV0RoU6MVy6shzk5WZzGr/DTxd4N1CaH4eakfJu&#10;rdopJr2MZQNwQPT/AHq2V8KeHYtL00y6LGtlYxtLfPaylA8gHLv68/nV7xD8a/B7aB5VtplxLqMk&#10;I3W0i4Eb467u4rgdN1bx14z8Nf8ACHrLI1uuTIkcXMmTnDN6CuqnHEVFaWhlLli7opWfj7wRpOq3&#10;epWfh7UL25kk2x+dNiEqDwD6DPt2rlNZ0Txl8XPEE2pXdjJcNwsaKuFiHoOwHuSK9AsPhz4f0ho4&#10;tTZr646taWsmEX/fbp+Aroo9D1HUovsikQ26cLZ2Y2KB7nq34kiuyDjB6bnPJ33PEdY+F1p4eTbq&#10;Xiy1hvG+VrePcyjj+90zWHe+Gjs/0XWbObDf89jk/pXq3xa8GNpq2M0iMVdmGDwC2K87vNHQswit&#10;fm/ujtXTGcurMb9jn7+98VwXS3KSnciBPMjkHIHQds4rPutf8VSSM5vpAepLKK09T0nGSwKvWHqG&#10;n3KjcjyfUMa3hrK5lK/cbFdX0sm+4kPzf3ePxrd0iDTLYqb+5WWTg+THz+dcTewXhlUNdyKVcHhj&#10;zXYeCdKa7uFO0kg9q2lGyIUnex6p8Ezdan8S9Bt44o4Y21BRtVeo2t1r66s9LfT5GLHcqZUKPrXz&#10;d8AvDKp8R/DpCD/kJKff7rV9iw+E2uLhzGdu6b5cr19aiEUY1pO5R0XSnd4XdflRSenrXm37UcYj&#10;tbO3kwrQ2ryMv+8Rgf8Ajte5ldE0K0WbVr+KNUXLBpFDN7AE/r0r5v8A2ivFA8a6tJZ6C32ma4bZ&#10;GkOG2rn19BTqSjokFCMm+Z7Hn/w58LxeItKvLCRmhZJ45rebkLvjO48/UDjuK9JvfhbrPhnSrrxd&#10;b6csjXkw/dRDe0jMhO8cfKnHrXR/DH4RTy6Xp9lpl2jRi3kjurVoGYzM44Py/MSOenI/GvoL4e/s&#10;5/F/4g6xpngrSvCNxZWdvp5B1S7sZI0LjCqMMMnOeAewNVzRhqLlnUfuo838O/Dm60H4V6Taafpv&#10;2i4maIxxoMku2Thh/Fz0HXNepa3+wD48+EvgGHxXLbWrRtMsk+mtN/pDlxwxBHJOcAbs47V9bfDD&#10;9kHwR8KvEGiz6ppd1rF5oEaXdzOF/c/bDxHGidCq5ZiTnlRU3xb/ALR8XeJ9Dg8UJcWbR3slza6Z&#10;CvmTXksZBjT0yQSSSQAAa83EZhKM0qZ20MCrXmeM+Af2BPh7q3wbt9d+LWk32l+INc1MyRSAfvII&#10;WZfLBXODn0616toXwP8ADXwS1mHxDbXl5d+V4oE+k28StE+nxvEUmXapPmK4PTB9a7vx5Y618Q/C&#10;2n/2J4i0vSZi6RLNe3BaVXV1LGMAEF1AwM5GateIrvTPCM9heRXV3d/2c5uJru6ZWklC/KS/A7cj&#10;Arzp4ipUd2z0I0adOK5TtNL1+K88SG1s9OvJC2Ea+ZdsDL2CgkEkfSnarZWY1e40yzBt44ts8i24&#10;24kLbiePXuO9UPDvxH8MavJcQ2N6rXUKqVs5Iyrs2eozwR9Car6Rq8t5d32vXu5POmxCu7G5UJGc&#10;fX9KyW5qvhI7SO1sEMMSszSeYJPMbPmSE5yW9c/l0p2iAa5O+pQ3xjk8xgzMQSG3ZLY9+ad41ktd&#10;I8Dal4hsjLFPDA0lltAXfJj5Rh1PU1k+FfCWp+FfDGl2fidfMvF0+F7zUrFv33nEZbfGxwVBP8PO&#10;O1bR3MtjU/s8XN3L4Turqa3h1a3khF1ayBZtrdwcfIffrXyP8af2ztF/ZZMt5pPwwurhrpYbOO6h&#10;VluL1lG1d8rL5khCgLncc4zX15fLfXHirS743S/Z7dTNfXSr8vlr/FyMgY7YzXyr/wAFIdd0HxH8&#10;GZvHHhnydQuPA+rK0bWiKXQyqOBkckDDYwRW1GXvqL2ZjV5uW6Pk34rf8FGf2lZ/HMnj2z+Gcmit&#10;e2q2nl3e7ayA8r5cmVyc55HNeH+Nvj78SfGXiqTxXL8MNDuLu4bY7Q2ogAz/ABbYwig++K9g8Afs&#10;xfGb9pbQZfHnhu1GoaPHcNJNfahqUiszBQxG3k7snbxgAjtXN+Jvhfq+hmPS/GGlXWn3c7L9otZY&#10;ipK46hl4YcdR+NezTpxgrQR5E6ntH7xkaZrF2trb3cugRxyH/XKpOUOOv/16x5rzwr4p8G6hpGt2&#10;TWVjf3Evkx3Q2yRsrYJyexPSu71v4ewJZQ6iipFHJEi2rLcMzqpHcH0Hc5615n4y0a38VeKrDwwr&#10;GRNPm815ZuQluCNzHkZyw4+hrL35SszeCp2uSaD4Rh0XTbS0mi+aODKrtwMenTHQDNVPDejpdanJ&#10;qF4W33TOqzIP4cn7vuABjFekQadZmCY6cPO2wsm6NScKQRv56DmpvB/hbT7LyLNLP5bODdbtIm7a&#10;20Z/H61tsSV9Gtxb6LFFA7RwxqzK0y4bb3J9z1z71latrGmLdNP4W14pJFgTrJI+2QEbWIJHJz6V&#10;qeOysdsthDtWS4ysbsSqkYyT+nTHpXld7qTfbfs8SyPahcGacMGkbuI1wMY+mKI0+bVDlLl3PYdD&#10;0BZrdTqevq0e3CR24+VR169+f51o29xpWkRR6XawR7AWfDN87P13MfX+leefDltfl0GaTSrOa8tV&#10;m2qVYM6vxlQvoO/Oc1p6k3jKzlLap4WvFZmYKpjBPTtg81pKm0iIzjLY9Fk8TaR/Zax6tZqyq3Db&#10;gCmf6ZrG1c2b6nFFpaKI5F3XAjO4Ee9czputSakFbUdInhgj4P2iFgXb06dK5628dR6L4peH7aq3&#10;H2pk8kZ5jY4UY6e4auVU5SlqbOcYwMzwtM3hD4v+Jh9iPliGR/lPDLtzt+ld1o3h3R/GPgdhqkEL&#10;QXiqX+zrgxc8AZ5yK4L4i6vZaT40h1zeSt1b7biOPneM4z7jFdj8PfGeg6n4VmtNIcLIk2/7OGAJ&#10;APBAPJHWtnGSMbxPRNK0d9I0JbCfVpUgtXV476Rd5KY+63PH1qTV9MtZdHbxLa3UttcRIsbTxn74&#10;PUHH6VR8O+LbS9sv7IvFWZZozGytlTtPXtVjQIEh1abS4r7zLWdGTyi3yxYBIbn3/GueUveszaKj&#10;y3OW+I/hvxvrOh2tl4WggbUNPkE2n6hcN95CP3kTeoYZ4NbfhefTtI0W1S3uvLzbrthkbcV4+7n6&#10;1R8PeLJxrC6VPqSw/ZrhlljmKjzFzgk5x0HStJNT8C3XiO7spysNxp8ybtwO2ZWAYMuOOvbtiqp1&#10;ObRkyRlPBrZ8QrompXMdsHZjDAy/K7E/ez/u9q6+00H7DB5FlK0f7vG1mO38e/rWbqXi6we4utcj&#10;QSQ2sirtVQflAwxGe4Fa0Wt2upWbXNjOmJFzHMrZX659KqUugJHmfxG8FWWtGbTZV8m8K5jjUcSL&#10;1BX/AAr5W1v9n7wLrXji7j1/R5Ly6W4Jm8yV0VVI4+7jNfc3irTLXW5re0S2BcQ+bbSqvO9epBHA&#10;PH+NfNXx3/Z++KXiL4jS+Ofhf8TbfQ7e4hVdW0y+szKPOXgMnoGHX0NbQrcuxnUjeN2c34Z+GXgL&#10;wKkd54W8NCadWQLCoyrJn5l+c/TmvsbQfh/8EPGvhWzg8UfD/QbotFGWW40uFWBK9NygEn8a+F/D&#10;/wATbhL5fCGveIbaS7humt2CzJ1VsH6Lxmvo7wp4/wBL1qxhii8TWa+QoHlpdINu0AA9e/P5Vy4n&#10;E1qeyNKNGjPdno9r+yv8CtP8X/bNA8G/2aY8SW7Wd5KIycddpYjj0IrV8Q/DKOzKyWV5JMZH2rGw&#10;GBx7V5D4q+P+i/DbQrhl8T7mmug0cNvN5kxf/Z64X9K7T4bfFvxx8TfCaeItX0i2s7VWUeTvO8uO&#10;+71wRkdKzWIlVV5qxpKmobMmksAkjp3RsN7VDcx29ja3F9cSpHHbxM8kjNgKAM1egUTXJdv4mYsP&#10;SqfjqPTovC91bXSb1uY/K2sPvU3Dqg5meZ+GP2hfBnifxRb+F7Nbpbm6uPJjYIGjDdsnPQ/SvUhA&#10;AVUjHXNfJeq6Nf8Ag3XpIvDqJBNa3SyrcM33eQwb8BmvrmykS+021u1dZBJbq3mp91/lHIpypxir&#10;jUiJ7LJbPHFV2s4TGxYVcklOcZFQy7RHwKnkXYfMUUtCvyybev8AD3FH2GUyEeb7irSN+9XdjHer&#10;Copf7vvU+zDmM+S2ZRtwtNa03KSFGavSW5fkJ3/KhIJY3wQPoRR7MOYzfsLnawkoawRkLSkdcfKK&#10;0miPHANK0KeUTJF9KHTGqhjtp6EYU8etRGyCnGK1JYAfkC4NQ/ZTuJkFc8qdi4y5iiqSRR4f+LvU&#10;ctpbSHfNCrbv7y5q9cWYIGH+nNC2XlLnbS5SuYyj4b05gdlpsY8hl6UyPRLqP5IrtlH91lGK2gj8&#10;BafNbOygKN317VHKUYB0nVYpGkSO3k9qhnnuLfi70NueN0fIroGgZTuDFSO9SWen3uosIbKynnZp&#10;M/6PCW/MgYFHLLoBzsOpaU6kNujYjDKymnafpNnp5I03yfLbl416Ec+1ddH4CuLeT7R4kuNP02P/&#10;AKfJt0h/4Amf1xT30b4YWo/48NQ1KTvtYW8J/UsR+VWlKwuY82uPAtlqN6v26Dz8OWiiaIMUz2GM&#10;n9Ksa5+z82q2cd9Y6RJprrcJL9uuLr7OBj3+8V9Rg5rv31bULKNo/CcdtpCf9OtuXc/8Dkyf5Vzm&#10;tf2vOWa61KS8k6u10xY/rWnNJdRGH4e+HXw28Oa1Pq2v+NZNVuNxLafo0GIGJH8csmM/gtJN4j8R&#10;+E9aay+E/g7QNFtdu57y+Rry4mkPoz5Vf++RTbo31s3mHSt3vGag+0Wy7mu0kg3f6xW/zxT9tIOV&#10;GX4m8ReKfGWpxjV3vLxwcSSSXJ8tWXuI/u4/CvP4b9tU8QebqHw4jtPsd1JFDdsqtJKQR82AAMZ6&#10;Zr1AWm3dc2t/GV3ZC5wTXO6l4YubnVv7Zmml8xRhVSQKFwc9K2o1u4pU0zz74s+HPK0mDXks90m7&#10;ZdhY+nPUis7wX4Zknso/uRQ+bv8AmAyfbFd5461GZdLkHk73Vfm8wdfyrzXw5qV9p2sf2pqkjTR4&#10;/d26/KF/LtXpUqk5U7HLOMYzO5k8F2cVy91o1qi3EC77f930Y9Tn+lV/BGm2GmWWqHxMbWG+EpcS&#10;SOMHJPIHWqFl4u8aSSyTWtzII5GwI1hzj9KoL4I8S67KbgW+6WR+txIAxP4mqvLl1ZH2tDq9K+Gt&#10;9qdkvibTNRjjjuTmEeWcSjPPHavSvBXhnVI7JbfU7ZWtljxbq2NxPqQavfDHwbe6R4L03SdXh8u5&#10;tVIkDcjr1zXXW1m0L449VrjnWlzWNo00onE+GvB0rafdS3hEbXUzFoSTwM8DHpjHSrcfw9tku47m&#10;307ZIi43cxqPX866tbcmTfPBzk/dJqxDI8YJlDFWXb8x6VHtpFctjiZND1Z9Tea01S4jhjbG3ZuQ&#10;+3NQP4m1vTbe4uINMt7xbWTbN5uY28v1DDOa7HWo76+txbW80cMak9uoqn4T8E2FvHcQarIZ/OYi&#10;RS3G0/yq41e4cvNsc3qfxM8IabBZS+KTLY/2hNstEjLN5p49O3NZ3jr4BfBT4nr9s8QeHrVpnwFv&#10;LeRopeexOf51v6hoyG+jtX0Sz+y2cjfYV8rc6emCc8n1rIsrfxJrkWoWF9YeSv2jLY/hUdge/wBa&#10;uOIlFpwlqZyoxl8UTyrx7+w18NbTRL6fwpLrElw8Z+y26zK6o46dR0NeI2X7Hvx5v0mB8MQ20cXC&#10;tc3AXf78ZxX2Z4ansNR1SR7LUJG+xqUkhicsGk9TnvVnUbHxPB5c8bw3Ctj9xOhBIzzyDXq0c6xd&#10;GPK5X9TirZXh6msVY+EPiH4G8WaCY0v/AAo9u1moiup423K79ivHSuZ2CE42NkMQrZIAr9Ctc8Ja&#10;R4hgii1LTYbiNmwyrhgPevLPG/7Hfwj1q936Zql3otwzMfJHzo7Dq3OcD8a9bC8SQty1EedWyee8&#10;NT5Lgu5/mUSfd/i6V9D/ALE+ixeN/GkXh/xv4lm0/QY42kmvpJmEdvIq7uQvOTj6VFf/ALC9y+iN&#10;c+H/ABnZ31xu3RR7vLDD3z6Vp/DP9nX9oj4exyWcUemx2t4GFxsuDJuyMYJxwK7MRm2ErYdqMjno&#10;5diKdRO2x9IeK/EekWFtaQzzSfZbqPFneKpYHaMht3oRXhn7Wd7JY+M/Dt/Y+Jbi485Yzb2NvzDc&#10;FfVUPzE+jDmuv+B3gDx18PLW6PxJu31CxtbcppdrHcmQBfQg4/rXiI1vxzpXxjufGHirw81vJbl0&#10;0dmmXFtt+4wBO3kceorlwM6HtL3KxkK7hZon/ag8TpqFrp6p8N7rTYYdgXU54RH5rFQWUIGOOSRz&#10;XLfB/wAatoniq3uBdurQ/vLSRTyrjkEY54xR8cfjPffEcQaLdW0S/wBmbgJY23eYxOWOe/P6Vw3h&#10;/W7jRb631SxdVmt5A0ZaPdzn+tfSUan+z8sjx5R5alz71+Kvirwd8UPg43iLw9rtquurp6zzQ20w&#10;O5gcsMdzyeMcGtT9lrRvi74P8Eza94gu0h0u8iYrAqlrgrjG4j+Hn1618oy/FC30PXNN8Y2egQ2d&#10;9bssmpQ2YyjjHJC9AfXrX0ufjZ4xubfS9T8LaFfXmmahZxyQFVKiQFQAvXlgc/lXyebVcRg6apw2&#10;fVlyjTrVPaSWwzWNM8ceMdTk1LwvYyfbFWSCNFbyxMc8hvQkEV3HhX9ovx18JNIt/CHi7wvDZ6lZ&#10;qIvtTSbomTAPB9RnBp/hXxjLb+DlfXNMuIdUtLwLdQrZ7doIznI++TkfTFUvEuieMfihorWOqaHY&#10;zWwvFfzJJlSeNScZ/DHI/OvHw+a1acuV6JdbkTw9OfvRep9MfA79ojw14t0Ay6jrkCyQgFoAMyAH&#10;+P3U/wCNdhefGbwJazeWdXt+VB+bORXzX/ZHw0+Fs8mnaYs2+OzjfNiyuxIX5gQTk/Toa8Y8afGX&#10;VNK8QTQRaDcNG/7yJpm2sVPTI7fSvcpcWZh7FU6HTq+pyywNOLvPU/YEoeu2gqe61Jg+lFfplzzr&#10;MhZSelNII6ipihzxTHU9MUCGUEZpdjelIVI6igCNgcYxULdcf5FWGUk5AqNkO/ke1FwPG/jz8bdE&#10;0zXrj4VW8TfarXTTqupXjNiK0hTL/MD98nbjHfpXxH+0l8SZI/gFffECxu5F1LxVqcN5LLwskEMB&#10;bawDr1kOBjsBXtX7TuvXXxE+KepNplpHpsys2lZlZf3/AJZHzsM9y/y+9eL+PP2cPGHjz4R2tmms&#10;TSalpk18VhuEAE8ilHVSucBV2+v8Rr4fGYqjLMueo9mfWYPD1Y4LlgtyPwjBaeMdMj1W/mjuIbqG&#10;OQRrj53YDJG30Iror7QL6GQeGNFlaOaeNYLK4I4Rn4Bzg9D37Vg/s/zahJ4VstP8WaZcaXcWcItb&#10;e3urfySWXoUP8ZLHjnnjFelXnwLX4raZ4RsJfEF5ZKvxIsY43V2WaY7Hdoty9BhScHivFxWKprEO&#10;N9D2MPh3GhzdT53n/aRsE8bp4LfwhqFxNYq+mo15MN14VbDsjR88nnBxXTftHSeMtR+CWsP4V8UW&#10;8lxqFrZiz07TdRcXdvGzBnDE4wRjB6H61Y+Pmm6Jpfj/AMbfF+80DT75vB3jK4i0DTdPgMdyZlIW&#10;OaSQMI/L3ZXbjJPevnVf2idf8L2F9oV54WtVvb2Tes7ZEu585aXcx+7ngCvSo4eGK5ZUltvc8+tX&#10;nRlaZ77+0N8Jvi3d6VZ+FfCnhK31nS7Cxsz/AGs1vKzthBwsjEK+7+LIJ965qW6+Gfwh8Eat8JPF&#10;HhiKbVviOmnzTW+nzFP7GCAMVDMGAaRuTzgA9a9s+D3xp0Xxv8DdI8HeGPFWsPpuiRSTm8vItsbR&#10;RRnO9yc9eACMk4wK+Mda+OHxQvvE2q+PtR+Huqr/AGtfbmt5tFeRzb/wiM4wABx2NZYeUpTlTvaz&#10;Kqx91TWtz6R+HnwP+Eulvd+PLYavb3s1kxXTWuluriWWSPykYhBsEeeT8w45xXIePP2UW8U+G/F1&#10;h8HHbUPGVxppW20vd5FzNMvPDOwXOORjpXD/AA1+NPi+yFnffDPwn4kuJtPbztQ+1WzWzea7bdmG&#10;H7yLnAAHGK+y/wBmvVdbfwt4o+PHxT8PeFfDj2Ok+XGzXZk1C9umGxAAflU55IUE4PbqMMTWnh/f&#10;TubYenGtZWsfFX7OvwB8b/DX+zfEP7QXxB8RaDctNJcQ6Da/ZGa0ghfBa6kmVtodhwsZJI5zXoHx&#10;G8V/B740eJNF1fxH4o+wTabbzXOnWWpWzu06KWTeXTrjhs9CCD3rF8aarZ+I9ZvJPHPxE1C+1a+m&#10;acaHHq8EccY3naoLRtsCrgYJ5Iz3rF1H4XaXpWpR+O/DWoDxNqmm2vnWWl3niWKJZWGM26kIAO/B&#10;AVsc1Htvay55PU09i6d4pHD6J+w98SviOY49L+JHhm5sfCdhJPcaxos8rTCEykh2Uoo3DdtFesfD&#10;Lxjp+keCbX4Da5f2TaT4Us7q2s9TvEf7VdySSNK7SFcqSGkYAAYGwfWut+H3iSXw74WM/wDZy6VJ&#10;fNvvNP8AOjkYknc+9owN2G4AxjHTNcDqvw70PW/FHiDXtC8R/Yr68Vy0bMw+xzEsd0RcBf3mecZx&#10;zW0arqR5ZM5p05Rd0j5t+IP7Pfjr4eeJLrxF4Qs18ZaTMz3Vnq1vbvJGymVvkdFIxIGDDqOMV6b8&#10;Evhn4t+JXwr8fab4g+Ej6Ha6hYaVIt+ui3a2w8ueUuCrbyWbCglO1Xrrwr8SPC/wysU0mKfS7rT5&#10;ox/Z9rcLImsI8n3DtfIcMSc4GQeelfQHwW/aF8U6R8Lte8Iw+KdCmurW9hj1bSftLpfWbZGYkEh2&#10;MDjG4HA56HilVrSUR0afc8U+Evw+8B+CfiFp/ii30V5tBks7xZmcTPcWt5GpaOaONcAIXwgDg+tY&#10;fxe+I3j/AFFodW8Da9rGjzR3iyXc0kMe+6jdV3bFYMCFO7gHPtXtvxl8V/2vcR6VZeFNt5fzyC7t&#10;7FDGCqjKpuBB/iHzAkGuT8UaBZNb6Tol7pUjQ31o8d95lwjxx3CDKr13KexYHnNRGTtdhKPvWSPN&#10;9N/4aj+LFxpvhn4E69D4hnvrWe5urO8tIkeO1iDNJK+VG04U/d57d69i8DftPpp3hef4ZfHJtJ0P&#10;xLeWcaQrp7SG2lhVcDJdcRkehPOay/2T/G/gLTPGfiDxj4K8K6f4a8SaDpc0VrawLLHJcJjEmwOX&#10;WUOCVwuSdx4rkPjJ4F8UftH62ugfD74dbr3V4VjuGtdyW9sPMXcJg+DE/JODxxxXFiKdKto1bzOz&#10;DVK1HVHummyaHp2l6XBeRwywXel3EDNvDKRJG23BBx1A5r3n9l7x949/4KIfsb+KP2e/C3hi00DS&#10;/CehiPTxDAgl1G8WVfLLufuKGAJb0zX56+IfjH/wp3Xl/Z01XV7W+Xwsq21zcWtmyPFt+Yxb2Yb3&#10;GT82AOlerfsqf8FZPgz+yh4L8d/CI/CvxNqVr4q09rSHVLTULeJ7fPOeo755FePiMBWdP3dWnoev&#10;Tx1HmSkc58XvhN43+HHxETw38YPD0a3NjK1tO2lv5kMj7DuZpMthvfIB6dan8ffDm08N6f8AD34U&#10;6FDDf6FfQ3VxZ6hJIxkfcrNkf7vSuZb9vX4R6358vi3wd4mu9NMTQ+S15A2FIIBPzAk+nXms/Qv+&#10;Cgnwvax0vRbzwTeamug3BTTryZY47qCLbghf3m3dg854NdkadaVNKUWmcUp0o1XJM439oz4VHwZL&#10;bm3S4mZVFxHIsh2ja2MEd8nFejePfC/jia40DwZY3FvYW8vh2LUbi4s4SjzSlQSuQegzgjAye9c7&#10;8Yv2tvgZ8T5ttlaaraeVZiNPttvCNw3A/wAMh/St74g/td/s0+N/Euj6vofie8tf7P8ADI0tkk0t&#10;2M0gUByoB+7jPPrR7GppeOw/rKWzMX9m648UP4U8Yap47Dag+hrk3/mEbbcnGxvVe/Q4rrD4x+Mf&#10;gDRluPA/ibUbC0kjBjhhuf3ZXsAGz2+lcz8J/wBqH9mrTvB3jD4e3Ooalb33iy3S2s7mTTdsETcL&#10;ubkkA/SvWfFH7QH7Kt1pOl+Bj44jNw9sixXX2F/IUxjBDEKSM4OOOa5qmGqSqJ2N6WJp8tmcF+zN&#10;8RfjP8UvjVfeC/HHjiW90/8AseaXzb51a4jBP3IXUqEPHfPFfVkXjHS5vhtN4x+IngibSbXSrArq&#10;lzcSbjc2gGDkA5D5r5o+E1t8BNB+JEPxSb4mWF1p0bSbrWxhn86Nl6My7AAv16+9eufFP9rT9lXx&#10;iyadrXxW86z1aHy761gs5Ps7BuP3oVDyeyjvUYiE9OVFU6kOV3PIPBfx2j8OWFra/D3Sb5vEmpeJ&#10;WP2aRcg2JCFLaIA9yTzgcnrxX27+0F8Z9Oube18Z/EeJk1Kx0WGzs/D1vMrw6QBGP3eejyAk/N03&#10;Z5NeLfs9fsW6fJq8fjjwdqbWun3q3M2n6tfLuu4bePjZEvIizzhiM+1cRJ4Y8d/FTxt4o+H/AIZm&#10;ub7w3p90ZfEAurxUlkj48ny5G7g5bgjOOlE5Ud5aW6sn3rJLUrfCjwN4O+MHxw0z4ReDWvrhfHF1&#10;cXF1pOo3CybHij3qin+6+W+UnI4rvv2of2TfFHhXVbb4Y6pZKLHX/BqLb6WV3GzmRTtQqoIh5ODz&#10;k9aq/Cb9mWx+GHxV0n4x6549urzX/DeqG48PXlvMqlVAAG8KACSAAQewr2v4ifHD+2dS1D4h+P8A&#10;xPGr3H76+v7x1jHHA544A4AFeLjM4ipKNDWx3YfAv4qh4B+yV+wT/wAKp8F6HefE3xfcQ6hpccjL&#10;Z6XcZjUyMxYNvU7jtIXr0Jr6Glm+GXw00Fr7TtH0TRbC1hBlu5beGPAUdS7AH8jk+9fJHx9/4Kc6&#10;J4beTw/8B9Lj16+VWH9qXkZS1hb0QHBkP4fQ18aePfid+0/+1N4mjvfGniK/vvMbZDZmb7PZx89A&#10;mRn8c1gsPmeYP2lefLE2dTDYb3acbn6H/Ef/AIKG+AbjSr6L4OrF4kmsZFjmuOUtY3ZguB0aQ85A&#10;wBXjnxl8bfE/xU0n/CYanq2rf2xamOw02DbFbW7cYXGRgYLcksa+f/gj8KPif4O8eW+p+LdPhh02&#10;L95+5mDIswI2syD72BnsetfQHi6207WdVh8bXXj54JYLUotvvDQvnHDJ6fTmolg8PhaijT18zWFW&#10;pUp3noXvBHhHxP4XFlZa3f26XLWJt45IcsPLOBlv7rgnHU5xmuw1ab/hHbX+1bXTbRmjjVLz7S2w&#10;tgj5lcDr7d68r1L433cUo03SdKt5tij/AEiRiATjqF/lnmqt1rXjjx85gvrme4LN/wAe6fKp9BgV&#10;nKhUqXlN2RXOuU7D4geNdEt9V/03RreNprPzI5LMiQSP2DYxjj/9VYieKvGXjmyt/D+iQNbQlCJo&#10;bbkSn344/Hiren/DTTNHjNx4yu9u7Hl2Nqd0zcd/7v41vadc6pBCdI8P2semWsi7WSFQ0zD3fqPw&#10;rWFOK0ijKc+pzcPwu0Tw7J5/iadp7jbj+z7Rsv7ZbtV4m/1K2FlZactnapx9ntV6/wC83VjXUW/g&#10;VmxcTybYlXPlnOW9yepNdF4U8FfbTuw23p06iuunTlLVnNKrGJyWkeCFgshLNH/ECv8ADmur8MeD&#10;UeQ4RWO7jC9K6yLw5BcFbK2hVhE3G4Zz611GieF7a0C3exdseD06iu6nRSVzinW5j58/ap8E/YPD&#10;ekts+9fSD5V/2c14ZqGihF+UfWvrj9sfSRB4f0NlQfNfSH/xyvnPxBpRjXziuN0mKzqLlnY0py5q&#10;aZ5fq+lqWZTFhq5/UNPXymMif7td14is3RZGMXP64rl9Q02T7MWilLfLkbq0p9xS10ONvrENMpxn&#10;Hr2rvPhrpLuY41jyWauVuoX+RnX5q9U+DumfaHhBjLFiCAK6PskfaPYfgfokOm+MtF1K72pHDqK7&#10;3Y/dGCM/rX2vp3g+9kslu7ezmljVvmkhtnkXnpyqnk1z/wDwTZ/ZO+C/xqv7/wAWfGrVmks9AlXy&#10;fD9u5T7bJt3IZTzmMngAdx1FfZv7QvxluPhx8ItDuvh94Fj02zE4W6t/s6pEhU4ERH3idg69jzmu&#10;SpjI0NDSOHlW1ufmH+0x+zx8aPG3i/UtQ8I/DLxPdrbsGW4hhkjjCBRk/MR8v4Vq/s7/ALP+p6jc&#10;6bYppsjaxq90ltY2smGG4kKVJzwBkkn0Br3r4sf8FO9Y0Zl8NfDjwCWm1G7WzSCa88x5GdggXp0J&#10;PPNfXXwS+EXgrwX4Zs9T/wCEKsbfxHawibWLuKEl4rtwCwTJIVVDKOB1BrL69Lku4WuaRwvvcvMN&#10;/Z3/AGOfhx+zpapqUtvDq2veWPtmrTqDHC3/ADzgQ8KoJPOMnHtXq3g55L3xBI15eOxMZkVdxxIQ&#10;f/r9qyf7fsb7z7eeSPBHy/Mf3mD2q1cxx6LZF1v3g6v9oj+9Ecdgf1B6151SpKpK8mejGnTpxSib&#10;vinxXY2KySicLJw0wjkwIxjua+f/AIlfEK41uysfHvh8s0ml+I5Et2fgyR+WRz3G6n/EPVde8T6t&#10;H4H0XUptU1XWLhEihjQIPLx1OPuqByWOPau+079lSysvB9v4cvvHt+11eXXmXEsMKeRHIF/hU8gD&#10;pnPJrDyRe9rlf4W6yPD3wWs7yezjgmktZL/GowgzBpmyFGQcdOxri7mwtvCnivV9N8S/EG6vri80&#10;Mz3C3Xy+VLI3yqo/Tp0rvvH2n6lYfDjS/CnhfUbS08QNcrZafL4huFDuinG7A4LegANY/ib4h/C7&#10;9njTP7Q+LdtayagYURLtYRdXOoSKpMrxrztQN03BSccCrVGciJThFanrHgyDw9q/w501dVtbeRvs&#10;KKsiRATL8vBBxkfjXiPxv/aKtfgb47sfh/o2iQ6xI1n9qury+dlWNT91EwOT23DIzXk3xR/4KLWf&#10;h/VNYj8Ay2ksV0IZLPWJP365/iTyyUKbQT2PIr568QfH64+Kniltb8Q/FHVtQvJiqL5kkakRjokY&#10;VRtUY6c4/WtfYyUdUZOrFbM+1Lf9qj4a+K5bO++JOpa5YQ+es32dfLktmlQ5VQRhgvHTFd/4f+Ik&#10;HxFtYde0zWxdWM0kht5MAMnzkEYXoeMAZ4x0r8oPil+094o8ESzaXpeu/wBoXV9MYLC1vFDrHjrL&#10;gAfd7+tfbH/BOiHX/F37Li6fD47sf7Wvdam/ti6dX822V2y+0YILlPungDin9WqRp87BV6fNyH0p&#10;omqRapqOo+PhFixg3QxXbTEi7dRhti8AIG+XpyR6V5Trv7O3gvxZ4M1zXrb7Rp0988jLDbSb1vZF&#10;ydiqwYbSeN3bGBXqmvWVlp+hWPg7R4lihhCxwRxtwsa8D6knJJ7mr2maZtlt4reALFHbP5IyMBVy&#10;FXA/EnHJJpJ6XY13OA/YZ8A+G/CX7L1lpVtpLxs815ujn27o2LtuGR15z1rI+KPwg8BfEb4eP4T8&#10;R6QjtHF5lnqEajzrWYA7WVv0xznPSvYPBvg280Ozm0ee+TT7W5uXltRbrmQq/JHovOR61yGtaB8O&#10;tQhVDBqTtHdMFjkv9qzNg4AAHXOeDWlOpUi73MqlGny6o/PLUvAv2WVLW5LO1tcyRLuHQhiv9K8v&#10;sfCmg3vi+4kksVuLmHdGqlsAKhzz0zyxr6K+Jt78HNU1O4u/Bv8AwkWmXS6jNBdQXc6TxqVY5YLg&#10;YyR0zmvG7Lwncfb7iHVtZWO3ub5pfJgj2ySSNg7S2M4A7DivaUuaPMedGKjdIsW2nfZ9PmjSRfmj&#10;+bau0bcjt6U3w8nz3F6ZI1ZlY/NncMseD6j3qbUILXTobuGLdGv3djSFi2OxNVtDurGO0WN3l8xo&#10;2Ty17tkkdulEpe6NR1KHiyOxg03+0NT2xqAWSYxhtmDjK89eMVyfxQ0GyawtvEoO57dNs/lOCu1/&#10;4xjj0+ld7qljb3+lrb3qiSF7Us0fy89/w/DrXmvxOS4sfBK6DpMaLNI2xl4KoM+i9eMVnGpJvliW&#10;4R3YvwDubfSJ9Rgt7oyRtJ5/l/aMKDjk7cdT16813lx4ya6xBe6VcP8AvP8ARfLk3ZOP0OK8v+AH&#10;wmk0q3uNSt/FuqTzXClP3zAqnIPTH9a6zVPB/jrQrSbUIfEUciozMpmtcAbvlwcE9ePpWNSGKUrx&#10;ZcHRtsdPF8QLHUNOhsLmSS3mu5PLgjmjDPjON3096st4e8H72h17w7ZzXEUOPtDQ8lV5+9jr7V5X&#10;p3hb4jN45TXtfSFbprIfYBayB1Vhzt+pHGPevYNNuNLvtMi/tnWPLuplxJDJwFfHQjsRRKrUpxXM&#10;yvZ057I4Txj8L/hlrut2/n6FJHDJbq1msErZDD73f26Vwdz4a8GWHjvTbW0dVtI9SjhZ42O5YnOG&#10;yQeQP0r2e5WG5LRPMiLHKzMyuAzLn1I6f0zXiviK7trf4grb6Po8UmySPdNDcHqD2Cq2Qe4qaeMq&#10;T0SuKVGnFdj1DV/BWi+ZYXmg+L9QtfLd5GTJOAB91sqcg/WtS8ttX0wxwaPeQXkkkLOu3AJx/B9T&#10;WLbNrepeXLo1+Z3nUreTSPtCjuuzA5x7dBWhpFvPqVnY+J9O8RzSQMzMirCMOw7ZxwM1LxkuaziL&#10;6unHSRxXxW8J+PIHTxNY+ELxbhZFS6WMxspTIy2c9qx/EGjatdXH22/1GO2uAdvmMHQEeh7V7Lf6&#10;48mlNp9xrEYWeA+YnRtp7j0Feb634hufEMq6XdJbXVvCu5p15LMcDae1dVHEUZPRGcqc4oj0m88U&#10;6doqRppBkXJ+aEFgw6H/ACa6DwhrGmaVaz2yWd1ZyQxeZCysQsn+wAQRwf0rrPhhfadp+h3E0/mb&#10;4TvkhWMMGjK9/wAe1amr6x4JuLe3gBtALqZGjWSMr6/LnHHB6VUq2HjKzIVOtJXRn6Bq4vLH+29P&#10;/wBXjN5bddvqQPWqHi/QbS81OPUNPvPLaaErI4AZUUjAfnr1FdfYaZ4It1mtLe0W1PS4NvMPTuP6&#10;9K5PWLLTtE0loVlkUfaniVpCG3RscryOq+9RzJ6wLtJaM+S/C37MfhDwzr+oxytHq2oR69Ml1evj&#10;c+5y2SpPy/exX0Npv7K/7OXi7Q47m70WCwvtuJvJneIlhxn72OteY/tYaVoEGp2fxMeMpdR28Vjc&#10;afZMVlvpGYnecEDIGOT2712x0eHWPC9jLqXh3WreBrW3lt2t5A2SoBGSpPfr/WrrVqnLEzp043dz&#10;D8T/ALEvgDTfGefC4mUrZiZpnuDIHbcfl5OOnX61qfFH42ab8C59F+Fnh/wrJqEkdtHNqzQv8tuj&#10;dfq/HTpgCoD4oj1PXW1JJtUVbJTI0cyvFGojBLYGBnNZ2j+Mfg98QNcm1GPXFmupP3txJNblcf7P&#10;IGcVnHmqWkzR2jodr4e+OfhnWtThs9L0bUJrea33NeNb7ERv7hBwQffpWhq95fa7b4n8tUVm8uNF&#10;6A+vqaoaGPACODY+I7Veyxs+3+dbzW+nBVaxu4ZNy9I5lYEfga030J2PCfjBoEWmaiusSSMsEiBJ&#10;gK7D9nv4teGbnSIfhzcam/26KRvse5SVlQ87VbHGMVf+JPhaDWdNmtnh3K3fr+VfM3jFfih8P9aE&#10;3hy1zFbSb4Li34dMH0qowlIUpaH2lcXUIX5H+b+dVBqZHy42/jnNfH+l/tx/FHRnuLLxHp0WpTSD&#10;MMl1CYTC2P8AZGGH+Fa+h/t+Qrb2dv4j8I7pklI1G9hk2qU7sik8N7Vu6EjD2nc+p1vEL4MnzN/D&#10;6VbtboY+/hs/N9K89+H3xU8NfEvw6nijwvcTPavM0SvNDtbI68dRXS22qRud6SYPTHpU+xK9sdKb&#10;pmztl49akikmwpd+tYVtqQAZmcBuuKlttUZ1y/TtUOj2KVU3Nysfu1Iw+XatZMN65TzIXLc8Yqwm&#10;oNjJqJU5Fe0Rce1iMbM3FYusXFtZMrzXccK7sAySBcn8avXGtaeE2vdrux91TuP6V5n+0zo/h7xB&#10;4X0ttW+KFvoFrBcNLNCunzzXM7EAfKFAA4HdhUKi6jsV7XlVzvoXe6GY5FfpyrA/y4qwoZv3AXc3&#10;UBc5/SvOv2ZvFfwr0uS78I6DpviLWFEa3Ju9buFgiPOMrGhZseo3DivYz491yKD7LoMVjpSn7wsb&#10;Ubv++n3E/pWMsO4ysaKreNyvpngvxLqMfnQaO0UfVpryRYVX/vsg/kDViXQvC+loDrXjOO4k/itt&#10;Jt2lYexd9qj8M1i32sXd4+6+vJrhv+m8hbH50zz28vA+73xS5YxNObS5srrnhjTZA+leFI5pF+5P&#10;q0xlI9wq4X86i1PxR4h1ULFLq0kUf/PvaxrEi/8AfIH8zWNO4U4jBx6miKdmf/WduBQl2DmJVtI3&#10;n5iyc/eY5J/WrMsKxxgqKitrhd+5+vTpU5dXXCc89xUSjqUQSwbmSRScbsNtqnfWkZdmKtzWqMNG&#10;FK81HcQKEJCZPpWdmVzHLXNqfM/dnn1qpLEZGYTDd2+Zetbl5BufKrVOWCNS24VPKO6OZ1aytwGf&#10;y/LbqpFcrq4vbYtJaXTSbgflau+1a181G2gYrjtfsDGzSxpt9K1px97UUpe7oeSeKvHHiOxu2tCF&#10;aORSjA9KoWOspA4ebToxlerc1P8AEu1W0v42Zsbmy1YIuTeBIZWbk8beMV60PhRwTb5joh4hu2j3&#10;i7kVVb5VRsVpeHHlu9XtZHYki4Q7txP8QrDsDlBvXjpnFdZ4RsDFqkDEn/WJwvT7wpyeg0fWdjpI&#10;GmxO0e7cufm4qzHZQsn7y3Xp1qzHGE0uOI5z5YK8+1PsrciJS+M+9efb3mdDlZIz30+xQ70V1/A0&#10;yXTpDAvlhGz/AHq1WjSNd7fMvcChjasAoTaMfdo5Q5rnO3Wl3MQLNCu3/ZNZGpzMsbRQbkb+I4PN&#10;djJEh+4c/hWJqNgZJ8K3WpsCMKylaGMB5FfHTf1FR6g6vbvBHE5MnUrWyujCWTYY85+9xT7zwxBC&#10;yvbBozt/vGoNOY5PQ9P0zw6+LCFoS77pf3fLGtLWI/7ctWt4W424+9jFXDot80vli4STPRXGc1cG&#10;l3Wmp5txbQzdtsYwRT5pbgpHI2Xh26sB9ma52qzZ+91Ao1n+xILRrnUrtLd3X77NlUA7HPrWnr+q&#10;2UMqvfwywlQeNteSfGqx0Lxppr6E+qyCORh5kMMxRmHvitqUeaWpNSVo3PP/ANoH4+eH7a8bQ/Du&#10;oW8e75ZJI5BuI9OPu9K4fQPjn8X7e50+TwxqWrQW1xJst3hjaaOYg4PY9K6aw+AvgKO4+yxeF1lL&#10;fKZJGz+OT3r6M/Zw+GmjaF4O/s2bSo0hjm3WrKoyOx59fpXqqph6dPlSuef++qS3scD4e+J3xCg8&#10;Mf2l4p1OPUZIolMjXEHksG9T04rjbvxn8KfiVqP2bx18L7+eUnb9r06dmVQP9kdfyP1r6m8S/C7w&#10;p4ktGRo18zp+8jGG9j6ivOfD1rokba5ZjXLezvNHvZIRZ6dZqpRUOAWY9WIx0rnlioUYudvuJxE1&#10;Tiudnntn+yd8A/HNt9p8O2Wsab8v3XZk/Rq5y/8A2DWhkke0+I9jDa+Z+7a4U7lX0PPNfSfiTwBp&#10;3xE8IwH4UeILnT/EFha/aY0v5AI9QYfe3+3faMGuJ/aF8LTQ+H45taeO61RoY4prfS90cDSsM5UZ&#10;/hzz70qPEFaEuWNSx5uIlhXG6geS337POp+H7WO78M+PtO1ae1hZZoZIzjy+cqMZGfbrXpXwK+KO&#10;p+HfCGjfD/xopuG0+No4o0j2/ZssSu1v4sj15B4rvPhD8DG8LeFro+IL+2m0m5ijmsfs8eLhpivK&#10;tu5yPy615L8cbPxboU1nqetaEbHTLe8dtNuEkwLtASCWCck8VEs1/tOo6M3ddzhrU+WPNGNj3Hws&#10;fEvj3Rz4i8JX0cunpdNbztcNiTK8kKTjkZx71sah8N7nwlocuo3kkk8ckiuZludxXIHHBz1zng9a&#10;8c+DPxMjtfAV54LguZrVpLxrmK6hbcYt/eRT1HB54Nddc/EuPS1abw4Rf3VnHHHNdXd4F5Jyu2E8&#10;kKOp56141aliY1XTjsVHk9ndl7x78ObvxHaxvruuS6VMrZjm0uYh/bdnblcY7+vFeE/EvwB8dvhl&#10;4l/4RzWUuL53t1uIbmGYSBonJ25PPOByK9a+IHxTF9b282p3lpq8zTN9om0u48zDLjqoAwOetYo+&#10;L8s6KU8UzQqo2rGbiH5R6fMc114XEYrDqzRjKnh6msj9niMcEUhXPSpSM9aQqDX71c+d5SIoe1Hl&#10;KeWFSFD2pCuFzVcxLiRNGo4FRuv8Oamk9ailAA30+YXKhhTAzmo5eFzUjt8p9fSq88vy7QwqZSGf&#10;JP7RGhRXXx/vtA07wnax2+tIqzXFxIq4mSN3LDew2MWVMN0O3Ayao/EH4f8AjHTfFfhkeCdOWG81&#10;i60+KfzMNvhmkWKZCEdgFK55bDckmvSPjr+0L+zF4X17Vr34xeGNQa58JWryR6vDY5I4CJsIJ3fv&#10;JBgkYB3dhXn/AMBv+CiHwp8X+IdS1zT/AADqUd1pOmllm1mSCCGO2EbqGVi/zPvdWwuSSvFfmud4&#10;fERxDqUlzRvq10Z91lNej9XSm+V26nBeLvhqi+LPskckslquq+XBbySnb/rMDHcYPTnsK9wnu/h3&#10;8PdS0Wzv5rbTP7PvNU1TT7eRyWnaOEQRY5OW/eswB54rx3XPipp9rrth4j1jx3pVnpys08ljujBk&#10;jwZFyu7eWYjAOBn3rzn4p/ErWNahf4leIEF9qV1IkNha2sbSNDGThUjjHt1xySK8Xlrctmtz1uaN&#10;TbocN8U9f8M/CfR7qf4n6qfEWoalMzw6bC21JG3bgXA7g4+Y9K8Pk+IFh43ju7jWPAfhqTdM0f2e&#10;GyfzoYyepO4nHuRX1x4T/Yc0GL4TTfH39onxp/ani7xNbn/hGdBZCiaVa7hm4mHPz84WL7xJzXHv&#10;+yP4I8H/AA8l8WaUkMkl00xv/t18kd6dsm0FIzh/J55OOvSu7C4yjGPs+Z8yOeth5y9/l0PINJ+L&#10;3ijwz4Ii8IaJ9ngsrVT9jgklbyoCf4iuAWP+8TXmmr+K/F+o+KFv/EHiy+uWm4ZbWZ8s2cDCA9PY&#10;V6F4t8G2nhy/utOQyXFtcac11p9yygsi9Cre46/QVrfsPfCKf4l/HbZdreTrpPhi9v5o7Oz+0XEm&#10;yM8Rx/xNnt1rfmjFOdzP3nZHP6V4e8apbyOb3UoZo2IaOG9Ksnpk4/yawvFmqeLbGCSyn8eawskS&#10;k+VJeqcDHXkAZx0PWvovxr4YRUuNbubSaCWG4jW1Wa3MTKm7lGXtx6814z8VPDVnPrmqXewOzTRx&#10;xjaPTGP0rCL9oVzcu5876f4f1WXxN5el2+oXs11JmaOOQSb2J6uRkgD8BXUSeHtY0izllvo5Eckr&#10;loXRtwPQV9HfsGfAmz8afE7xPaHwdNrTW/hO6njs7XUktWMvY+Y/CjI9/pVn41/DnULjSNQtPF2m&#10;tH5bCCz82RWkhOMDlODg4+bv+NaSqR5+Uj3t7HzXL8MPjwI01qPw9qUNq0ayQ/Z5md2UjgsM5H06&#10;0w/8Ls0Nlkca8I1I3Rtbv+mVJFer/CTwp4/bw9qllf8Aili+k30UEFxJnMgZA2X55xnFbs+m/Fqw&#10;0mTVdK8RtcbZkjSHz/l3Nnn5h0GPWplJ30HGz3PKfD3iHx67f2kLmfz1bK/arVtyfyAI+maj1b47&#10;6hpuryac+mabJfXSmO6khscSzJ6OfTvnHXmvRvF/gv4geMNLQ+ItSVbyGFvJltU8nafcjr+NZ3gP&#10;VLfQoovAWt/CzTbq5hhZvtF3bs00/dm3rnP19Kx5pGnu9jM0H9pnXPDGnKDbsY7b/VyXCtIYuP4W&#10;Iz/OtRfj1c+J3h1FdB0++8v5lW6+6zd2OCvJ/KtfRLLwD488QweGdJ+C32vUrh9sVnYzSqzk/wC8&#10;oAx1yeK9r8Ifsv8AwT+FkZ8UeIfC0dxq67d2mz3omtrVifYDzGHtwPU1lOs49SlTi5ao8s+EPwI8&#10;W/GX4iaX8YPE099ouk6fIZFhXEP2ghTgQLjdgHucqcd6+0f2WfAdh8RtW1LRLby7eaO5gudRunjD&#10;TXqRtkh5AAC3I7DIrldC0JfE+hP4u1i8msNPs0fyI7e3MlxdKqn5EjHr0HQCvnfWf2/fG3wWXVPA&#10;vg/wtp+jWt1cZul1DUw95Js3bdzpkIcfwjPvWDdfERfKUlTo7nAftdfB/wCD2i/teeLoPG3jKFWv&#10;vEktxeXFpIoW3QJkLJnPoAAO5rg/EP7O3wK1XxNZ3/hXxFYX2i2Ns1xeL9oAaaQsMRv33EdO2Kf4&#10;q+OnwE+KOpXVj4w+EFrqEmoSsLi+h1hvOLk5LbiPXvXB638Ov2ebe6kt/CPibxX4YuGkJbEwuomU&#10;dD1AIHY16tHmVNX3OGouaWha1DXv2d767sNO1P4D33hvz9UaFZ/7WRlYRsFdTkDjnj3xzW94q+CP&#10;wZvfhTceKtO+Gl5pNv8AYbpbd7i5UXDzpkpJ5illZWHQcc4rz2f4KeHvEiQ2cf7RLTRxyMyzahp/&#10;lNuPJOcnniuu0HwP448LQx6fpf7QOjeIIRGqWsepyf8AHsoYHYinCnOPer1ve5Nu5yXgz9iTxn4r&#10;8E6Xrul6hJ9q1mHfaWkssahSTkkhmBKgZJZeK888W/CvxP4N0CSfWdQuLUDUp7RpPsEnliSB9pBc&#10;fMoz/FgKa+nvCemfFvSraOeXxV4ZaayjZLHy3QSLGwwVVg5wOc4xVH4gaX+0f8V9Jg8Nah8OI/EE&#10;djM9zDBpe2Sa5/iVQvAcZ6jJJ9DS9pIDxr4A/DPxxfa3b6kPh6+uf2pD9m0eS6t3MNvO42pLIVHC&#10;o+M5445Irm/HmrfETwF411DR/F/h610vULW4aOb7LatHbtInDeWWJVwcZ+U96+kfA3x91/4b2P8A&#10;wjXx10DX/Atxoto39k2Ok6VOftTNkqxBj9evODVL4t/t2/s6/FzwReeAvi5oFvdTBobzR9TtNJaP&#10;yZFwdjqwDFv73Y+ppOpZ7DjGNrXNf9j34pfBKy+HWq6l8VNU0G3a+thJHeSriSRASh6feYMOAMkV&#10;wPxPg8KeB7+zHwp1T+07KaaK9S5kQGMXazbtq+xXHBra+KPxH/YA+Kvwm1zw34Pj0Lw7qS26zaTf&#10;rYyw+U2B8yqw4OeCozmsXwjpn7KHiO8tdC8LfF25sbWPS/MvFupNsbTKx3Ou8DA9ua5eWKk3rqbq&#10;b5baH3pB/wAFKvgnoT2cXwhnu7PWpLVBqd14gsNtokzM0kiQx9GXc56kdqz9P+JHhXU4LrW4fFcf&#10;nalcGe6mg2KJJD1J28Y9B27V866j8LPC+rfD2PWPCOq/btOlhfN9w++Mn92VP061yNpp+meHtP8A&#10;7KhvFk2rh4/N6N+dfM5hhZVqjSbPcwtWMYKyPp7xL8UWs9Okj8Oa9psl02RCby4wq+54JJr5g+OW&#10;l/F7x7JNd674yt75t2YoYdQAhUf3VQ8D8c1xnjLUIY5A9vqLRnb93zCM/jmvMtd8R+JFv5pV1+68&#10;sA7Y1lJC/wCNGCyz2TuPEYroel+APhVf6zcySa9YQiaLaqbWDAH1BB6/SvbvA/7PV4kceqXEcNnD&#10;DyLi+uFi/LcRn9a+QfB/7Q3xb+GsVzJ4S8TQxidleX7VZiQhh3BYjHFfot8PfBqeItF0/XdZnl1C&#10;W60y3uPOuDu2tJCrnaOgGWNdWNo4hadDnw9anLoecXXw38VadK01tc2l5CzZVoryJsj/AL6rlPGH&#10;hfVVtpIZdNCnPykyL+Y5r0LVdJZI5N0J/czOgaMYwuTXCeMNIdY8zSyv8v8AC5214tJ2qWZ6cpR5&#10;Cp4b8KaJoyLeeJ71ZpmwUs7U7mP+FdrY39/LavHoFvHp1qq7WEABkf23muY+E/gyfVkku9pVFbG5&#10;ep5r2bRfhrbxW24QrGq4LL/eNdkqXOcvtFHY5TSvCU1xbxym3YLI3zfMfm9yep/Ou38KeEUL4a1D&#10;NH95jxXU6V4YtoxFF9mDL/dHQcDrVrVNT8LeHLVlvtTt13H5YPNA3f4mrjGNMxlzSMxtOIkaKKxX&#10;DjCM33V9TVhtZ8O+A9Imm1TVFbaBudeSueOPXr0rm9T8Z/8ACXi50Tw/NLHdKU8lkj+6pYDcfY5q&#10;KbwpF4n1az8I6nPta5vHRQrfNJ5YzgDrya6Ye0lHsc8uVS0PSfhtqFn4q1q4toZo3WG3DqysMncc&#10;EexFelJ4TiOmGCDaGVhtX1ryH4eaZp/gT4ow6J4P8Ka1r1/qEP2W6t9KhMnlLu3bwoHJ3AZzX0l4&#10;m+H/AI68C6HB4t+LnhSTwnodxDI0eoak26Qsi72zEmWUbQcDqTwM10RqU6a1OWdOpN3R80/tl6TN&#10;F4e0Ozmj6XUu1voK+c9f09njUzLx1/8ArV9PftufGr9mrXPD/hXSfhT4g1zW7qG4uW1rVrrRZbe3&#10;VSNqBFZc7d3OfTrivn/VHsb6FLm1likj2HbLHIGQ/l3/ACrnre9K6OqjFxp2Z5X4o0lc73i+Z8jF&#10;cjqGmAK0YHReOK9E8S+QZFI3FhuZa47XEWOFp887gMVpTjoTJ+8cNqNkoljVR0PPtXsXwLstzxll&#10;/h/hrzOaJP7R8oL8rMD+leyfA61FhB/aN/IsMMC5d5GC8D27/St/skXufpV/wSk+CnjubxLffGaa&#10;8isfCEeh3FjeebIrPd3IYMpjTr8nIz/tV9SftRP8J9J+Cvm+MNM1LVLfUpI/JtYbgLMGbgMoAJHH&#10;evzp/ZT+Of7Tmp/C/wAQaP4FbXNB8H293Hc2s0nhub/S4XG2QK+Pm5UYUdd1etaR8OPjv4qD+JfE&#10;V94murCG086ObUnXTFjjC90lOSRjgAcjFeJio1JVLqx6eHcYU7Mh+D37H/wx1/8Aat8G67pkV8mm&#10;W+uG8+w3twJMCOJnDE4GcMoNfeepSW2s6ZcanojtcHUNzQSFdu1gwzxx6d6/Nz4W/FrU/h3+1Z4H&#10;uze3R87XPJaN7jdvWRCmD2xlgc9K+/NP+Ieo6/8AEqx8IeE9Ojl0ez+2rqWor/y1uVRcxJ6hd657&#10;ZI96wk6vskp/I25YxqOxpaB4K1bVJ7Wb93G9tciV5l+bzlH3gf8AZ7exq58ZfEPw58Motp4r+I6a&#10;fdzw+YIRCZZtjew6jAOM4xXKeNv2o/hf8KIlsrqdpNQs2H9oaVHGZJSdjMqBf4skAEjoSK8M/ab1&#10;y713xnb+JnNwG1rRYLvZdKN0SPnEYA6AdMU403y3ZPPytJH0VbeKvg38ELiRNOcSXv8AZ3nSaxcX&#10;kTTSliuyH5iOuS230U15v8Q/2/PDP9jJpmnW91dXy53M0XkJHImdrbuQx3Y+VcgjvXynp+j6O+v3&#10;l/8AEjx7qFjpstmTapCryyXEyg7FR+RGFbGSegyK7TRfil4VutMtvD/wP+CkuqajC+64vLqF78zO&#10;B8pO1cIA3IPc8VtDDxWqZM6ktQ+KP7T/AMUvGMtvreu6PqrQ27IYL630h47eO5Vs+YjsMBs+hOce&#10;9YdlcJ+0D4f8RaN4o1B18QXFuJtHv7icmaWQMHKBc8Eheg6CvdP2jfiv431fwHpvhvxD4fm0v7bY&#10;xy6hps1qo8g4zyF6AkZz26V5x+xf8J4fHn7Sl9rzaeJbPRdKlMBkT92biRDGgz2Ybtwx6VcYx9q7&#10;X0M5e/A+VPhz+wl+17+0VrmoT/DhbWx0KxlaK+1nU7pI40ZThlVSQzsD12jAr1jxX/wSE8AfBr4T&#10;SfEPxn8b9X1jXWtY7izTT1eGBS5HyjruPJrtfjl8V/jZ+zx4ovPh38NfHenaLpsNxO1zJJCJfJkm&#10;fc8L47g8bq+bvEnxeuNX1Ly/Enxq17Wpo5AFs9OleRd3QDaOcegArp9pXqU7QsYOnThrI838R/Bf&#10;S/CfjO114TahM3nFGjv5GbaG9yBzX3X/AME7Nfjsr6+8CWl41o2prHcxRpKFZFhxvCnnBIGenevi&#10;LXfFmm3uv2Mc93qDQrcnzJLqGQKG/hBHUjNfSn7GV14nX4t+H9Y8M6Nd3UMWpRwz3AtXKNHJ8sjH&#10;j5VA7nA4rolGU6FpmV4xrJxP0GAmkHlWc7zTWdqrRluXOFBP1Ynmk8Ua5pWn6jpOu2Vv9qvLdGZJ&#10;Ptm3yIxyWKj27MByKZ4K8QaO3xE1Lw1ZQSfbImSa6m8seVtZAqopz97b8x+tbWs6IRJJdWMP2SW4&#10;QxzL9nBMwx91yRjaB/OvEl8TR6kC9o+vQ+ItEt9b0e7mkt76xjbT3kXPyc/MexI5561w4tLuHVPs&#10;Hls1xHcPMrqvy8r8oz0z1Nd58NbrTU8M6fY3VitjFp0IWOFoSisTufIBGCOex6isG4AtdUa68tJF&#10;j3SNdT7FDgjBYsWGOox+NaU/iRNWSPzz8YedHrWqRNatuk1KaRZOnWRufxrkPEh1XS/FcNzoo86R&#10;oEEkLQ5EagnLbs4BbPQDPFeveLfBUvifX9en8NxXF1cadqUsczRyLLGuXJBVo8qwxnGDnjmvNry7&#10;u4dY+xukxt7fP2qSSIKxI/hI/g/M17vwwSR5a+JnI6pf6zcvJpV3afvrhvNi8tS0caqfuE46njmr&#10;Gh+ZeWlwZ7aSNoUXzraNdvmNnkluQvPbuKPEGowT6jHrGlWcu3mORopDhhuBAAx6Z5qeQ61p0N4N&#10;PihNreaghYSH54xszIOvsME9657+60aJaksGmQ3F3FBqERMKqx6dFx0H0ryf4steeHprWwVmuLS3&#10;uGht0CjzPm+YZYdep/yK7y+8T6kNZW900p5LK0ce4E5BGDnpzj/62axfF1pb6v4fW8uNMWG4BzLC&#10;uWVG7OD3zgfTmsf3mjNPkQ/ANdYm0y80xrSOzWK73RxTSlmyw5yce1dZd+IbyO1vbbWrHEcfmBl3&#10;Z81FGcqKy/gpJG0mofaIPlaBGXOeMcE/rV3xLbakNTEUenuPNnVFmZuGXjmpdOpPW5cZRiil4N8a&#10;6Xr3iD7A9lcW50vEqzXCgbywyEGB1AFNXQZ9Y8T3BEPzXCtI3X0JB6+1XPB/guTTLNdS1Is13d6k&#10;ZGyeQoONtdToUUMGsksFLR4yCOxBwD7URh7SSTCUnFaHG6t4JnvtChg1i4PlNH5cyKxGfm6HHrXB&#10;+CzqPhbx5PY/aIlWCdI7dJrMboI+7f7QPrXvusiwlsRNciPAbDhf4ueK4HV9K0rS/ioomgMrXEaE&#10;B2xlcYAz7GtVS9n8OhlKpzLVF658Qz6Nqt5BPZR3czJ9oVWhCbBt4GPc8/SqKeL7/SJbfT7Tw/Da&#10;wK+PLi42+4HOa6YaDBqXiW81u6TPnRqrKWG7AXAH0ql4p0dUMMig/eCbV5xx0+lZOneV2V7S2hw3&#10;iX4kfYrnUppNOi3B/vsN28jj04/CsfwNGbrRf7Vlslga7uPM8tRjCe9d/wCLPBuhyx5is1dmkJkO&#10;OV4/xrlrOFbWCOK3xtQYAYcmuinTjE56lRy0O60aTTtK8C/2pd3KwtcXRRWjbLbOmKxPHHi3wD4a&#10;0u31PX9QnkiupvKsLWCBpJ7qXrsUAcE+p4Fa+s6nD4W0zQYbnRLi8ivF82RYIC/kOV7gdj+lVbvx&#10;f8PPE99D4fk0zfqGTMtqlkyyAJ1HQ8/lXLUo06tS7Z0U5SjDQ5zwTqXjjXfE99rPiXSrfT7W2Vv7&#10;NtbOQmRlKqdsh7kZwfcEV2F+Xkt7SKW1RlcLE2WXbgjp1z/hT9KCP4zj0CLw8beGTT2khZUIjBY5&#10;wT/ewcn3zVy60+A6BNZ6mrmS33NbrG21d3OGJ64HWtKdqbsTN88jw39p3Q4rw6XqBtwtzYX32SSJ&#10;h8zRuvyt79CM9q9o8MWVhfeCNO0pZo7e1/s+IW5jkKlmVRuDY6nPSvG/jb8Q/D3hq1ttF8QaVNIp&#10;vrczaoqMY4OvGcEEMcnrxXufwyfw5rnws0q5gky7MdjFSpHzE9D04rs910zC0vaHkP7R9r4h8H+F&#10;ptZ0e0jvlj+S82tx5cgKk9OxxXh3wghtV15prrcsYtj8xTajNxxk19y6n4N8PaxB5UjQzRXB8qbg&#10;MjA8EGvij4h6a/gLx9q/hjT5/Oh0/UpIolBzhBgj8s4/CuWvUXs7RN6NP3rs9Cj0/TZI1aO6t3Ab&#10;OCw5NEmlXCDfCm1W+60ZK/yrylfFCqQrtJ5i8/KCDTpviZa6V+/vNSe3X/ptchQPzIrhSq9LnXyw&#10;6nqjya1AgiW6uI+MOvmcN781RntftgYamkUhAI3Sw15DrH7WfhPRzuHjTz5VXa0cbCQ/pxWG/wC2&#10;3LAGXStKuL59pw1wox+fp+db0aeO6JmUpYfqeqeMPht4buUjlm06BN4+71B968X+Ifwu8O2Wsw6g&#10;tvtZZPlXoOO5rJ8ZftS/FDxuFhsmh0eGNMeXZqNx/E8/pXL/ANoeINZYyatrE07FesjE179H2kaa&#10;59zx6qUqj5dj6Q+BvxO8HeAvAs9t4l8QW9qy6gxiiB3MQe+B2r1Twt8Q/CfinQh4j0rVk+xyTNGs&#10;koKFmHXg9BXxfptqu9A7SM3HzBc59q96+Amq+FIPBYsdXuI7eZbx223AIyD0rDEV1RjoaU8NKctT&#10;2iDxXpssDLa36zcdIFL/AMquQaxqcsapa6TKF/vTNtrkbSWNk3aVNHhfuyQzDn8qvW8OvXMX2i3a&#10;8EkeW+XPI9cY6VzRzCHVGv1GV9GR/FP41L8IdHh1nxG0oguJjDGtjB5jBtucEkjAPTPauf8ADn7Y&#10;Xwl1vTrOfVdTvorm6m8q4tbhTttR/eZgNu33zWhrkVj4whXR/Gekw6haxsJEjn4G/GN3sa5e5+BX&#10;wpNwG03wn9n/AImWK43J+WK1+uUZITw9SJ7JoHxQ8B6pezaNoGq2dzdQRhmS15DZ6fP0P51l/FXw&#10;+fFWhSzTQ/6QqZXqelZfg2y8NeCLFbaHRmTptEar0rrofE3ha/jZGvvK4yUuFx2xUxrQb0DkktDw&#10;/wAD+JB4J8V2+sTziGMS7LpT/wA8zw34V9Bw61azwx3dnexyxzDdHIsgwy+1eJfFD4bXFvdSeJfC&#10;VidQhfJkt7ds475x3rhbT9ov4hfC+wTStS8KzRWMd1ujjubF9xB6orYwBT5fabD2ifUlxqUavuKH&#10;8KINV+fKyD6etfNqft3eEpJ7uG/0CaBkUfY41mDFz3DnjBr0P4b/ABo8K/E6xa/8LXzs0Kg3NvIr&#10;Bo89s4wafsWiPbcp6jJfmZhsP1qSO6hdwAeg9a5SDWTvVBJ93qpNTvrwV8qQNvX2pexKWI7nXWc+&#10;WZiRj+VTm6Csq+bjd7VzNhr7yJuR4/u+v61fGoGaH53TjnPpWcqOpqqxvRSkjhxWV458YWXg7RW1&#10;XUj+7EgQqCAWJ9KdYTMJsN831PWuM/aUtZr7wbHbWluJJYbhZ9rDgcYP6Vl7L3jX2mh0Hg3xnovj&#10;3Tp7/RHkxBIEk84fMMjOfpVyaD5iHWvHf2ddcutL8VyafqdzshvrfZGG6eYOgx+lezXL44J/GoqU&#10;7MFLS7M29gBVgB/DXK+IoGCsD6ZrqLy4UPj14rmvEDZRi7fL3FVGDDmueJfFyx33cIIH3yN2ehxX&#10;K2EUxjwG3Puyfl6iuv8AjNcQRiGSSRVLTELXLaJcRtIsYA4br/Su6n8Jy7yN3RbVXOxBuXg11/hq&#10;3b7dDIxx5ci5X05Fc/pE6vKo8lV+bqtdJphccovLEZY1Mij6kg1hH0+3kcj/AFS5y3tWhb3aXFsr&#10;oQeP4TmvE7v4y6bp8CWEeqW7kKox5gyCFx61DJ+0rf8Ag68ddW8LXBtjGGsZvmCzn06D9Kn6vK1w&#10;VXm07Hpnjr4v+G/h/qlnomrXH+kX3McCxszEevAOBVvTvHuj3rqz2jYYdmryDRPFC/E3VP8AhOr2&#10;3jmuSdj2643Ig6Bc1jz6z4p0aDUr/SruWZkuHeGxul2sqj+6c1k6ctkaKVtT6Mi8ReHJhshufLbo&#10;yuvAp8a2Vy+6MRyNntIK+QtY+InxX8V+HZdXtry70mKFlLS2rDd6ciup+FPxU8WQWDWWt69/aWGx&#10;DfP8rOSucHt1oeHqRjcftI3sfS6WjRSGQ2/y54wOlV7tcsCRtHvXzn4u/bB1PwvZW0nh7Rprt5pn&#10;jkjkk8vDKcHnnPatTwL+1xf6jFBceMNHbSxct+6847w3OM57fjUexrb2H7SHNY9v/shJ7pWQ9+oq&#10;29k32oqW/wB35etcff8Ax28JeHdMj1zxHqNvbxN8qvzyfwrZ0b4y+EdTtvt8U8e3AZtjcgdjz0qf&#10;kHvEXi3Rd1s37ofcP3lr59+Jfh37PrS3kSbWbOXUdq+olu9O8YaJ/aWnHzI2z83oa8O+M/h9oLyN&#10;w20bifpW1NbGcndHDaLplxcwRi5kZgzEcV9K/AXRLWb4c29tPbfdml2uB/tV4F4cMYj8qONjtm2s&#10;x6j3FfSHwGRT4GFjFMvmLMxwWGSM9q0lrozJux5r+1XYfEvwnZ2uqfDbxZNaROvlzWsNmZJJHJ4Y&#10;NjCgVw/wQ+A/x18K+INW8RfEZIpI9Tt47iK5nZZf3jjlpMH5WFfR3xQ12LQNFkmmsmkCQM3qq++P&#10;WvAdU+PuuWVzGV8TpNb3syw/Z0wOoAUuDxwOvOc9hXl4rGV5ReHpQ26njY33qicm/Q7T4Pav4nkn&#10;1rS/EV/4dbTbNsRZuAl6xHRwOu36dRXn/wAQPHOseLfFDaJDJeyKJBN51rp7EBQf7wB4xXS+OfF/&#10;gi3u4/Ep0SHzfsLpJfaSAymRV5bjO7nIK1wFr+0vqvw88PxWeh6DNqU2oSNb/wBoTW7IpV+mwY6r&#10;Xm0aNSUueMfKxzVJR5VFM2vjt+0FqNzoGn3PhZryGSKPbNJJCQRIo2A4wOw/WvD4/jr4s8TanbaZ&#10;4kv5LmGNTHbxXAB8psnO0dq+gvhl8cPBPxC1S+8LeOPDrTTWelMvniEOXHOFQD7rZzya8v8AEvhj&#10;wLqOuw+FfssNstvefaZrptq7F2jA8zOchjyMV6mAnTo1XTlCz7mVTmqaxZ1Hg+08M+Gr63u5PGFr&#10;NJqNjI81vNEQ00g5HT7uM9O9eZ+P77T7rWJru1kmikEYSxmk3QsdvYluo68/SovF/wAIPGnhnxZp&#10;F/N8UdN1CbU2Hl5uNrDnGwY6BsY9a0/ilp/xi0bQNLl8U/D+K60+3WR/L+0Lvt+w5AyOOQD1Neha&#10;MKyk5bmfLVloV/hJqviPX9at9NsdDWwvLuVLWPUZI1hhnTJ3BixA5BHTrivYtI+CAuoZWkm0s7Lh&#10;k5055OnB+YDkZzj2r5Nn+J+vttS+1Oa6GcpHLJ80ABGAMY+Yetd1onx81CW0abWLjVJbhpPmax1I&#10;wx4wAPlx19arFYavUleLCPLHRo/obKgjGKYeOKkqMnJzX7YeCFNkPFOpkpyOKAGSN6GsvxL4g0vw&#10;xol14h1qdo7WzhMtw6RliqjqcDk49PatBztAA/vcbugr518ZftBfEpP2jtY+CuseDdPvfBk9jNuu&#10;pQwliCW5kZww+V1LcAE1hiMRGhTcm9jSjRdaaSPQPh/+1L8C/ir4T1bxv4K8exXNjoOf7Xkkt3jk&#10;tgMknYwDEYzjA5IxXyj+17+21+0RY/EbSdP+BPiaHTNGuJp0hNrD5n2q3WJHE8pc/Ju3YHTla+cf&#10;E3xH0nwn4av/ABT8O7ObRpfEFzNbSeVO/lyWqOWJKkbd+8gDqMZrz2w+JXjXVPEOk6Np17ceZqGo&#10;QwsscxDLDvAZc9hzmo5cTUj7anZRS2fU2jTox/dvdna+Kvij8dvjmj6h49+M0b288LWk39oWo23C&#10;ruUxqin5wu5jvPcj2pNb8AeGfF3gzW/Clh8S7ey1CbUrWKS1ki2x+RGgwVIOcY3dMjJ5qHxf45TV&#10;PE2teL9U02zFnpuqG00uK5uGWRPJUKQyquWVs53Ywa4GObxL8RvFjeN/CWkWkUNvNHCrXVyIreG6&#10;JOGZfvMuAcd814dSSrLdRjvpZa+Z6VKMqclGzZ7FZ6f8SfF/jTwLrHj3wtok1job+TdaxpF0jpdW&#10;4wiAp3deMjJHI9K7T4H/ABUj+Gvxhsn17SNP1rUJLqRfCf8AaTb4ILxTiN3xhTyVOw8ZpLbQvE3h&#10;/wCBuiWGj6rpt9faNZyT3UkZBF3IWJC4bHO4EcnOK888O+OrrUtU0+Vvh4trJEhma+jt2YxxZG59&#10;wGEVTg5PPFfOV+WpFrse5QlKnY+gdO+Gvif/AITS5kEt3BrE+rIktvIfMjimkbg5YgEknjAIUete&#10;/ftA/sraXofgiPwi/hS31K88P6PuutYtoy0ru8gPk7l64JycjPtXc6F8SfgP4d02z06bTLeS6maJ&#10;l1a8kWOM6gts3kkyn7yj7xx0IA5PFfJ/js/DnVoG8BzfFXT9L8QaoPtUeoCaeSW5Af5pCCRkE8Hg&#10;EA18pD+I2tD3vaSlBKx4N+0d4M/4QXTZJbthFEdNmdYZIWjeE/3fmAJ47mu2/wCCYF74K+HnizXv&#10;jb481vTdFsodFbS9D1zWr4W9ub2brEo6yHYeSuQvU4rudB+H+vrrkmnaz4k0c+GVsWe4j09SzXE3&#10;9xvOG5R34z/jy/8AwUQ8L/sr+I/hroJ/tzSY5NF2zWHhnTNeFrIbdl2ySRp/y1kxlmLDk8CvUp4i&#10;Na1B3d+vY4alGdNe0VtDt/2obvwb8QvG15D4AW11bR/7Jj+yXeiSZWWRF+/z8zsW/iGRXxL8YdX1&#10;TSo/+JjoeoWt3cat5j29xatviUHqwx0rxrxtr+u674t0vQvAP/CaSaPpcZt9Pt47nfcJzwIgGzg9&#10;wcmvYv2ZtO1SHVrrRNZ07xY3i+Hc7aLdXMM0qwqNxknjdsogHJz0HWvSjh/qtLV3OH2ntp6I+l/+&#10;CeHg3UfCGo6p4q8Y67puj2/iLQQmmveSM011C7YZlVQSIzgjLAHNemfHP4L3/i681az+GXhyx1y3&#10;uUjTST9tRblWA5OwtwAeleWfDqTwZ8MNPk1vVPiB4MjsL61+0+H11TxTFLcz72JljRwRHsEm7aFY&#10;gdO1SWn7S2tXt/eP4AsLe+uNPjEs39m6jGrQrnhiwJG0juK82pKpKt7RJndH2fs+Rszvh/8ABfxf&#10;4Wt9Us/G3hCSN7jVBJEsdwkn3Y1TJ2k/xAj1GKv614Hj0uzZLXSLhPMuI2mUr0UAn09T+Vdx4i8S&#10;akNMX7fpOlabqGpWonj0e81yMXCGRdy4QNnDZyDjnPvXmd1B8T4re3h1Xwlc3NztkaK1e8MVxjJ6&#10;K33sdenSuyNbmV2jllT5ZWTLreHFhbM9hIvmcjzIz0xz2qpoXwoOr+KG1pUWytrfT5F+3SRgYVmA&#10;O3P3uPT15re+COgap4c8GXviHxpqLSS3F0zQ6e1xvFs5B+Vm/iPHTtXXa7J4W8T/AAUh1DW9Zktd&#10;Yn1y5CWNuu6Z7Py0XO0fd5DYPvXPVqx6I0p05HM+A49P8La0kXwy0uO5uvKJmumXdIwzsDMey5PT&#10;j61pJ4alXxna+EZy+qaleXqh0iOYoCTkqP77c49BWh8PNC1/ULzSPh/4J0l7PT4boG4kt03TTMAG&#10;8yV/4sA/d6Aj3r2D4c+HvAXhD4r6bfeKL+SOG03SmaT5irszAkDqWJ/n7VwyqdUdXK0jH/bi0q6+&#10;DX7EmvXejXMltqd1PZ2Ec0MYWSyicsZEjP8AfJAy38sV+Qt/qFnL4gkjOo28yteMsUOrRiRos8eZ&#10;I/ruYfh9K/UH/gpR+094M1TwA3wmm0rV7m5numuZ7i2015YYI41fYzbQck5/OvzQ1jwPpviWG91f&#10;wvfQQXEPytb6t+5YqR2R+cdCfSuvLJNQbmc2KTlseQzeELp9ek0m3uhFbrJIWeBtymbd1Vh/D6dq&#10;Xxp4X1hYIZIfFNw10I286PzDtCjGCO9dbqXhO6+GWtCw1m80jV/MszcJL4f1JbuKMAgsh8sthhno&#10;a5rxL4s0LUtQ+239vcWsbRkRfJ/rh+HT2Br1426HFaRw0HifxTaxtBFqNzNIw2yRTRFtwHZSOOa6&#10;bwjYeMvEV4kGnaxZwFFDSSTN5ccLYzsZ24DemM5NcvomtQXGpzLeXKxBo3IIcL8oOf5V0vgW8ttM&#10;WLUS2YGnVlVTtZuflJ9aJExudL8Rvh98Y/hpa2Gr61d293pt4xfTtW0O+E8DsOo38bD32kVR+H/x&#10;6+JXwy8W2/jLwb4vvre7s5PPguJJ8xsR3IJGenQVqfFbxjH4huE0G21eZtFWGM28O0t5bOQHK9jt&#10;71xmr+ELvwpfJb63fXlvNE2LeSSEsPKbo2CMEHsRWZofS/xD/wCCoPxc+Knwvl8IfEvwlpc2rs4F&#10;v4otrFY2LE/cIwVzj3/CvMfCn7XWoWGrrB4j+H+g+IoGBElrd26oxx1O4KTn8K81sItYudCvr/VG&#10;s74NfoslocK6so4f244wOTVzwZYeGEjXU5lZdUtlYwLNkIAWIHB6/jUvksO99j2K9+N37PfifUYt&#10;Yu/2dNE0KQrlo7iIXgMnqnTt6gV6F4O+FP8AwS4+IngW88Y+ILPxdb+JFw0em6Zo8jwSP3+4CAvH&#10;4V8h6T4D1bxLqM1xbLcS2yecZpooy3lOo3EHkACuk+BVn8R9cvrvw/4U8Q6jbW1rZteX0lh8zRQr&#10;1Yr3x2571nUpxtdOxdN+9qrn3v8Asr/D/wDZv8RJp1j4k1jXtB0y/wBPjbQ7G4EkUMkXmMHCTbfL&#10;LAc7WIxntXsviL/gmH+y38SdRv8AT/g78btVt720j3edcyQXVt5hGdm9X+9jqBnHvXwz8INW1DwH&#10;qXh+C11m9ntrW+eRri4RxNg8MWjYbfmx2OMV9e/skfGbxP5Wq+EYZ7d7e1vPOsLxMiZQw6Nxg56c&#10;eleHjOaK5os9TDSjex8t/tbfsH/G39nfVFi17ToLzT7nd9h1ixlZrWf2yeVfHO04NfLninwl4z0f&#10;UJfOsWVW+XbwwPuMV+tvxb8X+OfG2gP4W8SKLrTWkYtazQ4Vzjht2c5HUe9fJnxX/Z2llBfTsTDq&#10;yhfmHHOazw+OtpM0rYeU9j4Z1Kx1hLS4LW7f6lv4enBr9i/gDpI1P4KeDdZlAWObw3YtJI3C8RKv&#10;X8K/Ojxf8HbZfMNlYSKskZVS3G/tX6GfsYJqfiP9lPQ9Pvi7XNto4jiXli4iuGAA9eMdK7K9SNSm&#10;mccYSpOxzfirw/FYSTbCrRvNJn0+8a8x8b6SFgcxltq8nPc+lfQHxK8PskkiTWE0MnmDdHcRFG+6&#10;OcNzj61474w04RWVzNJ/tH2218zGn/tDSPa5v3Y34CRWWn+F59Y1z5LeFmZyB0Ga1PFPx9htZYbP&#10;wb4da+lkcpFJM2FU7WIOwfMwOOwPNP0Gyj074JRWsbDdcEjkdRnOfeuU0rwrqGo+GLzxD4cC311o&#10;LRtNZ2sRMwfd8it3C4JPvXrUqfNKx5tWfLG6Lmg+Jf2i/Fd/HfeK9SsdEsY5Mf2dYKWkuRnA3MwG&#10;wH061q6/azajc2txr3hEafcafeRzx3DN5jSw9+eg7da9Jt/CX9qWen+K/wCzBGttp/2mazaMiQTC&#10;MnY4PXBx0reh+Et3qPhyzbXL+SO8u7FCtx5YKI0rAhSD2XGPxreMaalsYSlUlHcz/BXgOw1nwhee&#10;IbO3UXMN1tjuIeWm28lWx1A6YHvWxafDvw/Jqmj+OhGt1q2m7prFoMhHkZTyw9Fz/jXZfAn4Ta9D&#10;LqngTw7pMt5dPqZu7S3sombcHTLNj04yfSvoHwJ+w18RpLix+32Nnp66gGa6Z5AWsFBx84/vkcgD&#10;8aTqU47scadZ/Cjv/gZ8XP2Y/wBnj4VaLaeGdFtbzxVcaejam2m2qm4ubhuWDOeev8IPHpXzz+3N&#10;+2Ha/G2wh8G+K/Di2drp94ZLaxWZlkE5G396zfNj0GMZ719MaZ8EvhP4Yv77XPBXh5d1vZCC3vrg&#10;GSWQocvMBjA3Edh0qj+0p4X/AGA28Zad8cP2n9f0VrywjjOk6a0gjZ9vILxoC0zA9iMD1rxpctTE&#10;bux6ijKNPVan5o+LfB9+dS+xQaTDBGq/v4S24g/3Tn0rznxp8N4be483Tw1jNtJkezkKZ9yOQfyF&#10;fTnxx1c6x431X4kWPhG+sNI8R6pdXehvNZND59sZD86RsAdnv0ryfTfAfxH+Ovji48D/AAr8LrqF&#10;xb2ZlvPMuEiSFc4G5mIUZrshJRbuY1OaSVlqz5n8T2fibT5nad7e/Efy7mj8tx7ccH8xXGa1rSiN&#10;o77T7i3bd8xMW5QPquR+tfoP4N/4JHfEjxjqVs3xL+Juk+G7Voj9qt7GM3k8bf3SOEJ9w1VP2r/+&#10;Cfv7Hf7JXwgtPG/irVPG3iTVLrVI7O3gj1COzhkLDJf5ScAD06960jmGE51Dmu32M/qmI5XJo+J/&#10;2bvhRp/7QHx48MfCmDX1tV17UFhmvI8M0CBTuYKepwOhr9XPgr+xf+zr8CRHD4Y8Drq2oQJltY8Q&#10;yec5xj5gn3V+nNflR4Y+IWmfBX40aZ8T/hZo1xbXnh/VRdaet9decrLzlGPfOcV7J46/4KrfHzx7&#10;cySz3x0S3U/LY6DGqgA9t55PWubMKWMryiqEvd7HRg3h6N3UWp+qVh470Lwpc2a3uuWEEk91Hb2V&#10;hJdLH5judqoqjnH0WvZLH4Larp02raxrPi20Vbqwk86xtdPGFZVIJMjMdy9BjAr8W/2Pf2ofDs37&#10;VHgfxJ8SF1S+tk8RQGb7QxkdpGysff8AvstftVceItV8YahdeGZtQhtrsWsi3WkaXILu52OTjO07&#10;UP8ALvXBGjiMLHll1OqcqNaVz8+Nf+CHiK//AGi9F0qOTF69wY9N/stQ6XMjup257BFDP68V+h/h&#10;HwRo/wAM7XRfDVna24jt2eLzY8s81w4DPIT23Fcn6CvI/wBnT4emy+Mmra5q1jcTPoloY7eSYws0&#10;UjPt35RiAQAR+dew6vLE+paeJ7v97cXTRRtHJhlUofmT0x1B9foaOf2kUn0HGMIybXU5L40fBnwX&#10;8YLmHUnurLTbnS1lEmvC2UmM7o9y9RkjKkHsTXiP7UulW769otzo2qrqFquk/Y49Q2j960RAJOOB&#10;yT7cV7D8aPhPaeO/DUPg3wX4l1K0VbeQR/Z77aZ1DgyKzHA3scZJ/wAK8lk+Eeq+Dfgw/gbVdMht&#10;Lrw7dG7t9Pe+E13HA+d7S8kgH3+tdMVKVPRmFTljU16nkOoaRYW1hHf31tHNHa3kMrQyrlSodSwP&#10;qCO1fdvh3wd4ZsJrebw5oVnp9vIYSF0+2WMSAp7c456V8QeMkRvC2oSRtn/RXdSD7Zr7c8G6tI/h&#10;Lw/rMZjkifTbeXzHYhf9WBknsKmnKSpj5YylqZX7Q3hXwzc+G7zVdXvbeziWzWNriaRVVd3GCzev&#10;Tnua4/8AY7+GGm/DjTby+j1NbhtS1FpY5o5BIHgT5YyCp5yCa9O8ceBdD+M/hDU/BniezuJtPuo0&#10;V1s23SRsrAqyn16muO8JWPwS/Zm8H2vhK08aW+mw6SGKtPcCe6uHb75ZAc5Pp0FHtvtXCFPWx5d+&#10;3/8As+eHfGngu+8a2/heJrxkia5ZlK+cqt828Dk88564z7VyfwT/AGUP7T0CML8KmW2j1gXWkjS7&#10;WLS4RJIMxyrKN7yqR0JAGO1ezXH7Rnwz+OGvR/CLQVmkbUbe4iS+udi4KxMcLHnPOO9es23i7wf4&#10;CsNL8LnUVb+zUt7T7PAQZHZI8Kdo561VPEyjTsnuZ1KactEfj18efB8fgv4kNZXVpItxFrG3bcze&#10;ZEuXwR0GeemQK+7v2Cor24+Ca6NdaYLOWy1Z1ZmtvLkkVhvBbI3YHr0xXlf7afheL4i6lNcaj4OW&#10;w1DT7uZoZmtWikO1t0ZOeCc+xr6L+HXgH4geMvh5avH8S7iDT9Q03/icapdaPHDdvGqbZCJVO0Jw&#10;VEncDjvW7xEalHlvqQqPLUUrF34Qw33ibWvEXiiydI/7WvpJNJuFXdtjjP2dWxn5gdmfcGjx7bfH&#10;f4jag/gaz02x0PTWbF5rkOpRyyTpnlIVBypI6k8jPTjFa3w+8bfDGAWo0jW7a0+1Xi2+i2kbD93B&#10;GgSL5fRlAf3yTVzxh8VrPSluodFstJjuIRmTUbrUoVtUyPvZzuY4OfLAyO9cUviOn3eUv2XwotJv&#10;DcJ8SeI9Smt/s4jtNO0y6MEcEK/KsZfBaRuDluMk1598U/2b/hDeWq/2hb+IFVQqxoviKTDDGORj&#10;rx+te0aVdtb+D9NRLr+0IY7FAdQjXHntjO4egz0rzX4r64mnWbazd/aPJt1LTKilt31HpWkZTk1Y&#10;mUYxi2fFPxL8HWnw28YXFj4fe4W0dvMt5PtBDx8/dODyfcivOPE9xBdah5SWtyYppPMuZXkyWx0D&#10;dz+Fer/G+ebVvEP2y5t5IfNUtHJt+8OoH615zbaZFqN3J9pB+Xke3tXtJ3gmzzI35iG503RZVext&#10;9R8u4VMtttztVjyOnHP51yMmq21/4SbQp/E9jJdx3znUZ7WZZPl+bjKE7cA/pR8WNWmGn6ro1tct&#10;bs0GzfFwWyMcfhXL/CbwLaWvh6Pw7Z28cKqxmvrnH3v9nPc9z9amNOUtWzSXKd+NT8Iat4fhsvDt&#10;40y2sYWMx2jYZsAkliOeec++K5T4k3mm6DoUNtNqcKLFbtNdNIxXnlh9Oa6ubVBoNnJbaPZhVjT9&#10;3CMAOvGT+tecfHiWwvNIS7uIyzSw7APoKPiYtiP9nfxtreu688E+kxwWk1nIInWOU7huB5JXC8d6&#10;9Q1TWBeeILLR59NgRYz5odbv5yAOm3FeT/s/yWth4hhZ5ZGm+ytw8x+6YycY6YyBXqiwWtyv9qPP&#10;PHMIwTFuDKST244oqU9rCjIhSc20zM3nR77ydUW5xz8vQc5GKkW+eC4ku0O9pIxGoRc9Bz/PNcl8&#10;StNkuNY0wwOfMuI7qTzYgVJYL0J6fSuHvI/EA0u0f+0bmGWaL5YGuNzBhnONv3vXiuCoqsZXizpU&#10;ovRnr9rrG/T00c2ErbWA8xc54PGaseIx4e1+e2uNV0phPa/6uTdknkHB9K838Ka14z/sSG8j1i6j&#10;VofkWaPGcdevPFZ8HjrxoNssWoCSEpnfgFX9Saw9piFuW409z2GxuriA6hc2LKjSRj7GZFBwduPm&#10;9BnHWlvZ7e4gsYxLmRZB5xZeAuOvHU5rxvXPiz4t06OO5vrZJLcRljiMDGPp7Uy7+IurXkcltLpr&#10;R/Nhvs07ZdMZzWsK1f8AlM5xpnqet69aXMFxDLe2qmE/L+8GDx1B9fWuJ0qUXLPGjRuN/wAsscgY&#10;Hn2ryPxR4x1LU9bt9KtbiaNX4bcfurn29fWvV/CwtrK1hl+zhI/l3AZ4A69K9CnzuN5Kxy1OXSx7&#10;HpQs7oqL+zk2/Ywkfl5wjp/PNU7PwbFBeWmqZhaORJTdsF2yMxOFCt2A6n1zWpo2vW9u1vbBFupL&#10;pZBFKjDBIHp16GnSeJLbTJrfTJNDvmuI1LzPHZt5agn1PesHy9jaLOZtdWvBqLmLdGscjIvoBgAH&#10;Pqf61ek8W6dJpvna6pj+cRurRk8D0x60zWpNKvNWn1DTAvl3H+sj5Vo3H1qCbF5Bue3+zydSvGDj&#10;vVE/CeP/ALQviLQvF0tj4M0IXUKfaFmvJIYNrhFJPl/NjgnvjjHvXtHwWtdVvPh3Y3a2nmRtEyf6&#10;RgyHBPLY/SvH/iZdxaf4ps9LnEMvmNJdTXL8GKPG0DJ6817H8I9dB8FWsdnPDJDHlVkt+VbnPUcH&#10;qK23p2I5veNv/hHzApYaS21mJZFl2/MfSvzC/b4+OXjTwV+1B4q8D+GdPsrOGxmji85o2ZnOwMXx&#10;x8x3c/Sv0/k1vVWWTzJVcbmwqtj5cf8A66/M3/gqF4A0mP8AavuPEV1qn73VvD9pc3UMa9H3SLk+&#10;5CitMLCk6nv66aCrSqcvuux87an8Vfihrj7LvxneKpPzR27CMfpmqMDXt/N5mp3dxdN6TTM5NasW&#10;l+G7Jg/l7mX/AJ6N1q0Netbb5LWCNF9Y1ArucoR0jE54xlLeTGaTp2pg5sdHJbJG5oQBitWz8La6&#10;0fn3dxHCCefmH9Kzn8WXIHMxX/Z9aRvFMkj485l/2VaplOo9iuWmtGdJa+HNGJVtQ1ttq/eVVxW1&#10;ZP4T0+MGPdJzjczk/wAq4N/EbSZDS7g3TLcU6LV5U58/b/sisJwqS3ZtGVOJ6dY+KNH0990EK4PU&#10;rzXX2mpmOOPzQjLLg5Xv9PwrwhdUuAjOpYEr2Ne8+F7BL3w1oqpCrsbFXkfbzkjvXDiY+zjc7KEu&#10;ZtF+Fl8/zobpowWyNkxH8jWxZeOfFukPu0zxdewfLt+WbPyntz2rFuoREyxW6fpQ1lNEoclmO3O3&#10;b09q4jo5TpoPiZ40tofLbVFuFzn99bjcf+BVreHfjWlhc58ReF471WGNsFyYm/KuIgMpTazZ/pUQ&#10;nnQ/vE2/NgNtouHLGR7E3xw+GWpQrBe6LqlqFH7txiUbvTAq3pnjj4X6qv77xhb2pUdbq3dW+nIr&#10;xuK7Ei7IU3cfe29Peq1yZIxuJXry1O3NoRKMT36HUfDl5ZfbdK8VWM0Y6bb9Ax9ypIIobzL1I0lD&#10;Tx/eVGRZB+HBr5xutUso5WjZlZ1+8qnn9KksfFV7pkqto2q3luy/xRzNxWyo1uhjzUj36++HHgXX&#10;lLax8OtKu2Y/M02mjf8AXIxWbqGl/Df4Qk66LSPS4LrFv5cCEqx6/d7GvNPDn7SfxX0WXy9O8Yfa&#10;I4j92+t1kx+J5NQePPi54l+KiQR67DAxjmaUvb2+xdx46fnXTR+sRmuZ6HPVjTlHRHdP8dfCc97G&#10;lkl5J5nA/c7R0+v617Jonw2ude0e11K18Q28cl1bLK1vcLymffvXyhpemWsNwJFnT5W+bJAz7c19&#10;J/DT9o74eweGbTQPEulXdrNbQpF9ojXeDgYzx2rWviuXRGVLDLqbU/wx8W2G6KFbefpj7Pcjnn0O&#10;MV5D8R9J/bC8L+PZL3w14WvbnRbebNrHHaiSN1I5D7c7ueRXuOl/FX4Z6jcMbP4gWUOfum+Yx59u&#10;cVu6Z4t07VyV0jxZYybeP3V8pz9ADWSxkuqNnhI9GeE/DTx18fnENl4m0S1t/LujJcT3UDJI8R/g&#10;244x2NemahYNrVjJJP8APvUnluBntXoFrbXl0zO0q3S7c4lVT+tVZVuTqTNd6ZYvakYCqm11+uKP&#10;rEJblfV5R2PlnxDb6n4F8UrPI4j+zzCa3lm4XOcivT/Cfxc8O+JrCFJdTt4758rJa7+47gnsa9E8&#10;S/DH4XeNbRrfxP4aaSPbjdBNhh9DXmHij9hv4S6pH9o0H4m+INFbdlUfZKi+nUjFUp05bsmUKi6F&#10;678R2k/72K4jdSxCskgIOOvSuc13Xg3yNIq9+tc9/wAMA/E6yvEn8JftBx3EMc3mRLcW7RMCevTI&#10;/Gtnx78E/iR4A8HJrniOa0uoYNqXN5bTbiWPcjsPeuiHs5aJmMuaO6PKvitePdRq0UasVmB3HFc3&#10;pF0xby/vbuf92tTxlKLyxb95u288elc5aagLQqzNtVgeW44rqjFJHO6lzutEuQWjkjkY4b05rr9O&#10;vdxWNP7vpXmej60kbrtnUnA2lW6V1/h7XYVlWR51bt8zVnKn1RpGXc6eHwNpd1P9rS1EkjPn5l71&#10;6r4p0mwj0DStC1bSJJ4YbVW3qwzEzDqM1x3w/wB2vatbQxKAHmVT6YruviP4V0LxB4iuLqx1G8g1&#10;KCEJ9n8z9zJGBjGO31rGo57XNKfoc1YD4elltNMM0d5bxkTTW8LYDdAxA4z+lReMbazvPCHl2+qt&#10;/alvGfLmaP5J8DOxiPu59TWt8NfBd1o2kyXd1Bta4kP8PRc8Dmuq0fwxZSBpU02P5iVeZk+/9R2I&#10;qo8sZb3CXNLc8x+FOiav44+Hl9c61oEMKrIfsZDZLOBhgR9PXvXNap4RubO1bTrO4kDXEgVtygLb&#10;hTzz7jivcZtE1HS9H+yeHLRdwuC7Wsfylt3euQ+OP2ay8FXFzFZ7mt7UeZMPlbzcjrjrg1UJc0jN&#10;xPHPFUHhTx/aDw54fhVbjSZd+2Htj7x9+ea07T4ei80u3k1JpJLfehVZI8pIoOSAfSrvwE0/w9o0&#10;Uesajp0P2i/vWWSSZvmkYkcj2r0q58N6B9ve6TUI7e1jm8yNZpBtXAzhaqc7aII+9qzm/Gvgy21z&#10;4ey6XLax+ZD+/hgUcqo9R2PHSiPw7afYrpbS/iEn2WEvJG3zNgZHH6V3j6bomtaLNqXh+eBrm4X/&#10;AFjciRuhU+3tWaLPQ9D0s6dfafIvkHyriUqF27umD6VjL3lY0V0dp8B9WUeGpdAmk6YkjP8AOud+&#10;MlhC91GJPm/pXm/iP42XHwjuPPsofPaJsp5L7iB/dYdcVzfib9t/wR4q01dU1jRL7T1hbDvs3IT7&#10;d/zohSqEynGOlz0TRdGhiVpNuFVt2V617J8LNOmsdGsxHGFZS8jf3sH1r5b+HP7XnwU1jWksNQ1u&#10;Rk4AiWMhm5r6J8I/Gvw1rccYt9SRmb93aRyJtU4GQh98VlVl7P4g5oWbbOQ/au8eS+HJbOx/tSZd&#10;rPP9jjuBvlXOD7hce1fKvxQ16e3f+2xfWf2HWE81fLYbk44BweCPTvXqXx407xz8RPiFqlxqHg3V&#10;kWGbYkkOns0ZTjiOX7pHc1wfxC8GWOhTPoGrx3KzWcKPHDeR8M3XHsO3oadPDyi/atbnzOKrxqYm&#10;SRxnhz4ptpukSaddymNVnV7e8W4bJI6pt6Mp9exNdXdeMIfEfguPVvEfxAtZLpZFFnp9u20W57Eg&#10;cj3J715/rejXDvMJPDdxDHcJ5ohMJUgAA7/UDHT1qPwr4H8J674e/tm68QX9vLDN5U9t9nxHMSx+&#10;VJOx287e5rujhY1HeOhyynpqdZ8Ovif4k+Hfia/1vwpZQ30N/Ctt/pAZWhk5/edMnB7dxVPxvqnj&#10;6Sa48YabJJNZ3v8Ao8zLaN5bdN2B1XnvWlo/7PluLa88RaX41vlsYZf9FW4hMUoP8KMOm7+Yr1zw&#10;vN4K+Ffw8huviN4/OsrfQ+ZDaxW4VLST37kgAZHTmuTGVqeFlzKN5FwtI+afA/j3xB4U8c6d4u1D&#10;SpdROn33m2tnNGWXzB049B2FfV3xA/ai8Q23wsXT4NCsm1bWrU3V3czQhpY5GwRFjpgdcjpmui+F&#10;/wAMIfiFoF18R/8AhDNPubeWH93cbFJMZY/MUHAfB9ulZ37QfgXxJoV/4T1H4VaLGt5cO1vctsBW&#10;UhVCoEP3e5JPBz7V5VXMMLisVGm42cTtp06kYto+KPEOt3+p6xLrOsXiXF5csDJJCoG8+oA6/hVa&#10;LXoCuJbqNWBxjzQK+no/Cvjvwr43upPHfgHR1T5IW/tC1Ty1YkkGMrwOf4h647V6vHp3wm0izt7C&#10;b9mPwpfTpbqbq6uo33vIeSeFrurZzTw9vdv6MzjhXLyP2WqM8HFSMSBxUdfuHMfMgTjrUZOTTnPO&#10;KjcsBwaLjSuUda1C207Tpr67nEcUceWY9s9/1r4c1LVfEVp8XPH3xO128k8nxLpcmm+D45myDGjo&#10;sk+OeMpIu7rlsV9N/tOzfEAaHpi+B/C2oakbe8a4n+xxsyBghVQ4H3gN5OOnT0r4x+Id38R7W5k0&#10;yHw9qFuumaezTXDWj4jVnLFU38IC7E/U18vm1ar7Vx2VrXex9BldGi6fNJ636Hkvxusvhfptybjx&#10;F4Xku7l4RHBb2MrQQW0YIyAB0GfxJNcn4bufBnh++h1fwpZSKY428qVmEw2sMEA9eD+ORX0hc/Br&#10;4G+Lfhbouk6F4gutc168mjfxJdwqP9EmkdQLYA91HzFj1Jx2rnfij8C5/DWs3Xh288I39ilvG/2f&#10;+0LJYnCqow/yjBBPevNp5pF03S53956dXAuM+fkVvTU8M8Q+O/FXjXxBbaN4Q0gtHCh86CFQrueh&#10;kdzxjOOPXrVDWPE3jzQbxdKudFjN/NKot7cw/PK+cLgDqc9/xr2j9jf4Pa547+MnjSx0A6X5ml+G&#10;0kWHUofMVizqCqL/AHsc7u3Wtu2+H3g7S9btR448P6pfSR6oStzoVsZmsdqOU3dWAeVUXjn2rlqY&#10;ilCXJFFxjNx5mzxTRNX/AGjbXzhrvgeSaVrjdCsce7y+ehxwTnn8K908LeE/Euk/BLx78RPiLcWO&#10;k+JvCFhp2oyWN9beYttp85O/zo+rEgZ29ABWH8N/Fega5oXi6++KfjNbTxDa6jbzeHPCsd8jO0cV&#10;1G0kSEHlggO/dyoavQPGXxm+DPiDxDr+taNrUs6fEjS4/DWrW2qttSYgbLedCeFxl1weG6159fm5&#10;vdVjqpyXLq0UfjP8dvDvxE+Etr4/8La3btN5Vsum6lZ6eDCYPMR2laM/dZduV47UfGTV76P4YL4y&#10;+InxW166uNPjVf7ds4YlZcjITb/EG4H1rrvB/wCy1F4O8IQ/Du407Q7iP7GLZvtuqKks0QbI4jOA&#10;/wBOMVwv7XfjDT/gxpVt4E+M8unwfbLi3Wx0TR7j7UXjVwVZyOBg44P41wXlKqoU111OuPLGHNJn&#10;nf8AwUl1TxH4R+BnwQ+NPw4FwsP2KfT9anubUYluxJvXzwDgORxj3rxH9q/xJD4n+Nlt441m8tVs&#10;7HwZptwdLRQWn3RLKIlTtk9a+zvhT8cvg94m8P6l4O8SeFdUutHktYX1LS9UVZ7bzywAuxu/1TEc&#10;4GKyvi9+y7+xN+0jpFx8UdM8ftHJ4ejSzuDp+hxTG3hUbFSbZ/COgY9O9ddKpKhLllDbqc9SMa12&#10;pfI+IvEvjayh8b6H4u8BeFP+Ef1K60WGbXLW2j/cHJynl5+6xHU9K3vhfq/iWf8Abrg8aeGb6SzX&#10;XofsbXUcedizwBJC3YNjseOa+sv+HcXwI+GPhm4/aZ+IPxiuvEXh3T9PhZdCt7MRmeM/LEodekQO&#10;M7ecVz/gPx7+xD/wtfTIrP4X3ehRXEf22O98O38hXaqjjc3IGeqnvW8sT7WLUTGFONOSueL/ALWn&#10;7O/jzV/EXhzw9oDXE2m2tl5LzeSiRjbKxEuF4Xjg9Oc15p8JrB4vitrei6jq8FvavoEyapdNJt8l&#10;YwwTce+TyP8AJr7S+Jf7PnwZ+N/id4NN8QfETSba+Zki1Kx1pPLfktuAZsKvO75uea84039hn4Gf&#10;D34hW+rWHjnxPrk0EDwahbassSx3kLnDCZkJ8xeM1FPEONPkmVOnzS5onH6J+y/efGB/+Fi6z4it&#10;ryxvNH0uw0maTfvXyLaGJm5PzDK8YzjnNfSt/p+ofCDwnD8ILS5l1K5s4opMTZYDcgywJyRhcADp&#10;xSeFfDtvDa6e9rorfY4bg/Y9PtYfnEanAVAOBmvob4PfDrU/iJfa341+LHgy3hW9t/7P0Wx2j5IV&#10;BLszfxOBxn1rz6+J5Y3OilRbep82/DD4T6lr1/pdrqEsnk6hqTxQTeWSjKvzSMnqR0z68V6B4x8J&#10;6H4Z8Sx6n4VsrfUJNNmaWZdRYfvEAAjjbbnHTOP9k122s/EfwP4Cls/DmkWiqdH06S10HT1UFo5J&#10;GJJOOn8JrifAPhq3fQdd8b/EvWEtbWeR5LqaWRUihVgc7yT+AAPQiuOVeUnd6HVGC2F8MfHj4ffD&#10;m4865tpLk3FlJLqd9ZfKTdyPwkYPYKAv4Vynx21Dxf4h+HGrT+APFws/HmqRwvosVtb+culwbvme&#10;T/nnmP8Aib+KvlX9sr9ovTvC1rCPDPxY8M2dhayZSxspHmvr4DoiquQiY6twTXyz8TP29PjZ8RtA&#10;k8EeE3HhvSbiMLffY7h2mu+OrOecH0B5q44fEVrSpk1KlOnpM9u13x74x0HxRqfhTxt+2Pohu422&#10;3VrN4sQMsh+985PX2PSs8+G/GuvWz3Ph34325WY/N9h8UWl20wOBu2s3X1r42trOApJug8xjnc7c&#10;kk9/rUdpDp81nJ/ato3nQriKNW6r6n05x0r1Y0Jxik5HC60JX0PpXxdpH7b/AIQvLjTPD/h+71fT&#10;/MVrW6j8NxXayrjGC6fy9RXLeJfjN+0r4Rik0rxv8I9JcXW1GbVPCJgDY5CqQOnuOa434K6xPb6L&#10;dQtaotvDJlVj3ck++a7+0+IfiKFFt7TVb2NYuV230mF+lDq1I6WuEadOWq0OOHxk1BH2av8AA/wr&#10;HtkzJNZq8LxgnBxkdefpW7rPij4GeGtJtW1X4KX1xeMpm+0rffu3Vj1Pl5XgV3WifErxtrdgY9R1&#10;qa4hQ/duNsmP++qk1bxl4ajtZbPVvCljdySJtkjm0eJwfbNc31/3rWOmOD926Z4+Nd/Z+8TQXerS&#10;+HPEWmR2kirHaw30bhNxHzruIx2yO9act98Ftcs90vxh19YY2RTHeWcckixr6EE7FFa2paV8GvE8&#10;cdrc/B7RbeaTKsYbZ4ckc8+X3rmNe+DPwqc40We40syYEy+a8igeuJOa0eOh1Mvqc0Gk+DfgrrN/&#10;faqPi/cTQ/at9tG1sY8Ln5Fk4HOccnitK3/Zr8RLZWNxpGvac01zNJva6YxkR9csh6FR+B7GtLwX&#10;4A+EPh3Tbm2ub6e9uLqJoWmiu40+QnPT2PPNc34r+A+nDVk1bwl4nEatzJ9tmMj7s9QVPQ01jKb6&#10;lSwcoxud38L/AAf4SFnq3hHXNfjtbi6MaWurafqqNaxymQ72O445XGfSvUP+FVr4C8Y+G/iH8K9b&#10;0691aG4ks9U+0eJbRba9hz8rGNXJRs9V6cV88az8O/GGt+GYfA2tfGeFbSO4M4srmC5eBWIxkBV4&#10;OMVW8J/sz+LtH8QWOuaT8SPCrCG6WRbqW4uYdg6cqRknFP21OUbuRnGjUj9k+9fA37Bv7Q3xv1TV&#10;fF3ha1tbj7RdTT3lvooW6hsnI/5ZMnLIwAwOqkmvXvgR8Ab/AMI6FDqev/B3WdG8QWtpHBqDz2Mh&#10;V9mcMOORnJ9ea/PXWfHP7RngvxNcwfDnxDpa6Ys/lwto3ijyJplAAMnUMrN1I6DPFe/fsnftoftz&#10;+B/DbXenfH3Vbj7Lqs0beFde1UTwRx4BRkfJZjz3OOK4MRyyptpnZRjUjL4T6g8VWNvDL9iu5PLY&#10;/wCsik+V19Dg/wAq898WeHfD95O1zDqywyKQG3cCT/GvSPgz+11+0Rq+tz3XxNk0DUtLjVGmt5NF&#10;jkm1CYsSztIBlQBgcV6zrXx70PxTYSTS/APwrPLGvy/aLX93bjvjA3Ek+v4V4NapCm7HpRjUcdUf&#10;AnxI+Huk24kWBV8tlZ2VemfrXsX7FX/BR74a/s0fCeP4U+LNNs9N1COWeCDX7i0XyHgkbdmRhl/N&#10;ByASMAV3PxMn+CnijSrrTdU/Zr8NxTSLhrvSdQuIJomP8Qxgfh0rw34X/sCfDP44/tDaH8O/E/jj&#10;VNE0HWLp47iSPY0seFLAFm+UKcY3HpXbh69GpRcZSsc9anU5k+W52P7R/wDwUB/Zq1hZNem8cWOo&#10;XnkhDF4dh8wOAPvSN1Le9fKviX9uHwdr3m2Vp4Uvts24R+a6qrD3HX9K/XD4af8ABO//AIJyfsQ6&#10;fN4qu/h3p/jAR6TJeafqXiS6iuppbhXC7IlztAI/j6Daa+d/2hbb4I/FD4mah8VbDwLpuli8MZhs&#10;Y7eJ1t1RdoA2jvk1zLE4HCyXMnK/VmnscRUjo7Hy78Pfj0fiJ4It7WXw+dKtbSM7JJJtykL94+te&#10;1/ss/AvxdYwzfEbUNSls7PxA8bx6csfzzRKco7/3c4Ix6V5R8QPDHhHxF4usbPwldKrT30EM1tDD&#10;5YYNKoPHToa/Vj4f/sO+NYPA1qs/iDS9Pkkt4ktNPmzuSMoNpZh3HXb7161OpQjT9ptc8+pTqy9z&#10;ex8r/EL4Z/E7xdLH4e8F2trp+npNv1TVLxz+7jHIjjUDLlunPSvZPAP7M3jb4wRtpmnaWDY6Xpsb&#10;3GoDO6GdcFAqjlzxkKOTX0Fo/wCxnrGtPYabqUkVilrGv9rXwl8z7QynO6Ne3SvUvDfgvw58H9Iu&#10;NJ8L+ZLHJKs15czth53xgZ7YFcNTHR5bQOilg3KdpHzd+yV8NPin4J+Keq3uueAtSsTJpIhkuLq1&#10;2qqZxuH93OO/PNfROr6le3msx+DNIhkkurhc3nkj5re36FyezHoKk0O51fwrfalfazrMd9q2pbXj&#10;tI12rFHjgZP8I/ibsM1wPiD49fDrwd4km0rxBrltFbyQNc6h4iaMvbvcDrGHHBKjoucivO9+p71j&#10;uhyw9256VpmgeD9E1vUrG6vS0c1pHB5LPhYRsx27n+teb/Gz4LeJ/F2m6Pf+A4fCq6o2+0N9r1ru&#10;k04hfnlgXBBcjHXmuv8AgBrUHjTRf+E6/s6Oyt9S3TWduVw1zCGwkxVugPaui8S+F01CQ32k+KLz&#10;T1kuv9NW1jVt7gDDDd9w464pQly6sUoqpqj4Z/4KP+AfFGmeCPBuqa5r0+q61PpMsV/q9xbrbJI5&#10;JOxIx9wIDwOw9TXzp+wx49+EPwB8W+LfFPxa+Kljo91cQx2dvodxnzp1+95qj+IZOPrX1x/wVI0G&#10;z0Sw8IrYXM8rOboSSXlwZGdQDhjnvn0r87Pid4U0jxBYTPeWnzmTfuXhvXj3rqlH29Jq+5lf2c0+&#10;x9c+LP8Agqh+zx4bjeLQNI1jWG6/LCIUY+uX59O1fKv7aH7b2pftY+HbPwdf+FbTRtL02+a5i8u4&#10;aWZnxj5j0HFfNPxSil8MakqQXEiwTFds0z5bPoa4qLxnd3OUM7cNj5T973rGjlsabUludUsapaM6&#10;PUNB0tX3wawo/u7k4P41RPhaOWXEOsQ+u3B5rMvNRuZ7bcq/KvJJqpbapIr7lG3dxn0r1qcaltzg&#10;n7NvY92/ZN8F6rqH7Qngey0S3tL+5fxJalbW4XdHIQ2W3L3CgFvqK/fay+Fmk3Opvd+I/F+sa2kd&#10;uztZWyrY2Sj5sErH94/U/wA6/n5/Y78deJvC37QvgvXvCiRtqMXia1S0WZdylnfyy2PZWYjtkV/Q&#10;lB8GvBN9cMnjO/1zxJIxxJHqmoFbZeOQIo/l61x42U04psulCLWkTyH9lPwfp0ureOdW0d7w291q&#10;UVutrFM0ciLG0reWG7DnrmvRbf7Nd+K9Ns2dZLrT7p7i+nZuVhCbYy/uWcgeu3PrXK/so2Oi6JrP&#10;jTRtLj8mD+2d8Fqv/LOMEptHt8vFegzaDDpJ1CS3kjWS48y4edVDMzbfkHqQCBjtljXIo6HRy9Ni&#10;nNZWWkeNrXTNMhC28NnJOyNlmDSMMtn37/hVGT4QHS9H1S8v761b+0LORbi3tbFY1wQ2GZ/vMfm7&#10;1Tm1u4t/FOrXk8aedp+mw/LcXCxgyBHZlOeB82we24Vct/GHi/xTHd6td6cZrWGNGksdHjadysm0&#10;bWYZXIbsO1XGM+XTqZ1JR5rM+L9eIl0W60yGUcxyRBj7blrutG/4KRWngPwPpXgvS/BVtb32n6TH&#10;aXFzq1wWVigwSqDII6da4vxJata6lqFnLC0ardS7omHI+Y8Y7da8f+Lng+31OwkvEXc207WC9DU8&#10;nM+UfN1PQ/iT/wAFHfF+pQND4h8a3SwyA/ubGRYYV9OF614prv7QmufEeKay+H0iz3aDdPcyscxq&#10;TwST1JNeE/FbStQtNYj0yAM3mSiKONFyZJD0VR3b2r274HfAHx18D/BjXnxZ8O3Ghap4km+06Zpm&#10;qW7R3D2cYI8wo3IUkjGetd31OjTp88jmeIlKfLE7D9iU/EvT/wBqHwf4n1W4vtSuo72eOHT1bYsr&#10;PCyBcnpknPtX6FX3wu+J17rzXb+F544ZsGWTVNejs7aHJ6Fbcszn68mvlL9lzXPAXhD4vaH4o8Y6&#10;uulWNhHcTLfNDvxL5LAAD1zX1nB+0j8OfFs/nfD/AMM+KvFkitti/s3TXaMtn1Hyj+lctSpGpZwR&#10;rGNtZM+Zf2ifD1ro3i/UdHvLu3XypHTybe8doJOcZXdzjGevJrU174k/EHxX4N8J/CLwVe3cmkza&#10;Da276XpqlmMgIjZZXHIjyM46YFQ/FfSvEl74/wBevda8BQ6PJeXLTfYdTWRruLcPlODwvGDxxXcf&#10;sbaNc2PjbUPEl2TDpuk6RJDqOpNhUjeTlVP1B/I5rlkvesjdfDdnP+LP2e/2kNS+I1n4Z8S6nb6l&#10;odncW63OoW8yxmK3VQXVUOGbanAI7V0X7WvwntvHXiHRvEPgXTrfT5b547SaZFKIVbG0yAegxk4z&#10;zXWaX+034Y+MXxkt/BWmhbe0ttFvp5Jg53Suvyo6FckAqM/pVX4vy6r4w1/+xdHubOPUdEmW8E7M&#10;ykRnaFDAYABxjnk1crpXCKjKVj3TRdBl0TQdJ8P38qvJZ2UEMqqSQzqoVsexxkfWvP8A4phYEurg&#10;WisqzFFDYxtycj34r0LVfEWn2F/btq15BG32VbllMwUsuOSM8Abs4rwb4yfHz4WTXUegDxXDJM11&#10;JNcSWQ81INvIjO3uc/mPSt6MJSkrIxquMYs+avj9ffa/FEdpsWNY2YgKv3R0AxXD6dbGHVmi3fK0&#10;Qw2c4auq+MXijTvGmvpeaRdL5ccMjySLEWkZwR8mOxOfwxXA2+pXsGpqt3bSxsRhR5fQds59q9iz&#10;VNI4ftHmnxSvLaD4xQxaykxsRarLIsPUMSRuPtx0966mwg8PaHYyarYndHuDNsJ7kdvxrP17Sy3x&#10;W1TWdTsWa3fSYxbbl+R2+clR+IH51z/gOT4g6hCup6lY2VotxM4a3hLthQSApB46c1MuaVrFadTs&#10;PEenzwp/bFlKu2fam1f4VJOWx61w/wASrnVbiVlNnutltf3ckce4yHHp/DXpdhpD33h2dFmzNj/l&#10;jztUdh/OuU8X6fd2el3CCWFrp0xCcEBFI5Y571S3JOd+FGhW8vifTb+Yv5LQlWVmPo1ezS6doMoj&#10;sVuI45mVSsPmcgeleReAx5cumqRumhlVThj6816i3h14dU/4SGGLzhcYDyt96P2HtV1OhMdzh/jv&#10;rPhT4bQaPq3iDXobVGW6jh+0LlSCvIx3OK4HR/GvgvU7W1s9I8QR3NosLrHJHGQw38ZDEcEZ7Uv/&#10;AAUF8Mf8JZp3g1TfRwxxancCRpHwOYicfpWR8Nvht4e0TwlFJpmpw3OpLbvIkMMRfzFUZK9OuAa5&#10;KtGXI5QZtGetmd5pfijS9N0y1sYrjz2s7WZFlb5pCX6H8Kqw6hoepxYSL7GsGmyQNJMmd0j8bsDt&#10;6VkWdrPdWyvbWUazdVzH29KoavPMHkgFrnC/NyVP4V5/tK2iZtaJ0F9L4P1dZNJvZlaz+wCNl3FV&#10;du5B7VR8VweHLzSpIbXxJaxIJo/JZXwwC9R79q8T+JPirxJputf2ToNy8aeXv3Kcn6ZrY+BmhR+J&#10;NRur7xjqt00i3SiFmBZUwmSvsTXoUacpK8jmqSia0FrpWpeOLqCwm3NFIiSMrBsfT2xXsHw9t7Jb&#10;ixtrtd0EdwqSKzffXNcTaaBaR+JmmtbyGRfLD/Im3J6Z49a7PwxHJBewxxTqGaZQWX+HJrt5fdOZ&#10;y949uksdJvfJL2aebaklcxrkjGDz9K5j4hXdzZTabcWFt5NvcXn2e8kUlvJP/LM49CTg12sfh6yb&#10;gXrIy8Z8vg1Q1XR4rH9xI4kjkwMt0D59K42rHVzHIa5ef2X4el1m7t1WSMYl+b5ZMfxDHYfnUunp&#10;dXOkrqywTRq6l2VZtynPXr0rQ8QlRp0StpqzItxh1kYBVGfvH3GKb4euYfEtnNLpe02cauAx4BYA&#10;g/XnNVGCluTKTRx2p6RoHiHRm1UaeokiusbpvnIXGMZ9D6V6X8EbOxsPBf2K0s444FvJNsaqMdBX&#10;nmjQn/hG9ShVh8sqsFX/AD7V6L8GCP8AhEpo+63jj9BWtuXQz1kdTJBp8mF/s+Fm6L+7HFfll/wW&#10;LWDS/wBr5Y4o/LW48J2Trjp9+Yf0r9S2ngOQkqsV+99O9fnR/wAFr/Aun33jXw/8QLZ/9MttLjtL&#10;sLyTGzuUJ+h3Vth3GNW7Kq/BofDLX0iycnvxQ19K/OcVWTePlD/dpGu44/mfH416Dj5HDzPqy19p&#10;eYdWHpU0aSO+/wA7b3FZr6zaRDBdducbd1Rt4st4htRT/wABqfZy6IqMorqdBDbiVgkj7e/zGtSC&#10;FRtPmbuf4a4V/G7ocwwt+IoXxzrYXFvEw5qfYzZXtYHo8dt533IvlI5cN0r6I8K3U974C0WOyt9r&#10;W1mqPJH/ABex+lfHNl4r8ctzbnaO25eleg+D/iT8fNN0qOXS44bq13Y8uKTkevFceKwNSUVY6sPi&#10;oRlqfSHl3T25YRKGVs7m5q/lbm2EInQSN0wuM+1eBW37RvxF0k7ta8BXce3hmjgLY962NJ/a/wDD&#10;kbB9as5oJCOfOh4FeZLA4mOyO2OKoy6nsEllfyRNF9kXC8blNM/sKeWLy55NpH3c4x/OuQ8N/tV/&#10;C2/tNs2tKshPyngBvbrW7ZfGHwFrLbtGv1b5f3m1u9c8qOJi/hZoq1KWqkXba1tLGRrZnZmx/wB9&#10;Z9K5vxn4nsvC8H2S4lQ3LqQi9QD7/wBPepvGHxs+GWjaO23VVvNSBxHaWq52n/aPb/8AXXheu+Kt&#10;T8TatJq97c7ZJG4QHhF7AV24TDyqazVjDEYiMI2R3B1pIh+9uGXJ3Mw6mria8kNrHKisytn5jJ1r&#10;znT9UmAaNpAy7cfhVm11gRlUZ2wv3fm6V6PIcXtDvYNdvUmzALeGPaSWxUc3inWJMCLUIzn+4ea4&#10;4Xst62zzAf72TWzZW0CwRedF+9DfLtz0pOI+Y7HwNf3d/rcMN+wkPnIArcg5NfQg8FafdwoPsgjx&#10;CDuXgA/hXz18MrV/+Ekt/tMu0+ehbd/d3V9RSapFawfZNyhRgfUYrw8wlKMlY7sL8Gpw8vgrfKyW&#10;hfMf3mY9ah/4R+6bIt45Pl5D7uldvd6lpkdu0ENt88nes+20i8uI5ngG3bj5ema4fayO7lic9Z6v&#10;4r0rAs9fuoccfLMRir1j8VvHumFnXxVck/7Um4N+ddPB4UkutJmkCZkXHysow1c9H8OHvLjEke1m&#10;6Kfug+9VGtoHJE1tI/aA+IkTCISQ3CseskIOK2pPjZ4t1WwePVfCkZjYY81ZCgOPrXn/AMW/Fumf&#10;BXQY9O0+O3utYulxbwM3yx/9NG9vQV4D4j8S+O/HF2bnxB4skd2wPLWQrGB6AelduHo1K6u3ZHJW&#10;rU6eiV2fWkv7S/h7RYPsWsX81u0YHzR3SNhfzrnfHv7UXgXVPh5q+jW/iaa71C8ttlvbyW7bTz1L&#10;dMCvmm10uztzvudTT8s7qnQ+GHZVe/ZzzwOK9Gnho05KTlc5ZVpVI2SsauoeJ9SvSpMEao2PlVcg&#10;+3uK9D+A+vXl/wCJZIGht41a3ICRwDBYfz964C31PQJIY7f7IzLGf3ZDcCu20bRLNNOt9StLQwvM&#10;odWjk2kehrTEYrlhZEUsOpSuenan4e0WW48y48LadJuX96rWwBB9QRVL/hWfhC4T/RtLa1Y9BDcE&#10;BfYCuIvNQ1GxlXGqXEYDZLeYWJNOHx81TRiElvWvGjXCiRQCRXHGrWlszqdGmtz2r4S+CvCfh7W7&#10;e8i1/VFZeHtZ4U259Q4JP516Fpnw5XTxeXlrqs1wsjeas11IOh5IB9K80/ZY1DU/jQb7Wr60jt7e&#10;xMYAiU5Z2Gea9w8RfDWW+ewtReS7Y4SHt1bAI65NdEKkm/fMJU4R+EoeVFaaDG8kI9FHZ8GsmHxV&#10;YwzvaWcW+RsHapxg121n8NYRoraTqe5rd8qvzndGe2K83ufBq2mqXOn2tyqSW83ys7cEfX1reMqf&#10;VmU4y6HQBlFnPrt5OpmClVKtxH3BP5Vx/wAQoYfEfhfVJdWKyRzWKyFl/vCus8FfB7VPFWhXR8Se&#10;J44fMkwiWXOFHTr3rQ1D4JeIJtPkgs/FMMu632bZ7XGMdM7avmp391k8tTZo8Y/Z7j069tp9Ok09&#10;ZIlm32s00fAPpnt0ru/GnhvToGs0ttKhby7pXaGUZV91cdo/h74ueCNTk0TV/DnlWSXX7u6t2UrI&#10;AeoHuDXf61qdza+F5tf1Cxurq1WRVXyrcsydj09M1Et7lR92NrGjpfg3wrFcpeafapbyBcSIjfIP&#10;oOxrT1zwfpmoMpuF3s33n7E9uK828J/GHwbqviM6Lp881u8UmJLeZSJP++T0rudX+JOkabpsl7K/&#10;kBWziZefYUWfQPdPDfjP8OrPw94+mEBj8vUdrpEV3BOx/CquifDvwDYyK93odnJ1Jt/I3ZH0xWt+&#10;03rNl4j0XT/EekGT93Mqxtbthnyc4FeVWvjDxymoiSLwpdTbRtjQyHn8aH7eUfcZP7qMvePoLwdD&#10;8AtRhj0W5+Ftmtx/qzdR2KAEZ7kDjFdrZ/Bv4cRrdW1kZNJt5pElWaP5g2ByDnt7V4hofxt1PSPD&#10;gsp/Ak1rLIhH2ibhI/8AbY98UsPjbRbXwx/bA+PZj+2b3kun5C7Twoj/AIeK86pWrR92qiK88HGN&#10;me2eKLPxL4F8HGy+HHiRoYLyZYo2WRWh2n/WKwP97n8a8t+IvwSTxzcaf4l03Q1sWeFm+1STmRZ2&#10;zy7f3UHQevWuJTx78Xvh7os3iPUfFkeraLdyebb6d9oB+0wZwnI+6ScdK3NG+NfjLTbeWDxjdraW&#10;7WZMmnwKWEcRXJibPRs9hzVVK+MlZRloeBUjhZTbijxH4zW3iD+049JbSCslpcyQ6lrtvLnzY8nb&#10;u7BQuPwr2T4W+Hvhtqmi6d4WtvEPh27khXztSvLZE2M6r8qLz+8kIxnFd5LpXww8R+Fo5/D+vfa7&#10;y9tEf7ObEK6K4+ZWB+9j19K0v+FVfAi18K2mmaN4HsZNcuriPdcalOI40/usoU/KfUCtMV9Z9mkk&#10;1bsc/JHc8teDwN4Zs9WltkuNQtI5mv4bS5txmO5GRhQOqDgj64qsPAPi74r/AAhmi8UeBP7DN1Dj&#10;SbppCkaxbyz3D+nPAPccdq7f4tfEzwx4e8GXvhe4sLOZdPnS31qygUbVbs6n720d68t8X/tB+Jfh&#10;l8OWn+FuqaXb2PiBgtvbxytNcQQqORtJOFLE1x03iq7Ta1vuy4xiYfg39pDxt+zl4PuPhZ4Vhhaz&#10;l1RjcaovzG5VQozz0BYHFdNp37V+s/b5rnX9Jl8nUk327ySbfJIA+dc4449s4r59ttI1zU5m0zUI&#10;GVtVmwWkbClmPYHpyf1r9LP2XP8Agl/4Wn0PR/G/7S0R8SakbGEafoumqRbwwqMp5rE8thunTivQ&#10;xmDy+nTdWqvef4nTh6OIxNTlpnivgdPjZ8e9Fk0bwJo99qWoyKfsvl6eZLBo92BuZhgHHJIr7G8L&#10;/wDBPHQ/Efhuw1T4n+NpoNcazjW+i0u1HkqwUcDPp0r3rwt4X8L+BvD9r4c8PaBa6VZWqAQ2drtV&#10;U/Be9aD6rphbmRm/4DmvmasqMn7sbH1GGyunCP713Z6ofeo8461IwJGBUTbs/LX9KH5SMZwT1qN+&#10;Bk+tSMdv8LflTHI6bqOhaVmZXinxJpHgvQLzxfr1y1vY6fD5t1OqbtiZC8D6mvJP2gviRr/xI+Hd&#10;rpnwzvNJ1Xw7dW/9pXlxHjz1EZKguT0jXJ+XPUZ7VB+234m0/TPD+h6TJdN9ouL8+XDtBim3LtVJ&#10;QeNp5xnjIFfP1v4m/wCFFeFde+F3xU8KPFoF1qkYhufD0xMUkzRZFiAn/LPEhd8k5Y8V8vnlZ14u&#10;jHue7lNP2bVSWxy2n/tB/Cj4FeOtM+Ifje3vtY0f+0GZoPDVv8txNGpwXk+7hXKnnrtIpvxE/bo8&#10;P/tUfFptH8H+FJriOfS1tY4/EGoRW7mZ3wGjyQDy3QcnFc7a/Hv9lrUfhNq37NmqfEOa302C1kh0&#10;+5bR3jd2eQsYGl7urEhW6YAFeTwfBbwz4F8TWvjVfHq28ljdzR6Lf3EzFrbyLcSZkTPyud42gd+a&#10;8XD4KiouVaMozXwvoexWxVaVRckk49bHrPiv4V237L/juzm8ZeJNPmvvEV1vW6kv5IpLebyj5axB&#10;PvBDtJV+hANZH7MPw+1b46fCHxx8bfiF458TRWPgvxFLd6VqN7d+WZZky+Djh1/dkbR03jua779m&#10;2fVPjN8F77xt8RPEGm6vZ+HfESXMOvNb77i/LjEke48DquehAq58QdI1LSf+Ca0PwW8JWFxJq3in&#10;ULq6vLiD5mRZZyFQc/MQmOK4alWUdHvexvGPMrrseEaJo/hH4dfD/TfHfi/TVuNc8dahdzR2kUbu&#10;0lrnO2HrsaTjeTWBo/wc8K/tAeIP7W8MfFCaNro/YbHw/ZS/6VZ3Q6TvnoqfrXpX7R/w/wDhve6d&#10;4S8KWn7UH9hWPg/RYU1vTryxcLHdSoNy7l+9jBB9N1eW+BtQ+CXwf8baP40+FXjxrzXLq8+zzag2&#10;lSQ27W+f3pVWHzMy5AIz611c94O27MOT94rn6U/szfBbwN4HtZtd+I3ju81/UNK8O7PNnQAyXBwi&#10;y4H8Izn86+Gf+Ci/hrwz4w/bW8VanqXj6O38H6DbQQyQWk4a5ebaG/doeFG/GWr7B/Yo+KOu+JrH&#10;XviDqnhA6hFrEa2WjGRQlszKdzABvvEAc44r84fjl8ff2c/F3xG8XeMdP/Z1+26pqeuXE955921v&#10;FZ2YJASPb1w38683L4zljXzatI6Mbb6urFvw14q8P/EDxrpmgar4vfQb7xZqQubqRVEcNpawR8yy&#10;M2AZWUYUDgVs6fZfFj4cX3xA8I+EviVd6nY+INLjh8M6xHdJd3E8Yk5abyydiFPvZ6mvKPij8ZPh&#10;58bvDul6TaeH9I8N2em2rW91cW+kyXEzRHjbnsO/rXc/sT+G/gt4d8e3Gn/D/XrOSa4sPs11qV1o&#10;s1vcq0rbM5xtZOfujOK9bER5YNs4cPJ8x9j/ALSHxK0rUf2XPhl4B0/VDayWeqLbXSyQ/JcWttEo&#10;8lM8O5AyQc7Qa8ztPh5F411u3t/hrpJi0OW226peXkAeNcNzGjHl2YccfdGK9H8X/D3wvrniC4j1&#10;K5sdc8P+GbeG20OG9VluDdSKFnucKdp3c4HYcVta7rugfD200+91axh0m2Szjt4LC2wCRjO7ZjKk&#10;/wBa8NVvZxtE9OVHnkmyHQfgfFJZTQ6Tp7QtJMWuJvM8teBjJJ4VBwPoKz/GGv8AghNV0/wf4Mkb&#10;V9buZVsbvX3Xdapxzhf4sYxkcVk+L/iT4z8X/C7VPF7u1noscxjsNOa48vzXB+83djx9ORVD4TeI&#10;/DWjJpK3etIuobri6uvk2rCXGAjHPJC8D3rDmlLVm/uxVkfRfwA8IaD4a1S312PUo75bVo2kmuVA&#10;WNsHduPb5ssB2GKufGT48W3hfwVdnw74hjvLiMSTS3EL5MUTO26T/Zy2cewNfOmsftfaL8P4YfBf&#10;h/VSkM9m8zLaqJbq8l3NwE/hGOrHoOtfJX7UP/BR638P2WoeBLWy0/ULi7K+doGlN5kbbSSPtc3c&#10;5OSicCuWpRqVJKyNoyjFXZ6l8Xf2qta+Fl7b+PbEx6ktxcSS6hdRX6RJCpXagd3IyRj7ozxivmv9&#10;pr/gqN40+KPhaH4d+BrNWjt1K3GrXkY8uJj3hiHGf9tq+dfid8X/AIgfG+5bUvH+tGVbVQNP0mL5&#10;La0T+7GnRR9eTXMBvtdqMfu4VXgZwp9T716tPAwsnNHDUxUrtQJLv7Rq876x4huZL66k5aSR9x/z&#10;+lQQbmYtOfLXszL/ACFRJeI/7uBR+7b5Xk5x9BU+g6HrPiTVvsmn2UjMzffPT867tLdkcnvSl3Jo&#10;LxhayQwJ15Zm+9mmeGvDV9rdxcrCdp/jlkbAA78/0r1jwP8ABTQreFpPFEkkzdfs9u2Bu9d3f6Vp&#10;3HgPTbbVZtP0C2aGL7Isn3epzhs+p5FZKrGUuVFunKMbs5n4a2FnoNrcaP8A2VcTxsR5t1CRt8zn&#10;gKeor0TwN8NvCXiC5a68ReI7rT7G3GZmj09izn+6DjFdJ8HfhfYXGwXF1DtMu1ZbpgqxtjvnoPev&#10;aNJ8YTeF9Cu7WB1aWK1zZq0aBHZeC2/H3s/nivLx1Zwuo7npYOmpWbPnHxp8Wfh74Nt7jR/Dfw91&#10;maC1kKiaa3LCTHRvlrgdU/aG8K6hEW1TwtfWUcnObi1dQD/vYr0LxNfXF7NJc3GqeXNcSbp45sfe&#10;zkhgPlJP8qwtbbTrzTkkexZ3mk2SpswFx3J/lWFOnT5U5LU3nOpsmcdJ8V/hu08ap4hCqwDKvl/d&#10;z61vadreja5btPp9/DcKvO5Djj8aw5tB0Oe0kMDRbo5lRtigxgk/db8K5G+8bxeE9buNGsPDjSww&#10;yf662vDHnjPReDz9a19jGS90zjWlT+I9V1vRLJtNS4nVGGz5RnO/646CsKTw4sDSJbxQeQyguVY5&#10;b0z71ytn8bhFF5Vtp+qRP/daZZFX86kufjrqMCeW9m0i7gyq1uuQffinHD1Yj9vTlodBfeGLqzy6&#10;KE2kAfvDnbjrU1lca9Y2TONRlTC5ws/yn6CubT45WErs0+isrEfMTGc/oKki+JvgieP7ZLEokXB2&#10;ujjn0pulUtZoXtaa6mo/jXUGlKyXXzrHlpCn3vem2fi97USRslrdeYfNi3r93jBFZb/EPwQ7PczD&#10;DP12sCFB7YqnY+LPCGo3n2ez1CF1ZAmwRYz14+vSqVP3bNE+27M3IvH2sWszS6dcyRbclVtbhk2+&#10;nStTS/2jvjH4fgDaf8S/EUG1cr5esScDHIwTXMx3OkyGSxNyq7m6xrhh7fSqE9rJbPIkcCsGXKjf&#10;/F6/Sr9jRlvFC9tPudnD+2R+0ja6iJdG+NGurHt+ZZ5xIS2PVs10Vl+3X+0hND9l1nxpa6gn8S3e&#10;kxM5Huw5xXjS6Tdq+xt27rj3qza6PqboqW1jLMevyrnFaLD4e1uVGMq9bfmPoz4R/tKftH/FL4ie&#10;G/h34Dv9I/tTUtSW00m3mmeGASMrfI5OFEZ5z/8Aqr6s+NP7J/7TPwf8TW+m+L/F8MNxqVqJpLHQ&#10;7uO4jtJOrR71OSM8jPY47V+cfh9NY029hliint7hJMrIAUdD7dwfxr9LP+CV/wAC/iR+1v8AD/xf&#10;aXl5cXN14Xs43e+v7l5nnEhOEIPPAXqK5cVh6VGKlGKNMPWqVHZs5/8AZu+CHjbxx+074V8Bavez&#10;TG41i3czzHJwGDMpHsATx6V+2HiTxl4H+GV9bXfiPXrHS7W6gYvqF1dDcdihFRB2zjjFfHf7BX7L&#10;2pfDf9oTUL74k/D66m1PSWSez1CaPzESERtzEecncVHHIANafxG8V+IdD+M154j1Oyt73U9O1Yy2&#10;ttdWv7lcH5V8v+EHvjnvXi46cakoqPQ9DCxlC77n0tL8dPEHi9dT0L4Z/DnxBrE0ismnX62/2W1B&#10;2cO8knBG7B45Ncl4v+IXxkufCrt42+LPgHwbZyK1vNCjPPePIPlxl/lySeoHFeK6N8cv24/jTa3G&#10;neE49Qh06bUJYVOg2bJGrEjKeaefl469K0rv9gP41/GzxB4V1L4zRwqySS2Woawm1poooxuV3B5Y&#10;n7uT3op4aEdXYKlaXNe5p/EjwT8XPGyeG/BXw8+IEfjJtcs3nuNX1C6P2WSPeNy5X7kKAY9WJq/4&#10;/wD2ZU/4QvQvCnxI+Jug2mnxXELNpfh/SX8p0JG8b2GSSMjceea1vjr8LfGX7Mngjw3o/wAJfEsi&#10;rbXg0/T2ijLyywuwbY3odwHA4x2rn/i58JPi/Lp3hmDW/iVPqfiLxRq0dhHbO3yWQODtBPQ8444r&#10;ObnfliNcnxS3PqLTbPRfDOnX2q2tvHDaxwhYYwABFbxLtSMDoBjn61D/AG6dds20eys4jePpy3Ks&#10;WADsR0Y9v8KxdQ0nX/H1uvh4Sxw6KvyX9w7HN2Rj9wmOcEjBbsM45rf01Jra/m0+eyjhu7c+W0yx&#10;/LNCPuYbuB6dq46jdnc7aK95JHyV/wAFNrO6h0fwTZapIrXEem3CXW1tyiQcnH0Pevz1+I2tWmjp&#10;HYzM0oJDSFeGGe4Ht/Kvv/8A4KZaleaz4503w7p2mTzR6Ro7XFxNHGSN0rk8+nBr4U8e+HLPW4ma&#10;YDLMdkit1XP3feu7D/wkcVb+I0fO/wC0bpDafpi3iwjZM/7ttufmK8MK8D0u9jspS94+0HG9elfU&#10;H7RPh6Ky8HWsL43fatqsvy9BkD6V8z+L9P02yiy1wu7kbd2SW9q9bCx5otHFWlyyuaE/i7RBaiBp&#10;CMfdx3qlH4t0eQ7FY59a5Kz0K+vpN0CsEZvk3HoR9avDwzqFs+CANpw6kV2RwtOO5zvFVN7H0F+x&#10;P4i0Vv2nfh7HdSttbxfZD6/Px+tf0oX2oaeniJdJx++dWkxu4IDcn9RX8vP7Lkd1oPx68EaqAAtv&#10;4s09mPt56j8Otf1Ew2umS6n/AG6tgi3jRhDNuz8md2P89a8XNqcY1I+h6WX1JSi7nz98GJNT0b4n&#10;+Nb7TpS0tifNltywVWjE77sk9MA7s+1ehal438AaSdQ8bTeLpLi1ZYpms1H3yudgU9Tkv36muP8A&#10;gzcPZ/tBeNmjVf3VjcOY2/jKYcA+3NeY2/x88Q/tAfF/S/Cup6Tonhuazmlnj1K1tPNuEEbAKELZ&#10;3OWZcE/d5PavNpyvZG9RSPQtX8EfETx5Lp9h4l0ddL0nW7z+2PEuoSSf8fI3/uLCJOu4Bd7A8HIr&#10;1Z/BXhfQbu11vxBql9cCzixavr+pBIIxkEKYQcYHb0xXzt8X/hh4stfFOnQ3v7Q3iKw8TX1yT4fv&#10;tQvkubNrpdzeRJGvzq2OnYkGvadH+Gvw80bUNJi8U6OvibWHt0S+1LXLhpiJiM5VWyFBbOB1x9K6&#10;FJ6Mi0eu58o/E60jm8e6xa2ZhC/2jKA8CbUbkcgHoP6V538TtP8A7P8ACt5LFH5rqu4Kq8nHavaP&#10;2hLBrX41eI4PLVNupZUIu1RlRjAHYV5j8R4lHhS4WSHfiMn61lGX74vl909t/Yd/YB+Gng/StH/a&#10;M8axrrHj57OO901Lxd1noyyj/lmnO6YJu+cjgkAVj/tw6h8M/iv8Ul8a+K9Z1i3/ALBWOway0mOJ&#10;Jpowcld8nRyR26DNe+/B3WX8N/Crw1YatqVmFk0mFVa3Yt5yqmdxPbA9PSvm79riXwpP4ot7Lwna&#10;LtkmaW6aGbzPMlP8R9DW9WvLlbbuZQpx5ro848FXGi6X8ctD1jT9DNhpbeILeKz024ujcMsLOIyH&#10;dsZYg5PGAelfpRHq0Fglvp3y2/mMI0ihUIg/AD/Jr83vhf8AB/4hfFDxtp/jeN4bHw7oOuWv2/Ur&#10;jc7O6zKfJiVeWbjk9BX6EazoOuaprdvc2mpf6Eq4miZhlCG3ceueme1csea2ulzotC+h86ftWIi/&#10;G7UJTL960tVdh/D+6GD71578Ofjm/wAGvE95pHibw0NY8M+InWPULHAMiy7NgdB/ECvBWvRv2p7c&#10;XPxovpifma1t9pAyOIhzXkvjXRg2msYA3miRPLY54bcMfTmp5v3iG17p9RfDz4K/BO10c/EX4E+D&#10;9N0XxBc2Mtna6zZw7ZIN3IhdT3zwQelc78IfgP8AFjxprWveKfjBNPokWqTKCqSA3swiP8X8KR7s&#10;n1IIPSvZr6VvDFjp9/fXVvBZsqSahuwB5wGSxb07frXB3vxavtS1q38MwXFvfXWvLKfDtm0zQiVs&#10;n53fj5Px56VcveJXunRan8K/gvYzabrer+ELDUtShxBDqWoKJJmA/RiPXtmvNfiP8Ofht43fUF8W&#10;eA9KeRyyJdQW6xTIAeoccg8HHHrXqemeGJtS0HT7nxFc2sl/a25S+a0U+VIxO4gFvmVcnr1xXnni&#10;/wAO2Xi2zutJu9QuLZJLqRXa1VCzIW5Xn/JrenOUUrMyqx8tz5B/aY0/w7onji30v4d6dFb2ljpN&#10;vDNFAvLSmSQFvVnYDk9xXlcmqPdanHZXk7L8zfu2ByCOCvNevftX+DdI8L+OrbRtKacWc2jDzHbA&#10;Z3WWT5sDjgHA+leM2+mQ2erxqkrZXlWkOeW617EZc1E8+MbTM/xrcm31BYAnyvtST95jaDn5sd6L&#10;Gb+zLy10+K1jaGbpMWwX7bce2aq+PD5l693s/hQlfbcf8awfiR4muvDM2hNbRllkuWRjjlc7cVjH&#10;mudDjHc7vxLdroPhm8vZ2VGlkCLFGPuN04x1rnbP7P4o0ZY3kZmjj43DBAHfFWZyfGz273jsLWz+&#10;XYvzebJjlj+FSM0ttLJFYaYkMMK/vLiSTLP7YraPmZtHGeD2eDV4nfa3l3m36/NivX7ZiLXCuR6c&#10;+9eWTW8VprWYv4pElwvb5hXp485jHF5Z24G3jr3oqvYzjuzyv9rfRZ9Z8KaNJbSbXttZDeZt6Zjc&#10;VjeAPBepX8CPrOvTTLDGTCJGI8skYOMe1d/8draKfwh5867VivoChbuScfyJrG8K3kH9lH7IwZ9r&#10;xY9Q3GfrtyPrTjK0bDavK4TeDoPD8cdxYq0kMn94/c/+tXNeJ9KQ3bbrQtuX5Wr0q4nV9J/s933S&#10;NH+8j9D61zepW1ugMYRmOMe1ZSpRkx87ifPHxa8K3Frr9lJHbqu+Eg/Lz96uk+A02vWM91Hp1nDK&#10;h1D51mAAX93gN+JyKu/G+2P9t2k8cZVUs/mb+6N1Q/CWPw5Ne3Amv5o3+3ZiVf42C4I/KupRUaZz&#10;Sk2zpGtLvTdYaS50U2I5DqoG129R7V0GhXRW6juJIV2+apxj3FU9YGn77dbLUmulnQOyyZzDgfd/&#10;OrmhmMMGaPPzLyT/ALVCegW1PopJN8Wbkr8zHhfTPFZ/ieH7Zo2IUZfJkVtw7YrRBtY447i6uFj2&#10;quNx46VFrc0LaPNiLeqxbl29WNce50o5nVdH03xToki3rXVruVlaaykIcNjG4D+9/WuH8EeEda+D&#10;3w4uNAvdWm1G0s7mWW2uiD5zI7bir/7WST6HJr1TQLcXWmrdzLj5fuL0z9K53xpLc2l0+kWCxnzU&#10;Bk8zoi9Tj1NVGXLoEo6HG+ELuPVNA1C92fK+zG3gA/Nx/KvQPgxOw8O3iH5f+Jg35bFrgfCq4sdR&#10;gNv5Z+VmVeArbj2ruPg45Oh3u5Pu6g2Pm6jYtaSZMUbkCalbXLQy2rbVkJWb+F169a+C/wDgtTft&#10;omp+FxAuF1i1ka6O7l2hI2D6fOc1+gn2ptmwj5VXv3r8+f8AguMglg+HuojtJqEe71GIzVYf3sQk&#10;wq6U2z8+7q81CZyWEajttqjMJpPlMrN7EVaCszH5etTQ2Mp+4n1Jr3fdizy/ekZf9m7jucVNBpas&#10;cMlbNvpPmEZ43fpWlaaG0bhtyn/gNRKrGJSptmBZ6MHbCR8fStSz0DHzOOPpW9p2hwr98fe5rVs9&#10;PtUPl+XmueWJsbLD+RkaboKq42IDj/Zr3P4AeAItf8GTieyWR4boqTt79cV5va2ZU5SNeD6ivof9&#10;l2/Ol+DbyzuLiNY2vi53duMD36V5uOxco0rxO3DYdc+pIfg9aXduzizlXaP4Wzism7+Cmn3oZb7S&#10;re6VTja8Knj617jZ3Ol21kssc8MrH+EN8tZ7alpsszwvaIuf4g3SvLjmNbudrwsX0PCtQ/Zg+Hep&#10;geb4OjEhbrHDsb9Kx779jnw/MweAXFm2391J5hx9K+klbTZCyyzfjjFRX2m2MoUqFZf4QvUVtHMq&#10;nUzlg4nyB4n/AGavG3hW4a40uEahDCpaWHb8xX1HvXEvc6fDPueQK3IZZOCD6Gvu6ewjtP8ASWJY&#10;NwEdTzXxL+2L8OofDfxdluNFBjtdSs1umjU4CybmU49sj9a9LBYuOKqcjOPFYf2NPmRi3OuaXboG&#10;ju4c/wAQzVC58XaNC2Bep77WzXLWngy7vHJ3Nj+8W6frWnZ+A7MyeXIxkP8AFtNel7OHc4faS7F+&#10;P4jaLaSbsmTH93Oa1F+O6hPI07w2zMOFYrzUem+CtJgGF05Tzjca6DSfBcBcyRW6sw5LKv3alxo9&#10;Sk6jF8EfHPx1pt//AGhp/gGS6K4IwMY54r0mH9t3xTHKreNPhpeR7ePMSFlwKy/BfhdZJWZ0wqru&#10;+UEdK+sPC3w68N+IfBNlPcaXDIxs0Ziygsfl9a83FrBRs5RudlB19kzwvQv24vhNPtOrJdW//XaE&#10;nFdzoH7XvwZ1U7bLX7Zsrna0gVvyrpPFP7MngK/27/DduvmJlvMtlYVx2ufsQ/CjVImI8O2Su3H7&#10;uHYfzFefLD5dLW7R1e2xi8zvNG+PHgDUFVItdhSPruMq4x+dZ/j79p34O+CdLmvrbxHHfXm0tFp9&#10;qwZpH7A4+6M9fbNeQ6n+wH4PgumutJW6tWXo0FwSPyNcf4z/AGSPiD4Zhmv/AAzC2oQxRlmt9n7x&#10;VAySMcHjtSp5bgnK6mJ4mtb4Tm/GXxd8Q+O/ENz4n1+fdPcSbim44iX+FAPQCqdvrl3djzBKW7//&#10;AF65o3IR9kpEbI23a3YjqDU8fiDTrZQJLqNWzz81ezGguVJI4PaPmbZ1S39yeUlP+FWYS7SD9583&#10;q1cmfiFoNvy12n/fVRSfFrS4WDQMGx2Wj2EtkivbI9S8Ox3C3kOHyPM+Zc8GveBp93Fp1nHHbj95&#10;CojUcbeP5V8g6V8cYY7lcaZNJuYbsLXp0v7YZFglhe+E7pVjjCwsvTpjOa48Tg60rWR00MTSinzM&#10;9C8cXbWkT2yTmR8Y3N3b0rjbd9NguWgdGefZgttyGrK034hzeJJvtAt9zbSY4Q2SCe5rrvAGhNqu&#10;oxzSQ7sHn39q6KGH9jH3jOtWVXZn1z/wTi0eOPwjrkFx8rNcwycDkgr1r6M8Rrb2kC3TqPlOC3rX&#10;jf7FNpHpUOoWwjA8yGM7lHTA6V7jqNtDJZ/v5lVdx3+YvGPeuWrb2hdNvlsY0OsPciKOBPMhkXCz&#10;q3CtnpXzH+1rr+q+DtTmn0CEvdzzZWNc8nua+krPTdL8P2N1dWF8biN5C8EIxhGJxgfjXif7S3g+&#10;+1qO31mGMrJE4D4XLDNEIx5tS5SaWhwvgf4vePR4YttWm+GWpSRBNn2m1uCAzjrn8a7z9n/xD8Tf&#10;FHiDU/FHiPVNStdLs48W+l3THHmHgDB64rc8CaFN4b8J2elz6RefZ7aMTFVc7p2x1x2Of5V32naB&#10;JFa/a7iSRprmIPIsmO/T8azlGnGXurU0i5OOp84/tA/GHxPofi+38NabaXEvlsJJpocA7ien5D9a&#10;7b4I634o1nw9/aMsd1HbsT50GoMNjH1GOp6VzXxe8D6bd+O/Kntibq6uP3Ts3UdhivWvhn4Bj8Ga&#10;Bb6M0LkTcyjJYZ/HpVTp+4rbkRqS5tSDUrbwrpdnGuo+GIWk8wsty1uCxY/7VU5PD2g6+jS6hoqy&#10;rIf3iyLWp8SLC1sb2zlWHGyQ5681JpMc0ybW3FSwKqvX8Peqi6kY2ZMuXsV9O+DHwh1fQE0HxZ4d&#10;s/JJD2+87W9QR+NTR/s7/Ds2001lutZlj2xyRy7vl/rWX4y1nxFJ4rvNLvdJkj02O1AsbuP5geP4&#10;vQ5qb4RW0l5p8c+oRMGSUnduOTg1CnX1G6dO90O8Jfsu3/iH4daloOuStNHIzrFBbWu65nTPD5Ix&#10;z2r5j+O/7Mnjj4NLc+IdP8PtqnhtV/fyajDsuLcscFHT0z39a/QjxZ4r8N/DTwroY1W8uY01P5bW&#10;Oxl5LYJI56E+1eM/tU/EXT5fD8ujeMdCvP7K1C3aC6tZpFZmDDCn1HODn2rhoYqrKs4tXMsZgaNW&#10;lzdT4a+Cfwm+KHxo16xsYNK1SfQLG+S31DU7N13WwJG04bjI6fSup/at/Zm+JnwwH23S/iGNUs5b&#10;r7QlkrfvEUjl5CO6/lX0Z+zHfeH/AAR8GI7Dw5rtw5WSTOktICkuG7luQR+NeU/F231XxMdUs9J1&#10;hYTeal5GoWdnkTXW7qntGD17HrXJHMsVUzPljZRjueG4Uo0rW1Mb9mb4oWvj7ws2jeJLqz0e+sbF&#10;4YvEjW7MbUL3bsTjsP61neL/ANo/UPDPiHULfSJtLv4/tSqt01uRDPGuMuq4yjNjPsTXP+PvDb+A&#10;vDC+E5/Cuo2MlrF9otzeFmWVhw8mB6dARwRXksWp3uo6pcHVdKM1xICbORT8qt/eKj73tX0WFlKd&#10;RzvozCpBezUWeieOfEetfHH4i/27oVtNNfajsF5LFAYopZAnTB4GAMH1/Gue+E/hPx1rHja40zw5&#10;a2Hm2e6WT+0JtkSdvl9859q9N+Bz6/oOhWg1u91zVPDd1JJb6lZ2UIi8uZ1+XZJ3UnrjnisDxl8P&#10;fiT4N1m78T/D/StYh0O6la2+2Qwny3+UM8e7uqk4LdzXfWw0vZt02mzkjK0rW0PfvgB+xVoGpfE/&#10;w2fjp4p0aa21AmSOy02YSK7LhkUH+Fs5zzX6OR6quhaDb6V4PsYjb2+Ikt45doiUAYGa/Of4H+K7&#10;Sfw74Q07SvhXbtqkMgW11BbhfMikBHmMwXkZzx7V+kOjeEbSDRNuozG2mmVTcNG+WLAZxnse34V8&#10;Rjqlfm5az2PsMl5XGXIirBruqQSSHWIoY8R7lt4zuc8daowaz4h1NTeW2mPBGzfu1lkAYj1p2sax&#10;8MPC2lzXmpeKfsyyL5cs1xdbXOf4dxrzO8+M37JFhcvaP42jZkbDeXeysAfTIPWvNvOWqTPesurR&#10;9oktnhf1qN8q1Tuo+9UMm0dWIUcsfQd6/qC5+K8pT1bVLDRdPm1bVbwW9tbRNJNNIcBVAzXknwY/&#10;bP8AhX8ZPEz+AYYp9J1xfOZrO7kXy9iN8hD9CXT5gO3Irnvjf+0t4X8UXmrfAjTrCT+0LqEyabql&#10;vumtzGm7e0wUAhQRg845FfIepfD+01PX4/jVq+lab4a0vTVa00lbaNo/7cvI1Vmb5SCUDE8k9COt&#10;efUzCnGdujWnqd0cHKUOb+rHrX7QnxRsPjJ8fNW8Nz2V03h7T2WykvGsibdwsMjqwY9T5pUfjXi/&#10;gLxDfN8K4/gcbPUrbWtF8Wy+IVuprVwl5G0TReSr/wDPQOVO08bQMV2Xw2+NGhTlrzS9Kt7031rM&#10;PEWlrFlbeNt26Z92QAQBhq2vhVo+paX8G/EXx5vfFN5qFjJ9osND+yxmdrC3PyrJxj95tDruX7q9&#10;+a+YxFSTruT01Paw8Yqmo+R8Syfsh/tMa7NceIrXwtFNbyXM1xJeLdgpHiUuTn1A6+h4r0zxV+yh&#10;8QPGXgPT9ak1C1j128mWfxDoGm69HJDqilQqXYz8uSFXch67O1em/s163rXha91LV9IuL61s7syx&#10;XlnPqR2zWmCd/lH5YwW5PrnrWf8AA/4TSfFPX4te+NXj6Hw34Ct9Uurvw/pf2pfMmslK7tzHBKs6&#10;nCehPrTx2NrVorn1sXhaNOm/d6nT3ej6p8B/2ffC/wAEbG3g01POF34gmihOJ7yfep2hewVUx710&#10;Hgjxxb6HpOj2uoaPDrVlYX14bOHzvLeNfLVUMi98s3PXIBxXH/EHxxF4p8RTeKdY+z29tZyMujw2&#10;zMIoLVBiMBCTyMbt3XJrw34pftNX+m7tG+HMH2dVyG1KRdz/APAFYcHryc18xUqVKsuWHXqz3adG&#10;MVzS2RsftS3H7O/hzUNU8WfFnxJqkt9qk7XX/CO6VqT7VkcYLRw5xFnAG4jtXkGi/tJ/s5pqPh+Z&#10;9P8AiDbzaDfC50i3uLqG5gjOQdhXbyDjGPc145BBrnjrxld3V1dyXN9JM0lzdXhDPKM4HXJPXiu3&#10;8T/st3Pgaey1S48XN9qkAuJI/JDCHpgYJ9/0rvp0Y06dpyu2ctSpzy92NkfStz/wVd0PSfh5ZeBd&#10;Bh1SzsdEhZYoI7cxupJJLD+6SfSvk/4v/t5+PvE2pSWXgPTrHRbGRvlmksY5LiT65GAD6Yqv4j8I&#10;6Pr15ef2/dRwStb/ALprY7Tcv6EDg19wfsB/8ER9F1/4VWvx4/aS0yb7Nq8sMumaCvzTfYy3+skb&#10;pGD3HBxVU/qOCk6s9WZ1XXrWpo+Of2b9N/at/aK1z+zPBIsYLIOBf61daRFHb247kkD5n/2R1r7q&#10;+GXwQ0f4R27+H9P1X+2NQaMNqOsParG07AcmNAPkQH8a7rwr8PdFM48DfB7wlFb2emTTNdLp9nss&#10;7RFbCqoUAE7fmLdSaPjJoNz4B8LR2zu0L6hNH9vmU4lZf+eI/ur3PriuPFY5VJaaI2o4fkWpg6x8&#10;TbDwjbyWmhJHdarcBZrm9kj3m22jlxn2/CvPIvGTeJ9RGva/fz3ktwHaWaf5lHGFPtj9Kilg8UeO&#10;b/Urfw/ZxR29yzxtdXPyxxAdsjkkDqBxXL/FH41fBL4SeGptF8HeJYPEPiyOKON2a4EdnaDaMs7H&#10;gYPG3OTXHdylojQ9L/aZ+KXwy8G/Cjw34c1XXo7XTdG0hJ9SkZsefNIoO055zk/Wvkv4i/tS2Gua&#10;X/a9vrR8IaMiyCPUrq1M1zeMCQptrc87iBw7cc14d8Vv2jfFGv8Aiu813XvFA8QalH8tkY42j0+y&#10;4xmOIkh3GPvnPtivK9b13V/EWoNr3iLWLnUL+ZsyXV1KWdvYk9h2xXdRwbteRjUxHY7XxL+0V4l/&#10;s280T4dte6Tb3qsmqa5dXRfVNVjJOVlmH3U5/wBWuB2rgtHlWJ9sf97LNu5Prk+lUbu8TJjTMjN3&#10;XvUKC7uG8pIs8fdX+ZrtjGMVojnlKUtzSur6KF5GtWWQt8oK/dz/AFp+j6drOsy+Rp1rNO5X5VVc&#10;itnw14FtprNNT1iGSZVgLC3jbaz+2e1dd4e+IFpo2kR6fZ+HYIE2DO3If6bj9KyqVFE0p0XUMnwb&#10;8K4ba5+1+L4plVTkW8a/Mx+v8Ir0jR7PRre0WHRdAa2tzy8cf3mPp7/jXNQfGPR4pN8/he6URrhn&#10;jvhg/gRzWd4j/aF8QXCGy8D2dvZtxunumUsh9gP61ySnUqS0OpQjT1Z6jH4h8I+GdMi1TxC01vGx&#10;PyzTgYx7HqfYUz4c/FPwx8U/GV3pfh7SprVdNsmb7RIgVpwWXkL1wDj86+bdf1DxR4lvWvvEniGS&#10;8uM4Vpph8nrtx0FenfsM6Hrt1+034X0WxkjZb+4eC6h2hllh2EsMeuQO1bU8Oo3m3qYVKvNG3Q+h&#10;PDtlLba7He/8Iq2ppJG0a7oCVzggvg8Nj36Ve1FdYurqHw9YaXp6yRKyxWl5colxP6rGucZxz9a+&#10;p/GfwmvfCA0+x1fwNcWMGrWkn2GS6h8uOQI4Hy4AwcH0rzrxT8Nfg/rHh54/+EAs5r/S7gOs00Gx&#10;2UHaSrrgk8nBPNeFicV++aZ6WFp2oqx8x+I44NQV7adY4lWYq0c0gEqMP4WB53DvXn/jd00qzSFL&#10;qSbzpD5SrnchH8X+7719S/Gj9n/4LWHw71bxMPAUcNzZ6XNcyMrOGjmEZZSTnLe56V+cGufETxN4&#10;htltrnVZo4cY8m3wnfpnqRXVgbYi7XQjESjR3NrxR4pTSzcaVZagokmfN55bkoc/wnB5Nc6NYhiU&#10;BTGvfbzzWLIIx92Rv9mo8RIMySt/3yK9hU4xPLlUkzeGssAREjeu7ziM1Xudaz8zRvwPmYzk4/Os&#10;cXkYzh5D9BRZX0VrqMN41l5yxSrIYbhvkkwc7SB2NXyonmkdR4S0TxH4yup2tGmhtrePfcXfllkj&#10;XGeaw49Qu7u6+z/2qio2cSYPr6V0l78bPE1nrOoah4PtrbSbfVtNNjcWiwq4aI9SePvZzz1Fcnpk&#10;Atp48GPCrwPSi1g5mdXpWkaGSrahcTSKozJJL+7Ue+3qak8Q6tdaLBazeHns40Zv+WMO4gdj82Tz&#10;/SseAsNzM/3sBsd/T61fubVlnX7RcKoXaqpu5H0rD7Wp0L+GR2eta3fzRSagI96NzIqbWb64rWkS&#10;W51BXjO3/RwOJPUnms+0a2tmUxR7vmz83Na1nvluF8z721Og9+lAolzTraWBx5s/mNu43MeK6XR9&#10;e1XTLWSazl2u3yr5fGKwlg82ZZNnzCtjQ4pLiT7OB83mZVW71GrLLyW2oRapBLPdyzPcyLuZmJJO&#10;M/0r90P+CBPhK88D/saz+N7LTHluPFut3Mt7IsfSGBVWKPd3O45xX4o22mO8lheJJ5yqzbgkfzIV&#10;B5PtzX79f8Eu/C9p8Ef2AfA/hTxLqMyXl3DNqj+TC0iQec2VyV74XP415mb1OXC2R1ZdBe2uz3f4&#10;da1qXiTwXr3ivWLW4sp7bVDHZNcJ5UmwYTPbAO5hn8a8Y+NHwws/DFzbeINPuJJLa4uGhuPtGTNH&#10;L97dI5+9kHhvQCvbvC3iHRvG/hjWtM0fWH1JVmRJPseTIsmcqrZPAJAye1N+Kfw+sfGXwiuNPku3&#10;t76Gza6+2LDvUrCC5QnvkLjI6V83E9p8qVzF/ZS1LUNH+A2oDQ4GNxbeJbgQqkG8szbeMD1PHt+F&#10;db8Vv2jfhd4UvLGC98d2v2+zule80+1l3zKVwzR4HckEYr4i1b45fFXwFoUmjeCPGmpafZTTGeS1&#10;sbgwl2buWUg14/rPxM+I+rX91dW+ob2Yb5JGGXZie+OT9a1pxqVdEYycIu5+ir/GLwR+0h4fmi0m&#10;9uPtljdLJPYzx+ULRNx+bzPUjvV/4j6n4StvFngebT7SxtrK21fzFRbYqpusYjKsMBjn15rxv/gl&#10;xpYa98cTeI7lb6bbZN5k8YYICpPBPvXoX7d2t3VraaFHY3zw+Tb3FzDJGcbHH3SPcUqkZQlyi0lH&#10;mR6m9xHp1lp+nWkxT/R1Dbhyinpj3JrXsb7+0GWJDu2rlWZvwryfX/2hP2ZPAuqxw+JPikP7Thx9&#10;q02ON5GSUx4x2x1zgGtj4Z/FHwh49stS8Q+AbvWtQ3WEZszfaW8StAWxvjJz5gzjJ4xUSjG7NqdR&#10;xaTOd+ImhQ33j7xJeaiwkWayMKRso2j9ztOc/nX5eahp0NtA0cu9toyqk+tfqt8SIprbX9QWWM+Y&#10;yOZivdvKr8sPENzGBskk8tiihVbjPsK6cLflafQ5sRbmujwf9qi7W28K2YaT7183b7uAK+YLXSpP&#10;EOrvdSLuUSNs444PWvpn9rySK38IxtcIFY3LJC3X5yorx34QaPpN5rOm21/KiRzXkKzSORtRSw3E&#10;+2M17GHqezouR59aDqVEj7+/Yi/YP+CPwx/Zauvjt+0R8NNN1zUtQ0uXU4V1S3En2GzVT5Srn7rN&#10;94nqNw+tfn341stC1LxJe6loWmG0s7i6kkt7QfMIEY5CA9wB09q/U79s/wDaO+C+ifsm658N/Anx&#10;G0q+1K70eDS9P0/TbpZHaNUVOg6KAlfmM1hcPJtFs3Bxj0rzsuxNepUnUqX3sjtxVGnTpxjEPhhp&#10;K2/jHR7hNyhdasjlfa4jr+mvw/eW/wBhsYpJFUz2cRj3d/3S8/XnpX82/wAP9Olk8QaaVt9oOp2p&#10;+70/fp7V/R5oek27WGj6v58rSWemwiGLcPL3NCoLkdSQBxTzKfPyseBi4XR438MjJH+0/wCJrIr/&#10;AMfGm3wb/viOvB4NNl8LfFrRfGOnWMszQ38ts9vbrh5fNYqqj0O7b+Ve+fDKyaP9q3xJlv8Alxut&#10;m7tlIq5T4S6bDefFy3mnuVhXTPt1/wDaWi3eVsbG4L3Pzce+K8aMpLl9TvlGPKxjeD/iV8R/ilZ+&#10;HPHOizaHa6fayXNzq99p+xkjZSrS5H/LbGVX0xur6M0bwZ4cujpusWl/dSLawJ9nzNlbjahSOV+5&#10;YKSevVq4i3+Jmt+NbnVNMtLO40+e1t7j7OrAs88QjX5pFPCli+fWvRvA0bN4R015k2stquVUYAP0&#10;rp5eV7nOo33PlD9pzTmPxy1ydhjmE/mrfrxXkfi6Fm094pZFPy/pXtH7UhX/AIW7rjdCfIPXr8pr&#10;xrxCBLCQem0jms+blqJj+yfQ/wCy4dM1f9n7wncpukudNe4jvIpG3qxCMm3B6DD/AKVX8Z/BDQfE&#10;N+W07wvp9jdSMQ0kRIihXli3HHTtxXmX7KHxUu/DOnax8O4ofOuZp/temxswUGQKQ656KMZb8K+m&#10;/DukN458HfZv7YW30+SOP7RcBd32iRhufH+zgbfxreSvJ3MopyOL8BeBNN0y1034e+Ebq4uLDTZp&#10;rq5uJ1CLcXEjcngc7R0Fe8WSmOFc/eVQOf1ribmzs9JurWy0SdYysibmVRwoI49MV1l9qcNhElxO&#10;j7JJFTcvOCaiXRJm1OLjc+c/2n45E+N118+1fstseP8ArmK818eBT4auTGu5vJLKuPvYPSvUP2nQ&#10;v/C5rnem5Vsbbn/tmK83htbbxZ4w8P8Ag6aYxQ6rrUFncSf3Y5H2tXNP+IjWOsGz62m8aeHofh3b&#10;+IdY8owyaTHOxulBRl8sZ4PHXIrwXxP+098ELL4o23iuz8N2d9fWUix291cTeT9ljVP+WSNjGCe3&#10;HX0r1j4x6kdH8P2ek6J4dW6tre4jjGihlAuIUHAywICAdeOteN/ET9kjwB8f/Del694o17T/AArr&#10;Ok3Dy2tvFGjmCNiS0TbR+8JyST0BrpXLK0UzNKUfekj6G8GeJ7bxP8ObPxXHHs/tazFyp/2WUYrj&#10;5bVFaWJZFH7x2J985z/n0rxn4u/tq6B+zt8M7Xwz4P0htWsdCVNPW4ePezxfdMjKpGRx/CRg5Hau&#10;o8KfGPX/ABj8ObPx1YeGW0+11azW5txcXCKrwMMq+SP3e4chTkjvXR7OVKF2tzn541JuzPFv2urd&#10;rvx7p8JUZXSWbdjr+8Y4rwjW4Htr+3+XJYt/+uvVP2gf2pP2WtS1L+0vEfiW4udY01XsxY+H75Jl&#10;m55B+Ung9fpXn+lfHz9mbxL5cl78EvEEzQ7I55rzWpVCTOSI0wmOu0n0xivUoxn7NaHHOUebU4Xx&#10;1coz3FwkXAgXcv0YVz/xHkxp9nrYt9xF0iqqqG2hkIPHqMCu9+I3jb4M+Lbi40Xw78PNT0K5jiCt&#10;drqTzLuOeqyE5UkDkcj8a4ouv9kL9uuI5JII8wrKvHmKcDCnqCD+tO3LqylPmjZGPrvifUPCOjaN&#10;b6ZK7zahM08kbtsOxSB/M/pXXeHfEul+PfDt1LZ7o7iGJhcL3RsV4r8VNR+IGt6guuzL8tva7YjH&#10;GEVOc7VHpmu6+Cuj+JtJmttU1KLYur6dumVupwD1x36UoQqSfN0CUox06mZ4f8RW+sSSG3v2uRHm&#10;3e4KldxDHIH0Ne56Yba10uKSefasZ8tec9hj3rwvR9PWyu7hLaJVC3cjfKOuW54r2Q2kt5pJkhkb&#10;MJ/5Z/eXIHIrolFcpjHdlD4zxWl/8O7wSMGjDRPu+ki1ynwlNpNbvOtkscak+XNI3zsfUenNb3xY&#10;vobP4c30DwMytbqqqOzeYvNcf4BlaztFVn2iNTu/DBxWZRuXPiK4tfHNrp0iRLp7IftFx13yk428&#10;duadrtuIr6RY5futnjptPNZPjLyfDwk8TJeRzLHfK6wrb+cygsA2V/UGtjW5o74Q6rAsvlyQhZma&#10;PZ06cdqqJE9jx39oK++zT262wy0lqwTd0HzVQ+BmpeJ47hn0f+z8LeEM1wQNrY4YZ/KoP2h5F/t+&#10;xXzGyYWCDsPmqn8FtNuDc3F4DdEx6gwRgSE2suMjJ5GfTmtn8JzR+I9S1yfW7yaKfVYLNZIuTLaY&#10;xJkYycVa0e4HGYx86g49OazZke3v3hSy8uNo93mM5YE54GSfStLTICyIwbbhf61mirnv1zZ3V5aW&#10;s9km6RYsfdzgEdf0oEp06wke48w+TliAuePp3q5pG06bbvvPzW6/Mv0p+qqBZSyLxuXbvPp71wye&#10;p3RiuVHFfFz4oJ8MPhtceNdP0qS+8ySOKG3j4CzOcDd6Lwc1meEtf1HxJ4btNR12KGa4vJG8xmXO&#10;3tt+grR+KNvpl58MNYsriBfJWzWVRIPvbWHzfXJrB+H11DdeG7KGG3eNbdmxv43n1HtzW9Fe7czq&#10;b2K+gWtvZ3F5o9t/yzjkDcnOcnFdV8IL/bY31rJFz9o6f8BHP6Vy32ldM8eajb5Uq9vuB9GKCtH4&#10;bX0oub484aUOv0xVyJiz0OTVbb/j0SfMm3IX/GvhL/gtnYrP4G8C6mB8ses3ce7/AH414/SvrrU7&#10;PVoNXjuILWRo2VXjmRsL16ECvln/AILN2wl/Z58P6mAC1v4sT/gO6J/8K0w8f38WTW/hM/ODSzb/&#10;AGkwTMuT93Peti3sSDjHBrkLqSRm4PI5UjtR/buuW4xDqsw/7aGvZqR5rnnQlynfWttaxfNM6Ko/&#10;vMKe2reHLHH2jWLdc/3pOlcfpmj2utQrd3t/cP3ZWnOB+tadv4b8L2jAmCDnnLNuxXJKKTszpjKT&#10;1RsN8QfBdrlV1eSQj+G3hLVJF8TrBjt0rwtqV16N5e0frVW0OhwD/R7WJj/0zt607fUA0YVdOk2/&#10;7WBWfLHsac0u4WnxA8cyMHtPhwgycr9ovsfyr1PwRdftMHw1b3vh/wAD6DcW9yfMWH+0mR+e3J5r&#10;ze2vLiV182K1UdDubP8AKvpD4W6vrGl+DNP/ALJu7HypLdSFlj3bTgdCa4cZeFNe6jsw/LKT945V&#10;PiZ+0xpExt9R/Z/u9y4JXT9QV+PUA04/tI+KdLb/AIqr4Y+KLDDZLNYeYP8Ax2vQDq/ijU7ia4jh&#10;tZZJBtys/l/lTTD4mgb9/wCG7r7vzSR3IkWvNc6fWmvkzs5ZdJnF237XPhdZRFf3k9qx/hvrOSMn&#10;8xXSaT+0RpN9EstjqMMi9nWYdfTmr2q6ja6oCPEGh3TbV2Ml1ZiTj057V8zftQePfhfqYh8I+AtJ&#10;sxNb3Be+vrW1EbIw4EeQOfetKOHp4qpyRi187mVStKhG7Z9QX/7SXhS302S41vVomby/3ccDbpGx&#10;2UD16e1fOHxE8YP8WfF9x4o1yPajL5UNuo/1UYPA9z615v4E+IOh6VH/AGXr26IciG6jXOAex9K6&#10;231nwLI/mad4ntPLVf45dpb3wRXpUcDHByvG7Z59TESxCs9CX+ytNmObax2qox6fjU1rotsz4MW3&#10;6VSf4g+A9J3LLrkNxn+G1VmIpIfihohTdo/hTVrzbzuS1K/zro/emdoHUaPaLb3G9LRXVeqsvDfW&#10;us0trS20ya3s1KySY+Vl+UD615lD8S/GFyduk/DG4X3vLpU/PitvSvFPxjiuEMeh6DbH/p4dpsD8&#10;Mc1lJVO5a5bbHp3hrUTb2skFvbHzNvyhU4I7jNfTfwN1iyHw606S6AbdABtbrkHofavkzQ9T+PE7&#10;I3/Cc6HbpIwVo7fQ1bb/AN916p/wgX7R2jQwy+HfjVoVzDJGGNvd+H1Qpx0+XHc15mOjJxXvJep0&#10;4dq+x9KXOy9Mcpjj2hcf/WqNbDR4rZd8KtIG5WvmqfxD+2NorcaP4Z1iOP8AhhvHtyw+jHAp8X7S&#10;nx68Pp5Xij9nfUoUXh7jTtSScfXGOlef7Ko9VJP5nXeHmfQ89ppyTsoi+8OTUtlptpII5gYxt+6e&#10;4NfPmofteaN4dsI9Q8fy3WiR3DbYRfWjKzN1wPXih/8AgoD8LNFtmk0+wv8AVZuBHHHBsRvfJPSt&#10;KdDFuWkfmTKdGLs2fPn7f3wrtPh/+0ffW/hmfybPV7KK+e1j4EErj5+O2TzXjVv4WluX2vOzfjXp&#10;fxc8fa/8afiTf+PvEUaxz3TKIoAxIhjUYVR+FZtlortIoSPA6k7etfWUqvLRjF7nh1Ic1Rs5mx8C&#10;W7NtkBZc9xW/p3gHS4B/x6qxPrGBXQWeiqm1VUf8CFbdlpasmJYsEcdOtTLEdmVGiZOh+DbS3ImW&#10;xT0+50r2jwL8KdE8UeDLS8ltI5GbcjblB5B9PSuFtLFo22/dYfdr3L4Aiyl8ENaGRTMl42ZOmAQK&#10;48ViJxp3TOqhh4ylqcLqvwJstHm/tHRLXyZU5UKuAa7b4P8Ah4tLHcXce3a+FCrjP1rs9YtLeOMC&#10;NgfL+bd2PtS/D+zjWyurpF6TkrjsKnDYiVRWkaYqjGjse+fs0tHZeIp4ojtWS1J2r0yK9d12SLUN&#10;Fu7fevzR9z09a8S/Z5uNnia3USH94rg/jivb9U0yC7sXgdNuVzuQ45qK3xFUdYnEyavpnh7SraG7&#10;l8tbuTy4W7s2e1Ufijp8V3o++G4UyeagwT8w5rpdW8LtepYzfuZLe3kzIpX7rYwCPWqfi7w/Yxxx&#10;TIfnX+I1ELKISVzesNJSTSIguoyrugXlsenrXHT+P7bRNYmGp6ZcZZtrNuLA44z7V2umPazaJbbY&#10;23NHhgO/vXk/xDl1u0+I2oeHzaxyW/2WO4tZFzkgkg5/Ks62kbo0proVfGP9heKfF1n4lsogklu2&#10;CJj0X1+teleH9c8PNZRxHWYN6gfLJMM/rXzNqUniBdUkDXM3lrIxZQ2OfSr+u+F5tc0Pz/7Slj+T&#10;ew3EbcfSsY1qktzSUYx2PavixJZ3MUU9ncRybWDbo5Aah8L2+vRs+qw2MjRLDuhYDjdivF/hb4fx&#10;qwuC80mRs3SzMQ34Zr6c+HdvA3hqGPzmVo3IdfSurlbhY5ub3jkdC0TUJkuxq9wZjK+UjZuYx6fS&#10;pPBdtBZpdQ27H9zcNx+NbniSRdFabU4LZn2ykNxjCnvWD8MdSF897JL/ABzFsEdQaw969maeZyv7&#10;Z3xwjsfBOg+BdItHXULO6jvPtbJjaFPG0+4zXkfjfxRZ/HnWdR13QpZDql95KafpbTEyXEuQCgHQ&#10;jvXV/ty+H0mTSfEqa1FbN9nMH2d1OZOc5HYV4F4P+IOu+BNXh8S6LqMEF1YHdDN5Ak8s/wB5QR94&#10;VcKNOKvHcmcpS0Z7N8P/AA942/Zo8Tf2T8ZPhdst76YJZJI4d4JG5yVH8HvxXmHjmH4pJ8d7y78F&#10;XkcN5NHJJ9nnPyRIT904+Un0rK8WfH/xX8QPF3/CSa14u1DxBqLACe6uY9pkQDGCo4wB0ra+FHjn&#10;WdT17UItf1pZpJnjEkm0edGquMAZ5Y+w7Vw1aMqdSVeyu1qeHi4xjUsij4/+J/xW1q88Pt8QPD4X&#10;VbKPYsN9LzNbknau3/nmRzzzzXSXHwJ8P362GtRQRx6hrUObPRtPjEbRP2hdv4QTk8dRWb+0joz3&#10;Gq3Wt6p9iNvDqMMVxqlurL9mAUbUJ7ZGOOgNdz+yp4X174kyaPqV0jXljp85uIxK7KVjTvnPzfXp&#10;W0cV7PCqpeyW5zc0oy5Wrnb/ALJ/wV8S6H4bul1r4Z3Goxm4B8kSF0E68ZC+ijGSOuK9g+J3wD1T&#10;x1e6b4XmT7JoyWv2i7vbRWMNrnOYiowDkn8D1pvhL4rf8Kp8ceVYiFtHi3O10t6yeU5xxhuG6nkc&#10;c817l4I1H4d/Emz1I6DdajHcXSg6lb/amVGZhkOB93afUV9dlGEpYzDKtCWrWiuebiKjjVtbQ/P/&#10;AEPStL/ZL/ah8K3s81zf6R/aWbhruMKrxM5UHIHbIIBr6q8f/FvR11rVPFx/aAsxb2cxtbnS41Ik&#10;3/eyEB67WGG7/hXz1/wU4uda8H3P/CHm+0yaxjhWW5uhCDPb7uAoboOn15r5i/ZluJ/HfxSt7WHU&#10;vNmX57iS6QSDylI65PPHfqOlfM47AyxDlOro12Postxn1WnbufZXjn49/BXxBIto3w41LxpNMylW&#10;1xRCowT0GB2/Ou58O+GtWvdEtr3w58OfhPodrNEHj0/UIVlmTPdiB+navbtB+A/wVittD1q0+Hke&#10;o6lPbwXZv3hysfyccHoOuBXuvgzwf8O9W8N21zLBpVhIq7JLf+zwPmB6nHrXz/1inH3YLbufTQoy&#10;qJNs7aQjPBqjqcD3mn3FpBN5bzQsiScfKSMZ9MfWtBkGa5n4p6jLo3w41zU4UJaLS5ioXucY/rX9&#10;EVqnJSbe1j8kp03KaSPkH4ha/Bonwu8ceI9b8WWMl14c0ifRYbuzt1TEksrb9oH31O1eerE157rP&#10;jXRJ/wBm7wp4LupLee1sbV5ZNJubNZLq9vpMMGjHXKjIOCCO9JNcXPwUOmrrHhxtQOpaiur3ljrl&#10;ujLPGF2xjawOFzwCeTtyeteH/F74maJ4IuD4p1rWp/7X+2T3OkWloqM8DySs7eWpBCLliMkHivkY&#10;R55KMVfW6PpJc0YXfaxzXxO8YfGSeW38O+C/Cd5Ym+umSaysbMxSXceNqxtk/MmT9z2HpX0B8RPH&#10;7/st/sz+D/hB8WND17QbjWrDy7RdN+8W3tJKXToBkxfMRkYx0r5s039tvxXd+LtP1lfCYn1a3uI5&#10;7K5urwHypY+Q/C4z1yOhJ9hVD42/tdePvH1zN4j8WWceq6tJI8wm1qT7Qse5sttUjaB2AGMV0Yr2&#10;kpRpzhbuRh6cIxcue5V8RfFrSLHxRcaNqfx81BLa82pJpv8AY8kwkBZSsLyo4bYe6LgVh/taax4E&#10;8Z+PTfD4yf2bqEUMKRaLcLLFZ2iqgwIkVj5A747/AFrz/wAF/F7XvHHjNtO1pPDsMLM4RpPD9qBv&#10;7Dd5eR6ZJzVjxn4jtNO1GY6r4L0W4uJI9/2iSyy7MO3ynpjoaxqTjRrJNGsKXPT0Z6U3xXtvhR+z&#10;lqXgzUvH9jq8N5cRz2uqaKss95DNkbo3kkJMUYHJUEZJFeheLP2gfh38TvEWg6PY+HNOmaHRYVuI&#10;9L8OpAlplBzcNjdK7EEljnbkY618tzftC3V3ObHUdD0uO1kjjjaCa1kRSB93I+62CB1Gfeut0f4m&#10;eIPDV9FrEOgWrNeTCV7yykk2ybsLlsnlBx8vIrycVShK8rWZ6VGVSKsdN8WPg/pljqX/AAk3hbSb&#10;e3luLiQzTW8rKquOQqbCOg5P1FdTouiXF3+zFpt/d2sl1qFx4iuvM1KYGVpowvEbOeSB2GcVrXvw&#10;3vrn4KeGb+WN4RrkV1fxdSsu91DMG7jj8BXsP7H3gPxt8a/hVa/sYeD/AA3DDqFr4mm1m38SN862&#10;ls0ZWQSA9QAcgZ6iuOVX2cbPob+z5tT5X+GPgKTxD8X/AA/p8+mqs1xqGFVoOqg8sRX7CW8viP4h&#10;eBfCnw50XVb6x8L6T4dFrr4gJje+uMgmGM+gXgtXAfDP9hj4MfAm2vPGHiBJNU1cQbl1K/wHaMHH&#10;yp92JS3oMkdTV74wftdfDv4U+GLq5sLhjNIvzRtIFitYzjeCei4x1wTiuGtiI4lJRRpGmqep6hDN&#10;4Q8A281toelWtvplvZl7iG2Xar7R93P8XufU18N/tXfHzw+J77xx8SfEFrptq2ZdH023kEkkjFiu&#10;0gclsHOB+deD/tJf8FXPGviu91Kz+Gl3FDorL9ij1J5B5KoPvNCmMzOfXgCvi/4hfGHxB4q1D/iX&#10;z3sbbirapqFxvunUnnyx92BT6RgH1zVUcBUqSvUZnUxENke8ftbftyxa/Fplp8LNbuNCsbGzFrb6&#10;LBb4u72PPzSysDi33Y5HLEHBNfMXiLxX4k8U2/k6jLHBapIXjsrOMKmT/EcdT6nqax54YLe+dp5v&#10;mdt8jyHc7N655603Ub+QF3h+RWX5senrXr06MKceWKOOVSUihd33lMUuH+b+FOuapXWoXl0nkJlV&#10;LYVU6n60+5gvCJL9YZJI16uFxx9aWPXltYR9g04xt/z0kbc1amZd0TwjfTOj3z/Zo/X+I/Su28Ce&#10;CtG1PWH0zTkI8tQ7szfM/PX6V5zceLb5wGkupdy8qa9O/ZZ8UadP8QvsF1qMdvNf2LRRSXjAKzbg&#10;So98dKzlzGvu8uh32q+DLjw9ox1IQiPyVAj46/h3rGXWYrlfKudJtJ1++wNug/HOOa9O+Puu6boF&#10;nbWCadNJbyKJY7pQQjMo6Anr7145J8QdCnffLpkqrtwixRj6Z/HrXlVnKctD0aNo07stXT+Ebq2a&#10;O78GW8e5yFkQ4Ge3ArybxjJpUniO4Oj6QLWGLCCNWPzN3Jr0XVPG3hi0jL3aXKx7NyIqZLMPxrzG&#10;7n0PUtRuL64lnjE0xZY1/hH+RWuGjJO7M8VKMo6DV4dQIUZT1Vf8a+uv+CKetQaJ/wAFDPAtyfB0&#10;GsLJJPHcRMvmeRGYmzPhuPl4/Ovk2MeFYH3ebdN6YbH8819o/wDBB61sL39va0kht5F8nwnqEitI&#10;wODmMZ4+ta4qXLh5PyMMPHmrJM/QX/grv+0GPDviHwreaRqsba5HazLZ6beW6+SloWG5vl+YMSFx&#10;7ZFfFVr+1T8Qpnl1C58E6O+77s1rbnEa9x15/pXsP/BXa9ttT/aM0nT/AC4f9F8MQiSQRDcjM2Qp&#10;+uK+W7W/hsIvsMKSIF+ZW38Hnp/9evmsPQpyoqUle578vd906r4rftTeMNY+FXiG3k0HS47iXSLi&#10;1mkWR9yq8bDgZ681+fv9ipFEv2m9WMbAQOd2PpX1Z8XP9L+FHiC/DNlbJiq9GVgegNfKU1hqMcTP&#10;PKu5lw245ZfrXtZbGNKMuVbnmZjyzlFFHUltbWMi2Rnb+9Jnj8KzlCkeZKSW/ug8VevgEj2+aHY/&#10;fqjytesjypDiQo4FCqDz/kUCOUkME4z97tUgiQHLH/vmgkZLE4kjjXdtC7l9DzVuNJUlR/K+XOOD&#10;UemOQdw2/K3GV+Y8dM+lXIxulMY6bt2KmUrFRjzDrCe+jnSbau2Ns1et5d5VJW+ZW+tNsUiMUy3K&#10;7VVuGFSW9q88yxQkBt/4gVjzG3K4lu2SIy4ZgBt4C1rWAPnMC33Y127vXGaoW+j3qzzNtwsShs9z&#10;9K0NKC3l+0Mh2rgbZPTC1Mio7m9oweZUdup+9+db2j6QDefaF3Z3ZU7uBzzVbQNIjdFK6hGIweXa&#10;TGa1dau9M8PadHPGz3jeYAYVYhfXr+FYp66GzjFHXeCdN1DTPFGmrDOvmXE3lRlfm3F2UYPtX9If&#10;w88PW3w2+BXhHwraRCFdL8L2sK+TkYzGJGAxju1fzrfs+a4dc+LXhODXPDJ0+G61m1gtwv7zzGea&#10;PnB6D3r+kTx1ALXw9DaIDthtIVAHtEorw885vdTPSyvlfMzN+GkukWGl674tvvIttttmaThSFG47&#10;j6n36113inV5b74c3h04SfYrjwrdShhxj9ydoPoTya8M8bXiaf4I1LVrLwtBrF4Gt7O0sru4eONz&#10;JKGJGwjcRs7/AEPWvb9YZrP4XahZaveBr6Tw3LJIPLCEDysY2LgDGQvA7V46jywud9+aVuh8L+I/&#10;Df8AaEDK4Vi0anleRxXn/wALPgj40+I/xXuvDXhBFZYbPz72a6kwsUIbBYD1yRXsup2ZiQBo+dqn&#10;d6cVV+AXjO++H3x7urPTfBMmvXXibTjplrYw3ggLMzBh8xBwOK3wdb336HNiKfun1P8Ast/s06l+&#10;zz4c1mz8Q6n9qfXpopWaPPCIhG0enX8a4X9vmfaNISNflj0q4C4XjGele2+G9d+MM2m3d98VPB+n&#10;aU8cY/sjT9MvjcyqoXpJwBnPTA+teFft2oWttHn2lfM0mdnVv4Tu5H1/lUVJSlUuy6cf3JyOg/Bz&#10;4cePfiT4s1r4jWyqF0Vri1unkK/Z2BCmQYP3gP519EfAyTQ7LUf+EO8OSKtpomjpbWdp5xZ7eBX+&#10;RWJ/i9eoNeH+Fl0T4neM9X+Ec3iKPRbzWlQWmoyW+/zo4yGNuvIw2RuPqK9w+GnhfxR4f+L/AIhv&#10;/EOlGONtJhhttSXiG6TzAV2qScMB196hX5S425rGH8SSzeKtacn/AFauqqv/AFzr8kfjCmq/2bbz&#10;6dEsitBskZm/1Z6g1+t3xWuPI1TXpEHKRzM3uRGa/KrxRFDc6cgnXcktqpP+yOP/AK9dOFe5jW+I&#10;+fv2qLu+ufBegx3dv5ga4Q3Ezd3Ea8H6187+KNB1F4Y30vUprKP7sjx5ya+kv2pohJ4N0yKAM3/E&#10;0jXav93HWvBfFltMbSSzWCTcq5f8+p9q9ehJ8p59Re9cyPD3wztb599z431UHoskNxsC/rmuotfh&#10;lpFnGvk/EfWN38W273DP4nr7VheFdJ1CWWNhb28Q3AbppCQf1rTu7DVre+kRLGH5ZSpZT1bPbmrk&#10;qkXuTutUztfAfgjVrTxJpJtPiVqLRvq1p5cc2OR56ZB5r+lbw/GsPhmwUndusYc59oUr+aP4Radr&#10;d3470Owl0sKs2t2SNIsh+UG4Tmv6adJ06OHTbW1M2RHaxIvvhAK8vMb+7dnoYG2tjyDwHpsZ/a01&#10;7naH0yY4+qx15N4U+JXhX4ffFK+m8Xib7Nc2d7aW7Q97jzQyoSOmdte4/DvR75f2lPEXiC6jcW6K&#10;YLeTy8IRsTPzfUV4x4K/Zh+I3jz4p3WsiO1sNF03xV591dakv+sKTb8RJ1fK4B7c15MlLSx3Sdtz&#10;0T9mzxJea/4C1O51K7kbVLzV5457yZiU8n5duPUj7vr0r1DVPEn/AAi9jp+n27+ZOyhnRxjMakA8&#10;dvvfpWBFZ/Dm2+I9h4X0NodFurC+udRFnGNkN08i4L+jEYVsDoRwDXWXXhnRtce0u70SO1ux2tHJ&#10;jzVznDHuMgHt9DXVHZcxz80uh8t/tS+XL8XNUMJ5+y27DB65Vq8Z1wNHDukJGPevbf2pLdE+MV6z&#10;KB5lnbkFe33q8c8Vm1gs5Bcnbzjd6cVzy/iFK9jmfhdrFtpPxm0e2vLZZbea6dHUfdGY22kj03Y+&#10;tfUXjv4veI/hd8EdH1y3bzr6ZFe5lkjzHPK7ZKbRwgA6HoMV8geAPDfi7x78T4/D3w50q41LUFkS&#10;WNYWH7tUYHe7fwID1P4d6+s/2u/BEcngfw3BCVWOO5gtZoLW4+WPeyjn1Bzj17+td1Vx91dTnjGp&#10;zSa2OO8I/Fj4l+IPijpdrLHO17FqSifT/MO195G5FGQMKvOTxxmvrm70CS81S31I6h+4jiXdExOe&#10;DuyB36Y56V8x/D7wvDqP7amowXU0ktppd3dTtJuxtVYSiKD6BsCvqxCPsELBCN8YC+tc0XyybOiK&#10;5oo+bP2mrwH42XTcbG0+2O738scV5Y893pvi7R9bs5/Lax1m3uN2OFCuCf0r0r9qXbF8YGj2jD6b&#10;AzH/AIDXmusOkcMjg5/dlvqK5qkv3iNox91n1J4nTVori81b7DFK4tClvGsn3GcEgbu2R1I5HvXy&#10;H8Vf2jvGFjoVx4p8L/Dy40+aJEe6BhctEnCtnJ2rkDtz36mvqbwJ8RvC3jjV7/w7d2ieZatZq0jT&#10;czo9urLIo+p2/wDAa8L/AGg/g58WPjd4mj+HeheMrGz8K2u231C4t7UQz3OPmaPIODheCxHavUwq&#10;o815r5nn4j220Zadj5f/AOCgFjo/g/RdNl0HxD/Z1h48hs7mzbzCxiimI24GepJb8TXRfGX9pVvh&#10;n4s0v4E6ssy2lvpaxW1jNCyiGIII0CvnmRRt4PH5V6x448A+AYvGek6RrPgrT7qPTdIgg00api4W&#10;28rJUoHHylc9Vx2xXyr+034K8G6n8cP+Eo8W+MNQs3WeIx3DXIms3fnCbuqE85B4JPtXp0Je2s1s&#10;jhnFQvd6mDefD/wR8ILxb+9S1kaOG4lW9ePc07s2Q7FskvycY/CuZ0Ow8T+OGj1O1tLy3ZTmFGlI&#10;89B90uByDzkDPQ1uXVxZJdx6Lq2rtq9mt4XgWaJWMEQ+5hscrnI5BPr2ro9EivdEe4jtdRtzajc8&#10;rMv7wbjkKPbt7V0yk6e5nGCnqcRc6ZHbanY2zQ7tUmnJIVm/dxgHcWP8Wen/AOqtjxDqFlo0tne6&#10;hpbXYeMxp5UJdYx8uAa1rTwJaXGvN4qXVriK4khWNY1wUWMfwjP6nqa67SI7KxgFtBGqn7/bc57m&#10;sfbKWkjojR5dTxrxx400rXLm10W3jFvCzAzs0DIFA6KTiul8Oa5DfXwg0nxLDIlpGqxrHNtOOMnn&#10;rXpG1ZX33NlHJEy/dkhVs/pVa68NeDb+Jrg+GNL3kEFobNFb8wBVe0jshOOtzyiOVWv7ySGVG/0p&#10;l3RHIOAOhr1bSLqb7OFRmVQilRn1AyTXD+J/DuiaBc7dG0+O3R1Z2SEHk+vNd7o1uLi3gAk+9Zxs&#10;w/Cifwkx+Jmf8UHtE8BajqN8jeXb2DyPtXJ+XkY9yQK8e+G/iTVPFRa8eFbG1nbLSP8ALxjnk/0r&#10;2f4o2mnx/DjWG1NlW3j0m6kmaRiAWSF3UfmK+dPh/pFxPoej+NPGd46Wt9uNnpMbbVEPAEpA55/l&#10;VQt7O7G7o9atJbDUPM0jw3pbalJKu2Qt8q49fU8961NE0nxBdW76HreuWUUytsms0G51P8Oe44xz&#10;mtTwtqUaXtvZeHrG3tY/s37kouGHcDPOc+9V4vDWtW3iO6udX0HELhSupLIC0jA9HA5I9Dmp5/5R&#10;uMXufP8A+1TFPol3aahexxLHZs6TSoenPU9yP5VX+BXiDwLqukwtfa1N5lvI7FYrrcBuJyoB4Kke&#10;2c1zv7deoRWfj2Hw7qFzItrfxgak4z+7Vh2Geh4NeL3HwL1DR/Cknjr4IeMb6SaGQiexaT5LqPuE&#10;/wBoenX6V1QpzqUjinUjTqaH15eSaFca4sHh/VZHhhUjy5Jg2D6Gum0ZldVT/Zz9a+d/2b5bxrCD&#10;Uri5kk+0Es/mE8sT0+tfQ2gW7SRqPLYcdBUSpyhuClz6nvnhy5Mmi2Ww/wDLpFyf9wVavnMMEhlX&#10;dhSdo/i46Vl+CJRN4cs8Rk7bGEdf9gVoalNH9kxLJtTnc34GvOfxHoR6HiPhf4j+KLa91ST4iQM1&#10;vdX0n2fzIw8ccPIEZHTGPatjT9U8PalP5Gg+IIrWGNS7BsmNf7q+2fyrF8X6LrMpjbw5ot1e2l0C&#10;ZCij5Dn1964nVPBmtzx3EaeGL6EyZ+7KVBYfQ1pThU5tHoVOUGtUa138QdA1r4mfY9CuJLhrW1K3&#10;91n5HbJxg9Biuw+HOs2/nTMZG3bVyvbvXjvhzwp4j8MXsk1/YfvJJN3kw84QLklieMDmrngH4sap&#10;4q1+Xwt8OfCbXt+VMjW73gVvLX+L0xXbGn/McMqn8p7+niQAqsdxuG45UHp+FfMX/BXVFvv2VDOG&#10;J+yeJbOTB91kH9a6vxV8T/F3gi4+z+K/BV/DMylmitfnC+4IHOK4D4567pPx3+H0nw++JmoatbaT&#10;cTRTMsdjGZAy/dYOoDY9a2pKnGSkZydSUbH5tzREOVYVWki54QV9g2H/AATy+HPim/hXwr8Qb5ba&#10;Rj9smZRttB/CzZBJzzxXgH7RXwK8Ufs7/EWXwN4jjNxC0Yn0vUo1/d3cB7g9mHQjtmvQVSMnY5ZQ&#10;lHc4zwvtF09vNa+Ysi5Cs2K6a1sZHm8uKKKFepaQZxXG77pHV4oApUg/M36V2fhS7i12KSR/3Zj+&#10;Vlz1qKq6mlOXQspYXDfK2qBR1/dJirlvottgGae4m55+arFtb6euG8tdoP8ArJK0rGS1i+aMqWHI&#10;4rjlI6V2I7Cxgj5h0rK9PmbOfzr6S+FGnXd34B03ypLX/j3UbZGAI46V8+zXP2i3YblI/wBntX0x&#10;8CVsdQ+G+mvJYRSMYtuFj9O4968nMJP2XzO3C/xDas9Pu4w2nXGh2dwJkxhdpK+4NWl8N/Zbf5PD&#10;uownOGktpiQR24zW9ZeDo7Rxe3NhHCwUbdrYLL9Oma6bS/Bmj3UX2q08R30Esf344Z92QfavE9ra&#10;Wp6Fjx7x1f6XpOjXGs+LdVutOsbePbPfXA2iLI4GfX07k1+d2vCCTXL2S3vWuI2vJGjuJOWlQuSG&#10;PuR+NfbH/BSTxl4i8K+BrX4dWesNe6Tr1wTMl5bqJIxGMgjAz1z1r4leMg4I719Tk1Nxo+0fU8TM&#10;ailUUV0K5QjPHX730oiCwSpMIEfy2DBWUHOO1TMqocOaBD82QDivY5jzj17w3rXhXV9MjutP0pF3&#10;xjzBBZgEN3H/ANettJIsKFsphxxvcDH4VwHwi1XTNjaBeNLHNuaSNmYCNl9PrXoMNpYRHzYYMq33&#10;mZia8+teJ2U7cpYt/MjlyBaqvc7yx/ICr+nvfHbJHNubp+7t80aZcWdrbMBCpAGGZV5Fa2m6xNbx&#10;KkSKO+1VFc0paGhreC7DVJdcsVna4ZftUYPmfKmMivqSbw3cREXVpp16q4AVfL3qRgdOa+dPAUk2&#10;peKNNt5rFirXcZzJJhSdw4Psa+pbn+04AbqHw/eQQrjCQ3xYcY5A9K8jHu9jvw3ws5e5h1C03SSr&#10;5YztKyWrKfpVVrBr5DcNBHL5fzNscgEdOc10d1qc2sjH2HVVIXJVlywb1688Vk63428DeCLSXXfF&#10;fi+PS7ZY2Ak1SECNnVciPODkkgcVwwi5yUY7s6ZVFGNz4e/bp+OEvxB+Ia+ANIRY9M8LuUURtlZr&#10;g43N+A4rznQvH2hxwLHqNvOswTGVXcGrN+LHju7+JvxI1zx5dWVrbSahfO4hsowkSrnAwPpWDCW8&#10;xRt78819xRoRp0Iw6HzlatKVZyPRrbxpvkzY+FL6bHHEeN3H1rUsfFXjK4Kix+H23b0M04H/ANes&#10;v4a+I7jWVm02/uVWWGMeUzocyCustJZ3uvKguNreoXA/Osanuu1jaOsble31T4p3R/0bStLtx/tS&#10;FiK0ra3+KtwC8/iewiPG1I7Pdj9asQW96HCJO+5jzjFaVhYTls3KyZ6f6zr+Vc8pW2Lj5lXT9C8e&#10;XkmzUPiTIvPKw2KA/qK9O0D4d+M7fwzDfaR8aLy3kkG7y5rCJlYg/SuY0Dw7plzL9ov7lYzGNxaR&#10;iQP1r2XStG0LUfA9rqa6rY28kMIH2a4Yjd7g/wBK560paHXRUWzg9K/4XA+rJpOq/EBbyNmAZorU&#10;LgH1A9K+gPAOmiy0pbVbgytCuyaTsx9a8T0jxZpvg3xFHalIryW6mVA0Eu7bk9K+hPCVpFbwzJFH&#10;8wk+bfxmuilGy2MKsrux6B8F8w+I7GQEKBOFPvmvoC8gdrKQeV8wT5V9eK8A+HQS01i3lz/y8xmv&#10;oXzVKZK53LXPX+I2obHNx6frF1pBF3eLGWC+Wu3DDB9ar+Jbe5/suIykM6t8/vW9fSQ2tj9qa3dh&#10;u2quevNY/icSy2LO8TIQQVFY3NpFnwnPA2hrHOrfKxUle1cv8RtLtLrX4b+a2ZvMs/KyvHAPrW34&#10;KnZ7aaB35D7ttTeILB7yOM+UW2t/CRwKnd2Guh8/avp1u3iGa2j3fNcfxdhXbyeAYIPCrRwszFrd&#10;vmK/eyOlcjr9nc2vxGvLJ2CyR3GV+br04r2DSIkn0COGRW5hx9acaYpVHeyPPfhz4RTSE/1X8eee&#10;1eq+DJooIp4EVhzu4rltPi8hWhEYVtxNdB4VkH2xgPuunze1at21MF8RsaxZRalZzReYpM67cv2r&#10;jfA+nx6RfXVkzgmPKsy9DzXZXzLbQlo1LbV+7/e9BXM6TZx2XiORY1bYxJXd1Gax5tbmph/HLwRB&#10;4t8KR6hNpn2pdLZpPKWHfnd8o/U18fftI2Hhb4aaBHdeHrKSO6d0a4hZuDkevUe4r9D/AAVBpS6x&#10;Lb6nuMckbALux83UE+2RXzn+1/8As6/CPXNNbSrb4rWmna/FC9xfedp8s0ZUtlGyOBgcHms6danG&#10;soyCpCUqL5Twr9nTVvhpqmjtbyT2ceseILN4xpaupW3YNtXlhkMeDxVqLV9E/Zp1m8v/ABX4dsn1&#10;JpM6XDfMLmd1LfOSekRHY9e1cb4f/ZA8ZQT6d4q8EfGDwXealcXjDS5LfUTGzyKM8gjCMPfNcB8R&#10;NW+Lo8USeD/EL2VxeIdn2q0VZM7fvYkIycnkn1rX6mq1ZuMrp6WPnalGtCXNM9Mb9pTV/i1Zt4Ws&#10;fDOnQ3U8jNN/aC7o5dvTg/KTjg579K+hPgV481Dw78NdR1XW/G9pp9ppiohhhhSFRJ1Kr32EnoOK&#10;+Tf2dtW+HPhDx7b3/wATdBXUIWkaKZbpWVIXYcMxU8/NzXomqz6Rq1lNpVh4Lu766mvGmaW3crBc&#10;4OU2j0UcehxWGOy2h7FU4GcZVOa59KfD34gfDn4w6jNd+IfF2k29naxsllb3ClhLIOWUEnnORwcg&#10;12Vz8d9Q+G7reabp/wBg086e0cNxNIpgZUJGNnrjacADFfPPw3+EVz8Vdc06D4XzafBqV9asIYYo&#10;2WN7hPleOQ5+TAH3l616d8Wv2P8Awt4O8JW83xl+MuszXGoNHFb6R4Y04OVlxj5d5OMnvgZ711YP&#10;Mo4GjHDrT8yqWXVsVL2iVzkb39jr4zftjeE7r4r674yh06zutbaLTdFkn+a4UY3TSP2B6ACus8B/&#10;sM/CT4N+OtH03W9N1jVvEE0bJp/9l2PlWcTDJKyv/HjP3jntXqvwbguvA+gaD8PbD4O+NF03QWPk&#10;3fiC6ggY7urMi8t9Otdt8V/2pPBHwv0dr+xsotV1aOMi1tFR2ZCT0faOBXDjcylU9ym/X1PfwuWw&#10;5G6iOn8K/Ej4zzWK+Hbv4fWOlnR7dIbe5mu/MW4QZx90dQO3vXbaZ8UviDZ2McNt9njXblle3DHc&#10;evJrgPhR8VfHnxG8E2Pim78BzWa3sG8x/Zti7gxztLcnjHWmeIbj42XmptLpvgdhBjEeNQC8e49a&#10;+drTlGbPdoxiopJn2A+9QSOor59/bc+NXiv4e2lp4M8JeG7q8l1Kxcz3Edm8sUas2MkqCMrtzg+t&#10;fQxTPNQSl0TCuyr/ALOOPfnv9a/orFKNSi03ofklH91UUkfkV8Z/id4zuNRn1TVI73U9YvF4mmtZ&#10;CIkAwoC4+UAYwoHbOK+Z/HEWs634ijvddlkWWZSvmzKRn8+n0r7x+O/izW9A05fG2ta5JHp8fxY1&#10;iTX75Yg0jafbpBG0SYHc5wB0OcV8cfH+18K634juvEfgvUZZvD+pTyXWkrJFIrQwmQ7UYOxIZehP&#10;fGe9eTl9XkVkreZ62JjzdTjdL8LWgubj5ftMtuVfzI3O6PIODwepxWN4l0tbqaMXZa5ijDFrdm24&#10;45PHU816R8EPCdpd+EvEFwsy/aPtkSn5slo2RsN7gH0plx4Ahs0vtQu512w2+CARjdkD8/WscVW/&#10;fO7NaMX7O1jkvBfhkah4Aaa102ytbW1uGXatqrSSd8kkc1N4G8LQa742uI7eNY42siZJI492cdfp&#10;W/4L8X/D3Q/CUngjxNqS2bLcM0U8zBUdT0Gav+AfGPw08Fa5dXkvjPT5Vu7crHtmDZHTnA4/GvJx&#10;EptOR6FGMY2izD1/QtAh0ue6k0tp/s+HWOe3X5+QOuK5Sz8PQ6iklyt15aLJ5n2eOb93GevA9Pbp&#10;Xonjv4hfC2fw9cWGg6zbNcXTRxqI5w20bgTjmvN9f8Z+Cvh/a/Z7dftUl1gSLFIpZR2PpXm+/JbM&#10;9CPIj274I/Cj9r3x38NNS1r4fWc2r+C/DdvJcXlxqjkWmn/31ibPyk8fIvBx0r7e/wCCSsC/CHwJ&#10;8Qvjx8RDBbqtjFp1vIzdC3zMkZPUkLj8a+CvgH/wUB8S6R4BH7Kmk3Gof8I7rOqecttDEWeGd2BZ&#10;kWMjzWOAAjZGQB3q/wDtI/G39pi88P2nwn8K2WpeG/AMf+pWa3aO8vZnPzSTDPDgjtgDNcVWnWnN&#10;xbsmaKpTjG6Pb/24v+CoGh6p4kuNL8LGbW5ohiTTLGbZFGoP3p5VPyjttHNfnF8cv2lPid8WNa+z&#10;eIdf87T45TJDolmD9lj5yN7felP1OK/Rz9p/4L/snfBz4J6L8Afh7+zndLrHiCyt5o/iBNfeddXE&#10;j7fMldBIE25Jx8vOO9fmj8VvBMPw8+IuueCfL/5BWpTWqswwxVTwT71rgJUI0+RLY58RGrzcz6nL&#10;+Itck1K9F5e7vMCYWRgAsYx91FHyoPYAVgXF/LOqC35IbHQ5NdBe6XdXt7Hp6WrNJJhlbyzz/wDW&#10;qtdahYaBqk0MGj+bNDIyiTzcbSOvFespRscUoy5iPTPAWsavMLzVA1rATkSSR/M/+7612WmeF/Cc&#10;Fk2nWembpJ2CSSytuZsnrjtXB3XxEnldpWF0zeguAQPwq/8ADX4i6ne/Ffw7psYiS1udSjguGmJz&#10;8xxUvnkxpxSsdt8VvBlr4Y+GjXc+nKsdxdJAx/i68YNeMXNhp4cqkEqrzj95X01+2E2l23hnRvBn&#10;mpvtpPtVwM8nnCggdDweDzXzveJprsYAx6+9HNaViFFtXOfudPtidqGRW7cg/wBK6z4AfDZPip8Y&#10;fCXw1XU3gbXvEdrZhlQkqHlAY8ewNZsel2Jie5N9tWFSxVT8x/OvW/8AgnhoV34m/bZ+F+kLos8M&#10;cni62dLhf9kM3UdKmdS0G0+/5GtKnzVEn3PuH/gs5+xv8Pv2dtU8EeBvAGvfaGXS7j7bNfX+9XKl&#10;UREGQFwF5wO/U1+fUvwy1OG5XetvtdisbLcfL9K+8/8Ag4M8XG6/ag8N+G4ZABp3hFS+2M5Zpbmb&#10;+gFfAjs8qHy7h05IjYSNjj6mvHwjrVMOpN7np1Y0lLlSOf8Aif4E8Q+F0s9RlEccUzuirHJuywFc&#10;bHPcl/J3jc38RNdj4wim1G3hs9Qv7lokmaVYzJntjjNcbe6fHaTkKWyPuZPP416lH4bM86srT0L3&#10;9m3MK+dc3Uew4+ZeTX2x/wAEFdWutI/b+s7HSoZJVvvCd8skrruIXKNx6cqK+I572ETxW0iNJEij&#10;93uK5Nfop/wbuL4W1H9q7xTqz+Ra3Vn4GkWxtXbc8oM0W9lJx0Hv3Oa58d7uFm32N8HriInpv/BV&#10;OS01z9rXVLDSrllk02ztopnZQqpJsPyqf4uD+FfO03h1t32uaTzFPyxxqMZ45APfmvVf29Pje/jn&#10;9q3xE+qaJeaesN4INNsrzT/KkliQY8wkfeLc4bJHTpXBfY7aN0vtpbaoKrJIeP1614VHmjh4nvvW&#10;ozz39om9udK+DGsXNvaeZO8MYnDcCNTIoPHevke5uZJYzKX3OwyeeBz0r60/aqv7LS/hBqyX+o+T&#10;dXixw2lq5H7/ADIpbHuBz+FfJZhMg8tI9zbQNnSvXwP8G7PIzD+MikqxtKwuFLBvQ1C07J8sY24b&#10;CnrirzwRoGBn+7/Dis52BbCjqTXpRPKkOjuhtyMv7t0NBuJpeu1f7yqtRxqXX5V4zxUkcTnqKokk&#10;slY3se37v92tK1jQXTOaq6NBHJqSpJMsa7c7m6Cta1gsYLiRzceegbCtH3rGpubUdi5pVk13BiMZ&#10;D3B2n14resfDcun7b37G0gICszNty3YD1qnpFu62UPlW7COSTDOW/wBWTXbahZabaaCqTHf9juTD&#10;G/mBllkUcsMfWuWUjqUeYPhp8L/EPxQvbi2W7aG1hZFuFtEG9sn1P3eM9PSrvxF+EHhLwD4pi0vw&#10;ulx5csj+Z59wZC2xsBvx7iuo+Bfjzwt8Kpp7vxHp2o3McjK6QWMa/MCDjJPQg/oaoeOfE9r8QPE1&#10;vrmk2E1qjSSMRMwLpuYkqMd6xc6ntdNhqMeU5fT7VrO68kpzuJyo4OKva3NcR6ZEbS2eSP7QpkZY&#10;yF+meozWhpFtDFetJt+Y5H15rqtI0eK9At7yPfG6/vEz2rSNRKSZMotxO4/ZfPhPUPi18PzDceY1&#10;54w00bSxLxkTqcHPIx0r+i34kSyS2k9vF2jx+g/wr+fX9kP4N+HT+0Z4N1GCW4/c+JLOUQ7ht3ec&#10;nt0/Gv6DfiBG4gkcRZyuP0rw86mpSjY9XLIuMGmeQa3I8Gn+H4Z0+W48VRu49kKr/wCzE17b4zms&#10;W+GmtavDGuf7EuEjkfO5V24x/wB9YryO/wBAfXND0XV1uhHHb+Ilhj3ED5jIhJOewUHHvXq3xnlg&#10;h+GviG7tZDsbThF5Y+7jevzD6140b8ruehKNtj5UntTdxK83zFo1Gd3tWZ8F0Nt+1P4RAjZWj1mE&#10;D5fVsfj16VvNbNbwxyOqjdGCqk1D+ztYR+IP2qvDcDnK28ks+FPRkQkH8DSwcrVH6E1opxPuHUJr&#10;f+0vLEq+aMmT5uUU9Gx2r5q/bzTfBpsqrmMaZdCNAPvHd97PvXdfBjxfe+MfjB8TNQF3uFtdW1pa&#10;iU/LGqqe1cb+3dtGm6OjkMy6Pdbtvf5hnFVKXVC1taxxvw00yH/hoTwbNeW8cjtqh8xeqljCcCvo&#10;zVdZ1G81WTwdYN5162nieM+YMqofG32A69ecV4n8JdCa4+PHhyC1g3LZzT3JH91VgOCST6/zr2L4&#10;aW9xqXxN8Qa9Ppk8JtbVLKKSaMhX+YMSMjn8OKIy5o/NicbSscV8WJrmSTxPC7g7ILpY2X+LEZGa&#10;/LjXZQLeO3eTcn2VR/470/Ov04+MI1CGHxTfwIwWO1vH56cKa/K67vWvrddQzuKxr8m727V2YbS5&#10;z1jyT9oy7VtJ022UNsa/+Yr2GK8liVrq1Zb9tryBlPmJ8yr2B9c16n+0lELjTdNuQuyNb4hm9DgY&#10;rgBCsdqBLfxq7DK7uoPUD/69epR+E4ahxOlWkcN15Nxp80jeYRjbknB+vFdPp3h7VtS1GHTtM066&#10;luLhwlrZwgmSZm4CKOpYngepqlDIy+IpEWbz53ChpEXgnHIr0z9me9n0z9pnwDqjKrG38VWJjV2P&#10;P7zH9a2qaK5MLt2Ps79i3/gm54WtfGng3w78XPCurN4suo/7V1iHVJJIY9GjjIkRUSMgSPwh+ckZ&#10;Y5HFfoh8Sv2pvCfw0sH07UJ7i8mWT7O0ZCB1YKOMLg9DxWV4i8QaN4c/aa8TeKNV8RpBp8PhGS4u&#10;IfM+7Lv2senGQF474r5i8SeDvHv7R/xAudY0Sxk0vTOBca1fMY7eG23czdiZCuQABnoc14C5pyvJ&#10;3PRcvZxSijupP29/GutSTaT4V8DyXUgeVoU8xgFVRksTnGAOpJ68V1Xw+/bC1XWX0/SfHGnDQbrU&#10;tP8AtNjtuzIskWWHB7MSrYUk5rzHw58GvhNe+MdSf/harR+F9OsXF9dLIIVJGBHBGDnecqWb5SCT&#10;zmuH0L46+GPh78Z9NvdF0ua40HQrOe00X7eiTMjSMCXY7dp6tjjjzOlPljqRGU3Z3PqrwF40PxY+&#10;KNn4U8U6Zb4sZGu7eeZvLdDGAwx3J6HHfBr6K0qX7Raqxl8wsxO5V2596+AZ/isbTx9p/wASmufs&#10;8ketQXDQwt87RZ2umB1yjEds5r7jtvExtNB03UYIY1W5Akkt5m2yrG3IIX2ByfpiuenzS0OqXLHc&#10;+a/2t22fGW6Qybf+Jfbkfjur56+Letz2WkTOkp2ryZG7V9BftlCOL40M6/N5mlwMvuOef1r5z+LS&#10;o+i3CyD935ZLY9aSX+0K4v8Al2e/fsp+KvhT8DP2ZovGHh7TZNY17VDHceLprWMNJa7pAAsmSNkS&#10;LkhRnOBWxd/tA/D/AOKWuWXg2z0iHXdO1bVLeC1ntdyuJlmQ7hzn5R147V4T+xR+x3N8WPhX4i8b&#10;/E74paxpsb3Bs7H+xZGUNKvO+UE7ZMD5MEd6uXPwN8dfs3+MNP8AHfw/+J8esXOmzSSWsMlksci5&#10;QqxTkqcAn0Oeua6K6pqpzXIpc/LZH1N8LfhxeTfGPxt4sgtfMWO+a3t2kbClmILnPfAGMCvZvOig&#10;tbeBpPux7VY9Sa8N+D/xJ8d+P/BMXivwdZaXHpf2iNJzfSOLi6uQR58w2HavzZr1vxNJdObeO2+T&#10;aNySfeYsRgKox69Se1Yxi7+psmlE+fP2tYyPi1a3ChgH0pN3vhttea2uga/431a28E+GrcyX2qOI&#10;Yd/3YgesjHsqjk16p+1fbO/xG012O1W0n5vf951xVX9jW18Jax4+1jxBrUP2i/guP7P0uBt2II9u&#10;ZJGCnnd/6CKxcJVK2iKcuWmQ+HvA+jXv7VNrp/hHUry80fw74ZX+2tUihMcMt5boBEMj5XAYc4wf&#10;rXA/Hj9orxF8OL680rwxa6XeSz3DRWsdxN5IGCf3u4dWOO/XivsrxDbwaZpkdlpsKQiST5o4bVYl&#10;ZepzgDPH1Nfl9/wUI+H3xdb9oHxR4g+GPwr1PWdM0nTIbny7NsW8EIQby+e+/dwOcDNepg1GU7SP&#10;PxXNGN0eJeKviX8TPjVdeN/iUPileRafYXdorabEwN1YyNGplS3Vvl2GQkEFTxivI/F8Pxi8WaNq&#10;WvafeXkNnpZhufsOrLDuudp/1qbVCswIJKEYIauX0u8+PUmo33iXw0dNtbq7us3OkX0AW1uCFVVC&#10;OrBg4AAJY4OOMV6Z4c1rxld29haeNNFtGmvLeRdSstMYulvJ2JPTafTJ5Br3NKEVZI8nl9rLVmX8&#10;MfEviG5vzB4ovJGvpYzeXVmYVWN0cgkrtAweegxg/SvZLy+jtbBIof8AVyRh4mb+71FcnYQ6ZfJb&#10;3lqkIlit/s5nwAPL4/HoOlS614q08XyQwMfLhUJHtP8AdGPx4rPm9tK6OjSnE1/HOs6hp/hSzm0m&#10;88j7ReIkjAZypDEgZ6ciptP1S6ez0+9ilZfJulWQrLu+VxgZ9qz/ABrZyav4B0y2aAlZNVgEuzsj&#10;JJz7dPwzW74S8IaTpHhuGz0rSPsKyXafaI/MLjjJDZJ71lJxjqdMXKR2lsZnTyHdvukdAeKpWkF1&#10;YahL5kfysTgr0Iqh4Z8Vpqt9JaBBG0bEFR0IyRkfj+lbt80qKsZl3cHr61nGV9RSi4nF+NNkl3Gd&#10;n/LNq7LQBE9lDMiFW+yxjA7jFcX4uKyXkR+8qqc5OK6jSrae78L2s6ySKrW8SyRwsMlcnjPUfhXR&#10;KPuGK+M1vEenpq+g3Gk3EKtHdWlxCVkXKsrwOMc+5rx3X9Ag0rxFaIgWW3srGGzgjVceUoUgge5z&#10;XrCRT23h+WK0faY45Wh3uz7GMb46+hIryvxvf3o0uwnR/NuJ0DujKAfkbkipjtYc/hN/wpdf8Iwb&#10;26nt/wBzIqNG0b7gqgHk+mfSu58Nato2sWa3SXDIrR52zLjr/EPWuG0C5XXfCEVhNa+X58e1s92H&#10;96tXUbrTfC1tZxaPDJc7bjbMI5FMiHHHB6KPSpl7zGtI7Hjf7YPwP0L4067JrNprc1jPHp6rG0ah&#10;432njcPX1x0ryf4LeDdV8AeGLjw54jdEuI9QIjVWyrBejg+hHNfT3xYbSpLs28SIkY+eZl4OT2OK&#10;8R8YTRwa3Gs9muZkYx+W3A57/hXdQn7tjhxEU5XF8K6Bb6T4ouPsyRossn2nYnRWb72B2BPNew+H&#10;5ZWiUojZKZ3LXi3g0XR1mW+uWZXmYeYueUXsK9g0OQLHCRJ/DhR60VG7kU/hPY/Bt1fQ+EbZ7JP+&#10;WSoWP1PArXWWe80uUX1vtaOXa27uuDzWR8NbjHhq3SNdy+WQy/8AAzW9e3EEkLq8W3LZ+9nmvJk+&#10;WTPTpxvFHH2Fh9hs0tI51YR5Kpg8iud1W/tjcxto98kzLIRLGF+YjuMegrT8XeJbXwnpEuo3jsw8&#10;7yYVj5ZnYnH4CuC8Qm80PQLXXIXCzxnE3l9SG5I/OtqPtHqTVly6GP8AFybXdE8R6LPZW07WciyR&#10;XyqoYyRt1BHYdPoKw/2bPh1pVp8TPEdzbXX2OZGhjs7ORRk27AkyofQN1welXPjPqHiHxf4FgGgO&#10;32i3w0kiyBNrZ7k9Rt9K808AaN8SPhxqkPxGub+/uroXmbVWOUWPoU2gZwwJ/SuyPtPZ7nJH2fMf&#10;WWo+GL4wxxapd+Y8DZh8lhnHcZIOQR1FebeLfgPp+pat5F3JdLbzyExiNQpCkcgMBwOTXfeDPipo&#10;Pi/QV12e3vLFUIVori3ON/8AdU9+fyrU1y+zC0pkEa3DqMSfwDH/ANbr2Nc3NKV1sbx93RnB+HPA&#10;3gzwh4PvtI8MaT5dvaW7z3s1x8zzt6M/fAHHbNfHX/BUTWLFPhx4K06TSVa6m1S4liu9u4xRbPuF&#10;v9rg4/2a+/bLwxYapo9xbSrujl/1yrnZKAen0/nivmH9u/8AZku/i94bjj0W/t7ExyqNLgUfu2uA&#10;rYB/ulhkenSunC1JRqrmZnXinHY/MmRmcZV2PpxXQfDS3S41C5iuX2jarD5uTVLxl4Y1vwV4guvC&#10;3ivT5LK+s5NlxBIvI9x7Hsa1PhjLZy6ncRm12ssK4bPvXrVNad0efD4tTs7fQrFvnKuy9dpat2y0&#10;/TDALT7Iu0gH5eG/OqVrEViXeOv8JrYs40WRQ0fRRXnvQ7Oty3DomlKY0Fgu3I27R0x/nmvpD4H6&#10;lpuieArXS7e3RfOXLNtBKZOdo9Oa+dYzs+6fm3ZWvYfhXdP/AMIfbjzm3o7L+Rry8cuanbzOzDS9&#10;6x6DBf8AmPNEH5jkO4k81fuXvdLS3v472RTPDvVo22lQDjFcnpF2RJKZGbO8nd6V0HmfaYIzcSMq&#10;pGcMCOlePKPKd581/wDBSK8udQ0bwvrE920jrfXERZz1Urn+dfJf2+YtjC/WvrD/AIKGIbnwFod0&#10;n3IdaKj/AIEgr5IfAzn6V9dlNvqMTwsd/HZbxJIAfPA+i0Mvzczv9ahtfmj2r1FTGLnkZ+rV3s4w&#10;2xRrvSR94GVbcRg17P4bST+w7O8Rvla3U/K2SflHNeNGFTEQvHy+texeBtT08eF7O3uYiskduo3c&#10;4Nc2J1ib0fiN6ySRUyz/AHv4WrqPDsCFmaZfu4OfT2rHstMupY1ulTfDjJZR0+tb+irtdlwzDgEV&#10;50jq6HY+EgsOr2k6bG2zK2GPUAivoj+0bqOTJl+VsMoJ6DFfNulzzQTxyRx42EcfjX0Np8VxeaXD&#10;fFPl+zxncW65WvKxy95HXh37pattVn+3qwdsHlmVsGvn3/goNqNzffADVbAfNbwaxayxiRQxQl9p&#10;Iz7GvcClyk7HcVULivFf20rCLV/gf4og2/NDDBOoz6TJ/SlgbfWI37mlZfupeh8Iycvn8/6URsN4&#10;5701gPvevX3p0Q/eKCnfFfZs+bOg8JeJ7vwvqa3sLJ5Uny3ClM5Tvj0Neq+HPEPhnxRG0+gysqRt&#10;h2kTBz+NeOTWhj+6Oi/0r0D4Op5mgSRRgCRbht9ctaN1c6qMrSsejWlrGu1hdrn0C1a2RRqoCls8&#10;/erJs4pvsTB2P3s7q0tEtGLb5ZfbLGuPlOo29GNs80NvvC+b8pHXFep67JfaJph0Sd7FvJUR/wCk&#10;QYJx6kfzry7RLWOa/t3aYLtmAbHQLnn9K9R8Z6fDNJLcWF4bqJYw8cmPvqRyOe496zlFSkkaU5Si&#10;nY4228KyLqsOuajHFbedco0SW7bhww5NfVHhrTJP7OCLuzwWZl5r5tuPCk8NjDfJqs8YWRZEjZht&#10;AyDg/wD1q+m/B8jS6PDdPHjdGp/Sur4Tn5uY6XwiJ4bhWzt2yrt59DX0Db3BaNdx6qOfqM14BpLS&#10;Lh1j/iBznpyK9vsL+F7GGQNtDIv8hXBitzsw690k+3i61H+yJHX5FLoN3Oap+ILa4gtZDcT+ZlQc&#10;Y6Uy7vI7LV1vDFwcIJPX2q14keEaRJfI3/LP5hnOPSuSPxHQ0Zvg0I15Ish27o84rcuIzEOA/oPe&#10;uU8G37Pq6/vesZz74rqZbsTBZ4GJG7DCtPtCR438QbC3/wCFlz3Rcq4myfyFeheGljl0yIvL90fn&#10;Xn/xftb+38WTahYwKztMGaPd24/Wm6P4m1SSc2KsyKQpQMxG4GtItsiS6nWTFI72VIpP+Whq54au&#10;il2pc5z/AA1y8+oRPeNEH+YKD9K3vBDKdcg81Ny5xtolojOJ2Jk4+Ybif0rI1Hzl1KC9RFO5sMfU&#10;VseIrqCDSZLmCJo2VSQ1ZMzf8SS3muD8x2kH61z3NpbGxoHie38KazF4gv8AS57qOFS0lvaxh5JO&#10;Oig8E+1cD4r/AGgPDVz4k1bxvrmj+MbXRV08Q2un6h4ZRofOJwwbEZbCjOB612enahPpF9a6lF96&#10;GRJD7YOa1db/AOCi/wAHrnxbD4D0a8huvMfF5czR4hiwfmGCOTivPxdOp7SMoq50UJR5Wm7HwF4L&#10;1T4R/EL4mW/hXxL8OGW1vtYk/fW189iWMrcPggBCPQD8q6f9qz9lH9nP4IeKbPSPBHj7U2a6TdqC&#10;vcC6ezLkbW/WvcfjN+1/+yV4v1m+g8Y/CGO6XT5FfTbu601UF2wPJVl2suOoNefeMvGP7HDfFHR9&#10;XufhMskVysc91qVnqkzgZIIR0diCpHX0rqpYitUkmk1ZHNWpU+VqWpzPjr9kX4f+AtQ0ezXxVdW9&#10;tc6ZBqZvNahVYZOAzcD75A/hrvvFPwUn+MkWn6X8JNbimvJtqw6zp8bwx3SEfcWMACMAda+2PE2s&#10;/BWy8HaD4sn8BaHqWm31nG+nTXGnCZY1Kjag3Z7fyqunxp+H9v4ekjsNEs9NWJcwrYackZAzzjAF&#10;eXUxuIlU3d0J5RTn70XZdj5V+D//AATQ/aa+F3iuw8YaL+0Bo+lTWUzSwR21q03lFuu5SQH617J8&#10;PvhB4I+LnilfF3xF1nU9X1Tw5f8A2e+1Pd9nt76RDkBYAeAp71e8Y/t5fAPwjKtlrmqaxBIwKhpN&#10;GkCscf3umAcV8qH9pj4h2+oXNn8OWWS3uNYa4XyVZ5SWboAOoYdR1ojUxGIbc1t1Oynh6OFjyw6n&#10;6MyweDpbv7bD4Qt3kb/lrKCxB9eSeaZN/wAI+kjOnhrTVaT77LpsQZvcttyfzryX4C/A79oHx34M&#10;/wCE1u/jgvh3VGxu03WLMMm0jPC5yPrXiv7UPx6/bQ/Zp1zb4gmt7rTZjsttStbBJIjju2Pu/jXO&#10;qNSpU5Yu52JxjG7Wh9Vy6E8viBtZuNfupIduLfTQypFD9NvWtYM6DasMP/bRua/LzV/+Ch37c+rz&#10;rJpmv2aor5VbbS4suvp61neIP+Ckf7Yuo6j5w8QR6aVjVGtrO1QpkD73zAnJ781tLLcR1t95lHFU&#10;Y9D90pBkFVNcJ+0Z8V7b4J/CHWPiNc2Mtz9ljWGGGGFmJkkJCnaoJIGK7veSMbainihuovKuII5F&#10;J+7JGrD8mBFfvkrSi0z8pXMndH5CfG/9oLUta07yNQs7mz0+3e4a305YXxcSyu0ju+V6knuRgV5j&#10;8Q7/AOGXj7RtLuPBOpTCf+y1OrWEyhXtbrcwkCgD5oyNrA9t3Wv201jwL4L1y2ey1vwbpN5bygpN&#10;FNpcJ3qeoztGMjP51+VP7Yn7P/wG+Dnxg8Y6R4XhOreJrl4Y/Bek6DujtbKOUs0sMpJJaRQgAGQM&#10;GvLxFGjh6acdz0qNadapyyR4/wDBv4c+GPH+rf8ACEal8ZbfwZpNhpM+o63q8cO+U7SBHbKWGA7D&#10;JAPHy14r441PwZqF1faZpXjTUpbVZSsLXR2yMobh2CkDJGDjA61718KcaL+z14k+JWreAJpRqviR&#10;tPt4ru3RLeaWIKNh8zH3VWRc5wCxxk81jf8ABRy7+Ffi3xroc/gH4f6Zb2yeGLVWk8P3CeUknlLu&#10;WRgApkBGCNxPAry5Vv3trHoxo2hdHy1feB/DXiC7a11nxldJaqC3lCTaZD2GWJAFR+F9A8F6ZaT6&#10;NpWr2oEk25jc3Cbmb0zgcVz3jHQ/IuFihF5D3aObayt9CCa6Oym8D6jpMK6T8K7f9zGI5J5Lht7N&#10;3LHHXnt0FOvNuN+noFOK5rsr+KPBlr4ft4tXubhTDHNlZbWVJBz9DXM3cFjqGrySWd8Zo/vsz5X5&#10;sdKva5ZWOpXflaboclmy8eWLgsn61Hp2mamoL3Vinyp8u2Td83r/APWrj5kb2LXgrU/E3g7xXpPj&#10;LwXrcljrGm3kd3pt9E3zW0yMGV+Rjgiv0o/Z+/Zg+MH7YXhX4ZfFzx14o1q4tfGeqbdSuGulK20k&#10;cq7iF2j73XgYr859ItLxblZby0/dxIQ5XGXwMhvav3m/Yot5/hl+xr8M723gi/4kvgubVlWRflDL&#10;bSycj3IGRXj5tWlCinHds9HL4c0mnsdF8R/2Nvhl4j0Pw4vxB0qT+1bPVop7BY9rOiQ8KjkAfIf7&#10;oGAea/Dn/goJqnh/Qf2u/iDLo9l5n/FTXDxLIBtALc4B9CK/c74C+PviX8Wvhn4P8f8AxU1GBtWv&#10;nmmvIo1WLy0eYeSFTOdhQHH86/Bn9vJW1n9rLx1qlvasRJrs33SGTduP3SK87JuapiXzM6MwfLTV&#10;iT4LeEj480SPxM9swKSyrIzY42/T+VcPf6HL9okvJNPjuQ2WaQRjrnvXqn7GXhr4s/FjwzrfwV+F&#10;3hKS+vLO1fUZL4KT9mibh92Pfpj8a8Z13xZr+majNZQSNiGZo2YQEbipxnFe/UfvcqPNo+7dyG3v&#10;hvTrmGS5bRbePC9DDtxx9a8rtPPe+Etk+2RZt0ci8bWB4IPbFdt4p+JviWTQ7i3M3lrIvlF1jAYE&#10;9fxxXLeAtFg17xHHYSl1RVU/K2CfmA/XNaUeeMbtkVPZykkj75/b8/Zu8BfAX9jb4Dto/wBok8Ue&#10;MtLfV/EeoTuWkume3R9pzn5VZiB9K+JbnTblXkEsm7uo2jIr9MP+C3MWl6P4E+Anw8hRPtem+Aow&#10;5z8yR+Qidvdfxr87brT3jRWbbnA3e3pXDg5TlTvLuzrxFOMJWitLHFNqy6devbfZVbJAZmHNfVH/&#10;AARths/GP/BRD4a6VHYMDBqkl4euBsiP9TXxx4luPtHiG7lY4zcHbtbjjivoz/gkR8dLX4Af8FA/&#10;h94v1DRZtSt7/UG0lreObayNcjaJAT/dI6eh4rtqU4+xlbez/I5KNTlrK/c+sP8AgvDZKP2vdJ1e&#10;SVl+1eEYS2F6bZpeevvXwvquntOqtJcALuwu3gn8K+7v+CzHhH4oeM/2kdQ+JyaKt54c0W1TSUvb&#10;VGxB5ZJbzQRlTufhsbT618NXvl21tHHd/OVyWdR1GO9eZgdMNFeR6Nf+Jc47x0VtZ7W2DMy7TlN2&#10;cjPrXHzXDXF80p+UB+QvYV2Hi95NSv2t7WyEkccQ2NI2CpP9K5OVSZ1RkC4b5vf3r0afunn1txSF&#10;M7MB92vvH/g300u7n/bbvtRiVPLtfAGomZm6qGaJePXrXw2lhatOTLeMI0GflTlvzr9Kf+DeLwS1&#10;98UviR49sgyR6X4PWyVpl4LzSqRz2+70rDHVOXCTfkbYOPNXR9y/tXfAD4Y/F74X32ueM9FWPVNB&#10;0ma70nVrdR50GxCwjJ/iRv7p/A1+acCXd3ELhLldvls7ea20g56Ada/VL9p2eeD9nbxi/wBqETR+&#10;GLhmZlIz8oXAxyevSvyqSzGoWEOqrLJCnlqq71y5wO/Ye/evlsLKbi0+h9FKMebQ8O/bX1W21PV9&#10;D0VmKyW8MkzKq56jaDXiV/NbJaGOGDa20BpG+8cV67+1ctzcfEiCVnVl/sqPYVb5Rzzz9a8m1iBh&#10;a73Ab5uvpX0WESjSikeLjPerO5hKg8yXH+eKqwKGbJUHr1q5grLMc1WhQsjNnopNelE8uRBCzeUu&#10;ypI2lJIP900trbPtUKtWYbMcknnFacpnzBoy77khv7tamnxhPOHQVV0u2jS5zn+H+taOloWEsqDJ&#10;8w1zVviOij8JqRXl1a6OupQz/Mvyx+hOe9XrjxH4q8Ty21tb2ax+VMXVbe3Zl3MAMnC47e1ZFhrO&#10;s6fFaS6SitJ5hWOOSEOGLY4wRXeQar4gW0mk0K+8QLeQxIzzTyWtrDGe+VxuPTjp9KdOnHdoqVSS&#10;aSDw5Z+IbHTGbX2WZ7hSI92QUAJU7s98itiOZ4Rbysnyoqj5aLa01LVtN02WJJrhprUSMyxlizNL&#10;ISxIHfiugbwhe2ltHFeQCHc+dsjDcPwrire7Usjpp80qdyLSIcyKPL9cV2fh2zdpFSNdw/i9qybH&#10;TdKtNqrcSSMqgfdwtd98PxHJrcFvDbRqW42qv3uPpWMtiuW9j2P9izw5qGofHTwmI7VlDa/aBZGz&#10;1EqHH5V+5njueJJZoZPuqp4HfHFfjr+xfYvefte/D3Qnl/c/29E6rjgFYnb/ANlr9gvHa5ZrqQff&#10;yGA7dea8LMveqRR62C+Fs8e1HV9FvtO09tU8aro1tp/iIT3EE1m03ntldqhVwcnnntXr3xejkHwh&#10;1i5iRVs5tITyIwCGDb88/l0rk/2frCK7s/FKR6fZ3F2t8jWf26MMiOA2GGQefpXZfGeLVv8AhUGt&#10;yajZrHt0RZZJEk3L529cqvfpXmx+A65S7nzLeEz2Cs/yt5YyvccVk/s7+Jj4M/ah0nUm0xrlbiGW&#10;GNVbG12Xkn2x1q8+p6a8G03XzNGobOeDj+VYnwln8/45LP5Gf7P0bULt9vO3bA+Pwzj65qcHF+0f&#10;oZ1+ZRR9T/s22/hc+H7m/wBI8qXUdWk+36/cI2WeSQnansFAIFcP+3O8ci6ZbKR8+jXJTc+MBmwO&#10;ewFa37FmkfZfCWvabcK+3+08LcKTuMbgtsB9s/hWX+1fZaVqnxF8MeHNVl8uzaw8mYtGWHlmUcYH&#10;LZ9utVK1tC4/DqR/Bm8h0r4h6hrl1N8segtFbyoC3mys4AAwD+dexf8AC2/DvgLQ1uPHWpLa3CW4&#10;YRTSCR09yB/LrXmfinwnY63o9n4f8A2t1ayR6xbRXEse6GabI+6f7o/2fT8a+If+ClfxB+LGh/E5&#10;vhhFqgtbjmWS5tLjd+7PCruB/PvVwp1Phj/VwdSnrzH154z+N3wn1q/1Gzg1G7uk1LzQGE0aoI5O&#10;Cdu4nj0IFfBv7R/ws+Hngm8hj+FnxFtdUhVth0y+byLwccMAQFYeig5+tcr8NNE0Pwr4ZuPEfjT4&#10;g6nHCbhYY4bJjJfanIn3im7iCIH+I8sexrP+PWo/A7xN/Yth4U8BXMq/a4nu7zUZHM8J2A8yF+fn&#10;yMgAkY6V2U6NWlL3mcVScJbI8F+O1/dakum6XC/lvb30k83mLj5cADj1z9K4W00bUdVmxdzx7tw2&#10;ttP6ium+KniMz6/ctBafc1S4t4upAjU4HX6dSc1jaHOj/PEQoLj5d3O7NelTlKMbo5Jv3iqVtNI8&#10;QzWl5H51xG2fMVdo5HAHNdz8D/Cfiv4q/GDw/wCDfh5pEja1NqcTWrRf8u/luHaZj0VVAySeO3eu&#10;D8TzJaeNJ5FTzF/d8NzzsGRX3F/wSL8bfBLwT4J+I/inxobL/hIv7Ss47FJv9cbErl1XHzFCxbIH&#10;XAzTxUpQouQqK5qiTP1T8L+HPC+m+Al0/wAYmx1a+v7UG4maFW8wbVLYYjlS4LHJxnIHSvI/jLY6&#10;R4k06PwjF4uutH0lrhXvLHTBEftnbBOOOPyFeVfGT9t7S9Wu/wDhFfhkgfT7eEB7mFdu3HYHsfY+&#10;vSvA/iz47+KPjvTzoNv4u1CG1uoynn2m1ZU3A4O4DnHHPU14UOb7TPUqSjZJI95+Nv7N/wALn8Iy&#10;ap4PuLnTtQs03t5lwSky4O1X5PB/vDHWuU1r9krVbDStHttAv/tNzqtlDI0d0uESSTjKt/dBzx7V&#10;zs3jPX7L4eWuj69qUhh0vQ4bFGmkzLezDI3nn7zZ5/CvqTxrbXPhvwx4Pt72B1mh8L2ctyCP9W/3&#10;9vTjtx1p+2lC/LqjP2alYr/DX/gmnYeDLRPE/wAXPiTcakLErdTWdnbiG1CphiMne7dOgIyOmK+k&#10;Z/C+heK0sdaW+ZIUhXctsNsc8Q2mNTuyQBjnkE14lov7Z2u/ETxdZ/B/S/h9pdtqGpI0EUmqXkkk&#10;LBYiSzCMKfTuMZr3bw6Lm38PWsN3bwwyR24WSGzUiJTnouSTj0ySapVFy3Q/Zvm12Pl/9te2MfxZ&#10;tpyNvmaSuMd8N0r56+IGmrqelzWO/G9MfWvpH9tZVb4p2UTjldH498sK8B8QWaSxMX//AFCued41&#10;E0ax1jYufss/E74s3Hw21r4TeHdP0OOGGWW8k/tRbmSaUuwBMfkdNpxyelbvjb4A/tI+DPhrD4x2&#10;6XqG6za4udHt1m+0W8Z56s37w46jINZn7EHjXVPD3xm1rw/o8UPmXmjyRSTT3JjWFVkWTdkZ67cY&#10;7k19WeMvEkvifwZeeKtFjnm3QxrJb7vLaDA+ZsNznA5HXFbYqPvbE4d810zwf9ibx1qOt/Aa48Pz&#10;+Jl0nUJPFkyWqrasQ0ZzK0ZyRsJAIGec9j1r7GeeUsyhmCng/L1xx/SvC/gn8C7LxT8Jf7V10XVi&#10;+ra4moaa9rCI5D5LZhklH+0B+Ve5KfMdnds4ydpI/wA9f51PNzJNItQcJWZ4F+2DOLbxdpkqD5v7&#10;HYj5eT+9r5+sfiP8TfhLqupeI/hfr0mn3F8qvd7YUdnZV427gdvYH2r6A/bMcReK9Ed2O1tNZFdf&#10;XzDXid5Z2axTTXDALHGzMeOMA1jKXLUK5eam7nrX7DXxQ+LPxisPFGvfFfXLq7kGoQxaet0vygeU&#10;pcpgKv3s9Aa6z48/Bjx9rU15r/wW+JtroOt6hp6LfQ6jbiS3mdeh5BVWIwOQasfA7xFptn+zr4O8&#10;SyLBDbx6TJD+7xl5FmYHgdeB1qr4x+PHgTQIf7V8R6u0NreSeTHcG1cKH9M46Yx7GuqHN7T3TD3f&#10;Y6n5H/tZftHz+APiJfeA/it4Eh1TUtLvCl1JZaTDbkSg8n5QNwOMhscivJda/at1HxrZyaD8P/BC&#10;6JDMwNxNcODI49goG1f51+snx6/Zx/Yg/ajsofFvjzw/cSX0Sjztc0W2lFxLGuPkIEZDn5gBkZ4r&#10;5l+KH/BMj9mjw/c3Gm/Df4ieLDdCZ1+zReEZrkA4GF3bUAxjrnufavaw9XCaKo3c8urDEK7jax8R&#10;w/E3XNItY5dQ1gs2cSbV2mQ9h7YrU8JeJb3xlrcNnuMe6TzDub5dg6jqP/117Z4N/wCCWHx+8e+L&#10;rzw8sum+FdNt5BLDqniDa9xc7txKJDEX2DOeWOelV9f/AOCW/jP4balNr9v8WvDt3LYwbri8u557&#10;WOND2JK7SOPxr0ZVsHD3YvVnD7PEy1lsbELN4g0MWqz+XGrK0LFuAV6c/wCPWpNY1DxFJqa+GbnX&#10;NkCqEmuLOMbyWPXoRkcDgdDXL/Dbxfb682peFJrqzlurKJhI2n3QkikI7ofQ4rv/AAfBHpulf2lc&#10;eTNGqmRZph86sR3z68V51Tmp1LHp0pRlDc5b4cX11pnjubR5ZPMEcjQ+Z6jqD9TivUrmaV8mR/4e&#10;CRXi/gXUceKEv55P3lxqBeTHrlhivXrnWLGCJZbuZY9zHaG/p7UW6iOR8Zz3MN7CjH7ykA13Xw+L&#10;vodpMzgA2cfbg8muF8dX6SXcLo/mKrfX9RXbfDW++1eELONIgcW4O7d/tGtpfAZr4zX1COI2F20c&#10;fytGx4bodprwHxJd6fpc0FlqN75l207G3kYn7vZF+nf619B3SqlswOF3YBz054/rXzVrugXOqa/c&#10;P4gvd12JG+yyPwirngAdF471NPyHM7fw14kt5reEhdnkt+8j6MpHBNb1/qPhKGyuNbvtR+z28K7r&#10;rOOwPJyOTjOMVyfhzTDM0enMZI5FXEjt39/pWf8AELw/fTWH9hRyS3H2ofLI3Vcd8AY49Tmp9jKV&#10;TyJ9o1EyNN+IGmfE6zvPE9heLFY30n7ndKgeILwMg4IyB71xPxG0HXdZfS9Z8FWLX1nZ3TLrEUdw&#10;hdY8cFcH5vcDkV0Xwp+FVgNO/s+/06NWeRjIrLwWyc128PwytPDi+d4ZtVh253W6r+7fJyePU+vW&#10;uuMY0jnlF1Tx74c6/DquttcqrK/2hkeFshkA4wQa9p0aNVgWJOGTmuB8R/D6Kw8S23iqyLQySTCO&#10;8TbgSrngnH8QPfqRXo1nZNBFtf7zkdf4ac5J2ZEY8uh6f8NpwvhS3+flWcN7jcWroZzH5oDRbflr&#10;B+Gduj+GREx+7cScL7jNdJJaGS280LtKqRzXk1r+0fqelT+BHkXxE1DTbLxfZ6PeswjhmmuvJCnL&#10;MXKr+ornPjBdi38ITX8M0EavH80krEbSSOPrXQeOntV+MV1ZT2qzN9jiwznoOSQPzrkNf8EeILrV&#10;5l8VXf8AxIZFcRWbLy/Ixnufwr0KEUoo4azlzM5jwVPd+KrqHSpzuhhVTNg5HsDXsmheGNNuytnJ&#10;bxsFVdoYV558IfCFvpa3As4X8uSZvK3dlDHA5r2Lw/braBG8n5v7zV1VJRS0MKcZFu0sLWCGPTYo&#10;VWGHdIqKuF3VYurK3hsWumiDNtOS3PXvz6VXnkGTcwPhd/zI3OD0z9DUjas5h8pFU548tud3Hb2r&#10;z6t+W53U4rmObS48QWevSWVhbedaJGPOlkk2hj1OB6CuM8fXOi67qEXhvxMGitWvIri3K3BUtIvQ&#10;g46D0rtND8X6dcX/ANgdkjO4o/nHKqw7V45+3td6j8Ivgnq3xn8LeJLdNcs1ig0uaZlEamSRQcRk&#10;YZ9ucYIrGFTmkoR3Zr7Nx9+WyPj7/grE+gw/HXRrHS7KGK8XRWkvnjxltzgJnnngHr614F8JY93i&#10;C4Y52rCM/nWZ418Y+LPH/iK48WeNvEFxqepXbZuLy6bLP7egA7AcCtX4QNnX7qNgf+Pdefxr6Lll&#10;Tw6jJ7HjuanWbR6pbQAKsQbOe9W9PhuIbpria7DR7QEiA6VUgMuFKsBxjC1etvMeLDHkGuKR1Jml&#10;buz/AL1hXqnwydE8JxOFOFmfaPXmvLbJEkPJOVUGvUfhmLd/Dht5mPy3jNkNXnYz4PmdeH/iI6Ww&#10;lkaeaUkNHurUluFMAm+bds+Ve1ZFtDDFPIQ3HXnpVm6kDQIzXC/cwBnG2vKesjvPG/2944bj9n3S&#10;NTFvtm/4SRQzjP3cbf6V8cS7h0Hevsv9t+Oa5/Z2VcZW31yFsj3evjWQfPjnNfT5P/uaPFzCPLXE&#10;g/1tSiTC1FCN0mDU+EHWvRlucIhkBQhjwVr1XwDKz+HrR3X5jDg15Tjfwa9n+CuiTa34ZtpmCrGm&#10;RIS3oTXNiNKdzaj8R3PgD+25r5bSwYmORSJVblQvqa6CK2e0m8gvuZTlmRu9Z+n3TaPbC005fLYt&#10;lmVuTVqymPmFWHJ/irzpHZpY2tMiuPsk9/GW/cRs+6Q+g6V9MeFLexm+HOjajNfRia4s0Zoy2FwR&#10;0r5hado7dIJJCsckUu7+6cDoa9x+Hl7Ld/DjRbqZRJ/ovl7Q2duK87G/Cjpw+uhv6reyLcKsa/K4&#10;wRj7teV/tEW6av8ACrxXYoQzPo0jY/3SG/pXpNzdwywn5G3Y/KuD+JVnbah4b1ixQH9/pNyrZ/65&#10;NXNhJWrRfmb1F7r9D86UP7pQT/CKVAFdWLd6avEe3PIJH60MQyhSMe9fbrY+a+0bzozIGK/w9a67&#10;4QX5Vru2jZizOrFdvT3rm5lRbaMK+4bc5/Ctz4UbU1K7uTu3BVCqvfmsaq902p/Eer6VbSEbZj95&#10;etaltYSE7yuOOD61iWd1ckeZCzL8oPJra0+6vXwXlbp/DXnvc7VoWbVDa3m9ywPylBt4PNei+Jr3&#10;Um0WG3022Zj5YD7T8rZHauFjiu7plkuJj5cYw3uTXbR3rv4bt1y+3y8PjqMdKneSKjflZR0zw5fa&#10;xpP9v6jqF1A0cnlrbMOBtxzX034PupY9IghaRcLbp1PsOa+bLzxDfWsUy2cTTw+Spljl/gYHt69K&#10;9a8Ga7fXuh2erR+ZHHcwKcs38QHIHt711TXu3OeOjPZ9KuY3Qxq2Moa9O0m9GpaDZtFKvmRwplSe&#10;vH86+ZLn4rWuiXMdha3LTXC/LMsi42N7Yq1a/EfWtQ1qzs4NZuLWKaRVm8uXKlM+3QVyzo825vTq&#10;cjPf/iBDr+syR6do13HHujV1dW+ZSOtaNpo+uTeHls571WdoSsm5sbm7EjH8q5XUfFa+HdCs9UNw&#10;qxwzLAZG+YSA9DmvQNDSDXtJtNZ0273q3zbl5DeorjqQ9n0O2EozOb8K2l1ZatDbX2PMVSknPGdv&#10;/wBauxlRoLLyLcL5jLxz7VkanFbwazDLj/l4wxrfuLRXTYJNvy4b3+tZjicV4k0mG91ya6mEeDCq&#10;r78da5m70+K1mYqPm3Yz3rT+J2qWPgm9tWe6x5oPVTjOcVwz+PbOXUms7y42SGTCx4IbJrpp3sYV&#10;ObmN4OjX+5BztHU10vhaXy9Zt2WTDeYB+dcRpN40+oNxle9dXoM4OqW8u7bulXbn61NTsVBHbeKf&#10;Ol0a8jSfDbTtHsKzLozy+F4WjOdoXmtTWw0ukzmRQd0TKdoyTwawbPVbJvDMcUc+5CuGOfmVsdK5&#10;DSXwnRW8EkyRnafujp6d/wBK+b/E37HfxX8JeJ9U+Jc2nwyaAL1popFjIZFc5RW9c19F2OpWzWkb&#10;JuYhABu4xXovivxXfeN/2XtX024LH+z7f7PIqx4VtpyGzj0qMRiHhqadt3YqjT9tOx+dOtfDv4t/&#10;tC+MhYWegxiSCRordoIflYn2rgfjD8Iv2gPgj4sk0PxN4d8ryo0ZYZuJNuOoX0r7W/ZC+Bn7THjv&#10;xBq2vfDfx7Y6La6dM0Ml1NbqzrnOCo9cY57V87/t32vxf8G+LA/jrxadW1SO6ME2osxyy9VI9Rg1&#10;008TH20acUtjOpRlKLmz68/4JhfEnUPif8A5vhj8QrC3v7jw/cK9nFcSBR5Lc5B/2ScfhX0xY+Af&#10;hja6p9iuNBjezVcvMkoLFj2A9M1+Uf7Bn7RVx8LPjloupa5IzWNzdJa6pCWISWNjjJHtX7Q2Xhf4&#10;F+LJLX4mWGpWaQuqn7DHcBF3gDkrn/6xrx8zoVKOIutnqd2Aqc9PlvseKftIeB/DvhDwVe+MPDnw&#10;zsr6KO1zpsOrQ+Z50mcYxXxP+zFqXjeb9pDXPGj+DbLUtSk03ybSyh05o4bQhzgiNRwwHfrX6hfG&#10;Txb4C17wg2gFbPVIpImaNopiHt5h93AA+b8K8M+B/giL4S/tfw6jZr50Xi3w7hWVB8syMcjpgHAF&#10;c9CtGNOUHrc0rwlzRseSfFH40/tmfD/xVb+H7P4QaVdrcRb4LuxEkueASGBYbCM/dNfNn7XHx8/a&#10;jujZ+GPir4bh0+CZGnsbX7OFaZTwd3zNkcV+l3xVgkj+J+pJbW+VmVJmaTgDKAZx9RXx9/wUt8Ew&#10;ana+GfEDzxOI5JbZ3C/cbCnHv96ufC1qMcQk4/M6K1Op7OzZ8q/BH4N/FP486h5vw6sLeSS1Ui6t&#10;2uAjRDGVY9OO1ehN/wAE1Pjxdhbu48PWvmSrufN6vU/hXVfsgeAfFnhb4sLYWB1D+y9WjWO/urK2&#10;LL5a4YDIGASePoa+2dT0bWBdn+zreYw7RtEh+YexrozDMqtOpamY4XBQqRfMe2/DH4peCvjD4Ot/&#10;Hvw71hdQ0+dcM6D54H7xyL1Rh7it9ftkrKsFjJsdN6yLHnI/D1/pX41fs4/FLxn4XvdRn8JeJrz7&#10;CuyTULOz1B41m3DGTgc4weK39O/aP+O0d61vo/xT8RWNgk8jWtrFqZXZCzEooBGcYNfulSsoyaR8&#10;XLIa0Mpp42UlaeyP2F8P6FYX+qQjXHk2pLGPsf3WmJYde+BjJ9a/OD9qz4XeK7/9pzVPiV8KvAdp&#10;qU39oahFNHNfLGttcI7JDcRqcAFFBPzEjPavp/8A4I2fEbxZ8ZvAviS28f8Aiy81a90HVjJFd6g2&#10;6UQsmQpPsQcV4P8AGr4fN8WE8S6Pf+KNc01NS1a8jkm0e48tnhN25C9CcHjJBHFeZWj9YrVNdkme&#10;TGcsLKnfq2fAfjO48RfHCzvPCfxN8U+I5D4Vt7y6RdEZH+0SCUIVMSBU3eYxJk5JBHFd9oPw38H+&#10;FP8Agly2reN/DX2vWNS1mafRpbrEctvK0ojy3qQscnykd69A8f8Awm8O/B/9tzwTovhnSYbzS/Fe&#10;j7dU0d5iUhSGM5cOD1L2ysQeN271wE/4KH69Po3wn8M/Dqx0+wWzluBezwCEl1mYySBgc4xiT8zX&#10;yWKxcnKEYPdn1lCh7rlLsfnV4g0UJrNwtwPljYspH3SMYz9ev5V9XeNP2TPAHwh/YW8C/E64Nxb+&#10;JfEky3OoxyfMk8cnmYwv8O1UB991fOt/oy3viNbWWNn+1XUUXz9fnkA9vWvun/gpd4on8J/D/wAI&#10;/C/SrS1a103R7dbdZYCzQt9nUFlfIwfmPY9a0xmKn7SnCL3f5E0MOuWTktj8/LC50B9Tukm1O1Vv&#10;Mby/MkCkdhkNiqDeFmnnkaLxbatGZWPkRsuQw6Ac561RlsU1HxU1xqEMMrW7FkDL8zYP3i3Tg1d8&#10;NeD7MalHL9mjkvJLvfH5KljtzkqqjqffpXRf3eZsxlrLlsaPh3w1eSa1Z6Rca4ZpL28jifbH97e4&#10;H4Z5GK/e/XNKg8B/BTVPh7oi+XYeH/hHdR22Vy4b7Ptxnvjea/JP9hT9ju6/aN+Mlx4y1/V5dI8J&#10;+B4473ULwDAuL0P5kNvkkfJ8pLkZOFIxX314l/bf8KfEWDX/AAb4e8IX2r33iHRX0mBtHjYxzgYB&#10;aPjIBKgdOa+ezetGpKMYa23PWwNP2abke+T2Vn4W/ZtuL+K1jE+h/DFp4pOAwkEBKkEdx29CeK/B&#10;jxvocl4GvtSik+1XEjPcfMSfMLHk+/Nfsh4f+OfxM8V/Cn4gfDb4reD7fQZY/Abx2819JHDHGmza&#10;kb4ckuRkgHBPpXyx8I/+CZmm/EvR0+JHxb+I1x4b0u8k/wCJfa2Om+dc3aZx5gy37sHtweOa58pr&#10;exqS5upvjqcZU1Yl/wCCEkcPgPwJ8ZfiRZWsMd1DpMcMd1IuTHGIzIdp6Yz9a/PDxMy6lO+oXLM9&#10;xNI0k0jbcMxJOeBX7H6B8Cfg7+yT+x98VLP4P3upTxXGk3j393qdwskjTJbsvRR8gHoTX433lorw&#10;Lti3BY8RsuetdWDrSrY6rK+it+SOWvGMMPCNjzf4n2cMWlxtbsu57o7kUdfeqXwr0ebU9ccxZ8wN&#10;Cke087mkAr0rQ/hnZ+P7tbHWLZ5Le1Tz5hDP5bHPAI45wRV7wL8MpfAXx98L+HtClW50/WPE1jBI&#10;rQ/OoMo6Gvfp1Ixi0zynT5pqR+r3/BST9k74Y/FL9mGf4oeKjcWvibwL4Bszp+pxsWM3k20YaGQH&#10;jBOcHqDX43+Lp76x0lXVtrNIq7t2ScdRX7of8FP/AImeAfC37HfxBebQr2Rbm4j0hnW6HeQxHaMf&#10;7Oa/Ef4oa38Lri1istLsNYVxPuZriZeBg9ABzXj5VUnJST7s9LHctk+tjwvUN1xdySs/3pWLH8a9&#10;u/4JpeFYPGn7fPwj8M3Ido7jxpbs3l9cKrt/SvE51TzZArceY23PXGa+oP8AgjL4c1DxL/wUt+Fc&#10;Wlw+YbLWpby4PTy4Uhfc/wBBmveqPlpt+R49LWqvU/Yz9sKDRdN+CvxY8WnRoZFk8P3Mf3M5XPQ+&#10;mM5z1r8L7t4pvDkLLHtkWIBmVyxIx1NfuD+23ftpP7HnxP1m7QzJ/Ys6syfdjDyoMHjvyfxr8SNQ&#10;jBsvs8aRruhVM7hzzjGa8HLtpHtYjojj7pLieMLbRJKS5EjN29qwbzTmtJ1kmePc33lTtXSalJc2&#10;+lNNbwbpROwUt93A6k+3Ncpq1t4hLi6vIY18z+FWBx9fSvXivM8uoT6WizXjpCzMi7fmPUDNftv/&#10;AMEH/wBnmb4Wfsiar8WvEt4W/wCFiXS3VvbxRlXitbYMB8x67yxPTtX4qaPoGt6Vaf2vqVkq29xb&#10;M0EitzlfWv6GP2MLE+CP+CaXgwfMv2H4d3F0qqPm3mKVh+pGK8zOKkoYflXU78upp1Ls+U/2g/8A&#10;go344+IGia58LtJ+HGk2djqfmWYka4ZrmOISAeuMnbzXzheXkM2mzW0E7KrYCtGPlU8cZ9awte+2&#10;XmuS3NvL5jTMfM5+eN2Y9e5PPX9Kp3d1DdvFKuoR4T5X3SbQXHUj8fauGNKMaZ6ftHzWPOf2jPAz&#10;waVY+L5r5nk8z7MYWX7wPIOfUYryDU9Jub+1kitoWZlxliwCryO/pX0D+0ctvHo2j6aD5vmTiTbn&#10;A4Q84rxXxDNczQ+QiRpHkDyo49oOOmfWvQwsm4o8/Fxj7RnBSWFvDLdfbr1d0Tbdka7txx61mK0b&#10;RMYwcbeBWnOD5V4RxtmYj0rMhRUikIHPlmvUps8mppsOtndQu0VJGGAZj/dqKJsRqMfWpGEkQUsv&#10;yyKdn+0M10HOXdHTNw0jH7oxW1oFpLc2UxigeRiz4EYzms3waoj1WMSxo3nXCIvm8+9ejeHb64sv&#10;C009qI445FkLNEoHrmuHEOUZHZh1eJzvhdfCehSWd58S9F1CbTzGxSGxbbIZeo7jj8a9As/iR+z9&#10;pcMd1pH7O9/qPmQkr9quJHbj+/hmxXn+v3E50bR44NUa3Z9wa48svtGB2wadqTXkFoGtvGN0twIM&#10;GOG3AFyxHrkY6+hralaVPVk1JSjLQ9OtNUmZIWsHksYZLGGUWiNgQh2Z9nTturYjWWWJJJnd27Fi&#10;T+tZsGnOJ47cMrCHTbOJtvOWWBCefqTXYaNYMbdYTErKMZbHWvLrO1RnZT5uUq6VZTTH5VZtq7j7&#10;e9el/C/TpotWtbyRtpVtj+uCO1ctY6eI77NtGY0dgFx/Dxz9a9Q+FPhm7v8AXLPTLJGaW6m2xxqv&#10;3iaycrorY99/YDvbGz/bi8AXepFfJ/tpYVZujM0EoGPxxX6/+LNFlvri4vtQkt7S0jfb5877c/Qd&#10;6+Mvgz8Jv2e/2H/Bmk/EO8sLbxZ8RNWtRNa30sg8uxbaPlhQZ2lcgFjkknjFdvpfgr9pL44XkPi3&#10;4ofEB/DunSxmSOJ7fdKynneybl2Dv64Ga8DHVo1Kl49D1sHCcYWZ9EfCXSPDGja3faFHrEF1a6ov&#10;7trdcZkGc/Nnr3H0q58b7+3g+F3iLwxCZZGsdF3b5CW3AsMc9zXzr+xnZ/EKX4567p+i69LrnhbT&#10;ZliOpMoQC5DdQNxx8m7P1HrX0b8eZki+FHiCES7WbT3kOfvbQ359TXHrGmdlk3dHxjqN1ZW0JlH3&#10;tqjPrxUHwFujH4+8Tam0hbPhadPLXljmRBj9aNYtJ5dN3qmW2D8eKb8D7XU7PxX4lk0mENeDw2Wj&#10;DcgMZk5rLBt3kTiE9D62+CPh/U/h3pWoWut3MYuJIIbyS1iUlogUJGT3yDXnv7VJ1g/F7wy3hq0a&#10;4vmsknhjb7u4ShgTnooAyfQV6H8Fp9e1DxBrV7r2qW13dCGwR4baM/uNsRzC3PJHXPeuI/bA1rw7&#10;4Tuh4puNat4dSZYLS2t7k7hJblwZSFByePTHHp1q+XsVJ+7qbHwu0x9W16bxtrniS7uLQ3FwNPmX&#10;KyXNyV2NMvJCxoMquSckZr46/aQ+A2v+Ddd1LxnNqK+ILK3uA6m8YTXBy2fLkwOfdh0rvvjZ8eI/&#10;B2lQ+FPhz4qvr6ayiaNb6JisKM3VsYweei5/OvnjU/jz4/kvWk8T3015/daP5Y2OOSR/e9q9DDqU&#10;feZw1JRkeW/EvxZ5HiG8vLDQfs7Xl0xtrSzX9zbqTlVXcScDp1PrXjOq/F3xHpGt3WhXsIhkkkYL&#10;JdQ7ir7ccdunQ+te/fEmLS/E8F5fy2KwtH+9G3A2v1z+NeH/AB68Kf2vpq6rbQHzI4Ubcox82Ov4&#10;V3RpqpLU55TlHRHlet28sUVuLi6kk8ySSVst8xZjknPXNXvDOji6i87bJH/d8zK/zrB8V6gZ7HT7&#10;hJMTBGWbnnzF4P610ngh76S3WW5m8zftGC2SBmum3LGyMI+9LUwvEzZ8WXEW1flZA2O52jmrnhjx&#10;BrPhnWYda0LVZrG6hYbbiFsMBn6HIxVDXGMvjO+lI+7cY/AACprKNpbjK9d3FXKPNFIiPxH6Wj4J&#10;fsv3HwY8MXXwn+Ieoax4muNPik1TVLGGRo7xpB5sizEnZuRnKjAGAvOazvGPjnwl8IPDSp4p1iOS&#10;ZVxDZlkMzN/CuAM9favP/wDgnL/wT0+Ov7SngzU/iLZ+LtV8NeDbaORNL/fPFHrN6Dj5cZxChOWY&#10;DBI2jua+nv2c/wDghj4V8MeIm8c/tCfFebxFdeYJGjsd0ay85wWcsQvbAHTv3rx61Gm5XqT0XQ9C&#10;j7TaKuZP/BPX4Qaz+0H47X4tfEvQ/J8H+Hp2vZvtDYhe4UApHk/eCAbz/wABFfXPijQYfGD6l8SP&#10;E8fl2t26R6Hp8h24tkziZl7b2yR7KK7rwx4G+Hng3w7b+DdM0WGz0azXGnaXAmIflx8z/wDPQ5Hf&#10;vXFfGvXvMtZm89dojI8tcYUYJ/CuOpKL+FaHVGnOMryOZ/Zn0fQ7zxD4ymltLX7U2npHY3EkY3xM&#10;xYF1bqPfFe5aRf2mi+HrO01O8UyeUsRmGdrN0zk9jjqa+cP2VtG1TxP4t1a0tpZI420eSRrxYyyQ&#10;zBx5Ibnkn5vlzyAa9u1fSvFd3pWm2OnW0dxa+SVvY2ZY1ikz/rSTyFHJxzyB75KPv01cmfu1Gzxj&#10;9scwN8V7Np+o0JWI/wCBV4P4ja0ZGSE8NwGr279scmL4m2cZZWdfDsce5v4sMMn868H1pvLSTbyf&#10;4VrGs/fKpr3bmf8AADRNAn+P2lWOs2jSW19qEkF3GsjJ5imNsKdpBxuwevUV9LfBzwpqPh+H4pWu&#10;kR3Mum3jRf2Pb3U7yNHOoxIEZui4zxknNfNPwiaSz/aA8PEcN/bUI/MV9RS/ErxF/YniHQUjt2h0&#10;CEm1hhti0kkjn5WODyAePcmu2tLmivQwpcvPdntmmX0sGl6TpUMQjCWEIaJW+5heR+FV/EOt2dk0&#10;Oj/Z2aRo2kWbcQG/uqv947sZHYZ9K8d0P9rHwprVvLq+k281xIlshZVj5RyPmjI7Ec9TXt1rMl1b&#10;w3BTcrKrLvUHbkdvTrXNT93c6Zy9orRZ4b+2LF5l/oMtwFyLabj6Oa+fG1uTT/in4R0y48KnxBa6&#10;l4ghsbzRQx/0iGZgjEYIIKg7uuK+hf2zmSN9AZztLQ3QVm6nknH61458HfiV8Lfhb8Zx8RPin5gt&#10;7HQZv7LaGPeVum3KSo/vbeh9azi/36uErxpsofE340aT8MtNX4ffD/QYxaW+qXFpY2sl4xWBHmbB&#10;RTktjqeeteLt8etU+IXxHs/CMl1e31u2oWxluJpPkHlsQ6rxtwFC8Yr0D47TfC/wn4a1CPVNStdO&#10;8RX0Ym09biMvdNL5rNG8XQJGYyoLcgNnPpXnP7O3w28SeJbTXvjEL9U0mTVm0nRo2hUNJMY1ea4Y&#10;g4yCfL46lc19HTp0o0+dHhzqSlLlZ9meHPjfb6ZaGKOGF8Qj93axKrAjnsBj271y3xK+NmuTacJd&#10;IvJLZNrsQsh3bwOFYjvjFefaNoupW12WhgZd3LXBzjhen41LrPhgyaQ+p3t/zKxPkqenAGetcfs4&#10;892dSk+Wxzvir4tWvgXwlceMpbvztUvNYhsYLZbhlaXzI1yFbBw2S/5V8bft8/tHeLfGOj2vw70a&#10;/abT7rUL6xdo9WBMgswhf5QgOMuRgk9DXpvxp1zxnF8QPDugeGHVLG11g31/YyqN195QXMav/AxU&#10;8Njivm748eGLiK30e6udOki+y65r129q67pZY7uVWVfNXglVA3HAHPSvSoU6amm0cNaVSzSPO/2e&#10;/GF34K+KOl6lbKsdvdyrDcR7fvRuMc478jtX1FoHijTviVq8miaDPM9tayNHcCNSplkRiMD2H9K+&#10;T9F0LUNNu7a/tY5I5Imhbcy7sdx/nuK+zfD+n2ek6RZR+GNIt431aFZrySKPazfKMkHPBJbJ9a1x&#10;nKpXHg27NMwPG+l6b4e8bWFvpHyCeOOaS33DKPu2k/Q12l1pS63sfeFKx/JEynDGq9n8O/B4v01e&#10;/tFW4jXCy72ye4B59a6SG3MyYtTGfl+VmjPFcjkl1Ou1uhwfjS2OlvBEJW+983Q9uldp8KZGTwpZ&#10;mPhWtz+HzGuJ+Jsd5apH9uuY3k8/5SiFeMdK7P4Q7LjwVabzwlq+7afRquT/AHRnb3rnS3h+0Rsi&#10;ncC6hhu9wfzrzvx74HvZNNjvTGI5olKySRqPuZJz+Vd9HDuaSZT+7bAj2+uRUNnL/aNpJFKQRyux&#10;qzpy5ZGnLeJ5Cus3/h2waW3uopDFCzNGGDEceh7UaD8Qhq2gQXSXa3s80Z27YSrBjxtweQBXVW3w&#10;t0xruUpalg0hxuPQen0q3F4D0+2u5Lb7IsbbR5LouMZ45P1rt56RyyjU5tjmvCmh3aJ5kqj5W37l&#10;7fSu4sI4Lm1xGuJNudv94etFte6BpMqWt43zeWC/l4wv1o123t7Z96iRreRd0M0S/d45Bx2rCpK+&#10;xpTjys8y+IENyms/ZorBpYfsryyTLcIqxMD1OTn8BV7Rr57uBJCzH5V+bNcX8f5dL1zXtJ8OWN5c&#10;CZZvOk8tWT5M45PofSut8MoEiaOGQlRgKD6VUfgRjP4metfDG6kj0SQwqfM+0HaP+A1v2F1qaSTR&#10;33mbWXYu9s/MO/sK5z4X3Cpbz+V/BcLj9K7SV43i+ZcnrXHV0mzsp/CeEfFqe3tPis0s9rPJI1pE&#10;Y5YxwuOD+ZqDxhFqd7pVxfWV5NDdW8KtbyXjZ8vHdR34zXWfFcaVp3i2HVL6SGNprcLGz/x8dPpk&#10;1w/xC1y/Xw2bhLfevktG8qdlJHP0rupWcUcdROMrmt8LkLaVFIZNxk5dumWyea7y3mnjG3Y3zfw4&#10;rivh1Eg0e2uIh8rRqQv3scV3umTzNGzbfkXqWXNEviC9rtBBPNbt5rpkt99SvQf4Vk63qGnSR/Zr&#10;x/K3NhWb5cVT1mPW/GEVzZ6TeyWe6No4pkbaRweAeeCe9efaH+zP4h1qW8m8d61q1tcBh9laG5Mq&#10;FiOp5HH5VpGMY6SI5pS2PHP20/hb+0n8Oorj44/s1fEHU2tbaEy654f2rN5aLk+fEpGSAOWHoK+E&#10;/ip+0F8YvjpLbzfFD4h3mrRwtm3t2xHCh4GVQDGfWv16+E3w1XwjFMJ/ifJq0MoMb2c0G1VI4ICk&#10;knrg9iK+Af8Agpd+xCfgN4sk+MPw5gLeFNau/wDTrRV/5Bd0/b/rnIc49CMeldWFeH5rNK5nWjW5&#10;fiPlWXJxxXSfCRlHiK4jEn/Lt83vyK52Yhea6L4RJDN4omeRfmjtSU/MZruqfw2clP4j1m1Cffk/&#10;75FXbQIV2jucisu0nRguRj5scVpWjugyODnAz3FebM7om5p6hm2CPHHpXp3gs2Q0KOKyVdynEzer&#10;eteYaNOyLhsYNeifDhoU06ZJZgzPNu2+g7CvOxWtFvzOrDv30dVCHU7QFZWXDbqddSuLZUCIueue&#10;opLO6tkST93j5h1PP4VHeMokaaIbo2X7vcGvK6noHnn7YkHmfstXbiD/AJiUTE/R8V8ROfnxivu7&#10;9pK1ttV/ZO8VeY+6WzuIn8v+JV7N9M18Iyk71O3rX0WS/wC7NLuePmP8VBApEvNWGQkYHNQQbjIC&#10;asYGM/lXqy3PPGRqSwXFe7fAPUgvw3ggjjG77VJ5jN6g14Vt969n+A9wsnw+ESfM0N24Zc9M1z4n&#10;+F8zWj8R6BZ4M/mOy5LfNz0FaVuoR/KGWbqBWbpgjeTE2OmSy1qRH/STtPHRWFeZI70Wy73Fq4iO&#10;3yzmQ9QV9Pxr2H4RzzzfDW1lklw0W5NvoM15TplvZsswmVWjaPDEH7rZr1b4TxCPwJqEOMrbyNtb&#10;2yD/APqrgx38Nep0Yf4jcEsjr5olCtj5lHf3rmvEUf2wukibfOjkjZWPUMhFb1vcJLDlV2/LnJrG&#10;15FeWOVweJBXDS/iK3c6p6xPzi1i1+xaxeWOzb5F5Ku30O7pVZwQMEVu/E6wbTviX4gsim0w6xMu&#10;PTkGsKTcVyRX3NPWC9D5eWk36nToM2igD+HpXR/CRUOrXVkT96AOPwNc7aBpLGN3X+EfjxW58Lcx&#10;+NVj2Nh4GDN6Cs6nws0p/EerWds8KZKGtmxtmDsSrKdoK8VStCHtsxTKdzYx3rU0+5fePMP8OM/0&#10;rz5HajUtYIltTcGdcsP9WfWtzSbtm0WESE7txXBHFcz5ytFgEbw3yrXRaJ++sFlujiOOTLru5Aqf&#10;tI0jsy5pMkZsLyDUJVk+bCsw5IrR+F/xd1KDW7D4cav5ElmvmRWzNHuK91WsCxRr65uoYmkWNjub&#10;b1UZqjpnhO38XeNrXQbKSRWkmU+fD8rKc8MD613RjzU9Ti5rTPc/FXgCXW/B9x468I2rQ32nSD7d&#10;aKpYSR9Nyf1FYXwz8Ma/4kvzp+hyytdSL89vI23aOx56c16b8MY/FPhmG40TXNba8ZP3cTyR8uv+&#10;16mulfS9AbUIdRudN2ywrnzIW2EHuDgVxSb5rHVF2jcJdE8Sa94Aj8I6te263kM22S3Em5kYDofb&#10;vn3r0z4H+DfEmgeA/wCx7/UWjkt5SINs2Qqmvn/xX8Q4db8U7/BELWdzbsYvtkzHbLt+9u9Rnj/6&#10;3Fe3fBH4iXOr6eiamCs0kZyqg7Sw6lT3rCsraM6aerudhq1jNZyxvO27ZIpdt33q6AT+c7ZX7qgr&#10;7+1Y/iS6F1bx3MecNHux6YrWsr7T7q0jukuyrFQrL5fXisLI1OB+KWpaJeaBq0Op2iyfZUBXd1B9&#10;vzP41h+HfAWgX0mm+IUiWeby48yyLluP644rzv8AaV+LqWGuzeENO4vJ76P7XGRg+WrDj8a9m+HM&#10;ttfaRbYh27lXKr24/nUx9pT1CUoyukcNpErPqN0o/huHC+3J4rfSfyprebONsy/zrnoAtr4y1jSQ&#10;V/c3hZQP7p71q3bOIdz9FkUr+daVOjM4nrBVZrch+jr90dwRXnuveCNEtYHuIZLuOWJslYpjhhn0&#10;r0DTAZdKhmHzbkHI7cVzV6jX9lN5vy7Zi25TzgdvpWClyyNPi0OO1zxlPptraWFpq0rMzbVhZsMP&#10;rXoHgz4+6ppHwn1L4b6zpdq9nqCyKl4zFZEc9yO9eM/EnQtSe9Gr6KgeS3k3SQt/Gv8AStXwr8Q9&#10;DvLO0hvYWV0cI27op6ZzXRW9nWp8kkYQjUp1OeLPpX/gnn470PwZq/ibwjrurWcL6h5dzYxtIP3w&#10;zyFJ747V4F/wVw+F/inxZ4nuNb8OeCbm5tLdLaaa40+BpFVQoDMSoOOetc98ebHU/AGnP4k8LSZj&#10;ZkX5WPmW7E/LKjDqOxFcHpfj/wDbN+NdlN4K+GOuy6lHocfm3cM+rJbpHG5zli/3hn34rglg+TEK&#10;tB7HT9Y5qPspaHiU1pa+C7pDe6JItyFVhExwe3PtX6WfA74mR698MdF1rV/A+oW9xNpcHnMJxtch&#10;AAfyAr5m8B/sBftP/FLxFY33x20zQdI01ubjUrPW42uJVKjHsfzr7J8D/s0ad4X8Gaf4Ts/iNdGP&#10;T4BFDIzq+9e2cHnHtXPm9anOMU912Nsvhyyb6Mu3vxQ+FPhDSYb3xLa3unrI+Y2jVpGZu5JVTt/G&#10;sNP2yPgZ4d8W6bq2kXky6hpsjSWk15GdsZYYJbOPlNP8R3nwk+EOmXGq+N9YmvJIo2FvDPMoFwRn&#10;5QCOpPavOo/i5oHjnT7fxLE/ws0GP5jbx6zi4uoADjDJlRu46c14kLNXR6NSX2T6E1f4/WXji1Xx&#10;XotpHrEkqqvnafAWQn0z6CuP+LniPU71bPS9S/ZfuPFkSt50M0UirGjHj5snGeK8zsf2j9Ue4Xwz&#10;4M+L+l315NINsWg+EXigiXucqTn8BXoD+ONd8PaBFe+LfGGsNFJlmuLXS5Wmf2CqvH41PuxlcfNK&#10;SsVPCHjz9onwVI1n4D/ZStdPsWk3rCNdhjZW9+Sc/hWrd+Pf217qc3Gn/C3w7axtz5M2vKzA+5C4&#10;rF0X4u2CXv221uPHmrBVJ+yz6DJGkn4lRj868V8e/tyaHf8AiOVQuuWLW/7l7eGF02lSeoK/e9am&#10;UY1HsEZSp9Tzf4OabpmmeBrSy0+6t5prjdJI0KqGdix9+gFUb7Rb99UupxpwWSGRppmmYKFj9c+2&#10;K83+GfxET4V/E/TdE8T/ABq8C6jplre+TfW9qt5cxBNwyoYQgH25719NeKPjT+xT4Y+J63vge1a6&#10;16G9SGDw9p6farKUyE7WYMwPmcjgAgHrX6/iMVKnK6V9Dx8wzqtmGWUsKoRjGHY+4/8Agih8ONd8&#10;G/s0eN/itrNgtva+IBJLpdwxw0kUcb/Ng8jBP4151pMsE5a9gtmYbZJW+XruJY/qam+HX/BRj4Zf&#10;s2aFq/wU8ffEfSGm1LSJo4tDsY2luNPlKch/LBGRuwVHevmH9rX9rzxF8HPD2kN8O9Iupo9Yt4/7&#10;DvtStXhjkVUBkndSASw3IqqcfxZzXNRziMadS6tKaskfM1cprYjEU3f3Y63Lmp+GvFXif9uT/hIr&#10;rwjdW+g+F/Bci2uoTWbRWzPJu+USnCs2Zm4B7Vxv7c/hPxv8Y/HGmeAvhP4O1DWrmx0iCTy9PhDr&#10;FCkSpvLZwoLcDnmvlnxh+0B8V/inrsuqfGv4oavqEdurSWGiwTNHDK7DAVtpAAGT37Cvav2Prj47&#10;a78CfEFp8HruaFrXxCFv9SurjBkDWjiOBWc5chiMKOB1PSvnMRTq03Co3qlY+npOMr9jy/wD+yF8&#10;etb+LOm/2v8ACzVl0nT/ABDaL4g1AxoYbGNZVdjK+7C4A716R/wVC+Ieg614qhm0fU4Ly1hZoxd2&#10;c6SxgJ8oB2M204A644rzT9ob40fEKy0u1/Z503xrcW+leHbRI9Yhsb4+XqGqMS9xNI6E+ZjcFGTj&#10;KkV4Re6sYU/smNZGhZjNIJG+V2x978q3jGpWqRqSeq2IlJRi4x6mDFBb6m0uNctFSaXd5Pmj5+c+&#10;uccV9jf8Et/AAguvGXxKOl6brGqK1lpmg/bGCxwyyswKE4baM4JbGSBXx78I7Lwp4n+JVq/ieWO1&#10;0ttQigvrojCxwM48x84OMJnmv1Q+E/7QP7K3wk0i6+DHwN+HjWnhV9PkF9renqs019KYyPNYsc55&#10;ODwaMzxEqdHkS3M8LT5puR6tZ32kfDbwBrXgfW/HGiahrN5LI2ozaHbRWNraZjKvbByTvYglcjLc&#10;5wO/kDeIdS+BFlB46+Gemae0k1tHPdQpMJV+VhhI5R/BkDpya80vvhx4v1jT9X+IH7PnhbXNS8Py&#10;yM6+HpdPkm+xS9CwkG75pDztPA9a9K/Zp/ZE+OHxS0u31T4qaFJ4R8K6dteX7YpM0irz5SL7c5OM&#10;V4sVyQbuehe7PO9J8V+KPiV47g8QeMNc+z3Wq67bNq1vdws8HmCVdoaPPzJjt3HFdV+0n/wUHvbk&#10;6/F8K/Emks1jcf2domnyKLeWONU2yXCoGOBuAwtdprfwKT4sftE2fw68DNFaxDUkbUbqGQD7PCnL&#10;Sn0IC8eprzr/AIKX/sC+LvBfxKvPjR8GPgzH4i0aaHzWvtNjEU1jgYIkjBO/jnzAOe+KrB1KPtrP&#10;rsTiIVOTQvfsWaZ4p+L37AXjbwh4/wDGF7Jb654vkt5rpZNsi+YhaUlieRnt6Cvgj47/AAn1n4H/&#10;ABTv/htqWrw3f2WFZIbqHO2ZHG5Wx2OOtfox+wbpev337ClvHeWpim1LxteSTRwrhQBlRyemMjr3&#10;r4a/bumt5v2o/EVvHPu+xx2tsfmB+ZIsNn3BrbL6ko5hUSen/AMsVGPsItnjnwvn1XWvHv2q/nf7&#10;Hptgwkhjbb5jO21dx7ivb/hToMfiP4+/DmRNNZVs/iFaRTrJ/rHCyZBUd16V9Cf8Eqv2Lf2c/wBp&#10;79kzxF4p+Im6HVj4se2g1qzuvKntI0UYGDwykjoeDXT/AAl/ZDuPgh/wUL8D/Cvxbqdtrmj/AGmX&#10;WtH1WLq0UaZTzAP9W+eCDwcZBNelLGU3UnDrE5IYd2jJ7HR/8FkVlt/2Ob29v75o5r74hW7Rwq20&#10;P+9Y4P0HP1r8evFE0Mqq2GZlc7m9R2xX2F/wUX/bn8c/tH6/qPwak0TTdP8AC/hvxVeNpUFmC005&#10;ikaMPK56527v+BV8f6tpQvFVJpikceeh5GRzXVltB0afvdXcxxlRSkkuh55I4E8ikceY21vTmv0+&#10;/wCDZ34WaDrvxj+Ivxd1HT45L7QNDt7LS52HMDzs3mMvuVUfSvzEmVFuZU52+YQufQGv12/4NsNM&#10;XSfgF8avGsztGo1iOHzv7ix2PmZH03V2ZhLlwkmcuFjzV0jy7/gqH+2n8Ufi18ZNc+DuheIli8F+&#10;HtQNpb6fYZjXU5Fx5kkp/wCWgD5UDp8tfJutwwxTxSOyN+7LbDHwM9vwq5451xvEHxF1K9hvvNaT&#10;ULhxdNn7plZs49cGqGr3AjLYiZXyGX5sh19faufDw9nRSO6tJuoyPRZbJrS6kl0/zY45RGqtH8p3&#10;DJ/DirPibQ/D02+7VEWUwxhSkYwpXtjpk+/NZn/CVReH9HuFmzI0tyHWNfbFZGk/Fiwtbe60/VrK&#10;RpDceYknDYz2P0q1Gctjlcu5PqdvezSzafJbhbHy3a2fy8Mdw+6R9fzr+gKzifwP/wAE57HTJxHG&#10;9n8LVQhjgEtB6/VlH41/P/4V1Z/FfiOHTRq011HPqEIaGSEL5O5wBz361+/f7Ytw3hn9hTUrWIGG&#10;dfCen2lvGpw0jlIeAO/f8K8jOOb2dOL7nqZdGPvM/JS83HX5IrGFoV3K8km3ktx0qTX4rdL8XTRx&#10;SLGqrI7kfNk9frW81tpp1f8AtG8kSFY2OFb5i8mAMgd6bq/hrSZLUMyvKE53bSML6/lkfjUzlyxU&#10;WdcYOWqPK/2g4Z7jxDo0bptt/srFM9cnvXlOuWbo33c7jivaPipYx6trGlQ2MJz5cm1WIGFCnFee&#10;+INEht7kXF5OlvGnO37zfhiuqi+VKx52Kv7R3PE7qM+TdTbcK0kuF+h61lmPZaSO3Xy+o+tdUYdJ&#10;/s64uhJPNGomG4/LhjJ8ueK5aVNtvKS/zdu+c17FE8msPislYZMnUdKtIttdRxl+RbghB9T/AI1A&#10;pYjaWxSQW0ke4sflY8V2WOW5qWG2PUtPuLdC23UFLBVz0Xn9K9K8M2kcnw/mjaPaI7eZ2b+8uTXC&#10;+CrySO8+yxyrHvWRmZnAwdnTn2ruLPUIrf4cfYY5V3yWexWj5Aye/wCf4V5uL+I78L8AaHpVo+m2&#10;IuYFk2xDh19hXQLpGni7KjToUUMDjZ7DFVbEaJoc6WepRyXktsmxo7cgxhgP73cVoNrumXFybiDR&#10;XPm48ySabAB9AADxXDLmudXKup0Wiaf91IoF3M33s/e967Kw0aSG2EhlWPcMncwH8zXF6bdXvlL9&#10;nYKoPyqi4xWva2108kcs8jsZONxbn3rGRojs7DT9GzFKdegbY2ZPKJLD+le5fsueEPEepa23ifwj&#10;YPHHHuhj1LUFxEu7qyZ5Y47jpXzjaW6W6h493lsv3vx56e1ff3w08bfDvTvAmlWXgi4huLePT4hC&#10;sa4UMVG8t6fOcE1m5KmryY1Hmdon15+yL8OvBkfgOHxzr2lrq3iIyywR6xfMGWxUIAoSM8FiSTk+&#10;ldF8UfD37UOr/DxvC/hfxBoeoW80bJf3kEfkXUseTjOcr+R7V4n+xf478beLvjsnwsttVj/4Ru4t&#10;DdTQx/663kQ4ceyE4H0xX2R47u7bTdIUWqLHHH8qhe4r53FSjGo7I9rCx5o6ni/7F/gDxX8ENH1j&#10;UfiHqyafAZmmW1S6QtcsVyS+ThQAMDHNe3fHT7LdfBbW/EMan7RPpAj3bshYyytgfpXk/g69HjPW&#10;da09dK03VCrL9ni1KU7CVwWwoOcbSecEV6l8d47tPhFrTnYtr/Y8cMUKZ3B8ocj2xj8qwdTmgbRj&#10;yy0Pke8lUWaxsSF2gLtHfHWrn7OKKPinrskt2sayabDG+/hc+cpznrjArH1mZjabVQ8xfw98CpPh&#10;DrJ0HxdqWsKvzx2MOPm/i3geh7VGG+GRNZ7H198KfFF1r3h/VPHDIrQ3Mw/s6G3hCExJld2f4t3q&#10;e2a8h/a88G+DfH3xc0/wz4516TRdNudEUTarD/rLPvuU4PPboa9b+B2vrq1tcQpEqWtva2bWrRyB&#10;oxuRjwcDvmvOP2lfh5cfEr44aV4Gtw6reaQguJVXJhjLDc/4AGtJOUJKwrc0T5P8d/s4fs9+BrOa&#10;++APxq8W+Ir6aPZNp+ptJdQytu5fc0aCEjsBuzXi3iC9svCmqXen3EkbNHcfvIpM7gw77ev1r9Bv&#10;2sP2BvBP7QPiiDxLo3xY8QeDY7PSVto7Pw7YokcrA4LMdwyxx1r5nvv+CVfi3wlpN1caL8TbGbyU&#10;3zXGqK65IHzeZIQcADp6160JRqauVjglzU9LHzpr81rcaeljp94Nszb7ptpO8D37VzPj+2guNEmu&#10;DHt85Nyrt/hxgfWvQfEfw6bwpfy6dP4l026dWwbnS5ftERw2CoOApPfg4FcB8YpRH4eupbZVVEgI&#10;B9B2rp92NuUx1luj5X8YQS2/iC4s42Hy3Duw9A/P8811Xw8f7NCrSDckjYX65rldet31jxNdSTS7&#10;X2jdt6HArqvBcSQWscRJZdwKt6e351vP+Gc8fiOZvpMeJr53X71024/ia6/4QeCL34l/Ejw/8PtN&#10;gLXGuazb2SbevzyDP/ju6uIu3A8QXe9SC15INu7P8Rr3z/gnq97H+2X8M10q0hmm/wCEugCJNHuX&#10;7rEtjI5AH60VpWp6BTXNI/oG8E/D3wb8NPAej+AtE01bex8P6XHY6fawttULGoBbA7ltxPvXmv7Q&#10;3xv/AOEFm8P6FY+X9q1jxDBp1snQIhILt9MMo+proH1ZvE2qXmh6rc3UdrcyGLzIZPLlUEdVPYjr&#10;n1ryHUv2J9Fl+Kmk+NNW+PPiTVIrPWIrmPT9Ts0di6t08zfkLwvbtXgpc07zPW5uWC5EepfGfXrn&#10;QbeRYZDmJyYwDyOa8W+Knj1dW8NoLa53XFxCRcR4+UEe9d3+1R4ji0qCW4uC4/fPlc9TzXzDL4g1&#10;HUrfyfN+TzC5/HHy/SuapLli0jZPmkj6J/Zdmms/h9rGqWZ2m38RRS30itxDbxQszM3+zjd19697&#10;8O6zp2u6HBr2kP5lrcp51vIOQyHofp1r8+LL4reJvCh8U+AfCt5M7eMNBW0ks1XPmsu7cV54Owkf&#10;Qmvu74KzrcfCnw+6Wiwf8SWBfs8YwqYTGB+VXT/homStVZ4H+2bEH+KNmWPyx6KNzevzV4RrZV2L&#10;oOB+te9ftnwv/wALHspA+FbRWDL6gOv+NeF6ramR/MPcYxWNb4iobGP4CnNj8bNDv9+7bq9q449W&#10;C/1r3K+GuP4w8YeHdM1z7Hc3ejyTxspH7xomDhMnpnbXhHhyNz8WdDj34aTUrNcnt+9WvT/jZf6l&#10;4f8AG2pa/pMi+Zb7/nx8pVvlYE+hXIP1rrrS5YQZz0l7zNn9i/RbBfjDJ4d1OwSaz1TSZri6V15j&#10;mQblf8SMH619b2UJW2XeuGBI+tfNf7E3h7xO/hfXPjcfDEjQXVh9g0eFlYyOVcM8nTlWIwGHUGvp&#10;rS4LhtOt5rqLZKEHnR/3XxyP6VEfgRtHSTPn39tPwtBf6poXicyyedbwzwxx7zt+YE4x/Wvln4t6&#10;G174bvIJF+ZIT5ZA5DY4x+NfZv7YFkI7HQ2Iyv2uXd/35NfMfju0SWyuPkz+6Mn0A71jL+MivsMw&#10;/jH8Mfh98ZNd+D9l4nuLyH7dp1tHqFxbuFkG4ArgnttIUr3Nex/ELwL4O+CHgnSfAnh3TVh0XRNX&#10;QWtqrZMnGXcnuxJyc9zXH/tY+DfEPgn9lHwL8QPD+mb7mHR7O6imK8xTx4yuR0BQA/Wuo8YeIYfj&#10;F8HtA+J+kw+dDqlgtyjbc7GxiQEA9QwP5V7aqS5UlsePKmua551L41ikuL6SRmhG/GVbIb1GK5vx&#10;d8TvDekaWxlvVkdFzt8zZjk+v9ayYpd0WoTXl+PMjZjHEq4UDqe/vXjPx/0W5fyQi7GOSdshO4Y4&#10;H4VrCnGUtSXKyOU8YeJdS8fa7qPiCO5lha3yLKRW5Tnr+NZfijUbzxO11ouqwwNDDpcOyRU+Z3YH&#10;e344GfQ1N4a0HWm0mRZfmaQ457dK6K+8HeTZfa2iBaSPyt3cgAV1e0pwZi4ykeH3nhoWWqTokf3E&#10;tynsPmxXp2r+PtQ8G+CI9YXe0drZK5Rm9B0HvVPXPBRl1e6WMOqvHahP7zZL8D6Vyv7QviGGSytv&#10;Adg26a6kEbIv8MY6sfxFEuTEyV+hUb0dUbfwq+L3if4yWr6vq+kx2Nurf6JF5p3HHUn3NdDq/wAR&#10;/HdsWS0m8pVXA288Vk/CDQ00ixs47e0Xy4x/D0O7rx3q9rFq32ydWblZ2ClvT0pyw9Jy91D9tNR9&#10;45Kx+IfiPxnqE7a7eOVguAkUTdAf7/v/APXr374G3Jk8KWp4+UzqRt4++tfN2nSNY6zqFuFUst6y&#10;j24Br6A/Z2uftHhPcD928uI2T6hDSqQ5YaFQlzSO5vWjtpEe0jVV8zO1OnPWuW03xZBYXt5Z3Ebf&#10;u7hj83CgcDk11zS25jaAqu76+9eNuur6J431v7HeqyrfyNJHMu+PbjdjH0GK5lGUtjdSSPYtJWCW&#10;3FywVfo3B71R8T6haW1/GjuobEe7b7uP/r1mabfeLJbKKWO4yMKdvlgBff2qDW9H8Ravd/2hGS0i&#10;riVVQN2xn+dNU58wSqR6lZrjVIm/4SDTIbJobqMJIbqMMynpkDv9Ks6x4hj0mx2STb/IiLSZ4zxV&#10;rw1p7tZx6ffp53lrjy9uMN/SvH/22PEw+HnwrvLjSd1vqGqSfZLU7zlM/fb8Aa0p05upymMqkYq5&#10;57H4/h+I/wAY9Qvbc7rWxVkjkXo3NeqeGXwixR5VWXOTXzt+zBaw/aGv5o2C7tpBb731/Gvo3wu1&#10;t5YXoV9OgrsqR5LROWnPmTbPTvhPIm26t8f3D/Ou6ihllLKD90VwPwxmjXV7mLdu/wBHRhxjvXfJ&#10;NeL+6tIdpWTnzF6qe1efWT5zrpv3TmPGNtYLqf8AxMoY5P3fyLKoIH515541t9EXS7hJr+CNRGwX&#10;dKoUe3Wui/aQ0nUbiyt9Y028kt/stvIszL/dyefzr5J8ex3Nwmn399r8900l1G/LkKw3YPHfmtqP&#10;tETU5ep9HfC29jXSo7RGVhHH8hXoee1d1dyTRaNIsCfM4x6V4/8ADHVWgm+zyn/UYVf8K9kS8ju9&#10;DWXaOCPu1o9zDlKPh/RxBILxnl3fZxEqBvlPOc07xjr11Y6Utvbo3ntdLHtB2k5B/St7RoUNusn3&#10;l28VZk8PWF5JHc3turFMSL9QDWdStqaQp6HkHwz0fW4PFQ1i+Mgcxyo2/p97pUf7dfh7SPFH7Jvj&#10;jT9Wb5Y9BluY9y5xJGVdD/30te0W3hvS7WSOaKJv3Ksceua+cP8Agpz8XNF+GP7LGqWbxedN4mVt&#10;IsY42A2vJyzN/sgA/iaMPUdSvEdSHJTdz8kmV5Ioyx5MYP6Cui+FqtH4mbyeN1q4/UVzokVUSPP3&#10;VC7vXAre+HMhPiuNc8fZ3z+lfR1PgZ48f4h6rZqZNoH97t/OtOzV3O3cay7S5UTbwPwrQt7khiUT&#10;nr1ry6mx3xNIP5ChQ/bpXoXwi2S2l1IVLbrgfxdBivM4bh9+JTnP3a9K+CErNp93lhhpFH+1wK4M&#10;V/BZ0Yf+IdxDaLvkYcqrZ+arU9swQG3nX5lyV6VLaShTJtOQ3UsKlMqlvmHDL+VeO2ekcJ8bLQy/&#10;BXxfYOmVm0KYsq+oGRXwU5JxX6C/FqS2t/hx4lGoHbG2g3GZAvbb1+tfnwwAC5/Cvosml+5l6nk5&#10;l8URVYq6nHepS+EyR0qKLJlUCrMsE0Q3vH8ucV7EjzSISBhyK9Z/Z1mT+wL+EKwb7Z83twK8nC8H&#10;5q9L/Z3vxbnUIWzzIjDnqCK58R/DZrR/iI9ddWsbRWLfM2PLA/ujr/OtLTpoDB9oc/MuCMd6yWvI&#10;JTC0EO1UGzr1x3qy6xJCXndRj7qL/OvLkd5vaXd/Zbx2dNvmNuUSLwT6e4r1f4V6nv8ABmsQWv7t&#10;rm6j8yP73Y9D6ZA4rw+wvpI3jnlm80r85Vux9a9N+DPiIzNqFpu27o1fP90+1cmK/gm1D4zsWRlG&#10;zawbGGI7GszW43ittzSMxXlmP8NaoustvaX5S2S1VdZMLWcjCQHfy3vXl03yyudx8FftD6Z/ZPxv&#10;8RW6N8kt956t6hgP8K4pxlGUt+deqfthWcdr8a5nhA2zabbudvc8815cwyuM19vh5c2Hi/I+Zr+7&#10;WkjqtHCy6FFMHztj6fSt34Ysv/CbRhxgyW7jA7cE1heDJo5NFa3WHBjkYNnvVvTZJrLXLWe1lKyL&#10;dKRgdu4qpfCwge4afZt+7aPDK5yrelbqxQrtKwdG+bDdawtDlxsb7SOeenANbkQeOPP2wMobJAXp&#10;XmHci+2n28m2SCMIwbO4nP4Vp6RFusPLRerkSe/0rPtLa5Cb3nQo/r2rU0y3kS1mMeqwcNnaz9MU&#10;uqBMl0+K/i8QzWGk2q/vjj950GB6iuj+GUH9kfFWzvvENlHCwaPKq3A59a5Dwn4kvoPF7W9k3mRy&#10;DMgb1H9K6LSNS1C78b+dq8qqQoAC/Wu6MvdscctGfQepaxZ6F45uIb47VuPns36Aiq11pHjXVvHV&#10;u2n+IY5NPuFULbomPK9S394VL4ftNN8aaJFonjOHbcRL/od4owW9BnsaZN4Q8X+H7xX0u9Miwn92&#10;0fDfSuOfMpaHVCUXGxjeJvDumeAvEzLNpOuXT3Fw00LaZYmaLaPvAt/Dye9eyfCq/sD/AGKItIaz&#10;WTc1uZfvbTnKke9c/F8StY0fRmfVPC91eGJcySQwfM3HTPrVf4PfEI+K/iFJP4h0uSzkdN2mwtkC&#10;EjjYfXI5+tc0lOpd2OuMkrRue4eI7aJ7LZbrwVIGO1aXg94Z9BSRl3Nt2/d69qydXnZNKSSRcHdi&#10;pvAupLa2bKYxtEhAb1rGFy3poeFftUfB/Sda+N1r4njVo5pLGIzhejkMwB+td34QkuPDvhiTUNTH&#10;7m3t2kkMfZVGT+grR+MOhtrXi3Tdas7UuqxmCTPYg9/wJrmvj5qVp4M+Dt/iVxNfQNawquerD/69&#10;aS9+yJj7rbPMfhp8SofHnxG1bVvN2rfOzRr/AHVB+X9K9Oula405ihGcZH5V84/s/iSx8W2cW/G5&#10;ni2468Z/pX0hbyI1qwHXbnirrQ5djOnPmieifD2W+1Lwrb3Md6N2NjqV6HI5rF8Twro17JA195Zb&#10;gs44O7sPWtj4NTofD89oygeVKG/Os34s2C3Vrd26WEk0zWReNk6hvb0rGXQ1i5XOB1/WDaSvb2sS&#10;yS3CEFm52L0/OpvCPw9s9YmWPUrfaJlXz2jGB749+lZPw803U5r+QaqJHm84Bml4wvpivSrrU9I8&#10;IxWm9vLhKuOBxk5qp6qyJblc4/4iaZKvhVtMLvNFBhQz9doPCg9zXgNnbeKrO+1yz8NX39mrq10U&#10;nXkGdOgjOOVH6V9EePvF/he68O3f/EyhbahKhZB1/wAa+cPCWm65rnjqSzt/GVnayX10y2815NiK&#10;Jcn53yeAo498VcFFU7SMJ83Mmj6l/Yt/Y+bW/h/Jr/xy8N6ot19qJ06C+1Kbc0PZgoONvp617zr/&#10;AMPf2gdCk03RfgrqGgJoqWrRSLqxcPY88MpwS+fTjFTfs9+NdP1X4Z6bbf28uoS6XZx2tzdK2VkK&#10;qAHHPAOBj611E/xL8HQyyqfGWmRtCcSRTXqKyH3BNfIYyu5VZaadD3sPR5aa1PIfFP7C2vfF2/Go&#10;/HT4tpLtkVxZ6DZlV3DvuY5GenAr0Lwd8BvgR8HdGj8P6F4KsWt2kB8/UbdZ5pJD33MP0qzqXx7+&#10;GWkxtNe/EzQV2jn/AImUZ/8AZq878Q/tifs7vrUFxe/GTQ1htWZ2h+1DmQYwBj3rljLET0ijptRj&#10;q2e0W3iDwraJHaaV4d0+z8k7FeGxRXH4gdK0F1WKGQE7eejBBz714nJ+0Z8G9faTxjpnxZ8NpZ7f&#10;3XmagpYZH8S/XNQ6X+1p8IZ7h01b4w6PcxxLhfssbKo+nHNVKnU+0iYzjc9yTxJvcQjdIuf7tef6&#10;v450O91S4fTfCun3UaSlGkWzjb5h1BJ6mvN/GH7fPwV8LW7QaRPfaxKzZY2cOF/NsVx/hz9tv9ly&#10;KxY3Oka5bySXDu0ZtQcEnJ7+tZOnX3imX7Sn1PhKz+OH7HemLtb9lFWuHm8ySP8AteSJIB2CEA7v&#10;qcV6J+yt4n/Yyh8X6x+0R4u8PXHhFfB2wabpCa411NqtxOGCBInAxt25L5O3ivnC502917xlHpd1&#10;4Xt4UjYRXEluuPNOM5I9K7r9kL9lPWfj/wCPdc8SzeL7fwv4U0lpNP8AEHinWlU28UZPFvAh/wBb&#10;KcAjH3R161+sV404UW22fG0akpTUbHqXhHxf4K8RfFvTfGHwS0+3m1DVPECRTeGL61cyXkhLOGM7&#10;Z4JOWPQ8DtXG/tcftO/tG/EnxnqVl8X7q30ebTbuS1gtflaG2CMQBGV69PqcV9SfAL9m/wCCfhST&#10;UNB/ZY8cN4i8ZXsclm3xG1iONYtFgPyu0UaE7GPQEcnnpXn/AO1bpX7EfwN8D2fwms/hta+M/H1j&#10;dyJf+LJNUMcyzAgySELkgEnAUjI614SxmHeIilFux6io1Ixetj5k8PXl9rixanNYv9njXZJcTRYB&#10;lYD8s8+9dnJr/wC1xo/wRXxh8Jna08F+F9Sltb/U9rRwW804y0rMoJL7fkDn7ox3NeqfCD4n/sWa&#10;j4Ov9Y+Pei3NvpPhzT1Gk+G45JZFurmT/WTvsU8AEAMT37V9SeDv2j/2T9F/ZL0zR/CGh2Oj+B73&#10;TnkvLCS0EiMkk5QiTd1Zmwc84ArnxeOlTlpTb1OijR/d2lLU/J2TUo3n+0S6jJI0bMZLeJCVlduS&#10;xY9fXPeo9Q1FbiwMs0W2OOJxu74x1+tfSX7afhT9i3wncW5/Zm+IM2q39xh7/TLVQ9nYrjcVSQkH&#10;POMYxXzTq7WKSfa3JjjztWM9ya7qdaNSKaVjllGUdx3wf8E634u1Wz8G+CtAudT1C/uPK06xgQyS&#10;XDNzgAf5A61+qX7OX/BNPxp4f+DPhnwX8bvFGi+GdajWaT7LpOn+bdi3kILfaJSdpcdOvFfnb+x5&#10;8a1/Zp+POj/Fiy0yK6Wxfy5IbrOIYXOJZU9HCFq/T79qX47nxDruh+NfBnxLvNQ0680uO/Wz+RI0&#10;iOGC5B+cYB69xXn5tXqNKK27nRhYqOvU6b9oP9pq+/ZL0HRvgp8AdHs7eKzURyXN9FuVyB80rgcl&#10;iecnrXBfED9qfUviD4L03VfE+tahHItpIdS0+3k2QM5I+bnB2np7A18v+NNWhvviXd+MtK8RyX0D&#10;N586+czLOGH8QPRlPGPTHrXWadqXg/x9CzSXnnS/Z1CxwyHAbjlvQcdK8mtT9lC9zso2lLU+kfhJ&#10;+138DfhT478G+B7WK4j/ALRhV9a1m4tQsE26JtymU8uVfbk42gnFd94n/bP+Fml+MQvjDxZb6bot&#10;jaNc6jMrg+ZmNikIAzzu2/nX57/G7xj/AMI3babpWrySSNppdrGNVAjWB2BkJPXOQOO9ef8AjjVt&#10;WuYTp7zsLa6VgPMj+7kcEe/1roo4enKmpMzrTl7Tl3Ptz/gpH49ttW/4J56b4m0KKOwj8SaxZTxr&#10;ZL5ICO3mZGzHXg+9flXqDzGWS5ndpnkk5kZiWPrknk1+lv8AwVOe18LfsDfDjwqhVWW/sovLXH8F&#10;oc1+YN3PsPzM21uNvviurJlzUZW3uc+OlaSXkfdH/BPH9oTwv+zV+yJ4u8TeIINQH9q+OorO3ksY&#10;Y5M7LcO/yswxx3ANbv8AwS/+NHxN+I37Z/jB9b8Q3OqWOv2mpahbx3+HeFYkZoUU/wAOF2rgHGK+&#10;RPg/8TLCT4U6/wDCXxHpczWceprqelXluw3QTvGEkBBxkFfSvqT/AII/+I7T4d/EHx98R9chXyPD&#10;vw91C7hmmYLjCsD9M8CunEw5KlSSWrDDuMoxT6Hwl8Zbp9S+I+tapNYi3mk1K5lkt1/5YSGVsr+e&#10;a5G8hAiWUhmWTByxHUjpXVeL7ltc8Q6hrM77Jr66lnkj9Gkcvj9a5m6uGtrSZbligjOUVq9qj/Di&#10;vJHlVtKjPLJ3zdzHA/1zYHp81fr7/wAER54PAX/BKH4w/EWWRV8zX9SZucbdtjAnHoctX4/MzefJ&#10;KSv3z+PNfqN/wRM8MRfFP9hf4sfCvxte3DeHdQ8fQW4to7gq0LmziZ3UgjHO046HFGZL/Y2vQzwf&#10;8dHxhplkumN9rnkDfaUwsitz1ORiqetKTKxSX5eAo6Yr2j9sD9lfxV+zN44tdH17UluNJvlmuNJ1&#10;BGTdcRK2CCB0bGM+vWvDtXvIYLyRIxu2o27d344qISU43R1VFabGWXh8ana7JLcuxjZ13E9c9BxU&#10;ev8AwbOl6ANU1WC5a4m5jjtIx5cS453HOd1WNA8ZrDrlvHZI5W2iHmMzcIepFd9rl5ceJdNbxPpt&#10;6q7lImgYholx3OD1x0B71Eq0qctBKlGZ5b4H8NTaSh1LzWWQxl1ZsLtC8qwOeor92tP+GXhr9oz9&#10;iD4e+FvjPc3GuR33haC4kvvtjJcCTaVEqsMZcDGAeOMe9fiHrNndTyC2u4VjlMOCq4xyOD7ZBziv&#10;3m8K+H38LfCT4b6HoWmR3C2Pgy0VlkYqiBlRi3+0fQD1rzM2lKVGDb1vc7cGuWTsfm78av2R/F/7&#10;Lfi6PTbu9TUdLvpnfR9VbgyoCMq6k/LIM8gcccE1g2d3q93f273BHlujbt3JbAPb64r6g/4KWXV5&#10;J4t8JW16G2/Zbpk/d5IZmQj6EYP0zXy3ZLctqEym6klt4YcLlNoJ9RiuNVZVKacjvp+7LQ8q+JOt&#10;wz+JtRtJ7No7iGHZDIshCx+wH9a881Zdzs8jfKsYDH8K774q2/2rxpeiE42QqTkc/WuJ1qMDRNQm&#10;ZN22zZdx42nHWvSoe7GJ5eI96ozyt45k8HRx+W228uAI1A6ndmsfxLpMemXLWCSsfLWMM/pk9K76&#10;fTBDoWj2Dy7Sqq6/L0wNxx+IrgfE96+oalNMzgjzlVWXocHFe1R+I8esWE0i3wsjT96klt7AG3iB&#10;+bzMcnrVT59m13PJoERFwMyZ2qB+gNegvdOGS13N+z0YXFvDrNtho4YZjImefTj1rpLi2ltPh1bt&#10;s2tJEi/hkcVg+HRA2hTIY2kZoZSsa9ucV2up2n/FCWNgiHzJJbcLu9K8rF/EelhYv2d7lvTbOISN&#10;5XCrg4A9a2BZI0cMMC/u3mG5ivp2rHsmazSR227dxWT5ua6DQgbyNbCE7iZAWZTXBNnZFG9piwxx&#10;Km2Nm3Hjp34roLCKIRLJfHAVQV2+/UVi2VlKZCCuOzc961rbSdSeYKsajdwrSTAD3NcsndmyTN6w&#10;ksZDHBeWqsjZ+7244A966L4balrOma1EvhwztJuA+z27Ntc4PUenrxR8FvhSPHXxB0/wte65GIXB&#10;e6W1JZxCACcH1Oa+zvhn8F/Aui2lnaaRo0dnHb3W+PEatIw7oz8khhUVqkadO8tSoRlKXLHc+gP+&#10;CP8A8FtR8G2Hir4neM7/AO0axexR26SbeIA3zbB+C8/WvfvjDrMVrpzXEkwKR5J2t0rl/wBlO4sP&#10;CXwLnktv3bT6vPJNtOAgAAC/gDXC/E/xhH4y1qRdOn3JCeZA3p/DXzWMre1k5LY9zDQdOmkzf/ZD&#10;1jWdT+NFzcWuhK1usJe6vHlwIYcEEYPUsSv4Zr3H9oPVpIvhh4kgNo3lQ2cPkzbSFYvIoIB7kD8q&#10;+ef2e/BPi/xV4qstd8KXbWOm2upRm91KQlUl2nBiUD75IOD2XPPNfQn7SOqJffCPxDZRQN/o3lD5&#10;vukeYp4rCOtM2+E+QPF15Zw2MctkrIxG1h6cVynw51O/n8U6vCVdd9n8oZOD3BH0I5ra8VtJvUOP&#10;lkbP0rT/AGZPA6/E74wnwa96be2kj829mU4YQodzBfcgde2avCe9GRjX2Xqe2/8ABPzVNXv/AIX+&#10;MvD9zqa7dN1pRBJNytvH5bluT0Ax06CtH4jeJ7Xxt8aY/FHgvWYWgtLeO0+1SNtXzuu3AySCR+Nd&#10;38YfBWmeEvgZP4I+HOkx6ba3UkdnDDbDYCHf5yT6t3PevJv2XvDthrHw1j8ZSujXieIbp3kbneYj&#10;tQAexxXdTj+55+qOWpJqfIz1PSbbxddaR9j8QePykwLGSLR7BcZB+6GJ4/KvK/2g7Lwvpds1v4h0&#10;rVdWZv8Al61i9LxKMd41xn6V1Gua/wCJPA/g2PTvDdg09w0c11eX80iIsaFjzliCQDgY65NfEP7a&#10;XxZ+Luoa3feGte8Qx2kllL5S29rBtkVj8xUOvV8dhXRTpcxjKfQ6L46eMNJ/4QltMtLW3+ylf3MN&#10;vaqi7z3GOn9a+P8A42XUcfg3UYJI2LSW5VSOArV6NpXijXdT8Mvp/iC+jlbT5PKSaUgEgfxe+RzX&#10;ifxz8Qm8jmtLWZfJhiYtnoWziuiMeUzlY8LtrZp5ZJ5F+8xAbf6Guz8NWsv2UqzII1jzHtbrz/jm&#10;uUUq8ENtbqWCrhvmxyTmug8K2M6FpbVBIqr864+5/k11fZOeJzs8FqmolpkkWT7QxbGMnk9819Mf&#10;8Eq9Lt9Q/b6+GsMqsAutSSRhiPvCJ8V816xA0fivG3+6zKe+VFe1fsI/ESD4Z/tmfDbxldN5MNp4&#10;nhjuJOwSRWQ/zFTW96OhVH4tT937Oyj067muLqTe7Nv96xPG+urai3vmmZdl0m3d/vf4VN4h8Spp&#10;SzSPKGdmYKR2ANeS+PvEup6ywS4n8wq42rJJtUDrxXiuLuej7RctkXP2urabV9N+1RTNsdPPj+h5&#10;r540+7bYibui/rXpHx6+MX9peFNN0WxkdrprcW037v5Vweea8ohle2tTdSnGOMVy1+iNaW5J4H+G&#10;/jj40/GXSfDXgTTZpX0i7S81a4hulg8m1ztfLnoCCVOATgnAr9HvCOmxaN4at9Js4ljjtY9kccch&#10;cKPQEgE/U4zX5f8Ahj9rPV/2TvH1x470jwtHrDaxZyWclrPMY0AyrBuOuCOlfoh+zT8V5viv+z14&#10;Z+LutRLbvrdgJmReisWYdPTiumEH7FNLQz5r1Gm9TyP9syf7N8RdId+h0edR7/vI68Z1NjIfMKbV&#10;DV7h+27ZhfE/h24B3O1vdLuXoV3RmvEbpQlucH73Fc2I+M1pHM2Ei2HxV027YDbFfWspPoqyKSa+&#10;t/DvwN0r4w/EO4vfFGmbNHtSWktehu/r/sHv3r491y4+y+JoZVQbhGfmb26V9/fDp7LVfh9b6/dZ&#10;ja+t4jazQPtcALyVPv6V0aSoxuZRUvaOxr61oUMV1b6VozXVrDBGyQ/2YqRxBUHywv8A3V4wGA71&#10;pfbJ9P0KKaRlkmj2iUeZ1buAT94/zrF0mbxjY21+fEBt7i1WFW0+8j4kOWHySL0/EEito6ImuW8c&#10;Lz+RLDIJLeRl3AMO+PX09KVPWVmXPRXR5V+1he2+oeCdH12Et5b6ljk9AyY/PNeXfs3/AAk8J/HD&#10;x7r+l+PjNLp2h2dvImnR3HlrctIckMepHsOteqftgaRBovwltbDT3Zo7O9twpfq3zYya+R9a+Jfj&#10;34YXNxr3gLxJeabdXcYS4a1lwJNvQH6VHL++SJl/DPv34o/C3wh8T/hbd/Cm9tY7eznsxHamIg/Z&#10;Cq4RgP8AZAr5e8HfAn4h/BP4Z6x8JPG728kNjeve6BeWUxaN7WX7684KkSbzjHerH7GPjz4oftC+&#10;EPF0vjP4geIrS40+8gi0vULS8xtUxhiV42v8xwcntXdfBb4e/Gt9K8cRfGrXBrVvaahDHod95hJm&#10;t9gLtj+HnOR6g10fvabsRJRnG6PjXxBYtHdLpSaYqsJiJDk5ZfU/jXk/xKkjbW5U258lMSKWLAH/&#10;APVivoH9qeGHwZrv9s6RaMB5nlMw7Ajj9a+drq0nnE1xNNveRS0jNzya9CnUXKpHBKn71ir4bty1&#10;srpGfmb5T6V1kdjBLp0guV3BF3c+o9PesnRbPZZxrJJ6bSO9bxnsrW1MD3ka55be3Ss3KU9EaqKi&#10;ee+LZTostnrN3abGnuPsVsqrlhuGcn/HtXzv4nfVvEPjibxuulBrWWSaC3VptrFY2CswxngE/jX0&#10;V8WPFFhZaC2sB3Kae3mFl6E44z7ZxXzjc6lLfaZaoIri3hkt7iS6mjiLGN2kDhQAPumu7BxlFNs5&#10;8RLm0R7d8MNK0q60aOWze4jaOJdzbt+88cH86y/FninQNO8UXWl/2pEzJMvmiPnY2M7T6HFYvw78&#10;WrBplrql5dwwW1jC0uorJIUb7uF471n/AAZl0/xfruq6zd3s1wpvnM26EeTMGwEbJ9BxnvXVH3Xc&#10;55e9GyMu4CHxBfXMfPm3bSRlW68V7x+zVPGfDV9EflUXhO49VyvNeN/EDw7Z+H/F6jSUzbzx8Rr/&#10;AAMOteo/s6bZtFuodm1Vudkm7u2OtRUlzI1jfQ9Msry2vLi4ghl+aLhVZs7v8K4bxb4j0Tw/rd1Y&#10;3BjXzPnMfl/M2VO7PrzjFdnpWgXGlyvKJFaGRiybepHfNedeKxpkfxTukuwomeyhdXbtwa5Kl+W8&#10;TaOktT03whrmnaro8Nxp8iyK0a/cbtirt7Z28Ee2eRl80bTIpwQc9OK8r+DniOTw74suvBN4mLfU&#10;N0umybuP9pB7gkYr0q8vjJYPeQhmkik3YHOMcNxSi5K1xvV6FDQ9ciXU7i1t2ll8qb/WyMPmHvXz&#10;X/wUF1z+2tZ03RZG+W1snnVe24tj+XFe+aPzeXM6XEbKZ8/MvI/wrwL9sL4aav8AET4w6BbRazJp&#10;9nPos0clwq5BkWXIBHrjtXfh7e2iceIb9mzz/wCBjPZWJW3jHzSKcmvffCaGLiUYDrurxz4a+Fpf&#10;Dxk0y92yT2cpjd4+A3o2O2a9l0Uv9nhVl5YDPNbYj4jnot8tj0f4XXMo8SNGf+WlqwUfTmvS7i7l&#10;W4kZgwKMNqDv715Z8ODs8VW+HxmGQbvwHFewSQWrus0sIPyjn2rz63xHdT+E8v8AH3m3PxGuLTUy&#10;1xa/YUJtJGwpDIM/qTXzB8cvBieHtYgsre5f7OQ8emxsuArFiwX+dfUnxg0+4j8aQ61aTSRfabPb&#10;FtYAM6DOCT0G0ivB/jXf2Gv6RHrtrPFMbWchZAQQHHGRjoRyK2o3dkTWlyifCbXmubiHzVxut1Zs&#10;c5bHIr2yzu3j0hnCsB1rwv4KRebLG7J/q1C7vX3r6A8JWcF3CYEbI27fm5Bq61PlukY0p8z1NDwr&#10;fx3VvH5cy5/55hv510tjcrPcfZjJlR80g7A+lcxbeEbnTbnz9JlJSTllx0rpNGjl3Rrt2nrwPSvI&#10;q1Jc1rHoRjHdFq8lCjdjnadoX+H0r8v/APgsZ8bj4n+Juk/A+wbdH4Xga51OZWG2S5mHyj6oqnP+&#10;9X6KftAfGLw18A/hhrXxT8SyhYdHtGkhiZhme4I/dRj6tX4d/FDx9rvxS8dap8QvEs/mXur3slzN&#10;nszH7v0A4r0snpyqTdR7L8zjzCfs6fKt2c67MzV0XgF/+Kmt1f8AiRlP5Vzch2nIra8JTyW/iO1l&#10;Q8iTH6GvoJfCeXT+I9UtpPJOVPfrWjBLI42iXoct7isSGXdIquCD/erQt5lTEbnnv9K82R2RNhY/&#10;MTEUn+6w9a9G+AbCO6vLeYbtuCvv2JrzK3fyoyqHk8fdrufgFc25168s1DKyxZ3HoTu5rjxSbos6&#10;sP8AxD2RMCViG+XdmrR2XKKowGORisNMjUZE3fKFXFaltassRkD5YNxg14TPSMX4k+HZfEnw98Sa&#10;CGDSXWg3Kx/7OFzmvzxmjOAf1+lfo5dzMr3SSBmV7OdW29RlD+f0r857xQl3JHz8sjD9a+hyXWMo&#10;nl5kvhZDCP3qseMNmt3V7No9IMwmDLuXNYijdtw1burQldCkdWznbXtOXvI8sxhyOK7T4QytDfSB&#10;D/rIF3fVSa4lSQdhrqvh7KYdSSTdjcpUBaxra07GlL+Ij2SzvlSH5if+A1cuNQ3RKiSZU+vaub0p&#10;7gqfJO5mH3h2rQ0+J5xIhbcwbJY9vavJlud5cs9RmDfvGVvl/d8dq9i+A1hpVxqVxYxSyJc/2czy&#10;KVBV2yCBntwfSvFZX+yvGY4+DxjPSvVP2cryU/EO6t7htjSW+1d3H8Nc+I/gs2o/xEejGQRy+WkW&#10;Vxk/NkVHfp5tlsMfQfmKtxC0ZmiBOdxFS3Lwx2jlUb5RXk9D0eU+Mv20rAQfE6xvETHnaQoz6lW/&#10;+vXjzqGXbivfv27NM8rXNB1fH+thmhYduoIrwGQMAR0r7HAS5sLE+bxkeXESOn8FsjaXIoRQ6yHL&#10;DuK29AR5PEFrG+0s0mFAXr6Vg+BY9lpcTiTrLjb+FdB4fuvsniewuxJt23K/N6c1vtcxietaLJGY&#10;mEjqzdAu3owroLK0jlvVlR8ljs2r0xXJzazb3GryPZ/xHl/Wui0pwmqAGXayyAqv941573Z3dhbk&#10;T/2o8El7IV/u7uBWj4fghtklYHcv8NZ+q2z22rSkt5Z3ZxVzSyZmMay4LKNtZyehUYq4zTdSt7Tx&#10;laj7VtWRtrDp+tdnpt+kXie61fdua1jUMeoHNcZp9jDc+MIUlj3KMnleM4rTle8s7i4axlVkuPvL&#10;uwTg5rsoP3TkrLU+rvgxpk2vWUEmpzNJ5kQkCswwAQCMfnXq2leGYnQIsxkVuPm6rivAfgH8QbyG&#10;3tlTSLxV+zxgBWDKx24J9q+gPB2ttaRyzalqHnRyKqwxyqFaPnpnvXPWlyy0N6NNSjcjis9Ii1mT&#10;TrxFWTG6MJJncMdx61jXun6Vc6o06IyxxSYj+yx/MSOeTWxremzXl7JdWiqZ42XG1uQO+B9Kty6E&#10;2n2Z8RaZD5rRnNwqno2Ov+NYSqWjqzojS5tTH0i51Cw1RpptZuZrNlDxxSvkx/h3r1XwLrlg/h5T&#10;LZoy+YccdfT8a8mvbx2vrW4EXleYudvr9a7r4dqLzSZIBy0cx+7WGm6NNepveIZ7W8ny6rH/ALKr&#10;1968b/ahVdb0L+xrRfMNrCXCof8Alp616V46sr5mtJoLkxhciVQvJ9K5t/h7pk7S3oaTzny0xMhI&#10;f2I+lEFy1OZsqT5oWR8s/DnzbHXrG6lJUreLu3DGOcV9HW7xmLMp+8Mrt7CvHfib8Mb/AOF2of2n&#10;bTtPp11dh4Z26xNuzsNeraTO09jC4bO+NSPyreraVmYU/d0Z6P8ACa3uxYXF1p0q7ZJNrRyD7uO9&#10;Vfil41j8I3cKajYyyLNGfmt14X9aX4V6i9tpN4kK/dmGPxFN+LFouo6BFdSJ8yxt07Ec1xT7G8fi&#10;OV0bUbS71v8AtDmP7VHmEfjV3xxZQ654fmsr2RgiKf3irkofWuatBO1gbu2jzJbSBsD+6etdFHqC&#10;6nagO+PMTA/Kqp9AmfKPxS8KT297NZN4lWSB1Z43WYoYcHua4x4tCTT/AOy01WW8uok3MvmBlkA4&#10;BBHJOP8A9Ve0fFHwJJp+tzPqSJJAzMVZlyPxrzPVrbw9ojQ6l4e0u0jvN2LyHb/yzH8Q9DXpU4wq&#10;QPPk5RkZHgP4tfE7RhceH/C/inUdPsmffLaR3DqMjv7fSvTvgP8ACf4t/H/x7JN4d8JXHiT7EwfW&#10;baLUhDO8R4ypdgGP865u68c/DGSytrsaQkzSKPP3yfvEOcEiszwL8RIPBvjyx8R6Lr+p2OnyXMYu&#10;5LG5McjQbvnU4POATXm4jC8sXKKVzuo1oyaTZ3/xI/Ze8fy+NLzwdZeC9S0fU490lvZalkO+0dBg&#10;kMcA9OOKn8L/ALFmj/EbQI9f8HaP4m8QXcSiPV7ex0soLSbuhPf8K+6PCXgP/gn/AONb/TfiBY/E&#10;Oa7vLXyZLW4m8RM0quRkAg+h6juKPEnxC1H9jnxf4m8aWvhX7R4Z8RMt401vEVgtpAAA+QNo3ADv&#10;3rxVmE4x5YxXMvI9L6rGUk29D468ZfsM/D34e/D2y1h/C/jHRtdubjZMmrW4W0P+6wYkn2IFcNqu&#10;oaJ4DVbJTZNMibX8zqT/AEr6F/aZ/wCChfhf4xaDY6dZ6ElrDBcNNG0sgk83PBI9MV8e+OfGXg9d&#10;XfUNctpGFxIWiHOAO1a4eNbEa1dGRUVOj8DOw1L4gnUI1gsRZRruXb9nVmPT6U2Mapdp54ugu7+F&#10;bdv8K4XRvidDac6Qli0aMNrXEYDfpXa2PxZ0ma3Et3qUCyN95Y2GBWlSjKOyFGopLc+ebX48aVoP&#10;iC7lv4LxbhpiGWa1bahzjGcZ/HFbEPxjub74PxfCHTvHNws1nr8l82krGUhuraZtxkJ4/eK2RnnK&#10;7fauv13wt/wUC1D4axeGfFfwJ8QX15HfPcXHib7Ss8zxnpC6DqB2zzXk/ijw58T7DT7a18Vfs0ar&#10;Z+IxdNJa6rdafIJJrcKuYo1xgnduJYeor7WTpzjY+fpxlTZ6F8KPjZ42+Eetw3vgzxbc2S/aoZbm&#10;1jc7Ljy87TIv8X3icfnXG+MtT1rXPilqnjrUrxL2+1C6kuZJ26zgnrj+H0/CvUJv2SfHt5+zaf2o&#10;ZdHbR0m1Hy7XRL5gtzJbrkPOd3Pytxt7gZ71zv7PvwM8O/Hq68SWniHx6dCn023txpt5HGCouJ5d&#10;gaQf88wFbOPUV5rlh7uS3Wmh33qOydzK0TxW8mm30QCeXfWclvdQMgJZGwefxA/KsbQfGHjjQtJb&#10;wp/bd8ulyDykgVm8ksp3ADsepOOvNWvGHgyw+G/inUvB9nr66oNLvpbZtSjUqtyUOCwB5AJr0pPH&#10;Pgi//wCCe3/CD3VhYtrdv46mntbp/wDj6FwY0KMnH3dm4En2rn54xaS1TZu1zat2sedpFDDZNrMc&#10;LSrIu2ZzHkp+IrmdWvtN1CZdPjYvtkWUeWp+baDx/Wjwtf6n4rgm0a+1MpbWcgW4hjBUSNjOM9xz&#10;Ufi1bXQoY3sJGjZWDfIevPSqjT5almyZS5o3HanrNxawwwaXBJGskyi4uI4y2xc8g+1fTH7Hnjf4&#10;i/tXeR8CNGEH9qadbyRaHdI3l+bbRBnaOcngheTn061812WossIu3ud0ar+8Kjn/APXXon7HHx/0&#10;b9mXxrZ/GrULaaPS7S9uYr9Y2zIsE6GFm98b92PapxFNSotWuwp1JRqJXPvD4VfsdeOPHF7feB7y&#10;bTdL1Kx0l72S43K0MkgBEYZl/vsAoz0B9q5+6/Z3+OXwa06BviLFp+mNq0jvpNnayK8kQTr5noSM&#10;kD0rc/Zg+OknhvXfGd/4W0qdf7b0GK60mK4YLLcOCXQ5PUsuceuK2/2gviq/jr4nf2rFDcXEEmi2&#10;k1jMfuBip3Kc9DuFeH7SfM1US/yO6MXo0z5q1PRk8ffHHRPB/jR2mgvNWgt5pFyreU0gDAY5HevU&#10;P+Cm2rfCLwt+0NfaB4O00WJWGCee1SDaivGqg89i3XA+teN+ILXxTp3j6x8UWjSR3VpqUIt5ITlh&#10;K0oPHsK6L9sfwd4h0X4nX+qeLLm5uFvQ8tnfXClvtMa4A5PYZ+7XVHkcI32Jlzcx7V/wVF0n4j/G&#10;v4CeAdS8CeDYm0ux0yLWNQtEkP2tGlh2ghP4lUHnvX5qXnkhvNlctGv8e3GfQ1+yXxOaXR9K0fUr&#10;+yjX7P4TtIoYo+FjxDuf8Pavxv1uU3KyXce0faNz9uVJzWWS1nLnppaJv8wx8bWm+xd8H6fBcR6o&#10;umTOvl/Myuw+bivsP/gkR8Pv+Es1H4q6f43s21PRT4ahsLi1uGOGWeYqUyO+MEelfG3w2hkHiD7H&#10;u2LJEJcqP7p4H61+oH/BHzwJq+v/AAz8d65o1qY21LxJZ20kiw7vMSJA7+wHNeti5OMGktWctBK1&#10;z4b/AOCh/wCy74V/Za+NNv4U8G6/cz6fqWmLqNrFeKPMtkdiFiJ/iAHQ9cV8s+PbuRGkiSRsLCeP&#10;Svuz/gtfayaN+2dcaKk277L4WsUj+YHyyyBtvHQYNfBvjOBjDdTsF+VcM3duK7cFz+yjzbnHieXm&#10;djhIRiMHqa/Wf/ggF4d1PUf2WvGkkkUkVvJ8UY5Y5o1yJCljB8p9Rz+NfkzGwC5K9t34V+23/BOT&#10;Ufh/+wB/wSl8N/Gf40R3t9D4k1abWbWz0dR5rPO3lRREtwDthzk9jW2Yv/ZnHuZYGPNWv2PLf+C0&#10;HhrTNP8AFHgu0u7qS4vPskwtrbJWOKHOWbb05+ua/PfVdHEOpuYmYsyfvNx4xnFfXH/BRD9sTwt+&#10;1h8RPD3irwb4evNLsdJ0VrdrK9kV3WR5GJyy8H5SOlfMusxxy+ZqN5Yt5bRgQsAOoOfzOK48LCdO&#10;ikztrNSlcb4Y8G2F9PLKi+S3mKZGUcOuP51R1i5vLTxbJbWuptFbf8tUHGQDgFvc81oeEfF6W0c0&#10;MtxNGW3PGi8D8TXOXd4ms6nd3O3awuFWJl6Kw5P60e85u5n7vLc7b4VfD/xh8Vfi3pXw78NaTPqV&#10;/qWqQ29vbx/M0pLDPP8Au5z9K/ez4oeKfh58FPBmk6j8RPF1lodnDZ2um2q3jElpEhG5FVcliCrf&#10;lX5O/wDBGPSV8Rfty+GWvG8xdPtr6+3SdmWLaCPxavs//gsD4j1BV8F6DZL9oVLe9uJIz13bo1U/&#10;huP0rzcy96pCkehg4c0HM8Q/bv8AjT4S+KPxb0LU/AurW2sWNtpL2819aqwEMrurbDu74U5rxbVr&#10;/UbSxkng01riRFC8Ec89R9Kj0x3dle7kXyypaT/YyM5OOp+tP1l7i9t4LbR4lMO9WY9CUJ7fX0rP&#10;2cY+6dFro8y8TWV1qniGfVpo9skkapIr8FPXI71zXiXTbB/DOsXkm+HdE4RggKrhe+a7L4o30Wl6&#10;jbaf5rRyS3AJwh4AGCCRXLfE5Yrb4W6jNa3J2yQsCCD3OPzNdUdIqxx1I7s5j9ofTdD0PxP4em0G&#10;+hX7Rosf2izU5WCYxcjJ968V8Sac9peMij93JOrRqvbnmvTfj9a2drqWiTW901x5lr5sm5fuvgfp&#10;zXAeIIAt7Z2rSZVZAW3N3xmvewy95I8GsygqSYUFSW9akNobe+ktEkaRljV5DjoxUZH9K0Q1r9v3&#10;BQU6L7VfS4tI0W5S1VXk3LuUddtemo6nn88bFrwppGsabpTeJrrSmn0v7DLDMy/KY/nPU+uf0ruP&#10;FsunWOiae4spCyXMCq0smFx+FU9cu2HwHtLezAjbUNQVJFX+NfM6/piul+JOgSRaDp0ixjy21S2H&#10;uOeleBi6n7+yPaw0f3NzVtrHQZJWgtdEtxuY/wCtG4t/9etjVdMFnb26mCOJVwsfkx7ce5xVCSB7&#10;nWWCNyb5mX9K6vWNOM4tYomy7KxZSp+XjpXk1anLUtc9CmvdMO1WXzMAH5vur/erX0yJ4W345zzu&#10;6A+lQW0D28qmAs21j+nNalgFnm+WIeZuy31Jo5gsdp8GPF938P8A4g2usW8/liZltbqRVyyxOy7s&#10;DseBzX6BeHWtrfy5IdpjG14m7EHBzX5vx20vmshhZnVM7RztODg/XNfc/wADPiBp/iP4ZaLq+qag&#10;sMsmmRpM0km0Bk+Qr9eAfxrixt3hzaiv3uh7v4X+JVza/Cv/AIQLTVZZrjVpZJn9Izjn+Vc1r/iy&#10;PQba6NtjhMfX/wDXWJaeOtG0rT/J0a4ae6kjZn4+77flXO6m8l9pT3LSSE3GTIeefavAUXUkro9X&#10;m5EfSH7IH7Yt54Xn8H/s9R/DT7U2s3ro+utdAqrNucnZ14C4zX0b+01PFF8INYSM7tjRQ49MyqK+&#10;V/2LfhZ4ob4t+D/iBqPhy4j0S1jnK6hIcJJKYWSNVz15btX05+1XbWGlfBXUv7OgaN7m+t5JlZi2&#10;5vNGa68QoqNkRR5uZs+LPiLPc2TK1vb7lVsZzXuH/BMv4c6NrvhjxR8RtUtZE1KfUv7Pt7pXzsjw&#10;S23sDkCvGfGxilWWJD8wz8tdF8Ofjr43/Zt/Zy8J+K/Cc7ywXHizVJdYsRj/AEy3V0XAz0ZdxI9x&#10;WOD/AIcisR8cT7C8WeA/Eo8C3en6N43jv7jzxdWs2pW/7uMxnd5eI+Wzjr618yfsmeO73SfD+vfD&#10;TX9FuNPvNPvv7Shs7ofMYXbEpHrhueO2K+kPgn4mXxr4GTVNB1d76zvI0udNlumLKsbDcV+ucj8K&#10;+Yvj14l0j4X/ABeXVlsWW40K7k07Vo9u3fp8vKPj+Lbxg+ldvNaNmcc46poh/aO+OGo23hrUvDFv&#10;ZFvM0OWGO4i+YrJ54kGQOcYHNfMfxT8VWfj7xnq3i+9s/lvtWa9gFwvMbHvj6V6j478RCfxzJrVn&#10;bJeWe7csZf5bmJhyvtkflXlHxV8N6Y/i5z4OmuJNNu7XdbySZyn/AEyb0denoRWlGrHZsmUbHlur&#10;S21nqt5p8Uyqr2nnrzndj5cfpXg/xS12K4tZLezi3NMzLu29Pf8AOvY/iTp0+jeUkO0Xl8WDsP8A&#10;llGD19sk14f8UwsMk1tatu8nCluxbqf1NdlOpG9omM421ZzHhPRH1S4ggv5DHGz7GKrkqAev6V2F&#10;ro7abq9xFD5nksoaNiuOMVxuk6tewNDfQrGzhvlLV2nhbxRfapNLDewrj+Fl6ZrbXqYeZwvjKWU+&#10;M7gtlSdqrgdgoq94fubrTNQtbyxuWFxbzpNBJu+66sGB/MCs3xDqaan4ouZJ3+7Kyqy+gNaVgELB&#10;o26CtKnQdPe5+z3wR/aH0f8AaH+BHh/4p6JqsbXE1qtrr1oZPntL6NFV0YdsgBx6hxVXxXe6rrOo&#10;NHpke1/LKKXHt1x/WviT/glJr3xE1H9oqP4K+E9Lkv8AT/FdrI2oWqtxbPChZbo+hAwp9cr6V+gX&#10;gb4ba5408aQ+GoZN0yz+V5fTbzyG9McmvGrQlCZ1Remh4Rr3gTxtpe++u7j7ZH1Zd5+XnsO5rnrj&#10;WLgnY/b3/Svu3xz+z74a023/ALJsHDSxqN95JHlR7KD0zXzf8ZvgTBHdSX2iWH75fvtDja4HYj19&#10;65a1tzphzI+Tv2hbKW70yxnRwreY6hdueWX/ADxX6w/Af4cav4S/Zb8F+B9Kt4YZrHw7bxTW6yYT&#10;LqWJyfTcDX5e/H7S2t/Ctvc3SsIbfUImkXnIAYbh+K5Ffrh8KvFGmeKvhjoPiDRHRrW50q28ny5F&#10;dQBEoxkV2xl/sqsZct8RqeI/tv2o0mbwjc3Nz52yO5i8uOMbW+5lt3XqOlfPeq6kZYvKjiC4OQMV&#10;9Gft9Wp/sXwvcMvAvJk/8dzXzdcK1zCVVOccsvpXnYiT5jqp9jkPFDhdShuJf+emD9K+0f2YvEd/&#10;4t/Z30lLfW5Le6s1aBpvLD7Np+UYPbHWvjbxXZytBuVd2x+uOlfQn7Gmva7Z+BNUttPlj22d/Ezr&#10;NHvQJLyTj6962ou9FGcvdqnv2j3PiG0068s/EX2ORYVQrNb52yAnk4PINddp8xktI5kbCtJuQj0N&#10;chYXT+J9B1O2NsYfJhwbhCT8w64B5BHvXS+FEx4fs41lLKsS4ZjywxwT705baGi96VmcD+2FbyT/&#10;AAqaVtv/AB/QdR/00r4y+LFvb2Oh/aLplG3ndkV9r/tYwvcfCC8dDgwz27Nu7jzRzXz78DfBPgf4&#10;h/HpbLx/ZQX+l6Do/wDaKWNw37me437Y94/iVTzg8Uo80a0WZ1E+V2PRv+CfOqM37MmnWf8AZE0z&#10;G+vjCiJ5Z2+c535OMj3/ACr6D067tLbw+Va1VRKh3R8dx90+teTfEX4uxW3xJ0n4e6ZE2myXi+Ub&#10;pI1iSAdVUA8FT09K7DUdaeHTIYIZgG8lfmSQEE+ue4NbvmqyuTT5aejPi/8A4KC+Eri3hk1nRdrW&#10;ccmb6FD+8g54cD+Ifyr5O0jVIL60mjJy8S4kk9K+m/2z/H1/4l/aBh+D2j3v7u8t1TUN0yqkO5Sd&#10;7bj0xgcc18t+N/AviLRrq5l8PRTSvqNv9mtbeHrJMW+UgDPdvyzXXQpv2aTOSc4ubZjX3jfV9T1L&#10;/hHvCKNx8st0cbYR7epq/wDY3trcw3UsjbQPMldiWkPpmvvb4Hf8Eyvgb8J/g5p8/wAV7C61rxNf&#10;WEU9832kwx2krrkxoB1Ycgk182ftU/BXwx8ONcl0nwdeTTW80bSxw3TBpIDuwVLfxex616dKVDl5&#10;YrXucNT20pXex4pqGl2+qQPYkO1tdW7RyQyDIz2/WuT1HQxPptvbyWS28UM32fzAoH3R39a7W0ms&#10;YbaGYMMqyqyscZbpXPeOlgup7axvvMhjhvx+9GDksOMY7iplzRkXGKaOaj8HaHcX9zazw7o4YVa6&#10;jWHLbTk8diPrWv4N0jw9Z6beWyqtvdX6CdbeLGI4c/IGx0OQTj2q14m0/XtdMereEbeSG1t7dYL5&#10;1by2uwucMR3HJrkfhOsnhnxL4gj1GOaT7bqKyRhvmVlKqAM+xz+dbJ8ysjNxalcqeOLsXGqWMgZt&#10;yqyk+v8AtV6T+ztOkcV5GDwt0p2k9co1eN+J7/Hif7OZVItmKNsbIDZJxXrH7OTRPLqzOp2q8DfT&#10;rUyXulRldntlruEZDLwE/KvB/jxrw8O/F6zfy9wutIUR7f4yjYP8wK9ztJ4hbMGZm3cfSvHvj54b&#10;GueItNvE+WSG2mjVlGTt3KSD7VFOKe46kuo7wct1rF3ZxXNuv7u48y2lUYeKTGeD3FehWOi3ekSL&#10;cWkxmgWTe8bsd3P3jk9fpXJ6Lp+laL4Vtdc0GZ5LixxL5fm87R/DiuyvNaja2+1yxshMXIY/6skc&#10;ClKPvKyHGbjEwdBmh1DWdSa0lURzXn3M7WH4dKPih4I0u/8AD81+t3GLq2XdFJJ2bHasfwlBjTtW&#10;F7vD/bdyyIwIaPOcexya3LyAT6d9lWOSZWX0zmtF7sroz+Lc+e/Df2q4126fVLUwyecGZZD/ABY/&#10;Uf416tpI3WsY+XpnIrD8b+EoLeYasu2GSFv9WnzM31q9o9xcy2KyJ8vGNuOlbylzWMYx5TvPAWf+&#10;Eigx93axxn2r2iBl+zQmQdY1/lXiPw/kxr1jIxLbZV/XivbNMPm6eJWOdq4x6Vx1/iOqn8J5r+0n&#10;a3WoaVp8OnLF9omu9kKSA/NlenFfOPirwZ/Y3g6e206No5obpDdbbdglxuJJHP3SCce9fT/x9Y23&#10;hm31COKSRo7xAiQkBhnI3Z9K8d8S3txcwy6ZPqEdxtVP7SWFxtDdiMdT0/Kt8PK0TKtFSlqYXgDT&#10;9S0Xw9/aVjpbXEhcBYOmVzg/iK9YuNHkvtEtryJriPULdknsvIz/AHgNrDvwTwfSqPw/0LzrWLYg&#10;hjXggD73vXdWGllJY7dLjI6Bm705T5jKnHlN7w/H8yi6fb8gdyD8vPb866DyLGK0+1Q7WMak8dq5&#10;afzrO04fHJHXioprq7lsWigm27125/ma5qlNTjY6YS5T8/f+C0Xxe8b3niXQfhXBp8kPh0wteG/R&#10;iUv7odYz/wBcxjj/AGvavgmT5uvfrX61f8FDPgFYfFH9mDXp7a0U6h4ehOp6bJjlWjGZB/wJC2fo&#10;K/JMv5kSy7SNyg4PbjpXs5by/VeVdDgxvM612RycnNamiOItWt2Y9ZlrLblf/rVpaMhk1W1VVz+9&#10;WuuXws5oHqmnG2kj/eNjHrV2KCFWDkqy/wC9WPAPK4J/AVbgukX5d3T19a86TO1bGzGyIjJuP/fV&#10;db8F7uIeKWs42bLRZ+tcTDOrKMocqeueprovhRciPx7CVH3o5FZfwrmrR5qbR0UpWqI9uDEXxhcM&#10;f3Y+grTsy0dmD5rbi/5VlW7Rm+VsPnZhW7VfGoNDC0OVb952XkLXgyielF3Es53uNeis/tKqkjtG&#10;z+uQR0r8+/F1k2l+J9S05h81vqE8bD0xIRX3ruWDWkkCujfaQRtycZzivhT4j2l5p/jrWrHVJN1z&#10;Hqtx50g/ibzG5r3Ml0nJHnZh8KZgtuxxxXQ6jl/DTyZ/hWueIBGNue9b0jQv4ck3blPlrgdq9uXc&#10;8oxUYHhmrpPAjbNSti5/5abea51F3D5hXQeBvKfV7aGZtv78AY9aiavEun8R6ho/7vcmT/wH1rfi&#10;ik3thdjNjtis3TbQRNIjQ7SX2srfwn2rbi04CPYrFvL59D+dePI7+xk36XKBidpK5Ixycetd78DN&#10;Qmi+JFrJLJ5n2i1BU9+R/PFczPGbpPtMpwzR7R/u1q/C/UWs/iZovyj5VCKe2c5BrOouam0bUZL2&#10;iPZU1CeK5eEsVIm/u8jnoatzXtyImlwdsg5DLVHUdWmsdVuJ5iG8ydiw/Gi+1SS4gzHJ8qf17V5f&#10;Kj0uY8H/AG6LdZ/CGiah1MOqMnH+0hr5ncfvMdfWvqb9sWyju/hKbs53W+oRMv4nb/Wvllshu/Nf&#10;UZbrhUux8/mEf37Z0XgaYJBcwkL99T+lbFr5kms2qRMFYzLtz9axfASM8k8YReMHFbM5W0eO8Ea7&#10;oWDbR7GuqXxHLE9LtLAWdw2ZN/zY3dvrXUs7JHHcrGCdw+YVz2iaeNXt4dUiuWVJDvaFW/hxXUW9&#10;jeTWMdrCy7QM/M3SuGasdy11JtamFzen3UHP4VJo5jE8IIb5akOh3t3OipGuAg3Mzd60tA8Faxdz&#10;+ekkSf7JasXsaR3M9Zb+DxZayadNsYN82R8u3nOaXxUqJGl5FcLugdmXbxnIp95peoaL4qhW7CMo&#10;4DK3TI/lWD43n16OSTRTaMsTMdu1egPcE+tdFF6HLWWp6h8CfiS0ZguLXUSqKy7ogcEDODxX0VqX&#10;iDVDOraXc+cCsbnc3XA6Cvkf4P8Ag+O+tozPFJDMBjzI8/KQeDx9K+iPCtlrmlWlsL15pFGFDSZJ&#10;qsRC+qFSlbQ7zQvF2ta1qbLpoljuuCI2OHXGAQfwr2vw/BdJ4Z23wVZLj/WLXmngax0681RdQtEj&#10;Wby9jyfxN6g/j616Jq0tz/ZUcmmq7NHksoPUYrxa3NOpZHp07Rich8SLy3tPFUdrZj93HAicduTX&#10;VfCm8Elvcxxna3mZ25rybVdanvvEV1fM33mGVHsMV6F8GLye4kuR5fPlhv51vy8sUTze8dX4ybcl&#10;qrzKo8/GGbBbAJAHqc1xPxa+Kdj8P7K30mGVDqF3z5X8UaDqx+vp7VQ/bG03xRqvwamTwhfTWuoW&#10;uoQTW80cmGU5IPNfOHhL4UfFbxLqn9oeKfFl3NqKkHdd5fzUz2J9KuFOM43uRKfK7Hofxo+JcOue&#10;DV0dJt7TSBpDt6EV3PhO7W40GznGebeM/X5a8y8UfALX59LF9/bErXEcJKx7R5ZGOn1rvPA7tD4Z&#10;s1lHJt1XC/w44NVKKjFWIUnKd2enfC24DXF5azLlfLyMdad8Zb+6sfBEd5p8wjK3io3mLn5W4x9a&#10;zPhnP5PiDYRw8LfMPqK3/ibpcGueCb3T7hGZRtdVXru7Gudx942jLU5XwZ4b1BIlv7hla3mXZJj3&#10;HpTbbSr3Tbmeyc8QsdnuM1r6ZYvomj2JSVuIVRojUl3d2sustJGAwwATjvWezNLHmnxn0C21bw1c&#10;CWaRJvJPl7fWvja8k13R9dvtFF4ZJLjdDG2fu8nnNfob458D2Xi3w7II8R3HklY5PfHTFfE/xX+F&#10;fiPwZ4wkfxJpkkdlPlra7VS0Yf0JHQ+9dmGqpaM5MRTb2ODg8OeI7k/b7O5W1it2w1wy5R8e3uad&#10;Z6/pP2U299frJLHIWZdpXy27gV3Gna9YeDPDmoTapCl0y2pjtvQsw4+vJryd7WS4Uysibi2Wb1ra&#10;rLnViIR5NT6s/Ze+JP8AwT78O6Npeo/Eux8W2nimzu/OvLi3mJsyVb5SFXqOgI7nNfWP7S37e/ww&#10;+Jv7P2q+HPBlrJqUN9b+Q27RZPL8n/e24De/avyn0yyubW8HkyHduB+boOf1r9Ev2Ovi1+1F+0n8&#10;MdQ8M6drWi+HrPQYI7eOe30eMLcDaAByMZx1NfO5hgowmq7k3ZnrYfEzlFw7o7z9mTxppnxB/Z70&#10;68+HH7J+h3NvpbGzmvJLy3i+1TKOZMSEEHkZrxX9tv8AaK8S+FdFvvAnjH9nPQdLtbq3aPdbLDPI&#10;qeodchT6c5r2f4EfsU618Pfib9v+KOvR67petWdxc3VpZgxW8F5lcEKvGSO/qK8D/wCCpX7NfhT4&#10;c6fD4n+Ht1Pbx3Uqpdac0hZQPUE+9c1H2csYo8xdSMlh27bHwnd3S3Ms17o9u0cGfljY7mVfetfT&#10;tP1qWzjk0+x/dlf4m5Jpul6FDGFYDCsuQo61ft9eurZDCIYztbHzLX08o9DyIy7nFWvx8+P1j4au&#10;NI/4WVq32N2/fLcXsjORj+9nNYHiT9oP4heNprabxB4rub2W1i8mzkluGLW0a8AR/wBwfTr3qp4v&#10;8beHhfx262N/a7LfclrNnc754f2rlru6ji2zuSjfebHcmvYUY9EcPNLufSHgz9on4r/Hf4N2/wAD&#10;bvVNQ1W88K+ddWlrZQvJLPYsS0kjkdPLO33IatH9lvwnFr9x4yn1tJBCmix2EMcbeWyXEzs8TfVT&#10;CfXqag/4JAeHvHGs/tazeKdA0O4uNN0/wjqa69eooWO2SRE8vex+UMxUgA8nBr1f4F/DXxP8R9d8&#10;S/8ACKaJMbzVPiBpNktsrfLBEizGUu/QBVbr09K8XFyp0JzhFW0T+Z62HjKrTjJnlnx/+G1/8OtU&#10;0+QwXETavpMd28dzMHfziSHJPuRvHs9YPwI8KeJPHvh74i6BbalY21noOhp4huLi5hLuTDIsIijY&#10;coX83nsdgr2b/gox4AvvhX440ux1bxBZ3kjabJBG1nrRu2GyV9pYbjs+Tav4Vzf/AAT4+BniX4m6&#10;N8TvE2peO7Tw/wCGZvDzaPfXl5GZGurhpo5UiRQexUZboAwrOM+XCe0l1NJR5q3KeMeB5XSbUGh+&#10;XdtZt3Jz6VjeMb5b7XILQRszLHuZRn8/TAxX1l8M/wDgn0NP+E/iz4j/ABO+J1jo806zHwxDGdy3&#10;UEBG64c/wIxbaM9DXyT4ltBFrN5ZrdQmS3uPs0zQyK6uu3KkMP4TnrXTSqQrVLx6GNRSpw1LunRw&#10;WWlraxMzeYrMzbske/41X8WP9h+DzQshH2iZVZW4Jy/f2xWYmrX1lbz3WrSeT5UIS2aOMANjoMg4&#10;PNdtonwj+KH7Qt54V+DPwz0b+0tf8QahDBb2q8AFuruR91FHzMT2BreVqbUpbGPM53SR9zfsfTeE&#10;vHH7Bvwvu/CEMH/CSaTqnk3WpSTf6V9rSdAkZ6lo1DZCntn1r6B/bN+CMfwx+H3/AAsHwx4Svm+y&#10;3skU0cf7yGKFgrBjjlctnAHHJq9+zB+yN4d/Zk8L+Ef2afB8d/quo6ZdNc+ItWtoYlt727YqZNxw&#10;G2KRhT1xk969X/be8e/ArRtMj+H/AIw8TXUFxdRvqFxJa3zRgGDCgbRgPlmUBTkHJPavj61R1MbP&#10;l1Teh7kIuNGN9+p8BQ3+q638X/hlZafZeSdU8U2Ek1tNb/JIfPXKl/oOR0Ir6n/4KceDLnxpr+g/&#10;DRfBeyPzGm03UraRM3jyEDy1QcqF9O9eL/BPSn+JP7R3hFvCEU+pafp/iZb2N7iFY2jt0yS5x3wO&#10;B61+gHx68E+Hvif4i0Oyk8KX0M3h3Wbe+/tVrXb5aqvmbVb/AGiu3HvXRiJKnCFulxRjzPU+ev2v&#10;b/wZ4I0fX7vxP490uxvI/DeNM0e61COK4uF8naCqHnr0+tfj9d2UoSEyRZwVTnuR2r7E/wCCwd/9&#10;t/bAljZlX7H4bs4o4yuduVDcenPWvkydDPdiXO5lbLcfma6spoxpUva/zanNjJSn7r6FL4YLPbfF&#10;+wsNQtGS1kaRJt/HljH3iPav0evPHd38Bv8AgkHcTfDa+WxuPEXiySz+3W8xEk0Mk7KxVhznbxnt&#10;XxH+y18Kb744/FnVNM0zxZpem39rpNxdRtrE2xZERcsqnu5A6V9WftoWVz4V/wCCXXwwsrmyCtNq&#10;kd5H5PyrLkb+g6denrXrVuWU4LzRzUeZRbPgf4l+IbrXdWfV9Zv7m4u5toLXd4ZJG4AyWJzgdq5H&#10;XZEbw5csY13CNju29eO9aepyNO/msjHzmWTttU46D6Vja3K0WiXkTqFUQOevtXoxXvJHDU3Z5fGu&#10;IGAH3lI59xX7P/tv20PhH/gk38G/BVtJ5a/ZdJHkf3/9G80/kXya/GW0iknaOEL80kiIPxcD+tfs&#10;v/wVT0DxTbfsdfCLR9Os91joml20uqfvANrCxgVfc9+lc+YXlKmvM1y/aTPzv1x4or2M7D5cowWU&#10;dPcCs3WJJMSbHJWTllVvl4zVuyuftlzKHK7lUmRmfGwAf4VB5YSKRrcqyeWcLt6H/Jouavucmtyf&#10;7CuJZroYMvXHIx2rM065iFikCy7pHlyxU4z6A1E+kaxqs7WUXzFmZgsTccGmLY3FjcW8VxBtkV8N&#10;tbqe1WopowlOUWfoV/wQi8Jtd/tdS6vcR4jsfCt4w9iXiGK+if8Agq9d3dx8UfCmkm5CrB4ZuJmE&#10;i/eDSpx+leS/8G/eiNcfGLxpr0m+b7D4XSNG7KZJQcfX5a9H/wCCrT3N18cLeKFX/ceF4VHPC7nP&#10;H4gV8/jl/wAKSR72DX+y37nytbRq8raaVj8l93l7kwoX/wCt71JZ3e65XR9u8iMlbhF+Xd6AimR2&#10;co0xUWbIXMnmSH7oH8IPSs6bWrSKaFZ7lpLhjhljBVWPpkcU5fEylsVtZ0TT77Uf7Qv4mVrcbNzH&#10;gdeT+lcV8QfC154l8D6taWRPzW7CNG7MOf1rrtUvrFtWdUZhHLMsUimTIHt71yHxx1iS28M32q6U&#10;NpjiCxtGpXkMAGNXTjzSWvU46ktGeeftLeHJrfS/D2rSlRu0/wAtlC4PAHH1Brx7WpobjVIXgzt3&#10;Hg/7pr3H9qXVoJfCPh2xlula6jRi8Y6jIFeG2bBdUtzMqkF5D9flNfUYJXkj53E6FhUG7Ysfzdcd&#10;6uFHjtYUCcqHP0OTzVjzNOa5F6IxuK42ip5rm1ls4yyfehYHj/ar1JI847/xNphsPhF4KheNRu1C&#10;N5P+BOTzXo3xa0e2n0jR4oztU69bggdCM9a89t7+91n4daDDqsdstquqrBprKpMkkmT1I4AHv2xX&#10;X+I9f1az1nSfDd7eG4a5kM1vG0QKxBM818jiYydbTo2fR0JJUlfsbI0W00O8F1NdeYWmLqI16896&#10;0brUTcXsc8Tsr9dqr0Fc3PO18YXe/kkkVyPLZscZ68VowXMdkqssTJcOP9csm47cng1xyp63Z1Rl&#10;poa+n2M08gCQv98k8da0/Il0vT7jWmtTHbwrumuG+7Hj/aqHQ/ENyEjWWNXBxtwucn1P4V0NnqWm&#10;6lZyaM+nwS6dK+yezeP5ZCoByR9amWkioyuUPhNqU3jfw+2vab5cka3Un2mbzAAvO7r34I6V738F&#10;NUl0u6t/B2mifVoNXuNsdrAgdvPI4dV6+2B6+1eQ2C6Lp8n2Sx063sbVW3/Y7SEImeewr7Y/4Imf&#10;DzSvE3x71r4ka1ZxyjwpoLXGmrJHu23EjqocD1UZAPvWNWUVF6XSNKcZSasS2HhC60m6ki1SwktZ&#10;lTZPbzKQyHGMYIrY03TYpFXT4GVTL8katzjI/wD119ZftHfDzwV8SYH1TbDZ6pb7vLvolxvbrtbH&#10;3q+Zk8OXOj6htuo9skL4OP5ivFliISvZHd7KUbczPsH9nPUIvEXg/wAL+E7B4/K8MWsAu5VX5XkY&#10;yZQe4wDmrn7U+sf2r8IrpVPzDXI7X5enytn+XX3rnv2JoS3g2+vxMiLNrkqKjsAXKxrwvqQCT9M1&#10;1P7WcAT4bRwWka+X/a8MmFx945yT7mlNtwuzSF+h8g+MreZYbhliBbaQu3+daV74TGr/ALL/AIRt&#10;H/5/NWdj6MZUqHxjbyW5mYD13V2HgyxudU/Z+8I21tp1xdTSaxqiW9tbQl2k/eJxge9YYe8aUrGl&#10;SPNUSPS/+CYN7qy/BfWPBupLuXQvEJgtZG/55SKW2/gV/WuY/bZs/O+NkitawybtEgVfMiB3cfxZ&#10;61758GfgwfhN8Hv+EP0eSNNY1KRr3UJWzj7Q/O36KOPrXif7Z+h3fiP446foumO3n3+k2sEbejsw&#10;XP8AWuyr71NW3Oem+WWqPEtA+Cvjvxp4T8O+JvBvga8urXU4bpria1t2MdqYpMKzN0w46KORXmnx&#10;D+EHx2XR7rxn8OvhD4l1C1iiY37Wtmy+XKo5GCOSO+K/Qr4ma1Z/Cbw9oPwc8CRfZ4bWKO0hEZxt&#10;YYG73y1cZ+1j+0Efhx4K1DQ9J1KSXUPKKx712lQB8x9yT0HWtI4eMqhjKryxPxM8Q/EbxSviiWTx&#10;bo2qxX4mYXIuIcNER/CQemD271xHifVhcsftl3507Bju24XknqK+i/2j/FVr4v8AHd94hkiWXdDE&#10;iyKoBlGwYZj/ABE+vWvBdd0JGu1le32qwJdF7V7VOlSppcqOGUpSOV0GzlktWjCjMchHPbNdl4CS&#10;CEPcSRr8qsVjY/ebHXFcs8iWOpSRWyt8ygKv41v+HzBaJcX0/mM1vasVO37rYonZomJy8NxpEeqz&#10;X1zZK0m5ty+WBk5q1p8tqpU20JTdyQTmsSGd5rl2mbO45+vNa+mT/ZpkuAgO05xUyakkjSOh+nX/&#10;AAbx/D2xn+KHjz4wXabZdF0WDTrUt/DJMzO/PrtVK/SDSNF0jTPiJqHxDgWGONtPWCC2itQAJtxL&#10;yFh1LAqPwNfAP/BAPU4b34Q/FJIphBcf8JfbO8m0EiP7Km3juNwNfdtl4it7XwBHPLfGaVbiR5rh&#10;Y9vmOOB8vYYxXn4he9Y6aL6sxfiZ4njO6bUGbKqSPKY5BHTp3r5b+LXjnVDdy29vfTWayNgRtySO&#10;Tn2616f8SvHd1awTR3N/5Tls7lUNkMM5/wARXzn4r1Wx17xAWS6eZnkzIVY8ID0rza22p1xnzSOi&#10;+H/wr8D/ABH8feF/CvxAga80u61bzr603EtdLHG0gh45O5goI7jNfoBEdA8GaNb6dbWNjptjb7I7&#10;W1t41jih3AbY1A4U9tvWvgT4V6pp1v8AHbwB/aOofZIF8QqJLgSbCFMbrjPbOcZr7e07QtM1zw7G&#10;q30fiiC01h72Jo5FZXkU5VQejbcAc96ujd0de5M3atddjzT9vgh/BPh+ZHDKutYH0MT/AOFfNZUj&#10;HJXNfSX7a2nzwfCzw5DqRC3K6wrSx5ztJjmOOOuK+b9QnSO3STd0/u1jiNJGlM53xldw2ljIX+Xb&#10;1Yd819RfsBeApbv4K694r1Rvsttq14sdpPcfKrxRDmTJ/h9D/wDqr47+Ikr6hA1lltskio3P8JYZ&#10;r9UPB3w/8J2fwt0/wDFotu+jw6THbGwZA0Zj2DK4PHOcmt6Mf3PqY1Ze/c+f/Fv7Q178O/DN3b+E&#10;dPj1Sa4aXztYh+eDTlZtqhv7zgHgda9I+C/irWfFnwI03xHCYZb+SGTbJCu4SMrY3YHfAzj14rsZ&#10;YvAWnaXH8PvA+k6fbtdxmGOztYFVbaMDDOy/w47epxTPCnhvwx4N0q38NeDgrWFpxDs/vZ+YnPv+&#10;tWTGftJHnv7QsWqf8Mz6w+pwtDcNNHMyyL86r5wIz6HHbtXx5eeJ38I6xeaiLqSG31bSX028mtzh&#10;4g3KyA9tpOa+2/2p9zfAXxCUXLfZ03emN/NfEPjeCGXRnBhVlMJDlvTFRLSomV3R9Ifs3+Bm+OXh&#10;3wf8Vfjjay61epa3B0+3vFC28qROY4pTF0ZtoD5Ock568V2PjTWNF8MWF1LFOlpZafD8knO2KNAP&#10;xwK5j9ljxVD4e+DHwx1HVFunu73SJbCEsSUX944iDL2XABHc9as/HjWvFVxoD63/AGL9nu5oJUlj&#10;kVGVyOjAdMV2U2o1OVnPW/h3R8V/GnwHoHiDx54m8d6x4q02aXVNSH2e4vtYjja0tAilZBHnzSc5&#10;AReTXK+OvivZfD7SdA+J3hy3aZtK16Fo45lALRl1Bcg9OMnnpXnHxivfEGufFXUtQ16Ex3XncnjI&#10;A7/jVT4g3U+ufCy50bduVI/kOMDOOv4HBr0atGMoI4aNSXMz9N/2j/jVFpWkjX1vy0FxDHc24R/l&#10;IkUMCPz61+fHjj4xSfE7xvqVxePutzJ5NuzPghFJwRXsz+Prrx/+wz4T8a29yJL2z8P/ANm3zs2C&#10;JIF8sZ99u1vxr5Ls9LuZ7qOJbhi6uCzerZ68dqujywiZzcps61/CNxArXjIskfnKPKLdBn73415v&#10;8a9Xv7Xw22q6V5DtZ+JoIZPOU4MRVg2MfxZxXs1ohtfDizXj8RQvJJ6YQFv6V8+288niz4aXmqXV&#10;wka3uvK2+U8Kplc5A7nFTD95UNpLlgdZpuv69rtlDa7PkaFlaJeOein8BVnXfFnwu8FW0c2s2zRz&#10;fKqpIhbzHGOAO/NJpH9l6LK8nnbo/L/1kY3bh647fTrXPfHPQG8SeHrC9FtNGltcJc7nXaxXnGPb&#10;kVv7PmqXTM5VGoHjc+uNqvizUtTUNtm1B2VWz8o9Mmve/wBme98xNWWIfeaBTu+tfPljbj+2L22C&#10;qjC6YnA+7z/XrXuv7M+63OqQFtxLW5yT1+b/AOvW1bRWM6fc96jKkGPILYxtX+dcn40gVL9VcRqG&#10;3q7yDtjJx74FdBptn9lSSdpGW68ws25eCp7VyPxkuTp9qL2aVdqj5lb+Ibe3071zx+JI0lsc9oWp&#10;Dw/KYLqeGaJ3IVmjO9fr6ikvfE0+o3flmdmMa7mWNThFAPU06x1e1Yq6J8mz5XY8EY6jPassS3tz&#10;Ab1ZXBxIqxRtuRD0H+8fet9tTHc2Ph1qsl9oqSLfQzQteNiRYSM+x9a6y7Dyyx2i6ivzf7JHOK84&#10;+GV5cWukCGe/85vtR3RJHjA9a9J0Tw4t/C0puWjt/wDlpP5nIXrx6VMvdjcqm+ayOb8Y2A0TTrj7&#10;ZD5zNGdr7vvKR1rnfDl/G1iuG4MZ4NVvFHxLbxnouo3Gm2skOn6fdfZbOSQ8y8YP1rC0G/kt7UL5&#10;52jmtqMXUjdmdaXs6nKenfDzUGGpWu9sbbhOe/Br2rUtQ8qJo40VV3MVO7GeTXz74H1JxdQtv5aZ&#10;SpP1HFfQtnHBf2/l3K7/AN6xWQduelcVe/MdFF8yOW+LV1Lf+AoZljbf5se5W7cnmvn+O0t9Ll12&#10;C2P+ruo5c+uQCf519EfGGJj4FvltX2sCgXC5xg188i1FhrGtaVdT/PLarKwk+8zY7D8qvDu+hniF&#10;K6aPSPA3iuK4EZSQRrwdtdvZTiacBJ9x9Aa8K+GeujbiST5TzyvpwRXqGg6kVlyp961lFLYzpyd9&#10;T0TeslqkVw3Cr9002LSVeFmF195fuj0rHW+luoVnhXdu461a+2NFA0jz7SFw1YS903W5jfE63s9V&#10;+Fniq1uhiP8A4Ru+WT0K/Z3r8KrtY45ZIk+6skgX6A1+0H7X3xIt/hN+y54z8VT3IV5dDltLbn70&#10;s4MYA/Bv0r8XDuKKJB838X1r0ss5vZyfmcmOkuZJELnAytaOgSMmr2bg/wDLZazZM8oK0NBwdTs8&#10;n/lsK9CXwnJDc9MtQzthj+dXY4cjc33d2OBVHTw29d2N2/n6VpwoSwB+7npXmzO2OpYQLGpGf4c1&#10;u/DBwnj2wRAyibejMPdayFiB+dh161r+AzHB8QdJ2sVVpiC34Vzzd4s2p/Gj3OwSeHUV+6yL+o71&#10;Nqcu+4E/y7fLCyFcDoMCs+CVoD5Ym+RGY7ccnNOkVY4ZPOmJVudu3mvFZ6XwhqEssUv2klhyCpDd&#10;a+Mf2gLdoPjD4iEgG5tSdzt6c/N/WvsoyLcRBiu9QvXpt4r46/aDto4fi1rex2IkmR13e8a17GU/&#10;xn6HDmCvTXqcQVyufatxWEnhNht+byzWHyF5P8OK27HbJ4XlRl/5ZtXtz2PJMoNlSuBW34QeOPUL&#10;eXHyrdKW4rCUfIMDtWpoLujKsZwPOUn86zn8JcNz3WwnURyQzIGZcFW9Rzg1q20zRvGhZRnAI3ZB&#10;rn9OmURRuIG2tjah+lWoJmV45C+3a/K4rymjtUjevmjt49yx57tleG9vpS+BZtHi8fadc31tItut&#10;38m0/Mp7fSmxXa3UDIJVbanzRn+lUrHGnatYzTXRCreofl6rg5H51Lj7rKi/eR7V4tmkXW7hLWH5&#10;d2EDdR3596riaSa2aD/Y7d6dfpLr2qyax5u7zkDDafYDFOSOOCIbW/hw3rXk25dD0jzH9qKH7Z8I&#10;tUK7t0Pktt7f6xRXyi0mcEL0FfY3x208X3wu1y1KqW+wF93+6Q39K+OyibVbHG0Gvosrl/s7R4+Y&#10;fxkanhGWZLuTZ8paPt0rYu5ZDHgJu9axPC7D+1FiB5ZDj3ravNyqxLcbeMV3y3uccT0fw5PcWukw&#10;QRyFVWPhgevFdHp15ettfzsN/d3VyWgTFbK2SWb/AJZg/Wt23M0TFkFcMkd0PhOvsPFGoGXyJHVv&#10;qtaGleL9ebUYongaON227Y+lclFJLGd25h8uWrU0K+LanalX48wbWOa5m9GXH4i14uunku2vXLbh&#10;97cfetLxzp0d6LXUtPRt0NmskvzdVbkYFVPEtsJ2kTaG68etZq3ki24UzH/j3CjcxOCB09q2w8tN&#10;SK0T2P4EXNrbxW5W3VlkUbWRc/MfWvp/wOlpKiWmoWvyscqsijBPf8a+Jf2ffiLLpWrLZyr+8jfG&#10;1vulc9Pavr/wJ4r8P67HbX7XbQyBQskO7dg9mB9a6KsvdOenG+ht+Jr/AML+E/EraZDd3FnJcRiS&#10;ERW25cn3969A+G0ck9qs8l5v3J8yscg5rwn41+M7nTfFNulpF5m+NFLFeGwf0r0X4R+MAbONSPL3&#10;KBtLVwSioxudUZa8jOc+L+hN4U+IM9lbHEN0omgC/wAIPUV2HwYv/wDT22v963C8fWsD9oy9hv72&#10;1vLeRWms4x5jL12sf6UnwcvfL1XykPDQsV7/AI1m/eiax+Kx6v4ysLbUNCeG5xsfHyMvUg1wGqW+&#10;m6XqliYkXlyDj0rrtd1pp/C88oXBhhZmP514lqfxBhvL24MFwrJZ27HzW+7nHrRT96NkFTudr4p8&#10;X6bpMLSTGMxquNpxzXH/AA08RQa/oKXtsPk+0SqB7Bun868V+KvxZv8AVc2OkM9wVGHmj/1aj29T&#10;XcfswXsh+HirITmO9lVm/vHINdEqUo0rmXP7yR7d4M1F7PxdaOB8rKyMPrXdXt4lzYXXmny9q8r3&#10;K+tefeHgRqsd+w+6w7etelzWUMtnIPJUtJH827vXJI2j8RwfiG6vptNZbsBbmC/2bYW4VMfL+fWp&#10;NNtLgRruYhvfvWTrN9c2PiubSR/x7qEkUdycda6XT7hLq3/cOuR91j2NYy0Oj7JbsrrUImWDPG2s&#10;/wAX6VobeFL3Vdd0pbmG1haaSFow3C98HvWlpK3RWNbtQzr/AKxhWpNZxXUMkM0alJEZWU9CpBBB&#10;/OptzMlyPzX+MXjef4geMZrmz09bXT42Is7WNNqqvqQOCa5tgkECpIxBzldvFbnxEtrS08f6x4at&#10;3b/QtUuIk9lDnH6VjLp0rS7GnY44wa9K1opHHLWY+4v44LZJ7FMsrfMW54r9Ev8Agjpe3mt/BDxh&#10;FeO7bNfRfp+5Xp+dfA9rotiLXFwMqCB5nTP+NfoF/wAEgDZJ8JfGNjp03zxa5HIYgOuYlGfpxXk5&#10;1/uMjswGuKij6b+HunS29nh7yZ2jlkjdZpi3Gf0614F/wU58Nr4h+CV7JCi+bDsaNmXBO09jX0X8&#10;OYvs2q30dzZ3EkP2wsVVSG246j1xVT9tHVrdvg3fHQvglL4itGs2V7yS3AVF2/fweeK+Vw0vZ4iD&#10;Xke1VtKjJM/E6GzZf3KRfMed2ORWjpPw51LWLX7XZW8ky7yrMMcN6V0vizwSNAvFudPRWW6j+0Kq&#10;dVVmIAx2I216J8K/2S/2gPiX4TXxV8PdIk/s6Sd1VvtCrucYycH6ivvlP3Uz5WXNex8H/FK206Lx&#10;IbrTF8mNUVRJLIzGRT3w2TXNas0UU32dboyKuNzEDHPp3FfpN4E+OPwj8TpceI/hX+xn8NfBnhGE&#10;Mf8AhMviFuv76SFePMWKcsGZiCF4xkV8t/8ABQT4j/Av4yatpOtfBDwda2c+k28keuapZaSlil+x&#10;x0ijAXapBweDzXoU8Vz1FGxEsPyw5rnun7F3ijTB+xt4Z+DfwjkOn6n4y8Sajb+OPEDKF+xzgboV&#10;OPmkCxDK9hv717p8INab9nL9nmbR/gT8PPEnjfxX4quxLdXkdru+yQHfDFIFAySRETweM81t/wDB&#10;KX9g7xT8F/2Qrj4mftH6NYaTY+JNUtvEmkst0slwdNa1wnUZjYh/XuKg+NH/AAVPsfgHqFn8IP2e&#10;PAen22m6Tpqia43BZtnVYjIRuYnJb0544r5vFfvsVKNNXR7dGfs8PFy3PE/EX/BOr9sj4069a61q&#10;37O+r2NqtmVhs7/Ufs7HLly5ZjuyWY9/boAKk1XSfi7+w9+yxY+B7r4E6TperzeKLpPFEniJor/7&#10;YJQDAYomBHl7VGX7kVy/xe/4KU/tAfGJbq0k1KTR4Ly1WDybW8cPGu4kkMpB5+tebaJqk3jjUIbb&#10;xX4ruDHNIEa5vJnlWMYIBO4k+nStoxrezUJpWXQiPLKV4mn8Vf2qPib8WbCx0vx5oujta6fbvBaw&#10;aVpUVrGkZI3KBGoyMqDz3FeU3moeHb/XkgHhezh8mAfaFaPcZiem7PU16zffBHxhrXiOz8D+Dda0&#10;jUp9QmWGxmiZl5z3B+7x6ntX1j4V/wCCBmj6lptlrnjb9pCe31y+t1ku7ey0cSW6HH3Vc/ex3PT8&#10;K6IVcPh93b0MqkalQ+C5bTwpfRrbL4Vsdu3J2x7fmr7S+BXxcuta/ZEt/CfwU+HVh4f17wjchdc8&#10;S6LHt1S8ifI3+YmGjjA/iPpXpUX/AAQz+CfhmfHiH9obW7xfJ3eTY6XHGR9WYHFZvhr44fszfsAa&#10;l4s+C3wP8M694ufxDYLa+Iv7SbiORA2ChHHJPC1y4rEU8RT5KV+ZGmHh7KV2kL+w5+0f4/8Ahn8a&#10;v7NnjvvEl1r8f2e1OsXE94YZgN25F3ZJbGOMGvKP2yfi98X/ABD+0J4it/iRJceZY3W2G1ksPJ8m&#10;NslECN8wHXr175r9LvCvhb9mD9mn9nfSfjJ8VfBlnpWrXEMVzP4ij0sTXlm0+PLjX0IGRkfjX5s/&#10;tW6xoXxs+Pniv4ieDdce80vULxZLGe5t2hd0C7fuknvXl4f3a23Q9KTU9Y6ln/gn98RvGt1+0Gug&#10;+G7SRvs+hTXTxqMY2kABmPzKpzzgg46V973Hhf45eIdf8C/F7X/E1zb+Hb7VoWm0WTVRI026M7WZ&#10;F54PZsivin/glb8FfGt/+0f4u06SaGOPVvAV5atIsueHwFGe3zY6V9tW/wC058JL74v+H/2JvJ1l&#10;vFPg10OpTpZ7bORoYTuCvn5sitcfGNv3eujuY0akpWjJW1Pzn/4Km3rXv7aHihJwwEKWsHz/AOzH&#10;ivnNbS3kdhLIqg/7Ne3f8FC9Rm8Q/tlePrmONSkWutCAvTCDFePw2luw/erz/dr0cDHlwkE+yOap&#10;rUbNL9ivwNrvi/8AbX8E6RY3axW994kjgkjVss8JPzcem31r7a/4LRWWkeFvgj8P/h3oVwY9Nj8R&#10;3z2tsudsUaR5GCeorx39gD9m/Uvh19s/4KHeJvGdtF4c8B6/HBJotrZtJeXE1woWPac7RgkZyDXp&#10;H/BcLxe2oeLfAfw8gdfsem+GftyFoxkzSttOeOu3r2rqnKMsZBGUb+xkz85dcSRnFmm1kViVZc5x&#10;3x71zniJc6FeSPNuP2VsMe1dneWIVA0hVn3sdw/iH/1qxfEGhR6n4fubOxEcbXC4Usffp9K9WMo8&#10;x5s03sec/D7w5eeJvG2heHLCMtNqGs2dvGq9SzTJj9K/ZL/gtDZ3/hz4M+BfCJim8mLUBFfMbY4k&#10;2W6KuJOgA2nIzzX53/8ABO39nTxT41/bY+GuizW1tNbw+Kre5ugsm75Iwzf4V+sX/BYfSbrxh+y9&#10;r9vJfwwxWOpWt5HG4+edgTuRfc7h+Arlx1VSr00jpwdNwpyufkJgW9uyKq+XvwWXv7VDcXEkdpII&#10;UX/VnljWleaUiXRMbKluXMYVVz81VLTSoS5V42fqyjr7f/XrXS+gr2ieeztLaXbXEEjLx8yrxnPW&#10;o7cy3WqrdRxHG75S3NGoyXVveTRY4WRh+tW/DayXV4ts8a7V+8y/wZ71tGn1ON1Gz9S/+DfWxNpZ&#10;fE7WzH0h06P6cTH+la3/AAUlurXWv2lNW0xEl85dItre4kmxtA2sRsHtmuy/4INeGU0P9mPxV4nk&#10;0yJrjVvFK27XDL95IYjtX/x81w//AAUZsNHf9prXL6LU72C8W3t1khWPdEzMpyFP8O0AcV83ipJ5&#10;g7n0mD/3Y+YpbCOyvW8OO87WQfYrr3b0PpnmrM+j2sUzT+bGFVfLZVAPH8JA7EU3U2uoomLPG8qy&#10;eaVIxJnsR+HNY9pHrFzO0tvGu0spbex8z64pyvLVF7IdYeGrPUoH1G6+9DceXG3dgDnd9eK4342a&#10;a+o+BdUgsIW+0QvC7KOhRpBlfriuwk1y30Zjpd0ohUSfvWWMt16/Q4rF1WXTRZ3eq2c/2gXFysfk&#10;Lk4YnCkjtVU6dXnTRxVqkY6Hg/7UN0lxrOixhgsi6a278emfevLQkf22FRMceWxz+OK9h/a4tksv&#10;F1hY20EfyWSu0gXkk8Y+leQQWV5PNF5FhPMRGx/cxFs89sV9VguayPm8Q76mjE8Snhd3pVu52rDa&#10;8cvE3y/8DqvZ6NrcTqbjw7f477rVx719IfslfsUf8NB+BtZ+I/i22urPT9JuVsbON98fnTEBmbII&#10;yADj6131KypwcmctKnKrUUU7eZwHhO2/tDwD4MgPT/hI2G1ezZPJ/AV1njG2vbj4i6NcQ/eFnLsj&#10;Uc/Wuu+IH7P9r8A9H0AxTtNZ3HiJGtd+8mKQfM2SSeoNcxqUF9qXxFtNYhZFt10mSOHa+dsm48/l&#10;Xysm6tbmR9FyqnTUH06jdFgUXSyYwytuAP5mt7TbQXF611JHsVmJVR2zWdHBBpszJJfR/uxu3b+N&#10;veup0E6VqEC3x1S18neF2eZz/KsakJWNINbJljRtO/s67ju4jtXn73rirHhS2uPss12B1vJeR9f/&#10;ANdb0UOhw4t7jULaNWI535yO46Uz4byaJY6C1nfyv9qbUbp1jKZ3Q7/kx9RzXPGjUk22ae0poWGI&#10;tKJAM54Ga+uP+CZPxoh+DXxzj0DVbuO30/xVpL6XcszYCS8PGxP1Ur/wKvl6ysTJfKYNHvJo1+6y&#10;W5+Y56DmtaSTxHYOb3/hHtSs7jdut52UbUcd+mRg80exvFoPacup+ofxZ8cX1pC3kb1UybEDHr15&#10;/wDr14rrvifUbYyXl9Pukb16Cuf/AGZfjP8AG/8Aae0m48La54butQ1DwtpsM9xLZw5a5tjhPNIH&#10;8QOM+ma2vGXh+8mWWy1C2kt5C21o7iMqwxjsa+fnQlCtytHoQqc1NSPcP+Ccuq+IPE3xH1EXtw0m&#10;labavdxwu3Ed1Ntj3KO+UDZ9K98/aOnt734XmWBvlXXFTfu3btoryf8AYN8Bf8IXqaxXICXGoeDY&#10;9QkZ+oWS4IAx9EOD2r1b9qqeCL4aLHDbqijUITlTxkg/ma0xNlojTDvmhc+UfGeX811P3ic/Tmvq&#10;r9gY20n7OOmytGuV1S9G7YM/fWvlPxg4ijfy/m3MxY+1fVX/AAT8RJv2aLNtv/MZvsf99rWGF/hy&#10;Krfxke0W1rDbnIlaT7zLu7Z/h/CvmX9qnUP+EZ/aE8N+JHw0dtHBLt24+VJAc+4r6W1SK/l0ea20&#10;4r9oaI+SsnAPHevlz9uK7s7f4kaFb3Vzumk0XZKu3p82P1/wrebtG5D1fKjlv2hfjnAPjVYRC83J&#10;aXqSzJt69P5DNeFft7/Eqa88T3ek6Rem6mmlbzNrHlMZHT0zXezfAfxj4++HjfGPRnbV5dP1K4s7&#10;yxi/4+FjibAf/a4HOOa8n+I3grU/E2l33iqysZpm0nbDqmIc+WhX5JG7j+7k+ldVKp7xxypnyn4l&#10;0ia8iks48r5b4WOTg5Hb8O1cL4tggsbK4R1AmWP5vX6V7d4ytraC1a5W1VJMs2WHzKR614j8RPOv&#10;7a8uo02scOVJ+9trqU5SkZOKief2Ng19fSOSdwThR1IrqdDsEg0HUL67YbRCVZR1xjisXTbd4o1u&#10;LY/M64+XnFb2oudL8J3mePMtxuPvitvIy6nmEaRXM5JG3DVrWyyRRqQ2V6Vn6HZPeXTyR28kjbcg&#10;L8xwO+K1XRrYtbSMqtG2Pf8AKpqaPQuOx9q/8EXv2l9M+EXxu1b4W+JtSS0s/HVikNncTNtjXUIs&#10;tGCexZSQO2QPWv0Kv/i/dad8PNa0Al4bu11RmWRh92KQDt9Qa/Ca0v7zT7uG4srySG4tpVmt5o22&#10;tHIpyrD3BAP4V+q/7GHxr1b9rD4MJ4qt1Rtd07Gl+LLYjcfOCDZOR/cddrZHG4PXHiIyjJS6G8JP&#10;ZGb8QPiJdnUZY5NU82ZZMLcbjlQechemR0J+lY+nStFNJcpD+8Kjns3Oc1S+I/wg8e+DdUu7jxPZ&#10;sjRz/K8eSroehHtSafcyGyWKNssygVy4mnHkTjsa0ZSvqdT8NzH4s/aG8DeG5Xj2w62t5deYAVEM&#10;KF2J4+g/Gv0n8M6Fo/h23XTfDGlW9laK6vFbWsaoil8sSAOBng1+YXwi17TNB+KPiLxVqHiKOw1C&#10;x8F3FtodrwHu7idlB28fwKpJ+or9Jfg7qL618O9B1QzySedpFq8kkjcltm0/qKnl5acUaU/eqtnk&#10;/wC39fatFpfhvTbK2WS1a4lnvTt+ZcLtU5/4ERivmHUfMdVwflHUZ619Jf8ABQ3UrDTbXw7c3l/5&#10;e64aOP5SQc+vtXzbbRvNb+YArBnO3Hf35rlrGkTk/F+nGWF1IYbv4s8ivtT9kP8AbQ0fxL4Hj0D4&#10;hXq2OoaTFFb3F1N8sM/RUfd0Unpj1xXx74njXblhx7V6B+wVHYeIfi5qngTVLYXFhrvh2aG6gbo+&#10;xt4P1G3rXVh4uVL0MqvxI++7Lxl4Iu7htRt5LFZ3Ub5Qyh2XqOe/40y31TTNVu/tumTQyIuVZoMb&#10;dw69P1r43+LPwk8a/BXWDDc28l5ospzZ6pGpwF7JJj7rDp6Gvev2Kttx8FobtFwsmsXgXPp5ho5u&#10;YcYxjI3v2lYHn+A3iYoMbdNZuFz05r4d8Vus2jTR7hlo8EFeMY5r73+N1r9o+D3idMNxodwWVTyc&#10;Ia+ANaZ5FIZM/uSfm5zxWdTo/MuW7PdP2Y9f8M+Af2TvCvxJvNM/tbxLdrNYeH9HWVj5s6zNEowS&#10;ct8pO7t7VV+KF9+0Lf8AxU0u58V/C+6sbPU7VrWRdNujdW8KsvLSY+WNlI/WvBP2KdR8f3f7Y/h/&#10;4cS69nw/pclxqsdrdKWW1CjewTB+TcxY5PFfeHj/AMS29jZ/2mxa7mkX93ZwqTJN/uqpBNdlb3JJ&#10;nLTj7SLsflh8YPCmqT/EPUri8jZpI7lovu9cVz2p6FdHw1NHfQ43Ak9scD/CvtX4z/s/2fxb8Gv8&#10;XPALNBq3mTQalZTW3kpNNExUjYfuNgcHvnNfJfiuG6hhn0zUbN4ZocrJFIMMrdOldlOs6yRzypxh&#10;K5yfwg8WaxY/DW9+HiXrf2bfXBMlu7H93KrH5l9MqQD64Fatn4btYpftduqodwBUVyXheO4sZL2J&#10;B9y6DqB26V6BpFwJl8w7QWOV5rapCUdjKLj0MX40asfDPwh8RazCuWh0mQR+xbC5/ImvnvRrZ9a+&#10;Amn2KQTMYNStpZGjyucI/wAwP1r3f9pBvtXwT8QWaSjc1g2R/wACFfPXwti8Wn4O6h9rm3xQyxSa&#10;bGjAsSu7evtx0z1rTCx0bYq0j0bwBHFq2lyRBUjfacxtnd0x07nNRxvqlzB/Yfie/hmdUkjjWH5R&#10;tAPLe+BnnpU/wr1TTdWtYgzBmxlWX5ZEGO9ZfxnEvhrRvEWtQSRq1rZslkVUhvMk2oS3r16it/8A&#10;l4YX/dXPE4Nv/CR6htcMv21gp9cf0r2/9nYILnUnL4ysB/8AIgrwPw8Z4rhjKVZ/MUTfN0baM/hm&#10;vdP2fH3avfJEfuWaOy+uJkrWt8IUz6TVJvIiXeG3LndjpzXlH7V97eaT4csY7OTHn6kkcrY/hMZb&#10;H6Yr1HT7yKSQhg2OoX0rxj9ubWLzT/hfHeWNszSR6tAI228LuXH581y0veqpM0nfl0PM734kT3+o&#10;x+F9PnZoYtouJIVB2NjhAT09TjivTPDEyy2cCyXCxyRxgebgIu7144x/jXgPwY8PTapdyTTwsskj&#10;f3/vmvozSvA6rpqhg6/u8ShmGzj1rorOmpJIypxlys5rwbqNzHbSWkwt12TsrRxD5gu485rsfivq&#10;msad8BNRuNJ89pZLpYmeDjy4s4Yn1H41zul6Fo+m+F5vFludzS32RZ+Xudh3wc5rS8Vmbxf8LpfC&#10;lrqCWkN3crJM0y8+SpBKqe3NKp70dCaN1UPN9Sgj0XwHpvhy2haNmY3MysxLBjwQf580mjzxvE0Z&#10;bJwav600+o3lzqV0xkWZPkbbjAArF8P/AD3QkkIVW+UfjXXRjy0zmry5qh6D4WvRKbfeuP3incvY&#10;5r6V8M3VulkUfj5sc+p5r5v0OxjtkggJ43D5vU5r6M8P28c8LmWQL5sMZiYnjcVBrz8R8R3Yf4Sj&#10;8Q5bfR9Lu7u8/wBTHtbG3cck8Y/OvCvjVarbeJV8S2sKrcqwhuCyZypUED8jXv3iqBU0iaSaESeX&#10;DlgTuz05rxz4kaNc6wb2CylZZHnR0kZN2xgAencYrnpyjCpdnROPPCx5foMjWGtSRwfLubzNvpnq&#10;K9S8J6hO4V5E6fL+FeX31s2meNFjlk3GSH58rj5vp+VeqeB9NknhjUn/AHjXatY3OF3i7HYaQ08w&#10;EQ+Xb220mtThGissP50vP3v4RWj8P57nUbvUrG80G4torWVViuplx9o45K88r71Tv8X3j2/VB8tu&#10;qxKPwz/WuKtM7KKufDv/AAWP+NDw2vhz4AaZcnIjOp6wqtwf4YUPrj5zXwNK2T6V9Cf8FPdcfV/2&#10;zvFodmZbX7PbR7m6AJnA/wC+q+eJTngE19FhacaeGjbqeRiXzVmyNjlzziruisP7QtWQ8CYVSC+Z&#10;1FTWsht543X+GQfjzW8vhMonqlvtVvMbHpmta1kR9p6jHJrn7a6jIYMDwob6ZrUgvIYhgf3R0rzK&#10;h3Jm18xT5e5q54WNwnjHSynO28C9Pu+9Z1hfRTLlVwR/C1bvhCzWbXre687aY5kbC9+a5ZbG0PiR&#10;7EsmrHT4zqLwyTLJljEoxt7CnXU0gDAd1+b1FTXUaNZlVj+baCV9elVbiTgh0/hHzHuK8iovePSR&#10;NbMkbKUbopB3/wAVfJv7UWnG0+MF9mPHnW8L/wDjgFfVUV5brc7pfmUbd23uMCvmf9rxVb4qRyRq&#10;QsmloylvTJr08pf75+hxY7+CeSBNwwRWrpssa6FNGJlB2N8rN1rN2Yf5jSLGvUDPrX0W55AsXTFX&#10;dJmRFYO38an9apEjnB6daV/kXdn3rJrmVgR7jpmqw/Yoo1OSI1/H5RWjbXim63YGWXHzdKwvC583&#10;S7W8eNcPAm5c/d4rUs+X/eL8rcY/rXlVI8smjsjsmayziJla3jG7PzccHjtVfULue5tG2R7WX+6O&#10;eKtQQRONgb7ifK2O9UdQuZEtZcKFIRgu09eOtT9pGiPavDNxu8P2N8GUeZbr8o+nermnMt1FI32l&#10;Rtb5QRyKxPh1JLqfgvSZUnX5rUfO3fk10unacF8yF4QriTG33x1ry63xM9Kn8KOb8eWf2zQLrT5S&#10;rLJZzRscYzmM18SzQmMlF/hcj64OK+7vEdl9r0meWSNVKbkMm7opGCfpzXwvqESQ388YbcqzMFYd&#10;/mr2cpleMkeZmC+EfoDeXq0bucc4X/CuivIfkZXXaWFczpsZ+2wqP+en3vSunvryRF2O/wB0Y3d6&#10;9WRwROv8PSJJYW7+ka/wniuitZ2ySvdhurG8Gaq1hoMMISORSN25l5+ldNZatIxaMWcP/fPWuCd7&#10;nVF+6OFxiTzXRu270NamnyQ3mqWvlLtXzB93sKqxeKGRVjk0+3YbsbfSt3w14r02x1GG4n0SHy1l&#10;USbVz16YrCXws2h8SNDXUERAbjrXOX1lJbw+ZC3mbySUUdK7zxlrGgtsl+z+Wqx5aPy+v+FcvL4s&#10;0yctbLZNGyrhcNw/vRRLrbHH2l1qvhvVo9atbaRVjkHmDt1r6i+CnxJtZ4LW91CzlVZFBWSP196+&#10;c9b1exmgCtaFVbBbMmfm+le5fsoy6ZrnheO3upot8d00PlzMMnuMeuR0rq3icX2j2b4kaO3iCzsd&#10;SiIjbJZZOqkVt+ALLV7aGOGSOFtwBjljY5FLqOmR23hprW2jZobdleP1CkYOPxrW+Gmt+VcQxvD+&#10;7I2qT3xXJUj7tjem/fOQ+IV/qMfiDVoLm5Dqu1G3c54HA9K2fg+Xt9Rh/esuPu4bqMVzfxXlt28Y&#10;ahdQuy+ZdZeNT1wOta/wp1vfqVrJIv8Ay02Y9R/k1Eo2pm8Zc0j1jxnIbnwPq0FgNkz6XPtK+vln&#10;B/Ovk7wpcyn4W6pd3U3mNKvktu65LYJ/OvrgrFc2cisu5TGVYeq4OR+Oa+Xfif4C8X/Dy6vvDeh6&#10;W0+g3shmhuI497wZbO0jvg1OFlG1pBVhI8+vUs4rf7NEihAuAf6V3v7L2pqmi3+mFSfs+og8dAGB&#10;/wAK871LwT40WVbLUL9o36+X5O1gp6EjGa9W+BHw8v8AwbpErT3BzfXHmHnO4D+XWu+o4+xsjjp8&#10;/Pqe06HcK8gcH5Vwa9TtXiktMs/DJlT+FeM6ROLe7WNj975W+les6LOjaNCqSZJTADV5lRWPQpnA&#10;+NdOQavDebsbo9ufWr+hxOYlkiZtwpvjOOR3+07Ayw8cVY8Ky/OvPRawauaGpZvLHL97bt5IqTVZ&#10;dXn8O6lc6MsfmWtjLIrSyhRuAOBz1yeBWtYww3GA1uMfe3qf0rq/if8Asi3vjr4Jtq3hs2cl/cWJ&#10;uI5J7mWHY3VfusFOP9oVzYit9Xin3djWjT9s2j8gvH99e3HjO81Euy3EtwzTNt/jJy1WPDF6vnrF&#10;qY+Yt8rsorQ+JOg614b8WXllrcKNJDdMjMnQsDg/UfWs22f7QcmDq2Rz+le5TanTT8jzqmlVnpWh&#10;eE7TV9Q0uzuonkhkvoY50iyWKO4BwO5xX7EfCX4E+A/hX4dOkfCTQ7DRtJ+yQm7voow01y2wZL57&#10;5J+mK/Iz4a+K7/TrnSfFeiRiO90m+inSFowyysG+6R3r9mf2ftA8QeKPBOneMbtJPN1ixSaRrqFo&#10;EhJUdIySGIr5nPpVNFfQ9bLFD2jdrs5P4f8AiTW/Fnxz1Pwdpen3lnoOj6Ixk1K8tTGbudiVDoT0&#10;X06ZrzL49+HP2v7Xw1eeFvCmu63rmi3EbJcLFYxDEeOMOoz6/Wvp3xBrU2m6tZeFdE0kXd1dR+S1&#10;wcBUVeSzD0Hb2puv+EIPAsDa6moSrhczpZ7mV/XCf4V4cZcklJK56kqfOrNn4o/Ezw1rPh3xX/Y+&#10;s2slreRx7biCZSrRnex24PfBr7x/YP0jSrb9nLS2uNbTdLdTPg3QUgFhwRn2r5a/4KI6nHrP7Qeo&#10;avp2lXUfmLG6ieMx5PI6Hn0rz7wzrPiKx0lIdP8AEd5aR7iTDBMwUN34zX2Ef9owsZo+ba9niJJn&#10;x3rmv+M/EjRnxPrc1xHHCiLCT8qBc7RjocZOPSm+GdJbUtRt9Oiha6ku7yOGOFVyZGZgAtNlkZiy&#10;kY3dG212/wAAvgd8WfjR8QdP8EfBvwve6jr9xcL9kjsYyfKIOfMZuiAddxxXsS5VBvYmPxKx+n/7&#10;e/7WsPwi+CXhf4Q6Jbwfb9P8IabZNpcjgNBIlrGpV19QwPGe1fmFq+pax4l1m68R+JL2S6vrybdc&#10;TSdz2A9AOgHYYr7i/wCCmH/BPCT4BfAbw98Vj4k1TVvG811bJ4gt7rWjdr5AgT7TcbG+YATFvm6A&#10;GvhW71IoVQw5UYO2P1rzsLRhGLlDqzoqylzWZZisreK/3IvzsgXCrxmrczp5X2aRvlXiQhuAPb0N&#10;Z9jdG4k+0zWuzbyNzdauIyXUaMYlKsvzd+c10+z6sz5tND3L9hz4+658KfjPpGnXup6VNpOtXUdp&#10;qh121SSO3iPR1cjdG644ZSOvNfqN468Ma54k8f2crePd2ix2cbxwwNsBTk5yT3G0/SvxVs7W1+bz&#10;ZgvX+Gv1G0H4r+E9E/Ym8GeNvjt4nv8AQ7rVPDPkxwW6gXd0sRdcpkEklcfTFefjqdqkZL0NaXNK&#10;Njzv9uf9sLWvCWlXXgf4RfGK3jvriZotmnwjzYIxwfm9T055PavnX9mv4T/Gr41fFPR9I+Hmmf2v&#10;4i+3rfb7lhtk8t1kMkjN/CMZOe3FcF4yl8I+K/iVd6t4B0y/tdL3brddUZXuHz1ZtoGT9ele+/sU&#10;fHHRv2bv2gPDvjLxNM0ekSs1jq0yLkxRzLsViP7obaT7A1hXtRp2gtTrw9Pn1kfeX/BUPxJotj+y&#10;RDoviTX9Ph1K41bT0vLfztirIsZLhf8AZyOBX5q3/wAQvhlZiSxfxNavJ1Vo84X6cV93f8FZNG1j&#10;xj8FvDNv4f0q41KC41z7R5lnbvNmPym2yDbng569K/O/wz8LtU8U+KrH4daTpLLrGpXyWlnb3KmN&#10;mkdgqghgCBk8nHFedhlGtTfNodnK6LvHU+v/APglP+0N+zF4H+KHiy6+IPxe0fSbu60u3h09tUkM&#10;fmDcDIEwp4GOTT/gJrXgT4z/APBVvxp488E+MLLVraEXt1bTWMxOYydit7qQan/Y8/4JX/HD4Lft&#10;DWfxK+KOj+G7jTV02a1vLaO8W5cpIMbdjJjrjntX1L8HP2BPhR8EvjfqXxz8AaWNN1K+0SS1vbWG&#10;Rfs8rM+7CqB8mMfSit7OnKUaaburfMx5pVLSlpZn5O/txanbQ/tY+Pl/1u7xNcHdDgdW6ZrznQ9Q&#10;028cWEmnS4ZDuYtwPf619qfE7/gj5+2d418d6v4ltPDuiTf2hqc05kn1hc4ZiQTx1xVF/wDgjJ+1&#10;raaXNZN4Q0mS6mhCrNHr6KIT/eA2817WHlTVGMW9bI4avN7RyHfs9eOfBzf8E43+GlrPI+oeKvjJ&#10;p1my+T8h8uRWYZ/3cGsf/gt5Zuv7TemQR58mDwjCq/LgIQ5/pX0z+zl/wSs+KPwy+Cnhr4e+M/EG&#10;kzalpfxDj8T6hNGxMcapjEKdyxAAJPFebf8ABVz4Sax8WvjbbXehR6dqC2Wix2kiQ6pDkS78sr5Y&#10;YIzjmtKUIyxXMv60M51I+xsfmrLYRXcH2tId0Y4O7HJ9qxdUt9P0ox3+pyqltA2ZGj5Kr9K9+8T/&#10;ALKnxy0tZLNfB+nrshy0I1i3Jx2xh+tdF+zl/wAEwvi5+0344Twr8QYbzwv4WeJn1HXtNMN28GAN&#10;qbFLYZjwM16Wm7ONS1ui1/wRt1PwN4r/AG7PD40R5Gms9Pu7sblKk7UXP/oVfW3/AAWB+JOi2fwx&#10;h+FWmWt5/al9dR3N7MrbI4oSduG5yxIXgYx3rqv2G/8AgkN8EP2NfjB/wt/wl8SPGHijWrfTJoLN&#10;NY06KC3hjfG9/kVSzccZz9K8f/4KXfBf40+P/wBoPVPGPhr4V61rWmyWVslpNp9m0iAKuGU4xz16&#10;V59SdF4pNM7qcpSoNvc+Fb7QVCtaI2+Mht3y4znkGsPStA1AyE+W3MT4Xb6jgZ/GvYm/Zz/aLubq&#10;SC0/Z98ZNGrYUHRnwnHTk1J/wyn+0mYHFt8APF0auu1f+JO2Qx79a7lVpxW5zdGeQah+xV8f/H94&#10;PE3wJ+B/inxP4fmtU87UtO03MMV1j97EGLDOPlP/AAKui+Hv/BPP9r+2N5F4g/Zr8T2Yki/ctPZo&#10;rE44/i5xX6c/sx6N4s8EfCS20XU/+E48PmMqRoen+FTOoby0VpPvcsSOR7V2Wk6L4+8barvFh8Rt&#10;Ujt2xDJeeBLeEJ9G3c/lXh4jNs4p1pU6FKLXRtnXSweXSpp1Zyv1SRif8Elvhv41+C37H9r4S+I3&#10;hq40nVJfEV07WN0u2QqVXBIz7Gvnj9vnxFo9/wDtO+KtNsiyNbyRrMGY/wCkTLGN3I6DBFfoZ8Kv&#10;Buu6F4RhstT0jVftS3kkrLqNrGkpJxjKx8ADHX86/Nn9vWaHRP2nfEF3KWuDPe+YqrCwQtsAx056&#10;VlTlUxFbmqK0mtlsdylTpw5aey7nkN3NbS3sd1HZeZMUYyJ0DADpms3VbjTre7+2b/LkDblHq392&#10;snUfiRDoqyS37+ZtYiSKFGLjJ4IGOg+tc142+IFhchbY6su1h5u1bWT5GIwR93riutUZSlYz9tHl&#10;1Z3vhXTB4qkjkjsWb7VeeYpaTI47VlfEXUdW8LGzSw0awja61Ro91xCd0rE8scHtjgV9hfAP/gln&#10;8TfGvwW8J/EHT/GV1ayaro8V4sf9qWoRQ5JGFMW4dOhOan+JP/BFj49eO9V0+6s/itpFnFZ3gnkk&#10;vJEkZ2/2Qm0D8Qa6KMoU5as87ES9ovdR8T+K/wDgnP8AtBfF7VY/FmreFtaLXFvG0Kw6efL8srkF&#10;e/TmodL/AOCYn7SWnIlno/hvXoFVidsdiBuxz3HWv268J/DL4n+FvC2maD/btjM1hpcVu0ks0IDM&#10;i4Lcfwn0rTXwj4r2q9xcaT5n3pGXUYgpz1OM8USzbE05NQRl9Ro1F7x+Knhr/glv+2J4puBDbavr&#10;1uvbz7VBt7nAx1FffX7GH7O9tpf/AAS803SPGFnNPrNj4m1RXu41UP5iXDoQxxz0x7V9badofjmy&#10;v45pLrw+8MTbwp1FVcn3+fFYPgr4Y+LfBfw1uvhlN4k0G50+61q91BALwKym4laVkOH5ALYzRHNc&#10;VWk1UWnQJYGjTinDc/Nn9sf4aNH8N9GSa1V0bxAxeNl++FjB49yfSvlXVdLtYbd/tGlNbzFsrHyv&#10;l/7ODX6/fHz9h60+PXhzT/Ctv470vRV0++a5a4sdssjsVAx87kAcZrxTV/8AgifY6nctPqH7Ul2k&#10;jZEjNZ2pJ/OsoYuHNroa+xl7M+Hvg54ftNX00CCKG3kjjIm3KpaQFj+ld94g8MW2k2+/TrGHdIVa&#10;T90OmOTX1Z4K/wCCNHw9+Hkkl6f2mdSuJH4bzvsaqB9MdK2td/4Jn+HZbo3Vl+0i0YYANHNDasOO&#10;/bilWxUXK6ZVKk4/Ej5P8F6HbPLcPcaTHMslmRHuhBCk8VNbfDi3DrcRWMa/6uLO0YDDivq7Rf2B&#10;bTRVZG+PljIrR7R+4iXPoT81VLj9gvW1VvsPxv0eRWdt3mGNcj2+euX2zct2dPLA+f8ARdKvtH+z&#10;pNiby5vL8uLrjJ7+nFa/jDT9NtYrmG0j+ZQrxs/+0MlfrmvdNF/4J++LPK3xfEHS5m3fu3juUAPP&#10;f5629L/YC13UWuH8VXG6MwssTW9zEoY9m+ZuMVnKrLmKjGPct/8ABIO3t7H41eLLZW2yS+Bfuhu/&#10;2iI19JfHDwpp/iENZT2EMj3EkcSyyRgsAWAOO+ea81/Yu/Zlvv2f/jO3i3UfE6SWt5os1leR+cjt&#10;tJVgwVCT1UDtXtGrXWg+KPGmnQ2HiC1mjGqQr5WGSTO8dVYDnrXLiW5zTib0eXkLHwlks4P2mPFG&#10;g2lr5drpPhez06FNuMLFg/zc0/8Aasu7pvg9bSalZtas+tIPLkAzjnBNUvglK2oftWfEAMzbWUlV&#10;Zs5VHjG0e3Wtj9tCGK+8D6XYTN8smrrJ8v8AFtUn+mK5asrwOmnHlPlzXYg8T4XdtXIx3r6t/wCC&#10;fkDQfs2aeGTG7WL0/wDj4r5p1yKD7GxCKucgY7V9P/sKrI37Omklj8o1C8bgf9NBU4RfumRW/iI9&#10;fvLiC2Zr6f5UjX5tvJxXyP8At8+FdSv/AIm6H4jtY9tsulZmn3df3gOFHfivq7xBHa3dnNpdzcvC&#10;t0pjMsf3lz3Br5o/bwg+z6v4bg+Zkh0qaINJ97aHHXGOeK2qP92yFuYn7C3ii9k0Hxp4ahZS1rqP&#10;2mFD3V4txP8A31Wd8N9GS6+L/wARtC8RWSNFqXhNZbi1j4WQpMP6elcr+xrrtvpPx+1LSr/Wrex0&#10;7VPDMzzNdTbUMqN8vbk4/QV7F4G8A62PjXqfiW1vNFvbW80e4iMem36yMynlc9OM0e9GEWjP3XdH&#10;5ofGvQF0rxBqlu1g0XlX8rRQufmSMtxXz742lSOS7YyKrOm1Fb3719jftseAfG3gLxxrGseJ/DF1&#10;Z2t5dFre5aNTGQewwTXxH4nvV8Q+NJPswZlyF2sOw9q9SPwpo45DdN063sFjA+ZFXB29z61k/EHV&#10;LdvC91ZAsrNIgGepya7C6s4ViXam1R7V5x47lae4khQfL5ihs+xzW0TM1fgZptlPryyzr+8SJ2Xj&#10;+HAGKvfEPTbnRNaWaKxg/eLvjuQo3Oe+fcVpfBnQF0qP+2L2dV86PahK/cBPQ11Ws6Laa3F/ZmqW&#10;SNMu5Y5D/DXFUrfvrnVCPunlNnObq6ZLqMTLJ95fLG4e/FfaX/BDjxzN4U/a8uvhlNdt9j8YaHcQ&#10;fZ2bg3EB8yM/lur47exk03zI03LcQyESfMOQPSvaP+CbPimTwN+3N8NfFdxdbY4/EAjm+bqskciY&#10;P4sK1up02T8Mk0fsf8bPhlY+KvDLI9iDNErZdVyenQ18SeLPB8/gnVrjS5wzBZsxs39a/RLxcjQR&#10;ahGnzbm/dj/aya+JP2mdAutJ1Zb+4TcrLK7f7XHJrh+KKizWXu1LnlEWpW/hHxk3jGfTjdJLot1Z&#10;bEjDMhlC4cZ7gr9ea/Sr9lLVrLW/2dvCOpWU25ZNFijJZucozA1+fnxh8PWmmfEa403S7dYbRrO3&#10;mt416BXgQn82ya+4f2DtkP7MHhONDujVZ069MS5/rRL+HfsXRv7VHPf8FAvCmhah4P0LXtQtZpri&#10;HUhBAqzbUXMbsWYD7x+UYHTmvm62hRIQ0Ufyrwqjk19Qft4h7jwLoES7tqa7vPviJx/WvmWcx2WI&#10;GHv1rjq6s2jZSOTm03xt458Ur4K+H3hK/wBc1WSMubWxhDFUz95v7oFe/fsI/spftB/B34ov8Q/i&#10;f4OgsbRdPnjhhW8Ek3mPwPlxxwTmsP8AYDuI7b9p7VleY/vvDcgTa3BPmKcflX29bTMT5Y9M5rsj&#10;U9jTUUtzKNP2suZvYgnubbUYm0/VPDDTRSLtkjktwyuPTB4qLSNF8P8AhDRf7O8N6HDptqsjSLaW&#10;0YUCR2+bC9OTWkb6aFdxJ/Bqr6i7ahbeWLnyZmA8qRRnawPBPqPWoRq49bHP+Or2LXvhf4ot7cne&#10;uj3UUinqCYjivge4W3WxSS8m2/KASw65r701Xw5qGjeB/EVnB5d5fajaTttX92jFk2gAnpgfnX5/&#10;68HS1k028BUKpV2XqpHpUVOliHfdm1+xFBBa/tv2Ut5Aki3Xh2+jZf4WwmcfWvsDxLrPgTwD4Ej1&#10;OWX+y7aZpC7XG6S4kO4/KCcu2O3YV8AfBzxdd+E/2rPAeqxXJgMmtx20sjdNkh2kH6ivuv4rarpH&#10;h/w4dX1g2q3DM6Ne3bAJCAeApb7o78ck11Voy5ImFGpGDkZfws8baB8VfCWvyaHBItvYaz9nZriP&#10;DPuhRskf8C+tfLf7XfwotbDVU1jTLJSyoVupOhkHbPuP8K+iv2T9f8P3vgnxLdaLcLOuoa5Jetcx&#10;qdsihRFxn/c6+1eQ/tTSXF9eNYvhlaTI9vaqw94TRNRqUWfGVloxt9X1RWTgldxPAxj9K0dJsmWO&#10;KKG5Mn8XytnHHSvqX9j/AOCvwn8X/EDxOPHfhePVLqz0e2utPt7iRvJ+ZpFclQRuI2j2qr+1l8Lf&#10;hz4csU1/wp4atdJuLeRUkFipWOVSSMFemeOoxXpLFUpVOSxwvDzj73Q+TviRZXOs+G9Y8P2xaTzr&#10;KaJTjGXwK8J+E95daZo2oaH5bNJFGglt2TjjPf1yK+iPHMcVto8t5kxhY5Dle/BP9K+cfhrrN5Lp&#10;niDxM0asq4C/mT+eK6IxvexnUklGzOk8EJqmqAzeG4rWPUBdL5qzS7RCm4lzjvgdB0rY+Nlux0nU&#10;LS8aOVpo4wzKv3h2b8wK5z4cOuuX322S6jW4dt0c0bD5fT6+4NP8aeJr/WrjUopipVQttHt/iYYY&#10;sfy/WtOX94ZqUfZ2PI7aGFb2ZRz/AKUee+cd690/ZhsoLvxRdRTzKobSWz7nepFeDsVtvENwpmDf&#10;vgcr0zXsX7PMwbxQqLu3Gxlzt7YINaVtLXCj2Poqzdo1VtvJ4z615n+2ZGJfgTqBLDbHqVm77m4G&#10;ZkH9a7wx3pfzIYpNqRj7o+n9Cfyrn/j94bl8bfC++8PIgbzPJfLDjCSo3P4ivPpu1RM6anwniPwB&#10;17wzaTpa3DR+Y0nD/wB2vZNb16xutKfQvDl0tzdXcZXbC27ygeC7fSuO8IaH4K0Rba40LTonuJYv&#10;Luo1TcF74Pvnj8a621bTNLea08P6GkAkDNFcbMcnn/P1rok4ymZxvFAtla6PbWulMgdoIdszSY/e&#10;8da4X4geIUtLy38K6cB5l1IGZd33I/auj8R63p2mRi+vr1dp/wBYxPOR7V45B4r1PxP4mk1dLWNW&#10;upmEDEfdToFraFpGEpOMjqNczDA1nbbhgEFR2GOawbJvLtFCNyrfKTXReIbaOy8LR3c8bC5bekrh&#10;uORwMVyunzubNYd/Cj0rqou6OWtpI9I8JaveXW2Kd1Xay7G219EaVrXlaVE1xHv/AHEfQ452Dmvm&#10;TwZdq+3D8jBH5V9IaHZNqmgQLG6h2sYX3Z77BXm4r4jvwfwl3WtaaTwxdXccKSNHZsWjZ/vsBwPa&#10;vMrDxZbeLbWa/gEKy+XH9qjjbcqttxj8gK7vXLa4sfDl/HKuGezkOG/3DXzX8DvFb2t9LZyrI0d1&#10;Dtb5SVDg9/QmuHeSO3oM8fann4gtYNMWktcJJx03AMMe2DXpvw88RrII2J+RgF6V5d8UNMaw8fv4&#10;ie5+W8KKI/7u0Y5rtvhtai4CyRyKFH3fm4r2IpexPNqN+2PevDuptPYrKGHy/wAqwNGdbnxPqEjr&#10;80l8wDevCitLw1aKmlgXLrsYjLIwz1FYvgjWtIW9mYT/ADf2gx+6eMNjP6V5taLlJo7qex+R/wC3&#10;vf8A9o/td+PLl23MNYKfTbGteNOqg5Ir0v8Aa5a8l/aW8dPqEDxyN4luCVkXDYOMH6YxXmbkk7a+&#10;oprloxXkeJWf7x+o6EdflpPmB3bfyFNiLcginyluNoqjM6zRtRu7iNZ3fMaxjZ7N3BrWhvppUBSP&#10;5uv+yR6Vi+EFjk0b5z824lQK3bC2gZCsbMrDnBrjqR1OqJetLhnKQPFIo6hg3T2r034a+Hj4m0GO&#10;90oLHPuKlmY8upxjPavM4Y5Cefmw2eD2r0/4Cw31v9ovYJpFSaTbDDu6HGNwHrmuKvBKNzppayPZ&#10;F0e9vPC0fiG0t5HWHCzMo5Vxwc+1Y11cxNOIpkLblr0D4GT32ueEtR8Nv5bTfYpFLN1mLISmPfJr&#10;gNTQ2oVJYJA0S7Nu3kMOOR6j+lePJM9GMlykFxB5UarE+VZfl9RXzl+2G8f/AAsq0gXny9IjDeoO&#10;Sa+lbWzvJRG1sPlB+9Muc18c/HHWr/xB8V9c1C7l4W+aKMdVVU+TC/iM135XFvEN+RyY6S9lY5Vg&#10;BJ8p4oC/Lu3ctTVYZ21ImGjOB/FX0R5I3IC5zTlWN0yq4HRs00nkbqd+8CMuf/r1mB6v4Lu55fC9&#10;q2d7rb/M/qw7V0cKq8cdxAerfPt6iuB+FGoXA02aDB+WTJ3HrxXbaVILh8q23L4ZV6CvOrRtI6o/&#10;CjegjLQqXj6Ln61YhsBa2pvpbQTMz7DHKuVXjI4rOtdVj0xlN1HJJsOPMVSeP8K6C1u1v9NvbSKH&#10;96Asyrt524wce4OK55LY1id7oGlxW3hrSZoUj8m4XeFReFOeQPSunUMkuybcq5wT/d9/yqh4O0m2&#10;Hwp0XVbYeYvnSRXEiH/Vybvun2q88pYtGIT8q53MPlP0968qt/EPSp/ChdMg06fVI7fUXWS1aQKz&#10;Mv8ArEzzn8K+FvippNpoPxN8QaLYr+4t9YmSBV6BMivti7Y26Yh3ccjPUV8f/tC2n2f4y64Uj2+Z&#10;cCXB/wBoV6mTyca0kcmYRvTTOLjHlSLOv8LA10VyfNhUuvzNzXOyf6kmt21M0umKZoWV1X5mbvXu&#10;y2PJO18OSINAgXsoxt9a1LW/lYIgfb3AbtXL+BruS9j/ALJTHmI2VXd6122k+Dbq+T7VO2FH3VTk&#10;5riqaSOmJLHcwSSrltp253LXS+BdKW81SNpJG8tX3r8vTB61Ts/BVpDKpuYGm7IEkxk+v4V2vhEv&#10;YxQ232X5VQbioG4+5rlk/dN4/Ei/8QLXTdRLTWzbW8lQGX7r+/19687v43hkZJovmVsZFetXH9jX&#10;Vs0baW3k7TiFzkD3U9q42bw9bDWU8xvMh7buDnsprKl8RtUONuGthC63KcH+8a9F/Zq1jTrLVXs5&#10;pljZJFlt1EZIJyAD+FVtS8KaK9m0t2qbVwFjCjdzXQfs76N4X03xHezXxfNu6iJZOCFxk/0Fd8fh&#10;PPl8Wh9haXEt/wCFXnmgZ2mt8FR1LdqzPhvqdnI8ltLbzNtLNF+7wAwPIaug+Het6TNptpCzLH9q&#10;tSuG42yDv9DS6l4S0mK5g1LTNdmtWV8ztGRh3H98AdDXHPQ3pxd7nlXxeivbbWpLi6tlVrps/KOu&#10;f/1Unw4kks7u1Kj+IHK9ua9I+Mui6B4h8NPdXN1b29xZoJoZcjlu6H61wPg5LB4IZIpl3KN3y44G&#10;en1o5lKFjWMXznt9s+202O3JXH14rC1e1jkXLoGkjPyhhkMM1YS+kTb5r5Xy1Ke/ArnfGF9qNxbr&#10;YaXdJDeFS22RsFlJrj+GVzqON8V2dreeLZJmtsuoCu3rWhpyLa2nkRfL/dwOawbzxDcL4huLPXYl&#10;gulYB9rdQBwfxrVivUP75ZlY4/hat/e3MNDXsnkiwOvHc9a9K8NTS2Wi6fbQb2XZ/rPvEfWvJ9Ou&#10;nmcM/wB3PWvUfB2pGXRYQnuCaio/dLpxYa5EkhuoWYAZzz371meF9TQTqjbVY8ZzU3iPU47e5ljk&#10;P3oSVbPU1znh+/jiha4YfMjblOe1Ta5pI9T8L30f2mJHbCyfLnPfNfTXxM0G6g8G+CPh9oviCWFt&#10;et0tbiSJwHCGPPy56V8V6Z4muwqvIzbVO5dvb3r6W+Bnxu0X4mat4Z8LeOIov7S0FfN0i6VtpnVF&#10;wAw9QPzryc2oVHRUl0Z2ZfUjGTj1Z+Wn7Zfgd/AXxR1jwz9pab7DqjxtIx5PPBI/zzXlFiWaVUjy&#10;M/lX2N/wVD+Evh7TfG2ueONH1qZru4vY3vdMdfuFhywPda+PtLuRDKsg29tua9nK6ntcHH0PNx0H&#10;TxDPTPhBra6VqkJmRHCzRNsk7kOK/ejwtr6P8J9J8QzWXlodLt3jWNvlwYwQR7A1/P14cW61DVor&#10;awtmkkeRQscalmZu2AO9fud+zXL4n1n9lnwnoPiohNR/sFI50aIq4XBC5B6HGK8zP6V6cbHZk9a1&#10;d37HS2ltDfeJ4tYs4TcTRk+Xtb5XBUHP0qtruv6omuSQvARJGu6ON/mwT0PHvXWeGNA0bwr4eaxE&#10;TT3Eq487kEj+57CuL1PxT8StI1C4ttI8HQyqo227NFlgPbJr5lRlFJHuSqU+5+c//BSjwt48k8aQ&#10;694+0/y2yI7ZlkDZjYHOSAP16Zr5psBew2yosrD/AGV7e1foV+178IP2hfjXHPbX3wwvrpFtB9la&#10;O2XLMCevPvXzOP2AP2o4iVX4Taoq5yoaMZx+dfVZbL/ZVGWlj5vGx5a/NE/PTUPCOr+GNb/sPxRo&#10;UlneKu5Y5gVV07MrdCD6jINft3/wTO8I+EfgD+wxoHjbwf4Q0211bV/D02p6zqEkH765ZQzKGc87&#10;cbBgcY7V8d+F/wBuP9mLxl5OiQfsyap4glNmlja/2pp4l+zRAkBV/c4XOegNfReleBP+ClcXgW88&#10;NeCvDvhzS/BF9obQaTY6hdxefY2kifKOi7cIRnLcUY7EVq0I05rl177ndhaFOm5STv2PFPhT8dvi&#10;F+1n8f21D4k2qXMdxZT3OsTs5aOKz24EATOFUqTxwDjNfLP7SX7PXgX4b+JLjxT8Nb66k8K6lcSH&#10;So5Iz5lsVcrIpAz+6DZ2t0xgV9a/s0/BHxP8K/hvrPg/4krDDruuXclvLeaXOrL/AGdENqgSISNr&#10;HdnBrt4/h/4Vex/4R/SPC4mjfTo9P23CeYpg7phuxPU0VswjhcRpslsRTwkqlPXe58F/Af8AZe8Z&#10;fH3V7q18BvDFbafEJNT1S+by7e1UnA3MerE8hepFan7Qf7M8nwNis7fSvGEOsM6n7VIiAJC2ev0+&#10;tfohovwb8G/Cb4Gnwlo2g2+k2OozPcXlrExzJNvwCWzubAHA6AV8b/Gv4YL8T/jh4c+DGga2y3Gv&#10;aksEs8kexImY5J29CFUE+pOKnD5tLFYj3dEOWD9nTu9xn/BOr9ifXf2oPHsfi/xJJZ2fgbw7dRza&#10;5qF420XMincLePJAJOBuzwADX2N/wVJ1P4O3X7OcWj3sunnWNJvoh4at7e9iLRw4AY5U4Eflqwx6&#10;gV7L8Jv2Z/gb8LPgkvwI8J6SdQ0nT0K6hNeSNuvrhgBJKxBHfpjoAK5TXP2B/wBmHxDqcXi24+E9&#10;jNcWMUYt7dZZWiVQWOSjvhs459a5sRjI1MUnJuyKpUXGm7I/KXSfEvhK31hrPTJ0a5kkAaRQTuX2&#10;4/D0rfuXubq2kWBGkZlztxnIr6c/4Ka+HPh3pHxI8J+G/BfgXS9KeDRZJbm30vT44BsZgFR9oBPQ&#10;mvmu58Nava7p7JBGq2+7avf8a7VOFW0o9So86jqfUX7Mv/BUHxT8Hfgc3wt+KM93/wASa6T+x9Ym&#10;tzK8VpyGt2GQWI42nPc19Dfspa7+zV+054itfiZcfDe3vNfjuPt9j4g1WJobqa4jbKJEisNwXgkt&#10;npX5aWuranba1Hb39/M8bsvmKzbu+SBXvX7MH7Zvw9+G/wC1B4d8X+JNY/svw3pshhcIp2wRmMqX&#10;Kj1PWsa2HvF8i1HGSjrJn2r+07+358ZPgf8AEXxF8JPBP7KuueKNU023Q2fiS1Vm0+RmXcGKhckL&#10;0IDZzWRb/wDBTj45QfDWx8W+LP2CfE1tHdrh76K+HksVPLCPYXUZ9c19P2eu/wDCQuvi/Sb3zNO1&#10;G1ia1for7yGV8f7tc/8ADTxjJ4h8Z+PNPe6kkXSfFC2kalvur5JO0/jXmSxvso8nIro3p4X2tpNn&#10;k/g//grZ4ev/AA7Lqev/ALJvj20ht2EbXVtb+ZEp/wBslAV/WpbT/gsF+y5ev9p1/wAD+MNPhjbZ&#10;NcNpfmxr77lA4r3fUo41aO1jDeXIrFl2jaeemO9UZfBXhC8sJNBPhHSza3j7poTpkex+e645pU8Z&#10;TlKzj+JdTAy5dGeZ2/8AwVj/AGIL2xn1S38d6lC32dhHb3GlsrMQDx97rmvyu8c6t4V8W+MdW1/7&#10;b9ok1DVJbth5O4r5jlgDknnn9K/ZLXf2a/gDqiXMt98FPDUoYLuxparn8q+D/wDgql8Lvhf8MvEv&#10;hq1+GvgCx0Vp7OWS7/s6EpHNhiFGM/eAAOfSvSw2ZRVZU4xtc5KmX2i5Nnx9deEtH1F21e5s42jh&#10;ykKSRgFj6kd6+1/+CN/xg+BnwT0nxpZ+Pvidpfh2+1bVLU2lpeSeSZAqjLg46c4r4Vtpry41iMSf&#10;KftQ+9yAu6tLwD4Wg8ZfFvSdD1BN8epa5FbyKq87WlAIHpwK9h1JSpvm2OF4eHNZH7kt8e/hjqd5&#10;cW2mfGXR762tdLa6lddYU+UM4AbkYz19arS/HTwHZyaJ4fX4gQrPrVwyafJ9uUxsQu4/MD6Z646V&#10;49c/8EzP2RbnUbeKD4Zz27W+BI1vqUi+coHO8dGz1xXIap/wST/Zm1CIWuiap4utJluHuZZhrjfM&#10;pOfKVduEAyAD1AFeBKrhqlS7lY7lh61ONrXPq21+Ilpeae2u2/xAW4s45Cskxuht44PQ8HOOK3PB&#10;njH+3Nbt7LTtXZbqO33tbmXczLx8wHcHnH0r4N+KP/BNLU9Q8UP/AMKi+Nur+D/DC6HHFcaSl1NM&#10;Zb5f+WrDdhtw27m7FT7VheFv+CeH7TWiW1vrjftr6ta30d0qLcWe/csAQcBix5DHoRjFXGWFX/Lw&#10;zlGtfWJ+m95rd5aw6hfXU2zEbEq68Jgde2KksrvU5PJupJ5JllVXAZAf4QQBkdDkZr80fil8Lv8A&#10;gp74Tt5PCfw/+OHiTxp4fvLdEnuJryAXByDvDfIrJkgYwT3rz2w8M/8ABZ/wtpF0/hvXfFiWO1YV&#10;gudUgkkKHjhW5GAAM5yOtdFKNGWrqIzlGVrcrPtj9tf9pH4k/DHx9ZeGfAHi6TS2XS99/HDDGQHk&#10;PAbKnHA/WvlnUviH4u8WXLeJfFviCe4lZmZpLnS7WRkJ6gfueQO1fNfxO8b/APBRDVfGt9a/EWTx&#10;BHfW9tvvrq40ld4hjGC5k2lSoHfPf3rkdE8d/HibVIbhvirq3lSSYuj5cXKn0+TitJR5Y3jJDh72&#10;jR9cztaraEXgtbgsF2t/YtugB9eIvxrn9Q8jUNYxY3NtI6piSIaPbkH6HyuteUtc+JNa0tpbb4le&#10;KDKsm1mFxHtHHHATkfSsyL4d+NrTSH1S2+JviGG42MVma+UeWe3RR1NeRKVSUr+0aO+OHUlpE9+n&#10;8W+M9Msv7Mh8TanbwzIF8mGRl2KP4QAAFH0FVIrbW7gtcQa/qp+XB36hPkZ9BuGTXzRJovi+38K2&#10;g8QfEnxJda1NMWuLqHWGXy1BHyEY4q94NN/Db3n2/wAUeILqTziFjk1VnRPxGKycKlNuXtLm8afT&#10;lse6wTa3/aCWWo6pqTQ+Z21KYBB6E7uST2HSqUep3VnPcQR6zfyLv2shvJSSc9huzxXkGsa34htd&#10;RW0tJrhZAu4SyX0rFP8Aa+96VVtPFHiVZNpnmuGkkwbiSZs7vUD0oarSl8Q1Rp9ke2Wz6taRzXEw&#10;vsiJh/x+SfezwzHdgDFch8WvGtr4U8GXWq3OvyQs1q6qy6ux3Ow4CgPndXB6nrur31jNYSiYo8LC&#10;XbdSLv8AYfNXhvjLw7c3/jmygFmYYYYXDQpOzbDnhsMT83Tn0rpw9GdSV5TehjWhGlHSNz0Xwf8A&#10;G29nFjYXnjDUI5IdPUzq2ryYB7EktyfUdq2bL44SWtzv1Lxk00cjh1X+1HZhjqCN2efauCi8EaLP&#10;ZEXOl2254mSSXyeRkYJ/SsjR/hVY6Vqy6lZ6fbyytMTD5ybgVHJ/PNd8vZTle5z8soxSaPcf+Fn2&#10;GoSNY6P4yfy7jMzGXUGLRKwxs5POCOnvWH408eXVr4Ums/DeurNeLG3lN9sbc/I4+9iue8N6Vpty&#10;I31Xw9Zz+YzFlWEKqfpV200vw/uk3aHb/KSbcmMHyz2xkdK51U970K9nzRGeH/El3Pptvd+I/Fl8&#10;00aNvh89gFyeh55wPSm+J/iDpWmWUP8AZHilnaWTCouoPuC9yBnPX1rC1W/uri+uo5irJbyKjL5Y&#10;4HuB69q4LxFo9vZeIJNTtLJQTjMnljvxivSoR9pO7OOr+6jodtN8adQ2rBp3irVvM8z5ha6nOWP+&#10;zw3SvWPAPib41/E+5svD1trXiTVH8sCGL7fKC3Tg7nHIHHpivCIrO00vwsusadbLbXE0yxrLC3zE&#10;lh0x0r7f/wCCdPhP4NaB8btF8TfHrULu50W3gYyC8vJGhM20bC6qeVznivQ9nFwbS2OCpJxqKN9z&#10;9FP2Hf2dfDX7KPwatbzWtbjvPFfiC3W51rV5r0SfZ1Kb/s6FmbaqLjODksa7bRPEPhvxn8W9CnvN&#10;TtLr7HcCeH5VJJAbHzAZz+OM1R1n40fs93WgW8fw90fR9YjivmaOzhh2iG3ERzIUPX5gBjrj6V5T&#10;rPxI1rRXl1X7U0KLG0kbRRQwqOpG3aucYOPWvkcRUl7TmZ9BTjF0+RI9W/Zm0XUr34t+KvGcWmzL&#10;DdxzLDeSRlY2kablAx7gL9BV/wDawiudO8F+H7a8dWmW4kWVlfcCdh6HvXqPw/1Qat4B0e6s/LRZ&#10;tJimVY1xGc4yePXn8a8Y/bZvLlPBun3bK+VvrgcKRj9y3c1Mo3hYpOUUeDeLNd02z02Rru+t4Nq/&#10;8tJlX+tfUv7Aepwah+zDo9zHcRsJL27Kle67xyPatHwJ+zB+z9N4d0rW/wDhVek3lxPp8MlxJqCt&#10;MWZkBJwxxyfavStA8P8Ahrw7Zx6D4b0KzsbSFMR29lbrFHH9FHStqdONOlbqzKTlUmpMm1O6is9N&#10;e/kVWEMO/wCuK+a/25mtbzUPDMqRMZLnT5pdzNxt3Z24r6WlEEtyulzKrxtHlo2TINfNf7f0Eq6h&#10;ob2aqfI0uYq38KDzB+QpSj7tg66B+xh+zr4Qjtz8cvH2lQ3E1xHJbeH7e6jzGkJGJJCp4LMOBntX&#10;p03wA/Z18I3snjaz8EWdnI0LxCO0uJVR1PXCK2P0rg/HvjLUfhh4Y03w1rVze2Y0vTYp7d4Yx9nv&#10;pkiwIUJ7E8kdeteb+KP2stS0/wAOaDDpLSXF1a20ttqkioAqSMp2vz1GcfSmuVNRM7bs8p/bd+DP&#10;hrxRrE2ofDLx1caffTuVs/Dd1eSXUNy+Oih2LIcd84r8zPGFvqmgfE+T+0keMTNIhVsEK6nDDcOD&#10;z6V9i+OZtVt9cXX9S8eaktwPNt5mt5FYMzgruVtu5QM9jjHWvl74u3t3L4gh8NSaTD5mg2uyH7Ow&#10;kByeCzYGWYcn3Jrsw9SKlyrUxrQlypszNXuoyu+OZVUrhAPWvP8AV7eTU9TisI1OJrjH5Dk1v+ML&#10;+/jaJIU8s9XWMDjiqfhuym1DWbW7Eiq0bldrL1J75rq+Gm2c8FeVjav9WbT/AATNpzRJHIs8Sx+W&#10;fmZQea7fVLgvotxrtnG3mf2e7LG+d27jpj0BzXI33ga48Tt9qt7s2ckbMNskfyScn/Oa6bwhcXdj&#10;pn9k+JLuFZsMFlaYYdeh615lTS0jqimkeaeFttzr1utwTIjSfNubhjj/ABrqfAl5eeHPipY67oiy&#10;edpmuQ3MKwrlvkkU449SNuKJfBGjNqv9q6ZqEa2sbb5I0YMEweoPYGvoL/gmL+y0/wC1J+1B/Z9z&#10;qBj8O6NNFq/iC9tTgpCjbo41b+FmdcfQMa3jKNrkTP180rVbjxdp+n6vJpc8P9oabDcyRzgK8TNG&#10;rEbc5GCa+ef2yfAd5/wjc0tlo80s22aQSW8ZYbdvQ88V9Xa14Z8BWmpyak0kKyeSIgGldm57H5s5&#10;xjA614p+0L8M9C1XQ5NN0Pxlq2iyy7zutrnKyZGCGR85HHTI61wyl72h1xpuUbs+YvjZYKPH2niW&#10;Fo2/4RHT2II5B8ts/wAq+tP2HHvX/ZO8P/2XZrJNG10m1u7eZ979RXzB418JeMfFXiuxbw/pOqeI&#10;pLfQ7ezlvLKyyJJIzIGyTwGwU4zX17+x34K8W/DH4AaR4T8baUtnqcMk7yW6yB/LV3yqkjvgc0+f&#10;3WmEYvnRyf7bCX9v4M8O288haRr5jJ0wMI2a+X9RO+6UyOdoPzbTX1F+3PcEeGtDikKrIdSZkb/Z&#10;8ttw/lXyvqLSNOPKXI284rCfxja3Ot/Y3m/s79rvT0Ev7u8065jX8Imb+lfdUGoR+ZtL4r4E/Zju&#10;/sX7W3hXCfNJ58ePrA9fd0VqWdcDoea7JxXKjKjJ7I18s67vXmk2F9o206OLbErnmnkNEFwv3m9K&#10;x0O9JFLxRAzeHr6OJmVjZyqrLjIypr84/E7FSw3s2GwzN396/RnxHKz2stqg3MYyGXHXIxX52+L7&#10;Zbe5vLJlZWW4lG1h0wx4oOaseQePNUuNF8X6H4gtN0c1lq0M8bqepVx/U1+ivjPwVp3xJ8HtceIr&#10;Nb6QpmO3ZcxxF1Dbgvdj15z1r84vi3AZjBKg+ZZlC7eMncK/Q20fx/J8NdLtr2/jVtUFrZySQAq1&#10;tGyAMzD1AGAa9KXK8PB9jzYytWaaKXw30bwj8MLrTdFsrj7Lpz+F7mIR2tuZA0yXMkjk7e6q3vxX&#10;EftAeHfAPiu+X+zPihY2bqN2L6xmVW+p28V7n8EdDtdHtjKbHzG0uaaK0eNc7FlALDnqT39c+1bX&#10;ifXtMlmYa14dt5Pm4ZreNsn3yDXNzOUrm/J7u58j/syWusaV+1NaQW0lnLps3h+6h1K/ivAIvLyv&#10;llcjJO7PBGcV0n7ZfgCfxLobRaBr+i+aLhJGifWIkdlGeOvJ9q98+GfhHwDPf6t4ouPB2lR5KwKy&#10;2SIxbJLA4Ax2rlPjD4R/Z7jDDVfhzoTTXC5/eafvc843ewz3zTjL97doJRXs7XPzD+M+pppnhbWo&#10;5YDG1pp9wZB2UhCOucHk8V85eDEutA+CsbyQyfaL7bKyovKAqMFv896+0P21PhN8P7HU59E8KaL9&#10;gt7v5LrThMxjHOcqMnaOnGcHNfG2tapcXFvPouqxC3uIrko0K/8ALFVJUcA5A6fQEV9BQ+C/c8ir&#10;qS+EorFNEl1EXAt7m1wf3a48xccg+hPWi/vLWTToVtVOTHLOxbq5OP0q+9rbf8IvaFlKyMrG7Kp8&#10;8qrkkD8B19K5g+LdGvNMt57aXcf3izZUfKvOF/D5a05lKdkTytQueeQySTeIZySuTISR6e1e1fs3&#10;XG3xbC+1irWc2/8A75PFeIWM5m1u6MI+bzMjA617l+z3Ctr4qhcYYNazjHofLaqxEfdRnh5e8fSm&#10;ms8CrvfPyblb8Olcv8Z5JT4F1K3hZldrParLxg7q6DTrmNraMAdIx+PFcv8AF6VV8D6tdzSMqw2M&#10;rN+Ck5ry4/GkejL3jzfwppx06yjuRKw3dW3d8DrXWCWTTtP33E7SOzYG5q8z8K+PNGuhDZtf5Myr&#10;5mWwFrT8d/GzwfoHhO71G81CNmjU+Wi9S3YCuiKk6lkjKVox1Zx3xj8caYnidfBtleCa8v8AH2na&#10;xIhUHhB9Tyao6Lo99Z3sElxcjyYWzCyrhi3oT6V8+6p8TtT1PxJdeJbmXy5pJCyrH95DnsfTFdZ4&#10;C+LLJqcNxqGoXBt2jO5nbcvufwr0I4SajdHDLEU+bU+hfEmqm+8JR2pcbvMBViOc9xXJaT5jQtbr&#10;/CpzntVO18f6TrF5b6bY6iJAMTzLnDD5eOOMc1Y0u5UzGOWTG4k/rWlOnKnGzMa1SMp3R1Xg+4kg&#10;nRJGH+PBr6e8GX7toNjIJPlNjFt9+MV82eErGMTwnCvlgMj6V9BeBUuD4asXT7iwsn5MRXl4z4j0&#10;cG/dsbWrXMl/BJbsu7MMgK+vymvjXwr4huPD+uSSKzRi1vpUuoG9NxGMY6g19jwLDNL80uORuO7n&#10;rXyrDo1zqnizxP4O1Q7bxtZlms5Ix1+dmXj0/wAaxw9J1JX7G9ap7NepN461KfVNStS7M6sC4O3p&#10;x0969C+D+kXsVrEu9ZCxwu5cAV5cLfW9T8Ux2OvabLAbVPmXaQoYfX/Jr3r4a6DG1hayM3DNvRlb&#10;7mBXqy5YxseeuaUuY7bSNJl8jm2j8xcfdPT3xmsptN1DTdfvLaTS4lWRhLbyRDAZe+R7HrWrpd6+&#10;j2f26+QN5lyIvkBJ56A+lX/EV7pYe0unZ1lS6MWV68jp9K4uaHNqdtONTlPy9/4Ktfs3a78MvjIv&#10;xpspJZ9C8ZElpWXLWt4i4aIn+6wwVJ9DXybcKE5Sv2m/bB+Efhf48fs1eKPA2o2rCW30uW/0mb+K&#10;K5gRnDD8se4Nfi20coRROPnXh/qOD+texhantKdux5mIpuFT1Gxc5GKc/wAoyKbCCpYYzTiS3LLt&#10;roOc6TwIriEoibgG6/jXURQTpK0v2Rip67VrO+Hmi31jYQ3hhysnO1u3vXYR6ppdpuARpGyPM2tx&#10;9K56mrOiBmNauy5gjYsxwOOQa9U8ES/8It4cae7bE1pa7ht/ikcY/rXO+GbzwskwcTxqz8tG3b2z&#10;WnrYn81oWliMbLiFlfp7GuWceeNjeEuWR3PhHxlrS+GbG4sZmhuIZvO86Nscqc8e3FdR4r8a6Nru&#10;u/8ACWW9jJDPKqPdWjL8nm4w5U9gTz+NcX4VO3RLeFo1Xy49uFrQJXfkR9R+dePNWk0enH4UdNpt&#10;5DcwC7hkZdzfd29DXw14+l8/xjrExTazancFl9D5jV9p+H5/MU6d5yrIV3w7v4sdRmvkH456PJoP&#10;xY17TpofL/04yxj1VxvH869DK/4zXkceO+FM4v5uAgFSAHy+F70bfn+VamjUhdpOea9o8vmIniU4&#10;yO1KEyu0U4wtvO5PzpyJjlR09anlHc674XanbWskttMu4syk57DFeiWWjWV84vYW2hucq2OleT+E&#10;WlttS3xx7lVfm969A0vWFtH5jKqy/wAWSv4H1rlrQ965vCVkdZBpz3EPm21wUb0PcVJBq13ocy3t&#10;0yyIpMbMOq5HfFUNF1MTzKPtfyOuIl3fd/wrUuNIXUJY4U+bzpMSKv05Nc7jc1jK56n8ItansfBU&#10;1pI5+zzTZ8h1+8OzD8e4rdh8TLK7W8NiqlWPB6A964rwRPq95octj5S/Z9PkAWZpPmX0XPfpW5bz&#10;Mk5csu49815GIilUbPToS5oJE97cMJ1mx8v16V8o/tC6rYa/8VtSu7FGxHthkbHBdc5NfUk5uLgs&#10;Ih+lfP37VfhXRtB8Y2WqaNpzQNqVn5l0qtlXm3csB2JzXblfLGvr1Rz47+H6Hk9rYteS8/6uJg0j&#10;VtXUT7cgNtKZX6VV1y2XRbBNKB/fyLvumA6ei1rKmdOjRo93yc/lXvHkmh4IgaGxW+tpTHJ5pG9T&#10;6V0ljquqxL51tfybu7DvXO+D2QWr2zKqhZTt/GuitYcHarDn+Ja5ai942i/dL1rruqmWGdL1kkVv&#10;lPrXXeEfF+rrfLFIzNMi4X0da4uCC5XhF3KGzWpoF89nfxCRQi5yG7qO9YSirbGkZNSPTJNZvFt2&#10;Jd0znIbFcnreq6mt4s0d6VC9GXlWroNWQi0hliDMrx+uetcyYrV9Wjs9SuzDbtuDMqg7fSsKfxm1&#10;SUhreJ7lbjN1eMW67mXJ/Kus+EUOteIr671qCTzkjVdzRzBSq5wSQRz/ADrgtXhhFzNFaTmdY22x&#10;z7fvCuh+BPii+0rxNb+Ho5Fa1mugjQlA25m6n2Ax1rr2OdfEfWXhaZtJ0uNNQ1m8mhVRtaPB2DHH&#10;auu8HeLdcfxA3hjSdGS8byVuTczSlUEZ4yf9oenfNcRpbQQL9lkm2rCuN3IHXGD+X6V2Ph3W9Vso&#10;Gt9U0e4WDzlNvcWrAb4dg6n/AHs/hiuWrKKWp0UVKWh23iPwcninRpLTVlhgZjwbcblK9jg964G+&#10;8KWngfWrSObUo5ftu8LFFHt2YHUj8ah8YfGXwx4XlFnf22vSyNGz7IwCNuetUfEXirS9RstN1izs&#10;JoWmjLwtdPuKqRnkdq5Iy62OnlSPUrYzHSIZI13NJGPLLVyPxU8Ia9dpDrFrLJ9os1zJHHw0iHnI&#10;9xzXM2ptfGEElwvi6802eKVQuJj5cjE/KuP4cnv0roNO8DeOYNTe+1H4jXDBGw0LR7i+Byvt9ark&#10;5dQjNdThdU+Hurz2H/CatfzXFxPJskjb+FR0NbPhrw3pN/oS6ld6leWckbKsyxSBgQe44rqvEup6&#10;do3hy4gfdI0kfzeWfue59BXnln4ggv5YVgd41h527du5fcVcHOW4pez3R3E/h6z8P263Flr010+7&#10;bIsmOM9+ldZ4N1pY9MmhlkVSH+9ngfSvMdE8QZjuoDJvjXBRv6Vo2GtPd3EPh/7X5P26QrHIMffA&#10;yo+hqJQk5coKUY6nU+N3+2xx3C6n5Sxkxt5YBzmuL8SeIIPDItLUarMyXKMjSKwG1hk4puv6h4e8&#10;I6nJoXiDxEv2uNlM3+mqVye2M8c4ryf4qeL5tR06601bgyLaSCRWt5QxZcdj3zxW1Oi1uZyqo9I8&#10;FeOfFPiDW7jSVknhijXH2xnGwIDg8d2P5V7z8GvEOn/DTxzofxX1W1k1MaUzeZaLNt3Dpx6n2r4j&#10;+CXjSTRvEJudetdWkt9pLRLcA5HY8+9fTPwH8f8Ahz4s/FzSfBOi6VqEIhkFxcLdfdkjjwWHHcis&#10;cdH2dNtrSzZWHkpzSvqYH7VfjvSfHPxN1zWrnUbiS3ubySS3jvk2N5eThdvYDpXi2kf8K4nu5mvd&#10;P09gq/u1bK5PpxXpv7aPhm9sviprniCfT5rG0a6b7Ot0Cu9MfeXPavma2uD5jrO7SR7mMYjOT9a4&#10;8vp+0w94s6cVL2dS0lc+g/hXc+AfDnjDSfFOn6XbwyafqEM7NDJnIDAng+1fsn4Y+PHgHVvCFv48&#10;VLmTTbyxWeNre1O7bjk7R2Br8E/DTrJ9jFvBI0nnIrQrzu+YCv2h+GOi6lp3gzQrOESWtpDpduIr&#10;dfl2KYx8pz3zXm506mHjDW50YH2daUuVWPWV+O/w8aCM2q3Vv5q7sTQ4YgjqBWb/AMNA/DTTpPNu&#10;9WuC28ja0J3H8K5V/DlnNP58dt50n9+Q52/jRc+CG1OHZd2ke1eAu3qK8JYmoz0JUY8tg1T9v/8A&#10;Zj0/UJtL1HxXNb3kOd0c1jJnjris/wD4eOfssQjZ/wAJpfZx82LRutcH4z/Y/wDDXxL+IUd94kju&#10;bXTbOwIjfT5wklzIx+6Tg4x1/Gqd3/wT1+DLzs8EniXDcn/iZRdfxSu+OKhyq7OL6rUlLRH42eB/&#10;jt8aLjxBo+g2fje/ihuNUtohHa7Is5kUYOwCv2M/aWh8Uad+yn46VNduoZV8MXEEKwzblG1VU7sj&#10;K4XByDX5afC/9jLx9pv7V3hvwv4a0jxBqmjx+ILOX7bqGgNaziEOGZpYdxZFHqeK/Vn/AIKJ/C/w&#10;zB+yV42s774wXWgi6WS4S4WIOt2e1rkHCpJgL+Ga+gzKmp4qkl3MsNLlw82fL37G+r+D/j1HZ/Dn&#10;w344/wCEf8J+CPB9m2o30Sgz3spTL7C2cKZN5JPbFXr7/goB+zB8Jtav/DHhnQNX8RPZytH9qkvl&#10;KsynHULwM14r/wAE0v2afih8Wv8AhMrGPw7dWPhfUtAjtbnVo5DEslwsgb7PFL05BdSQDjA4rgv2&#10;0/2bm/Zd/aO1bwDpENxB4fvrWO+8PxPcedIIWG0o7kLuIcHnAyBRWwWFq42dLmv2Jp4ipGjGSjY+&#10;nPEX/BVX4X6ho/k2XwmhEywny/tFwSI2x9Pc181aX8bdT+JX7V/hfxrZ6W0e3xJax2VjbDc+Cwz9&#10;c5J+leS3txpVu8lrfTXaJGoMjrtyG+menNfXn/BFz4M+B/Hv7SmofELV7pbiPwfpP2i1S5CjZdSN&#10;tVv++d2Kf1TD4Km5pF+1qVpJXP0Q8K3Ws+IfC1zdaVCn224aSH95lY4yrsCGx0OAPrmt/RdNNhbJ&#10;G88dw0ke5/KI2hFyCR7ZJrhPiT4i8VRW91o3gDT7O109dyW/mOYlklYkvKSGJJzjt2rzv4sft0eD&#10;fgj8Jrf4a+HLiHxB4stdNaDVNRtFK2ttK27gfeLONw46ccmvn406lapodynCnGzPkH/goF8QPDHx&#10;A/ai1C+8PaiZrfTI4dPUxsdokXduUfia8b1XxBJBY3Ect0VMeFYbvc8VX+IHi/7dr1xrfinxBHJd&#10;3F208zrGqshznHyjr9a8p8a/Fy3mLQQuxiH+tYnBYZr6TB4WSSVjgrYiMTdu9dP/AAkUG3fGrSE+&#10;YoyFXHJ/+t3r1T9jf9jz4VftL/Hk/DP4i/FfUtLsZNOkuTqWmwr+9ZSP3fzfd4PJ9q8M0vxzp3h6&#10;KPxFaWK38lvIsqWVxhhLgj5CO4PTrmvXm8M+NtO8JeMPinoV3/Zq23h2ORre1uDG9oJ50jESEHJO&#10;1iDXoyoyiuRaX6nFKtze8+h+tni79oz9n39nK0h+DPiz4gLZ3mjQ2vmwTRtIyW2QiuSMgnHJA59q&#10;5P8AYn+Jdl8VfEnxS8Z6NcK2n6h4uSe1dWGChjIVsdiR+Nflb8FPiL4s8VeJYIfFHiO4vZJpI1Z7&#10;6VpWI4BBY81+1Hwy8PeDPhn4eh0L4f8AgjT9OtZ4o3khs7cKskm0fMxzy3Xn3r5zM8DTwULN3lI9&#10;TA4qpiJX2SOi1qSVLmB4UZl2fNtqwZVtzCgfa5bO1jziq9zrNo9wtxfaU3mBcbY2OBTpNc8OXh8q&#10;3imW6PLO/wA2F9OgrxIwlc9WVSPKb1xP51lJcKfvY2qO1fnD/wAFada+2/GnQ/Dsjsy2Ph5ZFi7I&#10;ZXJz164Ir9CPEPi74f8Aw/8AA58WeP8Axcml2MG1Zr68/wBWNxwo4568d6/Mv9u3xb4L+NP7Rmte&#10;MfCPjm1uNFt7G3t7e9CnEmyMAgKcH72a7sDTlLEqbV7HJiai9nZM+Y4baOLX7cFPlV2O31Aya6T9&#10;m63e9/aJ8ExtHuWbxTaCRfX5/wDGqbabpttcTarN4mtX2xMkMaqd3zDANdR+yHFGP2ovANpKQGXx&#10;RalY/vFuuDivqHF/V5PyPHv+9XqfsxOwN1dXMMjKV3jcW79OKpWsitLI80bMhjO4k9ORS6m9xFNN&#10;EkRwS3mL3HNUtLmkfVcuCqeWdq8/NntXxbPekxHjje0uZ5E+9NtzntjpVLyoHsTCUZEVSFVTjGeo&#10;q9MN0DQTnascx3R5w1Utslw/lurbVB2+Z3z3qdTM0tFiSOxbG9ikihZPQY4/nU1xrGnOsdoLqNbp&#10;WAKvJtY/geaNJU/Yf3h/5aYZQCM471Y1GC1l+zTi1j8xT94xKWA9M4qtzamzzn4/287/AAe8YR3u&#10;pJEs3h+7DTTLuCLt+v4V+WllbCKWNEt/MYRgK3Y4HWv1J/amuLTSfgN4wv2WNf8AiSyRbtucM7Kv&#10;9a/M6GRY7tI8KrL8u7d6DpWmH5lzJEVIrmNvQ7bUbS3iaG0y7MDGg/iPp7DNaXjnXJ/DdtZaRDp3&#10;mNNGZJ5APkj7Y/OpbKdLCxt5rh18xcfdHGTWF8XLxhNYxCPLSW+0gHphgamPNK7sXTscjqSNcWv2&#10;q8kKyGUsrL3yc07we8BFwskLRo9wANzdT61HstrsKs+Nifwlj8rAdabpc1pBPsQA7iSu7pmtHGUo&#10;mnMHilpZL6R93Q8L0GPXipJedMjni2rJ5fLFqi1K7haSZVdeTuYD09BVRb62iUwNL97hMtWsVLlS&#10;JbV7Bc2sMls0c7fxBlbzDnd6/Sud8Q6PYza5azrEuY4WVrhV6A9v/r1a1DxD9gVRHKGhA2TeYM5G&#10;f0rF1LxdYvrq2Ut4sca43Pjgj+7XTSjU5tEZTnDlszQje2ht2RMDa/ysem33/Go57yMjBRYmX/nn&#10;3FZ8uuWEkTQWVyu35nRhzkdwfWsrWfE1pcQJDZK3mfeVvT6eldEaUubY55zSV7nY+GLuJVknn/h+&#10;ZgB0Pr+NUptc8qJobSFflcg7mJKqc1wlr4nlh1MzQXRhDRhWiVjtOO9aVrr32iS4jniXacfN2rRY&#10;dpmTrR5S5efZG8QXmtweZm9jjWaJm+U7B29+tcz4iZjcNGGO1pDs461qalqMEKiQS9furu7Vyn9s&#10;sNTuJLucMrElVXnb7CvQw9OR5+IqJnQwAnwpb2SKNn9pR8+nz19dfBYNJf21ov8Ay0uoY/zdRivk&#10;Xw/c2rHT7WKZXaa6UTR9QPmBC/Xvmvrj4LTtFr2n/wATf2hCPx81a9bDx5Yu55WJfNUTP2a0L4Pe&#10;DDpVra2XhixgLadD88dqu4SeSoJyAOev518U/FeG+t7vVNKmlY+TcSwlW424Ygfpiv0N8DWwmtbW&#10;WbI3WsH/AKJSvi74qfCrxh4k+IesadpvhnULiS41xo4zFZOyhWcfOTjGADnrXwmO97ENx2TPqMLp&#10;RS8j374A/Fyw/wCFU+GrX/hFdSjjj0eKNJuMTYyC2fSvI/2kPiD4g8TX2q22p3c5srfebO0nC/u1&#10;2Y3dOp5r6G034TReGPhpp/gbw9cLC2nWUcC3DLndyGf8Cc14X+2n4dh03VLFbXYtxqGk+U67gA0m&#10;7YPzJpVJc0kka8vLE+mvB5A8IaTPCx2/2XbsPcFAcVenuGjnLqxX5eT7VT0KD+yvC+k2N2fL8nT4&#10;I29MhBmlm1fTol2SS7mL7cLzxWj5lLQqDj7NHm3jf9qPw54Q8Q3WnahpN5HcWMxjLLDIVOO5ITGD&#10;9a8V+Ov7Sng34raxZ2E/wb1/V1WAwwalb6qLOAxswLZDRlmAI68CvoafUrG9vLyy1O1hkhII+aMZ&#10;9CDx718rftLXtppf7R9ra2hWNW8Mwl4Y+Fj5UAAdBRKNSN2YyqU5aI+j5tKtf2nP2eYRrOm/Yprw&#10;FoY1kDm0ljOAwbHJ9eOaxfhl+xN4JtfAF94V+KEi65HeX32y3kWMwyW0hj2thgSTz68e1an7FWqH&#10;UvgRZyvJv2ateRr+Eh5r1fWtQSx0O4ljk+by2C/N1OOlRd82xUoxdO6PyM/aQ0PStN+J3iLQ9GLL&#10;a6fq91BaqrEAIjkA9ea+Y/HNlZWviae5tsh7iENMzfxYbrX1p+0j4aXQ/GMwW8Wae4tVurrav+rZ&#10;+QvudvU9M18n/FC4ifxu0KBlDWMewfia7sPy81rHHWvymHD4Ag1rSm1UXEy3TSsEDY8srn/GuZtE&#10;t/DmpXCXt2sn2Fz5zQr91j2Fei6Tf3UccVhOYRAWULJt5ry6S31a11zUo2smMdxeSHc56jeent6G&#10;tYqUrozfLFJnbJf3M2nzyacBJeBA8av0+lec+LvFOu6tPFb6wsSvGD/q02sCecH1rYT4hvpccmm2&#10;tk32pW+Z5E/pXO3qvdXjXc7MSzfMPrzTp0XCXvImVTm2G6dqN3BbG1huGjjlfdLGh4b61+xn/BBv&#10;4c6L4J/ZCu/irNDGl94s8STtc3D4JFvAEjij+gbzD9Wr8fdO0aCfULOynmMaXN7DDNJ/dR5FUsPo&#10;CTX9En7Mfwx+HHwx+A+g+A/hpoAi0Sx0+NLUNAzNO20M8rdNxZyTnvWeKly0rI2w8Oaepy/hLx14&#10;q1f4s2/hnxHoMlubXV9Q1CW4MfybERUhXd0LNyQM9q4fxN4n1TxjbePNeAkeS3trOGwkkUsbfdLL&#10;vbgH5iBj6CvpjSXstYvZrUabG3kybJN1vjDEdOOh+teZ/tUfFtv2cvA2mx/Dnwtp0N1rWoGNvMsw&#10;y4UZ3kEfMQT3NcFNRa1OutzdFco/sJpqC/D7WdJkt7iNYtY3xmeB03llG4/NjI4HtzXtr2xgmKrx&#10;u4VetfNXwM+Oeq/FHxRPbfF7xsiwR2qtZ2UMqWcJbndnHLfwgAHvXtV58YfBmiMI5de0829vGfu3&#10;ybgAOmNxOarlhJWQqcpR3PMP267CR/D3h+88s+XHqEis2R3RiP5V8xXUEFuGdmbcx+Va9R+Ov7QG&#10;rfGXVYdHk02Ox0vT53e1h6ySNgjex9Mdq8h8Y6utlZTXEZUrHyzO23Fc/K6lS0RtxjeRs/suRtff&#10;th+Fo5Wxsa4kyzDjEDmv0GtrdXUBRhjzXxz+wh+zV4913xRYftN+Kr+G1sJrWVfD+l+T+9nVwUNw&#10;7Z+UEE4XB69a+ytL0PV4I1UkMq/7VduIauoroZYdct3ItrEUi24pMASLG5A+XdyelOuReWkEkklr&#10;/q4y33ucVjaHrlvr2mW+vE3FvDc7vLhZcLtz94blzzWEYuR0Tqx6Fm7k025uvJ8zdI+7GB0IFfnR&#10;4p16wOr6s+vzwwyJfXBhjaQB2Xee3evu74w+OtX8EeFbzXPDiW7SW+nzTKkyj9468gH8PSvjbSPj&#10;t4zmeHWL/wALeGoyl1532WHQ0JK5yVLvknPrWnJHlOdzcqh86/EK28X+LdUhh8F/D7WtQXz1LT2+&#10;mv5a4IIO5wq/rX2d8MfiN8b1+FDazqmhaBcz+al5cSSX+wW0pjUPbSopbZIpGRzjBHFR/B63uP2j&#10;fGl/b+JNTuLOytY1mmsbG6MaMjEhUUKAAM8E8/SvoLwd8H/AngnTRo3hnwjY2KXF0pufLzJvJ43s&#10;WHzMRxWyxS9mqfKZ/VJOXtEzk/gH8TfEfib4XxeIfFXhh9Dvb2S4mW0MhYDbwMkgc4APToavalrM&#10;l34x0jSftqhV043sv7vcQfm689K7rxDo3hmx0jyrqKTy7Vi6vHcAM/TJxjHpx04qi3w60SyS48SQ&#10;2ct5dQ2Mcce6425jXJPQe/Sii48xNSM+U81+GPifVX+F3iLxfq03myPr0kcDD5R1VVOPXmub+PHx&#10;N0H4bX3h/RtTgWe+8SXDQeXNGPm2Dnj0B9+tR/Hb9rf4Nfs0+HbPwjrnws1C+i1S7a9hjtdQX/WI&#10;QSCSvTODXx1+1t+2T4e/aK8R6Z4m8MeDNY0e60mNxEv2lZ1Qlt24AKMYNehHC88uZbHDKtyqzK37&#10;b2sXc/xvlstQuJFgksYWjePAKbkypOABjI+tfGXxC0e1t/ivDq7LIserwxyMegkmQ7XQ9vm2g19A&#10;+JfGfjD4o3n/AAk3iO+T7fNbqTeSJ98gYHy9AMe/5V59qnhOx1PWLZbwNczQqVWRnUKjZySEwe/T&#10;mu+jaKs2cs7yasedeNNe8T2PjAab/Zbf2LLCFgmtzt8pgOVbP4/UVyeveENdWS4uvC6w3dmylljt&#10;2+aHj+Ve6eE7j/hKfDX2jxNZWtxJ9odX3Q7QdjYBwKluNG8M2UbPa6DbxnjdtU4P4ZxVrEU4y0QO&#10;hUkfLfh3TtWtb2aS90uaNmk4aP5twHVuK9h+Amor/wAJpZ3kcyNHtm3jPX90w5q78Q9VitjDZWVr&#10;HbxsxEhgjC7+MgZHavPfGWrHQ9Ri1DT0mezvF/eSRt5LQOy42K44Offk10c0asdTCN6MrWufXthf&#10;wPDExulRDGDuzxisH4zXFlqHww13S479Vlm0q4RTH8zcxHHy9SfYda+ef+Euk0/SFW21qRWZY1it&#10;TqTzOE7knaAKv6r4o8OQXNpf+Grqa6uIdrreXkrqI2zkjG7kVxezpU5czZ1xnVkrWseYaRokgkkg&#10;TxbfeYqhdo0uQsvHYAVYufgAfGz2w13xNrQgeYCNJtPaJHJPXnk/0r6y+GOoab4v8PQ+IJtPht55&#10;G/eeSq4ZhwTnGea6iO1hEJm+V3h5XcOcd8E9Kf15KV1EPqsmtZHy7a/sC21rEtzeq77U3Kscy7nH&#10;41Sn/Zw8MeFp2tW+H3iOaReAsMabW/X+lfV9q8jRbn2luPl28AelTXhlwN7nd32SEVX9ozfQz+p0&#10;11Pl7wx8CNI1C++2aN8JPECSxx4aS6v0i3+3TtXb6N+z5cSNFv8AD02mlmx5kmqCYgfTYMfnXskt&#10;lPdbzu+i7iavaT4furst5zKqxOpZfWh46r1QfVad7nm5+Flr4Lt1lOtTTP1VZlwtdV4D1fXLy0td&#10;A0qaOFpN3llhkH5iad8briKzig+Y+WvDGs34Wxma/jELkfZ1Z0Zfesp1Pd5mi4U/e5YndL4T8Yom&#10;5tXtY2A/557sH161hTeFLDw7errGo2NjJJeM5+2QwbZC3cnPYit8XtyG/fy79v3Ru+7XKfEfWtQt&#10;7CO7gWaTykZmjhUMz5IAC5/HNcn1yMnax1xw9pXbOP8AiLqmnaldvommaqLCSST95cLGGZsDpz7Y&#10;7Vs/DLQPENneW0Vh40uOjMqyRggV5b8VINSi1q18R2FzH5MrYlaGYMI2/ucd67D4a6t4kuLiyuLb&#10;VpOJMNk/pXdzezp8+5y+z5qtme1afp3iG1QtdX9vJGzFkDR8s3qeePwrM1/QdS8QvbmPXmt1tbrz&#10;GSNMh29D7VU1DWNYQ+X9oZWDf3elZc+papOQ730i7mx8vc15TxkfaXseiqMuW1zpLrQ9WvYH0271&#10;OMRzRvDIyw9VdduTz0GTX4k/EnQ38OfEDXNA+0LN9j1i5i8yP7rAStzX6Lft4ftJeKfgn4Bh0Pwl&#10;rDxa14i82GKdZDutYQPnkA9SDtB7c9a/OO/hkvJ2uppmZmctI7clmJ5J96+hyt1KlJzasmeNj+WN&#10;RR6oyFyDnFPeMquOtWjaSI+WfjHpTzbnK4Azu6tXp8rPPO2tdYI0mKzhdifLUSN0xxTrefJ2L9Oa&#10;yrBQIsHqy4+lXsSKqlG25A/CuaW5spOJqRXgijKr14x61qaZel5ow5PruLcmsOFXKZY1pWKFZVUn&#10;O5gB7c1m4qxopdT2jwtKz6VGsqqpCfMO5rTAA2knp92uZ0uRbK2W3EjbVXKsWyQcVqDUh5a5kOdu&#10;Mla8upRfM7HpQre6jU2qDGzOTtOeO1fPH7U+gz2vxQOr/wCsTUNPjlj99o2HP4ivcH1Z1QF5Pm9V&#10;7V5t8e9JTWtPstdRl821YwyAqR8jNkfqTXRgacqda5z4uXPT0PDUtJ84a3ZielTJaSRn542zW5/Y&#10;swOFCjH6U/8AsJ87i3/jv/169g8m6ME25YZds/h0oa3YFl25561vf2EuVwy/l1NINAUfemBPr6U7&#10;Duif4fafJqGptp0EatuwxLHoPWvQh4JuJ/mhvI1H93nrXM/D7RJbe8mMU6RyCPKybvfp9K6Bbi/M&#10;xeSV8uf4W4z7VhO7loaxdzasfDFpo0RutUu43/3Vxt9qtJ42stPl8nRrf5sYZpOc1zFzNfzApK7f&#10;LxhqgMU4fLBhn261n7Nlc/Kek+AdVube3uoWudqzyKdueGb1rsLG5jKr5h5/hWvOvA2rx2TraOFY&#10;zQsF8xceW2f5118N1dELLJJhlx96uDEYe72PRw9aKjqdBJdww3HlK/Dfeb0rzT9pbS7EW+j+LdUu&#10;N0diZFhU/wAbH7o/Pn8K7iwFzqMuy2AZq5H44eF9W8VeEf7Hls5M216JFlVSVz05x7VOFozhWi7D&#10;xFWMqbR846xPLf3T3M0u7dluOxNdBo1zHdaVHvb51XDY71of8KU8S3L/AOjMjf3hzxWrofwT8VWc&#10;OZBGv9084r3NDym7GHoFs7am8KOV3Lu4rp7fS9Z3B7W0PTkk8Vf0D4X+IdMv/tM8Ubqy42q3v9K6&#10;fTvDGoLDJbSWu1WyVKyc5/LpUezUncaqM5Oz1GeAmGdGXd0+X7tPi/fyeZGW29GPpXZ2Hg6LyWt9&#10;cEaAsDlclm/Gqc3gBTLJ9kiuFXd+72sDxnpWcqXYuM+bc6rwhNp99ocdrqM+1gNqvu7dqx/Gvh5b&#10;PU1eJPOiKko6nh/cVueF9C8P6dGrXEMk24fvIZMgj3962L/SbWaBk0xP3ATbDGV3eWK5Y0+WZu6l&#10;1Y8keRrd/Kuvl3Dr613fwI2PPLdvp6TfZ2EkckaDerA8qfXr2puo/Cy4uLBp1bdJkFVdcV0HgnQ9&#10;G8KaU3+iTtdMofe0ZBSTvgjqK2lH3dzOE/ePXdNvdQ1G1vm07UBbXqWTSW8jAMFYY7HrxmvQ/h58&#10;UrDxd8PLG9nVTcQv5F0cBd8gABPsK+frTW9I1G80+71a4mhntCVUwSFN6ljgPxzjP4iu/wDgxYxw&#10;aNJZahdrDu1OZ2bI27SPlNcc6d+p1Rko7HoPi6z0K4uo9Wli8tWhaI5+bPvXBXV4+r6NZ3ynd9nm&#10;eFlHbb0zXTeEfiRoNpZzaV4hVSkErrC0cZcN9MCvMdQ8S+KZ7kP4X0C5khTUXkuIVhZMoe+COeKz&#10;jTly2RTqxi7s1LrUP7NsfJu9EvryO8lAjWxm2GNlbOSce9c7pnxB1m+8ZLpMmneIFjtZ1aTztQYh&#10;QDnJ9R/SvSvBOuwalDLpup6O9uzJvhmlhPAxyOf4qivri3t5bpJvBt8biayaG1vo4FCvwdu7nsT1&#10;rSPZk/FG6KMPxAsdW1Geykm/dyNz5jHkDOTWbca8INaksjZtv3MsKq43Hjg+nTNcf4S8B/ESLUpL&#10;vWbTho22opziTkYPtiulk0C+hnhaHTnXbCEkWbAw3XcOfrWsacYmPO5SNrwjHf38txMgX94AYY/4&#10;pFHVhXD6x8RJpvHK2H2zK284VV3FTnPT2Ndp4TtfF2g3VrqOj2du8EOQySyfM2eeuK4nx/8ACrxN&#10;4x8dyeLLZIbWS6bzhAoxnafX1NOMYc92ynKTVkjzjXfiRHdeJbt4vA1jCrXTGNrqV5GxnqSW79at&#10;h1ntJLe68a6TZtK26OElvkB/h49K1vCfwR0/xlr95Y3mqpG3lu8kbfeQbscHPUGtCD9lHSLS7ey1&#10;vxjIySScSLCF69D16+1bSlSjuzHkrS2Rg+HvFieHdfbTU1mG+M9uypPbqSu78a9P/Yo+P/8Awrv9&#10;pfw/4g1xUWwkuHtb2dhwiTLt3H6E1Q8Pfs1aF4daSzj8SzPHI3zLJaKWHuDnj9a6TRPg34b8OC4m&#10;tLtppJsK3mRgbQuDkDPXgZrkxEqNajKDe+h0UaWIp1FKx9NftfftQ+BA7+GLHwrpeuNCWF1Ne24d&#10;TkZ2gkcDnqDXxr44tvh34s1GTVfCmiR6P5nMtlHJuUt3KccD2r3LWtA+HfxW0ue78eeKJvDX2GzR&#10;fO02yE3mgeoJGD71816z4dfT9fubfQNZa6sxI32eaeHy2kQH5WIB4JHPWvIy7Cxw94p6r7j1MVW9&#10;rq0fSH/BLr4U+APFH7Qo1PxjZw3VnoOmyX0dvcNlWmH3cg9QDk1+ll/8RNBtIPtWrapbxl+VWVlR&#10;ce3tX5mfsCfAT4q+MNV1D4l+DfiFDoradJ9jkSS3M32lXXlSMjjBGK+xvh9+zonhd5I9e+K+oaos&#10;vzyRz2a7opD18tyx2/ka8POZRnirOe3Q7cvhKnQfLHc9Zm+M3hezj/c65Zqf7pmGTUUHx68NBmlu&#10;fFFigz8y/akyP1rgpf2evBVwWm/tvWJM/dLXEX/xuqafswfDLVJGs9XkvQoUlbhgp2+3AFebT9jJ&#10;WudMvarWx6Bqfx40Hyvtn/CRWKwDkf6Uhz78GqMXxd03UE+1W+tW2xvu/vxzXD3P7I3wQOwHULtd&#10;hBVhHgn361ctPgD4J0+H7LafELV1jU/KojiOPzWtuSnHZmPNU7HJfEf9tz4Q2uk+K9b+CfwDutN8&#10;XeI9MmtW8S3183mDzByxyWx9BjFfIfhv4leP5tX0HwB8VfDOteLdJm1W1N3pdveSTCdVPPyDO88k&#10;44r710P9lvTCFj8Pf8E7mkRfuzeJvGRXP/fAb+Veg+Dv2cvHPhyVtU8Pfs5fDnwdqEcMi2urLrFx&#10;cT2jMuN6gxbcjOeo6V+ke0wFGm4Qi/V7nySjiqlRTk9uhHr3xF+Cf7J3wdHjDxd4Pm8N+FbdkSw0&#10;u200x7ZJvmVBGT949+c18Bftf/tVfssftR+ILjVvGGj/AGFobdrXT9WktHae0jzhQvzBfcjmvsKz&#10;/wCCZkWtaV/ZP7TH7bHijxfpzTCZtIubmC3txJydwZnLcZOOK6L4ffsFf8E5fhlr0N/peg6HqWoe&#10;WY411XXI7wtkdo84J49DXg08LSw9Tnu2+57MsVKUeXltY/ErVrPwhZalN9j8RwXUML7Y7xZwvmr2&#10;bb2r9Q/2Gbrwr8Lf2R/DN+37MfiC6TWLGWfUNY8P2qzy3siyvsaXDq4U8BcAj2r6y1H9m79ne3hi&#10;h074MeG7i1bncfD0YKfXI71uWNh4K0SxjeNoNNtYIsRfZ5hAsar0UYIAA7cd6zx2MhWgqUUdGEoz&#10;hebPzq8Yf8FCdei1W98Pa1+y5pVmtrOU+x61qNx54X+HzF+Uq2MZFeVeN/j54N8cTsjfs7eEdNkZ&#10;d7SW32g/Me5/eDPFfQ37S37H3w8+KvjfXPiL4V+J1jZ6vqt5vRdQ1iGSGUhQu1juypOPQ4r5x8Q/&#10;sufEvw1LLBeXvhlpo+PMj8SQMhX1B3D9RXZQo4eUU1ozGpUqRlqYfiqf4FanpsaXX7PHh92WHMjW&#10;95NG8rn+Ikv+leT+JPDPw2vBDb6Z8LLGzVFJ22bSPuXPfcT0r0LV/AfiHRH/ALM1SKPzeu63uIpF&#10;2/7ysc1N4d+FPinW5WuNC8QabpqK3lzXGraksDbcdSCpyPpXZ7N04/Ec8qkZ9Dx6/sfBGkWjX0Ok&#10;W8P2Zg6/u/7vPHvXnk3ibXr7xTcxxa7eeTcXHzQtM21l6gEZwQOte3/FD4c+H/C9vNZaj4s03VfP&#10;DRyNos0kmxsdcsiggdsZ5q1/wT4/Ycf9q344/wDCD+JJNY0vSLa1lurjVrWxO8Kv3R8+FJJxxnpX&#10;ZSlTp0nOctjjqxrVJKEUfYP/AATO/ZE/Z++Kfw41D4ifE3wKdUvbfUIoLH/SDHGuF3FsAcnIHtX3&#10;9YPotxt36UltFHGEj8tznA4/lXL/AAH/AGe/h78B/hXZ+AvBWp3EllYrmS4uEHn3Lf33wfvfnXaa&#10;d4XaaNbW31GNN5+VpM4XHb6mvhcZiKmKxLle66H02HorDUUuvUjuNJ0m+kX7Hc3Hk7cLyuR+vNRJ&#10;4QEjSLbavCzKfl81trEen1zVrUNFu7QsZtMkAB+Q7PkrK1J1huTAV2t5eW/u1zRjadrFSl7p87f8&#10;FUPHdlo37Nlj4VivbO4u9R16FGtILlHZfKG8kgHI/HvX5oNe3zTtOLOSJ2Uqdv8AFz9K6L4vXU+o&#10;fEfxI02oTyb9cu/LaS5dlAMp6Ek4/CsS30VUeFrq6ZjJNGgXd1G4cV9fgcHTw9Neep4mIxUqk7Id&#10;b/DX4r6rEl7pPwo8TX6zLm3mh0KeRZcjjaQmMV+pv7BfwL8MfCv9nPwhe6h8PLXT/E2oRveaxc32&#10;nL9sSRpWxksCyEJjAGK9C+E1zrulGx0O3upLfT7PSbcRwpEBhfLXYo444616AZvB8e27mjmkkkZt&#10;zK35855ry8djvaR9lsdeGoyUuZu5HP45ktTJbwpA5jwN0kIbg9Af51m6T4801W8+88PWMoAIeRXK&#10;4POQKnudO8K6jA8dnrLQbpM+VIu7PGAPp61j+HvC8cllJb2t3ayR2csilrdt2/ccng9wTjr2rylH&#10;mWh1ylKJsvrfgqaym1PXP+Jf5MY3Kku9gGbC445py23hW9dZrXVx5aLljcLtYfWua1L4fTastxaX&#10;drczq20FdhGQrbh06j/CodR8PC18xpLVv9Ux8uVioz+PXPSsny31Q4zk0dnfJGLWOLSJre4j28tb&#10;zA5/Oq1wZUvFtpLSfcq5b92enrmvNLzTtQg8QWtlp6XTQWiRzpI02eSx3AhccdufSuw0vU7y1laN&#10;/NEhmzu3nAyeOvYelRPljqjajUl1PPf21rhrH9m3xS0enyTedbxRqrRnALSrz9QAa/Nq/hksbvzb&#10;qGb92wOWt2wffNezftW/tj/tLaN8Z/E3gXSPiXfW+j6fqRgt7NbeNkwFU9GBz16n1rxWf9o342al&#10;uupPineTKGxJ5kUGM9h/q+1duHwvLTu+oqmIUpWJNf8AiCzr5LKirHHlTJG7ZPpgCuC8b/E8eIda&#10;jmVJF/s+Ly41m3fOx64Bwa7S4+MvxT1WMPeeM5pVjyWZYIOCR1yEFc7qer6trkkcWr3X2h4+VaaJ&#10;Pl/JRzXVTp0qcbNEOdXozibn4g6rp+mvcT2sksf3/LXOQT6Cs61+M1yT58tjJGsfHzKdx/Tiu9Ef&#10;lXDXDKoXy8LGVGSfWsfV57WRnQWqNuXJ+VQFPrW0Y4eWnKS510tzn5/jfavKwmWRf7v7tunpyBTX&#10;+JM97l7a2kZZI1ZXaE7R2wD65rf0D+xgi2rW0LSeZ96RQyt7ZxxWN4o8YaJouqSW2gSxJGsp+WOP&#10;5OvOM/yraNKk5LlgzGVap1kcvd+JPGd7cTQxaU0iuuW3A/KtNsNK169Uw6jMtorYO5oyWatw+NUc&#10;tPFJGrTcEL3A9aq2nje1uNXfzSrL5fy7jgKK6OSUdomPP3kVpdMuRbulvqN0si/Ln7L8oH5imW3g&#10;/VZlNwt85LDsAMfhmtC28VadfSXtktwZt0amNmb5U5q1a3FpBC04cKqjDfMeT60e8uguaMupi2fg&#10;WYSMZJHdt2fmfA/Sg+Eb83OyIttkOMrMcH9K1rbX44bjEdwv3erd6U67Yi9S5ab5V+fA7kVSUuwv&#10;c6sw9R8I3djO1neXPKryzSfdqkfC1nBH5wu1GTydv61b8U6xPqusyXUALeYufxrKKarOuyOBmP6V&#10;2UoysmcdRrmOo8J+EraPxDpt+utM4S+U+TgAbsd6+7v2EPBd144/aI8I6Jb6et3HDqyXl9DJgKYI&#10;sli2e27bX5+2kWqLon9nCF93mb93oa+vv+CJfxO8H/Cv9ry71T4t+OrfSdNm8J3UNvdaxdFYBO0k&#10;WFBJxuIBxWlWcoYeTjq7HPCMalaKeiP3N+I3iU6d4G1a98Geb/aH9nt/Z8MK4ZpMAKq9q8e/Zc1z&#10;4q6N4q1iT4k6J4iW0uLEeXfXm2RGusj5RtY++a2LP4wfDbxO8NtoXxI0a8mkwlvHa6tEzYIyHb5s&#10;jjt7VuaILxI3sdNvHmVl+8kwKq2e2Dya+HXNzXa3PqOSPLaLJrPxh4wj1BhBfSSqqzH94vyqVBI4&#10;9BjvXI/CLU9Z+IPgG8+Kfxbi0vVr6HWHttKfULZVWGFD8uxc8fMRye9ekWlpfRxNLcXCydAw8vAJ&#10;pLpoL92W4tbVVi2jyVRdu7ruxjGOB+VbKUZS2MJRkjD8UeONCzHBrNzcQyyjGbeYMufoDx2xWJLq&#10;discV1F46lX/AEryik8f3iCOMjt2zXSx+GvBWpTPc6r4Wt7iGCTLSIrKzSDvx6flTJPDfg2W6xca&#10;HDD9nnR7e3jYtx13fUmuqLpmEpVNEeF674yute1u8vvCOqaxar5cs08cl2p5BwxVSvB9FzzXFyeH&#10;vhR8Xvij/b3jn4ja9Z65b2os/sMMMJl+yoMrcuqsduTxjGa+jb74L+FNRt90Ek0E81xI32zaGbIO&#10;cEcAgdumK808G/sC6B4R+K+tfFyH4y3lzc63YSW1zaSaDGVjRjnIYTZBHGPpV+0pS90mNOdmzvPh&#10;ZB4N+DvhDRdC8DeLbi40Ww1Jvtsl7xJJJL8x3MOAxP8ACcEjFd14z8e6XrOiLPpvlpHtaSa4aUII&#10;k/vZJwPqeleL6r8HvijodpJoL2v9oaPcakhtfs90EkYDo7IcbT1HU49awvjj8Ivjr8Qv2bLz4S/D&#10;nwbfW+sahGILybVtWiWMxlssyunO3HG3A+tZTjTvuOM6m1j5T+Mvibwp4q+JWvXvgnX21LTVuEjt&#10;L52DGYIoDHI4Pzd+h7V8p/HaGDRfG9nPbI376BjKu7gEMelfePwo/wCCV/x10zRo4fH/AMSvD+iv&#10;cfLDZ6Lp73Tfg7FOn0xWf8Sv+CNEHjLU49a1b9oLU1khhKx+VoCBSvX/AJ6da0pyp06nvMVTmlCx&#10;+e9/4jimt1jQMoK8jdWDDeXR1Nob6VZFjUbflxhSenWv0KX/AIIn+ALOxMupfHPxFK20H9zo6Lkk&#10;+m41Xtv+CM/wxjaPUYvip4vm3SYbFpGoIB9Sa7Y1cPrY5ZKpY+D/AAb8KtY8a/EvR9EbcYdd1aO1&#10;S4jUZUNn+QFd1+0V4D8Nr8T38IfD61je20ezW12w4/eSpw5Y8cngmvvz4a/8EzvhJ8OPE2l+KbaX&#10;xRqtzpt4t3pkc98iKkqqRk7QfU123jD9lPwjr+j2/hrQ/CreH7OHzpJm0/T0mmnlkdnd5JnwWYkn&#10;2HauHEOVSupxeiN6Moxp2Z+T8Pwt1OKGS51+6t7GGNc5aYM7N9BX0h+z7+2j+03p6Q+ALT4n6tr8&#10;NhaKLWKGcCRIVwu0c4O0Yx7V7J4v/wCCTvwr1FBGvxN8VWcjyEXH+hpMBnnqWFXvhP8A8ErtF+Fm&#10;v/8ACe/DXxh4g1rUrS1kgjttXs47az/eDq7q7Yxyw963vQnSanuQp1Oe6NrUviN+1T4U0S48U319&#10;4g0+xiQXN1NeyeX5obGCmAd7YPcgcdRWTr3x0+IXieTTn+Jep6rd2UiltLn1GMiPdxwDgAHGO9e9&#10;eKPBXxA1r4TyfD3xNYR3cNlpsaxzQ3yv5+M+/wBPrxXB/DHwP4n0m0h0Pxpo2pXGmtcQnyp7YTJC&#10;N2Dt5PGz8q8+NFSi7HT7aSdmeQ+PfiNe6LYx32lXSR3KyK8ORxkEY/D/ABr3f4b6P4L+MHhnTdc1&#10;Hw5Csl1p7T3IVflEqcSLuyPYivBPi78FPiW+u3ln4S8GSag/9oSmzsVvreOZow5KkRvIDgAgdK9q&#10;/Zl8AfEqz8Nf8Ke+JXhHU/DK66s02ny3jR7o5V2DIKM2FPQ881VDDe78wqVv5Sb4q/CyP4cwaf4k&#10;0i/+0abqbOkfzbtjgAhc9xjP5V4r8ZJw+j3sEMjZmt2XaT0yMcV7F8e/G50j9nfQNBlnWTUtL8U/&#10;ZrqAPwx2Sj/A/jXhfjeceIRY6fpFpNLf6pKsNvaqpZpHJAwB19/pUwp+xxSQ+f2lE/UT4e2tv4b8&#10;BeHdD0+HbDDo9ssYXgKPLFbcni9LAMvnr75auZXxTpWi6ZbaQt8PMtbGKGT5d20iMcVxGr+KdWvd&#10;JkvoLVvL8whWfsPwrPl55tnVKVONNJq565pniv8AtaOaRbqPbGf3mG6D1Nef3Hhn+z9e1C3t9ZmU&#10;eeWjXz9yhT0AHYV5zY+NdRt55LeFJlgaQbZoWLGRN3zFvQfyre8NeIr+71q9vZw0kEPlx+bG+9WY&#10;rkc+u2t6dOUdjmlUp8yOs13wsda8O3Gj6jfNNDcWkkTK2Dt3qRn8K+Hr/wDc3UlnubdCxic9wV+U&#10;/wAq+5dF8TwT2cdyZfkYAZbqOa+K9e0tL3x54itraQL9l1u5RQw6/vG5qKnwal+7zaHpn7Dl+U+J&#10;uq6SDjztD81m91kP9K+qtQgv7qxeHTr3yLhMPbyMMjeORXyn+xxY3lj8arpZYfl/4R2bcyj3r6uW&#10;WZQR69PeuSTaszqh70LHk/i/xZ8VdSnWxfX7GPypMvHdafu5HUcEf/Xpt38R/jG8Mll9v0WbzYSs&#10;kn2J42PooIcgfXFekXvgTRvEEkmoyhklY/Mo7n1rNuvhDZXC70u5PlGApbj/AOvXXGokkzknSk7q&#10;5+bP7bPxG8R/E3xNpdn4h8P2+kzaNHOuFmLpKC2MjKjnivE7HwhrNzJ9rsJZLcKMrcOdgIPcD/Gv&#10;ub/gpB8EvCfhSDwz4wtbQNeXRuY7gY+XAVCrEdAc5wfavjfW9VuzdtAGwoAHmHv7V71OTdBOJ5FS&#10;lGNVqRmtpOmrbJprR7ljX/WSSHcW7nj1rOOi6HpQk1VoE8xQWVnbkfTJrTurgBd5+8aztekivNGk&#10;X+JY/wC77isJczNEo9DH0BYFtNsf3dzN8vuc1LrMf2iDZ91PXuap6TqEEMOwS7VXhqh1PXII4RH5&#10;gVv4ferjdlcxxvxJ061fRWmRNrwzLJuXr6Vz3hS7sLjxTpuna1BHNp15Msd1ZzD5Hyflb6g810Pj&#10;jUYb3TLsfxeX8rdjXlOua7Z6PqemyyyMrLdwsv4OtehThKdNo46koxlc+gPEPwy8M3LrbxNY21vw&#10;saxRhWXnp1rY0j4ZeCbCHMNtGdrfKWAOeMV5FqfxZ8PajrCRTRyrtbzN7HC9ewz1plx8cbi8lNj4&#10;ftZJP3ZK72xuIB4HvXG8DUm7M2+tQjE9/wDDMujWpe20hY0g81lxEuAG78VtQSBVbB65ArwL4FfF&#10;eS5TUB4hkW1ZZBJEkjcD1zXqafEjQV01dTuNUtUiccN9oTafTqR1NY1KEqcrG0KsZxujo47l0DEj&#10;AqLULlDAS77lbua5S4+KGiG9McOsL6mPbuz+RNUrf4s6BqOtfYr5ZI4o/mLeSdjewNTTo1efYJVq&#10;fc9N0uxnSzUiVlBYECtyNmt4JAsh+bA5btXntt8X9GhKR2cUsxx8zQxE49ARVhfjJYSMYY9Ku5P4&#10;eVC11+wqdjm9tHmKnxf3z2kyzNhlXI+brSfA6/DXc1vcttZrfj9Kx/G+u6t4gbzNP8MXjRlh5xkU&#10;Y256Cq/hvWI/Bs0mt3g2rH1WQ/hg47YrWVNuHKTGp790evzTW26SFh7eua89+JFzqWmeIP7fjsZr&#10;izezInWFt7pIvHypgcEV2yWn26zh1Oxm3QzIr70bIXcM4qh4n0fTb3w9cWn2tI7q3XfDM7bVV/r3&#10;GPSuRYeLdmdftranhD+CofCXhvUnXWJLq0vLkXVvbSR7TEzNx3Pc9a6v4UyW1jpUUzhtxusqzfXo&#10;K5Xxjofi57C4u7bVLO182QSMkkjuCR6DbwD1rQ+G1rr7WFvbvcWszRgn91IeSTnNdaoyjR5TnlXU&#10;qnMe6a4kE0HnGXDNg7tvWseFUnZQH3eW2GU0mq6je3GnwsbWSMeWNrN91jjtWNZXF3aXr3V1qNui&#10;vHnynkHzV5ssLK7O5VotXPmX/gqP8PZNVg8IeOrG13CM3FhdTqv3c7WjB/J+a+O5/Ccrt5iBtvQf&#10;Lz9a/Sf4/afY/EzwTJ8N9b01pJ7lmksLizG6OCdRmM59D0Psfevh5/D97BeyWzaZcM8MjRzYj4DA&#10;4P619Dl81HDqD3R4+Opt1faLqeZP4NvOptJGHqtQS+GZovla1mzuwo9a9ktfB1483l/2PctuX5ds&#10;J61pp8PPEbgM2hTRKqgK7wdPxru9pHucPLI8ctdIv44Nh0+R/dB3/KrdvY3sse0aLcHbwzGM5r2/&#10;SPg74n1B8W1k5CjLquN2a3I/gbrMEcc11CrK/X5hlQe+BWUqlGL1ZpGnVl9k8FsvDuqTDLWkkeR0&#10;k9K0rbwtqoKyLBuXoTuHFfQGn/s4XV3a/bE1i28tD8qs3zfSpm+B2naekLXWrxMZsAR+XnvWPtsO&#10;9FI09jX/AJTyzw7p80doVvpvm6ZPetq00qaWKP8AfKR0XGf8K9k0L4EeDbjTFmGo3Ed0oD7ZEBTH&#10;cexqzY/CTwm8rveIY2jHmRyMCCy+mB3rn+sYXW7NlTxGmh4v/wAI7vG+W729dyiMmqeveBbbXtCk&#10;sFndZTMrJuiO1sV9GQeB/C1nNbmHRxIzw8zO3ysw9qm8Qafp3h6Oz1ix0KzWE7luI/vfjzWUcdh4&#10;y90uWFxHLqz5Nj+BM3nhA2/j5j5fer6fs663Knm2djI/zcfuzj+VfT11eWLQJMml23mq37uT7OF3&#10;qf50kMs92RYxZVdzbUTtXR/aC7GP1GR832n7M3iyZVki0DevUsH/APrVPB+zR4kn/wCZejxkhgzc&#10;qw9RjvX0XY20thIyBfLxuDtnpVPVLOzkJk8+TzVVfMMM2D9CO9OOOb3REsHbqeDp+zzrukeYW0O1&#10;Vdyjcpyank+AuvBgyaNbbXwVYPwnua94uLnRIblMXsESsn77zpgNj4xke1Z2p+JfAmlQM9x4g08O&#10;rKDtvFx3561o8VUaukT9XstzxaX9n+4vb1rdr+NWHRo2IB46cirFt+zXHNPJEdWaaOOPdGuPvH+6&#10;fQiu31L4meAY3l3+JbEMu4weWxbzOP4veq9v8fvhRFpsZuvFE0cigDy4bctk9Nuc9al15PZAqMTM&#10;0P4DwWWnyy6bqTzBo/3ita7mXnkZzwfeursfhf4cu4YY7zzjcW8eGBTbuHr71z9j+0r8MtN1hlmu&#10;b7yZOW22wG/6DdWgv7UnwjtrhntpdSuFzm32269P7p+asalSp2OiMIR6nR2HwisjEYYnuLcSc7VU&#10;EMKzLn4YyxtcWaTT5wDH5y5yoPzfXA/lTLT9rr4Y29uiSaVrDSK33fs6/Kv/AH1zVDVf20PhTBNF&#10;cHQdW86FjtZoF2gHr/FzUxq4johyp0e5q6F8OvDdnLcW+szQzeXiSNo1ASdMc4bsw9DW7P8ACfwd&#10;ZwRa4I1Fizru8wcMp7ZGe9eW6h+1L4H8Tyr/AMIz4PvVuGcF45sJHIM8twT81b3hz9p6+0mKbw9Z&#10;+BZp7VV/fW95MGAB7qcdKKlTEaWHCNLY7fWfhb4Aklgl0advLY4mhXB2N6j0FYF78P8Aw5HObJ7S&#10;Tzo5gI5Nw2stUZfjTe3Wo/2p/wAImbe3MG0R29wGYjufrXO+If2qPEDW/wBn074f+aqrjz5JsOyk&#10;8djxWkalWxLpRudbF8P9Du7mS3fS933t8cjn5CPw6VU1jwHpVm8baaphMnDKWzg9j9K85sP2m/GU&#10;N/I9v4Jtf3qlXE942T/47Wf4p/aQ8YLGHXw/pduyrwPMds+vOKnmryla5SjR5dT3Lwl4X0C/hmg1&#10;203SNH/o8sfdhUlzpOgaPMkU2nI+8/M39K8HsP2wviGtpttNH0iExrt/1bHPvTrr9oj4ka00Zjkt&#10;FaRgfltQFH61nKOM5tyovCn0NotzockqWsmjpI+7Ea7ew+tdU8XhSK8a0j0eOGZow/yx7gvFfK8f&#10;xh+I6Tpc2/iCNZE53fZhge3NJd/Gv4wzTfaU8XSr8u07Y1wRU8tdrVlS+r7o+mb2SO9nEEmlqv7l&#10;vmjtAVfHAB/nWW2ryeHmhiigt2V4900McfueOnpXzHqPxh+K6ytK3jC+YdZNrbVPGOwOKwYfGnjr&#10;UdRzP4lvHLP8u6Y9/cdar2FR9QVaMdLH1/qfjzTbJmv7XTBIphz5bqAuf8c1b+GvxGPifR7ubV5F&#10;hmjm8sM5CgZAx+VfM/i2+1uz8ISPBfXDf6PjcszcnuTXmMet+I9kpXWrz5fmbbcNtGe/BrSlRlPq&#10;Z1KkabVkfeEniK0ijhM2r28m0nzi0wHI71VufiL4Us3F1f8Aim2jZSpX7RMADz90etfGvw4m1O61&#10;+P7dqNxJGfvNJMxx7da7DxXpMWpmI3CMphYqm49vap9j7Odrle09pC59MXHxU+GtjqK3c3jPTY45&#10;gNzLdA4PpXP678VfhjqSubfxnZt5edo354Pv+FfN2paFprxqjvH8px7Y9KX+yNOK+SkKGPA52/LW&#10;jp30Jvy6n0HF8ffhbaaYxm8W2/7vjyY1bd06dOaxIf2mPhFCsbz+JbzHOLf7Ox+XPTNeB+JdM0m2&#10;u1WK4WKRVyGXp9KxLmwUybYv3jcFec5NEcKt7k/WJdEfSPhz4m/DiS+m8QeGtM1CYySEb2jA2KQf&#10;U8nNU/E37Smi6UVsbnR72SVucLGBuAPf0Nc98MfDcsvhMRwxSfu3QttXPcD+tQfFrwJP/bMFzd2c&#10;iwtb4QBepzVexiHtZ72Ojj/bIgup1i07wK3TC+dd+n4Gtu2+Pes6jD5/9gWsfmZyAxbbXi1p4Yh0&#10;q8NjPaSPtXKyRp79K7fSb9bJ109YX8uYRmNWXoQOTUyw9MqOIqdT2zwZ4pHjL9n/AMVeINSQR6pY&#10;6hbW/kwriMwScbvqDXny+UqNbD/WcMjY9ule5/sCeAfCPxevfE/w58V2dw9vqGkB47ezcB5pImLA&#10;oc/eB/Or3jP9iLxnb6o1t4a+C3jiHzJMWrXUcLLnv9184x+Vee5U6daUZep3RcqlJM6f/gnv4m1T&#10;TdC8QaZBNt/0yGUMq9PlAz+lfWypfauEkiQfMqncvGa87/Zx/Y3tfgXpUmpW9rrF5cajaxfbILqE&#10;bUfGTtx0weOvavV9OtLqxPkRaHf/AC8dBxXx+Yxp1sVJw2PoMLW5cMoy3JtHgls7cw3DHzNrEt2H&#10;tUsEcj6ZMScsrZ+tWYtMuX0lry5s7zb/ABLsGa434geOdb8M3Vn4V8J+Fb7UrjVGwrPbsI4cf3mX&#10;OK5KeHqOXuoKlSPLc3WknuIwHb5m+9nHFVjASSS5FUdKX4nXcfmah8NbqJcDcsSljnH0Fa1vo3iu&#10;WIPceDdRRv7vk1u6cr6nLzRIrXX/AIda5M1r4i/4KB+ILon7wtbb7PHj8aWXR/2LYTu8UfHvX9az&#10;95Z9YuNrfgi15GPGn7AOmlkTwz461Qr91Zp40z+ZFS6R8ZP2Hba9Vbr9m3WHj/57Xl0kpH1UOBX6&#10;VLCOS0UvuSPlViI91956kPGP/BNjwy6snh7+0GQ8LM1xMSfXDlRW3pH7X37I3horF4I+DknnI2YZ&#10;bPS4g2fruJrh9H/ax/Yy8Jxf8SP4GzQ/9w2D+slXv+Hi/wAGrFhD4a+Dl823lfLito//AEEk1zyw&#10;s7crhJ+rRp7dX+JHZ+Mv2wPi34v8KXemfAD4Ja5Jq82Pst3rloPsqDuW/lxXmGjeDP8Ago78U5nt&#10;vir8K/hvDpt0PKuIr28mG2L2SNTnj3rpIv8AgoR4j1I48N/s86tdL/D/AK3H4bExVxf2sP2p9bCt&#10;4d/ZccbuFa6aQFc/7wFc8sHUjH3acV6tGyxT/mb9LlTRf+CZ/wAMZbPzvEVh4dSeQ7tmn6fKY4zn&#10;nbvcE10Nn/wTR/Zjjj/4mXhGGWTH30t/LJ98bzTNJ+IX7dviJiJfhr4Q0WM/dbUrwNgf7qkn9K6b&#10;RYv2oVmjn8VfEXwdAu4botN0aeU7fTJAArnqU6y+2kbQqwfRkGmfsEfsqaXs2fCazuGjbjz3Zs++&#10;M4rq9G/ZN/Zt04rJB8GdDyv3fMs92D+Jro7LxVNBbrHNC0swXDMsIUN7gZ4pW8V6gw3RWUy/8CTj&#10;9a4ZOo/tM6Pd7C2nwg+G2mIP7J+Gmgx7cYH9kxcH8Qa1o9G0u0i22WiWsYUbdttbxw59vlUcdKxf&#10;7f11i+4SNuPymSYfyFKmp60z/MIun8TE0KM3o2F1HVFu+0PRbm2Fq1i1qOgaNuMd6zJvDN3a3EFz&#10;bXTSLD96JWwHOeD/APWqV77W/LyZIV+b5hHDnNN8y+b5jfyru+6u4CsfqkebmRp9Zly2ZT1nU9Xu&#10;tamjjlmYRqoHmK2xVC84wO5rFvYtQeKS5ntl+yIAP3nDzyN1RfQY79a2bu0udQeOCTXdSUoQzeRc&#10;7Awz9wnByp9KttY6fMohez+VG3KFbgH/ABqfq/K77l+3UlY+X/Ef/BMb9kjxHqs2van4b1KJrxvO&#10;mso9WaOLLc4wFPrW38O/2BP2T/hvqsOt+Efgrp93eWcgeC6luDctE/8AfKuQDj6V7rqPh6yur1bm&#10;2cQyJxmRiR9az7jwpregXp1jRbhrndw1qq4x6nOea3+tV1C2pl7GjItQ6je6khgu9JkgkjUIJZIw&#10;pf0HGar3tnc2NgsKwMzDIVVXOSahu7+4vZWijvHZlP8ApGW+ZT/dpYvGmpQNbWlvZyLHNIEj6Fc4&#10;5Oew9a8qt77bkd1OPKlYzrmB5ZigD8Ha2EHJ9PY1qxXBjtFit35UEKF4x/8AXq7YaW/2O4tVC+Zc&#10;ZMkfljaPcNzzWOLO+VWeG6tmA4jh+ZSW9+MVnTjyrcqpLmZcs9c1WzACXrDa3HzZP19qra38ZbnR&#10;oY11LSI9Qjabb5e8bs7gO46/jTPs2sTiLbpMqySNh3RkKoPU4OcVyS+GNa1rWLiwudPZlhuC0jMj&#10;bHTORjI5PFarzMnzHer4q8L2mot4XazMEmsKZ22r2jO7r1HJHTjrXM/Ez4mfCz4OaLb+KvHPxH0+&#10;yVrzCf2kzxiTBDbV2qWOB7VxtnZXt/8AtD6o19Pdxx6bo8MNj5xYgq24v7en5V82/wDBX2eygsPA&#10;9tI2799dlF3/AOygJx+XNawoRrVYwexPtJRptnin7RHhrR/H3xY1/wAX+Ffj94MuIdUv3uo42hv1&#10;kVWxgHFuRn/CvJLf4T+MY9Rls7n4geBbfS4yWbUbjULrLnsFhEO9jn2qbSvE3mTxy/ZVjkVdp2kZ&#10;6cc03xbqthY2tjI43zNqEab1QZUkMd2fqK9qFP2a5UtEc7nzRu2LovhvwTJcyrd/GoLcR/IY9N8N&#10;yMCc/wB6Qr/Kt+18NfC2aVYdQ+JWuO3JLxeHogPxzLXL6ZDeJLJK3lt5kh5AHLZ6/U1Jc38sUn+l&#10;RsdxPyx9R6CsZxcnojenKPLudVLpPwhnLH+0fEkgUEKY7CFQcd+ZeK4HWvCeiXGpzTWjztub9yzN&#10;zjsWA4rSl1i3kKwB2+VcfQ+9Hl3kqTXME0O2OFn/AH0wTdhc8epopwlzBKSZ5/qzTaVeyWUcki7Z&#10;CvmR9Djg1j3WjaY+55YZZPmwvz+tdK5s7nUreW6YymSEOy9cnHPSoLi3nubd0s9LmZg27yY4TnH5&#10;V3RjKOxyS5bnN3/hnRUsWljsZOF2qDMefXpUdho+g2cS3jaSpZh1Zj0rspPDVyLNjLpdws7L80Ik&#10;XA/Ws668GeIIE+0HSphCw53MvH61X7wVolGx0PRkk3rp0a7gD8rH8q2bPwoTItxBbqsMjlWXrkjv&#10;zUdroWrQMsbW6+ZwctIMAVtNqNjFpK6XdxyO7Tl/Ot4T8vGOM9alxmx+7HyM06JpcO4yRKzr2VOT&#10;7UXNta2BQHTY1X1Zc5qSeK4PlXWnXbhv+edxGVPXrVXUbPxBqD4tm3N0bbGTtp06dRy3E5RsLcX+&#10;n2TMv2GFf+ADmqV3qVqCYrOKNW4LfL0oOhXdxPtmeQyL3wVAHv7VJP4blieSVjtZcCTDNwewPFbx&#10;ptdTCUvIypLi6eZnklbaD/DxXVfBTxFo3hL4o+H/ABb4vhF5pela1b3N9byLkSxK3Ix39foKpaV8&#10;P7zWbL7cuqwxqqklGVixOemMda+6P2LP+CNOoeJ9P0r4s/tK+IZLKxlZLqz8I2seJ7iIHcn2h/8A&#10;lmrcNtGTjrjusVXpYei3UdrkUKNTEVkqavZn0sv7Pfwm/aQsl8d3fhmbT9Lk0FZtDvtJZrWeSeVm&#10;Pm4GPkVQo2nGd1fHvxXuPiP+y78Z7Hw1r3xL1K606O4hnb7LqkiedamUZVwT8rEAggce9fqHd6Ho&#10;0umLBe6X9nt7eFIoILWba21RtUAAdMCvFvFP7Gfwd8UeMpPG3ifw1I0F1bSW82m3ExnhuA/8Tk4K&#10;sDyMd6+Owtf2VZ8+sT6avh7w93cpzftJ6/4L+Gs8/h/StftZvsNxeaVqUN0fs0duYw0Cnqz7juHT&#10;r7V853H/AAV+/bI8IaiLLUL7RdSiMasy31h8zJjpx7Zr7Q8JfC7wb8KPhxceHI7XUtet9P0h7a1s&#10;Lja7eQc7bdGPbLnJPOK+IPFf7A3xh+KXxLnvfD/gJdD0G61KMebdXaFreAn5yoLfMFGfxroweIoy&#10;xDUloc2IoVIUlrqeq/C//gtJ8S7lpF8ZfCHQGRoGeFrS8kjLYByPukVueHv+C4fw5W4LeOPgTrNs&#10;pXzJLzSbpJ1jiHG5gxU8V5n4z/4JDfF+C9ef4TfFLRpreGNo1tdT3JJOGGCd6KR9OlcR46/4J0/t&#10;Y+EdAuDL8G/7UH2No1bR9QhkGMY+7vDN64xXo82BltY4vZ4pb6H274c/4Kz/ALGmr2MN/eeKNcsG&#10;mXdsvNMbj67Sen610nh//go5+xV4ruZbTTPj3ptvPnAW7jlhB/Erivyrn/Z/+OfhTQlfxT8IfE1m&#10;I/k+0T6TLtx3HCmtdf8Agn1+0bq3w+HxWPw+Nvpc0bPZWl1cLHe3AAJ+WIndggEjPJx0rKVLBxes&#10;rGnNX5dEfr/oHx5+BnjCa3n8N/Gbw/fL9rUSNFrEW0cccZyK6t57O9tY77Q9Wt7gtkZhvkfP0wea&#10;/nsn8NaVpV2ySafcW0ySETHzHXac/dPIw3Xjsa+m/C3wT1r4ifsVw/FfwF4j1/8A4SG1jezt4YdX&#10;eNVnhl+7tB5DLxWOIw9GLUk9DSjWrNNNH7FyaO13Ct9cNcLd/YxG0cbZSJepXjo2e/pXKwSy2+r3&#10;sH9qbVmk/wBVIcMfYD2Ffgn4g/aB/aY+F2ozWWi/HXxPayLN5c0EWtSMpcHk5NaUf7aH7Ueo6ja6&#10;hrPx38RT3VpGRazy3YymRz07/Wtp5fVlFShIxjWUZtSR+1sfii71rxRrX9namsb2OqJaSQhh5jRJ&#10;CBwOvJ5PHetjTdU8QWmmLcX95IWU4jt5UG3G3oMD19a/BrVvj18c73xDL4pX4qa1JqMnzyXq3jLI&#10;59eDzXU6N+2X+1jZ6dDBo/x88RRxxyq7RzTZDNj3/Gp+o4iO0ivaU5SvY/dLR5tW1KCO7uJIyrKD&#10;jaPmB7D0xTP+EZXUbmSVLMfu8iF0lOHA5JPbJr8bNC/4Kwftw+CLOOOD4jQ3ca4jZb6zBzxjsfQV&#10;6z8Hv+C5Xxb0a6bTvjB8PYdeRF2i40uYQSOD13ZwDj60o4XFJX3JnUw70SP08udPYWrxIcf6P/qW&#10;bcqhvf3zWx4W0zV/DWgXeiaBcaDNJcTB5I9TaVNnHC/KrZGc8mvz907/AILl/BfWmh8P3vwx8QaO&#10;kmoW6tdSPG8cEO4BySGztHXpX1rdftr/ALJ95Lb6vpHx68OyJIyov+mbJJFPIUqenXr7VrKhOOk0&#10;Y8/YpftF/s1/Gr4mXFnceGLTR7FoZt9xHpOvSR/a17qA0Yw3A5/lXG/8KW+Ofh3wVeaV4f8ABvip&#10;dRcOGjbXLaVWXaR8rGTgngD3FfQ2l+P/AAR4zt4dT8MeK9O1G3IZre4s7yOTqOfuk84AFZN5f6nb&#10;6nCUmPlybxDG8hILjsQO3ofes5Xpq1hq9SXMfI/7N37J3xH8F/HOz8QePP2d7iz8PLa3B1C5utbj&#10;nupJXUYJ2yMeW9PSvpTxf8OPCfiLX9LbTPFmr+F7eG0m8tZIy0Y+ULnfuJByxOO+2umlcXSPZCBl&#10;kMO2RQwHJ5GG9c5/AVY8OJb6zqEOj/2vHF8xeRpI84AwO/fsPWsIycpaM3kuWGup87/Eb4I+CNa0&#10;7wT8JNI1m41TUtR8TPc65r72beRZW6qwWbBxyW2gYJzk+lNs/hz8Ff2b/ixe6t4V8ftqGuQ24tn1&#10;zUrF5I4I25KrhdqdBnGT719O61qyadqssbWlu/2aTKtHCuOn3iMdetN13UrK7s5p7bRI2i6RxrbJ&#10;tkBI5PHfNPmXPdmajKMbnjHh/Wta1bWmufCnxg0658xVjubfd8jA9AFbGK2te0HxPcWbaZpuo2dx&#10;FLMRJNHJxG2efu5/LrXX+IfhD8L5IYbzVvhvpskbRt5ckMBQ7uvJBBzXNQfAP4KXD3a2R1jS44d0&#10;slrY6s8cYfscEH371X7v0Dml2JPFkDeFNIj0nR7uzvJn0lY7rUBHtkySMjBwFU92HJrvvgt8LdG1&#10;L4XTa02sf6Z4huo7jUBAw8uLy3BEaKPusFG0nrXjl1+y38LdfufMu9U1qGSN3jmU6gTLdcfLI7Z5&#10;UZBAx2rrNB8OfF34dwTaT8JPiNYS6ZLDHtsfE29ZLeQLlyjop+U1do8toszlyy+JFnxDeeENA1CH&#10;wv471JbGG4lvWS7uWMJihUN5LHHJ3cV8w2viDRrZ7zWtS1e2h/tC4nm+ZwC6hj8wHXrX0LL8IfiJ&#10;r7Xnjjxt4is9V8WPG0Vjpcah4FtW+8geTb87DnJxjNeKSfsL/tF+Ktd8N3vidfDmnWGn3iu9g18W&#10;8y3RyxT5Acs38XQVNSnT5bNl05SctEewfs0+Gx4Y1q48Tx32mzSXVj5TRNfL5iHrlv7or2a88d/Z&#10;iXm8OpcSYUQ/Z75GDH0JJ4rkfhh4Muvhpp81vrfh3TbiW5mLuscil1zwF3NjcuK5X4neHNal8T6V&#10;qngH4VyWMtvqBk1L7ZeKbe6XHy7o1YkYzkHFc1OnGUrPY6p1pU6em57B4X8RXPiFWEmhtYSFSzW/&#10;mBto9citi5gMdvG/m/xYK/h1rzH4HaPe+B9SfRNT8SRXV1Hapvhj3bSr/MSN3JwTj8K9Q1G6sYbO&#10;SXdvZo+FXkk+1EuWN0XTlKUU2fM//BTTSxc/C7Sb3zIwtrcMyqynce3H5mvzp8SwyJNIGC/h7f8A&#10;1q/Q3/go74knn+A0PkKP+Q1DFIWI3LGR1A64J6/Svzx1vWNPuLuaKaeNCkfOXAyf6V7eF/3ZHl4j&#10;+MzGubj5Cobmub8f+PND8J+Gbi4vrweZ5f3QpbjI/So/FfiHS9OVry11y12ouW/0gc47V47488W6&#10;ZrGox3eqzi4h8plkt4RndyPlNb06HM7nPUqKOxLdfG3SkmklsBcTSM37tQuFNUj8X9bvrnZ/wjNx&#10;6rucj+VZseveHYNp0jSZ5JFb92fKzlf7oB9Mc03S/FvxZ1rX5P8AhH/C0c1uNys1wyxqOnB9fY12&#10;RjTjujndSpLZmhrur+M9Rs/s6raWMjfM0c0oyy+mGIry/wAXXWpTePrLRdYlVFUxyD5gVC7gVz+V&#10;ddrHhb4qTTNc+ILWC6WaZ5bW3umUrbgY6YPAHTrzmsTT/hB4w1jW7yfVr+18ye2U3QKlnjj6qwHI&#10;GOntW8Z0oxujOSqSdjT8feGtZtta+0t5kil1EJWXjZxkc44qrFY21vexyza/GIfM3xtDON0Z9cZ7&#10;V0F18PNU8fNbw2mqxL5MQVriVmfaAMH7ueeKsW/7PuiWl1ax3fjSGaWR2LLbW42oB0ByfvGs/rEA&#10;VGfUrWlzPJHLdeHfE1os0dm0qLDOC07oNxGT1JxjGK46+8ZLrWm/2Zq1/FNBM+51WbK4/vccjntX&#10;rifs7/D211CPTYdfmmvVbfHJahQvHOWweAB19ap6P8B/Alm8kVuqwywzGOSbaCVOeXXPXjn0rCeI&#10;oc15G8aNWK908p0Px1daVf6f4Fjv7qWzvmaFriHO9GzxlzynHQ19BeGNQtvB2iR6FoPxSjufJXdD&#10;/bse5tv/ADyaRAeO2cZq14P+EngS0Lajeot5DEuJvOQbRn7r8dT0rYj0jwVpV0ttY+HY2kMYEnmQ&#10;9fQ49+tZzx1BFxwtbdHLaj+0BrNpf/YYNLjtJIV2ztGPMSQ/3lIHQ+4qsvxr8WyNEtp4Nvbu4b/V&#10;zW4G1sn3IOa6LxNLoix2+q2WkW6zwyBbjy4yqMuOTjHNS2Gry+dHc29n5ZbbJHtXMe3GRxjsTU/X&#10;qXYf1Ws92RW3xP8AihrFs9rb+EdQhkaH/j2lRflYdScE1yvjP/hdep6Ld2lr4fgH2po3s4TcDzWG&#10;3DLj3Nd5P4r14mG+F35MrSZHlNtLd8kn+HPao9N17V0VtZuUjZy7Iy/ebOc7hzUvGR3sP6tLTU6j&#10;4SfGa/8AC/gfTfCnjfwTqX9qWdqI5jH5ZUqOBksw6LiquveNPFXxE0hrfSrOa1kju2cTzyqE29hg&#10;E9jXM22syrrUM9/qDq0kqhlkT92FOev+euK1DezaPNfW2kSK1vJiVTjLAlRXK8RKOqW51RoyejZy&#10;M/w28f67GbbXviPDbx+ZsEdvGcsAPUgVc8OeAV8OypdRfETUrjY2VAgGDj8elXhr9zcb3viq7ZBg&#10;yMFOfUZ7e/1rLn8XeGYBI2p+JrCERy42texr/WoeMxctEvwZUcLhur/E7/VPEl/rllFaTa5cW8Ma&#10;qqtasF3DPU9fWue174e+F7ybOr6he3G7+9dHv64HSuXX41/CDw8CdR+JWlYX/ln9sD/yog+P/wAL&#10;NUndbDxLHcbv4VYgquAd3zY4+lRGpi3d2ZbjQ2ub2m6VoHhK5+2W63LwsrK1jcTl1fHp3GazrhtF&#10;mLXdr4Vs7BFbcdsY+fPqDXIeKf2mfhxYmOKO4uPObcyrHyvHqe2a5G+/aqnuvmtfBasvWBprjGff&#10;itoRxUtRXw0dGz2i013RtQVdOu9FtFCr/o5WEYLeufaptTty9mmk3k8b20fDKVA3MfcCvnW7/aO8&#10;W3D79PsLWxWOTcFhjLZPpzTb39o74q6pmSDUYIT0Pl24/PmlLD4uWvMEa2Fj0PXrvTLvTruS6DSF&#10;Zh+7lViOnY07Sjp1lKsOqyt9nEjNvaYBgCOnJrw+8+JnxI1Ndl54munK5YYwPwrImuPF+pFn1HU2&#10;k3/NtZzkcVvHD1OW0ncn21PdI+mdO8QeGJB5UGpWsPGFzcAD6j/69UdR8U/D+0snt9Q8SWqTQyfw&#10;y78fTGa+cW0683ZmvM8fdUdKmFhCn7yW559N1OOD5ZXuyZYhcux79pnxr8A6Sojl8UR7txwY1Yll&#10;9wRTdS/aH+HOmqzaVLdXEijI8uLbv745NeAi3tjnBP8A3zT1ljgAGyRu4wtX9Vg+5l9YPW9R/avx&#10;IupW3hKaTzTsfdcbSrdh0xVfXvj946aJpF8K2Edv5PKyXTM2fpt6mvMrq0gvraGK0sJC0UyyRbnG&#10;ODyOvNdC/iGzvYvserWzIrf6uSPBxx0PtWkcLTjZpESrSl1MnxF+0l8UrLT7f7PHa27eeUjLQZKD&#10;sPwpvg34s/GLxZ4ht7PWPFc22aTCLbRhAT6Z61S8e2Wg3miJc2LMZreZT+9/j/Cp/h7ai81KEWdv&#10;JJIjBke34aNhg5HvXZ7OHLaxy88ue7kenSW/imC9ktdfublT5fzwzTHIyOKm8L/C3V9RurfRdQjM&#10;M95IXWYTEkqSevPoal8V+N5vEWqjUTpl1I3kxxzeZDhtyrjp61r33xBaS+0e6tNOvP8AiXqF8yON&#10;VG3HIIOB+NYxoluojjfiP4H0rQNbk0a3eS4S3bYZBu3suOevevKdX8HQaDrs1j88y7sp5jE7gele&#10;9a7Hrev6lN410eyhc8M1rI22QKOvHOD9D3rgfH+l32q+Im1DR/Cl2kbqNyuRwf8AZOfWtoxcVYiU&#10;os4NfDMkiZEKxr2/d9KdB4QsZG+ySjb5kmW8tQPxzXUWvhnxNOAv9gSx5PWSUYP61Ym8C+K/PUf2&#10;VGpHPNwMfzqrMOaJwt54Ri03VHETpKsaFfN/uj8a4+fVtXhvTIskaruP3V9OOK9tj+HviRLoSXFn&#10;Z+Wwyf3xNUbz4HXLak15awaeqv0VkOM+tXD3XqZz97ZnjVxrGsTO227kXPTkk063j1G6QwXUUzNu&#10;yCynkV7I/wAJdds0W7W7sVUthhDbfdHrUx+Fk2qJ5d14haJv4ljt16VrzRWxnZnnfhHTvs+p28ka&#10;gBXUfN9a+iR4G0q78J2/iK3jhSRbcLJ8wy/P864TSPg5pdjMs8+q3Eqo2dpOB+lddeeAtLurOM6T&#10;fS7UAMlmtwVYH1xnmsKkec2p+6il4l8LT2r2N1YusaTQ5hxKMMM9DXLeJLGCzu94kVt0YDQpt+X3&#10;rttI022060FrEzMiMxVZvmKnuOah1fwt4f1ydJ9Rs45Zo12rJ0O3PSs/Z2NPaHAagvhZIlMI2yxr&#10;8x8wfyrKlg0DWIvs0slvN5eThiO4r05fAnh2Kfd/ZduwbI8zg5FSp4L8LQL51ppscZPUrGO1NR0B&#10;z02PDdS8I6BICbCRI328qnIzVbTdM1GwlVDuby+QPWvepfD2jDa9zZwq2cqyxqM1XutA8MKRcyWk&#10;bHJ+6vStVLuY8t5XPKbyVpIVlitmVwdxj2+1Ns4dUuztttKupM/eXy8Y+lepeR4WI8420fHH3c81&#10;aC6C0StDL5cgIwy/ex/hT5YB7x5Te+HfEt83lJ4WvPlXALKB/Wrnh/4beKoJVurvR/LYsPmlcY/4&#10;FivXrW+cna1urhl+V+xA9fepJrmznVo3RRtGee9VePQj3r6sy4PC13caD/Z99awjLjYwG7PHf2rk&#10;Zf2fDqF9LKNSWGB2yVEfb0FdovifUtOkbEEUi/3dx6dhUbeM724lDG2jj788kVPNKOhfuvco+Evg&#10;HZacy3cGpZ8thkeXyw6f41teI/gxp+sXkN3Jqc0UiqTI0ag+YMcAg9D9KdbeL9RhkWSKZYw33W21&#10;a/4SbWbl13XSryRlVrOWsrmsVHYw7n4N+G7W3yyzScZKs+MVNZ/C7Q4LXy0tWkibHyyPwKNWvNRZ&#10;9zXsm4N19arjVLmRRbm6b1+/Ve8Hukj/AAl8LRv/AKTo1ocNldzUJ4K8KWpaP+yLMbTksqiobi5l&#10;UbJrv5T/AAtJ0qjeXtkAQbmNe/3qFzC5YnRafqOjaIfLgvIY1f7yq2PxqbVbrTJoonOordBeEDsS&#10;R69a4SfV9HA/eXEbFV/h5qS08RaO7iD7aynPDeWcfyrRRfQmUuU6hH05Ssw2sytmPIGVFadlpfhL&#10;xMhurhvJu7VvmkXvmuKfWrDDMl5Hndyy55p9l41tNNujEJB5cygSMx/GjkkY8y3PbPgl49v/AID+&#10;NrPx/wCGLxZHs5AWRePNjzhk/EV+kng39qb9mvx3oGm+JG8XeIrWS4hErwmHf5LkfMuc9jkV+Pkf&#10;xBt4pBYwM0kcjfNhjx9K+nPhRry23grTYtRRo5Fg+4e654/GsK2WU8VK8zSOMlh4+6foVF8bP2fr&#10;gKLb4r6nEuBhZLJwc/hVR/iP8Er67+1SfGa6jzgZ+wvzg96+Kz4ktRtXAVj0ViatW+toy5F26r/s&#10;1l/YGH7sr+1qnVH3FpnxD+E8ZeeL46QsrHCxzWzjH5rWtoHjPwHplw19a/F3RZt/Ply4H8xXwlFr&#10;UMYw9y5z1ytSprlkJt/2lfwaplw/R6Nh/bEux+hI+IfhbU41S2+J2gLt/h+2Bd1LJ4o0Pf8AJ8Qd&#10;Bx/2Elr8+U8X2UZYJdU2Xx5YI+37VJ+tZvh2m38RaziX8p2Ng3/BPHR5POvfFHjPXmxzAtsYVatC&#10;x+MP7DmmXHkeHv2Z9QvWH3G1S+jG735auM8Dfsl6t440WLXrb4ueDdPhkXc632uLHIvsy/4V19j+&#10;xX8NowqeJv2t/BVuy4Oy1nMxX8e9fRVI4eEuWcpfK55kPbSV4xSNu0/ak+Bekr/xJ/2TtBRVH3pp&#10;kLfzrSsf28dB0uIjS/gNoMDEgL5bAY/JTWfZ/sx/sZ6FHnxL+1FPeMvU6dDgN9AuTViPwn/wTq8P&#10;Ai58TeJtaaM9CtyufYfIAa55fU27KMpfebJYhatpfcdZo3/BRjwxFbCLXvhZdhhyq6dfR7D/AN9Y&#10;/Klv/wDgoz4VSVnsPgxduHA5utURSfwUmuei+JH/AAT40NBBZfAe8viq/wCtuoVd2P8AwIjH1rX0&#10;H9sD9lbwxbt/Y37MsNu0Y/dFba23N6Z+aueWHoS2oy+ZpGtW2dSKHQf8FCfGuqOIfDHwNs2/u/6+&#10;b+S8mrUH7Wf7Yuupjwt+z1arH2ZdCk5/FwKu6H/wUd8JiVUt/hFLplru2+Z5iMVH+6vWunH/AAUO&#10;+FDxMyaLrM0nRTHbqq/hkj+VZyozgvdw/wB5casXvVOZsvGv/BRXxRd+fH8MbGzVgP8AXWtvHt/A&#10;yZrtPD/gL9ufVSs3iT4meF9LWTnyI9P85h+WVz+NYl3/AMFC/Bm7Nl4F1yTj7zTQxqfb71Ztz/wU&#10;IVlL2Pw2uvl+79q1Jf8A2QmsZUMXPaikXGvRjq6jZ7p4a8IfEKwtli8W+KLW+k2/NNDZLCCfpmtc&#10;aLFEcXN1+KyV8wXX7f8A4ouSXi8EaTH/AM8/OvZGx+GKjg/bt+Jt3J9msvCGhySN92OO3kkY/gAc&#10;1j/Z+Llq0l8zRY6h3Pqy38O6ZMN0czuP7wap4vCmmyDDwFiv95q+b/DPx/8A2vvFsyr4T+FFqrN9&#10;2SbTTCn/AH1LivUPB+sftf31xHL40tPB9vb8ebHGf3h/GPIrGpg6lPdr7zWGIjU2R6PD4e0f7psv&#10;8BVu20mwt2O20jGf9nOarWl/qywYuFg3fxeWpGD+IFDXWryf6y7jG3sq9K45U5GvMWLqxspExc28&#10;f4qAapHw9p5f/RJ5ISy9M5UfjTZpZUbM102GOchaXMk3MSMy/TrU+y8ylUsZev8AgpL+AQ3+lW99&#10;HHIJFaNtsgI6HIIrFvPDkV1dRNJqd7Dbwr+7sQoVSfUt/TvXYfZrrOxIW9flpy6fPIwF2u1V/vUv&#10;q9Pl1KVeSPP28R+JvDl7HA/h2P8As9ZCGuvOVmK5+8Rng4rCW/1vXJtS1jStDm/sqyZlt5gRvmYN&#10;8zBeuAePoM16/wD8ItooUyGXyzIpB74+lYeq+EIB/pNjfxsysDhVK9Pp7Vn9So1I2RSxVWLPNQni&#10;jTr+HVLGSXybxkSPy2+UYJ6+/HSjxR4w160EkJ1UQzSEmG6a1ZljAJyrKoxn0rrtd8K+JL+8uSdX&#10;3Wt40ZuLVccKpGTGeqMcdfesX4i+G5rjwtLoHgjSruZ1kZyNrb8nHILAbs4PftXnzwrhOx2Rrcyu&#10;cS2ueGPFmkyeM/E2vXmn7Y5F82wUBmWNc/Nng96+Gf2vP2hv2dP2jdT0ywvG8fTS6Ks0NpPbW1pt&#10;kVscnfIP7tfV3ii68W+G/hrr1/408LalpdlY6NPJa3eowcHcrq2/HEfJXG7FflrqOuafpOoyGfVY&#10;N3Jcwyb856dPrXsZfhVKUpPpscWJrW2N+/0j4IaZN5Ggax8QlLMPlk+xg49wsp5qnqWi/DqRo8v4&#10;yu442Dsl5q0cfTvhCefxrjIPiFoUGrTajGd/7sR7NwVgB9adafFHSp4JJ57S6WVeY40YNvbOOxPG&#10;K9dUZHH9Ygdpbr8PY7wfZfCetOshUbbrxJJ83t8q/wAq09S8XfCZ2j/s34MKsP2UhVvdcllPnbsb&#10;skD5evFeeSeL/F+oaM0HhHwfqVrfeZ+5vI7eWUuCeSvynaQO/Wuk8I+DPiJqGi29pqHwu8VNNFEY&#10;1kt/DN1KJFzkNxGeamWH5dWawxS2RuaR4+0PR7dl0z4Y+Glk3ZedtK3MPbLHpmm3nxEkmkS5n8Fe&#10;G7jacKs2ijb9OD3rc8Afsv8A7RPxB8+28L/s/eMpltlG77ToMtvuz6GUCvQ/Cn/BPj9qW6mtpdV/&#10;Zy1iZFbJt5dVtoVl9A2ZMjmsXGEXua+0ueHeJfEOveL0Flb+HtJt14Cw6dpIhZcdhg5xU118MPG2&#10;neDbfxPp9q2N2JV5WTbvA6cV9beGf+Cbv7TtjG19pXwP0zTZmb93Nd+JraV1X2IckfhmumX/AIJu&#10;ftaSWv2i4fwrEy8xLNqzbjnr044FR7W2iH7u58XxfCbx9c+HP7du7GG1RlzGtxcKJJCP9nOc/Wtf&#10;wj8KLexuoL/xf4hW7tjE0hs7RWCk4+65b+lfU2qf8Ew/2v55CNP1TwP5Y+bzW1R2Y/QHnNYlr/wS&#10;S/ac1yeSXV/GHheEMT5nmXszfKfRQuMUuaD3kHtI9EfJvi/wg8PiGT/hDLJp7WQZhjl5kGeqfh69&#10;K5fVtN1iwZlv7WaNl4dd4O7Pb0xX6EeHv+COvxKsjAuq/tF+G7Voz8v2fS5pmXj1K88VNff8EV9B&#10;1Fmk1X9o66lYt+88jQ1XJ9gar21CKs5GcuaXQ/PzRNB0/UVUX+pTrNGpeSPyxti5wEznk+4rpvDa&#10;2ukW9xBd2Hlo7gRl5AWOON3HbFfefhz/AIIlfByCPOr/ABm8TS+jQRRxN/OuitP+CM37NCBZNV8b&#10;+MrxlON39piMf+OmolisPs2VGNboj8+7+bw/FbssSn5pGxIig4Pas7U9RtotJmhYR303lmOOFuMD&#10;Ht1Oa/SuD/gj3+yfFGIV1HxayZyVOvuBVzT/APgkj+xppk++Oy8RpJnJkGuyfN70o4zCx6kyp4mX&#10;Q/MX4H6ZqV18UfDa32nzJp8/iC2SXzI9qY8zknPYEfqK/aLQddxZSyR3Mjx26jy1GGyFYDAPpzx7&#10;CuG0z/gm7+x5ZWK2LeCdSumQ5+0XGsyl/wAxVvUP2J/AGlKx+FPxN8X+FGYALbwak1xbL9Y37V5+&#10;ZTp47l5HsdWB9phU3LqdI3xJ1aC6uhe28crxyYhkPBX346jFRj4tXCySJqGhrIuONjct781xes/s&#10;9/tX6Uon8L/GPwvrm1ArWmpafJC7ADAwSNuT65rjdc8V/tJ/DybPxD/Zn1CRYR+8vvD8wuIpF9R5&#10;RbH4ivN+qyUTu+ta7nvWj/ETw5c2zWzw3FuxXLLIu7+VXF1bS7sLJFqEYyekny4r5r0z9rf4XRah&#10;HD4s0rXtDkZSm3ULFh835ZNei+HPjh8G/Eqkab4/06Rtv+rmYwvn6NiuWpQqU3sdEcRzbnqaadYy&#10;2zSyXasuORC2SfpipotHvorQrp+pSWrD5l8qcnaPVj3NcPpOs2Voy+IdH1ODEGSzQzI46c8A4NdF&#10;F45u4NIS7dt2bg+c/lg71I4yM+vesZJx0OiFSEviN61uNUVVt7/Wbu5EndkynHueB/Ws3x34P0nx&#10;6oJv9RjeNdsbQzEKpHpjp+FVX+Klq0S28OmtMwUeZubaBTZ/ilHbSi3l0FlXblWjmBqXzy3RUpUe&#10;589fGL/gl78MPivqsmvaZ4t1jR9TuG3ahdQqjrdP/eKkjB/mK7fwf+yjP8BP2WJvgh8NNZXXdaNx&#10;NdR6lfx+UskzsW+fGdoAPbk16RF8YfD0cu260q4VmHRSP8aNS+Lfh6WzVLWK4juprhIoI5U+8zHA&#10;6dee1bc+IcOWT0MZRwyu1ufGOi/8EitO8UeLNS1b4+eP4dNsWiDaauhthkuGOSX34GwdAOpq1f8A&#10;/BE/wHqsDN4O/aKlEqthX1TTR5b/AEZCa+zE8P8AhnWC2qaq8dwUZVWW+bJ47qh6Crl0lm0G2Ha3&#10;zYVI+OcZ/rXZHF4iOzOX2NFu7R8E3n/BDX4ktqMMelfHTw3JCzbXm+yzh1X2UJya5uP/AII3/tNx&#10;+KJtGfxJ4bi0qPd5etPM/wC8OPlBixuBPfI4619/y+KLzRNYj03T5Li4vJn+WGFsJCOu5j6Vs3V5&#10;qN2qpLPlixDeW3G7ua0jjsR1ZP1fDo/N/U/+CQnxxe1uLOw+IPhHUr61P+kWMFzKrA/VlA/WuL8R&#10;/wDBLz9r3wrCL+P4Xx6krn/mF6pA7RnupBYfp61+pS6bLA32ppVWRTiOTYu4/Wm3HibxDGFtrSO1&#10;WBVyS8P3m9sU/r2K5tGT9Woyjqfkx4U/Y++M2g+JYfGHxL+E2p6ZoukXiyXtxfbI0eRfuR8kbgWx&#10;0yK+gZPhTpPj/wCHsnxM1LTLVJvCOmyXNzH5CpJcPOJ40Bx1VdvHfgV9ifFL4et8Z/BCeFNZuLG2&#10;uI50mt9sLDa2c7jjoOBxXkfxB/ZX+M2m6HqGgeD9a0fUYdW01o9QRJDC3nLv2EbsZB3bRnAGSa6a&#10;WO9p8bszCrhXF+6j8l/BvxO8c/D7UZLvwt451bS7i2nMlpJZahIvlsCRuHPXj0r1zwX/AMFLv21f&#10;DheGy/aE1y4jEisovZRL2zj5hWtqX/BIf9uSadbmH4b6UgkkZvm8RW+Fyx/6aVn6x/wSz/bn8MMZ&#10;Lv4QQ3ixru8zT9atWB+g8zk17X1jB1Iq7TPK9jioS1uekeCv+C1P7adheNd694m0XUo5MBo7zSRg&#10;gH1HQ+9evaD/AMFk/wBpjTPDEfxD1X9n/RdS0W8ZoZNQt0ljHmKR8u4DAI7V8G+M/gf8ZvhrFcW/&#10;jb4UeItNdYZPLE2kysrMFPR0Ur+R71+kngL4C+FJ/wBjL4feHtUvY7GdrOxvZI5hsy2Wdl2nueM5&#10;FefjJYXD8sopO76HZQjVqJxbZQ0L/g4A+HcMkSeLf2adWt5lwZptP1SKTfjjBDsK9i8D/wDBdv8A&#10;Yg8QWo03xJH4k0TcqhjPpYkUHrgeXu6V+V/7Xfw+tfB/xduNL0DT1iLM5mCyDMpyTvPpwfxrzjT8&#10;yN9mnRmYHO5v5V0xwWErU1NXOV4jEwnypn7yaZ/wVE/YT+I10v8AZ37Q2m2tt90QahbzQucj/aXA&#10;/Ot7QPjR8BvHb3EfhX4u+GtQ8+LYI49aiyecjgtX4HtBp00jjymhAX5k25GR71oeHdFiu0mv3v54&#10;AvEfkPtduOnUcVz1Mto7qTOiOKrWs4o/oI0GZdUjF1p+q2c8jMyxql3G23K4wNpNa2n6S97am+1G&#10;CZTJIBcLjcrEfw89BX8+2ia38TfDt3bwaB481mzVpsrLb6pKPLI6Hg9q+3/+Ccvxr+KWtapZ+Ar3&#10;xprfiXWrzWJoLiPUNckXy7XyiyzLng7D2rmrYP2cbqRpTq80rNH6Q65dS22swXVncSxKxJQcqvB5&#10;U+5FdHcajZ2y27Pc3H7u4yi9OGXn8M18bfDb4ufG26v/ABRqK/Fq6utN0nVLLT5Ir35ntrqaQJKg&#10;HQ7SeCTjivnz4j/8Fo/2kvh18Rdc0DU/Dnh7VrPS9Rms4Xmtwkkkcb7RkrwSf51zxw9WpLljua+3&#10;jT1ex+mGqzS6hbz3Oz7R5bfJLt/eR7V6gk8nHPNQ2V1NqQSWCxaaS7faZFY7gR0x6cda/Ovwp/wX&#10;2tTPC/ib4ByeWozM2m6lls9+GxXq/hD/AILcfsxeIRC174T8SaLJIxRXhhSQcHq20nHpmp+q4yL9&#10;6JXt8PP4WffkGoq+nbMRRzRr8rMoHyEDB4HHfNcdDqur3Nw1lb3Um6WLbHKuCrMRkY9R/IV4b4F/&#10;4Ko/sdeKYZIbz4lQ2k6jYVubWZGx/wB84J+hrqNP/as/ZTaeG50H9oTw+/lxA+XdXwjwDyNofGOu&#10;MegoUZRTUokOcZS+I5L9r7x3pWheEbebxV4Vt9UijtZ7maS4sxJFCYyoBYkjnnjr1r4I8a/tg6/f&#10;a7Knhn4b+ErGCa4VrLboMZlZB3bJ78ce/tX1Z/wU0+KfhXXP2ftPtfBXxF0W6t9U1YJd2+n6lE5m&#10;hALZAU5Az1r837TWNBsNWnvtc8VWEfBEEbXCs4QdsZ/WvXwvIqC6M4a3tJVHY7bxt8WPHXiu1vtK&#10;uNXt1t7zLTW9vYqkcJJwY8Y6/wBBXnr6VaaRdSz6dYwteRqsZ863CRyAdeD36c+1O1z41fD7SLua&#10;8k8YLD9qRftFhb2LurkAbZA2MbgP51yPiL4+fCfSbuYQahfXyyfvIFWA7VfHv93vkd81vzS5dDNR&#10;973jQl8PW+my3N9czFrqEcocFUyM/LisuTVZ7aFIxEs00uGhwP8AV4x6Vw/iD9oWxlMsseiv5bt0&#10;aYBlXoAec/jWPZ/HFr668my0a3/crls3HzY9evIrl9nWl8Wp2c1GNrHrniDxJeGyjl1i93m7/drH&#10;EoGAP5cjNN+Ht79p17ULKC7lt5m0naLiZdzjaeR9CDXhutftI+OtLuIoLbw9pvkmQgNIpb5vXp6U&#10;yw/aO+JL6kNSl1PT7JfKkiH2exUYyOv6VssLU5DH21PmPcNLN7a6Yt1p9rJH5kkgkMcnysAeo9OM&#10;5zVnwl9n1yyuI4lkfy1LyLt2uJRzlPbIBz0IzXivwt+Kvj/xL4lTTNX1BLfT23Sy3cQ+ZQePoN35&#10;81e+J9z411LzdL+H+t3G7yy+62LRybQc7QR2Pr3qoxlF8j+8mVpR5kfRmqx6lNaWN3pP2e3mt7dm&#10;ZZpliZ+OhBPTHc9aqWPjP4WNocBl8VabHrjyEPDd3aDAHBXIOBkD8a+G/G//AAlVtNpyeIb+9e5u&#10;IWLCaZy+0NgA1S0/7daa4rLYStFJ8rNIp5zxWssCvi5jNYq2lj740/41/CHS5TLq3jHTZHidtq28&#10;27dkY2lR3H5VQ1r9p/4X6hD9gTXDG275rlLVmbjjHT0/Cvj2Av5qzLw38PHWrzWl7dbZEHl/Ljce&#10;lcksHTbudUasrH0L41/aN+EFlaNZeFtN1m4hWP8A4+HCKztjlQCchSfWuWk/be0mTTEsLD4eaizL&#10;B5W6a4VCmBjI25ryq3tLq5tGFyq/N92TOcfSorXw6Z7rEQCrt5Vu/v8AStaeGo8tmjOdSo9mejw/&#10;tgeL4LR/7J8EWczKwbzLyd2GM5xjFYV1+3L8bNUWWDTdJ0Oz/fGRmjst+XzycmuSmnhtH+ztcqw2&#10;NvxnjHb3rF0fTrszI7RSLDJJuZdnXJ/z9K7Y4eio35TGVSe3Md/B+0X+0J4huMR+PbWNY33MtrYg&#10;bGz7/n+Fbvj/AOKvxFtfDH9i6V4x1C41K8hV57xn2sDjnkd/SneAvDXh/Yr3FlCW2gruIB49fWrX&#10;jyHQIXtLa2nt9zOd+xx8q49q45SpzqKKiaQvCLbZ43eaR44v4m1DUPFmoXEgx/x9XLtx+fTNYOpa&#10;DqPnNJMGZlYeZtZiP84r0S9ufs2ttELJry0YFT8pwf0rK1PT9dv0aCCyjghbkfuyGOOME161Pm7H&#10;HU5FszktIsLWW82SIrxr1RhmvdvBfgnS5tat7iCxSZNTaGNB/dGMHBHA+leTS+FdQ0dUcuoZlzHg&#10;53c9OOle0/A2812SOCXVdBEa2ciiGWST759Rtz/jUVoyClynZeFvg9p+v6tf6B4r8NyXen2spby4&#10;Y9kiNyMe6kcH6CsH45/C/SPChsIvCulSW9ttKrCfvKAOnvXtVv41tRbyXcEWLjrJ5QxuOPfsK4v4&#10;kpaeP44vtEtxbtDJv8y3k5JxyDXnx9o6mux3ONNU3bc8L/4RO7fG4bWbnG79KWHSbqI/NbLtbgsW&#10;HHvXdy/DK3+V/wC0rhv95uajXwTodnIouopGVeWaRuK7fcOP3rHJQx2sLss9zGGHU9hS/aLVQ5hV&#10;pXbjdH3rvY/C/hqaPY2lQyBl3D92Pzqa28PaKq4sbKKN17rH2p2pjvLueeNZ38nyQ6dMz/8AoVTW&#10;nhbxFIAf7EZWPPbFekFY/lRIFcLyGC9asJdBf3LhV3fdXb0p+6DcrHnln4H8SkrNcRQhQehc/wCF&#10;Wx4Dv523TzQqp7KDxXZT3VnaMsMw+Zl3VC2r2aSbBGwbqTt4NHMiPeOdg+HNqG33GpzbRxtjbAAN&#10;Xh8MNFt4hLvlkjPO5pM81oTagEGY7csrdG6AfWo01x3XyLeFd0Yywbp6UcxL5uo2y+Hvhq2lXbps&#10;TgnPmSHdWpFpOj2hSSwsI4ZF6Mqgc+uay21m+MnlKFUYxhRx9QaZ5+oSMPNumYDngmqJOmN1tPnv&#10;Oqsv3m3dfemHUrDyxHLdOUX+LzMAVz+94lM04P8Ashj1rPF1KJlaR2/eqd237vbjFGorHVG6js3+&#10;0addMVkGGCtnNQ3GrIYt4t1kBxuXuTWHaavagjdIU25+UipIJUk8Mte2eUkjvNqq7ffBHWjlkPRm&#10;tLrO6MLLbcfw/NyKY+swiLypIm55U56VgnU1Eu+VzuXksGp7eIdACMtxqMayFc8qefbijlkLQ1ot&#10;ZYtjyPlB71NBcxGYRyAqrKSNw61zEHjHQ0Zo57pguf7n6dKnj8ceH7ZmIaaReowv6A0ckh3OinMD&#10;r5TyLz95dtMdrSKFfKVVkHHzd65m5+IGnp+9+wvIPXeBVSb4iGbiOwjOOVDNyKOSQc0e51V9L5Tr&#10;JaMzKVy0a9Ae9VZJcOtzC27yyGRd2O9cv/wnuqSfu5rCNVx8uyQ8+9Ux4g1aa78wsqJux8w4NVyy&#10;Dnj0Ou16+ifUpH026/dsqsu5j8r45/WqV3dvMikM67fvc9awNYg8U3t159nbzKsYX/VrjI9aoro/&#10;i64+c6ddNzhs5pqIe0OuspY1Ime6ULtz80lQ3GrXEv7x9Uwp+7+8/Subg8KeKD840ib/AIG3FTR+&#10;APFsrbodMz8uBls0+QfObE1/akB5tRQAfwmWj/hIdMt4Du1VMlcfeJzWPH8O/EgfZMkSj/alAx+t&#10;TD4Yasdpub+3QZ+VRJT5Bc5I3iPR412C74zkttOKE8W6JGP+Ph3/AN1aIvhPPIMy69brhvu4Jq1D&#10;8JESNfM1yPrncqE/0p+ziHtJIn0/4g2satDFHIsbD70nr7Ci++J9lapiLTC/HzM7Yz9KY3w+S1Kl&#10;rhbyFf8AWLH8rJ055rYh8BeDiquNPkkXqTNMaqNOJPNJnL3PxGF4/mW2kBd3DL5nSoJPHOpC4DpY&#10;W/yj+Ik4rvY/BfhJIVktNAhyee5qe18J6Ok26DwzC2D/AM8d2ar2aJ5jz8eNNcmZWEcK5/55qSDU&#10;58UeK5AEt3lG3+5H3r0208LXuHFh4WUd/wDUgfhzUsHgvxgrMg0plU/3cCj2aD2nmeTufiFeyb3g&#10;1Blb1jxx7Uq+DvHmoPhIpl75km216/J4V8VSFZrqV4iowvfbVc+GLty0t9LIu45ZxEe1VyeRPtEe&#10;Xf8ACB+I4pl/tS7jjXHzbZstUUvgmSBsf2qrKeRhcmvYLfwhZXny3OqAttwvyiprf4RaZOS/29tj&#10;duM/nT5X2JdSPc8bh8HRSvlbpvm+9tjwQatw+D7YgOLhgO+7vXtNt8GvDSnfcxXj8feWbHFamn/C&#10;jwZHCIm0eVl2/eZtzGmoXD2kTxXTfAFteAvHCzfL/CK2LX4ZaZI3zaU8ny4wyGvbtG8FeGtPxDaW&#10;MkYUfLiOtu20bSV24s2Lf9c6vkM5VD55tfhdqT3HlLorLH/Cvl816j4AufFPhxI9K1HSrma3PAOM&#10;+T6fhXolvpGlsPlyrKR8rLV6HQ7bfsDH/ZzVxi0ZOXumbYvdyCOP7K3zfxNjitiGG8RMSIq/jUkG&#10;mCMhc8DjNTf2dCw2ru/Bq1RncdAZRFkxikWGUsZPIUY/2akjsZIhs+b8TU8dvOqhNxHfDUyCsbO6&#10;YMy28ZqJ9O81t7xjNakMYGcy5NMbzs8T1LC5zkE00b5nuLVBJIAgVACvt7mtG1SSFgs10u456ov+&#10;FcjN/ZUNl9qhWZpFmQwvJJ0bP3fc1tSaikbLPcLukbrlhla9Llic/NJKxswWGp6ncfZtK/tC8l3Y&#10;WGxtDI3PsozXUaN8Bfi7rIVLD4ReJppHbhpNPkjU/XcOK4nSPF+t6BqKX/h3WpbG4TlJ7S52MPqR&#10;XqmnftzftJabYRafbfFCJ4VXb5kmnRySHH+0RXLWhiP+XSXzOjDunL42zW8P/sT/ALRWr2/mS/Du&#10;2svm+9qWqRLj8N2f0rsPD/8AwTx+MGoSyHXPEfhvT+Puxl5iR64Xg15zL+3P+0M0XlXXxWZWx95N&#10;PjBHtWDqn7Unxl1EfbJfi1r08it8sMd0yh/UcdBXDKOZy6xX4nVGWCj0bPoSw/4JuSxjbqXxeX12&#10;Wej4H4bgK2tJ/wCCd3gKNv8AidfEjXLjuscKpFj/AL5NfJ118dvG+oM093rWtyFeWaW8cAjqe/OK&#10;2NO8W69qFqt4deuCkq7o2F1IcqR9ah4fMHvVH7bAxfwH17pH7AnwNjdRLb+Ir5R94zaoyp9OK6vQ&#10;v2N/gNocw+w/DCG4I536hMZsfg3WvivTfG/iUfu11i/QKvy51B1Un25rX0X4wfEjw47XWi+NdUt5&#10;tuR5d6xH61hLA42S/jGscZgk/gPuyw+Bvw4skVNP+Gnh+FVbqulR5z+VbEfgbSNPCi0021tCp+Vo&#10;bZI9v0wK+Bbj48fGPVT5t/8AE7XWXo3/ABMmQH8Kpz/EPxNqSbb7xjqVwAcuZ9Qc/hya5/7KxT+K&#10;oa/X8OvhifoRdSaTbYW98U2aNghmkvEXd9Rniqd54v8AhppaKupeP9Hg5xhtSi5+nNfn9J4ileLM&#10;SSzH+9CTI2P8av2Xhbx54vhWy0nwTq14WUMskGlSN39ccGj+x4/aqA8fLpA+6V+J3wfZfK/4WNo2&#10;7qf+Jgv+NMX4t/BmBWRviBpGfe8HP618i6N+zT+0ZrMR+xfCnUYUYYD3hSHH/fRFdJo37Ffx8vZl&#10;gv4dHsV2/vGuNQWQj/vmiWWYWG9QccZiJbQPpW3+NvwXJ2R/EfSNwbG37R0ra0vxb4V1pc6V4q0y&#10;4AGQsF0pYj1xmvAvDH7BtrHk+OfiEsvrb6XHtGf95v516Z4E+A/wr+Gd2l14f0JHuF+V5r65MruM&#10;dsng1x1qGFpx9yTb9DppVK0vjVj0NRtHmiRSvqrZpL2D7XGFivpI9q5O3ufSo49c0G1k8qKKZVIy&#10;yhOFPpUc3iCCaVXtHkUZxgKDu9ua4eSXY6bkKaLeHLrM0m5s4aXNSLoZB+W2ULjLbstk/hUreIRG&#10;22S1Ybj8rMdtPl8TXKtmCC3Hy8NuLc/SjlkugXXUS08OzlvO/dqOqrtxV+DQL1F/0Kf94F+WOIgb&#10;j6c1lnX9aidfLTcG+8scOAPfmkll8Q3EjPu+X/ZYCp9nzasOYreKdF8N+K9PuPDni3wVBeW03yXV&#10;hfQq8cvqGB4YH8q4Of8AZa/ZcvZme5/Zd8GO+AoZtEgxtHQdK9Gewupxm6kOGILbj+tV57C4QF7a&#10;2jmw3qQaajy7MN+hw9h+y7+zZpv/AB4/s1eAbfPX/iRwZ/TrWlB8F/g1okLR6N8JvBtkrMN3kaDE&#10;Dj8q6xYL66GYiuem1Y8OvvzUMemSibebolv+mkYpc0u4cqWrQWfgHTpIo3hfSYdq/Isenx8DHHO3&#10;jipv+Ecure4S3bWpdi5/1MaBR+VRpo5J2y3Mmd3LRybauppNiTh5pCV7mQn8amXN3ZcfZ9iCPw3b&#10;3cr+bqtyzf3pAQW9uKcfCNhCAzzy/wDf2rH2MrIDFcZXb02UszzLIGdZGGPm24xU8pfu9iodB0kN&#10;smtGbI4HmHmmvpOkOvkSxmJgvyurbsexzVgy2W3diUdtqyf5NSWs9mUwkYYBsYb/ADmlyoI27GNJ&#10;pGmQsDDc+d/eWNcH9aYbPRoyyw20jdg22t5l02GNiIk2nn5upqqLTTruVpbSOZQf+ea8CspRfc2j&#10;qZiWNiV/e6cW46bOT+VSQ6Pp6p5kenDP96QEAf4VZBSN/wBzKzSY+VZJNpok1cRz+Q6s3zYkYDcK&#10;y6l2I4NIuDGzW0EYUnK8jmoZtAlJ2LDFGdxLMrf41pWd1cyLsFgm0cKd3WnnR7m4/fs8Y+bOOcCr&#10;jZ7i94wrbQp7ZNlvdMSzZZ5F6+1SS6bKqlHi3c/drXLXMQWOZli/uuy/K340+Rp7dmDov+y3mc1X&#10;LEkwYrFhnbEy45bceD7VMsajAaFa1meC4RFmgbH8X7z9aFtdIST/AEaJmb+8zdKlwDmM8xq5C4/A&#10;1Mu9F/cy7dvG1WzWlFJZxqUlgi/2XKE5ptxcIV2JbxdcZ8vrU8oLlMPxN4U8KeJrT7L4s8Jafqyn&#10;lYrqxSX+Yry/xh+wb+zF47LXR+Gn9lXLfem0GR7X/wBB4zXtFm0sRZYzGvqvlf41Ye9jQLCmwFvv&#10;Ir/07VnaXc09EfJ+o/8ABLNtOvG1H4W/H/XtJZTm3j1CNZkX6nJY/lmnav8As8ft1+ANN8zwr8Qt&#10;D8VImQtrJGLdz/392qfWvqyG6t0k4t9n68VabVPKXcE8z5sBcAU5R5ugKbifnv4o+O37Vfw3umtf&#10;iN+zLeIVPzz2ejySJJ7+ZCCv61Rg/wCCg/gdbtbXxT4C1LS5FGZFZmTbjvtkwa/RabU7aYbTahlx&#10;l2x8xP5Vzus+C/BXi8SJr/gywvlk4/0mzVzt9Oe1P2dOW8A9rNdT440n9sD9nvxNj7X4hvNOfqsl&#10;xZllIx6pmsLxn+0x4R1b4geF/C/hO1vr7S/7VWfUtat7WQRw4X5FB6jJ6noBXv3xI/4JvfswfE65&#10;Zrz4fx6VKp/dyeHpDZED32dTXlPiP/gj1pcV1HdfDn9oPxZo+3IjW7kS4RRnp8xzUrD0fNB7STOu&#10;/wCEh0XWUlu7XxFb3DGX5la8Af6FM5H5V2Fld3Vho+mxz3skhkuJJkj8sL5alfu7u+TzzXzt42/4&#10;Ji+KtM037bP8d5f7UeQLHfTaT5cU0n+0Y8YJritb+B//AAUL8JvpfhrS/EsOtaTpNwVjm0/WV/dq&#10;/UkSHJx2rOWHjLaVjaNdxeqPpbQtZu73x944uItU8pdJNnCq7sY3oJGHvwdvHpW6/jfUFtY7sZlj&#10;kjEk25dgRcfnXyr4KT9sT4QfFLWbzVfgBrniqy8TiMXjWsinZLF9yfePlXgYIPUVxXxE/bh/aX0P&#10;V7zRb34MatoljayNj+0vDMjMMMc/vNuCMdwcVP1OdSXutWKjXhH4kfYr+N/EE2qCbTtUZI3jJWFM&#10;FcfjU1p8RNdhKtf2sM2ZMttJGB6cV8S+Gv8AgpjeQSxnWfCtjdqMqz2d4Y5Ae4KnuK9F0H/goX8H&#10;tVEMes6XqunttyzLGJQCe/HNFTC4iP2SvbU5bM+uLD4q6cyNv0iRHC9I5Ac/nV6Lx54fvTG13M0b&#10;dWEkZ49uK+c9G/au+BGp6csujeK45ribK28F9G0G5u2WPCj19q7bwv428O+JWW0tvFfh64u1RTcQ&#10;6dqqzbGI6DnnHtXHUp1IvVHTGpzR0PZbO90PVxiz1C3YZIX95z+VbdtZwySfZpIBINoCCLtXjcZN&#10;tcLHAm2RWyzD69eK1LzWrvRG+0QXzbm27VWTr78VnzabF6dT0bxEtjFYkT6ZHNtG3yPL3M/t6/8A&#10;664LWfgv4V8WXE097o01rBcgNN9luGRgw6E46YyeBxVzw342kkjk89g84bALd17N/j9K2V8aWdvE&#10;be9C7FjJaTsg79e5zio9o49Q5Yy6HzD4+/4JafAXxX41v/Hvi/WPEeqahezK6w/2m0QQAHGCvAH1&#10;5rivHH/BLr9nXVtKW1+Hml6toeoRJ5a6guozTqDnO6QdHOa+zdStbnVLRtZt7spPGrOtrgbSxxwf&#10;Xgg/WpotJurmeKO5uo3VIkaSMjZ8xGTkD8q66eOrwtaT0OWeFpy2R+c9h/wSX8fWVyYp/ivo91ay&#10;FhHdf2TOgU54yQuM1m+J/wDgk38etLZZdE8Y+HLi1Xlp0upFbP0r9KrXSta07WZGvNQM1q4zDBFG&#10;AFqfUrCWeRFtdQls1Vc+Xx87euK1/tbER6mf9n07H5jS/wDBMD42pp0d3B440tphy8dusuFc8YLY&#10;x0716v8AsPfsn/G79lv9ohviV8YrNZNO8O6O88M2n6jHMsm8+WRlT94g9Gr7jSy050UyI0Qt+NoG&#10;Cy9Pxryf4ueFvGHjXUZvD2j3Wp2em3Nxahfstywk+SRWLN/sYHQ045nOp7stmTLAqkrrc+Xbf4ke&#10;MtP8P/E79ovwZ4V1S4nsfE32nS9D3E22os93uaN0HVowc56jFfEfxn0/4r3fji98TfEzwRqHh6fW&#10;7qa/tbG8tXjXa7k/u9w5UE9RX6z/AAz/AGMG8O+KLya617zNKmkF5Y2tx+9TzkfcQ4Jwd44PHesT&#10;43f8E3ov2k9f/wCEw+KHxg1iS4jh8iysbVUit7SIdEQDp/WuyjmmEw9S9jnqYHE1oaH5Ewq9jco1&#10;xcssbMPNbH3B61uRXKaddTeTdLLGu3y5I/ut/nvX6k/BL/gk98Fvgh48X4gR283iZpLOW1m07xIw&#10;uLUb/wDloEb+Idq7rxl/wTj/AGQPGaNdTfB610m5MitO2jTPACvcBU45rSpnmDlLRaBRyvERifkQ&#10;81xFdQ6jJLvMcLFdkg54xz6V+g3wR/4JY/Dnx58FNF8ceMtZ1y71DX9Dt74W9nILcWrSLlUB6tgd&#10;d3rXcWn/AARk/Zrv9ckurXWvEkdtLcLK0a3gxBEpDbPmOSDjnvX15ZWFnpul2+kaNp/l29rbRQQw&#10;xqQqIo2gc+wrzcxzRVYRVF27ndgsvtJuqj8mf2lf+Cc/xI+C/g6fxn4b8Wf2tpNpM0c1ixKXEKE8&#10;FVPD9OdvNfKWqWdqLnbJGPM/i25yOO/oa/dH9ozw54U1fwqY/E+iNdRWMUrLYRzlBIWGDkL1zgY9&#10;OfWvzI/bF/Zz8FadqMPin4Q+FLqxme1jOraTawtNCM870P8ACR39arLswnUfs6r+Zli8HGnL92fJ&#10;Go28oC2U0jMhlG5jncB6VwXiRUbXryCFvlSchfTFeu674buofMvTCT5X/AeR7evtXk/j3TJdJ1iT&#10;U7Uu0d0Nyrt6N3FfTUYOSujxqkuXc52S0W7mZpjtiVSoOfvNn+lUZLA2OoR3ttMysjKrMp/hxyPz&#10;q81zc3DeVDprb25+Ze3rVecX/n+XPbMI2XJYLlq7I0zD2hn+Jrq8lRtt4dqt+7WquiJLe/6F5DSy&#10;FgUXqN2eCavXGn3ci7kt5JCMFd0f86ueFPCniMXn2mFjbjbnc0e5vwrblSiZSlLmPVPh3L4Y8Y/C&#10;/Ug0sOm63Z5F9aR5jYNGMrx3VsduK6j4E+Gp7y61LVtetDHNdWoQGVcIqKPuofUDk+pxXP8AhDUr&#10;7w9zCtmkzxj7RN9nUvN/vE+1at94nu9WtmtJ9WkWPdho7dfKwTwSCtedVjJ3R2U5RUUzzD44X8MH&#10;xOutT0yXzP7Lk22rSKNrJwSvPX0rLufiZb3scaWmgsmG3MzFT8w7e1dxrfwu8Ma5O05N0s23i4a4&#10;Zi31B4rHh+CAnlFut8Sy8r0rpj7JxSkYv2ik3FHIv4uUXLNHYu29t27cMLVibxNfvEIFHyrgqw7+&#10;xrrpP2ftUi2zWt8Mf3ZIua0LP4CyW5AvtR8zbycR8KP60/3K6k/vzzW61nWmuM6fctErcj5uAfSq&#10;I1PxNDMzf2ltLcM0zcc19BaT8H9CgtwZrSH5O7KMsK1dJ+H3hTcySaRbquMbWiB/HJp+2ox6C9jW&#10;e7PEPC/wx8XeJIVuI1jmVjndZzLIfyrrvDnwc8RacsltNdXCMp3IxUKT6Cu2/wCFXeELK7kl0y0O&#10;m3Ejfubq2JUIw6Njoa6z4Vane+N9En1PxfbXEd/o+pTWkzWq7Y75c4V8dhwelX7aLiR7Kpfc4HSf&#10;hdrd1HB/blm12tuWCb2G4+uWHU1Nr3w60fUrFksbN9PuFUBLmD5HX6+te0QXun6XIIrNGUfK3lzc&#10;geoqnr9h4c1mO4ljEcdzFlo4+x9qj3XrEq9SOjPnVfhF42EslxdeJy0cnyk87v8A9daVn8E9ZvZf&#10;LfV7mRSu7DYx9MmvSL3U4DF5trar8pz5fQAjiqK+Jb23Vnhukj3H5lkbAFV7aWxPs1IyPD/wAhS3&#10;jvbuV5V3Y+aYZBx+ldjZ+EofDtukKzLsAyrPIP09awLfxZKi7ZdUVQrbmVBn8jSXPiXTGDNE8jbj&#10;/wA9D/KsXUqSOiNOEep19vqllZETTXuzHO7cMfrU2vy6alrbatbzBVvEYyR4+XI9/cV5wfE8UMol&#10;do+uFcqePwrSg8TS3VtHLJMrRwt8sch4NQ4SsUprY6E3azn/AEV9g24ZWXrVfVZoEglVYsblxz39&#10;aztR8Y+D7WN21HV40k2jYsPzEnv0rH1P4h+GrlWjhuLiTcuCywgdvenTp1OYmU4mtbXDRQrI0e6L&#10;oqqPmP8A9arRvghDQjA64xyK4mbx7dmOOK1RQka7QXGSRVebx7q0/CSIvYLGozXR7GRj7WJ20s7x&#10;5NpFtYk7t+Rg+1VTeXYxJLe7VA5bjk1wc+u6xfNk38zeysf6UW+meJLw7o9OvJF7dcVpGjJ7kyrR&#10;R3Gs6mobfPfx87dp3Cqs/ibTIFWOTUULbst8u78OK56PwN41lUyR6Nsz086bFXLb4X+MLggXrW1u&#10;p5LPKD/KqVFLciVYvy+ObNgIEWSQf3VFQt48it3Ij01t3Tc7dR+FWrT4Qyoyte+J48N/DDHmr1v8&#10;LPDQ5vL6eZl/u/KK0VOEehm6kjn5fGl/Lnbbxx7uFbcTt96jfxNrk4VRf/d/iVetdrb+C/CFlIqx&#10;aN5i4582QmtGCw06Ngtpo9pH/s+WKrkj2M3Ulc83/tbV7lvLee4ckHCrGSB+VW4dD8TX6EQaffGN&#10;jnO3b+WRXpdvGIxwiq391VHH6U5oLhW+dmPsWrT2Zl7WXc4Ow8DeKZ/LElqqjf8A8vEwyBXSaH4V&#10;+2RTaRcTNbtAu47lyrH/AArV1DS5Z428lirYz1647Ulje3gvv3dlNNIkWJWQcge/rS5DSNQ5nUfh&#10;zezXkrQXtrEO3zMQfeqsXwimmkV5tds/mGGLRn5T7V2EumXlw3mraXDL94ZjPrTk0DWbqRR9jYZ6&#10;bjjFL2bD2kepxtz8J4opfIuvEIKn+JYhiph8K/DsKrHL4guJIm/jjUce30rrv+Ed1qdgZ4EGOnzV&#10;YHhJ0i2SXHzeqr+lHs5B7SPc5X/hUvgm3CyJqck6/wASluamPw98AaeV8rT5JOc/M3Sumg8L28bB&#10;p3mbt8vFW4vCugvuSe3uip6/vqPZMn20DkTpPhu2bOnaVCqr13KM5pI5tGkmjjNpDtb+HYODXe2f&#10;grwYVXdo00nzZ3OSa09M8E+DkbYugRL/ALUkJp+xF7Y8viuLqO4kgt7IbgMRttyuKv8A9keKtRTy&#10;bWORV/iYpj8K9PXwz4dG1RbwqV+6Fq9FpdhtAjVRn+GrjTQvbdjyhPhz4yuYslI1HbzrgCo4fhl4&#10;vibMVzCob7yrNnNeuNoFqrb4uP8AgWaS30G1jYOJGbb/AHhxVezRPtpHla/BfVpn/wBJvosL9Tmp&#10;4PgtODmTUd2D91Vr1cWVozZWJfwzUhtfLjyLf8V71Xsxe1Z5bF8H1lVUa/n+8fuKBirlp8ILWH/W&#10;NcSDP3nbFekRWTbvmj/OgWcglz0J9BRyi9rLucPZfDPSLSQuum7t3G52zxWtZ+C9Pt4VEGnwqF/h&#10;8uumhtH3hJG+7ntVg2CqN8jcdOKOV9A9o+5zMfhmCP5mtY1/4AKQaJCoC7AvOflA5/8Ar11C6Wrn&#10;7v3fU9qSSxWNuYVww4PpVcjJ5/M5swrF98OvOd39KuWqmd1EaMpz8rFTW1Hbbjho4yu7PvUi2czS&#10;70RvbDU+VE8zMz+zEZdxiV2/u1FFpk88nlXNkFj/AL64OPwrcis3zloyKlSzlU4aIMCadg5mYE/g&#10;/Tbz5mscEDG4qAKhtvh5pg+WOWZdvO1W611sdmkvBj4z61OulvEdscDBT3xmlYOYw7HwtBCgRA21&#10;f79aFvYtCD5hXH8Py/pV8WjRyKBlm/ujgmrFvA7riSFlO7C7qYczKVvCoG5Vx9BU0Ns5YnbgZ7EV&#10;cOnTEcFQOhG7vTo7KRj5KfN9GoFzldbIR5kZAB/tNUyxWrfMH7fjUg0ZpDlY2J9N1Sf2VPCVC7vf&#10;bmhJiUiuIGaPEbPweflpoka2f5lkP+yo61rW9jfpkRwsT6YrU0fw7qmrXiwxWGGb/npGcfpT+HW4&#10;XlLZM5+2ktwoVpWU7vm3dqtwpZhyftu7PY16/wCCv2WNf8Xor/2pY23mEfLJC/8AhXoWl/8ABPqI&#10;oH1Tx4Fz97yLQf1rCeLw0N2bxwuImrpHzILSCd18q5/3uac+nhmyrD/vmvrjTP2A/h3bRhr3xpqE&#10;2OWVY0X9a04v2I/hJGm3ytQk/wBr+0AM/rXL/aeF6M2jl+JfQ/N0bL1ozdxN8vMe6ThPw9amOlxS&#10;zsJIZp2ZeAsJINOtfEwEBMtp5Jb5vmUHFIfF91dOptQy+g28Nivobs8os6fo935a28ejTBd3Xbt/&#10;nWlH4aZ5US5tJI/l4UyDms2K4v70fari9WMDBMayEEVTubqCVWM+qXOGfEPl7mJP8u3TvScgOpg0&#10;kwyCNRbqq9WHzEVZtrCOOXNxMr8/eVQKx/D+t3txbRiXwvclef8ASo7cpv8Acqen4celakF/qF02&#10;6PQJFVevnSBc1PMUtTqPB/g2HxRN9lt9c0uzjj5aXVtUS3Qj6t1/Cus07wR8N9Em+zeJPjPp25ek&#10;OgWL3jfXdytedteTRANPDEq/dEaNuaoLyLXo7tZ9Os/OVOJIyxXK/wCyemazcZX0LXJFbHfqPg3p&#10;WrTWWpa34v1iNm32LrHbWqmPupwAQc/jirMvjH4T6fhdO+E9xdN1/wCJhr05JHuI2xXFWEnhkzw2&#10;upT3FrP9/Zecc/7w4/CtyKzt40V08r5uhkYYxRyrsw9pLsjftfjDodv82mfCPwzDlsMzWBuGX8ZM&#10;13/hH9qzw/4ctY7aL4C+Hbyfbk3Elmkag4PZBXlv9p2dtH5J8jPdVYfKKhXX9FgZoJWVXX76rASO&#10;lZzpxmrNFxrVIbH0b4V/az+IXiO9W08M+DPh1osf8U2pXywD9TzXYx+Nv2hdaj+zaV8efhVb+ZwI&#10;bG6WaRc9hg8mvj1fEekyoGXS5JPfgCpIPH+oaXMr6DpawzRvlZhcFcfl3rmlg6fL7q18zaOMl9r8&#10;D60b9lj9orxre/bvEf7QoZXGf9Cknxj2UHArY0z9hu+WEf2x8dfFE7fxrakKp/E818sQ/tJ/H2RP&#10;sqfEO/hVB/q4bp8j86bb/Fr4z687W/iDx9rl15jZj2XbhQvvg1ySwmOltNL5HR9awv8AKz69tf2O&#10;/hbpk6nWvHviJlh+ZmuvEDRrL7Z3cV0mkWX7LfwyO6113QrWUcf6Rrhmf6ksx5r4dfUNdvl8q7vb&#10;iQMfnFxctIB+JNQxxTRsN/kLx/e61l/Zc6nx1L+hX9oRjpGB913n7Q37OkMhWb4haX8vCrHKWx+V&#10;Mj/aG/Z7Zt6ePNNwq5+ZsV8O+VcIm+F4ZD1VScfkap2/iKW5dooLZWkzt8sDc6/UCn/ZdD+ZjjmF&#10;R7RPuq4/aZ/Z9c5Tx9YNt4zkdacf2l/gFDGN/wASrJvmzxGxwfSvinSvA3xT8ROr+HfhxrN2rLj9&#10;zprYHvmuz8M/smftAeIG82Xwk2kRkj99q0wiYfgeTWMsvwcd5mkcViJ7RPqzTP2g/gzr1x5Gm/FP&#10;Ty2/5VZRH/6FXV2Wp6LfQfaLbxRHMnXdHOu1v1r5/wDAX7C/huyddQ+IXiqbUJVwZLe3by4vpnqa&#10;9m8LeAPBPgzTE07w14ZjjVWwvVmP4mvLxEMLGVqUmz0KLrSXvpI6OIadJHl5Gk2n72/OfxpEewRd&#10;sUAVm4zt61WlkuflRbHYcc9sUskVxIVRoFIY5378D6VxnT7pc0+xF5ukjKR4YiY8ZBxTYrWFpRZG&#10;9jVlGS7K2PpVdI5oNRSS6toY4VOGaSVj5w9OOFI9+tXIA4b5LZ1Zsk/uR92qjuTImGkWGNst+rNt&#10;zthTOD75qOextmZUaCXbtzvZsc+lWI7YLHuiuHLdWwoGBUTiwQb7mRl3NjLkjmqJiILaxtHWTKu7&#10;Ljy92akjidSVeHy+/wB39Kdby2YmaHyV3KuN3UmpJHbZv+zuNv8ACy4zUsoq3L6Ok2ye3IO3kGPO&#10;f6VXvzpcCeVFNJDIq5VZW3Ln0C9vrV1p5pYv+PPdz8+SP5dai1XRtJ1oK97Y7cqEMisRu9Kyqc/L&#10;7pdNx5veM1NXsPKY3kMayKPmUHrVdPFNlZHZxCjD/ln8xFZvi7wx/YttJqVlKy28KFpm3F9qj9fz&#10;ry3xv8bPhV8P4LXUfGPxI07T4b2TZbme4wzH1I7CuKc6ylytHo06dGUbpnrV74sj+1KbO1ErH+KT&#10;IX9KjfxJfXcEkdoLWGTdhmkRmzXicn7TvwXithcp8TLC8hPzRtaB5GP5CrFn+0t8PtVtPM0WHxFe&#10;Bh8v2Pw3NJuPqCBU8leW0Sv3Mep643iDxBbW5EOuQq3QMtpnH51Yg1/VplIbWx/vJCo/E9q8ttfi&#10;XrMsTPpfwi8fahtXK7fDciBvzqPSvH/j3UtWOk/8M7fESOb+7JpqRrj8R0o9jiOzD2mH7o9osNTj&#10;a02atIJG6eZtG38hV4WsE0W7Snhn+XdtVgMf7PPevObFvjBqBW3074F6nD6ya5qsVvGP0yfwNXl0&#10;/wDaQtFX+x/Cng6wbdiX7RrE0hH/AAFW/nXRTjXWkkY1nh94vU6JrjxI8nk3en29sfMI8tpAzFfU&#10;etVbi51+1O+0ks92MbWjGfxq5pln441GzSLxrb6OZ16nT5HaM/QMSw/PFM1DSvELKWs7u2g8tMbZ&#10;rUuD9T6UpUqnRmNOtSXxIqXmp+IJ44Xs9Rjt26yhYFbPsOKivbnV7+1aOLU5YWYY8yNVGDTF0zx9&#10;JII73TNFZM8S2948e7jphzwapSr44sGk3+GtDEW4bvM8SRLx6nJrJ08QdEalHdFb+zzo6+ZrvifU&#10;r5p5Mqk024D2AWtLSp0tY2n01nVZGyxm+83tzUDavcCPNzqWh2nP3W1DzsfTZ/Wq174kRoBDpHiD&#10;TJJ34/48ZT+uax5Kq3ZspU3sir8W/wBoTSPgx4dttT1Tw5f6xLdT+Rb6do8Pm3EjYJ4Uc9Aa6L4U&#10;fFXTPin4Uj8Up4V1TQVf5fsevWLQTezAEciuGji1a2vWvLq4tXkBzHJb6PDuQ+u51JzU9tqEDSv/&#10;AGx4p1pmbh40kiiU/igB/Kto1+WNroxnRlUldKx61HqGmyweSNTjY92VcNVW/wBWtdKiRo7K6n+b&#10;DFYCSK8xW88EWMqtb6K02xgS15q80j7h35Y11Wm/ETSbplxfeU3dMbv1HauiFem92c8sLU6JnRJ4&#10;jSSLcdOZP95xn8qrNrckm9ZrB9n8Mm4fypIryO/TzEjjmQ/deNen1qSUxJuzvXGNp9a05ubYx5Hf&#10;Uik1Z3t2g/swL5jZ3NGGAHbg1hPpCNJmVUVnyxmWIA7ux/Cuijg8x/8ASLltpbPyqKmXTbecNs3s&#10;N38S/rUyKjGXQ4O88AWNyyk65qEdxtANxHJgbgOp7VRvvh14rixNF4ktr23ZSrx3kKt+PSvRk0N4&#10;0MTR4BYj/WU628NjBWWNFxwvGR9axlTpPyN41Jx3Pn/xR+yx8LPGq3C+Pf2dvDOqFwp+029pGjMp&#10;9wAcj868r8b/APBLb9k/XZhf6T4Y8ReEyyk/aNPvpQgb0Kk7R+Vfbw8KxxRBstj/AGcDn1qG+8E6&#10;TqTQvqjTzKnWHzWXdnrwOvap/ex+GRouWW6Pzn1D/gk7pAt/O8B/tFXkMi5bydTtI2APYHAzmuY1&#10;v/gm5+0dosf9p+Hdc0PUlQ4VoL1raR/xYgZr9P7nwZ4ZvIGh/s0RDGFY87fTOa5XV/2f7a7kZvD2&#10;vNZkjzNuSyE/TtWbqYpbtM1iqL8j82E+Cv7eHwkdbyw0fXLiJWzu02++1KD6bcnNVZP2rP2ifCWo&#10;ix8Y6Xcfad33Na0fYfpkiv0/t/BPjez8Lp4cLWc7LEVjlXAOd27d7HHFeeeL9A8VafeC38UeB/tE&#10;b7sz+SJEQepOP/r1nKt/NC/oX7P+WR8g+Av25tTS6hk174V+d5i7PMs5nVZMdVGeM16JeftK+GvG&#10;/g/WX8OjbO9hMsNrMcTwzFDtDqevOORxXf658Kvgj4wuGl1f4cWkJ2lVmsgI2HI9Men41yXi39jn&#10;4FahHLrGneItU0m8jYyR3aXQIiUDrz2/WueUcPUktLMtSqRXc09E+LCXdtomtnXF85tKiZ4Y5NyK&#10;TjcrHoCCveuo0/xRrniG/wDMk1GNII8M0kMw+bJ7fyxXzr8J/g3ffHWPxRJ8Bfidc3mmacPsl5ea&#10;vamCCa7Jz5aY+8CFYlu341j63+zB+2j4Cc6jo3hbUriNY8tL4b1QTK+O+0cg+xqalGMW43RpGtzU&#10;9Y3fkfclvc3C2tvltyqmfPduCf8AGsXxMqXt9b34lYSq2D6OPT618PaT+0t+098Kf9G8Zz+KoVj4&#10;2a5pLNEnsdw/Wuw0P/go3eXd1Gmu+GdLulj4ZoWeF4z3OOBmuOdGsnoaRrU3Gx9i3E1obZdRSEgv&#10;9xWY4FN0+4tGuvktSu4/M27Oa+c4P26fhb4jRbK7XUNJuPLYW9xL++hBxgM2zsDzXX+Fv2jfgfdW&#10;am0+L9ql0pX7RLdStGzN32hjwtc8lVizSNSnKWp7tBqVo3y20XyrxnGMVBPrsFt87TBgx+XcOlcL&#10;oHxW8I6qSLHxrp00LFdkyXiMGPfuKNd13RxNbxzar5fnSGKxdnys0p5AGD+tZvml0NvaRR3UXiDT&#10;pIm8iRcDlvXNRnxbZW05hEe//aYAivIPEnj5tHeWCDfOq5MvlsdwxWV4K+Iya5dK93fw/MpEkIY7&#10;kc9OvtS5ZpE/WI8x9FWevW8tqsQ2hGGXKt1q1a65AtwLa1ijlZuV3fL9ea8/8P3UpsVgtpSD1Vn6&#10;mo9R+JiaPqq6alqnmKyjzd4yW9Nv0rL2klI6LxlFM2/E8mq6rHcvb6osEfzBZFmIYAdR9K8gfwvL&#10;c/btOluLi2iuZPMmmj1Tc0h42gbjlRx0FdZ4i8e2tzJdafdxxsrcStCvQn7vFfGv7ZH7S/j74F3l&#10;vpHgm9W1a5jeKe4lZZA0hcnA7/INp4/vc1vhVWxFbkjozixrp048xvftZ/8ABPv4b/F7w8vinwHf&#10;nRfE+4rLMznybvjJ81e5/wBsV8G/Fr9j/wCOnw1adPFvw7muLWFv+P8A0+ZZoto/jG3oCPyrW+K/&#10;7XHx9+INwBrvxHv22x+V5ds/koAO4CY5968i1zV/FOpTyXV54kvpt5y3nXjtnPXOTX3OWUcZQhap&#10;JPy6nzWKlh6mqRSttH02F2stStg1rt49iP6iriaDp9jHEheOSOaPfFIvfPQVXM8VvaQwyybmZW+b&#10;sKc0obw/YuY9ogupE8zP3gQDx+R/OvUlUkjmp0kxx0NHf91ErZ4yFq9Y+HJkO8shKrlgeMGp9LuL&#10;SGVTI6quMhmq7Jd2tvdKtywCyDKj147+lc861TZGsacexHY+FW3s/wBojwcH3FXE8MaexL+Zlt2T&#10;z1qNtesbeLy0Kncv7zuR9Kjj8QWiHzFVW/3utc7qVexp7OBvW3hnTlVJfNHyr83vU8FlosAKw26h&#10;lbIbvWHH4xZplgiiX5ufpVS68TXIY5YR+vvU8taTuP3Trnv7SZdkgVQuRmopdR8sbUKiPpu2g4Fc&#10;LdeJrmRmW3ZvwxzUEXiFn5muJPlHCqpOfatY0ajI54nXTa9YIcNLuPQ+hqrF4jxI6K+5duBz3rk5&#10;tWtGwHf5urKzVXk1m3dV+baqtnC11woGEqmp32jy32tTtY2ko2gbpPMbhO2a6tIv7BS30/T5dqCL&#10;bIkbdcdz7k815r4Y8UJZlhbQTRr1ct0b866CDxo17IsUOnMeztI23Nbxoy6GEqyTudn9sCWrPPcq&#10;f98/1rnNY1nT5rmaVYjzHjcpJO4dxXI694v8TWsB/sTw35drDKyus2SZAf4sj3qlZSeIfEm0fbja&#10;qOGS3T7351vGjK1zGdZSdjV1c61PYtcwMzRs3K9GArnH8y6kVGnkkZzjbHlunY12EXgyB4mbUNQu&#10;JFbb5QaTCjHbinW3gvSba785LSNlY5ZOeD6561XsjP2hydrdeQjEWTLt+XdMxUZ9Kdp039o3/kR7&#10;Y3zt4yymu1bR7W33SWq2qnrjyRuOPrVZnnt7lZUCspwSUjCn6H0o9iHtTDvfCfihXkFpPG23AVQu&#10;Mqe/4VHD4F8RXsmL+by/7qhhXWR3N5eHalrI2zj5s8itGy0K6lj+TTbg44y6mqjHsT7SJw7fCvZl&#10;7nU449h/h5qeP4b6Mw+a6m+7ktGvXPau6i8CapOu+WwYFuclsD8atReBdZUAiGNc/eQybsGq5Z9C&#10;XUicDF8PPCdkFNzHcS/N92SU81oadovhCEYj8Nx+YpO0sma7mD4dzMd9zcfN/sx1ctfA1vHNumZ2&#10;A4xt60KnJvUl1Y2OQgsdN+VUsfKUnJVI+Fq59jCqY1Pf5WzXYReC7AqPNjdh/d6Cr1v4Qt402xWC&#10;nH3dwzW3sjKVY4Ca2dU8m4dWXvubmi306WSPy0RmXttWvR4vCsEpytlG394+WM1ftfB97lQlltH+&#10;xFVezityPbM8zg0HUpyqLYyemdtXIfB2suflswo7lmr1Oz+HurTY2WEhVuu6tS1+FOrykAqi/WQV&#10;aiuhPtpHksXgS5Lq8t5Gn97apNWIvAUSyK73kh7/ACIK9gT4QXKnbc3aJ+Gc1eT4W6bEN7SzScZ+&#10;XFXyEuqzx2HwVZZDFpeOpbirlt4R01QX8oyZ4G7JxXrkHw50pCf9GZj/ALWa0bbwzbqMW9mq9vkh&#10;z/Sny92TznjqeDDJ+7g0pmZecLGeRVqHwDqePtMekyJu/iVK9ng8KalLCXgsrjYvO5bdv54px0O+&#10;t03Twvj/AGlI/pS9zugvU7M8XHhDUoTtmtpFzwpdcUDwfK0pTnHU5J5r2KTT4pWVTArbTkbWqKXR&#10;baWU5jjDKvJaiyJ9pJdDyVvBkQj3B++MY6U+Dwhaj5nV/lr1L/hE9OcnMMTMxz8rGoj4Ltlm/eRS&#10;L7bv/rVNo9Q55djzj/hHrBF4tc/7TCnR6EoBRLTP1jr0pPC1ivP2VWB/SrCaNHArILNT6fLQHNI8&#10;vTRr4OEgtm2+gSrQ8PalKMG1bd2zXozaRIi4a325/hKc1G+mrIRD5P50BzHn8HhG6lkAmCR/7Tf/&#10;AFquR+CF+UPfJleoANdp/ZqKuIlUMPamtpjTBWZv3lXYm7OTPgyAL+6uGP8AeqV/Cc0GUjQn0aur&#10;ksVZQqAZ/Kk+xSfxNj6GmO7OKfwlfI+5JJMg9qDoutIpCtuAPHy12kls0OCsjH5h360FkAMSN82f&#10;4gKd0M4mSDWIeZrHcNvXbS/aBEq+bBtJ5PBrszZXsrblaPavUN2pJfD2sXGQk0K+jKmeKXNEdjkI&#10;762kl/eQMo/vDpV61tre4O23cSMvIXHNdFB4OucbLuRWz/dXFW7LwiYY9trbSbuoKrzjNHtIjSkc&#10;4mizOm7yXXPXK1KNEdlJ+Vf94V6DoXwt8ca1j+xfCOo3i/3re0d67jw7+x98YfFG2ZdD/s9W4A1K&#10;Mx5/Os6mJo09XI0jSqT2ieDx+HWz5yiM+uKkTQZHcOIi30r6ds/+CfHxklOw6hoa7vvf6TkD8q0b&#10;P/gnV8SoUEtz4n0dVDfN5e5tv61z/wBoYT+Y0+p4r+U+VY9DEp2/Z2Xnk1dtvCd/cuGsLGWU56Qw&#10;lv5V9n+F/wBhbWdDRbuXx7IrLzth0uGQD/vtT/OvUvCXwXv/AAuytL4vubxcY2tpsEQx7bVrnqZt&#10;h4/DqdVPLasviPz/ANF+CvxN1/5NO+H+pTM3RhZsAfxrrNB/Y1+O+qsrnwPJar/D9rk2V+hNjZ2t&#10;na+TLdAZxt3/ACsKnis4xjyriNiOR3BrhlnVTpE6I5XT6u58P+HP+Cf3xDvSJNf1aztcnHygyMv5&#10;V2lh/wAE8fD8KKNT8d3EknSRYbdcfrX1klqDxLbQn3jWiTRNLmDN9kKsGyT5hrnlmmKls7G0cvoR&#10;W1z5rs/+Cf3wiwpl17U5WU/NtkCGtaP9gv4GLCq/8TKRuu4Xhz/Ovdl8NwIuELJ/vd6Q+Hs/vEnw&#10;w4Oan69iv5mV9Uofyo8at/2IPgbZbUbw9cTAc7nvH+b9a6DS/wBn34a+Gz9m07w/bkKP3cd1GJG2&#10;/wDAs16A1td2Krt/eI3HPr+NNmeVrhZHsX8zbgsVA/8A1VDxOIlvJlRo0o7JHLp8LfB1k+Lfwlps&#10;Unqtin+FXrDwfaQMxt9LtA0fKrHaoufyFbT3bMm1Yto6M2Qajj1m4iG1Au0feO30pe1q92VyU+xV&#10;GjamqbTDD8v3VHao57LVVO14xu64x1q1cahFdsZY7xoyvVVTrTIr3TJ5luZrolgNrLuxUavcrToV&#10;LiysLiFZL23kVd27KO3+cVTXw1oRG4SnnniRq6GJroApbXCMm3ozA59qeGu8f6qIezY4o+EpI/GL&#10;R4rxgkV7pN1cqy4WSFivfuprSjsvCt8GSCONpI22urMS6N7qen4UrXCyW6x+RJ5q/eZpuorN1CGO&#10;e/8Atk5jjkxhriGQ7lHbPOTiv0HmvofG8rN/SYdN0+RvsVlFx96Ty8YrSs7jTbEDZP5jMc+bJ8vf&#10;PA/SuT8DXHiTVDNpesXltf3dvJmPavlFYm6Ocn5q6+Dw0xizqNyg2nO0sGx7VJUSae4R4uJCPmzg&#10;DGRSZhQpJGw4z+73Zz71YaDQLYo2oanbrGF/56c/Slg1vwmsxjs33RoNysIshW9KV+xQCe0JW4+b&#10;C/6xs7VNTQ+aEa7VLkq7ARgqFBB9KbN4t0eaBbSTQri4G7LbIQFbn3qxP42dl8qy0LCqvzb5h8nt&#10;gckUuaQCXGmSIyrexqrPnarPwfYe9V73w7byr5lz5cLbhumWbDD04HBp+m6/dRMRqNlFeI0pZbdm&#10;wu0/wkjn+tekeG/jN8ErOx8i9/Z60NriNR5kjXEr7yB7tUylNbIqNNS3Z5/p/h+1gTcNRaRXyRIM&#10;DH1zV6PwncX2p2un2NpdXUV8wjhaGMtmUfwHA4B7V3h+PPgtpc6P8LvC+m7v9W0ejeYy/iTzW1pn&#10;xy0y8iNlrvivUreHbuEWi6PHBs9wQM1m6tRLRG0aVJ7yIfD37Ifxs1W1FxB8LLzymb5pdQlWFR/3&#10;0a3tL/Y1+Jc8yxXH/CO2I3YYTatHIU/BRWlp37QnwV021hGuaF4o1a6jTa0lxqjL5vo2CSORWxb/&#10;ALaHw80K3W38MfAO337sxve6lk/UgAVw1K2YS+GJ0Rp4KO8irpX7DPj64uTLL8R/DMMarhYoldlP&#10;vnPWum0n9gbW7lFkvvivZLHjJ+zWDt+ALE1zOoft8eOZG26H8N/DtqrD92X85wPzfFY+o/tvfHxz&#10;5cepaPZrtyqwaajY/wC+s/zrm5M4qdkaXy+L7nrUf/BP7w7Dta9+JGoTBm/eNa2sS4H4rXSaD+xB&#10;8DNGkWTWJ9U1Fs4X7VfCMH8ExXztH+2b+0K4W5n8V2bLu4VtMjA/lUs/7aXxumh2N4ksY4x95l09&#10;PmP4jis/qmbS3mivbZdH7J9XaV+zj8BtGlE1t8NrGVouV85jIR+LZrcs/BXhDTZftGh+GdPsZmj2&#10;JcQWKBl54HA5HbmvjbSv2zPjTpcv2iz8V2qq3Kxiziw/qeVNdv4R/bv1i1Td4wtb698wf8s/LVS3&#10;YABeh9a5qmW5i9XK/wAzenjcH0VvkfVGIIrby7yynZlYBmDblY+ox0FR3rQgsLO0WSRgPlkbBA9q&#10;+Y/Ef/BQJtOH2jSvBv2eLPzNcPuyfwxXJ6h/wUD+LGrL5mijSQNvytEhfA9+etZxynFy3SLlmFCP&#10;U+xIJH8zy5dIaNh3VvlNWoHs9v71FjYNhdtfC8n7Yfxv1VSsni+aHd95beEKB+dZN/8AtCfFa/Gz&#10;/hOtQwxxjzOv5YroWTVerRn/AGlR7M/QBIYYVMlzdx5ZscOM4qOQ2UUxeXV4fLyPlMoBz6mvzvn+&#10;KfxHllZV8S33PO5r1vm/DNRxfEzxdNIwu9d1DJH/AD9N/U1X9jS/mJ/tSHZn6Gyaz4YfzLa4vrdl&#10;bh284c/T6VCutW1mVli1tZoWbbG3mBirns3sK+DvCvxr13w4oFxp0uoGNssZr8qT+Rrs9F/bT0+0&#10;uPstz8JI2uMYK3WrSfP78t/KonlNWL01NI5hRe7sfZ0cyqcTSjK43AcfjU6zWhJVhHJ5YzuZvu/j&#10;Xx3L/wAFEPG9k/2HS/AOjpFFxH9taSSRP9kHd0re8Cft9S6vqcMfjLQLOzjkYCOSyVtv1O4muaeV&#10;YqKu0bQx2Hk7Jn1I1xAsf707s9NvOKkglhZj5sny4wnrXKeGvH/hnxRClzperQSrJz+6mC5z7eta&#10;s+t+H7EiW51dFToVaUVwypzjK1jq5o9zUS4gVs2iIqqcuXyzHntUck8szeaH68q/Uf8A6647xD8V&#10;/Aml7hqOsRkqM7VYEkfrXNXn7UHgfRTssrO/uMLllj2lSPpiqjh60tkTKpTjuz1ASXUu6KS8fp82&#10;+MYP5g5rm7r4W/DK7vG1SX4e6LNcDMnmT6PFJlvX5lOPwrz9/wBrvwxwyeCLtAeWkaTI/lxVhP2q&#10;dAFr50mjzqkh/hwcD8q2jg6+9jP6xHuenaZDZ2MP2dNH0+0VVJMdnGiEj/gI4q1LquyJt2oeVH/d&#10;PcfSvE9R/bC+H1q0m+0aOTHqAcVyPiL9q7whqKMba9k+b/aJ/CuiGArPdESxVOK3PfNW+IvgTQw7&#10;az4jjwOSJW+b6Vyes/tXfCawbbFdXl0yt+7+zqfyyDXzL4m+L3gvXZmMkcsis2Pm4zXLtr2l29wJ&#10;NISWJWXP708CuyGV0re9c5JY+Sloz64g/a1nvd3/AAjPgPUbpfuxvdttUn+dQ6j8e/jfqD+dpnw7&#10;tbeFsHzWk3np3GelfL1v8UPE0I2WetbY1X5S0nT34pZfiB4gvitrdeL7pWbJXZIeBWn9n047Iz+v&#10;Sl3PpG5/aK+LWmFYtUtbOH1ESoPy7msy6/bD1NCyzW7ySYKsVbHI7jFeB6Zo/iLxNIsENxqd0xOf&#10;MWB2BP1rt/AfwE8ZavMLhdLmkgz80dxGdy+vPvWc8NhafxGsa1eexZ8a/Fy98fSrNa6hd2dx/C32&#10;osjr/tc5/I1zsDajZD7X4ju90JbLPb3DSKfr3B+te5eBv2d7HUIvNctZtFlWgk08B1P1YV1Cfs7a&#10;StsyM0+f+eiIq59uAK82u8LLRI76NTEQ66HiPhrxB4SEQ8nU13HoGY8fga7TRvEWiTokdvrKhiPl&#10;VWANbviH9lHwzfq01zbSedt+a6WM5I/D+uazT+x5cWTf2tYRW9wu0BVknaBn/FiVH5V4tbCxv7up&#10;6lLFLqrGhYXsCKYo9TjkEi/8tLgGpZLa2nDLI0LHHADZrjbz9nT9o231TzfCK+DrWNWxFb6teSMS&#10;PqpAJr0Dw/8AAb4uPYRDX9d8K2Vxt/fLp9lNKE98lzXLLB1I7HVHF0DKXSra3jZ47aNGJ48unx5t&#10;V3zxrtP8bSBeK7S1+A+rPbrHdfEK6Lj70lpaQp/6GpqrqP7Nfw31JmTxd4k1XVAxBNvdXyxoP+/Q&#10;WhYOqP69SWxzI1iK1aO9stagh7iT7UF3frzVn/hqf4e+Gbj7L4s8daMrxLzGtwrSgf3sAGr2n/sb&#10;fsz2N89xY/CG3nZTnzrm7ndTnrtDORXYeH/g74F8MjzdF+GXh6zjYBQy6XGHIHbdjJ/Ouqnh/Z6t&#10;s5qmKjU05Sj8Lfjh4I+MMF03gfWFuGsyqTK0ZTcpGd4BHIzXWRyQqm+eGPe2CClJcSaNpYSFY4I2&#10;ZdqQxp6c4AUCop7yC32l45JCwz5cMDE4+ma6Dl5iU6jIbeSN1Tc/HCnNRm/wrRhJmYY4RelYuo+L&#10;YbWRli0ZvOUfLDcEK7e+MZrNl8YePp/3el+C2jz955M4XnvyKqNPm7C9rynZJczKFmkjVYyPlLcV&#10;Hd+JNGhXa0/mFVyyxxljXIw6b458SSf8VFqNvaW6n5oYRuY/lwK0oNCsgypdXDtt4Vlj5I/Gj2ce&#10;oe2qdDYg8TaK86wNNJBuXCxSwgYPvVq31eylVkh1aMLH95VYcislLXRLKEG3sYZG3cTXAZm+mDxW&#10;lbX8kTrHB5KqOVRIEAx+XrSlCJUak+pZtriK4g8+GNpFJ+Qt3/8ArUyW4lQbXsm+/wBM8AVGs95c&#10;SyNNB5IU7Um4w6+uMcYqSCYkeVczySKfu5WspU4m/tGZV94V0HUZR/aOhW0nOP8AUjJ/GuU8WfAL&#10;wN4t0+awdLi1juomiuI7cj50III56de1ejLFG0jBdwIXk+h7VE8Kh/Mh25X+FWxmsXTjdaD55HmX&#10;g39nzwj8J/DMPgb4Y6Za6VpNuWk+yrH/AKyVj80hPdj3Jq9ceH9a0i02rpMsyn7vkSd/8K7iZZQ2&#10;027/AHsFsUyVnMW/zNy9PmrCphqc5c2pvTxEoxsjybxD4zubGYaFJ4flvppYiywtCCBggfPkY/Lr&#10;WLr/AMCvhB4zae58S/DnQri4eFSPM0yP5W7nIG78M17kLKG4RYpVWdzyWlUZPOaqy+CtDnXfcK0b&#10;N91oeM1yywso/CzaNaMneaPk/wCJP7Av7KuraO+rHwdf6OygBpNDvpVx6tsJIH0rx3xz/wAEiNPu&#10;50m+HX7Reu2cjJvtY9WskmRgemWQA4+tfoHc/DyCS1khtdU+WQkSKwB4z0rNn8Ea/aqlvHcR3WCF&#10;VVX5gPasOXGUttS39Um9dD8vvEX/AAS8/bJ0mSS58I+PfCviSKOQptaR7eQsvVfmPXNchq37M/7e&#10;3w+jXULn4SeIl+ysT9o0K+M+zHcBSDX6neKND8Y+GbbNl4fk+aRmb5Dg5Oc8d/euQm8VXcF1JPqF&#10;x5cqo25VP3MVX1yvHSdNEexo/Zkflj4i/aG/at8AQS2WteIfEGnqnMkOuaVv+U9cllJx+NY+jf8A&#10;BQX4madF9k8TWOl6rBIfmmg3QTYz2IIANfpR8Ufi1/xK5rKPUIpuP30d1GHVl9MNniviP4qWnwf+&#10;JPjSTTde+GOhySediSa0tUhkOe+VFelgZUcQvepnDiFOnJcsj0j4Cf8ABV/4UQf8SbxVoepaUhhX&#10;yLi5k8+KOTPqCDivXvDHxu8H/Fi4jvfBXiaLUmYyS7re9USGQn7u084HFeJfD/8A4Jm/sx+P7eF0&#10;l8SaTIxyJLK+3Kv0Dgiu5/4c/WOl31vqHwy+PmqWbR8wjVNNEjK3fDRbSPzrgxeHyyU37NtP8Drw&#10;88Zy+8rml4h8XeK9E1j+0PEPjaGP7VIY4bW4I8mxROr5H33+bv0zXxd+2/4+n+K3xPafR9em1Sw0&#10;+3EEcYjVQjIdrSDAx823PrX2zqf/AAT++MT6DcaB48+M9v4g06OEmzht4jDdZ6sgdyQN5AHTgV8G&#10;/tD/ALKP7bfgdb7xBc/A+6t9CtmeRrjTbsXKww5ON7LzkAYPFXk9GKxF1JE46UvZe8meS3cD2CLd&#10;XaodvzbXYHIrm9Z1eKUtMtiFVj/yz6CqlxY/EeeVopNMWPI6yZOfpUEnhHxibVWmnVV3fMjDkV9p&#10;So7XZ4EsRT7Ekd9aOn7wvv8A4IlXINWr26MtvDp8DCOKM75F9WNZNn4P8QXM7bdRjieNSytxxU0G&#10;nXsztBezMkqthv8AaHqPatPq9+pn9Z5Y2LbX+Lj5pNoVcj39qnl8QaZJdgPO3ru2528VU/4R+MPk&#10;zM4H3vmqd9H0u1AKjryQeSaI4VA8Ux8fiGw3KotXk2sePakOrefIVhtm+/0FWobXQVjE75Vtvypt&#10;rRsLae6h8vSNDkkJOdsURZj+VV9WjHVmbxUzAZ/EE8f+hw7Vbp8vzVZh0XxNdRf6QpZh0dzjFd3Y&#10;+E/GN5Gkd/ozW6qoRWuYShC+oGOasH4f+J5JvKisnk7K32dufwArRUadjP29Q4eLw3fE+XNe7N68&#10;89KtRfDeJ4fObVd3qFbqfeu+0f4E+PddkWCw0PUriYn/AFMOmyH+ldjpX7FXxsutmPhp4lk8zkbd&#10;NKhvTtVP2UVq0TzVH0Z4tZeFNAhnIkBkB4YAjFaeneGdOQKbizXHO1mHSvo3wv8A8E3/ANozV3X7&#10;L8F9RjUn/WahIIvx5NejaT/wSv8Aj4LdXx4dtsjLJLf7mX68VH1rBw3mg9jipbRZ8fpplk0XlwQs&#10;vzYZtvatC10Od/mh0x2YL95kwD719hN/wTA+OtsMQax4dk9dt4RTrX/gmh8d9zJLc+H8dcteNz+N&#10;NY7B9JozlhsVLeLPkm38Mahdp5E9qnT5lZutNsfhRLDcubJhHE3K4GcHvX11/wAO5P2g4pAln4f0&#10;287KbXUB83tyKs2f/BOX9qYowX4VFQrdGvkH9K0WKw72kjGVDEJ2SZ8pWvw3ufLWKTUG/wC/fSrE&#10;PwttGKNcXtyzDOWHy5r6wg/4JxftK+aqXXgm3tyeRvv14/8AHavp/wAE3P2iIpf3nhi2nHXbb3yM&#10;f5UfWsP/ADIPY4hfZPky2+GGhwjB095OP426Vcg8K6RaN5Q02NeRw0Y/nX1ha/8ABOr9oLZvl+HT&#10;8N/FfIM/pT4/2A/2gnfyYfhFNuVvvGdWWrjWoP7aF7Gv/KfLlvoUJH7q2RPTagq5aeHLu4IEVvI+&#10;ecRxV9S2v7Af7QUsmybwDb2y92mulWte1/4J9fHdYvNey0uH0X+0B/QUfWMLHeaD2OIl9lnyrB4C&#10;1t1/5B8gDf3jxVy2+GupTkJ5cajPO5q+sNF/4J6/Hi8ult5NR0u0jfkvuaX+RFd5oH/BNHxShVvE&#10;nxAjZc8rb26j+YNRLHYOn9occHip/ZPie2+E0pbM10Mdf3cdXrX4T6ch/fyzsW55YCv0W8H/ALBP&#10;wc8Pw58RaLcanLj79xeYVvwXFd5o37OfwL0uBUsvhtpabP8AnraCT9WrllnNCPwps6Y5VWlu0j8u&#10;YPhjoUcX7yxEnqXYn+Vb2jfDRdRcWuh+HJppNo2C1tmf+lfqJb/Cb4W2q74/BGkKRgKv9nx8/wDj&#10;tXodG8OaQNllptrDtPCwxquP++RWf9t9omn9ktbyPzj8M/ss/GrVXjnt/hNqjoTgytaiPH59K9c8&#10;DfsEatqoiPjLT9S09GHJjv7c7fw2Z/WvryHWNInnZLSSWX+9tjLEHP0oE8kc+9dJun5wyLGFUj1y&#10;elc9TNMVU20NaeX0Iy119TwGx/4J3/BWNP8ATdY1q6kH3lW5Rf5CtC2/YH/Z5s9iTWmslG67tQb+&#10;le2TwXcmJbHQ0Vm4Zbi6UbR61WGmeNTc+c+o2caMo2xrmTyyPbPNc7xWKevOzo+r4a/wHlNv+xF+&#10;zrbSqD4dnuBtyvnX0pz6dDVu0/ZA+Aduwe2+H9szbvkWW4kb+bcV6E/hLxPdubqfxltkDYzDpqKA&#10;PTpVuysbqwi8y8ktLxGbH7zcGz+eP0qfrGJ/nYfV6HSKOGsPgd8I9An+yw/DrR4yp+Vhaq5/XNaR&#10;8O+GdBMMui+GdPVt3zfZ7JFP44FdZDc6Tbvun0dY/wDaRRgGpIF0+7LSWehM67uW24/Gp9rWlu2U&#10;qdNbJGJaTW9qi4t7fNwuWt2t14PtxU5tdJ1SFotQ8Kwuzcb2tU2g/iK1pLDRtyyzwrC+3C5fpVmC&#10;y028i+yRXit8uf8AXbjWblItR0OC1n4F+BfE58vUfAemTOOWUwonHrkCuVuv2QPgvdZe++GmmxHz&#10;CFaGaTd+IBxXtMXh1lG8TSbyuFdT2qK60i+hTZb6iyleTuUHNaRr1o7SZHsafWKPK9C+Bvw+8Jxr&#10;ZaT4JsV3D5VNuG/ImtC78CeGNRZTqPhq2bapX95bpjH5V3X2W7EqtcXK/uxhdqjFFxo1zdvgyxt2&#10;X5Qc+vaplWqSd7sPZ0+iPK9R/Z3+DOtZk1DwXpzf7VvFtJ/74rmb39jP4MavKYrPQtStdzcNZXDY&#10;H4OTXvVv4YiiT9w8cIVsgRqB9ajudG1aAeXbq0gODuX61ccViI7SZP1ejLeJ826z/wAE/PDsjs2i&#10;+OdUtVPCi6ijkUt6YAzWDdf8E8vGKReZY/ETT5OOklqwJ/AV9RTPqQBD2ql1k4ZccU/7fKjYl01m&#10;mj/5abtorWOYYyP2rmUsDhZfZPjzXf2DPjFbDfZ3ui3GPutHIUJ9sNXL6v8AsP8A7QFowuI/C0kj&#10;N2tLxG/SvuiXW7K3hZJLKTc3OfvYp32pJtpY7dq8jZjNdEM2xUexlLLaHS58I2X7HX7SEKiN/AMz&#10;/NlmuHUcema0bT9ib9oK5DSHwvYR/Nybq824r7bbV4rFPtl2qKob3JP4U+18UR6ncfZooPMbP3Ut&#10;9oUepNV/bGI7IP7NodWfG1t+wl8ZJk36hqGhwbmx98yEVpWP/BPrxRGPM1Px/aKHP3ILIsd3pmvr&#10;i6urm4yLaK13qfuySHDc/WrUFtdTRLLc28a7slvK+7n2rGWaYp9SlgcP2PnPwx+wH4Fs4Um8U+IJ&#10;bjplZJdmT6AL0rsrH9jz4K6Vtgi8BrJGWyHmkL/mc9K9Yl01botE6AjO2PEfIbv+FSWmnWLqoM0j&#10;ZyH+UjGK55YzE1N5M6I4ajFaRPNtO+Bvwl0O4MNr4D0rYkmG/dhjz/vV1cPgTQfB0KT+HPCFmIw3&#10;75YYFyinnPTtW+LGCOJriOIfdxtfOMZ/nS2dzaXUZEgZV2gecjjrxxyKz9rUfU0jTpxWxRtrm5gh&#10;UrYQ24I3fu+Mj1+tK+q6wlzh4IxbtnE00m3065pZ/ClnqNz9omu7wybtyrHelR+QOMfhUdz4ZtJW&#10;YTXfDc7ZmDj86m/cq4LrdmsvlJcKzSLu2RrtBOfXtVmee5uE+z29wysygqqLuVT7mnw6UtjGyTKv&#10;l9F6DBArNutYhtZllAWT5vuqOi46/WjlFzCWureLDPL9ss5IUjbEUjR58weoHapm8R6xDEzxQsy9&#10;yBz+RqVvGOiQIXvXdfkztaQbR+Apth4h8MalARDfxs3DDa3bsKrlFzMjg1uC5uUkvVaNZDyzRmrl&#10;1HbWuwRstwP4WjYDrVeOCxnk3rcP8x/d80+SwjlkjSJGjPrnNVYltlmCU24VktpGXGN2eM0Sf6aN&#10;y3UkDM3y4Y/5xTG+1Ovkw3DKdp+6eD71Wf8AtCM4eUhlXAxjn3o5QTZatm1dJN8erMwU43MtSTXd&#10;9IDDJqKqxOS7R/z9Kznv7oQ5+1bfmAZm9arXfirUBuiWzluC3Qx2pOPrRyjuzWW91eNN9ukMqqvy&#10;t5xy31p1vf601uWnWEMxxtjjJIrN0/xFfXl41na+GX3LHu/ev5YyPqK0dLfxDJGsz6NCkhU+ZiYH&#10;B9jRa24XGxm0lZ7S8uRHIvG5eOfp6VGfC/h6+VoJpJGZvvbZCv41rpA8se7VIXjYrgkMCfpVEadp&#10;73Gy286W5hGWguVbbt9c9jVejESJoawN9nI8xAoCqzdvX3po0awFx5wtu38I6VxPib4na5omrNZW&#10;OjXVsit/FCW4H8Q9qgsf2h7iwmWLU9ISSPJ3eXkMffFVyyA9Bk0vemyNZF3fe+aoU8OwIMPZiTvu&#10;aQ1Ho3i6w8UwJe6dfKI2GQ0kZzn0NaS2izjzIW8xf70bcVL3Cx+MreEvFkNyzHVNPaHbiNI8iQt7&#10;sSR09qy9S0ddJiM+tX01rHjLSzMpjPsWVeBW1PqniS4UPZWkKqCNzFcjPr1qS3vfEk7mDVvIeF12&#10;tCIwqN/j+NfofunyFzBWLw3Ii31nqFjPsXas0dxuJz2BGTxVq517TbRo1v7hpN7BWJ3Kp9Buwf1q&#10;xo+gaBolxNLoujWsBupN8/2aEKHb6AYXn0rUE95K/kSpGqhgWXP3h9CcVJZlwXK3UKzabYq0ZO5p&#10;FXeMc9DnHWlmvNRYRtFbu/H3mkA59D/ntVj7BpNq1xDazx2Pm5+WB9ylvdORj6YqO0jksV3x2MR3&#10;YRpLNuCPVlPK/rSNCyk2pRKs+I09mYsFP4Ukd1rHmLGNSjiWTlsQ7tw9M54p81jqNyqOFhWP/loZ&#10;ju/KrUekxWcSr9qVC33dsHyj2NTqHuiiXUSFCXA5/hTgE/jUovblZvs8kqqx/h/yKz79dTsv3kml&#10;NdQq2C1q3mD6nnIqxpE8eqq0ltqMMkkY5j3cxj0x1qiebsTQyXMV41wmpyRFvuquCuPcMK2F8SiJ&#10;R/aCxhmPysr7QT68/wAqyYrG0u382a/4jbDKqd/xqw9rpwUpKHlXr+8kHP4Yosgl2Nqx122nlCo8&#10;bS7T8v3Sfp9KuRXcpjEUd4yyKeWHzZGetc7BbabEiywaeN23bueTgeuM9PwrShuJrELHYx44ztVc&#10;0GJvea7hnluDIy/Lu3cD8Koz3DQ8rqytk7T5iZ+X2AxVGPVPMH2Z2Ynd846c05XhbdG9vv8Am/EC&#10;gXMXINVnSR0g864+YMo+7xnoM9DTp/FWpMzIvhwwRdGaWQPz68Y/lUMKWKr5wgXDYC7scH1qs97P&#10;FcuyWcY3HZGWc5PNAubuX49RV1WSa3iQfwkKeM/jTkbZKssmqXPy/wDLOOTao/Css3V5OPKutLVc&#10;N03/AHvoaoRXkk2q+fqdrcWqq21ejxuvqSOlFh37HQz3qS3GZnZv7nmPQupadp8LTNGtq24bmj25&#10;b61XhW2mlUWflytGuWbdnH4URWCMPOW0jTnDSSHrUsepJF490Ys0DSvORzutrdnP0IGK0bDWrSSD&#10;7QIrr5uVX7Ltx+ZOP1rOfTLTb9olv5PLUZ/dvtQexx1qZrPRpYlthOzK3OY48Ko9z3zUlLmL02s3&#10;RiZ7SyZivH76Zev0AqOS91m4do2ihjyvHUsajgttPsIQsNr80n3T/EPepoJ44U/elVXqdrf/AF6O&#10;UokhTUrcJ9p1KDbtxtjjJY/U5x+lQ3ZuNU/0SVyYywBVk3cfXsaj/wCEp0azDFZY5TtJbZzim/8A&#10;Cc2FsI5zeIquv8SUWZNonSeGvhprHiC7W0s5/KV/uyTTZAUdsV6d4S/ZrkhlSa5m0u4YnczXV4FT&#10;/vnP9a8Pfxtq7Ru/hm9DM6kRs0bkK30GOK0PBeofEDxtcrpMNnrFjqCr+8tIo/lZvVHYfOv5H2rn&#10;qxlL7VjopunHW1z6m0vQtO8LWwsZPHOg6ZjO63s9quw+uc//AKqyfEfiPwPpsLrJ8Rxesv3Y2kJB&#10;OOnBryex/Z/+LOs+VJc+Br+TDZ86+kzJu6Z7evTtU1j+zf8AHHTb+SW/8KqVZwbcRfMFX3B5zXD9&#10;Xop3cjvjWqdIm9qvxP0qyj8nTNHjnUqfmkbAz9etcjrXxH8dXs5g0+DT44MfI0MO5uO2TXXaf+zr&#10;8VtVhaK40dlbblZEhHy/UZrovDP7HXiLVI1OtanJCxb92kOR9TRzYSl9pClHEVNkeNjxl8QZV8iS&#10;QblXDMpC49OPWo5JPG+oRiF5mkmbgN5h/oa+nNN/YL8NTyQ3V5rF5uUY+WTG8+v/ANath/2Gvh15&#10;Sk6/qm4n5W8wrhun5VnLMMJHYf1PFPc+QH+HHjvU52ubvxg9ujrt8uONGb8WYGnW/wAC/jlJdKNM&#10;1+1mtXXZG91pe9gfcxlQv5V9j6X+x38NdNljkh1O7lkVSFaYkjPrzXZeHvg14f8ADyg2zyXG1fmk&#10;8wruPuO9RLNope6aRy+UviPjDS/2V/jVqMSx/wBiWsinA82BWHPryelb1t+xl8bcxP8A8I9DNE3K&#10;mabjivtPTtJg0qDFnbNvfgx/wn657fSlmvZEP2YaesexQQTcfIx/Liub+1qz6Fxy+l1PkbSf2Qfj&#10;TvVI/CmmKvVhNcdfoMdK7jwR+y58U9Iu47q+k0G3K8ELb7m69fmzX0BLNfzOVVYYwMbcfMT7DpVh&#10;VnErJNOo3KflVentWM8wrVDaGDowOP8ADHgfxXohWK7vtPby23f6JbqAfrXXWltfM6b9QgG35tgj&#10;/TjtU1sYYS0caZZvvFf/ANVWIraaY5jtJCOn3f8A9VcdStJy1OiMIrQsHatuIDJ8wbd8vH+RToXi&#10;CK7SMPmbK9ajfRNSmGEsGT5eXeUDA9aE0S4R2WW+hXb1AJJ/lWDdzVKwSalbfMqRyFjw21eD71GL&#10;6aUf6JpksmOP3knQVag02GQHfdSNj7oVRkn8aka1t22puuF2nh93BP4CkFyjbG/kjZ0tUVPussoL&#10;fzNOi8+0OBcqvqqR4FXl02ffvmijX/pp5h6euM0rWllLGZk8vjqdv3j+NJ6jM6S6tJB5LGOVurZJ&#10;3fkKjsnsjLtGnSf7LJETWtJZrbPHdSS+T8mBFGo3fpRHeXk372OdmjbH7sr0OaV0FjBurDxvFOxi&#10;8ZWdvbyf6uN9Lbev1OcVHb6d4pSXz9S8fzXCr92GO3RUH6V0EzLPIskwyo+V1bBz+FVr/TtNmVVt&#10;rcx7ed0Y2hfwouVyoYotRMJxLGGXlXI+Zs+mSf5VYh1cK2+G53AcbSP51VbSZS8ZkaM9i0mQxPpk&#10;VWlv3nmu7CKwj3Wlw0LSNKAruvYdenejcd4ouXlynmrtmVd65aJYgSWz61UvLu1MvkRE9mlkHOD6&#10;YqDS4ta+z+W+paarLyrG3Zjz77h/KrwtrjCxXOphW3ZzDCFD+xosx+YQuGkxLdq0eM7W+Xn0FQTS&#10;iOVZY7fd838GSQv5VekmeNSGt49277yr370vnxkMkd4qs3944+Wp94rWW5AyRXkW5bOX7uR8nf09&#10;qdYadqFw2JNPRVK8N5gyPSppNVsrc4+2Kq/zoi1XRpWXdcQsyD/noFH/ANeh81th+71LVvpEh3JN&#10;cR7sY5YkDjvTbjSdQmhZUv4jzhVWM/40g16xOcSR/N33U5NRW5LRLOi7f4lbrUe8+hXumdfadfR2&#10;7RlLiRt2P3Dbifw4osdMkuFw8YA6HzG+Yn0x61qCcIoUTLlujL/Wo7qeORBJcXir8uFY4osIa1hG&#10;seJbkKq/3Yzx+NZepajpGm/ebzMDJUsF2+/So9Rk0yRxFc+I+oP+rbj61xfjDwR4U1m1V9R8espC&#10;/dMm3d79auNJS3RLrSjsWPFXxo0rw9bN9ljt/MZspvuR/PmvM/GP7W2t20LQWNtYxsrYEnm5UfjV&#10;fxL8KPg08ey58eOzeWdqLccD8M15f4s8FfCLTZJItN8StKygFg82cH6V6FDC4fqjhrYit0Zoav8A&#10;tW/EudmktPETQq0uWjhj4NY0v7Q3xRlfzF8Z3W5zwoauG1xdBt3zp2q+au5jhVwSay7jXLOGPKzh&#10;Tj5gw3AV3LC0+kUcMsRU6yPVrL9ob4qWkm2TxlLMSfl87PA9ODVV/j54ommmF9penT9dssiEtz17&#10;ivHx4z8PpKtimt2fyq26ON/mDdc4pbP4h+EZJlsjr9vvkbO1y3B6cHFEsFh5fFBBHE1OkjpvGEmp&#10;/Ei2mhNhHayTcbrRvLOPXnP8q840P9gP4m33iVdc8PeM7WSGVgfJvoT5gb/eBwR+FexeDovCU99D&#10;qXiLU54guDDJDGSGHoBivcPA2ofDW3tIZLL7ddbuSixrHkH1yePrXLUo06MeWEDohUnU1lIwfg18&#10;Hfij4K0i3g1nwuJpYl2q1vcBlPuK9C1t/F2m6V5c2kXVsrYM1xj5l7YGO/JrsfD3jfwrcQD7J9ni&#10;VF+ZWutzIB7DH8609P8AGkGqWZlhSOS080mNo48DjsSxP6Gvm8RlftJN2se3QzB04JdDyi61m3/s&#10;poI9SSPy1aNXkbcXP4jrn8K/Nz9pn44fFSX4kXuk+HNT1KGOxkktfs9vDJIs67jncApBJP1r9enP&#10;gkq13qOi2Eivx5d3HGwI64XPv3qGHV/hzZY+xeHtEjaRxtNvb24dm9MKOtVgsveGqOXLceIxqrRt&#10;ex+DV58Af2ivFQNzovwS8UTqw3KItHcfKTn2qv4Z/Yq/bK+IF++n+FP2ePFFwF+VvOsjEq/i2M1+&#10;+M3xa8ORM8U+utahHC5aQqob0OOmK4nxf+0l8O0ubjS7vx9anyY2G1L/ACHb/Z6V9BRxGI2UDxak&#10;KPWR+RGif8EaP25dWaOfxJ4MsfD8cvIk1DUkXA9DjODXc+Fv+CK09hJ/aXxW/ag8P6ayxkGzsrV7&#10;iQH6hgK+6/G/xq+GV3Apj+IakdZF+17g57c9sV4n8Vda+F+u+aV8bXStIcxmEhsH9K9Cl9cqb6Ly&#10;OSpKlTWjuePW/wDwTG/Yb8H3MMvjn9rPWLv/AJ+LW3sUjDcdFyDj8677wb+yb/wSj8OJG5PiDWGU&#10;YZrzU+D6fcVa4z/hHvBl/M1rc+MFdVOMT2pLv7jmoIvhvNIv2XQLlWj+Yslu2QPQn5hXR9TUvimz&#10;k+vOPwxR9CeEvhV/wS+tgsVl8KtNkkVcj7c8sh+vLV6N4UvP2FPB0cf/AAjfhDwvZ7cbNumxE/iX&#10;BIr49Hhj4g298sdtFbzQxxnc+drA7fu9easS+DtYvbNDf6MyruKfIu5g3949MCsJZTCb/iS+82jm&#10;ko/YR90v40/ZX8S7IG0Lw5eZbMf/ABKoG2/Tiuo8OS/BOCLZofhjQbfvuh02JSR+Ar88tC8K+JfD&#10;J87TLST7oJ/e4yc9q7/R/iV460aBHhZ1kZQqrJz/AIfyrCeSS+zNnRHOKf2o2PvnT7zSZkQafHDH&#10;/CvkxAYH4VcUXDtIqQzPgZDOCQa+L/C37VfxQ0SRFlkh9GVo8V3mjftq+IzEv9pKrNt2nC8fjXFL&#10;JcRF9/mdEc3w0j6KutIQxM9x4cVlVvmaRhg0sHguwlsvtJt7WAEfKscZYj8c815BoX7ZOlagBb6n&#10;BHHI7fvNq9PbrXRWH7WvgQZTaSucYLVl/ZdaMvgNf7Qpz+0ehW/w8sZP3nnQMrMMt5FT/wDCC2in&#10;y1aPK9I/J4P41zui/tH+DtVKx294NrH7qr/9euk0j4k6DevujnDMf73FZywdSG8C44iMtpEFv4au&#10;rditvZbQrZwslRz6Vc26b5NKmOWwzba6a21Wy1Hd5aYH86sfbBIipEuT/EPSs+Xl3VjRS7M5OLS7&#10;suq/YdoP/PSTipotAeRWRFiQf3lH/wBeuintm81jI67cfdZaqiCK1VmW14K5/dtmsZRl0t9xpzR6&#10;ozU8KzyHY0rZ/vqoH8xV6DwhYxnzpw7Moxy3+FWI7cuvyyXKruBPy5/DrUd1JNAGK3TN82GMi4NR&#10;y1N2ac0Aj0XTLZ/3Wnr0z+8yR+tWooURd0drGMf3VqqEvGTDFmwOx60QJdSp/wAecg/4EKhxl2CL&#10;j0Zenl2rhsACmwT2tyzRrcKvy/NzVVtJ1WWUCOeNV2/U1GPBqmRpNRu2YN/FEdv4UcsuiKco9WXD&#10;btv3Ldhl7KzdKgbyB94tkd170gs4bWfyDZKyryJfOLEj6VO89uZQLaNUVeo25yPWtFTlYy9oitLr&#10;NtHHiSf6bl61Epto5lkGmvy/mB+OWPep54tVngk+z3Me6QAq3lAlPU81D9g8QWiFTeJt3bvMkTP+&#10;RWipWF7Q0Bb3O3egVVbkO2PlPrgVn6fp2swXD/adet7pckpClsYyOfrzVj+zp03XNxqGFbBYquMf&#10;TmnwWVxI26O6b5RlWZe1aKNjO7ZAtlbXUkYvbfc5yM+ZjB+nepU0ZbSZmiXYGjAVw3T86nhsGW5j&#10;ubuZpivJYrja3rTtVuo5StpJFtZh90jduHsKqwEZjuoo/tFvNuVlxtHQkVnSXN1K++609441P3Mb&#10;lPvVyCEs6rbQqsfl7lH3WBHqKY8skaszuwX73zMDj2xT5WRcqS6xBcQjy4kbadrcZzj2pj+ILGO4&#10;WyFncQs/LyeX8v8AOoXu3N6witrFmjjyemSfzq4t9pF9b+bf2UNvLwo+YsM+xFPlaGpE8kGn3LC5&#10;kjVsDIWQfp0qg2nWkjZtrd4tp+8BtJquNb1FbueK38NajsX5Y53IZZG9QOuPxq1aJrV/H5upxCE4&#10;yvy4I+vJpOIcw+BL8QNBBcz7lb5W3cfSnm61l5lwGb+9uYYqncNdwxMunzLJcZ5j87gH6Y6VRs/E&#10;OsJOLG4WFX35k/dn9BS5bhzHQ213Nd3Bt57GNlXhZJOpqZ40VN8MWz5ucVm6drCzxEahIkk275T5&#10;JXAz9f1pbrV7JoiTLHHwcDzATn86nlDmLnkXEvCTKsbZDLuGR+lR+ZqdsMzW920a/LlVyf09uazL&#10;LxV4a8zZ5szSIuW3qSG7envWlp/iDTRJ5ltayR7mG7zOB0696VmHMijHqQ1CWS2tbNmdP9aphx5f&#10;1qKKe2QZuRsxkN8pPzdjWvonlWF7eXs1yrTahJvuJImO0YGAPyqeR9Klla3ZxvXnmEf1FIq5hyb5&#10;irQweYkhxiJct9aqajrVgW8m40G+kdflG5hHtI98HiteaTw1ZL9sm8xRG2Rst9rEg+1Z/wDwkujX&#10;Z/0GeRizDesaEkY+p4qlGTJ5jFux4uuW36cNPt7bGY/OjaV1HfOGH8qq3Gk+O5cm58dSR4bB/s+z&#10;jjBx25ycfjxXUzWV/eSrHZW8aq2fnuLnaDn/AGaim8OtMktrJLbxzYY744+9Fg1MGDS5ZLdka1Zn&#10;Rc/aBMS5554z1rQS7jjgRmupV2KFG5uvHX61YtvDKI6yrqMqzRsw8yPaFXt0/CobjT9XuU22Woli&#10;vBea1XP6Dn2NPlQILS+1CWYC1km3Nx8knGfWrP8Aa32UE3OotHlfmLTKcN6dKgtfCUbGW4l1W4ml&#10;VP8AVtiNfpxiprLTGhs2tovDtuHcBtzqr5GfVqmw9Sr/AMJPZSb401SMsp2jyzubPuOwpq+LoIS0&#10;AtH7iSVsHHpgY5q/Jb26RG6vtHit87t32W2XqDweKyrzQ4WuPtdpDMki/N83IYfyppA7kjeLp5AY&#10;7azjZgvHmcbv8Kp3WtarAEkuNWt1LEqsEShcj6nP+NM1XSL27vYvs/mRozAqAwyPXJ/On3ehW8My&#10;mwh8/b88hmX5Q31/pVaAUrmW81GNd13K6rk7Wyc+3tUFxatDOqQXbt22tnCn39ea1JILy5RbS+tf&#10;LOcL5bbV/wA+1O/4R/U0iNxdw+SIWJDSSDaR/ntVXiLlOfaxmkX7RDCrMC2YwQN3PWn2rS6fFv8A&#10;J+znq2cfMPwq8sEHltdeU3XDLjbuPqp70ps5LmJZFtJtg6s0edo9DRzEle71S7jgjFrfJCyjkSKS&#10;pHruzxTo/FWqi3YRxGSRV5h3dfcZHSm3C6ZnF3aNtiXo0PBqGK5tUuozazKy4woGR29T6UKwG9pf&#10;jDzbYW8v95T+7+8PVc1cm1aItst7qGRSpZRO2WY+nGK5G1MVvd7pVKx+Ydxzt2+9SXN5bxyeRaaj&#10;HLu5CrCWx+NXZgdJD4luYVVDYQ7m6Kq8g+vWtIeLZ9PXdPdz/MuJB2GPWuR/sTxS228aymVT/q2Y&#10;jH5dR+NXP+EW8STrHdXkkm5M+Z5MG4k/TPP1quXuTdHVWHjTStTty/lsV8z73DD/AOtSN4q8N6df&#10;+ULyOGXb/Cmc/gKxE8IeHZ4vtchuUnfgrMpVPyAq9D4e8NjbZyzQyNGACYvlYH0pcsWyi7N4xh1C&#10;Zvs+mTSRr0kaLarfQ0+z8T+JmkVl0tlh3fMq7SSPy4+tTDQtPMDCKZxhgFCycflVqy0G2MzNvbzF&#10;ZSzLJjcP5UctNeZOo6z1fUZrlTJocb7Rgs+Ny1YbStDvbgXF1oFq0ig4doV/ljmoTaWtvOUv3dVI&#10;2rL3BNWo40ijEfm7wq7Vk7mp90pXAWeiWyL9nt7eEMcLGIwufwp0C6YI/wB1aqoz0CkU2K2TzVad&#10;VkbohYcjFLJql4jlBp2dvGdw5/SszRH4iaprniOAtdWegQiz3ZuDHcF5UHrswMirA1iN7aO6tdWj&#10;kt5PmbyUycEdOf5VR0rUtUgvWjmVRNDxIw6tTruPQi0l3DdfY5psmRdoaORv9pRx+Ir9F5bHx0Xz&#10;F61/tHVblriN5vs8aqGZGxle3A9KdLbarLqJNtBF5CJ8rSMWYnsevAqHQNStbmZLae8+yTdYlVtq&#10;S9eFPfPpWpcvcWDLHJcbE/iRW5/Hj9KegxuiwyQR/aNTt7NZlPzNBHw3X8atRWSuTIU2sWwZFUgb&#10;cdDzz2rPubmS4PyXEm1ehWMDI+n9acup+VtVVdgy4kyxXHYeuaegamlCtrbstzDcSIq5XdMnyk+t&#10;TW97EI2ilaRhgsqqcKfxrLRJNRnUGebai42r82Memcc1a8oeWY1uZEYLiLzIx8nrml6AWJ7m6gmW&#10;SJV4+80Z5H+NRSWml3+oi8uNNDXG35Z7dijfiV6/jVdkhlhV8TNMV2Ju+Vc560iBTCtuEmEbLhvK&#10;kwq/kO9SBeaG5tG87+17cLHwq3RAYD0JWm2GoDVBJPp+nSSMrbd7f6s/7ren4UWOjaFHMt1Poe5l&#10;4LyuSx/A8GtCcWMSfubZYfl/gOz8eKq2hPMVZbi6hOWiTy++7t9ff6VqQzSOpHniPIAUAc//AFqz&#10;5L270qPMUa30cfMu4bZCP9k9/wAqjv8Ax54WhWG4uL6TTd2fM/tS3KqP+BLkEVJJuJBFLJuS+Y7f&#10;mbcOtaFrYAxrJE0YUdmUnIrioPiZ4fkuY4dM1JLrdwslnas4ceoPFJa/EK71PxAvhb+yrqHev/Hx&#10;dMYkPcbBzuPtkYNBLR2kyeXbmM6rBlV2sVwFz/u+tUYJbEnzru/Zgpyqqvf8arpDpkDLLCkbSNHu&#10;CzSYMmOuT2/rTFlMoe6kMCjd+7VmDY/H/wCtTRJqrq1o0uFw3cMfmwfSobzXrmIbYtNaRNh+WGMb&#10;mPtUKyyKM2Vk3lnl3ZeCe/FSRC3uEaNFC7Tx5j4A/Gn7oHOP4/me4kGlaF9nmjJVmMn7zpzkDH61&#10;LY/ELWPltrmyLu7MBtj5AHr/APW60eKP7AhvxqEfiG3t7ocTJJ92ZQMlPlyT9auaJqWj6kDcR2+8&#10;SD5XihcfjyBiqjyky5kOk8R3FxHFBHdizEa5aKZMB+BnAJ6e1Swa/JCHS11iNjJzHA3Td7d6i1G0&#10;0a6VYNT0uXarbfOGBn3GTVS80vQICbbzkSZcCJZmy/t06UaFKUrbmul9c3TrJPHHNzlm3EYPHarh&#10;e2uQ/n26q3ReMD/69c66mwuUgub6NHZPlP3Qf5n9Ksy6gIIj9ou1WPou+TcM8cY2ip5Q9S7Ho1q0&#10;wvlWNGK/vGjy24elFvo1tDdfa/t0abfl2zR4A5BrLn8VrFCZIkYLEcMV+Ufz+tOHiF/siz3WPLkB&#10;Kr6j3PNK0irxPQPDMXimZVNn4ogt1dcr9ltAzZ68H+teneEdA8Z3LRRz/EXULeRJN0ZWFFaPHdTj&#10;ivA7LWtUmRV0u/mhjjH8Lbe1TR69r1vzc+LL75jkt9pOR7Cuaph5T2Z1Uq0Y9D7M8Pp48jmW3vvi&#10;XfXytIQl3JMsbjj+IgY5OOlbUd7400qZZrjxJZxtv3TG81DdlR6V8Pt4p1xx5EXiq+2NhWX7Ux+X&#10;txVfUbrxtPLLJb+ONTti67PJWTcp+u7Nccsv5payOuOOUeh9/W/xhtLWGO51HxbpC4UmQyTcKAO3&#10;rW1YftD/AAyuGW5Xxha3FxyzRxTDB4/T+tfnHofjeQzL4c8XWqx3kf7uG4kmzHcA9CM8K2O1X9S8&#10;QWekzLb2klruZsTAzKHU9gcVnLKaci1mluh+l9t8YfBlwq+VqtqsgUNhrhQPwNa0HjjQbhcxa7a7&#10;mP3I7lCT27mvzAtNbvL4yzxmaZIWG1llLKGI6Vftte1bKiVrqEhhuIlYHP1BrCWSx6SK/tT+6fpx&#10;Jqc7J5dhbRTqG5C3Cr/WnJe6ysTCPRUbHLK1xnr247V+Zc/jPXLW1aRPEurQ7ZlOF1CTaPfhqvRf&#10;FL4hxWzpF461xI93Lx38i/L/AHevSo/sV/zIr+1Y/wAp+kc8viWRN7Jb267eGa1MjfUfOKrCLUG3&#10;Ws13cfNy3k2y7nz/AL2SPz4r820+NPxHN0EtvH+tQkONpmvpDnPYfNW1pn7R/wAX9LTzI/iJe+XG&#10;xO24vi4/H3/GpeTz6SRUc0pveLP0BtvD2l2kQtLea7g8uTdIsshYyeoyen4VvRTxErGsEMMwXEPm&#10;/Mp9PmP9a+ALD9tr4rWTQt/bSPnhs8nI7967bwh+2j4j1s+XqNy3zYMyqm7Pt9K56mV4imrnRTx1&#10;GpsfaAv9WgfyLl4oQ2D+7hzk/hWks9zLEG3ySj/aYr+ma+Z/B37VVldv9k1bWpdPh4CyPhw/4fw1&#10;6Lo/xZ8EPAt4PFtrIrNhGuJiM/8AARXFPDVI7o6FVj0PU1ubNZ/9KlCyOQPp+tPT+z4xviuMKzdN&#10;3WuAf4m+FL25WDTruO4baN0qr8uD6Gt3Ttdtyd0DRRwtwq7gCSevJ71hKnKKNOe50832KN97YZv4&#10;cR/5zQzCONZn3Hd/EFwAPSspvEFvboY49ThVn4GPnI9x+lU7/U4LiNUbV5JP4trSAZ47gdKnlkM1&#10;7uztxmYy8bvl/e9BUYhtIjkytIFyG59u3rXN6z4rmtolhfWrCCNVLfvJBnivMfiN8Xr6zg8qLxfa&#10;R5Une0g+QHvWkKMqmwnUhE9m1bxRpljukIb93jbtG4n2rm7/AONnhixkkj/tdIsctllDH8Oua+RP&#10;G/xlurm5k08/FDc27MS2rHGPrXl3ifX/AO0kE114ivriZWPLdvoc16NDK+de8zjqY6MdkfbXiL9r&#10;/wCHGlcyaiS8bFdoOWb8RWHL+3d8NWDQo11hl2+WqZY49a+L49UubSLdDqK3XlfMIJl/UP1B/A02&#10;DX9GvR5a3H2O5PzMrLweeziu2OV4dbo45ZhWvofY11+3R8PYZBJb6fqEiMM7kyuw+mO9Mtv24fhz&#10;axtAvhi6USEyMq45c9Wz3Jr5BkkSBiY5uCp3MJDtxQ3iO0tNqpKrFEwvzU/7Nw66E/2hWPq+f9tu&#10;Akf2P4fgQ/wiSTJA9elQXv7bWqSI0ElorN/CU4x3r5LuPGVpJL5l0o27eo7t+FMHiwPGXW7ZYum5&#10;VG4frV/2fQ7B9eq9z6U179rjxPelme9eMHhXWTG2sJ/2gPH+oGR4fEVxMv3QQp49s+lfP0vjMRFT&#10;ZxyXDg8bl2qf8asRfGS6sZViEaQs7hI/mwfpjpVfU6aWiRX1qT6n0Vo2t/FLxEPPuPEt00asNqNM&#10;AMfmK77wpDIqMmt+MWhnQqZo5HJ2J6gg4NfK8fxZ8ZmAmCV4txxuXk7fSlTx38Q5rrzY2uZXZfvy&#10;Tfw+mBXPLCt+RtHEn2/o/jbwFpBa01Dx0sjbvu88j3qzH+038JtHbyLjxDH8p2qzRgkj86+FrvVv&#10;HF2ZPO8wtIvzbn25/wAaxbpr2CXz9YDLIDgbWHIrH+zYS1buXLH8uyPvW6/bZ+CME8kVvrjP5Y/1&#10;fl4yfrWDrv7aXwwkgY2QaRm/h3Dg+tfGMCeHr1jPcvJDtXa0e77x9c962bK20pd6wKnCgAsvIo/s&#10;3Dx6CeMqyPdvFP7X2j3qtBYeXGpXAYYyfzFeYeJ/i7r/AIgZhba3hWPVePlPauYn061ncmaOD5V+&#10;62PlNZd9pAiXOnXUeSf4u1bU6FKGyM5Vqj6mpd+JbeLcl7qsytnLM2az/wC1dDVGeGbzD19c1kPa&#10;6hNPJD9rQRd2b5sn0rb8MfCTQPEdxu1fWZLeMLmSSNtu7jpW3LCOrM1KUtDMvNT0/e0ccU+5ufmr&#10;PuIpLm68nzVDLyzYAG361674b/Zw8AG7ynjCZ4WG5VkG8sB2zmvQdI+C37MsMfkXon87aDIzTnY4&#10;FY/WKcXZFewk9T5i0bwDDqd6smm3OnxzMrbn+zKP1xzXWaR8OriKZf7S8VaTIMBV8yJSyfiOAK9Z&#10;1zw1+zzpb50xbORVVtsLTMG/U9a4rWNR8D6XIX0uKMRq2GZY1x9KIzlUlog9nGnuybTrLwHpbxnV&#10;/Hl5jdjbbZaP3HtXRabL8J0QXMOvXd5Kpyd2UOM9+B6V5drGszTTfatFLblBwrRgcfSqFh4k16B2&#10;/tQQRsGysi9GB/rWn1WUjN4iEdj6L034p+H/AA5aGz0Twl5yshMhuIwQ2ff3qB/2lvEunwra2vg2&#10;1W3/ANWtq05ZFHX7p4H5V4bb/EXVLjzIdTmWNY+Y2ib7w/z7VV1X4h6daaVJd6vqEKgjC7myxOeg&#10;x1JqVgYdUH16XRnpvjH9orxLr5WHVPB9j5aoVieBiNh+nFeX3/j+6stSTXLe4+yzRvnzLfdlD/ex&#10;msO11u31uyaS7u5LPc+I4ZiS6L6j0zWJqfhH7dI7f8JZeSRnOxo7c8L9d39K7KWFpxWxx1MTVluz&#10;orz4marqthNa2+uX0jTSbmL3T5frzg1y15ok2sRuuqPM7hi6zJGOPwFO07wffWFvG1trhuIwvDST&#10;HAyep46mtZPCuuXd6RpUkDfu+scjEr7+9dEY0qexzylUmcRqngm605fLtpGbc2Y9sxx9MHqafDoF&#10;o0CXGpatd2+1cTLNb5Ab2xnI969R0T4KeOtThUfbLfz2+5HMhHPr1/WrFz+zj8U0MNzF5MTNnnd8&#10;pz2rT2tH+ZGapVezOD0zwRo0Kq7apeTP95P3gXHv0HFbVho9zoytPp9oI23ApJI5bPuK6KX4L+Nr&#10;BPIvNShkVV2u8a5K+2OelY8+h6voUm19SwqttjeRtik9/ai8ZLQHGpHdMIJ9cilErmNsyMdwbGCf&#10;pWkmsauQtrPOyll+91z7VWtp9at7jysW99GzZkjaEhR/uuOtao1C5hUed4ODKZMLJDcDC56t0qdt&#10;kKPNuiON7iZP9JuNrL93Z3/HsanN0PNUZLfLhu9Sxy5uF/4lcvtjHH4Z5q1DrGHWOTTpCqt8zEBc&#10;VLv2Lj5spx/visUVrKWK8r5Z7muk8P8AgHXtVZkTSFZmHymRTxWt4a+Jq6XN5L6dborFUj8wA7vr&#10;1r1PwT8Rba4tIxcJaRs33liA5/wrnq1Jx2R1UKNOT1Zynhv9mHV9XuVuX0uPDbfMwDXZ6H+x8mf3&#10;kbK3mYKM1eo+FPFenSQYS0kbzOix4yMD1Fddo17p15Ck8cbAbsurSfMDXkVsXikepSwtHseQ6Z+y&#10;ZpOmSNfz+JpFkVvmViNqL+HetpPhtDpMZkTxGsyqyrEtnC8sgP8AdAB616qml6JfsGudPhdkJaID&#10;OWb1Pb86INJj0k+XY2os2Y4b7OMGuOWIqS3Z1Ro047GP4b8Ha1bW0clzNMFx8q3B2t07gE4rdt9L&#10;nQbxfxKNvWNdzVYaS92eWsyvnB/eL1Puc9abbyvuObJY4yf9WrdfU1yylKT1OiKjYdbeQNyXM7SM&#10;Pus1OsvsEas9im1S3zBl6fnUlv8AYHbav7vr/rEx+tNuZ7dozCJVOP7rCs+Uu6Gs+cNbX8kf7zP3&#10;utSXVzHcuqsxbszN9e1VYoLzdvDxqBkMu3oPWo2jIRV8vcsbZY7v5etPlFcvEyiHyRNGwz8jE8+1&#10;RtBN5e4yrv6ZVeGoEcLbmW3VWPzYB5pkU6xDaI8tzuLSfdqeUOYiFndITm4YHPHQY/IVNawX23/S&#10;w0jEnnHGKdbhtu+FEkVWG0K/WpGv7i3kkKwnay8Z/h+lOw9xghWKIJEm1h6rVT+0Ym/0WUrDJuO1&#10;pIx81XpRfwt5+SytzmRuPyrN1KS48t2t7VH/AIl8pgCD6UlHoK4JbXgLSQXRPmddvTHripIl1Kz3&#10;PeRoV2jdvPb1471i6DqeoaxFeT3NtNDJBPgWat/q/YHvkfNV5dAu9W09/P1cwh1GGX5mUjmr5WHM&#10;aX26WMYaFQvdUycqe9Rvrcdtcxvdx7IVbHmeYDj8BVG3S30u4M13crMpXDS+WQy/UZxVpvEGlxSx&#10;WVxZQrK8uOUH3ezU+Vi5jQk8RaKF3yTuVYfL5akgn0rKvPFVhOhFvoV5JJD92Tbt6+/4UzVdLvIN&#10;Qt77Sp2jhjmV7hCm4TL3Hscd61DrliIcRwTcYUgx/wAvpRsPmuZFlqOq6hKsk4jVducLGWdfz61F&#10;L4b0vUYlkkurpW27XVm25556f41uXWpadDELye42qq/I7L+QqNfEmkOiuz+YzSBMSLtw3oKfMSc7&#10;aaZp+izt9iht97cedcKXKe1bSz2hhRRYr5meRtCru9a0LpbNm8lUVWx837kY56Gqd7qVpo8K2968&#10;czdWYY4buTT5uYCHU0kLrINSljO4lvlyoXt+tVNLup2d/tIjLbcgwtny/X86ZcazYajcRMl9Oypy&#10;zRQ5DD+7xwKhOia3dXf23wzpxWFW/ePcNtPP8JPfNHuvcDUg/s6e4/0fypJFUN5nDMF7/hUL/Y77&#10;U2jSOJpDGMbkx3/OqkPgrxDEwv5dfhtZF/gRDIfzyKntfAMd2putU8VXMjN/DCvl9/qeKr3UrE3Z&#10;V1RLe+hazlbyZPMxu34B9uetY9zPpOkOttdQ28aqu4MAJeQfTtXSHQI5yyS6FBNHbk+TJLcGRj7n&#10;pXMa9qM2iyLBo+j2qyHlmt7X5jk9uvSnCmpOxMpFr/hI01C1e5sILiMRnG0W2FP/ANaotH8RTte+&#10;ZcWkO8f8syw2/UHH/wBcVj3UFw10beO31Rpp4/l3MVX14FU7W4GmXi6VqEX2NpWGGZtxY9856Vr7&#10;EnnO4k1LXbhuZrFY3PzKvUfUng1NA97dXRiuNfSGFV4jdduPo38VcfdaHYnZe2VzBH83+pacyZbP&#10;3tuRite20rxJcPBbwPDJbiPLSPH8qd+AScn2yKn2ZXM2aOoWd4tysf8AaFrJHyVWNGPme27JA/Kq&#10;9jDpuk2zNcwr5KfLJtTc2T0NbUNndKsbvKY9sRH7uEInTk1V1u90GzgjubdmlZnw32f5sD068j1r&#10;GXkVEpkC0dp0QN5K7i20hgpHBq5b31tcQhBq7STXChtvlbdo9c96XTNOs0Z7mSwikeYbn3yMH2+g&#10;7Yqe70vyLn7ZpF15cax5WNo92M9gO1Ty6lFRIrm6lyHjjVePMjYZ9uPf1pssWutsayfMe4FVbqPX&#10;/wCtV/8As/T4I2vZbkTOoHmbo8FM9cEdqmMug21uLR7iSRDykiIeMep7Yo5SuYyTea27+QtmxbcS&#10;wZcn8qdZTi5QRXkDKxJyVzkN9KmutPsZLiOe31i4+1SENG0aE7cdSDxxUiXOm6TavKmuJ5zZK+eR&#10;ubnqe9Dig5ipftdxJILtl8votv0yKfbhDZLGIysivgMz/KVPqKyrrxB4lXxFbTQeHre6hBKXFxud&#10;fKz3HPOauy3usrPcPa3ywW/H7iFRk++Tmo9AUif+xkiimuXvfLjLZZplChV+p/nVO78QeFdKTy5N&#10;ftZFbosf7wH0GV9Kpy3s17C0M0S3QZvvXEmRt9wayg0FvP8AY7PTIYYc7naGFVXH4CnHzDmNa51W&#10;a+ujPoHhuSQKu6OS4uPLXcOnGDUNqz38bXPiaRVjJIa1trfOD7k5z9ajT7bJ5YgucqrfKqp1U9c/&#10;Sp47vUbHzhaadbFZTkt5hHTuPSqtEOY3rGLQ4bCOTTIYoztxtf5/L/PoSKnlieO2SQ3x8r5VkgjA&#10;GCeh44rkY/HM+n3W2fw1cRxyk+d9njDBvQqM9ffNblh430GezWRkntJI/lkt5LXJde2T2qbEmy0N&#10;gq/Z2sbdtyfNI6DP45FUn8FeG1Kz3OmRTiRhjyZMAfgKp23jbwubg2V3qKgSLu3XCbQnt371cs/E&#10;XhTU1Nvd+JIY5o2ysaEKCvYg8UBdFHVPhv8AD6RWmma8+YjZmc7YyO20D+dV5/AuneWq2V2ySJ9y&#10;EKFV+OvHU1vHR7G5WM22qK2WPyq4Zm7468U2cRWgWYXLeRGDs3ep7nOO9UpuIaHO2nh67RN9teKz&#10;t8ssO4qQM9/WrNnpGv2ZZra9u4WVTjEu7GPTn8qvyWseobWD4ZvuvH/EKl0yDU/MaVCwWM/MO+4d&#10;qOdk8phSar4xtozIstx5i/cjmhJ8wnv3xUelal4kS5+26vpNvGzN8rLHuDH3OBzXYTXH9okRagJY&#10;emJIXwx9qo+Jz4T0iN21fW0j3YPlTTnePcAdKv2keqKsirc6/JaLJ9t0+GRf4Wi4xx3qHTvEGm6k&#10;shWFlRgVZVmKkY7gmsd/GOmQJ5HhfwpfahKzfu5Jo9sf1Jzn9K5nXLPxhreo/wBqalF9lhU7Vs7Q&#10;thv99sj8sVcbMR1GpfEPwxpN9HZ3niq4hkJ3RxMomYEfTpWtH470e5sopI9Vjmkk5VZIip+prgbC&#10;00uxuVsh4cw2AZLnyd2z8avxhZz9jtZAskLHG9M4U1bjHqK8uh11x8SUsCjXsVs25soqzHccDjHH&#10;NMj+JcU8ayQaNqIUj7r2/I9utY6eHJZEV4b1Gf8A5ZyMoyD3x6VDPpespKUfU5F28YS44/nUeziW&#10;pM/GiBnSdrmXV5jmQHMC4Bz79/erIZG3iyi2hm+dj2+nvVOzhlL/AGmw8MzSKrfee62r6Akc96uR&#10;2usWtvmfTY9xYnashbB/Kv0OWp8bqxth4ZtPGWv31rd6nut7S3ty1vzuDZbkHsf1rrodFtLGJViE&#10;s+PldpJC2xfUktya88sLT4keGPF03jTT4bW9sriJUvNNjz5rxqeqHGN4yevWu/0XUbDxRp661oDM&#10;bGSRwfOXadyNhgVPoe471nKDi7F82heWJFTc3zLt2qrtgk06ONQgWC2ZvmxJt5I/2c+1VmfUJ5Cp&#10;uLOO3HRpslv97A7cimJdLbxiK91/cxlUM1vCFVvcjPH50uUV2XHNzGrutnIqJjLGTkcdePrTxLGj&#10;GCOVFZl3ZZu3rWeZ7KV2hnWST5tyrHIfnHr0/TNQW15ZTvMunaYzngNJ5JO4Z6Ak800guy7f+IPD&#10;1gqwXWpw+Yxyy7uh7dM0+LUBq7eXYiVmX7vkQMFC/iBmrenaNHDE7BbVd/C7oUBx6dOPzqWHUnAa&#10;1S7bIXlo2PA9KUrIfMRQ6NqDeSRNI8bSY/eSchf8KsxaYwdo21DeF+6u0/d9KhkuHWVW8yRS2BGW&#10;9fQjpTZby8hhLSGBt3RlXk+3WiJJeWFU2yQaq4j8varBshWqwtlYG2S2kEE0I/5Y3S7wT1IIPH6V&#10;mw3jvEtrapmR0+VUUYrPFzdG5aGSCRV/iZW4Jx165H5U2rgdDb6rY6ZCsGm2dvDFuOFhtwi/gKZ4&#10;iv08R6K+nT+ZHtXzbWaJQrRTLyGH8qybVHnVmuHZVj48yVcbfRR61C+pxi4VS0z+XkSbMfKPz5/C&#10;lyk8xX0Hxde6sJ01CCOG9s28q6jj+YlwfvDP8J6+1X7K/RY96XK28u7eZliDOV9+K5jV9VVfHGky&#10;XTs1lcyG2e4jswoXdyquc8jdxnrXXzS+G9NEkonhjkYlcTSBTnuoGa05VYzuPi8WFLdkBuLjEWVl&#10;ZsHcfb0qtNr93cIIoLVVULltzltx+meKrP4j0ONGjjwfm2syMW2/lUw8R6WLXzLSw85tuRtiO48+&#10;hFTr2K9SFodRQKslnaxy7s7yoJVT6VdjHiy5WOSFrjy1AyxYqMe4+maj0nV73xZFJe6Hp6NNGxhk&#10;87IaPjoyk8fXv2NWzL4xtoZLiS4t5sfKqwx5fPTvT1J5Y9ytEmp3Rmn1CaHZC3yLHnlfqRwafcXM&#10;Cj7GsMabY94cy7mPtu9aklXzYvKv5maQupaH/a9Ce9WZbWxsrd2sbbzWbJUKoG0+x/H9KQ+UzLW8&#10;Etuq+RKm7pNIu5/++uuBUklpqSuY5LV704BDYAAz/WicCRU3iVvzxj656U61Se0X/iXzbVxldqk7&#10;j+J6UDJrDw7a27tdarPbK23cwkAwP97nBNaRu9GkQNIkM0aoA8cf3uRxgYx+tYd9DZ6gklrqz+Ys&#10;yYaPgBvUe1QmLxbZ6E0XhqS1mWFcW63PLhf7oYdx2zUu5Z0S69pk022COQY+8rcBcdjg019VjCkr&#10;p6ybl/druG0845J6VyWm6hLezCGfUJ47i3j3TWckIjZc98Z+YZ75qzLqUbsIb3B2rltxJX2/GpGb&#10;M+p3MRWzTTIVZsFZXPXj7nHSpbi21L7O0t3rUawjk28Q27f+B9etYA8Q2VuhW1e4LLyq4yGPpyaV&#10;rz7Sr7WkjLJ8u4/pSYGld6do09gwvbRZ9rA7vNY4OeoPaqE+m+E7u5kh1bS/tkSriKTed6+xwct+&#10;NVEvrbYsF4SGUA7ixGPyqxBfRRiSeBY1STsxHz54yaYGhaXqaeix6RaXSLtHyreBMD3q5F4y8Rpe&#10;L51rCEzuCspJOPU55rFiubeKRkto42+TO/n8iKbJq8UaMWPlntgZH5elRdgbE/jXWjIGeZWblhBH&#10;agKq/Unk1Qk8Q69Ojpb6hMilcrH5n8XTvUb6hI3lxpGvy8Oyjbg9vqKinml81mjWEv0+7wff2pBd&#10;k0+pSFobudN8m/78jFivvUkuoqNylgg2k7ZOFKn+tZ8m/wA954IFI43LuGAfzqxdJbzW2Z4BIFwr&#10;YO4L9T6UFxJrXX1tLiM3sM7KTuDxx/LtrrNF+MOnaTF5WlaPb7sZzcyHd9Mdq4k3VvCixPPtjkGV&#10;Cv0H92m/atLZ1gBh/wBZmQqoZl44z7VMoqWjHGo4bHoE3xg13U/vwWsMJb5WVvmFV4viP4gml82w&#10;vpYT93zo88c9QOnNcJ/acss62ml2UzMwyzyRbY0/E9/oKvrcTXIcpdLN5SbfLQGKINx+LVnyR7Gv&#10;tZvqeieGv2gfiBo1+bJdYuJlyFaaHcNuem8DOPzruE/aK8ZWceyfxayM0gH7tmPzHpXi9lra2Y+z&#10;C1VWZfkkU/u1b6dx9aln1pUjHmXeV6uI+FPrgYqXTpy3Q/aVI7M9ti/aU+Kt05Ft4omh2/6phhge&#10;ee/cClu/j/8AFBldR4huV3KA0mNp/PNeJG7tL1iv2pmj8vOI5CPz6c07TtUnRWjN1cCFRnbcSE59&#10;s561n7Gl/KivbVnuz1S/+J/jXWYd9xr00ySZHmNebMf45rmfEfie1Mgg1TxTDJvYFfMumf5h24Br&#10;lGubWXaXlfAXMa7sAj296sY0+RxHcIXXP3fLAxn+tHs4rZE80n1Ld74r0C8lk0+O+SR9oz5Y2scj&#10;p2NQx6pdIv2X7JIsX8KyS5Y4+lMj8L+F/tbajY3xjZsblmXKj6eldBp9x4JDeTfTJBJH8qtt3ISe&#10;4Kng/Wjm5UVGnKRzUepaukyeXLCqM+PuEnb3z0phuLiztmVdV2yMxyixqO/Hau9i0bwRJCw/d3QV&#10;gGaNwM88j61ebw94UlTy4vCHmKSSrLIFI/XrUe2tui44eXdHkWuazb6V5kk3neXJKHWTJ2u3oew/&#10;KoIPiLpd0zRf2W0b4+VVU8r+Ir1Z/Cvh9olWbw5IkfmbvL3BkUj1OaqHRNJtb+S5h02HyVBYxzRg&#10;rn0FP6xHsx/V5dzhYfFGkXKLDBZS7W6MGH9aSXWI3eSNdPZV4WJmXp6k49a6298T+DtPkeMeFrXd&#10;tz5hj2gHvjI5zWZN4x0G6hma00WNFmjB2umAMd+v4U+e/QPY20uZtnDd3M/kQRxtGI/lVZBkH6VH&#10;cW8pibyPKWTdhY5U6E/WoLrV9ImvI7+LUo7eVhj92erZPHFRXzSy6j9qh1mO6Z1wz78Y9gMc0yS1&#10;YSeK9HkR4pZt27GFXzFb8zW3a+OvGlvFi50qby1fBaHBKtjuvGPzrDh1bUoAVM0i7VDELg7vTHpW&#10;ra+IrNBIk14zSlfMb5DgdsA0rJi5mXP+Es1Of5TNKJOp3ZBH4H/69U572dkZ7tHkVm4BPepoPFNr&#10;dMkJSN2znZGuSfzqxMbi8aOKymaLMmQzQq6KfQ96OVBcjg1OeOJYWtFUqM+WzZY+lSQeJbiJl8iE&#10;4Y/e8ys/WIPGmmRSaleWFpd245mutPU+aig/eCHr+FZtrqlpfxldOnVVxu8uY7Sfb2NOwrnSXPiu&#10;9kX95Gu0nn5hn8Kx7rxvfqgZL35QpPbHB6E54rkj4j1uG5Yx6FFbKzMPtTXDzr9cIOKqXOpX97bS&#10;RWWqW90H+VvIhVfmPfBOePpS5Yh7SR1sPjbxDJfHy1Xy2AdeM59R9auQ/EPVbBQn2hbcfxbmyw+t&#10;cRHDcpGG1nV76Zo8IymQJu98KoP61Z0fR9OvMzW6Ls3Hb5zFxnHGc0+RBzTO3Pxl1uxUhNedWVh9&#10;1sk9ug/Wobj4w+KJC7rrMzDO1liXkk9vpXNy6dqTXjjy7aMKQI12hSeMHHr9KsHwZdag32jSmZZA&#10;wEi+Z09/c4qeSn1QXqdzVu/FE/iCQ5uTLJtOfO+Ug9OoFVY7DxGzp9l8UeRGG+dW/fqwz3Bxx+NX&#10;9D+EfjS9lDvdRxxxxsVaZMNn3Ga6Cx+Dl3ZEyXWrwyKTkeT8uDjPXPrS5oR0QezqSMsx3VtaF5NR&#10;kkIUFmjXCv77eajcyRhgj9Fwu5j19+a2IPhX4hu7B7lmbcrEKXuhllx1GM1i6x4dutMuzEjMy7QJ&#10;BJJlmb2q4yjLYmdOUd0VU/tqQIl9r0NttbLfZbcldueByetSQeBdY1DWo9Z0nxFHqktvk2tjqFuN&#10;iMw5ZSOQfqDiq8d0ZSqsrK3mYwwH5EitKy1G6tJD5MyxsoyrdD7j/CtDHludF4d+Evj3xGfKvvD0&#10;1vPnMs0b+ZH+eAfwxXb+D/2f9fvrVIJ2aTcxV2t25U9xtrkvDPj3VtMhjeLUbjK8HZOwDfU+ldpo&#10;Hxr8XxXCNp8MI3ctGzEFj/vCuWtKtbQ6qUMP11PRPCP7HomuWS4DK7KhzLGChHPTng+1ejeFP2Yt&#10;E0cLG0catyrbkXj1Ix1zXnvgX44/Eq8dUudEuFReSytvx+OckfrXqnhPxx4vv0jtp5I5G3LubZt4&#10;9wa8mtPEdz1KdPD2skayfA7w1bIEt7aGGZejeXuz+WKp658E4ni/0WZlY8qqxjH0611lhJrGQs5E&#10;jEZI3Yx7jPataCa8g2rMqtu5Qq3I9ia4fbVo9Tq9lT7Hgvi79mu/1BGkgvrhvRRJtBHocAcV5f40&#10;/ZE1bU4mtJ7dmCj/AFQ3FcfnX2hHJGyZuLMJvODuOCtO+wwTuyCKNsD5Vb0ropZhWpaHPUwdKpuf&#10;B8H7MPxD04RQaS88KQyZaFslVTHTmui0T4B/EWdlafSrW4VMlt+Y2I/Wvs5NJ0RBh7cSK3+yOP8A&#10;GpIdM0lUaeEKmTg7V7/StpZrW7GMctoLY+W/D37M9jdx+ZrtjqFvJJnbtVWVRn16/pXaaT+xj4Iu&#10;LYTNqBZj2mbDfrXuItPM3xPGp3DC88getTHTrabZOSrblGB64rCWYYiWtzeOBw66Hk1l+xr4AtQs&#10;l3+72kFWkcNj8q2NM/Zp+HehNGLaNmYN97AbH45rtr3w3BLtnmt3Dq25drnHp06UQQXuhNI1rdqY&#10;5vlWGVCw/DHSo+tVpbyZrHD0obRMyw+G2h6IRLDC42j5vMB+YVqafo1nbFpD8u7G35dvy1LHrxKI&#10;15YXDK2R59rNuwPoasJfeGLmJC1+E+XH+kKVYe3pWUpS6sqMUtEMNzY2JKteYJPIUD9Dmpk1m1A2&#10;zTM3Q75FyfzGasw6ZYTRO9vaxTA9PLIb8arPYWFpIqzQMzbSGw3y4z1x/nNSuWQ7WEuLyRZRPFdq&#10;I2I+TBz9elSJfSpF5yzIy8+X+84Pv3qrqFz4ft1DT3lvbs3/AD0mA5z05NUYdW8OTSNZ2LtcbZNu&#10;y3jYrz1IbGMfjTshXl0NSPULliTcWyqrN1jk3ULb2d/G4kijaQt/q2+U/XNKqwRQKselyq3IXcoG&#10;SB9T1qCT+0HEctvAi45kVmJx7YpWRWvUmaKW3Xe8cke35WVec+/uKhfVNXjLLb2NvKGOP3jbfl/p&#10;SS6beyD5dWZQzA7Y4vu88gZpl14Q0u/mzcxyTO7Z/wBcy/oCKXuj1HX3ie0tYzHceWk+7CrG+7BH&#10;aqOneNLfXJJE0+0tpPJb97umKkeo+7z+day6baQxMYtMjZVb7pUcEd+e9UtT0eKd9q6bHGv3/kAX&#10;r9Kn932FqW7LULdoJC4+wiMZd3UMuBj0NVb3xLci4U6S8N5Gw+bbMPl46juCarXVnOIVt7N1i8v7&#10;u44BB/maj0qzRf31xJ/pAbcJFhXJIPb0pqEdyryNWx1Zby133TsszYE0TSbyo9OAKN/2ZZGh0cJt&#10;H7pnGf8AOabDbiPVJtTWRg0vQjGC3fjFKfE2o2d+1nc/Z5YdpIZjtMZ9OOvFK0b6ARTreXenyQQW&#10;ca+YwaQq23YT39jUz2jCFTc6y0jQpubHfj0rFuL3U3bfbhvJkYrI0dwDuHZulQ3VtcTvDKuqSIf9&#10;WsroVZR6Hsa2UYmZqwz2D3DfabU+VPGVjfPEp/pioZE0bUh5t/dyWs1uyhVLgqT14Poao3Xhh57X&#10;7dDq3meUwJWGYHH1AzxUV7o2sCNZJba2SVm+6Gbcy/ToPaqtHuT7x0Q1O3t1jeO687yxtWMyfcB9&#10;fWrEGrCV98jFVZcq2Q2K5mG31SCykuLnRlZi2xbZGAOPXjkitVLCa3K/ZZkUhs/u8fKxHQ/3hU8s&#10;B80i1qOqafFG1w8hjxwwXncPpVe2lt50+1vP5gL5j8xenGN31qGZYLKSOfU3QRshDXO8DJz0wx4q&#10;tJ4j0O3ZI/tRmWQhYvJhZs/iBtp2XQfNLqWHtr+3na4tbuaUM37ySaTOz0AHeq9taCKRrpYopp43&#10;LbgMruPY5p1zrWr/AGzzNK8N3EiM2cNOqqMeg5zUd7rvjC9uZTbWdjZ/MN37vcxHoT0pcvkHMu5c&#10;TxFr+kW84v7GzFujAt5QCBR6nFLonxHju5pvsFvbyRr8kjwXw5X12kAfrXMeIo9VvvMne+3Ry486&#10;GRh5TY9dvatC1TyFht4NHtVG3d5tqgwMD6Uey6i5zoLTxzoupJ5Fvc3Uk27G7yQYz77s03Wrq5nt&#10;zPZ20zP04+Vh7j1qnY+I2084uPD0kiucrLblV3eoxnjFajXuk6gG2faBuX5GWMce3HpRycrHzaHH&#10;XeueP7YtZW9x9nikyTJJjeufXk1AuneIdKthc3vjBYYy+Y5ltgzdOm4jIrsr+SwikN5FKFVF2zRt&#10;D1OPcVkzXtlq0a21/Atxbq2VZYzg+/t6VqvQz9TAsfL1hktV8UTSlkEscnmBdvOM5PP6VZu/ANhp&#10;l/CL+5gmikJd1kuvMkViM56ZxUeseHvCbAwmeSGPcCrK4G3PXBx0/Gr2kaULJgTq0FxEkeyNiQWx&#10;6lvSlJsNexSS5+FUcRgGnpnlfPdZFQexORn+VW9OWyYxxaHA22GTaZIJJHwre3PH41JceHNAe9k1&#10;IvGyv8whdg7Ee3bH4UQ+Nm0y0aw0DwrfRjj99HiMMo9+OKnmXRFJFnSfD1/atNYG9upmZnaGxuG+&#10;U5GM4Pb8au+H9IntoI0tNHW3VVMW2SQbCO/brWDf+N/F11LHfW+m6bBIqtHHJNcPI6DHJwqjP51o&#10;Qam8drHBqutS3Mrbc7QFjJ7jGDis5ehXoa17BBbSyJfapHExXZtLZkA7FSP8Kz9QutSe0U219cXS&#10;252jdHwx9T0qzaavdBftAgRZFGFEsCnj685qGbV9QupmmS9jVgoVV7dfSp+RSuQWsHia42wahcqy&#10;upO0yCNVPbJ2tkVT1LQ9fc/a0S3V4yV/0O4IJ9yWPP1xV6W/SENHJctumJJjbGBgDJHtVMXf2yXy&#10;F1SB0jYFWzt2+g60Wl1RRn2d9qDS773Rrx/Lj2uz3Hyt9CuKS91C0hBRLJYc8RtIpO3n1arc32mW&#10;Zb221aS3UMR5cWNo/Or00MOUM1ysiNkyLOoI57inyoi7OYGqFZvtEsePmIDLMct2zjODTJdQ1WNN&#10;22ZvmwxibbkfStp9M0x18ubTIZGWTbuVsADHUbeoqquj28cqXdvHJDIq4+RgyMM/596XLEfMY8sk&#10;kk48yBVC8R7VJI/Go7ibUNMtZLu2iZmH+sjV8ZHtmtyTwxrLQuts6yNtyvVVJz14rJk0TxL5csUt&#10;liVmypZso3444qrIdzN07xHc3MrOxnjZOY42bHbON1bmn6jNdrmedsmPcrM/GfQc1m6voGpCJV1P&#10;wxJKyj/lzb5R/wCPDP5UsutWmjwRwzaLOoPyrGIfu/U0WFdmpF5EbbQzM33laOT5c/nVf+1zHctv&#10;uY18xshmyCRWBe+KtLtFwJhDI7EHMgHltTrTxJb6mEgstPluLheGeCA8f8CIx+tHK1qLmua1zp/h&#10;65uftqyq00m7c23BP4mqs1raqmLzSd67ctIMNk/XFO+zaxLCItN8PDzN3L3MigAd/WtC30AND5ku&#10;vx27SIGmt414De26mhFDTryBP30V59lbdj/WMp6cd614/Glzv2nWWm8xcsAuckfXNSWfgnTrWaS5&#10;mkWeTAZXkbdj6jGMVdupzGgFppyLJGoK71wrL6jApSsyolBfE+v/AGsqNOMhK/u2lQJ36VqWmt+L&#10;Zl+xXWl6faSNNvWeOdnJOPvEcc47VVS8nnkkec28i+XlVZhuHcYJqEaxDJdyNJpyqdoZljkwQfQ1&#10;PLELsm1w+JrlRFceK5kUfL5McIRSCeueTWVa2ulW0kmHhlkRsMz/ADSBvXJ7VZubyCabcfNQ7f3c&#10;ay7+c9vao/tkN1KsMaASKfmfyRz7H1rSMVYV2SXGtalbhby2ljYMwDbZBg496f8A29c3y/Zsxl92&#10;4sc4z6His7BRGT7AnlLkyRx4456+n5VJZTwRpJbyW6yfLuWSPIwvo1UF2T20l0svmeaqu3O3zOCc&#10;+lTXt/LaXTXMdlAJAy7vnBzWfdrmVZWtX25I3hs8jn+tRG3Qt1dVY7nypz19MUbhdmlbeKZXVpGt&#10;4E+flmFI82nzu0rTxruPRG4qg+kNqNvJb2yStyDtUgNjsKrw6Gxjymk3K9tpJ4/WocYhdn5E2MkA&#10;vWZrSXZt3bUbavPY/Sr02s20dr59vdpZx7vnMjb/ADB7Dr/KuLvraO9jEp1S4YIvzedN8pz0GBzV&#10;SC10m2b7TczqZF3bW57dQPav0JrmPkzrfE+t2mm6TcX8Tt5i2TNb/Z25A29Dz39hmneHPFmmW/gL&#10;R7Gw1y1jRrNWbF2i5kYZcYJznJNYOjzQPOssV1byAp/q7hm5yMY6elO+GDeA7Tw/dWPirw9YpeWF&#10;5Io/4l8ku5S24OpAOeDinJNbCjZnTRa/Bcosx8YWMarhWzcI5C+gC55rQsf7LT57W9kvI2b5dsLH&#10;n0ywHvUen+LPAzoYND0lIVj+6w0jYX9/mGKh1Hx1cpdbdMtfljjJ3bQoHbOM9c1PLKQ3yrc1P7VF&#10;qUSLw3cMynZveRV2/XmrEGtavdypZ6J4ctJMrtb7ZdOoTnrhUrmE8ZGe08uQgysxKs3PI7+tVk8Y&#10;eJLeJYdP1mSzkbJkkt0Usc+hPQUSpzsCqRT1On0fxBrsut3+n61Y6Nb3lnLsWGCOVj5eOHy+MgjP&#10;bnFaaSXN4yi21hv3hA3Rx7QvtXmVrpt3pl3JrUF/ffbJodq6ldSiVjzkDoeAfpxWt4J1LxL41SV7&#10;7V2t3spfL1Czib96p/hfpgq3bB/Km6bjG4rqTbR3M1nJpStY3heZY2zJJ5gA+nOPzqnJr3h9V8q5&#10;8R2bPFJny4blCyn0PzH+VRjwTo8/kwX9vfSys+f31w2Cvfv+lX7Xw34N0uaSSPSbdW6tOlmCfp0q&#10;AFj1S3t5IbqFGV2+bkEg+/HFWItS1C5sN0NvH++k2srR8n06gVGbm1cNHvaNPQRnB98YqxBe28o8&#10;l9qfKNq4zz6Yz+PWgCndNrKXmFspDubDLvBjz9MnFES6jGrYsYY4yfmfliv+frWrbaha26NO8mWj&#10;JPlsg3E/h1NMg1JLmN5ri3aOSY5VWXcze7AcCgOUy9S8K6drVn9n8TNcX1rHIJFj2eVCjjofl+Yn&#10;8cVYXwr4ViVZf7DhWTaMNKrFxwOzEj8c5q1Pc3MVu0n2wQnrG2dxB9CvSpJF0tLd5NWv2mkZAzLF&#10;uJDY56jp7UEy2I4JdM0yA2itHHGGz8yrkH2wKI5ppLw3UUQ8vb+5fy8fNWYuo2lqvlpaLKs0nO6M&#10;kxqehrbjvdVaDfFalo2wvlrHgHj36UGVmY3iXw/rMd5Hr2j+J1stakfZHG64iu+4ikwD8p6Buxqz&#10;oPi7TtUEkWqQtZ6lbri90+4PzQt3wejqezDP4dKj1vV47GTyb2O6uLpv4IIz8intkjBwfSqfii3s&#10;9fso2eGeK+tW/wBDvvlRoz/dOfvqe6mgpJovTa7a6bKHhb5WO4yM429OhZupqnF460XVGkSxu5d0&#10;fLeTGzDjtwCO/rUOh6ja+JNSk8PeJvDlut5YhR9nkkHkzr2eLB+YY68cGtm3sf3k1vp6W1v5a5jh&#10;hYKxGevHHHajQZg6l432WxXS/C+rXCq2FaONFdh7BmH51Uj+I+vNNHbr4ZazWMBWOqXcasR24Qsf&#10;zAropFvRcS3cnnLHGoDSHaG298c1GF8LXCCO/wBBhmDMpkE4AMvoMjnij3bbDsYdt8aNMtdRbT9f&#10;sLWNo93lra7p3bHUcJ3zW54c8Ua74/8AMs/h38PdbvohMIpriK1EUcbHvhiOK24PEWmaNALnwnpe&#10;m2axNhkFmu53I9GyeB3robL4t+KbZFFlqMKt5mGFtGV+XHTAAzWdSWmiNoxp9WU2/Zi+JPie2W2T&#10;R/sV0v8Aq76S4UPG31yePbBFVdO/Z18Z+Hrl4/i5f2trbqoFvqWl7pEP+zKhwYz64BB9a3NT+J/i&#10;GMtqGoa6bdJCGRVk6Hoc/nWRf/FGK0Wa71DxBcyC4hUb5MsD78Z/rWP759TWP1eJX1H4e/DTTCrj&#10;xW13uY+W9rgq5/DP5dq5y70zwjayoXgubzu26YgfTArL1fVPCEN5Nqngu6vrWe6lLySNG8dujd/l&#10;dRuyecCpJkF5pPmavrbLIzf66xVYt/vzzVxjLqyJTjfRF66ura1gaHSvD0YVeS21pMj3z6VleUcr&#10;IZoU8wfuwWUH8FJqn/winhq4t1l1HVtUu8crHc3DAN7bRjNXY/Avwx0xYbi20rybhwX3MzFk29uW&#10;IBzWlmZEj2l3DdxxDUJBukChFXj8atRWh8uSIxNLu3DdwNprMGspp268htpL5GOZG3fNGvqwH6YF&#10;JY+K9PvJPJsdOmlWSQ/vDJhcelRyyA2Iku0QeZawHb8jBpPu+4xTbx7h4/Pt/KIUc7oc9O/XkVnN&#10;qUk48m1hkX5ju2rlQPr/AFpzmSBvtIn+Zjn5V7e3tUgTxRTxu1zf6jJGoGMqVVR78Z/UVFLbRcu8&#10;zfMuW3TE59McCoVv7ee7l0+1t2m2YLZC4YfXPNFrrAgvTFMg+VsRiX72P8KAJ7WDSkkNylqrs3zh&#10;2jJ25H196uRQzJZsIokXC/M/l7WHpjArHuNdjSSPy903mA7PJfgEfXH6ZqaLxFPdKsiWUkSlvLlW&#10;VlIfH8XWgLmgj3/mGMtHtX7x2llXj+dRpa3U8MbQyyAlTuVlxtwe3PcVXvJ0lEji6aR9wGxGIHGe&#10;1S27vLtZLV2VVDHzPlw3+H+RSlsUpDp1vC3lG/ljlXgbl3MBj0q1a3mGUGbzBuG4n5SfUmo5Li4Q&#10;LJe3ltG3LKsMDPuxzjOM+1Pjt7u4jWK202SVsb1hVCuUPOef5VBRZtp2mf5ItqliZA3B29gMVJb3&#10;8tu6qq7tzZ8uRt2PY+maWz8LeIdSgW5+wrajf+78+TkjHQgZpsnhXUvMH/Ewjj3NtmKqduPXJoGp&#10;Fq61Z2HnJCMg7vLjXdtx2x61HBr81uXFxIyx5U+Ww+bJp0HhmN7pVh1q5mkDZb7PGqr9Sc/yqafw&#10;1p13AtmLm4aQ5wzc5OeRSsXzFW68UyTpGWnVlKfOEI9aj+1FIFcSQw7GOJHkG3d7e9W7bw9ojI0j&#10;WMcnlyYwrH52/Q5/Srk72EECWr21vHGP9aiqrkY/Pmp5Q9oyK2hv2WPUrK88mSPmNjnZIfXbnmuk&#10;0TxD4mu7A3usrJbwlsBrKTcAf7zKe30z9K5G51LW1kaWO1k+yq2I0ZACeeo9RiljvvEEt1HH9rjR&#10;QoMIjY49wah0ylUfQ7VtaWMN5fiG3ZWwu2OfMjMOvy+n4Vn3k0eowypeX10W6MrybVX3H/6q4fU/&#10;B+v3fiBdQNy0cgO2O+hfZIi55yBweO3Wta98N+M4rfyYdSgvZpGzG0wKOy9skAj88VPLGPUPaSLE&#10;2haNYxn7NMzPIxDCSUtn86rw6VoV07pfap9lWMfMNv3gew5qpqvg74jTPHcaPFZ3FyrANDdb1CH6&#10;gdKn8JeF/EQul/4Wdod0Ukk/dzaLIjQKAepDHf8AjijQceaWpoWvgjRZp9kV83lsv7uRfX16VYm8&#10;L+H7W1UQ38DsrY2t1Ld+cVvaZb/BvT7uNdfur8LJMFjWeZsde4UcV3NrrXwf02GRtJ0O1EyqrMY4&#10;Q2fc5zWfNLojbTZs8oibSrRVkgsrqaTcRHJHGSp/LqKbc2t8GjhbS5I2uP8AV7uAfrmvTNW+IHhr&#10;7DJFa2luqp/qSigDB+nTmuM13xRHqxaJntwo5WSU/KTjtjvWkeaW5EnGK0ZiponiQvJPam1t5lXa&#10;vnMcZHuAeO1KmiazDuT7fCsm3c3l5JD+2cUtpqsJn8i3mkVG53SS8K3fr2qSe5GqNhZ0aZWzIeny&#10;+1aWsY8xWWLXLKIC48SXcMq5OVUYbPcc9v61z8vhDTrq7/tO98ye7m2hXkmKng9DiumF5YRqC7YY&#10;D/VyZIbn1xxWdqV5ZXEoihby3K7RNN91uent9aCW9SfToZWzbXE4s2kk+6q4B7ZHGKkHgPStStWj&#10;1XU7V3MmTti2598jHaixt5xBHeXoRySHjIk3dPeh4RDIwZI9rblVeTuOfXsaA5iJvAenafFHJp+s&#10;PBDCeY2/eK/tyM1HcadqUj/8SO1t3EkZZ1hl2tjPLAHHPtVuCC/kdYn3Ky5KncOFHXj/ABra0zw1&#10;cXFwp0y381m+V2ZdufYH3/Ks/UqMtTlLb+yAd95qTQNCrBo1bDbj35GMj2zWzFDpnlwy2niCQKY9&#10;zSfxH64Fd54Y+Gjam7WGs+D3WNm2x+dtZZcnJbIPT8vavT/hj+zHoOmvJLJ4dh077R9yP/XRSt0G&#10;AclfwrmqVqdNHXSp1Kj7HiGl33iqaVf7OS6udsLf8e8BIZfTnFaFhpnxSus2g8EXlxDt3J+5PPse&#10;a+yPBHwc0nRraFbnw6szLyrWrZQ8+hwfwr0XTPCGgQo0cGlQx7iCVRec/wCfwrzKmZKO0T0Y4Tm3&#10;Z8DaD4c+JiXQtrXwBfLhcMsilVPfjk5rrvD37OvxG8VTLd6p4RjiWRcszS4z6Y4r7Yj8N6UC13Zw&#10;Kkm7DeX1yPzqYaLjFxbqrZBMatjAx3rCWa1PsqxpHL6fVnx+n7E3iB5F3WUcgblmMhOP9np+tSW/&#10;7C2tks8pSKItj523sfb8K+vJHmgh/facsYcghfMHHqar/wBtLHK1pIEUlv3eB1FQsyxUivqOH7Hy&#10;z/wxH4hjZEgvo2Vm2yYiKgrXT+Af2S59NRlvreZQrbczY/TBOR9ea9wl8aaXZXMim7wu4K2WHye1&#10;LJ430aXENndxysy7m3Tbfwz7U/rmMkrC+qYeLukc34d+CsGh2bRJsBU5YRts3H8uK6zw/wCGU01F&#10;juFXG3O5sOc+marQeLdHJWV7tRN90rnv/X61o2+vWjgvFcwtJj727iuaU63U3jGHQ1ktbJWZ7f7u&#10;395tbjcenGKj+xyudsUcZ3n5t5K/41UbVdNWRbeJSsjEsy54OO9WfPYAebb+YrJ94yFTn2qfUZJB&#10;FIFaNwFH8OVJU09188xhXVW25XacE+tV7i9NlbrIlxnDcLtJJ7YxjPGaQuuoQ77pVVZGLcNtZT3A&#10;zigQ9/tBKvKGZo2x93GBUqqz27RpIysp3Ejqw9KrSI+kQtPDeyRxquJGnZSu33LEVnah8UPh5b6l&#10;/ZJ8VaXLeLGC1nbyPJKe+cRhqqKuBtXMKSomBIoU/Mwb8waiisXs1jhtL+RcudueSBmp7HUhqtl9&#10;usoLgeaM7Taspb/voCqcs3iNVVT4baN92IZLyZefqE3YrRXEX47XUA2Y9Vk4b5dw/Sny3V8EWUKP&#10;u4MeARn1rPmXxlpZtbiNtPkhkYiaF5G3JnqQcVc8zW5J/KP2SLEfyg5f9DRoFw+1zKMfY41XBDbO&#10;+e9Nlgt5wsflK0kWBt9h3NNljvo5Vhku0Ee3MixR/MPx/hov7GxvLdVmEzJJgL85Gc+pFSJkNzoy&#10;m4Se3mkhmU7maGQjNVdWsfGepNG0etNPFHH80EoxnPrgZb863reyh2QxR2Qj8lsKytjPp17URg2s&#10;7GU4kb5lYPjd2/KnzEnLWfhPWJrfzB4dt1cqQVkYHP8AtYJOK3dJs9c0nRbexMEccka7JIYMHGO/&#10;0IqaKS4JElzKjKrEySquCfb+lSx3BtJ2BuPLZEbDNyQDSuUh8F7JJCWuA0fmMArdMH05p1tPPLbY&#10;bzGkiYhiy7cUIYXs9t5Ms0TRgmPaPnxxmo/ssSSQiK8lhbkK0Mhww9G6gn8aze5RP5d2QsHnL8p+&#10;+fpT455Au6OHayrhvUH1rP1G5v8A7Ysmo3QaNcMpkjGR2PK1NPrVtlPKt5JBuH+pIJx/eOccUWkA&#10;+5WOWJjLJJ6sR61RkgTzDBJNdZkiKK3bGCau6ddWafvheRhXlwwk6MxqePTftBm8ucTb2+UxvnaP&#10;agDGllhubmPzIZGcLjLDp74z1oa/W0jCppbzMndY8HnitptBFuv725kVlYMH2jB+p9K5vX/GHhzw&#10;+jT6v40sbVlJKrC/nM/XgLHub9KpCLlzrVrHKxh02RpNvCI2GHH1waZNqzySwy22mplvm8ySPAA9&#10;CPxrnT8WtAuWQWdneXS7w3nLalQ5Pu2D+HFSQaprswknhtLOELH8qyXm/PGegGark8ieY372+gGn&#10;BovLZYgqbtu0k+tQ2EF7qVs0El+VkVju3Lxu/wD1Vz9xqfi82MZa5swu47W0+ANuBOP4jVO3ludR&#10;Mz6vLfeYq4bzbkLkdiAOlVyCN6/g0S0gkWeaO3uI2yx87avHXoaybX4h2WlrNbS6xLI8a/u5IWMq&#10;tz2JA69OtJZw6SdzLp6q0cOXLPuZvc5NTTJo80UZMKyCRPkjMYwffGeaFFdQKl/4h8Y6xIs3hjT/&#10;ACpFYMJ9QTAA/vDaeT7GnLZeNb9F/tb4j3Vrtjy39nWqRZHoCc8++M1rWpigiWO0uF8soAY1XAH4&#10;VYk0+yiuoIiVKyDdJhf/AB7mqA5nRdE07TUaCLXb5t7l1k1K58xyw6k5GOfat6PxA9pZM66pbND5&#10;eUjQD9cdDVi9sLO4fzbqxTzMjy/kyCB06Hg0xvDOmX0plXSIfm/uyBQT9M8HNAEaeKY7o+faWcp4&#10;2yeW449xyKS01WweJ47e9O7GHjkQgk++ae3h2Gxg3wwxpIrbUX0J7cVZurCZoG86GHO0btzbS3+1&#10;9KCeUgittEeM+bCH3/eZfmwfpmp7We10y2kiCAKRu+QcGs17OGBI54kQDHdW4/KnKNPlTdEfMQts&#10;ZEYgk09QasaUjxNK00lw3EJ/d9gfyqiRdvbNES8eW+ZVbbx+fNWbW2sriBSLmVflOD8pA9Ackdf5&#10;UyTSmkkGof2jauijLGWMgqehxjt/WhMmxYmVLNBixlVcAOrNuGPT61BbzyTQybY5EZdx8m4xtI7Y&#10;xVPVLzVrWNkFlc3XmMAFtWUkD1IJ6/0pIdP8QarD5E3ia3sVjciZfs7szccHLADihyjFXK5ZEDXU&#10;fmeRfWgSRs7PMUlXHpzUdy+nQTC4+0tHGYf9UpAB9jXR2HhTS7mzWC/1uS/aN87fNCBT+HY1pabZ&#10;eDtGt44ItEhVi5Lb4fMK+pyc8VlLER6Gioye55u0GlLO0FpZ6lcSSYaJY4SfwB4A+ma1NN8OeItQ&#10;ijtnH9nbpAYzeXRYj0yFz+Wa63WPFOmWFxHbPdbmXmPy4Qq49OKqf25Zv5dnZW4lQ4LQ+YPxOfWs&#10;/rEmNUYxMm/8B+K7i3hiPxCgilWYSN5Olgeav93duOM9M4pkOj6zbzm0hltZo9uY5oZeT7EHvXU2&#10;mseH+bG+0n9zG2fMmY5Az0461T1F/CcHkzpN9n2yEzRwpu2+mAOcUe0kx+zMC2m1+2nW2nlxzt8v&#10;PzBvXOelWTe3kDA3FvGzIpKMg+96Z9auXGiRxQNd2rgyOxeGSZuqnqfpVVra88hYkHmKo27om2j/&#10;ACafOLlB7k3Lx3DW3lyedl342c/U8VFqiadaSLHPewbmZdvyj0znp0xVuytbpht1SwjkEgH+tUHd&#10;2xnpwKH8KeHLwebDpbblXapU/Mqg8Bc9cU/aRFylG4bTnh8mf5mk27/s5+UMO49KJ7OGQLLGzCNf&#10;4O7N/Ln61Y/4Rq3tZFWe5cKrb0jmHGffFQXNosUnmpJG+6TO3cwOPcdBRzxFYSK1VrcWrI0MkfOW&#10;xgKeg4J5p0Jt5l8thceX911HTA9/X3qhq2kT3JaO2nvLXdh90LbkLD1qK4068dI7O28cXCnYcrJC&#10;Cjt6EnBz1xxVe7LqT719jee58pBJFIyKwAVPM5x2GaZPPKyMkkn70f6to5du0+4rIsk1aytFij1W&#10;RmjGGWZB8/uCAasRx31srT3AaZ242zn+HHPbp/hT5Ij1JZZYreZbvUNXkVpGx5TKduc4PQe/em3+&#10;oQujtHGoG8sysvzMP/r1CzyXSLLbs277ixyfzX2+tKLUs6gTbmbcByATgZxS5YoDOn0rRtYm8++8&#10;NWtw6xZjPl4dOepORT5FOmbYNPt9tvP86sjDKN6FakWxmm/0r7fMsmdscUeMn1B9frTbzTrye2jI&#10;cRMFJaZWHJ9Mfh26VQEc91JPei6jm8s7fmG3G4++DTo9IUzNO1wty0qjEe37vPNV5Wtbm2kNurtJ&#10;GoEkUY5Poc9MZqTSUhtw1nLdyGNW3qNp59eetUBehnv9LMjW8Usu5cSsoBA+gzTV1DV9RtRcudih&#10;tvKdB0xWdJfLEJIWlaIqpdZPLba6g9OKl0LW7uZ2hikkWJeWRoTt/DIzSKRFK2oakz3GoWka+SvE&#10;iHdkDgcA1NZPfpbTSX8bfvcbiq9varUTaYsUzaRYK3zbnXzCFPqf/rVnQLBPHJeG9vbRd+FWGQNn&#10;PoSKV/MRNGpkEl3YajCv8Kkp84A9aQS2MkuLi+Kt/GiqcqPXOOtZOraSt1LEqa+7AcsJ5BGdv1X7&#10;3NWotLhd0jmeS4XbggT9D24PNUIt2dhYaTLLG7NdKxb51bpnv9auafNaWsfnMsMzR5Pk42hxj+dU&#10;ZLdrNnjiT5VXcv8A009en+eKy7gy37me0vA42lFjYgBW/nmj4gOnGs2FntuF03y5vLzt8wFcg8BR&#10;nqKVfGnh0Otxd3flszfM0gHyt6EelczFLJKqzTW8cnkt/o8hbmPjkH1NOjnsZg1vcLHvaMlt0ONw&#10;zz260cqW4cxpX3jLRg8UkGoQsV/5bMwDnntjsKz7nxMj3Du5uGJb70Upwfeqs0PhrzNiXUfnKgMa&#10;xQltwHbOOO1SfYVuR5sdns/vK0wHP4ZqZezD3mfjLYyagiYltbdVbG2Rtx3N6ZxWhaWzzxeXcCHe&#10;flY7AFHvVOHxJpFqqyR63HIpbd+5t2cH6YB5qRdSubq5DW1pdTMy5X/RwokHbBbAr9GufI6l6L7L&#10;axfY3jgkRQdu0ANx2Y+lOttTRJi8c6JC2VVQo7fSq8dhq0iNKPDMqyu+D594gCH1OCSamXR7yBPs&#10;sq28C7QzTSTFjK2Oijjp/KhSDlZJLqURU+ZqrbTwRt4PvVc6gJJWlnnYxrhWAxzVweGbXerXevrb&#10;wrH8uyNd0regyakj8LaVqFzHJ/bd5OA207ZguOM8j0FVzILGS1zZx3LFUlaR/wCErgqT7d6e94I7&#10;loBFbr8u1VmukDHvw2eOvSt260DQtCk8qTw/b3kgTdvluCdzH26kflVfTJvD2ozG5uvBVjalTtVr&#10;WM/NyBgg96Padg0MGfxFFZQr/at5HbqvyMPtCsw79FJJ/KsnV/iBqWjX9t4v8I6HqVzd2OPMay0u&#10;UrNDn5kclQCMdPQ16NMljcRi3s5LTKkDy3jXjnAXkZNXbE61aQNaWUscaq21t8ffrn6fpWcqjlG1&#10;girG9p3ibT/EOn2niLTLt2hvLZZE2nCZI+ZCexHQ5waE1a0tIZCA/lw/K3lMGUe/J6Vw9nLqXhLX&#10;RfDVd2l6ldBdVtplURWzHpMmDjBPDY9Qa7HU7lJ7hXspIZEU7dtqu5WHvjjPpWJRci1y4vJlW3iU&#10;LMoKrIwAHufSnwXUMr+Y4hhkkk+9xx7ewrMWC7sJ/tLZVUOVa4Q9e+7A5qOG+sGkbbrFqqs2/bvX&#10;K/Qnp+NAG3d3OgywLEdrxltpj46d8kf41nXCaWka6fYaVOLW1k3RyJI3y+5PcZ7VRXXNBiu3Nuq3&#10;BHMjMzPlvwGMfShNavFeOC20WZo52BRgvyjnoQcYH1oA2IJbm6hW0hlj3Iu5YjHxt9W75q1Y2iMw&#10;zLDubHzrngfjWQLjxDeSsx00QiOXKyLcLkE+wJ49jV2GK6ktWOpPbouMf6wluD9MihagW7zWdKS1&#10;bMCtubakmAGGO/4mnw6heQfPp4kSNlPmfKfTqPSs+201DctKhdlaQGMeX047E1eS1t4LYxqlxIOV&#10;CyMTnPX6YodidSmdWHmw2+o6h9pl8whSz4wvoaz/ABNrWh2VmulvrtvcOZN3k6fIsr7ie/PHvWxF&#10;Z6QPmh0yIMzbWV2z8p/p7VX+xaZo6G80XRkhkkYiRbWEYJ9MYJINJKxJzLXUGt6VNEPDl0zJIUtZ&#10;EhZZrdx/GrDp/KrWlTeMfMj+1+G7jVI5PkN0txFbzog7yB2UMPpz7VuRwX91bxPd3c1uxmzuVsLn&#10;16dKdcrbS3DpdrJIqpt+WT7/AD1B7f8A1qZUY9SGObVYbdpbVEVV5EN0+7HrzU2nXt7CFurGG3Zp&#10;DmU+TvO76n9Kms2t7O3jFtaywxzSYYxzCTJ9D6VXmvNQiMcNlC5VZGWVo16Z/nQVY0ba4s5o3kud&#10;TQstxiZdg3fQn+lMvdXs7aOaSBGfPzxjyyWYYJ24HI4FZ9lc3MtvMltCiqzEKu0tlu7ZxwajeTWA&#10;JI5N1qI8f6TddWJ7DGan3QLd5qCT3cJ/sNpJpLc7Y+AB3BwTkD1BFNi1jV5oY7e4WOFpCVXymDPt&#10;HYgjiqcPh69tLq4u5/GN0JJAA0Yb93Hx/CD0z+tK9xpGg26ibUGLMmRJyzh8/dwPYH2qRFy5n1G7&#10;02Sz8S7Zo5M7YXiDrxn06cd6xhot7Poq6h4Rtpp44vmaxvF8woAedh/l1pZPFOtXYlbT4bdYXXak&#10;0isx+vA4b9KqDU7mUxyXfiDeoZiscM3l7hjBBXqe9PldxkEmoapcWoI037LeYVhbXnyyfn/KiS/u&#10;p5I01RoF28Ptbjdj1rSih8P6rp0lvf6QbltwmjkhjZZFxxkN61jW2g+I7SVfs+nx3Nn9oVVeaQec&#10;qZ+YH19OcU+Yhxd9wh0pnjkGnzs0kjYh8mT+H15qpf8Ah6bVLyM6ddPZ3Stn7RDJtbb38wdCDXY2&#10;7wC5ls7yPbGRkMFCsVHXkcdaln1PQXj8qQqEYKI9q570e0YziW8U3+jSLpep2c6M6kLcfZyISAem&#10;/sT74FUdT1zR/t323Ub9VKqqjyZizJz0+Xj0zXeSajpd0jNIiyLsZEjZflIzxwe9UZPC3gq1Z5m8&#10;KWSSSMW2rFlTn2+oNL2ndBcw7GWee5htrKCRvO5Hl27fP6HJAwK0oPDGs317D9t09VWNsxTTXGWb&#10;8v69fwrQGjapodmZdB1toY5vv211+8jVuyr3QfTNZq6/NDf29r4stI7O8wWW4Vg1uR2y4OE/4Fil&#10;e4XL0Xh2QW/l3MsKbXJXLbiBnoBjj6VLBd+G4pyrWdxM4kJ3rDhFI4P0FaNhLY2P+lXeow+S3I8u&#10;Nm3DvtwD/PFWNOurC5uGihlXBAV9yHn0zms2Mg05LaC4W5Wzx8u7bJyAvYnitWx1CS3usxaLDHbq&#10;uRNMoIPtzVDUPtTYjuXW12yAsVkztA6c+lRT38zrtupGuIfvZjTBb/6w9e9AzUe8vre+aaKKBjMg&#10;8vaqgNznj2omutYQt9pZYpJhna3QJ2GR61iXV0s9pFAjzLuG2N0jAxn05/pTEvruL/R7q+e4XAjY&#10;H73+RQDkbVvJfosf+nSbuQfLXP0qFdTdZ/slzcyZwQ0rxkgjvjsDURnG3/RXOwx7Q+08t60xL0Q3&#10;qwTna23PzZ6e9TuUmWIriG2upnSe4kEgUZVsKfSpo9angYwT3EZb+FUjPI9PY1mg2xTynu3kUNlu&#10;oHqB0570661S0unE9pbtHuVf9cm3IB9/UcVIcxeubhftCQxXMkq7A+1vlA/H1oa20+2DTSz+Wzth&#10;oOSWyfWsi71cG+8wWaySRoSqxyj5fbirP9rapcptj0RlCoD5kmMnJ6A96rlDmNxSbKKOea4k3bim&#10;1skbMcADHb1qvPrC21wxW33AcL8uNnp+dY6jxRcOZbu1WFPM/ctJMWYKD6AcVctNPltmDXkoyzZV&#10;euQO/t7VLiPmNaw8RsszJc20fUb1Xqpz1+tXD43torhZxZw+YzbYxu5b0zXJTRadBdNbxTXEjf8A&#10;XU7c9s8Vatb+HHkjT1WQcFW+bGOpqZU0CqSR1d54uv7zzBb2zXEjAqVQ85/Drio1X4otcLAvhZlj&#10;Zcq3mKnlrjoR1PNc5F4oTSYzLAWhijO1cyAEE9vXk96u2vxl8aadaiSPUIAqqFWPywcc55PWp9nL&#10;dF+1j1ZNqug63c28k19bw7bf95mTPDegrLtLrV9HnmazvodzJtXzWDAY5Ibv/wDqqvqPj7xt4kmV&#10;72LdAzfvZIz/AA+gA7/0rLubNvtc0UUIdkIMvXD7v9r1FaRhZWZDqLoaVr4pupx9svkWOaRtkJt1&#10;LRlfXA5wR6jit6ytIdTsWCxQu0ij5hIFBx/dB9a5HR4hBIstxKu2NdgRlO0ZJzx1z71oWGh2Z1BS&#10;v3BE4YmRgIjnt+H5VXL2FzGp/ZaNCrrHJJHu3/NIuV/X7tNEjW92pFsZHb7u1Tt3dyD6VT1KxntI&#10;VnsJbeTCt97K7lx92obK+tY7hvt97JbtJbrFDHJOAiY/hz60uUOY2JZ4hf8AlLfrDnO6Mrv3e2ex&#10;96i1uC2uhse6k2bMTMsOW3Z4479+ahsnVrl4orhTGylGkjj3BcdDn16j8K0bmCOGNoo79YnQh45A&#10;QWK/Lx1+UcHioemhSKE9nDcW0cbJIrwx4VlBUn/61LbPZLOYrLUDIQhaZpGYNC2OmMVcaeWa0a7S&#10;b7UsbbSf75/qtQGRXmmMlsiK0f7yVsDOeMcd6NwF06Z0WOK1vLh2TggruDeprsvD+s65FNH/AGc8&#10;MkSriQzJyvfHvXEG7v0k2WEMnlyTAs0GAxAB5Ge1atj4wutKzdTzbVt5dqLNtPm5GOmecVMo32Dm&#10;5dT3z4fatqku06ibbbIu513DPHT8f5V6p4W16wsGtb2912KHarFo2bOzg4B9zXxyfiJrdzG0dpcv&#10;HCPkDQn5sZHK+3rUcfxG1+CKa1bXLgv5RZVBJ3KO5PrXFPBc/U7o42MY7H6E6V8VdJsAjyalCysP&#10;uq2MY6VfuvjT8OZ8R3Oookirlj5mAo7gH1r859E+IPjK9sIYLnV5sbcqzSEM3BwCP61uWPiTU5ba&#10;GS7ebzdu7mbg+xrkllMXLVmqzT3dIn30fjl4KtpFitvE6fNxGsxDDb9an/4XPodyn+gTJtbhWVh8&#10;/wCHrXwv4c1+K5ZrefVNsgG4biSEJ7fh0rvdC8URPeeSms7JlVRnOQWrGeVQidFPMJS3PpHVvjTp&#10;/myWyN5bLwVlIVvwzXNa98UYJ4pCis7HBjXzMcetec2HxJ0u+hjhvr2zZlf99HMw+XA+7nvmoNV8&#10;Q+HoVmudO1qNZ7lTtt2+aNcdhnj9amOCUdkaSxmm5Y8U+PHgab+zruSEMuchtwB9a881z4n+LYZm&#10;trDVZvkX5VV9gb1z7Vcv9TgvtPa4lvbWC5yNsnnZUfVRmsCa70PT0Ztd8QwztuDbbeIDfn8a7qND&#10;TWJyVMV5nQaH8WPFiqjiWZlk+fduPy/TPoa6/wAP/G66iK+e251YlY1kJYt3IrzNPHGh2l6Le105&#10;sKvzfaDu2r7cfpmt/wAM/FnwXA6h9NUSCTCzNx25+n0q54a+0SY4uPWR7l4T+NGo3IjK6NcAyN82&#10;2PhPQ5OMZ9utd3p/xD1O88uS80rMSqOPNzj8up6fSvFdE+PXgeYLaTou08BY/vfi1dV4f+Mfg7U7&#10;n/Rrfy8PsjmeYFB6nHXJrz62Et9k7aeIjJaM9UHju5ST7VDFE5VvmznMYxUg8YQzSfaNQlZXjTd5&#10;aYVQo/i56mud0Pxh4WnkacpIQyjcuw4bBz6e1dVpOt+GtZ/ewaVtVuFZ0ByMZyPxrklTUPsmqlzd&#10;S5bah4c1CRnexhn8yRUIkUsOfxx0rSt9I8K2959psdEtbSbGPtFqqq/0yBUVjbWVxF8kSR+Wckxr&#10;w3v9eKspp1hFM37ncNvylc8c9/esZOMtjSPMWZde1LT4PMs7yS7U8Msqhip6deKrSeKWmQG70ORn&#10;EgWX7PJzjrke1Wora2dVSBFXzG5K8kY55qaWS3ibZY2i/vGwzqORxxR7q6Fe93KS6wmpNi1vFV87&#10;RG8bfqcVfgg5zceWVUjayybiG79Kht5bmKYB4NzSR42x7SBj3oa9eBlMdsY2Zc4Uj5aWnQWpJJDb&#10;keZBdsHZsPu+6wHtTUhtXiN41xsZThVUHaMmsTVvGltpIkYlZFRNsjZzs59K5DxT8XdFJVorbLR/&#10;eeFiVzjqMVpGnKfQnmUT0Gaa6sLOSR9QR1zjazc49c9qoNrNpJHDc3WrtNGqjerMOAe46fSvDfFv&#10;xkupXcWk02Dy7Mp59/avMfE/xJ8b3DCO01xkWNv3e2XcjZ68j3rto4GUtL2OapiVHdXPrWTxf4fS&#10;SVLfVGt3j/5ZjDb1Ptmorv4h+GbeONJLlGaRtrPuG4L69elfD+q+PPiHdXO2fV7qRWU/PE2Nq+lU&#10;JfHPjC2cY12eONl/56E8+gPvXdHKdNZHHLMoxfwn3nJ4y8JaXJufV2XMYO5ZRsbnoBVWb4s6FajF&#10;lffKsmPmYfL6V8NQ/GHxJpdt5epTtLGvzJN9o27T6c9RTrj42Xdxb/ahA7TNgNib5W9zUvKZdw/t&#10;SmfaOqfHzQrBJJG8uRpJcKjtuUr3/wD1Vyx/aV8O6eJBJKq/M6KsHGfbB6Cvl1fiDr91BF5EKxwk&#10;btqurk/rWRq/jTUog11cx7ey74z1NVTyun9ompmUpbH1pb/tJ+C5G3TWU0mxdqqzZVlx3Hb610nh&#10;v9oHwlexQw6XEtsqYZVDMPMz1Br4jtdb1ZLVDLauin+KN+Dx+dFn498TadHm3maJo3AEe7Jx2rSW&#10;VU+XRkxzKUd0fdD/APCvfF1zJrupeLbhpmmIa1kvj5a+wQY4rW0bQfCOkSGPSJtNgYpu/dQ5A78E&#10;5xXw/afFLxM0oS6/eLkF2jmVWX1FdZofxY1Zbbykv7qONhncsmd3tXJLLZx2kdNPHQluj61vrKwg&#10;DTrZ27SSOSJPM3Bsc9B7VlX7aC88Myrt8w4ZopNvlnuSPQ+leAaR8StVkRhb6lN5YXe2X7/Wte08&#10;b64l3HKl8Jo2ZtqucsDjv9KyeGlHc39tHoeyWDaPpd8lxY38kaYw23/VtkdPQmpr25KyNOL+38rG&#10;5v7Qty276EdPxrx+01/WxL5p8R26pgSKjHKuB7GrcWteJtf1WxuLSS41DTRPmSOCEqqn/a7MB1x7&#10;VlKjyxKjUUmekaSqXkrNqXh9W+b9zJDIrMV/vkEg49q01m0q0WOMaZ5bR8RsyjCg89iR71l6RNdL&#10;LxIoWNTvLRklhnpn+lbUU92ZJI5rXyVVfn3LkSrs4YfSubyOgj1KS3lkzbjJjX5RBKF3Hvn2qwuq&#10;aJcQpHJbtGqsoKqSTH/u+gqrHIl48ct/ZQtbyN99IyHU9BnHXkUXmn2kV1DfRPIuzK7Y5MCTjr/9&#10;alsBrS3CRM9s0kcwVvkZj9z34qGXyLqffb2wZZOG5OG9cCs2ZdSjtpLiyvLeQecGEVxHnMZHIBBz&#10;271Pp2rXRk897JSUTPlWswBVfX5sD2pgWTFco4QR+qRmKTj8c1Il3bBF/eMzKu08k545FUjr3nXM&#10;hlEkGHBRpYyEB9NwyPzp97q9k5T7JNDujjI3LcqVyT160ASTardNbwsLcssf+s2/xen41Ct7FBf7&#10;Vdbcthtqx7jz1Pp6flSCVrhoYwirlSrENtXPrVa7WK1hCJaTSKuf9UpLDBz+NUuxLZtS2Onusdxb&#10;3XnTSKVmMbbdy9Rj0NRuLee2aN9y5jCGNz1Fc1ZeNk1CdrKETRTD/lnNZsp/E4xWzaSREpdgPlkP&#10;mqzZXHsOxqeUOYi1nStcUx/2KrrCq4kTjKH1BJzUEuneILdkWLxTMqsm5bee3DbOO/NW1vbuxhX7&#10;S03AO1uGwc8E9qltLu6kjkn/ALb+0TR8RxnhGOfcenY0BuV7CDUI4vKnvIbpn+ZpWjMbKvoMdavw&#10;XdslqZpJLg9Vj8ubcR2GPWsjUtRhsZg5muo2kjPmNDZtsRie3HOK5vVPHtzo8Yg8iZfMOI5J43t1&#10;fHfcR+dDpxl0KT5TvJZlaxja+1BZ4wPmW4jAkTPbipI9LECpLb2SOueJIbgfux9DXk2u/Eb4gaJp&#10;f9o2thp0kLRn93b6p9pVvqoGc151qX7UXju1O+wjtdNkVvmX5mDf8BI4qPqumhXtEj6e/wBFtbxb&#10;a4vbj7oeMXVudq+qkjvWlFZyyW63MaW9wiybmUDcD6KDwR/WvlKP9tPx7p67ml024KqdyzW33z69&#10;etb/AIW/bStrHyZvFHhJZ5I+PP02cD81JApPC1Iq6CNaJ9NWmkW7Ru8lo4ikmI2x9FU9cfhWT4j8&#10;OWBHmWOpXUfykLbqw+ZR7kjmvLdH/a++E9+beGz16+sWZvmiuLdmVPfK5ziuts/2lvhowji1rxbZ&#10;3Uayf65bF1+XH0yfyrP2c+xpzxZuaLDqLxPpVzq8jRgDbMTuZCRwuAOv51b/ANHFsr2F7uKKFkk+&#10;7uOe+fX2rItvGXgrxPYRXehX9rK0zFVktb9QW5/uH5s/UVqy2+kyqsF1JNH8rfLNGG7Y5we9RytB&#10;zGbeauHu/ssrtukUhUVlH49eRxxVe80jU2t4XjuI2Xhi0fy556H14rRk0HTU8uSzv4fLCjbGx+ZR&#10;3wT6HtSXuh+ekiwH5cDa0Mnyqc9Tg0mSc+9xqVnepZwW80iMWLMGI2kdKtmO9ZRIs3ksy5ZZk+TH&#10;vnp9aS4j8Tad5ksMKyKMbmlP3sccHtVi11TUzp22/wBMjZowBIpIJIPTnPQUkVbuUpYtTmuYhPaq&#10;y8rblX4yOv4VM8mouJFDMNqhZluBnHPbFaw1axSPDxKzpzGY/wCEfQdR706DUtJktpYZJoF81sLJ&#10;uGevenqFomJLp8iztNHEyt9yTym6LjOc1XtJ57qbZeRSxRxHAmVQwbn2J/GtyCxs/NmmfUFC7ssI&#10;W3Db9KjGnrK/2i2kLKclZMY3eg/KnzOIcqMWT7PpyyCC5aQsd247jt9l44zU0QvmsFaaBpldv9Hu&#10;JsbjnqPw6VdWxuCy/wCkRQ7ZCoZo/v8Acfl6mpjb3On2SS3aq/zZX93xknrwePr0pxrMn2ZhNpsk&#10;YYzWnlHdsZoCyKvfPvTp9S0vSLZlu5xDD93dI2Wf3FaF/BffaFubK9miEjfOjYbPHcHiqNx/asEs&#10;NhdJY3Uat8xmte2elX7S+4ezHxaja6paL/Z2oxs2wDdH82P94djirunPpkUyxSjyW+68m/O/j0PS&#10;npYLCryQWEKruw0dqeh/GqF1pyXEagpJD5c2TNcoWOPw60c0WTyssSJaw7ora45YExg8Ej69Kr/2&#10;BZOnlpN9oaRd5Vh8q/QetRGzP2iOKHU4tq/dWSNhvb37AVJdtqlmwaC5jmxx5anJHrgjPH1pFFK4&#10;0JZWMry7uMfu127fce9SQaUkPzLMY/mDLJI25qbLi/aO+urd1WNsCJZCu31H9aJb6+Ib7HFHuX/V&#10;xtIPmGfetOYnlLENvJ5sk9/bszKPlaElcsenHbisbxxqelwaK5s7ZpriRdiwNGDsP4Y6VdsNQ15B&#10;5mo/uwdwby5ARwcbKnkvdOjPl3Qk3SrgnZkK2amQJGNaeFtDXwdb3ds/2xXjBm3yFZFY8nIXOMdv&#10;esDV/DF3ptzDrGkwXFxtXHlSys20fjjmuyg0kafcSXujXPBwSvLLJ/vDHH+NJcXaXt00NxbSWzNy&#10;0KsMZ/2T3+maFUkg5UZdh4n1xrUWs/he2QlRgQRhMe+ahj8VzxLteyjByf8Alqoq8xu/mLT9/wBy&#10;GULj1qjd6jHNcMWbG3j/AFa0Sdyj8iZNChSwjSUfu/Mx+7UDp2p1vplrDE19IZ5sSblScFPl7D9P&#10;xqVl1q53SafJHvZdyK6/L7fQjt2rKfXdYeGSTVbXy1hOWd1HJ6cY4zX6WfGmql9rkF2LnT4rb724&#10;xmY5x6DNMbXtQuppN1hHtjk2i4aPbtbHbdxz3pra7pbD7XZTDzPLHzHBG4Dv6D6c1lXHxD023uPP&#10;121nbyl2zbUIhOe6n+dIot3/APbd+Wvby32xQjgNIAUBx0HYE+tQi8udCiae7unKyfIuYydw69B/&#10;Kq+qeKtJWyhjtbdUhJDMtvKJpWXr8oPr75NNi8b6RaHz9KupkuJW/eRXelyzMvsuwHntVcwuW5Ys&#10;tfbW9YWxg0a+kjYY+1G3dVz/AHgcfpXUp4bvxHAkcUfzNlmV9uB1bKj7v49a4u++NeneFbllfSPE&#10;DSSSBUR9FKIzH+BMgEe1bKa/8RYIhcJ8N5LOKZR5MmpaxEgyTnLBTnd7elZSqcstR+zOnv8AQtPj&#10;H2HRbGPeyhhJuIkJ649MfrU8aXDL5Npps0zMoDNvyRgc49evequmDxA1sxub1Vnu23ebDb+aqex3&#10;du9WLqyR5YzqviS6RIV8pms5Ft/l9fl56ms+YCnrEPhe60/UNMur4WzXELQ5vFPyFlxyOvXpjuKo&#10;eB/AmlahoNtq+veGZo2aPym2vICcHG8p2yDwa1I7jwzoV3Hql1e20LQ5TzLqYMztwRkn7xpB8SNK&#10;uJ3ebUbi6jX70Vrb7sgfwjFL3gtFIsR+AfCGnTytZzxLE58uRnuXdkP0J5+lT22i+HAzTWVmrRqx&#10;EVuYtquMdM9/xqtpnieHUYw7aM0aySbl8yMK23PoeatRanqN5JDfWEaCCIMBH5IUnPfnv9KPUnmL&#10;1na6mJI1hsv3ca5ZV2KEPbih7rVreRraXVMu0n71kVdy+xxyMdeab/wln2FRO+lSSS9VWHq3sx/p&#10;TbnXkhK3Unh/Mzrw3O0MRnJ9eOx70XHc1ZZI5bX7S7R8r8sayBvMI/8ArUiC4gdLiTTl+yycBmYb&#10;Sf59fwrHl8UtPAbqWNovmUw+dwzf3uMVJG97d2wM13MNzHbKuFxknjH0oSsLmNyIT3KySSx+X5aj&#10;ctu2PpST3lnG4SUT/LGdivJ198DrWDdDWjFJFZWcUe/AW42tISc9SOmalWz3WyJdTLIsfKMsoj3n&#10;+6f7vPpQS5Gkt/b3MbPaWkm6NvkLrtzIeByeDx1xxVe+uZZZROhZvlDfJGSQ3QjjjiqcLXEw+zSJ&#10;HblFLrGjll2++epoF7JHGsZnVVjUrubHOe+PWnZk8xfkDzorzTP8y4WKQ7UjPuB1pIYrRBGxg2bZ&#10;mEkk3yhuOvPas9r4RW8hlWZumJZJOv0HpVe7W3u41tk0uO82/MvnKdpXuM0+WRXMbEd/oD3vkWtz&#10;GWjjy0aSDJP584qvNqu20kn23Tx7jsWG3ZifoKh3WNjGxht1t0ZcmGOPocdMAVY03UBNArXLKrYy&#10;jL91R6A8VNmPnM8+IL+LT5I7fQNYuN7htqwhR+LMQATXOeJ/H3xAsJ/Pl+H0kduzKoubvVoFSLkc&#10;vtYkD3xxXdvvt/n+1LJ5nzRhc/nVa4jsryXzbgcj/lltGH46YIwaLD5mUPP8VX1vbrcz6ZHJJCrr&#10;NasZ4z2AB7n/AGuhqGfR9Va3CXvi3dcOwbOnwKjAd8Nk496pz+A7bSorqfwbcDRbqTcdygvC7dQG&#10;QnBH0/CrT6xfadYw2t7oggMu1ZbqzUtCPUknlQfeiwcxXtvCukQ3Ed9qNxe3iR5V2uLoyAr3yBxV&#10;rTYvD6uFtdLhs1blSYtp9ufXpWlbPYtA13HcyqvCLIihoyPUeo/2hxVeKEXN1JJJczeWWyi9Px6d&#10;DUBJFiCG5tHZlu+GUl8cfju6fhTrK9kktn3TRhd37tpHJz6n/aPtTYokZ5Agt5YWIEnJwh7H3NQl&#10;oppSPs+3Y2Ylil3c45O0dPrSDQUor3kNxNfqvmqRHF/C3/xP496TT7WxuBNK0qho3Bbe4H4enFNi&#10;2XSYGhySDLbZmjK4x0x6/WobnVdH0qJoRPbLI0bN5Mtyu5mH+znNUDsO1F4Zmj066aJPLYsMrkcH&#10;qCKtCykurhrUlGRGyezL3HX9Kw7PxDY3ccf2e5j2ouJo1gLSFu5GO1WoPENhbXElxaWEzTMQGeTb&#10;Grf99HP6VLiSaGoTz3cn7u7KRwlFk2txux0/H3/CqupaOLlSXaNlZNr28nKyDPIb2pkuoarJ5r2m&#10;n2e5iNkFzIzLx67etYXiEfGq1El7d6lptjp0LfO+i6eZ7rB6nEo7cdKi9ikroRPh42nyR3HgvW9S&#10;02TGVh8zzrWVu4MZPB96128Ua1oxjg8b6S1svU6lZ5a324/jGNyfiABVPQtDv9Rs2voPHGoa4oYK&#10;qpfeT5akfxKv3T7HFWLHw3oUf+v02GV4dzMsqmQuc8Z3HqOaQ/U3Ide8PXarIfFtjJZsoKOuoRli&#10;PUHPNQal4t0O0TybbxDHNhvltYZFyB7nPNVNE060EhQWELbs+XHHANoGfu4FascdyHMdtplrD5cm&#10;GZbdcLx60XFylYeMHm03zbXT7+6VObdUtXIB9PlH86k006g/zfZI490e4mbClGx+f4Grk97cQOkU&#10;13dnLbQyQ8LxyOKqwahLPK8ENpNIBPgzzR8bTxkD1olIdhsvinxDaLb2OmTaeZml2NJKsjgEn0RT&#10;zj8BVzULCW4WSW6uTHdCPaJ7e33EPj7wyaoyX1zYzTLa2LRtuwWkUKy89BnqD6+lXbPV9Qv2iSW4&#10;t0XblVHy5/E1n73QtWOevfBHjm4ihksvizrEj7t/2a4gQQqe24r0/HmtSOPUNH0tLrxZoEcsewj7&#10;bE3mBmH8TLncuPpirl7rVrPBDHFO8MnnfvGjGS/PQn0qsmq3MerTWaGRhGv7xXPyyD045Ao16hoX&#10;tJTTbiGPXdJuYZLdtwfyZgVJx1J/x6VFNrcRvY0eWL5T9xpgeP7w55AqvL4P0e4jhfR7qSxubjdK&#10;s9ouFOOhdeh/TNZSLq3ha5k1XxR4VhnjTEf27T13RlfUp/D9elVzXDla1J/EPjfXtO8XroSaO8li&#10;Y0WS4CsSWI4xx69fStydroQtdF5v3UeHRV3KR1yPcVl2XiC11iFdX0OKO+ikysckEyttboQxzgN7&#10;U2G61qOMx+VGsM7rkrN84X+IFev4inymfMO1S+vBYyXjKvLja0innJx0X/IppGoNCZriJQGX5Y0u&#10;Du3dCM+lW9TttFuJ40jXy/tBLeWrE78dAfT/ABqkukX8ll9ut47eMqxKiWQ5HHUj1FMkZqIsZ0Zr&#10;21n3NIH2JCfm9gfUUtnPFJG81jYRzRttH9142HZgepPvU39la7dJayQ6jDHuty0jRYPzZ647etJb&#10;+HNL0uKE3E8c2xWa6uo+A79hgd+570XiHKaiXM1jGsJs18zJMfluMjPI3duM0yDU7+5b7ObcW+6Q&#10;AF/m809wPQdap25mZt0LxY2Eo00m50z35ptlfTxIztdLNHExTzxJu3c/dHYev40FadC5cQ2up3b2&#10;V3A0cKybd7fK3Hfj3p8S6HbTMNSVWYNkbZtpBxwMZ+aqt7JZmVRdpNIuTuPnfKnHTjoaHn0+Jmur&#10;S2t9qoMPNHuKMff1oHsS3WsXM2n7LCHyy2S0jKePQc/Ss99Ea7C3E8n2jzI8zqOT9R71oQ6jbXkb&#10;RpatcEkxytBk8kcYA78frWho3hrxALSbU7zw1qDWqrmQ29jIxAA67cZ/KplKMQUZSM/SbCaGUW2m&#10;+IJ7O4jwViMQaKX6DoTyO9Nl8T61p3nWfiTTpL24WRh/aFnYuzOv/XMA8/7ueK6TSbJdSg2yafbH&#10;aubY3mpRQsPdk3bt2cZGMjiuz8IeGtWTU7a11OG3WHbumkt7aQtI2Dk73GOnpWMq0TeGHlI810/x&#10;HqOs3Lpokdng9Y5t6YA/h2bdyj6iujtfh94q8T6fL/Z+nNH5gIhkik3J+JIznrXo2oWngXzI7XWt&#10;0Usb5WZZUjkIx1GOua0vC3xt8O+BoF0mK5tbyxtVP3YR5vB+6SOoyetYutN7I3VGEfjkeMW/gTx5&#10;PceRcRNBLpq/6UokzlemCRxznp3rX1jwHqdzo0d1eabJCu5WMIX5lbvleuMdMV6Tq37S3gtWuLq1&#10;0+GSabho1hCbD2X3rhvEf7QNxqQ2WWipJJBuLP5nEZ989aFLES6ClHDxV7mb4U8HxPG0f75pIwwW&#10;aRmCqFIOMkYAP5mrl34agINhLbLcFom8t5FbJY9xjjj8qpw/HXW57RZILOMo2N03lhQrZ5J/CsnU&#10;PiT4qgvd6RRyxvGxjdVJwx+lXy1eplKdFR0Nafwp4t0tja6P4VS68xcxs0m0bOmST90j9auXnh7x&#10;nplvm51OwtfMUMsbTbipxkg54yKwZPiR4tS4+zzTNFEwU+WCwdMj6c/0qJNb1yYg3N9JPDNmMtPH&#10;19T/AEzVRjMzvTb0NRnntpAZtdkaQ7g5tMKvI754/KqEl3p9pd+XqGr3U0ryE7PtTMyDHOccCqN1&#10;qM1nNIxNzbwswWOOJQxf/aFQzQxagbW5jgmhM/mFmkBWSXB6Nxx/WtI0+5EpdjYk8f2sFuLa2tLh&#10;Yy3yzbjhsd896z9W+J1vYxNPd6nOzRzbkVBjfwOM9MfWq7+GdN81p9VubwRbl8u2jXhl7scf/qqv&#10;rHhnRZ7WKXUvD/mz27q8cdzcBflz12/41pGEexm5TLfh/wAe694rmmk0rR5LezX719eAj5umAO6+&#10;9b3hvT9Sa3kXV9X+1XEUjfMw+RT269ga5yfXbe2b9xMiww7Sqx/Kyj+WKbN4mlVmNr9o8qeM7Nql&#10;t+f93vWtkRd9TrE1MOdt2FVtiCeRckOc9R+P5U434eZra2H+rwNpYYbryT2rDsr29gtoLTyG2SfK&#10;rScPxjAx+dTve2Vvc/ZAqx7ThpJOSG96jlYcx02mSxpMvlTZWPlowTtJrsNH8bpoqfaJNLWaRDuW&#10;N2IXIGOnXivO9N1OxeSGa4ZpEjX5Z414J75x7V3vg3R9A1kgLq8cQ5bLODheDisK22ptRlUT91nd&#10;eEf2gtZCsl9CZt/zrtiCKg9MdhXfaD+014fs2jjkeRZIcHa3U/T2rk9E8GeC9RtFjvtTWSFl2748&#10;cITnd7jtW43wk+H6uraf4pdoyFwPl2hfr7V58oUJPY9SMq1tWeueG/2kvD16nlIkTswLYTIAP93H&#10;UV2eifFzw5qa+ZDOI2ZfmVv84NfOVk3g/Q5nS/8AGmnbWG355AjSDsee4qjr/jbwDocwi0vxPdX9&#10;wMYjsVLqPx6DjvXDLBU6ktDrjiJQjqz6sPjfRb5BFbX8SyFcMysF61d/4SPSbf8AfHV49vlgJFGw&#10;57Z+tfDN18ZPHE8Bn0GwWJYlYM1zcYZvyrktR+NvxnkMcUd1NCNpJkhUt+GTWkcp5tpWJeZQj0P0&#10;Qg8Y6RYstpPeQ/3wQ33fy71V1Tx74TCrFdavar5hJXzLle/8PXOfavzV1f4k/FGaKVpfG+rymTG5&#10;Zp28vk9AOgp2nfF74qaYkaWQuF+bO1wu1vc5J/OtP7El/MY/2vTvZo/RPUfE/gphJaXEyzySPzDD&#10;b7s+59q5zxPZ+FrFv3emxwiMkqu75W49F6/T3r4ii+PfxHFq0s+ryLJIcZJyUI7D1qpcfF34nXix&#10;zS+IJLczS58vy/3jY988VccoqQ2kH9pUZfZZ9beKvANj4mRrc65awxTDf5FioGRn7uSflNed+JPh&#10;34R8KBlikCtJl9qz87vU59K8ji+MnjGA+fNfElFH7tpDz6jHpWTrHxi8R314tvMok3L8r7funuo5&#10;rpp4KtH7RjPGUZdDv/EllpsUIzdxpG7bGYyZIPbp2rlNX1HT9Pt47KXczM37v7OQwx+fH41yM/jD&#10;WFuZLlnjU7N23cDx9Caz28aQ3kk2dTj3pz5kcZYfQH1rvhRnHdnBOtGWyOp1PUPDNrE8c2x7iRQB&#10;DdIyALnlagZdOS0jnk05CSuWjgbKHHTGfSubn126ufKS/sDnZ/rJF5b/ACMVat7lrh44IbI5hkVt&#10;yycDjrWvLY52bD6pF4fkM8NmRE+0+Zu+56irc/iWeddw0ySRMhvXj1pDqd8tmyyouM9CoJ6dqry3&#10;KyOJRaK0ka7Y23nd7isy7Ow2XxEtvOplkWPqXj3EYp9t47Dai2n/AGWRl4O7bgAdsNVG91y0VQZd&#10;GkMaHvghjjvVvStbsII1vJmtYI0UGRbeHeSv+6en86T9Copt7mxpkX9oW8gFus0O4ks0bbgfr2rY&#10;023hs7fzrDUmt2GAqht+Tjk7Rn8veodI+I/hNAoa/wDOUKVKsuN3vitS1+K/h2NDbWlktvEox81s&#10;FDZ71zS9o3sdUY0/5hLTxVrmmSNDH4b+0KMbZJiUJ/DrV/QvHllouprd69d3EPLMEjzsTJ6c9ayd&#10;d+Jen/OtoYyzcKrxncV+tcrqut3uqRSNGDNtUHyl6/rR7FVPiKlW9nsz6O8IfGT4TyRLbrDaytGw&#10;VftEasQe456iu1034vfD7TbeNNDRbRWOWjjP7skjnC18QXF1PHJvi02RN3TDc596t2XivW9OdVgu&#10;5lb73OTx/drGeWU5aplU8ynT3R94+GPjB4R8SW7aZY6ukdxCSUFxGPmGeQCK1jrGoLctpt3cQrZv&#10;D+7ktX8xgTz0+8PyxXwjofxW1mxm+329yyNwcR8Hg9Pxr0fw3+0PqLGNbq5YNHJk7mHz+vPWuGtl&#10;c4v3TupZlTqLU+rVm1m2uE8u/Ywj7xkhdOv4VJBqEENodOuvlWaRj9/I4PUN/SvFdD/aJubiGO0i&#10;1hWjLZ2mVTkHtzXXeH/jDoMesQ6ZHbSJbyKTNcKwKoe5+tcE8NVj0OyGIg+p6K+uPCywXUkbIjZi&#10;l2qN8foGPXnt1qCS6CXv9pJE81rJ8vypuCN+HasB/jB4CvtRbRI9etbw+Xn54ceWfXIrc02/sLhI&#10;J0uXjtYuPMt1DDHclay5ZR3NuZS2LenxajdwiCX5t0mduwnjPVexPtUOr6FZt9oBsFuI1Kt5e0qz&#10;Lkg7fTGK2LaP7RP5mnagsyxEgRzqY22jPQHkj3qGeGKG8VpLG6V7cZVooyOP8/zqdQMe0tY4o/P0&#10;nxBdeXGx3Ws/7wYx0GR/LNWzc6rCN0tpayecoaNY5MMePbv/ACp9lptq1w2rWZRV2eYFKkJ37Hmo&#10;b10lt1CuzPCclmQ4yTwQvXH0o1AjGoC9iWF9Puo23F5Pk34x2yvUVoQzx3dqbSyv7cSR/wALzKrR&#10;r3HzckVl3ToEb7fcqsk0ar8sx4H/AD0Hp9KsW8AK2sH9pLNGI2bM0f3h7mgIxLEj3NjaR6TPpzSK&#10;q/NLH8wUnnP0wOtVLK/t4YVtLsxvLNu3KVKqfTJ7GkeX7TJEkNm0a+XlWWQxlyDwOPbP5VBM1yDN&#10;c29zdS28nDRXFr5irz1HcUXAsyLfyW7fY5I12/N97zWU+mR6461Uj16DW7X+z9RNrJNay/NaXQwW&#10;XuRnkj8OtWYYbot58Ah2SoCrruTI9MdsVDqltZQ3a3mpNDDuiws0nKNjtv8A4RmjmA5P4lfBm28X&#10;W4l8G3trpF0pG2SGNtrZ7HA5rg9X/Zg+IFnD50Gp2OpXLnHntKiR4HcbjnNeyC6uL6SS2huWSNUx&#10;HJbqreWccgMKkE+n2Fukdy6O0MR8+S44JU989j9Kr2kokuKZ886/+yh4+Xw/Jr99qWmq0CsWtR1b&#10;0wV4J9Oa8xvfBfiG01yLSnsZLWY/d85diN+LcV9kXc9u9rJpsLpcWsygSbkMjHPcY9q8/wBe+AWn&#10;akjeIIPE9zbxzSApbta9fbnpW0aztqRKmjzb4aaL468C38t4fhjDqm1vlb7P50an1DR5wa9j0jw7&#10;a6g1rq2ufB/T7OScgtcQ3ilgMdSucjnsQKqeE/B/hfwfML210zUFLR/Mv2pio45G0nkn0/Kuhvbq&#10;1022kj1G8m8hoQIILiEqSTyB68ZxUylzByl7RIrOzlEp0qzgkUEFlh2sxX0I4/xrYur3zwj5uIZp&#10;FA4jZvlx/F2/GsPT7gLbhvtLSM0Q8uHcAEP933qbSIp5tsdxIkJ27thZlw2eT/8AWrGUYstNnQad&#10;qWooUU28V0m0Ju2cLnPOKii1K1iumSdJkYsUJjJ2uR0HHT61UhiNw0kM115ZLZVYWIBOPvqW/lU1&#10;opukjSWZWVUdJF8sqWxj5j296z5Yl3ZfudWu5UhgEEUn/LTbKR+7UdRwc9afBf3N2AtxBZsmNrvB&#10;IFI9Bz3rLiWxeWMQSx70jJM+/KyKew+hxxTjaiOV/sVxbjbHnyY24c4649amVPsPmZp6hBoywEMJ&#10;o8gr5kKF9v4rmodL0iyvQtsmsLMNpwLiPbuX6nHP61UjdlkSa2m3N5G51Devt2qBb9rHfi7ESOP3&#10;bSHAz1I/lU8jDmNW50CeyjYRScR7eeu7nvjnHXIrPF5qOnzNp91esuV3xt5OE/LrVix128eb7Q/3&#10;GXGVkwoPcA/rSR6vbySMtzNLMpYlWuCWTGPX0FTyMvmKZu9USb/TLlWWRdyzRJuyuRwR61o2GppK&#10;fsck/l/uwU5XafbmrGm3ejXSQz/Y/LaRtqsrDGO5BHHHfNQ/2RpUySSpeK0HVVVdxU8/Maz5Wi7o&#10;mtLK41EtuUbmzt+bv6j2pp8ry1hltZlZVZZeA3OerYotdPRxJO9/K0hUKfLbGF9B/nJoh1HUo5XW&#10;70zarLlfMjwXOfX0o0E3Yo2tlCHZ4LloVwRtbgL78+9Wmtbq+h8mOWORO21sZI569+lU2utOud1u&#10;2pzJMW2fNIMH6Crckl1EjSQarHti+8FjB3e59KVkCEvdOvpYVnlk2RvCXaNoyQG9M9qzrC2ssho4&#10;90QUs0bErx3wTWlpniSbV9OV2b93G7JNGq/wj+L61Un1LToYmgt9Njk8t8szSFRtPcfhT5hcpHdS&#10;aPHG0873EPOGeJyyj04xTY9N0C5j81b2SScLmTdb7WP4fSqsniAG58u0WOONY2J3DqPxqtqepS3j&#10;xtpt8LSSNhk7Qyy//WqtSS/NpGs3cqGxjt54c7m/eCOQj6GpJvC8sFoX+w3m5x0aPOPcY9PXpWP4&#10;W1G/u9a3Q2214WImwxVQfQA11o1a5kZmuTLuIVFbzOinqeKXtJFcsTAuoorCBDeX8ce+MhFmkC5P&#10;p1z+FRxWKG1FtJP5wwGLBdwHoOP6dK2ro3C4EIW4Mc2f3yh/r1HpRNpdhcXJmfTY9qr/AKyNtpz7&#10;U/aMOU5vUFuLaaOz1B2kimYiGST+Fv7v19/eqc2h2qPiLd/tBsHmum1HwxYX+mSWUuqXdrvjJYqM&#10;lfdSemKpLaalbxRwJDbzKkYCySA7mHqcd6XtA5T8RJfiF4/8P6vBpvjW307SbORWWzurGMyqxH8M&#10;hblTWo+qW16if2reNv8AlKiL5VbHPNZ2oeJ/DGvaTLoWpq00MygND5e7b34759DWFHqt34YEdlq+&#10;pSzaOUC207w4lR9xAjc4/AHvX6ao6nx7XY7BIUhtftYtbVbSR/8AWSSFmLH+IAU2O2vzp/lBYG8x&#10;ztZlwqD0PofX1rJu55ZEaGK+Nvbxt8xZxxk/pj9ajv8AXVnsytrHLcFZQPMU/IeOr55rZEWkdLCt&#10;zZwJe3jwwqAT5MMalZOw5HIPJ/OpBq1oZ2jnulVvJx5McntwT6/rmuY0qHTYC2s3dypYsfLjubl9&#10;qt3PvS2niKK71uTR9HkafU7VfMktobfYYY26Z38nrnPPFLqK0iz4kj02+sf7NnhRnuGJZZG4dT2P&#10;v9OazdM8U+Kvh6Ps17aXGreG41Vv3qFprbrnBb5mQcY9K1rjT7+6ttl7pVvJJ95dsuXXB6+59cVK&#10;fD11fRs95eeXGqlVt4VP3sclt3XpUyipFJ8u5t6V498Pa9bY0fxJD50katbwyTLGCpPc/mMda3Ll&#10;LHy+Nbsv3MQEkO8csemWPbrXmkHwv+GGiXM2qxaG0kjRq0yGYqpcnngHg10KPpdlF5+m6dDa4YFW&#10;3793+RWfs5E+0idfOfCQt7ebUdX0uaYSfu0WYOofuQB1I4qu2ueHoZzpdq99cSSHG61tPlTuPmI6&#10;nvXP2+sRSnyILWb9y5LPgBDnvgc0sWrWMd3swsMnzOrTXW5mbpuP0p+x8w9pFbGvc+KIdMl8my8L&#10;3Uclw2Faa4Rsn8DkfSoNX8b/ABXl09YvDPhPw7tjAC/bLqV5H/2tgGN1c/a64Zbxjfuyo0hby4Dk&#10;L6de/wDjW4fEcbWosNPtxHG77lkVfnDehNHseiD2iMHwh468ZQeOWs/itr/9h2TMI7WG301fIuGY&#10;f8/GMxkZ4HevR7i60jQZTLcPNNGoVmkkk3bPRvofWuMXU7Ca2ke4tpJVZtrQzxgK2PTPaqWkzeKN&#10;DvV1DwtdwzaZnM2j6gxeEnPRG+8h9BnHtT9mQ5c2x37389/P5H2qzaSNd0Y8klgvdefepV1O2Mvk&#10;3N5HavGv3rjB3ewx0rl/DHxn8M61rEPh/V5Y9D1OR2RdPvW+aZh/zzbhXH0610169rZhlv4d7FwF&#10;XbncOuTnt9KNCGnEcL2WOf8A0eZm3ZLyK3yn8BUtzdw3VpERFlQ37ySQ4GPTAqG1ZTA96ZWjTgRo&#10;gGCufbpUl0dPt42hdj5ciMfu8Ae1ICxDNa36NLc3HlsqkLhMK3tVaa30+8SKT7H5gVgJFTHPv/L8&#10;qSJoYrVt+yRlVW3SdNmOnFVtO1KB74w6ajsFbHH3QT79iPSgDRu7SOOJXjk8uPj5Dg8en1pEt9rM&#10;9pOscO77kideP4gear21jcTTta2o+ZWI3SRn8s+tReIp7TSVV9a8RW+nx8bhe3ATd7Ak+1A7Drma&#10;VIZFk8nzWGF3/wCrzjpiqkUN9FBJbxCNPLXc52jYvHUfWsaX4l+A7dXtIfFEeoSs37qHSoWuCD/w&#10;DOKmtfFmq3a/8S7w5qhTbh5bqxMTFvpJgYqeZD5TcZpbC1iacNNujKnHVjx0qCGS4k3LBbeWynmN&#10;gTs4PYd/auG8TfEb4pw+LLfwZpGj6PpdxeQs9pcavcNNJdY6rEF+XcOu3rgHHSttjrkGnxLq/iW+&#10;bUm4mZI0td7Hj7vXHX3o5lsVyOO51N21464XTLhmKDa7KFQHufrVG48Y2WnwzW2pata/u/vQyXCg&#10;I2OrEn07VzM3h3wTLdfY9VuLp51G911C7d947MDnpVvVPCngc6VDBp3hq1kXbueZUGD7ljU3A5vx&#10;f8WtA0Qx3fw2um1q5+7eaRp7NLHL/tLtBCNnv0/Otrwn8RfFGv2DNo/wm8QfamP76G9iSIKf97p+&#10;VVNF0S+sb6PT7DxZa2saruaO1UfKOu05GK6NNdn068a3uZJPLEfzSRjO/wD2jjpVShBbFXM6BPit&#10;fSz38+maXpauh/cy3DTEYGASB09ap2Nlrjv5eu/EmZTv2sttElun4FeeTwM/rWxd315qN0udSJVo&#10;8Rjywm5e5z/Fn1puowzJHHa6jDHMh+R4nwXU9AR2yOwqL9LCuQR6X4alg+wNbXN1I2QI726aZpMe&#10;m7jFXoNI0e3gD6faNGVBVYVULg+nsKpXFrp1harcTT/bGWYGFjGVaOQj5c46L0yKnj8baYl35F7b&#10;FH3L5c0OcSZ/lg8Y9qWo+hLZaj4T8KSXF14huIrdbi3ZvLdg2EB4HHOT1yKuWF/4R8XWS61bXSyq&#10;3EZWEqAB2+nvWLqnmajIsViLPzmmx+9bIVc/MFxxmrGj6dJJdyQItqImTDSSXRUNz0x2GPzNK7Cx&#10;t2ht9KQWdpL5okIcqzZUdvvdOv5UzTtZn1fVXtZgIfs0jLHEp3lgRwxPQfjVVrBI544RGrW+1hJH&#10;H87DHQg+lC6UL2wuLSSZ4ZrqMxrLbTlScjgn0aokVHQp3nhmf+07zXPC091pl+ylfmm3R3G0/wAU&#10;fce/ak0rxJeQahu8d2a6XcTYjaZTvtZv7rZH+rJ5zmtnSNI0+2ns9J1LVpA0EYSRmLbxgdR3JPc9&#10;K9D8D/BTQ/GLfv8AWrlreVgjhbXdt9ACRggj16GsalSNPc6I0JVNjiINJmgRZ7c7rc5eNY2+WQY6&#10;j2qrpkd1LDPaXNtc7lfCFSEjb8AeTXvWi/sSeFdHaKHw14q1SaMNvn06/wCl1H/EqN/yzOffFel6&#10;B+xh4LWBIl8N3YZwDIL+4YunpjHDfUVwzzDDw3No5fXl2PkAWOp6fHK1xctG7Lv2t0YnoPzx+dOs&#10;72KZ7d2XzJlbZcOpym/n5Rx645xX2fqf7I2h2ka2qeH7NFHCqylyO+Mj6VxniX9kCaBZIdI0X7OA&#10;ApkjjO7n+KpWZYeWiKll1aKPmie3uZrrbFZGRo48TLK3ynJ6/wD6utT2mixyuLm6hb/R2ZoWjU7W&#10;A55H06V7VN+zNP4fvJEdpGkhk3MJI98YPHzDHoOee9SX/wAI9UuIYrjTrl/su9gzr1O0dSB2J/lW&#10;31ymZ/U6nU8aTTZ202S1i0R3WR96t5OcdyWx+lT2enTctcWpkumjBjjjj+6v973/ABr1bWfhtDol&#10;qs2patDaIuJJT5mMoBzyelcZqlkupL/anh5BKrKwW6jmGGUdKqNbm2IlQ5N2c3f2t89jIiacxUxq&#10;A2wje2fbpVCe9F3HHbTeUwmUF4dvG3gc+vPfpwa6G+j1i3imitbuMn5StuWztb0rnteu4vDtvv13&#10;VbOF5G2Qxrjr/d46d60hqYyVirqHgqz1Hbexy/2Tcwrn7ZpbbH6cAheCPY1h32p+KPDomN3p7axI&#10;OVv7XCzxqe5j/jH0q1f+KItEtZl0yz1DUIZFBCxR7VGOo3tjim2+qeN9SB+waBYWfmx7Gaa6LyJ6&#10;kCPgH271pqthaS0F0XxFZ+Kt1zomt25l8tZJbHgOrAdSD057VZn1ua4sla5tV3Kx84S9CcY4xwRW&#10;Hb/BjRYr+bWvEmtXl5cRvk/ZYxbJ838QKcnB9c1p2vw/8JCRdbvNEvpZPMUMtw7Nle4Afg8Uc3cn&#10;kj3M5tZ0WSCSK7v7cbWASGa4CqG/vYHaqt18UPCVrJsjvby4k8zatrp1m8zO3duB0NdtB9jttRbw&#10;xpuh2PlqoniRpNrhPfHGQegqW7vIHlmsrWz8uePannTKcPKx68dUAyTijn8g5DkZPFniL72meELx&#10;fMXMn9rXCwqqnoAD834VPbaD4wuLKafXLrTdPLbV8pFaUyDHGMjAbjrXUQ3UdtMZfEGvK8cb4VrK&#10;HZFnGCCT1Gc809vFuj2rr9lRpY5GYTtJarjGOAD6D16mjmfYrltuyl4d8JW15Zp/bVnfXWY2bzGf&#10;y422nAxjvWw3hLRrVfLsfDEci+X86yOXyP8AGiLxzoF1Jb/23PIJmX93awxlVVQeCfb2qHXtdhi1&#10;KC7jmmhgDOJI/MRRsYY57kfSs3Kb0LjGJteG/syyk20O1Io9pS1X+LHQ9eR2962pPGepWlrFpC3M&#10;8Ny8XyvM3T/EjiuCfxl/ZmlyR6dbpbqrhoyy5UZPbHU1Lpt1rWtFtR1T7PPDGxCySSYZ4+pG0HIH&#10;I+uKjkfUvmS2OsmurPxNJ9lub6O4WHZ88MCxyRP/AHt/UE8/lUd74h+I+iRRL4e8Qw61asriayvG&#10;XzgMj/loOfzrHgN5cJ9q0eXO/bt2ptVD8wHH881Jpukai1m16ltIIzMxlaXamG7424OMj3qeVFc0&#10;jOn8Q3ttdSWXibRZtNl8rd/pXzxtz91ZAcE/rWXcajZQ6adUm1WNbeRgsqRPudGz93jrXYxWM91p&#10;jo97BM00PypFHuWXtjn8ia5W/wDCRg1DzrawbTbqGNObOFPLwT/EuMH8ea2hKMTGakzPvdRv7HRb&#10;rW7/AFS3jtbeATOrRlWHOOT6gc464rTsPEPhp7CxWBg0t9bGb7VIpCyKOuc/dPscGq2oa54nMFxB&#10;JoFjq8UMY3eSgEjdjlDwTjPT1qm+vXmuRxw2kkNnLfRjba6liKTOfuhe/HpV3UjF+6aEmsJev9js&#10;Zo/srMo2hcDd/d9zirFtqsdrqs0cdy25grwiFcGLDdD9B+lQ6V4MvYZvsVxDGGjUybUY5BI6j/61&#10;dR4d+E+lppVs+pQSLNJvdmhm+bk42n0B70TqU47lQhUkQ2Wo+H4YItSd7nzJJWjSWWP7uT157e9S&#10;XnhW7v4ri4tb/K/N5AEoUtkc4zXWN8OvCixtZXGqXikrGsLSfwLnk/TtVhPDvh7TZNltItxGm1re&#10;S4uSWBPHAz0Nc/tl0N/Zy6nncKwR+VpqRyyS28e3LP8AMG/+tTZJmgDQ6dpjL0L/AL8NtY9e/p27&#10;V1V/N4Ytklubu+hgZZNrW0T7i0gPqD0PSsm9awuIjf6RbqkjNlPLyfm9Oa2hK5lKCMuWPULtZGkt&#10;j5fl5aRZAxix938+Kz7u9DwN/aVpJNKW/wCPjcT82B19TjAqGxu4ZL+5udb163tfKkwu2cKW9Rg1&#10;oaV4Wstcnb7I95qKCQvG1lCzbOB82cYPOa15lHqZKMqmiRT0q408lo2sui4ctHtLE9sdx7Vd0+VZ&#10;WUxS85KCRDlgB/d+ldPo3wR8Ua7Mbux8Ps0S5bzJrhVdR0JI+tdFpv7Knju5dbqXX7eyhK7h9itt&#10;xBHUMXB5+mOayeKpx0ZpHC1ZdDzu002+1H/R4Lm4mXceVbsD1B7df1q3qeiRCPyzqUEO1trBpBuP&#10;v6n8q9h0P9mTSbKNjdLd3yhhuWZm2gcc7RwMnvW3b/DnRfBd3Jc2ugQQRggm8W3XMf445NZvGRek&#10;TZYGW7PHPC+jTTHydK8Parqm8YaS009liU+7EYq9L4K8eRy40TwNNb7uVkuLwnc3sEJr0658eWOi&#10;21xJbzzSPv2lHQLuYkcjHWpvD/xPW4WWwtomjuOu6Tace9R7es9bF/V6K0uef6Z8NfjpqUaWya69&#10;gqttC29v90YyeW5PNalr+zX8c9dT7TqPjjUpozGDFE0xTkHO4g17Z4G8VWUsX2vVdWVpuQ6w45X6&#10;+vrXdW3irwzbwrc3NzDGZyNsk7ZOwdhXJUxlaPRHVTwdHuzw3wp+yt4uS6VtQto2TblppG68Z3Y/&#10;rXZWn7Oep2t9Hpw0+SNWXc1zw27gnIP6V6pH430q2gaS0aDy/lCe6Y/T8a4nxf8AHLU9Ft2h0668&#10;2NeUkL9Dnhc/XtWEa2IqS0R1exoQjqyhL8D/ACozEljJHuU8sobPucdK5rVvh3ZaUsdvc6nCskvB&#10;xn5f6A15z8Vf2p/GenaVcHSLqZLm6vVg/ducq7cDjsPzrldR+PXjCGyjttzXVwyhJIWU7WPdv96v&#10;Qo0MQ9ZHDVr4aOljrvFng14Zpo7fVxgf6plA49q4m8nMBZZLlpUZf3bleVOeQ1ZMPxF8Wai0y3se&#10;0q25UWPGU9ie4NY954waBo0vIpGDthlXDblPcgd8V6NOnL7R5tWUJ6xRtPfRwX6ywxpJDDuEar82&#10;Nx9utaEutR/NLI6oy4GZB+nsa4f7dc29/C1nYb92Bw5Uhcdx3q8sPiOVltyWwxbaRJgE+pz1NVyx&#10;M48x1VzdWM90bhLSONpT++aQ4D8dKy7zULxZvLVIILfqFIB2+pGenvWfbwatLHHbatcYbOJE9+zZ&#10;qW4tpzdtaz3ZkbYTIu3KOo749D7UaGlpDZW0jUod15fII2YjG44cg4B+v9KjkvtB0adLNYIWDnIS&#10;Nej9AaZObGENFf20nkrIP3arhQMnp/8AXq9a3nhVASY7h2cAKiqGwMfpRdrRC5V1JptPu3s3XUka&#10;FlXLSNjaPTH4UkGr2Bj86wgkmUYV2VCA309a0LPxL4JtrPdcSStMyn95cfdB9DmnHxP4dkkaO2ma&#10;SMKGWNNu4fRfftWfNIpU6fcsrq2mxQfaRujhjGJFkU8e3t9aRtX0nKzxNDudB+6jk5A/vCk08XGs&#10;ys6aHdrDIQvmSYU9O/sB2qeHwAZFha2tbcNNxI4bLKuev/66n2kepThLpqZV3rdqjbYW3Ej5Qvf2&#10;rPvXup45JBZrIu3IDbQzEDtmugufhRq00/mLeMI4cH/R4dxC4PWo28A3YsFE8Uk6Rzbo0a3YtIOg&#10;464pqpDowVOXY5Pwy9zf37NpbrZryzeZ++UY7ZHArtrazL2ytPPG/wAoIeP5f85qndfDOXSIWbTt&#10;Pms9zctZyMsYbuMetUNWtfEdsqi11PasK/M8tvz6AnHoaOeMnuJ0+XoX711J+2TSo7qNqlcqT7fW&#10;oE8UWOnQ4kY7f+eMjcg+ufSsiS68TwQmG40ae4ZmHzRx7lHvj3qS38KeINVTFzoXlwzY3F0PBP8A&#10;Sr/drdkcsuiZvJ4p0mSHEXzFhltp6VXu9fsPMjaXUGhj2/LGy/e/GrcHwB+IMmn+RYaR5y4DRttw&#10;vr1HtVSH4F+OlvVs7q1e2zwpkjJCmp56Pcv2dZ/ZGnxFpEr4tWVun/Aqbd3VvdF57NJMHaML1GK6&#10;bSP2T/GNvG0t5++G5fmt1O5wT6fwn68V6B4U/Zk1axdfMtGmddv31H5E+tYzxdGPW5UcLWlpY8Tt&#10;NN1i+vVn0B7pS0hEhhkPHpxXbeG/CXjO6hhaXxTqAXIdcsy55+7j1r37w58BI7GT7QdD8lVTM0qx&#10;5UN/jXfeH/hX4etrLF/a29vI0q8j5CB/U+9efWx9PsehRwNSO7PHfAug6i95HHZ3hj/d5dpFy45+&#10;8PWvavA9r40C+VdfZrpF2mObcVYKeOnTdXQ6X4B8H6dII7wW6ru3R3EkZAzgcZFbps9FsY/7T03S&#10;9zLFh2hGRx1ceuK82riIzWiPSp0ZQKIs9askijvk8xGkYRzRtuUHsCB2rTe7nggWJtHaKWVcNPtK&#10;7vp71bh1TTdRsyoRWAjV/IXHy49j/EfSqtxqVhJdPE8ci+Th1hWMbc+hOOK5ubyNfeIb27mjaC6g&#10;umfy5AGVow2D6EHsabcyrciaRraP5Y8eVCxyxz2B7+1TQxWN0/2kTx2sb/M3mKAre+e2e/fNSWtv&#10;fyyboJrWS28zAmgm+c8Hrnj8qjQrUzpdM8O6/Yr/AG3BcRwrMRA00edvHXjlRmrNlpVpZKV0fVob&#10;iNVCk+Zhi3ZsdQO1F5b27brNL9VO3jbKP3h9MDnNUb0395aLcW/hq8WKFsRu0IQg5wQSeopct+o+&#10;blNSTRrpp5rUwRtMsR+UYII6k1mi/l+x/wBmpEqrkFN3dS2OQPeonfxLJtF1ZrYp8yLH5ZZjk5Lf&#10;3QDUn2DUIbdmbyG3MGZNv+sHbOOhqCrp6j7gTtuhe3Zm8zarW/3fL7n2NVtRjEMcilG8lo/9VI2T&#10;gdxjggn8av2ct3a3jRNE0FvND+5ZSGVGHLdP51T86xgujcySQx27ZRVaThl6kqx7n0oC6Ma88JaR&#10;K0ohLQ+a2dyRgsrdTyaSz8Ptdma02k7I9rdcy8ejdD7VrXOtWFxqDLFJFtkjwqo+QoA4/E0n9pXc&#10;zgKnk7WIPnNnp/EvpjvRzS7D5Uc9Lod3YNBa6PdQwsvz+TdR7mOOpA7c1p3lobhFjubO7jkVN7SW&#10;eWVc9yDzx6VddbN5mlf5XjkUM5UhiOucnIrNS/k8P6nNPfa/HDG2H23TBQ+R1B/nQ6krbC5TI8T2&#10;+rxRrNp86zxzMxeSRjG23sR2NS6NDqVq8KhvL86LJ3SbySPc1sQ6vf6tbyPZaJLfQ7vl+zW+FBPc&#10;s3GPcVm7PEF9qS6TNp2j2Ma8O6zeZcKfUbfl/OrjN22J5V1NcRC6Q3QMe2Pb/ripw3fjPWni4g0+&#10;WVprZf31wVLyrnHHQD3q9oXgiC1Sa31LXrhJl3NKLhAA0YHHHr6Ult8PBq+kbLfVg1rIFlt3ePOF&#10;7H357+lR7RFcpHfSS2nk+TG22RcRzKBh17c9KUXdzY7Zrm2Kxyf635e3bp2pLfwtqtndCK9uITbx&#10;NtjkEh8tPqP5VmWFzrdrd3Nqws7ySOdmxbynBjPQEUc/NoHKXdVuLmS1MGgWlrJIuCRHxu7kfyNZ&#10;SjX309byxtW+0HJkZid3pjHpVy4iuIWe9ubVVj8vG6KceWD2257+tV49Qj0yGPU3tpEhZv3h8/cX&#10;GDwMenXFUmK1iuL24vHby7hUvI2WO4t49yM4C/ep15q+qWkipMkmyRlG9YVOP97Pr/Spb2WC4uo7&#10;q1trcrHGD9p5SVh7Duas3X2S5tlsrx55urW900eHJHOzn1p6biKiard6pqE9hYLbTFVBwHKfpU//&#10;AAkMsAjt3jc/N80OMqBntnpXORRwTXkl08bq27Pmw5Dx89Dk1qSR6HNO+oX1xcvFBDmbdtLKewwP&#10;m5980XQF9fE0ECOlxEsUiybWGz5NhH3c+/rUcvizSLKBbCW2nZtoEvlt95fXj2p2nySapZNt0lXQ&#10;qSsknO5QBhcdyKi1WNtUh8/Slto7i3Gxli3KeOxWp90L21RLo/iPRDJCkGotCu8t+8HIHrk9v1rS&#10;h8Qs7zm2vTIn/PaOToOwNYfh60jjtvtsiOs+NzKdr4x14bpTr/S7e5ikkiuVt55OG+XaD9MUuWDK&#10;5pW2NyC6025+WeTd/wBNNwZlPqabp+qafNC0iwSJJ5mV82Pg9vyNcibPXLWEy206yIvytHL82+or&#10;u/kFyGRrqONQBuDAD6c8ij2cQjJnoGmatBEJG1BY8iVdipnqOnvTtQ+zyBpFu4lWQ7QszYYH156D&#10;2riNN1rxDJ5k02vWSx8BfNZd/Xpn196j1LVdbWOaG81Czdl/1cjrmP8A3TjvWbou5XtEdJfaGxbY&#10;ybmxgyLyGHuahk8IadeozW90zCNCJoV759PQj1rn4fFHiKw08G6t8wv92S3Y5Hv7iprX4k3LOUbT&#10;pJH8sr5jQkM3p0qXTkHNE0l+129qNPnCeWBtWRFxvHfn1qSKa7sNu3zOGASVe46803/hM7eJbeC5&#10;0wbduAoQrk+vPWq48b+H57saE93H9okmBjtInDPz9KycZdjTTodFFqqQKouriMfMRJh+TmibWLy6&#10;kMdnJbrZ4xHuYbuO3vUNvo161xHPJp21G4aN8Fm6dAafCbCIGP7I0EkMh2pcJtU/Uev0pAOvbu9s&#10;41e5uxJGMFdzZAB7f/WqK6023uZjPbFdrc/6sD+dNmTUry5Mb2KLGzANtkwmCOevepILEtAu46gm&#10;FwogfcuPrUyA/CPQdQ0/Wh9msBb2sgwsbXgOW9j6c+tas3wz1a9sZLDUNYS6hkULJHGgUqpPGGPS&#10;tCz8P6XDLJd6DHdWc0g8yISEMm89cqemPWnXnxJvNMmh0y8sV+1SKfI+zR78keh9/wCtfqvLUPir&#10;xsrEXh34S2emX6/Yb7Ubho1CxrNfN5asfUZ5x610lh4bvdPiaXU1sW/e+Z50mNyYPT/6xrPtNb1X&#10;UrP7bcwt5gyCkLdD3BPT61e06CwNjJdWsciSSOC6zH5ifb2o97qKVwuIPEEN4l1Zarp6qwaRof7N&#10;+5/t5HA+lU2+Gek+KbGTV/Fd1JdanIWe11CzIimj9F3Y+YY7HtWlJcXuoRuptdqr/GeCfUn3/SpN&#10;NtpJUeDz5MsPkZmDMM/XpS5dNCbs5Kyvtb8IrjVpPMs9jKNUtYT9AHUchv8AaHBpdUv9buALhb2N&#10;4WjBXaM717Gus/sq6v7a6037NeQpHDmO9bksT1Cj29+Kw9Z+Fmr6JYrqXw5tTcXAjD3WmT48u5H8&#10;TA/8s2IzwOKakosr4irp9lJqqYnt5pixDMyr97HrU1zoU8SNdLGyx9EjYjGT6AVT8GfEPT/Gg/sm&#10;w0aPTprFhDdWMsu54znLMyjsegNbl3O1vL5NvKIY2XCCPCqB+HOaOZmfLbcyhNEl6lnqOsTWrSYG&#10;yOEcH61cnh0U2yubiczCTap8vgKemB6+tRx21lNYuJ9NW5m3HEjws21DxtLZ49cCi2RFs1SNFG1x&#10;t2x4wR67udvpSuCFa0WxmkMsKW9qY/lndTl3x3B/pUdtqf2Xdey3S+XDkKkUZZpE9SBznPTtip4i&#10;l/erLcXHmTLD2Ydj1JbpVO+vNNsQ1zLrtnD82P8AXKMfXByarXqVY1La+0VkjVrG3YYLN9pmb5vQ&#10;jHTFNhnMIY3Fp+7Em7yoVwpbsQevSsRfFeh6fBm88VwyKwzsinCLIvpz/OsvxP8AFrTreVf7FuNH&#10;urqZgsME11vC46Z2YxxSuuocr6I6jUdK0XXorjTdSsmX7TIAyrzsweM55XA7is+11Dx94D0+4Xwh&#10;qcWqWdi53WurfPJEMZKo55YYzgVT8L+J7XxSW0vxB4vtdNvivn2/9lxqbeTnp5rDIbrxXeaJ4O0q&#10;xh+wXFt9vSRVkW6u5RK9wGGeQcjaOoqHOIcslqzm9K+Mum+LoVutF1zS5JkIF1p9151vcbh1Xb0b&#10;2Ira0fxP4svbae0fwNqUMQOVuXkBVR7Z5PNdJaxJap9ntU2ruzGqwqFTHTAHQVV8RWV9FdLd3OpK&#10;qzYZY5MhRgbsHHJNZ+0lsg91kdteatbWm66so/mbaFuEK7m/un2p9jNrltpzNFcCH99hlt4QxOe6&#10;ls9KlttetCUuru7SYxL8rLHgZI7d8VCnjG3aRo4YlWQqFjVPu7vQ/hScrlaFO68N2GoR+ZfXeqah&#10;LuxIt7eOEj5/uLhRVuDwdoGlX0MR8LWcfylluEhEkjdOuepzVifU5TbPYSJ58W4sZIVCsxABAx6C&#10;oodXfyybnUnXcAVk8obsHqBnvinqM1odTe4ma1sLoKsBBmjjUKqj3IFVbo6p9qaKZZN27czrnd36&#10;e1Q3Gr21tOvm3uFZdwVV5Q/w8e+Kkivpjatamy3M4LLLIxJfr1P9KzGZvi3wXaeLbFtH160jk+YP&#10;HIyjdCw5DoezDgjFcP8AZdR8JeIln8W38t1bsQbG/aLcsu04OT/DJg9+DjNd9sWSMCa2kk2r/wAt&#10;ZcsfofzP4VX1nUvBi2U1rf6vaeSoBkW7mACjB5b0NEZOJb5XuYOqeI18UQxXwNyptSohgkjH+kAd&#10;VUdeB/Or8WszRJ5dxYW+mtJhFSeYbwevI/hGB35rivh/8VfBOmeM7rwld6tFfTTSFtF8QMjCLaet&#10;uS38SgDBHUcV1D3HnDz4IluluWDSMw+YjPOM8Dmq5ebRGexC3hpJtU/tNdS+0PvyxVdwcdNpNdFo&#10;sFrPERJC0lxCpXZ/d9QPbFR2WsWGo3S2ipHGuGRY2UKfrx1qqy3WjSCIQtIshO2VXzwen1/nRJ+8&#10;MmluLaFJk+xxxiJTkR/KOvam6aser3ivZaUsi2ys25pixTI+9159qqy6lFbzNLdhFwAht0yMngbs&#10;n3rX0ovEkluGhZn6pCvAUjjPrVfZEUtPureMxxmC5UzdAuQpHpn2qTxVDpiSQ6lb3bR3QjEchGNo&#10;P97B6e9EWg69PdSWtv8ANC7eYrK2CFC4CA9z3rM1jxBo/hazlm8S67Z6cituYyyhmJ6/qO1TcdmW&#10;zJfTanaLp1hNNGsIFy06hFByeTj1qSCyvv3kT6bG0bSbleOT5Tx7+3pVfwh450zx3p0lz4P1L7ba&#10;xvsmvIV8v5h0HPXHSti8vpjOts9yLeSF1AKruVQR3X09/WpbFZlW2OqwBf7LtZdsj7FbzF5Hv3/C&#10;tPS9G1e+xNqa5hizmLanB7tkc0tiL23sWuWuVv2jPyyJhOCOvNOWEXMzKdPVVmhBRvMLeozj69vr&#10;Ut3LgrO50ukeMfh14IkW78Q2sNkjS4uJhc7lKdh833SfbrXpngP9rb4dtHnR1upNnyo1rHkbSeDk&#10;d6+etTga8jaHVdCs7jbGI4LhrcN8y8Ec9BU0JvvNXT7OC4MO1TvbAQNjsBxXPLD06nxHTHE1Kfwo&#10;+wLX9uXwxp1rEb7w7MbiBfmklYJhucE57dM1V1X9vrU5Z9miaLYeXIp3rNeNtQ4B3DaeW+lfNcHh&#10;4z20dzLvkDrtkieIBWIqH+ytf+z+RFpsf7uTb5knLMPQH1xXHLL8L1N/ruKex9Kab/wUX8VaQxt9&#10;b0a3v/LwZZrHKsq+mG+9iquo/wDBRDQNRud7ROjLGdsc023Y3rtbrXz3B4F1/VNs2mReXGSoE0vz&#10;cZwcn1yfpWw/w41e7VBqSWyokezzZuTgf3cd+KlYHBx1D61jGem+Lv269Nso1eTTZVhnXrs3bWPU&#10;cDp3rldR/bMbUN9nD4fvpJJE2hFhMahSOD83G3HXvWA/w3hWGS3jbdcQqsu2Z8CVex+nP6VT1HwP&#10;ps1k7XMghjfDGNhke5BraNHDLRIxlXxVrs1PFfx81HX7BtF/4RuwCYG9blxJlccHaK4m88ReJFV7&#10;Sw1O301W2tI1rbcuAe3PHv6UT2/hHw9JJNpyjeo2w7mzsGcY+hz+lRtfGezZbVt3k4QndlPrtrrp&#10;04paI5J1akt2WInn1l8Pr1zcNKu6Z2ujHuHTHy1l2mnXnh6WY+G7tbiFZf8ASbO8Tdg4PzK/3uKm&#10;urom6WOHTwjRrsYNgBB15I/QVn6hqd/JJH5E0lvBCzDy5Lf7znuD1IPfNXy2I5mW28YWskw0vW7X&#10;7BcTqVikvJB5bD/ZboxPYVp2WlataH7TqskXlyTCNTtyShXneBwSTjGKzpINNltxbXlrFNGyDdHJ&#10;tO4n7xx6CodY0XUNJhjg8F6n5MfmITp8w8y2k9+eVP0pO/QnTdnRJpNxos0dtDqcjfaGfdas2/zw&#10;WznB6AHnimWVlcwX9y13czb5I2EcMagyOSOGjLdeP5VxVx8VbvQNS/s/xnAYZ413efbxs8J+j9VG&#10;PWtvSo9d15bfWbXUprdXZTG8EYMcqHgDnnNLlk9zS8eh0+m6bHo8RS1vhcLHbrFK0ijzjJknJI/i&#10;BPSsSOXXns4odM1FJrjzZBuurjcrAnG1R7YwT6irmn6XJpskum3kS3arIXWYqAWO3GXHc1j3GneT&#10;e+bbalDHeGHEO8kBRnGFA+n0oiTKRa1WO51dWXVYol6oyq+4AZ5A/HP41GbUWVkog0Xy45Ixuy23&#10;cB0IHp/WrFxAVCRz2rwtNJhY4F6SN6Y9cZOfWs5ruDSONTlbcZtitJkYOc9aom4tre2Fy6yMJvMh&#10;kLMyjdg/7verRsluNsxjZY53O1ZkJ+XH909Of5Vb06ytJIpLK0URlsvDOyjMjnv9P8KgF407NpK3&#10;8TcHzpVzviYDgD/PegBzFVsFiltmb5gI5GwNrdcfSm28yWLW72vlgW9w0jRxSELcMVxtb29qdNam&#10;A2v9qTSb1jDusa5XPPP1qnc3d3elo4rWQx2siOGkAUMc5yD+FAc3Kak3iPUVBspra4VJ1G6CFTsT&#10;Ht6Hjr6e9XYPE0/2gm7klhkjk3W8LNuTaF9B3rnZbWee+kuWuVkErEx75CCu4cbvXpx24pv9o22l&#10;XUd3FcK115TZjZcfdHIB7mo5IFe0kdhF4za3kWMXsMj7WdpIRlkXrlR9eoqJ/Fsqx7r+4vJl8zDO&#10;kYVU3dAfpXN3dxOwjuNyLJEgeGSRwuGbojeox196zr6z1e9muNVttQVkwwjjhyMsRwD/AHhnmn7O&#10;BPtZHVQ/EDT7q7+wqftHk/KzXlv5YX0ZR/F9a6WCbwl4jh/sXxRax3iqocRtGAqDpx6D+tcH/Z8l&#10;nbR6j9obzGtS0kLRrskk2kdPT260221G4hCzPPbpI1urOiqcOc/cx1/CplTTWhUajT1PWLTwLows&#10;GvfCPjNtLk4bybqczRqgH3Bn5hkenSt22vU0aL7Trkl5dRx7Y/M024Dpz/snn3714pa+MluLNdPV&#10;tpjkJmVxkRR46AdzVO78ZwTOyx6wWhibNqVcr25OB09qyWGkzb61Tj0Pa7fxz4S8VCSHRdevLjfJ&#10;5UyeXvkCjt8uMCki8AaxqySXk/hSZbG3cCD7VdgNIe2cHIryPSviLb6eItUkeKPdGRDdx/JOoPfd&#10;3NOl/bAufDF15C3zeIFjjxNBHCPPRc8liOM4/GlLC1Y7FxxNOekmepaX8DNaluYrq6vJNIt2m2rH&#10;pu2QR88ZZ8nrV7WPgLpF5cN9o1jULtEbayzTMu5h6Bflwe9cvpH7WlhqUCto100iyx5W1gjZJFGM&#10;gOD3Bp0P7SHiXWg0ER+zxrCzQPI3zLg89+9R7HEIftMKdBdfBLRLTT/tfhzw7A9wjlI4Vh2ynucH&#10;Pauh8FaL4ksra3tZtPaO3jUD5m+ZlJOcHsQfWuC074vancWUTC/khlWYjIXCsw6uT1LAVMPi9Bba&#10;hHeT6pNDC0JdWE2d7E9wfXPNJ0az3CNbDxd0fQ2lXZsQkXlxhkhHnWrSjkE/ezjv/OuitvHOjaTl&#10;LxY9vl7oo9wLYx1z6Yr5db42SWitC00knltteFk59AV9u9alt8aLC1s/7R1WKSRZGZFGwbsY6fSs&#10;Xhah0xx1M9+1n4y2F9aLe2Vj+6aPZ5owAfUn6nAxXlvxK+NKtIdMUxyBsLJGG3FW/u8fw9vw964h&#10;/ixZXFgsPn+Wyv5gVeCE5yCT2rOsvHmjTRfapI7aa4bLySRru8pOw568nr7VpRw7g7tEVMUpx91l&#10;q88R6/4j1BYkspt0f3o41ACj+8fbPWtjwp4Z8StqypYeZ5c8eVuo15LjkqP6VzNh8VxZCSHRdPja&#10;Rsxyu7fKQT0Hr3zXQaB8ZryznXbax267ClxJH91z0CgemO9dEo1OiOanOnf3meiaXoep2ybYpLhp&#10;hJ/rbqQsyfKSTjtzxW5BNqkVu8NxqaNdooSMbCflAzivMB+0baW+n/YobdV+Upjkux9c+1Z93+0H&#10;bS232L7KFS3mDMLRfmY9P1z/ADrH6rVlrY6frVGCtc9H1TWPEdzbre2M0u6UKvlocqzA8Z9Of0rh&#10;tc17xq0rm/VkV3JMayfKc8EHPSqVt8XrC8/dTRNAuxWKrw3LcCtCHxZ4YuYZJtTbzvMXEyStlmB5&#10;DfgO1aRpyhujOVSNTZnFappniLUNSa/udQt/Lt4i1us0Z29fvE92BrL1GWVZY5rmKbc0hLKqE72H&#10;+Neo3U2g+IIfsOn3EbyCPalvEeenQelZcGnvYTNfalo4t2UEwLMwk2+xxxnHeto1vIxlh+p5nJqU&#10;uoOtvDNLI0b58h1wwA6lR+lSadZySat9qsj5ciSYkhkjDFh3Yt/D6V6A8PhVbya9jij8+SPYLqHl&#10;+eoGemK5fUbzw5DKIbO4k3XcLLHNGdxXB5J9wa19rKWiM/ZcpNpfiGxvYhc6hpkitH8iwtxubOCQ&#10;RWfYeIo9NR5L3S1maO6JeNmKiJQeOe3H51m3IuW+VhIVh+bzpIdquOx9fesNdUkgtpp9Vnbyd2St&#10;nH8kqZwdrHnPsauNO5Mp8p6ANZ0p5GvGs2WNv70w2xqfQ1Uu9es57b7PZQuyyKPLkibcXHsfSuQ8&#10;OXtvEGdrLdCuPLkkYtu47V2OlnTJreHbdooUgqtt8uFIztpSpuOpUaikPs/DHiLV7JZr1YfLkfEb&#10;NN9zHTAqabwbaaZ/xMn11mV1CFVjwD65NagjaGBoYolMm7KqsmPxPt7VM81uY1jNn5jPICPMxwF4&#10;/wA+tZuTK5Yvc5270HSprSaCTTISG4EzT8t9PxrLik1Wys42h0xlbdlhHFkuB2JHUV115/ZerR7L&#10;uxkVlyFCNgqc9PesbVl0yyZJtNk8uSHH+uHEZzz07VcZESpoZpfiXxFbXsKtDuRpI1jjO6PzO+M+&#10;o9PQV6f4TvjdTtGxaORmJiik+VWIHT3ry628VW8V59ktNU3F23sGbOMnp7jI/Cums/iMlmxW9+zX&#10;EispjSE4IA9fesq0JTib0Zxhue8eFdGgvRE0VzsWaH7rLjPODz+PSuuh8Dae+ba0iDMu1V85QM/l&#10;0r550742vY6e12k/lqrGRUHzoMfX9a0dN/ar1VFklhsZkkYArImNpx3FedUw2Ik9D0I4jDrc9zu/&#10;gToV5cQyCeOGYMRNGrlsfQdvrWjafA7wyY44JdSs7r97jddKPNRO6uR97tzXgFx+2Ne4U24eaZCd&#10;8nYH1xWDP+2lr6XvNwxE0gE/zbd309Kn6pjOgfW8HF6n1Hbfs9eE472C1ufJDsxlKQLuVsf48fhW&#10;3B8Dfh8LeOZry3ktxN+8ikjPb+HmvmHQf207iaZoLrUHwf8AV7f4Wz3z2rvvDP7VA1bfBO8Vysbq&#10;00e75en3vY1z1MNjY7s3p4jC1Nj6A0T4PeD7O2VtLeGCQ/vFV5CvmAHsOmcV0DeErO2jWGJY2lbY&#10;f9OVSpXrn1rx3RfjtHPOv2df3bMMeW+Tn39Rj8a6rT/ivpUl35x1ZpNsa/LNjO09D6celcNSGIvq&#10;dcZU3sdzNPp9sDHHpEMi/dmNvGGxk9PXFVJrXQ7dTHoVnbxMf9crKUCr17/eqjbfEKwu2jvbm+Kt&#10;5ZMaJjbKQeCff2rQ03WdA1qS4SfVmkt/JzMzrgBsfdI9Kx/eLc00L2kXeqWNtu0lrUZOPIbOM46n&#10;39K2FlF0yPqtnGzMgEbLH8o74ya5ueXQdPjuIUUwr94rGxVeOjD0qtfza/E3l2urJtX94q3C4XGe&#10;mR1pagdHr2hT6jtt9Ih85ZkYqvmDAIPT6VR07TrzREae+lYRsp/0dphsCkcge9YVxf2ZnS/8Q6vc&#10;RwxD5/LkKxrjp9056+tWZdY8M29k9/pccd0rFVhuGQ7S3UK3UnGTzRZgXH1jQVV7RNMupmkm+U2s&#10;Zdo2AyOnG0ir76rrFrbRTGwjmSNsBbpgNgb+I454qleS2jeXDpmoeS+wFh5ec8dOO/6VMuu28SSL&#10;fX7RvGitI8ygh/cH09qWoEclj4ospJJDLHb2fXzLWEElu2C3169s1Jax6Zqskek3nmq3nZkjmY7l&#10;k9eOD/Lmll8S6BcW6WiakywtI5DwzfM7Ht9Bj9a5yfxFoOgbWkvlmdQx5/vdznr6daOVsTdjtoId&#10;K093khDRgt8rDCMT9Rn3pG19WaQqWhMY227yj7xPXOOCM15R4l+My22kCPS9Ukt5FIxLJ8ysoz7+&#10;pridU/aQubSaNpn3MrfM6yAbuD69qqNCctiJVIx3PoiK/wB87pdX3lyMcQxyL97PV1NZp13Top9+&#10;0o0JYSrHgq65AI9s+tfNOqftYPp9i0cysrKpMTK/J/z/AFrlJ/2xNTuR/ocispXdJGy4MfPWto4O&#10;rJXsRLFUo6H2SniHTdzahcW25R/x7qGK7QeNx9cDNNF9oaRPHfwtGi/PHIrA5B46e4718Uj9qrUb&#10;gR2QuZdkLZhk3569T/OtjSf2nBDFtN5NJ5cyhVmm42Z5HtQ8FW7Cjiacj6znXSmtWufMjkULt3Iu&#10;3PPD8dKrx3ekTBXImgUKyYmYtuHdga+c7T9rDQ4omCzTK24Kp3DH/wBertl+0hbXt95+l34kj+zs&#10;FhYZZD15/Gs/q1bsaqtTPYEtHk1Jrf8A4Si7eBpPLW18vYvPqww3P1rqLQ+ArfyTbaKkd5FHm2vJ&#10;LdpHDDqpY9a830f4+aCVWbUtQiHnQ5VLhRxGOhB9atXfx58M20TNpEMl5IjFhDaRjYPRiewFYypy&#10;2NIy5j1ZNW1TUII4rjxFBPvwY1kk+eIf3doqnP4Wt4t2t+IdGk2xy79y7Qx9Pf3rzmx8TP43l2+J&#10;dWs9OjCqZLWwiEk8gwOsrD5fbHNdFZS/DWxMN0qyX00cQMLXNy7sEPqCcVHLUiVudfbarZz6Z5vh&#10;/S/txD/vizEbAe+W7VWnm8RvceW9rDpcZ2JCYWV2I6dPu49PSsMfEnwktrJCRKSi4XzPuxnPUDpg&#10;Vcs/EnhYiNTJmaUgtKoAUEdGx71PLLqMuTeGLDU78y6xcSXM0LZ8yViQ57Hb93mr0VnJKji6aNj5&#10;eY44024HTt2rOg1V/tklvaawkiiPBV1xgsOPp+FW9P8AEOn7Y9N1gxzQ7PkWLIw3cZparYCS00r+&#10;zIIoZLaKZdhPkmPzQW9h/Cao33h3TVulTTtHUNM2T5cOGDYPYHirE99b2yC8sy8kMc2FSGUsY8nB&#10;BP0FXIJmjn8wQyRyAbo/LYMV9Cfai76gZJ0rTFsVYwC3mjP7v7ZkFj7Y/rTtT8M6NqdnHcXOtG12&#10;4fLyhSHz0z71rma/vSovNOjZlUt+5U5I65rIt47XVLuSzvZXt8ht0N1GCk2SOhHIPpRr0CxTk8KR&#10;z3UywWUTRrGSuzG4Nxzz1/CrMuleRcKtpb29vM0eZkfG/eOuD3GO1C6Hrl5MulLIs1qGzmbnaMcj&#10;PXGB3q7ZWNnFYtaQWjSXELEtEZCFCjuOeBRLmiBmhLiG6jQaYYd3GbfJIU+nt39ajGgWep3K30js&#10;y79zSbduMdjjvWoJpgWQ2km5PusyB9p9M9qri0lEjCxty0YkDPGr5LZ/Uc1PNICS+0CyZDHHtt4l&#10;3N5TdWH196rzeHzeywy2V5maNW2xS4aRRjAxWB4s8YeI9IRUHhy+ZpM+SdnAOeh9RisrTPiAlzdz&#10;iRpLZliG5m+TjHRh160RUtwO40rS2RPMuJmmt1mJUzQ8s2PvD2BqhqlnaC5kRpoyJFDeSyht3qVI&#10;71kRCS7sxfw6lN/rN69lbjpj0/Wq83iyOWQQaO015IzYa3hhLMD356Cq97m1Ah17SNJvIWNvYNFM&#10;pJjZlwv/AH1VeDSwtqthJfW81xuHzOpP0XPc1oFvE+owNFZeHFs0VstPfNx7nC9auaD4Vubkxz6p&#10;4ghuvKlDtBHE0cJ9B1zWvMScq9ibN/IvNLxMW+ZEbGeeoAre0v4f+I76D7faqbWJcDF4vIH06132&#10;ntoUUE1w2jxxSrKCrWY3EH6nrTlv7bURsnuHJOXhl3AZYHp71DqXDlMvR/htoWxbTW9dlupcjFuu&#10;I0YEdu7Cop/DPhzTY2Ww8O2lqrMwaa3hG7I7k9au2sEtyzWclxDPtJaJeQ6egNNmubp9OZr+wikW&#10;NiGVPlYj0PsakGZP/CQ6NPHJBH4jjaRlUbo2ww7fzq9Lq1zejMDLIsMIbZKgbzGA9RzVW30WeRpL&#10;i7trNlj+75cigqDyoPenT2L6S8ep3EoUs+1Y9o2DHUZ6/jVSigUi9qF9eX0UbMs0YjjDGW3dTuB7&#10;EH0NZclzeWcrQprqL82cTW/zVM199qjF1YTJlvnMbLyo7f5FRX7SXMwe6hCSBQGXy+lY8hSkf//Z&#10;UEsDBBQABgAIAAAAIQAReGuL4AAAAAgBAAAPAAAAZHJzL2Rvd25yZXYueG1sTI9BS8NAFITvgv9h&#10;eYK3dhNLYxrzUkpRT0VoK4i3bfY1Cc3uhuw2Sf+9z5MehxlmvsnXk2nFQL1vnEWI5xEIsqXTja0Q&#10;Po9vsxSED8pq1TpLCDfysC7u73KVaTfaPQ2HUAkusT5TCHUIXSalL2syys9dR5a9s+uNCiz7Supe&#10;jVxuWvkURYk0qrG8UKuOtjWVl8PVILyPatws4tdhdzlvb9/H5cfXLibEx4dp8wIi0BT+wvCLz+hQ&#10;MNPJXa32okWYrTiIsEieQbC9ilO+dkJIk2UCssjl/wPF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8lV1KKADAABFCAAADgAAAAAAAAAAAAAAAAA8AgAAZHJzL2Uy&#10;b0RvYy54bWxQSwECLQAKAAAAAAAAACEAhyFN2xyOBQAcjgUAFQAAAAAAAAAAAAAAAAAIBgAAZHJz&#10;L21lZGlhL2ltYWdlMS5qcGVnUEsBAi0AFAAGAAgAAAAhABF4a4vgAAAACAEAAA8AAAAAAAAAAAAA&#10;AAAAV5QFAGRycy9kb3ducmV2LnhtbFBLAQItABQABgAIAAAAIQBYYLMbugAAACIBAAAZAAAAAAAA&#10;AAAAAAAAAGSVBQBkcnMvX3JlbHMvZTJvRG9jLnhtbC5yZWxzUEsFBgAAAAAGAAYAfQEAAFWWBQAA&#10;AA==&#10;">
                <v:shape id="Text Box 15" o:spid="_x0000_s1062" type="#_x0000_t202" style="position:absolute;left:481;top:43434;width:53772;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y9yAAAAOIAAAAPAAAAZHJzL2Rvd25yZXYueG1sRE/LSsNA&#10;FN0L/YfhCm7ETtpgTWOnpYh94M5GLe4umWsSmrkTMmOS/n2nILg8nPdiNZhadNS6yrKCyTgCQZxb&#10;XXGh4CPbPCQgnEfWWFsmBWdysFqObhaYatvzO3UHX4gQwi5FBaX3TSqly0sy6Ma2IQ7cj20N+gDb&#10;QuoW+xBuajmNopk0WHFoKLGhl5Ly0+HXKPi+L45vbth+9vFj3LzuuuzpS2dK3d0O62cQngb/L/5z&#10;73WYP53NkySJYrheChjk8gIAAP//AwBQSwECLQAUAAYACAAAACEA2+H2y+4AAACFAQAAEwAAAAAA&#10;AAAAAAAAAAAAAAAAW0NvbnRlbnRfVHlwZXNdLnhtbFBLAQItABQABgAIAAAAIQBa9CxbvwAAABUB&#10;AAALAAAAAAAAAAAAAAAAAB8BAABfcmVscy8ucmVsc1BLAQItABQABgAIAAAAIQDfRuy9yAAAAOIA&#10;AAAPAAAAAAAAAAAAAAAAAAcCAABkcnMvZG93bnJldi54bWxQSwUGAAAAAAMAAwC3AAAA/AIAAAAA&#10;" fillcolor="white [3201]" stroked="f" strokeweight=".5pt">
                  <v:textbox>
                    <w:txbxContent>
                      <w:p w14:paraId="54D17DCF" w14:textId="77777777" w:rsidR="00CE08FA" w:rsidRPr="00C30115" w:rsidRDefault="00CE08FA" w:rsidP="00CE08FA">
                        <w:pPr>
                          <w:spacing w:line="276" w:lineRule="auto"/>
                          <w:jc w:val="center"/>
                          <w:rPr>
                            <w:rFonts w:ascii="Garamond" w:hAnsi="Garamond"/>
                            <w:sz w:val="22"/>
                            <w:szCs w:val="22"/>
                          </w:rPr>
                        </w:pPr>
                        <w:r w:rsidRPr="00C30115">
                          <w:rPr>
                            <w:rFonts w:ascii="Garamond" w:hAnsi="Garamond"/>
                            <w:sz w:val="22"/>
                            <w:szCs w:val="22"/>
                          </w:rPr>
                          <w:t>Front Mandapa</w:t>
                        </w:r>
                      </w:p>
                      <w:p w14:paraId="03D458D4" w14:textId="77777777" w:rsidR="00CE08FA" w:rsidRPr="00C30115" w:rsidRDefault="00CE08FA" w:rsidP="00CE08FA">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720B8404" w14:textId="77777777" w:rsidR="00CE08FA" w:rsidRPr="00CE08FA" w:rsidRDefault="00CE08FA" w:rsidP="00CE08FA">
                        <w:pPr>
                          <w:spacing w:line="276" w:lineRule="auto"/>
                          <w:jc w:val="center"/>
                          <w:rPr>
                            <w:rFonts w:ascii="Garamond" w:eastAsiaTheme="minorHAnsi" w:hAnsi="Garamond"/>
                            <w:sz w:val="20"/>
                            <w:szCs w:val="20"/>
                          </w:rPr>
                        </w:pPr>
                      </w:p>
                    </w:txbxContent>
                  </v:textbox>
                </v:shape>
                <v:shape id="Picture 20" o:spid="_x0000_s1063" type="#_x0000_t75" style="position:absolute;width:54438;height:4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1jxwAAAOMAAAAPAAAAZHJzL2Rvd25yZXYueG1sRE/dasIw&#10;FL4f+A7hCLubaaMTrUZxssFgN7b6AIfm2Fabk9JktXv75WKwy4/vf7sfbSsG6n3jWEM6S0AQl840&#10;XGm4nD9eViB8QDbYOiYNP+Rhv5s8bTEz7sE5DUWoRAxhn6GGOoQuk9KXNVn0M9cRR+7qeoshwr6S&#10;psdHDLetVEmylBYbjg01dnSsqbwX31bDV36+3dbXt6E8dfnJp6pY4Huj9fN0PGxABBrDv/jP/Wk0&#10;qFSli7l6TeLo+Cn+Abn7BQAA//8DAFBLAQItABQABgAIAAAAIQDb4fbL7gAAAIUBAAATAAAAAAAA&#10;AAAAAAAAAAAAAABbQ29udGVudF9UeXBlc10ueG1sUEsBAi0AFAAGAAgAAAAhAFr0LFu/AAAAFQEA&#10;AAsAAAAAAAAAAAAAAAAAHwEAAF9yZWxzLy5yZWxzUEsBAi0AFAAGAAgAAAAhAIjczWPHAAAA4wAA&#10;AA8AAAAAAAAAAAAAAAAABwIAAGRycy9kb3ducmV2LnhtbFBLBQYAAAAAAwADALcAAAD7AgAAAAA=&#10;">
                  <v:imagedata r:id="rId36" o:title=""/>
                </v:shape>
              </v:group>
            </w:pict>
          </mc:Fallback>
        </mc:AlternateContent>
      </w:r>
    </w:p>
    <w:p w14:paraId="77EE9A50" w14:textId="1F3E26A5" w:rsidR="007F61D1" w:rsidRDefault="007F61D1" w:rsidP="004E71AB">
      <w:pPr>
        <w:pStyle w:val="NormalWeb"/>
        <w:rPr>
          <w:rFonts w:ascii="Garamond" w:hAnsi="Garamond"/>
          <w:lang w:eastAsia="en-IN"/>
        </w:rPr>
      </w:pPr>
    </w:p>
    <w:p w14:paraId="5F77443F" w14:textId="74896D2E" w:rsidR="007F61D1" w:rsidRDefault="007F61D1" w:rsidP="004E71AB">
      <w:pPr>
        <w:pStyle w:val="NormalWeb"/>
        <w:rPr>
          <w:rFonts w:ascii="Garamond" w:hAnsi="Garamond"/>
          <w:lang w:eastAsia="en-IN"/>
        </w:rPr>
      </w:pPr>
    </w:p>
    <w:p w14:paraId="010D009D" w14:textId="19811BDE" w:rsidR="007F61D1" w:rsidRDefault="007F61D1" w:rsidP="004E71AB">
      <w:pPr>
        <w:pStyle w:val="NormalWeb"/>
        <w:rPr>
          <w:rFonts w:ascii="Garamond" w:hAnsi="Garamond"/>
          <w:lang w:eastAsia="en-IN"/>
        </w:rPr>
      </w:pPr>
    </w:p>
    <w:p w14:paraId="45343897" w14:textId="75933322" w:rsidR="007F61D1" w:rsidRDefault="007F61D1" w:rsidP="004E71AB">
      <w:pPr>
        <w:pStyle w:val="NormalWeb"/>
        <w:rPr>
          <w:rFonts w:ascii="Garamond" w:hAnsi="Garamond"/>
          <w:lang w:eastAsia="en-IN"/>
        </w:rPr>
      </w:pPr>
    </w:p>
    <w:p w14:paraId="6520181D" w14:textId="6E524EDD" w:rsidR="007F61D1" w:rsidRDefault="007F61D1" w:rsidP="004E71AB">
      <w:pPr>
        <w:pStyle w:val="NormalWeb"/>
        <w:rPr>
          <w:rFonts w:ascii="Garamond" w:hAnsi="Garamond"/>
          <w:lang w:eastAsia="en-IN"/>
        </w:rPr>
      </w:pPr>
    </w:p>
    <w:p w14:paraId="7E3B3056" w14:textId="14EE70EE" w:rsidR="007F61D1" w:rsidRDefault="007F61D1" w:rsidP="004E71AB">
      <w:pPr>
        <w:pStyle w:val="NormalWeb"/>
        <w:rPr>
          <w:rFonts w:ascii="Garamond" w:hAnsi="Garamond"/>
          <w:lang w:eastAsia="en-IN"/>
        </w:rPr>
      </w:pPr>
      <w:r>
        <w:rPr>
          <w:noProof/>
          <w14:ligatures w14:val="standardContextual"/>
        </w:rPr>
        <mc:AlternateContent>
          <mc:Choice Requires="wps">
            <w:drawing>
              <wp:anchor distT="0" distB="0" distL="114300" distR="114300" simplePos="0" relativeHeight="251732992" behindDoc="0" locked="0" layoutInCell="1" allowOverlap="1" wp14:anchorId="5663B4F8" wp14:editId="5B065EE1">
                <wp:simplePos x="0" y="0"/>
                <wp:positionH relativeFrom="column">
                  <wp:posOffset>223325</wp:posOffset>
                </wp:positionH>
                <wp:positionV relativeFrom="paragraph">
                  <wp:posOffset>447968</wp:posOffset>
                </wp:positionV>
                <wp:extent cx="5354420" cy="451184"/>
                <wp:effectExtent l="0" t="0" r="5080" b="6350"/>
                <wp:wrapNone/>
                <wp:docPr id="780856449" name="Text Box 23"/>
                <wp:cNvGraphicFramePr/>
                <a:graphic xmlns:a="http://schemas.openxmlformats.org/drawingml/2006/main">
                  <a:graphicData uri="http://schemas.microsoft.com/office/word/2010/wordprocessingShape">
                    <wps:wsp>
                      <wps:cNvSpPr txBox="1"/>
                      <wps:spPr>
                        <a:xfrm>
                          <a:off x="0" y="0"/>
                          <a:ext cx="5354420" cy="451184"/>
                        </a:xfrm>
                        <a:prstGeom prst="rect">
                          <a:avLst/>
                        </a:prstGeom>
                        <a:solidFill>
                          <a:schemeClr val="lt1"/>
                        </a:solidFill>
                        <a:ln w="6350">
                          <a:noFill/>
                        </a:ln>
                      </wps:spPr>
                      <wps:txbx>
                        <w:txbxContent>
                          <w:p w14:paraId="16D7F1DE" w14:textId="77777777" w:rsidR="00CE08FA" w:rsidRPr="00C30115" w:rsidRDefault="00CE08FA" w:rsidP="00CE08FA">
                            <w:pPr>
                              <w:spacing w:line="276" w:lineRule="auto"/>
                              <w:jc w:val="center"/>
                              <w:rPr>
                                <w:rFonts w:ascii="Garamond" w:hAnsi="Garamond"/>
                                <w:sz w:val="22"/>
                                <w:szCs w:val="22"/>
                              </w:rPr>
                            </w:pPr>
                            <w:r w:rsidRPr="00C30115">
                              <w:rPr>
                                <w:rFonts w:ascii="Garamond" w:hAnsi="Garamond"/>
                                <w:sz w:val="22"/>
                                <w:szCs w:val="22"/>
                              </w:rPr>
                              <w:t>Front Mandapa</w:t>
                            </w:r>
                          </w:p>
                          <w:p w14:paraId="09DA8B9D" w14:textId="3F2EC1CC" w:rsidR="00CE08FA" w:rsidRPr="004B39D3" w:rsidRDefault="00CE08FA" w:rsidP="00CE08FA">
                            <w:pPr>
                              <w:spacing w:line="276" w:lineRule="auto"/>
                              <w:jc w:val="center"/>
                              <w:rPr>
                                <w:rFonts w:ascii="Garamond" w:hAnsi="Garamond"/>
                                <w:sz w:val="20"/>
                                <w:szCs w:val="20"/>
                              </w:rPr>
                            </w:pPr>
                            <w:r w:rsidRPr="004B39D3">
                              <w:rPr>
                                <w:rFonts w:ascii="Garamond" w:eastAsiaTheme="minorHAnsi" w:hAnsi="Garamond"/>
                                <w:sz w:val="20"/>
                                <w:szCs w:val="20"/>
                              </w:rPr>
                              <w:t>Source: Akshatha A, Friends of Heritage Sites, Tamil Nadu)</w:t>
                            </w:r>
                            <w:r w:rsidRPr="004B39D3">
                              <w:rPr>
                                <w:rFonts w:ascii="Garamond" w:hAnsi="Garamond"/>
                                <w:sz w:val="20"/>
                                <w:szCs w:val="20"/>
                              </w:rPr>
                              <w:t xml:space="preserve"> Front Mandapa</w:t>
                            </w:r>
                          </w:p>
                          <w:p w14:paraId="202AC5CD" w14:textId="77777777" w:rsidR="00CE08FA" w:rsidRPr="00C30115" w:rsidRDefault="00CE08FA" w:rsidP="00CE08FA">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2C2BD6A9" w14:textId="23F3130E" w:rsidR="00CE08FA" w:rsidRPr="00CE08FA" w:rsidRDefault="00CE08FA" w:rsidP="00CE08FA">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3B4F8" id="Text Box 23" o:spid="_x0000_s1064" type="#_x0000_t202" style="position:absolute;margin-left:17.6pt;margin-top:35.25pt;width:421.6pt;height:35.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jGMQIAAFwEAAAOAAAAZHJzL2Uyb0RvYy54bWysVE1v2zAMvQ/YfxB0XxynTtYGcYosRYYB&#10;RVsgHXpWZCkWIIuapMTOfv0oOV/rdhp2kSmReiQfnzy77xpN9sJ5Baak+WBIiTAcKmW2Jf3+uvp0&#10;S4kPzFRMgxElPQhP7+cfP8xaOxUjqEFXwhEEMX7a2pLWIdhplnlei4b5AVhh0CnBNSzg1m2zyrEW&#10;0RudjYbDSdaCq6wDLrzH04feSecJX0rBw7OUXgSiS4q1hbS6tG7ims1nbLp1zNaKH8tg/1BFw5TB&#10;pGeoBxYY2Tn1B1SjuAMPMgw4NBlIqbhIPWA3+fBdN+uaWZF6QXK8PdPk/x8sf9qv7YsjofsCHQ4w&#10;EtJaP/V4GPvppGviFysl6EcKD2faRBcIx8PxzbgoRuji6CvGeX5bRJjscts6H74KaEg0SupwLIkt&#10;tn/0oQ89hcRkHrSqVkrrtIlSEEvtyJ7hEHVINSL4b1HakLakk5vxMAEbiNd7ZG2wlktP0QrdpiOq&#10;wn4np4Y3UB2QBwe9RLzlK4XFPjIfXphDTWB/qPPwjIvUgMngaFFSg/v5t/MYj6NCLyUtaqyk/seO&#10;OUGJ/mZwiHd5UURRpk0x/hw5dNeezbXH7JolIAM5vijLkxnjgz6Z0kHzhs9hEbOiixmOuUsaTuYy&#10;9MrH58TFYpGCUIaWhUeztjxCR8bjKF67N+bscV4BJ/0EJzWy6bux9bHxpoHFLoBUaaaR6J7VI/8o&#10;4aSK43OLb+R6n6IuP4X5LwAAAP//AwBQSwMEFAAGAAgAAAAhACFH9SvhAAAACQEAAA8AAABkcnMv&#10;ZG93bnJldi54bWxMj8tOwzAQRfdI/IM1SGwQddq0TRTiVAjxkLqj4SF2bjwkEfE4it0k/D3DCpaj&#10;e3TvmXw3206MOPjWkYLlIgKBVDnTUq3gpXy4TkH4oMnozhEq+EYPu+L8LNeZcRM943gIteAS8plW&#10;0ITQZ1L6qkGr/cL1SJx9usHqwOdQSzPoicttJ1dRtJVWt8QLje7xrsHq63CyCj6u6ve9nx9fp3gT&#10;9/dPY5m8mVKpy4v59gZEwDn8wfCrz+pQsNPRnch40SmINysmFSTRBgTnaZKuQRwZXC+3IItc/v+g&#10;+AEAAP//AwBQSwECLQAUAAYACAAAACEAtoM4kv4AAADhAQAAEwAAAAAAAAAAAAAAAAAAAAAAW0Nv&#10;bnRlbnRfVHlwZXNdLnhtbFBLAQItABQABgAIAAAAIQA4/SH/1gAAAJQBAAALAAAAAAAAAAAAAAAA&#10;AC8BAABfcmVscy8ucmVsc1BLAQItABQABgAIAAAAIQBotXjGMQIAAFwEAAAOAAAAAAAAAAAAAAAA&#10;AC4CAABkcnMvZTJvRG9jLnhtbFBLAQItABQABgAIAAAAIQAhR/Ur4QAAAAkBAAAPAAAAAAAAAAAA&#10;AAAAAIsEAABkcnMvZG93bnJldi54bWxQSwUGAAAAAAQABADzAAAAmQUAAAAA&#10;" fillcolor="white [3201]" stroked="f" strokeweight=".5pt">
                <v:textbox>
                  <w:txbxContent>
                    <w:p w14:paraId="16D7F1DE" w14:textId="77777777" w:rsidR="00CE08FA" w:rsidRPr="00C30115" w:rsidRDefault="00CE08FA" w:rsidP="00CE08FA">
                      <w:pPr>
                        <w:spacing w:line="276" w:lineRule="auto"/>
                        <w:jc w:val="center"/>
                        <w:rPr>
                          <w:rFonts w:ascii="Garamond" w:hAnsi="Garamond"/>
                          <w:sz w:val="22"/>
                          <w:szCs w:val="22"/>
                        </w:rPr>
                      </w:pPr>
                      <w:r w:rsidRPr="00C30115">
                        <w:rPr>
                          <w:rFonts w:ascii="Garamond" w:hAnsi="Garamond"/>
                          <w:sz w:val="22"/>
                          <w:szCs w:val="22"/>
                        </w:rPr>
                        <w:t>Front Mandapa</w:t>
                      </w:r>
                    </w:p>
                    <w:p w14:paraId="09DA8B9D" w14:textId="3F2EC1CC" w:rsidR="00CE08FA" w:rsidRPr="004B39D3" w:rsidRDefault="00CE08FA" w:rsidP="00CE08FA">
                      <w:pPr>
                        <w:spacing w:line="276" w:lineRule="auto"/>
                        <w:jc w:val="center"/>
                        <w:rPr>
                          <w:rFonts w:ascii="Garamond" w:hAnsi="Garamond"/>
                          <w:sz w:val="20"/>
                          <w:szCs w:val="20"/>
                        </w:rPr>
                      </w:pPr>
                      <w:r w:rsidRPr="004B39D3">
                        <w:rPr>
                          <w:rFonts w:ascii="Garamond" w:eastAsiaTheme="minorHAnsi" w:hAnsi="Garamond"/>
                          <w:sz w:val="20"/>
                          <w:szCs w:val="20"/>
                        </w:rPr>
                        <w:t>Source: Akshatha A, Friends of Heritage Sites, Tamil Nadu)</w:t>
                      </w:r>
                      <w:r w:rsidRPr="004B39D3">
                        <w:rPr>
                          <w:rFonts w:ascii="Garamond" w:hAnsi="Garamond"/>
                          <w:sz w:val="20"/>
                          <w:szCs w:val="20"/>
                        </w:rPr>
                        <w:t xml:space="preserve"> Front Mandapa</w:t>
                      </w:r>
                    </w:p>
                    <w:p w14:paraId="202AC5CD" w14:textId="77777777" w:rsidR="00CE08FA" w:rsidRPr="00C30115" w:rsidRDefault="00CE08FA" w:rsidP="00CE08FA">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2C2BD6A9" w14:textId="23F3130E" w:rsidR="00CE08FA" w:rsidRPr="00CE08FA" w:rsidRDefault="00CE08FA" w:rsidP="00CE08FA">
                      <w:pPr>
                        <w:spacing w:line="276" w:lineRule="auto"/>
                        <w:jc w:val="center"/>
                        <w:rPr>
                          <w:rFonts w:ascii="Garamond" w:eastAsiaTheme="minorHAnsi" w:hAnsi="Garamond"/>
                          <w:sz w:val="20"/>
                          <w:szCs w:val="20"/>
                        </w:rPr>
                      </w:pPr>
                    </w:p>
                  </w:txbxContent>
                </v:textbox>
              </v:shape>
            </w:pict>
          </mc:Fallback>
        </mc:AlternateContent>
      </w:r>
    </w:p>
    <w:p w14:paraId="6928D948" w14:textId="34D5B4A9" w:rsidR="007F61D1" w:rsidRDefault="007F61D1" w:rsidP="004E71AB">
      <w:pPr>
        <w:pStyle w:val="NormalWeb"/>
        <w:rPr>
          <w:rFonts w:ascii="Garamond" w:hAnsi="Garamond"/>
          <w:lang w:eastAsia="en-IN"/>
        </w:rPr>
      </w:pPr>
    </w:p>
    <w:p w14:paraId="179B6548" w14:textId="28CC2C04" w:rsidR="007F61D1" w:rsidRDefault="007F61D1" w:rsidP="004E71AB">
      <w:pPr>
        <w:pStyle w:val="NormalWeb"/>
        <w:rPr>
          <w:rFonts w:ascii="Garamond" w:hAnsi="Garamond"/>
          <w:lang w:eastAsia="en-IN"/>
        </w:rPr>
      </w:pPr>
    </w:p>
    <w:p w14:paraId="0FE54AF6" w14:textId="07DE3C87" w:rsidR="007F61D1" w:rsidRDefault="007F61D1" w:rsidP="004E71AB">
      <w:pPr>
        <w:pStyle w:val="NormalWeb"/>
        <w:rPr>
          <w:rFonts w:ascii="Garamond" w:hAnsi="Garamond"/>
          <w:lang w:eastAsia="en-IN"/>
        </w:rPr>
      </w:pPr>
    </w:p>
    <w:p w14:paraId="52C9DC86" w14:textId="6AB41A2C" w:rsidR="007F61D1" w:rsidRDefault="007F61D1" w:rsidP="004E71AB">
      <w:pPr>
        <w:pStyle w:val="NormalWeb"/>
        <w:rPr>
          <w:rFonts w:ascii="Garamond" w:hAnsi="Garamond"/>
          <w:lang w:eastAsia="en-IN"/>
        </w:rPr>
      </w:pPr>
    </w:p>
    <w:p w14:paraId="01C808A0" w14:textId="0F31AFBB" w:rsidR="004E71AB" w:rsidRPr="00C30115" w:rsidRDefault="004E71AB" w:rsidP="004E71AB">
      <w:pPr>
        <w:pStyle w:val="NormalWeb"/>
        <w:rPr>
          <w:rFonts w:ascii="Garamond" w:hAnsi="Garamond"/>
          <w:lang w:eastAsia="en-IN"/>
        </w:rPr>
      </w:pPr>
    </w:p>
    <w:p w14:paraId="7D5166D6" w14:textId="5AB487C0" w:rsidR="00CE08FA" w:rsidRDefault="00CE08FA" w:rsidP="00A127EB">
      <w:pPr>
        <w:spacing w:line="276" w:lineRule="auto"/>
        <w:jc w:val="both"/>
        <w:rPr>
          <w:rFonts w:ascii="Garamond" w:hAnsi="Garamond"/>
          <w:b/>
          <w:bCs/>
          <w:sz w:val="22"/>
          <w:szCs w:val="22"/>
        </w:rPr>
      </w:pPr>
    </w:p>
    <w:p w14:paraId="42F9D0E7" w14:textId="63DD05EC" w:rsidR="00CE08FA" w:rsidRDefault="00CE08FA" w:rsidP="00A127EB">
      <w:pPr>
        <w:spacing w:line="276" w:lineRule="auto"/>
        <w:jc w:val="both"/>
        <w:rPr>
          <w:rFonts w:ascii="Garamond" w:hAnsi="Garamond"/>
          <w:b/>
          <w:bCs/>
          <w:sz w:val="22"/>
          <w:szCs w:val="22"/>
        </w:rPr>
      </w:pPr>
    </w:p>
    <w:p w14:paraId="7FC3263B" w14:textId="635CFCC3" w:rsidR="00CE08FA" w:rsidRDefault="00CE08FA" w:rsidP="00A127EB">
      <w:pPr>
        <w:spacing w:line="276" w:lineRule="auto"/>
        <w:jc w:val="both"/>
        <w:rPr>
          <w:rFonts w:ascii="Garamond" w:hAnsi="Garamond"/>
          <w:b/>
          <w:bCs/>
          <w:sz w:val="22"/>
          <w:szCs w:val="22"/>
        </w:rPr>
      </w:pPr>
    </w:p>
    <w:p w14:paraId="6C9B9784" w14:textId="6137FEB9" w:rsidR="00CE08FA" w:rsidRDefault="00CE08FA" w:rsidP="00A127EB">
      <w:pPr>
        <w:spacing w:line="276" w:lineRule="auto"/>
        <w:jc w:val="both"/>
        <w:rPr>
          <w:rFonts w:ascii="Garamond" w:hAnsi="Garamond"/>
          <w:b/>
          <w:bCs/>
          <w:sz w:val="22"/>
          <w:szCs w:val="22"/>
        </w:rPr>
      </w:pPr>
    </w:p>
    <w:p w14:paraId="1308235A" w14:textId="76FA2196" w:rsidR="00CE08FA" w:rsidRDefault="00CE08FA" w:rsidP="00A127EB">
      <w:pPr>
        <w:spacing w:line="276" w:lineRule="auto"/>
        <w:jc w:val="both"/>
        <w:rPr>
          <w:rFonts w:ascii="Garamond" w:hAnsi="Garamond"/>
          <w:b/>
          <w:bCs/>
          <w:sz w:val="22"/>
          <w:szCs w:val="22"/>
        </w:rPr>
      </w:pPr>
    </w:p>
    <w:p w14:paraId="6824E6D1" w14:textId="176DD33D" w:rsidR="00CE08FA" w:rsidRDefault="00CE08FA" w:rsidP="00A127EB">
      <w:pPr>
        <w:spacing w:line="276" w:lineRule="auto"/>
        <w:jc w:val="both"/>
        <w:rPr>
          <w:rFonts w:ascii="Garamond" w:hAnsi="Garamond"/>
          <w:b/>
          <w:bCs/>
          <w:sz w:val="22"/>
          <w:szCs w:val="22"/>
        </w:rPr>
      </w:pPr>
    </w:p>
    <w:p w14:paraId="2835A528" w14:textId="080B7852" w:rsidR="00CE08FA" w:rsidRDefault="00CE08FA" w:rsidP="00A127EB">
      <w:pPr>
        <w:spacing w:line="276" w:lineRule="auto"/>
        <w:jc w:val="both"/>
        <w:rPr>
          <w:rFonts w:ascii="Garamond" w:hAnsi="Garamond"/>
          <w:b/>
          <w:bCs/>
          <w:sz w:val="22"/>
          <w:szCs w:val="22"/>
        </w:rPr>
      </w:pPr>
    </w:p>
    <w:p w14:paraId="03DC3FBB" w14:textId="0A25A3DD" w:rsidR="00CE08FA" w:rsidRDefault="00CE08FA" w:rsidP="00A127EB">
      <w:pPr>
        <w:spacing w:line="276" w:lineRule="auto"/>
        <w:jc w:val="both"/>
        <w:rPr>
          <w:rFonts w:ascii="Garamond" w:hAnsi="Garamond"/>
          <w:b/>
          <w:bCs/>
          <w:sz w:val="22"/>
          <w:szCs w:val="22"/>
        </w:rPr>
      </w:pPr>
    </w:p>
    <w:p w14:paraId="2A26FECA" w14:textId="10C1EC08" w:rsidR="00CE08FA" w:rsidRDefault="00CE08FA" w:rsidP="00A127EB">
      <w:pPr>
        <w:spacing w:line="276" w:lineRule="auto"/>
        <w:jc w:val="both"/>
        <w:rPr>
          <w:rFonts w:ascii="Garamond" w:hAnsi="Garamond"/>
          <w:b/>
          <w:bCs/>
          <w:sz w:val="22"/>
          <w:szCs w:val="22"/>
        </w:rPr>
      </w:pPr>
    </w:p>
    <w:p w14:paraId="41D3CC08" w14:textId="6A5A581E" w:rsidR="00CE08FA" w:rsidRDefault="00CE08FA" w:rsidP="00A127EB">
      <w:pPr>
        <w:spacing w:line="276" w:lineRule="auto"/>
        <w:jc w:val="both"/>
        <w:rPr>
          <w:rFonts w:ascii="Garamond" w:hAnsi="Garamond"/>
          <w:b/>
          <w:bCs/>
          <w:sz w:val="22"/>
          <w:szCs w:val="22"/>
        </w:rPr>
      </w:pPr>
    </w:p>
    <w:p w14:paraId="42C57DA8" w14:textId="19D1E146" w:rsidR="00CE08FA" w:rsidRDefault="00CE08FA" w:rsidP="00A127EB">
      <w:pPr>
        <w:spacing w:line="276" w:lineRule="auto"/>
        <w:jc w:val="both"/>
        <w:rPr>
          <w:rFonts w:ascii="Garamond" w:hAnsi="Garamond"/>
          <w:b/>
          <w:bCs/>
          <w:sz w:val="22"/>
          <w:szCs w:val="22"/>
        </w:rPr>
      </w:pPr>
    </w:p>
    <w:p w14:paraId="1C7975D2" w14:textId="66786A27" w:rsidR="00CE08FA" w:rsidRDefault="00422250" w:rsidP="00A127EB">
      <w:pPr>
        <w:spacing w:line="276" w:lineRule="auto"/>
        <w:jc w:val="both"/>
        <w:rPr>
          <w:rFonts w:ascii="Garamond" w:hAnsi="Garamond"/>
          <w:b/>
          <w:bCs/>
          <w:sz w:val="22"/>
          <w:szCs w:val="22"/>
        </w:rPr>
      </w:pPr>
      <w:r>
        <w:rPr>
          <w:rFonts w:ascii="Garamond" w:hAnsi="Garamond"/>
          <w:b/>
          <w:bCs/>
          <w:noProof/>
          <w:sz w:val="22"/>
          <w:szCs w:val="22"/>
          <w14:ligatures w14:val="standardContextual"/>
        </w:rPr>
        <w:lastRenderedPageBreak/>
        <mc:AlternateContent>
          <mc:Choice Requires="wpg">
            <w:drawing>
              <wp:anchor distT="0" distB="0" distL="114300" distR="114300" simplePos="0" relativeHeight="251806720" behindDoc="0" locked="0" layoutInCell="1" allowOverlap="1" wp14:anchorId="348D4863" wp14:editId="2894504B">
                <wp:simplePos x="0" y="0"/>
                <wp:positionH relativeFrom="column">
                  <wp:posOffset>-228099</wp:posOffset>
                </wp:positionH>
                <wp:positionV relativeFrom="paragraph">
                  <wp:posOffset>-162126</wp:posOffset>
                </wp:positionV>
                <wp:extent cx="6187440" cy="4920916"/>
                <wp:effectExtent l="0" t="0" r="0" b="0"/>
                <wp:wrapNone/>
                <wp:docPr id="784872701" name="Group 24"/>
                <wp:cNvGraphicFramePr/>
                <a:graphic xmlns:a="http://schemas.openxmlformats.org/drawingml/2006/main">
                  <a:graphicData uri="http://schemas.microsoft.com/office/word/2010/wordprocessingGroup">
                    <wpg:wgp>
                      <wpg:cNvGrpSpPr/>
                      <wpg:grpSpPr>
                        <a:xfrm>
                          <a:off x="0" y="0"/>
                          <a:ext cx="6187440" cy="4920916"/>
                          <a:chOff x="0" y="0"/>
                          <a:chExt cx="6187440" cy="4920916"/>
                        </a:xfrm>
                      </wpg:grpSpPr>
                      <pic:pic xmlns:pic="http://schemas.openxmlformats.org/drawingml/2006/picture">
                        <pic:nvPicPr>
                          <pic:cNvPr id="484424958" name="Picture 3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7440" cy="4577715"/>
                          </a:xfrm>
                          <a:prstGeom prst="rect">
                            <a:avLst/>
                          </a:prstGeom>
                        </pic:spPr>
                      </pic:pic>
                      <wps:wsp>
                        <wps:cNvPr id="231956706" name="Text Box 15"/>
                        <wps:cNvSpPr txBox="1"/>
                        <wps:spPr>
                          <a:xfrm>
                            <a:off x="0" y="4343400"/>
                            <a:ext cx="6106026" cy="577516"/>
                          </a:xfrm>
                          <a:prstGeom prst="rect">
                            <a:avLst/>
                          </a:prstGeom>
                          <a:solidFill>
                            <a:schemeClr val="lt1"/>
                          </a:solidFill>
                          <a:ln w="6350">
                            <a:noFill/>
                          </a:ln>
                        </wps:spPr>
                        <wps:txbx>
                          <w:txbxContent>
                            <w:p w14:paraId="4F1C2DF2" w14:textId="77777777" w:rsidR="004B39D3" w:rsidRPr="00C30115" w:rsidRDefault="004B39D3" w:rsidP="004B39D3">
                              <w:pPr>
                                <w:spacing w:line="276" w:lineRule="auto"/>
                                <w:jc w:val="center"/>
                                <w:rPr>
                                  <w:rFonts w:ascii="Garamond" w:hAnsi="Garamond"/>
                                  <w:sz w:val="22"/>
                                  <w:szCs w:val="22"/>
                                </w:rPr>
                              </w:pPr>
                              <w:r w:rsidRPr="00C30115">
                                <w:rPr>
                                  <w:rFonts w:ascii="Garamond" w:hAnsi="Garamond"/>
                                  <w:sz w:val="22"/>
                                  <w:szCs w:val="22"/>
                                </w:rPr>
                                <w:t>Front Mandapa</w:t>
                              </w:r>
                            </w:p>
                            <w:p w14:paraId="2B70B6B0" w14:textId="77777777" w:rsidR="004B39D3" w:rsidRDefault="004B39D3" w:rsidP="004B39D3">
                              <w:pPr>
                                <w:spacing w:line="276" w:lineRule="auto"/>
                                <w:jc w:val="center"/>
                              </w:pPr>
                              <w:r w:rsidRPr="00C30115">
                                <w:rPr>
                                  <w:rFonts w:ascii="Garamond" w:hAnsi="Garamond"/>
                                  <w:sz w:val="18"/>
                                  <w:szCs w:val="18"/>
                                </w:rPr>
                                <w:t xml:space="preserve">(Source: </w:t>
                              </w:r>
                              <w:r>
                                <w:rPr>
                                  <w:rFonts w:ascii="Garamond" w:hAnsi="Garamond"/>
                                  <w:sz w:val="18"/>
                                  <w:szCs w:val="18"/>
                                </w:rPr>
                                <w:t xml:space="preserve">Archaeological Survey of India Archives) </w:t>
                              </w:r>
                            </w:p>
                            <w:p w14:paraId="23CFDEB1" w14:textId="77777777" w:rsidR="004B39D3" w:rsidRPr="00CE08FA" w:rsidRDefault="004B39D3" w:rsidP="004B39D3">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8D4863" id="Group 24" o:spid="_x0000_s1065" style="position:absolute;left:0;text-align:left;margin-left:-17.95pt;margin-top:-12.75pt;width:487.2pt;height:387.45pt;z-index:251806720" coordsize="61874,49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NiUdpAwAAAwgAAA4AAABkcnMvZTJvRG9jLnhtbJxV227bOBB9X2D/&#10;gdB7I8nxJRbiFG6yCQoErdFk0WeaoiyiFMmStK3063tISXYSF9ttEEQeksO5nDkzvHzfNpLsuHVC&#10;q0WSn2UJ4YrpUqjNIvn38fbdRUKcp6qkUiu+SJ64S95f/f3X5d4UfKRrLUtuCYwoV+zNIqm9N0Wa&#10;OlbzhrozbbjCYaVtQz2WdpOWlu5hvZHpKMum6V7b0ljNuHPYvekOk6tov6o485+rynFP5CJBbD5+&#10;bfyuwze9uqTFxlJTC9aHQd8QRUOFgtODqRvqKdlacWKqEcxqpyt/xnST6qoSjMcckE2evcrmzuqt&#10;iblsiv3GHGACtK9werNZ9ml3Z82DWVkgsTcbYBFXIZe2sk34RZSkjZA9HSDjrScMm9P8YjYeA1mG&#10;s/F8lM3zaQcqq4H8yT1W//Obm+ngOH0RjhGswH+PAaQTDH7PFdzyW8uT3kjzv2w01H7bmncol6Fe&#10;rIUU/ilSD4UJQandSrCV7RaAc2WJKIHFxXg8Gs8n4L+iDZgPreCcnF8EfMLNoNxdpSG1e82+OaL0&#10;dU3Vhi+dAXnRUkE7fakely/8rqUwt0LKUK4g9xmC6K+I8guQOhLeaLZtuPJdV1kukaxWrhbGJcQW&#10;vFlzZGU/ljlqjY72SMlYoXxXbect96wO/ivE8QWxh7hpcTiIQR/jDBk50O5tRJvMZrN8EqEZ6AIM&#10;rfN3XDckCIgVMaBGtKC7e9dHM6j0kHYBxMgQT2gATCE3oIfVCX5/1GgPNTUcIQSzR2aMzvP5ZDrL&#10;pgMzHkMzfdAt6TLqtUNPEt9ivydB2P9PxMbn+Mv6mXZs0GyajeArNChgm3T9eeiyP4QNBdVSlAPX&#10;4pzm19KSHcWElb6j6ystqcgeo+J8ksV6KB2ud/SQCqU4ZhYk367b2EL5LBQ4bK11+QQ0rEZZMWuc&#10;YbcCNb6nzq+oxcDGJh4h/xmfSmo4072UkFrbH7/aD/ooL04TsscDsEjc9y0N00F+VCj8PI9zzcfF&#10;eDIbwYd9frJ+fqK2zbUGAugORBfFoO/lIFZWN1/xVi2DVxxRxeB7kfhBvPbds4S3jvHlMip1Q+de&#10;PRiMqjyCFxj82H6l1vQ096j0Jz1Q7YTtnW5oA6WXW68rEVvhiGqPP2gfpfjSQHrxlD1fR63j2331&#10;EwAA//8DAFBLAwQKAAAAAAAAACEAporF35KHCACShwgAFQAAAGRycy9tZWRpYS9pbWFnZTEuanBl&#10;Z//Y/+AAEEpGSUYAAQEAANwA3AAA/+EAjEV4aWYAAE1NACoAAAAIAAUBEgADAAAAAQABAAABGgAF&#10;AAAAAQAAAEoBGwAFAAAAAQAAAFIBKAADAAAAAQACAACHaQAEAAAAAQAAAFoAAAAAAAAA3AAAAAEA&#10;AADcAAAAAQADoAEAAwAAAAEAAQAAoAIABAAAAAEAAAU6oAMABAAAAAEAAAPeAAAAAP/tADhQaG90&#10;b3Nob3AgMy4wADhCSU0EBAAAAAAAADhCSU0EJQAAAAAAENQdjNmPALIE6YAJmOz4Qn7/wAARCAPe&#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BU/9oADAMBAAIRAxEAPwD+/iubs9PstPUw2UUca7iTtAySTkknuSe5&#10;roIpY54lmiOVdQykdweQaxyzCQ5/vHIHNfG8X1+SNFp9X+R1YZboXEcf72TaO7N0qO4srK6Ui4ij&#10;kA/56KG/nUp2t8p59qXIHFfGRnGScZpNHRdrU4W6+HXgTVr9tRv9KsJLlTt89oF8zGOgbGehq9D4&#10;E8JRWYsYbC1EG7c0ZjUgkdzkcmus4U5oD4yPwrx6OQ4FfxKUb66287o7JZjXaS9o7LzZ56fhX4Kj&#10;zLb6faI5JYuYY2znrwVPaqC/CXwQ1w90NPtPNZy/m+SgI9uB716TdXltZR+bdyLGpIXLkAEnoOao&#10;Xmp2el2xvb6dEhyMu3A+Y4Xn8RXhZjw7lMZK9NK2+u346HZRzTGfZqS19dfI8vvvgd8Nr+4NxeaT&#10;ZXLM6nEsSfIo6quFBA74Pesy7/Z6+D/kNANCsRvJ3SLGuctyWPGK9rEO6UXKyNhlwVzx6g/WmyzS&#10;iZFjj3RspLSZxgjGOO+c15dfhrA+znKVJRu9Oun5+p008+xyaUa8tPNnyRffsseAp9RSz0+1it7d&#10;gzP5KKpB9cYxz/jXTaJ+zb8N9HbP9nWM5jdZDHNEOCO/A5J4/Kveru0uGvRdW8rRhI9jA42ke2c1&#10;et0ufP8ANuHjK7cqFBznvk//AFq+QwnCtBVGpU3e+/S3lr0PbxHGWYzpKDxDtb5/l+pyVp8NvAcU&#10;5mGiaSGzuVxaxbgSMH5tueRxmtpvAvgaZFjm0fSnCHKK9rEQCOcgFTiuiYhBuJAUdaVXhdhH1JG8&#10;Yz0B65r9PyjBwoe6kfH18RUnrKTZxGsfCX4YeIbQ2Gs+HdEuYSQzRzWULA7eR/B6022+D3wptlMU&#10;PhrQFXbsKjT7fkdMfc9K9EBxyKcGIOTzX1EMFh5TVSUdTn+sVOXlUnY8/X4QfCdIxEPDHh7auNq/&#10;2dbY46fwdqsr8KvhehLL4b0EE9SNPtx/7JXciRT/AJ/+tSKVVdozgcc8n869alOlHRJGMpSe7OGP&#10;wp+FzNubw1oBPTJ0+3/+IqFfhB8JEJdfC3h0Me4022/+N16CDnkmgOCSPTjNdSrU+qI97uean4Kf&#10;BpjuPhLwwT6/2Xaf/G6jb4GfBOQFZPB/hZgeSG0m0IP1/dV6cGwAM59zSq6tnHbrxV08RTW6BqXc&#10;8nk/Z/8AgO4AfwT4SIB4B0ezwPp+6qtL+zj+z1cYE/gTwbIACF36JYnH0zDXse73pM9ia19rSeth&#10;c0u54sf2Z/2b3BU/D/wSdxDMP7DseSvQn9z2qGX9l/8AZqmzv+Hvgg5G050Kw5Hp/qa9wDY6Um8d&#10;c0/bUnukNSn0Z4Of2Uv2X8rj4deBfkJK/wDEisSQT1/5Y1XP7JH7LDv5r/DbwISAef7BsO/X/ljX&#10;0BuoDZGeKj2lG691Bzz7ngx/ZO/ZbJDn4ceBcr0P9hWOR/5Bqv8A8MifsqH5v+FbeBM5zn+wrHr6&#10;/wCqr6D3cUgat3Ol2Qc8+7PnVv2Of2TJGLP8M/AhJ5OdCsf/AIzVM/sWfsguzM3wx8BZbG4/2FZd&#10;hj/nlX0vuPrRnNSpUtkkHtZ92fMDfsW/sfxy/aD8MPAW7gZ/sKyPTpx5VOf9ir9kCQ7n+GHgInOf&#10;+QFZdc5/55V9N0tcyhC70Vh+1n3Z8vt+xN+x65Jb4X+AiWGD/wASOy7/APbKqx/Ya/Y0cBG+FngH&#10;GD/zA7P/AONV9TsyqMscUiSBwGWiM6Kko6XG6lS27PlRv2Df2LWO8/CvwDkDHGiWn/xum/8ADBn7&#10;FUkm8/CrwDkDH/IEtOn/AH7r6xyRzSV0OVPsT7Wfdnyaf2Df2KznPwq8A8jB/wCJJZ9P+/dRH9gH&#10;9iNhtb4UeAeucf2Lajn/AL919bhhSgkc5ojKmkNVZ/zM+QD/AME+/wBhwvl/hP4Cz2/4k1t/8RTB&#10;/wAE+P2HlkMv/CqPAWcYwdHtsflsxX2Dn04o5qZSpvVoFUqfzM+O3/4J8fsOzfM3wo8B9e2j2w/9&#10;kpjf8E+f2HRuA+FPgMswyR/Y9t29Pkr7GZj700ngsO9cmIVJ3RUa0+7PjG3/AOCeP7Dsa7W+FHgQ&#10;jJIzpFuSC3Xqp9ePSpz/AME8P2F2wD8JvAnGf+YRb9+v8NfZGcn+lJkZznr2NRhKVOlTUL3XmOda&#10;o3e7Pitv+Cdn7Bk0jWjfCfwLuVVkYDSoRwcgchR6HvTZf+Cb/wCwcykf8Km8Den/ACDIf8K+1Scj&#10;KkdeppDgNuz+FKVSLi00mP2k+kmfAcv/AATG/YK85LhfhR4Q3o+5f9EwvXPKhtpHsQeK4zxV/wAE&#10;t/2HdasjFa/DDwvZyudm+0tgjJuP3+Dg49DX6TTeaI2MIBbB2hjgE+mcHH5VHsWTLP8A07c18Dme&#10;WSqScadWUb+dj08NmFSm1NO9vn+B+Rerf8Ej/wBjJmI0zwBoavlJHV2lUKM4wPnPXr6Uyf8A4JLf&#10;si3Usnk/Dzw8iqA0XDhyQRuDDeQDjp2r9cniVRyPYMD2NULqT7LFvCliOhPJI9a+MxmS4mlJyniZ&#10;2XaTPoKPE9ayioRfqkfA+g/8Ew/2DYbRVuvhT4QcSKCzPAzsG6YB3fqK6of8Ewf+CfzEP/wqjwh/&#10;4CnH/oVfaeliHawgjMYByARjg+lbaHBxX6Fwsp+wiqs3L53/AOCfMY3ETc27nw6v/BM39gRU2j4T&#10;eDOmP+PEZ/nTv+HZ37Ahz/xabwbz1/0Mf/FcV9yEjGPalyK+5VSKVkcHtaj6s+GF/wCCZ37A0YYR&#10;/Cfwd8/DZs89OeMtx+FJH/wTW/YLben/AAqfwcoYFD/oK5xjtzx9RzX3RkVD827OR1ry8Qryi76d&#10;UaqtPufDr/8ABNf9glWCN8KPB3OBkWIH54NWD/wTV/YJJ5+FPg7kY/48h6Y9a+2XdScDFMKkng8V&#10;zwxLhKSXvL8hupPrJnxIf+CaH7BDOZD8KfCGSMHFpgfkGxTf+HZv7A+T/wAWq8JDIx/x7H/4rivt&#10;0XCLOIGI3FSygnk464+nFWN4rvo4qE02uhLqVF9pnwl/w7E/YE3Fv+FWeF/mXacRSDj1H7zg+/Wi&#10;P/gmJ+wLEQU+Fvhjjpuilb+clfdhkGOKFfqTj2qvawbsmL2s+58FQ/8ABLr9gKJGT/hWHh5tzs5L&#10;+eSNxJwD5vAGcADoKpXv/BLb9gHyHkX4Y6KWVSVWOa8TJA4AxOOtffsMspDeeoXDkLht25ex6cfS&#10;pS4YfhSqTjKDUXZjVaopXcvxPzT03/glD+wYpi1NvhzZIZgryWlzcXM6xnHK/NMx69cGuXX/AIJE&#10;/sW6d4tXXovBOlzWhlZpbG5luHhw4OcKJQRtONoBwPSv1SBLcE4qsYXCqiSNhWyxPJYelfIY7JOe&#10;Kcak7rW6lbVW6XtZ79D1KOc1ouVmrPTVX0/z89z4KH/BLz9giWYtJ8L9BAHAZZboAgj0EwFSD/gl&#10;r+wDuO34Z6MOO096B+X2ivvxWVRzxTt4zivqsPHljZzv6nmSrT7n5+P/AMErv2AHQp/wrfTFyMZS&#10;8v1I+hFzUC/8Ep/2AwT/AMW8s+f+ojqff/t6r9Ct65oyOxrpVWNyXVqfzH55n/glH+wATn/hXtr0&#10;xganqmPr/wAffWoD/wAEnf2ACxb/AIQCEZ9NV1TH/pXX6J7h1o3c+1autEXtan8x+dI/4JO/sDY2&#10;jwIoweo1bVP/AJKpp/4JOfsF4wngqVPdNZ1Uf+3dfouGB70BlxxWbqwuP2tT+Y/ORv8Agk1+wmyb&#10;P+ERvAO2Nc1YY+n+lVXf/gkn+ws2NvhfUkwc/Jr2rDP1/wBKr9JAwoyPWtY1IC9rU/mPzcP/AASV&#10;/Ya42eGdUQjumv6sP/bmq0//AASR/YolAEej+IYsHP7rxHqoz9c3Jr9LN4FBIFJ1YWBV6u/Mz8z2&#10;/wCCSX7GAX5dP8Trk9V8R6pn0/571LF/wSX/AGNY8iXT/E8uSTmXxJqnHsMTjpX6VEqePekZuwrn&#10;qVEtbl/WKn8x+ab/APBJ39jMY/4lniYc5wPEmq8/+TFV5P8AglH+xbG483SvEfJ4z4k1X/5Jr9L+&#10;A31qpcQq0iynt69q+ZzXE4pQc6M9bm9OvJuzkz8tNc/4JGfsd3LbrOx8URZAHyeItTIBz1G6c15n&#10;/wAOi/2Yf7WMZl8ZLGV2iJdfviAR3z5mevviv2TuUAh2r16ZArOg0y2F2b9VwWAyfXHAH4V8LmtP&#10;HzxKjSxElfV+87WPbwObezg1JJ+qT1Pyms/+CO37Kwlhnll8YFIuqv4gvj5v+/iQfpium07/AIJG&#10;/sehXDJ4vmyxxu8SaiDHjsNso4+ua/UK3Tyk8skHksAPQmpI4wGM0Y25/X6iu7BwxN4SdaT7rmf+&#10;djkr5lUldP8ABJH5sWn/AASh/YvlBj/szxKxify3LeItVBYgZ5/0gZ69qsv/AMEl/wBi44ddI8Qq&#10;RySviLVATx3P2g1+lSnjNIrgnFfY0pzUUp1Hc854md3Zn5uSf8Eov2MiMrpXiJen3fEeq9fxuKpj&#10;/gk9+x6WULp/icruJYnxJqg49Mef0NfpXIMkRjgHnI7UgQqxyTz39K5quIrcytJ29RqtLufmyn/B&#10;J39j0HaLPxUByML4k1Mf+16m/wCHUX7Hi7V+x+Ks9P8AkZdUyf8AyYr9EBeW1rKIZnUMScA9+ake&#10;5jkBWEjcpAP/AOusKWcNQa53ftfU0ftb7s/Oxf8AglD+yCP+XXxXx3/4SXVM/wDpRUh/4JRfseso&#10;V7LxSSM/MfEuq5P1/wBIr9GmY9Fxn0zTvOjUAMQD059a9CnmDV05v7zKVWo/tH5yN/wSi/Y6Lbl0&#10;/wAUL04XxLqoHH/bxSD/AIJSfsfjGLPxWMHP/Iy6rz/5MdK/RwKys8m5jnBCHoMelO80E7cfU1q8&#10;wkt5Mn2tT+Zn5qah/wAEn/2VZ7M22lP4ysZC4JuIvEmpO4UHJUB5mXkcZIOKnX/glB+yAyqs1t4u&#10;lZBtLyeJtU3N7nE4HPsBX6TngYFMRmKlnABqp42fN8TEq82tz81h/wAEm/2PG+YWni0c9P8AhJtU&#10;/wDj9MP/AASY/ZAIKtB4vPv/AMJNqmf/AEfX6UC4hDiEMN3XGeascdqinjZVFZVNVvqN1qi6s/Me&#10;X/gkf+x2ybVt/F68YyvibU+PfmauEu/+COX7KFzdedFe+PERSD5f/CSX3JHOCS2cV+uPy7hnqKiZ&#10;F3cnggDHavMzONerbkrOPo/+Cb4fGzg9/wBT8qdH/wCCPH7Jdrl7+TxtcZOQj+Jb8KB6Da6mulT/&#10;AIJF/sbqc/ZvF59v+Em1P/49X6ZlCT3xQGAkKcjjj3rpwdepQShOTfm222TVxU5tvmPzR/4dG/sc&#10;j/V2/i9Sf7vibU//AI9TD/wSR/ZBj5P/AAmg56nxPqPfgf8ALWv02B54qN/KYBJdrDcCAcdQcj8Q&#10;a9qWMsr3MViKn8zPzOH/AASQ/ZCwQw8aN3+bxPqX9JaiH/BIv9kTzjIT43weif8ACTajgfT95n9a&#10;/TukyKcq+zbF9Yn/ADH5jSf8EjP2Qi5Yjxqfb/hJtRwPp+9oH/BIv9jnktB4wYnqW8Tal/8AHq/T&#10;gspqklzDJMYEdS4GWXIyB2JGa8/F5p7OSXNv5lwqVH9pn5kp/wAEiP2QluXuAPGm1sbYv+El1Hav&#10;0/e5/Mmrz/8ABJb9knavkHxrFj+54m1Hn67pT9eK/TAyDHHY+tCyoV2g8iuKGOSvH2j18yvb1N7n&#10;5pL/AMEpP2W4c+Xd+PFyAAB4n1AY/wDInerB/wCCV37MEjLuuvHTqvPlt4m1Agn15kz1r9G7iZ1k&#10;AUfU9hT43VVD5zx+deW8yk6rp87svN/5m3tqlr3Pzrm/4Jd/s2bHWzvfHcDMp2tH4o1LKnsRmUjj&#10;3rldG/4JXfBdLjzta8RfESddxzEfEt4oYduVINfqEH3HOCM015ii9CfYU6tVyqRqe3kkuibs/U0h&#10;jasYuPfuk38j84n/AOCWH7NrE41P4hLnoB4p1DjHpl+/vms6f/glH+zWYSDqfxCZ/wC+3ii+z1zj&#10;72P0r9NBu4IprncxT1rvq15uDtOSb8znjXnfc/M9f+CTv7LrR/NffED13f8ACUX+c/8AfdQn/gk1&#10;+zF5xY6p8RNpGNn/AAlF7tHv97P61+nEY2rzz2+tOwAeO1dEMRVcIvmZLxE7v3j8yR/wSb/ZgUMF&#10;1H4hAnuPFF9kf+PVKP8Agk9+zFnP9pfEPn/qaL7j/wAer9MO2V49qFf1rRYyadnJidap0kfmYv8A&#10;wSb/AGZlJP8Aa3xFOeufFF7/AI1LH/wSg/ZljTadU+Ije58UX2f0av0xLKDgnk9KiaZVcR557DPW&#10;tKmOUFeU/wASVWqPaR+ap/4JSfs0HldV+Ii57DxRff1anD/glP8As3gg/wBs/EfAHT/hKL3H86/S&#10;wyKq7j9aEdZF3L0rWOM1UVPWwnXqb3Z+aDf8Epv2dWyF174lLznjxRd8ewzUi/8ABKj9nINufW/i&#10;S3chvFF5g/lg/rX6VM5VgMcZxT+1OljG7rm1QOvUX2j80R/wSn/ZvV9w1n4j+4/4Si95+vP9aQ/8&#10;Er/2cA3y6z8RgTnG3xRe8fTLV+lbKrkMS3y9gSPzx1pj9A+MY7muPF4qpFNxl+JcK8/5mfmj/wAO&#10;p/2eHXD698Sn/wBpvFF3n9MD9KmH/BKb9mwKQ2sfEUn+83ie8J/nX6QSyFpFCEgA5YDHPbFTKnnR&#10;7Zs8PuBBxnByOh6ex6+lZYXMPaSlGMm/noVKtUSvzH5oy/8ABKX9mpyVGsfEYEfMdvie97/jXHan&#10;/wAEjPgPc3yT2Pif4l20O3DxDxJcOSexywJ/Wv1jby4xvkPBYck45yMD86Ruu7rnpXHmFKtUjpXc&#10;fRmtDH1IO6d/XX8z8prb/gkh8B4YYoX8VfE12Rt0kn/CRzqXHpgLgfgK1p/+CU37PSsiLr/xMG44&#10;LDxRdZHHuCK/T95EQDGATgDdTnjWUDcM4IP41wqGI5ZRp15c2nVsuWOnJ3l/kfl5Zf8ABJ/4BxcX&#10;Pib4mynJI/4qa4UYzx2z0681pf8ADqT9nznHiL4m56Z/4Se54/8AHa/TVV+UgjHofWk6OWkP0Fev&#10;SlVpxSlUb+exhLFzbbufmCv/AASh+BQf974q+Jzgchf+EluAMf8AfNYlx/wSV+DcsrSL4z+KCRh8&#10;qieIpSeOgJZD0Nfq6MdRQc4yPX68VdfDym/40l6MqGYVI/8ADI/Llf8AglL8D0txE3iv4oNJjHmH&#10;xLcA59cBcVWP/BKH4LxHb/wmfxV5HLf8JLLke4/dYNfqf8rc+hqpezx28DSudu0AlsZwM1yYqjUp&#10;05TVeWnmVHHVG7dz8kJ/+CXHwthvGhk8b/FqKBZdvnHxKSHUrngCHjBOOeuKxbz/AIJT+GrlHOj/&#10;ABH+Ktum47Gl1zd16Hb5X55r9fljiddrYIySN2DnPcUQQLGzZGAWyRncCex5+lfHQlmM3riZJPs9&#10;j1I5py68i+aR+Ncf/BKZJJC8nxT+KEMK53O+sLyPxi4x60tt/wAEqbZ7qYp8U/ik0SMyJs1voyjP&#10;zERd/Tiv2haCOZCkihlPBDDI/EUOqQAHGAWC8D1+nSvSjleZJKX1ydupUs/bv+6j/wCAo/GTTv8A&#10;glzYx3SLc/FD4stG+CUfWtmARncSIc8d69JX/glZ4NKJJ/ws/wCLaEBSypr2V4643QkgH61+pm2H&#10;zSI1OQcEjpzzT42kaVo2QrgBg/G0g54HOcjHNbZdDGKc1VxEpdFqzDE5tKduWCj8l/kfmKP+CZPw&#10;2S9jsF+I3xgWRo2kx/wkJIdVIyd3kYH3gMZrbX/gmZ8P45Q0XxE+LoToYx4kP8/IzX6Slfl96Pmw&#10;AD35r3Kc6sbqVST+ZwSxlR2s/wAj86W/4Js+BUGIfiN8X0yeMeJMkfTNvSRf8E4PC6cn4n/GHrz/&#10;AMVCn5f8e1fo3vFQIeTGCTg8k+/866qmIknpN/eZrE1LH5/wf8E/tFsXD2HxP+L8eOD/AMVCpx9M&#10;2xrpIP2LXgXZ/wALW+L+3G0Kddh6+ufstfbjkJyRz04qA7lLE5PORmvNq5jXhLSq/vL9tJ7nwlqH&#10;7ChubmOez+K/xdhVSfMQ67G+/wDE2/H4VQvP2GoIo0Wf4q/GAu7BAya5GcE+wtsAfWvvOLUIZHAj&#10;5QjIYcg98ip3kXzdrZwBxxiuDE5nWlHmpV2m/N2N1WnFpSX4L/I/P1/2AYCwx8WfjAuQd2Nch59P&#10;+XWoLj/gnwHhZbf4u/GFCR8pGtwsAfXm1Oa/Q9drcE5JoZFdCp9xwcYrSFbEu9q0nfbUhYuSf/AR&#10;+aqf8E79VkBSX4yfF/HGWGr2+GB68fZqhu/+CeusWcAaz+NHxgTaQAX1S2kIBOP+fWv0ptvMMGza&#10;8ZQlF8whiQOA/BOc9ecH1p1yhaDay+YQwIXO3JByKwlLEqk2q8723uarHz5tl9yPzksP2AfEkSZv&#10;PjX8Xn5Pyx6naL9Otqf5Vaj/AGCNZuXEjfGP4yIuxTG/9sWmct94MossccYOT1NfolblmXdIAGyR&#10;x6Z4pAFjkLytyx2jPp2FLD47FckG68rPu/z/AOARUxcm3ovuR+dN1+wJr6zs0fxn+MBjIBCNqtoS&#10;Cxwefsg4A596yH/ZH8ffDWceJdA+LXxGvngk81LbVbyG4hZVxxIqQx5B9iK/TUgOmDz+FcP46inO&#10;iTSWzYZUJx/e9q4+IcbjqNOVajiJL5nflOKUq8IVIppu2qR3/hp7iXw7Yy3jb5Xs4XlfGMuyAsfz&#10;rbrE8Nbj4dsC4wfscORnPOwd626/p3CScqUG92l+R8fWVpyS7n//0P7+DzxWA5+dvZjW/XPOf3j/&#10;AO8a/PuP5Wp0PV/kdeE3Yudvevxv/wCC03/BTrxv/wAEufgH4Z+LXgDw1pHii+1/xWvh5rLWLia3&#10;ijiNtLO0gMI3FgYwMHjBr9h8/NwTxzjsc1/J3/wdxyJ/wxf8PmMQd0+IysrHoB/Z9yD/ADFfEZNN&#10;VcTTpzV02ekqe77Jn5zWf/B4P+0iwZ7r4O+BysbFWEerX6nPsSpFaR/4PFPjbLIY7b4MeEkwcM0m&#10;t3Z4A7YhHU9K/ji1KJrKNraQBXO1mbpgMM+pHf0z0rlJbm3iT7MpV5QRjYCAx9M85P4Cv1Gnw7g5&#10;aqn+L/zOGVWa0Z/b/J/wd8+M00+JNS+DOhyysFkcJr05VW64ANsST6ciuW1H/g8M+IV+psl+DOj2&#10;0chAWaPXpXmj9wptSpP4Yr+OfwP4Z1LxX4303w/q6PZwSXMbXM8qMnlwDBdzkc/LyvBzX0L+0v4T&#10;+EHhbX08P/B4iW2sraOSS+MjSyXEjKC3L42hc4Ax1z9K8upw5lqmqM6XM5Lu9vN3OqFWryupFpW/&#10;P0P6oNT/AODvP4kW/l26/BnS5oyVcsuvzxvnOQCfsoGMdQMg5+ta1v8A8Hg/iG5LafrvwPsVQ9Tb&#10;eJJASB2ObQ989DX8Rd1rU88HkFyRnoeeh4+nWuw8M6FLfTi7vcfePyv91eeWY+grtpcD5e9FR383&#10;t95zzzGotW/wR/bnon/B2tr2pRlf+FKLGjt5imXxJkbMZ4/0Tj8a2Lv/AIO7tH0ebyr34MzPEgCl&#10;4vEK4JHXGbP8vWv4rtU1qLSrNkVysPKPOeGlI/hQemew/GvGb/WZtRnadVKK+GhjU7tuePfJPTPW&#10;tv8AULK4q0aX4v8AzI/tWtLe33I/uwl/4PGPBodI3+BuqADJc/8ACRxDkdMD7H+eav8A/EY14FyS&#10;nwO1faM7S/iOBQf/ACUNfwZxXBEh39DgsuAcY4ySelOa6jLOpGX/AISTgZzyQPpW8ODsCtoP72Zv&#10;Gz62P73rX/g8X+GxQNffA/XkYtgLF4gtmwM9TutlrWf/AIPFPgvExil+CviYOrEMF12zYAdufJGa&#10;/gQhviFxGMvuIGT8q4HX1rVtY18slgNzgjJwPx65rdcJ4Ps/vZP1qXZH990H/B4X8BlQfbfg14uB&#10;wMiHV7Jjnv1RenbmtA/8HiP7L6cS/CDx4pAycajpzD8CG5r/AD9Z7xwT82VXjdjnPue9YM0w80iP&#10;pgE7u309s1lLhbCbpP72P6y+yP8AQyP/AAeI/slIo8z4T/EMM0e9dt1ppBPp/rR0qW1/4PEf2RHc&#10;LefCn4iRLkhitzprkenHnLX+eUs5eDDYLK2Ocj5e1QTShDky5B6egFH+rOG8/vD277f195/onv8A&#10;8Hgv7GoQGL4YfEZiWPBl01RsHfPn9fauhtf+Dvb9haUL9p+H/wAS48pubEemvhvT/j7GfrX+cwsx&#10;mQJCzljjngAgfrWrbSDaBhcMDtLHoQMHOKa4Zw76v7/+AT9YfY/0XbT/AIO8f2CpbtorzwJ8TooQ&#10;hdZlt9OkJI7bBeAjn3rYj/4O5P8Agn08SSP4N+KS7m5/0GwICd2z9t5x6V/nJyXCGMFMFifMU4IL&#10;HoR3yKlku1xiPAQjCFz91h6d/wA6r/VfD/zP71/kNYl9vzP9H6P/AIO2P+CcTKN3hv4oqWGQP7Ms&#10;TnH/AG/dfarEX/B2j/wTebHn+H/ifGGVip/suybJHQfLenGfev8ANqlvHGEnEa87flOSGHfAP5mq&#10;smszorByNpBykYAIPUHI68mofCuH/ml96/yH9Zf8q/H/ADP9Ki3/AODs7/gmjKFW70b4owbm2tnR&#10;7Rtueh4ve9a1r/wdg/8ABK5ZGiu4/iTb4bln0GN8+/yXbEV/mWvcySAefnfyw5Jzx39B+FUXumJ3&#10;thjjDHPWofCuHvfml+H+QfWXtZfj/mf6dkn/AAdif8Eoo3VUm+I7hjgsvh0YX3INyD+QNbVt/wAH&#10;Vn/BJq5VmfVPHkO0gfvvDkvIPcbZDX+Xn9q3YbPzZ/H9O1SJPI+NvOfQ+n1py4WoNW9pL71/kH1j&#10;+6vx/wAz/Ubb/g6b/wCCSkcgR9f8Z7SARKPDlyVGf+BZ/St6X/g6F/4JAx26Tr428ROWIHlp4b1E&#10;uufXMQHHfmv8sf7SjZDZyORg8VYt3Z0AXG05yDz196iPCtFaKpL8P8h/Wf7p/qk2/wDwc2f8EhLi&#10;PzP+E81tDjIV/Dmp7j7DEB5rUh/4OW/+CQc0LO3xF1GMrGZNknh/VFc4ONoH2flvbNf5XUMioBkg&#10;g8c8Y9jTZtTkm/dF8BchS3P4cdK2/wBU6W/tJfh/kZ/XP7p/qo2n/ByR/wAEgtVmjsz8TLmATcNJ&#10;caFqiJHn++fs/H4V0Nl/wcT/APBHwp5a/F21XYSv73SdVH3fT/RenHHrX+UkjMbZTkkksMqc/pVR&#10;rkR4Ee4lTnkYIFcr4Koe09rzu/yLWO0s4n+stF/wcKf8Efpv+azaSnGcSadqg/D/AI9Otb1p/wAF&#10;9v8AgkLeIJI/jf4ZQE9Jre/jI+u62GPxr/JO+2NIDknOMMOoPpxUyXMwBKFfU4PHStf9U4vaq/wH&#10;9aV/h/E/1vV/4Lvf8EkNsjH44eEx5aF3DJeA4xnj/R+fwrTsf+C5f/BJbUXjS3+O3ghTIPk86aeE&#10;evJkhUD8a/yKZ76ROSRgjgjv+GeKyjqDg4Jz3x6Y71C4Uil/Ff3If1mP8p/r6J/wXA/4JNOAy/Hn&#10;wFySObqQdDjvHWpD/wAFqv8AglNcKWj+PHw86Z+bUdp/IqDX+Pu2o4QFOGBzkZyfr9Ks2k/mKZJG&#10;wc5OTj8aFwvF/wDL1/cH1iP8v4n+wXF/wWZ/4JXyoZY/jz8OMDrnVEB4OOhAJp5/4LI/8EtA4X/h&#10;e/w3Oc8/2vFwRX+QP/aDJgLhv72zkY/mKy5LsmZi+cbSQFOfwrOfCsdvav7io14/y/j/AMA/2HZP&#10;+Cvf/BL+NI5pPjv8NAJVVk/4nVvkh+mRuJH44x3pn/D3/wD4Jei6azPx4+GfmKcEf21b4B/3s4/W&#10;v8eFb+dQpION3OKs2l+xZY1ByR8ueck9T9BWa4Tj/wA/X9xTrR/lf3/8A/2F7v8A4K8f8EybZtq/&#10;HT4Zs2AcDXLYjB6HIb9Kfa/8FdP+CZF8/wBmi+O3wy8wFVI/tu3A3MOmSwH61/j4i+ZnMcIG0ABQ&#10;5yDjjPanSXuE2YYnGC/bB7j1rnfBsdb1nZ+RX1iP8n4/8A/2Kbv/AIKpf8E3LEbrj44/DEDaCP8A&#10;ioLM54yOkhqpD/wVT/4JvBDPJ8b/AIZKm4bS2v2Y68d5OK/x6kuPNcRnJAxy57LTprqYHzHyBxnJ&#10;yfr2yKzqcFQlKM3WenkUsRG1uX8f+Af7DR/4Kqf8E2H/AHSfHL4YswBbjX7M/d68iSq6f8FN/wDg&#10;nXesrwfGv4ayAxh9n/CQWZCkZIP+szziv8eiLVJbdi6hWyR0A61tQ6hK0skiH5Tk5J+bkYx9TU4j&#10;gOjVVp1fwCGMUXpH8f8AgH+wjp3/AAU3/wCCd9xKFi+NnwxLuOVHiKywCPrKK2rX/gpV/wAE+b25&#10;ktLX41fDF5IiFkUeIrDgtjHWXHOa/wAcl5yZCQOGOSSOc54qe2k/0jYQMse+B2q6PBsaUeWFX8P+&#10;CDxEJPWP4/8AAP8AYsk/4KXf8E9I2dJPjZ8L1KNtYN4k08YOcf8APb1p0/8AwUs/4J7WsLXM/wAb&#10;PheqKAWb/hJNPOM/Sav8ci+a1mULuXduHXAIH0rDldIZNozjOT0x9K6I8L3/AOXv4f8ABJdSH8r+&#10;/wD4B/sjXP8AwU8/4J12jKLj43/C5d7BBnxHYHJPQf62rkf/AAUs/wCCe1wSkHxs+F5IxnHiTT+N&#10;3T/ltX+NUGIUkqFB4x6Yqv5ihDldx7HPAx7U3wora1fw/wCCJVofyv7/APgH+yXB/wAFLv8AgnjB&#10;F5r/ABu+F5CsY3Y+JLAncvXP738+Kn/4ed/8E6whkb43/C8BTgk+I7D0z082v8a4TTFcKEAY4KgY&#10;OPr1xRIrgidmL5Iz3PPTNc2F4KhTjywq/h/wS5YiL3i/v/4B/sdSf8FPv+CdAvVlf43/AAvJCt5Y&#10;/wCEgsSecZIPmZH51pD/AIKc/wDBO+aMp/wu74YBgDu/4qKxGCOvWXtX+NqtwwJVgAQSVH/6qtLd&#10;rLbu8j7jvU7T1yevWpp8DRipL2z18v8AghLFR093bz/4B/sr2X/BRL9g26tlNn8Z/hjNkAgjxJp4&#10;49eZq2rf9vz9hyUmKL4xfDJmQAvnxLpuQD/23r/GTj1OUW7FsDzDsJxyVXn9TTYbmPbhtvcEbeP1&#10;p0uB4Qty1n93/BF9ag94/j/wD/Zvj/b/AP2GppRHF8YvhkTz8v8AwkmnZOP+29SQ/t+fsOXBxB8Y&#10;Pho/O35fEmndT/23r/GQS4iVgGweoxxwvf8AOpoLtkkGxVGeQcdv/relbvhT/p9+H/BF7an/ACv7&#10;/wDgH+zv/wAN0fsVlQ4+Lfw3wTjP/CR6d/8AH6ZN+3Z+xRCSkvxc+GqsBuKnxLpucdf+e9f4wt3c&#10;gtv4PPIHv+HaoYlnlEksaJiJA7klQACcDGf5daiPCt9XW/D/AIIe1h/K/v8A+Af7P9j+3b+xPqkh&#10;h0/4u/DWVwN21fEmmnj1/wBfV4/tufsbCRYj8WPhxuc4Vf8AhI9OyT/3/r/FxF4pUeaFbsG47fTt&#10;U7X2/BAAB+UFQCSRWj4R/wCn34f8En28OsX9/wDwD/aJuv22f2OLNC9z8VvhyoHGP+Ej04nPoAJy&#10;SfQVYT9s79kGWMSJ8U/h2ARnnxHpwIz6gz8fQ1/i0PdqLguio65BOemf549KjkuINvyqmTnPGfr1&#10;pLhF/wDP78P+CN14fyv7/wDgH+1Vp/7W/wCytqknk6b8TfAFyyruYQ+INOc49cLOeKbL+15+yhAh&#10;km+Jvw/VR1LeIdOGOcc/v6/xUoZ9pCp6kcAD36mmT3Qd2cnBznIAGT7Yqnwi1/y+/wDJf+CL6xTf&#10;2X9//AP9quz/AGwv2S79ttl8UPh5KTziPxFpzHHT/nvV4ftYfstFgi/EnwDk9APEGn5P/kav8UiO&#10;9SLcqbThcDgVYt76GNRJndjgA9qFwh/0/wD/ACX/AIIvrEP5X9//AAD/AGvIf2n/ANmq4k8q3+If&#10;gd2yBtTXbAnJ7YE1TQ/tLfs5z+Z5Xj7wWxhXdNt1uxOwerYm4H1r/FKGobnDkIQerHgj0ol1iRxt&#10;yOgDcAEjtnij/U93uq//AJL/AMEPrEP5X9//AAD/AGsYf2m/2brixXU7f4g+CZLd3KJOmuWJjZh1&#10;UMJsEj0q+n7Q/wAAZF3J448IEEZBGs2XI9v3tf4mI1J3Ah6DdkHGPz7YrauLyK3vGgin8xEG0MuS&#10;vTkDGQQD3olwfLpW/D/gieIp/wAr+/8A4B/taP8AtD/AGNN8njjweo9TrNkB/wCjarD9pT9nUuY1&#10;8feCyw5KjW7HI+v76v8AFiXVv9HjtyFLKzPuXrz1ye4AAx6c1SjuFhmLqwHJOScg57UPg6T/AOX3&#10;/kv/AAQ+sQ/lf3/8A/2uYPj58C7wH7F4y8KTevk6tZvj8pTVtPjN8I7iT7Ovijw8z5xtTUbYkH0x&#10;5lf4o+ka1eWGpGa2mbJyQAxxkggnHToa1zq16ixhJJFk6sdx59DXDW4Nldr2/wD5L/wTeFenb4X9&#10;/wDwD/akl+KvwuVtzeJtCwh2v/xMbYBc8jd+84q7bfEv4d3xVrHX9FmU5GYr2Bx+jmv8UF9a1PJU&#10;XEoJ5JDtzgcZ5q3beIdct1Kw3NwrDJGyVwMnuMGuX/UftW/D/glrEQ7M/wBq+Tx78Onugra9o3nB&#10;SRGL6DcB3435/GpT8SPAsSL5utaSFZ9m43sAHQ9y/PTtX+KlBrmptdf8fdxv4Lyea/AHUZzzmptS&#10;8S6xtjhe7uT828bZXx9cZ604cCRTc41bX8v+CJ4qGziz/a3m8e+CLO3W4u9Y0uKNiAskl3CqnPoS&#10;2DWQvxS+HrbguvaMx5wBewfqd5r/ABXZPFHiWeEQz6lfSxj7qPPIw49FLEDFUzruvytujurj5s4C&#10;SsCQB9c10PgiTS/f/h/wRLE0l9ln+1inxQ+Hbkldd0ckcYF5B+nz81JB458KXxYQatph+b92I7qN&#10;mIx1Ybuuc/hX+J9N4p11QQt5dKwJ+UyuB+HNNj8beL7abfb6nqMb+sd1Ip/RqmXAjlo6/wCH/BGs&#10;bTX2Wf7Ucms+E7y/W6XVbByq5ZI7qPBGeGPzdv1rrrfxN4bCjy72xznB2zIeT06Gv8UBPHvjQqW/&#10;tfUVc8Ei6mBIHOCQ1JB8RvHsbFoNd1mMNyVF7cDkd+HFctHw2VO8o1dX5f8ABOirm0JpKSeh/te3&#10;fibRUdYxd2pkxlcyoMkdutOs9ctM7rq7tSMZA8xRj8zX+KTJ8TviJNIjv4g1vK/dP2+c4+mXNXZf&#10;ip8U3f8Ae+I9fI2hATqNyTx/20rR+Hc2+b234f8ABI/tCly8vKz/AGuBr+mPkJcQHHU+YuPw5pLn&#10;WLBdrR3EPXoHXnt61/ijwfFv4owkiLxL4hXf8uV1G66H/tp3rWg+MHxYnuEkm8S+JH2/Kv8AxNLo&#10;FcjHB8wj61cuAqj09t+BCxtG9+Vn+1V/bGn5AaeLPTHmL/jWamp2d4032W5AbcqMd4YKF54GcDOe&#10;SBX+MfH8X/ikxEP/AAk3iDeM7m/tK6xu/CTrXp3gX4xfHwTTW+g+KvExmniNuB/al3gRjlmOJeAM&#10;d6wxnAlRRv7dW9GvxuXQxlFuyi/wP9i1I7USByRnO4EnvWkt7bj5A6nj1Ff5Feo/HL4nwaHp73Hx&#10;G8YTXBjeCFbfU7vy0ZThl/1ue/WuT0+y/ag1pXn0Dxz4hLK/EDa3eI20jOc+divLwvC9Onf96or0&#10;ep11o3tZN/cf7AcM8BJCMGP3sE5xzVWa6G4GIgjcVZuuCK/xxdR+MH7WPw1vzbXvjDxxps0v3ZE1&#10;u/USKe4cS4IORXeeBfjd+3N4pv2k8I+N/iRd+W295Itb1ERoxHzbpGm2j0yTzXdX4Ofs+b28bdzk&#10;hUhzW5Xfsf7ASajBLKIEdC+N+wEbgnOGx6cdadLh5ANxHf2r/KW0H9sz9sj4GarBa+I/H3jVJvJR&#10;ZZDrV28igNvUhzIdwDE8EkcnjNfZ/gf/AIKPftJeKtZk1J/if4lS5nVUto4dUvHgdVHzA5lwjnaM&#10;DPX618/jMnrRheVpR7q56dHBU5OylZ9rf8E/0o/MRG7YJ65xmpQwbPHTnHvX+dZD+3R+1hNKJl8a&#10;+MbtUaRL1v7Vu/s8G8bFJCSgh05K8/exnNdpL+2V+15reiub34h+L7ZNypGLfU7xCsZ4jkBDhgxA&#10;yck5PbmuN1px0aVjr/sBPVVPw/4J/oOOxJI7EetU2uIYl2noBx36V/md+Iv2y/23PCvjiOz034sf&#10;EX7PcrI9rPdazebP3ikAlTIRhc8cV5R40/4KaftyeFJm0Gf4qeOPMtt0azprVxux3JG/nJzyTwK7&#10;P7LrV2vZTWupyTy6FO/PLby/4J/qEahqvkxRzrwNw8zvgflUUV3CrvdxqC2NrYX5iOoyfxr/ACdH&#10;/wCCkn/BQfWtSfb8XviR5OUVUj1u8AAU9gHzn+dfQmo/t0ft3ajbppw+M3j+wvJLaMW9xJrd3Gik&#10;4yJAHGWI6ZzWOL4MrwqKdSutfJ6Co+xlFqKen9dz/UH1HUvIYSQNuAGTH3rn7bxhby332F8LJjzC&#10;jfexnHA9K/zEL79p/wD4KfT+HJ/Ef/C8PHN5dLdbLfTrPWbiOWSEDHmk7wAOOB1PWl+Hf7e37fng&#10;gw678Yfiz4ut9Ps7j7WYZtdnku7pl6RACRiEzywxz6VxV+D60m6lLExeuyvr6HVQ9jH3KlN+un+Z&#10;/qKpf+bE+McjAIGa5f7dJp9z5YkZicY3YwSepAr/AC4fiD/wVX/4KGfFrxMvh34Z/Er4gLA8mUt9&#10;N1K5WWU57eW24Ljtn1zX2R4Y/bK/4KEeDvhVbR+I/iZ43XXNYnkMt1qWoSv9hto/vupkLbSFzz64&#10;qcy4PrRhTlOqlLtrcvBOi5TUU2u9j/R7TVYEIWQMSoBLgZGW7VoWtwlwCynK9Vr/AD1/hX+2r+3J&#10;4+kj8Y3fxR8ZxWkcXlaRCuoPseOPjz5l43tL1G7oBxXEeJ/2n/26vEPiWSxf9obx/baneNLdW0em&#10;3jR20EKMAkQhTlmIPJ4ow2WSjLknUWnqKtlsXFSjfU/0X7uYmJkhcBscH0qK1ugUDTHDBcH8K/g8&#10;+GP/AAUF/bP0GO08F+KPit4ivpRGY5b+/dBdBh0LqoPBPGPvZ61r3X7f/wC254W+I14t98RNYnt5&#10;IdjWl3cHyVyvylFwAG4ycMB3qamGl7RtO5ccpjy2cvw/4J/d0sx2hs/hmmm4XILEcnA96/z4PEv/&#10;AAVU/bQ03UYPDWmfEvWVdI2mmlNyjeYzyZwpwVARcADPSuw1f/gr7+1v4b0KO+1nx9rGwFSku6IA&#10;sMkISB/H711fVa1lZbnOsrhr7+3l/wAE/vyjlZ1J4BzwM9fepNw7kV/mf/G//guN+2Pe211ZeHPi&#10;n4is2lsYY4nsLqJGWUv+8KiJPlYKMcn6V2vgP/gut/wUBl8O22g/D/UPGfiO6ysMeoanIrh3A53H&#10;yiXyx/vCvR/sjF+zU+T73b8zl+qUeZx9r+Fz/SGabMZeICQgEqAQMkds1npBAsn2woVfkkZzgnk9&#10;6/zu9T/4KMf8Fl/HcUNxqPxKvfCwvy0Mel6FbQz3cQiOC7jynMQ4OSzjPPHNfQvh74q/8FDWsoPF&#10;GvftEfEq/wBPNq89x5MtvavuQjzPLGwglOpU56fhXmY3C0kk61WN+yu9fW1vxO3DZPUk3yJ2+79T&#10;+8g3ClTLjoCAPWliu9wycKB2r/P2tf8Agqz+2F8BPG8HhDXfjH4h8Q6NqsqXWmatrC28jwzqcG2n&#10;YRAGJx3HINfbfhr/AIKb/tbq6atrXjq9ttLluU+1S3UdsWslk6OP3f7y3J6P2zya4sTGpScZrZ7P&#10;ubUciU7pTV1+B/ZNNqUgkURgEZIcHg47EVeF2hPUYHU5r+DD48f8F8Pjj8LfiPe6d4T8cSa/FbwL&#10;bw22nwwSW0kxbc0pmCYPGBjPHpXy3rX/AAXc/wCCr3xX8LLo3wou720VS4m1ix0yO5uyCSwHmGEx&#10;KQMAYTOK9TAZRmNVKq48sX1k0kceJwWHg+RVLtdEmz/Rrmv7eAGQnhRkt2596qw6raXkbTRPlUHB&#10;67sdeK/zRJv+Ctv/AAVt0ieDTvH/AMUfFmmxzsqSvcafZoUQHl9r2uCAPqTX3L8Nf+Cgn7fGsWdr&#10;fXnx71q+sLyYQwXlhp2mbS2P9RKJLbIc/dBB2g8GozDJ61F3nVi4vtd/krDwmBhUTSTv52X6n97N&#10;vcWt4y3MJJwCFAOAB3z27Vf81SpVjjPQj09q/jz8F/t5/tm2GvWmm3/xKvbhbO12XcT2+nCB5nPy&#10;PNJ9lGTztKIVGRivOPFP/BYr9sbwB8U/+EQtvGOh3zm3ju9Ut5bOEC1OdmGPlkKWVRhQep4FeJQn&#10;NSagrvd2O+rw+9+dL1P7UJpYhEEZhgnGW9R3qla3TD92Tu+YgEn0r+Kj4xf8Fef2wPHGhi68N/Ee&#10;2+H2n2yeZceIf7Ht5baZhnMUcl1EwdyOQEB4rxzwn/wXC/bU8YeB4/DHw38X3Gu3On6jjVvGVzpd&#10;jbiWBSAEghMQUl/4iU+Rcn0rb6nWq2rpWtp109en4tmDydQfs3NN/wBfM/vCugtztCkAq+QT61cE&#10;m1euT0r+Ltf+CrX7d7X6eV450/yLtZlhjXTLVP3sajzIkmkgC7ozkhmGGA9qsP8A8Fj/ANq34Q/C&#10;LU/EvjTxRP4m1HUUB8M3UOmWkUBwzBnbbCpIBxuyuMDI61VOclJySvKRUsgnbWasv67H9mkl20XJ&#10;Hy4JYselcnqOtm5uYILRWZWcZdSPlGDy3Ocf41/Ip+zv/wAFcv25PEFpd+J/ihPp2u6Na2yRyXdl&#10;b2qPFcSgMxVUjUtGFIUkDg5znivZPjB/wVS/aP8AhbqOi2WjXWhPc65pkdxBa3NuA8QZzvP7tGLH&#10;bghTgZ9O/k5qsRVqfV09PVHZhMijGHtZSV/mf1cWx/crj0HfNLuycgn3Hav5RvFX/BZv4tfDWG18&#10;NeOb7V4PFculFVsbXRYn0+SWWEOl3JIYxsCE7SofGRyDXY/Ar/grF8WNav50+JPjjT0s57ZGOpX+&#10;mQafbWN9MuFtVdlAfaVZiWJznHavQeNlGlF8j/zOT/Vuo5NKcf6+R/UNbzMXZXySMHOMDn0PNSSl&#10;HjZJACCpBB7g+tfhrpH7fHxUmt0RvEPh6SSLy5POjjW5E8JODI/lALGrHGCCetcPo/8AwUA/aY0T&#10;XNRtviPfaALYTCS2uLS3jS2SFjhFSSRgZHbjHB5zXDDiCCg4OLf9epu+Eq97qS/H/I/fGNvKAhbC&#10;quQuOeB0zkdcVWOs2sSMxIGGwNx64r8TNc/bz+POpSS6N4KudEOpyEx2UE9tv8/b/wAtF2naY/Ug&#10;4FZ0n7Vn7QVpNZeKvH03h/TtDnt2j1l5WKTQT9FjjXPc87ieeleVUzOSX7hffZf5nXS4Vlf97JfK&#10;/wDkfuXBrEDsuSNrkKpznOa1GZWGMqcnpX4AfE//AIKXeI/htrGtfDXwvf6BqPizTvDja/p+lTgI&#10;ksKLuVJZSQsbMCMA8/nX8tfx0/4OP/8AgqBH40v9P8Oa5oHhu1IDJp9ppVpcyW5B5X7Q6sWPrX1n&#10;DGHxuPUqaXS+um/bueLm+VQwvvOWnkf6RHkjeSGOSd2B1q6CCPlPQ4Nf5jb/APBzR/wVfWQyR+Lf&#10;DgZlyAfD1ng+wGMDFQXH/BzL/wAFa45RfDxn4aGWLeQPD1iUweMFQpbHp831r6zCcDYyneyWvmeD&#10;PEU/5vwP9Oo56nJ7U3zAPlyM+lf5jdp/wcx/8Fc473zX8X+GZQ/zrE/h2y2/TCqDx9a/VL/gnx/w&#10;WR/4KnftPfEiy1H4keIvB9t4YWdopIP7Gtre4u5GBOyEBvMwAPvdPrzXLnGR4jB0ZYiq0kvP8vM6&#10;sDQWIqKnTerP7iGkYS+WGznqe4qaKbzSQVK7TgZ7+4r+cT9tn/gsJ8S/2Z/2fLL4k6KPDMmvS6gL&#10;eTS77cDMh3f6lVYEkAAt7V+VXxK/4Lt/t6+C/h5oXxG17x38LrFtct47lPDmnaP9p1C3VxuAlV7h&#10;iOCMkgfSvmsrVStFTpp8sm0vPy6vQ9TEZNOm3GUldb6n9yhIbj0rNWW5CyPdeWdrt5Yjz9ztnPf1&#10;xxX8ZHw2/wCDpDRfCPh6Nfi/HeeKNWaA710TS4rC3Rz0BaSXJ9yBj2rwT4zf8Ha3xVvdLuNK+CHw&#10;80rS7xwVg1DX7hroRkH7xgi2K3HbfXpf2Jjq0uWFCS9bJfizjnhYU/iqxfo7/of3LGWKNGWwUKSz&#10;SHcc4LHPH1pLDVct5d1w3oetf514/wCDp3/gocLA2ktp4Ba4f7s66TKCmT/cFxtP41V07/g5l/4K&#10;I31ztkufBKzBiwf+xzhvRT+9/wDr1VHgPME7cq+9GyxuG5WpSP8AR0S7hlw0DYwSGOPTjFXlmAOw&#10;n9MV/nMS/wDBz9/wUj0oB7i2+H83l/xnSJdzDPcLc4GKrN/wdP8A/BRwOrQ2nw9VMgMf7ImbcO55&#10;ucj+VdcOCsxhLWK+84J1qD+GR/o4u8TMuTyDkVX1CeSC3Z4txbbhdoyQT0ODxxX+c0f+DqD/AIKS&#10;xRfaLSz+HLxoSCraPNyMcZxdZ+lNT/g6o/4KUzWSSNY/Drhj5u7SJgrJ2ABuuPSqq8GZhOMkrJvz&#10;M1VpprW6/ryP9GW1kUBYzuJPLMehPfP1z0qzGh3lWxtH3VA6de9f5xsn/B1h/wAFFbWQ40n4ckAE&#10;Lu0m63evP+lDr7VZ0f8A4OsP+CkU7SN/ZHw2cBAg/wCJTcjaT3/4++a56HBGYwSUoqy8yp1qbvaX&#10;9fcf6M0EZtojGC7nczAvz95icZx0HQcdK8z+LGuRaZ4VuZfM2MsTEc4yQpPPqAOTXwN/wR1/bR+K&#10;37eP7E2jfH/4z2+mwa9farqVpcf2RbSW1m0VrcNFEY1keQlsL8/zcHHrX6A/E7TbLUfDsgvUEqlG&#10;2qcAA7Tzz2xXxXFeEqQw1WjHTl0fyPXyLkWNpOqrq6PVPC77vDOnOe9jbnjnrGtbtZGiKsGhWadl&#10;tYlwBngIB2rXr+pcMrU4LyR8fW+OT8z/0f7+K5uVWZmHGCWz6/hXSVgHkk+5r894/ScKKfd/odmE&#10;3ZRkeON1jZlBPQHqfwr+Rr/g7uv7iH9kv4ZWKHYsvj+dmPY7NOlxx7E1/XNPbW8kqzuoLp9045xX&#10;8d3/AAd+eav7PXwjtodw8/xrqUh7rlLDAHPTqTgV8Tw3Tf16l6/oerzLkk12P4iPgr8L7v46+JX8&#10;PXE5tNOsIVnvLpUySpdFJLZAH3uMk49K+3finL+xt+zHbQ3v7PNnP4j8YXUEFnDca/tubPTTGc3F&#10;9GjIEaaRvkjLAqgywGcGvkX4X/FHw38JfA+oXenyNcaleTQxCyLFY3EJEm51xyoYDNYh8CeM/H0s&#10;3xQ8RX1lHE8kd3eWay+XOkDsCpWLaBt28gA9OcV+kYmnKpXbqTcaa0S25n5jozjCmlCKc317H1X8&#10;a/hn4t17wovjzx5PKnijVQt3DskH2JbNYgwKFcliNwVRnAxX5vz3OrWk8+jou+WXKPIxORg5O0+n&#10;1r9A/iv8abHx/wCGNPsHeW6TTXGmyKsgadYAmIhESMbPl+YjtXyO9h5076tOioHfAbHO0dl/+tXb&#10;w5SqNNVFocmbVI3TgzjtJ8H2iW7XWrDCNk7znH9Oay9T8QS6ZmxsjlANqDuVHTIFbHiPxGsMe23A&#10;ChiFQc/XINeaTub253zsTuU5J69PSvrZTSVoniKLe5abVL2+uobq8xPHC4dYJi3llQQSrAMCA2MH&#10;BBx0PSs9mZJ92wDLbtgPA7/lVgJGpCc7Rg4HUE8c1XLYUrnGOnY+hGamMdLsq62Q2eUk5jGBnnOe&#10;nrVQXEjzDd/Dk8dcnp19+tOWJ2Y4BH8gewz6VcW2+XLMoI5w3p2osO5LG9yFM5PU5PHDZqddT6RL&#10;khjx2yf8PQVXkuXSPyojjP3jjv14/CqJQbQx3EgHIx29fUUm0Nq5vIsM6CRztyMhOnfrWNL8rFX4&#10;yMgLzipPtHyjzySMcKOoWoLqC48zdKpUbQVBOOD0x9ahu7sFh0RARv4flz04pQtsrb+SDgAt046g&#10;VWeZ49pGB2wKrtLI33yeB396pRHc1I5kZd53Eo24beMVN57xZQgJhvNXbzjPbNUQY/uLkMR8w7EV&#10;H5jwgHr6ED8xVCNJ7yRgCh3jh1zjg9wBxTmuVcq0oyCRvOBx6gdvpWbC4LBH4BPH1p1wQGDL90ja&#10;2f0NAWLs9wki/MMEZVhnORng/pVePYZQXHbHHQr6f/rqCNGZC8jZxxj2NIVRvkB+70OOT9TUuWgE&#10;M1wXJUKCMYGOeO35Uxba6ltpLiJHMUWBK6j5U3n5d3pkjj1oYBAzKcZoZrm7MajHAWJWyFzzkbjn&#10;nHTJ9qyHcz2Pqdvf/PFNVivI9cDmiVXEhWcYZWKEE+hxjPNKqksGOPYen1osFy5Gi8soIGODVpJ0&#10;jHmAAKOg9TVRQyIRgEA/5/Cqk80jMDxj07VaaQPUvvfzTdxtBOAKnhf7MWLj/WJgBuozyD+lZCRu&#10;x5+71x/9erYOcDgHpircybGibgFVCcZJzk/5xRJMM8fNkYzyapr1A6YPT1pGlwu0KBz1NXGZLgi6&#10;sqoMqQfTHFMeVDGZATVcO0g/hGByWPp6VSmmYnBzjOMUnLsNRLDXHnEA8bRjjjP1poCM5A64wOOp&#10;qmCxyc457d6fJP5X3AWPUY4/xqHPQpLoSo2xstj6Djipo5/KHAPJ4GfT+dUIneUnzBjBzkVrwwCS&#10;IMpG4dQeeKnnSZXKx7Bmw+fY1VcluOfw4q6IyI+MdMkZxzVeWGYqLh1+UttB9CKxTVzW2liNFYMC&#10;MjPpV8KUGRycD5h6n+dUdm4gEkg8j/8AXVlWlgwEb7vO7t9KbYJWJUmMYOBg4I4HTPWgS7lxubpg&#10;CofKmKiT1GcigFhxFk/Lzn1qXrsM0LeaSHLqc9Bz9fTHpVpro3CHzhgeq9sflWakc7ANGnTritK3&#10;UiNhc5RT/FjOW7DiqdmS2QQOqLtOWHJFacEzCDyMYI+YFe/147VnBiTgn5QcelCSMXHltjnIGOnr&#10;TUugSWpqfbBCNzHcSNre47VA96zOHQEZGAO9QyxscncD3OPb6VTaZ8lMDGOh5AzRKzErkks+VaM+&#10;u709u9NdfOwWYZ6A9zVVmWQ4OD2GT/OpYo5X+ROhIGCcA46Uk0g1FcqsHlkhWVySD9BzSIfMAVuM&#10;fMfc1FcRlSYmBVj6j9KahUt5YyDxUt3RZa81dpVMD/aORVNnkU8HgcsOeKuSB1UyDn2x0qkQxBlY&#10;ErnB9MntSg0BHukfJB56kdP51Lb7l3KRww3LUAXzDtQAcZzmr1lCwnUsT8xwCelXzITFunaRlUEj&#10;AAC9veoCypjvzjApJUMalsnc351nlvXIJODzTjK5E1oXvO84/ew3v6VY+1TPzIxOABx/hWOrbWyM&#10;Adcn/GnCePzDuJx29RUuPVlKVzTlvPNRYmZgFOSRnOfWhJwUkhByjEMGYHJx/jnmsWTnhc+uRTlO&#10;0DOSaaiiefU3EMTSL5n3dpJAXOPQY/nSTOqoNmDg9B2B/wAarQTuX2seBksff0pzbopGEwbdkqQe&#10;x9Pam1YFK40XJZgD13DIHSnNKCRt4xxx0qsrKZdz845p29iPlAX/AOvTCUSzEcqUkyMse/FVmm3y&#10;7gD8pwCOwFWI0DJlgR6k+tNMBiONw9cdRROaHCNhEvZlRYWbKxuXUY7nr79hUrSieRm+VSxycDH6&#10;dBWvYW2iNZTNfvN9o2f6MsKrs3/9NC3b6CsML8xC8d/es1UTZdieYD5ASDgcgdqruz8c/wAWP8in&#10;mM8E8Zx1/wAioJAyEkE5zjI/i9Tn+daxlYymupeiZmz3HUfh1zVmNGfMrAqoGT+f06Vks06rwc47&#10;Y6CrkEUk4PlnoAWB7e9aIg1op0VxIg+UdiMkjpV94PtOCHXcW+QKe/4+tY8UaqPLi/eZxkjNbNtL&#10;HHGokjXJ4yOmMdxWid9yZeQy1gSF2aQdSWQnjp97+danzE5+nHrVCKJwihhu3Pnc3bkV7HD8HviX&#10;F4dg8XyaLqR02TmO98iQxMFOCQ23BA9a8/F1IRa5nY6aEZSTsjyU7VkLlMA56dsHp3qNZmDlQMKe&#10;SO+R/L8K7eHwZ4h1R2isdPvZyn7yX7PC7kDqSdo4HFZCeFNauZCLK2upGGQVjjYsPqADXPKtDa5q&#10;oS3sU7GOMgTPg7zgFc8AdagKvIzkHJHID46d8V7H4b+Avxe8Wwr/AMIz4d1a8jwQZEtpPLyv3juI&#10;xx3r6u+H3/BMn9p/xrPBPdadb6dayypE8l3KFKeZySVzngVhisyw9JWlUS+ZpTwtWe0T84ipyCrM&#10;OODnjJ+lGZpJEgtACW+6ACTn2/8A1V++Gnf8EhNE0Tw9c3/jnWL6W/UbbSK3VEt5nHDAtksMNjtX&#10;k+pfsbfBfwXdXFk9vNeywokRM8/ymYnH8JHv0PpXmLivDbRuzs/sat9rQ/FwTXby+VhcAeg5rotL&#10;8HeIdblAs7KYgZbeFwMDvziv1MT4G/Dbw7dzS6fp1rJjaFLoZDH8pyvJxxxnqc9KzLyGwtYI4NMW&#10;RESZoiEUDJUA5I4PbGCee1OXEyt+7h9445R/PI/Piz+EHjXUlH2G3IRsBfMIyxOe2M1neLfhd4i8&#10;GaRFq2veSnnS+UkatlsqMk49BX6CaHo9teajHeXdwYYkdpP3v7vAXkFjz37Hj3r4p+PPxGTx14vf&#10;7I4NtaboYnGArkHlgOmDjj2rbA5rXr1lCyt1M8TgqVKnzdT54bAkwzY46irMYZ027sDI5OcZ/Wm/&#10;LnLLyTjcpI+taEZRTsIPTjj/ADmvqNkeOTpHCqrtY53YPp6D860YmWNPMA6nGSeR+FZsQ3PmNDkd&#10;z16c16J8PdCl8S+MLPRAsDmaVQqTtthJH98jkD1FYzq8sXJ7IqMOZpIxYp2SLBwEC5O7BavU/hte&#10;+KVtLibw7GxaYx2S3MgykRlOSMngFh1rvPjB4N1jRtfg+GFqtvqeqEiR4dLgytuHPEI25J9c5OBj&#10;mu88LXF58IvhvNoXi/TjEtzcSGSCYLGyyDgMGOSXAHAGMV42OzCNShHlSbk9F+p6OGwrhUd3ZLqb&#10;uieI9U0P4gR2GtQaHdw6ZAIYJBEPKi3gGV1+6ud3BJBye1Wrf4z6dY3+vHSInu0niEMQt0ztJYEu&#10;u3GASOT6V81Q+H/iH49mlHhexvLu1Ul3uApEaoSTmR/ujHfPevtb4N+DdC8AaI+hWO3U/E+ooLi8&#10;urZsW2m2kR3FpJGx8ucZx948A14ONwtClHmn7z7L832PSw9erPRaLuS6V4P1z4/aTa+IdcFno9pp&#10;1uUaMr51xO5IGEhJURoMADJyTyetfZvw/wDCni7R/DEcWlrD/ZNv5YW3aNE3hM/e7MA3UjvwM180&#10;T/Dr4iaTInir4fatpdzf3twY7eztCTbzRIdxkl34w2ccAfjX0/pHxEvvh98O7bUfihc2UusupEtk&#10;skYSBkB+UEHPJxuz0r5nMKkpxSg1a+i7f13PYw0VFtz37ngHx/8Ah/rHjG8eK6is4Jlzchtw3sCA&#10;SATlj/QCvC/hD8Pn+H/jWbUvFUjQafZoLt0UHLsOQqjuzdBgd88VneI/jh/wlvxKSx08/aRJceWk&#10;4kBJLnDHnnaOw9K+h/HWoSiWwh0uLzJLwlMNGGkIwI0RVPXPJz6mutuvSpKhJaSRjF05zdRdD7F8&#10;CjwnpGnSXOmeW9vPDHqBSMec2HXJjJcEsQefas7XNbmlaK0uoBCZj5kpbdv3sM43LwcZyARxXOfa&#10;PEHhltJutV0+M29jbR2McNu6rLc3ki/dbk4RAMnt1PtXY6DLea3pTz3MSJm4aRbGOUGMTAbRnnLA&#10;HgkcY45r5WWHV+Z6ntwraWR8hfGDWzrHiVrcSDyNOgaVVhBXfIEB4GAcl9ox061yfhTwv8DPhp4Z&#10;/wCEr+KYXUNTu5ZZH852dgzDO7yx1OegJHvXXeOfFOhWGs67qV1C4eKzkee5SMGJSoCnb3xvwFxg&#10;knHavgXxR4I+NHi7Tp/Gg0bWZ9L3pLJOlvI8cIlYIrSHnaGbAye9fVZZgnOKg58kdL9L+R4mMxSi&#10;3JR5me7eHfEekfFvxlYaN4N0pbW0trhpWmEQBZSeGIHGfQEkV9GfEnwPoWr6JDpFsZ475dzMm2MM&#10;yJkh+eo+nuK5D4HeEv8AhXOjnQp2aG5njR7yeMDlnB+USZACgdxzV/x58ePh98PtUa20dDreubRb&#10;QRwFZOnCAkA45PIAye+KyxCc66jh02lt/m2XTly0r1nqziNO+DeqS2kb3HiPVrZNgEaQoTsByOxw&#10;BngVf8M/s1/CHxBfvc+J9Q1LUDF5jXLXE6rIdvI2xAGQ5x0q9Y+E/j1qPhx/Hmv+JrTw5eXePI0y&#10;7UJEkIYsu7PKnJPPWvP4/iz4h8La+8PiSWFNYhQxXt2gyJ4jyvkMMDY3f1NVz4j3lSqa+X/DENUr&#10;pzh9/wDw/wCh95/Abwp4A8PWEaeBtKitIrqeVGmQ4n8tCRtMpyctgkc5+lcx4u0qHT/Fl3YeY7ad&#10;dqYLuyM5uYoS33cE5Ksw4K5wc5618ceFfjPplpNqA13xEuh2FxPvMUTNuPyDcAiHIV89u/HrV68/&#10;aX+GUFrL4Y+Fek634jupEZJbw7oUdh8wYDnCqRwABXE8qxDqOVm79f8Ags61j6SgldI+3tc8Xab8&#10;NfCKR6TfR2iyx+VZJk+dFEvooxxjjLfhXxHqPxd0uDxRLdTeM7e4v7WVle7lhKW5DEfu4RD8wVRk&#10;OS3zEmvLZPBHx8/aORdc8uy0exR2QJLI5OIeHYrznntwCc4rsPDv7Inh2TSLrV/Fl3dXLpITFp9r&#10;LHZW/H3nZnydp9zn0rtoYHD0U/bVNXvbU5auJq1GvZx08z0C7/ad8E6Kp1K8v7efaZD/AMS1SjCd&#10;u7K6s21iOMtn6V5f4i/bI/tLR1N5ok+qXUibEu74tFANuQChPJOMbjnnpXQat8JfgR4e0yHS9Q0Z&#10;be8LBobuO5M6SMSMAygnBA7FevrX1F4s8KfBTVfhJZeHdZuWvxEsmyBz5cURQYG0KAfxPU5JrS+E&#10;puL9m5Xf9bf5kJ15JrmS/rz/AMj8itV+KvjHWddE1tJa6e0spEa2nzJGWGOBk4/CvXrfw3c+K9Lg&#10;0jx1q1/ci2tpntUQ+WDM394t97HAHTFe4/Df9lTwVH8TdJ8U/aX/ALLhvBcx2ezesxi+dV3HOFJx&#10;uyDxX6wX3wl8B/E2fxBYavo+nLDEY47K7VY4p7eRIyVAKAEZbGO1dGZZzRpuCox2622McLl1Sak6&#10;jP50F+B/jOJLqWZrfzLWWMSQmQMwSQfIeOO3I7V+i37KXjjWLiOXUrqLy/7CtpFtbaMEIjxAYBOP&#10;4nwTnmvkfxf8arTRPiXr+iRRRGwuZVtZ5Y41Eu6DClt3U5I55APpXuH7NXxQ8HeEL/VrjxGZItNu&#10;bczTMQOhGCQATk8DjnNdeb+3r4b97C+zXz3Mcv8AZ06vuS9T9lvCHjW8gsoW8TX9q93dWzTzPBHH&#10;D5u8ZBZlB3d8d+K+ern9pjwZ4H8OpZa94itYEhvrq5FlFJhgjzN8hRNxIYdiMV+S3xt/aOHjC/fT&#10;/hZBPpVhGpi+1l2F1N2Y8NtRSOyjOOpr5Ui0/U70MwMjtn5mUFvxz715WX8De0XPXly36W/qx6GK&#10;4l5Xy0lfzP1I8b/FP9kn4oxXtl4t1PUbMTbpNMntI5FNtNj7zhlYSKW7DbxXhvw80T4vfHXW3+FO&#10;ieM47nTNI0ua7hmubl4YPsULAsm0gHdyPkPFeA+EZdB0REgm8MXGr3rKESS6LtHvY8FYkXn8Sa/T&#10;f4VaFZ2/gxtV8UaJp+gAhH1C4s7ZEvI7Z2yVbHzfvcbEUcnrXoYunHAQap3fbm5XZ90tzkoyeKkn&#10;Oy72urrz6H17+yj/AME/P2f/AA/cS678SJofFWoWt7CltBcKxtGSaIOGaIEAkHIG4n6V+jNz8VPh&#10;h8LNKv8ARbHTrWKytEO3SLcxRq5xtdI1VQTkAYxyK/P34bav8QdIsZ9fsLCC3/tnUVuraK5Ek0kF&#10;uF8mESqR95R1HYn2r0zU7qHR1OsaxHPqeswq8jXwUCMbSCQscY2+2TyK/Msz9tiazliKjl/X3I+z&#10;wfs6NPlpQsep/EfwL8Ovij8MbjWrjRzYJqTQwzadcR+bPaknEciF2LKdzDJGARnivy+8D6bP4NOv&#10;/DlLmB7gOzpHJcLutzbk/u4rUAbMkbmfOa/SX4zfFu+1L4Lx3eq2ywXkscU3mrHtBldlC56EdPTI&#10;r8XPE3xR1tvEF14hYNNca5dXMOnM0kIUrKfJLOqr5q7icjJrvyTC1Z05wvpfY5cyrwjOMup+r66f&#10;4b+KPhK00fxXFLBpl7ZQW11cwCRGR3G5PKlJVVw3ZQTnvXhXw3+CUnwSXUta8A+IZFbXJfMvob22&#10;ivlzA7qqrJIrHCA9N31PGa9Tjf4b6N8MrG78U+IL291iGyt0trTQrdpbVZo4zGkMtzIucgjcQNoU&#10;c814zY/tDaj4ghfQ9OtI1u7WfzprUt+8TI+cHj5tw+ZSM8jkissNzpSjD4W9V0/EutytxlLc5P4z&#10;/C5PG1lFH8V/EWt67bW7reLp2wWtlGWUqQkUYUFoyQTtH3eM5Ndt8D9W0P4b+Ebzwj4Eg077O6yw&#10;3NukStJK8yBZIpJMMy4UCQIjEseCQK8t8YfEO5ayl1jxVbS3MFzKAAJioR8/KSRyFkHDDJwcE815&#10;34e1e30C4u7XTJp/skzfarMKxfyxngIOCHR+GOCzKR0r0nSnUpezk9Oi6HGqkac+ZLX8T6XEN2mm&#10;PpXieaXzmIktyq8LZxg+VevIwICQnKPtb5ienNaFmmkeLdWsvD3xJ1Z/IW88gW8AZ3QGPe0sSr8s&#10;Vs6AbcdcmvDNDj8efEW4murdd81u8kkUWpXGMCIZls5CWyUlAHloox361yCeM9bedrm8uT/ad9BP&#10;bZjOHksA37y2dmwsLRtxGByR1PNZRwUtUnqvwLeJWj6H2B8Z/iBpnw5+KX/CP/A17NtPGgJaXSW0&#10;8S+Yl0uAdjZY5IUkIAc9Tiu9+O1lr8nxy8NeNdRvlmtjo1u1jYyqka2v2dQWJZWUFQ4DHdk89K/O&#10;a6UWfiqyvdIuo4AxW4kurkR+ZbmJdsLAY3FQ33lJC5FcR46+PniT4i+PbRdSvbLXBZxjS/7UvIth&#10;Z5Xwz28anahGeCc9M1vRyZycXHond+pnUzBK/N1eh+vH7SHxh8X/ABH/AOEV8Ox2xTwgdKh1C9vN&#10;s0bTX8+Hy14CSEibkIPoM17Pouh+BvC3hOfSfFt6fFGo32oxXsWiTWW/Tj5O3ZcTmVeV2d92OgHJ&#10;r4I8T69Z6N4Ctfhn461CCW2ttQW+sjMjShYoEGyMwuVDBeAoDYOa+jdE+JXir4h+KtA8OwavpUMd&#10;qSdFt/tQjjlQ/L5lzbFSZmOcLEGCivn6mGcYRUVZK/z8z1IVVKTvu7H2F8Prfx9481+/0XT9Fu7Q&#10;yWss97pe6C0snskbzIEj2cgyYCjceACa2vEngPTXez8M6fp19pvhfTI43vLNl/tMBixkllMzlmV0&#10;k4Xafu8dKuxfEbwH4Jv7r4NDVreOW8S2nlu/M8u/ub0tiRVCLhVHcbgFXgVP4a8Va/4U+Jt38KvE&#10;QuGm1qD7FDc2t89/LIHfm4kR0WKBVX7qjr3r5tqV3JK3X/gnqqS7nu3wx+LvguHTherNFp0dtCTa&#10;yzW7QTy2itgFE+9wQQdvB64r1Tw7qLa4+pX+uW2kzTa02/SItYXzLWFoEJgk8k/MX7tgcV5r46+F&#10;nw0uNMtr+41m7todAgjtLTWI3jthMFJ8xP3alcZOGAHFcb8N/HXhm88aCS0e9xY3TXyT6jOJ824G&#10;xSDIoO2Q/dCmvOcVrOCOi+lmfl/+13+2f8IPCPxhs9F+IGnaXe2+taHPF438Q6fpUnmX0sJaOBLL&#10;zCsgWCRQDyFOOc1/N3+0B4w1P4l69beMp9Fgs7fyXtk1S3tDarqAjchZZVHyeYFwDt9Oea/uT+Jf&#10;7Fvwh/aI8W+IfGnxkk0PXtTGnG38P6VYbI5NMsZhu3vCpzvdznef618Lf8FJ/hL4J1T9gu+8K+EN&#10;OsrWbw1Ha36C2tlR1+zkJJ9xRtyCcnHNfo3C3EuFw1ajTjSblKybb0V+39dD5HOcqr1adSTmrLVK&#10;x/GqvnRblAHzJ8rKBu5PQ02YNFCu4gyMMAOMY9RWjJOFGF2lhkZ/yOaZFd287KkzttBBbHfHvj8q&#10;/f8Am0PzNwPpn9mL4G+GfiDrS678W9at/DvhOwYNqeoTOEd85xDADlnY99ucCv0ug/b3/ZS/Zlvb&#10;RP2VfBU2r6lZOUbXNdkaON8Lt3RoCXJxkjOBz0r8P73X7cRrbxySbEX5ELFlX8O35ViNqrPse1Py&#10;s3K4zkDtXzuYcNRxtTmxU249Ip2Xztq2erhc4eGhahFJ992fcf7YP7cvxK/a/wBftNX8YwWNhaaY&#10;jpYafYKVVN+NzOxOZHOBkntwBXxNc63fTkvv6tgZyAMf5xWbNtZDK0gV+qL1zk889uv6fjWrpejX&#10;ms3CwQNFHvGGlnby0UHvk/5Ne1g8uw+FoxpUo8sYnnYjFVa03Ocrtmc9/PdKUk2jbjG7jJxUBt3u&#10;42uJQVxwRkZI74Ar1fUPBHhzTNAW4k123m1Iz4awtrdyojAyG887Qc+gH41wHkop3Rs23cQWAPGe&#10;2PSumnVhNXj+RjKEo6M50hCUKZkKNlwPl+UduOOlSrLdSXDXFqc4IOM9Bn9MVvz6JahVnikb5mBV&#10;U6c9Tg4/GsmWxmt3aa0Uhd2Q2OQe/c0SV9Sou2h1emaumqW7QXRHnqmBz94epBH6Vg6pZyuGkh38&#10;Da0QGf8AOayY7OW2AuVKKz/3j82Bz+FdxZXKXsC+cDHOPvMO59cD9RVQnGejIlFx1Rwdk97auJFJ&#10;jjcbVDnhiO31p89zc3EpcLEOQp5Hyn2ycV0Wo6fI6/LtZVy7IODk9SprkhEk2YFjAYnHJwM/XNZV&#10;I2NIu5YTznVpC4yPlI/h2gc89qvaFdvb3DRoSoOMjqMd65uXzopmikDgDHzD+HsOvWtTQLdzcOxz&#10;tyMt1PPpzzWc46FXP9PH/g2s3L/wSy8IQoHAbX/EMidMBRfMCD36mv3U8UWSXuhT6ddETM0bABlH&#10;8WcHA9K/D3/g2q2yf8EpPBzAYI17X1B9hfyV+8OqRl7SRGJwUccDJ6e3+Nfz3xLg+apiH3k/zPoK&#10;dblqQa6WOi0pGj0y2Q44t4xx6hRWhVSwG2xhU9okH6Crdf0PR+CPofMz+Jn/0v79++KwG3EnHXnr&#10;W+cgEjk9gaw1HJBFfB8cU+ZUV6/odeFdrldQxAY9elfxwf8AB4DLcH4I/Bq0g4D+LNYc59VsowOv&#10;+8ea/slwTn0HSv4yv+Dwueb/AIVR8E4ogNv/AAkOvSs/pttbcY+nNfJcPUbYyiv62Z6F7Rl6H8D1&#10;qytq+6eMTorFSGJAOOpzX1R8QfiB8NNW8H6d4V+Htpf/AG2Itd61d3LDa02AkcaY5MagYAPfnvXz&#10;P4dS5GoTm2RQGjeGUOMjD8Hr0NeteE5tJ8NJPPq9tDdrJEUCScAM393noK/WMRhOeSk18P4nDTrc&#10;qaXU6bw3p6tpUniWUxRojr58KjHCjGE7ZJzkeleceNfFs1xZBCQjo7eRCMjYpJP9K7TXfimkGmNp&#10;NrHDbBo90VtGg2Drhj9T0B579K+d5ILq/mNxI7EsS7MxJJP5V14ak03eNjCrUVrmf5jTEvL94k5I&#10;wBz7Z/TAqwIAVJY5YnrjH4VfeCKFFjiBkyvztnH1AHP50kds0pPUn168e/Q/pXoQj1OScuhRWEqu&#10;wDGTyw6/Trj9KvWGhXV3KMozhjgHpjv7D65rcjtLcW/mO2T1x3zXWWYiWwCEMgABRuBu3fj+tatI&#10;lM87vdEltol88Y3cj3C/1rCmcxRsoGMnv3H/AOqu41+e5VQ1wwfk5bHIz0GetedvM08nzbgAemfy&#10;qHJFRTLlov2g5bHHQEfoTXSW2l/aIZbmY4CAZHYkn1A7f54rMsYwke2MfMR0/wAK35DJHa/Zmwox&#10;uOMck/Q1OxV7nKOJ0kIRBtHzMcf14puo35vFX92qKoC7gSSR7k/0rSuGk8oWy5O7nA74/wAKwboz&#10;MuxE4XjgYxnmk0txpmdI+7pwR39aW2iaRsEcnpj61cisbhuJFwc9DWzbx2lmwAXDd2aspVEaKDEg&#10;0tkUMyknPb0q2bFW+UqBjvj/APVWnHqUeApIzjt2+tJ/af2W6jng/wBYjh0C84YHIOKTuwaszNns&#10;Q2GGFI9v8KypbdmfcecDGPUe9at/q8k9w80oJkkYu7N1LMck1lNe7xwwz3pwTQmMaABcDjqD/hUZ&#10;tnfAzgdPwpz3RXAPHOMdamimjb5ScZHH/wCqtE0RqVRb46DOT0qvtOAG6Dn8fWtcxM8RZMEA8Eel&#10;VJHTG1gPw61PNcopS2ZkPnBt2e/v706PTn3AsfwrTt5U8vkgbc496sD99iSAcg881MrIaVzDuYAp&#10;xx9R0qglu2/ZjI61v3iLIMdDnFSQQxIoyQT1JzzUK19S2rIojT5ZOEwARkjrzUq2JDhMgBvUVryE&#10;KhVMDntyaYxMib8cg/TNaOUbWISZmpYiLJxnHf8AGqzWTPhlY+4PBrYtg83ydl5zn+dNkLIAc9Ca&#10;mO42c/LaSREKVJ5qvNZzSEFT2x8vtXUyMvDN0OT+NVo3QvnJxmqWpJiQ6c/meWeM8Z9zVl9KmiPG&#10;eCDnt+ddJA0RZc857DHJrVjlt5YfLmbqTgY9+Aaym30NFFWOITTjsJGWz7dqlggkdiEOD0z34rr4&#10;reGUtbsQpHKnoMelSf2XaQ5VclmOVf0P/wBes+a+5djmWK7QblTuUjt1AHtin2sUdwPlI4BJz7+u&#10;RXRfYxKhdhuIwDjg9azr+1EcpSHIIGdx9KjlT0GYup6cbNVlhIAclSvUcVnLI5BDDOQMe2PSuli+&#10;0XEW1wNoXFUZtMlAMwHy4yAetXDsyXcooyhck4xyfUVEZ/KJKdSMHjtUwhyNp6dDTWt4kkZY23Kp&#10;wrYwCPUjt9KpRsJSY5bp1bYnTHX6/WrcTNOTCRnIzx61UCoc5A4/hqdS/KRDk8ZGcgegoSKuXYx9&#10;pby+Vx1GevoalezlUNnO3HGORU+maPe3EmYY346uBwBW/Npd3FGsZDPxkHGOvbqaxnKz0ZSTOW27&#10;Yimckmo3tZDCZmYYx1PFbo0q5kc7kKqM7gPb2qq6QITEe4+bnjPSjmYI5gqVckYJPGO5qVZiGKyA&#10;56KRx1qxJaTISTnuQB3qRI585KnJ6ECtJaiJisEtpvkwZV4GOpAFY+TI2ehXoQOtbQg3YyMMO/c1&#10;elsQ8YJA/I55rJOwHPyspRW3MSeuQAAapOp34XPHXmtibT5EYh+PU1D9jki5POfSqSAzY2ijbc57&#10;8E1akmTb8rAe/T606eBQ4LDOeoqvLagKO/GfSmldgVbiVTkREkEcnvVKLcGXhSQejdPxzVprYjvz&#10;jimrZ/PjtntWyjYzckQrh8EimGNeMZ68itmKyYEgDt61MdLlL7Svbsc9e/FOwvmZG07cqopqxsQT&#10;j3rpIdLEfzyEcD7oqK5sTJIBGuB6AU0r7IVjEjheT5t3XitZLVpDzuORklupP1qxZ2EiSkuAOSMg&#10;dK2EjEMLbeS3GG7fQ0Ti0hwMKOxBkMeGyfQZpn2chvu4IrpYY5IpcIN5K9BU0aXBkYyIoAGdvua5&#10;ZVWjZJHPR2bsm4naD061HJAXcqOhyAenNbM6bVBk69OO3tRbW8b2rRruWUsHycbQMdupJqVe1xux&#10;mgW9mpDZJ2jH8RB/Ss6aZJXARRjsR1Nar2QaIhg28Ngt2571EumPBMsyYIAyzHpj2FCstxMxZUlc&#10;BlDEZwGPtSS+bKV8ws21cLuOf89avywTXM5XLeWCTyf5VNDYO+7aT6ZOPw5+ldcYtmU2jMaPC7VP&#10;uR/+urao6fJAQ3y8454qw+nTwyeSE5wDg9CPrVYxyRgbuGB5PbH1q7WRBMsqqpYj5s8DHStWNpZW&#10;K9QRk9j9azY7clsgdMY47+la0UcyKu1fmbPJ5H+TS9oVy6Ha+EtOgv8AxRp+nagdsUl7bJNzgbHk&#10;UN+npX+j5ovwg+G9p8PLLQYtHsRosHh+FTFY263EYVQoWLaY2ykgYbwQD/F2zX+cB4QimTxDayxx&#10;mVo5oiI0yS53DCgDv2GK/wBKv4dfEnVJfhjoK6TpM1nex+GLSMwalIYnhleBSSVfAbnAG7n6V+Ye&#10;Ibk5UbPufXcLpJVLo+fvC/ww+EnguK71bwt4Z0UXl1nz9tsfJQZI2o2Bk7e2CB+leAfETwZ8Ifhb&#10;Jea/b2Og293rDi9tkW3hkmjkOSQIVQMNxzkE4Bxn0r6Ik0S4Gl3cviHW720hkkbMNuA0rSMCxwVD&#10;FULKcEHtxxXxL8QPF3hDR47641N7bS1tnbb/AGjPHLPMXX76M7fKu5iSqr1yPevgaEZt/E2fTzlF&#10;LY8vt9Q8YWnhnZcyGHTzfm8jtoFG+JHP+0Ai5wxIx/KuhlttSHhGHXre52yNNJLExIZ5FYcHAOAC&#10;WODjHGOlfH2uftOaTGlzo4MuowiRFaa2JzKANoBYEZ3DqR2/CvP9e+K/xc1rRYrfwVoltZC3P2SF&#10;ryV7hyHJZWYKAcDIHsMV7FPCTl0scE68EfoNrni+61Hw4t5riRCCS1KT39xJtZgWA+UjP7xR93Gf&#10;lBPHb4B+Jl/4G1vUZbiK6eTY6RBnlOXGOqA4zg8HjGMmvCLzUPi5c6HcWHxB1ny5VuCI4bZP3ce4&#10;ct17gYHWvI/GWnx2UEEd/qsskIT92kLsCS2fmx046EjivQoYC0vi+45qmKutj0LxZqngSwkMF3Ks&#10;UIjAdGkxubAOfpyTnqa+KfiP8Z/DOnXM1voUAcjBSWSQkZ9lGCwAyBz9a4rx5qFpp1xOtmklzI/z&#10;q0jl8YPPJxn/ADivmDUbq4vp2kuMbs857Z9K+wyvJ4vWbPCxmPadonea/wDFHxTrhZBN5ccg2nYA&#10;u5SOQQK8nuosDHfcQNvbH+NTXB2AKrdAOnT86W+cSSB0wGC5bFfU0qcIWUVY8apUcviZkKmOcN14&#10;zV+ElmJUEZXbj1HcVDHbTyzrFb5kZ2AATOST2Hevs74f/sjeIr2CPXfHJezt5AxhtYHRZpWVN20l&#10;j8pIPAxk1eKx9KhG9Rk0cNOo7RR8jRQBQNqEnuM10+iXU2k61a6jC7RtBKrfIMnIb17198aH+zz8&#10;PrSAai0LyQLKwnklZ2X7OU+XHIIbeMOMcDnpXoHw18AafqjrJoXh7S3t1nUTvKsUzMFf++ckZH8h&#10;XiYjiOk4O0W/wPRpZVPmV2fSf7JVx8NIr7/hYniu1jg86ZYxqEigzCbbncQoZtpHGOoOKzv2wvCP&#10;wg+Lslp4j03W2sLY3iWssSRoWuSMkmNXCvGVUZ56jrXxh478Z+JfhJ4zvtDvLS6s7KSdprVA2VGc&#10;HZuBwcdOvAr5m8S/EW+8U6ybohmiSVLiSOMk8KcEHPHA44HevnMLlFWdZYiErLo/0PVrY+EabpSV&#10;z9Qfhl4Z8ReMNET4ffDX7Po3h+GBHNzqflm6uo88yJEp+YOSNzk4HYV7/wDDX4I+KPDVvrcfxH/s&#10;m6s/EEQtE02G5IliihmyS8gQNsK4wVzt46k18PfAv4iWmp+Mxe6bHOdQktY9MtLM5cFBgbI0UA5b&#10;AGAD7V+htv8AFaPwtIr3iNJeThYbtioUW6x9I17oq45PUt615WYxqQk4Pr9/3nbg3CSUl0Pmz4na&#10;LYeH9cj0nwJFFp+j6RausYh3qpunP71i8uCe2CT0Gea/N3xVrnij4h+PpPCeiO+qyyyCFXBz5jL/&#10;ABAjghem4nkCvtn43/tB6X4j8R6ha2DLPb3Gy1ljm/eQ7UOWbByc9eldr+yD8NPAHh63k+KsllFD&#10;eXMs32IT5IW3Qn5gP4Qx+UY5OOK9DC1fq9J1qkdenqc1en7Wfs4PTqeQeBP2QfFfw+ntfHnik26y&#10;QsJEtkbLJxncVPUZ4HPPavr3wYdP07V7DxNcRLKtnbCNBdKuQ8o4kVc7j83Q44HFafxm+IOrwS2u&#10;m+IbiAQX0OE8iIxvCFBaMllJwMdAeRmvlNfivf8AiDxNY6HoU8ccklwqsk8iIihOBIzk5DAdcntn&#10;vXFOdbE+/P8ApG8Ywo+7E/QHX7Br+GS7aJSlwftBZxveUjngk4QA+mCeayLm2ittHe9nVY4vLZpZ&#10;E+Xy94yQSMEsAOvvnFec+Nv2ofgT4S00eHNW15J5LOP7O62RacsyAbiPKGcsR1LdK+XfHn7Wz+N9&#10;O/sv4Z+GtVuoWlH2uaZTDEQuMBR8xGQBuJNedQyuvO1oO3fZfezrq42lC95GD8Qz4W8BavBpnixU&#10;vop7lZnt4JGCOkZG3ceW25Zjg9+a2vDH7RPiL4g/EfTPBXgf7ZpOg6cxe8axmKRSRr937QGB3orc&#10;hWPP4V8t2Xh74xftM+J5r62S3s0tIhFNPI2Y41yc4/vNk9BXqvhv9mHRbC5k0TxL4ovHuXfMlpbt&#10;9kjYcDcTzn2FfS1MLRpw5a07zS9bXPIjXqTlelHS/ofT/wAe9e+Gd14WFlr/AIxtdPvIIfLR4PKl&#10;kkQDA3omWwecDqK+I/APxZ+EHwpvpNQ8F6PN4v1p5WMWo3duyhD2MSZ455yRXvOt/Bb4N+CLOPSt&#10;Ns7O8u3gcvqN4zTSE54O0sQMY44rwOw8Y6F4P8b2TlrJ/srM7uIyoCR5OGUcYx0qMEoezcYXkvuv&#10;92v4jruXMpSsn94fEP4qfHv4kIt/rulf2LEGAW8ud6hgoO1djcMce1fK/i7ULq/vN2uapdXM6jYW&#10;RVH/AAHg5wK99+KHxysPiVYzxaW8iCKLCRuNrStnluDzgdOc14V8JfB9x478Y2ekWqGRIpRPfO4w&#10;ixodzb2PTPTk19BgaPs4SqTgocvS3+Z5eJnzSUYy5rn1r8N/2fvDdj4Ftb/xFFaT6jrdu1xbteqx&#10;eBCMrgKSQ2MnkV9meFPh63gL4fs+i6lp8LRqv7nyY0jmGMtuBQSNlT97J/CvIdTl0Ox8S2rWk0M0&#10;ospRC0Db0RQ23aGGVyMV6jqtro7+Cxqt9cOGjtFzudsRHjPLfKOM4I6V8hjsTUqv33ue7h6MYK0e&#10;h85fEb4yePvh/wCR8Pfh7p8c2o36lraa0JlKg5DbYskZ64yOO9eZ3n7Pn7TmraNL4x8TatJDIyl2&#10;trq5ZWxwcbBwvXj9K+hfgd4asvGHxIvvGM7u8IhGmafepsLGRvmbaSf9Zt7jOK634463e+FNIOla&#10;aonunnEkt3eSncEYgbWTO0qDzkAV1UsZ7KUaNGC5nu2rmUsPzxdSpJ26WPhfw3408UXOoad4F8UY&#10;We1uQNw+SST5uQzY+Y46HvX6Y2+ieDZvCN7pRcTExbI5/MGTHMMlh3yCcHjtX5ifHu88G6jFZX/h&#10;TUZbrVo1zftHH5QWQ5G1GXrjt9a5XwN8HPj98QDEfDOk6xJHK4QSyl44yScD53IBya9jEZVCvTjV&#10;c1T9ThpY10pOny8x+rvh7Wk0vQ7m50ZyLewtxaxqHVZFkCfM21vmK5HbHpXhWlfH39sLxjrlzceE&#10;9NsTYzLt+z3NusaOiEgFix3Oc85JPNeQeCP2ZPjp8O/Ftpr/AI+ha2sIG825xcq5dVONpAJzk9a+&#10;v/HEfjq0tZtU+Fl3pyiVY4xBeFg7hQSBE4wAAM5BxXhVqVGjU5YuNS/V7I9GE6lSF2nG3TqfEXjP&#10;4Q+NJ/Os/ElrZWFxeP593tEMZeeR9xCsx858bhwowK9R/wCGDPHl18Im8VXesWUUtnO0f2RgxIib&#10;G0yMccHtxXKeOotf1TWrC71mN5b42+25kjVBhgd2FZiSxHP3QK++Pg78TrKy0AaXMv8AaLTQKWS5&#10;5AbsudwB5HQd+9dGLzLEUqUZU2vu/wCHMaGCpTnJTR+engj9krUobkDxPqFq4JAWOxlMjY75Cgn2&#10;xX3p8Mfgt4Kt9S/sfRLFZp7ceWwtoEvpQR/eMmIozn+8Sa7yw8KeF7/XlbV9QZYppUeW288KreYW&#10;O1gozxjG1ifoa9wgvV8CQM3g6GyVVgklghjXy2aRBxjGDk55z1rwswzqvX0lL9EerhcvpU9VE8Yu&#10;/hH4y8M6zLF4b0PUPtMikPcaheQRKvHUi3QFRjtnrxWv4U8L6N4dmtNT8USyahNBcee1kqn7NbyL&#10;8wZiTliv95yfbFReDfjJ4k8Vag+mXesidxafa77yY1Q2kznH2eRiOgGTya9EuNPhXUo9UvIEuoVi&#10;D3BVVVZmIyCxyc88nArzK05p8sztpxi1eJ6xF8Y7u00bbJdWYtrwGWQpEuSFbjJzkHbnGOvU9a8a&#10;m8cLd6xNLaXUNuzRZjtoUJdIwep5G3I/WvFfih4vh0i7cSC2dmTdFFGVCRd+Rweh6DNcrd/F3TtJ&#10;0KC+g0r7ZP8AZnzOJEMTMAcEyAghcnOMClRy/S8Y7jq4tbN7Hd/H/wCLOt+Jbi10C0AnlhtohKIW&#10;ztlkTbboQcAvyWY+1fAXh20vPiX+0RYWVvPDFb6WI7eF7sKEC2a5Jk2/KCXxzW14m+KU/hvwTqvj&#10;a3kiLahJJaW6yRFlkuZQFkdCTwIlAVDn1Ndl+yZ8KrPT9H1DxZ4/tN8t7ZRPa6ZdARJdWcpO+QOc&#10;MCThgR29a+nw1COGw1SbVui9Xv8AceLWqutWhFep9mX3xF1azmvfDGuQxTtbxpLqUFvFI1o6RglJ&#10;yIgcttxyoGfSvNtf8LeHfHHiqyh0S4udM1a/iiuNH1Ahw0Zm4C3CupJj+UEBsbV7d69F1HV7/wCH&#10;viNvEuqRzaM95CtqjwSCS2SGFQqJKAOUUAgnOc445rhb/UNOt7s/EC51uzl1lJ2e4htW2LDEfkgL&#10;LIDmIDvgnJ4r52jDlfNBW/zPXqT5tJHzHqdv8b9M1zVfCN34cGtT20zRT3mlSbgUQ/MyRHswOeBj&#10;viuZbxBrGnazaeHm8M+ILO92G6kSaLfPgDa0i4Iwp4GDx+NffGi6dqug+Hrz4uLqrs7Xipf2bkW6&#10;XCsQNtu4AKjG08jOO1alpq1lfeNdN8bx4u7q40+XS1dxsEl0sqywxlgACGC4OfxFejHHb/u18r7n&#10;HLDf3387bHxBpPxK8PaFrL6t4yutQ0+VMxS2tzbTwIUT5UB2Ljenb2yCTXN6z8TPgWdQh8Y6hrEU&#10;1207vLaQrIXilXAjul+VV3H+JQMEgV+0PgLxl4N1uK68C+OtIjv4bBby8njnEcrytOzSn5WHKqTg&#10;88Yr5Q+Pdn+zfpKRal4P8H+H3F/FLJPcyWyA2qQjMhUkAbm6A46mpwuPpupyypyT8mrW+4K2Hmo8&#10;ymreaf8AmfEnxf8Aij+y54g+A0dn4e169u/G8pMklybZ0UqWP7mQkY5HO7Jr468D/Dr416jYprHh&#10;fSby6tVJEcqRhkcjrhzjP4V5T8RtU0jxZ4+urjwnpyW0UkvlxW1opCZHy5VOwr9tv2cb6HQf2crT&#10;Q9altxJohF5e6aoHnC3uMMzk53FlKDK+lfV4uX9nYaPIubne0tbfdY8SivrdZ8z5eVdD81LzxB8R&#10;PCurRxfFnTdYjMeHhW9EhVumAfMDZQYB4PavdvC3x58H+FLyXVtEnjmu7pIi73it5lv5OCFgJ5Vm&#10;I65wPSvsuy8VeLPEPgeH+1Vg1rTb5bjUfLvIhPGtvBGzlQT915JCF3Z+UDpXiev/ALMXwavrY3s9&#10;s0N6bR73UbBZHH2VMqN0c3C43MFQMMmvIePoVfdrwt002+7odywtWGtOV/U+gPg/+0/qXiXUJtX8&#10;WXsflT3qai6NDGw/ckSS7ZVzIR8qpg4B96/WP9nT4z/DPVLDxHrPjONbPV7SCGcCe4SY3EU/y24W&#10;RMElmODGTwevSv5qL74AeMPBV9cP8KdViW4iQCXSdQl2ybX5CCR8I5I/hBFd18KPi38W/hb4gto/&#10;iBpd9o1khMhnmtiYnnX7khEgKSEfw84FeNmXDtGtFyoy+Wz+49DB5vUpNRqI/rh8WroFj8Mor26h&#10;tbi4NpJctpzuLeNpJE3NISN67kAJBzjpXwrovxg0LSNAOvBbB7XU5WuoNGsJTLKGjcfvHkYhsZH3&#10;ABk9qm+GHx803x98GofBuhtD4kvL/HmX1usTpAZF+aKSM48sLjbxxXxTp1npPw9+Ls58Rlls4h5s&#10;9jBH5kaXMa5Kq7dE7jbnpXxeFyuynGe6/E+hq453i4n7zWHibSrfW/DHxN8LxaRZSeJ9JMV5iFn1&#10;K9lhHyc/dSNFyTmvzp/bp+JmseHP2VfGXibSLdNQZJb/AEW+jnO1Yo7h9uZF43YDZU84NfoR4D+I&#10;+i3PwB8M6pd6PcXi3doTbLbIyum4naoIGV/MV8t/tUfs9t4s/Z78Xtb6RdwS6rp8zyLMWYsdhZXw&#10;2cYI7Ae9ebl6jHE03UWikvwZ04tt0ZqO9mfwtzzO5Z9w+/lRu9fb+tUURnPmKMnLHYDyMfTtV/UL&#10;U2mpT6fOpDwyNE64wdyEg1XDsiFGHUc4P+Ff1ZRqaI/FZxMX53l27OvIPpjg8VoWmmyvAplBSNjg&#10;Efy5qEuUkAjDbcg44Az6k960TdSXk6HfsKkY7Dj2/rWtWTWxnBLqPazurZgkUUbKfmwx+YipGkuQ&#10;5ZSYgG5AOMEVo3zCdENzuUN0kHH41QLkuyyOCfuEgfe9OSa54SctWbWXQvaVfkMzXeXK8DdyeKsy&#10;zsha68olGydnA46iscadcu4LxsElX925U4O3rj+tasOn6pcp5MaZGAowpLfhj1rR8u9yE5dgtrvb&#10;MsijjJdVY8Z4rrbF4buRLp0UE5+XGAT6HtWhonwv8f8AiPULTRdC0e7kluWKQhoyqsQMnlgO1YVx&#10;pmseGdYm0rVYzHcWzlJkxgAg4x/9eiGJpOTSndhOlK13EzdV0OGW8a5tgTgE7Ow9MEViRtdTBIY1&#10;2TAkncQMjsOfpXot5N5sInYFcgEEHFZF/o8epEXlthHVOcdz+XeirBPWIRbWkiimNQh2wH94g/eK&#10;eCD3/wDr1yWq2MkMjNbHMbdRjnPf8K3UWeC5dyAki8rszj8amnnW7iEy/JMhw0bDkZ56HnkVNKpz&#10;6MdSNtUeZXBUhpWfD8kZ9enpW14eDFnaQ5JIAC8dP06UuqaULhTeWQ2OCN6Dn8RVrw4FSEROR8xw&#10;VA/zitKsLImM7s/08/8Ag2sVU/4JQ+DMDH/E81/P1+3yd8mv3ivA5tXUHnY2T/XFfhH/AMG20aD/&#10;AIJReC1XDAa5r7DPY/2hJ6V+710rNbuy43bGC+mSK/A89i/a11Hu/wAz3H8Sv5HSWf8Ax6Rc5/dr&#10;z+FTb19RUVrn7NHn/nmv8qeYojyVX8v/AK1fvNP4UeC92f/T/v4rGHGfrWzWOSMn618XxivdpfP9&#10;DoodRhGF2jNfxZ/8Hhcv2nwP8DtLiGXbWvEEg7cCC1X+tf2mMQBx1FfxWf8AB3DqqNafBqzn4jju&#10;tflA7klLVeD6etfLcP2eYUY+b/JndZ+znLsv1R/E1aw/2fpCW1yyGONyY9iqrNuOT8wGTz3OfSuD&#10;13xDHagiBg8pGFQA4jHqenPcD86PEHiNnklWzbayDaueNuTjIGevt26mvPFDm5Ek3zkkkkgnd689&#10;/ev2S6WkUePq/iNC3W5mkM0gZ3kOXkJ54Pfv+ZrfgiYkbzgY25xnp9ao211vIjbGOSvHp2AHT6mr&#10;Et0iJu2nPXI56fXNNEzRfnVVQxueBkHfxk/TFZO11I2j6Drj6H0pdzTyBgOA34nI7/1rSgil4B7D&#10;sMY5q/aEqDJIN4G4nLHjAAI/GtKeeVUZAEYYCiQgng/XkDtToLV5cgkCPG5nA6gfiPpXPaxqAEjR&#10;2W8IQBgngle2OM+9RzXLUDO1a7eaD7O6rtDbiVz0z7nmueit2ZiNuDnJ7VpWxlmuBI4DZ7dj/wDq&#10;rVXy7M7oNryAEBgMgA8EYPB602ykrENrGYJwZhgg8gjkVZnmWRzJyBjgdOKpyXbctKdzscs5PJ9j&#10;WRf3oxgcEjoO9IYj3cqTmdGkRgCF2HHB6j8ajS62MZJM+oJ5H4isc3EnPqRyfSmmRSvIOc8knP6V&#10;DTeg722N06plyQAQ3+fyqvE5nZpSfuj7hOCc8cVRhieXCgkev0PQVYkgdG4ycLuX+lCppDc2QzSy&#10;I+1iQAcFc+nr70z7RIBjAGDx9KlcNNiMYYhs57ktyarSAgmMYHOPyFRGViRxlyxbn8ece+KgAYuO&#10;pOc8VLbKS3HTHP8A9enybcLIDyGKhfQDvScmOxLIuELDPbOfX25quhlDhl7dvSpFdmbGMg9jVpbS&#10;R+hC5oTsVy3LMN3OydBhepxjI+lRXALlvL+YHB4qaTSJlClPmye30qKWRI0MMZOSoJboQe49/ane&#10;4rFBpGjYs3cc+1WobuSP7nUZwR6VHOgaPzFOPWo4owAVYkbgcY9aV+hSjZlhrgyy7WyxP6Grabki&#10;PcD86q+QQ42c88k8VYcMx8oZX1qWWmSpLhhtJ9SetTSajIx2OFHIOccVmAtH8qE+/Y0xZPOJBOMc&#10;+9A7GtLIQfMj/i4YDj3qLeGbacB+o5701JQqA4PTGPpUU8sZcTIfmx078VndisXI57VmEN0WjjAb&#10;5kG47sHHBxwTjP5+1YUzBCDE3LcEZ6VIZHYZUYx1B/Os5zvbd+nStU2TM3rK6DFEk6DvW6Z8MHhH&#10;41zVhFvJeQcenStLbIn3ccdm7CspvUpbHVWdwpjIVsA8NGexFXPtUQizKwz9Pmz+B/WuXjYIWZuG&#10;JGCO3tUg8yQrGg3O7DbjpzWMhlqS5ud+Bux2A96SRp7hRkcjjLH+EdqglsNSEuxgRg546f5FWoLO&#10;+OTKpCDu3U464zVXAtWUccKmJ9pOeDnpmjUpoFTyQGLEcbeeasi3hRFmJZT0weo+tCuEXIIOO+Of&#10;zqeXqBx8FhfzkIkZBJ6kf5Fb+m+GJ3nxeEjqAF5H4mtRJ7mE+bED8x2gd/5V3dpbGZVfZkAchsg5&#10;/DvSnVk1oVFLdnCR6PpltdeVbqWByMyDJ9z6fSuktLW2S3220EbMpByRyR0IPrVqXS1E+9iFAHy7&#10;DwM88n1p6raEiJyW2qSCODnPtXO6j7miREL3UVXbbhV7FQOOfX6VXu7cI6vbXDOXjDOSpXbJ/Evc&#10;EDse9akE6I/7nJLEsR3xjnk9qrTW/wBruDG+EUKDgZ79TVoUmUPO3xLCzIA3ynH8Rz/KoNQgUwkr&#10;GBHGArMO5H/16uT6Y9veqW3GMKHDY4weKm1y3VLcxQvuTg4Axkf/AFvrRfsKL0PPr5kj2hWDDkK2&#10;e3vUtq6OAZGA+X5eOprOa23t5LYDZJBPp6VagR9wCrnkcg9Mdq1exmPn2EDy8Zz1HaqiXdwrZJB5&#10;HX/Gtx4lRldedzckfdx7ms6WFZZQzKAMkjgAn8KSn3HYpPqOCQQBnrS/aI3iO0A4PGf51LJbh+EG&#10;R3Ldqy/sRUk59sDgVqmmIWYuwyQDk/55qs0oSUCcEpuG4LjO3vj8OlJcJLbANw4POVPT2NZLXLbi&#10;3PcVpFg0XJZEMjCEHaSdm7rtzxnHfFW7dkPyn65rnxKQxYE1oW1wpIDHHrWt+hnyam6kyAFQOeoo&#10;S7TbtHB7n0qswRotyt6ZI5JNYzSYbGenX2pxmHIdGl0vf2qWS7QAk88DbXOLKWOM44yD1p+8FcZ9&#10;+apVCHE6EXKD5s++PrTWvIzyelc+JHODzzxT2kZuOgxjn1odTsHIdpYXFvKN6MVIxnHUVeVA8kki&#10;ndgfOM8j864fT5BBmZiTg7cDrmui8xSA8RYswyR0/CuWa1N0WbpEdA6ckc4BqvYQxDZLOxUb8AHo&#10;frUcbkSAn7n3s46f40ye4zZjdlixyMdjSUtLAdPLbNPuEBUcjj2qWPSgpBdx2BC4P1BqC1kU6Ysz&#10;MUPAYk88+nvTo7u4YPFEF8sgjJOWOAcnNYtlIwZbOBg08JCKXKqD1wPXnvWa0LKx27SFxnH9KvSR&#10;q1sDGTkk5HvWc0bBtpGHPJz712U6vQycC9LtubZCWYumVYd8dse1AtVBET9SBUkFksJzIfcE1ZzH&#10;uExHsO/1qZYgagiaGxjUYwNucN357VpS6dIsgi9BkN/n1rQ0yEJHsdC4BDgn+tXZhNd3RVlLgHBI&#10;x0rndXUtRZ9c/wDBP6f4TaH+1b4Q8Q/Ge6hsvD+l6j/adzNcxmWJnt0LxI6+jOFGeg61/WJ8Wv2r&#10;/ij8R7+O6+B2i239mSI2dX1ZJPOnUgbAEXAC4XIJwcHqK/kR/Zc8KWnin4/+D/C19Zi6tr3xFY2d&#10;xBIvyyQzTKrqcexNf3rXHwkfwrYX0GmWEFvGkUcCzTSJs8kJtBSNAQSoyeQM/hXwXE1KMq0JvXT5&#10;H0+TyfI4rQ/KbVdK/ac8e6cljrWs3Fq4h8yG2sY/spYNhSd7AsAGHygnHUjvXyrrv7IfjC5vLnXv&#10;EYlmjaMssdxMXnklH3sbvfIOPr3r93bjStGsNv8AaV2j2yGHzXQ/Z2nOdxiLsuFOGHY+/FfH3xe1&#10;V9du/s9hdrE4l8naQZgsYJYZfCqW4wR/ERnivn6Dkm7aHp1Emr7n5saV8K9I8I25e8jgilWJnD3K&#10;7hskI27uqjp8pHfHPriax4k03wBBuilSdRaGF1mA8wSuTtZcEfdI+Xv6jmvefipqd4LMaXDBF5U5&#10;XzLxcNtCqAcqM4+boPpXyn4v8MaVfGK9kkM5jc7l53SNETtfdz8vbFd0KCnrJnLUqcvwo+MvjZ49&#10;8R+IfF8DQxssUVsF2IPL86Rz95gDhjgDt07c15lqY1R1S5uYvkki3EsCwODtJGMbcHtXlvxu+I0k&#10;nxOu47Z5IxZTCGOWB8hHjwDgnPTBFc1rfxw13xBaxWGmWyQv5CRzOucOw6soP3c19NSy+ajCyPJn&#10;io3lqJ4y0PSbHexYGdsM+WD4BJxhRk5x615PL4KSe2kuBKA5y65XAPtSzWettdvPNG5klkJPXB9/&#10;pXZeHfDd/LKZr/LFsbAMnjpwRwPfpXtUo+zj8R583zS2PHb3w9Pp8saXQyjYw69Dmu7+Inw0s/Ae&#10;m6HqkGrabqa65pq34gsWZpLUEkeXOD918g5Fen3fgTVPEDtpNhHv3KRBCgG4SFsdRy3r6V7X8Kv2&#10;RfD9/plzq/xOuLqNYCzSJavHE1sqAtvcSkF0baV479KqeY042nKVrdLbkrDSd4pHnv7InwhtvFXi&#10;S78Z6pFHJY6WAo+05SHzJsjPmgYVkHIJr7T1OfWPFPiKHwv4LUX11cSiF9Rvc+QBEvyMqJw5C8b8&#10;A89TUXgq98NeFdMnsdG0aeHwlbKs80Fu7RTXMnQSXOclwcZVARx19K+lNWuNA0+fR/iXoRt7PT2i&#10;jl2YUGdSpRo0VeS47KB26V8nm2IlVrOo16HuYGlGFPlv6nzR8TvAMfwmk0nxJ45v7i9hac295chl&#10;FuhIB2LEcDAwQeM81L+y7qWmDxR4j1HQ7b7ToUVv5gJOwG4ZsqkStw20AgnoSa+i/iz4m8NeNNFt&#10;/DtxYtGNRzcD+0wryCAHLMI2LCNv7uTnHYViaX4X8O/DPQbnUfG+q2ugadbwqfsMMkcUkg4wC3Vi&#10;eoCjNckJ81Fwknd/59u5vLSpdPRf1ucH8XvDui/E6BG8d2McdosJWLLeW8ZA+VhJyMgDnnnvXimj&#10;/Bn4LWWmpbWmmi6lOJGzPlvlYEFucEnPrjHavRPHv7Un7PkOkfZdHkjjaGMqpCG8uJmbPRP9Wn1Y&#10;8ZHy5zXzjafGnxD4w1W2034b+EdX1KQsWtzKGhWQq2Qx8sDpkZwQK7KGDxCgoptL7jnqYine7s2f&#10;Utx8EvhZbudf03Uv7E1WBRNAkMoG1gPlJ2ndyfcGvjP4o+P/ABroV5Noij5k5knRvlbrgrnkcGvd&#10;dG/Z+/a5+MJkk8QS6b4atEuDGwRdz7weh27j34ywr0q2/wCCf2gabIuqfEDXrjXYY22yC2m+zmSQ&#10;vtKncSRjtjk11UI0aclKtPm8tzCrOpNctONl9x+Ulx4guJHVZZVRMgsUGW9zxX3vpX7Xk2h+ELTw&#10;T8NfClxdyxWkcC3V8X8sNx8yomAQW9T61714k/Zf/Z60KOKax0acCCZWA+0cPggEFt5JOeee/GK+&#10;g/BvwW8Pa3Nb+Ibu2IiQGWKzK+QYUGVO5VPRR09TzV4zMMPWUU6baXfT8hUMLVhd89rn50+N/Af7&#10;SXxK0QeL/iNqVlodkdzRwO4QqDz8kaZIHQA5/GvVvg1+w/8ADrxTpVpr2tanrmrXF3bG7tgo+ywF&#10;ozh1zks2OuQa9H1zQPDvjb4mDTPi34q01dKsL021hoVjcqZUtk6STyAjap/u5yfavrTxd+0H+zz4&#10;B0ey0y+8T6U0FparbQx2pR5UgHVRHEG2sQAOefU1w4nEYj2ahQ08orb9Tpo06fM5VNfVnjGp/Bf4&#10;K/C7Qp7bw/4fsn1LPlrcX8YnkdjyTucsRt6k8V8KfF3xhdvexfCXwiub27kWObaADGr8sxxjDN78&#10;BeOK9k+J37ZHwa1rUkk8OrqmoZQr5a2xjByw4BYg42j3+lea/Crwx4A1fxR/wl2sw+JLe51K7Wd2&#10;ntGLCGWQBtkpZV6dyQKzweFqU062Iu7bX7/8ArEV4ytClZHsOlX2g/B/wjB4X04xwJFGBdXRKmSS&#10;fq7AdPUDOa+Z/F/xh0OfVJL6MLK0QaNNvyrJIRjduH8K9+c5r3z9q/8AZdtvCvxv8QeE/DGqw3ej&#10;2d0H0+9vbncZLeRFdFYQKwBw2Dhua+Stb/ZY8eTQLfrPpslo5YRpp84klOOR8j4OK7cBhsM/3lWp&#10;qzmxOIqr3YR2PLvGfxm1LxJCbG2ZYzHny2hQRAZ67cZPPua828K6Xe+J/FdvHrDOI7txbyMv8O/5&#10;evpjNe+Wn7KXidI3utYu4rGOMfcmw0zf7qIxOfqRXW+HPhzD4amhkv28yWGVvsiNncGXux+nIr3n&#10;iMNSptUdzzlTqzknM4D4p/CnRvCUSXnh4Ku0ELjPzovBz2z/AJ71RsviJq9r4H/sHwjpml6LZsh+&#10;0TuQ97eu+M7mbLY/ugKAK93+K2nx3OgpIk1uxELosRXMvHPDBenHOWH414p4D+HegXujy+KLmUiW&#10;OdeJGPlqf4eB1+YVz4WtGVFSr62ZpWhJVGqelzm/h5qHiXwn4obQdIhN9LPGUeAclZGGSFyex4Pr&#10;XRfEjVvjf44RdLvbC7t7G1jEYsbJCFbbwDKVzk/XivpH4TeJrHTNFXQE8P2s97HvvL/W3iDqULMy&#10;t5h+ZXyAo69eleWeO/ihrXhHxLb6RqNyFFyEuplRcFBNyAeTn5aydWU63NCkrrq/zLUIqFpTdmdD&#10;8MPhf8UPBWpeE/8AhIJW02zvWluoSmSsTEYXzSCBvbsP/wBVfW2qfs/+HfGSXMHibVroXmoMqC6l&#10;AMMYH8AUNu+Y9SOgrpvDdrH8RfhzH/akr20MaRNaXTqDh1BwzDqoAI5HFfN/jb4ffGrxHcrbR+Id&#10;PtLRWEf2mAv5jAcAnaP5V87KpUr1eaU1Br/O56yUacOVRckywP2QfhJ4J8RW2qeIPGMKyW0gu/sK&#10;pu3ujAqvXOOOvpX1J4U8d+HvE+m3jaZdI32I7baVJPs4mEDDJCkkcHHB5Jr4Sn/Yw+M+shtQ0jXL&#10;O/lLfuyZnVn5OOT0z711nw78H/GD4PeB7+XV9DtL6eSWWyje8lRY7Rjy0x3H5gPUCuvHYRVqalLE&#10;c8unQww2K5JNKlyo+pfjP4+8d2/h6x0mFBeada3KXEkoASZ1ccnnggA+mOK+DfiR8Wk0yD7F4fiI&#10;Wa786KRgd2duDhvukda9b8Z/tF+HfBukWvh3XZV1fWLb93LPbEPbqNmNrHqc5/CvkLWdYsvEfjeK&#10;2gCCCciSKKEHCPKc7MHpg1tlGVW/iQ01+ZGOx38stfyPrzwTo9/q/gqz8V6k+p+ZJP5RtdEhWaeU&#10;ybgFkcnMaEDk4ry7T/EGpeENfksdTkmtrUPIseSQ+M5AOTkdegA619BPolpZ/D6OKNoFRJLEMst8&#10;9rGrjOWYR/NISScKM186eM/DTWfjn95GssDSNDJGd25y6E5DMMkcDGefUUUaKk5KWzuFSq1y23ND&#10;/hdetaXfO0F9LEyOXiDgumB0IIIbOK6vSv2otT1HVbaLVbqIoMiSU7lcgHpuIbGfpUg/Yc+JHiGx&#10;i8Q+F9QsntLm1+1Qx3bFWwf4DnBB5wK8T8Rfsr/tAeF7sfaNAnljVgPNgIZG/HPeuylg8BVuudXM&#10;J4jFQfws/SL4eftAfCTUrddCuxBZS3WftMpIVpCo7uMg5P4+1eh+K/iHLDodpa+Br6CbzZ10+KRm&#10;3pBHLkO4UjkqOBn86/DnXfDXi3wtei38SWN3ZvC2T5yED8COPxBNe66H43dbKa48N+fbxsS9pZzS&#10;mQoowcFyAWYHocCvOxXDFNNTpyv+R1Uc5k7xnE+zPH/ifxr4E16fWfBcLa3d2saLIbqFDIsEo5dV&#10;TClvl4HNfGOsfFX4Lalqtxr/AIog1uS4EhkbSoZDBbTSgj/WqDxk53AY4roLL4k6toHhpkvZ5Ybh&#10;7pbszNuM20qRhWPPQ8HpjpXgnjPV7DxLfrqyKxkIG5pQoDFedxwOP1Jrty3K1FtVF81oc2LxresX&#10;8mek+Fba8+PXjhtX1Oz+zaRpMSvY6LExSJY0+5CGbtxyxGa+3PG3jZR4pghkhjtYx4eMPzvmO2DK&#10;NuCvHyjoK+IPB/iK/FvDJaywxeWFB8v5SQ/BGADkn1617bp3h7R9aEuseLZ5/s7EwsokCsrgYI78&#10;ZGcY5+lYZjh+aaclaK0SNsJWtF23fU+lPDs1nceH/Ek3ibVLTW1e1A02zeGT7VAr5zJvxyrcdAa8&#10;s1fxXY6h4LTw3byW8IlmhiSdo2FzK8JBVPMXlQoyMHNcxoPiHWftkI0UI66e72Qvr5xDBLZsuFRt&#10;wGSvrzzXqCN8JfhrodnDr8p1fXPtL3/7qdZbRPPU/IsIGSVOOW446V5Dw3LLVXfkdnt+ZHq9pd/E&#10;34t+AP8AhUXgXw1qF5tvvtV7rcpFtZQMMBQZ36ghckjJr0DV/wBlD4jWfhKJ/F19av8AYLfzNMGk&#10;zyyyC4c53EfLvJbOSOg9q8os/wBrrx3Y+H7TR4rTUdQNuixq0Ma2doQpxFuj+QNgdz1rzTxh8Wf2&#10;lvF0qtrV9JplkrApHHLyobjGI8fkD9K5fqte+lor+v62N3Xp21u2e1/Cn4jfEDwF4jguvHFlb22q&#10;6UJbW4v45lH2q3CthZo2JHmEkcn05r5l+Nvxr17xHouqeO7ldG8qe7k06BZ2U3WzO4kRp8mMgYJF&#10;a154b8ReE/E2mR+K/EVpDBqm69uJLuHzppo4lMhRNxbBIGCSc1+efxJ8UT+INXm1CxtYfsBuZJUe&#10;KPYCWPRsY7AY4r2MsyuNSrz2PPxmMcYcp7j8A/hhq/iDTLnxJ4csp7i6aR5GuTHiOFFOQC7fKPXi&#10;vpDTNJ+IHgTxLbap4d1S3utQvCqNpdsftLzAAmSNkUYIwPm7ivSv2Kf2yfhho3geH4K+L9LsbMSJ&#10;Op1G6lAiczAAiTIGOnqT2GK9B1L49/DrwkqaDqB0rVrqfV8WEfh6H7Gmn25YvM0l0QZHLZ/hNYZj&#10;UxLrzjOl/wAFG2FhR9nFxmc9o3ibwJFfS6/Jca78N9RbP2jTfsxutIuQcZKxyfd3EEsBgD3Net2X&#10;xE1fVLuW/fV/ButWs6JZRRXqPpksoyJWJKeYgVGUElu5rf8AEX7Sun6doN1qHi/w7a6x4j1u2jg8&#10;PeGihlhhshhUu7ldpK5HOCdze1fNNtok3iNX0rxZJDcardXn2aDS9Pgj0/TLJ3PyGZ41GQQCAhyx&#10;7V4saLqJucbfj93X53PQlNR0i7npl/o/gfxdd3PiXUdE1Owhzd+Zd6ft1eyW/nA/0oyRMC5XooYA&#10;D0ruPgI3wX8aalP4T8catq0dqSbeK3nldvMCxYV2ilV03PIMkDoOBXlnhd/AGiaDoOnG3m1K/M2p&#10;HWvCkhkt7Ylf3NvLGq/IgBO7c+ScYr9QPCXx00L4XfDe18PW/g/Q7rxZNavHZ6RplsoeCONQguLu&#10;Uj5B1LM5GewrkxrlGPLFN321tb7zpw6UneTsfmX428LeAv2cviJcSfBfxFrEvk2a3l5LHsSG2Zzk&#10;Axgrv7gqO1eyfDn4jeA/HGqQ698RPGWg3SyyrLfwCQ2+1B18tHyzOQOR0Havn74rfCr9pO8+J93e&#10;LpGm6vd6hbrqN9/ZJE1pBay/MFnIAEQXszYzXN6r+yr4R8KWn9rfFi+0fRb6SQeRoehTm91S7l6C&#10;NUGI4lY4y3IArveHpTgvaT1a3VmzkVacZe7HQ/qZtf2otE8U/AWfxN+zpp9teWnh6CG1iCpm4u1g&#10;AEyW8agFiq85HXpX5BeMf+Csev297qOg33ixzZxWd69zY3MOy4+2ynZbWxVl6RjJkGMZ9q+vP2WN&#10;StvgP8CrPxj4njlk8WrBJY6Bomxfs+mQMPmuCYtyyEpy8hAycKPf4u/bE/Zc+Cvjn4bXPim90O2g&#10;+IXi28S5F5ZEYtIukYZU+USPjfJnnJ9q+Uy/BYWNeUK8W03o1+v+Z7OLr1nTUqb17H4B/tf6H4R0&#10;74ry674Zngca1BHq1zBbusiQzXKh2UFOByfu9ulfMDTxWVqMRqADlieSxPSvdvE37PnxB8P6l9hW&#10;xuLlnvXtImVC+94zjjg8GvLb/wAK3enzS2mth1lSXy3tmG1lYeueRiv3XLqsI0oQjPmsj84xUZSn&#10;KTja7OHmuY5CFlbhuuPXsPpUM5EEyrvG2P73AySee3X6npWtqGkiM7YBweML2/Gqs+nOhyMgYHXk&#10;mvahNNannyjqTW97NcxLDKzNEh+VCc4z14rorWwiNszIoIHINL4R8K6x4j1KPSNGgkurmZzHHBbo&#10;XcsewC5yfpX7JaJ/wR8/aXl+GXh3xFDpTjUdbAvLqyuCIWtbNwDHI27GdwyTj6V4maZth8K4qrNK&#10;56OCwVSsvcjexS/ZV/Zs1q90zwD4u1zTkubTWb25hgWaHfEY2+7vyAAGIOK/oD+HH7G3wxWZtU0r&#10;w5opu4d5ZXs0HAXA5K8HnoM817x/wzXp3w0+AXw60jTAk13pGq6fYsUUAquwI4Ved3zZNfoh4K8B&#10;+HPBtkkQM05uHLPLImRuwCQoPIUV/O2fZ/UxE3O7Sd9vU/Vsuy+nRgo2u9PyPxt+JX7JFxZ/ELwX&#10;Klhp5E99LkOgVlzESF2oCcfWvxK/a+/YsisvFGt3Hh4vc6pZCW6kWJD5TqHJIJx97HTPXFf24eIv&#10;BeiazqXhm/tVWIx6szA4XfuEbjgnkZr84vHHwM0K6+N+oabrMcMKTx3InVW815Q7hwCD1yCRis8k&#10;4jrYWoqkXsv+CPHZdTrxcJI/guvtJkQNbSq2RwVPHIPOfel0+2+zsI5F2DBHTPXHWv6Qv25v+CQV&#10;9ZW9x8UP2dLeSVJGMl9or/ekZ/mL225un+zXy1+zp/wSm+KvxQ8Fat4i+JdjPoIS3m/suOVgl1JL&#10;Eu4kwnkoeg5r9zw3HeAlh1iHO3ddfuPzmtw5iVUdNRv59D8UvE+lQRW5nt2XevJYcK39a8VW6nSf&#10;7QxbzCxDM/O4fWvpfxz4V1Twn4h1HwZq0TfaLG5ktplPXMbFTXkOs+Gvs0eLdSxL/wA/QV9fSlGU&#10;VUh1PBmmnyyKP2eK4g82M4kX7yrz16nHpU1vpDRzOV6bg3GOPX/61c/FcTadKN2Qw6gnO7B6GvRN&#10;Ca3uD5qcc4KEHKk98dCPaq9ommSo2Z/pa/8ABtxDcQ/8Ep/BiSJsQ6zrzISeoN/Jz/Ov3Y1JJfsE&#10;qwAM5Q7VPAJ96/EL/g3Xkx/wSz8EWwTbs1PXDtDA8HUJSD+NfuNeuY7OWRRkrGxC+pAr8NzSiqlT&#10;EK/WWp7VSVpx07G3a5+zR5wPkHTp0rn7jwulxO8/2/VE3uX2R3LKq5OcKMcAdhXQ25LQIx4JQEj8&#10;Kmr9wh8KPDluf//U/v4rGLDcfY1s1zjypywPqa+F43rKEKV+7/Q6sLG9x0gDgqMgdOOPyr+IT/g8&#10;Ou/sqfAy2iyGL+JHY98AWeOa/t2Vy5x6V/Dn/wAHiEzyat8DLfgKIfEbljyMk2Y6V8twu08fTl6/&#10;kz0JpqnNeX6o/huu/MluZXIzlzuI54/rTooFgQeW/wDrD8y442egJ9fY1dlS3Rm8xcPvzuDdqZNe&#10;Rx7YhICq/dIXJGeoNfsidtTyX5lu3gZGzLhGY8KehT04q6YrRgIowTuONuQcfTFc016fL8vgjJHz&#10;ZP8A+qrdjOVO7oBklR34q02zPRdDqLWKCFBGUbcOSTg4rRSRGjwOfZuT+BrAF0jwgKcnOSM1Eb6S&#10;NBIinj5RjofxpuAuZG/e34Fu24LuyNrew9q5eG6vb4kbcjkAnoPxpN818zeZwqcFhzxWjpsE91DJ&#10;FbfLGgLOx43fj2p+zQ1NmTN+7UxxBQxHzEDtisl5fJXt9f6VZu5fIzGTwDnr1rAmlkkk2IPXPpT0&#10;Aklu8c4OMZ9iazZZfPIVM9QAfelmMsP7iYHgkg+/Tg+lRI20ZzjJyR/Wjn6CF2vHkt+R6mpRvu5R&#10;HGME9QOKE3SPh1z2Pbr0r0TRtGso7E3kzqHUZJYHNKMbsJOxWttP0/TLZLgHdIAThxgZ6Zx6fSua&#10;lkbDdxnAGOcdfSt27uvn/efdBIAXG4jNYz3StG1sQd+fvg8bfYY/rRUkug4ozXZQdsJABHIbv7UN&#10;br5bXBUr0AHPXP8AhWgmnRfKZckdSwHPPerDWFxNMYBuYAEDcMYXHBrn5jTkKtnbpImBg5PI79Ks&#10;2Wh+Ykkkgb92CWx1BrV0mxgjm3B8cAZYdT39cVsS7IbkiA5zkOB+VQ59i7HJwWAmTzApbBxjPf8A&#10;CpzBFbcMSuD83tn3ramiSzl8+1ypIJz2z6Vmzp9sQXDnkZU+nrQpdxlee+RAqW2eO7dDWc2bti5C&#10;gj+H1qC7hmiiwWyoPyrjp9KrWRRJFdySAcntVJK2hL7FyW2lVDk444xVVEPkljKMrwqAHJyOvTGO&#10;3rWvL5dxgRHOeoznioBZxsdwyuPemmOxXtiwyZAeR+f4VdlktsDDHJ7DnFR3AkhHC4GBg5yR+VV5&#10;Zmf5jkHgE+vvRYNhcK0Y5OeuOuarBVDdyc9alUYAVz1OaXy9zFvTvnH4Cm2MYxJXHr0Bp9vthhd5&#10;Bk1LBBBI6o3Gf4j8vP16Uk1pNgpGeD1xUy7AZ090JCdoxkc81CFVhxn1pZ4RHwAfyqNWweSfTirS&#10;Ivrqaduy42E5B6j0rVRYgwLFlB9qxow4XI4zWjaeYFGQSQ3JPTFZzLN7ZZTOPM49Me3qK0oYbdAJ&#10;E6jke1Vreyh8vcu7cB83pWvttwELuSNu07Bjr3561iwGtPM8IiYAgN976c/lSG2ab5UcZBzsz61p&#10;SxwGJPJLnGNxfhRUGzy28+1BVQf4+c4HFZtgQCyBYM4JG7Deg9Kne1l27YgBkkdR2960oo5ruMg7&#10;Q4/hxj9aS70y708h+WULuVwOBk/55p81wJtNCCJUYHkEnj7pFdRHP5EbCNt23GGHIyT6d64+K7aD&#10;kleOuOv6VfaeOWM4BwQGXB6Z7YqJRuNMu3E/nu5jKqchiD0z7f4VnwQRFsuvJUkZ9SaJoZXtiIQc&#10;g5GB6VpafCxx9qXj7ykn/PSiw1LW5XLtHIWixhRk57e4960lKon2l8HA3FW5HTv1zTTaC7uGMzbU&#10;wDuxjKjvg1s2thPfObaGIBFGcY4J9fypdAvd6ENpcHUl8+dQcHCrjCg1c1vT7e70/wAqEorlwuWY&#10;KApGQMk+2K19O0xraFlbckaHBTuWPOT7elYXjWylghVo2JV2VgDx93k8YqXZspXW54fJBscrzuBI&#10;BHOfapE+QCUEqsY6dCf85rWmiVWZxtO4/dB4z2NU0hkkTyiMA84JGeK0MyfeHASPPz4GTwAT/Smi&#10;BzuHdeNvbpx+lSQ+ZDGnoM5PTrjir8KjzQWOMnkA4yfT8KTLh2OcmURFxxlTtwetUHKMhBHPoT1r&#10;q76CNmZyPlYc5rG+zLtJbqMDjpimmS0YjxRNgH0+7jFc9fxbOcDrkY9K7SSPypFXqcYx1HPvVC5t&#10;4XtmZtu4A7c8Y5reLEcXg52jJ461ehUKuUUE9fmpAPmyuVz2rRiWNlG7Oc5AA4H41tKSAhDyAbdw&#10;GewqhJH/AD5PrW0IHdS8Yzjqe1OiQgBn25PRf61Kl5AZPlNHgP8AKcc5q+keYGkKEgcZ9KssqMh8&#10;0c9j1pscIwfKJyRjHY/WnziSIIoTIp8scY3fTFaEttCsIRQScbjnrmq6xz2kuydSp7HtWmJFZOFy&#10;w+Utn1qJJoZTttOVInmm3BVHz4H6VesoQ0pCyFlKnZjvnjpWzaWszW5gmGF5JAPX2P1q3bWX2JhI&#10;6bCMKGxkD2rFzAqjRLqS3KRMhO3lRwBj/wCtWdY2cMMci3DEupwqjk9c116+c7Kc7VyWSTucdePS&#10;smG0MkrjG5mfOCPX/AVKlpqVJditNAsenIbpsLkGNRyck4Ga6m2sobSGG5fAjOELdgCO/wCNQarp&#10;+fIggAG9gdrN2QfSo/s81zeR2J3qoK8SHIyT7dPpU30HaxvXOi2/2TEYYhgcsB+vOOlcfHprXN2Z&#10;FVlAACnoxx35xXqEkBhtmtQ4ZjuBx6n8fftWQtmsVyglGA2UHGTkDqPypK4SscPJZSTA4RnxhAoH&#10;PPtVy30raxjZQGAHyt2I9q6ye3SzmF5EhUtnbgndkYIYVODc6zcnVJQxwBHuc7i2BxuJ5yKqwroj&#10;tbNY7LZlS4O0nPzfT9artYTQz+erEbvkK+2O3qa3Vs5ILX53X53BIA6D278dak+xW8nkxzufk/eY&#10;7kHpxWDi9zVH6F/8EuvBFz4t/bK8I3McFzcW2jXL63dtbY/draoWUktwMNt696/r58WeKYvEUEMG&#10;tatJIn28iLTLQeWIoEHloZJB1LAE8jPPWvwV/wCCLfgfTdC07xl8WtYSKRWWDQbNnTlXfdLIVbI2&#10;nG0ZH0r95fGdpdNoczx2ttZRfu7lb21xLPKAMOE6kEDOcqfpXyOdS5qmnQ9/LlaHqeca94g8D6Tp&#10;UcF1bSG3iuFeCe6T5mLRj5CZDuPXJbpivhf4k/E7w/b3ssVnKphmILpbYjAkH3Xyf7o43Drz1rs/&#10;jRqF1q9vDpd7dTpa+ZHbWolmDP8AKvzBwiLg9MgcDH4V88anB4ftrkrqlqzzwKEWJYw0K7+h8wZ2&#10;HBHB9a86nhVa50yrO9keN+MvFeo6xKNOsbN4oN6NEm7bFM4HzOwIPByPoe1Y+jeBtQ1tbnWNc1aP&#10;SobW1mmk8pEOFCnsSocqw4A5PuK9Fu4pLTSZLm1tNt0smFVupYHPyFicj2r5W/ae1LXdG+E+o3Vp&#10;O8E87JCskbFSu9gGBwMZxwOlelh6F2ktDjrVbXZ+NPj7TbrT/E16LmQTmW6kkEzLtLq7EgkcYPtW&#10;/wDCzw9b61dzrKSVhXfgcfIeCMnpntjmuW1eC9mZ5Lku7Z3PJISSW/z616x+zx4w+HngzxPc6p8R&#10;byKK0W2+SFVaWSRgchVVATn68V9ZVTVNpanhxa59T2tPhw+qRJdQ20kURjIRGOcBcnJzXruifDTQ&#10;tL0OaHVIDczSRr9jdWCJCwYHMinO9SoIAGOeTWSv7S9jqgnHwx8Ha/rTXDPGki27RwqnbDc5PHJw&#10;KoXw/a48a2ZOh+FbLSYFQui3LCaaFOrssedxOBk5UkD8K8blqfa0+Z6V4rZXPUfAHgTw1Fqr3dlH&#10;9uLYWWwtbmO1u8tkB4TKVHB5JGeK78+Ofhd47+INtpfxM123sPC2krIt1d6k8CS3t7aDctuxiADR&#10;RE7cj77CvIdF/ZW+MPxs1vw5pXiTx5ercTWjz3kUdidPGnaVF9+QudrHcflTKjccnoK1tN/Zb/Zc&#10;8K+Hri71OC51K4hE7LqWsTzfZLuJGYB7cxqB5rHA2nv061i4U/tTu/Icak+kfvPnj4j/AB98C6R4&#10;jvPDHg2+vdct47uVrGTTctA6tnC9NzYyQMjAql4P+Knx1eWPxFovg+7vJbFNtlPrAMdlZW7Hy0Ec&#10;bbQDuPL5ySfSvuTwD8H/AAb8KtAm8f6hpun2+q3FmP7OhcCOHS7RlkEQdsZeZyMsTkjOCa8g8PeP&#10;/EvxS8QXVppVy8ehx5jvb+eM5lR3WTyYgBncGHy85xzkVXNTd1CF7dWK0tLyPGr/AMPftR/FTxDH&#10;P4o1qw0X90AqWYLeWpGcKQCN3PPzfU1Nof7MOj+J/FcUPirXdZ8TgSFrx9zCONFwS0jndgfQ1+lH&#10;iWw+G3gnwbZTeJ7v7HaXqiV7XaZNQMKLhICqEsS5+bAzzwa+dvG3j3xr4m0w+BfhdoieGraVPOvN&#10;X1JAkohXlfLgXncwAwX546VhHFVHpBcv4Gjox3lqaniv9lT4YeFPEGg+IPCGmaeukWIefV3nZVIR&#10;Rv8ANdZCWYYGAM/XrR/wtf4f6hNAvha703S2gIW2kunjR3iDbnZkRl8rnlBkk9weleQyfs6zSeHL&#10;vXPG3ifV9SvN9vttGmlSPbNIFYHnknnIBwPXtXsnw/8Ahp8PfDPht9a02xs4L+N5EQiDzWRJYwqs&#10;GIJLDB+b1z60qkk170nJjgmm7Kx6B4l/ab+H+iJc3/g4Xer3c8CxRPpnmSJJOi8FnYBN/BIAOcV4&#10;bL8WfjdfaQutaJo9raO6t5cepz+etyd4CFokUgSdzuPbsK9u8QX/AIR0GK28PahCqm1t0vZo4o8s&#10;t4FbymTjhsc4AAGPevm/x1a313bR6o81iLWeYJJeakksM+1ZFTBFsyht7Eru2g/KawpQj/KXKT7l&#10;fxNrPxu1DUdtu3h2GQlp7mKwheCTzACSUJ3Odp7ge/SoNR+K3xl8b6ZF8JZ/sumsfJS4utJmkmlk&#10;XG4AsflwcjzNrdevetGPw7aXXhGO38UXdtb6XPJM8cGhWzRSXcUEnlr59y+6XEpyBl1HrVb4I3qa&#10;H4h1rRbe2a1e3lEkFnLI3mG3EuTGoJ5JUgAgDn1NdHu2vyrQzV3u9zvLP9g7wboVpZX3i3xCZhPO&#10;txqOnLAirckEEqJR8+BnB5r6m0r4P/BPR9KlsdC8MaQshiAgS4gjeSXJxvO9Swzjjj3q7Y+ItEaz&#10;giv7jYZHCxXAUPDJGGBUl23FWAGGViCTmuv8S3uvJaT3sAhmPl4t5trN8mCVUqMkBv07V51atWlv&#10;I6acKa6HmVz4E8L3EKaZYaTp1nOpJiu7WKOLym6bVAxkegIIPesa+8BXcUsN39pmuGtydqJFGmBk&#10;DgqpywPORisXxN4rufAngmTxdNZeZJAwaaN3EYkdyAQvB4Uep61maT8fNJ19FbTLiyt5niNwscTi&#10;VCRgOqNyMqDzUqjNq4/axTsR+IPhkuqbtQuZrj7SuEaZ5yQxHQbWJHTj8K8+8R/Di4iu4iXFquzc&#10;skiY+UccYPr14qDWPiolncXF5qqyXkkbEWsZ+6rOMqVx0Of5V4z43+NGsSQ/atYmYNGMIAwzkDqx&#10;4yO9dVHDz0RjUqo6bxU6+GVbT45RdSqQCzAKAAueO5+ua8FtPFUXiDxLJpryoGcbY8sGy5PLDPPT&#10;614D4++P2oa9MbWyB2KpjEpYksB6n/61edfDK/1C5+JGk3UcpSV75cM5woz6/nXs08tfI5SZwyxa&#10;ckon2n8WdC1HTvC9vqPlOS6SW7Mzt90BsEDcoz74+lfJnhX4g3Oj6TeeGmbEcpVh3PGR1+pr7e+L&#10;2sfZ/CVpDZ5mQXTiW4jTf8zf6xckYHXqGr8xfE8h0q9860yEdmHzdeCQa1yqmqkHGROMnyyuj2DX&#10;Pilrum6MNN0G6ktknVUurdCWDlDnnuBnFeTWt9qPibxXbf2lI8ktxeQq8kuSfmYDv2FWfBmk+IPi&#10;Vrtp4R8JWjXGo3UoSFQQOnJJJ4UAdTX2NpP7GfxY+GtxbeP/AIt29vb2cc8aWdnbSLNLLO5+Qvt4&#10;VB94k9elehOtSoJxbSb+85ownUd7aH2hZa9FbaNFpenrBP8AKInL/KFCYVQMdeD7is7Wtetjq0Ph&#10;yfUVeeO0a4e2jmigVIkwA28A9M4A5JrV8PRaE2kSR6pd3CSRozrbWUe2Q5GMySYDNnsFwB2r5A0L&#10;4kaVrPxKurPXNItI7fTLA2kEl3Hkhg2OMYyD2HX8a+Qo4Rtykuh7c69kkz6E0zxxoXhSdpNC1osI&#10;3Mq7zJOWPLAYzgnOO3evkT9ov4u+JvEOow2Wg6jJPbyO/n26bhOJmHKug7c8cV9Yar8d/DemaA0V&#10;lBY2Eywgp5Ko0Yx1DLgHcfQ5xXyH4K8R2mo/Ea38Z6pYQ4udZiuZJMDe8MBDYXPABI5r0sui4uU5&#10;Q2OTFtO0VLc8rk/Zy+OieG18c6lotzbWMzL5U926Rs5PTCsQ36Vyfi7RtS8Ii2lnm8vUFUedGp5j&#10;cDjkHrjGDX6Hftg/tG3mo2mmabbpKghiEsdsy4GWJIznk8Yr8y9b1rVfF3iG2e/UGa7njUIvOAWA&#10;xz7V7WBxNerFTqJJanBiKVOLcYu5+qvw01jUbD4ZHVXnlimtYrB5XR7YPg4yczJ8jHOASxbHSuP+&#10;L2u2UPjyK8JjjiiuI7mQzAb5M/xLIFAbGQDggGsvWfjV8NtB8PR+DZriC28qOAXEkyNqD74FAHlQ&#10;kCOM5HXk1806v8RtE+IXiO81zW9TtkjSJFEt1GYppSoOPLSPgkYA54HWvKw9Ccm5OOh2VakUkrn7&#10;M/BP4s3V34Migh2eVHE6S3TbcKqZ2gdyM9a+lNJ8Y61YaYl1+7mtN4mdiBKJEb5gPm5XJ44/Svyl&#10;+Bmt6Rf6EtxZM89jBcNHPJA23Kvg5ZSf5Z+lfYGneNdSMcGm6Dp1xeyTKB9njSTGw8Dlemere1eF&#10;Ww6hNrlPTp1W0tT0LVPC/gL4kNdmaGHfLdbzayBZJFxyyqnXH6V8MftF/sR+JvD0X/CceAUb7JNI&#10;GWNWzHl/4fkzsI9OlfT0twNM1uFWmFjcykxBJGCBGJOVHzZY5GMV5jr3jfxX4kvo9Muta8y1tmkj&#10;Frp0jeSDu6yfMNxI4wQcV0YfE1KbXI9Dnq04TXvH5har4X+JniXURp1zbajPLblbVIx5kqxQpkKk&#10;ZO7CKOAM8CvUJvgjovhzSLa5+IF5JYXMreYdPhTzLny16fL/AA7j7V+mnha6+G/haUz+Hra4l1T7&#10;LJEyOSLfzGBLFsjJbHQV8/8Aj2fR9Vnm1bxPcEyhNqPIyqN2R+7bG3jH8q9CWazk7JWRz/U4pXep&#10;xnwy8L+FJ1iSw8OolojoZL7V2CALyd5GQ35DFdN8VfiL4IFnJ4Y8PaHHCbY7olgMcM2okAZ8hgGY&#10;decjn616j4D8S+Cb3SZre4K3tzYAXFrZ2cDXDXBjx+6O35QhIwdx718VeL/H/hnxPeeKPGPxkW40&#10;XXLy8uYfDOj6ZZOvkQSLtCxoBtCoQADnrzk1zwTqyvJPQ0laEbJ7mx8OtD8OfErTL/Vr77VFdW8/&#10;l/2fdyltzA/dCgqCQO9fSGgaZeaNaSWtjaabp1oyGAyeUofKjdu808gj6818lfDXwzp3gnw1b674&#10;08VWGiweYslvZpIn23lclpl+ZgxznGK0tZ/ad+BGjT3cN0NU8TSxqRaSyszQtJ0BZZSFCj1C5rpq&#10;YaU21BXRjTqpJc2h6ZreuaBbzyCW+Oo3hbdDbWQacMAcfwZHPNekW+o6p4k0CGx0Xw3cWjNuZ7y+&#10;nUByOjOgBZQPwr4Kv/21/GkcTWvgPR9N05QCvmLGHYg9iMAceleE+Ifjz8Z9X3RajrV3aRzkhktP&#10;3Knd1GEwSPxrqhlc5bq39eRDxaXmfoV8ZrbxN8PPEWl/FHxhc+HNesdMtHt4tDivvInLyLsy0TZY&#10;4Bzkda/NvXfG8uqazd6lDEsEV1IT9kT/AFcajoq9Bx615ffXusXV2Z9TllllzkmZizHPua1oLWWJ&#10;Fe+2pG+TnIBGPUGvYwmCVJe87s4K1Zzehr2+pbruNGyqBxvIPTnrx6V9peCvGmjaVrNgmizfbtLj&#10;uImeARhLoyt/CNwLFCQMkngV8H3EtpuIjcMRyCAcV23hf4ial4Z1eLXbYrJdpKCGkG5QAMD5fYdK&#10;vGYf2kbCo1eRn7V6No2t6XDrHiXRLz7XrDWY1PxDfSgGaGBmBFtZqeWYDAHZQM113hqxvPjS974F&#10;+CxdNJvb2C/ZtWhk+1adcrHteWSQkLI7ndtGc5xxivBvhLrOo/GCHT7WGVdKn0y0Ftc+JrKQtEBc&#10;NuHmjI8yZs4254xzwK+7fDMvhrQ9Ik8E+Bb2ysbi2jJvNUupGVJriJSSoYKxknl6sw4jB9cV8XiY&#10;xp6Nanu025a9D0/4b+A/hf8ACjS7fS/CEV3qt7H/AKPr+v3sH2iSOWcgOjK2S0qsCRg7UXrXovin&#10;xP4f8F+GL7VNDdIL+G4Ec7Wsvlavq9pL3jSQ5KBRnewwv8IHWvBPiD8V/h98LPCJ1DxMk/l6jY+R&#10;fWGhHfNZ3iR5iubpHYlYixLKmOT8zZPFfllrHxJ+Pf7b3xEh8JeHZY70WkDRNqyWkdnKlnEMFppV&#10;5ACjnnJrzaGVuq3Um9OrZ2VcbyJRitT6G8Y/tT/Fvx34oPwd+BVtJE7iSzn/ALM3/v4ZmDGO6zuE&#10;rJnl84FfaPwW/Yu8XfCK9Xxd8RWu9T8VahKsSb7Vri3hEjBohBcHMbE/dZSMc+leo/Af4VfC/wDZ&#10;E8Jad4c8Mz2EXiK/T7Vd+I7zyb9byOVQrRpb7gyhBkgf1r7Jh1DVdDsrTwrHqBl8U65by3+nPfKI&#10;YdD0xlAl1CaMHakxX/Vqc44965cbjIRXssNG0e/VnRhqDfv1Xd/kekfB3w/ofg+61zxcujz6wdPs&#10;oRqxtox9iWdWH+h22RsIhHzy4+83A6V+YXiXxvJ8Sfjx4g8WeHM2uk6c0oguIrWWNJZ5cxxowc7V&#10;kGTnueOBX0n8aP2hrj4H/CR/gF4Y1m2v9V1SCPTU0xXIke4uJC8d5FMvBEgO6QnoM18Sa80/gLR7&#10;f4ZaGbm+1Z547q8ltnkuo7/W7gjMaNuQoYsg5HQ4riwmDjZ1JLV6L07m9fEO6iuh9N+B/D0F14g0&#10;7wvpDW+qXVgPtd2lvFvlLvkbWOOpZjxntXceN/8AgmR8BvjBdL4u+Kz3Gg6nLky2uiMj3EpY/L5k&#10;WMqW9etey/sp+CfEXgGIXmqXaza9OVXUrkiQQabBtIKwTOD5sgOd8rZAbocV6v4e8Z+LdXn1HVPA&#10;CRQ2enQm2v8AxlrcYkXfCzEm1Xjz2xwWJ2j1PSub2s4VG6MreZ0KMZQtUVz4S8bf8Exf2dfh38Mt&#10;T1GbwhcxSxWE09vd3FzJc3bbQVQiDgqzHBHFfy1eItGfSdbu9IuLeSCW3leNklGGTB6Ec9q/tg0z&#10;4b+MtVvL/wAR+Kb++1q/8WaTNHOl7O532yNmJY9hVIlYcsqDOD1r8lf2jP2C/DnjJktdJH/CP6j9&#10;okaKe4RI45FPJxErNIIQeFd/mPWvpsizp0pyVao3fqzxszy/nSdONrHj3/BFP4EWHjD45XfxQ122&#10;Emm+H7GTy5XXKfbLgbEBHTgZPFf1/Rat4W03TTBdzl47WGGOVUBO3cowvc47DHSvyK/4J+/DjR/2&#10;dPgy3w9sNRt727aaS81G7tlXbLMRwEzydgFfa2r/ABOjgBbR4UWWZV8xJnBZ1TndjgDIPSvk+Jar&#10;xWKdRarZeh7uUQ9jRUWfWmuroWsaJo8iM9jFDrNpPGZCOWLj5WZsduvNeoeNtSuLHxxptguZonO8&#10;qm4qE/vdcYz3NfnzqXxeF/8ADO5E5jla0mtrxBEc4ELhiMjqcZz2rv8A/hduq3PiG0uNK824hvsL&#10;uBHKsFIVW6DGelfF1sK4yu1c+hhV5tEfXg8Vto93pr36mXdrGNycooYMo4Pce1eFeMn1C8+NS3+y&#10;N4vPaNvlXIXHABYjr3rjfib8VrPRLLQYr24jjb+24QIouZS+4n7g5xj7x7Cvk39pT9o/SPB/jIav&#10;cO/mWdzFIZYHO0pIuCrKM5POc1hHLptrkW5p9Zit+h9r+OfFKQ389vcqjW6lQjZGY8jGAD69K4Hx&#10;NrunaTeWVxePHCodUURgMWgII2rzjrwa/PPXf2mvDsmny38l8JGv5lfzC2VUfwnA5AAHPTNeJ+N/&#10;2pvD0mtWenSTzyTbVlRY3AjWFdxDtuGQCenPNXSyarKWqFPG00tz8Fv20dRsrv8AaT8UzaaoiA1i&#10;5IVBwAzEg8/WvkqeM3fzSSE9uuPpivdP2i9ci8S/GfxDrULLKs+oSSFlbhue3c14DC8rXDqm0ADc&#10;uT/jX9O5DeGGpw7JH45mNnVm/NnM6noLyyecDuI6qSfzpPDbS2+oNBIfcDnt057118ibioVjn+Mn&#10;oDz09qzbWzaW7M1uAcLtbHavTrU7pyizjhLof6Tf/BvFBe6T/wAE0vBGpqCYrm81k5H3SBqEwx9Q&#10;RkV++Tlb60PlNwykY/DvX4rf8G9unlP+CTvw4WfrJNrcnI551O4xX7G3jXOkZkg+ZDwQcn8a/DMx&#10;vCvV51eMm7/efRVGqrjGOkl+J36LtQL6ACnU1TlAfYGnV+5x2Pmmf//V/v1lbZGz9cKTge1edWUs&#10;swDsCuecHjFeiyDKMPY1xNnAFtkCsCNgwfwr8z8RP+Ydf4v0PWy2SSmXkJHQH/Gv4af+Dwq6ifxd&#10;8DrM4LCw8RSkf7Je0H8xX9ycauRg54OP/r1/Ch/weEzMnxN+CkLAFv7D8QOD0+Uz2ox+YryOElfG&#10;0vn+TNq/8Of9dUfxPX0ga6ZQAMnrn9Kx3Zjx2z9anumdpG2nIDnGeuKgSMs2BnPtX7UeGSwRiRst&#10;zzzithLXCEoMe/qPWq9tC6nc2MHOe3SrSvJKvlRAlieKaRnLURHjQbeFbOMjv71aW1ZBuu3YRjJj&#10;A6k+uO1XYtNWy/eXR3ORwq9c9s+1V5laZjJN35+nNKUraBFdiqzMRgfLGOQvp9aqS3i2+RHnBXoD&#10;1qG8uVQ7VIJ7ViySFm8xvrWd+rNLD55VmcMSSBjI6fXHWooIbhfnUdc459KIv352wg8HccdhXURw&#10;xLAQ2G46Ed/Y1MplRRx1yxmk9h+Q9aSIwbuOSe3b3H0NbF2qBCz4HI+YdyPWs63gjkYRyqdufvDg&#10;j068YqkI3bJYpYFiKKGUgozA5wTxkjjt+tac15diGSO3OQxIK7Rkgd8dqfa7Le0CxgeWGDSknLde&#10;cHj0qld6pugMUUYAC4J6n2bPatHKyFa5imQS5Mm4Njt3NVERo/nU5YdD6e1WoUM4OACQOhzn60C2&#10;dSNpIOckA8Y9awctTZR0Oy0tHmt47jaoyM5I+U49KWUXcc6tOeMsCc/eDcV1ujxabFpaLc9NmQSe&#10;Vz7VkX0MfmqbeaNkUD5iMZz/AIVzXKMSEW9rO4LHAHAAzk56VNJIwl8x9wVuVyMZ560pnjtI2jcr&#10;838RHKgc8fWsa+lmuI1mjZmTJAGc4GeeM5xzVWAfeu0n7hiMDJBHXjnFZDSyQIVyGDDowzj3HvTp&#10;ZGDb+nPHvVbZvbdIfyrSKBlWW6dvvqcDPOazy5Z8gAZ44qxOxEjReh4qJGQ8EY/kRVkSfQ0LHKuq&#10;g8Hg+2a3ZfLhDBwW6hcHAz61zKylCAmCc9DmtG2muJDtk2DdnLsenfmk49RxZeUSTHy+vHOfQUy/&#10;sZbZUk+Xay7hhs9zwcVVcyg+YCRnI61LFcnISY7lzyOxplFCQsER+CQ2T6+mKtiL5dx754HtS+VE&#10;peNsnI+Xb/OnNcHjcSzAAENzjaMCpauBWZW2kgkcdqtRq0iltxHy5z6kdqSRPlCkDpnPX/8AVUAc&#10;J05yegpPXQCZovOwqgknk5wO9QPYRQsd3H1oR3EvmRg8/jxWzbWT3Eyh87icY9Pak20BlW0YaUQj&#10;J5Fb626oNzLyD3J7+orY0vTYTdIpyW3biB3IrrtR0ZCsj2qNuQjzFI4H4+1ZymrgcnBCzMAARwM+&#10;lb8VsnlEyADC5yemB6H19qWG1ljO2TIyDsUA9Pat61gDRKJE74YbtpJOMCs5S7AZSAFSWIG4fJ3J&#10;59K1ItFYW/mM/wAxIbjlR7nHWussdM09XWaZGYn07D1x6V0sdja2+nCdEwWIEasRnryD+NYuVilE&#10;4W002eOXywSyldq/Tuce9Ra3EV0lYpwAfMVFY8DDdsj3zXZTyPFJJEAOAAGGV688mqWvwTDT/LC/&#10;Ox3Dtznp3/8ArURlqhyieZWmkG3uMTsHOTgE8cDPpzirSq51HyFwNq9cdd3Y/pXZBorXTXeaMCQR&#10;bSxwWA4zt69SRWHYWskdz9qmCSSOCxdM/MpGR19q031ZB0mi+H/tl60Tbf8AVdMjlvQDrj0q9pOm&#10;Srdz2GpB4jB821fmO3PB9vxrqvC5hOpIJlBQ8huo6Z5+laN5DJe3E81uR8z/ADkE5IxlTnHTtWUm&#10;zSKOQGh2c3yWzeawUq2M5xnpz2xXZjw9d2qpHLbyIHCmNWG0lGAKkeueuaboPhy4twzyuyO+drIT&#10;kg+vP/666yaaKCFYmmO0ISu45zgcjd2Oe3GKyqTLSOV0Sy23UlteoVdNxbzAfkA659xnpXLfE1Fj&#10;WKPCeXvJbZztO35cE119pPq1w8+oSRzTtK2+SSTLlue5zzn19a8w8fyRTzQWkTfNIN0hIwAQOR9K&#10;cNwa0PDXkyfJB+Yc5yK0Hi2RRv1Y9M+p7ZquNLWxlJmGWc9euB/9er0ZiO2Hrhjlm6Y6jHNdUncw&#10;MwCSUJHED8uSw+la1vINu1EPI5PHHtmpmS2ijzGuCMqxHO4HpTIA4QBD14K+pz7VDKi7FiRfMjYk&#10;DcqfKp6fTn1rMktztOPqMev8/wA6ugyRqVcdCPl6ZJ79advVl2lW56nvg0Ic2YTwfL52VXBweecV&#10;z1/CpjaVTtBbBHr6dq6m6SfaTEoUDHvzWfqSIbZFYDe3GOoHua1iQcnEgMoJUEnhRnpUrR4bZkYz&#10;26VDHGN7MDwCQPoDV1Q6YY9/8+vWtGBJEfKXbjv0HQ0iRRj7x5Jz/jU+zAII6fNjvSxIA4MfJxnp&#10;SAHtY9nGfQUxYFGMnBPGK1wh8sGTgY79xUSRK74YfTHt702BDcBZYAHHfq3WqVvAVkER43N1NdGb&#10;XEX7w5I7df1rPngBBY5BU8Y9qeuwHZ6Ro0MvKyDgfMo+7k+p5qULDGzxBsqpI3Af49a4y1vZA/kP&#10;IwDEYYdM4rrbaVb1RECnmRnABA5HQkn37VjKDAdbQ77kzRlgqv5ZB6BT6cVdsZra2vmK7W3BmBOQ&#10;q9u1X7ewE3mRZZdibUxnhjyT+FV7bS7fa4cM+QArk9untWbKT6FW1iW41GXUY97LGAijjO4jt2x9&#10;KWW3mhndZ3+fKgBRx8x4/IVcsYUtFmECkpyF5wdw78/lVu0WW7uVSQYkxvOfuAcZGe3FIuxonT1S&#10;1XLOJFOQ27vxnn3rpbnTwtsCeW3KAAOQCKPs7GZiCpXZux0wfx/StZIyYRJ8pL4CtnheeTjHpTSI&#10;bOB1CFBMwKlfLONpP3T1wKW2kxpzoDyuSTwOT6d629TIuJzBHhndflb0x0/z6VF/ZjC0bDIHZiAo&#10;4IwODj61c2TYbEI5tOQAZYDO89cH0Hc1d0y3jhZJGX584yenH+elbtpod7HaRkrwAAX4RCQOeSRi&#10;voD9m79nTxj+0V8Qbf4eeE5rJJpVee4nmfENvFGAWd3xtHXj5sn0rCdRJXZtGm2z9ev+CNfjvw5Z&#10;6frnw48RLd3zX2oxXNrZIxWCMbRvmcgHkAfLk8kcc4r96PiHpeteObb/AIRnStOm0+y2ylLtwcE4&#10;UDyzhSWH94YHpXwz/wAE8/8AgnR40/Zp8Yaj400jxA+tGe1ES22laPPfKzRtuj3SP5cOSc8FmA6m&#10;v198Ufs52Op6XF4k+NN1rUyvL5ot9Z1k2ltHvYEJ9is9iLuJ2BS1fJY+cJ1Hys+gwsJKOp+V3xA+&#10;GPhXwzpcb67relWtzGWJa4nRWG3jPzNyeqk45HNfDXiXWtHtxHZ+B5bvxVdW8zsbfw9YXN4hZjlC&#10;020INxA4LYHrjiv1t+L9t+zt4I8faZ4c0bRdC0+1vNai0ye+W1ie8S4m4SENNvYtnLA9SvzdMVf8&#10;T6F8KPhzfGKXULi4kkAVLdrkRGbzAdqLDDsGASM9O3QVzwvdcyKklY/C/wAUWv7U8+mTa/oPgaPS&#10;LLJma88U30NqVYAjzHRN0g5ycbsV8eePPBXxT8df8Sn4nePtF+wZQy2/hO2FxIGbJCmSXC5XBPXP&#10;51+pH7SPxLs/hv8ACTxV4m1Kw09be8ZF0GzjuFe4lRtyf6YWJC7X6c8mvyU+EH7R0Gl/EJ/hvqi3&#10;mtPq0S34uI9s0kN1IoMkIKnlE6DpXsUuazlGJ59Vx0TZxvh79nb9h/xjqcugXXin4gPqkS7ZLPUL&#10;aKEyuP44tobcn4fjXtHwu/Zt/Zi+HGr3es2Nh4j1FGk+yxtf26OqiLDN5ZCH95zzycDFbnxk8LeD&#10;/HRbUrbS9Z0/UbCArpt/apH5guV5O5hIuY8A5XH415V4S/bCl0SNfBXxF0G6OsWcTYaIxJFMFHEx&#10;ywwx7gGtpupOL5ZMyioxeqPr/UdX+HHhewk0zR7PWNGilaNbaKYxw7i7KN0eQSAucsTtGM5rY+EN&#10;7+zt8YdL1K/1H+3kbSLeXUft4nKpNsO1kR48ABmAAAPIPHWvzd8VfHfTfjDq8F5r+sNGthetCsFy&#10;EgR1aI5VvL4ECDC453nHqa+gP2FrS98YXOraHb3j2uh/bvtsYifCSpbEMsMak/OBKFO0ZyEOBXLP&#10;C8kW5G8a15JI+qJdG8QeE7PUNc1xZbe41IBp9P8AMMc0EYUJaW772y0So2884znua5PQNW1T4laH&#10;bR6lplpF4X8M3ct1KLWMLHd3ELbgoQfeSLJkIGckjFe1/FzVm1147/4p6VY3mtJF9m0ZhLLF9rBI&#10;CNND1G3glSxGAe1fN3xo+I+oeEfBEPw78KRvZ3KXzfZNRs2xAbgJsu0mQ9cg7uBjBGOlctNc2j3N&#10;ZuxwnjkeM/j3rK6BNIG0uyU28lzZEJFPaCQvFuztOFzz6k4rj7bW7238d33wx+FltDDHpcSQxXiA&#10;MkSqcTTPGCPOlPGB2B9sV0HhH+2b6/h8LeHnmW0tLOGXVdQRNoNwX2rBCxyNyj5i/Zie4FYuh+HL&#10;HTvjwJtNthbuyvLPaZbZ87FIhuYbmJC7yTjPXnNdcUkrGDu2eg6zp3h7QpJvPu57h7LEWs6zPGDd&#10;XN1IS7QoRygVio2rg5IHrWHquo/2X4klk1mWS2E1vbiCGRVkeQBSWDt3YHg/yNc3rPiW2isrnwRe&#10;zytcWt5LqCXOzAnvjM7bRnk4yDk4xwa8517SrDxBoC+KptTW0lv79obaGPdJLlFCuiADqedxPbk1&#10;jyXeppz9j6P8T/Efw1c+FV8LeE7OB7jV4JbiSa7+7Z2sTZdyVzubzBiMDH5Ct60v7hdH0rTdRnjt&#10;rddOF7dxzYEqBQGR5ggx8x+Yjn3xXx7NrKPr01jZywkrNpthgqUbyxt3bf4dpLHcP0r1z4i68t5p&#10;stqJQkus3K6UJQoASBPmlIwM52jaMYxxWUqNrRLU76nNDxdNqOoal4h3eWZpwts6ZYSSuAsaKM/M&#10;ApQEYPJNct4xk1/UtP0mwsDDMZLqOKK3ZMOYoyYoiAw53SGSVsZPfFej+I7SHSbu18OaQ6TjSbcE&#10;BAFQ6heZjiy2SCUBZskZ49MVV1rxFpdtr8j2svn2mi6dHagqox9qddgMYBP3EzyDkFh3rWL1ViJX&#10;Zn3Gs2La/baXZyXcg8uKygtYkby1hgG0MQRz5kpPcg5JOCK1PiP8N7bUb+PxP4D1GOLxUkcb3Vvu&#10;MS3E2cqbck8soBz057Vb+F/h7SdDnj8feLbeYrqF0lpY2EgBJafKqRnPzdycAgZx82a+oH8A6tq9&#10;v/wivhrWHu7yTe9pp8Sb50ZzwSDwuP4sEgdSKiU7S0Y0ro+Kfhz8Zruy1K28PeIInbUbq6ljlidf&#10;kL7jhZ0BPzk/dYLxxya9i8SfFbxtb6ikGy7kjeNlfehlVADhVEkP1xyAc8V4/wDFb4dWviy3a+0p&#10;59F8V2Zkj/tezkCK0a4TE+DlmLAjIHQ9cV8Ea1qH7Sfw7ukxP5kRVZIpmjVv3cTZU/MMhd3PPU81&#10;2U8LCpqml6nPKrKO5+kPiXxXc63pJs/GExt4Fhb7Qs0Yj4PylIos73kP3VLcDrX58SeJdM8K+LZX&#10;0CVQIhK7RpkpDHIQEhwR1AHzeteAap45+J/ia/MuoXNzPcO5VPmwqMO4xxxUUekX+k2MouJolmkU&#10;vKGJLMc/3j1r0qOXKF7yvc5qmKcrWR9BeMPjSBEJYrrzcqoECZVVI9fb2rwjxj8T9b8c3pn1S5lu&#10;JHVELk4AVAFAAGOwrx2aW4lkc5Zgp3O4Jx+NLp1rfalqEOn6YjPJKyhVjBc8+ygnjvXo0sFCCuc0&#10;6zlob1zf2VrmPJyCQW65NdJ8Jr2Wf4iaXI+WRLxGxg9Bz0AJrpvB37OnxC8Y6gBdxLp8G4Bri7O3&#10;IJxlU+8fy+tfe/w6/Zz8OeBtEn/4RzzLzxDNautlf3cZECN6hR9zp97NcuMx9GEXFO7ZrQw85NO1&#10;iz4ksYfEXhSPTYLW2sbdtQkmlmlkWBmBUkDbL5spY7Sc4HoAK+EfGelWN1q8WkB0cQ3B88r0WNsE&#10;Et9Otcf448Wa+dau9O8SXVxLc2tw8U0ZY7VkViCAAcdSelcVpGoarq2rRaXpTMj3MscSqCTu3Hbg&#10;5+tRg8DKC5uYdfEc3Q/Sn9kjwFY/CfxdffELVZIDbz2Zg05n+dwsnLsvpkYUH64r6a+Nvxdubrwj&#10;PbCWF1Zo5Y5Zn+Y7GyVjOeBjjA6V5fe/BaS7uLDTRqk1nDaaeA8SEF7gxKNyxgkYxzzX0B8O/hl8&#10;KYIV1DWtN+3Qqijz9Sk89EkHJI/hOe4A7185ia8Zz9pLVnqU4NR5VofDF18U72+jDWEUxuMbAscb&#10;SMwIzwq9Rk1wafDn47/E7U9vhvSbpDIQLiWbbAMg5BIJGODX6A/ET4peHfBt2+o6Np9ra20dox32&#10;tsMqy4VflHzEc4BFecfDD4y+KbLxtox0XSZbObWhJdzeeQG8jOfNw3fkdfwropYiai5Qh95lOlFu&#10;0pHiGi/8E8PjZ4ig/tfXNX0uzhmVpEYvJOx2HBHAAHT1roR8N/h98HdGu9d8SanH4hutOt47aK0a&#10;JrdYJJmIDMvORlc59PrX3l4yuNSj0+6lh1u1t2jt3e3hdhsyxyUByF4J5xX5ifFbxZ8WdQ8MXngm&#10;38Owbb+5ilu9Xtk3CSKMYiCs3PzHJJzg9hWuHrVqztOWn3E1adOn8KPAvHXim3+KOvuNG063gcbv&#10;s8sLPhtvqrdsdPSvZ/2TvgLD4m8UHx18Q7iK1trQOtnYvkyTvjG4BegXsa87+H/wn8c29qdXjMVs&#10;CGAyPNkfHVUCg459x+VfoF8Kfh//AMIf4dSfxXqSJfG2LwRxMHmyQSYkiXlyF5IFdmOxChTdOm/I&#10;ww1K8uaSPi34gfsafFHWdcvvE3gg2l5p8tzK6BrlROMnOGU9PTr9azfhl+xV458Q+I4bbxy66bpq&#10;HNy6ujTMF6iMZI/E9K+8NFi1O48Uz+A/Dsepoiwi7jM+1DN5mDvCL84UMf4sY717HpPwu8K2jSN8&#10;UtccFU82OPzhGRLkfJwWZsg84H51y/2pWjDkb/zNlhYOXMc3ZfCL4WeEILTwF4Q1e7g2xr5dnax/&#10;aLiQ8FmYrjvk/MRX08n7QF78GfsXhHwn4XbUL6Kw+yi7uZkXeOSJGWPcQRnPzdea+fPiLd/DLw54&#10;fl1P4cabq95ZW8BOpyWitFNNHj50SeTBUH1UZr82PAH7Q+nzfFK48R3Rh0TSre1dIra7aS6eR+ET&#10;eRh5GVR3OK4aeClWTk9bHRPEKDstD2L4tfHnwvovxMt9c8YWE1veQagdXuLNYGlRpDyFgkZsLn1O&#10;QD2rmvhRP8Rvi/4m1z4k6Fptpo2izXQSBZsx20RzuZgeC792ORzXe3/xo8AaPdxeIfixo8esabeW&#10;5vdLjuI44iw3bQ3lHc4Vv4d2PWvlT45/tL3HxRF5oHhu1bSNIjiWKy0u0ciFfLYgvgAcsvJwK9bD&#10;4RyioqHz6HFOsk7tn2dd/Efwf4e0i6k8beOLa22yO66fopQzO+NmQ6+ZIoI9SK+cdb/aJ+CWmSpa&#10;+GdHvtYvDIWF3fMDvLAAZMpbGDznFfFVjr+gf8IzHotzpsJukuGllvyzGZlIwEHbaPzzXLp5VpMX&#10;tzwTtBOciu2nlEFrJsxljJPY/VTRtT/aZ1LQp/iR8NpvCmkxr8jQxXEc00CqvVs5jBPU8cH0r86P&#10;H3jj4neL9ckk8YatLeXFu7pv80FF+Yk7CnGCc9Kw7bVL2xQizmljSUbZlV2CkdOee9VDKYLjfFtA&#10;lbJXr/StsNhFTbdl9xnUq8x6v8FfiD4N+HGpX2reMfDlr4lvJ7ZorM6nIxht3YH96EGQ5+tefarD&#10;o2sXVxrFvDFarK5ZLeEEIp/EmuZu3VLncnG35uOmO9Sw3JTeMLgjdjtzXS6NpOa3Zk5PY0NCeGEk&#10;uPlRDt4/iPer7ltRC3F784U5Vcf1rmLW88lt7HAK4IIrStJ2dmSM7Y/7x7fSnKGornS3Zsos6hcB&#10;XaLDJkcBz298VzFzM85a+vCCz9iOB+FVruZ7iZQGDQxc+gz7+9YN3cTXEuzJ4647AfnV06egpSH3&#10;FxbFyVwT0ytQI7O3X6ZqlJHs6849D3966Dw5pi6tq1rYO6oJ50iZ2PChmAJPsBya2bsjJas/aT9n&#10;PUYB8M9A0Dwu11o9neRxQ63dyIssZ3klpVROTMxBCkkYXk8CvdPF/j7xR4I8J6Yn2G4PhyKO7bQ/&#10;Een2sXlRz+YSZrgPywXHG5vnPzY6VueFrL4W/DK/8P8Awo8J3irBZXAudV02SUEagq2wlDlzyquT&#10;gjpjjpU3xe/ZU8FfGnxaj6F4nu/DOg3tsNU1XSSzvBbkH5vLQsqKHY5H6V+czqwdW89E9T6iFOXJ&#10;aLPzf02x+NH7a/xPfwz4Q+0XEV1JGNU1KREiM6Rtjz59oA2j+Fe1fu38CfCXwW/Yx0WDT9EubLUN&#10;T0qOWLUbSe3mNxq9xOmFMYRTuVclVUZ9aT4UfC/4XfAHwnH4b+C88mqXLWAhuZpljtjqNxMd3li5&#10;IAGUBC56Gup0TUvjvJfNJpWkxeH7W4ij0LRbXVbmO+1BrmdtrtHt+URwrufeTnjArkx+OdZezirQ&#10;X3s6MNh/Z+83eTOv8I3vw2Fvf/GfUPB4tbTS5/LsrCKPNxqutzcpCV5Iht2xuQdWznpXqGq6lB4I&#10;8Jw/FHWXsb/xJrFlcape3epN5djeFl2/2cgfBjSJOBnjIJ703Q9au9B8UWdhpOlC70fwlnR7SUsP&#10;LutceIyTTSseAxyRuP8AE1fC/wAfPEviD42eKT8KdIh1rQrG+LXWu6FrEStawmJt8z2Uy/OfM+6p&#10;XaOa8qNHmkl0O5z5VpueKeE9PuvGetXPx+K3+nPDPJB4ftpLuN9inJd0WZCxiAzsxgbR719j/s0f&#10;CjWPEesD46RvY3N3MZbXw/DdWqwzFY/+Pq8AVm8x+cBhxz7V4lrOiaNd+A1i3i2h1K4j0jQtJcR3&#10;It7SFhEWInberStwrgH5R7193eDPGF94U+Hd9Lpt6iWvhq1OlWEH2IW81rcRKVBjkbBdJn4ZgNvp&#10;WuKm3G0fT5EUVZ3Z0DaIPin8QJvg18Nrx4NF0+Jr3xbqELMkkiyEP9ihxz8zH58dB7mu/wDjH42s&#10;fDXhuz+E3g+GQWeoX1naTtEkiCAMdrLGF+UDYD16d85qP4X6OPhZ8A7HXpxdHxLqMDaiL+xjLvca&#10;hdSbpIyy9QMgYPYVhfGO0Op/F/wnBGWS6trWS98tZCsYu/L5JABb73euGMPe02R082h9Q6hN4u13&#10;wpZ+PPCllKtt4fkJtYZHBe4EQ2zIx4Crs4AP8VfPPxQ1TwT8Z9Bl8deAYfNNyv2ea0tBF57zwggi&#10;7mkwsEULdRnJ7V9GaBB4r1SCfQ/GNzb2Giwacj3i2sjQfbLmVssjTSHcqqg+bgFs8V8oeO9O8G6N&#10;44j8L/CZYrjTNZtmGtLZwkaTDcxZaHkcSOeVKj73Vqw0+41aZ4hD4z0L4VPpWsia1WK5UwX8Nqxl&#10;RJVOG+bpg+ven+Mvjx4c1G0xLeQ2l4I9sKM+zzIgDs2EZz16da8C/ao+G/xQ1aXT4fhxp01wNQgS&#10;VrUW/k+ZNE2zbHHFuUZPJA/SvTvgL/wT8+L17cabrfxmuYNNgeQeZpsJ33Ea8NkvyqHsR1FdEqdK&#10;UPaSkZRnNNwSKPhf9odfB3hiGw1Fbi7a7hYSpGWdmDEjb5QBYEk8V6/8OvEX7Yni3RLfSfAPhO4u&#10;rC1k8yxnu4XtJViOdhdnwDtJHXqK+ufG2r/sjfsjR6Vo9hYQwazreqxafaKSjXd27H5pNzAvtQ55&#10;JxXcQfHn4rjTn1vwTZLq0N9YzR2NlHMsLy/ZWbAZjz82AM9q82va11S37nZTbvbn27Hxtdfsw/ts&#10;fETWx4m8baho2kXNi6rIbNmuZIBMMIBEg2iRumc5A7d69U/4dy6P4ntptV8f+MNWvNSe0AntIisK&#10;ptOCcEsx3dulfY/wu8e6z/wrO58bfEbTU8M6jqdyt+NJ+1BzHswDunGAWIH0Ffjb+1F8Vf8AgqVb&#10;+NdZ+H/wc03+1dAvLhRYavp1okt2LaUbkUyZyGCn72PfNc+ElXq1PZxnGCXyX3m2IVKEedxcn9/4&#10;H0n4Z/4Jj/BJtLK6p458RG23MGtlMIMI3YHG0k/ia5HxD/wSN+CltdX2qaX471a7jisHlaWbynn8&#10;wcRxRpwGz25qr4OHxG0H4CW+lXfiU6D4pEKLrl3PGJpbeSRsGPaw272A4LZ9RXXfAzx/8TbWbxFp&#10;fxYt/D1vp8DKmiazd3Je4vIQMszIeFYDDHGOayqVcXDnlCvfX7/8zWMKErKVM/B39p7/AIJvftA/&#10;B7UbjxVoqLr2i7GmE8RjF2E3H78Kk5bnsTX5hasb/Tr+Sznga2mViskcqlZAR2KnkV/Sf+1t8TvH&#10;PhzwPF8c/BC6drmi2V6YdVs5ZyYmkgcpHLb7TkKP4sdTXwh448O/Ar9q7RZPiLr19b+HdVt9Ke5P&#10;2V1IkuFQlYpt3Iy3QnnHSv0XIeIcR7OLxMbra66eqPkszyylztUnbrZ/oz8m7e6jeMbWZnf7wJ6b&#10;fUV0WjbZpGCHa+cjAwM49f8A61efBpdMupbech3RyhI6YU8YrqNGvJnka424UcYB5OPev0WNS8Lo&#10;+VlH3j/UK/4IFQSQf8EpPhaJsbmt9Vfj31O56+9fr5qSE2zsBu45X1r8mv8AghKka/8ABKz4TNCG&#10;VX0u+kw2f4tQuD3r9bLwn7JIVz9w4x9K/GsyipOovNnqTdqlzeh/1S/7o/lUlRQf6hP90c/hUtfs&#10;8dkeM9z/1v79X+4cehrmLeNhbornnaMn3xXTvxGc+hrn4FJiUf7I/lX51x3Dmnh/+3v0O7CPRh5b&#10;by2TzgY7V/Bj/wAHiFz/AMXn+C1upGV8L665GDuwbq3Gc9McV/exiv4Ef+DxaTH7QHwcQZO3wZrL&#10;46Dm9iH58V5vC9K2Mp/P8mbTneEl/W5/FvKvIYEYLZx/WlVCj7iMgcnin28Xm9OvTn+ldHbaYZVM&#10;swGAvOTg8d6/XkeWynbW806jAz245OK6INBY2hhijQSnhn65FOikkaMW9vgLnCkcHFRyxpb7lc7i&#10;O/ak6ltETy9WUMSqxlOc4+8D0rOuZy4bk/X3/wAKu3VyBCRkZPTP9awpLhVG3gggk7R0+tc7kbRh&#10;3M597ZP8P0z7VSUKzbZMhSc9+PStGS5Kx7FU49+BxVRnSXIOFOOpzg1V31BxRfskjXcyDdt544/G&#10;tF5m2Y27QuSOOvfp6ViWkzqojUc56Dqa1Q8fkmFSzsy4UdGB7+uR14pWKTKn75uSBuz0PJwf51Ys&#10;oZJplZo8xA7SvJIBPbv26Vpabbu8pyDtYlMkY47/AENdFc2E9pEsh2gNtxjg/Q/571rCL3M5NdCO&#10;VdNFs0VyywOpyqLyGXuBiuUcC0Jh2hsZwrDn3B6Z4qLUJpZWyWB64BPY9Rmufu5WkcHdnPYn8uam&#10;a1HA0o3jLnysAkfKCTx7Zq/HdQYIkAA/XPrXLbXDfOcZFXUnjUKpXf8ANndyD9P8is3E0O7027ku&#10;l2IqttH+sY49sY71X1K2nSLfE+SGwVUg5HqK56LWLmAGKBAqEnrzWlZanDOgSbCvvxzwCDUcjWoz&#10;JuWmmlBcgnjAHX61sR2cUeDKCFOMAVmagSLgkAemR1wPYVKbl0iBdixz1Herd2tAI7zaszeX93Py&#10;g81TaZgAo7c5xVkhpmxGD7Y61Y/syZtvmnb/ADFPYGYtzGJFDfKG65z3qmI22kHg/rW9LpTvJtQh&#10;h1yahksNhzkge9HMS43IIoYbfBHLYG7PY+lO2F9zc4A//VWhuZ4lhkVeOBwAfzrpLXQ4JLNnBO8j&#10;1446ihuw1scpLcyS7RIFGFVfkAAwBjn3/nTF2g5Awf4eKsXUX2V9g9SGHpjrVHP/ACzUFicgAUAa&#10;EM20Bii9MYxkGq7ooGEAznoaiaK7tCrSqwDBioI6gcEj6GlmcMilDk4x+NFhkzLGsCMrjcc7lAOR&#10;/iPeq0SFlJK55xx70xopkHJwffrXReHLaJ5XuZgH8tdwQ9Cff2obsBaSxgjdQqjdt53f0Fa1hZPI&#10;wVRjJPTv+tWYbJpWEoBIPAzznoK6Kxt/3jIgUMp43ZGBXO5Aaml6etuwubfAlGME/e5FdhAm8vI+&#10;CWwz+5OM/wCNYaEiMRNtOQAR0x3yK15WVZEfcQNowAeuOorFu4Dms47kALhBGDx/EcZ9adZWT5aO&#10;UkJJwAfQHODjpjFW4Zi4cAByFIUqCM89QeppXV3xPKCq9Bg5zjnr2pAaNm09rgllODwoG7ntyf0r&#10;RnWOZNy/OR8zbvfuD+NVYBEbFZrcYlwTgnAYkdxzirNpbXc0K+ftiYJ+9HYkdv8ACs5I1gynZxLL&#10;O8kpPzHo2ckfWuS8Ua7DLMthachDhnwQSc84ya6u/iuLCxkujlTHHhc/dJz3+teYJE80cjShSd24&#10;sTg49h1ranEzbNKC7topEMmGKHdlhk/MOldJYQsgGV+RskFl4w3UD2rkdOjxIDKmQrfKSPXuPb0r&#10;1jT4re5/ebMRgBSCflGD169fpRNgibStNeN1VVBkwWCjj5WHBz+ldfdXoEmyQBdoCcDjPB/E020S&#10;Oxs/lG7e+IjnLMD1zg+/FV1NzETI6KXDHYrDnjnB/SueTubJWNuMPcXH2a2YogYdMqC2c7Tn/GtK&#10;+0jTxeW9js3O43u+ehbsc9Ks6JDLFaPdXCxCd1AjaT7uQeffIB65zV60sry4vZHmKkuAd6c7hux1&#10;BPT6/hWTKJZtLktdMXzJI12rtjQNwwTH3vT8eo718xfEW1uW1aOCEDJjZiPvctweR9K+sr+C5nXy&#10;JI1jMceEfOMqTjDf7xr5q8f2Bs/EiwLliIlJLc/5/pVUlqTN6aHgt80j3Hkrl/LAGT1yOuamay2A&#10;iT5WxwpU5znGM/Tmti8tPLuN6oQHYnceAc+mOOKvQ28cSEOOQw5HTI7V1XMDnoomkkeGQHcQCDnO&#10;7HHfoauPbRxIpzjCZbGT82ePTpT7y2RFAhY5YnBTuRnPP0pqW0v2dhNuGMEBu4PSkVsUZLdNo3ff&#10;Bxkdx3rOlnjRcZ27ScnqCe1bSKzFlGdxAG5qzLq2ik/ceWcAfNk8Fh/LNVFXEZM1xKjNGh3b+cDg&#10;etU9UtvOtRcE9Fz8vr7fjUFy287EXlRyc5qK3ebyXUHrwAT055NapCMOKNSVUcDYGyep+lakUGQg&#10;6d+eh+lV5I5HkXJwMEYq8oyEOT8pwB6UwHEEOEA5IwMVciAGMg7uAzZ7fT1prmWQ+cVySR93itJC&#10;rRluNwHTuaAGtF/EdrdMn1z2qSOLfkAbcd/XP40q+UE3c9MgD0qYNIV+RT1zjPPA69+KAB4j5GAT&#10;uGTg5rFvsogkA54JzW+pXy8vnI7e1Y9+oaMJx15J/wDrU0BmI5Pz5Bwe/FSx3U1rKJoWIwdw9Diq&#10;7hY3HHB4IqMTrGSNpOeOBVuAHUw+MdVjYhyrAg7m6cnvx6VlnW72WRR5zHa24kZ5571St9O1S/UJ&#10;a2r8sSXCkDB7ZPHFbCeEVtXB1m9gt1Y/dVvMYD3VM1nJRQWLVhqeo3DPH0DNuweea6xr3VI2hZCV&#10;WNSuxRwwb19c1R0U+GtNuja6es+oykYGSII+RwTn5j+ldrLeaobVfskNtZ4O0mIAtyOzNk8EVlLT&#10;ZFIu6Zd6pfxyK0JT92GLyt5aAJ7uQM96kbxHoFtH9lkuVnfOPLsgZnz35A2j864OXR7m91INqk8t&#10;ySeXlYuBnvjOD9K6XRdRstOt3tzCqArtyqDJ/wA+tLcRqQ3815OToemSo33Vm1CQKMZ4+RRn1zzW&#10;7DpOuXU5e4uRE3VUsYginOejtuOadp1zDdclgrBQMPwfb734ciupWeSZgtmcBBt3EnjOeOPp1olF&#10;jizMtfD0MdqZbzfLKzDLzsXI9/mz+Jr+ln/gkt+0T+yb8H/2YPENj4l1iDR/F8GvNqF7LdpGGmsY&#10;4DHBHExVmdTJneqjIJ9Oa/m6hSWWOSeQgbAB8+fT6nrXu37KF/aaT8b9Gh1GMzQ3bvYvHgHmbhVG&#10;c5+bFcOLo88GmddCpyyuj+0j4E/8FKPD/g74LWtj4p1qwa+kllnt5jHNc3UUUzsVDwxqqR+XH0Qu&#10;zDgcGvA/2kv+CiT+NvAV5p3w3W51DVTb77UTILO3mnY/LuwTIvqehx3r5Hn+D+m3+nLqsNtPPIX/&#10;AHYyNhVRyQCF+6AOnUVyfiL4bRpKmq2emBSIjFLMhP3MbccHqDzkCvAjh6adz1HWnax+SXgX9oj4&#10;4+Lf2n7e81vTbaCx0Ce5vn0WbzZ4FvfK8kXkzTsXlmAxtLNgDoK+x/Hvx2/aT8V6obKx137BEYVY&#10;y2UMdu4DDB2FAXAx75rS8QfCeazuLvxBHFZWd3cpFJcTq4ZsRDA3sAF+Yc+tWtPttP1DTyt1NaSy&#10;viJWQFWGBtBAycZx1PrXfVcG1ZHHGLW7Pxc/am8B+OPBESzat4i1G+sdRuVeO2luZJAjjczhgxwc&#10;HkY9a+RdMv8AUdBu5NS0C5nt58YM8blXIPX5hg/rX6n/ALc/gW407w1Z38ayG1gu9jRu2SrS5wRg&#10;AkcHt2r8oby7Te3lnpwTjk4r2MJLmhqcFaNpaGpqfj/xgxPnarqDgrjJnk5z68+ledajrd28295G&#10;JwOTkn86fqM7RruZixOSDjNZNraLcyKzZO48fU13wppamN9TrvBHhrxT8Q/Etn4W8PxSTXV/cx20&#10;MadWeQhRk9gM8mv6fPgRpfwO+CHwR0v4Y+JrSO5ubjM2oXbTrBNC8ZKwywBSsr5cMRtxy3XFfD/7&#10;GX7JH7T/AMLvhrJ+0BoGk+GLS21iKO0sdQ8S5kkhS4YIHhix8r/Nu3Z4Fdr4z/Y9u9L+IMen+Nv+&#10;Ei8Xa0VdYJrJZ2s7hHX5JIp0URJboSSx3Zx2r5/MK8as+RS0R6OGhKC5ran25DpttrnjKfUjrF5r&#10;Gi+FbCIQT6zOJFN/eg/uWkAwQsS7cEkKTySa+NPG8Vt8TvilaaRZ/bLvTLVVsI54IlSaYEhpjxwX&#10;+7EsnoO1XNK+A3h3wp8K4dN1jUnu5r27u5Z7I3ksdi4w/wC7AyqiZFAMZbljxmr37MfhXxb8PPFN&#10;zbm8tptKtrGNYLvUE3tbee27ATJL4O3ntXH7OKTaexrzvax7p44t9B8Ca289mwsLOGzt4XKZwiIQ&#10;6bUyNxDDB5+bBJ7V8a+KfGk+l/E2eU7rj7bfC4Nwy+WyFY42jUk5KIVJAGcda+gviv8AGWDTtJuv&#10;Dmr2h1O5E8MMAu0Z1lMZO3mMDyycZ24wQRXyZ4in1/xJpl7q0ltELuyQPqtgoMBitlB5QbiwOBjO&#10;ScZBqadG+rHUqdEZ3xkh1C31Sz8Qwvn+2Sy3NnJgh4ocFnY5J+TIUEHnvXklteXeoeJbpGjmMOkx&#10;jSrMW7AhZSvmyPjnhmYAn0A+ldl4l1HWPtfhbVEucRCwns0M5VUjdmEyhllBUqcYxjnAHWuC8O+I&#10;ILDU9aF1IZGuL6S7MA2hZMquCrDoAc9BjArdQsjNyVzh/Eviq50v4gQ6ZbTIbgLALt40GBJHyEyQ&#10;SCM4b8q+s9L8W6S2t6ONQmYpHFsmTYw2ykGSRscZzgAYHrmvg/wlo8+teKrWeQeZd3epg7NxJ+aZ&#10;twOemBiul8beO9avfiLqmu3d/aWWm6Ksum2jbBunmlXY+VXO51B4OAOKurhua0V2Jp1ran0R40+I&#10;9ho/m+IJ3kltXuJdS3gqJJpZAYbWID+ILGCSMfxdRW78G/DeolJPFHjMM2pXO2/s9CcEb4pDlG9C&#10;79gf518m6vp2u6vb6X8Qdat2t7SJ47fRdLZcgW8CgmV1PUuSDz6+1fcXg74seFfEcun+ItUiSK9V&#10;RawCBpVTMQyUd1CFVx+Ge/FYVafLFKJpGSctT3XS9Tt/GiT6B4kjj03UYFS7sJFfelqIgQisF+6S&#10;N2QuD3yaztGuvFVrrZnnmtrO8+0qH1Fbve0wY4LBUVPlH8WS3FeX+OfiLoutWNrY+Cbd9LvrQSYu&#10;fKMUDO+CeWyWIXoeT+dfM/jHXbzw/cW+s3EUsUtv+8juLeRWhfP8TLk4Oeen4VjTw7enc0lWSPe/&#10;G3i7w5pUezWYDJ9nlkimg86QIzK25JI+qlW54Pp+XzF8XPjH4e8YpbWWnQyWUoV1jYy7pW3clcKA&#10;uzPQf4V458T/AItN41iiiic7oYvKWQudzM33iW+XPXHT2rwVLiWx1KO9eQh492El4I7Zye+K9bD4&#10;BKze5xVcS3dI6Y+Mry1uZWRRNO2VWVv4D3wBj8eK5G7vry6iVb5s8njvgnuak0q1u9bv5INLt5ri&#10;4mfOyEFic9cBRX6Dfs4fs6+FYnbxd8eY57CKOVDYWtxG3kyAn77BQS2D1HQDsa7q1WFJczMIU5Te&#10;h86fCD9lDxX8TYm1zVXfStL2iSNpFJluEJ6qo5C+hPXtX1T4N+FGgeFr37J4TtY5vJZla7xjlOpL&#10;YOeR/wDWr3/xB8c9A0q/ufD2hae0AhU2lsHPl+bkEAj5eBjBHT3rwvSPGmo6cJ9OmuHiMgBZIFyw&#10;kJPJ4HIyRnFeLWxVaq9dux2wowjsfSWmeHFTTINdvohBZhSspL4bJwMDd3Pt0rqvGHivTEtotM8P&#10;2Tlkgw92zDGMcADjIB7g18/J4p1HTo3t7WVpdrECaRlWFsgddxPPtjOayH8QXupX8ai7a2meOT7M&#10;bj93Gdg3SYdvlUYzyfwrz/Ytu7Or2iR+dHxq+HXiHTvHF5qUVrK0N7O06MqnGXPT8/511PwS+DPj&#10;IeLrDxHqVpPaQQyGVTMvlu5UZwgbHXPBr9EdN8Z+Kjo1u2k2+jGyn+cahdsLhpG5BYEAKvsMV139&#10;uWOn+C5/EWpahb6jdWQL2tsp2QpKmSX3IDkDpk5r1ZZlU5OS3kcaw0b81zzbX7jX7XVNO1HwtAsl&#10;2tvPC91dOCLYTLtPydnYZwea9x8GWGraV8PtO0vXVlihWdppbm2T7rP/AAIjDLZ4FfK3g/4r6jpP&#10;g8+JbywW4utRla6KbliQlnbb80mMgDnIB4qLUv2mfDsMiw3PiSW1vgqtBaaNbfafJuSSADJLtQkc&#10;ZIFcMsHOXuqOx0KtFa3PdNa8Q/C3xhqeg6Tq93qVs99JcLA8luY5dkRIUyqQqjkcgk8YOK9E1H/h&#10;RuhQXFna3zzaiW+zpceYpcpu5X5ACB3/AK8V8aeONM1T4V6FbfFvxnfWmv3ckI+wWutXoZg1wS8p&#10;S2hxk8jILEDPJrwLwr+2H4ltNcRNet4rTRvMaSez0CCK0nkBP3ROwZlHuOa3p5bKcbwehk8Uk9T7&#10;s8WS/DXzWt4IrqWZQwaFVlljdkXg7iD1PJxXxl4t/aU1nTNXurG7S6iuorE2CoYlVAysfLaNCPl2&#10;jgE5NePfHb406N408TQ6l8OJdesYRFumF9evKzO3Jxzx9c815jffFPVr/wAKR+Eri0sDGpLtfPDu&#10;vHYtnLTsS34DjFenhsuaSc0ctXFLXlP1M+D3jKW2+Hola2je/nSNw8rr+7DDkkcnr6A14/8AEz4+&#10;Saba3mj6BqqWeu/cTyrN2kG9drKkkgXZkHqK+HfDnxk+I/hjSjoXhfUZLKFsmRrdVWVyx5Jkxuz2&#10;HNcveXHiXxfcXGtahPLcvAnm3N1cyfdX/adjnJPAHUnoKqGU++5SFLGe6kj7+8CppXwd0dfiT8Vf&#10;GpvLzUdOS0tNH0q5NxcrH97E5iYbQPTdknrXk3iH9sf4gi7ltfC0WmWNqxZIpRZqZ9hPUs5c7sd8&#10;18ltLBd26g4DHAHtin37WUUAtQdz7gc+n1reOAi5c09SHXaVloff0X7buq+H/C81hpWlLqepTW5R&#10;tX1mYztlhhisAAiVQOi4+ua+Ctb1/U9f1CTXNQSGOSV/MYwRLEhJ7BVAAqgb5Vsvs0KlnHy7wMDF&#10;VzFe3iJbMcbTgKByfy6100MNCndxRFSrJ7npMes6h4i0mWG+aS5lba2+abYkYUbR16heAAD+Fczo&#10;VlcDU42hHytuRmzwfXrjv712OqfD7Xfh/rFnH4lCRx3Nol3Ct3GzApIvVo1O7APTPWug07S7e60i&#10;4uowCY51IdF2LtmBHyqw45HGaTqJL3SbPqeLajClvcspGCpO4dc+3FZaXMAIV84b72OoPtXY+INH&#10;S1g8y1LGPtuZWYH0JHFedlSkmzkEHn2NbxaaEdBbXQjBSXlTgHPSonuwJOOgBxWYkV1O+1FbkZFa&#10;dvoV3OQG3DI9P0qm0TdmfLebgcH2waja6blgSSeCP8K+m/CX7IXx58a6GfEvhvwlrV7ZDaPOjtnw&#10;Q3QgYyR7ivf9L/4JlftbXXhmXxV/whl9HbW8XnOj7BOU9RHnccfSuWePox3mvvNY4eo9kz85IHuO&#10;VVWIPXAq39vuLeI2+CN3JzX74/sTf8E8ruPU01r49+AtR1O21RRBYC8l+xW1khba9zcZweP4VPX0&#10;5r2r9tH/AIJNfC7wz4IvfFfwgmj0yfT78wTw6rcbopY2QMjIwGELNkAMcV5s+IMOqns3950rLqvJ&#10;zH80PnOyEg4z1x3pYlIBPIyMAf5610viDw7NoOrz6VdFd0MrRPtO4ZU4OCODSW1tEdikdATuPBr2&#10;vaJq6OD2fcx57dUtPMVTweSPfsar2k8ltKksa4wQc88VpzSg33kxKDj5QvPX3qvLChkESBlbPzDq&#10;KrdCSadz9VvB/hOHwdBZ/E74+anvutW8Npdaa9sH85oGQR29vCgwHk4y3XjjvX0nr3gHxR4d+E3h&#10;34vfGV9d1VPGmoRyW2gWVk7KbK2O2GGd0eMRyE5YqR9ad/wT2+FWkSfB64/aG+Jly+q39rcNaeGk&#10;vlF6NNgsgN00UE7BGIc/dHRQcVm/tS/Fe38dPpUPiR/F0Os6fZy3ttDDF9k0e4ilZpLeYxq2Fbnc&#10;frivhq0nKu4LW3X/ACPoIRSpqR7vofxDj0uK28VabHax6dY7p38PalbNMl1BHwBGy8I6dCxJ216F&#10;4W+P3iPxDrn9r6XosE2ow2c8ejxi5RLPTnmxmRgArNtXIBwTzXg3gzRbrSPgxDoum+ONH0i7/stp&#10;9a0bUkEl1LPtMpCbjuEcinHA5rpv2Yv2W/iB4ul8MeL/ABXLJZW2vXJutLsEkJbyYCZPNkGPuALw&#10;rZHNeZWo01zSk9jspVJOyifbXirxVrfwo+BEfgXxBqOk2T6tbPd3q3pmEmpXV4d/mW86KfLljPIU&#10;g4wOlfL/AOzgdXa2utee51Wa3169/sjTptVleSRbS13GRw8nD7vmK4wBxXY/ti+J9c0/Tj4a8Q6l&#10;rcGvRg29ppMVqkumEcxrNDLsYjfnoDuzXuHwk8F2/hT4ZaHpF9bvHf6doN75cM8ZjcssIywV2Jyx&#10;frgHtXKqfLTu+pqp3n6HGaf4p07X/j/ovhm/j0+7+yWsU9naWk0bFfs8bOquoiUpkgHDOR3Fe/39&#10;3ea18CZtJ1uJ/tF1r1nbPM9wl68UclwpKvLGdoA7L1HrXytrfivxf4K8feE/EOsWWoR6feTW9pNq&#10;Vzb2tvCkc0LL8rRgPIcnHzDgcGvoLw/q+oeNfButaRqC3k7WDi7sr3+z47KGWO1cPsVImy4xxuYc&#10;noaipCKimXGbbasfZ9vF4p+HGg2lzo99erbpcw250a8tvOtJTNIF8yF/vIDnPUha/Of/AIKYfFj4&#10;h6N4o0+6+DerfY57e5TT7n7LhbpJJnA+9/CrH36V+iOlx61d+D9O8Qafc6oiRfZrqG8e8M1kbVmB&#10;eJVOc/LkbWGQelfIPxosvhf4t+It5oFwba8Se5W7aaydfOgubdfNCTFsBWYgbR19RXFhqijUvJXs&#10;dFaDcbLQ6b9mv9rq18Z+HItC/agja5ufD+kSXl9axIXMxjcRrc3QT75CEYU/U19tfErWvDmp+EPB&#10;GteG7JtJbUtWt7iws/LjjHkrlt5jQkLuUZKnkd6/NrwX8RvhR4HkPxO0KxgfV7+zuRqEF9KrW0lr&#10;HIFMc+RnduAIC8DGMV9r/Dx9Z8e6Jc/HH4tapps0Vrpko8K6Z4fTZa2VtIhBlPmZLzHoOAAOlceJ&#10;ppy5krI6aNT3eV7niv7RX7WT/B7wvdnwKst94q1nWovD/hq2s4VYW00xVpnJC8YyD27V9IeFPH9/&#10;ommy3/xI8RafFpcdl5T3YYhhdN/r5Z5WJAw4wFA7V+dX7HnxOsvGvxF1nxBrGkJqml6Xrd9PYa9M&#10;AJLe7WMIF8s8FtmfmH4V9PWf7Ovw5+IHgvVNE8QwXuoLqko1eGwmmZI7dC5kjR9rFR8xLFM5NOvT&#10;hC1Nq1t2KnOUveTOM+Ff/BP34T6T8Z7L9pf40+NtU8YWtwk2oaBp90zskEcgLByWYkLGDkfdHTiq&#10;nia+8c+GvjLoC/BjW59Y+HNteyC+tLcodUhSXnyGLZIj3ElAF3sPavcfE11p8fwgu/BWm+bY31hZ&#10;i0tI7xw4S2jIVm4YsIm6KDzjrTPgTpXhHTviVc+E/Fdz4btdQ2PqENpoO4FZJEWOJriRs7pXTJA+&#10;6ueKyqYqpO7qO9lY0hRjG3Lp1O0/aC+F3hr44+G4ftOnapfTeF5Le+isor2S0dY0wX+0CPLSJjlh&#10;1zX0B4U+IXh7wjZyeJ9P1BriO+t08kQ7cW8lsAr27Y64Hdc+ma4rx38TfD3wrstT0nwZpqTalqtm&#10;9p9rZi80kjgqM7iRtx34FeWeHPCmkyaVHNe2t1Z3seiz6tqLQXYmBiQCNEjCDy1DnLbV59TzXlyw&#10;8pxUG9Oh2xrqL5kfLXjHRvC/xk+N1/q2u30erX8mowajp/h22v3ghMsYO1rqFRsSGMDqzFmPQVi/&#10;tMfszWnxl0Wy1LxXPFbR2kpZp7G9kgFpHn97lFGJFwMDGDmqHiTXPG/h7xiE8CXGkabBqDCx03Sn&#10;tRJq+p6kwJcXDqpZUWM5HIFM8R+NPiDaabFpGr2N8s8se2Wysds1wrxNksqMdpIPbvXfCFWnKEqc&#10;tFt5HO6kJKSkit4/+EmheEP2IdX0Kxs7aPS4NNlXQ5HV1mnhf5hJPFJ8wdjzuPU1/MFpGq32g3M2&#10;n34aaOZXtsOWRWU/KCRn+HtX9Q/7Tt5cW37KXiLQbi61u4vf7ItovN1dla5WSVhK4JT5BtUhQi9O&#10;lfzUePtMgsL23ttRYCaO2RWkLB23AZAbHQ4xwOlfW8KX5anM73Z4WeNOUWuiPIJ7e3hvWt1AwrFT&#10;I/T+tbuk2Lqh8l1OOdp4HvzXKX9wPNfzOqnp2J65PtW34a1A+YwdlA4AK8gV+hc9oHy/2j/VN/4I&#10;fW01r/wSu+DizKVLeHJpMMc8PeTsP0NfqdqYVtOmVmKgxMNw4IyMcYr81/8AgjQix/8ABL/4LhCG&#10;B8HxtkdPmnlPvX6S6qpfTZwo3fumG0d+K/I8Ytanqzvmv3tvM6O2XZbRpzwijk56D1qaoogDCqkc&#10;bRx+FS1+zx2R4z3P/9f+/SU4iY/7J/lWBa8woT12KSfwrduM+QxBxhSf0rCsiDbRsOhReOvavz/j&#10;VfvKH/b36Hbhn7si1X+fv/weHXjzftQfCPTiBtj8B6jJ/tZlvwDn/vniv9AckYr/AD8f+DveRbr9&#10;rT4XQbRmDwBdtuHU+ZqD8E+23ivM4ad8dTXr+Rs1+7m3/WqP5CrXSIrWUMzNgjhSOTj0P1rQlYXG&#10;7IVD02gcAVbuIbyCKOe8RwjKNm4YyPUA9RWFPOq58vhsZxmv1ndWPMe5o+fFbAKTkgYBrCvbxZTt&#10;iJ78f5NVZZJnQzDJUHBbsPb61HDpM00xYH5cdcVzzaW5pG5myBuDnJ5JHWlFvIU8wYwen4V0KaUs&#10;SqZEypGM55POanjaz0vUY5IoTJ/EyuTj/wCv0rGVQtKxxcjtIcsefrVadAu05578Y5rsr+6tbyRw&#10;0KBpG3fKOmarP4ekkRbqLdsON4IJIz7VrCV+gM5iKORhuQng4yKswTyITExJ6bXP8PPHuPwromsL&#10;mBQsUQ2lvvHqf/1VmXFmiSFEbPf05qritc6TSdS+w3HmyKJWAxt6ZJ4yCKi1HWrm43bcBc9R29OD&#10;/hWfBHb28Qmk3My5xzxjtUN04MKpEVyThy3qef0q5V+iIVNdTBlR2G+ZweuFxnrVIRefL8gx6D0N&#10;X7mJ438lyuCP4TkEVoWNnYb2a6LDphE4B981m5dWaJdDKB2rtIJyMc9cf/rqFVkXK4yOuenNaF00&#10;EsgW2Qqo7k5JpiwfKWkPIxhR6U7jKTLOw+7znjJqRLe4L8fLnsDmrLJvYKo2jrXbWeiM1vGxAVid&#10;zP1I9qnmsKxx6QXNwdj4JPBLdq2rHTFjx5wD5OQe34V18WiGzYecgw2Npfjg9PrWsLGEERyYIRSo&#10;9Mn3qHMZyraeiSEW+0LkD06dqoyWsk8nlxkgtzuA4xXYzWSKg3YAZsjGPujg96z1hjtzuDDrwD6d&#10;s0rgJa6NDbw4I3E9SexqlrsKmxQIF+RAmQME8n0ro0Y3SIpDdBll9qW7sobiJkK8bcZ5GDnqPw4o&#10;vrcDyiCNJXETkgZ3ep4HSu/0+MkqW3bS2cD3Heubv7OO2uwsZIUYBz612dm0UQKMAqhMDPf06Zq5&#10;gcf4ksiJPOUHBJz6nmuWhZ4gWQYONpHrmu+17zBGFUHD4YZ7DPOPxrkRHJE3mg/L0OO1VHYLDZYR&#10;Oke4kHbjBP3BTpjBCFEA3Nx+8b174FWg6StvUgoF4B7Z9fWnSWpn2bASOox1+lNoCkFcs0sxLHOR&#10;/wDXro/DNnI7ygngqQAOSWP4VFBYLKC82Fwenc/jXZ+H9IuUcy7T5ZXOe5Oe1ZTem4kx8drNb4SN&#10;iChJTPbpnA6Ctm2hY5Eh+bd83vjpz+NaCaa8hK7fm6qAM4B6V1nhbwr4k8VanFo3hu1u727mJ8u2&#10;giLyNjqQBXPOaKSbObtbHULqeOCFS8m8KiRLliTjaAoB5+lXJLK4t3Mc8RM6P++VgePbHqO9f0Df&#10;8Ew/+CbPjC0+Ilr8dv2hdIkstI0lnn0zTLtP3tzdxj5C8eCdo7Dua+Wf+Civ7Emr/s56x/wuibXL&#10;e4tPF2vXsthYpGYJ4Y5N0oUqOAADtb+VcscTFz5EauhLl5j8so3S2j/eDJyAAM/L3PFSFmljDMwL&#10;MCcHjHpn/wDVUVy8buNzMqYCttxk4Oc/5NWI9StoPl3KXYbtw56fWurlZiaVrDiITSgIwwFHXj1P&#10;/wCqth5liiWSdkUEbPNLeh4J9foa5KTxYtv8ygkc43Hr9R6g1xni3xXBqESo8i7YgMp0pqDYHoHi&#10;LzLxI7aNldnYtnoGUHjI6Vinw3c2mJX2yyOBt2/NkemPbvUHhzULXWNPEi5Zw4Ve5w3Lfy4Fej20&#10;3lzpcjKgYDHAycenp1pv3QOOXR5VAjVSvTPHT1rvfD9tBDdyR3hOxIyVCAYyD90cGmW2jTyyMsxY&#10;I2XAztHOcnPr/StqPTreFRGofaz/AD7uOvbPX/8AVWctSollrW7vmE0AAGflXH3AOmP64rptK0W4&#10;meGQqu/LNISMqWJzjB7np+Fbem29tbW4SU5VwfKLADafX15+lddpMFq06wsXUoxKORsIYfxHIwc9&#10;u1YTVtjVSuZc2ii4jKXEW6UkOsa8ELnaDhR6g110PhOXTLEJIrHMe5cdyOScnp9K7RNFRkj1CCQK&#10;dxZPlO4Agkgg4AGfxr6P/Zu/Zi+KX7VfxU074TfDW0luLu9n2TXXPkW1uAC80xAKhQMn17VzSmka&#10;qFz480vwzr3ii8t7DQbO4nuJplsoUhjMjyuflVFAB3MSeFrrv2/v+Cf3x0/ZC0vwf49+KVsIIvFW&#10;lC8+zqCXsizHbFcD+FyOfbGK/wBFj9lj/gm3+zp+zr8J/CPgo6Lp+qar4YujrC63cwqZn1OVNsk4&#10;OM4AOEU8KAO/NfnV/wAFvfhn4a+KFx4f8BeKog9pq+lXMbSBSWiMD5V1bHykFs159PMv3iSWhsqE&#10;Wmr6n+bvdRI9x5kQbamMY57+lWfJLwOkgwWGcOOM+mfevQviL4dtPBXjrWPB9vJ58enX01msx4Mg&#10;RiFbv1HNcMkiCAsgVhu4B5Gc19AtVc85o592kkcI2B3VW4PtjseKlmTA255Iw2f0qWWHzi0b5ztE&#10;ihezdep9KzR9rGZnG6NuCeRhvaq5RFCWR7e5JlQgLjjr15FMuZ3O5wGUYOR9fT27VYuIJpJN/LE8&#10;At2x0qjqDi3jxIdvQEtj14q1ADh7kIh3kHdySPak3LIFVRj1x7Ve1Rl88shDqy4z6e3tVa2x8yEA&#10;uOnoM+9aALexoAG4VgOnbk9TUdumQD0+lTCU3XzP91iQue2KuQRh3EajeQcAL39uKbAiKjOcHA4B&#10;9KtJG6KCuW7E133h/wCFnj7xLMqeHtIvpwxwHMRRfzbAFe52/wCzHfaQFk+JPiDQfDyNbG5MEt0t&#10;xc4Bxt8qM/eJ7FuKzlNLcpRbPmCCCTarE+xGelWmt5ymQuMDgY619HjQ/wBnPwxbwte6rqutTiXE&#10;sdpGIYyoP8O7rn1LcVvQfGbwBoFssHgfwfp0ciFmW81ZjPIc8Dg5A+hNJSvshWPm/SfCnifxAyx6&#10;Lp11cEsE3RRsV9snGAD6k128XwG8dPC0uuRwafECcvO4z9MKSM8etW9d+MPj/Xh5E141rAsm9Y7I&#10;eUF28DkZJ+lcHfarqesOsmpXVxcFT8rTSO4P59KPeY9Cxqfgbwfolu0mq6qlw69IrfnJ/wCA7h+o&#10;rzMeJ7GxkaPTLSFU3fLI67n+nzbq0tdCJEduOOw6V57wT83Q8EY6VtGGmrJOovvEl7fQLCd4xuJJ&#10;YkHJ4wp4GPasP7XIku+VeCDtz3PeqEpJO3pjIzzSguqr1xnAzzV8iA7Tw9c/8TKJvkw7bQBzyf8A&#10;69e7pp8zRrNIoKk8EcjPftxivlqCYwTLIFIZH3Bl9RX174Z1G01LRotRhI3PH8yA87h1yOnWuatG&#10;2pUTGGnRRfvCcBlYAjnI6d+nPcYrMhhSNmEgI3rlSOf5Gutu7a4muAE37AeoAXr9arPol7LLvT5M&#10;t+73DggHnFZBJametuDHufOcDYRjg+x/Kut02ZZS5u2ijJwysM844HA/rTrHSrh7Z0PlYC8nPP4Z&#10;9KlGlyW97u+d1xngcEgc/wCcVV76Ct1LVglw1lK1wiZLFgmSGYL9evrXs37OVjq9x8ZvC0Wg2813&#10;f/27aeRaQI0rsRKpwqqCTxmvPPD2keINY1iHQbZQr3M0cEK4yQZHAHzcYyTX91H7Gv7AX7Nf/BP/&#10;APsn4i7l1bxPJYIur63qnlF9PuZIomZbONvkB3SBMgFh2NefjsVGktep2Yag5vQ3Lz9if4reJ7OD&#10;UtEsmtzNteKNiYEiDIMq+9sjJJbG3PuMUviP9hHxtY6XJqPj3xLplrbRxSSTRoS0UO1flyNoyoAz&#10;u7HFfpXpnjX7Jd/2zOlxerNdg+XLK4AZVyzFQQBxj1BFfmp+2T+0b4mvIza/DB57/U9P1cSXNnoQ&#10;ilha3X5ZIdTmbEUUEbsjMADIcYFfL0qtScrHuTpwS1PGNA/Y0+B+uWt7a23iGPWEXYt5DpceRHJG&#10;cZY5JB74xRN+yN8L9G0eMWGnXzKgk+8gQFGzkqx2nPAPzdPxrwj9jX4uXul/Erxv4L8O6iPEUlqG&#10;urufQENxDa3E0gLQrLDGEaVgCxRs7QRzzXt/iv4z3Oo2d5ayWt7FcCR4VivXW3O5s/6wyumG4HHI&#10;x0rqnGae5hFxa2PiH4qfAv8AZ51e3uvC3iPw+95JqkT4+3XDTxieEEh/3b7k2jjOMV+IPxY/Zw/Z&#10;R8TalL4f+Huna3pOqRPsllsZkntEKnad8crb+vIPGe1fTvx1/as+FHgX4m3eofEr+3E8VaVFNb28&#10;VpcefpzROCizN5bkHr8oBJOOcV+MI+K2q/8ACwh4x0/UbvUHnl824SRSjRwZKpGcHDbFxXr4KjUt&#10;e9jz8TUhtY4D4u/BHW/h1qMtrJJ9ph84i3mUDEiD6EgH1FexfsJ/s7H9oX422Wgajb3MmkaZs1DV&#10;xbxNIWjVwqxfKy7fMYhQc8V1fi7xZ4Y8U+HjbW0pmndv3seNpBPRuef/AK1frT/wSV+FOheEfAt3&#10;8QdQsbS4vL7VTcNcz+YGhsbQEIFyBCMyZJLMegwOtd2Jxc4UW2tdjmoUVKoj9mvjBeeEfBNl4S+F&#10;WjG0sNNtLN9RuJLktNbxNHGIYFnY7tod93VuAK+GPi58KfiFoOmya/4LuZLXSo4ZLm7ttP1BzazQ&#10;BC+VVTgAnBCjA7HNemeNfjL4Fs7XxJ8YPF2q29zFJIlraWqgTfa/JJijjCnkJvJLHaNwyehrzPwJ&#10;oXwy8W+A73x1DKtjcvDLYXtlJOyxfa7mMunkxAkHcrDnHAHTvXzVOlZXPWqTV7Hglxps9x4K0+XS&#10;5WktjpaTzrOsU0ckMuAGkjc7vvMAjqTg5yMGvIrW/wBYu9S1TXtFkm8i2v5IWeKJ3LpGoA27QThS&#10;PcA19W+KLFYPh9o+grFayvbabDaPtB+R4SB+5dcjnAyp4YHI7186Po+uaf4HEfh2Xy4Pt32i4hQ7&#10;ZXkkdw2X6DjAIGOK1aM20cX8SNZ8G6j8MZ/Fus3X2fUBDMF+0uUubiblYxwBgkqdoJ3dsDv8W+H7&#10;2HxPpeq3VpcPZtHoPlQsZdizZU+aHB5JDls5r6W+M13ea34Vl8PW2lQGZ0WSzV7g70uA/wB6OIrg&#10;spG488kV8lWOjeILjXE8KzotsLCz3XUUSlRLJI2GYEgFd3HHbnGc11UY6HPUldlvxTqUXiHwsLGH&#10;y2KTLNNPMGlTa6gq6BQrfMRwRwuOvNeZ6j4p8I6YlsUshd3zoUnh3N5j5G0Z5yoH510+vafq2lvc&#10;aDZxMsUQ8mA2xZWZ2bhVB5+o/AV1Hw3+AlxoN6vi7WI2uNUvGBt7MHcVVurDGVKEE7iSCh/Xf3Ur&#10;sz1ex4T4N8F+N9C1LVvGmkTw2l/BZ3P9maef38wlkQls4BCFV6EkNntXM/s0/A7Wvif4uuvFPjmG&#10;4Njplws9xFcgoLi6ds+WzHkZ5JwD6V9j+P8AwrZ/Cn4fyyeHtPm1SM3CS6hHbuFlhmkzjYeWKjjP&#10;OT1IHFem+HNL8W6p4XtPBOgG2tNZu0iutTud4IsluMbQzkf6zaQNo5z1NN4qXK7dRKkr2Zw3iTTP&#10;D/iX4hiLxDIq6dp8LabYqqgQPOQWdQccbcgAnqBW5pXgfw5qcUyiK4tXtozErBT5WBnDoYxt5xx6&#10;V7/rsXwM+C3hX7F4sJ1K9tpEaS7n/eyCQ5ztiHAYn+LBzXz7N8TL34x3UVl4fim8OeF4pY0vJ59s&#10;ZvYwcupX7xzwo2kcdTXDByltsjolbruYl58HvEtpcwXWm6Rc3aCYXEV1dlYIpFA5x8u5i3PXH41m&#10;+N/AXxA8SW8U+raNa2yhNlq1jKfOdAejBgA35V7t4Z/aU8QStqXh+0tv7RjeNYbCBImZI4oW4VSz&#10;YGQOucemax9d+J3xDu7cWkVjZaSrEwxTygySK5BJ2ohA3ZwBk4rVKdyG42PhWx/Zp8f+JrqS/jsU&#10;gt0cgzXxESZHUherdO3Falv+zl4M0W5F/wDEvW7NBKcRpC+ckeg79K9g8V+KvFNrpo0yHVQ+oRIJ&#10;p7uSMxxoOd0ZAYDntjJGK+FPi/40l1JbezMoZ45WbaVYSIx5JYsSTk85zj2r0aPtJuydjmnyx6H6&#10;E/D7WPgf4Cn0+x8Nz2ouJHChYUMkmWORubA59s46GvUPE3xRvLy6TSF0m41MT54YJAka56+Y2c5z&#10;yQPSvxH0TxdfaVqMN208wS3nWQlD82B3X3r7Ku/j/da94TtrrxJrPlwouyK2ckXM2OAzRwEHaR/e&#10;b3rHEZa7qW5pSxHTY+hvFVnp+gXZ1n4nR2Ft5eJ4LRrgrtRmG4GTksVU8YXk/nXL/C7xX8O/G76p&#10;rV1BcWtpBeta2calnEsS8+YZQF5J5wT+lfn945+KNx4tvFstT8mTTVdXItYTHOwTtukLsCfXOPau&#10;q0z9ohdM8P8A/CI6H4Z0v7HGf3QuzLcOMnktyAST7CrWXT5PMl4hX1P0R074s/C2x8Qf2T4U02PV&#10;b+XhIkTzZEx/sx+YffORXin7Q03xbe1OqtfabotgYTC+nXMsUF1KxGCREzMxAB4PGPSvgqTxvq1t&#10;rdzq2gr/AGM918ksWnO8aBepUc5AyORmse61HU9X1H7Tq1xNdSuf9bOxkJ9BlvT8q2pZXyyUr/qT&#10;PE3Vj6v+EOr+GPFcdv4f8b+ILXw5plso2Rzia5kmCdcchEyRxn8qX4wfFrwLc3h8NfCZ9WS0hYIL&#10;ye4VIJAOGPkqgyp9zXx2ZJFk8qUE/MQMcnH0qeCRUnzEGb/ZUHiuxYGPPzXMFW0sfQFx8ZNO8LeI&#10;pNX8GLLqJ+xpZ2c+tqsgtGXG9ooRlMHkLkZArwnX9d1XxJrc3iLWnR7iZ98jxosYJ9gmAPpiopLa&#10;Ty53KMnzAoMdwec+nFZn2a4kmSOLLvJgBFHUniumFGMXdIxlOT0NTUdVu71YZZLiSZY12qkrFtg9&#10;AD0H0rIkZXbMeF75r6q0f9jL406l4IPjqW0gtoTE80FlcybLuZEODshxuP0r6f8Ahr/wTM8Za78L&#10;o/iT8QtQOjrdSRLaWAiLT7JGA3OGA2nngfnWEsfQgtZFxw05PRH5WNKPMO0GmtcMhKjI4x+dfoN8&#10;fv2G9W+EupzDwxfjWLWG1W5kR9sd0oPJxGPvBccnj6V8L3OnJHG0y5xjuDkEVrRxUJq8WROjKLsz&#10;mw8m/coJGec962p9RubvT109yyxK3mrGpAXzD/ERjJOOOabFb2zf62TbwPlA71qpFpaSrBMkwU4y&#10;+3JA9QO+DW9yOU6y5+Gd9Z+CrbxvbuJbS4UpuLBCJV+8qqTuYL3bGM964Dyo5YlFpFIXx87+9JNd&#10;akYVtSZPLAOxGY7RnrgU6zh1KYbYS2B2XgVEU1uyna+h6ZZ/D2S50OTVdX1nSrAiJXjs3kaSeXPQ&#10;YjBweO5rz2Nn0u5F5b3A8yNsow5PHQ+1dl4e+Fnj3xdE9zolheXixskbtCjMqtJwoLdAT2HWu98a&#10;/svfF/wB4fh8T+J9Gure0muJLbcRuKvFjfuAyQBnqaz9pFO0pFtO2iPPrf4seM01g61PfT3Fy0S2&#10;zT3IEzCJeAq784AHSvXtJvbi/WZ9Qa6k+1QGXzriLyt5RgysFXjGO9b/AMJf2QvH/wAR76xmASyt&#10;rm8Fu6zpIJVjO3L42kAEHjJFa/xT8C2nwq+Keo+AdPQumnTm3V5JHlaRXXbltwCrnP8ADXLOtTcu&#10;SG5ooTSuzzvxz4fi/so/Z9p2xBlKRsinJ4wWY7zzyRgV99fsyf8ABJHxd8X49A1/xzr1npOn6q7T&#10;3UUSPLPBaxoJHYnAj3BSBjdgE888V8a+JWOn+F9N1GRdojmiEzTYYEQyAMO5KjHTpX7a/Dv/AIKM&#10;aVpvwD1TxHYXejq2nSLpVhoF/IPPubR1zO/AXb5pACgAAKMV52NxFeMEqPVnVhqUG3zmtoH/AARy&#10;/Zv1jxZqEGneKNZg0nTEiYS3SQoLlH43xT52MCQeg4713Fv+wz+yv8JfitoTfDDTX8TpBcR3FzPr&#10;1wHsRKOI48hQjtu+cr3C1+Z3w8/4KheIPAGq6prOo6JpWrSzKlto9lcs/wBk062RiwRIx98ljksT&#10;ziu0tv8Ags18YpLyS28RWGiz6XIFC6fY2gthGc/fVhk7gOOTXm1cNjpXV20dcamHWttT9v8A4ifG&#10;XUvh58PfE0mp22ptbWsyWttJYTR2WZVTd5dsijmIEqCMknpxXe6d+1Pr/hPwHpMPjBvB3hmRtOie&#10;SXWdSE9xtkjBy0EIJBwfuls561/LL+0r/wAFCvGXx9ePSY7f7LptnJ5llCHZZNxA+Z2UgNjHQ/rX&#10;xFffEDxhrEjyzXEjEjku7MT+ZrKlw5Ocb1HYueaJP3Vc/p5/as/bV8K3NvZeIvDfxAsNdudLIkk8&#10;M2NlLbWd06/NGfMXJco/OHOCBXz58T/23NA1H9nmNY9eg1nXNSt5k1rS79WcPPMPlYqflXyei/pX&#10;8+UOu6+8u6e4mxjnaeOe1P1DWL6Mky5IPHBPP1r0qfD9NWTexyTzCTvbqR+IjNLetdXPJkcsWX1P&#10;NZcLboljiHPITP6kmqs+pb4iZM5JyMf1qvHdlBhTztPOOhNfRRp6Hn3IZEEE+Y2G5f4u+e4q3Zq5&#10;lAyd8hxgjJHqT6GqSRhmEoYYHzE9P8mtaGV5LksdzSyE7mPXHcsfUnqatuyJtqfu/wDsL6lD46/Z&#10;9n+ElrpsmrTxalPKtvcqpiECqssskD71ZZUAOAflJYd65HxHrt78Wvidp/gC01TW00vVNRJGna5H&#10;5SaTpto3KMVJ3DICjGBXxp8D/jb4P8K/CXVvhj4hsr+Ce9vY9STxJpE4juY1iXH2fYxAKseTgg56&#10;9q+7/wBkH4Z654p8MeIPjLqegDW7HUYU0W3s769Md6liMEzK5IwWZRjHvXyGIo+znUqS76Hr0qnM&#10;oxR9p/E/4TRax4H1fWPHvhLRdNvobSO2tPE1pcRyzXS8CPYgUfwHHXNe/aN4R8RrLFpng26ne68L&#10;+FI00uAEgi5lC5iK5H30Qrg/WviXV/gn4a0LT/Cq3UevLqGueJIhp2japfSXMNpZWx8yeQIX242j&#10;AY5r2j4m6j4gsPBev/GXSTqradql+0F7a6c3+mR2dquyK6tsEHdHIu4joVrxatNNJJnfCb1uj5c8&#10;a/FvSPir8ZNH8MadrOr+HbC1vjd6t4b1uB/It722UtLJFNnLKWGQPpiv0t8Ka34a1jx14duxPFf2&#10;02gXEUUpyVlHmJubPQt9OBjrX4DeB/FvxY+MXx0tbzSdU1fxHDp0Mk93fXcKwvbW8p8sscggNg43&#10;HvX7Z+FtD164tdAXUJJLeXEmmSut6t5dKlwmFZ2jASPJUbEAyK1zGjGnyx8icJUcrs7T4veDPD/i&#10;34RXOlw232rXNLLWaGG386dY3JaN4ndlWL5SPnOehr4V/Zo/aEPhvW9X8I/ETVtG0O5sH8qSfUIZ&#10;r651GBMgRQeW4BJ6ZUc89a/UD/hGvGHhqNLe+g0fU7Wxs1s76Qyme4ubbH7uSWGQAM6Dk8kn9K/N&#10;P9pr9ke28SXEXj7wJfxadrMU5n0jV1xELmRTlUSGJT5CRYxk9K8zD1aUr057M66tOa96J9afELxD&#10;YeBdDt9e8IXniu80fVNOMSaPYXiW9vpfnH/Xw285Vi2edpORXybpviSysPCc/j1Z573UNUuTp1pY&#10;28DDUb+5hPyTmPB2SDkOQSD1zivgPx98Y/jv4O0GP4YfH/w5He2txc+amr6j50m4/wAMqSxNt2jr&#10;gfe6mvtH9nay/Z5i8Iad4u8efEGy0q0tEuzZywL9i8p3K70td2+ZnAyGY884FbzwUqULvW76a3Ij&#10;iFOTS09Qb9nnxpqPhu1i+IkF9pEGnQy3kltfypGt0nmmVo3khLbSzHGG5x2zWL8fP22JfhN8P7jw&#10;D4Vub03t3YLGHiKpZRrIm1Y4IJA0nlInAZtpY845r3HRvjP+xz8RNWv7fwFca/PPZMXtpr0yNazl&#10;FwGlcsSsZIyxHNfjj+0J8LPiPqniO98Ynwz9h0cy/uNQ0t5bmylDHAYTyFixY+4x0xXRl9BVaqjX&#10;VktbPQyxVRwg3T1ufuH/AMEaofBWq/s96rdeOHubhrnxBL5cMQxunlAUFmHQevtX6BjxXoGmeAX0&#10;vwq1iEsL+4N5b2MjTCMxOdys55ZwvOPU1+fv/BMLQL3wX+zzplvJFNBc3OsvLd28yYDxg/KcYznB&#10;4NfpR4m8D6Bb/wBo2XhuK48q6zfta2sIjEfmgiQszYDM7jOCa+fzS0sVUfS562CbVGHoRfATT9E8&#10;ejXfF994av8ARIr+U289/qj+fJqFuqgIY4iNsS88Dvinf8IdfeEZb6Xw5p1pPfW0LS6hawokuoax&#10;YoSLcQyNgR7CRvIBIxXcfBCV7rw5LCLy/EltF5Etrd4aZG2l9rkfJkZHA6VR8dTq39maEJ2h8QT3&#10;flWc6thhGVJkYn/nkF+8CK5IwvJ2NpTsjwP4faVB4F8UX+q/EzUYnuNrQ6bBdo9/DFJMvmTLIMBT&#10;5MQ2ZJwCTX0v8IHuPHHwx8Q/EaXEEWtTy6Z4etUhEcY0y1QrGUUdAz5OB7V5R42+HeseJm0j4VaB&#10;NBpFvLGW1xoEUoIVfMzLMcszT5wBnoT6V7bf6lZfDjwEPD+hQXF3pWkoyW8CjddwAA52r1kBPQDn&#10;mur2PNsYe0tufJ9v8NNbm8HHx5oks9pqNv5lldPbFTdiMjb5sTODtmAOB7GvGr/xNaeINWTTdW06&#10;EDUoWsNNW81NoZ1t7ZlEkszou8SyYJKjnPfmvS/gb4x+NvxG8ZPq50mbQvC8F00sVtqeE1TVplJE&#10;YitiR5cO7AyeT0xWn8dPh5/wjfxE06b4l6XDp+srcW93JbJ5czR20rbjvMe4I5Awy9cda7ZUteVn&#10;OpfaR5T8e/Bc8H7Pc0Cu6LqhkvBYxneYlUhFKliScKo4PNfz+fGn4bppd4L7zF+a2HlxRg5lI6uP&#10;qetf0q/H3VtL1jwncaxYBmsljmO6JG2W6Y+YMoGQCeQRX88nxU1LTtTuYb61klubNARhOVDIxHJ/&#10;oK7MkcqU2ltcwzG01rufn1r9ld6dfxNNECXwwDj09R/StHQ/39yIgI1ZeMoMA9+ncV1/xKsZILyO&#10;+YgicGQ49c/jXL6LE8UYJRnaQna6nBX3r9CiuampI+ZkrSsf6xf/AAR8s2sf+CYvwUt2Cg/8INZu&#10;Qgwvzl24Hvmv0T1cZ0u45I/cvgjqPlPSvgr/AIJQ2ZsP+CbfwUtTnI+HulN83J+eIN/WvvXV8f2V&#10;cBhkeS4/Q1+V4xaT+Z1y/iv1/U6K1ObWM8/6tevXp3qeoLcEQp6bFwCOelIbmIcEP/3w3+FfsKkk&#10;ldnktan/0P76NQF01rOsLIg8k7JCN5Dc5yvAIxjvWVZMn2aMqMDy12j0GK15ElSwcStltjlj1HOf&#10;0rCscmxhI/55J29hX53xtUtKg7dH+h3YVe7IuSHau7n6V/nu/wDB3RK//DYvw53LtH/Cu5Hz6n+0&#10;Jv5f1r/QmC+v0r/Pe/4O9nnT9sX4cRyZ8hfhxKUJHG46jNuwe/QV5/CtJ/Xac35/kzolNezmv63R&#10;/JFf6rc34ElxM8m1QP3hPAHYe1c5NdRCVhHkg9Cev+RTDIJl2oCq/Xr7moxZHPDfdGTn0r9YbVrI&#10;8pPU3NFljx5U8u0Mw2rtz83bNbl3cpZzrDEnmu44I6dcDGPeqmhaRPcXNtKYWEbOcOwO1tn3iD7d&#10;x2rs5E01Z3NuytM7/Nxj/gP1rza0veOmGxx86akc4UDtyelUn0/VYwjO6uhwrAHgKe/Su3eBt/z8&#10;dAQfU1BLaGPqOGOFPoB1IzTiyWY0OgQvKTnuFyOBkema9GuYNLsdJNuuPMCAkNyDnrXDyzPCjqrE&#10;9PmHbjt9ayLm9luY/JZvf3/GuqnVsiZRuGoXKyQIWJ7scdBz0xXF3DI0hkUfQDNbc0x8vYFByeve&#10;ufmBDkH8DUSlfUaVjPlnl3BTn5en+e9W1E1w3lsnbkdD+HFT2dlDPIXnbAH8RBP0zit23hmjBYKM&#10;EYz3Iz2qnIZz5ssexHvzTksQi/MTn0HX8q7gabbQRZn/ANay9Dnj/wCvWRKkACzHcpJILEZBGOah&#10;SA5ZYJmkxjAznFXzZtgAZz/EK6BLeN2GCC3YdBj9av22nrIwaYADOCD7Htz0qvaAYuk6cJLoLIvC&#10;9fau7t5vKdmX7isCAfTpWdIY9oECeWF+9781YbYseP4B0B/SoALnVPtUnDMx5yPr09qrSXjGLDBx&#10;kH5hxmqJWIMypzk5yfSkYlFUDkHkfh2x/KgCUTuyiAtwecnvVxbKVzvOGA46/wCTUFnHEJlaRNy5&#10;BYZxkVpvhAZoAdoONvXaD7+1U12AtWgkCFVUnHXHUdqvGdbeN9w3NsYKW9+lZNjeSW8/HDbf8/zr&#10;fkzLMoY4GMt8uc470mrAcLPbfbm2yHuOmO31pbqP7IAUyR1bmuingia5WVlXAPIHGCaxtS/eOYD2&#10;b5ivc9hnimtWBHEJL9PtMwCJ0VTzx7YrJvtNVFEsKn1IPfnrXXWUD/ZFMXPOw7x8w+gND2s1xJ5S&#10;oMY46dfpTUgPPIY3kYxBSSx7cj6Vu21pLHIEC4O3gH869G8P/DfxT4kv4rPw3p17dyuTsjghZtx7&#10;gEDFfSHhH9k3XrfXZJfjNcQ+F9Pt40kla8kRZ5A+MKqA5HGeuMVNSql1BRLf7HP7DvxT/a+8VfYf&#10;C8AsdIs3B1LWLoEQRj+4p/ikIHCjFf1ReFP+CbH7EngL4b21pq/huPU7m2txA+oXjyNJczuArMAp&#10;AB3kY4+X1r8q/g7+3n8IP2bLFPBXw3ikuvD2lafHBHp8EYha/vid0l3LcN8w/u7cHI5rG+Jv/BZz&#10;4h3ukNpHgfTtB0lQTiR3e7lAJz8u4quR6bcV4teNerLRWR30nTgrvc/YTSP2QP2X/AzteaX4V0aJ&#10;ggiEjoJm2qv+3kZJJJ6e9efL8VP2Gv2Y/EEni7VotDsNRt4GWKzso1uLzL537lQEqJMDjiv5lPid&#10;+3n8cfiAzxeIfFOqzoxy1tbyGGDGMcJFtUcelfMGo/EHWtcuCELhnJzJKxdiT1Jzzz9amnlkn8ch&#10;Sxa+zE/p5+K3/Bdmw0aH7B8HfCdsUgmLLd6zIdrIcEAQxnOPq2fYV+N37YX/AAUQ+JH7X506y+K8&#10;mmrBpcs0lhZ6Vb+TFE02AxJySRgAYJ7V8z/D/wDZi+NPxdsn8RWFrJa6PEjT3WtaiTDZxRKMlgTy&#10;57AKDk8Dmt/4m/s4eH/AnhTTLSx1OXUPEN7c+XLbBVjhhGC20q2H3YA69CcV6FHC0YPTc56lebWp&#10;846v4qtUBS0IJUYBzgmuejvLibEzE7OoDEjGTn86q6vot3Drq2NzE37psy8YIC9QfSpo7e7ljm2q&#10;PLJz83UfT8K9BRRiSa8k6aQL2xkbhsNszgfWvP4Iry9Y+cxC9WIrtb83FloximP7uVvlB9VqTQbC&#10;eXTnlkQIONjN6AY4/nTWiEd78JriNZZtLhbmNBKpHJ6kYx+Ney29lPOwVotwzneB1Lcf19K+dvCe&#10;o/8ACN+KIJUKFWfypSOflfg/41+0PwG/4J6ftQfHWDUL74aeFrq5j04QSXDSgw5FyN0ZTdgOCOeO&#10;nFclecYu7LhBvRI+KdLtJuSFAk2bRxn7o/zz/hXb6VpV/epDZPu2qrNGSQx3Sc8gjjn3r96/ht/w&#10;QG/bM8XaPo+qalaadpg1CZhfQTTDzLKMdHfnncM8L7V+6X7L3/Bvd+zV8NLd9V+PN1P4uv5olUWq&#10;k21nCxAJIxhnORxk49q8urmNJLc3VCS+LQ/lW/Yl/wCCdnxz/bQ8XLonw50xhZWzKL7WLxGjtLXp&#10;kNIRyxUkhRzX9j37P3/BCr9ib4U+B18PfEHRP+Ev1SRM3erakzod7IAwgVCAiA5wOexr9Ovgz8Ev&#10;gh+y74B/4Qr4VabY+HdFgMl1KqkKCx5eSSRzz7knArsvCnxc+F3j3WLjw/4I8SaLq17aJ5tza6Ze&#10;Q3MkSZxl1jYkDPFeVXxUqmzsjS7ivdR+Uh/4IUfsMr9qmttP1RWnuoZ1LXbMI0jcMYgP7rDKnvg1&#10;+kfwe/Z0+CHwA0Y6H8HPD2naMhG2WS1iAlc4Ay8hBY5wM81784TGG5HpTAqkZHArnqU5S0uT9YfU&#10;z9rbFMrEYwCeisf1r8f/APgp94Sg1PWvCWtNlpreC8gUPho1VipyB13ZIA9a/Y8RqgwoGD1FfnN+&#10;2tb6PqHinR7LULvyJlsZJIY9wTcPM+Yg9T0xgZz6VjCnytHThZ3kz/LQ+PSXVl8avFMWoIpmGtXa&#10;soG0K4c8Y9q8eTcYinUhTIRwMHv6Z9a+hP2p003/AIaU8dwaOZGiHinUETzzuZmW4cNgjA556815&#10;BbeB/EevEReHbG7vXZdx8mFnI9MEenvX29L4UzzZ7s42Ri6eZuA3ADZk5B9cVFLa6nBDtnJO8CVO&#10;Oo7Yr2yy/Z/+Il7At/qkdvo8IGDPqcyQAeucnP4Yq63gr4caHC0Xi7xhaSNGfLRNKhkuGPHTdjbj&#10;tVc66C5WeDWrW16+29DALkBlwShX26c9x6VgeI7KW6hENrBJMeMrGCxbnjpn8K+ik8ZfArwxG0eh&#10;aDdazdA5W51aYpblumTCnJHtmqGu/tK+PbHSPsXhKw0PRFTkNpdkm/2+eTeScEgd6V5X0RVl3PJv&#10;DP7P3xe8aMJND0S7ERIJlugLdAD3LSleB3Ir07/hmrSfCtpLcfFDxjoejuEytpbE3twRk54jwM8c&#10;c814Lr/xS+IXi9fN8RazqN0TkKsk7BMdOFBAFcZayzbG3yEhxhgx/LOf8avkl1ZOh9QWsn7I/gxY&#10;WjHiHxW6PzvxYwMPUgfMOe2T9a0R+0hpugKW+GvhPQtI2uWhlkjN1Oo7De/PSvj6zilHyc/I+MV1&#10;NnCSGHzA88Hg1TpLrqDZ7P4k+P8A8XPF0Yiv9VmhjVWBSzCwAq3UEpg9OBk15S0D386Xly8krM2H&#10;aRix575NFumEOBwTg/8A6ucVoQRlmKDOAd2Ont0pWS2C5bisx5eXwVQ5HYn8aWCBnQ7TknHJI4rU&#10;S0UKqAEDOemSPbA61Ilq8EhXkJjJOOvv14pXEYzWrQxb2A3dQCf6VJFITCQMqCASqnoMdD/+qpry&#10;ZrmUQYOd3lqQeQO1S6in2eJlPylV2sc5JIHpTA831adZLZzjB/h98msSVY4okiUDdjexHtVzV5di&#10;lT0PbucVmWM8RiYS53se/atIrS4FKdg0oB+70GKsYDAOvTp7Z7Go5PKd90R4HHPSprZ9ysoBG0g9&#10;fT2rQCA7xkcdfavefgvqC3d3LoVwQHx5sW48EdCMYPNeIygBvTPUdeas6Lq97oOrRaxp7hJYDvU9&#10;j7H61FSF1YaPvMaZJtOyNSEYhcHBPOODz9ff2q5PazC0SF5yYYwxt4jlthJG7APQtjnHXvXn/gDx&#10;5pfiyTYGENzj545DwO/yjvk969Nl8iRmYgptOQyqcEkjOe+Otee1y6GydyhY2xSDDxKSx4wPxwfp&#10;zWtJp0abJJ0JcjblfQDHPbjNWoy9mTLKchV6ZHQnIA6Z/CtBjNFA25mjRhu2jjg9R7UKYONyfQLy&#10;40bV7a7tnC3FrLHcRycdY2BBIORx6Gv6BfiB/wAFDfgLct4Xufj38VfFHjmHRbS01aHwx4V0JNJI&#10;1VYVUfbLuR9k3kOCV2ptZsEmv58WlzGI+V5yzSEDGOP5V7/4E/YM+N37Rfwiv/jl8Nr7R49E0S7u&#10;LHV7m7uo4vsYtrczmWUueIyBtGMktjArnxNKMrObsa0qko6RP02+I3/BdLwg0d1afD34b6hqC3AK&#10;JL4z1uW4QjJyWhg2j0OA3GK/GH9sL9vL4o/tC3KLew6T4at3VDdReFRLZLcrFwiz4kxJgeq5J5Nf&#10;FTQa/JbKLgO3JC4BAI/qD1FYy+E7q/u4/wC0orjHmje7Y4XuQpPJHYZ5rfD4KnTd0jOpiZy3Z6t4&#10;X/bD+Ovw48JjwX8MvFmq6DpzMXkg0iX7K7u3V5HjAZ2PqzGvNdd+NXjfxFcNf+JNd1vUbl/9Y9zd&#10;yyFj6ksxzTvEXgTRo9fkXw1LPJp6IiLdX8IhkkbALHy1LAAHgc9KqQeBopUZzLnZ83yDAAI/nXVy&#10;Q3sY872ueZPqN9f3e9Qznu0zEk56dcmtG3v721uW3iRHX+OMnkdiOldd/Z9npEm6MZOSHYsCfY4q&#10;O7EGPOlYs55Y5HAHT8cdq0uuxJRt/GE2lZlcpKuekg+Y/jX9Kv7EvxOu5P2T4L6zWzs/Otvs8drb&#10;o1xumaTYm9nO0MS2SgHHWv5dtauIrmTy4F5B4GK/oB/YA1/SD8EfDPhrSnkl1GTVbq81GOc7oIoL&#10;JwIiykfKoaUNhCSxHrXnZnRvTR1YSdpHvn7SXwq1aCTS5Pha9pqV9tFpPpV88qIJN3Fz8h2jGTnd&#10;jPbmobLw9ZfBvwbd2nijWH8Q+MtWuWuZLSwBSMPNGFBVcfuIIsbGYjcwyBXr8nii/ufGE3gz4dSw&#10;PdW9zBJ4g8RXiGWGxkuG2JlT8ryLu4U/KnpnivUP+Fe/Drwqwv8AQ5luhPHLcalrWo5aa4lk861u&#10;i8jD7pYDywP9nAFeVBNKzOt6u6OW0DwbeT+DLLwvrGoTWmrRQyG/t4VDK9xEu4wMBwU2MPLI7DJO&#10;a+RfhdfapfeHb5LsidLHxJe6XLCG6ojjG7GcFfTuK4T49/tq+FfhZePpXw8klvdXXyXuZXGIUmtg&#10;Y3SYN8wLoMZRuhrl/wBifxBN47+G2u63qNpGj32uz6iAZCjO7EmQoT6E8ZPWt44R8rkyHVV0ke1a&#10;pa6D4M1SXxNdWtmDZKYrW3iled5JZOuwN3GeAAQOeRXzdruq6trt+v8AaUNubiaWQNF5YjMEXWMh&#10;hzknHB9a978b/ETQNIiNzpuhySXB3pJeXci5HOMMDubA5IwB1ryhPEd74k1+xllgR1kJ3PbxgxrJ&#10;zsXywUYhcY+8CMg84pxo23IlO/U4DQ/BBsdZ/wCEm1ZLS7cztHaRrIXiJBK7N0ZLxXCMA3TGK+i9&#10;NvdTh0qTRNKgMGrXcjT67rMqpHFY2SKGKxkgZbH3B3bLNmuC8d2GufDzwVY/FjStPM+7UlsbPSk+&#10;a4mVwVNzwN7vkblHOFxycmvEPhzeeOf2hfiFLo8FtfaJ4b0jTpm1m4uYjHdXjyDPlkNktnGFDEnq&#10;eMgUnR5tQUraH1Re+PvCui+EDe2MCR6MRs0i1ldWvLyQZL3TBsE7uSuTkk54GK+eLD4o+JY1nTwf&#10;p9taxyzKbl76bzJZXb5iXEYOCSRzuHYVxf7QXi/wJot1aeHNPsluNQW0eOOK4ZBbQQ5wjMzsFXcM&#10;8A5XkVwWhy6n4W8Hf2g8M16s8xurqfTLVmhjDY2xxyzbIyqrgAjNOnhdL2FKr5nvl94a0/W9Kj1v&#10;xZq90WnuCLgW0IgYdSRvbc5Ax1HH86+e/iJqfgPS2uIdP1C7sNKWQSQSM/nXErp9/cWJABHHArz2&#10;1/aM8IeKvEEHhG9tZ7S3uJTFdalq852wIo5KQ24UFjjgEkfhXjnx08X2dvpcWh+BvEAutOkcvLp0&#10;VskXllSQC0qj5icZ4Nb08HLmVyJ1kfUXwcv7m8vNR8a6fbSS6cGFtHI8/lbkXl3Cud/yhuSF47V1&#10;evfHW58UeJpPBfguIrdx20kphsIS8scUWGZzNcbB07he9fBnhn9oPxr4P8F/8In4VS1sQ2TLfQKf&#10;tcrN1LyE847DoPSvMJ/GXjLXdfPiC7v7yfUHGxrhnbzWB/hyDnHtW/1FttvTsR7aySR98R+DvjL8&#10;aPDEmseA1h02xSGe3kn1e5R7i9Yn50RCCFPB+72r5Y+MPwyg+HOjaVbS3a3l3cI01w6EFVYgZUHu&#10;M57V9T/CPw9498ZfC+x8PeF9SFnfbLydXmTcoVVZmU4GVJyfm7V80fHjTX0j+ztJWX7V9mgSKa53&#10;M++QqCfmPy+2Bk+ppYeTVTlT0CotLnzZMnylvUVnQs3mbWyT71tmAr65IIx2xVJdNa5kKwsN4yQv&#10;JLEdlwPSvWTRyyCQgJnPPZaggMytvgBBDZyOMelauhQ2s2qRQXGxY94MrytsAUdeT0/KvS9R8R+D&#10;tL0u5g0uwsZmuAFUMrs0JB++shI+b14wc1Mp20SuFjzq0tNV1y7Gn2UBluJWChE+Z3YnjHuau614&#10;O8U+Fbr7Hr9rPbSMNwRxnj8M1oeE/GUXhjXP7ejsreWUNmFJmbyoye4UEE/ia9S8Q/HXX/FGh/2F&#10;qktmltuz5FvbRr/4/gvx25rKc5qSstB+61e56L+z9qfgrwh4cu/EfiVLW1uIb2Jo7y7txcyTp0aG&#10;JHAUAfeY5JPpxXk3iWHStZ1678QaLe24gu9Rl2xpD5TrFniTYOFU+nWvNNV1yO7hW3txIQvK7j8o&#10;J68Zxz9Kz7K41Y5gtztDHnj8amND3nO+43PRI+ovEd18I7bwc/hbw5BqdzeSeXLLql2yRpvX72Ix&#10;zt9K4n4NeHodT+KOl2lmkVx5Fyt08MnzKwhO8jjrnHSvL102aWNJLp3kBI4LdjW34X1M+Ftag1W1&#10;keF0ZcyJ1CnhsHPpSVFqDSdx813do/ck/Ew+KFhTUbAx7dDmilZ5RG6ur7mRWVgyE5HAKnHeuT1r&#10;9onU5vhkbAW94fsZWNV+1YiQwsG4Jkk5x1G4nvXwKvxI1C2KarBK15FbyhjN5gC+VIMFNm3aMdTw&#10;T3zWfrXi9rjzNM0qaOXzIzL5Y866YFxk7nYKqfRRj3rx/qC7HYsS+h7R8W/j7ca23+jCW3MkQi2L&#10;dylMEDnAG1ie+a+G9RtLc2t08qqd9xhCueM89h0rUW6u7+0a6uC7GI5xydu3jr6DFZdxcwyaW7yH&#10;AedmXucYwM49/WvRoUFBaHLOo5O7OHgs0I3vgdTk9ePSvevBfwA+Jfjnwc/jrwtp0l7Ywl43aIrv&#10;AiIDHaccDcBxXl3hvw3q3ibUYdA0mMSTvuwGYBVAGSSTwBX9DX7H3w8/4QP4H2OgXZgubm40+4uJ&#10;VTJzLLcINpOQNqgdT3+lTmGMdOF47mlClzuzPhf4EfsF3Xi/wfrHi74nWZtEl0i4/sqGRminSWB1&#10;BmKgYwcMACeea+j7X/glb4T1qPVG8L6vdWUtpHbTxRzx+eskE0AJYsMYLPn6d6/WXxT4Z1a+Ou3k&#10;VpcxQWPh42UMSc28sjrvLq3IOOhqPXvHHh/wLpFhqOr63ZaTG+n2y6rBeKxaWBIyBHG4+7kkZJHa&#10;vl55nXm7xdj1FhacVZo+TNb+Atn4C+ENn8MvA9hbRu0WnyTyBzGxuY0MhmkcKx4YZx+tT+P9G03W&#10;/Bfhy3uVa6DatJJdLEPMUucb/vRuSCQc5AHTBFdx8Z9Vl1zwMdV0+E3dncWNnqCwxo0iyDJjXZsV&#10;i2Rz0JPtXl/iuxtbb4Y6MNbeVBa+JbdpJFRwqLIFKxhNyc9gTwPSsIJu0pPW5q7K6SM/X/Dt14f8&#10;URahNBZxKfE7Rg71Hy7Y2Cqoilc7VIyFA9yK+C/+CkHwruPDnxEg8a20xmXU5pIdsW9Q0kYVwQoX&#10;HRsZOOlfpV8YXTQvF0cdqbyG3Gso85ikuV3NPFGQNlupZiRnO5gnHOasftr6Ra3nwqvPiDqGmPfN&#10;4a8R2d2kEUwgMkBiQMHyMFemV4yR1rrwk+SpCVjGtHmi0fhR4z8May/w4aK4sp7aFgtyiyw9QVBJ&#10;Vm+bBPcCvhyS0kS4aLLspYgAV+mXxh/ad8B/GjWdL8LeHobzT7SETtqFzcRAsx8shYUSPdnnAB/G&#10;vgfUY10++O0EZPy57YOOfevpcLzWtJWPKq2vozkxoGoFdwjDLkHPTH1p02l3kziPcgwduFB6fWtC&#10;+19mJCk4Bxx6+prPh1+GF8jlj0x29q7OVmRs2vhK3ZA93PsUgEbRyT34q/b6BotqT5rSFt3Qtjiu&#10;QufEMsjZRm/XH4VnSaxfS/d3DB4OfSlyS7iuenq+ixw5EKYU9c4OPzri9ZlsfN3RDZGTuAPJJ+vX&#10;Fc80+pujPzz3Pasi6luJVEcu7g4xRGl5juPuWjZzJERt7jp+VMj3SJkDAx1PGaVoUVVYlVBBwAcn&#10;j1Hb8aVZAoKr0xx+H510EX01NC1s1mGZ2JAGdi5HQ+tdKxWGJYY1WMhiVb1XHQ+tYVrqkEcQVUYy&#10;FiOK0khvdTK5wilsAd2I7fWs5jVjqfC0Vhfa7Z2F+xSze6iF5Iv8MW4b/wAhX9R+n+DbTWdF0Y/B&#10;HWrvTprfTYll1fRXin0i5to1G3zopDhZFUcggHiv5dNDlk0PUYLlozthkVztXdtIPIZe4OOeOa/c&#10;Xw/pXgr4rS6RpPg2z1LSZbmyt7vxHrAgl0+2gt9g8www7tgeUjahI5GW6V89nSTUT0cDK1z2DRNQ&#10;1/xfrF38QfGms3WsSLdSeDvB95LEkLTiRv8ASrpEQKqoOQMdgeTWJ+1b4y1TwHo9n8KvD954ggij&#10;xJ4c8Q6XD52IpFCz2tx5fUBgSOSea9y0O38EeMbHVEhWOGy0XSTbeE7aVtvkhWCi6BwAS8i7Qc5P&#10;J5zX50fFnxn43e7165uW8Q6BN9ll8zSQfL06W6YEO8TZ6OPmKgE5rwsO+ape2x31Vyw9T7w/Zz8I&#10;eDfhL+zFN4m8Y3Edzrviu7+16ldSqq3CWsZK2ylV+6CMvt75r2vwTr1tqGgT6hpInvoUZb6zdRHA&#10;oa1kDlUiQF3bAO6RxwOK/n68W+Iv2nrX4EaXJr0e3QrgxvZaggInaOLMSKzA8jsMiv2V+BfjPSvh&#10;F4e8LWcEsfkah4atbnUJbuSIKDKAJHZiPMk5JxGnfrWeY4KSTm3dt9PI0wmITfLa1j6/u9O1LxVL&#10;J4++Hd9bxT38CG4huy7rGkXO5V3YDYJzxzVi60bw1qXgu68RaNr90nnI8mraNqsS3FpNKnURxxhd&#10;m/HGCffNcbFCfDmoHRNIvHgtZx9ttSFIzbyAPtxj+How7VS8DfDfxnrfjCTxJda+50CSSOWTSFtQ&#10;Gk2kNgPnJViM9M4r56ppfU9WMntY5TXN3gjQYda+L3hDUpLS9uGne3uVjv4HLJtto41Q/ukGRlNp&#10;9OtfPPjD9kPTf2oNV0Lw3onhV/C1sbK6XT5pF+zJc6h1DCAdFycc4Jr9RPFfxj0XxN4i0r4PmzuL&#10;3VrTUrXV54hYt9ktYY2JZ5JSoUDb0UHmrvir402ml+PNLZ9KEekWFzNqM2oOypHCEUqI49pDlpGI&#10;2jGKqjXqQs4Kz9SZ0oy0bufmwP2OLb9kDwbZWniOe3vfEU1xM17FY2zXmxY4zgJbAFmAJXORgmvH&#10;NQ1P40eJ5NPtfF9zbX3hjSidUure804aHDawsdixyROAryZBKqoJPWv008ZeFNS+Imj6h8R9W1SD&#10;TNW1psadaXFxNCLSyQ5VLiW3bMck7DLAngYBr8Of2yPiv8RNC8QxeGfEVvcxaLZSRLYo9y9ytyQM&#10;O/mOSxUknZu7V6WBVTETs9X/AFscuJcKcb9D9mP2dfEenr49Gl+DopJ4jBFqMYl+WAIwVmI4AHYA&#10;dK+9/jZBqWo+Hl1W5vLXTLOaHbcESLH5EqEMG3HAZTj1wDX5c/8ABP7xtZ+NdD17xdqltHp3kWNv&#10;ANOjkLNHZxAFmLdRwAT0rtF+L3wV+M3iC4urWw8V/ER2uWg0nwzbF49KhEZ2l53OxCMjPzk8dq8+&#10;tgH7R36bnVDE+5p1Ptrw98TfAF9po1j4b62Ly3sZk0zVP7Li837XJICco+Au5Tks+7GOtfOPhTWN&#10;V8YfETWLvQvE+gay9vLJp51i5EkjwAkf6LFBERGpXjcdxz3PasbXv2c/jj8XPD8GmeOvEml/CvwY&#10;5aN9B8KkNdzxDJKTXChUX5RztHAry6H9mv4A/AfxfZ+GvDpv2tpi93NB/aFxMJ0WPIkdVZdrMQc8&#10;dK6qFCnZ3er+ZhUqyvsfUkdta6N4hRPiD4/KoYz5720cFtHHt6KplZiD24FJd/E/4Z6ebrxR4Qut&#10;e8SX9lbSrZQabJJePKwGCwijTyyT2z3r4htvGPgrwhouq+JP7H0gNdarFp+mb4POZY2I3ENKSWf1&#10;/WvZrv8AbktfgZps+t6XJp1pa6i9ppGnzyIsUNqN+Jp9oPzEjOcdK2dF7Rjcz9ourPmnxf8AGXx7&#10;4u1Sy8NeLvhl8Sr6SNp7v+1bwS6e8UDuNiBYCmUA9W6muqj0v4KXSfbPEHgT4laVd+WJPOjnu2KN&#10;nGWfzW46nJ5rf/ap/wCCnPwxsPGul+E/CWuR+IbfWIoYL29sHMEdvG2PMdnOMnPIFaV3+1J8L9Qt&#10;49Ks7nz7C+hAYW95GJHSAkLLChOTg8nJwe9VKFRcr9m0vmKMo6rnuea+IvGnw+8G+GJjpOh/EfU2&#10;gI86KRr1I51PRHLdj0PtX52/Fj49eDvHcsl9pPh5dOuElEdzoiQGE28SjAwT/rGB5LHk96/V7xB+&#10;0h8P/CLW+o674ntfLuLMXklhfXEX75F+4dvv04r82/jf8Z/2f/2ktGvvFWnSW2ja9Y3O+1AVYWaP&#10;dtGGUAEd8da6MLBt80oP1Mq80lZSPz98fmDxBYy3fhiKS5trbElw4U77ZW6+Z6AHv0rz/wAPuAy+&#10;WSWwRn1A/lXtvijRPih4J06/uNNtYNQg1W2MV3NbKWLRHkBlAGSODkd68P8ABcEkEUouVdJE3bo5&#10;BgqR1HtX2WAqpU2r3R4uIjeaZ/ref8EwA4/4J4fBhZPvD4c6Jn8bVK+3tVDHTLgR9fKfH5V8e/8A&#10;BOiyGm/sI/B+zT7i/DnQdv42UR/rX2NqCGSxmQEgmNhkdelfmFX3ub1ZvWVqr9ToIeYlP+yPbtUl&#10;R7S0OwEqSuNw6jjrzSQRtFCkTu0jKoUyPjcxA6naAMnqcAD2r9lWx47P/9H+/G6IFrIev7tv5VhW&#10;fNtGf9hc557Vt3f/AB7SYPJjbGfpWNZDFpFnGfLXp9K+C4xherQ+f6HZhnaLLX0r+Cv/AIOs9Dut&#10;Q/bK+HdwBDPCvw8ZWtpl6/8AEwnJO7346+lf3rBc81/BN/wdReKBpH7b/wAPbbUVYwH4bqZIwQQr&#10;PqNwM+/SvPyyDVWLiu52UGvev/WqP5L/ABh4I0KyX7S9jNpuWw7q2+PJ6dzx9K8cFkHnEMbDBbaG&#10;PpnGa+0PjDaadf8AgQa9pjsYmMSnzE+VyDj6cdq+V/CmiHXPEFjpv+rW6vIoNx6AO4Uk4z619xgs&#10;Q3Tcm9jmxFJKVj+rL9nf9jr4cWPwq8F2Fv4bttRurGzhuLie6RJJZDcJvnmVfn+Vt2cYz8o9K84+&#10;L3/BCuPxvqFz4q+EviCy0W5v7kXP9lair/ZYUlJYIsigsCRk4I6jHev1X+Dx0bQNF0Lw3p1vJDY2&#10;el2dlCtjIwaSWNAoEz4OT1JA681+tfhrQtI8Vanplm9vut0thPO8TvGAijBlK4IwSehPOa/O6eZV&#10;YVXKMj6h4OEqajJH8r2tf8G6HxH1r4WW2qfCrxvp2seKo3H9o6Zdwm1tmVvuGCXLE8ZySOlfmd/w&#10;UE/4JreJ/wBhD4TeB/EPj7VkuvEviO6vYNT0u2XdBZiDGwCTuSOtf6H8z6FpFkuhaJHGr2mWbDYj&#10;LYJQMQB0Pofav5Ev+Dkya6iu/h9baqFW7uUvrzCrJh0IUAjPygLuxwMk5r28szStUrRhJ6HBjcDT&#10;hBySP5QphLKcOQBnbhe9Y10yQD94wAIxzyTXRbTGSrYznIP0rjNQVzO0rFhzhQegHpmvsoM+fGiR&#10;W5GV544xxUUpMybFGVB5PGT+lVWZkwpOSDmuz1bXNI1SDTrbStOSyNtYLbXUqyNI93OHZmnbPCkh&#10;goVeAFHU5rQDlo1CjyQeXwSOgB9Md66SCQwRr52CF6cGs60SORyF6lsBT1roLayE9wEf7uM8d8UA&#10;U5rhppCW7jlh1A9R1qndaiZZ1gkXKrwn/wBf3q/etDHcvBD8p2/eJycjr+lYpSAyrPEDtYgDJwci&#10;nYDVaMwGOXlnPIU9AtbCXIjwHRcEcbe/6VQt4ZmjMiqzDdyxHFIdsn7mTgFsEqTn17YqWgLVxG7B&#10;SCUVhgAdCfpUttbyRlWkJJzgg9cGtQzq6orhQUXqONxPf2rMf92WCk8ncMDvTAy7mBxMUAwpJww4&#10;OKlittqgk5BXjvz6VsQ2091FvlAXJyADyfwp0lqEC+XwM8gDJB4yeaAI44RHB5q5y3y4H+FX7KGd&#10;y0bFlGBuA4VscjI4BOeas2k0FovnMA2T07+g71r2w88MSMdQQTk/yp3AomwhDK5B3EH/AOtgc1Za&#10;FhAsPBY9eueuO/pWzbRY+dyvABUEYOR9KjMfnNvAJ3cE44NIDn1t4mbaQDgjDH7p/wDr1zF1YeXq&#10;so3qc7ThzwK9Ni0syZe4dYVADHBDOSfQdMCuUvzZQXTR7SH37g3VMY6VUQEtLV4UHmsSDkgj1z0r&#10;WtmtrOQXiAb1YEEc4YHj6EGubk1OBgsBjIz8wOT9OP8AGpIZ3IZZDtIBUEnrz6dulJoD1q3+Nvj7&#10;wzZpb6VrN5bohZ1jt5DHt3HnJXBya8t1rx94l8Zav/aF9c3NzPJ8jSTuzk46Hkkk16h8Gv2e/GXx&#10;98TDR/D5FraRAvf6ncA+RbJ1yxHGT2Ga+2fhj8NP2a/hD43iutGOv+M9UsMrJLa2he2tbqPrIEUf&#10;OAeRknFZTnGPqUk2fMPw3/Y5/aR+KLwf2D4c1FYLhhtvr9Gt4CrgkcyAE8KTwOgrzP4jfs2/EX4b&#10;anaab4jtYpjfMRbyWTi4jdg2NmUz83t1r+lvR/2zPg34Z+Ho8a+NvFDTajBYvbQ2HmzS3yO4w0a2&#10;z4EbMMqWI4B6+vOf8E7rG5+O3i/xH8e/HGmSPps+oNbaDY3BSYQhfu7N/P7tFA3d2zzmuH6/JJtr&#10;RG/1daK5+WnwK/4JYeNPGukaf4s+NOot4WsNRZfsVj5DTXkkROBJIoB8lCcAFgT3OK/Xb9nP9h79&#10;jP4b6xrfh6/0eDWNe0C1+03L6s/2wxuB8rLhRFsfqOM5r9Vb7R9I0oQ+ItViZTGjxYZvlELI7vuX&#10;hCRgnGMg1+dFtJL4n+IfiiPT45tKutY0IaZcagzCMOnlKVkDE4DKhIJJ+U9q4ZYupVvrY6VRjCx8&#10;vfEj4teFbLXLnXNUkiTw74flNtZ2NuYo4Lm7j+fzWjJUPFB/Au4AtzgnivlD9m34UP8At0/tPz+L&#10;LG4vbXwh4bkFzeXNwwaWWRzuKIcKE8zB4J4HFfPH7bviu3t/GkXwo8OOI7bS4MX7W8u5bh2wV34A&#10;BOADjJHevsD9gr9onwH8F/2QfFegaDNA/jLWdfSzsdNGDOxlCJFKB6LlsHHXivQ5HGHNHc5uZSlZ&#10;n7E/tOf8E0vht8cf2Yrjwr8IdJ0zQbq01M39ve2dnG97f+VEdyb8+Yd74ByTkLmv5Cfi/wDs/wDx&#10;q+COtJ4d+Jvh7U9EaUGSD7bbtD5kW4gMGPB+mc1/fF4TguPh38CNHk8btdXN1Z29pdN9mdomnwAZ&#10;PMHJO05JC4zj3r8sf+Cm/wC1V8D/AIs/CHVfh940sYrzUJf+QNd+Yhurd4zhXAwxVWwvGR+mKwwO&#10;JmnytXRvXpRa5tj+SC38OwzSRS6hmRIx+5U4xgmsLxFqDQSSWdtjyu5T1roNeuri1JsDkyKSAuOc&#10;5x25rl7fQru9bzb9hHEeozkn6V7ij3PNcjj9Ls7vVLnyrdSRkZc1/RR/wTK/4Lg/G39h1bH4Y/FS&#10;1Xxb4KhMcELPtGoWMKt0hmP+sUDor5wMYNfjj4K8Ba/rur2fhXwnps+oXt86w2kFlE0ssznnaEXL&#10;E/QV+1/7PH/BAL9sL436bBq3j3+y/A9lMQwXWJDLfBCev2WLJB9mYEd65MY6Uo2q7GuH9oneB/Yj&#10;4F/4LqfsBeKfhq3xD0fxHczTpGjy6TBYzPffOcbFjAILL/vYrB8a/wDBbr4F61BFpPwP07xB4h1O&#10;Yb0U2BjUZ6JtY78luPu8DJr83/2U/wDg3O/Z9+DWtxeIviR4q8Q+KbyCQO1tbv8A2bpzkN0dIy0j&#10;g+hcda/dy58HfCH9lfwNdTfD3w54f06W0sJb1Y7aCOGVoYE3O7XUgb5lHOXP06V8lWhQTtBtnuUq&#10;Upe9KKTPw78WaN/wVq/bi0mbwx4us7nR/DN3czO1pbxHS4ZIG+7HdSyP5jqB2UYPUivv/wD4Jn/8&#10;E1PiB+xZ49ufipr2qadcG+0l9Ln0qyaWVVMsgkLiZ9oJXaoA2889K9n/AGMv2xdb+MnxfvvBnilV&#10;srS/0WLX/DEF3ZzR3s0RVDcAzMFimRPMUfu1wDyeeK/UrUNd03TbRZL1wEY5UAjdnryOOlRWxEop&#10;wSsRKCutLnm3xL+MF94A8M6j4h/sp7oWVvJcoPMEaOsQJO5j90cHnkV+KGo/8FovjLodsmr6r8Pf&#10;DUtjczsLK4stfSWNokYh2kfG1SBjjrntX7EfGPxL4W1X4ceJtF1u7sYLafS7y1El7Klqv7yIjBeR&#10;lA5PWv4U/iF+zD4i8HfDzTPD3xn8Z+ED4P8AC+nnxFf2OnarDJrupB3d49Ot4IAy72AVDKzcj5j0&#10;xWmBgp352RWpRilaJ/T/APEv/gur+zh8MvgrZ/FXWIkmvDaPNqOgwTsLmKfDCKGEvGFl81l+U8DH&#10;OeK/nK/am/4OR9I+Mfiy08ZeDvA914fksrT7JbnVHS+KsCz7wEChdxbHQ9BX87nj/wAW6/4x1Obz&#10;Li6ax89zZabLIzrbRbv3aKv3fkHy5AGcV5lc6Z/ah+x3MDAjhsrjI9s171LK6a1lqee8Rb4FY90+&#10;Kv7SPhXV/iDq3i/wd4f0O4l1W8a/l1W6tpHlMsx8yQ+W5Kqd7Ht1HHFeaeIPi38RPEWlyI2qXFsk&#10;rZa2tFW2Tbg5AEYHv36V5Nquki0spYHwgTG7jBXn5frnmqMDXv2YMuZQn3SBkYz2PpXoxppGDk2N&#10;1O51O/w0s08+3DZlkZyMcckk1y77xKEbocHaO/qa617dQ3mjdHzuAOcEY7/jUMqQ3Eambyy/OB04&#10;96sk5aeEGMqvQgkH0P1qjdXH+jgYwsZBZgcH6YroWgVbdkL8b+nfPU81w19qFvb3r20qNtcBie3/&#10;ANeqirgc3dXytNhV8tAcqMd6sWjtLOGOCOpAFIbXT71/NWTBOeM9PfHanPp8kK/arbG3oFJyfetr&#10;AakUQRlKhiN2/wDGunEELkOMksOR6ZHSsW1iHnRqpwJFBPIJBHrXXtbbISgGOflIPXPrUTQFK2hk&#10;29sDqp6EZxWzBDAGDDk45HoemP8A69QQRSEFyMbhgLx1x1xV/QLF44Al35m9Tk7upBrJgaVtbSyM&#10;pUkllwDznr0FStbzlwmwBdpLMByPcD0rZazBKyRjaAOdpwD6de9SLGI2zPkMg5A4Iz0/D1oA5EWw&#10;06ISAgvng8ceh/KuY1Wd9zBTkyHpzxXea5FNNZC5CKkag5bIGK8v1CeG1s2u24f7sa5zye/NOKuB&#10;wetyBrjyQPujaee/rWVAgfc0o5yMmpWWWR/NbkliSSOppTEfmcFs+mffvW1gIBAXmPlY21ft7diD&#10;jG0DHHHT3qRI4QhdwT9OMY9KbGzoxfJ+nWncBn2UAmU5x12nnn3qEQ5YvnCnnAqdnZyFbgdB26+t&#10;SR2rHcQvB4xQK6K0Es9rIJ7dmV1PyspIII+len6b8YPGmnW/2V5lnTGCJRkn6kdTXnwspHbZEDn8&#10;697+E/7MHxl+MeoRWngfQ765WZxGtw8bJDk8HDEfNjuFBPtUTUbe8O76GGPjXrsqJFMI0wcjAOc/&#10;WrknxX8T3SKol4747496/XPwj/wQw+KiraXnxX1yLTRcxGb7PYRCSQbf4S0hUKcA9QABX6d/Af8A&#10;4I1/sZ+CraOX4qWWs69dQIxu5Zb7bbEgZBWOIJu9WGT7e3BVxlCPmbww9Rn8nr+Ltbu2BnlZi3HU&#10;17J8Gte+KOp6jJ4I8NyazcafqJ3Xum2BmaGUoOGkijyGIHcg1/Z4f2Ev2JNAubLQfCXwy8N3llMv&#10;nzXd5FIbqFT0wXJVgcg5B4719U2vh9/glo82ofsReC9AbxM9kkVlZLp9vKZyE2ybQCgRgB8ueOeT&#10;XJVzWLVoxN4YF7uR/BwngD4lePfEUvh3wLpmo6hLasyvaWlrLJPHtPIaNQWXHTkda+o/BP7A/wC2&#10;P4t+ziz+HfiuaG4eOGO5udPlgiWSUgLvklCKBnuelf1mfscfBP8A4Kr2fhvxD4w0bwh8N/BWta7r&#10;N3NqviDXhFDql04kY7po4hIAiZ2gcD+dP+OPwW/bR1bw5qEP7S37VvgLw5ZKwuJNL09omLpDyq+W&#10;DEzcjhPrxXPUzF3tovn/AJGkcIrXZ/Lx8Sv+CU37aXhrWJtO1DSvDsENqB9uvTrtiLS1Zow+yWTz&#10;BggcEcmudsv+CfNpptsZPiV8ZfhroKjZ9ptrG4m1KZD0IAgRlbaOpBr9R3+Ff/BL+x+JWt6z+1H8&#10;c/Gfie2NpBdfYtI082iXl2WIcwqof92AABnaTnOa6/Sf2v8A/glN8J2bT/2cPgFqXi+WNQv9reKh&#10;uMhBHzZmaXAx1wvPtW31ubslr6L/ADM/YQ6u3zPxp8R/B/8AYP8Ahj8P9fsP7U8VfEnxHclE07WN&#10;OtZNL03TYxkvKd+4ysx+6GAGM9K/LLUo7C3LpaSKyjOATnjPT61/T5+1z/wUD1nWvg0dP0H4TaL4&#10;E8PXkpgvJdIgVHuVZCI45C0S5QtzkdQPSv5gfF0GnXN7PeaeUjDylwi8Abua78FKUk3IwxCirJHm&#10;29mu9vXLcE1+xv7AfinXrbwJeeDPAEkE3ijXLxtMspZiVXSLRVMss68ANLISVjGeoyelfkR4ds7S&#10;+1VYboqFAJ+bgEj1Nfsj+wv438OfDbwJ4m12SzitYNNms7s6uH3s99BJ5kcS5IC7oywK9/rXRiVe&#10;JlSep+lOia1ov7P3wM1WyMSm0ubedbu/uBEt3eXV3FHcxGSVzgmORXHY896/Ln9o79t7UPF4/sHw&#10;LNPa2JWRZppMBpTOq+bHsUlQA+4qcdTkVwXi74n/ABc/a3+I5+HHguB7iG8uJrm20m0Jig3oC3mu&#10;CxCAJxzx2Ffbv7Mf/BOHWNC1W31f40xabeS6rC9vdWtzItxDYKsgeL/VnImk2bRzwD71wwpRgueZ&#10;u5uXuxPl79iH9iDUf2pr+++IPjn7Rb+E9PZo5CSwkvbgg52sckrH95zX0Hrel+FfhN4csbD4db3t&#10;X1C60uOxtcSOxtm2SyMR0BIxk9ecV97/AB20qw+HXw2074OfCvWX0S51bUPsEGneGkiN24nyXIiY&#10;F0OPvMv3cnk18U6/4Au/g34Mn0b4XSfbblpBBb3GrOkiLN0mlDchzvznaSob1INZuo5+hXKo6Hld&#10;5r2q+INMnvvNtba0jy0TWyjz5JnGChMpxlT1x717T8NvBklxHY+Hb/8Ad3WqEKbmOV43FtCQ008y&#10;rI6bgv7vcPvM2a8c+D3gOLWPHcXgnUxEur2K/b9U+yGaW3geQARhWjVlDS5LNu+UAH1r7w13VdF0&#10;Rb+40w/NptrDo0M4T98spXzZhkcH94y9+g9qmoktEEddWY0U+nXOs3fjy7tYhpuhltN8PWkynyW8&#10;obZ5eAQTkCNT16+teP8Ajjx1ceAfhlqPxE1W1hhuL6Uzw2iKUklmztCggYXadoxxkA4Ne4eIXu00&#10;bRvBsIje0iCeYiffIjw7v0z80hHfnNfLn7Tmr6a/jHSfCaSh7W1JublI2AMvkgbUljPRgxyGHBB4&#10;qKdNXsXJnxZ8Ofgb4m+Icmt+N/FVlfatc6ms1naGOEzhbmQB5JJFBBjWMEKpPQ18UfFbxr458b+M&#10;Li18XSzxjTJP7Ph0oORDAludgjCg4GMcmv1ctDqXhTXFlv8ATdGtpokZLfUYNSknnuImzLLJJZxv&#10;tQDOCzDIwAOSMfIX7c/we0XwDpfh7x74ZgFnJrLzG+gVtxMjfvFZskndtPzZPWvQpSvKzOWS0Pz/&#10;ANQUPLuiQR887f51lzwtcdSx9Qf510miy219eRSXi4VT+8AOM/8A667q68Kat4lvoh4N0y5vLhQE&#10;MFnC8xI+iA4rsbsZmPN4ES10GHVIGfc6eYokwAwxyFz1I/Wua8OK9nqCX7qWWKTfnv7V94fDv9gj&#10;4+fERbeXxNJp3hm0lUNHHqkxNwMdNtvHubJ9Dj3xX0TF+wF8Mfh2H1n4i+IbzUmtlR5LC1jW2WYE&#10;dd2S2MnGODXHPFQjeLlc0jSk+h5x8INQZvDGl+JNBYI8zXtn9lY4dmmicOxXAyucYxzXx38cNLur&#10;O0sJZTC/Z3DSO+fT5vkVfYfMepr7f8V6R4I0PxvBp/gG2/s+1tJLdUVFDMrO2xgz7zI7c85UAV8d&#10;fHE+ZYQ2N4F+0WtxLAT90piVtwwxySfQAY7k1yULc911Nal+U+WpSWAzj6n0rKlmuLS4E1ozIw5D&#10;KSCDXRLGFAaTp/exmoby0Eg8yEYw2M+/516sH0OY5AtI7lm6liTn1qyqSyw8nv0x6/8A6q+vfgr+&#10;y9J8X7Brm21A2s5kaKKMxF13KAfmIOcc192eF/8Agnb4G0qzMXiW+ur+9gmSO5jtz5UbF4mbYBgs&#10;MMBzzWFTH04uzepUaEnqfiwunsxwAemcfSun0XwpqusEJptrNcSHJCRRs5IAyeAK/YPQP2TPg5cr&#10;a3l1aSCMwX8Lm3kLB5oI96BiPukY9Bn0r3vw74I8KeF/gzo19p1nBE2+9cyCLssTAgyBlLcdtwxX&#10;LVzWKXuo0p4R9T8ePB37NnxT8T3dnDaaRcRJeXENss1whjjUzSCMM+RkLk43EYr6w03/AIJz/F6P&#10;xQ2makbSKxh1VLCW+DcMWTexRDhiu0fKcYNfpv8AASaCy0ptTthazStb2klnvYJDIDcnbuI3jO7H&#10;QnnNfY3iG08T3N3oWu+JhGNVuNTT+0I4JDJAocFgAONxA+UE9uK8qvmuI9pFRiuV3vrqu2nU9Clg&#10;6PJJyk76WVtH876H5raP+xB8EPhn4Ci8X+IEuNZvJLqC2RLkgRRMjnc2xOobgck18GfG/wCBR8V3&#10;9vL4MtLbT2jmFssCqyblck7jlQOOvfiv3j+KPhE6ZHe6vbXUk9oZIEisG2rEkzyEl93UE5wB0r8v&#10;9Vv9Vh8VDcwklYiNTIyAcy7SVUjecAkc8VGGxVTm5ua5NajG1kj8sBoGt+B/EcnhnxAfJMbENLgs&#10;rwnhigOMg+1euQeAPFfie9s7rw42oS2A/df6G8cajHYsxABPfOa+qvjJ8HJtf1vWdY0WMXF7opF2&#10;8aJhZIsDdHkKAflOcZNdl4C+G9t8VfCkkPk6dmwgS8ii1GaS1SNR1ykA4UqwVByWxk9a9KWLTSkc&#10;io6tHyrq/wAH10nRdU0hfs0OowXJzLeXSxxiN0VwqMCELnJzkkGvkq9tJoo3tZlBZbhlYjnG3HQg&#10;4Ofav1j+K/gKO2srx5bbRTbLo9jI8LCe2ty67o8RM/zhiQMFutfDHhT4J+IPHPxR0z4e6XEiSard&#10;homikEqLCx+Y7++1QfxrTC4lNNtk1aVmkj179ln4W3U/h+88bXdq3nSySRWhkyP3Yj5bbkEqc9RX&#10;7L/BvSLrS/BNlBZs0iJ4ankklKsVEi3IyTntzxkmvE7XwRpXgDwBYaBaRbJ4pb6yFyGKkxrFtVSp&#10;Rfm4JJB5zX1t8ObK30j4ZwbUYwDwrKJdykH/AF4Jfcc4BP4Z6V4OMxDqNvoejQpcp94atau3gO90&#10;+RW3vpsiI+Tty0ZOQo4OMV4H/wAKz8FfFv4b6QfG1gJpEtLZ3MgIL+WO5OCVJAyK9wt3uJPBMtvp&#10;SuQdLLOzEszF1J3Ajp7A/Sud+CuhXB+F+lw6vdFtkRA8wg4AJwpHXac8DHWvFi7K67ne1fRny58T&#10;tPsU+D5vtPtHt5ItMFrBDblQuyKYqojUvGBxjd8wrxi50WSP9n77VPGJJItdsrlvP2yBVO0keXlx&#10;x6kn6mvpj4n2WlyfDSWyJkljggvt4j5wBKDleTjGOa+b/EXjBLT4Kype6Yi2n2/TC6TDcHTAw3zs&#10;OwBJ3V3UU7fMwmdv+0jp2r6x4TXU/D1i82++025eTy5c8oqKxSNlOBj+I49a9b+IPhJvHfwR8TeG&#10;rhreW5u4906KFf5/IBRXVvl7cZ6Gsb4xa00OnkwvP5Oo2GmnzrcKRw2QCSyqFC8DP619EeFvADa5&#10;9sFvHFbCdbJWDniQiPac44Iwe/FN1GkhKKuz+S/SPgzpsXiZfEFjKpgtruE3Nv5ayDDkqwJUhfvD&#10;GAcV4/8AEXwhqd14nk0vToDHLdXSx29u6eWf3xAQbT0zmv1K8VfD2/8ABHxQ8V+FNTDRGG8u4IAq&#10;YRzG/nxBcdRjIBHSvkr416OLLxVDNpjCGV3jeC4mk+VZCQysXPTGeuTivo6OIbkjyp01ax8+fFz9&#10;kT4vfBvVtO0fxVbW8smqiMWrWMyzK0kg+58vIYd8ivQvA/7JXgBr+6tPit480fRJbTYstnbA3Mvm&#10;kZaPIwuVHUgnnivouD4O/Djxq0d58R/ivFNqIXzHh0i3nuyjY5UXEpSMMDxkcVheAfhx+ylp3i3V&#10;4dTXxjr40+NPJgWe3t45mJ5kllUMwB6BR+JqvrcnG3Nr5L/MPZK+x4t8Rvgv+zJ4X8K3Ung7xNq+&#10;r6sADajyBHbZzyHOB74wTXybp8VvZaiv2KITyD5RGU83ORjoQQSfpX7bxfFf4E+HbODTPhx8MvCc&#10;Ex2xy6hrty2oyqPdHIBIPsK8y0vWdH0PXZ/FWn2fhvSNRdnkji0jThI4LHOVXDlce2KzpYySTUk3&#10;62HKgm97Hk/hP4YftCaH8O1vdB+ETahpmqWmEubvTzI7RsBlgSQ6qcZBOPY1+bPiewk0zVbnT9Ss&#10;3sriKdkktJFKmJgeVIPIxX7Vj47ftg6DZ33j/wCHU+vy2wh8u9kvl3WzQRjjbHMT908jAr8kPiX4&#10;m1Txdrl5rvic+bfXU7TXEzAbmkY5OcY9a6MBzc0nJL7yK9tEjyOOyWYFwvHUEUsFtDvMMo6q4Xna&#10;Fbse+eK0rJ5I42wu4cvhRTBb3EkomWPfG/JZRuIx7V61zlSRYsNLieFJIxzKmFxyQ6/411Npp7aj&#10;DvhAUHk7eGjkXpxXQfDT4dePviBqAtvAGlanqYjkAb7HbvIEY9iQOM19+fCP/gmx8fPHGuH+1LeL&#10;w9Cf3lzJeuHkA74hQnBHfcy1yV8RGF+aVjSMG9kfA+kTahDfx2ssKSXMrrGhU8tgjBI7Yr+kH4e+&#10;BfED+BbH4Y+DL7zby90yG88U6tc7d0S+WCluh/56Mo2og5VcmvBvA37EHwz8L+L7fRPAHmeKtbjI&#10;Go+Ib0E6XYyYyyptGJZVwSFU4H8Rr9Q/AXgPSfB+n+G5vDFi8kCT3txK1wybtQuEjKK5YcfMwO0k&#10;jA46V8zmmLhU5eU9PCUXG9z5a+J+r3fh3wXp+q6LaabPdweHRYXmgTusC31sG6wSHGJIiMgA5zX4&#10;7ftB6f4p14eHND0ebWpdYvr5xFDqd4tyySTEKsalflAGcHkn1r9GP2xvEfhO8huLfTLnTJmEklzN&#10;4U1mOT7XpmoBfmNtIgUGI4yeSp96+Sv+Cfvw48f+OvitH8UPGcMk/hTwk91JHcug8lbyRSyopIzj&#10;JyTyAcUYRezpuq+gVnzT5D7T1D4Q2+qfALTfgn4rCw6hYaPafbXgIYpMXErN1wwx/d5Jryv9pnTd&#10;S+Dn7T3gnw9Awh8PT6BAmkT7QqgOFDtzkbg2Dj8ua+mfg14g1Xxd4m1rxtqqRC31LUpF04GUpGba&#10;FvKYFkUkLkc7Rz617z8af2WfCv7RHw60nRNba9S68P3E15pN1AGRVXr5W58ybCMFBjJrxo13Gpap&#10;tr+J6Dp80Lx3OJ+HfiTwx450WTwXqF1FJeW1wPLvo5M/ZJAf9YHkJaSSRj93pjjpXtVj4O+JtlDP&#10;L4Vmj1aFP9GaTT5o7VmliwXzFKNo2nqVYDOa/mw8R3HxO+Afxv1a3lS4guLG7Jk8iRiDCeA3XJBH&#10;8Q719P6V/wAFINc8EagulXtybqBrONrU20pUQGQhnSQY+ZyR87E5I9Kqvks9HT95PUVPMY7T0P12&#10;vvid8ZbW6udD8T6ZdWkLssM13dXdjaKVOFVWlTe5GcA8Z9K4eXWH0HUrfxz4zutOlEN1NapYOxgs&#10;dNvI1/cy3LTNuuXPSM9AeQua/H7xN+374j8L+Kjr11Ba+JGvjLfRZk/0fdMwOHgAO0qQMAnt714j&#10;8YP2sNZ/aX06DS/Eukf2bqQnQWF7aXcsFors3JmSRihA/vcEeta0siqNq8bLqyJ5lFLR3Z+jH7Wf&#10;7S/jL4aeErnVvCqWlvf6lOIp9VeZDd4bqsdurENH3EjruryH9jn9m7Vfib4s0r47ftazzQeE2cX+&#10;l6Pfc3PiCVW4REcgiPPJbHI6cV8xfBT4caJpHjqz8XeKodQ+I+oadcLLb+HdJgludPlmU/KLm5Zd&#10;rRg4JVAQ3qBX0H+0H4p/bj8R+IIviD490S8sILTaNMjsrfyo9MgAwqxCPOxVXg4HIr1FhlTj7Kk1&#10;d9dvu/zOT23M/aT+4/dvxV8Jfhn4rXWoPhrBZ+F/D97ZxHUNP0kJBdagE/5dVeNsKW6MAd2O1dHp&#10;sPhP4R+HLeG5ubDw9ptisOyzgMcPlFUyVU4BZ+fmJzX83fx8/ac8Xacvw+0T4c+M59cuNEtI768h&#10;ih8pI9VLl33ngyntz6Yr6a+D37C/7XP7desp8QPjPq95oPhu5k+3NNeO6x4dsMUhJAQHBwfyGK8x&#10;5U+VSq1LROtY27tCN2elfts/8FPbDT9Of4TfBWa01nTrm1BbVDI3nwSq581GXGDuPIIPNfAHwT8Z&#10;/tx/tEa3fTfCwalrOpwKJZL0sC0MPQRqZCFAbpgda/pJuv8AgkD+xM/w8vNA8K2Ekepz2MVnFr8q&#10;TXGyUYJmVSNuSepFfoV8EfhX8IP2Nfhjp/gD4daLpd1DDCi6xd2AUXt22MSSuG+Zj7Z4rT+0MNSp&#10;8tKF35k/Vas53qOx/KG//BPz/gpF8UdGtfE3jk/2FpzXwtLoXcyQG28xtplaJeWznqK9CX/ghp+1&#10;/wCKNHkhXxDp95pdvIRp813O6RMp5ZljbJXNf0Kal8VJ/iJ8SrnTtPYjw5oLrdLFKQ6SyMSsKSjP&#10;VG5IORxVmDxz/bEN14h8Z3lwmm29y0MOmwybYpggAZ2CkbgScBOlcss9rR+FJfI2jllN7ts/it+M&#10;/wCw18Z/g78SI/hr4oSOe+lKx2JsSZo7gE7QImA5OeMetfetj/wRF+PMngrT/G194k06winVBqEF&#10;2sqS6eGxkOFBztJwcYr+lrx74G+C3xA0lPiV4z0CCGbQEgu9Jt3Jt50njO9ThcFRjG4d6+ctP+P2&#10;u+JNI1m4+3x3V2Xlmn0slR5cLHJEbE4LjjAxVy4kxFSK5NLbiWVUot82vY/my+Ln/BLv45/D++WJ&#10;NW0fXYySgubS4dkVFHH31Hb0r86fEXhPXvB+tXGhaqPLuLaUxyKG4JX3zgiv6zrT4m6p4piurbW2&#10;un02R2a6tWx5kkanmPIBxnoTnpX5f/tb+AfCPjvSbvVvD9ha6Vtd5LPT7OBTLujO3dIVBIBHqa9P&#10;Ls8quXJWOPE5fBLmgfnd8OP2mdc8KT2th4v824trNAkTxAeauOmc8MO3rWNrfjjSPFviu+8T6Lam&#10;CK7LNIh+75h6t/wLrivCtQshHM0V0jeZHJh1P15Nddob2yHZbDahUgj096976pTTc4rVnne2lZRZ&#10;/sRfsNWos/2L/hPbdCnw78PDnr/x4Q19OXxK20mP7pGR2rwf9kS3Ft+yl8NLfH3PAWgr+VhDXu2q&#10;sIbKaU9FiYn8q/PsXR0ujeT/AHj9To1+6PpS1HH/AKpf90daxpr3XUlZYbCN0DEK5uQu4Z4ONhxn&#10;0zX6smeVY//S/vtvHHkSRnvC5PXoB/8AXrIstv2OLbyPLXB9sVt3IzbSAjOUYYPfise2XbbouNuF&#10;Ax6cV8LxZ/Goekv0OvD/AAstp0r/AD3P+Ds24sT+3d4LtDG/m/8ACs7cmQsdpB1C6wAOg98V/oSq&#10;OMmv84b/AIO3NVux/wAFGfDlvGWQQ/C/Ttpzwd17eMfyqMmp3rRXr+RtzWjJ/wBbo/nI1LXtTm0Q&#10;aHqE0r2kBLRwj7oP4V3vwDi0bU/iFoFnIgjP9r2m9iMjPmg8jg49e1fOFl4vvEieG8RZA42hujD3&#10;4r0T4O+IrfSviHo94Zmg26nbMJCu7b+8HIA5r6mtQapyREZ3kmf2x+EPiGZY4Ps1nbR3KILW2ueY&#10;tvGC8cWRluOp6DpX7IfsbQSap8Ob3xx45nuX867/ALMjMgCr5cYH3cg4LHGTjtX4B6B4f8UW2kwX&#10;OpXH7kwLJC8n7tumdmdxbdheRjpX75fCrwlqFj8BdC0PVN1ybvTf7ViijZsi4lYkKCvLYXBwec4r&#10;8urLlvY+ypan0NqHh64i8NteXjebAbk8xoSVVnLlzjkhc4x04zzX8eX/AActSadL8ZfAlppc91Na&#10;w+HpJFZ0CRK0spyF4yxOBz0wK/q91/Wb2Dw/aW0MBXyFid2iZnk/dtxkenUEMetfyD/8HGHiSx1z&#10;9pfQ7LTZmubKPwxbPbR7vlgZ3feAB1PAya9bIk/rEWzkzR/upH83bR2x2lvkGDk9zXL32kvcKY4g&#10;WfdlcnjB78V2swglQRNnd94DHHHGP/1VjIsihg2Qw6N6Y9M1+gKVtj5No89uLaRSYTyYztZsYx+F&#10;Q2CtEzNLjHr/AFrq721Mjb8jg7iD1/KucdCiGIDnknHXg10Rd9BF+yJF7tABDEdDjmu207bGWkk/&#10;hUlj1+gFcJp0ymfJ646+n1rpvtGyACLO9myw6A+gpuPQB96F+2lyAdxV1UDqO9ZV4HurkG3TKlwA&#10;McDHc+lW2eRiT0zycnnFb1kWMH9n2xJSbDOo4BZc4z64yam4DdNkZLVlZjg/eXOA2OmR7etZrRBr&#10;ncB1yePWtAW6wSt5pKkIdoPGSOw4pv2qFTmR1T03Yz/jQAqRC3i35Jyc84OPb3qxY2hkJkYAjdu5&#10;6YrKfVtPQ+S7AgkYdzjBB9v14rKl8bvbHbaqowR8wGc4pqLYmz0dLaTaIXOcDKlR90n3/pTZYkjk&#10;WTg45KSd/T3xXkz+NtRJGzdgEnn1qtP4v1a4+YuAcY6YquRi50eziO1i3vNtYAjGOM/4VG+uWFuo&#10;jLKAwO4fT0rwtLrWdRby4i7ZPXnFTf2fe7sTM351aghc566/jXTdu0ISAeOvb0PtWFe+MLjzv9ER&#10;yCflHYCuetrKFI1jckHOMsDj61pNNbxdWQnsqr3P401FBzkFz4m1qaTc4x2wfT2zVOLUL25kLSZO&#10;c8HnrXoXhvw1rXje9TRPD9lJfTFC4gt0LSbVHzEKOoFb/jf4KfEX4WXcVt450i907z0jnt5J4yqy&#10;RyjcpDdMkdutS6kU7NhZs5TTtH3xefOQo9D6DtXX+H/COqeLNWt9C0SCS6ubiVIYYIQWcliBzjtz&#10;ye1foB+w/wD8E8PHv7XEcniKa5Oj+G7SXyZdQdC0s8g/ggXoSCcFjwK/oM+GP7DHwW/Zk8Kppfw/&#10;08alrV3ItrNrV6UluW34EhVB9wbcgBfrXn4jHRi+XdnRSoNq5+Z/w3/ZJ8bp8PbT4H+DmGlQXFgm&#10;peKtedihHmtgxxj5QzkdPm4TqOef1g/Zg/Z0+F3wf0a00HRLO3lgtsJ9sbDSTzK3zSSSAZYtg5Hp&#10;j0r8yP2w/E/xhuvjLpP7Kn7O0F3NfS2ST3X2QEzzXExZsSSN8qRxoOWJwAOvFfoZ+x58H/2mvgDp&#10;cWlftCtY3dldBHg1KwuxPLbTHO6C64AJA+6y57gmvLrybjzOW/Q7KaSlZLY92+Mf7CX7L/x8ifW/&#10;FuhQNMyY+12Q+zTxZPysJEOWzzlWz68Vl/DPwZ4E+Ccw+EHh+WKw0fTdLR9Oe4G394jHczt1Pz4L&#10;k+uTx0+itGv4NEunYGaSIdYwQwZAeSeDwOw4xxXh/wAfvB0uv6FDq+m4WaNHjU2+Ul2rJna2MYYg&#10;9zn61xqbfut6HRyxWqRneJPFc3jmefwLf31oJUj8q4ttKuTcpHaSEb5ZJPlHmyr8kaD7oLEkmvlr&#10;w1+1H4Ksfi3F4Q8K6VLrDzag9lLf30TbbdR8u4K5+UjaAeMYH0FYWn6V8T1vJvDXhnw//wAIpaXb&#10;lbrxPqTg3jogAYWsYyS4GRlhzweSK91+E3wc+G3g+XyLCJTNdxtbXV7K++4ZCMMWZs/vTyzEY+Yg&#10;dK6FFRWpm22z53/bT/4JPeB/i3o938Y/AEk+l65dx/a7q7DhrKWQruJeM8qMDqp/DivjD/gnj/wT&#10;d8YfDv4g3P7Rvx9FvDp3hi9I0TTFfcdQuVB23BHXyYzhlyPmPpX7Sav8cNA+FdjP8P8A4lyT/wBn&#10;7ElSUFWR4w2Y/OB6h+AcdOe2a/Ov9of9rf4ufGbxZP4C/Z5sZ72yudjW39nxmTygmEYlVGAuRzn8&#10;xXXSnUty9O5hUhBan07+0d+27oeq+DJ9V027W3is4oY714pBLHGk+6ONVXIJlYhtgGenPAJr84f2&#10;Pf2DtY/ba8dX/wAXfiffarYeDIblkM4xLd6hOvLQ28hAVQv8bhcAnA5rx2L9jHxV4e8XjXv2s/FX&#10;hbwX4eacXWoTS6lFNfsh5Cw2UJZt5B25wNuT9K/Xrwr/AMFLvhj4L0bRPhd+xv4K8T+MdL0qJNPs&#10;obawNjpjugyzSXU+3JYAkt785zWso8kf3e7J5uZ3mfHX7bP/AAR1tbnVbPxR+yrptxYnbFY3PhvV&#10;CwupBGDvu4p2ZhLnALhSD6AVifs1f8EStM8f2Nwvxf8AG9nptxGu57S0iy0I5yW3EHAAzuwBmv0u&#10;j8X/APBR/wDantzdaLb+BfhjaR3P7t5d2r6vbvHyhICiKNyCMNkZHtXy147/AGJUj+Jzat+0r8QP&#10;GvilrieOTVktrsabbXQd1DpHDAQdmB/eGSMDnrKrzUeVy/Ur2Ub3UT3/AOAf7G/wN/Y61abxx8FN&#10;V0jxZ4h8O3pSXXru9EkVvCy/PEVhDokhVtjuw+XPSv3A+Af7Q9r8RPAWh+I/GF1aWz6rH9pDRzKI&#10;w4cp8vQsMAgnAz+Ir8ttL/YU+FFx8LdW+AP7LV/beDdWvdRk8zVYZZw85kjWVQZHfef3Pylju5Pz&#10;DnFeLeL7H/gpp+zho0Xwn+CPwq0k2GjW8emWfiLRFfV7iYJgmUSuwdWbO4hkAya4qkVU3evmdMG4&#10;bR0P6PNU+KljpGmQ3+tym1toPMMUk7R28DrnKsXlYHA6nrivx5/4Ka/t5/BDxT8F73w98NvGOkT+&#10;NdPcyaZBorSXcMxYFJbWeWMeSqyAnOcg4x3Nfzv/AB48Sftr+J9SaP8AaUn8XzSRPIYbbV4ZoIkG&#10;MHy4sLHx93IH86+FtX1I6dcOkihFBHmLu2HbjA3AY6nnit8PlcLqXMRVzCTVrH398Df+Cj/7QH7P&#10;37SFv+0VJp2h3N1beFH8NabpM005skMxR5rpjvOZpHXc23C7uwr2n40f8Fof+CgvxTM0CeM7XQtP&#10;LbJLfw5Yw2wRTnGJiGlJ993Nfijr3ihJ5pY/LMlscsUlOVDDjcgz/OvMf+EsudJlaziuC0BPyq/8&#10;PHHH+Nei8FB6uJxrEyWiZ9geMP2k/i18R9bkl+IXinWNZ3Kd82oX0so3EddrnGfw7V89+MvifqsO&#10;FssTs6+WWZ2OB0BOenXHFeQ6p4o+0T+WJE+Ubs4J5xxyPpVPQZn13WYNNLo7TttBcFwMc89+CK3j&#10;QS2RjKo3uz0DR9Q1270yK/VVEgbdIigYOeMc988VQu/EV6uvQaCuJZJg00qfwxxpzwRjPPGM13ml&#10;aX/ZkaabcMFEatumIyCcnOB9fSlfSbS4HnxpGSh2Bo+GbJ7dcA1ZJh6ktley+VcDJJEjoijBB5BP&#10;rjP6VRuYwkLQrEixFQdqrjAzgZwMAHtXQX2lScMoG7hCwJPI79M8elZl0ySKYkAUnGQT0xx0PH50&#10;Acnqdtbv4eN7Ntj8nG1SPvLkZyRg15iXy32hCQo56/oOtenavA9nbGW4cNalTu5yFJB4P1NeNi8k&#10;gtwiqWKcqc+o4+uPSqjG4EF7qEHzRRHa7EnCjoD3P4ViXFtaywpIWDbfkZTyfrz1pp8qO5l8yTMr&#10;rzuHQtzxSvFFHEyyEh1O5+enPQAfrWqVgOWuNHtV1RQucMhYgcgHoKvxbt/lqDtzgirVtIDrNuX5&#10;4cdMe/NX7uJRO524z6fzpgVIIlhKuvLK+dwrvrVnu8SMMDBLZP8AF0HOO30rzy3kCS+Ww2hgQO9b&#10;FheyRPubLFfm69hSauB3htnjfagJzjY3bg1uRs7RxkKpYj+XFc/aa1pbhUkDsQOm05yeucdK0YdW&#10;gRTJOUiA43SEdD/nNZcrA6KFZHXdFnaOCMdM9MfjTrmBEcMokdhlnf6dB2rkbv4jaFo0LLaObmZi&#10;M7eFGPU15rqvxE1nVmZY5DDF3ji4yvpn1pqAHb69r1vpkRtXYSzOSWiX7qAHgZ6V47qV7Lfy5kzx&#10;2A4ArOl1FpC28jJ6561Ve4AUeXn3/pWijYCckgDOcZ7f40EgncvfqDzVczngH8hX1N+x58B7T9pD&#10;45aZ8PtVuGs9L+a81a5ix5i20WNyx5yN7khVz3NKUrJtjSvofOlnp13eMFgjklOMlUBbj8BXoXhr&#10;4SfErxfdpZeEPD+s6jM/+rSztJZWJHX7qnp+lf1IeAvhB8F/2fdBvtJ+G+iQ6NfTTG3F3fBLq7mI&#10;XMbB5Uc46/IMZPPoa+hdd+Mmhad4dtfCug3F7GYLWO2uJ7eIQ3E1zId00sjRLnByeMjAx7150sfL&#10;pE6FhU92fzDeEP8AgnV+1N4sXz9Q0FdEt/meW51qaO2EaqCSWUkvng8bc19UeCf+CYnh65traXxd&#10;43LXdyFxZaXp8hbBJDNvn2fImOSF5yMV+sb+LfCUcNzBrF/ZOqTiRoLmRgu5fv7VXI45PGcnryai&#10;t/jD4VTVrHVb68sLb95HdQWAhE0jRxEMoBBD4OPuvk9wDWc8TUfkXGlBFv8AZI/4Jg+DvBWj3eun&#10;QrO6RVWSLxD4ogNxNK5IAW3tg0axp82ckEtX7CfBP4FfDn4Frc+NVuPtdwlhmO7v1CPGu8NItnb4&#10;CKCAOVB4781+fnxH/wCC1f7PPgSyks/B+jeINSu45khj+02Is7TzV4JcyMSVDgkYAyPYYryL4s/8&#10;FY/gBNeab4g8RXN5qV+lj9p+x2du4S3mkGPLUMUQLg8HpwD3rzalOtPdPU64Spx2P1GubSHxJP8A&#10;bYYLiWfUJ5rtl3F1jD5bEkp3DJBGQOR0xW3otleCWx8M6vc3En2fzZ2ThU3zDy2XGBuUqOc8cV/P&#10;F8Qf+C2Gty3gj+GPhlY4eQH1GbbkkAK2yHuMf3ue5r418a/8FSf2tvFcjxnVbPT4pAVH2C0RHweg&#10;3HJ45568n1rWOXVHvoTLGQWx/XVqGs6Ppvhy6kS6khCSt5k0o24D45O5iFX1Pp0r4U+On7U/w28I&#10;/DTWhoXxMj8P+IGtnjsotIuw115v3ljUxMzKHOMgY9Miv5TPFn7Qfx++Iaf2V4l8Ta7fWxG0Wj3E&#10;ghCbs7QikDGecYqv8NPhx8QPGvjXTtD8O6XqN1dSX8KxpDC7MWLg88e2Tk9Oa3hlsUrykZvGN6RR&#10;+7X7IP7M3/BRL9uD+0dM8UeJPiHpGhWksUwkvJbuNJhcsfnQEqHViATg98mv18+FP/BuJoOt29zr&#10;Pxb8Xand3YkOFkBlkR1xkMNxz39c1/S18LPFeg+EPhroug3cfl3VholjDcqicGVYUVhgc5znr25q&#10;DxP8WNJ8ITXOszSwxRMQ3K7pJQo6qVOPoOSa+drZlNytBW9Dvp4a69/X1P5n/hv/AMG2Xgvw58bb&#10;vxr4g12bxD4bhkka28PXcXk5YgbQ0m48LjqB04r7ei/4Jy/BfwXLJZ32i6HomhPeQw3AtcGZrWAg&#10;FFwOTLIQo6HHvX6D3n7W7a7aXH9hG2gZ4S0e4gyKoIVuAQcknpxXxR8Wfj3ZaZd3Agu7iWa4ufJS&#10;JRkL5Cg5AbL5Jbkk478VcK1eb95lKlTX2T8i/wDgur+zv4MvPghoPh79m+3guZ5tY+06nZttjkSC&#10;1i4UMxBbnsBX8QfjaxudNnn066ieKSKVg0cgO5D3U9O9f2gfthfEu/s/D9tr9+7ktqkodHJCbyQA&#10;NwyOM9O+a/mV/bA8OQ+LPFl14z063SG4bP8AaEUABU4GQ4AAH496+lyu8Y8r1PIxiTldHwvoXhW1&#10;nslups5kQtj0r6m/Zh+GXxQ+PGvRfAD4ezulvez/ANqatubFvbpbjYbiT1Cg8Dua8k+E3wv+LPxo&#10;8UW3wx+GemXGpX8zKqx26kBEPG6RjwqjPLEgCv6Nv2Kv2YNP/Yr0/VrTxhNaXXjDXNOjF9cWrebH&#10;Z2Ltgxxt91i78E9yMDgGu7E1VGPmc9GndnUfDv8AZi+E/wAJvhzaeC/gXcG+8R6jJt8Ra64zLIkW&#10;FmigkUFlT5TuCsOeOxr6V069u/h78PdJtmQy3WrrnULsMD5C3LYjBXPLJHg+o/CsHTtQtfhb4w0P&#10;X/KFlZ3N3cW4t1XAAZgRuOQQFJOScA5rp/iJqNlo1hf+ELaWGR7vUIl02R2UNDFeIG3bjx8gLbQQ&#10;MD868qV21c7oqy0PJ/C3hNfiDqc3i+6gt4ND0xf7GuPEOEjvL5IIy0oSb7yxhiUIX5mIxngg/K/7&#10;VL6l4l0fTvAmkzR20dhoDyaqYB5S2NtNMDBGSv8AEiY3seM596++vE2r6H4C8EWmq6tLY6Z4Y0ez&#10;U6LZXf8Ay9yx8i6uiRuZnYs8MQALMecnGPxp+N2peL/HPh/W9T0q5mtNI1O4WO/lvWK3mpyS5whA&#10;AEUKgEpH78n00oq7uZ1XZHrH7Jeh2Wh289h4Zks9Uhu7net+WlnmMKKq793EWEG7HmMcdhXst5dw&#10;WOjxWV60bG58RyymByuZFNxtAYgnnYnr7V8dfsuxL4QRfBOmPMLOVJb65SWQ7oQqn5lUsEByOSFz&#10;juKq6n8Q7HxTcR6Fo1w4kiuJZJZ4ZMXMLKzMzEMu0R7eWk3gD1q5RvJmaelj7S1X4gw3njyyfUFt&#10;oIpgbW1ijIMmS+4qcc4IXdyMivk34+wWetfHW1RYNQaKKKJ0sAsbS43FysLD76SY+UnkdO1c18Er&#10;m1+IHxjm1Dw2bm+0bw+sdraamdxivNSmYefJG3cLgImScr15NZvjvU9PvvjFqGpeKb670y2gCq17&#10;oHmXE9vH5btuhT7wkDclRwvIq400pEuR1/hX4dL4asdvhfwkdCivbp5l/ta6Emp3QVt/n3i/N5Nl&#10;BgtjI3kAV5D+1Nodr8RPBFnY2EUzLaM95b3svLSoyNsklz93zmViqj+HFdV4duG1vwUdP8Fyatba&#10;Vqk8cF9rXiKVpNc8QSbvlt4Ic5S2DfePC+vevqtfgvbeKvAmuXV/ITDaw21vI8bfJLLHIGlkTkjy&#10;04iTnsx7mnfldwtc/NT9nP8AZM0DSfsfj/4urb3YvMHTtEdnSMtt37rggAkBcEKvB6E1+lkvxC8P&#10;eANKGk+GbK1s45EJRbC3it4gQp4KoMv6DdnnrX5yfFP9pjw5/wALUWOK8vo9I0G3aG1traONmkuW&#10;URsFJJQIqjhjnntXjHiL9sK9N2r6XpcRjRxJv1CZ55H2525AKqo5yQo61U6U56slTSPv6b43eL7j&#10;xFb+GbaeOYrJI0ggCRXKLsDt5rnYrRhmGDu46V4D8cP2j7XwbP5+nXmn6jdTxvaT2NrMJygTBBkI&#10;ygJY5GCenWvy21vxhq2s6rNqe+RWlyuyNmCBWOSBz09q5vz725GFDY77RzitYYKN7sTrvZH3j8O/&#10;iMniXUby7+VGM0csUMsyGVdjCRmC7Czc5x8wCj1rof2iNAggl1cwrHuMzXEkv7lCVkVXG6R/nI5O&#10;EjGSetfNn7P0s1r4hurNJJF+1Wn7xU4OFPUsXQDGepz7Cvqb4m2kfi9LW7twnm3elR5byRNI8sK7&#10;GUNhsZ6kjH1rOpSSmmg59LM+ALpNsYCjI4AYnHar62fmWJccg9jVy/tHjuTbSoPlfGPQjg1uWlsq&#10;6bJNhiVwpyOuSRXZeyMz9WP+Cc+n21xot205BaC/DJGCNwZkGT7cDiv078SLBol9PcWiC4kkNrc8&#10;qctlWA9Omf4T6ivza/4JtzSJ4f157Yxx/ZtQtizM3zEOh+UA8YJHWv0u1WaLU9XuJ1jjC7bUMGZl&#10;+ZZjkjB6AEYwDXy+NX75np4d+4jwTw9pt1ImjW2sWc9u11PfoIt8jMwMRy6ByzdP7rN7V0Wt2Flp&#10;vwt0CDR7RbhE1aaMI7uU2kOGL4Mj/UDng10Os6fDd3NvYyW7b7KfUEGSYhIWiYoV/dxFf1z6muPS&#10;Ge1+Cmm2Cqsbf2hOZSMMSDHJgKNgyAe9YTWzLi9zvtJ0S2s9HtpL22t4ZYbW1WNLcuVINyNhUSgM&#10;OPWvcvHOqXIn8PWcaSGO81e2i8tGI55GcrjPYdRivFPhl4c1OfSLE65KZ5ZxYIitgfu1lcqPQDPQ&#10;d6+ifGGn3N9eaFaSW/lyQ63GyRJjYxjViBnjgAc1y1E3I6ItWOl+I3hZF8MHT59qB7iDe0mzdjzV&#10;bPHJOema/MHxp4a/toTappiE+U0zedtLI4EzMMZZRnj+6x+lfp38QGu7nwiHv5rdCbiCQ7QrSZMg&#10;Cq3IPJPFfGnifRjHr+nybZ4xPolyIoXOYFZXIZmCAgs3Uc5FKhoKornkngPw1JdfGrxB4fuZI5Ir&#10;rT1bAKAhxGCQFXLc55zx7V6AfhqvhKfxHa6PC8C3eixyWENjKtoYmChm/eEBFIxkliTj0r2j4Y+A&#10;dI0r47andyXYa4m02KRVkceWnyKOmPlz696/P3/gop+0Hq/w1+KUPhnRIFka60mBp2kmYxmPkBPL&#10;UhRnAJ45HBrelzVJqEexlUtGN2eieJ9C05vhtNd+HNRlurqTRIluEguYb+VrkysWjZ3+ViM8445w&#10;K4b9mT4fapon7Qel+JZLeYLJpkiIZ4I4tsuw54QlVz2x1r8YfEnxB1PWb99Ru7tkeWQEpbHykyOm&#10;EXCgD6V+hf7Bv7RvijUfiVoHwu1WJ76MXr+RftlpYo9jZRuoKZ6HtXq1cBOFOTTuckK6lJJo/SPU&#10;datdS8IzT3u95P7R1EStnzJI9qbSrDc45z1/SvrLwTNHb+HrHS4I40gm8MtC0WwFmTIbGB94n04w&#10;TXy34l+HEngixv715HuTf6nqH2aH7sgZ0LKpX5gATwOBxXt3ww1bW7/wDo2vaaVl1Cwtf9VK37uY&#10;ElWh39iOCP6ivEqU7rQ9CMtdT6Nj+LWhtaf2FotzCpvLbyYbfdidfKUKxMfUYJ5JFeYr4817wjoO&#10;l6Rb2lzeXuoRS2tvFaxFoUli6ee5IVF/2j+Fcrop0jRfFNz431LwVew63O3kSy26CQiJucbwwT5u&#10;CSOveuv8PReOYI/7DisTpOlzNI7yTyLLd4mOWMYyyqefXjsKzVFJFObZzuta1s8Fan4bEcM13pmj&#10;fY7hpWAja5vHLyqpwcjoB17ZrwfxZoHii4+D2p6X5FvKIdTsbSIPF5kcBjVckqqtnGecLXvHiKfw&#10;lonhu7tNNtz/AGbYuv24tIQ0hJyz543ybgSfU9OtZPw/03xLc+Abv/hI2jhTU7qS+SFvl/dn50Ev&#10;+1gccZHStIJrVEyJda1CHxbZL4StSJVtdChhWWVHt0Mluys0gOAcDkADGe1e3WXiC68LXVrqEs9x&#10;Jos9qiStao0nzoNvzgZZeuVINcdrR0WfToZ9NgWYRNsdIerxkfvFDN6dcetUx8S/Cb2Q0m31iC3t&#10;VCx/ZJlxIhHZlPXkc5zSdNuw3JLc/PH9pY/2X8UrjV7f7WkOpS293BPqCr5jKMxSMq43KNp/iJye&#10;1fDPxc8NXF1oZgZMrassZb5i7NuIxjGB8uM1+kH7TzweOLO11LRWn1W7s3kX7QIZIrcRn5sBm2gh&#10;SByAa8I17w3Fc+G7ufW1Ob2OG8iliAYEyoMDGxmzuU5xj3r1KMuVJnDON7ieEv2ONa8d/Cmy12Gx&#10;nWK8tQsdvahYz5ZH3gACWPc5OTV/9mb/AIJ9x6D4znt/iFs1awvwI7RC80CJIpziYKQSccc8Zr+i&#10;H9lP4eaYnwI8LRTojLFo8JO75XyeS276e2aveMPA1v4d8XrqGm2kZt3lSdXjwu3kNlu7A/5FcFTM&#10;Z3cUzrWFirM+AvD/APwT4+HmoFbHSvDtrbxgq6vBGAxZeW+eTcQMev4Vw/g/9kvw/wCMPGF7aSae&#10;bawl1U2NpblZCi28Aw8g2gcsFbBDYyRxxX7g6teQQ6ZfJp7KoS1Z/IZRkyFeGBX5s/hXjPw9istI&#10;1VtV1FdrWdj5cXlgrl3dQxkjxgsMdT29K5I15u92bOnHSyPlb9qb9na2sP2W/Eui+A7S2sSNGcW9&#10;lHy+yMdVwOpC1/En8QtJ1HRNals72Jop0YpKjrtYMK/0QfE2u+Hr+G58LzjzpLu0lE8kjAhd3JwO&#10;RkZ6Yr+TP9vP9nPTNYjvPGfhRll1DT5JIbyFRhpYlY/Nj1A/SvWyau4Nxl1OLHU07SR+LFk90V+U&#10;Be3Azx0q+kcoC/YnZZDkPux5ef8APpVGOCWJzbFth3Y+bgD611X9lXq26oqecWDEGH5j5YHO0Dp9&#10;a+nueWfrz/wTYuvjJbeBdci+Hh8MrbwXYuL671W3mcxEKMESBljHHOCc1+mngj4cePvi745n0z4j&#10;+M7vVLG107+1L3TtBQabYeU3RZmjy77wDtG4bgPSvzh/YSsdF1LwLZ6HeXV0umRX8uq3elkOsN1c&#10;QIGZrnywSbeGMDarf6xzjoK/WL4S+PZPCfws1o6LZtcav4llbVLydsxMkUz+VbxoHXG1IhkgfdHb&#10;mvlcem6kmj1qD91I9/8AAnh3TdLstK8MeHbAWkSaRdaitvCwAjN03lRKGPqvPPOa8N+N/wASpPgz&#10;8OrXT9Xs5LmytrKS01AWDqLvTnXlLra5xtPOecZroPGPxw8IeE9G1SfxteW8ZtdJVJ4bSZBPGEbf&#10;bBGHynAA+VsHPrX4VeKtQ/aA/wCCgPxcvbDwD5kVmkSwTXc48kXMIbH+kSJ+7O0ck8DiuehglJ3l&#10;oluXVr2VonOfE3TfiJ+2D+0JonhL4Wa1d+IDJCJTqlwqAW8OP30k2wBVVBxjPPTqa/XP4pTWn7Nf&#10;7MmlfBDwzDBFfX8A0mCW2dhLNPM+yU+WvJeQsX5IIyB2r0n9jT9lX4efspeE73xT4evZ5mE0dtrW&#10;sOpAvnjySkYPAtY5D1HLkdcV5z8H5rj9pf8AaZ1T4w+JEDeFvA8xFmwUC3u9S52MmARlANxz3x1p&#10;4mspuy+GP5ip03Hfdn2N4I/Zo8LfCj4U6P4dgtMzafpEH2m4dv3onuMyyEt1AD8NTtJhg8V+DJ4b&#10;fWH0u5WcW8Nxb71ihugcxpIXJaTccq56bTjiuuvvE97qPjC6l1CUNb/Zo4haryGikQ5LAZzjOeAM&#10;Gvkl9Z0j4U/E2TTvF0Ik0/UkAg2lVFwsmdq+dI2EJ/iwM9q8F0pTu/melzpW0Lnj3Qvhr448RP4Q&#10;/aT8DwWGrC2Ft/wkNtH5djNGOEMNwg/cqBlm8w9fWvmnxL/wSd/Zp1nVJPEWm+J9YtdMkLJbvFaw&#10;XcJdRnd5qZJTkAZ5Jr9LrXxNql3o6aJbX9pc6WYyia1LAbwWyhdzQXEZwZI4wdvmLwO9fP3jb9mf&#10;4cXGlwaL4Eudd1DV9Vkjkk1PSHNvpBaV/mkJSRUTaOQuM8V00K06fwyaMalOMt1c+N9C/wCCSvwS&#10;s9ZY6n4z1SXzMqIbWwht2Oxc8O5wMDAJx+tegf8ADFv7E3wo1rTbLXLGO/vGxu/ta+F0jOFLMwii&#10;4LFiqhcda+v9N/ZZ+BWi3dp4fh0/V9ZjidJ9R1q8uGaPbEd0iPJI/BY8BV6itrWPGPwV8DeJTeaT&#10;pehWmYzBoNlpcC3t8H6PPJHGCQeMKD9eKdXG1Zac7/IccNBL4UZPgHSdG02wkt9H8OSw+HY4vs9z&#10;qcHlafbohXY/kxKA0m0tgnggivk/4q6PD+zq9/4f1jWLqSxmlX+xl1Sbchgk+8EUpyBnkl8+g719&#10;oX1m8+gW198StTlsfD9vsvhp7yxRTlpD5gmuiP3aJu5MSn61+I/7b/7QHhX40+Ko/APwrfUb6wS7&#10;Vdzu0i3t1naGhjJJRB0ABweuKMHQlUnrt1DEVOWOhrfBn9iXwj8SPije/FeG+SaystSgumsI04nd&#10;3Vn2EcBR34r+o/w9rNomnW3huwsjdGFIzZ2UIXDHYCzyDgKiAgDrz0r4b/ZL/Zw1DwJ8PfDHhW3t&#10;ntGew+0607DbLJOw3lGJ6YJAxx0r9KrZbHTbKS1sYI7W4do4HvCN7AJ0UsOmcdPWubMMZKpK1722&#10;OjC0FCPqdemvat4e0iQ6naJavsEgktcTR7CBnAK4yB14NeGeJviDpuvanbPrcMUyXDlBLE3kzQJn&#10;gggA57+hr1fxPr/27R1iuVLmCFnf5j5bxdHOBg+4rwrXLjwp4Zzq+laxpSeXB9qlcOkh2Y/MYPB4&#10;znj2rgp3e51SaPO/iV4P0Twdfxa/oweGy11zHdTYKDzeqF1U43HkEnrmvOUvLW8Nz4dgSG4uZpFu&#10;9NdiGjlljUCSI9lPy5waveMNc+J/ijRV1PUxoWmaFPC3lWuu3n2S6uQD8k0cZHyE/wAGea+MLf4m&#10;JYeJ5tC1W+haGZ8SxxurYZBgSRyrxv8AQ8Z96HG+i6Ep2PFPjd8aPiLe+Ib7TtWvprWWOVluLEMV&#10;cem7GB1xjHbpXytpHjDVPCfiGDW76/jtWldjM9w+Pm6btuRkfhX2V+0V4F8MeNtQg1i9mnkkRI1/&#10;t60D7mQY+WVVALMvQnFfNYX4aaBqU+j2qwa3qN5CYljnPmzS54AAOTGi9RnFenh5R5LJHFVi76s5&#10;dPHniW/GqSaTfNcvCzy/6Gow8JPQtg43HketeSHVfE9xoNzq2nQbDh3k+2Zk3yDnaFBA6Cvouz8J&#10;eG/hn4Pllvb4Wl3Jg3NnuVljEmSNwGWIAOAK+bPGHiNdGs57iC8geMZIVVZWfd/HsYD5R710Umm2&#10;ooymrLVn5jfFKxlg8UTXsyQp9qbzHVM4VieR7fSuV8ORFyxQZPKj0Ndr8RdD1BEHiDVT5El5Iz7D&#10;0YA4DDHAzWN4bZIlCuF5X5WQ9z619nRk/Zqx4Uo++f7Jv7NMP2X9nLwBbc5TwXoiHPtYw16vrjON&#10;JuPL+95TBR05I4rzr4BxNbfAnwXA3zFPCekKcDHSziFemapk6fMqnBMZwfc18Ridaclexr/y8+Zt&#10;QHEYTB4UcnvxU1QQRmNFUMSoQD5uTn1Jqev0yOx5stz/0/78Lw7bSVvSNjx9Kybf/UJ/uitO8dRZ&#10;zMeAsbZLcDge/b3rKtjmJT6qOnTpXwPFz/2igvJ/oduH+BlteRt/Gv8ANn/4O15C/wDwUs0uMkYT&#10;4YaRj8bq8Nf6TCj1P41/mo/8HY924/4KeQRv8yx/DXRFUMMjBmuicfnV5Av38fRly+GX9dUfy+xd&#10;QfTpXf8Aw3WBvHuhrdf6ptWtN49V85c9K4aK4sZTiWN194j0/A/411ng69h0fxXpesQShvs2oQTK&#10;HG05Rw3TkcfWvtK12mYLc/tr06wvdantdDtkL3Fw/lLBsHmhCoOSAOnqzduRzX76/s6ag+g/AOx8&#10;Datc+fqGmXSRTXU24MoZBhVIPRB/eOPavwj/AGPP2sIPj34Q0fVfEtug1zT0ksbnWJkhhuLyKNQI&#10;luG4LIgBwcD9a/R7xh+1pY+Ffh6dIjtob/UZU8q3ismKk+aSVV3wOgwR+Qr8or05X5Gj7KjNW5rn&#10;oPxP+Kuh6D/aqNdxRXKwFJHikDtIud2NhJw7HOAOMV/Gx/wWP8V3vjP9oHQtWvreSzEnhW0EcUx/&#10;eDa8nLAdMjHHYV+83xH8YN9in1HXEaKZ2W5hMDh5SWyxj8vJbJ/i3Yr+f7/gqpFqer+P/C/jS/ea&#10;RbzRjAZpl2srRPkR9ByoI617OTxSrRZ5+Yybg0fkhcQySylojjy8MCPT8KpxxytEZRgA925znrit&#10;oqXjYQDESjLseo7Ak/XvTEtg0JMeGK/ewf1Gfxr7KMjwJo5i9tESJHLZZ13ORkbSeq4I6j16Vys6&#10;KANw7YBBxXY6hbojIwB2t8xweB2/OuavFU7l7HgccjNdFNmZRsV2HzBwMgeorZSJpCeDjGfUj/8A&#10;XVWwjBTykGfmOBjBP4fhXX6fFEYZIZuu0kspAO739celaNgZ8dqVURkfO4yPxp0N7Hpcn2hl3DKq&#10;BjB4681ZugZHUIcMqDk8dP61y2uGRGS3Q8KM8DuaErgJq+vXV1I0du5UFiQvpXHq9zez+SzsAuSx&#10;9Kvxu0dwPNHbGQOtbNrp/wBoWU2+DM23AA9+3/1q1SSFc56fTIpIi8JcsO+d36VNpul+SGa4ALEf&#10;Lu6DNegx6bHZ6EzFQJSdrno2Oxz6cetWPh74SufHni618OveWunfa5REt1fyCKBMd2cjaPbNT7Tq&#10;Ll1OBl07zv3OwrICAAOjZ7iv0T/Zg/YdbxJdW3jv4vLbW+ibfMitZ5tiyEjKtMw+7H/sg72PAA61&#10;9c+D/wBn/wCB3wB1fwzpemvb/EL4i6wypY6PE8ctjbzOcK8qx7vkU/NksCQMha/cP4UfszDwB4ZT&#10;WPiY1pr3i1XS7FtcSJFYWKAg+TaK4CK7uQATlsZAIzx51fHWWh006F3qfzuftZ/shWPhrR4fij8G&#10;NJ8Q/wBhWFiq6rf3elSWemmRW2q8MjgEBs4Abk4zk5r80/slrKQy8Fl+YDt6/lX9l37cXj62m/Zs&#10;1/wP8R00qx0u4t5DcnRtyXUtwmPs8CbQQ4DH94xyABjnqfw9/wCCd/7EZ+M/xaj8YeKbJrrwjoYW&#10;WQSqQLy6Y7ooO2f77e2AetXQxL5LyFVpe9ZHzh8Df+CbP7S/x+0yDxHo2mDT9HuCy295qkgg34Tc&#10;GSMguyngZArL8Jf8E7fj5rXxcs/hhrHhbWbVZdTjsrvUhAWhhhZ9rTBzhSAPmHrX9Tfx5/aZ8Cfs&#10;9+FG1XUnW0htGFulkNqlvkAASMENyQRhT27DJr8uIP8AgtR4ib4iWz6B4ZvNT04SKtxarIGuJEB5&#10;dY0QqGA5C5bPQnnNZxxVWV3GJToQXXU9n+Ef/BHXSP2evGTeONE8dX8mo6fbySQx/ZIhFMhUgg/M&#10;XA6AnjFe2/GP4b+DP2gNA034d+O41RyTpNzPbxL5ytCwdHjY91Oc+x+tfemo/Gbwt8QPhBpHxM0q&#10;aC3e+tYru2spwEuWW5UBo2iOGA5+6TgEcetfDfi/x38P/A3xNha6v0SfTAJ7yzlby/3zR/dyfukl&#10;gDyc54rzlWnN3lujqUIpaH2j8OPhJ4G+C3wSg8EeDnnstLsLMi2ktDtMxXlnkmLbS7sTuFUL+cTe&#10;GbXTNDMtw7h54rnIEqYXnGSvQcZx2rJ8efESK+8Bg6gIIYLWzEksKSLBNEkihsrHJsVlycZIyfWv&#10;DovEBfw5/wASvVLQ3slvJHYrJJ0Zk3kELx5aDG484GR1rFRb1NLpaGD8JfiP4zuvjzf2D+F9Li0+&#10;z06WE+N9MAE8sQIMdvOzANuIzu2n8McV9v3fxQ0/UrSTwqvl3M+5JSEBfbhgeVUBiQO/Tj1r8uvh&#10;BdeAf2Rr67i+K3xE0vWjrkv9o3NtGEht7QtuIDPK+4HrgAdvet3Uf+ClH7OnhHVrrT/hwNV8Y3Uo&#10;TZP4X057iVXwMxmZlCFcjg5OOa0nh3J3SIhV7n3/AKt4qurg/ZLi1kt7WEMZHf8AiUFSCN2O5A6n&#10;+ldiuqaPrmqHSc3NvdQ2IdhNtFpJvHTZtLc9jn3z2r8nZfjR+2z8cZ1vfhH8Nk8OWz3hjh1Tx5eK&#10;jFiNxZLOMDIAOScHnHOcVJrn7Jv7cHxO0lvEHxC+Ksn20MLWbwx4QC6cwhzwgmYhgNo+UkcjjNL6&#10;ulu7B7V9EfeXiz4tfDbwXNL4d8ceIdL0eGAb1l1C6jQwEncQdxUsOc/KR6e1fJF7+3Z8AfDryeE/&#10;hw2t/EvU0nxBZ+FrGWVJD2LTEIqjP3cZGK870X/gnz8EfBurJdeI9A1XxF4m+ytd3Vv4iuG1CXKO&#10;ASd7bATnOccjtX6QfCvSrPwXocGnaHpGk6MV2vNFYW0cKqyn5UJUAk4wD1Gc/jrywXmJOT8j85/i&#10;34P/AG3f211tgnw10/wPaWdsxstU8Vai4uWikIxmG35YLg4DA4zXoPwY/wCCXfxR03ToNO+IHxdv&#10;7SylCm90vwfbDTky4PyvMSHf2Jz1ziv0d8afFvwF4Gso73xxr1npxlbePtMgDFBwREgO5s9OB9PS&#10;vGZv2lNI8U3sNn8OvC/jXxUoRWE+l2b21gyL0AuZzApGCDnkdua0VSVrRVhOmr+8zq/hj/wT5/Yj&#10;+GmprqGo+G4Nf1CJvMN/4lnfUbh2HJIjlyu7cOyivdviV4B0PVvA2oaX4U09bSCeEbI7dFtU/dr+&#10;7KmMgKyEDZwOcA8V84X37Sfxf8NxRRWvwf8AFcMC7hPe28tld3DgHaVMYmBJIJxyTTNH/a++DWs2&#10;h0nxrLr/AIX1mdi8EHi6zlskWTHEcEhBhHI+X5s5rKUZvW9zW8VoYP7MXxf1fSfib/wgPir7VBeL&#10;Aun+bek7piRmMkthpJAdzOwGFyFFd7+1t5FpImriUWwhRlmuE2qecgtmQ/K3LfdUnrwa+FP2qvG3&#10;gv4cfG3TfjZd6z9ls72yS2dIIJZpLi4G1lUTAbIot21nbAyeOea0/wBrP9sD4XeNPC6+B/hHcXvi&#10;vWL/AEl2mg0AxkWigo2+aVysa7SWHUn9a19ldppbmSqWTR9T/Bv4qyW/7UHhJft9ksmo+H9MnxJE&#10;8c13tdoixMwzypO1YwM8s5GFr+ifw/LfReKLi4trlHwsU5gLEbBKm0ZBwDkqR0+lfxb+Fr/4p/Ef&#10;xj4T8eGS+8B3Wg+Go9Es/Na3vLnVJLecSE2zKPL8hUw87jgY2jOcV/Sh4F/ZZ+M+veIo5vEvxj8X&#10;ta6hpqBobSCzsnYJIWHzrC3IDAA4B/SuTGUkrNs6MPVfY4fxn+0l8C7Sy+IXj/8AagvtPuY9H12T&#10;QvDmkuySM0+4EKqqCflwCeOMnPavjmy8E/8ABLz47/B/xZa/GLw9cSazBq0kOhW3hvT7iPxIqunm&#10;gJFDHvMXzgqZEC4Nfavif/glzdDxolt8LrPw3fLcv9pvtY8TyTS3T3jEs91cqkf+ktluAHQHo3Sv&#10;vZf2cvid8Ffg3H8NP2aLnw9/wnGt3ck+v+PfEKRrIjy8zXAt0DPI0akLDDkIqgZPHOTxMIpcsmW4&#10;Sb95H+YP+0HY2Pgf4sa/4Q8HW+sw6dp+pz21nBrkfk6gkKN8i3MQHyyAfeHGDXg0Wm+LNakPkQuz&#10;OeS2ea/0bvCH/BuB+zHr/jK/+Kn7S3irxJ448QatfyalqskBj0+3uLuVy0jkKGcgk8fMK7/4if8A&#10;BIf/AIJnfAbVdD8VeH/DljpuqW3ibSb2P+27yW4to7e1uA8zNAzfNHKvyNuyu4jPFet/bNNWitWe&#10;WsE5Pc/zyPht+yJ8e/ihOtv4O8Na7qrzcRrpljPPuyQPvIpGMnrX7pfsA/8ABuv+1v8AGHx1aeKf&#10;jJZ3Pw78M2itJPqGsRqbx2UfKsVoWDEHuzlQBX98/wAHPiV8HvFGmahD8LbfTY7bRdVm0adNLhij&#10;iimhK7hiIBVHzA/rWH8cPj34T8EaXDpcGqaSL+8uo7eS0ubhFfypCQWClgeoxnoOT2xXFVzipLSM&#10;bG1PBWep/AF/wVb/AOCcll+wF8VtO0LQdbk8QabqGmreSXU8ccMyTSErjy1ZtqnHBz/jX5T2hs5Z&#10;FnddpMgc/Nj5Rx0HNfqb/wAFcv2mNL/aK/bR1y+s54obSwhstGjjS4WWF57ZSJJEcHay7mwCOuBX&#10;5cajYapo98ui6pH5UpAZSAMMG/iVuQynPUV7GGcvZx59znrJKT5SLxBFGAsighcfKEb5ifrxxXCS&#10;6X5lztDeWqkGbI4x1yD+vvXorh7i6xdushRew3EN7+hqhLGclEU4bIIK4zjA7+meK6DE801TSLO/&#10;0u90+WXhf9UjEqXyfvqO+MflXzy8qLC8MbqDEuAUbowOMt1r6N16aLSAtwDhB+7wP7x5IOen69K+&#10;er7RnCl4FVg75kPfB/8Ar/lWsAMtNLS5R2DEsBnaozlgO1VMPGwiKEZ53dc12Fhp72cGYCrKvJYn&#10;B6HjJqGHT/3AmdhuBIRD6Z/lVi5jzu9LW2opcICX83btH8QNdq+oSWFzI1mVDSwPAxdVk+SRSrAB&#10;gQDgnkcjqMGuaE1nL4h8yUtshHy9xvHBOK646DrerWi3+n2lzIdxUeTG0gIJ45UGk2hXfY8/eRYJ&#10;9zDIGTzWLJr0m3bBERk5IPIH5V62vwp+JusMI9L8O6vcOeQsVpK3fHGF9a6Xwp+yl+0N4s1630Xw&#10;/wCD9cluLptscBtZEJ9WIYDCjuegpOaXUdpdEfOc+sayiHZK8anj5OMj61iSXU7MTM7MT/eJzX2V&#10;8Zf2L/2lfgzpCar488J6jbW0imVbiJVnQIpwWPlkkL7kV8aygN82Dn8qcZJq6G4tbjBIfX8qkMu1&#10;di5GfmOfXsKr5+YMQDtHTHWoWJZ92QCaZMWWdx5z2p8cxhYSJgsp4yMj8jVPcM85pc9wcY6UDd+h&#10;YDdASPrX1f8AshfGOx+DHxEuvEN/PcW4udNexSWCNZTud0YZVivHy9jmvkgHJyTj39amjI4PIUcn&#10;/PapnG6sCdmf1JeEZfi18XfCY8UQaVcLbS2hbT3mVvtMjSgr5sM2RsYDkEBkGOc19V/Dr9hnxvZ+&#10;GLS58S+K7uO1ktGuog6KbgTuxzHIQMM3QbwMNn0rqP8Aglz+0H4e+K/7H2jaXqU8EWo6HpkmhTPM&#10;yKcwHYoDEZA8sgk9+lfSEnxp8K6No81lY3zX39lpmW6LhVdFxlY5uQqo+cbfb6V4NWU1JxS2PThC&#10;LSbZ4FZf8E9vCtlIjarrl89w8iie6lmQzQqCDtw6vsbLenXGelen+Hf2fvBPw91C50q1kv8AUkkw&#10;0t5qQS4mbGeAwAAyDxtHGar3/wAbtLNwt1q80VnFPb/aGvruVfLJk+ZVLsQOgB6kjHNfNvjr/gob&#10;+z74GjXTJPEMFxcRbzI1l/pbvID0DAFQM9M8YxipUaktC3KCPs3WPgz8FPEPhPbq2g6VIt05iZbi&#10;BJnUg/KSXzyCTyOeMcCvgT9rH/gmr8O/i6llrvw71Wz0rUY4gjzyqfs064JVGUYbcDwGHAHBHFfP&#10;vir/AIK1fDHT38jw3pGq6hErFozOVjRWbk7ATnHHPSvnbxV/wVb8caxIV8NaSkSq5eH7TICVOMHH&#10;U8dueK3p4eqndGM60GrHufwx/wCCRMD3ly3xN8XW8MFsvTRLZ7iRnIOOTxjscCv0Z+GX/BNL9iH4&#10;f2Mesa5Bc+J5gFEo1SYR7d+MYiQrjd23dK/n88Sf8FEf2ivECldP1BNODFnb7MpLFjjPPTqM8d68&#10;Q1f9oT4zeI1X+1PFGszAfMYVndBk/extPeumeHqy3lYyjVhHaJ/V9e/DD9gnwjr8P/COaL4ZsLq3&#10;Mcqt5UbPbvJgDcWZ8gEg5wa9r+FPxf8A2a73xtZeGNH1bRjqN5qNvBGdONtbyzNlcEMq5Us3AGcn&#10;86/iU1Pxpqk0u64vLksVwd8jMTn3Jrvfg18YR8KfiZoXxDttsj6PqdvfkfeYtE4bHP0zXPPL3Z3k&#10;aLGa7H+nfH4hk1HUPttzfOllp2Zby4tSpHlxoxd3x8zDoM5Az24rxrxr4l8M61EbLw7eyXpURXMM&#10;TSeWC0jZIcHO0MF+7kH25zX85Gqf8FAf2t/Fngo2Xwt8GatqMOsxRLFeR2koJgZtzrEFXaBLxknI&#10;57Vj+Fvhb/wU1+MFjd+JvFGkah4dgv8AL79SmjsgiDCxqoB35C99vU8etePHAcrvJ2PSli7rRH6r&#10;eK/iZpPwztdRv4r3SWvriN/3KyAyI8b7yPmBOCcrhcfXtX5X+O/+CiNpBdajpyafHHc3F0QFOQjO&#10;BjywzYO5wMbs568dDWF/ww9rXhSG00Hxn450yXX9WvXDaXHdvcSQbF3MwZnVcgZLBsY5rtj+yf8A&#10;sm/DOSDVfiDrmn6lc28gmeW8vfOk8yPkqIbbJzjoNxPSu+lSprfU4p1JvyPzW/ac/aG8e/Ez4PPF&#10;caZLp0NvepdLKjs2F9jzz0ycdq/H/wARfFK81K4WCXezsjRSG4cjcp4GS2Og96/pW+KP7YHwD+E/&#10;hm+/4QLRpbuxiie3MdtYQRHzWIHypMzPKM42k9B61+Bnxo+PTfEXxG97rHh2xtYoU/49JbFUkJzk&#10;biFVgSDz2Ferhe1rHFVWu5+5f/BNz4VaD8Cv2cl+PHiNrOO58UTHVLeU4WaOxgHlqhJ7EbnweOQe&#10;elepfEbxtoWu+DrvxR4LmiaG41C2eeeFxK3lNMhEbOT8qryeAACeleW/sx/Fyy+J/wAEPCXw58aa&#10;VFHB/Ys0iNGHjtre2g4iQoCTg5XjI3GvKPAWv+HfBfxJ1HwLeW6Pp+qbl1CzeYTGyVicuAW+5jDK&#10;efTqMVjOLcm2aqdopI+ifiRqctx4TsJrYwlHcWh+0MyMs8bKVUZJ4yRnB5zziue8RfGLQYfFWmeK&#10;fF9pJOmiaaYl0qIKst9q9wgit4kyT82SxLMSEVc1zt1P4TuPDep6f42vJLmw8D3U9y8CPl7sMubV&#10;vX7pA69gc14N8KPBHiO7uL74vfExJLazezbUNGW4cLDEjHAfLfLlhlecY49eVyaXE5O57prlj4q8&#10;b6bB40+J7zTS2izy21g5zY6WiHMSRj70rcj94w5PTANfNHijxfp/iL4b6x4s1VPs9jHq1tp2lyQc&#10;i4ljLNNKAx5yflzggBeK7/VfH/xL/aISfwb8PoP7B8LQxiPW/FdxH5EL2xI3+Qn3yCV4kzyTxXmH&#10;xt1Xw14b01fh/wCALWRrDQ9IlkW3nGV+ziMq90/TZIzZ25654q4Q6ClI8r8DXfiLVmWHw1YWt7Le&#10;p5KLfOY4JSx5XzQCVyfvYxkcZ5xXhPi74M/tHeNriLQLm10bwxod7fCzurfRQEMiGQITIR88uCOF&#10;J/Cvevg3b6nfw6Ve2drJ5kRa5i+zRjIVzwCy7mByQTgqOOTX0Xr3j6905LLRJENw8dyJFRgd5kdi&#10;w2kZ56k57022paIi10dPpXw28K/BPSNK8F+B7uKWHSrCKS8A3R7riKeMu7kDknceRzXxh8Ume4+I&#10;erQ6rrUujm6t3mOq3AQtGGjxnfD98EHg4B9ea+0LW8b7TExjkWSW2llVGkx8vmxj5sc8+p6V8mfE&#10;ie00f4wCRvDUviOa8snf+xJYvJaV3DL/AAZST1DA4bGTjmiktbsJm7+zR4M+Hdjp97r3hzXNU18g&#10;CyvfE17E8agEn/RNMjkLEyOeC4Hyg+tfa9ncw2fgnxDpt/GkFnb6U9nFbIMo0xjwIAw5xbofnbOD&#10;Ixya8Q8Bap4t8PGyg8UaZY6LrFxaNF4e8KWagQ6HZN801/c7Rt8zAwM8g++a9OGvWkHgfWZBbGUX&#10;Vj9l05bjdvW2kl+SSQk5867fMh77QPWoqXbKWh+df7fX7MXhHQRpHjzwTbDTYrixtF1MW8X+jI7o&#10;cOQvKliAvoSetfnR/wAKl8K2UCS694hikldC7QaZA05TjhWkkMa57HGcV/Sn+0tpsPizwVrXgnTp&#10;AZU0axi80xb1VkQybmUjn06D2r+ePRfgf8ZPGGs3ui+H9GvNTNrNia602EvCvmNtXOMbcmt8PUbW&#10;rM6kVc8fj8L6ZbzMtu7vGTgF8Zx74/pWwqmSJNMt2QIv8EQCg9ueBk19+eH/APgl9+1TqfhOfxND&#10;p1tE8YBFjcXKRzNnqepUY/2mFew/B79lr9k34ZX9jfftHeLo5r6ScQ3NrYhvslpcJkmN3wWk5G3K&#10;jbuPpzWk68fUlU2fmZ4b8I6tpmpRaj5Um6XdHEoCozn2aQFOvc5Ar6r13R20bw/YXUc2+awRri6S&#10;UDYscxHAcB1cK5xu24Pav0D+Mn7U37D3wx0pLP4ReGNP8T3SxtbA6vCVgtgylTJCWzk9ugFfk78d&#10;viZ8WtQ0608GspTSL1I7qJo7eGOaaMNuWMtCWHlpkYGfqKzUpTa0sNxS6niXiWN/7euXmG0iYsVX&#10;HAPOAAOB+FXYE22ht8gs5DBcE9enTPNdT8RtOfStdt5LqN/Nlt4nm8xWBL4weWABBzxgYqDS7e4u&#10;pvLRcqiNMcELhE5PJ68YrTmurkH6Lf8ABN3ULrTo/F9rDGp3m0dpMgFQVcDGfWv0uuofs+oy3sOx&#10;BJFalQo+9tmUNuLAgfhX51f8E6dPhl1Lxbcg+WAtntUnl2w54ODyMZxj8a/TjV7dDdxwXBjZGEJE&#10;KkopYyAruB5IJHXNfO4/+Kz0qHwo4OecX3iGysUeNo4Jb8y4AUEiNvmH7x/mx3AX6V53o97ol78P&#10;7HU3gnhtLPWbgRRytJmQGNgSOQQPp9a76/h/tnxBaac8nkl2vllc5Py7CB5eS2R0xzzXJ+FPC+j6&#10;F8H0kluxcGy1Jmu51GFjUyEOD16r0wBz9KxXwmnU9T+HXxA8OTaPDJBFHawWuw2+zIErByuXDliO&#10;SPfpXR6X4wXxFrmn20Ekkz213NM8kZDeWERjwxOPlPynFfP2leBDq/g0+GtOgS6XTpXRoDL5TTW8&#10;sm/iTqG7jGf61ei0OH4dpZJ4f03VLaGzjZJdLglhcSm44PmFm5G5s5Xr3rGUVctSZ7Hq/wAWdJvI&#10;/wCybOVtRNqW1a+nt0eXyYLTIYyMuQo34XJAGTivCfiB48hkTTYbm1mRrXRUkLwbVjD3LBn3s65V&#10;huA2qfc11/geG3tNN1fSINMs9C07VmSfUrLTcyX2ox27iRbaaUEKsXmESMgGWKjLYGKzte0/T9Y8&#10;bxeGNNCXd5rF5Dd3n2bJhs7C2w2JclvLaRgBtyO5pQhqEpOx6f4W1i4vfjguqx290ba38PxB4Y13&#10;xuXUc7QNo9yTX5H/ALbfwI8c/Ef4+Nq3gG1kv11S2WJolZgYpI1bKgtwCQOAD7V+yui3F3bfFO8e&#10;xu7GJv7MigW3RmeQE9FKEj5e+SK8quNK1CHXnvbVYnuoJJYnt4f3ch2sWVow/DYzjArXDVnSnzLs&#10;RUhzRsz+ej4efss/FP4geMofCFlpV1BPJIySXF7G0cMSqfmZnIxx7V+0PwE+Bnw9/ZytbWFGjv8A&#10;VP7STztVEY2rKANyI3ZFzj69a7zx2mu6hA6atrr6RZyysl2VeG3cALkKVjDSMWxj5Rn2rS8IXcHi&#10;LVbOw0u2vLfQ9K2TT6hewtbQ3MigbY4El+dl3jLPgA12V8VOotdjGnSUHc90ewtvGera1p0d+rah&#10;p199ut28tXiw0e4htpGSwJB44ryseOtK8EXn2bw1q9vp9vcA3B0zWI2MZmOMyQFsqQMEjn8M1Y1r&#10;4sfBj4b+JL3xPqeu2UF1dmKRl89NyhRjAjUkrjnORn868n8e/wDBRX4Cxg2zR/248Mi+X5diuVCj&#10;7qs2Bknq2K5oUZS2iauoluz610rX/GGvxf2xZa7FNZmMtI9tGx3t0ypcAfKcZxWrf3viexS3nsLG&#10;61eSUDy7u5lFvbxY4Bc4J59s1+RvxA/4KbapdWItPBPhqOBVDJDJevlUTOR+7Qdc++K+TfEv7b/7&#10;QXiyL7FPrs9lbMctbaePJTcO/c/rW8MtqPfQiWKif0OHRoLe0/t34talpwiSctb6VCyx2McnA8xy&#10;5BkZeDk8egrzLx1+1v8AAXQz/ZeveI7BRGHjlNpJ9ozx8oUIDtHsK/m51rxtr/ieZp9e1O/u2fO7&#10;z5nc8+zE1x88kKH5mzzzjpXVDKl9pmTxj6I/d3xX/wAFQ/g94Ym+x+FtI1PWWjUqJJAltE57HBBb&#10;r7V8o+Mv+CoHjXVtWjv/AAp4R8PWKKys8V4jXJmC9A5BT9K/L176BThMZ7E/0qrdXmZd2QcKAccc&#10;Y/Ku6nl9NLYwlXk+p+jPwb/ak+Kfxx+OVloXxFvWk0q/uZCumWkcUdvEzcjYmOQo4HOffNfqDe+D&#10;7TVfDsHht0uBFLbNbvdb/syx/ZbhwMuo6FSM8gV+AH7PerSad8ZNAubJ8SHUo40dcj75x0GD3/8A&#10;rV/Tz4Y0i7u9Atre+MNxC019BHvTYrj5ZPl6Zw1efmFNQceVWOjDyummfoz8LPHGg+Gfh/ouh2rN&#10;NEmmQxR7WBB2oFJzznGK4vx18TIvt2sOj+Zcwx21vbQseDK5BIyM46gcda+GdZ+PnhX4d+Fo57uR&#10;BdaZavCtvAwXLxFgerZBIxXwNqH7cWp6stoukWV1qdxPq6388UOXlZxkpEuEyAhABOSDj3ryaWAl&#10;J3sdk8Slof0N3vjWzGpG51mWJFmi8pzkl8FcHAQnHPr+VfMV/wDtDeHtP1e6W9u/shhm+yXMErqh&#10;ZHwDty25iwAfhf1r86dV/aB/ap1UxaXpPhK+S6uYBMsDQPgBh8ru54UD3xk186eJvhf+074g18eK&#10;/iHrXhPwzMwG691a7hFzCqnhVRSzZ5xnrg8EVvSwKWkmZ1MS+iP2f8QftN/DfQB9tivYHRUMQ8xv&#10;kkY9Mjrg+gzX4W/tB/GafVPHfiCLRSqwXMpuMlSiBWGMAHPHHBr0Cx0j4A+GrZ7jx/8AE/StUuwx&#10;kuIdJsppY42fIBjAIUkdTjivnb48eIf2TLi/MHw11rXUnYKtzqV7CLiK53LyRGNrKAeo7e9ehhsP&#10;GL0TOWrWbR4N8I/D/wAPfEnxFu9I8c6NHeadqdvnEDslzCEwS9uQcF++G4NfdF9/wTi1vQ/DF/8A&#10;GH9kTxzBf2sGnyNeabqqCG9hiZT5kJGG+cAEdBnsa81/YU8Cw+Kf2ktAEV7p9xpkccwkmRtjGIr8&#10;6mNxu3Fc44Ir75+JEXjH9q/4z3XwF/ZZtf7C8M6LffYdW1i2d4pbw7tm+4lXkqDkKo471rXqyjO0&#10;Xp17EU4px1Pxl+EOl/twz61dWvwisdejdIn+1mFDDCYs7SWMoVSD2r6S0vXv27PA2mtfePk1C302&#10;PT5yFubmLCyqD+8AdyQ2edq9eOK/aO9/YA8CfDzwtFZ/ETXtTkNrgS2WlPI9zM7DADhSTy5wvrXs&#10;ngH9m/4fQeI7fTPCngdLdDCZRq3jOf7TJEi4RikAZiCXHygsveuepjYS1cUaxw0ujPwe+B37Jv7Q&#10;H7QPhA+Kden/ALI0C9vH1PWNY1gtEVtIjtco7/6yRskKgBr97vhF8HPDXwq0LRtD8Mwf2f4NTTHk&#10;u7ydfLu9USPDRSTgcpFk528Fsc8V7DF4M0ix8Oalf/Fe+W8uo2M1lbyhLaysrISgb44ECqCwGSxy&#10;R69a/H79tn/gpxpV4L/4b/BSaS6m3SWi38BJVUGF2R9244BHFclSpUrvlgjaEY01eW5tftvfH7V/&#10;i14q0v8AZk/Z91BbrUNS1BreWXTR5aRQO3KswAwir8zHsBX198OdD+H/AMDvCGl/AHS9QQw6Dbpr&#10;HiK5XJaWYnfuk5yWnk+6v90Djivh39m3w18M/wBi39nm7/ap+L9/bXXjTxVp5l0nTWKtc2sUmSsS&#10;qSSPNOC7cELxXOfstftS+Dbbwlc+O/i1aSy32veJpdSmuTxGBCuIQ+4H5EHTGaVTCXhyx1S/FhCr&#10;aV5bs/TfxXqGvXEK+LLkHTNTvIBLYW93GYy8KE7BJGrZBdfxGRkdq4my034b/tX/AAxn8PXObK60&#10;2fa9wBiexvFYnZIDyIyRnjPWvyv+P3/BRzWPF3jS7tvDhT+zbSUpYz7BukAG0nJ/hJ6fyrYj+OPj&#10;j4c+G9M+N3w61vQLXUbq183UtKvm/wCP9Tj5WjGfm9CcH3qP7OkktLPoU8Unc9Xm+KfxL/Y88Yvo&#10;HxoivPs9yfItNdi/e293ZZyE807lCtgBgpDYr1yP9rH9lr4gacbxtUGmakxldpdGu5NOWSYgCJFi&#10;3BdqL95yOT35ryvw/wD8FBvhz8YfhoPD37WGk6dHYLc710jS7CSZZMdCZJMrGCeyn8q/PP4qaP8A&#10;sAX8lzdeEYvFMJlLvAtqQI42Y5AAkPYcY6Vf1KMn78Wn5EvENbO6PvrxP8T/ANmTTpZX8W/EbUp7&#10;HzMS6de6vO4fMf31hgG5xv6AnpXlmrf8FLfgl8No5vDf7PfhSfVLmZ0EV0I/IWSUJsLKAGl5z0yM&#10;nrX52+F/BP7G9vdi+8QP4w1TBLfZkEMIPopfORjua+0fh7+15+zV8AoI2+DXwt03+0o9vl6prUou&#10;Zt6jG7oefoRWksDBK3K5fgiViHfdI9M8F/C39vP9vDU4dM1OxuPDHhlCkjfbVa1tYYnP3wrAPKwG&#10;ev8AWv2Y/ZR/4Jpfszfss6pB8QvFN+3jTXAG+zXUig28Ey8kpFk4PYMc4Nfhn4x/4KxftQ6igtdE&#10;1DT9Ns1B22lnbAKQeiktkn86/o+/ZG8YeLfFX7NPhrx/8QZbWS/1ewjuruVIBGIkkJ2r+QBz7152&#10;Yxq06aWkU+iOrBOEpX3fc+jPEGpaPqly2sIZbR52+ztaREHCj+PAH3vTmuNh+IHwz0OK703U9ctL&#10;f+zUL3KX0iRyq/UHnBII4qp8TfEem6F4c/tdIFlu2XzYY4shJCTgAEEHnj618/8AxNsfhr8RdRh0&#10;qy8LQa94kSyia7af9xpNkxXIF3cDO4g/wDJrwI011PV57bFqf9sHR9T8bWnh74SWk/ii9k/0WaaC&#10;MLYWsBPzPLcuNoUDOQM1z3xeHwis7fVPDekatc+I9RnaK4kudEs3ZbR0IdYokiBUBG7seSMmvni8&#10;+LfwA+Cup22leInXxb4iJaMaP4Xtn+x22OPLEMWEwDwHkJJr0S2+Jn7SfjK8jtfBXhXQPAtpeh5I&#10;11+VUk8mNRkuqYC5yD97PNXOPKrpERlfRs868JJ8QtPj1GTVfBvinxJd3J81r7XEjSXgkId8jt8o&#10;4wqqAB2rznx54X+OF9azzan8NbRVmj2QSy6ipJB6k+XEAPz4r1HT7P8Aas8Y2NzdeJPiLpWiw2+o&#10;yaZCunKrpOI8NlWJbjmvna8+Hvxi8TNNLefEDVjdW8nlXEAbYn7zJUx/ugCuBzWMakeZt2/Etxdr&#10;f5HzB4r8I/taeFXa10WxuDaq5nGlm9+0xlcc43xkgfQ9K+KdU8RftE6R42nu5bD7KgQfaF0eJY9y&#10;j+Ey+XzjPJBzX6Gx+C/iv4Y1aLT3+IV0Jp2ZWmXEi7WGecqRxnBrJ1f4f/FOw0eb7R4vtLqNozcx&#10;W8yRtIQSQGK4Vtpr1aGJilqk/vOGrRb2ufEnjT45eNvhNoNtLaadqFjFqSo0jXf2aYMvVieWYknu&#10;2DXzF42/aKvvGSSWs0dvsf8AdrNKoVtjcsny5AHvX2J45h+I/h63uNW8b6Xpur20Mh8u2kTy1MY4&#10;wiIXOcnPOK+AfGPhqazmn1m90iWD7bcGWC3tkxDbxgZ28qCx555r2svp0nq46nBiZTWlzzXxLHdf&#10;ZDeC4M0TfLHGx3FAOwOTwPwpmgXS3UlumMu7pGfXGea4bWwkFwyW0jjcclOVAJ/2TXbeBLVxfWDx&#10;MSHuYwU+rjg176haJ50dZI/2i/g5ALb4ReFbYDHl+G9Mjx/u2sYrtdWkMdhKVBJ2ED6msH4dRGP4&#10;f6FCw2ldHslx6EQIMVs682zR7l8jiFzycdvWvjMZB+yujWP8T5nRoQFA9ulPpqHKA+wp1foS2OB7&#10;n//U/uf+Lmj/ABY1rSrG2+FGr6Xo8iajHLq02pWjXZmsFB8yGFQyhJH4Ac5wO2a76PGwY9K0b3It&#10;JCBkhGI9c4rNjA2L7CvgOKaSWJpyu9U/Tpt2O2jK8LdiwPu1/mpf8HVsFpqP/BTm8W4d1ktfhpoR&#10;gwBh2aW4O05Oeh7V/pXD7ua/zH/+DqjUGk/4KtapEjHMHgPw7GB2GUmf/wBmrXIlfEL0Zo3aEj+Z&#10;8sAeRt44zwKkE5yHBK4+ZccdKjurkzuGIx8oz7n1qszMoGT16Z5r7o5OZXP2E/Yw/aU8SXnjfwv4&#10;O8KaddTm3uEfW7ppcxx2+AsszcDCqOeT3wK/oU1L4i6r/a1ofBF1o0kFriW5025TbJcA4zcxzMSA&#10;yN/AeDz0r+OL9m/x/pnw++JcWpa35htLi1mtJdjFNvmLw2Qc/L1HvX6W6B+2B4TtNWlsdN1G6a2g&#10;tcxXs5PnqEBJwcYYnoM/jXymY5Z7/uI9PDYpctmz9pfiL8dNHtr24uLqCN76ceUVi2nhQFLfKrYP&#10;f3r84v23fEyeJ/hvDrs8cTrpl0GjhudrT/v8oxP94dOgGMc18Mar+1R4t8V3Un9mXCjzHPly3LbJ&#10;Rk8FmGBxxivA/iF8UvGniSX7BqupzXcSNu3sqgM4HO0jHGT1PWssLlrjJSNKuLTTTOAuLnTHuxDY&#10;OPL2YZWOcFuvSpVt5JFE0ZTIG0/7WOvtXmV1FJpeofLn508xT15PrXS6RrsxYQTDCsODjABB6mvf&#10;9npdHmSlc17uwCQLtPzjkoRxg+tcfqFs+BIwAU9hXos9s0oViOoGcYyR16elclrETCIMoP3gcE8n&#10;NaQfYko2lt5IGB1IHH+Na/lzgskSHBOFYdceua+pf2Pf2YPFf7Ufxg03wB4eZLeEyrJqN7IQBbW6&#10;nLthiNzYGFA5r+wvwd/wTJ/Ye8IWa36+F7bUEbTo9L8+TMm5wNskvLY3F/vEVhiMdGDszelQlLVH&#10;8Li2F69kbhonMAZYzKVJAPUAtjrjJxmuEvo5XkeTGVOSOc8Cv60v+CmWlfsn/s0fs3Xnwz8H+FdF&#10;ttW8Q3Xl6fZJHiWOaJFV70FWLfKmQQSF3HgHnH8oF+vkFiMKqvjH9fpXRhq3tFzLQzq0uV2Zk6Fo&#10;OpeJvEFn4f0aHzru8mS3toR/FI5wvXgcmvuzxL/wTO/bM8E6Kvi258JzXFq0Xmg2E8Vw2zk52IxJ&#10;HHYV8CWet3ujahHqmnTPDcQuHhniJVkYdCpHINfoN8F/+CkX7SngZ7PRrvXbq/sIZoyYLtt52A4x&#10;vOTirre0Xwaigo9T6r/Yl/4J2yePtKg+KP7TK3Wl+HYrlxZaD5ciXN+0RwzSNgFIgxwe5+la/wC1&#10;V8Z/hToHjzW/hJoPh3TV8O21jBaRwNZxxyxyRx4Jik2hwc9DX7j6BqMPi/wRHeeI1vNJszp7XMV1&#10;cKsYlnu1Dbo134KYPHTOK/PLwX/wR08QeMPig/jf48eMrK/0a9uZL9LCx3Q3t1DncPOlf5YsA4IG&#10;T6V46xN5OVR/I7HStFKJZ/4I5fCL4f6Hc3vxk1yCG71K4uEg0VJTvFpbjcXLkjBbAGTjgD3r9cv2&#10;sdJ8S+MfAdxqXhCJjNcSDdJbMywxSxDCspj6jd155PBxXh/wR+CeheDPHemeDPAumppXhGxiaVpx&#10;LuaSZ2IVIQeWY8l3Jxjgda/Tm2v/AAnL4FubK2vooIbSPyRGSjKrg5wo4w5bhuPfNclWq3NyOilC&#10;0eU/nAvf2X/2hvjey6L8Q7u9FpNOv226vNpma3iGWjhiVsIG4yc9ulfpH8BdD0r4FaJaeGPCsaWF&#10;vpzLdI7gHzWUgOZGYfPIGXP0I7VnfGX9qb4ZfCa8uIPEXiPwnEUUNPJLeE3MjSD/AFawort8nGcD&#10;Oc1+a3xm/wCCnnw0t/Cd1YeD9J8QX+qXltNBa3ItjFp5kZNokQzhSDGCDlRyOvWuxc89LaGEuWLv&#10;c+KP23PiR46/ap/aYl8G+FI5L121I6ZYWtuPle6kfEhAHGAeMnoATX7o/spfso/Df9jb4X29lp+n&#10;2epeL7rbca1rVxEskpkIwbe3LD5Y4zxgcnqcmvwt/Yh8IftH/Ef4mah4++D8Ph/TbvSrYtNqniVm&#10;uVia9BXzI44lJMvDEenev2R0/wDYP/aS+KskM/x4+MHiO60xWDyWHhe2XTIdrje4Rxlycng46Vpi&#10;WopQUrJEUVduVhuu/FyT4T/EjWNd+K/ifwunhy4jtL2y0LU54ori2jQv56RIoLdSNu7k/hX5l/DD&#10;9tX4beEfjd4k+It3bX/iibUbxo9NsNPsXvg0bS79qOwCAhVAU4PXNa/7XXwD/Zw+F3jGL4Y/DrQd&#10;T1vXNRurfT5dY1ieW/eEPKN7b5CV8wjCggAAZ71+t998Nfhx4S8DWOheG7fTNMGmWca+UtukUksa&#10;ALIVKgZJPB/PNKKgkm+oNyb06H5P/F/9sr4p/tZahJ8Ofhb8N49Dn1KZbRbjXrwpIwSTIXysd84Z&#10;RwO1ek337KH7SOq6Lo3gn4qePoNBS1JttN0XwpZi0Y+enzp9qcb2Jx8xYYxUfw11Dw98WP2sLez+&#10;HgXUYtKIuXuoYFt0ilQszKA53EAgAMAMn0r7wh8OReP/ANoK78Xaw101pZaaZE02dtn2UIChVlJ5&#10;d3JOWHI55FOUuWyirCS5rts/Fvxb+yf8L/hd8cNC8PanJeeKPMvPM1KXWZvOGGfAVsfKSvf8u9fu&#10;zqHh3wT4d02DSvBOk2mkRGHZCtjGluiAhRny4xhhwCdw6nFfk/8AtSeJ/CGnfEu1v9IhhZop9oWM&#10;YfeOmBkdTnjpX6L+GNN8eeJI9N1q6nItVtkjkg37CiSrlWYcjjnIJwOuO1VVvJJtigrNo9g+Evxx&#10;8G/E2fVrfQryWc+EL59KvpLrMMQuowGd0OR8pGWzjHHSprn9qv4f3ur3Nl4SsdR1+dbo+ePDNhJd&#10;xhw3zH7RgRjd6byAfSvkz4BfBODWJPEep+I4DYaVd+Irq4ksLVmaLVrpTtea4Y7cQqQFWMHBIJPY&#10;V+inh7+yfBmkT32nW8On2yW8ccMMCqkbOOVCqVH3iMccfTmuacYpm8JNnwh4/wD2wP2gRqd14a+H&#10;Hw01PTtWv711sTqtrNNcSWisGd3cBYIg+0DJlyvXHFeo6b4F/ao+MSw3fxD1+HwZYy7Hl03w9EGu&#10;Sy43Ib6cHa/Y7Fxx16V9R6V4suptKlg1GN5IZY2EYjCq0iYJBBbPOR1X1rkf+Ei8Q6uy2GlXcNvb&#10;xyb3R4JDKd3AG3OCQenQ4H51ddIhZ9WHwz+CXwn+GWq/2jZ6c2r6iFXzNf1u4a/v5F5ztklJ8v5h&#10;gqoUdsV9Pab4r0vSLG6WUAAYhhjP3QmdxIGAPTIBGa+U4tYnmjnlu5J7iaJUkQzp5Ua5bkiJSdwG&#10;c8n6e3V6fqEAt5FvJ1FxJ5f+kMcsoBywj6qAynJ/nUODe5akkezxePrPRluYNyiMhpUjlUPkqxwF&#10;H8ODgY7V81fFr4ueE/FvhnUdD8QQ2clvc2bK9pfwrIoHOckjhs5IHUZ9K5vWfGmky3VzbO1wwQZg&#10;YLvEgA5XC4AYAdj6Z718s+PNSshpFzrC4hgnmXabwrF94gsgycgjHU/StqdIznUPlr4lfs/+H9Q0&#10;y2mGq3Vxose2OLQrvUWW0tndTgQHa8k2TjEIPBHB5r9KfCvwZ+Anhr4GeHHsPD+mw3F9BayXDpps&#10;VzNcnyGbJildVfD4JDMEBHJrwrwIbLxP4Nj1zRpc20t3M6PCIXR4bdf3hw2GBBHWLn3Ga/Rv4c+E&#10;NFk/Z+0mzu9PUTf2VFI3n2/nIwUbsFC3IJJGD16HitK02kkRSjdn5o6/aeJZE8Da9okcF/DJq2o6&#10;ScW9rZTywowmaIvZNJawW8Q/eOoIL7QvPf8ArJ8KeJSfhl4Y8RDZHef2UsbSgc7nVWHp3X0Oa/nl&#10;+FUGv+N7Lxf8Idaj0+FfCfiK18SaP5hsrWK2tkYpK0tlYD7iLlwjv82BuIxiv3L+C+qzeKPg1Bpv&#10;7q3mt4kghaU5GSokhLA8gtkZx9K8/GK6XkdWG0dz6vsvHyeG/Cy+I5rm1sprllitp7tx5ZkkXIVt&#10;xHzZySB15r8qfj9/wUEf4H/HvwZqnj23v7jS1sdT1DU76C0eaeKynCpbPNFHzGrt9xm4ZAO/T6I/&#10;aP05Nb/Z/l19JVMmiXbaj9mjZ0hSaIFH85V5PyscbgQpwxr4t+K/xt0b9obStBtPCFjLNr2qaWui&#10;adoitDdQXFwjFJSz22GZYljy0zNsj7AgkVz0KMb3aub1pvZaGB8cf+Dlz9mDwJZ3Nh4UsPEGtXSK&#10;FtyY4rGFuMFiSXcHj+73r8T/AI8/8HJnir4m390+neBdJC/2dd6ZZNeO93PEt0oBkLudjEY+7sAP&#10;rxz9D/Gr/g358HeK/iXpnws+HvxMsrW/XQP7X8Sxa/aM88E6yhJmg8oqTFuPy5I47mu30j/gh7/w&#10;TA/Zl0pfEH7VXxdTVZYIjK9lYSRWySumS0axQmWfJA4yev5V6NKGFhqldnFN1310P52/Cv8AwUO/&#10;bzPg/U/DHwi1jxTZeHJL+bV9SttG84W6T3bYeSV4h8oYkABmA6YrV+HHwV/4KV/tXeIIrzwTpPjH&#10;WbuRgIrqOO4lI38A+aQQBz1LDFft7oH7Tn7BP7F2g61pv7ITavrmm+KvGGj6hf6Trenotvb6TpLi&#10;SeCKa4BeX7QRwHwB3B619y+Lf+DjbUPsQ0L9nD4baPo8W3ZG14xlKsTgAQWyxLz2wTXXOtJfw6f6&#10;HNGEX8Uj8if2BP8AgkF8UNO/bPn079ubwjPqWieFtMi13xVo+rXa2cRs75GVLjzRIA6wn53Cvkbc&#10;deK+Yf29/i78Nfjh8Y7jSPhBoGnaJ4T8LF/D/hSDS0Eavp1m7JG0kv35C+N4ZsnLHk1/WJ+x/wDB&#10;n4h/8FV/Cfifxz/wUC0jWLLyoo9L8M3mmPJof+gT5e4jVIGVpV3heZtykdBX8lv7cHwZ8K/Af9rL&#10;x18I/C4MOlaDrslrpgDH5LZMGNSe5IwSeOc1nh6znVfNuvuNK0FGPunydo4/0TGOv3SQNuQSOTwf&#10;fNc5r3jXStL8yGSWJne4EUcGMydc4Hfr3H0rqEun0LR7q7vF3os7NashHMQ5AJ+ua2/+CfXhPSvi&#10;z+3p8PdP16zhvrSbxjYPLYz5aNo4pPMwwAOQSORjpXovRN9jkiruxW0b9k79pn4waZEvg3wJ4lvx&#10;dSLKJbbTphHh+m12UKcgZyDivqfwd/wRS/b11LQLjW9c8F3OlQQqu6XUZUjIVsEOEBZiMdcDPHSv&#10;9EfXde0bwjbW76BHaW5jt2jZEj2hIhjdsjAI+Ueg/wAK4K/8b6T4k1j7BqkzT6dFH50q5KLtPRHH&#10;HUryOPrXgSzub+GJ7Ecth1Z/EP8ADP8A4IOfFTxH4cXxd4g8QW6QSTMg020h2zSAcNtlmKoDngMR&#10;ivvH4G/8EHv2bdK0ptR+LiavqTvI0dtZ22oYkSTOCsjRxhDj1BGPU8Gv6CPiR4x0iPxLNYiGG2tB&#10;ZF7SW3jIELA7VweUwV7HI5zXk9lrvjrTtTi1C1tDZwrHvN9KytBtwCwU4wWOR8wU846Gk8fVkt7D&#10;WFgj8wtM/wCCb/7APw9tRa6B4K0IXCStMbzVRLc3KmMhshpmKkjrjbgnqMV9Z+Bfh/8AC220eDRv&#10;hN8PtA1WysIWuDLqcNurNJMwPzOMKg3DJUA4BxgAVyPxK8Sf8Jj41u7PWPtktrp9+qyLZJFEHLYY&#10;kuyhGVW6jgnnkVxbftB+CPB2p2fhfQLm18y8mkhMouRGXiJxul+YjA9M547026klvcFypn054g+E&#10;wuPiXDbXnhjS9AtvssU63NhbAxm4YBkihETDoG78Z+tfP37St34v+Ddjc/ELwLeXV3FocB/ty4aJ&#10;QIoLggKI9wUnJKqcE4FeceJf+Chvw80i3Flf6wTcaLLC22JGEN3LGChjV2wMKCOe57V4Vf8A/BUv&#10;wB8QtQmsdQtZr7Q4FQa5aXSpHZ7WXaBI7AblHDHB5p06NTRtCqVIa6n8lX7Zn7XnxW+N/wAYNde9&#10;8Ranc6P/AGk/2O2l/ciJV+XaFXGACOma+YdE8XvcxW/hrWrG01K1E67EZNlwAxxtSZMMBznByK3v&#10;2kvGGj+PPjXr2v6Fb2VrZS6hN9mXTwohaPexDjaADkH09u1eP2l/PbuksbKhT5gwOG9O1fSU4pJJ&#10;Hjylrqen+JvAvhWLV7nStF1AwSwPIrR3o3Rl0JG1JkznjoSvWvH7u3mtJjBOpVk+UqRyK6iS/ivY&#10;9xJ3jksxz16/rWDe3CNNulLMzd2579z1qyLGSQzNtUdTjqKYrAD2HrV14o3bjvzkUw28ygqnIPUD&#10;2oGQDaR3H0p42hQVznv9aiIYH5uPapHY+XgY4PBoBs6/wv4/8W+EQ8Hh/Ur2zilOZoreeSNH/wB4&#10;KRmvVdN+OHjqfRhoCa9qcNqsgcWb3D+VuPfGeRxXzyPLyyn8Gwf5e9NUNgnBwOp+vSk0hn05rHi/&#10;xr4kjxrGr3l/GD8vm3Dug7cAnFcwEaOEsW444GM8fWvFre+ubQ5tndB6A8f4V09r4sZyI9SXcM5L&#10;Jw2adgPRXu1jCRMWO7GwAc5PHNQ/2nAwKhSeMK+efxrHdo72HfEVdT3HYe9Y7tLbPgNxngMOtAHV&#10;f2rhSxyDg46Y71RtbrWpJnH2hirEFFU4A/EVk211F54ExKgYLP1A/DirEd/aREyH7rDkL3NAGpJy&#10;4Ofm6bmOTX1J+yR8Q/hV8MP2hvC3jz42aaNZ8M6Vfi51LTTGJUnAVim6Po6hypK9wMd6+U5rx57c&#10;RQbRHuDkAdSB3r0j4OeKvCfgb4naB4v8d6UmuaTpupQXl9pLPsW7iiYMYmOCMNjB45HFTON00NM/&#10;sY/Z1/4KvftBfFOTxJN8DfhdqXifRLDVtmkRWunSRw2lpKo8qMiIbEwQWAPb6V9La141/wCCuHxT&#10;tzbr4d0HwbaXaPbqLy9tbQxxTAMu+JnkcNgkHIzX5keAP+Cq/wC2p+1T8RX+D/7BfhFYbW4sIpZN&#10;L0rS4ibdjhWICqkaxx/KoeSvrM/8E1v+C0X7QeLj4p+Jk8Nw3QCyrqOrBBGoyRmGzXbu5xjOR7V8&#10;9UpRg7ySXqepSnKS0bZ8NfFr9hfxb4a+JVnrv7R/x68KaPa28zahNp1ncPeXUckpw2MGPIYEkkna&#10;PoazL/Xv+CT3w+u9l14z8Q+LruKSX7QztLFbsyr8rKlsinluMFz15Nen+Pf+Dcj9qDUvF1jrnif4&#10;keGP7LeSOHV9SmaaR4ljYcJuzvYjkZYDivrbS/8Agjx/wTx+GH7/AMX+INY8T3MA3mHdt8xlPJIT&#10;amG7AHP4Voq8LK87+hnKjO+kbH5FeNP26P2M/AEm34KfD6S7ljdjFNJZgTSSNjHzy+YwXt3yPevy&#10;o+Jn7a/xH8Y+KE8RXUNnFLbSsy24tIgsZ3ltpBXLDoDur+zvUNH/AGZPg7ZNd/DH4e+GtPKWwS0S&#10;/SBpVKEcndk+a3U8kgHjNfyE/t6fCay0z4teIPFmkWcFnHf3UlzPaQKI1glchmCqONvPbvXoYSpG&#10;WlvvOavCS3Z9ifs//Gfxp4v+Glhr2p+TbzpMl48drCqNPZo5zHEBzwcFhwOAMV9G62PhJq/gm38Z&#10;+Gr63lurNZWmlnYG5SZzuaFkTDbWOVcOPy4rwv4feHND8OfAz4beOfhzeol5qWnJFfadsBbzIQyy&#10;ujEBQC4wynhuvUVnXNnJ/Z1w89vaW93qNwzm+lIWM5bJAiQbnfORkDHvVyjfYlXsZXi/4i3esXNz&#10;oGmyCKy12exuNX3GJAIrQjhSpwA5KqAOa+gfF3xC0HxTDZ658SlcaJp6QW+j+FIHdFvIomCCa6MZ&#10;YsS3+riUHPBPFfJ198O4p7Vra416zluLnYc3SPBGyjPyrvABPTOTgCvJdLuPF3wt8QSaD4ol3zJO&#10;lxp8BDOM7shkkGVGBwFzyT0quS5PM0fb+uePviX431YWelxvo+nvCoSxjRJbhUQbQ23HkwrtH3fm&#10;I69a+Z/i9q3/AAjfw11GOI86zfupvJZi7XkMB2hi5yXXzGJz0JHBr6i8D6vf/GnSv7CsUsPD2gp8&#10;ms3tofO1PUHVd7RRsOYx1VsZYjOPWvjr9vnW7TxD4u8PeC/DMKxWsUUFpptmoCtHaoQqZCk5LnBy&#10;QD1qILWw5PQ95/Z0sPK8L6Zc37DcYpLpVE2NkcQJVio/hBHU+3XOK5uWW91jw1eyzPLHqCzMbfbJ&#10;5Kwt5nEhxy+VJ6c9hXvHhzw2nh7wja+EdNja0uZYbfSlVUPmFpeJArPkYA3ElVGQOtY3jn9nbSfi&#10;X441EaTq9/pFrYWtraX32SQJFKxBZlGQwRtnUqfxqHLW5WtjkvgL471f4hXupTs0b/2RdR6elxGp&#10;kLsWMjtuHXLJg+teTfEHXvCTfFow6hf3Wm2b6ZLPc3VhcefJbZL82zL90EjIUkEelfZvhDwv4P8A&#10;hrc32heCNtno2nSxRSTRKHkKQQfPKpPzMd8hbJ6n1r82df1XWtT/AGmteuPC1toeq3FtbZt2vCsG&#10;nvGVBMsoJC5w25uSM1cNW7ES2Vz6b+EOtaTNZQ6h4YstRbRLmb7DA2qyu+seK74dC7sd0VnHwz9F&#10;wMeufreTR2Xw9a22sSPdXl/rFvbSTR4CTTSzKZjGM58uNB5cZHG0cda+efh5rOh6tG+qyX51GaKM&#10;Wus+J7FPLsYTu40zRkwMMchWdevrnFfQraqP+E48OaNeW4tRZwTa/NbM2PsVtaRsltFzkbiWyxB5&#10;YY96ymy47HEfHC88XaZp+qeMvh4Df3kXiJkNncOyxz29pbgSxEghRyTjjr71+cvwq+OPx8n0LXdH&#10;+BWkyxzSa8lxe2TqLmeGSTnJkbCiPcuOeg719S/Gr46H4VeFNK1PxFYTahp+rNeanqdvbzmOaI30&#10;xaKTBypGzAI4r52+Dui+JdW+AHiv4s/DS5kW5vNRu5TaTKxdoVHlxx7kIy6hgVHTNOmvdu0RLc+q&#10;tb+Hv7R3j+x/tL9oz4z6H4WjdUln0m3u/OZFAAAMULRxg9sZb3r5y8Y/BT9jrwfoj+JPEniXxD4w&#10;jgvIsXFvcR2nmEsu+OGHktuyfmJ6cit/wZ/wTx+Nd/o2n+LPFNlLHFdwJNK8j+dceZIm9VKOSFz3&#10;yDzx1r064/4JlXvxQs9L16z1dNPFvIItSNywYsow2Y0XG0gdPxp6LeRTv0RFB8ZP2WdBtP7B8JfB&#10;7w5DFc24AfWpjd3snP3gV3sCfbFcbdeDrXxXcPfQaXa2Cyy3Dx2lvai2jhR4tyop5JICjkgGvvT4&#10;S/s9fDrwv4wWOCGPybZ3hSVtpLx20YUyLj5vmk5HOD3rlfifp/hTw78YDY6LGVtbh4rlHxy7ujpt&#10;dgNvHHX1xWLqq+hXK+p+Nf7Rukz2lxpX2nzP9ScGQbVYuqtkEIATwOrMfpXzrYXO9QHDZHyEE+nt&#10;X27+2xa2tppWj30cTRsXKbtoHKqRjPJOMdzXwBZ3gltpJE5IXHvn2rrpO8bmMtz9WP8Agntrf9mN&#10;4ljsrOa8muZrSD9yyKq7gw53HoOMkV+tmhaXDqUTWmrbZpott7e3Fvlkt9qkQxLyS3XOME+3avxo&#10;/wCCd0uhXJ8Q2V+LY3UbWtxm5YIDFtcNgnHftkGv0n1/4iaV4M082jatotrpD7xPbR3CQGUvkZeR&#10;mJXHXIGR0FePjaTc3Y7aE7RN7wrZaRcfEC6ktHgMeg6ZNLcSxR7FM14cqNpVRu2rzlQfWsn4caba&#10;33h2dpg0septK4j3Io25IB2A+ue/5V4Lpf7TP7NPwl0aXRdS8WWmoz31zJe6lNZmW5kkd8DG9AcB&#10;V+VQSa8au/8Agot8EPCEL2PgPTdV1COIlYJJAkI+Yk5wxLY/AVisLN7Ir2serPsS48MfEzQ7eK2u&#10;dFk1G0st32a50+UpcpETnbndh89BuGfeneHY/EGpXXmSeGdWijmkdfO1SeMfKQDnC5IKkZFfm54o&#10;/wCCnnxAvYzH4U0mC2hHyobmRpWwOxC4B6V8y+Pv21v2g/iNJ5Ws65cWkO0qIdPAtUC9MfJhj75P&#10;NbRy+o99CfbxXU/enX/BU+rWb2t34lsvC+mlQ8v9mrtuJhyWAmlLEDGcbQKxtN+N/wCzR8B/Dcnh&#10;fQdU0hWvSPtOpTSCa+JX+MkFm3H6/hX822o/ELxbrbf8TPU72cBdn7+d349OT0rIXUGB3yt5noff&#10;3rWOV9JSIeK7I/eLxB+3h8BfCOsHWrL7frF4tt9hzHDtxsIwwZwMlvrXzv47/wCCm8OvPGlj4RsJ&#10;PJcsjXzZ46AkRgHPuD0r8qTf+YSJGVc9T3rBvntYsyQvllXe3PH4Z610wy6n2uZPET7n2brn7a/x&#10;lmZ5PD40vSULb86faIXXJ4Bkl3t+orxTxJ8bvi74zZp/FGv6tcK+Ssck7hSGJz8oIGP0r58n18Id&#10;wbORlhnj8vWs2TXZGGEZgOw5rshhox2Ri6je7PSn1WRwxeRy27JLHJPvmmxa4oUqGA549c//AF68&#10;om1W4lXB6djVQPcuxwzKODWypolyPW5NYtXYqZCPx4/Gs2bW7cgJEwyO/Q15/DExbLls45GTz9aY&#10;IiXJGcjPU9KahYhzO1bVsHKv355pravvYBvu+meff9a4llbOEyM00SSKOfzqhuZ3T30cg3M20qBt&#10;HUH19MVWW9j/AOWh3e9cmly3JyemefekW653Z6flQLnPYPh1rq6R410rVVfaYNRgkBBIxtcHPHP8&#10;6/ri0XX7iD4Uw+K720kWxWSWZLmQqMedGBlASrHcVx0Ffxm6fcyC7jeMFjvU4HXg9q/W/wCKPxG/&#10;bPvrLwL8FNR0m6jtjbW11p1vaj/j+i6qssiYHyr1HGOprzsdh/aOOp00Ktrn0n8RP2gbuy8Y6l4b&#10;8B/D/RtauTL58usX1nJqLt5gB2BIwVAHTqa5238T/wDBQTW7QP4G8N3Ol2cvzr/Zuh2+nIFBJyry&#10;Krce1cZf/EL/AIKLafHHong/w3q2h2cDeXFb6Vp6EBl4y0xDO5P95jzXH+JdO/4KW+O4RZa+fFs0&#10;boWMLyeUfl4yypggdjWCpJdF95pzPzPR4Pgb+3V8RNdlufFWvxaHbupju7nUtcRU4OfnWF2bv0xx&#10;RrH7Inwu8Oux+LXxr8LpMIy0kdiJL2Xd3G5m5P1FeBfC39hD9uL4x+JJNPj0XUrCNCzS3etSyQ2m&#10;evHUuTnjANfbnw//AOCI/wAcNddL3x94o0fSrd5MTokZMi5OT/rD+Xc0TlGO80vRCUJPaJ82zeFP&#10;+CfnhWARat498V6/MhIEej2KQo4I9XH9a4f4ut+wldfDVdN+EreIE12W5EyanqUu+WJAP9UYVwnJ&#10;/wD11+3+g/8ABIH9hf4dWdrJ4s1LVvE965WOcyXXkQLMByNsQGF+pr4J/wCCj37H/wCzL4G8LaRq&#10;HwC09dL1KO5liv7eGWSRpoYwCZMMT90nkippYiEpJJsJ05JXaR+V/gywk0TxRYazD4nm05bedZVu&#10;lt3WdVHVsISOnvX7JfsyTfGb9lnwLD8VrHUNN1DSPEE5vdQNuzvcwwk/u7pRj5yoJZlwQD1r8Ob/&#10;AMPxWWnkQ3Mr7WGd7cbQemP6V+0+s+OPFPgr9ibQNX0CzguVttGRCt2pkWRXGHwo5Ht04Fb4vWyt&#10;uTS6s/Ru7/by/ZbhttM8Xx+J9LmCJPeCG4mMlzPfD5IJZ0A8xsHcwXA2kjivkj9o/wD4LGeAtBtI&#10;4/ga0+ra3N5Au7qRCltEIV+5hhmQMzE49a/mL1u9Go6tPqUcaQ+bK0vlRZ2qWJOF54ArrfCqs2JC&#10;BkHrUQyuEXd6lPFSZ9c/F79sH9or9oCd/wDhM9buhbuNq2NuxhhCHouF5K+xJrsP2W/jd8PP2d7l&#10;vFviTwXbeK9cW4jksJtSmKwWwUHeQgU7mYEdeBivnfTFjDfIoyeSWPUZxxmvvnwd/wAE6vj18Ufg&#10;hqfxm0I2kBtlMun6HcEx3l7DjcZYwQAAf4f73at6kacY8r0TM05N3OL+O/7S3wo+NHjZPH0fw9tb&#10;a6RQz2c+oTvZFgf+fdNo49ARmvL/AIxftFaz8b9B0vw1caPo+jQaRA0Nomiwm3QoezrnBx2/rXzD&#10;cLqeh6vPoPiS3msb23kMMttMpSRHXghgeavy3kcCmW3YeYvAQ4Oc+nFVGjFWt0Jc2T22lNEqrKy7&#10;Rz8/PI65J6V+q/8AwTV/Zb0n9o34ky6v4uikuPDugKjzod225uDzHFkZwo6tntX5IumpamU0/Tld&#10;555VSKNeSXcgADHcmv7Bv2GvhhZfsr/s36T4f1eaWz1GaBtU12WBUybq5UfJvOfuKVGMcEGuPMqv&#10;LT03ZvhafNK72PrnxD8HPhDqfhj/AIRcaJoc9hb22Lq0+zRghAMBV+XJZRyTj61/Ob+3n+xJ4O8L&#10;add/E34K2sljbRbp7zS5WypTOC8f487RX9BXh/xJYa9p1xY+HNSt7u61NpbgpPMN5RQPMJAGVDDG&#10;AOvavhz9pO0n8daBc2tg88kUcbxyLCuwR+Xw2/PQZ4A7mvAwtaUZqzPQrU1KOp/J200yReYh27eC&#10;OhqidXud5YgsueQDyDX0r8b/AIO6p4N8Rf2jY2sgsbsNIhjG5UOeQxxx614ONOkSQBEIJAJI7/nX&#10;1cHFq6PHatoZDXl7JtZQwGeCOor+1D9mfxe+n/sveB7DVFaW3fw/axfus4O6PHzH+HHU1/Kl8Gv2&#10;YPi/8atfg0TwBol7dGRwHnaMpDGOpLSHCgfj9K/rq+G3wyvvBPwP8N+APEaQyXWiabFa3M8RJ3PE&#10;vzID7H0HNeBntSDjFLoenl0Wm2c98Y9fubXw3b3sUkkcSPGWJIWSMHoU6DccYWuBX4d+NPHnhZ9S&#10;8Yanf+H9LMRey8N6YwiZ1Iyz3cvDPI/Ug8c9a9qTT7bVVhk1ALcosg22vYNGMqG9CO2RXg3iPXtV&#10;i8N3bxLqNhIWuI3hvpWmnBLYDEnB2+nQY6V8xzJKyPVs27s4vQfEfhXwvoRX4f6NFp97a3DRm5ni&#10;RpS0bYLMwzkH3rmNbTxD4p1bUJvGEkl+LfQbm7KSTNhyWQjawJ2/THArkdV1rTND0oW9pqCS5LGV&#10;jaiFXbdk5SP5Rj1Jye9dR4E8Qz6z4nk8TaTcfZLWz0udGlt4vPdmO0EiLqw9sdKwq31ZtTtsN+H/&#10;AMRNK17w/Hps66dHFaTO8kMZJgQBVGEIxlugJA61ieFPDWreFvFGtQ6vcW8VrPJA8MJlWWRhIhOU&#10;4BCgdcnjpXA+HPF0GjC81I2zXl/qTXiGWeBYs4wVYQjhBjGO9cn4L8cafDqD6nd21uk1xc+S9tAm&#10;2ZC0ZAkJLs3/AI6B9KydLexcZ7XOU+IcOoafqp1XRHL28MmQ7EAMdx+6QentXDeKdWu9W8YWWiC7&#10;jge40+GK932Th1Ccr/pDNswc54+lL8Vr3UrO+ewiLx2/m/u1I4c5+979axtNsPCev+NdOv8Axet1&#10;NJBZQukcc6CBXXhQ658zHQkAV2U4PlTZzzlqcf8AH3WrrStJuYfD9yzG1LrDLFtZ2Idfm+coufx6&#10;V8h+PLzW7TQrMzXcu9rdpHEm3Lu5yRtyensTX1Z+0rpg1CIWUEFlH9nXzPtF9kWaIWB8xwMHgdOt&#10;fKWtwWKwQ2esTQXSpHmK4iUmAR/9M+pAPvXr4OmlGLZ59eerR8MePbXddrNKAGlBLsq9CD3roPhX&#10;atP4i0y2+8pv7dSc9zKo4rP+IsEFpqpe0bMLltuW5AJ7gcCul+Cts8/jvQ7Nd219ZslYqMnBuEHT&#10;8a+rv+6PLivfR/tD+E4lg8MabAowEsLdAD7RqKseIsDRrltuT5LnaTweKm0hfL0u1jH8NvGM/RRU&#10;OvuV0i45APlHkjr+FfJ12lRfMENanzOjA4H0p1NXG0H2p1feLY4nuf/V/vuvgDZSg942/lWTA+9M&#10;DoBwa1NRUvYTIvUxMAfqKzLaNYogq+gzX5/xcm8VQt2f5o7cPbkZaw23GO3ev8vr/g6Tku5P+Cr/&#10;AIia8WNXHg3w6uI89PJfGc96/wBQbtgdMV/l0f8AB0JLPJ/wVu8YRsSwTwz4cjTd2H2MHA/E1vkC&#10;/wBoXo/0NX8EvkfzpMp2d81W43jPI9Ktybhk+nWqzKxxgZ6mvuTjaL2mGzXU4H1EN5HnJ5+zg7Mj&#10;dg/Sr15qri8ZocCNHIjC5xt7f5NYJIX860IYkvP9k9M9aTREH0O20DWLdiyXbFC/Vhzxnkdq7R9S&#10;015y6r+64xEvQYGO5J968XbT7mLBQFsnjHX8qVZ7uMlZCw4/L+VYyop6plc/kexyy+HtQO+VD8vG&#10;ASGAJ7etZtppkH2xhJcxiMnMZY5Yc4CnHevMFuJ3XLOevPbNKby4dSpLE8BGB6AUlS8yua7PZ4J4&#10;9MMiJIkn/PFgeCf7pxTNVkdoYmnXDnbuSPLAZ6dvSvJrKTUw2I2cDIyR0rrY9bmgzbzEyHA+ZyeD&#10;7VPs7FXP63v2afgJa+Gvhrpt/wCANF0+3XUNOsrvV71WRYlIgUtJI8jDIUMNwUnDE19beP8A/goT&#10;+zt+zN8FIPDE+sReKfF1m8qQ6NoZWWCP+4kko+RFzycEscniv4v9H+OnxdWz/sVda1eS0UBfsjXM&#10;pg2HquzO3HHTFdJa+N7udUOpRJBj/WP9zI98kc15jy67vJnVHFWVkj2b9pn49+Pf2mPilffErxzO&#10;rXd9IxtraPKQ2kAOVghToAv5k818ca4qkvEOcvgknn8q77xBrejzA/ZZVOT91AzHaRxjAxx6ZrjU&#10;t9LkQyM08rFgQuBGv6kn9K9WnaK0RySuzipLFZcLH90ZGT1x/wDWrY0TQ727utthFJJK5CxIq7iS&#10;OuMV+s3/AAT6/wCCWHxt/bc1yPU1B8O+E0co+tvB5skzAZ8uBWwGPq5+Ue5r+k/4cf8ABv8A/sYf&#10;DfTYJviEPEPifUl8tiL27kgt8uwBUpAEU/niubEZlCDs3qbUcHKep/O9p37a3xWj8F6F4T8cXhYW&#10;OmxWv2FXW6cCAbVBWMsylgM7ScitvVvE3xI+Nviv/hI9LsfiZqj3Rhj+ww+ZptjzhBGJZDnB4HCV&#10;/Xhon7If7NnwO0G4svBXhPQdM8hf3YtLGFjCOfvSYLsQpyTuPfpXzn4q1b4DaF4w0vWNS1XQE1W+&#10;uIIrK2W5ga4jWItvIjDDaFUEkkZHc14yxkW/did31VpayPzf+Hn7P3/BS7xf4UsPBfh6fwr8OtDs&#10;Io03X10+oaqsK5Ikd2z5jHJz7egr1q4/4Jqxa/4bln+M3xo8eeIUhlPnWFjIumWc0pPKxpFuY5PI&#10;JI/nXv1r8aNZ+IXiHUrT4N6FqHi64E32eW4W9Wy0qzWLhfMvJQwLY/5ZRBmx1xXm/wAafEH7cSWR&#10;tvC2n+BLGOSzkKRQXtxO1sOVDeY6LEzqcEDGPWnGrJ7WQmktNzw+4+Bf7FH7N9lcSano3h+0+wSR&#10;smreKHFxezTnlBJLN5gRj1GwjOMY5r+eP9qj9oDUvjf8Xr/xTqV8psIXa30uwtsCCGFDtURqMBdw&#10;AJOOa94+J3hD4y3ehX/7OfibXU1OXVNej13xDrHkXV1LpiqNn+l7FchcnOFyM4PTmv0B/Zu/4J9f&#10;sffC/wAAR/FTxlqlt40lhiaa81CeZFs7YKCT+4UtswB/Hls8cGvSg1T96TuzlacnZKx7b/wR58Pa&#10;R4H+BM/iLVrRY77xLrp8sXh2tJBCgWLapwSrEscjk1+0dzqU6Xk81jG0a2qs3lhgyEHAyoI6c/TA&#10;r8gv2R/EGrfFr4rX/i/w2q6d4I0KN7SyBHyyzA/utgODwhzjjrX6hpq2nJaQXKWwklZ5Iz5khbkA&#10;gsOeTk/d9u9efiYtzudVH4bI+bPiK3wk8DXNp4y8b2tkl3PcTGJvKLSSTlC4JCjYuBjBJA9814T4&#10;+8O+GPF2nW2ueLPFF34ftbiGS4lvyIonktev2dfM3AAEEtgZPH1ryz9o34i+ItP1Hxvo+qacljZ6&#10;RZxmLU45mbz45UchXQn5AxwAR9Oaq/BP9mS4+OvwJEniAz3Gj69qcVxpVhqd28EWl20KlHlibmR/&#10;MbISPIGG61tCPKuZsznK7skeW/Bv9ob9mmw+M6eD/B3iC+t9Z1qSOx/4Sa30ixi82UHZGjbU3MnQ&#10;ZGCep9at/tUftOeMvhHFqZ8J2Oj+IL7UZHsLnxLpsyGPyLJiHVoQSyzLnDDcVB6elfWnxV/Y7+Gn&#10;wb+Bn2z9nTwPDf6/Z3UdzdGINJqrxwAh2SeZsjnnEbDI4Ffg941sf2lf2lPEx8HfDrwbqVj9hItL&#10;nTIbT7FbWrFhvluJXCKzO3zHJJ+tb0oxm+ZbGVRyirHl8fiXW/iP40sLm7EjvdalAkaOecyyDIzk&#10;/TNf1V+B/h9dQWVrZwbSs1ksV3bPnDAqcZPbHYA5Ffz5+E/2Sfj/APA34z6HrvxM0SS70OyuEu3u&#10;dBT7ZvnUZjjMJw4Uvj5iNo4JNfuX4V1T9pvx5Dt0+103wZZXCRul7qkn23UGUDadlvERCr85w7kj&#10;0qsW72tsFBWvcit1n+Gdq3h1Ihu0xJFS3DGXJ+b5hn7zMeRz3/CvnPwJ8fPFnxY0ifXbq2lsYDfm&#10;w0e0ny2ZLZjHLcuDjZgZAAyC1aX7WfgPxb8E/Ar+NbXW9V1P52h17ULucDfJI2EkLIpWOMZ2FEAC&#10;jn1NfOX7MnxDs/iJr1p4U1C+srQSxuxSMM9vGM5Qjbu2qCCSSQSeSeaiME1zblTk1Kx+iba9Z6UL&#10;Rb2cJboAAxUYXYCTtxwRkAEYH1rpX8VQW+mG7jmiMZciARbcuGUksMHkDJz3rzD9ogR3HgiTS7G4&#10;hkCssv2pcSKyplj+5GCyhTk7ecc1+fNv8btO8O6svhu+l1MWkEIjtru2QSxn+9sDjcinsO2KKdPm&#10;VxylY++NW8aaTFdDUpZGtg1nFIxZh+7fG3aCTnZjsOo/Tg7D9orwb4k1S40eO6KSI+2G5niMMRXk&#10;HYZCNxBweO1fENtr/wAS/jt4jHw2+FWn3t1Pdr9jGrXDGRFiYjJPlkogVRlmJ6nHU19geFP+CXOn&#10;anZvY+PvGd0NRiYi8NmIwkbY3YG5iWI46DtW3JGPxMhSbeh9ifD34f6d4p0ixhtJxaNcOo86Vfld&#10;Acs3LHDdjj64wa84/aV/Y21Lx9okuh+H9RVALyPY8AX9+GfbwcZLAeoPAr234PfB5fgF4cttA1jX&#10;28WWeno0lhPcsBPZhULABMhpI+uMDcvuK7D4g/Enw1onge51vWNQns5Lq2YxRFwpSVI8hgpUNtQj&#10;cCTgnpjOK5+eXNoaqK5dT568CfCfRfhJ4O0v4ZWrOn2bS2tbt4nUzPJP/r2VAobox+YkAYA5OK/U&#10;XwZovhpfD2n6FpSxSWbWBtLeTcX3qIz5e04G7K9cfrX5TWvxjt30bQfiD4jSW48hj5wgVEikZo1c&#10;7iRl2+YgKBxuJPSvobw14s+HFzbPq/hjVNa8PuXE0mmWdz5Vpuky2FjkDKhcHjaBljSqwb3HTdtD&#10;6d8MeGJv+FlW8cEy2KajZ3Gi6knleZGvyEQzFDtT5sKdzliTkBean/Zi8X3vw11tfAniaFovsEz2&#10;UpvmzN9m+0PHa3soPG+Z0kkPTapA6CuJm1rwsmmy6/4Y1iSTVrKSF83+pQOwIIZRvljk2ZOQdnOO&#10;mOtYvxR+I+i+F/FkPxXubZIZ9Wjt49c0srJK8rMywzzYXCtFbwh2jI67ya5uS+hupW1P1vvPA99o&#10;OrXHjXwjare2t7AialpZIMVyuMiRCSf3gzycc9DXlfhrVv2Tvgiur/FTwrYeHvD+tnzjei5tI7O4&#10;adVZvLJKrgM4AIQnPXmtv4V/tC+AND8NWb6rc3NxoUzg6dqtvE1zGiHA8mVkztKN8rcYGMV9HXus&#10;/ssfE/Q5Y5NV8L30ZiMDm4lg8z5VIJPmEHK56kV58rxdmmduj1P85L47/tv/ABr+PXxv1nx3qus3&#10;15qd9cXGnww2BlAjtDOzJbx+XhjEM/KpzXv/AMJP+Cef/BRP9oOG2vfCPgHxCbK6CyRXusBLG3dW&#10;JIfddFHYYHXB9q9C/ZR1X4a/s9/8FLry+fw/f+KrTT/E+saTotro1qk8/wBqklkjtpk3A25KEjG4&#10;7QDntX933wB8YfFHXPhxBe+NNMXS9WuLuW5+zxwteG1t3c+VC8h8qHzVTAbYSgJOK9rF4qVJR5Ee&#10;TSoc922fyqfDj/g2z+Lur+Gl1L9obx3p3hu4vJUitrXSLR9QaGRgTtlkJiTGAckDA9a/ab9gz/gk&#10;D+xB8CfhHofifxpa6b4v1+4iNzL4h1OQpBNiQ+WYbctsVQAPXnPNfo38efhtqPxo+Gt14K1vWfEG&#10;kW+oAJJe6RfpYz+T0kw1tG5CsDhvmyQeCDUnwn+HvwT+HXgbT/DHg1tMjsvD9uLCzWFVeUCNc/LN&#10;cNIzM3UkHk5NeVVx9SS1Z0rDxSXQi+K3xc+FvwB+FM/iTwkNKtdL0wBZkQi0shGR8xaYKVLKoJAB&#10;JPTIr/OG/b6+MGi/Hz9o/XfjTptuY7TxW41G3jzkeWpNuXB4OHMW7HXBr/Qh/aA+I37Et34JNz8e&#10;Ne0bUdGDTQNput3wntbmVgI2jeDcQdpP90YNfwAf8FRvH3wr+I37Xuu6h8Drey0zwnYJBp2g2llA&#10;LW2S3tUCExIqjCs24rkZxiuvKF77djLFJKCSPhfUpP8AiVPa8BRGwGOcAnsfpxyOa+nP+CS+m6Xb&#10;f8FCvh7KGitkh8QGZTcsFVSsTuAWJAGSOp6V8Z3urGRZIGOWwwAY9zjJx/n1rA8NWeoR+IUu/NMA&#10;8wDz4yVdORkhl9AeOa+hlTvFo8+Ls0z/AEav2gv2ofgV4UhgtPGviPQLPVTdNElpBfRyTP5hCkIi&#10;tu5ZvmG3kfnXxp4x/wCCiH7PPwo8VR+GviB470WFIITdXGy4wTEzBREdm9mcAbgpU8elfK/ww/4J&#10;W/sb+F/hrpXxT8Wag/jC+1K3gvl1HWbv9wvnRJJsMUbLnB6biSe9eJfETwX/AME7fhTaXekaxH4I&#10;S0ur03lxGzxzlZiw/dhmDyKoBxhTwewFfP0sPT+FXZ7Mqst3oct4/wD+Cr9j8RfipqHiDwO2qT+F&#10;9NnaxtIPD1qJWvbeBiRJ5bqWLvnjOwADvXl/i3/grn8c/FUsth8Nvh74qK3DmOObWFgtY0z0RItm&#10;1F4yTnOcc9q9v0z9qX/gnH8A/Cy2/grXvD9m07efNaWEMlyMnnAVECr/AHcnJIJzzXzD4w/4KJ/s&#10;5X8994itb3S2aExmztltSDKoJJTaUO1R1GOSeTXZTpJ7QOSc3/MfJnxe+Nn/AAUZ+L18bXXLOPS7&#10;GMiZLe5mMinc2V3rCfmyR0Ix9BXwb8RNF/a20nWPsd3q8G+YmF0sEMcaedxjaUXbkdD1r7h8Uf8A&#10;BQL4Xa9pptElktWSJnYqsnMykmMll2khc8AHA9K/PX4zftT2Wv366vod5ctcMWLxxDyo04wCrHLH&#10;2z9a9ClF2tynJN+Z49baV8YNRgke51y/R4rgQTRPK4VSxKhuuMA8ZxXYeKf2aL/QPDlxq+teNtNu&#10;Xa3NwlvaSTTB5d3zLJxxx3x6V8yal8Sda1SRnnaUR5JQbjhc5OOozknJpmp/FfxZf6D/AMI7G8cF&#10;sfvrCmGb6tnPeul3Mrnm4A+0bSNwV+cc5AP9adNcjz2ZFCAOSqA9OeAD7VB5jJuIyCRgntUThlOJ&#10;BjnkUxWLC3EpfOcH0qGbcGG45HXio2yR2GBmmDluxA5z0oBInMmBknnpgd/xrUt5pRGQjbQ67XAP&#10;UDnn8ayGd2bceuMD8BxVqJ5FIR8kHnr60BsW5YtwKAgns3WqxtSVK5+Y81ptlkA6A98dKpljk4OR&#10;09KBmY0UqHnkDuOaiPJFba7ipJGeOBVWWJHG7+L2oAo4wN2OOx7U44OFXv2p5hwBk5xSll43DHbi&#10;gC5Z3l3YnfA5XByfT8a6D/hIReFY71FUjjzFH6kVyfmR7+hAz25OKWeSIsTbqyoGIUOQWx2yQACf&#10;fFBK3O022UkRkSVWO3Hv+tY0sohzsU5XG3jIPv8AhXPk7sBu3pVmO7kTgEMB2agaNez1WaJiGwQ3&#10;HtXW+H2uNd1K30+CNnmmnSCKKMZZ2chQABzkk1wyzW0pxIpU56g8V9F/sq+FW8ZftHeB/C6SuiX3&#10;ifToGmhbZIiGdCzK3YquSD2pN6BFH+lf+yZbeAv2U/hj4S8IeBPh/pmjeLr/AMCabLq19pNvELu4&#10;jhgUHz5DjB35LbmGWHrWf8W/i98WDpdxrviHW9L06z3+WRdajukZj9z91aiTBUjse9eKPpf7O3w4&#10;8V6x438R+Nta8VatdRLY2s2s3Qtoba1iCFbKIRmNCqs5Yuwy2cnpXxl8Qf8AgpD+zt8I7m4gTVNA&#10;sLiIB41EUU7P5oJUsq73LAcsSeePpXyUaHNJySue77VRVm7HrXxg/bE8Fa5b6F8D/hnrGua5411a&#10;/tmnsNNjkuBHC2XnkaBlyiRp0ZsFieBit2Lwxpb2IvLjw94kusnzIZdZ1BdOsw/3XZ4kKNj5h2ye&#10;+cV+IfxG/wCC2uh2mtXd78OvD8VxeXMa251O1gS1mOx0I2vgyAHb0B71823f/BVn9qjx9Zr4R+Hf&#10;hrM93iNHMMt5JkgL8qEY+baPxrvjgp2stDllio37n9DPifw/4dh0dtRs4vC2lXcx8qG4itnvppHC&#10;7hteUjaexKjr0r+UD9umL4geHPjPN4X8f6hpOti8jaVZrWF40geR2j8ogNuyu3HPevfr/WP+Cr/x&#10;RkXT9K0vWbIySB4wlulswZAw+VpMEdxx1r8jPjNH8V/DXxCv7D4lXF22vWt1tvnuJS8gnU5OT6gn&#10;txXo4Wgo9bnJXqt9D9SP2XrqDX/AWk+AYbs/8SeaZZ5JtyrC7MxMKZ64HzHBGc44r7Imj8O2mq3G&#10;jeHtJvtcuUDMY7OMGNHHK7ppHVVGDwucgds4r5j/AGV/D+sr8DvD2p6Qn2nWPEFxKjmZOBcXMpCy&#10;ligGFQ7uHPI5FfqVYfCrTPDHg17yK4TdZuVCu2C8qY3MzZwzPuLHk59qKsrMIrQ+Mn8LR+N4bvSP&#10;sNxaaqluJp9H1KM28nlKeGizlWUtgEoegwetfHfxU8Panqnge+gv96NpM0SwSrnMZY/NGG4B46ZJ&#10;Pqe1fqV8RNSmun8PW9hsa4XVreJbkIEmX7VuSSJSmSRyDjoMCvzG/bA1WPwtF4m0+38pTLd20WB5&#10;ZeRySzAkSM4IweGUDvx0qqTJmip+zr478MeA4rqH4naheaZpenWralIQUilnliJOyLORlycBsEmu&#10;I+DllqXx5+Od78eLq1gg0q2uBFpNleXSQOUYmOJwZt24R5BJwQX4rwrwX8I/Hfxs1u01XxvayWek&#10;QWzy6fpSyqlzqXlEEpF5hG7cf4ugHA5r9HvD2u+DvD/hSHS7GHWrW7gn+xadpd3pUNmoViD5Mc5B&#10;cqvLMQQOCSTWskTHU9905rHwrc3mq21vcXcOjRkyNkOsl/ICJMH5VwkeegBLHnituwvdV0bwUNU8&#10;VQC2bUzN4h1COIEt5bH90jFcgEJgAexrwTxxq3iLSvh3qCaQY5HivHnuFMwUmKJjnOQGkzjPBzzn&#10;kCvQvEfxD0bxj4I0UMXtf7WjjluYWY5Szsh5kpC/3WOVHs1c9jS5DaxQWPg2817VvMxJbG5mltmL&#10;TxCdjMzKgyD5YZRjGAAa/J/4QP4U8c/F7X5vEOg6n4rtJbt47LStJUx/apd/yGVwR5cWFyTX6T/F&#10;74g2Xgb4US6ldJcW0z2891Dc2SiQQXU0RdFmB6KysFweB78V+cX7KVzomk+GtR17VfiCPB73s5Sa&#10;3tIPP1K8TglYB1UsxwCOc1cFoyJas/RfUb3xN4Ums7Oaw0WO906L7TZ6DpsgXS/D0YOFaYKAXnHd&#10;mySeFFaPhjxDeeLvDvjD4jwoRNqU8PhDS2lbLzsW/fyAZ3ffZmAwAFArgdV1628HfD2+kttLuNKi&#10;1ERweHNI1KTfquq6hIwjivtQySwVGbcqN1IzjAxXSfELWtL+Avw5svD+lOLv/hFNOD3UvlkefrWp&#10;oQSeTuZEZ2PocVhYpnxd+1j8afh5rWn33geCGV9YEiabZrsDQR21uBGriRSAScHHFfoH+yp8I5/g&#10;r8FBod7KLwajt1FlkQKg85VKpgk8cc5FfmJq/wAK4fi/8RfCNt4Sk06Y6veBttu++6WBCGkknTPy&#10;BeRgjNftH8TNXsPD+n2PhoHy7aGBbRnwAC0YwoByeD1GMVrV+FRFHuekXnxs1hfDUuZ3jglSO2XL&#10;/uwHIU7eQFI5+hHBrzO48ZTyR3Njb3IMNsqMirgfKke/JYDgknBzjAHWvn7xtrHiO8sdM0vSxbLH&#10;M8zP55VUVY15OTkZBcHO0gelc4dSXUfDVxbTy2/mGS8QSRy4OwyFAWYYHA/2cYrH2ZfMfQnhHxFe&#10;afYNa2rFvNt0KqG+ZQzfMc44y3PUV4X8XtdnuvHunCCdcpDbJGodX3uJd2COMfe5YcdM187x/HJf&#10;BmrxyakEiRgLcq0okYyKf4UwOcg/3sg59qki8V23jHUrrWpDF5kcEflRxsjsoWZSSeDICc+uM9uK&#10;PZai5j52/a/vtRvvC1q1wzlY9VkESnAX+LcUIHzD33H6V8E214625VQApO4jucV98/tLafJeeBId&#10;WMSNbS3L+VKBuaN0kIYbtpIz7sAewNfAJhkaEzKOA3AA55ruofCZSepnyeINc0mV7rSrme381dsg&#10;gkZNy/7WCM1gXGr6hesZLy4mlJOT5js38810lxbK6bHGGPT1x79P5VzV7Zvb8qD9PetrEMiW4DNg&#10;/jmrtpOAwVecdO1YAYlwBgevFXEJTjuO9BLep2a3kicnpg9Dzmqs120q5TPJ6Y/rXPfbCq4Hbofp&#10;VZryTOMjHbsaLApm39qli+YnjnjFMOoOQW3EYHf1rDNzuHOKrmfcdi9PfjNAlI3ZdamHQ9Rjrnms&#10;6R7m8PmZIBpmm+XNMYZY94ZSBz933rp0sYoVEY52gM23+VAXucyllkZUE+vvU72j4AI24P410DRT&#10;t2I77QOlXYrLz1ZHAzjKnn+dANI5C3tvNI3dBkVfEREipCM5OMnpmty2sY9zx9s5DYq+1iIVUFgW&#10;PKqBzQJmItrIDskCnPXaOlL9nthlQGJxnArcNtgYcEMOSOKzzGYpDMqlgG5POOe2aBSMaS2VF3Hr&#10;/c/xrPmhYjd2/kK6qVYyQUUYI6n0qlLHGVIdR9OemaBas5pEIQoAOnbtUZiIHH44rdWGFHxhiOmM&#10;1Ua12j5OhqlEEzZ8GW8c/ifToJh8hvYN/wDulxn9K/rw074z2XhzTAZ4Yo2hiiisdRu4xsiOwDCM&#10;R8vA5ANfyY/CvSJ9Y+I2haXGpZp9VtY8EZ6yr27iv6GdUb9pzx/45h0S3s9N8O+HLW6guprzV7kT&#10;W9ykf7mJIII1DRg8kjqT1NebjqV2kzqoTsj7y8N/tqW2k2bW9reW93IjLIPKhaQvkYJPlqTwf/1C&#10;up8P/tygap9th0jUNQmZ2E8dhpchLIeoLOFUfXNeCeGvCfxNu7NrSy8c6Fp4KSAR6doqBikHyk+Z&#10;K7MQO3HNYN38Pbe1uZbHxZ8TddkkW8htXi0yOG1iWSVdzKRGoI+X3ry3Qh1Oznke6/GL9rn4rSJZ&#10;2vgu1s7a4ubmK2+wzXC29zC8yl1WXCuB8voTj2ryXXfH/wAaba4th8RvGXhPQEnmViv2w6jcRbQS&#10;GEQZASe3BxXiOmfDL9n7VvFk2p+N9Z1fxHKtq82mw6tcyCIFmKDaN/J2jv2r2rSvGXwU8Fzabovh&#10;nw3ptnc/22LZJ4oYlklREOAWZSTz71bppaJApN7sWa/0nxZYyS/2t8S/GDmQ+adKszpmnY/vmXEQ&#10;2emGP1r5h/a21iPwX8Kl0Dxh4WuYNPLhbUPKly8TzqWVJboO8m5yC2ScDpX1rrPx4vRHb2txcLHF&#10;Mb+1MBYKA8a/LyO6Ack9BXxH8RP2ofgtZ6XJF4zv4dYW6sYmt7F285DJCDGVYDdt/wBknnvmqpRl&#10;e9iajTWrPyR/4V94on1mGzttMvY4b5jJaET742Q84BbAOBX7NeIvFviWf4AaX4TfQpbC103RhayR&#10;3TRmA+XGFMjspK/Meg614z4c/an+A3iiythqcdhpsNuwiit5wySxKo4ZW2kHO0DrVT4z/GTwVrvw&#10;/n8PeENUjvkvSpFpHLkRbSScDg7c464rslzTa5o7HPe17M/NLxB8JdZhsX8VW2nXDadJI2buOMmC&#10;Mg4KlgMDnpmuZ0/Sxbs0aAN028du/Nf0ffsvfCrTvG/7MFj4Y8T6ct1Z6iJZLxCCPMAYbBuU5J7i&#10;vMNE/wCCWXhmbxiPFFrq99Fo5viy6ULdXkjVT9x3LYwexxmq+uJXUmP6u90fAP7DXwb8P/Gf42W+&#10;k+KmibT9Pi+3z2SkLJciPB2ID19SPSv6a7Z/EmryafrHhx7eBtOg+z6TsRUjuIIflaGVB8obAxg9&#10;Oor5I8E/sefDT4B+FL7xP8P7K4fX443eG/nf55HzuVEGAAO2O44r7N+B2raR8afhafF9rYtaNLJ9&#10;l1K1eT7OsTwkB/LGPmLEHn0rysXW53zLY66NPlVj53+Of7F3w0+Odq/xC8eeGba3v72RC8sCiGVU&#10;QHcfMQ4Zvr1FfJHjj/gnB+zB8KtLh+I3igavPZTzKi6Z54RMYJwXxuJIHTNft5ZQaDKZLYRM9o1u&#10;yWto82I0cYVsqSQAADzX4cft5/tReA7/AMaeHvgfodyF0/TtRQaneQ5kAkLfMoVfvbAD0PWow86j&#10;aimOpGK1PQvg3+wv+z34q1Pwt8bfC2my6Ktu8t3a6ddSB4bhoGIjklDktgnHoK+0fjdq2maRp0n9&#10;tQXCfbEGYtMilne4ucbVIULhc8ADpjNcb8C/iBp3xb8DW/iL4WwWWlaMSNL0i98TXH2BMWuEkdEX&#10;Mj7jz8uB6kmvF/jr+zN+1n458bpceCPiX4U0rTZjBbOtldsPMmY5Jj3hmU4Ayc1m4uUvfexWy91C&#10;fCGx+KXhK08ReL/ijobwpNJHDosVq3mBI0TZ++42jCjIUN1PNeseJrnw1440SCfw5OxihgK6pIuP&#10;Ljj6ksox8ydSMZ471S1LXPEfwC8NWnhTXo7fWNOto1tLvUtCvPtt07yHLz3ETZ3bm+8CvAPtXhLa&#10;z8JfG2szxeCddl0i2ui4n1TToc29w6DJiMchXy3J4yPlNKNFN8zDmdrHNfBi38H+J/Hd/YW8X9pa&#10;Obh7FV1GFcXAduSEOfvHhfav0N8B/sM/sz3mptrWneDtIjKTBmaWDzFVyMnAJxxjpX5AfA7xlD4W&#10;/a9svBV3svLSbVGtkuUbAaVjuRsZweM4A6V/Sp4JRtNkTSw+N8Z8vKlQM4IYjocdBk1GYScHo9zT&#10;DR5ldmb4c+Hfh3w7appWnWkVtgfulSMRhFHA+4MH0HFc3r90+l2NwsqGRDNsi3sAB6HnB9q+ndJ8&#10;M2zytPBLvuJ1LOr/AC/IAcLg9M+me9fEHxmuX06/k0znYbskw8BeOSAefwwK+flK7PRUbHKaZMbj&#10;xCkdg6fJIJWjwB1xyy56/hzXzj4zvdcnk1bWvEcn9o3jXLrbiWNrSOOIuFRSo+ZlHQnv2r1TSdQ0&#10;i01Rr9/NWbeNqk8liTgnvjjHfFeKeMLzVr6y1GWO4je8humSWG6uRdSlWYFRuQfKAO2ARWLSuW72&#10;Pnzx3pN9qFjc3d3AgtfLiPl2cRtYt+TlcZyen3u9Z/gCyvbDQ7yLQT9hmezmZbiOXy5Y8lcqHIPU&#10;V6pf2upWXh59FW2QLHMGktFVoyqhywdmkyzZJ+8a8b+JF1HfeEk8P6fBbSXQtnlvrePzPMjjkYBH&#10;IjGCcjHzHBoinJWQSstWaFvYRW9pbWto0QWC5kMskmZXIZQX8x8kdan1Xw94N0HUHvdLXRZpJ54P&#10;taWKN5iwlCfnL8A5NY3gl49T0i+0SQyW02nlIJhcwiHAeIHkgBMe2c4PNcl8UPGfiDTJJ/C8Gn3s&#10;sET2r5tIk/eRqg5jYEM4weho9k27XF7RJXsYXxM0G11J4NVsNjBZwViRiygDjGce3Irx7WYYrPxB&#10;JFpdl4dkiezRpLlbhl1FXydyrHjGRjvXsCfG74caBodv4ctrHVdU1kxGSWytrKSaYOf9WjHaFQg9&#10;cnivi7Ttfvv+Ep1KXVPCtstxIr7725lMc0RcliNxYAMgO3gZzXp4WjJRaZyVqibuiP4++M4H8NX1&#10;veBLlHgRY1ugzgYYYDhTzz+FeYzHSZfhlaSXNvGtxInyfYomWMKO2GAP17V0X7SPgnVdA8Aaf4yt&#10;rnZp2pBIle1fzXjkBB2hSdxb+teBW/izxA+hnw9q89/9jEe+3vdRXyzyOjHnA9MmvWoUr0013OKr&#10;O0nc8F+IukxWjPdggKVykYxgknrgV03wEtpbj4m+FkjC8+IdM3Z6Ya6jrj/Guq2ssiQMsNwYoijT&#10;RPuIPOAK6f4B6nFa/EvwzLJuVI/EGmyuO+1bqI17aT9k7nFB/vF6n+0HHcQ2WkpczbtkUCu3lqzt&#10;hVB4VQWJ9gMmqviMNLo05TIOzcCM5GOeMYrQ06QPZQMP4oUbH1FZHi7UItL0Ke6mPyhApBIXO8gD&#10;knHU18bjZL6vKT2KpJ+1SXc7BPug+1LkUifcH0HSl+b2r9EWxwPc/9b++6+I+xyn/pm3X6VmFPMh&#10;MeSu5Su5TgjPcHsfStS9x9kkz02HNZ6EYBr4Piq31mlfs/zOyh8I6NDHGsQYnaAuSck49fU1/lxf&#10;8HNyy3n/AAV38cgc7NC8ORjHGALCM/1r/UeKhumRX+Wj/wAHJviSZ/8Agrn8SLRkR1trPw/F8684&#10;XS4DjIwf4qvIL/WNF0f6G0n7kr+R+AUmmyqMnBz071mPbyb/AJu3f6V1UWs2DsHlhZDjnadwz7Z6&#10;VuaLoml+Jrl7S3vIIpyo8iGY7DI5ONik8ZPavs3Ucd0ctrnmbgk8D8as28xgYSIF6EZcbhz7Hiv1&#10;O/ZL/wCCZfi79p/W73SLfW9O05NKgjn1aSaVEW0S4dkhDO3BLFW4AIGOTzXMftDfswfDr9m743X3&#10;w48K6i/iO30eSKzm1po18ma9KjzBGpJG1XDKCc9M1zf2lS5uRO7K+rSS5mtD899I0bxP4gvYrDR7&#10;S6uppTtiSBGZmI9MDtX2R8P/APgnh+1T8Rgl02h/2XDJGksc+sTLAZI2ON0aDc7474FfpP8As5eC&#10;9A0XQ7/xl4sv9MsXsrIalayylC7yxfNHbjj5QTgFR1Nangz9qfXvit8bzJCZ9Y03Q9BuJrm408NF&#10;G80zJI5cF/IRkTIfaFweMng151XMakr+zjsdUcPFfEzw7w5/wR2uda8UWnhVviLoslwFEmprbWsu&#10;UPDGKAE5lfH8RCqDX7sfDj/gkf8A8E4/ht4f0/VLvwprHimcRKLzUPEd5PJD9oVQWLQw+QgXuAAw&#10;xwa/O67/AGuPBv7I0cvxlt9Pubm41G0az0y2kuFlZ55BgkCLiMooJJZj29a+SPij/wAFtvjb48gh&#10;0XwrpVlolhFaJbMjyySmSQZ3zuyhWy5P3QcAAda42sXW+F6fcdC9jDdH7V/tq+J/2Qvg38J9R+E/&#10;wy8KeCtKhJsrd7q30u2gkvIQPMnaGTaZWCZCs2cgjHPNfzSeP/AfgjxpqM+qeFlt/wCz/tEht3ij&#10;XOAcCPcMZxjv1rz/AOJ/xm8eftJazZX/AI3n0bdaI0cTWQ8uQLIQW3GRgW55wTxzivTPBuj2miaN&#10;FZ2d7FEIwZNkEmUZjnHmKSw6+ldlDDypRu5anPVqqb0Wh0XwWi+Gfw78bQ6r8XPCB8U6PHb+U+kw&#10;XkmmIXwCH3wfMxx2Jwa/QX4sD/glL8V/hrZ+JbTwD4w+Ht7+8hjvdDmivo5HjxuWRJZWLlfUhTX5&#10;+zXsq2QeYRXEpyuIztJAGMkDI5HPBrhte1/Ur6ZrRYmishY/ZoEt0UKyk5LSFMZbP8Rye2TXRyuT&#10;vzGSdlax4d48tfDun61eWfgyae70tZ3NjLeRrHcGIEhRKikhWx12kivpj9jr9mW6+NniGHxF4gt5&#10;ToFjcKJlUFftkqEEwKw6AA5Y9hx1Nbn7M/7O1l+0J8U7b4fXIeIXaZeeM7ZIRGRvcA8dOxr9/NG+&#10;CGmeAtW8MfsxfCW32RSjy57qORUmFlCwaaVpADiSaRtuc9zjgVWJxPLHlW4UaXNr0P1/+Anxi+Ef&#10;wN+FGm+H/CtvJ4g1eKyAtvCvg62+0TwQbQgWXbhIUOPvysnrXZa94w/aa+JkcUsE2k+ArbBuRYyq&#10;NUv/ACPRpCyQKcjIADc96m+HHwH/AOFV/D9fC/w6a18NpLIJr5tIj8+9u53Uky3FzKMs27gZXA+m&#10;K5PxR4suPAaw2Uc09+3kyL5l7MQ7BvmJ3bWG5CCuNo46V807OTZ7NmkkeW+NP2etR8RWJh8f+PfH&#10;N+bnzEkjgvFsoSsgzxFaInBJIPJI78V5RpH7C37Lnwoj1S6Tw9Dr+pNC0FvLrTG8NtAYiSsW4sVJ&#10;b5i/JJPXFe2ah8QPEPiORLecTI8CxnzYonVQrYY7mcKWIXONqY7npWhD4kWe4ubDylneUqXUcTbX&#10;B29QSewJB/nWkZtIzaW9jhvhtrnhLwd4BsvDWmWcNlALdV+zW4VBlwAGIC4BOTk4ycda5/xcbDUd&#10;LlsZiYwImaIwzGIgZyDu78cEjA65FfEP7WMHxN8D6dPP4Mu9QstTs5zcWYhkBhu7Zzu+zTdhxnbu&#10;5PSvGL39tLw5qfgS21TWL6KyvrmwVNQhuFYvbuhKtHsHI5ByDzXbCg2rnPKqk7HqnhfxF8Ofg5e+&#10;JfGumAQTapezXOqanPCrh3QACNJSeUTGFwu0knk1+R3xx+Icnxf+LUmlfCnSpBearMLcWuloVe9d&#10;iCDJDHhXYYz9361lfHH9orxF43tD4T0a4SPSHug+0/LLc5fcoBHKrk8L+eeK/Xr/AIJofsh2fwy0&#10;Bf2h/i9Yt/bd/CYdG02dGZrO3c7TKQ2P3j9AB91ee9ego8i55HLzcz5YnUfCif4vfDv4V6X8I/hh&#10;8MpLSTS7Y3F5qHii8jsvPupsFpjHB5rncc8HGBwOldzeJ+1vrWnPBc654U0EpAM2ul2M164yQX2P&#10;OyqCMHPy9a+uf7RbXdQa708GNPMdd6hd+6MELwcYwAeoPWuO1XxV4e0W/e81BfnKhEJDKqsRtO7g&#10;DqOcAZ9s1y899bHTy2W5+Y/7Sv7MP7RPiW8s4LrxTD4g0y9ayi1xDZLYTLbxyrJ8zIxWQKGPG3I7&#10;190L4/0fwn4ftdB0Cw1I20JSwiXd5cIjRdi7QSpBVRkHGCeQTVP9pX4x2WmaXpl1o6W8s9uWe98p&#10;4lIgIcSMMljlRggH6CvhDV/i1b6xGup2Mly5jmYzSlchrfbtG77o5wQMfWtUnNK5i2k9D6c8W/tC&#10;6j4Wsr+zgSBLOKBZ5Ha4aORd2UKEAN824gnOcnmvSPg/4tvbXwp/bvic2Vnbsr3EDiVsuFxKxlZ0&#10;AC4O3cxz6YGa+G9P8Q+ErZRYfE02FpZavcKHuJJjCsSEZdiT17AZPbua+f8A4xfED4m/FnSP+Fc/&#10;C6CWLw8G+zXTRuZkaCI4VhJjDb8feU45/LVUb6In2h9e/E79pm38Utqmn+DtTSNNLeREvY3DpJKV&#10;H7lf76/7XIGAB7ffnww8Qz654Js9RlbaGsIS6khtjFB5nTJXP8+a/n98IfBX4q2M9ra6zFpOkaIl&#10;wTcSX93HHK6DPzLyWG4g5zgmv1J0X9oaw8O6THoFjquhs0aC3uEt7eaaNiy7F2sCQ2CTg5+tKtRS&#10;VojpTd7s+sfG7+GfH2gTeC9Qa21Sw1CAm6glUhEg27WlJIA4ORyeSORXwF8O/h9+zd+xTq1/q1lf&#10;xZvmZQTIs3lpIyho4sjcc989Bxms+V9e8Y+ILy98W6nqM1qgeOL7J5em2YRAB/vAnj3P51D8PPBv&#10;wm8SyTXWk/2de+Rey2o+1wPdsk0LlXLPKQCpLcE57HOKIR5Va4TldjPHP7QOheLL2bSPANleanFf&#10;2n2S1URPH5DyEiSUuB/qyCAfmzgYA5zXg914PurTxFbvaWFzLD5Itp7gxKqRsAEwirlmzgngZ7+t&#10;feF58PNM03Sxd/2r5HlqGUWlnCTtxnBBJIwOBjsMnHSqHhbwzHqdz9g1jULpUZi0ewfZ1+bBw5Tb&#10;zyMHPetIyS2JcW3qcN8LLi70m6vfDPwv8zSJo7YW9zqN9C0Ukkiklgi7AQoXOOgPvXI+NfBPi/Wd&#10;RutZu9d1RL6GQpFJLcJbQl1YAg4ONuMY3An1p/7QfxTg+F1tpCeHZRKdR8+JdQlNzOgu4WVtsgTc&#10;doTLAjPQ84Brxz9j/wCO+mfFL4h+NfCviKe2bTrNYrtLqeaNkDu5QQiSRVByozwSferSfxEt20It&#10;b1T40S+VPo3ixvtyIy2waaMlvmI6RtlsYwOOfSvObTwj+034y15tK+JviRby08jc9rYqZppEkQyL&#10;FuIVQcKSQTnbnpX3N8V7z4aad8IfEF5ouqaXa6nFYSNpsNzcCFMwAyYE0LK/zYyoVsknGa/JT4Af&#10;FrxN8Yvj1pPh7wPdzatZw6jDquraiYH3q0rCSW1ie4JlQOy+Ug3EFcscc1rDVaIhn7A/AGbxhrvw&#10;tbwVrmixWehWcz3ba7rki2/2bdgO+YzguAPlAbPTtmve/Cfwp/ZSlsX1m8TxH4oiZhJcz7L65tWl&#10;DDAWGEENGM5534HrxXqC/DnTNWik174gWLaxc2sR/s/w5bIs1nbiYgFVhwA7KBy5OT1r6K+EN55c&#10;MWlWGnNZ2Vgv2aW0vITC9sQxIKLuZSoHHDH074rjnPqjphA1/hLqnh2GPT7fwRZQaVFPum0u1khh&#10;ubKbyfvhQsaPG4/ijfbIvOM4r6Y8dWOgftG/CXUvA97a22ja/awmBYNqu0crqTDOkv8Azxc4AIAz&#10;yp5yK8b1waFoXhS+8XpHGlsjCXVIu6rG2VnwASJYwNynPK8eldrYG98U6Zpvirw3exw+KLOJo5Hm&#10;TZa3sWBKFmjH/LOVSGHOVPzDPIrhnr7yOqPY+Vv2dviB4m/Zz0zTPgp8RtLNr5NmqXNlqrKrlY0m&#10;nmnjywSZJ5mAVlOQB8wB4r7Hj+IH7PFt4aa88UaT4VQWdqyGW6WBCMQRMHYtjdtLk9fUDOa9K0HW&#10;fB37VHhuDw58VvBEMN/pxO631WKK7sfNh+Utb3aq0bdeA6qecY4r3nwN8Afgr4K0jbaeANHmvrKN&#10;pROuk2ty6sRsDblb+6MepAHFZVa6W61NKUHbTY/MfQv2zv2WfhbO8Hw40vQ7q6hgfU7iXwvpjTCG&#10;4TzHluC6xsGbbjJBbnBrxjw9/wAFQ/28vjTZSyfs3/C3XfFdoNgXWNXhe0tSuTvMQG0MSO4PUdq/&#10;bmbwHoWua3a6zaW4gs4LgjUNOsbKO3t5F2FTHPb7FkKHruR2U8Z4r0fwf8UvCnhJR4H8K6cbGw0W&#10;JZLr7NAIIpJ5uYbWBQoDM7HJwfbOTUSxFPfluOVKfc/Fq58Gf8F3f2iktPA1yvhb4b6JMYnudWt5&#10;RJcW0EiltgIZnLLgZ2jOSBnrXtnw1/4IUpaeH2k+Nfxp+I+u65cPNPNLpmoNZ2cbTAbhHESzEE/e&#10;yeeOBiv2a07xrrVjjS9UED3ksZupkR/uFmG6MAZYsu4AdOma6KD+3X2XrQuZoz9ojDjon3WjGT1Y&#10;c1z/AF3pGNvQiph57tnwZ4F/4JPfsKfDOCHVD4VTWr6DzXTUNfuZb6WSWfALt5jFSw6KccfrX+cn&#10;+25q/iI/tXeP9M8XTXEtxp3irU9PhW4cyGG2gndIYVZh91EwAD0Ff6j/AIn1CW1vn1jRtatv7Pjh&#10;cHRhCGnF1y2RLvyq8coVPPcDiv8ALL/bQ8Xnxp+0R4s1tYhC114k1aWct98s903JA6dP1r1slqSl&#10;OTkzlxVPlgj52nlUlEIUsyglerDbkY5/zzVB9UniiS0eSVMMXCq2AGPcAe3WqE7u3lASvHnIG0Y3&#10;BTjOee3esbU2/eCIkO/zFj2PqcV9GeeeleKPjX8RNWt4NP1fxBqr29naR2NtavdzNHFBGMKiru2q&#10;o7YryGfXtPVS17cOsZJPzno5PUetZeqROlgLhskhSmzkdOOnSvGtZvmmaONzlAMKOwyepx1pKKWw&#10;NnqWoa/4eXLJMZAwByBxn6CuPu9a08oTEzswPAPArzgS+SxG7OCQp7fXFQGaUfMQeePQe9MSZ3Gp&#10;arZXIU2yFcoBIGwfn74IxxXJTYnXcoOc9scVmyPKcgfl6VHHIQcsSFz82O/40DNL7Hb7CWVjg8DJ&#10;5zUMkVkYuEO4nuT2qzHcgpiAkgD+I9OO3+FHkwSxltxBOT7GgVzIaGM/ISV9B2IPcVUnjlz8qjHH&#10;3cnPvV5wScqe/fniow0m75Og6mgZmuAvy9SODjvUeMnAGa6K6it2i+YguSD04II7EGoIdOMzhIMk&#10;n8vzoEmZAXc2fbrV2KBGzvdkI5xjcD+vFa82kTafP/pOxhgHCHIIIyP/AK9QLBIDvYcE8nnvQBXF&#10;xPGAD8wX/OaTzI3zuJBPXNWvKkC/NjHpVdozHGxzgNwQD6f/AF6AtYasbAFhyM43DpmlcJ6fWmCK&#10;aL5uR79qcJwPklXIPXtQS5Mq+q+namOgK8irGVJ+Q9TkjvxUXAb5hxnnBoJs9ysYwQMHn0P/AOuo&#10;wgBOcj0+tWmYqSg6ZzgU1N+CAM5FBSZCUPelycj2OT708jIxz6fT8KbtJ/Cgq49mZmHCjgAYGOld&#10;L4W1vWfDuuWuueH55ba7tZlnt54GKujqeCpXkEe1c0oUYwee+a6Pw3E0ut2cCZJkuYlGPUuBiglb&#10;n9tH7Nf/AAbv/tF/tTfD7RfjP8fvi9f6fbeIdEttattOs4pJJ4jcoGCSh3VBlNpyByevrX0v4E/4&#10;Nd/2b/Dd22sfE3xvrmtQxO5MAeG2DlOxPzHg8Gv0y8IfHT4kaF4F8O+DtFvriAW3h3TrfY52ImIF&#10;JIxjPHABbOPTrWFd614s8YaZcWcOp3EtwI5JVYyiKNyGG9TJlcEKT15yOpxXydTE4hydpJI96GHp&#10;JXaueMeB/wDgjb/wT6+E19BpenaXbXlxHN/x86kpkmZXBBwSCDzwGAwB719BaZ+zX+x18LtSutV0&#10;uy0+W7tbYxSSRKrCNn6DlQF475BH1NfEzeNPiNF4nvrXRdTkeyhPmTsGMsgKZ3KJH3BSCeCDyQPx&#10;828FeNtU1nTtX0GWa7a2mkP2wFSryhnJyGIOSrHkkin7Oo9XNhzwWiifc3j7xn8MdNtdPl8EvZF4&#10;obkpBFEshSNYiwOeSCeg9Oeelfwq/wDBS3RLPXP2j/E/iDS4wjvqEks8YxuBOCOg7DHYV/XAbKHQ&#10;Luey0vTJpraC3kV4d6u6p5DHcGHI3Hk4OOor+Rj9vWB7P9pDxHcKWAnuopwnLfI0a4H5emK9PLoW&#10;kzixc7pH2V+yfHceIvC3w2ttNN1aW1tLbyXLRRzBGmw6AEu/lEtj+Fc1+ttz4Sgn059PO9mWRpo4&#10;JB+7jIHy46Duev8ASvxk/ZV8SR63oFnZ6VNbWqaeI/skJ2ieWdfmRIwcyEbgSQiY9TX7KjxlHqXw&#10;zXxjavPdfKjThTtdVLbWHI3YGCG9AOO9dFdamNLY+Vbo22r+OBqF5NLcRaNHJcxWcQVI47p/laSU&#10;k5ZhHnaeg57nNfB/xG+Fmq/tAeMP+Eu0kxtoOjO91bteKQuq3itxDFuHmGEYI3scZPHrX6a+M9F0&#10;Hw9qMWpXMMKaXqiRSi9YBz/eJYL/AA84Jz0xXxB8WfDnjjwL4lktfg3riNo0ivdQxsi3FvAsjEkq&#10;x7fngdKqnLsTJHzl4qs4D5mueMN+n6DZymQadrcZae3djylhPbuCVyAFXPHHWve/hrpGo2Xhw/G3&#10;xvZTQ2MWdM8HaJfM811O8uBvbO5tzj1yAPbry9j4Y+Hug39r45+O+tTa3rKsklho0A8xDLnhI7WM&#10;DLZAxwTzyRX114RsvE/jHXB8RPFMDWclrGI9F0d2DRWMTYG59vBuGBGeCEHGc5NVKRPLqfMvxP8A&#10;DXjXxD4eurGTT421S3dZtY0qKXy5slBtlg3DY6OAFKOOSDgg1S+BmlXnjHR7DRPFckNtIjfY7u2u&#10;vkNlpdk+4rJ1KSTynB/2R7U39q/xJJ8VL6Hw/wDDq4uLTxFoDNc6lrtrMY1tEydltuGN8kjFcKc+&#10;wFe6/Cn4e337P/wfutT+K8kureINYuIdQ8QXaxjetnP+625GQNgYMxwMnketJ6RH1Pzk/bh17UPB&#10;Wr67pWnC5gg1ZV02SLO61mAfes0ecMG8tRzjBBxV/wDZ98IfEnwX4N0LWodH8GaHaSRfaI/FniTy&#10;3ukjl+cNHExLF+yACvA/2ntY0zx58e4vhtBf3T6FoBaBb1laR/KJEksuzuQuF9DivpXwz4X+EHh/&#10;SovGHhOHxP4o1q8Js/DL+I18qzjfbhpYoGJYpCPm34wOgOTWslaKRHU9Z8C3OjeMPilqHieW5u9X&#10;0vwm322TVb9R5mp6zIAsKogGUSIMdiepyRXzB8Z/iwdd8R6h8Lby8it4rZpNQnvZM4m1FhmXp1Cj&#10;EaA+hr1zxl4qHwB+EEVvp9yJdRW+e4csoJudRkGZGOP4Yc7mOMbiFHQ18j/D/wABax+0d8SV0LT4&#10;0iingk1K8uIvndeOrP15Y4xUwh1BvQ98/Yu+A3xCsfGej/GqyWIWN59qWJ5AWYH7gJUEfe52kHg8&#10;kV+rP7RXgnUrn4XyeLtIjWfUrBlaeJ9zN5TY3MM8Haccj8PWtX9nPwUfh98OdA8OaysYm0+1+ykq&#10;cxSEMctt9s5zjNfIf7VvxA/aa8F+PrHwl4KsI7uDUbuVrPUoA1ziNAQYnTkJtBySSQayk3OenQu1&#10;kfDHjfWfjt4ltBp2k2upXsMU8lv5VjFIoBZVLESRjkHAzzziqXwx+Cfxm0qwudV8aM+jWEpaSa41&#10;O7jjK85bERYu5I7YzX0Wfhb+1v4yjaXxF4iuYEcB5LaGVbJI9o6EDGMCuQn/AGc/DGkSSXHxX8Va&#10;Zb+Wo2Ce8F1cOW5OAWxuzmt7pKxFjyqDwz+z3qPi62SXxJq7CyTzniNoN8hz/wAswThR6ZzXuHhP&#10;4h/Bz4eteanZStZaTlUtJ9bia5EkofdNxGozIcccnHpXkXhvwt+yf8LfHEs3jPxFqN411atKInjM&#10;cagt8gLx7mPqAMVy/j7WP2L/ABLexrc6r4skt03eVp9iuYYcnJK+YMkk5yT+dS1fQFocx8SfGVh4&#10;++E9zr+mSOkQ1eYR2xVAvlyzl0UAjcDjk7OOxr55vV02z8OfuQouZHUmMclR65/pX0x4z1n4H3nw&#10;Yn0L4QeAddeW0dXn8Waq8jtEu4E4RCI1z0xjFfLN++m2WhBZt/2u5bfkDhU7Dr1raHkSziUhEkjS&#10;ZOSent6VBqNmXG49R0+ta1vbuCscSsDjoevNSSxOkWyQ5YZz9a0A8ouYTHIV5z1qqrA535JI7Vua&#10;jbqLhiPTpisdYskgYHv/AEoMm9SDBbJznio9rd+K0Eg2nJPPp6D1qZool+7k555OfwoIMvB7fQ08&#10;RE8npjrWgUToFBq3YabcXUo3A7c8k0WGjV8P6cRGbh9ozg89cV0ht1Cea4BLvwPYD/61ev8Awe+C&#10;viP4s6vLpGjFLa3tLZru/vpf9XBCnr6s3RVHWuD1/SbPQvENzo8NwbpbZzEJQu0HBxwMn0pX6Dsz&#10;A++dyqCccqPSprcbs7Iio9GIHFWRAqkvxnPy+uKsOIOVHJ4xTHEor5MAYtjLdQev0q7p9ml0nnIv&#10;Q8HpVObAHAA7KetU4dQjt38jeR6D3oC+upuT2ZHyZ2gkg85Oa/SP9l7xD8KtQ+EUnwz+Jum6ddpP&#10;cy/ZZGhUT72IyC+N5bHK4Nfm/E6yvs6ZI59vrXS6Lqt7o8326wlKtGRIvHGc849KmcbqxUWkfdHi&#10;j/gn/p+p6zMnw41qKJZv31pYamPm2E4wJFz0J7jNcdqn/BMX9qG2RptP02yu1xuQw3SfOB1IDYOP&#10;rivoP9ib4r+KfiX8cLDRNTjjkS0sZJFK5zIyABcnkc+/Wv6K9JNnBZQtJZssfkb9ozlSnPJOc5z2&#10;rhq4icHY6YUotH8uXhX/AIJN/tX+JVSR7HSrJZCEH2q7UNk9tqgn6112u/8ABID45aEwivNZ8OCR&#10;pFRcyzKmT0+dowK/pj8ZXNzf6Q8Hhu8l067UCVJZEXgkZHJzwTwSP518ZWXxb+Kdp4nk0Dxd4du0&#10;tiyxx6pZf6XbzDgF3C4A6chh+VZxxtR7FuhE/I3wH/wTW+MnwU8VRfErxzdaSLLQQ2qeVYyNcST+&#10;UhcCMKAM8dzW3on7Y/wzivd739xbmOax81JI25KlzMwUk/dJGQce1ftN+0VpepfEH4A+ItP+HU91&#10;YalFYvPaz2uI2M8a7iig/MFIGCuO9fy//CT9nb4nftNfESHw7diWG5mMkR1K6iKRkx9QxAGccgmt&#10;KVT2qbnpYznDldkfUviD9vnwvp2mNDpS393dva3lt9oyI03S3AZCAOgKDnqa8i1r9u65utWuLyy0&#10;okSanHqKeZIf+WcHlYOOuT0Nfamif8EiLG2mNh4h8RWTGK8ctJEJDm38shcjHysH+vFexaV/wS1+&#10;COmaWNN1nU5Zr5rS3gkmgiBQSq+95FJJI3L8uD25p89FeYuSZ+PEX7ZnxIubG7t1srV5JLRbW3kR&#10;DugWN94cd8jkZ/OuL8R/H748eKtRe9lubq3BuotQSOBSqxso2xsvf9cGv6Tvht+wL+zl4OiurWPR&#10;lv5LiaZo5bsEMkcoCNEnbHYZ5Gc5r6+8Jfsq/Aqa3kgt/CNhE0NtFG8stqru8MQ2ohZ/vYxx+dZy&#10;xlJPSNylQm+p/GHqV/8AGrxDfSPf3er3Eq3LJKHkkbbJc/ez2G/HPtWg/gq00vRorbxBp9wb29hD&#10;wXckrxiJgxBGzABxiv7WNM+Dvwm0SW7tPDmkadJJKh86QwpuDDp0HUY4NfF/x2/Y/wDh14osfEWu&#10;3ehw3DWmkz3VrOWZBDIIiysgGAcEc/rVRx8W7WsEsK1q2fyqS+Bnmt0a3lZ0RePzyf1r2PwH4Zkt&#10;r+3t40YhkVncLkbT2H1rP00xxyCzjGPIldHPGWGf5V674Dk2+LtH0eOaG2XULqG0Ms5wi73AVmPY&#10;c811ym7HOon9N37JVpLb/CHRPD9zNc27JZpJEnljc64yQyqMjn3r7/8ADXwt1vWIn1K+jjjtnUCA&#10;oPKMpGNzMoHB468V87fs96z8NfhT4fj0yW9F/fW1hG7X1ztdZFxjKLklFz0HpXT/ABC/ak1iy0Br&#10;zQr21iWXCwec4jAznuc8V85VTcnZHrQdkjuvivc+CvC88Oj2urQf24kK3P8AZyR+eDbrnfvUghAR&#10;0Y4r8vv27PjX4W8C2drN4U8WpbSfZfMk021JZbU8YLxRchmbG3Py+9fHP7RX/BSfx38PfFWreB9N&#10;03SdQvrqDbNrEsreSFdSAoCgNJs/3tpNfiZ4g8fSXGoXlxJdPd3N+SbpyeoZtxXJzgZ6V14XBS0b&#10;MKtdWsj9Rta/4KSfFm8+EQ8GWeoXVvdFGgudQiWJCYuQAGwWyV6kEc182fszyeEvGfjG/wDGfirV&#10;H/4SG1Pk+GtNvI/MgupbjKtJLK2drDOR718CX/iG+uwtmQ0cW77oPav0t/YE+Edn8UviTpWlSxeb&#10;b2d1FqN0I95Zo4WBKblHGe/oK9CdGMINrQ5lJykrn9GHwh8I+H/Dej6ZpLwC41Cw09IYtLs2IaBc&#10;ZPmHaQN5JPUevNcF4s0b4Pyapban4r+1f2//AGlNe6bL5sW+OIHaI8AFDg5x8pavePi98PoIYn+I&#10;fhnVLjR7VbWOS8h05yZXWMAFiqI7MQBgHrXxTpfx3/ZX+Iuvxw+HJWTUbLUE0aK7u7aUzpPcA+bI&#10;DtwjFurHBznArwl73vI720tGd98Q7/QR4amsrZbqBZY2CTTbhPvbPzZaOOQHB4ZcgdxivyvsfA2k&#10;y6tqOleLPGUFr4d062lmvQcPeyMfmRY9hGZN2AWOOnNfol8bvhv8NPhr4fuPEni3XL/xLcW6NPpy&#10;3Fw2xJdvBO3b93pyDX5EfB74GR/tFfGO88Pa1fXdnp7I93Pd2ikpub7sZbpXTQfut3Mai1SsfdH7&#10;PH7Jyata+CvHlhq8U7x6wuqT6hIxYvab/wB2obj94oA3D171/TZoqQwWdsdTiCmOMFmfGSh/jP19&#10;q/G7xb4g8I/BPwdovw10BoII9NhRI97KQYImGCGBO0v3Jr7M/Z4/ac074yww+HJkRDBaYVdwJdFH&#10;AB9Qe2PevEzBznaXQ9DC8sdD9C9H8UeFkuXa6jaaKI7AYSy/Ng4BJzxn8K/Pr9oi51TUfFX2dGOz&#10;LyqCAAuAPlyQM+xNfW93PJZ6euo2peGEgIisg+b1Ixnv0zXxr8VNeg/tyWx1DzGml/d202cA5AYs&#10;QPTgV40Yu56MndHiMl5Gmr2VrdFIxK8e3cwAIBOeRnJOK86aTQv+E212HTdQtbieK7jE2+2aOJC2&#10;GVA2AJMdS+ayPH/ijwroPxA0/T/F+qQaZbeayGSbK+dHs3bEOcBj0z6V8BftK/twfCT4ZfD++8K/&#10;Cy+Ou6tN4hE00MhINvCq8wq4HCA8DBNdFPCSqNKCvc55YhRV5H1x4u8S+dZ3N1q+o2uk3v2oiEaZ&#10;EuoGeEoX3yFzwWIARRwK8e8T+Ifg9pXgXULy/wBSvoNV1AW9vdXSXCwXc3kRlmXGQFUswwANoxXm&#10;P7PfwJ+Lf7Q/hCTxl8SPEE/gu31Cz36SunxrJdywy5I3vJ0UYAX+KuI1L/gj5f8Ajm5n1+z+IN1c&#10;ROzAXWoRNLJlDtIfDZzn0rojQoxfLUqWt8zJ1JtXjG5yX7Q/7cWi+GPhpY/Bv4T3ltaPdtbjVdXt&#10;mW4ZokO6YySnLNJ0BPftVV/2zfgx4w1BL298Sz6YtlFGLmR4pGlvZIYwieUu0rGvHzdDWZ4x/wCC&#10;Hfxu0ZIJvD2t6NqayOm/ZIYj5TEfvPn4BAPK5r7e8K/8EXf2W/BejC18aeI77xDqjKrSCAmCNWC5&#10;dEVMkgHOSTXdL6jGKtK78jD/AGht+6fnJ8Qf22/g7pUttJ4Ml1bVLrzoJb66jDQqTEdzld2CQ5OO&#10;a+NviD+1iPGHiM6xZ6BCkTPNKUupXfLSPuBKqQDtHQZr+he8/ZZ/Zg+Gfwn17TdK8OaUqRs0T3oh&#10;E8xWNVI3yuSygseRX5k+Nf2YPgb4nSOOziTSJrpwIJbVgGcbeT5ZJUDPrz7104LFYa9+RmFejW/m&#10;R+WXjH4zeNvGNlbaRf3DCwspftEFmg2xh+gz7YqvL8SLxd1vCn2eCTakqRs2GU8tkMW5bGM9h6V9&#10;O/Ef9jfV/Bltf6xoOpWutWdmvmslqSJxD0yw5GQetZngT9krWPEnhhPF/iK4SwsZ42kgypaZwvAG&#10;Ogya9tYrDqF1scPsajdj5zv/ABN4Q1N7a6gt5ra6hlRi+F8otnJJHoPQ133hKePxD8b9CFtKrxz+&#10;ItNiEsChEYtcxjKqAAPwFZ3x/wDhhpPgDxLb2Hh45s7ixjmT59zM4GG3ehznjtXXfsdaPHqn7SPw&#10;70m8XKy+OdAjKEZ3btQgBB/OtYuPJzx7BBPnSfc/2bNKjEemW0WT8sEa5PsoFY3jOK2n8N3S3SRy&#10;JtVtkoBUkMCMg+9dRGpVQCP89q5Dx59lTw3dSXSF08va20ZYAkdAOeuP59q+KxkUsO20aUH+9TXc&#10;7wkhMoATjgdKcM45qlp8t9NarJqEUcMhLgxxyGQYDEIQ21eq4JGOCcc4zV6v0OOx570P/9f++e+n&#10;gMUtp5i+YIfMKZ+YISQGx1xkHn2qqpQLknAHer9/n7HJt4O3Gay5IVngaFicMMHHUfSvz7i5v6zT&#10;sr+6ztw9uXXuXFIxx+df5Uv/AAckSSv/AMFfvimXUgFdCRSR1A0q2GR7Zr/VVhjEMCRgsQigAsck&#10;49a/ymP+Djq+e7/4K8/FsqzDyZNFhUZJxjSrXIGTwOTwK6uG3etr2/yKq/A/U/C1jgbRkCrWk339&#10;lapb6iB5hgmSYIwyDsIOCM9KpsAxwevc9hUbrg43Divt2jiUj9WvgP8Atk+HvhP+zx49hsLp4vGv&#10;ijVtDWxsoIWMH9m6W7yTLcyMVj2yuw+QA574rx/4cftCeH/GvxNux8crCK6tfFOou1/q091LEbCS&#10;YsRNGI+AFYjOQeO1fBj3GIhDb5Bzhjnlv8KrGVsBQx69D2/nXAsvp+81uzoeJloux96WvxI8K+Br&#10;/V/Dxkk8QwwXZTT7q3BaORVJxIDLwPQYFT6J+0zr/hC4uJvBmi6TZS3RkEkt3++YpIMNujXbHyAO&#10;3aviSw8QT2sZhYgjuQCT9fQVfh1y3+1KSeCAM+g/Wn9TWtw9t2Z9I+PviT4r+Kq2UHjbUojHaeab&#10;W3trZI4l837zBR34AH6VieEfA3gXT2b+2bqa5kMh2BEC479Ofxry86tawDEbo3cBvX1BHeryeMoY&#10;sMzgOD1HcY6dqFSajyx0Byu7s9yu/wCwLSdvsVqNw43OqkHsOwrFl16WOJ/s8Kqwz8ioOPrgCvMX&#10;8b27QD7QZODuAXBA/DFVpfG9hdYLBgM+vX6040X1E2d5N8QNQtgizRI2BnK/Kcduh5q1p/xSFtIr&#10;PApjBO5B1I7c/wCFeR3GtWd23lncW4wpFMuGgjUeXgfLz6itY0lsI/Vb9gT4+aP4B+K2seLZrS5u&#10;r2LQJ7bQtJsBm4vtRuWVY41A6IACztkbQOa/av8A4JT+Ofi58avj94r+JHxY0iOwtrFIrCxlQM0c&#10;cu4slvCedwUAs7jqcfSvx6/4Jx+C7Ow+FXjT4xPHD9vsHWxsJcAzB5Y8LszngMwJAGSM+lf0T/sh&#10;+CtX+Ffw9tdDtGiaaOOGX/R+V+1XbBQzcjO1AW9cHuDXj5g4pySR3YVPRn7G6xr1jZeD28R3DuqQ&#10;5kmuAc5XOA2AOSBnPpXxn4n8cWlzrCC4trK9RYjK12XA+d8lNigHPTkkik1X46alc/CrXILqxurH&#10;UrNZ7UR3ClgJky5cEDDRSDnIzkV+X/iv4a/te61rGm6p4feKTS9bs450mklEXko3313ZR1IBJCnt&#10;XkUKOrTPQq1ex99ah8VPDXh+5mvLopNKNhYlyy8xgsUwcjA7Y9eK868E/Em88U/EFLPRrYR2hnWK&#10;8vHOU8kkE7ckfMRkDHTris2D4FeA9D0uK28fy6lqDkhXmVPlYqNzBQTuwMnoST6dq7nWRofg3wCL&#10;bwB4evHlFwhiW4RRIxc/6072HCq3qPQd6txXQzbvud18ffA3w6+KWhSaHrrSQLcoLWyubdDI6fw7&#10;tyoTleuDkdzX5RWH7Cnw98P6vdxSh/FCTTsfImm8vaVBCqXA6En5gO/5V+jtv4r8e+H/ABHJ4j1M&#10;aalolpmJbi6jjaTjJyi5C/NzknPavKdW+PWg3rzXrzR31x5TqJYkIALNjY7RqUfbnOOvAzit6Epx&#10;VkZzUXqzy74R/sU/CzQ/FNr4u1PQ9PhlsJS8Vm8aTRwyRYO/5sliG6En9cV9zeM9Ugg8PG50uKNj&#10;ZJvcBmWKOZ2O5nVjjC9h35r5Su/j94t0Lw2tjqctkZBJHHbXTIU3kHGxpH+91HGcHOM5rxnwV8Vt&#10;Y8eeG/GVz4ovIWKyPp01vYI26O6TZOjpluVccN8vRq6eWUtWZpxjsevTfHkaVLLpgt73VJXmJgur&#10;VNlqEbl8thcYA4POTge9ecfF74jHWtEmsNDggsSip5kaOrXW1SCW8xm2qc9snORwTXz/ACaZr2p2&#10;d5N4gu777GjusUBbbjBztAjwAoyRzXjPxMvtN0T4dafreoXaL/Z93cEWrpHKLhYy0qee5YYICFY2&#10;J+UnODgV0xpK5i6h3qXvhbxRKYtHv5EsDbRNqlrbqbmW8dX3P/pByqnkjA+U+grqNC1rwFo63b+E&#10;/DMEMdpa5VZgMLsOMs2GJPBPTrX52fsu/HD4cjw7448RT3b6XZJqPm6TDfXMa7HaJS6Asw3AEHaF&#10;B/x0dZ/bl+DWgx6hG+oyzfbLT7P5dqpmZixXOeEUL1Jyc1q6EuaxkqisfoH4i8Op4o06xe2tNDie&#10;NBKt5eWy3ckRI3MYxMCij0OKwLvw54asNKjTxD4g1bUxk3K2ySeTEjYwFEUARcAj7oHI/Kvy88Uf&#10;8FFfBVhpMeneDbXVbmVQscklx5ccbxqOAAxcjJ5JOT2r5i8V/t2fEDWoxa6NptvbLGztE08ktw6F&#10;+45QD8q2jh5EOoj9Ete+KVsnie0utam+1w3GvWlhYxzBplFpHxIuXb92wOeSCTjBIPX6hg+L/wAO&#10;pNHktdVt4Ujht5HiVJF80IrYUyds4wR82c8j2/ms1L4lePdc8QP4me7lhumDbWtyYkTzBhtqg4Xc&#10;OCRjNbPgfwf8QPi54gGgpeyu7xNIz3krFQFI4XP8TNgDua2eGVtWQqjuf0OaV8XG+J2lNofg7+w7&#10;7xDfKTpNheXMElvDJE3yTSxqWdVXjJIPvWDqHxsX9ku1sLX4431hLretXV3cXkmgRz3Xm3Epxtih&#10;UJhU+VV55PX1r5o/Z7+HXh39irwjq3jzxFf6XqnifXIRpujQRvvkhuUlVHtkjGXeQsxMjDCqFHNf&#10;G/7Rnx08T+IPjhH8RBFbyTaNNCbOwuP3kSfZznZweQSSSQc5rKFK8rLYtz0P0I8b/wDBVXwZoRjs&#10;30jxeJ9jSQyNb22nmUEkAqH81gitnnr1FfNepf8ABS271fVjc+G/CetXckhXdHd6rKdx7/LbRxjn&#10;Axj05r4x179p688c+P7bxX4k8OeGrmGzsF06x0u5gke3hXeZHYASBmkZiSSxPXgV9DaP+2rqPhjb&#10;B4Y0XwVoYEPlPJbaNEbhe+FaQsQR0J+tdCoRXQjnb6n0T4R8Z/HD9p3W18Eah8PPD/hjTdTxHNru&#10;uQ6hMYiw+VoiZN/mtnhhgdyQK+LPit4q+IXwI8Tap8NvhprFkbBZALm503T2sX85SY5Ffzg0hyV4&#10;YOQw5FbfxE/bf+MXjPSRoEHiS+igKqjR6RBFaFsDGN8KK+OOm6vkW/8AFHiS81Epdi9kubhgJHvD&#10;IzuSfl+/yevFVCNglqel+A/C3xs/aV+IulfDDSp9R1C91CdYoxPLJJHFGxxJK2eFjUZJOAMCv6xP&#10;2PP2bvg1+xx4QGqaXbwXeqzQfZbfUZ2w95dYYNPuYYRGIO04wsXPqa8l/wCCeP7FCfs5/Biy+KPj&#10;kMfGXjuKOG1K4P2Kwk5dCc53FNxfHIOMdK739ty/8U+OtS0v4A/C2SOC91eQWLunyfY9PTCzqrDG&#10;PNYeXn0U+tcderzPkibU4JK7PO/B/wC0b8Vvjh+01Y6X8K72JNB0e/jm8WeKXi82C4WJiWtLROnl&#10;tt2o2PMk+9kDiv3LsPGfifUPGOi3k0MYtrmymt7lZiElBTmGZlAwQBnIIyOlfl38FvgB/wAK6Nv8&#10;PvBty+i6dofytdJAhur6/lG7z5DIGA2AZCsvy5HAwDX2H4AjTTdfuhLqd1rFzBaCAajdyICyuTuw&#10;kYVRsVuQBuyQTXJWSextSbW56p8SPGXjC0+H90nw38q4hGpTC/kktvPimic7JI2BYEIRuGQpxjgZ&#10;rf8Agy934l+BU+kZkk1ODTbhokt8rMq2srrHFuyGI2YHQHGOlcF4T1+3h8G6t4ZbyhDDZixSIwiT&#10;fc7nkkxu37n2gkBVJ+bgHpXl37KHxBtPHXhnWdF0O/WCCfX7jT7d5CsU8MUBTzAqrHEqgnIOEB56&#10;ZrF0/dZupao+6/2UPHnxEvtFj0SwjlFvBKvmvegKkal9pEZ5BZF6k8E1+h+tePdR8CaJbahqEVzJ&#10;FHIyzz6dtWU8nLBSex256g89K+QtGh+HHgTwnZ+FtYkiWG5ka2Dq5j80sSzSYUjcC3J9APxr12x8&#10;G6ba6NPdaA6y2F4oQW3nPsUFSqsivkK+OjA8k88159ZJu9jrptpWPsBPH3hTxl8Orfxpo80E+0u8&#10;UkYaMToGKMRwCTx0AIPbIryOVruC3m+JeqalPq1tpllHJpXhiGNItlwVx5kspPzSHO0EgBfrk1+f&#10;X7O/7RGmxaz4p+CGuIY7/QNRbUFWUSTIkY+V1eRR5UKA4EUedzL8xwDX2Zr/AIfbVfDd54esjum1&#10;KxMiRhEcO4HmeWC+VwSuDu/KsXQ5XYuM01oeb6j8W/GPim719rGIyXFraXNuNPNmsNtAoZZJYzeD&#10;cHnRMAMpbOSRzgD6/wD2U/iTqXjDwPNbat50d1ps6wyC7eSQ+XLGskR3Phzw2MkDOK/Eb4p/EuLw&#10;jrRn8VeJ5NF8GWGlXS3tlc/Zbe0W5IxO3G2S43KcKoYDBwo3dPtf/glvqmqf8KNvPitcw3FjZ+PN&#10;cuPEGiaXdB8waNCFtbBQZPmUuiCQDk/N9K2xNC1O5lGXNLlP1C+JNloFr4X1bxW+n201/baXcSi5&#10;WFfNZYombG7Gcccc1/ka/F3W28Q/EbW/EB3KbrVry5EbHkF5nJGO3Xr3r/WG+OPxM0e1+G+uaXFI&#10;FvJdB1B3t4vmkQJbOx3dMcdM4z2zX+T38TdMbSfF88lzGFaeeWdFbHIaQ8k++e1d+QJ++35HHjY8&#10;qijzx3ld43AOUAOcZwO/B6moLiOGNzcTMQSMgsOM+tXZRdWkxM/ybVwg7EepHvWHLexXSNll5fBB&#10;5xzwM19GedcwLqeSWKRZNzIf4ev868Q1xfIvjH27Z9O1e3mHyZGYsMjIHufavE/FqFNVYZ4wOvHc&#10;0Clsc87ruBUg9aa+3JY5z155qFgSNw/+vU0ELOf3vPoB1oJ0IvLeYZBACgtz3qIxlsEDA9K0ggBB&#10;yQSMY/wprJzuXqO2aBvUpfd55x0z/wDWp8MjKwI6+tX7e3bzRJhWw2drHg/XFQSW6+ZtQEgCgdyn&#10;PLvkztA9QOBSDLEnoByRj8Kt7FYBCB6HJ6VC8fyHyjkY+b254oGMZ48nkqQOABkE+h9OKIrh4x1O&#10;M5xTCOAi9+2eKh25HJ6dP8KCE+pcmvHkbBJP9MUseoTRMpAB24O1hlTg9x3rNbBPHHHNPIyN2c9q&#10;BOWhoreqAQRnOM8dPpV1BBNCZEPT73BwM9M/jWAMgYqRZpFjMYYhTgsoPBI6ZH8qA5za3qqtGGHb&#10;iqckAdMjHrnv/Ws/e5z9c1ZSbccEcg4BH1oK5iuYiP6GmsxyoHoAc/z6VdKh1yCOc59vwqu8Lbjy&#10;MDuP6UCUStlc9MDnBqVI4/LbDj2A75qPygx545xx1FBiwd3PWgTaAxlTgmnBR2P/ANenK0inD8j8&#10;quobdjk/KccdwOaCdykyEEnoQecV2nw4spNT8faLpyY3T6taQrnpl5lHNcoqxrwWBHt3FesfAK7T&#10;S/jj4Qv51ykPiTTZijcggXCHkHgg0MqC1P8ATU1HSzceANHkt5VjkGm2kKvCis7iNCN4Axuz06g4&#10;rBGp20lkNDvJZbdYo5EcxYjAUr7Z3OSeRx65rn/GPjG9s9Mg1K2RGuFjtxtdPlWGTeTuAHAB4Cgj&#10;vXgdtrcUmfsE073Ecu9YifOjk427mHVQpIBzlj+FfKRhdan0DnY3dd1bQBpl1pllJNaWcU02HiWM&#10;uzkncXwR8ig9ucDsa8k0X/hH7Pw8UF613PPftHGbVh5kSIpILuwHIIXIGR2966nXItJ+GXhnUNW8&#10;YrpsupQamLUWVvKZGv5Z41kwikAkRbxkAkk8AYrjNAsdOfRD4rJ8ywub5JxbRRYEDvhCNzZK7W4O&#10;eme9dEY6GLepQ8ba5pnh94raHUPtN1dwSQ3s0bmExKY2G087cYbg45zX8oH/AAUFS1/4X1qEFnIx&#10;UQQMHJ+c/IMbu2R0Nf1eeMvGWka94lH9p2io8GuAQGKOOTcixPkkAfwkrgnpjNfyp/8ABSewutN/&#10;ap1exkkFwWWF2ZAuMyLuIG3AwM16OCVmcmJPN/2aPFuvaR4/sdN0fR7lrO8thDqGplpnhjiU4810&#10;hKEondA43e9ftZ8I/izosWrN4Q1SSa50rUX+zJcTKLVWuTlSUti7MsTDGCcYOc5zX4tad8Lbjxv+&#10;zq2o+F7xo9StrlvKtoZDCHVWGdxzz14z0IrofhZqF78Ons5rLxPYeIdVhYDV/DsccruqqM4QnaLm&#10;VRxjcFHeuurT5jmjKx+593r2n+DdMufA/wAQoXuNMQldN12MebawZPEMpTJUr2f7rY5weK+Dvi1a&#10;+H9MvNWtLG5dFLs2ntpg3LcN8pVjxtUENnICggHvX018MvElz418IHxV4DvbeC2MjQaloOrZltp7&#10;xDgxrIpAEvcqhIHQ5r5n+M/gjwtqeoT6jc6H4l8NXQRhcTaG6tbSSHqxBK7VxkDgVhCNmXN6HH/s&#10;+eM/CNxqfiLxff8A2Ka+0iK1tjrd2V3B2Q+YgcjAKjAwK6fxz8f/ABn460q+t/h5HJ4c0W12pdeJ&#10;NUPkKY1+99mifqznoTz0wKwfhL4L8H/Dmyh0L4feDL/UNVmcSvqGtMnkiRzkSbULseK9H0n9l7xP&#10;rHin/hYn7RWtC70y1dpotLhYRWkRxvXEeQpXaCMDnjrVu17sSTsU/wBmvwLJ4xv7TVDYXFh4V0iV&#10;b61mvwRJrOoD/l6mzyfVVPC9evT0T9qv4+WvhTRdQ8dRmS2msrW88P3ukMgaOWVgPIldWBDKT0P6&#10;VkftBftIWNho03wr+Cf2OCzGnXFtcalL8tvFOqRbUMgyquEPGPp2r8utf8UaZ+074ulj8WakumTr&#10;epEI4syfbnbZEpgXhd2QWPtzTVNt8zC9kUv2T/Dvxq1y61/4v+FtJ07UN5FpcXuuIr2+6ZtxVUfA&#10;bkDgA9MV+gmtaha/D/w1ffET4kX/ANtv1t0gvdW2rGI4wuEsNPhUDYWPPTAA3HNZPx5/aI/Zy/Z+&#10;+Cun/CH4Pzpq2o2MMEKNauPlnVt000jDcA+7Jwe56V+XN1H8dfjFpeq+J9T+2XVkZ0u2WTMcRf7g&#10;MaABWIUgZA6VbXNqRzWNLxr8RNX+OWrx2s0TQYu1stIt41ZkRJ2ASN3PcdSTjPJr9ff2Zv2c9I+G&#10;Wuya3alFR9Oisb9JMhnuIySWTb94NzkV518Cv2dtJ8M/Cu207xDaQ+cJItavL+Zlj8meNlYBSTk4&#10;wFH1r7I0LVLe+1MXNnP5EJI5IycYz95htxxycj0z2qak1a0SqcXuz224k0meyaysIpUlRGWQjBOM&#10;ZQqox0B59a/Fr9oM/tiaB8aV8HeEtVN0dShM9hDpQBa3tkbbmVnB2k7vmbPP4V+pPiP4t6Xpbyya&#10;fJBcERBd6kqG65zjGTnnjgjrxXzxq/x40XSvGlnP4al06LUp0IvzJAbkxxRAkIHU8ZP3V3ZJzwet&#10;ZwbT2uXI+Frb9k39r74i3Dv441y/kg+9KWvZJNoz/EFIA+hr0HQ/+Cal3fTfbdWvbidNzGWcthF2&#10;9fmI6/5zX2wvxs8S+IpVuEtPEtxbmJmJ0+yWzt946MzSrgjBP8Wea878dfFD40WGkyaR8PdCvJH1&#10;lHhnmvbuOSO0XG1nmAJKLznAJ3U+eXQmyPjTTP2BLHSfic2s654isDosBaVIpn3z7AAFGCctyeMC&#10;vpnw98M/gH4G1KTV7bQbnVrhIcxSR2PlwM475kwMep6DqafpcXiXRYbTS9a8T2IvHY2zQaLZjexV&#10;SzoZJB1wMgAVzp1T4U2+nrqHiCW91AyWN3Pi/unRNlu+1iI4yqjc2eDSk292Foln9qr4yaBovwIO&#10;haVJp1gNQC2x0O3aFpQS2QXMR5IwCcjv61+PGvT6fq1xE9vhkWPHPHOOTX3r8Y/Bnwc8T+G08VxW&#10;VvbSWGmC4gjsTt8wuCw81ud2OOvTpX5iR6qfOeKFQdrEjPpnjFb0VZESNuGORFzgkZwG7gZrUvLV&#10;TCHTGQckN79/SrWhI93bbxlgeu7t9K37qwXy9xX5RgKx4OB7VsI8S1WAxzESDaDnqOK5d02nA/E1&#10;754W+GPjn4yeME8GfDbTLnVr91YmK2XiMD+J26Ko7kkV+jXwy/4JEfEjW5be9+JmuWOnJIQZLLS9&#10;t3cRgnAUgsoz+YFROpGO7M/ZtvQ/G1Y3b5VBJ9K+8f2bf+Cefxw/aK03/hLIY4dA8OoctrWr5RJP&#10;Xyk4Z8evT3r91/g9/wAEqP2Yvhlr1reeKEu9fuk3SKNQIaJ2Q8MEXaMZxnOa+r/itrulfDnw2+py&#10;PbWthpqKthpwj2oixrzMyAHcVAwikYJ5rlqYxbRN4YfrI/JbwR/wRx+HdzJ5Os+LtZvWUB5Liw03&#10;bbhe5DyNzyD0zX0D4N/4JKfALw7q0V3rV3q2qIh8w2ly6QK6difLGcH0OPrX0P8AAnx94w8YazH8&#10;QvE09/a6bfuLXQ9KlJF1cFiQZZU4EcXHAHb6V9S/Er4j+Fvh/Y3VvO8aaq1tJsRZVZMbSN8hx8qR&#10;jLNnj07Vxzr1Nrm8acLXsfkZ+3Mvw4/Z4+F0vgH4WWNlpr3bB5fIVVbJ4UZ4LgDPrX4AOLiS7NzM&#10;xZnbLv1OTziv1k/aL+Fvx4/ak8XXXxD+G+i6hq2g2zLpul3EjBI7hLcBXnTzGAKs2Tn06dK+YfDH&#10;7Fvji78Sxaf8Udc8N+FbPzAbuS61O2kmRM4IWJJCc+mSBXdh7RjqzCV29D5CjkjSQ7iAD0H060yL&#10;Fzd+UzKmeFZug/Gv05+O37CHwO8N+A7vxx8HPiBY3jabam5u7W/uIXE23qIWjYsWbsMHrX5ZW8sr&#10;pwpB/Xj0rohNS2MZQa3L1yQH4+ZRnG0/e965g2Md28szsAQeOcE1p3TsiFjnABrn4RKG3ufvHIAq&#10;zNm5o9zIuYLgnKnAPqK+jfgT8P8AxB8UPiHY+DtAs7i9kunKOsKbtqYOWY4wAB64r5+8KN4cg16O&#10;fxaJ5LVAWaKA7GkI+6pbnap7kc19s+Ev2sPir4Dsf7L+BsWm+GbUkZfTrSOS5k9C88u+Ru/ek79C&#10;oLU+0/2Zf2XP2hPhF4v1T4oahokllbaXG0cTS4LXWGGRGqknG3nJ7V+q/wAO/wBqDwf8Q/DYXwhs&#10;nnUNHqumF9l3aunDt5eQZEY9ABwOlfkN8JP2/f2qNFnWXxfd2Gv2uRHLaahBsbyyOQskYXGfevsx&#10;NA/Zr/afNt468O3V34D8Y24Dyy20gtxlfm2y5wJAccN3rza8G9ZnZB/yn39aavq3icAecUjWPERQ&#10;bVQHnB/iHp6V6p4Z8K2tpo6oIkEsU7iSUNuMzvzvc4yfQe3avB/gBrVglvqAnuY7uNJWi+1jcwn2&#10;KFdyM4ALA4wcV9J6dLDNM9hYyP5ZRiERmQrjkEknr6YzXBVR009Tx7X/ABpD4Nl1F9SESxh/s8Vl&#10;gN+7+6WLnB3HsPTFeP3GieH9Nv8Aw9rGgQLAf7QZI/J2rtWVTktt6Z9Peum+KHw68Naj4ysL3WpL&#10;65t4fLk8pWb94wfGJ1DBZCCQRkVz3jOzj8MX40v5ntbbW4bhI1GPmOOCB/CF7VS20JZ9F6Zo+n69&#10;eOdPEm6E+azFCxJAJPufX0p2k6R4etNRi1S/ZnYhjOzncfvHbgEYBHbrXm1l4/0+NZbGxkUkqRtH&#10;ylpOny8984rzXxB408V3eoyQ6dMLW2sxDLf3LhQiJJ8u0A9WPoPyqVSY3NH2bJ4n8O2ccp05C8iK&#10;ADsDbMDr7n8K5y7+KguvDst/YNPGBGS0kY6MOMFTxj6GvhvX/ijDDr1vZG6uryBbiaW6RQ3mzAIE&#10;htwFAwHkJ5Of0ri/FfxHn0OC41Hwsnkxxyg65HayhYLQuFX7Im85ldBy5XI59emkcOJ1T64tPife&#10;21ytvoSsk0kiS3E0pKEqBlt/sccGuj1XxpeeJPh/4nazhuj/AMSu48t3XCESRlTt6cdxmvjnQ/F2&#10;mWmn/wDCTApcmdQXgLYwuMht5I49cZrQ0f4363feHvFcviKW0jtY9LeSU2alYY0aJiqk/XuO9X7I&#10;jn7n80+sPdadr1zapkOl1Ij/AIkjtU3iXVb610u1vLdmWa1ZZYnQ8qynIx+VY2s+dNqZ1mSRPLuZ&#10;3ceWSxHzHHX+daWrrFfaOoVs5Xk5617VjkPsX4UftpatbWEOkavJcBiFF1eBmZmVeADnrX7Nfs1f&#10;tAeCNYMWpXbQX9ttJZJCrmIL1LK3tz0r+W2y8P6mNEl8S2hLRwT+TKgU5CEZDZHGOxrd8O/EfxX4&#10;Wm8zRb2aFP8Apk5A+hwa5q2FUloXCo0f10ePv2XP2Vf21PF1l4o8URRQC1Qsg02RLctao3zGfauS&#10;ZCCFzzivLdP/AGO/2JPiB4n1Ky8IfD6E2WgMunWsSysDc3krbUeSTfubJBJU9B9a/GT9nP8Abt8Y&#10;fDG8aPWohcRXiiKa5DFX2dACBxgD0xX7afsefEvQvEq6np2g3mnQSX0iava/aJNhkuc5jQsWZyT0&#10;/hA5wDzXl1qVSmtzqhKEnsdL8U/+CLH7LfitLfWLEarolysEaXFtpsiGHco5O1gcE+teIaR+yprP&#10;7Akrz/CvT7jxq2u30VlDcsMy6f5mVCAxjo+7BboMciv1y8PfGLXn0Y3GvaFLFqedhWSVTac5AZZt&#10;2Np6464Nbehf2jomn3HiPxMoaRcurwgrbIGyWEWTkhf7+OfYVwfWKm0ndHS6UOisfkf4h+JnxA/t&#10;XVvgV4m1q98Ja4tuJLbUbQhjDuXeIwX271IO3g9a/Hf4gav4t+DHjWeL4e+PNa1K5ur8XmvWl3ZN&#10;a+ZOGxvYZKvx0Oa/oe/a+/ZRuf2kNObxt4WuGtNctLUf2ZqYVRHIpBYRTbOvPAY8/Sv5gPjL/wAL&#10;s8M+OpvCvxCsWOsW7/ZQJ1Z9u04Ux46g4yMV34G0tjjxF0eyfGH9oDX/ABtC11rV1IloqBRBvwZW&#10;wOWAx1Pavtv9lzUl0r9njzvBEkNx4n1md47CG2kzdG6c4QBSQAoGAOMnk8Cvm/8AZg/4JsfHH9oq&#10;+h8R+LXk0jSQxluLu+iYFY15JSLA69Aa/ow+Ef7Gv7KH7PnibQfFWjaLJJrGk2cSW13eTuIFmlGG&#10;uHiIx5nOf9n0qMbiKcY8i3KoUZt8zPwr+Jf7E3/BR/xLfxtqfhDVtRml+d7pruFokYjPVWGBjua+&#10;pf2H/DXxU/ZW8WWcn7TGjXOnm4eS2snWRZoYt5wS7IxAPy4A71+7Hjj4k3mp2Dw6BqSQNIWQohIj&#10;mCtg46kHn15r4l+L+najrOk3fgrxVaieS5tpJLO4T5ysiDcpPfJA6148sfKpDklFJHcsOou8Xqfd&#10;Og+JLHXEVLO5MsUzFk3fMxDHO1VHYDrXyV+0ZKdG8XWi+QQG8sYRTzkYJB+nWvgT4LftMf8ACo/E&#10;+n/C7xEt7d3FwA8V8oYLaKW2Kszt3Pp6V9V/GHxYni3XG1XTbmS7ji02FVEW4kMQSSe2Ae9eZLDO&#10;Ejr9tzI+NP2zvh5q3xe8MQ+EvBkFsdUkmt2SacEtEhO15F567Tx7V4bff8Es/hRb22lanFqk8Rt7&#10;mGXV7+7ffHdInMoiXGRkjAr7F8P+NZr69trmxtjc+TD++aU4ycYbH06V0/xc8bad4D8FrrWrW0kZ&#10;VGnndm3iFcDACjIX862jXqQtTpuxm6cJXlJBB8VPCek38ehafGqWcCQ2Gmll3IkdsMEDABGQDyfz&#10;ro/B/wAcLaCO60PT4HmiupHigDx/OZQ5YscDdtHf19q+B9H8U+H/ABd4i0zWNI1CONtSMsDW0DF2&#10;WXrukjU5XdngdwM16V4b1h7e6d9QIuJbVriNJ4EkWY5Hyqmw5ByeCfzrGeFRpGs9z7C174sakt5b&#10;eHdMk+1TzL5LWFnGZGmyR80TZ4Kdwea8F+Jnxb8R/C/xG3hUyrbXM108jHUJRFlW2oMF+iqMsTnr&#10;9a+MPEPx8tfhbDq+qaz/AGto1xewtYWep20gu57dzwzsiltsu3oRkjvXxR8Uf2jL/wCL2vada6Nc&#10;axd2Wl2It73XNSty00xLfecAFsAjkgV3YbLpPpoc1XFrvqfp9qfjG5vvAfi62h1O3mVP37xWriRJ&#10;GwCTnJ3KcV+WOqXXjX4neI7DQPCOTI8uJLyAMwgjB+ZmVMnCrnPFfS/wwm0m38K63N4dkkSJ4fKa&#10;5A3CZ2T53w3TuMHFeA+BLS+8D/EOfVdNvTE0u6ESMnnK0e3lWjU5O7oQOa7cPBQ5jGpLmaPrTQbz&#10;4M+E1/siGcXd0Fay1W6uifOlk2qUnEbhfLQkYK9q5D4lfE3S9N0OLTNOj+0WDXUgaKI7ljLD5fZQ&#10;Oema8kS10W5+Iw1v4j28FlGkEstpbHzoxJOVzGiRzYJyccE4rzH4ieGtY0jw5p/ii91KPRH1S5d7&#10;yB5PLRd2cchWI+XrgYqY4dOSuxOo7aI+Yf2ir5dS8VWr2fmNvtlURY+62egxXpP7CljJf/tgfCvT&#10;TlXb4heHQwI5B/tCGvP9fMV94w066guYZBb/ALsXEAMqybehAIyT9Rya+if2BI21n9uv4Q3wieNJ&#10;PiZ4egbjG4rqEJ4HHPr6V7sZWouNuhwxV6ifmf6/CNuG6uP8T/2pLa3kLwRm0FqjRTq5aVpS5DqY&#10;toAULghtxJyRgYyewHtz61g+KJ7qDQ7qeziE7rExWEsE8w9l3HgZPc8V8li7OlrcKLtNHWryoPtS&#10;1HEWaJWddpKglc5wcdMj0qSv0JHCz//Q/vtvyRaSEZ+72qivbNW9RJS1d8nAXoPqKqIc4xXwfE7/&#10;ANqpr+7+p2UPg+ZIyRsPnGR1Ff5PX/BwzFNc/wDBXj4xoq7gNW0xQqnsNLtcHrX+sQQOCeea/wAl&#10;f/gv9ctJ/wAFcPjXgnK+JLWNQG/u6fbCurh2H+0P0f6FVX+7fqv1Pxx+wTkZZWC5Hzdeneqz282z&#10;noBjB60okY/6xicdOfWoEZnbHHqMmvtkk9jhEkhkQ8j8elIsIDHf9fWtJIGYgbc9/ldammtBAMhJ&#10;PXkg89uhp+zC5mCNWbb0z1xVmDTbrUZ/sumQSzSBS2yJWdiqjJOBnoOtWIEXO2QsAw64B/z+dffP&#10;7A/xh+G/wE8X+L/HfjSC2vr1vBOo6ZoFrcqf3l7eL5XHBAKqSc5HGRWNdyjByWpcEm7Hxp4a8B6p&#10;4kgeZAdkQ+bbz+YHNX5vB2oW9pLcx21xLBbkJNcCFiif7zdse9f1b/s9f8FSf2HPh58DdA8Kj4Ne&#10;F9Q1u20uKC+uv7JsLcS3Sr85kkfzXfc5+9gfSvzX/aS/bc8A+N7/AFHTvCnw48MeHbXWbWW21JdK&#10;O3zBICBkIERT0JKrkgYryo42o5Nch2OlFRvzH4p/YS+SCDzjPbmkexSNcFgMdAAOnrXX3MHhv7e8&#10;Qnm2sSw4+UegGaqtZaMuGEkoDElm2Z4/OvQjMwOMZvIcbRhsg7jnnP1q3EGuJPmBAz65qzrC2bbB&#10;aksBnJbqc9xV+0t0NwYY2LKEU5HHPp+tXzWA/or/AOCYPw5l1n4F6Ppd9DNFbah4muNauZHUGGaG&#10;yUBRlfmBVl+mCe1f0qfCfQNBgt7C/d/N/tK5a7knVtypHbIUTCAnvtIHP5V+U/8AwSnsNAf9jaz8&#10;S6nYLbPFJ/YcDQx7Xkk8zfLJjPzF8qGPGeRX7qWvhrRPDuiTXOmW0MVtp+kizt4ThSrDjdtHBOVB&#10;r5bG1bzZ6uFh7qZ+Z3xr/be8N/C/483/AMNdF8MvrciadFJ56BhseYttLKoPynjAI/pXaeFvi/4i&#10;u9Lj8R+Ibabz70OkOkuFia38sAqUWUZK7ckZ5INfnv468e2Xwy+KWu/FzxLbeSmueMtP0s3twxEQ&#10;gAO4GUlQsecnByOPWvgz47/8FD/BukftCR3umw3OpaVpKTSRT6W4KXU7AIsAaZRGkarncyqSeMHq&#10;TrSw3MvdRNStZ6n7keLv2g/iGZBaaNDY2tqI4pIpJgJrvLDgBE4znHT14r4k179sG91f4naDp+uz&#10;zw6bNez2cy3LNZXM8kETtvdGIKQsVGMD2znivlD4Y/tI/Fz462d38ZtX0u28G+B9PIj+0ySy3V7d&#10;vGcC3sU3IpZuBu27VNfnZ8fPi94l8Y6/PP4dsY9Ds7ICLT9NSRndAxLRzTSMSZJCTk9B2xWtLCq9&#10;mjGdd2uj9yvil8RdImQeL7W2jjAVysZlluT5bEkbckkjpjpXytbftJ+DvAhWDxHqltp2YzdM99JB&#10;GBv6r5ZYvuDH+6TgV+Lfg/wB+2H+1br1zpvh2TxH4jNi6wztFM4tYVb7q5ysSg44AxX6cfs/f8Er&#10;NE8IWZ1j9rq1mkvJ7mKa206zuGmH2NULSeYYuTIzFQo3evNdfsIQWsjN1JS2OR/aE/b1+GX2XTbr&#10;4fas2p3VrPtudNhWU28sJIOd8kYjDqR8p2sR2I7/ADv8K/8AgpAfhh4Rv9Lg0G9vtR1TWpdXnkS4&#10;itbYbhtjj2pEWYKAM4Kg+lfon8Jf+CV37H/xF/tPx5o3iHUr/So9cv7SCwhlWNIord8AByhd9o4O&#10;cHjvX0P4S/YQ/Y5+Hur3OqWPhV9ZHlpEiamXuIYmXOXiEmxW3AfNnO3tWvPTSs1chQlufiTqP7cP&#10;7TfxYvbiz+H2hWts13KGK6faS3kxJ4OWl39cc8AVHqn7P37fHxpSOw+ICa1DpV3IiypdyJDbIi8h&#10;jChA+UHIGM1++fiDxt+z18HdLa3hPhbwnbwnzUhEtvCzhVwQI4wWJ9M9/Svl74gf8FJv2Z9J06XT&#10;LC5vdamllD/ZtJ0/yo/xlmKHt1Uc1cKn8kBOHdn4/n9hW1tfCV1Pf+IFg1Ya7Y6Zp1u8TJFPDeze&#10;UsnJ3FupKgcY619fad/wST8NWunBNa8UXU19GqtPDbWyFQzKThSWJPTHOKSeL9ob9oXxb4c+OHwn&#10;sdOuvCejahJ/wjOja+Y45ba7B2qZfIy1wiyn5ASPQjvXzJ8Z/wBs/wDbn+Hvi++8K/EG7k8P6hIN&#10;s0Nlapa74wcAo205X0IP61pzTeiZGiPsiw/4JafDi41kWsMmvSwJZB22eQgWZDht7yAKMjkAZ+te&#10;86V+wL+yb4N0/wA/xLZ2UciQeb5utawG5zjOyMop+mfxr8ENW/aU+M/iCVrzUte1qVnJ3br2bk/Q&#10;MBXnGo+L/E3iBt+pXNxcuWyWnkZzx6ljVexm9HIXtYrZH7n+ONE/YK8Cxy2T/wDCKNNGNx+wublm&#10;BJH95+o/h7HmvPtU/a6/ZM8AeE59I+GWlXM9+Mm2MVhDFbh0AMZk37WfDDJ9cV+KIuL+Rv378Men&#10;/wCqry20sjlZXYDGfrV/V+8iXX8j91fgd4rvvjd4GtPGHiy00mXUPtc08UsdusX2aaSXD+QQD5YK&#10;AA4Jz61+Y3jjw5rvjL4nS+FPB1k11qWpak9va2yJlivcn0AHzMewr7E/Y+8QTR/AnUfD6B5jFd3Q&#10;h8yUKsZKJKNqghgSV65IPSrv7OGuaN4H/ao12+a0t7m+n0qY6ZbyZASNlaa4eNyzEMI0wAWyckcd&#10;KiOjdi73SPpT4af8Ex/2ZND0PS4/iXLq2pa2yrcXscV4IYGbHKIkY3bA/AO4E19daZ+zN+xv4RjE&#10;q/D7SJoVcsJrmzkuHYrg7d0zFjuyOT65r508H/t6/CrW/FWq2mtazYWVhax2MUFxJKtuok2EyomE&#10;MjLHwpwp6HmvMP2hf29YrLwto1zZ+ILLUItavt01rpQE0ltaW0+x5XDgEPJEoCrlTn2waxanJ6mq&#10;lFI/TDwZpXwM0efzdA8KaDpjQAKLeG0tU3MzAKOEOR93JznHvwfBfjb8WvhldWNr4j+Inhvw/dWV&#10;yw8uBLaJynzNgs2AytlQRhhxjvX5p6z/AMFH/CNuxXRdF1bULfzFkMd5cRQK6owYKcLI4GRnhwfr&#10;Xx78W/2nNY+K/jOTxTaWkei2EqrH9htj5qjy12hmDYDMR1PFOGHle7JlUXQ/qY/Zd+PSfFrRZY5R&#10;56+Fnu5kJl8thFKipEFy3UIWGR16nmrOk2ukXHjvUPEtxt+1eVHp0Er/ADsqdZTkk4+YtztI9cV+&#10;e/8AwSisLnVfhD4w8bxuZbS612306KZhtZhFGrSAJknHz+/OMV+mD6Bpka3K6ass73UUgVJrgRZe&#10;4IUvgLyF8xjjcOQOK56keWTSNY3aub32XQTo1n4ju9dv7y81OWK8TRVm8uFUkcqnmCIA7FAUEO3I&#10;4x2r6T0i0sfA2mQWyu93qN1FJ+8t4/8AXXNw+/YAOg5yQeAo68V4FLofhrwqLO38B6dDJPPPFHDZ&#10;wgBYreD5jPcP1+cqCxbtwM81c1P4oS6NZbNM1CK+1W7tXWfVl4isYG4YW4JOBzhnwWI5Jx0ykm9i&#10;07HE/HL4v23wW+H+qRTpBc6VZW17qfiibzdt5JqNygMX2YlgwaORlxsOccjFd/8AsMeDl8HfCzwx&#10;aXaNJceKVXU7qe5mMkwN5K9zKWUklflXh/fHNfhd8VfGd7+2d8dtM/Zw+GJP9hW2ow3Pi3WYnLQy&#10;eTJtBGc4K7igIOHOOwzX7zfAb4qaEZ7nRdPji+yeA5rCGzSQSRyJawobdvL3szkBSWPCEjnaetaV&#10;KbUfUUJ+8epePm8JfG3SfF3ijVdWuY7bRrufSLDSVZIjOhXYQqnc24uGIePYfY4r6M/Yo8ciP4P+&#10;MdJvdUvNX/4R64hsoH1SUG5UR2sbbPNXcr+WzKM53ZbDHNfl3+2t8Gv2oL/xjZ3n7LnhGy1+28Ws&#10;89vqrXESW2lySD988kToCyyA792/k/QCv03/AGOvgdN8Cf2fdD+EXia5fW7pJrnxR4316XmO51GZ&#10;vNeFH+YvhgoIz91QOpFclVLk3Oik3zbHmHh698BXv7ZPiqPwzr1jd6r/AGTvu/DdvcvtiZwIy7Rx&#10;oIGmZj8zTSlx0CqBX7F/D/xDp6apHp3ifSL231GxVbu3+07HjbdlWMciErIoHQqeOQRxX5B/Cy/j&#10;8a/FHxDq4u9M+wXc5tVuNFmuba6RRcjJnsLjeoKj7ksZ4bgqOlfp9c6reaVeJ4Wu7pLtrG2/tPSd&#10;SmIDvCp2MpCjBOOGAxkkHAzXJiVeyOii9zxnxP8A8EoP2BPjZ8f1+N3i7TdRvZoblrq70G81GeTS&#10;WlkYSKfsrMUjUSfMEXgknIxX3v448VaL4UFl4R8D2KPNcNHo+lw24CW9oqjkgJgBIo1LELgYXHcV&#10;5ppd3pEOjSXWpvDHb3krz+a6sSWUfIxwccknn1461W8Tf2JcXd1c2t7aWMS2EVnJdTSbQiTtuu2i&#10;ZzkM0S7V28jca45uUrKTeh0qKWqRzHx38WwWP7P3i2fwzpzQ6THoWqMNbkfbPfXi2zq8qKBkpnO5&#10;2PPRQQK/zTvjZoEsfjorc7xEsJf58sAcnd07ZH4niv8ARW/az+Mugan+y/48tfCRR7TSPBGqGG4W&#10;GUW6xx25QYkZPLbGcfezn3r/ADa/in4z1TxbqDT3900rKFVWVSAygnGRnrk5r3Mli7SZ5mZPVI4H&#10;xFqMX9mm5jyNwMSk5PA4H6V57PPHAsc9r/eAmOcEgjnOa6K5Vbqyaylc4JwMH0HH9a5uS1tjavJM&#10;qrIvyKv8RA9vrXunlyN1x5qOzDGRuDLzx+leTeKoYbm+YSH5gAoIwSa9es182yWMDcQoOPTj0ryD&#10;xGDNqzshAwAMYxnj2oG1ocTcWf2Z8cEHvUK4U/KSDk9+1b0ximj2ScADk9MGuZRzGd2cgHgEcfjQ&#10;ZxuXs7T82eOfzoEi5wQv1qjvBDOSevYcEUeYDlhz7EUFmibhMAgD1OPWoo5vlJPysOevXP41T87Z&#10;wo+tRebuxxQTzFtjkgqce/rUazS/PHuAEhBYADtyB9KgOWcjkDFIUaJsse1BRIzKQS5+YYHAxj8q&#10;rA7n5IHv9KGOORTOlBHMEhUNmPJwOvrTAzbsN+ApxIGVIH9RTQWYYXk5oHdtDiSzbgMZ7dhTShUA&#10;+2R708xkHr/+sVHzt4x9ev4UC+YhY45BpBI3I/SmtuPJz+FNA28E8dOaC7dCVHO3JqQSyKuM5H0q&#10;SW5tzYx26xKsquS0oJyVPRSORx61VVz+IOaB2tsWmk4x70hOec1DuJ9ak5BLdu2KDFmssVulqrZk&#10;84uxIYAR+XgbSDnJJOc5GMYxVJogcBe5pgkfufzqXzNgBf07UDuQBfLO4+vArvPhdcpD8S/D9xMS&#10;ETWrJm28EATpnFcGxDMCOK3vC8V0des5rbhku4mV84AIcYOadgg9T/Sr+J/xU0u+0G3trW3ht7g6&#10;bZxXLIxLTAHEbBTxnHUn6ECvni/+IN34M0m9fw3qCWl04RLYi1W8numuDtWBEOFiyTkvnAHWtka1&#10;BrHhLSrLXCJJZNFsXb7Nt8xBtRTuY/e3MeAMe9fIGqXel6t4h1HQ/FEF62nXllcWkktu2y4DbcK8&#10;cob5dpyVx3r52FJao9uU7nyd8T/jZeeHbfUtd8TLq1tcWivIYrTUIDcTxxyOkt3YvcRMnloVVHWN&#10;hIcZzjivp39mzXviBL+y5p+ra7Ax/wCEhuPtltDdvGrxW7SmVT85ByUILEDv+Xh/gn/gnjo/jjxD&#10;Dqvxp8X6n4j8MaLp62uiaRqrLHLbzFhKxV1KZyfUHPfrXrfxP1Wf+1bbRPD8cUNlYwtFa2iN8iRo&#10;Ng3AY4G3sc9q7HZ6I5kmveZ6Dda9Pq11PPeSCQDUIpbWOMhT94KfmJwRjBHI545r+bD/AIKLarNP&#10;8f7nUbmBonksYZSxGBJvZvm559jnPNfvBqOr2ulaIbG2uX8+4hE94HwUR45Uy0Mjc8DHGeOT1r8A&#10;/wBv29fWfjMbmNpFh/s6KECRtzcM3Oe4zW+HjqZ1paHbfsqnTpfAUBkKhpNQlWTcpYSRHHy59evF&#10;fUHxG/Yv8BW2j+IvjD4ftmkvLeI6vbpBcSxbnjUMURVwQHI74718k/s3SXkng2y07S1XEU7SurRg&#10;72ZwoYk/KUHfPP4V+q1/4Sm8RX9zpP2lptlopkbeIo4wEDOpAyGHXCgdM4reo2ncygrn5F/Dz49f&#10;FPUo49Xe2i8OaFZCZf7StBJDaW3ncSuImLB5XHygqA2TwRXfwftW3njG8v8AQrnUU1aDUS0htnje&#10;0/dWybba1ySdkK/6yV85J4zX2J4x/ZiTxB8P7zwdNMltbXQ3h1cosJJBHy4AwOOP5da+DPHf7KPh&#10;/wAA/D3UE0jXdP8AtrRLse7uo4pZZMjMY+YnZjr29TTjyslxaOq8EfH/AMVaJ4d1fRfA8djey2SR&#10;27yLdnEFq777i5V3faXYkRxjnao6VS+IX7S2ta54Kub3xFfW8UN1eXEb6To8/myN50axwoJBmNRD&#10;GOeSSWPHNfFGr+FfDnhDwcYYvFNlc6neXUKXWn2Su8aQjqzSAYbaT0q3d+L/AIMeGp9EHh+11PVB&#10;psrXOoG5kWKG7mYDGEwxVQR05yMVbpq5Lke2eBvCXxl+J2p759Pl0rQi76ubGZmiS7IG0Hn70jAY&#10;BIx3Ar9HvhL8IbLSPB1n4p8S6TY6ZegtdWlt5SGWyDDagDEAlsHJb1z2r4J8S/tx/EXT7Ky1bSvC&#10;1ppkNzGHtbm4WSZJlTK/Lwq8dB6V82+P/wBrj45fECM2us6lJHCMbIrdPLCAdAp6ipak9NhqSWp9&#10;eXv7M3wW07x7qfjHx/4ja5tpbprpbLTlATO7cySyMT/F1x69a9p1v9pX4W+DtCbQfDj6fBbRwCKI&#10;bfOkYDBAwP4e2CT0r8XbzxNr9/8A8hG6uZQOiSSE9fbNZU2sKQIjlgvU+prR0u7I9p2R+kHi/wDb&#10;S1fUpc2FuJ2QbUknyECgFQoUHp0rxfWP2t/inrDjStNn2F8KIbRDyfbvXyCks9xggkAnGO/r09K/&#10;eT9i/wDZa+FEHw50H4n3EJ1HUbtTfX00sYdoCMhIYwwKDJGcnk9PaolaOo4ty2Pzau7f9pXUI1vN&#10;Q0fxM6SLvXEMuCp4zgdAfcV99+EvjbcfDvwFp2ki1s7aSK6EF821UuElFruj83OTkvnJPQjmv0av&#10;PHfhu01TZpjpHdPIYrG0RQ1wcKQF8vqcE5Y8dOlfjD8a/hzbXWv6xb3unXljeNdyzSMbiTzGlmY4&#10;lKdApHTjpWampaWL5bdTudZ/a21eWR11G9eKG30lyYZJtpM8pB3hT1zxjANeH+KP2obrULJLWPVl&#10;SHZYLLFbBkb90xZx0OSxPznpXtug/wDBNjWb7TofEWq6ubmK+tkRjJGWZC6qV2nJ6dBk13y/sSfD&#10;XR9Eg0/VH8xooTBe3hj/AHyhGDFwoYDOOhGfQ07wQNM+E7f4+azqerRXsUOoXc66xNcILdWCMsy7&#10;VXIxhm7cjA6VFd3/AMavEsNnb6X4Xu3EUVxDFE8czfKZN53ZwCPQe3ev0K8EeKPgv4Y8QSaTGhSG&#10;ARI8LwR/vBFwJZSBgEkbVH3mwegr740L4i/Dzw69vffZohvjeZIsBmK4yvzc44PQjgUSqJbIFHzP&#10;wm8CfBzx3rd5e6j8T5J9Kjkg/wBGspHZE46KI88gAdOTXynfWdpFr9zbRlSqztGrxjCna2M464Nf&#10;v38Z9M8IfFa9tbu5Sa3aO3lnsltWKco3G4gqG4J5x7V+A08QtteuLeMt8tzIpZurfMRmrpz5jOcE&#10;jvNKspTfJJCAABjBPcfzNdL4kkuLfSHL7ldTn5+Ki0SznhRLkAtHwPm5IPc/SpPFazTaNOR9wkAg&#10;np64z1zWhaP3A/4Jy+C/Bfwp+Atl47v4ZW1XxLNJdXd2pjQLCHMcUas/PH3ivfNfVGoeN7S63i0l&#10;nvrxvL+yRMluyvLG5JCtGQwAyNxxx7V8x/ADSda1D9lbwtNoaySxxabtwshi2tvJJBUE8YrvfCvw&#10;78Wz6g2oWsKWMh2iZklMsjKAfvux4BzyqgepNebPWTbN1sfSHgrxprt8Xk1BpnTT4Rbtc4z51wzh&#10;5MZ5VA3HXnHWuw1s6V4iuwl/bxXcxzL5c6BlXA43A8Y/U1y+jyWXgLTrca9Hd3I+zPIbfTo9xi3c&#10;GaQk5CjoOc+gq/rGpwCGG58PRNdSX8ayWk5yHkyMnH3cnPHzZA71zvc0T0ON8T6hb+ArC68SaBHJ&#10;Jq186QwyyfvTajO1vLjbCqAOgHcivz2+L3xbk8FaXceIfjRp1v8AabuYPofg55/Nub/GcXesToTt&#10;gXjbCCNx7YFfR3xv8SeNbfw5dHSNOaRmVkVivzFwOTnoSO+M/Wvxm8W+FPGOua2upeKoXghWQSOr&#10;5MjDPQlic5P6VvRgnuzKcjuvEXx3+KPxVt0k+IniG407Q4lEVnoumSGzs441HCxxRbflHQZzXyh4&#10;xk8FtO1v4bt7lzvLefPKzMfYg16Z421DS4bBrVBGgWMKkaqWYc+h44rw1RF5oig+Ysc5brj1wOBX&#10;fCC3MTOnhcWJjlJG7ohJ4HXmua3YGP4c4546VseINQY/LHt4+XJPpXIG5Mm3rjv/AJ5rQxkyLUZy&#10;BsALKTywOajCpCqzlTs29+x/WrbL5ibZF+XOcA4yPrVjSL2WxuYSAxMUgkBwDtYH5eOQaCTAZXuD&#10;5nzZ6Yx1/Cus8KeItV8P3m+0cqCCpBGeo6YNOu7WWa+eWJcJkZyMcnrWbbwb5mIbJwV3d8/1qgPp&#10;TwZ8S7oSC21MhQ33ZMZBP+0Ow+lfUfgu/j8YeKLays5ysSpzGjDB7kr1x7g1+cemXTWjjrg4GCMm&#10;vePhXr7aP4og1JJfK2gsxkbCg+/+FYygbRlc/pA+CGkweGtGjS8efyVjZUTfhdpyxHB69h2r6Bsf&#10;GNl5+LUyhFiDBkwxGOCO+SO5/lX5TeDviZ4q1TTre8tZGmgZgs11bhpED+jBeUbGOo+ler6l8eHt&#10;LaLS9NjuZ78sIbWKKJ1VpW+VW243O3qAPqa8ypSbZ1wqH2Z4r8Wv4v8AGtn4esOZbaaJLlhknywf&#10;NcrtBHAC5B5ya4P4va5b6frGq3QnYyreWj7kG0oQB8p7E/Wu6+E2h6h4M0BfFfi2UDULmMSPFIA7&#10;JuJaQsw/icgE4xtAAr5S+Ouv3OszXEkEWyO51O2OXG+TgjBXbxg5571nCKvYqT0LGi+J47ieO5ur&#10;nEzu7iV8BU3Z4btnH0ql40+JEFvoLWGm6Rc6jNG7tqOs3NwttYoD8qRqZPvsByNuTzgVZ0mx8CmF&#10;W1IxC8idneGYvwR1f5flLEfwmvI/iVpOkaPpR8WeGdt1i5ES3UvmXEWlPMSWuZLYZLHAO1sHBwea&#10;3jFGbZ0/jv4saX4F8CfaI9R8PHT7rS47awgEm/WptVm4CuhwyBGJxwDjFfPHxKupvDWlNtSC6MVl&#10;suJZbSW4EMknXMqTFY5M87nQZNeT63e/s63fib/hILm5tdR1SNXmbVZFuBHE8JUR+YuzBMnPbIJr&#10;2r4Y/CXxT8fNdGu6rbXWl+E7NvOvb+/jEd5qvkkPFECcbrdSBhmGSK25UtTPmbO/0ODULjwJa6fI&#10;zlprVcpyGKRqG4A7YzkfzrsfDV3ZP8PvFOnXk0csSaUzGB1KhnEbFVx6AHv3rRZjc6j5t/IsETFI&#10;4EhJVkjB2Ee4IHoeKqWU2i2dj4sRJi0U+nNEqKMkusb4Ynv+lQyuh+EkVi6XUySFWjjfdEueBuJr&#10;RjWEWYhUAMufkIzyfetS0h2W87SEszPsDemD69azJAYpDDITvLj5gOx4NeiZHr/7MnjvTdP1PV/A&#10;Xie1N7Z3kDFIFiU5Zjhsk84weK9Z8Rf8E+PiXrllL41+DUcepWkuZY9Jdtt0q9SqhuHx25zXAfsq&#10;eF77WPjBKltBE0K2Ls7k4cYI+6Byc1/SZ+z/AOA9a8OabaapbTbWmhyIQD0PXcOgIB9q4sRX9m7o&#10;0p076H8l+peFPEXgvUm0fxTp99p11G5SSK6iaPa4OCPmArp9J+JHi/wtqMN54e1O8026T5Yrq2Yg&#10;Dtz+B/DNf2V/Ev4R/Db4rWLaf8QfDunX4YGNBNCglXIGXD43Z68g1+WXxd/4JCeB9fvZL/4Wa1Jp&#10;MHnfv7DUFM8aqef3Trg+wzWMcwhJWloXLDSWx9U/sW/B+PxV8PdG+J/xb8a6p4qee1F3a6fK+yyh&#10;mVQwYxrjcy4A+bI74r7q8T66mo6DcXsMu22EHkJErebn0DZ4XHfGetfDB8M3P7KfwEhsrJZ7+LTr&#10;SKKK2Q/O7ooWRmC5IDewJx2NUf2fvi3qXxT8HeJPEniLSbzQ7CDS824uSYoUfJJZS4DkYAy5HU4F&#10;eXVTlefQ64ysuVH35+z14pv9Js7km8ja282CAwSEOA5duhKKvQY4BwO5r6e8TeEv2ePEMDeLde0b&#10;RzcxkyNdyWkbyqRyWViCVx65r8t/gl4pm0zQ21a/vbf+zkvbRpbi3uZbobQrNnzJAMKT1xwK9307&#10;xzD4n1i51DS5Z5NBnkSyWRcPHPcyuAVhBPzEKDkj5c1x1YO+hvCatZn0Fc+PdI1+5PhnwVHa2tql&#10;qLtjGfLxEp2pG2BsO48+5zXA/FWx8X+JfhTqNvd6jZ6fdPGWguMK8vmLyoHpwMV+avxG/aru/CHi&#10;LxRJaQTTwWZt0lk1fT2sntQHbMckcG7LBfuMRgnrjivCrr9pP4ueLfCsnjYQLbNMJZLeLVJDFHa2&#10;e87HcDrI45RcZHehYWW5LrxOv1X9t3U/CurwfDz4gQS+GtXRds17dQmWyu4kXIuCxAC7uBlT9RXE&#10;+LP2svA2tWVne6j48uIp2ud3kaJaCSYJuxtBMjH5gN33MYr6B8O3fhb4p+GHh8eaDpmrxLpcTtea&#10;vKsVrHCFJdpJGHHzDhV+Zq+FPEHxh/YT/Z31i41eTTofEGrW7ObXQNEthDp4kYYBedyWYL/kVrCm&#10;paKLuQ6jW7O+8B6Ifjt49sfC/gTTPESWl1fNdXXiK8UnMEbbg5XGF5GMDB96/RDxh8OYPhNpB0mD&#10;Uzqt1dWimYzTpuiAO0gIo+VcHv71+DnxH/4Km/tFeN7WTw78ILGz8FaP5XlC10GAGdlz1ebaCPwA&#10;r2b9gXTvjJresa18Wvi9c6peWl/Zi3sZNRlZ/OYOMsqt6dB0FPE4GajeTtbp1FTrxvZI/SLwNG3h&#10;22mt02JDEf3UroXB5O7PBOMnkD8K+FP2jPjtonjfxPD8FvBmm3kviPUHtrPXLqFZBYWtrG5bcqsc&#10;gtnJyOK+8rURy6nb20TOFLNG+BuILcDAHv8ArXxx8Xf2Vf2h/h1rF9rfwg/si4t/EfnJPqk28Xdu&#10;k2SVYHP3c5Dfyrho0oc95M6Kk3y2SPnP4a65qlh4+u9A02WOeLwdEximsJIir3E5HGURfmUA5DZO&#10;e9evfDTxN4m8d6rq+mOtvZx3Fz5owzIXdxyJJFPCnHQV03w+/Zm0f4HfDK2tJb+O71jUrn7dq1y5&#10;3GWQ52qvQ7R79aq6V4QsNHvdQstLIjumCXAwSCHyeccZroqSi2+VGUVJWuM1y8+H3wquorD4u6Zq&#10;tlaN5l3f6tHCbuymkUEQQWzKpCqG+YjAJPUmvILC58RftD+IpfD/AOzD4Naxs0DNP4g1OM28EMZG&#10;HeEcHexOQuTz2r6+8AfEy2m0w+FPiHCl9EzttSUA/Nn5QQ2enWvePBvxss7Sy1Hw7Ha29rHBF/o8&#10;9uojJjXjqOKx9q4pvlu/wL5ObS58Ua/8AtN8C+Bdf8AWV/PDdxaIjSXMznzJbyTIdw2e5/LpX59+&#10;B/h14obwedI8WT3EdzHO1us+/DuG+47P1xjHJr9H/jrq+tWmtXs1pMJnn0L7SxCqcxxndsJOTnHe&#10;vhfw38UIp9JnvNRSJYZJUcRtw42/KeT2z+NbUJzcX1M6ijc4/SfH/wAF/B3iOz8P/GjQ7lb6xeUX&#10;urzSS6ibsKhEPkhiPLAbBODXht3r/wAMtX1htX1HxDr2tBPtD21ilu5EO/Pl7NxwMcZB4r6Mfxx4&#10;I8R6stp4ltLCd4WaQPcqrqU7AZ+nNejp8S/hxoFo15oelaXBAybI3hhjQEjqOOffNdiny7Rd35/8&#10;Axav1Pz+8RWOtaJ4PsvGcyR2rXF1KbQxgI+0YA3IowrcZNfVP/BMrUxqn7fXwXt7qMyB/iPoJQKc&#10;7JGv4iWPHfHIrwf45avBrcDTaZ8sJvTICrfIPMHOBjj6CveP+CSmnrcf8FEPg1HKzbT8SNCZD1+b&#10;7WnXJ6fnXdvQlJ+ZjBWqRsf67qEmTAYjB5AHXPuRXPeMbj7L4dupBySgRflLDczADIXnGTzjtXSq&#10;eduaxPEvlDRplkJAIXJUgEfMPXIr5mvpRlZkUvjVzpLfzvIT7Ts8zYPM8vO3djnbnnGelTUDpRX3&#10;5ws//9H++zUP+PN+M8Dj8aogsANoz+lX74E2r49v5iqKZ4r4Lif/AHqH+H9WdlD4R0LTPArzIEcq&#10;CyA7gD3Ge/1r/JA/4Lw3cV3/AMFZ/jjPECu3xgsTDrgx2dupP44Nf64ucda/yH/+C2tzNf8A/BVf&#10;46zFRu/4Ty6T/gKRRKP5Dmu/hxfv36fqiqv8N+q/U/KSMIR86nHU/Xt2pw8gfeQnk9CB0/CrsVrK&#10;c46Y60rWMkibkK5PGPpX26Rw3GxG0kIBWTjjsaZI9gSUVDnoM8HNWotPkiXzJCGxzhWI5H0qm8c5&#10;lypYbjkAHJ+lAtGRYRSDGCDnkbsU6GWTLNkgAdSA3T+VJG0ko2Fl9RnGc/WrsK5Cs4yAwJA4PuB/&#10;jSGbug3F5fXQsQztuHyBSVIP4V714h8L339l29uIJo5WEbgtj5lx1znPrXgVuZLW6XULNdjqd6BT&#10;054+uK/W/wDZC/Zg/aI/a4i0yy8B+Gb+8N8ZIodYcLFaKsDgO5mkIUbCR/SvNxlRRXM9joox5tEf&#10;nLc+FYorZJISBIGPmJLzuJP4cYxWLc6Zcw2hjDpnnIIwf1r+if8AaN/4I26x8HvAr+MdT1CZbqWY&#10;wPI95Bc4nCkmWZE2rFESDklyR71+A3iLwrruhubTUGiVs5KsSGA7HB5IPUEcHrXPhsVCpfldzSpS&#10;lH4keOzWckb7H6569a9Z8CfDvxZ4rgn1TQtPuLuzsQr3lxHGSkYbgJk4DOfQZPtTfh/4Ws9U+I+i&#10;6V4jHm2d3qdtBciJthaOSQKQG7detf0Mab4Uk8U+MPC3wc+HWiQ6H4c0W8jnNrax4+3X4wEeaQA7&#10;9rYyWz+PQVisVyWQU6Vz9Cf+CXOi3N5+zF4V8KSx/ZhaXsupTRybhJJI05Yrg/cCqQD/ACr9p/iT&#10;Aj+BtT890CjTRJFGVLruy3mBtobJPA6Hp0r5l+E/w4f4WaDoEM9qUIuJHvZEG5mll5JYj0br0Huc&#10;V9UfEBrC48NXth55jE1pKpVgCcYEnIIbJPOeK+WrVFKV0e3Shyxsfl18ff2UvDnxh/Z8134f3wjY&#10;XyGaOZQdsV0q74mQYAyuc4wPSv48PEX7PfxN+Dnxx0TwJ8YdPuV0271WCOWULuhu7bzAH8p+m7bx&#10;jgiv7lNe8d2ehWkdhDaXl79omVLSNXVIkMkQyhLbegUu2TwK+H/jPbSardLq/izTfD0jkMNLimXz&#10;3jkZSoPmkbU4ydyqfSvQweKcLroceIoqSufgN8WfiZ4p1XTrTw9o7avZ+GDcL/ZkWrwx2vkPHGN4&#10;jiiVcRLnCHk4Ge9fJvi2PUmvZ9c1Gd2EroFijGYyqfLxuHXoa+u/2gZtb1vS4dekYTSWN7LE+0/u&#10;x5b7MhccblK85PtXyB4mjlvU2zzblH3UXjaWOT1/IV61FHnzep9ufsBft6/Cn9lnwv4j8N+PGv0k&#10;1PU1vIbbT7QTFlVNpJkYjaQeg981o/tXf8FWLH4xeCbvwJ8K7TUdCM7HdrElyouQhIyiqinaGXg8&#10;59DX5W6h4ZQN9pwN+D15PpzivJGsmW+ZNiqgc8kfkTW6wsHLne4e3klyo+2fhv8At7fHT4OeALX4&#10;cfDbWDpllaeYyzWVtGtxI8rMztLK4YuxLdTXkfiz9pf4y+NXebxD4i8Q3jv1828dUGe21CAM/SvF&#10;xbzIfMCoccYxgYNSxu6uIgoLbSOnQ10qlG97GLk7GRq+ta3fSNcM33upky7YH+0a4qVdRurhWuJW&#10;y2MHoP6V9GaB8OPE/iu3Ftpen3cgZiPNjt5XCjGScqrZx7V3nhL9kj4meOdZ03w98NrSfxFqd5CL&#10;2Wx0+F3NtERnMsjAKpB4KnpVOaW4rNnL+Dv2ifif4J8EWPw107UZ4NItrprtbGHCCR2zl2cfPuDH&#10;cBnGQDjgV5jrGoeIPGeonVfEt9f6hIqbFn1Cd7hkAJ+VWdmOB161+qnhP/gkJ+1Brds2o+JbbRdG&#10;VImcpqNwGkVTxlUjPLjqMsBmvzw8RfDDxxpXxKl+E0GnXd1qUOpy6cqW8TsbgxvsJjQDLBsZH1qI&#10;zi9h+zl1PHZPD7fZotiMxJ3Nz2Peui8N/DvVtd1OPTNNgdWncRLIyO8YLHGWKhjgd8A1/Xb+z9+y&#10;J+z3ovwv0SLWPhraXPiAaVbDUr3VIVGy5EStLuEhJDEkgnHYV9p+Gvhpouh20cGgaRo1pJ5eyOOy&#10;toVEaj6qoI9cg965J49J7G8cI31P4rNN/ZR8Va74i0zwZ4NvLfW9c1KaNbfTLQALtaMysRI7LgRg&#10;Yfcq4PFfoF8Kf+CPPxR8UXP9o/EvWtN0W3BG+C0X7VKMcFckogIxjqfXmv3m0v8AZJ+GfgbxhfeN&#10;vDUUGn3l2zmVbVY4SjPnzCJBGGUMM7tp5Nepv8P/AAvpcCy+S95EW3tPNI8u0YGQAxJZjyAP8ayl&#10;j+xpHDdz8btW/Y8+Hf7JegM2n6nf6lJdT7L22dYmMjIpaJIlVekmCPvAH3Nfi/8AtTW2n/8ACZS6&#10;j4LvG/0CSTThLA5V18vBKnb0IDYIHHWv6YP21rLR9d+FGoeGbGLSTBNAbtlQrFLbnzVEW4sVZSyE&#10;kjHBI6V+FXx2/Zv8M/Cr4YWN/wCFIL+S3u3hvLi4umEjLJdRDKlsDHK8CtsPUbd5GdWHQ/KWKKa6&#10;IG75gxJA6ZPU/X8K63TvCF9co0xikcKMs5Vto79R0r9UPhF+yP8ABH4t+EfAvgvwxLrE3jHU5jqO&#10;tzWEDsYLEtIZxKkirEAoVFhbf8zMc8Cv3q8HfA+x8F+BIfBcGgW32G3s107Gqz2UAljUbT5nkIxO&#10;5fvFm6981vVxSW5nChc/ki+Gf7OXj34oaPrOu+ELBZ7Xw/aG91S5lYLHCmCQOeSWwQoHevDdc0q8&#10;huPsICoVXLKgI5HUYIH61/T58XfCHwd/Zc/Zm8WaR4G8QeEl1/VPtV6bL7c32uWS5Y7YldH2sIEY&#10;hEKbTnJ5xX4M/Af4CeKf2mPiBd6Jpd9aWTW1t9uvLu6Z3whbblVUEsxPHb3NOnW5rvoKVKx+sn/B&#10;HzUL7RvhP4xNzNN9ih1mw8mEsfKSVkdpm2+pVVBI9q/RnU/iOG+J0FiyyS2XlYaCXd5EUcA3FiSo&#10;BduB99uOABjn44/Z0+HOu/slfspa6fGksNrPca5NfW3mf8toQqQRTKQcDfvJUe3tXAeLPjT4q8V6&#10;Lpngj4QWU+peJ9TsBdXE0vzWlhZ3DswnuGx8hxj5SctxjmuWceaTaN09LH1J8TP2vfBXwh8LX174&#10;81I2wvL4z/YrBgL66jj4SNEzuEIzj5iF4PcGvz5ufGv7Rn7cT/8ACL/CrTpPCHga3Lvfa7ffud8L&#10;Elg07bd3BI8uM4P8RxX0N8G/2R/hPodyPGHxanPjDxFKWlutU1FWltUZlyNkDkKqRkqdxBO3JHAO&#10;PugT+HPDhsb8XGgaZEZQLLT41WeS4hXYrpDHGzFmDB8bRghh6EUlKMdtWGr3PPv2K7j9mj9m/wAK&#10;WvhfwJaw+KL9r95tfv1uojeNIilIz5a8lFJLAKfl5JzxXCfEP4jeO/gj+2Avi7TbATeFpIYmeyEG&#10;LKe0uSDPGwjUBSsgHP32PLMc8fpDomt3WvaGuj6n4Jtzpr7GimvpLeymLhgFl8tIndDkfLu2n1xz&#10;W98RfgFr/jDSZvEXgq1i1aaBoLrVvBuqyqHuvIXCPZ3ALAMF4KnhsngVl7RXuzTkdtDU+DPjz4He&#10;L7yys/DfjnxXDZtIJ4/Dcd2ptI55EMrwLMEMqhQTlNw46gc1+i/jPxt4U8GeGTpd/df2Tp6K0SXE&#10;o2GIxLnynZGXBIGeGVyMMucYr+cn4D/tC/B39lr4q33hf4vab4o02UzXs/8AZE2kTyXbXN5yT5sS&#10;FNrIvloV/QV9H+HNN/aw/wCCiXxXsBoWj6l4K+HOkLbS614g8Sxy2cmowQrmOKaBiPNlQ52uq4I6&#10;kjisa1DW/Q3p1Wkfen7OumeLvGF3q3x0086rrUWpOLXwrp+oTxyzrarKoLNcbUJWV/mQuGZUA5zX&#10;6WxeHPihrEtrP4mHh7QXit5ILdbppL+TbJgMhEaxLkYHJY+9ebeB9D8DfDjSdM0DwA7HyzFNBJMx&#10;2CABgszKOhcqzBeMgjgV694Y8fW1zdoniO7nlSWU2zupHzZJAYgjjt34H1rzq87vRHZRhZanZXvw&#10;z0zWLaKXxlqupXlvbRRKmnWm2ygYRnjJwZG55x5gr0Wz0f4c+DE0640HS7W1uGjkmc3qGWR1VQAz&#10;vKGYHJ4ycmvNtVsbXRPEj6lpU0+/iVkklJijVcooWNiUByvXA3YJ5rK8ceMRoXg+/wDGmuXimO00&#10;ye4k87BEaRYZ9vOK4tXpc6bpXP5hv+DgD/gpf8RfEHiK5/Yy+Eepf2boq2gk8Y3FphZblpgGjsQw&#10;5RAoDSDPOQD3FfyranEbK1h8+JjvdAtwTnOFwR9a/YrxH+yf4t/ao8c6v8Z9Z1KSG48R6vPqc8rI&#10;ZFRbh2aNQMcgKFXg8V8I/tIfs+ePPgnMtt4pt91qswFhexRHyZkJIBzxgnHKnkflX12DpwpwUEeB&#10;XlKcnJnyFbrCztDcb8l/l29gB0P1qpLZxXLlZBjjbk4J9q3EiMsoZFyM/Nj/AA/CnfZY+pDA5Cfe&#10;Az74rsOexg26Na/6sgLwSCOMfQ968n8TSE6tKu4qOM8e3WvdJ9PWLcp475OOnTv/AEr5+8QkJrFw&#10;Dx85GTQD2OXmeVeeWB61SF4qnAXH1wa0nTOFU5z19KzJYEeX5PxHrigjYfHelSDgBc+gqZSsuVRB&#10;hu5qS3s4ScvwME+tTvHJGNgwBnb+FAPUxbqARNjp2IqBW28nPPHrWhcPFteIgnpg+h9fpVDGQCgH&#10;XB9TQQxgkYnjOemKczk/K3rye9BbK7cDg0xQA/Q8849aBpjuAcc57n0qEtk4/GpDzJsxj3BphIDY&#10;4oHEawyeM/jUiKMY/H6UzqeDjtT+CMrk8d+OaB9CRSoPzAnrx0pAF9QARz7fpSDk/wCFIQcbsYoI&#10;IsZYqT35pNoBxn86kfnDcjp05qMhWYjJx60GvMIZGMYhJGFJOCPWmbgo2846+1Jhjn2GSR6U4MQu&#10;1d2Djvxke1BQ9GXtn61IZ2ZBGAMKSR68+pqsW+XywB161ceaaaGO3zlYs+XwMjdyecZIz0yeKDOS&#10;Q3c7Z3EknqSacOSAT+NGw45z71KgjB559qCLHqXwd+DHxA+OXiz/AIRL4dafPqN2kD3csUA3MsUe&#10;MtjqeSAAOTX7yfssf8ERfFXjOPT9a+NGtyeHZJpd8GjW9q0lw5jwxVnI2qe2OcV1v/Buf4Vtrb4l&#10;eNPidLZQzNZ2VppULyr82Z3MjrE2CA21ck44AHrX9ZWveIRpk8E+hxQQlYGNm8mFYbj+8bzFHUj0&#10;wSa8zGY2UJckT0sLhVKPMz5b8Q/DDRfh1ZaVLc3yzRRaMkFrFPHvSSSKRVVXOVwzKDg/zNfFXxZv&#10;0udZgg0KSxtmBIDW65BUDJQsDxzntj9a+l/j/wCK9S1a2sX1y9O0+cpCKBtEZUgA5+bAOeOua+Qf&#10;i1r2mhbVvCcMk0EcSwvIy7fMZwST65Q+prloxe7N6jWx5+PFM+no9vdzSwmOVkKyuzq5YAqUOTjG&#10;B/jxXLBobVYLO6mb7cC1zJvzsHGRlgOvY549c1e1K2tNE0pNSu/MeF/9JeSTLHzMfKgzyeeSSBnt&#10;mi5ttHgt2uZGle8aOQHypcoCASsZBGRkH259a6lZGGp5T4h8WrqGqNFp1tbrci53pKm7C7pVADDO&#10;0Y6ZHr0FfjP+29DqFz8RrW+1EMsz6dl0YDkiR8kEZyCMYJ5r9YfE+qwQrazKu1bi8haSdF771CqV&#10;7dee+RX5Gftvyzp8R7FJjJ5yWI3bmyu0u2GTpgH09a6qCMKux61+xr4Lub/wP/bouZ3lnuXtILSA&#10;BRGob95IXIOcA5wPQ192eKvhx4ph8A3up/DTULdrzTbS8mluL/cTI0ERbcoAGSMYHXNfLv7Al7f+&#10;HvhdeXVtuk+1XMka71DiME7WKH+En8yK/RvxA+m6L8O7q0SQxNc6Ndec0m4v81u2eoPU9/w5xTqt&#10;3FTWlz+WzxP8b/iv4ou5Zte17VJmkdi8f2h1TOecIpAH4V5zc6zfXL+bdSSysDndIxY/madrNsY7&#10;yZk6ea5/8eNYyvJ5RjAHXJPeuhaHO9z0T4c+BPGHxa8VQeFfCdu008z8tghI1PV3b+FRX6q+Bf2K&#10;fgV4D0G3vvitfPq2p3TeWtsjSRRhgRxDFErTSt7ELkVx/wACPFmlWfwpttG+FnhiHSr2GxF1qmt3&#10;shmkup3BzJyoHlxqpKoDwTzXs/7GfjJrXxrqPxL8Uyf2prstwbHSprxwVtIwBukCHI3tkAYB71nO&#10;TszSEFfU9Ysfg78RPiLri+Gvhf4BksdMtpVv5H8TKlrbLbRIUiFvG++T5jkn5cnvXgvxrtfF3wYk&#10;jT4t/DXQ77Sl+Vb7TSJIQpJBBdRlWJH8Qr9MviH4qjtZ28Xz6jey6xdhovLt7lmtzDEQpXy2RfKA&#10;JLMVyxPevnWHx/b/ABnuz8M9PMcpmieO41Fg7W8Y+bcG87JyM/exxWMZvsauKPhjSfgp+z/+0JoS&#10;XHwzW10rxE8Pz6bdyskJbHzFADltufoemc8V+fPxe+A/jb4P6u2n+IYlkh3EJcwZMZI6g5wQR716&#10;J40a7+FXxavpvCbyR2tveHYysSgw3GSOMZ5GeK/ST4iaHD4o/ZmsfiLq2qadqrajYg6igIDwnGUy&#10;8hy0ueGCgY9K3vaxi49T8T9P3TIzsBzgE428D6V9u/Av9rz4x/CDwpN4V8NTCWyVDs84MwhBztwM&#10;gbQTkA9zXLfBX9l3XPi3rM/9m31tZabEQXml+eRdwyFCjGSfXOK/SyL9j7wB4c+FOqeFPDVrNe6h&#10;eWzB9VuSFd5EXcpVcYVA2OPxzROS2YKD3R+VZ+JXxN174hWvi7S9SvJNckvF+xyRyHd5jnAVR2HO&#10;MV+tHgvx/ffEPxfF4Q+OOhzaX4jtNPEcs80TqLlQAc5+6SBluc18xfs0fBnSvhdrrfFL4+2RsILO&#10;cw6J9tkEMRmTO6f/AGgo+52zz2rqPh58fvEvxJ/aG1WzXUm1vTbaCeLSb6WIJKI/lUNg9eOOevWo&#10;nrsOKtuz9IfF/iuDSfDFlY2ZIhjjjZVhdg2IlxwEBYZ4weg+lfLnjH4z6dp/h2zk1iaxYXOohLpN&#10;VlNufsmcSspUYYjnIOOevWn+PbfVfEvwtvLeL95eWttugd2yWCgE5PTnGQCTg+tfGnw9WHx7pMPh&#10;/wAXW9jPZRXkMb3Fw6vIksrthNpORwhHryM1lGHc1lIyNSuvCOqa9deOtJ1G2s4by7m+ymfT7nUZ&#10;47eNsLIkIRYVJUZVmZiAegr7I/Z/13RPFvhS1fUr+DU5Y/OENyFMQlBbCb0/hIXkqcAYx9fjD44e&#10;NdAlvrfwx4LaVtXuoorTS7zS5hHGIGPltb3UI3KzKSQrjBIx6Zr7G8HeB7b4c+EtP8MTeV9rt7cG&#10;5WMBf3gThTs5JJJJz1GK0mtCE9T1vVNCttI0v7XdoNkltciOSNgxGCCFVQcqAQec81/P9rcLL4jv&#10;kVSu2+mAB68OfWv3+065tr/QIftKPFN5VyhVmaQMqoOBnHJ9u9fg94zAg8Z6okqsmNRnO1hggbzx&#10;iij1RNQ7fwxdSC0aNtzMgwQTuDZPUZ6Vq65IZtHnilAwQMLjlSP881g6AhFohAMilgpIP5Zra8Ri&#10;OTS5ZYzuJHIPqBySBW4z9/8A9i7XNM0b9lXwzqN6JZttvNG6RgN5aLK7bz1GP72enFY3iX4sfGDV&#10;rmfWPA+gWsVhDiVrjVWlUzgHokMJG0sOfmOfYdK+bvgX4l+K+j/sX6Rq/gFvtNtp1/MNT01o0Zp7&#10;RZNziM9c47HqfrX3L4b8eR+LtN03XkvbeJtStEnsrK3UwjeF+aaVSPvpjBXoD39POqKzbsbJ9DgI&#10;/EHxT8byxyPZnSrpYo7LVLGaT90EALLNDg7yMEgqw4PevcvhDcWGnQhwlw32ewW3tPtDZwu5t23v&#10;lmHpxwK+e/2iPiaPD8Ol63Y232eaB/s00kRLGWLKgBzn7zFug796+ar/APaE17wxq4nuYruCEcob&#10;jCIyZyUbABPPQjoeaXI2tA5kj9IvEw0xv9ImmIdw3yMVYKMct7EnjH8q/Of48a34Wig4hEzIjnzQ&#10;oGCBnBHsO+at3/7UPhLxaxnuL42nlDaUnkyNxXG4OmBgH35r4s+LHxJ0bU7aZtPm+0QHKLKh+Vvx&#10;9/c/lV06buTKeh8peLL9bnWJLrzAyFyIFHCquegzzXFatP8AZYT5PGe475HPNaD241GZ5STsIyjN&#10;x0/ug9vfvXE6+ZLNHjViTjp/9fNdyVjBz7HO3V4ZmyASOw+nSqykBwAc4AJqqCWPUnHb619k/AH9&#10;lS/+JMEfi3xncf2XogbcqscT3KL1ZAeiZ4LdeeB3obtuZpXPnHw14e13xdepo3hmwutRupCFSC0i&#10;aVzngcKCa+x/BP8AwT+/aj8SwPMujxaZESBt1OZUYnsCq7iD7Gv0v8J6boHwq8Nx6f8AAixS0jkj&#10;y8sar50jIw3lnwZCR7npXhnjT4j/ABns9Um18anqlvg+cyQMdoVWdwNg9cKo71i6rfwo1VNdT5m1&#10;P/gnZ+03Dbs8S6Rcsg+dFuQpUDjneoH614tdfsq/Hnw5dtYah4bupGU5ZrfbKvPfKEjBr9RPhF+2&#10;f4svdVHg34iCFrtBHCl1FlRNJndIjjplRjLDjNfU+u63bT6cNd0q5MqyOx8snaMH7yH8fcnio9tJ&#10;aNGipxP54PiV8KPF/wAMrmyh8U25tp7uH7QkR5KgHHzdgfauCtr5rZxIRyGByAQfevur9s/xJrfi&#10;Pxlp95LbMYbe0eNZo03RrvbIUsMjcB1r4le2hdvKPAIOAeOa6IO6uZSSvofV3wU+JU1vfxQq4hYq&#10;UZ9xTK56blIr9V/hLH8PbDUB4mungF+FV3mkl3y/XcSSB7Div577OebS7kSxk8fqP896+yvg7rdx&#10;rMwl1C+MVsq5kRG/esOOEPRScYJ5NZVad0XGXkfuenjd/Gkp0nTmeOztmMkkz8Jg/dLMcc/3UHXq&#10;eK8u+LV7GlkYLW2LnzoBEMsVLh1+fj/9XvXh/wAN/iFH/Zk2jrNDBFuBaIkfMByMg5Jb3713XjHX&#10;ZRpkc93kxtD5kI6FmLDHQEVxKnZm7mV7fQtXn1aO4SeIk3B83zDlmY9EUbeABwcmu58P+ILjw74q&#10;OiqkUsM83mX6lQVZowdq7sfdx6V59eahqdtq0mn2KrFNfEy5ZslFDZU4J9c9s1l30s2l3trqlxdG&#10;5neJxcLDkOMHH3R93itGricj2nXfFHhG41X7DNo2nG3RfPRILdMNPnjc2Oc475rT1nxrca3odn4b&#10;jYIBIuYlIHyegKcjB4x6V856XqFteXkkzLKsrM6JG3AwB8pY5GTjvXYeEBp1pduqSI00vyrIzhgh&#10;brgHjaopciEpalq5tbWCC481dksM2VRHzsK8YJJ7HsOfWuNsTGG1gquyBtPlRJEXKu5RhuyRz/dr&#10;s/FUek2Esy6ebW4QjLvEwyjDAYhTzg56e9cK1jJNp2ot9meSGLRZcqv8LFX2sefamhy7H4waffTX&#10;N/d6bHb+bFGxUuMkg7uuRV3UUFjqCSTbtr4x1Azmun8H3Nrp+nyXl2igTXJ3EDkAsRzXT+KrTSNS&#10;mtbiBfuTRg88FWruvqYn2f8A8E9NN0y5+PC296H899PlNuy42feBO8dcH61/TroVkLK1tYYLZZrg&#10;wqR5eAoU/ebpyB6E1/N5+wNb6ba/G6dZ44hMLLZbzOxBQM2GAI4ORX9IOjeILDRLW2bUQgRlWKN1&#10;XJAPGFI7nHpXj493kdmG2Oj1nToWaOEI5Pmec0pHGT6HjO3sK49Y7MajEkCvIjNljKqkEjqSARnp&#10;n/Gtr/hKLHxFqjrZNJFHCpR5XXIAHPT6e9cDpfirQ7rVNRSxmjlFvGygR5dwWyoYBehH0+teZGPc&#10;63I77S/CWl+L1vNO1q0t7zTITx5zE/vj1AYfdwOmD0q7c+C/A/ir4b618PfB9rHYta4U+ZGX3TY3&#10;AZfl1z0ByK8k0HVvE99psNz4bvbfSNBgmZE1PU0lllvrg58w29upBfB4B9RxXrmp6R4q1dINX8Nz&#10;RpPGI3u5Yt2myScYLMsqSBh04YZBpSuJao/M/wAC/tEWng7U/sV5chb+wmm0yeO6toHQQxZTdc2w&#10;ZAo3n5FXnbyaxfi9+0T8O/C0afFHxB4is9eltYWRPD0OzStPhhnLRGS1hiLO1yvJUucYORzXqPxg&#10;/Yn+D/7SPiTVNc+Jct5pOpWNszSahpEsYnugBnLGFFEv0K5PrXxPP/wS2+B9tFa+NNK8U63qdrbR&#10;LKRdR42ujbsSIwypCggqa64ez3bsc757WSPQ/gRqPgK5+Bdx8QfH0BvP+Ep1W6vrdrxpJrhba3Pl&#10;28LyNlmLH3r5s/aK106d4Ml1yeWGy0aFWZ0mYxlpZOFAAzvbsqDt6V9X614B0HV9us6hr0Fj4d0n&#10;F5baFppiMzRW/PzjI8vcSWIxmvzF/amt/ih+0/4w0jTfhb4Tn/4RuKZoNN+zoyiVycb3YthmOOpF&#10;XSSlO5E3ZWPjDx1+1D8TPHnhu0+FWl3Mtn4cgkVY7CIkyXMmcB5mzuY+i5wOwr+iP9kD/gmb+zNZ&#10;/DfSfiF+0gw8S+Ir21ivG0dWJhtoyAywmKPB3AfeJ6mvx5+EP/BN79pe9+JmjaprPhW6t9Eh1COW&#10;8vJZYzGqROC/3SxJAHAx1r+o34e+EfCXgvTI7S7iuGnlm4t7oMiMyAbXKjG7Pq2aWZYhRio0nb0L&#10;wtJttzRxnxN8GfBrQ/B82j/B/wAEeHNGumtmg05Li0hUM2PlLRoC7D1ya/GT4LfED9op/j94h+Gn&#10;xwkgVLLSHlsIreFIbUKJVCmBUAAGDjpmv6D9S8W6bb2MkdxFaWzQltjwYDbAOhGM/jxxX5V/FOfT&#10;9V+Iupazp80DXEdiI45LdF3GJmDHJPXPoOa8zD1NJKSvc6q0dU0eieHtVN5GkMsCS7J2V7hH2Bdp&#10;6n1xXtfiy98Sa34Tu9O8KwG5na2lUqZRGEhC5eRmYhQoHqa+B/EHjhfBWmXNv4kuWtZo4zc/aHxg&#10;xuA2F2+3aun1H4mw+PtO0KXSZ1NjNblbiUMI1dD93Jzx7g1jOm27ouMtLGHpWtLqsmkaZd25DwzC&#10;J7tZNyqVfhScnjNYOrR3WoeP7zT7+NP7Q/s/dp32Q/u2Cy8h2wPmxnit4pZ6drj+H9MjL2YEdw92&#10;hC5lZ87cnGeOc1J4pWOPxhFfNHI4tdPmmWUDBwpydwz8wwelWo9SWzwq78D+LdU8RzXl0ggigTdJ&#10;LuKqx75OOTiuo119mhWY0a7iikmZIJXH7wGJcDgcE14ff/tL+LdSuprZ4I7ezNxLbAzJs8xiNq+W&#10;CfbNZ1z8UdObXrLR7WWGSWBNrBgoAIHLM3at3Tn1MlJH2pcWujafr+i6LrUcVxcX+lXol2kK5hVc&#10;o2GJOCT+VfkhfaJpOueNLzSCnk2ltDMS56h1kOAi45Oa+n/inN8TPiZ4+8J6v4dgngF5p91punXa&#10;gxpcm3Qswjb0OMZrwHwXqcd98SLqHUEltbuGKaKSykA2mbgOJGOCACM5q8NTcVe4qs7tHy/8QfDt&#10;p4e1GLRzO8VyieYFkzgo3OcjHPPSo9F8O6zrOlK9zKyWsMqPlB2J5JHXn1r2L42aXpD3Nxc3Jil1&#10;FcR2wjySQP8A0IccVxvw3t9RvNL1CW5eSGe2CRvE6YjwOxHAzXqc/uXONJc1jl/ifoMmn+H7gWCk&#10;W6pDIrN0J7lc19M/8Eel83/gpZ8ErWUFt/xF0jgeqTBh/KvFviJPLJ4M1Czu/LVjBGYzG5fcA3v0&#10;HsK9l/4I5gn/AIKifAyJj1+Ielsx+jk/0pwlehU+ZSVqkT/XUhkSVA6EEev04NYuvBBpcwiODkE8&#10;Zzlh61tLgKAOnGKxfE0aTaJNG23Hy8MMg4cV8nVd6WvQmmrTSOuHIzTdi+gpw6UV+iHAf//S/vtv&#10;8/ZWx7fzFU1yKtag220Yn1X/ANCFVB2r4HiaX+1w/wAK/NnZR+EezYU9fw/+vX+Ql/wWUuBc/wDB&#10;UP45zT7i/wDwsPUAQe23Yv8ASv8AXqdmVTt647V/kG/8FfJ45v8Agp58cZCpct8RdU+bp0cA/lXb&#10;wy715en6lVv4bfmv1PzjiWEKVA4OCSTkflV1WCp/o5GcYAwTyKhVR5/7uJwO7+1OmMaoS+cL79Ce&#10;1fd3PO6kcjb13yFiVBDbSMFvSsOSFo5PmUrwSvI6fjWlK0TQ5J2852Yxn6+tZsttJODJCWPOd3rn&#10;tQ/MaXUc3yKU9QMEgHjsKsW6juQMjg9Oayj56sEDE4GMn+orXgkuGl8tgOoBzzWU3oXHc0nEiyAD&#10;kbRmv9Bn/ghj+yZq/wAMv2ZfA3xA+J0Fzf3mp2r6naW15Jm30/TrqTzYkWIkBS+Q5OCST17V/Ct+&#10;z38LtQ+MHxc0nwrBbyPaLewS6pJEMmO0WRRIeOrMDtUDksQBX+g7b/tL6/8ACz4YaQFl8OaBpkWk&#10;Wa2NjrpWx3WQQ7GDkuxlRYigjCKGOSCa+U4hqNxjTjuz2ssiudyfQ/XH9ofwJ8G/i58NrnwV4h8P&#10;6VqNnMVMltLbxyKrueGwB/Ce9fmf8cv2Fv2Q9b8Q2fjfxJ4T0i61e10I6RiRMQ/ZghQAwjarFF4V&#10;jyB3GK9a8B/tM+HPGPgU+L7OWEC5t0mguY42ljaNwX37BjIAAOcfgDX54/tC/tF+LvD13B4oia90&#10;20vIP7U0+21S2X/iYWsIWOfZKjStBudgzho8hTjg183h3VT5Yux69Xkau1c/Mzx1/wAEcPh1P8WI&#10;PE3w81vUNJt49SjvI9KmiS4jRkkDCOOXghegBOSO9fsf8KP2P2+G9/b+OJVzqShJpftIDxxM2cAZ&#10;XgDA5659K6X9lzxZofxfT/hYP7qW2tbFrgOr+YjTAFFGcrySDyR2zXo+mz+K7vU/7Svm1VLvWXkt&#10;Lq/jnZhBbDlSlvzHCDgbGVSRnkk12zxNRpRm9jlhRgveSOjtPGdt8RtH1vwrGs9vqWmZtrnfCFLS&#10;7dySxA4+5kZZeua+WPij+2J8IPhhoWkQ+Pr91udTR7e0SW1LyyzQfuWyoGOj4AYDnGK9j8Up4Z+F&#10;3jbT9b0u7uZftqtpk638jyOyAZjY7jnO4YBJwfyFfnF+0z+x78P/ANo/x7H4oN/qulyeHNVi1eyl&#10;hObaaBmS4mgZCAvLZ5XOD1JziroRjf3nZCrOVtNzzf42eK/irqHxRs/HOnW/ifUfCmh6HdTajZeH&#10;4YJZJNRJaONI4eWDsnLM2cBQAMmvw5+NH/BUWy1y2n0X4d+DdtyPOge88QTS3TqT8rf6PlYVIx6H&#10;B6Yr+oW0+1+GH1DTpIGktiSbWSUmTZlwxG3LHHJHRQOoFfhB+3j/AME07LwzHqv7QXwpgjurNpmv&#10;dU0O1iCxW8BxmeEISSq5y4bk8mvUwVSnzWmvQ4a6la6PhT9lOZPiL8FfEemeML+GwFrqEciG4YEt&#10;524lY0yC7EE4AI+6MGua8ReA9Q0axh1a6eEW9zAv2EhlZ5UY43bQTt78E59q8u+H/jLW47+68E+A&#10;I7H+0tStZbKze7j3RiRxtymRhJNudrdjX0lY6E3hizstE8Ywm4ujbRzTJyAkmwpIG3ckh1OTkA9s&#10;16zWtzgueT2/hZbuOOFMBQfkOACR6Y/rX7A/si/8E9f2Y/iJ8EtO8ffFWwWfUptRu/NEbzPK8MTl&#10;UXy4Tx078nt7/mx4ZsrV9XF47ulv5YiMR6sVySRxjOPSv6a/2Brmyg/Zi0pdOhUf6ZebnGfMfEp2&#10;bmXknjHI/CuXFVZRj7pvh6ab1PmbVv8Agnv+xnqFnLp/hf4Z37tuVUu7hp7RSr9H/fSqQF9hnNc5&#10;8Gv2LvhT8INeFrp3g3SLqWK5Lwy6ptvJSxJ24Lgkgcd8Cv1/1v7Nc6TOpXE4TNwGOXIVdwZBjr7d&#10;6/Ov4n6V4k8ZeEdXv4/Jhmt7SefTL0rNFK8y/PFCtupExPlk7tvVuma5aVao37zOidKKWiPpvTdF&#10;uoLEWmmadYaeZHYNFbQRwGN+nyYyOhHXFJ4e+GHhXwwbrVbET2l3JsS7lsEit1kWPcVVyir8vPYe&#10;pPWuZ/Yx+LMnxb+FsmqeJpkW8sbuazvDJbyW7iWJFyDG/wA6nBwobkA84r6A1bU4Uk8y5t96hmwr&#10;gDcOhJXkjA6c9qJTabiy4xTSZwMel6cLcmeFZwsRKLcHzH3KdwOecgjtn3r4eu/F+kapdj4ow6do&#10;2lanpN9qFvBPqemSyNNZiTyzceeFUxN5YLrFwWxknFfdtz9j13TNRtxcmGSS1mtoJImCvFIyEKyb&#10;cEEE85Jr8nfEHxwv/DGkyaf8RdZtbSXw2s9rfTXY8yB763UPJK0u7zGDx/u1jI3AtnkAVtSXmZVH&#10;ofpN8LfHPhj4keALbxjo073kYnmty8S7POkibyzJwchTweuTkc9a6HWvFk9paPcFxaxMGgT5wJF2&#10;/eJPUAjjB4r4R/ZB8d+OdQ/Z8g8d+KIUtJvENzea1FHEAEjtriYtAQOMbl5HfFem33jM3073OpG2&#10;iiRQI2up9nEg5LHg55zz60nDVjjLRHqM2qDVo5Cu4owBZhucF85JG3txk8+vAwKg1O81CDwvqTae&#10;+FhsJpQIJGgJ2oTgSoGZCf73JHavMZfiD4YtbGGy0fU0u9gEqi1LS8nPQx7s9MEHrVqz+J91FYNb&#10;WWk61dJDkPJ9nFsJEIzsZpyiHg9c5qlATaPlDWfic3i7wfcWN/8AYZbM6bPJFdeZI2o+e5BYzOfK&#10;wigYGW3cqWUAkV8g/tb+GdFPwG3W806tZ2cDwLICEcLO6hs9Bx0wOe1el+LPhp4CTxatz4k8W3ek&#10;aF9oa80zwxeX1sbmfVGlEoXNuGmaNiQrIZPmOMnA48x/bZ1Pwne+C9Q0Dw9eyXtxJCsQs4o9knmQ&#10;3EayGNGJLBmm2IR1wa7IJXVjnbNH9kT9n/8AaF+M/wADtN8T3Hxi1XwlpBhltrDTdLtoY5I7K2co&#10;XacFXC8Z6ZPXmvpV/wBlv9l7w1EU8Z694s8dXaoPtV74g16aO3kkJ+fEMUiZ9cnpXn/gfxBNoEdl&#10;4Ml8BayvhXRNE8m2SaRdK+0yyujhZFeeMusQB3M2d7OcDFdNZeMNcbVTHZ6F4Z8MwQj95PCsN1Ki&#10;E/MSLdWJK46+YDjNRNO7YRehi/Hb4afs+aZ8FNe8K+DvCHhu2lltFit7q2tfNugHcITHPJklxxkq&#10;xIr4W/4JlfDifwh8Z/Fo3xSo1hb6dbFSpbdPNndyCRsC5I4NfV37RGkaz458AXrW/iy4iuFAa2a4&#10;soIYJY0XcYyAzyBOc9cnjvXgX7GXjTxP8IPjIt18RPsM8M2kzCHUoH4neFt3zKRgsBnqAQvNaRb5&#10;XqS7cyPpD9uG91bx38RPDn7P+jXDgXFyJb5sAeVZ2YO8LyAG3NgZ43AV1Wiap4b8O6de2fhWK3tt&#10;LVYEg1m32+ffTQBYo/Pc7MLEQETDgqy7sEA147eateSeIfEfx+1YSs+twRaB4TtX/wBasF07ETMJ&#10;Bn9626Xb94IVPavo+8ivfAvwysLPwnZ2N7d/ZZbG1tbvc4Qup+03jEbt0aAtuJbBOQACcVK0SRV7&#10;u5yl/LrOveNm8C3VtZ3esL5V9iO4jm0ayssZae+EeBLIvPykAMx+XaMk24/FHgj4WTf8JcIL4Spt&#10;Go+LtSRftk28sYbaxiHEKSAZXYAVTHcirHhn4a+HPht4Nbw3oNzdx3lxpTXepXhjSCe/vr5mSCN4&#10;x92CIZKopOOpxivH/EdvB498WW/hXUHube28LOdUvdRlCSRzzlQ0EgifGQXGQAwwq7RzihWEz7w8&#10;DeJJL/TF+InxTee0srqZYtD8LQu0ck4AJSS4cMrM5By65CKP7xzj7O+G8sXjq3hnuLZ7UkBj9glk&#10;t7dQwXGZUIdmJ+8owOSTjrX54/CwXXjnVJPE3i67kjltnS1jknZIYpM/KSzFQIpAepYAM5UEtwa+&#10;r/DGp+KfFXjeH4PeGbz+w9IuIW+26xKXW3heBQ721u0igG7ZGLfMTGgJwWztGU4m0JH3n4Uu47HV&#10;ja2dvEklrM8aRXlkkpmndcrK0nMmF5+bJx3wTWZ4h/aSj+Jun6hYW9xcw+FvDsZvPFPiCKIwRXN1&#10;GSq6XYkgLKXfCOyg4zgHJ48c1rx/4W+GekXo1OEaHqHhxHe18S6l9oeLUoN2F82c5DPKrj9zHzuG&#10;dvQVT+Hev+O/2hra38b+PrRNK8AeF8ahZaclv9nm1a/xuWeaLIIj7wqw3E/MRnFc0odWdCn0R9t/&#10;B3Wbm88OpquuwxS6r9tXUtQs2DDYZUYpDG3UrEihRxjKn1q3davHaXUOvk3NvD5zPjcHUSE8IwO0&#10;Fc8c549a8D+HPj6/8VXmslVljXSrqKK4SKRWxIyu4JUAfNswCe+M969b1nW1vbD/AEMSABPP+zHC&#10;lgFJVSyrxtOfXqOlYSjqaqWh9jfDvxU97p0FxKsW6Zfs9zFeHHHVc7upIPy57Zrw/wDbtvfDvhT9&#10;njxpr1neeXGPDc1rFaeYQu+7YR7kCgnhmOSB+QrlfA/xd1SN0uX8sSoqKHuI1YjD8EJk4+UAA8cD&#10;3rH/AGwNZ8QfGv4I6p4MvUhWG8WC1lWRFwyNKHJKoMgHbkY5A5rmjSftFfY3lUvFn5SfsdeFPEHi&#10;Lwdpun6NZG4iij+zGYAIrjv3JOBz0zXt/wDwUn+CWgaF/wAE5vGl1LY2slxa28E1nIULPC8UqBnB&#10;OSDgkbu+SOlfcH7MPgHwL8LPAdnaWwuYDaW6OxC9SyBBIuAeB15PfmvJ/wDgqCsd7+wv8QbOWQ2q&#10;jSDIHcBw2QHb7pGNxIFdrrt1Ul3OZUkoO5/n/wBpA7OyoBwOcn1HvWza2m1TuZSFOBuweRzx1zWd&#10;ZuoXYykluOee/FbSnbKAEAI9Onf36V9GeQUbu3DLjO4dApB659DXyp4kDrrFyQRxM5+XkYBx0r68&#10;hAncwzfOgyyq5LAEDocV8aa9MX1K4eIY3TuAOvegmWxjSylskYyT+NQqJc+aAQOgq0tsuAckvn5h&#10;jGOfWr8Vski7T+A/nQZlES3BBAwABgc9KvhvMAV859+Me9altpJZd235RyC3XHriqL2M7SFUIKgd&#10;RwMVSj1HdGBdW5T5z1J5HrVJtvB79DiumewbBJXdgdPU1nTaeycyrhfpRyMTZjcdRUykH7wyB6VI&#10;bZRyCw+lJ9n+XapOe1SU1oOZYRExGdxPYY24OPxz+lVFADc8cVYaGRAQwx0Bx2NRlXAyB+NBBGQN&#10;+F5HqaXaTnHTrzQyt+XXNN3HJGKAJMNG2DlTjPPHBHFTxxxeSGdyWL7RGB/Dj727p14xVYA7snoe&#10;KkHIyTx9KAGvG0bbWyD0P9RSFWYE9QOpqwAVwHBxgkY9xQlvM5OxTgAsQD2UZJ/KgRUVMnDf/Xqf&#10;7OdgGc98AdKeiK+OT756cVNuAJ9D+goKM9YvmIOAOfzqRQq+9XAU2kHOOuBzUcmFxuH0IoENMZaP&#10;zNwByPl749RUqQnh/YVFG7sCR+Jp7SPERuxkgNwQeD6470DR/UJ/wQb/AGhPDvgz4eeLvhVqEtvF&#10;ey6nHqaQyoMywyReWSD1OwrknGFH1r97NT+I2rWuhMls4tNTWL/Rrm6ObTkfK5IbdtyfyHFf55vg&#10;H4h+Ifh/4psfFXhy5mhns5o5V2uyBlRg3lnB5U4wR0Ir97dF/wCCtsHifw2brVdJf7fMqx3UUSok&#10;S+V91EbIwh9gCPevOxOF5pcyO+jXtGzP2z+IFh4hv7bTb69gh1ObzZJZJLSRhC7Bd7EgElk6k8Z5&#10;rxvV9Ugura28+Am3im8hX5ERZQQ2ZOegI5I9q9L+E/xFuPiV8GPBvxDliEVvcRS3UFup/wCeqMrR&#10;b2zuwQSDgE/gKzNcvIde1K88OyXFrZ6dYSpcMyhnX+FmbKjoAfmHTisIxtozZ6nnPjTR7PXLW3aa&#10;d20xLd1haYjBljJxtOQNqrwDjnqBXnFpr0dwiW19ZmEanDIgJAc7g+FZjgDpgcHjjjmvpD4k6d8H&#10;dJhl8OQeIWNusMMs9/ajzVij+zlg0CIrk75mGM9QTkcV8YeGfGxsIxpGtwGK/wBOmktnkI2iQTqH&#10;Hy8EZXDY4x7VpTd0RNWZZ8b6X4N8OeG7XR7a4NzdzakkQgt41JhUMG++QcgHOe/NfiB+3q1nbfEf&#10;TILGQyqukLG0hPQrI+VPXBHpX69+JdFsY3l1ma5ZnkuIJ7MxtuGJJFLDPAXAAB9elfi5+2NJB/wn&#10;kaKx8xbVjsIIwxlbOCw5HNdlFHNV2Pt39g/T4ZPhLBZTyuPtF80rLEfvrHJk4OMgjH1r7m8W3qCB&#10;bUrI6SW96HMgw6KIGyCOvQHvjpX52fsQ6xeWvwugj05hJMJZvLjY42kue+OvtmvtTxH4k17XLGPU&#10;1QpcPBcLcSMcn5on3EH5st69ODRPccdrH82OuWe+/uXQcee7Y743Vz0NopkIYAKcde1elXNt9pv7&#10;iNcMfMcEnqW3HtWdNoFzBdLLJGcSJgAdz+FdKZy9T9Tvh7Zy6h8DItD8N/K8mgxgyAgopXORuzxk&#10;npg89+1c1+z58MNXsrnVJNavZbOGzgjmS5tz/pCTSZCuBjhOMEmpfhT+0DD8DPgTNY61od3Pql7a&#10;tZaXJcp5cEcZY5c7sE4PIOPauT+F/wC1D4V8H+Cte0bxAk13qWuxC0V42QiBOWEiswJyrH7uRWWu&#10;puj2j4hfG3x38LvENl4AsrS2urP7M8kHiPVZ0WOZmIadizHGR02nr2FdfL+074TthE3hHSrVZLrK&#10;SSWR4lIUK+1hjO48E9K/LnxR4pbWNQ/t27jjvrjywm29LOq4/iRMgdPYisnSviHdWkUNjaK8t1uM&#10;drbxqG3SyHCqqj3PA9arkRKnY+2PDGrfCrx+/jiy8bT6dpk98imz88gkFN7FR05yBjHfFfPnw9/Z&#10;R/aN+IVvZx6Lp+oDQriSSaHUZCfs6QpnMzLnvjj1r7V+Dn7DPhXVNCs7z4vXBbV9UZL++SGXYljb&#10;qfkjLA8M5BViRX6qnx74O8G6HB4N8O3dja2mnaeyRxROpEFvboPmkYNsOcADr+dY1KltEXGN9z4U&#10;/Zu/ZF+LfgfwsMvYCO9JiuLueRuGGQp2AZAA9TX3P4a+DB0u8MfibVItUaKFcG1LLBGzKMjB6+n1&#10;z2rxqH9ozSvDug2c91qET2stv5scrMERQ3PzDIJOK+PPid/wUK07SLW50nwxuupPK8iOTcY1Vj94&#10;/Ly2P1rJqUmWkkjS/wCCgfjTwh/wrZ/BNvGjvHdK1swfGDExHA6E4yDj86+AP2Ol8r4opJ8sYmsr&#10;hY2ZsLvUA445yMjmvFfid8Rtb+JGtvq+tzPICxMYPCqnbC8Yrvv2Uplb4qrKwyi2E5DDnb0Gf1rp&#10;jG0bGLndn6x6dLJqegW8UMMb+bOPvfddI8gnnjLck571w/jn9kj4eeMpo/EFpDLYXLoZX/sxim6T&#10;BG5wODtznjB6etbnhFHj0KzGozEwrcmSIFcKEXJAbnPPbNepX3jh7HT7eKIjZIcCC3I2HqQu0dCe&#10;2PwrJ3WxqrWuzxj4R/sfeEfAus22vwpNJc2sYE13c5Cyqp3B0U9GPr2xXq/iDT7fVPE181tEXEoT&#10;5Suw4HV92Oec8Va1bxtr9/azxacq2gJTPzk8KPmGCRtHqeMmuPmuNLsmTUFupr6a6jCsrNxGAM8K&#10;M8E5HXnip1e5Nl0Ow0S407Tb6K2vojDAsFx5RK5dSqEFk7c5r8IfiFYRzeP9YYEkLqMzYc+rZ/rX&#10;7h2l+0t5DftIpRUnicc7gmCQNvTj26Z9q/G34x2EEPxI1m5QkR/b3I9Tu79O/wBK1p7ilqY2gSQQ&#10;wo4JXc2MeuByfb/CtHWJLkWkhPAZDgD3FZ+gKLmARwrlgep9uv0zW3q0SQ6SXMwMrblNuykFQMYJ&#10;Y8EH2/GthH7z/wDBOC3t9U/Zc0/TL1kWKXWLwFmc7n2FewB45HHevN/2kvgz8cfhr4mT4g/Cdbi9&#10;8P3kgfVtMwHe1mVgfOt4yAQSOSF/I5q//wAE+/FZ0z9mCKGKNJJYtZu9jsMlWbbgL/Q+tfdB8W6n&#10;qEETajhUcAsrZDDy/wC8PTI59a8+bak2bJaHwj8ZfsXiP4DQa3eyW5ubO6gnuPs+CzuSrEMpweSe&#10;OP1Fd74o0L4X/EDQlsvENlFHataoZLuFCGhlwR8+fmRuPvAAVxnxa+Hxn8WteeE7x7HSb+7S71TS&#10;pEE1vK0bK5aFjyhc9QOOTWx40+x+JmNxp4lhnCsguIX8vIxwhBwCB3z+VV8xNHxX4s/ZA0OW4Wbw&#10;nqFncwHzD5F0zAvu5VjJFtOB7189n9mPx9rV+1pO1jZWdrOIhF57Oj+sgXJJ9K+sb/T/AB3Hci1V&#10;YZooZTEHb927HqMhMA9fy96zvEMWtaFbNNJErPsaVirFlyOSTk+w4xW6k+5mfKXxB+Btt4C0xLlt&#10;ShuptoBjRcKAe+cmvibxkwWYxxcqDtDepr7I8XX3iXxhqB02BlDLl5XIAVB/fZ8cDsK7b4UfsseH&#10;fGuseb4ph1TUIxtASAi0t2z1VSd0re/C+tac1lqS0fJH7NXwpf4u/FbS/C8ylrFrlJL9iwjURKfu&#10;bzgAuflGe5r9y/Fj+AvBNuukamksUNoPKsrGOILLcvGNqR4BAVQo5kGQV+8M4ryvRfCHwp+Ddoug&#10;2enWdgksjvdrE5aTA4UPvbc5Udgcg8jk1zmrX+pePfErtNcybUhWC0gOGkSzQjaM8sGlJJJ4bA5r&#10;GUuZjSsim/ibx14pklstOuntIFJWOz0TEYG7+F5m+diB1IP4Vt6b8MfEum7b8TXwEoxIPtG5ywP3&#10;iCuGzjv9K9q8L+Hho0MMdnYR2wjflcYO3ueegPB6mu+GpCJHkvxIy7wymJcFiTnDMOAB06DgVm5F&#10;qNz528P/AAp8KRatDfeK2tp4d4drtlaOTk58towFA3Hvj/GtzxH4x1nTfEE2i+GdNS60uGcQxeTH&#10;vLDyi2/y3JBJY4Jx2r0PxBpk+pQNqdmIzKrbgjJkMpPC5XnB98+teAeM9f1Dw/tvZ9OurhADMY49&#10;Rm27hwcbFGB9e9Na7ieh65p/jDxOkBl1fw7odxaKwHkmEROzsxUnO3bwMdBXnPij4Vfs0/tC63ca&#10;Vplk+heIlQjZbOscjuSwVQg+SQ4UscDp1rg/DfxG1LUpSmlxXthBgGWCeU3h+XsPMCtx/s1ys/gy&#10;DX/iM11qk9vp0rWki6e0ZMBjkkAjQyHqpUHoepPBqooV/I5vxZ/wTv16z1M6bovi/wAPYVAxh1S4&#10;WCePpwwUsO9T6b+wD8efClg+oeD9S8O+JXALSWGn3WZOnBj3gBj7Z5r13w14B0z7NJ/b0F3czwkx&#10;TXlxbNJvdAcnoWJPvXc6e+oeCpk1f4dal9iuViYqLPoSeBvhxjAwONpp877j07H59Qa14r+Hnis2&#10;Wu295pmoW77JLHUUaNjj72N2M+xFfop4P+Ib+Lvg/aCO1XzzfbRM4LFIYm3vjPXJ45r2FPG/wH/a&#10;D8KXHwy+NFtAPEzR+VaTSx7bmRgP9ZbSED5t3O0HseO1eRp8OZPg94ZHg7T7xtYjgkWeNmwrJGZC&#10;wJGOSAfmAI5rOUk1qrMb01R6JrdwPEmqw6k0PlSlUSKVFAKjGW3MOc+2K8q1rRZ9L1Eapm4S3S4J&#10;VmYl2ZjxlsDj616Pf28U8MNrbJcNcSRfaChIU5yOOcdcev0rovELxXmj21hLbLGpVZIIwRtZ1GGB&#10;bnJJ/KpTsO1zyS00mVLC61XY+2F0IldhtO84J/LqMdaZZjT1txbWkcK3LsfNlAPzd+FHPTgEYrpr&#10;i+a10r7NbN8rPmYRktgL2/PuRWNpPgm/0me68Q2t3fXMV20V2i3agR23QbU4BAPUjOaZB3Np4aTV&#10;NbtpRHcgSRneIQQjnAGRuPP0rb1aTw5pnhzxFpyR3E1xHpEsCybgE8xlY5IGOgPT8ayX1eHVtXtb&#10;bT2xcxhle4OSir32jtgdOlZXiG5srC11CS1CvbLayefIuR5j4Iz3PepNNkfjbcxHTdISVUypuQpc&#10;cDP07mu4kQSaXFdwIDlFWVeeDnIOeO2a8p8Sz39xrMqosyRRPlRtIQP/AFrotO1W+h0gmU7WUqnl&#10;kEZU9Tx9e9d9jG5+mH7DWqWll8T7m8kdW22UZdWG5cb1yD3xmv2O8T/Ee/1DUrPQ9FPmoAZZXAGy&#10;FBwB05/Cvwd/4J9eAvid8SPivq8fw6019TXTfD8+pawqyiIRW0Drl8EjPbiv1/0vV4bJPtMksEM8&#10;8IE7NxnIGI1OeAuOSOvvXm4mC5jopuyPTPG/xPtfAmiXl/c3Cw7rcMp2HaoVeif7R5zVX4FeIre6&#10;+FA8W4mS41d5biRxj5YmYxKN3Ud/pXF39poOhaFJ8RvHcNkdPmjeLS7bVZDJK8iDarJa4JkLuwC8&#10;irHw/wDBvj7wVpMlo8lve21xbJPceFp0+x3tkrZbFvFKBuQ5ztBz71yuPumvNqfb/hq/nTxte6jp&#10;SC3Gk20OkaZHK+6KCJk3NNEp3BWYkZbr+danxI+IWrahqlvp3nfvnjWGRV3KmOCzbsfxdSK/P7wr&#10;+0Yuh6xdNrH+jF0W2ltr9TbyBojsVijd8emRXJwftdax4n8bP4f1X+zbXSobvy476O48ufyeyOrq&#10;VYlupDDiud0G3ojRVUff3iWbwrNpjyvbst9bxG8tb/ds8uSH5vl3EAg4PWviz9oH4xa6r2Fz4IQx&#10;Sa5bwvPbFkhUsWHzsTheQeSeMda8T/aG/al8H6J4PvfDOn65a3V/fkQwW1tMjG1jIIdiVGQMc9eT&#10;wK/Ib43/ALRD+LPD01v9rlDPHHaWnzncIYRjoORu9PStaGFb1ZFWv0R+sH7Qvii6g8D+Zaz6NPfx&#10;iCeW3mubOeJ1TBZfMgWNySewBGO9eS/AD9vHwBbeL1u/F2YreCGa4vvC2j25jS3e3XJkt5MkEEDp&#10;kZzX4UXUuj3duEW7u7SfADpMWwD6YPr9K52GB7C7W4N0ShU7ip6j0OOcGu+OAi42bMHiHe6P6SPH&#10;v/BVv4XW/wAKbmf4OXepWWu27zQaboVxauyp5zndJJNu2Fuh9ulRaF/wUye98Iabda1DI9+tpEl/&#10;9okDs06r85QZyATX849p4kt9PEi285G9iSAMjn0yK0h4wu1jWR7iXac8RMEbpjggcVDyyntYf1mf&#10;c/aP4i/8FC21uwvrHS45t906HczbcRKcsoc8jI4rjP2ePi3/AMLC+K+o2lrFdSW82m5SAbnG8MPu&#10;g85x9c1+Qtv4kti+/EkhHGZCT+PtX3Z+wl4mur742S2UcUkEMmjXRe4Th1MS7/l+uOazxGDjCEuV&#10;FQrSclc+qP2jLmLUPCl/bSMZ7i2uPKDk7QARwMZzn2wKo/C3WtTi+FmiaXcW0qFARLvYqzoSdpwe&#10;2Oh9Kp6pB4e8ba5qukW7mQyzKxeQKGU9Mrzya9a8HaLAL610u5ukuRFMIPPXKALGNoTHGNo4PNcL&#10;jaFjVO8rn3d42+GXgvwr8KNA8c+AvE1j4huNUso5bzRo08u6sZ1xvjkzyRnOD3xXxb4s+MJg+NZ8&#10;HiC/aO8sTBJFEvmSqSgYrFtGexz6CvadNhsmtLq3vG8loZfNRgQE8lOfmJxn2r4R8Z/EjxDZ/tJa&#10;T4h8HWwurqLUYo4kZAPNWTCjaCRkkcZzXNSo3ubznax8x/tDrBLrc3iYz31raLJLDFDlhHHdr/yz&#10;54DDgsOorxaz0LWV0Wx8e+Gr6bUbtZW/tK2hidvJReQWYdQw9a/X79oT4Myv+1hF8MvFduNP8O+L&#10;TbeIlikjVkXUY0+dR1xv5U4xnNfV+rfs4fC2xuLrSfAMI0mS+tvstxdaM3loG2EAuv3Syg9APrW3&#10;9oRpxijGOGcm2eK+HI7zxVoHwG8RoI0ijmmDQ4ZCrujfKW+6MkdDX5GftR6p4p8Fftc+IrORBaJH&#10;qkm1SMqYJPmOM8EEV+xP7ZPh3xB8HP2XfC0Xg+8k87wpqlpKmor8rO2Ty/YZzz2r8hf2k/iNd/F/&#10;7L491y1tbXUr7EdxFA/mAGEcOpxkLIO3rRlusua2juh4rRWueEeJ/F+teIr1zq8gjhuJRDBIIyPK&#10;A6be/wCVep2Xwr8faV4En8SQTJNYzQySxOzbWcI21QUbByeo68VR+H3wu8R/GnxlZQ+GI/Jjtrdb&#10;lo7pv3ShBztIHBJ6CvtLxX8FdX8bXX9g6lfy6LHGENvJcyB7fagG8Js+9yDgYHNdmIrqLjG/qYUq&#10;babPy+vfFdxNoNzppadysBR5JG+UOOqgZ6V9yf8ABF9ftP8AwVI+BK4BP/Cf6eSPpvOaoeOfgf8A&#10;CbwnD9i1e8uZoITkzhBAJXYc7QAfzPFfUH/BIz4XeFoP+Co/wWu/BVzcOtr42tLmSOdkY7AkmcFe&#10;cgfWreLpunNJbpjhSanHU/1Q1DZAPJ9q5rxi0segyyQFVIePLN0C71z+ldIG2sH3AJjGMcknpzXM&#10;+NufDs+3cTuiICdTiRfpXy2Lpr2MiKH8SJ3NR+Ynv+Rp4ORxS1+hHCf/0/76NTbbaE5x86/+hCq6&#10;gMMH07VLqiFrYknjcny49GFQrkYxzX55xK19djdfZX5s7qPwEjRps2+or/H/AP8AgrSrL/wUq+Np&#10;hw3/ABcjWRtB6BZz196/2ASpZcN3r/Hx/wCCtEyW3/BSP42oPnYfEnWxnJGP9JbjrXqcN6V5dNP1&#10;HW1pv1X6nwGXYxYbYFGWbk/yqkt/bYJEJIDADuv5GsdriRsk49CD3FQGd4jsXgemB/jX26n1R57R&#10;0Et0zwB5IvlPTKjAI6fXis6SZIlEZwM9VUYP0P8ASqS3j79rrkHg9amF3byAbEPHXnrz1olO4JWH&#10;FkZ9wB2j7p/i59cVqWXlIzT8naOuCMNVcSRmJflw3KjjqD71PIGhiERVvmyc96xky49z9UP+CcPh&#10;TVNZ1l59B88XN5rVvuEIyTb2CGaQHjJUO6fdbOccGv2T1Txf8UPjP4aT4LfDjRtYV9auyfGXivxL&#10;YSDS9N0xYw20Pd/OZgciFYztTdjvX4uf8EqPjv4Y/Z7+M2p/EHxW8zxw6SbTT7fZvX7TcSod+zPY&#10;J25r909f/az+I3x38L22raF4V8ULcxPJHJbxWkotTkN5hJcR7t/y7R/DntXyuYqSrN8tz18M1yas&#10;+o/GGt+LF+GjeHfgfMLSbSAf7N0+O8eyS6S2AjETSxkbQcYK5wTxmvya+Mfxc+Lfj/xheafcaV4s&#10;n8RLBY22qrfQyww281yzLJHb7pHEMAkCGOWM/Mw+bOa+mdK+JPinS4Ztdn0zxP8AY5omLW0+ny70&#10;uCcsqCMuu0HuGz0r6O+FH7Znwds7BtH8YsdHujbiO4utY0+aJowgJRS7x/c+p6muOnLl15bm8kmr&#10;XPpP/gnl8KvGvwd+APiPwv4yu7ifUdQj/tbUbSf5pI2kADRl8sGPHB9ecV972muWGiWZ1KVJLdXD&#10;SBZTuPygKqhiewAwPyr4U+B/x98DeNfitqPh/wAI6/p+pi70m3cfZ5Q+UiJDDauSpYHIOR+dez6r&#10;rlzpupT6DIY7pElM9sDJiSZUAKsu4YG37pBOSR1rzqsZOTb6nXTajGyOK/aP+JEEfhZfFMwgMmny&#10;x3MUU2xZfvuFdQxGcc4ABb09a+frrx9rUXw/vdfYSTyJotxcuoRlBDCJCAcY656dD6V83f8ABQ/4&#10;ueHNG+H8mm2RuFu7jWbCxuWLEMzIQ7xsq9Thlx1B7Cs7UfibqVr8Ol8OXsElg19b2+hwPEd26aQ/&#10;aZY3yASEUoCMn5vyrupUbQRzVKl5M+7pfG17Ffx6tAXMN1pyKkc5BJ3BACGwQCvXI/OvQdAGjeJt&#10;IntNU2JZC3PnQuMRsgX7r7uMEZyT19q8l0/RYY7e0sdRmMjCxggWOIYUSYLZYlmIHyngAe1emeDd&#10;IsNSv9T8MzFo4jbLGZIUVwFkVuOScg54yM8c5NNtPoFu5+djfsDfC2y8RXWseDtMsIbWS7kutPur&#10;VEdkBLEASsUUYY7c88fSvzA/ag8KT2Ov/bhMFuobn7DcqXGRtJVhgEt8rIfUYOc1+zc3/BPT4++K&#10;NQOmah8UNb0bwJbOI9M0zRYkj1OZZ2Lztc3G3Ay5bbtHTHTpX5g/8FFvh1on7JWp2Pw5imvb2yvk&#10;ik03X9Vkka8l80hHDyYVZsSDJzyoIPSvWwr1S5rnFWWmx8g6BcBLh4LZkmIk5RuGxjAKkH0HOeK/&#10;pW/YF0+W3/Zg0S61SQqZHvNgcHo0rsPujPTIzmv5YND12DSnW61S4mgkY58xMNnjntgZFfr1+zp/&#10;wUW/Ze+E/wAGLLw/438Q+IH1a386H+xdJiO3yy+fMdgoGWycfPn6V0Yui5R0IoVEnqfujfX1pJaS&#10;mYedPOqKuw7Cyn5WYjgjA9K/DH9obxF41+EHxH1rwRaaXqutWAjYaT5dl5kckuqShVhlndwTCvOX&#10;DblbB4CivM/ih/wV2+GV1eyR+DvCOp3UYk/0WbU74wgqTydiMw59+lfNXiX/AILD/Fjz9vhrQ/DW&#10;mqi7UZ4jO6kZ2kthWLdD9RWGHwlWLva5rVrRZ+1/7MMV18BvgPaeH/Ft952vXl5c6z4gisBLfbLi&#10;5fiJJkDbtiBRuLEn1ru9d+Ma6rdL/Z2l6xJM6kSvN5dtCi7R13sH69wK/mH8X/8ABTf9p7xTDLaH&#10;xBBaROS8g061SPPbJ3bu1fOviD9q74w+J0K634l1qePYqFPtBQMBng7NuR7VvHA1G7ysQ8RFaI/r&#10;Vm+PVp4dtPtt5qHh3Tkgj8pV1K7CSh8kZxhQfTjmvzp+NevfsQ/ELxPceNPip4k0Se+laS7ubfSI&#10;XmW5leJYSJVMkkbkAZUhRyMmv51dQ8dX08rXFyZZyRkyTSlzn6k5rlJvHl6ImjiKLzjKryPcHtXT&#10;DBWd+YxniL6WP6E/EH7eH7OuiaSvh3R7vxpq+n2lvHaWttYumnWypCoVECxJFhcDjmvm3xh/wUC8&#10;B/aDd+EfAFjHcIu2G912+e9lVcEZIfdkn3Pp0r8YLvxVfXPLtJggDr2HTpXO3Or3c2fmPB5x0rpj&#10;h4oxdU/VnxT/AMFJvjlqAW30nUdM0aCLBSHS7UccADls9PpXzR46/au+LXjIFPEHizXLtXQZjFzJ&#10;HF9AikKMewxXxI17NJIBvJJPIBqQIzEs5bjkD6VooJbIhzZ9U/CjxfoF/wDE/SrrxNdzrbRXgup7&#10;hleaU+V8+EUBmLNjA4r9IJvH3hDW/FVx4p+Hfw18Ya1qF0DM+oS/a9saqwddrTAIiKRuAAxnnmvz&#10;Y/ZCjvYvjnpV7Y7TJbw3M6BgCMiJh34BOetftrqPxJ+I/iPwpL4R1C/ubTiOOSISYiKoeTlTyv0G&#10;KzqPXYuDutT5i1nxz+0vr+pSXVh4NuUJeK3VNbvAWjGZGQbB/wBM3Ck8/dFall4P/a/8ZWX9l32u&#10;6D4d0+dyLiWxQyzQgkAgsNzHpg4PbtWxLLfwrcSWt1O4i6lmIMhYchlPOMc9feu38P6fql/Y2MkL&#10;vPLMyiJBuaJd/wB4M2QAR1JOB6ms3foi00c7rf7Jfhax8B6h4t8S+OPEXiW8sLO4uUhm/c2JkjiL&#10;iRY8szhSB8pI9eRX57/Anxf411H4v6D4T8XalcXWgreSXL2uRvkjVSTCWwGKyYCsM4IPNfrH8V54&#10;fCHwC8QKzLN5elXBaeEZVmkGzbntgsB71+FGjfEDVfAGtR+KdFiR7qOCaOFphnYZ02bwP7y5yvoe&#10;aulrcmo7WP3Z1zxlcfFz4yR2HhyH7TpHg5nuL9LaAyxy6jImSMKybVgTaCS2FJ6Yzn0nS/iNqllp&#10;kupQ20OsHU5oI5L+SZ4o7e3jk3m1ihMZYRgjkjh8knk18B/Dzw74u0X9nGzsfB+uah4d8U6nJJqu&#10;qaijlo7pbz5vLmHJOUA4ridOh/bDizayeIbJrQqYftKWscrBNv8AChQHofT6Vk6K2RSmfpR49+PS&#10;21u3irW78RXksSWthYRxl5riRmZUs7SHO7BZstIecHHA4rz+S8vvC+hR/Da9aPUfE3iKVdV1yO2U&#10;M8c74MNpvOCI1ACsoIXAJ5Br5y+FXgSz+CdzN8fviwmoeIdR0u1meD7dv8qOZwRFImF+VUPJIwVH&#10;Qc19n/sHeG9T8T67d/Hrx5NHdSalcSXEN5Or4KuxG1N53YC8KTz71DSiUtWewadL47+GsOj6T4Xs&#10;rPVta1eO4FvpT3YiiMUbDzUvEdGDR5BxhQ4wOcV9Gf8ACMfGbXPh/p2k+Kte8P2i6i23TtB8M6aL&#10;yZHY7WuGknkJAQsd8hAIbjk8Vi/tJfsx6Zrmq2/xb+E630PiGzZhqWjW06YvIWGfOt2fC+ah+Zoi&#10;QHHfOc/L3gv9oDwb8KbCXU/GnidLPVJHaAqgnsdT2xiTak2MDO5VHQnnr3rLdXRpqnsfo7/wgPw1&#10;+GfjWLxJ8VrzVfGWqaVaC7kvNXu2kJu5ExDBaWWBAHbaCxxhV6mtL4pfGS++Enw5tfDwtV/4SjxT&#10;H/bEulwkyFJZG/4+rnaWKxRIEWNMAsQFXqK/LDxn+1NpvjCGO1+AOjXnijxVqd55N9rupC4Omwbg&#10;VLvLMF3uAAVVTtAwe3PrfjG7g/Ze/Z1m+Lnxq8Yz3/i/xFeRRTX8VhBqnlgL8tnHFOrRpGuM7sbQ&#10;wGMYAqHT2bLVTokfqD+yjZalovw5u9RuIpftF7rLTtPd3kzNdsIyftJjuooTHlicptYBsgEjAr6t&#10;lsWW38ueSR7i5DOsScl48NvPA3DbnIxkV+aX/BOr9oKX9pHwZqeqa9p9/p+kabrMcFpq2rsJrvVX&#10;a3+eeRiFC4baESIBEXAHc1+hmvfErxb4R8Q2vh7wXpC32qXbBpLi+lS0t4I1gfLNdncVAHIU4YsM&#10;Y2nNclWEuZ6HTSacUeI+BviPBJey+GL8m3lhneJ3dDFOq7yQ5BUEEgdcY7V9T+IhInhCGwadZt93&#10;bXkewMf3avIuWG4emNuTzz7V+ZPjH9oPxjc/tEeErfTE1fWItV1T+xLYF9Ll0+3SKHeYIvsUkk5m&#10;MmWc3GMjgYr9VvG1pq3gHwnBOQv2p7nTbNIiI2Kec7ttA+ZgMnLED07DNKsrWLpO9/I67QNF1nSr&#10;aSS+mRLZY4nMCgvIqY5yr8AE8jGK+OP+CnuoGf8AYL8eairsYG0Z4ERs/NumjQbmJwemQMcDtxX6&#10;A+PBdJ4eOpQXsb3BtlS5G1GVyoPMZ7luNy9ApNfkh/wVGursfsCeLpNTeXEkdlEYshYlbzQI2woG&#10;Dntk8+1YUE3NPzNKrtFo/inijBiEi5JPUoMnk8Vet5F82TPzLt4HQ4xg4HT8qZYyTae8d3v+aMlg&#10;20EfljGfwrPku5JZGuDnc75AwMZPXFfVHhmvHexWu5nUMu12GDtPQ9eegr4qvJfMu5ZOxdiB7k9a&#10;+qdXLLbSOxKgwyMAMgZxXyoI97dSCc5xQRMlhLEgevP1zXY6Ppsc2WIJA74rAsLVmcSA9Dj/ADmv&#10;R9OjkWNUViisQHIzzzQJb2Pt/wDYe/4JpftK/wDBQ34gT+B/gNZ2v2XTI4bjW9X1CUQW1lDM20Mx&#10;IJZjg4RQScV/Tjof/BtR4R+Afgz/AISzxjq2o+JbpLZ47/7Jb2s1vHkf60QypvwOe+R71+mH/BBr&#10;4H6H+z/+wP4X8WXEENvq/jWabxBqt7I2ZpoC5jtVGOMCMDaM8ZJr94k8R2+o2MMdmsU8ch/fLM4+&#10;VD1zjIOOhFfKY/NqkajjDZHvYXAR5E2tWfw4eJP+Dfn9mWexF1b+IfF9jNeW5kiaY2/lwykZG8BN&#10;oU/wjI4r8z/2h/8AghX8V/A2j3Xij4JeJ9K8YWNsoElnJi0vt+MsgG5oyR3+cV/ej+1b8GtEvNIX&#10;x74NhsI7nTInuZ4YVzHdLFhnQr0YhRxnjtX4vfF7xr4ZuPAjeN/CjvYRyPlYdMaF7aV5H2mOVY8k&#10;SZJyoyByPWujCY6c7NMzr4aKdmj/AD/fGvgPxN4C1248M+LdPudPvrdzHNb3SGNlI+vUHsRwa4hw&#10;B8q/lX9af7Zfhb4U/Er4QaqniqHTpdQnVUtdUvYdl4joobFvIAoBAUj5iBjoDiv5SPE+l3Gja9c6&#10;TLIshgkMQdDkHaMAgj2r36dTmR5NSny7GFhTGSMnGCcDgDpk/pVfMYXBz16+3pipPmYbWzkcUxuF&#10;yB+VaGdroR1RlHJ59/1NVWjCswHbjIPBAqw2WO7OeAKQDcw7+oHSgdtCo67XKocjrkZ/rVlZFjJU&#10;A47Z/rTgoJ246Hrmo5YyVyOnvQTIVpHdvpyPanKyb8uD7gdqqgEfd+tX4GVhuI+Ydxnkf/WoJuRF&#10;tq8dzn8qN20iRvvHkEY709/pn09aYT5igHt39j2ppBckXCttZfQ+mc98Ukkoc4I4xUJUodwB+ppm&#10;84+XpQxD7aSFJd9wrMnOVVgp/PBpFbaDkg9s4qu5Zu/QVIg+XkcDrSK6FuNtvJH1xXYeGPEiaO7Q&#10;3S74ZPvbcblI71xSZDbccVZQKWOzIXPHrj3oKjI/s5/ZG8Rf2j+x14AVPMOnpZysznkK/luAoXGe&#10;W5A/lXoHhnxXq/hnx7LBpUg02/luQ6SyRJcoUZNju8X3toDkhc815H+yHrq6L+x78NbC3tDK5sY/&#10;Ok24Ty2jkOCx4xnGePpXR6nJJJ8R7XXrh2uVlfclyoZlJXAZGJPzAdGzz344ry2tWejfRHN65438&#10;HfCddV8S61rtkum6rFeSG4TbZx3FtHiO4ClDuikztMIGRlSMc18pfA6C78U+DNQ+L1zFfHTdX1iS&#10;bRob2TzpzpsJESzTSsAWZ9uc8egFe8+Nf+CbH7PfxF+Iz/EDUNY1FbDUZvOn8N+extjK+DK8YUkj&#10;L5OBwM9K958YeC/C/ha3HhvQl+waVZxCw0+CPDRCCBOMDrn3OP51SkraENN7nxzr9213px1WPy3s&#10;Evo7WGSYbWWR3VsBB6AYBB6V+N/7Xy2UXxEikVJEDaexzOhXDCVgD83JyK/ar4t6bpvhuwgtNIK3&#10;McUlndyh8YbzJF5X/aX7ueTivyK/bTuTffEy1u9RKFzp21o1B2KAzEAZ9j/SuqiYVT6G/YWs7C6+&#10;Ff2hxEJYLuVFVc7pA0g+bBG3jPr+Vfa+pWmnQ6RPyxleSaERsMmJhG55BGBnP0x35r88f2SvEFz4&#10;c+DdnJCR5cviUJL8hZjGSEOeD8vI+nWvsrWfFFtea1fPYzM7RRsGiCsVClCNoOcZUYx3xVT3FF+6&#10;fhZHp/8AxP54Qw2+fJgjudx4+tfoL+xV4T8H+JPjMuneIbSC8EGkT3CRSoJF3Jt52kcnnmvgO41u&#10;2s57zeDuW7mCnPPLH9K+sf2MPiU/g34nSeKnQsn9hXUchWMOyKSq7lXIBYdec/StJbMzT95H70/E&#10;T4LfAvxn4Plb4p6fBPbOkcVnbKTC6qSMDK89eOCD614bafsvfs0aNoWpX3hHwho9ydCEdxJFteeS&#10;ZgdzRuX3HcI8nHPOOK+S/G37VHirxLYS6B8LtL13V9TmiEK3YgdLSIFuN7PhVC8YIPGMivafhJ8R&#10;dV+D3w30fwvqs0cuu393PcahHO5+03N3IdzrGPm3BBgc4+X8a5VCSW50cyPKfjz8Ef2df2h9Ej8S&#10;/DV9NtPssIhaSzdba4tPMJ2QyxNtQhe2SD1r5T+E/wCzz8Ovgn4iTxX4s1m11bUN4/szT7ECe4aT&#10;djCgblU56tuyo5FfT/xtuPDra9JH4L0+1019WSNNRe2ZVg3sdpeQdFYENzjt715P+zn4h+HE8euQ&#10;aVZWM2q6ejWaXZQln8x9pdAxO0HHqM1ur2MmfQ/ww0nRPG2ga9rmtahHp+va5fyQ6eC58u0Sy/di&#10;LnhxuyXB4PXtmvzj/an8T/H34dSt4Q8S3lodOuMol5YqI/OUjlSFxgEHkd69J0vQfjpd6BPd+CDF&#10;JpE2qXcFy8bbGgldzuc7hv8AlXO3acV82/td6z4m1XxFa6HqMy3cOm2y26SqSG3Y539i3vgURhZg&#10;3oeA3XxA17UraO1vbliojCqGY4woAAxXHJexmb59xc9FXk/j1rBtLK51C6FrbKxYkKEXlufSv0V/&#10;Zw/YG+IPxPuoNa8UodC0ckStLd/LczR558qJufXk8Vo3Yw1Z8ZeG/CvivxtqUOk6Taz3c7sFhtbZ&#10;S7Esfb+tfrp8CP2LNf8Ag34fb4nePJ5I9WkKwLpVrtdIIJcZMpw25+AQor9G/hJ+zz4E+Fmkx6Z4&#10;D062t967Jr6ZA9xcbQMguzDBJ7cD0rS+OlvNonw+vNT8wRzr5XCKTnLYyQQce3T3rnnWu7RN40ra&#10;s+NfCMmmX2kXWnqzM8YaWJCuCx8xhuBycYHGOB61x2p32jm0s5L5pWlgaRpLfGAj7sKQxwCB1/lV&#10;OBLQ6Fbz2e+OWSGVHETfOyLOS2duTgY4rlNTvTPdpHfNHBZw7pCkrBpHPbC9RkHr2piNSKWTXtZk&#10;u7e6n2ta7XjfCJIwzukDgnB28YORXRaOzWYjsj5mWI2Mo5RepJYdc1y9x4o0uxVEhSLPlRpHtwPm&#10;5+YjAHI966vT9Q0+TRY51by7xz5K7iNgXJwcknqCRx0oA7fe0KwbpFOY5jGgVSWYjYDtORyDnviv&#10;yG+LcBg+IerRT5ci7ctnjJHA644r9QNHm/tXxZplvL5qMFkY7SAgGenHUBR061+W3xq1Nbz4ua+8&#10;GCo1GVQF4BAOAQO3TpVw3EzP06NhEgUkBRgfT39c1W1ictDKGbI2FtxHOCOmKh0q4m+x7UBL4+Zi&#10;O3fPtU2piaeN/MwTs3fL0+hrUZ+q/wDwTt8YxxfCnV9BuZo/MtdSWWJGJXPmqPQHjj/Pf7RuvFrW&#10;FqyzRfvWcxxrHK3Y98ZIBzntX5J/sH+II7bW9c8M3DRoLi1S4j38HdE+Dg/Q8+1fovYaxpUVyJNQ&#10;jgOwYQ+Yd7sMj5gQenNclSOrLhLQ9KnW+1S3iuY48v5nliMKcsE6swHIXnr3rKS00y1mW7uJVPLL&#10;KiqxQsvJLZz83TFZUviKxOnLey3L2dup/wCPjO2NiBnaGyMfXGfavAvE/wAatNbfb2WZthI3/wAc&#10;hbgFRx3zg4z9az5WW5o7vxTdfbtQiXRzIwf7giXBLc8EZySB0OKj1D4L6xrmlNe+ONQt9C06RNxM&#10;7eZcv/dCRA9Tjv8AjVTwhPqlhGEjiWPVJG8yV4+TaK/3UAOcykEckEDtzTvEOtWMjf2eZWku33ie&#10;S6zK+/GMKAdzNjt0Hcirk7aIz0PCtG8HQxztMYfs/h+0umliE65mudg4llkIyDxkBemcYrqU8anx&#10;Fe/YfD00kahykVrBujZgehLcBE64P3vSs/xZe60+zwz9jnmRk/cSXrJFEkzk7XZIgzMB1CsTzivT&#10;vhv4R03w1amNY2uJWKtLM6Es74wTjjdnkADoKrzYkcCPhBqGszuusXX2dJCHjig5wrdt3zEk+341&#10;7p4S+E/h7wVbfaoYlMjIIpZS4Zz2G5mJPTP8q9S0ix028jR9UElq6coRgBm4ULkjkewxR4qhhh3e&#10;TNEgQqSnUsoGcAHqeOQDmocrmkY9yCPXrTw/JHO1n9u8klGtUkyAuNoWXGTyOQAAWxwa8g8X/Ef4&#10;0Q/bbHR7axttIDxkmC1UyrbvIrMVZxn7oIBPPXmsuw8YrJ4huri689jEzyQ2sMG8DsCZJNsgQnll&#10;AZc9DXgFv8dfGHg7Xtf1T4gayJ/D93uj0/TH2lmbd0iUEnaO5IH0ojTbJlK59DeFfjhpniJzp91Z&#10;jT9Qict5MLHyV8z7oQEkllXbv7AmrHi3VptReMNbvMrb8PuBZ1I5+UDB9q+fvElxoWlNH4u0e7sI&#10;JHMM5tESYzPDMQQHkKhcc8AED2NfamgeFLDU4bfUppBtZQ8iv0IHIwe2PSqaS1DVnzSscK2sVhY6&#10;ekUrOyGTO5mDn7rZ6Y/Dr9KpRfDu4e9mvka4R3ZUuQrDfkj5QpYEj8+PSvteL4eJfzvHpsIZmCq0&#10;US4wM4ByPUnr29a+jPhz4Fjgu5PsOkrKlj/rtYvF3q7gDckcZjbAXO0FgS3aolVsNU2fnlbeCzoG&#10;mTXGgtrEQljMc0813IQw/vYDEA59RXIyw6nYBZpomnaL78rKPOxk4KOuA3vkKTjvX7geHNbsZ7O4&#10;t9WsRDGxMSSTwxTWykdDIjIkkSEd8be9Zfjv4a/Dvx/oskGvWOnae8YxDqOn7QRgDEmI/lkTP8WA&#10;R3rNVuhTpdUfiPrvwusNQS18TXwhDKyz6ffFvLYtu/iPBDA9eldxq2rWuq2E1/eu5kjhRJbpyAre&#10;WQCzAYB3YJwDXpXxa8CfET4P3k+nRPaarY3kZMazHdBjPLK6AlG29evuDXH6F4Vez8N3La6llGJL&#10;NZre1tbpZ9uTkbsHcCc8K2CPStOa6uQ49j1/WtN8PajHbzWiyXFwti4l8pz5MiuBydo+U5PToK8L&#10;0rwzr8yyX92H8pYXNpbq2QjFiOQc9x2HNdvN4g1vR7kpbJPEZYTbvFGI9rqR/GcEDBHrXSwST+IL&#10;lbDT5Bb6ZaxRwahfWsOVSdhgKWbnr1IOBUlXTPJdKvNMNy+kSz2tpO+ROZNpkAjGflU47nnivVNN&#10;8Ia/rGkz6NZ3FhMsnLGH75IG5CFzxuPpivG7BvgZD4ltJNa00393aw3i6k08jqHk+6gU5GQeuPx5&#10;rl5JfDeg6ld+KfAWo3brZlZpoRMkcUTMMiDDMWdlzxj8RVcpN+57raeDtU0fUWuZYJJNkLGTYoyv&#10;GMbc881xl3Ax0u+jsmuGd0Zp4XXBAJPVceo65rrJfiBd+IbKLxBHJ5aXIS0m84lQ2e57AZz6VlWU&#10;Hk6zduLlI40spJfLYZy7ZwFc85HcCpKa0sfiZqmrX7+LruyIItEkJbIyygMeD759K1ohay280r52&#10;7A4HbqRmsb4inUtF8e6slqoIM7luOQrMSATXa+H0tdV0GCOXEL3DkMzcccHkn9K73ojI9N/ZK8Qe&#10;KfDXxiSbwle3Fkb23uLS5SGVovPgcZaN9p+ZWxyCMGv1n8MeENb+Kvjg2OmG4trW1jM8zYYxJLGv&#10;yLwAMMRyc8Cvxl+DfjnSvhT8X7bWZ7ePVI8zW6wTEqrbxtBVlHB9CK/pP/Z+uPDz+GraTXA2n3l5&#10;bvq621sgaTcw3Ku7GeF7twelcWKdnexrS10Pl7wz+xL+1r41+MUXxb+PB0TX9F08rNp/hrT9TltT&#10;EqkGOS3IUJuTGepBPWvsPx0vxG8UXX/CO31rF4wt9OIcaDqSjT/E1iDziG6XCXG0dGVhn1r3/wAP&#10;TeI7yO0Ntappc9szX0E80jSCeOYZ4Vc7WVBypGMtxxV/4iaZ4a1rwTLa+L3e2eC4VrbWVlCX9pcT&#10;sMSQyKylEDN3yO2MV5sqzb1OtUlbQ+LXm+HWuA+FDrcum3casX8PfEvSnedW2kttu41DMqgddzfW&#10;vAPiEf2cNJhvdD8Zaj8Oo/DqQbJzo7PDrYmOC0cULKXV9/RieR2rvfjnqv7b3wO0ea+e90z4j+Eo&#10;5BAuppap/blrA3JmAXPmbRnk5BxyK+cfFfwz/ZA1DRbb9of4j6vZ3MuEnA3j7bdBV2+XNE2P9I3Z&#10;LDbgdK2iut/uMZPSyM3/AIYU8NaoB4tg0yxbTbmEXVhNrOpuDLC6go7rG3HB6Vk6H+z/APs8r430&#10;yPxHY293Np18rtZ+HNMmmtX2ENiedi3yA9c9qcf+CiX7Omk20+p33gmXVr5VW10+W9uRgQQoEiDR&#10;DcgbjnC16f8ACvx/+03+05cx3mnW1v8AD7wjfERQLY2pk1C8jwRttYyOhHG8qADTbmtZAuXofk1+&#10;358HtS0X4iT/ABK0gW8mh60/mWs1mgCxMOPKfbwGwOOma/PqFi3MzZP3cd8V/Vt4k/4JxfBltDvt&#10;O8V6h4kX7c4a18OpftfXTXHP710iXYrtnle1fHfiz/gih4uMz6j4cub/AEu0kQywQ6tGrzbc8BhF&#10;wOPU59q3o4+mlyyZEqEr6I/BqLSIrhyqqOQTlq1rbTmVo4EHBIHzDj61+tDf8En/AIw2cFzHY6hZ&#10;XF7FOkNtaOrRGVW+85ZuFA/Gv0W+Fv8AwR5+H2jjw9r/AI0vLq5uYDHNq1rE6m3nlXBaNeMque+e&#10;aupmVKK3Jjh5vZH4HfCj9mf4sfF3VI9I8A6BqOpvKwXfBA3lKGIGWkOFA56k1+0nwk/4Jva1+z58&#10;Prv4r/Em/lbX1tjaW+j6YN6QJINrmVx95sHoK/eDwPpnh/wTpf8AYmgQW1tBbqYkWFVG0JwAQowf&#10;5Zr5f/aS+OvgLwhoGqeGNWuEmSaP98ScbZDzjcD19u1eNWzGdR8qWh3Rw0Yq73P5y/FWh+KNC8cz&#10;xeCLW5muSRIn2cEyFuQN2c4Ge1faHwM+H/ijT/A3/CR/Fwra3EV687RMF84o3pt49c1xfiL44eEt&#10;MhvvG1jEJoNPjz5McBlSa4lyIBK4z0xnB/Gua8f/ABz1TwDoM2kX8F1c3xjg1CaZVOX+1oHCxx4w&#10;AM4rtd5K1jkVlrc+l9Z8PWHi5oZNLuIkspzHbXO5yXaEHOAADjgYOBXyL8QP2YdQi+NEHiy31VYd&#10;PtdTtpdKtAziZoo3DMqEjkqoJFReE/2m5vEfhiM6XarbNp1rLc6vcthDHEDhUBHdycVueA/Gtv4p&#10;0q4+IPxFulI37YG80boFZf3carnIAA5wKzcJR2NOdM9s+K95P8UPjLL4+8TXbtptpYxWmgXl6phi&#10;imicMS5HJztxwM1+h/gPxT4VvtPtPEds9u0k1osl5EwIjV0XDNGdp644zzX44Xf7QGiG7tdH0C/S&#10;U5kaNJ4leGEj78iqwxwORW54E/aCgWyvLk6lItrYb5VcOrm5kB4O3Hy5P4Y7V59fAykjeliUnc+4&#10;f2nPi/4E+Ivg2/8AANjoes6hEscNwZxGEhzG4LRKW2kEj+LFfiF8V/hB8QfEPiObxZ4e0kaZp0uP&#10;sdh5qsIo1/h68nHJr6p1P9pfWdU0Zr7xYiz3d3Oy6fokbiCMIpwJ7p1wxUDouRk+tZ/j79oS41jw&#10;3BZaxHaKkcQIk02PyFcgYwo68DvnmuvC050klFGNWSnds+Wfhj4o8bfCK3vtR0KYJdXa+ReQxjfs&#10;jBwevQ+mKv8A/C8NXl1T+3NTknYN8kSrIAI8dSFHYiqfiOFPFPhCTV/Ckqv9nVnvAu4SP3IbOc46&#10;5r5Jvbu9e4UwlCdwAVenPrmu6NGM220c7m1oj6Q8dfFqTxLDArSWgHO2G5kkWQDoCpXCjj+9X6O/&#10;8EL72Gx/4KgfChUl3R3PiTy1TILZMExHI7DrxX4zeGra11aw1ZL18XNsgkjg3CJJFDYbLAFuOoUd&#10;a/Vz/ghpPd2n/BVP4MxyxoI7nxSqqRk4X7LP09/rzU4iilSnFdiqTfPFs/1ckPK8fhXO+Mdh0Cfc&#10;7R4MXzD18xcD8eldGgAUemK53xay/wBgTsxBGYzk8DiRe+RXzNSP7ppipO00diAB0/GlpvzHBUj3&#10;47U6vvkcLP/U/vp1IE23H99f51WTGf6Va1EZtv8Aga/zqunB5r8+4jX+3R/wr82dtL4CXIA4r/He&#10;/wCCsZkb/goz8a3n2At8S9d+6MLxduBgV/sQ4zX+Ph/wVH0t9V/bz+MepRHmP4l+IVIzkkC+lHX1&#10;r08ily1nfsVJXpu3dfqfm/GnmuQwGMZ3fhVCbYkhB79+tWZJnMh8rcCvByeMe4qjIvz7dwyOpNfY&#10;KbOFoa+4gjPAJNOVwNoHBzxxSMWGNvJPQYzyaVQ5IyP49pJ55pXEdRZpHMwklRVI6c8E+uKi1V3W&#10;b5TwR9QPpimzOECsuCPWqsCy3V0sGM+a4jxjOCTgYHrULa5qrH6m/wDBPOTxV8NVv/i/ZeG9H1N0&#10;jZtPv9fWR44hGdha3iRG8yQMTwcdOtf0a+DfhH8avClja/Erxt8Q/DGkwa9EurLbNZ3c8ERuhlt1&#10;u9xtVtrkHAx+VfgZ+xv48+M/xTg0/wCA3wI0DSLZbO1eW81fxLefZrWFYs5lQkqRk/MyruLMTxji&#10;v0G1z4OfHiRtOPjX4weEruV9Qiuo4rOwuLq3tDFKu2OMblDKmDtHGec181jlebei/E9PDNKJ93/E&#10;DRvig9impxfF74ZTW8e5bWwt9MnjQbUZVaRUlBQrtI5GMg9ccflD8QvGfxts/Fv9nw6z4P1lCpEr&#10;Gxmht7gk7dpHmHcoHOf0rA+I/wCzh+2N8N4NV1/wbf8AhX4hWUlw7XcWmNMl95SIyMwjlPAwzfKC&#10;3LbsGvzz8WftG6/ba8bXxd4Z1DRZ4bW/gMMEzIwmvpTJvxIuAI1O1QD0FXh8PfawVaum1j9qvgh8&#10;ZPF3hb4/+HtWi8OaVE9vayR6ovhx3uIBEAW810Iyqp1OTkZ9a/aPxHdeHfiVp8WoaZey2V6jgkWk&#10;4guLe4ZfmVJHDI6vnO0qQfY1+A3/AASf+LXw4t/ifr/jfxnZXS6BfafJpNzf6ldWysjzMrNEIy6u&#10;wK/fdBwPSvv3x38HbHwzfS+Nf2SPjfpOnJcSEvo2sXUV5awI3zNGIzuOVGfu89K5MTh/ft2NaFX3&#10;b9zS/aI+Cj2kkHiP4rXFsmkaDfvrNrqWrOsStcMoEQuYgP3zIQzIsZ+c4zjGD8k/Cj7R+0/8bYvG&#10;uiy3dj8P/BO947vUiVm1O8OZGkdf42nl+Y4+4m1a6G+/Yw+KX7Rni211j9ob4qap4x02ymVbfStO&#10;t5LOwUqO8s+xRj/YjdiOMivuHxzoVn4J8PeHf2evhrZw283iyZdJgaGPYLO2Qbrm7ypyQqbuXPzd&#10;c1rBpKyd3+BDTb2sdd8OfGl9q/hz91I0LapcvPbzxhdqxwkogBYk/vG34HHH1r2vwvqZ8OeLdQ1i&#10;7EqwXGmRMkqrvaWaBzkBVBJOCMAZavFPFWlRWLweCPCNtAR9rttIsGiPlIVhQltz4+6AAxxzweua&#10;77xL8JPA2t+GItJ+IfiPWrWQJDc/2joN2bDy3HyiPadwKEn+LJz6E1lyq5q7nUH49a/e309sYWe0&#10;R1/cKL6MoR0Yr9lb09ev1FfDX/BRj9nDxX+3D4F8P2Xh+x/s2fQtRkujrV2ly2IihVgFmiiKD5VP&#10;Jxx+Nej+JP2aPg8Lkk/E/wCJ7XFxDGGlt9UBIXcdqSKE7dcg9a8j+If7K/wG8M6eI49d8ceLZ7l1&#10;d11zXbz7MItwDmS3jkUMoPAyPvYrrw8VFpxMKkm01Y/Er9rHwdpnwd1qw+EtnqFvrd3p+nQS6nqM&#10;cSxI00yklQqO4GzpyTnvivzs1q03uHibcT91lGPqK+sv20bzwrpP7TOt+F/BemWuk2MCQWyWtkD5&#10;e+KJcvhsnc3VsnOea+VpTOYWjlVeDzgEde9fQUl7qOCW5yWo6ndJbbXO5RjD/wB36VxF/qHln5mJ&#10;z098V2OrQoY/MKgoCMjPJ9q4C6Qz4GSVT7in+EE9K0MZNkE+tXV1IXCqgIzsjBCj8yT+tU3v7oOA&#10;dxPXDHFakNqg+Zx9CBWfc2shLOgOA3J9BQSxbd3u4iEyNvXJxikFpJywP09a0dNtxEju55bAUdvq&#10;KnnZOWLqvGMDv+NAjJNtIqBix9Diql1BsTKbjn72P8+lbKXCQr5q5JJwOM/h3qvIkrkkI7IBnOMY&#10;JFAHOpbEnzIwvB56ZrcjgCHjnn9KsLbyMm5VjAPr16e2afFB87K7ndj06H8xQB9c/seQM/xNuL2W&#10;MOYdJmVNx4V5Csasfpmv1De217Upjp9nM32mCJoWwQnmYHK85UYA4J/A81+cX7F8EKeJdbkV2OdP&#10;jhJJxndKGIXrzha/QqDXrS2Rr2MxzSKhYIVKxjdyu85JYAjnr+tY1FqbwNLxToumeEdKuIhO9xqE&#10;iRi5SIwRravKG3RyNLINw2qpDISSDx0rvvBENlP4etFtHa8upUEks0D5t1QAFYgSAc93JHOMD3+Q&#10;PEWka14jWLw/4csftuqaiQ2p3+pad9lhtIgdizNvTZKQjM6bSSvHvX2X4ItrHQoJdItF22yKojiI&#10;G1gi7Awbj5iMnp37DpjLY0jucB+0iZrL4E+IbW2YkGyCPsUorKZFzkHH54z+dfiLp9tcajqWl2Nn&#10;A93JcX8UCwQqzPId4GwLjnOewr9r/wBrDUYJv2e9XmtgVEps4AjnMgYzKTuOSMEdhX48fDr4mQ/C&#10;j4seG/HrWDX0ej6jFdtaRv5bTbcjarYO088VtR2FUep/TF4N8FfC/wDtiKz1XS7JLo6fCz208giW&#10;N4UEZcRHCE4GMnnrXvC+IPg54X3T3o0DT9gZlu4fLXjptOTtXHpn8elfy/ftj/Ej4ifFLxZB8SU0&#10;HV/CujNbRafpcFzM4kkEY3MzENk5zwTn86+KE8ReIZswS3M8qk5KSuzA+/JNZ/V76thKrbSx/Xj4&#10;w/a3/ZB0qzl0PxVrOgXYk3G6RWEwK442pFuXcOBg5HFef6f/AMFKP2PPD0Z0XTbyeG2jOYn0/TpS&#10;QFGAFVyqZ56gCv5a4tZ1RIxCmFHpj09OKgebVMF5HPGcqwGOfSmsKu4vrHkf1L2//BUL9me3v1v9&#10;R1TWZodu1bafT/NiRhgCVRvyHAHPscCpb3/gp9+wz4vu5JvFF9rMrokccC3Gjp5IZcHzMDeeox1r&#10;+bL4IfDTXvjd8VvD/wAJNELfadb1WGxQ9RGsjDfIfZVBY/Sv619N/wCCTX7Ful+GHtE0aXUxp8Bt&#10;7vUJbyQXTTKv7yXMbeWoGDsyME8elZVIQg1ds2hKT6Ff4d/8FI/+CfOhQwXFnqszyohdo4NKZM5B&#10;ABymARnHtXV+Kv8AgpZ/wTt8e+H28M+P9CutZ02PM1vaHSTMhlD7kkG9lCEHv0Nfzp/td/sgv8Ef&#10;Eh1bwsJpPDGoXEv9izznE4VeiSsAAGwQenI9DmviK21PxBpt4lhE8mCdmJMkgk9qawsJapsHiGna&#10;x/cF8A/2qfh5+1NPomj/ALNHha+srbR9RMLWF2kVrbsIYs7gEP3cHlTxjkivPP8Agpf4T1zwL4tH&#10;j/4jNfaRpPim0FrNb+C7OW//ANJskMjPMYAGMkjLGu75QsYbHU18mf8ABDfU9Q0nw9cSTFJJD4jl&#10;dZmxvwLRVxkcjlj/AJzX9GfiH9pnQPDE1jLremG9sDcsblGhEhjPKINvIBJ54PHNcFa8Kloq51Uk&#10;pQu2fl9+wj+yn8dPH3xP039pTxJpL6N4dtLeWy8HQeJ9PhtNYleZQWvLsW6o7oo+WAyfPjlua+0/&#10;2h9N+IXgzUtJlvryLUbubV4JJZIA0cDslsxQSNk4ADn6ehNeufED9qnXfHt/b/8ACG+VZafbBXKu&#10;RlF2nIZuO54xmvK/ip8RrDSvh7u8bzRvLdalK9rIzAxxNHbRkAtxxnHYYrnc5SknJG0YxUbXPoTx&#10;pr7H4WNc3SIjNFG6JDHlmkblstyAvGDzjp2OK/GT/gqVqviDUv2Gb21sILoGfVtPtJTMwG4GXdgB&#10;jxyfev0U+EvjHXfEngAC8WQph7O1H8KbWI37jn1+U4284r84f+Cy2q2HhP8AYvfwVM0n2+fWLGWb&#10;ey4QbyVGeSc9fQfpVYeFqiXmKtK8Wz+Ta9tnsJBbyHYyI0cyHgq6kjB4/lWaJkWQsWG0926k9hxU&#10;F9fTKkcRO95BtCk9u/PesGCWW3fybohS5yiqedqn6da+iPJLWrTzm3lLEFfJkAyM/wAPWvmWKH5g&#10;cnOcc19HaqzyWU0cKbw0L8ckgkelfP8AFEsUu1/m55oJmdFpGnszbUw2BnFdtpkJ+1RxN93coKnn&#10;BJFc3o0kkUm+2VMhNu1xkHOexrstNW6tAiYHXezN0oYRif6V37OvjDRvA/7NHw80ctAsFp4U0y2g&#10;gAIVA1sjhiTkHOcYA4NfV/h/4pf2j4ZU6UYpI5P3kpTeT83JBRxwpAzX4ufsj/FnT9f+AHgTTiLG&#10;4vF8N2USt9rjS43RQ43BC2VHy43N+dfQ+mftHgapc2Wi3NzDPDNJHObmFFiUBSFjMkmEYs2Opxjp&#10;1r5Wvg25PQ96liEorU+wfFnjue/e50HVJjFGczNHGgXBlQYUgnG0gHIyPvZr+T34r/tF/DX9nj4p&#10;6x+z9YTie5gnfWYbrPlK3nu8smYsFQyhgQpIBHINfsB47/anW1S5msb77fLCjb0CmNVmJO9GYAqR&#10;zxyBxwQK/h//AGxfiJ4z+Mv7RXij4l30C77vVJYYWtSCFghby4wME/wj1xXoYDCNXucmKrrofdH7&#10;U/7Y3wo1vwlqXhfwpBql7dXdt5Vo811mBBLw0kqZdTIBnCg8Z4NfjHdXRuFVZFwEHy9Sck9c11mo&#10;+HNfhtRczQuIwq/fdSzE+ig547+lcpJAXR87h04xjn3r14QSWh50ncyZFIJLE56g9QeaYWUcenH1&#10;q0bd+Sc5GMe9K0MkQJkUYIBBzkg1ZMUVI+T93qD+PvTmUxBX4JI3ED+Hnv0+tKgJcHoBxyf6UjRh&#10;238jnGe35UA7IRACf3fJLen51JcW0gb5u/So9+08cAH5QPTtWnbnzo1Vzk9j3+goJZiFCjkHqDSL&#10;+7bzF6Z4xWtPbtwWzn171mSIVbac47UEsY5ycZyBj260qgY3EgDoRSyqQFfr/DmonYBNi/iTQSOE&#10;qlsMCVwQBnH41Ecnr9KZvG3aOuev9KQMehP+FADmC4Le/NKMbST09vemMw20i8daCktCYFduQTkV&#10;0Wgabb6vdiCWZIjtJAbgvgHheMA/WubXrxnOasozK+Rz2B9DQEXZn9qf7HB0K8/ZA+Hciia6mj0d&#10;JhDJlUbyo2ztXBLcqARx65rZ8W+IIWGnXMWnRxmaSU3Cpv8ALQGQ7TgYwQBz3z615l+xjeyX/wCy&#10;N8ObxYXD22kB4NjbSzxpIjKQODuGDn+de6+NNH/s2azs7SBJbeSORlaSUbg8oVi6g9ArsRjv2ry3&#10;8TPUWqONuvEF7JKo06aS3thIqguCEIXkpx84UkAjPUdxXO6xq15Fbwx3c32rcnlZCjks2WHJG4Dd&#10;6g9+a5PxLZXYnS3hZtkrINq53B1IxnHbJ69+nrWBPruuwwNZ6mkQIdvIM3Hk7T8xKj1Q/jxmrSRn&#10;zE3xZ0TRb2ddT1J4xb2sFtLDANsewI6g5AAz29fWvw6/bwvkt/iBCunsEb7Jsb5fk2ljwGP3uD1r&#10;9efiVriX+my6aW80pa7biWMBZHcyAqCcY2gcj6CvyT/b709YPGWkG1jDoLQomwcHaR+f5CumiY1d&#10;j1z9i+Oe7+F72t4sMcVveTPE+4vJJkZYBegwP8a+iYL7SpJpbqaNWhVZyBGGy6quASB7HGRXxx+y&#10;x4hmg8AGGEtuaeVNhIGOeTjB6DPbNfb/AIb1Gxhmiv3jNsr7hFZsGbzG2FtxXnAPfgc1U1qZpn4Q&#10;+J9QQ65qcKKqK17K0akY2jeeAO1fZH7BHiOz0j4unVNRjSaCz010dXTeMyyKAcHj25r4p8eFW8Xa&#10;lNHgb72YkD7uA56deK+p/wBiTTRqXiPXNVUqiWtoi7mywG4kg4HfIGPQ1u17rZmviP2T8b/tIWOk&#10;+EdTeGxisYLKKSRHVVyxwNoVRjdlsD618t6eLfxhFc+N73e+p6SlzdWA87b8s0WcE+o5xnoTXzt8&#10;btY0S9vLbw/ZXP2m/uAl3PFGHzAsZzsPzEFnPUY9a6D4eaX4i0sXHiTxKz2GleQCYpuJLhUHzgBu&#10;5B5zkn05rnUEkbOVzybwF44+IvxN8R6gni+BtI0eHS7mO3lf5Y98LFuHbh2yTnHrXM/s7+M/Bfgf&#10;Tde8Za9eeXMJWSytVZVSTywfmIPLYzlVJxn35rzD46/GHRdauP7P+Hj3a2Ek0kbzTDYjIABsRRyB&#10;kkn1JrttBfwFqGgeGPhRPZxJqGpXtq955kGSkUrZeQsQONhPIY9K2a0IPsr9nT4j6xcfCm7u7+Jz&#10;b6rqdzLY25UgyKwxkYPAO05NfC/7RmieJk8X32pyQFLeWUSovQkEDBA7iv1d1fwr4R0PUIbb4e3R&#10;+zadbRmGxt0hMeUJxtQgMy8En5gevXHPxf8AFfw3rWtX0uq30RlEMkiPKDn90+CMZ/hAIIHbJFRH&#10;e42bP7Af7PmhazcRfE/xDp819LHMRaI4AhiK9JGzwT6E/lX7seHfDlpMPt0a+dJDIV2Zwu3A2Z7Y&#10;Pt2r8Qf2W/2gdM+FOl6j4Ttp5JXlhM1ou0MAQDlgp6kAnjNfS3gn9qnX/EVrPN4ia6iSCUNBq8C4&#10;jmEY3FGUgAKASO9Z1YNs0g1Y/WaVNO0rTY5JyPNMv+rCq5jCnhlznnJwB/Ovmz9pvVZpPh1PFbxy&#10;tvvLdS0205w4zuUHGGXOBisz4e/FA+P9BOuae7OibHRZFODlmyo2nluevuKn+NttJc+AJrBiEMzQ&#10;To4LsN2/J3BsgEfX8a51Cz1Lb0Pzk0u7NrezD7O8sQs71YAvy/OJCTnlQoz2715FqHid55WULDPI&#10;0QSJCNwCnHQkcnt2r0K1uJNaW2gt5GUiW8gdgflO6Rs+20Y5yOlcgnhC4udNbVp/KtbXzXsy6EFm&#10;mSPfg9xkLwQcV0owMa5i8Q3FmdUuI/Ljt494bG3bngDaARXSeFr2/ZoNLvGLxuo2heAzjkDI59vW&#10;qd9rvgrSNRbw9Pql7Ev2eSSchY3V0IVYYkTqzvISMk8KDW94S1/Tp9bh0h5rCSeMLHstGEyI4z8u&#10;VABZR17D3ptPsB0Md9fWOoabfxQsDumRokY7OVOck8YwOh5PtX5f+ONQ874j6qoQK5vH3cEYJPvz&#10;X6n+HpwviCw0y5zNbI0ojiRvmUkHOM4yWr8sPinALb4s64qfcF8wUHGcDHXFVTFJG3p6t5Xl7ixx&#10;nJAAx9KdcbRuJfgDqOuR2HTrRCJFsRMBtAYLjqx46cfSqEsrMAkQyqnq+VbH0JPStAPRv2bdds9E&#10;+Ltml6CI7l5LZiM5/eAgYx74PSv1EvZWWVY2JLLGp4Tngn5iRjrX4yaLqDaV4rttUQ58i5jnz0+6&#10;wNfsD4m0fVH0qw8WadKBHPbebLE7Eoxmj/d4IIOVJ6cVnUBHinxM8f3NwJdM0oec9sqi48xgFHoq&#10;qT97P6+tXPhd8IPiNFpknxj+JkZ0jRrWN7iyj1ArHJdzKMx7UcgLGp7tjtjNeweFPDvgP4M/Do/F&#10;zx1A2o3SyPNp9qzBnvLkH7/OcKjEc84GT2FeEeKfFnj39oGC81P4r3LwQvKDZ2Vs4FnbRHDbHXOC&#10;VC5Vzyw71FyrW3PYvD/jJ9P0F76Z5ItQ1CV3BVAJQQu95iQShAXIUjq2K+jfhB8GtQ1+1HiGdRHL&#10;ON5uZcbkBPypuY/IACS3qa+e/gHpE/jfxNaaHfD7ZbabAqxyzKoItIzn5j23kDbnnaOa/WZb/wAP&#10;x6bZ6JMFgtQobcGKq+c5+7kADBznGeAOtY1JdEVCN9Ty7Rv2c/htFcNN4k1Ce4u2kJS4jIx8vOCG&#10;7ntjHtW5qnwr8M2haLw1czkRxHy2mX5Qx4yAFycE9zXTR634egthb2sMcwBaVJ5CUIbcEJB5JwAB&#10;yMljhR3rE1XxhDpi/ZJVdNmGSOJXbcxOSi7Q0sp6ZJ2gVjeRqeB+KJtY8LyRnUHfy45jALkLuiyc&#10;ZPcg9PTFcLqDHVrwXN4dqRAmRkG1WJxyT398V1XjL4s6brNlfafcCO0mDvGtqY1YxxPxwGbIYdzn&#10;IJHWvPPBF8niFZtHFxCZbZi3Em1ihHy+Znnc3YEVrbS5m9WeD/FjxbL8Idak8WrbzXGlaim2TygM&#10;W8yYwx2j5iw4VmOEyTgmvhm98NfCvxTqv/CXanq0dvaSXIknsXlKHBPzsq9RuOcAD0r9gvEPgzSP&#10;FPh690/WIY7ixdCJ2kRSoOMHa/bBHWvzs8b/ALD15fakqfD6/wDOMrfuba6UFiDkg5Tt25Fa05om&#10;cdTybxB8R9H8aa1ofw18BiS5sor+3AmugSGIO1VTcNygZ5wdpIziv3jt7LR4/D1hBpcVwJPsqx3R&#10;cYDSEruEagDIWvzy/Zu/ZGm+G2uN4q8cR213f206LDGjEmHAO/Cnqe2cV+qdnZi7sLfVNPglSMnD&#10;hgdmQcjkZII781FWS0sVCLR5j4n1DV9L0a81bw5IwmtLQTRgBh+9Zgqp8vPGScAj3xXsUIXSPhBF&#10;a69NpK3OpywzXMF9fQ6e0sbcyP8AdY7icYzuPua8Z8Tanetr66JaRlpb3ytuFOwHkmR1XlhGBk+u&#10;BkV3uveE/D9ro8l3ZyQ3RvYYwdU1SRZmuAwO4J5mdnJ6DHGKxfQ0R6F4F8WaKkzaDo2oJeQwAr9n&#10;t5kvcZUhtjoxyMcdBnpiur1DUfDNnH9ghSP7PGjfZ4IJGYOrk7WVT0AYEEcYJxX5ta7Y+Ifhvb3W&#10;veDZrRZVhFvcHbsLOTu3BkXhhkHI4rq/hd8T7TxPbQW90t0W83y9Rk+bhn4kCkjgFvnHPr0olT6i&#10;U+h96X9r4R+IOgnSJrhjFJFv2mMZDJ90Nn7u3puGM45zXwF8TPCMuiaNfaZKF8+2v4p1ngQElC6n&#10;YsijJBHUEkfSvt3w2Y9MAhuQ2yUfu/LAkUiQ4IPPfk8Yrw7406bHqmm39uN9uzWaScqwjP2d85BH&#10;HUcfrUw0Y2eCeLbm7smn1XSSgdIMGIsFEfrkHOcjPIOa+eLo/EDR/Adxqd6wsbO41Rttwl9GYbwu&#10;c+WbaUgE/wC1jdXqnifxJfWdvMkcEBHmJGJXUkCMj7wDdTyema4Pxb4TuNR8K2GpeH5bCw1K6u2g&#10;fVNQ3OlpGo3B4Yz+7WUjo2M+ldEdDFvXQZf3vhTw5bQ6JqmmaPp9smmtqV/4nubljdCdkJES2+Rj&#10;nAAI5rzDUdd0rTry1TU5NJNpf2fmOby1vmASRPlaMx5t0k9wOD1xVvRPgzpfiHQdW+Ofi+yuL6x0&#10;m/isIbi8Ja6uLYZV7zY5+Y+Ydyn0GOlYGiaN/wAJX8QU8I/D7UJZraeRbvxI2l/vdH+xo4fBUj9x&#10;M+BvXoOarQL6nvum6fB4e8MWlhch7qCSJJtz84Mi5UgNkED8K7if7Jp0+nWd6Zg8ttIwSRRufceh&#10;P8IHUVjeP7mO41N7TSinkxIqKqMBkkYwMcAZxjFdq0FxYeRdX5juJ4tIYxiUfJGMqMdc5wetZ+oz&#10;8QPjFfRRfEbWEtg4b7c8e0MThQ5Oec5/GiyvZPKjRxtVYSwzxnJ61V+KOrW0Pxd1WchZozdSjcRg&#10;Elycmqs+pw39ixhAXC7V8sDGP/rV2oyTRiandXNj4hhv487kmSRRGccAjOfwr+pf9nrxH4e8a/C/&#10;T7qV2t72CGGOCUqHP3QFHIywHpgjiv5b7Jv7S1i0jkXcwkhTb6gsMf5xX9CKjUvh3rmn+GYXktLb&#10;UdJt7xJY9yFW2AnbgcZ/D6Vy4uN0jalufqjqGpafdWtnoXjCWNVa8jt1uFkWBZCgBVFGAwLADOOT&#10;n0rk9d8X6ePiMtt4t8qytYYGmee4AI2D/Vx7h8mOMYPIwDXFWOka347tbG21Vre7W2gJ/tKVtot/&#10;MTh85/1gXGMdPWuKs9c8LeDdRuNK8PWM3ibVbaExtqV5Is1vBKn3FLS4iHfgZbvzXkqnqdTke2eD&#10;tXgt9eZNPhu9Q0yQOIpY908R3kkZ8wLgKOpBIOeK/nL/AOCiX7MXiz4efEm/+Img28raBqt210Io&#10;5BILSeQncpVeFDHOPTpX6aeIf2ndZ07TBr3j/VEtL6Z38vSNJkSZI7d2dA4nchAMgfLjIzjHFeYT&#10;f8FDfhRo2kmyv/DlhrFwrxq39ozi7YlSVfIC7ANxLLxn612UKc4u6RhVnFq1z5B/YO/Y5fxzZP8A&#10;FX4iaJc3NhbTxmzW+Rks/Kz8079DIqnjaBjPNfsl4O8X3uo+NW+Ff7Nrw6hqMEHla54imwbWxswA&#10;NhyBsHBCInLdTX5T/En/AIKN/EzxZ4OvfDngBotCtlP2CC6tcLKYGbhFChVHGe2a/Qr9l74w+APh&#10;X8NrTRNGJF7qMaXWs6jdP5lxdTugLSO3XjoB24rPFUpu8pIulKOx+xvw3i8AfDLQLSOxe41PUppG&#10;k1S/uIj580nopY5VB2Art/EHxi0K/wBQittQMMMfQxPHhi390scAfjXwVpPxz8D+JGRLS7jjldWX&#10;OSNwYcKAe+axtQ0d9S1H+3X1qR0QeasCqcLj7y55BPoa8WdDW7O+NTsfXXibXPAniD/SLFfs8xDL&#10;5uF6HqVPf8K+QfjL8SPG/wAKtPt9c8CWR1vTo233tmJdj+WBksFPpXe2tzHe6dHZ2IY7kJMjJvVF&#10;J6hievtXHeLtHga0htba4dFmVoolUfMCP4yMZ2/XiphSV9dQlJ20PB/G37YXhbVdB/4S3w1by2kC&#10;2x+0I2YnWQjlSOM/N/jX4Q/Ez4u6/wDFrxGfCOnl9stxLdSQGV98jqGOWYZOOnbmv0U+LXgDVT4o&#10;/wCEMu5bNbS+nzbeYQm4sfmPXBIPQevavjI/sieMJPixeX/wzvnkttKVmn1KIb3jnB+dSUJBHODx&#10;ivYwtKEdTgrSlJ2Pm74a+NNR0fQ/Efw/muto1i0K3KTIR+9gbPyk56DvX3Npeu+FfFY0TxD4008m&#10;6skgLsZC7OkGAnz5GFAHI96+DvjR8OfiX4O8af2+Io726gY/u7aPBeMdTsXOR1BOMV534Q174pa7&#10;etDpljc26MHbzru4kijCr/CucA4J6Cu6dNS1TMYto++NCsvDPi7U/idfaDb2SWF+LI2K2ygKtus/&#10;75VXAwScg4r6kvf2Ofht4g1vVPiTfaktjpiaX9n07SrOLZawYiwZZjuyWByelfj0NT+LHwY8U3+r&#10;TOIm1PT9mEctERkc7sH644r9L/hR8edO8e/Di50++kMEd1YPb3kckuJQQm18AcAHqMVlVpSWsWVC&#10;a2Z8f/s8/AHxB8cNT8ZN4O+yalcaZCLLSBNIsYIeQh5Qp7bB19TXlWu+EPGnh7xEPhVZ2sMd9paz&#10;3mtLE+5RDaDcxZ+mCcV9U/sE6lp/hHxnr2t6XPcQQR6lJZJG77FeFsYZx3YY4z61oSW9pr/7XvxF&#10;jv2jlsrrRRHNtGXEUm35Fx0JOCT/AI0VKjUpeQlHRHmvw/8A2Z9S+KHwN139pO61C4U2U7WyWcaA&#10;gxwj5jnuNxxgV8e+Ntd1uy0Kz0vUiEXa7I8WckE8ZB71+4/7Ittpb/AzWPhRbEQwXd/fWvlGRgG3&#10;tw35Y4r8yf21fC2nad+0BFoOlwmMWVrZWaQw/ND9oYAIyhfpkg81hh8Q3VcZF1Kdopo8V8OeIH8O&#10;6ZBpurWa2/mxm5WS9uDbmZcfdMSKxIPbI5r561O2SLW5oofLSOdzsWN96Lk5HPB/Sv1O/aD+G3hf&#10;9mTwt4RS7uob7xnqNq2q6qjIsrRGQfu1lMgJJI7AgD0r4J8SeI9F+ImtxQXunWulXyIV+0W67Vkl&#10;HI8wH+97V04apzJyS0ZnUjbRs9g/ZvHhmXTNWl1YwpqDJLaxKByA6ZU5IK53LgV93f8ABHVdYk/4&#10;K3fA2K8MrR/8JW5HmSRyP+7tZz1jAwB71+TXhfxdF4du5tNMcgjuZUiuGTh0KNhm59icV/Sp/wAE&#10;f/gF4e1H/goP8HPiL4Se8u7PStZknjvpiFjYfYZ96nhdxyeAM1xYyahzOX2jeiuZq3Q/0Vo/mXJ/&#10;EZrm/GM5sfDVxcojSbFU7EBLEbl6Ack10yELx6mud8YmQeH5xGAxOwBT3y65/SvEqxSpN9TGl8aO&#10;uQ5QH2FQtaxMSxL8nPDsP60Wk4urZLhVkQMudkqlXH1B5FWK+5Rxvc//1f75dTLeQAhC4lTP59Pa&#10;o1ODxU2pnFuM95EHb1qJMDpX59xCr45a/ZX5s7aXwIeS2cDH9a/x+P29tSjf9uX4wSZYofiZ4kJY&#10;fMxzqEwzg8Gv9gkV/jhftsammpftjfFlopFWR/iT4keIsMBgdRn45rvyWN5y9C3L3X/Xc+RfHXh0&#10;Wjrq1qBiYZl2joc9SMDGa8ykxuO5ug/OvoPRLwagkmk6phW5B7Bk64B9RXmXi3wo2k3hms+YJD8n&#10;PKk84NfU0alvdZzTj1RwzBdq4I5BJ7D6dTSo0gI5yN2ae8EoYRyHBBPB4HH6UIBuUv2I6dq6TGxr&#10;ybXU725APy+9OtI2nv4orbdzKqoTw2enrRJbu/LFUQ/xMQCfw61teE7WK58SWlujbx5oOFyBxz17&#10;fWl0NLX0P1B+FfhSy0m70t7O4+1BomE32f5FVyfnjDZ5KggE9CePWvtmET2unpbvLPJHcl5olPSH&#10;OMKwGQucdc47180/s2XdlqHjK38y1iRbWQbYCDtfA5G48fNjJOK+pPiT4w1BNTkfRYo7WIKJJbZG&#10;DRfKQNoI5bB5PIHavma0m52PRpx0ueWW3xN8Vafrkh0q8ubO42taqiOyphfl2lBncOMHjkmvsPwB&#10;L8PPiFpsehfF7wxpeq20tupuLmWCNGWZiSCFTDLIAQGIIznOK/PqNBqd9PrdpGB5LKbnYhVMu4IK&#10;jJIAOM/oa++fAml+ItMNpLaMHlmtY5pI9nChlIBy3UAfxc9B1qK0FbQ0pt3Pla1/Zu8GeJv2oj8B&#10;vhdpU2iaLs/tTW7olmM9qDu2I5ztTAC9cbuvpX78fDrwd8J/A3hGDSPC1jpGnWkJ/wBVBCjyoQm7&#10;LzS5Qu4HPGRjgmvjr4NXUmsfEbW9Pit0+0tplrYGRxhIzOxcKZQwwvyhmJHPXivs/wCCXwL8M+NV&#10;N1rmtHUn02V7m3tbm5Ihd4X2l1tsrHIVQdCG5wc1y16rbSl0N6ULXaPQNI0yHxTpUuv2TXo0zY8s&#10;VxM8ksly0IOYo0xjy+ckhRuHC9c186fAey1Txj8RvE3x91gzRRxQHw1oEc2HiWBWLTPCSFIR2UBS&#10;wyB8tfUXxu8eaf4R+HUzW7mKCeNrRZmlVFa4mIG23I+UeWBjHr93OK8o+Cnxk+HPizwXqWjJdRQx&#10;6ROqXMRdWyigk5wQCWb73HNFJtxbSHNao0PB40fRvEkkd8sMDGCURPjfNsaTcSucnLA8uAD0FdLe&#10;va+I7y/0W/JEdzan/TG42yNhkZgRxtY8AD3xXCw/ETwtL4iuNW01U3/YbeJHlCEiIgttVuyknJA/&#10;SszX/ElkbEawkvlLqci2/kv88X3D8oJGRnrn2rrjTaMXNbHjmq+LNd09m8PrpUrajpty0dz5bIDd&#10;rGWwYn+6VxjIzxyMAkVlzeJzoHw9u9dmhRNQ1TzNTneMEuiplIYossSFTGeoO8k9hXxH8UvihrK/&#10;Ee70b4e+D/EuqeINQmuNKs7mWIxaJbrIwjnuXmO5SBjc2F3Nt6gV9UeOtG0zwR8KbbQ4JxfvYeHU&#10;he7hBXz5wo3Squf7xJIIPNdkaeiMHI/mA/aS1qbxB+0h4n1meZvN/t2be7ZLFl4IJPOSRz71gyxW&#10;1xECgbaRtZmbnPuewrm/jDI8/wAZ9dNyC0s2s3DMV6cyH0r0SLTGn01TIu0FCQDjJ2+le3HRI4b6&#10;s8X1K3MReDJG3POcjBrzfUTPaXIjZevPPAwea931nRTgkMJBnO4fdI6DmvFPEFpLDemM/Nhuuc/r&#10;VGcmQpcSvHgSBRwdoXPXvUDjO6RpJGBIBxgZP61FEXHyHA7ZJzWnDBJwfmxnICg81Vl3JSKiJEOQ&#10;jE8Akkn+lSKWPzGNFHbgf1rprbQ9XvQPslrdzEj5QiMc+mMda9c8Mfsx/H/xsw/4Rjwdr14Nu7Md&#10;nKVwe+SoH61LlFbjUWfP5nkZRFNIxUNkKDgAnrjHrgVCzRk7RvPpx/OvtHT/ANgH9rjUrcXEPgnV&#10;olZgA00QjyT04dl9K67Rf+Cbv7UFzqEFt4g0dtLtpp/JkurmWLEeOW+RGZ2KrztUZqfax7lckj4G&#10;ijJQBQxPPy8jHPrVxQrLjChlB6kd6/Tbwf8A8Esfjl4z8WSaH4YudIu4bdsyXF5c/Ztq5wd0bAuC&#10;O4r9EPhf/wAEO9ON5j4p+KYVxlms9FhBYRdctNKAB6H5PWpniILqVGi2fkV+xpHbPqWuyXrAgw26&#10;KfT5mJ+vSvtDQbaOyMmv3kqFBc+Ra2u7aJpAu8NuOQEXGQccngdK+uv2lf2G/g3+yjoOjzfCye+H&#10;9s3xjv5dRuRKsghTcqfKBsDMSC34Zr4bi1B47SSyltxEwLSGOfJKqvHAxyuQcYJGKz51LVF8ttD6&#10;L0D9obWLjwtJo+pxwjYCv2oqpkQMwDRx/wC06murS48NyS/2xo8TR2sgibn5gknRgSAMDA+YdiR2&#10;NfFumzxzRy3d7IrF5Wdlj+Q8fL8qlcY7Y9uK9M0fVdXhvlt7PdGjWzefJ5vmp5UgOT9WGAcDjpmo&#10;5BqRv/tpaKNB+DV9bJc21093Pp90rQzB2iSRmwjjs2RyMDAxX4nRxp/wlemxScxnUbdWUZOcyLn8&#10;6/VP9qq+uX+GV/vIjSa70pEgz/dDM3zBj1z0HTpX5V2qbvF+mRMuS2qQ8gHn94K3pKyImz9UP+Cj&#10;V28nhHw1aRKILdndUtkBxlFQbvQZA9/rzX5Nro7o4MfGTuGOlfpb+27qSeJdZ8KaVDuKRpcOxbPC&#10;b1AyD2HIB9BXZfsA+E/C+qftFJomt2Nnd28mi3JSG7hSZS67WA2MGznB6A0Q0iEo3Zjf8E8v2avC&#10;/wATbzV/iV4zkt3j8PXFuum2NwhlSa5J3Mzx4IZUBHysNuSM19Q/tffsO+GPG9/Y+JfAtrPoupXd&#10;pMtwkNqqWtxfIwCJ5akbQ68llA54296/Ytfgn8NfhUbWw8DWNlor+IS89+IEEUUrgAO5MeSuzjCr&#10;jnGelfN/7UPxy8D/ALP2n/234pcajqaxsbGJnPnM8o2tnqVJ2jJ6kY5rn9q3JNG/JZcp8M/8E+f2&#10;D9W+FHxgi+KHi/xDGdf8PQNNbaJpUJk8u7mDRiKaaVCjNs3HCcjj5hX63eHPjTf+JP7Q03VXja30&#10;G6jg1ewhkWOeWeVC8UbEHBMW0t8u4lvvYXmvzG+F3xt8YeK/hRqt54e1vTNG1y/huPE2qX2ohXEV&#10;nMwjRY28xXBiQDA6f73Sr3wQ8R/Bj4ceCLTWLK8/ty71oyXmoavY3TRX8tyTyZtNusRS4Uhf3Lgk&#10;dBmpqpyvcUXY84/4KDa/q2tfY302USaTLOLh7VdrxtMR1LAsd65+foM549fx713TpLXxCiMvyOd3&#10;T7p9Cf0r9Sf2jdG0LVr2Txb4d1lb6zkcCS1RDAYGYY2ywY+U8YOSSMV8Lap4I8TeM/Gdl4d8L2Nz&#10;e3t8c21jZo00z7ewRRk/hXVSsooyqXbP2t/4JRy6npPwt1rXtIaSOWzvpjK3VQskK8gZ6gZ+nvzX&#10;7H6jpd7J4d0i31GSSSKTUYb4kkFSzxZIAOOD355Jr44/4J2/s4/Er4I/C660v4s6HdaJd3jTakum&#10;3cZS5nidI0XIAJXrnBwSPSv2Jt/ghpOraFpFnKl6kcEYv7oBHURtwF5OGXaM7QBwa8rE1VzNnfQp&#10;PlPN/h98PpNZ0W+lgu47e2HzGMEEJHgFhuboMcAe1eB/tbW2g/D/AMDWsNnLBdiTWr14280MoZli&#10;iIxz26HgDpjvX3fY+DLzT/s5smMsV/bSvbmc/LhepkTgsMHp09etfm1+1h8CNS1zwVb2+kS3Mp/t&#10;e9uo5GkXBInAdduOVAU4HOOOOK5qbTlubzuo6I+qP2fdct9U+GGmJfXUAkaPyQkDLKucdHGAeQT3&#10;7V+NP/Bb2ee3+EtrLcSxpv1q2hSAElpIzvKkLyFChfXOSa/Yv4L+Er/4ceHNK0u5W1WNUh8jcyhm&#10;fAwCwzlsnOT154r8O/8AgugmpzeGNEvb4xNHcamIgUb5g0IclWHHPJOcH69q1w/8VGdb4D+bjUnk&#10;jnRjkEDG8HoM8dev1/WuUN4Gv4p3uPPlR/mXgBcnGOB0rt9UtftdiIDJtfGVIyRx2J9DXE/YriJA&#10;jrg9WkHJyT9B6V7p5jZ1M848s/KSBE/Ttx3NeIyLCkm8kjjIr1LULqaC2MkPUQkY7DPWvNJIDcqV&#10;5/2TQKTKn9u2tu4dXztPQitI+PYhEIwr7QcjaB198muDuNLvROQiMfmrPltJ0PKn05oIUux9E+Ef&#10;2m/iX4FvxrPg/WdY065FqbJZrK6eJlg7xgqfu+3SqF3+0Z4/1hnTWNV1W4DyGZvPu5XBfH3iC2Cf&#10;evn9LO4DcqSM9qiNtKucgjFO7NLI99T40+JTbNbLfahscYeIXMm0jrjGcEexrHg8c20zMZiVXgsp&#10;J5P0rySIOrLtBzg55+8R6elRFZjkgHuSaLi9D12XxxaSfu4sEerZ49K5671BL+Vp4iAW+9g4FcBu&#10;bG3nHtTd20kgnkdRmkNHYB2BVlHfsetRvucb8jk8jFcus8/8LH6Vft9RmBCdSeOB1NAJmwIVALAf&#10;Njg+lVCm09yOuKsR38bKOf8Aez61KAhyEK+oweaBbozfKI5YcHt6VbjUJknr9atBFPXrjt/KpQuO&#10;Y/lbqDQJq9jPKM+4kjAGeeuaqNG2TuIOOlbwhijOH9iR3+lVZoFRvnON2GUL15oIfYx5B+5OO/Qf&#10;SsRpT3/Cuiu/nTnC84HPH5/zrnWG1jjnnjFBUUOzg4BBp+SuM49qrgY45zSjpgH/AAoG0WTtbBpw&#10;IHbHsajR+MH07elSEA9ePSgixLEcHORVrEYwdwx125z+FRxxMyl0A4OenFDqJDk5BPbFAkz+z39k&#10;GTTb39jn4ZWVuGWcaQAdpJD4UsoJU4UBiCePxzxXq3iuynl8UyaS01mW09liM8BLrLsxn7wwVB6n&#10;1FfKn7JVodN/ZL+GwuH2eZoxnfyy28I2Tu3AcDAxx0r3zUNUsrpbr99KRgLIxAOwgZAbJDHPUlTz&#10;XmSXvM9OPw6nkviKK8Orb4RKzhmRQmQVKNwMKOnHU9BXn3iK6d9WgtIZw8t9D5EkRbBVmGQSxxgA&#10;9/b0q/rnii2RrmytJ5BMsqyQ3YbzVSNc7kO4k4z2yfxrybxKt9HP/ammXEYUWDq+yQK6ZzubLdyS&#10;fcDHNaRRmYvxGtb3w1Pd2U1xG/kQD/VOkofJDELIhIbI54z9PX8yP20dXS71rS9St4zFI8RBB6bg&#10;cHjAHoeK+15hqEVheSakouJGtJjC/JkBXqQTnBBHB9K+Bf2u7g3NzYMG8wM0rrKDk4IHXrnGCCa6&#10;YbmE3c9S/Y90211bwPdXDBzcR6m0SYIxsYZbr06+tfc8Oj6PY2lu8splnFzhWZQUHyleueTz9M1+&#10;ff7Des6VBoOrWE9wyzpdCYIMklWGAwx3B4r9GVQ6lbCW2uFihQ7Wk+UMpKnDLnIYdueM0T3Jhsfg&#10;B8QFii8S6jEnDLfXAPp9819Nfsk6pfeE/C+teIdPKq80yW7s7Bf3QGDgHqctXyf48W8j8Uap5pZj&#10;HfTqWbGWw5yTx3rm9P8AGev6bpP9i2c8sUHnGUqjEZJx/hW+6sZ3sz9NtQ1vwL8PL8+JdS23N/dq&#10;bhXYhpJJATgcE7cZ744r5a+JH7TXizUpo4PDs0lk0AaPI2ybgc5wGBAyOOK+ZrnxTrV8rrNNI+4f&#10;OSSeOnPPvXPSPg7nOT71KWtwczsvBOhXfjPxtY6G0u1ru7Bkkf5gATudiPzr98/H0Pwp0m1sfE+o&#10;WlpNq1lpSWNl5igbFChcn7ueCccnFfih8GvAfiPWb+DxP4furCKVLgwrFdsyADaSXZ8bVHGBk5J6&#10;Cvq640Hxrpmm3uu/EHV7L7IkiJHGk6TiSU5CAKwPpwBk47VM43sXTdj3rxH4vsPD0aDzoJbi7dVt&#10;2hlXbHkdXbqoAPcdK4/xIuseMNGj8OeG444rW7uPNn1SbeSuAo2xKAWlL7fl2jvyRWX4L+GOi2N9&#10;H4o8QXkOoTXFvFe21vdny7eN5CVVDEp3ySDH3eF9a9o0HWtQ8Y603hL4cWI1LVQQl5qd1tjsLLaM&#10;DzTHw5XgLBHx65JpbFHL6RZ/Dj4YeH9M07xNawiWWd5L7UrxEzLGORGjoSYmUdVH4mvU4/FnhPxZ&#10;4Ra/8O2pawuJpRCojwdn3ECd/n4IOOmatS/Dvwl4eabUvEy/23dlPJuby+i3ROdwBiSLaViTccYU&#10;ZA/GjwT4s0/RPitaeGruxaCw+xwwSQqgNvCWYrFICenJwPQGoYz1f9nPxLbaX4cbwvOJYLmGQwBH&#10;5VVY5w2T6Hj6ete3fE7XZ9R0A21mzSugQvKvIDZOUwc5GDnII/x+TvHesXnw5+ITalClstlLIEna&#10;cHaI2bcWHupPOOOlew3finRNb0My6bO6NJbRyb7cb8EcEArzgZHXORWbV3cpS0sfKcGkajaaRLdT&#10;Sxq7XMyIU+bjzGU4AHXk9OtYtp4psrvWJYLqF5ItKsW8iNIJIGuzbglS0cgwzn1BJPpXe6Ems3Gg&#10;3ltK8QdbyZ4pAQJD85wUUgc5GT6HtXzJ8STqMmsRLbvqrzJM8E97c3LyziSNdzvHHwsccYxyV+Y8&#10;CtUrkDpPCmmeOtIg8U6xaNo9xqTXDS2JbMpt7ZQEKhmUqGyT2OelZnhn+19Fl0qCxtNcMdvfta2n&#10;meSmnorggARRkurc53sxyetP8H+BJdL12fxT4xv3vVEMVnJc6iizwWhniWZDJEPlMf8ABIAMjrkG&#10;qfw7sdG8efGKO68JWEWnW2hK0uptYSH7DdSRk7XjDE8Hrtz7Vp0EfRdvqGpaB4v0yaSFEBnbYzsC&#10;2QpBB+91J79q/N74w7k+LWstcBQXvWfA7h+fSv0qeWCTUtOFhbbpI7i5CvJ84ZmU4JXsQM8Gvyu+&#10;JV7cXHxJ1K6lLLtuypDcHKcd+1TAU9jrrAg2QkmPYDGMcDjtUEx4ZMZA4H+OOasaU5+zDcd27PAB&#10;O5TSSkJICcqAD97OD75rQEcVchYtRJdsAAHPp/8Arr9LPD/x3sr/AOGmgaQxIaAwWjEHl3Rto3DP&#10;TpX5la5N5WpLsIbgYAye/Ffrr+wN+xVp3x78Ht8SPiJq7aZpVrqRj02yt18ya6uIgDlgCCEBIHA5&#10;OfSoqWtdhDV2H/Hu/fxb4z0zwLo254dK0+Iwwr8rRzN1lViMY6g5G1h1wa+etWufEI8QRaF4ZSKS&#10;KVGITB2IsR2tNKp4I3ZCLnHevtX48fBvxL8J/EureJry+gkg2YhuPOAUlspFtXKyI+Tj5cr6ivA/&#10;A3hsL8SrRdLjE6zzLalpy2Git1weM87n3Hkc/Ws4yRbPt39nfRtB+HngKS91TzZLzVCheYEKxVfm&#10;c55OPTt7V0HjL4peHlsGvLK4ktZuYYlPIkeNRjOSOCAp5HWotevY/DWkyaZDEmZY3E2FG6PI3fL2&#10;C8jvketfE3iy91bV7tJNJg3wwRZMineMn5n56Y5A6/nWKjd3LbsrEfi39pzxX4euH+2qxC4RZFy4&#10;O3hQpwADwScfXqaon9qXxTr/AIOZLi6S3F45s4I+DMyjjHJGxM8ZzgdyTxXyT8S/iHLP9o09ZIpQ&#10;X2RptO1G6ZX1/H0rivAXhHWbiyXxTKd9sJ3jeLfh5BH8xVUJ5BPp3rpUFYyufWOjpq+v2V1rq3tr&#10;pKNF5KzXDsUCLC8sm4A5ZxtwpIxk57Uz9nDxU1r8R7rSY7pbz7VGsIczGRXA/jUtgkcHAIr4/wDE&#10;njDVNVvzp9mbiGzEpAtyVJABKngHrjg16h+zy9pYfF/RmhjYm5mMWzjALgqvX3603HRgpXP3Rm8J&#10;odB8oziNZEjSOBCShaTlW4ySfXFYln4s8H+AvE4iuIp7rVLOHasMeIox5gy53PjJ9s12PhvwtNrG&#10;pR2U8qrBCmRMq7VRzzgE4AOawdd074D+GNVgj+IE1jezrvWW71SdQ0r7uCq7guCTxgHgVxeR0WMf&#10;xJ8WtL15Ink027ivftAFo4gOSTwDuXr9DXu/ws+IGh6xZ3OizXcVzdxAO8LLh4t/QMBwPUCuH8Qe&#10;Lv2fG8M2UOrT6VaWMto1sY3vBFIrADDgBt+R0GOOleSeFB8PvhBqwbwddQJBqRDbrq5WRpYy2SRu&#10;YsfUAdqHG62FfXU9D/aNuL34Qw2fxW095YTZu6XC8uGSVCo+U8c5yPb86+CPCXxp8QftBfFKOCC4&#10;NppdtKot7aNtuU6fukJJVic5xzX6e+O/DsHxv+EOpeHX23Yu4pGjkB2qgVflbI5+XjHH1FfzweHd&#10;e1/4JfE57W+za3um3ZinyOCA3DLjqCOh6+laUVdNES3P3r174M2r6dE8V3dq6BjLbyyl1IK/MMHI&#10;B4A4PSvN/CPh+x8LXDeHkgkVZnE/nyN8qoWwQOvPOPpivSvAHx80fXPBFrqEY+33DwhWXAKgsAcF&#10;sbnP+yASayfGVhrlzo9p4vsY5IbqyuS6xlPL3wuc7dh+YAe+DUOT2Zoe2wa7NpdglqsiM9oFUqQM&#10;lQOD37e3btXmvxU8Ra3qPib7FciMRyaJMxiA8wJsGeORgEEd6xNH1e61fW4/7aHkiQL5rQ/cDZyr&#10;YPpn396k1q5s7XxnZWENxHIl3FPBNKwyT8mOOADwewqEtRnybrJntzPqDRC4t/LCqZdykGRR8y44&#10;ya7LRLTw5feEz4B8YRfatM1Bd0is3+r3DC4bqGB5HPWum8U2U+vw2NiR5arEoYbdgOwABmGOSQa4&#10;PVfDmqrqAtbFHEQjAEu3hmUehB5rXoZNWehDqX7FHwu1DTLS6sNf8QSpayh3sZ76QweShyF2lsYx&#10;1/lXdi08K/C/SJPB/wAM7Ky06O7JkvZkXDXGOuSBnHsTUvhXUrjTrU2l282ZYQyhVA84AEEYI7Ed&#10;e1ZXjS9tbe7hlVECGEmdDwFPpjHB9TScm92OT00PKrGwSWOW81RyCjSOWxwWJ+XHsPbjFdXZ+Ota&#10;f7TpL2qCJNP8uacuHJAkUY29Rj196bPp8LaJPdrPBbmUKkGw9BnvnPX0xVKw8PSWfneSmWfS52ZA&#10;SWd9wPt+GKTd9ybH4n/FX998RNXaJtwN3KRjOANx4xWdo7ia0eLcRuVQqjjOB6mt34nWEun/ABH1&#10;aKdfLf7U5KYwPmauctJoLdE/hxn5uoyexFd6MVudDZukGp2cqEAmRSGUc5U54Ar+j/4l3WpeK/hl&#10;oXjPToWebTdLt0uHkUDzY5EUH5eD9Dj8a/nH0a0a51q1kDZiDq2e3PUCv6pfh14ftfHvwAtdAkHl&#10;PJo0Kh4yNw2xjbknIAJxnpXHi3azOilqcMnxU0Xw38N7Txf42vJrTwzYKsUWjwTLFPqTIB5jyE/M&#10;QWB2gEFsEe1eYeHT+0F+2NdSj4ZaMuleDtwEN7qkZsrciNxsljiA3vKuTkZ2tXjnwV+Ds37Sn7RF&#10;zF8T45Lbwv4FePTxpuRi9uosNtfjlAfmP5V+5n9vX5M/hrwF9n0safDGZWlhzHtI+Xy1UgY298/Q&#10;VxVHyvTU2hHm3Z+cXiP/AIJ5fCfRrGTUfidJc61qhBMs6MYYU2tuwtupO30Pr3r8S/2lPg94b+F/&#10;jCXT/CsjC2ld5Vt5CCY1HQbhwcV/QZ8cvjrF4b8H3+o+Iru3trmHdC9tbnc85TKg5Pr19vev5zvi&#10;n4ivvFFxfa9dSsTLI4tt5yUQnpj8a6MK57tmdW2yPmX7Xqdt+4RsQiUsFHABPf8AGvf/AAX8VfG2&#10;lqiaVPsYRhNzqW+mfaj4OfBzXvihrdrp9pamW3V1e7kd1iVIA2JG3txxX7yeE/8AgnV8NfE/gSy8&#10;L3UEtpH80sepIAJsse8igbsj8K3xFeMdGRCm3sfAPwk8afFX4geILTw/o+mS6lqbkGMWQKlu5JC8&#10;DHqSBX7g/B74G/FHRLG21P4lXEdrbtD5h0azYPK7Nj/WykEA+yj8a1Pgh8AfhP8As3+Hk0T4fRzS&#10;3pBN7q94++5nbICruA4GewxgV13ijxlP4ThfWvEF6IFQbneaULsxk556jFeHiK3O7QR3UqfLuzop&#10;7nw5oFs0EVnKj52ojvvbzAfl46jPv+lfN+p/Hrwz8NNU1F/EflR3lzMzrdTkHbEijEYIJxg5yBXx&#10;D+0j+374S8IyzL4OnTUdSYskTp86A4wW3E8eucV+OviX43+OfiZrgk164eSCa6DSRKTtw7c5zkZ6&#10;c1eHwMnrIiriEtj9Ov2tfivZ614X1H4wf2fHMgtl0rS3nZk3X9yxCywoMcr1zXx+3ijxR8OvCdn8&#10;OdE1/UdMvZLJTqzW7PHI93cgyFRuxvYkjv0r1X4keJ0+J0fhfwpdaDdxWPha5tb2aaGVp4ZljIYq&#10;yxqFzt565rxz9orxFoviD4rDxXBf6ZpUd432aS1vIZShVVykhlQfKFGNp65r0qUbWics3c4nwN+0&#10;n8VPg/8AEjTfGNxNameXbZfab+JLtZbeTqsyMeOnJHOe9fpB4P8A2hoviXoMGneLLTQ7UzXMri4S&#10;xgiVpFOTGuFOI+e/J9a/FPXL/wANTpHompZvL2C+86HWYZd0MsLHGCCAflPI74619gfC3QtNkSy0&#10;yGdreGaRYr25OJmgdiVZkIOM5Kkexq69GLV7aihNrQ+r9Y+Hel/Enx5dXOm6dp+rW008dveROv2Z&#10;UIXJ8ryjgKQMjKgmvEPjz+zNF8HmbxB8P5ppLBnSO6WaNzFAZVz5cr7RGMNwCDzXA+Kvihe/DhNQ&#10;/sia6S9tLwWswnPl4aNcF3XuWXBWvPNM/ba+J8Pio2GtSLqWha15Nvq2i3aiWC5hHy5UHGxyvRlw&#10;QazjTnuiuZbMm+Clh4o0TxDeWVwYtOtpUeaISYCvKxzw54PtzTZdQ8YfDv4+6hquuiRv7f0vyg6D&#10;lguAAp6dh+FfXvxUi+HXhgw3PgqC2udHFnHd2tl9pH2uIOMtEd5OdvRR1xXxh8efiElvrGg6hBpe&#10;p6bf2Ei3MNnqURUm2k5XB7q30xilGXM9twasfeHwet9d0LSYrUqV/fNeSPGSoaaZskBu+F4rwLxX&#10;rOlz/GPT/FOrtbET+MwWWUhwUtEVdxzk4BJ5ryzw1+0vrWs+A7/Sr+O8i1LMn9nGEARLuGFClscj&#10;3ryHSLa98dfY7jStUt7XVrCKS1Gj6yNkkzyElpElb5SzE9TjHrXPHDNSk5Gkqiskj9Gv21PDPw98&#10;ZXE3xTtyur3UluglBnESwGPoFz1HsK/HX4ieLPD13dRW+k2HlzAI007Had+fbrjoDXR+P9a+Lmkm&#10;bwvq0E9tltksbujLxzwysQQR3rxuHwvq+o7b69kjSIMN7ZLt78KDXZgsMoR96RjWq3eiPUvC+ga9&#10;4mmuPGmmxxTpa3VvFdJIRgu+cAjgndjHFf0p/wDBEj4vfHTx9/wUL+F3hXV7Kyt/Dun392z29jCs&#10;PlbLCcIxPUgd+ma/m2+G+keJJ9ag0TwxFKyvOJVjP8TdNz9BwOma/rA/4IAz6B4D/bU0Lwx44tB/&#10;bespeLp9zFkqskdrJJtOcDJQNyM15mayVtk+x04SLb3P738Z6f8A6q4Hx/p99dWMF9ZXBgNpMsjA&#10;DPmKxClSOhBBP8+1egY9K5PxrJGPDd2JGVAEXJfpjcOteVjqcfZPmMsNJqaaOzT7o+lOpkf+rX6D&#10;rT6+2RwH/9b++bVHRIF345lRRn1z2qJeeBU2pgGBcgHEqkZ+tQpzX57xE/8Abkv7q/NndS+BDwd3&#10;Br/HK/bgt9Jl/bL+KFuhCP8A8LH8RNlTyG/tCYEdOlf7GjsQOlf41n7V8z6h+138TpncPI/xB8QM&#10;WY8EnUJ8kk/4125F8c9ehb+H5/5nkEWkWLtFcTO3mo3AHAI9T9atSWlvfRSmdVADEKM7tx6A1nxR&#10;yBDIWVsHomSR/KuiSNIYj1IUEqxAHX1I/SvoOZkNHkvirwmLG2N6seHDjHcEH1rgLLTZr/cLftzg&#10;8d+le1eKXubjT8Ejy1Ibbgjc1cl4ZsGlVpfLzljkAfKB+ddsKj5dTBx1MWfw3cRrCkSNK8oxgdAe&#10;p56V6P4A8JW0Wp2TahhJbi68kZydoxnIx1z0rXtbd5sMgKhHCtH0BHsRwMVv/ZpDqMDxrg2ym4K7&#10;ugXBDZwOg7VnKq2rDPuj4Ey2lhr0zhpBCJY1tTKO+35hx06EYBr1XxSlxpmruJ4UMcgMhiugcHzO&#10;AQucZ5z6cV5v8L9Cgm0WC8jaELNOl0zvlf3aHnI4zznNeheKtca816fWHhMkVoB9qeFlUmJCSAhk&#10;GDk4BHfp3ryJL32dsdjzzwR4jtdN8YC2vJY2VpY4pkLso8tOoJXqCSPfiv1Z+HGrQtYyXNhiUKLi&#10;CBiwAZCn3VyvOMEDr+FfjDqFpbW3jGy1exLi1unWRhcMpG4lWKEdcnnPSv1s/Z78Qad4j8Pm8Do6&#10;w6hdRRIgPLOuRGQuSu3gc1GLirJlUZatHkngf9rDwt+zXrXir4leLVNyt/cw6Rolm2JGnniQM8gU&#10;9EQOd2RjJAr6m8Jft8/s/eIZV8W65qlnZ3gk8w2l35tuyRyZ8xRGgxIAoGNuc8CvhaP9iKx+Pf7Y&#10;Wg3HiDWYdN8E/vtY8QHUblIfs8dswM0ce8hQ0x2r+vavpv8Ab00n/gm/qmix+E/htFYaTqOjWjC0&#10;13wsyys8+c/Z3hHyyKQOXLDB9amVKlJxjrdjUpJN9D5j/bP/AOCgdx8fNRtfCPwle+03QNOl+SRB&#10;9nlvZ1+VdsSk7UUfdBOSTkgV+jnwG/YY8R6d+xzFd6nf3Gm+MNamPiAwyOQ8aNxDDIy4I3L80mTw&#10;TX4R/s4XHhXwb8S7G90bw7eeO9ea6VtB0y+ZLW1MyAsskygsX2kAhSwXjmvpH9pX/goH+3dpPiSf&#10;QPiEl34OedCyWttarCfLzwEmbcWHoVb+ddzw7SVOn0MY1b3lI/VH9n39nHx/o3jdfFnx11H7TBbv&#10;HGLN51FtJGq/KHIz8u3tn6mvWfjf4k0dPFH9gaG0WkwTTITeOhEFvEoLEx4ON7IMRg43PgCv5xvg&#10;jL+0v+2R8RW8I+FtY1HVb0Ib67m1O8eK2hiTq0judoLfdUdWPABr+jT4pfDvxDB8OLXVtCSzup7A&#10;wWWpPeNLIkYgt1UTCCPBkeNiRGCcZYNU1abUlzMdOd00keVa78e9P8I/EgeEvBnk31ta2628cEJE&#10;cPloeXdpVDgsGLlPm+bIzivNfiBrt7Y6BqFyipNaNcRiSNSHaKSSTlFI7EA8DnC7j1NeV6x/wh/i&#10;XxNZyW18s04uIXlvbWT94trGdpUt0LcNv6gZI5PNerePbnw5/ZMo0W1kt4kcSQ+YW8x0YrG7sRgZ&#10;k/h4+6PetIxWhLZ/NJ8Sp2n+O+tGVQwOvXW0lcFv3jbc5r2ZNMuGto5brC7sBfnB6jIUg8gdMZxX&#10;ifiqZdb+MOqXTAqr6xczI/t5pIz/APXFfSWnWUk0v2qV1MQYfKxwAQByABnPuK9OWyOXqzz7UtDS&#10;5t3tbbG4uEbacHpzx0614R4i8MJJ4hstODKRPKkJIzgFn2nOa+rryOCR5S2QuFIIwQHz7+o/lXjg&#10;tY5vij4fs73ASTVbRSFYbdjTKCSx6Z71UZDP3h+En/BHb9n6402HUvE2razqJKxu0cbR26uzqG2j&#10;arMAD/Fnkc0njP8AZ/8A2dfgp4uisvA/hbRLo2cjQzRak7SFXjwPMmmuUYYBOdoHzYwO5r9K4v2g&#10;/hv4Y0r+yJLqyFwi+WFjeLgqu3ON+SRwOnqa+BPi7p3iHX/FF7f/AA0t5LmTWvMlXVZJJbhdP3xB&#10;HyiIZG3ZLIASvHIFedGU5PVnU0raH6PfCfwz8Pdb8AaZrvhrRLG0t9QtBPA8VpHE4aUA7cBB8o7E&#10;kHpXuk1pDa6U1hbSbt4VlKKB93GRyByCMYBya+UvDHxbbwR4CsvCumaFql5b6fY29qJ5UEIPlqAx&#10;kM5hAPy7uRg561yWoftSYiNvf6r4R0e0jT92mqaxA90FcYG1IBJkjrjPFc7g7lqSsfS17ZTTMS7X&#10;HlmVcblcBmxxyeemMfyr5w/akiuNF8ERR2s1xbvdtNaLqUYDLapcLhQAfutkdcqc968f1n9ub4S6&#10;JN/xMPH2iFduxYrK0ur2Qtxyu1Yl+mePrXyv8SP28fgNrltNpWran4g1y0b5jaDTreC3LKMnP2hp&#10;M+3TBrWnRldEyqKx9r/seta6x8RtY8bzzCPSLLTodJtL24wBezNhpX2lVMmzYMuzN8xOCa/RDxH8&#10;VfAvh2PGr6jawhY1MkjuI8xqON2do6ngFq/mdsv+CjHgTwna/wBh+DfDN3Pp1pGLfT7XU9VaGNI1&#10;+6rJaooZfQHpXDa1/wAFO/GtusjeDPDnhbS3YBRObZr2bAwcl52Yk5Hf+Vaywsm7kxqq1j9F/wDg&#10;oH8U/h/8SNJ0LS/CN2LpdNurlpxt/ctvQHKlQVOMdmOB+dfn3aQad4x+Fkl7YRxyappkRe7WEsZJ&#10;7VMYcDB3eWDhgOSMHjBrx20/ag+J/wC0Et7F8Q797tLSSNoIVSOGKMuH/wBWkaqoJxyD26GvSfhZ&#10;fTaa9t/Z4hUQTs8yyyi1QrGpJzKc7QwyDwev0reFPlVjGUru556/hXxFZ6dBfT2U1tBOhdXljeNF&#10;MhG1SHC7ePmX1ByK9w0HQ/7Ligvb+USSvAFjjy33VHyyEAr8vHAPXrxxWd8Uvjf8QLf4XeILjW9S&#10;0wpqOrLLBYyWDXruIVjWFXug6m1kH3VDR7GUdeah0NL7V7Majexnz3gBlB+RVbqoUntgjj0q1cln&#10;iP7VMt6fhVaRXu0tJqtqzhMcqI3IXI/hGfzr86/DsO/4i6NZzoFDavbr83ceYM4//XX6C/tR6hcz&#10;/CLRrE+Wm3WEVguTiJIjhcnnOev/ANevhL4cQR6/8Z/Dmj3e6SObXLdDuOTtZwMfhW0NjOZ90/tG&#10;Wpk+K2kW0rrtg0p5fLl67GkfCnB79a9b/wCCfF+sP7XWnI0ImiXR76JBGqrtUIXDFlAJwe5OcYr5&#10;+/au1S00T45NYIXCWujQWy+Yfm5LHp269+1fVP8AwTn1TwHDB4p8Y30kUmrWYihgUkCaO2CFyycj&#10;O51wQDyBiokvd1NI7n68ftFfGXwX8FPDkvizXLmW7u4kdrWKdjtUumXUZ9SCMrnnvnNfzQ+P/il4&#10;4/a1+NKahqvmlr+8jght7YFhFApx8ic9F5JHfmvrb42fDn9s79sjXLu88J+EdTvdJtHePT4EKQ24&#10;VWOWG9hvfnnBJFZ/wN/ZX/al/ZB1zUvir8UvA93aQw6ZJHFdyKt59mL8b/JhLswOcHGCBUUoKK31&#10;Km23oj9FNc+AngKb9kCH4PxQLbTtYQmLUDELie7iM5aXYwAIZTwvTkAdK+JP2gvCH7KfhnwXYeHP&#10;g5DrWh+INIjW3nivbxZpJpjgl3RcKrdc847elenfED9sPxr4n/Z1Xx18KL3SLGTQ9ZbR72ynQpcy&#10;b4wyzQwuMDBJOC3HPHFdZ4/+PHwh8d/Cjw94q8V+H7K51ptLiVZ59j3G8JiR2cDcQGHG4n0pRjJP&#10;Uba2Pov/AIJ3eCf2eNV+EH/Cy/2sPCh1zUdT1aSO1ubi7+Z7S0KwkraxsCzhzltwIx+Ffr54H/ZL&#10;/ZH8F/FHRP2sfgDpMWnXthavayWK3Aaz8i62hpgPmHmBc/6s4yTmvxh+Gl38MvG/hrwT4V0HxHDB&#10;qOg2Ec7NHby7Gv7u4lnkjwkZYsYwUwPlYnvwK9X8IfFn4/8AimLVPBnw50bWJrey1QWcQW2bCKxB&#10;VXWMYUbSODgqPvY5Fclai5NtM3pVElax+vv7WHxkTTfj5BbWskyJDoUECXEeAu6eWNsJuGHfbnn6&#10;fWvoLwZ4t8Y+K5WtfDvjGGzY6aGU/wBnLK7huDy8gDFNoyMDrX52SeCviL47toNJ+IsVxba/pWh2&#10;C3RWMSh9hyXym4JtQgEk849jXVfBnxbp3w4Ouapbst5LZ6X9lexvXf5TLwCSmJFOTknHXg5rllSX&#10;LZdDoU3e7PvfTJLLUPEStrGvXtvqVhELO2u1tEWNInYFyo4C7ieQenGOma+Yfjil+B4bHhbVbGfZ&#10;f6pOzXG7ktI/nLkF9wJG4Djk9MV5Pp3xC8W2Nms1wypNcwieZJ5sBH8wsoL85G3AHIx3rybxH4tv&#10;YNW8P65dwkImnancwrCyjEksu5v3ZzlSH65JyKIUmnuVKpdWPqH4U/ELUNZurTRdPaCYJeefcB3I&#10;aHyixKKCARvPcjBxx1r8Rv8Agu1430W7sPCfh3T1HnyX73Nyh4aJtr7gykk7jn0x6da/SXwB8QFO&#10;o28vhWBFkns55b1JdxaKONgyszjAzngZ/lxX4Df8FYPFOpeI/ivpN5cOJIpJ5lSIY3K0caDJGSec&#10;5yT3row9L94mYVanuH5ljCrtX5l4IU+3+NULtI3+aHB/vZHAz+fNTQNcSI8jqAFbah9QOufoahmZ&#10;li8wZwBg7SOK9Y4TA1ONVEoRdyiAnIPfNcFaEAiRl6c5J4+tegX6xrp0k7AhnjO3njA9vrXm0bKn&#10;cY5xnnNBEi5MrRIs8DBdr7lfowweoNcVq0g+2+dIdxf5iT1J966aabG2ZW2hjhh6iuN1KTzJ2deg&#10;OF9cUAmDS28gG1cHrTGht5Adu4Ec5wOfWqSxsWyCQD7/AP1qtxKzHaG9jQVci8lRgH/gJ9aUwKyb&#10;QDu6gj/ParMzEgQgZHBPFJFGdwZevcGgTRnSaeQu9cHPbqR9ahjspZjsAwTW6ztGH5xngg0yCeFJ&#10;VJHQgnd0OOx9qB8qMqTSTHwTznAxVaTTbqPnAPH412upX8V9dPcW0EFurNkRQbtq/TcWP61lfMRt&#10;+733HrigSRyjoyHDA5x3pUllUDBIPb2rpJYknX5uW9McfnVGfT2AJjGQcH5etAW0K8N3MTlsHHet&#10;iO7VjluM8dfzrB8hlODweuPX6UrTPjaAflGMdxQR0OgN3HyZAfr79qrPqEABxkk8D8KxWLKct+H1&#10;NVXY4yxPsPagLXJbq4e5wSeAcBaqkDaAvamYyePpUygY4/Hig0IMZPPPvT14PSnP8p479+3FRjIO&#10;ep6UCvqTc4zk/SpUySAO1Q9Dj34qxCpIzjI7nv8AhQKVrGopjSJcclhnAJ/KpZfIEeSGU7uGJyCO&#10;4wPT1qFGQQ71+Yjq2f0qpJJvPJOM9zVvYzR/X7+yLYGx/Yn+HVnrXlX92+kvKpXO6CGV5WiQkjAI&#10;BX2Neojw/qF9dXMAkihs5j5M4bYSkoHEic7SCCeecnArnvga+if8KJ+H5+z/AGOCx8P2UFysjsI5&#10;XS1BTgMTkk8AAZrp/GHibSvBehg6e0Y8wvAI2DAoS+UQE/dyOmQcV5Ld2z00lY+eNd07TDrr+H7S&#10;QiC3L+ajDcTs6tjpz17d+teY6j4flTW1gs42YSW8u9VU7AiKGZjycDA6nrxW/wCOvGGsaNpeseKr&#10;axLQ2y+S80WGWR8c7hyBnB+Y+hFdV8Dfht4x8Z/Cy7+JOvrG4vLf7XpsVnc/vZDtOYpI8cofRSOe&#10;K0TtqZnyjqF3epY3Fpq0AgD2MoiTKIzjBBwPvE4x/PpX50ftUXTajJpy6YCscVvL5owU8sfKMYOM&#10;HPcda/RT40+Htb8H2WheOvFyag1xqsc8clnaW3mPaLHgx5Izz1Hbrj3r8xvj34jIvrW9ezn2XPno&#10;xuidzlTjkdjjkjjHauumrnPU0uX/ANkm7GjaneXimFAhQNJKcBs9FHXJzX6ReHfESxWI85iElHm2&#10;/mE5CKCSeuOvQGvxw+Hl5df2pFots+yKSZZXX128j8K+/NO8aXdnIzRuksMFsHMhVQqsylUTBxn5&#10;uT2FaTgiYbH5q+PJBN4q1V0+7JfXB59C5p3wp8FWXjTW7nS9QkEapB5owMliGAwMHrzVnxRYXc+t&#10;39y+6Qm6b5hn5mdj09+a2/h14f17Q9SupbuxuWku4fskNsmRI7OykdsgcDpVRejI5dTmfFvwyvtG&#10;lkfSj50aOY9rYD59B61keG/hP488V3iWel6VdyO/TKFVAzgks2AB9TX3z8Mfhx4nW8l1W/0pIo1/&#10;d28tzOGEc7AEsAQ24qOxHHFfXWofAvxr4etItf8ACusfbEkQy/ZVVRHdFRlgiLyMHgsfqazckiuQ&#10;+Y/hJ8JPih4Z8jTNJtba2srK3ZmjjuIUuru4k4WRvMVlYKxIUHHatrxl8UbrwlpzW/xS8P6q4gkj&#10;a2lmsrZYIZIW3CRpIB8zHkDI4zmu00f4tWGnXfl69u0qZSYYUuI2HmZ4f51I4AGNyHAqv4iuU8S6&#10;VqGgakJhaAtB5pczwKcZiiyAWDANk5Hpmob7lnxl4A8WeN/j18SrvT0lW1i1C4WS7mhGJ1tQxAhi&#10;Y/dyDyRjNfqvpKaR4T06PQvACLa21hEokSFVydpz5hPGZMkZJ+93NfC/7N/wwl+HniW8u4pLfUJp&#10;rmKC1EEgWWMg7vmLYABXnjkcV9nJfQ6lczCUSxLM0kVxZ4ZlVUb94jHgYcAfMMnNE2C0NrU72206&#10;S1u5dxWSTfclvmSa5KOQSEYjDNzg/KDXh3ifxhayaXe2WmWt1vvQ0izsoA2hwo6sRhcEBfXFS3Xi&#10;9jr11aabLFIskK21uXiXKLkk52k52dsDsPWuN1Jre7RLa9E9zLGGihEUdwksvzffKlRGFB/hH5k1&#10;KQH0z4cS3+PXhWG6vJI457W1ENw80S/K0QKtvQYyZO4ySMcGuX8O/DC88MLJeadfy/ZpriW2McOW&#10;QEgY2E/Ns6joBnA6V4J8MvHrfDzx79hzOmkXN4ISt1/rEuXBO2TcxJVyeOOD1xXunjDW3v8A4if2&#10;FDOkXlWIljMUgJEkhDkFfldCRgYwR6GiUWmB57qZ1SNorsXLbVvp8OR82RKfoMZ7H1q78bPhTD48&#10;H/CW+DpzZanc2ogmkQ74pAQA8ZX7qnd0I5qWOzuI7G1tykZ33NwzbjuyS7Y5z2wRmuvt9T1vT54b&#10;uwjW3YSfZliuRxzhmcDO0HA4yc0kwPiXTP2b/jTr4fS/E2p/ZbBpSk8UTNh0hAB3AlRnHHc194eB&#10;fgloHw0+HtzYaDbrGoBEryZMsu7GSScHv69K9H0nWXdoYLZre8DyEOFy+0sPmLdeRn1xVjU/EE9n&#10;LLpupqhWaFra3kSMK5kCggNtOGxmnKTY0lY8hn+HF1pesadNDKRaXLSSsZCPlPlHocdQex5HvX4/&#10;fGaIW3xI1G1UbUWfII+nXPfPXNfsPqev6kb7StIgQyoJXjlY8HeyP8v49PpX5E/GZJJviPqyXQAZ&#10;ZfmQdsDouauBEiTwtOPsgB5O3CkdOa2b2MxqZSc4GNmMjP0rlfCFw8UigAFVIB/mP1rr9WmiiBbO&#10;dwzgjPA9OeK0BPS55Hq7ltUk2gK3H4Ada/ZD9mTxr4s1H4E6Vo+k3iaPpFk8kTPZOyy3MsjEs8rB&#10;Q4kU8qFJUjjFfi3dXQl1Z2JGC/Q8dP0r9ff2GvEdnf8AwuvtJnTbDZ3jNNcBQ0m2UfLFF/d3Hlm6&#10;44FRU2FTepu+NfEPhmDXf7NnMl9dTXEbPGC0yXMkP3CQxIhJPLkflk17p8DfANxqviS11yeBUtra&#10;J9giUgbmbc5BIxjsDiu4OofDyxuoRp+mWy3PyxeY6BWPAwFyDjHPbk9a+h/C3iK30G1Ot3b2aYiM&#10;ZsndQQDgZ2kYY88Dv71zSlobxjqeDeOZ/Dp1C58NzyuLt4HugWDeX5YBUhWbjjOTnnIxX5teMPiK&#10;miC+g0yfzEZmiQYK/IvYenvX6G/tA6TcHSJ9d8F3AuG8ry2j25kjUkuAvTGWPPWvye8WaQbzRI7m&#10;bEBtXZr+BhiSVycb8nnkjGK0orqTLc+f9f8AM1G/L26lpJpspFGODI3y4Udq+0/GNp4O8F/CGDwt&#10;rC/ZNTjtY0V4dyOszDdIXJ65JwccHgA1x37InwqHxA+NlnJqMfnWelJJqVxHztUr/q84yThiD+Fb&#10;/wC2ots/jmaCBjshVQoc/MW2jdj2/CtW9UiHornxjA9tZNJ5RMjBztJBGc9CAe1eofA2e4l+L2hT&#10;xZ3DVbdlwT90OM4zXh93eDztiEpxtx6Z6192/sK/Buf4l/E2PXrwtDpuiBby4lUnmTP7tc4PUjkV&#10;UnoZw3P0D+NninWvEvxHstL8LT3n2KxtMXFnZsQlzIx+YOoBBI6/pxWd4p+MOv3gtfA9t8PrWaCO&#10;5ijuJp7UyTyMhHzyNIi7QeOQeBwK+nB4b8PeDfEmq+JHUyPceW9taI2xpHb5Ttdfn++RlRhR1Ndb&#10;YjwrY6ETpVg8V/JdbrwXtqjGWRWH+qJySpyQM/XrXE5LS6OlRZ8XfEzwpN4htzrWs/Duwu44rfyE&#10;aFVd1VnXYVYPu+VQ3bvXwHrHg74U3/iHT7XXrrVfDJtZWNxuZyEI3OFjL56YCj3PFftbreo6FZq8&#10;clrGt3dQO1zJEiiGBV5AGf4umT35Ar83/jLoOgeLDdabEhnebKLBanzETHPmkN90HPAyD7VpCfQm&#10;cbH27+xp4+0Hxt4ZudM0bUZbtNPvFS3eZykjxgYJaMjPJPPrn8K+dP8Agpf+zVdKYfjb4Wg8xreN&#10;IddEMZVQD/q5CO2DweOleAf8E4Vb4dftTTeFPE5n8q70+4W1fzCA0i4ZeOnIGK/oa1fSvBHjPQbv&#10;Q/EEBvbfUoZba7gZhtbeDjqcfrWc3yTuUldH4N/8E9Pi1pekand6HriCW6lQR25kYYiDEfMoPT3x&#10;X606q0usRSwyKqK4ZZnDAqAw2njjjHoOOfrX42/tA/s167+yf8UrP4meDTPceHJrsMsmc/ZyTkwy&#10;Eeg+6T1r9jvAPiq18beA7PV9MxMLiBJdiLgFmHGcdfxorJaTQ4PofPjQQ6Xr0mg6kTLNaxBIymSD&#10;H1XgemefaneKtagjv/DljZjaVkmV5WXOFkUHAKn/ABxVb4lPqVlrdjfakwgdw0d2yqMsY+AD3J24&#10;wemazfGV74Z0m00nWNMUm4ZvMWSdx5qbVwCV6Y+vOaVgb0Y7ToTNodh4mvysh/fRJCoYgmKRlUuR&#10;0HHGal1LUJV0+RZ4UE7QMxj81hvJHygEgYz25rivCWupPpFpJNI2yaS4e535MakyNnCjGBzn0zXX&#10;x3+gTK88907fvJAsCgt5uz7q4IGM9f8A9VIOZHE+EfElybyFdPjkjKBgsUwJkTH3lV8bSM9zVjUF&#10;g1/UrzWdTjaOUwi0aKZisaEHBwvfIqeK/m0+9lu9GRbSJ7VWitXLSvMxbBCnBxjlueB707XdRiv7&#10;+GGCCWaZNsrNJgJkDJJBxuHfmmyUjjLaxs5NSMbFE2bVQZJyAOCo7kAeldv5tneaxHOrkmPTZPkI&#10;wWO8YPXrjmuOur2M6pH9sJUoTuwo4U8HO3kHB45rYS2u/tJFlGTHLZtulOFcKGA2r357mkCZ+MX7&#10;RunpD8T9QSD5f37Es3AwxyOTmvH3gcWigKGAPzHOckd697/aTiJ+JV9aqj4jYKyBe+OvU18/QO6R&#10;iJiSoPr0rvjsYt62PZfh7NBdahBFMACg+Uep7V/Wx+zENJb4aaLPe+XE1zYwqqqdwkVVH3TknjHe&#10;v43NP1OfTJ3uIcHb86YHOfav6I/2Efjlc6N8MtP0rxRI9xJcRxJZEDmJ5OAAT0HrgVyYuF0b0J6n&#10;3/4Y8KaZ4a+JOq654YtpLKzvbybULiEkFJGb5OepJJHB5rY+KmoQCymuLbVrjS1MRN5tZQ7xKCSG&#10;ODjA7/lUy3CWmjvrU7+RFLcskgR92FQZyxPv1wa/Gr9tP9oS6ub658LaFeiR5JjCwiOWEYGSSO/1&#10;Jrgp03KR0Tkoo+bfj18YdP8AFOut4e8IzTnQNOkeIXV0xeW4kZvncs2SQT69q8S8H/Dv4p/tF61L&#10;4f8AgxoWoaxHZMEuri2QiFMnq8jYVc46E/SvnT4geI2ITRbE7QcbwvXLHvX9lP7FPw/8L/s0/sv+&#10;EfD/AIesrKSW+0+DWNbeTbvuby5TcSWHOVyAAegFd1ap7OKaMKUOdvU8Q/ZR/ZAsvgn8H7LT/Gkd&#10;vLq9zdRjV45GEi27SY+ReuQB1PrX3j4q8a+HPh9ZNZXuyCGG3CQtu+UALw2OxJ7Cvz//AGmf2nbT&#10;wFrTahdXUdvp+p5SdoEYi2uF5DKVBJz06HmvyA+O/wC1d4q8c3B0nQdQuLuGBWSKdiwynZuQCc+4&#10;4rz/AKtKo7yOh1VHRH6MftFft1+DfDckS6HOZbm3DrHbRH5HYnq2OeK/Gz4x/tNfE74s6vJceI9R&#10;ley8w+XY28jLGfTOMFga8K1WPWNXka7vmO4nJklOWP0J45rCtdI1PUr5dN0K1mup3YIqwKzs5z0G&#10;Mk89hXp0cLGCOSU22U7q6Ek5e43Dn7zZb8K7v4dfDj4i/GHxRD4I+GOm3N7d3RUKIFOcZ+8x6Io7&#10;kmv0f/ZP/wCCT3xq+NV2vif4mwXPhnQVCSf6TH/pU4Y9I4z93P8Aeav6AvC/wh+GP7KvwwuY/htp&#10;MOnJaQhJ5Jo1N5duuBueRhuJLdhxisMTjoQ0jqzWnh29Xofz3/G74Q/GT4F+G9A+HvjS98i4WGK4&#10;ufssyxxTqoxy/AZkPDZOCOtfAfxm8aKt7DNKLS4miQQGZUVw204LbTlcjGeBX9Ln7QPwv8JftI/B&#10;GWL4lyGz1aWZm02+hJL2w/hXBx8rcZHevwG+IX/BOf486VelY7/Q7qDCrBIblkZkf7pIdfvH+7ml&#10;hMRGS956kVqbT0PnqPUtI8a4h1VrnW7yGEOlvp0UVlaoqjgz3BAJx3wB6Zr0Pwro2p3/AIfl1PwT&#10;rIkMey3lsZ1MdpHK/CxQyyMHlft8grEvf2U/GngHSL278WXtrN9jIkbS7R33SEDdtZ8AY/nWv4U1&#10;a+8balYXPhYW8V1bNFY2dkoSOCyVwBJcMWIxJ1CkDj1zXW5djMua/o+oeNYIPD3imxksdWspFiuL&#10;iEPIJ1AwqyqT95eBuODjg1B478GeEdDbRplVrvUbIg6jDaR+VG+w8LgfdI4zgV7HrHjnw38MtOn1&#10;LxukEmtBmtbLS4nDJC6n5ZJAp3MT99mJ5JxXlf7PHhW6+M3xOm0mRpzFJ5t5JcZ+ZnUFgzMThEBr&#10;LmdrvRFW1sey+JfEHg/wl4KfUtRvLe8vjGLhdLSAKI1OMgyg79y/lXzT4r+M3h/xOLnxDrTXWrat&#10;OYoraa7BdbeCMYVOTj5RwAKy/jVZSw3sujx2129ykskbMm1lYK2C29c7lOOBxXgv9mvb2/2c7t52&#10;thVwFPpnvSp0o2u2EpXPqjwv4ts7ZrGLU9KOoJOWmlEAwyKgzyMED1rqPFviHw18SbC2utGt0W4t&#10;iba2tjGu5RnO1iAM/U1znwIa0tvGFtpfjJ5oLHyy0pt5Nr7SOck5wcZwO9egfEaTw2vjVrX4a2b6&#10;XareL9ijacfaXHGXl5XOe2KwklzDWx4H4j0PUdLcS61akTOqsrsmFjHbI+nSufvbxrWOG2MxaLdu&#10;+zCMhSD3zxwa63xNfa5Neahf34dIQ+1S0gOMHoBk5/pVOxk0+507+0NYjuZdqiO3WQEoSegXHJ+g&#10;q9bakne/DbVzpWl3Oq6CES9gYSQTZCCPnn5SfmzX9DP/AARIvNa8ef8ABQb4X+KtfuUmntv7UBhi&#10;Y5Utp1xl265zjH41/MLd+IrZ9Rjt4bUwFCA807eUuAf7o5xj15r+ij/g3o+JEurf8FH/AAP4aYJF&#10;CbHWBHFa2rhHMenzNveVmIBx3ry8fSaTlY7cPPof6NIORmuH8fS2Ft4dnk1DbtdooMlc8ySqFB4P&#10;GcV2ytk45H171yPjbcNClb5CN0akOODulUeteXmLvQdkYYb+JG52ycoufQU+mqflGOmKdX3KOFn/&#10;1/75dTfECEEYMi81EhBH4U3V7WGbyZ5N2Y3woydvzDnK9D04yOO1IrcfLzjg4r834jnbH/8Abq/N&#10;nfSX7tCyvsQj26etf43H7UEJuP2mviFcLGqsfHev7ioAyPt8xPB9K/2RXGQWwOhGT6V/jQftHzpb&#10;ftCfECYkjzPG+ulGzlh/p02eK7sg1nP0NJfB8zzyLz5ICsAVWzzuH4Y/KpJLuS1tUdgHOcShAcK3&#10;I6nqMc1ix6jcLHG9khzgRlj0JPpWvb2l/KuJgU2DA2jOc+3evpLamRieJJkfTVlil3O43FRn5cn0&#10;P860PDEMtvpyxlQSw6be7dgTzRrmlQxQ4h5yFAB4GPxz3robWCGK1Vc5cAqqg/dIHU9K3T91IyZa&#10;FsmnzmG7UoVfY+CQQ3QgjHr1rP12MxJ/oxxucMNxxgL2Jq/EgiyJGY7h97AJJznHOfzqnriyPFDH&#10;GwYhTL5J5JHcjt2pIR9jfDrX7q38J6bavuARiCS3UOORgda9m8L6Bfavez+I9SkMEFvcmeNHCSRM&#10;vddkvHAA25B5r53+F19Jd+HIYJ4C4QqGWM4kQEjLDkcjHr0r1vXdSN1YW3hq3C272lzLPe3TOWeU&#10;SMCh6AYX2JOa4KkddDri9NTyTx+91bXcGo2RUwrezSIjL8ysj/KCwUL054r6n/Za+I02m3epedE/&#10;+n6k92iREn58bQoUHJJ3elfPXxOtDoOm2Rt7mK4E8zvIzEM7SqVOOOQeOtfU37KPhPw9feLrbU7r&#10;yV3sjKVIDpIxADcdAM8npnriqqNcmpMfiP2x/Zh+GHhG+8K+KfF/irSYL7T7Xw7cCGHVIhMokuiW&#10;bO7cv3VPUZHGMV/NN+1l+z3e/CfxgNe+HwuU0DVJXl8k5dLSUkkxgjgIeqE9vpX9Smv+I4vhp+yT&#10;f6xaTRi41LUprHD5LSR5EYypPJUqxyO3Svn79kO30zx94nvrfxBY2urWyaZKWs7mATRAqh5ZTkH5&#10;sj04Fefh67g3LodlWmmlE/nq/YmsdZX9p7wqUjuXKXcsgEYLFgsbZx2Pav6svil+y98K/wBpL4a3&#10;WjfEa0M6CFlszO6LNbuox5sLEZWQnOFXjjvW94p+D3wpfwums6RoGkaJNotpJPYanDaJA2nrIp8x&#10;vMQKcbR0AyeMda8c+G/x+0saaNN8PJ4q1+zt3e1/tC30QRwDaf3jjzI8tgj+8WPGOa3liXUfNHRo&#10;zjRUE02fl3+y7+wj8eP2Yv2pr/QbGK5bw1rOk3S2muou5I2hKyxJOOFEozwOhGSPSv098EeJ5fD+&#10;mXFvrxWSBmliulkZfmbakbZyeFYLk8cV7nd/EXwD8OPhTrPxG8TalcLb6uzR2J1RHt3a6jRsWqxS&#10;fcc4xhepPHpX5zX/AI4uX1a40y+tDLc3TvaxW0wIR5ZUXerbj05LMf7oJ7VspyqO7RDiorQ+T/j7&#10;4p0vwh8bo/DvhRbKXTLWbTleLT40iRZL9/La2Zozlw4UMe+30zXo3xq8VXF34N1bxUFgRbRrRZUt&#10;3ypfemQo4/u57YXnPFfNOk/An4n6r8bV1/XJNJ0bSNDv11fTjpCM0Gr6hIxjV52lOA8a5AXsOlb2&#10;vvqdlZeJLbXJY2ihkmmmRyRG3yP9xu4G36Z44rt5Voc99Wfjjotxo/iHxlqL3hwWuWmDJg4Ejk4D&#10;c5zmvqPS9IU6GJdHuAyoQCCwyMD+716celfKXhqxWTVZ5o1X99sxggE4JJPb09a+qdHtPPgt0iZ9&#10;xdXwq4DgY44+nXpXfMxMjU7RYjtCFWeMkIAeNo4469M8182eJdWm8N+M9P8AE9sglaxuo7pFnUsr&#10;tEwfDLkcZAFfVPiC0uJJRM247lUDGMg9AOOf85r5t+Itk0krxy8DHPHHpyfXNEH0Cx9cy/t8ftI+&#10;LYxf+HrHT7FduxpNM0oPkD0dw/PqaqD9qX9s/wAVWy2VnqPiJ1Ztg+wpLCSp7fuFXPoPpX7P/wDB&#10;JzSNJ1n9lTT7eaCJ5YdTu7SdpYN+E3bhz2zvHPpX6+aF4Q060hlW2tbYKCQUhCsdi8hYxgDgjJ9f&#10;rXBVrxi2uU6IU21ufyDad8Iv28Pi7cfZV0LxhemeLZvuUucYB4J85gPSvS9B/wCCVf7cPikbtR06&#10;00wBeV1C/iiZQO+F3EY4/Ov69ZVS0tRaxxtblUDK6uEkLPjPXqOOfavNfEWux2TNBqMw3xjy40Re&#10;Wc5JwMnnpgj8elZRxj+yivYLds/lhH/BJn9o6aJ4tR1rQY54/uQrcSyn8SqYAI75471g6V/wSj/a&#10;D1O/XSb280iMyxNIvkzS3DvggfdVBgnPUnHvX9Ouj2Nhrl4LnS2RZGY7lYhlVwCAX9WHYD+dZHxF&#10;1DUfhza213DC7SiKSdmRY/OnSPACIGGU3kgAgjaOuRWixcxOij8Cfgz/AME2Pgxd+NG8I+PvE+pX&#10;19YzFLrTrWFbZJHQfMElPmNgHjHGT0r9G7b/AIJk/sfrHb2sfha4nYRguZr6fflcg7l3Ak5HAGK6&#10;XwX4HGoftE+GPEVm0UGu31tPrGr2kbJcLZjDMzSk42glwisvU9sV+mMyWM83l6hex+YGTy3jKbnY&#10;jDcdevOc4zSqYmaejCFKJ/Ph+3Z+z98IPgF4X0HTPhBolrof2ydzqMyAu04TkAu5JO1jgfyFfJXg&#10;+C0aC0k1WT7NYYV5LlRuzKDwik4ywyC2OBnGPT9Rv+CsOh2d3eeDPDKTyEyXNxL5ZfLsFXk8KAMn&#10;uB0Jr8XJten1DXZY0t3ht4nCQ2qsPKhRDgjnjfnn1NdNGTlG7ZlUST0Oj1b4Ka14q8df8JB448Si&#10;+0fR3SSwj8uCF3cS+cfP2AiSPPc5JPOB0r3zxReR3kVoGeGUyI7JFDjYETIG4x8ArkZ5PbPevn6b&#10;VtcvtJe6mE/koXKXCbRFuXGIyT1OMZGOlel+GrqNPDgvNatjKX+WOUnbLHGMHCHJGM8njI59602M&#10;z5l/aVuy3w00Vncu39uyOy4xs2x4Gc4x7CviD4S6vcWvxu0HVIQrOmpxyRqQMB+oHfpX2N+07M1p&#10;8M9MsGBWT+1bp2Y85cKOj9wucZ6Z6V8U/CCGab4xeHghyzahDJlTjADdzW0VoRLdHvn7YGq6hcft&#10;EanLqWzzjZ2hlaHhWcwqScCuc/ZV8NeMPGPxjh8N+DbtoL64s7meOMn93NJbxtIscinghyuPx4re&#10;/acZdR/aB1tpkB2eQjbccEQp1I447nNe9/8ABLbw2+p/tj2ZRC32Kyu5/ukhQE25PoPmovoFry0P&#10;1u/Y9/bJsdS8JQ+HrNPs2o2d5Jb6lpajLwOp2nCccbzn1OMdK/VHR/jTYX+pDQrZYbi2IL3Pn7mY&#10;hI87UDEgyHDEk52iv5+/+CgP7Lfjf4G/FaT9qv4CRO+k30v2vWrOx3FbS4B+eQhesMh5J7MTnANf&#10;d/7MvjXT/Gv7NC/tA3EUgv575n1RYUeaS3ht1a3cxplQYxn5hyQDntXDUpxa5kdUJu/KfVX7Z37K&#10;1z8R/hLdzfs+WFna+JAv9oW8drbIVu94Ae3uAFy29fnSXacNkHrX5pfs0/8ABJr9on4ozf2h+0zq&#10;dp4B0ix2pJbMwlu2iY5OCT5cS45+6Tz2r690v9pzXfCDwW66hcXKXkHnWRubJkcRIAQPtLsiMFQ/&#10;wqD0zyc1t+APFPxz+PkDvJ5jaQJJY5r/AFKP7NpyRuHVjuG1Zm2sCAmWDL1AojKaW42os+zfhD/w&#10;Tz/Ye0i+gl+Ht7rWo3sMC2eqSxajJBYXZtlC+ZsjYPjPcMMkknrX6QaPB4H8KRWngnwzHb6VYW6r&#10;HClhCsZjJAG87SAxbqxY5bgnmvxU+PP7UXhf9lTwZpXgf4f6yZ9dbVoJNSutu6e6tS4eVlXBAUbQ&#10;QvXA5ya+xvhv8b/CfxZbTPFMF7bf2cNPj1OWdJQx3/dWLK5wZGA4xwpYYyMVx1YTlq2dNOUVolqT&#10;/G288eaT8UPE2peHLlow1tZ28xikZZWYH5XQrwobGGBz1r59tvEviXw94evbzwD4Xj1a4uLqRvEO&#10;pajqUVsjbZggigJX5nZzjgbRg8+n0N4m8c+E7rxdqeq+Mbe6a4FnA72qStBASzkokziNm2xqu7K9&#10;Og6V8IXmpa94r+Iq3P8AwlGlSWyX8yHw3HC090unm2kb+0HYMDiPO3cUUZIyQxOKpRurWCb6nrfh&#10;nxjP8eZ7G6srR7O90+d9Ln0yba/lyGbdtkbaEKngq2cbfxrvvHHhq6tfFC6VGIGSPQw0vl7FSFpj&#10;vZQMAKvBIx1HSvgT4LfFi/h+MPjZr17eTSrFLKzt7jT45bC1e5t7cSeXPAWd2foXJbl8nvivUtR/&#10;aCu7vxdFJfaRpsUC6ZFC8tnJLFMcRDIkUkhmYNxwfatpQd9DPnR9K+GfDVhp8epXOhtF57abIjyX&#10;cu2Rg+FR0RMZTk52nBJx3r+bb/gqPcTWXxU0HR5p2nnSa/klf7oG5kVQFHAAA96/bK+8fwDVLDXL&#10;fVJNNi1bTHs50WRLl4jEuV5KrgcEnAIyBX8+H/BRTVr+9/aOttNv5km+z20h+0IMeZ5r7w7Y7kEf&#10;StcPH3jKrJW0PlgSKtvucgOMABhwTnnPccd6zZPMl2rtRsYZdnGe31qQfvYWfDMQefqO5/8A1VEA&#10;+0ytjcF4IGOfofbNd5y9DK1lt0EhhJCLE2Qe5HevNOGXauQCOwruNTufLtZVKgAp8rDnv71xELZT&#10;leTycf40CfcwNUujbr5SHPtWJHOWUgjOe/pXbyWNldDzJhtI4GM9q56Syt1k2wliPcUCtoFtb2kk&#10;EskpkV12eUiqW3Z+9lh93HXvnpUSwNGB5au2eeldBpdosY4GeBnB6n8a6m406BLT7RFxIRxxkD8K&#10;B21PM75JTIisAG25Cjrj3qoHkXnvnHNakkBMzOxYyZOc8/nTIoVbBYde/vQNFT7UjHEqkAAZ/Gh3&#10;t3+4f8BU19C7MRIM7jkgDHP06CqDaft+b5kBGQGyM84/LNAMu+S6HK+xx9KQvLvyeSBkiqDRyxDa&#10;jnPHBPSkjublD8wBPY0CTJ5JZRINwPUfdqZJQ33+vb61V+2ozYlBGe4/WrC+SwMgI44255oC+g91&#10;WRNw2+3sf/rVhCPLHaQRnt/OtKdtytEg4HJOeorO37X4/T8hQZsYwweeQPSqjnLe36VYJGcA57cf&#10;zqDAzx3PU0FRGBc9SaeSpIA6AUqwsx+QH8P8mpEgYjJzxxQU2iIgE5PQd8Uwrk9c/SrggZVzJx3/&#10;ACqT92gUKOuCWx7npzQS5IqbGiyG6EYI9e9SCRAPlzj0p9xIXbeQBkYIHGcd6rsQxyO9A99yYMdu&#10;M8HgetC571BGD26DrXTeG/CfiPxbqCaX4YsLvULhj8sNpE0rfkoOKBWP6afh98Tbrw98K/Aumy3f&#10;lGDSbaJpSjOW3QqAC2SvAOACK3V/aC8M6Xq83h/xfov9u21tNJazLBP5UonYhi4kBGeAeO4NfHth&#10;pfiTQvBulaEJ1/tFdDj2RxOJI7KWOM5iuGc5WRth5Hyr3NfG+p/EHxdpnjcabrl4+nXpEs19cuqy&#10;XDLeYL+QBuVmkGArc4XOMVzKkrs6faOx+1mk/tK6lb+C7Ox0LwVZaXpepW4jvJ9Qt5fIkCuxcP5r&#10;OZNqYwQcfMa0vC37dPwXf7TY6gtroK6bdiys9oaWHyT98wiJcgAZxkZya/Bfxf4z+Jl94gHg218R&#10;PqFok/lwyPKWRC6jdtTOFI3YPTpXrnhTw58DPC9qf+EtubzV9T89JFtoJGUuwwSj9thOemTQ6C6j&#10;9qz7K/aD/bz174g3N14E+A+hXN/ZCaNH1aWApKYUOWCBt2zeejNg4OMGvzZ8S/Cz4g+LjJr/AIyk&#10;+x77153e7YyMiSAFtqr1Ix0Fe6+J/wBoyC2vZfDGkW9ppelRSKyW1pGIiuOMOxBZiMdTXi19421P&#10;xdrttoOnSM02oXccUBVshGYhc8Z6delbU48uxlN33PU/CXwE+CFrYR6/fa3qbLDbBZZLdVjXzR1D&#10;K2WG7pisu88Z/BbwnaLpeladNOwlwzzTOEcH/ZJ/In9Kwbj4ceMbHVF0PxDrNvEJ5Zobt0BJhkh+&#10;ZCFGNwkUgg+ua4/xT4D8EeHrZJ7rVprt0hmMqugVXl2kIRgnADe/NXv1JS7HZN8W/A0Do+laDp6N&#10;DIpXz0DNvj6EHA5J5Ge1dsP2grD7eNdGm26agq8X8ajeuQPlyQc4xweor5b0i/8ABek+LP7Qvtkt&#10;nFZQRRQSAvulUDcxz3pniTxX8Mrp7i5sYrq13ljJFA58sk5x94cc+mKAR9A2fi3R9WvhqKXV3YzF&#10;GINtIRhXyc7enrk45roNf8cfFiw8FXOm6HfC7tiIraOeNis8NqnLxqeRhwfm5BPevm3w94l+G148&#10;TObmEpCsAZGIU4UKXIPOcgnGa7jTtbPhy+QaTMLqyu0VZFc7SOpIx04xnNJxRSZ6dreseFPjt4as&#10;tA06e5s7nS7fyzBJtEyDH3lGMn5ucjoDXzV4g1b4ifCnWYINeae+sbaV57W4V3iYSvjLEgEFyBt+&#10;YHitW8shZ3o1PRpvLucmVHtyVdfoe/06GtZ/ibpviXTf7B8bRqJ1GEcjKyknGWGDg96OUD3rwX+1&#10;P8MPFbWg8YQW1rcW6bZLqRPKmmLA7t7p8pO4/L0wo5r02++KvwfjltrTwlcPqV1PNui05ZJbpm3H&#10;5o1SM4Yntnj19a/OXU/gbrV34en8aeEUkvtNif8AeiNW8yIn/ZI+ZfcflVX4O+Nrj4aeNrXxGsal&#10;7Z+pX5lyeo/+vScES5H6px6f8UPFXm2n2DTPBtozb/NvDi8dGTkJbxHHQA8nIOa868QfCf4g2tlc&#10;alaeJIpdiyCPfBJ++VyW4dJDtyeOv0r6C8G/HPSvitpTadaIGubkmV7qXy0KFBnbHzncR8vYV0Wn&#10;w63c6VLcWkLSxIPKNs0WFkCtz2xkdKyv5FH406rL43PiJbDVnjKz3SI1wwKMSCMk4PXOMnrX1J8N&#10;fGfjTxR8eY7fxHDbo1tpUqHydzR3G1Qm9+vOBzjv9a9E+OnwsvdRtZPEGlWsp4jZy8SxyxFjzwuB&#10;gk4BzXTfCfSdC0nwbFq+ox79YjiaOK+OQ6xM4DpnpwK0ctBFq4S6uvDlncRXEiPFcSJHByojXzGY&#10;BfTk5x616jo1lDrGlF9SvSVtsNheXaQg5AHGSe5NcPoqpqHh611fymkKsytt+UyHeTxjjp61f0a4&#10;nS4lmtULBF33FuzBQSCdp3cY7+nP1rIZ3vg3w7Z2tvMmmzyQxks8x3sswlYY24U8AHr6da7DwfY2&#10;Vl4og1i+231pbmXz7SblzLgYAyMtkdK+crPX9W0h21KNhHMszAhG+bDggDAznNSeDvG8k+pTQarL&#10;LkSgo6kkuWG0/N1x9aGgPVvE+saFrHi7TNTtbV7V5b8mWN1KlFVGCqVPGR2yTnivyP8A2j7XyvjP&#10;qyqxJLq3z4B5UHBAOK/UPxjq3h7Q7rSdOikmN7BqSyqkp3MyMrFmZuOPTk1+XH7RdzHdfGO/uIjk&#10;ny+Quz+AdRV00KRy/hdYzMoXIYpyR0z64qzr2rBEeLJwATkcYJqr4djAkJXBO0HcDwCe3+Ncp4wv&#10;khDwx8MzYGM4+takW0OFkmea6Lq3DMQAOe/Priv3e/Yo+EWieDvhtHF47tL5bjW2W8OZzHCqMB5I&#10;O3HOOWBPcDivx3+Bfg608X/EK0t9SiaSytm+2XYHVki52Z9WPFf0T/Dy+bxdBbalZW10bONR5Zlj&#10;IKvEAAQMD5eOg4rOq9CqSPo7w78LPhdbQDWNftre1to4zHBcIpmZpFwV3Id2EJ43V45450P4ZT3c&#10;F5Bodqbu2YXIvrSQq7shzv8ALyFx6jHTtxXpyeJr5Iyq2zsscfmMhi2oUXpwzfe/3jivJJre51MX&#10;N9Zo1o6nfDMWUjJ+8r9cDuMCuRb6s6HY8N1zx0nki6XzLi4e7a3vIFXbAFyNmAvp+tfn18cJ4JfE&#10;zy6Nnybtd7ru+ZGB2hSPQ8mvvfxd4YutPL+LtGWWSVY9moW0OWLR9BIgONzA+g5Ffn38QNB0+48V&#10;6dpfh6bzbu/u4UEHO+IysFAcHuSScdq6ae5kz9Wf2EfglZeAPg/ffFLUJHN3q9qzptG3ZEGwBvz1&#10;OCTmvyO/aZ1uDxB8R728jzsWaTBdsngnPPv7cV/RX4lii8B/s6xaDo7n7NYaSliWfaoDBApYdD94&#10;sfWv5kvitdW9z4gv5YJC6mUxgNkkHPPPGfrUUZczcipq2h4REn2zVkhOSzOAB1ySeO9f0qfsbfBO&#10;5+CnwqtIdVjRtS1XGpXjhtoRWX5YyOCdg6+9fkz+wX+z9ZfFv4ptr3iGEy6XobJdyoSNssu793Hy&#10;fYkj0Ff0W+KYdLi8KTl2jWKOI+f8oZRjAAAGPxwaMRP7IqUOp81+L7zR9QsbjXfEN28MkEksdu1s&#10;yHy1clGeQE7iuP5+teW+CP2mfBniPx1N4f8Ah1eLqmvadZRWunrfJi1aRTid9zEFnA+6WIAHA5Nc&#10;/wCM/hvP8SNT1Tw74DvLnTY7YLJNPbIrm438vu3ZCq3bGOOcGvzq+Gvwc+Ien/tGarpVkxs1jE4b&#10;VJpdixoed7EbcgrweMDPtUwgmtynJn6A/FzxrdeL/FMujeAraaa2eWJfEM8anbbzlvnWMckDqTk4&#10;B6da5z4u+HNB8OaNDc+F3EY0xDIskMgWS8hcAyCUY2qewBOfxrpLVvB3wn0ua6vrW/j1VIRpqW1v&#10;K0kWpLcAtvyGG4DOQ5GD1LV87i6aK4P/AAn0f2q3uhnRmklZrQOvIV2jOGKjhmIB6dqIJEyMT4Q6&#10;3plp8eNJ8YWCRiO2uYlZugUSgo+fUc9ulf0B6bC+o2cSwKyspEmcb42x2ye3PTr0r+c2L+xLXUry&#10;78NzlSH+020cPCrIG5C92QnPzEcDpX9F/wCzH4wsfiJ8LdH8QWmHm8qGC7jyf3c0QG8NhRk8Z6Vn&#10;iejLp9jC8d/D21+IXhjU/DPiaOCaxuldJYJgXC5HBA/hb37Gvhf9neLxF8J/Emo/BfXQ7DTpBLpF&#10;1NnE1pcH5MHuU+6T2Pav2N1ewt7hZZrGKF2JDzMpyevGVz7dMc18wfGj4WJqh0/xVo8cKXeny+Z5&#10;q5UyQscsjcnJBwR9KxjPSzNHDqeW/E34X3PiCxexhhXzTGbm1ckMRIPvDd05H6Zr85fiNp/jTXLW&#10;OwvY3tJNOl8uViBnC4ySV6+31r94X0yC58LW2qQhpZ/LRnCKcOQpyikdwO3Svif41+DBbrc6zpKw&#10;pHPbYuTHIodtv3Nx7Ht61VKp0JnDqfD2j6PJpeg2F0WaaP7O7MW2hlPmHkcY55+tXo5/tB+y2aoX&#10;aRoyvAYMwABwfT2PWu0s/Dk7eGrSPdtWSOSN3YF2VUkwo4465/nWbHb/ANk3KJdpFI7SxxCVvm4D&#10;EsQDgkYH51pzGbhqcf4hubtbq202dUQ28PlpKh+Zmyc5xyeta1wv9safZ6zJbs0qKsNyx+6+DtBB&#10;JA9MCt/UZPDQun1aYNcIszx7IwN4B4BIOOTz0zitqbwfomt6daw6FLPHAqm5cB929lbH3R0A6evN&#10;NsOU8vvNOiufEctlZZ321oWkwBnrkc8jI7963tH1ON7pg9vIB9hlUuSp3EEDscjnuK5O2klgnmmk&#10;Lrc+YyIE+RgoJyGY8YIx2NbfhLW5p9VhW5jMcUyTwr0dTtwPvf170hrsfl1+0zYCx+K17I3ypNGk&#10;iDvgr15/pXyjlLcTTOygE9O5zwa+x/2ybSGH4oO5ViGtIjGhG3A5B6H2r46jitJdLlk+bzc/IARg&#10;LnByp5+hyK7Y7IxkiVZFjjS3thumkwqEfwg/Sv2M/Zzs7u88I6XpXhF/t2oWMKS/ZoW2ysY+SE3b&#10;cnPYZr8d/Ckol1qNYeflwoIyT2r9Gfg/4N+M+s6fe6h4RtrqxOmRLerfQr88cox5e1uuMdhUVVdD&#10;g+p+oPxE+N/9n+A10SOZLO+MUkU9tM2JdzZzuRsHj1r8DfiZ4wuL3xXe6zeOskqyNHG6ZGSK+59f&#10;/aV/a9t5YLP4neAtK8dwWz7EvNT0hmu3jUEYEsARiAOhINfn98Z/H3gjx/q8l9ovhlPCd0mRdWVs&#10;82wydf8AVzcqc+/HpWdGly7oqUrnhdvLPqOtJdXB+YzqSO/3ulf3WaNHoEv7P/hvVfMlm8vSrNJE&#10;UAiPfEqgAAdc9TX8NXh/Sb/VL2C0s45J5pXVYUhBZ2YngADqTX9qn7Pmp+KfEn7K2h+DdTtobPWb&#10;PTrJLsXWfNEtuoKxHHABwN3escetIm2H63PAP2uv2ftF8ffDGSCxhC3kjHypmHIyOCoHA574r8Av&#10;hn+z/wDHv4q/GK7+EvgrT1+22Uvk3U8pCxxRqQPNdzwBjnjJPpX9HfxE+Ouj6PpSaL4n03UmuLoy&#10;IVtYxdR74W2Nh4ido3dmwcc15X8E/Hvhzw1401B59HWC/vJYnkliP7wxO3yrMw7L6Z56VhTqOMWr&#10;DlFORw3w4/4JGeDbSOOb4u69PrmoRBQ1npxEForH1kPzOPpiv0r+C/wI+BXwdjGk6FoWkae6KViu&#10;UijedlUDczSPlhzzya4r4m/tE+Hvh9rw8B3mgTi5uNPFzbXkW0K8gGTxywA7ntXxr4h8a/FPxlo1&#10;54n0u8k0iG4kFuoulKgRH72C4zyenrXFKVWb96WhuvZx2R+zNj8YPBFjY/2do+oafd3JP7yNZEbZ&#10;n7vGeBx3r4f+MvjnT/iR40fRtTuoha2CLNP9lZfKJ9NxOHOeo6ivylvLXVfAWvR2un6jeXd4582Q&#10;6WPMymMkuU4xg965yTxtqc+vSS37SW9u0+HifcGmWTj2wc96ccIl1FKvfoe3/tBa3448QeKbNtB1&#10;JY7CxUtNbWz5jWAHA8z+mK5bXfEPiKePSZ9Wzc2SzW4R5FO1zHliQ2e3HHbFctYx6EJYdC0GK4ka&#10;8ulj+d9xYt/CM4JHt+Nef+PvG3xDg8eaT8OLewePTNPaSW7VgQQFBAzn7oBP410Qp9EjKUy/8Q9N&#10;0TxvqN/Pr032Wzu0CtMGEShCSoG5lIRj6kYr81vix+yH4w8PLN4j+GepWWuWRlkCxWd5FLcxxKMg&#10;ttIDcegr9JfFvjbwZaeIrPwZdeIdW8H6ptivItVgtzNY3CkHEMm5WRtvfOBX1z4LsvA+u+HIL9/G&#10;EuuLLH5RtdP8PRGTzsYbd5Y2bT2PGa0Vd00SqfMfyowWXiCe/FtNFPNdTSLCokDM5cnaAO5OeK/o&#10;w/Y6+HXg79k/4QalN4/SK68feIrYJ5CnzWsIpYyyxOMHG1MNJ6EgV7x4yT4d+ANPWbUPCelRzQZv&#10;NNvb6zWK4yg3Z28opz6YNfG/gDW73xbe6v428TSxy30hYMgOFDTfvG6deCq8+lTWxDqRslZFQgos&#10;8a8e6Zo+g6ZqOoLawrcSq6ttQGVRIckhiOATXxBpFlc67ryW/h2zt7kK+2Q3IxErjnnHLkegwK+x&#10;vjJrmo2mkpoukBft+tXIsmlcAlVbqRnphR1r55ni0DRlubUTTado2jw4v7m2BFxd3LD/AFKMem7u&#10;a2pN21MZLU8117Xtb8LeJyy6lYSXaFTIiWsexC3ARV3Z4+tZ2ut4v1i9hvtUP2iUovkfZQpYoPY7&#10;W4/GuPk+J/g+HURHHocctqkgwszDzGQdmJBJJ+tdDr/irwhrd3b614fWbT3thlbOQ+bET/dCkrhT&#10;3wa2cWraE3OskgvtQ8NSJqYEMkJ2qt4AWVD1YIpzn/eIrHs9TstF01Lht7yODDb3DfPcOB18hSCI&#10;1/2sfSsG78W+H4ULPM17ctjyLaFBFDk9dyqSTgnjcTVKz1OSwP2y6ctdzNln4Ijj7qi84rNxC5De&#10;Wkt1O15eS7CPmjSIZYk9md+p9a/ef/g3EUy/8FY/A0Ek95MU0bX3Alfcgxp02Aee3avwT1nxDbXl&#10;18nyiL5mMgAxnp6V+7n/AAbPX6z/APBWHwiuVcvoniFkxycLp8mTz0zWWKjelJs0o/Ef6azIMBW7&#10;1y/i5fK8OTAZfBi64z/rF5544rrOvGOK4b4gypH4f8qQssb3ECSOuPlHmL69ieD7V8tjmoU5VH6f&#10;e0XhYuU4xR6Cn3B9BTqav3QfanV96jz2f//Q/vk1U4jjycfvQMeuQaiVV4xTtVUiKJRnBnBJz7E0&#10;DjmvzjiFJ493X2V+p3UvgRHLxEwP90/yr/Gf/aGC33x98Zux2b/GWtttY5BDXsvXHNf7MUzAROME&#10;gIT9ev61/jdfHnS7O4+OnjI7vL3eMdZXpgqDfS8+3vXbkbtKfobW9z5njlj9jQMrq21G2/KOASep&#10;+ldbGZ7iYFASIkznpnPAA96r2WlJp6yWYCyukjIZTzu28g8ccHpWlBDHG5LN5jOcrGexHTPUV73N&#10;d6EuNjlvEU91FAiOoG9sjpx3FT24gXyzO+DIMFT0ZsD/ACaj1SVZGjS4JyHGc8j06/8A1q15oFLw&#10;yEApHGfT7zdPrXTF6HM1Zi+QpO87uT0HOCaz7dU1DUx9k83fG5SRiNqcDPDDOOtbUEkbQpFGNoBO&#10;dx6n8axtKlk0rWrpVLr5xEmBwG+XBIxxge9WI/RD4faBpui/DKDV0jdpXiLSELkkhuQM4J4x+Ga+&#10;f/Hr69Z6mJtRtJg1xHJNFHtMbbHIII9RXpHgrxtq2gaJpV7qd2EjinWaGEFWwo6FgeM4HSvPfin4&#10;u1bWvE954lkT57q2jJ3QbApkxjYGGB04IHIzXLTg+Z3OictDgvGOr6nqxsJjGsUFufIEWTndnksS&#10;ByQa/XT9ia10DUvCUevQbUltcR3Ujgbgw5PHQr0r8f5r/Wtc05ftA3ELvYp0YqecjGAQBX3P8Bf+&#10;EmHwo160sNRfTRaQtepLH96Q4BMbcHJfhR2HWlioXgKjP3j9mv2ifFmiaP8AAfwx4GuTN9q8yfUW&#10;jCj95HLlxzg4x5nTJ/lXon/BL+wsn1rVZ7RRJbtZeXGkoO4MCSQG7g4xmvjv9pK01Vbvw1puqKu6&#10;30K1hWNJNxZ5eC/QHooA69K+/f8AgmjoF7b6nruqsZFRDBHDkqU3NnKjpxx97rz3ry5R/dvU7ov3&#10;kfRn7TsviDXvDcGj+F1NqDrtst9IVLKIEYgBgo5QyBcjuOO9fBnxD0vxH4DnsfB8mqeI9Yn1KOR7&#10;XULKBjBJMG3TLG6lYVZTuBDngYxgCvvj4y+LV8FeBNcbxgy2V1ezyQWTW5ExDPkxyYbgMO/bpX4z&#10;/CP9sH4m6d8MfFPg/wCIc7apcaU8cyXyzAhZvmT7MkaxRJG7IN7bGcnOc1phYNx0CvJXPo/46/Fb&#10;wLqPwhi+CHxTuY7mKcFbe+1NXlYSgoQd6MGSaJ8MpVsZ4FfKfjyWw0eKacNdrdXmoTWCSMN5gURL&#10;smjZ2B8xwpPU4CjJGeeE8K/HHT/ibok+i/EjQPOshq9veWeqXLfcuQwSKCJiCVd2YM3JyvJHNei+&#10;PNAk+Ivw0vNJsEitbrTJ5r+PztyyTkuUkCsrLwCAwBPUY6E16NOHLocc5XPlldZt5b248J2V/qsV&#10;jNP9pYXuTNZllKx+UQRvdmDMSTx2BrB+J/hS51Lwvqt5DdRkQR3PlCRwJciBvvZ5Kbug6Ekk9qj1&#10;/wAIeKvBetafYa/rVhc3dzNi+sbYFpUkgj3ASykbS4XkcDJI64ryHx54n8QWGga1Bqz/AOjLZT+W&#10;yfKV8wLGidztGeSe/pXVFdjG/c/O/wACbBOYkjcvHJsznKHOcjnkY9q+0vBlvOER2YoQQwUnHBA4&#10;9xxXxd4ZEmnTvKjPIoudxGCQQO/tmvufwfbpq1spjG1Sm2SRgMgjnHHboBXXUIH67Arx+ZKzoSyj&#10;ei4zxktkd8H16V8r/EvTrW2Akgm84sT8uSC2CM544Ir6+1OG9DeWoaRhlSvX5VHGODgAV8h/Em2n&#10;jmJZNiluAvqTnNENwP6Xv+CNTNJ+yi0BliER1678xeSwPyNz6AADn17Gv2JisNMcpIGmMlzL5MbK&#10;pyMAAsRwABnrmvyN/wCCNnhq5uP2TPtJUBG1+8LyBeQqeWevAH4da/YmG2hVhM9wZcNtQkAR8fxN&#10;tzuIIPA/TFeHin+8kenQXuIoeLtP1TQp54LxgtzbtGYY5f3hJdc8Muf4Tnjp+NeY3fg+xu7eLUPE&#10;k3kefIJEhwTPIRzgFORjBJycfyrvPE/iax0eCKS6C3NxckBcNuyMgb2PUKP7vUnA614j4t+I+n+F&#10;4bjVfEt5G1naIXnnuCiRwqSSS5fCKg4O3oPUnmogn0HKx05tbuMhdChFlb3BJm8mPzXPHOZHIiGc&#10;ZJDHHeuT8d+DvCvxL0+20HxxeX7DT7lLqxaG8is9rRgqcvAGcggkEHAJxivya+On/BWf4daHeTaB&#10;4CW68QzIDD51qRBZoCTkLK4O72KrjivgzWP+CpnxkitZo/DukaVaiTcizXJa6kUMOQOVHHYdK7Ke&#10;Gm9TnlVSP6M9L0n4VfDlG1Pw3a6XBNKxluLy9ae9u2eMhQHkZ97KoOBnhewq4viHwQNQ/wBLtfDd&#10;zIcHz3j8l2f7wBPz4PI9ic1/If4l/wCCiX7QWsu1vca9Jb/McpbQRRKuM5AO0nByeO9Yenfto/HK&#10;7mSVfEMs2HBCzIjAYwADwCQAOOa2+qSM/brax+4//BRq6tdJ8aeEL7Q9ONk62d9NcRmZZYXjJUM0&#10;fzMBgMQQADX5jfEfwjaaTpNrrGkJLFa3qfbVjfCiUO2FCjcCe4CqpAwSW5rzwfHnx18VbAa54zuk&#10;kltZZoQYfmBWQZK4LYUZHbivR/BvjZtW8Pz+Cbq7lRmQ3OnNIxAVgS0sJAKkrIP4cheK6IQcUkZS&#10;abZ5zpMjxwHTlUuk8auEddxVmO4ZAJxn6de9fQPhuK28U6eml6aJN0kZWPYpOzaQGdj0ZVwdynHJ&#10;GOprmvE3hXxT4asrHUNTl0iWxN8mkLcWUsbSrcNGHEbOAFYqpAY5IRuOortb/UdI8K6kPDXhALt3&#10;hL+9Dh1J4/cK2OVU9+rHn2qmQfHP7aFro2m6Loul6akxWG5ukDSnLONiEknpyc8DgV8o/sz6F4e8&#10;V/GGCLxRFqAsrGzmvJZtLdI2t/LGRNI8nAjTOT3PAr6J/bUvbhp9Psn3EQzXMw5xtLqmVHt3Hpmv&#10;ib4Y+HD4x+Itp4UWWeJdQZoLhoZCheMrnaTxxkDIPBraGxE9z1bxh4qi8cfELU/E1mS0NzIQrEYL&#10;pGoRWz77fWv0Z/4I/wBqJP2n9fvCqmeLw9KLZJAGUtLJGhz64HIxX50eINAs/CPxK1fwxYRtDa2M&#10;4tvJY7igUAH5u/Oefev0P/4JNBrf9qnU0tZjHEdLPnsQMBBLGQGZiAPcmpqL3Wi6b1P6kx4Lsh4V&#10;ltNda2cyKRLayqzK8cp2lCrAffB2kHtmvhC60WT9nLxVD8NvhHb7dJuLq61WLTRE0kHm3TcwIWG3&#10;BJ+aPnC88Cv0Xi1a1kube0uZYZRIxk34aRcocA9Bxnk4OOOK+UfFvhjXNV+Id34o8OwX0D2cUtrF&#10;KJFaAoV2OywSxkq/PDbs9vSvNgzsnFbnzzc+CvEeu/Fe5n+Kp0610jR7WP8AsjS5ZDPaXl3dRq0s&#10;skKr8scSoFjhjUqXOSfTxH9sD9qP4h/CfTtP07w9p9zNDNJbxo8KGO1sIY2BzFESgQOudvykDnPS&#10;vS/EvxU8XfCb4jNH4psje2UtstnJPAvkXO0AFHi35+5u+ZVbB5471+Vv7evxuufGl7A1rMmI5Xjg&#10;jlkwURV2qWAPXB78eldNON2rmMpaHx38fvj/AOK/iv4qi1B55hdQrJHJLG7dzwVx90Y7CvZP2IP2&#10;zvFHwD8eWnhbxpcNc+GNR1KybU4yd0kSW8hZdmfurubLAdcc16X/AME6P2Jof2pviBdReJpprTw3&#10;YQCXVdXtdql5WI2RRSSAoDzuY44UdMmv3h8K/wDBLH/gnD4M0O4l1vw9ea5dxSSCWbUNSnk+VV8w&#10;t8hQJ8uSTtOcYFb1asEuWRnSpybuj6A0zxL8L/H3imXUtYvriTT9TigEUtuyzLO8pZIsjAIAJBJH&#10;cHBr4q+Jeh/G/wDZn+Jep+BfB/gf/hKdTv7Zn0PxDBq0UemwW7jKmRV/fIyliXj53jIOc13cN34K&#10;8PWl54V+D+krb6Rp8sVlprGRnMUMO5lUGR2bjJI2ntz6V9HeHPj/AKzoWkvNqElvc+VamKGWZFJS&#10;SM/LsBUkORx8pxzz7efZrbY6r30Z8feFfgXafAPwtH4dv3lv9YvY/wC1fEt65XyZtRu0aaYrxlUU&#10;4UDjAA9a8u1Cw03R/FtvquoGNbW3MiKs6t+/c8DkH5QoUADJyK+lfiF4p1DxhLMbm1cT3riKeeRn&#10;TzG2kFyOFJC+wyMd+a+TviLp/iG01aawZI5YUaVI2jYyOrq23eoBIwAOeevbPNbRu9yGYHjbxRcz&#10;3mmTC0VYWmliiWPJRY3Q7hIQcbeeSOgI9DX4z/twavDqf7Qcc1sNscenwx7sLiRgPmcbeMFvfiv2&#10;B0+SaRobW7uBFCRhYHw4jCg4Rg2erA8cZ74wK/Gf9sd7a7+NNndKiws1kYmjX5QuxiqDZkkHA5Hr&#10;XRSWpjV2PFEfbHtx1+YnPAP0pbskIEkboNx77vx+lVoW2na4JJwG65wO+aZdzjZsGCdvP510GPQ5&#10;XWJI1fYpBUrwD6flWbPeC8ZIESOONF2qEUAduSepPHeptZUtuVgCSgXg+9ZdtJGibDnPPzdR7UEv&#10;ViXKsMqCoOMgjryKr2sMPl7Ao8zIHuauBQWZ33EBc8en0qGzLPKDIQqsQQuO4oGn2LkMEwHkApnG&#10;4n244+takFxMp3oCuMLkjp+FNuPIgnV3J+YAssZGenHNdJLeaXc6b5AT5t2RMPvjvhuxHp3oLPKN&#10;QcWt5Keu5s+me9ZKTBzx68ZrY1S3KXXmynKscZXngdKzXjhDpGjZ5zuHGPrQS2Esl0x5KEHoMYNI&#10;WnlIZkbGOx7fQ1Ylt5oiJOGBwQTzj6iogZxk7W6jkjoKCkKYIZSS5w2AowMdKgWy3lVyATUpLclh&#10;nPU+h6/SokkVJVd1DDPQ0ELbQtDRC772Hy5GM+lV7vS/L/eRDC9s88nmtFdXlRFRwpAOR7Z4q02o&#10;Qm33tsYYBwP51SS7k3OQkt24UgA4zzVcWjk7iAOegrSu9UilBCRj/e7022vo0cedgDnjGadl3FYy&#10;ntJB8w6ep4p1nYC6uY7XeiF3CF5DhFz3J7AVfurlGB8nO3nt39azkny2TwKlod9DdtdDeSHcjcgg&#10;5HYetX7mwtEgCR8tgNyO4rKtNRFqpReRj5if5fhSX2pMX2oc8D5q0urCsVb0kFY2RQVyCe/+fyrL&#10;B2/MM9fyxT7u4Zx5uDtPy5YdSuMiqTXDsu0njjaB2x6ismNRZLIzSHceTnJA9aTKbir56cYx19+t&#10;QZkLeWcgg85pApzkfpQWlbc9B+G3hODxv4007wzdT/ZoLq4UXNzjPlQL80jgdyFBx71+1ej/AB28&#10;D/B7w9aeDfgSINDtbceRdNb20bXt5hcGa4uWDMzN6ABR+Ffkr+zd4I1Px78RE8OabLHbSPbTzyTz&#10;v5apbwRtLKd3bKqR+Nf046D8Rv8Agm14L/ZZ8NJqnw+n1ue9d7HWL2G8kh1K0RdpNyGKhC7PkooG&#10;GTrisK0rWNacb9T4S+HuvyfH3WptN060jjvE08xX+n3E6W6X25GTzDc4WQbi2CFOFySRXxSfAGhR&#10;f2t8S/iHbaheJp8YX+xNOuBbLGLdxClsb2XLMEQA5jUlsjpX3745+G2l/s52vhr9qf4BXbPoGv6v&#10;qGm2VtrXlTzxNG3CMB8rqyMAyn7rZ9a+Sfir4l8YfELSru48XnS9J0iHddv5MMVvIZpHwXjtoyxl&#10;mY/KuThc9utOHkE/M+UvhN4I8R/G745aZ4I+Flk9pd6pfs1tYo7T/Z4y2SrSPywRfvM3Wv0D+O/w&#10;g8GfszfFCHwn4Pkn1G5tore61fUXmjYyTkASRKEGIwrhsd/biuL/AOCbvxP8D/s4fEzxl+0L4i0+&#10;G/uNJt49F8PWl2yq4vb9mzIew2KpLkZxk113xG0b4xfH7x9qvxK/4R/VIdR8RXX2uO2sIrWytsv0&#10;CpcOGb26FutVzPmt0HZWLHiHWv2Wfi74Fm8E+LvN0bXo4w2n3tzteQ3Tk7ttwFDMpOCUf8DXxBov&#10;w4sPBPis6P4hll+3Wl1strjJQebEweN1A6q6g9a4P4oJ4l8KeJLuDVtMu7WbTpoUumurd4GgnzkL&#10;IjD5SSDjse1a3xz+JPifxNb6V43M1qXuLWJJGtkCHdGflYgHr1B/H1q0rENm58TviTcT6tdXFzIP&#10;PkmjkVkOPukoCB2yDivnDxJ4hurgOlzMzktuAPQfhXF6rq1xql5/aFyWLnGQegP/AOuvTfB3hJxp&#10;MvjrxRbXEkRZU0qB1Iiu5t2CWY9UTBJA6nimYttnHW8PiG4t31SC0kaAfOJmBC4HXBOAfwzXpnhX&#10;4G+OfGmlv4q1aa10HR3VnjvdWfy0mC9BCmC8npkDGe9YXiTV9UuXiGpStIGPMa42IhOSEUcKo7AC&#10;tHxl408YeP3itL8sljBEsNqgBCRxINqgegxyQKpIGWvh98M9M8Qa5dW+s60lrp1m6oLqziM8k5Y4&#10;HlIdv1Jasrxur+AvFj6NpGoXOo2kOAGuYvs7lc5IKgnGR3zXoPwI0GfVPFcuivdQwQrB5zCYgI4h&#10;PA56k54xXnvxr1FNc8fXUtmiCMMtsix9GaMBWI9ctUlX0ueh6x8T9F8ULaXui2pgntYtjwNgBvcH&#10;vtPIrz7xVdXF1MurGMoyqoZQRkA9M479SfSut0v4HeNtE0f/AISPUrbZbmFZTJ8wVN3RGboG9s55&#10;rN1/Sl03Qfs1zsE3m7kCsC2GGeR14xVWE2z9Kv2T9CGqeG44dY1yKGzvo/N+xWqqZdoHymRm4Tkf&#10;416b8Y/2cPgpq2iebDaxxXd0GMd+V8u6Lp/dAwrZPGCDxX5+fs2/FPTvDt2vhe++WOUn97ty25iN&#10;vuwz24+tfqbrEtx488BW8sEe/Ny9tFdAlSiqCRlMfLz3BrCd0zWL0Pxg8d+EfFnwi12O2trqXyZM&#10;T2dzExVZF64OD95e4r7h/Zw/ap1bUZYvC/jCEO+zy4btCEHPTPbJ9a7TxH8MYPif4PuvAWreWNUs&#10;ke606bjesi4HA5JDD71fmdqFp4j+HfiRtM1SKS1uLeXbJEcg4HcH0PWqVpIR/Qh5eg+LtE828IJN&#10;sU2Yzt56ED16nqe9fJEnh4aF4yv9Dubdvsbp50UhGyNGODlck8MOwx710f7KPxl8KeL9Gt9G1y48&#10;u7tBgNwBICOC2eOPXFegfGHxH4a1fXrfT9DdJ54YiXeMAGRlJKnAJztBIz7Vi9HYtu+p836LqUg0&#10;CLTdOKxkTSARrkFzuYZOen+Fdz4Y01dYjW18tYZySzJMTl8jnkkdeMc1wGgQ3NjeStdiIhomw0gB&#10;AdyQSDxyM9+BX0FeeJ9IsPDZmlktWvYVVbYgru2geoH8+tMk8i1nwffxaq6PHFviG7O7/VqOVZWH&#10;Xj1NebXOkTW8/wBn2RjcxeNyCCQW5xyd30r2STxJownivJrkRNKpDJG+9V2dSeuRxwBnFdhez6Te&#10;6V/aCQR3U0Y/cyAfxO3DYU9h0ouB4fq0M2tavbXt0qGIeXDHIM/LsG0A7s4OeTjGK/Mn40xta/Em&#10;+jkcO8cgXIOc8cc5Pav1E8UXxmNsdPMoETw+YrIR8xbkZX+tfmF8ZZvP8fXdxOoVzKAMAAEDgdK0&#10;gTLYz/DbDy2HU7SN3avPPERe81UjOAq8Ac9a9D0J1ELFx/CcKPT/AOvXnPiOW4g1VniO0lfy/wAM&#10;VoZtn64/sE/Bay1H4V3fjm41mSwaXU3tmgt7aF5HWJBjMkittHzewr7zt9L8IWOpSW2peLNRktoZ&#10;fmMt/HEmCBwu1vmAzzwfrX5AfBv4h/Bv4ffBGOTXtZvNQ1y8ubhv7BRZntoBwFeRRJGh3AcjmvKb&#10;P9ojx7f6mNL0YaDo8Jlw95Bp0Y2xFvvHKu5+gOaxlBt7mykkftNcfGD4U+DPF0vh+38SW1s/2fc9&#10;1d3fnI6EnOGIZf8AgPB74r5vt/jj8JfGvjbxDb2+t3toLd4Es7+xuZYop/lAkbADDhhwcDOa8807&#10;wj+zB478ITr8Qfi1f3t80Rlkt1sksYd6jOEQoS/PTpX5/eIPED+ANUn0z4caxcXWlmTMUjwiB5D6&#10;Mv8AEPrwfSiNNdxyqH6MeKPEGtW0El78PvGd5dzKoYRy3EUu7BPOGAb869c+G3iPwRf/ABG+HqeP&#10;mstT8QbXuptUaMW8izzZSG2kEYwxXrk5JJ4Ir8qfAOo6f4nvZ7n4sa2+lW0cLGAW1oJriWUj5VHR&#10;VXP3iT9K+hv2JPh/4h+Jv7SemXmjC5vNF0HVItU1K+OViWKAkxFgckFiMbQac4pRbCD1R/QL+0RY&#10;pp3w1Tw3MxJls98q7tzKXBIA9Pm65r+YD4otFZa5dWpBz9pdVPrg4yf1r+o/46z6Zqnhq5vDK5aS&#10;KRm3hQjHBAIYnOO+K/lv+LNrIPErQsuWku5VD8nd8+BgGssK/dKqbn7Mf8E4vB8elfCoauYG8zVL&#10;3zjLt/u/IgJPbANfoN8RIktvD0sMYmlll2Wu8sMBGbLfL9ODiuH/AGYPBMfhj4J6Fo6GRJo9MtjI&#10;qoCpJUMxPHc5yc+1eJ/HbxD4o1f4zyeBdLvbcWa2cc8t5bglbeXqQEXJ3cDgn8Kym+aReyPFNd+N&#10;2lfAW51Dw/rJks7zUN0kJXPltAnTYTkh1PLLnjPAr48+Evi7xn8S/H3iD4iX6b9KkXyYorouhniU&#10;8BCFLF8gHgd6/Xn4Y/Bfwh448Kxt4ttrXXWa5djeavbxwu7ZJJiSQMwXII3ADPvXqeleF/B2jIIt&#10;JFtawgSBYljQRoIiFK5UbQozwSec9zVe1ivUXKfBmq6H4f1TRY/EHxAuHjltYFkjmt1+W0xwkSxu&#10;MSBv4gBya+d/iG02vaS91ok979nspYlthLbxWapvIDYAAU7mJ3nnA9K/Ya60LSdbsVttQS3u4LqV&#10;ZQjhZgiOBz2xgnivC/iJ+z94dkZtF0m9vfD94Yj5cv7u4t3BGR8j7wAffGD0ohUQnA/LjxBb6L4M&#10;8NWdvqVtv1nUZHumvEkOLW0XhIF2ttJkP8XPGK/WX/gnH4mkk8Haj4XtMmd7pbwLG+XVXTncpGSe&#10;Dx3xX5mfE79m/wCNXw7eTW2aPxdYtKZS4JjuERTyoUkrtPHT8sV3P7EHjufQ/HyWWoyG0nkma3ns&#10;ScSGRyWTaODlRnkdq0qq8big7M/ob0p547WeSRk3EjPm5YsB0OO3UdfzqDV10rVdFmLBN0UZMryP&#10;sXciZDA9Bj9aydLu/ttwEgiL7I1aTs7k43dsE9v516kdC0u/hNhdQ5triDIAXJxIpG3BH3R0ODzX&#10;nSlY6o6o/Pnw1+094D8P6xB4b1SG81u5uXeJZpZJF022w5GA6A8Y4HBzTda8cWXjTUbpbHSLW2iM&#10;UgRbJXKMqkbS+WJJB/2RmvyO/aE1PVP2fv2lNf8AA+lSSrpguBNZ29wCEEU2G+UMOg5xX6B/AzxD&#10;rF38Ox46n/d2t6TEiQxBpJEixu2nB/Oul07K5ipX0OUvH+w+GUt7OR9/2i5jVJiQgzJ1XP3SOx7V&#10;5Frd3qmm6taxzktGxASZn+VR15OM4/DFe8waZLdQWSujNEb+WWNJQMhTITucABuO+ea5vw7bWnjP&#10;4h6hqyR6fcQ6OxcWNw+wzyNk70GckrjA4IqkS1oZ2n+FfHHiaW1+xaefst0zsZ5AE3LjJ2fgK8m8&#10;NfE2KSa50+HTdUT+zNQ8v7X9n225RCQcvgqwJHrXvmu/F1763mtPBFxbaYiQT2sy6jII443lXG7z&#10;G4Ta+cgcn0rxfxsda8U20XgnQrXULbTNMsYINRj0SOKZL26AB85pGZUii53ZY7m64ojruhP1Oq17&#10;TrvUZH8QGYzLK4a34CYDYyMdDjvnmq+h/DnVtd40+7e1MazvCQgfaFIZhjj731qH4barFrPh278P&#10;RCUrZkxFJZo5duTknfEWXOM16r4QuLSxmNnEjyLJvEUoB8wMycdewC4PoKL2Hyp6n44/tqWlzp3j&#10;9Zp2Jb7HGuCNoIXIyB/hXxApzv2YAfhTnHavvP8Ab3WRPinb29yw509GCr0UZJ5HNfAMzyveEqPk&#10;DdhgfgPSu2GyOeeh638AtGi8R/Ei20a6eKNHkG+WVxGqohyxyeDwOlftffa3c6N4fF14LbyIrxob&#10;OeJZf3chjHDBeWIPPQV+UHwL+F2q6rbv4phiUl222wlJVHIOM7uwzx719zeF77VILUeCdNbVH1Cz&#10;Do0VpAXjW4Y52iRh6ds4xWVXUuJ9Uar47+KFlZaHrPhm7SxNqZC8dvausYEZUEAtncMZz6V+O3xp&#10;0zWPj5+0Hc3Xgy0nup9V1MW52JgbnYLvbHABOTX6b6V8J/2gPG1nLpV/cbJrkG3869u/kjSUc/u4&#10;84PPNfWH7N/7MPg/9nbw/dp4lvbPXppJRO7S2TebBOudrW7q247fckZ5xWSmo3Zdrsn/AGMf2K/g&#10;v+zxKniXxf5Os62wVF1G7UCG1kI+ZY42JCkdnPP0r2T46/tF6F8DviMlpe3qLpWsWYmeaF90cTx/&#10;Ljd3Y1pS614b8VaHF9oluUhbFytrLCVdscgOGOQWx0rxzx98Nfgb8bNKGi+OopXityvkwLOLWOMn&#10;kAsmXH071yt80ryNVorIwF8ReGfGunT67pt1BLYS6lIZzF/08xgAbscDeAf8K8j8M/FZ/hx8Qb7+&#10;20nn0+9tGiSSzgM4Mm3A6A7tjc8Yr6J8DfCv4QfDDw5c6V4D02IaeHRLmKDzrsszDjeZC2M+pFeh&#10;6HqPgeW+bwja6JqDXMILRQCJUEQAGRk7flyeo7UNpXsrisZ+h/tW+GviPqFje+LvA2upNZQtaxaw&#10;9qGV4tuHdgMFc44HPFc14g+K3ir4ha9H4dtPCmoR+H45wVuJri3hjcDCqV6uuB2710P/AAh+v3by&#10;2/hnTYLMSuWM1/cNMqkdT5aYBHt0+tdFJ8MfH4gaQeIILcBgQthZR534zkb91ZNRL1Z09t4p0vwN&#10;aS6roml6cmoPCtqrzYfzWxtwSELYx3ryX4geONWu4Iby20/wzYXmC/2i5ga4CY4xjYoyTk811DfC&#10;vxvc3EWp6l4nvidnzQva2wy3YkhD2GeleQ+MPgXfazcz2Oo+IdWPmN5kGNscYJz18tVwM+9TFK+r&#10;HJvscf4g0C01m9tdU8SahHBdSL5lvd6dYiCBHA4b5nHUdKwdY8H+Fb7T9T0nQ9X1TVNVCxzXmpys&#10;mwFufLDRqc7QORmu41D4G/CbRdCOneNZpb+6jVY2nM0tzGJH+6py5H6cV4TrHizw1MD4a8MaGwXT&#10;tzQXM0QhiaaH5cRSQncSTwd46d6tPsQ9Dz2TwR8XtL8Vt4m8NfETwzDoN44WOLxAqSrCygArHnle&#10;h4yD7V9v+A9Tsddih8P2XiC61u/WFRLaeCbJY45Zf78s+WVFx6stflvp9pp3jfx1Lplh8HpX1nf5&#10;t7Nq981tYBxwZFHyqQ5IOMZPvX6EeH7vxJ4G0+LRvGl7aSrbwLcL4Q8JIbLS7RQMq19coA7KD6n5&#10;j0BorrRXHTZwn7RFleeHZbrS9RSZjdQszWt1cm7eI4xhnUbEJPoa+bvC3iaLSPCmoWf2aNVedklu&#10;MEKucYwfUCvvH9pObXPHvwYsPFNvDaWEqHy7fTLOApPImP8AWOvLLFj7pfBY84Ar82/7P1ew0O7h&#10;AdvtEAcwnDruU4YsDzxweKVLWKuE9GeUfEszXPiDS5bUFFR5ZY7xicZ28delU/DXwym+JvhqTw3Y&#10;MkVy13Nc3Ek7gIWycEseCfQVyeuarqCk6drP7pTua2lOdisO/PbqMCp/h58T08C+Kba/nYy2kTqs&#10;6YJRgxHzFehx1zXRK9rxME03qfelh/wTC+EXxk+Ctp4s+Hup/wBma5pmnldZjeRXinuImAcyISWi&#10;PXBHB9K83/bi8Ffs3eDPB2n/AAT8Gpp/9q21pbf2b5Ei/a4J9qiSOWRRmQSOSfm5Fe8a3408Laz4&#10;Lufip4Mv4dOvJ0W2ubXSWa3gePAKmZFb5gcc5/CvgH4T2ln+0T+0Fpsd7bQtLbatJretXi5IFrZA&#10;HAY9AxHf1ripSqN80pOyOioorRLc+dfi/wDAS++Bd7b6Zq8MitPZRzNeSEPukZQXCY6AHjnmvl+f&#10;UrxLguJmyBgMM9Ce30r6s/a2+P8A4m+L/wATtRWVwtjZXUltZQqAAsSEr+OcZr5P8OeILrw9rEet&#10;28NtPJF5gWO7TzYiXRlyUPBK53L2yAa9fDczgnPc5ZtJ2Q2Se5lYl2J3NlmJ5OB3zX9EH/BsBl/+&#10;CtnhEEZ2+GPEbfT/AEFh/Wv5yQ0ycuuVOB1ycj1xX9Hn/Brmry/8FaPDErHhPCXiM5P/AF54x+tG&#10;Mj+5m/IdGV5qx/p8d/51zPi2COfR2SbG0SwsOvUSrjpXSMzDp+v+TXNeL939isyEqfNg6enmrXx2&#10;Ms6cka0H78TsB0FLSDoKWvujhP/R/vj1UNtiYHjzcEfUGmJkYqTVFZlhAOP3oJ9+DSIOc1+d57C+&#10;YN+S/U7qT9xDLgkQOemEJx9BX+N98frCe++LPi+aM7ifFeqysWyNo+3S5II5z+Ff7IFw6i3kJ7Ix&#10;P5V/j7fF0WSfF3xa1pteRfFWquoc8N/pcpGQcAV15W7Tk0dEFeDTPCXv1jVVWRUTGM4JB2988dO9&#10;O0mG4m869uQyxxHejg8SAYJBHUZPStwaOb24ZpF2ksQVUDAz/L86sXNjcW6RWkgbyoGwUBHPpnHf&#10;tya9yLRm4s53xhaiCwtWjgQPI4mL+YCxU4wGGT0/OlSCUBfNX5du5iOin0J7Z7VW8STia9g+VSA6&#10;g54Gc+tbPlybGPynPVSeB9Pp3rpWiSMJbsyltmtrwmLlWAJB+b8vf2rOe9s7rXYnuwIPLh+z8fPu&#10;YEk8epBH0rtr+OS8vUu4EjtV8hUWC3z5RKqFZxuLNlyNzc4yTjArkdA8Py6h4nf+0M7ZOY9gz82e&#10;1ap9yD6T1VdH03w5au0pljQgeWy9PlznOece44rjvGXimTxprX9oWgd40ggjSKFeNsXADD1AGM17&#10;h4w+E2tReHotRvrVdrQIQ/fG3hmxwenPevBlXVPDF5GttJNbXMFuIopIm8tsOSpC7cEAqSDyc5NY&#10;UmpbGs00elfD638PtGVvW8tjcKJInwRhz2PYdq/Rexi8Jx2ep6XpSx2/2m2t4DHEgCNjYrsSDnle&#10;xFflpY3VxfX67AseSQEiVtrbOR16E4r6gPjzV00m4v8AT1WS3urmwicK2zbmRV2jrjO3nHWs61O5&#10;VKVj9BP2m9f1PVP2hLe1tpC9pptjaoluJMGJ3DOq4xjHOT19RX6Jf8E29d1Gbwb4j8RiRpEGo+Xb&#10;MzdNuFcYP3QOPrivzAFi+s+K/Hv7Q3jWJ7rSNLhh0TSdOhmINzOsUcckrBcM6wndtwRnFemf8Esf&#10;2nPBkPgXxl4RZDp40+Z9SBuZi4NuzNubex3H5sDnJ6da4qlK9JxXQ64VEp3fU/Y39ov4bQ/GPwmf&#10;B2samulRXBhlttRjTznguFcFG8vK7lHOcsBjNflv8bf+CfnxK1/xHafEDWPifop0vUtS+zanCdLk&#10;tJwUby4Xs7eNvKlmkjGN7EAdeRX2v45+L02q39jJbCd49rL5gGEc4zk5AGAhPJr5R8Z/FLxHd+J/&#10;DfhfwZE9zLNdSW9l5rA28LAJK88mDnIhZ9g4xmlhozigrOLPhz9v7wRqvgL4ifDHwn8PdMeHwTa6&#10;hphfVllLGbUBOwlMqlsvIVAJK4H6Adv4f+PvhXRb+bTHuLexmnuHgGuXahvJgSRiNsY4Vc4Lkqc9&#10;yAOLX7bvxr8L/FPxxonws8P3Njcy+HPPuJYIioeOcowB+XJXYcYz3Pevz08Ma5ceBpx401C1lvUk&#10;zaaZBdKGiaGQMLi5K4JAz8gyRkH3r1acW4q6OObXM7HqL+Mn1Pxx4ltbfxBD4rt7a+a8ufEdra+X&#10;Y3E8q+VHHZ5IcLDFnew3KzKOfXw345X9tp3hPXlSQu8lnbxySHO0q1yuApbuep9a9l8DXPh3Wda0&#10;vQbrS7qz0u6id9Qhs8EwMpZ9u4YADHsfp2rxT9obRbDQvhjqFyLuK7nu9VtIlEJJEYBdpIzuAPyl&#10;QpOOSOK3prVGcj4r8DJ9sv8AzXLbDKxXacdOMD8PrX314ZylnHHbFdiqZUYjczKynjAOcLnnPSvz&#10;S8Pa22lagsU77Q9x+7CEkLzj9a/Rn4dajaCwieYOcx9cEfNjjcf7p7/zromupCZ2TyZDKJAN0ech&#10;QGGBxjOOCRg5I4r47+Kl3FeawkCoV/egE9uO/U8V9X6g1vcJNMi4baWAQ529tueD+FfIHxBvEuPG&#10;K2oXG1MLvIBBBAAJFTFjP7DP+CVXhFfA/wCxJ4cniillk1NrrU5lUYCieUqhIyM/KoP8ulfaHjLU&#10;thWePbHEGMhjxnexwOFGDljxXCfsr6Lc+Ef2cPBPh5IUJtPD1grseriSJWLg44y3AB+tdJ40eXVb&#10;9rO4b5o1O0nCgTT/ALuIAY/h5bpxx0rwajvNs9SnpFHzV8Z/jV8OvgB8OL74neOJlkDRvMIMDJnB&#10;wFgH8TZ+VM8Zy1fyiftc/tu/Er9prXbq2muX0nw2ZybTRbNtiEDo05H+sfnn+EdhX3P/AMFdPjMm&#10;vfEix+D2i3scth4dtE+0xw8ILmQAjP8AtBME7fWvwd1/VRZXZhVuckEjkj3FevhsOklJnBWq9Dc/&#10;tZYVFuHclThfr6Z4rqfCa3HiXxHYeGUZi19fRWgCDIDzuEBH0zXjCahE5xAc/wB4k5JPU16v8Jde&#10;n0j4h6JrNtEZp7fVbWSKJSQzSLIu0Dacg59Oa7Wc6mf0YfHH9gP9mDXPhRD4W8O6bDY6np2mrHHr&#10;FkDFdtcRqPNknLfK4ZuSp9eMV/NN498DeIPhX4on8N64pSaFy0bg/JJGT8rD6jt2r+j/AMWa58Uk&#10;tXkt1sHdYVE/2i4jMhuJB+9D/wClAcZGPl7Yr8ev2nPAvj7W1l8Qaxp8TmG4WGK5tp4pS7yZPlIq&#10;u7P/AMBJxXPSm+rLnFdDifgYJp/A9zqc4R4xfSx+WT1IjXOfYZzmvbfDa6h4U1Wx8TIZFlwWgUEH&#10;LnhRh/lVW6Fj2JNcF+zdZR6Z4IlmvEz5l5PE0ci4ZZF2L0Pqeo46fhX1Fp2oaB4E1W0u9dWK91I3&#10;MS3NtIRJFDAzANHs4xkEhieDnggVpJ6ijseH30dpqLLaQTi48S3975tjp4Edxbx23nmSWaOaN/3D&#10;IEIbzAS+QQecD3Cyvxe3Je6SMSKrCNk+XkD7xC8HGACfXmvdzYfA7wgNZl8JWGnrBrrAQz28aCax&#10;ERbk7lBZC2QQM8GvGovC0+i+NRO90sumzx+XbtFkeU7rlQ24AlT1+b7w5GcZrO5TR8V/te2iCaC7&#10;ubvdJLue2RAXWaM4EjB88bSBgHrmvmb9n5Zv+Fw6XNAplkRmdIx1LAcV7t+1OsQ122snYnykuUK9&#10;VUhx930B7V5D+zSlsPjLaS3WdsMMkihF3klcdBkZrdbGMtzovjdcX9p8aPEUl2Ass185kAOcE4J5&#10;HWvuz/gk3eXK/G3XpY0jmkl06KL98VWMfvgcsWznpwO9fn/8dnDfGLxA+JsfbZGQSEbwM4+btx9K&#10;+5f+CX2sNo/iHxBqTW6y+cbeOR2yQojDuBtwRgsRkkjApVNmXTfvH9Edv8VtcP260s5Y0+zwuFlR&#10;lCJhgn3gMEbjxgAEgVQvPi4fCvgyXXbm7e6mnupIrmaB3LrJuJYuEDY7kkgDvyMVxviCbTZ/hddS&#10;XYjDSWTvfCDh2if5o3jGFGF6D3wfQ1+SPxR+P+teA7xfD08ssYuoRAdRlGPtcQH7sszZQsFJVgMH&#10;PrXDCnc6nUsfdv7Sfj6J/By3kL2V3FfxuM3bCZxxuyrE8AAYB4OPrX8+Xxblj17GpmaNjvcugJBf&#10;jqM/3cdDXoPxk+OfiPxBZHQob+KK0VfJ2smxhGMZPGclsD7tdX+yp+zx4h/ac8cL4d8NW7X09tZN&#10;PDGzCOzhCgnzLqY/KgPUDOTXXGKitTmlJy2P1T/4Jr/FqD4U/sf6l8RPFUKad4YjvpLOS4mkVRPN&#10;B87ytkAszOwRUQ5CoOvUfP1h/wAFLfB3iHXdUs9atfEGLicCxuoblVQIAVBZcFtpHUE555zXunxs&#10;/Ze+PV98FvCP7GfwY8OXWs6RBO2u6z4gQxW2mPdyu7GPzHJACZIJyd2AR6V+THxp/YV/ai+CeoQa&#10;nqfhO6jtpCsqSWE0d4rZPQeSScADOMHArKPJJt3NrTSSsf0t/C/U9B1zwzssJo/tksdve+ZFGwOz&#10;yUADH7uSD8wBzxz6VoaRp8sCW1xcOrQTl0feoJJwSFbODu74GPavnD9nPxDNYaLZ2DRyR3Pkq0rF&#10;zujHkJwyN2XBJ719WDxDouvXk9tbusNvviCXCOu8scfMIz8xUgcHOcc+wxas2aLWx57fWGuJqjS3&#10;Tyytbh5rXeS6KEGFyegA47HOfavDvGHibXLCW7mtY4pJ5TLiWVF2KXl5xGA2MgEA9c5Neg/GH4ka&#10;n4H8QSaDo9lusJNLnSfUHDKFuANxRjjHCn14zzVj4SfCW4t/Bseu63MTc3aS3NogjLhvNZjGp3gj&#10;bxxgnrgmhaILM8W8JeBNL17xTaafp9iJZJD595dK7SuGdT8m1sFfmPJbt2yK/CP9u28Nr+0hNZRB&#10;VitIo41KqQrFiS7cgd+OK/pXuY9a+GenXmuHTkiX7XZrrBtCAxnliMshC4JACkbjuAJr+af9uSGf&#10;Uf2ktTu5SoWa3WVFTkKrk7e55xgn3reg7syrLQ8UtrlXjy6lst61I3mFN/TsR14HQmuO0HUJFDaf&#10;KQ7RnaD6rXUy3AfKoFGOCeuMehHTNdJzb2OY1VxsmaROoHI4wc9f1rnbdHXDIA2evpXQ6yVMMrox&#10;wu0kH0rn7aZSocZ7ZPagTfYv2rSGWXGRiLBHfNSJ5SKk3VgdqgDuKkt42RJbhccgcnsTWqLWOOBR&#10;FtH8RkPQA/n/APXoGkZ/2V7+XfK4U56DjjitWWJ9OssxkEICQ+emBzwKdFbG2KvjzmbDZ5xWdrl4&#10;Qv2O3IwwzIfT2oNLI89v72WabzctgE/L24pomLDpjI6jr9cVJNCmSTyMnOTmpIY4mT94ABjIxQZ3&#10;ZKZgArHgjHOaezPcLgMePXvVf7OhOFOR6VOIjFja2Dngd6AuyHZOob5QRwMip1S2kQDOfcnGDTJJ&#10;XCEe/FV24IDKAe+B6+tARCSIAkDJx0IFUrzK2xIPHQ1akkU8exPHGKoXJPkYHIyDjtQDtYxXbC5z&#10;kEdqrLIy/X+VTEEH2NQAIUOc5wMY6D60DS0HxzSAnB4PB+hpA5DD1qNF5IJzg08hc7iBxigpot2o&#10;admXJXCs6n128459qgaTdJ1z75poIH+OKepJ56elA7EXlEg9fpT1t2ztOPXOeKmRQdxBxx0pJE25&#10;QsTigz6jNrH5U5Oc5J71NsUgk4z9KFBxn0HekB+XOaBOTO4+HfiS88K+Jor+zna3EqvaTOhxmKYb&#10;XU+xXg1+tHwQ0Cw+M2h6lqd/qmmWxsoEgige3+0TOQAuIo2PlpGoGSwG7vmvxdxk7u/tX2z8Hfit&#10;deCPCdnNo8rQys7reBDgSBScFu5PpUyWmhcH0PcPjH4I+I3g3S4/D2sTyfZLOZrvTbdJGa0Dykbj&#10;DHkiORgAxHAP4cZ3jbULW5+GV1DeyyC8SPymtIJo0uzt2TF23jlAD1XnnHY10mneIPHHjLwHqd+q&#10;rqNtfX9tYxW+4eebmZyYljDH7wY5+U/XjNeWeOPCHjWK3uWk0i+h1nTydMvLe1t2ljPlbvOcyrlM&#10;8Kp9h1pKyLfkZH7Pt34fj8F3+qa7E11JbayJ1tmwxklaLZC7ZxwjEk9c17r47/aO8V6nb2WhXV2Z&#10;vLBS2Z+fLJO0BifQdD6dKb+x38C/F3iPwr4pOmaWtzqA8O39zLpl83lSTRxkBvJSQLmaLAkXByQC&#10;K+UZNG+I008d3FoeqXrRSGOVI7SXaGTgbmC4/WhuN9xpOxo/Gb4xa7458MSeHfHkz3WrWkgSHUi+&#10;954F+7DPj7+zrGzZI6V8lve37WSWE0sjQA7kiJ+UE9wK+z/APwLub7xF/aHxauk0e1mIdrJcS38q&#10;SZJW3gAOCQPvOQB15r6F0v8AZu+COta2+t6K1zY6dEotrCzu5EubvzIl3GSTJCZY4yBwvQCqWhnK&#10;LbPzy8CfCXxJ41Et8E+zWdsEM0swIL7jwEGPmJr9B7WC3+JOk+H/AABdWUUFhoscthClu4V8AtmQ&#10;/wC2c59DXmfxJ1DWfhtew22pfZJdPvFA8+y+R0ZF+VZsYGQMGvEb34sRQ+IzrWhyPCZY0ilXdhAy&#10;YwV74wBz1q7NgrI+ifFPwW+Gl54+sPBvgaC8ivpZ0iNq9wlxvYsB1JPvlcivvfUf2d/hn4cXyfGO&#10;jvLKYlaLT1jUzybVwXKxgoi5zgZ6e/NfJv7PHxm+DHhLVZPGXjW4vbfV3UqL63tFuJsMBna5bavH&#10;GQoPvXoPxT/4KBX/ANunsfhmHuLWRD/pniBVeaJjwfJC8FeMgNyKiSkthx5epxXxr8a/A74S+ELn&#10;wx8N9KSLXbz9zdi8h/eWq45Y7hnnPyjNfmWshTWbTVZuRDcRyYPoGzW54u8V6t4v1y41rWZnuLi5&#10;kMk8z9Xc9+OgHYD8qxo4DMT5pK4HB6/hQkRKR9g+KfjbL45vLLwh/aEWi+H4CragXfLy/wATBYhk&#10;tn+fNfLfjbxFpOpapK+hCRbZXZIw4HIzgE+5HavNNRjk+3smS7kgBgOmOgrpLHQpZrZJZSAmC3OA&#10;SR1/Cqi7CbbOx+DGntqfxSsbBGcSySZidecSL8wAA9x6V+/Xga8uLv4fXNxfbRc27QrKrIrZ6EsR&#10;xjIB5Gfz6/gH8MGbw78QNH1NG+aPUreQupwMCQd8jAxX65fHz4z2nwu16a+0mzku1vlVYZjI6W0O&#10;OHG3AVmP8OegrOpq9DSGxbvvFTab47s5LIRqzPs8wbsYc9OOSOmAcj9a9e+J/wAA/h18dbJLzWrN&#10;rXUPJVPt0TCKUYOCxwMEexGK/Nv4e+PdX+JHxOsLBIi89xchhBH85KL8x9+AK/Z3QNGlSFUGQBGg&#10;nB6KBgjPTKgZ3Af/AFqyn7ttTWCPxe174IfE39nzxHJq+mSG90q3mCNqdqN6xKxx+9TtgHvx717V&#10;8Nfi/F8R/HaaD4d0tP7N022d7u8CsrzzYwPNfP3nIyo/h5A4r9IPFHhhV8LX+nokJgmspTcPGvmJ&#10;IpH3tvsBycenWvk/4JeE/Cvg74dS2FhJ5H2nUn1WXy+JCOQi5AJ2gAcH14pqd1cTjZ6HKXemxaVo&#10;f/CWzmdRJGUSBBmOMAnduznOeh9a5vRfAlhcWZv9flF1F5kc0cQY/ZEQlXTLxHLEqSrIT8prtvGe&#10;s38Hg6xW3ZTCwLySlvJG0OzDLAErt45wawbHxzFqnha+0fS7q1s7+5tpPLa7kPlmYrwxdlX0BG9c&#10;47UIk8w1L4gRQ67L4dtvD8V5Y2y/2faNaRfvMs5aUxBSQZJPuAtwigk9q3vAOsa5a+NJdFWWwgiZ&#10;DeDTrW7F0bVHziJ5eBvTvjNctYXcWi2mn+D7y70661GKxkuNYntiFtnLuPKEjqNqA525YAHv1qx4&#10;dgvdZ+L9p4evLK80+4i0ySQwh7V7IQ7wVaJbZQADz1PNVYD2nUBtVbu7ywLRh1Rt28MwBLE85Ht/&#10;Svy6/aBsJNO+J9/C6PGVmB2nnhulfpV4nisOLf7QYrhXjVwWY+WplGBwB9cEn9K/P39qswt8TpXt&#10;phMv2WBHkX+/GNrD8Md6IbiZ5hoID2BupV6FgT0PrXnHi3mRJV5B5/D3r1PwwjSaW3mMuMkgH34r&#10;zjxQhCmHALbwAMc+vFamconEW1w0TB0z9D6d69T8JaHrPiu6Fp4a0681CcKC0NpA8rEf8BBr6s/4&#10;J9fs4eFPj18ZvsPj1Xm0PSLJtS1CFeBJg7UQkdiTzX9M/gDRP2evhFYCw+Hmh6Jpa7QuW2RydP4t&#10;w3HPTrWVSslpYqNO+p/I/wCL/hd8QPCMUWq+J/D+sadCBhZbq2kRSSOBkjFecSXx88SEOdgygYZ+&#10;av7KvEPjr4Z3VpJFcLo95AzFJ45ghhbI7LzuI75r4s8afDT9lyw1S9vde8I+HDcTSKGh8plcB1BB&#10;CIcAsPm7VMcR5F+xXc/mju9Sae1O8lpXbG/sBjpX3r+xR+1fP+zr4f1vQl0pb+DUJI7q5dTtmAiB&#10;UAP0xz0x1Nez/Gj9mv8AZ78YwT6z8NLpNBvYmKpZfN9nkOM4If7rduDX5tXem6x4D1m50K/KpJyu&#10;c7ldD6djxWt1JWJUeXU/XTxj/wAFCPCnxD0N9Ki06+04GFo/KbZKuSfUAHr3r4Dggg8dfEnRUiJf&#10;7XrESMHAztlkHbnHWvEINQsrSATXGcAnp3B9K9s/Zs1GXxf+0J4YuL5mEZ1q0jRc5P3xz+lJRSWh&#10;Sldn9SOmamnhvTYtEskSWYxK5WF9ixxwALlwBxkcfUe9fPnjTXfBOj+IJdW0i1ga8nsBKbZlG2BC&#10;SHkncgFMnkdyO1eQftJfGn/hUfiK/k0qVftkkiW6h2BUgcIWxyFDHPrxzX5ZeOPjH8R/2hvE9r8L&#10;PASTtFeXZSQ25IuNRun+V5JWH/LMdAv3cDJrkp0nuauS2R92eIf2rPD2iW11Mmt6lqF8syIbbTWj&#10;t7SKNCQEeeYBccnGw/yryDTv2vPDd5AunawJFCW80BZNWTfukfKHYCIztx68mvonwj/wTl/Z6+HH&#10;hMa5+0t4zhl1Sa3VzpNldLBHbkDgOTl2x6gAdqyZPgd/wS5vZZ7S81qeziSNkivIbyQ5YHCsT8y5&#10;OCcEcjtWicH0JuzI8LftAeCtZvrXR9D8QHekrMLXxFGiBsgfduoTtyzZCg7u2K+ltC+IOnnxak9u&#10;3lONwu9NugJ8Fl3KI2J/fcfQgdQa/N7xt+xd8ONbusfAHxlDqjzJvSxvpEVyoGdoddrZ7DK/jXx1&#10;d+Lfi98EdeuvCGrNcRT2bFfs98DIYm6B4n4PHVSDinyJvQXMz987D4saM8cYv5YhHPJJDNASf3U6&#10;nAZUYn5QPxHXGK8n+LHg7wpo/iHTvirY2Ef2vS5Y5xNajyzKJMgsf7ykHnIr8nfB37R97/aEDeIZ&#10;R+7ZjMJQ5jnDdZdgP3v72MV9haR+05pmr/D2Xw3rEzbreQCNoT96KTlRhskAD+E0/ZtbD5+5+7Hw&#10;B+Ieia/4Etp5JoEupZFLRkhn3Oem70HX68Yr6UvvF50tha75GKYRVj4yc4+9/TtX86X7Ffx5mk8f&#10;r4d1i6gSNJWe2WUYGfYHAJOPwr9w5NY0zW4LcSSpFdCRxEIhv3ktuBfBHykHqCa4q1KzN6dRWPj/&#10;APbd/ZU0r9pxR4i8Mxiw8T2UGI7qbG2ZE6xSAdP9lqxfgr4Vv/hz8NtJ8A+Isi50u2b7XHA6ukcs&#10;hOSDk9RzjHNffFvoDWuls0iMzsTHLKjEk7ScAY5bBx1NfK/xY8MXvh/V1uLWQzxagvluSQNrRruG&#10;COQOMdaIzb90Uo2dzyyC+03WpFslG/yXuYnaNguwsxwSSecg/WvDfiH8M/CFhDLDZ6GNR1h9skF/&#10;HePaSxKqkt5lwCNm30GfSu+09LWz0mWHTowrPeTTNIm1uUIyS2cHucEU1L631zSrnQ9WMbR3Vu8O&#10;9fvIxyASRjB5PStkyWrn56/E+zvfFfhE6L4YsY/EH2pmctePKE8yzBMksU2VaRE+6XYYY1J8PPEP&#10;iOx+GKWnigRRXM16La8muYnubOB4AEihngXDxfKBiQcMOtfS87fEv4a3t14mOk6HrFuNNOkWscU7&#10;Wojs8bThCGXd3JHBNfPfw78EfE/4q6ze2F2YNI0tZIodVurdme4vo16K3RV4+UsBkgVrzKxitz6t&#10;+F8IuvB95r/2OwSLUZSIf7Kj2WxWABQ8YwPkYhuam8J6vPp2rpGn7zcswZZCeG2kbV6nn1717dqG&#10;n6TpPw/s/DejLBDa6fCsDcjaE9FA5H51846oJNFt4p7NtzNeCJdzbcQkHueh+nNZJ3Zo9LH5uft1&#10;QOPGel6sRgPZvCdx3EbW6djwK+BJbstbSuCPkwOO+K/RH9vKaaez8PXLlS0on57tjGO3T8a/N8BZ&#10;UbzBtUlQfz6iuynsjlmfs18FfHGpD4aaTY2mjStBZWERlFhAGlaM95HYYGTk+/tX2j4a17Q9bsrP&#10;WvBL2063MpW7jvWzNZXOPuNGmAc/wk18Y/8AC3vDnwt+G2gQ6d4f1PxO1qbbUdMudMuRHD9oSPAi&#10;vAoLPHk/dI61Y+GPju+i1my8M+ITZ2+s6xqMmva7BaOGSxg5ZBKeiuM4Cj8qwlFu7sbxdj9RtN8P&#10;eM3KWkuo2loXjVxFbW+wOoOWyzkgnH/6q9KPgaw1hha3OrXsywwiXyof3Y3NggARgFj6mvEfD+s+&#10;HTBa3+ipe3Swgkuscj7pTzhSc4yPTivsD4e+LLe73TppdymIhjCqsjMcYB3EDj86453RsjzbSfg7&#10;4TvpxqWuW1xcRKrPLLLIcptzj5Tyx9q9Xs9C8G+F9BfVNF0S1Qqyx2JaBBIzSDhnBHXoBnirk9z4&#10;suJZPJ0iWOQbkjuJbhIkJHOduDv9OleG/FjUPiXq2kf2VCNKtZbmcR2UUcs08hJwAf3QQce/GahS&#10;Zey2MbWPFc/ha4k1rUrmxtpLudTqw1S4itGjtxkSEY3K5jHChQDz1rx34S/GTSb74laRqPgeP7XH&#10;dtqFvDcTq2xrRCCzB3yJNzchlIAr87v2kvCX7U+pX9p4H8X+H/DnieOO5QWGriNoblQxzsnZJF3Z&#10;J53ZzXrv7NX7IPxT1C/k8efEjxZY+C7KxtxZ2ulaNei2VI+rLlt+3cTzjOTW3IrGXM7n7jW2saRp&#10;vhqPxDqTW0N600kIguGGzaOQxK88A8ZFeJeKv2gfh14OMg16/s55VT5isscMMbY/hyQTz1718T6z&#10;8LP2TtLuGtviF47OoyxsOb3xJczAjuGjjcBR+FVtZ+I3/BJ/4bQA38mm6zdqMPHptjLefMP+mkxw&#10;ff1NZKg30ZbreZ7Vfftx/COXU4PDttJBIzoLiS5gzcLEzHaAzIHGSOi81xPi/wDaVuIb1JNNs9Vv&#10;AFDRJFYSyq7Mx2gkqqr6814Ncf8ABRP9gvwncQN4L8JazcwQnLQJa29sr7TkA89P5V5P8Qv+Cu3g&#10;HUr/AHeDPAAs4lOWWa5w0hH3SSqHGBWiwz/lJ9rf7R9vaR488VeK9HN/rWkXkahy8o+zxJEmQcbk&#10;HO7PevhLxD4Huo/HFzLq01lo6ytJfSayZXVo2k4TcSTGoXOeteZ6D/wUt8c/Evx9pvg210PTdI0v&#10;U9RjtJYbZ381hMduWk7kE54Ar75/ac0r4feDvhlYHxnZzXNpdadPa6jHYjLvswUIb+9zUODhK3cL&#10;qSuj4X1WXxRp+plfiz8S9NurGMKYV8NNGLi5QH5UDx5kZsDkKPxr7q+Fxi1DQbe8v9KW2PlM/hrw&#10;1LIy3NyIgC+qaszEny4x8yq5/Wvz3+F+o/Bxr+Jf2X/h9q93rHlqP7T8SsRb2jDq7OxIwOoC4r6D&#10;8C/8JW/iK9sfEWojULy4/wCRo1iBv3fln5ksID0Vf7yL+PNFWPRDg7HvXgbxprPifWJ9Ovri+YXg&#10;KrCj/PqTIxDTyEriKAD7i55A614N8Z/Bl94D1mXxBqHn2tm/J2jeIz/CSOpX+/7HPavRtV8vw5qU&#10;i3lwLSB4kuNbuoz84th/qLGADlWfgNjmvqRhoHxl8HL4EutLgttWis/tUSs3MEJGI45HPHmEDgH6&#10;GuKU+V36GyV0fz+/Ep21DxOZLSVJCfnWCQ8Av3Q9HU+tePapPelBbSxrBIpKGWB+w5wR7V9eftCf&#10;BPWvB+t3tz4dgaKPzCbiHKtEmD/zzyWjPX7uR6V8Xa0kkNw7yXEHmKgCLbuXCt77snPFevRkpJWO&#10;KUbaGXF418Q6FBNp8N7KiTcPHH8qOB0DAcGvpD4GfGTwl8Cvg14o1KycyeK/EuNPtWGD9ntOrn1G&#10;4mvi3UjJI5nmJyP4u3FY9y8ufMX5uBhlPStp0FJWYudrY7Pw34Zg8Zam02tX62QeTPmTIzoxJ53F&#10;eQD616rJ+zVOxL2OsWVxGTmPy/mzn3zgV4xpOtXNpEiWnXB+XA2knrTH8W67pc3maVcTWrKwDeU5&#10;APrkdDTlGf2XYm8d2dxrnwT8TaaRaW6iZ4ifM2qRwPVhkGv37/4NePDms2X/AAVa0Wa+tJ41h8Fe&#10;Id0hQhVPkIo+bpzmv55oPi345jfz5LlZJDw0jDk88g4xmv6YP+DX74t+KvEf/BTK08P6mtu1u/gj&#10;XZWMSYcMqw7cH+Yrz8c6ioz5rWN6Li5XXn+R/o/jqM/rXGePJVTR1jcgB7u2XnnP75OOorr2Izyf&#10;qK4P4hfYrnQkguQxzfWeNrFcN56YyR29u9fGZjiI+ycVKzuvzRtgo/vI6Hpo6ClpFGAB7UtfpJ5h&#10;/9L++fUHUeWnGTIOPwPNMU8GnagozE46+ZjPqMHio1z1Ffn+ev8A21+i/U7aXwIr6huWyldRn902&#10;QfpX+PR8XI5D8T/E8lmIy7+ItT3Acf8AL3Ic84xx6V/sK35IsJ8HH7lz/wCOmv8AH1+LaCf4h+I3&#10;twQf7e1HJONuDcycce361plUvelY66fwfM4CxnmRPLvVEb8tlWGCvGOe31qdoZZEeNJAreYWbB3Z&#10;46Gua08fY45Is7vmJYd8dgMZ5q4juJo4kfcu/LBzgHIz6DpXuR8jObMS+jE2pRW9wMYYZOOoHcYr&#10;pxFENlvEP4dzSMchuecfTpxXNyhp/EIKgMu7IC8Dnrkf1roZvMhkDRnO08hz+n54rsvsc1r3LEMa&#10;TM3nkqgQsAORu6AfnWnaae8OoaTdxPE6XDrtdM4R42G5Xz3GRn+tZ8n2mGQ5ILPhZAuCDnnjH8q7&#10;X4Z+DrLUr21mv7wbop5VXT0yZvM43PxxtGMAZ5xTctNRJa2PtrxHf3N78ODpaXpmuciYRsoBVAAp&#10;VWUDoGJ4GTXlvxR+F3hjSPAOk+N7SS4uHuo7ZLl40fZbz/MChY5zkANnIxnFejWmvWWixWcuYoZb&#10;53RridSAsCBT+7UABfugE+vTPb9C9I8H+DU+D13b6hANY0+509NShhjMbGEygggJkNhDtYE157qc&#10;ltDr5G7o/Jvwt8OPFt1pr6poVvFHsmghVmGeZARlMZBwBk55Fdp8Vvgz4p0G309bFFt4n1i2N5g/&#10;LiRwNuD7ncOMA816Z8GdRuNOjXS40ZNPuNXt7pJWl+fi4WNxycgBeeOvFe2ftd654f8AB3hpb26l&#10;kCi8hu7cwy5csjhkVQR1YjB/lXQ6j5kZqCsz2zRJtA8MfAIaelrK9wJ4rg2UxMr7zIoBLc7iepJH&#10;Q4I61+aXw4+I3hL4a/GXW1vdJfWJr/EEOmaPG7II1mEsrOkZGQkaEcjHOeMVk/tCftCftCT/AA1t&#10;tYfTZvD/AIZ8QXckGn6pGI4DdTwMGZV25bYvGTjBPc9K+U/gdrHiyz8cC08N38w1HXJodJOoWYdp&#10;YreeRftJRgOpjBDH+6TV0qDSbfUVSptY/XTQf259B8d+MZfDE+la1oNpb2k2pxzazA4ikkAGcxkg&#10;7BHhtoPIHHFeg/DX4raz8Q9U0SfT42+06t4g1O70uBUMEh0i2thD9p8s7WjhdyFjJ4I6V+in7UHw&#10;88K3fwl0vSNJFrZXVxFp+j2V6LdTMVcLD5nOCx2jJXIB5zXxjo3hbwh8GdNudU0rUri91hSkGpeI&#10;9SKNLJDCR5MEIGFhtw2D5Y6tySaxpzg1eKLlCSep4L8R/hn4Ltfitp+qwWptNRu7e4j1aZVC+YrR&#10;fK8jHHct83r+FfPP7SHw0/4QMx63bi5utMljtrWy+zy7YlCKGlicnspBIK9ewPUfSdhInjrxNceK&#10;9dCTQWYmtrR5QVUoQWK7uhQ9Vz0yBXF/tDePNL8PeF3s2sWvkitzLaWkjLGj3JXaiBmyBgHc3cgY&#10;U5NddOTTSMnsef8Awqja0tLSC13TO8bTXZDZwmTIj7ud+FYbc9SBmvC/2pdOtLrwUdVt0kSGPUoY&#10;QJVwwHlPJhyBjOD1J5ryP4XfGjxDpPi24jRitsZIbXZkmMNAqkqoPAxz0716n+1ZqmoN8K7W7vBt&#10;W81lGVlO0Hfbkk7c8jJzkjrW8YtSRCeh+a9l/Y9zqS/a/uxMdjRnIds9eeCPavrT4c+MLRdOW2hV&#10;5ArF8MrAbB95c9M8dK+LofJ+3oY1Kx5YDzTkBsdePWvuHwJpr2/hC3a0EQ3xATImc55wwz+OT296&#10;6p7GUWdjrmrFJGZnIj4ZtuRtyRx2ycd8/hXzjqaLq3xJhjgbf580UYGOm9wOmOa9U1u4eziktnJx&#10;IFCbhzwOSD3GP8iuV+AujXXxJ/aP8PeHpd8sSahE8xUEiK3t2MrZ2g4UAcnFZx6so/va+Hmn2mgf&#10;DrTbd0AhstHtLMHd/wAtIol5GQPlXng9DXAal4lkkc3+mxhoZI5r+eVm+VVT91bbiRzgFnwBjgE9&#10;a+atX+NOol7bwK8lqx1JBAJraSRolWNBuZiwDAbTkButcT+1d8adE+Cn7OGv+JLaQwXl1pa6Xphn&#10;PzyzSKYoyg427F3MeN3Ga8VUnf1PRc1bQ/lX/aN8V6r4++Lfibx3rbB3v9YurjMSbE2BiqhFJ4GA&#10;OnWvgbWmn1O/byUklfcRtQFj7DA5r9uv2P8A9hvXP2w5pfGXi+4m0TwJp0xS41FRi41W4U4aC0Lc&#10;ADkPLggHgc1+4Hhn4Pfsq/Afw5Do/wAO9CsNMgij8qW6is4p7uZwG2yPPKDIx6nJ744BxXsfWYx0&#10;PPdFy1P4g/8AhG/EtghuL2wvYVHIklgkUD8Sor9I/wBh/wDZ1stQ8UaV8WvjAFtPD8dwsmlW8pIf&#10;UrlSdm1I8yeWhBLNgA4x61+7/wASfCfwz1eJLFvEd7bwJeh5W1C3WQ3H2p34JI4A2nG1ThcdMivG&#10;G/Zp8aXemT6T4D8TxaJp13dLCZ9KsIVeZ0I3Zkd12FT8rbe3U54pSxCaCNKzF8bfEv8AZv8AgzbR&#10;adrMWlabJdzzalHpkFq95K7ShvLZ5Nr4JYhsM+c8YHbzn4nfGz9l6wfTdN8d/wDCPyajDHFLFHJa&#10;MXhcqGVmAQbXGeD155Feja7+yVcQW4vtc8TeIJIbdwkiG6hVVkfCq5O1h8x5XAr5f+Kn7Pt94bvx&#10;daPq19dapEGhsG8QQWt4js4bu8P8WfvEDHFZRUTXmZwuv2vguTxFNa+D47C4gkgbU4rizAGGulEj&#10;u5VXO9QMlcbh0FefeGNC8JeLZLmXxDrEtneJI6Lam23CZgQEDPkY4OeQMema9K+JekQ+A/iPLoel&#10;3sUdzocdhJdzTRrCkspj3TMQvG0sSMAYxwBXOfEl/DNlYwf2TPbm0uYWvrC4tYWzPLIcSRu3doXB&#10;AB2gL83Oa1MjHutL1l7eS4nja1szK0SPegRtKVACtAxIMkb4yCoOOnWtP4caxYW11eWficTeXJJG&#10;7Q2rZOANu3aRwz4G1sAg8bgCa8la/wBb8R+TbWsdw8diTGXmJyuCWITeSFxgnC5wO1fQukm1+Guj&#10;y63r9qj3+t2brp6sMG0t3UDz5E5zJKhIGCMLz34buI/PP9ryexh8YwWtqrH7PBcA5IzhpcqCwJ3M&#10;BwSOK8c/Zdjnk+NVpawgs9xbzQkY3YDL1AGc8frXRftDak8/iIJP8yJDIyMgycuxyTyTjI9a86+A&#10;UcjfFKA2s3lOsTlJN2O479uM1tFaGcnqXPjgFt/ifriWshdFu2iV2ySyjAB55BNfcf7Bltrlx8O9&#10;estBgZpbrVoY/tCgAouzaeeD0bpmvgv4u3Jm+IOuO7bnN5LuLHdnBxwa/WT/AIJ4+GtST4Hy61DK&#10;ixS6nPO6lioUw7cbiM8sAcemM56UpvQqG9j9TZfEi+DdKTTJBHLBNa/Zniuot24bQjo2DxnBxj06&#10;818dQwfD7xP4Z17wR8S7C3n0K6uJDbw3IW4uLK6fKwzW7gh1VQw/iBGOhruvHmj6xqyXF/pzyurs&#10;vmtHdxyZAwHXYxXPU4G7NfDuueIIHv7bQ4ZJV1B9Siit7WZHiLOJBt3AEq2CMfTpWEIG0pGF4U/4&#10;J1aHrviW50a61G4+zWVzi61Ga5iijSLOcheWJK9FAJ96/dT4EeHfhB8AfhZZfDP4bW1otnb3Ltca&#10;mI8Sapc9RI8ow7p/D3HGMV8L/wDCEwabplhLrdodNgbzJdVmmukmllO4swRFIfLY2gkDCk9a6i5s&#10;fH3xpEXh3QLpdA020Xd/bZjAEMA48uCMYzLgfLngEZJPSlUvLcIaH6+t8fPD/hQQxa40Hk+V5zWi&#10;sD9nhbOJHU5+UdV4Hp715j+0P8V9E8bfDvT9ZgeK0aFlntvNwDGMkKGTP3icNjjjqK/Hrx94h8E/&#10;s56bqmqR6xqerPd26Wklxq0/2m4uUiOZOc4CngBQBhRxXw98b/25dY+K+kT+HfDsN1bxpLA0Mirs&#10;ISNTu3YzwT0/nWccPd3LdXufo1+z38TLHwx8Sl8XwtJr8+rXN/Z29uq7GeR90KYBG3Kv1HQrxmvc&#10;bP4s/Cr4GfGV/APx/tri8iudJjurO50ebMNlcjPmRTnOWljwVKqflz0r8DvB3xD+I9tpdnJ4Saey&#10;ubaXcL6Rz5iys25jEAuFHA9/evarjwD8UvEckfifxpq0bvqbzX9u13NtaWSU7pSHIOS3J5OD+OK3&#10;lRXVkKofvz40/b7/AGL9M+E174B+Htjquv6jqt49mZtYhWIRQ6jMvnNJO3VREvygAtgAZ618P2P7&#10;degeFLzWNE8VajNNYSTteaPFM+Gso4o/M8oKEBAU/dUnJ/Kvymuvgd8XPEl+dR8LWOo30NnKTIbe&#10;3leIYIIwyDB45J/EV20P7D37UXinw9c+L08P3QtZWYiSRwzls43gOd5AHUYzSjQjEJVJSP0b0v8A&#10;4KKeFPF3wS15rhreaee3nWGEfurjMsZVT+8yPk457c4r8cPH13p3xH+JNxqNnL5ySabbwGecje8q&#10;owLE8ZG4de9e7+Gf+Cdnx+/sR9anFha2cNwLWT7bcqkcbvjhkUEnJPA6etfRSf8ABI740eMvESaV&#10;4W8ReDr+e2tori7h/tZoLpE4yxXygMc8Dk4q1yRuK05H4s6/o8vh3X2sFcM8e7zGQg/MT0yMit2y&#10;uY5oArH59uWJGeQc1+lHx+/4JJftd/ChDrHhvw02v6dckMLjSrqG6kVuchYwRIeQf4c+tfn1rXw7&#10;8Y+BtU/srxrpd/pdwDhra/heCQEdfvKO/pWqknqmYSjJPVHKapCklnLImOACwznkVysEeAePqK6j&#10;UF8u3dZR1IHH+NZQhljQZzz0JPBxx1pk3ZZtNkVm8ZyQ/PB6YPcVz93dvysROwH6ZPfpW27CGFll&#10;zjGQBWGkMkzAqDtzxnHH1NA3sasGp3f2EQRhhzt3Drg1QG5+WGCBjB6/X3rTigjhKxtnsQff2q+d&#10;MeW3WONeJWO4jO4YPBPb/P5gtzgpIctvY9s+lLEApOFHuD2rqhoLW9yFumVVyR8xxisW7ttgJ+Uf&#10;NgY60FRfYq+WxGQDtAyMc7e1M3qFyRkj19aRpGAwzegGajVgU2kEc9c9u9BQ8lSu4d1z1oc7sqBn&#10;pzSMmG3A84xxTQQsgLEKp4bqaBJXREUkX7uPw7e1RXMPHYZGTWkqKCccgk7c8dPaqM4Yo5cHp170&#10;CvoYNwsSISmd2R19Kz8HOT+HuK0pUD5AIOOM+1VNisQSWBxg55zQNSSRDt45HXpQozVow7SNucet&#10;N24G0DnqGNAORARkY6Y7dKl8ty3AGO1OSORvkUfj/wDWq6sMkib15Ufgfx/pQJyuUcMPbPGaeBCW&#10;KkHOeAvf25rVkhXG5ACHGQTyQaih3wHfC20kHkdeeDzRYlPXUzyhXhuOoxUfzFuMemMVbc+bJ+9b&#10;6/Q1E6KhPl/MM4BoBMiC9vxr9JfgP4d8GfFD9l6Tw9pemWreL/D3iuOWK4ld0+12Wp7F27E5lMLR&#10;k7RztY1+ba8e9fr5/wAEsdX13w3ret6tYwhLd2t1N+6BhCUJ3kFgcfK3Uc+lTPa5VN6n6cfBX/gm&#10;/wDET4ieE7GPxXp6adB/aSXaa3cDypbjB3KtrZg4iUdGeQlsAAYBr7r+N2mfC74VfCVPhdpN7YFr&#10;ORpr7UtQ2KZnmOXkyoDHpwOmB70vxA/a80rwzNHp15Hc3smp6b9mtLnT22W1hbsNkczuzACSZgQA&#10;Bkr1Ffza/GH4ieOrzxbqZ169vJ83zJFLM+/93GxKouc9j6Y9K4YwlN3eh2ycYrQ/VfUPEvwV1HUl&#10;0Kx1fS9QuZLTyVIJ895HBBZduABt4AyT0Jxnn4I/aFm8Y/D3T5rDwquojTbqQpf29vJIgYA8Z+Y8&#10;buvPNfNHwt8QTaT8SbHxlYSbJoLkusbo0hOBy2MEc9ia98+O+t+KvHk1/q9vq8EdqsQKWE8n2fLg&#10;HgA4DN1zmuqMLMxc7o+Z77xLHZ+HzqxtZVvjFtjkB3OGHUNySQB6mvH/AA18ePGfgXVF1bTj9rdX&#10;eVluB8hL8HK+mecVxT3+v3Fy1tDM6fMQQzfJ7+1dZeWdgluk0qw3MiqFIiIKk9SMitjCUuxZ1j4j&#10;+Ifi+89pqcbtJMd52riKI85Yn15r3b4K/sneCPiHplydXutbe9jgMqR2EUbIevILEHIxz/8AXr5U&#10;tBdm/mh02NkErbZEgBIAxzkD/wCtX0L8E/ipf/DXxHZ6xLNPGsMgTypAyRFOjKD05HvQ79BReup4&#10;R8VPhT4i+FviCTRftEs0GS0DlHidlz0ZGAIYd+3pXCxB50DuWLYGeckH8a/cPx7efDz9oHwIZbqO&#10;OSOdP3U6pia2mXoVY8gc884I47V+aQ+BWtaD8QtNsvlnt3vkjuXVchAGzuYehHehT0HKGuh80XNl&#10;d2MirdxyRtJh1WRSNynkMM9qbc3DRRgQsRnkkdcewr9Z/ix4O8KXSx+dbwTGOFEUmMEhBwRggYwO&#10;eMfSviDxT8EBczeT4X3+bI26OKThWB6BT2pKVxODPmYXJXaUCnnAJrZnu7kW6RSnA4ZQCMYPevpT&#10;wp+xB+0f4rvI47TR0toic+fdTIqgdN3yknH4c17fJ/wTg+KFl5l94l1nSLSwgG+aZC8rfLywRSFy&#10;fbNDkluP2bPinwRaSal4osIrUFma8hRVGNx3OBgZ789q/oK+JPwNvPif8N20HWwbeP7Or4kCbwyj&#10;5X47j16+1fFnwk+A/wADfhRfW/jiWXU/EN1av5tq1yFtrdJlGVbZnJz25496+ltf/ad0LVrBINUv&#10;SkcQy1mCzfKQQwfywcr+PNZTle1jSCsmfIf7HvwhtvDnxD1bWfFs0kX9nNJZ2UsILecQ3Lo3pgV+&#10;jg1GPU7P+0tHivo7dC4jWRgsr7emUx39+PTmvmnR/j34P03yI/DOn3l2rReYk2nWErKjEncDlVDA&#10;djXV2nxA8Q3erfaltNVuLe4hzEBZsjl+SFYOyAdh34qJpvUuMrH1HeaTe654JmnuZbLS2uodphv5&#10;D5xQL86nYSct2H4V+fvhr4iaxr/xYn+Hdrp6R2tjBJGLtfl+aM8c8g7z2zz0r1258QfFHXY5Fn0+&#10;58lcgwXLxhgG6DILEken4Vc+H/hnWLV1fU7WCAtuklzIWd2XJywOwA8EYHPelFWWoSd2TS+EbTVv&#10;BVi15ceYZbd1LyZ2xHccFUxjj681+fJ1fwHd+LNR8G+O5zp2k2schxKPlnO9UVyw5LOS0jHOcgDo&#10;K/T7wzpd2PBmm6hJJcy2sUM6uEGAGZjjJbr9M9K+Q/iB8FPD/izVby6uFiNm4jk2yooIKghtvU++&#10;f8aqMl1FI+SdS8efCD4fwXEPweFzeahcIYo5seYCQ5ikhmRsh4JkII7gjPWvd/2b/hzq/gu2vPH3&#10;iyFrLU9VO6C2JKwW1vksuN2ep6DPFeq+CfB3wW8AWYSw0q3e9hHyTTRgktnd95unsDmt/wAW+K4f&#10;E2j4VTFbxR/vATgZ6qMn2GcCrcuxCR5F4qka18S3jSTW5WVUkje0kMiHGMbeoPfI7Gvjv9qKNJPH&#10;UcybSZNOifG3byMg8V9NiC3v7zzNypvVpISflO4HCkk9vxr5d/aCgubbxRbmdt27TDtbIJ4Y5yfc&#10;04rUU9jyrwzKz2bKw+76dDn1+tcP4vLpeJGmc7jyM8ewFdx4XgR7WQqcthT15Fcl4wXaI7iFh97q&#10;K0Ieuh+ln7Dc/gTwB8Ktb8fa9DrLXl1qMemPNCJUtjCFD7d0ZAyDnO7jOBX6+WVl8IjYwXsOixzS&#10;BELNeM23sWzvPY+/Y1/L34Q+MXiPS9Ltfh/rupXkfhpNVXUb+wssK8sikbvm4ycDAycDrX3HB+3H&#10;8INHkb7H4Jn1UZxHLrF88rgd8DkCsKlNt3NoztoftL4q+I1loHhVtQ0G30WO8iLPBFMYlt41QEhW&#10;Gctz2HWvzrsf2kPDl9qOreJfEGsacl0+b+ecqCHeNSogVXJyWI4wMqOtfOUv/BQPwjMqwp8PND8t&#10;EOzzZWdgT1PK4x7V8d+O/iN4J8dalPrdn4eg0yeeXzHazZ/KBxyAhAUe+KIUrbilU7H6g+KPiV4a&#10;8XeFIte017QfbIfMWCMqSjejKOQc55r4F8a+JPC134G1eK5s0/tmW9gghuCiMY7dSWcqx+YFmAB2&#10;9q8uPxF+xaFBpLWiKkat5ExDKSpznngHmvOL/W7O9lEsasrknJHI57YrVRsQ5mZJcyTsFlZsDhUF&#10;fc37B3hO+8R/tB+HGsImeOyv11C5f+GOKH5iWPpnA+tc7+yP+zHp3x71W8u/Ed1cW+n2LokptseY&#10;zPk4yc4GB2r+hv8AZ5/Z++GPwN8Lz3ngPTo4bycmG4urljJLKgPygs3KjuQO9RUqpaFU4vc/I3/g&#10;oZc6xJ8XdRsNKiuHjjmNwsO1jksuUYHOT14Fc3/wTQguj8YL69ffaXFjpUqzTuh8y2ikIV3jBBIl&#10;IyqHBwTX0V/wUWsJdB8YaR4/KqY5ysMsceVQtEQyqSOQSM4Neafsfax4z1f4j6tc6do0Nnd3elTN&#10;bXCxOq+bGQyRM7bsk9j1zSv7g0rSufrVbSaDoWn6z4n1fwFatp/l7IbzUhFf6pOxB+edZCWVec98&#10;ccCpfh5438T674Ti/wCER+HvheysWiMMMmrxRRZZD/rFi8t+T1UnH05r5Zl074y+P7seBn8Narp9&#10;3O4W+1a8fyrZAWw0olB3EnHAGSehFTeM/A3xz+GUE3h/wfpw1nR7RRHb6p9rXz5jjMhdHACc9gM/&#10;XpXK4dDbmNb4o+MvBrXM/hn4meBLWG+3fuNX0eCMMnGVKeWI3XB5DV+T/wAf/Bev6vqP2rwzqM+v&#10;28CF4Y7/ACb6GNjkxljzKM9M8ivq2LTvjd4g8QvqPjdk07TGk2tEu2SU7Fzs8w5YAjjpgeteUeK7&#10;mKx8R+bpYVDHKEZxwcE9iOK3p+6ZSdz87dd+HHxK8Ixpr2pabcW0Y/ebXC7lUYJYx5LAc9xXO2/i&#10;TUrq5nmaQZn25C/KMjpgV+tPg/8AZLvvENpq3xo8Qax5WlWMMk0kt1KslxdzFSxjC7j8mBhvYdK/&#10;HNjH/bMsVuMIbhimP7u44xW8ZJ7GUkz6g8IeIbvSvEOna0rmLM0SyyocbckKSPzr+ir4Ja3cSada&#10;aZcXAuJzs35yNsZHBz79wDX8sd14inEa2luXd2kUR7T0Cn296/oR/ZB8WR+J/h7pHiK88xGuFjtr&#10;iUbXYyRZHADfLyOpP4VjiFoa0mftRpr2t1pMGZIpcE5ZcBgcYOef6mvnf9pbTLzT/D2nXdvI0byz&#10;sZHkG3ZhSBj0B+nSvcPDt/pMtrELciKCOJXbGCSo7EkY9+K+fP2sPFkB0DTPszGRTcPuMi/f4wAM&#10;jt19DXnR3Ot6o+D4Bfec0yrsxdyMot+VYt/dz09a39OtdT+0iFrbzIZ1aRZ2ymATzk9zUenWbTWk&#10;Gs3MspBuJAE6BgrHIA6/h0ru7fxFbQ3n2/V4w9qHWG2Bj2DLKc5OTwB3A/xrpMkcHc+G7jVLb7LF&#10;M25kZd0vCmNRnGMdQeh9aZ4Btk0JZYkjUSuSNiDhm5HzLn5mI5zivV72CwQJf2kiGVwx+QHaflJA&#10;4xj61x+n2NrqOzUbKRLedJyrktjYzDH0wcevX1ouKyub+msGsX+1qWaf/WRMV2oV6Z9O2K8I1KGz&#10;m1iOxttzqkzJ57ruDZVvlPbIPQivSNSW+0uC7tJgs0hLbJkkJZgwG4nHQen17VxVgZdWsIZpYYmj&#10;ivYzC6jjAB4I6k9s5zQgZ8D/APBRrQrPRtA8KmGRGd4pGlwMFWOMA88V+WVvD5kLbx1xyPav1j/4&#10;KTx2V3omh6pbSB5FkKTKRtyxTsOuBjH1r8nbUbrYyRrhg2So/lXZSfuo56m9z7a1jV/2bLvSbO7V&#10;NXjuU0uAXKadffZ1e5RAr/Kdx68k8V23gD9pj9nz4X+FX0zw/otyb6eUPc3TOZZpV9Hkbrj0HFfm&#10;7fma2zIeCSTyM1zkk8jfdbJ/KqdO6sL2h+9PgT/gqL8JPBOhpo1zpGpXgjGYwqqg3e+XPGfyqzrH&#10;/BXzQJmY6J4VvgPM3mRr1Yi4A43BVOMdMelfgODMzZGQenX1ocSpxuJ9qz9hHcXtX3P3d1v/AILY&#10;ePpreODS/C+lRvCu2Jppnk2kD7xAxn+tfNvij/gq1+0frrt9ifStOyxZWs7Rd6kjsXLetfllAmM7&#10;hnkdzx717z+zx8FfEf7Qfxk0L4VeFIXln1a/SKUjP7q3U7pXJwcBUBOTVezitbBzyk0rn6efsm/A&#10;j9s//goP4gGvah4h1XR/DRnMNxrxBSNnTqkQUoGYA8nOBXp/7YP/AASe+P3wU0W78Y/DrXtU8RWF&#10;opkure9kP2uTaAWeMKxD9enX61/Q/wDC+HwB8FdBsPhJ8OYobKw0e2hsrcqD80qj5y20ct3Zvfmv&#10;UPE2tWeu6cdMW8W6jeNj50jFjGWB4Cj+RrzJY6Snpsdyw0eXXc/zz72/1iwumjvhIsqORIsoIYEH&#10;BDZ5z65qrFfXU8vmSjIOcV+sP/BUj9nDR/h/8SG8ceCo3NrfLvv18rykSfONyjPIPrxk1+XWmaRK&#10;9rHdwoXYHa6f7J/rXqQqKSTRyOFnaxnRz3sbf6NgBgM4A5/rU09vdXSkzMTnkgjGPWuqmsViThCz&#10;AZ9KeLSRnBRevH5/WrI5Sv8ADzT5YPG2lXVsCXiv4HQZxlhID19zX9HPx0bWbzwnodnot5b/ANpS&#10;RvJFBdIrxpMygqGJ4xgd6/BL4e6dbReLNMuZByl9DuB6Abxzj2r9o/iiJDoenz6u22KSLy2uA4z5&#10;bDHX+E4/GuDFr3os3pbM8Vm8H/tLyaBNq/xn8VaF4M0COJ126UY/tNzHzlN4+6D65Jri/Cviy4to&#10;1tNBint/DdkGubIuGD38uP8AXOTyUzzluWPtXzr8SfiP4Zi11NH8P+H9YvdV05hGLrxFfG7tEx0e&#10;OI/LtI5Gc16R8NfEdnrOvtP4mumube1Rft99sWK0Ehwy2cEYODz1Oc+tQ4O12CaPRPDXxG8T6h4m&#10;On6tY3GdPlGuT+apAuLlsJAnzAjC9QB257V9xeFvGVnZxf2bq833WGp+IbwMFlnmcbhawnk47ZGM&#10;D618X6T8UfBE+r3BsI97wXRn1HKEquB8kag9hwK7GHWdMvby0h1XfGBM2ozEthTkZUMB6dMegrmr&#10;U79DWnKx9xfFyH4X/GnwLLp+oQ2EPiG7txbaZJbMtsNOiyMNM4HznHY5z096/MHxv/wS++KtrG+t&#10;fDzXNJ1792Zp42PkMrAfdDH5GY9hnNfWfhDxLpMmmxwSxxmbUbkiRmUlo4jyHU/7K9PSu3l+JAtt&#10;Tf4ZeGboC0t4ftWs3TuVEMZGRHk8AsOp6gD3rmhUnTfuM2cYy3P56PE/gHx5od1c2GraVcK8MjQu&#10;0Cl0EinDAMOG98V5UZHjBglUq2OVYYOf05r+ijU/iX4N+I+iz6rq9vp+k+BtElWGDUEt1gm1S4Rs&#10;MsBwSUz1YZZj+da0/wCzB8OfjqbaLw54T06K+1VB/ZtiiETCF+BNO/AjGOcHn8a7P7UUfjiZLDN/&#10;Cz+cGG88glGBGen/ANb3q1fy2E+ZYFVF2jaoPcADnp1PNfrV+0J/wSJ+LPw58R2Phv4dXK67qt4k&#10;l1JpcUZTyETkssjdUHQE4ya/Knxb4B8RfD/Ur7w34xgudO1SzuPstxZTRnkqSWy/TK8YHOc9sV6G&#10;GxdOrrCRzVaUo/Ejj9kHzJI4yOV2nncf5iv6Xf8Ag1cuPL/4KmWRkLE/8IFr4+UZ6rDX8y8ZUHy2&#10;GWJ5J7Cv6cf+DVdGP/BVCzc5+XwBr5P0IgHWss01w9RXtoPDL30/X8j/AEvLiFZI8ZPrxXgvjyz1&#10;7TIV1h5j5A1WyHlHqEadFOOw65r6BAzndjrXmvxUEx8LeXbjLNf2IJH8INzHzX5Tm+VwqSp1m7cr&#10;X59T18rxsoTcF101PWYzmNT7Cn0yP/VgdOB/nvS59jX7GfPs/9P++XUCA0QHJL9M9gDzQg4pdQOP&#10;K/66f0NIgwOa+Czlf7bL0X6nZB+4jL1olNJumLci3k/9BNf473xLuJj4z1+5BWSMazfktgEkG5kx&#10;X+w94hAGhXvtaTH/AMcNf49Xj60jPifWbGBCiNq94XRTk8zP36cH1/CjLNJTOyn8J5F4evp7uOXy&#10;kk2Fvl3AhmBzyvpWrMdYaAooEKMzZc5Y8nj0ANd1a2kdpF9ktYwRgfKi4Xp94k4ORUrRXT2kqMFP&#10;yd8bxjOM17qqXd0jNx0PHdAF5aarI2pSiZfMxC4AUjnnODXoVtdWqXrWYjZzKnHy/KxUZ5z0z/Ou&#10;Y0vRoRdytMONw2nJ2574A6c+tdL56WGqpbXIDNNkKFHAA7d8dK652bOfVGxdo9pZtqkgTbsyEyAV&#10;ZVyM/l2r0D4Ra7e/ENbXTWFvELESMhQLFI32iTLszgAttVQAuenSvMPFUqtot19n3KwhKqM9c8cD&#10;qcZ7169+yvol5JrU1xJ5USS2xR0dVJII42kjgnrkc1E2uRsr7SR9CS+GrHw3feXcSQzQrcRpiRyF&#10;dWAYZGc4HU8+1e7+LPEF/p00UPhUxwQ31rb6W7W8glE5IYDcSNoBVskDkYrzTXfAM/izxcdC0W5a&#10;2gngEs88oXy0CttPc9SBz16V674O8EnRtRtPDrXJv7u28+LTYkbNsnlttN2DkfMCcKPXOe1cEZLR&#10;3Ol37HkHxTTU/B2tW+ieHJj5MUcVvmIAlmjIwyj3JJ9TgV8jeMfiV438c/FrQtC8bb7mGLVEvQuG&#10;ZXEYLqdi8n7vI9TX7mfEX4C6Hb+B21C7jik1Dyoybl2DYw4JwMkBmx2OcfXj8kvif+zfJ8Rdfu7b&#10;QZiL942EXzFVDrnYR/Ft6j0xXXha0dmZVacuh9Wfs+t8E/FP2D4j/tWC1uNC0jwvPqf2HV1c2ynU&#10;NQkVZVjwQH28KuM9+1en+H/25v2SvgL8T7fRNEs9BPhYeHjqEd1pVus8hkuXO228tU+SRUwTyD/e&#10;5r4K0b/gnt+218TfGuhfCzVCH0XULGO00/WP3h0vybGNpFVzGM5TkZK8sfrVP4if8Eyfjf8ABvxv&#10;p3gkaNa+Jb3VrYzw3Fi7LaW2x9j+fJJtCEdeeo6Zp2pOTvIl89tEfrlcftv/AA6/ae13SvD3w0t9&#10;SvZ/J8vTLeaNFkRIAXz+9YhSNpxk45x7VxvxC1rwn8O0XXPijfo+o6hlNM8PaZKuoanNOpAhYRhS&#10;kZBJwsUWep3jrUfwq/Z5+Enwy0pPAvi7S30/WLrTUttR1zTGlluopmQbxaMu1k9QUAOB35rwv9jz&#10;9n2x+FfxS8TfEHUdUn8U6g6tp2m3Gov/AKu2uHO92lcs24rtBICnPHc0oKCvy7Iq8ra7kfw9+Cvx&#10;K0HVPF/xJ+IkkVlca9JbtD4cjmee5s7VVLIZmJMauVxuHzEE8nPA980/9n7wv8cPBVzp3xFtz/Zc&#10;2oLd2cO1lkdoQyhlbcrbSMhcH72cjBBr0+a0tvEzSwaxNGEku7e1vrRQWkiDkFIy5IG7YRwpKhSO&#10;+RXlvjrxlP4Y0a70PWo5pdegvDcWlsqiOO6ARovLmRMZDKw2be2e4JrW7YWPg34tfBzwV4S8RxWf&#10;w902W0tbCCK8uLSU8lQMuDg7i2Mr6k+nJrzr9sfWNE1X4F+H7nRpDEV1WSWfTZhtkhWKBVGSAO55&#10;BP4V9XnVm+JLOmn2lrBqkNisl5NDK3+jxQp91weOOUjQ/ePJz1r85v2qr3d4SS0hURR/2hcvsibf&#10;yRGu4nJJLEHJ9a66Sd0c89ro+AtOuWuNUU8KPMDFSMjNfffheeaz8OW+0BgELhhzyf4SAM9P/r1+&#10;fOkLm9j5C/OOW6Ajpmvv3RnzpkcVu7LGsYcsMKDxnIOeRweK6Z7GUCj4nu0+ztPGHUsGDYOVBz0w&#10;RnHPWvL/AID/ABR1/wCDXx90rxlobW3mfaTaS/awfJeG6HlSK+OcEMeRXo/iSRG09rc85GwkkBSB&#10;0Ix796+aoLWObxbbfaSApvIhzzk7xwacdimrn7ffDn9qO+8Q+OPDvgfWRDda9qviq61C50vT2zY2&#10;FubZoYoAysx24RThunXFee/tmeLvjD8eP2kdD/Zv8QeVpiC7gtoLRJ/MjhS8PmSzyPgZkMft8oAA&#10;71+/fw5+Bvw40HS9P8eRaJpsOqGxtBNOLSISkSgKGVgmemfmHvk1/OH8d/it4Ysf2udU+It1A8c0&#10;OtXKrqUMhMoZXaBGcMcbdo6D+EAZFcdKalJ2RtKLUbs/fy68SfDv4IfD/S/h34Q8iCx0ewWysDGx&#10;CbIupATOSz5ds5Jya/K/4m/t+6z4Y8SS2FrewXhg2xNGsCFC+8HJ4B4XPJPU18s/Ev4u/EnV9Lbx&#10;J4ZuBPYRNJKt0xYKo2jb8xJVTnoAc9jX55alr134gvnvr+fa0mPNbaBnae+ferpUEnqROV9j7r8W&#10;ftv+M9ZlSC7itrtnu5Zw0ihTFFEo2lXH8TEHjGcAY61+uX7GnjnxZ8Rv2f8AwqTCLiG51a7ttSle&#10;ZEKl5Wyct/fdlGQR7A81/NHaxRQqArpIdhI8zj6556npiv3o/YU8ay6B+ye2lwm1Xzr28ENtcMok&#10;uJd2QozkD5hu5xtAJ5NViI+7oghufYHxgu7Ky1K0vNUtpoblJ/sT6ZEzwK00bMIJdxwQgIIG5Rng&#10;jtX52fHvxd4s0XXLDXrrUWtrSy1CIXlnF2ERDqrKST8oIGe+eetfcN74h0I+AJdW8eE2NxqdpIZt&#10;Uu3j2C8gIby48sWAjYDA2/MOd2eK/Nb49eILb4kaTPe+HrWK2ElgGHmB4/MKMVaTaxJjXcBhTtJJ&#10;6VjSRczyj4//ABIfxP4m1zxVA0QOqXUV4BHHudlCnbgDgKW4I9qT4KTXd1ocuj6j9rMl1cgWixsF&#10;NvJtGZUQ56pkEEjPavEtH0W/1PSLT+05RGVjjheVc5H3iQBjOQcAV0uieH9V1y9j0nwkplv337kv&#10;Az7plGFYoMfeb7q55PXjNdNlaxkaHxDu7Dwx4vvbvwVePrNjpurr87DbDy2EcooVEBbChck+vepb&#10;nxTrHirWTf67cvcXUkW+4bJ24AxtGPbjsBityz+DXi/43+MXT4Z+H77SdI0ApJrOtauotHupbVfM&#10;eEwQs0UgMwLCVR8qn5ieKr/2XfWdzdPJbRNHJG0aSFeEkTHA6EAg/jwQaHJWsFj8+Pj9egeKl8gr&#10;zbBXMfTlmY/zr0P9kP4c+FPHl9rl7q7anHe2Nt51rNZ7Ps8MW1mkkuN/XJAVQD6mvLvjtbyT+KxE&#10;iKPLtYkYoOclcnP+c1znwf0LVPEPiqTwtb6heWNtdWzG9FrKYxLGnO18dV9iDWzRm/iOa8Yav/a+&#10;t3epkj9/Iz5wBnPTgYr9nf2KtWd/2YbTT7WQJK2pypmP/WHZJuAAPB9z2FfiV4kslsdcu7AEAQzN&#10;CvU4VTgc4yePav0//Y01pm+HtloFxczqLeW7vvIWP5BEWAyWxk7iOM56VM1oOm2feHxA8SaZZeFZ&#10;medFu/LAEUJKvI4P3sHP1OP0r8kfi98T9etPElpFpd25lsrhZYpkP7xGPqck5B6c19R/GH41aTaa&#10;afBstmj38RPmThy0p2scLn02nnpivgHxMy6h4iSa6ZbcXMpLs+SQevP8qUFZDnI/Qr4BeM5726uL&#10;fXdZ82N5t91d3b+ezPjLJHnuq9W7dBXonj/9pjxHPpt7beFdcktLe2UWtvbyL5Xmc7SyFEK8jnqc&#10;81+XXgPxRbWrzWV481rZvKxne2QtIzMflRCOcdOmM966XxHr9+tgLmSW5WFUZE+1uZGYj7g65XAG&#10;MdRT5dbg5Hq1/wCNx408Tpo/it5NQmlKKk108j7ZGGBGQMYUevHB6VR17xz4N+G/jo+E9S0SLUbe&#10;JQLu5SdomVv43RQSpC/wq4JJ9M186+GdYW6n80uIp4o2ZCDty4HG5uvJ7VteItG8QX/jDMyLMzRp&#10;dPcKhMcsaDiQH7xB/hOKoi+59oj9or4f6F4flXwhpkFx5jJGTeqwvMK25g8Q3LHjOCVOMAcjkV9q&#10;fs/+KfhB4+8L32ua7p2o61d6NbSX+jWMTLvt3YjzfMdl2usf3guDjgcnivx517SotD1uza70u40q&#10;5ktDfxvI7bbi1lwISikDg4Jz/ESc19Q/Ar49X+hePLbQ9JvYdB05YSLhFZY/OK5IBODnnHB/WolG&#10;6Lg3fU+r/iH+0D4k1Cza98H3us6VZjVoy7Ty+TBNJGOEmMezHAJ7gDjArw7xL+2J8S5fGl7fapqV&#10;1FbRhkgihkzG8UqbPlxgPHnPz4zz0qlo2r/Br4qXXju58cahcWa6VafatN0u1naGa/nklGXXgowB&#10;+UKRn5s/T89fiJBrllr40yKYzRQWZlhUE7UUDLJzzlc7T6nnvTSG2+59Jf8ADR3j7wlbQN4L1q5+&#10;1yXKucsHUiNgUUxn5SA/IJGelfQvgb9oT9oj4T+Lx8bPH811AIdQtzrQmz5ksdwCYXRAcGNCo+XI&#10;wccc1+QBur+SQlc71OSw6jBr2PxN4+1LUvCcek6pez3Dyqnmq7k5K4IJ55NUyYyZ+8c3/BZHSoNU&#10;RtFur6KwvZhca7afZYpDMIw23ynkLbGLHJbr0GK5L4t/8FEfg/8AHCcWt/4Wi1ixuU8t7TUn3sZp&#10;FCq6MwJi2nk7T1JxxX4Lkz+KpLfSvDWnXE0oCxmO1jLyMx+UDCg5ya9Kk+DPxus9RtLT/hHdTtb4&#10;xsYYZFEU0ghTzCQjEHhOfU1m6cOw+aT3Z9M/Hv4O+DrC0m8ZfCu6Y2sbhr7RriQSy2p4OY5OPMQb&#10;hkEbl757fIIiLRbmJCncRySeOwqjrmqaxpyW63N9cG4mSUXtnI7eZbTxSlGVh/tBQwHv7Cn2csRt&#10;1Zg24gEZ/WqgtAlr0LElugiwpA3nGeCVPT6ii1jMP7q4A4APHoe/0NaEccEgy33C2cZ/DGetYOoq&#10;bO68mM4PsfXoD9Kok6u1WzuHBYL8oPB7H681chuHtLsFioUL9w8Z9+K4BLllXHOe/wDXpTywlXzd&#10;+CowSTz1oKbO78daZd28WnXtyNhuoTOm4gkoW4bA6A44z2rziY3Mv7tcNwcccDBru/Hs4Nto+m+b&#10;ct9n01CfNACgyEuNhAyV571wfmkfMwzkY/lQErdTP2/N++XkjjYM80kYtmbMZ57E5q24dEKAEB/l&#10;Jzjoc4qktukhIyVPf6dqBlmWIvjbtXPXB4+goNtKuHVWIJGantLRg+Cd+B8w9v8A61Th3icq2eeg&#10;9fY+3vQJbFMLEx2OQoHQng/jWfORAS6Nkg5U+la6bpDuZkGCeMetZmrGJFO0EscdOADQJsxJmKRd&#10;c+mf4fUVTiWMvyfz/Sru6NhukHOD36nHWqm4xSKwwxBB59R/SgmT0JHaR5NnQAYJxnjPNVHUGQhT&#10;lckKSCMgd8Gr6vJPISuA7tyx4UBvX0AqowVSUQd+v9BQDRCx2j5enrUqOyrsY45yc8cCox82egwM&#10;1Gzk/eoTJNGO6G3c/wCH580i3PHyjOP73pWfgEZ/KlaTc24KF6DAz2GM89z1p3Ha5YLxN8i56c4A&#10;59Kg3Y4FRAFic/hTo0OcscCkFj0P4XfDzxZ8VvHNj4C8EWxutQ1GXyYkwCqqR87sTwqouSWOMAda&#10;/oP0D4Lad+zx8NU8CW2o2ptbGFX1Ka4Kw2uoXkoDlGuEZyvIAxkZAAAB5r8cP2HdE0zXPj1ZWfiF&#10;2XTktLi5volkMZuIYULeSSGU4dgARnmv0D/aT0L4eXvhSSb4aGTSZhOHl0qKaR7eaLH3pEc7VIPQ&#10;9eaxqXbSN6VkrnXfHXx54bs/Dywz+ILRbvEVzjT4JGi80fMkaNgKdirgKCcd6+aPA3ifTNf8aLd6&#10;hbarrGsOjyQaNpaokyoBzJdXLKyxKQSSEGR618c+JtY1GFrFjK7QWbO628jFljc/MflJIBJUfWv1&#10;G/ZxvPAnwr/ZGvvG969vL4v8UXhnN1J5i3NvDG3AjbKgZXOQCQcjIq1HlQm7s8Q1geJtEuRqnheP&#10;wxZSsG8yxgia8liZWPE0s7fMSOcrXgfju68ReJCbPXrSzeYNxJpCG3kZnzj5OVYcdPyrL8YfEO/t&#10;dfvb3TbjYsk/mIHG8Nxz97rn6V5DqnjPUr+986Of7PJGTMskfyjK8rg5PPHFWiW0jn7+C7tN6wSF&#10;wcpIv3XTBwQ6HvT7WeOxtDFbvcySOwzAkW0k9xuOcfUV6xqOp+HPil4UfUNW22GvabDzfRgAXarg&#10;L5o6k8HnA5r5+h1HXWnZJrpiFO1ip6jpxTuQ0d1f3djotmZdSIUvKHj0qF2JII+9LIpzn2zXX+HE&#10;03xTplwdFt7i0mtrYzzxSuzQ3C45Vc7gDXgGqWdxCBdtuZGIIY8/ma/Xv4P+FPC/gv8AYHvPiV4j&#10;hg83V9TmitHf/Ws8eFQLxnjDexpOQR1PGv2efFtxp2lXvhq4nkW0mthd2qy4LJzyqk8jGD+dd+fF&#10;Im8Q2LiQfNMqysp7gj07kda+QLDVrzQt6zMoaCzJAH8D3D7ghwewrt/hxqF34l8S2VpIS2+4iGT1&#10;3F8cdKLGl+h+kXjPwxcat4a/tCLYIk2qQw5YN3z0J/HtXzzb6JHNq2LtywRh5ZchQvYY+nev0U1n&#10;wDfaZ4AlNpFHKRaBnydrHy+pUEdR0YYr4/1LT7a2ea1Kq0pdgSvbsAAeTjPeuZSuU0fYXwG0FfFf&#10;h+dNUvp0jUBT5UrKN6cKTjrXdfET4MeEf+ESa5tWup5jmXyrqd5FlJzkfex83oeleX/slXuk6L4f&#10;1K71e5lQfaPIMSRvI2TyMBc7cnqcfSvbPih8U7DTbW30rQ9P1K5uWxgxwMUK9PmPHPpnuKzle+hr&#10;HY+RvB3wmtdO0q4fxhp1tal7gGJs7yiA5ycZzlfwHFdtrHhPwJpaOmgBPOUbjP8AZzLhSM/MFHII&#10;yOOnWqEWq/FDUZ32aLO/mt5SBmQNt6kMpPp2rP8AihpnjTW/DV7Ho+kC0uvs8VuXe4SFiCQvVM4y&#10;CQSOV71a1Ib7I+T/AB18UruyuZbzwXO2n29hKZLsWtu7TDyiURdm0BYjgnd0xyR0r6y+Gvi/xRrn&#10;g3Tdb1e3Er3saPJPCmxPLILCQDOATwPevia90f4lfGPX7rQfDunWug28SxWE8jXRJijjUq4jIVSw&#10;kHykEEZ5r7m8L+Fri08MWei3GoabpEsMUen6Xa7t3nzbdpUFmAbgemBzWs9rEouXvnahcy6xYM6R&#10;QxhzHLkfMHGSRzkgZwPU06/1CPxJZ39rakwodOaRGI2zNKBgH5sAZI49c1i37p4HvZNI8S+JNBja&#10;SJ5Gt5WUqd+MKP3nGPSrHh7xF4GvNQlj0zVrS/uX00h1s2RWCjvwzHaM/Ws2hi/DnxbcD4cXMGsX&#10;jvPG0MFvaT4ba6kufmAHysP8K8wm1HxTJrP27UbWGSDBcW6YRl2nJYM2fwr0nwvpljc2K6vaMkbJ&#10;bRRusm5slWIDngjjt69qwb+wtTqL6X5UsrjClskiSRjklQwwBgkkEjpQJ3OHt7RNaWY21gUUP5kU&#10;4bzHhYdQcgA889apX2ifaNPaSdnuLiM+UkG3ywze42hR3/xr1yO41S01WPRdCaCNHQF9678lQQwK&#10;HPy4xgk5rR8P+HdF1HUL+C2Estu8fmSM0mIvMUAkoOQB7DpQ3Ydj5n1nwPqVn4Xk1P7K22S3JDQg&#10;Egg4Ac+lfFv7VGiroWuaLbTSiWZtLzPgABSTkAAfWv008Q6hqlpYS6LEcJFBMfJZTgR5LBmHcY/n&#10;X5nftore2/i7TZZ3X/jzC7VbOFIBwevrVw3InseAeF4SBM/GNgOe5HtWB4lWO5tHMXzDJ+YDBrR8&#10;KzS+UQRvBQ9/yrW1KC3/ALMfdHlzyrA4AHPBGOfzrYizOW+F2l6LrHiiy0fV4zLbXsgtJhgbkDkA&#10;sn+0O1frto/7PH7MnhbRnf8A4QvU9YdUOJrqaZ2L+wUoBjivy0+BkBHxV8PmCMM41yzAVgCDmVeu&#10;a/tB0Lw/4Y1DSVbWrWFJ5AZUSFQFaXBz0B4GMZPHpWFeVrGtJXP5yPiH4X/Z0stCQw/D+/tJCuxm&#10;tI52Zcjru8zGR1ORXzV4P+Dvhn4l+K7PwZ4Gs7sR3E5kmluYpIpLaPI3ZySHB6AHoa/o1+OumaNp&#10;2n/2fHPaIJLeRAkI2GM5GOuegNfI/gnTdEtfHc93FEXCR/8AHxEFI2oMMOOOvOSRg1MaitdIbhqY&#10;XxO/Zl+HHjjwDpXgKXSkSDTdO+zwXkKCOWJo87nVsc+4J59K/F34z/sqeN/g1IdZi/4mOkM5EV7C&#10;vzIM8CWPqv16Gv6HbK5tm01p9OuHjdJOBcsZA6N98DjggEZry+88S+AfHbah4Z0/N5IsOLkzW5+z&#10;/KP3iq78Mx6DBqKc2ipRVjwr/glF4N1fS/CGs+KNUTFpqNxHDZ+YF2ZiDeZJk9wcDB+tfqzq9/dW&#10;xjt1UMrxu2NpCHB+8xX07c818bfA3V/AXwp8Pf8ACJ6WpazgupLlIc/OiyMHdM9So+nTivf7z4q+&#10;D7yGVtARmYEApngHsEBJOBnv0/GoqXcr2Kha2h83/tjfDu/+K3wa1Sytgs11Zwi8s2ClcPH85AGc&#10;kleOnevmb9jfVPH2tfs96v451ecpb+G7v7PbuNyyu6bQ3IwPlU7cnngV9o+Ofi1NIkuh2kFtKDCz&#10;TXMhJYEg/KccE44Geh618XfD34kaB8Nvhx4k+Gt9atawaveXdzE8riJX89emeR8pGR61rC9rEyet&#10;z731T9qrSvCPwfTxx4nOpalbWzrHMmnqJZFyOCwOMA8bifzrwX4PftoR/G/x+fAvw90rVobG5s7i&#10;W81C8UGPcoyvH3RjoDX56+AfHcni3wrd+BNU1bU4IlZvMh0ZkSWdI+cbWwr5HGSfTrXCa341+COn&#10;Q2fgv4Y6d4utdWnkEF1fXl61uUMjdo48AjvziqVJakuex92/GHxBHpU939tkeV0kOPKIKjI5AI4z&#10;nGRxXwZf+L44tXCSSs/mS52kcAjsfp+Wa7D4r/EDR9G0iHwnoMzyKkaxuHG5sqBlixJyx5r5F1DW&#10;V0i3m1rUW+d9y28bfeJNaQhZakNn7I/EHQfh94Z/YX1HxPqs08muatEVsEtJ2jVFkOCXTA3qR1r+&#10;fqTfZP5m07snk+9exaF8WfHWsaGvhSea/vLXLxxQktMibuQEXBxg88V9qfs+/wDBPrxj8cTYeJfG&#10;815oukzuolAtybiVWPAjB4GR3YUo+6ndg7y2Py8muGMokOQoPb1r9z/+CV+u6rrnhHWvC9tKpWzv&#10;EuFilwVCTD5iR14K5GOc9K+oPDH/AAS//Zpt7htOls766eAtDK+oXLqTIORlFCgZGOhIr174S/CX&#10;4Ifs1atrXh34Z24tdQkt1e6lkkMs0jZOyJUfpt65B7is6taLVkVTptO7PqW21rSImfw2rktp8X27&#10;UCjMuxWGSgyfvN/vcAV4D8TdXj8R3GiQ6213BBfJJdx2wbP7sny4wVP3RjoTU2reOPD/AIT8HLpS&#10;rIL/AFe5iF9Le5LyecwDBT1AVARjPFeZeLPFun6/8Wr/AEiyVRBY2FoLZFYfKjEkgbsZP64rljDq&#10;b3Of/s3TIdFP9pzSf6PeyokKTAsCScLx055HWtzQvEXhJdFTTI1u3lb5HZ4YpdpzglGLDBxnrXnP&#10;jTwPY6x4d8nS3ntZnvZpvMEu1s7xwQAcErng0sFpf6bo8C2UZwpEmWGXXZgAgnvnpVktnrfiLVdM&#10;srOO3t55ZobVhJIJkHmENjEZAYjcM+nArLn1DR7KxhvbIyKzO0lyhZQOThW5xlh2GK5T4f2bw3Go&#10;NqsjNNLLmQzBdxY9GYMDjPfbUWraXbanLIZbpAwmTc8iMioR0Ax702hNt6on1bVHvo1ubfzzJuYR&#10;4jyrxsP4gDySR6Vp6LJp8ejW803mRypdrLHFAvLNu27Xxx+HNcRbQtp909ykgSONiC6uzNyMfdNd&#10;Jp17pxs7d9PkmAa+h3gDDZdvm6j8e+M0hpnwr/wUG0Y30WnvcARk3gHGfuEHpmvypktDpmrTWgBC&#10;lty59D3r9jv2+7eWLRtPvpIsIdQzEHC5wF67hwR6dxX5F+IbWW71qa6LDGRgLyMYrspP3Tnqbks+&#10;laZqumGCRgJl+446k+9eTvpewbNp3K5Vj9K9e051kulWOMlwQrcdB61+t/7GX7HPwM+N/ho+K/iF&#10;ZX15L9raBo4LnyI8xjJ4Ud+M81U5qKuxRhzbH4kQ+H7s23noOhBwR2p/9ivMwecBfrxxX9h/hv8A&#10;YE/ZT8NWEOv2vhC0uz0Ed7JLMq44BKM20kmvL/jt+zj+z7pXh0Xt14d0K22scrFaIhx/d+XHP61z&#10;rFxbsjSWHZ/KZNpNpZqQ4EgIwCucZr+iX/gln8DbD9nn4aah+0Z48hKeIfEFr5HhvTm+S4jsc5aZ&#10;VPzfviOCB90e9avhr9nD4Q6pp+jyWvh/Too5rtnjt5rdRMY0YbXbgjaT3Y4xX1NFq3g74f8AiiTU&#10;5te8HpcWNg0q2ckUlxIEC4KyXUjAIij+GNVGBgCorVOZWRVOHLqd/wCGf2j/AABq/imKDXZP7Jvm&#10;gleW1nGxwQeAc4+8cfNxX0/o/ivSh4Wk1PRIoHUSiSWSBxJ5h5HAHP5V+Qnwi+LngD4g/FjxL8Sf&#10;Dnivw2t9cyJpRh1zTA9pOiguwt97ho04xnBJ4J619oR32keDJUvIobfRbm5HnQTafMZ9Du2Yfdx/&#10;yyJI6EDHqa46tOxtCTW583ftzeDrfx94Znup4Xldx8iSuGBB43HpjmvyP0T9hz9oefTF1Dwx4eud&#10;QsLkmS2msysgYegAO4Y9K/Zn4tCfxb4AvtckJtnt9+6wYZ3SjJ2oRwFIO4Hpj3roP+CfXxJXV9I/&#10;4RjU5byK50qd42aOUKrI53KCrdRxgkCtY1XGGhPKnLU/FvT/ANgX9qHWJHZPCt9bRpg+bfbYBz/v&#10;GvT9A/4Jk/H67nW28RNp2mB8NveUyYBx12AjP1Nf04+Iby71fM1w4Ac/LHK2z7vHO3PB968rvdUh&#10;huxBNMVh5ik48zc3rkg8D14rCWPmbqjE/KL4df8ABIm8F1b6rr/iuI+WQ4isYMkMhyQSzetcj+05&#10;p0/h3/ik0KhbfdCQBjcUbaMAZALEV+0/hDW9Qtb1vsciSrHIyKzfLvTPGPqPWvzK/bJ8JWth4/TU&#10;liRpp1ZxETkBi5J49sjtWEK0nP3ncdSnFR0R+QXiLSbfxNJZprmn6pfeXgW2n6Zsje6lZtqrNJje&#10;qnGMjtWhqvhvVfBl/Yab4gWyk1gLv0fwZozb4NOz/wAtbyQZBcdSWJPvX1X8WfCuhpokaaI32e/k&#10;iYiaP5ShAzlSvKndzXwXpOr3Phy4vNG8ZX1lotu4zf6tAks+paj32qzEnHryAPevRhLm2ONxseqe&#10;EhLplxd3l08D29pKLvW7/wD5Zz3BOREvTIXv+Fe3WWtwaukWiX0RS7vwXEUeSRbjnOeeMYBrx/w/&#10;YaH4j8JjxVLaT6P4N0uYPZi5J87Ubgc7ip5YZ79zWXq+t+IPD8Q8cypt1XXJFstK07ukLDCZAHQL&#10;ycd6mauyloe4w/FNvDkl/qT4ubbTMQCLaNqOv3l349cAV5dD4tvPFtgfAVkZUu9buZNS127UjK2i&#10;/MyluoBGE+lePand3T+LbHwNHNCILJftmrBSf3ko+bDZ4Jzzis+x+IE2qT6lpvhe0k+2alJ9lJVC&#10;WjgXqQRydxzxxWcqS3FGZ9A+GfEem69qD/EPxRAj+HvC7DT/AA/pLEpbNKnHmBP4nJ+7x719AaJ8&#10;f/G3hjw7Prl5cNpkmpXMQuRASTHahwY4t3UAfxY5r5i8OfBrx14ge2vvEO2207Twj22mF9rM5H+s&#10;MQPX0719XW37O9z4jtQL+9kgQxh0jmhwjLj1yenbgVwYmcL6s66Sl0Pp74c/teX/AMNPHZ8beNr9&#10;L03GmCxtI7mTKAH5lVGPK5J9a4L4o3XwO+L3gHVtL+Imhqt7d382pWNwu1rlTOu47ZOCcHkeor4f&#10;8V/s5eMLDURq+qai+q6HZcRrZyh2jYcquGwT6GvHfEGo39zfpFrk9/apkRxJKSSuOFMZPIx3HSuS&#10;OCi2pRlqayryWjR4P49+AXk38kvguT9wjcQ3Jw5BP971/AV/Q7/wa2/CDx/4a/4KTnxNrmlXdvp8&#10;XgDWo/tzrmEvK9sFUP057DvX4WRa1qrvJcXt4s32OYLHIRhZOeA7dCcCv7H/APg3g8TR3Hxufw/c&#10;yQLPL4TvLxoAEBO2SABlx82Bux6V0ZjjKsKThvfQzo0otuW1k/yP7Hd2B681xPj6WaPQ1ZRw17aK&#10;R7GdM12ToJOAcEf1rA8Tr5mmJCw3f6Tbn0xiVSDXzuIbcbPbS33mWGaU4s7JPuD6CnUgGABRgV+l&#10;nmM//9T++G9M6SKJPmVpRsK/wjb0P41IucVHqZ/eW64JzKTkdsKalXO3ivgc4j/tsrPov1OyL9xG&#10;H4oYL4a1Bm7WM5P4Rmv8fvW5reDxRqdxMqnfqVznJAXaZmOce2ec1/r/APi7A8KamzdtOuc/Ty2r&#10;/H81yMza7di1RGA1K48yduXctIxxkcD8c/0q8v8AimddP4Ce5uwURmRWRADjHLbu2R/WsK/llliu&#10;p4R5YMfzZ42jt169a62zkktTHLcW8TG1IZ45fukZz29cVz/jHWE1S4vdQ2Q2sUpOyCHO1CeQAO3o&#10;K9invYUtjgtAZpbhriFgeCFUHPPbjnn0rQvBMdagaUR7UTDMTlyx4zwev9Kb4OsYY4DIpUKsisAX&#10;wzFic49R681NeQSjWHvp02AxeX8w6c56fTvXa9zm6FjXpWS28yR2HKrhfofX6/rX0n+y3a29zeGz&#10;RGe4lhdYgWG7AP8ACB3wMd6+X7lxLNHHqAZ4ssxIGANq4H6mvvb9gXwFear8YX/tSFJUCowkl+VY&#10;41BYspGPb61z4iolTdzSnFuZ6Rd6NKPE9yt3Hc7Y9LkkhjRCY5JIiCscqEDILN0PevtzwBp/gmS+&#10;0+C6tfserXkMUm1VOAScZAJyQHHYYzwaPix4d8FaZ4s0nVbe1mOb5YbtNxDTQlgVGfmXk9sc49a4&#10;Ow+JHhPRPEN14yEbLdxFra1hdFaVYkfdjGSQVI445zn1ryqU+ZJndJcrPtX4tr4d0nwfe3F5cyea&#10;ZgsTujHcEAQ5xxuZsY44r80oNPOqaokNmrbZ541Ewby5FYkDDDGTgdcV6/8AFv49DxRo1loeiwZt&#10;ChkladWHUhiykZ6t+or5W8M+LW1TV76wt42aSCNwruSNpPAZWBHODiuyjB2uY1Zn9QPj34m2PwU+&#10;DGi2lmYIzb6XBbJOmFAVVXI29fnAOD6mvw0/ad/bi8Ty+IJ5EjfTbOOIiO7kUsx2KCVzj5eSNp6V&#10;9Qft6/GPVPhTp/g6/lt2ufDi2NoNXWUb1jZUXZIV/wC+iSQQe9fMPgjx34K8a+fDi01ex1kSADUI&#10;0lHzt8qpuBVBnjPcY5FThKVveauOtN7XPzI1j/gpNqKfEHSvEd1Zi5trZfs+p25clpwuQsq5xtZQ&#10;eg/+tX6weAr/AOHPxb+FNt468H3cPl6oTcPJZRfvPPX78coUALtGQSVH8q8W+Jv/AATl+AvxfsLm&#10;88O6XFoWrpE0/nwSvbxysq7iGQnau7opAwa+b/gd4Y8bfse2Wvakt6Nc8GrKhvEtH8y5sZGyCNoB&#10;SXOBuC84HIr0/ckvd0OX3lufoVapo+leFB5DTO1rq6NHNKHQBIwCm4N/rCykAksccelfMX7aXju2&#10;k0u31vxFI0f2OzitLK2sg6Xd5cyfNDGFjXdhezFgPU12OnfHT4Va58K4vFnhe5k1m51PXHSPTolJ&#10;lYhkXaIyCIsY2qB747mpvjH4Cg/aGmGmeJNVvPCetLNFFp2o6IR5KoIPKaCQbQCwGQWHJbuBRFWd&#10;2JrSx83/ALOOrar4obWx4fRYomFvp+qSXCqHkmjhG+NVBPEQfYDng59a+P8A9uXw7YeH9Z07StO8&#10;1GvnupWtzyqbJQnGAM8gnvX3FoHw20L4Oa7ZeC/h7PdS2ulxMb28k+ee9mmGbiZiO+4cewHpXwx+&#10;2Vrl/qOv6Lql3Os0iw3YtyedgjnPyg9MnrXVSfvaGbtZ3PhfS/CN3p1/CJQNxlG3PU9wD6GvsGzW&#10;1tbG2W5WMqh3NE2ACo/h6fe69/pXzJZXxjvYtS1XzRMJA4LEncTzk5r6Ss7q61C0S5niHlkbgVO5&#10;gOWyAD830rqmZRt0KnifUbK7juWgtrWBJJC8cMLsfKXJO1SxJ2jOMtk47968Y8B+H28XfFbRvD9t&#10;hpb7WbS0QN1/eyqo/nXoXjFlNm8sYKZw0bDglSO38q7n9hXSfEXiX9rvwdbeGIvMuYdXivJfkRvL&#10;gg+eV23gjCqOvUdRzStZFH9lXxM02DQ/BBsdJcxHT9OLN9jYs2beMnDhgMjK46fpX8Yf7Qlq2qeK&#10;rvUbXPzTlrhnPJkcnoMnvmv6+f2nfFEui/A7xTql2fstzHolysecBwJU8sBWIIYEtxzg9u1fyFeL&#10;9LvbnVXsZdzgvlgeDnJP3SfSuLBrds3r9D6V/YyutD8cfBLxf4C8R3DW95p2JYGkk2qbeXIYjOAW&#10;3DHIOK+DfGfhuPwt4yl0uOT7TDjMc2d+Yx056HHrX2T+x14Km8Qad4/3RylLbS4o5vKB3t+/4GPQ&#10;8jkGvl34k6WNL8SzWkShI4/MHzck+mCcdPauxfEzDoeW61JFBGXgYMxI4HOMeuOa/Yfw9pa+Bv2Z&#10;/DMegWd5d6jc6MdZhlmdLW2iuZQ5RmkcjJQvkhQcgA8V+Ofh7S7vxT4zsNAsVWSW6vY4kWY7Y+WG&#10;dzdAuByewr9zrP4y+FfjV4h/4V3oN1pV7pHh/TlW4/sm3uHG4AIFgkdGMpXaQ5CrGBgAknNKrfQc&#10;GcDonxC1ix02CLxTLpeqatAym0lupVaOxlZgJ3jQkxySO/WQrwD8mCM14n8Vfi/epYamvhO0kj1G&#10;Qk2F9cxxs4muU2ymE4bGCdwOQQSDXueqeAvhl9o2rY6nJNGxhj/dyhk3qfut5LLkAZPI57ZrzDxd&#10;bfCD4R+ALvWNZtvtN/ewubUatcNDMrPGCPLaNCd5+U7GCtgdME1kkh2Z5D4HK6ZpFpY38DzXzwws&#10;3284jWbaRJI5GS2CcgdzWxqPiSy8LJaab4YnEgR/OmlSLZK1yOOSOVAx2PArrPBnhm58W/C608aw&#10;KqI5SK8MYZpyixIVC7clRkkE45JzXlK6ja6TrkVzfxeZtnEcUcuPlAGcu2M5Hvir6kn23o/7Xvjy&#10;Hw9aaXptlYQwWyBZVQeWZNoKur/3t/G7vwRXEeOpPD3ijw3N41iSPTmvLlhFAr/LDJEpcwyR43Mp&#10;I4bqGZRkL18L1nXfDv8AZwg8FWUlst07/aHnmMzSO7+YDnkgAcDkV6rpemwWvgO61aSHaJbaVbeI&#10;hiXLR4aTDDIPbJzzn0FQopbDbPyg+L3kXXjS4eACNDFErDORuCAnafTNWv2drJp/jDb2cWQXhfzW&#10;25VY1AJY9+McjFM+LSJB40vbZE+60KEHsfLXPatj9nSxmvvjIqW+UYaTePnoFGzqT7e9dRi1qa3w&#10;8/Zp1v43fFHV7Syk+x6TZ6g63N1jcW+f7qk4AYjnJ/AGvs34v+Kfhf8Asz+H7X4feCZ5L27ktWSU&#10;KFwDjy1ySMsqHcQD1OD7V5R8A/FF/o3gbxj44nu5Ibezu7i6VEYDzplZUiVs9snsDmvzg8WeMNe8&#10;X69NrmuXEk9xLIxMkhP3c8AewpcrZblY9cj8WKdQn1rVZZJHuWwzOS7Bc9Bn2rm4prjxv4xh+wh4&#10;rSGZTLOylliQnALle56DHU15ol1dTWxikyVPQn27A1638MvDd7f+F/E+o2jSeZa2EM0Yj4BZZlY5&#10;PXIQMQB6VTRnHXQ6r4kJB4FudM0a1ZXlsrPJnUny/OaZ2aUAgE5UrgHnPp0qXwR8J/jR8abeWy8G&#10;aRc37Q4la2WWCGaUsMhooZWV5GYf3Ac1W0+4tx410bUNSjj1NWv455oZ1yMqciMg/wAJIHsa9o8e&#10;R+J9P12Dx34fuo49Rt7ePVIoopQksAST5AjKQCVxnHYA0huzPk6LRLrRPFraDraT2ElvcCG9hu4S&#10;ssJVgHV4zgkjnIr6P+KPxbOrfE248VeGEt2sdPUWtnHGwEckcQ8sOiDayq/JAHIBIryXxzrt349+&#10;IR8Z31zNfXWtQC+v7mUL5nnnKyjapOORxnk9a6Jtc1z4aePdG8USaHp8v2KZLu0t7iDdFOq/6vzl&#10;JJfBwSGHXg1V7sm9jjrbVtS8eeMA+p3S2kJDsJLovJDZ26ktsVFAJUMflRQBk44FfburXPibSfhB&#10;o+geEh4P8eRSq7y2EGiqutW8t6m3LzxFjKY8fIGIZTjjFfA2ua1NNqN3ql+iJPeTtNMUUIAzkswC&#10;DAHJPGMDoKueD/ilrvhW6jTwxM9ldNIp+2QMUlVlOVKsDxipcS1M+n/GGs/Cvwikln8L/MuI9bhV&#10;1mveL3T5AB9os5Qw3ApKCVPcfSvmjxPfLb2omlZVmwyKAeSrDp+NZXjvVG1fxdfeIbITNLLMLu8l&#10;POJmPMjHoSzEk9OTXE61d3upMtzd8EjYg7cehoE5NvQyrFLy4m/s+xRpJrh1RVXqSxwB+Jr7AsPg&#10;N4E+H2nWGqfFa/kudWvFjni8PQRuSkLiNkZyjBnLhnXaCu1l5JBr5N0aW5sr6KbTxm5SZGQAZO7O&#10;AMd8mvr7ULL4l3fxBS68fLe6hrN7p8ItWeIRssY6KFG3gD0Az+NA4Hsnh34hfDHR9UTR9ahl0vRb&#10;S3aO60vSY47a8vCYMCKSaP8A1fmSqu/cWKEkgCvANT8eaTr3iPUvGt2LuxMFpm30g3E13FEvMfkv&#10;MWWUBwclgTjPOa9O1j9mDxlqmoWdl+7gk1O1mvZLdZABDBHhnmuCThF9jyxGFBNfJGteDY08Vy+F&#10;vD1x9thFwyG7QcMgPJzgHHYgikrFSucTaztdTy3Ua/O8u9EOZD856ZPJx612sUckEZW7ZvMXrxn6&#10;13Q8MaJ4PvYtQ09zJNHCXkR+V6cMPYnoa4yWaSeR5nPLksx55LUwSsXLHlcwjksBzwAc9fesfW4N&#10;2pSyoQQSGf2+n4+ldNowB+U4yH6A8c/41i65AltfFRg5xnB6e2KBPYxYyowEY4PGfarcFqt1KIgR&#10;yRtAPfpVG1gl5eRhjnjtj1rrfBemx6j4t0zTweJ9Qt4SM9Q8irigHue5ftV+FtQ8NeKtK0qSJFit&#10;fDumxrLCNyBmhDlWYADcCTkHkV82WsIMQ3Mc5xtJ4OfSvt7/AIKO3ltYftJar4N0VpI7PS7a2so4&#10;ixZC8cY3EEhckFiM49q+C4RN1UZOOfXNKD0uFXc1L1VI8uMkkZK478VitlG3Dj1ya24bdZQZeCQO&#10;QTzk98VTmtURjtGfXPAHp070zNMrRzupxyAMZOe1WjO9xIEALE/KAP8A61QSfKAgA7tvXrjGMH2q&#10;ouc5Ycnv1zQaLYvgxyAgZHvWbfIWj+Ugke9WI7y5to5YoHYLMuyRf7y5zjn0rLkkJBzkg8UA9jNm&#10;kTYFC4xw2D1qosjK2UOD0FW5oUZSVO0E8VVVgDnGcDnjvQQ1fUmUsgCBcsTwRyfpxVUtk8Y5JqZL&#10;iZCrKzBlwykcEYPXNRvuySTg5JOfU96AYAL944BHbHWmnJzSHnkk9OKUDPtQIQcKQP5cUKFIw4/H&#10;0NTg8YUcmozuc5xigLiovvViOJlIdTgjmmk5HQY71OrHjk8+tMPM9R+DvidvB/jmHVI5fI3RSQB2&#10;+b769PQZPGe1e++M/jLLrmkyWAnm8yQhpC8hdWYEk4UAewyc8V8Zj5TxngjnNdLZXoaAlxuYZU9e&#10;Mik11GpWRpaprFxqNyd7ZMoWNkAwpHYn3966rR/iPq1hpbeHryd/LijeGJCSVAPbBOPbp0ry26vP&#10;JL4xuzye4Iru9M+DnxA8QaBbeK7axnNrfvMLO4cYjmMAzIFY4BK9TTQasq3WtyaoiecgMgjCGTnJ&#10;A6dc8+prIkeOIhpMfTjH1NYUM99aSNanJYEhww6YqtdXfnysRkDjg4yfXn60PyE0aE7SorTFzjH3&#10;EPGOwNO0ae2ngeGbAkLZBzgYx/j71nR3whI8sDb0KkZH61UuYg3zo+BksFHY+31pCOpk1SXSQ0Nx&#10;GJo5Rt+YfKeO3pXpmv8Ax6+IHjnSNI8IaxKi6PokYi0zSLRPKt4yoxvZR95j1LHk14RLd3j25t5n&#10;ymQQvpiruk3cltcoAA/zA8dTntzQO561GJ2iMl8+TI3nSN6k/wCFfZX7CvgW9+Jvxts7RUJsrFv7&#10;QuCOpWPheoI5J6GviD7Vd6pJHZ2ibpJmCLDGdzszHAGB7+lf0F/sg/C7Tf2W/gXc+JvGciW/iTXY&#10;he3Svw9pBh1t4u/O5ckepxU1HZXNKa10Pqn4wDwz4c8HXOn307JcmCW4snVtpkXbteHOeSDjjFfm&#10;JqU6y37XLjOYgR8w+90Ujb6dxUPxY/a/s/E93qFjErNb7A+nzyoQyztJ87IcfKBzgfrVO61SyutO&#10;s9VMy8wea7E4DIOSc56A1hGDSuzWUrnDan+0343+BFhO/hrTrO7a4m86SS8V98TLxwAwyCc/jzXl&#10;mvf8FD/jrftBeWP9m2rx4dfLtycn33Mf0rl/iPq1nrOiXZgaOSWfEaBXUhWlO/5VGTgKR9K+MNat&#10;b/TrkQzYJUBSGOfxrZU11RDk11Pr/W/+Cgf7SF7A1s+qW8QdlfMECpyvGc88+tbOjWv7bXx38Pye&#10;KbfVdRjsHjZ7Z3l+zrckfwRLGMknnGeK+C2sZLiVCwyNwUr261/UV8JrjRfA3w70Lw/aaYi3n9kW&#10;boJjujUKCVYZG0H5icmk7R2RK97c/mq8YTfFfwbrElj4sutUtbzIJ8yZwze+4NzXGT+MfEt0yPe6&#10;heSmN98fmTuxVvUZbIPvX7r/ALSnwP8AAPxjN5rFhb29nLaPJbeZb5Cl2BZDnn+M4J6V+GnjfwJr&#10;XgzVHstShdI97JFIRw204Iz61UZXBwVjAn1i8un826mklYnlpHLn9a+6P2BJI734l6wZEaQr4fuG&#10;AGCAdyjJJ6Cvz/EWD+P0r9BP+CeVn9o+IuuqWhVP+EfnWRZcjcu9ScY7gCnJ6MmO5+xHgzSX07wT&#10;Z37sPmsMtKj7R3IBJ5HzHjPpXFa7c5SSCKCfLCJUO4iNtwOSx5Odx7nHpXtFvqFnqfw2tLvwgzzQ&#10;mzSFYyPlyF6gHqQenHT2Nc2kd3AsU8ksIkljELKqIXHU/dUttwepPSuWMr6nTJaHJ+GLNW0qKS7+&#10;xyI8TQwmX7yYOSFI9zjIqlqGoW/gm6YtMI12/LDGCquBjgn7vPcYBqr4lvNVsLVdChgjmhidnSWL&#10;/XHewyWYdB+VcRO8j+fJdy/aHUFju5ww9M5+lVYi5Lc6jp2qaBrGo6gQrrbkRDcdzZy2MlslRwBj&#10;9K/OL9tRw2s6DcbYgZNNBcKeWIIAJr7o1aG1GkudSK27vBN5e043F1xk+ox618K/tn6fMmu6K80o&#10;kAsBHGSuOEAx+PNXDclnzH4RnEkuwHkrknPp2rrtXyLR3cADGGA6+uK4vwpCEnXAUfP1HJOTjGK7&#10;TUlnWCaGTO3dwx46D05rYixz3w01+Pw9480vVGOI7fVbadsgAfu5Af5V/SdqP7U+k6Low1OwkW4j&#10;eRriFH+UBTk7QQDjIzjtmv5htBlsbLxLBcX0K3apdo7Wz8LIFIJQ4xw3Sv6XPDOueA7X4c6dPc+E&#10;fCYng0+2nnQNJKh86NNvy7T0Egzz1rCstjSk+x8yfE79szwh4rthb3GC1xC1u5RS0iK+No+XuCOe&#10;ORXD/Cz48W9vrmpRCG6eM2kyNE8RBUHb1XjC+jY7+9fbPij+xbMzxaTpHgq1lKz20LxWRRo5EDfP&#10;5p75Q49K/Jj46+KPGnh/Xodf8R6ZbadFEslhbXNg/m/aJYm2vI+QDtY9AelTTSehUtz9GvAnxJ8O&#10;ar8OZr2SVY5leeKWM5DOB2xknBJHPrxUnheHWbGxgl8RW1tolxfzTSxRXDszSxkkIQuDsXHdsd6/&#10;L/QfHdppeh2thoGtXN14lvYWvfs1ooNpaB8lUkYnmT+LgYHFe8/Az4VeJbyz1r4m/Fi71DU9Um2L&#10;Y7rp3Z0PzMzYPKgDBHanKHUXMyb4q/HDSdN8eDw78NNXt9Qv1dbd4tNilXzHDcxh2AB7jI4PrX2/&#10;4X1vTr3SrXULy9itWvYhby28BikZ3THmEMu4Z3Zz6V8J/Hf4MeFtb1U+J/hzpd1Z3lyVlhkcmGNW&#10;jjw6bm28dh3NYX7M/iTxVpeiyaB4lNtaLAZooHnORGEY53kEt8zEgYHbpQ43QKVj9aNF+EPg3Uri&#10;1l1ydvJVnkVXfcu0/MQw6H8DTP2jf2ZPh98fPCMvgbwAyWmqW8S3tvqEr4Xb0ICJ9/HQYx15rye8&#10;utb8ZeEg+j6g8X9mWzo6xDZmEgfNjgnGeCecVEPiRqMvg+PV3e5F9pQitJY7V2Ekilcq4I+VjwDg&#10;kVlZ7o0ckflT8a/2R/iZ+z9bHxjos1zq+n2jiLU5okMclu7D7xUEkIRxu6Zr5qk+Ien3N6NWvWne&#10;5VdolblsAYA3deK/oD0/41aH440xrWTUtPvLqdVt7y0v1aKeRXJXY67CH2jgDaTnua+P/iL/AME7&#10;dP8AG3iGfxLosZ8JadI7SG4n+WCX1MNuyiRv+A8egraFb+YiUOx+Tep/ELziRYQYcnJZssSfx/xr&#10;2j4LfslfGX9onVbXU5oJNM0Se4WE6zqIMcBJPKwqcGRsdAvHvX6r/Bz9gz4L/Do2/ijUI7nxFdOD&#10;LZX2pQh7TKHDtHYRtvZk7eaQPbPFfe9x4o0Dw7eW9tpkqXEKwxwQovySxyMoAeKADYEXsq4JyaU6&#10;9tEhKj3MD4BfsufB/wDZr8LR6RZaG11exlGuNV1dUYzscbmXYW288BQM4717ve+I4tNiuNUmu7e2&#10;02OGO5lSc7PLjAJVUQHBBHTvmvnnxD8RWtba41bUZLaN7VDIrWztBHbxRt/rpUbA8zjA6k9CK4P4&#10;fSXvxGuIviB4sjuv7NS6NxpllcqUjmC/8vErYw5JztX7qjpXK03q2bX6H2npmvT+I/C13rpDafp9&#10;1A0lq0gP2uRNuPMCjHl5PIBwT7V8eePJYvg54Gudc8Sf2l4zjUpHDa3RBuVllJdts+N6hRg89K9K&#10;+NXjzUYNJt18PQXMlnZTefejTwBcGMjakcCgEli5BIx0HPFfHfxU+MHhrwj9ss9TmbVtXfTZL0Ks&#10;qu0HmfL5kyJ8u4DAPcY6U6cNRNo8u034izfF2yl8S+GbyGwOn6gzW2h+Ib2J2n2DkRkkSg54B5Ga&#10;zP2eviPq3jD41a7p/jOxms7uG3jmGQX2FGCgA9CpBwDX5M+MfE+j6vrEmqabE0MjMx2q2Mkk/Nmv&#10;tT/gnn4uSX4j3mj6qbdTeRoyXUiPJPlXX5ARkle+09+9dc6aSbMk9T9i7PS72+0uQW6RKsF9KF3r&#10;tdnY8Hjr9etX7vQ/tGmSRoGNykfmsSOBz0C8nr90iu00xNd+z6hdRQRSWceoSiOUKwkRht2hycAE&#10;g5wK5nxN4hvfDenzCOQNezn7PDvXaTJKccuwb5V+gI9a5Dc57wzpsSCSS5ZVkuHZGjn4HTdnf168&#10;1wd6j6xrC6Np8qSFF80ojry4ON5Oe3XFeoWXwwa00pf+Fmaz5zfbGklihnCxmFIy8aoQByc5zk5x&#10;mvGp/B3gbw3Yfb7Oe6ttb1Uk6Lp9ofM3QpnfLdbjjy2JHPHt3ppomR6Ro3w1SWzkluAWnWJ3Idxx&#10;nO046HJFNfwUreFINUkjnt3jmUh87MqrgZYdefxrovgn8RLTxHNN4duLe2j1CxBglUSB0OfutF25&#10;rq/GGiXY8lA2Y4kRhGcFWi8wHLcjnHOTxSbs7DR+b/7f0F//AMINZCaZZ3S781lTOMSDgd+ntX48&#10;3dxDBdySSSFWKqVhPTIr9yP+Cia2b+DYjDB5UUN0iiTgjnkhjwBzzxX4Za4i32sRJBj5tsYYdyff&#10;6V2UX7pjNanY+GreS5vI5LdcscHdjOec4Nf0Q/8ABL7QRH8Jr65vkV4ZdXnSEtktG6IpyBgjmvwo&#10;8LTJ4asFtoYfPaSTYdieawAHLfLkgDvX9BH/AATP8QWOqfs8XT2xDzv4ju4iysMoAEAwg5zxxkVn&#10;ivhLpLU+/wDxZqcum+Grpnmjh8iPcihtmDyRu5HPrX5Lx23ij9oPxld32pXNzZ+G9FlkmklJy11J&#10;ApaRYlHLnaD2OBX6E/tB/YLzwTf6LC2y6+ycmQcEDneRnqMHpX5VW3x28EeFtDm8OTy6tHq2lxN9&#10;kOmyxQND5oy80at/rGYgBkY/d9elcdGPVIuo9bM4Wx/aU0X41fHB/ht4Cn1Wzs5ImsJJboossltb&#10;8kRrgeWeOAevevtvxP8Ast/BbxP8Mb/wxpWkr/at7pUiQapcTec0chPD78g7h3FfjF8C08ZfEP4x&#10;y6/oUcdtDcahcs2q+Sq3ImdSSMgYywGCBwM1+0mh6239htB4hSXR1t7dLCwd5BNNqF1kYePcSoC8&#10;k44PpW9RONkiYszfhT+x/wDsafB74ew6T40jfVNUe3eSW6u5WUibgv5ewADGOBu7V8UfENtf+B3j&#10;O5m+COrxah4UvWVbrTtbuC6xRuTv+ZyR19Mniv0Mb4e/EqyaCx0jQ5deg1CN0utdv98mxmBViuwF&#10;AFznagHNeK/Hb9nLw9o/hWHwtrqobu6KmWe1RTcrCDu2gZ2b27DHXrURqa+87jlHseLeMf2pLHRf&#10;2fZ5/AFla6hKqtaajDfXiPd2lxM2IxChBaWLjI2mvaP2W5tI+GnhnRvE3xJ0+7sdQ1a2jv473yW8&#10;nMvocjAxyc9K+OvAH7MOiad40t/ElpFf2y6JrsV5FHrirHJcWnDHcgG0lWGBweM1+g3xs+K/g3Qr&#10;ePVtLXSXka3899F1mN57JQ4+9Bt5ibOGIA/ClUS2QRfVn6S+D9Yg8UaSJrEfbFZVCY6NG/UhuRn8&#10;abqmhR2F+GnjciTMcKRgZUdwF/mTXyf+wl8Tbn4hm80+2uY1trchylv91Rnqm4ZxnoK/TLUfDNhe&#10;2UlzDuYP0nBzIPmyRx0Arza0eWVjtp6q58265Hp+l2ySySWy7BxFExLyP/CDj9eK/Mf9sD+17PxD&#10;B4jmMsk8Mq3EUaA5fIwFzk4Ar9k73wXZLfGVbaKVI4y4lGMA/lnJr84P23NJtI20maBPJiut1uST&#10;vZSME4weRSoR95E1VoflBfa/dTqs+qgJsjIZ1yPmbOQSepryrxKdIv4YobmG1a5JxBPIo+QnOCVP&#10;Fa/xT1OV/E40LRJUkghYs0m3Hze+f0pv/CIpNpsUesMqI3z+YeTkj1616ahpc4XK580eKvFHjpNZ&#10;t9c+Jt6+taZpu1bTS9PKxoI04RvLAC4B64HOKpw/GyNdRHjzXFSS/jRrXQdFljdUto2/5bliNpJ9&#10;q9S1zwromk35869T92m6EpjnjODnjk9q4j7PJ8aPGNh4HjsYJ57fKG6CYcRDk56AAetbJq2xOpc8&#10;O/CaPxZdtPbanby3E5WfXdU8wtbW6zcsqbcl35wAO/XFfoT4O8A+Bfh34Li0H4ZWkB1G6kAk1a9+&#10;a5lXs6ZwR6YAxXmPhTQPhv4Csx4T0d7mWI2rkTWqB4fOHDBv7wU5LN7VyPiT4twaF4hmtfh1BcSx&#10;Qx7JL6cmQSDHzFMqNoJ6cVwVXKeiN4Wjqz6SFj4V8IeLIPEPieOa91coYkkkl/drJ0yicICOnevq&#10;jS/jX8GtbtF8OeLBcXE0m6AbgFYNtz8oB7+o61+JZ8Y63e64viPUZvtl5DK8sVnJmQKM8jaPX0qp&#10;qt54h0i5/wCEtu7loTcM0gsbBy0kJPOCzDbGD04JNc9XBc1rs0hibbI+pfjF8SfAth4kuE8MpqcF&#10;j5gRbMyjkq3JCg4A9zXk/iy1sfE9pGmkW8lws0YkHmjZ5A7hXxh2PU46V4PoHj7wjq9tquma/ZM0&#10;90qmxcSEPHIOpd2+Zu3HSq+jeNPFXhcRXV5K8kVowjhiZ2KIc9F7DIq/qzirLdE+1vuM8WfD7x94&#10;c0Vbe2Zk0qaZZXQNnkHq3qc8V/Sz/wAGvHgDxxL+3PrPxC164EtpF4B1GxjjeUsytLcWrD5eQBgG&#10;v5vde+Nb685suILZgVW3ceYmSM55x82ec1/Rl/waweLb28/bl8SeG97FH8AX10oJJGVurVeVzjvx&#10;XPmHtPYSui6Djz6ef5H+gkrnAI/H2rH8QPtskyQM3MA595FrVjYH5CecZwPSs7WlVrWNWAP+kQkZ&#10;xwd45/Cvn6ctFr1RlHSaOjleRCgjQvufaxBA2jB+Y5PP4c1LTWRWIZgCVOR7HGKdX6Qeef/V/vm1&#10;BgDEDwS5x+RpqnAwfypb3cWiyP4z0PtxSr90V8Fm91jpvyR2Q+BHM+Nsjwbqx6/8Sy6x/wB+mr/I&#10;fv7tpNauIggjQ3kpAGMMwc8k1/rtfECUw+A9bmHOzSLxufaFjX+Qu0Jk1C4vIi6ObuRvLwSCrPwB&#10;nn1OavAW5pHXSfufMhvWmy/k4GACZMlgW6546e1c5qSSrp084VWdpAXPTAbGBt559q7ie2jf97Aw&#10;QDK8nv1x36+/Y1xWuzyQ2UzLsDCVVG3+fvXs03doUtjI0kkRtcSRbHVsOm0hQy9yOfmz7AVsCL7Q&#10;v2gYWQsdoPdepJHccVm+FXzBJLKifvfvb+QevPPOfeug1DywscrwovljYwj6E993XOfY1rO9zKKR&#10;s+D/AA0PEOrizk2mFoj5jNkhS7DBK49u1foD+zPLq2heJ9Q0XTUTfDcR2qzQZIUuVQgMp5UgfNn1&#10;9q/PHTPHFp4Vl85UUuzBkQOceWM7j74r95v2K/GXwV1f4HHxbqt1Z2V/LqElnfwybVkYbSySEnoc&#10;Jyw9a83Hzko3a0OnDwTla+p71ql74W1LxdpujywA+bZSwJFCQJHljQ4l57ZDZzzivmTwp+zpqd34&#10;lvPEVk88+lkPNNcOcBWc7SkZPzMc5PAxiq/xx/aU/Z90uyg1jwjrllBPZySQtCkpM8vmnbIQgye3&#10;HTOc5rn9P/4KIaS3hOHwp8OPB97qDSRxW0Wr3Tpb25kJ+YjIIwOh5JrjoKpyppHTV5b2bPSviR8C&#10;fC2j+H7x9DBj/wBFQmZ2wiBfmbIyDk5wfwr8w/E/ijTfh54vNnZXDRS3tlKIpwpRg2SuATkYznkd&#10;K/QHXPjb8VfHHhC8024sdMt4bmyMQktTK5h3jYzDf8p2E9MdfQV+busfstG6Z/EuoeI9QvAsmMTx&#10;F1i3nOJCrNgEgjgde1epgtL8zOKu/wCVH65axr/h39prwr4b0jxUz397Y6G+n6jFEhWKe0RdqytJ&#10;uOSeuccD8K/PH4xfsb/tZfsT2K/F/wCCkkniDwfLcPNLorqbqWyXduw0YGWQDGHTkdx3r6B/Zl+K&#10;GgfDH9oGw0ie5tLnQL7ToUvLsRtDDAZFEUiK0wVhgjdwMcnrX9S3gq28Jar4YgiVI54ngWQLsDny&#10;2G4tkjG1s8YFTPEOlLlWqZcKXPqfxd+IP+CmVr8R/hHqXhjVtKn0nXlthDM4zJGyFgGYMSGDKTkD&#10;bxiv0f8ACF/4V8QfB3wN/wAK5uVTw4xtJbhlhDR3u0iOU3G/DO+/cxJxyCc1+03xf/4JlfscfH5J&#10;18aeBdIS7kzIt/ZA2VyS44LSwlcn6g1/PT+0Xe+C/wBiXTbj4L+HrqWRtL82w0zTnjkKsskzyby7&#10;r1CuMFetddKrTmrQVmZ1aco/Ebfx9tfh1dfErR7LwXpFt4fljZIlt7MrEhmZT/pDDHIYuCGJzya8&#10;h1nxZ4h07xDeWWnPcpfadbvIGWMlEkGA+6QrsyTnnP5VpePhrPxL1y01YW0lnPJolhNDg58oJGgJ&#10;DYGclSQcDANe433xz034SeErXw6sNk97rBNpIsRjuriUtCWlkmhbosaEgsflXrgkCui1kjF6nxj4&#10;Q1bxhZLP4n1NTK9xbEvKJOAr71ySPXkDA+vavgn9pS+GvWugXkLkW629wqwuccrIAeep/HnFfpL8&#10;H30jxH4LvfEVswWzmv7yWFyGwYxIYwoAyP4cgdAvTFfnT+1DpqWGr6Ho8e/bDY3EwjwSq75yPl68&#10;HbzXVR3MZLQ8F0+XT3McN6V2tgLuxwMY688DGK+nLHQJrbTUjgYSxxZ2/Z2BBPTKlchhgZyDXyR4&#10;b0G51rVxPcIREAflJxx2/Ovs3QSmkaDG8IVsRbA+eVAA7+meMD0romyUeP8AxBu3h0kjYMKpKsOX&#10;A6DP/wBavuL/AIJkeBfAuj+EfGP7QfjOR5rixJ0SyhaFZY4BJCbmSeRiRsJCCMEjHJ65r4V8ahRb&#10;SiQEIzl1HGfTjHoK+xf+Canw0+Jvxb8aeI/hd8OG0orPp8OosuvT3KWKtFMq+a9vCdlwYwxZUkGC&#10;RyamovddmNbn60ftM/ErXL79mPxLJrVxFdx28ej2MHlyF33XB8/y5ySd0gQjJGBgcCvw5vLE6jeS&#10;zQR+UpAaMqhA7ZOT9O1fuv8Ato/BjSfgh+z5YeBEuZtRvtW8RnVta1aUASX+oLG5lmYcBVyQsadF&#10;UADOK/KSTw/F9jhs7rchkctGCAWIIwB16ZPUDNc9G1tDSpe+p9R/sZzeEvhx8IPiZ441iGYXN5DZ&#10;acIs7HKkM2V3dmOSMc8elflT8bPEHhnxT4te98MMWgWHyzJNgfvDyRkYHHrX23qnhr4+QfCTxLoX&#10;h3wtrlxppghkjnkiMRdoJcsItwBkwM8KOR09K/KPUfEmoxTy+HrnTprS7Z/Ja3lRkmVycYKMA2fw&#10;renHVshvofrJ+y58HrL4ffsqXvx80fT7ObxVfvI+nXWqERW9vah/JL+Y/CKoJd2HVRjNZngn/hLP&#10;GnxA1m6n8RtoejQxLa6Qfhf4ak1CxnMS5kkSSWE7EeTluu45PGBn9W/ht8PrDwt+zd4L+GOp6XBd&#10;3VxpNqJtM1WZUhwirJKJkOWwXIH3WBPBx1rMj8fa34U1XXtA1PWhodnbTwIbLTlkeYSOj5toYkCr&#10;jGPup07HrXP7RtstRsj8u9X0KXRrj9x4+8YWt8eHuta8MKliMqWy2Io327QMkdzxXxT8UfHPizwn&#10;pN3D47ttC8VW18RaWV9o9ziBGBEmZrfl1Y4HPGMbc1+0nxY+M/h7wlazapY+Iri7jRvMe1v4ikg+&#10;XHlksoGOM4K9Bz15/On4pWHwn+OViniOHRk0i9kO77RZx+W7OOhOMBgRg9M89q0pzu9UTNE3wl8e&#10;3XgrRrCeFWkgfToUu7fd8jK8Y3DvjAPbvVn4x+C9F8N3q6voE0F3pOoLb3FpLCCfmYb3WQkHnOQT&#10;xycYrhLfTpbSWfTY84gtlEJAyCvlqFLY9e3rXs3gX4hHwn4VfSLjSk1OS3khv9NkaRR5N2x8tQEf&#10;/W7yMbAMg89qtvW4kcJ4C8K6H4x8ZT2xuIobK3iFzOQoSNUTLycZ5YAbVz1JFezawmlaxYO95E7w&#10;wB1soA5WKJtuxCwAwwUHp6nNeIX3jiPWvG+njzoUuZ9MVNQihtEgTbbsiIwk3ETM7M29gFzt6V7p&#10;qW+38NXcNsBJKsn+jSFgD94AHB6DONvfJ9qQH5S/H/TW0/4uazazZPl321GB4K7RjNYPwV146H8U&#10;FmjR5Yzp08M0UZZWZXAOMrzjP/161vjlczah8TNYup3y5vXVjnIyvGRmux/ZP8O+GtV8Q6r4i1Z2&#10;lvbfy7ezt5FcWpjZh5ryuoLDHygAeua32RlbU9ltNC8b6V8C9S+GmmaBqVxeatd5jns7ZpYH8yTf&#10;gPgg4DYJHQ15roX/AATz+OHisJd/ZrPRoZFRUbVrqOJt+3LEopZh6gECv0P+DviW10DxHDbXslu4&#10;mmu7ffa3Ja1j+yMm9o2U5C5cDGBgj619S+FfF/gWTVZtW1vWtJtbXzMLazTROpXjKkM2RjqWK4+t&#10;ZSqNbGqgmfmN4I/4JnXEF1Ha+MtdjvAZght9N3RREnqBO6sA3GOVA98V7h4T+HPwn+EC6v4LtdNs&#10;7iG4TZE17l5lm28yMGILArz2HPy96+5/iD8f/gBoPhWfVtP8SaHFc2rxyxCWeGRSEPzgQAMznGSA&#10;oBPTIzmvxu8aftVeDtS+JUfiWZn1ZZb37VehbTyo5NqBbaC2gD/IoB2sDzx949KUKkpBKCjseZ+B&#10;fh14L8V/ELULDUbya3tbaGeS1uEJib7bGG8hVX5iV3DJHHFeG3vhLxt4lk/tG/v4I7Nrieyjl8zc&#10;8hjOWARcEgk8E8V6r4w8R634q8dtc6DpmpaZJegXEdtqEYi2ORhSmAAyhemRmvpr4A/s13Opwv46&#10;8b21vJY6e/2iS3uHKWzyEgKsjrjJcknYvJA7Vs2ZuJ5T8OvgTH4Y8KL4u8YQSw3FwPJ0WzkiYyXT&#10;Px58mOfLAPyYGGI9K8B1S3vbrVDbxwbZHvJLSK5BYhSG5PAJPrkDIr9ePBPh/UfiD8RLnX/Ges29&#10;mUtZ7Xw7C43QG6MQWGH5tscaInzbASwHA5zX5tfGbWbzwd4ij0ixWwjlsbiWR7yxJIuHLfe57DBx&#10;gDg0lK5VrHyz4ntPO1P7Nqq+Uqv5ZngBySp2s5DYJJxkg459Kyz4MlkuVfwtdHUT5vlrHHA0c+D0&#10;O1sjJ6ABia9x8T+CtbuNATxxf21z9hvc+RfiPdG7gZ2ls4Xn3zxXlvhHUdF0jV2m1Z9xCn5MsAW/&#10;hIKkcg+tUYmJpuga34l1qPwxo9pOb4v5cqyHDFwfm39hjpivRvDlpe/Cb4q6fB4vihjn0+6EkiXA&#10;DwoT0YjIDAddpIz06V1EurGytZPEHgmNIbiKZ5Pv4n3PtC4PU4xnjse/fxXVpPF/j7xRcXfiyeaT&#10;UbkmRpbrq7nAAJ6DimNnZ/GXxjpviL4saj4p8GZhhFxG9tPbxJE0rxKN05WJI1DMwLcKMe/U+n/C&#10;LxZ471bxZDrl3c75Yyt5d6vfBrqZYw6xDdubLAOyjHYc4OK+Xb3w/rui6l/Zd/G0U2QAD/FnoQe4&#10;r0fwxJrWiMyHajEA5AyWUfiB+dKxUXqfavxt+MPiy+0J/CTXcoeZWi1mWUxhppM9ElTIeAgAqCAV&#10;PTFfOfhqfSPDq/2tf3KNK+flDZYrjGCcccCvNNautQmkW4vpWY7juVu3JwD6GqsuJ0DEk5Oc/wD1&#10;6SVtgc9bl3xJ4ktLx/sdgWYO3764fuAflRR2Ve1c+s7Y2eo4PpWLFF+/ZiOM9K1IFAQou7BOcHnr&#10;TFzXOusSiQ+bF95Pm4HNYmtzCe6LrjlQMDrn3q/GXgixF1OAcdOKlWwGpW8s7JiSPPl+4FBp0OTO&#10;0ZQnoAea9U+B+npqHxl8KaacMLjxFp0ZXgZ3XCcZry4Oiu4YEMBtIbt9PfivZ/2b4L6f4++C4tNB&#10;a4PibTRCMA/MbhMcHj86TIV7nrX/AAUdE4/bM8c2klvHaeRq5ijt4tu0KqKAcKSAW+8R7818UpI5&#10;OOeByM19jf8ABQRGg/bE8fCeRZWXXZQ0kTbl3KACM/XrjgV8aKyZC89eg96UPhRU9W9DYsiNvJY8&#10;ZOKsyBCdoAzngHuKz7e4f/VquccjHeknmLNuHH4cZ9KohrUjlXnOW6enTniqTq+wsoKjgev+TT3k&#10;klbaeWLcYpnmYy2COgOTnn1xQXHYhjK7+7HOQKqzElGC9x0xU6kDII5LZ/wpr5MRj4Pqw5/CgT2M&#10;h5doU4D4IYg9D7fSoSI2O1DyB+BPtS3arGQqZ685qBCW6Dr3oIZMgHWQcHPK9fypuc4DCpIShIyM&#10;Y6+9PKgkhe/TnOKBMqnHTrTsFOO/ep4FXdkjcRztx1pUXJJxn09KAQiqG6dT681IELIBz179KI4m&#10;ILdCDVhMJjuR685+tWoiGIhA2uOex9qdhQMHP8+afgtknpTW56npT9QGdOM9u/tToJWjk2rnBOPr&#10;TGGfu/iai3SxkSKPusDn3BoYHs3w0+Hb+LPG2m2+t6fqZ0uW9i+3zW8Dkrb5+crxjO33r+gLwhZ/&#10;Dj4cfDvTYvhdpFzciGW8htRqFilvBDJLhQxkn+XcyjnHue1fiyf2jPHMWg20PhPU763jNvHHNamU&#10;4hljXDbQMfKc5Hp+FeY6v8X/AIo6rEYdS1zUpk+75c1w7Dk+hOBWEoN9TdSUeh+gH7XPwb8N+Ldb&#10;uPiBHqmhaLqEix+bp8Lq5cooDZFugUYxkkdzg1+T+uWS2d+8IlM5UkecvAc564NdvP4p166tnE0z&#10;syrtySScHsK5COGYytKwzhd5LkDgemTyfQVSRMp3MLyJBGJdvyBgGLYznr06gY+tROy8g888HPHF&#10;WLu73TNvJxmsuaQSYZcknjaBwKZkRNIS3GeTitaxs5rq4WGEMZGICBepZjgAfWs+KA7h0+lfQ/wE&#10;tp9O8fad4tuLFby2064W6VJQGieVOUDjuA2CRQNH6a/An9nbwV+zD4Vs/jT8WpLW/wDEfn2c+l6K&#10;AXNr5gEpZ0IO6QKR1GB7mvM/i58VvE3xT8Xy3mrTXlpprAPb2rMy8A7lLDjBIORjpXRfET45eG9P&#10;0iXxprNtNqnitda8popMpBHaRwhYwE55DZP4V8gp4y1nxiraldyukIdppBhmcYbhRxgDBwKhLqzf&#10;yK/xglOgCDTbSa2Mcw3qImywUHPzHHXPeuRHiPxFHoq2QvLkRTReWuwkKydSo56dc1V8Warp/iOW&#10;KS9EsixzDfI3zlI/4VBHf1GavjxFHe7rO0RViiAjiY4Xb757/TtViueW3V3eQA+SWjTfuJTOc+p5&#10;ya9e+BPhfw7458WPF47QTWjbVwCwYFj1+XnHrXk/iK7NrutI3RzIQzbR93HQD8+9e8fsqXEM3jmT&#10;TZQC0tu3lq43DK8kdfyobJSP1/8AD/8AwTk+BOo6VZ6xFZ6pt8gXZNtdlo5FwCAdy5UkkcEjg11f&#10;xBSK/b/hENChnSzt7f7NOYRm6CBOY4nyEVgAQMnJPau6uf2hJvDfg+0+HFjbiS/ksU+0ygZCQlMF&#10;nYnAwemTxn2r528Hx2fxd8QLq8sF/qOlRXTx2enaVMIpLk24xLdSyblwqnhAT81cybfxM1dloj59&#10;07X4/C3jK50Ka61bRtPnsI/sFrqbo07OjHfLMu1wEJPFdzL4M+FPxd0ZtP8AED2t7N5ZH+ixfvCF&#10;UfMqxkHIAz9wH8K8kl8N/EvwL8WdU8beIrqFvtZfSdMg1VFluY4VJYKY1yCygckHnrnmsLV2mkvp&#10;Lvw1ax2niCCEzxXdmzW4myR8skXQ5xwwPeteXsQeF/EP9jDVtHvpbvwrebrP5nhjvFxKyZ4KFchh&#10;9cH1r2L9hj4d654P8W69qGprktpMlu0Kqd6ncD84PAU4r3zwh8QdM0H9nv7H8UpYRremXczS20jb&#10;rsG4YuADnBUqfXj61Q/Zo8X2Ws674hubR1uIpbCTzipbcu8HaDzyOB3pOTswSPvnwg903ge0htYS&#10;IhaKSyFdsaKoH3Rzlj/F19MCud09rO1hiOlzRzeZeF1mldlcqQCR82CMdDk9u1UPDNz4jl8OWcel&#10;oIYBZReZkFcMo6hiMYwPzrxbWdR1TVkVbW5tbZZLm6tJL0cu8sMZcDapBG5QBuxzWMYmjmdbexz6&#10;jqE1iELEXbZkDNgqDkFSCRk57fjXTeF/CmsaoTpmq2yW8SMsfnsFYt5hJywI+bgD+Gvk3XvEq+Gb&#10;q1W08QJIsmnrfLbr82ZJQoWJVA5eR2Crk9iT0zX1N8IviVPJdyeFPEjWjXlkQ14kT+YrZXPEi5GV&#10;zhlGefxpy20FFHkfj/Sf7La5guEN3GjyW7XJ+ZCPu4Ax2+navhT9s83B1bRGuopFC2IjQcAHaqgM&#10;Mdj+ea/WT4nS6Nf+EZ4bZoxCHd84Af5l+9nP3emc96/K79tXUYb6fw5Z25LSwQyCSQk4G4KQFzgY&#10;FXTZM49D4WtLv7DcxKwyofJK9s16fdXFrPZ+fCfm2/MMcYP9a8tgjmu5QuM7f4v5V3Hn/wCh7ZAC&#10;duwDp0PGfzrcyXU8rkmeHWC8UbMFkVyucZH1r9Vrib9rHWfD6ar4b8P2ltpzWVpsXzhIPIhSMRnr&#10;kEhAW5r8ufMCaxIzAZDAEZ9K/qg+EGkaZq/wZ8PSyFEt7jSrWQjBzlIlB64P9DjPNZ1JWLoxvc/J&#10;LWPFP7XmoTx6rNpmntLPLK5SP7iNKzZJTdjBDn6fhXzl8YfG/wAfNT06zsfiDYWpitDJcwuIAcyS&#10;csWPcgcYNfuT4o8N6Nb3F5aS2wkEZ3KASCARx2Azivzh/aagZbGZIkCDBYsuSFB5AGcdfephJNly&#10;ifmBL4ws4fEEWp+HLNdOVERRDHIzEsANzFmPUnJ9B0r9cv2Y/FfjDxFp8FtFqNssMsf+rlVZ1ghd&#10;eoII/e5GeenpX4tXEZ+1MMjO5uR1619nfsXfELU/CvxJh8PC3mvYdSYILWFSzmQH5SMc9M5rSauj&#10;KD1P2A+M/wANtN1D4RSW9mGmls1LR3spczMcb2bccEZ9h9K/MP4URalPod34di8qeSe8CSTv81xj&#10;fkYPUccZJr9sNXOlat4Yl0G/TyrmazePynGwqeQCc5GMdPfrX4daXq8nhbxlrPhuBFjU6gzm7i+V&#10;oyhxxt69fpWNLZm0lY/Qnwb4Q1/w9ZNe6tLNMgjCtHIxXzY16L0yVHt19a5yzjvtb8R/ZdNuHhgl&#10;cwujJ5gibOdsOMfk3Tua0/BfjK88Q+GINAtrkyCZhBL5hZ94bBYqCvykdeuP5V9H+GdI8P8AhyyY&#10;GYfZkjP2hBCrS+X/AHkViDjPB7+1S3bcIxuek/C/w/4a8KCW6u40tbuHTxKL+JFmmIQYyzqS4J6K&#10;Bjvya766+KjabZWfiFrVLSZyE8y+f90wxtRollDOxZiCSehzk188Xury2urm2nSGyt5gk/nx2iu0&#10;kS/dTCsGUc89N2aqXXi270qCDSdbuir6payLDeMrSyy2yNhVaAgrCCB0ySTjNYuN9TRNHqd7qNhd&#10;Xup2NrNqenyXAK/2hFJGYDcFi0pVuQm8DhRxuHGK4+1utD0jTG1P+0WRoIimlLfeXLdybRseHcq7&#10;sZyQCCV74rntL1lbeJZNQkumli3GGWWMQhF6rJKjfKrYz8owehrzfX/Fl1rjXtqlzbiKZjJcyFt0&#10;z7cfKDgKjMR14I981SgTzHjfxz8TXN/baL4ctHcP4gvzfah9pJkla3if92hI+Y5GSRxzX1bq/jpf&#10;B3gK2gMr/NAkGmWSIwWH5csTxnpnIPb3r4H+M+t32heN9A8WWnmyRW1kLZFYLII2U5IJPpXpn/CU&#10;RXPw+PiXxjq1tYWUjh7dZmZ5ZJCeV2/QZz71q4kqVj7J8EXE+i/D59Z8YXyzXbwy3kj/AHFDPkx7&#10;FGDwCMfrX4+/tMeO9HvY2m0nCXlwjNdzR9XycY3DnHfBr7P+Iv7R3wFsfASWXiS5u7/Up7RFOkwF&#10;4fLVFxGJCAoIIwSc+1flPr+i6h8U/ERt/hRpOp3isoeXTrZWuWhXPJBGTg1VKFtWEnoeHfbJprb7&#10;OI1ID7jKF+Y+270r9Jf+CabJpnxdur26Viz2Bii+Qscl1zgDP0r4mu/DOqeHL+XQvEOm3enXcC/P&#10;a3kTRSrnoWVgDX3r+wmW0j4s28/nPEogaTK452kYXJIAzzWlT4WRB63P200eGVRqNkzMD9vNwwBO&#10;Muq4IHTjH6V5nc6yvgfxxN4ruNR0eeGKLyGttZkIaQSjLNDjKh+xJH0r16bW7e4i1CKeRY45L1lY&#10;R/M5TYCMlQM5+orwPxp4fsU0W48W2V7K1tA0n2+wQL50pUHy0jZ1IQEnk8HHPauFHQzH1DUf+Eo8&#10;Oah408QHVE0qyuYki0/RoPtdzMZm2oiKh7DjzOMDrV2bUPCGp+FtY8KJZR22sWcSx2d1fRi4d9yh&#10;zabS67nUNygfr614z9u8eeK9PutKS+vtGvzDBbadDpFw0jW7SuMI7/cZ2U5IHQehqn8Zb/w/8L/h&#10;5D8J7JBOn2hrm81LWQ1wlzdtzL9slQ+ZBKG5jcEDHHSr5diJG18CTf23xKsdSkOpQK1pNay2lxY/&#10;Y8NCcBlUcBeeD+GTX3bq2tR3Gj3ikSi8Fm0UaNtLEAkHIPT2NfH37PlhOmhRfELUjIlpcNFo+jwT&#10;SySSSJGN7Sq8hDiN3OFBGcAV9ceI5r2GxF8PKJkgKXPkqDITt6D6Dv8A/rqKi1LjsfDv7fZF58Fb&#10;kyRqggEDI6/NvJxnB/8A11+HlhHZ3OqW1wSUkUBiCOPp71+7X7bMA1X4KXt3O8kdtHBGpUHIdsZU&#10;nOP04r8J0tIYZLa+jzIg2jpwf58110F7plPc92+HfxM1D4V/EfQvGmlpbzGG6eCWKdQYZEmXYVYd&#10;1I4r9WfCkfgXUT9s+El2fBHiK8uft32SFv8AiWzXDgZKDOEJ9Dx6V+MXjuKxHhRbi1cpcwss0Pb5&#10;RyMehzX6B/s6fsm/tpfEX4TWnxU03RrjU9LuoluLJPNUXLxchZUj+99Bjkc0VordsSZ9ZeL/AB58&#10;cGvovDnxAlRpG3RSXmcKMDAb7oznPSvyJ+PXwU+IWk+J7/xBo0Wo6lbSzPLK4ifemeSw/vJ7iv1U&#10;8HfF3XfBoX4cftBWDPAreS93cJ/plmzHbtcHlkU8lTgjtX2P4c1Lw54Q1q3sPEen6frHhu+hU6fq&#10;MQ3uFI+XJx0J6gnI7iueNTk6F25up+PvwI+NHws+Cnw98DmS7Ka2muPcaxp9xCVdVmJQOWwMqFx1&#10;r6o+PVh8Qvib8QLLxL4b0vQbvTdPjW/trq+1t7JJoivMJiDqCAe4+b3Fe2/HL4IfAbxn8TLC+1vw&#10;zpi2upRolheRkx7JQxBTjA98n61+cv7Ufw2+KnwQjuPCtzb3+qeETObnS7+2VpjZ7usUhHK4HHXB&#10;FWrSaaE3ZH6ZfAz9qLWPC3wcvNP8cC00uLSr1/s1vpdw93D5Z+Z/3xZiWLHpk4FfP+m/tc6f4v8A&#10;jnpmseJm8nQobsTTJImTIkZ3d85yBgA1+fXw38W6r8QtGtPhv4F0/WdYnHC6fplpIxklJ5aRsevr&#10;wK/U/wCAP/BOpory28ZftTh7eEPG1n4S0yUmZnl+6LmYY5Gc7Eyfes5wjG7kUpSb0PUn0zUf21fi&#10;bq+hfs7wJaBLcXF1dX7qkcas3Dr5YJ9sDnNfPvxa/wCCYP7W/h26judMt9P1aOVy09wNSaNR/eyk&#10;q8fWv6Jf2ff2cPhZ+zd4UuNP+FljFpE2oOl1cNKzTTyb+gdnyxUZwBkDNdB8UPFVvaaO+j6tuknu&#10;1e3WC2bDu5GAQG446nnp6V57xjUrQ2On6umryZ+Zf/BOH9mXx58DLnV774vw2WmzahHBb6fb20wm&#10;WJFyWJfpuY1+xcWgWUSSQxR7jK3BAGSSPT+dfIXhDxJq+sadf6TNZzNbabDFDZ3zJ8hkUYZfTI4y&#10;Sfxr2P4c+Mb2xg/svxJOPtAlHkMciRVPJy2ehB4NcmJcpS5jenGysjuNW8DwC2dpnTBjIaMhj1PB&#10;Xjr7V+Ov/BQG0u/DOnWusSxqYIopHhjDDhscsBjI6etfuhNpVxqSQ3gm3RSvllBLgccHPGMmvxU/&#10;4LB+GrvRfg5c61ZSkIs0cZVQQ0YfOcH0PSjByvNIVde62fzuaNcya1rMl4zYaR2kbcAc8/l3r2bx&#10;nq2n6TbQWKRpLNDEHdAMnDdCSOB+NcJ+zzpmj3lvca3qe2RNNT7Q+84BIGdrZ9f50alPceLdU1vx&#10;PApht5S5WNBhUCjj64GK9yWrPN6Hyd8RrjW9c1hVmV4pWkxb28RyJFJ+ViAT37Gvpb4TDRvBFosc&#10;ttKdVvoNk8xILKzjCoO6jvivA/CWj26a82u6rPHcy20T3OJGwvB+UDHU16VZa3PJbtreoGWO4X94&#10;qRjJOeg/D+VVU25RJ2I5tP1Ox8SjRzeH7O0jExM7pjruIkXBUHPIrBs59Stbu7mWG2e0UtApfzJQ&#10;5B42kkZHvU1z4ivTol1c62xmuzIRGsK5dUPrjuadBqWmar4ehfTHNsyrtnhZSXGzr1wPr0rF3Gjr&#10;/Atz4L1fwFfXes31hpdzasQ1rKria4bJIESIME47sTWF4dtNc8TpItpcC70a3jP+jXuxWVuSowo9&#10;e9eOar4xLePFtbOSG2idUjMhQujNtxuKgE5+gr0XQtX8bfDfSdQY6fOsdzEWa4kgZYnU5KyR7wGG&#10;c5BrOpTdtC4M8T8VRxQ+JZGe0ZCZFaNYmJXHcnuQa1JL/TtZLaTb5V7hWcJKxwrgcYPHpX1la/sp&#10;fG3WPC2geNNAgtLuDWYC4lBXMKv0aXcQAMHr0FfM3iz4T694C8cNoniu1nTKE+ZDiQO396NuhGfS&#10;lGvF6KQpU2uh4e8skZ/ertcNhVPGOcZ9a/qP/wCDUi88/wDb+8QJjMifDfUPmPP/AC+WnFfzY3Pg&#10;G51DTbvXrWWKOC0m8plm/dysueWKjrjvjNf0sf8ABrhbaJpv/BQHVZdMeVi3wx1B7mbouUu7XopB&#10;ODjOevtWeayX1abNcKv3iR/ogROFYK2M8DrWVr26SCER4DC6hILDI++O3FXrVgcZHJGUJ6mqmtj9&#10;3Cev+lQ547bhXxNJyfL6r8zRq0zq1JwA2M45xTqKK/UTyj//1v75r/G+LPXccflSJ9aTUG/fwoO+&#10;44+gpV6c1+fZq/8Abqny/I7ofAjh/ig4i+GfiGU9F0O/Y/hbvX+R4zwNJOV2RCUtvVSSGJbHJzkZ&#10;9hX+t38XJPK+FPieTkbfD2onPpi2kr/JB8PaFFPo+pao+oWO6z2TvFcT7LicSSbP3CY/ebOrgcgc&#10;1pgbJyOqkvcM+SHeWngXbIzYJDbiAQeB3wR1PauS8Vw2/wDZioyu7o4XcScfpjPFdHc3VpFciVHB&#10;ZgPL4b7xODnjOK4fWZ/tWmlUT975275GLE9exxwK9am3dXCS0uT+FYo/sMyw4kZztYsTtUY6jsD2&#10;rrooy8MbO5UoSCmM7lx3A6kGvPvC2dI0ye3lkhIZ2dnmbDFmGdsYB+Y4GcdsckVm/wBt6rrNlM0f&#10;yR2p82eUnYnlr/eOeWJ44NdXK2zBySVij8Q9C1y91Wyk06H5XieISSZVS2ckZPHT+ddL8P8AW/Gd&#10;vpN14NstWitrG4I+0lQEYMfl+WUgsuc7cjqOK7eH4hww/B6PTrrQLdYNVu2+067CjnUJkjPEFsSS&#10;kcakfM45NcL4h0X4WW3wh0zxx4Y8RXGm+IH1Ka01LRWQuVsWP7uQSHAeUdSPxyKtyuuSS/UjrdM9&#10;Fj8NfCX4eWi6/frBq955aukZkeRVlbgozNtw3fhT70qftOL4aSG0uGX7JEh+yadC/mPCWYFt2AV5&#10;Ir5J0LXZJNFfwvfTGdEnZ4o4kQsxOcSM+Mk8nqcCvQPAvgyTxXeR6D4W0u81e/ck/ZdHtnu7kn0d&#10;lU4/AVr7FK/O7iU+x7Zqf7ZmvPfvcWavHFOjR7FQxna/3sDeRnPOfU10vw+/bC8ZW2mPoMtw7WB3&#10;jbcweYyK5ySJPmIwec4/+t2WjfsQftVSaIfEGmfBTX2tISStxdWrNKQBnO1yW9+nFfK3jHWdT8Ia&#10;vJ4c8UaI+iahbkpNbSwNbyqe4KkKcc9cU4U6bVkglOXVn6beF/DHiefw7p3xD8P3drqtncZiu52Q&#10;SFIw2VUFOhJ4Axmv6nf2ENQl1P4DaF4r1x3xFEYoXbCnylcrtc+2MY6iv5qP+CUXxK8H+IvBnjX4&#10;Ua2i/urc63byNysYX927Bf4cEjkEda/o2/YWhjT4G3Ph6aRmtLPVZfJR8lmSTDELz23V5OOdrxa2&#10;O7CrZo+9dU1+S4uGFqpFqWDCVF+VkAySvcnmvyz/AOCsvwa1v40fsra5aeGdLS81KGSyn057eJWu&#10;naKdd3kMFLhirEHBxjrX6G6r4k8P+C9Gb+2pEtoIl2GSR9yg4IUHIJ5I5x1rwo/H74Z+LbGOyuNS&#10;ZoMySQKUyAqYVip7EHGeRkVzYeTTUktjpqpNWPwP+JGgW3gHxHNpOofaLRdH8LaXp7RyMAyyRW8S&#10;kHvk8+5J461sat/wTE+Mvxs8J2GsyeKrPw7Fqqebc2osvNvLezlJYRR3W4NH5o/1g6EnHat/4s+J&#10;PB/xF/aZv/H94zXWhRatbo8EJHziEbAWyCoHykpkfewT0r6a8Z/tSXXhTUn0CxFzqGlzSxJp0t03&#10;7tY3fK+ZGmMyABcEcV7XPKycTzuVa3PinxJ8Kpv2f7I/CmGJ0tdLjCSOi5SZThQysAAQeSTn72a/&#10;GL9qKRE+I9hEWHkppieWgyQgaR2I6/y9a/o//aA8S6h8XrbT/B+mWbXes6qJzbXUZEQstPtwDdSz&#10;A8bEH3c8F22iv58f2p9G0y0+MFha6XKk8cOh26SgqUYmPcdwGMfMOuK6sLK7uzGqrbHifhM2tlcy&#10;NEo81XXeCSVGPTp+Vej6peWtvaMbLMgkJBcDIIOS2O2OK4iwijgeIwRqS0ytLIQVIBGc+9W9amnj&#10;mUWjqPn+4OVx9OwrserMjM1qO3ZBI/AwRwOBuXjrnjP41+z/APwQe8Ifb/jb418SRGNTZaFFEqFs&#10;7jNNkAHp/DyK/DzxJqCRwm3ZSSQCCeMDrxX9A3/BvytjbXnj/UrooSYbCOMMRwFaRieTyMkDpxWO&#10;KbVNl017yPUP+CyPibVNF8IeF44Y2hn/ALau5F29WwoUZUZHOeCa+JP2Sf2f/i98YZopEb+yL4SP&#10;JLcaohe5srBQNr21vlHEskhG2R/lA6A5r7n/AOCzVrpthoHhrVfELsIrS4mvIvIlUNI/mLymeuBx&#10;jHHWvJf2O/HfiDwH8TPFfxL0W0vNQtfEel6W1u76guqFYtj7la6YCPzUJy8SjCZwOlc1N2p6GlRL&#10;n1PZvizq138CoLrwV4g1W+v0tkR4Df3gm1BkaIFgU2Ksa54A3EnOcV+d3gb40fAv4i+KjqnxW0Gy&#10;1C60uZZdNu9RhUSsqEsuZVAY7CAQMnPNeQf8FFf2y9U8V/GbUvDvhR9He2UWyXV/pYZbqaSFdnlT&#10;swHzxnKkL8vA71+f+q+M9T0WyW7jdh5tszbc5ALY6Z/nW9Kk+W70InLU/p4+OUt9rng9PFlnd2n2&#10;O50NbrRmnuza26XEsgyGMisu58ADI98r3/KfTf2h/GvxY8dWvwe1C8sbTU4/tFo168fns0oQkCUh&#10;0DcnZu3ADGCCOK+nv2F/EV38SvgxZ3twZp7uTSIrVriEbZUjtLkq4O258x1wOW2xqo6hyRWP8X/i&#10;N4d/Y4+LOseKdH+E+l6095b293eeJpbtVZjIpwsVuyqsTZz5m1dxxk4zis4q11a43qfJfin9kf4l&#10;3mtxn4neIrC30y2z5en6Ovk/KMkhk+VGzjLEFuTxVDx5d+HNCQWGlRqI4Pk3KdxGABkjtwOc/WrP&#10;jH9qnxD8V9Ln+IGo6ZZaRZXbkWtnExkMSfdOXPG5ugAHFfC/iHxjqmvamsMUhjhM+AQT83OAW56G&#10;uiKb0ehm7dD6805vtmk3t4zYbKwRyhhtxwuMdemKv2ci6PrFrrEc15HeWmwWV1ZAPLHdRjcjRxsp&#10;yVyDjH581zFpaSywQ6Bbibz/ALS7ABgFUJjfJ/CD7Annjnmsmaa0tEj1i5usPE7LAki/Im1h8/Yk&#10;knPJPP0p2EewJ8M/B3hK32rcx32v6lOt7qWqTkLJKcM7EIBhV3NghAMHsck11smqqNNj+3xpKdkU&#10;XlqdgwXwGHOfvE14zajU5bcagZjNIrInnv8AKQh+Vmyc/N0OB1H699qWp2l9FpkGkxsl8PJjuVmJ&#10;CyFW5lHGO3Tj2FLqB+ZXxYNqPH2tqgbb/aVwEjZ93JYjlh1wea6X9nLxba6JZ6zpkl3rWlmRwH1H&#10;QbZ7mXy5cIyOqtgKFBI4yWwMiuH8YyxXXijUbotuZ7+bK53Dlycj1zX1p/wTgTSZPGviez1TAElh&#10;GIwyBlDK5OcYPI7e9bS2Itc+bPiLrWqahptsfAttrFn4T0mebT7PULyEwS3FxOfMmMpUtl2ABKlm&#10;wAPpXO/B3wYnxO+L+gfDbXLmWzg1fUobG4uhlnjWU/eAwcnGMV/Qv+0T4G8P3Pwvs/D+oWUM0Eev&#10;mS6ljRIUYS2y4BXrvI9vSvO/2N/2Z/hnqnxxh8V2+kS/avDzySWzJyvnmP8AdyHgcxbgVJ4zWaqq&#10;xfs9T58/aC/4JMWnh3S9JT4Lay11fTSTPqL6w5hgWGNQcqdu4tkHoD6YFeKfsm/ss2/gnx1rfxB+&#10;LK2M1t4YaSCzYussP2qNdzz7c8rGOBuHU9Miv3E+J+m+OPGFnL4WjnYeev2eN5Sh+aZx8zbSDkdc&#10;duM14d+0N+zNrfwv/ZU1hvDN9p2oWsWll7htMI+1BJJAsrSjczMGDHcST0PAGaiFbTUp01e5+Ovx&#10;S/aR0TxP8VH+I7P9sW1lZdLtJQ1tE0CH7udoDhwOn5Ed+DX9ujW4r2e3m0SCLT5LiS4FhbPsjB2F&#10;IsDaOgPzDvxVTxR/wh/ia4TS9TijtEhi2puj+UoOAAA2M4wFOQPUd6+Q/GGg2mla3dWWmStJFbnY&#10;PMx5ilMblOCehJ6EjjrW6ijKTaPpqy+NB8c6FeXHjS+t9N8p2nsmgyrKxJxGqoCxODgYAAHU1Tv9&#10;R0vxpodquh+HPEOpSohF1qEioInQEY8kFWK4UcsT+Qqn8HfA3w6ayHiLxbLGxSBZALoM0IkcnEQU&#10;LjeQOCSQOpxXo+r/ABJ13S7YxaCbeG1gVzbuxUEoc5ZSexyAV6cDiqshX7mBbftGfEX4S/C/W/gT&#10;cWKQaZrWJJLbVbdbj7MXH+st5ASI2K8Eheue9fHF9LDDeF9yyYwVdPmDD6/417P4h+Leoaskthr8&#10;MV3BJF5bHILYLb2ZXIOMknAHAJOK+fJFjGZIuBjJXnuemf60WJZ634U1jUrmC4FtcW8ItYTKhmKj&#10;cP7qjHzHHY//AFq9U0BtM1mCNbh4C7MhARTCQRjcSDwOnbFfMNhcXECrdWLIsgYj/a/+vXcaZ4nW&#10;CUNfeaC2DhMKMjjJ4bNBSkfV/ib4e6r45MFppkH9o3YT5J+fMQKcIowQCDjg4rxS40m+06WbSdTi&#10;eO4hl8mRJF2sjrwVYfT869V+Fnxon8P+KLBwoaHe0DK2dvzDhiBnn8K7X48T6Trnitdd8P4kDwLH&#10;dTAcPJs3KcYHKkYpXLSW58uavZieJdxO5ScIvQgdckd6yI5s2xToFz8o9OvWul1K4aFhJCUV5cM4&#10;/hJx0544riGZo5iSOue/FBlJWZTiQlHkPALYGe5H+FbdnC5HmADg8cdvxrEtyysxIBHYfX0rqdOI&#10;YbiP9njue1A4oulHSIlgOGwBjnAPt9adDqk9pcrEyFhNxnHG38PSnX8RtrVnJKgFd49M1PbyQMI5&#10;VJAK4Uk5Oe3TtQaHIa/fQ3WomWIbTtAb6jvkV9RfsHeGr7xl+1h4G0WykKSjXre5WQ4BUQnzGPp0&#10;HGa+eNc0y2NtJIuN6fMXVeuOOa+yv+CXktjH+2l4KuLyWSNFvZf9USJGPkvhVI5yxwB9ambsmxxW&#10;p5D+3NcS3X7WfjyWfcXbxFdFmcAFjnGTtG38R1r5KUMhwDjivqL9s66kvP2ovHcueG8SXeF5IADn&#10;5STnOOma+XOAhXjOaIbIJ7snSR93LcepzipJGDNjPGeD1BNQxu2wqQRwenTPrUqyHJ3ZyBxiqJui&#10;NokVWK/kKroWkRlbPOOnXOamkDEhlBOeoo2bEZV6nqR/jQSiDBxtXHp/+qpkW38mRZN2Qn7sDH3s&#10;9/agJySM56ZA6UyVpIowwAz0weeOnNAOxiXIygPI5qmowDj/AOtV2eMhPlz/ALWaqDqCAelBBKmw&#10;AF8ew5GSfpU0SqZNrYIz1pkDRxsGkXcMH5ckZ98j0qzvjRlYnOfvDGDn+tOwiwY4wSvJ9Ogp+wKB&#10;gc9R71FEwZdy5B6AAdvSpd207hyTzknpVddAHZMkRLMBjnHrz61WfaCQnTPGRzUhPykHHXpTcAtl&#10;+/HH6VT8wF28c9cVGynr9ODRnBIPUEYxyKdnHX86lsCDlfvn6VN5hkkBYbwMADOAQOlAUyNtP4mv&#10;0k/4Jw/smad+0V8U/wDhJviBCzeEtAlV9RSJ0ia6uGBMNspYj7xGWwDxx3om0ldlRV3Y/dn/AII2&#10;/wDBIj4G/FL9l7VviT+2BYRyDxoi/wBgwiQw31pbLlYp4nAzG7PlsdxjPHX+d/8Ab5+CPw5/Zr/a&#10;g8UfB74Savd61o2i3Ytoby9VVmEhUM8bbflJQnGcDNf37/sreCdRfQpvGHijZZGyQ2VtpY4toYML&#10;tYRsFEbeWoGQPfoa/ib/AOCsP7M3xL+EX7XfjDxL4g0e8h0bxHrc+raLqCQuYJ4rk7wobBw45ypI&#10;Pfoa8rC1nKrK707HfWpqNONkfkobiaE5DZBOSB+lFxfXDxhS24EgkV3z/DvxteW4v49I1F4CDtlS&#10;2kKYHB5C4470lj8KvHuq6iml6ZoeqSzuQFiFvJnJOBxgenevX0Z57R5P5LFvMkye2f8ACpooGODj&#10;5c4JPQV9ZeBv2QPjn42vRHFo8mn25dFa61EeSmZDtG3PJ6E/h1r9Cfgh+wf8N/Ad5P4g+Lt0mvmA&#10;wpY20SMtj9pOH2yNkB+qqRnAyc9KiTihqLZ+bHwp/Zy8X/EjTpfFFzDNp+gW8W8alOhCXEm8IsUR&#10;PBJY4z0GDX2t4gtf+EA8LWtl4N8OGfS7vwxCt/JChSSOWW5DvIuRyxRABg8k16R8efiT4i8FxX3w&#10;m8MwaEdOsirSJGWNtNtjcqbdlO0BHlbKr1b8q+TLLx98TvHFkIoLtBBYQQRyb5GjXfEQYy6gDcox&#10;gKB+ZqL3exaVjyn4heIW1LX5bSJLi2tBeSSp9qjCukchyd5ABZ1HGO1czqMUtmDpOi3VwmlzDeJX&#10;QpJLGpyM9R34GfrX0l4lt9Rvopbzxust3cajn99AFWHe2NpJAJUD+7xnvmqOr2fgS68Ltp2rW959&#10;tWNIYpIyBFgZ+ZAeBj9aYmne5N4Ph0LQPCEul6PbxTS3g2mabllBXKk5HGOv414N4l8IS+F7uNth&#10;mdjmQoCyN3yD9K0/AM15pHiLKsk9rPvSEvNgjZ368HArofiLeTXOjR3VoZFkWZoiueGQ4wQfb/8A&#10;VQW3ofPPiyMPftLGqx7TllHcECvav2T9UttP+NWmm6KKJxJCrORtV2XCk+uD2714NrMMu9luGJkO&#10;CQeuK6L4P3kdj8VNFklJVBfRA89mP/16GRFq5+w/jf4j6B8PNF1e38Xus2rajb+RDLF8v7mI4VMe&#10;5GSfQ11Hwq1i08b+F5dD+C949vqCQwzz/ZbZkh3k58pWfbuA5JwcZHfNfEf7WngPxzc+Ih4y8NQX&#10;N9pgiAvEiBkWFs8N7buDj+dezX/7Z3gDwD4J8PeH/CMc8F3ptlbW97CsXlHOAZOflIIPrnJzWLjo&#10;aI6r42atqxWx8I+I4L+7v4Gnvn1hIktraKXaAVWSRlUhepA/DNTeA9O8H2Pw9uPFCXEN5NERAs0x&#10;zIjchsEHBXHPXtXiniO++H3xMlu/iBZRadrlzfw4ex1/UJ4Y7HaMGVVRgv5nGa+a/FPxFm8N6Cng&#10;Tw3LHIHTFw1sMxlnOQkWDnaOg7nvVpaWBsT40+FNJtUtdb8G6nd31zqM91LdQOdyKFk2rtOT1H8P&#10;pX6F/sefBbXPBvwn1Txpq8SpeanZM6wOfuQqhKt2G7rxzivkD4bfA+20W40vXvH0Wtajeysl7Bot&#10;in7tBJkoJXbjB43Yxjoa/V3Q/GWrXPhO702402TT7GG0aJiHRnBdSoTZ36jdk468UqjsrAtTv5tP&#10;vpvhfbXVzHM7SaaqtHGQHBYBVbb1Jznofyr5R1bQ7K3sD4e0ix1ORpTvHnwBJg0YLZXG1ZWVeAAc&#10;4JBr7Jhe8h+H+n2ttJbyfabWCG3V8b2VkG7jqOOD2B6GvgnVNA1W2urzw7dTwx3FvfIPslnJM11A&#10;JCxhb7Q5Ys7ckrvARexzWES5nikugaW2gL4pitZNLu5byaytrC9ZIpkjjTiY/wBwnkA4O3ORzWz8&#10;OD4u0XWbDUNVkuRawT+RZQ6dNbrYJGQSVMIdp2cn5i7dTnNb9voHhnS7vUNc8X3s8tjHbQzCfUGT&#10;MNtcM6maAEYZkkRSwIO4Eg1y/wAAfDcPxk+PA1bSbfTrbSPDSXDya9pUJtY76TohkT7qnBOcfhW+&#10;hB9eeLNZvdS8N3wmBt7eC1SOOPgKQ7DAGec9ye2K/Nf9rW+nuNS0y7vpPMZPMiEakY6KQcADk1+l&#10;PxLsltNMu7ZWEkXmCSOZOhwMnqcHHqO1fmF+1a7XFzpsijK5lJfHO75cDgdMDj8amC1FLY+Y9FhA&#10;uTI4Yhh93PTnpniuuuYY/syqikg8qD19elYui25wjsCSoz15JPp6V1F0srW2QSoKn5jzge1bEJHk&#10;zxqNRk353AgnIr+rX9ni2iPwE8JlmcmXw/bPl/3mCV2kDH3RkfhX8q7xL/akiYBUMMY7jH4V/Vb+&#10;zr5y/s4+FLlcrjRoBGFI+YBMYO3Lbc9iawr7I0o9TM8SWluIbgzGX92zNtUEKqgckAEcjOBn9a/O&#10;X9oTwLdaro949rHM0YgLRIoIwFBOD1Jr9RPF9ytrZtG8aWyOfLkdzv8ANc89fQ/XpXxN8Xbq+03S&#10;5obSeFvtETNIsZHcHOcc8Z/AVlSdmaVD8FtF8Lap4i8SW+g6VAz3V1draxRqCSXdtoHAz1r9m/g/&#10;+wX4i+EulHxxdanD/wAJjEryaRaQtttUdRkhpCBuLLkccDmvzz+E+pS+Efj1pPiGGLPk61CwXvln&#10;28HB55r95/AGq2nxy13VfDOh3MFpqXhq4lub2XX7hbS1SKCIztFmQr88gQhP73T2rarNrYyhFHz5&#10;4S8ffFSDWr3W/wBo3TLaysIUhtbewsm3J5cpwZvPByM/h7183/EPwJ8O9L8ey+K/DG+S3kut+VlL&#10;I5LBs7jkHnGQOlfQ/wAYfi3onxR8QJ4V0G807WDeaa0l5baYQEtLeDDAswyo2n5Qc5r4Z+Lmv+Hf&#10;CvhweFFvp4X0+dpbazATfMzkHu2Qp9duDioprqUz9APg/o01voV14mlW2WS5mZEV/ljAdiQDwdu8&#10;jgAg4rc8S3l1p184tls9RMcEZvltQoSNmYhfmxjg9SCeOteVfBjxVpmqfD/SNQgtpbmWSRRBZgb7&#10;aaQAsXl/hVgCMfnity8+KOhnUIfDMYsYrqK4numjWL95O0eN8JVRkxnJBOcDAwO9J7gez2mk+HdJ&#10;khsdUhs7i4ujbytqtjO0lzZM3JjhVg2WBXnBxtPQ8VheOLG81EuNKkXYzOV1O/jCSlYXDMqmNAJH&#10;P8Xt2qK58VaNc6/byRaPGl/euYbexGwCL5D+93MoAPBzjB4HNZM10+raouqa5JPbW1mkdus13IpC&#10;3TN8/lRx/LICwA5Ocd6hblWRoC3uV0mIfaF2YJjguGBldnyXkJYcDtg9OvtXlV/f6FpctpqfiPSJ&#10;nt0+a2tY9wlmAJxKT02n7ox6Z9q9M8ZeNoby/wD+EYt44Vuosa1eXpi2mcKQFTkhVHHA5IHvXhPj&#10;fxbr2mST6vqN/a2uowlJbFpNrwBCSdmMKOeT3zniqRLR87/tBa5dG1OjXCPFaecuoQ3HVkik4KHg&#10;H5enI6isL4hHwJ440nwt8OPC+rPdiPBhQJmZ3kILM+0lRzkdjivM/jT8QX8UZ1DVJobq4ns5ophF&#10;jy1kDAhkx27Yr0T9mhdA8UaFo2pTtHb3tlcCyeSNVE52NuyT94ggjP09K3tpcR9cv8KvhWPEOm+A&#10;o9M03X/HNyEW9l1QGW1060Cg+Y6AhSVHqDk8CvUrD4m/Db4A6ZrXiLwXpNlptpo6vYPdQIsb3+pB&#10;eSgT+BT25AyBX5a+P/iZ8TPgT8b/ABna+DpF1L+1Y5LeS7uo/Omihb5w0cgO5GTPUH614bd/Gf4i&#10;+OfB+n/DjXbmKXTrK8ku4sxKJXkmbLeZIBufnOM5qXBvqLnsdr4p+IXjL4weM7vx38QLl7q6upD5&#10;Zf8Ahiz8qjHZRX0v+x9HBcfGZYZHjiCafcOGckLxgkYHtXybkW9qsZwFHIA6hex/Kvof9lWX/i9+&#10;l28bMpmtriMHjO7YSMn8Kua91hF6n7leDZ9I1C7voLaZ9gnBTdhQ37nlSx4x/KtLw7qNtZPLayLb&#10;ywSKqXHnHeF2nbtOAQQ3Qd64L4dGCa+u9Mu5zbxGUCWaZDsVnQA5GRzgdq5u913+z0uLXQGkMJkM&#10;oV0zkKeCB6+1cNjo5kVfFnwMsIdR/wCEq+HPiPU9AUSSTm305Ue3WaQH94qyZ2nPoO3aue+G37Ol&#10;hqfif/hJ/iJrGpeKLv52uH1JlWC4ZhwZogAr7e2c1b1DWNXuNOkvrp5AAdrIQEBC98DNdb8ONUa5&#10;ljT5XjEDs6FtjctyFz2xirbaRKSZ71fW/gxbJI7C1ZfKXLBAAEdfTHy4OPwrjte1K9kWO2tnZtyt&#10;u6AFAMAHnlgD+NdPoV9bX0EsNyTskMjxRF8FWztA77lx1HFcLbxyz3TjUAbeC0YlSFLM2/I5yvrg&#10;+orNItM+VP2pNReT4L6oJHYBNPwsDHdvbsw9hjt3r8X/AA20d7aQQ23LedmQEbcDHY1+3P7Qul3+&#10;ofCLUrqaJfINhOiMCHb92vByvYkdDX4b+CJzHLGqEh/PzuPI/KuyhsYy3GeME1bWfFln4b02J5pb&#10;mSO2jhTnzHLYAAHWv68/2Kfjj41+EXgy08K+O4J9OGm2MSCKS1lEMUSIBtDBdi+wr8DP2LfhP/wt&#10;H9sSxeB47VNE086w0syKyxyZUI21gQeTmv6Udf8AAcmteF20jSvEN7FqV3MXn1iaRzE0aj5hHChV&#10;QO3Nc+Mados0o3WqPij9udfC/wAU9UPxI8CWK3wkvUhntYYjJe3BCjLRogOQCec9fwrwr4Vw/Gjw&#10;tPBo+s2PmeGtcJaCXWVdIo/LU7gV+8ki4wMYzX6LL4I8P/BWB7q21u4vbwwKl3qFpFGDAo5xja+1&#10;SOvfvXyF+054nvfCXgLSPGkfiS01RNS1DyotLMiRtGrAnOVAbJGc5HBNYwlpyobWtzq/F+m6Kfhh&#10;Hovi1Hu/NKXUV/IfKjsEYkRAvtLGU/whQS3evnbwz8Vvif8ADtLrw/daHqfinTZZTbW9yLdpG2gY&#10;CtbShZNvP3gDn2rmPCP7dXwa0/T9Rn8QX72f2Jns7P7UouZ96jG+JcEMyZOwnHTqKf8AAPxp8OP2&#10;g/EF/wCIvhnr50m602ZZ3/tnzLzWb9iwIdgWCRw5GMJzVKOmqFbsfa3wY+Kvx/8AFFxJ4f8Agl8J&#10;X0HzY/Jn1jVIU0i3jfcSWMjIHIxgELkmvvb4SfCq58NS/wDCWfGrUofEmvmYNawaWG+xaewXAEaM&#10;SWcZ++34Cvl+P9rDX5vBculXNu1tqGkxMl8q5YTjO1WiA5w3bJ4PWu2+BnxK8aeIBc6n4g02awhE&#10;Ie3hfdG9w4JJYRN8wVV+83TPGeK5Kik72VjeDS6nU/Hn9qLwZ8I/FMPgz4mXn9hXMkIm0nWvNUKU&#10;LAYZXJBZe6sO3FfL2mftQ+DvjP8AEaL4T/DDxNJrOuam7+frMiD9xagBpJFC/KgC8bcZJxzX4Y/t&#10;yfEa4+LXx61nXPFri4RJ2gtIEYhYYgcBOSdzdzjvXkv7LPxek/Zx+MUHjrRfLl090NvcyEfvI0bG&#10;Qcc4+ldEcJaPN1M3iLux/cHoUeg+DvDVj4QtJglrDbBBdTtlpZM/Mzn1Y8nNeVeIbuxv9+s24uZL&#10;WMmOe5t4iWiK++OR7D618ffCP9r/AMPfFnRT4s8GTpf3dpC4s9EdgBcSquTl2Bwq9ie/0r6t+Emu&#10;fEvxRav4i+JUFvppnlVbTw9bTidFjXlmmZQqszk4IA4968yVNxu2dimnoj2r4PeOb5mbQ72RpYoy&#10;p+bO7Yeh568V8Qf8Fj9M/tT9mDVNe08B0t5YGeLkYUuACB3r6Z8V69ocF3I3hsxLNGCTbp8hU9Sv&#10;OPkBFeGftZ3b/G/9kzxRoiQDzhpbFSMsd8R3Eq3fpU0FapGVgqu8Wj+Q3wt4o1Tw1ol7pVlPIp1E&#10;COYKcAIvODxXonh3xdBpHgS/XUAWhkVtgY7fMJGO3P4V5NZvpOky3VkCZrqMsmW+ZMjjp1qDTdcX&#10;VLQ+GbzylimLFWHVGJ5xX0LR5RW+FmlQahb3Nw0kZaSbYInILBQc4C5ycn8K9U169OirFZjy1M0T&#10;IXJGQw7bRyOPpXnaWX/CO3iHRgpVDsQZG8sed3vj2rE1m61GS5jvZgZ2mzuMg/iHX/IpSjdgeoeH&#10;LjTvFltrNrclFew0p7tOMBymBgdOeetc3pfi3SrHwq17eWsMp3CJnUkEH+82MZz3rzW58LeNPDdw&#10;dUuwVhvlMUQTJZg4/ugcjFbHhzXPCw8PXfgvxNZJb3ESyXI1KZwhGwZEWwjkk8VEofMaZ7J8T9C+&#10;EekN4M+K3ga4hlt41gfXLCPc5WVH3P14HHY1+gfxk/bE+G/jb4dt4c/4R/UbCw1zSJbe01m9sxBE&#10;HVMIFJBypxjPbtX4RT+MdWjsrvQtBmMumXEoYwyDG1l6MD2xX3R8Mv2oPDWqeEbXwT8QHt5YbO2W&#10;yjS4Xcm0DblSf5iuTE4R2i3rY2p1VqlofUPwE/aK17xT8NbT4TXEdnaW1natZQX4O+V854C8cgdD&#10;XzB+13rXiWxudLhmuoJ/KQwW95GmxwVGAHTJGff9K87+Hnxv+Hfwt1/W2Ejy+czpp08SFgkRz8q/&#10;3Qc88V4f8TPiff8AxMuDdXTKtpE5MCHqSfUdTUUMHatzJWQ6lW8LNnmzN4jjDalfSTMN+BJIx2sf&#10;QZ4P0r+o7/g1LbVJf+CgOt3N5E5hf4daksTsCoBW6tDgH+lfyzJfaprDQ2EkhaOMhVXGFUZ4AFf3&#10;t/8ABt18LdC8KeIrbU47dUvU8MXbSMAQwNy8BfJ75wPyrPPq6hQcWtZaG2X0uafN2P7HIInM/mFv&#10;lCgLHjoe5z3qj4idUgtmbj/TYAOcdXAxWvDuHLAewFcr4s228FrIpcmbU7Yck4Hz9B6CvjaaacUu&#10;6/MN5HotFNxkDr68U6v1E8k//9f++C/jBvIZSeiuMe5xzUw4XimXwBuYTzkB/wBcU/ICivz3M7fX&#10;avy/I7Yt8qPNfjOM/CDxWOP+Rb1P73T/AI9ZK/yRbPT5bJf9OEL4fYpGCVBJG0c4xz1r/Wx+ObtH&#10;8FvF8i9V8MaoQB1yLWSv8lu0tZIZPMuCzqy4GM8Z68DPftRg52crf1ud1Fe5r3MW5trY/aFSQiKF&#10;w5XPVF568AYH1rxXxH4ztbm/OnaFG8tvPtjeZTgDnLLk9B6mva/GNxJpehSXlpbl1ZQknyYKKW25&#10;ZW6+n4ivJvg34x0jwX8UtL8YRW0En2XVrWQ2N2u6GTbIpZZInHzKR26EV7mGu4uVr2M62jSGaJpX&#10;jTXtUk8PeA9NuNYfTrdp2t4IvPlChMzMFjydoB4PYV0Xwl8W/DHVoX8I/GO71TRdIe5hgvJNLt1l&#10;eRA/zo4Y5DjA2kEcZ4r9bv2hPib8Dv2Vv2nLX9or9mi307+w9Stza+KfD2luf3a3CAzzWoBAAycl&#10;GOAcduK/En9p34u+GvjV8XNV8WfC/R5vD+j6jdCdNNRj+9uO87qOBIxJOF4Fa4Oo660jZNb+ZnXp&#10;qn9rU/QD46/tZ+Abiwt/hD+z/pX2bwfoUBs7aPU4FSaXIywdWBfLNy7Zy+MHqQPzT+Ifi+58S3Ai&#10;vSt3dzERxQRooVSTgKioAB1wABXovwI/Z98f/EX4jWPgfWzfaPBqMRuTcyp8zoqlgIw38TYwCfxr&#10;3PV/Bn7P/wAG7jU4I2mutW0aTm5vo3cytI3l7QwO1GTdk4XtxzXTCFKi+WOrMnKU9Xseefs6fs1a&#10;br2vfbPiBdwxW1vH5l5FJNsgjbIKxSsjBnZh/AnP1r+gT9kxvhPp+tx+DdJ1KHQ4LkvbWOm6YItO&#10;t55IsEbJnO8k9d7Ae+a/Fb4f3vhzS7WUaybeS2dMh5A6tIxYFNqKQWOORuOMV9H/AAn17Qjq17cX&#10;OkW+qeH/ALC/9q6jrsrRQ2sWRmQSKVCMOoVeprixKlNttnRT5Y2P3r+E3xK8O6n8SfFmiaP4iuF8&#10;PeFJEttY1e41FbmxWV4zIy+YcLviAwTkgtzg1/MP+2v8dtd/a1+OQ8OeGLeK/lfVjpmiukcYmm8y&#10;Qxx7pFC535B54HWsD46/tLeGrrwqnwc+BCTaV4L06eQ7ELrJqd05Je5uMsSQc4QMTgV47+yJPZf8&#10;NPeCrnW8yW48Q2kkinjdhwVBPYbsZrpwWEdO830Jr1ub3T9O/wBn39mL4nfsX+K7fwz480y51Hxf&#10;4903ybHT9FdpYrPTFkBle4lUBVeRgAvzYUDnJPH7H+Hvir8Z/AcOieHdI0TKTXRa7eyeP/RWXA2O&#10;AV8wnb8zcjNec+OP2n/C/wAUPjL4d8F+CtTj0rU5xNbS2d64ikjhso3Z5Xbc/wC7Z9ioW27yCdox&#10;XnHxf+IN0ugavf2GoEnR57YahqFpcbRE1zLsD7c7dufTk9/fklKVSV5Lc2SUU0meqfFD9pn4h+MN&#10;Y1izsXZoYb50hsWljeYoxx8oUk9c4IGAOnIr88PEWkftAalq3/CWaxeDQLG4up4fsYuRCvkhdzEK&#10;Qu4lRyO/Q9a+FPDP7Y8GifEG+uopp5I7xBFfXwlO+Z4nY+ehIXbweFzxnrzX1BN+2L8K/Fl54Y8G&#10;S3U17Kt8JY7eOIu8txeyCMrNcMSoRF+baFyScEnAFd9PDuFkkc0qil1PoX4T+LtO8ES6lpWuWwv7&#10;OaYSXERXhgAQpyR688nrXqVn8Grj4rwN47v/ABL/AGT4ceSa3QQsgvY3TZiTy8FfKRmwzDgYzXyf&#10;c31sL3UEu5GSB3a5aTJxGm0hRkfd54/oa4b4w/G3x34H+DeheGtUli0iCTWElhkt9w1JtOf5mijZ&#10;QyPI/dGBK7vetVBvYlysfVPhTUPEfwu8feKPC2oa7BqUhZ9IGuRMVjuLBrbzrZIzg43Bt77TySe+&#10;K/In45ak0nxeWe4YBo9LtYVJzyNrEk47kHJr7E8Oaz461fwjfeK/iUhstQ1HUnuo7KUeVPbWaW6R&#10;Wm8DkHYuTwMEntxXwJ8cJFufixqIiZmKxQLG0mBlViUY4+vpXTQhZmcmdPZ3dvcwNLeOuyP5k8tN&#10;vPXnpkDPFc/faiH3zWrbkf7nTIxj8MZql4WjuJ9OikuQZCEO8p938Qevt61uXNo8EO0oq5U7RkBs&#10;Hnkf0rp6kHlOvapE9w24qQB98jA+g+lf0D/8EMtRttPsfFzG4jQz3dpGtuzhWfZGxJAPYZHt7V/O&#10;d4yuTbSNG2ewAPfP8q/eb9hH4fa78KPhBoniDVrzS47jXXbVII4FdpUS4EflLcyph1Kx/OFGRzzx&#10;WOJScGiqcrSNn/gtpquoeJfH+jWbtKkOnaagddv7kSTlnLDkjOFUV+UPwI8efFjxrI3wEs/Ed1p2&#10;n6tbR2tjNJdSRWdgsLmRnaOFXZwcn5VGSe9fe3/BRr4p6T8RrC31TT40YJGsM0+T886AoeePlJBI&#10;45+lZH7AXwd8T/DEP4+8Ravc6PqOu6UZNF0nRNNXUdZeyIb/AEh9w/0aOQ42cguBk8YzFN2plTd5&#10;aHzx8Vf+Cd2ieFdM/wCEu0T4o6TrTpmfVI760uLWcsDmRos7zJjjgkMc9OtfIupWVhe+GpbW8k2X&#10;EMhs4AFIMqqPlcjqBjnmv00+Pnwc/bf8Y3b2/wDb76los6mWG21qI2dxFCpwrSoUKhzjGFbPGT61&#10;+ceg/DnxZq3jJPBipLf6u92bWOC32kRsDgszA425zgkjA5NbU27asyl5H2/+yB8X/hh4I+GieCPE&#10;95a+HprK4eafUblJJLe+EzAgSsiM0LDlU/h/Wof23fiB8F/iL4Nsm0vxeniDXIJlMNtpieZDFERh&#10;t8hCkYGOSTnGMCvV9M/YX8H6Tp8fhzVrzUPEOraiobULCxcW8UUjDKqsh67CCTkds/X7L+CP/BPj&#10;4CeC9Qj1ltGHiDUow7pa6k5nt0uNpCx7DhGCn+Jh1zjtjKU4J81zRKVrH8497rzw2sNlPcmW3gQL&#10;DGgIQL1xs4Gc81x//CQ3d7qEMFlH5QM6DzH5JyR29K/Rv9of9hP4tar+0De6f8NdPjTTL65+0zK7&#10;JGlgJGBkADsNyLn5SPpX0b4R/Zg+B/wPuvs2vy6fd6xDBv8AP1J1mujLsy2yMHy4+MbQqOR3bvWr&#10;qxtczUXc+eNV0s2Wj2c+leav25p2kvEcj96GKsilvlGAB8pzzg+grgRLe3MkFlqEORaAW1tDIuVZ&#10;Ad4OcYbkkliOvFegjxJBq2nT+EzeM1k99dXMSxll+zzM/DORnOcA4HauI1DTNUj1JtNtJYjIHUTN&#10;OGCJuxtIx1HIyAaEM6aeZE0Xyis0E0comR5CUheRxgfewvAGCeik1rXGga7pd9oepazJ+/vIY7sQ&#10;uOYYN2F3bc8tgttyflweM4rp/AGsaTcTR3vi4CfStBuVk1Foiy+b5hOyFSVwfM5XG48bsgEA1z/j&#10;rxBqGt6/c+M4GeNbtJZ4It+FiDBtiIcdFXAXpwKjrYD809XxLrF7JhfmuJnYfd6uTxmvsn/gn/iz&#10;m8ReIGhMiRskcv8AsqVYDkcjJPWviu6D3t5JIScvnBPTJ/zmvpL9iHxHc6Vrur6TKrG3ufleQttQ&#10;OPlGT6+nOc1rLYlWufq98WvHVsngNbKW4E8a6/bGa4lwMiOEDA2/exg5J549a+mf+CcXjO0j8Z6x&#10;CyiV7x5hapIuS6LEpD8HIUAjj8a/OT4zzWjfDG6s2UO51S2lifhXKruDYPbIyDwCa1v2Z/jtbfDf&#10;4oaP4ktpZBbNcHTb3y0LFFdAGORgDaOeMZxisJQ912NYy1TP6PPGPgzTbPQ5NZvrmztpMi6jkZQE&#10;jwhYcgDgE84/TNfBPxu8O/Ez4h/DOfRvhZbWd1Z6pb3qr4ms5IljRVDpcea2/wCaMkFduD7civ0C&#10;t4I/il4IvLCxSS/sLyymgST5PMdTCwUoGVgN5PRvoQa/EvR/2ztV0/QNP/Zw8AWkceu3F+2hQ6dZ&#10;wrGunRvKVkMqwoqbgpLPhcbq5qV90bTaP50/GPivVbXXLzTL6AW1xbXDwzohYAvG5yCCeBnnivOG&#10;vJXuGurjLFg2cnP3uoyevWvtr9vT4UaP4T+PV5F4EhkltpbKK4k2fMZJFJSWTjOQXUmvi3w54L8W&#10;eNLxrLw7aPctHh3TcsYCk4AJcqMknHBzXpwktGcE072Ons/GOow6UNJjZceX5Y3nICEdADkA9Rnr&#10;WBqmsanqWyO6lZkC8Jk7Qo5wBXor/s2fGe1gmu73So7aKMBpHmvLZdq884MuSBXl2r+FPEXhq5EO&#10;rRhSRlCkiSKfoysRVuwrGfvAypPGMjvVRmcKcp1657Y9KvyRKkySQfMWXLJ7g10Gn6eNRjkEafvD&#10;DtC9SSSM8fjRfTURyxTEe+PnA4/H0FWbBZJb1GIHyr07H61PDayQSFZgFc5Kq3fHHerFtIsGFXCM&#10;Sc7h0x17evanbQDqdGdk1O0KZ2s4LHjhg38sYr6e1dJ20+ESOpXeinBGc5z6V86+E4objVYRI2ZH&#10;ZUj4Ayc5J9q961W52CGzt1VnbMYIJPzEYJ+gzwfU1kaQPINWjG3aY/MUP8vcc5+lcleBFlT0zhjz&#10;X6Yfsx/sQ65+1H4N8ceKfD+sWGnT+CtN/tJrS+UsLuLa3mFBHlwU2j5tpGSAa/NnWLPbduPvqj7e&#10;OBwetJNbCknuxgjtU+6HVv4mJ3KfTAwCP1re0yIgmSTCgDgkDmsBUXfjBzxj19a6yyto5LYh85xk&#10;r7H0plRJ9bmtvskYuAWBONo6HHT/AD3qS3Vvs4QRcEfKemPas7Xi9qtsypkiTgdeOlbr3jNZeaAN&#10;55K9MfT8KCzm9ThuJbOaM4HynGOc+1fWf/BM37P/AMNpeBzdruVNRaRdqbySsTHpwfY18zWKG6ut&#10;0ykLnJLd+TX37/wSx0K3t/2/vBAs/JKzS325brIjXFrIxII6EDJGehxUVH7rHHc+N/2wLtb/APaY&#10;8aXnkmINr15hGDKeJCMkE5z/AFr5njXDDbg89D0Ne5ftG6xNrvx38W6rcpsabX759m7fgecwA3ZO&#10;a8WTld3U5PB9KcdkKW5GyYJdjg8/KOg+lEaE4baT6+tScKd7YOeualU+Ufl+8wyAO1UISRUzhc/N&#10;0H90elQCPB8tenOQaBISpD7ix7nqfSqoL4JOeR29aCYkrsUbCkc1Xnb91uU5PG7tSDh/kJI9/Wo7&#10;r5ISD04IoGo6GZdMDFx64z3qgrbjt9KllLbdo6njjvVdcA5ftwecc0Ecty8mGJOfmwAoqztXyvLZ&#10;R8pLFuhOcAD04xxVTMYAeMkt3FWUm8wcDnsfamiWCS7fftVhZIli5GTnB9f8iqQkMf3TjqP84pys&#10;ANxx+PrSAsFlJL4wOwqMnd7Ux5Vbgfyp6FNhULuJH3mP3TnqB/jVOQMdhT0474XmnAcYx06CmD5R&#10;gnk9K9D+FXgub4jfEbRfAlrkNqeowWrNx8qOw3t+C5NL1BK5+qP/AATu/wCCaFv+0P4Tuf2hfjpd&#10;yaR4B0u7ECQRt5V3q0gGSsbNjbCp4ZxyTwK/ZjQfEv7PHhTxzF8JP2fdIsLXT9Ogt76ytNNiYOb2&#10;GQRl5TtLOcsC7swyBWT8SYvBGg+GdB+DWh3baPZy2baRpNiHZoTHDHtVAFO1pmbkqP4urV8WeI9V&#10;1v4M+PfDdr4I0uL7ZFeCC71WWZ/Mu7aY+W0chG5I1HbGSCOtcEm5N3O5JRSR/QrqHjfXPAHhBPGn&#10;juXWbW6n1f8AsPRI4lU2WoXEKZa4uN2UECsrBVUgkKSWOa/PD4q/EHx78cltLyYadf2Wo6vJpuDI&#10;XisyJPK8zMiEIwkyAercDNdl+0P8Q9Iu/hLaXHgTxLFqFxpmoPBLaWM63E1jcXkRyiwSgoScZY+m&#10;Tx0r8XH+NP7dFp4VuvC3hQWek6JFeG8e4eGNJZHSbzs55LZfnGMfhWFGle7RrVq9D9yP2gvB2i+C&#10;vCOlfCfSp4LW7WMsJGRAypEcyMwUO4MkmccYI/Kvyt1vwZ4kg1s/EK2vLOy0qIXJubq+kjf7QYMp&#10;ldoU72+YDIGTzXHS6Z/wUM/aZubjxZ4m8V3q295DB5r21uIiwhyiJGCqhfvHlT15PrXhHiP4BN8M&#10;Lppvi/qLG6gtLm/TSr69dppEtWy42qdqvITwMgnmuylBpWbOec0+h9y6/wDGD4XaOyeGfDLwT6z9&#10;qtNh0VXubdbVk2SkvJujVl6KQMZJ718m/tGfFjxZE1lZQKWazjlgRdp8oi6cO7EkYaQ4A3dsYFfJ&#10;cHx0vIfFmp2Nnplrpmk3lwgttPsDjP8Add5UblkU8DOAc8Zr6Fv/AIk+HPE+mWk+sXE1tPFbxi1g&#10;j8uWVMYUyGNgSWHPatOSzJ5rmulhNpGm6f4h+Jl3DBBfoYIEgUSMpmGRnbwB04xXjfx01nwjeaTb&#10;6Ho811DKJV3s8CQJcR7eCCADlB69K4Xxx8Qr278Q2draa1f6lFFGq28CRqgVsYHyY64BGRxXjfjr&#10;SbnU9KvtY1i4uLC5gUPbwXhYtOjsFbax469cd+K0SM3Io363txPHpWjT3C5A+eZsxvIv3SrnAHHb&#10;rWbcDXfEC3Fhqi/vrePdGsuVPHBwOvP0r07QfEGh6F4Mh0QQC8kZFlcyqAQ3YKRxkd+a5fVvDOr3&#10;Uy+L9OkIjmjBaNnLGFicAHPJXt7Uwaued+GtCsrFPP1qOYymYxLGjEKqjhjzg5NO8Q215bQSwyXq&#10;i3VyYII2LsVB4BPYgV0uua5HY6Ube6Rd6S+byM5JHOG/SuLu57DUdGinRmiMbvuQcAk9Gz3oDlOV&#10;1fTgdLF9neBhAQQSD7ke3+RXLeHHv4vE+n3OjDN0lwhiUjI3Kcgn29a9H1/So4vDoa2dRxvlTPbt&#10;j8q4n4c6odK8ZWd+yxOUdlUXAJjJIxg4IP40E63P1q+F3xQ1qTV20PxHapeWmwT3p35iMq4GFKqW&#10;KgjgDjNdz4q+Fnw+8aa9c/EDUNBsCS8Q+zQwtJvEK/KBkA4Yj5iQBXikvhbXPBNgvirw1ZXVxb/Z&#10;lkYs0flm4IB2gBzlVBzkg/Svrb4QfEKLxz4QuDp7Qw3VlcBL2cSiNAiqFd3AG4qWPBGOKxl5GiPj&#10;f4ifs7/B/wAaSnU9Cg1Hwvd3cclz5Noyy2yQpwZZYmYbMnspArm/hT8BvDHhO2udf0WCXxPqER8u&#10;K/BCW9uQNxkjRiNxRfvMScdRX2CfFNh4buvtfiKyg3xXDkz3CK8N3aSjGFfbuWPueWLcjiuP/wCE&#10;m1zxdZ3Fj4Akht9JdktFlsIja2FhDO7fK/QyybTtGBjBINLmewG/4S1LRvhl4Em8X6xcGa6vI3kn&#10;nunIWFSSQka9CTjgdD1OKo/B74p3fxK/4SW8S1itNMisZUtwq7djSnJLso5Z8Ek9q+LPiL4t8e/F&#10;vxT/AMK18J2lw1ho1z5EMFspkMsg+QzOQMAtjgE4Fffnwr8E3vwo+F1x4O1CHytUvNz6lYxkLNHh&#10;fkZyc/KoOSD1z3ptWQHuPhfUFt9Ds5Ghif7DtRTgoViKhm6+vbrmvH/2gPgha+P7+z1vwHqn9nX6&#10;FblprRRJHJKAQonUHqCeDg17F4Q8UzeH7e00E6fZa0uoRLvinB2qFG3AkDLsYZ/hOK7PxXomn6L4&#10;jtJ9Li+xSSlidNtt7IjEZKl2wTnpmseazuaJXR+cPgb9h74geM7c33xf1yT+zrPy7S3gtWILRqxd&#10;0Knsx6cH1r7M8KeD/Cvwb8JTeF/CsAtLOeYoUtuWLSY+Zy3PTg4r3fxbeQWemCVGSzmAceVb/MFb&#10;jjBGdzeuPxFeMTaReanph1m5meZGcJAm3Zhxw2ADnGcfN+lNzuJxseceIo49QsJ7e5nnSS1sk+zB&#10;zmNmJ6HgdV4Ffnh+1/b6fLd6bNpDoUxcJLHEwYK6MM5xnByeR2r9CNZ0d7bQ7i/Eyku+xVYk5bqF&#10;APt1Oa+Bf2tk0+38R6ZZWUMcA2zSz7F2q0r43N+JAycVrDcg+VbB1iaOOTCsygsOTnI+ldI2GtCh&#10;AKbDtz1H41x8LyG7QFgVXb0HvjvXZqBFE8OC24ZHzVsQmeX3ECjVm8oEqFBxjpX9Tn7J93BF+zR4&#10;RurtGnjGkJH5YAPOTyM/4/yr+WTURIusPt9AMKc5x7V/TT+ycLjUv2X/AAzFGm9EsAcufu5dlJGc&#10;dxWFdaGlF6s6/wAXwPN5l2Vicr82wnACjoF68+uOa+HvjRJZJpzpKmZFSRgQMxlmHtz09ea+8vEG&#10;nQQxrHKNkkYKRQuxUSEjDfKfTPc9q+DfjxN9nhntolby0UlupPPJ+n+elYwNJn5k6QLWw8Y2WpuW&#10;3R6hC5OcH5XBFfot+2b8Gtc8b+ER8RPhwZ7e4lhEOqQozRm+SIbgSg4ZgCevXtX5x6qhKyS7SMSb&#10;1x2wc1+0x8VaLrXwj0XTNYuLuC8v7VLq0e2ja4CpDF8xZBzg5GcflW9S6aZC2Pi34FfCeP4I6Lee&#10;Ndet4kbUfD0UUm5s+VI4DkkNz84K5HY9K+HP2gLn+1r9taQ7t5XyXP3sbRlcnng9q/ULxhD8J/F3&#10;w11bw94n1PxDdzwoZYP7L0m4jRWiA2l945X5QoGRxk4r81vinp3h670WC+kbVmWOAJEfs6xxgdsk&#10;5Ofaqg76kSR1vwQ+L9vpfgF9Oa8e0+zK1vcJk4YyHKEbOQWXIDeoxXo2qftD2ej29xq1jbQ21wsQ&#10;tLGa5hT7UYsfMkhI3bdx+Xpx3r87L6OXwtdpLp15FcLd20csohDAISc+WwOPnUjkjj0rYufFmp+J&#10;ruKbUWE1wF8vzZuQUUYAx6ircdROR9i2/wAcdZ/sw6pDqhl1G4kcu8rMFtoRwvJ7nsQc/hXod/8A&#10;GPSYdF015dU8+202IT740Fw0cxByQ4wQWPYmvlvwh4Ai0/wzceIvGemNJYTTrbw3LOy7TjcwjVev&#10;HfGK92sfhR4m8aRx6hBbwaPpcVpFdQyTxRYkXP7tSseOSOpb8aTSHds851T9pzxLqDia4uFmG4p5&#10;uFEmxuMYIweP1rw/xt461TxPekLPcrZqB5UUjKWU47kAA/lx0rrPiT8K9e8BTvq+qpZEXMrDyomW&#10;RlU9H2rwAeoNePXMckVjHaCRClw+5VB5Q5xyaasZOTOem1C7GZWmYkZXn09vavfv2d9F+Jeq3Nz/&#10;AMITA0iG5ginlbaI0ZzwNzYwSOeD0r58OnyXN2beIjamfm7cda6zwv4n1HwdqSfZpJXt5D+/tkla&#10;NWJGAflxg471VrhF66n6AeKPgL8TvAvjWTWfi0+lA6tbM0CWl/HKpydrbyp+UnPQ18cv4F1/w94g&#10;ktYTatFFLI0cjzJt8sc9QTz9K7bXPGfhG4urWHRNGntJ96pNdPdz3MWGGcMj8Hnk4NZul3/iLxLc&#10;f2fIkEEDsQ7RptiwPfnNJGuhlSXTFWidgWHUpnHB9a+mv2TtRttL+Ofh25laOMSXLwhpAWVTKjKO&#10;M5Oa+d7vQLjS72SwvFKZO9GPIZfUYr3b9n7bpvxu8KXrxrIi6gAwJHUgjJz6damWzFGR+5XhSDTl&#10;0rUmDYllu9nyuqkMRwOcnB6nvivHvGAv4b9IrELwSWK8RqoH3iSeAPTv7165YT2Gk6lqFxBbSSSl&#10;omdwMqsboykrj7p5x0rhfEO2W8kWz+ZWxv8A4myo46jHHOO1cSN5bFrUzdWOlxCyAeeS3DyFQAr5&#10;4I2kf1zSaRqOh21uZ7lRG3lh1hhyCW6HjB4OeeaqxD7bdwTNughQhJA5LHd2OOnXPatXVNIivbsT&#10;afmOVdsAj7sSM524wQcevFKw/M9K03WbLS4oZhbmUGTfDEyrlTg/eI7Hn/GsLxHqUlx4qtr1MhGi&#10;xOjAsFYcHgHHSt280S2lsmjZoYbqC282VMkGRSR1xzjPb1rloDp2oTnTnkYyGAiJ4wQ/Aw2c9B9T&#10;S8yjzz4vWpk+BOsW0F6v2OSzuJUjxk7kyMs45x6Cv539KaeygaQEkx3BKken/wBev1S/bP8Ait4v&#10;8G+A4fhX4VspnTU4ZXvb8KQUjSVtyBhnOf4jkV+Xvh2Fp/DO48OGPDdcDuK66Ksjnk7n1H+z/wDH&#10;W7+EHxO1DXy6Qf2hon2VHdA67kYOob2yOa+x9Q/4KYeIND8DjRNIkFxeuzSvIV2RKzNkiNc/d6V+&#10;T+r6TdT2CalEW8xUwR6j0NczFLrfkEPBEV6ryfw71cqae5KqNH3n4h/4KH/tU+KZ2t9O1GKxsWI8&#10;y3tYECSr3Dlhk57/AKV8o+PfGHi/xvrd14p16JI5pTu3Qb1CfKF+QFu+K4tdV1+1i8mHZGPvHy0G&#10;R71QiuNUkukkuZTIpPIJ9acYJbIHM9U+D37OnxT+PF3PF4H095orOLzrieYmKLGQMeY3AY5ziv19&#10;+Ff/AATI+IXwu8FRfEPw/ql3Z+M9yXunvasHtAoH+ok4Uur9CentX2V/wTq8J6TpvwS0q/uIYJkl&#10;s/tgt5gNrzPMVVmwOdvXBr9o9E8Ladqekqzu32sBQWcARMAc4wOFA6D2rz8RimnY6qVBPU/GH4I/&#10;FTwh8XdU/wCFaeMrG48J/FDTYzHLbEf6NfBeGMW4gNE4+8vJHavtDwz478G+GbjVfh7f6TFoPiK5&#10;sDarIoLM4XIOx3J+QjlcYzXG/tpfsdWHxE0t/iR8PZJNF8baHH9t0nU7Jtp3x/NtLZwwOMYPTNfF&#10;nw7/AGkV/aXUeAfigo0b4teGYkEZnYRrqf2cZzE4wCzDny+/UVzXU1zIu3K7M+BP2jv2QvG0/wAR&#10;LrXPDFtdXguprmaG2cDzGIYjgD25yfwr4K1D4WfEHwDqq6n4k0q/09HkaMG7hZY3I5K5Iwa/qQ+C&#10;WuaB8YvtE3isyWut6RviuLYEAqxOMH64zn+Ve4n4Z+DNY1CDTvE8FrfWMe7FpOFmEjNwFAIJPPNd&#10;KxVtGR7G+qPxu/4JZfs6+M/iT8Xv+E00tpdO8L6dG39rMdwVpfvKkR6Et1PoK/o0+MPj/wAO/DXw&#10;q97aW0BtrW3LRTABVBUfMGZuQf1NeOeF/ib8Jfgv4eHhTSbTSNHtFvWsGtreNUBaTgFsYO5jkfQV&#10;+UH7fH7Tuu+Noh8N/Dk4Fg03737O2DtXsT/dPf1rhknVqbaG91CGjOL+K/7Z/jDWvtyaBciPIlt1&#10;liYfu4WyQPqK+7f2LtQvvFf7JV5HqtxJeTatBegtIN0iq+5ASxycE5Ir+dnVL+dIk8N6UjPJcusc&#10;jpk7txxx7k1/VD+yd4Qh+H/wf0Twi7QpJHpUYmikQh0LLuc578tW2LUYRSMqDbbufyA/FDwvD4J8&#10;Y6jBM4eVruZXCnIADEDHSuU8OeCbzW7aXWLacCPT51kIfOG3dBkdK+sf22/hvqPhz9oLxTpFiP3S&#10;ak9wHxhPLkbcMHnAOa+b9GN5pWh6laCUrmSImMHk4z+f1r0ov3U0crGTxalMRb3CFGh3FZB/CH64&#10;OPyqm93vNppjscLJtUv1Izkk/hWjdXP2mRPmJIAyOcfQ/WsmdbeXWLq8g2+XBEIwGJOHcc4HtQB7&#10;rcTXXxU8Oz+H/DdqDPo0ZuEkSQK5VFJZueeMYHrXgvjD4bWWstpFtpLS3uoajB5k3lbpX83JGwjG&#10;S2eoGa2PB3hTxFdWU2qeH3UXW8QLHK2wyCTjA6cc854r7A/Zb8PWXhb4w2uteMHiNv4d0ybUruMs&#10;GWOXOMD+ZxmsakuRNoqKu7H5feJvht4k8JsbTXrKe0Icjy5EKE84zggV5ld2C27hCCpwT82eDnp+&#10;NfrL+1f8T/Cvxf8AGk3inQYXWzt0W3hOzYWbkl8EdPSvzUv7OGfUGlX5vnbaCP8APWunC1XJJyRl&#10;Ugk9Dz+GykkUlFweAS3I59K6zQ/CN3fXUUUatM5bCQxgsWY9AAB1r3v4Y/Afx549vRBpGj3OWUN9&#10;oljKwoh/jLsMY5r9E/hT8APAHwpu3vdQv01LWYVAddmI7dsclM/e+tY4rGRpp63ZpSouR8m/C/8A&#10;ZU8S/abTXfGCR2dsJ0c20h/esEIIBx0z71/Y3/wQQ8SQTftIyeHoUeJG8K6i0SBiyFIZLcdc4zzX&#10;84fiTVob69/s6CNuGDMVf+8eD7etfvN/wQDknsf24IfD0STND/wr7Wrkz5Ji3G4sxgjswzXyuYTl&#10;WtzHq0UoKVuz/I/tZ2KrhsMc8cdPXmuN8cq4t9OkQD5dWtSc+mSDXdjPeuF8aC3ENkGYqf7WtiuP&#10;my+Tx3rGrSUFG3Vr8zgoP30z0LnaNuP/AK1OpvzYGMVCJQRkMv51903Y4lG5/9D++O9/4+osj+F+&#10;fyqQHgUy9I+0xD/Zc/yp46V+fZkv9tq/L8kdsfhR5H+0AdvwJ8aNzx4T1fp/15y1/k+6cJ96pIZX&#10;LMG+cD5Vx0X3981/q7/tHFF/Z78dlyQo8HayWKnBx9il6V/kqWN3rkKxS20/71pBGqy7RECT959x&#10;+6AMkHtSwy96VjvofB8yz8StVaLSW0WwmRDdlZGWTmRkVsscgEAEj25r5+PgvU9Z1RrHRLJpLuC4&#10;WWA2kgZsEdDu+9wOoHXtX0Ff2XhHTlFvJJ5jTvtjnt4/MkuWY5KogG7bv6Y+lf0ef8Eef2bvAENp&#10;rnxK1PTbGPXYUgs7VPE9qmJ9+c+QtxnlSAA0ajBBBJr0KmPWHpuSVxxwzqz5bn4e+Df2ZNU8cfBS&#10;+1n4z67c+GtF0W3W6OieG9Llv9Vv5ZDtV7u4fZBbx7iAC7YH8Kk818fW/hnR/ho09wbW1uHSI20U&#10;pKySB258wYJyyg8EcAj2r++X4ofsm634tj1PV/ijfjWrOa2xYaXGkVnYRw7VBjaKEBnUNyfMZhnk&#10;DtX8fnx7+BNj8P8A4n+JfBt4LO0trS/Z4Hsd0kcLP+8SJCVB2gHHK/jWWXZq6jknouxeLwXIkz5t&#10;8EfFuDUPiJpWm+BJdRa6eMQ3d1cAsY1ZdhBZslcnoRjrxzWfrnwbT4q2V34dtr6e01xtZeOGzRWk&#10;iuSxUAueowxPOeAOleveHPFOm6butfCFja2sm1Yr6eJVFxkAbXUsgxuI65OM11em/Eqw8ESx35tV&#10;i1SMp9iXYdwYgeYXyFO7uGxXqe0aacEcaj/MfKfir4J/tffs9aHI+q2sU9ssxE9uFivfJaP5Vc8H&#10;HtXzVrvxK+JfxDRND8Wand/Z0bK2H+pgDDuIl2rn3IzX6wp8aNPHiyb+0obvVLe+PnXazBiuHOMB&#10;mPzDd82fb6102vaJ8D/iPFFoOoaEkcLzM6asqoLgGMcoMchCeOtdEMY1rOJDo9FI/F+/0qWOMRwj&#10;bGn93nJ9Se5r1r4I+GfEGoePNOPh61u7i8jnWeJbdGZgY/mxkDgccn0r9L9C/wCFefA/xdsHhfS9&#10;Zs1SEXC3VsNyCQsCQX3DPAwc4GD61+hvwN/aV+FGqW943gmxs7GQR+VPaxQwxOgf+FSAN34dqqpj&#10;mlpG4o0PM/n5vPh98UPFHx+j8PS/8Si/8QasYRJbu0cMO9suoJPRVzxnk19V/E3wd8NvhH4B8S+H&#10;9L/t+8N/Hbxwajc3MqveagrOsSSQD5GRW3MFHfnJr9pbj9n2y+KumN8RDa6dEQBeNeD5ZCypncpT&#10;LLgYPAznJ5r8rPjf8O/Bfi7xxeeFL7VLhbeCa2himMrcTGceRj5eXbJ42qRjvmqp4j2lulhTpcqO&#10;A+DHwA/Zb+HXwlg8SfGXU9Mn8SagqTS6dqi7/ssbjiNI94bco5cleD+VeM/G74J/B34YftJ/D+D4&#10;G6sNWtNfubHUgLCVJUiBmCsg28q+QcKRwMVf/b/8E+Gvh14iTwdeWGmxanBCk1tqekXMzyTI2Bsu&#10;4ZzlX4JBUAV8mfs0eF/Fet/GTQNd02KdobHUVme5VW2L5Klz8wGAVHJyeK7Kab9/mM5SXw2P2Vto&#10;JINRu9UuopWaMNJYKyfK0q9WlzxlBz3AyTXq3wk8Q+D4b6G98dW1tqH2ST7ZapPGXTzYmXy5OcgB&#10;eRgAYH4VzHw08jxFp11oWrSTTied5bW4MgDLLHxt34yNwODx07V5de3V1Jr13Z+HLWd47NE8/wAq&#10;NyRtIDvgA/IcZ6cetYrXQpvS7PT/AI4+IrPx/c6r40eKOQu6QQQKAN+8E8MAPu8n2ANfk38cNJju&#10;PjVqUVmu4eXAcbvuM8KYHOc4FfqLBZWJ8Ky+IluI/IRJYbIghlkYj97Kcjqzfu154UH+9X50fHq6&#10;gi+POuMsWV+1wRsIiDt2xIBx9O1dFB9CJGNokUFnai3tmKlRkgE4xjvj+VZuoXMjSTwsW2RnO3uT&#10;jp0PbpWgDJHbST2+1BnO3AByDjB+vX6Vg3k0rM43FWZclV4ycYx+P1roJPBvGXmXE6xkkvv5JGB0&#10;r9f/ANkC9+NXxx8L6MfD89zqOoaDplxoeiWllYm207TQwWP7bqd2ybJXVMEBW34AUDk1+TPiSJfO&#10;QLknKjdjn8T0r+tP/gmjpln4Y/4J12M1ohhuNQvby7ll2giXdPsxxht21OPQVjiJWjcdOF2fhD+1&#10;baMnxE074DeEw15ctPbaPalBnzpmwrzDjku7En0r9QZvgnq3wTttK0L4V65e23izxB9mhn1vVSbh&#10;GMcaCKzUMSDCcZAUZGMdsV8vfCLwkvjX9ubUviHcxiS20LT77VLdpguyMu/lROSAQD8xx6HHcV5j&#10;8ZP+CgmvJ8Sr7xB4d2mbQrO60/RY15SO8cNEtznA/wBSCzLxy2O1Zu7skV3Yv7ev7TXxBXxZN8DL&#10;vV4rrUdCeGy1TV9Idohc3RT97DGqnAVWbYe5Ir13wR8N/Cv7NngDS/D3hV44vHPiGzgv9X1maP7V&#10;dAy4YWsJYfu1U/fHfucV+Yn7JXhHU/jv+1j4fg12RrkR37a7qss483elrmd2cH7xd8A56k1+lf7Q&#10;/iKPWPjJrmraftW2sp4reO3UMMIiqDEB6feyBnPp0NU42tFEqV9T2Ofx/wCLfhz4WupfCV4+o6iH&#10;S+1KOytQ2oSCUkYiLEYQMuGY8BSTX0R4Q+PnhXwT4ZOu674is5Zfmu7iKQi3ubWZ/nki8noyDDYI&#10;P4mvnpLHxFD4U0T4j+HGeWJIvIuo2TqCilkfgOFxwhPCkc9RXC/E24+AmntbPq1vp11f+IQlhZ2d&#10;4zSskl0dgk8lWBjRGJZj1GD24rFxT3NUz1TXv2g/7Zt7q90NoNUuXJS3meJo4Tz8pQH95IoGMdsj&#10;JIFfDFt4M1b4XeIbnxP8Xr0alfandTXuk6Hpke+ae4lBw8ikFiADkhSEXHJPFfcfw38MeBbey1Dw&#10;XpOoaPBqGmNJb3l2riW1haMdcq2WyeVBJPbBFeBXvg7wb8MNUn8WHW9V8Y+I7vTbqC81S4T7NFbx&#10;uhQx2sJJKQ4b+LkgDkVcGtUiZJ21Pga3vbRr66u5LcjLFmCnAEhOFbjuTivWr7x5p3he0GrppkNz&#10;dCD7OkqmNiY5QPNUpLyWUEsJP4cEd68ehSaO4lt40SMTSRqG4GeeOv58Y5rpde0bVda0bZpt9cQ3&#10;0qSWNlHbRo0vlMQZUOVbd5mODnpxxzXTJIzPWvhTYW3xIn8U32uXU0Wn2eox6lNpl55NvJLdyxE/&#10;vPKIUKoOFxzyOa5v4o32lXyi30Rk8lLKFZPs3zpGwQjaoBwTkYyOK4LQvDGl/D3Trvwzp32gT3Pl&#10;T3AZ90iPIAMzbjgDOP8A9QqKG1nTQHZA28OUYhBtVCsg3H/aHYZo5QPiGQmKAgsAeWAHGOtff37E&#10;Hwx1a68D3XijXrvS7fRL68JQ3SySus8JwjMI1bZk5UZ6nHSvz71CQpLLE54wwx07enavsb4XfEBL&#10;P4JaZo6XenWFtZzSQ316t6o1HFzL5jx21kvzyu6oqhz93NVLYzi9T68/aLMOjfCea+MaPfC5WyuV&#10;LEBZkkk3fKQMkA+o4Ir839A8cato32nS9Pba73UVxhegdOeAOnp1r6f+Jvi/V9d+HsV54ls5rB9T&#10;1g3dvZ3jEzRQeWVjMgPIZkAY59a+PNlrp/jmBcoVWRJSMdRxx+NTBaFs/s+/Yz+LF3F8BNG1LxJM&#10;Q0dtFBKkELMFRkHzPtBboScjOOMV85/F/Tvg/wDDLxFqvxV+HWlLPezQXl/LdGyiina9ZMLM5CxP&#10;sUEtubOTj8fQ/wBmfx5Dov7N0Pi6yKWwutMhSN25CBMKTtJJ+XGeOv41+a37U/xg1bQNU1Lw/r2o&#10;yWOsajf2wmjuYVnEmmNEX/dSFsRiQgE8ZzxiuGMffdjpctDzT9ofTvhTc6ZpuoeO1N1Oml2lrqGo&#10;aTgX1u3MzSA52kF2YMOMjnmvz28TeJf2btLt3u/C/iXVo7suNsd3palhjktuUgH0II5Ga/Wr9l/4&#10;XeEv2lLHVvh34tAt4/EdrLG98WDSRiIYWRGY8MrEY46de1fh5+2H+yl4u/ZH+LVx8PPFU8epWrp9&#10;q0jWoARb3tu/R0ZuMqeGA6H8K7Kertc55aanYeHdV+AeqlE1rxve2nzuZGfS5WBRm5UBWIORz7V2&#10;7+J/2KtPvJYfFNz4s8W6e0OyCz0m3h0sI6YKs00oY4JzkKAcd+1fnCHzJn5DtGNgHUf571sx3VtF&#10;KiMCmPndDxnPI4reVN9zN1PI9p+JWp/DDxd40jn+EXhl/DOlhBGtpNey38rN3eSWTHJ9FAFchNpt&#10;x4L1eO+ljZoC3QqcAHtz7Vd8Ma34X0qdb7UpSWAOET5iT+VZ/jjx7L4rb7PYQssKkbVI6n/69NJ7&#10;EMwfFr2d3q7vYyAwuvmJt7Z5I+ua5uC3e4DYC9QBnIbOe3rV600S7ucySFUyDxnofetK00e5dsb+&#10;MgKR37cVXLZCNfw5p0n29JphJKkbZCRsF5HQFvTtXtGjfb77VBLIAzyMwWNBwqjoq+ntXJeH9Iey&#10;njtolaWSSRYYoQOTI5G0fXntX9Tn7BX/AASQ8B+F/C1p+0Z8e7q41vV7QRz+G/AdiI1S+vo1Ewim&#10;lbcJFjYfvAMAAEE1y1q0YK7OijRcnocXpn7Evw4+HX/BMPVPinZ+M5/D/jxtFk1DxLo8LNG9ySxu&#10;be0cgglliCtgHgNlhyK/mB1naXc7eSMk47/X1r+rT/gr58YPgnZ/so+HdE8OWV5onxE8SLaprtha&#10;zvGgtbdN0ou4VATfyq4Cj05C5r+VfVIvNiA4GwHB45z+NY4Rtpyl1ZpiUlZI5AIbiceUNuf4u/Fd&#10;jpUe6Pc4wc4Ax1//AFVytusbPsclecqT3+tdjaCeJFaMLgA5x0Ax1611mEEO1maGzKPguT8rEdAM&#10;jkVHNbPeSKkp2LtwADtBzznNLdxq13GzgAKpZD1BJ9vX8KnCqQiy7l3AlznJ/wD1UFloAxxL5bjj&#10;5SoOBx/9av0a/wCCUOg3PiX9tjw27bDFYWGqX/lltryGK0k9PbrivzYDNeF4Gz8uDuHX3/Sv0R/4&#10;JZbx+17aC18xprXw5rE8OzO7P2Zl+Ug8YUnqD61nV+FlQ3R+a3xhkhm+KviOW3GEbXL4qvoPPbjA&#10;x0rzRgFAXgHPp1rrfHczzeOdYZyTv1O6YknPWVjzXIxhvMO4khTnPr7Zq47ENak64Vd8gOcZXjPT&#10;vUeeDIcMzdDUzSNgspAGMfQ/T2qvIH2AnketMCEO6Z+6c8HPWopGcZVTkY6YqwighfJyXZsAevpj&#10;60xYJCzLtwRwf680CiQbCwySASfu/wD1qr3KER7xyAQCKufxbeVx75z7VDcRkQ5UdSODz1oDSxz9&#10;yzOd2AOg+Ueg6/41Co3fKMnnJNXblSACueuf/wBVQDJ4ABxzknnntmghsXIjYhBk5GCTx3z/ADoT&#10;cvGMEnr6CmZUMCBj2oPJ3HH40E3JjgJg9jSZLDng9qrs7L06UpmYgDOcZIHpmgdiVtu3qSf0pVkP&#10;uOe1Q7s8nqO/U07dleg56E+1O5JY80dCa+8/2AvDtzc/EnVPiCto93F4Z0aa6/d5BSaYGNH4B6fN&#10;XwEegr9cP+CcNhfS/C74m3NgYQ09rZWpMpHAVnfJ6kjPYDr3qKktG2a0ldn6BeJtasvFHw80PU9e&#10;F3Db6HfQX8lxa83kVs4AnZHYkBtpYgAc8E81F+yVFp/jT9orxDZ6V9tXw14daQ2l3rMayTvGzgwG&#10;YZKK7KwJ/h718zftHeNfE/gr4e6W168FpYpDFEsCzRq0xZcMxhRQTu5zkn3r7B/ZP0K08A/Auzls&#10;mWK48TSi81e4nw8rw4LpEFByABtGT+Vc0laNzoT1Pubw74C+EPw61DVvF6LbT3N8hke3Q5ieQfek&#10;AGQHYkk5IGOBjFfDfi7TtUvPGJ8UQ2V19gWVZbGAXG2NriUE5kZTyFyCq9OMHPNem+L/AIi6VqPh&#10;2ZNB82JbWCZoY8Eb2AO0HOMKOeRn0r8qfEVn400nRB8QPFfiHW7wR3iarHZwlo7eRVc+XHhjgbWG&#10;M9CKVGGt2VOaPrr4wfFj4wxR2Hh2+1LUoLaW6QfZ4nKGNwepVOFHzA9OlfN37WRstS+Gt5qF0JNQ&#10;1IXkYnutweXcxBZ2JJbacY44rxfxF+0x4h1bxJc65aiJ7v7NHDHE4LTNuP8AAEyoOepx6VynjH4m&#10;6p8RLKx8HW9he6dqcziK9nuZNsQjY7S7Z5XOe/FdEYW1MXIseHfh/qPi+z8L+BtOa1gspoZNYupQ&#10;YkMbsdnzEEkDJAAPJJ4FUfBvhvVdG+OGq+F9Qhd9Xtw9vaJLtRpJVG0Bd5UYKZwa9m0LwLD4V8ae&#10;ILGyjsZ9S0/TLeayeyvRHaNG8RQBi5YZVhuxk/NXz7ofhTxh4r8S6h4j8RajNcXKQB5byV/Omt3G&#10;4LyG52lMZz0PQ1oRY4u28WXMHjCex1rSkF5ZXEpm4zImDgA7OgX2rK8OeJk+IfxL0jRNaAnsY7iT&#10;dEOF8vJkIwe/FZFvBc2GtX3i1buGWayUXVzMrABpGJAG3uT1I7Vxnwv8QHTviJb6w6s8j/aZPlH8&#10;TxuAT7Amgi+tj2G8h0+PVH/s7zvIeWR4hgcKGO3HocCtjzdRuomi1aWa3tVjDZVNxOeAuOgPerem&#10;ac2k+F1e/hWR3ff52Tu3Kc4B7DH0pdUuWl02RVLom/8AeJIpzwPbjr0NBofOviO8uLuB9LLFipJU&#10;HAPB7nnqKzrO4tJfDyxakPmWQxwIGKkvwOfUevpXVeINPheRbpQGD/KWAxgj+uK4OXSkguv7Mldy&#10;VO6JyTjJ6HFBm1qad1fTzQSWs25dseCCcgbR09eK57wTYf2t4ntNLjwskkxVWP8AET2PbrXYQYSB&#10;rS9XfI5ZVkyPu9eo9K5Pw3OdI8V21w7lR9oHzr1Aztz3x1oBH63aRfXvg/wSPh7deGrW71KCxFxJ&#10;e2zI8jJNnacluWyOOM8YrgfhT4i8Nw3Wq6dqs9xaXFzHHdLE2CpETFSCrEHPAJXvjFN1Dw9qUHhG&#10;0l8Jz/bb6/Zbi71e8bMrIqjy4o15AVR0x3610nw/+DOtT+L7LxP4sW2WzsSo35zI8mek2dozzwB+&#10;tZu1tzU+lrjwl4N8dfDXS/CniWC5mhtLozjUro+VI0bFnlJG4BYV64zgfWsP4mXnhbQ/hOt7pt2l&#10;ho25Y7eKxZXEiBu5X+AkBl57mvmn9rn4x6hpTz/CjwbK8l7qpj/tSWI/OkJGIrSNR93OcsB14FfE&#10;vxQ+FHxf+Eej2cOuS3jaXdwJNIkbubeKWTkxPztDDviko3E3ZH6pfD/x/p/h3S7eP4ax2mlnX55b&#10;y7kiEcl1GLVTvYyjqr9QD09zXQaJ8UPCfivStT1jwveJqWoI8kF1PIMvLhWGckZKjPBPXFfg9F4i&#10;1qyRUtLieIxApEY2KlVb73Ix1r7l/YfE1xbeKpkZQ0VpDIqPkBgC27BHc9KJQ6hzdD9IPh3rTWtp&#10;FDqaKzhAQ8i7hGqybmIx1zwK9m1/4m3GtXEdjpscBkC+YLjbndx0O4HJwOcmvnPR9Xt9OtQU2Bgp&#10;6ZGDuOVPcj5voK9D8P21zqupR3WlhSMNG7xbWcnGMCMc8eprNxRakemeHBr/AI5MEPiUw26Q5dVC&#10;AHbvxhdo+8e5OTjFeofEyTSNG8NW/h61nCp8sgJIBVhwSCMgA5GMj1rI8GafaW12s91PKxiYmUAe&#10;WFkVf4yR8uOlUfirFPrdzb3sgjFvG6KrMwHmbR8vUdAR3PP41k9XY06HgviPSx/Zs9xAziGBVIQg&#10;qCXGNwAB3HryccV+d37YF5FJqmj3LJtkFnKWZ+WbLcZ/oK/THVoLxrDULXSzHMJI3fchyMxgEEA/&#10;jx+tfmV+2xDLY3GgG4UF309iwHHzEj/9fFbw3MJHx1aHzpIZfUg5HTr716KoL24CgenTr+Nee2EK&#10;Nb22BgngkHsO/evSrSGLyRarnIB3Nn+n15rcmKPLdU2rqZcYzwv0r+kj9hS9utW/Zd0G1Uq7RNcw&#10;DAIJVJCcMec4HbHFfzd+JIkh1YqpzhAM56/l71/Rz/wTjlmuf2W9PW3dFaHU7lXWQjglsjg9ueaw&#10;xD900pbs+g/FsMNjppklckoDHlDvKjHXnp74xmvzM+ODhlu2tzJIZssxfqARnr7fTpX6meLLSUpJ&#10;cMI2ll3FlUnbtzj734Z7fpX55fFDQLWNJD5oI2u+wnI3NnqTzkY4rKmzSofldrUUP2WSGNSCI+Se&#10;m7POOegr9pf2d/BEfxV/Z70u7lD+fZ6fGtvPZyvHcRbMofLcdOAeOhr8dvGMVtBPIw3OS5VTxyOn&#10;P+ea/eT9gjXINO/ZpsYonVXmRoppWjGUHmEAKT0yta15WiTBH52fGeP4tfC7Vp/AfhHWdRxeW813&#10;HJO6vLK33WVjgY2jgeuTX54a5c+JLiN9Lu7qVraLaskKH5FmYfMPX9etfs1+29pnhrxFprTaRKbX&#10;U7OMyQXUb7ZDngjI6qfT3r8ZtKt7ppWhmA5LB42bJ3Dviqou6Ia6HgfiCwW0Zo2XGAGGeTiszwyL&#10;c6vCbtGaPzFaRRwdoIzj8PavTPiVbWtjCTADvbqCehAr3L9gL4G2fxu+Pdjo/iFTJpdhbS6lqKjn&#10;Mcf3VIHXcxAx3rRysrmajqfqt8Ffgda+P/Dmk2H9m28VjLAl1G9v8kdwgIIaVmYg7uOMZ69OlfXq&#10;fstfDSwstZlhtLq+iYxrFbMhhtIigOeeuFJ68gdhxX0X4D8P+EvDExtLeNls7NUeztx8pVlBCps4&#10;woHPQ4IroYvF8GpyzQqAyJdxR/2QsxE86ghm87y8DaA2SOePvda86dZtnUoI/OTxD+xzfarpa6Ib&#10;PR7i0kVhco0UjzRDllEMpIG0cZOeM5r8yvj5+x4fByX/AIisbZNJi0uy+0XVrJOZ1Zy20ANgbc4O&#10;0cniv6Ydem0250u/lu7qeOMR+cJLORAYFT5isbAtg8cnkkYHHSvy5/aD0xfi1P4c+EWgwlb7xheR&#10;3l8nml5YdNgbbEJCejS8yEk856VrSrMiVNH88+maOI7d5scu2R9PauO1uza1ujIuQc5GOnHev3z/&#10;AGov+Cbf/CP2sviT4QI0YhgCzaTckkSOqgMYX9zzhuM9K/D7x34Z1jw9q0ula/bT2lzCSkkEqlXV&#10;h2wfeuuE09UYThY7aDXLuDwN/aNpBC7XAEbk5zHJGfvr78nrXr3w1hkvvBUF1dncEkZVHHTqS349&#10;K+evhvqtiTP4d1QloLkEx7uquO+Oa9O0TVW0Kxl0Rz5aJKzMQcE+hx71QRdtT0PxLp7ahZD/AFcj&#10;wbSPL+9t/iX8ue9dt8FtOt2+Knhlrcne2qRxR7vlALgjlumAcV4RF4mkhw8Urc5XGfXjmvcvglFb&#10;T/ELRI5Wz5erQTEA7W2hgcL3ye1KWxcXc/bzw94Tv4fFPiHTdUljmWbTLVoJlJeNGBYE8Yye3tXJ&#10;3XhXU4dXa8hkUoYhFHnkt8uCGx94+n619JeAvC9vq+sTXtlM0lvcWG0rKMLEinPJ9c+uOlWrjwdo&#10;rwyTWuoQ3s8C7oUj6SlOdoIHb/Jrz+dI6LHgAsrT7KthJDsuI0DLt+7tUEFmzj8DWVrusw6TPa6b&#10;ZSmWaFQu4EMWOTkgqDwB1p/ja41+6lL2kHkSSLlmB2hlTOM5zwcf/WrzfVpb+GCK5jiLy+UCfl+V&#10;CevOBuGD60yZSsenWVzZX9z9pgMrFoytyI34XZ02qRznvzVbSYNR1PUpDaOIxMCYxIoDLGeSD0Oe&#10;M9Kr+HpZ1LWUsL754w7beAxY9Q3JGR2rvtX8NxWMlprC2y2rwusHmxZcMrLhdwz0HPNBZ4N8ZvCu&#10;nfFP4J32nBBLqlhcXL232cEN5S53qQeoIHHYmvxV8c6NJoniRNDiRYmgtLZHjXqCUHJAzzjqM1+7&#10;Su+l+Gb6a3Z0KanOru53JIHyRkf3f61+AfiO/vtb+I2sX13Luma9kXnqdrEAAH04roodTGTPSdO0&#10;W1vdFkkcEAq3ynuQOtftX8Cf2HvgL+07+x54b1S+ifR/EUEU8R1qzCln8uRgBLHj5/5j1r8kPC8N&#10;vJ4eBMeXMeZFfsRnpjGM1/RD/wAEyrFbz9l7TIY2JYaheQjA5TMhHHqcHvUYmo0roulFN2aPy28R&#10;/wDBInx5YXxisPEenyxGT9z5sLo7KehwCcDHfpXxD8e/2L/i5+z3ZjWvFUdrNpj3Bt4rq2fdlj0D&#10;Drkj6iv7BfH3h6KNreG/V3YmOKOSC3LsQTjLBCDhQck/jXBal8ILDxLDFa+JLOPVLLcJI4blBIEw&#10;eu1+hxyKwjjX1RcqHY/HL/gn38XfF3hD4ZWui6rouqzWySOljeRRNJEQT90rweCa/aOL4qfFDVdD&#10;guvD+halJMjL58ctqyiTjqEGMZ9685+L3xj8Efs+aZoPhjTtFtY7jVr1dOhkEawQWsJOWfzMbVPc&#10;DpXbab4wmvtPN6s0bWrY+/4ijtyNvchVBG70rnqNSd2i4prS5ta/8TB4ktW8J+IZYdC1G6t9pGoB&#10;laLPDySYBRAMcYJ4r85/2yv+CfXhXxb4dHxa+FOpXqeLY1S60zU7eTyYbkxDIWKP77Mx+6yisb9o&#10;Rfhv4g+LdhZ6x8SdO0Swt4l1K68PWerfa4LoRybpklnbO2TYM7c/MeAKqfDH9tb4jftIfGd/hN8G&#10;IbTTbN9tsfGt7F/pMWmQKE2W8GTHGz/wsOSeaqnBx96I5S5tGeafstftBaL4Y8cWfw1+MmlXmleM&#10;7/at5rkXzLL5alCs6MQobjcW9eor2f8AaR/bH0H4Uawvhnw/qE6eIoA8lhcm1kugGbhSEi7Ee/vV&#10;X9rP9lXQ/h1HfeL/AIc+cvi4oZLe9ll86K5CD5+WOFdxkMT1J4r8ydG/b0fQtS1dfF/h+2fUmsWs&#10;T9rhSSWN8BcKWUkYwcVr7JT95GUptaHTar8aPE/xB8YW6/tCarc6brNtMmq6VcWitHFcSyACMTQD&#10;IjUR8tuBbmvGPGvjbUNV1Zjd3cM91eykbYzgJGMjjvj+dfpv+x5+w78Mv2wfgJqfxt8a+I7nTvEG&#10;p6vLb6Z9mKYto7ZAAsiN6k9PQVFYf8EetWm177a/jOznlgfYYxbMkhQ9CPm5OOeKpVqcW03awvZy&#10;djwL9hn9mjU/jP8AESLxbqUZXSdCdZXkm4WWZTlEQcE46kV/Tr4F8IWjXEZux5OxAV24wTjHU+3b&#10;pXh3wJ+CvhT4TeB7X4b+HhK8diivNO6Isss7cvI3fk8Y9K+jgl8siq6uEDM+6XA6DjA6/wBa8bGY&#10;nnfkd9Clyo/md/4K9+GNQ8F/tAfbtIBMOpactwHA5zGccgcc1+R9tqV3IZ7nUFT/AEjHzgEE7cf5&#10;4r+lb/gp18NrjxP4afxfbWv2iewsi7qq738piMtnqPp0r+aK6jjuZm8x2iEalAm3JU9q9nBVVKmj&#10;z68bSZDdaxbQaFPcqp3biBnhixOBUFjpmoWelR292rfOTJcsowdzc8nnpVHw/wDZn1tDqoaRLaTK&#10;IqZR5R3PsP517pYalb67p14lntS5MwUw7cnaq/zauuWhkcloFxPPYeRbShUifBJyCoPfP4Vl6h4g&#10;luPEs80Ukg8spHG6ZCysnB3eoz1r17SbHR10G8nZIYntoC7qBu3nPAPvXkviTRNa0eztY7mLyvkW&#10;SJFHVWO8sfxPrWcbN2C5e+KXjxb/AMN6ZpVykLPC7TySwcM27sx68dxXz74Y8P3fifV5Ps6DauZd&#10;qegI/nXu3xA0LRoPCcOp8efvG8jkEsOTXm3ge9fQ71SkhUTfIeMhgT0+ldFOHuPlIk9dT90/h58O&#10;9e8T/DjTNQ0S+8jTdPW2jubKMbZG8oLvJx1GOnNe1fH/AOH/AIVttFtPEsUFss+nxiUyDh5YyANs&#10;gGOODXzN8K/GmraFpWmwX6t9gvHiWSNGK/OOmSO3qK9t+NXxStdT8J6nZ6b5B+zx7SxHzDC52jPX&#10;rXx1WMudHtRceVn55ePfip8NNC1aS+0maSWZFybeAHaGA6bm/Kv2U/4NmPiHqvxB/wCCjOtXty8y&#10;Qx/DnU/Kty2UVTd2nbJG4V/Ml4wtJo477Xrx2xNKdkAIDbieuOw+lf0O/wDBqHqN0n7fevWDoAr/&#10;AA61KRmwMgi7tO/X8K9LEYeEKbktTjhUbbXk/wAj/RCLg+vr61w3jeLcumlVTH9sWzPu4xjdyPU9&#10;K7QNuG4HIPT/ADxXDeN2Pm6TEoyH1iAM3HZXPQ/SvErVU+Xza/MzoJ8x6DdRST2zwQSNC7KVWVAC&#10;VJ7gHjNflF4r/Zp/4KP3vinUrzwt8T/C0OmS6hcS6dDdR3/nJatIxhWTYCu8JgNtOM5xxX6yjilr&#10;7OvhIVGnK/3tfqY0MVKnflS17q5//9H++K+cC7iX/Yfn06VNVO7GL2AFmz5Tn5u/K9aucV8Bj9cZ&#10;W+X5I7Le6jxD9pqYW/7OHj+cgEJ4L1tsHgHFlLwa/wAt/wCEfgLwj4k8WrqnxIN1YeGLKze5nEEU&#10;j3F5dRhWW1ttgwZZiVRQxA5zX+or+1NNFb/sy/ESeYEpH4H1xmA9BYzGv8mLwR8cPGfgTQ4PilY+&#10;JpbZrTXnksNNRi8tq0KDypXUggZPAyDnHNKjSnLncPL9T0cLJKGvf/I+5vHPgH4iadoLfGv4JfDT&#10;xNZabp922m6bqbwvJcWxRB5iyZjfa6hs7+xzggirH7K/7QniT4G/Fiz+KRtdP1uGG5iuvENpeySX&#10;t1bNbq0jSW6zMiox3FXcLhMZql4X/wCC6X7R3hrw/eeHNeTwvqdjfxSC5jhslgeWWRSpdzHjkg/M&#10;2Mn1r8q/FX7RNxr1xqGrywhbvUWl8/yAVXbKeVDHkDt34rtw2XVpxcKkLfM0rYqmmpQl+B/TT8cf&#10;+DiseJfhVH4c+FPhOew8RXkktm95fyeZaWiFyI2hVTvlkZSODhQexr+db4pftgfF3VviHqVz47S1&#10;1SaS68y9S+G6QtgAgvGRtI6YGcdK+eLDUrrw14h0XxPrqiayWWO48mIjai56DBOGxzzWR4n0I674&#10;9uzpNzbG2vp5Lm3u7mYRx+UxJ+djnBHTb1J6CvYweVUKT0j8zhxGNqVN2fU1v8T/AAVJoELeFrVm&#10;vrq3V/8ASn5t51bcQp4DDgrjpjFetfCz4aeNfitJeeN9ahuZYLWP7XMtoMtHFGCSFUjooxkgH2ya&#10;8d/Z5+AkXxX8e23hbTGM+n6Xa/aNQ1CLKRySHL4DPjAJ+VcjkDOK/Ty98Y+B/CfiaHwd4RtHja0j&#10;BmliuUIkSMcoCvGFwWyeCSBWeImoPlhuKmnLWRg6Tp3hCDxLaX8VldX3k2axzS6kAbZI3UlCu7BJ&#10;BHBx+VUb7wlHq1xb6l4StCmp3GoSpIGY/ZnVpPkVedqqgIGc+nFcN4l1PQ7lV1GC+ukk1G5mSG3y&#10;ZPKKsOrgYKnPIHQ96+jvhP4P8VWFtpd3q2o3T6VZefNAOJYgQRMyoBxl8cs3I/lxuVtWzbyR8k/E&#10;q3MFxcWXiFr23vIZFtdS+YykuCSqgDpGOobHNfIel+IbjSfGNpP4RvGh2OJZ5pG/1YDEPkkgMMcA&#10;c19Aa54ht/iZ8avFcU1ykV3DqL3tkY5GCSRo43QhVB3bVz1OBzXy14vmXSviWw02GMRmU/uU+ZMS&#10;c8du/wBK9bDx0szkqPU/r5/Y61XwVc/ArTGE6XUPlyJcTvIEVQV3l+T94An1r8LP2n/2PvC9x8Ub&#10;34pR+Ktc0DQfEeqwv4b0y8sr64u5w7BY3E0gCyFzlowrZAI5Ffcv7AvxI1G7+GqW+uW1wLLSHb7T&#10;NHEHwWyNyJ91iBtAXp+FfOPx1+O37WfxE/an8HaF+z1L/wAJa+iWdxN4aa/tI4rKK4gLi5nYMfs4&#10;dc4DZ+Q4AxxXHhYSjVkkdFSSlBXPDfFn/BNTwT4f8dZ+O/xasvDum3GJorXWEZtVZQMsS2XjIX+I&#10;hiV719ZeBf2RvBXhP9n+48afAfxMX07S7q7kutQtpIrhNd4C+W7KgdAinO0NjPbvX5a/G79rf9re&#10;58UjQfjLA1hfPZSaHPbz2qi4eCSYm4dQ25t8zZzIPv8AQccV90eBPHHxH8F/DTTfgv8AD/RNX0zw&#10;TLa3mt6lqM6+arSTKC/mTeXHsUsAApGeoGa9Gaqcquzm93mMbwjeahZ6BLdKswERkdHTIYCQBi3Y&#10;9s5zWyPiJo+jaBZW2i6s9tfX+qRiTS9OYG5uZIx1uBtyIUVnJG7GRknkCsnw1Yahq9unhzQI1up7&#10;2xLg3BdEtlCjdOxHHAXCg/eJ6V7N4c/Y7+LfxE8OGHwLrng2w069jaK/v9Wtcanp/lAo5tHVtpZw&#10;xbGAN2M0XS3BJtaHj1tLf+IvhnHBpaQ3MY1K4iViAEYJcmMEkHGT1OO1fCHxAvLWf40+Irm9wsov&#10;NoVRww2KvHTof0r9R7f4ZeEPhpFa/DrwXcyy2VvqMGmQtOS3mP5il5Nx4LMwJOR39K/M34neRqHx&#10;s8R3MQjXbqFxaoyKFz5blSSR16da3oS1JadjB1aSVYVMisu8YB6ZyOeOeM1yLMXDRKrFioPmjjav&#10;UgZyAP61t38ivMoZyy7NhLHoR1I4GB+WagivEubXysIRFuBWMAEM3cEckcfhXQSeT+IbaTzkeEMy&#10;PJ8hOOfqP61/YN+zJoNx4H/4JzeHBbwyQfavD5uw0hCBvtCu3mBsbgNxGBnmv5CtXDy38ez+EDr1&#10;5HHp0r+0/RLnSbT9gTwXplvPEsUPw+tPtAuHKiO5FujMFbac5+7tPHOM9648btH1NqK1Z+GHwDtX&#10;8O6j4vfxdO1mJNHlmkuVYKHhikMjj52BbJx0z6+lfnp8evhN4Qt47zWtDn+xXcr/AGlI1nDxzpJ8&#10;wPJ+Xgj8e1foVB408F6l8TbTSPEFtBPDqU7WTi4AkgeOYgbZFHy7QynAA5zznAr581+Xwr4ovvEt&#10;63hjTLKx/tQpZTLbKjsmTHg/KNhDRsSAB1HFaU3Zmcux7b+w+2o/AD4Sjx/r3he1t9K1fSJryDXI&#10;Ss+o3B80I5l2kssaKMqgA45JJNcF+0F4lt9X0E65oL/u9TlS9huYykjXIdsqGC/cLD7oOW/Ovc/2&#10;W/EXg3WfGXifwza2GoiztPh0kFvbT3CzWiyYIMkKNjy9x+8M9c18neCli0jwXpthqNrK2i2+v6lq&#10;MUcfBT7CCV+djygIBI9ARjmhK7bDpY/TvwV8MNd8N/Ci3ufiBqFzBfX9pu/s2BiIrWNwuAxA+dzy&#10;W/IV8b+K/hk2pfF7QPDGm6baac+pWRhfVp2Vrxc4Mz7mG5E2cJycM34V6TpXxQ8ZeIZtNs9SE94J&#10;bWNRZ7ykzCSMEF5mmAJ57IcDr6Vwutazovg/xHZfEbx14jcMNLextWuzEkEO1m3RKxwCDtAzudyR&#10;6VCuimlY++V1T4MfCjQv+EF8Fx2EX9nopufJVXeZ84d3lPMhc8kk5PpXwL8dfHngbXL2ZdFaKDU8&#10;+SNw6rnDIVX5TlfxzXzJ8X/jH4N0bw1b+INN1+5v77XJ3uUkWQyFMS7BkAgJGAmQAM+teD2/xC0X&#10;xl4q0zTV1aCSb7UoUoJELyMxJyxxnPTkdKqnT6tkyl0PQNctX03UpNOu1aVDEJGymQHYAopyRgcd&#10;vxqb4XXFovxDi8SeINitC5OwMwEsoUrEjLnAIbAPqSMmtjxfZabHa28paUIrqIpA3L3LZMhk6h8D&#10;oCeOO9M0i/0/QIXgt1zK6HaLmLbhkcDzG4PPG5T7gitt9STkvGEHiPWvF0t+l3D9pEA8/wA4ARpu&#10;OZE45Y4yB/gK0dZuY5kSDRkgit5m819oyzfKwQbcgAAc8D8s0+9srO2v9R1KCZZ42RZVijDAxoy7&#10;SCx6lmyc44FctqmoJrtwtppVutottYOoaM/M7iJyS3PLHt6VaA+HPEkwAaWMAnhR+Oa/Tn9guLwV&#10;pXhOz8W+IdOhu7+1u7hrGWaKNwjhxjO4Z555B461+Xusxs1jIiAho8EjGOlfp5+xxp0F78HraMTt&#10;E4vZXZEyxYliFx1A9+lKexEO51f7Sul6XrOmt4sWaNRNqclzIkQYhAY1+Uhgvc49OOM9/wA6pbyK&#10;51qLUyxSSOZBGB12qfYV+gPxq1G3svCFtolzjzZluTOHG3y3WTaGf9Ohr89rnTriyvbc3Ecu/wAx&#10;iu0D94ucDYPT+tENimz+qD9nia11v9lPwzOnlkXqzWNxEAdoXrIQeCcE9QfavxS/ak+Jc3xF/aIu&#10;xHJaix8P38Wk2RhG83HkBYY3kOMMAVPGfXmvsn4L/FXWfhp+xbqnibxOvlf2DbGPRo1XduuLk4ix&#10;zzhj82MfWvxe1LxdK10dVZmfUZWa5kCf8sWlJLSAY688VlSp+82XOWlj79+CPx31XwN4hjutJKWq&#10;RSzCW9mcIjRhypQLyeV5Pbj8a9F/bfW6/aS+DenW/g+2nu9Y0OeG9uLaOYTmSPyCr7B1DBVMjDPP&#10;PHFfCHw48QxXGnxgRSCZ2KQeWvntsJzI5QkAliAuCTgV96fCHVPDEF441CGWO1giW/1QY2yzbT+4&#10;hXDfKzkHcBngBcYY1clZ8yJTurH4e3XgXxNbEtPpt/EfMMZ3QSDD/wB3OMZ9qn1P4b+LtFjSbWdO&#10;1C2EoBR5oJFyMkZ5XpkED6Gv6vdA1X4IeJtEfwzJpAu9Us7b7TcJGBLDaTStkRySEj52AA/iYRgD&#10;q+RL4hv/AISeEheWNlDLeXn2i5nvJ1iI8jzVKWNvErjJxlBx0JY8ZNH1l9hOifyQ29hCXKvn5Tli&#10;eMYrrNJhsdhZiVVOdvdvc9+vYc1/WB+0R8Ff2a9K+EXhDTNC8I+HrW6n1myur3/R4BeX1hpkRZzJ&#10;IQGAubgKrDnOT1zivBLb4X/siXXiKwt7vw5oOjzaPcNrer6nCi7TdRk/ZrMDJBji/wBZOqrlmCp3&#10;NCxSsP2B/PAtpd+aFnheIEYjiZSuF9W44+le5/A39n74x/tAeMR4J+EehXmqX+9VnmZPKtrWNjjz&#10;JpWwsS+mTuPbNfvH8Xv2ivhDqM9nrWieH4bq6WEDSrK4tbZUW4iJWGa+kdMqoyZCvzMzNwAFrhPC&#10;v7VXifRNPPgH4S6SLGJJvtvirxDGRbR3+oXYJllnfbvIOSI9oLKoCoFHNEqza0Q1TinqzQ+Cv7AP&#10;7Pvw8122u/HFzf8AjS/tJYrWdYlWGyuNVjAeWztFDAtBAVP2idjgAMMCv0ci/aj8KaV461TTvB2s&#10;2ltqngW3tJ9Y0vTENnpdlpn+uksbR5VEbGYAKzKdzHnODgflnrXxf0PwZ4RPxU+JfiqHTL7z4J7D&#10;S7NVR3hRn3WKop3RB3KyT8Fm6OxzgfnZ8S/2qPHPxq0S68O2dtpVhoeoXqXN5OtpGup37wlhFJNI&#10;oG1QDtCg4wPrXK6bqP3jZTUdjW/bX/aOuv2p/jdqvxOk0630uCQC2tbWNgzbV4Mkkg4Z2PvwMDtX&#10;wfeTsyyRbduFJyT3H0r0XVlSF2WMZUDAPGcL6ivNtTwiEuchgfY/j6V2xikrIwnK7uznIH3XBWXk&#10;DoOoJFd3prQXC+W7bSFyQehPp68159ZkrOJNqnByAeQTnoa7bSpYwWZj6Nj14pkQLd7MplWBiQfl&#10;zu96dFKt9KEOA2TtPTAHX8K57Wrm4+24RRs2A846+1W9GiklJd8krwR1wPX9KCkbyiKDLOMlc4UD&#10;rX1L+wP8QtK8BftY+H9b1e7FlbXFpqenTTs2xQLi1kWMM3++RXyneSMsAYnhcAbRjg+teZ6pqqXV&#10;6i2bODHn94vXd7fQilJXTRSZP4klW58V6jNGQwa/nZXP93zDzishnCjgn0xiq8jlZCGJ+c5kPUkn&#10;pzSFsKMn86aJRM2W5UBeevek5ZOTz0PFQs6bjtLYxkZOf1qRASCR0Pv2oGMWPawPHTIFTF2gt9pA&#10;LvyT1wKjG4Er8vYk49KhDBiCSTn1GaCU9BB83zHkce1R3aRiMFSB83Az0pT5jkoACvGB6fjUkiRF&#10;fnPAz0GTkD8Op4oHLYxrlMwB2ABJ7VTeMLCOTkcY7Y+lX7m4Qbdv1yfYdKyhudgzk4J5APJoM2xi&#10;/MwB71XYbCRnn0q1mMOVUZGOM9aq/IshbGTkYyOAaAWgxSxG/jjoD3oDFR7mnGQSs7yDJLbuMAcn&#10;J4GBioSQecfSg0RdQLuxkAEZ5/OrLQgo0wIKj+eemPf1rLD7VGeDn9KvCTIAHA6k4wTQZyQ0IxOV&#10;BOe9fsX/AME5PiN4M+D/AMC/iH8QfiJpMt/pVrfWKbkKAtcNHII41Vz8xyckEEAcmvx4kuFMYhjy&#10;E6kZzlv7xHTNd/4R1fxTq2lyfDexu5xp1zK+pvYgsY2uIImw5VRy20bR6VMldWHTdnc9a8ReI/Ev&#10;7Q3xytISjRx6nqMcNpp6sWjtoGfOxF6ABeuABX7Ial48j0ewe00uZ71LCKK1g0iQ4SSQcEIUxt2g&#10;d8j1r8lv2SLK5tfiNd6+1u+/T9LmnikfK+SSQu8E9wCQK+qoptT0u/udZsZzPG4mZVzuYzEEkE+u&#10;B0/KplG+hqpPc9c+Nv7QD+EF32zNi4VY7i1jb5NjphlDcdCOQO496+RvCF/rfxFgmufEWoTNbalc&#10;Jaw2skuEeNHLBVQkYIPGeOua8TtL3WfiRrUmmeI72YLBHNJawytw0vUDk8bvX1r3rxF4H07T5NAs&#10;9MvIIzpttFf3FmRt3nzASmVJGevOeapRSE3c3viP4L0LwP43sr3wQBDdnGbeMZ6Du3Qt6gcVz1ld&#10;xavba3Z+J54baWX94VlJ8+VgQDGDzxXXfFbxfY63Y2V3og33ltKZZDlm4K/U9OntXiNnpsniLUId&#10;RvnlEcgKypGCzF2P3semTg/SquI960L9ir4wa34AX4mfA7VYry21VWhfT7mUeYgQkNGspPY5644r&#10;478S/DP9on4ezXH/AAkWlatpouCwcFSqzlDghSuQ3fp2r7d+E/xg8dfs+6il54Xne908IUm0qWTM&#10;MjM2CQvIDjtXu3jL9q7XPjJYHw1rPhuCxHmRFJL6Te0RBypXaq9e4GDmpu7jsj8RDp3i5hJKlpfB&#10;ZWCyYifaWY8A8da7Lwr4d1i3u49evYJIYIT5JeRSgZxwUUn+IDqK/VDx14puYVtdDe2tvJPlm+uL&#10;bKpNJtI835eFGOvT1r5J+JniKx/4Qi38P6VC800WrtcvcEhg6sTtIOM4PQirv2IcEdrdmSbSII7N&#10;d0EcYwjsCcEdARySD7VwmqOTaGBt7HAUA5AUr6n24612kF1rlzpWntDHCsMsIN2YlwUJzjAwMZA5&#10;xWNrWkahPHePaxOIYGzJO5Axk5wx6nrSLPANVtLm5IcsxRGwSOQoPbiuR1y5jS6jmmIUEDDnjBT/&#10;AD2r0jWGW0g6sUAUlQc8Z6/45rxrxUPLmZiSwaQSKp7A0GcjV8RzyXNsJ7LgcOxA6Z4yPrXA+dcR&#10;k3EDMHAwWHB/Stc6lP8AZ8BtuV2Mh5AX/Peqtq8Y3yqhcBeRnGM9KaRLkfYH7NX7Rvivw94r07Rd&#10;Wih1C1lnWzjluUyIhKcYJH8O4g1+kvxS17wx4Y8N3+qpc6fDdsp8ma9Z/L88cqE2tgFum4g8V8Jf&#10;soar8KPAvwm1Px58T4op/wDiYtFZRSqNzBE5WM9WfJ47L1r5B+KvxY8R/FDxBLeyvIloz7be13Er&#10;HGvCg+pxyT61k46mt7LU+tf2Zfhunxo8Yal8SPGviCwsbqw1BEtYriYi5u76Zv3YhH8QT17cZ4r9&#10;ePEk/wAL/if8L4vBuvS2Woo8WDYaPaTanfSFcnc4iCqj7l53EAV/Pt8KovG8EVzpvg68ktrm6ThR&#10;tIbOUYZbOCVbGRzX7y/s8+PtF+DHwVtvCmo3w+0QwJHfC3ZYZElAyVcAguM9T1PWoq6WZUNdz88v&#10;jx+y94V8FWaeJrXwtqVnpzw/It3dxpend1kFrHuwEzkKWz2rhf2KNKa2ufGdrYmSZfsCIh2hSU3O&#10;CxB6HH5V9aftFftLeHNcsU/s64Se7ik+Rn+ZWGMYGctx615v+yDFo+q6j4x1hU8oXmlqXjgB+Vt5&#10;+YehJ+o601JuOomle6PadC0GafdF8isoQqzj925YYGT0DZHt719PfCTwlfRxeZF+6mZHR+CSTjIx&#10;jP1qHwf4d0+ztLaaKE7pUgkWby9wUSDDA5689QOB2zXt/g+80nTr/wCzSTg7WdGaNioIOfpjB47m&#10;sZS6I0jA2rLwHqV1payySFJJZGhkj3ZXIXJyAfbC57mtrxD4Bum0U/a/KKoVh8vH709wy5JGAe2f&#10;/rZepeNra6Y6R4bcFQ3WUMERwMYDnnr/APqqjqvi7xNd2v2SeHfNM8ce+NhIWZF+Ug9gB1zistTQ&#10;+YfiNpNxpr6ppulTMigMAu7aFDJnaOMZJP1/Cvzb/bpN88egX16iBvszxBAo3YULySB19fev1G8X&#10;QmPVb2z1Wwm8ieOeaF2bLK2z7wzkn2HpX5kft1TyXVn4cihD+VDDJChJ5Y4GTg9DxXRS3MJJHwLb&#10;3EjWkcCkLtcMOOcd69f0pWlj8yMrgoDIFHYD/PSvFY/PjESvw275snnBr3DTLOSDT2ZDy6bcrzhc&#10;D0rpM4s8o8Qg/wBr4A+Upx+Hav6AP+CYdzqF78CLrTIC+w6vLE2DglNoZlHQc9z+FfgF4ihNvfL8&#10;/wA2Dzxnr0r96P8AgmRrcUXwDv7Wdgqprsu4E4BDxKMZ659Oaxrq8WXR3Z97eJdPibTpra3kNu8s&#10;nKlxu2rxtI6fjmvzt+NbXISW2XDwCRkMina2VB7dDjFfcuszSX0Mmnn927A+TI7ZKxn1APJPrivh&#10;T4qmG1sLmK62kK8mSpyS5OOpHQelc9Namsz8nfFN/IdVkjmycM+cj06cV+on7LfxGk8Kfs3WM4lY&#10;ql7dqUYlskMCcL06H3r8qPGjrHr1w6fKGeTJ7gd+K+6f2fdJl+IX7J2o+EdMmMV/BrMs1jInH7za&#10;p2seuCK6p7GaZx/x1+Ld7qs9xHJceZ5+S3TgDkbQvSvmbRWlkuX1WaRVJUthsZz7/XrVTxHp2u6d&#10;q0mn+JY5Umgk2zpKCrZHfOD17GvPvEPi2LTNLe1jb53OBt/TP+FVGNkJs4j4japBe6i9rAwBV+Ae&#10;cn2Ir+or/gj/APso2Xwj+D3/AAtbxvHB/a3iyJb1I7pcmDToz+7Qg95D8/5V+Sv7Cn7F/h34oaW/&#10;xU+NMDTaZduIdHtdzpJJIGz5zFeiDGOcg1/RvJ8T/D3hH4X/AGK5ZUezt/LigjVVkSCIbVULnpjA&#10;AxXNiamnKi6C6syIvEWjHxRqWqaXEqQrfCGC3QLvdSDjysjIPPPbGa860pZtMmu9f0JLWwjinlgj&#10;smJt3ld23MZdqncvHy4B6nnoK8p0bxpYeY4kOoqJIpbxZ5wyld5BUxhcY2g4zgDjk1zXi74ieG47&#10;iLxXbR3cAtUMENvKzkzsfkLeW2Q29jgNjvz2rn5DS523xW8Uadb240nxU0NtEU/tHULiIFZbezhX&#10;94AQQoErDywDyc9D1ru/2LPg1P41k1H9o7xvCtrLq24eHLCXBa3sFBSN3Xk/MowB2HI5r4L+Bfhf&#10;Vf2ovi1qlnqNwy+GNJnivvEc0bEwTTK/7uzjY/eSMAjr6nHSv2/tdb8KaVIbbR7hIdKsYEjWBSqC&#10;IRjDfNkfKAMYpVHyqy3HTV9WcVquhaRql/Jo5keW2EHmfuzuIcNgryxPDYIyOlfmL+0t+yn4P+Kf&#10;2mHXLArNbRYj1G3ASdCOgPPI9c19uaj8f/AOk6/e6xqU8NvpdgjPJIBk+bI2UQse+zkjtXht58d/&#10;D/xPM8Hhi3W+iuDsQrbyqCDgfNPuWPntzTpuSegNJn81/wAbv2Z/iD8C7yPWrhftens++C+t/mVD&#10;2WTHRv0NcHZ6rB4pCXAYJcIoWaNj97HceoNf0u6J8NZry5mh8e2sC6ZdEhLWQLM2ATn5Dn5Qe2TX&#10;5m/tmfsJRTeJ7nxv8BWgcRpH9s0azjMaqwXO6NwAuWHVeOfWu2FW+jMXDQ/Oy20cs6nawTJOevI9&#10;q95+F/iC10LxxpF5HMYzHew7nVhuBzjIzXxVqEvi/Qb+XS9UW4t7iFikkMwKOpHUYPNb/gGXVL/x&#10;npNvJJIobUIFZgeVBkAyDWzXQyXkf03eDfiD4ja1htbZJCJ9NlR8nAdN2Qx9Tg5rpvAXiCXSdLbT&#10;5pRNEAXkVW2kMewP06d815H/AMIxrvhuFUtbje0lpN5Mh/eBhleycdOo9a7LSI2S7OniLLtB58kr&#10;AlI5MA7Bnpg9PSuBxR0Rl3PZpNR8NateIsjyQ3UH+qeXDrjH3mHqQa5XWtI0yUvcwpHKsZWNyeAX&#10;B4VcYHOeoP4VQ0vRobm8b7VIZHmhy27jC/Xjk/yrT0Rr63guNOBXyEJSPKEhmTkE9MYz97rUeZZR&#10;0u/TRdWWOwhnLLsYoykx4PBycEnHp1r0C6vxZG5tC8Ur3UPnJgfKq9WGT3H0p1tpK2Gmrqepzl5l&#10;m+0QBm5BIwVAwCw/OqzaEsthNqkkkYKQPcW/zbQqE/cOR/k+tK66geX6oLe5+G2qtMwmhXUW8owL&#10;tcZXnlvTNfzbeJVfTvHmrQxLwt+43HlgNxr+i/SNKj1XwXrsGpMDKt0rweWMbdwA5OQM47DvX8+3&#10;xF0yG1+JOsxkyrImqPEItucrk7iW3ZB6YGDn14rpobsxmfT2gQqvhC3MhPmCLKOowXX+6w7kdq/o&#10;P/4JQPc6l+zY+nedGEi1m7XDAgjcegYd+eMHj1r+eXwfqkUvhK3Qux27o25+63pjtX7Z/wDBJD4v&#10;+G9G+F+reGbm7gtruPX7hV8wfe3KpDAkj6EVlil7jNKD94/Zs+BtRuJIYIslYRhJSx8wLjlTuPOT&#10;j5iSau3Xh06c8X2h5H3ZWbqVGcYUDgcDvWlo/wAR9BtLuL7be28st0QWts9WOBj3yOg7eles+Vaa&#10;tbvDJ5EM5UlHbkgZ4x2PHtXj8zPQ5U9T4I/aU+H/AIW1f4X6pqghuZZdKkj1W0WSJWdWt2DEkjqd&#10;oPtjivH/AAV4q+HXieKPUPEfhfSNTt5VjcNdW8Z3q6jaxcDn3r9INc0C2vbS7tdTCTRzxGGQr0Mb&#10;Aq6gKK/E34zeT+yV4vbwSZmm0HUI2udIuJmyIRuy8JP+znjvj9OmjLmVjnqx5Xc+s/i1+x9+y/8A&#10;Hjwjc+FrTw/pGi3t1bF7fV7S2iR7WQfMMFACRn86+ZPhD+wJpH7PXhO+uNI18XniCaVWs7uFDHGY&#10;l+7GVyfvHqT0r5L1L9uDxBZamNK8MmOeN28oSqcApnuP4SPWvrT4SftZaVrE0XhS+u47eeR1Hlys&#10;pDMeu0nofatpc6Vr6GfNFu9jcPxL8HfFPw9f/Dz4hsIdQ3/ZJoWyhWSIfe3EZ5PcfhX5kftIfsA+&#10;Gtc0KbxJ4O1W3TW4U+S3RSYrkAk4Zuu/HQ1+gX7afwTuZvDw+N/w18xtVtYd+p2EJG+4gHJdMfxr&#10;yckV8BfDn9pe0vdFXRtZifUImUhXEm2aCQnksvXK9PetKbaXNAifaRzn7N2s/Hn9mrQofF+gQ3F1&#10;Zu5h17wzeL+5k8n5RdW5ByG2gbuOo7191J/wUs8CPrWnXV9o+rx3ot2E09vLH5IwcKCuORjv1rx+&#10;z/aJ+D3hWKOwhhdoBCYlhvmLSSzy9RjlsE15H8bv2DPiro15YeNvCFuJ4NZSO7uNK09GZrP7SQ6x&#10;jJJPUbumKXLGb99WGpSirI/fH4W/GdPHPgXTviG1niG+wI5CcS8MV7nB6cd6+oYIGvJ7E3gZnuU3&#10;ncfmVSOnp9K/AHU/iZ4l+D3w50T4SIscxhhD3l757B7STP8AqlTvyevrX7w/Dv8Ata40fwzd67IJ&#10;DLpME8rrjCl41wW9z3zXkYujy6nfRq30MD4x/DHw74hP9iXX76LVtKurOSCQcoxHGOvGefev4jPj&#10;d4Sk+HXxa1jwbqef9D1KaBlUEHCMQpOe5HNf34zWGmHxRZQyTIXEUhRpAG28ZYl+nPYGv48P+Cxv&#10;wrvvhf8Atg3esTwmCz8RWUWq2boP3bSD5XwR64zXRk9S0nEwxsNpH53+HbFdQv8AyCEVC+854CjP&#10;aur07XLbQfEVwlpEktxO/kw72I3ZGBtOcZryzRvGUFrqW5thUo2M9Mgf0rrootE1WKTUI7pGfZ5n&#10;zjDc/wAIB4JNe5LfU88fda2lrHLDdqUuJZNk0THaoj6seTg+1auuavHf2trcLfQShIgPLLhyqDso&#10;9vSvJdSF9LJLf6sCVChIYZTyFXpuH9K4LUtdmuJRMuNsYKARgKAOwAFaRhdoTZ6Z4/8AGq6hZLaW&#10;LAQuimVD93K8Z9s+grzSz1OaF1KIzKGHlgg5U5yK5ubUXaQmQbkYdccY649vwrX0u823kcMY8wyy&#10;AeX1bOfriulcqVjHVn6tfDTxX4ubwRBLfICLaMNBuywQsM8kHtj8Ky7HXfFniD7SdZI2SyMxAOVI&#10;I4H6V9S/CD4LavZ/AmDUdTgkV44jeTRL8p8th0IPU1574q0fQrLRmXTGEFyTvRXGOR144wa+TVeD&#10;lJWPXdN2Wp+bHjHR54dbl0+S4RTM5kyykqoB6Nx/Kv6ZP+DWTSvDyftqeIL+1nSa+j8CahDK0fKF&#10;TdWv3c8iv51fHXhu7u9UkurVmllI2ttwwAYHOPSv3x/4NWLbUrb/AIKCeIrYwSJFH8OtS8wvx832&#10;y0A4zg9a3zFXoysYUVZv0f5H+hON2d2TivK/iPfC31nwxbocmfXUQIG2k4hkbJHcDHT1Nep/vA/T&#10;I/lXi/xNi8zxh4RnjVDs1n5mPLKGglxj618hUqWdNL+aP5o3wcbzfo/yZ74Bg5yeaWmKiqxf+IgA&#10;n1xT6/Tzxz//0v7373H2+P18pv5irBx3qC7A/tGNiDkRMAf+BCrFfn+P/wB7req/JHb9mJ4D+1Y2&#10;39mH4ikDJHgfXOAQP+XGX1r/ACcvH3wYfxov9p6OYrK4mQLLG6r5M20cE4Iwe2fpX+sD+16WH7Kn&#10;xJ2jcf8AhBdc49f9Bl9K/wAv+ygu205LeSON0iQECYH5CR3zjHIyKeErOM5NM7qNNSp6r+tD8dPE&#10;egal4Y1qXStXgMM0b7dh6MM8Mp4yD2IplhNCHMWoRZRlKK3dD6474r9L/jR4GtfG3hG5NjaRPqUS&#10;o9rM6bQmw5ZQ5JIBHGK/Oq88NeJ7SdhJbTIyZP7obhgf7ua+xweLVWF3ozgrUnFmVFfz2lvNpO4S&#10;QSSBiP4SR0IP49Kjw1vHhWLEkYAOahMdzHKEEMm932hWUgs3pjrnnpX7E/AX9iLxB8DfBWl/Hv8A&#10;aL0SVdV8VWsv/CvvDNzhJAdn/IRvUZW8qNAQYkbBP3jgAZ1r4iNKPNIzp03J2R4to3xaj+BXwRtf&#10;AXhYBNZ1e1+16veshLh7gHZFH0JKoQD6c1534N+LS6JpxsdVlea+a7E32lyFLIxy6t1xnHH41f8A&#10;jVpdvBrCSa3qFlrFzGgFw+lnfAssZIEEUgxuCqQXYDBPA6EnzTRfB66zbrqBspDDbv8Aa7tpJBEB&#10;AvAVcg8lu/P41wxhFx5n1NZSadkfZXi7xTYeP4EHg3Tl0/7KTO4WZZAYydo2Feh3DkE5J5HHA4vU&#10;/iF4oufCElwmpaja6fbyR290kLuIvNyVZSBgZb0HJrzfSfGPhTQvhvqGgaNaXEmpX4kmhuJMvthy&#10;cKsiMuGQgEHb+ArwDwhdeO9Yil8OWMrTRecszI/8TgknJP65qYYfcp1X0PqCPwx4e+HUMnxS8PeI&#10;JJrqawuDJE1uNyyTfLsBfk5DcnGce2a+aIb241rxsdYz5hMoTa4CgbeAAO3tXafEe18R6Nex6RrK&#10;7FjHKR8qcqMc+vNdrcfD6Gx0GHXLBw4traGSQ7Qp3c5+uOufQV0U9Fdu9zOTvsfst8K/2z7+DQPC&#10;XgY+C7fQtFuLi200X9gxeCeSJQHLRr87zySA5L5wD05r66+P/wABviLofwyhn/Ztt7HRbm9nub8y&#10;zWrx38DTN5reRPCpIR2Zi0bAqevWvy3/AGLLbTfF/h671fxL4lextdH828b+z4IN1i7sqRtJczK2&#10;x5AG2pGN21SeMiv6S/2WY7D4g+DLH4hxXc0un/YJdN062u1DM4hkw1zI5bJZwBk4zjvXl15ckrpH&#10;ZRjzKx+BPwE+F37QXg/xPceKvHngHw/4i1i2spriO512GeW9uLqNtySJcTqVRsZ8sAquSDtyKh+I&#10;P7cnh341eDdT+EUdjq2g+I7oSWesaLLHtjtYoMFp5ZSAzMzkKkYAVEXPJav3U8T/AA81XxJ8dYtQ&#10;1/WZLXwtHa3CzafDKYZMmPG8SAHhQMjJBBr8Df2gNO+BT/GrXh8Go21fVHvXOo60zNIRHKUiWGRg&#10;5TIxyw5z1rehXU5aoipS5VozNk1G+8DaRD4YtIJIY4oBeXOpuQs10dhQDeMbV5wqH2pvhX4o+MFs&#10;V0ayuJViuMymLeUzg5GWyMYPvz1r0yx0t9b0qbwTeRr9u8lY7bcvMUnTJOfmX0Htx0r5k+LHwtvv&#10;CE32vwNrTak9nbxm8doGiWB5GCybG3ZLJuOARjAzXZCz0OeV0fTvhqwu3sotV1HbI325UWSFlYNc&#10;KDuI7sqKcE8/Nz1Ga/LPV7aF/HmsowZlOp3rbjxkFy2ecHAJr9hfCmk3ei/DfTtB1fM0djInlEoo&#10;KO8bliDySx5Jz1r8ZbzXLK78Qatebt0KanciE4xlWfhs5PGB+tb0L6ilsjO1vKxpGc+y9W5Axz3r&#10;mRG1qTJIWBI+Vehz0PHautu7myv1xb5ZXJ2s3YZxx14BrmdUnj8l0STJRzyAAD6+45rqRB57f3bP&#10;fNHtLDv9M4/Ov7GPFV41l/wT/wBDnxlYvCdgJFDYCq9smBnGOeMf5NfxpWK3Wv8Aiu20eyBM1xcx&#10;W0ZUFsPK4UAD1r+wD47axN4R/Zgh8B+Irgxw2ugiymmuVRJhJZW0YZVQFwQx+4ffpxXLilflRrS6&#10;n8yXxP8AGl3pmupqWgOUnt5VuInJyyyRPvHsMkZOPWvcfE/jTTfF3h4+ONJeNDqkKX19bp92O5iQ&#10;I/3uhJ64r43+IWrWurak72izIpd9qv0AzwR9ea840TxfqujxS6QsjiGRmKoTwufvYHTnA5rp5DBz&#10;1P0P/ZU+JkXhLxhrWoXUSNbXGjzWtw77dqb/ALmSR03dPevnfxt8XPE/jL4eQeEdFFvp9lplzfpJ&#10;dLMwa4E7hnjCqGIyeeeMGuf+DnizX7HxULPRZ1hub+JrYPIqtGd/K7wykEBgD9a4nShrF9LqWj64&#10;P3STzTmMRhAJpH+Y4A5B9O1NLW4m7o52fVfEkdy9vNqc6XVqgiZYZygC4BARo8A9effvXs/ibQvh&#10;xrP7PuneL9Q1G6/tm2uZ9JsbB9ztLKpSQykkksvzkZIwBgDmvnvWdH+xqY4wSCQVbvnp71/Uh+zN&#10;/wAEz/h948/ZX8FWHxRhlF7BIPFBktfLWVWuAHERLqd0bDbuByDjrUVqqjqyoQk9D+Y7xF4bt9K1&#10;JdH8XQ/2Xe2sKRzWrRlSQyhlcHodwIOa1/gjoel6l8b/AA9YRSKtr/aMZkduhVcsfxOPzr+l39rP&#10;/gnB4G+JnhyW+nnFlqWmw/2fo19DHl8bd+25AJDrkHHQqOlfz2+BvhZ43+Ef7Rmm+D/FVokV3bXj&#10;CNWI8qYbW2uj9NrY4bt9aVOqpLQU6bT1Pqfxxo1vpXjO/wBM07ettJJuKthkTcMLIQc8npwRXEav&#10;8Ndd8Q6Rea/qeoJYLZNsiiVGnmv5FKlYolQ5BwQwLcEDivQ/G5S08T3M98xZ5pYo5FUmaIkg/dfv&#10;jPArkPEnjbwnYtJa+O70wWthZPc6ZBJCI4mlbMQjaEDdcswyDll2KcjNEb20KZ5Fq11eSLGNRt/s&#10;08zfZ7sRtziI7ApQnAIYHcM9fxqCysvJlvPtLTRxQWk/zbQdxEZXAJ7816HoPgnWPEvgm0vfDWlG&#10;4vL0S6hFp1uWcWcUsm5VBYc/Lgcmu48SeBW8HeGZbzxFBPHKNOvftRXGzzjEcRjHBK9+c1pzAfmL&#10;4suIRiEKA0ifPj0HvX3P+ynqGtad4c0m0iYR2s4mkVyc4ljZiTgnAwDXwB4qfzXjm+UHZyF6579q&#10;/Sb9kmG41PQtJzaRtFaAsfOICNnOeO+fShmUNw+O2p6Lp/izSLFBLLbQ6U012G+ZZBK7M3JyWUgj&#10;BHbFfO/hnwrqPifUrnxdb2zG1QOtpGhbKk/dAJ44A+v0r9DfG37Pf/Cx/Glnqj7Do9vb5utO06Qv&#10;MzAltjNwI4yT24AHau58I/CTw02nxaZp5TT7TY5tUnTa8exgcAEEZPdjnPtUKasa8p8x/Hz4v2dh&#10;+x14d+EdvtGoTam2qXSM+ZGigbYvmc5CluR0Bx0r4Q8AzT6I8/ibVolnubxWgtQ7LsaV03DIbsvG&#10;cdOma/Qf9ozw98KNF8Bap4V06IXfiG6McbSrGGm8kSB3KMQApJUYUBe+Otfnt4R+HsHijWZLI6/Z&#10;6Ja2Ft5kk9+000YZuqqAv3vUdODg1UNiJK7Nfwjq8fha1kuPs5kuLhjCl4H4gP8AEFCnvjOSegr3&#10;Lwh8XXjtktWtpo0eRfJuGXl2jbPLA45z2HGa8+1P9nvxDY/B/Vvixb+NPCUtjZ3f2SHSra4YXl8o&#10;baJEg2gjOTgNg4B6CvnmO78Y34+wWM63WwYjdFZsDH8ORkAc547VVxNtbn6j6f488WadYagnhlpJ&#10;xfW8l3dyJIFjeWbKKhcMC4XaBx0PXoayPh7qHj7VvC0nhjxH/wAJFe61aPJqNnYWN0pl+ResmGB+&#10;VcghnzjoB3+QfCp+L2u+E/Lh1xYdK0cxLteAKqMD8gLFRuwT0JPrXoPizT/j7pT3fi7SPGV5etaw&#10;Qia501RCwjlbEYTZjOSO3QUrGikfV3inxp4h/sGDw74rur9L+/sbaSc3cwW4sYcsBlGUsoBB2rG4&#10;4yTyefCdN0G8vNXtk1PWoDb2c9xFNHcTx2O1V+VZPnbncwPuBzXcfCH9mDwt8TvCdx8SvjHq/jq6&#10;uETbeWtvIqzsGIWElpQxKljkgdBXQ6f+yz+znb6XFbLDqWqatYyTvqcV1OFWRVO5VUq4HCYPXJ5q&#10;b2Dc+W9X+NlroGnW1rY3I1HUkkWWRV3XTebG7ErnlBCRgLg5IAY88V67ZeMv2mvioi2vw38Nf8I9&#10;ZuFhbUHG1FZ8Zd2cbVyfukL8vAzX1XpHhj4deG9HN34Xi03RtMnjRHtzaJLNHESQw8xt0jHPOPzr&#10;Msv2k18JXi+GfB0UM8KsQs91CrCRYwcR7CcDJ5yec8dqUpXWiGj558YfsFeN4/BY8R+MdZe51lpc&#10;3E8bm6hYk8xEttYSKTksMqc1p6J8FfAWsfDPSNO0aZ9H8U2k0lhqttN+8hu9jfJMuM7WcNt+XI4z&#10;gV9XaV8cbG58F6jfasbq+Ml6LjbMhSKOVxiRlUHcAF4YAf1r5Y1bUUbxrY6pfTPJY3l0XWCJVOyR&#10;T8vypt4BI5x7c1Kbe5TtufMPjvwp4h8GarPpuuxIDGxUPGQ0bkAcqa8J1/Bk86TueQBjP1GK/Qz4&#10;+3kHiDS5YbezdRbKsv2kn6kjHQA56c9Otfnh4hiYpmLIUsTuJ45+lap3MZ7HJwuRLggqB823HrXW&#10;Wf72MFeCF+YHgc+vrXJoXC/Phh09D9K6fT2SWMOu4A4GBTCIXkRMwWbAVlABHZfb/wCtWvp6RwW5&#10;NswAJI5OQT/WsjV55hIrxxhhGgIwcnpz9fyqzZzSqEjcF433Ntx0PpQWU9QlmWOeSV/lwVUduRz9&#10;K880/Ecu9eSc9a6jxO/2dDCM5cgEeo64rlImxjzjtB7jn6UCauWbdYbi6VJ32KWwXwTgeuOp/CnM&#10;u4bUPfHPJqpwJcjcefzq9ErRztC4K7CVYMCCG9Dx1oFfuRDg7WGeOfcVOAIkznBI4HWomZTLhuB0&#10;46g/SrqD5SAQAoOM96CiqzKcqDgn73+feq6xgsF/ixxU0qptbjtkEHmqqqpTaxIfdwvbHrn+lBnG&#10;xIAQxUH0z/hUF425RsPzFu/U5pVLA4HQ5GcYBx16jmqsrYPTBz1Pf1oKexQvIlZAB2Yjk8VQIbYS&#10;TkDuBwPpV64JOEYcZxz2yPao5LOWOLzSrCEsUV/4S4GcA/Q0Gdykjss6ygZKkMA3I4NVrhzNOzkK&#10;u4k7V6DPYVKW2nC/pTQREfnGW/l75FA0yNgpA3fLgY+pFJHE8nyx889BUywFlzLkKTx6/lUzSrFH&#10;5MXTHzYPUe570DUhyQrbTBnCyOOVX7ycev8Ae+nSoWlMr7nOATk4H+GKhLF87sknpTV2Lw31oB7k&#10;zgAna27pzivtr/gnVYw6p+2T4Isrm2hvUbUJC1rcjdDKFhkbbIDxtOOa+Iiyk195/wDBMq4Sz/bj&#10;+H0kjBA2rMm5zhfnhkXBPvnFTPZlU90j9wf22/AEfhXxxL4vudJ0rw5qPibTpFuItHCrZRQK4kSC&#10;P+HhQM49fwr8l/COqabd3c+kz30ctxaTTMICPlmCoQTnkfK2MDvX7tf8FFtMGo3Gj6JP5czqjwgO&#10;SWC5HCnhQcKM9ePpX41adofgz4Z+MLDV/EFo+2JZROImJ/dNlmDEjDMe3bHFYYeXuq5tVjaVkfNd&#10;/ovhnVP3bxu2qJsgiaNsFUQ53bcdOcdfTiudtdVNv4iudAkd5j5JVrwDCMqZ4/XHWum8GfEV5viV&#10;4juNH0Zri01fzHs45CqzJFEd0ajOBkgDp+tM07/hIfE8E+qvYLYQR3HkTQFCQZyTuycDBxnjNdJk&#10;0c1H44OnagdPljUWRhdBLjkl8HG7vivRLH4kaNd6ZaaNosQ88xFUmBw0L55JxjIYVh6z4a1G5WPT&#10;ryKEW6szApkBsjgD0wayPCXhuPTrqWdYxEY42jhHqxON3+c0CszvPC0KwXMy3eJVZ2Y54+6MsSSD&#10;jnFdlput6DHPGZ2uJIzKvnF3LRFOjjaeSDnqCMVBa+HU0uzjadNrMm5ny2McdCOue30NY+kaHGup&#10;vbSgKWzIysMgjGeffnAoKPT/ABJHBFpDzaaYnspGzGiyFJHUYAyM5wMcA/lXyT41lv8A7XDdWTSn&#10;dLHGIwBsRQcZ6dK+xNP8N6R/wjUNzqoaYlm2JjaQ4wVycfMMDkZ4r528W26w34MxURrKFCrnaAWy&#10;D+PegGe26VpV3p2gwRqUNxLEom8sjB38EEdsgnPbFY+sXWn6db6nocuzyTOJHhxjomPr9D/KvYtF&#10;02zmhtcGRfNhWTbCQuc/N978MY7+1eJ/EHRbjT/FN+tuXzPZrKiSFSQwGOo/z9aSYHyf4tv9LdHF&#10;uZIiytuQjIz2FeL67ffalhLf6zbhuOnNem+Noza3ZEvDMgbKgnHr1ryHUl3KJBnA455+lMym9bFB&#10;o9zlWByCDnPFVI45FnxuIHcj3rYCSeQZzwSBVPd5cfzbMtyWHJ9gf6UEkN5ql21jFpJuJHjt5JPL&#10;iJ+VS3JI92I9K9H0P4dXz+HJPE2ov9mVRG0MMgwZVc4yPT1+leRW88kF9FcW43SJKrxgjILA5HHf&#10;mvqvVvhf+0V44ihubvQdQSNlDrhfLjdSowfmOMkdhTKSK/wf1iGw+Julw2oYwsXgnOOAsqkYP44x&#10;yOelfSf7UPxBfw9e2Om6aPs08thHLPJGcM24HcGAJ7575r4/n+E/xi8GaxbXc+l3KXG7EG0CQZPH&#10;zYz6/hX0f4Q/ZP8AjX8Z3+2eKNU060mlHlxjUJt9wwQZAWMc4weKl23ZaTsfI914hvNTKuzleST9&#10;a/Uz9hnwzqulfDvXfixKG8mab+ybVGGVbyoy8jgdPlJGM14Rff8ABPH4k6fbSzS6xpzbGx5ADK52&#10;jJ+U9GxyAeD2Nfpp8GfCcnhb9ns+ELRvsq28csJCISZZBGSXOSBlzxUVJ6aDhF9T6P0+d9a02G8l&#10;RgjWEEySkBQHIB3qvQEHIqTQfDXiDTNUW4t1VxKCd0xLHMmckADjmt34aXg1PR7fTtWHK6Zbxq3l&#10;5YmGIED5j1PXPXnp3r0ZfGVpPBbojoJIVYssbLkMpxz15GO+TXGzpseZ22gXtjrcusa2snl2c5Lw&#10;7cNIAcuV459ffFe06BrPhN9DumubZYrg3SeQ7qBuVzgb+dwYjqea5B/E+kaqrzxxkTNvUspKADac&#10;kkckHvj1rn4fEujyaXqFtHCVeFUcBVHzOse0bGxk4PrSCx8/fHC51WG21CyuLoAQyi7TI2lYwCBG&#10;Cee55HUV+XP7aULHTdBu4txDKT85yF3KCFBHfGO1fpT8VYb/AFGGaz1BgWu7FUCFt4mPQFTwy8Hq&#10;ePwr85v21dGm0bwn4b012P7pyqMP4h5akE+/bPtXTSMah+fMcVxNuEwOAVYn26V7dp0sn2CIksVM&#10;YRUzjGBjOT614zYRsImLElS33s/0r1fRSTpyZ3Z2547j9a6DOKPMvGe+K9jcqV6rznn6V+2H/BMi&#10;e5Hwg1kTQsY31NiJlVmKlY1JwPuk4/GvxG+IEha+gkfoWPQ8fh6V+6X/AAS6uYZ/gXqtvBKBjXSx&#10;RjgsDGoA6/TPbFZVvhKpfEz7kvNT0v8Asx4L+RQ8iBgznbJgHjG3kDGOMdT7V8ZfFRLe3064srNO&#10;NrSFN29iXycnngnrX1ZrmhDUvEAidkXYSqjcFGQMbQp6gc9s185/FvwuYElmhZJGw2Y1/usDwzcD&#10;I54/+tXNB6ms9j8PfiDJIutTIVO9ZGG0ZAAJzxmv0E/4J/3n9peCfEXht3kj2XsNwGUbsKyYOcZx&#10;nAzXwz8YLSC08VSsMLjII7ccADvX0l+wfqGsxJ4nk0tlwsdu78Z3BWb/ACa65q8TJaHPftxWUeh+&#10;I7C40W5nlZVeCdstk5O5QR2xyAKx/wBk79jbxN8cPEFr4t8eB4tCjnMskUjeW86Rn5gXIIjHT7w5&#10;r9D9I+E3w0+Jd8NS8VQz6gI5/P8AtFtF51pujOXjZw42yqfbA969A+KPiPx38PtEsNQ8MaVDZ6HD&#10;bGK2guV3TXcWRv3H725geC3UVj7TTlRSj1Z03gT4x/DTwbfXXw/SGCHTbaX7Da29uAgVEyG2sCEV&#10;m6jjB71R8aaX4w05Br/gKWTxDZTuZ5obeVf7Qgt1/vRSE7mXuQOa8GuZ/g98a7A2lzE/h/VkO2GN&#10;EUM8rdI5FdgsqkfxIQ3IFaFp4svvhnoLad40tXks4mEcOr6dAZUgi9XXJkRiRjkfjUcuugcx6Hrv&#10;xUlj0p9J1w6pY3Nw5gUXenOWitVXOTtUAknhSD3r5f8AH3jT4o+L7O38O+HdJ1Cf7NBJa6dPBbSq&#10;sAnO1rhwR9/ZwoHTPrXoj/tHWt7cxjQ/FeNOYGFQbo+bCFOCzq+49Pyq4Pjro0Fk8r+Nr68nExZL&#10;WwmL+ZGDgA7FzkKelWkl0Bs+kfhr4i1L4PfAqL4S/CrRdVF35a3N3qd9bG2N3dNy+4tgALnCkmvG&#10;bvwh8dfinq0i6xr0ej/MjmCzmMqiY/wFUO0E9cu+M14H4n/at8Hadr9rNqs2tXUkEcbMLxJZVJIB&#10;YBZSBgZxjHb6V6HoPjn4k/tKeKLfXtM0270DSLLTysN/qDeVBcqOh8pQAT/dyCfQ1Li1qUmew3ng&#10;34ffDnRZx4515dQu4496w38nmA3DglJJFI8tVkI2llEhB74rPfx98RPiiYdP+Dek3L6f5KwM6j7P&#10;aRk4bBlkwz+W4yCgGVJFY9n8LPBWla7E+uvf+LNeE6eTCSGEEQbBRY1JjiQnkbj0Ne+W3hb4i3Dp&#10;YRSJotuZUf7Na7XlK4xy7fImVJBVQR70ubqwS1INI+Gvx+1TWGvPHWv6HZxQjz/Kjt3m2lyAhHO7&#10;DHknpXskelWE3h228E6zdxa7d+Y9wkvmNaW3nN8qCVFySqfj70ybwN4Lt7kT3z314/liF2nuJW3Y&#10;GF6MF2+gHArctbX4a+CdNvG1C1itZIY/tNt5GFM0iEMepLlR355rOTuXY+Ybr4DfBz42+LLrwr8S&#10;9Kt7zWNNYQyaxYQTRRTRLj5fN/iK5xk8mvpXwZ/wT4/ZO8KLb69o2gQXDw7ZVkuZncrMhBBwz4zn&#10;1HbpWv8A8JRr+qeLPDnjrw1Z+INT08Rq0y2X2WHTY7WUfflLlS7qcgjqMda9u0e7tbPxHfyT3Bks&#10;riMTrBuRkEinGGGTxyTkdqidR9xKK7HkOs6DocHie0WBJFEdndxGKMlU+bGGJA45rll02PRdXmjQ&#10;lWe2Ey3DDfiY4BAGfxHFeqaze6RdzxG2mhIn8wEMemDgk8AgcdKy9W0/S4dMiuLySKWMB18xHCYY&#10;jAyD3HepUiir4U8OaZ/bNsupSESt8ly5XOd3I7YHUc9qsXui6dp9xNHbRI+JJNyByfMweTz0Fcxr&#10;niTQNC0+OGPUYo3lj81klIDNjgKMdAe1cxr3xT89JrD7G5exhRrqd9qLEG5XcM5O73HShxbC56ot&#10;nc/YI5FSOMpIZLVnYNEpz93POTjnisHULK7uZHjv5rB5vKACrIcGFmBYMuMEg+gq34K1vS7rRphc&#10;3gYpFuSCUZAZ+WRQSMccjtUd9pdlb6k+r6WfNskhj+0LIA2x24G0gfdx+tTsB4bptle38OqMskcK&#10;2zeX5eeZG5OSCcZNfgz8XFbTfifrYugrSDUZ/vKAQ/vX7o2basmvasv2UmAFXHOMEZ2kH3B6d6/D&#10;349WwT426/EAzR/bvMcOedzKCR+dd1DdmU0cl4e8U6hp3hSSZwxbzW+XBGc19w/seX2s6R4LvfEj&#10;tJaQy6hJdNI7FVOFAA9eor4Y+HGm6j4z8Z2fhLRbb7Y08uBbHIU5P8TdlHc1+83wp/ZT0bwf4PbQ&#10;57yMTXMSzvBj5VYY3RqW4IzxnvVVppKxMU+h6r4L/aR0/UtCsdTJz9nkUR7m2q7E4PP3sg194eA/&#10;j5rM/iiy8G3ki3UkkK3P2l/kVY2GQME5x2r8l2+BWr+Fdds/7Mu4C0dzvjg4k3BDu27D2z1I9Ote&#10;96HpXxAm8Tz+JoJJINRmtxAZW2MI4v4RGp6c9utcU4Rex0QnJH7WzeJ1vFYTq0ZBVgIX+XPsScc1&#10;8XftmfCE/Hn4Yaj4PtLZ11IYm0m6yPMikAAG9sD5T3GOlcZ4S8afGyx+z22qrpU8absyksr7UHG/&#10;nBJPPGK9an+Ifi2G2hvRYwXUjrtnCTbcZ5BUH+HscnNcyhyu6NZPmWp/KB44T4g/BLxPL4Z+KOjX&#10;VpdQlo454oiY7gKcAqwG0g/pX1j+xl8Fda/aG8XJqOp2HiK008P5iz2tm80svqIhlVH+8WwPev3P&#10;8a6X8KPiDq9vc/EGzhSOOJZoPPhMiyT7gDGGUFQB3JxXv/w/+IPwi+Hd7b2VutoZ4fkjt7Ybbe3G&#10;OGZ1GC3t0FdNTFe7otTGFLXU8p1L4eeJLXw2fhzoXgjxSyQ2vlR3ut39hBNMNvHyFmYj9a/l/wD2&#10;tvgD8YP2evibL4l1HQNY0fS765MlvOwEkKyuclfMj+T8wK/tR8UfFHwR44sFtdaia4lmYtFLCozA&#10;DgIwZTkHI+tfHfxm+H+nfEHQLnSPFhXWrOdB/orRyeZLGnQMB0f3Fc+HxDi9Ua1qSeqP5a/2afhR&#10;8XP2mfjdoHh3wfpU2r3MN9Dczwq/kxRwRuC0lxNjEaDGTnk9q/re8aeCv24ND8Npodj4I8EajbTL&#10;HGupWmozRGJFXbuLfeJGM5FeNfs733wH/Yiup7TSdLXTodShF7cpZJJeX084GFtyWyQinnBOM19z&#10;Wn7a3w9bwY3iW9uZRckLdJbODiMnpGQvClV4btms8ZiJSkrR0Lo04pWb1Pxz+If/AATe+Mnir4p6&#10;L4o8d6hp+k6Xf3sct2mnSzXKOoOW/eSYAJ6DPWv2M8ZW8PhTTNO0PQPuRW8McUrYwREFUD1JNfn1&#10;46/bW8S/EvxzL4A8BaLezabdfvTFLA6SwSyY+eKQfKVJ+b1FfTlxqfifVfG3hCbX0JsU06Oyu2kY&#10;ZinZh8552nIUdRmuSs5ytzmtNR+ye3+AtLjuPHA1PxYGEkMEixRzA+XL5mAQVxg8d88V+IX/AAWt&#10;+Hlh8YPCU/ibRkmh1PwIRKZGAWC5sZz8yQj+9GQOPSv3z+KOmatqcMUXhoI8kG5rZG+VZWC52s4x&#10;w+MHiv5m/jboXxh8d+Pp/Dl14I+JOst/aFzKPD8kgj0pUyQI45tpZ41bkEnkcYpYJ/vOa+wYn4eW&#10;x/OJGbSYnzJTE+/gFcjaRzn36YrV8LzGPWkdi7iM7g2cHA6FfSvoD40fAm98N+Ib/TVt3sL2Gd1u&#10;dKlOWtnByY8jrg8Zr5ztdM1jSo3jkV42U5c4+YAf5+lfTqcZK55Vj0nVZtHuJZZpZpHeY54OcE9q&#10;8p1vTUsYt8KMqFyNxPJz0zUpuLiS8DqWPG5c5xmun+0W95ZhrlGkMY3bW/iPpS22FuecNFcxWayT&#10;/cPKJ1PH41678AvBreNvizommEERNqNuJ2AOdpcZ6/yryHV9YGoSLbpHs2/KijOB/wDXr9LP2Jfh&#10;95HxJ0aaYBrhX+2ksOmxcqDkc4rHGVuSk2y6MeaaP3JTw+81nJ4d07zIrQIYkVsDhRxx15Nfn18d&#10;PDa6bYyWrO5uUfcp2hQpU889819saj4w1KyupNQnVkBkO5WPA/AY+o5r5X+N8zanZS3MLrKN2CGY&#10;bznkgkcj2r4nD1GpHt1I3R+aus6hJbSpe20bpIkmZD/z0BPP0r+q/wD4NoIbSb9pbxLPaRWrIvge&#10;eQXCqDON95bAqWxkDjpmv5bfFVtbXmpqyNGNm4zpg/KG47dSPXFf1Sf8GxlwIfjj4x0ySECWPwSj&#10;CQHKhDexDg4zzwea9PE1UlFvujkgtJeh/aLKyrya8J8bX9pJ4u0CCWJRPJrCeT5jAPhI5M4UHJH8&#10;817aYwVO/nPUfyry/wAWeGNOvPEmieIZz/pVpqSrCSePnjdSMfjmvks5q16mJw0oJJc8dPmr/ga5&#10;ZKnFz5+z++zseyjA4HFLRRX64eAf/9P++C7Uf2lHJnnyWGO33hzVis+8jj/tuKT5t32Zxn+HG5ev&#10;HWtCvgsZri63qvyR1v4Ynzb+2K7p+yf8S2Xg/wDCDa3g/wDblLzxX+Yfb20Utsbe9kZG2o6qRlpB&#10;2PPcfyr/AE5/20Xgj/ZG+J0l0B5Y8Ca3v5xx9jlzz2r/ADOLtLOC3SS7kWKEoCskgClV2joTj0P/&#10;ANfisaD96R6mG/h69/8AI808SXTWsVxMrDLRneEJBBAIIIHH0ry34Jfs9fGj49+PovCnwa8N3Ou6&#10;vIC+wsIbe1iHJnuZnIWONR1JPPavoTT9a8KT6ne+HINOs9aixHINRmjfBI5fZllUL/vA57Vma7+0&#10;L8UPAs66N4E1bULJry1aO6srdo7eOaFPuxMsQBKqBgBmO4V6WHrSV0o6+ZFWmnq2fdmgfBn9hj9g&#10;Cyj+Jf7Q3iLT/in8ZdOuYDpPg7QgH0nTrnKnEjYKy7M/PJIeCPlHGa+Jf26fjjP8ZfGdn8TrXxlN&#10;NqusefHqVna3ErWGl2bxgfYrZeQUz8rEEk+wr4p+KX2bUr+W91CznttSnRHuFtyFhlLHJZlyfX8K&#10;5uzfRL7SYIJ57h3srlLdLaQjYkLcvtHJAJ9Aa9Gjh7tVJO7/AK2OSpUsuVKw/Hii8t0ENtBZxP5c&#10;toSFTzFzjzA7HCg4PJr6iuP2afjt4u+EEfxSGp6FNaJIbSz0SDUrW3uHtlfb5jIzrkbgAFbk5yBX&#10;hWh6fdWHhy+8VIEtWguwlm8oDxuUBIRQ+4Egc89K9e0n9rTTLD4U6h4T8daGms+J7o7tP8RTNGDB&#10;GgJiTaqZcKzE7T1P0repKenIiIKP2mfLGtaJ8QToP9tXFmLWwhkaKS5YgZaNtrcZztVuM4wTV74c&#10;fEJdCv5jpVqs7yL8s0qbmAxg4AyQWI61wWs+KvHl7ZDw1qss0NrcnzVtyuPN/eMxJzyRvJ6HGa9H&#10;+HHhK90S9kmu7ON5wI5UKOWZV6r8v3T7muqStH3jP0Ox+L/jjTdXstNNgwSRI1N0Oo+0A/xDr0HP&#10;v+Nbmi+IG/4QKdILhj5r7/VSuMsAp44IrzD4wwi/spbqEW6N5qOTAAGZm/2R0xVDwHFd3vhpLS6E&#10;kZR2TBG0EdTyM9RTjTXImDlqfXP7F/w5sPi94+f4Tare6lYw6zdRPA2nt8xm+4u6H7r4DdxwOlf1&#10;vQ+G/F37Kng3wh8B/A3latdPB9le/u4ShkZQMNyCoDE9M9q/l5/Yd+KHh/8AZ98ea18R7m2W41eH&#10;w/cnw6ZLd7lo7lF3MVRCBv2jAY9Bk1+x3hP/AIKf6V8R/gvZ/GX4l2l1BPoItLIT2ioyLf3IZXYB&#10;2zwQWCAE15WOhOU9FoduGlFR1ep9x/tGfC9Nb+Cesr8RtbtYJ7yARyrYTtbLCuBvWJwQxfPcnGe2&#10;BX8w/wAFPhzq/wAM/EPjGKYG4Wxv4obC5V9xnjLs6SHJ/ugZPPNQftNf8FBPFnxY8Xa1pnhS7vo9&#10;EluYXtorgbMuibJX2Zyu84bHrmrv7OGqya94Yn1HXtSaGafUVjLSL8pQRnHA68n0OATW2Gw84Qd+&#10;pnWqKUtD6ts7y61O4kga3e6vDboWLHG0FTlyWA2kDBVedx9ga+APEPxN+KvxN+NN/wCE/CTSX+r3&#10;8aaIItNs2itrOwRt88tzuVf33XceB6elffh8d6V4d1WyZUkh+z30LTkHf57Rr8pZj94N6AdOK+jl&#10;/aL+HFnrGoWVno8cd/dQl5GhgWIyySDBy2CzE9VxzwK3ptx1tczav1PFvD/xW8aaxfaZ8LNQ0qx+&#10;w2Gm32pXmopJ++d7a2ZEVFb5gMNlu2RxjNfhvpKS3uo3cqtJ5Mtw7Kh4DEnvjp61+ycSINd1DUtT&#10;+TfoWsP9ojXesavAQsS9Sdo6+rEmvy30LwjexQSXUzRqoIBbeMnIBGcZI+ldVCyuzJmZb29tZaMs&#10;hQ7lJCmTOcE9fT0xXDa3IYg8keUj5zuxkkDvivQdVufPC7t5ABBduV4PQf56V53rrO9tt3DbyMgD&#10;k56HuMV1xJZo/speI/CvhH9pfwz4n8c3n9m6dbask8t+1u12ISAdv7hAxclsAAAmv1r/AGyf2rX+&#10;I2iaJpwt3sm8R6tqOpWkYXZOugRRfZrYzxn5ozNKHkVGAIDDpX4YWUV1b69DdaXNLBcQTpLFPE21&#10;o5FOQykY5B6V/Rv8Zf2JPhr8HP2XR8WdHu9T1jxN4l0zTW1K91+5+0yxiWITMIycBQXPAGcAdawq&#10;8qacggnZn4JavpMgvpGkyVCEKRg4J6Z6815Fq2nv9qCLkEHqOv5V9kx/Dy/g8OXniHVdkaRSKluu&#10;3f5hYZC+2e3Oa+jP2fP+CY/xt/aAv4/Ffipf+EQ8LPiQXuopi7ukP/PvAxVsEcbjx9a39qlq2Q4X&#10;Pzwu9J134cT6VqesfduoYr+yu4g3ltyDsJIA3L0Yf413N7qVrqesP4n0ZWYXLgyEEH5m+8eMAYJ4&#10;r+nnVf2N/wBmTxd4c034Q+IrEeIYdFi+z23zPEY5VwMq0YAXI++QTnqc4ryn42/8EcfC3iLQLKP4&#10;SgeC7W2SSe7W0D3TzBgCC8k5G7HbAGCa51ioN6mioSR/Of4f0EePvGWleCrJHa41PUoLKBIRukPm&#10;SAHgEAn8a/ros/iI+leENLt11me0h0eOKzbTtyMrtbAL84B3Bcc4U1+f3wl/4Jy+A/2LvF/h346+&#10;JLvUfF+qw69a21tFLHHHa2TTn5ZWUE737AnhfTODXV/tK6pBqXxPuovBPh/TY9Pu0W4127hZfNt2&#10;2nzI4HkLbHcfdKhQpPc8VlWmptKJpGLjds98+OX7SemyaDHYeHoDdXUgzJBCrGQ7lKp5a8ncxOM5&#10;7Gvgjx3+zJ8Sdemk/aD+LMMGmR6YputM0XaHu5ISpAEiKcxLxu3N37V9yeGb5fhz4Bl8c/Dbw/Za&#10;baQ6eZzqV632i7lRudgnZiVbb6GvBfGPxF8U+OPh/wCJ/H9yk1npV5pSw2VtdFZJp3dcMQM5Cc5D&#10;EZJ54HXOm+XYqWu5+e+saJFqelOmnmC3hG+a9lcEAoE3/KSSC3PBByo4715Bql7a+I7Ww0qzhtp4&#10;Uu41vWulyfs6DChflyGyTlu2K9B8WXUv/CL2GjXoW4hkcPpvk7o3t5GXaTLg4fK7jz1ODXmmiWug&#10;aZBcarqN0BdW9wYorLaGFyZVxvZugEfqDyTXbFGB9Y/DTx5ZfDjR5ZLZWttJSMx232YoWWZmKtFI&#10;w3FlyPlOeMc4xXzX8QPGt1qHg/WNOuTsRobmfLfNgMvysCOvHGf1rQ8EWfiLxlqNn4M0L7NfMzXC&#10;zxzyCKJVjYmVtxIyVQMVA/iPvS/FOPTL/wAI63DZRNDFHpk6WyT5MqwxqACewGchT3FJRswuflb4&#10;hhQRQm2bzIyud+O5NfqV+y5qGkaT4J0S6urbUJBG8MhmtInMPy7vM3uFI44z7V+XOpwrFpcSRliB&#10;kgE9q/dz4Q/bvDvw98PaNojXmmW02i2dtaXbxJCjm5ETysX5JVmVlEgwQPxNaVHoRT3PfrvR7Lxp&#10;ZNrWmHyLtEcC6tnCsQOUwyYHfp1Hevib4gfGrxXqfiAfDDwvewNM0yW39pNFtuJJWzvUMMY2n+LG&#10;T613niD4n6t4I+GOs61ocfmk3t1baPJnCyNI7Rh0ByGGASpzg49q/MbwX8R9d8I+Ohr95bPJcSeY&#10;stxKHyJZOd6kdwOn1rKnDqzSUj0r41eHdJ8FWL63rl1d3msT3iQ2jtL+6aLGZm2jnqSo3d+a8Egi&#10;Ovw3+sadEqWwceZp0RyQFOBufHPrnvXE+Odf1LWL/wC16xcT3DeYwMk3b5slVyc4Ga3/AAX4mOl6&#10;VcxRDyrdplcsOrMuQB+Gcmui2lzFvU7P4faHd+INcutQ1wCC3gQItvIrbcjGF7YOOeevFeu+CrH7&#10;NcXWo6Wn2GKVxBBbPEpLk/KX3HoD6ZArxs+K7rUIImvYyHJDGVG++ufmLDoWIx16Yr1ueVINPS5h&#10;eYQgfMoDAoP4FLDgZ69qRaRd8Ux+JfFFi3hHw2bSC1Eiy3EwIhV5VHQD+L/69dNJ4c1JBa/C1LmR&#10;7iW1QTBtuHcncoSTHyjBxnORkCvLfA/iXUde8fw6X5iQwQqyzKV3JtzkuPXNfrF+yL8IbW88R3Xx&#10;qv7Ky1Oy0WcT2tpeMVhMyocyFsMDsGcAj3xkCplKyuUlc67wb+xZ8cfiN8OPtXhm01HT2ubGO3dt&#10;cvJLGxIQBY40ZPnk47hfm65NaHw2/wCCZf7QHgy6GgfEHVvB8C3FuLhbuK5nuJdwIG2QAdGXcMnu&#10;K7rxZ+2X8Z7e+1DSrFraItcpNpdtBd4aJF6jLgfIc/LgYAFeQ3n7TfxHn1iKHULe8a58ku0wuYni&#10;LO3K7lwMAnoe3HrXNeZraJ0fxc/4J5fGzwdFFeeG9S0TxFZOA4hspTFInzEkKkhGRk9F6Zr8vNQ0&#10;m58M/FF/D+t2dxY6kt0Fe0nXKo/Vidw69wB6194237SOu6JdyT3U17HMxME8Vxd7IY94OXij3FSw&#10;JwN2O/avnv4w393rwh1fxFD5sk8w+zX9yQXZQP8AVtIhKuCSDnPFa03LqRK3Q6ibw9ts2jaRLJrq&#10;Pf8AZ4ly7KpLCUdGKtnoe9fKXg7WtYn+Ib+H9Ua4ugC0Nmsq7D9/cDtPQnGSxx6d6+3/AA34o+16&#10;VG7sJ7KWzWOWbiS43JgqkQJ3HHQevasnwV8FPFsvja88deJ2WGye2eS3kkQwy5kBz5gOACFHB464&#10;701K17it2PkD4yeKrd7650i0lDNkbjGSBEVAwp6Z/wA818aeJSUiCqc7iTz0PuMfSvoj4nrpcniS&#10;8bToyIkmkTexGXYEjPHHPFfNevTPJEI3PIJ+92/HNaIibOUKh1VR+OK7HTIHNvuRwFH3hxniudgQ&#10;5XI4wPaul0tfKyyZyR064zTFAzNburq0vI3QBVUBmCdCD71XbUnmlAt25zkkDg4PINa+tQGeRFbb&#10;/q8MpyCccdR/jXLxWjWbZiyyuD8p6j3FA2a1zm6uAZvm2JtQYB61LZ6HYC53XPynZny3OASRxXID&#10;W5Ik8uMLkDbuPWo5b2W9XfOdxB4IJBxQNs6y6sraOcokQVcdux+oqn/Z6ldwXJ6nPcn3qjHqN7HH&#10;HiQNGoJaPGdwPrWvZ3BubU7AcDrjoPTNArnN3FnKr+XGDgnAOeePWpYbSYx/e2hTyccmry3KGVsg&#10;7um4nih5A8jRr1HbuSO//wCqgeyM2W3aMD5854GKrz2sgkG35jx9DW5dSiZUUhVEa4GBgnJzye55&#10;xmqL8HyyM+nqfpQTFGNLGSMSEqF6EDpVWSZchmO4D17itiaN8hcDnGfpWJqDqCAq45PT+tAPUpXU&#10;37pWyvLMdg5I6DnjvWeZC4Jck4qeV2V1YkEe44qqpjAbcoPTDEkY9frQFu4gjZ24wAOGY9BUg8qE&#10;jGc+rf0H+NQvO0hGBjjCgdvYDtUXVju6/wD1qAasWpLkynMrdRg5HX/H60yKJZQ5MiKQPlDZ5xnp&#10;xUG1nUHkgdWPNNwBQV6E1xN5jhwFGFCgIoUYAAzgd/U9+tVqkyNpU/hx1qNcj7pxQT1JN46HPcc1&#10;9RfsYaouj/tR+Br4syhfEFsrMCAQHO04J4B5618vKFJxznvXoPwx1t/C/wARND8Qq2wWWq2twW9A&#10;kikn8qTQ09T+rf8AbK8QMdVshcCaeBLMyRSSbX3kHHG3B54HPr3r8zDAdc1vTBcgMZLhobkTD5Nh&#10;Ixjg7jtNffv7Q8i6x4H0vVrCctC4kgjjD8OWCyCRjngkZHbtXxoNMuL97aO2UIVQbo/mVW4BJDPk&#10;A4HJziuairI2qu7PlDxZ4F0zw74ulTV9qLHdzXGmC3HLgSfISQQAoH19K9GtdKuR4Yj0pZJFWctd&#10;SxxdHeZiVYt2wDg54rs/Enhm0+JF3pen+Ytp9hfazqqjzwWJxu/oa9G1TwfpXh2zOhvsEqMN7pIA&#10;jAAHpyehH0/KuhSMz5h1DwJf2It/tlzERNDGTbAksQzEDafc+leoaT8N7P7VAJZ4Y3klWFIpMEoQ&#10;f4s8gHGKoaz4f1Ga+traESOztGIEl+6y4zhHrvtK0qO5uxb6o4EtuxDPjcV2jgZ6ZP8AexTAyfFH&#10;hk6bb3FmrGFYGTY2SX35OY8H+HP9OeTXjo0S603Sri5CNPNdSBkuSwGxeuCo5+uK+hteudUTw+bx&#10;ri3RkMgjjdFmcH7ucDoABkH8ua8o0Ge81a0j0DWmt40DgMVwrlCC3Bz0JPJPSlF3A4G61O/smjhh&#10;f9xEFJbrGGI5yG5HX8a8+122Op3l5Mv8KiZI4gQhKnGAPTrnHevVNVu9K0vUri2lMZVBtaQZ2kcA&#10;KuODgY5IribfULC4vb3TrXOxrUZjkGRyxHBHP9M1QH0f8OrpNS8C2l5HbP5lvP5AdDuQ44zjtwf8&#10;5qh8XNLdJLfU5kcSCPySgXYRvXpuwc8jgH9K2v2d2hh0STS2xKDGLowOcKrxvjIPXjg1B8bfE8M9&#10;mYIU3SOFkKsMHscr6kY/Ks+oHwz428LS3bNfXC7BsBAkHIC9sepr5m1Wztk3wwtuGAQTxya+2/Ed&#10;0P7O8/UGV2lhZVH8IHY9etfIfi6K3juD9mwQSA2Ppz/9atCJnKeTJFYBSQV2557Vy2pgQIpRvvDO&#10;K7i0tZbmE25HJBxjoRXK6nZLFOluWDEDB46UEJXOy+DfhvV9f8d6feWelXWqR286yyRQRllynILY&#10;BGAcdetffviLSP2q9a1gat4c1DXbVYsmOCJmWNBjG3YMqCOmMV9c/sneGxoPwB8PXsssKRXCSTSC&#10;GANKB5hwWwR36Hk19GahqdhomhyeIL/Xdlowbzmf5CkX8YCZGOPesZVPI2jA+RPhp4a+OWs28d34&#10;u0lpr+0QsLo+Vl3bAO8DALevBrsdC+C3iW90W81a00SabVDftNcSl44zAScDbJuBXAHQVx974s8F&#10;+JPF2nXfgvxVq2nPr8anStNAygkAZDcNlSv8BypOM4Ne5/BrUNEnuX8Nab4qk1+ecG9u5cIJBMjF&#10;SHRQCuDjHY1Mn1HFXJJvhT8cnskfXDYW6gLbi+nv0MpB52sFzuYDueT61q6B4P1nwRoept4i1s6l&#10;FcNvZISVKgADYjdgMD05r1MeEr6+mkvNQmljhKsGFr80m8HI45IPbP6Vx914aufKnuNXe/kYJJax&#10;Q3ZUKsefvdMlj24NZ85XL2PVfDuv2d9oY8PrayLJHYwTRXAOXK4wST1xuAzz+FSeHm8PQie11CN/&#10;Oj3PE4IxNngYAyMgnkEVyFvGmiz6Wls07506MFwSAePmX8Oa0rWDXNEkjuLNZnguQ8ZnZ9yq2c4x&#10;kYB5x6jvUM0R3mgRw3fn2ig+ZcIxnjXG5CuQuduQBjj/AOtXI3K3NzrFjIuVilQWbR7VTYFPMm44&#10;zXUeDtW0SzuhaRENPeWfl4BAYyg8gkZ6g81zl5omp6h4thi0YtLFAzGVnyU8s4ymWzn8Dk0hs8z8&#10;XOZPFrz6v5QQW7m2nVx83kgqAxOfmOOwHH518Bft0rZXvg3RNQsjiXzIxNGudpZoRnrz+XSvuv4u&#10;6OLO5UzwxxOytMqRbtgOccLjjnrzmvhn9rPShP8ABnStWurhpZVv4oIhtwQhiz1wDj863pdGYz3P&#10;zN0YTSMVOQqkNj6Hk169YI67LpfuBSOOgz/WvNrPy0cpEBhvlyDyT6V6ZYxgWrlvu4AUE85A7cV0&#10;kHkvxFVDJG0fPzHPHXNfrl/wTD1uTT/AeuIMt9jvhcLGigyOZIsBeT0yBjmvyY+IMWLON13LggjH&#10;ev00/wCCcHiO40TwR4tW1EJuGeyKLLxkMWU8j/61Z1fhCDtI+69T1rxPceIYPEWrOkUqk+ZLuKIG&#10;fgkqCclR+eOteHfFP4mWjx3lvDKzXiuyqNpZWUg7myen48+9e6fEW3vp57aWMR7DaL5iqrAc5zsO&#10;crz1PevliLwAfGXiiHQ2RxdajOsLFudqk/MQB7DGa5466ltvY8B+Hn7JHjT9oDXptQvZjpekiQg3&#10;9xGWeTuRGueR79BX1G/wz8J/s03lj8Hfh3K7apqSF9Y1SwvLZ79NhDLmGbK7T6AdOxzX2J8fPih4&#10;b+CXwvh8K+H7TVIFFsujRTaVaG6ngn24EjKR2Izz1NfJ+g3V+t3a6lr13fXgmmt5rvUtQ0yGw1AR&#10;leS8afMQq5YlmHGOKfO2rvYbikfXPwh8JWOq3ub4olnHbmWaKGBIBd3B++WEKqhwQCwHU+1e4eLb&#10;ay1cTXOtw20ieWFMcoZkdVA+UhuB06V4fp3xO8I6XpU+jPdGCBTGI7iNVltJRJgIBtIIckgkLj+t&#10;ZfiLxBpxs1WG+eS3fJM1tILi2yAAWxnzQAOOMgZrFxbdzRHA+OPgB4Iv9Pmu/CqJY6kQ0lpO7AkK&#10;xPyxybtq5BI55HYivn2XxN4p+Dcdr4Z+KljcYMoEGrOA37pz1jcbgy4/hOckhcAc17BD480rSXht&#10;ZXC2DSMGuIWF7bOhGAWdPnjwecOAPet+58SeB9T0+PwZrytqtleuYw7L5kcW8jb5ZycY61rr1IaX&#10;Q/PD4kfs7+CPH1zdeK/Bc1qiJMBKLKRYw5c5JKHJXGeQMjOccYr3u18e+C/2XfClp4W8N6Jp63Fw&#10;Q02p3Oky32WA5KSRndvH91sD6dK5rXvhJqngf4kJYaFdmbRpZjLskb5kjVtwTgHr7qeg9K+rvD6w&#10;WWnX+k6wttNFDMLnSg8vkOjybQV+0kfI3U/OAD0xWk5dGQtD5Z8BeNtb+Inie58aXfh2SXw9ZB55&#10;L3V7Hy7jULuQbRsVUZYo0Byo4HABbNe5+HPGV947jstF+HEJs7aOzjj1C7kY+TFIcnG3GGc4PA9e&#10;1ek+J/EFjPZR6bproiixaZbS1lS4VpmAywnkGHY9+ntXlHwkmm03wFcizsx9l0uWZ5bLOAssrZMr&#10;7RycnGPwqG7jsfQfgSx8NeDLGS3a5R7Z3JuLs/vJHZT8xZ/4eTx2ArqtH13UdfMl5pvkmBXcRSlg&#10;4lQA5+U5c4HoCK8N0ObWdf0uezvrXannAIiJlYwxBPmAcM4BGFPC98nirl5rEkF+NP8ADBvPtipu&#10;NlZKZJsYK/OwOFBBzzhRis7M0TPddZF1BbD7VqiJJKcxR27hNwKF1zuDFeAcZAr5v1zSvE8esW17&#10;LqCz28UsMflyknMNyN2N2AMcc8cGux0Xwp4hudSSHxPfWmn28ixwlyGuLltgwjFchEYAnPJrp9X+&#10;H/w2to5INdbV9Thdz+8WZreIg9CVjAXnPPpT2Dcb8H7tvEPh/Wfh3fNai2s7jzrKHVQ5t4LO6O0H&#10;90VYhZR2boa6nRPFum6V4Mg0aC+0LVdX0u9Nt5OhSuUCocjej/MBj6896n+HelfD7w54ji0/4d6a&#10;9nNqdrJY3s1w7zKWA3R43HJKEcdjmpvEPhjxvf6pH40sbH4aXSXMUlvczWbf2fqvmKcEMinBkGOn&#10;eob10QI9c0+8+1wW093FFEtyrtsfbjLDoO4JxnNYHia/0nStPnu9QMTpHAs2JVOU2gkiMHhtwHNc&#10;/wCLrvUEi0OSTdbQuNizFNwCAEEZ749R3rn7XTNV1q6e1t7tGu1ika1e5Akj3FT5a4J/E54qUimc&#10;rbXvgXxPBc+OvEF1HdwX6RGy0W5tfIe2kibIJY9UYgYrzvxV4sm8QxvpqRTW2k3usB7yWxT99dRR&#10;quLZX/idyMdQAvtVvxnpfxI0m9tfDHj/AF7RNavZbfzYodNtSlyiH729lwixqBjLY4HevnvWPi1d&#10;eOfGa/DjStG1l0u7uz021sLmEwaTaIpxLco8ZUuZMdWIznrWkY9TO/Q+srTWNNu7Oe6nm0yyu7Vw&#10;0WhWF015eeWnV52U+UrYHKjJHrX0VpWtW2p+HRqmGewlsFUu5G8ccHAzg5/xr5aWK++Hv2m51bxU&#10;NC0WG1nt1stE0S2+x3LbGBiluI2ZkbPH7zDZr1j4QTsnwa0aXYHeSz3t5gIO1hkEjo2R74rOoiky&#10;XVrnR9Div5pZDJ5sEbJGgJ4HTg9Oa/DH9qG4gu/jhqSRwmH7V5EqqBtJ+QA5Axgmv6DNR0V9S0N7&#10;qQRskli6b8EKjhg2MnJ6d6/BX9rjR47P43zxxOryi3iO8n5SNvYnFb4eWpNQ+uP+CTnwj1jxX8Vf&#10;E01gll5lnp8WTfJvwjufuDGc8eor9vfG3hLx/p0tvp2mrY3Mske1I2jJWMIcZ5BPP4V+Tf8AwSA8&#10;VWPhT4veKYdaE8yy6NbNHBGhkMhMmMHae2c+tfuZ4j+NWg2HiBIE8P3sauNzTrbuenP93IJ45Nc2&#10;KlLn2NqaVtz51k8Fy2+owz+I/Ddhc3EcRktZY5CJFZxhs8DjHHXpXpOieEJLo292nhm1ScjLlpiN&#10;7KcEhMkdPrXRXHxwXU9dvLrQfDt5cW4tVj2SWzIdx+8Qe2PTHNctpfjnV7fWln0221FVjm3LbzQS&#10;H5M5ZdxHQnoKwbe9i0kd9/whHiu1l+16ZpVl88m2ZZnGFTuANv5VX1zQfFWppJpNno8ERaQJDMJF&#10;IwmNw4yACeKydV/aD8XPp1/4bv8AQbuB5A32EQI0bRRyYHLMB09cVN8Jtf8AF+habNc22n6zerPL&#10;G0gnt8LEw6srbiTj6c1D5rXaK0eiE8NfCX4maneSW9lZWtwsUbLLb3N0qDIGTtG09DWTefCnx7oj&#10;tf6jpmkafEFJYPOzkkcguVTBGOuDgV77pOn+N77UTrNiuoWZjl80iHYDMR/z1BPK4PK0/U7/AOIu&#10;pbLFtGnS1aQpdR7oyoT+JgWfqc9Pes3ORSirHCaBpXi+SR10s6NtnjUCZpJSFz909BuHqRjiu6tP&#10;Bfx71C/TTpLjwuGERMUqpKW+QZ65ycj1rd0dZ7O5jii0qYtGCsW0xKqgcKOG5HPNdiNV1G3vYb28&#10;imD+WBt/dJjB5GQe/es5TfYtRR4Ve+BfFk+sW58SQ6Jc3jDb5ytJAolHAAJDfjXq2neC9TGnQabM&#10;nhhpNpOPKE4RmPO4lAT9TxXMa5HeS+LzOv2ww5a4MazLhc88YPJFWNEngmY3kdvfB1PlkMAFky3H&#10;frjqayk2Wke06R4a1qzkWDVrfQXjRVUCG3VVAXBB3AYBBHHeuX+Ndh4rtvCqrpVtYlRdr89iuXVA&#10;flzkdcenSuj0TULVZIY2W5KFMMrODHnuBz/9eneJPEfhqeEW1u5R0yV+bI4/vc5J/SuR819Ua2Vr&#10;JjvAvjbVPGOiWzayqW9zZS+XK7jYMIMc9zxXYn4ieB7KI3uranZq0KlTtOCBn7uB2r51ki1CdX+x&#10;xie38xVRgCBnOWwO/XqaIfCPhbUZGt5dOkV4m/fK2PKbPPU9yfcVjNdTSLP5/f8AgpL+zzqA+Ius&#10;fHn4dvFc2F3c/aL6O2Gduf8AloO5X19K/GHXIV1uSWG3BEq4V94+Vs/3T1Ff2uePfhvo+o6Ne6NJ&#10;ZRtFeQNaeV1j2ycEjI4xnjnFfyw/tR/s4+J/2d/iBeaZdxNcabcytPpt7jCNG/OwnsVzjBr2cBjb&#10;rke55mJw7Tuj82NQsPEXhm6a7ntBNblty7huHH05FczqvjGa/d47W0ihMhwPLH3fXAr6qsreK9jl&#10;hvACkiFTuOQPTHpXH+DvA+mf2ze6rJErCEeRboVLKZX4yPoK9dV4q7fQ4nBnB/CzwTHNOuv6mvmD&#10;DNBCy5yQcAsenX2r9if2HfAuo6nq2peN7u2dba2tXtYbl/lAkcchScDgDr+VeG/AT9lj4nfF6+aD&#10;w/YyWeiQbIbnU5YyIU65IJxkk5xjNfsAnwth8AeE7HwL4ZkHk2Ua+dySZpCBuaQccn68V89m2YKX&#10;upnpYPDta2PMLq9MUItppRvdmjOPn3IBwe9fOHxAWCYPErIdpOdxwTgenYA17lrDNHqMtkoddrbV&#10;IAHA64xXyn49n1S4edpssvLI4IDHnv1OK8Wk7s7mfIXjKCCx1l7g5VnbYCgwGGepr+rn/g2OW1m+&#10;Mfji7hVVI8HwqT/EQbyP3xjiv5T/ABOEnCCcszkn7w3bcf0/Kv6oP+DYyzMPxn8ertb/AJE612OS&#10;DhWvFPIP09a7MbU/do54R0l6H9nqkD73OK4/xPpMV5e6VemRkNtqkU+0dHJR02nP+9n8K64AZzXJ&#10;+Ko2kuNKIkCBdViYrx8/yvwM/nxmuXljN0+eKdpRt96OCjJqTs+j/I7+iq1vax2xkaMyHzZDK292&#10;cAkAYXcTtXjoMDqcc1Zr9GPOP//U/veu1c6ojBsKIG47ZLDmrG0ZDHqAQD9aZOCdQB4/1Xrz1qX6&#10;V8BjF/tVZ+f6I7L+7E+Wf24riG0/Y4+KFzcjMcfgTWncH0FpJmv8ubUVuPHVpca9pNxbSm2LwQ2k&#10;k4h+zgHO4oyjzCcHOcBc+tf6qP7Sjasn7PvjSTQtFt/EV6vhnUHtdBuziG/lWBitu5/uyH5TX+YL&#10;8Yfht8drz4R+If2g/Cng4aH4N1HxHex6nfW8gEEGoPJ5It0XG5YkeQBcEqxB9KnDytUcdr2/U9DD&#10;r91fz/yPLvhDf+Bnu5v+Flavfacr6TqEtmttH5iTXkKFrZcIf4pBtweNv6/L3i7UptR1J7thcRPI&#10;I/tCzY3b+Q+xlAwhK/KM8V+h/iL9lXw3+yz+zvN40/aw1K0l8WeIbJb/AOHvhazzJLcLOAklzcyx&#10;jCRoGBCBhhh71+b+ohpLdNWcIImH+qZucDkgk+ue9e3heVtyjr+XyM6t0knocbca7C0bLftkxqzR&#10;q+SzHk/MT78815v4K1mf/hIZDcHO9Mq2ehX2wc8UvjDV4L/Unls0VRgDZGcrkAA/y5rm9AuVn1y3&#10;RgI1BKkjv1617lOHuts86b1Pf4vGl8mmS6akvnw5MnlygFSxODjptOM8iuasta0aa5R5NOhkkSRR&#10;IzOeB/ex90Ad6ryHQdO0957q4IuQQ8Ecabg69MMei/rXoOm2WnXGi2nifTSkMpdVuSUymQc+/I4J&#10;9awSSRepzkVpL4s8Q217fyl47LZDECT5QiDbgsfopJJ4r7K8X6/olp4aghi/cIse15IwNxJGGwOv&#10;B6Gvlm71TU7LVTc3VpbRTDbLDBZqFjlhPIKqPukVra7401nWraNJUjtomAIRRksD7nPOKicOZrsN&#10;Stcqf8Izc63LFcKjzxOzSyFeiiMcZ/xzzXssUXhWy0e3tsokiR5uwu3jI7t0yfQc15Xp8niCwtbn&#10;V4POS0trdkLFfkYyjGO2c/zr2L9kz9hP9pn9tvV3Pw1tWtvD9rcmPUfEN4fLtYicMyLyDLIFOQi/&#10;jjNaOSteTskKKbdkcVY+JrvWNZ0/wV8Mra5v9Vv71bKygss+Yzy/LjjBIOTnoMdTXpX7RXwV+IXw&#10;18Sal4D1+C9gXSIYrgLp8MslpLMVDCRmX5FbaW+bJwRiv3y+C37HX7Of/BPxE1xGGq+NDbF5dS1U&#10;pJOsJ+VhbQKrhN7fKMc9cnitS4+OGr+JZ73xx8d9RjTSz5sej+H0tFtvtMUaky3NxF5f/HtGBtjJ&#10;GCcseuK5HjFf3FdG6oWXvM/lt1XRdQs9OtvHXiC1u7WO+AVp7mB1SSYEqxDEYw2M57819vfs62Nl&#10;f/DWQztG6vqTbZ05A/d47dxnoCOBX3z8cvAHxw/aA0XSZrnQV0rw7qERluLm9RPKWykyLWG3Ryoy&#10;kWHZuMsc84rxjQ/gjoX7N0X/AAhGkTzXsT3X29TM6sWaVOV+UY2YHfmuj6wpLzJ9nZlHT9I8KWkb&#10;L4sMk1s08LP5En+lDadi+XEd2AWGT7DNdloln4LTxuhilvTJdTtBa2l35RlaVEyH3ZPHB2jb9e1c&#10;bc3V4dUvvEh00XkNjpyTQvNbNc2ltOjYSOVIRuJZSSwXLIPmINVvgl4W8aeNtR0nxbqthIukWXiH&#10;Ub5tft7draxnvJIRHFbWW/ExhjQNy4xuB5OTTt5ktn1F8eNCm8G+E1ubRGWZPBl7czLGsZYGf92n&#10;TJBJJyB2r8StAu5bm2lafLOLkIW6fMOu4enoK/bj4weLtJ8W6Zq8jSi4h07wPJAVjG5TKplwXbpx&#10;gDr6V+D/AIR8Sx3GqXHmMkUrSnATJyV6jNa4dPlFUOg1pp1kEkCgBSGUgYA29se3WvMdZLraOgOB&#10;uBwAP89+a9N1HMW+UISSCIw3QE9SD/IV53eRXIhe4nCgbfuj07ZxXXHYzOE0i1Ya1G6dTMhPbPzD&#10;1r+pT9vvx1o/hX9mjQ9J8ROPJW30iKNUckoi2as3HOQ2SOx/Cv5gfBOl3PiDxZYaPbfevNRgt0wc&#10;Nl5FUdevWv6bP2vfhtonjrxL4Q+D+sGBrK813T9MvXuWH7qCysojKyg4JZj8uSOOa58Ra8S6ezOR&#10;/ZJ+DHh/xj8P7f42eJ9MsIYYir6PpV7kFFbG25ljzgv/ABIo5Uc9+Pprw/48sde8bSap4nu7xYks&#10;1iWMrJHbRxK+1j6KCOdx561geINQv4/Eun+HrCSO3sLSU2yQxEJAqxxeWm2PBLLwEBxg5rb8SeFt&#10;QFjqU9kd0qwhmup2YBQmTtVgMNhcgfKa5JSuzSMdCLwL+0T4R8FfES8068MM8ccTGC6hu49iiEh5&#10;XkDkg7mKqARuIHHpX1x4w/bE+FnivTrHT/D99JdLdabNHFa2gabfOW4ciIEYBBXkDBHFfl/dfBPV&#10;PsreJNQuUN1Dbu7wtEow0sYlZXCgFSuVXcOhzxXjuhXlz8FtGguY1aaRkZ5YFuGRJZJuQqPk7X3k&#10;rjaCRk+pp+xjJ3CNRo9o/aF/aV1XXJ49FjOq6XYQBJJpojENssbAMWIY4K4x0znpzXzj8bZPEfjf&#10;4VWlr8MNRlivfEV8v9pXN/uWWKO3VkWVFQDeZSQD0O7k5rC8R2+sfFixOuXPgzWvDMYbLvqN6I4X&#10;RScERsXLD0OACOc15v48/aw+FXw00PVNA0a4j1PXHtI7aylstuy2kDfN5m7KbFHIVec10Qp9iHLu&#10;e+eCluvAFongz4seJG1m60mxgktNDkl2WcUfWOS6T/ls5xkbiyjsO9cd8W/j34V8QW0PgWznge4v&#10;beRZTHIXCyKCQqKvAG3gZHavya+Lf7S/j/41/EzU/HupNa201zZ2+niOwQxxrb2qhFYBmbDN1bnq&#10;TX1N+xF+zrY/FXRPGvxy8X30trZ+EdM26cikMbi9n+QbmJAUIGJ98+1W6dveZCnfRHqPg250Lxna&#10;S/DDW4Wa7EqXGnSA4mmkjjDmJm3cKSoxjntXm1/8NviHrkWo+LvD+kSrpGmT+RfzsFjSCIAsUCyY&#10;zyO2enesnxNcNpPjCLVfDchhltXR1lJ80OyYw+c5567QOnevr7xHquoeMfDE/jLxBqs8FlDoOyTS&#10;JIo44b+WQsxPnybYF8tSzbHHIKjdnFVe2oI+fIfBW60/4WJcSjTbWygjt9N8ogf2hfSY4X7vyDJ3&#10;t+GOTjn/ABje3w8AeKNQuGIuhpDWciMqktHhAxGOFUDGMDjt3rzSLU9Y8TeGdIfUJbh47S1jFnAc&#10;LGiMfkCr7jBJHWvYPiXplxpnwc8Sa04WSOS3jtJFJw6MxVQMgdgOfeq6iPyk1OOP+zeWO7b8qsO5&#10;r9XPhfq8fiv4CeGfBPir4qaXpuh3NpDDq+lSfZRqEMULk+RHO2JY0Ppg4Gee1flJqW2W28sbsBQR&#10;k/0rm5dPK23noOc/MBxWrVzGMrH7q/tk+K/hNpHwc0yD4Ma/pGpNpN5Agi0mVbiK0sbaEpCmxScF&#10;idpYgknJr4S0f4i+KPA+q+E/Gi6Bcf6QUKyvFEy3czIFQLDuZAfL2AAgE8k8nNeXfAjxB4X0/wAC&#10;+KrDxbaPeW0kds0kUUipIo3gbkyCWYc9MAdc16X+0l4zn8U+FfA+hafd6dJb6ZaeVZW9kGF3ChCF&#10;RckgAsAQAVJHWohCysaXvqecfFXwDrukae3irxFoMrzB5/7VuEaPy45JfmDEQyuA6s33QqgY6da8&#10;h8Hy211pEtlEu1WVgXPzEyMeMenFfRP7VHxZu9e8K6T4MvNNi03UrOCBLiS0I/0mPyQCz4AyWJ5H&#10;QfWvnL4bC+mjitLQK7sSVj7kng9ATmtL6Gctz0bSYY7bSPLz5pVi8a7RtznByeo+ldjZtc39g9o3&#10;2mN/M3SQ7twZF789SPft3q9peh2OnaV9olCzs6vFsZirDjklSOcHjI6V6v8ADez0jXdTtob7AEg+&#10;yFVwW2yEgY6H9ePpSLUTidA+Hc86XOt+FDIGii8xtg2s8bcNnqeODgfp1r9S/h/8Q7L4Q/s+aL4Q&#10;8WyPbpd27XAebO6ae4woEKoxMjdVKgbvY5GfHbXQ9HttWvbLwQge0toVt7mC4iaN412/viXA5wR/&#10;hX3Lp/wx0nXdf8FS6dbTyLa6LbXLxzFFixGPm8kgFhkBsvuD8/TGFSSaNY+R+Wni341eHdH1i7tt&#10;UuYdM+yTI6S3cTLdl+0ZgKJL908hhisDX/i54a8e69ayWF1DbaYjRyXBDGz87aRhUikCMOcgEBhX&#10;6uan/wAKp0j9qrTL648L6ZqkiSzb3njS4RbhoyNwEquRtXHPrzjIryT4n6l4W+KX7Tlj4PS3sdF0&#10;1NSmEEUdvHvgSCEvmJ2BK5YEdR17HmhTQKJ+aHxz+EsHjBTrngu+uLSJIw5t7q5MiNIf7uQpG7HD&#10;Ywegr5astY8d+HLCfwhq11cmMyc207syxy4yrx88Bh3HBr9LP+CiuoeEmi03SPCDywSR3jP5/mt5&#10;rQRnyg7ZYkbuuO3pjFfB3jCzdjpN9MTM91ZtFHltxItnKjPfOf0Naxd0ZyWp9CfseePtT1TxU3hj&#10;VJ44URDPC90VbayMC6gn8xivsH48eNdfbTr+WW8MCyW6IDBwpQgcBOmT7Yr8qfA80/hvxfFq0Gd8&#10;F4kwi5yykZKn2PTFfp38a7/4S6z8HtL+IfiG8ltXv2eLTtL09Q11NJEArb+wReRknH6ComtUy4vQ&#10;/NbVBcPZhrjdI7yM25uWyep78nqa8C1357lg+MBsMfTB/nXrPivxBA+oyS6cJkth/qklYM4H+1tA&#10;FeO6s73dxkgZwXbg/mK1MpsoRQL5ZdSOCOM9q6yBlSALGBnGQCMZ4rlbdiQCnc44710scU0cQ3gD&#10;1x/PmgIonv5IzbxnhXI549DwB1rn7mQ/YpJgwDYbG6r+rEsLaNMghio45IPX/GszU9kdm0alMnkd&#10;MEAZxQU9zzlEJfL44PPvWjEQRtyQByB1qnFG7k4HQ5/GrKeYCApxjgigm5eEcygtu4x68j/9VdFo&#10;237GyO3T+LrmsSUME2vgkrzjnFbuksq2JmjUZyVYnnp7e9A4owrlSHZWzuGSPwqv5sgfng57euan&#10;uGMjO/8ACWyFHXJ96qoGZgIlyT270FWLcu+RRzkdcelZbP5ZI7D8633sp4rQXMgCpwMd+fWsZoPO&#10;ycDbyBj2oJgU5ZM7WVsgjtnj68c0kkrs4DgMMYJYZ/HNK6lSGC5x2PNIzjcAx9s+lA76GXqAtYwo&#10;EZPBOVPAPY4waofZYJIPPWUbt5Qxtw3TIIx296v6wqvKNmAoAHHJx61mQB43EiqSV+YcelAdCIwF&#10;BuIbH97sfxFL8wGFAB7mpNzBvkJAJ47daYXUkiRck/xLwfy6UBYQTSxK6RuyrIu2RQThgDnB55GQ&#10;D9aiUd/yzUwgVv8AVEN6r0YD6d/wqNlxyc57CgoQjPJ6+nrTSR1QjPUjFHU9OTRt4OaCbaiZBOQD&#10;yeBn+tWxKIyAoIIHzf71Vhlfnxnjo3T/ACKeCMg8DPBNBN7o/dj4BftA2XxC+E+i6RrOBcWrLY3U&#10;uPMO6KIoMpnoy4OeMnivYdY+waeg0C7S4RIp/MZ2A2fMmQMcnngD6dK/E39nX4rH4Z+OrWS7P+g3&#10;VxGl5u5AXIwcdBg8561+u0XiRddF9JcGSTai4dgdoAywIJOBkYx9axkrM2jU0Mw6ZaaRA5tHdgC8&#10;0e4j7n97ae6kD8Oaz9N1ddXklaORJszbCJCTJlunqwA9QOBXkvin4hu9vcLYSGScRNshf5Q4bO4E&#10;jBODx3rhPDfiy5vNThupXa1E6nesZ58wDgfQdvWtEn1JPrPUNRl0yaG3WFC9sMOgbO7OWyNuOFXs&#10;OfXFcxqvjrSryf7FZW7xIG3ySlc72+8VyPvHt7VyviHxfbRW32+7uDHE0KFVCbW3D5ScnkE/riuH&#10;1fxfa2NtbxWsqtvzKRAwbc7DIVuBjkZwPzoUQO4Ov3RiWKxtVRjmV0l3Ie+4knptA69DiuO12SfT&#10;w5Cg3TReYrnIyp5wD0IIFc3aeIp9e1vzLq5lH7lkWDJVSpAwCOOpyK6W/wBT06KS1054JPJSMM87&#10;4YjGc/MV5+mapAeebkuIDHcy7/ORkKNjBYHK4zz9aydLmNpf27TQxxIzhC6vgsM4wOh5x0rtF8IW&#10;eoys1g/ymQsz+YCqvnhSOo46ivTIPhvp7aDHPqcsMkkL7z5Y2sD1AyeoB7UAdL8PZzp11HqGnFQp&#10;ma1dSoAQOByw5zg4rzr4tT3+l2i3Ucju1o8hlUcht3BABOQOQa2IL29tJZ7OFkRZF2ZkAwG28H/D&#10;NfJfxY8W67qF2+nXbuGZBE6H5clf4uOuaVtQbPLNb8Z3Fwy2pkLAufLbPCg5+X8Ca85n8u4uZN0v&#10;zYG3AyGOeQT2471Ndaa8ThySFYZJGDgd/wCtWbDShct8pGC3LHqF9eKZi9WWrDUlsbKWVVBfgAZ6&#10;VxRmnub0Sy4LKMnIz1/nW7fwi2Z7ePkEjpVM24t7UyR4LkYLY/HvQJH6/fs5/Hj4R6N8HtH0Lxp4&#10;qhsLmzV43s3tyxjXeWBDbTndnHOcV7H4g+PH7M2o2Mlvd+M4JQ6FRE1kHiPcKRtzj1zivwPtdRiS&#10;2linjLSl1aOXcRtUZ3Lt6HORz7U59RmT5RwOgJ9/0FZunrc39ql0P0O8UftWw2virUr7wlqFtpf2&#10;C1FtootrVZLQkSDJiUKGjLJnr61L8Nf2pfBep/EHVPG3xIvZNG3WMFlaQ6PGQZCh3SO7xgfePPOT&#10;zX5tNbXWpXCQWsbvLIwVEQZZmPAAA7nNfR3hX9jb9obxF4g03Tr3wtq2m22oajbad9uvbaSOCJrn&#10;G1nYjptOc1TSsTFvsfrN4c/bY/Zb01Hmt9e1YNMi8TQyB42z8x/iBBHpXf8AgP8Aax+DXxS8ZReD&#10;/DWs3d1Nco0UUNxblFHcP5hwBgn6/nXM69/wSw+Dem+E2srK8vPt1rEIXvXcE3FxxvkUYAWMHgDB&#10;45NfEXwt+Cep/s+ftVaTpl+9rd28Qu5Uu87ht8lhtcDIDKefeseWLvY15n1R+tFjOdZ0qOO0tzI1&#10;jGMyoAvHdge7L7dcYxXb+JI7qzgs7SASPHPbKN0W0BGGF3DHB6jP155rxLQvjAfDkclvdWkhtpEC&#10;zttCZG4lQgGSD/TrXUad8T/BHiTVdNt7a9urSSWSS2gS4i2W8szD7u7Ij3cAj5hn61g4stMseHtI&#10;vWdNdhcRTW7geXkgiE5yW79sHjr0r1bQrzVreZr27ijSJTkwMhO/BwflYg89c14lJ8VtOs3kMc6p&#10;MbD95ZxbSxuzMUghU9cPtZmJPA5zXc/Dj4hab4u1D+yvELLFfFd0UqljBcwR/LIIXbG8KxwTnqOD&#10;0oswTWxH8YIAtraalbByMMZI1yNiyruGwkn7vpivgT9rSO0k+DlowWWAqlpICSfmYbkYY9OMn3r9&#10;RPHXhi28ZrceEIrmaFZIVhW6j2qM4OSH3ZVsDv19K/O39uTR9J8O/AbSIbCeSVraddOk851Z+Pmz&#10;kckH371dN6pEzXU/HrQSJboI+OXLE46YOa9VfiLyZHCM3zgduOnHrzXl3h10ln2jAZO49PpXoV5K&#10;Sv7wg9QCoyABjjPFdhkjg/GirLpnlyZUqdwz1P419k/8E+/E2k2firUtF1dZJFubaJ0QDdl1YgZ5&#10;GOtfHfigGSxcTZORgtgcZ6Y6V9F/sI29qvxVuFw8p/s93VAQCzqy4A9M/WpmrpkxdpH6Z+PPG2pu&#10;0ums8kSwl83CAElW5VVXt7msr9mjU1ufiFc6pqAjml06ECEyHKs79wecEdfrXomveHAmkzQPp7vO&#10;JIy07swKk5JXaMhgMjJ9APWuG8HaPa+BItW8RSr5SRwPcS7SV+WJSSQOST1xkVy3VtDV3TMD4tfF&#10;3wh40+Kt5our6t42s30iRg//AAjQ2W08mDI5mk52qMY3Z/CvoX4SWcGnaBbeOLuOW6FzFIZXvZC+&#10;CwJxI7ZJzkKT3xXyBollo/iDw5DrWlQ+KjYX920ks2vyrHHLI5MrLbxKoZ02Lje5IHQV+i/h/wAE&#10;XsXhCy07TZhNqEMEUmq2OU8mJZQskezJyzBW+Yjv0om9LFxdzynxn8Hvh74os1utPlv9JnvG83bp&#10;x32/mvkFzCxAwPUYPpXiXjb9n/4veFtJj1TRrf8Ate0sEzZHSzh1Tq6ywuVcFv4sZ4JxX3BN4Xk0&#10;p4oILxYnmRpU3IzFcEcAMOmec4wazvCniDxBFqE+mC+87aWUuIiVK5+8xIwOvb+dQpvoNwufnV4a&#10;+I3hHV70+H/GkS6VdiLyonkiWxvo2HJd1IG6MfM5B3DaFUcmq1jIkV/N4h8JXD30FoUmlmtYcNAr&#10;YAae3yFkySM+X8wJwOlfZPxs+CVj4/06e78XWNtfQiA4u4k8u5TuCknfH8q+HtS+BHxN8F+F4NU8&#10;C3sms6LFL5t5Y3BAuVWIs8e1xjeASTtJ681qmmZyiemy6n/wkWuRXF1cW8E89szQzoJZIxv6FVhH&#10;mZbOAucg8Gut8ue0sr6WdJfKRXs2EliZ0eMMAZpbNSSQD33Fh1J61yvwOuYvEGsG6hnFhJlIrgCN&#10;kKlm/e+YqLuQEg4AI4HJ5r2fToYrZ9VWN7q5Ignktf7KnSzvEVXYFovNO1gf4kP8Occ0OXQEjmPh&#10;1fkWPm20l6kVqha3uZQ1lkJ91SEVxEpGcBgRjrzzXGfC7Rdc8QeMvEWn2VwwEE73DLETNGN7E7mI&#10;wGI/h4xnBxXUeFLq+v8ARxp0kj6dNp8KvkzMJd0glbMk0ecvtwSQGAzyMCuU8Bz69a/EPWvC3gCS&#10;dr7xBGIUvY5o5jDG67nnZ0XYxU/dKgemAaLbgeqf8Je/jnx+fgp8JpBaxxxI2u6iAXFkgABJJ+9O&#10;5ycHgda+w9Pt/Anwk0UeA/Ciack91GovdRuPnlncDLSO+Msx9CQM9K8u8K/CLw38AfAV5H4dkdb2&#10;fEkt/cKXuru6mPzliOXLHPHYV4f4x8bufE9j4RuxPNdTvHDlMxWkTk8+bc/fO0HlI8Z9axavsant&#10;2tW/gsa7FZ2etR3iLiSUyAoXkPIVFBLHpjkVPqWswPpc8dn9oeBUYOhgcBs8d8Djt+da83hL4d+B&#10;riZdcv43kFszubVltLfzoiPkDcuwKkkEtzXKN468Catq6f2HtuYrCTzYvs9vJdq/zkASkBty7SAQ&#10;TnIzRcL9zyRfEOr6csbrDKtxbv5lvL8q5RWDKPlJbcf19K9s1X4feEfHVjfeJYvCLeIbt4Y9Whj0&#10;q7+waghcYdFkztkCsDuTGRnvXm3jmG9vY420O11M3R86GVY7YQlo5DvCoWKhMH7px04rh/hpNeeJ&#10;Yr3wZ4pTUrN0d1iWzuHS8iWQZVo3Q43bh93kHoc03toS29j6602VvJ8Kafd21zEguCj2l78zw/uz&#10;+7bjJIxye/WvRtV+Gd2fFkuvWHlQWnlIZEjGQqDG4q2RyR7V5XpV5HbXPhixtYtSunhvIFguL3MU&#10;sgETL8/+0cYbOK+sPD76vdXX2tlsSs0bBoJSW8pR8rFmGMtjt0rF6GiR+Y37RK/8KY8UpPdCeXw3&#10;rMi3ms31tGZbsJ18liPm8ph1A5HXmvGPFn7TvwM034ZjUNH1u3n1u51d/M0qCKQSQ6c6CNI4iVGG&#10;jChhk9a/Z7xf8KfB3j6K1u9U+zyI021toDZVB93a2eD/ACry3V/2O/g1HqR8QJo2niJRvRHgUfd6&#10;7Wx19ulXCpHRMmUGfh5r/wARPFXx7K+GPhxoGpWBvkjj8QeIpBJGt3Gp+99nHAYr95q/Zfw38NVh&#10;8Eada20qywW9vFbSQ78bfLQLnPBxx0r1LRtL8AeHF/snS9NigCfL5hjA3E+45A9u9Xr2bw4NG/sv&#10;w8LV2EjFtztnzTyMKegB6c0p1OwoxseR6VFdXPkaRI7fZBNcORIP+WigcLgegAx3r8T/ANvvRray&#10;+PSz20TRmTT4RgrsIxwTjA/Ov3QGsT6DaaTa6tcQJdvqUsYUKFRnlXjJLZyo6HFfjl/wUBgll+MW&#10;m60z7nntWiILeYSY26n2OavDv3hT2Pz4ufF/izwBrMeu+GLy806Zoljee2laNiMdNykV3Oq/tIft&#10;A6jafal8X69ISoBCXsgYAcAcEVjePNAF5opYYVlVXUE8H8ea8KispNOi3wE7gMsCfXuK7lZ6mLPa&#10;LL9qH9orRt0kPi/xHED8rbbuUk4P1q0/7W37Ql6Xurjxt4iJcgNvvZfmI6dCK8EkW7uGV2d+P7nY&#10;VUGjOGMj5Oeg7n2+tPlRN3tc+x/hX8XP2qvjb440/wCHPgbxFr99rV/N9ntQbyTcwOMhmLfdXGa/&#10;oT8I/wDBLv8AaUsfhe3iXx38cPEtpqksfyW+lySyW0Mzf8s5CzBiM9SAK/Fb/gkpZ2dh+2ZoWpXR&#10;TdHaXbQ+d8qiXyjj0r+ye41+WKPT77Ur6GC1vZd00C4mhLAHA4PyZJx3rzcbWlGSjE7cPTTV2fyd&#10;/tYfC3/gof8AsjeIReeKPFPiPW9G2CSHWNIvbiSL5hx5q5yjY7Hj3r5n0X9tn4wXGmy2WteL/ETF&#10;m3SLJdy7icY65r+2xbu28QaVqFtq1lY6hpdwWtlguY1k+YgL5YB5IAJzX83P/BQj/gk7rWiJffF/&#10;4G6bKyNM9xfaDCu8xAgvvgx24+52qaGKjL3ZqzFVouOqZ+c0H7VPiczG6XxBrsjFcEm+l6/99VOv&#10;7WHjBpCZfEGuGMLjyvtcx4PGPvV8L29tNbzPY3qMkqSGOSNhtZHU4IIPOc1dZfKVkjySTgE+ma9D&#10;2SOe7PvpP2qLyWyWOPxJ4hjunZvPIu5VTYBkD72c5965xv2kfGLsfsvjrxDbj+FPtEoHT1zXx4uh&#10;relSzSRs452DH0rXj0uEIYJCTtG1em7d6mh0ohzM+h2/aE+KGkX63q+NtUdA3mZa7mVwV9Pm5Ndd&#10;aftzfE6wnjuIPGGolgxzulJI+obOfevjW98PNOFLkke/rXI33hDY2+Qcflx7GolRg9w5mf0Q/wDB&#10;P7/goF4u8e/GOH4Z+M9ag1CG+t3NsLhQjmZQGOG45wPxr+jLTNUs/Ki1CGQSSEHzUfGwgjj2H41/&#10;n/fBXQrjTfiZ4f1vQ5Zbe5t9WtnWVGKsP3iggY9R1r+6tNIvPDXgEXGpS7QbWORnJ+Y7gDgGvm83&#10;oRjJcvU9TBVLxaZ6P9q0jxEZE1LAjiZ8Kh+UPnj5j+eK8P8AH3wLsPiF4ittP1LTrDVdH2tHeC7h&#10;3sWIG3BboBjtXQeAfEOn+JbMCcIbcuBHG+WLmM9W+vpX1l4Q1D+0Jn062hjVF+dt0ezLN1xnrn6V&#10;8/Vbi9D0oxT0PzB8Sf8ABPj9miz0qW4svBVjNqF3IYbZFZ441ZjgsV3fw9fc16T4Z/4J8/AD4dWd&#10;hHofhOxN1FDxczRGQySvzJO4YkARjIUEZJr9EL+z0oa7Y2O1RPFIW/eY6n0Jr3HWPDNtd6a8k3yq&#10;F/dyLkggjGOCOQa5pYqe12bRw8d7H5CeMtF03w7GPDvhuGK2t7dNgMMaxIQvQkDA+uBXz34ztBbW&#10;uBGrSNKsjPyN46Y46A1+nXxR+ESXCxSaJbrcTNGzeUR824dSrEZ6dq+EfFHh+a0kktdatGglyY5A&#10;7bWZRz3z/KudVO5UodD4H8SafbrdzTgRrcOj4CDjaO475r478YxwrcLYzOVlnRgnyjDY6kCvtH4h&#10;WNlp13eXFukkEDEhUlfcwx0xgCvhf4j+JYtKhe0hk80yAjdEhDqOoPPSu/DptnJUZ4bqOm6asmDI&#10;gYsY2XHJx3z6H0r+oz/g27SGH4p+NpYtvHhS2iwMBsfawfyr+RbVvEV5cXYgt3KlmPbkgH1r+pz/&#10;AINmZ9Qm+NfjxLpnUf8ACH25jD9eLwA47V04+k1C9zKlJS5l5M/s/Vt5BBGM4IAz9OawfEVss82n&#10;SHGY9Ridc+uGH9a1LcsEG7OeuPT6Vl607CaxLEhftsZJUDryBwa4cPXXNC63lH80eco2lZeZ2oAA&#10;wKWiiv1M8k//1f73ppIv7SMSnLLEC2QeMn1q1UU8iG8CkEHyg2D6Empa+Axcn9aq+v6I7X8KPmr9&#10;snxgnw//AGUfiJ42luZLNNK8HarfPdRHEkSw2zsWQ8/Nxx71/md/FT9sj4Iv+xx4V+FPhLX9dn8Q&#10;trMl94v8O3yTHSJ7SK6M9vERuAWVSASyY3FmyTxX+jx/wUsmvIf2Avi81hH50x8BasscRx8xaBlx&#10;k8Dr3r/J5/aX8GT2nibQPEFhavA+vaZC8yuuyM3MTeU20nAOQATj1rbAYenUre//AFa52Uqko0Xb&#10;+tj7a/b/APEvj/4peKfhh8S/G0cNpp+rfDyyvdLskYHyoPNkLIFBLAHgruxxivin4gaT/aNvdXWm&#10;xSRw2lujFWYHYjnCllHcg9RxXZ/F/wAU+KviVrVhqXiL/R3g0uz0TS7VsCK2srKNYkVGXA2k5bpy&#10;TXnXxBe606WeKxkY28FuLS7XHyyleucHnJHB7Yr28LT5YwRjWndybPm9x9mkk2uvKsAW9xWZocRu&#10;NRBUfdBZux4rYmu/tGLeNAFBJ446+9VPD6PLfuIjgt8nXGe+M17S2Zwy3R6Ho0VpeedbXgJ8vlBH&#10;ghm79q9q8JafbTfLfXbW+nJH5iQMMebIRgLtHf3rx+ymhsyhsVAaY7CeSR9B1+te16W0McMNtujb&#10;Y/mE9Rk4zwcnj9a4qrNYo6HUfDa6jpv9q6OiQx2joPnIwVdtpPrz6dq2dJ+HT61C8bzBWgupIlVP&#10;4gv3cZ4OAfyrvWIs9HWOJ0WGaQO/H3kTDMcngCqQ1aax0w30RYTTTSTMgwQm4Z4zgdDiuVVG1ozV&#10;w1OF+IVxp3hzwEdALuWnk+RX+8eevHr2r+tf/gkn4Jvvhf8AsEeF7uxtSZNYu7rXCUUMymSXbG5B&#10;BDcRjhq/i58aaxLrXiKKA/MsZ3lR/nrX7UTf8Fef2n/2UPDHhn4MeC9H8ONomj+GtPitWubdmmJl&#10;t1lZmZWA3Zfp6GsMXhpygoR3eptQqxjLmkj+nrSP2PfBnxstYvH/AMV7KB9Utg0sRKKJjgs8YkfH&#10;AjJyoUjnNZXiX9m34beJNPFz4qs7u5XT5Gkt3t5XiDhSMrM2QzxEdVOVNfy43n/Bfb9sK+0640qy&#10;n0PS0nYM5isAxHTqXZhjjpXM+Bf+Ctn7b3xN8aaR8MtL8a21sdZ1W30+F5LC2WFWuXEYL/Jkouc9&#10;a5oZfiFvojeWLpM/ov8Aih4Yt9dtpbbxLcmKO1DRW/2MbQdv3F3AcgLgZ6/nX43fHLw/eRePpfD1&#10;kEnmJVkljmPl7AnMjM2fmUDkdc/Wv0O/bE+Bf7RPgv4DT22h/HO3vNaFsqmxk0W1svtDthvLguYc&#10;vGSeASPxxXwBpelardXWn3vjOdrvXILS0k1G5lA5uBHk7tgCNvbnA4yPc1rh421vciq+ljd/Zw8f&#10;eB/BnxI0/TNa867tZpHivISynJcBSx4I3DaCTzgDFe3/ALV3xC0HVPEP/CBeCkeKzWZp7O8G2CEO&#10;oJUCNQBxuK+/Jr4r8Z+NdL8I3X/CQfY/KaK5kidmQIjSnrgKA2V7/lXAXXjZbrxTb63extJBKFki&#10;QM2GLckgNnuRx6DAruhC75jnc7Jot+P5ZfDnwo8Y6jAj2X2jwsbOZG3SGV98jEryACCcegFfmX8N&#10;/CcWryO9qha6mxiNiACxxnuMZPHX1r9Mf2gbKz0T9mXxRrM4kZb1oVj3A7YRM6AAv03Es3y/gOlf&#10;nToUFpFY2s9mWHmW6i4XjaWx8jfQj9a7qF7Mxn0RS1q2kikVrYq6cxM5AHfO0Dk8eteUeLbi7t7V&#10;0BYR5xkHjOP8K9S1G4uoNp+QyLhDxgNjkHHTvn/GvKfFdpcy2U8xH3R82ASueh5Hv+FdKMpH0T+w&#10;R8HtW+Nnx70q1t57myg0u4h1J9RjtGuIY5oZFaGOYhlWMSMMbmYYGTg9K/oL1L9n7x78Sorj4geL&#10;LuOHxN4b1q9vQYXTyjLGSiqFJw25cEAexPSvzP8A+Ca/j3VPDPwT17w74c0qKW21LxFaf8JNrl/J&#10;E0ENvDGWgtbWxDedd3Nw/wAm1VwOPw/aU+Bda+Hnw30bXbhbo3VzENS1iBcgw3VyxklDDnaFLYZc&#10;jA47CuHET1NqS0PyLuP2ndW8FeK2t9dt1jvobiKNnnRvNi2OZHyGHDEqoPUYPHFe76d+3Vomm6Q1&#10;nK/2wym3bN7INsalsSRrjjJGc+1em/GD9kLwp+0bFcaxoerNpfiNzi3uZAGtCD8gjIBB6DhsE5r4&#10;I1j/AII0/tg306t4Yu9Dv7bJInjuCgHJxkcjJFOKpyWugPnWx9uaV+2t8Kr3wtb2/i7U47C51BJZ&#10;Xa2QOFNw7M5O3c2RkAHOMDpXyr4++Nnwpv768uk10eXeTQ2v2+eF7gxvMxTz44iFCNFGHxkcls8H&#10;p5jc/wDBG39qnSY3uPEOt+FtNjjYB5bi+5XJGcjjHB9ecV5v40/4JhfHGxnstL0TxV4b1YzRrL5k&#10;d2yRLknGCc8DnritIwhfRktya2OE/bo8XaZpWo6X/wAKQ8e6v4h8PatbSm8tGnlCW08bAbCjYZQ6&#10;nOCSODivlD4EfADxN8ab6/1COMx6RpMBvNTumOzdg8RRk4Bkb0Bziv1n+H3/AASp+Il5crpWr+JN&#10;AvIvs6PexxZMfDDciE4/eDByeOK94+KXws1r9lzwO/wwng0u/tL1pIY7LTkaJHiIyJHcDI37cZLA&#10;jmr9qlonchwb1Z/PL8c/CVn4Q8dzaVpKxRwRWtuDDCwcK3lrkOVGCx6tjOCeuc1+5P7JXjH4Z+G/&#10;+Ce1x4O8MLM+uayLi514BMrGiPsMzN/cUbVC92PA4Jr8/vEn7LPxx/aR+J0mkfC/wjFYxQLFbXMt&#10;o+NLtRj773TfKWOclRlu2K/RG2/Ym+LX7K3wYV9Smt760mHk6rNZSjKwOwIDJjJCy55PGOtVWaaS&#10;uKCabaPkD4f+GNNvtTl1nxMRb6JpxMl5dSFg0uDnYrDklh6ZI7dq2vH/AIa+G/xrXTNXEupQ6fbI&#10;IL2xt7t47OJRJtUNCzcEpyMdhzWV8aL/AFGx0SDTVuI7VNOuvskemxrtaTexcXAZRg7TlfmGTkV5&#10;h8PNb1bT0a58tTDds9ygdlYER5Dt8wxgYweuc0La5R77rXw6tpEuNQ0CBXtbG2xbRgceQgKRkZbI&#10;IAOceme9cH8QdUuNQ/Z+1tbyOTAmidTGwwknmKuHHPGMk571e0r4n+I7K2ZYZ0bSnITULXLB5nwS&#10;hD9QFAOAD1o/aIlh034Ry3WIbWTVIbWdrKFhISplHzNj7pYDJTt35zSSdwPy/niieRWlXGE+QHgY&#10;9/empYxXdrJMRtC8fLyOTgf57V1c1oLmdJlQMigFwTxxnp1rbOlW8Gks4Cqo+bOQTk9s9q2MVG5R&#10;+GlgsHhLxBNclE3mC0DSYCYJZjyRxjA4zXZ/F640rwbr+l3t3Patd+RZiAQqCUijRcO6gtg8fj1r&#10;9D/+Cff7MPgn46/s0fE/UvFmiw6xc2om/smSTept7qOzldJVdT1BKnnPbivxG8YeDPG3hDUjZeLb&#10;S7trgKMfaUOWXsQT1GOlKLu2i5KyPZv2hvFiePtdt9UlltJbhIUhd7Qja6Kg+Y89Sc5rj/hZevb3&#10;aRQFEcEKsjfw/Nyc9R17V5YdPuEtluAXYNgLtzwfSvavgp4dPiJ7mC2Jd7Z42kXZyFmfZkHPQHGS&#10;QMVfQz3Z7vfXeLeeBw0gTd5cqksqr3IYfzNdN8ELAa549sNKulOwtIVZWxggcc+tcSIpdJjutBkk&#10;X/W7CzkjJJxwf8/SvY/2by0fjuxuruEyxpNNbzbRkDcAN232+8Kh7GvU/RUWd74M0+X7HFHfTT2r&#10;uBvC7wPlJByCSeCc9cZFfVvwivdN18WHiTSrqFre00u2a4tXkKoFCYuA4GCjg4zwQQevJrwHWyum&#10;XsU0OLmBZE8tCd4CPxubIzweo9xXJeJvjBY/DvxvpGu+JIDb+G1tp9F1yZY/3YjugfLkKqFYrvwC&#10;fSuZq5smkNbxjpMvxu1P+yoZbnfcTOz2yli0TROXdZE57jhewzXxd4q12MftPwQ+HyHC3c8Cx28j&#10;MquVb5ScnLDGCfrzXlfhT9ofTfC/7T1z4vvxZLopmuY3t4OIVjkUxgoo4Hy4IwKx/i38dvBEnx2n&#10;+I3goR3NrBqMD2VtCpUSQW4CYwBgblHcc5raMLGd+p3/AO2ho1to3xMtrK0khumg0y1uH8ltyiSd&#10;t+G5OcKOeea8w1aCz1Dwvp8soEVzbagzo7AbvJn6qTx8mRkfWq2oeLtV+K/iy6+I2oW62kVzxbWY&#10;OQiIgjTgcDAGADWTrVzPb6Ksk77iSqnkcbeMn+VWloFjmdSim03xFPI4ChY45QEbdxuxkketX9O+&#10;IUCifR9aV7m3KyS2MUjjyo5W+XJ3YIBHOARzXN6pqElxdXEjDYfsRTC4zxggtivPJdrTRSHOBGMY&#10;Ddj7DHJpk8x0k0MfnfZuHXaWdm5LH09sflXBSDZdyxtwcbNuM/nXZwKkayXs+RtHy84GB7dc8VyW&#10;ltJc3huXyMsZNxPqepoJkVYYkhmDycY4BH/6q6KKVjFtUnBABbPT3rKvD5F65wpHByM8DipUO5Qo&#10;4LYO0A9/896Ckizqm4WyzBcSEkIew+vpmud1hlfTQXCl0CjcMj8veuquYoyiJJgfeUFugPTtXI3B&#10;ZrORcqNwJLNjnb0oCxxiORnGQTweevtV1BFwWGPp3qg8m4bOOep9ajlgcuNhJOACB0FANI23ulLY&#10;jJCkYJrX0SUPZS7c5DED0xjNcuokQrHkY9B2Jrq9NieHS2cbR5hbAHoO9AIwfLZs85OevtTrScQX&#10;SNkHa+QFz69Calgt/PRslPlUud5x07D1J7CqhZQQFI6YG3jigH6HYavqlpeRCG3+VmADEkFRz0Fc&#10;gwZJNuQCMjP1pzBQOMjHCgnrSiCRlDOrAd8jI+tBN7lTCglQTnkHGearzofKztxyAfStPaqEnC8q&#10;cZPQ/SoLsAqEBycfmaCmzmr0hnGcYC9u9UiSPl/Q/wA6t3ahrjYAMgDPFU3oJG45Ocg4pwABHHUd&#10;GpFLOpJOQvUnr6U+cRmQmIsUH3dwGcen/wCqgbRGo2kZ9aV5fM/1gLDPBJ+bH15prk4BPGOMGmNk&#10;Dr15oH0JRDGRlCx4znHI+o+tRYAHHrzSKepHHalkkZlCHBA6HGKCXa+o3k49v0pNq7sgH/PWmnOc&#10;/ninZYncvFAImTHDk98571+vfwu+IMvir4OW2qXwnWU2YsZp1PyTtB+72sQOCoA/MV+QSqfuyZHf&#10;9ehr77/Yd+J1hp2rX/wo8UM0mm6ov2m2gbG0XCDBxnOCV5GPSlIcexZ8a6jZQzot2RGIQ+8p8pRg&#10;Ttz659K8203xG7yrJaTMsm8YYcDH4mvbf2m/DL+FNcaZNsljdqDBKPmbjPD+hxxXytZS24ZZEDFA&#10;w+XnHHPWmOTsfQKaxd63ZiS4uJDGsYRmzuyRngD39O1LpMerarqAs9HjZIFHzNjBYN0xjOT3/wAM&#10;15hY66ltfQwWy+YfODmNiQp9QCK+4Ph5pjaZpCXhjgGP3irIRvG47mAI44wBjHShjTJfBnhixtLe&#10;K41mQfbFJh8l0KzLu5B9wBggijxd4C+3pIlqpjDRExS+buO4ngsOmf8AJrstU1ay1VncIiYP+t8w&#10;k4Ucn/Z46D9DXJ6v4wkvrJrRpiyAL5CLgEgAAktnJ9hU6jOV8N6PHoljJpN5M0+QS6kAHfjOQevt&#10;1qHXfG1t4fhEaXOWXJEb4YEnoS39K5jUbq7M8t3A5VCed2T07E9s/jXjuurfm6LSuX8wnaX6Y9j/&#10;ACqhN2Jr/wCLN0lx5yMHds7QpBQ4B25HOMdhXkGpa5fa7f8A2/UXG/kZI4x1H/667e78CX95E1wY&#10;Y12qpDAY69OO9cTfeDdcsozcMMqPmZR1A9cUGbbM+7tUntREQQcZLD5ic9jiqsMUFrF5UQf51xno&#10;Mj1/+tT4zcTfJH8wC5wDg9PWq1wJdzA4VUUH1/AmgTZQuLaBG2uWLFs+nHpWZfDZCIkwRnHvV+dZ&#10;GkSZwSRyuTz1x0+tZtwHkYqTg4+pJ/CgSsc0gVLjAH69asKmeNpwxz0449KPKaOfIHJ6E/zwauW0&#10;cjS+WwOc8AflQOx+ln/BPH9lL4q/En4h2Hxj0DTN+jeHr+N5prpNsc7kEFYmbILrkH09xX9HOleN&#10;/HPiqeLw0ui6nPc6a+6WKSIIAM4XLsAOD/8AWr4Q/wCCdHxkj0z9nnRPB+lwSLaWSTnUxMR5cspl&#10;YsFGM5AIydwwcV9OeP8A9pzxLompPpiWl09q/wDzFrRF8uMRnrIEJxgHknAzXDWbk7WOyCSR8t/G&#10;v4UfthDS5ZtC0PVpNL+fdp8Ug3tliCylMnJyTya/MzwJonjnQvjzDD4/0XUNOmMNysMWpLKu1ihA&#10;xuGH/M5r91dI/acs7OxI1HXL6WGaESSZd4ohxkeWqDAzz3/GvAvif8bPB/jOOCxtp4rm7LNtjnk3&#10;rx0YHJYHHTPSqhJroKUUfKdpDbyxzTamGjuY5gCuCV2gdEVsE+9YHiXxRqdjo8XgyW78OTaPql/G&#10;y6dMwtdUtp2bYs0TZJbnkDtXTi31LUtLGorCjNFclUeGQsQGJJ3AZPUda8u8UfDcx3Z1zRrSC01D&#10;VbmKyu/ElxhzptkAfMlTPyqSv8fUdqu1zIwPiZHo/ha7l0PRbfU01TS72K3mfVwEgvmJO1kG794p&#10;wTkEZBwSBXfaL4n8XaLr3h7UfEEGtvf3Fw8cDatbR2littt3PHaiJnULxkEkk15L4Y+HcmheJrL4&#10;m+OfFFzf6NHFe3mlIbhZX8u2ZoWdN/Ejxrh9j8OuQK574bxeMvjJ8X/7W0VRJo+jpP8AZriwEqaf&#10;PK7bd0cL/wCrZlPzheAegxVOKGmfq/4o8THRfAr67p1o8txcT7Nkh8uG3ZgCjhTkkAZ5Hc1+Xn7V&#10;XiJdX+FVyLiCf7QdRhklnDnyG+8MhSSA3qepr7e1m7v5vCsekeIr2GERMQYN/mEBDjYAvY+5r4R/&#10;aS8Mahrvge48US6ktpaWAZTpsK5FxIXAQsnAAH94EmpprUc2fnp4TcQarnaSrEnJ45OK9BuMFvLB&#10;56gexPU9vavGLfULizf911VuCO+a9Ut4p5bZJpmdhtxgnGM88fjXSZ7oz9dEb6RICpJ67h3A/wAK&#10;+q/+Cdx04fHq2trxtom065RQVyGYLlcg/Tr2r5qu1jl01rARRjOXMhzuxjGAc9Pwr1T9irX20D9o&#10;LQ8sAHkmt8jGQHQgdRjg1M9mKPxI/eDxfK8OlK+ZSW3SSK69MdNo5zx1r5gn1bxV4qu9Qg8Di0Gr&#10;3Fs9pYpeACLzCQA7h+OByd3HGa+uNTSbVGvILQxvK1uQryZyMA59sk4FfCD+E57bUL+fxDcTR6dc&#10;W9wLyW2OLgRkHcsec4kAzjsa5IHRMsa34iXwt4o0X4aSeIP+E31yGGe/8QXNm4kt4ZggVLeEjCqs&#10;a5+UflzX1Be+NvA+uajptlJAplmAhjkHnWNymwYJaWMgELzgkV+fcfhewl8I2OreELCbwppz3DQ6&#10;Mlw7PqeqBgRLeyHhhhtqgjCjoK+2fgz+zJ4y8QaRZeME8YzSu1tgpf2yTujdwDgEA4qpRVtSI36H&#10;p0ngDxBrR/tfw/d620OyRFlstXSSQhW28CeLd3x1z1xXPR6h8QfA8MjR6jrljDtLKmpWEd3DJnGS&#10;Xth90/TJr0zUfCPjz4f6BHYaBqemTEx7EgiVoJJIzk/MRkD5mbnI5Oa+FPi540+O1reH+0bLUra2&#10;W5wzWObmCONF42FPmG7Cgkg8KetTFXLbsfV3hr9oXxjcXk9rqdrp2s6e0ZjlSyIhul6ci3mIYgd8&#10;GvaPDPxG+FM+imCzBtZBumurO4j8uaIc8tGdrYOeMA9a/Mi3/aW+3Wq6XdWtnqkqlY7WO/VRc4jj&#10;8sD5sOGlmJY88AV6baxt4p0W21LSpZI715p1jsb12ZfKtVQSzQzHMiL5jFUGSppOmiVM908QLpGl&#10;eLZLjSDbpa3VzDIBFHs3/MdpOWC4U9SQxz0FUPEtj4dnt50u2tJDJpKSR3d3A9xBHI8zbd6xfOM9&#10;iB6Z61yPhDQPH+pyw2NzNeLMhklKw2iPIqKpyjSuT5C+rqMkcDmustdHuNOgcJZ+IWZfD9s8kvht&#10;g18hZ2JIQg71PQ4BIHNJopM858G6Nqmj+IrSxb5ppLyAGZ3MDNuhlKFf+eYxjYCMAde9b0FzJ8NP&#10;2gtJ1m/tprb7RZTCaK7SJW3ZbkiDEZB4IZevXrVzwPY3F14xtxq++0mTVNOl+z3zh5o0dJFHmsMY&#10;kP8AGPXisL9p2KfTfiX4XuLVLuFLe7aFopyZI1Ln70R5ynU4bofSqbu7CPri+1+88bXb+OtdjkTT&#10;7YiFBCd7KhHCKD/G3V2A+UcZzmvHLX4k6T8XviZc/Cb4RaFaTyRKsWp65OnmWWmyKxAaPrmUAkYH&#10;41yPxg8T+IfE0+m/s9fCabN9qcCNqUkYJGm2fBaZmXkPJ1T3Jr7X/Z0+Dvhb4L+EJdF8LMsMaqDd&#10;XjrulmnY/O7MBk564JrJ6Ivd2MCX4I/AfwFeRah42ku/FGtgeVOb4+ZbREcg+SMIvtwSKq6n4nsE&#10;s7jSfDcNrZWxlWWOG0QRkKBypHYD2Fbvi+xttS1eW4uppxbjMjThxGzL7gjgn0615dZw6cxlhuLm&#10;GK2UGXfLKob5T0yCD+dL1HYxPiBq91ZwfbrZW3+Qs+wqSoKEkMAefY9ua8o+Gvi638R+NI5/D21J&#10;JrVppT08swuJCc8YIwcVyfxy+OHgePRrm40nUofNRTF5asTkj0HJOSK+f/2VfH97rHji5juNk0cl&#10;jcynyVUlcwuTuH5Vqo+7chy1P1z8Qpb6V4k0cQTRX1v/AGjHOt5I2CDISVZWU9SCe3Wvdra60TQt&#10;Rh/smV3a/byiG2kuZOcnPfIwMdq+Mb3U/Ed9No0kkLWQf7BugIyo2EAMNo/jz+Ga961KG3vNa0+3&#10;j1K0WO3vIjJaSoVlQngHf6g1ztaFpnqGm2upWF/eTedPmBWkMTAMmVJwoI6Z6Gum8SarPf8Ah+2v&#10;LaKMSTL5E6hmBHP8JHGPWuw/4RGWy8OG6lurcTTROu0fuxLkZUfNkknGM15XJLfaZ4WW3uyIbhVB&#10;kjXL4JP/ACzIHOO/H1qCnoeJeMNRutM8QRLaSedMy7JQykhMgbRnpk+3IrzqXUtZstdaJmwJD5nm&#10;IfmZweAw7AY/OvddU1dmaW4ltlW7aJZiuwMN6DAIXGDnqcmvPZrK8vxHrt9NE1zA0jJHHhJAxAOW&#10;A429Rt9a0iyTy7XvEcznS9T1UIqLqiSt8oYFyCgXBOQfU9q/MH9uTVYdU8Z6XrdvIsxIdZlVuEbd&#10;0zjnHrX6Ua9e2kPhy9aa2knmt9YtZ12kbl3t1IwMAc1+aP7b2l2sF7ZNpcikfbZN+wEHLANj364r&#10;po6SMpnzHqKS3PhX7ZMpKspULznH8hVP4J/s++OP2ifFU/gz4fNbG/t7RrvZdyiJXVSMgEjlvau8&#10;stPkfwPuKnKx5IKnpjH0r6e/4JZXFtZftRW8M33ZNNulOACDhe49K3lOybRMY3aPnPW/2GP2oPDV&#10;5LaXfhLU5fKbZ5lqoljYeqlCcivE/FHwm8e+D7s23jDRtR09kO1kuLd0PTtkYzX9skq2M1rttppB&#10;PKhC+WnT3zngfrWDe+CNM1i3WLWLC1u4VO10uESTdngttYHk9q4lj31Ru8L5n8wP/BN3Trr/AIa3&#10;8NEIFAaZWJB+4Y27dOO/HNf1sWsvhfw7JJqd8whsVsTPM1vGD+8TlkVdp25xnbgZNeVeG/g/8LPC&#10;niE694d0fRrK6SJgGs7OMyKpBzyADnPU9DV3W9btra8v9JvIRDHPpaS2pjhytweV2FcE5yeea48R&#10;X9o1Y6KVPlRb8FfHCO//AOKYggZGvZnktrl8IWSVwVfDHhh1I/Svdby81rxFeDQpb5UubcFfs5ZI&#10;zNGV+9yTww4yRmvgnWbOykfTtEsNG1ePUbVxLeajFL5FvCxXJVV/iAHb9K2bS/8AD82v3l/dNdX+&#10;oxbIZmt/tEmE2jjdHCVzjpg/lWMqXVFxmfnF/wAFG/8AgmDBqry/Gn4CWwXU5ZGl1XRbZwyTkcvJ&#10;ER/GP4h0J96/ByLwtfWcklrqkMkM0DGOWOZDG6Op5Uhucg1/bRonifSbyOK0iknhgjiZBDc/uySM&#10;fNiRUclR2A5615l4n+AHwS8XeIU1vxf4V0i+S6Zka8ktwX3nqxZcbj6+ldVHHOK5ZmNTDXd4n8g/&#10;9nWrWqRwq63O7h93yBMcZGM5981EumOLlQArOByy8jPue9f18Wf/AAT8/ZD1acS3HhS3gwuQIZJF&#10;DDt0Y881rD/gnL+ydaQyiLwlCeQwzNKXUD0y3U/lTeZwXQn6nI/j8h0ZJWaOY4BOPzrH1TQ7iSRY&#10;MsVVsqMZ+n4V/Xzqf/BL/wDZJ1EgQ6JPZycKfs9zIhB69yR+lctcf8Ehf2X7mCW+STXF8xRhPtHy&#10;ptPJU4GTUvNaYPBTP5Z/hfpE1t420szKSg1K3ZmQ/wDTRck1/bF8V3sZPAukaTdO0aTWMU7spBOx&#10;UX1r88rD/gjj8PV1y21rwp4mv7SBLhJY7W7iSQ4RgcFxjOcda+zfj559hqVho8hdha2iW5kTBX5F&#10;wPl/2uPavNx+IjVceVnXhqUoJ8xlfDnU/D0ttZ3ujXC3NsWMdu6EpvMZw3QcYPUmvrjR/FluXikg&#10;kVJAdxTOeV6ZPcY+nNfnfoXiTRvCmj/29qe5La2ZhHFGoXOf4UUHnceMda6ay+OFvZagvhyxVV1W&#10;/hFwlhJiRoIyf9ZMwx5Y9s/hXj1qTb0OyE7H3LY6pP4k8Xo0J854S5MjEhQx7HPfHpX09pvjhJba&#10;bSJftML2zRiV3QlASOArH7w9TX5pfD/xl4i0W9Lpf6fdvNzPD5LRszD+4+4n2yRX1Zp3xItddiht&#10;2lVGyRJHI3K8jcp6ZxjIrzq1Ox2Uqh9N6fciaaSSAiWUZMXmd+OSD0/Kvmz4o/CrSvFdw1xqIjmd&#10;hjzAMvHJn16kDNew6HqmnW8LnT3LkNsUt/EW4wMZArmvE6XccJa0ZkM5whQ7nwvXoP1rk5jpkkz8&#10;SP2gPg34u8Lzz/2vGl1bCR2iubZeQvZJFByp9+hr8kPjJp1nY+fJDEUkDYZlJIyfXI7V/UR4+8MT&#10;axp9wt6JG80YMbgbmABBJr8FP2xvg5rui6dcat4at4rq0jV2eIf6xTnsepHsea9DBVveSuefiael&#10;0fjXrGtsNaaTy8eWuzII5PfjuK/qr/4NjvFj6r+0P48090UbPBEDBfUi+QcHoMA1/I1r97bz3bGE&#10;Ok28q6txgjrX9WP/AAa2RND+0d44jmDbpPA0bKT7X0WRXs5nTXsbnBhpe8/Q/uJjyXXnGASRnr9a&#10;57xFczxXVg8fzRG9jjkC4zkng57Yx0963ZWlgDSBWdQhYKgyxxzgAfpXHeO/tcP9jta4VG1m1WYY&#10;x8rE9/8AexXzNOMnKNukl+aIppc3yf5Hq6cqG5Ax0PX8afSDkDvxS1+vHhH/1v710vLa+u/OtHV1&#10;MQ2yKcgjcR+hBrQPHSqRt4otSkaNUVnRXkKADc2SMnuTgDmr1fnuJi3iazff9Edr2R8I/wDBTfxF&#10;d+FP+CfPxg8RQxRyva+BtTdYnG9XUx7SCD6qa/zrfj1pWjftNfswL4q0CGztNR8AXST2Vu0i+fPb&#10;3RHnRFcjaobBUnrnFf6G3/BWG3ubv/gmz8abe0TzJW8AansT+8wTIH41/mxfsr2d78SvFb6dqE6a&#10;Zpt/ps1vf20uPJn+xqZMJuIycAkZP3hiroQ5b1r6xsd+Gd4cne/6GJ4r1zw5rnwiisrXToEks4vt&#10;8crD97H5ZQzRtIQDtIJxnIBwBXyv431u0vdOvYFtJGhcstnk/MCWzkkctkYx+NfQfxn8S+Gf+EYl&#10;8NeDXL6ZFL5drcP8k9xGGYyRSgdt3zgE+1cH47l1rxv8O9J15Xt8RWa6dJbWUSoyGMnlwv8AEQAd&#10;x617uF2Ta3ZhXerSPkSTw20FoNQLbw6nKYIxjrgnjIrlrazC2xndgAzHYgPzDB7ntmvoDU5b3TfD&#10;Zs7wwyQSoUTfguvTcBkZDds14TBBJeaiPIBSEH5k9vp717NKd1qcbR2fhMTXNwLqY/vEG2DnB3dq&#10;9y02ztLK6tItThlMwUvIqZBlLHOB9O/bivP9Ml0u3njvkjWFYSG8o93wcfLyTzXpY+3eINmqeIJG&#10;SBJEihtgPL3BgDyVx19M1hV1CJ1epatLPGIbSMCJQqFd2+PCc7FPRskZc9+AKoapfkaV5Ujldqlt&#10;oBzkn1xgg1BBeJdNsRFURzNAip8qBFJC4Bx2pmrQNNb+ag8sRrjbjI59R35/xrBUjXmPJ/BFgfFX&#10;xFtdNjjZjd3kNpGOpyzhevvnmvv39tLwhBqPx88ReFLfy1ttLeKwUoo2xfZYkiBA7crjk5rwD9jH&#10;SLHUf2nvBFtfoZI5PFtiZY1GSyicMdo/CvsP9ovwd4t8RftR+NdV1WJo4D4kviuQ2Am9tp9ycDrw&#10;aKv8Va9Bw+F6H5H63oBtEeBxzHLtZvX6V+y//BIj/gnv4B/aT1W9+MPxQ1C5j03w1qNvBY6bYuI5&#10;J7zHmJJO4+ZYkOOBjce4FfO/hb9j3x58fPGa+DvA6QQ3UzoI2ucxxguw5YqD1HP6V/ST+xF/wT8+&#10;Iv7Kfw6m0yx13TCs+pLfa5LNLPAdQ2Q/ureLZh4Vifqx5cjnA4oxeK5YWT1KoUG5XaOA07/gmT+0&#10;L468av4m+KXxDgsvB+nTTz2cW+Q3c4z8sbiUhFxwAxJ46CvGNR8DWyePdTsNDvGSXS7qOOWWTakM&#10;q25EbRZPDEc5wec547dj/wAFAfH3xqk1bQ9P8F6jrPhrVWu41u9KvpP+JdqCl1/49bkfIWI/gkAY&#10;5p0Xwe8Z/E+9tfDugahHZXup6rHFf3csnlxWa78yeXHjMkhTjJO3PUVyUOblUp2NakVdpHyf4y8V&#10;+H11vU9RltYbaW2iN1M2+H50gZt5VZTgHaATg84NefeGmj8X+Oru40i1WXdHZPaRx7GjQ3UaSuFE&#10;YG0tuXd6A445Ffux8Yf+CdWhp4C0+y+BcHhbV9ZhuvLu38aLLc2tw8pUtcblO/zkZMj+EjKgDNfP&#10;Xxx/Zf0L9nb4cWep6nq9pqGsTahLqPie+s4VtY7qSUqDFbwJuaOOHACAHJUc5reliIO1iJ0X1Pxa&#10;/wCCgMuq6J+zc/hPzZI44NStxcWgcGNGaUkgAfeyR1zxivgrwVYxyeH7QxOyFbKMFXTJbjPU469q&#10;+8P+Cg13p+sfAyGXSCpin1yCBC3MvlxF3y/tzwD+VfCXhKaW709DZmNFhVY4QRg7SgByfXOfY16V&#10;H4Tmm9Slr9qb2HcqpuVgpy3vxx61wusWCLo8kkhYlkbk9R16r259a9Mmke42tMSgDYyep7Z6+2K4&#10;X4lSzQacXP8AdUNjIyT069a6NtCT+gv/AIN//gV4S1PQPGPxj8S6bYXV1Z3tpY6PNeIrvBIqNJJJ&#10;DuBCuQwBI5xX7B/GL7Veax/Z2lfY5n1BJUjspeN0hPRscDnOPQ/lXyd/wRG8O2ukfsJNq8CsZ9Q1&#10;2+uWKgcNFsQEDufl69q+Ff8Agqp+3Z8Yv2TP2l/DekfDEWc1odBi1G+S+hEkwkaZxtVgfkOF4yDy&#10;e9ePOLnWkkdsWo07s+5NH+B/jTT7O6tY7HT7C8edmtYVvHdC2cdBGVB5JHfPfvWnqXgj4m+CtMng&#10;vNStdCtnhFxcXUd49xMWjDdIkUMF44564Havgn4a/wDBV3TfiDoEetPpGoTXaI8k6QXCJ5Up+b7n&#10;lHOG+6TwK8z+Pv8AwUk8fanYF/hpaXWlahcxBZ7vUZY7sCJWYlY02LySwJDZ6VoqU29UZe0j0PqL&#10;wxo3iD4r+BU8baNFbX9nqjkebdTzhpRHIVZjGY+M4zjjFdOPhPf2imaPS7O1mRBHbp5jyFSmDkZQ&#10;DgDPpX5mfC3/AIKMeIvhX8PNE+Feh+GXuIrOBzcX95dSGee5mYvJKNoXbvdmbA4HvX0h4H/bs8Y+&#10;JryK3ufDSx3V0rbtl/MVAA5Khhg898nntWrpSRPOj640jU4tB0DUPFmkPZ+dLazXQvlm8zzDGdiA&#10;MoC4BJJADfNjmqfg7xr4+1jwk2s6N4fj1qS+kHnz6rcpvkMPCrh0ICgZO0DH1rA8E6ve+NfC2oW+&#10;pzvLczT3Fiv72aWVYJlV0cyzBd4JXB8qMRqflU19WfAfw1pWpaI2oWkrQQ28zm4luYojJukHVRIS&#10;Fw2cEDJ/DFYyaW5SVz4gtPFnxgtdZi8L2+kx2No1y6/ZNMlWCFJHYbgNoUb8knJ9K7r9onRviBYf&#10;s+6q+tRfZhHBGXa7vPOndtwO1Yxnj1Pb8a9P1/wlLbfEFtas9cnjZbiVVt4BCjbYyRvc7CCdp456&#10;8dq4f4xadaeJfA+t3Hi7WL+7jtbaPelzIgV4w2QF2BfnJUg84x1HANNNXQep+IGvaBq3i/wJA/iG&#10;BoLq3uWa1nn3B5owdzHJHIHAOc8dOleJaf4a1a2JmaIPaWsnkSXNurCH52wdgPpnnHQ9a+qPjb8T&#10;LLxJ4ys9N8LECysbV8JGS6bkGzcV6fdXn1zWNpemx3AOo+Kvs+l6RDoLahBLp8TXMUhcsD5wcqu0&#10;ltsgQlk64IzXenoc7POdM0SAaVHbwWwhit5DKGZmZ3AyVZyfbG0Y55Nc18dIrmb4YR3iK+yW4USy&#10;tnBYSc7QMKOg9a9C0fUr7VdAfVNWDJPcytuVFKqAqhU4IHVcHoK474vQ3LfA+2SeRXCajGseXLBA&#10;d2RyByTT62A+GtN1RirK3Bb5XPQ49B9a9A1CVLfSHuZF2p9nzgAHDN0BBwMYFed2TINRBKCQRjd6&#10;K31rY+MnxM03xIltp+m2cFh9niWCRLIkRybRgFsnlj3rUiMtD9mP+CU/xFsdD/Z3+I+ntdG3mRpL&#10;hMSMjOzWjgKMHCltp+b/ABxXnukfAHwRqEV1pOtSXOp2viLRIdTsbvUF82S0mlyHRXb+44yCOcdc&#10;18t/8E/PHvhnwP4T8c3fxDtZ30Z7K3knuc7QnlyYACEjeXBIxyPXrX6J+HPGkmrfDXRNe0C2SE6X&#10;KbSaG4gEzJFcgvEWVZFO7aQQRnNc0vdk2jRWaPxZ+Jfwnufhv4lvvBOoxsDb3OIZHx+8jZQQ64/h&#10;PX26daz/ANmaePwp8dLXw/qexINWWTTzI4+XMvKE5PZwAD2zX7BfE/4N2v7R7R6tp/lQahpYBvWC&#10;vH5lkpZmKiRQdyNjg54PU4r84f2lPB+keFrvR/Fvg2FYW0d0juGiI8yTa+RIcdwef/1VrGd9COTq&#10;fUHjT4O+D7LWrlb3zPtd+zSRhQPlZRnZjnGCODnvXmvw80XVPC2oz6jZQ+XCtxHM7SsFYI/yyHGM&#10;kgjgV763xG0Xx3oWm+KIhuluoVR5OyuVAJGeykZ5NZmo2SaBOVuXV4ruMjYQuTgDA3DOec9OlLn7&#10;lNGz41+JEoujpvh+dhNPFv8A3hARUU7tx9MnuentivL/ABjq8vxC8My6ffzMftFrJbiEszKHx128&#10;ZwTkHua8m8Y64l1qFy9u6osQSBwpyrhfQnnkj8zW14W1Y6haNLaSfuigUBowxUJwcZ5Gc8mmo2Vw&#10;PEfiH8CL3SdK0rUNctpILq60yO6hmQfJNHgqrnHfIII7EYqpoPgjSbC3hjltUDSxeYZTgDgAkZ/G&#10;v008f6Do3j79mDTfE+lqDqPhO9k068cZJazmxIhf/ddjjnpn0r8/Rf2a2mx2zLDlRCo3YHI6Yz05&#10;q4yuhciPPtH1620tpdCXYxtt0aKp2lhuP57eM46cVz2u3azaTMqnO2VmKnJC9xluc10c2n2N/dy2&#10;7xDn/SkYDbtZc5wRj6kD8a5i9t7jdc28yBVkUJGy4wCvGTTBux55Pe3MVqGUN+8hKk46g9ieOaq6&#10;QhuJVC7t4ZSoJ+nNathbySkWlypXbKyn0OcdOa19F025Z5rh41hg3/67A3lFOMAemeM0GcVco+II&#10;orTS3UkpK+AADxjH865bRhulbcAFC8AnGfxrqPFGo6VbaCdHS1zdSXizC8LEsI1VgyY6fMSDn2rh&#10;NJdUn/fNjOOCP/r0De6Nq9bbIT8pbAXPtTbdg05aMc8ZOeazrpm89uep57jPtVu2ITHO4dQKBxZZ&#10;1SRjtXnLH7x6Y65+tchfGRLV5AQwb06elbWoTK0q7hkICDg8ZOeK5m6mMsDxqPTGfr2HrQN6nPpj&#10;f3xuz9P6VoW5kIYD+I54HfPSoQhLscbBn7vYc9Oea0bSIs3Jzt7A0FDXHl5BBDZyB6HFdbZrt0hO&#10;MfI3zDnrXOXCyTPtjx0zkjBPqBXXwr5eisQQqrCflPqT0FAkcOEckNkrjrj86BAjEHbwxxketWI4&#10;HdtwIIPXJppSXqnylSfpg0Bc6jxv4G1PwNq0Om6rgma0hvbeRSSskM67kYZHvz6GsBbuML5bMRuH&#10;IHPSjUbye62GbkpGI1JJ6ZJ79OvaszDDBTBOOmP50ExHzFQcgZBOB24HSqN0QCMHGR82fX2q6Rlx&#10;kkDqKr3gAbBJYdST2J69aBs5W9+Wbp1AJFUzg9PzPNXb4L5rMB3A3fhVUISu5sAH7vvjrQLpdEaJ&#10;kjbz70AZJLZFGAoxg+p54p6mPAzk4POPT+lAMibcxLZJ9zUYDbsdx+NTmQFi2cA/1pueg9O45oKE&#10;BLHaAOOSaj5Lb8ce1OTrzkqDzj0puQfYdqCXuXDB9nwkwbLKGwRtIDd/xFQlcL8vzL61C0khYOSS&#10;cBck9h0xT1JQknGGGMdf07UCiIQVx1rZ8Na3e+GddtNf087ZbW4WZCO5U5x+PQ1kHbtJT/8AV9ah&#10;Jxz70Et21P1m8Y6zpfxO8BQawjERXFus6Y2gpIRwuMc4IORXytaJZm2l0+/+8rbSV4Oc4VuD2NdH&#10;+zN4lGseF9U8DXZ3y2SnULINziNiFkCnqMHB9Oa4b4hxNBqDX8SSRAgxzg57/dP4/wCTQaS2PRvh&#10;9/YNhrZmuf8ASDIAqxsAoPOCOa+4rPxFptxp8VrYQiBiuR0HznjjIOQRwRX5O6Fqt1BdrdxSEMmN&#10;wPsf6196aF4v/tTTbZrNREIwFyBkFmHOe4wKTQRka1xqbxXrwzKh+YoWIzg+gHHWuSm1S1ty1qpU&#10;iTaAzdQc5yCCOQfrWrqhEc7tEfNHmYLSAg7/AMO351xd3DbiOPafJ8wFiy/Mc5zwD05plG7HffaJ&#10;GtgRLhQcsRgnIHTjJJq1cadbBY47oLO75dE78Edh05qjYaVc30yvpse4lFDSyALuK/3QQPqfpXtn&#10;g74ZX146XcuZZTtTnASMnue3brSbsBwFv4VEwjjWEIJASyE4YEcjgcHB6VHqngJ7m2LHfub5RHux&#10;gfdy2ffvX1xpPwT1RLuysNclMMuou8sGz5v3MWQ7OcHaOn+FdrrHwz0vw1CkBk86NVxG33scfdxw&#10;T0ycdKl1EO3U/Hbxb8PtR0GZtUhUsjH94gHKn6eleYyh2ikVQPvcjHGV9a/WvUPBWlyyb3jyDuXL&#10;L9/BxtJ5PzHOAa+Hvi98JH8M382seG4me035ngUEiEk8EH+729jTjK5nKJ8yh5xISibz+Qz7Csm+&#10;SQMWYAMc98Yrq3hXzPM7kYKnoD1/z61k6rCgh3np0J79PpVGbOF2u02/uD3r2r4D6ZbXvxa8PR3K&#10;xMn9r28jJcglJAjh9hAB+9jHQ8mvGhtMpzke3XivbvgtDrMnxD0VtAJF79uiW1fC5D5+UgNxweea&#10;GOG5/UB4UtrnWJxf/DvRZFBuvPa3sZIbS082TDSK8SlSeeCx9Olc54z1vxLY6w8njvTri2ku3eMp&#10;ewRzaeGPy+WZYd23I9W6816l4Cn8KaN4Xt9Qs7u406aTTx9puHZEa6fCh2QHkZOQFyODn3rn9Stb&#10;Gw06ZdN1C8SW8Lui6mIxFMSM7c5OCcng59ea81tXO0+HPiP8FLLWvtWseDdXvNAtrSynvb3T7dTf&#10;RyMuPKjtSCMFnPKnBAr85vhlr91a/GePwbryyT3UdyyC5kZ0ZsoSNyNzznkE19kfF/xJr/w8XV4d&#10;IuBp99q4jt7OCJ96QuHGZAFJxv4GOntivFfhH8CPih4r+Kl/468Vzwrd6HI13qNwu2RpZQvyoGXC&#10;5Pt711Rempi0fQV6J9A8u3QuPtDOkgVdwxuGCuOTz69K9i8L65oumWc2k64VEN6qxuZgHbcRgg54&#10;Gf8A9ea8e8S32qSzxXUU6lCxbJwmNpHyEE7gcjpXOW2qajc3BWFwZI5A6NkEBc9wfTjHtSauCZ9c&#10;6F+xN+zz41nFxr1pLdTTRsvkWchW3jU4ZWEaHavQYxiva/H3g3wV8G/hrJYeGILZPKKLH5QEZXpn&#10;KjGD796+dPA3x11DwbYStFchbsAjYucsCQ2D90Dkdec15N4s+L/ijx9cR3OqNCvnzMxWRjjABOTk&#10;/pWbUm9WVdHIal4osb7Ur68FtFO3/LFwS5jL9QAcHPvXzH8ZLuXU/hrdxzbcwXCShAp3ncwBJx+F&#10;exQ3ttaeIJgqb0kGZuPlPQALgjueorzj4raGv/Cu9Xv/ADAm+NSgbALgSDoM/gTW0UQfm4qQo4eV&#10;RtMnPHJHpXq9tcwSQrFb4YFAEVuAfx7V5Xf+ZHEIuy8rwPXvXY2AkaG2nAG2NCWZuPwFbk7G1fxv&#10;MgBJUIQd/wBOB+FW/gVevpvxv0WRcArq0KMxPykSHb1+hqrJfQXtuxj+V8bDkZ47nArJ8JyjTPiH&#10;YXbybRFdQzBiP7jg9O/SglfEf0yQaNceG7ex168nhcX8MoFusqSyDDbCZVX7h4yofqOR6V4C8sN1&#10;4pn0qaONYkZ5Y3K7yQ3zZ6jnPavqHVYrI6NZXsReZ7mGIk5VdsbKMMCO/Pevlf4o2dtomux6hbo/&#10;nTQuYyX3ZxweOB3z9a4Y7nTNaHhsGnzWfxFu7bUrm81zVNaLRXN9cxFrPR9Hh/esIyeA77QvGAo4&#10;GSa+sPhT8QoNCI0FrieAy/v4oQGGPUDIwACDxXkXh2ca1dWPgrWdYtvD2gJI+t67dmNPPvIrbayW&#10;7yn5sMcBVHFeg/FfRWvLiz8beGolgluAl5Gs4BMYY8K6dvMQqwBxiqeujJjpqfZemJo/iS0Opz+T&#10;N+93kT/IdoHcgHGf8mpLzw1omprNbSJFbbM+WzNjbxliD3zx9fSvHPAHiLUjpiRzizWRYVUKCx3k&#10;9M7WbOewxx0rtX16bckOrW6yBSGEgkeFdxHy482ML+TYzXO1qa3PCfHf7M/gbx3c3Da5pdhOGKmK&#10;4iUxzgYyWDL0z7dxXzFrH7OfxA+C0sviP4d3x1eySNY30PWZS5jhjbcEiuB8yDIBwBjjmv0vg8d+&#10;HLaSO21iFraCZmjN2AsqFgcqrMhIHQ8/yqbXdMttYjnvNP8AJnjHzKYSGXG30BJJPStFVezJcEfE&#10;fwD8c6vc6dfaprccthdi3l+0pcyPLM0YG9nQLiMruOAznIHQZq3q+leHH0mPW9fn8UparolldxXv&#10;g/LXts5ZgdyjcdrD5SNv5V6PoGgxLpWtzfaViTybiOO089QpeJSxBgUbmYcYZjtH1rndV8TWHw6S&#10;XUm1HUtAhfQLJLy7srIXmWYHKmIDjd0DdjQt9CbbHB2+raJc2GoR6fFcRW8dnpOqQtfMTfbY59m6&#10;c9fMbPzDsSazv2sBfW1jL4h0vTpTcQNasdTSTCMmPlMkecq+M/Njn17VPYaC+rR3c1rHdR/bvCD3&#10;arfMftLFJ/MRnXsTwdhAAz1r0L4v2EPiXw3ZXc0dpcQ3GkpJHNJL5TI6oCygEYk5GTH94Hkd6u2o&#10;PY9O/wCCf/gqwt7bVvHOsSG51TUlRri6Y5dQV+VTkZCBTx/IV9J+PPiBN4fhm0fRjbszFkEyuAmV&#10;+8xboFX+Jj0968G/Yx1Czs/gtd6hJ5kQjDR3NzCdzsVJwoU888V2Vj4a0KWS51fxRcRQ6fEzvfPP&#10;zEWjO4QbxxsUH5x3b8qxmveZpHY8qvbK28eQzfbp9X8UJGjXFwNMje006ILnLKSyPOOPv7sE9AK8&#10;H8TWXhjTtKk0bw9Jplg9xcSQl5bU3c0UkMfnMHIVtq7DwcnnvWL8a/23vELxXXhz4A6JLdPZzNGv&#10;iDyz5cMSKd8SY4eNgM4PHoK/NvWPj38cL64e+uNTjsvtfnlzawIhbzwFfk88gY9QOldFOk+pm5I1&#10;/ir4S0YeIbkvrjXQilhS4kiieGKMXERlXaMAHAHI6ivQ/wBjrWLObxDri+FInW3g01kaefgs1xtQ&#10;/TPOPavjrxSb260q4vb26mu5ptryM7cbgNo+UdcDivuT/gm1ZXEV14glKNdRTNbLLZR43vGm52IJ&#10;6cDH41tNWiyI7n6o/FG48V+C28P/ANoQRzbza+XdRA4aJSpiDkHBwvp97Fb3jC81K51iBrUJP5zA&#10;TbX2MnYEncBmtzx7p3gHRPA2m3Ph6e91CwNxHe2q3T+Y9mS6sbdupHltkY7VmfE/TrVrFtbsogsk&#10;sqjKsUkUnDBsdW9s1w9jc+mPB2nx6ro1lZGGWS8Mm2OOR2LCQDAUAk5GeuK9N1a4tLa2htr9bWKZ&#10;EYXDzYYpKhwyL0GT0718T/D/AMZ65oOsm5t5jNetBLbQTklTbvLgGQZ+8QhIUjoeeMV61Y+MUWN4&#10;9SC3EXlh5Tt3Ywefm6b+5qJQHc3/ABjYveTG400xoisqyBkKtkjkYU46eoritd8E6la2Y1uHcYHB&#10;MTRJ8wXA7jue/tXW+MvF51XTvK0F4oLbKss+CZWb+IHIAwccHmuhv7/SNH8OQLfvtNwBMy53hpMc&#10;BeP0FSmB8b3EUJi11Z3t5jNFBLG3mFCdjgg8fNmvzn/bgttPhj09oXLTNfZZHbJTKjp3Poa/TXxo&#10;ml6npt3q8dpFDc/Ym8wwr8jlG7L2+vrX5o/trwWstnZ6tED5jX0agMnAG3Ofr/OuqluZTPHNO01m&#10;8GPFEcB4ugILEkdx2rsP+CeEV1o/7UWkQwy+W84uoCxHO0oTnBzxx+NcNY3WneE/CN3q8zMCfmO9&#10;yy7yvA5P6CvtT/gkr+zf8Q/iX8Xh8e9Tt0g8Oaa88UN5MxUz3DjGIl6sFB5I4zWtR2jK4qavJH7x&#10;WcEsMsNyrzSOq5cpzgtnqPetea512KEXF3MAJHCx/Jzg+/UGvoRPC2i+H7UzRhl+UuFAHJY/3ev+&#10;c1lf2PoF7aPGY5FnlcDznOQrYztI47fSvE5z0eQ8suTHbaPJqdmfKjtVE10zFXMgP8RYnPHXHevB&#10;7/xOj251tbgadbwl/t2tFcyKvaC0RsqXOfnfGFJwBX0j4z8G2954T1DRoJrdbk2rSW6JnEgHY+mf&#10;TrXwt8M/irY+N/Ht94J0+O2gfwskVnaxXH7y2S4f5pbkxtgsw5K9j3qqdmm0Zz0dj5d+O/xZ/bS0&#10;HXrSz+CPw/1PUNMv592n+IdTsppJQzHGXOccDnc4/MV7D+x9+zR+3JanV9a8eeKfD+mC61WO81ad&#10;rt5vLwu8SBY8IjDhdmQCK/RiD4heAfDcL3fiPxZrsxA2SObrYjSE/dECpsA7AenrWdoH/CntO097&#10;D4c38UL31/8A2he29wSEMz8+ZKr8NjGAAPwqpVrRsoijT1u2cVqnhbxJpASxtvHOgaxPI4DreJJA&#10;GwDu8tn3D754GcYr578VftX+FP2e9dHhv4wafrAjVyLZbACSzdmiG6dHLbcE/wAIx9K+qfiN8WLF&#10;PD9zB4qtLQW8Sssk7r5cL/NjcAdxUH0Ir88vG/gz4QeKbMr8QFvrzQZpDeCFZ2ZIEGWJifqFOOx6&#10;VnCKfxFTdvhP00+A3xf+H/xs0EXPw71FbuOBgplZdkyGQBgrKD1XOM19ENYy2CrbSF2uEcjg5BHc&#10;uTnj1wa/FD9kfRfAnwO+JOn3vwe1kalpPiRjPPYStlrH5j5cXHP3e71+7aRXN3bqFCIrAs2WySx5&#10;wD3NcWJhyyOmlLmWpZ0axstTtoZGt42Kvl3Q4zjsAM4rWudCjuLC6S0RoyjZBzuKsOQNp7fSuv8A&#10;DulXpgSDEcbY2SNnqfX/ACa7WysrRYmFxEZH2hAOAAQeCR1IrgqaHVFXPA9E0K4um2TM7sCQmOFB&#10;7k1+aHx88YC9+N174U3yN9ihXzShG1RgcdsD6V+x9naXVjfzfaIVaN8/IuVGe3vX88v7R15qkP7V&#10;2v2Xh5i6y3Cw3EcpIOMKMZ6YHatMPBuTM67skek+MdQ0S203+271oxpdlF+5SLDM91nCY9f8ea+R&#10;/BbT6h4hvPG37x5dRZnklfJdURtioPQD616x8V9aXS77SvBur2S+XYWgu3h8zcst1KdsbqVB4wSS&#10;Paq0aaJFZyaRpJSS7ggUtDF8jFHywdQcEjtnHWteWyMLps7rwX44k0rxZCykvM8WEgwZAD23E9Ov&#10;Xmvpr4ifEE+E306e9v4Fub51WFoyoZDjuP5g18C/DlfFnxI+JcXw3+GMK3WuyAHUJVwyaZbqQDLI&#10;3TeR91c8mv2n8d/s8fD/AMB/BnTkuLK3uri2iVLv7ZieWSZj8zM/Xc3JHpXm4qKUlfqddH3k2cr8&#10;Hvj3omoN/YWqzeffR/P8o+SQHgMvPbuOor6xXxVDq2ibk8q3kBxEjKQWHUAnP41+YHw6+DthbeOz&#10;bWINrZ6grXWmI7MXt7iLnaMngd8c56V9p+AdZsdeiGn3j/6ZZzfZrhV4KunByOoU9R7V4+Lg7rlP&#10;Qw81b3jrfEc9pqOmDUFjd5GUqirztPQkAfpX5n/Hjww1xpFylyY1jdiisq5KAZ3Z9T61+nXjHX/+&#10;Efs3W3WOOExscBupOeh6gV+W/wAbfECTaHdwKd3miRgM52Z75+tKipK1wqNao/nN/am+Elv4Z1g+&#10;MfDq4Uyn7UiL8rDPLj0PrX9BX/BrTqaXf7TPjWOPBU+AywPXpfw9/wAa/Hb4xvb61HdaC7ly0bFd&#10;2QqnGOor9Qv+DVW3vtH/AG5fiL4bmLeVB8PHlRTnjOoWw/LmvqveqYez3VjwppRk/NP8j+9zH4Gu&#10;H8eRSz2NlHE2P+Jnall9VEgz9PrXbDO4g5welcX40njhh0+NmAL6raxqOmct0/SvOqtcqVrar8zi&#10;w699HokW/wAtfMxuwM46Z9q5iTxnoUUjRP8AbcqxU4sbojI44IiIP1BrqV6Clr9It2PP06n/1/74&#10;pVA1AsOpiUH8CampkuPtzdP9Wvb3NPr4evFe3qvzOp7I+Ef+CnG9f+Cf3xZWIZJ8G3oA65yAO/Wv&#10;8wS73fCrxBqNndSTQWt4VvtPeB/kRJMiZePTIPB4r/T+/wCCm0kcX7A3xTklOF/4RS4BxzwWQV/m&#10;+fGrwIPHfgSTT9HCrqSq81oYsZU4yUcnB2svH5da58NUUajg9nY9OhFujzLe7/Q+YvDUHhfxfq1t&#10;4M8SXFvFDf6nHOmogshEU5KkseQpz7fzr1n4mfszfEb4H6hN4T8Ti4NgJPOsryBc29xBIoKlsDli&#10;uCefyr4h8DeK4dJ1aXwxrlrKJA2yPJ2tBPGfukHsSMV/Vr+xZqOh/t0/sx3/AMLPFiC11q1tP7NA&#10;eHPlOibraZZGwwJwOc8/SvUx9aWHs/s/1qRhqaqtrqfyofECHQbG+S0t3kMqAt5qsTE2ecbTnBHS&#10;vK9HXXDqP2nRICJg4/eEZCn+9z6V+hXx4+E2p/DPxhf+CPFNrsvNPupbSVWXLBkYgYOcEMeQe4rx&#10;q2082Fl5kyojeYMouBnPIyK9Oji046HLOi02UPBnw+sreePXdckS4nyGbjKqT1fHue1X/FbiKUxx&#10;QuYYrxJsjhdjgYyMdznP5V0WntdXU5mUiNVf5kjC8j6cYwPw9qoavp0+sam9minbNbhM4OQ45BHb&#10;k5HNTGpr7zJcexkWKsi3McC7QHLs799/YY7VZ1S6Nzb4RWACFWO7POPYd62P7Elh8po086XP2W6i&#10;tvn/AHg4DBMHjnr7161Y/An4nappjz2vhrWCm3eWFrJkqD1ORwOKbqpdRqB7r/wSA+DV58Vv2xtB&#10;njjzbeHml8QXLkbgv2bCpkY7uwr9tvjJ+z9L4i+Nmvw6Xp8lws1/NMwEXVicguQeRzyQM815h/wb&#10;x/BnUND8Y/Enxv4ktrm3NnBaaXBFPE6M3mO0jjkDBwFyPpX9K3g74V+FLvVtV1rS4IX1M3k08sik&#10;sCMDahzgKfYfnXkY7GWrO3Q9DC4dOnqfhX8Gv2dLz4N+Lv8AhLjaTPLatDcyNGmAEj+ZgR27984r&#10;7L8VeM/+Ez8IX2o6lol++A2pSR2QCN5cT43RoxG8BeOfvHJA9fUfjJ440Xw3f3Wm3SLCs77hbmMY&#10;YBfuk8Abvu469c1+GevwfFLS/wBq3Ufi3oWvanJ4b/siKez0q/muF0t7uY+RLGG/eJmAZbZgKOOm&#10;adG9R3YVEoaHl37S/wAQPGvxA1T+0NNstQg0ddWt4YbPWYWST906bJIWJBEmRkfKCPbPOxH488X6&#10;PqNz4o0qa5jY38l2iplyBFgZcrycEE7uAB2ryX4y/H3Ufjh8ctG8Mw3sdhpelSRG4llDiO6uIXDe&#10;VGEU7S/QMwC56mu3nXW9X0vUl00Hen2ma1gZVKmESHeWHO75eRjPGTxxXrQj7qTRxSlq3c63R/21&#10;v2gfC7X+oaRqL6hb2TNdFPNWNYjIx+ZFfIdg2AQOfpXm1x8Tvil8fb9vEXi3V7g4tshd5McePvu2&#10;OFQA5PHb8a+W0Xw5p5utOXU8NLcI8qGJgRHjehTaxCqTkHOQevHSvb/B3hcwXn2cXT2sElq11qi2&#10;xcqLZuYrbOcM0+Bv9EHTnJ1jSitUiJVJPRniP7bHhzTtN+CWnadpd7DfRt4jIF1FysgijYsVOBlW&#10;JznvX5/6RbS6baS2gyJ5o1dACR05HPQDBr9Kv2zrS3svgd4M3RrAbq/vp3yPmkXYpwccDAIAINfn&#10;BF5dzPaSKNuPL2qCSGwcgDjn1/xruofDqZSQWF7JdWzJysgBLKBnbzgn1avOfiHLPb6Rb6fKWbyw&#10;uWfOSc4969PnguBehoIQjgbyVyCcse/H515P8SM3v2dQoVt6lsnJ4OCePzrck/r+/wCCY/iHUvDH&#10;7B3g94s2tpeXV689wHAJH2lyuR1wcY3AZ+tfhf8A8Fkb3+2/2s5muXSb7JoWnw71BP31aTBB7/Nk&#10;1+/f7Cvh4aV+xn8N/DVjEbgSaUL25WQ4QGWR3LjAyV5Ax71/Pt/wVOI1f9rrxLLiL9yLW0ZEJIVo&#10;beMccDHPHSvOw/8AFkzoqP8Ado/LDwN4z174e+KY9RsmkRfNDTRE/K6dwR7iv2Z8LeAvAHxj8LWv&#10;iPS/LErQi5N5G+1kBwG+UnG4MdpHJNfi7rVlcPdeZP8AOw4OewXH/wBav01/4J8eKdVn07VtCGnn&#10;UxBsCImVKCY5bbwQDlOpB4J9a7Kq0ujkpvuei6P8MfD1t4ouNL1i1dri2VoY5UjyjNgHIPuBkE9f&#10;pXe3k+l+EdONzp0XkfZzwzRhh3+6e3uc5r6B1vw14g1HWY9d0ywe2iS3UyQSsZBMQMYAXA4+7yP5&#10;1dj8BjVNK+zLHYBGCsqS27ud6biwyCQfz9OlYOfc15TN/Z+8TC8vrXxFoTxG71C4TSr+1uLyMRxC&#10;L/UzmNd1zNK/KxRkLEihnJHWvvDwb4t8QeDPGstlcTA2sxMcshUHy0PKZbBDYJ9+DntX5ueG/hT4&#10;w8KeL/7WtL6xh06/RrLUI4I2iRUB4ZwC/CcZGCG7g5wfta504ahqkHh/wmUkk0qGKPVJr2f5544l&#10;AYRtyTuBO4jIQjaSSCaxqRNYtnT3eo2dz42u5AiSiYfe553HBVcgcjGeOK8w+P8A4hm0vwde6bam&#10;OTTra1Rru4AB384VMcbmABBJIzml+M39oeD7Cy1vQGW+ivVwsox/oTo/zxyqRnIUHac4bjmua+N9&#10;unhr9l+71jxF5lzeagoujbKc+Up4jA53E8nI+vWlFLRg2fB/i74Z+CL6ytNW1JodKVoxNeHTF/eC&#10;3k+YRufMYCVuoAyAvXtXmOufDR/GGkWDaFLfXGmyTJCmlQTjyDHBKzQ7kbgZJ3MeAT1NZc7eI/iL&#10;plt4b8LWMssMaMzYyi84UO5OdxOeM8+lfR/wT+C/i7w7qen3Ooy30NiWXKOR82PvAbhgc/d4yfwN&#10;db03MV5HhnjjwFrvhDVJF1eNwdUHmoshV3ibucLng4Prx3ryj416BdaJ8FI5NVDMEvYHRnAUus28&#10;qQRzgYr9jviR8ItG8bapbXWj2VwVNstrb3JxHgMynlBkkLySRjntxXwZ+3F4a0Dw3+zY9vIH+2Q6&#10;tbW0UhIIAXzecDpuwxPSphUTaKcD8Xda1C0h0hpYFVpZAVjZevHQ1+5H7I37E/wN8HeC9E8T/ECx&#10;j1jxLq1nHqDTagFe3jaQbhBDC3HyjguQSSDgdK/n1Lxi7t5LgkhbiMPyfuhhkZNf053nxq8L50LR&#10;ZdPeWH7HbmTUY5CiWCbQsKBs4OeeD8zckAda0qya2Ip2Z5J8VG8NeLNevfgh4e0LQbSe/wA2Vub6&#10;EJA6v82GSHDN8wwrcbTk9qb4t8GS/s9/BWz1nUraS0vY7a1sNaCqzWbTW7vFHMsvVnaM4bgEACuQ&#10;+L2geMNQ+NeleIYpV2W8qamL0xhGMAbayMx4JUHp+NfoJ+2Bo2p+IfgobG3GhroGraWolvtRMpSz&#10;kEfmNMogVj5hwNo54zWTk9E+pfLvY/OP4W/tEaOniq3bULmPyZ1exuSpG3y5gFVju5wDjJ4NfD/x&#10;bEq+LtV8OySrPF9plg3BtymJmJGe3IIPFcdoml293I1oDuRSzRTRyHa4jbG9MgfL6d66W68KarL/&#10;AMTm5YyqWCO6nduXpk5JOR78V0KFncm5yvwB8R3+h3dz8N9XQyKjm5t/NO3YrA5Oc9MdsV6x4m8T&#10;W2sXDQ2RmEVo2AkoC7WxztIOMe/evCPHtpa+G9SsvGO8RiOdba4VeWaFj3x3Xr9K9Tu7MxsdRtXc&#10;280YEjx4PYEEg+vqKdtbiOCQNP5ouGG9pGbG4AHGcHHevXvCPkwaSfLCqVBJ6tuY+noT2rgrrSXj&#10;uVlVGYSEY+XIIGATz3616R4KtprK0ks5Gdo3YlZR0Kr0Axn3+lMD234a+NrrwpDqHhbUGUaZr9j9&#10;mk8xj5aXUYYx78YXByVJI/WvLdT8O+GdSsLa9sBHHdosoeGVv9cgPykgclk4HJPatmSwtlspbS/3&#10;+VJ+9KRnLbTwWB4xjI69+fauauL5LgvpNzb79hPkXtuoJJGQCU65I6kGktwZwg0PfHM0MMaPGd8Q&#10;TG4FeGBHoelcxq/g9rq0kuoWZFyclhwsnYH05PPqK9u0y/0F423nEsbfvbcoI+VwGxnGWz71wni2&#10;+00wz2ET7RIPNfYGZsAZB/4DkD+tVcDwptKt4LhVmhfdLkD5fk3YySCD6c0zVIZoYlRVbbGgY5PO&#10;SPr6Vuz3Z2r9l4UZCs2SSSOpA6ZHGOlcZ4ivp48wSEZxyF/l9BQJI8f8XXYm1PZB0jGCBwM/jXOx&#10;ySlsjpk89OvSpdTnEl7K7AZ3Z/OqSFiwVuO4NBi2XoZJZZyiN35781rRyN56x4xgdT6/57VjQRRx&#10;lnXJY9TnNadtISwU+uP/AK1BSYXZWNcEDIYgnv8AiKxkBkzEox5nGT71e1Z2aaRguFJyFXJwPbOT&#10;+tZ8IfOBuyR6dKCvMz4oih2HkbvvEdq2LOLMpVARk4z14Pr+WawVYh9jEk5OBitizndJPOY7EAIJ&#10;HIzjpQUyd4HMpD4Kg/eBIJArs0hzoTTLxkYGfY/561ysR82MMGGC3fj8TXZpZzSaCShwNrbcdOOe&#10;KARxsZ2LtdeD69T2pAEdx5YKbuinnmrUUMjrujBfA7DoM/41GrZJfGXJyMjnrQKyKksQaX94fujj&#10;jjNVRA69ju6k8YArXx8wmkAPzbgp/rjmqRIHzYwM9B/WgSRnTRrE4OSwxz+P1qhcOFZSuDkYrpIP&#10;ss8/+mBliOQfKAJJxx97tnr7VgXoAZVb5Sf4R0P6UDehx9zKXnbcOM8ioDuUk856c1LMzCR1QkAt&#10;g/h/9eq55YkZx2zzxQCQu5hwO/FKo5GCD2NIBjG3rnrUpGTuYY9jQDGqjMxIAz/KrU6otnAw2bju&#10;J2LggZwATnk8E9Bxjrmq+AF+bPWlk8tVYKQQDwf8igZBKHUYJIB5xTVkZAypg7htOQDwfTP8xTDk&#10;8CkDEOGjyCuMHpgigzloxgYYx+NTqzMwHoKiKn7zYx0oAyep6YoBPuTjYoYnOeAq44x3zzSYDfd+&#10;uaUfM39OlSxIzkA4x6dKAP3N/wCCIv7Gen/tP/ETxn4g8RiSOy0bw5LaWLjhXv7rlef9lFP5jpXD&#10;ftf/ALNt/wDCjxBPoWtRSWyvdeQolQhwQ20gggc9wRkHtX7o/wDBJf4cX/7NH7HWk+K1jMV74iY6&#10;/eMQpCif5I95J+TbFtxnrmvOf+CiPgXVfj/oV38R7yFna1eK0/tUIsSmVT8u4L8rKCfvcH8q41Wf&#10;tGuh1umuRH8vNn4Qi0fW5bC6G8gHaGBDEepr3H4Ta5bssWibVVo5HUngg9duCO9ZnxP8BeMPB7yH&#10;VrZvtJXaWcHdggDcG7jnrXi/g688QadO09nJK00ThBGoJzgeoz0A4rsObRH29qulBjuKlxkYOCMA&#10;c/KRgH3rX8PeA4L9Hmv1eTadiA8MPcZxnHtXP/DrxRP4+0qSUw3EclrtjBLBo2zwSvHBb86+3fgT&#10;8OtW8beJbHwrbiNTcOpiWcnnPozAggDkgelRKVi46knwY+AGv+PtQXR9PtCJ5JEEThARsPHfg5A4&#10;9+tfsL8Pv2OPCvg3SHl1qASzmNREUT5VZR82/wD2gCCPTkV3ehH4R/s86fFo2k7Z9XQLbXF2m5tp&#10;27mCqMnnB4XtivL/AIg/tf3Q11rXwjFC1jZLmSKZWVpZNpByxPAGBgkYJ44rgqVZS0idEaaW5z3x&#10;K+G8FjexTWzQWluNwEsroHfgKeR69CorwTUPhqNSu45/tEVyu4KFQsRlD93P0HIxz+VefeO/2g4/&#10;G1sbfxNuYGXzpXtlIaJV+6R/e2noT7GnfDz4geHdHSHVzq+oXsUEBW0sNgllaTuxZRkZzjGK0jFp&#10;aibRzXjTwWbXUZXinhXJZQNoK+Z6bABgA9DxXyl4u0S3t4prhot4CuJiQNjRvkOoVu+Ce3uDX2hf&#10;fFDwzqdzdW8VxbpJcyMAtyhhKtgHaC4ABz7du9eJeMYdIfl0ZDMvk7EY7SccNjo2R9PpVxl3Iklb&#10;Q/HH4i+ErTw5rMzafHMtq8gePzFIGGzgZrxvVLaU2ZExYLjPTP8AKv0n+KnhfRNdQ6NC67WjEZcg&#10;YQjp8xwcg9BX5+eLdNm0GK40y7ZXaFyolX+JfX8fSuqLuYuJ5FFaJIjMWQMjAgEncwbjj6da+0P2&#10;NfCV74s/aD8L6dp0UTmDUYr2Yu21BFb/ALyQt17DjA618TyXkS7DHtOFHKjBBOcg5649a+8P2Gvh&#10;L8dPiP8AE+zv/hVZX0UUIdbnVVRhDGjgggscAk+gOaJbMUGfvP428cfDHwB4oTwjqgtniu/9Plku&#10;+cpM+3ajKQF2YPbH61S+IPhP4XQwnxHPqEssUJSa3T7R+5jYjqMZH3eB+lfIWi/tIfDzwHpes+HP&#10;jr4ZbWdY0y7bRJdTkBaC5FqdwWPcBjGeSOp5r5h+Nfx2j8Z2n2HwjANIsHQSPCkpIiTqEDH0HFcU&#10;abbNuY0finqOr/G7xg3hDwXaSX09zNs86yhaSWJYWyJARkjYvJOcY619T/D/AEzTvgn8HpvB3im7&#10;Y6jrU8ii8ucCaRmYjoDuAIUED3PrXwt+yF+0pc+DfiNqnhPwpFM2o6vYtYWF/bjc0J5MjEn+HHJJ&#10;9K6b4i/GrT/iP8X/AA54fgmDxaRqCWplXc7OysBkgffcnOccCt3H7JKktz2/xbpHmyC6hdHiiK7S&#10;AoLMRnH5c9K4vT7u4S+iEZy0xDeRGdqtgHkn+mK9h+IOmlLO1v8AzNvmSyeWABk7DnGMZ+XjrXnO&#10;k2r3zSXbxYCgMjP8mGJ6AD9alMTHM4vJJ55toIWSFnYtuBX7uT6Z4znGK5m28iG7jub2IqF+YNkP&#10;GBjGSe45r1u18OhrS5luljQyKzgc5XBA6EnIOeK4c6TfC8W3lxuBSNYZFB3LnAZsYwOe9CAqmC0j&#10;kR4zGdtyNoVMxuOu4c5HBrA+LWlxyfD/AFS6h8ve1kf9HAwQFOdw9O9ep6xosVjdpLIQphAzC+FX&#10;5c5IPTn0rg/iHdW8fg2/sVQSNLZTMzgYKlskBvYZ7DrVLcD8irvfOZCSAFICj0Ofz61q2uoRz2/2&#10;USfOGAbHXGeaxtbmSC6YcE9CB0OO/wBarWt1FLOuzg4xxnvW5PU7sgxpvJIIJLIMZKnpnPsK4ptQ&#10;mh1q3uydrI4KkH0OQa6xNkWGlG1t5Lc5PA/GuG1gxi/jni5XsDzj9BQRfU/rN8Dy2OqfBrRvFdy8&#10;AMml2jxQv8zzs0Q4TBwqjHJ7V8nfGnxSYcSbktlt3HnQxrvIVz0Hb6n2ruP2d/HFhc/st+G45o45&#10;Zm01beOWV8SRFMphQD6jpivKPFPw/n8Q6XLZNcAl2MxlIYvnPT6f54rhS1OuWx5n4c8X6RrRXVIL&#10;VHl0thd28F3gpK0bZKOueVzg47ivriXV9A1/wlP4PXVbfXdfjgbxJ4i1O3UCGCW72JDZpg7d235V&#10;TnGK+R9E+EWuaHm9jmVkO7zmiJJ2twcL/EcckYr0v4XeKNK8O+F2HjC703TtF0fUWu5dNiTGpa9r&#10;BJFpBhTvZI2xkHgVU11Ij2PmTW/jjqPwV8YXHhjXNEe6UlbiyufPMQZV69uq9DzX0v8ABj9q34je&#10;Nbhr/wAKeFbmS0iZSI1vFZZTGMEYlIJPfA9K8p/bg+D2s32iDULaKNL7S4V1XylAEi+coaaFufm2&#10;5xjHavjX9nD4+658NdTxpxJs5pP38ZJ3LnggY44/Cr5E1dISlY/Z/Tf2ifhTquof2b4202Xw9qMw&#10;Kst1H9nEbDncjMfKfPrk9K6dvGOneG7F9a0K9gWBVMsV1BtDshB5liztkUsMEqAR1FcdrN/4Q+IH&#10;gYx6lY291aX9upaKb5lbcM4GcFSDycV8Ta78GdV0TV4NO+HupXEWm3kkQn069kLLbr0fy5DkhVGf&#10;YDPTNZKKehfNY+0vh5t1LwZrfi6+t2E+oq8sdykaKNkp2KIX++ylmztYce9eva7ok2iazdxR6rLo&#10;hh0KyDajbWq3bRY3qTJEwZWH4cGsj4V6HY+I1sfCGllZraO6inu5jGsQ+y2jAtu5YncwAB4HoK7D&#10;43ajf+BfFlx4hs5zZ232FFmvDG86xQgvktHHy2CRnGccVDeuhR81fDLQrqPx3pqXM99ff2tp9/5k&#10;2pMRcTRiRAJCoxtEnULxivVtZtpm+GK6WYIYW0S5l028SaAzxqVfchkQEvt2FSJEyynnBGa4T4bX&#10;z6p4l8I+KtPV54Z7jULa5urklLmYOQwlZW+6r4yq4GOBX1N4y0d9F8XXCX0ht7LWYIYWu1IAtbxf&#10;limLYwN33CSDzjPFEnqCVz4v+CXiHW9Dvbvwlpr4gbUQkFtHyks0/wAsbncMlUPzZ9uRSftO/Gn4&#10;a+HNb0/4L3OqSx2FopGtR2aNIZ5v7shUZ5OSQeeec8V6P8RPD3if4M61L461axOputo53aagjmMg&#10;HyyBDlQcdcAe1Zv7O+leApvhe/inxdpcGp6rqD3Vzf3c0KCeJ5iWI3MCAV4HH4U+vMTbofKvxM+K&#10;3hrwv4XEXhNLeLT5LYfZIoFEYcMCCxB5P8/Wvyn8aePrnxPqTFyxiiOETooPfGB616d+0t4i1LVv&#10;iBqFnZoY7VLhvs1vCTsjjXgc9M46+9fPNvbvGg8xeD/e4OK7YRtqYtnSS36jSzYJtDOpPBGefU1+&#10;l/8AwTj0O/urjV77w/FKt/HCptJc/u2IOQrLjoTwSO2a/N/4Z/DPWviv8Q9O8F6E+yS+uVgV8cqD&#10;yxGeOgr99P2NP2fbbwFc658OdA1oS+J7OaHUNM89VgIaNc+XJHn5iOcqDgg5qK8ko2Kp7n0Lf3uk&#10;+JPD2oyadp91plzFEjahaTqREuoRsRIY2P3ldcYPp71f+J9zZv4OsL5oyySNCJNnKjK8gAEsfzqG&#10;X4vR/E6/1a11bSo9M1PRFbTtdhiBWKS4GfnTOCQ36V6RqdnqK+E9NsbOzMsUtlE5kjXcqbVwD0OP&#10;5muPsbI8S07WNH06aCSDTzcW0QeNZPMK7XKgkgdcE9c9K75ba7trhNUYrAJ7XDRyYZXZuhUNxlQa&#10;q6j4fm0f4b3V9DaCe9kuGMKRDZhm+UcdS2fTrXs3w1/ZZ8c+J/BkHiT4tazdWKyJvGnWyJmO3C5L&#10;O7dDx2pOSSGlc+T/ABPqfifw1cvpWrSTzWwY3UPA2bG5KnnjHYV0/i3xpeajomkTSyRxGCMKj9CD&#10;2wB1Jrg/i03w41HUrzTfhj4j1C8GjForuDU4xGh2jlIpxwz+2OpFeR+F9bl1vT4tOui+2K6aN3Y4&#10;aEg/LvBHUfhTik9UK/Q9xGsNqelXK6nIBKY3SCOIDYFHPK9T+FfFf7aOmSReELO6ba5a+gKtkthH&#10;j4OSB9Pav0LsvCUEunQ29rHATArzLftkswZCNp9VHXFfH37dGmWA+A1p4lW4jujHPapKIQQqlSQe&#10;/PGOnFXSfvImWx+VXxXvLufS9L8ERSFpb67gGEbIG7A7detf2VfsyeEdL+Fnwd8O+AfDkCrFpljb&#10;pOiKFILRhndmGACzknJOa/i80zW49f8Ai74T86NUhi1WzAGMZXzVOWzX9sNg9tqWix2l2ot4RArq&#10;E+RHkYA7mC8ttHRelRj37qRrhu5ueN/EF5atcx3SiKJ+LbzCoHy4P3gzKRnjtWTpnjW/vNFk1C92&#10;zFVCPGjlJVPRQVcKdvowyPevE/iH8VfDttNHoXhUNeNYxqtxKwieEnJJV4n7n259q4DxH8R9d0DR&#10;1v5rSSG3c7raKBGlkEh+8sa4z5Tr/CTgEcVwRp6bGzqa7nq/jX4223hbw9cXtxMkcUEDyM27Jbdw&#10;V+oxg/lX5Ra5+3B4U1j4iaR4etdIhs5dQkMcuu2uI5Z0yUVZABhth+vFeMftC/tL/a9flsNNMkEJ&#10;hke5gvkwFIBzlW+9zyPeup/YF+Dvgr9rD4ay674quobGTwt4gmnjkgVDcNEQrhDuxhW5x711xoqM&#10;W5HO5uT0P0Itv2ftd8f2/wBq03xDdrbzosKyqVAj8xgWkKg/NIAMKT0rt9O+DXiD4W2E88Wuvruo&#10;G6220upwJ5W4j5EkC8845ccjrXiOs/F2b9l7x/beEtVb+0PD1+Bd6ZqG4EPDn7vy/LvU8NX0q3jH&#10;9ln4h6RZat4m8Z3Vk6EXf2XeFVlJ5iBJwSPUciuac2l5G0LMf4I+GceoaZL4s8faCbe5gneaaE3Z&#10;ubSSVT8rIjMcqOwK15B8YtX8NXd3FpsdvBFLI4gSMcIA/GFAxgc4xitf4nftT/DnWLN9L+Fl1c3N&#10;hp6m2kmkk3Izepx/jXwV4C8Z+HviX+0xo1h401OHTtFiuvtEst1LtjPk/vCGYkYLEYFFOLd5ik03&#10;ZH6Eaz+zV4U/Z/8ACFp458J2xjvbm+tVuHmBcgykF9pzwAScV+x/gaTQNT8Kabq8MxaSazjkbK5B&#10;YqOR/LNfg/8AtV/tdfDTxf4Gh0Hwfr32uW01aWSRYmDg+XkLuYYwF7Yr9Z/2XtcbX/gV4av45Hni&#10;Ojwzb8gtkrxz7ntXDiVJxUpbnVRaTcUfXFpNcFjBcb0jX7jgYG7gnnOK2J7m/muka2iYgAKxBwMf&#10;49a5XRb27vols7pfL4ZkZAA2Pcn1NdNFFPbIySuk3mfM7D5Qu7gZOc5x0Ary6i7ndA1LMzQXrK4E&#10;rP8AKvznIDHtX8+P7Qmjfav2p9c1SyiuZpk1QLNbDhZEGMBGHcd6/oVg1C2t7oNtK7VGXA4HGOM8&#10;kivwi+PNzpVp+0B4jvyl5IY7gSvDZkpOy46xn+8e3vW2El7zMcQtEfH/AMSdb8PR+LrifTI7tJpb&#10;zfNBMzSMhhUJt9hubsAKp+LfhzYeP9PtL/WI5WltQY7aa1leCVUxlgzxsrY7YrjF+zN4zW88nV0t&#10;ZyDGdXBS73PKWYzKec4HJr2Ka9t7aK3SO5YLI8ssUTDA2OwG4f09q7KjtY5I6n2H+w3J8P8A4RXM&#10;aWWnw2u7UIDdT2YJuGRx85Z5CS5P+0T+Ffpx8XPFGneN9QuNL8ObhDJC7x+YmNwi5Viq5AYjrX4u&#10;fDHxDcyeNY5bbyDAt2jxjnDNEuTu9uehr7y8GeI9dfxhBeXtvK0As2u1u4pQbbzGynlsuQc45AxX&#10;iYtNyuehQelkemWmgNq/hSTXPCtp9tl0m6jvIZpGKuTGR5gHqME4GK7y40XRLbx6+v6Uy2p1/S0M&#10;8iDpKijBGRjcATVX4QePtLuNAudLsjEzSPcRrgHDNGTgYPA/OuRufEVxez+HNStXjSGPU2t5IRgK&#10;FIYYyTgH6V507nZFGR4x06LQJZtSuvtF3NdfK0102+PAHGF+6v0AFfmd8etWihnlhEjJG4JTAC5R&#10;hz19DX6wfFSSK9sJH2naVJVUKl2fpwD3HtX5DftAxRXU7B87lGMHnHY564qaUddQqvRs/K34lwMN&#10;X3QZUOcncwCMQepP9K/bz/g2n8Myab+3F481hkEckvwzIcg7gd2pW+D+lfiJ8QLbTxqEqSBxtfcg&#10;DbuT3wf8iv6Mv+Ddbw2tl+0L4o1zld3w/WJiTnIN/EcfpXtVKrjBW6nmThdSfkf2BFkf8DXDeMoL&#10;WZLDzyQ66nbtGFbBLB/1GOtdqmSMtxnmvMPiXqV1pT6Kbff5dzrltbTCONnJ3k4ywBCLkcscDoM8&#10;1y4ucmoTavqvzRwYON6lk+/5HsQ6ClpF6D6Utfpp5TP/0P755v8Aj6P+4Px5NLURkjmuPMjYMrRq&#10;yspyCDnGKlr4bEO+Iq69TqeyPz4/4Ks6kdI/4J3/ABY1AYwnhaUNnuGljU/oa/zrNU8WRyWzNp0D&#10;TO5WMHhRyMAFuBjnA5yelf6KX/BVq3hu/wDgnb8Wba45R/CsobjP/LWPtX+c+Il+1OLeFliDqxa2&#10;xjYvJyDnkYOSCe9cvKnN3PVwjfsvm/0Pi/8AaC8DSv4jHi7RrUW1zIvmXMSn5ZPLAG5R1z61+5//&#10;AAQo+LGlyeL9Q8MXOpRXNze2YZtNnCie3NswCmMtnepDdP4QCK/Jr4weVc6rbNCuFZGCDq2GODk+&#10;ue1eg/8ABO74V/HWH9tzwC3wPtpL3UtQ1yKK4j2fu4rWZsXEsgJA8tItzZPcV6WJ/e4Vwk7NbCpv&#10;krKSP6Zf+CyH/BPXV/Ffw3tv2sPh5orXl7p1rt8S6fpkOZJLXHy3B8sZYxg4bA6c9q/j01LXrfz3&#10;SXfu8zgON20jggjv6V/rwW2l6fp2k2+j3BSSL7OsDLIowwVdpG3pz7ivyn+Pv/BJP/gnT8RtUu/G&#10;Gv8Aw00xNTvpDLNd6fcNYlpGPJ8uN1jyfZRXhYDNlSjyVNTur4X2kuaB/m/WkElzMlyjKu7CPtPG&#10;5snaeDyfSvrrwr/wTz/ba+O3wtvfG/we8LXy2unx/bFubwLaNehWGYrbziN79xjg+tf2WeGv2CP2&#10;A/gxqf8AangHwBo4vLVswXWpg3MqSITl1Nwzg7eg4/pXz3+0d+1rL8LLyCw0Oxubm2uJAsk1gUSO&#10;3CZIQxr8ozt4x1HYV2zzu8kqUb+pn/Z1k3NnzZ+xT+yF8HfCPwO0T4g6TobN4pmtFh8RnW1WS4lk&#10;QlJ4whysTJIGHynkcE96+ldN8J2Wi61DoOmgNZXK7V3x/wCoClt0LsOpyTg56CvmXQPjKuheC7yR&#10;7y8nlvNVub9FdjBFZx3bbzCORvyzcZAOau+B/wBoe4ZBY3aCRhN5TzO+zAzwWUZ6D3yfSuNupObk&#10;2bWhGKSP0Y/Z41Sx+Hev6po+lxRBNRdWGNigsMBSMZyMnA9q9P1v4+aR8IdS1FPEssUcjqJbUIcG&#10;VyCCOTyASK+J9f8AiFBZabD4pLKlyFVBJu2Zk27sr3wMdsf1r5Mks7r9sv8AaY8M+C9Llv7MLhtZ&#10;uoxvRLeNd0pVgNuHHy5PIz7V1U6Sk7smVTlSSPr74067c/Gvwi3jnwqhbTxLFFPdqVaJXVwzHzCQ&#10;oYEHcBk4PT08/wDiJ+zN4x1b9lnVfGfwylSXWbuxktrexYKRIC2UETynELkclgPm6GvuvVv2dfA3&#10;gz4BXfwb8HzzLFp08uoRRXUn2iSQZzJjjJGT+vWvRv2U/EvhbVvgjHa6gIZVs5JIbiC6UEnaflz9&#10;0AkDJBPpXTCvyq8ehk6V3qfyJ/B/9iL9q3xzeyfEzxHoK6D4e8OXzT6t/aDeTNOIcl9pcfP+GM9j&#10;6e5/CS/F3r1rpN3GPLe6uLVnhG4tE6sSSuDwoxx1OO1f0ZftE+MoPFHw51vRtDshDp6W8sckpVnG&#10;7thF+Ujjnn271+D/AIG+HulpHPqME62kMCzSSzOcNslhOW7BdxJJ5GBxXtUcS6ibasedVo8r0dz8&#10;5/iBpnhnTfE72Wna8J7uW7kmK/Z41trZEkJg85t+/LcFm7DBxXsmqa/bt4Q0vR/CryTWDxvcanq3&#10;+ra/vJiWkkUfwqoIVRxgDFfOvjPxBpPhvTn0yTTrSz0XR3vNUudae58yC+uLhcRw27BwXbGNgUMw&#10;LcjC1+h/wP8ABuoS/APwuNehhtL0abHJcwzgBwblQ3KsvzYU4z65rulsmc6V2fnd+3V4o1Bvhz8P&#10;/DsinbFYXU8av12nYASenJ9ua/PLRJ32oWeN3SbYVBywGMjOeBiv0M/4KTjUPC9/4W0+7MK3tv4f&#10;YEQtuQmSRQoUnBO1fvcdema/Je6nvLfVRZ27TI8n+kMy9JMHkg56D0rsoL3TKb7n0tcXUdw4uH3D&#10;apzk5ycnHAPPWvEfHXl/aIioY7ZVByMAZr1Sx1CZdOFuFLRTxAsflyD6gnofyrz/AOIc9sbazhCA&#10;OZArkEs2M8ZIwDnPYcVcVqI/t7/Zp022j/ZM+G9npUsIlj8N6aJXBBcBlBf5QcngkjggH1r+aP8A&#10;4KD6RLrP7XfjfyWaWOLVWQyuCchYkUjJ54x0r+gL4WeIrnwt8KfB8NnGv2VtC0yxid48Sov2dGYE&#10;gZUMScnjp0r8If2xHfUf2qPGsjGMk6w4RSCVBKKQAeBjn6+tefhlabZ01X7qPzW1rwmUTzZFCr5w&#10;idnHzcjI2jvwOa/TT/gm5p1hpXhzxmsaLJcQ6hYzxO4CnZskBB4zjjP1r468S6H9pje+X76NtCjj&#10;GegxyQM9+9fqV/wSM+Fur+I/Eniu8ukBsYobSVtwyC+ZNoA+9nv9PwrtrS91swgtT7m0zwHfXFq1&#10;5NA8tvKPkkwUBMoyo6D7pODx+NY934L1lL46cu1VlZSwiV4woK9GbdgdPx/Svvjw94a8QTaRDpa6&#10;C85iRrXzI5lQHYd0bID0PHO45/Ormh+DtTtbyaDUtBZGMmZBcziQdzv3AA554H615rqnTyH556n4&#10;Ku00+WznyrbfKZooyBtAHzd849eB6mvn/WvGc/wbt/8AhP8AT7Npn08ldRFwd5nsMf8AHrGNpwsr&#10;FQx54CjhVOf2B1b4ZanqNiJtK09PLbO1ZZcHA6LuCluO/WvlH4nfAvxFe6BfaPf6JBEl1DJmSB3k&#10;zv4YgbQFyce3rVRqp6Eyi0eHQ6fqHjHw1pHjXw2G1Lw7qxjnNkyuLuBDnzIVVhkiMnAJBJABODXg&#10;/wAdvE41eBNLi1SX7JHFNJLY3MLwysqLhBgcHcQCO+enFfmv4+/aH+NX7M/jG8+GfjefUZrKxuGt&#10;7OeNntzLAwMkZJHy5bdlz3xitL4P/GmL9ov4rSaK93cwQHS7mdjcy5ERTYqnC9gOM8kZ4rpVJrUy&#10;5z678E+MLvwUW0uztreJ76Bv9IQK0xbI2kBRnggAEdM5r121+MHhzRvsen+KxdQ3WWIuShLgY5Ow&#10;ZXqx5P8A9evF9Wk8N+G5dKutHniuNT0oK8QRsgbCu9mZsKcqfun9K1LhvDeuaxc+ONRMtxLftFbi&#10;N2BiVXySIyucEnquScnA9h6gtD6B1f4urpaWsfhGScsYpVRvLzJ0IOXYbVwTxgE9OM1+YH/BQjVv&#10;tfgK0gVLmO8fWYopo/MJjKLHI6sFIB5DdWHU1+kHhPwdY2tjJrH7yPStPTBS94DOuSqhhk8HBcg+&#10;nvXwR/wUNNlqHw30/XYLjzrmbXFlZGVgE2wuu1G5BXsMknvTpJXHJ6H4w6vp5gsEWQASMdzHPf0x&#10;7V9NaH8T9W1r4d6b4XWTjT53u7h5CSZJ0CqhYE4KqowBj+deOX+k3V5ZmeSP966M+F5Fev8A7EHw&#10;Fvf2mf2mNA+DNxdS2mm3Ny9xrEsBG9bKBPMl2+5A25xxnNdcrbs5oH6KfE74zaV40+EFhrfww0TV&#10;davBpEU3iCSxhdrSymkBiCtkH5iUY/Kcce1bfg39iD9t34gfALQfFuqeOLm08PS3b63JoN9I0raf&#10;BEoI2ybyCzqVAiwBzg85r9iPj98L/BHwu8C6h4c+FNjZWVvpui2dlpcVr5bRyw2MhcStt5c73bJ6&#10;k5561yH7NX7SU+p+Abbw34quI3inkEbGR1zIEZpGLqAFVWCAKnJPc4xXCqul0jp5NbNn8/eg/syf&#10;tMeOvjK/w2t7I6ZZwTl5tXitGMa25bduRACC7DogHHfA5r7V+I37CngTU9F07S/Bl/qSz82+pX9z&#10;O5llkTOfLjBEayFhgqqkKO9fp58YP2kNPns5vC/wpiuLJnEIm1K3CxzzS3BxtjbAGAuW4PQDFeMe&#10;GbnWY9evvEuub5dH0OyijkmBWVYGYF5JZDnCk4UEnJ6+tX7ZvWwuRdz+XfxX8Pr/AMHeNNZ8D+LJ&#10;blpbG7ltm3uSW2MdrgcjpgivoD4a6rBfeH47ab99d2YEBQnBZV/iB7fL0HtXYftD+FPiF+1P8edf&#10;8WfAfQNV1KwsVEc8umWst0zCIlTO5jUhQ5+6OOMV7N8BP+CQH/BQn4gaCPihomkvoWmlfNjl1V/J&#10;up0DAEx2jYcgDn5gowOK6uZWV9DFXvsfK/xT1vVNE02HUrQH7EXfEqjgEcbWHt0+tZnwv+Jj6nfR&#10;rNMY2QfvUcqRzwpG4gdD0q98Yfh/8dfhpPqHhH4oaDczWVtdfY11KzhJilcHjBXPLdSMZBr5NNwd&#10;F1RtRs0eJHfCxO2Tg+vuM+nBq+UXPqfrjr2j2Go6ZHqWmM+xlzKxC4YE4PORg/0ry/UTaafbyX4P&#10;lygMi7FJ3oB1/P8AOtH9may/aO/aNs4/h/8AAvwXrHjC9ixFO9lAzRQBhgNNOQETrnJIr7/X/ghV&#10;/wAFUvFGly6vceF9LtZCmVtH1e2E/PoC+OnvWLqRjo3YuzeyPxp/4SR3vp7pzkKwxk8A55AyP51j&#10;XHiwR3KtuHyqVI3AnngDr0FfQv7U/wDwTj/bZ/ZQ0qfxP8bvCep6ZpyzrHNqaNFc2aSS/cDSQM4X&#10;d0G7Ar86ri/1RWVRKzEHnI4Fax1V0Q5W3R7NPq8kcJRxgBvlK+gyR09K4fUdRkmumZmyCACOcZ/G&#10;uIXxDdxnY5JGeeP/AK/NWZ9ZVgYZFIYlTzwR+HoR7UE81zI1A+ZeOEGBuxg9cdqSOElslsEdc+lM&#10;ZluZcKc7s/p61ajBRNp9fqf0oILYgCooUHcc5z0I7dqvQwBSCxwWPpinwHdGEww44xzV6O2a4KRx&#10;gjHUH1FBSMnUI8RgMwPXnuDVK1iXghguTznrjFbE0JiwZAoeQ/xfz9qiEMNp5iSuN33UwcgtnqKC&#10;k+hUsdBjZ3llcHqVxwK6qLw1YeQ+WYO8fyqBxuPfPtVWyRoIQ4wedw7j8a0YtXsIJHkuXG4AbFXn&#10;nrnvQaHIT6fe2TJbugdg2MY6/Q9xXXWtwI9PNs6jITG0HqTVqLU9LuJFkmctjhdvXj+maiultJJB&#10;NE/lBscAY/Hv+tAJHLzIYfmOA69Mc9eg/DOaq2+WdWl3bSeSOvFdg+nrcWzLuGA2BJkd/QZ9qoHR&#10;oVG9mIIYgg9DigLGTOIAWa2JGT1bk4rHJZU8pnO0H7uOD712v2OHyDtIO4ZBXt3rIk0oyN83AYgH&#10;Z1yfr0oEloc3JJ/dOOxFZl3uMit3x0znFdk2mwIoZ2cnpzjnHvXM65b/AGZi8fACbiT0JxQJ7ann&#10;8/MzNg/eNMwOn40p5BPfPJHapfLAKoWBzjkcgA0DuQ7dpD8HPagbjwffHNSkxxvujPRshhkdOh/r&#10;UZy/TnJ5zQIN52AKB6fnUR3Y+bJqwiIqFi20gcD3qJXwVJw2CDz0/GgoZnI+UDOOp7U3gjB9eg4z&#10;/OppURHZI3DqGIVgCAR64OMZ96jYDAK8D696CGIQN2FHboD/ADpQcjAA6fjTScR8gdchu/0H/wCq&#10;p7eEyOEXkscKvcnsKAuh+CTu4A4PAxXovwn8GXfxE+Jeg+BdPjZ5dV1e0sEVBuY+dIqnp7E15+AS&#10;ABxjjnmv0A/4Jj+E/wDhLf2zfCaMMpYS3GqMSMjNtCzKTyP48d6UnZXFBXZ/ajofh3w94c+HaeFL&#10;i1QLp+lx2NvGQfnjijCKSPlwoA+b+dfF3xVaXUPB914C0cutgsYuLqOJwUd2552g5wOnX619zeKf&#10;ENnZ+G7e2v7aTzLm3EReL5nJClst6YXPHfoa+TPEd7ZvHHPHBMG8t4o0XkMFGQzHAKjqWx/SvJpt&#10;31PSqaH5YfFL4beD/GXgq40G8N1LPp2ES4wokCN93BzyoHHJ5r8mdJj8LfDm71zQ/E1ve/29HI48&#10;PXEDCOINIGQs+cgYUgg8+lf0H67o+j3Us7Ltt2nwfP5ClG+/x26ZBr8kf2uPg5pd3u123lVGjDNG&#10;ycADnHPcnv68V6FKXS5yTXU+Sfgn8Q/+EXvrnw7qjI/mTb1nTJ2kA4II/nX7if8ABP2TVdYe8+N2&#10;pW3lWSqdH0MPh8BOZZo9x/vHHTrmvwD+HOiXeq+KbLw7BGrzX1zHp8AjzuV5DtXOPU+vWv6cNB0j&#10;SPgH4A0jwZp8iCKxtEVkhR5JC7rukcKByWfJA+lOs1awqZ28/iDS4bq9mRZXa4kkXz5SJZUdxywb&#10;Iwdpxx24718/Xuk6vc3s0l0iiJYD5jGQZKuMDIwflHcc1p33jGLUm/tHTXlW38sbftCmJ9igjJU8&#10;8n1rzS+1+9udR+yzSDPFwxjzl4uuWJJJ5PTAwM1zqDNmziPElnF4ZebUHiinuWcLEsgJWBQfnDKO&#10;CT1HYdDWXJ4m0QSWsmp2+m7lIcpcs2wgfd3Rx4QHHIGfr0rb8aJo8Vu8mpXSO98izRuwdym0Z2YQ&#10;EAk8kkjFeJT6dHrUcUaXm+MNG4TAYsRknkcsdvQYNaxMW7Hr+v62L+xE0ei6fKfPQWp01wsZPDFX&#10;DkbSw6FuDyM18y/EjWfE/hCye9VVURFnfT5MGMKjBVMcoIUyEsMRpkGvRLfVbnQNIvbSFJJRdSQp&#10;CrLuUgSfMx28g4GMY4rhdYvLxkkvLyK4shaQloJbaOKRkYgsHgaUFMHHXjkc4IJq0hNny94/+LcE&#10;kBiubV0luVDblwGyByfz7V84eMXlv/Dc2rzDAz/GMHnsfXrzW340tr37abO3jvYuPMjbUJUefYxz&#10;uYx5Ubjk4FefXutn+wn0y9AlUzRgxscblLDIz2z04rVIR94/8E2v2Dbf9o2+ufil8UI508IaVNsS&#10;JMqL65XnYW/55oPvY69Miv6XtI8UeBfhLpVnp3gywtba204RwJZWKrFGxcbFVgoGOAeW5JPevjP9&#10;mT4k+Cfht8FNI8C+HLOWytorJWtLHcJX3S/O/wAx+9lifmJ6da8v174+QeI/ifp/gHwharM9tqUb&#10;axqMEhJExYGRHQj5diDbnJDcEYNcNVuUrdDaNkcx+3v4L0n44eEPt3gNSt9JuvF/c7MXMTFGjHlj&#10;qeQSe2DX4c6D+zf+0/8AEXWj4a07Q9Xcxna73AMVuijjJkbC49xmv6SvGHgvxz4f1K+8afDyxTVt&#10;MuT5txoVy4hu4J2GRLFhgGU4yRuBJ7GvD9R+LPxR/suQ67ozeF/D9gpGo310rGSZZP4IULFvMJB2&#10;Y9RmtKdSytYmaPgnwn+xdoPwC8KSah8RtbdfG2vRjS/DNlpTkeRNPgNIzL8zqozu7YzX6E/s2fsA&#10;/CD4G+AdR+IXxakTWPEy2U9zameM+VBJj5GRG6MTzub044r5p0nw38RPGvjm0+MOqQNYrbwvD4Ws&#10;btwJo4QTh2DHjeM7ixB5NfR0PxtvfGPhiS3ttRimnWJ7TVdNupNksEoBBUZGHxjjOOKU5SfUmMV2&#10;PD9TM19cwR3KZf7U8iyqWbcAMDgAgD1P4VzN3aF9Yu105ym2Ha67QQpHsOvfBxXYXsuv2F3a3mjR&#10;t5LZVjgYyw+bJGRxnj2rLsbvTtJjmvpmkhkcmRYlTmQYOVU85BA47GqRJ1fgTwrfapYyaleDClts&#10;hkU7jGvVhyMZzztBroNK8K6bP4jit7+4jjS5CpGI2zvIb5QWI3LuHeuV8LfG7xFd+Zpuh2MUVrZW&#10;32kyv/Fby5ZSHAC5kPAAyc4FddB4j0vxX4lt9AngNrqlsI7o2VzKhZto3ZXbkZUHJU4YdxScmXY8&#10;/wDiR4Vm0fxHHoXmJI85ZwhYycBjgKQOMD1NeLeMYRH4J1Y3DCS4SC5t1JBJTZk9u5r7d+KVjdW6&#10;WvilY4ywx+/JG+JGUDcdoGAR1618V+KIoW0zU4ZnRoz9rIdco2Gj7nJz16YpxehMlZn4067cBrt3&#10;iXIySXGRz3NN0C2YzpM7AA9T3HH0q1r0CJdyMhBAOMDjgH8azNOt3lkJDYwCwA9P8a6jJrsel3Rk&#10;Nv5sYzj7p7cf1rzvVpfLnEnI54Ge1dppK380TW8wYLtwPQ1yWuQmNERz9w8k+/Sgls/Yr9kK1ufF&#10;fwK0mWEv/wAS/UZo5nDjIG7IAB4A5z7193fDbwXq63l5JBE90lnH500IVmIjUqWkPbCjB6d6+Ov+&#10;CatkmtfCG/t4PLcjVpAY3x8oKL827I9eBX6KeJvM8GX93feHFC74/IaYZLRxuoBbavB5yOh/SuOo&#10;9WjqgtLniXjRNM0lL688PieaRW3QRyKqoBIMuEwTkEfSvGNF8Ma3deKU8WeC/wCyIdTUrPaz62FW&#10;ytJGGHuJQ/ykx4ypyOcHFfTn2Lw3awQpfXxurXUHa3e3lULLFJgfMrDkKOuT6815b4q8PaVo+rWk&#10;N7YDWrOSbyBpJfCXqFlCxuyqThjjj2qYuw5R1PUY/hppnjHwzbvHq39v7bm5ttQ1sxmRL6VsNPMm&#10;OkXmEquOMDivyK/am/Zh1b9mTxlaeKLVkl0LWZS4RBzE33jgddmO+PrX9AEXwj+NUl6uraHbaL4b&#10;WOzjsdM8OovnWAt1G4RlVwynd1ckZ5GDXy34p8J+LPFnjO58QfHWTS71tHtpNMttA0i3lmsrVZv9&#10;ZvaRfnduPoKKVSzCUD5G+E/xR03/AIRL+x7a5EkzRqbOIsMPu6Be/TrX2N4F0h/CWkya58QoLa61&#10;S/RfsukSY/dQkfx7geSMbie1fHviI/Dr4A+KT4os0t9NSWFZrV5dj+QjHkQrjGfcglewzWJr3/BQ&#10;H4VeGbC4m02C/wBX1O5O2Sd0UJtA4/eSHd17AYqpK/wiT7n6ieCdC1zTGn1DT7yG1WUjcthbwxRv&#10;GB8qq05GEBOOFwetd+dOGsaet54j2ajPO7oqyOhVYzjOBGdmSOp4+lfibef8FS9Vvoxpen+H4vJi&#10;g8qGR5l3Z3bskkEcccV0vww/4KeWlnrM9j8RNCmawmiZoWtNryRTKPkIGBlT0POaz9lPew+eOx98&#10;+PtC8NeENW0yHwlKbVb26ndrcSxGaBov3geOS4O3jkYz+FdBp2u+JfElpcWs3iCe9RwJpLa9tLa7&#10;SOM9z5DhxwCSQD+lfgj8Zf2wvF/xR+KNh4k1BJbXStKlP2LT0PBjY8lgMBiw4Ndqf2zLSbRbjRLf&#10;T5rVLiza3ee3IWUvgqvzAj5CDyOtaOi7E+1R+8dh4pubzRU0zxZKNbt13Ib21ieQpEAQqOrKGyBw&#10;R6V8nfGi0g0Dwwz/AAX1yz064ulk+26HqTeXBNj+KCQn92+f4ScV+bLfttXOgaZDpngtdStEO9rs&#10;+Z8xJYkADJGCDipNW/bB8OeItLji8S21/cXJVmaVo4WjVmQKpUN6EZ9/rRGk0wcrnk3xNufFOgak&#10;bnxvok1sxXHnOwaF8fxLIuUbP6186674vGryi0sIUt0LYZ1GM+2a9/1745afrSTWTrCbQZWFWtl+&#10;aNmJ5XdgEZAyK721+Jv7Ges/CmfSPFnhrVoPE9pbvFZXekkR29w5zsklBPBU4zkc9q6r26Gd0fWf&#10;/BNn4S/GKHVr34s/D200eW2iRdOB12N3imdyGYQshDKycEkfSv0bP7E/xbtPG2tfEr4leItOsrnx&#10;BcW0+iapo0ktt/Zd1bZKKVkHzI4+Tdn8Oa+Wf2Sv27P2YPgZ8N9P0K9+1zw6XCss9oT88lxIoLmN&#10;WIz8/X0FcR+1B/wVE+LXxx8OXn/CAaVaaT4bWRbRJZj5907KMrzu+UjrwvHrXLNzctEa6JXbPRfh&#10;J8YvHHjnx78QxrccE17DNb2V1fQkhZvs26IyIDyGkC5bHevsX4c/GrxBp/h2HTpfs8S7gkZcYxuH&#10;Q5+99Tx6V+Q37DHiAXOm+K7vxI0rzSzQyyTRt8+X3EkjnPNfenhfUtOcC3ZAztlY1mT5WHY5PFTU&#10;h0KjLQ+sPDPjHx9rviy20zSUtbyIjznkMYKgqdwyCc5HtXqH7W/xysvC3wNHhbxpeSWrSNGNTn07&#10;ejpG3ODszwxPOB0rzL9lPw9O/wAR5JCQq29vJIbUjczb84I9AD1I7V8i/HHSfjdqvxL8ReN4p2ik&#10;ju4NI0PSZ2WazBaUCVp4e+c98fWsvZpySG5NbHzOkvhXwT4sg8b+DdYaXR9Sha8toNXeVLdLrO0y&#10;MSjMQTz0+hr13wr4yuI/7QijudLvTfCK+nu7AkxqzZG3Lkn+E+mfSvLvGngHxh4M8Q6v4m+LHiKx&#10;lurGSO0+y6KFiGmxSAOk628hKyxt0dCCRjirnwuivviBc6l40vYII9NuPLstMvLO1+zQ332bIeTy&#10;+igk/wCFdGhlzM+iT8Q7rSbD+zrHUZYow/ywr90iT7wPGMda88/aJj8L6x8FtR0bUITGLaCKeAxy&#10;EFJCwBIHQg98/hXqFzF4cTTxp7W5L22J12Kvz+vzeg+leAfFlpdW+D2vMhjgAt1OTy3lK4OPr/Oo&#10;itbobZ+TGn3ltpXxF0WdmZ1tdTtX3N2XzFIz61/aZ4g+KXh6LwMhnuo4phaR/MAoLNIuVC4+7jt6&#10;1/Fd4nsg8+n+IbP5QRGZAuSd0Z4J/Cv3p0/4t6L4/wDDGjarbySSFtMty7KfnjkVAgJH1B69KrFQ&#10;vYulOyPPfjJ+0Xp/wq+KJ1XS7aWSIPGly+DGGy2W4YEMffj61+snhX9o/wCCHib4d2HiDQtRsFiu&#10;YC0qPKEmWXaAQ7PnHJwFGMV+NHxF8O+F9duCPGDpeXF1G6KZBuKLzyqg8EcDJ718w/FL9iL9rv4Y&#10;eErb4n+GdB1HUfC+qHzbKSw3TPtJypkhjJdOOnGKzdGMtL6ihVtfQ+uP24/Bmj/HnxNpugfDeJbj&#10;xJqN/Bp9u8e2NZknOApYAAhTzk9K/T/wt/wTS8YfstfsR6pcfC6RL/x5Hb/2rq7Wec3GwZNvF/uL&#10;93PU/WuQ/Yb07SPit+zhoWh+JvCyaV448Lk3qjULVku5SM7Z9z4fB6Yr9MPhj+0bqPgTSVg8b3Uc&#10;ctxcpZSQSsXkJlbYgUMM8nv0xXJXrSSUYrY3p0073P5ULzWP2wf2j9N0vwhL4f1xorTUpFsJb61M&#10;YW4bgxiUqBj1HTNcxd+ILnwgbjwH8Y9LuNMuIpClzZXiMhEi8AxtgbSfyPvX9m+heJvBXi7Vr/wv&#10;qFrDBeWl1JJaSRKEd1f5sqcD5vTqPWvHPjp+zD4T+M+iTWHxO8Naf4lsihW11ixj8jUrfPCrIp5L&#10;D1Bx7UljlezjYf1Z73ufyv2HxT8K+HfB58IeEza6fbM/n3M7SiaabcMAdsY9hXmvh3wj49/aG8T2&#10;/wAL/hRazXl/ey7XnAICqeC5bHyqB1J4xX6F/En/AIJE/FCz8dS2fwsb7fpk0gaL7dE0M0QPO1vl&#10;wSPUda/XD9lT9jlP2ZfAgKQ2mmX9xHu1PWLgLJfTEDmKKNc7U7DJ+orepiIxjdO5jCi29dD+dnxF&#10;/wAEyv2pPAmmX32jTGn+y3JgeGzuA7TJ185FByyZ/HPav6zf2Svgz448I/s7+FfDety28d3p+kWy&#10;zwSgqwYIPk74x0rlLf42eDNP1pfC+jQrdaioN1dSTgMXjT7sbNjAZ24wOler+EPihr+saNJqF8y2&#10;d2+9nsVzsiGeMMfT0rzMXipVIpNHdQpKLPqTR/Dt5Z20d/cQoHCjeYWDBc9xnr+NZM2taXFq4tY4&#10;vOQMPOdiN0Y7MUHOO3tXD6T4vvrPRUgeVpg5MhLDaNx646cehqHxBpel6rG+pAypJGufPibawHsR&#10;1HqDxXkuD3O7mR3zXM1/dh7MBoiTGpxnA7ke/HSvxe/aW0290341eItS3XCM8KyW72eBIVKcMM9x&#10;jj3r9BPB3xJhvvHE3gGS9K3driWExYXzoQfmYjoGX0FfNH7Xfh6BPiXbavGrs91p5RZGbJJUkZwO&#10;McjFXRjyyM6rvG6PyD8GarqPi2+l1+7uNXuNlytuZ/ESbLuVxuyWQAYHoR2r07TvM1jXnS7S2uo7&#10;aWKzhkRcFWjAYgZI4OeeKw9Ej1688S3mk6rfanqlzba44nmvohBHCuwlI0IA3Iq9GFekeHzP4d1O&#10;Czh2wzSM92HwpjfzWIGS3PIrqqs5aZ0+l6aJ52ufIuIpQssqeVgZDEIoX1z0r7f0nQtL8OaJDd3s&#10;d5DfHSUhMy7jb3APQFOR5yH8xXmPw58M6hfPDczWqXKrcGKzExCIxiXey7j3LdK6W/1640a0s7tL&#10;bUdMu9fvQk+iX7iSNJbclfMgBxt3jg+teRXd9Dtpqx9BfDvRrew+H9tfTF4HMcjxZTDFmck8e/8A&#10;k15bN4h0uDRdD01wRONYkl2xDkjewDZPp/8AXr33Wb/RbPwUtg94bSS005imMby+0ZGfXNfGcesa&#10;Vpek/wBpSMwuLUESPK27Lk53KM9eecV57V7s607HsHiPxXugNpdTiTarGOUDO3PGOQPmB71+aXx1&#10;1Oe4t5I4ZSRhtyEDc56nB7mve/iH481a9lN3o0y75Y9nlyEgKzHgk4718meMtY1S4+0S6v5TiFBD&#10;8vJ3sOSSevJ4Ip0o2dyak7qx8M+I5Bc3SXc4dSshKpJ99l9eetf0z/8ABu/NBdfE7xa+7fIvhOLG&#10;Oiq14CfTqa/mK+J3ia2ic3M8XkTxRsu4N95c4AIPFfv3/wAG0PjV9a+PXxB09vnCeDLKRByBuW8A&#10;OCOBXbiot0+bscq2lHyP7OwdwwvGO30rj/HDuLK1ERUMdRtflY4BHmDd69unvXVxI4Ugnqc/nXnf&#10;xLk1KO201LGNHV9WtVnd/wCCPfkke/p71z1cRLkjddY/mjzMNTTqW9T0zTrjUJ/PF/brAI5zHbss&#10;gk86EKpWQgAbCSSNvOMZzzWlTEPyLn0FPr9SR5TP/9H++CXK6g2P+eafzap/pVWQZ1Z29IUGc+7d&#10;qtivz+u39Zq+p2Ne6j8+/wDgqpt/4d6/FUMBg+GXHJ2g5mjABI6V/neIBPAsVsFXywfM8vLFd3U+&#10;hHsPxr/Q1/4Ky3Btf+CdXxWmVguPDe3cecbriIe/rX+elaanb6WnlSxROqoMbQ25sjqBgd+h/GsL&#10;e8z1cF/C+Z8hfFXUY7XWH0+EyN5JbYPugMOuPrX9eH/Bsb+zJp+o+Dtc/bG8WW+24vHfwz4YinJD&#10;CKEhry4G7kFnKxjHYH1r+Qn4lst54zMEeFTAZmYZIOM7SSOfSv8ATO/4J0fB/SvgZ+wL8NPCFvZh&#10;Lm08K2+oXIKgO13ex/aZWPuXc1eb1+WhFLdmuHheo7n2t4j1OOyVkt3cxLLtuJI8ZBxkjd2A/rX5&#10;j/tAeOdWbVZ9N0zVbW0Mt6/E5DbYlOEK7ye/ORxXs9r4vvU0GWXeY2+0yXkrXEgTJzIcAE4JyB9P&#10;Svi/4saOfG2oTWUDyTXElxkREKTFgpGzI204yD64718jz3d7HvxpckbXPk74h/FzxLJNeab810sS&#10;h4jDgGQhvn2NgZGBuADZ9fSvzH+NviK48T+GrvUEjWBxOjxSLnIKEF1DMSDJ1yPbNfpj42+H3iTw&#10;zpomtIXZ4CRIsmJFk2SMpCjPGUxz0496+LPjf4L1S68L/Zo7d7SEr9o8iCIMmXby94bvuGNwxn06&#10;V6mF3TZx4h7n53WOr6k0jtqjXF3NaqTFvkO9VZiNyggK2eTkjPTFeqeDviVb6fGuqXcVsUhlM2+d&#10;SMJgqu/ac5GCRj8a3fFmmWWpxzLZGK2uEbyXZkO7zAqtkhgMZPIxmvELCztvD1ymm+IliNrOP3ko&#10;JlEe3O4oARliTwOle7GmmrnlOTTPsfxn8YF8YeG1kllMCQiNgiH5iCvy7vlz05x3B6mvuL/gmdGb&#10;/WPEut6dO0k1vp0EMRiCB1ErucqWGB0x6HvX45axrU+g30NvZLFcWV5EkllMYyiiMHBL88Nyc9en&#10;pzX68/8ABIR5byTx1rl3dJGZJ7G3ibAACeWzYHuCR1HIronStBsVOd5o+rl1/wAeWvx5086RaQu8&#10;sclvcTXcjSeXE4w4CrlXIUdB1P0pdZ13w78BPiXfeE9a84aT4kAls7xWHl2U7ffBGRkK56dcYrr/&#10;ABB4z0jw149tbxDbyS2t09pBcEgGSR+DtXqQSecd687/AGhLXT/G+l3vi61S31GG0tzJ9jl8xM3c&#10;eEcBl3MyEEs21ckjA60qUdjSfU5jxzF/wrj4b66fEXieHXri7uHunNuwjihJXCIsYZvuoAWB6kmv&#10;yb8UXbeMhb/B7S7hLRNUktLnXpI1dVFmNpMG9QSjT4wM9Fz6itSa88IWun67L4d0DUrfWJrG4gl1&#10;e8VYIbliCrJDbvK03yEAGRlGfUV4Po3iW9+Hfh6Hxro1pcXl4Z3F88gHmrJHiOUNH0KRqDt6nA4r&#10;18NSaRwValy58RP2H/AGpePdR1fT9GaV9FtrXVLPVnkWRLqRAZGiiiIwuwqBkg55x0r27TfiPb+J&#10;bW3uXVMW9uyzSAENv2kHdkgjk55HHTFdn4R+OmseObO6HhjS7uySyht7iC4mh4m3piRVIBACsTkE&#10;5I5714HrlhNY39z4rhl/damGutluuAkzDDho8HarMcAkcn6iuqLb0kYtLofmx/wVcuXn8W+G/KUq&#10;Y9CRkLrgnkAg+w6AjtX5cfD6yu9T027uLwOYop9irz8oY/Mc8+1fst/wUW0Bbjx94Yg1mONZB4eg&#10;LbhlcHLbiwPr09O9fmZ9hGm6pd2OjIsaSiOYwrh0G4HLLt57ckcV6WHl7qRzVF7xoWtgiWSJAkg2&#10;puxIS2AMDr0wc9+lefePWe3ktYmUBvPRuvT5voOPSvWZbKe5uUgnnTewXKK3BJHGe9eP/EKUC9sr&#10;cMWHnhO4xg889+a2uhH9svhfRNUn+Cng/WYoP3sPh6zMTYG1pDAjY6eg571+AP7XFreJ+014zjkK&#10;Mft6nah/56Rp8v19/wAa/qW+G+kaTN+zbobyA718L2awyAhWBFuDuxjr6Z6V/Kv+3Jrcmn/tZ+Nt&#10;MAXcuopukUYfb5MZ5J6nnsPwrysI7yZ1Vo+6meVaJ4LXUoG8uN3aRgdv8RUHLYPH3f8APpX9E3/B&#10;Lj4LT+BfgxfeKLiFHutbvhKB8wLRwKQisowOuT174r+eb4aa/qOv+IdP8JaIrG9vJGjMit8kEAI3&#10;yPjooX15Jr99fC/7VafCnQNO+H1nGYY7Owigk8t0U7JCFUyZJC4HzZz6ZrTFXcbIig0ndn7VeD9F&#10;+y6ZC11boZ5yfMideGdu+QSQB09K15fDWnalN50pCylzgY2Y2cYJ6gdvp0r8+/Df7Wvh/RNJlv4d&#10;etb23toEQqLmNir4y3oWPOOT1HpWXpn7ZXhfU9Yis7XW7RY3UXKx3e0uA5KkfKMZVegx75ryXRnc&#10;9D2ke5+g+uaJHb2xmjUA24AYY4CkcgMM5PoOtcFrg8MeHtKk1zVLgR2iW4m3TZRUBySSWGenUHjt&#10;Xjfg79rX4e6xqUukfb9JEUJQxSy3UYE/ONxXOO2M+tfGP/BQn9pnS/EthF4O8J6odMsLa7il1GKG&#10;PzP7QBXcIVkQgxgDDZYfNwBRClJvlFKorXPZ/Eej/sc/FXXzceNNP03XZpBvQ3dvH5GDyH2Pxk9y&#10;Rk57V8C/thfs1/sj/Cie3+Ifwb0jRdH1OaGbTXk0dAgkyFZ5Nin5tpKqxxweBXzLrfjxrq009bCM&#10;W1tLEZ7+4LfvkjRcjJJ52nBA4618j2fxv1X4wfFDxBp1zJb2+g6HYDTNJspMlmeWRdzYXILt1JPc&#10;nmvUp0pL7WhxTmmtUeK/FK41S3u2vYZC0V1MsittWOPYGxxjscE4z0IzXRyeP9ItLceDvCEMDC30&#10;4amrRSecIsgRmRk3LHGxONpMmGIJwOh991X4TL4/Fpp1i32Vrd/s9xM4BjQHlc4GME9hx6189eNP&#10;2cvjj4TublvA9lfXWnaqJYrjxDMyfZFg3keZGIysgwGbajDYRj2rrTTOez3PrjTvilqmufD/AEDQ&#10;YZXl06ayjuriWXcN7Nh5MnBHzNycdq8C/b/07Tm+A2kT2MSJNNrUTgkEEKI5GOB24IJPevWdT+Ht&#10;p8P9L0zQ1nkudPTSo44FPAxtH73I3KSSBivCv25XkP7Pel3K7m361Fly7FYyYmJjUkDJB6+gpR3V&#10;in2Py2imWHSJbRQkrf6vdyCCcfd/H1r9I/8AgjRoWmW3xX8afEXXH06EWGkJp0UmoQNPFELmTdK+&#10;0SR4wqcgtyMjpmvzf0y/vbjTxbzqGMaFLcIoXgkkljjLHJ6nJ4xX6b/8Eg/h/wDCTxb4n+IM3xlt&#10;I7jTBb2MNuk7lYlmMjFmIJAO0EZHP0rWt8LM6a1R+rGtfGbT/jZ4n1iD4aR3GqaFpWg3mi3uvLBG&#10;Le4vjGxCq0ajCqFAVUGxc4HPNfmNo83jLwmnhmfTLGa7ZLqRlgMG+JFYhE3kjaAM8EjGPzr7o+PX&#10;jXwx+zBcW3n2E32GeVreytNCiVY5RcMPLVgmAv7vkbec4r4G+KHxR+E3wa8ETX/iBNcury/1ZPsV&#10;tJM0UctksqylXiHHyqzLhsjIxjpXPTXY1fmfZ3h3wV4leR/E2oWt9JBZyTX121rHJILjUJcgCLgq&#10;I4o8r8uN2ODivpT9nb4KeKv2ltP8dfDfTNWudMW4ksra61FEYJFDNu8zCjGX2gjBxk9cDr+Z7/8A&#10;BR34Yan4ETZ4f1JDPb4iEX2ZVDKCN5QAfxADp096/oN/4JZQat4f/Z00z4l3VudNm8VtNqt7blEV&#10;mglbZDuVVAYMihsH196wxF4xbNKNnJI/Sr9mX9nn4PfsrfC+0+HHwq060sLLZm4uo0HnXcwG1prh&#10;z87Me5zgdBXsmu67aWWjiyZY/MlAZmwFwoBGBj1HHNeG674/t7CxlNoYxJHJuAYlmTBAwBnvzxmv&#10;ln4xfHpxal/PETbslw2VIweApwSdoryuSU3qzvclFWR+e/7aujfD34bfFy0+NUEaGytC6axZ20Qa&#10;O2eRTuu8t96TLcsBx26V+Mfh7Qv2YP2nfjfq3hnSfCcU2reJtYisdOuVfZKXmO1JkER2gk5eQhc8&#10;civ1v+LvjDTviPoMuj6w0UkEsEpCYZdwYkEMDnsM89vbmvk7/gkZ+yjpvhL9rDWvi/fvusfDGlSG&#10;x8w5WO6vZCiNH7iJWwe2a9qnLlg23sedOPNI/rt/Ym/Zq+GH7Lvwp0X4L/CK1s9OtLS3jjumijxJ&#10;d3OAZbiaQ/M7yPk5P06AV9e+N/EOmeFZ/KuJUjZQqebE4ALAZAPJP14r4QtP2gLbwnpP2zec3gEV&#10;qVTjzT0JbqK+KfGP7Qeo3WsS6jq81w6LDIigniR+eo5O7PTB9DXgvDSqScmz1I1IwVkfQf7YPjHw&#10;R8SPhzrngbx7FHfaPrcb6ffWzqG3QYwSmc/NkLhhyp5HrX+eT+2F+zHrf7O3xMn0xopH8PX00s3h&#10;7UGHE9srdDj+NPutnqRkZr+qf46/G67NpJFbyRSSJG+XkmJABYIv3uQ3GCe571+Qn/BRTUpPF9h4&#10;d0F/sf8AZ0fhazltZHK58x90rMvG8bNx3/MR0z1xXuYGm6a5TzsU1N3PwKlt1JbGAN3PH9KzZrWT&#10;eQTyCec5/XnNdxqFkLW5lgkZH2MyoyfdYZ4YexrEW2YozYwvUdD9a9I845td8UygdOnbHWujiUsB&#10;5f8AwH+vNVLi3RmHHHY/l1rUs14+bkL2GAKQD7aYxSbsg/NtznqfcVoWbHEjOTlemR/FVZYCJlcA&#10;YzjqMYx3rbigX7NLwPmUkccdPX+dBUTJV4/LXJLlRu5AGOc4rjLyec3DXG7cwIwfSuknVoNzPtyo&#10;wVPv2FcpNJDGxQfMSc57f5FA76l3+0ri6P2edtqtjJUH5Rn0HXiki2qS2MjH3uvSqcamZfnY56Dj&#10;jGa2IYSsRIOBtwfp/jQWzd0tVwXdVwFHBBz+B+td9pmnxao6wTtH5ZA5I5wp/h9zjvXnFvc7QFOQ&#10;oxg8kmvQ/D8XnTj7OQHXZtOeoHv6n/OKBok8TWmn2Kxw6KkqsineWxtznrjsa5NLq5urdxI4DR87&#10;X/jHTA966PWtUiGqKGVsDi4BHfPJ9+K5zVpbePUjd6YTGF+ddv8ACwOQR2FAylJfXWDHhQAcDAxj&#10;nvVa4u7uMfIfrxn6n8anMktwDdz5LOxLOepbOSfc81RuJEklMcZ4PRj9KBJleS6uEAAYEMeP8ay9&#10;UWSWBoZskleB3yT1q5IwGFXjB6k4NVLl0cqVGP4T9P8AGgDzuSNoHMee/wCdIHJXgHOcg9K0dTVD&#10;e4TOO46Y9v8A69Z5QqORjIyKCbjV9afG4U8gYPUdCfxpmF3DPrn0oOFbCnjPHfHtQUw6Dr361LPL&#10;NdTNNJ80khLMcAcn2GB+VQlVYAIeoyeOh9Pf605JMN+8yRjGPb0oENO3bngEcEEU1sAlQf8A6/58&#10;0MPmy4PI4+h6GmFUDjnrxk0C6illwDgkjsf88UISvLfTimEbOfXp+FKpO7dj8KA+RaBLAZz7Cv2D&#10;/wCCLmix6p+1Jd6hPIkUVnoMplkfACrNLGnHfPpjn0r8ekODx69a/aX/AIIyrbxfE3xXdTZDHS7O&#10;GPacHMlxx/Lrms6vwsqj8R/TBeay+r6jJbahPI1pasyW/mZAIIzkMAFb/d9D0ryPxtqSQzFY1EW8&#10;SMWjYnEqq2NwGRgjk8DFdfcNaRXaWgWSN4Lx47rBJ835sq3JIG4dh0715J408QtfeIp9G00MsESb&#10;rZ1DMkmA24HOBxjBzjkV50Ed09jxXxZJcIqBFZUlKrIsP7xeF3fIOPlOMZOT9K+C/wBo20u720W5&#10;vYoPI8l1dY8FowhI/eKPut9Rzwc19f8AiOz8UXmuwwQ6i0EUMUkzoBjdxkZPQEDPGRgepr4m+Pqa&#10;gRHblHmt5oSC8rBB5h+Ytkcn1wT1rppp30Oeew39kH9ljQ7zVNE+OGpzTC5S4uL6Owyvl7YyBC7j&#10;gg85456cV+odpqr6LLc3+uQtJFI3A272JwFwGJO0HBxwDya/I39g3WPF+mfEnX9O125kk02Cyjgi&#10;WU5WJ5ZRtIOeBgH1r9mNRv8Awrd+A20u/llkkPmSOqgbkZT/AHh1Xj14zRVbTHC1j5T+JOsxXevS&#10;6voTtFbwxxRoQdoJIywI6nBx0+lebT3c8kEuuPam2gcw2T5bAYNhm684JYHNei+I9JtLO0hjMvmb&#10;23nMfQc4XpgNx2BzXF+INesbzwkbDTodyQ6hHdHzPlyNiApkHgDnGfyq0TJnk3ja7tLnxy0ACpCn&#10;mJCISW+VVGHPyHAJzkkj3qo1vpN9osGiPNEVthKVkdvJLujNtfKgudvBG0jPrWHdXojS+jWKdZIQ&#10;xuQ7bbfdL80S5aRUZmU5X5WPFcrfW87XlrH5ZQRwFSFOSVBIzv64XHIFVYzN+Gy07w1DuiL3SoFl&#10;lmkmZmlDr8zDJOE9ASpBwa8x8d/EO+tNPmudMliu7l7LyUa4XeIomyBwdqjIPHBJ5OK3fFGsR3Ee&#10;n2UbxBI5GinuDnLIF6ld6rnGMFjxngZNeSW8mh6TeW8niWSAWYkmCvdLhCYidokZVyqnjJzgZ5JN&#10;OK6gfL6afa6dr95EJbdw8eGjhgeAxuSrfdkHOORxx+FeU+OtMFpHJcw8ZK4UkHBHfmvV9a1e58Re&#10;L7i/BuDHB+4it7mUTxxZYnZE5yWjxjbnmsXxtYKfDzzOFI2N8p5wQeCK1QkfrZ8Fj+0h8bvhD4ds&#10;dIvdCsdOvLJLebUrO38u9ihChGjAHGTjLNnHXjmul8JeCPD37L/xcOpRmzt0bybSKTU2kk+0zTti&#10;Sb5c52kfdYgDmvQ/+Ce3ixdO/ZT8LL9hupX+2Xdm04t3aPakzFPnAxg9M5615n+3RH4w8W6hG/w/&#10;S+E0jqYzFC4jweGRdygE56cfnXI5NyaN76XPo3X/AIx67qt/Doel6jc2d7cI1kzW8UbJK4bDNGS3&#10;3QeRweOa848K3t58Y/iLcjUpkutD8JtLBZWlzP8AZ7fUtShG5pJJe2CMIMYyea8h+E3wO8RfBTwF&#10;qHjnxjrcl/4hfRc6Tpr7ma2M4YsuxuWbgAtjg8V+cGm3X7R/hfQZ9d0y6ubJLrUZXkgkAKu0/J9Q&#10;N2eRRGl2Jv3P1c+I/jvXLzSbmDWVgtbqCIMLfTJxKbNZABGjNIhDvv6knBPFfPX7LPhGPxtN4u8X&#10;fFW5QX1rqm5ZPKVRkpuT7mFBY/Ljpmvzo8NR/Hz45+NLvwxpM11d31yG/tEN+6ijiiYkmRyAFUEZ&#10;61+tXwy8MXvwT0+H4WWc/m2ur2aXWq6suZUS9jJYxCRuG3LxxwMVbXKrE3uy7fX39j+G0zIrR/a5&#10;Nib+fKUdABnaRzznvXPaLdub8eJdX+yz28KeYljdxyFZAvzq0E6oyiZGAwrgBhkZqr4ktUmhuCpQ&#10;wwE4KH958zAbyB/nFW7Dwxamz0vV5Wknije4klSGS4MpEajDmNHSFI16lnPtg0mI5+BviN4xvoPE&#10;J1vQ/DLxAG10CSIJKqKxMay/Ordy4GBjPGa3pNI1zWtIt9Z0+1VntZLmO/8AsV1a2tv9pXEgnzKF&#10;mcsnOQST05xz8weLfj/YQeFNRg1nT9B1m8PjBrdre/jxfyafHGCnlNgOQrk7Tk9a+hvAHiHxLp/w&#10;hv8AxDr2irpFhdzS6hBZXtr9vtUgVSkMd3GQJYTIRmOUdDgHrTd7DufUsE8mveFRZTsshmt4G8uU&#10;gI6soYdi2Vr5Y8f2p00X0VmVy5ukkjWMO2BGMjJHT07gV9DaTaax4f8ACulax4inih8vSoykUS7s&#10;yyRAhR1woyAMjNeIeJ1stQ05ZkMfmzTTxOrnbu3ID/D+PNTHdjmz8V/FMFrFbI8R+dpGYuB29DUP&#10;hey+0YlkxtHcjPPb6U/XZIZr2eGY42yOilOmQccD3rrfBunC3tvOkw25sqp9vX8OtdZlbU1p0gjg&#10;AQBVXBAxj8vxrgPEsKSWpKhMnkHn1/L8a9F1PzT8s42Z6ZB6denfg8GvP9RcOsmVJOCAD0xQKSP1&#10;a/4Jr6pHoHw11y95LxahvRowrfL5ahwSemeP6V+j9746lgtxF4mt5SLpxbxSwxnaFIy3QAZ54+lf&#10;kn/wTi8dw+GZNZ0jU082E3dvcPG33CjgoQc8DnbzX6f+J7zUrq9FnqrxypqMp8m3gB8pJAvPlLyx&#10;CgfM3Q9a5Ki941g9DlvGmo6DomjzXUVm96jSiSDcyZUg7Vww4+bnP4V5J4M8X6ufFzeJJo1SOwuo&#10;7yOC4lLqXDBjluDx6DFbXxA0w2/gq30q9kvI5niIPloHVTHxhjj5QOuB9eK8Etdc8P2OuqmkJeXU&#10;dvCqzQu43yyY+dwCCep6HoKFHQGz9VfFv7eHwI8As9zrniS1a/tYFl8m0cySE43eSoT5d27j5ulf&#10;mtL+3frXjiLU/wDhXHhbUvEmu6rqM126iMra26SfLHHhMlyij7xxnJo8Nfskfsm3uvnx54l/t/WJ&#10;bmKK8uNAybe2hkc5f96uXkBPVeMZr9DPA3xW+Cnw/sovC3gLwjb6bZRIsZWzQB2w3JJYBiBnknJ6&#10;1MVGPS47yfU/D34vfsq/tpfEWxk+Jvi7RpB+53QachxIkX3tqR88jPTqa88+A37IPxW+JWn3niA+&#10;Fbq+TT7xbeS1upzZtIw5ZQGALY788V/SNP8AtHfDbWPEMvhLS7HUri5jkAitIoztd8ElyT8u0Y6i&#10;uK8JePvEuj+ILu00f7LBJcsFhtZ4VcCUnc24EccHoCMYxVqu7bD9km7n4LfEr4C+NPD1tHpF38Jd&#10;U01t3yXVk007ORkcsCwPXvzXyjr+j+LvhxqY0fxbp99pLXMfypqEZRimeoBwQOK/rP1H9oDWdDlT&#10;T/Eel2F/M5ZnazBV0BP3m5IXHHHFfEv7Qvhn4IfHP4o6f8L/AB1LsuJrKOWW4jQRG2eUbgFYgkEZ&#10;APFVHEX3REqR/P1qE1nJZxRiFzLHyZFGVI69u3fpXO6qLRYY760YfOdjxcgZ/vCv1f8Ajf8A8Ew/&#10;ib4CvLeX4FPJ4gsr2Rh5F1tjmgVvutkkB0I6nFe1fs//APBIvRkt11z9oDVndiQRpmnPsjjLfwyT&#10;HGWJ7KPxq3Wja9yHS7H4f+GPA/j/AOIU8n/CGaNqmpiHCy/2dbSThc9NxQHH516Br37NXxx8NaV/&#10;aev+FvEVnCBl5ZrOTy8HpkgGv6x/hj4d+HH7Nnhv/hBvhho1vaxG5zPIYy0k77chm3ckAZyxPpXb&#10;RfHS21TRbizvtEHmxShY4ZI2eNwTt3AdwRyeeKj6yuiK9hpqz+KGW2uLGY2sglAU8q6lSOx4616L&#10;8O/gT8V/i3M3/CCaNeXioMyTBSsa+vzHiv6WvFnw8+Eni34uPpjabpQMltDfSebBExDvkmNWbBBO&#10;eK/QP4S6T8FfAmkw6bosenQzIhLQQhFIQ/3gOBg9s9Kc8UktEEaNz+Yjwt/wTZ8Y6noIfW9WisNY&#10;dQ8dh5JkQZIG0tnJPPYYrynXf2Fv2t/COrT2K+F9TlSGYIt1a4McmcEMnPOQfTiv6t/iB8a/g34O&#10;lWaHT4r+RVKLFZQqZQ4GWJwM49D0rwbWv2r9K8T2txpnhnR7yynSLFtcXRUorYyWKjGMfiKyjiJP&#10;Wxo6cT82P2aP2M/i38JPhvqvif4nWiWd5qcsHladLIGdY0BO5tvGTnnB47819CL8PVOm2F/LeeU8&#10;aApFGfvE4O0k5I44r029+I/iPxZJb2Wo3geLT0MTyM5zMHyd34ZI/CsDTrjWtU0+CTTYkdPMMNvs&#10;TknJyvuT+NS5t6srkR9NfAWFPAl1aLCA1zqMwmurh+XjtYvm8tSOcsf0ryL9obwlo/xj8T/8JHZ2&#10;F7p2ppMwS/0ud7eZtpypZlPzAdeaTwf4n8X6RrX/ABP1SHO9EtxHtk4XjhsH6jOK9Rm1Ce7+zDzA&#10;kKAMHbbhieq4BJBHSsXo7ja0sfnRpX7F4udak8afE173xFP9tEzzatctI7RJjAIBwy59Qa+oPiL/&#10;AGTb6HY+G/Dq2sFtb2xCRWsYjWIKPuLjHfrxzXrWoahHNeXkk0zNth3QoVYL15yDgED0zXj98rX9&#10;rPH5SSMV8yM7cbPm6E//AFqtNsXLY8n0a2int7iG6IuJFgbyTvwyM4z/AA9enQ15brWl3U3gXxDZ&#10;TwmaQ6VK0hxlQOuD2BGM17ijjRJ51ktTG5t95kG1RgjI55659q4O/nE/grU2tZGljuNMuIztOcsQ&#10;SOOw9DVxepmz8gNZsAnhtWlXaIGwNp+9nsepzXv/AMDvjZb6Do0ehatJtjgheKORRhmJO5VJ6Yz6&#10;5rwmGU6hpE9i6u53n5cHOV5ySPXNeP3+pyaZbgYVXMueOPu//WrsaurMjqfsP+zD4Mu/2mP2g9O8&#10;Fw3qwmdzMyS5O62iIdwMdMrmv7KdO8BW/hzwDBpGnzRvbRJHDCXxtjRVChR27V/AV+xf8S/iLpn7&#10;SPhC5+HeorYa5NcG3tpJUMkeChyJE4yrY55r+rmy/aB/bIh8NPpXiz4fwajfbw0Wo6TJHJDIR1Ow&#10;sNpPGAQO9eVjqUm1ZnbhpJI6P9qLwvP8ONST40eELq3s9X0eOSSS48wRJdxAbmg2/wDLUkDoOlfO&#10;PiMaZ+078P8ATPjX8H7yO21q2kSa/gQB2hdcGQ7OxODjPbpWR4p/Z1/aS/aUuH1/9oC+i8PeHomS&#10;VdAtJC95OuCSkjISsbA8ZHJFfnLovxJ+Pvwb+L+vRfs06farb6NbtpuoaRqHzRXZdiqlVbGSOo7m&#10;s6VNtb6ocpa7aH6leJvFnj3Wtc0XUvBuqKPENrYCaRblHihuCgI8qQouAScY9CKfoX/BR7xh8KLy&#10;XRfjroGqw3MRmKywxyTI3loNoWaNcNvkPccCvT/gbpHiKT4ZWPxE+I1rFa+IEs1n1r7EGLrK+W2i&#10;MDbhQcYXvXQw/FXwBqkJOnXlquZC6LeQTo24nlsugHvjNQuV6OJd2lozlvEH/BWb4BWl6trFb6jJ&#10;qMYTzFhDyAZi3MOORhyFwa+etc/aJ/av/akkvtO+Enh9vDXh6fdG/iDWVMG2Bwobylf5pHHO3Z3r&#10;3y/sbXxTLI/hW28LWdzblbmS7kNrGXaQ8OZCMkk16BoWm3Qka98f+JNEuZYVwrfbo9hUD7sSg7cg&#10;enes2qcV7sdRxUm9WeCaJbaV8Lli8O2dtd6hM7JJqviK9kINxKiZyDn+E8bcjivq34Z+OGv5JY9W&#10;mV1i+aTywChjI+R/fg4Y9PrXK+LovB+uaZLpgk0p4jFsyLmIgnBOcZGSO+e9eB/CXSviYNcXwbFp&#10;7f2pHHPeaXLkC2ubIceUVjG0ADhGJY8ms5pSVyldOx+jUvi2Ox0V7xRG9vGCY2kbhhjgL7enFaOg&#10;+KbbVNGaC4aK3jKGRd8wjZj1xjuB1+lfnz8QPi94U+H9/HpnxN8PeJNHkHl28s0KTrp/mPku2+Pc&#10;u1QOCO9fLviD9u39lLRtNBmuL29usStHYxSXE33X2ru4GN4/LvXN9Xb2NPapbs/TPW9I+H/g7X9G&#10;+KmtyWlul3fi3/tDzmBd5W2pGq9MHv619b+MfH/gb4c6npvj7xb4ctvEdrNaz6a1tOERUFwoAkBY&#10;EZXGD9eK/lm8fftG/Eb48a74f06zjuNK8N6br1qdJ0eYbZG/fKfMlHqB90elf0ofEGzTVfhz9mvW&#10;IeK2SSNSAcbAD+GcVjiaLg1dmlKopJ2R+NvjbwzL4d/aJ/4Sq5vNZl07VrG5kstGELSafaLGrFm8&#10;8HCsFxwRk1zmgaJP498Z6Xqvl3Eenx3dtAHhz5bjccAkHgnHNfbPjiyi1/wdBc3Go6pFbBvJuLXS&#10;bcS/aPNGxVcAEqgPLEfjXG/DL4VXnww1g6CrtdQSPDfRwzEkhFbJIXp8u7rWcqlkEadmfVL+ENOv&#10;Ph5eaTqySG1hvZZlaJ2SaHBBLRsvO5MA9a+d9H/tL4nfFWDx3f3suqaH4dt/s2nyNwk04G0yHuSP&#10;UjrXW/tBfF4WBtfhZ4ISeV9UcmSSD5RkAZlEozsXHysDzUOjazp/hfRYrDSYxCUAjIBxGzj7xwMZ&#10;yefevOs0r9zourlXx/4jmtDaaPK5L3N8EIcqVUZyy8nJXAr5z8YazZ3k9xp9oy+UZygmQnCkc4UH&#10;p7+tcN4u+JMOv/ELUL9Y08rR7eSFmjY/PcyDAA5xkD8c18z+J/i7p3w9tWs7yFp7hkLTR7vuzP8A&#10;NkdeRnFCw72QpVD0/wAW+Nbu302bT45fMmiT5XDYJ29j+FfJfjz4nyz6TLBdAp5SFzKTndjqM9q0&#10;JvidcXtkdSeJVe4jMgBABAP5+nU818c/FXx3c3Nube5jAW5Y+YF4wpHf2rpoYXXVGNWrpueWePfi&#10;RZ37pa+YZVyTjJO0nt71/TN/way6h9p/aL+JGwsq/wDCFWhG4cEm+XBr+QbVWiS9K25ZgrEZPt06&#10;1/WX/wAGpshn/aN+I0WST/whNsRnrxfJnmvRzOgo4ZtHPhanNN38z+7GGUlQXxnqMdDXM+NMNp9u&#10;WjDYvrZjuwduJByPf6V0EKsinkEk/KPb0rh/GEks8MFv5qqy3tvJjGSV3gfKemfXNfIyxPK4RfVr&#10;8wo0rz06HrCDMa7cgYFSUyP7g+gp9fryPEZ//9L+9lYlj1N0TPywRKCST8oLYGTkk+9X8GqMVube&#10;/mHmSPuAf5znG5mOBxwBnA9qujPevg62mIqvzZ1y2R+b/wDwV3maD/gnH8VHUMx/sKJcJ15u4BxX&#10;+e/c2d/eAfaSTJvVijHDHauVC88HjHrX+gz/AMFf5J4v+CbvxVe2UMw0GLgnAx9rhzz7da/z3tPX&#10;7cvl3LOcovzKWUI2CPp83tXI5++2exgV+7+Z8b/EHWp7X4lwpe/62O9ghchvlI3Dgkf1Ff6hfwr+&#10;JFh4m+DGg6Akv2dpvC9i6SIMKoNugGGx2GeK/wArfx/bh/HF0WDIUvWMchIJkKHAYelf3y/8E3v2&#10;gj8Qf2O/Cd9ZzF9TTQV06Yyy5lWWz/dNnOT1A5Prx0rLiKjanSaO3KZrnmmfW9jb23w91Kbw/wCI&#10;XV9Oa7e7s1mfcZLe43LwefmDyHqehFfOXjnxfFBqbXGgArDdPI6uzg7TsEgQsvG4GJgOeT6Vs/Ej&#10;xlZ+LrWMXF/NBPp8pRV2AyWt0oBbIB5AGCQeCtfGHjb4kvpU3/CO65JHYywRm4i1JebaeUNuwGUn&#10;y2fPKsAeSATmvnKNN9j1K0tz6I8V+NtItNNWHTwk8MjzPiQMQx3Ae+4DPTj1r4Z+I3xWkOnv4oht&#10;x9ktmkgto+sm/nMoAzwMHBxiuL8X/EO7SzitIWRzJcNDbsHZHQMcNgDjhRtOByefr8XfHf4oNpj2&#10;2vXM5jtIAyC3gAEZCkgBQeCfc9q9zB4W/keZXrmPr+u20E895DJco8l8boLKWfzHkILbiRxgehry&#10;L4xfGz4b3mlWK6XaPYXiNs1GMu0iOynKyQk8xhuhXJwe/avjL4lftD6nrU7xrK4CMRy2F2t2IUjJ&#10;GODjArwrVfFUev3MInlYbBkqz7lHvjnr9a+sw+C2bPGq4jsfW8Hx2/4SJG8N2beQZZSsCSKMZQAI&#10;Q/VT6+vev6Kv+CJF9bal8K/GsurXbfam8SwxFWlVsbbdADx0xyMfpxX8gI1c6dqU+oRyo8iRZjx8&#10;vJIX19DzX6C/snfGX40/C/8AZx+IPjHwJdSaba6FqdlqF5cxyYYS3Y8sfeBV8EDIPaujE4b93yxM&#10;8PXtJNn9c37UvxJ+EHwA8B6h4/M2l6TNbQyvZXFwDO0t3/CX6uxJ4wMd+lfgZY/8FrPhd4M8JXfw&#10;38eeHdZ1JVtpYX1vTkhUO10CWLQSEFcE8Ascivgv9nzxp8Wf+CiP7SuhfCH4jeK7vULS6uGuL5pH&#10;Hl29lbjzJ5EQAIrEDA46kV/XToX7CX7EXgUXfhzSPB3h2SbU9PtrHUrW7hWYzxWq7VldHzlyWJaT&#10;ALEkk1x+zhRSjV1fkdHPKo24aH86fwG/aQ+C37SWva5p/wAPBrNs2maX9rkt7zTbGzt2WaUIRvtV&#10;MrNuIPLAH0r6n/aK8L6d4A1+LULqwEuma2Wmtty/u7e5jULMgDfe8wYbv3+lfWt3+xf+zX8IodQ1&#10;L4G6BZaVPf6zFZ3M9i0hWS3EyYiXLHjzAen/ANavoz9pv4A3Pjn9mwzYCS6XFLeWyIFLJtXJAL9S&#10;SMc8Vu8RHmXLsR7KVnc/Enwr8V/G/gaKIXlgkVrKyql+suTdecCot2t+CoTqG/iyOa+pPhQ3gUeL&#10;b691yAra29u8c1si+YrX9zD+7HHzfuEPPPDMD/DXwl4l0i+s/CFl4n0f7S9y6x2j2t1tYrMDjzQj&#10;8lQ+c8ZwM9wa+pvAes2VjY2Wk3H2i7Fjpk8k9w+Qbm4lwZWZyOrMcdyOgrqmtDni3ex8G/8ABSeT&#10;Tbjx/wCHtM0+QkWmgRJvkwMI8p+SQ5bpjj0zX5ZJDax6xdaosm8lAiIgXa23jg1+gP7extrT4n2W&#10;n3chXdoFqxK4wfMZjtZiSTjG36ivz31pbQW9vb28irGGLPIQflAxnIX1Hcn3r0MN8KMaj1LAKi5R&#10;585cbjzyuOn4exrzPxghbxHp6SBGDXSbfpu59q78n7depDa4kjBI8wnPyY5PTr0rzzxCFj8R2DDI&#10;X7WnI/u7h6ntXSQf39eGWudD/Z1tr/Ugiwjw/av5koUFYzbLyBn5iOwr+SL9q74RfH34xftdeKtW&#10;8CaXdNZX2qn7Pqt8vlwNEI0XzBLJgEcZ4Nf1r6lqy6v8DdC8OQCKVZ9KsUlS6TAMaxL8ofJGc4PP&#10;HbNflZ+0j4f+IOna9bTeDWcR20Rjlt7a7kHnBsjb3RAuMqw7ZHWvHwk7SbOysrpI+APh1+zt4m+C&#10;HhBra+Npc3twnm6lc2c/m3Uy5BEUbYBVR1YLn615d8SNE+MmrNa3mg2xgiuxIhupEdMwMnlqvIPO&#10;Dgn14r7cOp+NNM0WWVNR1C+uIlIhtjKztCCgBAIJBI7nuaqS+M/GlnpkWna/qMxiPlukNyobchyS&#10;qryflIBwehrrU3e7MOVHxf4U0L4/ReHbS30+zljEMpAY22E3Y+/uI+bcx5+n4V2+gaZ+1Fqmpsb1&#10;bWZlh2BFYxzFSCFVcYXoTk9e3pX1L4l8b+JfFuk2ot9Wmis7fEKLFKIwB1DFcZXBJ5GOlYkuvE6V&#10;JNq91cW0duEA8icgSMmArBsl+5zgYOaHLyEonitk3xN+H9s2veMdJvNQ0/TbeQz2ujjdd/Z0G5kO&#10;8Y69e45xkmvFdQ/ai8LNpF02r2PjO3fUGluor6408tFDIxEUUn70neyx5VcYwxr9F/A3i7RNd1y3&#10;0eWL7NbxXWHknLBph0yd54zyeeSccGvqmOL4dX+q6lFqyMsdpbyahKJELwLGg2HblSN3oo46HrUe&#10;0S3Q1Dsz8H/FHxb1bXvhhdeHPBnh/wAT3c96ILC2updLkWRbW0y8j7xu3TTOxMnHQDntXDfs6+Cf&#10;imfFOo6l4k0K70m2MEW1r+Bo3lkaVNufMHPGc+tfsHcfEbw/qXigzfCywewtLCRna/nkw5zhSVXg&#10;tnPIA981ifELXfGut6pbweI7qCWFp7afT4bSMlS/VSxOAGJ5POB71rGrpZIlwfc+cxeXg1ee0SKW&#10;SzsWN3rF0rgSLAeI4QCfvSnIwBkLk+9fe8XxY+FeteEv7I1W4tbGS90IXB0iELkW0Y2yYU9GxgHn&#10;JJ71+cfi/U7nSfEmoeDbOQtdx37yahdmMkS3UgGVRcFii4UADsPxr2PU5rG+0OPSrNI0uTp8cEiR&#10;Qtvw2A3z4KnLEnBY8His5QvYuL1OHXx7ZTau3g94mmitYxBatOpBkSQ5VhnqSAV5xznA4wPnb9v3&#10;w9rGn/CDSp7uNPLk1eKVCpxtDwtgY6En/wDVXdz3tkYRdeGp47iG3JjjmZ2YeZE2wqO5ZCDjOenB&#10;PQ4n7Xfi2f4i/s62N2kbstprdrF5zZVEjMM2McD5Sfu+w69q1jGzRDejTPyTVptN09ZYIl27SGkc&#10;5+bp69q+5P2Hrb4aW/wj8V694j1PULfWr7xTZ6ZZQWMcrNFD5Rd5wqK6EAZLF+BtGK+MNItIhBJZ&#10;OD5ZEvPJZuMnHHIr9Sf+CTmjan8QrPxL8Nr7UdN0nwxp+sRatrrFCuoXkcqFPIScEbIyIwrf7xre&#10;rsZxSuj3bxdbeL/2iNJsfDfw3g1LXItNuIIbDXLiA2On2ktvhY2muZYwZnyvIXk57cVpftRfCm21&#10;yODw/wDG2yl1QweTJEs1zFo3h6yj2/NK8y5lnldtxCIcgY4r3b9rT9vP4Q/CGSf4W+A5dOklHl2S&#10;6eEdUsU8ti8sdxbqcbuEXPzZJJ6V+dmtftNftJ+J/h3oureHfhdLrV7ZJ9gtvF95YyapEQQNpgV1&#10;KbzxiQgk9jXLG/RG0uup7R8E/wDgnN8J/ix8PdZvWeS2bS545NIvND81beeGZdxUC7UGRQ/BcZzz&#10;zX9B3gHy/h38NtL8M6RuWLS7G10+AQcsqW8IXLAE8kfzr4l/Yd8DftIeEtGuvGP7U9/Be6zq2kW8&#10;em+G53eM6dakM5UqqeUs/fZu+XHPOa+tde1eGxmgMf7p7jcypMdp4U4YgZ4x0xiuavNyfKzakrK5&#10;q3fiLxA9sl3qMkUk8S+cdpVGjLDgZ53YJA9zXwh8U/Fmpa1qkmnXzSieJTgLnp0deg4PB4+lfQHi&#10;3xokMc6XNygj2jzhEQCuRk4Yc4bAzjoa/NX4rfFaDwm0t3J+9ufOcREvwFORg9cjGOvT8KKUNQnI&#10;veKdfsJdRuItPDMYj88a4CksCDtBOe5649K+3/2GIpfD/wALdU1e+cQre6o4YhAAFtEVQOBnJJPf&#10;H51+RWheM11Oa5uZnw80wnHz7w2eMdRkAd81+sn7OepPp3wDGmFUKXElzKN+DwzlSFx6jvzWlZaW&#10;IhLU+nvG3iie/wBPa+S6VY12o9sHAT5xkEHqh6fy5r5k8T+KtNju2t4naZrKEs8oIIaRRgDBzjOR&#10;+Vcj4u8XTxu1sPltwylpichAuBtYDAJHHOMe9ePazrSafb3N/mC3UQuVWRDglhlSAT83PHXv9Kmn&#10;TKlI8R+OU921teQXEjLJJslWZmU+WN2TluMjB4HIGB3r8yP2vPFNxf8AhXw3qFx5N1OltNo8tyjM&#10;Si22QqcAKm5WBONxOOw6/R3xl+L+mQ3C6lfytIk5+zDdhQUZTsCrgbSrKP69q/Mvxv4oTxKrfeaP&#10;zGlVpQBsfPP4FfpnFd9KJzzlfY8NvodyKCi5OAD3zj+tEmmRRWecMJNoJVhwM9Pz7V0U9lHAiz4J&#10;AOABzk806S0jkjknxn5SMn6cEduO9bHOonnc0JQAy9WHB7ZpbeI5ABGPetbULR47YStlsDjjH0xV&#10;G0yW3MVY4wNxoFYVRPPJ5eBnP3c8n6V1hijjsJZH/ubcY6Z7ZrJt4UMgMgA29Cf61t3rpFp37sD9&#10;5g9OPfvQaQR5rq5EMCEsDvbnaeMDj2rmQ6vINgyPT+lbGrRotz8hLBkCkc9M1nh/s5a1bA+YtnGT&#10;nGMfSgl67EsKgIv+znp7+tbFm5dWIIIIAHfjv9DXOxTK52dM5J5rct2MVuUXgHHPXpQU0akSsDuy&#10;FG4AAcnmum0Q7NS8xW2jb/Ge2fyzWBEqsgk52++OvqP8K2LKaKO6T5SdnzsTyTigpD9UtpprmYQ4&#10;AB3ZchSy5xgdyfYVz6wsF2twDzg9fwrfklaadpH5APQAdPWmskbwSICC5OcEdAP60DMl0MUQjJJz&#10;n25P+NUVtTwqHcCD68fWrM8mWCJyRgAtyKrNcBSTnJORheBQJETwhBwP0/xrCn/iBx8vYVseexIU&#10;ZBAwSf8A69ZV5C8RyCG3HkjtQC2OIuZVN0wwcdOfWmSA8NjHGeP50+7XbdOGHX86g3AqfpjNBMo3&#10;BULEhASR2/z1pgDEbc8DnH1qVH8pw8JcEdxwR2PIqueu39aCrajipQ888dG6EUPhWHuM8Hp6VG2S&#10;NpqRVQJufOf4QRwefWgZEdz8fj6dKG+X5cZ96VgE4kyO9RZyeKCGtRh7mnqM425zig8n+gp6IxA4&#10;5PfP/wBegXL3JsDHzHmv1y/4JF+IxpHxh8RaYB5jXOhxyInGD5E6kk59ASa/I4A7QeuT9a+1/wDg&#10;n18QrX4eftOaLdagxS21KO40mdgN3FynynHf5gKmaumVB6o/q9t9Xgm1KOS7iZxcmUyszrsLkkpk&#10;JhSD0GB7E1w3iVm03VmtbSKRAlts2oTjznOeSexzz6etavhHxR4JHh67iuJvMvkvXjjLhtyRIAyk&#10;BezZ5zx6DrWV4v1eCW3YWsbeXEqyq1vguz8BlyMByc8dhzXDY62fNXiHUma++y2SBZBKyxxzEmHJ&#10;BG7cRyeOvT2NeCfHDTtU1bw4DIVvJMsjzr9yPBDHAIHXoB9a+g/EWsWclob+BJI7hVBAeMFco2SA&#10;euPoPrXifxC1F9X0k36pNE5yrpGcxENyCR06VrC5Ejyr9k/RpLnX/EVuqSI8kVrI2CqlmRm2jn0/&#10;nX1jq2sa74fWJ5YpmVFYszDiQc/3T05yT0zzXiX7IV7Yx/GbVfD9/wCdML3TEdFiXOFhcEFRxgkt&#10;wetfoV8QtIWzghsvIiEbRhmYBXc7yQA4ySOcZxiic9RRWh8paf4etteaO/dpYhIPmRUJMhBwWTnj&#10;r0Hv0qO/8HE6lPYX6hIL22aIA5Y9CoyQcEkHOT6HpXs+k2thpEX2kSokitnhBheR8oX9c/rXkXjz&#10;xxJOxnVIPMt2Lw7wVEhxja2MjkcDtSUmxux5P8c/DenReE9E1LRLWNfscaWupLdT/Z7USpwkkxjU&#10;sY49zAjgnI57V4zqUfhzWtEsbrRS9wqTkLeBWj+0tGy+dcCEkBbcOSiZ69cHFb/jb4n2WvXNxqUM&#10;jrZ3CNb6lYkkxxygBdwVh0IADjp396+bW8cy6dqH9gbLiSHUXjX7U0uftMq5EVs8zkCC3T75wefe&#10;tUtDNu7Ov8R3EdtbJo1vZvdPHIZHCgPKPmdQV8wkbVVR2G2vKPGPiu6j0TVLG106KGOeFFEc+JVk&#10;jn4kEjFmK5A4bscYArpfF+q29roj6rD5kn2lJLWCUHdHIbcFXkDhuVLHAAHNfLGseKbxL0RWbRlG&#10;SOHduYsAAN2VfhlOMbcYFXGJJh6JYx222G3TbGG3BA25hnPG709CRWt4ps438OTJuOWDNjnqB0Na&#10;Gn20Vov2iVldXOSOwPfp0zS+IDEnhucSddxK7e3qMfhWgH6R/wDBPuP4v+P/ANl+7sdN+IS+FfDv&#10;hzV50v7QRFpfsxUTl43yADvOOa+gdK/Z68Rab4v0j4iap4w1zVbWby9ZuYlUmJtsQdGdMlljDdQO&#10;30r51/4JY/DiX4y/ADx/8OBqV1p0La7p9zcG1HM0AGXhfp+7kC4bmv0s/aQ8H65p/gSHSfAMk+nX&#10;a2/kwTiUxGPC7Y8OMrtAwCOhHWuKpK0rGq2ON8d694E0qzg1fTw13do8huplJKqWGCI1YMcjJwOl&#10;ef8Aijwf4X0mPw3oOtWsMOla8Wvk8yENJu27htzgE8YPPGa/C2+8dftI2PxLufAmmXOpX+qQ37QN&#10;BZBnMspODtRBgg59K9q8d/CH9tfR9b8LSeJ21eXUb8vDp9k0kjvYnoVkH3EynPXpVKj5kufkft34&#10;X8KfCzQ5orXw5p7NcTII3l8tIlZByciMcn0LHrivTfFU2g2/hG6sLyzAaaycINu9l4JGBjAI69jX&#10;5Zp4f/4Kg/A/wzHq+n6cdX05/KZSkEd26mQYUFThx2zXhGjftpfta3PxGtvAXxKWSzhvr4Wd5aXd&#10;iYGUMdrqMgHPoKz9m3s7lc67H1JNZRJdSwWjGZHTZsIAO5gDkH/ZPb1r3L4MfCGHxPPdeCtSdZLT&#10;UGWSMOWGbhcFY5AMFlJ6r3wOteJ6PdCa9IhUhoNyNM3yyqep3dQcD8fWvqj4T65PBrVm9vtLM28y&#10;oSGLKwwc+xqpXsEWrnmvxI/Yv1my1ODUoPBK3N7YXS3VvfW13DKHZCCFEUpVvm24IIzk9a8v8b+F&#10;v2lPjX42tND1nwvceFPB0V5Hf6/e3IBe4WAgtEBGWCo21QVHyngmv3ria1vNPs7mOMif7PvWY7S4&#10;zgmQcnknBwfwrm7+10FvC9+JZNgk5um5ZpT0bKjhen0rJVu6LlS8z8k/HWtaT4ntn0uOOZIrOZI9&#10;sa8+SnyrgDjv7V4n4j0C3FkiO6oqTOqkrkgPGODgde/v7V9T+MdM0W21CdtDhbMk6Rts+8Vzg9OC&#10;tdtD+zmZ/DfiKe6kNvcxCO6td8e4KDEXOQepIFaRnYylFn8vXiXQlXVbiAbQ32uQF+mRu4/xrp9N&#10;s1srNctgldzd+nbmrOt28qeKryNR5zCaQ/7LMGPJqK6JRRvDbz7/AJiu4zsZl7dPLmTP3cdeenv9&#10;K5GVXuJcZU5OAAP1/GtyVmywJG1uufX0+tUtkzDYMYXlRkYU0EdT6b/ZFs9Slu/FEGlL88OmJPJ1&#10;3bVkxwPxr9Pfh58Ro/Edul9q7P8A2lYWy6VfpH891PB1gitwMCNH6SsBnjk18Lf8E5JrO6+O114f&#10;vUiEeo6FdQuJPuMV2vyOfSvXvi5e+KvgX8U5da0mGOGzZng81OpSQEHp2xnBHSsKmrNIqyPuG71X&#10;QvH2kTaR4XEgvLDMd5bW2ZlRGwCHXqSOjYGfpxXkreCNC0/T768t54kvjAzTrbIu2NgeGG4bgMHD&#10;D0ri/Cmof8JHp8PiH4e6la6dYwz7LLTrMB729vtqtJNeHdlY0OWyxx3Paui1e+Oo6s+uaXc486IL&#10;fpGyhZsnZJLFwQu9hhc539azSexbdzb0PXPGFq1lZwqumwvGEWVo0YSbe6f3gfzrP1a41+TxTZtH&#10;cpG6zsCZRsnkGfnO1eNuRgZ69K8h17xLc6J4jtZbGOa7jtINkloxZtu4ghiuCFIXnjjOa9T8PXkO&#10;sayus6d9q1CG3vP9KY4Yx+cQdqk9geQo6UxI998J32l6WNRfT5obiJLX7Tqd7GVlMQk5VFdD1BB3&#10;DtxXf2lzFpGsaczsftE1o1+CoV3CccynnGc/zr5h1X9irRdeuZrv4beM7nw7qM2Zjp0hb7PPJId5&#10;VgGx1xkYIrybxt4B/b9+DqTasY7XxFYyxfZJ9RiiW4Z4TkKucBhjsRUyjfrctz8j9C2gi8Q3SeKL&#10;+2hhso0eSS5XGxo4SWfccgkEj5cdfWvgf4UxTfGD4qeIvjXcGCG0k1C4t4UnXIVIvuBeQEIGOc14&#10;74g/aL/al1DRrf4dHRm0zSYrf7DKlna+ZcSxtwVeVuACc5x+dfbvwE0+PwF8K4/D1+luz3Obu/Ek&#10;IdkZznbtP3sYANSo2Wor3Z7Yv7Qfi+ytp9FeS08qJESG9WP94h/hCDPJ7Zxgd6t/CDQPH1u+q+Kv&#10;FGtXN0moEKgZPNKMASTg4A2g/wANeT6bfabP4j+yXwgdXtWEl7InKh+UxHztx09a+fPFOqft3ahq&#10;d1pfw8+yNoFtK0dpDCIIise75i5YB/mHX19aSg9kPmP051HUL/RrWyXXLiWePU/3kSW8a/8ALJd4&#10;3DkjI6153afEjSdRvZY1F7bRyXJgaPyyQZidjKGyBjnnjjFfImt/EX/gof8AETQIdL0XQPD9vc2y&#10;i0S9it45JMMNuxRs28AdTmsrQv2Xf+Ch+p2sUWt+MNA0aGCQ3McS+W5hkY5kcYQ4bOc8/lSjDuLn&#10;8j1WTwFH45+JPiDxLZb55bG5t4bZSwESxoAB83A6j6dzXpl9bT6TdtcXMixs8YiP2ckHH8XIBOPY&#10;da87+Dvh74i/DPTNV0vWNQTxXq19eNJPqP8AqrdNvCkJgcHGc9807xT8VNbTX2bU7NYQ0pgnkVT5&#10;QkC/KVOM9PSjW5Seh1F7a6ZbaoFtbu2e6ykoZFcNIzA4jH8WeORnFahvPHtve3NppWlQBZoWYMYg&#10;JJQw+dXxnA7Ak1s/CHw3cSQzeKtTGIbaaR0U9GLDIJc8n2xXVXXxLu9TLaFoSCK5kjbZc2xWd85y&#10;NyHIUc9znipch7ngHwk1LXNT1S6sfGVlFbDH7uYqVyNxGAwAHAr6h8HS6bocdteWDI8kdx9pgjfA&#10;CuhO0kHGRn6Vznhq70V/D13o6XkWpapZTC4nYqQrSSfeG5sD6gcA9K800vW59bvkggMNm8c86+bt&#10;OxTuPy8ZyB78Upy0uETq/GOrnW9QOvX6vPdecTJg4VWY5PzDOM9qs32ptHYxqyJaxSb2IY/Iozwf&#10;qe3vXnvhu9g1WSfT7gM11BMyyvGCAzDPzZXjA+g+teqaj4JuE8PQxaqS4cmWO46gMpyFCk9cdjVD&#10;uY8urWz+HUiuplVJpGVyCXl4PBI7E+9ZupG1k0d1jIZ8CPBb5go6Egd8Vxsswtdau4X/AHpljYGN&#10;TudHTjceMc+g7Vzja2USSCzIXMJV2PygHGST7+mKBXNvxbFa6bptrYIYmaSEpcSo4I2k5JUHqx6Y&#10;rgTFp8PhG60i1kSOMibGVBLfKTgkHj8Ks32paZrCQ3NrG32iFVBIIJYjqxHOMdTW1oWiQ634cmuV&#10;khLxzSBoQ2123DJK+xFMiR+LVhdDS5bmOQY/fOMr6MT1PrXmHjDS4dS0qRrWJi4O5do5znqT+le3&#10;a3Z6ZpGpzwS5lLXsyoGBBQh2yGHfFM0bSl1Zms5QI4WcArgdc8fWu7m6mbPQP+CW3ge48Wftj6AV&#10;TzE0y2ubuXJxt2RlAeenLDFf2xaLYazb6TbRwIQQm51yAvHOM9z6V/LX/wAEq9O+HfgH47eNvGvj&#10;K6ew07TNPgt3uyhlEYmk+bhRkAlfwr9xvHnxv+FPjPSovB3wd+KOl2F3f5ntnu92yIKwyOPnyR2r&#10;zMauadjqoaRuen/FTxprOnzSQgPBcA/ePOVTqMg4Ofwr5b8b+GNBsdD1D4rWFpNJ5dubnVW0391c&#10;zRxMcsAOTtBPvX1X8YfCnhSTw5p1vL4r0OTUILKGa8PmYd2dAwbB4CuOe/BFeU/Ab7bqPiS703xD&#10;C8mmbGgt7h1Ahljxkrg8EE1yxkraGjTbsfm/d/8ABSv4afC7XrKbwTa6k+mSMn9q6XdtJJLMjAfv&#10;dzkjcPTIzX0bqXxk8O/FjwfJ8SPhHezTaXJKkt7p9lO8M8C7TuATkB/XjB9Kn+Ov/BPDwnF4muvi&#10;l4Q0e3v7G5XzptLX5CmDk4AzkE818HfCD4UfHT4UfHeG++EOgPqOh3F0Y9U0i83pbQxyj7ztwML2&#10;NdPLBrmizFuSdmaXhX9rH4V6i18PF2oX9pqIu/KjsryzgnkmihfHmfMgx8vOCOor6R0/9pL9nzxf&#10;p1nZWmvXoRNpE0Oj2EAQnJwz7ccYHXsa+x/hT+z78HtV8Z33xH8YeDdJhuJ7PyMXeJDE5PzKhY4G&#10;7t7d6Z44/ZS+Fni/wVrHi06f4c8LWDxSSQWs8aW4CQgjdjj5mwefyrGdaDdi1CaVz5u1D4t/AzVt&#10;Ot7SbV9IvEihUyJqulo7sz8r88DRkE46gV9Gfs6fHT4Gx/HvR/AfgLUdPi1M2K2/2axiuI4nh2ly&#10;MTyPgg5zjHvX88euweELLWbsW+npMsEpWO7SQbCqEhWU7uQQPyr6G/4Jj2kHxB/bu0e8s1P+gpNd&#10;KUyS3locqT2BzV1sOuVu4U6rckj+xjV5tN1HTJbLXEt59wJdHiSQMMeuCBxX5TftG/An9m99WGv3&#10;fh2zjukhdI1giEYcMSSGVcA88iv0g8cafqbgRadv2nLMmNhOccD16V+dn7VknijQtFluVsLiWQwu&#10;UKAuisF4yQMivGpXvozuqrqz8zvAnhXSfH/x9sNE0qEW0aanCPLLdVhYEZOfQYzX9J1vo9jqehsJ&#10;olAUeXMUz93G3oRzx3r+dD9hHSr7W/j9pj39svmGaWW4jYsCGXJJ79D1r+laB90c9mg2OY8sF6ng&#10;Y7+lGYy95IeEjoz837m1fRtc1fwjbXNxZxC5MUZtj5UixvyCrc4z0zXA/EH4hH4f3ieML45a3i/s&#10;u3iyQ06uNi+pZie9e0fFfT5NP8djUsspnVWeAKNjmMjnPJ+tfCvxX+KOg/EL49xeDtI065hk0ONL&#10;67jlw0DTsAFMZ9+voK5uVs0ctDvdA0W78KaR/b3iO8uLzVNVk86QXRDC3RzkRRYGFUZ5965jxn4y&#10;u9L08aXpKG61S8zHp0btwpbjzJOwRBySai8b+I5oHivJjIWRD+6Dbs5HIr5mGt+Ibi3utUliJ1nU&#10;SsECZytvBnhT2GOrHv0qPZvdg5JaDPEdhfeHYE0eBobryWN7eyoBuubpm7j/AHuQP7or5Y8d2smo&#10;XMviHxCUJU5aNgd2f7or7O0i30XwqyjV52mmkbfLLN85eXHXjoOcAelfOPxStbS+u7uEkgscxjOV&#10;JJ68DitKT1M6idj4f8W/EW7tElW0XylYcLg4C9M++a+WfFfiWfWbjDhjwUXng/UV9mfEHQdIhsGF&#10;2qxoi4BbO4tj09DXw94mdUv3e0f5VYKox1Jr1sJFPocVaTSOCkine7KscDdgrnBJNf1tf8GqEbRf&#10;tNfEGLoT4EhwQcjIv4+vPvX8mh2SyeY+53Y9Fz196/rC/wCDVkTJ+1d42tCflf4flwvQ/LfwZ/LN&#10;Tm/8FlYN2k35M/uqmvRZgNMNx6AKOT61w/xH2Jp+nyCJXMur2SBidpA8wHOfbHSvTfJ3fe6Zz9a8&#10;f+LsmofZNJFisbL/AG/p6/M5UbfN/eEkegyQO5FfBVKMoyjKeqbVvvOjCzUppLTe57rFnylHX5Ry&#10;akpkf+rX6Cn1+xLY8Fn/0/733JGpSf8AXNP/AGarGcVWkJ/tGXPTy0x9fmqwK/PMXUtiKq8zt5VZ&#10;H5pf8FhHC/8ABN/4ojI50e3XJzj5ryAc4r/PBum3qscczC5glY7I9wVtnHr29Me/Ff6EH/BadpI/&#10;+CZ/xPEG7edOsggXqW+3W+Oa/wA6ZPF8SaxGjJIZ1jLTzQhdoKnBPTqM9O/4VzwTc5HsYZ2pL1Pm&#10;Hx9Zz6t46Fyx3RrfGSSMEjLK2duO+TySa/oS/wCCR37TFn4V8W6t8GNTuLO3FyBqmjG6l2KJwoWa&#10;Ad8vwQMgZya/Anx5qkEGunUk+Z2mklKuQCw6gjoM+lULjxxqPh/WLHxF4avnhux5V3DcRvtaII2Q&#10;DjGG7V6+Iwvt6apsxp1/Zz5kz+2H4r/Gfw1Drk9rAGjvJ7YLcNHtUXBGcbH3Y3DgKSckDH0+Cdd1&#10;SGdb298TuzQzOyiFyfMkjIwu5ec7e4I6fnXx3+zR8WdM+KeiWusa/qcK3fmmW7huJiwWWMDAYMSd&#10;rZ/wr9C/iCvw607wK2vLc2u8AGBt5lKyOo4ROpRs9CSQBwe1fNfV3Sly9T1nW9ornwz8ctFTwN4T&#10;0/xppHiNVW3mjvEsQSyBidpU7jkZxkgZHSvz5+PnxC8RS6tC2sLttruDz7RDhkZX6OnbHXANfXn7&#10;RWueD9Z8KDQtLmjM0ZXzo9+8lyOcMCSMnjBAr8xviVLqd3PFcalIziPaseSX3BPlwST1wOa+lwEU&#10;0rrY8nEtpux4jrdxMt+gSFpFnk5kAzlVPoKhvbkQsrwRhAVCkYHA4OfTJ/8ArV2eoRNvitoj+8jU&#10;fLjG1jz/AJNcrqMRhMdrFud5nAXhQFI6k/0r3qUlax5k49SpaWzxyS6lckBIQSSeMt2YDHbpX6ze&#10;FfAt54Z/4JHeIvHGpRtD/wAJx48toLUsCokgsxtyM9curY+hr8rtRs9S1W5tPDFiMyzyxWqIvOWZ&#10;tqgj6tX9CP8AwUy0T/hR37JfwT/Zm01UWCzsG1G9jC43SxIqtJt4yWkkY5PWs8RVV4x7v8jSlDd9&#10;j5x/4Ix/s469Y/E+8+Pc97aWmnx2t1pCW8nEkxl25JY8KqkDjv6iv6abjXtBs75bDWNYimvdRjez&#10;hjtA0ks02AwjMuVPKjIQZzzX4Sf8EwvFvjvUdF8QaH4O0iLWH0ia0gRJ9QisY4RN5krT4kt5QzBs&#10;Dg7hxivsz9rXxf8AtceCYtF+KfhX4aWXieDRS8l0ItUXVLiDzFAMiRRpEYyVU7iAeuDXm4pudVpn&#10;ZQajA/Rzwj4Lh1TSpgrXjwz6hZCyTVII7SNY4ZVGIIgd4BwcFwCTzXoH7VXimTwj8Ib9bFWlaS2M&#10;CxMeE3MI8s2cAZOc/U188f8ABPTV/HvxO+AGhfE/4lQW1nc67dxXg0uOFknQxSyAGeZyXkZ8A4wo&#10;XoK9p/aN0Q/FfxzY/BLQnSCGdPtXiG/lQSi1s8FVhRD8plmPyqD0UFs8CuXadn0OhfDdH8s/xC8e&#10;3ml3yxaZNeXmtDUhPcuVHkQxl2DW0OxUVlDD5sE9txOcV+m/hHwimlaVa6pqqNEwhZoogdh3yHJy&#10;eeDnkY9hXuOm/wDBLCz07X7QLqsF3ovh3VItX1DTzZywy388biS2jSWRnVIk2/P5TZPQ9cV3Px+0&#10;aa/1C0m8PtCDbXS+ZbxNtQNuVfJZgMA5IwSR7160q8XZI4VRau2fz2/8FDrZdO/aku9MvFCSx6Ba&#10;OscgXbg7nBUAdPTivzvv7Z7uR1mAiWadPLHZlbli2M9B/T6V9yf8FFr261r9qjVNWupVPl21nay+&#10;S6naqxgbV25yPcEZr4hkulchEjCx4Cq4yxwvBP6V6uH+FHJUfvMZDp9jFKzJuKrh0GOCG4OSD17i&#10;vDfGNreWniG0lluFLveKqwIDgLn72/pyeMCvoi3XyWSJpm2F+m0cAjv6c/pXhXjdYj4ksQSn/H4q&#10;qVHQB+Dz1roVrkH97Xw70aYfB7RHvnhx/ZFnMqI25gfJTOS/v1OO1eF6p4W8EeIPFOoW+qW887zO&#10;S87BkicKhGGUYACjp068Gve/CtsNR+D+hw2ZZoY9Js0WRznexiVuSBkqG4wR7e9eVazb29prN7pC&#10;SbZlAZYguWzKcFBzycjOM5rwIPVnpW91HOeEvhx8NCsh0W1a9u4CYPPaP92NgIJGTlyMAD8e9fL3&#10;xQ+FPh3xT8Qm8PLBJDLF5UIdMmMeYN5XaC3JH3iTxX3h4BsG8L6c2taimUZmjs7aNSrOcnJ6f7Pz&#10;fTFfO0HiTUZPjHqJaykh06ZZtt9t2h3yquAfm2hASMDqPTNawm7vUzlHRHxb46+E2seGdSh8OaHo&#10;sjWUwzaXEHOG/uSsCd2QOnQdao+Cf2e4dZ1Ywr58exxEY5ZCSkhww2EZU8gg84Ga/V3w1oejSW1z&#10;Z3S26QvEsyK8Z3M6/MqiQ+o5OPTmuP0+G6F9danBp1vPHFJI0CCLAcRkfNuPJxxx2q1WexPIeX/D&#10;z9lrwDodwZ/EmoRTXauZY+i7JAAMBgOff+de1eGPhr4RSxaPV32mSNwpmYCJDJu2EyPhQuMeox9a&#10;8Wl+L+ty63qvh+bTo18q3RtikB2WUkFmbOQMAYXvWxL8SNGuvDsuk2NqissLxMiZk25+8dzbcDB6&#10;1MlJ7lJxObsPg38OYXv7pJxHO7YQYRkYhl5jCABQPu4Ga8x/aL0P7NPZ39lAtu1mUZ3bG94SWjkw&#10;AchTuGeQegrtvC97q2ryyw6ftUW8iyCa5UgyFcECLtzjIAyPzry/49eJvEurPqOm2cUttPJCLaZp&#10;CoXyySWIY55HU81pFO5m7WPy98f6Ne+FfiTNfh5nFuubGZcgOkildytySecg8+leuaN42lvLC18O&#10;tew3Vz+7uIcqqyHcCu5mCnBHQk/rU1vocHjLw1JYwyTSX+lOUhlkTIdM7imTyFxjGeAfaqOuRX3h&#10;HwadSn023srCXykjvnuYvtMrTMvzwxtyxAOcZPHIrqburGNrMwfFdz4ftd91pVtcPqMd2uyw09Mi&#10;QhSCpOFXeWIHT1zXzV8ddbjPwcXSr+A2V9Lr0El5aOyuse1JCEDIzIQmcdSec8V9xW+iaX4b8KL4&#10;ikmiuNSvUFxDaKnzrGwYee+45DOoGAOeueuK+A/2g5LvVfh7fThW+XX4Z5fkIGGRhu3dNp6e1aU9&#10;yWfGFvcJPM7eW21JCqOoxgnqM9se/avB9Q8b+JPBmuXyaFfXtnDd4S7jt5WjWbbwNwUjIHavqDw+&#10;qw3RgjCNEZeXYkL0+9geoyK+WPH2gl9daO0UyNcXPlwIgyHYtgBcE9Txiuozkj9OP2Cf2EfHf7Z8&#10;6/FjxEq2HgrSdVhttVurrzPP1QxKXmhtWxg8AK7lht3eor+wv4ceCPh/8OvCOl+GvC0EFhpunWSW&#10;9tZRsWYRx9OpIPbvXwl+yXD4M+CPw+8H/sw+FtQluvFXhzwol34m018vaaY85SUxyqigRyyyyMWd&#10;9xwvy4Br6k8Waj8Ok1f/AIRjXdSt7C7Fgt3cpfXsJs4oiQDhAwkAZzj58dccjivIxNVyduh20opK&#10;57V4m0Jz8PNQubeaOHyFa7Vp5ArNK5UKUDEE/MRwOewr81vjf4/h0O9MVu2PLcxxSuxVJGGQQB6j&#10;3r6r8ReIPD3xXitTF4pvdQh004jt9HtGS1aNc4aWdkCqVHIbLEdQM4I/Gr41/HXwRrPjHU9F0O1b&#10;T0jmMENhcTRylzajDOJFZuX+8ATnnkdqmhB31KqyOi8VfG65jsnnvDbxW235IU2gZz1bPJ6dPp6V&#10;+cfxg+J9nrz3VxIYi52rEQ+4I5++fpxzjPNcD8aviVrNy32C0kygcl9oxsbJOPl618hS+Ir/AFJg&#10;07lwp3bXOOTxn2969GnSsckpXPs/4aeOIRqIDorShELAgFcjgnA9c1+yvwx+I1lZ/DHTNEmljEji&#10;ZZGyMtliQrggYODgH2wfWv58Ph5fxwTGeR8FkI646dOc5bNfpH4E8ZC9+GV4InVbuxl80IHJVo2X&#10;G88ngODniprU+g4M+4PEGsWulW0U99dQsgcDAAwvJ+XOATg4zkV80fEP4s2p06ey0+5hunjIG9to&#10;DDHOcdOvHJ+lfn/8T/2gvFeoXkujabM0kUYWPKZ6oMNkDjBrw688V69cxC1iuHXzCDlB976kd8/y&#10;pwo9WDmdr8RdTsNVt5tMv5Yt0chb7RGQdhZt4AGTjk9RXypdFJtQltdoK52syjqc8ED3r0abS/Nl&#10;ke+cNvySSecnvznrnPHSsi50uIss+FNxbPh1B+8OxHTPHNdKM2jgru3kUrbOvyMcp14YdRWpNapZ&#10;WkVkvymSE+YgwThsZ7e3ati4t83X22UEhGEqBs46gce/1rmtQnzcySTMd2CmDkH3A+goJjocVrsk&#10;hWNMDbjaByeOorGgji84bcZ7+w9s1a1KZ7mUuuQCT064+lJEkcamTdkY5P0oJa2NS3hMbiRlBIYN&#10;jGfl9M0a63kWXlyKAHb5Qo5Az07+laujOjN8w27gGUn0P04rN8SQqsTSNu3CMlc9Pr1oNFseY3LX&#10;X2iORSMZCqHAwuO5J7ViTDdM0h2sWYklen4V0WpXLvpoDBVCEAEcFvTPvXMpnhmJz+lBk0XVt0Sz&#10;iuA6s0zvujydyBcYJOMfNnj6VrWsMT2jySdVZSpB498isTH7tTG2M9QR/IV0VmxSz8qJQQWyHK9T&#10;6UFvXQvwlY0zEGYKBy3bPtmp/tFwmCD/ALORgkgdsj61XEMxQeUpbgswVe2Mkn6Dv2qtFK2wsFOS&#10;NqDGBjv+NALsX7W7lnRiQy4LAD6HFPeRViMeXZ84VgMjHfJqtG3AjABDZOQOQfr6VI0zRIImUdfl&#10;duCSe2fSgpFK7Z4o2G0qoIwe9Q7AY93c/jgVbcSSSYV1HylvnI28DoMnr/Os5A4yVPByvufX8KBI&#10;uWjIshAUOrBkIkB43A8jBHIzke9UbvywQFB+XoD/AF+lWIy6EYAAGcZqneSpJkyfKcYCjrmgZwus&#10;SST37yS8kgEnH61UVcKGIB7+wqxqD7rpiOOQoFVQwxjB9vrQRZjig3/LnkcmnNGVXzAdpBA5+9+H&#10;sPrSCTaT5gHQgA5GDTZG343HjFAiDCbAz88/pSOxICnkD7vPbOeKVmIUL+NE8bQSGJyNysQSpDL+&#10;BBIP4GgtEMm45PUZqNQOSPTvQQeQB9acAW4HA60CsJkEcZzWrEq+SCO3XiqLBQoVuvbirkMx8vJA&#10;44yPftVRa6kPYrvhRk8HP+cVpeHtdvfD2uWmvacSlxZ3EdzC69Q8bBh+orKkYnJPf1pgIzhz75H+&#10;NJjSP6lvgx8VbTxz4dTx3oLpFDqkMVw4JC4doUDoef4WDg4Fek+JPFWpGG1gtB5AYNgoud2evIJ/&#10;+tX4Pfsb/HLU/CrXPgB53SKci4tcknBH30HbB69K/UPT/ibFHbkWpLtOobOArRuuclfbH65rlqQ1&#10;OmM9NTpdY1oy3jG7nkL5eMlh8m8n5yPr6cfSuautV082Rt8nfORBCyHEbFQSSQc4OAAK52DX7bVN&#10;Skmu4pEaUGWKFX3hyMDO3pnnp/hXmep6m+n6iHiZg8kx8tZOFjKZyTjvx0zj+VMnmZ6L4E1SPwP8&#10;drXVERxHLEyMx4YqwG3oDwGA96+5NS+Jtvr0s8jQqs5c+Y+STI/95cZyFxxxxX536BqWpz+PLe72&#10;+aGTyzuJ2kk5yR169q9i8Ua3qekWkv2GdUlmRzHIV3GKRuCRnAI6HknP6VLjccZWPoX4geKdJNkr&#10;K5R4YVaSJSDG4ORwRyxP19+K+DfGviPW9YtkXw7dvZKZg0oCo5aJcfKd444GCV5rA1bxx4ptoxb6&#10;xdm7mR1VyEEYBOcFQD79jXmGp+KJLVX2iV2kzvGBjgdMcnr/APXq4QFKVyTWb240q7a8lVpbaTm7&#10;toyWJJ+Uvgdfcd65/VdV03T7Z7GPF1Y3seYWk5Unr5bDoMfw/wCIrhbzxhqcjOmwbnwAxYkAE+nb&#10;3rgtUv7mJ5tPCu0FwucKTiOXsyk+p5FbJWJKnibU761hW2hkeS1RBDHHIS7QRg7tkfUKpPXua5xI&#10;BLq0E0hXZKjSBhk8gcgVDJdXk7f6Wf3oYq+4c/Lx0/WlsbaWHU4ywzFk4Cj7p/oDimS07nfBmFgn&#10;BKIMsuB1zxyag8R6hBF4PnjwpaVdyP32jrUEsjHDll5yW2jAx2FcH4x1QppUts2AGGAWPQew/Ggo&#10;/oA/4IU+GJoPg/438XF3C3esRWMEGwFZDFFknJ5z8+MZxg/Svrr9tfxpF4c8BnS7gI80spWAKrEF&#10;v7pGDznpjg4r5l/4JneILL4Q/sZaHf3ivF/bGrXeoyXK4CxmSYQozdCeEAH1r16X4paE37R9jpHi&#10;t7W8t1trqQ+bh3DMwVRGGGN+WyPTtXnVF77ZuvhSPo/9kX4O/D3wZ4F0/wAf2GhW1trmqWsVxeX0&#10;kAM80xiBZsOMqMk8CvpjXL3Q4ZZr7ZHPdbBi58jJjI64bB2jrXlo1G+ayez0VWlhWUgWsMqJcRNj&#10;kmOVlZSO4UkHnivL9Tm8e6zdDSrqLWLO0MmJboxZxG2SCxU4IA561g43dzSLsrHsSfEbSdS0y4Gt&#10;3sjGO2fdD/CzfwcE5ye3FeZ/GHRPDfinwZquoTaRY3MyWfnC5aFZZYpkQEyA4Lbsj8D1r5wTX59C&#10;8Z3Gmadf284hEZji1FFtizM+7zWZixVUA4BG5ucDAr2PxBcx+I/C1xHJPeanOkU8gj0dWttPLFCw&#10;dpWwZWBycZIPpT5bCbdj8sbLSLuMGaJ9g8xjOhcLwcZLHGffHSvffAX2iDUYDasxjwQHz0RBkDAI&#10;56cHFeXQfYbW7SyvvMkmDuj5DBRkD5MdyDXovgSDVTqkrQwBY4d8McQ+cs2AGO7n1rqb0M1FI+7v&#10;CvxKnt0nFrMQvkrGsknIBABIB59cYzWPqHii6MQv42QrJHKlwSww0e4sWIxlieOPrXjeuS63o2lJ&#10;BfW5XYQAJB8juee2SMDH161w0Wr61rahTmO3LtEYQ29V44AYEdwc46+lYOBR7f8ABWLRPG3xCt7S&#10;5EZjtzJO4b5ThBuIOAevHevpv4oeGNL1/wALeMNKt7yW3kGjSXkNzAwaSJooiVxnkEYHHTH5V8w/&#10;sq6LPZ3+s+OHIUpeR2Qgxwd3LkAdQcY6c19Sa3LHe6t4hs4o5Ns+gyRy7RnaWRwPlAHOPalJ6lI/&#10;jcT/AJC00ku8yNK+O/8AF1Y+9M1qOwWYRWhYtyrKxBXJ7gj1+ldt4o0q003XblrZy4W5lUAnDZDk&#10;Zxx0/nXC3iym7D44zvYjnj+leomcpi3WlJDFHcO8W1ywCB8uNuM7gMkZzxnr2rBlt1AdozuxyPf6&#10;V0tyI9ysjHkgkkYzWbdfJFJIAW47fw55pkSPdf2J9cm0X9pjw85LbLid7R1XksJEIwfY96/ZD4+/&#10;C238VP8A2lMsfkOro8DHICkbevGNp5Ffgx8B9cbw/wDGvw7q6Ejy9Ytjk8jDOB/I1/TTr+k2gsJN&#10;Mm3SQ3HzpInJ5GTnI/lXPW0aZpT1ifzu6t4i8V/s/wDj++0fTrpBpuoKLXUokAkL2rsCw7EcDsQS&#10;O9fefwo+LngPx34Xu9A8HQwG7i1BWtby5G0mcof35U/Mtvawg7E7t2zXzh+2L8DtStbyTxdYkuIS&#10;EkVQwJiPKsQQOma/PKwlvNLnF3ps81vdxchomKEe4wRVuKkiXdH7sWOqJc3BijTzTPBG0cZhHmfZ&#10;Y8xwlTgHzbqQlyM8ICa+hfgf4t+H/gd799ZsrjVrpB/oNvbssdmkz/KXmZBvILZCAEE4Nfh/8Mv2&#10;xfjB8MTMjzW+qx3L75l1OMSSbwnlqyyfe+VM4Gce1fYvhb9sf4LahJAiWmoaNM6Ge7QYNvJdxoFh&#10;AwcrGpGSPx71EoPYcJn25qI1PW9STVbEwwXonkjMsbFERerIFbByoyASPxr02L44+LfBNkuk2V5K&#10;1lEMXUN6mR5Y6uCM4yeny/WvlfwV4/8ABniJnurLXbO/Ezx2u9JFURwIPOunCk7gZHwoyP8ACtm4&#10;hvNU8Qw2N3ErLdIxeK3HmFjOpnlBOckLCoGOgJ6Vk4dy+Y9p8T/Fbwv41gt7C5gs4pxbmcvauigg&#10;jPLcA9uPWr962kapoMc13fRRRG2i3SRSI0uzIO3O7tjnpXjN3eWXhPSrOLWooLLTle3jvGeFWkBK&#10;NOyRDO4Ejaveu80e+aOxaxQ2+yPR7W7aA2yMfM1ByVV2AzlUx0xipt2Luamv6b4Al+zW2g3NtAEy&#10;6vBMC8ncs7Z4PGMdh61eh8XiCT7ZLq1qlv8AN58Uc3AGBtaReM49OauXWlXmmSzXlols1m2qrDO0&#10;GxlhWKPlN4HykkZI9a5ezWfUNOnulgtkW40aWZJmCqFUz/LnOBnsWzSGWpvjBZ2ugQ2ltql3cpNd&#10;EkaZJLbyIvQAKucnOSCcD1rzLxlKPF/iGC30A362iMrTN5svmmQ8gvlgrsQCDnivSbvTbi91m00y&#10;0mjZxr4tp5H+4I3tgwGRjgnp9KisPCczWCyIIPMSK3vEk3FwjW1wUf68fhTRLuYlj4x8SafPHFpN&#10;sWVmikm85xEJIQNiBvLDNtY9DxUk3hm68SaxA2sC2giF39mmWwEs5V5OgPmsF5B4IHFdNcDQPDkF&#10;9qvijVrW3tIlnsRPLJFH5mx/MiDc5xzgEV8+eNP26PgP4D1i5PhyS71admhkZIVzDHPD97OSMoQM&#10;cc1Su9hLzZ9a3nhKW28GJbWlzc3Di5ntIUuWIiilhBKKY02rh8EdzzWxfPo+h2kniDRbmx0wwW1p&#10;fBnKxwxSMu2X75Bz6rnPNfkl8RP+CmfxD8Q6Vd6D4E0iy0e3uZxcTykG5kSQfdeItjYe5618JeOf&#10;i54/+JUsl7461q+vnLB1id9sZcYxhBhRxTjRk99Ac0fvN4C/aV+GniDxne/Dvw/PHq+qSWs91/as&#10;UaxQExctGCep5PI4r0HS0g1J7qOGQwBd7OzkKVYjIweARnNfit+wdqcbfH22SeNZN2nXSBXOMDZz&#10;jtX7aWen/wCiTak20JHO0TxRorAgjAJOcnrSqU7MqMrmh8NIn0W7nm2M4uIWjaVRjnP3mbnPHOcV&#10;3eqrfaxHbtql/LBYIxEKhiSSvTAHb3Ncto+rjTbVH0+3YM6Nas87BmG3uFHI4p/h63uru2e0vJMR&#10;SgtG20spfJyB1A4+lZsou3Ol6fazLPos6yMQVmP8TZ4yeMEnpivH9f0CCe5Usvkll3KsQI3NnAJ9&#10;+ozWpLbXmna1BaLK6xmUg8YwrE4XH9TW/LosotHtr+VTJHIRCsufuH7xBXPP1poDm9d+Hc1p4bt9&#10;Xg2u8r+VMqsD5Qb7p4Pyj610fhpNK0rQbsoCzI6xtKAzBAF5PAOeatvoE+n+G0hnuA8b4Kxb/wDa&#10;6+oPYZ4rd8EWf2eK5VYHYzOp+zSdHQdecEH6UNiSPws8TQxeJPHN4tgwlhbU7iVXUFSAGPPtn3ro&#10;fDjusu0oDtJjPY7h6V3vxF0+4l+KWqwSIsWLucxCJFQbfNJwQoFc+mmrA04OEJhdgycEt6detdTd&#10;zA/Qn/gjvaWPiL4kfEc6osctv9ntY54pwGV13sCCOewr7N8baV+xDdfGGLwj4M0nR9W8W6pqS6dH&#10;b2YcCDc/72SbB2hlx2Ar5W/4IbaIuoax8QLwyMkrXFpEyZ7ZY5buR+Nf0LeBv2Z/gr4M8a3PxUsf&#10;DumxaxeO7Tah5YNy7MMFtx+7x14Brz8VVUZs7KcG4o/MzS/2F9Ib4q2V4DeSxQTqPs3nSyWkxQ/d&#10;IbOVA4x06V+zvw4+GXh7Q7eO5u7OK6dMqn2gfLGQMYSMcZGOM12K6/4a0jSY/wCx1s4juzGSu9kD&#10;cd8e+TXknjP466F4Ds7q/wDEV/ataxQ+bsDKuGx/DyOcdB/OvNq1ZTOiEFHU+i4dY8BwmS0igSaW&#10;FTkPtRRnrhTjOD2FfNnxc8VaZ4SihnGm2H2JxLc3tyrrCqxxDfliePbHev56f2qv+ChHxG1Lx6kv&#10;wt1SOx0SBXDI0Yklmdj23ivzE+J3xa/aJ+NHiW30fU7rxRqV5qWIbK0d5o4pVJwqxRDarA/St6OB&#10;lu2ZzxS2R/Xl8I/ip8L/AI2/DGXV/DsEUb3RmeMTbco8blRj1HGa/Pr9rDw34j1mzm13xNJp9zFZ&#10;2Zcya3qi2thCTwEhs4TumOOSW79q/D1PAH/BQTwL4D+1afYeMtH0TSptsq20bxqHPJwq4crzyRkV&#10;4JD8R9a8QXtze+M9U1i/udvlPBeyuQGJxlgTxj0xXXTwdndSMKle6tY9T8biGbwWdR0Z4HaS6mtC&#10;bdDgKpzlRxhcdMjpX6Hf8EZ/hT8SNW1/xP8AEXwHdWtnNaQxWUctyhJeR23YB7Dj5sVU/wCCfPwA&#10;svip4I1zUdUshJGlw1vCJY96nzIiGxnuOPxr97f2Ff2cPC/7P/gP+xPDRljW+1B7+4+1R/vV3AKq&#10;AgcqMHBNTi68Yxceo8PSbaZ4d8ev2sv20vgVpP8Awjn/AAgSa/dyFja6tp8b3SMoALM2wZTkkD2r&#10;8+Pil+2N+2V418DQah4s0G48P2dzLLC3mxtv3HBKYYAhPTIr+oXUYtKOh3GoXkav5KkbMFZCOw57&#10;V+Xf7RXhoePLeXT4oNkAcO0aKCT09a8qjVhtyHXVpy/mPgr/AIJkaVqfin4q3PiqeTzb+C3lLw/x&#10;lZCQX5PTPFf0IaUILaILNHGzxr5Z8sZYk9MnrgV+Wf7C/wAK9O8MfGPVL/TXEZFmyNbqcYGcnG3t&#10;nqK/VWN7ldSMkbLuYZkhztXgcZJAx7eteZmVS9S6OzCQ91I+Lv2qtEktfDFvr9oTuhnxK2GBVCeg&#10;9vqea/PcaR4Ul8Rf8JtAoGoNEba42/KWXGR9MHp7V+xnxb8G33jT4cajpltEbmeOOSdIEPJCgtkA&#10;9xX4gvrNrDqslvbwTDy5MTHqd44wv9aVCTlG4qqSkO8VrDerHHE+clknLHcQV6EY6/Svn7ybyz1K&#10;4kh2hpphgZIJUdOe30r6d142M+lxahpuwSOjJMFOzJ/xr5C+IGo3mmXoM8ZAk+SOOMfMHI4JNbR/&#10;lMpojv8AxYbZXjuPKJjkz8w5O3PBHfJ6c184eNfF9uYxd7ckPubf0Ybs8ccVX8cazJAY1mx5xJMn&#10;tjoBXgfiC4k1I/ZZm2qG4AOcfX1rspYa+phOpY5L4k+J01u7eaF9zOAvlEZ2n/Zr54vtGa5mD3GA&#10;zEcseOP0r2fUNNNpabwRJH97dnkZ/OuI1FWePz1QEAjr7Dt3r16MYxWhw1G2cTFplvAwdFzIp3KO&#10;3PB4/rX9PH/BrhJKn7cXjK1EmUT4aTu6Z4BOoW361/MtLvc7g+ApJAHKnAzyD05r+kj/AINQr2XV&#10;/wBub4jXUzAqnw3ZQO3/ACErbpisswgp0pWKoyadn2f5H9+SjOB0715b8UtOhmtNNuHmMLR6xZlO&#10;RtY+Z93B6k5+tesFVPGBXmvxE0+e/trFRGGigv7e5Ll8FZI5U2fLg5GCxznjjrnj5nMcMvZRur2a&#10;/NGuCl+9Wttz1NPugewp1QQSCSIFTnHB7YI61PX6Ejy2f//U/vcf/kJTdfuR8fnVrjHPFVnH/Ewl&#10;J7rH/WpIo3QMGbPzEj6H86/NsW2sTVsurO9fCj8p/wDgt5fvp3/BMP4o3EWcjT7FchguA19AOpr/&#10;ADXPE/i2yh0aWeU7UaIl7YPsk2LhtwHzZBYcmv8ARA/4OK75tP8A+CR/xNdM/vH0WHjrh9Ttxiv8&#10;uI6vuvN175pMYEaMGx8o/hNenleC9pGVR9GdKxPLBROr8a+N49QvdhUum5fJySDtxx06EVz1nqV7&#10;NfRm2GZWKocnjGcZYeorJ1u4tZ7pprVACcFmbnn/AGar/aru3KyQFoSBl5FH5c+9fT06SUUkjinJ&#10;t3PaPD3ia+8K6q81rPKof5Jo4yQrKeM5BGK+vvBnxA+Imt2yw6drdxcWXk7fLWRmQKnG0DI49RX5&#10;jSatfz7luJGbd1JPJHWv0Q/4Jp/AD4uftY/HdfgT8K1SW7uNLutR2TTiFIkgA3yAnq3I4xXJjcNF&#10;Qc30NaNSXNyrqejXN+1ii/6gTyzopYtvJJ56E8dfwxUXj60W6treV/L2S/8APMjJfvyOh6mv0q+K&#10;H/BB/wD4KJeGhb3jW2j3yTXkcVw1vfqBGdud7BkGB9Kn8Rf8Ehf2sPDuiQXOsvokU8ThntxeKWgJ&#10;5OcoAQSOx6dK8WGMpaNTR3OhU25T8U752e9+QOSJAQvUAAfh3NaMFkNQ1dNpV1WAHKqFAZj61+ke&#10;vf8ABMf9o+x1Q3F2mj7I2LNILo7GyMlVwuR14zXik/7KXxk+HmvTW+oaWL6GNCGa0/eoux8Mem7I&#10;HPAr044qDWjOV0ZLdB+wP8GJviz+294M8OLbyS21nqQ1m/XZvAjtMysX6jaSqjn1r9DP+C2HiCbU&#10;v2l9B8IpIp/snwzACCuF33ErOTsyR2Ar6a/4Ia/s/wBxaeLvG3x21y1eJUkj8N6UZ0K7ZCRJO+0j&#10;IH3VHpXxh/wVf1OLxJ+254jeLynGmW9pppK8LuSIZGcnJGew61zKqp4lLsjf2bjRb7s9a/4JFR3d&#10;n4f8aay24pN4hgtWfPykQwcjaMkj5+Rx65r9f9e8TCHTptFty0TyrNGEXdK84kUlWI6HDHABHHJJ&#10;PSvz+/4Jw/DrVvB/7Mo8TWkdklxrHiLUL8NK7K/loqRAZAIbIBwCBX1P4t8WXWk6dJHLHOkqwqHv&#10;bDySwyDu2q4HIbGfbGetZYh3qs0oXjBH2R4D8U3vg34ZabcaHYXFxcxXNpa2dlCDIPNClck8cbj8&#10;xzjgk19Q+Afhnb6XeCW7mhuNavmOs6xdytgSTIACBznbGvyIo6Dp3rxX9njTF1v4X2BmnmIV5TG8&#10;yhNrJFw6BcdycHB7817z4O8c2WnyXBv0T7VFGbV5ZgBGbaQZZ1PbH4e9cDerOqC0Rfg8c+GdQfU7&#10;iymGNNuHgvkjR0aORRnZh8bwwORgYNfk1+2dYfZ9Wt9T0B4pItde1t49MjIS5C3Ey7wQB8oUc7iR&#10;tJ9a/TXxd428HQaRLrFhdwvYxg3M9xHtaNlX+LcB82MV+Y/j7QL/AMReH0+LGvNLDFr2u2Y0iGQF&#10;JYtLWZWVsY4Nw43kHttGK7cIkpXZhX2sfzTftof6H+0Dr0GpCP5Ftwm35iipGMbuxYDr+dfK3hmz&#10;tp7dgsk7o0jMki9gewBycZ689K+lf+Chn2qw/ai8YLL5rQrNHh8cEGJQ2QvAU59BXyl4S1RXWb9z&#10;5UCBWW3U8uvVsHjPvjoK+no/CjyJrVm1f2cNrFKtvIzSJ2xlWI55H/16+efFcby+KNMjm+7JfR5w&#10;d3BYcCvdtV2zxS3lsNqqC6KxyFQnOB3JHT6V4fr5lHjDSBNEyiTUISm/KkguACM8dfwraKIP74fC&#10;aXV18KdKstLSS1ZtNtVDKv7wARAKQDxgjnPpXl6ajZwa9cPqEUclwhMjOykHCDcRubgMSOCDz0r2&#10;nwRFnwRpsTyI0q2MaFplKblCDjK5Ix1Ar5x8XXuoza7e316kRSGF2VFwRIMEEfLk5Xj+VeBHdnpP&#10;ZHoWt/E3RNR0GztbtpI9sMyR4RlbecgZyeNvXIrxjw5dQ654p0+51BvPlX7U8ETMyxhAQmWO0qdw&#10;5Gev615F8YdVlm0C31S4jW0uYLIjzoiFdgUKgsQcAH0AzXm/w++MkPg/UbNdWEoaZwjqj7kfeF5w&#10;ed/yjBOBW8aWmhnKpqfqX4X1vQX1q5FwI0tAI7eIvzLG8wC8FQepYjgDAxXv3i7RPhtpHw+t4NMl&#10;n3iNYUSVFO35QXdW68nAPfmvy18J+Nb3Ub3UNciSb7LI37iJ+GVwUcuG7BR1Oa9D1T4+eIF8R/2Z&#10;fJGi2t2sW58G2WFlG6R2/hzz3z6ZNYSotvRmkaqS1I/iLpGl2VzqHjDUVEKLYw243FVbfCSVZjj8&#10;PxFfLKa3eeLI7y6sFMdpK8MUu3bGYw+ELDsc9+OT1rp/iJ8TNG8VvqEGm3hnhi1D/RI5iVhkVWy2&#10;QeScetS+C9T8Jo1xa2trZ+XZ7riQsxVt68jBJxjcep+ldMb21MJWvoe1/DzwvqHlTWl2f3FiBHbl&#10;WJd0TJIdiOTkjAHavG/2h/Dr6PpyPbAQJJcCcvtH71/vspJP3iAep/Wvr7wJ4s06eQw28cMcUkYc&#10;NECxY7dzZ42kjPBB5NeBftbXNndaHZtpwjYJcFoYyxZGVTubcPrxjt/JQn7xcloflrrOp2yaVLHY&#10;SOl3IWhih8z7OHZwShdgHxjIyQOn0rxvxH8UPEHhzwvN8SdVv4tS8iCEaTpN42YIwsYguJAZLQEL&#10;LIdsQQxs+CQxB49Ds/CkvirxzBpFlcy7nuxc6pcwuMW8UjA4UkjDsM7R/CvPpX334m/4Ja+D/iHe&#10;2Ova9438Wy6BHa217Z+Grm5ElkLi2cvFC3y+Y8SknAzxyRXX7SMbcxzKDex8HWeqa3dX8FprZja6&#10;kjWO4VNoiUAblAHU7QT9MdTmvKv2uvBY8KfC+a2vVjk23NoEdFIAZ2PQLxna3O7tX6e/En9nKz0i&#10;9GoQxwW800W1wI3kdXhORk443DpnGfw5/Pj9s3fp3wM1K2vV2XEutWT4yGIKNIpG3sNo7nn0qqck&#10;2rDlHuflnocgukE9kyeTJJtHOMbevToMfzNdn8GvhvpvjX9r34X+Dbz57PUvF1gsykAL5STh3BB7&#10;YX8a4jwvBNZ+HTNbRb90z7NuDheo7468fhXr/wCz14htNG/bT+Ems3bjaviuyWUE8IJTsJJz1yfa&#10;uqb3Mkf34eOfhB8NEspte8PWmn2Gu39uofXbeGOO6bYp2CRx/rFBGNrcYr+aj9rH4peE/gD+0tae&#10;Pfjb4a13T/EUFpJY6Xq3hm3g1DStTtmYGOT7Pc7TFcKeNpLhc5APFf0E65rGnajbJbrcmJ4Z90cw&#10;LAbOSQc8HkdD+VfC/wAbtR07xZqqaNqml2mq+RcxSp50asGlDIybGk+6xIGMd+5wa8LD3T1PQrJW&#10;0Pl/WvCP7Snj3wzD420Hwlp+hm8jSe3vviHrTz3MEM3JkXSrNVgjfBJ2kbh069Pz7+Of7L+vat4b&#10;vvF2r+K5de1PTYpZbaCwsItN0+32MGkWGMDLFgAFYnn3r9ufjH4l1OLwj/aHj+5gs1tiblrGBwA+&#10;OFUt8zE8fw8HPGOlfjl8XPi14lv/AABfWlkiW2mqWeS4YBct0C884zz0/Cu6jJ30Ry1Fbc/DzW7f&#10;VNTJiluN7AnMLnDqc8gj19a4hbSSCQxMhA3ZGOn0BHrX6T+FP2ebr9pbwlJ45+GyQxatZPLBd2r5&#10;UXJj2hTnGNxPGR1PX1r5M8ffDb4hfDjUzo3jbTruwlD8pIm1eo+ZW6MM5HHHFejGSZztdTnfCMME&#10;ZjimG4bgdg9Cec/XsK+nvAMgvPG+meDtOuXs/wC2R9jglfGPOGZI+OhGQVwfXmvlS3uVtp0jjUb/&#10;AJvXkg8ZHr6+1et+GNUvLP4geENXkZFRPEllmXadqhmVWU8DGAelElcZD8aPC3iHwj4rufC2vNFD&#10;PCxZZIl8vKtwTkdcnOcZFeNwpPENsEwMaDIfIPzfyr7/AP2wfhT4kg8VyX8gSUwOBMwzu2hvlPzd&#10;c5xwK+GLjQ7YXarCFAkjBlbAAO0jB6fnRB3Q2hpliezJn27jhF2nJDdiSAPw5q7Nolqnh9deN3ZS&#10;zC68g2e5vtHKZ83GMbeCM7s57VzqpDazLHySpKgjgEdR1pmozxQ2LsASu/y35zyOcgngcVQjm9a1&#10;BY5ESBcKmH3kAbuePr04NeaardmaZpM7yWJctwDnrXTa886TmXkK0e1Ce3pXnV/JI0JG/JGCQo59&#10;+P60GbdzPa4R2fcW+Q/IBjGKis5Wd2YcqvJz0FQoCiv5hxnsTzzUttEsj4iGMg8/QfzoIOs0ScRb&#10;VAXBX39R/nFN8VHKZQFSV2k7hjGc1NpFvgLLjAChWO7jdjJIrK8bLIbeNYyZHYM7IBxgYGRk/nQa&#10;rRHm+tXSzIkEYAWNduR1Y/3v6VgxiWV9ykhVwAD7VYmdf+WowfyI/KmxMpYxzM3Q4VBk5PT/AOvQ&#10;ZXNCMllDDltoP056VrxyuLdVVSAGwcE459awo2VMZZs+1acl9mJbc5wc4xxzQaJGwclQBkBuSoOD&#10;9KjaPcq5yoA5I7n86ghdpyM5GBkEdMfTNTnfjlkK5IGT/npQNMTzY0YKuc/ecY6AVPhZYWVyiEHz&#10;Nz+noB61X3QytufqT97OCTjio5SZZCyEKEwvzd/cmgdyF4HVdzY5PC/TpRloeAARyPm659eamYjy&#10;8NjgZJ6/4YqAnq3yheM5OSaBRYAlSY3Cjjhqzr7/AFq9Dkc471eQxeYM9ccHGef8ar6kfJkUR4GY&#10;+QvUgmgHscDec3bAn+Pr/n0qDAzt96fLKzSu2PvE5HpzTFdMgyFuvIHp9aCHqMOCS+cnrz60u13X&#10;IBwOwBNMVwGOB9BUz2t9HaJqDACN5HiRt4zuQAsNucgYYckYPbvQNLXUrbmVsAH3H9Kc7EnGBxnA&#10;qPgA7iemQR3qPzDjr3oLH7Rt+ft/nn1pfkTgdar+Z+GR9fzpvmPwD+OKDNvUnLP1/KpBu4+lQbmx&#10;jqPWpTI7/M+STwST2oG3oKOOTgUo3Z+YfXPFQgAuy849T7etOEhMezBI3Z68DtQO9zd8Pa9d+HdY&#10;ttasTtltpllUA8EKeQcevQ1+v2ieL7DWvDln4n0GQSW97bpJIqtgwycgjHOMHg8Yr8YGOcFePcf1&#10;r60/Zs8bOl7L4D1KZxazt5lswJCiVh8yE8Y3dh69KmSuOJ98WPie5eeOayZA1rKZSHALHnGBjnp6&#10;Vq6lcWd/cj7Ysk0cjMXVjsPzH5gCOhz+FeS+KPCt7oqwX9pI8YAEm45IcKcc0238VtYXUDXPKOyh&#10;SxyBvOM8ZwRnPes1Eo+o/Ccck/iBYrJGljiEQ24yQTjrjHoM16V8SZJ9J0KHXLpSsTMYJp3BCA5I&#10;QHP1I+vrivKPg9rNo/iWS0kDlyrJkuf3mcYP09K+n/Fvgt/GvgC+8PTK8g8uRtpyCJADsYEAc+/a&#10;s27FJaHwN4jnXU8RwSQyEHcGUj5jk8Dn6Yya+fvGmty6bL5cJKLjBG7kn0+XpiuO8SNr/hvVbmyl&#10;8+FxI0ZDHGCvynj1964O7ka9kVrhmkYDA3E849DXRFWIcjabU76SVrjf8p6DPT1/zmuc1PxA8lub&#10;cls7gVYD054z0rWtLGOK3UoOWypG7JXnnj2rNvtJ3xuykE43KSCOlUS3qZOn3Us0ruSWUgMucfjX&#10;V21wXZZIscE9cc+2e4ri7KB7aYBjgCM8nPfpWpbzZfHTBy2Oh/OgFI7LUWeJFeAg5UKQOpPt9K8O&#10;8a3TSSLDJwQFBA9M9K9befzIVwMbFGTnv0zXjPiAC78Q28DkYe4jQkjsWA/rQUmf0dX/AI4uPDn7&#10;PvgX4feKPAuq+HfB2meGbXVJtYs5y/zJsmiaVowWy8hLsrfyr867f4lar4//AGprC48EalcyG7lk&#10;t7V/L3l2BLxhRgZLsg5xxn0r9lf2vPitZ+BP2X4vC8pWa3uNFtLOGPADgxwqoHqVOK/n8+E+oR2H&#10;x/8ACt0TEg/tKIEPMbONQ3GWlz8gGeT6Vy09bs0kf01+K/i1NFpGmXPxJ8LXUvlxLEuoWcbshO3D&#10;GQxgujBsfKTgn618g+Nf2t/hJZ6Bd6HZ3xs2nIjkC3EkMyo6sCw3vjPBwCvHFfov8N/FkEVjJ9qM&#10;LSRlJVaVxc2sisByNuNydPnApnxH+EP7Pvxk0ttM8caBoV5e/JdSRNGsUrNFnDCQKCyKG6Ake1ca&#10;aub2drn4A+K/2kfg54C8CXmg+APEWoa7e3MseoSy30R8+R5RhomlkBOYeqkHjtmvoT4K/GX9pn9q&#10;CzlvfCVp5HhvR7aJdYvruV0jlihb5liAAXz8dSOo6ivmj9pD9gH/AIQ34pWdl8IFnuNKvI5nuzMf&#10;MFrJuYqCUGdgGBnHbmv0z/YZ0m7+Hv7JNz4X18Pb3ZvtSJtwuCSOC65xuXC5ye3SuudlG+5gr3sf&#10;O2oW0dtM93dyOWe73RxSN8yKAFGPqe5rtPAct/D4hmuraVfMTHkhmDRnJPysBnJ4OeK8z8W6pv1N&#10;7Vcynz+ABg7WVTgEkkCvV/A/hQ6fpEfijUFb7PM7xI8Um1onHdj/AJ61LWg47nf6j8SrnU7N4NRg&#10;gQ/ag6qEPynBLbSckg+wrzrU/EuoaB4giMUZWyuEWTyemBgc+oOfUcipby50wSJPHPdKfPbYkpO1&#10;s56NjpXNfErUZbTT4NSki3vDEbWLKlA7Zz82CMBc0kht6H2x+zxr1snia7jjicRXYF26KMqhjX8A&#10;ckjgc11XjT9obwz8NPitq2h+LpZLS11LQoJbfUFiLJHJLuRYnABK7z0PQHuK/PLwR8RfEggWPTbt&#10;4HWVJnMRwrbeMAYzz36Zr6U8C6hf+PNY1rxHq1imqaha6BFAIL1B5RVZX2sWZSCBnpyeOlTKnrdj&#10;5z+frx3qTXvjS8eGN1zc3DhWUKdpkbGf61zMMPmyMtwXUYIYD198V1vjG8urz4kap9r8tZVu7lXV&#10;OACJG+X2A9K5FbLUIrtbsuqwMuDHj7zk/ez16ZrvRiZtyRJKlrGeO+719qp6jCBahUBC4PLdM+9b&#10;lzCpm+0BSV3fKFAyB/jxWTeygRujDDD7p6Dn1FMls8+8Mak2l+JrK8RjugvI5dw5OUcGv6+baC51&#10;PQtLuZlUQzafHOzxAsfLkQEZ9B6+9fx1WzlNQznaFlznr0PSv7SP2cNIn8XfBPw9rvnZim0WzMme&#10;Ru8pflJHoRwB+NcuJdrF0Op86/FL4X2vi/RJrN7RWinhMO64iOAMHPfke9fzzftMfs66t8Itf/tK&#10;zic6fPIy+YFwsL54B9j1Ff1+LoEkULJdKJXcbiEbPA5xz0/D8q+D/wBoT4E6B420jUdL1OGL7PcR&#10;vtSUncjHkMmP4s9Kyo1rM0nC5/JvNNubyGB2hvmHcVdlaK1tg+XyeMHoK9n+NvwU8S/BnxjNoerw&#10;Sm3djJZXLqcSxE8EnH3h3rgYbKK6sxHcZVW7nrnHBruTucbVjmNPuDATdWMkiEclo2KkE9e4r07w&#10;98UfiJ4dvFvdG1nU7d/njjmaViRvUKT1OCQACR2rzm905dNYLkOjDd0z/PGPanW9/HGACWJ3ZII4&#10;+lNocXY9x8U/HT4n+PNIi0LxRrVzPFbXBuY3GA/mlQud55xhRxXafDj9rL4zfB/TbrRtF1I3dreS&#10;o9yl2N5byvupuJzs56dK+dXv7aSMxyIAv+yOhHTpUti9mzZO3YejMemPqankW1i3U1PrCX9v346L&#10;oVx4Zh/s2Kzurt7yRFtwW82U5bDE5xnpmuUt/wBrj4zQadPYi7tRBc2TaeUeIHahbcSg6K2emOK+&#10;frixEOQFGGyeRkD6VlppeqzW7NZgZPyA4HFHs0S6j7nv/wDw1H8cfs00MWtTBbpdtwVRd77V2q27&#10;GQwA4Iwa84Px5+LE9vHpaa9qiwQEokX2hhgMckZ44zzXm9vb39o8lpfKA2eAD0PXORUK2zrcMk3l&#10;73BKBwcc+nvT5V2E5PuacviLxFrMrPqs91MruSFmldgW9QGJGahiEemyYuIyWY53SdgOlN8vVI7R&#10;IbjKKpIUMBux1yDWW76mHUj95jKqDyR7+1Owrsu3+sSFz9nKAMOiDoK515Xmg8923Fe3TvTr20vk&#10;Cl12lx1+vP8AKrNvppVUgmblsHJ6c0AfX/7C7CL462cmwsxs7hU5JOdn+z3xzX7kaZr7WHnabEMO&#10;LzzllKb9jAA8qQdx/DGK/Gj9hjwzLbfG60vIpH3izulTy+T86bcgfjX7V2vhw3UeoX0bFRby7JLh&#10;sqWBQYGSDk9yB+lctd6nVSWg608fwXjXHmiCZZnMjQquw+Yx5wFxgn26VradqN9ob2s2mM7w3f7z&#10;7Kx3iJQxJJ9MfXpXWfA/9nf4ufGXxXJYfDvRm1icRNPJDbBV8uIEAMzZAXPbJ5Ndb8Q/AXiX4f8A&#10;iyTwX4s0650nU7GIma1mjZT84JyTnBHuOtc/Mr2NLPc8o1u9W08QS30tvI4uGjmZvlCKuMjaTkEe&#10;tXbFoPEF8imEQpKpSJj8ys4ySCe2AAMYrodI0u51WKSy1HYskmwwLOQFOD/DzgAVYvtMTw9qjoP3&#10;phcOvkLg4bHAHfuM0c3QZ5zqunau7G9vUVo4+UYnBLDoFUdfQZrr/DGrbrMWrIbba2Z3lOdmeCSe&#10;wHXJ6VHrEup6vGyiJopQm7YFYqiZOdueffJ59q1fCGl6ZLcf2bdyny7qDZI5XcmzOCDnrnp/Wm9g&#10;PyB+LJ0fw78c9T0vQ7j7ZZo8ohnc7zIH+dvmyQTuJ5Fed67fNbRy3kRCloj8uTwzDHIPtXqH7UGl&#10;+DfB/wC0Re6X4WWNbWNEigwSR5jrliMYA57V4n4teeWOOOYAMwwW5/OuqCvY52fT/wDwSe+Pkvws&#10;+Mnibw5NNGi6tYi5hW4fYjS275wOgJKknGa/oVi/bP8AC1naynXNUtLRSD/rJABHgcgqM9unrX8V&#10;A03X4fHUB8MSvHdTXKx2zxkqd7MAoz+VdtrnjvxL4b1q+0P4gtqEWowTtb3SSuSFdDyMfXpWdbCq&#10;buXCu0rH9CXx0/4KVWNjqEln8PNSnunRTGnkqEj/AD6818ITfHD49/tM+M7HwJp5ur691G48q3s4&#10;DkFn7kDoo7k8V+ZUXxJhll2aTZy3EikZKqW6jqcV/VH/AMElP2drT4afDofGj4j2YtvEuvR+Zafb&#10;o9ktvZBvlWNGGQZOufTFZThGlG9i4NzdrnsP7Pf/AATZ+Hfw70rT9a+JWnrr/iiW4hG+5XzLa0kx&#10;ucxRH5W2DjLZBPOK/XNfgj8LZbe01C90qxF3EpS0lFtEJYgBjKuUJUnHbFeK3Wu22g3v25jgJdvK&#10;qbmcuZANxQk/ex2HFekar46sjpMmowG8vGVcRWkBAL7uy5x+NeNVqTluz0IQjHSx3p0Lw5/ZzaLN&#10;bRTLGPLDz4Yjd94Djjj2r8/Pjl/wTK/Zi+IOuy+PNb0W2tL3K3Hn2bmE3CZ+aORUxluchutfVSan&#10;4w1TUrGbSI0tYGjJu4rpDJKCOxYZX8Qag8eT+K9eu7fQNEuIjHAftF3bmLlif9Wpf+Fc/MfpisoT&#10;lF6SHKEWtUcL8NvhN8MPhL4RtPAXw4thYWkJZ9qZYvJ1LO7ck+5r3XwIkEuoQwymSaAM3Ixgt1OC&#10;DnrXk63Fhp2qJpniafyLi5KxiFY2fhep2pkhTjknA96sfEP48aN8E5dOSXwdqbx30ixJeafE0qxF&#10;yAGkjUkoe/ORipqJvzKVkfWmrrE4cNykineOoA/HrXy38R/DlpKsjJF5URQbto5K9jXvvhnxLc+M&#10;dPkmMElvCu3YZHUFyyKx+UHjBOPmx06V578QdLudWifaT5qf8tFOBtQc5I44rkU2mbNXPCf2XPDF&#10;no/xSuZIlZFlWSLMmAQGXO786/SG20i2s7n7RAgZM4dpQGGR6dz+NfA3wZjtNP8AGtvMH+9ciJiS&#10;eQf4iR+dfpNLJaQiPsA+0BhwQe+fauTFu7N8PdKx81fFO2nhW9tbbcrS275dMJwwxxivwP8AF+mR&#10;aL4oudP3EBnkzhs45IyD/Sv6MPGtrYyXUsxG7fDiOY/Kqg9/evwc/aN8J3Gm+NZ9ZjA2TSOu0cBs&#10;n73tk1OEmrtE4iHU+bLjWZ7aN9KL7YwT5IXDDjncc89R2NfLPjS98S3puDcIyvjZC5IwFB+8AOe1&#10;ffeg/C+LWLdyiEzMA2c/IAedo9+5p+q/s82rWTIH/eR/NukXJx1HXrzXXGtFO7Od05NH4aa5Za/f&#10;as8eozsrhiqkHjPY4NcdrWlX9pGDNOpVH2sVyC2ev1r9CvjP+yv49sdWuNe0G0eZUUyMoUgt3yo7&#10;/Svi7VFeaEi9URyI4DQ4wBjgkg9+PSvThXTSaOOUGnqePkSwwG2LCQO/OVOAe2D0rOnsHiRgFWQn&#10;JJB/rXa/ZLWW+kSB+CmCSMBc85HvWNrEXkowkkB2ISzA9PwGOtbqr2M+Q8S11f7OtZJnBb92eAeO&#10;Pwr+k3/g0Ztg37V/xL1Eqd3/AAgCLk9g2own+lfzUeNJVh0SZi5ZdpUZ65J9K/p5/wCDR6Lyv2iv&#10;iS56nwLAff8A4/4uKrEy/cyfmiYw95+jP70Qc9K5fxbt/sxMjI+1W59cfvV5PtXS/NuyOnvXEeN7&#10;ia3t7WNYnZJLyAPMCAEIkXAI6nNePjZ2p7dV+aJw0W6iR6En3R9O1LlaB0FLX3JwM//V/vgk5vpO&#10;+An8qnAOOarnAv5j14TI/CpzX5zire3qvzZ39EfhR/wcjMw/4JE/EZoyoIvdBPzHGf8AiZ2/Ff5a&#10;V4MzuzvyTxjpx396/wBRr/g5ZuFg/wCCQ3xBD/x6n4fjXHqdTgP9K/y3LqSQOyHG5WyM+tfT8Pfw&#10;pev6IiuvhNK2iSWKKWM7pdzB1HYDoTntTNW1GebfAx44+7wrEfzqva3EqWj70HDMxlHHBHTPp3rL&#10;mmeZ/lO4Ad+P0r2eXVszL0SsmM7Wz2r+hb/g2Ruprf8A4Km+H4YVLLceGNbikUdMCAMM/iK/nhSR&#10;ogGIz6e3vX9Bn/BtLq8On/8ABUrw2sky27XPh/WYYnGGJYwZ24ORyAff0rzs2X+z1PQ3wv8AEif6&#10;PHjoQtokk19BlwCfs8ZLBX+uBnp1r84/ivbWWtPPpMPmmF1LMXiXCE9MPwCARx1Oa/RjxpcafcKE&#10;uLhVUZdpGOELgfdA7k18leNNJ/0ZtVh2pIyl48Mpd8DJVST34OMV+WUtG3ufaS1SR+YXi7w9qEXm&#10;JEm+KMMjx+Xy+CBk8sRtGBuFfEPxOXRtE8S6Va20A+0tNIWXdvdY2T5sj3OeT0r9GfH/AIuX+0Z3&#10;u0WEFSsaohwAo+YvgFsEnJ9a+CtZ0ex8Ua0dT1O58l2uJczFSDHsxtVD2AycZ6jpXq4aocFaHY/S&#10;7/gn98PItH+C9vr19CwF1cXd8VJATEkm5XPqdoH5V/J/+2Tqo+IH7U/jLxLaI8iS+ILhScZBiico&#10;ME5BDbeM/wCFf2t6eum/BL9lWbVhs8vRPC8t2S4wHKQEqM8ck47fnX8QGsm8v9Vv9f1EE+cZLzLE&#10;/N5hLnaMdOehr1MqqNylI5MbC0Io/pE/YQ8JafpX7KHg2KaGONp7O4nlUr8oaeV3DEEYHHGefatD&#10;xvpGhX+nSTtbJakNJOyBclnUhc4wBtJxg9TXqv7M+lW/h79mnwNBqKOLdfCkM8xHMil4wy4HYc8H&#10;pXzt+0J8XPC/gvw1ZXt7dRqst41uYJi4kI64EgG1mGM4H4GtlKUpshRSij76+BEepW3hPw/bKhZd&#10;l1O5A4dFUD5vbjAxmvMf2ptd1n4V6VB8TPDa2yCZ0tJ1mKLG8TLx8z4woPOADnpjvXof7OvxC8P3&#10;Hgfw1fTy7reTSZJYVOfuyMeSW7cjivmL/goPZ6p8RNDsvBEN42n+HYmln8QR/Z3cGGMK4MVwMeQ3&#10;UKw+Yk8YxTox/eajnL3D4HtfjH4n+NPi2LwW4TT9Aj0+XVLl7UfZ7W9hhk2iCNMKT5sgIbAGFBxk&#10;GvorxV8QvEPizwn4d0fVIHYm/jDgAkiNAzIEC8KMLgY/KvyW0GW+0D4zaN4M8KSGKJYb/wARXhuv&#10;POoQWA2x2ouw3Ziy7T0bryRX6H6b4zm8S+I9B063JXdqUi+WHOW8qBmzGTzkdu3TpzXsSpJNWRwR&#10;nvc/nM/4KEG91D9q7xg0CBlt70xSRxblxiNOCDjpjJ4618maCZZtKWS1byXwwU4wMEYPUjivqz9r&#10;iZtW+PfjbVA7+dLr93GDcvlsIwAJ9SQvIxXx9eT39nZrY2haMGQrKVAwgPUjoa9uj8KRwz3Z30LX&#10;ItRaOxORjK8ZOeTxXkmq6Zdp8QdDivJfMWTV7ZYhg5VGkXjr3/SvQPD8r2sPlK8zoBsZnXjAzknq&#10;cn+lWLHTZdT+OXgi0YFluPEenoBjg5uE4z/One1yT+77TdE8jwbbSTNEW+wxFXgyQ/yKCW7cdDXy&#10;B8ZdOg0/UQ0TCO5e5+TyW2AxoASpAwNzA4wO3TNfeVxpN1ZeGoJJImceV5bFOpDcbVxjI6ZHXivl&#10;T4/+Fr2PR5Li3tyYTMt025M7QoAYA8ENkDHPr614NKWp6U17p8V+KHgvry70LU8mVIkMaKgkiXee&#10;VLE89yDnP5VyEWg+Ftb1H+y763tmuPNj2Xiqwk29cAD5RtycqO3Gaqat42sZbm1vJdjSPdqkDYUk&#10;BXC845GBkEHPJ+tdzJp+jRXrazpc0lud0k0cUm4hSq5fBACgc5BrtWhynsmkeHtG1/RLfSzuV2uC&#10;klzGzGMRx8MDtySpAGVA7dyazdQtdJl065s59xV7rBcs2xHG5QWLdc9l/wAa5TTfEdl4Y+Hy+Jr3&#10;UEG8SKZWlYEmXKpGAccHAIIOSea8Pf4p61qHg8xaoyQIryKdg3OXK4Tnsv8Atc0lF9C3JM5TU7e1&#10;uLSfSg0btbjzVKYL7g20uMj3GSOvFd58D7mGaHUba7ieaFoQiykEo4LDqy4xjGSScV5/4B8rWGmM&#10;rPM0SxG4meM4A6cZzkdCSPSpPBWqa/ZazqEVlcW0mnSS+W8YyjFnYgl19AOnI6Ditmr6EXPu34X+&#10;MdI0PUJNOnngUWq+ZuZgUWM85VEO0AZwATmuO/aQvbLxbJp7RLaeW1+7X9z5qpFH+7JhJjJywJbJ&#10;VfQ9a+OfF+najaQ6tdWUl3EZEclMZfMWCAg6bSQM57VyPhTxNrsXgoanO73tveXMQMcyKGgBjIOX&#10;O5ckZ7E444NZqlrzFc/Q56/1ay8LeKE0LRlilj+2R3FzdEBPMIkwzuwBAzg7fy6Yr9INN/ayu4NA&#10;h0aRE27tg8wbSIo8A46krjGeB161+U9p4euvDfxRtzqEqtp9263ul29xlYpo5M7BnH39wxz3+tfa&#10;Nivw4vtHtdJsbuA6lLDKztAAslrFIfmdgcEkew5/KrqQTtcmMrbH0lD8W4fi7byRaTA6X8ELzvHK&#10;WVbuOLkRspO7IU5VgODj61+R37elzJZ/Bo2l3FPE0uoWssNtLtLwkM7NvOfwI55r7HvbqbT7JX8O&#10;T4ngtmha7g+Ty0KjzZiVzkLwoyQCxx0Br86f2zNbtNY+GdqbXzA9nc2duGkYkPgsSQWJySBk1VGP&#10;vKwpvTU+GfCtzaDwkLeXfJt8z5GwoLnphcHp1ryjUvFSeEfil4X8WRMy/wBl65Y3cjjjCxzKWIP0&#10;rt7iZLXTptShK8gbtpGACgAGAATkdcV8u+P7trkFkbfg53LgDsensa9Cxhc/0GzrFrqvhS38S6RN&#10;ueaCKZH3ZBLoM7j1K7TkA8g18t+K9f1271kXem2kH9owzI8EYbessu4BCxGTsJx1GRivlf8AYn+K&#10;fjXxZ+zN4e8UeZbuJNEhgkkmLHe0Y8tlfBOT8nBx8pHccV65D4m8R674uj0jT0l0/UbiJLW1Z4gy&#10;FzgbwxIztHIBxkc4rx/Z8rZ1890bPxc1vT10vzfiPP8AbdSW2jE3kbpG3qN2BjcdpJIC4C8cjvX4&#10;9/tOeP59S0J/DOn20kNtho1V8HHGCSFJx3yCM1+hvjCz8N+C7W48NwW97ql5FN5t3NGS26dh8xkZ&#10;idzFugYkgdAOK/Mf4o3OseIfFg8KXVl5ErSmScnDnLcEfLwCO+DjNdFGJlUkfor/AMEzPhtZaf8A&#10;CK9vdVdn+230y2vUIoRI0bcwxwT0A5yM191/EX4FeCPFfh46R4ksbXV7cqEhe5UMySNk7VYjdgDj&#10;g5rx3/gn9o8+j/AaVJGhYW2rXZXaAqxoqKQTnvncTk9OccVk6Z8U9duPEOqtqtzO8VrMhiUN+6dn&#10;fbHtQHooyfr1rKbbm7GkUuVXPy4/aW/YYsvBWrXmp+AZiuZmlfTmfKpGSSRCTlj06E5xX5/6lDLZ&#10;3Omxr5kcdtqdpOQcnBEy5J9+P/r1+vfxp+JGo30l5bXsbtK8ciqUYAYOcYDZ4U9a/P7XfBE8+gS6&#10;1MjGQqLgJx8pB4zjv3yRXdTnp7xzyWuh+/8AqXwp8CeMLpvEHiazEziCOFUuTlQpAAZRgbj39ua/&#10;Er9tH9njw/4M1h/EfgOKSCAs73dnEAYsBuZkx90HOCn41/QNP4J1vVPh/przGO3SKCGSZ2HO4IG5&#10;/vZGfbNfLXxl8KaHfTTtqVvFdW5V0aQj90Qf4em3gZ6DjpWFGo07XNpw0P5f9R1J5poW4AG5WOBk&#10;DJx24I64rOmvYSvkuWXkSYJOD25PSvVP2iPDmheFfiFdDwrGY7KSXcIw25Yn7qpzjHGQPwrwqe9D&#10;sBvQHbkBl49813o5mzmfE9+jXCRQKQwAUq2evpXn19I8YLREpkbcKcexHvmupv5ZJpzdEjbk4ZiM&#10;se/FcrqEDYG4jnklemR0oMbleKcMxDKGPAJ/x59KtwkSzcYXaD078VmxWke/5WLdMqeMnuMe1bcM&#10;TK+5VyoGOOMGgSOl0lE27Mr1H3sEVi+KryRLgWuUJ8r5gB6nqPyrR0xl88naCAMEe46f/XrkfE1w&#10;r6kdi5ZV+Zs5GTn+VBqtjz7UJcXTLFjH3WGMVSZJdnnrjaTtDZ7j1qbUz59/LMg2qT0JBJ7H070i&#10;lFTY7cE5UZ4B/wD1UGbRJbwyFsuScnOBXQYgZM4+dRnn+lc/bRu0pCZ/AdvoK24beXO7GSOo6Y78&#10;0FyHJOQ2EGcdT9BjHSuki8Oai9t9oYDsVH8JDcjBrldjxp8wAwx4znHvX1b4fitb3w7YvcW77o4t&#10;zW752SgYwWxgjI54NA1rufPU+iapHIy+WS0aAyYGSqnoc1lQw301ythaxvJK7bBGo3FmzwAB1NfU&#10;mqWFjdRT21xGsSvbqxYkq2zqFHc89jzXmfifwZo76cNQ0i4aIRR+cygZHHfPbigqx5A0aCTypFCO&#10;OCDkEH396j2RjLqpJOB83XPWlN35oWZFyzfIsnOM9yc0yRpW+QMG3HpzjigmNyzCMP8AIR1649um&#10;Ky9UZWk2EEFVAyOc5rSgYs21vcN/nvWNqLgzyKuD8oAHv370DWxwk+EnYcE5qEYYgjjtmpbjIuGJ&#10;/vZxiocY6nPpigTHP5nPpzg+v4Uw7lYMuc4GTjvRuBPPHekRgWPJAx8v+FASbGCNicnue3+FRn5W&#10;xwe2aeT60zIfIH5Cgmw0BTgscDPOBzRggke/FAG3v7GnHkDACkA5x1P50EtakhwWOwcY5BPehY0Z&#10;QN43bsbTxx9aYB07d6T73OR6Z6CgdwaMjOcfn60rBh94dOfwNCxsDx0PA/zzTirq43HDDIPt7UCY&#10;hZyCiHCtglM4BI4GfU1d03ULvTL+HUrJissEqSow7MpyOfwqjjA5IHHelU5XBHf/ADzQNN7H7v8A&#10;hFj8afg3a+MNHCRs8C/aIgcgyL8sg9iG/SvItU+Gc8MiwXqfKqjDE5GV5GCOO9Zv/BN3xl/b2m63&#10;8JNQclVxqlovcAkLIB64OD+PSvu7xt4ZjsrkvPBIbby9yKrqvy9ST/tEfTtWLdmbJaXPk/wLpWo2&#10;/jOyntS9vI+FtzJ86k9uwOCfev118J6Fe3FmL6eVnJQNLgblVsBThR0GfXivjT4Q+DtM1X4p6fK0&#10;UohMX2pHB3uix9McFeTiv040jw1DpWk3CKkiSiR5BtYbmUsM7hjqPQdPSsasjSCPzB/aF+Aui3et&#10;Sa/caeFE2ZFVeFEmeWwCcH+dfC3iX4M6SrKJlZC+9k8sY4B5x2644r9/fH/g6bWvC/nPGrSRuFyh&#10;+RQByxXsT29a+IvGnw/+1ySRzQkpsDhiq8DuMnGcnmqp1dNRSifmJdfC63tLUfYVd2jh+6nf3J/n&#10;XkXiXwdr1hCZSvyEEiHqwHqQa/RrxF4FtjYtaWqeXOhIXfJs3A5J56/TrXzd4n0HVbHT/wDSk2ow&#10;3KwJaTGOhINbxlczsfCTyPDP5cuQRlR6jHr/AIU+0Be4bbj5huwev0rptf07yLxneNR/E5J6muYt&#10;I0iLyx5JzncO3P4VZDfc6CSVI4WBbhk+Yjjkf/Xrza9mt/8AhIrNssxW7jLZIxjeMY9/xrt5pcW5&#10;YdCcEjvn19K8v1ZhDdRzjAMcoYEdyDmgq5+3H/BQ/wCLuha62gfDrQ7pLiSzsIbrUSBtKSPGu2Mk&#10;dSBnPHvX5X61NLZa3aapGEf7K8dxiQBlJQg4YdCOxr75/bA0Lw34r8FeB/j1oJjEmraDbWd9CgAJ&#10;kjjGHJ6ZHINfEWm2Vtq+tWVndIWhnuYoJME52u4B5981nTXuly3P6i/2ejc/Er4XaVrOjy27avb2&#10;SbHSL7LbyxsAUESDgDBwM5HFen3Ooajbb9M1F7fTrmGLm2u12oxHcNj5cDklTyT3rz74EWq+Fh/Z&#10;2ki8htbVIrSOO9C/NGqgKIgOkY429zg19CePtGsPiJ4fms9ejeO8CgW17GuWZDjOBk8KOD7cGvNl&#10;udCV0fLNvLqz6sBFLb/6Zb3NqyI6m6Rmi3LuQk5R+MOOp4NcT4e8RXlroaRXsZ8qS0ltZ3DEoWMh&#10;TZGeCWJ5PXtWRqOm6j4V8dWWkeJG8+WW8JivIjsVFk+VE2rggADt3/Xt9H0TT7xdQ05d08OizT3C&#10;iNfMeWeRGCOVHOF7cDJrRJWEfD2rafHFqtxdXls0zCXdhTtOEUKVPOScV0Fh4h1Ow8JS6bNDI8bS&#10;b4E5Ub24Yei4H1zVPWGuZ9QkksgCxZo5M/eyMHlT93BHNVJ9Zt7JUivoprtERF5IUhhyxDcgc/8A&#10;6q6Grow6m9p0V3ryWdmyMqn5ozncQinkc8YHP1q943Vp7ZLiRnFm+I44ZBksAduRjPbORxVHwvqu&#10;pi6k2mLzLktdKYMlk2fdQegJwSOf507VtT1GbzNDlfYHiLxxyIMbx1AbG4c+pqdbgzL8LrF4Y1FY&#10;dMieeSUhss2P3Q+VjznPB79K+uPhIfEDXPiDRfC8i26XGlAkcMSw8xjgd+AOn1r4dsI5rEzte+ZL&#10;MzKIpIlyNx++p9q9e8EeP9R8D6wY9QiaS01GzWKW4RW326hXXcjcjI3cjuKJRuVGVj8NJrp18a6r&#10;/acnmz/2ldGZvvAv5jZwfrWxF5kh85DlF7HnB/KvONYnSz8TaglvJmN724YSH7xUyNg/iDXV+Dbq&#10;7vHNtIwlXICAjl8dK7CDb1G5ErqkfHAIXbgGua1qSEMRlgSMe26tbXLh7ectKNoUNhDxgrXjPiXx&#10;Mwfy4DnI5/GgiTMb7You5Ez0c7uevPWv7av2DdQ0jWv2SPBk7H94uhxZhVlG4xkrn3GRmv4YVmf7&#10;UZP4ickCv6n/ANiP4y6xof7OngzSIGlZFtwsjvwkKBj0A4IP581zYmLcS6Ds2ftj4g0+K2g/tG+S&#10;KJDFnyyMDPUOCMHd+leX6h4Nttdnj+2yQwxmVViAG7g9y3PA5PI4rlNQ+PVl4rih0DSh9pgQCSZl&#10;bzGUkDcpDYIAxz1Fblvq0mnwQzzMwiPzx7jtQqBxjd9f89K8+zOttHyl+1B+yZ4T+MGl3Hg64WMt&#10;921vVT5lkBwrqTz1B9jX4EfH39ij4tfAU3F3qVpJqeiw7XGsWkbeUgPGJRyUI/Kv6fLnx1dal4hF&#10;oUkNs7rGIYSpOe2OTu/CvXNZ+GGheJPDz+G9ct2u7LUrSQXNncLtyrjlSpHTmtqWIcdGZ+y5tj+F&#10;vUtNhurXcxIAB5YelcMLIHPkFjjkYHp161/Xf8XP+CZn7OHipLee2sjozq7R3B04485NuFGOVUjg&#10;g8frX5G/Fj/gl38aPCGrzJ4Etotc0zLm2aCREnZAM4ZGI5HQ4PWu6FeMtmYTo2Px8ksbieYuPlOc&#10;k9MD6d6f9g1Afum3Y3Bdx719X+M/2fPip4Chlm8U+G9UsRBIEllmt38v5v8AbAI/HNeMvCIZGgnT&#10;bx6H/CtUzFwZnaPZXsbAXAyoUAKeQ3r7iteK8jFzJb2p3RhiAdu0HA54/wDr06w0vXNYSW70y1nu&#10;ILTb9oliVmSNT3YgHH41DLbR/aftRzIqfK0fQ5NAjH1+3LRpcv1B25XqQenFQ6La2l+VlkBcK3KK&#10;cEfU1q3QivnER3KcELt6D86taJojwwtNGSGMgC8dvwoCxzt7Z6l9qNtCWkGflDMSAD0pJvDV/wCU&#10;YpiVcclFHbvk+9ehSaROs4miDKTjPWtx4mO55omDNlTwQeOlAHhEPhW8AaRixUDIye49vatuy0tl&#10;VVkVXHTdjkY5r6D8DfDHx18RdYt/D3hPTLm9uLmZYbdIUYqXIyFJ6A455NfoH8Kf+CVPxo8cWx1T&#10;xxJB4bg8okRyENcb92AGjHQcevSplNLdlRjc+Tf2M5Hg+L0UitODHYzkND1X5cAgd+e1fsXH4naa&#10;znkZQYZgrXE4JVVk2hfmDd8DPHSt/wANfsF+AP2d/Al3rujzSX+vOixnVbn/AJdw2NyIoOBu565N&#10;QQKp0e8hePzUyMyqBlHwAS44yDXJUmpO6Z0Rg1oz1D4AftH+Pv2fNffxj8Nb5oZmYQzrjK3EfXYy&#10;9CG9etdN8a/2h/G/7RHxNPj3xp5ccssaQTRW6mNAqdFjyenr7mvIfDnhfSNJ0+SWadJLhoy+5gGQ&#10;FeQMH09q5u6uoZJPt9/MnljIjZRh3J55APAFYezjzc1tTbmdrGx4i16IajHOPOJhmAEce0lwPc+o&#10;44qa18cXDpLcG3niBm2oAdzADp8pz074ryrVb6Ge4tnb5ZY/m5O35s8cDt6+1eiRtCt+UkCSTtBm&#10;NoSNjMRtJ+vtmqshF62t70qJZC7M4fzBK/MYY7s4z35xVnQLua08Ry28NhPKn2c/vmYBeCOBjPTB&#10;NcLNcazJaCK6mZLdZSZFYgHeMDOepzxjPHtXtvhbw9FP4l0+3iZ3eeHEiquSVK9DjpxyaG+4H4sf&#10;t1XuiaT8ebi70tAFmjhnaNVKhGZcYySd3POa8Ks9bOtLb+Yp8xVMZZejcccflX0R/wAFGPBy6L8e&#10;GMSCGN7SMqmegUkZPHB9q+WPDKh7MxowXy2V8H8sfjXbH4UzB7hpNsIfijpUtx5caR31s7noARIO&#10;a/fb9u//AIJUxfHm70z46fCbUdJ0uW/tYW12K+YxQudi4njbBy5zyO9fgjqIaHxBY3MgQN5sYZE5&#10;BIbt3r+2XxXfrp/7N3hC8gE1yl5baejLbWn2pMGJciVcg7c9dtc2Jqyi4tGtKmmnc/G/9iD9kjVP&#10;2XtJudU+Ph8I2WgTaiIra9eKOa8v5WYLGru4IES9doNfvzY+G9A1LToZVtne3EStHPYjzrMxL93M&#10;andEP9zivj/4h/saz/tCeP8AwJFreqDTfC+lEalq2hRoY1unRg0ShTwoJ+8OuK+77z4J+LfDEhh+&#10;BOqwxxRkrLpd8CIc9Qscg5T8iPavLxVe9m2ddGFuh55b+DPDmr3DPBcqixv5kvl3SyRxheSzRzYZ&#10;QO+OlY954v8ADDeJl8MeBdUgtLyXBRnngvBcqowzpEjnYPrj6GvIPjX8VvjH8MvCOo2Pxu8K3OnW&#10;jK9vB4l0uBNRjjDAgsTGCwGP7y496/Iv4YfEz4L/AAX8RzfEHwx8ZoZ728mZ5bO90uIBgZAxRyAG&#10;HGcDjBFZQpuV2y3NI/omsLy+sbVb3VdQZoVVvNN5JFp0I9eDl/yFa1rrw8R6Bc6far9rtwu120BG&#10;jEidBE95PtxnPJWvyt+Hn7bHw78ZXU1r8BvBmpeOtWEga81CxsnnLSuxy259yxg9QK+2tM8D/wDB&#10;Qr4o2S+TYaN4PsLhGUJqlx5kyI6jLeTEOo54yMGsKseXfQ0Uk9j0TxPrWm+BtKuP7Uv9P8NCGxa5&#10;aC1PmuxTos95ICeuM7c5r4G0D/gpB8JfAnivUNJ+Mp1W0uRHGbO8jhMttdqCzF1yO5IAI4r7+0T9&#10;iDw1BozxftB63ceMb24kDt5oa3tYwG3BFiRiSM9dx59K4X9qL9l34M/Fzw1F4b1Wwtbee1TyNInt&#10;4wbmBlGAE2ryBgcHiohUpt2eo5Qna6Rg/sZ/tG6b8VPB1x4hVtlpf6nMkIuBtdWaQhFbPcrjivva&#10;+8Pm3s1FxiPzgVYIv3mxypJ461+eH7M/7PWn/s++FrPw/ezRzyfbnurj7RjKyfwEL/D0Gfev1EEK&#10;3Wi+f8zSNGHSPOUZnHXnpXFiZqM/d2Oikrx1Pi+BBpXimYsiII5cbm+UkegA4JyOtfo/4aki1/SY&#10;rifaCoSRFH8XGAO+K+EfFulTjVo5Z40LlhG+BkZHp14z2619n/Ai30vUPD8V1qc6oUwqW6ljl0OA&#10;B9OpFcWLm7XR0YeOtmWfF+naXNaujQeZKU2phiFUZyfbJr8tvj18LE8VNcackZ8wzDysL2JzkN7V&#10;+v8A41vtPssNKYlZH2x9gPcmvi74gGC/8TmNdrx3OGd488KvLYPQZ/WuGnJ3ub1Yq1kfnd4Z+Gs2&#10;gyRQzG4RFBjRkHJHfoMfjX0F4a8J2E6PpOoWpmiKlQXHzqGHGGJ/Gva9Y8JXUlgFiCbBIu0IOSp5&#10;A4HGKyvDel3kuoS2lzG7q04X93jn3A6/57VdSd9TKED548UfDKzTaLafMWfJWOUFtvrz069a/MD9&#10;rr9jnSfEOjyeLPAqfY9VVjvjRdqXTJ14Awp9x1r+gXxL4Hs7Pw/JCokjkllUoc7mw3B6enoK+e/F&#10;Pw8Fr4YaOUCWZZN7GcE5z0P0FFLEOLugqYdSVmfxqy6JrWk39xp2pQtDNCzLMko2spHHOe1eOeIb&#10;6O5vpYycqGyRnCnA4+tfvP8Atc/suHxlot54u8N2jQX1ir+aYF4uVXkjHXI7V+CutWCLq32W7zC8&#10;TFZFfIYNnByPY19LhMQqmq3PIq03F2Z5P40M82jTRIFJ27uOPl71/Uj/AMGkO0/tD/EjGQR4Fg3A&#10;/wDX/HX8svjvYNOkjhBKlupxkY96/qW/4NHpvN/aN+J6qRhfAtqdvfm/Tn6V24tfuH6owXxP0Z/e&#10;WDn731FcP42mT7JCuSG+22wx2YGVa7UNkcVzviiJH01B2W5gbH0kWvDxicoKz6r8zLDO00dgv3ad&#10;SL0H0pa/QDzz/9b+9dYLhNWuZXZWjcIVGMMpCgY46jqcnnmtDqM1A7r9ukjB5wpI9Bips8cV+cV2&#10;vb1rfzP8z0HsvRH4D/8ABzIxX/gkb44Vf4tc8Oqf/BjFX+XRcOjTsTwAeoOc1/qAf8HPUkkP/BIz&#10;xgVYLu8SeHFIH8X/ABMI+P0r/LxuLndJ5bLxuznGDz719Tw//Bl6/ojOt9k0LUyviFDkbSCo9DWe&#10;8aAlQSW9uQTTVncK7QcE4GRxxjpUC71kLTEgqCPxr20tTJmmhwR0696/UP8A4I7/ABKtvhJ/wUE8&#10;A+OLohY7a7uI5fmKZWSB1PzdutflqkrNtDfw8DI5r6M/ZO8TQ+HP2hfCmo3TBYjq8NtK3AHlzny2&#10;68fxVx4+HNRnFdUzWhK04vzP9L7x58YNW8YatBrWhajCsETJNDC4LoqSRg/Njhstxk5xXseiXesa&#10;n4Wtf+EhSKO6li8xvIAwhUe/XjuBya+AvgZoVjrvhjw1b6DeJdXRnaPUrSUEiNYx8m1idrgemQBi&#10;v0E1uMW9ubrVJY0WKJUiWNsAALg7uAOGGfoa/J6Puq3c+1k23c+JfiX4cL6pKLuS0VE3SRMu5HYY&#10;6Z6HBzn9K+MfDVuniD4iR6Xaq/lm8htvPEYCnMo3YGeePUCvqT4ueLLe4hl06Jw08W/y1T5VEfG5&#10;skAHHXHevBPgWmq6j8c9BtNirFNqcVwYtuTOYIzIctjGOM816EOW2hxzvfU/Rv8A4KXeO5/Bf7GG&#10;radYhfM1GC20uMN0VJmCH5V9B+tfyL36W7WN0JIVkRIysjLlXDKp7nGF59K/qN/4KlXyz/sroxUG&#10;4fX7QIrYCsUyxAPQ4xkjNfyv+K9YndmtbY+ZcXbPFyCcknCqPXkgfhXq5ZBctzkxstUmf1A/Da9s&#10;4vgVoejbvLji8LWFrLKM7nCwKXGCeMDPzHH8q/ng/wCChnxdu7nxrp/gHw/O0sFoWl27/Mlyp2je&#10;R91Tkn1xX7YS3k/hD9mK31fUpWe5/s+OFsHG3yY1VkxxxkY/pX8oPxm1jXPGPxY1HXpQ6RyM0VuS&#10;M4UNwOOpOa9HLqalJt9DkxU7RR/Ur+yzq7zeDPCgeRkkh8D2N0ZgCYhJK3cNxnCZOD0r6b8P+ANc&#10;+Pui+IPFfjHVrrS7B42tNLuLfYoNrE3725kjkDxsJCu1dwxsGcc14h8Gvhh4l1nSvDfhPy5YYf8A&#10;hFtDsrqc4ykEMREix9B5kuQgz2yc8V+p+j+HNA0PwvcWMybba0HlXMCj5VjUAiMr1xjHA/KuerUs&#10;20bQhdWZ+VU37KPw4/Z5vr7WdObUNe1HxeIzfeJdWMcjCC3X9zAgjVRHHHngKoX6mvK4PDseneMv&#10;Dcvh+OGWfN0u+NflAMRUklsDOP8AIr9kfFnhPSPiN4caPT1tPIEbG3fAMcikbSgzk5K9DX5seIfC&#10;lv4a8YWUcUb27WdtdzyRSnaiMrIu5QcHaVBBOK6qFdy3ZnUpcux/E/8AtF+KtSj/AGuPGkV6Xklv&#10;NZuEto2wqLJ5zHkDjGKuXdpY3NxDYu8S4w0s7KNvmEcH+9j25GTnFQ/Gnw5aaj8bPE3iqQvLNLqD&#10;3FqzkbWkkkdiwHOOMACsWzivb2L+yNQweMtIPl25HVWPOR719PHZWPHluyhqtrLKf7P0ZTJLlmZ0&#10;6Eg56dfXJNeofs/aULj9pn4YWl8puHk8X2BmXnOVmVsAHvWbo2kWGkgKr79/3ZGA3nHrzx0r0j9n&#10;GxSf9sb4bPLHgDxNbuI88bVO4AkH2/KnJ6MEf3WW+rRXmjIl3v8ALjkMiwlGIUfh69c5zXB+NPC+&#10;keKtAu7FmkNstuxjaWTKvNgna2M9x9aEe+adoNPZkxELjaXEm3PQEHCgAk7eTWamtyPYy+ZjC7nM&#10;O0fP1Py9OcDnP5185FNPQ9c/n48SeGdY0nx3K95b3MTQ3TOxbCBdj/KNoydnBxxnHNfVnhbXdO8R&#10;RyjUILdY5rdra4uJmIXaVAO1H4OV43fhU/x0TUNf+JEOmSCe3t5FHyqqnefTcTjofwFYfiG2v7C0&#10;t49Je185rdmeLdiOJcYG7jd8vUgdTXp810jhaszzyS30q88XXfgG1szc2LoZ3kunBjgWHcdyrjCn&#10;5RgKa8PtLCWCMQJIslsjOSoQsj/vOnYkbuxGB717n4c0nXtJ07xBe6fYtKXszbpO5UqZGG5pI35y&#10;XxyoPFJ4I+Gl9q2mN4ivLho4YIXh2D75kKhhlc8DJzjOSfWrjKxNjz/4b3Gs21vf6lHFcyWggIn8&#10;qEMG3hgu1s5wuP4fX610/gXTZbnQmv7yN7NlmZ9rqQCUI5AxyWBzivo7wHp93fMba2tIbRYbF1E7&#10;hgZZ2AK5QgcKM44OK2NV0iyuNKh0qQI06AgyRIMS9eSvABBGB3JpOY1E+E9a8ezabb/Zt0kknnXC&#10;fvRuSRZCcEjkZB5DDHuK7n4eXmm6J8J72PVVt1hm1OKN3BUkSMp4Uf3Rnk11viX4XadYWo1DT4bj&#10;yoDm5OAzZdywIUY6ADg9j7c/P3j3wfpdlYWnj26uZldg9ktlL8scwm2kME+7/DgkYIz1q1ZqxLPR&#10;fFdt4d1P4fyXF9JtWyYy6dIi7TEAfmQdSMgc44A7ivkfXNZ8B6P4kvvGllrc2nX1rCNhvF/4/wCY&#10;jL2g2sVB28DAAwA3rXoeraT4l0C8s/B99LNa3Gt2+bK6TBEJkBydpyCFU5UYOetfHPxV8W+HLJrv&#10;4az3F74h8QmW3gt7b7PcEpPMghQuwCGPygu5s7o5Aemea2jEzkz9kbK88K3/AMNriLwyXNvqMUQL&#10;kFSQyqzDd1KjnAA78561+bP7c3w7/wCEK+CtvJOrRvc39k6B842ur9QehOMjnua+prT4gapo1y/h&#10;mGEeTp9skdvEqqoOAFBCnuTk8HvXzT+3f4yfWfglY2t6H3yX9mrq45jYeYB+IHHFRTXvIuWx+QVn&#10;rc09hNaQhtkX7t8njk4HvnGeleSaxprSXNxbJztUkHnnPpXubaGlkGkiUlWZSSGwMnPbr1rhtUWM&#10;X7tHGCc7Tn+ld5ytPqft9/wTA8Z6/L+zfDY6KE+1aHq9zbP5zBo5IiwlWJ4jwwy59D1wa/SnwHrG&#10;qeLvFllP4m8rTJ4biKWPUIjv2oHwxCYBztz1A7cmvw4/4JreNL3QfEXi7wHHMRb3FhFqcSjGUlDe&#10;U74J5A3LkfQ1+olp4l8Q6V/xMbi9RjDcwyOxVi3lgkYwAc57ZPFcFaHvM6qctEfS/wC1A2l+GtYh&#10;Ph3T9Vvo2jE41FwiRqGUtlsldh46gFmzzX5b+M7C7n8YQ37CGN3hVyr5OBJknPrnqOOlfa/xO+Jv&#10;ibxvoItbmc2losRUOsfmSzHBIdjnaqbegzk56V8Dahe232pxczyySLGkUMjEAr/tZYY3dxzwKKMe&#10;4VGfr7+w0bXUPg7regh2ils7+QOzfIG86JWVlB4xgdT/APXrwnX9N0bwt4w1WPT5WeVx5zGcFiqq&#10;29t2QANq9+vpmuk/ZOGu2vgzU77Qj5s2obPIgllykjRwsgyeCcnBJGc18UfEvx18RvCfxkuNN1WU&#10;W1xLaOftFvFvWZGGNyo+dxGGAPHPPas4x95lOXuo434g+JNLtfFV4uo3JIlQvbO46qWI+9gDnOOm&#10;T+Va3gbw1ZeIPD1y6pFK06LAWlySGcqFX8T046V89/EvxDqeqaxLFEXljnnt/LnnAQne43bsdDnP&#10;NfTXw58U6N4W8TeGPCN1HFnXNd0uKNYT5kjKJ4lyBwACc54rotpYxTVz91FW5l0O20e/k8po8fLG&#10;u3KRICQSc/IcYI7V8CftIvqMEd3pOj3Sbpm8uNjnDuPmYoOh5Psa/SzxzY6X4c0l5FhSWV3kjjnB&#10;AA8w44GTjgc+3FfC/wAR/CltFYPq91E08mZI2kiB2AZwjICNucgjIB6HmuSk9bnVNH8937QXg6/0&#10;3TZZ9Vk/0gvloyMNIWOd2MAj1/lXw1q8DLmUjaWJyDzg59e/vX6aftYavo017Nd3M8YuWxbIm75s&#10;ISo6ZBGMcV+bGsRx/aB5Em9VQj5hxnGelepCV0mcNWKTPNrx3aPEvy7flz1x3Fc7Lcm8aSaMExxY&#10;DyY4HYZ7c1s6pfx25MZQTAsVKHKg/ivpmuLhtpm3xJkbsF+D61RiW4ZXluN77v8AZA4/GtnzVDKi&#10;yEnPUZ4rPtUCuSoDhT0I4xjpVpJiJNlwNuCACPTtQB3OktbNv7ZQjPbr1Hua46Wztru/llyW3uSd&#10;o4ArU0+RlnDZABDcHOP096qDxLY6TB9nuPLY5xvgUc49f880GnQqHwCl8jSLJsK5bax5Yn0rFk8B&#10;askS3RQON2wledv1PSusm8faRaQh4S8sp5CquNoqRPiTp5gW28q48rducDGCexI6E0BZHO6f4Q1f&#10;nMZVQjMCDnt0AznNXYvDWtW8q27W82WTcGC54P0rstI8f6FIHaaPaGB2j+Ie+O5x1xXqXg/xzaw7&#10;b3R57ZWhUtm5UMRt9VcEdfWgrkR87XHhrUjC8xgdCDtKyfISR6Zr0mHxSmneHoXtnzPHCirbjhW2&#10;jB568YFZ3j34kTa1rEt3K3nMzMzCEBEDNwdnHfPYV5zp2sWbQf6Qrwnn5sZY++aAVkdq3irxDqkg&#10;e6WDaPnB5JzjHJzVfVbS31GFLq4lbIUCRFb5WC5yD/hXNxalaMRFbu6rtwSQOec8/wBKqT6xEGMS&#10;ByF5L4BB/P8AWgdzbtdS0Kzt5bOe2EoBDQA8qp75wa5loo7mX9wxVclivCgZ9MVXlvYW/eW0ZH8P&#10;cDnjt61Te6vVz5aRrgemeDQSjYjtbKdy1q8ilMKd+CCfwrMuIkiWUlFcchiPUd6ZbXlxbBoxLFIW&#10;x+8APBz24ByO/Fc9d3kzOY9zdSDjgHPegb2OOZy8pY8FiT7UnljyTLvXO/b5fO7kH5umMfjn2qQM&#10;kE6swyqtyoOCR357fWogcnCjGcYwefpQMNuRuBzjk8dO1O87MXlYXg7t2Bnntnr+FR4x0z6UhzuO&#10;R+VAmhjtu5x71Fg5JA6VLzSE8EZ9M+9AmgxuUDnPekUE5I6dMU0fNx39fpTxnbt9/SghjzwCO+Me&#10;lRjcTgA1N5TPj9KsLbALubv+tAilxu+bHYYHHNPXABUjrnp2qUR8b8e4P0pUGSSSc5zxzzQIr4HU&#10;9unNBxux2z1pSd3AHNJlScj8frQOx9g/sL+PZfAX7SXh67yDBfTPplxG3RkuFxg9P4gDX79+N7GO&#10;9vpWkiMRQiSK3kJJww+6eoCgZxX8uXgXV7nw94y0rXLclHs9Rt7lG945FbrX9fkfgzUNZ8Jxa1eM&#10;xS6ijnE5yp+dQwyR2PAz/Sues7NM6aeqPKPgPBFZ/GHS7OOBCkoDBT93aBjHHvxj3r9N9T8MO8J1&#10;AR+SgKPIgbCh923HTkmvj34aeAJJfGNhdafCy3Cqky3J3NuG4ZQk45GeD2r7a8bJrdpJbWp+0wi1&#10;uGd1jfBlXk4PXcBngEVx1panRGOhxd9odynhq5VTEGUrvxgBhgHADZ5A4/8A118heKNP0JNPle7W&#10;MmWXzY0ViPmHIJGOPzIPFfY1xqian9sUAkywBwxOzoOcjpuAwO1fLmv6fFfeba3eVaXKIWU9ec4b&#10;Py9+/FFNg7HyPrnheyvZFZW2uu4CNk/ibBAbjofrXzJ46046hePp5jUEHbxggY4+Ufp1xX3Ld+HJ&#10;ZNTmEjtukKuu5iVCx45OQfr714z4s8P29tez6hIQsZSQR8AHIOeR057V0wkYzj1Pyt8c+DTBdSyX&#10;oRSGdAqD3OBXzvrOjz6ZKVQnyiSyuePqDX6D+Nbe11dZJLhREkeTkL3HGK+MPFtq93qQ0iPBR5FG&#10;8Hlc+vPrXTGVzJq55a0c7WxcqQvbNcXr9pgCcLknHfkfhX6W/Hf4MaX8OPgb4Ri0e28ye7u2nu70&#10;J880syAquem1egFfCXi3Q7jSdQm07UV8uWI4kTIbBIzjIJH5U07k8p6D/wALn1nXvhFofwx1IZh0&#10;SeeWGQ9XSUgqnT+A5/OqHhK7TUfElhDEPvXkSfOcDJcetcD4C8M67478T2Pg/QR5t3fTi2t1YfxM&#10;eK7bwzomq+HvibaaBq0Eqz2Orx28sDrtbdHKAwIHSixSP6mPDd3H4D8VtFOl2yiyt7t2lYvCF2cK&#10;h7Ac5HY9a+udNa112zbV9AlxPkPOsIDAccF0bnBx1XnvXyX4g17w3/wnVsEXUmd9Jjk/d82saxsA&#10;cnGN+D0OSQOner+sx6n4f0+bxT8OtQCylPPfTJ7pdssRPzmAHAWQjIw3XPy4ry5o6kzyr9oCwuh4&#10;rtNfkMVvGZdwSKQNmNTyy7ecZyM/yqPwpf3Q8Q+KbPQkkkubjybue6SbaY4ygMaBQDwRyT6/jXyH&#10;8T/j8nxDvJbKWOTTrqCRIbmxk/cOJHXe/lqcccgZ74/GvcdI8aJa38ujaReRifVvD9ldXpkj3YSN&#10;AOdpIZjjCkNwO1a8rS1I5tTz3X9PjiaYSh2naRnlO7e25wCBxjGPevObbQrnVdVMSuI0Q+Yu0kIW&#10;I5+8MEg4yOxrttT1EOk0isXlTOw/dy5HR/WuYtL7W28Py6jbzR4N1s+zygjaG6lWHr6VskZaHdeB&#10;NHgtNeSS8DKiOSZCwUFskfeJxx6YrUOkx6pfb9PJ328sj7doH7vPL7mPPtj16Vz3hLUsWUqTSRki&#10;bMiA7/vDlvw//XXWabfRtcPqSxyxrDG8dm235CxGcAgcsMdzxUMqNjiLywgsdUhjuRJMHz8uwqd6&#10;/kOhzTteuLiwzFeOJI103Y0UkZIMZLP8zhsge4NeuamdM8RfDu48YXCyx6haXK2iHGEkVo8lzz1B&#10;HQc14X4W8QxS2mrWOrW88zJpZECzDMefm2lmyDjr61aYmrH4P+Jbwy67dMu0BZ5BGoOcAucAeuBi&#10;ux8EajLHC2Rhg3ynHPI55/GsM6daXfia6nuSCPtMpVR/vHt9a0vDUjtcyxxtuK/L6Njp06V1GLdm&#10;Q+MtVazj2OQG6rn5s5968UuZ0eIscby2CT3967/4ku6yxITxnBPf1r6n/YX/AGZPh/8AtG+KNSj+&#10;IV1qkNjpUUUhTTBGDIZWIAZ3PyjjqAaTdhWuz4Lit7m8uFFtHI7cAKgLMc+mB+Wa/e79n6Txn4T+&#10;DWh6PJZSoptIhIroSwG4uQw4wT2+lfXngr9mz9nzwFZPpfg/S3NzFkZKRSvkfxF2OScc9cV2MPgP&#10;wZNcsl1NcWjRsI3REjKuO2PmOG7c/hXPOqnojaNJop/DXX9BuvFP9qag06hYR80g2lJf9oDqAOnW&#10;vvCL4jeGL/RrnRdSkZ4ZYBFB5SmR0OMAgAZHPWvlLRPBXgD+ylvY7i7ikgkaJ0eKLG7ORkEEkAdK&#10;+p/BPwl8M6k0d/p+pmWG4hG9PLCeWcYwMdffmuWo1ubRTPn5vE11oetJ/ZcUrvZzpLE5UpuCt8vU&#10;DD9eO+a+0PC3x0sZNOguPEMcz3DIySwFMMcnGc9T+FVJvhH4bgdoZblWCMspBTBfHYjnaO/XrXa2&#10;Pw98P3sglVbOV/Lyish3AjAAUjnP41jOSdjWKaOX1f43+EkkS1t47hfMkG9SnJUd84HB7j0qXSPH&#10;nhDWI9115TNjCKVAA2knjPORXZal8IdPMSW9z5EVxLkQmVMMM8kjnpiqcnwu0rTdLW4eS3LDCkjK&#10;oOSPlCjqfpU8y2Q7M888b+I9C12xFpq0EJtZIyTFNGCssI+UE5HIz14r4L8W/Aj9n3WNdiltvCVi&#10;5w6vOinY+5NmQnQjH05561+iGqeA9M1LUIh9sW3VCsLRo+FZSAM4ZT35qfUfgroVvbC8ttSmd/NI&#10;yMBFOOx9+2a0hV5dmQ4M+Kvgp8Dvg/8ACS2v4vCOm2sb6xeLLdQXEfmReVGMMqq54UjtzzWF4+/4&#10;Jq/s8fGbXp/FpmXw9cXKlfI0s7YBLuz5hQ5GccYAAP619jWvhPTNPk869BwscilBJuYkn+PI/wDr&#10;VLD9lG63sriCMttxiVU+VT0AcYHvT9tLdMSgup8dXH/BIv8AZxDyavbzXrRQxobkJKML5a4cJwc7&#10;zyfTtXH/AAx/4JR/DdbmDX7e/a60+CS4e8sbpf30sMqsIRG2QAU9celfpd4d0KPVIDcXF+GXcXuJ&#10;BIpGGGMNs4I75r2Tw1ovhzw/ZuLWFp3kiDRymbqCcAqP06YpSxM11KVJdj8jdG/4Jx/BjQ/E32nU&#10;EnvUjEJitJ2CInlHOWI5Yt0Ir0rT/wBjz9nfRfEr+KbjRTdTtcTT7LiQNEGnG3aIx2A6ccV+gHi3&#10;T9PjvRObS6nmuB8q8s684CfKeB74rzCTX9D0u4b7Vod8jdWmcDZkDA28n8aft5sPZowfh74Q8FeF&#10;p2Xwno1pZvKkbNLDCEKiJdoIPb5eM9cV6tDImzy2zJIxYyoRnhec8dc8cV5ZqPxJ0iykaG30m7mk&#10;ZA6iDICr3yfX0/rXPXnxIjF+PJtdQjmcpGQq72UfXg+3T61lKLbuUpJHS/FhUbwLdzagCFaRTKYR&#10;g4Pr/LnpX51WSXF+t9YaZEY7aSVRI4PySA4ySeCOxJzX1N8SvFl9rnh6/s7UXUUSq0bedE2zHHLM&#10;eua+OvDGqanalobuzkntZ5sMwJVSqL6dfx71tSWmpEndnpk9jpeleH2huA0LlNn2gNkMp6gA8Y9M&#10;V5Da6dqN1CotY7S0tbiX7PDd3z+WJXA3FVycs2BngV6f4ziutX0YzRtFbWsBwXvCNqBRyWwPuAYy&#10;etcBrOh+KfG/xA8J+Bbd7Cxurl21C3vgFmsreGCIZuYVUg5kUgbWxjrVqXchsZafCfVNc099XGrW&#10;0NxNcu1sW3KgMRwyOZAACQCR2q2jLFqEErAK8EZUQD7ksfaSNx8rLuHWvbvG/hDxebEaXHcWOo6R&#10;pjSzanGIAt1IjtiWWNlfGccgEe2a+bfiJomq6HftrPhG48Ua7pTLDcwanLZrHpen2qHiGNkOTnID&#10;Z6kZPrQncLnr/wAPPCFz4wu7iG5CxDcdocAlD149c+1fQFktj4P13T4J5LdJmIiVosnJXjDbScH0&#10;BxXjPhzVvEbaAjeDbaI3m5MT3KlYlDHneRg884+te0eKfCz6ZHY6nD5cL3FygnYDI3ykZKE8jk8V&#10;nIpH5Af8FQdMDfGW01KQGRr3SvMV2wOQ3THHSvzr8CRNi6hyTtCsNw4JGK/Xb/gp7oNn/aOgau+w&#10;iG3ltVkdv3j7PvApjH496/JvwTuvL+7+yRkskfmCEDLMi/eIHfaOT7A120XeBhPdi+N2lh1Cwn+V&#10;WBCkL1HPrX9lejeI/wDhJ/2QvBdtHBG0lvY6dJ54jkmACxqMlY2Un8OlfxvfFOF7aPTJGIwWAyO1&#10;f2NfAzQLfxZ+xh4YtbwGSM+G7SQqHeJh5aAr80fzc46DkmubHP3Ys2w6bufZ/wAPJI7y3F4jG4lg&#10;tIfLTG0IoX7wRjuHPY8+tey+H/EMhultb5I9wOdyHG33z/OvjbwXrdr4M8E2fiXQ4XElsI0uImEi&#10;/wCjscMzeb85A6gtzX0zdT2H2O11KB4jbXo82GRCo27+oY9wSe/evFqrVnfFn05pWpWGrafcadqE&#10;dvdW9zlMOFdGHQgg9q/PX4wf8E3v2Gvimly2t+BtHt9Q1ido5b6yUwyo2Dl4whAHTsK900u+FmHs&#10;LWRra5LFGXeSFJ6MBnBFfnt8Zf2//iX8FvHFv4NuvAmp6nLHdPa6dqQiJt7iZtuwqUBwCOueaVKM&#10;7+47BUcX8SP1I/Zp/Zz+B/7GPwqt/BHwpsLWzt4Jd15NITJcSyNzukZjkkg8Cuq8S/G/TjfPZaLG&#10;19ch1RY4F4+foWbOFyfX8q801fxpr3izwPZ3vjOJNA3WaXWsQwyCQq0gB8pGxyw4HAzXiY0jWdZh&#10;BZ20DQ0kG23AC39xH1MjOeUz78/Sudw5m5T1Zsp8ukT3LV72bUXDeIpn+0yg7NJsMu4A5+cjkD34&#10;FczPot+1odRm8jToCNu1GEk55xtL9FPqecV5j4q+PvwU+CGjrYLeQWUbW7SSXE0we4cnuzudzZ9c&#10;8elflF8fP+CqDvc3Hh/4P2hvVQFW1EgtChHCkdj9eRmqhh5SdoomVZLc/V/W/iP4C8LNbaL4kk0+&#10;1ee4WOCWeT97NI5AUbjlmOfSvsLR9X87w0ttGFJCBW3HIOe4HGDj6V/Mh+wPP4o+O/7So+LHxTa4&#10;1keHtNudUjgl/wBQJgNsaop+VTk5Ff0c/wDCb6foXw9k8cXMEwiNslz9nhTfLEDyVwvWssZQcWka&#10;Yed02eeeO7uHTtFub/LpBGSwjQHduU9z611H7MnxG07WNZuNBUbnRVnEZHTcPmI5xk/nXxZ8Rv2i&#10;dJ8U6ZcaPYRXthe3NvJdJZXKlcxoONjN1JPNcj+xv44uh8TZboGVCYELE4Zo3btjnOPX865KlF8j&#10;0NYVVzI/VP44aiYNEZ4sJH55O5zjIx/Kvnj4e6sPF1+bttjGJxE23sq9jxznFdt8YtSu/FujXGnz&#10;XK27RZnBUAHIB/PNfMXwavpvDWgSWZnlmd55Jjcg84z0z7fSvN5LI6W/ePsNLLSnNxDJmJjIJWQA&#10;h8D+ntWhoPhaxg1pNUSUvuYDbyrHHfP0ryXQvFrSXK3F1IjLMTjdnfk8DHqT6V7LD4yGnaRJMkUf&#10;2iMEozA4Jxzn6VjPY2gi1r2qaZqTy6Ubdoobd2AOSn3jneGGCCTnnvXm/jSCe+tkitV8yWJGZoj3&#10;THHPpWHbeLddn1S6vjFFOkqFFD4CqMAkkcZauj0i50/UdeaOcyrNLBnb1PH8OOn0rBl3ufnt490b&#10;UZpLy2kjkEUhHmIy7UUHljwcnNfza/to/BtdA8fT+N9AsjDaTy4uoc/cbP8ArABnhq/rt+MGn6DZ&#10;2VwdTDCU27xgngOCOh46j26V/Pz8eNMHiu9fSLO1k8mbzLZkxuAGCOG7+td2AxLhO6OLE0k0fz3e&#10;MPIOlzrcRHZuyQhAyD6ZGK/p8/4NHUUftLfE85z/AMUHZ7QMYH+np+PbvX81vxz8J3fgnUL/AMPz&#10;qC0chKSAnBXPGK/pT/4NHUI/aU+KcyjJ/wCEDsx7D/T0/nX12JmnhW/Q8O3vv0Z/ejk54x9TXCeN&#10;pZbGwS5j+695bmZmcqqosgLNzkAAcnHpXcuHMZ8ptrFTtYjdg9jjvXP+Jwo0xQ6hj58I6Z5LgZrw&#10;cdTc4J3tZr8zPCytNHXRSJLEssTBlZQyspyCCOCD6GpKijbB8oKQFVcHjBz2H0qWv0RHns//1/73&#10;/wDl/mPP8I/8dqcnAqJSDeT8YwyjPr8oqfFfn9an+9q+cn+Z2uW3ofzr/wDB0WzL/wAEk/EY6sfF&#10;3htSf+3wH+lf5fsoAmO/Jyeh4r/T5/4OlpGT/gk9rEa/8tPG3hxD2/5eGP8ASv8AMU1G32HzwOnU&#10;Z5zX0eQR5aMlfr+iCq/hfl+rGNbN5aOx2oeVxycDimOrnC44B/i5J+tWLedpFJfAY9OPu1GXdTsZ&#10;hgE47817SbtqYN32GCFg5OOvUds9K9C+FPh2DxH8QtK0nUb5NPt2ukea8ZlQxInzkqWIBbj5Rnk1&#10;wwIYgg49T6V+3f8AwTJ/4JFeI/2wYR8XPifqTaJ4OtJMpb2/z6nqBj5YonSKHH/LRuT/AAjvXJjc&#10;VClTcpuxrRoylJKOp+rn7G/7aP7Mfw98NSeFvFPxR1LSrp4lhR73bIA+0jeWVGAkBPGD65Jr6DP7&#10;UOk6nELLwn+0LYarDBeG4e2uvs5eRFPywkEq4XHXHXPauv8Ah/8A8Ec/+CZeto2l3MPirzVn2tcz&#10;3ksQbDfwSMgXHGDjNc5+0T/wbyfs1+LftXjP4V+PdX0vVHQsttdfZ5bcJFEFWIIiq247fvEktzxX&#10;wlNYWT5lNr5H0TVdK3Lf5nifjT9rb4oxXZhSXwjr1hM3+kTWTNDdou7cFV0aQEnu3TpXp37C/wAc&#10;NU+Iv7WaTw6LfadBo+nyNcS3p82MNKNkUaOmA27JJBGa/Ezx3/wSi+O/w91e8tfA3i7R7ueOTZDD&#10;NdSWk7lY2kfbg7TsVTnmv1W/4IY+B/iXo2n+J/EfxcuJZ3vNatrKGCWf7RIUs8h2UoSQNzY967K1&#10;CjGlKUJpnNCrN1FGSaP0w/4K1az49g+G3gzwra6Z9ttL3VbnUrvULc7YoYIowqBg38Z3ngdgK/Cv&#10;4TeGT48/aD8NeC7GF5lutWgJjYb8qh3SZ9R8p71+1n/BXTxnJq/h3wl4dtgQYIZroQqpBDMQgBLH&#10;+72NfiV8FNO8TXnx08GweGnuLW7vNds4HkgykqxtMPMB78rkHHapy/8Ahl4v4j+hf9pHwZL4c+Dk&#10;+j2uES0t2JycgttLZHck9D79q/kcg0O88SfF6HSbjfHLeavb2iIOuZpwMnHGdpr+nv8AaY1X45aZ&#10;8I/EJ+JWn21uY9Zls9Dv4ZRILuyRT5cjAKNjjO1g2SMZr8a/2QvhBqHiz9qrw61/ZRTi21VdWmt3&#10;YMpSN8lnIyBhhhQfSu3L5csZNs58UuZpI/rN+HfhaAeG5dc8O4e/0eW1gUA53RwxAMhJI6qTx2Pe&#10;vfrl/Djae2rayVihuFCyyStsiZpAEXAOMnPHPfivNP2fdQsLKLU4bl0Es2pzhSfveWABtyc+lfK3&#10;7T3x38Sfs/6pJcW8UV3Z3DFZTcuFS1Q8rksCMjrzknp1xXnRjzysdt0o3Pq7x1rfhn4eeHROsgki&#10;tEWGytYycvLIcIqDnJOeBXwp8YNFn8O6dc+IfGEy/wBqXulXt46xsCYI1XclvubB24BY++faq/wM&#10;+K2rfErS7342eLnhj06zlmtdF0w7JZGuo8CW5cLkYzhYhycEkdq8C/aL+IXiPxdo3irU9cjkt4bL&#10;wjqdzBLtIZkeMqBkdDweSa9ChSalY56tS6ufxqePPELW/jA6rMwAe7kdgeh8xiePpmuusLzS71hM&#10;SHLEfMxA5Hbjp9K8p8UWY1jX5UnLqFdURM5AIJII6jmuz8M2gtYGmnjcRl2Ko2GGRj/PSvrLKyPD&#10;OrnmtftIa33xlI2DYxljn3Oa9E/ZMtBf/tkfDdPM2O2vqAMnIYKcHnP4cV4ff3Sy3byBtmxA0Yz1&#10;P58Zrvv2P9VnT9rzwHJKVGzXlcOeMZU4Ge3XtSa0Y1uf20yX+oLdvBbfOqRCLy84Xd1ZhtH8WMnI&#10;OD09Kz2lmmS4hvJkjdoRNFEegAGMds4+8c/Sue1bUrxtQtVyjF9uBkjLbBgDGMDgklh1pvjwS6O8&#10;V1MpdZ7cQH7OV2JIDlxzg9PQ4rwEtT1mz5X+Jepafqj2izPJLKsGbaEfIxmQhQ+RjAYYwSO3NecX&#10;egSXWjTXsmDLhXmUypmSFABkA45OeAMe/FXvjLrV1pJ2S23mTQWhKTxvgKZQMbc4I25646CvlI/E&#10;G702/mnu4ftNxNp7wxRRFmYMpID7ckcHHbn6c13Qi7Kxxy3PcLnxK0ekr4P0mWO1Mt2srqFxHIAP&#10;mAbplhwfrV3RpD4Ts9U0y2QC3mVmezjY7hNtGCCTg49Tjmvka38bz6v5MtvLbpcQESOy/OZJM42N&#10;kYyR6DrjFdl/b17qOpJMGmhjmXdc7XBDPIMHeewHBzxV8hCZ9FaB45dLe71AOwkVlhiSRQpB4xjv&#10;zySf51ueD/Gkvi+8luZ7UwSidxh3AkIjGC6gcYzg8DFeNfDm9sdb10aCjW3nJIzyu+1g6xKSBk8Z&#10;9DjArtvCNppllq0M9oLjyoFeI7ySwEzfMCxPAJ9B0xSa3Gmez6vY2MlkbjU7lPKBePe5XcWUDg4w&#10;Dk5+Univkj43RW1trOhRxwW32RWErqY1CYWVTjB5+bnv04r7as/BV/4ikl0aeKJ4Yw89pgI0ivIc&#10;ZAGckrnPWvmn9pT4axWFro2lXjrGiErqJL7ZGhbDbVPQEn5QMcZJ56UQlrYqa6nlnw/jn+KXje0+&#10;JniGyiTStP1YRab5o3RysJCMxE8hEVfpngYr9dl8PfCDUNRfxLFo+lfaLrT2SS/MSCXgYUFgMkBc&#10;4OeOe9fmZqVzpekyW1p4flZNIjMBgES7Y41+6URRnJVuCT1OBXsCeJX0qBNPudTikSRHYZJDqhba&#10;Qg5JxuOeMUVE2EJW3Mrxh8KfCesa59s8LeS/l7vJblxhiBtfAJxngcfj0r8v/wDgoJ4MTRPhHvMS&#10;28kWv6ekkSHdt3rNlstz8xB571+l/gb4j6Bol1bXLM4tJJ5bTywpB2btpYvnKnI4JPbI6V8Wf8FM&#10;NYubH9naHXpre3Xz/EVm1sXXdK1sqTKjyhh94k7ge4wa1ot8yRM9j8Mbq9jjwBnIUswX+IDjAHNc&#10;FKvmzBc7gckKevPXtWxe6omqSLJMwV3Ybvl28n6Y6+gFZqB9/lqM7GY7x1xx1Hp6V6RySPc/2RfE&#10;I8PftQeGPtL+TbandNo8xzhMTqQiuMYILha/Yzx/o+j6J45ktUup2aNkuTZ2k4MbEE5R4yCOg7Yz&#10;3r8BodTk8L+L9C8TwAgWWr2lyXGRkRyqev0zX9IPxX8O+ArnV7W5ls7i4fUZLe4jmQh5WjZTySGW&#10;Q4Hpj+Vc1fdG1M+fZfHlus2oeH9QN5FaW6r9ht7ZFeQyvndEWYbQoxnOMjI6CvOrfRtB8QXBjtYJ&#10;rgb1JDMcc5yu3dt69/UGvTvF3guz0HWdRljBSO3n+1wC/jKs7Mm0rtck4XKtkjr2rB8NWevQ6XPe&#10;wwRLesxmbdwTGR8rEEgjB+hIzUryJlvqfUnwl+K+oeCNNuvCYs3t3tkhvbbyre4mw0W7IUxo2RjA&#10;644r4n+PXxOtrr4jy+IV027vILRzMGmtLmEjeMkEuuMA5xkcitrUf26/j3+y8z6T4m8FaXrehohd&#10;dY06WSK48qfgCUNvUsD6rjODXB6R/wAFffhpZXH2jUPA+oSyYDSx3t4ssbzE/fYeWM4HQHipjGSd&#10;7FSkrWufCXif4z+OtU8UR6jf2dlJawsNtmgaIsgJ2gs2OlW/Bnxi8ezfE/w54rvswvB4mspFld9q&#10;pDHcIREpGcYxnivo7xt/wUA/Zt8eajcaheeEryxeWfz42tniPlN1bb93hjzyDiuW+APxY/ZF+Kv7&#10;SPhTTfiPNqej6JNqam/lmhjMIkUgwp+7O5VeTGWxkfia6b6XaM7eZ/YX4itJFuLIENILhFwWbG7K&#10;lgWByMfzH4V+bPx/13UnhkaxM7eVKgKlwyhVJLjdjIxnOMHPWv0k0zR/hNfy/wDCM+FfjXpJITEV&#10;rfi1F1ChXKq8jshOzHUjJ6VxGsfsV3fimwaPTPiB4QvreXKTRybUYA443RTHv174ryoTSep3ypto&#10;/k0/aP8ACPnXUt2pkZUlMitIwAXcQSqnjcecY4r4R1uLyW3nkkM2PT246V/WL+0b/wAEgvH/AIss&#10;blNB8c+B7W3tlEjLumLSHAJXcWJ6D8MV/Oh+1P8As1fFH9mTW3sfEB0jVNPZzGmpaVOZod38O7ID&#10;KxHPIwa9SlVjJaM4atOS3R8H65GY1STsTx9Peo7WPCucjJ5bJ5HGe1TavqLag29hht3IUdvarEIg&#10;8oJg5PYkAjPetmjmMxbaTzFO4gEY/Wo7tZLdfNUBmLYBYfyrpY4YlK7T8wGdvt6/WsS/t3uCTG3y&#10;xtk9+n8qQE8F1MwLScSCPapPA+hrymSVZLnzZB3xx0/WvRryd0jky2H2E5bocL0HFeab+eVB64yM&#10;UDuAkDvjbgZ6Yq0krF8JkDPVu4FQnzBlgMEDYKu2/wC+YJzwPu8GgLkkLRly8XJxjjjNasEjA5wc&#10;EYbtn1+tZRjVJGLqQCBgjj/CtO3t95CRjBHIJ6MPWg0bLM1uPleIY7k4/H6VTEEso2s3lrnhu5H0&#10;rblhDKqs+MDHyDA9qgeMAH5sqpyMHigSRlJBmUo7McDP4j6Va8hxIGUZAbofm5960IbWCY+Yzkdi&#10;FHT602aMLMY1yyjrjjtQO/RlBhcGUq4VicEheBn2qsQxbcQMf3ec1qzRGXJYknGBk8jH0qsrxiTH&#10;AwPvHnJ/pQCW5leUsLiQE8nOOc/5NZBHmyloxkZJbIzjH9K6C5ZY4HkGOV2g9Tmub/erHvzgMSMD&#10;r+XpQHQ5q4AErjAPzcY4queACv1qWblmIzyTUeN3zN949Mckn3oLGE7uTk9vak3E8fzqy32b7OFU&#10;SebvO4kjZsxxgdcg5z2x2qtt446A49/rQJgV2qr8Enng8jHrUZXA3Z704gdB+tNJZss360CaQu7c&#10;oX24AX/69SKpIGeO1RJk8jr0q5FGeCoJ78CgzbJ413YBPb/OKsROJPkYZx26dPeomcfeQfdAximN&#10;w/OQBz9atWJJSsbKEGB9ef1qts8t8ZP1FOOXG1PlHQZ9f0qJsjlumRnPXNEmgEZRtJUceo9ajOVP&#10;TIGMnrVp2VMqMZx1HQj1FVPmztJPU89jUFItwyeXIsi8MpBBr+5L4AaqnjP9m/wpr5khkN14d0+5&#10;EzKGCsIQpU8EDp+GfWv4Z42zw34Zr+zX/gnh4gsvEP7GXgmS8k3RLphsGLEs6PBM6MAAcbeBwecV&#10;zYpe7c6KHU+sPhnBAPEVmI52R1kP7pFxuJfkBunGe/YV7/8AEiz0eOW91DUJLkZmCKyMGhDYGR2O&#10;0dOuCetePeE500jxm0MFjC6LGzxKoYsp5G4Z7cjP6GtjXZbvWIvOul3QurRCGNgVwDyfzz+Fee1r&#10;c7IS0Oa0GCW9spH8phCk7i6bAkXay/I24djzxgV5dremWM0U0SlA8T/JFyAQw6qeu7/PevoC102x&#10;t9PhhtMKZWePEPzHZ/CM8Y47815B40SPQfFMkF0uCkSzwzNuMbFuGBIx91QDnIppkSjpc+VPEof5&#10;y8c8G4Pk3CjDuOOQOMcj8ua+XvGX2iT9xGksnyGNyT8m0AZdRnjn6V9b/EfU7K3gbUIJ4pbcIyNG&#10;+cnudpHQjvXhB0JNbsVZIy0RkyshA2/NjgHp0wec9K6qb6mUux+d/wARvs0Nq1updDk7mAyH9CT2&#10;96+M9Qt2/tlSVY5mByR/tcda/Tj4u+ArrTLOeaSJwrR/IWBU4HoAMY56+lfndr9l9h1gQhGZhOpG&#10;DlW+bnGK6qbMT78/ba0a7tv2ffD2oKW2wzWmBkgrviIzxwM1+R94GvVaZSzsOSTy2fU5r9r/ANr2&#10;e81P9liytIvLWEy2NxKHALttQqAjcYXLcgY96/HFrQRwMqAAqPmZT19PX9KKT0KnufS//BPHwY3i&#10;j9pDTdQ2O0WkRTai+AMAohVM/wDAjX6I+Kf2c9a1D9szw78TtF07fp168k+ptsDRQywRnDS9vn45&#10;7keteI/8EqvDj3HiLxRr0amN47W3tkkVdzKHYliM8dBzn8K/ZuXRrp5oGjkdyrK5GAhYZxhtvr71&#10;hWqWkVCOh4H8TdRvPCOsxXMUuoMsVqWksooD9mMbHaXabHysAeFB5z7V8tfE74xan4V8Grc6dtmS&#10;QssSFlLJv7hhy3J5Gcj0r7J+Jfh5rrXJ7W7GtSxxafLJKsMgOnuzAjZIwywdM/Lg/wAq/Er4+Wfj&#10;nwJB5dwtxd+HLuYnTr1iGWHJBdWQZxtGQuTz14qaUbhOR87fFb4hXviC5WW6lZbnzHkEqn5xnjGe&#10;vSvur4E+OptU8Y+GNKmSF5D4TIklzuaRlUqgI4xgjkdjX5k+O2g1OK11WxdAWAXy8Dec9CeeuOec&#10;+lfoP+zrBolj8YfB/lzzt9p8PxrJDIgXaWU7gX46n7vtXTOKsRHc+ifE0bNpV080qh4rlkcIduBx&#10;xgnPHP41ynhG+KF9PErCKPLjcST9NvTPPWvbPib4Uvr6HUHtQwiGpuUO3bzsGDnIz78V872Nte2V&#10;7OqeYSGVUReSTgZA9eciskwaPfbPQpNTu/7K01xHG6s7tuKh9o+YjJzn1xWRq93fadJp1np5kkgV&#10;v3cMWfmyMFmBPOMEcVk2g8X2K+ZPbTQPDl5BM6pIUkwMBC27qR2qleafNcXVtFeNcv5TggYwVx12&#10;4ySB6880MR18d3q9xpEeovIQIb3zpbWUMsYJ4XK8cEcV7PqMy+PbbVdUsdMiiZdMtVlNgodIlgVw&#10;5QdTkn06VxWjadPceBNR0+O5XfdTwrD5qkyHaeCp/hbnvX2j8Ivhtpvgvwt4ouIQLrz/AA4lwBIQ&#10;o3tC7MNwxu56c571lKdikj+QbWZpLfxBfKNysbiUDbwACxz15r0HwLYpcWss5UFQcLnjkD171ymq&#10;6et14svFjZyJLuT5RySCxwP8mvetG0H/AIRyyW0kGNyrIy8ZG73ruMnHU8A+J+nptSSMYKnnOeM+&#10;pr9Rv+CQGlQan4j8Yw+XLIFsLV44w+GBDsMnAweT6V+eXxKshJo0zdkZTx2B7198/wDBIm9ltvi9&#10;rWi2Uj+Xd6P8xwVJ8uQYIHYnPQn8aip8LHDSR+9HgT4QXtvdy3OrTLBd3rHd5BRmYBOFBbHPPUVb&#10;vvC99pLmwbTLeaRxHGZ5l3sg65JQfiD2r13w3BafZViuUYXBcoZNpAXI4J5xwfaptWtLLS7rydJz&#10;czyYDXEjjy9xHATd9c4xXmc+p1M81h+H0mjaLE95ZkyTOQ0sSBmAdj1DEn2zXo/gaC8srP7bBKsQ&#10;UlApXCYB7AZ5J5NQW1prEs0iSKXMcLOxdgAwUZK98knmup0W9vraK20vUI0FtKPNkjX+8Rwc9R26&#10;VMncpWNa52SRokNxJcEZa43kDLNzgZ6A+vWu10CO9s2Dw7YhIoG6dCFBXkkNzg+nFc1Fpjtci5dY&#10;Y5IgGHnAAEA/wnvjoAe/euvsrm+ggaCaeN4JAXlRfmxz/CT90Y96xb0Nka0tzNEr3cqPdXMgEKzM&#10;xdkTsVB4/ECuUsLu/ms3sNVZvMM2Y3Vc8fwqc9CK7K/vLdIbae2KYifAXHRCAVOe5H6VhStAIZL1&#10;ndgdyhECljnqOnB7+9SBk6gssE0M00LsZ5ikcjj5CMYzxnGSKk1vVJLVUt5kT5yP9Um4jJAJbOOP&#10;U/lVya/1C8tjp0ZIt49pZXwPm4I4z1P0q5bo0twZ2eMuybFBX5Rk8nn/AOtzQB5PcazPoExXUIVl&#10;hu0aHMsmHUdRsI5wewrzjUm0XUzJFfAJHgOoG7dtJIXd+J/xr6G17w0LpVj1AMHCFk+UKd2cKwI6&#10;Y9OteVaz4OiedImSVpCBGdknD8ZGSAM+2K0jIzkmcx8Il8OWEOpSQzXKPI2DCnIG3oQucHj0r0n/&#10;AITq3028m/s+3E0rBYlik3DaCQSccgHPOKteHPCWnaXEFtbMLL1aRWBIC+vFdBbaR9gu0u3t7eRp&#10;N0mZF8spn0PQk/jik5K5STsefeIdc0ewtLjVNSvbvMQ8y4t1DDy9/T5s8HntXyTrl7pHiyG5e0ku&#10;UhgLeYTcSgSdAmwHPI646V9v/EXw3b634W1C0too2a6h3RlAC4Kcgbj15Ffn5rOmeN9JhFtd6dJb&#10;NFIQ0yjomOpA6k1tCzM5KxydnrF9ot/LpkNzqyxSQqpuGuG8oP2OOTnPFfWXwevnW/sdLe81OZSu&#10;95HfzlYk5P3hzjivge50/VNav7e61KW4sFsJXcvGS32gMOVbHQHsTXtfwX+JM+h39vYWf2248uUC&#10;J13E4ZvmViOoA96upHQlPU+1/jSbKR/7DE955dwViEUeGVc8gspx34xXxVp2l3UfiFtIizGiTIzM&#10;OdoIznvj6V6h4z+IN/4g8T6NrkMEn2fTdZMl67AbmVVYYweDyQTnNcrpviixW9vJriBWhuZxtV/3&#10;RY8kFdoB56YqIp20HJ3Zc8b6IuraNdLbRNceZCQruVCuQPvBeM/7pr5Is9etPBWriLQ1ub7UbANH&#10;Nf3tvFp9mhmVd9ukgYs0jZAUYxkelfb3hzxJ4d1KWWwe3lwSu2PdiNEwTnL859h1rxfxZ+y74p/a&#10;I8WWer+FtUTSrfQLgXMVt5XnQPck/LI4PDYwMj0q4PoyWupzGt6v4/s9JbTtIsb37ZfQPapFIuPL&#10;Eq/MZ3X5AiZyxJrx34+afcaDpfhvwD4Cvjca7ZQ2+mXHlX8lvJG0pAMrWnMVzCRkqynOK+lIf2ZP&#10;2udKuL3RNF0B9d1BWQRa8LsW9stxPLvluRE5JZAnyshB44r6R+Ev/BM3xdpeuWnj74w6nZ6pLYSy&#10;T6fpVnCy29rLK247XZi5UDgL0XnAodSMdWwSb2RhfBHwZfT6HdWGqSwSmKNWLk7C+xcHPHHIyK9H&#10;1nT59V8OTiJXlksSpUx5IJU5IyfQdOK9C/4VrZfC69vrhoLidLhZE2wEkKTzt9/TjNcxD40tdA8J&#10;atpV5DMi3JbIfAdB1OWAJ4x+VYOV9UbJW0Pyf/4KV2MyeC/D13fxNCXa48tGcFskZJb39PavxW0N&#10;Zl1S3urKV4jHJk7Dzwen49xX6wft9/HH4ffFfQU8NfDqZbuLw/Ls1W9YhQJZVICRhvvHIOSOlfmF&#10;8MtIuLnUfKZGxjzELDhh0/zzXp4fSByz3Zf+MFzmC1RjuIcN0yFH+Nf2EfsR643iP9kbwM7Fgr6R&#10;HCzMRhhGCvOfTFfx+fF4QRaWsDkCRJ9xZeuK/pg/4Jva+837GnhxreXzJLaae2jMh3LgSliBnoee&#10;lc2Nj7iZrhpWbP0I8GaXfNa6vpFxaO9oscu65YnbgfdT94+5gcn7gwK+d/CXxy8SfBDxavgr4lRP&#10;J4f1K8WPRNXdgYbVXxmKZukarj5c8mvZ/Btgh8Zz3TwSMb203PMqvIihBzuOdi/TvW/N4F0rxjp1&#10;z4Y8U2NtdafdxyeWsig5z1B3Z2n0I5FeRorqXU7OisfQGhXumeNms5NEn+2Qv89neWUoYtjn5m7j&#10;+n0qvqmtQa3rWkx3UcT/AGJmd0IIyFOMjAIYn0OPavgiy8HfHf8AZr1wRfDm2bW/CU3lw29ikjG4&#10;08YC9TklFBJ+XJ9a+iG+Iuu6bBp9ylkDdpaSoLbcY3kYtwqjB3Mc9DjFRKm1qmUpH1J428Q+EfD7&#10;/wDCU+LLj7PHAvm2tq52xRHH33X+J/T0r4u8ReKPj9+0DdS2Hwm0xtJ02RC0vinW1KwLCx2kww/e&#10;diOgHHvivVPhb8HL/wAbTR/Ej46NNJeSS+ZZ6FuLQWyqfkEwHyyMOvPANfRWt660sP2TTYxDFFhF&#10;zhFCqPu9u3QVi2k+7NGr6s/KXWf+Cf8A8Fbi5Oq/GXW/E3jPVZm3SzSym1t0IPRUQfKntnpXmHxC&#10;+HPw0+HfhWbw74K0bT7YTqYre2VQ74Bx5jueT7V9zeMfFXijVpXg8OWuYnJRrm5Xao91Gctj16V+&#10;bnxUvZ21zy3uJL26jm2XXkfuraAg4/eyn5VAPuTXRSnJ7swlFLofd/7MHgzRv2cv2btS8eXFq0t7&#10;q0jvKycJHDEvypu2kAlj0I59q+pz8TP2gJvAOi3Xw68I2GtRXGlQ3Tw3cgjkEjDdtdTxtK9Pevlf&#10;4jeJNM0H4FeEvhuklvLPqjW8RMDSrl5nBOxx8rDnDBq/Tu0iufDMOkW6RvaQLaQxIUwQ4RQuOPxr&#10;hry1uzspR0sj8WPid+1X+1p8Udaaw034QS6BNpcdxayXupWwEIcDGIZdvIPY9DWt+xWvjnRfGI1T&#10;4ioYry7dyyRrgxnPt25x71+zv7SWt2N34EBtEAa4iAdxxwB2Hv3r8u/BGqaBaa+2pwxyrIsoijRf&#10;ugZwcj/HisJV1Km0o2HGm1K9z7p8Y2eqzaPe6kpmllkjIXcuAF9iPvelfO/gPRNZm8N3DvDJE8bS&#10;KgIwjKT6HPOegzX2zpcWparpNv5kcZhnjVS03RQRyMdM9MVzmneGoNCvpIIQxin3OGJGDtPOM9x2&#10;ryZT6Haoa3POvBdtZyaZbLdxgTrJmRZBswRjJ9zXvTrZzRypeB4xNtjUsgOBjnBH865/Tzoq3si3&#10;sQRseZGwAwFXgZ9zXqOkapZ6yYpIAsiowDO67gW6Abetc05aHRFHz1rZtdMW4iTAAcJ5p4TLYC5J&#10;wBkkD61Nb689rqttp6QPbypC0csg7tnHJ65I719G6bomlTa3MNSiVfMcIFcBoyF5yAQcYx+Fc74y&#10;0nTbO3a8tVjLFj5UxYZUHucjj+dc0pXNFHQ+IPj7o3iS702eOzieRVjOHkILDd6dfzr8NfigPEkN&#10;/wDaGWZJIJmj8vsQe4A61+6Pxe8UXVvA2nqxy4Mcj8klsfeOM8V+N3xn1HT7HU7ixd9zkl5SnKgH&#10;0A4zW2Hkc9ZH40/tW2UOsRNcGBVmVHDE5zjHHNfuV/waT27W/wC0N8UMggHwRZgtz1F+ODX46/GX&#10;T31uO6jYlkBbY8hyWBHAx61+4v8Awaj6c1p8e/ipvQrs8JWSAkcH/TvWvp4VL4Zw9DxK0LTb8mf3&#10;BcnHt0rmvFx2aUpBI/0m35Bx1lX6103uefp2riPHDSx6VEy7mJvrXCqBk5lUd658bPlhte7X6HFh&#10;VepFHoi/dH0paRfuj6UtfoCPOP/Q/vhVcXk7erL+iip6iz/pUo6/Mv8A6CKlr4DETtVqf4n+Z1yW&#10;x/Nv/wAHU14Lb/glhPDn/X/EHw/GB6kGZ8f+O1/mXajNIT90g5xkd8V/pWf8HYNwsf8AwTFsoS20&#10;yfErQwF5+bEV0cfh15r/ADVWmaC486Mujhv3bA/ga+iyHWlJ+b/JDrtWivL9WV4S6pgEEtxg/wCF&#10;OaNeRxnOcUkalJCycAkc+1dV4T0+y1TxRpmlanKtra3F9DDd3Un3IonkUO7eyqSa9mTdjGNuh+s/&#10;/BOv/gnlpfxmk034zfHiO/tfB/8AaAhsrO3icvqEi5Kl2wBHAzDaGz8x9q/qY0fSNG0P4X6b4C8H&#10;6a+h3uqapN5a2kclktnYybVRojIVV0kVWLSLlRyOlZvwdTwpL8P/AAd8GvCZ0mTTZ9LtLrSHjz9n&#10;kSKMbN7JkgBVBIDc5x1r3Hxx431KDxjHrvi3T4db1DS9Ga2s9OswIrREgVizMJcr93HHzEZxg5r8&#10;rzHHTxNRzlstkfX4TDxpQST1Pkb41eEvB/hDxN4Y+Efhg3eoT3d3DdXl5DqUkyyFdzumTIVZAFzn&#10;pnjFea+KPFWr+APGNp4J0q5CXBhW/M1yyqkDODh5ZUxtjB42nqfSvNdR/aosNV+Pum/EL4imGw/s&#10;6CaVLJ0AMTyKQFTaOSE6dvpmvhrxd+1l4F8d/Hi8u73xBZxFldCbjBE8ScRQhQCgVQSzZPLcV1Yb&#10;CzcdtDCtXipbnn/xz8QeMZPjFcXet391cwao0ltbalGki2u+YBXeEDB+VeCw61+1f/BOHwnL8I/D&#10;LBVjvltryQC7jB/fAhflDbsnGc8kHjJr8YV+L/hLxv8AtCaf/wALA8S6fb6JpNmGhuYtuZCcM0eO&#10;g56n24r9sf2Pfjl8IvHN3c+EvhTqK3qaQ8mqanKsa/Z44pD5YTJ25PTBxmuvFU2oJW/Awo1Fzt3P&#10;nr9uj4wav8YPjrc+HoyRBoVtDaCJZFLRzFd7q4VmB+8CDnPSsT9i/wAGW93+0p4UlDOXtNR+0yxy&#10;4JPlox3RnBxyRmvkSDxJqfiH42eJPEPg23fVdR1rxPdGHTI8zNhZCisoGSQwxwf5V/QT+wp+wp4z&#10;0aWH4w/FFxoeoyIzWulIBJcRs/VpOcKNo6ds81o2qcLCs5yue3ftf6DY/Ev4cQeCdN1rS7a/+0Nc&#10;PBfXIiC4U5JOCMkDgd6/PP8AYd+GM/gL4yeJPtjaZfXNlAiCSzuY7pkWb7pBUDYTg8H1r9BPj1+x&#10;h8D/ANp3X5/DHxEutZi1fQLR2iutDvZdOknhmbeFlWIhT3AJJx+NfLvwU+Hf7I/7MnxGuvBHwUvX&#10;n1zUZPsmpH7fPe3LNGpPlzySMy7gwJYLg/lToTXI4pjqJ8ybR+g/h3Xn8N2RP2eQ3Ky3Fww4Yb5W&#10;Lc4GGAyOa+Hv2mPAw+LNhLd+JjqM+rM8cWmWpmJsY2k+aaWdCoUgoNg3h1UnoBX2/byPaeFtIjni&#10;N3NeW22MwZRgW+8eOTjuap+N/wBm0fE3QLY6b4h1DQpRIItRmtNjTXFsVO6OJ5QTC+GOJEww9Kqj&#10;JRdypptH5q/sWeGG1DSde0HXLiSWwstZ+zWGEiCNLaosU8Z8gCE+XJlPkGDt9RXdfty6RF4P/Z08&#10;eapaPFHu8MywxvGcquThRk525BwR9a+/vA/wZ+H/AMIPCNt8PPBlrti01BHZrIxknkOTI8ksjH5p&#10;JCxYk8ls/h+ev/BQd7lv2TviNPdsUhh0mFIIlYLnzHCksAN2dzZC967oVOaomjllC0dT+JPXdWub&#10;KeW9jKiUNkHbyOPX1rGsviPNDKIWG9vL2hTjHXlv1qfWtBv5LudZmZkQEIWIXdtGPauLt9Au1uPN&#10;tYiGeMgvncNo9Mf419ZGOh47Z3+peJFuTn5QrJ8o7nb1z+dew/saN9o/a78Bn7pGtowPTACnmvn+&#10;LRnWYTSSARIBuZzt59Me/tX0p+wZLZH9tzwZFLsaO31CW6O7BUBI2I69fyqZr3WVE/s80WKfUrqM&#10;3R813JEUyYLAMvRPXPqfpWJ4o1SzVotHuRLEF8zcxAYsOedvRW65znt7VH4p8a6J4NtB4gWRkkuR&#10;siPysIiRkkgdOQAPXNfEmr/H/S7nxfPbB7h2kut0khTbtZV+YE8ZUcYHQ/WvBhTbdz0pTSVi/wDE&#10;670u71UvcXcjiS1e2minxh/lBRyTjJOByp6cda+N/EJsri9DwCO2fy5FLvwzlcBdrADjHAU9favV&#10;PEHi3QtfnZ0eUMoeOJ5o9vzP3ZBu7jjp1rwrxRPp2kXscWoCQysu+2Mo4LnA+XoFzk54/Cu2nGxy&#10;yfUxvAXhmzu7y5ltWT+0FuA4hZtixqoAJzyPrx3qTU9Z1ey1FtF0dZGmf57qfG5FKg9OxHHrXK6Z&#10;4hv9M164fTBJbGR5kKnBDErwQQAeoDVz2leINW1G9utLs3eKSYrC74yF+bLbWGdu5e3XrWtjNPQ7&#10;w37eGdRNzBexs0j4dFOFLhSSwI/i6cdq+t/gd4us1luo9SiuJwLaJYlZ1BVCAGcMRhi2eOOa/O74&#10;reKvAvwvew/tu6knlvZZo4bd3CFZWXkjg/KOMdOM19D/AAj8WJeeB9P+IuiPEGcy2zRl0Kj7JjeM&#10;MMlQOcUpx0HGSufqPour2ml6ppPiG3uJbGFZCzNyYgpUj54xgHcOBx2r5T/ap+I2iw/FeS40/wAq&#10;/sf7O8q6bdgeY64KFPrjJ6jgVf8AAHxV8HeMNDtZ9auDkPMo3YUEb+PLGQCTnqv414d8Xf7Jn8ar&#10;Oy3IQQGQQFWQPGzqqljzkA/pWMIamrnfY8vs9dvdRsIZlvfs1pG8TJk/OAW3GMkHqTx8uAM17taW&#10;h12wWJ79PtSyGQ26yhiFYDJYAZ29SAOe+cmvn8LpOneGNd0m6VYYot13AwLIAUGeoVjzzjg4zXk+&#10;vt44kjGuapp11pthZywTJqdvGpeS0jBmEkXkncEPzB84ABJbooG/LczufZXhZNNspBda95ktnbMT&#10;cwyN5fnz7yFVQBkov8R79PWvlL/gqB4ql+IXwPfxHbTI8EeqWNjEEBHl7Ec7cfTsR/Wvdjpev+OP&#10;GEGqaKIodPkS2lsgzkKiBQ2SpHIbDc4ryD/goJ4SXQf2WzfWSqsN74jsDKwUgZEUp5z34/KiFuZB&#10;LZn4N6VeQHTvn2eeswLh/p+XT06Vri/hlVZ8snyEknpwMf0rgtSljsEYyA9Rszxj1PFZOpa7I1q7&#10;W+75UwSBj8fxr0Dj5mtD0zxK0GtaTBaac4Fxc3UNvArnau9mCryeAM9SeBX9bmm/D06j+z/4f1XU&#10;Na0YeJtO063ge3WZDukhAjOZFydvXBAweOa/iIn8Qagjq0chPlssiAnOCpyDX6mfBb9tX4dW3hXR&#10;h4/uNfh1XR7NbO4W1PmW9yI5N8cmAQQ68cH5TjBrKvRk7JGtOqlufsX4g8Ba94j8bWOqfEO3hiGo&#10;t/Zt15c3nLJGYzGGWQHbzgY4BGK8z0zR5tA0y61SSzvIrOzne2SeY5WaaNmRVTIAYkj5ucdcEkV4&#10;J4h/4KZeANa8L2l94d8ye5sNXjmubG+t1t5JoFEjRyKBlSQSEHoD7V6xd/ETxL8YPCdu0Z3Xt+7X&#10;cVo7FbezSYbsIvyoHGfvEflWHJJbmjkuh7/8PPhh8Dfiloc2p/Gu1YsJkgGr27Fm2AndGkCsM9Bz&#10;zivRvEH/AAQ//ZV+JskGv6R4kutPt7uIkS2pKPudTIGdCGVcDAAwM14J4T+HniTRCuq6r/aJjjg8&#10;97Zk8yVhg7QAhIUvn5a9z0j45ap4NubeK9fVLCQxh0tp3dtyKdxDHBCNjsceh4rGXN9hmsbW95H5&#10;5ftCf8EINT+Gkx1bwb45jvtNlJ+zfarQtOWIyF2xHLcdwuPpVD9lX/giV8S/Fnj7SPE2ua1avpth&#10;qMV5qCJEyKsUR3jezkckjlB81fpn4h/aV+I3xJ8W6LrugGFTZTJFZWjksbp522qAqcjBGewx3r9l&#10;/g34evPAvw9sPDcbpBqYc3mqzYJeWe4O6Rvn5JycJntRPEzjHUI0YuR+anxn/wCCSGneN/M1bwv4&#10;1t9KS6cRqbywkYMGxjadxYemTxmvmbT/APghZ+0ze3syeCPiFpDzRuT5E0k0cbxkEj5kz8w78fjX&#10;9AN3rsR8JXur6/cm4u8mKRUBkK26Dhjk7VIIwcZPOa808MfFC/0FZdbszst2BdDny2+bLBI+f3mV&#10;/l7VzxxVS2h0OjC5/Jh+1b+y5+3t+yZPJZ+M9JvtW0qMMZNR0W/luolxgFnU4ZB05K496/NXWPi7&#10;damrW2pafcnzOGEzh87eMfMe1f37fET4k6D8Shpt82nXL3627iW3u8b/ACWyrLLgnJIBCgAn1Ffj&#10;p+3B/wAEzPgx8WrGfx34AsovCWsR20ty81qVWxuZEAJ8yPomTuycqT7mu3D4tW99WZy1sO1dxdz+&#10;RXXL2K41zzrGAQIFDLH94A1JapiUueWwOMZGfSu++M/wd8a/Bbxk3h/xxamCUDdBLH80M8TdJI3B&#10;IKmuBtwrqN3Pf/Dmu1PqcLRstCQEMf3sb8rnH41zplYzPHCOC5GR3HvXQRMElKhcY+Ze/Pr2rAEM&#10;lpfvJIx2SDdnp83oKBGXrMVulq15IcMAyhNxJB7ZyO/brXnGJA33gBgjPTiu216WZrcpIy7d+cHn&#10;k1yHkryDyc0AA2KdyMx6Z47+laMIa3BLHBPO4Ed+lUhBL5Xy7R83B9/p/Wp4LaQspm+7ntx9KBos&#10;WyNtJBzknHpzWnaH7AyvAzFmOV64GOeazSpVcDLHI4A4/lWgJNoAKp2+Uk5+tBqzWk3yZV3BU9Md&#10;Cc9eeenNU0sVkfEsqsp4AzznHWmuTKP3uBtHAUnB+tV3CbQCCjdh6elAiYQT2bM0AORwc9D7dac7&#10;SGMK/wArNywHXj1xUcEFx5xiZjjGTk9sdakuoYoZGjRsHaNzjnOaBtdzOlkZn8tDk/xE54qJC6cH&#10;JHQjpkitW2WDdIzZIA+X69KSW3RwPKGPlzk460BEwL1jHAoHOW+6R/SssKpJHcc4zzWjqkpaUoWJ&#10;YdWPc+tZzwvnJboO/pQDd0c25YSkL6kfhUWSTweMVM2C5wN3bnmozyeOe+KB37jFxjnP8hTSD1B9&#10;6cQc57nqKQKSc449KBNkTEcHOPpUiwmU7Y8k4zSmJQOfX8varCoh5Ixxx9aCXIijhK8sM54A96uM&#10;iQhQjMG2859Sf8KYN0YG096QSlWyT07HpQZgpGSnHXjPcUNkOecj1x1NROdsYwRkjqKVQzKCOvX3&#10;zTbAaw3ctk4OSOgH607YZPmdhjPANOUhh8xORwOfWlOCfmPfikBA2ATGv3c8E+1IRk9OPQdPrSjB&#10;bvjvntTmwi7RnPbtmgd+wqMUwPXv1r+qP/gj34rXxR+yjP4TMqedpPiOeBUcjgThZk57AkkZ9a/l&#10;ZT5mr90P+CMXxFsNO8QeMPhtqSrJ9strTVLZSxX95buY3/Rx+VY11eLNqT1P6PNDsrebVLidDLKY&#10;yFPlNzlz8xxkBwDxg1DceILQatFbRTB1ijESKiEBWI3AEHnI6E+tSeDNMhMl1qn2hFCKpWGLhpGJ&#10;3bT34zycVT8SWyXOIY2SFWJRiyndG5+bnHocV5p2J6HfWKW99YrJagnKnzXiGGUHGQc8DHsM1474&#10;01G0vrJFkBJt0KOq4+U7sqXPOS3p2r0bwdZyySwWhdWC/vuV3AEcAse57+1edePPDOoya3eaVk/Z&#10;5t7t5KAqXPQHPHAGev8AOgqb0PlHVdIs9W1KSCyhj+zujiUS7Qu8jG1R1PHp0pieDtQtdON7CzLa&#10;W7jbBu2khecemfX1r1uDwdaRNAzLEFICXBT+D5uNwB9PT8an8VeGbqKx8jTZvMgjB3syE7iW4I3H&#10;AI7/AOFbKRkfnb8UtRn8TafP9nEqNEXR0lXawK5A4P8ACR0xwa/OHxTbR/8ACRgqN3lhdzbfpgeg&#10;J/8A11+w/wATfDVjo1gbFpMu7F1ACnY3+JHPvX5ZeLbSwXUJhG7Nkn514HXnOa6KbMZbn2l+0/p1&#10;xqX7LqarvV40gsZMLtAjbC4XA9sdOM+tfjZNZuYpNvJYEgD0/pX7/wD7RVhZaT+w3HYRxIkktrpy&#10;yyHHP3MZPHPGMV+FNxaPFIV+XGNxXHHTmtKMr3CR+uX/AASq03Sbb4YeINecZul1pImKkbgFQYOC&#10;e2e457V+uVhK6RyX0KtOzITFLEw3EgHG5R3544xmvxp/4JT31rJoPirSrtwVTVLaYKeS4KMMY+o/&#10;Sv1E+KvizTdI8HvoVndajp13LceVZ6jptu07QSZ3IpRAWIbtuGOoz3rkrp87NI7HmWm31rcR+I/G&#10;NrZ65CkY+y3+i3/CrLn97JGCBuO3Gdp29/Wvz+1i7TT/AAvq3hnX3in0++8xdMVl48qbnC53YIBx&#10;X60fDbwLq6eGm1DxjdrONQt3lutT1QCAzuFwFSEfKilT82STX4eftN+FfFHws8UuBO+o+Gbt57vT&#10;7tdz4C4HlRsmVj8voASMgZp0nd2FK9j8svHOjWul6zd6dZsVjjlbyyxyCoP8+BX6k/sqfDmW+l8F&#10;+L7y63SNpriG1LFpHaNm+6Ou0LzzwDXylqXw4g+LbxaJ4ae2fUpmTEu/5hn7ySEcHA5JFfsH8Ivh&#10;3F4L8ZeH/C4jHmaP4YEeLOImQ7YtzPJJgBELemSTXTVnoZRTuQ+O9Qv7XR76wlZZknviYyrHKyKi&#10;nIyD1B57V5D8L/sVvrhu9R32ro5McxjysUq87wWDJnsQSOOhzXv/AMTp7aLT737BFGzSXxcMyfNw&#10;E5PckZx0r53nmZfLN3K66fPdiGdPtD25IkG0vsjVmlbOMJkVkti5bnoj+MrzWYp77wb4HvtXtLt2&#10;l/tMvBG8wjcmVoUlfzZFO0kHjPasqSbQ7jwzHqHhO+ZBOpGmpKjlrdkyXURAEplsiQvwDW74c1Pw&#10;n4RuZdPvb6CG70i2zFZ3cvleUm35WAbbkYGQf614lY+PtO1uJr3UrVZYtV1G9vFtvLdbSa1Q7kPy&#10;/wATbdyq20Hg0JdhN3PqH4cRWHiKwnW/R/tcM9u74PDZIUnK/XpX3xd3WkeDvhV4pvNQKF7Tw8IM&#10;vjGBbuBgjHQkcY5r4t/ZA8MnxV43uECOgFm2+F87ozwyZPcZ4+lfd/xk8Kafd/D7x5DNbj9xonmu&#10;IyflKQswI46gj3rGo/esax2ufxq+D7WO98akzDrcPIxIz8oYnpXtGrQIt220DgZwRkf/AFsVxHgK&#10;AT+Ibi+JIZXIwh5ZSTnPt0r0vVZYkuAFGfMzhiMkeo5POK9G5geLePkMuizEcAplgDwf8+lfeH/B&#10;HOGGf9o24025DFZtBuAgVSxJRlboO3HWvhLxtA8lhcRs3Ow4GeAB/j1r7o/4I+72/abhhRiBJot4&#10;hw+wgYHQ+tTVXusUfiP6brnSZL6eGG3jMSLKMzMxwSeMgZPI7Zrdn8N+aj2km2QyfLuUHG5cYIGe&#10;vGM0+e8ttPMVnYZkBl2RLN/q1PcjGM966aPWjayCdyGkgQxhYx8sijj5eOa8hs7oxOX8MWVnosU6&#10;3UTh5GOyRPnAIHUs2TxW7bW1tdzf2hFGGlUAqJW2hgxw3ynGfarlw3mWwFokx8wlh5f91QOcEDOO&#10;4rmVvLmW5ZriaMjcrW6NlXQd87eMc8ZrNlLQ6TUJbGaAQ30TQCOFj5ijIYj1A5z6ZOKsParJaW00&#10;LmGDaVborscDC55OT3J4Fc7b4nEkOrt8rFWQk4I9CeOa2nv2ieOGbaPlZXKgyMSew6dakY+3JJVL&#10;xARu+WdjkDbk4OfTv+lZzT+S/wA5EiSMzHeh24x1A7+xpttJZ3E89qJHU28oyrjBDHpweta7yo8n&#10;7w8MSuSQcEDk4HbPQd6YFS8LpYoQCMMd0fHBPCsffHQ5p8MWoLI0iRRsYIQVYgDKk4yP5ZzXWwJB&#10;tjiR45vNdceanIKng7SD/jUl3FYWV40cEas0iFdseSE65yPw4pAQRvcRGGzhVdr/ADuHj5G0cnBP&#10;r61QutKtUtJL6V4QzOQkcBzKF6ZGMBaZqMzMnm2hmiYQqjDYScHrjJ/nUGo2CQrHeGcRLKgZ9n3j&#10;+Ge56+lA7EujWdhYBZV/dl1JYPuY9zuP8IJ9+ldM8cVzAGZx+5G6InGSx6bscHFHhaMzXrFsPEFA&#10;2ZBBxxubnnP41fvdMMkha2EMbA7RECGRG/vEnH/6qly6DSOJvor2fUmhcMiFV4iCqj45+U/1FfLP&#10;xW8KeJrDxrHd6bcs9oEO60mJXJ64JH3v519a6219p64h2yNu27ADwPVQR0+lYPjPwdaa54alvtVm&#10;8q4tIDPFCASZWHqV6E1pF2aM5K6Pyp+LEHjK+kNvYxgxzId1vCmxsKfmPPJPpntXof7N3h6ysPGd&#10;laXlq8ZluBFPJJ0VmGcKOxPetnxroVj4q03+39Ou4luoh/pFsMmUNnrnI3Hitr9m6KzsPiLb/blm&#10;e4LsPLnPIOPvqoJ7da6JS90xS1PR/GXwzTQ/CuqalJ5/lLrE80SNwwQL0BGe/PNfImk6xZeIxeI6&#10;ttheJIfNwT8xIOCDkEfhX6MeMdVh1bwz4nszKypFOVVicqzsO2OgFfmt+zr4UuPEPiPVfD08yq5k&#10;UxN1JAc7mJ9PQ1NOWjbKmtbHoOl+FtQe6iEBkiuDGDtJwrhOigf1r7k/Z8WLSQp1hJApuE3lDyxX&#10;pwOw9TXg+u+Hj4W1WLTb0ZeI7FlYlTtXkc/Wuu+HF/fX9+00SuY4ZmGdxQBmOeSevTt0pVHdDhuf&#10;rfpmp6VDeAYeOBodyMpDZz7H3r1OXSlbwu08MiIzp5gAI3fiOwxXw5o+uNe6jZ22oOlu+1CSHKs4&#10;HRgAPmOBivsuO9u7W3RYD56GHe8rkjacYwB347mvLqRaO6MlY+d/E/hayvbjbf3H2a2ustcyqu5o&#10;kPBYD19K+S/jh8LLLw74bubjTZZZraQmOGW4wS4I/iwOdwr7ButYtV1SWwkG8ySId20MSe+cjAAr&#10;y39oOx+0eGJZYzLJC0DG3wu7YU7YHf0Nb05NNGVSN0z+dT9t/wDZq+B3gr4cWnj3w1p5TVLu5ghE&#10;UDnbJO3MjOB8pHXqK/P3Q/D0mmK12p8l4/uw4O1Rjnj3r9gf21ILe2+FMFnfXE6L/alpIn7sOGO0&#10;9fTn3r8rb7VJFvTJKy4LfNt75HXH0r2aL0PNnueFfGS2g/sQ3II3mZQVXJ49c+nsa/f3/glxq+k6&#10;/wDstRWGhLLbtY6xNFJFK3mZZ1DFhwMAnOBg4r8A/i1FENEcqSQZVIB4Byfzr9tP+CLd6NQ+FHij&#10;w+7APa6vDcRqo5AkQgsDnnp0oxX8O5pQ+I/U7XTNoPjXR9Stxf3KnKsv2oWcCr1+dD/rAPQV9A2n&#10;iiK6mkeytzOUYNc2o4MCY/1uOMqe45Jrznx3pE02l2urAxQzW0yyxmS3F1tVSMkR53EmuH+PnjHX&#10;/h9omnfGXwJFLc/YmSDX9kLIpt3H+sMWMnB7fnXiyXNY77WPuDSPEehyGM+bEzSRnYyH5Cw5IXPT&#10;PpXjfinR77UfFuj6nYzwW0EV/mUSSbHYM+SADkMPUdfSvN/AXx08F+OPB0eseGra3zNIgvobeQB4&#10;nYbj5YODuHUqvNdpZW2k+KPFun3/ANq8mNJllx5gVZwvIHlyDbvJ6bSG61g4NPUtPS59d3aOii10&#10;c+fdzcrGGCoqngvI38KjH49q8w1bSLmSCay0PydUubdCZtTuSY9NtD/EcYJcj2z9RSWYm8Q3F3qV&#10;9O1no8Ls16Iztmu9hwASuD5UfovU18wfHH9oLx34pvU+H/wRspLucD7Jb3GisroysMZuo2+VFA6l&#10;jmsYwbeho5o8y+IXxC+Gfwo1/wDtP4qeKH1bUrY77W0tHNpp/lyDJ8sJkysoPG5ua/Ln44/tn6N8&#10;VfGMXgvwraD+z5bsW9tJbExyXBkIGy4j6HJ7nnvX2pd/8E7fEfxH06W8+LuuLE9zHuk0/SlYQ28y&#10;knPmsSST/Eq4HpR8Hf8Agl78NdB+LWjanqd6b61sZEufsUOVZrhG3KWIz8pxyCc13QlTjq3qcslN&#10;tKx7/wCJ/Cen6d8QvhZ4J8uyzpsMcs9vHO52TRxeYFlibOSDyG71+lHgm91nxpDNfa9NII1uDbWN&#10;nbgN8sfVyRk/hX54/tTBvBfxj8MeO9R1nTTFpetQ2d3bPAI7lbe5Hl7XbPz7egOOlee/tiftN/HL&#10;9mDTbbxF8KrWCHQb0E/anTzF3sdwKn0z1rzqkHOyR2Rqct7n0P8AHz4067N8SL/wffpfaVpOgwr9&#10;ou7+EQx3DOPkWA/xg9TjpXy1a/EjQLPUTdwSQ7FbzA4Iyefl/P8AOvw6+Lf7Zfxt+NertqvjbW5n&#10;Ky7gkZAPPQKqjGPTNQfDr4n+K77U7TT5buSSN7lQI36guwHJxk89ua2lgWoamCxSctD+3f4GXdr4&#10;w8GW2qXrus/kJJbxg/ueBwScdTz2qt44keC6iKRqP3pSMN3BGMqPaue+E1kPC3ww02z1e4l+0Cyg&#10;Vwq4O4oMAYx0z6V3HxC0mC+8KiaJiLqGASoZANwI7V8rVdpM92N+U8rtNSL3rRlVYbPKLAY24/oB&#10;1rvvDutqs8VtYeTETkmQnAyvQD8a8c02yMVy1xcysznbkJ2LdSe2BXoFvCtpKk1rGry7up6YI4Po&#10;DWMnoOK1PYNKOsXWoyXOovgyKTGgThucck9M1R8WXkf9n3Nu8SOPLKoHYgBwOSMdMVuaJLLZaYk2&#10;pl1EjnY0mG2HHtnHtmvGfHWuaDBM/nX0GXYKYQxDKzHBGOhJNcr3N9kfIHxWSNb5ppAGigQZVmw5&#10;YD+6OtfjH8e9S0PUNbub2B5omD4dFTaeeBkDvX7i/E3R9PlZFhR1DnEkwJB28dOvFfjJ8dNPtdM1&#10;fVWktDPGs5khZVGQO+Sff+ddOG0aOWqj82NWsrfxBrrx3DlY0jITaONw67s96/pu/wCDZL4YaLpW&#10;jfEv4lwOGvbi7ttGKqcqIY2aXP1J/lX8zzS2A8QXE6wME8tyQRxz/h9K/px/4NiNbe88CfE3TieF&#10;1e0uFQY4DCRcnvnivYk3oul0eZVXuSfkf1WAc/4VzHipGbT1YAnFzACDxx5q104jjLibA3bdu7HO&#10;PTPpXn/xB1ePSrOyaRwgn1O1tlVujGSQDH17iunM5xhSTl3X5nlYODlUSielr90fSnU0EBQfaqQt&#10;rvA/0lz77E/+Jr9APOP/0f74Bu+1zf74/wDQRUjyRoB5hC5O0ZIGSegqJCTdz8/xjA/4CKkeNJAP&#10;MAbBBGQDg+tfnGIb9rU/xP8AM9C21/I/lx/4O1row/8ABOTw7a84n+J2lg/8AtLxq/zfGjDHO0HB&#10;JIPX0r/RZ/4O7L0QfsF+BbLH+u+J1sQf9zT7s9Pxr/OfmnCPsUZw3JPU19ZkK/cP1ZlX+z/XVn1F&#10;8GPgH4f8d2b6z8QdXutFs2QtYixtBdS3G0gMTl1WMAHOTknsK/Q34N/sU/su+Jnt7+9v9furQuiy&#10;faUdJJjn5jEkMYGcdMsR9a+QfB0lxNbW/iPRob+XQLSyjgurm1zHE10yr+6XcVJ2tw23OT3r7U8G&#10;fEHxV4Qh8NSXsWo2wiI8mZbchmmY8g7cllC4GB79a8rMsRiG3yzaPTw1KlbWNz2T4rfsmar4R8VR&#10;eLP2TfGOr2tkm2wbT7k3ME9sgQbRCyn5m4O4cYr9bf2fv2PvjHffBe61X4gfFcz6xrenrb28+p3s&#10;ilFlAJCPyy5GFyDnH0rziP8Aal+Cvgf4MeI5JNatZfEc99bX0dvdWskNxbRW0W+abzplUdQVSMcs&#10;zDGa+kv2SfjxpviLSfDOv+OJbKyhfS7QxxSuoTzfL/5aB/4gQxPA69OK+bq1asqaclt1tqenCnTU&#10;rxPg34uf8EBP2h9ctD4lufiLZ3UUcayBxcAuyPtUKrSOGPpz14r4N+Ln7A/7Nf7GfiqDwv8AtM6v&#10;cpfSxiaaxu7tZL6SJuN6QWgZo1J+6XIPGa/tH+KPxN+H3iHw7Y6Zo+o6RcR6pLCkkaXEQkE28eWR&#10;EhbPIHG3mv4Xf+Cgfjo/E/8Aa68bT+KhaDy/EU0TXcpjE8MMUhSP5m+ZgV5AHpzXq5Tia9V8kpWS&#10;7HJj6NKnqldnfeBLH/gmJp1zda1pWieMNemtIgYLa6me3jkffj7xdug5wRz9a+mND/au/Zb+F/hy&#10;8m+FvgqHRdTu4BDcyWupXRklCgja3yqD1zj1r8j7fx2fD4fSvB8tnAofiZCu456nOf4q0fDNhazv&#10;JqGrXwnlOZx5amTdJnPQA9PyNezUw1/ibaPOhVt8KP7CP+COvwy+EGofAeX456TpCxa5qup3jPdz&#10;N9ouFhhkxtDEfIWOeBzjFftppXiDw9MFM32veAXMG4BmQDk7ccEE4r8y/wDgjd4NQ/8ABPfQtWuh&#10;PcSald6hfSShhGxL3DhQOAQTjnPSvumXw3cWGqf6AA86s8gjmmywxglAMDgHvnmvmMTrUkme5h17&#10;iZT+N/g7QPHHhq802DUNQ06S4tvKFxbxETJFIwLKzBssMjue9fK3wZ+BnwM+HrT39vaT3GtqZXS/&#10;uo1LsACu4Mp+XeOgHOa+i72/vpLaaXbPvAZFCNsUMRkcnsD/AI968A1zxFeeFfB+t+I5Ikea0sxI&#10;JJMskkkQ3YGOgPQkY9aqkpJWTFOz1PoTw1rsGpadp80jL50BEcNm0ex4kA4yXxgk49M1NF4u1TSd&#10;VltddMFtGP8ASY2Q7gVXIYu3QHIAz6V8+/DTxvo3xM8F6f8AEbw/Az+fboJUt2LrHJH98YByWGCP&#10;eusv72G40a8e9IlQ+YIkJYkKSPkZecnkk46V2U49zJz0MfxB4x1K/u59WsEke5il3JDE2HeAgg7v&#10;bJBGD0r4O/4KOa1a3/7HvjTWLYMFltrOOXzJcYnM68Fcbjg9B6V9LySalY37SaNdyvGyiOKzQB5Q&#10;0pJA3Ywi4xtHXHbufgv/AIKU2dzF+yH4pisnXAFnJcSDO44nXiQ9Dg8ZxxjPevSw0feicdV6M/kR&#10;8a65cy3MsduWlmmlG1Y+SzE4AUAdz2FdJpv7Pv7U+rWhntfCOtWi4D+bdxm3UqeBtDYJ69hzWBoO&#10;lJrPjnQLC2Zo3n1q1tzIg34DzJhsc888V/SD4g0PxJ8P/ifp8GrSXktvJbp5M0pCbkVAoZj/AAjr&#10;j19K+lnV5bI8qMbn4+fCz/gnJ8c/iZaC+8aeJtD8MWzplV1AzTXD56bYkQdfcivrD4RfsJ/Cb9nr&#10;xdB8R5fG9/ruo2qy207QWiWsEJkXYdiOzSOxzwcjHWvrDWPHMfiOa4m0D7bbyWkrw+fBMwEajJLE&#10;HIAPQGvnzxj8VfGOjanPHcut48K+ZHbzxxSeYdvyyDIzjHJ5rndWT02LcUj618S/GfQ0tbPTrXW9&#10;RkshwtrLArzlVX7vzYGd3XmvnDXfiz8ONE1kXdtqTXkgyqWtxCYyJGwG3Dnpz2r411n9qjxpqOor&#10;B4dtNGle1mIvPt9nGCJG+4EcYIAwelcj4s+Iek6oZtS8caLDbRL5E5vLCSZTMOS4ZA+AQe45pwo2&#10;B1D7r0f4i+FdfvriW11JbRVdUSa6ikJZ1XqmAA23J5+nNcV4v8b+D9YlGmjxXpplhchhLJ8zMCQW&#10;BZiRkAda+NfC/wAYfg6zX+nz+HzOsNsdQN7a6hMjxxyHlcnPPfGOpxU2k/HD9m59Nn0648K6lplv&#10;9r+zx6pIY7q7IJGWUSBBuHOM1Xs32J59Nz3rU/iX4A0FJb2PxCmqZkZEtYo3lklYjA54UYbpz3rx&#10;4/FW/wDB9uupXSXomW6D/ZHUb2MhzlmB7KPlJxzX3d+z/wDsl/sgfFDw5B8Rpdb8UR2Auik1oYYT&#10;MjdcHazYLLzkCvMP2pPBH7EngbxC2neHLrXnv7aJpRFqSmSFl6KGIDHJA42/pRGor8ouV2uflB8S&#10;vEmvfEHVbu91KK5ndbl5rNypGC/Ru45x616z8PbfxfbeHI7fUdaeCCzimura2Ys0aOwAc9Rhm2jn&#10;2712Bh+GutxxnwzqNhpqXIVQkyyAx5IG4llIyQTx0A9a77wD8N2+J+tyaB4b1vTrr7JNJYyB59jy&#10;+WC27awxtwOorok1a1iToP2XNb0O28aWXxR+LvjBba00TUi8elYbNwF5D+WBgqWOcD0Jr9OfiB8Q&#10;/D3xN8Vp4q01kksvsEc9hOsTbbyCQDOVJGwhhgDPTrXxp4t/Zh8FeENBeb4n+KtH0poo1+zWtoxu&#10;rgBgSCPuA5Ir2HwHq/hOytdH0TSp5LnRx4cA+37A80rSsdojUHBZmxnnj1rmnZu5rG60Ox0qwstY&#10;8DawlwxkvtQ8+2t7KFmimG7IJQpkqMfxdvevD1+B/wC034vtrH4deJvLj0hY4or7UZZMPFa4MrW1&#10;pGvO7Z+73uQcsx5Br69+H3wpvNG1Cz1iASJLcrgpF/qxGzdXL8luuefw6V93aXoGlWtgNTMkUU08&#10;WJHHz7gvylSpOWPOQFxzxWTq2LULnzv8IPA+hOlw+pTbVsWhW1QspUbEyg3YOVxjA7k8+lfFv/BV&#10;XWGh/ZntrA2stqi6xYTOpJx5vlzbmAXK7cYxwMZr9CPGXhzw5puoz6rpjNYz2FwlxBIWYRzRwAT/&#10;AOrwOCScjvX5R/8ABU7xRca/+zda+LpoWiN94rjhQCMqAscL7V44JJyc0qV3JNjmrKx/PtfXK3hM&#10;10CVBwDWfqV1BaWghJ4de3Bz9am3yTJ9mRSzyL9wLk9eAAOpJr3X4X/shfHT4wX0bWOkz2WnZDPf&#10;ap/o6CPI3MiN87HA7DHvXqNo8+zPk2x0PUNf1GLTtGtpbm5uHCRRQKWLM3A4FftX4B/ZmufhP8CI&#10;P7E0Cx1Xxo0ou7g31uJg0jFStuCwK4AIAz1OT6V2fir/AIVB+wv4ITQdO0m3u9SvzGyXL7J9QuN0&#10;fzh3ZSI0VhwFUYzXm0n/AAUL+NvxA1BNN0PRrWayZIrdLKC3lO3bgDBBLckc5PNZuTfwm8Ypbnn2&#10;g+CvjH8XfHdtZfHXwbp2ieH7Gd7m6dLFLNpfLIbyYpIQHfJwMDgLnkV+tHwz+G/g2a8sfFviOC31&#10;B4bFLeHT7kuI9zFjG4C/d2w4xkEDHHJrk7u48Sj9ntfFmsWTS6tPYi6vLe4bmwieQqojQsTF+I5q&#10;1pWtxW3hi1u54fL/ANaZyxCzE26KkZjk3DjcDtAGPrWM5tmkY63Z9QaVJ4o8ZyRaF4D1RNE0+2jY&#10;3UktoLrUxMG2rDG0reUFGdqs6kgZ7Cl+Osz+D/DCW1vdS6pqdgyG+tNQ+zvNKpx5/wBnu7ZE2sgY&#10;Eq64Hbjmp/hLr/h6+vm0nULQGeTS0n1GQny2dpA2Uk2FWAXBJPB96/Mr9oH9pfw54S8VtaeH7V7i&#10;2aW4nuo5JC0cZZyjFCxJwxUDaWPesIRvKxbdtT6W/Z3+J72nxRg1Cztbe2UXLwWemzKDOpQ5U7ur&#10;k5J3A7cdK++vH37XPxV+HesQaV4Y0O31fWLy7Nqnk36G1sYMhnkuyf41z8qrk9RX8937KHxsh+Jv&#10;7bXh5miaK0Ev2eG3eThnBHCnjqe1fpbqetaxJ+0Amh6zaSWjarepLtHyfOzFPnweScjA4zWlSkr6&#10;oITdj68+Ov7UPxj+FsNm11rvhzXdP1a2juJ9KsreWKSKYoOBKHbcMgjoMj0rl/AvjP4qfGGw1DxL&#10;qV3qtrb2MEl3ZeH/AA8kUSIkcRZftV5chnLtjO1BgKfwr4c/4KI/FDRPDXxntdG02GxkTSI7C2nI&#10;UqsUkca74iARjrnHfmvXfh98atQ8G/DTWPEBd47UeHL3N3KQbZklUqu3rg7yAozuyKhUrR0Q3J3s&#10;y38IPjh8Ufip8Q9N8C6jrl3bwJdPLqNilwLS6uUkbAjlu4trsikZwuCcYzgmuz+IXh/4UfEz9tHQ&#10;v2Z/HGo339h2LS3epeH9PvruG01O5jjDQJdebIzKpzliG+bHvX4gfspfGjXLH43avr17cBpJXgSM&#10;yqWKxtIQSoOdvXr+FdR+3N8c/EfhX9sLVPiT8PLr7BqVtNbx2l9b4YhobVFLKpyuCc56itnR10M/&#10;aaXZ7t/wV20bwn4c+O9n8Fvhxb2GiaDZ2r6gttaws8TSbSgKSOxdVO3aQG2+1fjtYRYjWNsAkEEk&#10;9/avW9d+I/jn4ta7c+OfipqFxqd8bQ5ubj7yqPuKAMDGT+deNWjtvkkZ/lYcDFbwi0kmc05Xd0aX&#10;7zzlij2Dc4BZjhR25x0HvWZqu6O5W3JDYYjchyDjuPar6xyFkmhwwY4+YgDgZxzWVqyiNllC8Ag/&#10;Lzz3qyDA1hFLxSumRncwfgEiuUmMbzF1RUBPyqCTgduv867nXrSS5jSSJGb5ATjqfYY4rlbaynvm&#10;Uxo4Ujh3GOvf6UDtoUAbhjtTHPGRV+C2lKkSHJI4x7ev+FXLjS5rAoZTuMhwgUdx2ra0zw3PcYmd&#10;gg5LL1OT0zQNRM60DxrlwoYegzgU51WfAAAO7qTg49OgrqJ/DN5aQLLbFJQW+bZwR2HXk1W1LSb6&#10;yUXNwnDE52jO32bsKDS2plS6ejldxKrt+YqM5/xpXgCQgBNxznOOfoe+KuAbIWnZXAzhdvb2x/Ou&#10;j8P6PPdj7XdqI4woCKx6/UHOKAOHtAVYGQdiPL4wPwp80UkzhyNoBKkAdCPbNettpFgLp2t4Y0L8&#10;FyDj8uaWXSoHkiluYfmR9ysO+OCDjqPrQNI8kNvGqB8Fn6DmmSxYj8qGTMjfKAea9kvtE0m8TzZI&#10;uSf+WfyhSfXHUVBa+HtEsI3mjDO+0lWk5w3YCgEfPFzZ3KXTKQQV+XHTJ+lUpVmSJsgjapJI6Yrr&#10;te89NXdYxuDtuyOuMVz11c77eWP1jNBm1ocb5uCBgEZ4z607jGcY5pka/MNwJGenepMg0CbGZUda&#10;Ur82CRj1FMYDdj9af0bJ6AfSgL9hhIfoABUq5Vcjqc8iolx1JyOcU7LHgFSO/r+FAWEMhL/MNx6H&#10;moVYk4bPbI/yKWQohwwB47e/vQWVjtPOOPrQSJyWBOQOlTDCA7Dz+tMyMFMEUi7S2f8AORQPoOU5&#10;Oclj0HFSAL3J5OOexpmcHnBPrSMxfLg9PXpQICwd+BwOMdvT9agIbPHc1bRFOc9cdBipmjQx5J5P&#10;QDuB60DTKaoxJJ47Ed6/RD/gmlZfFG7/AGk7U/DHSJtXkbTrmHUVV1hihtmXJlklfCqFZRjPU8Dm&#10;vz8EZ3F13cfeP1r9m/8Aglx4m+OlrpviDw58GNN1SQJNDfXl/psUYTaRjyZ53wF6ZQE+vFTN+6zS&#10;m7yP3T8DeHv2k/Iaa7tdEWW7l8iMzXUpEfIJ+aOM89O9e8RfC34zaxdLN4kuvDVtIFbcdPkubjJj&#10;BbBV41UkBT1NfB2s3X7e+rQPp1mNUitJA/mC3urWIhWw2VIxllI5HTBI96yrnwx+1R4vu7iwceJr&#10;dryeaeFINSgjMKyxhJIAA+D86h4ycFckHINec4X6o7E12P0vb4XfEfQruO50nXrFWutqRmWB3h+d&#10;wvIBG0LnJ9s+lc34l0z4ow68mpx2eiT2yR+XPNFeMVlTZxIieWeuBwa/Ivxj8MP2zPD+hSa7eWPi&#10;KcTSG6WefU0EYj3guvyO2AWB4yCASO1e1fDdf+CjninSba30yGe0AgCyXjRwtGECBVWMS/6wjjLd&#10;qPZW6i5ulj6t8T6R8TDqUNroZ0FJ55kupY3e4Oy2DAOrgRhUkYfKp5GT04Na7fD34nXMStINDgja&#10;JJS0k1xjEwLRox8oYYKpbHQKMk18m+NfEX/BRnwaXGp28dwYjtkFxBbySz4dmBOxhkDPQdK8c1v9&#10;qr9t3wbPCNU06xNv880rS2Eu1l27EjwmecFs898U1TbWgnLyPWPi14P+L8MU16uj2up2Cw+ZFdaV&#10;fwEeWzYV9svlthycL1z2zX5peMfAHj+y1x5te0PU9OtLj789xCTGu45+8m4d69V1n9uPxZrVpq99&#10;8fPD+n/2THPCdOtNLu2tLkSwr5abU3E4RCSM4Gelcbeft9/CO28Kf2FZaNrOnyQL9mgmab7R56Ox&#10;kZ5VkJwxyMgdlFbwi10M20z9IP2xNDhtf2QLSG3JeB001EYNuA2qG5PAPPrz2r8KhZxzxPuy8gXA&#10;2c849OevpX6ufFH9oqy+Ln/BN95tNlEwttUhtQ7wiKRkhnwPl5zgEDcDzX5TWF7BCWEbxswiGCBh&#10;cMPr1B5qqMWgmfaH/BLa3muPGPi7TgQNltb3KLuwA6yMozx2zX2b+2jYfFXTfhfdeIPANxcxXunM&#10;l7d20DGX7TCBhwWQ9VHIA6AV4Z/wSP8AD3m/ELxzfIUJit7YYOAGBd24JGFHHrX6w+KNFt9Y1IWF&#10;kkv2dyI51lUuhDZyTtIyOOR3rKtK0yoq6PgT/gnv+2p4NvfhVrfhHX7i2t/EcbNLBYXshLTQrGN3&#10;lSTHBLMMEdR71xHxr+N/hwG5S08NLOL77JFLaPJvjmjm+Wc7ezg9McnFfVngv/glr8B/jF8Sr3V0&#10;t7vTUj0+4N19iJhg+0S8JIuehU/Njoa/C79sL9nP4yfsrfEC9s3mvNR0Fb1U07XFY/vAvMfmBSSj&#10;L05GM9KKfI5OzBuSR9Sfsy+BvAcXxXk1G+01dOim+0zJcQyyBYkWTPlvHJyGAxxgfjX6sfD240rU&#10;vF/iHU9OtHI0+3Ng5iVdkiqozIWzksSyhQVwvPev5NNQ8c+IjdrqwvrtbvzPOedZn3lyc5Jz1461&#10;9QfstftP/Fbw98V9P0fS9RupItauFsdQWQmYSRSPubhskZIySK2qUm9bmcZpOx+v3iy6XU769zGF&#10;RbqZ25GUIbBz17VsfD/w/Ya15+js+yCWIolzCo3KcdSOxUd8g/jXAx4udYnuEJ5Fzuyyje5Ybs9v&#10;rntXV+DtekidWi2JIZDIHZQyBf7gXjPTr/hXO9tC07s9B1D9kv4rfETUY4tJj0ZrIr5UV8IYnht7&#10;SJMRqGnDSmaRssRypycmvRPg3+xzb2M81r4zTT7XT4He61PyS7T6jPH91mDYSGIdBGh5+nFfRHwn&#10;+JU8ehQJqd4pS2uCdtvw7EfwnPTBbisH4veP2miupfCqyqsmV8w8uAeWAHUjPftWbqS2NeVGV+yv&#10;LoXhT4i69DbwRoXMi28jjc5Xdxj1HTp0r3H4p61ND4G+KMN47wouhlWljwc/6KxbaGBI618o/siX&#10;lm/jS+1fVrhWkSHyIC5yMu3I547fXmvf/i/ZzX3hX4lQQzhAnhvzXVSSZC0Ljnt25xWco+8V9nQ/&#10;kt+HGiFdUu7ifcYiu5ecBiD2P867DU7KMyrI/wAxU5DkcfOOR6VpaI9sLWIJ5Wzcd4fgjHPpWjdC&#10;5d3SIBozgMhxgfoK9VSOQ8R8R2DJaOZo8BkJWQ9G/GvrH/gkn+7/AGsbO2KH5tOvlUlgBwhPJIPF&#10;fPfiErJbmKRsAISp5P4c9P617t/wSzupLX9r2xmjU4MN6oVSF6xn1on8LHBe8j+rHXtOJit9RjXb&#10;Mq71RTgfKMZGRgg+w5rOuNRvzYxT2lp5s4yHkBAK54457etel3sS3+nxSBQnClAQ20ALj6nuRiuQ&#10;1iJhbx+ROIhgoUO3kY/u8kV46lqd5WGstpNp9knDLK6iPzHbJOepPpkccVjTXME90JIQhBjKyNyG&#10;3dmznPHPSpX0a2kkD3HmMdu5EVSyruHLMPp6n3FX7bSJLURXUjh9gIjA6Agc4Pc9KnRCI7zULi00&#10;9be6haZrctJ5sS7mRcfKWP19R7VpaJdyalD5+obfJkUFZCAhI44A9ef/AK9YcqXEtnLclpIWn+V2&#10;hYjKjoQP6VlW66lf3cMNjBKE37Geb5t2O+M0KwzpZ2sI7mVbYgQSuFViMu7AcbAPu4xg881tWjWh&#10;kzassnmQ7SAxzntwRkMDxWR/ZqQ3EfnSeVcr1dVA3Dt8uD0Hf8asWX2e0unG12wQUjYBueuSV5B4&#10;5pAemaVcSaeYZZhneGDBlU+Uw6ZbgnpUunXOlXOoZvWbzyC5QdDjgHOSAPX61n2Os2kLmSO3A3sX&#10;kZhkBiBwR1PFbyjS5r6EW+w232Ub1lIXZITyQQMhakESagkEyPHGIzIG3sobIUH1659BXD3F3Zwr&#10;tvI2SRVyWU53HpnuV4PTvXpM8OhiGeZdrblBJUgp+76YOefUZry3VZU1FGMMuCC2VKqGP06ZJ9e1&#10;JDZ1HhKSztHWJlxsfLyocfMTkg/WvRbSzjv5WurVJRDIRvI5BHbDZGM15Z4XtPskqRx+SXWUFnkb&#10;AJ4wCO/p9a991SylVxPqrCBH2jy4gUUjPKheAMcVE3qaQMXXNP0250020qmFomBUqvAXHf8AHivP&#10;dX06E+GLyGaRjGY8DBAJHcckc9q9Evry6ks2hWFfLB+Yjliq49MZ4rzjxdqFtDpc02N0QjKmPaRt&#10;LdwOP89qSbBxsfmT4r1jQLSe5tY7ElBI235jDIFTnJPTr+deQfCS7tI/iVZeIoDcwy/a9yNDIQCZ&#10;OOevb8M16T4jtdMu9WuoNTng+z/aPKOG3ukanpyOOT615t4Tx4R+L1ob0R21rcBY7WRjuDE5wc9O&#10;gxgDivQjscR7L40k8R3lv4kVZZo4XuEkIgI3btwyzDn8a8X+Dk3/AAjvjueWO48seTvwQYy+1weT&#10;6c17T4o8R2gvNXKhAv2JiEjUsSRySR/FXy98OZf7c8aJJ5gUGGdTHtYgqHB2nGcD0pxWgrn3P8YP&#10;Glj4n8aLqCIIn+zQxuEI2tsQZbbnofXg5r0D4caxFAZjbQQ3apACrZwAT3wB2HU4ryTxD4MvJdZj&#10;uLjaCbdNkaJhQqjueuPT1r1HwDFJpkzWFuVWFYgu7jdtP3gemBjpWUrW0NE9T2XRNZju521a+VZJ&#10;ISqw7j8sZ9Rgc89K+1vhb8TrOWOSy1kLIkkGIdvL55GDznqPyr4w8L20GrslkF/c+Yqgg4YsM8Bs&#10;Y98nivq34X+EbvSb2TxF9nkkhLGKLdgFAg+bPGK46tranTC50kNjZXCRiWEyM1w42suW2AZAz/jV&#10;rU9K09/BF5pt2wNyYJFt424IAPc4PNemNo7tJPqjQKhKiSFeq5IwCQOv4V8v/GTxRYeH5XtYbljc&#10;rGwWGIMUYuOQQO496xi7s0Z+Rf8AwUu067g+AmnTpErQLd2xW4YBTgEjjGCcHua/Dy6mW4RHgVSu&#10;ABjJOO5Jr9/P257C68T/ALLEE+6UeR5Tv5y53bZCR9Bg9a/n5ggS1hzbMyozDJzz1zgcdDXt4V+6&#10;ebX+I8l+MDD+x5NwKYdSvU85r9XP+CH2vmbVfGPh2TYd0NrcnPUgMynB7YzX5afF3954dl8ofKQG&#10;GTzx69elfc3/AARX1qW1+O+taYhUi50NgVPQ7HB6dK1xC/dSFQfvI/p58WWUF94Xe50O3ufNhhkM&#10;z79gkx02kAFf8eab8B/HNjN4Zt51eCe6hkeOeC4mW9iUscfvN4KufYj611y213p3he8S7njISJt+&#10;Nu396OMDocZr5d+EkuuXs+qaDLFqbyQSbkuL22itoMDqlv5eGk/3jXg8t0z0ep4v8Xv2ZfGPwe8S&#10;yfEj4Tma70t7uW/ls7VADp7zPumMUCD96HBIH93txX1J4W8fReJ9D07ULZbq2ZUE8dm8KSH5CN+8&#10;PgF8HpnI7c19I+B9SsYbdrXTzbahLHGPtNhdSCG7TucRkkkY74rkviD8NfCtzol7q9hBeWMtxG4u&#10;bcg+QWl4VsA447svNS6t9JBGFtj5w1LxvF8dfio3wp8F3M0dtoqq9/ewu1vJZyv/AAIw++SOCjDH&#10;rX6N/Dj4VeEvh7phtPDVoA1463N7O2PNmkA2l5GGASfTtX5FeCvDCfBnxAvjLRo4bf7Zd+VqkKX/&#10;ANqJkjOEky2HAPo1fsh4B8QJ4h0O01DTSZJJIwEiBzkkDk+mDWGJ0SSehtQV9zz/AMURR2rPDOv2&#10;eIlsg5HPYjjJJ71D4K09dG1e1urG3+zqzJJ5k2A8gPGcdQPTPNe3appq+dJZxRJfaq8YyZBiKBW9&#10;x0HoOprwXx3418OfBzTl1zxXciW4Rz58k7KqqP7qKCdue3c1yc91Y25banxf/wAFY/AuseJvh3Nf&#10;eFtWtH1G0ntb+PTRbeXeMyOMYmwMgD3rzP4TeMPHnx0+Hsv7OX7QOlafGL/QguhXBhBja22BQpZv&#10;+W0bZJYc96/TH416lofxJ+EcGp3F5ptlpuo2JLPqFq0kqgjIMcgGVJ9K8L+DUGheM/D0QQI82myg&#10;Wk5HJiQYOG6gHFaQq/u0rbESpe+/M/lU/aW/Yn+NH7N/i4wpaXl7pTSN9i1CKJpInAP3WwDhh05r&#10;V/Y7+D/ib4ifHrwt4KuUMklxq0NxdKRsCpG4dgR2IAr+03xDomkeIfh/NFf21vciSIxfMu5lwDjq&#10;OvvXzh+zf+zh8KfBvxBi8faXoccGo7nX7SowQzdcA559TTq5u3BprUiGBtNW2Puvwf4EOmaVFb6k&#10;ss7LJl2YjCegB9FHFdR4o0S0vdHfSRGwj8hgzjCtyRzn0xXodlYM0mZt622N0gAGc/Tj8a53XxdP&#10;qLw2zfu7iPYrMPlxjoepHtXyk5u57sYnzTc/2ALRLPRYrSeMOIfNWYGQlOCW2nk5rA1bR9WvmnbR&#10;Lm400Q7HLjEyyAjklHGAABk18jfGP9lf4/8Ah/xDeeLPhBCdb0y5meeTTILjyLqNmJZmjJIDc9Bk&#10;V8heIfHf7T3g28S1ubzxhohwYpLfW7M+SFxypdwyMD2O7pWkabaVmZTqW0aP1LbUPiZa+G44oNY0&#10;+7Z5mkJksyish/iJVhjHqBXytrN38e76C+nkj8NX1rG5nNxvlhmHIxj5W9R9RXwz4K/ae/aB8AXN&#10;54YzbX+mxJIdOEyDZDuJeRG53ZLEkc47CuS0n/gpP8T47u60K28G6aI/MlgeK4V2ZlDKrEYIySMk&#10;U44aV7pXIeIXU+3df+IXxMlt3sPEfh2ORraJmm+xXYbAHG75wp69q/IX45/EzVLa+v8AS7/QvEFv&#10;IWcxn7O8qPnkDcm7GB619YeKP27db1SO6g1bwNbxtaRXLRS28rxvKAwEitvzn5OR71806/8AtceF&#10;rfddyW91biW6JecusrsiR74dxPVh90/rW1Kk0/hM51E+p+fX/CWWk1zc6nfxNb5RgUcMpIAx3Hr1&#10;r+k//g1t12w1RfirYwSKzJ/Z0rRgfwtJMAc9+lfiv8Sv2h/2RfjP4LuPCnxEF5Y3U6o0Wr6dEont&#10;JSDnOCA4z19a/dT/AINm/g78I/hfefEy/wDAni6DxNf6nZ6XLJDbhlMFkss3lmRGwVdnJBHTjrXo&#10;waatJNO6OGvH3ZWd9D+s1AQuDXm3xG0y0v7Swe6jVzBqtrPEzfwOsgIPUfQfWvRwD2OPWuN8aaVH&#10;f2cMrEh4buCRPmZQcSLwQODkeorXNKTnRS5b2a/M8vBT5aqd7HeJ90fSnUi/dA9qWv0I8xn/0v74&#10;lwLib/fH8hUvHSo84ml7/N/SnbcsGyRjt2r86xEl7Sdu7/M7j+R3/g78vFT9jf4Y2WQDN8R3fb3P&#10;l6dcfy3V/nfSIhlZ25579vyr/QV/4PDL0Rfs0fCCyx9/x3qEp/4Bp7D/ANmr/PraTzFPcE9QMcGv&#10;rMh/3f5szxC2/rua2n67qdoY7b7RcG2V9ywK7Ku71ABwDXoVv8T/AIn6WLW5tdb1Xyky1p/pT4hO&#10;cHbk8Ed68ojsQ6EIRkDccnFe2eFPCstt4Pj1TX7ZLjTr2aRbba3ziWMc8jleoOMc16FdQWslciHN&#10;si/rXx1+K3iKaG58U63eam1tJFNG184uCrRcoPnB6GvsHwh/wVY/bL0K2t9It/ElrJaW20QW91p9&#10;q6Kq9v8AV18n6z8JYrWztNcgSZLS7IAAzIyY+8cAAY9MmvXPC/7M1hrs/wBgd57Yrp/2trnJKBuo&#10;4AOeO3XPFcNeWFcbSivuOiCq3umfZus/8Fdf2svEdgLHVrjQHQ4+e30q2t3XOCCksah1IPRlbcDz&#10;mvirWPEGmeJ9cGu6my3twy/aJjO7SFt7F23M5LcEkdfzr9GPgr+wV8HvGvh+4tLzUtV863soZPtK&#10;tGd07sMr5e0leTx6YOc18K/tJ/BRP2c/idqHw4srk3josQSQ8uY7gb1UkAAsOnAxXFhJ0OZxpKzN&#10;a3tbXm7nIeGbjUpb14bLToXilfcAIwQE6Hn0Fd948N34G02zutOvpBc3KhfKhUIqE9hjj9a9L8E2&#10;MHhnwBBb3toEuXi2lpCQzNIMjOe3X6GvEfGN3datc21n8siwhpcKeFIbGM9z611RnzS2M+VpH91/&#10;/BIHxI8P/BP3wXLdSvIFN3FdAtwGW4fkY9T6/wBa++73U59SuU1e1EflISUMpwzZ9xzk+9fl5/wR&#10;HmTxD+wBpsc48x7bWtRhTecqCrhhkDGSCa+l/wBqX4mat8EfhY3iyMb2S8jtQTj5d7gM3Geg9RXy&#10;dWn++kl3Peoz/do9K1KW00eG4kN7KkTSyPi4kDoNxJbg9AD0r4V/a1+IPh7wf8DNWimvwYboMogg&#10;lHmM5ZVBCK2QvHIzX5daj+0F8c/iHpQ8RQa7HLDKv2lILpY2RVlbjjAH3efpXKa18aPEej3dvda3&#10;cadqEcaoRHZ2aM/3s4ILMpPOSfTnHSu+nhbO7ZyzxC6H0Z+yJ+0xqPwd1qbwl4igd/D92n25LyJj&#10;5do/O52UcYbhcGv0h1z45fDu30ODX9P8Q6Sltdh3VTOhEO471OGPAPpnr7V/On4x/agbxd4v0LT/&#10;AAgj/wDE3a7juLO7sxbbvJbcX8o/dXpg9PYZqG/+KHi2e3k8J3uheG5rVpVFzHcWhztQ56K2O/HI&#10;rtWDu7s51XsrH7vXvj46l4kt73ws9pJHLEJ4iZEjXzJPlMqSKWGdoPY14Z/wUOs7tv2PPFdp5dvD&#10;BJc2tw+ZjI7xNKC29m56nnH1r837L4l+B/AXg7UfFeuaTfRjQtOOoRW1isy2zSALtUFjsGcjC8kj&#10;Nflr+0D/AMFEviz8U9J1DwKLXT7XTrwnZJGs6zGBxkBlkcgHn+7XXQwbck49DKddWdzyXwP4R1nU&#10;fid4e0/TbdzHL4jsBE6HaoZ5l28n9K/sg8U/Cvwv8TvA3m+KEAvrGziQXUXUMmCUJIzkHAHpX8in&#10;7E/jjVNX+N/gnw3qsrNEvii0ZmPKOzOAuev3QPwr+4vR9Ps9C8Nm3iIMjsHIdd0e4nBznqce/vW+&#10;PqOLiZ4aN7n4v6r8Ldc8GWOqX+hOY1njaF7Z0D+Zk8E7ue3B6+lfCPxu8IXOqaANZjaKG/g3WpRC&#10;2DGo+UAnpzk46V+9/wAR9Dt7u7vJJmxHChYQbs7T3UHuM8ivy8+KvgbyZbk6T5ksMjuWaclkwByD&#10;6HjtxSo1r6hVhbQ/E/SPhRf2mqpfaokksbzErFET+/cHpgfN07d6v+MfEOnay0nh+8j8uwgtjHKq&#10;qfNc5YkMe3JwOO1fWHjy71Pw7DFqWjO1td2N2s0MkLBDEwPDKRgk9xxXxnF59zqN3Y3SMzXn71W+&#10;8eCS5ZuuK9FSvqchyXgn4a+DL2G9sTqk4tpbdpJJrOMlkZXISIlgN3QE44560uofCOadBrd3NJJb&#10;xspEUkmdw6biBkg4rvvh34RuYrK6lt3XAndJ4z8xYkA5JBBH9K5bxTayadBLe2DTNaCZ4Cy8oeNu&#10;ASMHA79au+oH7kf8EodI0jWPhZ4i02aJXg/tMRCWQ8gKgY4fJIBxj9K/Pv8Abl8H3Nx+03fXHhKP&#10;fbQzvGIiR5eIF/eAjk7wegOa+3P+CPPjm003wn4x0S/he4jsVTVo1K4wNpD55B4xkYr83/GPjKHx&#10;7468UeMdUmmSW/1W7ngHPCmQ9/5n8a5oNqpI1l8CPljQvCniPxP4maxjOMMAvmgIoJPzY4A9h2Ff&#10;bf7OfgbU/hZ8btF1vTr6J4bbU99/bEBo5onAQgc84ByRXjPhrWNG02yF1Z3EL3bszGKTkEDOVyff&#10;kHNeiab4iv3h+26UbcTPcJHJHOApVfvcPnkY4zW8m2rGR9K/8FI5fEPiX9ovTfDelQwW+m6dpUN1&#10;mNAyu8uWIODjAXGASKxPgf4s12yvn0vU7UX39k6KkelqFTZGjAs7bR3RAzcAnJ6Zr5w8aeNtW8X6&#10;5eXs08yS27LHLFK+4L5I2Y3EljwPwH515R8N/wBpr/hTHx1f4heI9Pm1rT7WOa2jsYpBGGl8vYGb&#10;IwVXJ7fnURh7tipS1ufu9oX7U3hCT4dWKWgkuLi4v0tLhZQFmzIypEFzyQTyenvW5rfxusdCml8O&#10;eK7mKze38u4tYreXdJcmRN5VXA+Ru5J46gHNfzi/tJ/tIQ/EHx9H4v8AhTBfaFYJDA8Vk5AEVzEA&#10;SyqvBwR8pPNY+qftUfFrxOE1zxPcLc6htt4RMqKrGK3TaCVA9AMnv3qfqpXttT95dT/aS0LUvFs3&#10;g3TXu3usg3bqyuLSKbAHLZB3fdPrXwx/wU++IdrrPwj0Xw/pd3B9mj11poLeMtlo4bfaCwPBO7JJ&#10;x3r80tT+MmrWmsT6ho95NFLcMvnzwgoxKgYyPbkAHtXmHxh+IuueLbOwOt3Es8okldzIxI3YAzg9&#10;CR6VpDDpNMh1tGer/sea/ZWP7T/hDX72OKRbS+F1HDMgeNpYkZlUowII3AcGv7AvhV8RPC3xVs7u&#10;Xxf4f0YXErSSW7LCscudgPLgDjJPHFfw1/C3XpdI8d6ZqkZYtbz+Z8pPGAfTH86/op/Y3/aY8M+L&#10;ILjwh4h1xtMvBcJJZRuUjBbhURXwd2f4ueKnE07q46M7H6Z/EX4N/CnXBHe6n4M0m4W3+QTyFp0J&#10;Kk5BdsID6jnPHSsX4dfD34RadKLuDwpp2mq7mK4EDfKyDKh41XnJPHQmtvVvEF2dINmm+3D3Kxu7&#10;hQhReSWHfJzhsYPfrWv4T1iC9txPdqrrbyeWkkQAyqNk8gA5Ge/Xg+1cfO7WubnC/G/4YafH4E1v&#10;Uvg5odtNc6iGhu9KmmZ7i8RQnKlyFUjbwARn8K/Bb48/tX6vqniu78MaLpWo6LdWjR29xpVwmwEo&#10;cuApXKYI49Rz15P9H2reILSy8Tf20WKWiJ5ckUz4OxRhXK46n8BzX5Hf8FFfgb4bbXdA+P8Aokaf&#10;YtYY6FqjIcMxcERzMecFSMfhW1CSvZkVPI8I/Zl/bL07w146uE+Jge1XU7QxSanc5kiPkjEaMMg/&#10;mee/HFfnx8VfiNd+MtQ1KGKG23JK/l3SqRmLeSCvXrnNWvF3hefQ5rnwvqOZoYyRBK/3ipPDe5Nc&#10;dHp1jaaaEu3JRx5bK/OQP1FdsYJO5zyk0rEv7LHiybwl+0f4Z8ReHpX+022oB4ujbmAzjHGc4796&#10;/TLw9+09L4k/av0KTVLgW32TxApv5L9tmyFHXcNx4BBB7YAr4L/ZL8BaKv7SfhWW+bfavrCOgjJy&#10;dgLgZHPPA6V9hft9/CW48NzQ/HP4eabP9gu5JLLV2IIRZ8kF+M7Q/Q+h54zRKzdmEU0rnzT+3B8d&#10;br4kfHDxZLYSJ9mk1uc22NrFokbbG4YDByOciurs/wBsDT739lyP4MXcTB2MEF5O2FZ1jJfC8/3g&#10;MnH8q/Oi6fVdZ1nyrnbGznKk9APqetfSHgH9me+8U/Arxh8ZdYd47Pw/e2WnWoVgPNubl/mxkHIU&#10;YHHc9apwSViVNt6HOfCTx1pXhnx/ca5qKv8AY5oWhdQ3z4BBGD65FXfjH4t0L4keLtW8SCZbeO4n&#10;Z7VEO8oc5AHTPGBn1ryOXwVd2u4xhgoAGSTuz34Fc5bWN1FPlA+6Nhtxx83brTZN7aHpd7qTQ6HH&#10;paMfNkIknONvyKMKvH5muYlu0SRLdM5JGeOg9qqyzyyyqJ5D5ohUEnvisu4juZrlZZjtAXoO5NBJ&#10;s3N6schjQkpndz0HqcVVa8dpSi4YEf5PtTPLeWNhzzgjirpt0MK5G1sEcevvQB0UN3sAycjauOwq&#10;xFCI1Eybc5JIHH0+g71ys+uW1lcLZTAkAD5uPlq0/iO0nvRaxE4IwHH949vp70GkWjcWSGW5Esyk&#10;7CSGA5Vm9asKJUYmEMVPOD7+2PasYX0WmXEd3KUOxxIVbkEqc4I6HnsetP1XxpY3V5Lqm9C88rO0&#10;UaKiruOflVQAo9hxQO6R0MUtz9pCghcAttJxgY710sbiWHc4LqDubcufofpXjDeM4nn8x4pJD+X4&#10;VTOtalLeHUdPkeBUIVE3Z4OeCDwelBR7Y0sEL4UIys3yk8AMeuScDgmsDUfEWl6MuXRpZHbkRtkK&#10;AO/bNea6lr+patEsF1INqfNtUBcnueKxFTdGQN2Tn9aBcx9G6X4n0PVo/JtXG8gfKchmJ+gxkDvW&#10;dLq9naTeX5ykEkHdJgjH06V4HFJ5WMFg47AYx+NWh5k0vy5JPc9vzoG5Ht1v4tsbuV4XBdiQFfJV&#10;Tjj8qym8R6ckksKSEDcQc8qDntXmv2hogETOW4/HvUKk+bgjrycdKCeck8YBxeRXMRAWWLHy9eK5&#10;YsRC5XuuPmHNaurXHmwBBzsOI8frnv8ASuakctGA55znn0oJb0MmRD5p849TliBk89x61CDg4/zm&#10;tS4bMHlZPB3Eds9qygQTzQSxxOcdaRuxAzzj6UjMvIYe4FKqFuIwTxuwOcAdT+FAiM/MuBgYPNNY&#10;EEhgDn0prPkYAGc4+tKHxEYwBhjk+uRnFBSRE2zOB0zTwAVwDmoFOFxkUDduxnnrgUCJC+RtHTp+&#10;dOQgY/rzUP3eFH1zUq5I5B9/agZKBznn8P5/407KEhMDB6c80rLswwI6U12BxsIAxzTJLCR7sKeM&#10;dh6euanaJwPMVQB2zzUESg47dsg1OwBOck5HKj16VSA09A0PVde1e20HSEee5vZ0treGMbmeSRgq&#10;qAPUmv7FP2W/g8f2T/gJYfD/AEqO3Oo3VuLzWJGfaZ7qRcy5PcL91cEcD3r8I/8Aglj8Fo/GvxrP&#10;xT1iMf2X4Tj+1RtKhMUl8y/u492eGC7nHuBX7l+JfjJ/wk9+ljo99psO4uFsriJgspi5Hk3LBc4A&#10;OSARXJipX9xHTRj1PULPx74hnkk/ezqYoN4EUhJ2IMM2R0OAOKn0n41XMttvS7gNuGDS7TlsD72S&#10;RkEZya+UG+J19pGqmzmGi2gubV/Ijd5bi7JYFFkcQ8Rx5GVBOTWboOiX3jLQbm1vZ4rSNf3ZuoH3&#10;xSgn94wPDrxxyDiub2aNuY+qfhj4w1r4t69axG6ktPDdhNPLKJV/d34MzyRqD2UdWI68Cv0XXxl4&#10;W0CxtpJ7ySMAIUhjHmscY4BYYwT61+cPgPTfEd7qVnoXhyxs7LR7BYoXi88xxIhQYfco3vkc4AGC&#10;ck1e13xTBoOsP4YjtzPJfNLa2EYvjKH8vG9g75ZI1HJ3cjtmspwuXGVj6L+I/jRvGGpyyrLvii+c&#10;eYNkg2qRtB6YweB6186weNNGtEeCy/0jyyXMlxnf83XA+6cdN1XtF0K9nt2gjt9Ont4rZpr2Swnn&#10;e4tzGQCw38Oc8EZGa+Ote8Yalq/xCvNA07V5LTT49gRLKyF5ePNyfLQK20DHJLHg9RVwiTKRs+M9&#10;e+E9/bXq3Wk6NepfTuJob23jmZm4BKMVJGOeh79a/Nv4w/sqfBnWdT/tDw1dz6G9+pljjLmWAyEf&#10;cVMEgccV9H+OtUXS5BbC8uZbpS0p07VLQWs28HIMUseY5WxyV4NeXan4hu/FOkvqr6TqYiszEl1c&#10;yKJUBJ+9hGJXPrjp6V0xuupjJ3OEgE3hj9kfVPh2lwRJp4aVA6bfOPnhyR3AFfnGnivWL7fbW52H&#10;Hy7RkZ719t+NTrVyL3wwlw7/AG4AxxOvJWXgKCccZxmvoT4Hf8EyPF2qyW2u/E1/sNs6CcW0BDt5&#10;f+2RnBPoPzrVSS1bJs3sbf8AwSj8a674IvfFV5rcN3Db6gttHFchT5bvGWyAcHkZ7fjX7saT8ZPh&#10;1eRR2cOfttxJGEhSLcSWB5HGAa+ePDfwXg+HnhiLwb8P9LjiR4MxzOpwT2YkdOfxPes1vEdt4KeO&#10;y192tNXiKrct5DJHwePKbaVYDjd3PA4FcdSSk7o2gmlqfpR4N+JumfCud5NKKXAuYl+2FlJIDHJI&#10;ByRg8D+gr4M/a78d6FbaBrniWe203ULCWOSSP7UiSFBtwCVPy5aU8fQ0zwj8T/DXivFlZ6nBHM12&#10;xY+emIYwvKFXwxJ6sBkegr8fv2rfjJ4m+NfjO6+F/wAMBd3Oj6VdMkhhiKi5nU4Z36BY1OcbiAB9&#10;ailS94qc9LH5KfE+wS112fVdNQG2uneQBAcKzH9Pav3j/wCCXv7PXw/v/wBmrVPiR4u0mzOvIt7f&#10;aZfzxj7SsEYCnYSDgEA4wM18f/DT4QeB9AvZG+JC+eJAjz2MKmQRbedjORyM4+6MV92eEPi7o1vd&#10;2mn+GZhBa6UrQW+kqWQ3EboQ+4KQcAcY9K7Ks9LIxjvqcnrWrR6XeYtUQl5JJFeJSSNzfxKRgMB1&#10;NOsNRhvry5a1AUiNGBUZOV645xznmofiDs0jRLe9SBYpZRO7xqrb1BOVBY5JHPAPNZHwS0q9G9J3&#10;eSa6QIu8jCn2wPfpWdlYOp9JfDvxnfaXod3DP8ssm1IlddsbSDkgFe5X8667SDq3iZL9tPkkji8s&#10;xsrtgF2GcD2449a9P8DfBzS7j4dXWpaj5vnxSGS3bcG3sq5BA4wfXivErrxvL4Fe/wBNtGJMsIaR&#10;iFbMuc5A7cVkn2NUexfAfwDb6Rr8d09ykbwK8s0MRDB2Jwp8s5J+vrXuHiTWrmx8KfEe91NrQOui&#10;Q2oF0Qg3SxOMYGeQCDwK+Iv2VvE2r+J/jOZbmLctrDJMZDKwQhm+6AflI56cV9QfHK5Gm/Dv40N9&#10;gSd4tHgngL/J5Za3I3gj7xXsKiafNqNPS6P5kPhrdPP4l1PT7+YSp9pcRcAgL7Z9a7vxA8VlJ5UT&#10;MAxwQAckLjHP868D+F07xaw+rhk2uWXBBzzxzXuGpFmkknmG/cCFKnJBx+Ir0ranOcHroIBkBDBk&#10;JJPLZ9PSvef+CZ9yml/thaTuYKGW7XGM5zEfr3rwTUTHIiwh8MAVKbTkEj1r1j/gnstxb/tkaLEm&#10;d3+k/dyRjyWPOKJ/Cwjuj+yLTNb0nVWi05STDGo8yXaSgLLgEKOeMelXjpGkakiw2xLSQsVYtGMj&#10;HGQepDcYrmNBtjpGjwyW6Rt9pIcuH+YNgfKfTFdn4f1PT7nUHbaq3SHDLIvy7fvAZBOcdDzXhM9A&#10;5DUvC8WjrNe2TyGUKpOQETyweR3BxxWBFDJcW/mec/kt8zbVyFZyckFu3P0r2zXvDsuusJ7fyxHG&#10;Q5CEvkYwT+BycV5N4svNA+Hnhe81nxPqEVrptmpmmeVwqp1IGR8xJ7L1pJ3BrqV9O0EyXGLl2kii&#10;IRQcDd6ElcnNdDNozRzx5iCBeY3QkcLjO445rmPhT4xh+KOly+JdE027g0uRg1jd3/yPcrjBkSI/&#10;OkeB8rN16gYr1i30/UrkA2gZ/nITJ27Se6+ufpQ3YaVzjLrTLZr9rtESNJITguCVTAILEnIJPuel&#10;VPD2jfa7qJre5RYZZGRcL8rEjbkMOeO3Su71bRrCxtyuoFixyJGLlsbOvPT61xtjrWjaadunShA0&#10;gaR252bgRxnGMUXCxqaz4esbWO4tFeFm4WMRsQTjGWYk8c8da8pl1cWmqvp8u4eWBEjOS25sZ2li&#10;OnTHNdvLqlrq1w8tjOWR943tsy23HOGPGa8v1nUbC81CBZ8pKsyqkecpkDG5vemlcR31jr1vLYHT&#10;8iKXeoEJA+c/7R6YqhYS/aWuLK4JKBynT5j3wOgxXGXkxvla40xo2mXDN5vEZC9MdOc9RmotL8S2&#10;66k0ETBpM7H4LIsgXkADBOfxosB7Dp9iiMixoZHVl5/iAx0IGOnrXudh9v1m0RrlnlNsCVGAd+7r&#10;xzwBXguiia7fzNqQwqoE7lypLE8gHBOK930a8lktgYSx2BQ7wj5cLwOD+vFZVDSBn6+5sLWb7K0y&#10;B4wFjjwWUjqBkYxXjnxBh1XVPDTJa/uyww/zYKkDo2en1r6IlNpJhjtKIGAeMg8k8r+fbpXhnxUa&#10;6tPDMi4aPC7sD+IeuRkjJ60oWugmtD8wfFXhKy03Upbi4Evmh/O+8DEwP8LDvk18/wBhqBb4hR2e&#10;oN54tJVuQHAcKS3ARsHB6g46V9py6RpHiHTZ766u2tZBbvJHG435lHQMPTNfn9Jfz+F9fvtZiAIS&#10;TzbmY48oBT/d759q9KDOJn0/Jr9l4k+JGpeENKtz9rGnSDzWbamzbnA56n+def8AwcgsfDvxQsrG&#10;W1eJ45ZI5gSXjGRnrnkfSvTvD0XhjUvipaaxGI3a90mJvOteB86ZBPPO4cdK4G7gttO+MFneEtDb&#10;294BPtyBgZ/U96d9LAfqXovh2fXNLs9YuVs4YnlltGWZijFsAqDx34xVzW/AWjeFNAOs2kpSbPlT&#10;2ww4Qv0JY8kE10eq+OfBtn4JJ3xtDNLbyIB3ZVGRya8F8YfFCHXoJrDTIgkEwC3PzclVPy9cY9q4&#10;/eZ0NpHqfwt8QXU+q22h6ikBBnEka2qlZGycbTkdO44r9S9S8OX114Tg0vwk6wLC6TXKyf6wseWR&#10;sAjHr61+Bul+Or/wd4vsfEFuS0kE0ZUuSQ2OoP4V+yvw3+LOnR+GYtesvtDR60n7qLDSeVKv3l6Z&#10;PPT2rmxUWmmjahNWaPVbzXNUSCWxvvIifGzcPmXbjnaBXz18S/AvhU3H2ueVQ1xDuhkV/nLDrkHo&#10;Oa990vRdS1i8t7+9iaFSGlWVsbiD0yh6ccc15h8Tby217WIY7PaYYJG3xx7ckKMHnjjvXPB2dkaz&#10;Xc/ML9tYabZ/sU3t0s2Hhc2wUnllSUr359K/mkto2jsDOCHGRgYGTk9/pX9FX7YV7Lrn7KPjTwjp&#10;tnJJHb6hdSC6mwChjZZBj2Ga/na8Ltcvo/kSOG+U729gP6V7mDXus83Ev3jzn4lWyy+ELpgcHbuy&#10;Op9q+iv+CQd7NZftT29lEyqbvTrmHnjPy7sfpXgvj6Hy/Dd2Ywz7o2J/Dv8ASur/AOCZuuzaL+1n&#10;4UkgxvubmS3IPA+dCMV1zV4SMqfxI/sgjsbxtKuoZ0LFgw2EDCFfT2HrXlHwzstMtvHt7CW0P7bJ&#10;b4tGgu5ZLxt3LCWFvlXB7r2719DxWiy2Ye4YKoULlcsMt1xj1rzL4XaSup/GvUWmutSkFup8mCbS&#10;0gWNMcBbrGWVuy5r57m0Z6ltj5Wtv2hdMt/iTN8PvH9rp41zT9Y+ySXMcgS4tohlzJv4bATGOcV9&#10;r6B8S9C8c6GnhzSNWXUYb2KcRQzhYroxxfekjcHBHoSOa8D/AGuf2C/Bn7QPjLTvFGh3B8N3iFo9&#10;Uv7JALi7BGAGbgNj1rI+G3/BPT4r/DOP+0fBPjBNTla0SwVdUhZZIbcH94IGQjaWHA4NTP2binew&#10;oqd2rGBqGnxvc6j4Zu7C/eaBjbzOFWV5G6xSjI37SMcgnkdBXu37O37Q8nhLTLzQ9Vt0j1KyuItJ&#10;szKAZHnlbBJXPQcZ9q6DUfh7qv2uDUPGlvJY3iqdNFmGYhIxjy55JozuBGMll6Zr5e+LvgpNE+MP&#10;hbxnpsYt7SS4bz2t5/OhklgQ/vi45LHrzyTWTlGS5ZGnK07o/XHxH43sPA3g65+2sbmdojPdtbjb&#10;cAsP9Yik/Ng+nQV+XuieBL742eJIviX8QNUfVtDS6ePSbdozA8yxuQwuU5DgHgHGa8O+Lv7Rr/Fv&#10;4keHv2fLe+s5oby8+zp4m0tpDe28X8cbxcYcD5Tu4r9VND+Hdho3h6z8P6OTOLFEiSeYBctgBenf&#10;jkiufk9mr9zRS53ofQen/YNT+G50vTk01JLa0/cw30fnW6IoBG5OD27V8w/Cm3bRfFeoXDXFnd2U&#10;zlnl0+MpDHJ1dI0IBUA19VeBdHi0nT5LfVDFI8uCkacMD3Gc5PSvL9V1J01q68NX+pQLPcK72GmW&#10;ln5bK45G+VFCsT/+uuD2lm0dT6M9a8LrYX+mXFu0LAOMBF+9+NZul+Fpre7J0eQIIZNyc8A+mOcg&#10;H/8AXXA/CXxFMNXFlrTusu9ke3wF+ZT6nnn0r6/n8O2WovDqGnMsJXBDquVIHY47159d2umdNLod&#10;LoMFydPgiuS7TEBpPLJwSfUnn8KseIyNGtXeSItIY9qEjhc9z3Jq7pxngZBHITIWy5wOF6dcflWf&#10;8Qr+wGhyXFzM2/yicElePevNk/M64nzzovxH1PTrybTbUgSocNKRzknsDX0N4RtdJ+JtgbDx5aW9&#10;xGM4SeNSHA9DyK/OPWPGGoWXjA6fptrdyKR5r3EABVF9+mfpzWl4T/bHsotcudLt9I8QX8Vi3ktc&#10;WFjIYwQeTuOM++M1XJ1iLn7n3frH7FX7KHiO9k1HXPC2lPcMciUIEYAdBlcV5mf+Can7Geq3Mtzd&#10;+GbUmXJZ4JpI8k+hDZz71xsn7S73kif2BZavqTTtue0S2aORcdmL4A9skV7F4G+Mba1oxvrvTdS0&#10;uaPKsl0F5x/dKFhn8ql1JoXs4vQ+UvH/APwSV/Zdv9XtrWGxuhp7O/2iGW/m83B6BHJOfxNeB/Er&#10;/gjz+yEbZ9P07S7yKORi6n7VI7jI2nkk1+lXiPx/4jmtvtmm6VqV5DDIP3gaM7u/GSOleOan8dtD&#10;1VX0p7k2uoRK5axv18qZB1LYzggH0JrJ4uqvtGsaFPqj8O/iX/wQ+/Zgv5G0LQjqelXM5VFuFuC4&#10;U+p3Kc1+yP8AwSM/4Ja6H/wT11bxR4l0rVrrVz4o0uxtjPc7V2rBI8mAqj/aHJrI8IfEexOvwade&#10;TW93vm3Rt5i5wTg7eSePSv2r8IGN9FtpYwQGgQgHqBjvXdleOrTrRhKTseZm1KnTpc0Y76HVd65X&#10;xhIyaUpVXY/a7YDZ15mQE/Qd/auqBBrnvEzlNNBGSftEHAGesi19bjEnSaTPmcP8cTqV6D6UtIOg&#10;pa+zRxM//9P++FTmaXIx85A/IVLn1OKgjZWml2jH7wg/XipCMHP/ANevzLET/eT9X+Z6Fj+NX/g8&#10;Uu40+BPwYtBjc3i7WJMdztskH9a/gJYruKjBye39Pev70v8Ag8Xu1/4Vv8EbFeC2ueIJjn0W2tl/&#10;9mr+CeRADyTxwce3pX2fD6/2aL82Y4l+8vRFhFMjYHXHT2r7f+GerwXPw10nwreWsM0aT3N2I0IW&#10;VpiVVXYn0HQdDivh2IFeQSP519Z/CuZjp+nIyuPLE0jOhGWAPC5I/EGunM/gReHlqfrZ4T+EPiKH&#10;QrbQdTtLdbW9ge4wrqzCAbAx4wQvPTI5pNG0eHRPBUkEyszWd0bDYww7qM4XjJU5JGeuPWvSf2ef&#10;jHpOqfDLUtUstJGo3uk6dzFK0sbiK4wG+bdlirAnA68dBX1H4d/Z8u/FfgOz+M9ld2dlFKm0aTJL&#10;9nlVl/eJMTJjO5iFY555FfEOtKMnz9z3uRNLkPqf9h/4P6Te2EGk6rZ2y3s2/WHuVbKBCCPJKsAx&#10;2rz0454r8Bv+CsMFh4Y/bMv9PijWFI7SymjWP0K53hgOQTnmv6Lf2M9bbwxZ2Npd3Ah1MwTxaqLg&#10;NLmJyQgD4IRmPfPIFfznf8FibqHUv20NVsYbfb5GiWcWcc5UEqAeMdfyrsyaTeId+xhjkvZHl58S&#10;6Pr3huHTY5DMzxNMZM5UMvbp2yOK+atfvNQS/W2TaNgGxiQfvH6cVR8BeJbi00iCxeQxrudGjzyA&#10;eCSe+7Pp2rQmji1PVcpjkYU9N3vnHQV9JCnyNnkuV0j+zj/ggh4yMP7Hl9pckoDWfim5QID83zRo&#10;3A6DOeTX6NftQ/Cb/hfvwz1nwBcf6MdQt2+zXqYOx+SuSOcHoSOcHivwf/4N7dX1i4uvHPhq7uDJ&#10;p2niy1CK2k5QTy70ds98qqjGce1f0peJJpfsqPcRyBbiM72j4GFztyADjHOMV8pjFy15NHu4Z81N&#10;I/hj/al+Mvjr9l7xF/wqPx54Ak0e4tSgsrq1vpnt7q2i4V4GIwykY46r0IrwLwl/wUD8Nafpr6Z4&#10;m8OXc08l210lzZ3QjaPJO1PnVi2FxnsT2r+vr9t79lPwV+178Dr/AMHaxaxw6pbI03hzU5UVZ4bh&#10;RuUbzzscfK49OTziv4XPiD8CfEPhTxRN4d1SFYruxnltrhMfdlgbYwHrgivpcBOlVh7y1PJxMZQe&#10;h7h4V+Ovw38P+K7n4l+J4/EmoasbUxWU89zCBDCzA7IVEeOT94nrXqvhT9vHwtp+rNLHouoxRSMH&#10;nkVoZ3cdCHV1wwP0GK9A/Zx/4J3+Pf2lPhzP4xtMwJpiz2vkw25kkmKIGADZAyWIXaOcc9K+ZPi1&#10;+yD4v+EviOLQ7iIS3BGZI4SX8r/pnLjG1hwSrYIBB6V2U/ZSbV9Tnbklex9H/Fv9sb4YeMPhF4i8&#10;OeH31D+2dTtRb2cMsK26RoSuZAYso0iouAWX8fX8iNcm+zXAhYFrptpZ2Oc5HWvafHnw58SQX8UI&#10;XyjGke8ngbX+gzXz9c2eoWPi5rTUN26Cfy2DjnCnjj6dK7aMFFe6ZTmz75/Yge2sPj18Po5YwGm8&#10;S2jNno5V+AD6k1/dTp+n2E2lF9PuEkiQN5ikkhJAM4UnOM8896/gj/Z9124s/j78PY9KTMy+KNO8&#10;pQMEkzAfqD7V/ejp2kyC2XzCVR4WGDgKWPb65GB715GZbo7cJ1OA12DwpqCSrHC1vHKqxyNdsGcS&#10;j7xyVBKk9MjjvX56/FPSv7KtLpbcJMBKVRNgUM2duDj0GeeM1+lWt6X9st2tYYoh5yOyPKV3lyQB&#10;8/Tj19a+YvGmgwPYG11G2Hn3G6NJVXdIExtxtYkA5BII575rkozszepG6PxD+Lfw0udW0qe4hH+l&#10;KFnliRNpUKR93nB9xX54mZ7fxZcR4D/ZoDFLKRsA39cdeRnk1/RJ4++HUen6OzRgpvRll2pklv4c&#10;MeRx1r8YPFvw9s/D3jHUoniDm83OgOdqsM72PsOB+NevRqpo4KkLHlfwqvobfSbzS2TdLcXEiowy&#10;yspHU9uO3NReN9KB8OXllaoktv5hWCWPjymABI5Pc9a7H4dfDc6fFPfPLbzxmZneyywbB2lcdeBw&#10;Otdpc+FhZaZcaFY20Nusly0kkI3Nt8wZyc+gz0rZzszOx9Gf8E0dWHhnw94r0GOIpc6jo9wwus5Y&#10;BImIAGemCSa+H/BvguO9uNWwvmshuHaQA4Lk/MFB68f55r6o/ZctPF/hv4gX0WmIjCexu0ieaTak&#10;QeBl+cDgg+mM5xXMeDNIMWgPMsWZTcnzcHJBfd6djnrxmpvaTZVro+DPEunXOjavIlla/ZkULg7g&#10;GXIG1jnpnrx0zTrbxdZ6aLTR3fK3c0azlmKmDkK0u70IzxX3V44+CMN3pMuppEwj+zxyMHOHyzAA&#10;bu+eD068V87eMvgi+g20GpNBLJY7y9y4UEsFztAB9M84xWqkmS1Yr+IfEs/hvxtB4d8NT6etjrOl&#10;XF+JJwlwuy3leJh5oUsWkCjI9TWdbLB4r0ea7l0fw+9pbcySTwiKYKPlJ+UjO4+vrXhek6B478Sf&#10;EDVNT8P6NBd2VjYt9isrzzGT7Or5kZQrKwYucnHr0rOlt/GVheXum6v4Yt4tqGKeOOWaBtyEO2CS&#10;c544quUm51/irWPCOiaFdTXGgWUV3DOsccbpM27EZYFCxK4PG4dutQeAvGfh7Wbpr3XPD2mXElyo&#10;ih8tvmTIGD5QGMehAFeCeNfEvil/DSaTFpLw2s8myIu7TPGxJBKcDkhiMnPX6V6r8I/s/hx0l1Hw&#10;7rlwLZ1Mr215FEyBQOPnU4Ocf4VdtBOWp9DWfwq+HkhbVdU8MK8kshkVYdQRF2g/MTG6EqAD0zmr&#10;Px+0v9l34YeBrbUE8PzancXzSQ20znYsFzGu5oxJj51Ax0A9afrfizRPEGmpeaFoXixBGS5SWGCd&#10;XI5P7xMMN3T2r4s/aQ+JGh+LdC0fw5o8jrJaTz3d9bMXZYJZlVfLUuATtA5xxnpUK7Y3KyOT/wCF&#10;6abaWvk+G/CukWjsf+Pht0koA4AUqFx7+tdTc/F3xFo/jCwitU023nt7iCW4uLeALMZGwWDNluhO&#10;OPx9K+YdP06W5Cqjbfm+8entXVx2tyNat5bjdJNLdxlnPV8sOwrZmakz+yr4VatffELwpbz6xEbq&#10;Sezt4luvvMp2jLZIHG4Y7cV6IVh8Goul/aTLM8qBFChYcYXcMHkYOD36V3H7P3gaztfhda/2XAbU&#10;fYoJBHMc4cIpdtuTkA4x71Y+IPh63t7KKTSzFMDI3myuFwXJ5+7yMHJ6DNeM5LmaO9J2ueYJJdXN&#10;8sXnwRxGUiWUEsHTIAwByC2D1Pv6V3fxQ/Z20L4n/sz6r4GuBaNLMs11Y3DNtKzIweLIXnaDjPeu&#10;E8NeHdeuGkuLfaibmZwh+82PVhgEcbSBxX234Ilt9V+F9lLIwWSyeWK7V0KSDPADHPLcDGKmTtqh&#10;xR/MR+0Z+x3418PNHruhwPNDBF5U3DNubGWKdyA2cdfrX5823g2/1u4XRtMtbm7vS7NFbwozyMV6&#10;jYAa/tA8ZfDOLVNNSFgk6tG7Hy8OuBhwemOgwQcYr4I8E/sh6H8Nvi/rfxbtJLRotWHl2lpBEStk&#10;JQTcMvXAz0H5V208VpqYTon4Bfsq+EbrUv2mfCPhe3LWEn9qM08s5ZRD5Su7E45BGOPev6WYPhP4&#10;Y1X4S6v8MvFeltcjW4TZyyysPMEUr4kcYAGQSZAe1eeL8BvhJpfxisfjomgu2owRtC0sT+RBKkmU&#10;e4kjxgSbemOvfmvqdLG98U61LZ63mC3CeZavK3lhY1bChsY5YHPXrxUVq3Naw4QtofDa/wDBK74X&#10;+JPB2l/CvRLJZIfsxmTVJo/JvzJMcJcB8DI4G5TwR0ryr9q/4H6N+yh/wT08Q/AvSpvtlzb+ILC5&#10;uL3akJfMyO0r9WYs52qM4Cjmv301PUtJ0DwvZXFnvfUE2WbPC2ySG2icKxKkHhRllXgn681+P3/B&#10;Tm0mv/2YPiH4iuo0mnubjTrhbnaNyxx3EaR5HO3cuDgHg9amlVcmkzWdNJH8xF7c+ZabY0Hmlm3O&#10;2fnz04xXGG3W0UnaQzEkblyMHrWjBdS3SR3Ep4SP5AO7f0xUDXC3LtK5KnnKsOO+fU16R573PNdW&#10;i8u/SPA5QEFfQ9PWo5Y22kMQSvBrQ1Aql+7naX2ZyQSKoWytJhzwQ3P4+1BI6OJkj2kkYwQw4FOu&#10;rg+R5ZPzAcfjTJrmSUAJ0Hpzx6VnTZDhXGDwRjuDQBzOoTNNcszY+UhfXOO+aYmxUyF/z61WkDNc&#10;sCMZY/XrVlV2g7jyccelAIgmLylRuGO3NHkBV80nOCR168fyprpskAGcZPPpUn2csSxYcc8/0oHc&#10;LVTy3XLYDdBx2q8JnK+SCFzz+dZ0bFZQDkL3I6VoyRxtct5eVQH5N33iB0zQNlmyRvMVmG7PZR6c&#10;nrUl5c+Rhkwd59qZbyPG+UHUY4zxSPEkjDzBkKwIzz0oGmTtLHJCP4Wx2qKOWQHIwf8AH+tI5ZiP&#10;mGPYd6agYN5h+gAxnvQSzQV/MOXHOfpTi5bhcnHc9KgMu1djHjryP1zTJJNqsgxyQwOOePT0oBDH&#10;JKkbQM9c9a564jKsA3BxjFbkp27lkzn0zWLePFvAjcuduWGMbTk/L70DvoVSyq+Qec546/Wsm5j8&#10;uU47881cm+Uhz3HSmS7XjG+gkoRoXY4IGPU9qaCynepKggjj071bNupthJuGSxGzuMY6/XPFVmCr&#10;kEEHHOO1BVyvKrE89KaoOct+AJqVWErHzOAemOgNNWIksM5xnGB6fligaQ0xnYsmRgkjAPPHt179&#10;adhQPlPbJJ/WlChRjjnHXrSBtvXjPbHrQSxo5XBzjsDUigeWFGQ27k9eKngEBcCfOwnDbfvYPcfS&#10;kS0ldpcBtsK7mYdAMgDn3JouBGP9V83JzjOMYX1qSJFlYbsfXFR52McfiKsRzOF8ocLnOQKoRqK9&#10;t5QAUbuVcjsPX05+lJEpDHjoM4qom6MkjP49Std58M9Ci8U/ELQ/D11/q73VrS0diMgpNMqtkDrw&#10;TWgH9D/7J3w3uPhx+z7oPw6i2RXetoNc1Ly1XzTNdAFBuA3fLBgAEkDniu0/aT8W2nhXQ7Dwpp8f&#10;myy6hbQW2X3yQ4f944P8OVDdBWzLfRaN4jubXQxa6fY6VGLWP5PNURx/KqxoWBUsMY9B2r5J8ZeK&#10;rrWfiFDd3rCRYJJpIXJB2kAxrhe2N3Feba8rnZdJWPsHwboen6H4BXUriVrS81RfPaaHKS+QAMKd&#10;3XCYxxgHtzXffs3eNvBvgxdYudRvbC6vbu+l+yw3H3/IBCMRGPl3E5J9a4DW/BK+IbKxlg1m+tJo&#10;9LVhDOY5Ynl2Z8tUVQVJyADur274Fad4dl8FJ4du7W08+71eWS8kIj3loSq5BBLA84696zlsyle5&#10;1Hh6y8ezwX9noUOm7pbi4Nu1zN5BlXJwkKKrA46DPy+leRQatofgT4yTanqtvfTyWGkw272BVDL9&#10;vuCd6Kc7dg2glumK9qGpaf4f8bae1zFfeUmoXFvKlpukUI8xQByRhB3JBFeAfE3VLPRPjTrN5Hbx&#10;Q/aoI0Jtw1yZyhZODyQwBAGBnNQtyrnvFzH4kvPh5qtz5cEVnsWSOLT5fLuZHkyzruQZbk5b2rx3&#10;RvE3gfwDpEusapBBBYTFLcGGIrPLccHdhQWkJI59a821T403en/D2+TQfKt7mC4SOQSblnV/ut5k&#10;bYIIyMjGfXiuD8NeMdU8deGJdV8RyRl9NutyhEVWgUhQDGecYwSauMO4r9DwP4zfFHwrqVzqMK21&#10;1YSec01tBqkJiZgqkhkDkHnqBwRXkfwhfw5eeErXUPEOtX8N5qsRnSCO++zwjy9xUgE8kYGQwIOR&#10;Wd+0j4t8P6/PdXGlXMF0H3BJUKyrvVcE5xjPp6V8keGda8ITjRDfE4sIXFxKHOPMYnAK+gwBgDmu&#10;uEdDBm/8TvGaDUFk0+6ld7a4EXmOfmKq2QSRxz7AV+xHw1+JXiRPDWntbXTlbq0j3SpK38ajoB05&#10;9OlfzpeK9Z+26vdyRMSjzEoc5GAetfqJ8L/HMK+B9DEFzCJYNOhEsW4FuOckE9qKkLoUZdj9kfBf&#10;xX8V6g0Mmpardw2vCruBCbouAAw6+4PWvRvF/wAUdcv2igkeK+mKKEEtvG6qOAe2SCO2etfnX8PP&#10;iZoWoFdIur9GDMZIiGIDNjoOeSK98TV7S51RYrd7iGUbreCRGKI8igEHnjvk1yOmbqSOwvb25TSI&#10;9V0Ww0pLy5mlSUjT41IYEgszAZAYdeR9azvCWr22hrd2niXwnootpLTzZJI7cxI06EkE4PJPrzXT&#10;aBYXGuGawe6SKR4PImVAChnPGSR6noRXvPhj4Lx+JdDstFvri4iFushuGIcbyw2hcEfwevINJtIo&#10;+emv/h34k8LSz6h4ftYAgVd1m7QOiMTh5MA5A/h61558KrT4aXPjKU2+nJvIeGCUShTJITg8OFHo&#10;cE19067+zpDc+DZdOtpWSaJVTeACp2nA+6DnNfF8XwxtfDmtOl+VgazAkKM21vNfKqVX3PU4ojJW&#10;aE07nM/GGxD3l1LDlbIXM8AM6jcGDAhQRwR2GM1x3haSHT445X2x7ds0Y+6SXODknvjp2rovF1z4&#10;m1Gzj8OxM9zBb3ExVVAdFZzy2AOSMY4qGw+FviuO8fWfEKBYCIms4rUq7uuOdij8sVSem5D30Psz&#10;4Y+MbTR/BRe7vceZG7wJKPNwQDuJ+uAMdq8I8YaTp+sXe22AaS5UtJ5YBYr1AGc8jn0rWsfDdhPY&#10;abeTG7toYJHdhdLtXgjchPQDvX0L4g1j4TafoNwlm8c+onTmWB96hRkYXaQOpJrO9maHyN8GtLbT&#10;PGlzLpJnjE0cUaCMlWQh8EsOCR619iftMa5pWn/BD4ltDE809xo0UDOBvP8Ax7Y3HPbnnPIr53+H&#10;3ibV/D1paazrWkQ3NwshjgWPELzRlhhg3P3SMc9ay/2pvGltqfw48XWgco91axb44uSw+ztkFuno&#10;PfFNpuQtkfzUWfiwW2rWvlxrGm5QdgABGeuB3r6Iu9a09Lf7ZalSzod0fUdsHGa+RVtnS+EpGVLE&#10;r+Br6D8DN/bUEkdntE6kKAVyuD19K9GxgdFMAZEuSqk7NrBT/eByfr2r3P8A4Jy6NPqX7bekWaxs&#10;CILuUhf9mFj3/WvHPs9pbwSW7sWHRCozhs5IPtn3r67/AOCXmmQSftswX13v2W2kXciv1O9lCLkd&#10;xk/hUTfusqC1R/VjpjXctxFpLLawhdoUE87sDgkd66O08P29jfS6hGkjtJGYvNjUhlY8e/0PHSsb&#10;w2kKML6cfOpOxl5BbqAV54r0vTBPdzjVLstjGEjdvvcdcAjoe1eBKTR6UI9TPsrSS2T7DG+6TA74&#10;OOxz6Dv1NedfET4OeBviFaQR+ObUX0VtNHfw2LltrTw/dYqvDfRuPY161PDqrXbTzcImTvAGCTyF&#10;P49apX0s08jW8jTSS4z5g+TDnG0A8AVCk73KlG6MW2RdNhKRxxiNkXy0UbRjsmBjhenFNS5mVJEd&#10;COTEzKQAq5y2ASCCCcYrVmtZiyWylBtQKHyCCQcN83Xg+lcX4hkvbLO+I3BjLEsoyORnPH+HNCVw&#10;vZGzrQ02HQLqM7VEqPt38nzBwAcH8cdK+ObqO+vI51kcQtBLsdozuU8f3eOte6a3rKGwWGY/viik&#10;u5yrde3Y4rymHV7DU7Jktiq7nw0j5+VRnJ+lb09DKTueANdeJ4NRlWzQrH5jjchO9SDwT15PYdOK&#10;yrnxJe3c8F3qV5Ivkzb35R8EHqQB0+pr1uZtLs57u4jdkeeIBZEIILRn0JG38e1eVT+H/wC0Z5dP&#10;tGLrgyhGA8sn7x+pNbo52rHer4ssbjQ0tdKkCXEZMlw0h/1it0AHr34rkNEuoodaTxFYztkSlCmT&#10;gvtx0P161y2r/ZNK0i5jYeW4i3QqMs27PIHHP0zXm9rqFx9niubYzW7KSCuMeYxPBOOh9qahcLn6&#10;a+BdQnlm+zkeaobLbADjI6Enk55r2fRoNdtoZ5oRHbRTDy4xuG/uD2Ax61+eHwq8e3fhbUI7jVZW&#10;Ju2VCu7OR/uk/L/Ov058J6qmtaLHYvF5kAHmK2NwV27buoOO3SuStGx1Up3KlrDNZxAXohUFQCpG&#10;QWI67un86+c/2m9Wfw94EnvLPesyr5a7SWLZ9AB0/rX05rNuIrCJmDbWlVFRiPbg49R3r51/atgs&#10;rf4Z3MluY43yInwwwM9CcDIqaduZFVPhZ+TOqePNWj0Ua1I8kcEBZZUfBZU6uzKOfp7V4YNf0/xP&#10;c3uraI0M2mgFGYcozY5YgDOAOvWuh8U2+oWdrPpIljia8PmTRMVXao4xhv7wyc18w6rqF14M8RaV&#10;pmj3jPGwe2ktlGxQ754YhuW29K9WMex58ux+l/gzTJ4/FnhqWIILC40pURoBzuC4Xb7A+teV+I9E&#10;1H/hNrxDMcWt0wliA3MTzgsc43V7RLDr+h6T4PuzHLZhLOJp0mAdtq4zyO7D8ay/FGgXZ1R7qEGN&#10;bq6815FUqZN54z7gdOKyUtdSx/8Aa82sadJaNqLBlRM282W5iGQVAHXtUC+Llh0l7a5LlvL2fLGA&#10;iknJ5OWyeMmsC48Naal1E0MrRTb96ByVZwB1bPYd+Oajv9CeeQ3FlLI8Uw2M0YLAAcBifUnpxQ0g&#10;INP8Q6t4j1iLSdPleV1bIZThQV5A5zz7jFfqn+y98WbaHQrPwr4lZVn068lNuglI37h1KkjGTx71&#10;+Wml+E5NLuoNQjWSDyv3srKQXcHuQM46V63d6zpVtIuo2wlgExViyFg2ehJOCcelY1YKSsXCfK7n&#10;7lW/xPvZ0uL2VHwrbUU5zsPZRnHWvlL4w/EiPwVrFrKXCXE9wJUtkBLvu6D8OK+bvDfxQ8XX+mnT&#10;oL7au0Hfnl06gc8ZFZOpzeIPEmstdXpa9wpEcijBQnqcnjj+Vc0KFnqdDq3Wh8v/ABx8ba9qPwd+&#10;I1/K85t5zfOI8fdkMa44PTp1/Sv5+/gv41bUbeQajMAyvsC92A79fev3O+Lni60j8JeNvBOvwutu&#10;yT+TcxKTGJHjxtbGfmX1r+arR5pvCnihhgrAJGKE9Np74+levh46M4Kr11PtTxnJJb+HbqVNjBoW&#10;UEenauJ/YY1G50/9qPwXcxBXf+3IAEB2k5bGPrUmt6zDfeDhNp0weKS3IOTndjrx2wa5/wDYxvba&#10;x/ag8GyX+VRdftmPOOd/atWvdkRF6o/uPfV7y3tJ5b9HjYbmMUfLhV9AO/8AOtj4LeNfAuk2epah&#10;4t1nxAJlkykes2/2eRUPP7nIG9R0zkkDrWBeeJ8xXNzEwkaCA3kaNgZdQTt3Dr06V+Bf7R3/AAV/&#10;+EHjbT7vwF408CXc2o2l5LC/+myQBGVtpKmPDDOM4r5+nQc9Ej1J1FE/pZuPH+leKvCDeJ/CW27s&#10;YpZUhlTLN5kZxyy5J98V33w3+Jlzq/hsavZ2Db4mEcpWQE5HUHftK/iBX8gvw6/4K9al4W13RtA8&#10;N6cugeENMtXhi0exlaVmnfnzZZH+ZiW65r+nP4AftS+CPi18JdL8W6zBC6X+IhcblMDS7dzBivTA&#10;9axxGGlBaoulWUnoz6U+Ik9v478LXEirLZTJCZRJGqtIfLGSFGSSD+vavhr4g6VYeLdIu/C9lFa2&#10;93eac1/YNIklvKLhV+VdoG0+pKkGvp0/Ev4T6VNdX2qyWdvbRLCLR4zlsyHbgEN0z7V8g+JP2mfg&#10;R4I8eNpPiTWb0SQXE3l3YnWSJ26mOUY+X/Zxj61zwg9ki5yPza/4J3eAfEWo/HLxB428VoxvLKWX&#10;T2t2AMryhjuLMRgDA5Y4Nf0GaRrdpfWK2Vm6yIroLi10ndcXIz/CW6Ag9R2r4G+G+u/AXxH43m8S&#10;fBe9ttSuNddbvWNOd9n2eQAgNJGMEhiOcHmvs3VP2oPhh4FsZbC1uLW1WOJItStNJjAktLhTgySI&#10;AGKk9SKjHSlOV0isOlFbncs0HhnWU8SXVk9rHGN9qLyVpr+VRwQFyETn3Jr6D0DWdL1HSR4qdYhl&#10;G81YEDyk9SQOuR371+YnxH/bD+F/hfTv+Ep8VavaPY4eW2t7V1lkuZwvJXHMZ7ENxX4X/G3/AILQ&#10;fHDRfE94fg1pkGm6KvKiKI3Mg5wZJJOilu4rnjgKlXSKNnioQ3Z/Q18U/in4JPjKXVfBk9yJ4mMk&#10;sjqYT5ickMrgHHGOOTXqfwK/b0+F/j7VB4S8QXEGh6urBX0zUXECT7ePMt5HIBz3U1/FJ4t/b+/a&#10;E+N98uo+KNdumjlBj2R4hXaTyu1cHn1r+jf4ffs16P8Ata/Bzwp4h1y6itJBpMBt5tNg/wBIRgmC&#10;WfOGORyDWeMy/wBnH94ww+K5m+Q/own8QaXrEMB0y5iRwA8Toy8Z7ZBIIP615l+0Rr66N4UguZmV&#10;t0ypIy4+ct2/PsK/B3xD+wZ+1f4ctlsPhF48vWKIFijnmkgdFHTDZIH0rH+FHwb/AGp/gj41n1f9&#10;p/xVdeINLnt3j06w+1vMFuDypIJI4rx5YRct1JHcq7vZxPtPVND1Lxpr8upaPqGsWFyDtBsH2jH9&#10;4ggjBFWvDHwug0KX7R4z8Ua+6zArb2cF0IgwLYB3AZzz3612nwz1X7Tp66pJEFW4LBY4pcuV7kr6&#10;cetU/FvhuO5ha8spbgu12pRDGpRUUZIRieMetZJW0Ro+5u6T8PvEzalLYf8ACRapJoeCqRq4jud7&#10;DOHl5OQO4rgtU+FfiLRvEMs1vq+t2thJmVI4ruVyXQZywYkEn0Arr4IvGWt+EAuntHcNBK8jo8xs&#10;5io+X5ZU4yB6jHvXmvhn4ieILaC+0DxFLdmRVdrYX8qyPGTxgSRgGTPY46VErlXPpHTrrxKPAiyQ&#10;+I9UgUqJPKZEOB908kc+tfn58a9N8SaRdS+ILPxDcSyopAOoRKSdwJOdvJX8q+sPFPjmK38IR23k&#10;y7be1DPdQssgU458xMh/pxX5/fF34lW2uaRFYQTrKJn2mdFYSDHVSH/pXMo63NHsc94L+I/jj+2I&#10;54rbw3egxp5JEUtrOrA8/Ojd/Ydetf1Qfsm+N/Ffi3wXAnii3gtGg0+1aOCK4+0sNwIJLH5scDGe&#10;a/jf0XTdD0LWrm7hvJftE7RKFaXag2dNqt93Oecc1/Uh/wAE3/ENxrGkapaXpjaWHTtPYMpySp3g&#10;Z9QMcVrh48uJg0c2N97DTuj9Rs9+prmfFJQaXvmOALi3IOM8+auK6IH0riPiDbpd+HvKeS4hDXlo&#10;N9sQHB89McnsTwfbNfVYupeGh8phl+8R6KpyoPtTqamQgz6U6vvUcDP/1P73oixml3gD96dvuPWp&#10;iDvzjp39vSoLc/vJQSTiVhz1/GrYr8zkr1J+r/NnoPQ/iR/4PGLhP7F+BlmOpuvEsh+gSzH9a/hL&#10;Krv+UHGeMj0r+5T/AIPEp5H1r4GaeucfZvEs3XjJayWv4cxA+7BzwT1r7bIlbCx9X+Zz4h3khVhB&#10;5OcnGff3r7u/Zu0uyleG3voi5ezuG8tMHKuMYKtjJPQAHntXwuoVZdhyen1xX9C//BDn4KeGPjP+&#10;2R4U0jxncaedNski1GS21BdyXDW7qwgHQFi2CAaxz2vyUZM68BSvNI/bPwV+w54Q+Gv7N/hrxB4M&#10;trm18Yat4KXULzRLlVnnWRkbc55wgZCfl6qO4NdN+zX8H/G+s/DDWrfxLoQ1CwtbeJdCXUAWhJ3Y&#10;kCtIMnZgcg89q/oFPwh0LVvjZql5ppslttMsxDJbiNdo86MAx5wPlCnJXOOlcv408OeIx8PNQ8A+&#10;FobaK5tH3STMkaKLYHcVRQNoJHAwPwr8uWLk783U+w+qxSTR/PdqXw78bfDWfVvHWhR/Zbdr1CqI&#10;wbcpBHlhMYI6kjnB71/NJ/wU78R3niH9rrU9QvWfdPptgzoccEQAAcD3OfrX9s3i34YeKvFWkWV7&#10;YrbtYXGpOJXZvMZI4k5Iizx8wxkf1r+LX/go14OnP7Xmsq4laNY4YfOIwWZEwcY6E+lfYcP1F7S7&#10;XQ8HM4tRPgvTFZTGtsoIZggAxnNekfDvwd4z8aeJfsPhfTr/AFJ0BeaKxhedkRepIQHA96774R/s&#10;8fGP4r6p9i8A6He3Plygb1gcoO2XfHyjHP41/Yz/AMElv2bLb9kT4cXWgeM9A87xbrWL/XrxIA6x&#10;22cxQLMRkBerYAySc9K93HY+NKLe7PNw2Gc5I+Mv+CCvgXX9G1L4gX+rabd28BawgP2qFkEhTzCw&#10;+dRyM8j6V/RH4x16wgtLi3+dXbIt4wDkBfQ8denSt+7uPDFnZNq3hi4srK3kQO8eY48S9GGRgMSO&#10;5zXjfxa07TbfS0utP1u0Hmsqh5HDMvIJwwbaoxnt718pUxHtZuVrHvQo+zjZGFOn23ybaNtmZQQW&#10;yrPxk8dOMdBX84n7ZH7Pemp+01rVzZRB0vJ0vG3jCh5lDEg88kgn6mv3s0f4mR+GbmM60lldRpLL&#10;uzcjESbfvq3O485296+TfGd74J+KHxrmfVmW2s0aAq5UtIDtDZbnaFAGPxruw1SUHoc1empI+QvA&#10;Gpy/s7/AaG9QeIUiZ5tSuJtNhjhhikhY4M7thnMhYIqnHHSsrw5BF8UfFXga28c6dfDX9Rs9UudR&#10;sp2i8i2g2BftUsSIrLLK2xTuLA9iRX6Z/Eb4ReFPG/hZfCmy2urFZ4bo20nzDKsGjIzwecHaeK5/&#10;wF8AtA+GMl7r1zdXGo61ezKZ9S1EKJfLiyY4FZVAWJM/Koxz1rspV1a/U550nsflj+09+w/4L0fV&#10;G17R7PelxA7SRwuAVYYxgHHHr39K/nI/ab+H9h4X+Nl3pVhuVVtrWUs6hTzGuTgcHp1r+2H4o5Xw&#10;tq+varGjpYW5llMq7dwA5AI9fTr71/Fx+2T4kXVfjzqd0kkbbLa3X5DuTDJnGfYH/Gvay6tKTszh&#10;xNNLVHjng/V761+Lfhafw7K8d5BrVobeaPhlkEqbSDX+i9ottdRaZaQ6g7eYLZZJFaMfKSvDBu5y&#10;D+dfwJ/8E9/gdq/7QP7VfhrSbXykstIvI9c1OWbGxbWycSFR6lyAgHv7V/e1pXjLSr/VEMi+YjIY&#10;44SQyKH6LkdwcY6Vjmm8Ui8ItzivFl89pA1pepCN6jmVfujGV2DoC2c5znNeH6xfxSWwuoCpUOqK&#10;VIcOxXkgdQD39K5f9qD4n6ZpGonU74gCJVQCA5J2EjggjG3PH5V+cPxO/bD0fS9Ma20K6MUKkI7z&#10;OM7iPm+YnGP5GuajSclobzmkfYPxBl8OX8U9vcSwSxjagghOxjJ3bI4+X3+tfjP+01q3hSHVzp2k&#10;lo7oReUNhDF8Hbgn19Sf6V5j40/bCudTmiXSb93LRlZAmcbQ3JU884Gc9cV+fvjn4v6v4q1hL6yh&#10;eEmdgjk7iCDg/jg16mHoNHDUmnsfY2havNZssDRnzRHIJGiON7EYQEsDnpVaz8T3GjXl7reqi4EE&#10;dzuLscrlQMo2OvbA9OleNeH/AImW0yDR9RZ4rktEPOYbmLgYXC4A75z+dc7qvxJWPw7rWi3oR5pr&#10;p7iOQPtZDFtBfYRnDYxgfyro5DJH0b4P/aYPhDXLrxL4et4Z4wnkLEyqJP3jYIYnOQO3HTrX094O&#10;8deEdNfS5NI057i4v7d5NTu2kDW8LKd4XbjOB0yfu/Svxhv5tJCXF/Hcnfd+TLboGMYQg5ckHtXt&#10;Xh74rxeD4fN0h3vbeWL/AEiOX5WSRlwdvOMccH9Kc6PYFI/TfTviovxf8O+JLzw9AtsbHy7CBHdm&#10;jeRX3EKNpxkDIIFc/wCLttl4VuE1qdFBtS8mwkog3DaAv3iSQTx+NfEfww/aMs/D3huS2nSMSXEi&#10;yyAkL5RU/M+Bjcdv+TVnxR8bfCNzCwmuruSe+RluMEbNpz5bcj7vsD2qPZWdkU5XR9a/sSW2k6v4&#10;0fRdVQPJexrBbXDfdIus7UJOOpHODxX3R+0R+zH4PsNPg1i+jwolMtwYUBPmAFShAwW34APpivw9&#10;8G/HGD4f+INNudFU3tppFwsct7CWjdyx35yD1TOAa/oPvvj54Z8ffC7T/EmnXySi7swEj2q5JdVV&#10;ww4OVORyMk1nW5otMqCTTR+OHx98NfCnT/CzJpVs1ndRTibJ6NGmAu3PI3c8cnitv4TaPoPjT4i2&#10;nh3w3aRGPWrGMeU3O3YB5jZYHnAJ47/Wsb9sbV9Ovc29lYMq29wXDBQuFPygHGNvHOOcZrI/Zg03&#10;WdV8QaLrfh+WdbixJ81nOxMZCoqFfmywGOnNbXvG5D3P2m8K/sV+CYdLiWwvBYXqQPNbOrHbHcMr&#10;BUkDEfISfmHB6Yr+cn9v34UR+BPHJ1BEth5l+9tNLZqAjOqn0AHOCR7V/VZc+INatbWCK/hVAtqt&#10;1NAis7LJt5XdyecdT+Ffzv8A/BUnUp9QsI7mbT1054/EQgS3YDzQohdssQACGBB9s1lhpyctS60E&#10;kfl/pGkQG0RiDtVgSezZA54r2DwL4Gi8Z/FHwj4Qs8Rm/wBbtoTIRkhS65479K8H0TXrgWosihdT&#10;82e/Hp9K95/Z0+Itn4c/aQ8I+JtWuPs9pp+sQTySbdw+VsAYHHJ4z09a7nsc8Ej+1/SNZGheGYpb&#10;WFobe1t1somV1Bf5fm3DJ9cE/hiuAlig0+K41bVCscMqq7xqMhEdSSVC5AODjGK4Xxh448NR6fHr&#10;+ueRLaXceEhiZkYLjAYKhGWJPXP1FeQW/wAT7C6vYobtbi3gYMhZmUgov3GcDk4z+teOo+R3SfQ9&#10;dGqwWloEsWlktS+2Zo1ydsnTAyCHANfWPgLxJDpPhr/hFLq+imeSzmljlm2ZYsygZKEDIz35Ar4A&#10;1CzOoXEDWdwTHeuq2qq/7tio3EEk4GMfrVCLx2vhTxPBFIklwMfZ5IpiDtHmL5rr3XA5wOvPrTcb&#10;iUrH6dNqAt7eO0u8x7R5TxoQvyuCSfm9B0x6ivINasxaidbQL5ayGNBA5dH+U4Dds9c/5FZ13dal&#10;4u1WE2SzNbOkTLcRPlWDRhuFGTggYJHP0rj/ABP4e1PR9as/7Jle0V4GlFruJ+6TztPbnODz1qVG&#10;xcmeEfEDxPfabaDw3vnk86fzAvKBIQ33D35PY/yr6a+H9/ZeLorWW9eWZowm4GQR7NoGULHrnGev&#10;WvgD4i2GsPra6X/xMJ7+7vGYc4SHa5JIXGW3Ac5/AV9J+EZPEmtCz8N2McFtFa3MLXM4U/vFJwUZ&#10;iBtyB94fTFauOhmmfW+l3WmWHiGeOQNCLpyZEumMqOGICbDnnJPOOOK/In/grN8Qrvw3+zxf+Do7&#10;jzJNf1GGNzalmCJbhZdrKMYUbcgt17Zr9LPG3h+OPxfpmk2l1c3SwS7/ALUWTy96xhlgGMDgD5Se&#10;/OeePyc/b48UHSv2bPH1kkouLtp4IoGnjU3AglmCM+9gWX5RsOOcfWrox1Q6mzP52dNvQbaAIuMr&#10;uBznnODwKvNqKIGTgByULADIYd64fwtLNK/kzMOhOBzgVvf2VcrL55JKnOD2H/169I80yNcV4tRV&#10;pGBLJlfb8aht0dFO1snk8Va8UxtFfQkchosjn3rKCyi3XYc44YA9s+lAEqpGfncEHnkHk4qrIGmn&#10;LjqDgHntWpcWskdqZIzzwWHfj/CqltM7IWGM4JJYdh/OgDgXUiRn/wBon9aD845yM+/eh3yzD1PQ&#10;enrTcNwBwcdKAGywq7KEYqR1zUhhOFLEnOSOuDj0po37wfy57/lVhgQoIHb73pTSuBHFBLLOkSHl&#10;iFzmrpUxysqndg4z0NOgtnBUEY+UMpHGQaumzBk8nG5s4GO5J4puNh3M+SaZVxEe/J+n1qbzVlwD&#10;gk9M+te3T/AvxPpfgRvHmtBbeBplgtoJgweQsPvZHQD379q8aa2QNlcbgc4NSO1tSsqy7csCPTJz&#10;UwAJyvTkEdM0gG0H/ZPQGngbcHqSTg9RQFx82AoJUcjI+n/1qsl4F2vMiuVBAG7AYkcZ9hWc0xOV&#10;TAJHJzVWYSEAtxxnrQSW5LgOQ2dpH8QHGMVy94w+0u64x7VqPKRkDPPSsa+JSXaDkEA/j3xTSAjl&#10;OAOvIGKid32YBJx7VHhicHk0gHPzHjvQ0A7OzvnI9O5/wquzjy9rIDzndzn6ZqTGe34U35gSvIxk&#10;EelICs/J2jIHv705juPygL7DPNTOEDHaDjtu6/jTdn8fAGMEUBcgwRweDTiibQc4P8RP9KtGCPyV&#10;kdm3E/MMcBexBzyTzTSMcZ47ZpoBkMMkj4jXIzgE+nuTU9zmOcqp4GAcHIyBzTW3lQpJx/d7c0YU&#10;8e9FgIkQctz1xz71MGWPlR36GpHgmtyPOUqG6EdD9D0NLAqMdrZ5z0q0gJo1kwspKcNwDycjnpXt&#10;X7PF2mm/HDwnqbhitv4hspm2jOAsyk5AzXjIVVxEHKsW+YEY+lfsb/wTX+HnhX4Z2F/+1f8AFLSR&#10;fRWMq6d4QtrnEcVzesSs8qFshjHkKMgjcT6UVJKKuXCN2fTvgz4i+Hde13xN/bBIiS5nuFSXuRJj&#10;ad+DkDvyPpXyH4q+JOkaX4sRIoIliF2B9ogcnz9zZI6kADGDivoP9of9pH4afGfU4ksPC0mlpKkt&#10;rJcWU3lzSJKMNkIm3CtweM9q8Q1n4ZfD6T4fWem+HtDvLHUmMTPePI88rKSeMEAIx4OAOlclNp62&#10;NmfdVz4/Nlokt5MXaFLPdbrM3ylljB2jvkcdSMcVzn7PHxd0mf4ea1q2oNJb6zbXv22zuVkOwpk7&#10;o2QnBDEDPHpzXiup/D+41290i18RX2tWmh6asL3MV5KQLtQPmYLHHuDADHPUYr2O31n9m+azt/DG&#10;geGtTkiinBLxyeQLjy+f35ABKMOCCRWbiik33Pqf4U/HvwNJq/irwv4112xs47+OOeDUrudEG5gC&#10;8Sk8DDex9a8b8MfHfwJ4r+OR0CXWbO8uNPtJbG3voR+6JiYGJmcAKzerZGcVueJj+zt4w0uLwVqv&#10;w9s7pJlCQW1kGDwOwBOJUTIY88559K5jS9N/Zz+G+i3fgLT/AAALQxhxLO7yfbpXPXZK/O1c8ngA&#10;1mrLoO77nknxns7PT/GGtX90YUhunLXlx5ipGZBg71AP8QPPrivMvgx8RPBWu2WpeEb/AFKJbGKf&#10;zpY2fAulCAbBjHGe/ccViap8OPgNHqz6trlt4muYHnwtlfTGWNcZxnDcgds8U6x8GfsnXUF3/aBv&#10;rK6dmWH7Eh8pIwuQXXK/Nk44J6VtpYzPhD9pHxTotv8AEPUbLwtFaW1psVFgtFCRfdGOBxkevevI&#10;vAttrzwNfWFu7Eo0aNGhLEHPOOvPav088Jfs4/sjT63DrWueIb+9Add0dzalQrejAuTgH25r7V0z&#10;wP8As2XFtFcweKLWJkjP+jxacY5VCjjBAAIxwOK0dVIFTufz9eH/ANnn4ueLL1Xi0qa3iuJSqyXI&#10;EY68kL97H4V9s2/7Otr4Ot7TSNa1toX+yBWaFfMxJjlSAQR361+1Pwg8Q/s7eELGe6ju7NkUGORr&#10;mAGYhuCcEZHT8K8P/bI/aF/Zo07w3ZaxNp9zcwCR4reTR7LbIZVXgSzOFAzjI65FZe3bdrFezSVz&#10;8oNO+Gnji0vVg8N3+/y5d1uNrByem4AAntX0B4T8YfG7QtWks/E9ncXS2u1v3MRZ2l4GXzx93B9M&#10;V8o+JP21Y7e6H/CtfDltaAhl83VHN0+TwGVflVTj615B4h+Pnxj+I00dpr+uXCW7OP8ARrX91Fx0&#10;yseM/jWrhfchS7H9JX7Ovia/v/EMd5bxJLbyRsJnEaiQknA3KDjCnrtPWv1z0KWOx02H7eo8/wAo&#10;uowI8K/IIOMkEd/61+SP/BM7RhF8L9N1XV4xciXTZlS4mBJj/eE7hgjn61+s7fY5bZZTIzSoRGQT&#10;kDIyQTzwO9eZiN7HbS2uV7W7j815JQkcQYja2RvU89RgfpXwb+0/aeH/AAy48bWzlLq8hnSOLYcF&#10;lXhnAP4AnpX2n4yufDvhnwbP4n1DVbeOWCf5k3DMSkhSfvDIUcmvyT/aj+Jfw58Utc6Te+KZ54kR&#10;gZtMh2xSIRnaJO3+8KVFXYVXofP+hftDeGLDTHsJLy2kuZrgyyI7hWifodjDk5/lXXx/G+G4hj18&#10;3FmotFBgt0bd5pODuYEjAB6/oK/NK2+E3gDxVrgk8OaoNOgaMmSW9uyWROfnPyE59qk1P4LR6XN/&#10;YfgnxUdTklkESSi5ihj83HAzI3K9u1d/s49zlUmfpLq/x11a5tXvZpLSGxuMRvblihLkgbhnJ59M&#10;U+7+MOn+CdJOpXclpMkwEak7fMTPIcLjadvSvznn8Gad4RsBpPxQ8W30NzMAytbCO4jTjCsCr8jP&#10;HFel+Of2T9Wuvg9H8QNO8ZJfQFY5EkudsAHnYCq2XyM444yaOSPVj5mfVnwv/aw0/XPG0fgbUZIs&#10;JOGW4nAbIY5AB6Dr25rd/ao1LUPFOja/beFZrK283Tw8cka4jAQbC2OSOCT09a+Efgp+w18Utf1F&#10;tTi8Q6dpZ2LKl1K5kDKP4lZeCR6ZzXfeLvBGo/By21ab4gfELSb6G2tZYo4FZ5HlLHJVSM9TgY57&#10;0OMb6MLs/MWBFnX7PZne9uTvYA7SBwSc+tdd8KdWlh1qeGeUJG5MTEEjdkGvHtJ8Qi1up7gsWjlM&#10;n3R1BPFdx8NrSXWr3KsiL5u/PTBHP+c11Gdz6ZhjnuoZbmKHckcnlkjnn3FfoZ/wTL8C6lD8btQ8&#10;QX0Cw7tJaK3NzlMlnByp6g4HSvj/AMA6npOh69FDqaJLCw8xkb7rFPbjPrX35+xj8TLu9+L90sz2&#10;3lO5SKWV8sidvl4B9s4rmqN2ZpT3R+7/AIV8TaloV39hkUyRup8yYsCVH+z3I/pXr/hzx7pupXEM&#10;FmUR4VCNKw5K7uc8Dr+FfON7DcyXsY026gnt5SJFmyNw2j7o56E9a6HRtHSItNqlxGkspO3aNuMc&#10;9F6+1eS4p6ncpNH1bNqoklaViJIfNBRARxjvxnINdHpUmjavewwTuY4grNJJGAcFR6HA+lfOllrO&#10;maXdG4ZYWESqM7mTOeAVz39aqzfEbSbK6m1CN8yEblWNm2rg449/WsXDojRT01PRPG0y293LqCyr&#10;DBbxtMAYwGaNTgZJzhu5xXiF1rWp6r5ccksypKGcCI/KD6E9CccisLxb8QtKvfD1yjXe5/mmczAl&#10;CmcsoboO4GK+JH/bL0Xw5D5VwkcjpIwPl8hETgDHXp3FawptrYylUR7d8Z/i9H4I0Oe+nKTSI624&#10;Tne2Rkk54JI64r4qvf2ybfSI5FttOu4ZknSNN/8Aq5o8ZODj5eD05rC+Jv7Unw48c/bLTxJLbRKl&#10;uZdNCMsoE/Xa2VzhuAPSvj64+JvhvXNOMLIsN0kSxRrbhzGWU5LvnoQMdOtd1KmuqOadTzPsG8+P&#10;nijx3rFkdHitra3u1DSpPIxEci5A3MRwp64rY1Xxdr19olyyy37Tf2hFbMsbK8YwnWM5HyEZ5r5F&#10;0WHU9X0dF+1OFhBnjAQKBnoBnrmus8G6JqkMyW8t+0Ecdz58bIGHK8kFSCOnFVyImMrn1Q/jzwVB&#10;o1paavfzQXkAD3KZBZuQFAAOT6kZ6fSn6X4q0mfWksbBo5IJ92y4RiGMoHylV54x6189+Ifh7pfi&#10;pr+5g1E2UTg3CyfdDSoCBgkZGehAIFc94el/4Rm2tbOxtxeJFvf7QZBvyR83PUgdaLId2fdPhi3/&#10;ALU8RCG1AlMaGXzGX5DjgqW7Nn65FfrX+zalnqfgdoxctbSQtIoDElpZB0Vc9wf0r8J/DXxK1bwr&#10;sh0rzAkgSZhJhiQByB0wMdTX7M/sZarc+MfAK6zdESC4kaSDywQAvQ/fHWuPEx906aG59J6ta3cO&#10;kSDUohNsAKlPvYB64JHNeDfH/TbS/wDhXdm+VWRY0O3bl2XI4Jz2619C65qDW0bW1wY4kDAB+hPo&#10;GA6ivD/j/rNnL8HNZgfZGy2rBZOjnHdfqa5YPVG89mfgl4u8JX3ijXpbnVreSNInaSw24ErLH8oD&#10;5JznsK4mD4Q+GrvUx41uoWlS3LXE0EQKvJPGMKUB/i966DwL4v0LUNXbQ4/tsl3EsjP5zAMrliTy&#10;eT/kV734X8MvLYzSreW7JH87B3EckYYeh4I9T+letzWOCyep27apP4g0rQbnWRcyxfYgY1jXLSuD&#10;wM8AY6c15j49+L3h7RfE9vo1w0NtGl9Gxe4bDKCckEDPTpXung3xfNJcW3gWw0O5lwsoivkdZIGg&#10;Ycsox8pDccmvzu/ab/Z6+MyaldeJ7awEgcs8Mdq4MkUfVS+48sOmB696zgrvUJN2Pta7+G3ij9pj&#10;wrJ4h+FGpxCfRrgWkpbbtkDDcRnqMDpxVD4Z+G/G/idB4Q05JEMMv2W5ugxADqcMc9D3xX5b/D39&#10;pD49fBHwpqPgnwm+oWVzfSwXEIe0U/OmVkyzdivFfWv7Nn7e138GdKk8F/EnR76Rp7ptQGorE0yE&#10;zfe3L95cHpgke1OcGk7BGSPvrU7BPg9pN3D8RLGaXLRxWl7GpkjmB6ryfvfpW54Z8A33iDVdlhbT&#10;ypJAsgMhKx24flUk46ng4FfPuv8A/BQz4W67bmDUlN2vl4tgsLh92c4CuhC445rxX4I/8FDr7Qfi&#10;Nc6L4k8P6guhX14ZGvzJ5l1HxhcxgAEYH1rHkk1oi+aN9z9DvDHw/wDiZY+JG8O6zp1qLURS+XqF&#10;nICsZJ4GOvP6V6v4h+EniTVfB6ab4KvYbLWDMHvLyXcyyxqMlML34AHTNfKPhT/gpJ8LvEvxCn8L&#10;WNjqS2sQaOLUGiIBdTyHjPzDPTNd1r//AAU2/Zq8K6Bea6h1Ca+03dELTyCrNN/dBOAOf8msZKfY&#10;1Uodz8rPH+seM7jVPHnhr4gBrfUraOQYs3xG+V4LL83JGMjqK/GX4jA2WnZuE2Pv2gt1OO3rX2j8&#10;Tv2g9T8afErX/iW9gbe11e6e9Wxidi6Lj5clfXuOhrze5/Z4+K/7SWkR6z8KvD95djz8StjYi7up&#10;JbA6161JW3OGTufI2i/ES4tLA2MxZYsYQY49Mk+leg/s46zrUn7QPhu78OWVxqEsOt2siRW8ZYsB&#10;KCcgZwMV+sv7P3/BEjx5rwttV+MuoeTbuVZ9I0oh5yPRpW+VfwBr9bvCH7AOgfs72kOo/CbSrPS4&#10;xGBPPdSBrhiOpaVsnP0IHtUVcZTSaTNIUZOzsesaz8VPF+m3cFvY+Hr8NOqrIkQB256ttPORX4W/&#10;t7/sQeP/ABb8SP8AhbPw50ZpTrJDXmlxbUkSZeC4U4+91OO9fqH8Wf2mfh18JNRhsLq7fWdZEYZ4&#10;7RnEEQHBBlz8x9hXwyvx/wDiJ8ZvjjZX2lM9xFDcH7Hp0cjLF5ZAxkHPIHqetcNByj70TWraWjZ4&#10;P+z/AP8ABKPxlr0UPiP4yXD6baAeZJpFshN04z9zeflU45714v47+J37Q3/BPr4sax8L/Dt3enw9&#10;cy+fp9jqBJhlhYHy3A7MBwSp+tf03eAfA3xX1q7+0ajFdfZWjR43iTYofHr344zXy1+3X/wT88Xf&#10;tK+B4o8xWusWLtLDezj7zEYWNiBkA96ccUnO1TYbo2V4n5P/AAb/AGz/ANq/9pHUrf4W/D/wW2rT&#10;TyRKfsEcjlXQ8M0jHag9SccV7j+1R/wTW/bf8CeCG+JmrDTZpJR9qu9MsrvzbqMOMkkvhSV6EKfp&#10;mnfBz9gj/god+z54Llk+Heu6dZCSTdPDa3xidznA2sgyePevXrf9g3/goR8bNWtIviP4pt1sL0xB&#10;ri9v7i4iiHrtyCenJp1JxUrxkkhcras07n4D6X4r+O3g3xhDdaZrt/pV95vkmSO4aEgg42sVI4Hf&#10;PFfpZ4F0/wD4KA+L7qe/8N2l/q1yqwwXF9aMJi8co/dnzEcq6478471+n/jX/gjX+zNa6Alh4q8S&#10;axLr62Epur2zKxWTzn7rorAk4PYHmvy9+C37EP7RWl/tEan8FfDPifUtK0KzAuI9WUyiOWJjtXYi&#10;sBv55Gac69Oom4208hKlOLSZ9E6J/wAE6v2mPG2rD/hdWuaL4WskZXvbjUtSgUJG43MVjVixIHUd&#10;c19CfEf4o/8ABP39jb4MXnwl+DR0zx34o1i1e3vdUmRZbcMw2sC7D5l3cqq17vff8ENVuNEg1nxx&#10;8RvEt08yebIUA3EAZBCszNkj9K8m8Gf8E5f2Zv2cvFMPin4gw6vrrw7pLeLUmDQgDkPJEAPqM8et&#10;ec8RCW87+S0N3Rkvs2PwHl8A+MtKj/4Sq+0W7s9PvpjJaXBgZYNu7s2MfhX9xX/BKzxFFov7IHhq&#10;w8SW5+0PA4hVl27UdvlLNjOMHiviH4feLfhX4z8P3fhuK2sL3SIZ96QzRKyDd2I5G0Y7cV9c+BPi&#10;N4Y0aGHw3p1/9hjUhIra3QNEsS9kUAAZHSvOzPEe1jytHbg6fs5XufqW+o2F44Vp4o1bd8jFQ+4e&#10;jenHpXwJ+2J450hbmxsmXc+G2eUgYqDgBs9Pqa6SPWYZL59QZP3SRM7S+Zh95xtJj5wCO+Rj0r4m&#10;+N/xbh8U/EK28EDTLrFvYPcHVI12W8km4YjLZzkDtXz8aTT0PUnVVj1Ww1m78O+HIWtLtC8cQciT&#10;gsnYDoO570/4ufEAafZ6X/YkssEsqeZNGcEMR3A9D618/wCkaynif4b3Woa3fPELd5cCRVXyDAcg&#10;Kw++D3zTorbWfiN4atPFekXRme2TyZI2C48nOflA9OuOfrSUNbhz3R9F+BviJC/h2STVg7q1tO88&#10;avsOT2Xb26dfxxXmGqeLtMudJ07W7TY8sk/2a8SUlvLUdCGH5Yr5f0jxZ4wvvEk/hnwzsM6CVJlu&#10;1PlRLjBfC4Jz6V5voGq+LtH1VPCOranaSQNeM0Pl5zvB5HqQKmdK1xQqLQ+4/iN4o8ISeEr3VNXQ&#10;q0SKkcgBRiCcdVIPX1r8/wBdSh1nW7eZLiNpVkIt2DE7F9SvOTX0b8R/FGnXHgGfTJbiH7W8Q8sO&#10;pZTg4ORjjivizwemqW3jK0tYLWJZvtGRJG+A8ZHbt74rGENLmjeuh6v8RrHUtEYRG6s5pmVLiNpo&#10;RcIxcZADDBz7V/Qn/wAEfNUvbzTvEf8AaP2UNFpenB5LUOqHBk5w544r+YP4r+Jb3w/fXFpqVzGp&#10;ikXAHzZMjcYyflx+Vf0bf8ERru2kk8W2cVwLl00nTJHlV93+seUgUqcbTgzLFS/dTP3y1G7uLLT3&#10;u7S2lvJEUFbeAoJJOR90uyr055YVk+Ln26SG/wCnm3GAdv8Ay1Xua6Yc8iuQ8asq6OjPyou7Yngs&#10;T+9XGAO+e9e3WnaO/b8z5mgrzSO+T7g+gp1MT7i/QU+v0dbHnM//1f70tMI8y5RihcXUm/b68Yz3&#10;ztxWqRjk9q8k8J67qN58UPFWk3KOlvbtZPb7wvDNDh8FchgcBuTkZwRXqzSDdtHPqK/NZzhCdSLe&#10;qk/zPRnCV16H8MP/AAeDOz/Eb4IQg5A0TxE4X3M9oM/jiv4onty7/vOoOCvTj1r+0j/g8AvIh8ZP&#10;graqSJD4Z11+egBurf8AXiv4xrhG8xmTrnBJ7+pr7XJZf7NH5/mc+ItzfcfR/wCyR+zfdftK/F20&#10;+HdquoTmYqi22lLvup5JDhI4wwIGT1Y8AAmv73/gd/wTS8Pf8E2vgroXxJ8O/D6Dxn4u028+3anq&#10;VvP502m2wTcJYoZTGssqcjA7jI9v4wP+Ccvxb8Sfs5fEDTPjL4X3faNO12C5uFiVXLW9uPnUk5xu&#10;Dn2+tf6cOleOPgh+2N+z1Alnq9vfaP4m0iIXjadeCKePzVVnj3qQ0bqTg9CK+G4rx1R1nTb91f0z&#10;6LKaUVBSSu2fzL+M/wDgsBcW3jOT7ZoviCCOfUW891jSBgrHBD7WBcqAfoa9n+L/APwU68HeDtQk&#10;8KrofiCCK2e2+1ahfSrJJdmZFlBXbyFXdjBOfwrr/iR/wTisT4vv9LuvFvhnUbDTtce/0PSVkVr2&#10;10+VwoSVvmZ3Q8DccHFfGn7VPjH4D/EbXtW8K6Xpzf2pZXBt0kKNBLGEHlpLKACOcfKD/hXlYelS&#10;k1yL8T0qtSaTuz1uP9vr4b694X1O4vruSwsrSwuLlx5jW8kcESltqk/LzjgDnNfzk/F/9uv9lfWv&#10;iHN4p8P/AA7vPEF7JLlbjxBqDmLO7giJBk8f3jmvX/2i/glrnwn8N+JfD2r341JX8LPqkaQOS8ST&#10;oHWN1zlSMjcDg1+BcGoX1jrMeqae7xXEMivCyjlXU5BHuCK+yybLKck5pnz+OxctE0f2F/8ABLr9&#10;u7x58SfjgPhjaaX4a0bSH0VrqPStNtVQpKzKFLyN8xYZ9SB+Nf0R61478TWulS63qAVLWAJbOdOK&#10;CSXP32I54HTrX8PP/BI/x1f6P+0t/aV27fbrvwrqICbC80rKyuxCgZLEA4Pav6F/Ef8AwUR+Aa/C&#10;a50ey1W5S90+JXvLe5RVk82NssingsQeOOv4V52PwfLXcUjrwmITp3bPYPi9+1UPh7JDeaHG+oQB&#10;932WSKPexYkDaM/3v51826t+1B8QtW0241DxZ4ZmnjvrlE+zvZgLGir/ABFH5456dB2r8lviz+21&#10;Nqfjmz8S6YiR28jwXcVvM/mMQfvhx0wwGOBx9a958Qf8FIvhxrGn+IPCCaW0cOt6d51pd2cjMllM&#10;qHbjPQEg55zjtXVSwUopPlMp4mL0TPd/EH7SPhTwpd3CeZodrbi5LXECSb2ZwPnKozELgcAE9RXg&#10;yfHyPxJ4xuNRimhtbScFo53kXOJAAg2B8gegzjk1+JXirxBqvjG1Gr+Yr5vnjLFl3MFztbHcH1Ne&#10;dXjypay32oXc20OI2jJIDSKSwGVOPQ/zxXrwwC76nDLF+R/UR8Nv2zNFgW48HXN2899YFB59szuM&#10;Dp523cuOwGePrWnqv7Yuu3GqPbWeq2BiadTcM1pPiD5uVVmXj36ZxX8sWi+Jdb0qQ23h65mtDdur&#10;ziKQoWdCSGLZz7gV7TLr/wAT/E2kw+HvCF7qxjwEna2ZmkmkHzBQA2TwCST2qVlyT3H9bbWx+1X7&#10;Wf7ZHiRPCWp+FdDuzq4vohbSXEMfkgW+wd2K4O7II61/N7qvg7xz8VfiDey+G4I7iESJG880qKiD&#10;AXBOTn8M15h8X/HfxJvtfk0XxRqOpSRQIscVvcSvtCEZBC8Ag5znvXuf7M9xd6Pp02oRTNEfJd4g&#10;CQXfIA4HB5/OvWoUFSjdHHUquTPun9mjwjP+yNFqvjDVfEmkPq+o2UVraWlsJJURGYu4eRQMNkAY&#10;ANfQGmfto/FzTHXX7PVUEyN+9tFlKeYRjbtVxnb6CvzzbxxrevFhqKCe6tdtvFJJEHBlGS3bB/HO&#10;K2NP+K/h/R783GteG4r9biFYZUuJJEZZuQzRFccHH3Tx78iiVPm1kOMmtmfU37U37Yet/EXwno6a&#10;VLNNqqxt/altFvVY2yc5fGDzjpX5O6vr3ivVpjPqb3Dx7juQuzcv6bjjmvqjx1q/gLWbA6xYW02i&#10;3M8ZK2pBcGdTjYhUnggc571raLa/Du60C3OrarJbyR2iNet9laRElkYgLwM5C4JPABOK0pJRWxMm&#10;3uz5u8C+Kbqy1BbWdYhHGh8kychXOOCB/exgmuyjure08I3NlZrbreG7+0xySMAUUg5xxk8njrXo&#10;Hirwh4U8I6bF4kguItSlukB/dxkJGhGBucfKXOfug5GOa8ti8Df8Jldyr4fUXJjTzblVZtsRxknj&#10;PHbmr5k9RHkWseILtdZlmubpZZ0AV2UbR8vdcd6wr+S5m1CSe4leRrhA0byNkcdQTnpj869DPw+N&#10;xPNHbxSyS8K2z5lDd1BGSaL74eS2cQRt5AwXk2N+6IGduSMH8K0UkS0zzHU723v7IWo2pJGxIbJ2&#10;49K7fQ7/AE7w5psaatCk5uZYpZWL8CGNSQnHdjjtWjp/w+gjsjqWrSGZXOY1jBXdj7wGRgnFZmna&#10;Dq12Ire3jaeOH5liOdgOOf0p3JSZRubOa+0+68iMrDLOJYpVUqFRmwR1469DWzBYy6z4eurNLyCY&#10;6aEW1jK/vZVDY2LjqRnOKJ7HU7aGO2mjkCFhMsJw3BzkcdMj3rNfTLuHWIjoaFQxwFOMhuhNBZ3/&#10;AMWda8K/8Ijoy+HrA6NdpZYuoUAVLv5yRN1PzbcA55J546VyPw4+JnjLw6/maZqFyVjACQLIwRXY&#10;9SucHvX05qnwi+C3iHwfanxr8QraDUrVBDtW0fyImOWMbSYLNs4GQMHtXgFj+z94v1S9iHhTzbm3&#10;uFElpdBcJcRk43KAckVmpJrUTutj1bxJ8cNf8bpDofjF4NzyFw6qUwNowXfvzX0D+zH8Ypfhx8Td&#10;Pmnhsp7SzXYQmCru+GwcDg88Ejj618GeIvBXj3RLhtA1S1mku7UeRHFIjbo+rDBxnoSRWDot18Q9&#10;OmmudFtrgZRInEHJ+THJ6nJNDpprQfM77H9Lvin9vjwBZaPeTeHI5U1S03yQPcuPKkkXJ8rdy5Tq&#10;OcfWvwH/AGzP2h/FnxxtNOvfENvDauNVu7p0g3bWdo41B5J6AYA9K4BfFvxNnfZdaTNdeY6jyBG7&#10;ElPZeTnPNcL468I/E/xfqEP/ABT+pI6qWEUVtIERDgA8jjOOpqaVCMdSp1G0eL2uqywOq5HHbtW3&#10;outi08QWeokDMF1FMynGwhJA3Tr65q1N8LvHNteGxuLFoplOGSR0BB9+a9E0H4Faolu2peJJ0gCl&#10;fKhtz5zv82CeBjaD71vcxUWfpf4q/bF8R+LdfSxe4lh0uP5ba2iYeXx1OByAfSuyi+KmpTappy6b&#10;dw3Ed3ZusSOdqibP3iTkhe/TGK/Ph/BHiOBdkESvIf3aOBkHcMAk9ARnpWBcr4q0KaG0ikkimt42&#10;idvvdFxt5z9D6Vl7KPQ05mfsJ4U/aV0fwxbxapeXH228gd7Qqr7gCFKhuDhcdvUc10nhL4pN471a&#10;S+trgWz3d95C3B/eYUHc/DYx045Hevxi0TxHqdhYtb3CSLvYnMYPLFTy3Gc192/s1eJ7cw6fFZ/N&#10;L9qjhnjlYx5aZ9u87s5wTjjtxUSpJK5cah+3fwN/aGPgy9ksNSuBfPNGkMUxYG2WblFGQSo3Yzj+&#10;H0r6k1zxtN4ulHjDUPItXsNtrO0MqzpG8MQyQFB+WQnAyM88ivyig0XwR4C1ix8cfEWKXSIrW+fy&#10;dGkzKlxJnhgowAMkEgj35r7q/Z7+JPg7xl8LfFPxQmtrOK2s9QINtbuzBxZx7t+0cBnBweDwB9K4&#10;pR6nQpdDk/ir8XtDuru7k8P6XKJ7eBJDNHw4OQpYKeCSu75Djk8V4z8CPjxBoUN3pni6eeWRI5Lr&#10;5sRktKQV3jOGCbSB2H415Vq3x78DfE+CX+w/DV49/e6k8we3iDqmJDtyQ3JZsfhyK4zWtF8KafbS&#10;6x42uXt3uJlsAYlXeWJDeQikk7EbjNaqGlmQ5dT77PxpstN1HRk1WeCczag16IejGMYVOQMluevT&#10;8K/K39sfVL/xP8BvHnjK7tJms7q8gOnzqSUUtdAevpnt71F4kdV8WWOhm9u1h+zMysxzLAiDCoDk&#10;43lgQTXAftX+JzqX7LmpwaZJeN5P9n2M1oqgqogdjI8jKdoHQ56knFa04WehnKdz8dfDuRG0qt1X&#10;Bx1wO1dvp0gurYq5I2gAnHJGev4V5n4ZJLeUDt3sPmxwBmvStODWFwyZV19R0K811nKjD8TwLNfQ&#10;IzHKwZy/HU9qxkSZVJXbtB4Ppirfie6jlv4k3Yby+mOcCssuqq5TPNAjVN0Y7Qoynk4Q5qopLDcu&#10;Mt1JHbHSs+W5lmURqMKvQjNSb3htHlVs5BOPTFAHFznynJOcA7Rx2pdqZG3jI9aiibcf3mTzk81K&#10;gyx446VVgFCs3GMc4Ga+9P2PP2APjz+2jeXX/Cr7WCLTbCVYbzVb6QRwRyMpbYgPMjkDooPvivhe&#10;2DPKpXucY96/vu/4JT/AGH4D/skeEtJe1trbVdSgHinUpLmMCUyXgDKZON21I9uFGM1yYqv7ONzp&#10;w1HnkfmR8Jv+Dc+6Ww/tb4reKN6IY1kSyTy0RpThEySWZj1G0Y9a9c8G/wDBIn9m74N6k3iDx1Y6&#10;pcTK8q6fY3nz7xCcecyYyQ7AY5Hy84ya/pj1jS5PHdnaXrFoYhiKNowoEW0bmYBNw6jknscV+JX/&#10;AAUw/a8+Hv7MWi2+m3Jmv9Zv55bqzjd1jufs9v8AuiQMnaHdjjPbJxXk0sbVqS5bnpVMNTgrn8/v&#10;/BUPXfDXg97b4b6PBDCBcM9lBa/u/JtlHyvNHkndITlQcEL15r8UmkaYCPGArYGODmvdfjP8Qr74&#10;3fEq+8ZXEZgN46xwwyytKyRqdq5ZycnHXt6V5ZPpI0/UXs5MSFSR5inK/h+Ne7TptKx5FSV3cwwk&#10;jEtt4z0qSOILEz7h8udq4xnI5raubZ47d2yVBGCcdcZrlzDMEIyefyxWigzMRYGlVjGyhumPWs25&#10;WRJBFMDkAg84yastE7x7wSGXnoRz7Y9qoSCdm8yXcSOhpqAFZnXd/L/9dVbs+bKN3Yfyq7LFLIS+&#10;3A6+2aZ9nnYeZg8fLxT5OwFBI/MbCDJPOPX6VAyn06jGfetiO2uEGANp6Zx+lCWMuMMDx2xScQMR&#10;oiOSeTyAKeu4gqo69R/9f8a2msH+8+euK0LLw7qV8RFZQTzMeAIY2Yn8gadkOzOTaMjp+frUYRi/&#10;INe9eG/gH8X/ABU4h0Hwv4gvd4yn2exmYemc7cfrX0j4L/4Jpftf+M5UEfhK4sEc483VZo7YLg4J&#10;Ks27jvxUSlFdSlTl0R+fSwFeQCc8Z9zSmBm+6CPrX7WaH/wRd+M3lf8AFZeKPDumynDLb2/m3Tc4&#10;/iwi456jNe5aL/wRq8Hacu/xX4q1W6MalpjY2kcMXT+GRi+cnjtUPEwK9hLsfz0G3PlggKS2eBks&#10;uD1P1+tOWykRicE4Izgcc1/SR4B/4Jw/sy2MZn13T9TulSU/vdRuJQpA6ZEQQEHHtX09o37Jf7OP&#10;h+12aR4U0OKWLKK7WxnLgH7xaQMc4qZYtIv2D7n8kLW7l2iTO0sTsQkj1HX0qzBot/OVEMEzZ+XA&#10;jb+gr+vW0+Evww09pI9P0jQ08stl1tYFUr14JTcx54xXIeItE8I6VfLPJaWcKII/MFrCFIxwrOu0&#10;DgnnaPel9a8hew8z+Vn/AIQfxRJNsh0u/lIAzsgkYE+oIXpX6z6fq3xP0n4FfD/wvpmkvG2k2gdU&#10;kAZrdLmdpJpWhkC4Zu5IO3jtzX6tQ6RoN7D5empAS5bfJCwIyfmKkEDjGMcV+Zn7aUvj/wAM+L9K&#10;vfDOp22m2aqLpTfso82dMoeOrAL/AAnjkUKtzOw3SsrnzvZ+OtO8T/FR7bX9Aksbq7cQloW2K4Q4&#10;SVYhgKzd8cE1+7XhnwB+z/ceFdLV55JZvs6JPCsTNOkiqMEFjzzx2r8EvgXo1pd+KX+IHj/xJpT6&#10;ks/nxi5n2oFiPCrgHk9hjAr9W9H/AGtfCXhrS9tjqHhcyOVd5HcF92MZBOAvHGKisnsiqbXU+qNc&#10;+Dur3FhBa6Utksf2ZiJZiz7VJ+43UdO2a7Pwz8CPDFloAm0NbWe6Zgk8sm1V3jG5EYZwqivjpP20&#10;7Y6edK07WdDdIy+ZJrgZCNztDE/MOePyrd0v9rbWLfLXGpeG7i1mizHGl2FaPPGOhB4HT9RXK4yW&#10;5rzo57xnfaP4J8earZ2bqXt0keS2e6eBbkksFjDSqI1l2gkMhOF+8MVyUXiK48caFN4g0+3neSyM&#10;j291dXkXlxQIQ0ihXI83CjYWTPSqXi67svFmt/8ACwJ4LbWVtBJI2mG6hAxLtzLGGOGk2gjB6j0N&#10;eIeIPjTH8VZLP4efDnRdb0vS/O3eIrmWKKCOKAOd0MIORuk6ZByAfxrSMSHI+7fF37Pnwy+JXghd&#10;dRpbKSW1AWVC21WK5YsF46c/hX5B/EX4VXvgTxvqHh7Sb43VrGhbdvI+QAMGG7r+Ffrt4g+JM+mf&#10;DvT/AA7pzW8Gm3SSRqlvcxNKnlfLiQB8jjoSORX56eNZdFuNcadUll3hh8oEjjjpu3Enn2qqU2Kd&#10;j5QsU8SWMkuoQGXygyMpcnofXJ9eOte4+EPiVrr2Jm1Msu1fJJkGwhcdj1285rnJG09bmfTII5BL&#10;Pgxx+VITleQRgEcema2byHSzoM32cnz8hgsisx3H5cD5fTtWr9CDpY/jBLZzibRIBqd1HC3kWIKo&#10;xml+VZJGIOQp596+a/2ovHXjDVtM8NtqV1NFao05itGlbEk5C7yyDpj7ucdKwvGln4ottW/tHwvH&#10;f2pMXlXE8MTAhScfLkdfTmvK/jF40tNbOkW5stVt5LGzmt1uLtfLeWRiNsinJBPHzEdc1ahsxN6H&#10;guoJdx6rLDEkWWO5RBllGfQnkivdfA2gWkdmtuv7y9nK8EfdJ7HrXmfhzQtY1m+S7CDdgcNwpC9/&#10;8a9r8PJqWiXr3l3cQxNHwMRGQfqRWhEVrc/qJ/4Joy2mm/st6dd3CiWeCe+sWk+8AI5j3xjv0r7m&#10;bXxcWV1Np6kSmKT5vvOGAOSEPY4HPI7V+S//AAS38eHVP2bdQtppowtn4mu5FV+VbeqtkL25PvX6&#10;XweKmj0Z1ITzpIDIrr1HJxu44HrXkVoe8zvhNWPxp+MX7TGm+LLi38N2enW9tquo6zFYXd9mUboo&#10;JNjN9mc+WsgVSWdfvAjNfN/xktbOLxLZ2HhXypLbymkvhswu7OMDtnHXFe5/ty/C34jfCPU2+Pfh&#10;bSNI1XR51Md/5cZaawdvvErniNzzuAHPWvzL1H9pWXXruG5m0CAQqqtKsErJvcDBOQD97vXbShpd&#10;HLJ66npeuaf5yfZLUKwBPCqI8oOu4jHTsDXEJoEcMu+O3FzFt8x7b5t4f1UqRjiuVtP2kfClkLqz&#10;vPD9wWl3hQJi/l7/AEyAcDFcjdfG3wVbbZoLLU7aULtJWYbc+pH17VsosnmR6nH4W0jxSjW2qFiy&#10;bBF5jMFiUZJQbuWI9zXpN9L4Z8M6XY6N9ou9S0xbiJ7nT8kb5FPChQeRjtXy5P8AGvwXN80E2qRT&#10;SKRLI4jkG4jqORXF6X8Y30u38h7ySXy5zPEzxDOQcjmm4i50fph4E+P3jnWdMk8M+HvC+nNBHeZt&#10;o45EgeO2G7zJVDEE477m+gr8o/jJ43k8WeLL42hk+zrdSCMOeNu49B2X0r0FP2gdbu5bq0gu7HSY&#10;dUm3X09val5UQgKwiBJCZwSQuBmvDvGEehSeJ7tdBuZLuxD5tbiVSjyKAOWXsSaIwSFKaIbMLBo+&#10;7OW+ZVAIxk/0r6W+EumyRafHcJtZipDrjGM+/rXzZIv+hRsmGCtgggjAPvX1Z8P79LDRo2kPD7eM&#10;c9OuapiitbnvXgHw9e+MfHuneHdPheS4urlbaJQMtucgDGPav6W/gP8AsSfD34XQWXijbFd6rJDi&#10;7NwBs3nuqjjIPB55r8oP+CVnhLTvE/7Sc3iHVgHtND0ea9fcgYCSTCIQfXkkV/SZY6tZTI0emxEr&#10;M2AyjPA65z0/CvMxVVr3Ud1CmnqziNS+HsLSJGsEMALBI2VsANnG3A4GfpXkHxUli8P6ja6BvkB5&#10;yYXAwVycjHYDv+lek/FX4r2ngnRzpekkyX8rYSckER46kg9cV+XnxA+Idy9rNfX17d3Nw0zl45dp&#10;Tk8jeSOB2HFc9KLZpUaWx7jr/wAUbfSrV0g1TVJZeSpYedtJGAPmAHBr5/1jTPjOZ18R6P4rk/eK&#10;ZRBcwRlFB5wyjBOfSuO8Ma1/aUWLpyWb7trMwKsvqp6n14rste8VQaTpE1vbeS8sR+T94TtAUYUA&#10;5+vNdKhYxbucp4mPxp1zwhPpN14ksZFu4f3kVvBseME4zuU/KW618M6z8EPH0/iI2Nvq1vLD5H76&#10;bDsYiD/GSeT/AEr6A1LxzewL9htbiGN5gHAdvm69Tj+VcReeNdP0+SS11NvOlZi0r45GV6DBHFaQ&#10;VtkZadzwHV/hHH4Wt21XXdTtb6EMd3lqTtdfu8YPH41yFjqWl6WLjXbyymnQyqixRll3N2xx+PJ6&#10;V9W/Dy38P+Mb42kkNvJJ52bp3bCrn7q4ONwOO1SfESHw34KjnS0+yFld2kjiyYsnoAMnn3xWql0J&#10;seNeHfjl4pg1hI5tGWK1iQ3O1mjCCMDkB34/+vXUeHPjX4p8ZXi/8Iv4cvdRhkdt9xaoT9nAJ4Yj&#10;73H/ANasbwbo2rfEWRZvElskWnwnaiGMjGemBjnPWvsCz8QxfDHwSsWhW8sIRSd0CBVbHG9VXbu6&#10;9DUuyGjwTXfi5dRwR2KRzRXCYE1uYz1B+6Rz+IrpovFsniCzZtJhtYmiYPKYoDEEwPnUhuSTXA/D&#10;D48eGLDxlez+KLWz1CS8mby0vLdWKAHhieSGPfFfbnh2XwJq0k2n6bFaQXd5am7mkVNoKkDI5zjA&#10;9qmehS16ny9HfagblbsJIeVGZieVPDAHptHHev6B/wBm3W4dY+EujQaU6RNBbJHL5K+X93OeAeo/&#10;WvyR0vSfBTan/wAI1eNPBC0e/wAxZC8bHOExhTjdzkCv01+FPxO8JeCfBIE4na2sIVXe0a4yvAHG&#10;D9Sa5MTqjooWT1Ps/VE8KafpLS3t8ELJtead9uATncR2/H9K/ND9rL9rD4W+EbBfBFnq9pftct9m&#10;ukVyxVSMbiQCo9ua85+PH7b2satayWGkrb2GnsDCSsaTPLkkZYEY5Ffkv8W28MeMrltREWoxytA0&#10;luglVIyVOS5AA9MilQw2qch1cR0RH4WuNA8F6pf+OYtWgDPev5LvMrERk55BJ5A7HrW14q/alstH&#10;WWR7q3RLmBwjqu6SWRh8pUr91QetfIumaWnj+D+wdFCQLFK8ge9cfO38T7u+AKqat4NjsbAPeTRy&#10;qh8hGWLKlh1w2OT2HNd/Ijk5j7t/Z8+PHxLl8Dajqena+2mLHdPKZ1j84yttykaKxHPqBXtWg/ts&#10;ah4Ks72w8eatHrGpOn7sz228W8Jx/pDxliqruIHLZ46V+fEPiZdH+HEngfUb3+w7a/cIs8hiaJic&#10;bWAXMqSHGMjtXivxX8c+G47KXQrZIZo3gMLraXrxBpEwoO54904zzs3cGk6KY+c/ZOX4sftA2nhq&#10;TWlsNH1m3ki+02NzPYLKfLf7pjbaQVrzzw58f7rxNFc6h480zw406x+VDAlhjy5FHKsAg4zXg/wd&#10;+J/i7Tvhzp3hdr+Z7KztSIFOcxZGQBjrgnAHOKuzPqctnNdBQJAPMk4GGC88n19Mc1Dh0ByPd9D+&#10;OeuaDb/25feF/CUsCuFVFhX7oOMKSvGf0rqdI/a58I6q1zp938N9FhvISJEkt5Yw+D33fe59K+Vb&#10;P4iNY20ml4ElvLCJF3IGCv6e1cs3xB1Hw/qh1Cxji23KKssi4yrYxgk+1Cpj9pbY+p/EP7TvgWRR&#10;LD8N4LOQNua5tbgbmIGMlgx5zTfC3xy+FurMYfFXgOELNJ5wfyVmJb+8W2Ek/jzXxy/izzCi3lmG&#10;SdyW2LuBHPOcV0mk634Y0sSX04x5YTyoQcKcctkDmhwEpdz9v/hX8Cv2YvG+g6f4+PhWCf7RhpVm&#10;QRxxKp5yuBj2BBNfcnhXQ/g9pmjLpPhO0h0qGBy7NCoQbPwABI9K/P39lTxlovi34NQavow2pGzW&#10;8gjLbUw2ckc+v1r7o8H6e0WiTajIiSRtG5y5wOQcEc8+wxXmVebVNnfTS6I+evj1+2T8N/hnpF3p&#10;fgJJ9R1VFeFShMK7h94sfQelflt8NP8AgoP4n1PxfqHh/wCJWvXN9ZanZXNsLSVVK23OEMQBwXA6&#10;sTzXg37cXj+LwOutSMYlupb6SKJMc7nOOO/SvyKt/wC3/EVwNU0ZJWUFUdYyWZcnnHrXbRwkeW7O&#10;add3P1EfxV4U8cfGW70DwlKrRCF08+bEjSFOc+gPbg1+3f8AwT4/Zy8CeF7C/wDib4pfSEMe3ZeX&#10;knyghcnavc+or+c34DfC3xHHrx863ljmKLNHkMC5POPUe9f2v/Av4M6DefA/w49/4ah8hLSEugbO&#10;6V1G+Q+5rDH1OWNkzTC07u5uaf8AtLfCq2tZrbweW1JoCYm+zKVi83pt3H1PftT4vGXxA8VXcd5P&#10;ZaXBbtGZlWWYs6jGFAQcORXtNj8DfAnhmw/0PQorSEjzMADJJ6iug0Xwt4bmuk0S10xreTZ5sZ2/&#10;LgHoMfnXhc8d0j0lF9z8xvj54u/aR+FUX9s2M2kLo8jiUGzshNcIpPXaSenrXwXeftYftO6/eG2S&#10;PVpbGZ2hhe0tRAZgM7On3SO561/Rr4j8B6BDfJD4m0pr2KRlSFAgcAHtz78nivR/DXwP8M6jFLHb&#10;Q2UCxqFCSQoQp7cYxwK0WMhFe9Eh4aTejP5lfBOgftq/FDx7pn/CbadqKWM0aRW8kwIRYw2Q5bs3&#10;ck1+2+jfAv4efDfw/b3fnF9WuTu1HUMrId6LuZtrdFXHGOtfWniXwY93oMmg6VNcWzwjyYrmygQE&#10;EDnGRjFfFHi79nz4xzX8kNn4ve8inhaCK3v9PDmGJ8byDGRk+hOTXPVxanboXCg4+Zcg8Y+KdV1y&#10;20Cz1BZbvULKa7s98GNlvEcb3KnjdxX41/8ABR74p+NtE0iP4TeGv+JhrWpSN9ruLRWkfYzcRL1b&#10;6gV+oenfBH9oDTNRu4bXxDoVpMLJbG3uvskokeAH+Jc8H2B5ruPgR+xl8N/AWtx/EHxdqcXiDxPG&#10;7zG81AkxRux5Mcb5x+PSpVWFN8z1HKnKfun5p/sNfsT/ABY0H4X/ANt+ObO8s77UohJFaToy5ib7&#10;pYduvevcdS/Zc/aH8Ka0l34cgkchzsmVxu59VbggdgOa/cFZLC7tRBcX0e7hhhunsCOBx9BT9Kn0&#10;yeb7M1xC5jYbU3jr68jtXHUzCUpNtHTDCJJJM/Hfwp8IP2mLnTJNK8St9hjm3eZNcttG3OQSB3B6&#10;D867/wAVfsX6/wCMPC+lzaP4m0+XWIGzLcsNi+X0ZeuSfrX378XktpNTNnNOZDDCkoaMjBJOdpHf&#10;jrX5aX/xFvIPiBfaboszN9mucowfy0ZTyUKDuD371yuq5ao0dOK0Z8B/tCf8Euf2/fHfiyXQ/h14&#10;hEHhuSZroxfbMRyynGSMYbacDg8VW0LwX/wUQ/Za0MeDde+Hs2uQQW0iWuoaPIJXZsYEjJk5xwDX&#10;7BeC/if441i8xcfaIrSFBlRIPvZxk55wT0r1/QvEPjW+ikEmqzkA74WuI1O3B/hOenbkVUsc2lGU&#10;UTHCreMmfzdfDX4y/tNfCfxtdeMfjT4C1m3ivbZ0S2htXklEb9ZGH8ZA/hyPwrJvP2wfAnjfxPBo&#10;vgPwnrtvqmHe6e5tyqox4+UsDtJPWv6a5bvWLiVpZr62mkH+se5hBUeoGeMevFcLqD6BZ+Zq8lpo&#10;t0iIY5nsrSF7jLHkABcketYSxkG37n4lrDyWnMfi1dfG7SPDHw3j0uezf7XLKE1GDUdsEkYY53A5&#10;5X05xXj2ofEX4e/b7c6LqNslz5xmtraGVAylhgqCD2zxzX7J+PfDvwu8ZpbReONA0CR5bowiCW0T&#10;zXwMqSeMDHJz0rwqf4QfAC3kuUvvC2gIo3eQYoY1k2e2P59a5Pbw10NvYt9T8Rvj95VppE91qt2k&#10;c0conZLmYPM6KMKFXJJzxnHJr+h3/g3P+In/AAmGt+OtNRQBb+HdHkYmPy2yZpgPrXx3pHwL/Zl1&#10;jxZaReJ/BWnXMQnDK91IxzlsDq3I/lX9On7HHwf+Cvw0F1efCbwpYeHZLvSbSO9lskCidUZii577&#10;ck/jWscXCUowtrcwxGHkqU530sfdvOK5Hxkw/sUBlYg3lsDt6j98nP8AjXV71xnpg8juK5vxVhNK&#10;LdQZ4OOnPmLzxXqYipdJJ9j53Dq00dsn3R9KdTUzsGfQU6v0tbHms//W/vCSOOLV7q4C7XeTBYAA&#10;sAAOvetQ8jI/E/TmqrKHmd1HHmNw31qxGvfp9a/Aq8m8TWt/NL82e5NqyP4PP+DvEmb4+/BzaOnh&#10;HV8c8nN5F2/Cv5ZP2V/g7dftD/tJeCvgZp6yM3inxNY6NI0Sl2SKeZRM4A5+SPc2e2K/qf8A+DtG&#10;x/tf9p34V6cNqSR+Cb6SB2OAfMvSGBHbJAwfWvzN/wCDcv4e23if/gqX4abU5YbabRtD1rUrNrhB&#10;n7UluYk2g9WHmEj6cV+nYDESpZUqq3Sf33ZhKClXUH5fkj+7vwj/AMEz/wBgj4d6BpXw98L/AAn8&#10;JNbWNsEM7WamUkR7GmuJc75JHA6uScnNYOo/8Exv2ObzTc+GPCNyklzetMy6drN9ZwIXYbnKwTBM&#10;KVBCgdq/Q7SfBVlBo/2FjOqyTtJcytcOZJDnks+d2G9ARgcCs+0/0PTJNN8L2Y8q0mNvbkyNDBsb&#10;HmNkbiQMnHHJ9K/J5Ymtzc1ST1/rsfUwnD4aa2/rv+B+YPh//glp8BvhJ47h+IXw21/xbo+qK2dW&#10;X7abmDUI15VJfPDHanRcHPrmvEvin/wTT+G/j/xhceN4/F/ibS7/AFN4mGoXCWskoktsldqiNeuO&#10;Sc8Yr9evGPh7w/a28+qalLMlyUikjmjuTGwZMAIORhTj5vWvjvx5rWq3bf2/dyX0xgdikdpADC+4&#10;8KgGJDntwc4681vRx1Tnvc7I0ISgfkp8Uv8AgmS134G1nw9H8S50l1q42anrWvaTFd3zwNnMcMgd&#10;SisccMccdBXxz4C/4Nxf2aord9a8WfEbVtRvZbgSzp9mitVCn5+DhsHrkj6V+6T6fJf6HI/iqDUb&#10;jVIoGvnihjb7PBAzEIzwuAWYcY9wTwK4PXr3WtMEdpd2BuFjmKzX52RkqygxMUUncwOflPKgEmve&#10;w+bV4q0JWucNXAUpPVH5wfDb/gk5+zH8CfjTZW/wz1y6uNdm0lrhWgvWeaGzLgFmbAC7mwDjr06V&#10;V+Jn/BEf4W+LdZlvvDviS9sZLyR53SVo5vmf5nJVgByT68V9L+El0mTxzf61LbXJvblI9PgumV48&#10;WyEyCDeONxYFyem3Ga9r0P4g+NPGeo3lzNDp+nafp8pRRfSGS5YQnh8LhSGY/IOfX2ro/tCtGXO5&#10;amP1Wm1y8p+TF1/wb8vp999pi8U3D20pIaEWiS3AAPJQB8YPGeeBX5Xf8FEv+CdenfsYx2dh4L1u&#10;91nVddSYyaa8Ai+z28QBMnyEgAsdqg9a/rx8NeKtVk8BXPjC/wBQkt7Uv9mjkRN0ouskhImzwT0K&#10;9B3r5R+JeoeAfiFrf9veIdNsdZsc/wBnSXFxB5jTmbaCjS5GNoByAfwzXtYLNKnMnJ3Rw4jA07e6&#10;fww+CvDOt3tnqGixWV5cXMZcSZUs0G37x+XhSuMV59ryotybKISBbXdGVBOWkPU4xwciv7ovhd8A&#10;/gd4J8Qaz458JWWk6SNRkkt2iaALCEbb5ibm9SOnv+FeI/Gz9ib9krxf4tkv/DuiWMFzdJGt21qE&#10;jDAkM8kYXADt0JxwK9mGcw5tUedLASS0Z/HhF9i/4RjRkMUcd608zGRW3SFO29SMDJzj1r9Cv2Cv&#10;gX4k8b+MLjxtEt0mlaIJJLu+bAjjdR8ke1gQXkPPTGBjvX6IfEj/AIJTaNHr8PibwqYVs/tLPaRX&#10;Mkiz5BJVAAMFSMc4r9Q/2cvgz4Q+FHwltPAGp6XcC5n83+0XSQBJZdzbcEgH5sjHrWtbHx5fdIp4&#10;SXNqfxE/tvXlt4s/ap8SSaZGPs8N3FYRrCMg+RGqEjHHLZ6cVueDdO03SvDT6Pa3sltqSBXt1VWO&#10;4g4KDAJyeo7D1r+6L4V/8Ex/+Cbsf2rxh4w8K2VzqE5e7uJ9VmlldZN2Djc2CT1HGSeldH4p/Yg/&#10;YFiaPXvDfwy0+3lgcbJWBiuGAIXeMnoevStVnNOygk9A+oTvzH8JlzGGsrP7VezJCkga7co3mQtK&#10;21mCn7zADP8AXmqOr6le6hrUHks9xbWJlnSS4CxGUxkYJPOS2Omc9q/tRj/4Jw/sU+P9deL/AIQ+&#10;zkkad0lbz5YeQP4gzgYA78ZNeOfEf/gmf+wr4ovbTR/7PvdHntlkj22lyUDuThCSzOuSBgdjWsMz&#10;p9UQ8JM/j0m1Kxu7f+2dfhna6tbppktGJMISTJX5ev3uvNa174hsPHd5Hptk8OlSi3eRmlkKWu6K&#10;MkKOCSzHpnuQMiv6rviH/wAEVv2XJLEXel6zrzG5iDCK3kSQqFXG9iUGUU4zXxR4m/4IQ3YM0vgj&#10;xzZyO0m0QXVrtKo3P3g/JA9q3hmFF9SJYaa6H4H3eoaqvg7ykaSW2gDCNJHJRJ3xucIe+DjNcf4Q&#10;8c+I/AMl7HawQE6jbGKYyoSyhx/Dg8N6V+33xM/4ItftI+DdNMfgHU9I1+G4URm2RzDK5yMFRINm&#10;f+Bdq+ZtS/4Jqfty+ENXawPgeZ/nzFMogmDmWPBKuTz8vQEcHmt44im1ozJwkuh+dngzxnfaLrkl&#10;zp4lkuNhjtED4ERkPzNnOM+9b2l/EXWLLXHm8RXQvYIJZWitnJaESMhXfz1xn+tfaQ/4JaftiWcc&#10;lyngnU4ZVZJHVnjWRozg5T5sHrXhvxQ/Yt/aU8Ba1JpmveC9fjM2JYQtq0pKNzktGGXIxzz2rVTg&#10;3oybStqjhNK/aAnuLSTUtY0+ykS3jMccUcQC4CbcYA6McFvXnpXGX/xJ8Matbaeuj6WsGopJm7li&#10;Z/LkB5OIuFAHQck8ZNUNR+D/AMSLOKbT59A1eN4TvnRrSVWTthvl4/GudbwL4n0KWPUmsrtFcske&#10;6JgS5GMcgZIrRRRF2egah8TPDFy32Qaf5DhmMiWzFQxxgZY5I9SK7LWPEnhzxB4B0zU4bWO2uIL+&#10;Sye2ttvmTIqgq5cDeOTg54P1r54ayvLWUG0snLmJlledDkvzkgVDJJqvnb7ON44o4gzZB2lh1J+t&#10;LlKUurPVdR0+11+O6/s4NFeW0xljtZQHXdgA7nOcggZ6YzWtoHxG8V2enabBLqULz6dM8RihBVII&#10;gQeWTAzngdRXBaldefFG2hsyXYt1JIb5ZZNpLFue3Qe9ec2Ok+INBuzp3iOOWC2ugHlmVQxBbkMD&#10;kZ69M0cvRicz9X/Bvxi8OeLtbg0fxKtlPazaODf3sWFMLwncZAWIYtgYPqOBXy34g1aKT4jalc+G&#10;7+6j069kmKNC4QOFZcsu0bQpzxxxXjXhBJNNjzYeU10twkIaQkN5ZJGSAcYIxmtzR9K8TaTrF61x&#10;889vaSOkMrKke5GEhX5jjBUHp34qOSxd7n1JFd+NfD/jWSy+Ht8l9aXNqFSbzgVVHTO4SDG0+oOD&#10;kdao2X7W3xF+EfhfXvDGg3GmXEpH2aa8u4fPla6YbHEbnJbyxnb1AxXTfsqfEbw94Z+Melr4z0yE&#10;6Jr0m5mlUBI0VChRQQRglq+Wvie+n3nxHvotMEV3p2j6heXJRCoWMK7FQWHA4wMdulSld2aHtqeE&#10;+D/FWt2/jC98Ua9PLPNIpuLg3QJZzJ32nOOvHHSvo/4VfEq6uNVOm3EUN/b+cJZYZQqu0QH+qiGM&#10;Bs//AKq+U9Dkk8RapqGo3jBpJwTGin5RgnC/QYGK7CFIbKOyvLKNraW3nCyTQMQ788t1649K2cTK&#10;LPtCD4n/AAYtD9s1q31uWS5ujHDYB1jW3VurGUD5gv3QuAT1yKsrafs5yaj5X2nUo3e6KqkyBx5j&#10;jOBglsDI7mvnz4zXXhGbV9P0zw+ZYreLT4XIT5j50gB3NuPLE9SDWz+znrGj6L8X7LxH40gF1p+g&#10;yyau0LqHNxLB80cbKf4Wk27s9vXpUW0uaeR+m/ij9lHw/c6Pp9ql7Fol5LYJqFtNq8f2QOjghQNz&#10;YJOCQOuOorxR/wBljxhok8HiM+KPD16mlXttLGkE8caSJFJ5mG2Ekg9iefWux1PxF8Z/2mo9V+O3&#10;jVJTY+Hi13Gm0parDBjMEGBtJG8HHWvpjxV8H/2avA/gyGHxh4ogtNX8TeGILvThMmZLaQsJZHdI&#10;8/e3BACMgKQDXM6jXxMvlvsUbzXdansryafwzpl/b3X2i/eZtSkuJIy64VQ7fMd3QDHA4FeCfC3U&#10;P2gvDmi3/hz4cXM1lp95JLeSadJGUSCdm/1YklX+JQAea8t8RiO18CX194H1Tcmm6lbNbagYpFe6&#10;QEbwgz/CDk54wOMV6N8P9a8Y6nAb6xZjbwXStqDXkwjVzKxC4TjAp8ugXNHSfDP7RnhjUjceEvCE&#10;jXF1M+zyn2r5zqWLmROMEknB49K+dfj1pX7UGpTWOqP4bu7LyMRiRQWBn/jwmSRnp3zivv7Rf2zt&#10;Q8Ea3e+CPGCOLdo/ItL+ydHi2JGBtUcHJx94HHevsbwzcX/ihrH4l6PFHdWjaak0MdyROAG43AMv&#10;BC9Tx0NSqtndoaiu5+J/gQfGLxmLS28S+HNRS3tZfswvIV2yPIycqzAbtqtgjP0rf/aW+F994S/Z&#10;o8R6jJebJEubNLy0JkV3kkkyTsYD7oGD1GfpX7yaX4ju7udZ/sNrHCHVJj5AVXDjABBB+Xn73bmv&#10;xD/4Kffty2vjvU7n9nj4aQ2zaTpqeTrOorEFkuLxOCqt18uP/wAeP0q4VXKVkglBJXbPxV0f5rNX&#10;DsH3kIcgAjjrXWSa99ntBEcFmYhmHsPWuWsY0ggVD1A6fXrUN4hiXan3CcqfTNdvIzjJtQvo7ieK&#10;dfmOzB9Ovr1pUnJIBzg9R3/CuaeRoygU5Aqz9qBOFBAxz6/Sn7NgbTXDI2G9euKdNcbLV0ZuWXAP&#10;escvuIB4xx61HcuzLjBxjp1oUGBRR3jbaTkdDxzVsOIwA45PPr2ptvbPKwC9ffpxUwtpNx2Ade3f&#10;86fIBas5THPHJnDKwZT7g8V/oCfs/wDjd9P/AGc/Bvjbw/PPeSL4etZ5nlbP2h5IU/iduV3ZAGeP&#10;av8AP7gs7jeCexzX9q/7AvjXXvin+xh4P8U30cFrpfhvThol7KzxjZLDIYgRD94qyYIIUjIPINef&#10;mEPdR24KWrPvfw78VvjDrfw41HR/AUNxczyln2QySSbpHJaRYiuQqrk5x1HHav5Zf+CjXwe8bX/j&#10;eX4jfEXXIJNaldYjob+Z58EYJARcDYAowduc881/fh+xlZfDXWPgQ6+HotOAFwz3cs37kzyEDaxY&#10;HcAQegYYB9a938b/AAO+D82gNIvgDwzeXyojfapLSCTMkh+cqzqXYjg7iea8ClmcaVRrlPVqYNzi&#10;tT/LE8Dfsv8AxZ+JOg6x4y8AeGdU1Cx0G2juNRmSJuPMdY1REPzSOWYEKgJxk4wDXqnww/4J3ftl&#10;/FvW10vwH8MvGF0Zerf2fJEnzc8vOFRR75r/AE+/hr8MfC/hq0i02bwjaR+VCsjCyCIruy8sECgL&#10;xjjJ9q+q9D03SNHZJLPS3t2lT53VVYqFHCkjn6DFb1OInsonHLL1Fas/zKvD/wDwb1/8FLPHTiNP&#10;DGj6SQuWg1TVrdJ0XOCGiiMjDHU8V9B+Ef8Ag1v/AG2tZjW48UeIvC2l4Yq6ItzcsCMdPkRWHPXN&#10;f6QMVlYrKbiOFFkbkuEAY/U1Ylt45Y2ReDyM/Wuf+26zWiRnyUk1oz+Crwb/AMGnesHTpH+IfxHu&#10;I5xHlP7N01dgbHfe5zg4yM9K8s8R/wDBq7410vXBY6f8VtMaJ+QJdImMq88cJLtPv0xX9/114Za7&#10;j+zPcSYA5OOD+IPNeIeNdIt/DE8VverPcfbJRFapbKGaRmI3bsg4wCSee1Y/23iN3+R208Fh5aRZ&#10;/Cnf/wDBq/8AGZZyumfEzw/cRJgy7tOuVkXsxChiDt+tazf8GsnxFtbeCe8+KGlGFyVYRaVLkMAM&#10;Eb5RkH16V/ch4osdM0C3hvZ2ugoJiaOAIGwxwAcjPJ5Jrk9VstMGkrMtxcubhHsLOCaIHzDzgDae&#10;ehwMUnntbv8Agb/2ZSP4sp/+DaLwJ4XED+MPifqk5aTZcRWOlxw444KPJIwb16frXpng3/g3w/ZO&#10;0eb7Z4t1rxPqcJUtFE1xHAJFHI3eXGCDjnGa/qX8ReHrydREtrtbKKyygYZQuGO1iAuD/wDWrzHU&#10;vBPiyHTfMsbBDHtVY5RC+4bQcsWHfHByK6IZtVa+L8jJ5fTXQ/E7RP8Agjp+xd8O5kvdD8DQXmyN&#10;HM2tzzXJL8fMkcjFD2PIxX1Pon7O3gLwppyafomj+H7WOFCjf2dYRwMGP3QuFGCT0OfWvtS08J69&#10;qzyHxNaSSIZC8QIchtuA3yjkeXx16e5FeMeOPhfq105f7Vc2l0S8ZERZYzvzt27h+ee1P65OXxSG&#10;qEV8KPlbxZ8OL3T5v9EstloJhFuj2s5xj5cAZ65+bPNeR+JPAaXl/BdwT3caW85ZVaQjCdMEjIPP&#10;XvxivtHwdoOueEby+0/U3hvrmWxe0P2nBDLIColUdUdTjGOme9ePa98PfHaYls7uJLdY8SrM4MhP&#10;YglcHB/EitYVe7IlT0Pma4lurK6mljkM7zQiOWOaPftRSD8jEdTgdDXl2u6940smaG7tCFmfbHyV&#10;QKM7eOpByQeO/pX0bd+FdSZZodV1PKoyxtlF+fg4wSM+uc846VpReErC7IttY3TME3IkaZUkgEZO&#10;ASPbrmupTRi4M/NO51DxGmrubq3nYM/3Lc70U54HZRx2IrntW8c+IFintUmmCh2wHJUhunB5yO2B&#10;X6VX3w+0CztlWO32GZnMkkhOR6A7R7YyelcBN8MtDF232i283I3GBI258thlgT165rZVImLgz881&#10;8Z+OY7USQfZoN20K7yhiCDjCk849yKZceJvFF5cE6pEj/uymVdWDgdRk4BPHHrX3lffDPwwzpfWe&#10;nWxKOHI8oo4XOCrE569+KydQ8BR29wLaw0qKPo4mIDcNzgDP454qvaIlo+B/DNgnhK0ay0CyuFim&#10;mkup0kcArJncx4Gf89cVz/xX8LaF8YPBs/hnxlpX2lZAwiuAB51q+BskUqMg5xxjkda/RyfwBAQk&#10;lvBAJZohu+XLMc8gA9OOuK4jWfh1eW1oLqx0q4G92zj5MEcD/OKaq63E4aH8l3jTw74j+GnjO98C&#10;a1AqS2kmFd0w0qHlHGR0YVSvLu/S2S6vEhVVbsoG5fp3r9L/APgqL8PNQ0TV/DvxEktJYluBLpss&#10;j4Pzph4wWxycbsEmvywGqW6WrxyqWDRbSDyA3PI9K9CErq5xVI2Zau9Z0i4K2TRR+WR/rFUqef8A&#10;Cojosm0vp80rLgcHp7d64aITzT+YcKB8wHYgdq720We5RZAQWYZkReoUe1ULmNDS766gQm4DnIxw&#10;SGH4Z6VmXuoHTLzzY7iXYwDTW6yMu7HToevNQT28kcbPbMWZc5U5DKO2TSeEfDdr4u8Tpp2r3o05&#10;JUfN1INyh1UlV5IHzHjk45oDmZ0lhL9tX7VZXNyytxtErfIR681X1bSb4f6XHLeuSNx+dwf51zfi&#10;HTJvB2vPY2FzHeRxFSbiL5VkyM4IGRweODjNdxp/iKbU7dYZm8slCuT1yT696EUmeWP4h1bTGdIb&#10;q+g46CVh/WtPTvEviq/yIL/UFDYyBM2G9Pxro/EOn2TWp+1EF2PGE59vpXHaZfzaXcmzmUbGOSxB&#10;49x7UrE38zZ1L/hLlkONTvQGIBiadmYE/jis+8+2XZjt76Z5GgyB5pJ646E+tdJcXGnwp9rzvZQC&#10;SxyCe2PWuKa5bVLw5HLSBh2UAew607Db7M9H0XUbjSIFhgUeY8e1iw+7n3NZniDxBOR/YtrIRuXM&#10;x78/l1qhq94pZXB2oECKufzP/wCuuPt5GmuDIoJLNkk8/LQU3Y/fP/gk3q18/wAP/EegWYMqWd/F&#10;dCMDgmWPbngHpjOa/a/TdDsYk3yqZHcByuf3YY9R2zgV+EH/AASB8V2Wi+I/Fvh0S4ubmxt5YlZt&#10;pOHI+X1OSOPSv6LdG8Ha5qNxANW3KJLdShQhSMjgDkcnv+teXiXabOyjG6PJ9b8NeHvEdvcaDq8F&#10;vc2F/H9lu4rn5gyMCoGw5BBz+NfzH/ts/sv3H7MPxRn0W1hL6Bq2brR7uLny+fnhboMrn8sV/Wdf&#10;eAbKG5cW0QRUAy7nJLEjncMd/WvmH9uP9nLQfjP8ErvQrOLfqlhG2oWyuNrtPCMkL1OCMj3ooV7M&#10;KlPQ/jb1rSZbPU0uH8xVyGGBnj3Jrk9RitrsvBbq4Z33MTg9a+9dQ8FeHtc8M3VnNbSrqOnSCEMM&#10;kI69QwHO33PevnXWPhxPplwqXsDozSAAw8hwecj869NSucUoHzaPDvny7UcAj7ynjpVe40OaNSIm&#10;jfdyo3c/lxX2BZ/DPQdQnGl2s1wJjIqXO61ZY7cnOCZCfmXIO5h0ryHUvCw0nWg1wgntt2I5ogdr&#10;qpxlQeeSPypi5Dwj+zrrDll+5wa07KNWURbfmHVux+tfelv8DPC2r+ExrOnN/pHkifHBC5ycEccV&#10;4/ovwq/tWxubzTomnlgRncxjhQoJP8vakmLkZ4PCAYmiABI6Nntn0r6L8KSPFo8ETLuJdf07V86F&#10;4odTETAhRINwHpmvpzRGis9Pit7ZNq7vMXJ5B9DTKgfuZ/wSOQJrHjjXJolaBbaysSucZ3lmxx16&#10;V+1zfEbTNNsZtQt8J+6FpGApIGOm0Adcj2r8Vv8AgkKbe98N+OpA43LqdmjMRk48pv65r9PL/Rbm&#10;a9WzgYKPNZ44I8uJXzlMYHGDzXk4hLnaZ6FLRI534oahN4i8MfbdJtw13IjbC6kNuAzzjJ4r5s0P&#10;4Yap4kiQePrYSQ+ct3GkJKqOw3ZAyf09a+vNSntpb210xo5YXw8LuoYIeOUyvUn1rpraz0rQIZPI&#10;ia4ikAZ0uAGA6Dvgkis4zsDjdn5+/tC+GfCngXXbDTvBwdnjthLdmQrtTf0VSOelfPV5ealtmSFJ&#10;IDOFV92CXHVSOP8AIr6V/aI+FfiW08RTeMvCaSS2dxA0ksQyVGMZU54HsK8WtfErRiziS2truQqu&#10;5GVVIZeMHAz+ldEHoZyR8reNNLn8OzRavrSBIriNsynggjkc9q8T1DxnFr/igDRpFkAjIkHDsyqM&#10;Y6DpX1D+05pmpWmnwr4tWyt4LkNJFOZD8ijqpToMe9fEGjjw7b21ve+EfOnnUN500qkfMDggY6jp&#10;it4bXMGen+EfGKaP4rDpELWB4zEsILMGK8eYc9+uKzviB4sghujaWvztG+9BkMN+c4PBJ9cVyN4k&#10;kdjc6uUaKQphT94DdjGcdOfyryRY9Z1CeefTpCJFhDO4zlefmYZq0uoj78uvihp+k+Dba/1e6iS/&#10;kiBhWBvL57ZT+L6VzsHxg1DxN4faNZI45IraYngMSCc5wexr86dQu7O81EG4u5bme3XoD99h3Oan&#10;k+I15odu8UMrwLMfJcQY3YbsD1qvZD5merad4rsJb5NOvVt7aIM8wvTuEpAP3R6jPoK9YeHW/iJ4&#10;k07WItdu7OxitRGHR/Kbyxn5VxycnrmvkSbRL+ytYLnVcyw7/OtiTx8xzlu5HqK9k8N+L7zVtSj0&#10;GNFtbaPYpZDgbyOAOPuHrTlCwj9Q/BLWU8On30t7PNJaRfY0WViDMT9yVzwpwegFfZvj6bVvDnwb&#10;NxMzl3TEs2eHJ5PT+VfkP8OviPrGg+JP7Dgv7O6sUZC5VAzeYp+5nqPrX6VfF74urf8AwastFLeV&#10;LJud2BV1Ygdgefyrjqx1RtFq1z4Q8e+Mfsfh4aiEvLgqGR0hTzFIc/eVcc4r5Jl8d+IfDmqXN3fy&#10;rI3AjN2mMREZ2hRxnHBFe7a14zuNOtlWIi3e4k8sz5/ug9AM4HrXw54zXXPFPjudbadpLWWTzNxy&#10;VA7nA6CuqETE9+uPivbanLp1xosVrFEkyqYUhCKufvdByT1NfUL+IvDmuz22nXttDLbSRYSNtqxL&#10;L1JJGMZ/Q1+cVnGsWopDdTESGSNoJGAQHYQq/KoAwR3496/QPw74GvfFnhyW8uo0hOnwNK+P9W7R&#10;jOM98+o4pSjbcDz74yWPhbRfDV34ntrewmlgKyWtnlomCbtu5T1LKe4r88tG+IsWl6+uo6vp6XsU&#10;W4w213KZI0LHLFRj7x9a+qPib4q8Z+ObOCbVoIprC1t/sFqyoI3jjGeDjBYKe5r5G1zRJGeKGNUU&#10;r8kgCnK475rSC01Bn03pn7UGiwxJHJ4f8qFQcfZ7hl4b2xXpOn/tXfCq/tmg1TQ9ajygiZ4rwkZH&#10;dQWAzXxidAQW+IwrHAI4O4DH4VqW+i2x037PIyrOSNqNxg5696bgguz6Z1j4x/CW/SWO3bXbZPK3&#10;Rp5gbD9R1JyDWXofxl8LzMqz6hfR5whiubcSKV9SVGf614F4i8IajpF3HBcBJRNErxug6jAPFRnQ&#10;rmaNZY4HHyfeC8YXvRyID6t1PxT4Mt0eKy8TxsgVpI0a0dWVjzgYI4FeX6V4osfEVvLFda2iSDdE&#10;lu6PGrAn7xbJ5ryyfQdmmhrpmM5XeNuOVyRzzkHjoaq6d4MkGkNrNndKpkfypLU/fwen/wBelyoD&#10;9dP2Dv2jtG+B8ep+FfFWs20ml6rGflUmVoZl6NtOMZHHFfqlpf7Y/wAPLDT00+z1tAcA+b9+LD8K&#10;G252nHY1/Kf4R024W+Mc8Rj82YxROSeX9d3SvqPw5o2oxedp9rbJDJbQM9wWkOyUEgA4B5Izk+1c&#10;tXDRvc1jVa0POP25/jFpXxd+Pd3aeHXWaysbl4lmi3ESSsfnwD2B6V6n+zb8MmAkiv4y7fZ/NiiO&#10;f3u7nBxg18XeLPBer+GPiabaFN00t0kmIgSuJSD8p9K/Z79l/wAO3fkR3epD/TIzIpjYY2KAMA/0&#10;xWtR8sEkZw1Z9z/DbwXFDNoVxcWUMbCy2j0VQMAE4B/ma/qn+B1tHb/CXRv3SyKLCIjBJ2naMn9K&#10;/mg8IX+oX2s6bO6xxragAxxjKDb2JOSa/po/ZtvV1P4SaRdmRJGNsAX+6G28dPbp1r5jNJ6K57OC&#10;ja57Jc2MN1p+wskZICsuecnsM9an06w02w11VjAaTyQpPAA9PcZq5JbpcRrNFtYxc4boOfQVyq2t&#10;1/wksV1NJtLZwoBO/wBya8Tm03O+x2uu6VBdxR3GxA0bYfAweecD1+tZdtpkCFJmBiG77v8AeUnB&#10;3Edc1s6293LKpk2rkDag6fQ1DbWD6myRmLYFByNx+Yj6f1rFs1XkdFp6JFbPvj2hJdmCMgjjkDk4&#10;55961ho2iTbJljIYhlwowMH+VS6QZI7fzePuhCoGWz7j+ta7mRoTImVXOWJ7E9655s0ilscTD4T8&#10;K+JNPh1ZId6SRCSJJIyjbcdSDgg+xFeGeKfhdo6SM2jJNAGLLuH3Dk/dx1+hr60t5hG+8AH93g88&#10;Z7HOKqtpNveWwWc7SxwCMZJ7Hn0+lZSqS3TNVFdj5D8BfCGS4hl/thvuq6rEBglc9W5Irs9G+Eei&#10;WNx9vdGLggeVv5yTwc+9fQdpokMF7HN57iKJXV0VFCuWxgsSCcrjjHXJz2qtI6xXkgiKsS2Vkx0w&#10;c4OODxUOs3sCpo/OT4/i00jxXLbRB/OESqqb+CSOMgc1+SuqasLHxJqFwssCSm4cyFlMTKy8bSOp&#10;71+qf/BQ2z8R+HPCVv8AEnwFZtcXKTpBqe0HMcLceZntj1Br+er4hftvtpXxSj0m00hZrqC3Ml22&#10;R+8ReCW3DDE100KcpRvFHNWmk9T768CeIbbSnea71aF1lKEFJMknrtwx4A9K+nPCl1HqFtc393qc&#10;KMAZYFR8RKmOpYd/avyquf21fCdy1pNrHhq4KSQ7iLeGEhWbrtwB+Nddaf8ABQv4A+EbaCyvvD+v&#10;eXIMyLHaIyMRyQDkVMsPN/ZHGtFdT9IfFXia9soJBZXKzxPBgqCCpbHOcc18bXnxK8ReEvEcepXr&#10;6HZK9vLb6XdJdMkzu/8Az1tsEsQ3oM15Lbf8FOP2NbjUCLrRdahYptYG0YEY4GdrgfpXkfjj9sP9&#10;lrWryXxH8LdQaw1U8Q3uq6e10lvu4bajEkY7Ec5rJYaa3iy/bRezPbIfE2veIdB13WvijNFHcRRk&#10;KkVy8IuQMgyKihpI0AxvO3Irmvh74wt/EPg+4v5odP8A3Mwt4TpcrXEJhxgFZGGSw7ivjwfFDwX4&#10;iuNLg1Dx3pFnDpMs91FrCWl0t/LcT/6zzCwKujDqrfLivevDfxt/ZQ8JeEE0y68dpc3B3SzXa2/k&#10;BpXOSQgXAAPFZ1cO0tEVCrfqe7+EYjqvie1MGx4IpFOyUkEnPI/lxX9Un7LF3YxaSNGA8m5TSrW4&#10;e3Z9zCNiwVsZPGQRmv4ybD45fAe78R20ug+O41e4kWMFjGFTB/iDgDnr/Wv6yv2CPEegeJYbifTP&#10;Fmj+Kpo/D2npLJpioHhTfJtDlWbr2B7g1xU4SjiKeheLknhqiP0kIGM8VyHjm3a40REUsCt5av8A&#10;L1wsq57jj1rsKwfEcatpbKSMCSIjPqHHvX1FZXg/l+Z8jQdpxOtThAPYU6mp9wfQU6v0dbHns//X&#10;/vQRAHZsf8tHPXnBYmpo0bfuJzgfhUUD+Yhde7MfbrVpMjrX4HJJ16j83+Z7Deh/AZ/wdwazPp/7&#10;YXwvjiQsq/Du5cg9Du1GT6elfAf/AAb2+IPBdn/wU48E654jO24ms9StdMwSfMvJbVkRH7YA3EHv&#10;gCvtH/g71vn/AOGz/htbdRH8NnYAn+9qU/8A8TX8v3wD8VeKfDfxW03xJ4TvrnSbrS3bUEvrGRoZ&#10;YTAhIKOhBVieOPWv0/BUufKvZ3tdP82Qp2rxbXb8kf7LYbTbSS41O7uJvLI+QSnKAqeSinHXpzn2&#10;rm9T8UJrNhLZ6AjMApO2FvmcK3OMcD0r/K1g/bS/4KO/E6yu/E3gH4ifEK8S2umR4oNRuJdo4ICr&#10;uPTGeB0r1DwV/wAFs/8AgrX8D9LTwafGmssm1QsevaZHNOFyCNsjxiQhj7nivkavB9Zx5Y1I366/&#10;8A9mlmVJS5nFvtfY/wBFrx5Z6r8Yrq20DRNJ1JdP03XLddX1ASrbLIkOJGVdx3Oit8rcc/Sus8ZT&#10;+GfAyx3cEyqtm43ytCJCWmB8vBboqnt7V/AXf/8ABwZ/wVe0fwxDCv2GyguI9sVw2h/JKDku+6Qn&#10;5ycEEe/0qz4Q/wCC+v8AwU10bQruD4g+H7HxJpt7h3N/pE0LLtPJV48Z9OcgVxR4UxUY30+9Ho/2&#10;1Sb6/cf2Yav8UdEufGFvpEzrqOobEQpvEf2mOUZAfk8bunOCRxTNa+AWNKutV1XVZ4Td3LTOcgLb&#10;LICuxF4ySvy8nvX8fPwq/wCDhu70L4gt4l+J/wAN7W6j2kN/ZlyIrgTDhWPmqVOwEgDj8+a/Q/RP&#10;+Dlz9mjVovsniPwd4pi8+FRcykwTAMCRnyw4BIXpgVv/AKuY2Nv3b/P9RLNMPL7Z+22p+HtL8U+J&#10;tL8I3cMtnpFsxFzMR5Y2ogUAbWwzNkFsjArI+Id/8LPh3qqeHJbe6vbW3ge8tYLCBE81YWyg3tkn&#10;DEbsdeB2r8VJP+C9n7Dz3sOlwaV4uhszdCYP5Ayiy43Ftspz9B7CvoHwz/wWZ/4Jr6tqK6zda+bC&#10;9uZv7PSXU7GZfKt4wNvADhUzznv9el/2TiI2cqb+5kfW6T0U0fovL4y12bwnBZ6EzWMGruLk6Zde&#10;WzxCf5nMjjGxivcc9a8ikh1bxBcXvgEtpdvbRXEEWksgG12kYsXiQ55jAHzEnnPSvCfDn/BXX9gy&#10;9bUPDMXjPQZIrh9v9osjW4LPhQAsi5ZSMg88e2a9y8D/ALaf7EN9INQ0Pxd4MeeJsQSfbYGlSEDL&#10;MAcFewauihRqx3g/uMqlSD+0jf0z4V6VcyR/8JVrOmwxXV/dsLAJted1KgMcMFUFuvHfrXmF58AN&#10;I8E+KrnxPBp2n2F1qEkriFXDSwICCCrLkCM4ywU55A7V7D4x+N3wj1c6bbf25oMt5rI26ZCk8MTS&#10;RlhJuRS251kG0cDke1aOkfEKPVNamGvwpFAdtuhl2ouQu2TBwRg9BjvXQpyvcxajsY1l4A0+91y1&#10;uEm+1WNnaY+13UmJhctkt5YQ4wcjjrgVwktgnh97yHULqRobi+e405w/nXZjiIJRVI4GemM4HNey&#10;6XrU41r7LpZ8sLulBlOAFBGwgAAFvcnGK6ya78F6lLDfa4IjqtpFM7+VhvMUtjP3cb25BxW9ORnJ&#10;aaHp/wCxj8JND+K/ia48Q+L5PtdnpTxsLG4cnzrkHMZI4yqDk9iccV7f/wAFCNQ0fwP4L0zUNN05&#10;TO90qAwRf6wKQEiO3BHJyPpXxN4W1DSvCevR6jorXf8AaTxlBJFI0AhiJB+YAhR29TwBmrPjKW/8&#10;aalFLq+oT6jJDKZba9uJJJI4ZGTBjPRCFHOSG2nvmrV+a5k6bve58veH9I+IWpzSXenMxXfHe6kb&#10;hNyLG5I8lVQja2wc5PX1rrNfl8PWmo3Go+KltL54VC6dDDIMW6lMqZA3yhlc8N1A5rbt7++8OaXd&#10;39tJPDLLeIXMajzZod22PCk4BwSeRXca9pGj6+h8Mtp6xQm7a6Z5Su3y8YRpUALHeeh4HrXTGfcU&#10;oHifhLVtY1vw8PEs7xSMsM0AtrO58+RBEcj5gdr59sZ9q8Y1G51vXNLMejWN4bi+m2eXIwUR7DnG&#10;4N94Dr81fQ2mT6fot5quh+JYYHmln8i0s0BiWRVQcLGudkZbC5zyRXnvjfWb7VLmz0zSpLLTdPjS&#10;U37sFa7Eir8u3nGc845xxW0Zamcokd38SLi3tLHwJKAt19nUZsUYywmMbzKQu7Cj/wAe6Zrh9U1T&#10;xD/bOna2NZuL6+XVItLCW/S3MqN80i/MFJUgdOppPA1pLLe6nrnhmENeavNbk3MkuRDbwrjy2LAF&#10;UYKSq9ycV7lZ+DNA8M+EL2xnlF0l3eLey3DRqj2258/K+RjqcE/hVJpMVmdZ4pi8cWepQafLqGbh&#10;rVLZJp5cBXJL+YAByFKjO73FfL3xU+IeueAtCt28bxS31wjTR29zarviecANhwnRWBOAM+/Suo8c&#10;Pq+u61H4jtFA0/T7cWVpfPJ5ry3EcbZXg/dHdhnJ9a2/hjaa1JpuoaBqkkGpR6hsgtp5E3rF8oVp&#10;IyeAMhhyPWnCVtWEvI+UtI+Mel3VlLZSaVDb3l5bS3Ns9/HFIk7AnZEuCfTd82CK9C0Twf4M8Y6N&#10;Hr2qSWV1pkcSre+dZRFQxOZFt12kEHoTjOO/FcV8StC0m51Z9Cv/ACLZdOt5o4Lp1+T5CQVJAAAP&#10;QD8elbPgrxFaeGdBtNMkiv5JmCi3EZCxEZIj3kDChsAAdTmuty0ujGyvqXPEnwW8A6DbWvibw/4U&#10;8P3ehXEck0kt9aQ3MlvFK5Zs71By2QqKABGABivCbz9mv9m34kaZqul3Pw+sreA2zCW9toYLdYSg&#10;JLrIpDg85x0P0r6Z8X/E7xFceC9Rtr+zgt7iGBgpk/1awoMTyZT5dx6J6Y5zXhuqagtr4bl0Hwhb&#10;tdm5WGDT5JGk3zedtBlmU7d4TJAI4OBV0qkktxTjF6s/lqf9mX47Dxde+BfCOiT31lFqM0NtcvEI&#10;1KGQ7TvfGBjnr716L4m/YE/abmjsINVtrSYHJSKG5SU24V9h3oMNx3IyB61/Rdc+CNZ8LabZalrM&#10;MD6ndTRrDFDGfOyVGMxZPUkk4z78V6l8Grc3l7qGn+K3jmuvJlmLrGEZCv7wRKH3AowIHGM9wOK9&#10;CWOdrpHKsOtj+bCL/gmV+0wNVgsD/YsDSqX8x7xAGCtjPy5wTn5fp6123iT/AIJm/tdabYS3enaf&#10;banHKywm7i1C2ckFSdgRmV8v2BXNfvNq9l4kk1PTfD3h63SB7qc3E128WFtoFPmSEqx3SM2VCAHg&#10;n0HPf+GtOjTVr3Vru5ee5UNJceapCLKAwyxPTBxjA46dKxeOmtf6/MuOGiz+abwV/wAE+/2uH12C&#10;DxP4T1R7XSoXnSMyRLHPsbPkxylwrFiMHac1zT/8E8/20vFq6hJpvgLW7O11O7kOyJYSuATJ5eEf&#10;378cCv6cfEWrXep66NJ8NHz0+zQ3xjkJ+zQKgKsQzMQ+5xk4xXo//CeHRpdO+03o0+6ntWEMdk7L&#10;F5WOHw2VL43fKpJOeuKl5jPoh/VY9Wfyd+F/+CfH7RXgW5msNT8Gaw95NbssDS2ZlhViD8+5GOGH&#10;JAOa5e+/Y0/aANoblvDmpQQwOTP/AKBchUzxvbKEgH0x3r+veHxXfWdjBf3d+1x5jP8AZn8tirAN&#10;woBOeDyTjgVuReP9a0R3WOIX091CTckITHBDkMuByWbJ5Gar+05dhfU49z+LXx5+zv8AFXQ7C1fV&#10;/D2pxXKyZe5MUjGaM8qETbkADgZryLyvEnw+El/rWn3EL3H+jxteQOo2scnO8DJ4xxX9uF/4x1y2&#10;lXX/ABFCl1ax5i/0mFTCnzFc7RjaCCMnI6Cvz9/ba+A2oftYaBZaT4Ws7OyvtLmEtjLBblY5jIoW&#10;RJAM44wVPrW1PME7KSM5YVrVM/E34a+IPFPi3SrXQfDOqC00p54Ytb0GW9Fna3TGUyecwb5VQAHO&#10;3HQA89fpbxVPpHjj4s3d94X8NJGPD62ei2+twSS3ulSpF8rvIdrHaTuGQenbmrHhP/gkt+0NDNNc&#10;X+r6ZYW8T3EE17LJ8pUquxQuN2XJ2gY65Oa+itc/4J1fHfwnpFsnwr1+K/hfS9twbV5LRJnx5jIU&#10;UgHGCASeTWk61O+kiFCXVHzJ4n0SCw0mHwT4z/sWSbXNQa70u50eRVtZUTcmFxtCY9O56176fgJ4&#10;nuvh0j6lbDTLSZ7eJGaRGknmjYDzXfIJWQHAWvzt1iPxr4T1XTrL7BqAudM1AbmmjLRR3KMBsCMC&#10;QGbA/wBqvt/XtU/aw1670DwXJ4ZnacQu9rHOhUsuDMRsOAM4yAwz05pyvbcItdjH8R/sUeK/H3iX&#10;TE8GX9oIi9zN9qudy2cQicKwZwMmQMSqqCc4r7v8A/Bv4u/AHwRJqOufafEmlWPkfZoNLdnuNq53&#10;ziMYbyo85MeScdK/Ni08R/t220tn8OPhnbaxZvIks0kBiDKRMwclPMXCjoQO1e4fCLWP+Co/h67v&#10;rWa21LVdluXAvkgnUiMZ2oARzjggc54pSUmtWio27H2V8UviZc2fhm51n4TXtnf6t9kRrmIlVhh8&#10;1AAxwcgBMthlBzX8injXVrzU/F+p3mpuJJJtQnmldTuDFpCSR7E9Pav2Bm+G/wC0/wCF9TutLu/D&#10;Gu6JqviNpnJtbCQpNK+SVVcMCMtgc/LnOav/AAa/4ItfG7xWB4m+Ocz+FbKWQtDYxx+dfzxkbt/9&#10;yIf7xJ9q3oShTTuzKpGUtEj8XoZnuZEtLeNndyFVEGSST0AHJzXp0PwE+OWp3CWNp4Q8RtJIoZEG&#10;nXALA8gjKDiv7Rv2Q/8AgnN8JvgDpNuvhHwbbeIrvyWvf7c1LyJ71dxCsSzJmPbj5VUDA+tfo9p/&#10;wYDacl18Q9MihjlkMMDRtKm+ILkDpkN0wKyq5lFPTU1p4Jtan+fxpv8AwT0/bF1lrdbXwFrYW5bE&#10;ckqKiDpncS3y4Byc9K+hPDv/AAR0/bV1p2WXRtPtYwCUmuL2PY5zgqCmST/Sv7o9J+F89q7aLpFl&#10;AYSHS0ubhw0iiMA4CHawJweM/jXTeDfAnh/XEaO1065nktEHnRW0qq5lzhm2tkZAGQOtcss2fRG8&#10;cAup/Hv8PP8Ag37+NeuSLJ498ceFdFieNc+SlxeSpIW5RlCoF4HB3YNfWem/8G4fw/ntmS6+Lcpu&#10;g3lhItLTaz4ySAZiduD3INf1QaD8N9JSykuUtZpFt2DXMN9tUfOCFD+mM9Qa9T+F/wAGfDWoYOr2&#10;kcscSNkWMpZkD+rYzs55XPA5Brjq5tJapnTDAQejR/Hwv/Bs14u1CG6vNB+KOmSRQEYaXSLjkbtv&#10;JR2wQetegaL/AMGvV5Y6R9v8cfFWO3uHlEUNtY6OzEZXduYyTD5cV/aEvw7sfDkM9noiG3tJZlw0&#10;EuZCQB6cMD+dej23w00bUrEJMbGQsjfaGmUNwR/Fu4B9K4ZZ5V6M3WW01ufyC/Cb/g2V/Zct9s3x&#10;X+KWvXLfaPLhSwhtbOOUDGTljKQO3Wv3s+Bv/BPj9mv9nH4TaR8H/An2+fTLEsrfa0juTcJM5kZ5&#10;jxyc8Htx+P3lHovgKxjSK8NhOFkeMx2sCFW+fh8n5hjnJBxXpM2l+AtctZdHsZBIRGnmQwMHbZ6A&#10;5wvTtgiuSvmdWe7NoYOEeh8LeGv2cfBGk6rLoHgu81lLeKQ3D2M+1LbYOY9gVVOFPofTIr1i50Hx&#10;bdXNx4c0ZLl4oys9pcuxAYhcbCQxYL/tYAr6V1KdmttlnatbujKLUbQHkb7o3M3XGAfXFQfYXvrK&#10;4uFEsEj26wvHyJg6cttYEj6jvXI8S38R0ezsjgfBlp8Z7e1lu/OigRbfdElwhk/eFjnJGSV7d+nF&#10;eu2Nz8T/APhEWuNLfTLzVURj9mmLxwtIc4Hm4JC5/wBnivLDrPjjw7ossviCSNLxZAlu7ZaJ052n&#10;HOCQehxXovg+98U3trHfzzQpJLGfMWM5QFuVGOzc/lUSfUyqwvHoRfDTV/jbe2T/APCy9N0+G8iu&#10;GCrYThoGi3cEEjduUfgfasvxb8a9Q8EXt9aanptxIEO+0lUB43xjKbk6Edfm5rpIvE17b3m7U0Ym&#10;EkqGVo95IADDGdwAzn3ryrxt8TLXTNHv0ht7WeZpGdrWQZZyRnJ3Lj5gO9VTqNvYj6qm/eijz7Tf&#10;25NJg1i4g8Q6Lqy2iIJknt7VyVUkLhg2OjcV19t+1jZ69bLdaDot7MOdyvFtlgbqA6sQAdvJwT1r&#10;58u/iPdX2oRahfG0srSCE/IbcgNIoyIjs9fUnGRXMie+8UX7S+farftMZbTzG/dCPkDzNmCMr155&#10;rrcEZqhC97H2n4i8ZXWpaLDqGq6U1wiSK8rTRr5SBhn5cMedprwvXP2iAt6ukaFp0Mb2s4Fj58O5&#10;nC/eCnoGI6Y/OuB1WP4hXPh648I3FyiaVOr+Y8ce2NZAcHY2SQPSuG0rwb4xhs5tK1PUEltI5FS2&#10;mJQvtGDkOVDE4yM5rKnRir8zOmUrJJI9F1T9pDQPEN1MYrdbO4GJLq9uEZoo1jPKklRgcHOe9eZ6&#10;r+0Vd3ZVcXH2NFEtwbeBghQ8r5W3Oc9Rz0rI8fzeENfhu/Dmo3tn5ssHkGJ48KyxAgq2PvHHNeO+&#10;EE8MwWMthb3Fjb2djMcQwQhmLMAN2DklsdAe3pXVCjC17Gc6kj0XxN+0z4x8OBbuK3kuBMkmX2ku&#10;p/hLYU4woOQK8V1v9s14IVS8lk2PGTbC8tiI/NGOSWXJBPQZ611+sv4b0gWcGh6tahsGd5XhEnmK&#10;wO5SoyWYAk47V4H4mufC+p3U7apqEEoYiOO0jhxtU5Zcs2QDjGOnvW8KUOxnKT7nkfir9sfStW1C&#10;TUra7tJLqNmzLBAc4X6JtznqD2qle/tIad4i0OGWymtmlaQpcbtpKAHqEyO3HXisTxL4P+HNmPs1&#10;5JLaW0qb3TzFIkduc5RcjHpnFeSXvgXwbZW5h0s2oS6XdazoUKqUJySAoY8diM56mu6EINaI5Jzk&#10;eizfEzwtH/oL+XuKLJviy37wnoe4JUjPP4U3UPjDoljG09xBDHCUCx3cfR3AABOScH+VeH2fwumt&#10;4jcvqNpNLPCxiiW2EDRyITl2JJY5IwOMdxTPEXw6fxPp1tHdPYRNAUWSaM8MwAySq4zzj7wz3rdR&#10;iZObPf8ASPF/h6/0tYzcCMSLvTJEqGTJ6Y5I5zn36VbufEWjXsy2rzhpIgM4+7tI6+/TPtXy0nwY&#10;sbNorbQri7lmIaRzBOwUMQN4A3Ec9gBx3qp/wrXTdOuo4Y7jWYWcl5VjlMvUYZhvJA5PQVfIujE2&#10;+x9E6hrei2GqwtHKksVw5icu20iTACkAHnP5DvS6jc2y2tzfwyKWLkDD7g2MgqoA47+ua+YZvh1p&#10;Om27NBq+oy7l3ol7MATzyV44Kn862Yzf2OnJOkSRG2z5Z3uxYDkZBAznqQQKHAnmfY97uLrTWtEu&#10;oHhknTagjyMqDjKj/Cs8XgM5hunjldcrGqkrHg8/MQxG4A46dPWvCY9P8Q61d/bpYoliZTIsMbkZ&#10;wAQ/UEZB4qzpfge81OO4T7dPEGJYRQvwUx0Zm4zx0zn0qWl3Hc8G/wCChXgmz1r9ne9S8lt7r7Jq&#10;FrcW6bd23c+0gK3pu6jqK/Fx/hl4JfwraHV7WxjndnZnVFEpVTtH3ccHvX62fth2l54d+A2sJduu&#10;RFBsLyFsbZF2j5u46YH1r8Lbr4gajfX5Gm28y3QT7Iqod6mNyOFQj5cHnPevQwt+U5aurPt/4Sfs&#10;v+FvEtibmTRbOeMRqqTiMMCzHjAPcivcPHX7BfgrS/DD+K9E061S4QeY1qDIpkDAfKBkBRxXrf7E&#10;kugX3hkW019IdQt0IfTZv9c20EDywBk4xznHWvvr4ieMfDzeB72SA27z6cLYSqSoJZ2UGMrgsre3&#10;HXmsqleSloONNWPxyl/Yl+Gd1JibTbuzFzapKki3B2q+35kyc559q+INS/Zu0QeI5tF0hL6zuiHX&#10;bMwdDyQGAYDIOK/ePSJvB3ji/uPDel6nGlxG3mtbK5JhIHK56Y9q+GP2rdfm8ACPVvCVvFf30WoR&#10;WN+yqGKI55xxnBwOema0hWd7Eypo/HzxL+zz8RPDs91DcwReRDk/ajINoI527TyDXTfDn4HJ4123&#10;mnahLs4jllEW9ElxyuAc8evSv1++Inw5W68Gz6lFD9peTTxcNbqFLO7R7mUAdTz2r48+CWjzm+0y&#10;z8LR2eltZ3l0dVsrh3BkGBsVg2AW7cccVsq10ZunZnmlp+xf4u8QeIG0yz1C0LLF5o3hsyBQMgD1&#10;9q8/8Zfsi/Emwilvkjt5ltWWOSNGKuSxxwCMED61+pc/w517TZm1vfPFNN++PkSHcARjanA7V7ve&#10;6JqWm+H7TUtIisppmtlNxFMu7MwXO9g3GSOvqah4hov2Z/Ol44+GXi3wfMum+J9IurAqBGruhVOQ&#10;CDu5Bz1615tbWsMNtJtHIbCkrzgV/RDbzDxJd3c/jDT4wbWdWdZRvinyNwAVs4UdOMivyr/bF8A2&#10;Wi+LP+Ej8N2K2VrdxCWWC2jCQjr8wAGBnvWsKt3YiVNI+HdSmLx5yOu38cVTsYzsKKRyBz7Vh3d7&#10;Gd0bZJzwfT6U6yv4lCxgngdSOnrWyRgfst/wSYsbK4+LutzXLS7otHV0eEfMAJVz19M9a/po0S/u&#10;4447yw1YOjqATcbvlQdQc9T2r+NH9ir4/a38E/jhpOsaLLEtvf3UOnalHIARJbTOAy9MjnnI9K/r&#10;l0/xvoGqaOTYSwfNlXERIcZ6YU5GMHr1rzMZB8x34eSse0T4vbbz7K6ihy+HPmAh1HOVz19Riug0&#10;+503xKo092ilZrfynK5YsBnliR3ryjR7zSbnTI7tbneTGSkEoZFGBtGDjBxXUeCtY8G+F53bXtRs&#10;xdOOIPOUuwc4BCHpk9OBz3rhkrHVG1z8WPif8CLTw3+0prfhizjt7UX2orJBGF+SVbpc7B7g/hXg&#10;f7Q37GHxN8FONcs7ZZ7Fch4UGXi4JwCCOcV+m37U9zbaF8YB8RtHhEc82nQwwySHepeGT74HOGVT&#10;j3zX1P4AOl/GPw1a6he7HtrmFZLmCUltsvAIGMcN6V2fWGkmczpK7Vz8Df2a/E/gbwt4G1u08aXe&#10;naNP9re3v013cZpNPWPIjt965LFzwAeM8Gvln4maJZeLtH0e9+G1krwazqgtpLtpFWRGjz8hg/1i&#10;/KASTxjpX7pftA/8E9fCfjjxLdapBLLHDcINkEFukgWY/cI8wELge44r4b/4Zhl8BfGGF/ixq015&#10;eWtq13odjDCLVGZQFEjhOHZVGCScVvSrRfvXM5U2tDhvhJ8NI/7MuLe+tYppI4N8pjiwBIFChFGc&#10;sCevFcTZ/s8eK9FtfFXiCGyuLO1igdoYthVV8xCTx6Ht2r9HfgjofhjxD49uk82G2u7dFaSwYb0l&#10;OBjc2Plbr3rrPjzpjaF4X1LTb+5t1ivWfyo1O0xgrny2IONqnoD61Lr62BQ0ufySx2k02vmEY+SZ&#10;gQAMgg4IPf8AA19A21233EyNoBIOMkKPWvA9T1EaL4qvpYVDKt3Mue/3zg12+h+JpL2yEsrAOMhl&#10;zjI7Gu8yStsfu3/wRxjn1jS/H+X8oR6jaOzc9CjjGB/Ov2insG0G4M4LTlGEjeV8jjd0H1PUEV+L&#10;n/BEe5gOh+OtS2l3k1O2hB6r/q2OD+fUV+yvj7XtJ0KB7mWWON/KMW7eQGx0IBJw2O9eRi/jZ2Un&#10;7qO7uNZso7RLm/ijjtYcTRPK2XDHtnHbHNeU+OPihZyyNpvhx4jJsw7MpTOR8p5+9g+wrwrxD8R7&#10;ezsRJqF8v2cwlvsruMZUgh9xOeBwQM5ryHSvF0+tLfeLNPR5RZyRsioQwlGefLdfu4/l1rNU+43U&#10;7H334A1B/GXh+3k1qxQO8MlvdxBS0UzKD8xznaCP1+tflF8UPDum+F/i7deGrXzPs07STxqkufJP&#10;3h90ZCivtjWPirbfDn4cy+JdCuJZJbpGaCG3X7SyztkuNnceo6Cvk34TeI/BP7Uvjkx6nDJZ6rp8&#10;W++uLcFftMZ4wWHKkN0NaU1a7JnqkfmP8YviJbeO9UbS9RuZbiaylMaWbl9hVT3z1zjI4rzS88bP&#10;4U+GOp3tlaJDdTyrbqWOMRgfKUQgD6kda81+P3iu2tfjj4hbSJpgttqNxaxyXJzK6wsVAYjqeMA9&#10;+9eHa14u1nxJpC6fe3RkSBjJ5bcAemPWvRhHRHK2e4fDvxJqn/CPahd+J5BFHPAY4hNJ8zluRtXr&#10;1rNs/Fet2+mXMek5lVVfe0a4bkc5P0rw648UR3WkLZyRyCREAyCfl29MZ56Vp6F41uL1Bo7N5Csu&#10;0zAfOSRgkkdQe9a8qFzG54S1BxLPqlsv70yAC4cYVT6cjGTXY23ge412T+3Lu4EsEMqtdiMqHjLd&#10;CM8N+ArlAX0HwpcaRaXvmBpRMAQAG5+bHfjsasweNdP1Gxt2ngWJt4ikeHjKx9Mr3+tAXPpCTRpL&#10;qy092UJBDm3VpM5ZQCfmHqe9cnHr2q694ki8FaXp1uLiDJiliAikkTqMnOD/AIVynhz4qNrfiJNO&#10;vIGlsXIiKgcqwXarDGME96r6j4ltPDcgvdLO/U4ZpISCp3CIjgep+tZpMZ9EQaR/wipk8UxpbyXu&#10;7YsMWWK7TyzAfKTnrXd6h49bXvD8NhdyMhXLlYsuEJ5yoPSvJPBAutQ08ajqpeDKgtgnOXOMKMcg&#10;j1rivGmoP4c8VTwOHi3KDEi8IEYccZ6mosBN4l18Pr8KwtK0LZSQSHhd3GSOcHvxXN+I9Fl8E6za&#10;a3o92JvMQllHK9PmUgE8c9DXF+MPEI1AtNZ7oU8zaWGMbx246V5/d+JL+GVIWuVaJYiyH72GPY/W&#10;tkhNntsSz+JtYPiK7hhhtlgAklb5VDjoV9T2xX6MaH8StTT4RG9EEcE13ZfZH4+Vo1O1XHPU4r8o&#10;9A8Sahrd0lrqjQtbQqu6J8gMnfAGMn0r3vUPiRrGkR22lW8WzTkswlsj5PydicfdP61FSN7IaZzH&#10;iC6uLTVCJJmkjVCQIsiI7z82RnG71qnb6V/az+ZbBISqAschWK46Yrg/Et/NeTi5juIgqfOI1YnJ&#10;bt9a9nsNDur/AMF6f4j0qCQuUInlDZUshPyn3x2pvRAZsfhU2UC3Rjdjsy69SCORitaLw9ZX9zJq&#10;lvFtViP3TdU2j5iPc1798LNBufFGjw6nZW0cVwQ0UzyHAJVcgAHP503VLLRtMQ28FrKLu4l2S7fm&#10;Cqep54xWfOB59r3iC01bQ7C1aERz2SmFP3YAMY+6S3Y+vrXDWmoQXNuLaIBZmmJZsZLKDzwOlfVX&#10;h74ey+N54vDdrZkiOUSNIPvbMc5HpXoHiX9m220qKz1/wdCX82RoJYGHII4LBsDg1Lmr2HZnzZf/&#10;AAy0+/8ADFnrcZjVpNysyt8xx0BA6VX8PeCVtAluNJe+tmV8MMAGRhx8x54r738DfstfEa90yzls&#10;lRIBKSbeVCw2uMkncPwr7il+Cev2XwmmTwfp+lwX9nn93By7unGCSMcegrGWJSLVNs/Gbw58Er3x&#10;P4MtrK5hktNRju3MCXR8lAA3yjceTknt1rnrL4dXvgrxrYQ6nFcypc3KpqEchJiXDcqCOcEV+n/g&#10;zwr4m1HVY7vxfG1rPDta8huiDsk6FQPQ4BFXPjl4e+G8/hxbq7VrdonaRp7UbdzqON2eoz3FL2+t&#10;gdPqfnl+0n8MbZ/iloOu+H7V47aQ2qT+WRtZYiOnrgcV95/CPRLK48UQanE4EBhlhkTgNvwMZHYj&#10;pk183/FibRrS28Nx2N61zGyeYJy53E7lyntjpXpmj+L7qwkjh0O3lWKSYmSSI4EmV5BGM5z6VMpN&#10;xHFan6T/AA10X+1NSlS1jVXgLgIhG6RAM8epxX7Z/sI/ETw/4v8Ag3Hb2l3HI9tezW4g3/PiNyMH&#10;1/Cv5YNL/adk8CXM0FzvUwRbCGIB3MMDDdcjoa/WL/gm98Qbe6+Dj+L9EaGHU7bUrprV8llIY7iX&#10;HbjvXkY6g3B3PQw1VKVkf0aRX1sLYT740KvtyScfj7VNJaXc+qQXFt8x2fIeqHHIznpmvzgj/aB8&#10;QK6/2jd24mFsZJoxkoW6g9Mc9+tez6F+0zb/APCNWep3MkYSRk3sTtDDuFBOQRXz86ElsepTqLuf&#10;aF1qMpSW5vAm1B1IPYetYP8Awl2lmBvsKujP8jGPgqTx/nmvAtY/aA0Ip/alkWmsSv7/AGvjysDn&#10;IOAR6151rXxd0U2v9o+HZY8kea6yNnJ6jGD6dBWapSe6LdRH2APiBa2l40E0gViAIy54J6HmvRbH&#10;WrK9sitwSNoHvk/3h618BaP8VYdRsTN4g0+4jt3i+WZgN3Hcd/yrp7Hx94d1lF0uznZUVBtkRiCD&#10;0XnPPHaoqUWUqiufeWmfZLaN5py8hlxhR8xAPoKvOLxrIRWcbN85IzgDHbtmvkzQF1ZZoru21/MQ&#10;O1oJOHPrz/hX0Z4e8QxXOmNBBd4lD7QyMG5A79f1rkmrHTGdzo4llaN4LzaAEZmjTk47kZqBPsyg&#10;Wyqv3twkIyCp7flWlBN5gCyt5zPlWdBwoHXntmp4dOjuEZof4l3xN7Edea5nJXLsebfE7wNonjvw&#10;ZqGg6jEJIr2FoJcbiORxuwegJzjiv40/F37EXj/4d/tjap4Q8ZTyXFrKzS6bdKo2y2ch3KBnuOjf&#10;Sv7bZbQpCbR5QJCSQDjke/Svgj9sD4H22v6JH8RYLYPqmiSebAIwC8kPV8MOeBzirw2J5LpdSK9D&#10;ms+x+N+m/s7+CtLs4jqMCmVJN6MY12YTjcQB0xxik1f4F/Cu/aCW3htopUy2ZFxHlsjof5V9dLrF&#10;vfvZ6rFaJdwGAjeGVQhYYKEZPQjnIx+tctqfhEXN0Zr21SEkh4oS2Fc9QeOMe1Eq0u5n7Ndj4huP&#10;2G/DvjGa4uYzYW0jghSiISwHYADjj1rhZv8AgmF8OGnF7cxs8hOJWiYBSD/s9B61+iv/AAjMttdi&#10;/eKZI3XL+QM7Dj2I6/jWvp9pDZWd08U7OpXAE8bdR7Z6YqXjJrZh7CD6H4o+JP2ItJ0PWk0L7VJt&#10;mZreGBYd3ygE7WYAhSFHUnB6da8a8Z/sReErCKaPDyLEThM5IPcnNfsp4w8ReFIdQhvJZLbz3xGz&#10;btuCDjnH6Cvnnx/DM2sSTrLEbeUZIG35M/xA9R+PFOGMqdwlh4PofhTdfsjXcevm2jjfymkAgbI4&#10;LEYGcnnFf2Gf8EIv2XI/2e7/AMaaws7PJreh6IJbdycwtE9wcenzbq/HjSNNsTrUD3Pk4hlDmSfg&#10;DkYIx/Ov6of2HJdAWynu9HntZzNomn+c9s+4BlaUAHHQ1nWzao6kIyehNXBRVCclufouM55rH163&#10;N3prRISCHjbI/wBlwT+lX0lLnJ6ZxkVDqPFoQD1KjPT+IV7VOvGa5eh8tGPLJM31GFA9qWgUV+mn&#10;ns//0P71IlCrt9z/ADqdRk8dKai8cAnkjnrUoBzk1+Gyp/vJNd2eo5H+d/8A8He8xb9uDwFFnhPh&#10;gjf99aldf4V/Mp8OJovD/wAPfEHihxIk08a6baurYGX+Z85BzxgcYr+lz/g7wLP+3h4KQdR8Lrbt&#10;zzqV50r+aDxy40PwF4f8GocSqr6jdFcEFrnBCkg8kKB/Kv0jLVfBUKff8k2wbtNy7Jfkj7l/ZQ+O&#10;Wk/Cj4YabY+H3ii1mfUL6e4uJ0UKrFVCb3JzjaOnFe1XNz4p+M3xh0/xlPqQ1C9MSS+cMm2gCZO2&#10;NiSMY4OQeelfDPw/+B+o2fwePxG1fWbCB9WmEXh3w+Fc3l7MH2O7EpsjjUZwSx3H86+hP2Zr/wAU&#10;aV4rubPU5YbK100pGCw8yMyM+ChZc5z7V5+Jo01KrUg7s76U5OMISVkfZ1t4D1rxR4msdP0a6vr5&#10;orkyXjeckUUVvArPIVD/ADSMSAqgDHB5rxu++LlvqfjWeXxLf3UelQW8oRSTvCJkooXpvLkcnivv&#10;39kT9pzwX4M13xg3izT7CS/1YtBBfm3VpLdAnlqiFx8u0jPHGfpX472fg7xT438Y6vYaOsl7dQNd&#10;SuM5yiMzEcfewOfwrnoUlJyU+i/M0qycUnFlvxV8DvD/AMafh+l18KdHvb3xAb5XutQnKQwKZ3x5&#10;bPgKxyeMlcAV8HePPh/4j+F3jS/+H3iwRRX9lObW7EEizRMwOSVkXIYe4OK/oY/Yl8Ep/wAKI1+H&#10;xnrsXh7Qr6+hU3ssS+aZYs7vKLnkI5GMYyQQD1r81P2o/gL4R0fWtT+Ic2tapcWMzT2/h66uIQ0+&#10;q3olIJEanKQomSzN3wBXq5TmjjVlRlstjjxeETgqi3PgGeK2nP2eKRQE273A45/yK5++sUij82Pc&#10;xlbcCp6YPT8aVY7qCWVLyNlYHDRt8r9PQ+vrWlcxia3EU2E+UbU7qQOB6c8Z5r7TRo8Npp2MC0vP&#10;lEkoGVX5QevXr9a9d+A+m6P4i+N/hfR9aRZrK616zivYGPyPA0y+YrYxwVyDXkUdiEhmkPzc7FUc&#10;4Jz6fSuj8F6zqXgbxNYeKNHkSK6tJ1uYJHXdtZehIPB/KuarTfK0uptGor6n9kv/AAV20b9hvxd4&#10;G+G/xHvrqXTrfQ7ddCsIvCEkcNz5ckSGF5wuJMQ7DgD86/EGbxppmj3N3pfwx+NHxFila6RrOS/d&#10;2hbfjavzS87ehPX2r4F1r4j6747d9Q1M3F1Otxui3v5mQW5GDwB6ED0rCttcu59SOkSxTM7XDTK+&#10;BhQo5PGflGOSK8XDYB04crlc7auJ5pXsfqx4n/au/bS+E95Bp2m/GrU9amng8q3t1tYjtfIChvNB&#10;HU5Pfiuw8Qf8FBf+ChXwL8P22ta74w8KazbXNuGQXKRvcKd+djRBVKuDn147mvyB13w5f6np1x4g&#10;n1iZJ0CvbRHd+9Dns2QQARmuO+IPiO713R9PiuJI829usU7KzMZHycsCSc5HX37VtDBRdrpfcZOt&#10;Loz9jfDv/Bfz9pXTLmGbxb4e8NaoIQYd0Cy2juvPdWb+Ve9aV/wcgeMPtjQeM/htptzYvGY3is7+&#10;SNtpwARuQjd/Ov5lblVVj5ZOzG47uDwOgrLeR2YDk5PFbyyqh/IQsXU2uf1u2P8AwcP/AAImuNPf&#10;WPAPiOMABbsrdwyLEMHlFIG8gnAzjivp3SP+C6X7EXiO0N2NQ13T7soiRRarZNtQjk+Y8W7IJ464&#10;9q/iM1DbG4RRszyB6A0wRqYd/wAxYnqBxUPKaPY0WPqH95Ph3/grT+w38QIY7LU/Gdlp94ztD9vu&#10;Y5It0oHDFmXcIxu+Vu55xxXd+Ev2lv2Pdah1fTNF8beHNdmuWEt5eahfxCCJHA/1SyMrttVQvyjd&#10;1zX8C9kbSNPs7Bi5HB56n/Cr+JCw3bkQfxDuRWcsnp9G0X9el1R/oceFfFvwn8SRzJ8OvF+i6vaK&#10;Vk+x6VdxSeSqr0GDuGRn6dq7e9WwsrVfEtrd3BErLFdwyOZLciPG1goBG4L1JOOma/zobPxX4i8H&#10;3q6p4c1C6tZd3yyW0rRtx7qRXteiftf/ALR3hm1+yeGfG3iOyt5P9bBHfymMl/vZUsQelYTyd/Zk&#10;VDH90f6F+mHRvGfmG9lkt4BayRwSKhETb1G3oAqsg3enWvK9etLXwZLbX9gsohK3PlQ2+FjSLGFD&#10;vkkEsc57mv4etC/4KZ/tr+GY1js/H2rTIqeUIZikkZXtuVlwcds11f8Aw9n/AG2TNJ9r8UrIksBt&#10;/Ka3jCKP7ygAAMOmfSsllVRM0eNhvY/sK8YaJ4asdHMOt6fPfDUDCUklLOilzjhiOSCOfavP7jw/&#10;8SGspbm4u9NOl2dwlwkkUixhJCc+bsP7xiANqgnGeeK/lOg/4K+/tsHTLfS73xDa3lvb5AS6tImB&#10;GMBWHHC9u+e9e/8AhP8A4LbfFeys10/xf4U0K+iNuIJjavLbuxX+LqwyTyeOav6hVXQn6zBn9DPi&#10;bw1ZeIZltJ7u+uLm4vFe5tHkKWlxG2XBEa8E5wQOnPNdhemXTvtGs2yC6upJEtJrTCCQqFVSqDJK&#10;qowT+lfhX4W/4LheGNLj+w3fg6/tokiCwyW96kkiv3+8i5Xk9yT0r2vRP+CuH7LXiTVV8Sa1cazp&#10;d/ujctdWe9d743sWhZtwwMHjkVDw1VbxL9tB9T9Zpnk8TanD4kuFXNnF5YjiPmpANoj2liA2QOD6&#10;D0q34S0nXbSwvb3w2iRW0Vw5mms4oyZBMoQrvkJOQBk4Hoe1fmbov/BRz9nDxRf3djD4w0uxgeaN&#10;4Le6geOCVQ2XLsUG3OMkHPpX1B4f/bG+C19on2rwR408PLPdXDz3E0l7HGpaRwGCRNgYVc4AAwKy&#10;qQnHoVGcW9z1XX9SjtJ57H4gK8DXJa4sBueInyQNr+ch+R+2Onsc1teHNM8T2nhe28aWEdxfpd2R&#10;ihQSRq4jWZikkvmYL/KSSQuWGKn8OeL/AAZ460uG1tNU8P3M0xWUTXVzFKJSDtBGHK9gc4+lRa94&#10;og8KaoZpNR0m/uvNCw26XcccYYsFcgtgEbcY2/QisHJ7WNF3N7/hGLzVI5LzTdMultnijsrWSOUR&#10;yABf3shDY/d4/gGT1xWv4i0C78P6nbaXFL58EFm0lrKI8iLygqEbSSSSTnOD0rmrnxfrfiMf2zfR&#10;afDZxKBGscziKduQRlOjcjPZgMZrLTV9V8bRvdx3psrd7U2Rn25lCNICQG++uQDz1wKSuUyjqFtr&#10;Q0iO50y4W2tjcmOyWRi7TPGhM0nJ+65BwDgBjwPS/c+J9Sh8DP4mlRw0kEVvcQeasTyxPJz8xICh&#10;lGAcjJyKrWWj6HJaNoeovdWiwxMguYy0sSQrjapSTAVpTk5Gc10uo+GtL8R31n4E029S4TTUW6Bl&#10;iIjSNOESRUADqvOd3fmm3qTqebwalY3/AIet76CG4uIbvJl0y4OLW2MfzDfK+CYx1YZOe2elbOk6&#10;rd3GjxQeAvsr3l7N9mknlysC7wd/3V3DIyEC84rldXXwPa3H2LxMUl02KzkSUxu6q8ych5Mjjp0F&#10;bmg6bBqenS+JbaxEOnzRAxec7FpJj0kjTKsAgIAIrRySE7lj/hJ7XwpeQ3K2EmpXWxZp5Y5hIsB+&#10;VUOGAwxPA4+lbo+IWq+HdZihmvWihVTJNMxXynnkLEgjGSIwNuVHPNed6Z8P/C880Goakz2tqh8y&#10;fbIzEJnBCKOdynG3059a4/WNA8Pt4kD38t1PbqJFtLq6YOtunKRoWYjDdTyD6mmkpaCcn2POP2hv&#10;HHhHVNY03wlp+mabqGsXOtf2npwIVZ58fulZWHb5gVJB5H5e6eHvhtrbeODrHinzINRGnR/Ypra5&#10;80faU5bziVHlsUBG1Tg4NfnnrmrS+A/2xfC1zoNtHq+qrdaeul+ZEFjS2nEtvtPTI3clhjDc1+z3&#10;iXS9G0z+zbbxCk8OoX0k10ktuC0WzyyC2wnPynJGc49s10TbikkZRSbbPlyz1/TvEeo3es6JYXXn&#10;2r5u7hEdnnTJ8x4Yx8wUEYPH04rp9a17S/BS7dFOowT3AW4neSGQAwyAyE+XjIA6HB5HFe4WvhNE&#10;8H/25ZWx+wyqbeDUcYlP2jEexYl/hK5bk5z0NaF/8H7iLR57K0uEcTI0ti9xvUzxTYR7dNrOYTtI&#10;wxOKXtUXyM534F/Gu38Gae19a3cWqW8m7ZJdxsH+fG4JuyyJnqGGTyOvT3fRvi94e8Q6i+n6lZmP&#10;T7K5SBblkEcCTueYgGOcd+nGQM180zeENB0nVrfwyZLK2S4mt7aXUZ2xDbwwEtJLLJghhGAN2Rn6&#10;1p+MvCWpeM724e0nS3+x20txaazazCeyv41ziMR/KEdnYHewztUYNEkmxxbSsfpB8I7+zPxL1PSd&#10;Rga1WCxiK7ctDJDvPEeMqrMRlyefcV6vp/jvwlf+bZ3VzbzWsEEgicu8i+Zv3MhBb+E4A4B4HOOv&#10;5xfsn/HY+AtZk0hbK7vmuoIbS8uJQyxKwBwqEhkGQCXVTnnPWvrLWPC0d3pqaxpUNpbS315LdWpl&#10;MoO+QdNzD7oI+UDOfrXFVhaXvHTCWhwnxQ8Wadrnxf0/TPC2rJpc17M1m9/eGQx+REheXYD0U5A/&#10;3jx0r6ytvHPwq8LWUNnDEltdaasUazxxytKzXDBQzttGS3BLNniviD4o/styeL9Mh13xHc3FhPDe&#10;LbWmob2UGWUqxG0/wOe59hXqF54zl8HeHpbLxtqLalaJCwlntlCyHyDtUpzyw+6Rkk9cYpTUWlZl&#10;RbTuz9Arz44fDKF/7BtI/Nt3QpLd3EYKM0eFK5x8x5Oe/Fdt4N8a+FtT8L3Hi6dzb6VC+xTZja6x&#10;ZI3OoA3g+w4HXNfmX8IfHcet+FL7X/st1DDLCPsaXqtHKpIwFkDD5GPDbgMHPY12cXiKfT/h75mr&#10;xavowt7OV51mikhh2BiAGeSMAh8ZBGeD34rlqYZdDeNZn33L8VND8YeKLP4b/DmWzNzLdJ9pkjJD&#10;Qw4LFhvGM46gdOlfSfhP4aaZaW0j32rT38koaNikgWPZnIXbySQO5Oa/Jv8AZk0y68HeEde+PvjT&#10;zlutUuPtGl205y7q6kQhHIwueCWHfrX1RD8VvFfgzQNNTwxYW2r6tqKC7lsozGkkbTuN0ayuQrMq&#10;fe54+lctSkk7RVxy5prSVj6e8QfAvwJNqtjrLW5keznBgjeVhFGXfcW8sYVicnJYH6VdPw38TweJ&#10;YNY0S+sIbRHZpbaO2CmZf4QzA9Qe+MCvAtF+MfjeHWVt/iLFHboS93LZooluYo1HCkx/KTjpj8+K&#10;9kTXNUk0y31eBmjF3HvjMs37qFQ3y8Drleo9a55cy3CMJ2tzfgbHxJ8XaZ4M0l9S1G9S3lW5gt4Y&#10;ym8zTzsEWJTxuLk8Ac132h3ek6TYo1/cruuZNi+YcBn67VB546f1r8zf2qP2ipfCmo6N4FhewvDN&#10;qdpc/bLvbbQaeYpC292fcS7AYQHrmvXvCXxSbXRpialdA6isj3KCJgUWNSPm6f6slhkZyQDjoar2&#10;UlFTCUOdcjZ9geM/hyvihXmtLp7eV0Cpld8a8g5MfAbjpW54b8Malotm1vfX7Xb7VVWMYUKV6EAH&#10;359a8O8Y/G288L3Fra6e1vqrzoxa3tZFV96nHDMQoXg8k9SK9Qs/HFvZ6FceMdfulitYo1nMTkKI&#10;AVAZHPdgc49T0qeZaXWhzTpVlG3MmegTWH2u2Ed8YnIUqW2jH5Ht7V4tr/wwghu5JbZDeSXkbrum&#10;jVlix83AwBzngGjTvi1Z6fpUup61NHKtwZbnT0X5Q8XJVWOMKcYwDya8X8SfHfWPEFsZ7mL+x4UC&#10;3FoWLl5l2bmyPlAwenrnNNK60Wo6NOrCVm9CH4hfB+5GjSanp7C4eNIkZiirHvQncCg6YGOvGa8y&#10;8MeG4bW+EWo2QmhO4xqsYXzHjA7qCQCcgg/1rzPxR8TdQlmiiu/EWp2lu8ymZbjaY54VIZlRAAWy&#10;DgZ79a938B/G/wAJ6p4nl0LUo5buXTYybPdtx83I80J0OMfnzzXRaajqdUbXPW/EvhvTbzw+Lmyh&#10;u1me2SFAgdUhLHOXVcDgcAYPvXhPxG+FviNrGLxBcJKs2Gi2syxwlVQKCqAAbmHHbJr6N/4W/faV&#10;4bn1aVbe4eO7MaxRDbCquSsYDgnIBHJ/QV5H4z/aFmhmsfDnh67judQZ1mlklUtAWZsPHjHRSRt9&#10;O9Y0+dbIqTb+JHyzqXw31nUdHjt76GL7daK0jokeyVYZOBucnlsEA+gzXmc/wI8K2a3LzmYSbvtJ&#10;87PksQu4btuMsB0r6U+IfxvtvC2n6kdfbSdS1GPD3bQO5VUcgeWRnK8nHA6kYrVh+KPw/wD+EYsd&#10;W1ux8ma+KrFZohIMajDctyRg/exXZGrO2xHJHufA8XgHT3u7W8ge6eIvIsj20UQVSwIQBpGzuHTA&#10;OTXOeMfgj4Z/sgavoXiaC9urqQwXGiyjbLBj5QwdOOe6446etfYV/wDETwL8Rks7PwxYWkVlpl1P&#10;DNbSAQtcXEYzhNqgMB1ySDXknifW/AOt+M7fT9ItFtNQucwicIBFCyYx5jj7pye+Scd63hVl1VjB&#10;wR8ja98EfCFrFHL4h1KB9RZTItoH2oq4AILKvQ9lJGfSvPJvh94S0lI0v7aSZzJITFt+dUKhvMBJ&#10;wBjjrmvryT4e+GbW5YsLW8jdpLcbZWJjuUJLTMjMMjJOcHoBgV5J4i+FGuQ61aaLZalNJb3Lm3Ey&#10;sgYPKTjaHJO0j9PSumFXpcxlDrY8YXwyYLZh4ajDTYzGJ1VpPKxngZYHA4AIrntA+Hp1CCW6vTPH&#10;I2Ps802f3UshwqyFRjaMda998bfs/f8ACtdIg1aa7a9nu7h7SG4tpBv8wjKhRu+XPAboOOKdb/Cv&#10;UJdIt7Wyu5luGQ+er3JfaIyDtZn4GSc49eldCq2V0zNw1PnfUPhl4itL0WNs09tPBIu6/tyREqvy&#10;RJJlVAbuemKg8XaXp3kt/bV/qImt2SBprVYxE8S8DG0fN7MM5Hc19dHwL4ttfDtzoetGCW1uyEzG&#10;+1SFA+dlzh8euOteVana6Rps8ek6bcS3SWCtZXSXNuPuuMhw/ovb6dKarCdM+HbvRobi6MyyXl2W&#10;PkQCRgTuAz5jdCo/h65J7Vek1Xw5pjRaRPp14byYF45bklo9yg/eAxx6GvdfE/wk1PxdrCa1oU0E&#10;pYDY8LlTJGvygsjcg4x1rzjWPgJ4/WP7FeSeSyTny5T8u1Ov3mHOfT2rVVk1qzNxY7SPGfhrTPNu&#10;r7SLdwkBbYqh8sBj+8TsHTGCM1z918SPBOpae91Jor2g53Rx7ygJOdw6KM8ZA7ivFfiNoc/hDXf+&#10;EXulY38YEkc0uYSVPcdto5I9aypPEENjpiz3qkW6MiJKrEtuI52qepGaIpEOTPBP2iPDvjf9pTUn&#10;8E+Cvslp4dsGi+3XFwX3z3QJ/co5DH5MAnjvWV8Lv2Ffhxown0n4gvYXOoTos1obWV7d0XYf9Y7A&#10;ZPp/Ovt1NIk1CYXFsEVDFvdFQKScD94xHJbtnrxVXTrH7dLdXHjC9tWhhnEFpEw/0hjtHzK3XA6Z&#10;6fjW8aztZGbp63Plfwt8Of2ZtC8UzaPcy+KNH1eCZUaS1uoZA+RgMvzDjvxXo3iT9l/9nfxLNcaz&#10;ZeK/EOL9R9rkZWctKOFD7GHPpu5rrte+D/wz8e+IG8RappCS31oWEN68uEZP4Ds43Fe2elcNpPgn&#10;w34R8B6p4a+HdrPcahLepvnvXaVWk8zDMuSANoNU6j6Mdg8N/sxeGPA+v3PiHwhrVw1xJD5Y+0QN&#10;MxyMIWJ6kEc9K60fs0a/4jtxJrrw3b4WeeUwbWZVOdqrnGVHPrXjfj7wl45+F2q6XZ3PjNYZ9aMc&#10;Gnx/ZrgxiRHGNzQ5HIJyTycfWvnP46fG/wCJPwo8e6xpPgvxLcX2rL5dp56XUhijbYDIiIwOw7jj&#10;3oSlLZkNpbo+mvFX7OVxr2sWmn+Fr57ObTZGnn2lkMkUg2kOD8o44BxzXnvij9kvU7LWF1C3gjCO&#10;weKzjIPmshDZ3p3OMk84ra/Y28a/GTxrpd7q/wASfEBt4dOsmkv7mdo/NVix8qNi2Cxxya+jPE+s&#10;+PovDlt4+8I+IdKv7SG6e2VLvyI1MuSMRNnbk+lJykna40k1c+bZtP8AjJE8Wm6dpVyrIREfPy8T&#10;IDwoOD1zyRVvxD4e+JxT7DYaNrMdpJ5fz+WMGRRul2PnlFI2qSASKwPin+2F8V9D8T2XhG1021a9&#10;EJRlnj2xzSZATy2Rgpwc5J9K5q7/AGtfjPc502DTg7yMsLQ2bS8jPy4BzgE8Vdpb2E2jj9M1vxRr&#10;WrT2lno+qRLb3CxndGVRtvHJxyM8muO+Pfw28R/FXW7TQNB0/d50BtrmaQNHHD8/JPy4Kj2NfY+g&#10;6Z8atfilvtQ0w6Tb2yebem/naFQSOW+dclfUgivEPjh8SPiv8Imv57/SxfaYNOt5dHvNPZ5rO6kn&#10;OGzKOeOpANUpu+gpLTU/LP4kf8E5PiJ4XMmoWeuaDJbbTKqzzNEUTk8sVKnp618oj9nPxvcQfatM&#10;vNDuYvtJtjLDfxbQ49c9B719CeOvEPxb+Kd1NL4r1G4jtyzPFYeZsiXqUVY14x7sSa8p+Ga6xb6h&#10;JYana3klta3YF6bWMuIlBwWZhkAY7mu6F7as57LseofDb9jbxxb63Y6rqGtWCSQzpctBpJ+2SxmN&#10;gRuYYQE/U/Sv1rtfgx48l06SSw8XXex1EtuvBlSQKDtJQg4HTpXyHpmmeG9H1i3Hh61n1Z7tVlit&#10;bdnY7DwfMVAefUjpU/gvRfFPiz4pN4O8LDVbW/tybhrHdKsaxg/vCSTnPTisJyb6lR0Pt/wf8Kvj&#10;Mul3FnL8SdRsRaREQxzxHa5f7ygFuTnpnpVPwL+xx8Y7zxLceMYviLeveXEaoJLyJpAxLfKrEOcD&#10;0OOKq/DnwT4uudentfFniO6tUsp3igggnO04JJL7x14wOte8a58W/Fls66B4D1G9jgWEW1yZDGTG&#10;wbhgpH3znI55rllJ9DaKT3PT/iz8LPiFpN/4cX4o3cN5A1s8CTaMXeSTaFw7iQf3sZ9vpXUfsq6/&#10;dfC7xLqWh3cMcVtLJK8K3EpQs8YLNIhbgJjrk4rjvEfxM8VeHNN8Nv8AFXUZblZIpYbV7mNYw5AU&#10;4Dj9fWq1p+0N8MbAWmiXEsM82sPNbJbEZaRnPzJu6quePQisndrlZomr3R+pugeI28alTeW0MUbS&#10;ExyxtGqyIvIO9Se2DXyF+2n8KbzWdM0/xPYR2uLG7aN53cb4rV1O9gRyBg5PY18weIfj/wCC/DOh&#10;Xmk6bIG+ziWUIsz/ACqWACIAy446YNcx8fP21fD+qeHItA8Owy3BSzinnExCnaVCt9QOO9ZxoyUk&#10;0VKqrWZ8P6drlz8NPF8uqeHBPcTLvtTqTXLCLYPu7kPXr17YrpPFH7R+leKrS58JaiftGo3FwJjh&#10;s7HUBWGe44BH61+f3xT/AGgLTxxcPb6Ha3Wk353QaijuCk2SNjoowEJAwce1eHxf21NLNe2lxJHd&#10;xReZIGkw0nbg98elepGhfVnLKfY+YPG03k+MtVQgoPt0+1cY6ucVzsV8YW3RkkfxD271a8QxXT61&#10;ctOHLvMxYnkk5NXPCXhLUfFesppFqDHu5llIysaDqTXUczd2fr3/AMEsfGvi/wAPweIINKuZbW0u&#10;n82KMcJJcKu0c+oB6V7Z8bvj38VNWvLnwdrcslndGUzRqoDAhe+7Pf0zXwl4D1/Ufhr4Si8JaJK0&#10;UkTectwh2SO+c5IGMD60useMvEuuzmXUrlw2TJ5spy+T7nt+Ncrppy5jdS0se9P8QfEl/c28Ovam&#10;EjhtGSQOwyQenAJ4r9Q/2DPi/wDAKz0+8k+N3iO3trAxSWUmnQSRwAYH7uQM33iSRnFfgvqOj3lx&#10;m5tX8yOND5kysfnB56cetcla6DeT5CN5rGTakZJB5HUL3pzoqUbXHGVnc/oY8O/Hj9mrwbpfijxB&#10;o3iLSriXTbyeCytp5f3kyZ/d+SuCCCOCR1rqvhN+0R+yXpx1L4ieHJIkubXTFl1a5tIdrGNiGdBH&#10;gfcbn1Nfzwvot3ZQ+QLaMNbA+d5gG8A49xnHbFUdP0i9KTNYLLs2AymMkDDcHIHasvqse5arPsY/&#10;x+nsfH/xo8R+MvBCsdMv9Tnu7NmGw+W7ZyVPTPXFeY/2FNqGlFrTzTcQlnuAyhYliUDbhs5LE54x&#10;X01q/hPS59D0+PQLa8S7+yu18XVjGWz8hU9gR1rkIvDPiHSbdJ9QtJRHIJIpDJjy8/TjkHmuuMla&#10;xkeD2nhy/utUTTo0O+YLht3GD6ntW5feDbnR7yO6iieNScMHO4ZHU8djXqKeGr+LT/7WSGQRbggk&#10;AHJ64HOR9a0v+Eb1y3EdxelpYbiI58sl1j3HgvjGDT5hWPMtXg0bV0t7q3RLDydsM4XeRIAMl/mJ&#10;5b0GBXJTaLevcNEiMIcs8RUYUqecj617m+mR2GpWUtmriO3Obx7gq2Wz95UPt9a98i/Zz1/xl8OJ&#10;viV4B2+ILW1DwXVjZz5vdPYfMryxEZaMjPKgj1qXUSHy3Pi/STrGhW01jcw3MEdyqSIXQruVeQwz&#10;jIPYipJYLpJEugswIOftABzk9z3r07xNaeKtYt4JdQF1cR6dHHYLPK26OBcErHu6DvgZrpPBC3Gl&#10;39pa6/b2zQXUyB5ph5qRK5AZmTjJA5xmnzgjD8G+OjFrSp4iuJypAVJ8nI2jAJHp61q/ELxJoGq6&#10;w+pzgyGGIKpiGPMcd8Gt345fD3wH4Z+IVzYfDm8n1TRIxCn9oqhRGmZQZNityAGyAp6V5XqWj3EN&#10;oBbxzHzJBFHI4+U99q++OtCaeojzdrdL2+kgtpNkU0m5ixwB3596hFvY6feGKWIXAXK4OCGz0I+l&#10;bh06S3uXtrgYKkK2cqQcHIA/rXV6d4csZbExbGMkg/c7uNv94lj71Ylqcfp1otpZjWZkV2bKrCpP&#10;XOBmpbefVJnbcHGBgQ8/KvoBXa6f8PdVunDJKMTE/Z1UFtzL2wO/pU2kaY7tJLNLskifaUPLnnBx&#10;6+9LmQ0jibzR9SsLMXKYxI7AE4JJ/p1r6l8FL4it/hbaWdxN5duVn3R4+8CRznqCO1edXkdki/2h&#10;ZxDbDAy3D3R3oCer44xx0ro/Dl54su/EnhjwnpU8bjUpoIRjmMpPIArc+x9azlK6GfXHwD1STTBF&#10;bXzW4QP50RlbAIK4Ix6/Wtn4t3Gk6RPBqsbpI7japXCgFuo44Nfpn+0b+xE3w2+GGn33w1trZ7rT&#10;Ymur22lBa61GaVAWMBGc4OcJ0r+e74veKfF1xPLo+pxNbeVPsliI2SRMONp56iuWElPWLLnFrRn2&#10;38O/iTJZalDe2M6rGJESdnwGKjgnHt9a/Rr4L+M/CetjULTVL22EMOye2kmG8g7vmCYzk57V+AOg&#10;r4jisoWhjuYPNG5JZdypJt6kE9ffFfaP7NNv8Qdehv8AWZoZ30+yk8uaYRFoY3HzZZhkr+f1oq09&#10;LhCXQ/pv8QePtF8LeHdKsYBZzT3UIFrEFCk4XAPTPXFcr4W8ZaBplvqHi/x9YSaaiqilk5TeOASv&#10;+16Yr4A+AnjPx74t1X7X4y1JEitVitdCuLtVMaENgrxk7enNfZ3xrHir4T/DSWx8UXVvevrkLTWF&#10;xj90zMCcBTwzKfu15Mqdnyncql/eK37R3in4XaTY2UNnaoLvVZIVNxbkYQyrkGVR2Gfwr8zvj8nh&#10;/QNJ07Q9RkF9MkjiSEENE4duVBHTg5HpXjHxL+Mviq8s7O01X7ba6lH8rS3gADRIPlCBRj3Oea8I&#10;8Va18QvH3hmw0rQjHNcC+LTXc7EOm7hQPQY6V2UKLjuc9Spe59V/HjQ/B+kfCjw8bK3a2SK8Mccc&#10;7o7IXAb5pF469s1v6XqUHhjwanjLTQhkmtAiW7Irqp6b/wAfXtXwz8ar3xl4d+Av2fxUZWhtPEii&#10;3aLlXBTk7mx8uR3r1H4b/EyDxz4cj8AW9xp9rdXGmG7gRpuWSJNxCg9GOOQfwrTl90jm1PN/i3qu&#10;p2k899q8cOL11lQjGVyOe/APpX78f8EyLix/4ZtmmtZwtsk8jyRxKBt3AAgse5z0zX88+seIoviN&#10;dx+EbjyRJb2pDznA34PQMe45r9vf+CZOt2Wh/A3xF4ZFxZtLY3mYoJZAJZVxy20dR26Vhjl+6NMM&#10;/fP1E0jbFrU1uxmuEWw3IzgZXI4PPbHbNYGj3C2YjttVlttRtfNeRrJ32EZOY2BXptNc0fHXgvwl&#10;pzeIr+O9nurixeyW380RncRxt7YB56civzT134u6pomoyvqF1Labrjz2geTCgh+FVh2YHpXhqLex&#10;6PMkfqta+NrGHUr6zlvBZtcGK3jt5m3xThB82AflBI/E10Nh4PTxVZw6rp08dx9km8qOS2kOwE/w&#10;sFPGPQivz08c6N4x13w9peu6bHPAJnidi7Aho36lMZ5Uda90/Zp+KfjzwxrWt/B6GCEfZoU1CDU5&#10;CoWeKbCsxboXX0xg1Hs2ldMqM7uzPrTxz8TvGHwJ8HXOr3o/4SCM7YrewZwHQNwwDH0B9K8j8NfG&#10;jx0mq22saZbpb2U0aSFXZWaLeOEIPBwa9H+NkOqQfD+SSBYNX1F7FspjET7uMp2z61+e/hPx5qWp&#10;eHb/AOHup3cFnf20ausc7Zni3MNqAnqP7pFZwjdXHKVnY/XfQfidq114TN5PcxNfsrXEzQMGGxD9&#10;0L2OOcV6j4O+OTWRikGWiljWRzIhU7SOSTxj1r8APi7+0jq3wF8Z2ng60tbyQiAy3l5/yznMi8oM&#10;HsK4W+/4KKazqlsuk2dzp8ciBYobabcs20DoWJx+dZTwUpapGixKWjP64/hn8avD18gF1d5SCVoS&#10;8jDDAjIZjkYJPHGa+k08eaGbf7UbgsGX5UHOcemK/gt8b/tn/F3Rbd7zTdSmsVcx3cYSZfJdBwSD&#10;g5r7O+A//BR2/wDFmjpq91rdwz6btWa3m3MHGRkkqc8dq4K2WzS5kdVPHRejP6yvEmvJrsC6hpM7&#10;WdwBtillG5Qw/hdT2bvSwFda0KXQtfW2eN4Cp8pj95shiqkcLnpz7V+NHhT9uXSvFiQ22kSpJJcx&#10;ru8yTaw6Z2rz35zX2t4E+POieJY4xbXK74EP2iSP5sNjBU/XtXk1qLT2O+nVT2Z554f+A02m+J5f&#10;Cml2xSyaeV0JLHAZs/ePTPpXud7+zBNepbLMHjKv8i8kHHvg4H6V3vgHxraatrsWoWKxyW8zNE7I&#10;u8+cDySegOK+wzbS3kdv/Z0qRMJEkcSqzbkA+YDDLg+h5Hsa5pylctcqVz4O1H9lrzrdBp8hjkUB&#10;tjEspIIzx279Pyr5r/aE+C/izRvCFxZ+Fi02pTxmGNII8kFhjcWA4x1Nfs/eRWkW1JMAsMcHnPsf&#10;1rB1PQ7CQb54gxZfmLAEAfQ1nztCjOEltufxo/FT9mz49eD9D87Xr2G4F1NsLEFpEPt7+lfFHiqz&#10;+LtvcHSNXvLkyA+VAxDD92p46kH65r+xX9pzw58P7fSxpt8Yop5SfIVgsYDAZBzzgHt2Jr8uNS+H&#10;ngHUpbr+1bC2uF27XmZwiMx5LKSOWHU4P0raGOtuhSwq6M/n58UWfxZt1RtOlvYlRVDgMdsjg8Db&#10;3X37V/Uz/wAEO7X4j3mi+Mbj4gz2kiLY6NHaxwPl1VxcMdwxx9a/OLxF8MvDer+K7b+yYVeO3K7A&#10;syqjAnBXdyM9xkV/Rf8AsW/CTQPhSmrWmhxKBdaXpEs064/fPtmJPGOma5KmYwnVhScdycXhpQw8&#10;6lz7tVEjRUHRQFGTzxVa9QywBDkfOh/JgasAMG+YnrnPb6VFdMVVcA/6xOf+BCvUg3zRe2q/Q+RW&#10;50VFFFfs55Z//9H+9qE7lz7mpqYnQ/XtT6/GIU7t37npT3P8+L/g6z8MyeKP+Ci3w+0tsxwzfDaz&#10;Wa4cHYiDUrwuxPYAV/NDZfAz4z/Hvxne2nwV8JeIvE/2aZbby9C0+e8CDGE3eUjBdwGRnGa/uG/4&#10;OXviP8R/Ffi7wd+yj8KfDNzrWq61oo1cf2bpwu7+6Z7mSCKCOREaVUQozFQQpLAnpXl3/BGb/gkJ&#10;/wAFOvgXJZeIfiV47m+FXgy51eHxFrPg3STDc6vqs0SBUiu3CusMZXhl3sR/dB5r2sNn/wBXw93Z&#10;ON1FN766vTXyPT+opqN9nZv7v6Z+Sv7JH/BPj43DwFox/ai0TVvCX9gtdmz0zXLRre5k08/vA2JC&#10;p2lywAAz3rsLf4TfDLwJ8Qp/Asyx3Nm97b6naQaZGJp/Km5kklKHLlAMYPAr+4/45fAr4S/G7Qbf&#10;wb8SdF/tFLNWjtryZi04jUguDLncQx+8O9fhT8Uv2erb4U+ObzVf2e9Nja1EM7BjaoUvpM4MMUg+&#10;bbHzjJxnoOK+Rp57KtUlKWl+nQ+h/s9RhGy/zP5yvixo/hjT9V8Qah4G0+7XRY7mSOzS4RhfSeeP&#10;lMgCgDYQSR+FfO3whju/C+uXGtWvnWc1wkq/aDJs2qysjA5GTk8fp1r9b/F/jjxLc+JRpvxxjsdN&#10;03TNWa9uLDSzEA5lwyQSFf3rFjztxz0r5V134C/E/wAV/FmPxN8CPD0erQalqv8AaMWm2YzFZ+Rh&#10;oI5VJwzuyoxwcLnnGK+rwmOiouFTZ9bnkVsO3K8T9bPgD+x9D4g/ZW0fSdYjVFuL06mlxqMZVI5J&#10;uVjkG0sNmMgY65+tfit/wVF8KaP4KuPAvwh8PubuewudY1TUrqEFyGvXVo2P8KpgEhRwOfWvvf4u&#10;/tMf8FR/F3nfBFfAum6NEbb7HqOuWl2q24Zlx5u/puXLbvKBbIxXwJ8O/wBlb4reB/Glx8RPitrF&#10;1rmlTRm31OysYpGnkQbdpElyQNo6ZAI6Z54q8LHln7ZzTtqktb/cTWd17PlaPzy8R/s3+PfG/g2L&#10;xVoOnoItOTypL+6MVrFKFBkZ5JZmQNwCeuBwBXxdqNjrdjdhryF7dpEDBJkZd6t0Zd3VSOhGQa/o&#10;o1zR/wBkL4s6ZPJ480z4g6jaabOlpbWgn8uNWDBNhgtgCSF53Hr619wt8D/2Vvjd4ch1bWvC11r9&#10;hpmnRaJbx6qFtp9NsYIwUjg2OsoKfe3HJJ9c16uH4mnRXLUjp/X3/gclTKIz1hI/jrktlihjhd0Y&#10;FsnAwBntnvjrUNyUtLoxSMCAQokIyOByMDNf0w61/wAE8P8Agm1rmrSt/wAJL4n8Nm7jVbO12s6w&#10;k4AmxKu5x3IJr7e0b/glN/wTH8W+DdN8P+If7ck1e2tIRL4g02/jijuJX6yGBNwG7GWyMivV/wBb&#10;cOrPlevkcn9jVLtXR/JZ8HoNFN5fxeJAZofsU0EPlcNHcTJ+5bPAADdfQVW0HwrbjVY1hvxb3ks/&#10;2cGQ5EcZOJGOcDG3PWv0X/bG/Yr0z9jfWptA0HxLa69Y+IL2SewitogLi3hhY+WJXJ+YsrY3LgZH&#10;SvgfRNOtbPX2hW3fz1tpJFjnHIVvmLnqMngD2rvpYiNW86b0ZyzpOHuy3Oc1TSvE+r3UPgvwjZXt&#10;9LJK8FuIoXkaYBiQYwBzkc8Z4713H7UPwpn+E2heGvD2u2v2LXG0W0lu7TaVeLzFZm84Ho5ypr+i&#10;L9kj4ufDzV/hBb+OfHv9mWkGmae0WonyU+0QzxqFjMZADLv2jknnp0r8LP2l7vWPjp8Z725vrhFb&#10;VtcUjUbtjujt8CNC5bAVQoXjtWWGxkp1OVqyiVVoKMea97nxRp3hW2svBlx4u8QjKz7rXTot5Blk&#10;GNzgDkqg7njPFecHZbRK5ILHDKvoM4Oa+0vjp4R8Dx+OF+G/w61G1m0vw1YRW15rU8m2C6vCu6Vl&#10;YZyN58tNvXBPvXA/D39mT4jfFfxDbaT4ZsnFtcysBqj4+zhVGSFbhWYegOa9aOIio80nY5HTd7JH&#10;y/eyCXaVyDj5iR/FU9ujmIlmxgd84J9BX6c/Ev8A4JR/tM+BfBY8faRHo+u6bHJJHPHpt5GbuARt&#10;t3TQE5XcTgfMea+EfE3ws+IPg9mh8SaLqVmI/wDWNPA4Ue+cY/Wphiac/hlcJUpLdHDQEOfKk45x&#10;9cfrWz9rt/s6xxsWHKspx26f/rrmzbypIxKkD7ozxjPrUUMMyn5SQRk5HaujlMy3qWSFt4eQuWJ7&#10;5rJRSOSee+e1aTyTF1aXbkDAJ69e9QfZZCWZcsM/MT29j1qeVjv0IRIUbCDtxkdailZl/eN83bB9&#10;e1X/ALGyxiVcntx2qRNHku34IQYzk9D64osIbo87Qz/aAAf4cNz161dvBGzbwuWJ7e/tSyWUVoAl&#10;uckdWPeoJGnEm1ugOCe/NId+hSnXrIox0qOHcoz15GPw7VcmUgAkck8UxYSSHfO36d6AuNJG8uV2&#10;85C9vpz2+tRiSRPmTP51MUySF6dCfakIxnhunGOx9aALdp4g1qylWSyuriJlIKskrLjHTGCK3Lrx&#10;14z1K5N3fapqEsysZPMluHZgcdQSe9cW6sXCjnHr0xUx2buhYng/WlyofM+jPo3w7+1z+0l4W0ht&#10;G0Lxrr9vaNB9mMP2p2UR5ztUNnH4c1u6B+2t+1L4anH9j+M9ZG6XzcNJvDO7byCGByCe1fJLAhiC&#10;OmDir9tdASEybR6ccjPp6VHsYP7JSqy7n6FaJ/wU3/bH0slpPFH2rGFeK9topo2VGLqCCo4DHPWv&#10;ZfCv/BZv9pbw/wCIZNe1Gw8P3k8sHkM4gaEhQMEgKxGT1/8ArV+SN9co2PssXlDBHDFifzrLaPbG&#10;rseWBIA5wM45qHhKf8qK9vPufu7D/wAFpvEeoRtaeIvCFi1vcyGa5EM3zbsY+XcmME84PSvojwp/&#10;wWy+Cx0iPQ9f8KazaIkODJayJJ+94xu+YEg45PpX8zhdiueeneoRvD5H5CsngKT6FLFTXU/qs0H/&#10;AIK3/sl3mmrpty2saewkNwzz2RcBieRuV2Y+vpXufgn9ur9nDx/Z6vZ2vi/RJIdTV1trfUD9mlRg&#10;CAXSVUzkDjnv16V/HGTJ0xinxyuGB59Kz/s2n0K+uTP6gU8U/C/w/wD8FBvhx8TfGPiDTl8PNpkl&#10;yXadDaLcWIdoUJRiMMzgqOFzX7M6h+0l8AfF/iCGxN7opFxbBmIuFaRklOU2IhO0HPJyOBzX+fz/&#10;AGldkxrJJIwj/wBWrMSF+mela1r4i1K1y8M0qM3BZXYcenWirl8ZW12Khimnsf6B/h/4pWfiLQbz&#10;WPCWtabcwxhg1jmJkLoCqBVVsxseAuefauz+FWneMvF1mdc8TXlhDFGdsOlRTsZ48KdxaVOdoI+U&#10;c4HPcY/gMsNP+OehWD6jpUPiOytzGt2J7czxxlSMhwVIByD1q74d/aA/aM8LJcX2h+JvFFsWUea8&#10;d3PgjkfMSfQVi8t092RqsY+sT++7xN4AewtbW1tdahjtdTk+13Fky+bcLDkDcEwflXHU53fia5bU&#10;/hJqurzrcafeyKLjzTfHR2kgkuz6hCNinaBubAPev4erD9v39r7TZVmsvH3iIOgjAkkuDIwEZyqh&#10;nBIUf3entXt3hz/grp+3d4dDm28ZyzswI8y6tYHcZ6kNsHWpll1ToyljYdUf19+F/CHxL8C+K7A+&#10;F7BE06BpZrPTdSmMkskzZxyMBsdcMMk12Vr+0NrSeLDZ+Lbyza3sbWK4lhMaxyw3SylmihUYOAQM&#10;tkYAx3r+ULSv+C6H7ZMOgnw/4qXw7rq5LJd39oVukJHBEsTI3BGR0rDg/wCCxXxy8m2Or6B4duJ4&#10;ipa4KSq8gVtwyS579T371lLL6j1aLWMgtj+5u/8AjhqPjvwm8ev6FcMlsYZZZ4pA0bJMCsTqDjdg&#10;43L97nI5xXFTeFfCWseAbbR9Vae2v9LLwKk/mRRSuw3sF3YZcjG3OQenev5S/hJ/wcN/GD4fxx2+&#10;s+DtEv0NwLq5Ec0kW94wdm0EMq46njJIr6f17/g5guvEehtp0ngALLLIrytc3iXMYXYFIVWjU5yM&#10;gk1yvLqy0jE3WNp9Wf0X+EY7OwtrXxNrNvOlrp80DSFJFKbuQpmGQQgwCQ3U/Svqnxz49/4Wn8II&#10;fC97d299Z6zqMNvNczEW7JZAq5cI/B24wB/FX8hlr/wXX+CWuapLeeJ9B8RW6XVmtu6WRgVEIY/f&#10;UNslGP7yjvX1r4O/4Lsfsaa/o0+leOp9csUgtfJ0sGwaQI7LtaRljk25GTj8Kzq5fVbvylwxkNrn&#10;9Kkfi/R/F2rWPhLUbPPhLTS8SSNsi2rEgWFVUFiwc88Dgdat3Mp8U+INPfw5apapaX5Fj50wkZX/&#10;AIm2KN20cDtx1r+f/Qf+CzX7CfhW2i/sf4j6nf2cSRpPpF9o09v5wbIdhJGMsQMYzzX2d8Of+C1P&#10;/BOq68OwX0njzR7C5udtuqW1tc293axEYbd5yncc/MCfpzXHPA1Y7RZ0wxUHvKx+2trq/wAM7bUW&#10;8TeJryG7vIpBY6jMMjZKRxlV+XgdSR/OuD8YfHrTrXXZLO+tnntXDf2abLIkVB3KKThSRww654r8&#10;bpP+CgP/AAT+steMWl/GjSblbaf+1Yby6cAMHJyi8BWkzj7wOFryf4of8Fff2UtFvr+2vvG2kXX2&#10;slf7Q0J/tExtox8scSBMJz1G4d8VMcunfZsHi42vc8m/4LIaQ/jmL4aeA7PUr/SpPHPja2XXILNi&#10;kcdrEN6BpGyfMZsBR6jmv1l+EPxGeHRYNDn0u8eaGzisrbzEMmy2twqICy4U5AyeOp61/HL+3h/w&#10;UB8MfFn4l+EPjD8OLq3uNL8OazFdW+ltI4v2kgyTJLE3yqpzlSCea9g8B/8ABfXWNAhsI7jwa263&#10;t3try6hviktwoPyORswGUHnjk969eeAnKnFJHDHFRU22z+06W10nRNch8UafExgufLtrWzllMIEm&#10;T5m4MSvOMAHv0zXvOpeK/C/j7wXZ/wDCYSRGSOYzXNlCVRLmSJ8LFIpwrAe/Ga/in0z/AIOIPB2t&#10;eObS+8WeELhdPs2/dqJhKygrgPtPy7lJzj9a/SH4Lf8ABeP/AIJ8eIo00Dx3cahpsCSpdQG+tflR&#10;4jk/NGW++egI6flXl1sqqpK8XodtPG029z+mDXF8Jy2P9uas9utptiYQW4WSN9mPL2A8AAfLkcV8&#10;8/HXxPaz6/bzLaXKy/Z0tbBYhgRKdu1ynIO3PBPrxXyXpf8AwWX/AOCbniFdNtNA8UaEY4YTLKZw&#10;UWAHaQAGGMkEjA7jms3x3/wUf/Zd8UaWfFt14w0C7t2ZBZadDdqha2LYy6DHzY6KSelcdDCVU/eg&#10;zedem1pI+gdabT4tPew177VfzWsH7rUFKqyfLuK5YYJGeg615yviGx8PfD77VoV1PFHPcA3c00aR&#10;zQgkY3yd1GOh5GetfP0X7QHgrx3MG8Bazp0+jXAYwTWrLM/7pQqoV5fgMck9h7V4J44+NfgTw9rR&#10;0KHxPBHZXswF4glWRZDDww2cqSxGPX611wpN6NGEqi6M/R7wt4s1rxbHf3OlX0MGkne7W8zIWuCo&#10;5QSDoM4ZTj2qHXH1S70rztLENrqFmEdZIsS5aZQ3lgnkZOSccV8aeI/i14E0zwefC+j61ZW80lub&#10;10ilQFDjMUCg8DcvLHvVrw98bE1jw1kTLK8cH+n3tq24pP8AwPhMDgD5jnimqbWo/aJ6HYQaxqGl&#10;38N748sN0guHuLp95EcYIARMkZYkqCQTjPSuo1bVpblorbRY5XMGnz7ZJpDi3+0AsVX+LB4OR0rz&#10;vRfj7p/iW0ax0iay1eazC2l4kzoEncDO4EAEkle/euR0r452us6hNpsJsbO5jka0vpJUwCTuIjTk&#10;AdcDjPviqafVE8y7m7NJ4g+GOm2ljqMsJto/N8qRd5nczKGkcljxk9DjtmvUpvGXh+D4bXCajLa2&#10;FwkMb/b4hmWPzM/dYnJJ45PGfSvCHufEN7J9u125E9tZSmG5MSI8oQtgLye49D0rldb8daTfavZ+&#10;CHmke2knW7lSWBJEigjXATgnd82BRa5LlYq3Wh6xpEdzqeqXd+bK5jS4tp1TzpZCOTI23jODnPpx&#10;mp4vHmtQs7i9guBaRhbW4uY2MsyyFV3BccHP8X1roPE/xK8QaILexu47W5tz8wFsCwAA2bVx9xMY&#10;BXsa810Tw7oEltc+P9T1KJmuIZLM6Y4EDQueThWO4FR90kYJraL6szkj2FfE3iieP7bdixgk2LBe&#10;SqeVRjktFuY4fA5J5qhdrrfhcQeJpDPFK+947LzsSGEHKsyNyo4ycds1836Z4i8Hw+IIV1uxne0m&#10;ucrDcOS4EZyGwow4Yc9enSvoXx/4u8Gw+H5b28uVtdd1NJBa3P8ArJFtgcKCPmwAPkx0xRLyEcDr&#10;fx/8f3niE6TaxyXPmRs1vbxBXhCuMlhtGT06MRVS28U6hqdzMvip4baxk2QC5QqrSMwO2OVBkjno&#10;T6YzXhHgr4ixaXby6dcyRTXtpOoM8EmVW0D5AZ8Dpk7s8/gK7u/8deGnupI4beCW3vJcz3cR3bME&#10;gBUAwzgdCT9K0btpYSd9bnv9r4j0fT9OfT/DumJqL2rRWV7d26iNYS6l8qWYLJhVyTzivLta8WXM&#10;0s8mn3ZaPyirxTyqIwFUnLu/yggdRj8eleHeKvEtxb62mjaBczWSx26zxyqg+0tFtORIDjBfI459&#10;q8g+KmiRar8L9V1aWWeZ7XS5JhcbnR3BUnaVHXpwTUxXcmUipe+IR+0HbzafHu0mfSZnittQkiNw&#10;t2E4+R2K5j3HAx6V09v+zmviDwrcadqmu3b3RgeX7fhYUifZg+SnQAHtkn3r5T+CHxrsNI0uHR9K&#10;N54gS4tVuJw2N1ttXcE3Z+7vPQ9cV9X+CfihZap9rW8jMSWzAkkjaxcBtjH5sEZPHet5yadkZxs9&#10;zhtB/Zl/a1+HvhyXwz4T8XaZ4r1CSFprKx1uI/aEhGCf3qtjAH9714rwk/Az9vdtAuNCsLHT5r9J&#10;ZbsfZo4WeIyfMYAWcgDdgg8V9eP4/wBY0TXf+Eh0nUbr7DfSRwyuBtnV9u7IOenynjAH413GifGi&#10;/sXfQ7Syvre6vZN/9o2eT5q4zvlY5+bHGAB6041pLWwezTPyr8M+Gv8Agot8M4J9U8UeGLq/leUi&#10;KB7UOY23cn9y24px2rHvPib+214d1S4k1TwRPLasu/FtbSCBHJ3jJCk5H8Q61+2/hb40avpcFxrP&#10;iCRZ4LeIQwo4LHzHX/WFyAT2yPU1zJ+PF6btGvdMZ4bty1sGfYoZs79obBO3tx1NV9afWKJdJdz8&#10;utI/bN8T6PIlh8QfBWsxahFslEhgJVAANzBZVG3HOCD/ADrI179qn9lnxRqV14m17w1fy65p6NOn&#10;l2DBpHiyUZyDhgDjk8/Wv2b1L4mW3hvTZ9U1vR49RmNurSeeIpXELkALjp07j+lcV4M8XfBfxv4q&#10;vNNTQtOgkm2i6d7aE4JBYhsg7hgdPSqjiFa/L+IOj/eP5eNB+M/ibULjUL7U7O/MdzetLKVYrGvn&#10;udpdOAdnYEV+svwK+O37Kt/8MrbwL8QNQkU+HS7T3OqRrFFcXc7AuQgzkDjGOwr9Idd8B/sqajJK&#10;df8AC+lz6fcyeXcXtlAkUeYySN6qRlgRgfWvPfHv/BPP9ij4qwrb6BaS6aJz9shk0+R0ZkA+bAJK&#10;8dASPatZ4yD0asQqElqmfO+meMf2Ifi/rn9paRNo91q9rEtq15d7o4mUN1iDEAMoOMjmt/Tfhdod&#10;hq6N8Ltf0+2sYke6u4Y2W4lm2kbTubLKB0+XpSeK/wDglB8FLDQbiG11y6ht2gEkU3lQCeLBHLOQ&#10;vGMZyc188aB/wTX+Gnh/U7hI/HN/tX9zH9luVjkj3LuO4I+WRugA/Op9tB7SH7OfY9p+OGieF/D3&#10;7NXijwv408Uzw32qWkhXV76UsU3fPHDhdpKnHBxkivxj+EH7Sb337P3iD4JfE3WWaGwvLSXQGuG3&#10;BVEhEkcbEZ2k4IGeM19tfEH/AIJ7aN401dY/Dnj0mNo1jkg1QyySFo8hQBvPb16etdx4G/4Is+BP&#10;EOlLYeP/ABVcxXkrIYU0uNAodhkeY0hPH0ranUpwXvPczlGctkfiX488Z2ml6hJYaZLGXAKiOMZJ&#10;ftn65r6i/YA+Ovw4+F974lT4px+baauke+RovMXemcoygEDcDgZ71+oCf8EePgZ4OmNhqF7e3F+p&#10;aQSajcBN+0cIuFwcj2rX1n/glr4K+Gtumq6ho8U9vqFsblM6rGEk28AhVyFx1PetJY6k1a5CoTWp&#10;6v8AAS7/AGXta1J/HvgQ6NZPKjW5a4MdrNFuUN91sHDnHQda+h9d0DwXoyp4/vpdMh8iIgai7wxs&#10;WkONu7Axn681+bk//BMXQPFt+dV0bxBBpNlDCNtsLoPs43dxnGDya4vV/wDgnXqX9lNpd58QtTuN&#10;Oa4byIMNJAXXqSC+Mg9MVzycHrzGi5ux9ceK/wBm6+8Y+LNR8d6XqsFt9vtUOmtDuaME8l5ByhG7&#10;kBfrmvYvhX4E1TQvB1h4G+INnbXZtC8kt+0KPNcSMfl+boowPlPPB9q+SPBP7PP7Q3wq0FLXwN8S&#10;NTltY40Mllf26yRRj7u0RvkgYPAzxXoN/pX7aSW1yPDXiLQnWUANJc2hVogFCkLywBPv1rOU/wC8&#10;aJPex638ePhTp3xmhs9PtFuLW30CwmkhSViGaXGFUKMAnAPOa/NrQf2V/id4av18d+LdPjfT7K3e&#10;/tbKMs43SniPgllkPHJOAa9d8Z/GX9r74T+Nhp1xpsXi+0GmKt1HZQGICdgGJVlyW2jOO3PSvYfh&#10;l/wUP8GwwvpPx00TUfDCQxxi0ju4WkkuHOQx+VFXaMAfrVQc4rTUhxi3qeI+E/2TPGfjrw1qPxG1&#10;C0uRqGoo8GnaNHB5kjqRiJmLkeWBnlu2K+Lvjl+zr+0t8NNc0LQdd099Um1y0lsrSxtA0rWjkgL5&#10;kqKF6cgZPFfvxb/tWfs4QeHIvFtp4r0iOzu1aJkeRVIIPOFPzgr9K8Q8a/8ABQ79mHQPGaeF9X1q&#10;O4Edkt5BqVjE09osh+7FlCSHxzntyKca9XpEp0oW3PxS8LfsG/EPUr51udKu5dSlbzZFk3BY4RJ5&#10;MoJwPnRsMvXK191fEv8A4J+eEfgz8CPGXiPVbkR3ttEuraVNcODNH5EYDQuSOVLkjAHpX21of/BR&#10;D9nDV/FcGnaLq8HmrYvcNqFxCYrdSoLeWSernHSvyz/bl/4KGap8YrnWPhL4NtrL+ybp4optcgld&#10;vPj4ZtiMq7cng5rWNStKSTVjJwgk9bn5WfDT4NePP2mvGK+D/h7o7SXzS7Li6QHyYBnG9z2HPU19&#10;qSfsWfET4EeLpPh0NGudRv0t47m4vrGNrlCWHqBgAelcz/wTR8eaN8Nv2pYrfxBcmGw1Hz7Eea7I&#10;jyuP3W85Axn16Zr+tTSbqzhuYViuLMCVeEDKzKO27J59K0xWJlCVkKjSjJM/kwn+HWsS2U18INj2&#10;pYS+aoV+ByNrYJx3NQaL4e0y98MSXkc+nG4t2HmLcsTJIhI4QdMiv6lfjnefCrwr4O1HVPGLeHrI&#10;xW7SyXOoRQyEAjAOxs7h1GBX8+/7RH7cP7P+rRWeh/Cr4faBLJbhku9TvLdoI5mXgFEiKnB6jdU0&#10;cRKe0RVKcY7s+RtY07RXaSXSA0YDHKhhgH1J/untXKz+C7sQpdpGwIPmI6gnIxztIrtoP2gF1pX8&#10;Ot4S0CV7uN5IpLdZYXicDsQ+MD0xzWV4N8beFdJ1y7m+Jf2+WD7I8el2lnII4luG4HmEgnYOvHUj&#10;muu0kYuxyFs2rMRNBC06JmJsg8FvXtmrOmsYJ2htCyNL8ojJByf/ANVd14QtdDvvD934hvb65j8u&#10;Qqph27AjZBY8jP0Aya+gPiB8CPhHpvwt8PfEjwh4pl1S71aVLW7tIY41aByMlnKuSNp/vYocrMD5&#10;pi1PWbDD30lxskO0JuI3FRwPoB0GK7bRfCVr43u1aGXe0gwTcN5cUbnqxHp6mvLj8RvDXgzWrnT0&#10;VdVltJXgMV0haIuOjgg8leuKseFvGnhbxdfT/wDCU6mNMWVspFbR4XPUfQZ61VmCMfUNK8W+Fddn&#10;trEJdpFcGFJIiJIC6nqvqPwrqdf0/wAe6YtnD4mspLaadPtPAAWSM4K7gv4VR8MaRps91dXcWt6b&#10;iFt8duk/zSnOB1GAfXPFdrqfhzxPqTx6nPqcV2AG2iG4WUof7pI/l2pPzA8O1HVGuNT814UV5W2T&#10;A9znr7V9AfDGy1bwb4jHjD4cahdWdxp9r9pnjkl+zxzH+OMEH5gR0B+8K2/hZ8DNe8c3d3qGiX2k&#10;rDZqPtbanPHAnzdQrSdWHfj8a9W8W/CrV/CURS0vNO1MNCWW30y4SZUyP4uMNnPG09aiU1sO3U67&#10;WPi34Y+JGharDe+EDZJqEaXWrW2iTRx2kktuMJcOroSrc84YZNfDmraBqes6jc6joVnLbWbSk24e&#10;QFUVeMFsDPviv0Q+B2seDr3StH+DHi/VNPt4NWvRLONPt1e/UIchbiY8AHsO3ev0a+Jn7GH7O/iW&#10;xi12HVovDyyWDQKBLEsUmwcSMG43MeSRWLrqLs0acjkr3P5zdW0lprGO3mje1nHKpEWZJh2Zsng1&#10;yGo2F3BOF+YCNt53/wB7tjmv0b8V/sqQwXyaPoHjvwfdyKzeXAb1Y2bH3fmbjOMcZr5x8efCh/BM&#10;+2S80zWrxHxKukTGYRbT1fjBB7Y610QqJvQhxaPnIaTJPDFq0Ecqu0xVmdQcEc8Ac4PvWzdaL4iv&#10;tVivNSUm2X50VQFDbuDwPXFfQF14J8VeFtF0XWNW0uc/24hewyQibg2AO5x+ArL1vwR4smaTV9TW&#10;KBd3lI25QgZP4QQcHHrVe06EngV7oOq6TfC9gkdEaXzEjTcjKM4GPXPtXaXGgW9/F9q023aAN8sw&#10;OTlj1OcdCfrXcaHoUWqWl3qOoXlsj2IAETuQ7lumzPU9zXpXhCB7+4tdLvbaa6spnybW2cR+YR0L&#10;SAfdz1FDkNI8W0vwIqWTWD27ukh2yEjluMjrXS61+yl8dvHth/wlnwr8PXl1p+jWi/aLm1yPLKjI&#10;2ng544C5r6VTT/Es+vLYz6HY21kjhoFiYs4APTqSx+tf1D/s0fD2y0n4CaHZ3FnbwyXNuk91CV8p&#10;m8wZGfwxXHicZ7NXSNqVLmbPx6/4JmeK/GnxX+FF38GvjUmvWmreEtRj1TTdU1JJPNaFyB5KvLjo&#10;QRgk8GvPv+ClP7I3wU8MaZd/GXTJdQt73USVaC3VTai5IJMjZ6Fj6cHtX9FZ+HllaqDFbI/mAF0t&#10;wMp6ZwOa/O79uT/gn38VP2pdO03RPCusx6RptkkstzFskZJ3xlMqpwce/SvNhjUqvNeyOupRbhZK&#10;5+Af7J3wc1n9pHwjBY3Nnqt83hyeWWGZiWs543xmFm6K3cV+4f7MXwf8P/DqfxD4T1HwvLYeH9Xt&#10;oWure6/eoblFxIUKnIUjrX1F+x98Cm/Zf/Z8tPhRc6bE14Wkk1W6AXfLKznbIoXkKRgDPNfR1rot&#10;naxz3E7QwNJGfX5SozyT1461OIx/M5RWw6eGskz8Hvj74i0v4G+LG0fwfpaSaPLG/wBmEcu/5k+d&#10;QnOVOeuauftF/HO2/aE/Yv8ADnxDtE1C11bwfqAhvrbDf6MWGMSdiuAMN715N+0P8TfBdt8f9PtN&#10;Kju9S0qLWZItUvbe1e4geZmw8cePvlR1UGue/Zt/aEtJ9M+K/wACPEkNy2gaoLqXSby7iWCSCVch&#10;I5UYDbvA49DxXVytxUrao5ubVxPkGXxfB4jsdIm8XLNLPr168WnmNd3zfdy7549q978BeC9YS/ns&#10;LG1u5nMMbLaxxDClWA3M3OeO9fPfwR+E+v8AxY+Lmh/CrRbWPD61b3EcgDbFWFiZA4HOCOpGK/rd&#10;+H37NWg6T4ssPEMdhZ2rx6FLo7xxSbrdVz8oKuAzEnv2oxWJVOyKoUefU/na/aZ8I6f4v+EuneEL&#10;2Jo4IvFFubpYUCylHQhlx/eyOOtfk5+1L8F/EHwX1rS/Eehi6OlXtuPsV4Mq0frHKV4Dj9a/Zz9q&#10;Xwz8S/h38XrzwP8AEO0KRy61b32m3FuPLidC52MDn0/HNch8U/DVn4i+CmvW/wARAZrOET3VpHN0&#10;jdEyhjxyDmqoYlxs+hFSle5+K3wc8azaV4iSa/LOrkrukBZQT0HrzX7HfsTeOrc3er2kD29tOSjF&#10;jxvAPOSexHtX4f8AhXR7qfXILW2k4MoaN1BYAluNwHNfrd+zX8Afii/jBvENvawwwXNtJbo/zYmO&#10;Pv7DyF+tbY1x5WmRQTvdH3D49+OV5YRteaXLC8lmZoppELEoq8D5Tw2fbtX5nXureIvHvxS0++vr&#10;9Wh1PVo7ZTMx8uOWRwodlPROcnivsPx7+z/8R7bTnIlUXpmZYliiYr8/8O4ZB9AB3rxLVv2Q/ip4&#10;O06PV9Sa1kaWVbgOJvLe3fqMq2DkegFcFJwWiZ0TUm9j+l34Y/sl+OYNL07w/wDEvxBYXuiWtigi&#10;GlQ7JWYqDkuc8DsRye9UPHH7Fuj+GfHKfET4b6pqIhWxFtd6PdOdkgUctvHd/wC70Ffj98Kv+CmX&#10;7VHwZt9L+G+uJa+IdOs5o0ku7hd139mBAMauMA4UYBIyK/UfwR/wVn+D3imSaw1PR9V0ieP5YpdR&#10;jEsMpxzuKZKflXlVaVWLO+NSm0j1CZfEl/4bFjLp4nMEBS0iinPmDHRcY68V+Znxb/Zl/bP+JVxd&#10;eO/hTp0Sxwv9mEPlIt44ByHQjuOhB5+tfWU3/BS/4CeENGvviJJbPfatcX4hXR7NHV2RDtEwEowD&#10;jrjg17No/wDwUY/Zy+HWn30cd5NHPf2o8QQQ7HOZJY95gD/cVweMdM1jB1IaqI5ckt2flR4i+A37&#10;RfxM8PeG9P1jwt4hXW4ke11M3tqyq9xGTiRW4G3HBOcGvhTUP2L/ANoj/hbbWGv+ENZtYZHeGKZ4&#10;JDFLLg4wygryehzX7ffCD/gt63jvxDqXhzVPCt8spx/YdqsilrjafnWR22qrY+YevSvN/Ef/AAXa&#10;1LQLvUzB8P5ro2epi3RJG2qqDg7yAcPuHGOtbRqYiLsoGcoUXrzH5c/ET9m741aj4Mj0GDwZ4jhu&#10;dIgktLwGxllhkCnOUfHJxzisT4a/s9/Ev4U/D/8A4Tm50nVns7t/s07Pbyxxxg/xHIGNp7mv6IvD&#10;/wDwWx+CF54W8LeJfEuh3lmviG+k06/tCqt9ieLAMjk/eX5s+uK+zb/9tD9ljWvCviGH4gta2Vjp&#10;cSJdw3CI8U9pcr8k0IXIdSDzjkd65amMrJcsom0cNSfvKR+FvwNs/CVzDa6hpAkbVvNEduhYu8pb&#10;A8uMc9T2r7n8M+LviD8K/ifc6f4u01tOS4eOO/tblwjIrKCDs7MQc5r8u9Wj8M+H/wBuiy+Gv7OW&#10;qNe6Fql7DqGmT28qFImuRv2RSD7hB4API6V+5ni39i34o3ni/wD4TCS/jv7Ka1iOoyavIzziXYN+&#10;0jO7HavOxis1d7nVh3daH0V4X+IfhPwZqNp/ZV0qWtzF9ojh8wttbqxZh1J9K/Rj4bfF7TvEGmfa&#10;Y7hJvlVUbPzbj39B9K/ngtBpHirxFfaNbG4iuvDdwdOuxnaS2eGUj5enfvX0N8N/iFq3gO6lg1ue&#10;X+zzdRxpPC584KD95o+mc9x+NeRXpdT0KNTof0Q6VqserW/mKN2MK4zyCOue4/KpL++t4laS8bYu&#10;ApHYfrXyh4O/aA8HzeHF1eK5V44LYLIzffUgdxnr618X/HD9qbVNZ8QDTdFumitJYW8raCZJR3AU&#10;dB715zbe5q6EVK6Pav2pfGfge5hNpfxJdupMBnIXK7jgAk8dfxr8avil441ixuG0XwvHBe2gf/TB&#10;HKMW2wEj5Mn5ueua+tLlvGHjLwtbteW6PaPdNHcTTbhkt8ucY5A9a8T179nTS9LbUNS0SWS4uZFK&#10;SCIfumyMY9SR0ry546KlyLU9KOHaXMz428By+N/FuvW1hq7RWVk92rK0I2ts3jPOcD3r+uL9ne1W&#10;zt721ikZ44tP0qJA4G4YikJye+cgg1/NX8L/AAzr3h/xtptlrsMbWS3SDdcFd+MgeWAQenvya/pj&#10;+B8umXWq69NpKeXCo0yAJknGy2z0PT71b4Rc2Lg10v8AkcGbS/2Sa9PzR9CA5PT8ajm5Ax/fX+dP&#10;OQMLjNQXT7IgxBPzLwvJ6ivquazSfdfmfDx3Oh69aKKK/YDzT//S/vZt23RBgMZ7VPTVCqAOBzxU&#10;gHf9K/HKEOh6Utzz/XvC/hefxJD4on02zl1VbcWsV+8S+esCsW8sSY3BcknaDjJrdmuTb2v7qPez&#10;8BU9/Wvzh/4KC/tKeOPgLqmjQeHWWKzvLGWV5FTfOZhJsxGCNuQpyASMmr3we/ae07x74ItfEDvc&#10;L5qusNxdSg+cyngtgDnAzxxX5/mWJcMTVsutj7DCZNKrh6c3L5H1n4xtbbUIU0aWVYUnLw3bKcNs&#10;K5KbuxbufSvzd+PFpd+NUk+GvwmsbmbVXTZAbMLGtsgBQSmST5URPvHAO49ATXT+KviRqnizVZov&#10;Edvcadbyvi0EcoZpiB/rOPlyc+vHfpXpH7M+u6HqulS3upNFBqEjSWt06MC2yJiE3Pn5iVAIxxzU&#10;0G171j2fZ8seW582+Gv+CeXgS38MweF/GNtDNccy3esSW6SXMlwyASSJIyk7zyNx6dBitK1/Zo8I&#10;fs1aa8/w4MOhxSu5bUZm8+4ug2ABggFQp7DgntXqnjP9tr4R6Z4qv/h0uph5rSYQXcaZMkbkA7M8&#10;ge5HTNfOHxT+JknxlSxvNP1vSoLlruJEhmVmhWBeWC8jDleFPqa9qjOpL4tjlnGK2PjH496P/wAK&#10;6k/4Tu7e2vPtkjQRRSJ5rNcsp8sheiKeST3PJr5h/wCFVWnjzw03jD42yXN1pFsks0Hh+0iFvbSK&#10;oLF2kQGWQdD94D+dfZ3xf0PxbJ8RdA06K3N1penWVxfXNxbSrIJrhnKwRFQDgbMsWPsK+Vvi9oPx&#10;nvrS31yx/wCJdZx3efstpKZHkh3AKvlDI+Y4XGceua9TCVHSktdGcleHOndao+CNZ+LvwMu7m80b&#10;RPAVroUVrtg22cJhZkBASUypg7vZuMetaPhj9nvxR4rtJPEXw602/hsmja7sBG6gySscFnkY5Ktj&#10;5RjjHWv2O0f4OeAtf8ATeLdat7F7uaGO31ArboLlfLAyEAyBhiO3sKWwbTfBngeDRdHkhSS3t/Jk&#10;BQKGhXqc7Tkk/lXqV8RonHU5KVLW0j+dP46fB79oy/lsdd1HwnJcSaeHhmuACWulViSuBIV24IIr&#10;tfgP4Ps/HlvHYXGuX+gkTl5tOjucTFEKhUTGCCSW6E49K/aXVdVTUEeV51jjlYlopEOwdwR9RwRw&#10;Olcf4d8KeE9J1O2ex0bRrd21CWVHlijQK7AnPm9vm5JJ9RQsyly8rjYJYNXumfif+3R+zL8Nfhj4&#10;Rb4r6x4kuDqkshtdN0TVbs3GoSyqwAkWLHMYQkliRyR1PFfnh8C/2eviJ8Q/GUutro92bG1hCxfa&#10;WMRuS3RA4yAoXJIJHH1r9jfj7+ydL8Yvj7dfF7xTqo1WOEiH+zRbApF5fCCFwdu3jI4GCckmvXJv&#10;jf4S+HWhxeEbDwyoikGJPKCRk9EZyQP4Vxn19a+kw+ZSjRUYO7f4Hk1sJeo3LRH5z2Pgj4uab8PL&#10;r4MaboQW3g1I6ndXNq4eZ8jaIS/8akfMvXpX53/F7wb4/wBP8Y3J8WWd9a5l8oiQbXAQALuwDnA/&#10;pX9Gvib4peGNO0u18ReBYobmaZlCwWqs8xZAcEqOAF6DJrg9b/Zy0P4lal/b/wARddvtN1CaNb6O&#10;1sY03RZIKZOMEnOD1AxW2EzRwblJWM62Dukos/C/4O/DP4Jt4m0/XfiYNQu7GHdv0iyifyppd3DT&#10;ze4OcDGMYzX6lX3xL+HFv4GOh6Jp9r4b0SCJrGyUxeSwRjl5PkyWJzjcTmvbk/ZF8AaZKth4TXUd&#10;VkSX7TKBIkK7P45BNJ8pIwc4Gc9Kmn0LwF4M1BtOstPhfTwAVttWgjvJQcHcfM69e9OvmSqO+rFH&#10;DOKsYPwM/am+FHwfsLy18XyWHiIXxiW1s45jHuYDPmSswAkIwMA5APvXsXg745fs/WUOqajrFrpt&#10;5d3d3LeWljfQRyDIGI4SGY71LdABj2rwaDQPhDNqEXiSXSNMWVJWNq8sYAj4z8qjgDPeotY1DQtW&#10;u9zaNpkgwDGAsaqEUdUkC7gT6flXPGabuatNHz18TP2bP2fvjd45u/F/ijTptGGpaiHuPKSKExq/&#10;3mRLZvkVfQjpXp8H/BJb9hb4gWq6T8P/ABJ4hs54UUXWsyXls1mCxx83nABcexr1DwlqHh/TPEln&#10;rH/CK2N1ZxyCWW2ctiSBSFkRmQbwSM5x2rz3xRpngnWb24Wx0+0sbDzZGkto13rhWJTKYB3A8AkV&#10;1xxdVWSk0jF0YvdXPmHxx/wRe+H2m6cb7wZ8W9Lv3aQwpBNahj5xztXfHKRjP8WMYr5Q+K3/AASq&#10;+O3ws0mw1Gx1Tw/rv29Y/wBxYzskqFzjkSDBUH+IkfSv0i16x+DWpvHf6XDf6bcQQtF9otVliUMo&#10;+V1VHwxGMdOv0rrfD8tlp2gHWbPWFvru3P7myv5BulV+Qd7jJI64+tdMM0rResvwMpYWD6H5CaN/&#10;wTB/al1S7t7OXT9MtJLn5kS5vUyEJxvYAnCkjgmuR8bfsDftG+DNa/4RqfSbW7ugpdE0+9gmzs6q&#10;PmHze2K/aDUvEniuzgHiK71+f7TJ+8WNdPVlWLglPPAU4UjjiuX0X9oXw3NqkkfiH7HdStG8kM1v&#10;ZOp85d3llzz8p4Gc9+a3jm1bfRkSwUNj8QvEH7H37SvhjSk1nxH4I8SQ2zuBvWzZwR9UDc+nFeHa&#10;14R1Xw7ffYNYs7yznRctbXcRSQZ5AKkKeR7V/UCP2sfFepbdLWdhp4GILeCXAjbb2LLgqB3JzWLr&#10;njTwxeaTKbrw5YajLeyebJr9zEl1KpB++uQSMDjOCBW9POKi3gYywUekj+Xe4sfn2qGU45Vh0b29&#10;qrR6fMAfNJPqAK/opvPCf7P+viGXWL/T4r2CVDNbQ20DtOCxLKxRcliOPoMYr07Wn/Y58cWZ8Pad&#10;4F0mSOJUxdS2kcHk+WAMtsZZGHU/zFdMs27wZCwX94/mDe1YKTGuFBwWPvWcyyIcYwOe+K/pWn/Z&#10;R/Y4isLvXrfw3HfyROnmpb3MuwpIMbkQOCCD1GOK8k8ffse/sbWul3GuT2OraOkZjZU+2OFlRjhm&#10;jUq5UAkDDYprNobcrF9Sl3P5+WiVVPXdXR6L4U8ReIgV0DT7u9KcMYIy4z+H8q/Yb4ifsz/sz/CL&#10;wrF4k02C21q81Nja6fp8l21y65H+sYKVHGfbmvKdA0yXwNqVra6fElmlmdhsrdA8vnSLks3J4AP1&#10;Na/X01eKM3hmnqz87LD4RfEXVJSIdKukO4qfOAiAI5x82Kv+Jvgp4/8ACLLFqVsHuPs/2qS2gPmy&#10;RRnkMwAx+Wa/TS00LU9dludY1afFvArT3Dzfu2XIG1IkOCzHOW6VxGqaX4WsC13fLeHMqtIUfPm8&#10;AAMxPy/SqjjHcHQXc/K914DHPXnn+Y7U1PKjb96GKEEYU8jPfkV9W/Gq38E+K20+L4Z6PDbXUXmC&#10;9e1WRnuCehfPykjB5AFfKt1DPExjnVgwbaysMEH0/Cu2MuZXMJRsQtEEwQcrjIHsf5UYVcbsenA7&#10;U0qeAMg+1Ku/HzfTmq5SSSSOJVyjBsgHjt7H3FV1yfkAPue9T7AFPQ+3+c1PElu5IYlcD5eMgnPQ&#10;njHHtQgIVU46nPXn0r0n4b+CH+IGoXGg20iRXIt2uIGkYKhKYJBJ9s1wRi2uC/8AEOhGD9f8DXsX&#10;wIMUXxg8PpcRmaKXUIoJYgM70kO0jC9evSpnsOO5+kPjDxpc+GfhpYeDNQuv3MWlQBfIQMGnhjCA&#10;kgngjOR9K+EraG9vLW+urfa9s0rsjSHO1WHHAAwe/pX6B/tS+Go9I8HWl/p1pLbRSXUqrNc4GY0A&#10;XCbQCAucc9a/PfT7l9Jsvs80EssF6ZrdCrHLADBwB02k5zXNh37t0dMlY8X8U+GrLTLGLVoJ95uJ&#10;WVY0U4XZ1LH1OR0rmbTTNS1B2t7G3mmkEZlZIo2ciNBlmwoJwByT0rvvG127wx6fhhHbybCM5G4r&#10;0z7cZrgEvrq2CmGaVWAMYZGKsEPUZB6GutRujnluY7uB37elOXkEEliOB/n0qa4SARo0DsWBO9WX&#10;AUdsHPOec8Ckij53jnkcGqcdCRwCkAnCjPPcigNle2Bxxx+JqVtzAnjocc4FM2Bl2qpyOc54P+FQ&#10;gFzlMqT2qRncAJnHvUTAAFh39OOlOLNjb6c57ikBI8rhgrEbSRyPSpVmZW+QkjsfWqjqzNtznnrw&#10;KkDbsAYHpQBKtxLnIyR3yaqyTN5pcZXuCKsZQOdowOetRTISACPvDIPqMkf0oGmRCecgohZs8n2A&#10;p8NxPuzk/UmmQ2z7wCSiscM56AelWHtDGADhSeoPDDPr2HSqsDZKzBpSUJP0yKI5ZchskMOn0qJY&#10;CADGcE8HuDV2MgckfMFOSR3/APr0nYRIt/dQ5RWZcqBwfSrp8T65D+6iurhcKMgSHnFZUi4LIOSB&#10;yAePzqs0RVwzZ9B7YosVzM9K0T4yfE3w5JnQdb1O1wuP3FxImAevRh1q2vxp+ILYE+qXkmJBKd8r&#10;t8w6Hk9fwrymUEk7Oh4zTG3IAeuehpeyV9g5mfSEP7T3xTKRrcatfgJlBtnYZBG0jrxxXvXgX/go&#10;9+0Z8OtNTSvCmsvDarjdbuiyLIPR933s+/FfnS0jK5b2qdSCOf58U50IvoNVJLZn6ZaB/wAFNvjL&#10;4fklm0ry7aaedriS4gkkR2c84IyVx2AC9K6LR/8Agql8f7bxEfEN0bO5lfG+F1Ihbqc7Aevv+Ffl&#10;QMk56DrzSmTC4xz7Vi8HTf2SlWl3P3G8Jf8ABZL4w6KZ4L6zUW9w2biO3YZx/s7wcD2zW0n/AAV9&#10;vreJhaeHkkuCCsVzd3BDqnXGIgo6/hX4QG4mKhST71AZWPzfpUf2bSb2L+tT7n9Gngv/AILNyi1j&#10;0Hxt4eW5sGbe72M7C5D5zkEjBA9K9nuv+CjvwL8cXra68968spi8uK5RzLBjjChRhn+ox71/LL58&#10;pYZJyOARVq31C8tj50MsqMOjIxUg/hWc8rhe6KWLl1P6/fCXxku9d2+Lbiy8QTWaorQ28ls6zQwN&#10;ysoyu0g9gK9ZX4t+F9aRNV1K/vYFxJDD9swjbh8uCrAYBOcjOK/kF8O/tEfHHwtHFF4f8Wa/aJAD&#10;5ccV7KEXIwQFLYxjtivTdP8A23v2mrGD7I/im8uYhwYr1Y50IPqHU5/GueeVy6M1ji/I/prvtE8M&#10;67qQu4teWKOcveXLWrjyYC7YCMyHAAXqMnPpVE+P7zQnPhOS7t7mBRhJZJTGUdMgNGiA7xgbhX83&#10;Olft2ftGaFcPPY6xCRwHha1hML47mPbtP5VseMP+CgXxz8Z2gj1R7CK5UqftlnAIZMKAACAdpHpx&#10;WTyypfVj+tR7H9ROn+J/COpadJqPidZL24uwlvLNE5iMUUPO8ckcjtnJxWN8ZviJ4R0r4U6jY+Gt&#10;62rabcy3UrsQSEH3PmBIJJ4xmv5l/DH7ffxY0ZFg1BLW6VcbnCeW7Y6ZKkD9K67xV+3tq3irwTee&#10;DDZm2F9hZJkctt6btu7P3sdOlR/ZtRMv63Gx+gH/AATx1LTNctdasbmErOrjyyE3Bonz998jJHAA&#10;7da/Q3RLPR/Cl4+nky6r5hBtpsmOJd/zEgKvJQ8emBivxS/Yt+NngPSr/wD4QRdTayur65WSC4ul&#10;5kbJIi4IHJPyg8DHfNfspqfi/QLLQ86pLCWG1XuGbEsTEZwCD1brtHHbFYY5OM9i6DXKfRFnD4e1&#10;i2a1dxKxjEtyg+X52Gc8YAGPavOL/wAXX0dg2rWU0Si2DrFj5zJsGFbAKnjHrXzX4T+MMA1e0mtL&#10;i5ubdZj5UO45k2DjeAflUc9q5rx54v8AF0HiB9W0Kzjaa5mOElI2wQHOd8KnO0/rXJFO9jeT0O88&#10;HfHHW9M8QJbeIGinhvZjJpwOALfefu7Sx3AnPXPFfQ0XjCK91WGz2m4msh50iodgjcNyyq3B56gD&#10;oc1+ad1L4Wnun1PX7iMXjMZ7ZVVlAkU5wAATj0AwPesZfjTfzpfWct0Y7sGNUCnY0m7gMDxhR0x1&#10;9etb+zvqjJy7n6S+OPiIupXW/wAQ3Lo7IyyCIEBADhdpQ/dHfNek/s0z+HBJcx659ls76aaSeFrs&#10;DZOuQp2/VQcH3r8ttE+J+sT6NNa3swZJYXETH7odWJwSuDzjpW/pPxt0Pw/pzf8ACwVmYW4jWyuL&#10;YYkGf4dpP3c9utVye7YFKzPvfwa+qS+PdamnjDaAmsyT2sQYeS3lnkZXJOG6cd6sfEH4o+GfhF4k&#10;trbSryW8u7siW3toGP7gk7tjc4AOSORxXyf4Z/ag0vW/h7q2peAZIrdNPkERaeQJLESf3m5CNpL8&#10;45rxvR/El74n8VNq+sXnnQzwhkuVUSmNeoUDncTnsPaqUL7kufY+7NW+I3iP4qafMdRN3Z2ssUim&#10;CGUjdHtO7BI+ZcjqAPauFn+IMHhrw9DbaNb291cmPyN1zGG3RoPvkjBDKOM968IPju1kuvNg1NS8&#10;TNZpDEdreWOMNHyBk8eornNP8YnU/DaaNdRLLqlhPI32c8edGSQRtHLEDpzUuNlYq59FWeuabePe&#10;eINZ2rdmzURKmWSMAYGM7cEnnvXJaB8cNR1HXZdI8LNrt3NYzGOWezO5fNQZKklgDx6DArxXWfG9&#10;hqa28OhRr9hhWKJ4ypYxhD8wO77vPQnNclpWvBvGs934dle00+3klEsRgIdpCoVgXz8y5PJx+NbR&#10;hpqZufY+7G+Ier+KSbPXbqe9laQKon8yOaNcdNw7jua0fHvjTXdJ0qCy1G6luLeO3C26eWZJYQB0&#10;zzuBNfK/h7xDrcwnu9UkXcbrfJJCwUC3jThQW5BI6n1rRk8Z+IpNP06/W/8AKgvJt0sTjdK1vjCI&#10;snQH1NTy6lc59D/Cy88ReJdUt7b+15LWS4iPlxTIojLAFmVuMnIHTFW7p3125mhur65tJ7SSRo7W&#10;0ZlQle4VgQM5614lpHii4t9St7RdSkkuJDI8aMwZY0ZsIMrjBxwc9TVHxHczeKPDdzfeKbe7Sfe5&#10;V7OVrYyFCRuG05K4Hqe9TJa7lHucfjzxloulJAl750vym483Y0u3OActksQeO30rjrj9oPxho0ja&#10;ZqMk8UoBmN1Ig8ny8nHQY4z35r57u/Fh0/V9N02yeBtPjh826hiJkk6DYA7ZJIPLZJ5r0zxlrUeu&#10;ubWOCC8ASGQlQBnYQPmAHPPVcdetPlXYlyOp0z4neIZLVLmG5t5IJZGjuLsxMkg35KAux2lD0BAz&#10;Xc3PiPS9UkgsPHUWgzNAFZEv0WVUjxkBSw6t7V4RpvjXXNaS+hurjS5bMWyR21nFGUYTKxGX42gj&#10;0rMuvEkaXV2/iH7FDFDDBaJdm1EzyXIHy7tzYWMZxkd6aihcx9J+Ivgj8FfFOjsNQ8M2sAuFCpPF&#10;gKkjDcCqgDPXp6d6+f8AWv2Zv2WPCdzFLqunz37m4FslqWIQkcsy7eWI6YGa6S58UeMxa2nh+51K&#10;0mSK3+0PCqMsuR8oVSrZXK98Vs/DfxRq+o+MofDmt20CaZAwdLmF1dlBcZiLFdwbHXB57mhtpbhZ&#10;dja0v9lb9mHxL4otNP8AB3hLUvImjD3c8kEixxR44b5iCevbnFct43/4J7/s83uqy2eitqtvLJM8&#10;QB+SEqp/1ikgkDjvxX1n4h8TWul6vDr9vcQ2VrZymNYPM2xkdCSeME/SuB1r4qaVqtxLfeIr2xS2&#10;itDOr2b71O1iwzKOBnGNuKyhXn0ZcoRPh/wr/wAE8/AmpW8uqaHr94ksF9thaSKIzIV7qQQXUY5z&#10;zXrE3/BOvx5ea7JdXHj2/nVohJFdCRkCjurKJBtx2Fen6Z8WfAmoQ3Pim4iGnwI4mtlijFvI/wAw&#10;JBVjnJHQ9K1vEfjnQdK1ZNX8TX5sbG9MYjt7iZBM5ySAG6fdNa+3qPqR7OPY8K1L/gmP43+IVxFZ&#10;ar42ublNohVdQZ5H+9hRtMjYHOQa858f/wDBFr47aZpk6+G7jTtRjiBYOkqKzlT0BzjPtmv0x0jx&#10;rpml3i/2c7Sxp+9trWZQJUjYDmSTngDkYrptE+ItsL19Sa8liLsWFnIWER7nkHB/AVP1upHZlKjB&#10;n4eWX/BNT9pn4dS219caM9400bSx/Zz5jwgcMWAOR9cYqDx9/wAEvf2uI54PEUmjR3FrcQ+ZEiyq&#10;WTeNxXaSDkV/R1f+NdWbSINV02SOzjiUrcXo+4iMMYwT0ri9F+LsGqas+i6DrN3LqckYUxBg0G1e&#10;A4bnaD3B5prMajd7C+qxP5fbX9kL9pPTVvdMstAvZFYCIiM7lU57DOM9a4HUPgl8bPh6Roeu6FrM&#10;F3cyZaPypOVH93ZkZPr1r+snwvq/jKw0PU7/AFDYHhnIjkjQbUBJ2gkg9ee4NcddeLLi38QLrF+E&#10;voLk9VQK0E3XGTkkZHJrZZlJ7oh4Rdz+V8fs0fG6e2Grp4X1cwTyECZLZ/vEdOmc155qPwc+IXh4&#10;Jd6zo2qQRbmSN57eRNxHUDjnFf10aN8Z5TraiKzS7uJmYR2EcismxfvyuMZHHTNek6r43/Z/vdOM&#10;mo2Rm1NwJv7HnRdkZH3sMfuk444pSzWa+yCwMXsz+L6DSm0fVRHeI8e5AZFC4YZH92us0HRxaXol&#10;upCElLBDIJBGo9SFxk/pX9PmrfDv9nr4z6Vc+M28NaJqgik8lbfb5NwmAcgMu1jtxXReB/gH+zTq&#10;/hM31t4Z0O3jkiaORHjL3EJA2kOjlm574pvM9NUJYR9GfyT+KfD/AIk0e/fUB5klrdyNt8lmCsew&#10;IHStvS9b+IHhVoL+3e5tWWLy1w7HBJ7ZJxiv6NPFX7GX7NmrRm1uGfRbcMscEkruqebI2MRoQcnP&#10;U44rzv4nf8Ez/C2o+HxJp/iG4iXTotyq0Ib5euWIALEYzk1tHNIfaIeEl0PxY+GHxR8T+DfEDalc&#10;C3nmklEpuruISFW6lgWH6V6X8Wf2uvih4xdtIvLiOayjmSWCDYBCjKMEIq4+Vu61+kHhj/gl9peo&#10;2xvNQ8RtqMixhilpEiRxqTwXDMc+44NbOp/8ElbbxBPHe/8ACTxQwIpPkmBdyBewC96HjaN7sPq0&#10;9kfjRf8AxTu9T8LT22s6fpyTq4eCWOLbKMdsA5/E1l6X461nQ5oby3skQybZPMiYqwUdSRk9PcV+&#10;j3xA/wCCU3xC03UTN4B1S31iInaYRG6yg9QAAGzXhnir/gnn+014XtTrGo6QTBGhXZHJ+8/4Ch+Y&#10;n2xW0MZSfUiVCa3R5T4u/aJ8V3tlZ/2lcnU7dUFvGtxhmi6ErGeCnPXFcN4j+KEuswWv9o2E0cMZ&#10;JkjtJSFb35BwfXtXO6z8JPH2k3M1nqmg35eDLSDypFZMDJJGOg9al0a71KDT3tbezcuyGKYOrMQC&#10;PvDg4NbxcN0RaXU72fxx4P1eK31DTrO609122zKsm9JJF6s28Dk962dA+M3/AAjviP8AsW4nlggT&#10;cR5O1jlucZX1+teBReD/ABnqUpgsrK8n3OX8pIncj3GBXqPh34G6lrk8dv8AZL6C5ePMqzRlNjD+&#10;8SOFNNuHViV+x9m/ALXfEvxS+IemaBoFhdXN9LdErbxqC7wKdxPXgkDr6V/Wh8J/GFh4a1LTdK+J&#10;EFxpJ1SCPTdKN04aMSW6ZMIXjaT2OPmxX8Yeh+MdZ+DsMOr+DNRa31K3ukT7RauyyAKPmVWHOM8E&#10;198eJv8Agpfe6hqPgG3sbK5k0fQb611fW3uLhpry4uk4mVXb7qdccV5WNpOdlE68PUUdz+vvRNKt&#10;L++EECS+T827yV+YkdweD07V6tB4Z26dNDEGjMgHls+Rt46n1r8CPA3/AAWd/Z91dheagl7aKZ0W&#10;1j+YSqoOGLYOGwOgr7X8If8ABTn4EeK7GXVG1ZotGtmWMahcIyI0rZygB6sK+erYWqt0erTrQezP&#10;uC78BaWt4b1hGl4YQk0uMoUBzgcH5ua/Kv4ufs6/tAfH39pSTw7dajeaN8OdKjhcJaEwvqUjffRZ&#10;FwwXqCe1fSfib9rzQvHPhZtP+E2pRvfanI1rZXXlny8j5mlBbAIRee4raf8AacsfCR0/TNZsb+7g&#10;wtnd6lBGJlBC8yybCdqk5PbFTSc4XHPlkfg7+3P+xr4w/Yzlt/jt+zjNdnT9Pv1uHs9QnN0LS5ck&#10;SSqr5Dh+5xmvyXvvj5rmseJdc1nxnkajqtpJPcmzhWMy3WAUJUYGM+lf1wfG/wCIfwc/am+Fms/C&#10;7wj4jsftWr2ktppryOoRLmL7o+boQeDX8zXxW/YpHwJtpvEnxQ8X+HE8Q27GeLw5HcNPNdQqcblK&#10;g4Psa9vB4i65Z7nmYiklL3dj5L+A/wAfPit8JfihpvjPwkJEv7e7ScibIYxhvmUj3HBr+kX4hf8A&#10;BVPRNd+EOoal4M8PX2n+IfLjFnJdbTaNOMGRkkPBKnnGK/ntHiTTjG3iCC2toxPeKY1Iyyk8MM1/&#10;S1+x58Of2b/2kv2UtG+HfiZbLUdQ0yS4u5bWOQJOjs33gRgtwcjPpSzBx0lKI8KpaxTPwF+PP7bP&#10;xJ+O3imL4g/FJIbeWzksoHFvHiLbA/zMFJ6nnOKyPjR+2j4VvNKvfAPhWy/tPT73Smt5bsAoyXDj&#10;GRkHgd+a9O/bm+BfgH4YfGy7+Hfg9pE8Ky6hZ2tzLMQ8kMkh3MAewH8utfn7+0D4C8KfC/4uXGie&#10;F/JksxbRzBY5DKhMi9QVPXviuuj7OSjZHPPmV7s7H9l+68L6Bo2s6hrNpFLeBA2nzsCGikXn5fqO&#10;5FfVGgfFT4w+C3i8RbriPSLiMzfaYd6iRAfmiV8AfgDXgXwN+HH23wrLq0sq7ri4UWsW/DPjqpU9&#10;AR3Ne3fETxVryfBpfAF5q1zb2VndPcRWm3CREfwjIzk9/WprzTlYuMWon6F+B/2//hzdfBa58N3H&#10;heTULuBhIHluDuZAeW3feVh7da+gfBP7UXwG+J3g6DQ9R0S6mvbtmjEup4uFg+T74c88dBX84uh2&#10;954tNrF4WleGeQ5uYA235EwGYk9mHSv2o8EfsK+LfF3wys9Z+E2uEXk1m08NvCyOSwX5o8Eg5LZG&#10;K4MRQpx3drnRSqSkfPnjM+E9H8c3On6VqVvK1pcfMEUFIwxyMEk5AB6V61pfivwntTTA+hXd03LX&#10;TxtCQoHOGxgtWDo37DPxE8NazZ6T8QtF12F9bvV0qe8e08yGKVuBKWUkhDnk4zX1T4W/4JN/Hfwd&#10;c6hpst7pd9ZQwM1pNGzCRZW5XdG4549DWNSvTtrIuNKXY+LfEen+FbjUJ00HUNPdWC+ct5Km+MqD&#10;uC8DAPWuh1Pxp4Av/CUOmy2+iSTRW5SOe2ugsjsnQy7sgAnsK1fEf/BKf9rvUfGUlpqGmLPp8gd1&#10;u7XainAzlxkHB6e1fJvxF/YM/ao8GvLZXnhTWGtIvnW5t0MwI653L0/GnGdJ298UoTX2T0fT7bTb&#10;qT7Tb29juiZXLQ3MfynPUMD0r6B8Nfs1P8SI31LRLmyt4TGZby1aRS6sOjkDOR6GvyNh8Van4anb&#10;w7r9sEuF+UiTKNlOBuHf3r2T4Y6z8SvEviWKfw5qr2jzKthMlvcGMeVkdu/TmrrUHa6kRTmm7NH3&#10;Rd/BjRdO02a2EMN7cQT+S8UgLBD/AH0AyCT65rW0P4KP450+TTV0y+nUHbE0fmFZAnVdoznH4CuU&#10;+Pvwd1b4H614c8eaDrcerQanEiX9q07fuLgrj54yR1PINdV8A/2gfij4O1pJNO1l4lEj2qAOGZN3&#10;OWDDAx/erzJtuPNF3OyKSdmizpP7PF18I9Qs/inokc9pLZ38U0JgfbPG8LBgNrZ6EdPwr9WvD/8A&#10;wU8+MC6FL4e1KHTzNd2+JLuW32yH5dgZlBwWAxzX4+/G79rD4k2OoT2d/e2GsJ5jPEY4o3y55Iba&#10;OvPavDrH9rPxFf3y/wBrWdsZIiAd0aIyjH3R6fjXLUw06iTkjSFeMXaLP28+CHxc8zxDdWOr3Fs0&#10;mon7TcXTweXJK4J27xySc9DX0ronhbxh8VfFbaR4O/0q4nGdyY2RbT2K9c55HavxZ8JfG3Xvifpe&#10;na6/2S0nsrd4Y/sgCTzRITgtjG4/7Xav2j/4JOfGDwzD401TQfE95BBe3Sp/ZwuZgJJ5W4YJyMkV&#10;42LpSgnLsejhpKTUSv41+FHxu+HV3Lp3i5Lm08yMtbGCfcsqqcNhVIzgc8iuM074maXHc2N09zFe&#10;zWkwguDcfI20dOOoTtxnnpX7R/tLfszW3x/i0XUbXVrjT7vSr5XfyMjzIM/OjAdcj3r+a342vb/C&#10;j4x+J/CupNdy32mayF0y4QKsbWzHIRycjOOhAA5Hfp86sVHENwiz1vY+zSkz9x/hr8YdF8SeE1OY&#10;Zg0vliOJDiELwPvcEEd69x8M/DnwzqGmz3to8V1HKd7Ss4UIx/2fWvxW+B3xuuPD2gS3Edk9pezS&#10;LDD9oJEPl5yC2cjcCcmvv26+M+reB/gtd+Jmnga6Kl4orcq+9mHcdceleTLBcj06na8VzIp/GzS9&#10;F8E2815o8oGp21yt1Hct/qm5GEO3OeP/AK9ff3/BOr4i6n8S7j4l65qThjB4n02yVAeI/L0m1ZlH&#10;A4y5Nfyo+Ov2u/Ft/wCKTa+JJ5mN7d7E+X92VY9do6Fehr+lD/gjpe2OpeB/idf2DKyt4/hRivIL&#10;Jo2n5/U17uW4dxqJy7Hi5vVToSt5H7ENEjALyAG3AA45FMud3l5XGQy9fTNTLkdTnJz9KhnCiLac&#10;4BHfnrXuOEbp23a/M+Pi9ToKKKK/YzzD/9P+99MbeaeQMcZH1pijCgCnZOc1+R05Lluei9z8Z/8A&#10;gp74p8OaT8SPAWheI4knivBIZFKyMRGs6EsNoI7Y/wDrVw3iPV9K0/Qv7b8OW0n9mWVu8os47dgW&#10;XAwRtwXLc4AHHXmv198ffBP4XfFHVrHXPHmj22pXemxTwWM05bMKXAxIFCkD5gOpBx2qSL4MfDGG&#10;3S1TSYPLjQxojM5AU8Hqx7V8TjeHK9TESq02rN9W/wDI+1y/iOhSw8KUk7r0/wAz8Q7/AO2fGjTY&#10;G0UXOmSJaI0kLqFkS1zubChTtAJyB95u9edXXxw8HfBbU5/Bnw50vVbq1t42hu7y8ZpGluCpImC9&#10;QuTt5xjniv6C9B+EPw48NalJq2haZBb3EyhJJFLElQNoGCcAY9q888S/smfs9+Lrs3mveHLaaVnZ&#10;zIkssbEs2452OueecV2Ucgrx0k1b1/4BlVz+jJ6J/h/mfxn/AAvm8XeLfGfxL+L19LJcWWo6rtnt&#10;9rFi2AcJj7gU4A9QOldfDrmqa5Zi1tFvYl3sqNLuymOyt6HGBg9utf14+GP2Nv2b/Bvhm/8ACPh7&#10;w1b29jqkrT30XmzO0jsck72csOvYisT/AIYX/ZcaQTL4YiUgADbcXAA2kngeZ6mvZ/s+q5bI4f7V&#10;pW6n81HgTx38QfDejPcWtxm8lmkh8uZCxRCB82WHPGMV5V8SvHHxOv8ATbPUrRzbXBdjLIyEiQDs&#10;in7uRkjjGe9f1dv+xR+zXImD4cQHO7eLicOD6535rEn/AGCv2Wbif7TP4aDy4A8xru4LALnAB8zo&#10;Mmq/s+p1SBZrS6XP5LtG+KXxL0u0XSb64M1n5Re5Z8IIlByWITBLHp3HaqXir49+NreS40XwtCs8&#10;YYLIZyS+w/MfLGR8mByAetf1e3v/AATe/Y81BCl34UD53ZP2y6yQxyQSJORk9KQ/8E3P2OXTa/hJ&#10;GwcqWu7oleMcEyccV2YfDVF7skjGtmVJ6q5/GxqH7XPjXT9QdJtJRYoQI1WzZi7Dozc5G44GM12W&#10;kftN6R4tgubvxJp18iwOF80RqqruU4DsScn0xjnPWv6yD/wSj/YaeWSU+EHzLneP7QvCOevBlOKz&#10;4P8Agkh+wjbWU9hD4QnENywkmX+073DMO/8Ara9D+z9PhMVmive/4H8luo/tH+F4p/J8PtNtcDE7&#10;oRucLgkqegwD3/nT4dZ8Ma2bfV9aXTZ5XyY5EOMK+SQx4xt6j3r+r7/hz7+wCpkdfBTq0qFGZdSv&#10;cleM8+b7Vhav/wAEgv2A1tzaTeFr2KOfap8vVL0f6vJGCJfl9/WuepT9irtWLWOjPT9D+ZTw0xaG&#10;a10i3treHEiuRiNSHxjZgcEjOfX2rVXTNRuNatZ76CYQxBMLtU+YCOm/OQD2Hb8q/p1tf+CRX7DV&#10;v5LR+G9S/chTGp1i+wuPQebj610Vl/wSv/Y10+7+2W2g6orhmZQ2r3xAZhgkAy4Bx09K1VCT+FGf&#10;1+n1P5vfHt7FeWVvc6bBIsv2f7BZWFrtWCNIwA08j4DEljxxgnr0r4z1Lwpq0dyRPbSyjLgNKvzE&#10;9ThjjPPNf2bN/wAE4P2T2+afQ72Q7lKtJqN0xQr02kvwP51Uv/8Agml+yJqd017feH7x3cd9Rusf&#10;gPMwPwqoYarF2sE8dSkt2fxUTeHNT0+Rb02zSlQA8fQIoGVHOR9cYx71lavoNhcRw77aVbySQSqs&#10;gCqwJHHHZeua/td/4df/ALHkl6NQuPD97I/TEmpXRQY4+7vx0OKy7r/glX+xZezA3Phq8bZgqzaj&#10;c4HbaP3nQY9K6IRqKzaM3iqXc/jZ8L7LW/uEvpbuNVgkitEtZQh8w4+9nPBGegrl7Xwd4o1qC6li&#10;iuClsgaadMiIbmIy7kY6d/8ACv7Q5P8Agk5+xbI6yHQtTDJjYRql1xjoB89S23/BKX9jmx0+/wBK&#10;tNI1hLfUwi38S6tdgTCM5UH5+PfHXvVL2q15RfWqXc/iRuPC+p6NqH2XTZbe8dUkw8LCVAWPIDDu&#10;c9cZrmde8FzbDqd5aKyrKpWO43hhIq9FQDnqea/uM03/AIJLfsR6QFXTvDl7EEG1VGo3JAH0L+9J&#10;c/8ABJb9iW7dZJvD2oZWQSDGp3X3gc/3/wA6SdXewvrNLv8Agfw9abpWtX1kZLG3kKW1uFmZQNwD&#10;8HCsBkZ7elY8Ggarc20kyq08gIYL5AbMYznLAYUKexr+7u5/4Jd/sb3Tu7eH7pWcKGKX86n5ehHz&#10;deOtc7F/wST/AGJ4JGmg0HU1dhtLLqlyOPT73v3o56nYf1qltf8AA/g18T+J4PBV5bSaleWlvC8i&#10;A2ZgO92z2KjOOuazZdd1r4jeJo7TwzZXVwj3BhVtIgdBGnUljIgT65PNf20eIv8Aggl/wTt8UeIf&#10;+Eo1jRfE0l4r7kk/t252p7KpJAA+le6eFP8Agkx+xd4J086b4f0TVIojtID6lOzAg54YnPPf1rrW&#10;J5VpHUw9pFuzeh/CFJ+yd4ntbyfWbiGWBI5SZ3kiUSp7llAAJPGOlY9/8GYfCLI3iZ2Q6nC8lrst&#10;2mcRKQA2VPIO7rxk1/ep4g/4JOfseeJtBuvDWrWHiBrK93/aoU1i5TzDICpJKnPAPHPFcv4U/wCC&#10;NX7EHg/S7DRtM0zxDJBp0C29qLvWbmdgi5wGZySetNY2bWonKl0Z/DJZ6b4h8DaBcah4HsYzISq+&#10;bdq6ynnkKg3Y465rkY/HuvXNldS+KZYoX83bLsjEu2PqFbfxkc9OQK/vg1D/AIJB/sV6pdpe3ek6&#10;0Wj3bQuqTquWGCSq4GfevE9Y/wCCBH/BPTWLz7W+n+Lbfc5eWK112eOOQnrvXHNXDE9ZRJlVh9ln&#10;8IXjfwBpPiWSHWPBM1vfzNbBYtPG22RG3HcUbGAWzlt3X2rm9F+HvxR1O3tVutHiF/8AaRBM63ih&#10;Y0J2hyw4JCnkHJr+/mx/4IRf8E/dOQxWul+JVQqUCDWZsAE5OCBmuhT/AIImfsMwsjW1h4ki29PL&#10;1VxnjHJ2c/jXQsa0rJf195nem3qz+BD4n+APEPgR5dKm+zznK+T87NnPzEhtpzgZ9u1fPeoeGtf8&#10;UrPo+kadNIzSExyHMUbqD98u4GOhHTmv9JAf8Ebv2KGsjp91p+u3EROWFxqLOzD0LbM49q89m/4I&#10;T/sGyvO0Nr4qh8+VpXEWruAGP935MADt6UoZm46OI5Km9pH+cH4d/Zg/aIufJu/C8C2aXCmM3Hml&#10;RErHkbep6dfyrsfF/wCxeZNJaPUZP+JrNKqm/mO0s+Mudny5BPc/zr/RQ0//AIIXfsKaa/mxQeL2&#10;cjDM2uTEt7nCgflTZ/8AghV+wXdXZvr6w8T3Un8JutXkmAB4IAdT1xzWrzyd9CVSp21Z/mHeKP2O&#10;vjHoUwXSLNNZhYB45NOO9sH1Q4IP6V5XrHwM+LHh+bydW8PatA3YNbSEHtwQCDX+rPb/APBFv9jL&#10;TIzBocfiXTkMbRiO11EbQGwTgPE3PFchqH/BC39izWV26ndeOLjBUnfrBAJHQ8RDHHpW9PiKS+KJ&#10;EsLT3Uj/AClrjwd4htk/0iwvEwSMvC689OuKzf7MMTYlyDg8AYOfcGv9XyX/AIIWfsQSWqWHl+Jx&#10;ErBwn9oIx9MZMJJFYviX/gg1+wFrETXeqabqYiSApJh7ZiY1ySWJtmYnv6n9K6FxJDrEzWDVtJH+&#10;U6unHgt29+1fcv7A/wAH734hfHez1rbMLPw4h1i7kjBIymRHGSOm9j+Wa/0S4v8Ag3M/4JkGIOnh&#10;q/P7xZi32iP5sdj+66HuBivUPBH/AAQr/YL+G1rdWvw/0jVtIN4wkupbS7VWkZSduf3Z6ZOPSs6v&#10;EdOUWlHcqOESesj+CT9sS28Q+ItEsk0wM4XVDDLaRqzKhccBd3XLDkDPPNfmhq3hjW9I11tMvlmh&#10;uLSdo2jnBUo7HBBU9Oetf6eOq/8ABB/9ivX/ABfYeMdTufF0smn3a3q2Zv4hbyunQSoIASM8nkGv&#10;mj4pf8Gxn7DnxV8Z3njbWfE3xDtrq9k8x4rS7sFiUDoqqbM8Dpk5PrzUYfO6cVytFVaF38R/m4fE&#10;PS1XU/7P0uUzW8f3HZPLywUb/rzkZzzXAJpTzuEJBYcduT261/oz6j/waVfsKX84ZvHXxPAGdo+1&#10;acQoPYZs66bwZ/waf/8ABPHwxqK3+p+IPiHrRTJ8i+vbNIm6Y3CK1UnB967f9YKCX/AMXhW/tH+b&#10;zqfhPW9Hjik1O1uLaO4UtA8iFVlX1RiMMPpWXDaTQkmIDoVOeetf6jHjf/g28/4J+/EOTT38St4r&#10;ddKjMdnBFeQpEin+EoIMFR6V4F4k/wCDUL/gnJrO+XSNa+Ieluzl822oWzqAewWW2YYqY8SUftIp&#10;4PtI/wA2htNmPzOuBSrYzEEjBPHWv9F7/iEf/YLBzJ45+KB/ugXOnjp/251B/wAQjn7DSEyf8J58&#10;S1Ufd/f6ccfXNmKp8Q4fv+Alg5fzH+dS+nS7SzYz2A7/AFqM2E7KThiR37Y7Cv8ARY/4hGv2G5YR&#10;nx98TFOM8y6bx7Y+yVVf/g0U/YhddifEL4lBsf8APTTv5fZKa4gw/wDSF9Tl/Mf5132CUnYwP3ew&#10;pRp02dw7dDX+iaP+DRX9iNpFLfEH4mbCpDHzNOByMYwPsvep3/4NFP2IWBK/EL4mE4wpL6dx9f8A&#10;ReaFxDhv6Q/qb/mP86ttOuGOcED6daedMljfMg74IPb8Otf6Kh/4NGf2HjwvxB+Jgz94GTTcHH/b&#10;rVdv+DRP9iJmyfiH8SyB0UNpuc/X7LVf6wYb+kJYOX8x/nZraXMZ3RHkcj2qRrWQrlgSSck/Wv8A&#10;RM/4hE/2ISAV+IPxNXjkeZp3P/kpT1/4NFv2Hec+P/icTjHE2mj/ANtKX+sOH/pD+pv+Y/zr/sUq&#10;jPzBTzj1x0pyWsoUqwJLHPWv9Er/AIhFP2HySF+IfxL64OX0049v+PWmL/waJ/sRiQOfiJ8TOPvA&#10;PpvP0P2U4o/1hw/f8BfU5fzH+dqdOmK7xn2x3IpTazBSD97IJbv7jNf6Kaf8Gi37DSLt/wCFgfE7&#10;qSD5uncf+SlH/EIt+wuOf+E/+J27dkN52ncegx9kpviLD/0h/U3/ADH+dLPYTF/lB45JODk+uaGg&#10;vZEWIsxVAdityFzycA9Mmv8ARU/4hE/2HyuF+IPxL65yX07OPTm1qL/iER/YeU7v+Fg/E36eZpvH&#10;v/x6U/8AWHDd/wABfU5X+I/zov7Nk78Uq2EytwOB+Vf6MC/8GjH7DKZC+PfiWx27Tum07v8A9unB&#10;pP8AiEU/YUyB/wAJ78TgcdPO04/+2dT/AKx4bv8AgP6jP+Y/zo2sJ1xkZ46VEbKXPzDIzwcYr/Rb&#10;f/g0Q/YeckL8QviavPd9NP8A7aikP/BoZ+w/tKH4h/EzOeDv03+X2Wj/AFjw3f8AAHg5fzH+dGbG&#10;bIXB+tI2nT555wK/0Xj/AMGhn7DWB/xcP4me58zTuf8AyVpG/wCDRH9hyFC0nxB+Jz46YfTTwfb7&#10;JzR/rJht7/gH1OX8x/nPrp8+ckflUi6fcSZIBOOfwr/Rb/4hC/2IOSfiH8TP++9N4/8AJWmp/wAG&#10;hn7EmAB8RfiYB0bD6b0P/brTfEeH7/gH1KX8x/nTf2fOOTzUgtZwrLtB3YyT1GOeK/0Un/4NCv2J&#10;ApEXxF+Je4dMtpuCff8A0Snn/g0L/YfPLfEX4mAnp82m4/8ASWj/AFjw3f8AAX1OX8x/nTfYrh33&#10;ep7Uz+zpumPrX+iuv/BoX+xAW2/8LE+Jg992m5/9JauL/wAGhv7Dg4b4hfE0/wDbTTRkf+AhpriL&#10;D9w+pSX2j/OeGnyhcDPrzXR+HPB2teJL0aZpcSM8hUF3wFQA/e3dv61/oft/waGfsNE/L8Qfib+M&#10;mm//ACJXZaD/AMGnX7Dvh20a2tvHPxLLO26WX7Rp4LY6A/6J0FKXEVC2n5B9Uf8AMf55R+E2r2Ul&#10;xHbXtnLNaOrebbykYz6MQOQe2c0t5rfxPspDp8+uX5gPzlmuHaPcBjoSenTNf6Ha/wDBqT+xJD5q&#10;2/jv4mos/Eg+0acSSOQw/wBD4IrMn/4NN/2IJXEh8c/ExmXqWuNOOf8AyTrm/wBYKHX8i/qb6M/z&#10;/wDQfiH4/wBKjji0C9LTJE2A28AcHJB3YPqMiuw0P9oj9oXSYlj0+9uHMwxvaPeZVHYvjJx25r+9&#10;jTf+DT79hm0vIrq48Z/EqZUHzxG5sFWTnPJW0yPwrsIf+DXP9jO3g8iHx18TIwsTW67LrT1xExzs&#10;4s8YHY4+uaylneFf2fwL+qz/AJj+Di6/bW+IT6db6TqGl2YMB8u4k/ik555I4J/IVlr+01ouqyOv&#10;iDRCEkKl3hkyzbTnceAM1/dGf+DS/wDYMeNo5vGfxJKs5dibjT8k/X7JXPx/8GjX7BcjOU8ffEz5&#10;XKlRc6admRnaf9DPOD3pxzbBbJWG6NT+Y/iOs/2o9I0vUnks7S/lhdeGmdf3Rx0VMEVLqf7Qvhrx&#10;E1tGfPtfLlEkjS/OM55IwPSv7bG/4NE/2Ecbf+E++JwJPH+kaaf0+x00f8GiP7CnA/4Tz4n5yM4n&#10;04j/ANI6bzbB+YlRqdZI/h6tvidovh24v9N0e/8AMsdSlMko3MMBuCT6tjsa+pvDnxc0m/s7LS/C&#10;13byeWoht0Q4nCg8nB53D6V/XfH/AMGjH7BZXafHHxQypPIudO/+Qqvad/waTfsMaZepfWHj74pw&#10;yxnckkV3pyspHOQfseRUzzTCyWjf3AqcovdH8lMWueIJNVj1FtOYr543IikPPzySevufet2617xB&#10;feJLbXLJZ7aa3DMV8sgKpypJYYOcfhX9iOmf8GyX7M+jsDp3xX+MCbV2xh77TpFH/AWsSD1rttF/&#10;4N1fgDobBovip8VJX43maXSGXOeymwOPpmuN5lTX9M3Ub/aP5NU8SNrWjJHLZpGJQhMiKFdsfxse&#10;p7kHpXjevXuuaOJbvRUjmkupmWWGQuvTg7XxyD1Ixiv7a/Df/BAP9mjR7hpdY8aePtYikhELW1+2&#10;lqmAcggxWSMp9wa9Ci/4Iafsf2uJIrnxKMZBH2i22sGG3BzBWX9qQXQHBP7R/D9oHm6J4Yt5LqNb&#10;66nLPO8bE48w/dA5G1Rx05r0Cx8MCFzrt1ZrGY4jHEsjs8bMVySFyQq88ACv7G5P+CBf7Gn2/wDt&#10;BL/xfGQoVI1u7fy0x0IX7P1966S0/wCCHv7KUF/9suNV8WzjAHktcWwjbaABuVbcA4FKWax6Fqmu&#10;5/E9qemXcNh/bNlN5UmEV1hQuCwyQdzcgL9ayLr/AIWJq5SxhvJ3tbK32zJFCDcOj5JbccgDJ6AZ&#10;r+3mb/ght+x86BIrrxTGC7MwW7hwwbqGBgII9qrR/wDBDH9kiJd1jqfi+1lJw1xbXkCyuo/gY+QQ&#10;VBHTFL+1YdheyX8x/FVpGma3NFcWk0LedGqm3KoY3HHR2K/eI654pmiW2t6kl1ZXZv5rmQLte0jV&#10;GRV42Ar6nk45r+3ax/4Ip/stWFg1kmreMW3uHkla8g3sc5wSLfpVSy/4IhfsmaTObnSNQ8WQOSTu&#10;F3AxBbqQWgODR/asNdB+zj/MfxI6vNJYaf8A8I7pFjLHmWOKCJ02Mkx7BiQS248nnNQajqV/Hq8W&#10;iappd2JrRx595LEWgyoB37FILFfoa/tjv/8Agh5+yNqWopfaje+KpZ4yJIXNxbNscfxD9x1PerV1&#10;/wAEPv2Tp7mK5Oo+KVkSUSq3nWxO7ucm34z35pLNodhypLrI/i61PWk01x4ukZnVyibmTy5HYEBV&#10;ZW5YDsAa+hvBXjN/G2proOk2apIkKySechUAM3JKJjnngZ5r+sM/8EQP2RvNja5uvEsoSYXJWa4t&#10;3VnB3AkGAjr6Yran/wCCLv7LU2s3Wv21/wCJ7S4uYlgb7JcW8SKiEEbVEGAT3NS80g9LB7Nb8x/K&#10;18RvB+qWumRXl9cQX1s1wks2mXahMAdx82RngHOc965jx14MsdQ0u28SzafZaZa28scj2Nk4eGXy&#10;SCgkOMYz1AzX9Ytx/wAEWf2XL1hcXeq+LXk3Bnd7uFt2OxBgPHqO9XLj/gjb+zpdaY+jT634s+xt&#10;KJhbpcW4TIOQMfZzwKj+0YqxXLHufxy+NvHqLDFq+j22nXl9ewStKXiYCKMDG0Nt6r0BwPSsC+1i&#10;+1TTLaW2s49Qu0giu7h5IQQvl4BQmTg8jHTNf2N6r/wQ9/ZI1lTHd3/isKZTMRFdW6fMef4YOh9D&#10;Wdp3/BDH9lfS4iLLXvGkbFZFEhurViBLyeDbkfTitY5nTSIaW/MfyN6x4g1HxhPZX/iDdols5Zby&#10;2jb58qn7tQ0RJ2t6AU3xD4+GmaO97pfnWnlxx2dmkwyJJC+AQjYbDZ4BxX9gEX/BEj9k6JIY49R8&#10;TB4Qq+a01szvtGOc2+Oe+B9MVqar/wAEWv2R9Wuo7u7l1/zojG0bia3JBj6HBgwemean+0qegKK7&#10;n8sXjPxN4qvvh5o1heaytpY3EYtp3SFFnkjAOQB93jH3utaHguxvNB0mPTfh5JNFFNYrcajqimMX&#10;QWM/dRzwC38Rxiv6pLv/AII+fsx3X2T+1rzXp7WzBH2V5LdYnB4+YJCDjnsRVxf+CQX7Lq6WdFeX&#10;W3ti4Zo2miGU/wCeeRGCF9cVDzCFrWLSW/MfzBW/j/4l+H9BuptGuk1OC9gNy8V+3lOJFyojaRQY&#10;2I6g7c14pqur/GnUW/t46jZWSO4SezghMmAwyS24A9O4H0r+ueD/AIJD/sxQacmjrLrbWsUvmxwt&#10;PHhSCCo4jzgY6E/XNWPE/wDwSZ/Z18QaXfWjy6wsl8AHlSSJZFCjACER4AH0rNZjBdC+WL05j+Sf&#10;9lePxRH4w1fxYzafMEVoUWVHtZCgJyyt8wO4+1eraTqWpeKfinfar4yhsJrO6snt1htGZnUwH75c&#10;AZPY1/TJ4Z/4I8/s5+F9Ll0jS9U8RxQTJ5ckQlgwe7c+Vnk85zXaeB/+CUn7NPgW6a80+TV7iYQt&#10;CjXUsThBIdzYXy8ZJHU5pzzGMtUhQUVo5H8zmneCU8ST29p4esZdFe2Us1+IwYhHJkBSinBLcHJy&#10;fevm3xNq/jHwZ8RtQ0i6sbvykZHe/OQjmPAOMHgHjr9K/syX/gnd8FodRlurW61iIzKMpG0HlLt4&#10;4Bi/nXnnxE/4JQfs/fEbY2ral4igdV2s9tNACykgkNuhPXFZQxyvZoqbh0kfyzeJPjFZeOvCD+FI&#10;xYpeLh0abblSvO5CeRz681xmn/E/xNcxL4T8XrdLfzW7RyvEWZJIBwmdoxk/XNf1GaZ/wRV/ZV07&#10;WBrNxfeJLqZFCRGaa3Cpg5BAWAZPbnNXZf8AgjR+zfOjrJrPit5HLASme33IjdFX9wAAPbn3rZYy&#10;GyRHOt7n8kuj/EbW/A3i3+xpFa3s7pFa1nV3JcxHkEEcFa+hbX9obRfEcr+ELmWX+0/JlmgPI2qF&#10;Cllbpn0Br+jrXf8AgiR+y74k8Or4d1rU/Ek/lAiG68y3WePPOVdYRz7/AJ1ysf8AwQp/Zht0iit/&#10;EnjSJo2BMsc9osrAfwl/s+QCeTim8ZB/ETG3SR/P98ENe13w7Kb/AEC6v7m5m3xGaaQKZGDE7GXP&#10;GM11XxJ+LnjG0vLK58QxrPJAWeWKUhpI2bhQQmA+O2Olf0Q+Cv8Agj3+zZ4O1b+2tN1PxBPlixju&#10;Wt3BIyDk+SDn3rPvP+CNX7O194lbxRHrniiOV4GgMXmWzx7XbfwHhJGM4GO1YLGQ5rmzlG1uY/lz&#10;1n4val4k1ya40fTFnjuLORDYPGG/1Y+bduGfm614L4f+JXhvwXq7399oFlbzyrJAEhhDbndud6FN&#10;oIBxmv6/dI/4I0/AzQdTfUtP8U+LVaTIaOQ2LqVPbm2yB+NU5v8Agil+zLLrx12LUNcDyS+dOha3&#10;cSMepIMOByAa6VmUY7IhJP7R/N1pPi7Rr+yiuvD+lRTM67GEVskLoNvXcoGceveunn8Q+DrDTLr+&#10;0dDspn8oGSdj87RMMMpT1Ff0aXn/AARq+AN3di9bX/FCMrlmWJ7ZFIP8OBD0HalP/BHL4CkSf8VB&#10;4lZ5uJWm+zOWx6jygD+VL+0Y9RNR35j+SfXvgD+yt8QdWk1OXRLmx8+DZDDZyPGGlzhmKH5Qf6V8&#10;86x/wT58B3eu3Wl+H9VubQvGHgju0DxozZ++wIxj6V/biv8AwSE+AtvBG0eq6u00Tg+c0dtllH8O&#10;PLwB9BWOn/BGv4Bvrr63Nrmvu8hyEC24C/j5eeD6mto5vbRMzlTg9Wz+JXxN/wAE55PA0NhJbeM7&#10;HzZmjkRjbOq+YeuCC3A9a9p1f9mv9p6HwZB4A8IeKPDF5pyzC7kVoVjn3qM4ztJKn9a/sJ13/gjZ&#10;+z9rqD7RrniNWUYDq0BI+m6M4rqvAH/BJD4BeAdTk1q31XXr65kVV33jQHaF7ALGB15qamaN2vqE&#10;YU1tL8z+QLUl/bx8IS6ZbWupeDV/cNBbRwRLCsC4wy7mQDdJ0J/WvJdC8E/8FDtHs7+80iC61WK/&#10;n828ttPuk4UHkNyCqnpkV/chq3/BNL4P6zq0Gp3+o6i6QAKts0NqY35zliYyaiuv+CaHwll89bfW&#10;teto5lP7uAwKqOTncB5f4YPGKx/tBL7CKah/P/X3H8EkmgftleFr2eez8EXenyhZJIp44VnMLOfv&#10;IQWyw+ma+afGH7MX7V2ozzfE7xZoHiTUi5Ly3s8EsjgdT1zge2K/0h5P+Ccvwme2EE2p6uZAwdZ0&#10;EKsD0PSPHP0q3L/wT98GHRbnRP8AhJteEFyDu3LbMUJ4ypMfWtY5tKOqgTKnTe8z/M9m+H/xGttE&#10;ivLrQNYisN3mTyS28mwuvvtwK+6f2Tv27ov2X/Dl7a6h4XeW/G5bW9WLYGDA8TORkgHGBjpX90Uf&#10;/BMf4fxaVJoz+Jtbkt5Aq+XPBaOBjnOPLAOe9O8R/wDBLH9nnxVoQ0HWFMw8tUeVrO1yQO5Hl4JP&#10;rSq5oprlnAcKcI6qf4H+b3+098drn4zXeoa/rTmG91i/ju2ii/gdc/Ko7DBrxDw18FPir4qia80f&#10;w1rmp3EpUW8kNrNJvGcADgjGK/0+vDf/AASb/Yw0SC3/ALQ8HaBqVxaDNtcXum2xKt2bCoMkH1r2&#10;y1/Yu+GNnNG+nvLaQQqEitLaGCOFAvQbQnOO3PFaLO3FKEKf4k+wpttyqfgf51Wnfsa/HzR9CsmP&#10;hPXobprSNxFHA/B25IJXIBB7VFcfswftAXXhi9uPFHhXXrOzYKIFu7Z3klb+JuhAX8a/0j9P/Zn8&#10;B2ShZg1wV+YNJGmefYCtHUv2d/h9qFoLOa2ACn5WAX+WMcVyPNqi1cTb2VD+c/zFfDH7JHxzt7ga&#10;zoGg6vg5WOW3tpDjjp0/Ovb9E8I/tj+BrnT7+y0HxTcDSiLmKK0iuI/LIbJDbMZ9+tf6LcH7K/w/&#10;tbF7G0E0Ktklogm4knJ5K5rZs/2bfAFtZR2riUiLAD/IGYDsx285pyzacvigJUqMdpn8S3hv/gsF&#10;8btD0KPRPiF4HP2uEmFgUkjmG37rurqeR3PevZtO/wCC3vgSy0xNG8d+HNXS9iCt9qs9g8wgggru&#10;wR6Yr+snXP2H/wBnbxPqv9varodpPc/89ZIY5Cf++lrxv4g/8Erv2N/iVILvxP4XspJVGC8MEUbH&#10;H+6orklWpP4ofibKultP8D+eyf8A4LSfCXUtd0TWdK+1wabOskWr2d3bsbhBj5WTacAj8jWt4n/4&#10;LBfsv3un3EMMl5PCE+7HA3mNu68EY46da/cGP/gjd+w2bQWLeFLUxKSVyib+fVgAf8K82vf+CEP7&#10;Ady8yw6Dc2qyjBS3nK4YnJYE5P4YxxWfPR/lZp9Y6c6/E/gf/al1r4Z/EXxzqWueBLWe3jm1E3Fl&#10;O6sHEU3LiQHvuPAHSvAvA2ra54ZvZrbSXdJd3lpIh2sjEYyPrjiv7/PE3/Buv+w9r/GkXvijTgWO&#10;Ra3McgwOo/eIa5S3/wCDbX9jizYTR+IvFu5RtjbNruUnqciLmvWjm9Pk5LHDKj71+Y/ih074veOd&#10;R0K48JeLXbUo1y3m3ZLShl5GJD/d6Yq1pkmo3EQuctEW/eFo3KuoIwAWHav7UY/+Dbz9lK2vBdt4&#10;t8WN82fLeOzYH1yPK5rofEf/AAb1fsn3+bk6/wCJLbCpxZR2yglOM7fLPWuSrmtKF3ayNY0+ay5j&#10;+EjWdN1Pw7K0kdwLyV90mGB4z3J9favMo4ZRfm+ZXSSSTaUkzjnrX97t/wD8G237L+sXX29/GvjG&#10;MtgrH5dmyqB2wY8msaz/AODZH9leK/a+v/G/i+5zysbQWaqv5Jk/nW1PMoyjdLchqKfxH8nHw3up&#10;ND8MQWKXiafJNp7p5siGTMcxwQuATmtiTxLqXgPVtG1Xwbqd1FJpVwkkM8DNG5nBBEnOCMt2PFf1&#10;12X/AAbt/s76fqMd0njfxRLDGVK2k9rZSR/J90HKZwPSuwtP+CCvwMtviJ/wsO58W6zdsBxpk2n2&#10;Qs8hdo+RVHTr9a8irikm243O2FaGnv2+8+F/2Vf+Cv2keLI9Ms/jYLvQdTsoX02/njRZbC5mwqxy&#10;u4BZGODx05Oc8Y+Hv2nzqv7V3xn8S+NvhhsWz0/LNOrgpcNGOoweSe1fsR4x/wCDd34LeKNYm1a3&#10;+IninTPtMivNbadYWUcBYHIbZjAxXs/hH/gh/wDCjwf4Cm8Eaf4+8Wr9oulupb+CCzimZgMbeIyN&#10;p714Cy+nSm6lKNm+nY9CWbQmuWcvwZ/Mp8G/ir8SV8MHTNZiga2tHmtmubvhiFOMY6ErjjFdDcfG&#10;DxZ450uTwLb3jgC4812Zts21eNq9Mp6HrX9O3hf/AIIv/AjQbKax1nX9a1SJ51uFSeGBArDqcKME&#10;t36Utp/wRe+AUcl3Jc63rjSSXJltZ1itUaGMj/VjEfzKOnzZ6VFWDb+AcMfSS/ifgz+PLU5LfS/E&#10;CWF60cs8d95zTSAtIT1Bb+XpX9X3/BB/xePFnwv+KzrHGgg+I8a74RhGY6PYhsdBwV5xxzXtvhL/&#10;AII1/sw+FvE8HiyWS+1G6hhMLfbooXSQdtyhQD9MV9z/ALNX7L3wu/ZV8Kap4U+F9u8MWta5ceId&#10;Skk2gy3dwiR8BQoVEjiREUdAK2oc13zQt9xy47G05UnGEr/Jn0Xz24qK4/1eR16ipgD3NQT7gMjJ&#10;/wBmuuU9r90eFHc6Ciiiv2U80//U/vcWTK5NL5g/z/8AqrzPVfEeq6ITI7JMmSSrDBx1wCKfpHju&#10;DV0EkMMic7W3YPOO2DX830+IY2Seh9RLJqqippXTPSfMH+f/ANVAdTn2rBhvjIAxB57VItxI82M8&#10;HjBrshnaOR4Rm2GDEgdqUHIz/OqQlb7poecRRGRs4C7iBXZDM1YwdFltixcHcRgHK8c579O1SZPW&#10;qUMnmL5mOp71P5h/z/8AqropZldXFOnbQseYaN/r61Dv4z/n+VAbca7I4+5DiybeeuKfkkcCocc5&#10;70uTXZTxN+pJMCelP3dhTQ3GfTmoTLjjFerUxipxV3uZqDbJu2Kzr6HzIwwRJHUjZuH3c9SPwqys&#10;pcZFcJe+O7ay12fRHikLQLG5cYwRISOOexFeJmGZ0eT3no9DrwuHnKXuK7R3VuZfJCy43D05HtU4&#10;Zt5VhxgEN6nuMVxU3i6xs9Wg0eSOZnmiLowxtGCBzz710dzqAtIzNOCRvVVCejkAZz71phM2p8lu&#10;bYmrhZp3a3NI5PB6UuQBiuP1HxlZ6ZoEfiC5ilMckttD5aYLBrmZIV6kDAZwT7V0QvkaUQgHJUt+&#10;Arq/tWlunuZPDyLxJzz60ofnAH1qr54wCB1PFUpbuOJ/MG8HKg4xg7jjpmiWbRjq2JUrmuaMkc1m&#10;y6gsS7yCQW2/j0pBdB22nPJ4/Coq5zDoxxw73ZpAgjNJkZyP/wBVZz3YR2Ug8DPHek+2A7SuRuG7&#10;/wDXWLziJX1dmgWUnb1pdwOR/LtWSbpWnKAHhaSbUFjjdwpOxWbHTO0ZxmsP7Wg76lqgzWDKOMf5&#10;FIJFAx39Ky7e/FxZpdlSN6Btuc43CoHvxH8+089fWplm0ElqNYdttG2HOPn/AE//AFU7cMY61mxX&#10;PmgnkYPNSNcFR3I56+1Ws1gtbkexd7Fa08RaHe6tc6DaXltLfWSxyXdnHKrTwLLkxmRAdyhwDtJA&#10;zjitcNnOelcjDJpUF9NqlvaxJczqqXFykaiWVYshA7jlguTtBPGeKtjW4yFOxsMdue/NZ/21DZs2&#10;+py3SOiMgBwOSOcU3zOhPH4VSabDFQT93dWa2rMtwAV/diPcTn5t2eBjpjGc805Z1FbsiOGctjot&#10;69aQuOlc3NrUMcLOyvhWCnGP4umKik1+CBhGVkJ2K+eOh/Gs5Z7T7lrBT6I6LzAw3A59COaTzlUd&#10;z24Fcs/ia1jhWby5NrLvA4z+WaoR+NbGWRIljmBk3YOF/hGfWsf7YhfRm8cvqPodr5pTd8jYGNpz&#10;1Pp7U98OOT3yDXBab43sdTVY4I5slM/vAo747Matt4stVsmvPLk2Im9hgZ64459acc2psHgKi6Ha&#10;B1IDJ+HNIWMgyMjnseK5ObxHFbxGV1faSoAUDI3cetRzeKba2vDaMku7ZvyMYx6da2/tOIvqM+iO&#10;uLMBtTt0pHnxgptJz364rndP1YX9wY41Kscn5jkfL/KuUl8c6XJqws/Jn82LzQrcbflxu/i78Y4q&#10;HmKRccBJtq2x6Usyj5VwT64xmneahOM5yccGuG0DxZb+IVke2jkQJKYSHx1XOcYJ44reN4FdVUfe&#10;J/ninHHXV0KeDknZrU3PNQtjk4P4UxWYE7wuM8YHb3rlrfxJb3PyhZOuOQB2J9T/AHTWLF470170&#10;WIinVjt28KV+dtoz82eppf2ggjgp6pI7q8vfssfmrG8nzBdsYBJycZ5I4HU/1p/mebleSvQggYI/&#10;wrySD4taNcghbW56sBnb2O3+9611kHiy0uLiGzWOTM7iMEgYBIJ5wenFJY6+xrLL5xWqO087jMdM&#10;E2VKSDPPOR1B7Vz1oltpemIsIcxRylFDMWfOSckk5POe9XYbt51T5R+9ztBPQdea0+tSsroweHWp&#10;s7g3I9PWmb1XLEEHoSeM1yX/AAkkaW0twY22wkg85OQdvH/66j07xPFqWm3F5EjqIM7t2MnGc46+&#10;lCxTeyB4do7PzN3JH0pnm8Yz17emO1chaeIBe2j3VvGQEkdCrnGSoyTxn8Kdq2tDS9NF+6F1BHyg&#10;8/Njn9aX1qXYtYR3SOvE0e3cOeM4HOaWKYOAVx8wzz1rz+LxNI1wluIwPkDnB7MMgdKs33ixdOtZ&#10;bsxErCiyEAgnDNs4/H3qo4tvdDngZLQ7tupzzxUBdl6jpxk85/KvP9Nn1XSrW4uby6lu45ZTcQpN&#10;tzCsh/1YYKCyg9M5IHFa39sTiVYtgyyBvvcc546e1CxMuw3gnF2udX5qocrgZPJ60zzR95hgdOKy&#10;Vku5Ikul2YbopJ/Xj2qh4p1e58LeF7rxHMiyraxea0aMQWGegJFP2839khYb8TpllIPPf0pZJSEI&#10;UAnHG7gZrD0qe91PRI9YARS8fmBCxOB1xnb/AEqnLqV5HHkxRnBIP7wjp/wGqdWf8pSwt3p0OrLq&#10;W/UE017gKNzceh9O1Ya3GofaJIQseUTzM7zg+33ePrWYmu373UdoYIv3jYz5p46/9M6l1p/y/kJY&#10;Ns68yKrbkHao/OLYDDk5OfSqCw6isccoWHLuIyN7cD2O2kvLLXGhxZPbI/mgZfcwKBhu4AHJGcHt&#10;71V6u/L+X+Ylh9bXNHz4m+U5B6HimiT5uu7PYD+tUJLfUowSvlFgM/MzY/lVCC41MoHKQ8uVx5jd&#10;v+AVEpVesf6+8tYW6ujod4wCBj+dIsh2jcCPXniskNqUnzKIh1GC5PQgf3a0Ftb/AG5LJ0BxuP8A&#10;hVOdTpH8iHQsTKB8xHc5Oef89Ker98DHY5rNaPUROYF8oYUHO49/+A+1MvDf2ltJORG3lR+Zgsec&#10;Z/2fbrQpVL/CDw77mp5jDjbn6cY/WmZ7sO3QmuI0TxJqOsQS3CwRRrG20gysSc/8AHrXZx29/s3K&#10;Yxx0yef0q26t7OP5BKg49Sx5noBx2p3nLnHGfTuKzF/tJ1LMsOADjDtnOf8AdqsW1NTuKw8nn5z6&#10;4/u1n7aa+z+Q/qrehtmUEbjkU7IZuTzwcGs0C9JwRGDkjKsf/ia5b/hIdQfXjo3kxB/s/nB/MJGC&#10;SP7me1J15q14ihhG9juXlOPY8VXMg4Rj14z+v4VzMeq6k+nHUNkKIjFWVWLE4crx8o9Kt6mdT0+z&#10;luQIXWNXYqWIJ2577T1xS9rUe0TRYS2jZ0KyEDjGP5UzzYycEjPp2/lWIqXsXCRw4Chvvt/EAf7v&#10;vVbVbjUNJsG1HZHIA4GwuR1wODsp+0q/y/kEcJd7m3LfRRMsc7KnmnagkwMn0HqanjWJCSqqCTk4&#10;wCT61zc0V0GR5Y4XG5ZowzE7GOFyuV4PP86tTS6vDA0oS3b95s2l2A7DrsNTGtU6xKeE6ROi3ROP&#10;mwcEc+46elN870PPp3rJVdQaDz8RDB6Bj299tVRdai92tuyxgGRVyJD/ABAn+57VcqtT+UxWFOhQ&#10;NkuzHPdetNmlmLDyiMZ+bPcD0PFc9PeahbXYtlSIlsnd5hHQjttPrTBf6o959kWK3AA3O3mNk5OO&#10;Bs/qKPaT25SvqktzpPOfGQuKd9ojc46YPIrk4dSvpNTFi0cY+bYWEhwOcZA2c/pWuf7SBk3+ViNW&#10;YYZudoz/AHapVaj+yKWEa3Nnf3IoDo4DY4z/ACrHb+1FK7RDjqcu3/xNU7a61i6ungMcC7CVLCVj&#10;nHt5f9aTqz0XL+X+ZP1J7nSs4YUhcoMmsmeXU4bbzEjgLBtpBkYDP12f0qtb3eryQec8cGTJ5e3z&#10;G4+bGc7K05qn8pMcJK1zbEm8b8Y9j1oTg4IwPrVBzqqlFRIDuPzFnbj6fLRONUiDsFgYqDwXYA8f&#10;7pxSXtLX5fy/zH9XexoK0cgyvzCpAePUHufesOD+2Ta+cyWysWPyrIxHX/cFXpLfVoYdymBmA3MM&#10;so/Dg1SVa1+T8V/mTOhra5e4HI64/ClJY9vwqjBFqUtvHJ+5DNjI3EgZ5/uj+VPS01GNGRmRjyQz&#10;Mc8npwvai1X+T8v8yHR8yYjj5uPTmm/MCMD5RVfy9XEe8rb5P+23/wATVJ/7ZSYBVtirc5LtkHv/&#10;AA1LhV/k/Ff5msaDZowTrPvZUkjIcofMG3O3uPUeh71J52xthOWIJAPt+neqaQ6q0BcCAMGxjexz&#10;+O3+lMtbbW5WDXH2dcg8I7N9OqCq9lX/AJPxX+YnRWrb0NHzCTkjHpThKD0zjtVJ9P1beUDQEbhy&#10;S2cHr261WW18Rbiii02hiBmR84/746mn7HE/8+/xX+YlRi9mX0hSKaSUMxL4OCeBgfwjtnvVjKnj&#10;j3qtb2GqH/j4MORnG1mOPzUdqBa6wZRkWwTPOHYnH/fOKfscQt6f4r/MhxWquTlVwFQkYqBbqF7g&#10;wKyGRFDPGGBZVb7pI6gHHH0qOS11pcti2IyABvYdSB/c9KjtPDVvbX0+tR29nFe3KRxXFzGg8yWO&#10;LPlq77QzBdx2g8DJx1qlh8Q9FT/FCcUlqzRILcMO3aoW3htqjgDgnuap39p4iyF082vXJMrMOhGR&#10;wh609rPxAY1KC03Z/eAyOABjsdnPP6VLo1/5PxX+ZSgklqXfNYEFgcscYHOKRAsZIAPzMWycnmqv&#10;2fW9pGLXftBHzvjOeR93074qx9j1TAIMH3uRlun1xTVCvb+H+K/zJcFtcnHA2rjIpAMHk9O9UZdP&#10;137WDG1v5W3puYMWz3G3gAe9RRabr5g/fSW4kDHAUsVI6DJKgj8jR7HEf8+/xX+Y1TVviNYk4GeT&#10;Tt+axJLTxZkLFHp+M9TNIDj/AL9Gry2usCJt32fcCAuGbBHHJ+Xjv2q/Y4i/8P8AFf5kOlotS2HP&#10;Oc1DKA67Tn146imtY6ky43Rb/q2P5Zpkljq/Pltbn5fl3Fh83YHAPHv+lH1TE/8APt/ev8wgo33H&#10;qZETbkHnt6U3fKJShxs285Bzntiq0dj4ha2YTm0SYg7djuyD06qD+lSjS9VAbdLE2fucEYOMYPt7&#10;1P1XFPam/vX+ZbUVuy0rAJjJz6nmhmiOFBxn9apwafrnmD7SbYIBz5bMSTznqvSh9O1xSFhNqRkk&#10;ly2fbHB7VbwmK/59/iv8yeWN/i/r7iw7rtKLy3Tr/n60u0Ek8fjXJa1onxBubcppNxpqSfKyNJ5g&#10;wysGwcK3DD5T7HNSaDovj5LSY+I7mwM8ku+NLXcY4kwBtDMiM3IJywzzjoBWf1TF3s6L++P+Zv7G&#10;KV+dfj/kdG1zEkohyNzZ2p3IHX06VaDM68jAxXPXmi+KWv4Lq0bT8JvWQy792xh/BhTg5AyMjNaj&#10;WGvbOHtQxUAkBsA45I45x26VpDBYv/n1+Mf8zKcYWVpfmXXZZIykg+Vlwwz2NOWUlRheOPbArJuN&#10;H16WWPZNAqowLsoYOyjke3JzkY6d6uy6fq4AEMkGe5cNz+VafUcZ/wA+n98f8yOWGnvfmW9x68/W&#10;osGWMxyA46H5ueO+RWP/AGT4peYSPPaKqOSscYfDgjGHznGOvFacVjrOJPPkt+4h2K3/AI9mn9Qx&#10;f/Pp/fH/ADE4RS+L8/8AIt+ZzyD6jFKsgIz0yM89R/OqNvp+t5/0uW2x1HlKw/masrYX5nBkkjKA&#10;Z4Bzu/litFl+N39k/vj/AJkSUVpzfn/kSZ2ZOTjrz2/Go0ljkB2kEZKk+496S4026uEeJni8s8Ab&#10;Tkr3B5/yKoXGleISym0uLQAHlZImI78DDilPLsanpRf3x/zHTUH9q33/AORqA47flTGfHB27f4s1&#10;Cunaqch5oRnGNsbdMc9Wqs2jarGAbaeEMBtJkRm+XOePm6//AFql5djelH8Y/wCYJQ/n/P8AyLyy&#10;Seb0Xbjr3z2GPT3p4duoPHbFQwaXfoipPOjkKNzhNpZu5wDjHtUJ0vWN/wAtxAFDEgCI5KkcA/N2&#10;9RT/ALOxyWtF/fH/ADD3L/F+f+RZ3q+5STg5HX8DTkkRUAXoBgGs2PSddUsZLi1O7HSJxz/33Tot&#10;K10H97c22Mk/LE3Tt1eksvx1/wCD+Mf8y2qf8/5/5F8S5G44B7jPA/Go33EAq235gSQAeAeRz61B&#10;LpergobeeD7580OjEbOcbcN16dalutO1UWZXT5oBPxtaaMtH15yFYHp70v7Kxz3o/jH/ADIbgvtf&#10;n/kVLexsLJ5ZLSNYzNIZ5dmAHkbqxx3Pc96ku55YYC9siySdoywXOSB17YqdNO1bEolmt2znyf3b&#10;AD03fMc++MVjRaL4te1T7XdaeJ9581ooJAhXPG3Mm4H8cVDyfHJaUfxj/maqcG/el+f+RpRSzAiJ&#10;xyeQVHHuKs8Dpwc8/wCNZDaN4rLSEXtmAW/d4t3yFx0P7zrnpjFOj0bxSGHm3toRxuxA4J4/66Ul&#10;lOO60X98f8xy9m9edfj/AJGq5B4z7c0jFccDHPOaqxaNqzxGK+nt3B67ImX+bmrf9l34dMTR7QPn&#10;Gw5P0+bj9aHk2Ob/AIP4x/zIcoL7X5/5D0eTJ+UY7HPc+1WjnrTo7JkXaz5Prj/69Si1/wBr9P8A&#10;69ejhsnxaVnD8V/mcsqsblRs96Z9au/ZM/xfpSGzz/F+lZVcixl+ZU/xX+YvaR7lBiMZJwM0b0PQ&#10;1a/s9eQG49MU4WAAwG/SuKWRY9v+H+K/zLVWHc868Xap42stQ0iLwlpsGoW01/5WsyTXAt3trUqf&#10;3sakHzGDYyvGRnv062BnhDW+xERCFh2HPyYHUY+XByAOf6Vr/wBnjP3v0/8ArimNpoPRv0/+vXL/&#10;AKt5gpOSh+MToliqTio2tb119f8AhkcbpA8Xr4g1ObWrmwk0x/I/si2t4XS5h2qfPNxKzssm98FN&#10;qLtAwck8dLvbq+Mbvl25zye9XRpoH8X6Uq2DjOXGM/LgdvenHIMxtaVO/wD28v8AMieIpt3KrPwF&#10;7n+lQErJICVwc7QT39q1BY+r/pTTYHqr85B6e9D4bzCUk3T6910+ZMa0O5pCiiiv1880/9lQSwME&#10;FAAGAAgAAAAhAI1XcFniAAAACwEAAA8AAABkcnMvZG93bnJldi54bWxMj8Fqg0AQhu+FvsMyhd6S&#10;1RjbaF1DCG1PIdCkUHqb6EQl7q64GzVv3+mpvf3DfPzzTbaedCsG6l1jjYJwHoAgU9iyMZWCz+Pb&#10;bAXCeTQlttaQghs5WOf3dxmmpR3NBw0HXwkuMS5FBbX3XSqlK2rS6Oa2I8O7s+01eh77SpY9jlyu&#10;W7kIgiepsTF8ocaOtjUVl8NVK3gfcdxE4euwu5y3t+9jvP/ahaTU48O0eQHhafJ/MPzqszrk7HSy&#10;V1M60SqYRXHCKIdFHINgIolWHE4KnpfJEmSeyf8/5D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JnNiUdpAwAAAwgAAA4AAAAAAAAAAAAAAAAAPAIAAGRycy9lMm9E&#10;b2MueG1sUEsBAi0ACgAAAAAAAAAhAKaKxd+ShwgAkocIABUAAAAAAAAAAAAAAAAA0QUAAGRycy9t&#10;ZWRpYS9pbWFnZTEuanBlZ1BLAQItABQABgAIAAAAIQCNV3BZ4gAAAAsBAAAPAAAAAAAAAAAAAAAA&#10;AJaNCABkcnMvZG93bnJldi54bWxQSwECLQAUAAYACAAAACEAWGCzG7oAAAAiAQAAGQAAAAAAAAAA&#10;AAAAAACljggAZHJzL19yZWxzL2Uyb0RvYy54bWwucmVsc1BLBQYAAAAABgAGAH0BAACWjwgAAAA=&#10;">
                <v:shape id="Picture 38" o:spid="_x0000_s1066" type="#_x0000_t75" style="position:absolute;width:61874;height:45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QuyQAAAOIAAAAPAAAAZHJzL2Rvd25yZXYueG1sRE/PT8Iw&#10;FL6b+D80z4SbdCxDcVCIGE3A6MFpJNxe1sc6XV/HWmD89/Rg4vHL93u26G0jjtT52rGC0TABQVw6&#10;XXOl4Ovz5XYCwgdkjY1jUnAmD4v59dUMc+1O/EHHIlQihrDPUYEJoc2l9KUhi37oWuLI7VxnMUTY&#10;VVJ3eIrhtpFpktxJizXHBoMtPRkqf4uDVfD+87xN7aYotvff69c33S73zdIoNbjpH6cgAvXhX/zn&#10;XmkF2STL0uxhHDfHS/EOyPkFAAD//wMAUEsBAi0AFAAGAAgAAAAhANvh9svuAAAAhQEAABMAAAAA&#10;AAAAAAAAAAAAAAAAAFtDb250ZW50X1R5cGVzXS54bWxQSwECLQAUAAYACAAAACEAWvQsW78AAAAV&#10;AQAACwAAAAAAAAAAAAAAAAAfAQAAX3JlbHMvLnJlbHNQSwECLQAUAAYACAAAACEApLD0LskAAADi&#10;AAAADwAAAAAAAAAAAAAAAAAHAgAAZHJzL2Rvd25yZXYueG1sUEsFBgAAAAADAAMAtwAAAP0CAAAA&#10;AA==&#10;">
                  <v:imagedata r:id="rId38" o:title=""/>
                </v:shape>
                <v:shape id="Text Box 15" o:spid="_x0000_s1067" type="#_x0000_t202" style="position:absolute;top:43434;width:61060;height:5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IcOzAAAAOIAAAAPAAAAZHJzL2Rvd25yZXYueG1sRI9BS8NA&#10;FITvgv9heYIXaTdtaFpjt0Wk1eKtTat4e2SfSTD7NmS3Sfz3XUHocZiZb5jlejC16Kh1lWUFk3EE&#10;gji3uuJCwTHbjhYgnEfWWFsmBb/kYL26vVliqm3Pe+oOvhABwi5FBaX3TSqly0sy6Ma2IQ7et20N&#10;+iDbQuoW+wA3tZxGUSINVhwWSmzopaT853A2Cr4eis93N7ye+ngWN5u3Lpt/6Eyp+7vh+QmEp8Ff&#10;w//tnVYwjSePs2QeJfB3KdwBuboAAAD//wMAUEsBAi0AFAAGAAgAAAAhANvh9svuAAAAhQEAABMA&#10;AAAAAAAAAAAAAAAAAAAAAFtDb250ZW50X1R5cGVzXS54bWxQSwECLQAUAAYACAAAACEAWvQsW78A&#10;AAAVAQAACwAAAAAAAAAAAAAAAAAfAQAAX3JlbHMvLnJlbHNQSwECLQAUAAYACAAAACEA4xiHDswA&#10;AADiAAAADwAAAAAAAAAAAAAAAAAHAgAAZHJzL2Rvd25yZXYueG1sUEsFBgAAAAADAAMAtwAAAAAD&#10;AAAAAA==&#10;" fillcolor="white [3201]" stroked="f" strokeweight=".5pt">
                  <v:textbox>
                    <w:txbxContent>
                      <w:p w14:paraId="4F1C2DF2" w14:textId="77777777" w:rsidR="004B39D3" w:rsidRPr="00C30115" w:rsidRDefault="004B39D3" w:rsidP="004B39D3">
                        <w:pPr>
                          <w:spacing w:line="276" w:lineRule="auto"/>
                          <w:jc w:val="center"/>
                          <w:rPr>
                            <w:rFonts w:ascii="Garamond" w:hAnsi="Garamond"/>
                            <w:sz w:val="22"/>
                            <w:szCs w:val="22"/>
                          </w:rPr>
                        </w:pPr>
                        <w:r w:rsidRPr="00C30115">
                          <w:rPr>
                            <w:rFonts w:ascii="Garamond" w:hAnsi="Garamond"/>
                            <w:sz w:val="22"/>
                            <w:szCs w:val="22"/>
                          </w:rPr>
                          <w:t>Front Mandapa</w:t>
                        </w:r>
                      </w:p>
                      <w:p w14:paraId="2B70B6B0" w14:textId="77777777" w:rsidR="004B39D3" w:rsidRDefault="004B39D3" w:rsidP="004B39D3">
                        <w:pPr>
                          <w:spacing w:line="276" w:lineRule="auto"/>
                          <w:jc w:val="center"/>
                        </w:pPr>
                        <w:r w:rsidRPr="00C30115">
                          <w:rPr>
                            <w:rFonts w:ascii="Garamond" w:hAnsi="Garamond"/>
                            <w:sz w:val="18"/>
                            <w:szCs w:val="18"/>
                          </w:rPr>
                          <w:t xml:space="preserve">(Source: </w:t>
                        </w:r>
                        <w:r>
                          <w:rPr>
                            <w:rFonts w:ascii="Garamond" w:hAnsi="Garamond"/>
                            <w:sz w:val="18"/>
                            <w:szCs w:val="18"/>
                          </w:rPr>
                          <w:t xml:space="preserve">Archaeological Survey of India Archives) </w:t>
                        </w:r>
                      </w:p>
                      <w:p w14:paraId="23CFDEB1" w14:textId="77777777" w:rsidR="004B39D3" w:rsidRPr="00CE08FA" w:rsidRDefault="004B39D3" w:rsidP="004B39D3">
                        <w:pPr>
                          <w:spacing w:line="276" w:lineRule="auto"/>
                          <w:jc w:val="center"/>
                          <w:rPr>
                            <w:rFonts w:ascii="Garamond" w:eastAsiaTheme="minorHAnsi" w:hAnsi="Garamond"/>
                            <w:sz w:val="20"/>
                            <w:szCs w:val="20"/>
                          </w:rPr>
                        </w:pPr>
                      </w:p>
                    </w:txbxContent>
                  </v:textbox>
                </v:shape>
              </v:group>
            </w:pict>
          </mc:Fallback>
        </mc:AlternateContent>
      </w:r>
    </w:p>
    <w:p w14:paraId="5D3B4B82" w14:textId="6F34E205" w:rsidR="00CE08FA" w:rsidRDefault="00CE08FA" w:rsidP="00A127EB">
      <w:pPr>
        <w:spacing w:line="276" w:lineRule="auto"/>
        <w:jc w:val="both"/>
        <w:rPr>
          <w:rFonts w:ascii="Garamond" w:hAnsi="Garamond"/>
          <w:b/>
          <w:bCs/>
          <w:sz w:val="22"/>
          <w:szCs w:val="22"/>
        </w:rPr>
      </w:pPr>
    </w:p>
    <w:p w14:paraId="32EB8FBE" w14:textId="0DFF1C5F" w:rsidR="00CE08FA" w:rsidRDefault="00CE08FA" w:rsidP="00A127EB">
      <w:pPr>
        <w:spacing w:line="276" w:lineRule="auto"/>
        <w:jc w:val="both"/>
        <w:rPr>
          <w:rFonts w:ascii="Garamond" w:hAnsi="Garamond"/>
          <w:b/>
          <w:bCs/>
          <w:sz w:val="22"/>
          <w:szCs w:val="22"/>
        </w:rPr>
      </w:pPr>
    </w:p>
    <w:p w14:paraId="2F984452" w14:textId="577DB198" w:rsidR="00CE08FA" w:rsidRDefault="00CE08FA" w:rsidP="00A127EB">
      <w:pPr>
        <w:spacing w:line="276" w:lineRule="auto"/>
        <w:jc w:val="both"/>
        <w:rPr>
          <w:rFonts w:ascii="Garamond" w:hAnsi="Garamond"/>
          <w:b/>
          <w:bCs/>
          <w:sz w:val="22"/>
          <w:szCs w:val="22"/>
        </w:rPr>
      </w:pPr>
    </w:p>
    <w:p w14:paraId="31F81BA5" w14:textId="6C586518" w:rsidR="00CE08FA" w:rsidRDefault="00CE08FA" w:rsidP="00A127EB">
      <w:pPr>
        <w:spacing w:line="276" w:lineRule="auto"/>
        <w:jc w:val="both"/>
        <w:rPr>
          <w:rFonts w:ascii="Garamond" w:hAnsi="Garamond"/>
          <w:b/>
          <w:bCs/>
          <w:sz w:val="22"/>
          <w:szCs w:val="22"/>
        </w:rPr>
      </w:pPr>
    </w:p>
    <w:p w14:paraId="187C230A" w14:textId="7D5C8541" w:rsidR="00CE08FA" w:rsidRDefault="00CE08FA" w:rsidP="00A127EB">
      <w:pPr>
        <w:spacing w:line="276" w:lineRule="auto"/>
        <w:jc w:val="both"/>
        <w:rPr>
          <w:rFonts w:ascii="Garamond" w:hAnsi="Garamond"/>
          <w:b/>
          <w:bCs/>
          <w:sz w:val="22"/>
          <w:szCs w:val="22"/>
        </w:rPr>
      </w:pPr>
    </w:p>
    <w:p w14:paraId="069B8B8A" w14:textId="5DC7870C" w:rsidR="00CE08FA" w:rsidRDefault="00CE08FA" w:rsidP="00A127EB">
      <w:pPr>
        <w:spacing w:line="276" w:lineRule="auto"/>
        <w:jc w:val="both"/>
        <w:rPr>
          <w:rFonts w:ascii="Garamond" w:hAnsi="Garamond"/>
          <w:b/>
          <w:bCs/>
          <w:sz w:val="22"/>
          <w:szCs w:val="22"/>
        </w:rPr>
      </w:pPr>
    </w:p>
    <w:p w14:paraId="23C5E53A" w14:textId="6AAC4DFA" w:rsidR="00CE08FA" w:rsidRDefault="00CE08FA" w:rsidP="00A127EB">
      <w:pPr>
        <w:spacing w:line="276" w:lineRule="auto"/>
        <w:jc w:val="both"/>
        <w:rPr>
          <w:rFonts w:ascii="Garamond" w:hAnsi="Garamond"/>
          <w:b/>
          <w:bCs/>
          <w:sz w:val="22"/>
          <w:szCs w:val="22"/>
        </w:rPr>
      </w:pPr>
    </w:p>
    <w:p w14:paraId="2E0DC10B" w14:textId="7A4FB999" w:rsidR="00CE08FA" w:rsidRDefault="00CE08FA" w:rsidP="00A127EB">
      <w:pPr>
        <w:spacing w:line="276" w:lineRule="auto"/>
        <w:jc w:val="both"/>
        <w:rPr>
          <w:rFonts w:ascii="Garamond" w:hAnsi="Garamond"/>
          <w:b/>
          <w:bCs/>
          <w:sz w:val="22"/>
          <w:szCs w:val="22"/>
        </w:rPr>
      </w:pPr>
    </w:p>
    <w:p w14:paraId="65C84D16" w14:textId="613B438E" w:rsidR="00CE08FA" w:rsidRDefault="00CE08FA" w:rsidP="00A127EB">
      <w:pPr>
        <w:spacing w:line="276" w:lineRule="auto"/>
        <w:jc w:val="both"/>
        <w:rPr>
          <w:rFonts w:ascii="Garamond" w:hAnsi="Garamond"/>
          <w:b/>
          <w:bCs/>
          <w:sz w:val="22"/>
          <w:szCs w:val="22"/>
        </w:rPr>
      </w:pPr>
    </w:p>
    <w:p w14:paraId="13F61F6F" w14:textId="71251895" w:rsidR="00CE08FA" w:rsidRDefault="00CE08FA" w:rsidP="00A127EB">
      <w:pPr>
        <w:spacing w:line="276" w:lineRule="auto"/>
        <w:jc w:val="both"/>
        <w:rPr>
          <w:rFonts w:ascii="Garamond" w:hAnsi="Garamond"/>
          <w:b/>
          <w:bCs/>
          <w:sz w:val="22"/>
          <w:szCs w:val="22"/>
        </w:rPr>
      </w:pPr>
    </w:p>
    <w:p w14:paraId="51760370" w14:textId="52247F55" w:rsidR="00CE08FA" w:rsidRDefault="00CE08FA" w:rsidP="00A127EB">
      <w:pPr>
        <w:spacing w:line="276" w:lineRule="auto"/>
        <w:jc w:val="both"/>
        <w:rPr>
          <w:rFonts w:ascii="Garamond" w:hAnsi="Garamond"/>
          <w:b/>
          <w:bCs/>
          <w:sz w:val="22"/>
          <w:szCs w:val="22"/>
        </w:rPr>
      </w:pPr>
    </w:p>
    <w:p w14:paraId="2E2C3D94" w14:textId="7804DF87" w:rsidR="00CE08FA" w:rsidRDefault="00CE08FA" w:rsidP="00A127EB">
      <w:pPr>
        <w:spacing w:line="276" w:lineRule="auto"/>
        <w:jc w:val="both"/>
        <w:rPr>
          <w:rFonts w:ascii="Garamond" w:hAnsi="Garamond"/>
          <w:b/>
          <w:bCs/>
          <w:sz w:val="22"/>
          <w:szCs w:val="22"/>
        </w:rPr>
      </w:pPr>
    </w:p>
    <w:p w14:paraId="141759BA" w14:textId="3ABCCCF6" w:rsidR="00CE08FA" w:rsidRDefault="00CE08FA" w:rsidP="00A127EB">
      <w:pPr>
        <w:spacing w:line="276" w:lineRule="auto"/>
        <w:jc w:val="both"/>
        <w:rPr>
          <w:rFonts w:ascii="Garamond" w:hAnsi="Garamond"/>
          <w:b/>
          <w:bCs/>
          <w:sz w:val="22"/>
          <w:szCs w:val="22"/>
        </w:rPr>
      </w:pPr>
    </w:p>
    <w:p w14:paraId="6CA737FD" w14:textId="00C75448" w:rsidR="00CE08FA" w:rsidRDefault="00CE08FA" w:rsidP="00A127EB">
      <w:pPr>
        <w:spacing w:line="276" w:lineRule="auto"/>
        <w:jc w:val="both"/>
        <w:rPr>
          <w:rFonts w:ascii="Garamond" w:hAnsi="Garamond"/>
          <w:b/>
          <w:bCs/>
          <w:sz w:val="22"/>
          <w:szCs w:val="22"/>
        </w:rPr>
      </w:pPr>
    </w:p>
    <w:p w14:paraId="55BBAC18" w14:textId="77777777" w:rsidR="00CE08FA" w:rsidRDefault="00CE08FA" w:rsidP="00A127EB">
      <w:pPr>
        <w:spacing w:line="276" w:lineRule="auto"/>
        <w:jc w:val="both"/>
        <w:rPr>
          <w:rFonts w:ascii="Garamond" w:hAnsi="Garamond"/>
          <w:b/>
          <w:bCs/>
          <w:sz w:val="22"/>
          <w:szCs w:val="22"/>
        </w:rPr>
      </w:pPr>
    </w:p>
    <w:p w14:paraId="4622E490" w14:textId="77777777" w:rsidR="007F61D1" w:rsidRDefault="007F61D1" w:rsidP="00A127EB">
      <w:pPr>
        <w:spacing w:line="276" w:lineRule="auto"/>
        <w:jc w:val="both"/>
        <w:rPr>
          <w:rFonts w:ascii="Garamond" w:hAnsi="Garamond"/>
          <w:b/>
          <w:bCs/>
          <w:sz w:val="22"/>
          <w:szCs w:val="22"/>
        </w:rPr>
      </w:pPr>
    </w:p>
    <w:p w14:paraId="633C4849" w14:textId="77777777" w:rsidR="007F61D1" w:rsidRDefault="007F61D1" w:rsidP="00A127EB">
      <w:pPr>
        <w:spacing w:line="276" w:lineRule="auto"/>
        <w:jc w:val="both"/>
        <w:rPr>
          <w:rFonts w:ascii="Garamond" w:hAnsi="Garamond"/>
          <w:b/>
          <w:bCs/>
          <w:sz w:val="22"/>
          <w:szCs w:val="22"/>
        </w:rPr>
      </w:pPr>
    </w:p>
    <w:p w14:paraId="20009088" w14:textId="77777777" w:rsidR="007F61D1" w:rsidRDefault="007F61D1" w:rsidP="00A127EB">
      <w:pPr>
        <w:spacing w:line="276" w:lineRule="auto"/>
        <w:jc w:val="both"/>
        <w:rPr>
          <w:rFonts w:ascii="Garamond" w:hAnsi="Garamond"/>
          <w:b/>
          <w:bCs/>
          <w:sz w:val="22"/>
          <w:szCs w:val="22"/>
        </w:rPr>
      </w:pPr>
    </w:p>
    <w:p w14:paraId="5F24A7A3" w14:textId="77777777" w:rsidR="007F61D1" w:rsidRDefault="007F61D1" w:rsidP="00A127EB">
      <w:pPr>
        <w:spacing w:line="276" w:lineRule="auto"/>
        <w:jc w:val="both"/>
        <w:rPr>
          <w:rFonts w:ascii="Garamond" w:hAnsi="Garamond"/>
          <w:b/>
          <w:bCs/>
          <w:sz w:val="22"/>
          <w:szCs w:val="22"/>
        </w:rPr>
      </w:pPr>
    </w:p>
    <w:p w14:paraId="5C6C724D" w14:textId="76B9062D" w:rsidR="007F61D1" w:rsidRDefault="007F61D1" w:rsidP="00A127EB">
      <w:pPr>
        <w:spacing w:line="276" w:lineRule="auto"/>
        <w:jc w:val="both"/>
        <w:rPr>
          <w:rFonts w:ascii="Garamond" w:hAnsi="Garamond"/>
          <w:b/>
          <w:bCs/>
          <w:sz w:val="22"/>
          <w:szCs w:val="22"/>
        </w:rPr>
      </w:pPr>
    </w:p>
    <w:p w14:paraId="40BBD9BA" w14:textId="23C20BFD" w:rsidR="007F61D1" w:rsidRDefault="007F61D1" w:rsidP="00A127EB">
      <w:pPr>
        <w:spacing w:line="276" w:lineRule="auto"/>
        <w:jc w:val="both"/>
        <w:rPr>
          <w:rFonts w:ascii="Garamond" w:hAnsi="Garamond"/>
          <w:b/>
          <w:bCs/>
          <w:sz w:val="22"/>
          <w:szCs w:val="22"/>
        </w:rPr>
      </w:pPr>
    </w:p>
    <w:p w14:paraId="6D6C4B2F" w14:textId="2FC8A664" w:rsidR="007F61D1" w:rsidRDefault="007F61D1" w:rsidP="00A127EB">
      <w:pPr>
        <w:spacing w:line="276" w:lineRule="auto"/>
        <w:jc w:val="both"/>
        <w:rPr>
          <w:rFonts w:ascii="Garamond" w:hAnsi="Garamond"/>
          <w:b/>
          <w:bCs/>
          <w:sz w:val="22"/>
          <w:szCs w:val="22"/>
        </w:rPr>
      </w:pPr>
    </w:p>
    <w:p w14:paraId="3E0B3BA2" w14:textId="1CFEE272" w:rsidR="007F61D1" w:rsidRDefault="007F61D1" w:rsidP="00A127EB">
      <w:pPr>
        <w:spacing w:line="276" w:lineRule="auto"/>
        <w:jc w:val="both"/>
        <w:rPr>
          <w:rFonts w:ascii="Garamond" w:hAnsi="Garamond"/>
          <w:b/>
          <w:bCs/>
          <w:sz w:val="22"/>
          <w:szCs w:val="22"/>
        </w:rPr>
      </w:pPr>
    </w:p>
    <w:p w14:paraId="7FD89593" w14:textId="799BF513" w:rsidR="007F61D1" w:rsidRDefault="007F61D1" w:rsidP="00A127EB">
      <w:pPr>
        <w:spacing w:line="276" w:lineRule="auto"/>
        <w:jc w:val="both"/>
        <w:rPr>
          <w:rFonts w:ascii="Garamond" w:hAnsi="Garamond"/>
          <w:b/>
          <w:bCs/>
          <w:sz w:val="22"/>
          <w:szCs w:val="22"/>
        </w:rPr>
      </w:pPr>
    </w:p>
    <w:p w14:paraId="1ACAA182" w14:textId="4C4ABD48" w:rsidR="007F61D1" w:rsidRDefault="007F61D1" w:rsidP="00A127EB">
      <w:pPr>
        <w:spacing w:line="276" w:lineRule="auto"/>
        <w:jc w:val="both"/>
        <w:rPr>
          <w:rFonts w:ascii="Garamond" w:hAnsi="Garamond"/>
          <w:b/>
          <w:bCs/>
          <w:sz w:val="22"/>
          <w:szCs w:val="22"/>
        </w:rPr>
      </w:pPr>
    </w:p>
    <w:p w14:paraId="7F98F36D" w14:textId="77777777" w:rsidR="007F61D1" w:rsidRDefault="007F61D1" w:rsidP="00A127EB">
      <w:pPr>
        <w:spacing w:line="276" w:lineRule="auto"/>
        <w:jc w:val="both"/>
        <w:rPr>
          <w:rFonts w:ascii="Garamond" w:hAnsi="Garamond"/>
          <w:b/>
          <w:bCs/>
          <w:sz w:val="22"/>
          <w:szCs w:val="22"/>
        </w:rPr>
      </w:pPr>
    </w:p>
    <w:p w14:paraId="24E91C9D" w14:textId="77777777" w:rsidR="00422250" w:rsidRDefault="00422250" w:rsidP="00A127EB">
      <w:pPr>
        <w:spacing w:line="276" w:lineRule="auto"/>
        <w:jc w:val="both"/>
        <w:rPr>
          <w:rFonts w:ascii="Garamond" w:hAnsi="Garamond"/>
          <w:b/>
          <w:bCs/>
          <w:sz w:val="22"/>
          <w:szCs w:val="22"/>
        </w:rPr>
      </w:pPr>
    </w:p>
    <w:p w14:paraId="727FFB60" w14:textId="05309F3D" w:rsidR="00443421" w:rsidRPr="00C30115" w:rsidRDefault="00443421" w:rsidP="00A127EB">
      <w:pPr>
        <w:spacing w:line="276" w:lineRule="auto"/>
        <w:jc w:val="both"/>
        <w:rPr>
          <w:rFonts w:ascii="Garamond" w:hAnsi="Garamond"/>
          <w:b/>
          <w:bCs/>
          <w:sz w:val="22"/>
          <w:szCs w:val="22"/>
        </w:rPr>
      </w:pPr>
      <w:r w:rsidRPr="00C30115">
        <w:rPr>
          <w:rFonts w:ascii="Garamond" w:hAnsi="Garamond"/>
          <w:b/>
          <w:bCs/>
          <w:sz w:val="22"/>
          <w:szCs w:val="22"/>
        </w:rPr>
        <w:t>The Front Temple</w:t>
      </w:r>
      <w:r w:rsidR="00A43498" w:rsidRPr="00C30115">
        <w:rPr>
          <w:rFonts w:ascii="Garamond" w:hAnsi="Garamond"/>
          <w:b/>
          <w:bCs/>
          <w:sz w:val="22"/>
          <w:szCs w:val="22"/>
        </w:rPr>
        <w:t xml:space="preserve">: </w:t>
      </w:r>
      <w:r w:rsidRPr="00C30115">
        <w:rPr>
          <w:rFonts w:ascii="Garamond" w:hAnsi="Garamond"/>
          <w:sz w:val="22"/>
          <w:szCs w:val="22"/>
        </w:rPr>
        <w:t xml:space="preserve">At the entrance of the temple enclosure stands a smaller temple, accessed by a flight of steps leading to the sanctum. This temple was built by Mahendra Varman III, the son of Rajasimha, and was constructed at the same time as the main temple. An inscription in Sanskrit, in </w:t>
      </w:r>
      <w:proofErr w:type="spellStart"/>
      <w:r w:rsidRPr="00C30115">
        <w:rPr>
          <w:rFonts w:ascii="Garamond" w:hAnsi="Garamond"/>
          <w:sz w:val="22"/>
          <w:szCs w:val="22"/>
        </w:rPr>
        <w:t>Grantha</w:t>
      </w:r>
      <w:proofErr w:type="spellEnd"/>
      <w:r w:rsidRPr="00C30115">
        <w:rPr>
          <w:rFonts w:ascii="Garamond" w:hAnsi="Garamond"/>
          <w:sz w:val="22"/>
          <w:szCs w:val="22"/>
        </w:rPr>
        <w:t xml:space="preserve"> script, on the temple’s basement records its construction. On the parapets of the steps, label inscriptions name the temple as </w:t>
      </w:r>
      <w:proofErr w:type="spellStart"/>
      <w:r w:rsidRPr="00C30115">
        <w:rPr>
          <w:rFonts w:ascii="Garamond" w:hAnsi="Garamond"/>
          <w:sz w:val="22"/>
          <w:szCs w:val="22"/>
        </w:rPr>
        <w:t>Mahendravarmesvaragrham</w:t>
      </w:r>
      <w:proofErr w:type="spellEnd"/>
      <w:r w:rsidRPr="00C30115">
        <w:rPr>
          <w:rFonts w:ascii="Garamond" w:hAnsi="Garamond"/>
          <w:sz w:val="22"/>
          <w:szCs w:val="22"/>
        </w:rPr>
        <w:t xml:space="preserve">, or the Shiva temple of </w:t>
      </w:r>
      <w:proofErr w:type="spellStart"/>
      <w:r w:rsidRPr="00C30115">
        <w:rPr>
          <w:rFonts w:ascii="Garamond" w:hAnsi="Garamond"/>
          <w:sz w:val="22"/>
          <w:szCs w:val="22"/>
        </w:rPr>
        <w:t>Mahendravarman</w:t>
      </w:r>
      <w:proofErr w:type="spellEnd"/>
      <w:r w:rsidRPr="00C30115">
        <w:rPr>
          <w:rFonts w:ascii="Garamond" w:hAnsi="Garamond"/>
          <w:sz w:val="22"/>
          <w:szCs w:val="22"/>
        </w:rPr>
        <w:t>.</w:t>
      </w:r>
    </w:p>
    <w:p w14:paraId="32DB8BC9" w14:textId="5208C9D3" w:rsidR="00443421" w:rsidRPr="00C30115" w:rsidRDefault="00443421" w:rsidP="00A127EB">
      <w:pPr>
        <w:spacing w:line="276" w:lineRule="auto"/>
        <w:jc w:val="both"/>
        <w:rPr>
          <w:rFonts w:ascii="Garamond" w:hAnsi="Garamond"/>
          <w:sz w:val="22"/>
          <w:szCs w:val="22"/>
        </w:rPr>
      </w:pPr>
      <w:r w:rsidRPr="00C30115">
        <w:rPr>
          <w:rFonts w:ascii="Garamond" w:hAnsi="Garamond"/>
          <w:sz w:val="22"/>
          <w:szCs w:val="22"/>
        </w:rPr>
        <w:t xml:space="preserve">In the </w:t>
      </w:r>
      <w:proofErr w:type="spellStart"/>
      <w:r w:rsidRPr="00C30115">
        <w:rPr>
          <w:rFonts w:ascii="Garamond" w:hAnsi="Garamond"/>
          <w:sz w:val="22"/>
          <w:szCs w:val="22"/>
        </w:rPr>
        <w:t>center</w:t>
      </w:r>
      <w:proofErr w:type="spellEnd"/>
      <w:r w:rsidRPr="00C30115">
        <w:rPr>
          <w:rFonts w:ascii="Garamond" w:hAnsi="Garamond"/>
          <w:sz w:val="22"/>
          <w:szCs w:val="22"/>
        </w:rPr>
        <w:t xml:space="preserve"> of the sanctum, Shiva is enshrined in the form of a fluted </w:t>
      </w:r>
      <w:proofErr w:type="spellStart"/>
      <w:r w:rsidRPr="00C30115">
        <w:rPr>
          <w:rFonts w:ascii="Garamond" w:hAnsi="Garamond"/>
          <w:sz w:val="22"/>
          <w:szCs w:val="22"/>
        </w:rPr>
        <w:t>linga</w:t>
      </w:r>
      <w:proofErr w:type="spellEnd"/>
      <w:r w:rsidRPr="00C30115">
        <w:rPr>
          <w:rFonts w:ascii="Garamond" w:hAnsi="Garamond"/>
          <w:sz w:val="22"/>
          <w:szCs w:val="22"/>
        </w:rPr>
        <w:t xml:space="preserve">. A </w:t>
      </w:r>
      <w:proofErr w:type="spellStart"/>
      <w:r w:rsidRPr="00C30115">
        <w:rPr>
          <w:rFonts w:ascii="Garamond" w:hAnsi="Garamond"/>
          <w:sz w:val="22"/>
          <w:szCs w:val="22"/>
        </w:rPr>
        <w:t>Somaskanda</w:t>
      </w:r>
      <w:proofErr w:type="spellEnd"/>
      <w:r w:rsidRPr="00C30115">
        <w:rPr>
          <w:rFonts w:ascii="Garamond" w:hAnsi="Garamond"/>
          <w:sz w:val="22"/>
          <w:szCs w:val="22"/>
        </w:rPr>
        <w:t xml:space="preserve"> sculpture adorns the back wall of the sanctum. On the south wall of the front hall, there is an impressive eight-foot-tall image of Shiva in the </w:t>
      </w:r>
      <w:proofErr w:type="spellStart"/>
      <w:r w:rsidRPr="00C30115">
        <w:rPr>
          <w:rFonts w:ascii="Garamond" w:hAnsi="Garamond"/>
          <w:sz w:val="22"/>
          <w:szCs w:val="22"/>
        </w:rPr>
        <w:t>Bhikshatana</w:t>
      </w:r>
      <w:proofErr w:type="spellEnd"/>
      <w:r w:rsidRPr="00C30115">
        <w:rPr>
          <w:rFonts w:ascii="Garamond" w:hAnsi="Garamond"/>
          <w:sz w:val="22"/>
          <w:szCs w:val="22"/>
        </w:rPr>
        <w:t xml:space="preserve"> form. The northern wall features a dynamic depiction of Shiva performing the </w:t>
      </w:r>
      <w:proofErr w:type="spellStart"/>
      <w:r w:rsidRPr="00C30115">
        <w:rPr>
          <w:rFonts w:ascii="Garamond" w:hAnsi="Garamond"/>
          <w:sz w:val="22"/>
          <w:szCs w:val="22"/>
        </w:rPr>
        <w:t>Samhara</w:t>
      </w:r>
      <w:proofErr w:type="spellEnd"/>
      <w:r w:rsidRPr="00C30115">
        <w:rPr>
          <w:rFonts w:ascii="Garamond" w:hAnsi="Garamond"/>
          <w:sz w:val="22"/>
          <w:szCs w:val="22"/>
        </w:rPr>
        <w:t xml:space="preserve"> </w:t>
      </w:r>
      <w:proofErr w:type="spellStart"/>
      <w:r w:rsidRPr="00C30115">
        <w:rPr>
          <w:rFonts w:ascii="Garamond" w:hAnsi="Garamond"/>
          <w:sz w:val="22"/>
          <w:szCs w:val="22"/>
        </w:rPr>
        <w:t>Tandava</w:t>
      </w:r>
      <w:proofErr w:type="spellEnd"/>
      <w:r w:rsidRPr="00C30115">
        <w:rPr>
          <w:rFonts w:ascii="Garamond" w:hAnsi="Garamond"/>
          <w:sz w:val="22"/>
          <w:szCs w:val="22"/>
        </w:rPr>
        <w:t>, the dance of destruction.</w:t>
      </w:r>
    </w:p>
    <w:p w14:paraId="2B8E65E1" w14:textId="150AC9C1" w:rsidR="00443421" w:rsidRDefault="00443421" w:rsidP="00A127EB">
      <w:pPr>
        <w:spacing w:line="276" w:lineRule="auto"/>
        <w:jc w:val="both"/>
        <w:rPr>
          <w:rFonts w:ascii="Garamond" w:hAnsi="Garamond"/>
          <w:sz w:val="22"/>
          <w:szCs w:val="22"/>
        </w:rPr>
      </w:pPr>
      <w:r w:rsidRPr="00C30115">
        <w:rPr>
          <w:rFonts w:ascii="Garamond" w:hAnsi="Garamond"/>
          <w:sz w:val="22"/>
          <w:szCs w:val="22"/>
        </w:rPr>
        <w:t>The shrine is surrounded by enclosure walls on the east, south, and north. These walls are adorned with sculptures of deities, all facing the inner shrine.</w:t>
      </w:r>
    </w:p>
    <w:p w14:paraId="283891C0" w14:textId="77777777" w:rsidR="00422250" w:rsidRDefault="00422250" w:rsidP="00A127EB">
      <w:pPr>
        <w:spacing w:line="276" w:lineRule="auto"/>
        <w:jc w:val="both"/>
        <w:rPr>
          <w:rFonts w:ascii="Garamond" w:hAnsi="Garamond"/>
          <w:sz w:val="22"/>
          <w:szCs w:val="22"/>
        </w:rPr>
      </w:pPr>
    </w:p>
    <w:p w14:paraId="2D786CD9" w14:textId="77777777" w:rsidR="00422250" w:rsidRDefault="00422250" w:rsidP="00A127EB">
      <w:pPr>
        <w:spacing w:line="276" w:lineRule="auto"/>
        <w:jc w:val="both"/>
        <w:rPr>
          <w:rFonts w:ascii="Garamond" w:hAnsi="Garamond"/>
          <w:sz w:val="22"/>
          <w:szCs w:val="22"/>
        </w:rPr>
      </w:pPr>
    </w:p>
    <w:p w14:paraId="6385C52F" w14:textId="77777777" w:rsidR="00422250" w:rsidRDefault="00422250" w:rsidP="00A127EB">
      <w:pPr>
        <w:spacing w:line="276" w:lineRule="auto"/>
        <w:jc w:val="both"/>
        <w:rPr>
          <w:rFonts w:ascii="Garamond" w:hAnsi="Garamond"/>
          <w:sz w:val="22"/>
          <w:szCs w:val="22"/>
        </w:rPr>
      </w:pPr>
    </w:p>
    <w:p w14:paraId="49440674" w14:textId="77777777" w:rsidR="00422250" w:rsidRDefault="00422250" w:rsidP="00A127EB">
      <w:pPr>
        <w:spacing w:line="276" w:lineRule="auto"/>
        <w:jc w:val="both"/>
        <w:rPr>
          <w:rFonts w:ascii="Garamond" w:hAnsi="Garamond"/>
          <w:sz w:val="22"/>
          <w:szCs w:val="22"/>
        </w:rPr>
      </w:pPr>
    </w:p>
    <w:p w14:paraId="291D26FF" w14:textId="77777777" w:rsidR="00422250" w:rsidRDefault="00422250" w:rsidP="00A127EB">
      <w:pPr>
        <w:spacing w:line="276" w:lineRule="auto"/>
        <w:jc w:val="both"/>
        <w:rPr>
          <w:rFonts w:ascii="Garamond" w:hAnsi="Garamond"/>
          <w:sz w:val="22"/>
          <w:szCs w:val="22"/>
        </w:rPr>
      </w:pPr>
    </w:p>
    <w:p w14:paraId="3756077E" w14:textId="77777777" w:rsidR="00422250" w:rsidRDefault="00422250" w:rsidP="00A127EB">
      <w:pPr>
        <w:spacing w:line="276" w:lineRule="auto"/>
        <w:jc w:val="both"/>
        <w:rPr>
          <w:rFonts w:ascii="Garamond" w:hAnsi="Garamond"/>
          <w:sz w:val="22"/>
          <w:szCs w:val="22"/>
        </w:rPr>
      </w:pPr>
    </w:p>
    <w:p w14:paraId="5B65B839" w14:textId="77777777" w:rsidR="00422250" w:rsidRDefault="00422250" w:rsidP="00A127EB">
      <w:pPr>
        <w:spacing w:line="276" w:lineRule="auto"/>
        <w:jc w:val="both"/>
        <w:rPr>
          <w:rFonts w:ascii="Garamond" w:hAnsi="Garamond"/>
          <w:sz w:val="22"/>
          <w:szCs w:val="22"/>
        </w:rPr>
      </w:pPr>
    </w:p>
    <w:p w14:paraId="42355B60" w14:textId="77777777" w:rsidR="00422250" w:rsidRDefault="00422250" w:rsidP="00A127EB">
      <w:pPr>
        <w:spacing w:line="276" w:lineRule="auto"/>
        <w:jc w:val="both"/>
        <w:rPr>
          <w:rFonts w:ascii="Garamond" w:hAnsi="Garamond"/>
          <w:sz w:val="22"/>
          <w:szCs w:val="22"/>
        </w:rPr>
      </w:pPr>
    </w:p>
    <w:p w14:paraId="460DE5E0" w14:textId="77777777" w:rsidR="00422250" w:rsidRPr="00C30115" w:rsidRDefault="00422250" w:rsidP="00A127EB">
      <w:pPr>
        <w:spacing w:line="276" w:lineRule="auto"/>
        <w:jc w:val="both"/>
        <w:rPr>
          <w:rFonts w:ascii="Garamond" w:hAnsi="Garamond"/>
          <w:sz w:val="22"/>
          <w:szCs w:val="22"/>
        </w:rPr>
      </w:pPr>
    </w:p>
    <w:p w14:paraId="7AF12365" w14:textId="0FE7E117" w:rsidR="003A1B5A" w:rsidRPr="00C30115" w:rsidRDefault="003A1B5A" w:rsidP="00A127EB">
      <w:pPr>
        <w:spacing w:line="276" w:lineRule="auto"/>
        <w:jc w:val="both"/>
        <w:rPr>
          <w:rFonts w:ascii="Garamond" w:hAnsi="Garamond"/>
          <w:sz w:val="22"/>
          <w:szCs w:val="22"/>
        </w:rPr>
      </w:pPr>
    </w:p>
    <w:p w14:paraId="4DB2EB86" w14:textId="6BBDAF8C" w:rsidR="003A1B5A" w:rsidRPr="00C30115" w:rsidRDefault="003A1B5A" w:rsidP="00A127EB">
      <w:pPr>
        <w:spacing w:line="276" w:lineRule="auto"/>
        <w:jc w:val="both"/>
        <w:rPr>
          <w:rFonts w:ascii="Garamond" w:hAnsi="Garamond"/>
          <w:sz w:val="22"/>
          <w:szCs w:val="22"/>
        </w:rPr>
      </w:pPr>
      <w:r w:rsidRPr="00C30115">
        <w:rPr>
          <w:rFonts w:ascii="Garamond" w:hAnsi="Garamond"/>
          <w:b/>
          <w:bCs/>
          <w:sz w:val="22"/>
          <w:szCs w:val="22"/>
        </w:rPr>
        <w:lastRenderedPageBreak/>
        <w:t>The Temple Tank (Towards North-East corner of the Temple Compound):</w:t>
      </w:r>
      <w:r w:rsidRPr="00C30115">
        <w:rPr>
          <w:rFonts w:ascii="Garamond" w:hAnsi="Garamond"/>
          <w:sz w:val="22"/>
          <w:szCs w:val="22"/>
        </w:rPr>
        <w:t xml:space="preserve"> </w:t>
      </w:r>
      <w:proofErr w:type="spellStart"/>
      <w:r w:rsidRPr="00C30115">
        <w:rPr>
          <w:rFonts w:ascii="Garamond" w:hAnsi="Garamond"/>
          <w:sz w:val="22"/>
          <w:szCs w:val="22"/>
        </w:rPr>
        <w:t>Dr.</w:t>
      </w:r>
      <w:proofErr w:type="spellEnd"/>
      <w:r w:rsidRPr="00C30115">
        <w:rPr>
          <w:rFonts w:ascii="Garamond" w:hAnsi="Garamond"/>
          <w:sz w:val="22"/>
          <w:szCs w:val="22"/>
        </w:rPr>
        <w:t xml:space="preserve"> V. Ganapathy </w:t>
      </w:r>
      <w:proofErr w:type="spellStart"/>
      <w:r w:rsidRPr="00C30115">
        <w:rPr>
          <w:rFonts w:ascii="Garamond" w:hAnsi="Garamond"/>
          <w:sz w:val="22"/>
          <w:szCs w:val="22"/>
        </w:rPr>
        <w:t>Sthapathi</w:t>
      </w:r>
      <w:proofErr w:type="spellEnd"/>
      <w:r w:rsidRPr="00C30115">
        <w:rPr>
          <w:rFonts w:ascii="Garamond" w:hAnsi="Garamond"/>
          <w:sz w:val="22"/>
          <w:szCs w:val="22"/>
        </w:rPr>
        <w:t xml:space="preserve"> (Padma Bhushan Dr V Ganapati </w:t>
      </w:r>
      <w:proofErr w:type="spellStart"/>
      <w:r w:rsidRPr="00C30115">
        <w:rPr>
          <w:rFonts w:ascii="Garamond" w:hAnsi="Garamond"/>
          <w:sz w:val="22"/>
          <w:szCs w:val="22"/>
        </w:rPr>
        <w:t>Sthapati</w:t>
      </w:r>
      <w:proofErr w:type="spellEnd"/>
      <w:r w:rsidRPr="00C30115">
        <w:rPr>
          <w:rFonts w:ascii="Garamond" w:hAnsi="Garamond"/>
          <w:sz w:val="22"/>
          <w:szCs w:val="22"/>
        </w:rPr>
        <w:t xml:space="preserve"> was a </w:t>
      </w:r>
      <w:hyperlink r:id="rId39" w:tgtFrame="_blank" w:history="1">
        <w:r w:rsidRPr="00C30115">
          <w:rPr>
            <w:rFonts w:ascii="Garamond" w:hAnsi="Garamond"/>
            <w:sz w:val="22"/>
            <w:szCs w:val="22"/>
          </w:rPr>
          <w:t>master architect</w:t>
        </w:r>
      </w:hyperlink>
      <w:r w:rsidRPr="00C30115">
        <w:rPr>
          <w:rFonts w:ascii="Garamond" w:hAnsi="Garamond"/>
          <w:sz w:val="22"/>
          <w:szCs w:val="22"/>
        </w:rPr>
        <w:t xml:space="preserve"> who began his career as a mathematics teacher but eventually founded the </w:t>
      </w:r>
      <w:proofErr w:type="spellStart"/>
      <w:r w:rsidRPr="00C30115">
        <w:rPr>
          <w:rFonts w:ascii="Garamond" w:hAnsi="Garamond"/>
          <w:sz w:val="22"/>
          <w:szCs w:val="22"/>
        </w:rPr>
        <w:t>Vastu</w:t>
      </w:r>
      <w:proofErr w:type="spellEnd"/>
      <w:r w:rsidRPr="00C30115">
        <w:rPr>
          <w:rFonts w:ascii="Garamond" w:hAnsi="Garamond"/>
          <w:sz w:val="22"/>
          <w:szCs w:val="22"/>
        </w:rPr>
        <w:t xml:space="preserve"> Vedic Trust to embark on a remarkable journey as a temple architect. He is rightly hailed as the doyen </w:t>
      </w:r>
      <w:proofErr w:type="spellStart"/>
      <w:r w:rsidRPr="00C30115">
        <w:rPr>
          <w:rFonts w:ascii="Garamond" w:hAnsi="Garamond"/>
          <w:sz w:val="22"/>
          <w:szCs w:val="22"/>
        </w:rPr>
        <w:t>Shilpacharya</w:t>
      </w:r>
      <w:proofErr w:type="spellEnd"/>
      <w:r w:rsidRPr="00C30115">
        <w:rPr>
          <w:rFonts w:ascii="Garamond" w:hAnsi="Garamond"/>
          <w:sz w:val="22"/>
          <w:szCs w:val="22"/>
        </w:rPr>
        <w:t xml:space="preserve"> of Bharat.)</w:t>
      </w:r>
      <w:r w:rsidRPr="00C30115">
        <w:rPr>
          <w:rFonts w:ascii="Garamond" w:hAnsi="Garamond"/>
          <w:color w:val="222222"/>
          <w:sz w:val="23"/>
          <w:szCs w:val="23"/>
          <w:shd w:val="clear" w:color="auto" w:fill="FFFFFF"/>
        </w:rPr>
        <w:t xml:space="preserve"> </w:t>
      </w:r>
      <w:r w:rsidRPr="00C30115">
        <w:rPr>
          <w:rFonts w:ascii="Garamond" w:hAnsi="Garamond"/>
          <w:sz w:val="22"/>
          <w:szCs w:val="22"/>
        </w:rPr>
        <w:t xml:space="preserve">emphasizes the temple tank’s essential role as a sacred space for ritualistic purposes. In Hindu temples, the water in the tanks is often considered sacred, and the tank at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reflects this ancient tradition. The author points out that the stepped design, an architectural hallmark of such tanks, was both practical and symbolic. Devotees were meant to gradually descend into the water, symbolizing a purification process. The idea was not just physical cleansing but a metaphor for spiritual cleansing before proceeding to worship Lord Shiva in the main sanctum. The tank was designed to mirror the spiritual significance of water in Hindu cosmology, which signifies life, purity, and the cyclical nature of existence. This aligns with the concept of Shiva being the cosmic creator and destroyer.</w:t>
      </w:r>
    </w:p>
    <w:p w14:paraId="2D8B9EFF" w14:textId="39DBCDCC" w:rsidR="00E420C5" w:rsidRPr="00C30115" w:rsidRDefault="00E420C5" w:rsidP="00A127EB">
      <w:pPr>
        <w:spacing w:line="276" w:lineRule="auto"/>
        <w:jc w:val="both"/>
        <w:rPr>
          <w:rFonts w:ascii="Garamond" w:hAnsi="Garamond"/>
          <w:sz w:val="22"/>
          <w:szCs w:val="22"/>
        </w:rPr>
      </w:pPr>
    </w:p>
    <w:p w14:paraId="70FA9577" w14:textId="305D3393" w:rsidR="003A1B5A" w:rsidRPr="00C30115" w:rsidRDefault="00422250" w:rsidP="00A127EB">
      <w:pPr>
        <w:spacing w:line="276" w:lineRule="auto"/>
        <w:jc w:val="both"/>
        <w:rPr>
          <w:rFonts w:ascii="Garamond" w:hAnsi="Garamond"/>
          <w:sz w:val="22"/>
          <w:szCs w:val="22"/>
        </w:rPr>
      </w:pPr>
      <w:r>
        <w:rPr>
          <w:rFonts w:ascii="Garamond" w:hAnsi="Garamond"/>
          <w:noProof/>
          <w:sz w:val="22"/>
          <w:szCs w:val="22"/>
          <w14:ligatures w14:val="standardContextual"/>
        </w:rPr>
        <mc:AlternateContent>
          <mc:Choice Requires="wpg">
            <w:drawing>
              <wp:anchor distT="0" distB="0" distL="114300" distR="114300" simplePos="0" relativeHeight="251745280" behindDoc="0" locked="0" layoutInCell="1" allowOverlap="1" wp14:anchorId="6FF8E2CE" wp14:editId="1B14A8FC">
                <wp:simplePos x="0" y="0"/>
                <wp:positionH relativeFrom="column">
                  <wp:posOffset>553453</wp:posOffset>
                </wp:positionH>
                <wp:positionV relativeFrom="paragraph">
                  <wp:posOffset>56816</wp:posOffset>
                </wp:positionV>
                <wp:extent cx="4590047" cy="3537284"/>
                <wp:effectExtent l="0" t="0" r="0" b="6350"/>
                <wp:wrapNone/>
                <wp:docPr id="848897216" name="Group 25"/>
                <wp:cNvGraphicFramePr/>
                <a:graphic xmlns:a="http://schemas.openxmlformats.org/drawingml/2006/main">
                  <a:graphicData uri="http://schemas.microsoft.com/office/word/2010/wordprocessingGroup">
                    <wpg:wgp>
                      <wpg:cNvGrpSpPr/>
                      <wpg:grpSpPr>
                        <a:xfrm>
                          <a:off x="0" y="0"/>
                          <a:ext cx="4590047" cy="3537284"/>
                          <a:chOff x="0" y="0"/>
                          <a:chExt cx="5779636" cy="4503224"/>
                        </a:xfrm>
                      </wpg:grpSpPr>
                      <wps:wsp>
                        <wps:cNvPr id="776288996" name="Text Box 15"/>
                        <wps:cNvSpPr txBox="1"/>
                        <wps:spPr>
                          <a:xfrm>
                            <a:off x="0" y="3838074"/>
                            <a:ext cx="5738127" cy="665150"/>
                          </a:xfrm>
                          <a:prstGeom prst="rect">
                            <a:avLst/>
                          </a:prstGeom>
                          <a:solidFill>
                            <a:schemeClr val="lt1"/>
                          </a:solidFill>
                          <a:ln w="6350">
                            <a:noFill/>
                          </a:ln>
                        </wps:spPr>
                        <wps:txbx>
                          <w:txbxContent>
                            <w:p w14:paraId="51A5055E" w14:textId="77777777" w:rsidR="00F10BA1" w:rsidRPr="00C30115" w:rsidRDefault="00F10BA1" w:rsidP="00F10BA1">
                              <w:pPr>
                                <w:spacing w:line="276" w:lineRule="auto"/>
                                <w:jc w:val="center"/>
                                <w:rPr>
                                  <w:rFonts w:ascii="Garamond" w:hAnsi="Garamond"/>
                                  <w:sz w:val="22"/>
                                  <w:szCs w:val="22"/>
                                </w:rPr>
                              </w:pPr>
                              <w:r w:rsidRPr="00C30115">
                                <w:rPr>
                                  <w:rFonts w:ascii="Garamond" w:hAnsi="Garamond"/>
                                  <w:sz w:val="22"/>
                                  <w:szCs w:val="22"/>
                                </w:rPr>
                                <w:t xml:space="preserve">View of shrine with tank in front at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in Kanchipuram</w:t>
                              </w:r>
                            </w:p>
                            <w:p w14:paraId="42CBC9D4" w14:textId="77777777" w:rsidR="00F10BA1" w:rsidRPr="00C30115" w:rsidRDefault="00F10BA1" w:rsidP="00F10BA1">
                              <w:pPr>
                                <w:spacing w:line="276" w:lineRule="auto"/>
                                <w:jc w:val="center"/>
                                <w:rPr>
                                  <w:rFonts w:ascii="Garamond" w:hAnsi="Garamond"/>
                                  <w:sz w:val="22"/>
                                  <w:szCs w:val="22"/>
                                </w:rPr>
                              </w:pPr>
                              <w:r w:rsidRPr="00C30115">
                                <w:rPr>
                                  <w:rFonts w:ascii="Garamond" w:hAnsi="Garamond"/>
                                  <w:sz w:val="22"/>
                                  <w:szCs w:val="22"/>
                                </w:rPr>
                                <w:t>Source: Wikimedia Commons</w:t>
                              </w:r>
                            </w:p>
                            <w:p w14:paraId="6A84E197" w14:textId="77777777" w:rsidR="00F10BA1" w:rsidRPr="00CE08FA" w:rsidRDefault="00F10BA1" w:rsidP="00F10BA1">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25432633" name="Picture 21" descr="A pool of water in a park&#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8126" y="0"/>
                            <a:ext cx="5731510" cy="38112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F8E2CE" id="Group 25" o:spid="_x0000_s1068" style="position:absolute;left:0;text-align:left;margin-left:43.6pt;margin-top:4.45pt;width:361.4pt;height:278.55pt;z-index:251745280;mso-width-relative:margin;mso-height-relative:margin" coordsize="57796,450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52onYAwAAlAgAAA4AAABkcnMvZTJvRG9jLnhtbKRWXW/bNhR9H7D/&#10;QGjA3hpbkmU7WuzCS5agQNYGS4Y+0xRlEaVIjqQjZ79+h5SUDydFh/ZB9CV5eT8O7z302ftDK8k9&#10;t05otUrSk2lCuGK6Emq3Sv6+u3y3TIjzVFVUasVXyQN3yfv1zz+ddabkmW60rLglMKJc2ZlV0nhv&#10;ysnEsYa31J1owxU2a21b6jG1u0llaQfrrZxk0+l80mlbGasZdw6rF/1mso7265oz/6muHfdErhLE&#10;5uNo47gN42R9RsudpaYRbAiDfkcULRUKTh9NXVBPyd6KV6Zawax2uvYnTLcTXdeC8ZgDskmnR9lc&#10;Wb03MZdd2e3MI0yA9gin7zbLPt5fWXNrbiyQ6MwOWMRZyOVQ2zb8IkpyiJA9PELGD54wLM6K0+l0&#10;tkgIw15e5ItsOetBZQ2Qf3WONX8MJ4vF4nSez/uTs2KaZ1k8ORkdT16E0xkUiHvCwP0YBrcNNTxC&#10;60pgcGOJqFbJYjHPlsvTU0SlaItyvQt5/q4PJC1CViEIaAe4iD9gHSU/rjssfhW1fJkvp4sBmRG7&#10;YpEv02zAbj4v0iLW4yMAtDTW+SuuWxKEVWJRzrHK6P2184gHqqNKcO20FNWlkDJOQgvxc2nJPUXx&#10;Sx8jxYkXWlKRbpXMc7gOh5QOx3vLUsFByLjPLEj+sD1EoNLlmPZWVw9Aw+q+tZxhlwLBXlPnb6hF&#10;L6HrwA/+E4ZaajjTg5SQRtt/31oP+rhe7CakQ2+uEvfPnlqeEPlB4eJP09ksNHOczIpFhol9vrN9&#10;vqP27bkGAimYyLAoBn0vR7G2uv0MGtkEr9iiisH3KvGjeO57xgANMb7ZRCW0r6H+Wt0aFkwH8MJV&#10;3B0+U2uG+/K46Y96LDVaHl1br9vDvtl7XYt4pwHoHtUBf5T9+swIVuIbOADSq/r/NlfilN8HGHu+&#10;bf+XjZbaL3vzrs9XbIUU/iFSL3IOQan7G8FC6YfJUyuleVbM8mye52MvQS14JxkuouKOAdMNMVpL&#10;omvSUY93QChCiYHDX385bH6Lw0XQFMbjfSEUIOEdEIxK+UB2XHGLY1UoxdF5HwruQrBrzb44ovR5&#10;Q9WOb5xB9wz9OnmpHqcv8thKYcZGCvKAGEI+It43QO9J/UKzfcuV718pyyXi1so1wjgUX8nbLa/Q&#10;0R8qoMHwQnqwjbFC+ZANmtSyvxBvL3vLPWvCco3uHNZDJ48bMYGnmEN2oWnJtvtTVzAcgIslekTp&#10;M/APuO41rYOa0iJFL0RaX6agqR/kpkdmoWUgljeoZowaVR9EfLH+49MH6cXb+nwetZ7+TKz/AwAA&#10;//8DAFBLAwQKAAAAAAAAACEAYtVkW5ViBQCVYgUAFQAAAGRycy9tZWRpYS9pbWFnZTEuanBlZ//Y&#10;/+AAEEpGSUYAAQEAANwA3AAA/+EAjEV4aWYAAE1NACoAAAAIAAUBEgADAAAAAQABAAABGgAFAAAA&#10;AQAAAEoBGwAFAAAAAQAAAFIBKAADAAAAAQACAACHaQAEAAAAAQAAAFoAAAAAAAAA3AAAAAEAAADc&#10;AAAAAQADoAEAAwAAAAEAAQAAoAIABAAAAAEAAARIoAMABAAAAAEAAALRAAAAAP/tADhQaG90b3No&#10;b3AgMy4wADhCSU0EBAAAAAAAADhCSU0EJQAAAAAAENQdjNmPALIE6YAJmOz4Qn7/wAARCALRBE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BF/9oADAMBAAIRAxEAPwD+V/8A4J2+EPi5rOuS2Pg7TdHmstf07UdHsLzV&#10;I0tI7vU1RJU06PUZUMcUxISUrMwVolcKQTXjv7R/wj+IOkX/AIe0LV/BDaK+jxf8I5eanBbyRR6r&#10;fRyuZThlCyeVIxh8wEghRliMGu70fWPG1v4f0PxL+zjpPxC0n7AkWo6gvhsNqOkz3McmbG7khHmJ&#10;HIZFPnwzM2GY7MKQg+nPC37dWpfFXwfdfBX9rFrRbG903VNX8I6jfvJDZabNLDO9zp0scVvLdSrP&#10;cr5UC7h9nZ8IwCqV5K8IuSeqkr/Pzt5LY8eca0ajnBJrr3R8geC4vhJ8MfF1/wCDv2gPDV3BJb3y&#10;aJf37xSPc+HruNvOMpgt541uEYDaY1cYjViCGIJ+xPgZ/wAFB/gn8Ib3xNaWOhW+mS6WIJvB3inw&#10;xDdqLgrJt+yapBcXErSW5R5RlXU7tp6gEfn94w+GniH4XXOlfEFpbabT9RSRRfRaxb6nJdJJLLHG&#10;6+Xh0hKR7SsyCTGd6oGArh/2gtE8beCPi7dXXxB0qw07VNSgj1ubT9MS3/s/F0vnQtAsJeFrdlIZ&#10;TGSpU4U4qcNi3F8kb7f0v1NsRgqVVuM0fpZ4Y/a/1z9ouP4k6H401dLPwzFeJ4o0zU0kFnd2V/Ne&#10;JBFcRkQySMp3L5mFV1jwWfKlq90/Ys+LvwsuPDmr/BHXvC99NquoeG7ryTp86yQ6lerdSXH2QXS8&#10;W0yiMSwXKOB8p/dgkmvym+AHgrSvFnxWsLDxaumWlx4q8u6h04/6A9tFNcxGJrHzylrK00Zby45J&#10;ok2g7pFIBr0u28G/HT4FfFzVpvhhd6jrln4I8SWj+ILXTbcx3Ec1vcSC0a4sJhIrNJscxFRIg3ct&#10;hudY1JxrKT1VmtTmx2Ej7KdOKt1079D9cYf2YPjV8ONDh+IH7PWpCw16SHTLfVIPFEgnhnvFP2vU&#10;7mBXi88RPNG9rLDhXMkIZC3mLX39a/DLxP8AHrQHh+Jvi27tNQfR7LSr+x0C5jbTZNR0+6a5S+t4&#10;JovmWQgfNn94mUYDaCfjPwv+1b8UNe8TX2reGbW7vob7wzcT6G0FkV1KTVr22jeOeU3MontY4nfL&#10;x2xZB5MkyoqsQcb4Zf8ABQG60nw5DF8VLHRr3+ytOkl1G90+aZoRb5m+yThp41ZGkeGQPGwIw8ZB&#10;R9wH1GX4jBRk4Sba/wAj4mtSxk1zSS5o9Vu0/Psj9ddd8C+EdM8Jww2ltp+mLolqGsrqK0TFhFBF&#10;tcwKuGiTydyARtkISBwMV8c658WtF1zSNR+LHw6nl8UWWjW2nzXItzPA95pVykjXrRKyjfIGli2x&#10;LHvIKjOGGfc/BHxy+E+s6JpkEOrrLFrWnxFdMv7ktqcUdxEG2y2zsZZI1DFWuEDIvG8g81+P37WP&#10;ga9/ZV+JEOpfAvxN/YPg7xNYLKieFd13PbrZQW1o7yzee8bTNLE0yMF3O429ens5/mToQjVp2cX9&#10;6f8Akedl2A9rUcJ6Pz67nuU/7Xvw2iufCFr8RZNf8Aawt5dXOoeDNc0pLiWeOaBRZI0xjjZIyksp&#10;guIl42NHOFODX3x4u+P9h4f8L6Zdatok2pWt5dzaT4lssRma1tHtZJEuTb5bzLe5UKFGSSsgH3vl&#10;r8U/hRf+OPiLc23jL4x6s/jCKwfRdMi16zMq6nYROLi2stRuHVUYiK4liSVnkVhvBywPHsHxr0m9&#10;+Cuq2HiX4k+Ok1PVbOxsb/WLZLlrE2di94bUTyLEF/tOeAXAKrMCJEjCbWTp85S4irKMu0n/AMOe&#10;vVymHtIqOjXTXfyttb7z2X4q+E/hzo37PHif4fJp3hmbw3qF5HpekaHNC9tc6LruoXEjawJGm2m1&#10;FuyQPDINqiPOBtYZ/Ib43/s3678NvEOufDn4E32rt4dh8TC9sb1dZBhWxkto1gku0jIgLQNcSQ+Y&#10;pLgMwkC55+hv24vEfgn42fE7w/b+FPFFprem2WkWmlgwXMFrF9suZT5MxMxiVd0ToS906sFhaNtp&#10;AJ+G4P2rfEXwolvLn4cJDputrG0cOpAR388F3krJcxST+YsbyQuYJQoZXj3Bhkg181meZTqYj2UY&#10;abX7f1c+mybBSpUL8272fy/E+frrwl4k8KeP7zw9qEdzFqMDfZ5rBYJA32qXAjjdN0ZTccFX55II&#10;BBGfsr4w/Cv4S2Xwt074nfCnWvEcfivxHbw3mu+G9df9xZRzeZYzNBdnb9tZ5gyn5WKRyHftKk14&#10;/wCMrzxjr3hOHx54wSzkj1i+u20u6ElvDrBvRHAZ4rkW4ZhDBLtNukxjIRwU4bAZf/EzWfiB4Jvt&#10;U8SPo7ancXss8un2qyxagdtoI2uGuELxbJMO0sbBP3gDfxCuGvUcbq2uiu13/r/gnvTbdmnbfv8A&#10;ieO22sz6Vdw6R4iuLjT7CHzbM3GmJ9puIMlopZIoGmijdnH7tsOuV5B4Fd/NZ+F/DlrpVj4bv9Wv&#10;tQ1GKOJG1q2hsI2S6YxL5ZjuLjzIo3HzNKY2HoMGok0HTJNXg+J3h+M6dp8msCPw7aXTC8+wXFvN&#10;BK0l5EYnaW1VXO3aGLEbGJOcx/Hbwx8VdI1u0HjbTJl+wWSw6eYbGW1tLmyV2WO7gV1VykwQsSwD&#10;gj5gCSBFXCqaSk7eRdLENbmH4c0m5RpNP8YyJJpNubo3l2bKeWGzeIOis0kClgWlUIrYYLuyRt3G&#10;rPh3wp4M8TxSXl+l9o6I/lQ69b4kga6iTKwSrI8JjE6qzIy5O9lXAGSNLwj8P/F+uX9l4P1TWI9E&#10;tdaNtJfxaxcRaZYRAfLZvKZGBYNu67M4bdkqSa9d0v4ca18RrLStEjt7HWr7UtMnuIrPw5exy3lz&#10;aaTMtumn31ur5tZIUt3EU3llnV0bLj5qzbejT+a2t/n+BnVrxSsznG0628F+G7nxB4n0e2WWaO2g&#10;iWfTpHdraF4yrK6p5cTv8qyeYQ7ggrnPPpnwU0qXR/i5omv+GLTUdWiPib/iXaXo+oOqw6hKiyxm&#10;KeSEW5kt3lTgpwysHBGK/Rez/ZF8NeLNH0fVtB1CfxRYaXoYuV0HWZTY3dpK5gZbGfU7JViuAIYW&#10;QrKfMgd1bIGM/c3xP0rVvHOgL4I06w0/w9ZXmlpFFr7iCX7dNqY+z+e19aPDGDD5CCdQzeYWUPgC&#10;vo8s4cqwo+0qTvLp2fofN47iBSSpR66O/wDkcz4E1P8AZxtfiT/wmGta1beO/F2j+VJd65rdwk2t&#10;6dFev5UaRojNYNHGx2LHbGKVZP4HY5r7m8H+PvB3xN8K23jfwHqEGqaVeFxb3sG4KxiYxurBgHRl&#10;ZSGVwGHp0r+cb4Lfs+6fYfF3R/BNxeNr1quv29tZz6LayPb3E9rcGeVL3U0zA/lyWfmxxqzDZL8u&#10;X3Kv6pt8PNb+Cvw28WeLfgFJNp2kLrEms2VhZuzXNskTr/aBhUNJFexzSI5RZAXQMShbCrX3WRZl&#10;XUJ89NW8t/mfLZthqUakYwqNt7dj7c1V9JjkTWLplLRRSLG4JbKvywVQSCTjHGSeg9K4+Sbw94re&#10;y1OBzcCzuDe2c0RYRh/LeLIYYDAo7DHcGvzi+BHxG+KVxpuv/wBsaxpd/bD7dqgtiI571LRbpEMr&#10;zWbr9mVGJX7L5Pmb8szhX3L9paZ4wtvAvg8Lq0d3Jb2l68M1wf3nlrKTKHZEXMcCqSUO3Cptyec1&#10;7+AziGIfw26s8mthXD3Y6nszOdvXrzUBfHBNZ9rqVvf2cV/ZsWimjWWJipUlHGQdpwR+Ip5lJ54r&#10;2d9TkjJpFnfzz0pDIO1V/MAXmoDIMcUhN3L3m7eTzUokGOtZAm5pfPIPy0ITNRpjjNKkxass3BI5&#10;qQSgdM1optkXa1NVXJ560I+e+azBNU6S4OeldlKozOcrotXA3REVzFzHKW4ronlyKrFVJBJB/Cu+&#10;nibaHBWpc9jMt7dnj+brioGt7iKTK+vFbY2IflprlW4xQ8XqJYVE1hdzAbZjkjvXo+i6oy4QmvMl&#10;AUEr2rWsbt0cYNeVi4KaZ6+EruGiZ7fZ3gaPIPtmrP2pYx1Feb2Gquo2A1pvqBK56GvClh3fQ+iW&#10;NVkdY2oA8Z5quL9g3JNcLLqjq2M96YNVYgHOK0WFuZyzA9EF6jLgnmmGd9wI6VxUeqEEZIq/HqZf&#10;gGk8PYf1xPQ17ybzFwK5WdJEYsTwa3VnjkGDWbdIOinIraF0rGEnzblOK8K9TWrFenAwaxDb4XcC&#10;PWq/nMpHJq3SvqKNVo7aO86ZNbtpqIVgM157FecAMa0oLzByDxXNKj2OmliT1OC9jnAVzmrLSqBx&#10;0rg7G/z0Nb0d4HGK8+pS1PVhidDRlMb9ufWqe7YxHtSNIxXiqrpIPmJ46YpK/UU53JTMSME1QllX&#10;kVHJKY+9Y11dDJwea1pJt6GEppK5BeN82R71z84btVu4ujjBwaxbi4JPBr1cPBo8ytVuyvN14rNd&#10;8HJqZ5MnIqm7DIGa9KC1PLnVEDZbAzk1pWhAODWZuH9KngkAb8a1MefW5veZ/n/Ip4ORmqCSg1OH&#10;HUdqzcmjR1WWASsnsaZdxF4iV7daYsnINSyTkoVJ69q0jqJ1DJtLZWm3N9a2/Njt1J6VSjKrkrxX&#10;M6xfTW0m4EkY5FdVGjKTtc5q2L9lG50yX0M2WBqjPOrMSOlcAviJLe48qQ43dMdKuSauJWwrcDg1&#10;6UcAzyf7UhNM2LqYEY7561kSyHPBpguQ68nP0qs8p71zVaFmdMK6auirKxBzVGbcYyBwauSHIyao&#10;Sy7VOTnJzWtLDmdXFaGeSw681LEzjnoKfII1G7HNUZLtF+X9K7VhDz3jXsW5JMjOT9KjyTyaqrNk&#10;ZGacZeOtbUsNqTLFX0FY+n0pu4dM0hk+Xj8qru2Bn3rrp0WzJ4rQdKQfb3rFu5QpwTz2rTbOM7u9&#10;cbrl79nAkQEkdga9bB4Xmdkzx8fi7RNEgeV855PIrk7+VR84bkZzXOzeIr2Q7fmAJ5rk9V1S5Y7G&#10;fA6V9NgsrlfVnyWYZ3CEdEeiaNeefMVRs9siuw8rC/WvI/DmqRW0QaU/MxA4Fem2+q280RkVs47d&#10;6zx+EkpaF5VmMalO9yd0YRtisyKYvyeADW5A4nTI6HrVC+FtZW7SPgccD3rjpRe3mdleo7OXYxbv&#10;UbS1l2zHGefpXF6z4wYz/ZoyduAcAVzfiS+nklYhjycD6CuK+0skwNyefX2r73Lcng488tWfmmdc&#10;Syg3Tjoi3rMlzqc/njOMDbmuQkmZZirc4PP4V2+p31jDpifY2BYjkd8mvO2cM+855PPevssvpPl2&#10;tY/LOJcYlVUlK7Z0+lasbSYPF0VhgHpXcS+NfOh2MADnsK8piKpyO/SnTzOAOenpTr5TTqSu1qRg&#10;eK8Rh6XLGR6AdY+3Tgd66LSbmOxn85yAvQjua8ns7mSPD89MitK21f8A0sLOcr0bNcFfLbppI+gy&#10;/ilXhKq9bns1x4nD/uf7wIH41RtoGnBkDAKc8HrmvNZpluWCWb9Omfeu50TS77yCQS0rYIAPSvEx&#10;OXxox5k7XPrMBn88VVd1ddx32O6+0iOMcH+LsK310aCJd8xXjng85FS30Q0a3D3cnbJJrjL3xJbl&#10;T5UgPGOK4owq1n7mx71TG4fDJ+1epcu7GM3Bmjps0iCLyR3HNc0viDZhpTtDDIH9KtQapBeuAgA6&#10;d+tei8DVS97oeGs7oSk+SWrI74eQwX24NWdP026knjbOAecetaE1pb3oG0/MM8V0to1vZpGZmXci&#10;8e1cuIqyijqwXvSak9CGZJrW5XzI96nHFbEOlWc5+3AsdpGU7ZrmNYv5ryT9ywGP4hxXVWBktdOV&#10;EBZiRnvzXmYmMlBSvY+hwOKjOpKNrpHokKvBaIAoG4cD0rhVvphqRtZ2LHd8oA6V3dletdWYW4xk&#10;L0qHSNGgub5riOPJU/exXzHtFBvmPrJU5VOXkZsW1ubhAYgTwDWtaaCXbzpRgls4rprLTUtYlwO1&#10;XyvG0V85iMW9kfU4bBcqTZnrp8MR3AckVejtVAqpd3UNmheVhgCuVuvGCI4WHp/erijhalR6HdUx&#10;0KSs5HfBVTjPQ1fiujGR6V5hY+KZLh8Hoe9dXbX6XK8VhiMDKPxIvDZlGXwnai93YIFSC+IYDNcz&#10;521Rg471VluWLjaxzXA8Lc7lmB1txcRzgIeeOcfWpoLfIBj6e9couox28e6dsH3rRi8RQ+VjcB6V&#10;LwsraIqOMTd2zvraUQxjJqK4vY0HXpXCnxJEsZ+bJ7AViXXiKR+O3asIZdJv3hzzSK6ndT6vEnzZ&#10;rN/t1GY8gf5/GvNH1gzOUz3NOF16Hmu9ZdaJ5/8AakpPQ9RGthFHNUJdV8xyc9a8+F3IeMnHpV2K&#10;6IJDGp+p2M55g2dn9rzyG/A4q2mobBgmuQ8/CjGSazL3W0t0LNk7cdPXNdVHCczOKWYW3Z302sRq&#10;PmP61zeo+K1iBwpIUdhn9K4mXW0uGO08HpXM+INZgsbUI5+aRgvp7+te7hMq1sfO4/Ot2noLrPj6&#10;71Gwdbd4kKXscLDttUhifqRwB60+TxdNqcYhEoZUXoRgs3fjsB2rxXVnjljnurcK3KuyZIJMZz1q&#10;guvy30xnijAEeHiKHG6NlGCfxGK97C5PGFT3jwMx4g56KlF90/wOt1bWV1Ldp90zOkyvhgBxsIII&#10;PqD/AJxXgUt3JHqslpdAG70/dHBPg7TaO25GQc87/lfHT6YrV0zXXmhkETGV7C4lMkaAZZGJPC9/&#10;lx9aw/H1vDqumw+JYdofTSLuB4sbmhkwsijjqQSO+D2zXRjoqdD2lLVx287f8MceBxFsR9Wry0np&#10;6N2s/R/j0KHivxLctq2mPA6W+Zmju0lBMqjYcALjlNxBJHbpVv8Atlf+fu0/78yf/E15tr+oG91/&#10;w6LmZJLeJGl+0A4MjyhY02lTuJRiSwxjJGa9ExZf8/U35vXwWI4tVarN0W2k7aPrZXR7WacPRwHs&#10;qOLhaTjfrtdpflc//9D+Tb4H/EH9oXwV5HgbwNrmvaHBoxukhgju/s1pZTazthTbJDHMBvlZGfIO&#10;/YFJXjGT8T/hN4v+LR/tu38OT2d14U8NXup/EHXNPjEoubm2u3+33rAyL5k0ckkfmRxBVRDuwFGT&#10;8veHvitN4XmvZtOutVuNU+3Jd6XqdrN9mDTLJG2+ZMbySqHbhwVbBHevvfRf2qtY8RWNrN4XutJ8&#10;Oa9bWkv9rrAl3HJNei2ksTetLZoDC720kUNxtR453jEkoPJPkzhJctSpe61VvS33a6XOWpTnGT9n&#10;azPlb4S/DzwVN4J1f4ieKIPFE2hCb+xNCvNOksrWAeIJbN5kF+ZnLGKHhx5asdhOSpNeya74s8Ff&#10;EPwjo41cw2svgfwRaaJYtq9rLbTXe2aSe+tEWH/XsgkkELeYpMWScYOPmbWvHkfiu1vNL8TWMsd7&#10;b26pem2AiWeZHZ5Lq5AOGmy5AdV3FTznHP6G/Bb9pTQLb9mK1j1m0fU9Q0vxXY+E3n1a3mu9PXR9&#10;VZLiZdQu5YZkSNpbGHyREFlCxlSjozYrk9o5qV1/X6meIThyyauz41+Hd38CvG/iHT/7TXW9LvbW&#10;+kzb+FdLja2eyhikIaR5LuO43zt5cbfvOASd2cZ/SH9kbVtL+EixzXeiXcVskVlqN/pmh20iahPP&#10;JOfMgja4VGltkh3qBLIBFLlW3fKw8p+KP7T/AMJPhXo2s+Cfhd4bWC3kv76TS/HeiiKKHV3vlxdw&#10;yxwon+jQSljaRSOZIUZcBQSD+ZOseOtZs/Etn4m0C617T72MfbblJriUGK9lbLNbOG3+WQEYbzuz&#10;1yMV6dCoqc1y6pGFbDOtBx2ufv38ZbD4ZeAv2k/DT/8ACH69Zpe6Za+J0utakm0+C30yG1S1tHSX&#10;SBeLn91tdpF2eUyrIpHzGS08WfDy++NnxFbV/Cll8QBFa6f4msrzUozqUbWMr+RKmEuOXW5chC7b&#10;gocOULGvRf2R/jN8Uv2ov2MX8GfDrUfDdr4l8F67pvhjTdU8YFnhbTr1BJHLdRkTPMdyPG6qGKsB&#10;KgG35fy1/Z++J/xI+G3xi8QWnhKxh1WHXNTvbLxneaZaRXiRR2U6uZrWTeLiOFsSbWkdQ6njJDCu&#10;zFSpqcHTej1+fY+ew2HdSNT2m8dN+z3P0Y8I22qeOvjF4a8K/H3w3L4N+02OkT+CPEWj3cdrPa6g&#10;iYhSW0Y75IrjyXimRXJAIL5ID18r/t6eFfidPf219YJ/ZWmeENbu7ldAd28uxt5o4ZLSa2uJY2aC&#10;C+McrwW0hcIUYKx3Yr7T8WeOvhp4Qm1b4rabrdz8TLq117R9KS1sbhkstMvtQ842e4TxKjLe2gI8&#10;+Essjsynl9w73xJ4X8afHj9k7x54X+PyXfhzRLjxAt5aeLLhoNt5c2pLw2EgiAniRjJGFDQqqs25&#10;U5fG2JpqVK0Xra99DKi5Uqqmo3jZL/NpeR+LVprnxC+IHgu20jS9J12686eS68XW2hrKbN4LUF8T&#10;kIsKSIiS3GdxXG4krgZ72y+Fh8bwwa3ceMvCNvpGgBrBV8STPeMt00LTyTpaNtklc3BMUe5RGqkE&#10;gpuJ+w/2YrT41fs5fCbXLWz0aSKw8Qyz2OowzPvvItPsLRZbvVRJOiQPFLYSGN40dHTEUiAoZK+T&#10;fiF4Z+H2neJotb+DdlZWvhu/8PalEsd+FmuJLu0iSIpbWU2/7ZeSRumd48vzJJCpGxWHzUaUOeO9&#10;3ue1abnKCsl3Piz4jeFPGHgPU5LTVv7ISaSTzLqHRZ94uL5JiREqIHQGNpVARR5Z28HNeeavqVz4&#10;nltNGu44NLk+3vJds+1FSdhsnkWMIhjBCgtHz8wOMZ21+jvi/wDZA0n4EfsS23jj4m+KrPw9481a&#10;60nxlpnge7h1C21O4gMslsjO8kDW8RWCYy25V/3w3EE+WVX889I8NaZqviGDwdbb9Y1S71FoZZ0U&#10;rGBGfn8rzSjmVmySZFUY6gHNFVOF/v8AkerTa5UlsP1Sz8DeHtT1nw1rl1dyRwSSxwarpD+aLrzN&#10;jReb5pUPEq5xsCN831ryrR005dVgtNVmd7OV3+2Lbv5blRk4DMjAdB2Ndz8RdVSXWW0SW8iuotIs&#10;V0S11A2/ll4bXIEZARS5ViVEjjfjGTgCvMnjgW1jv7eJoYeI5G3h2adF+bHQqG3Dgj6E1th43i3f&#10;c6IbWPe/g8mqXKvF4XXT5ZtOt7i/826jCnzPLZlSR5XWJSoRjGeNz4UZYrSv8UvjRL4XN5eXmtz6&#10;LJcfYLi5SSUQSTTEzNBIwzGHJJcoBuIJY9cm1oWt/wDCFyxeGdD0HSLuS70aFroanAmqRtJcp9oa&#10;cRvG5UxxYIEY3IRkkjNV0+MF7Y+F4vhfrX2vUdB068muoNHt7h47KWZ4ZFW5UEK6ssjCQEjJT5CQ&#10;OK5LRn73Le4+e7scxoHiEeJFGga4P3yQpbK97IfJX7KQI1YCNmIVBs2DHPORjB/Tf9irxv8ADr4M&#10;eM9P8P23g3VvEVvrmnyvqGoy2tuJoJFs5ZZksZkkDNFINiO0jqAV3kA4Ufk7YaKbyxd51KNuNzE0&#10;pL/aHVdzIvIG44DAdSARkng/VXwwk8S6V460FPEMt7bXXivQ203T30IL9pjdwbOK3uA2MiSNdrqj&#10;B1DA9QQenCz9nVUqa0/A48dhueLi9U/kfu2dQsPib4HjP7PHiCTSPDOoal/aXjJRp92brE9siz2+&#10;mzlJgu94fLLINioAEPTLPiP8S7DWvD2ieD79NO1LRJfBV1rkd3qckjebE8TWcWpTWSxSKBbPKslx&#10;FvM2csqsFNfX37MnxDvfiX8L9J8QeEEt4tNsreXSrnQrhoI7ywmtWMCwEW+9V27GTa+1jsBIGTjx&#10;j9tSwstY+GFn8O/BtnfX2rX/AI10C41Pw7pH7q7lhvbsmRhcsA1kkrj/AFy4VmGGHLGv0uplyjh/&#10;aQdr9P8AI/MKNSLr+ya2vr1Wu789up+WP7QWhfFjwLdaTDqmtaro3hbWtYvbP7HpiJdWFnYJbQLB&#10;eW9tKUljRRcvuZlTJw5CuTn9TvB/xHv7n4B+E/DKW11Deapoy2uoaebKSRrMIGgmtnRixRfMKomT&#10;Iw+6Qc7hv/CPwHq1n/wmdh4un/tJjepBDe6g6X26IJHbrbSXtyiyvLbNaMhhkQKocbcqy58c+K/7&#10;Fvj/AFn4vQfF/wCGviyzsJ7aGIwQ6zaS3Fyk6zwyySC6WXJZkh2DejYQlCCDkTl2WYinBzoq/Nv5&#10;F4zMKNZqnV91x69/IZ8Tv2f/AIoatrMut+Brm7gcWiCxS2vvJ8pjG76ha3hiCGTzp0R41AAjdzkk&#10;fKI/EHjXxR4Y8WW3hjULjRtK0+HR4L/XtLmie5+w3Ijnns7KBrY/OsawODMx3sjY8ohVWvvq23Qw&#10;COfZvPzSPGoAZu/TBPpk84xmvMvFHge1u9RuPEWiR2cOo3kMVrd3UsYMz20JkkVEfs4dgVZsgAEc&#10;bjXtzyBxjzUm7s86lnN3aeqR5p8GvGvxKm0qLRvi1pdtp99JdSJay2Erzwywsnno/wA6oY1COkYB&#10;GSwJAAIx78JPUf8A1/pWbb2Fqlvbme3hWWGFolO0Hy1cgsinspIHHTgU6OOG3Qx26qoznA4r3MLQ&#10;dOChJ3OSriVOTlY0vM/zn/61QNL161S87nBpvmAGt1FGftEWjMCeM0wy85GapSyZGagLg8d6LIFN&#10;GqJj3p/nEEfoaxxKvQ1ZWTNWosc9jWSQdOtTpITWXvA6CpQ+OnetIxsYs1PMI6Z/OmNMR8oFUhIQ&#10;aeJAOetUYNWLm8Y9/wDPtS7xxxVTe1PLNjkcUGam0y2rEdsU+N9r8VTD5HJp+R3H40pK5qqp0Ntc&#10;+Xjr1rQku2Ze/wCdcxHMqDn09aebvjj8Oa53S1OqOJ0szRluCCT71Qe8YHArPmlJOfX3qmJCDxVq&#10;kiHiPM6SG8YkDJ/GtmC7Knk1xSvk49Oc1pxz7gM1Do3Kp4jU7aO+DE4q2k5kjx+tcP5+DWjaXDg8&#10;dP5VnOhZHRDE67nUbSBt5NY103lkL7Vox3QRcH+dZGoMD8y+lZ04PY1nVVgS4KkA81eiuT2zXMJI&#10;AOKvQy/3+K1dIzhXt1OugusLzn6Ct+zvPlB5/H/9dcLFKuQK0opwlctShdaHoUsXbc9Jhu0IyaSa&#10;dSML61xsN6AP6VY+35GB+lcjwjOxY+FtzRuZy3tiuduJjuO3mpJZTJ3rNk4bHNdFHD21ZxVsYnsV&#10;pnPU1nSPzkirsg4OaquPU16MIq559SrpqUTgZaq8igfhVmXaBwapyEnFd1OlpsccqgwAk4qVcqPx&#10;qLeQCTUfmAir9n5EOoi8suOlTLcE9c1jZ9aergCj2F9SfbeZuCbByc04T5NYfmDtTGuABt961p0C&#10;Kteyu2brTjpXOa3NELRmPUDjNQT36woXauL1O/e/zBETjPOK9jBYGTakjxMfj/ccVqcbPrcIlb7U&#10;OVPB96pweJDPMY4SxAOB9Kgn8MzzXjSbtwPQVqw6CbGPcg5PNfWuFJJI+QjOs3dKx2el3TSQk+h7&#10;9avmXJ4rg9Pnu4J/LkUgE9+9dSFkY9OK8LE4ZKV2fQ4XF+7YuO2eM5qsIxJKOvWpdjIOavWduZec&#10;VkoqGqNm+Z2uQy2olUFPpXB6glzFduwzwOB24r1IW8kTkKOPX/61clqcLPO+76114Spds5sXRslY&#10;5uzmllYlsjHY1byxHORTY03S/J/9ergiZ3we/FdDVncypTdipF5m/J/WmXDsPu5rbnsfs0QkbvXL&#10;6qLiKLztp29a2ow5nocuJrOKuxJpZBDuGa4nVrhZM4znPIrTa68yHGSB3Nc5dDeFC9PX1r38Fh7P&#10;Y+exeK5/QwTaEkuzAc9Kx2sYb2Uhlzg8Vu3kjsREg+tOsI5kJGOpGMivfpzcVdM+brxU5NMxodLS&#10;3kyM4+ldHYRgOYwDj0qG+mitnAmIBz0FH9sWiw/uCM45JqpUqk1tcypVKVJ6u1jpk1MW0ZjyEA61&#10;yeoeKbCYmzcsxzgHIxXJat4gW4hMMLZbPXtxXEyuXk3Z68n616WX8P3i5VNDwM34vcbU6STR1fiS&#10;9tUCRxEMepxXm19N5jcnB9DXRQadLfXCxp8zMduc9BWb4l0p9Mu9nVT3x3FfYZdh4U5Km3qfm+f4&#10;uvWpyr8tkc0Xdhz6nHtTD93HrTwOOOgpwiz8wPTnFfQ+zVtD8/qV+d+8CAKQz9B2NR5D8nGfSpcj&#10;JB/OmEAdDS9mZyqdGIJJYxtjJANMwTnd1Pen9sUhQVdg9roaOkF1vESMbmkIVRXqd34th8OWoSDD&#10;3ZGNvUL9a8aVpI2HlkhhyCODTNpckt3PJPPNeZjMqhXmpT2R9LlXEtbB0ZQo7vqdtq3jjUtVgMN6&#10;iHJypHauMeV+SBgHnHvTdhFBVj3rqoYKFJWpqx52NzjEYiXNWndjXkeQ7259zWhYzyxyB1JyOQBV&#10;FVIGTVq1haSQD25q61NcjTObDV5RqJpno+nXMk8PmgkdMmuk0vT5tQLu+dig4HrWF4dt2vZksk+6&#10;TyR3r2y2sILKJYrVTjb8xPqa/Pc1rqk7JH7tw7h5V4qbOBtvDbXJYHcBu4z1IruYLMRKltGC20As&#10;3TmryS2mlx77k5c9AOx/KswX3mo0saNknINfM16k56PY+4wtGjSem51FrZB4wA3fnFdzpVsttHtj&#10;Axnn1rybSZbrd5rk7Qc+1dp/bZtoMqPmJ49q8LG4SXwo+mwOOjD3meifbljB84jgcV594g8bNYyM&#10;lupJHQ1nS39xcqHkbA65z+lcte2k11I0/wDCOT+FZYTKouV5m2PzqcoWp6GXf+Ir/Upd0rHH90Hi&#10;qUt3cTYVSfSqrRwq5wMtnJNXLK3ln+UevJr3/YQhH3UfMLEznL3nc6CyklCqseeDzXpWi3kYx5mc&#10;jqK4vTbYom3qc1ryWzRnOSM+leBi6Manun0GCxEo6ndHU4mbYn61QutSitTvY1ztrKbcNnknsa5i&#10;/wBTSS5+cnIOMVxwy3U9DEZraFjp5tUknk3Ofl9M9qS51ZIo8qfpXB32pCNd8IPSubbWbgy75B8u&#10;e9enSyhvU8atnvIrXPS11Zm5BJpranKx2gnmuOtrz7Tjys49a0okdmBA79airhFC9xUswlNKzOot&#10;ROW3vzWzHKV61QtciEKev51LnjHevGrQXQ96hVaSsaCkk5H1q9G2OWrPtycVdDgnaeMVzch0Ouix&#10;NcER7UJBIIJ9K8g8d+IYdFtZ1mvljkS2NzsZfuxhtpdm7DPHqTnGa9K1CRYbOSeSRY40QvLJIdqq&#10;ijLEkkYAGSTXzDdaHdeL9NufDz3k8mniTMupwystzIC/nRReYV2lCrD7gO0ALnnNcuMxdWi4xoR5&#10;pS+5eb628zmfJLWpKyLVn8bfAX2db6W7k2eckDr5bK6tIu5SUcK+D2O2uY8feJPEcuuCWZhp+lxM&#10;rwm5SNvOURMzuW8zcgBwMbQRz2INX9D+Fvw80K2OjR2kdrfXN08txNdO9xNfPKC7uZZizEsM4P3k&#10;xtGO+dqnhyxsNc0nw5dLNdCGzuZ/7Suy0kke1402iRs4LZ5BI+UAAHttluHzeak8dVj5KKas+zu7&#10;v5JHiZhHB05KNKMpJ66728rf8EyPBfjmHxfpDvYxzwywLsZZoXhUMwOwqXGWB4Oecgj1ryDW9V8Z&#10;fDfTbvUNblm1BJIhFJcpHGhDzvtIjSMAhFZxgkZ6nGMCvQ/EFtrHhrVzqOiCeW0EbLdRICi71OA6&#10;Kwb+E5wuAwU45qG7XU9UFpq0F/FcWs7LDJGE8yMCU4BJGxwN2ATwQa+jx2BxNaEIzqtVIbNJJO/Z&#10;N9O+p5GVYnDYfEe0jTU6VTSzu2mujaWn5Gb4Vv00u+1CZzEPthgCMrYKvHDhUdSBhmVQTg4xVKXX&#10;4rHwzNea7J/ZM0DCOR4pUkTzGcKisuCDuJHQAnPasPVrXW/A+uJrfiBLOLRzFdfabi18yQQysC8S&#10;sjAsqs3G4HjkdGNS+NLddQW3umdrb7TYmW306yaJYbmdmURyzMybcRDDptIZgMDJ4HxuGxOY4CnU&#10;w9aXPKN7cztdPa2yep9vmNHLcTKjjMLpCaV2tVeOjVu9rXutNHoeR+I7zTvCGoahPexXmlXN7bGN&#10;5E2s0eeZJIQ6sE3DkAg4I465ryr/AIS/w7/0Nfib/vqH/wCRq7b4y6Bc6fHbeHDqUuoagl5G8DPI&#10;TInmR+Y5XEbZQY5Rmxt7c14//wAIr45/5+P/ACGP/jdfzpxpxRiMLmE6VNOK0ff53jdP8z+ieD+H&#10;qOYZdRxNSSk2rXt2/wATuf/R/hj8LwaXoVjputm2lub83rTiy1GEx2M8SYRFimVgzOWJLEbQu3rm&#10;vRvhDp/w9k+IpuviNH4iTTbi7gD/ANkiBrmNHmVLziYSBio3CMrhzwQQTkY2p6D480DQ9L07xXpk&#10;U1po81zpyQOrI1tdXjMypcEgA7m+ZD90gYBNdz47udJ0bxLYeFNFsbTUn03SrbTZGsw8Lm/kBlws&#10;3P8ApCyNtPGHCbeSQa8LGV5qaUFfmvr0stf8iHdNp6He+N/Dfwn8T/G1rLT7PUrDwzJrcWnafJqD&#10;f8TKe3kZba5kvJwNsTRORMFkG1VDAEqQa938V/s8eLf2Q9D8a6tqF5Bq/g7+2W8C+MPB0sjG8vPK&#10;uA9tqBW3MsVrG5QS2N0zEOVaMFgzKfjjwtrN342s9UTxPf8A2WKGD7eWuQYnnvI85RJVSRRI+Wxu&#10;AGTg1758MNXvrPRbPxZ4i0nTBbz6skD3evR50jUdLKrDGFgU+ZLNC6yM8iKwQbsDccUsFi2uaFZp&#10;NaaeaRlVUlaSOP13VI/GN1Z+G9C0ewn8PwrqeoWdxcW8UW3T3iRc7y/M1ouNwkDujHP3dqj5N1PX&#10;ZteUahq+oSyQlkeW2MvmXCFgsZwZMFhiNcKCdqhQTX71a5+yP+zX4m12y+HOh+JYdLtdVjkNg+nX&#10;RGn213eNEsU8HnXUM8sj7hBO8lqg8lIzsLoy19feGv8Agnt+y78Z/g3afAv4XaY1nPp95ban4t1C&#10;Vopbu0ie5uPlF5A0qsU8t4I5FjLsrHeqIePawGCdSUoU3fseZXzenSXvprufh3+xtb/G6XxPrOvf&#10;B7Rf7TvbSODVNQMMDmztNFaGWK+lmEIMARrWZ1Yf61Sd0fz9f6lP2Vf2Q/hrb+ItV+OEesznxJqW&#10;jR+GfHGk+Ho007TX1ZUQS3sunvFtV549txErxCJzIZFUocV1v7JX7B/wa/Y98YXPiH4S3WtRWN3p&#10;UVnd6fqdx5yfa4WffeuSVUNJGwjcCPb8gYMOQanjP9mjxhY/HK0+Mf7H3i1vC51C5tl8Z6ZqAeXR&#10;biHT0ZbcQjaRIjCVo5Ytx2ZV42GCD9Nh8odFRdSPN3XbzPm8Zj/bTbpS5bde/qfJkX7NX7LPwO+F&#10;Xjr9jSbxenh3xz4yewmvvEN5avcWl/Nb3Mup6dYwQlWS1X7LH5bFDHtYbkYD5T8vfGLSP2rtC+He&#10;kfFr4p6n4d8Raj4pv44NJt7nVrS5uP8AhGba0kedHsrSQRXcdxbqUWeUmeGRNsbjdX6Vf8FGrzTv&#10;A/inwP8AHnQFt7PxtYW83hWG7sUmu76aPX7S4tzZW1qkRRWk3ytb3ZuQ0TLtMbBiR/OF+118bfjJ&#10;qx8A/Df4hnQrfV/DVrd/al8OW00PiLT7eaUPLHqN/KpE8u/zJYzCrhPmCudxFeBmc4qbpwXw/Ja/&#10;mevltNtKbe99z9iPE3g7w947/ZM0z4cfA5bnT9P8N6faeMfD+qeIdSudJEenSyIstzE93D5fmyQT&#10;z2ckDyuJUSEKi4JPwB8Kfj58RvBNj4bsfAN3oiaV4d0668IaXAgmv73VJ7+/e6mjuXs1G9L4TrGy&#10;qDsjVI94Zga+WNP/AGnPjNJ4Q8Q/A74jy/2hZatYaLo1no9yhvp1GkXMclt9mjMpKPBFM05WRCHK&#10;lMrhRXvmm/DPUfgzd+JPBOqeOtY+GPiUw2GhWemaBaCKz1nQtUiMsd/exyTgpDM0cf2sQSySpuw0&#10;OUw3k1sS5yi17qW7PZw2GsmrXPpG28cftExfst/FGx/af8Ean4g8O3vhaLxH4P1gwahqS6Vc2N35&#10;drZQ3JuJEOn2ct0UmtZ97wMSW5Bx+NHgHRvDq+Gbrxr4gW9ufEVjrdnqVpouoyKmn6jHejypJbiX&#10;etzE5LpKkqkxOFZTgkV+o37Uf/BVKSP4E2fwE8MC3eZNJh0XUNGtLqe+0uyiVszzW99IYpnvJSrb&#10;5ZEdgJZV5Ug1+cnxc/az+I37TC6ZoHhTwJ4fs30fQ7fQ9Pj8OaKpe3s7UKpeNI1bbK4wJZjksME4&#10;PNSqcpK9OTd+/wDWx3QwzitUkcbafsfftDX/AISg+JVl4auX0PUGu2j1i/t3s9NN1as4u4I7m4aO&#10;CQwD52ZGZQozngivAvBPw71fxzYarqtoYUj0q1aeT99Csk0hYYVY3kV5eMk+UrsAN2CoJHtV7+1Z&#10;+1XaabqPw+1/xL4mTTnsYtKu9CDgWkNvbL5ccX2V43ijCBsZVVbJyWJqL4W+C/E3hrx9p+heNtEh&#10;v11bTf8AhILOyuNVt9PJt7OKSWO4W43KFYIsirGWVpM7QMla7eWSiylDrc+hP2RLnSdW0q70HxZ4&#10;bkubWfw7rmh2Oq39pNLp8Ikt5Z1mnkt42uE+yzI0iyRZ+ZRG3yFwfgOHS9L/AOEhuNM0ua2ljtUm&#10;UXUkh23DRZ+eLd5f3z9wMM4xkE17r4G+K2vaLo02nabrPihNN/sXWNNm0rTLloltZNQRdgUkgJbz&#10;SqjXOA2UUjPz8fNlzLq0Vx9p1RpQsp8pn52yrE21grcBsEY4NKlTVmkZ+ztdG1JqM2o/YxaLJH+8&#10;aQxWxbYkgOE8rJZt2OcFiT0FfoT4Fi8D+MtU0nUtK1GC41nR0hsZ18R6nFDMplu0jt/stvOQLqVb&#10;cywzRyNGUCRsGx1/PvTtCvZNVisfC269upUW8t2tAZEUIpmdGQrnfEvL4OFweo5r0h9Ys9E0y51m&#10;7gtrrVdUj8qF5Y43MBMyyPdFwRtMmCigBg0ZbOAcVDcYSSsZYmm5qx/W1+yr/wALE0fStd8L/ETR&#10;L7T9Lsr6ewivr+JNMdLS3jSR7ldiqXTfJITKX6qHXGWr8/v2gv2jrrxZC/ib9mTx/Po3imxt2XxI&#10;YZorzT9Rh8ONNLJK9yweYwRY3xybBHOJFU9ePOY/+CpHhvxz+znP4f8AiZ9ul1STTYdJXQbLTkmt&#10;TJYxxrFdzam9zFiO4lB3wvbzbBtVARk1+WHiD4i694hj0b/hZEer22l/aIprmSxxbXP9j7I7ZLa0&#10;ml+WaPYABnCpnZgrwPqMxzvnpwo0ZXSW7PjcsyScq1SpXjbsujXofcXwO/av8f8AxP1jT/G/xt8V&#10;apZ6XoV1G/iWws7mx021ubiadVjNzZhIvMadBkzPuZXiyxIYAf0e6Ze2ut6La6lb+aomt45fKulV&#10;LhFdcqJEBIBIwQRlWBDKSpBr+Lfxjpl9J4xbXINQt9W07XNWj00a3Yw78xBYZfLS1Keck8QZT8v3&#10;mBUZFf0VfsTeKfipBqHhL4ayNdah4Zm8LajqMGp28Xl2k1jbSrHZXxe4dpVnuGk2z2QSLy2y6liG&#10;Qezwnm7hVdKevMcfFuUQUFWpaJdPxP0NvU8k/LWNI/cgVuapGQ/H59qwHRjy3p6V+nKF9UfnUJvu&#10;VJZGPSqLOQ2K0Gj49v8APvWZMo3ZpcjNVNjW6fjTN5Bx1plPWNmGRTUGDqjZBuHBpijgZqcxEYNK&#10;IyOaFBj9oyudvemqzK2D6cVMyY560w9Oar2Y1MtrIcetPEinmqny4zzSoTnFNUh83mXg4wRTlkGM&#10;VUoye3rVrDmU6q2L2/DVIX44IPvVJWG7OefSpCRj6VPsRRkmWDLgZ4NIZTtyMVU3j/ClDZpqhcid&#10;rbE4mYnFCysrHHeqpkIOBg08H+Ju/ar+r6ijUVty40jH7vWohJVVpAOlSqyN0OK1+rvsc0q6vuW1&#10;lIHH4VMJCehqhuHHqKVJQTk8GqeEe9jL62kayznqTzWtbTjfwa5I3O1uTxVyC4Kyhlbv2qJ4KVtj&#10;anjoo7yTplfSsaa4dsoTxVu3uo34NOmsxId8dcUaHK7NHqOvFpWZkjCf6wnPpVlJBjnj0zSXlpMJ&#10;M+wo8o+SWz0rpjh09bmEq1kW4ZSParcdwc4yK5KS+WIlSeR1qza3qzMADj39ap4Lqc6zKG1zqxel&#10;RtUjNPjvGDfMQKwTIiHzO1V2vAG649KqOBujWWYqO8juEnVhkEUx2ABYn3rJsX3ruHepL6YJHgel&#10;YPDa2Rv9cThzsbPdpGCWIxWUb8diDWLqN2VTANee3niC4tZSyHKg4Oa9vA5M6h87jc95Hc9Ta6Dn&#10;jFL5gPBNef6Vr0Vzy544zXUR38cjYjwc1tUyuUNGYUs3Uuprsykev0qszc8VSkutvHc8jFQJeN1O&#10;MfT/AOvXK8M10Ov62i+ze9U3naPgdKdJKNhk9B2rnLm/VZdmetVRwzkZ1sUo7s2vtzK2DimzXZK7&#10;hiuXlvAz7KgNwycAZr0IYFKxxyxnNuaGp337gkHmuIgvWiuN05AHOK3ZmeTIOMZxVaTT7efDSDn2&#10;r28O4wjY8XF803eLsa1pcptFxHjkd60rO5i1F3gkG1lPA7YrnlhCKFXoOlUI5LpNWWaNwF5UrQ6a&#10;lqhuq42ud4mkxXbiPnOeDXQXNlBYw5HLdPrUGlMDMsgOcD9a2b6ISuM15OIvzpNnqUorkbSMKPS5&#10;LuMuOmDjirmmWL2kgVg2PcV1uglBmFsZHtXQzWsBXenftXl1cS0+U9nD4O8VO5x12kEkZdsAgYrz&#10;nU7ZpmPkg+9ejarDsyR3Fc6kSlDuxXdgpNRuceMkm+U4uKwVIyW6063RorgHGRXWTWKKuW9KyrhV&#10;hI2Dv2r0ldnnTp+zs0NvoXuQijjBzgVV1SyaW0ECruJOMYp7ajFby753APXaaluvEGlxx+crAsBk&#10;rW9OE0/dicuIxFJpuTOBPhKQbnnzgc7RXN6jZ29tGV6FO3etq/8AiCgZ1cYHbPFeaXmvW93eMs0g&#10;APHPNfVYPBVn70tj4/H5hhorkpy1GSSQykuibm7kVrNMI7HzCNpIyc+tRW9rZRDd5q8+9UNaniWD&#10;y42VhXqwvOSikeRVrezpucmjj9QmZnaV+Rj5cmuSuHkZPlYjJya1b+5WZgQeR6dKx5AzcD9K+xwN&#10;GyTZ+YZljXOTSMdw6njp3xVKSVkGVGSTW28GQVI696xriDy33DrjHNe7RjfQ+Ox8pQjdGto+ptHO&#10;HXC7Tncas+J9Xi1jZGhUlOmO/bmuOYkD5MjHBpi4DZGR3NarL4c6q9UebUz+pKi8PbRluTTZNm6M&#10;cd8VmygxnyfTk13rf6VajyRsBAOcVymqWpgkU7lO4fwnP5104as5NpoxzHAKnFSRkj5jzShRz7VI&#10;VBXHtTdhA+XntXcoM8S41QPWg8nGf8/rS+WR1o4UnFV7MQw8Ug5qXn7wHNMCk9aahYBo5OBTtjU8&#10;Jg5/z/Opdvy5NU1cTdiHZg8fh/nNatpBKrqfWqcI3dc8jt1rYtWbG3Oc9zXDiX7h35bBOd5HfeDL&#10;mwt7ppL9tgUZBHc+leuDWbOSAtanGBxuxXgEKKnzZPHOK2YbudSBubFfE5plqnLnufsWQ59LD0/Z&#10;taHT6leXTzlWbPPJrX0u8lWLygAc9e9cwGLgFvzrYs79LVMImW9TXk18N7qSR72CzJ+0c5S0Oxhv&#10;rxMCQKsfQADpV63RZpfN3Bl/izXAy6pd3LFnOcnH4V2WlbWsWTgN1OOteRiMJyrmPpsDmUar5Uzo&#10;po1nYQpjaF3ZFZlzNHCjKW4Ax1rIlmmt13Fiu/oB1/KsC6uS7Dk9OfSooYJvW5viMzjFNWBF8+bC&#10;9M5zXVW1vJtHlDOMDjvXFrI2f3BIY4Br0zwhZukTee5C79x3HOPz7Vrj4+zjzGeV1faT5Wdd4a0w&#10;ygvdKV28jtW1eWIKeaowB61g634sj061MGmYZz1PUCuBl8b6gcwytkMOcdq+djltar76R9JWzbDY&#10;eKg3qbmqagtvOY0XJPGR2rkbyOCVyzHoexxUc2om8UnO3jr3NYU0ozhCSfevZw2A5VZ6M+cxeZqT&#10;vEvSz28a+WvzccGsWRVmzu4+lOaTaDuOTVdLgq2D616tPDNLQ8StjU+p1ukwRrbhAce5rprfyYGD&#10;PzjpXn0F25kRFHOeMV3AtXkhDPgkgHrzXj5hhnF69T38txilHlS2N9brzMBMf/WqeN90m04rHgDR&#10;/MfpVtZl8zJNfO1cOz6KjiraM3GkWKPPes46iImJP41C9wJDtx+PtXN6lciJcc88VeHwfM7WJxeY&#10;8qbiy14h1Ox1Kwm0u6CypPE0To3KlWGDnBB/IiuT0CC4h0yKxufJVoiozAuxWC9OO3HbJ+ppkaq5&#10;LHPHrUhuVVwSQoFe3HI6SmqiXvWsfM186m1aT0N/U4IL+38m5hjkQfN868Aj09/evBvF2gX9xYz2&#10;Og6jd2xKsY45n+0ReZ1TPmhnVQwGQrdOAK9T1TxSFtxaQHJ7kCuBurppmJ457172DyKFRS9tG9/U&#10;+Pz3i10Gvq01ddLXRx50/wAVTafs1K5sZZ9g3OkTx4cjnBVsAZ6HBP8AOvKNS0fVBbyWc+mPmVjH&#10;JLYXOXcqdwbe2yRWJx1JGDgk9K9q1PUYdOspLu4+6gyADyxxwo9yeBXmemS+IrgR3l7A7S6jqB8y&#10;2Bwbe1SLdEmfuBt3U9CTjINc3EeSUZQhTXNfa6d7feXwdxViIyq4qo4WTTaatzP5WObm+LWq6RBD&#10;puv6ZdSJIwi+3NFIYtg+Urcfu+CxI+ZAVPp2rUv7CW28L3mueGH027KxTO1uclLdWz80DOw8p1Vj&#10;gMFVj1C10up2Gt2q3EllJMAkGIoLpiY8hxISCDhScclt3HAxmvmf4nLcaw81k9pNp99bF/tN1YKj&#10;xi0mJLq4SUAIEGRgZfOSF5r8l4xr4jLMLN4pyrRjF8qkrWstGpJb69UfsPBlPC5niFLAQWHbfvqL&#10;5ou/Rxetumn4EE1tocXhyXXPh7t1eNdJaaKO9nMtzZ3RcK8ygFXeLYGHyDbjgNtrxP8A4S34mf8A&#10;POx/8B7j/wCP1u6Fqt94r0oaBYawy3Gm2UradA+meY9zat8skSSwsdsaoD5isD/unqMr/hF/Fv8A&#10;zxtv/BdL/wDGa/E8Nn+Mr0oVKGH91pbSgl9zTZ+2rKsBRlKniKl5J9VO/ls108j/0v5svjL4e+Fr&#10;/s7XGn2T2HiS4tjZHQNQuLlLi81aadi8sNmlluECW6+YjMZFbcih4uSV+HPCfiH4UwW2o6dqk9xp&#10;UMWlz32nR6bc3LzT69aRh7OW7WThVDFlBjbCsTx3HzX4W8UazpmtWNxa3c1v9kuBLbSRs4MLHqY9&#10;hBBPfBGa998EW2taxob+EdP0rSrrUtQ0y/1yOe95k+w2MU0k8amNjJHIVRmAJU/KN2V6+LjKEYrl&#10;bsvLT5/gClO2rO9/Zo8KN8TfE2oa7pttcovhW3j8Q6zaiWZmuEkvYoFaAxqG86OSZGjiZ/3jdzjb&#10;Xneu+OvjRBo9n4L8T30lrpfhO/1BdL0rVAq3Fk15cK1zbxBozIpeQlvLb5VYOQASQfDtL8b+KvDW&#10;qQeJ9B1C4s7uIoYZrZ9hPlMGAcLjI3c4NOHja4v75pNchgmSe4lluJHUmTdO+95FYHcJAeQ2fY5F&#10;dLwLjLmilZ7q/YfM5R5Wfsr478KeJfjp8D9b+PWl3XhW4uNAfQdF8ZwwahHLJmeWW30y5igniDWl&#10;vEkXlzY2PuZi6+XsJ/Yb/gnQfiFp3wL1Sx0600nwzcafFLo3hC915Yl0fXbuB5UM1rdw+RLKjLGY&#10;5pFbLbVcq/b+R6w+KPxZ+G8GoaT4b169g0/xJD599DFdEreROvyi5CtksF6hvyrodF+Of7R9xbp4&#10;M0jU9bvfOnihisojJNJLKpPlpsTLSE7iFGCTnI5rqwknSmqsNbrvY83GYH2sFHmt8j+7q38Y+DtP&#10;8WaT4L8Qada3X/CURTst9Yai17pf22wRvtEbGeUEbmiZ40kDqyKzBiVIPT+Gvjp8JdQtdQvvGmq6&#10;R4U1HSNQu9HuLXW9QtYpjFbyfup8rJtltpkYPGylh8xGQ6sB/Bnr/gH9r/wHcnVvEWi+MNCae7W3&#10;llure4s1EzJDcKku8KFIS5hcb8YEiHPIrRTwF+094p1iztF1Rb251EtZW7f23ZurFIBdGJj5+P8A&#10;VtkLzlvkGX4r1v7cxEXyx5fxv+Rxw4bw71lN3P6uf2+5/wDgmV8YdOs9f+O/xEuorvRrC4ih0nwd&#10;PNMJrmVTFBO4jgZDLAc+Q28KGGHBXIr8LPFH7WHwY0TwXe+H9NMH2wWyWpka2gvvOEBUWjKLgTOj&#10;CLelwjySxtvAjEaqqj5ll/YJ/aj8Q/DZPivp8mmal4Yk0ubxA97HqkUZS0hdY7hjHcmFiY5HVHVQ&#10;cOwUV4xB8M5vD63+i+KbYWd1pEBup7O7j8u9lVh/Cu1lbG4blbOAT3FfOZviZL3qul+y/wA+p62B&#10;wdCjFpe9buams/tD+HZvCy6PoegrFeCU3b6lI7SuLnOEkRpGZlCLwoJbA+7ivN/Cmg+N/jDfXaNr&#10;dlbTWVnJchNUu1tS8cKZKx7yu99gwqgl24VQSaSdtA8URCS++z6VZXNyZpHsYSEjkSMjYseQvXGB&#10;kdTjtXrPgXxL4W8P+C7bwPqGk6bDPexy6k3jOw8+bU7O3ntpoWtJiGSJVeRVcDAaLht7glRnhoU4&#10;RfJCz89f6+RvPEScfdR7z+zv8L/h18ObO4i+M/gPU9e1zUdPvtQ0fUjPB9ht7BbZWW5W1mkjVpIn&#10;Jc+aDlGBKAD5v3r/AGOP2PPghr/xx0TwV4as9Ss/C+u+Bdb0HxfcWc8tvLqtza2uni60+CIvIltN&#10;uT7dFPGymS3J2H5Qa/m8i0ttBs7EaJNpmuxWmnW+o61eSXcsDI0hVG0+SVnCyQwMBIwhVWYPw5Cn&#10;H7rfsC/FHw/F8PLLSfCV9qujavoWof8ACYX15Z6TBFaXVzo+PtVjZvFM0bx3FhJI6O6tJO+EAC9e&#10;nB4iTq3qtNHFiKz5Wlv/AMDQ8k8a/wDBPr4PeBv2wvBH7Bmtahrdtd6t4wuNSvNZ1PVBZWN9oRik&#10;u4biN4t0n2q8jjETrK0fkzWzNtIcGvzA+KXxCC/G298deNp7xdVsdYstMOsnTLeKS40+ZpJLqa/+&#10;zrc2iXMkLIYntwTtPmL8wIP7/wDxP/Zs+Lf7XP7fl742+Efj7Vm8MeEtJ0ux/wCEtjuLW6udPj8U&#10;adPdyGxhaFIWhA8tHt8lxG/39zMa5D/grH+zH8SPCvwy+F37P/7M8lm8Wtazqeo3+jXBtV1S71PS&#10;rdr5NQWaRFmeCG286HaGKhRFHgk5b16eCl7J1l8Nzgo5jy1I0W9ba36H5jeL/wDgn9L4B8cW9t8P&#10;vFXhjx94G8QvJ4httag1BNMjl0xrJr+JnnK+daSuVe0BOElnCxiMudo/Obx1oOut4dk0TVtKstTk&#10;06WfU5PE1p9oSW5iuNuZhPIRFNC5VWBKAqzYBy5Fdd43+Lfi/wAeasfDesajr11rh8Qm/hntoFs9&#10;Oe2+zxq0kWm+XG0bqIFdUxtOM8Ec+T+JPHHxTbw8fhpba5rd54cvNR+3Radc7lR7hgIQWjyQDtUb&#10;UB2gY4rzpW5rXs2ezBvdsseGrjXvHEyWMOo6Bolnp7xXpt5p106OR7qOOzlaMKN7u0ahpgG6bmwc&#10;mo9UvNBe3sfDeh6hbw2ssC3F5FAJY45JI3lliim8zcrXG0rGCAI1JHON7HyzULMwas0rILCNJgib&#10;NzooQ7SysWfcQRlsMeScelX9P07VJtdto2cI967y2V9dfuop8SPGJFZxjBdGUk8Agg9CKKlK7u2N&#10;o6bxZ4Y8R+H/ABBJot3Y3Oi3sE5/0WdfLdfM+eHnIXa68oykqw5BIIre+GnxW1fwHqa6V4rN7d+G&#10;b6NtH8QaTIsc4l095lmnitxchkimR1WSN02lZQGz69te/DPxDdavbax420VLGxbQYNVmTTbkQQXF&#10;qQ9vG3nFZooJRNEfMVx80isPlyK7bVvgf8LvFfwk0Of4V6tf6l4wNxDqHiK1aLbptrZahAjRwRXD&#10;433VtIsgm3MoccopCk1ULp2RnNpLU6L4X/smeK/ilKNZ+DuuWumWuoC51PTk8UW8+lSmy01jNLcL&#10;eNBJahbcxgPLHMPm+U45Ffol+xb8Uvjv8FfCUlr4z0LUdG8K3PjOCHUvF1nImpWo1OOdjewSKksi&#10;W0N6sQBmUeTujJ6NlfcPC37Pn7Wn/BOLwn4OuvincaLr/wANND+I0LXa77kx2lv4itXtL24u3t8q&#10;lmhjTAkDKHkyVO4ivuX9mbwz481/w14sj8TeCE8KaPqd3f2tpZNqUd1dahGt45WWS9gjiDxiGXbA&#10;/lksId28HK19JlOCbqxUG4yPj87xsXTkqkVKPTXX+kjsfAnjxfiHHNrsUV7FaXqR31gL17ZTHFKg&#10;PkrHF+83R52yF9xDhgSOC3p0mjwzWglizvxkqe//ANeo9G+BPw98NeOb7x5otg0F7fZaRFkb7NHL&#10;KS1xNDATsiluDt89kA8zauRkZPUeJNS0Hw+tpbTyHzLuf7PH5RVtpyFZ25BCKSFZh90kDHNfquFr&#10;Sp00q0rs/MatFOcnRWh55La7AVIGa5u9iw5xxXf6tYTxuwOQc88YNctcWuV56+9evTaepzSmcpgh&#10;yOatrlBkVMbcL1pjzRxjZJj8a6adNydkjGpWUfiFyQNx5qYeWRgcEdRWdPOy4VPX1poAlG59w91r&#10;qhhb/Ecn1xX0NFox1HSq0i54WqUl+YD5R5JHB9qWWZggZT2yacsG+hUMWmWNjDvT0QE5H+NUIrtJ&#10;ThwQRU8l1FCu/HQVKw0rpIU8bFK5ZOAcVWaYbtucVz0uvx7ygIz6nisptbVpfLJHXrmvSjlU+x5V&#10;XNY391ndRyZORUjSZGM1z9ndCZAoPOeferrO4OAT+FcVXDcrOqjmCaLyv37U8sMcGqiSHHfFSbsD&#10;JrD2ep1Kq2tBzH+L0qsb9VyCe3HFOlfC4rFmhaRickA16GGw8Zbnm4vFSWxd/tKFZPLZsHGfanx6&#10;kPMKHj3rzfW457STzo2JycClt7+7KrJ16GvpKWUwcE0fMTzhxqcsj1xJ8jPeoXucMQBXGWXiCOR/&#10;JlJVugz0relaYQsy8tjiuOeAcGlI9CGPVSN4yM++8QQWzkTttAz0qnp/jO3mm2ElRuwD/KvP9Wt7&#10;l5HaU55PWsewt3jnV2+7uH6V9BHKaUqWu581VzquqllsfStrrjbAzHGDya63T9aimdRvBB6ivBDq&#10;TeSWjJGDjFb2mTzTGOTOOea+axWSRaeh9RhM91SufQUhjuIdy4rmNd1FdK05pWzgdh1qhBriwwiI&#10;nkcE56Vk69dJfWhhYj5uMDk142Dy6SqLmWh7uKzJSptwep55c+N1aR1CMVzjdWrpfiRJlG0444zX&#10;nepac8UrQHJyeCayLS7uNOuTCwLYPTrX3v8AZlOdO0T88ecVYVLVGfT0E5uLYHdnIrMlW5jnUctz&#10;uBHauI0HWdQaNRtIXtmu4TWoLSAz6hhSeFHc18/LAyg+Van0sMZGrBSk7HZWNytvAM8HHIrA17W1&#10;jlUITnHQd/5VxN545s4mZIyxPTiuDvfEM91eeYzHHb2rTDZBJz55RMMXxEowUFI73WtZ3WyuhOQ2&#10;Wrym91WWSQ54XPeneI9Z/dxeSx3NywFca928nQ7j2zX2GW5Tyq7R8Pm+dqUnFSOg/tWeJdqMcE9B&#10;XW6H4j8uRVZiDnbz0rzFJ9ygNx9a3rFHlVjGMkc114zL4uOqOPL82k5q0j3Vb8yADPHY1djkwvXk&#10;81wVnLP5EauTkKK6Jrp4ogR1Ar4zEYJ3sj9Bw+YRcbs2Z7xRD5aHJOQRXLSSF7rHpWMuql7kgHjP&#10;Sr0kzIfM9cURwPs9GhTx0ahp7dxwKnEWePzqnZyqxG7nNaoZY8k1yzi02jrpVLq5AYwO1V2BXHSl&#10;u7mNBuJxgYNc1Jq6sSqnoa6MPQnJXRyV8VGGrNyWQLwMc1gEul35rdjkYPJrDk1grKSWHWm22qh7&#10;1Xc8cjmvXo5fNK55FfM4NpJntGhagsSxzSZAJHB7V6Sl9Y3sYdQDgYrwI6kJI/3bDAHC9KjtPFs+&#10;lv8AZ53G0g7RnvXl1srdSV1oz2aGdRhFXeh9AWt3biQpCQOcZrVkv8Q8EdK8I07xLJI6Th18s9SP&#10;71c14p+I01pKbO3kPqWHauanw9OpOyNq3EsKVLmlLQ9u1LV7Zgyu6llHIBrz6TxDapI2+TB7Cvn7&#10;UfG94W3RuSzDliayl1eZ4zLNLuZucZr6XDcKSivePlMTxpCUrQZ9Mp4ltnhyXHp1zWbqGuKEVk5J&#10;/SvBLLWnjPzO2PTPFbn9r7iscjEDGfpXU+H3CRguKlUV2yx4g8QLHe5jk3HHIJrldX1u8todsUhD&#10;nBJ9KxL0hp2fG4liRz71U1FyLQyt8zvgAMRwK+nwuWwioqx8PmOezlz2kZt3qNxfP5sp59uprMbz&#10;N+8Hv3qo7yqwHP51egIk5avpPq9lZI/P45lKdR8z2LyXs8o2FjjHrTJHbB3lvpmhGVTlBzUEjNWc&#10;MNZ3sbVsfOSs2yBlZioQDg807ydpPv1pqyFWw3foasLLu5Gf7tdapStoeaqyW5WliCjPtXP353Lz&#10;nrjNb824jDd+wrn7v931z7BulehhE76nmZpWbg0Y7AD5vxrXsdFa4KzSyKFPVevFZZG4/N/OtHT7&#10;82COgXeGI69vWvWrczhaJ8tl86SqfvSxrjSw3PkwufLCAKF4rndgJyRzWncXUk5Msg6nKqewrPY7&#10;jmijTtFJrUMdieepKUXoMCLQRhTt4NOqW3RZLhEc4XeNxz0FdU9Ec1JOUlG5rXGj21toy37tulOC&#10;U9AawjEuMjFe76l4f0WXwy1zHhzs3RlD6Y7CvHTpkjQtKSBtHIPU/SvIy3MFVUk97n0uf5NLDSp8&#10;uzV9DKCLSbFzmn1JGqlx5mduecV69+6PlrsiCgc0uzecVK6gynGcZ4oCkEAd6mUribY6ADI6Lx96&#10;rUeEOeSc/hUSxPtGN3HPNWI8vgADrzXPWtY7aM5K1jSik6LkgnnH0rZicPjb196x4IH3bgMgd+9b&#10;dtCx9vWvExUV0Ps8Bipq3MaUDsFyeKsB/Q5NVTtCZTP0FNjO3kjArxvYp6n0cMZbQ2LflsnJrobW&#10;8kiBMQIyMGsC3Oxd3bFTecQMgn6VwVcPzXR72Exbgk0al3PJLES7HPHWueaYhueeelOnuZQu0ZrO&#10;LsGyeT1q6OFsrWMsbmbkzdjuEg5UDNakfiO8hXZGxAI5xXKIXY/40khIPNEsInowo5rUirxlY27j&#10;UXkyWYkms83DMRnBqgc53flmgRsxyDzWkcOlsc+IzJz1kzWjuHA4NI8ueSOaz0WQfKTTvMdeCfzq&#10;XRVwjmDtuTvk9aQFQOc5qlLO/P5U9SfL3DrVKi+phLHa6l+CaZHDRdfWulsdWuowRK7EnGK49LmS&#10;LBKg812WkRWtxEs1weSenYV5+PoLlblG57uS4pufLCVjq7OaSWPdcHHerDyxbsKearypbLGFR1z9&#10;a5a+1I28hjjOSc9D0r52GCdR6RsfcVcxjSp+87nWPf20Ywzc1i3V9ZTHa7d64WW/nlkLOTiq8ty+&#10;75a9ijknLqfK4nipNNJHXS3VtANwJPeuS1PUknk/dcAcVUuL2Ro9n9ayuScckV7OGy9Rd2fHZvxA&#10;6keSIx2YvnsKrSOegOPXFWH+X8apTl8dK96lGysfAYvEO2o/zEYBRgkHJBGelVpIp47n7VbBmLKE&#10;eMn5XA6dc4I9fwNMiJzxjNasTYHr2x1rSvRUo2MMuzKpCd/wez8vmcvP4p0SNGh1ZpLTOVaO6iYL&#10;joTvUGPnP96uJ119Eg0q41nTL61wEMDXizp5UiyR+UIpmBwjAco4Bw3pk59eE/lxedAjuSduI+D9&#10;OeBivFvif4U/tnQryeLTLTUL1LhJvsrllYogwm11IIfoTtxkZHevh+LMNiJ4Soqdp6PRpvp+L8vx&#10;P1LgrM8NSx1N+9C715WrL70rL5nhq+GvCCeHrTSNAtbSaxkcTXF08SSiwnu+VllkhlUFm+8d78Zx&#10;t5wWf8Kr0D/oPaN/34T/AOP1z+nXNt4SurpEtvFdnqjS28erW1tboung3A3BjCA7eXs6gq5J4AFd&#10;V/wk0f8Aevf/AAVP/wDINfzzQp4Nx/2mmlJdEv8Agbn7rj6uP9rKWGry5Xrdve+vVP000P/T/iA1&#10;9fCWvXdpqXh7TE0+T7LbSXayS7YFlXd5sgxkhZDtKgY24Irofina6D4ytZfHOnXQi1i0jt7bV7Z4&#10;hbtdFkAF1Ese4OvGyRuCxKuR8xrylbLxNc3kEVnp80LywsttIymMPFGvmSFWYKrfLycdvXNdQvim&#10;Tw14ngSWaz1G2hsDa3SZPlTwXa7njD4BDLuGGA+VxkHg58L2FSDg4tu19L/16IuE979SXwp4WsvE&#10;Oky6p4iawtraC3+0GeGWCOWPDlPmhLBnZmIGMZ2jIBrf+Ifwyi8G6JHq2jfZtRi+3rGup6dOpjDT&#10;Wwl8kL827YSRvB4IKkA1m65oOk+GNFs9Y1C2a6g1mxk/s64kZWmiaGdWzhJcB8Ha29NpB+UZ5Fvx&#10;HpugaNcvHp91aalDZ2VvcRTwStCga6VWlCo6qWmhZtm0AjKk5YDNDqSVXn5nZvboZuKvY4i119ZE&#10;g0rU4fMYQyQwYRVKJIC6EFl6CUlj/eycYBzWn4t8banb65o2paeJNO1LTdPtIvt1vst3ea23bZVa&#10;2WPLZCkSNmTgZJIq3NHJ4q182d5r9pcDTtPW2sbrUbgqiWkIylvHvTBKbsLjAzk9K5TWLTUL2/m0&#10;GGF5fsskqW0qqxJi3nJIbJ2sOQB0NdUZrnt0EtUfYC/tYfErxV4futO8e6tNqV5q9wU1u61a4e48&#10;+CSxS1/eCcyiRljjQowG/KcHIXE3wv1rxB4tj0a/udUSxvdAumXQdRYPJNCYHMrRRfZtksVqRNK7&#10;hWO5vukY5+VLv4dalfeE9K8QaRA1x58Vz9ta0LzCFLd2UPMqrmIhEZz1GwbuMEV7tYeNvGPgfwr4&#10;e1rwjrdo97o8s4Ol28cUgheJQIrkNsMc6lQNwkyVwBtIPPjZlTmof7NP3m+vS1/+GJnFR3Pqn4Xf&#10;Gr4h2vwE+JN1YeLruS0s7eK9fT/saGWWd7q3hk8ppWMiRtNcb5GALtsDthgM/K0/iuzsNa1XV7Hx&#10;ZeXOoao94dRWfRjHazzTTRO8UZ3SAFlHmvlAoZfQ8+HWMfivxS+peLljilMG69vrhIfLUPczrhWE&#10;YWNSzZCqqgYPA9PWvB/ifQrZtFufEl3dXNlHLqFxB4djkkiggkuPLWeWOUKWDSJkEqGYFVHTiuvE&#10;TioezmublWqWtna/5ehnGnZOy3PoX4Z/sVeMv2h/EHh6ytJPs114u1EXSRWCW76ZcaZbjD3FrdQf&#10;u4JY3YxtDMiAO0W4qHyvyR8SPBWqfDXxvqej+CG1uOz09VinsdeSKK+hkSQwS291DC7xh0mDALkF&#10;kIYDBr6M+FXxf8GfDnx3Y/EHw3rvijw/DH4fmszpvhnfaXLyYW3+xRyjci/a0DySyGNwW5wHII/S&#10;vxV4o+P3iHTtY8ZeL9f+G/iSx8D20Fnrl5HevquoCHxKkeNNWFZY5NRmsoTmZnjPkShwoY5x6kJx&#10;cOVRMJVJQavsfiF8OviF4ctEu7nxyxaW0tnbTNOktBNZ37yErLFO6ujxEBtyPh1yCpAyCPtT9lr9&#10;piLwJv8AgxeapbxeD9c08nUNS0vTWnn0++tJxcWt3iZvObyCifMgTYvOxgvzLpP7Gnw98Ja+3ifx&#10;5dyaz4V1GW/0uxuroyeHraxv7rMmjfbZ7hd0EdyoG8lB5YkRjwc18jr4e+LHwW0kfErQtOP/AAi1&#10;9qdvp009zFBeWz3sKpdm0LyKx3oCMugAIypJ+YGK2Fik1HRs6ocrkmuh/UZ+zx8SNb/ZP+DXj39o&#10;vSL2C60zxF4r1RPs+uGKytrG80oxRutra2/nXN79pjWHK5hKHfsV+GrjvgJ8eNF1Dxhd+K/2jJtP&#10;HiO8sLK/8I65osy248N6bbXF8YooEOYJN86k3YSQbxLhmKIxH43fC39t0Xfi4eJdZ1OTSdIs9Wut&#10;Y1XT4YY59Ukg18Q6dqSaQZAUSaCz3vDIcSByWBGMV6+/7RPh3VEkg+GXh99X1XXfC0tj4jk8XW0T&#10;3TnWJpo5bq3uZCI96xLEoMgeMuxZQkqqayw+Oq0KVOM72ikrP0MMwwMKlapdfE738uxr/t8/ErwX&#10;aeN9V174pWNr461jWvCcuiaBqMBb7VpEUN60ttqY1GOFIp7iR1dsBSkdvIsKOQuB+SHi/W4Nf08X&#10;WgXeuXOnwWsLznUoQ8KX7hnkgUoxxGyrkM3zNtJIwOPoLWbnxP4s8N6hdaPafvksDp15a2KyIkGl&#10;QLCsixIrMsRycvhdrAyM3XNYfiPwLpVs0k/g7SrJbe7thZWyrdx3Nu01krm7E4ExYSSLE7eYvlrg&#10;YQKGBrlo4+FSz5dbtGtOEYJRWp8smzt1FpcAC4gvYnjSP5wtvcMcEJ3O07SSODkjtXsun+CtQ8ER&#10;2L/FDRUjs7hSmnSXEXlTTwJO+6eJmKpLG8m+LeWIG0jjAr7M/ZS+BXg/4keMT4N8P3ngx0s2ubmz&#10;8Qa/a30/h/WnuLUj+zpI3Kva3iRNLLAyvEQ8LZZtoYfef/BTv9k/wX+z3B4F+Bem6nqWuaF4b8Nj&#10;V9DsvEE+50XVdQdb2ySaACUQNdb5LfKg7pdhYhQ9eji4VJU+aGzdvPuXGtDn5JPpf8j8ivEXxN+J&#10;niP9nw/BGOyjvNPspIb6xeOGNrm1skuJZHgRipkEIuJdw8tgrZ+YHCY/QP8A4JMeIP2WPDcmpXHx&#10;Wub+bT9PiPizVbLUXsxaX0um6bdQyWi6a7SS3zQm5aeFo0DsAVwHAz7D+yt8F5fCHx2tfDHjnOj6&#10;XP4dtNIs9EsIJIV1i6mhtXtg1zMV+zNcYM13CsiHETjcwYGvrv4hf8E2/g/p/wAXpPi54btNT0aK&#10;61S6E/gbUBHb/wBqXtrNO4n015gjRQ7U3SlonXeUkjGGVB0YOFWFNStex5mLxkGnR8j9BvG8/wCz&#10;R+338HLvwf4I8UtJFp1oRayh722gtTcQMVN1bo8AuY0iifALPGrAHJOAeC+PH7YHwd+Eek2tn4a1&#10;fww1lpli9neeHbKe5j1eO2gt5IgLaK3t3aE28qRImVAJbLFFXJyfBzeF/gFp/iv4H6XbT+OrnWfE&#10;06yaRdRR6WuneH72wS4u3D2sao0cS7VkwVMkwCxorfK3mnxA+AH7OE/iDVPEsHhC00HxZqyWGkaX&#10;ef25Lo1nrutwRw3trc29pLNsLiRWiKurLuyWBf5z9PDHVXFyp6Se/wDwD5WtRpOS57tdD4u1f/gq&#10;R8atXu4oW8G6V4U/s3U9Nt7yLWZ7o/b7K+Rn81LyWOKK2mCRuzeepXgkHKnPkcX7RsnxPuPiDo+l&#10;eHJ7G11R7d5G0rUnNz4fvrK5YR+cheVEhW7Y3srxojTFQN2AAeen+GvxR1jxQ/hPxD41YaH488QH&#10;SbS+8f2UmrJY6gBPHd2c73O23jlgknlSC4wYna4jYSIzErmfFbQ7T9mv4LaP4x8EaiLvxn4gvJfC&#10;Wt3USxTpeJcLa6jbDVGuU8tLyB5FSUxGNGi2qXcq9ebVx+Jmr1Jt2PSeXYaLtGGrP0O/Zx/aR8Zf&#10;Fb4r6r8GPEY0t5NIt7mCz8Qw3CtBqk8DLl7e0VVkMZQuQZGHG3d8w+b7e1HSNmRwMdeMV8rfsQfA&#10;rUvht4U0++8X3lrqV7ZabHJpb/ZsXdsusoLyV7i4IPmPLG8eAjtGsZGDkkV9q6jGCrEj61+p8M+2&#10;+rxdeV77H5xmyozqylRjZHjF5H5G4++K4fUg88+EJ6jpXpeuRAvtj7+lc3bxLFPudefevv8ACNQ9&#10;6x8bmEXOyucvJp2oSbTbjt1OaeqXcQ8oqeuCPp3r0O3jHVfyFRyW4M+WBORxWv1rXVEUsJpe5wFz&#10;b5UO2QaWKOSVRGO1egTaILkDcD7Vr6Z4VQjuP/r1nLGW1OmlgpM8Q1Rp9NUSSggE9a5S+8SzeXsR&#10;eM4Jr6b1nwfbXto9ncjcrDr3H0r5g8T+A9Y8PXDyW4MkIGVOOce9e5k+Jo1dJvU+ezzB4ildwWhy&#10;l1qTTZEWBz1qqlzIAS56e9Y0rYye46io4ra+vWb7GjOEXc5UdK+5hh4cqbR+czxUnK3U7LSdcuo5&#10;mWNvl44PNep6PeyXdrvl6j+VeEWtvdWk0YEbjcdpyDzXq+jyPbqbeQMpIyA3Brws3wVO14n0OR4y&#10;pdqWx2qyqnGDUyyA8n9az4lBGcjipS+0YOPxr5KVFXsj7CniHa5bLqck/hVaZVYBR19aqS3Cx5bI&#10;4rLi8QQzzeQ3UHAOeK6qOCnbmijlxWOgtJMk1ezWS2O7nvXAs8ij5Ox6V6TfTA2p5GCOT1rhCilT&#10;nH4V9NlVR8rjI+XzWSumjPhO6dX6HcD+VepQN59uQCQfX8K8vsYwbzHPBNenrOqW2xeuMGtszs+V&#10;InJm1znIzIrTtFMQfX3rCvxFbyYQDpxTrq8IuG3DnJ61WYNeODj2rvoUOVJt6Hk4rEXk0iMXiMxw&#10;cAetX4NV8oBYiR34rntRtJ7a4wy4461HaqTMque/Nd7wsJRuecsZUjOx3L67MVL5OMevpWlpurSX&#10;T8HnHQmsaDSBehdgJXvitvy7DTV2+VtPQnPJrx6lKmrxjHU9unXrXUpysia/VxiaUZ7gVkwrpstw&#10;DMm2Rj96te6122aEIUG3GAcZ/GuWvpIw4ljIOeeO1XhqErW2IxOIjdyTudndaitlbstuBkAAGuC1&#10;HUrzUCI5W71ZuZnmthIp4xyB6iuca/8AKfeR07V6ODwKXvWuzy8wzJ6RbsiC9tL2zQTPkAt71Xe/&#10;2AFsdOprsW1Ww1CEQzdxyD2rhNVszbSkpkrn5fpXrYRc/uzjZnz+ZV3Bc9Kd0VLq7aeTzG9wuOlN&#10;DcZziqxTJ7/jTwGAAxXrwoRWh81PHSlJyLKS549K6PQtVitpCknVhgVyZBHFRxsY/mBwamvglOPK&#10;PB5rKnK56VJrUiPiM55BGa0v7ZkuQFc4yMda8rF5JvCsfx7V0ZSQIBnnAIJPWvFxOURj0PrMvz6U&#10;766G6POgm3DLDuRXSwajmMQ7ePfrXKWFwyqVlO70BrYjlXfs2npndXkYvD3eqPo8FjdFZ7nQQ7gS&#10;y/UVLcX0qRYHaq0BYruHSrLW5eOvFcFz6nvRxMnG0WcZeazJcyGCPOO5rGikmMh67Tnmuln09IlM&#10;hAzknNZcW1mOzHIOK+hwsYcq5UfN4upU5veZgX5WJQhJBzway7a4b7UobPXFd3eaX9o0kOB828sf&#10;XFc9b6FOj7x07kiu6lVp8rueTWpVFUTWpsRXLxR7t3vXI6rcXVzNkE4HUjNddHZRy5Q54710djoE&#10;MsXlFN3vXF7eFJ8zR3zoVa1oJ2PLLLVtTsbfygx2Fsj1zWHe/brlnurhSFBzk+lfTUXge3lhBChQ&#10;pzyOtc54t8NWlvo8ir12/KBxzW2Fzii6iSjuY5hkFeNJylK6R82m4wRxx71ZWbenFV5YCCc9VOKZ&#10;Gxz83H0r7mGGTimj8orZhOEnEswzsHwT0rW+3ADzCMnGKww+Ow61at4mnkCr+PelPDR6hSzKd7RZ&#10;eEou5QP0rN1MrHiME/exzVpUkt5SqcEcVT1GCXAMnfJpU6KU0LGY2TpvTU5uVUZuP0q3bIR83alE&#10;GGyvfk5q2iHPyivUnY+YpSblexeSLyh5nY1XZwTwPyq55qeXhvSqW1DxXMk7nfVrXSSZTcFm47Hn&#10;FSk7OTg57CpXVVzj1qm/Uv6dq6OW7RxSlbqNmC7SOx7isW7J34A+lX2ud5O/txVSU7h8v4k9q7aN&#10;OzueXjMSnFq5kkDt/n+dPijDsMnj1qVUbPPuT9agbO7JH+Fegpt6HzTVncWVCj5OMEcY9KrlCTkf&#10;5/WpDjrSAAVoinPsR+W3+f8A9dPRAM5p3Hal+laORPOdtoOuG2svs0rDIOFB6YrndSvWuZnaP5QT&#10;zWapAOT1p+Aw5zXBSwUIzc11PVxGd1alKNOT2ICqmpBGfanqg6807OK7Ezxva6jGXJFWfJhVQykk&#10;9z6fSmAZ6jFOUcYXoe1ZVL9DfDzj1RZSJcY6dBzTvJ2gDI461XVyOTn0q1Gd2PasJ37npUsXF2SR&#10;oQEKmeueOK1Yn4qhbRKyjPHoBWgiheDXlVVdn0+Hm7Fj5c7fyNTxovp171GgbbyOasBz04rhnGys&#10;j2KLv8ROMA/QVGz9ST3phYBqYzDoSBWSo9TrdZ2GuyHqc0ihTVWQ9iQeadFgN1/Cq9mcjxTvZmgr&#10;A8dKkfayc9elV+VOcj8Kduzx2pezN44j3bXIQmOf8/zqwQTgjtTFHPNPJGQB3o9mu4nUE3/5/wAi&#10;o5W4JFBcdO/OOfSq+4E5OPzq1h7mDxL6Ea/McnH0qyi45zVTdzkj8alSQk4H4c1ToGMMZ3JWGGz/&#10;AJ4q3bSkHbk+1QZATLHmoBIE6DjPGKxnQutjopY7kldHQm7Cx7V/E96ymlYsSahEmRz/ADqo0mRt&#10;B/8Ar1NPCWZ1YzN5WWpNLKvf9KTeFH1qk8h7CmqxLZOc/Sur2F0eFLMHdk78gnpx3qEhlyzDvxil&#10;G8ggnj6UpbAwvOT1raNLW5xzrcxUnYlS4HA7d6ofOWBGQCPyraxkfMaqlQp2g5ya1R5WLi5WdyjH&#10;Gw4z71fhRBuyQOhzTRG/PB4OKuQwZGcHPI5/SnKpoctKk+ZWRzmtXSaPEt7AXiae4SAFQpTzH4Uv&#10;vIAHXkdemM1yXijw9rVjBHqUusSNIL5GhVpI7fcnJWKM4wXOPlLZHOSCBg9n4g8OahqUsVxYXM0b&#10;wRsyxKqyIzr8wOx/l3norE8Z6dTXg3xh+PUHgDxVbeDNbsJkjubOOU3cMfnXMF1Kh2/Zwf3bEH5S&#10;5OFJ4HTP5NxrjsNGniP7RvCGii9bXfkvTqftfAWExnPh3l9pTV3JacyS9b3+X3HI2dr4w8Y+P5IJ&#10;PEt3ZyraC8W2t2W68uVHMZDyRtCoIGHA2A4YHINelf8ACBfET/ocdS/79v8A/JFHhTxfL4j0+11X&#10;S9Eu5dRNk0yxyRiCbbIiyH5n2oTI20Zz05x67n/CQfFT/oUL/wD8CLb/AOOV4PD3DOTfVlOqpVHL&#10;Xm9/W6XZ2PQz7iHPp4hrDRhBR0afs91va6vZ7o//1P4x/jN4SitfBVt4q8L3NtZ+Hrhkex0XUtRj&#10;m1xXtZDZzyT2uWNuzTBnMIY7VYfeALH5qENjfeVKkdwZRHi5aY4iDucR7SAMcc4YgHBr0Dxd4Xk8&#10;WWQ+IugT6X5Or+IbjTrPQUvEn1eN22yxmW34fy2DhFlxtZ1Ydevn2tSavp1xe6VqqyxXU0qmeFVM&#10;CjachWiAUehUFcAcjrWFClaMdLMiEW1qamr6fpemxK9pNFcz4/eTRtiP5lPyhMcFcNkg4OQRV22t&#10;dBk8PR3WozXUTxTMZY/L8yJ12r5Kq4PBbL5znaO3NQ+G/D+nzWrX/i1dQh09IzF/aFhD5ywTSo7Q&#10;LL0HzlT8pYMVzjpXSJ/wsnXLOy+FeoW5itf7VX7PaCGC326heRxxxiWV9gTciLwzgY565NZeyfR6&#10;kxj5nVeAPBWnjx2J7ZbLXdPsre11G70rUC9ob2OZlVrUMMMjktt3KwbHK81Z1TwnZeJvEWoWvhix&#10;1CUvFFLaQookSO3hfy5Cs25PJTIKqXVwcqCwJyeBbUPGOn+KJbfU45p77TbSXSigPzRC2JiG4rkY&#10;ix6kDHpivcLH4YajZeHdB1DQ5bu1vtWS60W8s3kUKu1oJ08wJKWKy+ZgI6hW2jGW4HlYhzpu8pbL&#10;1772sVzcp5/qNhc2Vh/bWiSmzt7NodMNvHMNxkWEebI67g6glmLPjGW29TUMXibQNZv7vVPEk9xL&#10;eToJxfyeWBKy4VwybW+9tABBGOhzk12mp+Mb+28STapp0Uk2jXVv/ZOrXRt4muWtZMRzhkOdk42n&#10;yjJyCFPHbyyw0ix1O8bxFZrDLo9vNLbmC4lP2sQ4dlZ0iG7oOSM4PXjmuejBzg3U09Gvu9expUrK&#10;TR1vg9v7Xe60v7OzR3aC+iS2XaoaJkMZlVS3yNja/XBYEdK7rTNN0DXvEsH/AAkculxaXpkW6S4t&#10;rUsJrTy5PKItQYnJjm3Rs3mK5464Fea+DNNRtE3ypMp1RJbDRLuF44oUu8j5bmRuFUAlmGckEcDt&#10;1miWPjTV7q/1u/Gnaqun6clvJZmWCOKSO0iWCFHiBjMuxdhyCx43Mc5NZVcNLmmoytfa2/a9vQzl&#10;XSscRpPinwsvi+xutYtWvbFHjVXtplt50ONq/vJFdQUx1IxwCxNfqL+zN+0jqHw08XaL8NfDui2O&#10;gav4o8QaPLqlxaSAXd3PJEIdLuvtTxyra2w82G5uUiDNceY+PLGFH5V32mRW2o6bofhG2u/tctlG&#10;00Woom/7SeHCDao8vepC7mbjGfSvY/DHw80/T7k6x8S9WutJurrTjqMd0kYuUCIwwo8hyQpAwpGA&#10;pAx6V1Va0KDhZ67eb17BPDusnFH9MP7fHhfxf8FP2fYNR8PpY+J9T8Tz6hB4xMHkWMUs0lrHFCuo&#10;W7jdv82L/QmRFKsmwgF8t+PP7PPwo8DftO+CbP4ReKPGk3hj4gaf4knt9H8OzQ3TaXFeEXE15dXJ&#10;S3miia5ZYo1jjK5ZD3AB7Dxl8aP2ofHvwLPgH4c3drrPw08mzXxDp0WsPeW8sdqUd7WI3FrZmFkO&#10;JJjbK0wxu3HknxvwN4O+MnhaDXf2q/hlrMOoz6Tqn2bX9Rs5jHdDTtTtPLiunslZZpoRccSSjJUj&#10;fJgEmvcxU4Tne17r8jycPRlCm1f3uhw/7Vf7H2lfCr4y+GvAkIk0FtXgtLTX9IvLuxur7T9QghAu&#10;bq3lSaNJLe9Cm5t/N8jmQRMExurwm0stD+BHjX/hDvieE1bSdVFkG1/THlXUtNtDLHLcRxKSNsjw&#10;M0UyYZdshMbNwT+wX7dX7MmmzfADRf2o/GuqeH38VtBfaZHp+hJDCt95ixzB9kk07T3lvPK4lUOc&#10;xbQvCkD8IvEMepeKfEMx0+1v5naCBoWvQrNNBZxFmaYtnLbE4CnGBjtTq6T5WtDsw9bnpxe5+kPw&#10;08RfslfDXxR4wuP2f9e+IesI2gazpuk3DWKyS3ra1a3FpHB9mEPzQWts4N08vlyE73jTaCtfIfw/&#10;/wCEJk8LJqPjq806S1ex1TVLPTbZbp51lsVS1itLr7Ki/Z9yv5sVw4ZMDa2SSBQ8A6/4l+GPxX1L&#10;xB8Ob3VPhp4yt5IrHRLe33pDEt/i2u4rqadmktx5MpJJD9cYXrX6o+CPjJ+zP4gksfhJ+0z8PD4R&#10;+J91NLcS+NNSv2tdG1q1naMzW00tuUjl07UFilCMqyqssgdHIPyr6pCd/kXU9yzSv+Z86eHr/wAJ&#10;v8BLC4+DmpWGm+MvAup3Gp3J0/VJ7K5uP7Ru47XZbRSweQyS20+1ySm3axbAJU/QHxC+OXxX8Q+G&#10;tS+M/iSa7n+IWh6VoWjyaLcsmoP/AGbBI720M0yOxlD/ALm4Z18pxI8ir8wDV+kHwJ/Zq8Lp8S7T&#10;wT/Ytn4g+Gem3mt+H9Q1Gz/0KKz0XxBbW0kVrc3qukl7+/Ufv/NLKu3aGDmvzO+MPww8NfCjwt8Q&#10;/GPhzR5Lsa78SX8NeEPt88klheaJalpBAhjmzJGY2s5C0gR38wbSQA54s0y2v7KDjO2qf3Pb5meW&#10;5jSdecJry+8+PfCX7Tvxx8YeP9IsLrTILXVZrmSbWtVuLENcTiF5UMqrM0UaNbo8ih2O9WZ23A8V&#10;+8Og/tqaf8b/AAZrvwW0WfVfCXiO4aHR9D8VeMjCllGNFaFtS8i8E0ckWIFVZAGM0hkMmCcoPw78&#10;RfBH446H4GXxB4smibRDZyiBL4torRaisET3dkss65uG+z5SRAzCbCuckqT8p6d4v8QXccVs0s6W&#10;OmanJqeiwL+/hNxeSRI6GR98aeWAHLMACMhj8wB7qWMqU/dcdDmqYWnVkpJ6rY/s0+EsXgn9mnwp&#10;rnxI8Za7HeWt5pttca5ctCly62Kk/ZZg9qpW4Wdy0e9hu4jXk8n47/aS/wCCnXwKh+KnhW/0rTr6&#10;8t9OuNUsNUn1LSIbi6huEjQww6ctxMhga6ZRDLdeW6pE4YAMpA+Y/wBmb9vDUfhjDF8MPj/pj6za&#10;6PcWGmWV5czw3cNo5SSFXsyMx3cBe2YxziJzExADgjn5V/4KO/FHwt+0D8WrW++FV/dalqsOlafo&#10;Vx4ccGJptUvJJobqez2BY5AqxpA7k4dZeMlSR7VbNU6MVSaXl/wTxKOV1JVpKtF2lezW33H7DS/F&#10;L4K/tAaR428ffEGa41KbwvLFaaSE1N7eygSARTyyxytLHbuY7yUxyvgxgwJI2B0/Oz9saP4l+LvH&#10;82r/AAo8L6bDoZstH8X2FzqlzZ+TPp9t5scN5c2LRpGlyksxj83LFoVIdZAVNfPP7M/x5+H/AMJf&#10;gt4t1rUtct/DnjvRHsfDXhDwzJYx3ckLS3Mj6lJKrpKGS4DyQ3AK524CjOM/Zvxe8UTft7fDPxeP&#10;hZ4m8PeH9LsrOzTVdL1yJrfXL9dAsru4ub2005QJBbXIaFTF83zQK42lMHf2qq0FL7Xby9bGNHC1&#10;KFeTu+Xz6bf5Df2Z/wBpnwv8J/HMMfjvxxp+sadq99riJbW1nPCY51u1iWcSTSJb25jQ7JrdUjBG&#10;14w4O6v108OeO/BXxH8Nr4l8CapZanZTIjCWzlWTYZEDhZApyjbTnawBr8q/2L/2Gfg74E8aad44&#10;/ty+tvEd94RsNW8QeANXFvqTqtw1vOt19oliDCOeaLzHj2BwrCNiQGNfpta+FvAfgae7t/BWlaVo&#10;76jN9pvItNt47YTyqNoZljC7iq8DjgcV99wnh8T7Nc790+O4mxeFVVundv7k/l/w5lahceQzb8HB&#10;61zqypLLvJHJ7Vq6pavc725Q+p//AFVi2OkkTCIliM5LGv06FNRhds/OJ1W52SO0sY40HqCBW6LJ&#10;Si9c44/zisiztTGwyeAK6ZCvlhc9BXhYqq09GfTYKnHl1RDHbSRrkCuv0W3W5VnIO5AOM1zMbsXw&#10;Txmu/wDCvlK0kL855+leZiazUHc9rB0k52RK+km4i3J0BwTXKaro0LAwzx7lYHORmvZbW2jiUiLl&#10;c8g+tYmrwxSYCDrXn4XHuM7XPUr5dCUdUfHniX4P6HdSyXFuzRhyCUXH5Vy9n4W0/wAOWEloicuT&#10;8x5JNfT+o2qwsQQOa4jUPD0d9GxxjNfd4HPqrSpzndH51mPDlC7qUoWZ4FpcMNhIgvsYZjgkfd+t&#10;d1qGkWupW4ut8QdVzGyEZPoCK8t8T6ZqFzq39mQ+aBv27x0U+tNg8P614fQzXMxkzg4z29a+vdNT&#10;gpuer6f0z4uNb2c3D2ehtFp4JdswwV6+9Yt/rHky7JCOvWu20qwk1aJZmBPHX1rjfFngPU1f7fak&#10;+WeCvU5NZYRUuflmwzB1lTcqSOX1LXg0ZWM8EdfTFaPhPRZ9QhN7Ip2MeD3rlr/wlrFpCGkTIb+I&#10;e9fRnw20OeLREtbpF3IM89ga9fGYiFGhek0eJl+Eq4itasmrHE3Vo1rB9nnbI6A47VxLHyLkxydC&#10;a9R+JCxabsdSAPunHrXit5f+YnXJxwRV5XSdSKl0ZjnVaNOfI+h3FraJK4lhx/vdq6mOEry2DuGM&#10;ivNdEv51xGx3DGa7SK6YpyfwrHF4ealZm+X4mk437nN6jpSTXBMBwckmtHQ9PSIBLjBIPA6V0Ulv&#10;azYmUfMRzWHcF7O43g9e1bOtKcPZroZPDQpz9pbck12GOSfLoBwMEVy8mnwvLvjyAOoNdhLqls+P&#10;PHOMVyl9LvlLxHC114JTSUWceYeycnNGzaX0FsoWP73QkHilv/s90A0rA+wNcdLd4G3d19Kr/aJB&#10;xuOPWvQjl93zdTyp5wo+69ToNRjRYQ0WSqjn61yUtzKHJzx2xW5HcrJH5MpODxzXO6pH5DlE5B6C&#10;vSwVK0lFnh5piWo88GNGoyxAhWHPBqi829t45qm24jOMfjmo03Cvdp4OK1R8fWzKctzRhmGcge1W&#10;ribzogn+f51QiXOQxp0mfwo9iua6M/rUuXlKrt5f1p8bsRhsU1l79KrtJgYB5rrUbs4J1VHVsldi&#10;QQKqTbFIz/Oh5XHTn36VUmkDAZ7DPWumFI8+tjUm7EZcAnv3qO51GeXGSQFGBg0FWZd/HSsuZgmV&#10;wM5rqVGL3Rx1swcE3F2L1rq1xazrKJCefunJr02x8V2lxamYja6j5lrw9i+QQT74qxBLIrYZztP9&#10;KyxmS06qvaxtk3GNWhJxTun3Z7tpviuKdxF93mvQbS+t3jBdhz3r5ftbto5ck8g5H0rurfW22Bdx&#10;HGTivkc04bTa5EfpeRccOUWqiPY7xY54js6ZPIrkrSOOORueQSBXOr4qYL5abum3mssXkjOdpIz7&#10;1w4bKakIuLPYxXEdCpaUdz2bTfsssHkA5JBHSrjaam0ovfrXlVtr89gozzjvmtlPGEzhQOSe3auC&#10;tlVVe9E9bCcQ4blSlud0NHRmAQD1rqdP05YGBBH0riIdYkWPzZXwMZAFalh4iJj3Mwx715OIwtVo&#10;+iwuPoRaZ6NPcrFblhjp0rxbxhriIDCV3ZGcjsKvar4tjRCu7rwu3n868W17V5L2Rmkbj+H6V6WQ&#10;5M5VVKS2PA4p4phGjKNNnNXp8yRnT+Js1RCnnrjpRv3NtHQnpV2CCSXnIx3FfqNOKjGx+ETn7Sd+&#10;5VSNs4x1rXspEts5HOOKDMiDymHTvWbLO6cNjH60Sp8+jKp1VRbktyw0rG48zPGcin3lws+0nqBj&#10;IrFNxub5cdetVpHIkI6nrV/VttTz6uaJKVupdcL61IjA/IeCB0qmJwSP1FBm/efKRyMnFV7NnJ9a&#10;jdMnckEqOxpoJNIGyDzUcc6hvnxVxpiq4hJqzLEkbn7ufr1rIcPuO05rUeViDzx7VAISSpUDOe3e&#10;rgraszxM1J2iY0YO8M44z0qSWGQhpGUgcZ/OvUfDHhSzvZDJrBaHkGPHOQKseLdI0e0KxWBPKEls&#10;9/piuP8AtaHtVTSPVXCdb6o8ROyXbqeMFGAyvPPSotm7Oa154l+6vqR6ZqoIiDgjntXvQmtz4LFU&#10;ZQdmzO2AGl8sela8Wl3l1xBEzZ/i7fnVqTw3fgLtwzHJZVPIxWsq0E7ORdLLq81zRizm9mTyfrUi&#10;Ioyeasy2zWrmCdGST0aoBxnPpVxkmro5KilF2Y0R55xUmw+v+fzpy5AwadTM7keAvJpwVSOKdRQI&#10;THGKVS+NuOnNFKCRyKUlcuM7bCEB39AeOvpWhDB5h57e/wDSobdC/wBCMZ9TWzBCqkfzNcdWdlY9&#10;vLaV3cnt4wAA3bpiru1d2SeBTDgDIA496erZ4xn2rzZbn08GloiyCCM075Qc9qZyR6VWd5GOFx7G&#10;sHSud7rpKw95WJ+QVCzM/J7UqkKMMeT1pQuDnr9a0UbbGLryGmEkAmlVNkmTzx0p6uEOGOR2FTAb&#10;hlvwocbkqUOpJ9wZxn3qs7yMeMD2oaSUjr+VIrEjvSVNF1Kl1ZMkEkjY38DtxTgxCknmoTu/wqQr&#10;twe9NxQRrtaEZJB3Nx6Uwls4HfmptjH6YqNyUFUkY8zISrZA9TUhAVcj8MUo3MuTxTDuLf5/lQZy&#10;lYectgsaZnDbBk+1Oxg7c9falKsF2qfxqeXzJjUu7A2MAdun1FRNEWYufw4qYKxwepFADZy34Ucv&#10;UmrOz1KrIQM4Jp4jJ+bmrNNYZIqjFPciI7AfrmnMgIA6EUvB4UU51wuB+tBzJtbjAcKR3zVFyUYD&#10;j6/5zV/aDkg1FIqOR67aCKtN8ugxJPMPTA9a04FB+vasyGIqdvWtyzg3SjBOMc1nUkktTpwtOV0i&#10;xDEdwJAxXI+OvA+heLNJmW/traacQMkLzpnGTu25UFtpIyQO9ehJEinj8ajuHijgaZ3RFVSxdsAA&#10;Duc9AK8fHUadWDhWjdPo9fz/AD6HuYSrVw1VToys1rofF0VpqngjVpdKZ7mSK7gj8xEu4BPEscSY&#10;ktXZTLNzldmMquMY6Vc/teL/AJ7+Mv8Av43/AMbr0vxr4P1rW7QtoUtsdtm5n1yNf37MZMiFChG1&#10;MZ3kMCOxzmvDv+Fa+Of+g1L/AN/rv/5Jr8dzLLMXSrShhacnDpZ/8E/WIY7LcTGNXFSjGdtdO3XS&#10;9vzP/9X+OrSv2YPEf/FJfEvwr4a1vVPD2tlpoBL5Vz55hEk0yNsRQgihQ7twO5o3I4GB5h8Q4dA1&#10;zxi58L6b/YaW1pbRavaanKZUh1CNfL3wzSvJKY5RGr/M/BYgALgD0/xPqL/CW1074dTeIB4o8N2J&#10;fxJZW9i80apLcD93GrBmi3srJ5+3Gz94isxzu9Atvjh4E+J3w2sPh/490CW2e31KDxDqHiTTIk1C&#10;VdLtZSZowrojKzOVhPmFo0ADcgkHidVu7TMKcpPVmx8K9e+KR+GVt4B+Emt2tv8A8JJdLa+NdD0G&#10;2l1XVNWtbuKe4h1CTTpovJZLKMzRSSQsGiGGJCtur4+8XeKLTSL0+DYicaPDNp+n65ZQNZ3F/Ebj&#10;z4JroSMcgjlSACBtwSBk/QfxJ+OHiqXxR4c+JHwYXVPDsWlaPeW9udHEen6jaadHcyLNHNf2Ih+0&#10;rIspyfKQRo4iw6Lk/Gnja0vLLxEYb26mud8EEi3UxlcvFJErKR5yRvhQdoG3HHykjBOsEpbmsTtt&#10;AvHn0zVby7eMm/nkWXVbqZi8bsQTJ8hDMzbvm3Dac88jjtfFmu+G9UGkan5t3pl/ZWWmaVPeRXCX&#10;UbGBWFzdE/fMhyhRUc7ORnGK4z4X3NjFe3FmqW9yBp8t8kN3arcJLdW4ISJ1yCY2B6EjBIPUA1Wt&#10;dB8Oa38PfN01rhNVg1d0a32gxyWJh3tMWzl5ImG0qqrhTnk9ON0lzybfXt5BON1sLpWtR3Eurw2N&#10;1cPLNN58AjHlxypE295HOdykoCcD1PNHiPxIkE2nPHpsGnrawz2D3Gn4WS8V2JJnkRsO6q4TkDKg&#10;BskmvNmLWUn2dov3kLFpN2fmHbGMY46euan+0R6pHFpI2gI7ukxwpO4Z+YsRk8ADmtIYNRk30f8A&#10;kRGFmei3GoCaGH+w7GOGyurq6eCCwzLIjyoE2NvaRyF6qH+bGcHB49L8F+Edb0m3g8XauNU028st&#10;YWfS7KeFTG95H5U4lIk+7sDQkhx+9Vxt+UGvnl/t+iyItmZ3j2hn2llBfGQRjBUgY98e1fTMH7Sd&#10;pYfDbQNBsPB+jQ65olrqWnS69JDa+VqEOpHa/wBrt/s6vM8MYRYWeUiNl3AZPCeGvGynbz6lTp63&#10;se5634M+LOq6xqPjjx9Z6Zc63Dq1/LPa6mpsZhMjyrdR20JNvD5TzyiMWy+ZKJFXYEDHOL4g8I3/&#10;AMNPGcPw71B7xTPcWL6jo+qRpHPpk4RJms4lZ+FzNtWNwpBBQ+p439nf9o7/AIRDxnJH8U7S41rw&#10;/qNwJNVs9GliW4KSktsVZoriF1EhR9ssMu1kXZtPNdR4s8V+C9Y+J7+PfAV/oGj2Gmh9SCNBPeyR&#10;ToxFsbhZYoJriUSbN8m1wrNv5AwPOxWAUk7u7f8Aw5jzyi2rH3J8FPD/AIf+Gml6ys0eo3Wuax4S&#10;1C4ttB0W5ksNP0i7ltnt5ZNStpSFWVYwlxsiDjar5PVR9Z/sH/AT4yeJfjtdfE7xJpy2E3hzRrmK&#10;fVYblz/bOtTA799rFxc2TQSjYuGXYFcRlXAr85PgHN4I1670v4xeIPiPrEWo+GtZ/tnXdIvrCKVN&#10;VsLyRXvvIkmvIrmZriIGOeFo3V8bQ+HOP29/Yr/bA+CVv+zRqfgP4v8AjTwvoMkU00elxa5dQQJD&#10;ZtEq2fmx28wlOyMIm1JHdFTy2dSoB9zK/Z1ZKNWSVl/W54ma1KkVemtz87vAuh6R8A/iB4qh8fR+&#10;C/F9rp1rquuxaPe6Rb2uoaXdeIYRH9psZJz5EsNjckia2zuCrlPm4W74U/4JW3GqWGp+IdC8YeGP&#10;E93Dp39pR+Bor6EW0UV2biOybUJR5DQPbzo8k5MMcbMVQFW5PH/EH48/s83nxM8Wz+IfidoOo6lL&#10;ql/rVl438P6UYPtmotZIljCbYW8/n6Zv3RzpJKGD/vMS5bd9nW//AAUK/Yzv7BvCvgnQ/FnxC8Va&#10;zbyQDwrpGlTxzNZTSCW5sv7Uk8u7kig2tLb+ZE8cRwAihcnbAqNWUvaK3LsdGJeJjGPIt9/60PjT&#10;xX+z74B+Kvw81bXPBllb2PiCfRPDNjpOhpckzanrlpbrPcQT+awBt76ENcRXO5X3gYYq22vm/wAJ&#10;ftdaH8ffgdD+zb8btJTUX07UbD/hHtb1ON7i80/TcJappWnhEDhYC88sSuzB5X5wQd31v4W+An7d&#10;+s+HrTx98NvBHhvwvZN41PiLRb7xtqNrY6pLbo2yK0vbFXS1+yQiLeEaOPJQmMMcA/PHiT4T/FTx&#10;p+0xHpXx0v8AwJpXim81KTwgjXEdxp2nXs9jGEgPl2qxOYp0UotzsQLLgyffDFV6MklaO5GHqwvJ&#10;c97fejyb4UeGv2v9B8JeMtI/ZD8X61rfg6ztru48Sxae062LafA4ignEMhaSN5IXEiRECXarkbhH&#10;mvd/ir4A/wCCgml+N7vwMsOh+JJvDfgzRfHMl/4UlRrVdPhSKTS5YlZQv2wxpCqKq75o1jUbwFA+&#10;1/2ZP2dv2wvhD8PNa8P6b470zw7pdlrjXkenaPFY3JhtYLaaA3UlzfkO0MSwvEyEMG3eYjsA1fNO&#10;gavf/Dr4X6nJrus+PPDOq+ILi1vtY8PwXQex163imUWwttWhSKK2sRCYhbsBLFE2PkIJVW8Py0oe&#10;1u33v5hTzSM5ycHFq/q367anyv8AtFfGz9rb4meG5fDn7RGj2Hh+1CjVooNYsrq0LTM0r+bDIgKr&#10;JOxMZYn5lZV4UV5Gngf4w+AfCeop4htfDGgaT4k8Ktaw3GuW8sUslojbdtpIFZvOSS3ZAS2SylWH&#10;IFes/tOeGvhL8VdQ1TWfgpruu2lzHrAh1bwh4z1JW1uS/vJjHA1tBChS5tYogweRcSKdm0FHFeW3&#10;HgTx94+8aWeh/E25udK0y3e01FP7e1K7le80p5ViuZbGSVHVl2sZJmZU2gnIAyB5qjNza3dz03Pl&#10;irRsepjxH8dF8PeHP2Y/BmmeBvGMOtR6ZZeHNd0eCZzY3Cu6TwSTyKiebK0pN150b7FYGMoDk+if&#10;B79kO20HxboeoftfX+m6dp96l1pU2mXmoNbXihZHiitbaAbLi1kt3jkl8wbkKsFA3Ng/pDB/wT0/&#10;Z38O2N347+G/ieOKz0+W51+z8MGRDbTwSMJ7aKZvPIVmiE1uZ45CuCrK/wApWrv7N/7PsT6Jqc3x&#10;CQ3GqtaXVt/aV9OdR1F4BPI5vbO6vGY7nR/LlkiUbShARiSa+ipZPUlPlUU29Vrpb9D53EZ1GMXy&#10;Oy62Wuv9an2D+y58A/gz8P8A4bWng638IeErLXNEdE1SWCO31Se4uE+eO9ku3QyMZXzIisVZQFyB&#10;wK3fE/wV+FXjO/th4/0u2uZ9Mubm0tNTsy9rqNvFfLHta3vYNs0TxyJn7xADtnOcVV/Z/i+H3hB9&#10;Q+FfhLW7nUpIYLfxLDa3FzJcSQWl8ptxIJMCPa8tuwCJgLjIUZyfZ9Q0C1uL/wC1k4BjWEx4wMKW&#10;IORznLHnuCRX6fl+DhVoQlKKvbW2v4n51icXONaXLN67X8z4+8AWvjH4O/FTX3+Nni+LWEtNEn/s&#10;/UNQggtb/UtME8RsHeSJUa9uIFD28xIDLJg/Msq4930PRLvUnn8T6sQ7aiYZ7aBXEsVvDHkw+Sdo&#10;YF0ZWlBJ/eZIOGxXyf8AEf436B4Xvof2kfiR5q6doXizVPDXgmLftt9OubJ20+e8nAMe6W8Kzr5j&#10;SqkEexQrua+Zvi3+0x+0r4A0rxH8QfDMOm6t4a1e/wBMGjajpsrGK00fbIZHt0mj2De/mRyyFSY3&#10;8s7CsiVxUs5pYN2d3bp6m1XK62Makt/u27H6pXE8cOqjS0VZDEVW5Kum6HzceWSucjcegOCRyoOD&#10;VuFLa6gS6tHjkicbkkjIZHHqrLwR9K/Cv4uWfxM1LV9N+J/h/W7YaVF4ek1N5GuE8LXuq3NwjPNc&#10;T2TTyPJb2pgRwkzBgoCxgk1+hH7JWlfEHVPA3h7x1qvjxvFFhcWEr3NokPk2qSXGZ1WHAGTFLK0R&#10;Y8EICACTj0Mr4oq4mq6fszlzDh+nh6amql/8z7NbKnYp59atQz7SBJVF33NkVGJPm/rX001c8mjV&#10;sbqzLn5c10GkaiIJN2TnFcOJ+2elWI7ja2fX0rhrUtGj08NibO57naaywTjvWVfa7FA5WRvmI/Ku&#10;ItNROAgJ4qlrEvnETKeRwa82lg/esz16uP8A3d0aF3drOxlJ4zxWfJqcUMZHXFcdctdIu6Nzz1rI&#10;8+8V8uxIPWvoKWF7s+axOPsmYfiCWQ6gzRYRXIOQOc1s2cVhrCR29wu4hcMfrWXqaNcNlepq5oMb&#10;w4jmyTng98GvqIztSWuqPjpJOr5HqGg6Pp1uogRBsUfKAK6U6Zpso2Kg5/z6VzthM0cYiycbea2R&#10;dosPy/er52s5ufMj7LDKmqajZGbqvhKxnQMqLgHpgVktAmlZVcAYxgVLf+LWsP3cwyPWvHvFfie+&#10;kDy2w4ZsL617OXYWtUtGT0PAzXG0Kac4LU85+JmpfatSaEn5d2evpXmNvCC24kEY71b8TW94Ltr6&#10;QkrIc4PUfWsaznYKVzwa/XsvwkYUYqLPwTNcx58RKU0dLaTeRIdp6/lW/aX/AMp354NcDFKxbBOO&#10;a6CN1hcJnPvWtXCp7meEzJvVHc29+sxxk8DOKW9QSDnnArCtJNkpOOKs3V0/BU15H1RqfunvLHc0&#10;PeMu/nVMAZOOeawJ7uRyQOAK3JmD/eFZE0Ue1iuOle5h4Wtc+bzCq2tGZqksu5s8etH2lQOtUbuR&#10;0O3OAOtUc7lwa9enQvqfL1MVZWOiS+HAPSo7l1lTk5rMjYlc/wBaN5ZsZreOHs7nnyxjceVsiKg+&#10;3OaQKu3HvT2AQc8n/P1qukp3/N0rugtDz6jT2LscZFOC7/lPT1o8wsMrVmKMyDjoRXPLe5ZCtt5m&#10;VXqKx54WD8jpW3IrxD92e/rWc0hBIbn8a1oXbMMRyWszJZeuT16D0rInkKkYzycVq3U/IbA74ArD&#10;uCUyR1xmvbw1NvVnyOPxFk+UnF3tBUj6VRkbcST/APqoQsRtYn8aGVQODXWopHjVsZOS1Km1STg8&#10;jmjO4AgDPPNTtFls7u1NjVh8mKbbOWlP3h9qMzDH3tvXtWl57Rj6Cs5d6Sjbjd2HtUxEj8bhg8Gu&#10;ecLu57GHxXK9FqaEE+5gefxPStyCVVbc3pXPRQeVkqcjsO/NW0nOAMVw1sOpbH0ODzCSd5G9eXAd&#10;AFqK0nZTgck4xWMbtj0+mKuwTCNCT1PSuZ4T3WkelHN+eomjvzeTGyDEgFuB+FY51SQEgmsBrxu2&#10;etRG9DZTp71wU8u1uz26ufPSzNGe8809cVlTIJgR3x+dQMzDqelVGn2/MeMV6NDDKGsUfP4zNE/i&#10;ZAVMTZbpmkjvljUoD3onuElGFODislwVP17969SlS5tz5nEY/wBnK9Jm0JS/U/1qrcSAtgfSq9vK&#10;EBJB696qz3O9ztzirhRdzlxOYXp8zeo/d5Zx+OaV3bhug6H3qFXDJkj9aRnVfkPTrXV7M4IY5JE7&#10;Rt0BPPPHFRKBvyeuKcj5+YfrSO+MgY3Zzmo9mr2D263HiQkYPHNMztPPeq7SkthscdKkRSR1PWrl&#10;S5UZyxDlsXlcFcAfX3FbelQxyt5nK7egHrWAkYXk8/WtW3vhGm1RxXLWpXjZHt5VWjGfNJ7HfX2p&#10;rFarhw0hHB6YrkZ7qS4+WU5NZE9w0wyCfQCmROeFJ6Dr61w0sCqZ7OJz2VWfL0GTwws2H69K0NIs&#10;4ZLpVZVckYUNWZOwd+D70+zlhhkDOrE5zwa73F8lup4UMTGNdOS0OtvhJbWz2dudpzk/X2NZOi30&#10;9hcHcpLEYyeQPpWzHfQvGCowM9+eKhleJ28wge1ebBaOMkfVVZJzjVpy2OW1+W4uZGluME54YVzW&#10;AeD+teiF4ZH8uRAQeeRT/wCw4p1M3lgpjI2ivSpYuNKCUkeBi8iqYmpKpGV2zzcAfSn7D2rtH0Qo&#10;3mNH0BIJ/SuZnt2ifA5BHWu+hiIz0R83jstqYdXmUeSQpp/lr7/5/GlyR2pSSOgrocWeU5MTYtKq&#10;YahcnjFTxR5IY9jkD1qW7JjgnJ8pLGADgcdxV+MsOCc1XKrnLfKKs26jG4nPPWuKu+x9Bg1JS5UX&#10;URipx6c04gxsGz1FND9h2NPID9CR1rz5LU+gVk1yj97c5zUe3JBGaURsWHPbFWxGQN2QPrUnTCba&#10;1Knl5bJzUop+3cMjBzT0B+7jpQaRi2yHYFbkZzU2GIwOKeiMzfKv4VMY5Qv9KVwkrMzWLBtoHNTQ&#10;RBuSTxUyR5JzyO9TqnlqCcAUXRVKOt2VWXIIAFR4Yc+lXTtHSmkKvy9fWmQRAdzRtycdakUDJBGM&#10;fjTjtPC8HPegTl3GrB61EYcd6tZPl4/WoDMFGDg9uazUmXUULa6EKxEdyafsX3qZXBQKDUZKqevP&#10;fmmmzBOK2K+MPgelBPHPaoZZySTjvgVWLgIQc56ZzVIxUmXqQZY8du9RRSEqEB6DrUkZ42+9KUrG&#10;jTuhSqgDnpTlVX7n86YzgjHWp41J6L9Kz9sKNO72GMmAduc1EYm981oCIqPmOM84q5HDGTx+tRPE&#10;cu5qsJztIzbeFiQDXQW0JRAP1qWG2BHyjj1966vR/DeqapKsNpCzljheMCuGvjoxTlOSR7GDyycn&#10;ywV2+2pxmrXkmk6a13CiyysyxQRO2xXlchVUsA20Enrg15j4u1L4n+GfP1K70S1liFqJGiE+IX3O&#10;QF3SLn5UxvO0ZYgAHk194+D/AIN3v24v4peK2tiI2jWFszu6NuPOCqpxg9SQT0Fdx8WfB/w7Pw91&#10;hvFhtbexXTp45JZ1Vok8xdoDAgg5OABjn61+VcUcWqKqSoyfuJvS2r7H7Pwp4fSlGDxEVeTWju3a&#10;67M/H67+JN78QtMg8NeCb200vUIQr3ukReQn2tGz5sEQllSTZtySyx5Gc98Vlf8ACH/ET/oFD/wI&#10;H/xytv4M+HdJ8T/F7Tvh9pWmwf254nsryfXZprZIIrG1sGAthHe7iyuVV96RAc7R82TX6A/8MVH/&#10;AJ+7T/waXFfxzifFPMswl9ZnSqJvSyq8q002UWf0RS8MsJg17DD8jitVzQcnrrvdadj/1v4b7r4g&#10;a/revarrnjlIr291W3eCSe83bra4XYDLGkbLtbamzDAqAx+X09n0LWtH1vRftviGa8sLoaNHo961&#10;lHK8N3ZW0Ek9qLoRI0WGeOKIqSu4LvYfeNeE3174Q8SafdXRgubTUPP86G5LRvDdO0m5o5VUJ5Z8&#10;voUUgsMEAHjotQtryOzRZzNoE17pCXKwGGaO31GCHPlSbPmJeTAKvjYxBOVrya1JPTa+5lzNanJ3&#10;tzceJLSYSwzpdWsh+w29oubeK2d3aVQoB43tkdABkGjx1ous6fZaVfazboq6jZm5tZicPJFvKB5B&#10;ubbypCghRjnHereqS6bpv2dfD9vPEkVktrqS3D7me43nzWGQCoJIwoHHNV7i0v7nSjot6fL8iJZ7&#10;ZJCUymAy4LDo6nIXPPUClTq2lGXT9P61HCatsZVtpjWNvcX9o1tJ5JME9v5g3ru6MF6OnupOO+K7&#10;bwZ4S+IWsazPD8OGVBJZ3l3O0V5FaJ9mt4WknBd3RQRECAudzH5VBJxUeoeHbqXwxp2srZ20cWop&#10;fy25tJonuZntpFj2zQISYmXqqlV3qSy5FcZq1nZ6XbWVjcyXG2aOK4lKLuCu/wDrAFbYcqO2cE98&#10;VpGo3PlT1276Fczeh7J4ct/hxcWtzbeK9KuLjxDPaWlv4dSKTy7F5QQsovQfmJMX3CjA7+WFeG29&#10;9Hp15c2lrBaR5PkPJcIk7R4yCULggH/aA465rrPElrbWtnDqOm6lPqlussSW120QtpI1CD5WjDOV&#10;OOB8xHHWuU8SaMmi63PbKpMcapId8iudsigjkdTk5H61GBSb1m3f16PzNJeR2EU+oJo1zbaXcJd2&#10;V1M9688sQE1s1sflfPYkYztzgH3ruNXsNAl0Ky1Wy1HTnsp7iDC3MlvJILiNWVjcW+TLGjEHsF24&#10;J5Irw3SJrKzhea8iSY7XUKxIZSy7QcdDg81RuJJLSRJonjkygH3QQOehBGDz39aqeCUql07Wf3/1&#10;pqS5SZ6R4R8TXfgQr438B69daN4jiumtbWLTwYytvMrLK32oOAmMgYKkFTwwxVLxR4x8Z+J9RbWv&#10;FGoi/urKxttOeaSdJPMgiAjjTg/vQEAVsZIAyTXFX2nzKwuL2MxPcRl0VFwN+cEFcfLkc47ZB6Gq&#10;1jpGr6h5/wDZ9rc3As4Tc3ggjZxFChAaSQqCFQZALHgZFejbS1xM+vPA3iP4byaHZav4p8OLIJdS&#10;ewn1G1W3e0tLKZoVlYQzrcMky5dkkbAUFdmMGv0K+FafsjaM2kSfCbQtIi8SaVFZ/abLxZFJf3Wp&#10;a3BcsVAiMO+OFY1ZLl4m+zHehePKhq8C/wCCefwY/Z7+OvxHsvhz8dNL1C1udYt7uey1J7+XTbJ7&#10;RVZpLpnjgfdNFwIQGEOVbzBkivtXwV+yz8D7zXk0rwH/AMLJ0fWPC63mo2PizxM6ah4fs9TszEz2&#10;0kSxQfaYDaRvu8rDkFADjqsLhZrWmzw8fjKcW4Sk16bfM5z4wftgal8UdTi+Efir4c2Vtdadf2ep&#10;XMlnBb28t1Ck0uZYguIljnt/LhR9zW0iksBlkZfDdF8Z+KfBvxRfwtrFxq7pLrGl6jY22pTtZX0F&#10;jZRylftFtLHGL9VtnZJtsikuAArhsn6O1WL9mD4w/Gnwz+z98Y9I0LwhqsNuljda+0lwNL12SSAm&#10;0lVzLaSxRTlU8mKWKMwN8hL5+Xx/UP2avEXww+Lh1O68IW3xK0PSdRuNHPh6wu3u57ZNNtze3cLE&#10;b2kVi01vGGLNIInZMNHWrjJtTUro55TpJez2uno+q9e5+t/7U3xW0bxl8Q/Dt74M8VaU1pd6dqKw&#10;6FCscEsLW5e5tdSW587yY0hnWNoxhwdmwBvOFfnzoHjDXvjP4K1nTPG2s2Xi5LDxFpdvqH26KLU7&#10;yzt7PUJftMNpIwJhhu90TXN4AsLcqq4Cmux+JniPwv8AGf4efBzVvAHhrUdC0DTLmTQvGdrp9obe&#10;6sbCeSezgENwI5LgoyEnynhkj3BIWZtuD8iz+O/FH7Guja/8Kzper2txfeLbdZdT1y3uLVrbRZPs&#10;93DFG0MiRmW4Kl5reSEblVJEIG5D0Yquva3nsefgMFalGEI6rZej7npXxr+NMEHxV8WeBWmZtEsv&#10;Duqmw8Ey6pd/Y9Gu7XCIbO8mkFzq6R2MlwIIsxwbnDKjBCT+pP7Nni34Z/Fz4B3Xh3/hEf7e0WPS&#10;obXRbnWbNr6Ke6njhuLrSZlaLEUYvhvUKxiEruoWIhYx+En7Z37Q3hr46eONP8b+EZxANLtri1iN&#10;+qwuwllMEEZ8uNF+zxQsqplm2xKFb5gc+zaJ+0pr0ei+Hfh18IbhND8TjT7X+1fEEl41lZmTTY4J&#10;oFEk/wC7iZlh+0Pc/I0rZbG3DNyYHNo0qkpfFHY7sfklStRpxguWf5H1F+098FvhRovjaPwp4g0u&#10;wkufDGoz/EWa/wBJ+3ajeSeGJ/Lsn0qa+V9y3EdyiPauSVCv1VV+bpP2jf2N/Df7IXwG0r4g/DjW&#10;NZSTTtQf+2tT/tApdXen6huhEUltLK0BTbOFnijyCodwOCK84+FH7QXgHUviTrtn4f8AEEujw+Jd&#10;Nhj8Q+ItIubWztdPu4kRJrQx3UE52XEzOkEiII2d95Zv4f1W8b/Arwd8WfBtoY7+fW7XR7M3drp8&#10;NzFJp+tzWkUywR3ryBgStyqPKysuWQq3BOPocBgKeKw9SVKK++zSPExGOqYavRhVm1Hrp3/4J+HN&#10;34M+HmqfA7QrvwtrttHY+B9Km0/Wn0d72213UpNXmMkMEih3LpDJE4Ai/d/vN7Q5Ylv0F8Dt4Bvv&#10;2W7mxnk13xDr2qWUmtNHorXsl85SfYttb3nzCBItsSMhceTJHuIwCp8qgf4dfs7eKbvw9qvgm/is&#10;4tYfU4LKHTbm/tX061sftK2sl9HcqJIjLcSy20ZXKGIuXx08K+An7Yvw58CfGvXPA/hufV7/AOHe&#10;oJcwaJayQtdalY3V0Z5VuZVuEilncnI8pQXbd98sAW4cA4Yeo1Ker0t2/wCHO3G1KuJppKDTi76d&#10;fLr6n158I/2xLDSfGlnZfEFbq21fUNSfQo9Hmgt4tXtraK0t5mW/RbK3urkxv5vlmNSjMDsdwwA/&#10;SK48UarqtxYyeF47W70++bKajC0jgKFDOJAsYEJxnbvYfMuwgMwx+UfgX4ReCfjlq2t3es6r4L8T&#10;28d080WqNpgg8YWpsLgzWt/qM7uY4WMk0kc8T2yq5jUsFJGPsbwh4g8eeDdGitRO2q3Uimy13XWg&#10;jjgeddsNleiQSygSSoGAiRD5j+W7FUzu+2yHF1adPkk7rpax8nneGpSnzw3W9/Q5C0+IngD4V/C7&#10;xx4V8WW8d/ofhvxZ4gj1eK6tIby12ajfpNZReQ+DOqveIX8mNvLYBThsgfOOq2/gWDxhe+L/AIl6&#10;Bo+n6Uvhs6He+FbuZLGH+yhfwQxvYu7RWUUkStG9wkLLJ5mYzggNX0J8RfgFrvxS8Y6dN4cvr2x0&#10;/T/DUklpdXkUJhF+uo21zbW17aPDG90HEcskjyuSszB8AgZ6TxP4P8M/EDxv4g8L6mv2jS9a0+1N&#10;tp9rfxpNAulMjtA1tJG485r6U+cVO1lVd6jeGbkxuX4icueotE9NPz9Aji6MFbm3+LXb+t/Q+TtP&#10;079k0WWseI9XOp+IfD2teb4d1pvG+jz3mqf2vPexusKXYEcsCxRxiJUTy1Z+cg4Lfod8MfCWnfDn&#10;4b6J4F0Qo9npmnxW1tJHGId8QGUYoONxUjcTklskknNfhv8AEL46+O/g34s8b/Cmbw7o+sT/AGmz&#10;sNU1PTJJ7jUoYNFjaK0vrjcXZbvzYkkd/JChWxu+YGvtH9mb9rN/GvjDWPhLrDadHaaXq9vaeEbq&#10;7vY3vbmC8iWZYpo40j84oJNu5FXywQrhiua7OFc2oKr7JxSbVtE9/I0z7Ka8aSqqTa3s2tVbR+vd&#10;H6TGYnPPANVZJsDrj15qr5xkiWQqyFlDFG6qSMkHHcdPSqrt2r9NdNHwdKoty+Lg53HFWo7th296&#10;xPMI64ragjSRQFPOKxlSRcKzTLseo7Dk8GpZtUMihUGaxGUhypzwetSxgKck0Qw0dyp42SVi/vVl&#10;w9ZlyQFKrjkUTXAXgVj3dzIpDrjgZr0aGEk2eXicZFr3hjPJHnd/hxVuwuLdT5rkAjnk1xeqayI4&#10;vk+8T+Fcff6vcRLlifm4ODXv4fKJTWp81jM2p02etXfjEwT7A21emRTv+EuZoiIzk4+8TXk9taTa&#10;jZAoSd3zDJ5FZqrd2cmyfdgHDZNehHJqVrPdHmVeIKyfM9j0281q41ZFAPTr7/pUUtm8ttuYd/TN&#10;ZmisspGzoGr1CCK3ntsgD7uKipak7ROyjP20eaTPnbxVHIgAOANnKkZ7V5gpAywPGK+hPEXhmS8u&#10;mJJ25wMV5BrPh6XTSxjDFVOBX2uTYqDiot2ufmnEeX1eeVRR0RnW6xv8x6+9arruYFe1Zum27ykh&#10;Tg46GrxZoXAfnHYV69de9ZHz2GqNR1Ru25YQtIW6DgVTa5MlTLIFtty9fQ1hSzFGz074rCjR5m9D&#10;sxmMdOMdTQRwc7iD6Z4qpcuq85/CqRvCeOB7VVluGJ2sK9KGEtY8CvmaktxLoRTLuHBqgkTHk+tT&#10;l1K7mOPbpVKW4QnCHivUoUT5zEYzqydXA+Xv61MpzyOvvWOsrhh9elWxKD3+v1rZ0zkp4qMtS1Ic&#10;r0+tZ0j7HyB1qzn/ABqERq/JJ/lVRVjKriL6IfDLvBOCOcVejmeMfIcf1rPVTGp+uTU2SwyfSk4J&#10;jp4lpWZPLOeWAyTWRI+75iOetXiQOveqMsYJOM1rRgjhxddvZmcWO7I9ahZQ6ZPPP0q6V2HAwc+9&#10;VgG3egz1r0Y1NDwZ2a1ZTcMuQeM1XYMBsHTpWwyjoT0HtVMIQNrV0Qq6Hn1qDtdMrFW2ZJ6HtTkj&#10;GckHB/SpeVO0DPepBuBBxnBH40py7GdOnZkG1VI256danFuUO8kkdeasrHhs45/QUsnzRtuP5fWs&#10;VNnfCFtWVHYkkjrjFN3ttxwDjvVcttY9xU6rGU3EjPbNX7O2pKxDZJCuDkgjPrVreANrd6hEikhc&#10;gccntTJgW+ZTkCsXFtnTCvyq8S4JBt+b61E6gndzVZmYMTEMinCVwNr/AK0lSNvraavIHfBCtVW4&#10;cv8AKM4HQ8VM+GTdn6VUKEMQOa6KULHBisTJorjCyDIx75qKVucsOnP51aAkHBHHXNRtC5JOOvSu&#10;iLseZLma0RQc7F6daayr1GK29O0i41S7S0iHzM232+tdjf8Awu163O61XzE2biRgEVjWzChTlyzl&#10;Y7MFw/jMRSdSlSbS7Hl6vjI/LFPLMBwD6cVt3GiXNidtwjIRzyKzTC6NtAPrXbSrQnrF3PNrYOpT&#10;dpRaYxSo5/PtQzZPA/H1qUQk59M/zpjAo23t2NPmVzncJ21IgpX5+hz0NXIs4/qajAEiY5P0q0ij&#10;7w5pVql9jtwsGS+SZV4OD71XZQr4AyTnNbUEJfnp2FJ9jZmIYDHY1xKp3Pblg7xTW5kLx8o/TvUs&#10;akAjBPp2xWjJa7eCCR9aPK2jI9KPaoilh5w3KRiZnzz021WbMcmACD9K0GVmxzgdfemPA27dwSfr&#10;0qOfzHUhzbIW3uAOTV9nyuRWesI3fKcnnPHAq4EAj296iVmehQqvks3YQLI5IUHp0Fdza6hFYaVs&#10;X723BWuVhuI4VxgFuuazrq8Z8ntnoK5a1H2llI9fC436vFyi7touS6g87FSSMn1rn72Ityo7+lSw&#10;xuzBsHrmtEICMGuunJQaseJXcsRFqocoQYyd9NYgklea6GWxVlLAHr+FUkstx2qGyeRgV6UcVFnz&#10;tfK5wlsZkQYnaBVy3jkOFA4PHTitu10OZm33DBR9P6VtHTo0XKY68VzV8fBe7c9TL8iqP3pRsYEV&#10;k7gDJx9KuR6dMPmP4Y7CuktrdQAqDPPpXTW2hJMmXQ5zzk142IzJR3Pscv4fU/hRwC2GMsxwfemN&#10;aEkYOfwr1yHwtZABpAWPpngVrQeHdMt2EmwZ9euK8upncEz6alwZVdnseLLauwwikn1Aq1Hpl3KA&#10;Vjf8RivdI7GwRT5cafljmqt1ZIy8kKvb1rn/ALek9onpT4P5I3c7/I8mGmSRQgOADjpjpVE2Ux5j&#10;zxXb6hFbrIVj559eprElVc9hnnrXoUsVOSPCxWEjTdkYItpU5YEfWlMRHWr8gTdu3Z9Kq8ls/wAh&#10;XX7Vni11EreWsZ3cmo5GypQCrrx5A61VeBgcJVwn1ZxVpSStEq46DOeOcUwnGM8enFWNmQQTVSRH&#10;J5P5VumjzJVHEPMVutIXCHjtz061HGSOR+OaVm+Q4/8A10MjnbJBKME8Z9M1E5RvmH5CqbH5g2SK&#10;YXIfC85pRa6GsZykrSLBm2ONvbnGaryXJYbhgZqrLKB8vy8n1qu8hEeRjAPHpTckjRU3rpsXVcO+&#10;1uQevtVOQuMiMg4NJbJc3M4gt45JJG4EcalmJ9ABzX0L4N/ZZ+MvjKFb0aa2n2jIXE9+Ch4/2MFi&#10;T2rxMzz/AAuDXNiKqj6s+kybhPH5i+TCUJTfl/nt+J4FG20AscHHT61bifPz5r9A/h5+wab6/Mfx&#10;E1dokI/dwafGVY57s7j9Nte4j9ir4MeHbmK5L6hdRRAq6XU3yOfcBRyK+BzHxdymlP2cZuXov10P&#10;1TKfADPakFUqQUF5vU/JhFQDg59veus8M+GtT8T6nFpumoXZzjeQdqj1Jr9PYv2dvhFve40zQ4pM&#10;k/66RyBjvjNWtS+GWkARx2NqNPMWBm1ypZR2OOteLV8WcNNclGDu+59PhPAPEwanXqK3ZdT5p0P9&#10;mC2IRtZvJZQVBZYxsH0BPJr2S1+DHg2zt1t4tPidUACttBJPqT3Nex6faizhW3znAxlj6cdKsarq&#10;em+GtIn8QaxNDb2tpGZp5pjhVQd+PXoPU4xX57mPGuLnJyqVrJfI/YMo8Ocuw6tSwyv5q7PFtJ+A&#10;/hOC8N35GTuLANyOfau3v/AVnb2ix6VDErbwGLkqoXueOSewAx7mvMdd/aU8NaB8SPD/AISuLTWv&#10;J8VK9tp6vZvHKsiMFMxR9rpCoOXdl4yp6EmvBfiF8ddb8D+KvFvwxvdYa31i4ngg8JXurlbi3Wwu&#10;rZB50QtkCyTPMJIohIcB/mP3SD8li/EB1E3Ovf5n1GG4Iw9HSFBK/Wx77YeI7LxNq0WiaIn9oWsM&#10;DSalqUavBa6cyK21ZJ2+VnkKkhEy6p8zDaRnhfiFr1x4b+FsPxB8O+JdKgtrq7jEdxq1qt+kx83Y&#10;Ft0Xy/NYvgLu4HfJr5q/a6+Mf7Pf7K/hXS/gFozXK3yIlx4ieC/k32Vu/wA832hmLK1xcZYbWjcl&#10;TgAZGIP2YfEng/xho/h6XTtKsfE/iK8jnl8O6BcTC3Gg6RKXKXuoNPE0Yn2bS0gXG35YEHLH43G8&#10;ZSlOWFVRXd/NX7evkfQ0OFaUIxxHs9mfF/xs+HPw3+Ld94g+KPiPWH0LxDeXdpYaZpmnTDTDcXMp&#10;EZuHtXEY+zoMs8xKIPvOxOa+Z/8AhlfX/wDoc4P/AAf6Z/8AJ1fq2P2VJ/H+tt8OfDjWXii/vtTv&#10;IfiHqcwl1C1itp5Mxx6bM7LBYRxbkIhW4knYKoaILlW7H/hzD8OP+fCP/wAd/wDi6/Jp8OzUmkm/&#10;T/htz6uFaKVlOy6K2y7bn//X/hQ1LTNI06yhnsxe2V9GzreQ3K7xGgI2SQuNoYOxK4JyNpOeRUuj&#10;3xkvrbVvFVzPcQRSRx3FvbTtFcTWuFJijcKVUgDjIwDzg4xXE6hqgv7l3kWZUZFCRmUtgAD1HIJ5&#10;A4r6P8d6J8DbL4H+HNQ8C6tLeeJZJGuNYS5gmhuLUsqRSWjlZWhKROpkhdUVnWUhiSoA5XTfKr7i&#10;aPKjcWUz3FtPJBFBI6iVzmfcVw64cDO7+8c46+lM0u5kvLo6ZPLEv2n5hNeMSpRFKxgHJ7DC7iFB&#10;x0Fcx4YW1/thYL9POtJCI7nllVYiwBcsqsUC8EttJHoele5+I7SHwv40uPBWkDT7KGzhlsG1gQTx&#10;y6haSKczgTAP++RhgCNDtxx1zzVcOoXTMFG0rXH/AA++Kul+GILWwv8ARbG41DSr1H03UR5cMxjj&#10;cyfZpl27ZEkYZMhzIB8obbgDyfV9eufGXiIX1/FG0bORHFGyxbY2JIQudvC5xkmuTutOjRTPBJjc&#10;7CKJgQ+1c8+n61Hp6QPuOovIsQAVhGRvyc7SFPUA9R1op4CkpOtH4n96NbaaM9auLTTZtG1i5v8A&#10;7HYuzf8AEt06ykeRYzu3k7x5gaNANmHfOSD0BrgtMWPVNZjbxfdPHblNktwxMkhSJflVe5PAVe3r&#10;wKtWLK2mNbzxPIhk2bxIFBCjcSRknIXg4HTsaxNVd0v2s5YvLVGGyFTuKg8j5h1IBqsMmpSXd/1Y&#10;hVHewJNJbEx3IBEmwTqylZU542EgkEqOo4wcc12Wm3vh/wAO6BrGj+INDt7i7nUx6dd3TypdWbSY&#10;2tsVlR1VVbqp+Y1xEt3bS6cjwhlu45QQwPBQD6ckHvn8KrjUjcBm1EyyOzb3k8w5f2bPbr0rqjtp&#10;oa3KsGp3ljNutpCMHPOGU9D91uK7iTx3O+n+ZDZw2V+8hVdS09nti0BQpLC0aHYVbOTjHUjGDXBX&#10;ps3l3WauinnDHO0nsDzke9Km94URWyATtQ8Yz1Oa0nCL3Q+l2fZX7O3x/wDH3w+8ZadpngWdJra8&#10;uYra40xbWEyzK7HfHAWDSwSTBjHutXjd1IUtzX7cfFr4weNvAtlPpf7G934etpvHCJH4mtJbyfTZ&#10;9DNg8c5mS01aSKfTnuVZY5XYBMorA5YOfyH/AGY/A/wr1X9o34dweOJUg03UhBb3lxot2LK703UY&#10;ivl3j43gH5laEo3711GBv3If2A8Ffss6bd/HLxL/AML3habV9E8Mr/Z015ax6tdeKdPtr0pZaxpk&#10;Fgyz3M32VM3cL+cWL5cAbSvVhacnCUY7d+x83nE6ad5LZff/AJnxRB4c/af8XeMPGvgaLw9oel+T&#10;qN1e6/bW1vb+JZbKy1qzijf7Nas887wy+ZHdLLbZIlDurb02m18UfjH8ff2XNH0z4V+C/G2tW+j2&#10;trpGqaZpPiqTT9bhszaRq1zPBcpNMYFS4nljiWKHeULD5HTj76+M+teD/wBlr4ZJ8bdIim1uGbxH&#10;Gmn2WqyR2Ttb2sn22TS3Ik+0w+RdyDciSybYt0TJHzu/GPxd8S7P4k+Or7xndapb213eXMOq6dbW&#10;OnQppsV5E0rXMQjly0IkecukcIK7XJZO45q9NUbU4S1/zFhavtoqolaK206/mjvfiv8AEb9oLWvC&#10;8mv6RqV1YaZomj2ekTWOi6hLrNtJLdEpMoaaR2t47lbh5Qf3kbSbjlZBx4t4gm+JvhjVtSsviVpX&#10;2i1uJ9Jlhi1a8hOYooTPbwzy2pwZpoH2l2+dGbDbWIr9FP2XdQ8S6df3GsfCzwzonivV9YtLhNdi&#10;1aIpA+ptfvJvlsbVmkS3kZVSK5jjjjiZsO20YPz5430fwr8HfEj3utWttqWpaoL2e++HWoSvqVhD&#10;bTxJNDNDdQfM9ukUgVcyswmhdjgL83PiqK9nzSfqd1Gu3NwUErbPv/kcRoPwXtviJa+NddutDk0L&#10;SbS0nvvD+n2Un2m3bU5XEum2Qu5pGkki8iWRpQxB2RgNh3UVN8F/gvo/ivxyfF3jePU49BQ2UGpa&#10;a6XAnuLa6tXjYWyWiSusYkUeSqIVVMDf2NPQ9A+I95Dplrb6pZzSx6HqcN7pckM9y9klwjWsshjW&#10;N445EtzvafAKAklwy5H2j8K/2rvHvwN+HN1BoMUWq2l0un6NJqTRRwxQhlksbea3uTulJZ4JkIjk&#10;VS1urKrb23eHhcRQqPkk3HR6o6saqyS9nq30vb5nl/w/0/4XeC/EesWfgbSdemspdGsknsL20cX0&#10;lncSh7i9tzIj5aB4VaVS0P7tnCh0Lbf2+/Z3+PHgr4o+DW8N+H9T0241SLUL5W0iKPypLTTrW6Kr&#10;CyYALRx4UFcqdytk5Nfipo/xg8ReMZfD/ir4eaiLDUdMuLnRvEnjXVykNjqltqss0Fqs8TQuIlSO&#10;Er5nkBZZHKZUZFfrN+zDpXg/WfgB4V+LvgHS9GbXodDn0vVZdDVILq8WzeXbaGVX8qKV3SES+YrE&#10;ISAwGDX3PAyre1lFO/Vp7220Z8RxdWi6Kc02/XS/W54jqfhHSfEHxk8T/CrWl1vV7XXbS+vPF+p6&#10;fK8bRBIoJZLa5kthG0TwgtJaiGI7455IpCSzCvxX8AN400X4oajBpI8N2MmoWlzpem6D4khOnPpU&#10;8DpcW0VvLL5LxXcKojCWQqs4Z1YuXwf32+Nvwu8e+G7y/tfgjf6D4O0zxPpSWPivxb4hEVwtvFHv&#10;ULvmZpFuJIWMRuWBBCRrgthz8OfsMfD34P8AxattQ1z4rxQ61cPD/wAI7pGqaxcFL7V4NH1COZJO&#10;u52hSO2hMikb4vkIwDn08Rkc54lUVpJ39N9PwIwObQo4aVeo7x003e1r67eiPhnW/Hnxpk8aahrD&#10;W9+PE3iLUL2202K2lubZrllhZbrVvNtmDyxxTBdjbpUJjcFmC8/sr/wT/wBR8L6X4KTRLzxXf6/4&#10;p1LRbfV9RF3fXE9uY0nmjdbOGXEaLbMfKfYucbSxKkY2rr9lLTND+OGgeMvArQab4UsvC174Yv8A&#10;Rbcn7Rm8lu7gTRyyFvLRHuW2iHaynGOACPXvg7+zt8HPgLHL/wAK2014JpNym+vriW8vDE3/ACzM&#10;0rElck5wBnjIJAx9Nw5wvjMPiFOolZf1oeHxHn+Fr4dQho32S/E+jZLqQjGOp5B55/Gvj/4/eIPB&#10;tnod7qCSRtqAtbmXS9Purmewjvbl3kjuIIJomQK8i20u1dw3S7Tgk8/T73h2YY4rw7x18LofGLX4&#10;N5IDez2tzbxzbTDZyWas8Jt1ZHVC9w26ZyrMylgQcgV91m2XVatBwpRufDYXMIQqqU9r/gfm/pnw&#10;L+IyWmofH/xD9jj17XNI1DURYaRFLYxGeyUqmmSyI4+TyZXEEreWT5R3hwoNfav7KXhXw1afBzRZ&#10;ZrnQ9avllGpRXluIpri3ujaW9vcBzztmQp5cjR4BQLksTk53wV+Itr8QNU13wj4jsZLXUvDmoRXN&#10;zZSXNw+biZJIbvZu+Sa0Fz5qxHc6shXeAwxXW+Efg74Y8HfETUvHeh3eoxx6lIsi6IZE+w2xUZPk&#10;qF3qC/zKAcKPlwVFeLw3wvySp4rDRvF3Tu9V3fqezn3E06kZ4bES5Wrbdu33dT6GJYqCeh5FVmUg&#10;57UxLtCdpAB9e361Rub4AYBzivvlhW3ax8j9dja9y6u3PzniugspYMAKTXFLdbuvFSvqf2Nc7l5o&#10;eXOWiM/7RjHVnS6peQ2gLs3vxXJTeJEDbEbn0/ya5rX9ejlhKE5bHavKbq+u9xZHI96+jyrh7mj7&#10;x8pnPE/JO0Nj3aLU5Jyc9PUVFeXYWAsx7dK8b0rX760uVMjkqDyDXZT+IrK4i54P92uypkk4TSSu&#10;jipcTU6tKV3ZmZqOtRGFkQfMDwT61yjzzTPvkbjrgVqtLp88hLKQD82ayLnHmN5P3c5H0r6XCYVQ&#10;Wx8fjsfOT52zv9Nv0jslEZKtgADHHHXmrkl3p94wjuG+cDkd689tr6RUEecY7VJKsrHz2yc8Z+lY&#10;Sy33m7nTTzj3Ulqet6SbaMbUPf8AKujvrmWzs1mix1xXilr4gltu/Tv613+j67DrVg1rPhSp4Arz&#10;MXlsovnlqfRZdntOa9mnqWpLuRD5uTkjJU9K4zWL37VA/lgDPWtrXJIrazAL/MG4IrzOTUniLxjk&#10;N0z2rvyzCOT50eHneZRheEmT6DDGuqRyyE7VOSP8mt3XdJSW432oAVq5C3v/ACCXxyeprpo9axGu&#10;ACe4Ne3iaFVT5onzmDxVCdF0pdXcsQaJKtiSxGRzzXK6nYTgbwOgrv21mCW2xwDjmuF1HUnXMfXI&#10;x9KMvlVlJtonOY4dUkkzlS2OTwajkkyDzziiVgTz61nvuVsDNfVwhezZ+WYnEcrdhxuN6lSPaotw&#10;xtI4piqQTyMDmgg44rrhGx5ssS5biEqp+U0oLOCV/M00KCcAHNOCgLj3rWSTOR1X0Jo2OMEnParC&#10;NH0/Oqy/N1xn3NJsYmodNdCo10nsXm2suN3HcUwddvYVXz5a4HSlEoKDg+5qPZs6PrHkK8nzc5xn&#10;j6VGXJxz9aQsTwv0FPjBPXrWi2sckqjcmRmLepOBnPr2qjIiqAcH1NWpWIJ2/lTAA4wfxremcVW7&#10;uimCh5Xn5sjtTVXI3H86neE78rgDtSvEVTsRnNbxlc5JOVtQXyyecDPFI4UfKDVdvfr7Uwlt205G&#10;Kbj5mX1h7cpb3IseDnJ681Sd/mI6DHAqeOFymfXnntSNb5weM1EXY6XTlKJVHXnH1xTWGflPr0qx&#10;5DbuBwTxxVz7BMPnZa2dRJWZzU6U6jcbbGdGpDdD/QUGQq21jxnpWr9nweeAR+tRtAgGVH09qz9o&#10;jZ0JJWRCjBvlH50rpkYapo4wBtb86c0YByeahSs7m15WSZRdDsyQMe1SwWwABIPPWnOCPTj+tWYk&#10;Yqu4nP5VTqMumveIZbYHAXOKBCMBAeO9WbiKRSWB/hxxUMIPBcdOpqHJnaopamppyx2c6zwEqw71&#10;7Loni1REYbvPTrXiscgX0NX1vmQcc56dq8TMsB7azlufX5DncsH/AA5adjtfEb2GosdoGCOteWzW&#10;kEcpAyeeM+laz6gduO9ZjS+b8x6105fSlSXKjzs9zCOJqc7RAIolJOOpFEltA43sozmpQNy8nvUu&#10;wng89+K9F1LatniwpReljHNoqk4BA/2eKnjt4QuMf1q3ImThalSGZiBEpP0qniNL3Mo4LX3YkcaK&#10;wOB06dsVIN3X9K14NB1OfLogUHn5jir0Ph2SFf8AS3GT0C1yTxtNOzkerh8sxD+xoc4I1c4OeaR4&#10;GCkY/GugeztYvU/jVX93giMD+dH1hbo6JYLlvF7mIIGYYUZ7GnG0mb7q1trvOEjHXqQOBU5Upj9a&#10;TxPYmlgIvcwBp8gGQuPc0fYJiOmK3iLmT5UQ+xNTxwTvhAmW9ccUnila51f2ZCWljDg0+INm4JIx&#10;0HSp5rWxx/q+nAxXQDSLpjhFGSOSa0bXwxdzgA5xn0x+VcVTMFF3cj0aGRVGuVQPNZoyGHlLgZxj&#10;H8qnh0u+mfCI2T044Ne123gocNIhY+46Vrx+GpmbgH2wOR+lclTiKKXunrUeBK0vemtDyK18NSsn&#10;787T6itSHwuG5iByOmBXr9t4YONpHf5ixrudN0vS7FcYVnxXjYniSS2Z9RgOBabXLNWPALfwRrFw&#10;oZEKjpyK2IvhvcYzO/PoDXtF3qsUAO9kjQHknH6VhHxLpshPkyJ15Y5z9fSuJZxip/DoeuuGcvpy&#10;vN3Zxtn4Qt7Q4lUM2c+tdLFoRdcyYVfase/8Y6Rb7sSuWXsMc1xGofENjkWqknsTVxwuKq2ujKpm&#10;mW4WPLdfI9T/ALJtY8yzOgQd2OKp3OoeHrFTvmRmPYc14bfeKdUvW+aTjuO1ZRuZpvmdjk+lehRy&#10;CX/LyZ8/iOOKcdKFM9S1TxHZp/qGPTgDiuKu9ceX52BPvk1zDbyfMPXPeoZHf5h+le3QyuEPM+Pz&#10;DiivVbctC3c6rLIdy8DPWqhu5pFxmqzAMoBBHsKkRGUbq9SnGKVkj5KpjakpbkytJnLU8StkrzTF&#10;3McL+vFLjB9+9OaT0Epye7LAkxwT0prSgcrz+FR7Cy1VaRwdgHXGKn2a3NXVklawvm4Geozg1FIy&#10;vhh0/wAKhBYDkUxwTkjPFWmtzljTclqRPIoc4PJqu7ZfbuJp29cfMOaZa2N5qmowaZZKWmuJlhjA&#10;4+ZzgVFXERinKWyOvC4KVSUYwV22kvmRK/mOIosu5zhV5NaVl4f8SasE/szT72fzHEaGGJ2DMewI&#10;GK/ZT4QfBf4d+DNCs4JNOtp73y186ZowXdzyck5r6StNG03yEg0i1ggjHR0UKqH0UDv71+B5142w&#10;ozlTw9C9urZ/WHD/ANGupXoRq4vE8raV0o/hdn4p+Bf2Rfi940uN+rW8ei23eW9+Zz7CNDuP44r6&#10;T8I/8E+rF/EUT+K9aNxYIAzwQR+S0jcZBYkkL29fev0UvEs7C18lJQrhvncgdfQetTabpizqshkY&#10;h+oBwce/pX5xm/i9m+I5vZ1PZxfRL9T9gyHwB4fwih7Sj7SS/mb+6xxHw6/Zu+EfgJ3uvDulWsMh&#10;IVpWzJIdvTlyxH4Yr24aRPqQNnbxpGgyBjkn3JOKyrFbW0vvskABmI+XdzwKRtXjtbn7JLcHOTuV&#10;en41+VY3NMTiJudWo5Pu2ftOAyfCYWmqdCkoLsrWNGLwDMrNczTLGgIG9DgkjsT/AIVyt98PpZr3&#10;G4Mj8jczHH612q+JLCG1DMxdVOdvPX6Vz958TEW1ZvsU7/NhRbxmQhT3IHP5VyUcTiGzqqYajazR&#10;QtfCVrYMIZimP+meSPz71c1fw7ZW2ltdXkce48RndyRjOcKOP89K+fvG3xs0zQ/FjaL4hs/EKWX2&#10;CLUPt9rYztbWriQqGkeBGdcnJbeAuB6Zx4t8QPjv4s8S3Zs/B4vTapBNJdXXg7XdP1Ty3MZVAlpI&#10;/Dl8MVkUAZA6A1NfNJQd5yt+n/DnLLDwtZR3Pmf9pP4/zeCfEOheJrW00q6i0rXw0UVnfstzq0SP&#10;JZ3dlGWhKxuhZjukAjDL1Jxj8qf2rv279Q+LRtvDV3Y63oehW3ipLiXyyN80NqyvGJIxJiV1kRij&#10;xP5YwB1OR1viL4rx+HPipY/D39oTUZpvCkcesXmiX2raPb2N213qEkzyR36Wk8IMnm7kUrIQocuo&#10;PyV+SPjy/XXpoPC0fiOMabcandLYBGnb7GkSkEJDuLhZQAsRYYyeT1NfnuacQYrFYiVGE/dfqdGF&#10;y2jTtNx95H6k+I/2jvBXifSvFfx68QeINVk1XT7keHfhloU1xLK8FlcKPtOpuFkAjd1U7pFfCkBV&#10;ByBXn3g5L/44fHXwrP4U8i/1s3MWj6J4avneGO00XTYvNWW7lGXAkkd2YBvM5PTivMv2a/gd8MfH&#10;37Gfi/40zeL73TfHHgPxDbjTdHTynjns5cRRG5gfeUDySDMrKFjZTkPnjL8cS+HPh1oOm2vhbThJ&#10;4tFkqXXi+31C4V5GuJGkK2XlPGkhMeYnkwygDACnmvj8yUqFWn9ZldST0Xro329T0afK4u25zD6T&#10;408efFTWPDuvtY/2+dale0lZH1IX95vPkx2ceJDcSyBlVA3IGN5GDX2p+y94f0Sx+MPiP4T/ALW/&#10;hqaz1+20qDV7m9177TFp1hbIqiOW/sreQSTRSqx+ZWZgxAwFyK5P9nb4t/DTwD4A8ReG/Emn6ZY+&#10;ILmxs4LaeQT6hqEZF0JY10y4QRRW0gfBxceesh+YnHBxfjdqGufDL9oufxj8NviHd+I9Qfw9bWPj&#10;LVdZuYNbYCaEM2myXcebedIE2xh0RdrjGAVJrspVcJgofXKdbV623/4ciUJVIuk4n1r+3D+3ofB9&#10;9YfCP9lHxJ4QFjpiJ4gfU/h+02m2lpPCq5jctm2mMilQqKHAzhvnyq/n5/w83/bY/wCh/wBT/wDA&#10;u0/+R68u8RS6x8dPGVh+zr8E7ae7j1ZjfWwEFtZfZryKNRdT3X2bcqWwVC5ZjIwjXcqgk12P/DqH&#10;9rj/AJ+/CP8A4N2/+R692cMVjH9YXMk9rNpfd0PLlRp0/dZ//9D+J2PwLbfEbS3v9GbSdOkfXDp6&#10;zRMyRtGkRaNlgCNMUKqWMqjrwy5xXG+HfAKaVq0F/wCKbqKPTYWe41JIs+cbe3mWOQRq4VWkbdmM&#10;Z9M45Fdlpf7Ofiy6+I9l8P5S8JvY43j1eMhrXyjH9okuEOVLwpb7pDj5uCMBsgcD/Zvijw3rs83h&#10;WJtW06z1Yi0v/spubK7NhLuV9kqsjo+AzxsCCGAYEHFedTrxl7tOppb8GVay1R02o+DJoZrnxnDP&#10;/Z2jySG2sZ5oZ4G1JNoO5ABIhJGGkTzAATgZ7U/DWveI38eSePNcsrfxL5KPc3qaokphuVkQ24dy&#10;oDF03gpjkMoODjFQeMfiZ/b88muJd6lPe6tGbnXLWVhBajUTKHaSOOLbH5bAAKiomzGBwBVnQ9f1&#10;7xbolx4L8OLHALm+t9QvZpZpY4oVjPlBpCX8oQB5QWLoWU87sE0OnUjq9vyIk0+hXXRT4H8Q2eva&#10;jBYap5TRamLJ3klt32PueyuAwRw4UEOmdy8Zrz64ubO51ebVI0NtG85mhjGGxvJO0n6cZC49hXp9&#10;vHrtj4be406G/vbqS/uLT7RLax3lnNcNEITHAkik+ciy53qSRvQgKQrV57qvgvV7FF1C/gezV57i&#10;3NvcoUmjmtuJgYyNwCvlTwNpBBxirpx3cmK8XsYd1dJeXuy0Vtsi+Wd55Ykk5JA4zmtrXPDd/oNr&#10;p82qyW7HULT+0YNjFpVjLtEolJHHMZO0Z4we9e3/APCKeDfhv4b0298eW1vqOp63p9lrtgmkahFK&#10;LGzW5ZGiuEVmaK6lETho5FYqjo4XBr6N/a/0jwrB+z18F/il4UvrYT+LvB91puq6dbvFLtbw9eiG&#10;281f9YjgTOr5VVZowwznjeO3uowdX3oxtufnhrWiajod9JZX8LwzRASvtwV2yAFSMdiPesYy3a71&#10;cAZHzbgOPp6V9YeBPhT4R14eDNS0/Wbs6jrc9xFrGjf2Re3MtpFDM0az27QRsblQoyxjyyHjkjA+&#10;kYPg9+zle6tr/hDxZ4R+KD+Nn1B73SfD+hafsk/s2ZElgSS3cl4mSNZd7bXA2qRwSBorq10N4iMX&#10;r0Pzn+HmiyeIvGNhpStbgyXMblLnAWQIwYoAcglhwAeD34r+gbwp+wh8BLT4h3Eugtp+pNq/hee1&#10;1/wrfsLa6sLjUIJDbanp7SxiBkWUpvtkffEyEA7CK8n+En7T/wAMfBWnD4faR8P0vNftfEE2oeHr&#10;yztNH0+ZLe2sZ4hP9nCuZJW3HdDvEbSDcuHdQvxz8c/if8YfiFqNjovhTRda8M6PpMd1c2Ml8Zo7&#10;i5vmLxzXCPOwcXE4It1tUdsbRGgZlFaxqRWtrnk4mpXrz5Y+4vXddz9zPhd+zjonh+90LxXp1r4P&#10;/sRdPh8Nx6LYtHENRhBEgiivI2cXF7HeoLuKaTYYAWRxHtU1+h/iqx+FHxS+Hcd94icqul20t3Dq&#10;NrO9hq2mTyw/6QYZ42E8Dyq5EgUkShstuBzX8qf7HvxM1r4OeJYviz46sta1TQ4Y/s8UVvHMrW/n&#10;SRJdwxF2RNzRnoCwbcOGzgfrF4k/bR+Atp8erHQvEdneafrsjmwuF1qzEMumt5UoWC7W6igt4hI7&#10;LMiwptEhAbfnj6PK8wpU4tWtc+TzDKsQ6vPGbduyPLf21P2QtXtvCWneJPgrH4hv0t7WCO/sNc1C&#10;bVvOubeAiSQCeQi3DQJEryRhHKhgSSQK/PDx18EfEnxv+M0mj+Ak1H/hI/try+ItEitjDYpqDiSS&#10;K5tXEsvmxm1RZCwQyyJG5+ZjX9WfwqudNudAsNNttQS9vtPhY38ss6y3MpcYWcurEOGPy70LKCCm&#10;4leLFlH4NvfH99Dos+nyX0IgXUoLPyzPblF/ciQr80QIY7V465HANelU4cp1XGUKlkziw/EtejBw&#10;lG789/mfid+0T4O+Jnwj+BCRa9YPaa5dwafZWV98N5Io4GN80P2pbqaeZpraFriSRFESDbONwVVJ&#10;NfL3jb9muT4OeCdQ8XeN9VvbmGPQZLLRNK8Q3M08jRXRe+k+zri3kiVY8QyRlHUzb3UkMdn6aft+&#10;/Cv4d3utQ+IPEnirTvD8tvv1K40h7Yrb3+mzCO2aTUJD+7Ki5cRMyo7hXEmAwZz8pWlz+1F4h/Z7&#10;0+b9nLSbTxHaX0N9DHo8FjKGtDqTHedJu18qOS1EjOYowNyGH5gAFZvmcZl6VWdLkvb5n0mXY+Xs&#10;oy0136JH5BH4rXngpn17wfqEx1WcGyjYuWkis5JA2YRjb+9C4lXJAJwCeRXvXwb8ceJLDUrvVfGe&#10;k3NppOsWtv4RmnuIPs9jHqF2ZjFI6EjzpFYvOxYZjIZU24GPnSPwB4r+Dsuk/EKPUP7Pv47iW3vr&#10;LU7ZLfUbOVW8ieKK1uHY3QO9lbauRg5VcZr9d9Z+J3jP9oLTdEv7e+13wtPpfh64OpaHqEdwLmaO&#10;y0xYrS5toxKjOZF8+6TbCFd1li3NuBPj4PBxha26/HuevmNZctraNb3JD+zdeab8fbD4deALbxP4&#10;b8Oa5Ba6bql3HA+qaZJY6mxF3FN9qKtCftcO+FJHc4zuKsFJ/bDwJ4E8LfCzwnb+DvCNpa2NpB+8&#10;eOzhECSTMo8yQoCcFiM8sxAwMnFRfCbVL28+H1jd6nfyXkrwLEGuI1huIIYlCpby7S28xcgOWfcC&#10;G3MCDXS3dwG755P86/aOGchp0KftVq5deyfQ/JM4zedeSjLRR6d/Mx9fs9J1/TLjRdctoL2xukMV&#10;1aXaCWGVOu10b5SMgdRXg3w4+EWnfCZV0TQLq8u9Kje7ntI76VWe1ku7k3JjRUjQNEpJ2ksWBx1A&#10;BX226l7CseeXAz/n+VfUrL6cpqo46rY+fqYmSg4X0J2mUeozwagM4XoeKzJLgA5PFZU+pIPlyQfe&#10;veo4WUnsfO4vFJaJmrPcnnJOKyJdQbd94nHIArCvtXKjjkdzXK3WpySElDg9etfTYPLpNbHyWOzi&#10;MLpMyNA8Hwad8TvEPxB1G8vZ7rU/KtreNnZbaK1REIQRAiNmDqfnwWySc4YivS4p4EfO7Jzx0zXn&#10;/wDachUD8+aja/kdtwzkd+1duF4ejRjy01ZXv955WJ4ndWfPN3Z6Hc3boVCfpVcXXmDH8Q/KuSi1&#10;mQxeVJzzjNH9rBWO0Z9s1X9lySskaRzmDSdzfuNQZBhhz04rDvNSllTYOCM8mq1zqS3A2NxUUNi9&#10;yS6sOmfzrtw+CUPemjhxOPnPSD0Me5kLJjnNU2t2mQleg9a172yNths9fas95nRNqCvboK69w+ex&#10;e/vGUBhip61ORjBHSoX+bjvU0ZwMGu9QR87LEKLaRJ5gxjPXtUZcDgY/GlYqB2NUpCxPtW9Kj3Oa&#10;ti3Z6l2CNWfJwKuzXfkxGEHPasVZpIuvJPeoJJHk5qvql5IUc15YWTJmlUyDPGPSt7RdXjsJSJN2&#10;DXJkYPNTRuUGGPWta2DhNcsjlw+bShNTT2O71HVYL5cjJz0rjJuvFRC6/gFRvktzx3qcLglR0Wxt&#10;mGcyr+9LcduAoWd87emOc1EWB45HPek37TyDk9Mmu6x5CxD6M0IrlgcE/jVC5JZtx79ac7YPFIr5&#10;GW/CmopO6RnVxLn7rZlSq7P8vbrVVgw+Y1suqkEDqazWiYN1rvpu+58zio63QkcBOc9eoqCUMGyc&#10;A+mKvR/KMY/KmTJuOea0b7GfKuW5VUbVy/X1ppXeMqalBBODTcqM/wBBWxxtMRY2XHPvUh5Gc0pL&#10;BQQCevNKmcbjTTXUS0IcN0GeTTwrL94/hTsKTuAqTcQApHUdamcktio+o1QMZ6H1phYjgH8al2Lj&#10;n/P60fL0wTjipch8rWpSkBXLNz/SkjYdxmpy6sxXApSc8KDwK09okjFwtK4gjXOG78gmo8BBtIH1&#10;qfdkcdgarNxgHqe1XC+5nVWmghiQncBTGRc5IBI61dRhtwQOKa0Qk5FW5a2JVJPVEKcIAp69O2Ku&#10;LpsjL5pIORmqhBX74OB0q2L2QKQMgY6VhVjLeJ24eVO0lMpmNlYFTV0XDspUjAx1qBTk7k79j1zT&#10;m4/x6VMldamdJ2vy7DRtI2nP0FKwVQAPyqIyEHG7p3pqSOXz94evars7Eqok7EpAJweSOlK1qHj3&#10;JyT2NRo+xt3J9aswzYG0A81m5nRThF7mZ5RJAOeKnUEHABNX5oioBcY/marSKznagPuaSq9WJ4dp&#10;6EBY/dz2pgLD5Bz7Vr2ujSysHeTavp1NdBHo1hCud3NKpjYrSx6eGymtWV9kcKMk8dasCOYocZPN&#10;ddJa6dC3JbP4mtG3SzBxHHu9CTj9K5qmNtqkd1DIG3aUjgRauwxICPrVqHS/MON4UGvT4I9LVQbg&#10;IzemOn6Vu2+mWE/KxqAf9nFedUzvlWx9JhOC1P7SPHk0SCM5muMj0UVpx2djENqKZD6161/wj+jg&#10;kyeWB6AZNTpo2goACw461wTzy/RnsUeDfZ7NI8uttJWRiWjVeM8DNX4tJ2Lv27OcDA612t1Jp0Kk&#10;RMcZ4ArHe4hfLuzj0FL69UmtDq/sShTWtrkBtzwhG3A5Zj2qpOsE8gYMAqjAGe/rVG71RZC0USye&#10;mRms0QXD8/Mv1HNdFGl9qWhwYnFK/JCNzUhsNGXcLuQEdeTmmTXXhm2iMMIBOOoGTUVr4R1LUjmB&#10;mOeOnFdBafCnUJcCdwM+/H9a0liaEHepUMKeHxlVctHDq3do5JL/AE3aVgGOeaN8Eg22oLZ74r1G&#10;0+Etrv3NMG7bUPOfxrs9P8AaZp4BbG735x/SvPr8QYaHwM9jA8JY6ppUSSPE7TQdVuWDRR9frgV3&#10;Vh4M1B0Hm/LnPCd/xxXrMf8AYWn/AC3E0Yx2yBVW68feFdJUlpozgfwcnFeRWznE1X+6gz6ejw7g&#10;sLrXqr5s5qx8FNEFZlwe+eTXS2ul29n8rAEjjB/wrzvVfjbpKAizglk5OCcAVwl78ZNVuEK2kKRn&#10;PDMcmnTyjHVtZK1zKvxjk+FbjGd7dlc+i2S3B8xgAPrisi+17QtPXNxPFGMf3hn8q+TdQ8Y+IdSY&#10;m5uJDn+FTgVzs8jTZaQuxPJyc4r16HCEtHUmfLY/xVpq/sKN/X/I+m774o+F7PMdpvnfHVRwD9TX&#10;Cah8S5pwTArDd0UfKPxrx5WzjA4I4z6VZU9ute7Q4dw1Ppc+MxXiJj6yspKK7JWOov8AxNd3/Nye&#10;B0QHj9aoXGr38qiMHy0HAVen51kEjoQfwqQZfqDivThhIR0SPnK2d16l+ebYhdifmz1qRNo9Tz1H&#10;rTUXDZI6VaUjsKqrFJaIxVZvVu5WO7djjmrUMRQbx+tOUZYcVYMUjHCisOayOii23cQwGTkH8Kry&#10;QlV3cfh/+qtKGIog3dRVgxZ+90x+FR7Wx1Spc6s0c+kTtyf/ANVTCLH1H5VpsigHg/WiKIqMEcGr&#10;9rdXMoYNN7GYsDZx2p/2cjpWyFUdARUZwMnk81m6vc7IZbFamLMWj+UjNVyUJ+6a0ZmOO/XHSsyT&#10;GCxOOmaTqx1KlhH0VyF1B7/nVR2VQcZPvn/9deleH/hP8Q/FcVvPo2lXTwXT7YrllKxH1O49q+uv&#10;DH7EFpPp8d34v1cxzbd0tvBtC5/u5OSPqK+XzjjjLsCv31b7tT7/AIe8Ls2zP3sNh3y937q/E/O5&#10;h1Y19SfskeF9O17x7PqurWxuUsoQbd2I8uKYtkMR1PHT0Ne5ab+xZ4Utphf67q888RmYpaQJsBTP&#10;AJyTjHU96+nvhl8D/CHgi8Oq6Na/ZAyiLYjMd4B6kEnJr824v8UsDUwdWjhZtuSte1vkfsnAnghm&#10;FDMKOJxkIqMHe17/ADPYbC3jhiWTGWH93pVe91vWIY2tIH8qPnGwc49M16FHYWP2Xcqbcr8u7Ari&#10;NZZY4+SMbsKnfjvX8zRxanKzR/YrwnJGyODuTqkyFFfcGOcnk8U+1t9UjUGOaVOecE11OlLFdOsR&#10;XGemetdDLZwW0ghUhmz90dRmta2MS90ypYW75rmLHcarHbNLaqTL08znNVbO21We7MrfeYc5rv44&#10;lgiAHGf5elKI0BJxtyOW715f13fQ9BUdrmPdG20zTmvtVZY44x87HoR6/Wr+kXWkavaLqGgyQ3UL&#10;IH862dXQAjjLKTgn3ryzxx4zu10Kb/hH77QL+TMka2Q1OKym2YZVaK5LkJL2524JOGGOfw0+OP7U&#10;w8A+GrPRPiho+s2mueHbmKzfWfDt/JBK8EuAJLnVLJJbPcUYZeSaRjgkKjsxrwcZnLovRN3OinST&#10;uz9UfFfxbubfxP4nj1W3uNEv9MU6ZaWl1Nd39rdPJCJxNHHpu59ghKF2CqYmbDbs1+HvxwvPAXi3&#10;Sda+KOjeKYdG1u0uUufEtymtzWmqJNcbR5f2O7W3YxqcfdZixzlieT4n8VP2ktIi8T67feJte8Sx&#10;anqTwSjUNF1i31O38uS2XY0txbXPlzq4ASXapyQdwGMV47rX7T/h/wAYy3HhT4oT33iTQoPCqWGk&#10;HwlZWPhuNNSYoUa6gtox9pER3AkuzMPmBXt8ZPOo11JVob+ZWJp2fus8XsdH+IPxZsxoXwqk1Xxh&#10;c64I7V0u7OR2tJnO6WSCJzIXdWY4kQoRg/e5rzL4F/C34r+H/H4s722l0+/guFsIYdVtYhbzvvA8&#10;iQ3TxRsXByEc5I56DNeieHNe8O6DpVveeKfEepaFHAGuI20jdLfW1xmXEMMxdM71bbJywbJ5ANeP&#10;eLvFPjXWdUTT/EmsO2jarcjUkWykh8uYlTGk9wtt+7icKdrYyQd2ec1SxFJ0XGm7enl0V1q/kQuZ&#10;Ntvc6y+8W6ho/wAQvEY1hH8OTNPcxyQaLdiNWnjk+6iQyFJFVkGFBZOFbJxmup+HfhC38f2mo+Pf&#10;El7qehpocM+rXF/fSPPd6lG5EGnwQW+ImYGZsySiZlAyduBg/Mt18L/Hnh7xJDbaNJDNbKGMd/bT&#10;K0PlyLuyDKUxuX5lDBSfqOO+0vxRpul+GRd+IZNX1SbzNmkwysbiJruFlVmlUy58vbkhEVgpI5PW&#10;uOdOklz0GpuVklvbfvtc05rJdD0Px14R8fr4w1G9F3HdZPlTSTSme4eNgsyMmFXLL/EVUYGeBg0v&#10;wk+AfxV+L3jzw3pfhjTZdQufEOqQ20NrZTC6Zo7kgCeeIF/IjKBpDuAcc+gFdN8P/Aklz8Nbj40e&#10;NPFeiwX/ANvt4dL8HzXCNqGo2xeT7RJOsMcv2Mjy2RDOAzEjC4IJ93+Dn7aHij4GaxrPxA0b7L/w&#10;lOuWV5o8Dw6dDpo0a0uAsMDwT2xgWZiijcTFHLuG5WyX3deBwEKTcMTFLT7PXe6/Q5atZ68j2P64&#10;/wBi79hj4cfsi/Cw6KLDTLnX7qHOtatbQDbFuGHgtZpI0njtzwSrHk56dK+pP+EZ8Bf884P+/p/x&#10;r8n/AId6b+2N4zb4cfE7xPF4ahstK8LiPT9A8Z61ef2rc3MuMard6fZfJO07tiASO3lofu7mr68/&#10;4Sn9rv8A6Afwz/8AAPVP/ia/UsJWXs4+yWh8vXm+Z3mj/9H+Jvw58Rfjdq66V4e0XxPdf2hpy/YN&#10;G09ZVWRLV4ZQ+yc4RVVHdSGbOGOOBW/Y+APEGjfCnS9cs/iBpEA1Gz1ma88KJNd/2hpq26rJm5gS&#10;Iqq3u1PKkB2Mdu4gDNeV6laS/CHX7/w9f23h3xFbyh7eO+jJuIZEBBE1tKpSSMkY+8qsMkMvUVoe&#10;HvE3w80u0udXtRqVtqcyPZfYkK/ZzaToyyD7Q5Y7gSqhGiIZCfmVgDXKqMFdxitfJBUTOW8JeEtT&#10;8T+IrXRrFNNtJxZz3ck2rXIitZEhjkmZ5Hc7VJVdqjIy2O5rc0/wva+Dta0m18b7Dp+vQwzzXNlJ&#10;FMBYSSKS8EwfasoZGSRXwVwQRzXE6g03iDWrm7muIrQmBpEFw5ClY0AESMoIJIGFB4PTNN1y78Vt&#10;YWOjeIJ72e2t4PN0mKeV3hihuCGYwqxICuRztwMj2roTbSuDPvzSfi7eaH8KfCXgXwrPb694d0/x&#10;nN8SdS0vRI7u31HQ7/5LRLK5vwFjEdwlvbukisSjq2xs8HxTx/8AHX4g+L4L6z1Ce0uvt1uLrVA8&#10;CLcRTPNNNKySKFcgtORJnO/gtkgEZX7PVn8XfiJql38D/hYs91p+p2jaxr3h9b2LTxqlvoiSXbLJ&#10;cMEDGMeY0Ss3XGMsFr7R1jxN8JfFGlarb6R8LPD+jeGtOtNM87XLe5a7nV7V/NT7YBcEgX7XAikY&#10;SElUXYpKslclWk099Dk5qdN2a38z82NSttJkgsXtWvt0i5tH1ARQQ+WG2naUPI3pIpJxgqB1zULe&#10;JLmHw/L4UvtOtfJWR50m8tfPG4gExzAbjGNnCglcksMZOb3xU0jU9L+IWs6GYbZmsrhv+QWmbPyI&#10;8GKWMBeEaMgliBnOTyTXE3Fs8byaZeebHPGcLC2MI4HzDrxk9hx9a2VNWuzqikfth8AP2kLP4Zfs&#10;f+DrTw14fv8AXNe0y51iwsNRu4hNa2bazKymyBRlljW6WNiuxgUmRX74PmHh79sv9ojwH8dfEmr3&#10;lvdaze6lp9nNFq1nAqatFZWsMawS2N0EMzxypDGJDh8qJDjcWauE+DPhiS8+BOiaVZXWt2t7D4lu&#10;77SdNeNL7R9Y1m3hZ/PMVy0UUUcNqrRyyAuQxjOw811uu+E/hn8GdK0n4uvbax4U8R2tle2snhXU&#10;j/bOnataW26G5azv2VXtZD9oMbWzDKgFhKpYCieIctE9vL9TxFhKbc7q97n1B8Qf2kPBN5qWifEn&#10;VPDOj3WseOL4eIkstJsYH0CG6lghTU576WIG4uhGUYNaeeVaOUkorohPovj24+HOp+GTrPiPxFF4&#10;pvx4msW0zWYplsU8OSG++0W0WnvJMltcw7SUt5biLKMDHIUV1I/F/wCBOrfEbU3ufBnw+W4eTUku&#10;jPocjLLCIEijna5tIppYgZ0aBScNkqqABsYr7P8AiH/wT++MXgexuNS+KN+lzp2jeD5tcn1HTLS4&#10;Uzy20MFzcaNeXQRoVliDgQvlo5AFVXXd8vRCU7OSVznrYalTkoSnb56/cfoH4k0OW+sbPRvjLf8A&#10;g5bG68TeHfGFxDpOmW8KaDNcQO19HL9nkCRWF1DCo+0IxV5XYhhhdvyR+1F4U+Fk9gnirUdSs9Vs&#10;bTUrzT/7a0S5ZNa16ymu44WsLmCSFx9usXUy+fJMwdIip4wwi8PfCK8svEen2/jfQNd0rS9R8Pi0&#10;8GRNqNzdf2VZXFxKXs/s8ZnDyfadymGd49xKs0QUlq+k/wBpDwVpfxk0DTvF/wAI7m8+GFnocA16&#10;4bVNtm8etXchshC8MTSzLctMHa4kc7DuBD7mYHrSlKm3Y4aaVOrG09+vQ9zOrWvwlbRvh7pkWpzQ&#10;3dlNq+m3kQtbe50W3MMP2+2lkCFpoSW+0ebPGY/NbaGwu4/emk3b6dqMV54o0Kzjmu7PT7jS9Q0R&#10;xsvVhQuizqrERyo80ihfMeNx90nFfi5aaD8e/ipa+HvDnxb8RWXjHQPD0tk2n69b3E8kktnDMpv/&#10;ALOzG2u45okRt7CF94Rdpyoz9Ja78Gvhr8DRB428M33iWDVdS01rmLWVZr+J/wC0gqGBYZGVH8u9&#10;VJpJWMZ8qUsSx3Y+ky3GzheVvdXmfP5hhItxp81pO/S/4n6F+M/hn8OvjF4t0Dxn4x07UDfaEZhY&#10;Kbjy4WjkOJobmAKwkjfGGRsBhxntXXXfhefw5punQfDWKzsI9NlHl6cN0NqYFEjpEojAVFExUsNp&#10;yhbHODXwR8Efjl8Z/h58S9V+E/7Td/pV7DbCzisfEmlXEGJJr6eKG1jeJgsr7zOMspfYpGMqCa/R&#10;O4vTGNpPI4J719llnsMXCU6cbN6PufNY72tGapzle2q7H80vxC+FnxC8O/tKa78L/ile2Mur+M4X&#10;tdKvWMz2tvqN4v8Aasq2gCLMyx3LmOOUK6FjsZj0P37oCaj4Z0VfDmm+Fr7V9d8O6auh6jdWuqPJ&#10;d2sN9a/aoJpbCUKPs4Z5YY5I2VoyXULtA2/b3xp+B/wu+PdjY2PxO01NQOmSvPp03nSW0kEjj+GW&#10;IhgpYBiOmQD9fiH9mP4IaX4G8Xa74+Qa8mqrq+q6NqFxrV885uVglVbcRIMYjjiKKnnZYrhlAByf&#10;MyvhKUMbGjy3jLZ21Xrc0zviWEsE6ilZxVrdG/Vbf5n3h4cTRbaVvFVpazWd3qFjBHc20lw86xBW&#10;aQLgnb5gL4ZxywCg8KK6ddUidTz715w18+eCfeo/7RlQEZr9vhkkIxtTVj8Zhn8+bmnI9KklSRdw&#10;5rCvbpUXHFcrHrssY2uf8aiu9UjmUENWEMonFu56Dz2EoaMuTXQ3YzWLelmGUOaoTXZPzA/TFU/t&#10;JY/NmvcwmDadz5zF5nF6WI5t54bNZUoH3sE1qTSgrgVmuDjn0r3sMrM+WxVS7ZmheD7Uqtt/z/8A&#10;WqR1bJ444pnlseg7V6yPFqp7jPMJOB2NAf5iR1pGU5yODTFjYYJ71pb3TFVGh7As2TViO4lj+4SK&#10;rEbVJFRsSDk/hU+yutRvEOLuXppw6bST+NZ0jj+lKxLCqzlxlj9BW1ClbZHNi8a3v1In47UZXA4p&#10;VYOMHrULA54/Ou2K7nhznbUewzkDioSF6cnFP3EdRUZYnk11QjpqcVWrcgkYHoOaiPAyOn8qC2GJ&#10;xTWyRntXRDY4K1ZdCRVJ4zn6VWeJcgjrVhN+RjFK0bE1RlUu43RUU84496n8sEZ9sUnlnJHGamWP&#10;IzQYU1LqVnB6AZ9aUBj1HP8AKpWXHSl2sDk9DTRXUrqMZAzxT8kncfyqUr6VHtIOSKtSSMaid9Bh&#10;jIO49ahaMMTk+9Wy4A4zVdWyea0UrnJUSel7jIosjcc0rj5e1SliMKKYjcYb5ecfWtU9DCXKlysp&#10;NGSec+uKasJyTg1ohFyWGR7U/I3cjtVqokY+zM/BxjJ/GoidzbR0rSdVxlxVdBHu4HX1NaRqaGdS&#10;i0UgpB7/AEq1GpkHIx3+tT7ApzgdaljfJCkdKUpX6DhTV9QEMZXOOlRNCqrwKtkNgj3ph5XDdawl&#10;N33OucFa5RlhVMd81CABkAY96vzRnAzVQY9Ca1i7M4qkNdCp8seVAPNRbuc57/kKuSIT0H61SMJz&#10;nHfFdkNjzsQ5L4SQKOtSrtC4zUKhgMAY4/WhFkztPanKN1YmNZxtoWHXcAKR4wFyOv8AKj74wO3+&#10;fapNwxk9KxcnHQ6Yq92yFFzwe45oZQU4Ocf0prSBuUPtmpFTIBz9aGxpp6FXyc8j8qeiENsUEd8V&#10;qJDH94nAq2lrEw3E/SueeJstUdlHBOT0MyOxlcfLxn1q1FYRJkyyYHYrzmuitNC89fMmuEQYyB16&#10;1pp4UtJF3eez9iBXnVMdFby/A+kw3D9WcU4wv87HHGO1UbSzN/KrtvGrkRRquAQc9zXUp4PaY4gB&#10;Hb5yK07fwVLGR504UDsP/rVx1cyo2+I9nC8PYhT1j+RkWmkzTewPXGBXR23haymUfapT7gVsRaFa&#10;WqDEgY/jT3AgB2c8ccV4tbGyk/dZ93hsmpQX7yNynH4N8OoRK5J9eTVj7F4asmGV7ZqP99KcDdyO&#10;QBSDSvNw0gI9653Ub+ObO9YenFWp00XRq3hyEgLCD6Hbmnvqml3IBjGwc8dBT4dGjAyowKvL4Xgu&#10;gcDp68CsJTp73Z1wp17aRRyRv45nYxsFVehNY02oB5TiQEeo4r0V/B8CRkMVH16VnS6BpVvg7QT3&#10;A6CuihiqT0OCvgMQ9bpHHC7gTmRdxzxz1rcWSUorLZs4JGBtwP1p13qFlomDHboTn5TwTWNd/EWZ&#10;DtlyvHAQDIrsVGrU/hxPMnj8Nh7qvV/A6GNtSA3fYY4xnuOcVdFs0o8y4SKEdcN1NedyfEkYxGjn&#10;/afFYk3jiW4cs/P6gV0LKsS2m1Y4anFuXwWk7np095qSXC2tlJ5cZYbiuMGt6ae4GALjEajLYzk4&#10;/GvCR4rujnYM9s9Kry+ItQZsKxAI55reWRznutjip8c0YXauz1q98bLp7lbFJHwPvHjPvXG33j/X&#10;bjcqnYM92JNcA91c3Bw7nJ6inqp2/rXfRyalT3Vz5/GcX4qtJ8kmkW73UtSvCWmkJB69eayWDFg7&#10;fQ1ohTwvtkioJYynGOT0r06cFF2irHzeIqTqayk2ZNwhA2ioFjfv26VqGFv4vx96ftI7V3Kfc8Gd&#10;F82jMoxsfY+wpRCQpAPWtXy2Az+fFAh+XBGKXtAlh29ygqKcN7dKsrFnqOanW35wBxVsRFMDHXvT&#10;dRDpUnexS8nGNvPvTzG2PU1dNvIOn4VIsJ2gEHPes3UOn6vLYo+Vnk56VYit8gZ71fSA46VZjiz0&#10;HTvWFTEX0R3YbA6lKK1/iNaMcO4YFSLCT3P0qykbJjFck31Paw+Ds9SstsDw2c+lStEBgduhxVkj&#10;qR1pu0gEnvWDPQp0opFNoUHCg0m0DpxVzy2PQVGU55B+tJ1NLDjh7u6KbL1JqpI3AA+la0Npc3c6&#10;2lrG0kjnaiJySfSptQ0DUNMV/twWOSNgjwk/OrH1Fc1TFwi1GT1Z30Mpq1E5Ri2jF03Sr7W9Sg0f&#10;S0M1xcyCKKIdSzV+jHwq/Y103RpYNd8bTC+uFw4tUH+jgkdGBB3Yryj9kfwTY3ety+MNZjyIXWGz&#10;YjufvMP05r9INR1M3xS1sXZIY+ZJF+UyH0+lfgXiVx5iIV/qOFlypL3n5+R/VXg74X4OeHWYY6nz&#10;ybvFPZJdWv8AMxbTQFi/0TTliggibaHAAHH8KAcACrN7BpemQ/vvmPXGMsa2pnTT7ELOAnI2L68d&#10;a8z1O/e5YsT1z+lfhccROo3JvY/pOWHhRh7iJLOA39890AdqtlVPTHpXXWP2q6vMklUUAADoK4/R&#10;NSSNzAxHzcV2Ajngj8yJypccYFLG1pN6lYWNkXZ7+4km+zSZIU8YPA+tc3rUiRgOzfMvAFbYjt4L&#10;F0b5nx8xbuTXErCZbgJLuOT0rCgk9UbV1+Ju6Nfwxzq7dSeMetdDBMH1Brg9T39q5y2tI4CGYEYO&#10;RWglwEy2MDBrOqk3cI3ijsY7ne3UVW1KC0u9slwgcqpRQeVGcHJHQ9O4rnLS7lkkwhOM966Bipg+&#10;c4OOlcM6ex0RqaHG2fhj4eaJqQ1C20fTobhBlZ4bSPeDj+8Fznj1zXhXizVfjn8Q9CuNL8E+D/BV&#10;tpVxcGMSeLpZLh7gxOVEa6cIAqs/PLlgA3GCDX09ZhvPyBhVPf1rSttD0n7at8UkBSIxpFHNJHCA&#10;xyx8pGVCxJ5JBNYYnDqa5W7DhVt5n8/vxF/4JkeP/H073fxr8V+DfCVvJr0t7qWm6bpthbzTW8Q/&#10;drYIoNzI7LIECzfKmAdr/IK+Mv2x/wBmL9mf9mvwppXgP4GeEfFHiXxNrryxJrusX7xwtcMYnVNP&#10;tIxHO80YfYzPCqESDC7itf1W+JPAmn2OgXs3w60+y03Vbl4MXVhHDZys0bjaWnEMhAXJOdjnA4Un&#10;ivlLwd+z7c6X+0HL8f8A4vTRaxrc+jtbQPqzxCw8PW24L5llvO9r6cxlmkTy9qZLOGIQeNXyGm4O&#10;MVa/Vr/ghPE3d2fyQfAn9k7WPiz4uSy8UyWHhvw7A8up+LPFOoq39n6PBbuUNuzEgSXTyfLHbx5d&#10;iDkEK2Mf9pX4TeC9A8dWvw0+CP2zxFbwqZp/EMLzTI1kdrQm2RCAsnkDzJVMQEbHb2JH7Uftw+BL&#10;y41efwJ8E77wdZC6toLTQPDunW6Xl7ercJMbecSxQpFa7zJsCxB2Jdmmk2I0lfMLfs26x8IPCN/8&#10;O/hhpOqa34lhs4l8a+IbmMo7zX+0MYJ5IRDb6eGYRwBZfMuOZXVUIFeBV5sNRnKEOZrrv9y6CpSv&#10;L+v60PyZ+Jela14WvrLwbqMsw1GeytjdWtgFDWdsN4jN4kXmKspR0JUEMuSGGSBSaJ4d07wZc2uo&#10;69e36XFxKYLFNEhV5Q7n5PKi3DbJvAwclsZyM1+o2ofBrT/2SfAFr4O1jw9Fr3xD+IK20OnxtcxN&#10;aaGl1IHQfuwWl1Bidq5KwwZBLs/C8p4k/Z88G6DodnB4oOj3usG91OHWNL0Z7rWtSs5bKFZJbsXV&#10;uFgldZpNqzxSGFJEIcnYQfnsZOcVT9lBqH2rWv1+fySZrTpubsz518d/Af4deDoby90rWxfajqy2&#10;d88tlC0999h1DbLcMIGDwb7U5R8OGJOcYBFdL4a/Z40XXfDcFh8Qdft/C+gLG8Wl69d2ex5WET3K&#10;KQoXM8hUBFdQWHIGCM/Yev8A7Efxi8Gw2vxrubPzvAWoeGodRvtbtNU09p49LIDShLmRY7IXcSqC&#10;YgnmSe55r4S1LxDZeKfhXJ8U55NKSxOotZxX1ulta3j7pTE5k2okhYoEVU+cLu3FhjNclTDYj2vt&#10;KtOTj8SvprZW01dlrs9exryLl0Z9h/DX42a78BPiD4T8WeMfEviOw0a9tLyLT/E/ha8Eo1JEAiEi&#10;2l8xe28j5QYZeN/71MAg193/APDyP4c/9Fh+MH/frR/8a/nnvde8H6JZwXlxZafqU0dpGdKt2KSf&#10;YfKmDyyXW1QsryICFV2ZsY5xgVnf8Lx0v/oC6B/4AQ10Uqs6sedTcb9NTkq3UrKJ/9L+G99F8P8A&#10;irxlPpnwytry4txC/wBiheEvdXhgVXkL26NK0fmfNgRs2OOwNd7qHw4tvGfhvSfFmnaRZaUJNQud&#10;N1OK1vWeSKRUH2aOW1kDTQs2NqyHckjMMlK8e03UdOtdUW9tLyawtLedpIPJwL4CZWKgMo+YLsVW&#10;O75cggcmvs3wD8RPBNz8J7yzsYpdN1ETve6lqMEv/FQ31xFbxgKrymOCXT3kCPJbKGmTaXDHNYci&#10;3bscuJrzSTR8W63a2Hhmy1HwpqOlOupLfxxre3bSRXNm1qHS4tzEp8pw7kZJyylBg8kVz8N/e6mI&#10;LK8CzxxsUiQL8+WXCopX5sE4wBxn619SXE/xAsdF1288V2cGq6pf6xb69ey6xagSGEu0s09rNKyy&#10;AzFdsyqjZQ5GCK+g/EV78K7H4bX9l8EfC1skFrfTTan4tja4vbqxsNWlj8lVjkt42dYHzahvMK70&#10;jkyjOd2lKV9CKmNUWl3Pz88L+I/FPwo8ZWvijwvd3em6nYOAJDEY2R3XbNDIr5BUqSrqwIYEgjFf&#10;aH7Ovx++Evgbw9N4W1e3udPt7q6ttY1+O2WG+Ou3Wk3pu7K2MV0saWUWxnikMcjhxtJXPNd3+zn4&#10;D+IvxM8Z6tqniuxtdSsNRmu7qeHxLGsGlwCZhA19cxMGlWFjH5c0sTo9sQDndtr5u8PeMv2Y9C+K&#10;uqXM3ge+1HwlqWk3Wnx6Pqurbr7TL51GLmyvoEiDeW6/uTPGy4Yhwx5rVxaSlcl1YVeeD6bml+0H&#10;4j8I/F74k638YPhS+qaJceJYZtRvPDYWOURm6mk8+2gaxyqWscPkqqSqrHkEcV8uPc6ZB4fNgLSe&#10;PWE1Nme6d+Ps/l7TD5ZTIYOCSS3tt7122p+F/Cd/Bfa/pd4NHMNmLu00xoLmcPsKIUNyC22Rn3/M&#10;4VCy8bQyiqOpfDvxboHgjTvH3iGxkTRtWkki0vVYGjkSS4T5pIpCCWV1AJ2uAecjIrO7OuHKkoo/&#10;o3/4JZ63pFp+ywlhageI9XHibVNK07w2qQ3NxbzXsCPK8ELRSMqHbvllclBEnJGdp8Y/bA8AfCfx&#10;nZaLrGueMPCi6to9re6Z4gsreR9Qgumkljmkv7aOxt3EEqxytF5E+FDpvVVbOfyP+COu/tAfD7wv&#10;qXxH+Htpf3Xhq3mjtfEf2C5nhimDuIoI7x7OaK5CGSULGVZcs2ATkivr2X9tL4pfDv7Lpvi/wFru&#10;kaEUhdNN1W6v0jDW8XkqLa6miEscJKoXRzMzGNAJFwMdzlTnSUZxu4/PrfQ8GeXyVdzhNb+V/JfI&#10;6PV/h74V+NfiVvhd4DTSPC+saA1jbaENQtp/DGv387+RaedHaytsmuJMBniEkYVjJKMjAH098SNV&#10;+Mfwt/Zm174aftc+PZZBrvhWG48LaPGy77mS35gtp90kcsUxCxNKl4jYZDt3EGvh/wCHvxa/Z+8U&#10;fB/XbPWLLTrTx1Le/wBoWWr6mftct2YLs3qf6RmJop2dts0rq3nKqAFBuB+lB4y079tm80zwT8av&#10;7Hsl8N6LIpvPDqQtaX+o+U9vFLcIkgUKpkV9yEfMp3DBAHm/XKdPmhUlZvr0s+5tUy+rKULxvFX6&#10;Xa9PXqfOeo/tJ/Ff4f8Aguf4nWusz6bdeJ720s5oY7u3un1F9NUyec1tHIHt7WOGdIgM+XM6EOpO&#10;ceqfGn40+GpfgXo3jCX4haD45a3mWxtNCa2XT9WsxqBWa9t7m2AbzbFQrxkPIwB8pkGVyPlj4j/s&#10;x/FP4e6BL4L07S73xX9v0+wu31bTIFvIrOUAkWYmwxidMbZFjZgwAHG2vlrWNI8Yx3Mth40tpbWP&#10;ThG11byRiK7lTzEiITeMvIqnjd0UHPGc4UcYpxcee79TqeWLmVS1vl/TP3p+COgfDz48eGNC8WfE&#10;OBNN1/X/ALXpGla3pyzNaWs9/E39nXELJMkIj8wPbSCRHdLmFIt6cA+5eCv2Om+Ifwh8F6Z8Qtbu&#10;o38PeLb681DShiK1ubGWWVLi0aGVDIu7OFAYL5bbcHCMPhz9lP41+DRY+EmaB9Ks/D+nSaPa6bbx&#10;NHcTQNObjUbq1kknkhN3IY45pUaLBKq8Y3EV9i6b+1F4HtPB954g8Y+MLbXpp7+2upLcW32iCCG7&#10;YJEq3EXyRhCMOJUY55AXkV91kMsI4Wrdtbv9D8+ziGMVX91da9r91bstH95982fw3+E+iaxqWvWN&#10;vaiLUEtBcWFzILmzSWxRY4Z40nL+XKI0jTKEZEa8ZUGu9bVluAZIXYjONxVhnPOQSBkHPUZGc88V&#10;8W+Cvij8KfH0sHjjQPF2ladp08H+k6feGytts9pNseQuBFwNvlhmXJByOoavf/C3xN8BfES1uNR8&#10;Ba1pusw2s32a5k06dJhFIBna2Dxx0OMHsTX6dlFWhKKVKyv0TPhMd7aN5VE9OrWh6DPdHHzEmuVv&#10;YbZrhrwKvmSAB3AwWCZ2gnvgHAzTZ7wdTn6Viz3zc45719ng6ElZxdj5DH4mL925Tvdqg+WDxWOZ&#10;2bqav3Fwroe1c20uDznmvq8Irx1PhM1cYy9wvvPk7f1qu0hY81EX6Y70gGOT+td6pdTxXVe1yYsc&#10;dqYTxn86Mrjr+FNJOTmugxqT0Qx+tQtwuMUrOAabuUccmt6fQxkREZGDULAK20fWpzx1pgdSN3pX&#10;SY1EQMncVEQQcGpyxY57VCxB5FbU30OCpBDD0pnlg9e1Sjg0r8HJ4zXTFaHNNdSIgDk1UmywH48V&#10;cce9R43jB7VtTbR5ldpuxniPBz+ZpXXbzVzA5AqIICxB7V005nn1Y6FIrk8CgqBwaueV6io2UEYr&#10;pTfY5JPoUNgzmmlMcirflgGkAUiqTtsclanrZFLaS24VKAWYVPhVHNRk88VXtGYKTWgjJGozj8qh&#10;Ldh0qYuAcA/nUR55xx7VojaVTsCrk5J/ClZWbqOKAVzwKXzFoOVzSd2MKEHH8qacbTkZqXGHzz71&#10;J5YC+1MHUUloUcZYccUBRu47GnkBSeOhpMjPTtWy20PPIQT39cCnFAOhxRgcH3zQ3zH1rSG5zrRX&#10;6gm4nDHI96k2c4B96rIrCTDdDVsjpVVERBXVytID0znPaoxHzznA5qZ18xhs44p6Rtnbms7lWvpY&#10;rkbuACKnjTaKsGNVH/1qjwQcke/Fa8+lkNUratirk9+9OkVUycdu1M3KCTinE5rNqxotU7FOQ8io&#10;9yhckdPWtBYSR8w/OnfYHde2K2VaKRh9VlLVGOCXYYOKcI5CPmGRmtZbJYxlitNAOQSR+VCrX2I+&#10;rNbmYtuScAfnUj2ZBz8ue/NaIiAHBLe2BSLaT3HCcZo+sSWposImtEY/lbOAaayO2Vxx0zmuij0K&#10;Q5aVwBjsKtx6FYR4N1OVH+yKiWMgtZGtPKK0lflsvNnIw27ONqY9M5qxHp2oTtthTdiuvax8NxRk&#10;edKW65qNL7S4MrGz+gz3rCWNb1UfvPRoZDGNvazXyZm2/hnVpM+YYoh/tN/ICrf/AAjF0q/8fIHu&#10;BxVNpr69kK2jADPVjWraeHdTmINxdBR/smuKti5LWUkvkevg8tpTlywot+dye10QQgkzuxx+FbVm&#10;rhtqPjHvU1p4Uj6zXbsSOxP8q7HT/CdlEchpHPvXhYvMqfWV/kfb5bktSNrU7fMx7a2u5uFfn8a1&#10;otMu1X95KWJ611SWNlaKWXGBUkMST/6vA9CeleBVx0npHY+sp4CMXdvUwI9M4BkdhjnFPNgrtmEE&#10;ketdXBYiMZndSc9M8VQvr/7Ep8gqMfrXPGvOeiR2yw0IR5pMpLY3IA3gKPpiobsSxrhFXI7k/wBK&#10;5XUfGGo2+Suxsc/Ma4e+8Y6jKpyQGPcGvZwuV1ptPQ+ezHibCYdWvr6HZ3+sS23WZIwOxI5rAPja&#10;a2y0Mu9iTweleV3rvOxeckuTyc561RYsoGOme3FfU4bIKdveVz82zDj6s5P2Ssu93+R6RffEDXJg&#10;VWQY9hWOfF970nZnB7E8CuYgtprj/Uqx5roU8L31wg3oE7gtXa8Fh6WlrHkrOcxxL5oSbK8+uy3e&#10;flA/M1zUzmR953Ek967r/hFYoUDTsSfwxVKbTLNUOwDI6VtQxNOK9xHPj8vxVWPNVOLVGc5OM9Bj&#10;pipxCigHHNa0tiikbWx9RUsViAMAlvZRmuueITPFo5bOTslcywhHI6U9QG6jpXR2+hXs5ykLkdyf&#10;/r1uweEbjqyhfxwf61y1MxpRVmz18LkOJm/dgzho0G7OOn51cVMgjH+Nei23hULwyKT6k1procUH&#10;zPHGCO/evPqZtTvoe7heFa1nz6Hl0drI5win8qmTT5Jj82AK9Cmt7YqVZAPdeDWTJBbJ9wn8apZh&#10;fYueQez+J3OcGjqoOW446VXayt4yd2eK150LttUn2ql5TgnPPbNdEKkmtzz6uGprRRKXkQAfKv4m&#10;mG33Lt4rQFsw5z+FTi2fqAMVoqvRs5qmCv00Mj7MVHGPxqysCkcgVp/Y9w5OKsLbRovJB/CpeJKh&#10;ltjG+yjt+lWUs8AfpmtaMR54/Hinnk8j6ZrKWIbO6lhILdGSsG1vpVkqE+9+VWzHk89qXyyRnFQ6&#10;nc6YUorSKKgUEZFOwTzVsRjbyKDEf4entUSqlqk77ESISSvalMeOMVdjQKAD+JqQ+WOv61wyrWPT&#10;hhdEUSnGMVWZMD5vWtJgTxVKbjr2rlqV7no4fAJpHunwF0GGXWJddvVVhGvlw7uzE/eAqfxv4Ku7&#10;LX57iWK4vXuJy3zIWB3nA6dh0rjfh/4n1ayuUtrMKEBx07HrmvunwrcyXKR3dxCztsA3qua/G+KM&#10;4xOExsqzd+ZWP6Q4F4dw2Py+nhldNO9/Mz/AVgnhrR7bT5ynmQRhJAoA+fqeOPpXscHiXToQZrhi&#10;SoyEUZ/DvXHx+FLy81A3cseyNyWAJ5/zmux/4R+0hgACqG6EgcmvxTMsXCrNzlLVn9DZTgpUKapR&#10;Vkijf+IL3WpENvE+3gLn09/Ss640nVmgMkMfC5yAa7zRDa2oaN05GMYrurbTVmUuhIDdh714c8cq&#10;fwo9xYL2keabPnKzt9QMmdjA8YyOBXqdhdXL24ikVTjpgdPWvQB4agZNmA2epIp8Ph9IuI1C5rnr&#10;ZlCW6HQy72ezORkh82DbtwSOtc/PZOh3qQCteo3+hTpAZY+eK4i4tpkYiRWwOvpU4evd6GleCXQw&#10;omdW/e/nVlj5ibR0zVe6Q7sL+VallaM8YPqP89q63pqzi5nsMhxCBsHNZfn+LbnUZEkFlBZYbypQ&#10;zSTk4+UlCFReeerfSutXT2JArQWx2Ac1lJJu4rHkFxp/j7RJ/wC2xqlzqUYZl+xwWMClUI4LeXhm&#10;VT1I3MT0Hr8+eMP2gNZ+EEhuNDvtIvk1G4aRNF8WNfaJfbyyIfsrXqIgjZnUBCBzjGPmA+pfiF4x&#10;XwHpY1C+tb8WhIWfULWON1gUnksXYBQFyclSo7mvyZ/aH+IOofEPXf7Y0O20/X7PSzPd2Wm+L9Fv&#10;rz7bNabisA+xD7DLZhv3jsxLF1jHIJA8nMcdGm/ddvU3o0uZn0Z8a/26/iDo17p3w0+F2naVp+uX&#10;trENa8Q37i+0rRDM4iE3nR/6M+GDqCzsqupDAkEH8qZv2mPGM3g7xzbfE3xFqnjDxBqOyO01kzC4&#10;0hrXEgjt4IVK28Zd2Z3At3wFUsyfcPnPxBi1/wAO38l/rfheTwTqviry7pdJsZUt7XURdEKq+TcQ&#10;JHaQqpYJCLaH5cMJC3NfGnxRNtqfjtLzwle2emRz2Gz7Do4eKH7XAFiEEC3Mrq8S9BNvLMcEjmvy&#10;rNs+nKcqca129t7W7+vmeisLbod18NtU8e/B/wCMOj+AtQsr7w14q1W4iuPsevwNo8yW+3zYQl3f&#10;RsnkXCFHBQIJBhd2Gwf0R8bftY/FnUfD1t8OPi/Y7rbwzrs2p3kVhO8knie6acu9xfTo8jmAKQyJ&#10;CVRgAqjaFx+e3hR/FvgLx9Y/ED4uTReJ7zS5G0+aOz1JI3tFtDJCC0774ZDCqmZYkJjPylwQ2DN8&#10;evi38NviLo2iN4F0tbDW7aG+h1LUdQ1uW+urhICPsEksMrbVCwEB2RT5h3EhFwp4q8pQw8o4aq4t&#10;O7T1v/VzLSLcrakT/GTQvB/x3f4xfEbTbO9WK5Oo6X4UuZnZElnLpHbWcMG2MC3BVgsjIFADFWzt&#10;r0r4L2XwP8Jfsvx/GL4hab8S7D+0PFuoad/wmfhcC8NjoFpCk9zpBs2uY4IoHuZR5nmLukWTemMK&#10;T8F6II77X47HxTKkt/qLG5u7y2jV/KjlOZjbw78MUGDwVXGBwM1pS3uneLvEK+GvEuseJYfClrfS&#10;Jf3FlDv1OJ2iClYLQzrF5twkaxl3kUKowx+UA78PZlKnNU6ib7vZavdfp1OWCblzN6H3Xr/xPuf2&#10;j/2eNP8Ag34N1nwZ4K0/xn4pvfEUvhjUru40/TtI03T7doGnad7hkijQxSySQMvmPJKgiEhIC/lH&#10;8dfCOlQfFLULX4Yz6XrGhwzLZ6fqGiRzf2VdyRxJG8loLyOKZlH991yWBc4BzVa/1Pw9d+INTXwl&#10;BqCR6ZNEtgLjybi4lZXy8lxhI42PXblW52gg4zXUyeKPiJ8Q549Glh8RalqOmWcjrp2GkWCCNDI7&#10;+UnChY0DEhVGB3xx9ljczkly043f5euouZQTsjzn4X/DnW/H/wASdM+E3hSaL7fqNx5MCzXCW0Mt&#10;xsZ/nllIRQoXr1OMAFjg/oH/AMOw/wBqL08O/wDg+tv8K+Qv2ZH+IkH7QHh7Wvgvo8+qeI21D7Hp&#10;en2kWZpLy4BjCAlx5LldwL5BQZIIIzX70+R/wV+/6JJ4o/8ABs3/AMmVx1VKTTs2RePU/9P+JLQr&#10;e98W6VLb31mL+KfWF1zVhbxi1vFt4oWjkmadswQQb5DvLD52G44Arxu51K80a9jtIZHzZztIqySL&#10;LH5vQOuz5QdoUEgnkA56Vbj+IvjZFu4k1K6WO/txa3kKuVjmhDbwjoMKVDDcB03c1a0PVfFrXD6N&#10;a2D3s3kuWg+zNJMI0TezYVd2FQFiccKM9KT1WqIjCzfNsdSNY8a+MdQk8ZzXtxczmdZr/WNTl3zL&#10;cNGVAeeUqHZlRjFHkseQMkkH7Lfx9f8Aw5A074cnwpquuS6/c3M1za2v2MS2trHHObaK0v8A9ybO&#10;REGbd41BlynlvtUj468DfFlvCWgX3hLyLiXSdVuLa61PTfOZYJpbQsYJGAwd0ZZtpBBGTzXX+JtY&#10;+GnjzXI/FE8cuhwyq5uLm1El5tvZGZxJLHIxYmRgS+GOck47VxyxMqVSPuOz62uTWwMJr3mtOmv6&#10;H7lw/CH4LeJdKb4y/GC18R3Xinx1pN3q3iqz0SxvtHgkOq6XFqENlZK4ks/Mdkm2IsoLOoHlhcAf&#10;mRrX7PXxH+Ofgbw9D8KvDyzRaTFd6M2uXtxFpU+sWOnRvdR3TWV0U8tYIA0buJG3SkIC2Aa6HQv+&#10;Ck/7UmnWreHNIn8P65pQ8q1htLyxEBxBlIZEMUsU0LlGIDxyiQDChgoAqPw3/wAFJfi0NK1OD4jW&#10;FrfPdXUcmk3D2UP2bTn3N5qxKY/MUtCVjyJSzKvz72O4fT4nE4Woo2ufC4HLs1w7k4pSd1a8nZLV&#10;badO5z3w41jUPhl4Kb7LFrsHhu9F94Pl1zS3a2vL9dYjD3lhLYubmKeJCIkcJhgdsigsRWB+1JLF&#10;L8G/BWj6f40udQ06DUL+40zwRq08c99pNtcbUik8yMfKCIPLlSUQtuVWEZBLV9ia7+1d+zB4y1rQ&#10;fiNpllZTa1o5Z20yZv7KN5d3aCM3czITFPPbS5kV38syqiIw27hX54ftCf8ACGX2rx+KNB0PSrZL&#10;iea61OXw/dXc+2WZn2iZ5t0QLYD7YiVXkZ548arKEHyc129j6bCUarkp1IuPdbrr/Vz6P/Ym/Z48&#10;Z+MPhXr37R3wb8YWXh/xJ4S1i2hv9E1y1Mml6jYyNHJCpYh1lb7QEUQuhDMVwVOCfuO9+LWtfEfx&#10;B4h+CH7Qd5a6L4203T7u01DUdQ1WazS5tj++ii06RJYbfB3q80dzbiZolVNxdAp8a/4JWfHn+zfD&#10;c/7Ntvo1lPH4s167uNQ1TV7F7jToTb2DXFskpSSLeS8DHygRJwGjyQRX3P8AtPeAv2c/i/8ACTRr&#10;rxdoukWcF1qVle+I/FHg21T7e1vN5my5iS4kS4hhkaRvNmuVZTKhQ5IDV9A8NF4ZVKU+mqPj8Zjn&#10;/aEqGKh1vFrdLp+T0Z+Nv7Oy+A9Z+McuqfteeGG1HR/FWn6qujXy2sqNLfbRHBPE9oYt0UTIFGFK&#10;jP3cE10/7T37Knws/Zr8f+HNM0U+JdYsfE+iTXMMaxyWN2jyuPIuY4gGlMWG2+VMschKNkY2564/&#10;DrQvAn9reMvBvirTvirpHw98YPZ2HhnWbgtZalpd/aLNHdacYpI3e+RVKuoQp5iBgHxsrsZf2yfA&#10;fi3xB4M1bwkupQtovji71ttO1q4m1G807Tvs7HyYg0eDBFgt5aybd2SEGcDzUoezdOe99H/W/wAz&#10;6GtLEKv7bDttWd1fS9tPQ+dviR+zzq/weW38bW3irUfEvg60cWl3c6bdNp9xp2pTbmtbeaC6AmTJ&#10;w4doVV8OqElWxxHwP+Bg+P0fiK2XV5W8RWnhLU9b0HTNOiSbUNQ1DTnheWCclUbDwvK4G4sSnBPQ&#10;/Z+oa74K/aO8UeJvHeja34F8P3uq6fFdiy8QTvJo1i5uRNvDMhRrtYW+XAQo2VJZS9fOPxV8DfEK&#10;P9pLSPEPgjU7p9e+ICzat9t0fT30cPZSvJbXAltY/LCTO1vK9xHGQoJIHNebPDKNbmUdPlqdtPMq&#10;8qPJOpaVr69Gv6Z8qeK/DvxA8BLBZ6hdajb6naRq2pabe7SYLud2RYogjSDcYdrMHCOMkYIANfXF&#10;j4F+McNh4Y+H/ifxNf6NYaxd20OtNfW0tjpWjrNGksSySSGMSSlCrABQh4CsWHH1/wDsS/CvVdFi&#10;m174kWWpLp8Mt5fWkl3Bslmnt7Volmumu91vHaxlswb1Em4MS+PlrF/aS+LP7PXhn9pzUtD+Ji6i&#10;/hu40Wy1Wwi0W2ks7ebVJMn/AImdufLF1CgYyLNGqSMQAHwcj2ZZH/s8K1R25nax5P8ArHUqYmeG&#10;owu4q9157W8+up8wePf2QNA0myuNWh+KXhr7XpBuI9b0XWI7zT5mngDOttp0iwzR3ssqKFGxxzJH&#10;0Dcfut+zh8MvBXw7+GtnqHhXwra+FJtXtYLq6skPm3mzbmIXc5+Z5PmZyp+4W2/wivz++A37It38&#10;ZHh+Oknh+TwdoHh+Mah4K8KRB2k127j3zvLdHUPOcRXD4hhkfLJF5YBYJuP7H/Cnwf4r8ReFLE+M&#10;I5rS7VQbiGZg7xo6rIibxy3lh/LJb5iUOc9a/SOBctjh5PEYmnypx93qj8+43zStieXCUKvO09bW&#10;08tNHbr9xztxISTjJ74FT2XhTxJrb7NOtZHyu4EjaCPqa+w/D3gDRNNtTHDBDI7jJdsMTXUJaDTN&#10;sZRdhbgInQH+lfW4njKNNuNGGp4GF4Bq1YqdepZeR+dWqWV7pN01nqUZjlThlPQfjXPbjktzzX6X&#10;eIfAXhzxFFu1OCN4zwWHDYI7V88eLvgTo8Ubv4flkQgExBiGHHY172T8cYaq1Cp7rf3Hy3EPhtjK&#10;bdSi+aP4nyuCQc1Y87HGM10mr+CdY0a2Wa62gkkFAeRiuOD4GTX39DEwqxvB3Py3FYGrQny1Y2Zd&#10;MgOA3XvSOwHSqbTZPFRGUg/NW6VjzKk0izTDkHcTVZpQoyKQOxBYAkDqQOn+FdMNErmU272RY8xM&#10;cmq4+Y4yfaqxfPHbNSiQH5V/OulGM5kpbbgD8aYOvNJTlOO9bxOCpJvUCuBk/lQB7ZqJ8lt2e9DP&#10;tGBjnvXTFXOWpPQeVIJz3pu0kbaVCOooduMnt3rZ6Hmy1epAQQCfSmLkncKsYRgQe/61E2EhPl8E&#10;HGPfvWlO3cwrwbWhEQWU5PSmYAH0FWGJCkj3PPtVRm49a7IyT2Z5ldShbmRE3OfpUQcAYpXYEnIq&#10;lO5IwtXFXOGpUvqkSyS4PNRmfPy5qnvIPzf5/nTTIC3A/OteRbmcJTeyLR+9uzmmlgTVNJMEkinK&#10;xB5444qreZU02tWWWbOT2oQBuaj3gcc05WZeTTitTgmidHYjrjFP3ZBB7+lMjbK+v+fwp568VrZC&#10;UmluJzjGaTb1yfwpeelO2mnYiT01I9uAO4zTiCOOlScY2kGnGNiuSDkU4uzMEr6lQh1cADNTorkb&#10;h1HanBGHTrViOLI+cU5VFYqEX0KHlspyeOeKlVWOD2rVWIBcKOKkVCo4A+lc0q3Y66eGd9THZQG6&#10;0zAPBrXZA/BBxjrUflp2H44ojWXUdTBtbGcsLkVajhhX5iSe+BTmRh93OM9qcIlz0P4VbqX2FRpW&#10;ew/zAoIVTk/jVYvIWAB4zzmrixN/EQvrUphRPmALDHX0rH2iPQq4ecomYkLzSbFG45wK2YvD0s2M&#10;vs9c1DHlBlRg9QMVZRpB80gk/pWVWo18JphMFTX8VXLI8PWsZ/eT7uOgFPXSbSF98bsQOpPFRNdz&#10;kiOPuMAgZp8en3t3JucOR7A81y881rKVj3KdKl8NKncHXTYWy0jH/ZqjOljdMDFDKxAxkZxXTW+i&#10;xhxujYnuXrsrHRrKOISSHAHUDrXBiMyhS1Wp6mHyGpX0laK9Dy2HQxcYP2cqP9pjmt+08KoONkY4&#10;yMqSa9RT+yoiCqSEdR0AFVZdcsoVLbVUj1PQV5U85rVHaMT6DC8NYakvfexztho0cK52IR0Py4rr&#10;oNLjVAfJQnryAK5KfxhpEPAO45ydprNi8YXurXq6fo1rNcTOcLEmSx/CvPqqvNNzVke1hquFpNQg&#10;+Z9kj1mOKONQVgi9jTZZZUBACrkV6h8Ofg9rviHw22r+Jo7i2kkDBIM7TGo6E8Zya+S/idpHiDwb&#10;4gm0ueWaWFWxFc8gH2J4GRXh5Ri6GLxEsNCpqj6bOsNiMBhIYurRfLL8PVHoGoatptvCY2Ybz1x2&#10;NclceKdLi+USbcdRk/0rxKS6vJTlnYkjPPNREF/mY8HrX6FhuHacd5XPxrMeOqt3yU7WPUbnxxa/&#10;cjlf/gOawJ/FUM4YRiQnPU1xYjU4Cj0qx5CleR9CK9ijlVGC2Pk8TxbiqvVI0pNW888Rjd/tVRlg&#10;Eo3Myr9BzUYhZTuHQdjUhiGNwzmu+nRhHY8OrjJ1f4jKyW0B43nr1xV1bK0XBYsx9KWOGMn5lPvz&#10;Wmk8EAxsBye4zWlSv/KzPCUFJ6sW0mgtk2xIB+NXjdXUgHlyNz2wTTBdqR8sYH0UVYtZLm4uUhtY&#10;3kduFVByfwryMRUteTR9dgaMrqClv2BbS9ucZL898VLH4YdzmSRwM9K9W0n4c+JLxU8zZHuHQ5yP&#10;biuhl+G3iK2GS6Nj0Br5bEcU0IPlVRJn6TguAsRUhzypSfyPFofCdpE+5yWHvXRW2m2tvxGAK6O/&#10;8N67YnmBpBjPydvwrjr25u7XPmRlDnG0g/yqqeZe30jO5pLJIYPV0reqOkt1tE/1hxtqWS+0uIE5&#10;BPqRXm8+rXYYoOD3yKdZ2+oatMtvCrO7nChQa2eCS96pKyOKede97OjTu2dVeavByYXx1rnJtTeQ&#10;lgT+BrqrfwU5CpOriUn5lI4ApLzwwumqq3AYbjwadHG4ZO0XceJynH1I88o8qOEN9cOcbvakV5uQ&#10;1dX/AMI6kzfuHVR2B65rYtvB00mGlzjuFFdbzijBdjzY8N4upsrnABGJ3fnUmxkKnGS3HrXumkfD&#10;uwSFbm9Zgc5VPb3rqG8J6VHdR3GxdseHTaMZPvXj1+L6EZcsdT3cL4c4mcVKpJR8j5r8i5Hz7G29&#10;+MUu1h1Fe9eIrJ50ZIVQLt6gAZPrXkMtkY5CsgOc16GW5yq6baPPzvhX6nJRTumYgg7/AOf51Kts&#10;x6CtmO3VuMVL9kUc4/z+Vem8SfP/AFBdDEED9Mc0gtyD9K6EWmMMBzTXtR90D8RUfWClgtDAWFtx&#10;6Y6CpfJxx1rRFvzkg9c09hzwKzliH3NqeFS6Gb9nCjjr1odQoq6y7qjKkcrz7EUOrc6I0etyrwVw&#10;MigKT15qxtOM4+tMyOmCB61zSnc7qdHsU5QduBisuV9uc8+orZKLI4XOBnHP9K9o8G/CNr22/tvx&#10;FFNHAXH2dWO0uBzkjGea8XNc5o4Wnz1X6H1GR8PYjG1FDDx9X0R33wL+DtrqlnFr+qBn81MpE2QF&#10;5yDnvkV93aFoFppMK28KDag4WuH8BT6fbWSW8OEVEC7OhGBivYLGe0kO9j8o4OK/lfirPa2KxE5u&#10;WnRH9pcGcOYfBYWFOnvb8TQgsRcw4RQD3GKybjQ5pmKx8uvRR3/Wuhiuklfy7UbUAycdTV62uraS&#10;48pSBzjmvhZ1ZJ3SPuHZqxyNloVx0dSp/Suvso2tMNjJCkAH1rpovsCkpIVz/nrWdJc2BfbG4bsQ&#10;tc1Sq5blqnZWL1g8TpvmI3dCKtvNaRsI8DPrWU0EbKSnBIyGqDbtjCu2XGfxrE1uaVzLAYyGIx9a&#10;+ePjf8UdP+Fvh86oY7aWRyI4jc3UdrArkgDzZGDuq85JWN+nuM+zzxsVPXFQrpsFxFJFcjekiFGX&#10;oSDxjI5/wq4trZmFXU/Oq1/auu76S81my8E67e6FpwkN54gsZo2tJmVCypZfaktTO5Zdm1vLYkgI&#10;Hr1TSv2ovBWm6jbaR8TNG8T+CZbzTxqVh/wk9kqJcxDb5gV7SS5RGiLqHWQoRnjODj6pfw/o2l2M&#10;VqkUMVraANEkh+SIIM7sueMc8k+pr87P20vjN8PpfBNrouh6tDaX2oXccf8AbEiIipaYYv5E100d&#10;sSzBVzISoyD1K0YzG1KVFz59trnL7Fcx9uaL8VvhjrukxeIdI17SJdNeTyGvWu4o0jlxkJJvI2kg&#10;dDz+leMeKv25P2TvBN/JpviTxhYh4JvJnayjlvUj4yXb7Or/ALsdC4BA6niv5N59f0Hw8b/x1p+u&#10;aZq2lQ6xttNP1FLU3LyFB5tw1vtdPkkYiLjbjlgTtx6Tq/7TPjP4u6lJ4cs9I8OT3N/cxLplnpWl&#10;wSG3hMiBhFb+WIwGACkuCoUkKqZr4irx9Ug+XkvLy1NZYJ23P6Rtc+IOkeP/AIl2E/hHxZZSaJc6&#10;HPcppmi3wNzcYlRdzyMiwwRnzA026QkKArDaDv8Ax1/au+M/xV/Zx10Wnw68Q674dtJL+4j/AOEa&#10;1JbMWc8ruAbmC1s41VI3YHYrojZUOQrMBXwboXjbxV8Mjqup6WdGtV1XT5UurKeNHtvsazOFJjjA&#10;RGaVSYgcoOCAMDHifibRfC/iy9k8ReM7+NVuCORc3E620aoP3m0Zfr6ufmA7Cvj834r+txdOpBwu&#10;9bav0+Z10aUYRunqij8Tvit8QvGF5c6x46W8ne7uluYdQTzJ1aeDaroruygsF2hlJ+XOBnpXl+oa&#10;5qpu4dR8exalLplqq/Z44HZxGEOY0jT7iKM5xj681634a1Twj4UifVrdW1K20GQtp41W3E+lzoxZ&#10;5GdZFDv5TNucpnJABxiui1XRvhV4i8Nn/hAdYutV1WfVI0TXtSj/ALP0y4idQX8vT8Pd+dC7YVtx&#10;R1zwCVFY0KVONJz5OWK3vdPXtvv+BjOrzNvqeUXnj/w9aaHNYaTqlrN/b1rIt1pP2C583TJllKQw&#10;iR0AmllKiVmjARE+UMTwPla30q9g1WTVjc21reaYGu5oLyVMzHrsVHk+Ygcbc7jnpX1Zofwo0bSN&#10;eu9eOpafdPbIo3TF7IeWsB3iEBXHmeaMg7skZ3YJNdboKeCJNLeX+zYbq/1SeKUiG7KSKsZb5jcE&#10;sp3n/WKy9OhBFd2HzrCYWTWFg3GSSfra32ult3+RhOEmtT4RvrzWfF3iNNbEQt5JLhIXggUjZyCM&#10;Mxxluh6H1GK9nhg1fRZYIbEwWvkvJd3F21wEunMy7fLYyuqbQO4Fev8Ai3x7oPh250uGeGUrDG6G&#10;SyEUlnFIpOFiIJU9AGc5fOfTFcb4isNDg0uXxH9puLRHkWZrg7Z5LaZjgowxhVwQcEnOfWuuWcTr&#10;qmnR5YSVl1vf/L0IlFJWTMq+gS88RWV1b3EcNxeSx20dtpkJ3Ix+Te0m0eY7k4+VSTX31+yz+yH4&#10;41H4pz6he+HNW1jUNFhntr/QNPNxbXkl1Ht2rPMxigggaJ8ybZXwgf5c4WvmX9nPwR8FfFnidPEX&#10;xO1rUrPTtH02bUY7rTmiiM9xbAvEsZneI+YrAcDJ5GOSAf2o/wCCY/wz+Lnxhfxj4UTx3Z/D5DP9&#10;u8SW0WnxHxXqNhejfBHP5ogKWu452ygiRJAWXDLj6fh/Kee1SV1bTtt+JM4xWsmfjN+29o2vXXxV&#10;vfiq3myWu6PT9bvdB0yDStN82yYWbwQXFsEWdx5e1rkrunY7yoB5+L/+Ez8Df88/EX/gzb/4mv3t&#10;/wCCoPhTU/in8Tn8Ba74q0ez8PfDjS7bw/osmhaVJLpRa7VriSDUfskQhivnlaOMGJFjXj5SQTX5&#10;Ef8ADNvhr/oZNE/8Bb7/AOR6+hq01zPX7iHCMtWz/9T+DLT49C0yezvdSka5jcBrm3hUpLCVfBUF&#10;gVLFOVO1lyeRxXpXxR+LaeKfEEep+BlutKtjZwRXSLIY5Lq4gjaBriTazbWkiIVkRtgGVAxXkt3Y&#10;pa3j2erPcW7xuFlSaIiRcjJyh6YPqec1lwecJAsWWZfmVcZ6fNnHP1qY33Fypu7R+xn7Euu/BT4n&#10;N4k1X4heCtJjjTTha61/ZNgbfSLHTWWOOC6nnkeZ4pheJGd6IMeYG8wYMbea+Lf2btH+If7RvjX4&#10;fr4j8O6neanq0k+jeMMzrp10u5ZMx/ZI3jgllO6ImYFBIrKdud9eLWnj74yeGPgfZ/CUXGnWvgrx&#10;LfzXP/CRQWpEK34aOa4tVvooUk3YESSxFpFX5Su0ZrjZPGUPw58NWOhWfht4NTEfmnxLfRMs8cvm&#10;EukCSDZ8jJ5YZt2BuIGcEdNbFLlivZ81vloeBLCVlWq1ac7OSsl0Vtn/AMA9M+Mf7DnjL4b+LdVs&#10;9AfU7vRYba21Gy1N7VLhIbKeZoC+qS2skkdqUeOTGA5cLnCgivBbjwn8b9Ivb6yaynvB4et11C8N&#10;m0d3Bb26fcuCY2dDGByH9K9h+LPxi+Nes3d7Y+LN899qWjO+pXtzHPby6pp14qSQNLAfLtTHZkP5&#10;LxxKAzMcsxDV598OdCk8ZaJf+LPGNxqkNrZQW2lnWrNftEMQB8uOC8jOAfMj+W3JYZMZGCRxFXkk&#10;37NaHbha1aFJTrtN9+546viy4vrK5i1DTLC4DxN5t0lsElj3yK28OmACSoXJH3SR3rOtNX0GDest&#10;vOEMfypFJtBbORuzncK/dn9nD9jfwR4h+ENjqP8AZmo6drPiaK9t9L1a5ka70e7stPcb4NUtoLuF&#10;C63MIZVmDRbVDMrAhl/J39qP4H3P7PfxCvPAN1f6Dqgjv7lornSynnxhQmUniR3EafMDHhmVuSrE&#10;CujF5ZUpwjOcbJmGWcRYfE1p0KT96O6/X0LPwu/aj8TfC7wzdeD/AA7bwCzu70agrzKTNbXIgktv&#10;OgkQqyP5cjY5IU8gDnOr8QvGXxQ8S6Vomj3Rtm0+18PW+g6VHbFbe6+yRyy3J5JwXkkmYy44YcYH&#10;Ne2fs+/sy/D74z/s23nim9bUItU03xhHbbtF0yTUJpbSeBEL3JDIYbWKZkUlSWy5Yggce2+M/wDg&#10;k98R9Z8Jaf48+BWtXWu2F/qstn/ZmqWr6be6ZFCxiNxcLNI3yJKkgbYchArDOThf2TiZpSpRuktf&#10;Qy/1iy2FdxrNRldq9uq/4c+H/hp+0V43+E+qX9/Al5ALrSrfSI4pneSEx274Q3AYfvtilxF8ymJi&#10;rIRsAOh8GPGXwDl8XWFr8b4J0024maG/1XSZH+12TzzB/wC0YlILPJEvWIl1bGSOTXklhaeKPB3i&#10;CXRfEmn3t7dQMvmabIJY32srE/Iy7mUjYwfG0qeDzXPXsOheL7uWe0iSyvZpWkZN7FGJOSpz90nP&#10;B6Z9K82M3GSjfY92phaUoNx69Vo/U+6fij8f/E/xM0vUfAdgPCV7fm8j0TQ/GfhdYtCebRljjga2&#10;uowIG+zSEiT50++ZBjZjG98B/EXiXSvEEvivQ9W8P+EJdBS4uLG48XXzX1xq0xDSrCDHFtVpyro1&#10;xH5RORvJOA3xX8Nfhz4J8U67L4S8ZX0uhzT3MUdhfSlSjsyuqwuhICLI5TdcZZYhyVIPHql38N/g&#10;R8ONb0vTvGN7Pq0l3a6hZ6vYEzSf2Ld2t20Md05szGZY5FQlY9ysAd5BBCnohOXNz81rHn1MFQjB&#10;Ubb9v6sj6z8H/tvW+heK9V8WeM7Ky029utL8yO/s7prm5a5hlaW22wbTDI8TFQrTYKqpOSTivCNP&#10;ik/aE+L8Px2+MZUeHBcb7i3nuBDqeoRREZNpB5TCZuciKMbdqlRtArjvC3wn0nRvh9b/ALVHiayG&#10;h+HrTxU2n6Np5s7m+GsTwgzNE0l0Ht/IhYRxOH5dDJwzoQfoPxvaeHLfw54T+IPxWg1Hw14b8Ywr&#10;f6IfCwdtPX7BM6QySKJljEiCaRNvlr5SkEB95NXCNb2kalWTdtUnsr9fO5xVYYWnGcMNBJyupNav&#10;Ton5eR/R98Ob3w1e6PZ2nhWyubKwitIXghuImUQxvGjpE/zPtkCOvyE5x046fTFlptwunRtEQAwO&#10;QOpOfzr+fT9kT9qTxl4Kaz8E+JrrTdeuUvNRWS5NytzdzackQmt3a6iZhLNLKY4oY+WRNqFF24r+&#10;hjwFqVh4k8O2niDSjI9rdQrNB5qFGKuMqcHuR27dDgggfsUOKqWMw65XaSSuj8iy7hirg8TOFVaS&#10;1T+Ze0s3Ojt5km7HQE9BWzJr6zpyQeatXYAgLOo2queSACMep45xXyZoPx88I6s02n+JHg0C9h1L&#10;+yRFcXUcsE11LdzWtvDBOuFeSbygwj4ddwDAGvDniKUqqhN2b2PuHGVOHu6o+qY9dtkUwyuu0+9c&#10;hr2tWif6l8jrxXD3tyyPseQbjnauRk464HXj6Vxuq30wGQeMkV7ODy6LaaZ4uOzZ2a5T0N/C0Os2&#10;T305SSGZSo4yyuO4NfLHir4f61odx/oaSXUTHh0XLA+hAr1LRvHOpeHnaNf3sLctGx6H1FbkHxI8&#10;9/3yRYLZPGDivrssx2Lws3yRuj4TPMowWOppVHyyXU+T723u7Cf7PeRvFJgHa4wcGqG/zJApOMkL&#10;nsM9695+KlnbeIo4dT0yPdKOGK9dvYV5dpHgfxTqDR3MVhPLAJQr44yARkZr9FwWd06lD2tRpP1P&#10;yHM+F69PFuhSi5K+jtuj234afAy08WWI1K9mLr5o4XowA6H2r6OufgrpVtpUlnptvAhaMqBszu47&#10;5r0L4L+HRpOkBLi3ERdgViDbgoxwK9xv7bTrciRtvHGB61+EZ5xriZYqSjN8qeiP6V4b4AwNPBQU&#10;6STa1Pyj1X4FX1iWZ52V/mYgJlcZ4rwa7gksrqS1kPMbFDj2r9afF+mQXjSS2ygZBAyOP6V+c/xA&#10;8Ey2WvsbIL+9kIkGejfrX6hwVxpPE3hiZdND8g8RfD2nhKcZ4KHXU8vWTPQ54qRmIwa7fXvAbaJp&#10;C6kJjKzFRsC4xkEnv2rz7J/iP5V+mYHG0q0Oam7pH4tmeV18LJU68LN9CQuOhqJ3wOKR/Tv61UZ/&#10;m2n8TXoqoranjum5OyRaV321J5pUgE8e3eu58K/Cf4g+NYGvPD2nSSwpgGWVhChJ9C+M1yOtaHqv&#10;hvVJdH12Fre5ibayNg8+xGQfbFclHNMPUnKnCom10TR24jIcVRpRq1aTUXs7NJnjPiC2+Kl3r2oW&#10;91e2tp4ea2H9l3WgZTWI7oEHMi3O+JlI3LhdwPB2Dovm2k/GiPwnqeueDfFmo63rF5oUE95daxeW&#10;aW9uY4Ex5LeQp2AOhBlAcNhmO3G2vpa6itbmB7K9QOjja8cgBDA9iDnIPcViXHhnSrbSLiz0qNbS&#10;1TT9TP8AZ9qiRW0j3FrJGWeNVAJAZsdOSSQSc18PxPkuKjF4rCV+W0Xe9+bV3draJJeV/M+84Xzr&#10;BXjhcdhlK7VkrKOi+0tW23vrb5nzj4Z+IHj7xlpWn+Ir/WdJNmLWx12fRRYTi8cLG85ZJYmwkJMa&#10;kNIjKBkkDC7vQ/hH8VPFnxPt5tQ1vwpdaBaBVe2up7rzluN3YI0MLAjrnmovhv8ACPw3o/iD/hce&#10;hPe22paxoNtBPLDM7RoJ7aOOby1bcq+Yg2kdACcAE5r28COONIgOEUKPYAY/pW3BWV5lSftsViPd&#10;etlrzX6u97fI87jvM8qrw9lg8N72yk1yqNt1FRte+t3JfcVZm/hwBVKUZQ+1XZEDDII56V7F8NPg&#10;L4x+Jtr/AGrp5hhsgzIJpGG9ivUKnU896/QsxzuhhKTr15csV1PzbK+GcVjayoYWnzyfY8CbaGG4&#10;kc4rb0Lwz4g8T3i2WhWk1yzMFJRSVXJxya+89I/ZI0HRNFFt40b7Xqs8pkBtnZRbp2XAOCTjnNfV&#10;nw5+H+g+DdLisNLs0Ea5Jz6sckk9TzX5pnfi5haUG8InNp2v09T9n4Y+j9jMRUjLMJckbXaWr9D8&#10;1pP2YPGyReYlzaMdudnzZD+h47etcVq/wN+IOkxGeaCKfHJFu+T+oH86/Y/xB4djmgxGiopO7jHH&#10;HevKdZFnp9s6vGN2DwQMcV8pl3i/j5zV1Fn6Dmv0fsohH3eaOm92fjXPb3NnO1tdo8TocMrgggjt&#10;zUyfdyK+svibp1nqAkuJLQNHuIEu0ZB+o5rwC88HahZ2rXe0bVXfsz8231xX7jk/E1PE04zmuVs/&#10;mDiXgCvgq8oU3zxXX8jkhuX5amCseaFRj15qyiAc44r6X23U+BeFmt0RJHldxoERYljVoADjtT9u&#10;QSOKXtiPqsmyqqbSM1aVSchR1oWPPLdamRSOlTKojop4PXUYsYHQ9KnUDPWpUjQ/WpBGuelZOsjq&#10;jhUhuzI+XPvSbDVpUYnbz71ehs0z82/8Olcsq9j0qWC5rWMlLeScYjVj9KuxaNfv8zowGOK6K3jg&#10;jPL7R6Z5q9JeWUXTcfcniuSePntFf1957NLJqWjqSOfttCc5AiYknjeeK3IfCpIzMyqOuF/xqhca&#10;2gysI6dxxWVPqE1zw7t69awftpvex0NYKitI8x132PSbFMN5PoM4zWFfatE2Y4xEQOiqvWufVN74&#10;PI9c1cAtomDBd31Oa0VLlesrsh46U48sIqK9BBd3THKqi+mFzUn2ae5/1snPp1FXTdkJlEQD6c0y&#10;TVnC/Jt/Kqc5X0RmqdNL95K5fstN+zLl5FHrxmtj7ZptsuJZc4HTNcQ97PNlXbk8YHFQEg8sOayn&#10;hpT1mzajmUKelJHWXHiK0hG+3Xce2c4rGn8W6ntxCkaA85A/xrEdS3+FQMp289e1VDCUlurmNbNs&#10;TJ+7KxbuNd1a5X55iB6KMViySzSf6xyRnuT3qddgIyefWut8CeFG8ZeIhpEbhIwvmSv3C56D3NRi&#10;sVRoUpVJpJIvAYGvja0KK96UtEdH8PPg54h8fw/b7Zlhtd+zzDnLYOCBiv0I+Hfwd8K+EGDWltGL&#10;hIxG07DLtjrk1reDtJ0zwp4et9PtEVYreNQAOuR1J9ya6KXXI1H2hSBnJJFfzPxXxxi8fUnTpStC&#10;+iR/Z3BfhxgcsowqVYXqW1bN59Vh0u2lsieNp4HrXy74m0/w/d3F1LrarKk2cRuPlyRXoWra8Lyc&#10;+S5xnkisPxJaaHNo265w7sCN3pkV5WT1JUJ8zbTfbf8AI+iz2ksTSdNJNRvvsfmbr+n2thrNzbWR&#10;BjSYqmOwycD8Ky1t/lx196968c+D9O8t76xKq+RgHjd/9evG0QplW9xX9T5FnEcRRjKPQ/hTivhl&#10;4XF1IzirN6WMxbMdRVhIGTqBWlFANuCR171N5KdzntxXu/W/M+SjlEbuyMoxsemMdqFtZZQfK7et&#10;bXlrFghefcZ61eGj6tc2xvEtWESgtvK7QazlmEY/E7epvS4clU0im/Q5sWbqPmxn600WyI2WOfbF&#10;bMFnqM0Jmt4nZQOSB0qOSwvEfZMhVjj5T1qZZhDbmX3m1LI5JJ8j+7QpqY/U/lXeeA7WWTWFurbI&#10;MQJPoePesu38LXDsrT4QN2J5Ir1/wjokNtKIs7IwMsw7/jXyXEOe0o0Zxi7s/RuEOF608TCVSNkj&#10;2fR7kPgnqoGQPWu9gcSwYVAeOuK5nSG0aBRgA4Hfv711v9qWkVvuiUfdBwOtfz/jsRJzfKj+tcuw&#10;sVC0mcZqmmW8829sqx64ryLXvBNrNdCSORiS25hgEV6fqr6lcXW+JdqnJJNYzjbJtb5jjB9q9jLs&#10;wrUUpRkeLmmU4eteM6ZwK/C2wu186RCfnLjHBJruNE8MQaDHi0twpIwXIyfwPauns53jjCg9O1aU&#10;9/L5OFUD1rfEcQYmr7k5XR5+G4XwVF+0jBJnBalZZlE6IFbOAPavNvFtjcFF+b7pyV65r2OQLcNu&#10;lPQ5rmNRt7eeUh1BAXvznNe/k2PlGcW0fP5/lUJU5xXU8c022mL/ACHAHUmvRtPiEMAk645wawrq&#10;XRLFli3qDI21cZPXGP5ioF8SWFuq+c4VCXEf+2Y/vD6j09K+jxeMhV15rHymWYKeG92cXqd6kl1c&#10;uq4AGaoa1qMNqPK8wDA6eprhV8b5t4pg37qVHljlXoyLlsj2C4OTgYNZlxrFlfBJmuFPnKZIyxxl&#10;RjJyfqPzqcHl8Zy5pWsGZ566UXGmnc1NS1uW6Ty48CudMbO+5+TV0QAnjBxwT+tWUtT9a+rw1ONJ&#10;XR+e47H1a8r1WZwt89KlWIxoWboOcDmtUxpbxNNIMhAWP4dvSvzr+LnxV8VXN9qPiDwprD2k+neX&#10;Fp+iIHnOpSbgHSJ43jKFFYeajZbHzLivh/EHxDw+RYeFScOeU3aMb2vpe59HwdwRWzmtKFN8sY6t&#10;2fpY+qZvjj8JLaG/ln1uyT+zSUu1aQblYMVCgDqSwxgU3wH8YfAnxHuGtfDVxI77TNGJVKF4gceY&#10;oPO0k4HSvxD8I/Bf4qfFb4nXC+GNMF/pmo2byafeawk+mxNkkSJGCoEgjZmRgCcEfMeK+u/gL4C8&#10;WfDbxgnjT4a28HjeSy0hfD+qQab5lra2gtDjeXnVI5LreWRNjNvjw/yg4P45kPjNnWMxkJVaMYUY&#10;v3rJyburpJXve3kfref+DuV4TD1FCs5VmvdTsl21fRPpc/VGWMgZA4rPe3JG0fWqngPX73xn4Ttt&#10;e1PT59KunaSO50+4VhJBJGxUqd6qTjHXaPb1rpJLcrwRX9QYfGQrU41YXSkr6qx/OlfBzpVJUp7r&#10;TTU5t4ytR1tfZyc8AVWa1wc1r7RGXsmZxBIqq6senStgQYHy1CbY45rOVbojppxb0NXwLNpNv4qs&#10;7jWlLwq/CDnLn7v619xeOdYhgjtY412MkQYKcYO729q+GvDENvH4ktJ7p1SJZldmbpwcgV9KeNNe&#10;tdVWJ0lUsiBQUPXHrX5Nx3hfa4uk1d6fcz978MMWqeBxMJNXv83oeg+GtdSYqfMCNj869cs/EMlr&#10;aBfMBJbk18j+H2mMnzOBtGevFdrN4ha3OBIMA1+X5nlilU0P2zKs4lGHNM+u9P8AFFqg8reoJAz6&#10;c+9aEfia0SYQ27hnzyRzXzFpXiLz4xKhyOvtXT2GtyRzhgep618niMrSdrH1tHMuZJpHu914ntS3&#10;lTOVYg89KTT9W8lt0DBh19c147K8l7N5rkk9s10OnSXMGCpOe1cNTCxStY6oY1t6nvFl4kWSMJOn&#10;J4z0rciUXS7omHXpjmvIbC8baPOIB3cmulHie3swOpb0HTivOq4d7JHoKqu53TW0pX7pwOaydd17&#10;SfCGjy69r8hhtYdvmSBHkI3MFUBUBJJJA6VoWni6wksTezoQuOQMk15v448WR6jpskeiknbGW2su&#10;Nx/hIDAgsp5UMCMjkYrmVGbvZCqTgt2fMv7RH7YPgj4fa7H8NNb8LeIL66vYDdWgeC38ieKFlzIs&#10;Jn89lWQgFWiXIBPIGD+Nn7Uaab8ZIv8AhYnxI8S30lrqUdxLp2kxzRR64EUBEjsdDt55lttsbtI9&#10;zdzqSuAI4x81fpB8Yfhb8MLP4hxJ4ds7rVvG/wARriGw/tHXBHetZW1uUMrQG9SXbIMF8QMiooCg&#10;INgb6V/Z5/ZV/Zx/Z5+0K+gw3njIWrxat4wu/OebU47mTziGHmGKMqygMsYH3QR14+fxOBr1qns2&#10;k167Gqq01G5/Nj4s/Zd8Oam19pekT22l+HNBK6H5ao93qkuoyFdqSrbxjzrkoryt5YZcAhWYYdux&#10;+EXwV8Lah4g8QeGvgPq3iPRNEkmg8Oa1quqSLpgEdwgBjlSQL5rS/KRDNJEyeZhdzLX62eKvglp+&#10;meMdXtPgroy3FzNd6hfWllcMLlPtGpWyJI6+f5CQiExoiKszyFegUZJi8MfsCWHwI8IagNLuta1H&#10;xjrWk7tO8J2eoSzaNHq81qlrc6leCRWjDRSyu5laMbgAm1g1eDDJatGctNTWdVSiuVn8037QXhPx&#10;z4T1e51DzIo9OntmuLG8utRa8aews7lrZXYFvO5fiIMACFO1SMvWrp/wz+Ii6P8A2z4gZtP0aGDT&#10;5Ls6Vcx3Eq/bk8395GWXpFh2j3ZAYZOc1+gvx8/4J6SfA6wT4ia9Na3q6QbODXb+LUYNTvYLq4Zx&#10;HBaWSBUCFmGbdizldzhcV4h4D/ZDu/jV8Ubj4QW+o6N4dmvDbz6TZ2FwNS0lL2KJDfXdzNbvKJIb&#10;W2iZpQZABM6xmXIIqv8AV5Vrc8Pe6Hn1ZNHyhp/gTxF8T/iFYaC9wuneG44Xt7STVJZdRSxtbGNr&#10;mRY0iIBR1jMoVQqneBz1p2l6hceAtD0zxlHZ2VtH4s8Pak9/eS3MyeZFZTgRS2+wb4t+7aULFHQZ&#10;zj5a+4fjy3iX4MfEK3H7PV1a3fh3xHY2Oh2WpeIgsGqX97DiPULnTUiJvotHmwFZnXyjExRNyAGv&#10;y8/aI8W/ENfjBfeFvHWvWcEU0ESajZaK7WmnRWsJVLeARsDJHEkYBERUyKANyB813RySMVKEo3kv&#10;LQ5KqcnHl0MvwDaT/EP4jSWeuLBeQWWhy3ttBasqQSiCPzJgZZWVFihgSVjtJZigRFZ2219EeJv2&#10;ePF+m6L4O8aabb6te23iqG4NrFJZi2SRLYqbJbN9qyyeZ5mXYxRCIlV3OQWrzj4RaL4Q1az1j4sf&#10;EmDQI9ItfEKW2g6P4bmVbt53ilWBbRS0ksVnbyMszCRPnc/MCzbT6343/aB/aut/iN4d1fwfaf2x&#10;q2jl/EepWj2sWuXMIhuXgtYdYiNsqiNIBHGIGRV2kYVWbA6pZFQjCz6r/h/RinJy0TPn34v/AAn8&#10;WeEvF9qnjG80tFk8T3fhyFGYSyreK6q892iPgKNxG6NpMOjKTnBPS+P/AAPpvw7jGk6zpjagJLDU&#10;Nt0ly1xHdXj/AOjozJIjRYinLZ8oK6lQpwRk+Y/GH49+Nfjt8c7Hxd8XYYj4j8+zsbmy0/TYNHgt&#10;Ehlk8y1NmUVGlYsD5rEHk5z27745/tC+Gta+Icj+GvC2ieFrPTLpvM8OWEj3ARPKUt9o1Bi8lxJJ&#10;KQSBIQrAj5eaWIwTgk6MdV0ei/zNVDRXPHfBGu+KvBllH4D8Zvq58L3Ui3niDSLG7e0N5FCGIjdg&#10;clXwGztIXG7tx+sv7KX7anwvl8SaT4In8Nahp2sLqU+tyePrDXo/+JVp1patsc2ksELXnlwqqmOa&#10;9O85UKPlQfFPg34OftD/AB7+HVt8RPAHhpJLeytLu71qdVWO0fTYI2nzeEy+YYmSJgpVMNtIDbhx&#10;8tfCvxTrHw71DxHdXvh231nRriOODUozYO8axGXdEkMsozbozEEbhlwApxnNGWxrOLqTXI7u6XV3&#10;3v5luHMj9d/jp8KPh3f/AAoufi34DubrxbpvjDV5r2/8XeJbRbdLG4Z42m+x3VtcvA0jF1WVBA0g&#10;ZSq7gBt+Av8AhV/gX/oNaf8A+BF1/wDIlfdPwk/aT+F3xU/Zz0L9mPRb3xHq91ok8D6F4T1e1sv7&#10;DSdp5Z7l5lZhKgAllLASNu2q3H3R2f8AwpvX/wDoRfhx/wCAUP8A8dq6ypSleo2meViHNStc/9X+&#10;EbVrCx0m6i07XjJNI1qk7XUUwdWLqpi2uVbMapgY7NxkYq0lv4M0zTbPXbcXt4Z7eaO6jmRY0ivF&#10;yVWJg+XChkYkgDqMHGKZ4sc62X1m8lMuwRwR3QZZTNIxyElK7du2JTgKpxgA+1XRNIufH/jTTtKu&#10;2hsjqs8FpHLbQKEVcrEGWGPbk8Zx1Zvc5rOFJzs0zPmSjzS6HsXjbSviDqvw/wDB/hKxGqvbXNtN&#10;dx6atmsFpcTtKXFxFJDI63khEpXeVDoB5eOMV7z4t/Yx8SfDb4F674/8er4sgl0Q2M5mS0C6HcLc&#10;yS28MUcu5naTzNj+YyKoXcuCWDVcj/Zl+L/wG0C88W6pprzy2V5bNoetXN3HHpUsUqTPbyWUDmO7&#10;a9E8ayRqVXyihEiHcK+uPFfjj9qrxj8C9W+B17ok+qX1xawDUtW1mVVkinaN7y4jgjz5MnmRLJMh&#10;lVChDMh3qDXqUMPFqXtYtPpZdT5TG504SoqhOLi3rrbTqz84fDs2kajaweI/E2kXevxR6THZtqFw&#10;07wRSLKWnJS58wyyCLJURSRRoeSp5z+jfwu8WaBo3gbU/Fnw21iyk8Ny2jaOvhv+zJIEktbSR5Y9&#10;UuGeOe3jv8xw/ajkKd5A2BkIp/tPfB34+eE/h9pPw9v/AIfaRbeBH8GWniC9ksLYg6XrFmohvrsT&#10;2puZY55TKm5ZN0bh1O0YJCfBj4BfH3x18GLTxx8EdNsrHXL7w5f+Fb+8vZwn9saNKLSMy2dncpGk&#10;MjQh0lZyBKV3IScEVhcDWpVHaDbWuxxYvM6FbDxnUmoqUkt9N+vb5H6M/CP4jeFvHHh8t4HsfFo8&#10;MeLFvV08+FUL2dnqOnSIt5BF5kW9obsK91L5fmfI8iiUOSK/Nf8A4KnfDfwV8IvCOjeFrywD+IL3&#10;VpNU0XVLYuILXSGjEVzpy75HZo0uV82FmLHbIQcEHPrP7Pn7Mev/AGbTDafEeS1vLDw3LNPpWgM8&#10;9xYyWE1zaB7XzRDErieK0SVYm8zznw7Hkt3n/BVvxzZeJvgvp3h7xBY6hc2Wja/p+dWVRbvdz3+n&#10;TTeVH5kfLQAI0zLxubBANfUYmoqmWzqV1aUbW89dVY+SyhRw+cU4YefNGV72vvvd3X32Pib9jK5+&#10;MPjD9k/xJ8HPhPAgN74vtdbvdbivorR9GGnJHMJrhJI5WkhkRXCMnlbJFUs7DKH9p/hv4y8Vaj8F&#10;9L8M+ONbvJtO8Qef5fibzbG31DUYNQkdYrW0it1kQyykP5JRWMgIbAA2n8yv+CWWpeBvCfwN8W+O&#10;L6CefVbHX0hjTShbNd3dtLZyYtLuG4KtNaSSAAKmT5pGB1ri/jXF4n1/VLr4jfC6HUPBx8CaNZw3&#10;F34ms1sriWTUoG3qLG0tGCvGWkUTLujRJF+ZQQRz4fMXhMNGpF3urNeX9dzbOMvWNx1WiocijK6l&#10;bdvT13tt8z5q+PHw+8b/AAu/bDvdFu11zUpHKp4RutXnWPVG0+3Uw2ty8sIzC9qsJALxo3yfNGvI&#10;r5Kkm0LxXr/2IpLDcXOptFZanNEGUweY7GScQ7fOkLuPMYIx2j5RkAH9L/2S/Blr+114i1fxr8ZN&#10;alvzY2KWus6csJSW10/AtobwXm4Kr2IdpgFQs6qVdm3nH6V6R8Pvhj+ytb6V8PPh1ZXl7aQ3N/e6&#10;RffYbLxBfR6oYrVFaO2mMayyb5WZyskHlrG5ywXA8TC5NUrc2I2jc+qxHE9PCy+qtc1VJLy2/rof&#10;gh8Zfgt8XfhcdPt/HunaTrFtqKs9g2iSNcloguRMhVdyo4zg44KsGAIxXhlnqlrf6aNC0+4GnXAa&#10;QGaVSJJA+N0Mr7smLjIBQ81+z/iT4nQWH9lfET4ean4qv9c0jxkfBt/4g06a3sU17UtQaWeeB9Pu&#10;XmeyniWNPLukEkc5ABYFefCv2ovB3w+17wXB8RdQac6j4q1TUH1ubVP7N1PUrS10HH76LU7c26R3&#10;Lp5ML2Pk4wWcMxbjgxWChzNroe5gc8nJRjiIWv8AmeSweIfjh4Z8A+Evhh4G8eaB4p8E63f295/w&#10;j2uxRvY6brNq6TyW99aTq4SEzn5JATHOpOQCSted3/x3+K0mreJvh/4y0XwrLaaxvj/swaasdhbt&#10;bBpIl0lEQrb+YW3xCNVGSDxkVx3iL4KeP/hT4B034vafqjS6XrEgfTRZu0p2BfM8q5lj4t7tI2ik&#10;aGRVJSQOrHgVFb6p8YPAGmj4mP4dvbSxt78Qf2tJZrNYi7u4VYiUMrwF5oiMh1O9eOcYHPVxFRvl&#10;306HoUcFRkrx5b3+d/8AM9F+Hvg34xeH7zTPjV8PPC13Z6NpP2LULjVprae40q2dm+zLJIrIxklj&#10;YF/lJYkHGcAD+ov4G/C25+GdvrfxR8N+O510TXJ9P1G5t9RhWSzvLwWVxJqJhaXyngBmleWNbcoU&#10;dWWWNmUmv5CLf4o/EefRBqnh62ltNN0S9W+c2Pl28EFxOwG8wqFRt23bhlYAccDivtDxx/wVY+Lf&#10;xS+DVv8ABnxRpthGIYvJXWYA7XsyNG8Tq4kLoTIHYlkCtuJPfFXhans4Sdtehz43BVak4JJH7MeP&#10;f+ChfwE8e6Hrvwe0vRNb8WprDGeVNJdZ4DEZoZgtv5wLFXbIVAGRAMvtB21+ePxP/bd+Aui+NdLl&#10;0HS/E15p3hVYYtL0vVntY7uC7srmImWa6jJNy8nkKW81R8oCgqG+X8pr34yfEfT7u6s/DV5eadNq&#10;Cpps1xEwt7pUMZi8gThUeONkYq6hgHH3s17/APDb9hz406Br/hzxl8aPA2p6l4U1PVtPs20/T9Ut&#10;re/1AajL5US2xDSvlid+Qn3ecgHNRz1q9m3+B0ywNCmmqu3Y/Sz4ef8ABTf9l5vGUXin4jrrJ1Ox&#10;01obPVmgack3m0zxCEzBbdotoj3p5iyx4PyEEH7J8A/t5/sm/FS187RvF9jYXDXQtYtO1kNa3cjn&#10;G0omGDKfUN9cV734T/Zl/ZT8O+G4IvAngTwv/Z0rLdQG80yOeUsI1i3MbtGlRiEG9Tj5ixIBJrpL&#10;H4Z/D/SNRi1Dw14W8N2FzAhjhurPS7WCWNW6hZEjVl+oOa/U8jw2KpQX7yLT9T8vzKpg5ylyUpL5&#10;/oWZNKMyByuQwDAj0PNYx0pllCrkc9hXq8UFxGhMyo2eOK5q9nitWJxzX1cMdLZnz9TCLexmaZpO&#10;oX9xHpUB3NI+AB7196+BvCNpofhuGznhTLALJjGcn1NfIfw4vpx4g8+AKUXBJb1zX2NYX89wscs8&#10;iqoIKgHgmvj+J8ZUly04uyWp9jwpgaa5qrWux6hp2j21jAWUALxj14rjdfElpePP1Vuetamo6lJJ&#10;apaQkrlgS3tWZfzI1uY5xuJGSzV8RSqtO76n3lbl5FFHkvifVobS1cgnJXOK+VdWngmu3lIy2Sw3&#10;c1794xaMtJESdnJBr5f8T3lvpMpkBZsj5fY1+i8NUnJqMd2fmnFtdRV5vRFjVNS02XSWtrxSFUEn&#10;39q+dJoYzK5tlOzLbAeoHbNdPqeq3N+5VmIQ8hD/AI1r6d4Y1XUngh0tSwk27iQOMnHIr9oym2Ap&#10;N1Z76n89Z+5ZnXiqML8unmeczWt0sS3BikEbHarlTgn0B7/hX1l+zJ8GofEOvSa74ysN9pGgFtHc&#10;rhXZud21uuB04r7d8B/C/wAPWugWMF9aW0v2aNCd0at85UbjyDzmvXprDw9bRiPy1iJHyBRjp6Yr&#10;8y4m8V51qc8JQhy30vc/WuEfBOnh61PGYmpzJWfLbr1JbPwZpNppn2OyRUjUYCoNoxjpjtXg/ir9&#10;nnw/4g8Z2Pie/i8xrYENG5yjc8ZGOcHpXvela2LGQxtl4umGPT3FTvqSahcsYiUxyM8f1r8mwuc4&#10;mhUlUp1Hdo/ccZkeExEFCrTTSe1u3U8D8d/CTwheW/kHSbOQyfekEKhgT3BAzXwx4z/Zvn0Hwvr+&#10;tx3LGG0069uIOhDKsLnacdCOlfrFfQQzQ4ZuRwfr7V4X8XdAhg+F3imWF2WNtBvt4HctCwJr3sFx&#10;njKOHqUlVdpJ76nzGbeH+AxOIhWdBXi1rt+W54N+z98H/B037OPg+W2toXfVvBmj3VxKVHzmexib&#10;J9OTXe+F/wBlr4YWWheRqlt9ruGkfzJ7jOQG5ATb0x2qf9k+8t5v2Uvh1O2Tt8B6Eo55+SxiX+le&#10;vWXi2WyndJkARn6H06ZpUOKMxVNqnXkvmy58HZU5xlVw8XZNbHyF4k/Yv05fECzaFeOlk+Ga3YFn&#10;Bzztcnp7EV9GeBPhTZfCLQDHa3Ey2yymWWWVtxBJwMDgfgK9dtPiF4XngaK8LJMpOyMqfmx3BHrX&#10;DeINfm1qI2NyCY5ZkkWIn5VC9OgrTHcV5ljKaoYio3Fd+pjlvBWUYCs8ThaSjJ9v+HMg6ppEuote&#10;B5HWU/614yPx9a9Bt/FPhjTtPWaa5Ryx2iOMEuPfbjtWNBaWn2AxKikr0JHT8ea8z1+7jtV+zPGi&#10;vn7wXFeTCKqtRb2PoJSlTTmz6B+0WN9bfaITviblWHQ185fEHzLlZTZ5DLx7VseD/EF7pOnyWsgk&#10;miLkwA9B/wDWqHX9TszCfPAVmGSPc+ldeB5qFa611ODMJe2o2eh8o39oWhkgm+bLH5W6g15HJYp/&#10;a/2i+bzYiuxoX7/4V9AeMZ7GIKLGPD/xleTk1gaPY6DfOJLyxaSYkfORwuK/Y8oz/wBlT55n4jxB&#10;w39YmoQktD5u8SeAJ7CObW9NIa1UgiNs7xnqPoK4BrC9hiS4ljYJKpaMsMBgODiv0R1bSLVRFFcx&#10;IkcnbAwR71x3jH4faD4k0KGxsdtvLE+5ZAMjB6jHpX1+UeIqtCFVXV9+x+b8Q+Dcpc9TDPW17d35&#10;Hwwu4dR3xzU0ZXJH6V7Tb/CC9t9Ukt7+RXgC5jkjPX2Irob74N6lq7BfDkXmSs21EACqSOvzE4H1&#10;r62XGmBUknU0Pz2l4Y5k4SmqW1vd6nzuSeij8ByaejF2z2ziv0r+En7O3gjR7Kz1bxlHKmqxRnzo&#10;mYvHls5yOh4xXAfG39n7SFvUuvh5bJEdzPcMsgEOMZGEOTkn+6PrXhYfxOwFTFPDK/8Ai6en/BPo&#10;sZ4J5pRwP1zRvfl3f9eR8MoTnAq5FGzuM4Aq8dOlt7l7a4UrIjlHUjBBFX4rMe9ferFqSunf0Pyz&#10;+z5rSUbMzY4W3Z9DVz94OFxitRLNe+PxoazcH2HtWbrpjjRnHYyisoPzY9qqyRMc54NdwmgtJYJc&#10;QqzuzEFfYdxWRcae8Mxt5VIZeq45rjjjabbSex6s8orKKlbc5Bo9i8jv1quQyjf2rqb3TxCPm49q&#10;52SPtk/gK7aWKjPWJxYnLZwlyyIY2Yc5oDMSAaYybDgk59KfuQnaQeuOKHWW7MI4af2WKxYnr+FO&#10;H3fX8KnULjI4+tS7B0PNZLExOl4GT3KWwr8/NKJmxjFXBEvpTTEnvW31hPoR9SkisJMcuKhYFjnt&#10;71eEaikKEnaBzngVlUxCsXTwxlSpwSAOAa7P4fTeJdC8R2t9otpcSm5PlBPLbEqE87TjoPWvYPhZ&#10;8Eb3xQF1fXFmt7dZEaFXUfvVHJ3Z7V+hGj+H9Ls7NI4oYwkahVCqPlx6ccV+VcXeIeGw6lhqcee+&#10;j7I/c+AvCrF4hwxtSbpW1XdnlM2n+MrTR/MgRJ3KBzbcqemcZPevnmX4uXFs506eNluQ5jmtnG0x&#10;tnGDzzX29cajFbQm3UZYdM88H/CvJNS8H+HNd1b+1bm2tw4JMrBAGkb1Y9Tivx/Lc2oXk69K66P/&#10;AIB/QOa5RibQWErWa3T6nnuhyzXkcbnjd8xx2zWl4ntBBpxfzMhQSc/SunuNMt7OCSHTyoHIGf4a&#10;8O8d+JY7a0lsZJWLKOvv7V24NuvWXIranBmDVDDy59XY8k1zULe7jeISHEZ3FfU9q8n8tfOLY6k1&#10;pzXPmbgM8nk+tQxJluc/lX9A5DGNKFrn8rcVTlXrJSiVVjB7c54rutH8HTXFul5LGzbuVA4P41jW&#10;0ETOuB3Gc96+jPC95bywJDgZVQK4OIs/qUKS9mvU9Tg7hKjiKr+sP0OO0LwPFJepdakmApG1W6YF&#10;dt4k0eO/iFnauIk4DKOOO9auoX0MfVgv4Zrh7271C5uwtmSsZ4JPoK/PZZjXxFRSlOx+u/2NhcLS&#10;lSjTvffv95vaf4asNNshbWqqox8zNyfyrkdZ8OacHVjhpAS3mY5NaaajOYNsz/OCynaSQcMQOfoK&#10;xNQ1EKPmJJHr9KMNjq7m5c97ixmAwio8rgkkPtLKCaREEe4KduMete0+APA1/eah9rvbYpaqpYF+&#10;jH6VQ8A6LY3tqt3Ics2G2kcDFfQ8QWDRTDFKd2zHp1+lfP53n8k3Sjuz6zhzhiDSrsx7/wAE6EY2&#10;u12Hcu3aMbfwxWLZWOm6YzCRN3GNowSPbBqhJqlzaWsqRgknoGORx3+tcRJq12zGRnJOfxr56i6k&#10;170z6yu6dPWMbHQ+JLi2lYyWSqmRgDjP415sHIkJPJ3c1enuvNO5yc445rmmuvKlJbPqa93BU2lY&#10;+ax9dX5uh1EtwUUMoqO81u2trN2kO0KPmY+n+etcjea8FBQZ3dBXjWpeOXZ7zRrh9k6yiKRTjMdv&#10;JgC4I5DJltvucjtX0OHytpc9TRHyuLztOXs6Or6nsS+KreWSSFAcopC9PnZVDYX14Oa8K1n4kXnh&#10;mxutd1ESSrZXaMyKoJa3/iAYtguOcA47DuK5u28ZtYaW0urQyvbXESGKR8h4cR42naAd4fKq4xuU&#10;hhnBzlxW0+jeHbrW9XszPo1xqMrC2bKtLEZYYiiq3R3bBXkKHGeMZrHG4+lQh7tSzs/6Y8uwVfEP&#10;mlSbXMvmupgp4xvfEWi/25eFIYktESW5sVMkiGMrEjKsnDl2bLJt5HRg2K5e78RaEfDWhqhnvILr&#10;z7qC9gbGyS3jlE0EuSGVZHR/lP8AC23JIyeCDvoS33gJ5IVgvJY1gkgT7RNayxbldYcksUG8SROv&#10;DKMHGc15HqV34hn12Lw5pH+j3rarNawaqXaVXZozGsbQpu8uQlfmPUBwWr85xXFtSKtF3k1b53/r&#10;U/U8JwjRbftFaKd/lb9Hp6n1T8PfEsuv3cmpXQubdLmwha1QsVSGJVkV0BI2nzvkY42nCEdFr0bx&#10;XrU2heH7+fU45JZZdNAgiSPO6e4CxhEcnGAzEg/xDJHYV5X4F0vVr/RbnTri1FtZaO2x9NZkaYSW&#10;qTQbkjXeAMyI4diXKyKeF5r6Y8ZeBZNds7jWDeqbX+w9Ru2R1VzJJaywQwK0YJwzXFxGoAXO4AjP&#10;AP1uX8dUqOGlCdS01/kfE5t4dzxOKjOlC8H92jujO0y9n0bREOrlHuTai6kaJg3mySAEKoPGSzgA&#10;Z9+BXZ6fO15KyWwjYeV5oYHqihi7Adx8pxjOTUGj/Du7ufDH9t2siz2/9mXepyyyIRD58sJVSJ22&#10;FnxEBtUHYCG5DVLBqNlD4MXxXHpFzrKf2hBJamBkWaOe5aOBIQZOf3ePPKd8DjnA9jEeJvLSTpb2&#10;PnqHg3CVZuu92dzb+Dtb1TRZb6xgNwgWbCwjMjmAZfCHqB+o+tfg746/al1zTvFN1qMEFtpyyy3G&#10;i6dpd1aLdXSGYeXNcMoKtg/dLSBSvIywHH9CnhL4jtdtqGnXdjLcWl3tuLh0AYwLJbwSyxtGCAIX&#10;k86ENu+byy38YFfhX+3Z+yjrHwr8ZSeM/h1Jew+C74TZ/sx2mnjbKBo5tqho0aRgFJy2DzjOa/FP&#10;EnivG5lRoSi+XkbbaXvK+3f5n63wR4fYDLqlaKXxJKzba08j5A1vX5dI+I3hnw34VuSLrSRdTW01&#10;jczJaTWxQuCnmPK8bLy0meARz0rfsfjn8R/hd4ptbfwxf65e3MjKmrTHLG+BbNujIigTbPM+XKgO&#10;X28ZzXnuga/Y+EdBLWBzcxGaSMXKDzbrzxlN0nIC7N25gfm4XBGa9K/Zw0nxp4v8fWdvaC/Flpuo&#10;W01zqEe07JFO+BYyWQkBwvJfjcQoJUZ/G+HYY+pi6VOi3vvezvezkvk9ux+k53gcPHB1JV6aej3W&#10;9ruzP3s8DyeJNT8IWF54vgFvqDwI9zGAqksy9Si/cPPK5O08ZroJrRTx7VhPqcXhpFtpX85o4PM2&#10;tJk7ISFmLscjKAgnJA5xzjJ7dpbSTYUkRt/3NpHccfXNf6Q5fXVKlGlKfM4pJt9X3P8AOnMcBKVW&#10;ddU7Rk29L2OVezx90VUksznt/n8K6426OCyHuR+Iqo9sMFyRgdSeB+Nd/wBYXc86GFu7HKvb47D6&#10;4qrLAegrD1D4p/CzT9Uv9F1HX9Mt7rTVLXkMsyqYvl3H13EAcgZPtmtDwt4q0LxppUOq6QZEW4ja&#10;eK3uwkdx5QIUO0SsxQHggHBAPIB4rkhm+HqT9nGom/LyPRqZVXpQ9pOm0n3RHJbnrxUIluY+Vdh+&#10;Jro5YB/XpWRLApbH9K6Kji1qjPDTqU3eDaLtj4lvo2CO5xgAsD1rutHvJ9Vk+YkqvcdK8sW1Ek6w&#10;AEZbB9cd69w8JR2VkBbMg2kde5PrX5/xLhqVKV4o/YuDMyrV4ctV6I77TJGhj8scHH4V1dlcYI5r&#10;lAkf3o/0rXtd4AI49a/M8Xh7ts/XcJiXFWR3lnqEsbhjz0rvra/hcKRwTgex9q8Tub/VrKUPZ2Ru&#10;4/IkkbbMsb+YpAVAGxkMCTnoMYPavOtd+JF1ot6qahHeeQLe71i08ggXDSWrcWzow2oio4J3HPy5&#10;GcV8xj6cY6s+owuKlJ8qWp9gC7csFJPbpxW3bwNNyThe5PavzI1P9t/WbfVfDNzonh+G50fU1aDV&#10;r+4vIoEtbgkrGFkYk7RmMSFo1WMtyxIG7vtB/bV8LXvhTXde8SywT2GiQLY6ja2EEjNcahP5jRwQ&#10;cl3WRAV3bcYUsQu4AeFPHUW7Qep7f1aot0fX83xw+GmmeI7jwI+sWi6jaKvn25fG0ybNoB6Et5ig&#10;AZOSB14psnxB8N22spo0pWSZxJ8g5B8td7BW+6Sq/MVySOMjkV+YnjD4x/Dbwb4Ej8WaRoVzY39y&#10;ZBfaZGh8yO6huQAZnK+YDIBHJHztbcp2rgmuA0b4u2fxe8NW8PiK+1TSZ7QyQXj2qtJMlyH2qfNj&#10;AKRrG6xMgQbnO4nC84yx0I6PcHhZTs9ktz9dT4t0+Dx39s0ZJZ9UntvLW/m2uYbGZWYwxHAMYZ4w&#10;7IMFj96tzU9ctnSXU7ueONBhJp5GGxcnA3E4A5Ir8tv2ffil4y8feK01HTpvEJ0/Qr42sNxqyRST&#10;X1tMXX/SpE+eExxoW81gxckj7wwPTfiR8YtCtm0zw/r9y1npmvRXC3UlokkTLLbSbtihsyFmCZDk&#10;EcKCPnAOmGxtOMW7bmeMwk3UUbmR46/b2/Zg+GHxWufC/wAQDrWn6jo12jQeZolwkQZFG24Uuq7k&#10;IyY2VCrZ3BjX1J4f/b9/Ys+K2vWM2p/EzS7ZroQRpaNdtp7Fo3DiGYyrHIUYgB03FSOMV5j8Yf2d&#10;v2ePjrovhq3+K2gPqenQhtDtteju/sd9bwBHkUiRXEjbXTBiKvjzPrj8ZZv+CVuh3v7anh74fWU9&#10;1q3wyvlk17V5bVy1xaWlt9oL6c96f3Xns0Cpu25YO2MFcnycbWryqaJNHRhYwULX2P6rfi34J0z4&#10;n+ENFXwyun3GnRajaaxp91ZNEYgu7a0sEiqwGYi5EisCGweeleba98JvDmg6q/iTwPoumxzpph0V&#10;YbSEQqmnzFp7mGPymjHmylRmTBIGCwcgA5HwQj+HPwl0SP4L/Bvw0/hnw9p8U0ljafaprq3E8jDc&#10;YnmnnbYRuYgFFyCQOc11DeKtI06+eDW9Se2gtIkkW3R0ikkZgVMe9mXO7eoVQVJbAJr0aVF2TtYw&#10;xFePQ/AD9vP4g6f8K/iNL4q8NaRd+JfEGh217dadZSyWE/8AZQaD9zdSww27RWaWTAA+c1zNMVDK&#10;1t2/CX4c/BH4n/tFfG7wr8OvEs1tFrPiK1m1SAagNhMIt2nDzrEPNZ7nYPLDfM2R2Nf0v/treDb7&#10;4u/C7WfDGo6Y/wDwkHiK4S2vLaXUok0Pwho9g+6KBnt0CXeozR5doEaZ1klc8IDu+D7nV/gF8Bbz&#10;xd+0l45l8Uf8JHNbJpHgzTfCl+ke6JLcCSa/cKsqJcyDcvOI4/lGHIC+djYun8Tt/WxFHEXS0Pgb&#10;xB41+GXwygtPhf8As8aBd3mr6jcaXdXTTQtdaxHJ9hjTVrKdIP3UsL3KO0EKeXJCcMZXq/q/xk8N&#10;6Z8YPD/iyztr3RrLT2D6pc6FZ3UOqxXgjRxYTSy3E6JJ5yo7FQxjZi2Dwos/spfGjw/8BfB3inxn&#10;r2oard+IPEWiXA8Ntodxc2C6JrV5eIfImee2bzWmRN8rQyAhE2b23kr8E+O/GPi/V3uNM8WarcTv&#10;Pr1xrGoRBVlRbiZVBnkmBMksjDIwzEKO+Sa86UlJ+zUjX2STsuhp/GS78T/EX4n3Hie/kurjUtck&#10;Nzetezm4uw5OAZZCOgXABAAxXEeG30zw54qm0LxZpxCeWtrNbGUxq02MK7u+cISQ3AI6EDHXv/D3&#10;jHTH0KbVbq6aKVFW2u5FGLx4FU+XFFtUKI84Ds0m454U9RyvhO10TXtdvvFWpRyyQRzFljuF8xck&#10;ZUMV5z146dOa8uOJqRpzjWTtFW0vdv1/r1OmEr6NH0r8EPj5onwp8B6po2iaReL4ie6ee5vYr6C1&#10;tjYR790Jja2ZngkyoliDYmAK/IDmt74e/FTx/wDDPVf+E78T63JFH4606RJr7w/qMM32RhJi3ju7&#10;RQWiVNvCNjsVPGBxfjPxL4T8NeFb20sYBHPfvDEbqCXYYrUL5hhYFXL5kA5BUrjB3CvPtH8Q6+nw&#10;51jTNAv5ktdUmhivY2iAga0hZGDyMMEhZQuEC9Rn68sMWsRRU+VpPzat8/UKdOXNpqfUXxS8deDN&#10;KtrL4yw6tLdeI0vIPtLQWUHkTyxANvjmgxEeAokVk65BJ61w/wDw3l4s/vP/AOAlp/8AG68A8GRQ&#10;3mnR6b4k024u7e1u7qzur+aKS5VTcQNsEK740QxbfMUFicksQVBFdP8A8IF8Kf7+p/8AgHH/APH6&#10;yq4ChCTVacm/JswnBX1jc//W/iBsvhyw8C3HjrVNQtRb6TqLada6e7LLHdurR+YYpgwQxncx3LuB&#10;IwDyK880DU9A0PxZb69PbXM1ra3yXaW5lVGeJG3IjOAcHIG4gdPTrXJStfWqmzlMqL94xNlfx2n6&#10;ntUdncm1uY59iyBHV/LkzsfBztYAjg9DzSUX3BU902ffWlftpePZPG2p+NNb1We/1G4eW/Bdfs9o&#10;89vFHDarHGnzgeSpjYSMeOQQxLH0TWf25/2kPiJ4R1DxXrt3f3EGmpC1jCIbgw4kaWB7+e5iBiVw&#10;n+jtG2yOTzCVUNnP5sSPpdyJbvclvKSDHbJGxg27Tuw5YuHDYwCCpySWGMH2H4IeC/if4912LSvh&#10;xPcPcuk9utlbZnkkRYnldfswzuQjP8JG4+taPG1Kac+Z/j+h49XKcHH95OmtPI/T/wDZv/bd/ar8&#10;X+Ph4z8OpB4iUWmm6V4iiTTzbx3XDbDeXAPlIYYoditKwR1UkgEs1fXfgf4i+Pv2nfEfh/4neFLW&#10;8h0DTJda8Ia7p2iTw3F3Eb9f9Dm1CwLLcm0YGVGFq7RDy/Mj2vnP45fB+C5+Huv6t4dT4jt8O5JL&#10;FdU23NndNa6u8QZPsUgiBK7w7qBIpib5gxXHP6m/svftgfFzwra/FPxT4S+HGm3l3otjbz6RpXh3&#10;TNRlsF0+znEUifaraYzWtqu1pYg8CqXfl0GFPsZRn8qqiq1R8rd/P8fxPk8x4doVIOvh6au9F00d&#10;15eVn0sfYOp/sJfD20uNLn0HTJ7WLW9En0x/DF4so/s/U3hWS4vo9QsWjkt41EPmXEW8xSsAVXc+&#10;K/Pb9u/X/EF/+xXoF/45t9T1O81C+02TStZa1ntLG3h05ry0ntzZyl/IZgyYuA+LldpI3Dcfln9s&#10;39sLx98YvGHhr40eEbCf4di+tLW6VNL8SS31zPcW3yi7mhiZGjXAAiEke/YMFnzmvEP2hv21f2lf&#10;jv4Psfhh8XPFE2tWVgqNIbZ08i+O5preWdYwqmaISFQcKQuFIyua3zTNsPJTp0IWT7bPzKyvhjEU&#10;6tLEYipzNb33Xo/z79Ta/Y8vfEdho+t614Q0OC71HR9X0nWE1+5tJryDSYITMkwuBA4ZYrgyIuWj&#10;Kb1Xcy9/cvFOhftg/Gz4kXcmn+HvFeq2OvvHrmjvFcTl7DRobiRofssVy6pHEWUonmrjapQAnOE/&#10;4J4ft3fCz9jbwj4t8KfE7wnqPiW18WXtl5q2kkCKlrBFKsiyRzoyzBmcAxlkGMnNfSHwk+Lv7N/7&#10;euqJ8FfE+jz+A/GSpet4e8fJrMkrD7ReCaGwhtm8vYqoWWKPzmjR2baMNzzYbCwqxpxhV1fTzfmd&#10;eY16tKvUruguRfaWrtpd2unpbW3S2+p8Q6v+058dtV0/wt4b0vUtBv7qzsf7ev7jR7OGx1GS3sQ4&#10;Omam9vDGW8lI3yrISwYEswxj7D0D/gorqHijR9S1HTNI0Tw54fFin2ZY5Yf7Ws9aigZkkgIjbZFL&#10;cvvSV4WVfmRs7uPsLW/+CYn7HHg3xlYeGviRa+LVtbiKay0nxMt2I7SWaV5GRNSkij/d3AMmElIW&#10;OQKAwBB3fkX+2x4R+HngvxVc+EfDWi+JdKvNKurix1e51qS2lRLm3bydkMtvFClxFIqRyIfJjwGw&#10;Nxzl5nRxeBpRjOpbme19fuPPw9XLsynGNGi9Nbtaa9fP57HP/GfxVqPiP4o3vi37LB4k0mHUbbV9&#10;VvvD1xK+n/Z0i+y2RvYrNVitLpX3fvBsDPKdoAGK/SnwN8CPiv4w+Asv7OPjzxf4K8Q6WlukWp2N&#10;hc2z6j4cnmuEubHzLqMPJqJlZ1NtEj4csGYlUAHwP+yX8Y7nT/h9N8IL/wALabq02q6olrouq7nS&#10;7hv7pFjWduscyWyjeqSAqrhGABBz/Rj8H/g3oEnhPS/2cdZ0yx16604Wmo+ItbuokEGnz2LiazXC&#10;ASPLkBootwWMMT8qNsG2S5f7eE5yqaWf3791fT1IzvMqkJ06FOGsXo9LW7+X4f5/zt6L+wX440u4&#10;0eHxFqhu9Jv/ABFpPh/UrLSkuwun6jr9uX0/7bPPHHAiAtEJZE3ADchO5Rn9Q/hb+wj4r8e/A670&#10;XxFYto07SaHoepaf4wWVLWy1XwfcvHLcwQWxVb2x1C3lmiHmc7wkitgqR+8kFvoCXj6NZ3tlcTW7&#10;K01tD5bNG6YwWReAV7ccdBisfxl4o0mK/t/A2tGK0fxDG9jot5dsTBNfIN32d8FWSQgbohkb8YUh&#10;hg+t/q3h6dqsp8yZSz7EVUoyjZo/ECz/AOCbfxT8Oag3i2dvCXjjxHptuuq3XhTVbeR4NU0eYiNo&#10;4FnLI81tFEsQiYK7ybGWXcwNfIfj3Rv2e/jJrXxB1nw5Z6b4E8VW0emr4f0a5jjsJNS06C1vpL2+&#10;a1IZNOeDZCZI06shXAZq/Xr9qL9uTwz8Fn1nwvoVzJD8SfCrnR7yOWzlt4rmw1NHZJbNpWyJIjHE&#10;7SLlRKPl3KcD4Di+APhP4t/str+27pUfh/TdbuvE0smv/YpJpLq9toGSS4u54wXilukvGeV4pNsL&#10;wAb1OcV8VmEsNGq6FBO2/wDXU+jwHtH79TSRY/Yp/Yusfi7bW17+1r4ZtL+61+w07WvD2uwyaha3&#10;skssZ1IubpSVlnmSCRbjzQ0UaSDygpcbf2r8c/Dfw5deAbTQ9DtP7Kk8NxldDPl+a9m1vC0CCNpg&#10;/mKI3KqSWDDrkEivC/8Agm34Nl0v4EQ+Pte8S3Ot6l4iupdQvrC6s0sbfS79mbzre0hbc0YhLNGF&#10;jKoUHyqBxX2xrjAxMGG71HXmvqMkwiUPeS1OPH4iTlKV/Q+Xfh9pkOh+CrHQ7dERLO3W3dQxLrKg&#10;xJ5mS3zFsk4IHPAAwK3/ADBEPStu4tIoHlMabfMkaRsDGSetYksccg5+X1zX6Hhoe6kfn+Jk3Jsq&#10;T3zR4w1cbqklw48zYzDpkDit++KDATHFM0+8d43EWSAfmB5rsglBcyVzlTk9GYHhjXv7G1MCbzFL&#10;MBjsa+mNC8S3N4yB3AUHIr55ubKCecSyY3ZznpXWaJqLWn3myBxmvJzbDwqrmij28jxlSm3CUtD7&#10;DstVmuolZmTgcEVV1e/2x7N3bPWvCbPxq8EQXoM4HrUd54ua4bLPx1ya+Khls+e6Wh9y8whyasm8&#10;SzLcrIM8jPGetfOPiW0a6laMKXJBwor0/V/EEZkLgg+46Vw8+oWcz+arAPnIINfdZG5UXzI+B4hj&#10;CvFwbPKPs9usql15B5B4IxX1f8N47VrOCaJUw2CSPX0r53v1sJJ/MmA6/wAJrvvB2sJZJ5NrLs5z&#10;8x4r6fPcT9Zw6UXqfH8MYN4PFSlKKaP0Q0jxBF9lSPI+UBfyq3d6pHOokkAwp+UmvmvQPEes3VsG&#10;WEyKPlDDgH3rtpNVvGtVluF+91UnpX4hisslCV2z99wuP54Jo6bVPEBgk3o/botcN43+N/hf4W+E&#10;Lrx140luI9PsgvnyWcEtzIoY4BKRKSBnqzYVf4iBWDqV78xYt71yh1ibc0eAVZSjI4DKytwVKnII&#10;PcV2Qy/njyxOepmChL3meRaZ/wAFTv2VNbvo9IfXL/T2lkCifUrJ0hUnj5miaXA9WIAHUmvrvxF4&#10;10Txp8GNX1bw/fWuo2F/oN41te2MqTwzI0TDKOhKkduvBBBr8FP2i/2CPgd4k/bG+Fq6DYf2Nofi&#10;mXWH8U6XpVy9rBcPpdo99GIY1yIjNtZHEeMgcbTzX67eCPhf4G+Gnw21H4efDHTrfRtKNneyrZWz&#10;OyCSWIhmzIzNlsAk5OTzyTmuB4NqM+bodbxkeZOD3Nz9kXVWf9lr4fxg/LH4VsYP+/KeXn/x2vZb&#10;+W/1CUwwbdg4PGc14x+yJosK/st+CJGlOTozoVJxjZczp/7LX0hYW0EOUX6HJopVlGOhnKDnLU4e&#10;HRrpZg8mTt6Vu7RHcxI/LHg59K64QxqPn7VjSWyS3XmDoDVPGOWjCWGUdUd5apA1qqpj5hjJ9K8u&#10;8beHXvU8xZNu3OCO/pXZ/wBp22lIq3EiZ67QQTWN4hvoJLPzbf50ccEHOKMPOUJpo0xChKnZnAW1&#10;7HZaJDbPuMkQ+cj1rznxDq0s3zAnpwevFW7/AF3yFli6YbHNcG2oC/kKMR7HOK+uwWFfNztHyGPx&#10;SS5EzOspIn1NDdt8pkG7PpnmvXT/AGT4dbzbPZIHw4QMDgEeleK3VpcI5cISM4GKtRy3JC5LDaer&#10;V7NalzpWlY8TD1vZ3Tjds7fWddk125AMflxpwoHX8aktrSR7fOOCdtY26MRiYkFj1xWxpl6ACsp4&#10;6gVlUk4xtE3i1J++ys2lyeaCkLlW4JUZr6Q+H+kWFvp8cEKf6QJM7tvQHHQH0ry7wzrNlHfvBMV2&#10;suQDjjFelw6ilmou7VgM5xjivCzTFTlHld0e5leDpxlznvE2m2EKu84DbRkcda8F8eazZ2VpKkSg&#10;M/3OORiqd745vBDIkshJK/dzivFvFXiw6usUZPyxk7itc2VYCo5pyeh151mVNUnFJJnG6l4a8O67&#10;e/bNSRQ5PXO0c8Hp1qOw+Gel22qhbF1uIJY+fMw20+gNTQRHU5ggOxFPDda+Zfj9+1rb/AW+vdCt&#10;5LW3vjpYm00XtjNcmS5E5RtyK8QaN41IhO4KzhstgcfcZzxfLLcM6tWs0loflWF4ZwuKrXdFXvc8&#10;q+Pn7UGh/s5/tH6Z8NPGnhlx4TuLIXF3rQSSW7kJUndZrG3lyBGKK6OwYEnjOAfTvA3xx/Z9+Oy3&#10;M3ww1RYJ7GWNJ7bVglnJIJjtjaFWc+YpbCnByGIBAyK/OLSvj18Ifi9JrOjfGPwXrd9q3i63bW9V&#10;8S6RcySWVhc28UsqNbW06KEjiAQSLHM3IzhsKK+VfDX7Q2iWPivTL7TvCGnaimg2LabY3ErPcXxj&#10;ePEKSRFkhklhlAlQ4Vgc4JAAr8uy7xTzHD4mOIqYtSpyfwtO6Xrp39D6bNPD7L8RQ9ksPZpLVW37&#10;n9IPhjSvKmdZ1OUG0EjHNaZ0rTzczNcIm5uhIGfwr5S/ZF/aK174uQat4Z+IF/4Yl1mwMVxp50a8&#10;jluNRsXTc9w0KPIv7olEZkblicgYr6l1OeVZWYDac9D/AJFfseG4ieYJYmjJpS6bHxH9gwwkFQrQ&#10;u15Hk/i+wgjY+SNuDyR39q8+i0LVdRjaawtbidUOHaGNnCk9jgGvd4vDaeJ28mWcwSl9uSpKkHvX&#10;3v8ACDwp4Z8PeHIvD1njzSu6WRwMyMepz9ele3mHHUMuwsW488ux89gvC6pm+ObcuSHddz8y/Cnw&#10;T8ZeKUkuJoJbKFUBSW6idVcnsOO1fYXhr4NeFPDukWsl9Yw3NzAqk3WNrFgOSRzyfevrvV4rCwtx&#10;auikOQMdgR3rxjWZhphlEbHY2crnqK/PM08RcZmTsnyLsj9YyLwoy/KouTXtJd5W/LY8t1X4B+GP&#10;iBqEWoAi28raJYoVAEq5yQcdPrTviT+zvZX3h7+z/BenQLLGQ8cynYV45BJ65967vQ/Ek1tKlpaM&#10;qKzb+mW+mfSvb49VUQBWdQHxyecfSvLq8WZhh6kGqjtHZf1uetHgnKcTSqqWHS592t/l2Pxj8ReG&#10;9U8JatNoesR7JoTg4+6R6qe4NYAjbqOK/Tz4veFfB1xp7TeIoldn/dxSKB5m4jIwetfJ7fDXQDaM&#10;YVuSxzsdyPw4HpX7TkniJSxFFOsmn12P544m8JK+FxMoYealF7d15HzmykkIASScDFfR/wAJPgjc&#10;+I5E1nXkaOLh4oGGGbHOWPauB07wRdQ+LYNNnAkjEiOWBxlM19++Grr+z7YogGcALu7ACuHjfjCd&#10;OkqWGfxdTs8OPD+nWryrY6HwbLpc7WOz/svRhYxKoCAKgA6ACsxtSNpGWZsA8EVSXWZ2dxcODk7h&#10;6Y9K5zV7yOSLbnB7c1+F3lKV5a3P6XaUUlT0SWxyuta/LbzvMG4zgVys3i3KFXbHPB6VjeIQ05JV&#10;+A2SBXlGs6x9ml+yh+O3rX1OBwMZpKx8fmOZTpNts7fUfGcsAfY4wM18++JdVn1a7aV2yM9B3qa+&#10;1C5kn2Lnawxk12/hD4Z3fiHVo0v8pbbRK7Jk5B7e1fdZXQw+EUqtVn5vm+KxmOmqGH1uzxZYix3b&#10;SSOeOcU5Y24ZuPSvvP8A4VBoixNb6cixo4+Y9xgeuMnP1rjLf4VeGtDh23Y8+5MrSc9Fz0HuPaun&#10;DcfYVaQWnY5sZ4YY6SSqtX7nyfbHyzudeAevpXpXhu/a1jaRuARxivsHw74H8NeItBNq9vD5gJRk&#10;CAHjpjFcHq3wj0LTk+32DF4pADHHuyjKehUjgg9q8fGcc4bE81GceVnv5Z4a4zB8taM1I8h0yT+3&#10;b37E7gHkqG4ya6PT/DNxqF79iszlg6oI0+aRyf7q9z7UT+D57Yh4gyL1HHTJ45r6t/Zz8N2vh/T5&#10;/EIsZtW1KaZxdQuBH9ntFAKOjMCTk5Y7eW+6CME18DxxxpRynASxCldvRJd/+BuffcIcIVcyxkaE&#10;oWtdt+XofFV9ovji71bWJdV0uXTfL1W6jtYbpEt3e2RtsUgiQlVRh93n5gM96NL8B6hqEofUJVVB&#10;yUXkn2Jr279pTxnoWm6Gvi/WNJvtIGh+ZqNxrMUm6CdMSrPaLbn5yH/c7RyxZgVA2nPB6Z4osp9I&#10;tr+2PyXNvFcx54OyZA65Hbgjivn/AAy8Q62Y5coctpwsm+67nr8feHmFwmPdWUm4Tu0v0PafCmm6&#10;fptksEaoqgAYPfFXrvW4baR4G24BwMEV4s/jEpDtjz7elc5qPiq7mOY1OTjp3r6V5fVqTc5HM8zp&#10;UqahBI9E1LWYxI/lnjr1rzyTUbi6uDBGM5OAR71j/bNSuZ9skbYY4H416No6WFkihtrS/wAWcEiv&#10;Sp0/Yx11PInV+sy3siTRPC76gHN2WjCgYbrk1bPgOVhKJBuQZO7vjrXY2+t2UEOwAKOtWo/FscMJ&#10;Nsqs+5V3N0UMcFvwBzXKsfiIvmjsej/Z2EaUJu55GngfSYiz3Eu5pF/0eN227nPRQR3J4/ya+JPi&#10;zpkMPiuOK4NwtwlsqPDaAJOLZ5WEqSAAszRFRJGAcld7AcKR75448QDUoxaaFLGJzJEbO7hmT7Ob&#10;iQkFXRsBWjw2ShwcjK56/L3xG8Z6X44gvbbx5BLp2pWbZGp237ye2uLWMRTrvTyyFJOclSuH3Ag5&#10;FcWZcXVpwcXLVG+XcF4enVUuTf8ApHZ+B/BUtxBc6Nr8clxYQS2a6fqESyQ3UQm3JEyuVb940hUI&#10;7D5ymScliOI8f+Nz4R8E6l4Qa4uLt4r9IvK1FZIpJLmOeLdJGZFCk7lI2KWhYqdpIDAcf8P9a+Iv&#10;gbxnYaPo87XT3EawRWV/KG02/eZDPEDJIN0ck7FSgZ/klDhWYFQPqDxNrnh74h/AyK912xXStQ0/&#10;W7bUbK4hnjMtvqFizTRedbuc/ZZJZEDqEO5fMBwdpr89zTGzrRvUk0/PsfoWU4KNJ8sYJp9u/U7b&#10;4h2P7L/xK8Ey6OZI5ryeNGtNVS7SDVrsQsCZFaEqy4CBghTaoHCivzW8P3Om/D74q6LqsOoW17pO&#10;rWM7vNfxhYYdQ8lkiSW4iSPeTvSPcpIV2w2GTj6h+Inxg+E3iP4Pt46OjJY3ur3F1b6laW8vk3Fn&#10;e3U8cl3FFAWy7I7yOg242FckgYr5M8ffF2y1nw1Z+E9JjhTwpo81jPDp84Md+libxDNGsoBjaUwl&#10;2I+VGAHJJNXjuKKNFU9Fz7prv2fyRhh8hnUnU5py5Ho1fT5H2n8Hru28WeLJvG/iZrY6Jehp9PSK&#10;1aa8uJo5Xs4o23NGzNJvVkTcWkVG3YAJX630X4dad8P5G+N3xOXUdTlW5mt/Dmi6YzSG0e5LA7Wg&#10;ZDPNJzlGfZwcBtox8V/B/wCJXw2njl1fVZ9MNrp+rXI8OWGmt9nhg095Cv70GRpDdMzsts2cCKM5&#10;AMgNenfDr4/eKJPCBh8eG3t/stpHcaX9olSOZo2maMywxhzFHJOshMm/Jg5Ugkk1xwzCg051Gm3d&#10;6f11O6WHnTioR2VkfRniHX/CZ1Gx+FGnahDAmo6O8MsEl1CyxWn2SL7PJ+9AbKDzFQSFmynqSx+V&#10;xrmht8O9K05bmW1bTLw3GrXEcyrBaTwiRcxM6PHIWiw2FDBcYJOQD8Z+LgqeJ9WtfCq3x1SfVTcH&#10;7JNJOn2qLcwtLeVdpQ7ZeMFtg5ZSAKl+Fnxj0iz8Of8ACG63fRsl8ps7q8mDPbR28A8pLNX+R3lY&#10;8uWcR5BYfNtrwafEjVbkqqy7npPLVy3hufqF4et7Txj4duP7NeKCzTTbA+G7nTpJJLm4t7aTyZX8&#10;1C5zLKJG2oiqyFFZeXB4nx/4ilj8J/8ACB+KbtLiO41T7GdTVdl1G3k3BT7RHEpTMxSMFSMBslVz&#10;gDzrwl8crS+8T/2DbTjTdFjtpG0B9HMUMjTWKIzRTIzBVRxhFGGBP3eRzm+O5ZtL+GVzqFnM+sXc&#10;V2Lu7u41D+eJ7iRYyiqVYNGF810cOVZQykivsqWNp1aXua2WvmeBWw0qdRc272Pyou/hH4I1P4tS&#10;2XiG8kTTtKtrbVI7O6+QPbSSGFElZjkAwKfKWPljt4ADGvtfwjZeHfh/8OlitLWGxs911cW9ndyL&#10;JNHDGJVt4EaLAfz2XcGJJGQcH71fO0fxBsNV+O174+1y1M13f3qWlzZyQLJ9pIi8iUtFCPLL+bmT&#10;C4Ab7vGc/SGqeN4pbBbPxtaLDJ5ywwyPGqpbhDuDRxEAttYjkYUJkng16vBc8NThUr25XrbQ8jji&#10;lias4UErrRu36L82XW8XWh8QJ8PUgv1vp7ASSX5lQARlwDmQrujjQnCgBh5p4OBk9f4T8QaJ4R0m&#10;LQ5LfVYLS31r7TbaittLNPcxykRRrlt7MzbSzMigAY+RcGvJvD+o6RqV7ZeOvFKrHL9gghjjvpPs&#10;4MUE8zCfADK5wTtB+SJVGcsQT21zrs3irV/7VSC6XT5bUxwXoleG5DW7qytB8z7ImwhBQl3DEjGQ&#10;K/SstzqTftfaJvp6P+vmfmeccOxSdN07JJXfmtrf8NY9I+I/7R03g/TNvw/8Larrc9pc+VqSzK1r&#10;BaQx7WmdpnBXKqejsp7njJHyZ4l/ba8YfEVLvwl4X8Cw6lbzLOl5Y3CXU2YFj3gSsgUKw53YyO1e&#10;++EfhnL8Qr28MJhmtNRWa3S51oPKsUMT5LLyCtwykhhKrMpy23GcfKvxl+H2m/DjQfFPw1sNJ0yf&#10;UNJj+0TatbSz3F/JaOzSx3M7oQsAWFgDviUMVzuwRn5/irP89qR9pQrONOzWiX4e69WeZknC+T05&#10;qlVpqc7q2r699VsfMdr42GoeO2vry1uLUxTyR6Vp8TCwsrAWqh1gimeTjBZn4csG285bj9hvhp4l&#10;1I/CuLxRtfVNSeFLQWVlbsxF0igMFmZ5HdQAC7O+3IPC8Cv54PDGu+IvFni+f/hB31C5u9Qa5GnR&#10;2PlSSSTsAmyRLg7F3GMM+zL7OnQY/aT/AIJ86Nf2nhaSTxNdww6jPbpdxac5Zb2SCUBxJKCoWRCx&#10;faYyCMfNnrXznhDmteONqUqmrqX11Vn36/gev4pZNT+owmrWg17vfpZ+h2Evj/47WmqLprxQ3TPH&#10;ta5l0qW3s43j5kCMjM00oBHQhMAjk5xzWs/tOi30TUdE+yXEPiKyHlTSfZJZYY3+U7/JiWZmIVid&#10;n8P8XrX3L4rs4pVtWuxJKHnNubdSQsyujOVbpgAoG649eDz5Ha/D3wd4wu3fUEukfTZ2QWNtI9pB&#10;CzrkGNYCmQRglm+Ynk1+6VcLjIydOhiW35u//DH49hq2EkozrYdJLa3f9SL4S6xN46sbWe3ntbm4&#10;8tA/lzq9xnADPPCI4vKOf4doHpxX3Novw6ubeyWaQsSQMswxn6DsK89+Enhvwx4VuBqHlwq7/Iu4&#10;AuRx95/vOeOpJNfUd3r1tJbllZenFfO8S5liIzhQWrW7P0jg3KqLpTrz0vsjyOfTEsWKHtWfcXgs&#10;rKW8CFzFG0nlpyzbRnA/Cqvi7xHFpNnNqTq0nlqz+WhAZiBnC7iBk47kV8rX/wC1V4PsLa4vbiGV&#10;YYFQjeyo0pdtjINxzuRuGwOPwrwsRioUofvppNn09LBVqjboRukeu6P8YD468qw8IwtaRzwut1ea&#10;mqR/ZXIG1WiZg5LjO08jOCe2fiz46fFiXVb06Q+lX7GztRaaNq95JLBompW91FOshkRCo8zau5EO&#10;SzKACEyDuw/FHw34puNb0iztY4Jre3tTqjRyxw28pj3Mr24I2+anGSGBPQ+o+J/2ifinY6/eQzQM&#10;8/mFrqG2LMhhd4zGFmG5hIVXexJUnkDJr8+4izKmqNua9z9B4eyubrL921Y+0/hZf/ApbPwr8Pfi&#10;YnhqXU73STL5tpDCksctzdP9nslty7tFO58poskKRhQAdxOVqvjXwpF4bsX+M1/fQeH/ABNHfSRX&#10;QdbWS1eARWxLWsLO2IngiYkzFXkbBLcivye/4TbWLjXptV8O2MFtqkmmiK3+ybkJleLDlSuWV2KB&#10;lXqCcjk11qeMtevfhvYfC/WJEvLaz1OWSxhuZMTRG4KmWHhjtTdkqSvyu3zDpj4qWdU+W0VsfZPI&#10;6l1KUt9z7rk+Pnww1T4d6dbXl5qGr/Y/ERTw/cao0DXqpcGR9l7GiRSGCUswU+YwVcYbjI8x+FXi&#10;/wAM/DfUp7jxjeasdai1C+ujpvh6UnT7prhVmtY23DYsKJtyyglgx6FDn5v0gadF8KX0zXNGto9Y&#10;t7uKaO5CMVjt4JJVVcl9kpbJj+YAKQApyQBwl/4y8RDx1Y6zHdw6bd2trEkb5IjTYnkxCUDJyBkI&#10;eccDpzXn4nNnC0pRN6WWR99RP0Lk/bS/4V7FqnhvT7pLVtJSO0sLr7N/pN0kTeVI7pOjbdrM5bzM&#10;szKCpU5roNF+Olr4zsrfV/BnhyZRe3qQR6nqN1FdM0kEhuztglWRWRAkZMsi4SNPLLMcAfmx451+&#10;18a+KkaK0ubcX05hvb25mWYTTqWMk8XChUZiDj5jjnOcmvtX4c/B+90LRtG8XaDp8S30bbNI1TVk&#10;Ismu5xPHHLIuZAiRoitsYKS25gDkVeX4mviKtoO66GeOw1GnSVR6SZ+p3hTxBrmhaToeiWEdhq7l&#10;FvdPv5J95kiSdBKt6silo7iUSlhEiKMLlcYZjs+KbzxnrPw1vrSLVYtF1e+1bT9t9ZrFc29qpS6R&#10;WjWONQheKLKlw2xxnNfDeseIfjV4evr/AErxnCtjrUskz2mvGYnTZvtWxjLb7UU5A3Fl3iYEjO4F&#10;iNaz8RN4s/ZU8Y3d3rkyXNl428OQXV5EJbtkHlXU1xAiCTOQQylVYKATuxX1deNopS02/M8XDw53&#10;zX06PdM+pvE3xs1rw5ew6HqPiIJJDp8UsdqtuFFzPcb3EskkbO+H27kG0fKp3Ag1teIPi54Ou9Dv&#10;dS+Jc9pqXh+W2t7W0aSGZDqF20u1/s53B5FBUAOu3GxsHLA1+RY/aItRprQazPYx6jdavJKgjimi&#10;uIbZTiS3QO+2NZN+VZiQeSRXps3xCi8SeFLH4efEXUbTTtHt50h0mG2dLiVdiFXnSJ9myIkrh+W3&#10;h2PGKX9o+5L2bt/XUznlba/eqy/rY+g/2g/28rn4a6fFoOu/Dw28dw7x295Nrb2LNGh++iWshljD&#10;AZ+ZkPcE55/Ev4l+ONE+LWkXMVjbQiG+1AXdvZW8t0TExDIkMrXVxJLKoDBi8jY4DLtBIP1B+0/r&#10;Xwv8QeKrfwraSSa3dabFHBaSaHam4i1C9KfKl3M+HdBj5hHEwyOXIPHxT8TLC0aabWtR+z6c105b&#10;KOiCB03MYlVIlwg4VFGcAeuK/KM/zOrKtaNZu8tLLtvskctGlGF9D5tn8P6/o93NoniFJblLKBmh&#10;tLYhwHIYpk5weQWJ+7joCTXkuhxz6jqk8OuLNIJGMzwRkKGcY+8T0AHWvpTwHc6L4iF3eX+tzWF9&#10;df6DZ2logdlUEFWSDKiQMmFAYn164rsLn4f+HLPVxHfi+tdUjdd9+22xWSFs+YZolEmHIB78d+vH&#10;TLiFYVyp1171ltf/AC29Lu50xpRaujxqb4PacNLuvEmmMXMFmtxNZzkFbckFSHzyCpxtG0hs44rG&#10;+G2j3OnaZPrD+Zbyw3ibSkJZlddpjK5ORknnHXjr0r69v/C+m2mpT6x4I1l7yx+yo17JqVvuuLmV&#10;BuEsbxHa0ZXGF65B4ycVdvfBXhrxZ4F04tp3kXOozGaa7DyrH5kJYRNIcHY5bHy5xsxkAnJ8F8Y/&#10;uuSvLmjJpX6x0vZppbf5G8sK22kfMfjDUfDU0csWkTW91c3DxJItzEdl07fLmEkKyhTxkZBJ615H&#10;qeqWfjLxMq6tPbeGo5Its8dnavHBFgAbVhTBwQMkk8k+9fRclnp8GtJ8PL6ySVoZEclALWSUDLAr&#10;5hY5VujYOeyjrXL+KV+FVrq13rDaZdaxfWwiZ4pbjyYiy43s4Ub2RU5AG0E+oxXv5TmdOLjTVOTb&#10;V4vR6PZ9kn5/8NKpcq91nIx+Gfh3p+ivZWnxEeS2lkJext9Ouxyq5SRlZ1jGCxUHdnr61zn/AAi/&#10;w5/6HO6/8AH/APj9eq6z/wAIZ/wlhjfQdLW2FnFeHy/OgVkuI1YhiWAUx8ZZeee/Z/m/CH/oC6V/&#10;4NJ//iq7ZZxPRtT18oHnVITvpqf/1/44/FnxA+FvxdfTNX8ZxzaXqMelLYX+uzMdUe6uEk2s8kbS&#10;GTMUJVIWd+Qgre0T9nT4C+J/gJrGv2fj7wvZeNNKv7iazsLu+aFb/SrTBkkKyKFWd9/7qNGLvs2h&#10;CW3D4JuIZbSXynJ3YG5SCCvsQQKrqZAdw/8A1VFKl1uc8KDirKR7XZ/Bfx+NcTw7pGlQa9dX+jjU&#10;tPTS7hbjzInC/PCInBkljY7WiAZtwI2nGa9j+CXxL+NH7Mer63pNjcQaBqdrFFrNtZa6JAP7QtuI&#10;WS32PHLMYZZVQSjYMk5DhTXzb4D8beKfh3q0viLwZquoaVqH2SW3iu9LlMM4WYYdd4IZVK5BKnPp&#10;V3/hYEd/4wXxJ4h0yyvbbyBa/wBmSGZbeOMR+Wpj2yiRWQ/vB8/L5LAgkFyb2WhVSLkuVrQ/SH4A&#10;ftD/ALLPw/8Ajl/wu/45eFtO8WXF/YW+rJpVjbPLbWOpJcu00JtbxtqvMqiRXVnRCwOw5IGR4O/b&#10;H8Dfsxah8RLj4EWepeJf+FkW9u1vrnie8a31vRI/NmN0Hk05o3W6dnGJEnCsn+sU7io/PTxn4j8L&#10;3fi6fUPBsepxWBSIwC+mX7QZ0jCvM2wMqhn3FUBO0EKG4qtp/ju403SrzTViScX4X7SZmbazKc5K&#10;IVD/APA8jvjPNRT5ou3Q5lhFd82qdvwPedY+LPwO0j4ZeIvhnoPg+HWrnUtS+26D4x1mRodV02Bw&#10;uYXjh4kZDkAmRkbOdvSvnXVfDkVpo9vr2lX0F5ayrHHcqCIpoLp13NC0Lt5jBe0qqUbpkHisi98i&#10;5uC1kv7sjeWC4wTywxzwCcA+lT2GsXun6ZfaRCITFfrEk7PCkkgEL71McjAtGc9dpG4cHIrRO52x&#10;sfUX7O3w1+BfxG0DV7r43eN9V8GLY3NrbWd7beHbrXLIRzrJue7ltmUwhXVFUcs27gHBx77+yL+z&#10;h8P/ABp8dbzxnpPiTyPDfw61Kz1nU7jVleymvrWGTcHto4W+1IGKbg7RKkakebIhIr4B8JfEXxr4&#10;Htr/AEvwxqNzDZapEItS0/cWtLtVz5ZngJ2SGJjujLAlHAZcEV6v4x+KeueNbiHWLexsdBe4sUgv&#10;LnThMbi+kxtlnkuLiSSYmXHzIrhOuFAJFKeIVK0lG3nqcFekoxm7u0v67H9C/wAcv+CiX7JfxZ8I&#10;61J4yh1rSYbnxLd+GvD91BfXLjULCO38xtRvtOilintYS0iKh8lyxOQG2Nj8L/EfxiufGaXNh461&#10;j7fdRu8Not2kt2LiyAVbd2nIUuyxqu1nwSAMgGvDviN4c8VeAdXhtddlZZGtdsfzfvFideFORkDB&#10;xz29qw/E+t6u2haVZXNhY2jwwvNb39tbLFc3UM3yDzJUJDquwhOAVO4HpXBi639pWxFSXM3s1/W5&#10;zZbhKEKaVFWi/wCux6L8I/jL42+EHi0eLPB/9l4sXmli+2W6T+WZkMPnQxyFW8xVPykcoQDx1HsH&#10;w+/ax+Pnwi8Sar480Lxl4ia/14XazXIvC1ldpeptlllgY8TqWyrBQYyAUYbc18VSw2pWIzzbGKbg&#10;B84JJ74I29Oa9AvNVsNS0PTrbw3b381zBE66pLMQVeZnO1oFXlV8sKDnnPpxVVnUioqndK/3ab3L&#10;xWFTily7n7Pfsof8FM/CXwc8XXFvqehSXOjfYIDe+TfSNefbI1LXU0AmJRt53Ha2CxxlgSSf3f8A&#10;Dnjj9nv/AIKI/B/V9I+FGuXM1vbR2t7a6vHus9S0vVomM1vKtuxEyvbuqlnwY3J2hmwcfws6Fe6x&#10;pmvfadN3RXkcjDLsqkE5DK2/ggjIIPvX6WfAPVvCngC0t/jl4P8AibqHg3xzbMzQaBZ2+0MckEK2&#10;DDNbSNuMkblQqkYD9B30s6rUY+yqz5o7vXWyPLq5ZGnNTgrm7+2vf6/rMmtXfxOurvU/FmleIbuD&#10;xAn2oyfZ2lCMssKSMWW0uQPtCRxkiGR5EwF6/Pvhr4y6XF4dn0/T01O0tI54r42NvcGKJGihCBgU&#10;ASTfIFZwy5IVVz2qt+0L8SviF+0j8Tbrxn4it7W0127ixOlhGfskvyBWZDtbaHUZ27iF6DjGNPTf&#10;Ctl4Z+G1j4h8V6RdGaK1kimtriAPDuztFxK3z7IsEEjHocDg18fj8TCLTpt3bXXbt6p7Ht+yk4Jp&#10;H6oxfGWb4SfEbwRqEOsz6XoMWk6V40v7CO4ju726bUY2lunkdU8ozSxsp29E3kAZ5H1R4D/bi+M/&#10;xq+I1vH4e0RdE0dYGmtNHk23uqa1I0oCgswSC0gCMuZXYAHOGJwB/OlqfxOk8Oa14VWaWK7/ALOg&#10;uHeC4jF9bTBA0dvE6SPhodoCqRjCtuHIFfo1+yx4wfRdes/G3hS7Sx1PV7aZtR+wwsGs4hIwMwV8&#10;QqochVQrMAgHKsfl7+G8dVoPnrVeWM5N28723fex5+PwseW9j+kS7t5ZbKG6vIRbzSRLJJb+Ysvl&#10;uR8yb14YKcjcODXn2pFUOEIxXyfoY+PHw/uNG17VtZ1PxLp2oaklnfpdr5skS3i5inGxYsQow2tl&#10;PlDLgkV9VahJnJbIzk4r+gsmrurTUnf5n5xj4xjK0Tm7qQFRnr3xUmhLIHkLLlSlVpNufmGa2dOl&#10;hCnb6Yr2MS7QOKhaWoS2wZsgY/Wqy+bG+1QCK0JJMthe/AoVM/f615Kb6nTydisIbiRcjP51R1DS&#10;NXjUzBvlxnrXaWEiR4RhkZzmtS7QSQlxjGMEVzvFOL2PTpYZShvqeBT3F46GN2/yKopFJj3rtdQs&#10;Uhn80gbT6e9YrCNZiqjjPFfRULSSaPnakrSdzOjtAxzIua3tO0JJJ1KNtDHpUSFR0FaUNy0eGXg5&#10;9e9a1KUmnymMa8L+8z3fRtP1O1torKxumIfG5H+6K7swy6ZYm3vHDjqsgOeTXK+G5Yn0SKVmO9U5&#10;Yc9qt/aIwG81i+R3OQK/O8VTk5tPufpuEcI00090c9fNO7kt+VY/lENkjrW7JsbgfSq5g2vgcV6F&#10;BWSR52JnzXPlL4vWUrftP/BO8iBKjVPEVuxyODNo1xtGCcnOPoO9foG2jRR+EdYuULbho18Dt6jF&#10;tIeMV8N/GSJoP2hfghf7c7fE+tw5x087SnAP64/GvvK9vZbbQdStUPyy6bdRkY5y0Livnsxg3GaR&#10;7uXcq5ZSPEf2UJ1n/ZZ8CXFtuyNMuFK9eRfXPWvb7jxC1i4eU7Y+uAPmr5w/Yx1Hd+zH4dtyTi2l&#10;1S154OI9QnGT6dea9j1q0+2FmbcRnueK4MHRTSUjqq1rJuJ2o8Y2BhEockdWBHI+tXB4l07ULR7a&#10;0Zt7qRvA6V5A0G2PyUxz1FWLe5S0j4IUdCT0/nXb9Sj0M4YyezRoI4tL35yZMZ3Mxzkn0FW7/wAR&#10;LBA0VsxC/wBxux/OsS4vIziReoGf85rh9Rumdm46k5ruoYa7t2PJxuOVNPXcqarJNdI8y9MkkCuG&#10;SSQSMvOAcg+4rpUvGttyAZVhg55rHvtQ0rRreXUdVnhgiSOSeVpMLiOFDI5/4Cis30B9K+sop0YP&#10;m2PkcR+8lzReps2tzKUCOfcZqWV/OJCkDjnHrWPa3lnqVjBqWnSpNb3EKXFvKhyrxSLuVh7EHNWF&#10;dlOQe9aqmt0yFUexowExx7WOfc043OzPPb/Pes+S5wuSOfWsS41Bh92plTbIlVZ0P9pSQMPLbBI5&#10;atT/AITe/gjCO2Qo4ABFeVzahMTnNVhdSscOxxVvBxl8SFHHzi7xZ6ZdeLJ9QOFOGPFZ6O44Jznr&#10;XM28i8AEjnrXRwyRKwjQ59TW9GhyNWRy18Q5vmk7m/p8p2usSjdj5A3Td2B/Gvx7/aP8fS+PviXb&#10;eGvilY2fiv8A4R/RdSnvtP8AAZiubiC0nYeaYmlBdrmxMaPnggswUFSTX1L+2JB8V/EvhGHSfhBe&#10;TCXTrtJ9csdMleLUJIpEMkZjKEKfLWMybSCScEDGc/m78BPgFp/iD4paj4z1HUbrT/CGnanOHm1G&#10;6gstXdoLd7j7JdIZrZ0+0BWVnVkDFWKn5SK/KOOsxq1MXDBRp+4rNt7edla2nW59NkGFUI+259Xs&#10;up8/fECx/aAvfHWneBvA3hnWY9A1UE+DtJ1uPz7z+yrro7eZMxV+WJO5SWZsDHFeJab4H8TeIvE/&#10;2zwRpl1HrcQa2t7Lw9JMbtbmHKSzqsLySxkEMxUAZxxiv0L0T9pjR28U3vjb4i6hf6xpF1pJ8M3/&#10;AIam1CVTbxwxbbC6tXVlRHRkjV0ExYOu+MHO0fO3w68NfFX4eR/8LB8M+EG1Xw/rWvnw7/bNwzIW&#10;vbzazvHdRkSHGAC5by1P3ickV+dOlRq1qSoyet727aeWl/mfcRqTjCXtF0/Ht8vxNjwF4MuPgN44&#10;8G+NPEPhDXdUmNlJcJpkNrPZ3N5AXEEm17cIpQpKjA7nBPDbc1/QH8G7LwVbfD3StT8EHUDo+qwL&#10;q9rFq9xPc3EK3YDtFuuGeRAhz8mcA5xwa+Fv2dvjJ4kufDt54U8H+EH8T6mlzNFPFeX1taXjS20I&#10;advskfnRW8U25jBcIVhmJHIzX3z4c1vUdc8NWWrX2kX2hyzwAyaPqKotxaEZXy3EbMvGPlKtgrjp&#10;X7hwPlFPDxnGnVumr2as9et/+GPy/iDEVJuKlC1v62PoDQ4tNmUyvCqhGASRSMNkV7T4b1qCyk2K&#10;c8Y56/Wvj/Sda1GxYIuSmT8j9M+tdMni+7jw5+Q56jNehm+UzqNpu57GS53TpJO1j6w8S+Kree2C&#10;7v3ijgV4fresPeDDtjg81ya+KbaaTzppOR2fPNef6vrslzdF4WIUZx6V5mVZJKMrWPUzTPozjzXO&#10;tTWns7kSI/Kn17V7PoXitLzTdsrDnoO+a+T/ALXNKQ2c56Ed62NO166sSCp+6fyr3MXlEa0NHqfO&#10;YLPJ0Z3ezPdfiNqlpqun2sMzMZ45cIB6Y6n8K42O7htYQJQCQO4riZ9ca6kM8uSRzn0+lYWq+Ima&#10;PCElumaKGVyjBU0Z4rOIzqyqs9U0240e8vPOuIwsgICsODXolxqtrDZgQvyFwK+RLPX7uCcSls85&#10;rppfG8ht9oJLfTp+tRjcpqSkvI0wOe0lFxseuXHi37LE2XJbJwp5rkrrxg+zc7nPoa8dufEM0zF+&#10;pIqhLq8zQjOORxz61dLKbWujjxGeyd+XQ7C98Uy3EjJu49utcVdxRSyGYsdzcknk81mW1w6zmSUZ&#10;yOn1rSjU3EmDkAnAHua+pwOEULdj4zNMY6sG29SxpGmTXuooBGZkQhpABjAr6j8NX8GlRi1VQi4A&#10;Hrz61z/gzwnLpegyXTgFmO9hjnH+FXlglBLuuRnJz29K+fzrMYYqThTekdD7HhfKKuDgqlTeWtj1&#10;e3vovKJWTLE9PSuA1O4DSs7YPJplvqCRIRGD7ZrmtRvWZuCR3/GvmsNh7T0Z9hjsWp01puei+DPE&#10;/wDY+owyoM7ZA7bRyQpBr4b+HPif4xeAND1eX4hXGp65LdalbTaPDYaXe+XY2PnYlg8ueCGNSYvu&#10;qhOWOB8xAr6l0WYvMGJA29c1d8bfaY/DzSR4J+12YXPTJuIx6+/+cV5Wc4Z86qqo42O/JsXzU+Rw&#10;5j5T/Z00D4zat+034k8QfEHWtbvfBmpz3VxpGg6jZajZLpdsbpWUySTwCEFYsjCM7dlGea/TO7+F&#10;V1rulX+m+D/GHigWV5pd+httLkuLCOeGbaIViFsI7mR7eMcMrPw7blPOPKNcN3Pb/wDCvPhV8RNL&#10;0bxDc24uNTm0/WLeJ40huEykoQu4VxKsfzIRu6YPNaPxV1O68EeA5viDa+NNceXRvD02gxxeRqlx&#10;pc+tXM9tbPd3ksQk2CABsgyHcZW5GEFfzZx3xI8ZXhh6VW8IdbPV7dv68j904Syb6vTlWnTtKXn5&#10;I8r+O/7OlhpvgbwtqekzeI7nRdIvdRs9Rk8RanfSfbL28tDa21xfXF7cRuoEqpJkrt28J/teA/Ae&#10;e/8AHHgXTl8Uzacuux2YkvLDSy3lpbK4SGSIOSWjKFF3Akbu4OQPZ9P+AHgbXNOu28dal4+8W3Nx&#10;4Pl0O7k0xL3T9KhubqJoLu+aS6CSPJE5DwZP7sKWAY8j4M+Anjf9mv4a634NfRtcK6xdafe+GLLS&#10;tZupVvrW5srgQ3n2ooIY7iOfyy0DtGAZATj5c10+HHFDy2q7Scoy0lp6u/33OPjXhqGZU0pJJxu1&#10;Z/efoRH4HhvIhAu5R3PvVrT/AIdnT90yuJCwwA9egeBPE3hnx34U0/xx4Ym8/TtThFzaTMhQlCSO&#10;VbkEEEH6V6GsVrbR+dMV+Y/LX9Fzz2o0nGR+QR4boKV2tT55n8I3atvhAPPzEdBiszUNIu9KH2uQ&#10;A7jjHcGvo6aKCSMlMYJzXOSWEd6WSRVIzxmujD53Ntc5hieH6T+Fng4W7mmSJurthRmusU6LawSW&#10;WoTKshjMhVjgkRkbsAYJAyAcHv71f1TQrmK5OpNtKwkPHGpOTg8jAHpXgniLx14fgu9Re9mt1vrS&#10;WWa0Nw0QmELKQ6RbsRTxlOTGxDruBBBAI7MfmseS0TzsBk9pty1sZnjT4TeGSNQOg2WpsmshdWX7&#10;Cv2mOHVI3iRrjkMT5saoWG0BgpBGWNfNPxC+Fmu65PL4i8U6X5lwpgW8FnPF5bvCNq+WZGWGFCoJ&#10;KPjH3R6H2/xp8TLvVPDVp4602+uIToLQT3Hhp1limlaEmRPLcPloZ4yGX5pNhOOKyviv8b/htq9r&#10;o/xA/trT5tJ1PRw9/Yo8d1M6blPlKHyVlRyN4bn22hq+Jr4uhacq2nLqfXxo1bxjG+p5Ovgnxzqn&#10;w5gg8d6L/wASzR7Af2fq+k3tnrVzYyxYdfMtoG81kI2goA5VQFIcc1ynwx8T+CLO18VRXtgs2qCJ&#10;5bW4tYDZW+oaTeSKZZbO1mSNwHy+6EglQcICvFeD61+0Pp+sT6vYWmtX+iadKgfR5rFmmMenpK6C&#10;2aDzAEfy8KySFwAAMjArj/iHpqXejLL4M8QWV5Z6F59/b3cm6BrhJVWR2ZCyEgARL+7XCsSOmTXx&#10;+N4ijin7XDx20s936eR9Bl2W+xg41J7vzOH8XajcaH4uvNUVBe6V/Zd5NZOq5FmTfeVbl41ZlV3X&#10;MZOS3l4UEYpNS+IHhe08ObrSf7Pc3MEh1VJd82QGRYfKwCY2AJAG7pXmvi6/1DUvFt5da1cwSObe&#10;xtoZLOcG1nae3E4N2q8iUlwrDZwwz1GTiarPbwWSwLGCxYyCRtrYJB2FSABtQYJJHGMmvz3HTqKT&#10;utX069z6/CYGNSGjOq8HeLbFr7U7exWVY7fURdWERhkC2dncJIyOEQkYVmbBcsy9vlr6A8V/FlPE&#10;3g/SvCxmaC60W6haB7pEWFp2iaFyHVVZgwKNkn7wGe9fKOkpd6fdw363ipbPaNBcYwrMIypjyQcH&#10;G38z71Y8Z61H4hvG1OO/WOORGiU3qL8zIPvlVIG5cANjjb+VZSzDkXM5Wvo13NnlkE1KfQ95uPiJ&#10;4g0rTrXwLpl9FcJG6XzkuJERrgKJ180rGd0zqPMIOflxnisXxH4n0bRhLpCWP2+GLTkSS7ZhJHGx&#10;ZWQwOCCrw7QFXkbQQBjAPzFd3T65G8lsqsLV3Yo+UR5JSSSkannnJIXOOSME5OxcXmq6VpCtdfvI&#10;t6PIryu4SWRCMjaRhiwwWwcYHHavJecOdRUm1pt0+Rz1ElU5bL7z6M+H3jS3GrT6goilJkl8u2jj&#10;2CQzEfuWCDISU/ecA4XsOcfoMPCFvrHgGfVPFHiBxpNqqNqLOIorRJlhJlCtIpX5TI6PtA3EqRyS&#10;a/JvwT4isfBPiqPV9eklijiuTDHKkaOHYqqmIF8ZyTtJHIzkL3Pc3Xxc13x94nji8U3mp/2TZRLd&#10;anaQOFs5pI3bywykBcggnOB1Gc4XH6HwxxZhcIpKpHnbutHZHgZ5klTGSTo1VHla89jtvhxq8/hz&#10;wrpEmqwpDe67a6jc2MV3ta4+yvdRS2skgkLlVSIMGXhm+UHcAWG/8S/iU3iVk1HT9Xurq6igks7x&#10;rlo9recyny4Y4wFUgDO0YJyxZiQBXyfqv2/WdWS7EtxdbMC3B4kjjk52BcbhGfu4XOSAT1IF2z1D&#10;UNP1J7iUm3adsxqX27W6biu05YDBAP8APmrxXFk5UfZ048q9f8j0sHw1BVFVq6y1PTvBeo+MRLFq&#10;kpKtaSyPpmXRZLid2LyMuSAYsoDIWJ2qCAQCQfpn4W3tub+O+8V6jolyZr2a61UQrHIUlcgkodhO&#10;51cMBG4UHnGQK+IreKW5zfXQuGSF3iaWUsobBPOCc5AYDC8AdM10Wm6nHBPG94yQyjaGWHeiM4G0&#10;MuMErjHBbHPPv1ZJxlKhJSS5rbJ3/wAys24UhiIOnflv1S1+8/c7wq3hDX9KZfDF/L9mZpWthjbb&#10;qV4kXyhtO7qQ3BwcA4Brn/ij8HNE+LF1B4C8Rajfx6HeaUv9pW2nmOGTVmtJYiDdzBd0gUODt4Ge&#10;T0GPy5+GXxn17wJqU1sjQMl2BHPcSbmmhXawHlvu+XO7nHfNfZ3h/wCOUOowW2t6Cst7LZ6qruol&#10;xLBYzARSLKWG07/kwQMZ5J9P3jKPEbBYynGnXgovqmfgWfeFOLwdSdShU5u3f5+eh+PnjD4J+K/h&#10;L8Ttdjs7bSTYaR4qsLm/06/iMciadBIpglt22+azSRYZjAHcglmHHP2XpP7TCN8CVs/AGpJ4Q1K0&#10;1C2tdO+xw3NxDBFEohmjlur23LCJ5nUlFL7HYkYTNfZ90bH9oRdUsvEFtaaa2u6VcJo11PG3nE+W&#10;bWeI3KjcqSW6R+YqbWdY2VWCuTXwLH+yj8TPCMd74K8HeG9NlgLy20HiqbfHLcJcyyRwJLNI5XzV&#10;2KVCptBbZnkGvIxeGqYOXtsuTcZt6q91tay3+ZDrRr0lTzFJSp232emvk9Vsfef7NvjDx/460vSv&#10;EnxU1q/vL691KVbO3tIIV0h0t4p45GSe3iC71ZSCkjq/OdvYfWOo6z4e0u6a31S8tbeVYHu2ikcC&#10;TyU+8+wZYqOnA68da8s+Bfw20Twnb2enaPp0lgbPT1kurS72fa4729+dlm8p3iZkjUBXA3FHXJOc&#10;1zXx38W+D9YtPEnw98OeJdOtfEmm6fFc3Wn6nLDbWS7ZArCeWeIJIDvQGNpdvOQAQTX6TVz5ZXl3&#10;tsRO8ntd6uy21d7s/MY5DHMMdyU1aGqdl+R9A6F4g028uI4oIr4tInmwh7aRUVCoYM8mCikgjC7t&#10;3tXenU54Yw8rHrj/AD61+U/hv4sfFbQb63+Glsf7Xjt51MVy1758EVqNq29uywTiFcnaGMWQEIIP&#10;p6V4K8fX+h+INS8D+IIrO0uFZneZb57uO3lmRchWmlYqjMXAywC4Cg46fJ4HxGwmNnCM005d1ovK&#10;+p+hLgivhIuNJ6L8j6Q+MviPw5N4aa01qdnjud0cVvDIyNM0Y3sA6coVA3A56jv0r8vviPodvY3d&#10;1YWEqPZwrBPcWj3B2tM+HGJWCybzknqCWAyCDX2F8UZ49ASG1kL3Fm1yt1c6ekXmovnwupaeflYF&#10;HzMntyDmvifUV1GHRNU1fVNJ1BJ4ZWtGnEcckURg2wwsoIYptKqCzE45wCTXg8ZV4VpWtsfbcFUJ&#10;0Yc03uzxXT9c1K51CayR1aGa4ZJ0mfYy/MTuLNy56jfuHoDzXA+KvEFqA90sss8qSyCa0XcWKRqQ&#10;u5wo7ZHy5565zXrPgr4a3174mjW/E0puDJbvAjI9wk8YYhFiIjc7gpLgcY6HrXJav4Yjs71LTTRJ&#10;Y3ZAuNP2kyQSwuCG2Pko29xuOSGQBgQcV+RRwdWpBzktj9PljaanY4fw8s/jjxdHZeE4bm4t4YWn&#10;tLNJBLOWwF3AMVZ3deVjXJ3E7Vyaz31u4v5Tbw2DWNlLEfNa3wbmUq+4yDzC5jYseWyBwB1r1Tw9&#10;qNj4G8Q2cFzLPpE5Zpbe88vbLFc7hncwB3qDvZQuw4Oe2DyPhbRta1TXNR0k2MV0TP8AZ0We3LmN&#10;JsvHNubbGvykE7juUHJXPTB0IpbWZthsWlKV9j2XRZPipaeDJ9Q0zUp5bjT7azuha2QtpoGhWePM&#10;QcgOjBgMqoGQWycZNeF+I/iEPG+r20PiGzigeziubC58lI43kkkkMjJJsRSYwEVcEtjB2nnFejWO&#10;k+I9O0K6kvb0I89xJaSoVjSOe1s2VVS3uCNkyr/FtBdSvIxxXj3iS81P7NHr+jWnmWN1c+ZbXckJ&#10;SGaXzmVirY5cAFchRk8Yzms81qUpUkoT23OSjSXtnNteRiy6xeadZ2mm2YuLCzVzJbuZ1KowPVSx&#10;3joMjnoAa7JfiBq7ada6MtzLbrzcMouZfLecrgTLGCF+YbVUDAGOSoJJxfF9zd6VAH1+1E7i7knc&#10;SBFf7Q8xeVh02xs+7Hciubj1CJNJSWS3ihlSFhHLLvlZ9+SmSQBjA/h9K+boYiWGpN4aTkpdLnr0&#10;aMd5R1PpbS/HU3i/wbq2m32sald6uLyLVLeGdN0MrWq/xyOWJbjDEEZyNoJGa+kPh5438M6n+xv4&#10;8gvmmhaXxdoOoa1qy3WGE/2a6EMEUS/vibksAZAgQbSWJJxX5Z+JPEF3pLxReXeI+q4s9Mksj5CR&#10;zZQ4kIBJCj5hxuGemCRX6z/sq6fc+Hf2LvEmoSy2MF2/xM0mOfU72BZbdBBp9yxMquwDNs3suRgs&#10;ApHNfU5Xj6+JqU6L0j3et7NX6nhzpxp1Kygttfn/AF/Xf49t9L03QtOi1fxfdWTpfbmsZHkeCYwq&#10;drFygL52k7EkwGPTpiui0b4wzab4fl0BUXJnYfbbqFLqWO3YvIY7cncEDhlJZWz2bitH4ifDDxx4&#10;61+TxZql7cX2mSSyR/b7ZEljne3cL56WoeILhmA4wACMZArw++07XzqKx2mnXl+1qqSS280ZgUCE&#10;oFd2+UL8g5TIZh2NfO8QYpwquhQTjJ6LRq6Xe+jXbscDx0XT9+ab9djF1q4jlmmvLee4WeGQ3CR7&#10;5FEcbEMXwnQneDkk9QM4FeSeINet0nbTr6KUXlwwltkJkYEsflZhg/Mc8fNg5J7V614gm0PRzpaN&#10;LeX0LWyyX7zyJD8+TuRdwYsxQIOMYOeDg14DrHiO3n0x5NNspd6Srp7T3cqNIg2s2cqoIXJBOSSc&#10;dgcV8ZlGBm5e+nL57f8AAPJxM05WvoVU8I+N7nV49S8P6daQW1+6yXck7RmZvKGHXcdvcE4UD656&#10;w/ES48M2kD+HLOS/n1HKieeSYq0hU5O1CWC7RwASD0zxXtOi+INb1rRY9S1+dI7O3gURLMn7uTAO&#10;N67cHPGAOvt0rhvG9nqnxH8WyeJL14UshC6bdGtkjuGDAbxLIwL8DGCw4B+UYr1MDms54i2JtGNN&#10;PVN7pqyd99Omn+XLPExirQ1K+kJoNhb6Xbazrek3ZleC7mBmMEVtGvBt5X8toxMyjAbaRnPPJr1f&#10;QkfxJq8kWgeK7e3XzXZdLee3lLEYy8TQpldwOAvcjBBxXh/h34P6RcTRXWgX2pWulrue4S4WOdWc&#10;HggDyx+PPPevY9N8O6D4FtHufCOo6dFKPnnLwhrhzuAUFk3FowwP3ZSFB5xzXNnWKwsk1Rqtze14&#10;qyb76WX9amUMyTjzRloemWNm+g34sbrRZo5pZrhU1nVpEjnMTKDmNtpTB67uhB65xjzq6+FnhnxV&#10;qscuqG6S6jtxKJ54WiDlsZVowhRnPcNngYzjFa3/AAsrxhZzfZvEcCNFcRLJazavZfZJoVH3lhLN&#10;5pSReMk8AHaOazdZ+Ium6vC1nq2o3tldbGby45JAjKq55aQNjC8DJz05zXzccPiqNa9K6b3cW336&#10;b27rbzH/AGm3LkUkzz9PCPjK28cfZTpdtp1npoNzuddyFSvCGHO8SOCEyFAGd2OM16L9pu/+fO1/&#10;78zVN/ws3XdJsbax0eSC/jFt56y3qrdxGGP72ZmVnOTkEBwOcGqH/C8PEn/QO8Nf+AY/xr0q2Px0&#10;npCKS01vf1d+rNYZzSguWUf6+8//0P4NL6TxX4z8QXus6g0t/fndd3kzjezlcBmbAwe2T+tc/Nba&#10;hZ2cU8w2w3amWPkYcI5UnA6YYEc1qaXqekW800l7avKDt8iLzSEGGBYSbcMwK5HBXnmrmkaBba9q&#10;kcOnx3lwXkZ5LGxiaScQJlmZT8wOFGSSOOpqPaW0fQnm1aaF0LV/DkeuxS6naNBZSNFDctb/AL6W&#10;GIkCaSFZTtaQoW2hzgHoR26DwNp3wnuviclt8QdT1SHwlDdzSXN7Z2ynUri0jLGNYoNzIk82FHzO&#10;UQkkscc4d/4bl8Hanc6P43tLu1uBbv5dodizRy9E81W5QdyMZx04OataRqXiXwXqOi+Llc28lpJ5&#10;2n4SMyhY3LhzHIrBkZmOC6srDI5AxVqUX1/4JSZz3if/AIRxvEN6/hAXa6X9qk/s4X5Rrn7PuPl+&#10;bswu/bjdjjPStweB/E9j4Ng+IGpaXcDRry8l0+01FgFjluIUDuic5bapyTjHvmvRvivo/wAbPGWk&#10;Wvxu8Z+GF0/R75BDZ6xpOgWuiaXc/Ox3qtjBBbvIzFgX2ljjBPAFeM2+pXWowwaTql9crawHbbo7&#10;PJDArtlyseeB3O0ZJ9aupCyJ0a3GRTLGxkgbYo52tyGI7EdwcVJquv3OqTJNIscbLEsJ8hRGrBBh&#10;SVXAz6nvXuFpY/AzTfC2qz6rIbrU4Lx4tPtreWVhNEUTZIJlCqV3bidyqRwD6V8+yWc0cCXrqRFK&#10;7ojHoSmNw/AMPzrjwtSNSU1ytWfXS/p3FGmlqMF3KQF7jow4P0rsNK8Fa5rejrrunT2MjPe/Yo7P&#10;7TGt40mwMCsLEMVOQoYcFuOtZ3hy28M3DyweIv7QUnBilsFSQoArZ3Rtt3ZYoAQwwMnk4FfQj+D1&#10;/Zd8R+IvBH7S3w+lvvEF94WRvDltqN/NZjSru/8ALlttSdLSRTOBDu2RM4G4gsDjB7HHTQc720OH&#10;8YfDbxJb32oWvjLX9ObXtKiZ9Q02/vMzIItqCGOZyY5Z15zCrZUL1J4ryazh037FPNfSTLcIY/s0&#10;Kp8siknzCz/w4GCODnPavT/EXi3QPEV1Z+LtP0yLT79J4xfSTXr3X2i6X5zMIZAWEfABG5ueM810&#10;Hhj4R/GP4/ePNWa1ga51FTJqOrXl3IFjiLgyAu2Wxu6L1/Q4zoXkuW1v68ieaMI3m7JGwnhD4fap&#10;8Ibg+c0XiQ3sV1p1sBHPK1rLGPlldHUqhb5QWX5SMnG4CvFrPQ/FllqY0Wwtb17wwrdQxWZZ2KFQ&#10;4k2x5ypRs9uDnNem+Af2evi14t8TWujRaPrcVheTLDPqlraySW32fPzSpJxHKgxkYfDY47VrReC/&#10;jh8MviReeHvBNv4ii8R2KXFvLd2cciSPYgeUJIsDd5bx478cAc8UUsDUTcbOV/K/6C54crfMvvRw&#10;jaD/AG1oM19bxXX9u21w81zMrhY/JjXLb1fayyjrx1A6Z5rK0lLvxFa6lr0l3ELvTbaGdYZnCvMj&#10;SLERFkjLJuDFQCSuTgYNfqX4U+DNtqfwPF98TtNXxTdzRC8e4vLSS11qGIMC0CyyOkzPFhtq7sOC&#10;QM5Wuh1/4cfCLxd8IF+GunaYumQoPMsLpYMXdrOGLBm8xjISclWUnkfhWmLyqph4p14tX1V09n8n&#10;oXltCrjpulhaXPyuzalFW+9pnwvafFDXbTwLp2jaNbx+TIk0eoXiKJp94lQsgHBiA2qCcnfk4IGR&#10;XtfiX9p3wRrHwqh8P6raRS6rDM1tvtYl2tYrCoiefJBMrM7IRzhU+Y42isOH9m7WoreKP+1dOgub&#10;e1mjSSxsZkSeRgRG02NgQruAO0c4DEE5zzXiv9m670Hwhpmo+GlF1cBY5dZtY9stwk8YxuifAMkL&#10;knKlQVHOCBmvhcRkuEnFzq6W1tez389T1KnCeaUZ+7Qk073srperWn/BOM8HeFdH+IHjeOXVbxdK&#10;vvsMY0e0EDG2nvIwPLgeUMfKVweu0gEhcBTkegeDfi942+EXiOXTfEtrPLBb5ubdopjE7RXXARAV&#10;GU3LnoMEYPPNYus+C7Pw9430/Q4ZZTdW2taRD9rkkVlBlgPnYKgEgXBO0nnA9af8ftS1Oz+KU3g/&#10;4lyvDDpgmtoL6Hc06HzJJoWdOAwDSkYwDtGF6YKyuvQxFVUm+aEo6fL+l5nh1oy5WtGz9+Pgr+31&#10;8JYPChi8eWuv6PGn2ZW1KWMXdmZZwFGVi/ewrI3IAR1B7ivvTSdb8O+LrL+0/C19aaha7thmtJFl&#10;UNjO1tuSrY/hOD7V+J37M3ibwzN8GtM8EftJaOw8KazKLLQvH+hJlgsUqYkvLIZYwJKVUTqqkEtl&#10;Sc1+oHhH9k6P4YfF3SPiD8OdTNxo+oQ3CarNbygJPa+UHtNyoSkyHDBZBkhmBzzX73k+ZypwhR3S&#10;SXmj85x+UqUpSej/AAPcbixjX7xqkNkIwp61ra9NBa3TQhurYwfQ9K5S/YpAzlgBg4avs6T5481z&#10;5qUnB2S1Ly3Ww5yea1rG4E+Se2K4SCV2hUMedoz/AJ7V0mly7VK56morUFa6CjiW5WZ0/nuDtTjF&#10;W/tsscJDE4PY1zbThDuJ/rRJeb14Pvya5I4a72O54lJ7iXmyWNmf8K5uWEg59auyztI2VPGfwqhe&#10;XlvYx+dfSpCg/wCWkrBR09TgV69KKpRblokeVXn7R+6rkaAkkCoLrWNL0oxf2rcRW4mkEUJmYIHd&#10;uAoJwMnsO9fkj+2P+294l8LeEZ4vhjItvjVo7ZtQhlV2QQFhIqZHzpJhTnAZDkcqRX0p+yz8e9X/&#10;AGq5NVg1qxtn0GLR7KVvMjD/AL+ePa6MTkFjIrHGMKB9K8bL+NMJiqsqFF3abXk2t/8AhzDFZFiK&#10;UFVqL3WfaHxX8dfE/wAD6Uk2hNo8ehXmnXVrPd3DiG5sr8xOYHy/DrJIAgHqR9T+EvwC/bM+Lvh7&#10;4g6ppOteIdWlt9KtVnEcqiZl062LTXaATMv7xBhMk5J4Ga9P/aI+L3jjwBo0vwU/4Sh9Q8OWFzLJ&#10;DIUW4u44NpVbK8mdTvtwQdp++AdpYhRj8oP7Nv8AxXqKXltcJbW5R7eF5ssfKfGPm3nLEYHPJwAS&#10;a/F+JM59lmTk9Eu70ufqmWUPaYSN+x/YF8Of2tfgZ410XS2fVoLe81LTYb8wyqyLH5wysbvgqsvq&#10;mc+1d94z+MXw58F6npena1qEUc2szCCwiALbs5+ZiMhV7buma/nU/Zm8a+M/DvhSz8PeN7XV7fw3&#10;Fc/bYIDB5dpK2794fOaFwqhxtYhgvuGGa+/f2svFHg/x5+zjYfFbwalnHd20c1jDpqzRtKp5ysYj&#10;YvgsBtI9QfevVlnmNpYOti6lOK5dVrq15prc82qqTrxoRbs+tup9PfGT4v6He/G74YaTaR3K3Gi+&#10;NC12MKflvLCRUUjPysTg7T2GfavTPip+19ovw0+x2GqpHfSalqlpZ/Z7UEMljqD/AGYSknJMkbsp&#10;ddvA4zmvwP8Ahv40ubPWtN17x3OBvuLC/unneSZYJVZIwGd8uSQQoBJ5AHXFWrnxJL4u+JWk6Lbz&#10;XFxY6XrFjdJcNEySvE9yjYlLMxKhhheuO3FfmmYeJNV06bjFJzfk9FKz2PpKeWWla+iR+mvwD+M3&#10;hXQ/Al54X1XUbzTtY07xvf6Rb29pIwFz5ly8+ZlJ2iHaxBPXcMHtX2J8LPjN8N75YfC/gvXG1W4u&#10;55ruS2ubv7TPaxhSXJZmyEQgR47N2GSa/na8ZXf/AAjvjTxfr9xcxQ7ddvDc+Y2ZEy6sFRU3OrEY&#10;PzgKcHn1848E6/4g0Oa81Dw/PcWX2mxkhZl3RyASHlS7fLksAcZwe9d1fiHHZdiIVsXhLQnblk01&#10;zR20u7a+uhhVo060ZqlUV4uzV/LY/rB1zxrpekWrXt3PCi7SUklkWONj2BkPyrkkDJPf8K8a8Q/E&#10;9dTsnupmudObTLaa61zw7dov2u50949kk1o0bsZBAW8xJIgwYrtIUkV+av7P/wAU77wNrc/wf1K9&#10;0jUPB1pbJf6hqHiK4SE3ct5brczQwtMXWaSKVjGUUkArgY6V4z8e/itD8IPH51GNrLxr4atbHzdB&#10;1fR57i1utJ/tBX3RW9zaXCjYA7BoXBXBIKjmv0hcU4Z0VUSSu7W31777Hh08LWlUdNmR+17+2jrm&#10;vftE+Gfhhpuoavp+j6HJatqU1lcGJtVbzFljkU5XKTRLGzFxkbm6gc/px8Sf2q7ewi8PaV8OvsOu&#10;axfyJJqMEUzeTZwcxSSzMFUNH5jAKFZWJBOMV/OZaeGpPiN8Vx8QVvVu7PSbSFLGJmkZyEjP2eFV&#10;nBkCQdHLEn5eMgg1794I12/8E6pa6kpjmeC4E91FMX23eXDlJFOCVYA/TPHNfl+Y+Ic8DiI0qb1m&#10;1d9Vr/kfaYThpV4xn2P6FvFXxh8J6B4Ti8TSXEThhGB5LAiRmGdqFiAN4+6x4FfkB+01+0dqHxp0&#10;25ufh5NeaWVtmsijN5coR12zROFJVxh3IbG5cnaSCQODvvi74u8X300/imKQyTXgms44JAEtA7f6&#10;gRbf9WqZCgMDkAk8k14x4rstVvdbk/stxdJJEg863BTphcthjlicKFA3HGSMVlxL4j4jGxdCk1GC&#10;18z0Mv4Ow+Fk3UV29T9TP2SvjL4/1DwTbw+KlSbTtJsY9Os2hMcckz2/lwwQbCVwyorE5ALHJJG2&#10;v0A0rxr4d1XTLq/027trxbF2ivFspFnMcqnDRnZnLA/LgZ54r+fX4T6x/wAI5eQ+B4LmfTXkvFi1&#10;Zod8cvGRKhYjImGACWAJAOAB1+xfh/401jxN8HtAA8T2C2yxwxTZRLWJ0ikjZoOsfmyB03SSAEJy&#10;Nx3Yr7rhHj+osG6c05OHVv8AXsfO57wlSqVlKL5E+iP1W0+/g1nTodUtVdI7hQ8ayqUfaem5Typ9&#10;QeRWXe7FGeue9eMfBz4kfDbxpd6ta/D7Urm8+zW9pc3dtOnyWqz7xGu/cylnCszAHjqQCa9Svbgl&#10;j9a/acqrKvRjVTTv2Py3MrUKsqb6FCViWpEb+GqDytn7pqWNS4zzXtKCPH9rzPQ2UkKAD3rZspm3&#10;ZHb3rn7aJ37HrWzbQyAgEHOaNFuKomeIfG7XfhpZ6lZWninV73SbkRT6ndJptpNdTS2sELIzs9uN&#10;8AjBDGRWVtoxyMV8Kaz8Zfgfd3l5r3jmy8Q+L7PTPDq6bLfrdSR+GNUdZj5bPaxRfaIJYkcOWDbm&#10;ZMsMncZfHniJ/EXxJ8X694k1DRrIJb3dlo8ckjWU2oahapJarp1uZlaZ+p84oI45l7sDx85+A7mC&#10;Dw1qeh65rWs6BquoaU0z+HYIZbWwluJXbEMsBVt7SxoB+72AKQCSOG/n7ibP6rxM5KmlD3t11Tdt&#10;77s+/wAmy+1NO7ltt953nwW+G1v8cPGnhDXPBmj+H9I8PSXElzHp+twPcXTp56KJobwPBJezRsQQ&#10;6RKImzu8zBBb8Yfgt8QfDy+LLPQX1e80aS6k1C0a4u9hvrO7Cy3reWrIjz20jRSOyBWYEMQAlfP1&#10;hq/iP4cW9t/wrS41bwfdWKCe3uxqMylxOqtIIg5fyQypuUDAKgHJzk8V8Q9N+KOofYfiN4yuNTuZ&#10;dWurnT9MuNTLXMUrWqRO4jjyCFZCuPlIdQvFfIPOcLOilCjJSjrdaJXtvZW0PplQqydrrldt1d6H&#10;6+tpnw3+IHwK0DwF4h02Oy8XWNjZYh19niuLmG0XyjdNdRjcheAsw+YGNie+CftT4b+DP+EJ0+6j&#10;j1S81Kxv5obzTYbu4a6FnA0CDyop35kjLbmVsDKkd8k/zvfs+ftWeJvgrpP/AAifxDt7rUvDPnve&#10;RpZSC4u2uoV2NarITIYoHYqXXbtbGAMFq/R74W/tZfB3wv4t8QRy6lrGlaJeKur2eiXwhmsLCe6m&#10;iWaO1ud4ddu/c1uMquHKgEba/YuGeJMNUUZYiaTdlvb/AIH9bHw+c5bWhfli3bXvc/TOeWMMStZZ&#10;8yXkZIBrJ0/W9J1uzF/od5a31syh0uLOVZo2VhlWDISCGAyKsCaZhhcrX6VGCkk0013R8rDE20f9&#10;fkdIljbJAHuTh2HHNYN5ZwAtboRKrqRyMghhggjuCKrETSsNxJx69KsXsFjcadNFc5CPG0cgDlCU&#10;bg4cYK+xByD3Fc/1bk5nzX0LqY9NKPKfln+0j8OvH3w11uw8Q+EX1+006O6gcy6TeAabblAQIkhc&#10;q1rgYSJWdk2kjI4FdX4M/bTh1zTm8KWmnmyvNNt4Auq310Z7edFkWJ2VX8uSSQr82PMXnjJAzXrV&#10;38UPC/h3T5/gT8UfDGq2Gh36y6Zbamwubr7buk+RY2jUyPIEZW3FzuwcnAY1+bnxY8JeHvB/xlEP&#10;hHUNRvdLkhhuZ/EOj2yXYhjnZkmMcMe0mQhQrBmjYE7eByfwLOMZXwWIlXyrEWU370Hun3V/v21P&#10;u8uwEMRTVLEQ21TXVfLQ/Xfwb8bdI8W6tLompRpptw159lsYJJd8lzwWLqQAjKExzG7DORzxXrcl&#10;t5ke4HgjI47Gvzu8FXPgbwd4VsZU/tqW6uIBqCaHqN2WtbG3huIysgM8U6JK8eTLGJkJY7VUgrj2&#10;nxZ8bfFPw/0600uO80/xFquoxC5gWXyrVo/tLD7PAY4W5ZMhGUhWZm+XcQVr9GyXjWNHDJY+fNJd&#10;VZtt7K2ny/E+WzLJJyq2w8dH/W+x9KS2jA960fDugXPiXxFY+HbbcHvruK1VlG4jzGCkhTgHAOcZ&#10;/wAa5f4ev8QtT8PvffEi0060u3dXgj06UyDynRWKyA5CujEqcMc4zxX3T+yt4E0jV7jUPEWpKu6M&#10;/Y7czR748MpaQjI2lvug4OQDXp8YcUwwOVVMfytO2ieju9vuZfCvDksdmNPCPq7u3ZHmvwx/Z+uP&#10;EN7qieMLO8thpuq3VkbVPMmllS0kUBm8lWG2VST8uSueh7yeCf2cdcn8a/8ACLeLIbrGmadq+o31&#10;zBaNsuXtnhS1hjjmdWHmh2dVbB4IPK19peKfgRffHrWr3QfGkutjwvpMthp1hpGi6rdaLHeXvlLd&#10;319dSWTLNKsayJDDGTtGHIAbDVF4j07UdG8NeHbfQpDLPpGtw+E9WXVbmWWZ7LmKPEs+5rthKISr&#10;uGZwzfMcV/J+J8UM3tVq+3d5W9FZW09ep/T9Hw7yyLhD2CXLf59dT88ta8GaD4L/AGe734n/ABPg&#10;u/C8/wDwgl9qVjd615cKx6wJppIYltg/nTvtRIipC/6xSAcZPN+A4PCviKwtvE1lcC9sbuFLuzlQ&#10;YSSN+VOOvfn06V4r/wAFgpPid4x+IHhX4U+Ff7Qnji8PJc3EeiErdtcXRWV/uDzBHvZIigVRmIAH&#10;5jih+xPDq/h74WL4R8ZyTPf2fk38XmrJtNlqSl4GVmAQnzYpwyoTtK+/P694acW47EuosTUbdXVa&#10;7W6fPc/LeP8AhPBUXTnh6SXs3b18/PY+sfi58YvFnww8NaXqfgjwbe+L/tV1PDfW1vP9mNpawQNK&#10;Z3co45YBQGxnnqcVZ8AfF/Q/ix4WHiZoBoipuaWyvpkyqoM7xJ8iSJt5LpleDycU7xH4i8NWXh2+&#10;svEd89laz2csLSQXBt7na6FCbdkZXEmD8uw5zj1r82NI/ZR+Gvir4gS6z4l8S+MJPDGp3tvcaZaa&#10;495ZahJLaWsn2mCeS6jXz1YphjHgJGDubrj1c1q1cLX54Su30bSt5vS7/A4cHONejyyVl5H6lade&#10;aTq2mprOiXNve2koJhubV1ljfaSDtZSQcEY61zGoyo0zEdB0FcR4r+NfwT+E1hpvhaZo/D9hPEya&#10;VDb2c409oooxIxguEjMciAMBvVjubuTXm+gfHzwR43a3k0BroRXVxJHDLdQSxLLDGHzPE21laLKM&#10;pYkAMCGw2BXvYHP8I6vspVo83a6/zPGzTDzivdi7I950+6SOTexIwf8APSs/4satZad4LvE8X2+t&#10;rawT6beSppEIlvGRLqGYLHGzKWZkDbB3b5TgEka/w3e9n8WwX1tNpsCWJ+1yS6nKscIVTgH5mXcR&#10;nO0HPGeK2fiFdWGk/EvXr7SfEvhhNKu9N0T+ydIkjD38Ii1aFYZxi72TW8YlzOwU7lwoIIBr878V&#10;OLHhZf2fTV5Ti766rt96PvfDnIPb0XjJuyjKy00ffr0PU/HPiD4f/DbUbfx/4703xM2k2mgXWoar&#10;qt1FawLpdoUV4oHhGWUXUgjZM7iWB615T4c+OXif4k/Ca98WaJ4E8eaZPa35stJtdR1VC9z9rjEs&#10;E+yGJgDNIiRRggHlmwApqx+1hr+ha18C/EPhm88e6faLcRGDXtS0qyTVIYbeykiuSz2qR3EhEaRO&#10;2wSD5cBiOcdHb/Frw54x1Bl8KeJPinIlzHYQJd6J4Vnt7e6uI4JfJuEun0iUBJ/NeWMpIEjC4Vtp&#10;5/mqpRjyczp9X39f+AfvMW29JW+4yfF/xl8c3vjy5+H+h/DV9ZudLnax8S6vea/cxR6Xfo2WiNqk&#10;KpcP5HkytGr/ACtJtbGDn8vfjX+zT8Rdcvl0f4jWfhuM3NpFr2n2sifbRZ3F3dXMt+sUccYYJEkI&#10;GQrsyEYAIcn9R/gydH1qTxv4Sln+Mmr6nceOU1jU5riIafPZSxxQXLwpcOLRZRdKqNMrMcnCYU9f&#10;zv8A+CgGpDwD8TtF+I6eHfHnhi8vrC+8KyzyT/2lFEL1DA04UXl9IkghlYlFijXf82cvk+hlvNGs&#10;qVHTmWn+W/qcuKipQ5qmtvPoey/sq/EDxSLnV/B3im2isNOsrC01CzBlVvJkYLFPCChCeVC6bUKI&#10;q5Vh1Br7vaUNCDIWwh5Hvn/61fzReAPi/wCLPDXhTw7J4c1vSNW0rwX4imv1guRJpupail6PMmsp&#10;GnLF2SHekSmL/lozBt2Mftn8A/ikvij4T2DXuotf6lEZY9UEoImtpmkZ1t5N2SfKQiMP/GF3eor9&#10;+4LzCrXisLUSdtnff8mflHFOHp4e+Ji7JvbtofVw1uCLCbQQPWqd7rEGz/RV255Zs815PLrW4Ehu&#10;/rWVNq007ARv061+m0sn6s/OavEMVoj02e++1qVfP97g4PHp+Vedaxa2MNtK2j2MuoXk4kjmSRlj&#10;chyBkzOuArY+bnPA4OBV+xuWCbmbPtmtlL1RjeQcdB6VvPAJuxks0929zxfWPgnp179mulgjka3E&#10;UYtLRY7UIoOJGE6lWOU+VkI2sRnuTXyp8YvA/wADdBfUZL2z8MvqUkIvobbUrWO6MJjBiLpHCF8k&#10;/KAYwzbSAQSDX6J3+rm2sXkwDtUscFRgDnOTwAK/Kj9pP4zabHrTpovkajcT2jxCXarIo3HbFKv+&#10;rZj8xUk5AwQRwK+b4tWGwWEnXrWTasvM9TIMXWxFdQi3ZH5wDRfL1u3jgFtPBNqIt/OjlL2ts0j+&#10;rkldpyc5xjoetdN4h8cal8MtPg8CQWOn6hFG0svn2EsgEIfyt4jRgpJkVQJWQqcHuFGMC8mv2tNV&#10;i06xjmu7i3+SBU2vG0TmRFjZCdzhl/uk5KqB0rjNbvtL1qxtLvTDcS+XAIzakr9og3g7oyF5Yrgk&#10;rjIHUZJA/mv+0nSXtox1np6en9eR+sQvKahPY42w1fSLvxlql1ZOEU6haxRpATiVY7ZPvEk4ddxU&#10;sTjjNekC5ksbOKPVXgmluFeG3EbGWSMiQhI5vlGQ4XAKMeGU57DwzRbyHwr8Rp3t48Wuubbq1uTu&#10;Z0lhh2yK+QX/AHvBjI4IyDjkD3rTrWBZJVu4llgmU3sMt4zFowCN8UTKQ3G3eOMjJwKWYVm6zqOX&#10;u2TXn0f3O6Z7uXTUYSh2K97oS22my/2g6/6wPmVGA6t26AE44PI45IryiUSDRZrrUJXst90lpCJc&#10;+WYCdvnRgY+b7p29wTnFe3XfijVNKt76yhMd0/nwzG8Vh85kUpCEDYBU4BO5QQc8ryB5zrFlo13r&#10;bTXE+6UkzSW7TI524VGyVH3i5JGehwcnqfEqZjGdRtxb6p/8A1zCpBuEU9exk20WvzX9vfwLZRaY&#10;ssm17pxhmAQ4KqCW3DHy7uwAIHNd5qlnbXcixy332q5Fx5l1FJF5BhjiCNIZJS7M4J2qRsHqCTXA&#10;x2S2mtQaDBNp9lBekXMrXUZCTIFZDiMBmBZhgkegJYYAqnq2j6jpLTSaRPczyGG4jvY7febe1imO&#10;9Asztkp/CFyx75OK4q8Pa1ovnSdtNPPdvb+keIsdSlNJw97v+nYv6XN4gbxDcC2tp7hby9lS3kuZ&#10;kZDDMNz4R168qBIHUgYIANdtrNhZJq8+ta2imKVY7aLT4/Mii82PBWbaDsY4+XnI2k45waj8ODRN&#10;ajc2yC2vY9NjS1nkR2dHaDcpZQu44J7AYOASME1m3ceooiPqS3CrazyC8uWbzC0cYCgmMNlCFYHO&#10;OCe/StYzc6/O0otaPv8A5Ht4HC0oRk5q/M7mha/a7XctnataxBg0E8OOHVvmKvkAqduSByMgHoTV&#10;OU3FrfzajAZprhcP5CqAQzA4KsS2373ykrzk9wKpS+MoY7r7Fq08UkMMamzQJswpwSdxGG559/wr&#10;T1C5ktoo9Wsmhgl1GIrbyzbCJWi5R1ZjnKuGIxtBxzu4r1ZVV7tmejKrTgrKa0K2q+KbjQL2wg1Q&#10;lyZGkMKozJbhdzB2c8MGI2ngdiMUx/Ger/brrV4ysPnbXiHDRz7z8rFRkx45Lj16DtXN3/i27kt1&#10;nmnabaozbvC0oRs8gA8gNgDkdR9Kz4fFemav4WkW5c+aRNDE+xFMZWXdvRsjdhhk5Gcfd4xVU8Ku&#10;dVXq097+ZxOFJ1PaSqX7ano41+exsrYKFtprtpFuJZC05PltkMm4YKvk5AAwMDB5r1fQvjxaeG5d&#10;Q8KXVqJEubJ7Wa5SQW8jXMwQMRkbjF1O0DIB6cgj5l0OW+voLeS6nMQefz0uHQIwOwoyBiDuJJ3Y&#10;BOM17H4QXStEt4x4jSO5tnbFvCgZnnmIAXzXQ5QbQPmIIHI6kGuirOrCftaVWy9bfPzPL4gwbxFN&#10;OnNpJo+ptC8UeHZdGtW8MXrwxpDcXNuJobiRIltZDCq5jkDHcd0cvy/dJOR1HuOoftE3N/aadrwk&#10;km+1x3CzaZ5pSNbkPucP8pGUPzAhs4G7BHB+arDx3orTx6T4msp2ke3t4rGaxChI0VnLLGiL2bq5&#10;U7ixyc0+LVLIwXNnEn9m21xqH2iZ3RPtBkhVgn75gHTKyHp83OCcAY9/K+N44S3s8f8AFq73eu2r&#10;2+7Q/PpZDT9pUWIpp+tu/Q+9PAfxSvb63ubrVdS2SSljcxxxGSW4vbhUZJUezAm2pFtCqzJhVwWU&#10;LmvhjxP+zTonjDxVd/GTR9buvEkn2zemmyWl5fW05MJd/OmSSWWN1f5SyuAGzwF68TrfiXRPBPif&#10;Tpb7VJpYXiEelz6Rq9zZ3kM8Ujuk88swW38yNT5axMxD7drDnLe5eHfjNp19ppt9bu7oT2uopeJq&#10;t6beNpWSFVMbR2yfZ2LxhC2Y8k5PU4r7nD8dLG0IQzCSvG9uvz7XPNpcMQo15VcPGyfkedrZajrV&#10;xcatNBNo2qx3T2q20gkj2efGGkzwgBRB+7U+mcV03w58Zavoc2rSeK2Eun2LQfaLuCCK5+cIRbO4&#10;EqmNVKfNIwYDG48nFR3nxA8UaR4ou/FWmzSLZz3zX9pHOzI7B4TGh3xAsV2NnIYZ746Vxmm+PtP1&#10;ezvNXtrO+OrRTI2171Gh2quTGUlEu9PvMFYbs52spNeDg8bRdRVYVXdf9up/jqfb/U6k6SUlv2Ps&#10;rUfG2j+Ipzq97ZanDZXn+lx2tlMk0hktj5R8tVDO3k5wF+7Kp5AzuPg3iW78WeHDcP4X0XUr0xw7&#10;baa4t/skyDKvIssDggh+BhWVgOe1fPkHxP8AFOm65cbJJNtzcu8skMNrFNFLsZSVleJkROThVYLn&#10;naTyMafxh8UriaXWNe1XR1Z5obqLWNfMt5c2lyjAeZB5fkBcFQhLZRc7lAr6+nxPSrqMdb99NP1P&#10;LeTzpyly29NTrvGXxBu7/Vrrx9NZ3WnXkB2Pb3Ku32y43+XKFdQNjKqjcG+9nAycmvD7z4i6xJI3&#10;2IXmlxf2YIriKzjMSsVJd1lT5txMnJ5+9yea6/xJ8QNdfxJqkPj24tNYt3i8i6u9LVZAtwzNLLPG&#10;ybzISxTLRybgMjaSK57xdLoumaFA+g3lw8tzpe26LyKz5KgbQ42lTzwMk4HJzmvks3zv2c5Pn+56&#10;6+R7WBoQsoSiZ+qeLrfXPDejaL4gKzxabcw7beU7GIBJkUsx+5sJTkDgnGO3IHWdS0DTYNL0Az2C&#10;eU8F8rSFlkZxs3hckspEa4DccmuQtrrzLhDFiSJ5m8mW6UoiORwsh5yF53BQxwfpTbbXNG1Ke1sY&#10;r6Ced4JEvYLWN1gC7sQusrxqFKjIX5ufwr56VetVT9pLvse1SoRi/dPYNA8d6daab/Y3iu7hSBEk&#10;jjaaLz4y8qjZO24li2AFGDlc8EAV5zfPoAkSWylltlkuJZTaRAojws4aMgsRnkDaw6NnHSuLvobL&#10;VrhtA0+SG2VFbzd0w3hcj94C+VJP6/lX6x2//BRz4Y/H/wDZFX9lf9tT4e2fibV/C2nSaf8AD/4j&#10;6AYtK1XS2jj/AHSusUCqYyAEaAHZKByiv89OjhufD+zVRx87Xv8A8A58TRSnFwhc/MnVr+aVo9aZ&#10;1eCZpGMKSeaqtuOxgcg7skbmHJx61qaXZJq6wmeaVEhiDSR24EO9VA3lmcFVCgdW3epFUfG3wX8U&#10;+GfhBF8Z7u4jTR5NeGiWkNurwzlns1vo5i7D5Ubdt2Ar8wIbIrD8NeJI/L3zzvcXM1t5CXFq2yMS&#10;XGxHWQDPmK6llcIR6sRk14uZYXEU6cVCp9ytp5+pz4nFzgpKJlX2jWFl4pWfXnZIo7QXFnbrIXMY&#10;UbUucq2wthjwUHXoM1+o3wO8ZyeAf+Ca3ibWYLpbqd/jHpYju5GXmL+z7jAxIHGc7f1IxX5C+EdQ&#10;1aHVXk1NYzFFtlTe4l2uuSpbJyw/EheM1+pF0bG9/wCCV+qaxZCVWl+Men2yxwhWyP7MlYk9AQDg&#10;5/AmvrMtcqVGaTu1Hcl4ePsbT6v8zzyP9oqLSNPuo9Y0nS9alvUjgludSuRdqrxl93k+aV8osvyu&#10;vRuCOK7vSfiJ8IdVJ0jwgraBrV/o12o1exuY5bJI0BCW1xayISAyMyj7xBAZd4IFfmL9uthdCS3j&#10;88B9ryA7guR3HUEHqM9DXuHw8+HHh3x/Fe2dhb6jFqVtAJ4vskBubdShO6Sfzm2BVDHAUxnnO47e&#10;Fkuf4p1FTrS5na2ttvXdHzGZ5LS5Oa9tdhfGra/pen3F7BpVtbTI8UdhdQWqzCSfJEfmjO20MkfL&#10;IQ8c2c4U5FfOGry6hrNmlxqjG1jnkD3IuYzA0DqDw7LGSuc5UkYP06dd8V7vxh4ZuptJ8N3FxNJ5&#10;ZVpbASpJlgAhHzPExUnAMcnTk57eZeIPDq+J9LE2t3F9a+IGija6N0xWCfykyv2gFhskOMKGA3dR&#10;0rW0azjVqWV3utbfLt5nmRotL2bd7Hp50i3uNK0yDUNTs73Sra4VYraaR42bGSx3Kq7zuOAzDA7e&#10;/bWes6FqhntvCVhLp1wh8pzG4aIBOAZCwAcY4AAxz7184eC7bxPr7XPhfWbK2sfJQMttfyrYJLv5&#10;2o0oWMbnwcgjgZ56n1FZF+GQg03xVevHah55UjuFa/hVlwY7ZJ4HAIKjDNwADkdK+czXJvedJVLz&#10;WyXZu7fLHd99DmqYN8kknY9oPgJb7S7Z9U1+KxeXc0EdraG+VZWGQpEboYgcfM2CAeMkitbwj4cs&#10;tP1D+wr7UtFvRM4WCY2/2a4/edUczYUAf77ZJ+leAQXJu7lLfRbzWzdtDDdiNdMeINbMoKTBpXB2&#10;MORgENnIqDUdRFzqx0ZtN1XUbmFUmlk+yeRcvKxzhZCS2wjHBIPXjPNeNPh/FOnKjUnum/hs1rpv&#10;b8zyacakJNWPqGD/AIQ+S8uImje6vrU7ZYIF2254GFMaCToejE8k84rx240Xxpp0cv8AbN15sHnB&#10;/KmtIojGHYscoQRtQjB3ODjoAK6Dw38S9KWOax0nS9Ws5pIWtWs5gAIGyMsr5AHIBOdxOPveu/oO&#10;veKb7R4I4brSl1C2mjtLm0ukkEl1Gc4bewEA2qNzBn3EkAAgnHhUKOIwkpwcV0+Jrt07a6b9twhF&#10;T1ejZ5Z8LPht43+I/wAQNK8B+C9NW+OsXcslpYWq2sKOtvE8ry7/AJipRckgjlfwr70/4d5/tCf9&#10;Cif/AAPtP/jdUPh9ea14N+F+ufGHQrix0vWLJki0e81SIJNLKJgnkW0W8iXznZ2Dqx2iMqRg4PE/&#10;8Nvftlf9Be0/8AF/+Lr9kwPDEsTh6VfEPlcle17aXdvwPyPG8cV62Kr08FNKNKXI7rmvJJN6/O3y&#10;P//R/kb8FfsEi51LXJ/i/wCI5fB2iWNz/ZmkanPp5u5LvUchvsssCSp5LCLczFnA4yMgGvoX9nf9&#10;n/w/8B9Q169+It3pWrRyRi0ghhM1neMjkMjb5YgqQyR4dgJY225+bGa+pv2jfjB+x94X05Ne/ZK8&#10;ZXct3PJ9s8Q6dHoF5bWUrIQ5Fu91GjQymWSRYnRyFi3rlQy5ksf2yPg7461y28YfFrRta03V7yOM&#10;aV4h0ZrTT2iijHlJJJcRF7wrGjv5rAM7qOrP1+PxOa1q1OUFFOy6X/z6ehwJT5l7WWj7eX+Z+Zvi&#10;z4X/AAyl8ZS+J9SN/J5MkizQzvvhcIv7pmDguu1McFjuwMda9Q+I/gf4M/EK28P6h4u1W6ldNMhk&#10;vrq2xaSQI+VWCJTG4/dDb94MuMYA5A8x8S+KNJF9ea3byTvam8+x3DXb+a6+a37lGcrg8KQT9CfS&#10;uz8L2cnjTx7J4S0G1ivZI7c3VxHbRGZbG3AV2uLmQlFEZbO1f4N2SeBXzOHeNk4VOZ+5tv8A5HvV&#10;nDl0PZvE2qeGPiB+zvoX7Pd5qE0Phrw4txLp0QcqYrjy3b7RJt/4+GklkLFGGFICocZr8nfF/wAL&#10;9T8GacNR1K901hI4WCCOb/SZFP8AGIcbguOpOB2619deMvjDoPhfxbb+HLGxtrl8xSpPBdwxRRNJ&#10;I42GS1MiNtG0gn5gcggDrwHxG+Hljf8AxWvJvicmoeDoE0iS/lhuoRLLK0Q2ILcxsySK0mNzDbgZ&#10;wuRg/U5LiMdGbqYuTtLXo3p2scLpwjpBHyPajTmtJRcNKs4KmIrgoR3Bzg59MVnF2OEPQHgfWrDG&#10;S1dkKjJUr8y9mHUZ/SqnOa+wd9xH0t+zx8RB4IvPEWiFdWeDxL4euNCv4tCtIbq8ks3xJcIhmz5Q&#10;2x7mdVJAGeAM10Gufs/+LfEOv6Zrr6ik1t4niN/Zzajepd6ilsVTy3uwCpd/mCsqZZSrDGVxXyra&#10;3U1pKLm3Yo69CODzx+R7j0r6f0jw98afjdoFt47/ALOvtW0jwslv4btJNJtkdbeeQyXFtbtbxMrh&#10;JHZgZVXAJGecCsORxm6iu77q/b8jizCFdx/cz5fNq/Tsd34d/Yj8dXmvpYeJdS0mxsbmK5l0/UI5&#10;UnW7S2Dea8Sb4yUj2kOSRtbAPWuo+H3g34teGPCuveM/h1LZaxpPhRD/AG5daTGypFawu0a/ajCo&#10;aBnCM4dnKuDySaZ8XvHPxx+KHw98J+OdL0eGTwZ4Vur+w0/TAYL9rHUJn8++F9EgEwWXZmPzl2lF&#10;OCcGuK+G2r/FfUdE1n4QfBzMsHirQhcax/Zd0unC48wCR7e8zKYZI4WDokMhXPDYBwKqtJVYQajy&#10;vrrf5HzMcsx8ud43FRnHRWUbJWer3bu1577I9a+GvjvwNpNrd2mqeJtdt0iVrvTLXQtSNmWMnzLH&#10;cpcRyx7YicMETLjG1l5NevW3ivxn4gLax4U8RaqIAfIjZrozOm3loy5Vc4JzgDHPtXlX7GXwg+IW&#10;t+NZdO1abV/D89opjQtEDBPDLBN5iSJJlCCBjdjgMSDkCvojwz4Y8P8AhuyOnWdzBHHJMJIYHulk&#10;MYYDKKWOSoPQc17/AARiZ1syVGtUtGz6pbK+58Z4qYGeXZG8VhovnU1ru7Sv0+7oZseufGuFPMOu&#10;6lKGG4LMsT5UDg/MpyPemjxh8ZYGMst9bTL/AHZ7K3YEe5CAn8K+g9S+FOk6f4N0bx7revxW0utR&#10;SJpWj2lnLdTSW0DvA9xPOzRW8K+YGVUDyS5wTGFINeX3Hgu8Z7e20+WG4jEyooaWNHbzH6KCwz+l&#10;fpksfhVX9h7SV/8At63/AIFblPxqlUz+OFWIU1bR8vNHm6fYvzHOx/FH4mWyhLnS/DNz23T6ewZh&#10;9Y5VFZOrfFfWptc0zwzrOi+H9PXV2b/T7UXMb2whli3Oi+Y+SFYnHOcY717dqfw91fRpDDqls0RB&#10;5y6MPXqrEdDXh3xq8M61pPh4+LdHtJppLKGW0Xy0ZjuuygGMcZUqGGfSvJ8Qss5MmxFXD1OaTslq&#10;nu0ux6Xhb4hZpis+w+X4pyUXzXWq2i3+djyf9obR/Cd74Ws/GfhfXrLUr3+13a4FizK8LQMkqrMp&#10;jUh0aQ7hnCnGOtfGXxy8ft8Q/iBPrzMzLNbWsEruQWkmgiVZJD6BnyR+VfTkfg3xd8NPgqkniKyu&#10;m1O48Qara6v4fubWS3v4VK2TK0iyfKxkPzDaSQOfWvlXxx4fPh7VBLfWUsaTyCaISRIHEbjO2RQ5&#10;KyLnBQjKng1/PmTZI8FJQcW1FNJvz3/I/rZ4iNSTalc+gPgJ+1RrHwb8M3mitBDf2EmnTWNrY3DO&#10;6Wt7IyOL1CThc7SrKuAQc9QDX6UfsNf8FQtK8LK3wv8Ajh5WleHUgll0a6t4J7poZox8tuu12YI4&#10;HACNmQ5ygJr8R0k07+zLzUHsR5EKxp12v5kzEDgN6K35Vfh8Q2Wn+FRot3oMckl/dCa3vSoFwI4U&#10;Me2IYwMMcnruP3u1fW5fmNaFT2kdLd9jgxGWxqJxfU/sZ8MfEfwT8ZdHtfGHw21G31nTb2YvaXkZ&#10;aPb5HE0b5XKsjEZQgHn0rc8UJJZxLdCMM9tbNOyj5gEdgjsAcAlMbh7AjvX8237EnjL4n+HPE1v4&#10;Nn1rWvDmk3s0F3pVjukEdzPPKokEKD90u9PmYvgMFAzkiv6R9T0ibWkudOmMzWk+kpG97bq8P/Hw&#10;zAPk4XPQgE5ycd6/Rst4ihOElL3Wvkn6HwOZ5BUpVLpXWrILu3k0vRII38mCaR4oBmTK+ZIQWO8h&#10;dxIzxjJNdJHaPA+9SfUc9RXnXhm+sJ7G41TxbqSxanpF22kahJeBI4rWaNEx5Jf5RHMjpKrj5mEg&#10;Vjldob4h+JvgzQdOF9/bllPI80UEMaSx4eWVgqA7SSAWIyx4Ar6ZZlCMXKpJJJX+R8/9RqzmlTg3&#10;rbQueM/iR4G8If6B4p1vTtLuJom8iO5nRJCccMqMcn8q/Djx5/wUW+NPwt8U698PdVuNO1zTXaWK&#10;x1UKI7uJH+6ytGwUgZxgr+Nfpx8Yv2DPhf8AtcW+m/FC58cL4cvppxaXAjsrjUg/lgLhYY54zuBP&#10;G1emeK+dvhZ/wSn+DPxZ8a+JPAPinxze2ul+CvK04X11YRaW95c3MSXCjZf3AZDIzOiY3MyoCDk4&#10;r8g4g8QYTq8tCdlHtf8AE/Ucr8NMUoKpXj8W1zyr4U/8FFdB8L/DGPwz5N7q2tRxoUlu3KwxLIu4&#10;tNO2dxz0AGR615t8YP2h7n4leF7/AMMXtyX1DWLUid9MuZZbW2DjdGCrDAJC5yvUV+4mlf8ABuV+&#10;ypFBBqWm+OPHtyrsB5jQWIDrE20qVVDg/KVYHkYwcHNfQ/8Aw5B/Yo0Az6nJb+LtUucrLsl1aa2D&#10;lCCEUQIojyMqp6DPpnPzGaeJFatTcHV07W/yPcwPhVOm+dQt/wBvJn8VcOk2Nh4D1bR9Zvr542n+&#10;1RQzIpg3hgg2sfm3kE/NkL0GM169+zj8WPG/ws+HGut8PdRvLdbuIloomCOyKVQx5wVLAOcEY9e2&#10;K/tO0/8A4JC/8E8rzS/Pn8B/bI51EqLcaxqWAx5yUEqgMD1GPl5xiut0z/glR+wpaSR21j8MNNkh&#10;ijIeI3t/IHTuG/0joSMn1PXrXyVHiOdNNU24uT19P+CfUPgOrUhapy6H8K58b+MdOWdo7j7Sbpnh&#10;ImlZo5FlHz+a5GHDjpxknODzXF319aJdDQLbUkgl5ES7AtujxYJCgdFAyOTnjrX+if4Q/Yb/AGJf&#10;CMMdvofwa+Ha+UQqG70a2vmBXGBm7WUnB9efU1/L7/wUL/ZW+F6/tV+Nr620GDRtFj8RSafZWugW&#10;Gm2tqsrwR3DRLEsPygBtw2gDBx7V6/D+WVc1rOjRTlKK9b9FvofMcYU8LkOHp4nHVowhN2u72va5&#10;+RHhnxTqF9DqA1KTWNVjg095I4I1luo4IzhQTzIsKFyAXPAyOK5z+w/FTajp2paRaaraadHPLHbz&#10;2tu6CeSKQF3jmkXYVTI3fwrx64r9hv8AgnL8Nv2Wv2dPjZqPxG+PN2moeH7nTL7QT4WvNAnvEubb&#10;UFRTNcTW7SxMsOCTEYTvxxjg192ftj/tA/s3axBpXgb9lfSPDcHh62theSJY+H4LYWl3F5hkiKTx&#10;20xWZFj34LqfLxtHJrqznh3MsLzQq0Jc0tE53S1Vt1dHzmE4yyGvh3Uw2KhNq7tGUW38nbzPxWt4&#10;vDfhzRTN8RA+oWbR6de6pBDcBJ5Et54XkWMpgqSp68BjyBXsXwn8WfAfxj4j0LQLHwlNb351+zRZ&#10;7syyI9o0odY7ks6MhYHAkJK9CoPIrgvG93qmseKrbW9aksrw3d/bRzwlVgRnlddyMsaKqo6gDC/d&#10;xjHFevfDr4XxeI/GEx8k6bPBYSapZ6hLvuDp9rp4BkkEdss08gRFURomZDgbFAzj4HOOBsVgcJSq&#10;V2pTjK2j0u3ddO35Bwzx7g8RNU6Cvz3avHot/Q/RH9nP4V+Frv4WfEH4gaj4V8L+JdUvdf1uz0eD&#10;WtDbUbttU0+SBYFEhKRSRBJASr4+YYzya+A/2ovCnw6sdc0/xFd22h6Ve3/hy3ubzStDUw6f9uW4&#10;ngmaBQrJErKiN5YdgowN3eo/FnjuTwP8S/FvhbR/Gus6JHf+JEvYtOnlmitE8+ITi4mgG4CTd/eH&#10;yt94Gum8bWfjv4sie417xFFruoPoJ0lpzsCtHOCgaIQKCTlsHzEBkI4zXn4zA5hXzGf1isp0or3Y&#10;t7N3vbX8O+x+l43PMBLBQoU6PJPq0t36nw3B4t1/Ufh9No2mxW11diTyoZd8bJFbFgCRhjubIGem&#10;0c85rK0H4WazqVuINL0/V9WurgG3itNJtZbsLNvByTHG7DHUDbg46mvp3w9+xLo2l/EjQPhvrniO&#10;+0BNU1S3gutXt7QsYZLqSOMKIlKbkBIIVj8x6e39gn7DP7C15+wv8A/Gnwb8OeNbzX38aXct6den&#10;UaZeWTtb/ZU8kLK7ZA+dSWU7vzrvynh2Ves4xk4wje9vib7HzVCEHJtn8WXg79lvx/4z8S3fifwR&#10;oWrWTaYItF1H7Q6WtouqojuLdZbsxhZ5YkL+R9725Aq8v7MP7QXiz4d+Jvir4R8Ly33h3wW0Euu6&#10;zFc27QwSO2wBT5uZFJHRQcjnjjH7Ef8ABUDw98NvgTrl14a8V3d74w1bxL4XXSrjXtSngnttO1WK&#10;WRklFnCgla6KRqssyliuVDsd20fiFoXxw8ZfDjwh4k+EngLxBLa+GvEE72viTT4oiEv0ZIpjtDhX&#10;2loVUj5SCPc58GthKFPF/v3KcorpbTsvM9iOYSg1SgtjmfDPw18f+K7aHU7uWw0qLU4JZdOn1HUI&#10;LHmM4IRp3RDuwQAG5PTk4PRaOktvol14ksJZpLiGFbaCwtCJIQXDkzFckmTglcZ2qT06153FrfjP&#10;WvDGnxeBLTXJLextr+4E+mahJamCFC3nyjL4jVEcqyDAYcck15locuoWEMtpYy39rdI/nRtdSZBh&#10;UbcpKnTa5AbB3DOMfNXs1MDQrUm4JxTeq62WjfyM6mOqXs0fSXw+fzfizoNr4m0+5jvdQ8R2l5cs&#10;rPE5E5HyFJOCGU9CPfpXB/bvCXiHVbSw8KWBsWe48q5d+ZLSVnMW5GjyrRDCtgoGyPvHJrtv2f7/&#10;AMY+JfjpoXiPxNaQxXEmqWfn3jgSkuJFXMSdACwBfH3BnHv4xeWWp3mp3cHhoXcFx9suInFqjxuW&#10;EzAHzsKBnBIIPynjAxXHRxvsuehz3hfV36fL9Dkq11UV9mfpR+zX4gn+FHhnULGa2sLO6tNSWbV7&#10;+W4aX7QqmSHDGFmQMdxZV5BK7gOhr7z+FfxR0H4o28y6HLJdywM/21xGES3I2+Wp5IJkHzrtLDBw&#10;TxX5QeC/HZ8LaULmCC0jsn/s0XelRxxnzXsIvKlmSRfnjMhbldo3c56Zr3v4BfFrwZo/iidk1JtK&#10;XXr+R7hbjcVtIRCSlvbu+U++pwzgELlRnIr9x4K8TMLTnQwUaqUdrPr2ae3qfAcRcMc9KdblvJ63&#10;P05e2CHjr2pyRsJBxgd6da6ppmoW0NxZTJOkqBoSh3Bx2I46H1qPRNY0nxHrd/4W0KZLzVNLtze6&#10;hp1sfMuILYFVM7xrlhGGdVL4wCecV/QVfMaVO3PUtf019D80w2XV6jbpwbS3NdY1BGOvtW5bgDqM&#10;+prlG1Gws4bO7v7iG3hvoXurKS5kWJbiGKQxPJEXI3orqULLwGBBOa6vV9P1HTvD0uragLnTrQrh&#10;NRkTywrYDDyzIMOcENgZ+Xk8GuerjKcVzKenqddLDVJacjPxb/4KC2kvwt/aI0D4peHbPSmur21j&#10;Zd6C4kSQsYJbmW2f5XcKR5ecD5c5BBNfm/a/E7xZ4h8fzaZaWd5qWtwxPYSSaW3mT3EcIdvJwMs+&#10;1FYFUYnaD/dr9jPiH4J8F/8ABQn4o+Ev2dbHx3oHhHxNe6vN4a07VpNMvNSg1OW/KfY1gW1XzINx&#10;DCUzFUiYZyQVJ+KZ/wDgmb+0h8Ev2mfHnwoeKW41L4dXFvc6v4oimtvK0+KeOQW999mS4aZo5SAF&#10;6kI4LIPun+beIsHSrYmu780JSurPfb7rdj9XyihU+rwclZo8/wDBXgXRxrzQfGia90G8l0Sx1Dwj&#10;qNlPts457m6jjRblW3ZAtPOZV4AK4JrhvH2iaxfeM7HX7jxHA891rOr6S8sl5JIINOhSNHcM5kiY&#10;XKyNt8r5l+QgksK+lfir+zX4h1y71fWfFQfxB470nRLzVby5eeO10VYIIgcrbgIwk2+YyrGApkOS&#10;QBg/KM118Ln8P/2d4ou/EFvr1nFe+XpGowI1nZQEqYPJhaORrkzqyF9jr8kTbD93HHDLJ0YKMI8i&#10;s93rb9fmd0qWm9zzm+0PU9O1aM2zCRJbgmKdnVE8oYXMoYAM6AHAU5HI61+4V1+yp4K+MFgrz69Y&#10;6zaW1jpU9o2kndfx2jq7ahazzgLHKzTlng8yNZAyAOR8xP4M+M9HWW5S78MRicy2imCVW+ybllP3&#10;mhbhSzdVJyDnPTNe6fss/Gf4rfDa9jjsL3UtItDdu17HFKGjmm3NGSI5t6bsOQGxj055rt4bzSjQ&#10;b+uQU49b7rfpfp3PMzXB16yToS5ZL8T95vgp8MviJo3im38Ua7La2Vna6LDoD2FvZizjvrWNWmgm&#10;eNJpAt1bzMyOxADI3AJJx9Y/YYzz155/zivIPgf8dPA3xT0620+51Ozj15bTzb7T9xDKFYrkMQFc&#10;sq78JkgHJxXsUXjL4fXxvtNtNUsjPaWMt7PHIceXbxHa8pDcFFYhWPYketftuXcT5ZRpwpUq6blq&#10;tVd/K/Tqfn8+G8dWcqsqTtHRyS0R8Q/tT+P9V+G9pba5oniW2tbfU7qCe3hVw7RfZBukI2OSYZFT&#10;5lC4csQGDYx80eCf28vE11GB49FtboLF7GRtOkSK6MspCx3EcbiRfMjGWIYqh4yR3n/aB8bfBfSd&#10;Ji8P+Ck0cW9zA9pINLs0hMcVxIs00rSFUJkDhSoBZgGKjbjFfmNe2eqeIvHMmneE7W4lu7q8itrO&#10;3iQpJK7/AC/c5IBJXvhQSccV+FcU8dYynmXPg69o21V9D9HyXg/DTw3LVp3l5LU/Vrx5o3xg+Jn9&#10;h+JrdIPscWieW3iTU7RI7aSW3hVlvHdUcKd0pwIiA2d2SFr4v0XWdJ8E6jrfhb4j/Ytb12e8sXtl&#10;t5TcJNclzGcyW6iVflYkANnzEB5AxXhul/FH4t/DnW5tM0+61LRtW0lpYponjkt1t5Jt8c0boQqb&#10;SGYBvmLcMM4NfQsf7UHjTxXpWkx6ZHosWoeGH8uDxVDYSnUEaMHLzMWJaRwVQPt3A7WbODXnYrOs&#10;NW/2itJ+0vu9Vbpbt8zelltTDy9jFe791vXvc6D41eMtc8Oaho+gvfWl1Jeae761Zae887PcG5d3&#10;hukuEE1vcQFQGz12lgDuyfUfgp4b1DwZ4bufjl4rs/DLz2srW0Hh3xP9rtbiMWTfaJbnfIdyykqp&#10;Q7WBPUg8H87tY+KPhC31ue38TGe/1S8JkGo3Msvnxb5nknNxKoEjSzh/mdl3AqBwvT1bU/iR/wAJ&#10;PqeuX3iCXzJtQgjmeGGP/SI/KwgdJF2B8oPmwOTkk5ya8pZ1ToVni6lNy3cb6L118++/3CqZe6lF&#10;Ulp30Z9bfC7/AIKB+MNa1W50nxrFGtndajNNNdQIUeytiiiO3QggKWYFhKcgbucAV+337CHin4o/&#10;FPwaPGXhWa7sPCzR3Rtn1eNHYXEiGJpxNKsv2hoWjDYUiPCkEEnI/lbsLvRfAniC7vfAyT3H22C1&#10;2LdjEhndctAEMfmOituRsAbvU4Br+hr4J/Hj/goZ8dfhHpXxG0TxX8N/hrBb3r6VaeHpdMiguRpt&#10;pKkW+GK4MgGEMrKspUttGD8wrDMeOMZiMDLDVpKcH/OtnpZq12z2uFOFcPSxkcTTvFpbLZrsz9L/&#10;AIRfAf4ueM/APiDwL+2B8QdP8bvrF7b3uny6Fp50SGzS3jHm5NqEl8x8IPlkYbRgnFcV8ZP2c/EP&#10;i698I2ngTxz4k8GaVpHi3UNc1Cz0iCKLznvGM9m1uxcLujVZRltzEyE/w8fKXxd+IH7Vug6YL/4e&#10;/GM2rSWNncbZ9I03VYbi5eOaa7L/AGe1gMJ2mLYipMR85JJxXsOi+EPj18b/AIfeG9c8P/GpIXuP&#10;DtvcSa1pX2LULm81WSeAzEab9hWS3jSEXMYTjaxXdkcH84dWFT2jVVOz1sn27NH7PKnKEY3h8W2p&#10;+e//AAUj/ZL+I3in9oA/EJfF8o0mfRk1mwS8YW09rYae0X2gl2lJkdRcRvlFySWUKAle7/CyfQns&#10;IY9JtbywLQpp8BvpBM9zBpibUMUyO8cqRK+WCN8nmDcFLYPxH+3r/wAJ5Lommx+H/HHjbUL3w7p1&#10;1YWsWtokD3S6hKgkfZBDFEqkhVERXYcAE7q86/YF8Pa+PEdj4T+Jmp6g0OnWkmq+HrUyRwWdvcO0&#10;Szlyio4PlqN4YsHXsNor9h8L+I+RqrTcZLVO6aenbzPyzxE4fdSLhK6l0tre/R9N+vQ+r/iv4Ls/&#10;itqFx4It9StdMXw1dRzPeyTx3E7veATbZFmBkTniMg7dxA2tjA+Sfi1B4/n0R73463mpeE9JazuI&#10;9IaRg97rd3BayR20ksYYpCzDYZJAqEo5IXcSa+uf2oNU0PQPHem6Nok2iJq+ozix+zXNul4t+1zG&#10;irPcQ+TJMhj3kDJLRgFwq4DDz7w/8Pf2VLI2GrX+u6Dquoi2SXVLi9u2hEscM/mSrHaylIV+dFTZ&#10;JDu2IOM4r0p8S4LMqOIx9P3eVNtt6tJ6e5102ta3U+V/1bx2X4ijgamrm0l626y1R8Tad8I/Hfjz&#10;w9d+J/HTXdtDpsWlRad4f0hZ4NOu5ooPMeP7PIg2LLFEzSHeoJZyvBBH6Hfsw/BLwD4yvrC28HaT&#10;cm/VI5rWyMdzJHbQahj99vldy8YyRuUiLbyqjOT5d8RfGUXiLx3qV58AtQ1/WfEcNmbn7PpmtDUx&#10;ZTQxlEuf7OuGe02MrOsiLs28CPa7AH9N/gf8Xvjt+yr+z5dR/HOTSItf1my0jVrDxLbW80Uoa6hV&#10;m0x9Pt7eWSSaE486Xd5IkfywpZWFeXguL8BhMu/tKnQc5O/Kpxs27/1ptbfU9OrwNjq+YrA4iolF&#10;WcnF30fT/gmv8Ldfg+EH262h8Ialr+uQTfZv7Kt5oIN9lEdrwRx3CtvdmG4jB+QfU1pfGrxz441n&#10;VND0TVPhre6S+qvGx1t9XtJn0lrPULS4trKQW9ojRrPN5Mcao5AJDMGKFRzH7Gvx3134n/Hvxb4A&#10;06IyWi6ZHqUsx0mWwZ71rj92qCaGNla4ieQquDuKZ4UMK9Q/bS+IHxM8I/DqY6omgWv9qaxpqadF&#10;oLXdxrEkiX8D20jpcpDGHUR9PlHmMqq7AFq/MOKOJ3mGKeNlScZNLRt77afoj9ayHhv+zsJ9SjU5&#10;lG9mku/zbfc90utW+JXxBhuPDml23hiWGe3u9G1aS2vTdhp5l8q6jIyiGVB8pdlO1gAUwSD8l+Gf&#10;ir+0l8ZNL1K6+Esvgo6Tp19caNMdQbU7dzJaJEZU2xzlFgj81BHgI20gMM5r56+DXxS/aAt/2lLL&#10;4U6Re+KvCWi6gPtmrX/iKw0nUIhC0ioz2qJeSotwszKhGSdrM7j5TXrH7BPgb4zfC34k678LfE+p&#10;aHfaTp4utV8yxmtppr3VbzyEEGIJJMOkFvJIcnYBgOQ+3Hixpr2MpSirtaLd/hoe82/aqCk2k99v&#10;0PbINa/av0C/1vUpJ/AcWn6OllqFncSaFfXMkBiSFbue6H2wJ5YiDuCu4sSwHYV5R8XP2V/jH+0j&#10;8I73xVreu6KJofC+p694VttLsn0RZNXmMZmuZA4mleza2VQYmYMZCWBIwE+5fEx1zx94b8TeG/E/&#10;iTTrK31qzvtE1GG4axhjsorpBGElm+0uc+S5x8oLHDKF4puraVp/w+8N6dZ6v43g0Tw4t7BpyW9t&#10;LZW9vBayeVBDaq88Tjy9uM4YuVaRs/dFdOFxDhOM6cNV/d2OGdNOLUpH8vvwxtfjv8TvjvP+zt42&#10;+HPh/WtWgt7aS+vRELW0s7CzkjNxfSTIojEaRJIglEqkF2CktgV+m8XwM0T9mDSNe8R2c1tZ+Hbz&#10;UrFo5mgkDajf3xSEzQTmeVJI8iQ9FIACnLAk+i/s/wDhzx58Ov2mW0DwRr/gnX019dWS+m1C7e9u&#10;rS0i1aa4jtLS3s9yyyxyK+XnCQh1Ql1ZhXv37aHwD/aM+NPiHwb4c0eayXwrpEc2va9qMlgY7+4u&#10;LW5klMMcGZIzHHAyEM45beSemfsMu4krYHGUa2Gag7a6aNdU1520PnMyyWljMNUo11dO/VLX17nz&#10;Ze/btLvrjTNQV4ri2maGeJuqOhwynp0IqOPUWhbg9eua2vEum+LrzWLW1jbztH0DRLbR5JGl+23M&#10;l1AVtlmluFjU5aO2Ejb/AOKfAJxmsM2qkZxgd8mv7D4N4hpZtgKeLcbN3uuzXl5rXU/k/i3JqmWY&#10;2phua6Wqdulu/WxpReIfLOO/bHrT4vEN4GLDvXLJd6Y91cWcVxBJLaELdRK6loCw3ASDJ2kgZwR0&#10;rXSBSGUEZUgNz0yAQD+BB/EV9XQhhnKyd2fM16+JUFNqy/Aq+L9e1JvDl5Kkck2y3dzDDzI4CnKp&#10;joxHfB+lfkL4k8JeLPEXiG98S3lmLW2tUuIbS3UHyZH8wqiBWJQShvlA3ct2HNfrcU1uPU2t3ubc&#10;QuUliVVPmLGjDepyMHdnAOehrH8UaDpsljdauLaGV7eKW8aCSMMhKRsZJANpIdkLAtjJ7g55+H4t&#10;4Po5tFVOZxVO+j2Z9Rw3xRUy6bptKTqW21/A/G3U7fTdNuZdGtkt7u8uppAsUgY3hF0oMTKsRCK4&#10;37sDqR36V4x4h8CXGkXbz3Be0ntZ2tJgYMjzVGUlkRwHAZT3Xj36V9KeEPhzrnirxqnibwZb3dpY&#10;warDe2v226DyRiZFljn2EqVco2/G1tp+XqMVJ4+0+6095tSvIbWeK58y9n1GeLEk8ykF1aPCKVdw&#10;MFVYlt4I4wf5Y4iyirSwsq8KVlGVl15kuz6a9z97yzMU8RCDd9LvyPlG40y7u7q21S3t0mubplFv&#10;cMT+5VMBhgMAxPIU4x6AV1+pWwJtrFzKGjWeZYkZTIJlJbGNvI+XHADY7Yoig0bVLO01KxuFt7ua&#10;ZgYJBK/kFBuDZ/1YJOf4gW6HnmuWsNd1u+sxq000MjiWVd90v7yZRJlmMOWYErlR0OWGTxmvzmWZ&#10;QrOM7W5XbXu9Pmj9CjUwy97m1fYxbwLvtr29Dma7tblFMRGYZN4Rtyq3KkrjlScEkYIzVTTNG8OQ&#10;XdvBbzaXD5KSSt5zl1CjcW84MQ4+Ylhk4HHtnvvDkpkt7bVbaykufs+oG6UySqJYbTy2DIFYM8kY&#10;ZVJIOOSepJrh9AtPCOjX91cWl8l7dhpIhGrFH3/6xo0Eg2yJszsGTk8kACuv2k5UZS7dv68zy8bo&#10;01Z3elzyHx744bRPEtlqemadHcQ3EX2NLYSbkOEDrJsUlx8zbs9Dj2IrY8Rvrd7FFY6VZ3Md1Ha+&#10;c8azbEgdRuWVzn5i27GMjB+tem6Z4e8HaUb7xA1ozOjq7SXUxZyrHZ+7TJxIuMg54z0rU1jVLDTv&#10;h54k8X6G8NzqLSWen2ltfGW5uLeSS7yFZnHCkRkjDDKj5hyK78Pi6c6lKnRo3cdG9bN9L66Jf12P&#10;Lw9DVupq5XenSxxfhDxXd3NosEzeXdNKlqZ7j97KHIIAWTAxgjgktwDz1q/e+I7S51P+yWM0Zdd1&#10;wJAUVWJBLdCSzBdoGMnHJrylrSeGFfE+q3kVje3M5Aj2Ns3eWd7xoFJVFU4RhgbjgAYr0G6uJ47f&#10;TYNXhW5vfJMEsjsAkXmfKGITDFQWDM/T8K3xNGNKpzRV+a+n+XRo3/taVJQpyWvT0O8ih8ILrzeb&#10;bh4VhMNlLchZomuBLGhGwABRtY7dzZzjrnI5LWdE1jWdVj1BQW8i5WHRba0ZiJJdvyrINpCKpDEg&#10;AnrxnFZ6a4+ma7D4KvrRreKEHzLt2VEcKpfAdQAXixuODkdDzjPSwa14Xt9TmuPB00j6qlmGgEsZ&#10;iV/tOWdIWzsR1Vj8xYHkhTSpYS1qtOLs9r2ej+fXqdSVHFRldW7nD2WmLDBc3viFzN9rxZzLZSfu&#10;1cMG3kkbQpxjABxnsa5nxHpA8P6pNf39xb3JZNkKFSI0h2HeFCf7OGzxz65rb1TxIlvFFFq0H2SM&#10;S4tbS2mZ5nDqskrtn52Dn5Tzt5J575PiTSPA2rTW/i0XWoWLAhrpbucOzFHA2jYgyNuB9056Hqa9&#10;Oi4pxTdk+yv8kcdSvRt+6Suuj0OKtPE2rteW/hTTZopzFcNLGloftG8YxhN3PqSP8K+kINK1zZY2&#10;1udRgFwsVu9vZrsu5ZQA5ZyyPhFC45zwP9qvlvQ9Q0LxR4mlLxXw+0T/AGeyuLxcm3EjFmSPAVVO&#10;SSF9OO9fR3j268WaTaX097H/AGqtuyXUV5MqgRvwGkf5gWWQHnAA5G4Zri4gwr9rTo0opXu9et7f&#10;Ld9dex8dmcKtRRqU5PlW9tba9utj25r+0udJ1HwnC09rIjK9vqYKv9nAj8y4VXTAkJjXeAOEPJ+8&#10;ceeap8O9bsL8Wlvqdzc2sttIsuqTSzCKJVKGNi4YjJIbBO0nBFVvCWheKtU0lPHd1FY2ljZxpe2d&#10;vJFFDdIWJiYwRvyyKciQKNhQ7iCucex2GreHm8I/YtQt5ptS8RTRWWnyAM1lJcxzrKZbYw7Yw+ws&#10;jREcHJK8qa+NwWHqRqyp0ZJtfF5PyffryvT8zpwdKeJadWom0mr7aKxhXsekeJNJ097m2TU7C0iT&#10;Snkcj5nRSHuAvXezlmz1ZSD2qxeaB4AsZIHSGWeUXaQXF0szLFDZRghmSAYd5SVUb2ZQE6KScijD&#10;a6pqOl6jY6RLOgsLP7fOjkxPKkFxGjbSASP9YCcfw57E1mWu/UZWdtzsjr9rdn3Jh2KqBggtuzyO&#10;nHPBxXtxhVj7k5x5V0tv6/efb0sInDVq1lsb0emWmmWs194flujFNKVMs0haNoSCQSp+43GSASMY&#10;GTitvwfc6JpsE0tqqmGWEl034EpZRht2RjbwSQDxxg15SmlXdtds7Szq7zv5cTyqsaLEWU7Y1wgG&#10;DkYGMVf0vWUtJJJJLVPLUIrBjuyoYAHKYPOcsAfXnjFdOHxEoO1tDrp8qjyctjsbq7g8R3V00iCy&#10;gtZIra4vPK8tI4mMm07hxlTwhYZPQZrrfA+j6NdxDSvEdrdXui3JmWKcM0MjMUEkZNyQsQA+/Kp6&#10;fdyDUGmaTbaRpd3dXl3Ck1rdfaLmxMYeCXK5hUfMxbDZHznjqcVQ8U69H4ksJNAaWGOzLJcXCJEZ&#10;RJNACoYJIMRmRePlGF/E16GB4op0q3ssVHle6t+r6anh4nmc+WOhmeNPiLpF9pkPh2FpPtejx5W9&#10;tbfe6FhtSNuHBQ/MWDdeNpGa+Ukt7i1vZn042s1ojBJP7SbyVYsd7vAVLEOCDgNkEd89fWF8AfEH&#10;7J5TXEVvaXWy5RPL/fXCpnH8O9ScZC8ADqvIrgvE+mPp2rSWJaEkeazhnBSR5G+6MduT9PUV6mPz&#10;FOSla9+6OahOTehQ1SZbu6uL+1mWRI1WFLMFlMSsBuYAMMk5OW+nYV0ngC3s9Lt59NuPKjivNj3k&#10;KxgvhS7QCMyD5drMc465I965RtBtYpvtEAFvcmLEktuzFpCFztU5HGBkDPB6DNX77TNRtdG+1alC&#10;0iyOs0rRquPLCtnzFTLE5UHIORzuAHNeXXaqU3ThKzlp0R6tOo4p3XUn8SjSrO/MepWghmiUwzTM&#10;F85DuIPXAGVzgDjHPIrP+HmhWw1OWeWS4vVv5NkpaF9sW0DbIoXcqiMYHAJ5znGK7rw18QodR8DX&#10;viObS9Om1LTkijWe6jLGWASi3jnjVfm3RllGVJf7vpXsWpPqtv4Uj0fxfZ2X9p6va222KGJQ+nKF&#10;xuDJu8ou5yFLKGOWwa8inLG0oSpQg7cyi25emq0217nHja1d1b4aHMl1bSv8jt/iX4xvNS/YXh0O&#10;6GHsviJYabFHOIlJtBo8zCUEBWOHQKzEfe4z2r4K8Cm7uL6C1vYdPu/LDkz3Df6Pblg3lMDGh27W&#10;w6gA7iMEYOa+9v8AhVPiib4Iav4sudVuftmk+L9K8HNYTxQwWkpSzv3mkcLtcyeZbFCBjuW7V4To&#10;XgvTtQXbFOIrtGaa506JTAFSP5vllceXGwIyucnjryBXr1sfVoUfZ4uyemqd/v6lU4SnGSq6W87e&#10;u58yav4f88D7C0vkOm7arJuR15OAdnGeoPPHJOK/RvTZdQ0v/gk/Nb7ViWX43RLGkjK5VE0tsdNg&#10;4Ldf0r5cu/DVn4bt7nStXS8GoFhcASwyeWiSL95XwSCVI643A5GccfemveH5tN/4Jj6bZTW8saR/&#10;F57nEjB3Ma6T5gyIwOSGwQQME8jNejkmaU6kZwc/su2m51V6SpewtWUnJX06eui/U/LTT9W02xmS&#10;2mgt5mDsJ8KYzkEZAJYMD9P/ANffmaySwi/se+jsZSrzvGJ8GVduWSUtl2BGcDHPfIp8fh1NQ1WD&#10;VIrFZmVkZf3YRlLD7y4A+hP5Vh+L9V8I6FdC28XBvJIjlSDDRurMTkMww6j/ADgV81DFRlXUKUXJ&#10;re2v4Hk5vG0Gpyuz5R8UeN/GJun1SzFyscr4N7JGTE5B+VQSoUN7AgHsBVyT43apZx/YtWiged4c&#10;PcW0TROisMeW6yZEo/w4Jqz42+N2ueI9TksPBMa2MUnMgtgQXMC7UkXcCUKovVcE85rwO8lhNyb+&#10;5YSTrMqyxPnLnB3P0A5Pvn2r9ly/KaVajD6xh1F/j8z5eMrO573/AG/ret63ZLq168rLp9vp8cWo&#10;orgxQZ8tcAF1WMBdi7c4GM4xWfrxs4NUttHvtSTUNQcorNAZY4F3ZPz7tuGXOMbQFHc1D8HvCXiT&#10;xf4rjj8F6ZNfarYyLLAjFERXR9yyTPMVAVVGBnuOe1XNen0zxvp9/LfpHBrnmNJdqtusbyzb8vGm&#10;3K5xyS2Dx74rGtCNOuop6KydrXV/xt+bKcLx53oZXiNvF2oxXEj31rdQxjKi3kRpY4bYYXoQ2wA8&#10;AjgDoK5fTLvxlLOktrqEkTSr8s0tyyOUPU/eJOPY5rb8N2l1J47ttO1J4ore7Yaa17eW8gh5C8yJ&#10;bxs78Y/gY9yDXb6R8PPDujeNXmGrQXC2zyyMkscsFvKI23YzsChGA4Vsc9QOBWlfFU6FOUZ2el17&#10;u/8AXnb0PNqzhf33c77Q7nxNpnhFtSjjll060Tbeanao6qXJyPnc7dy9CFye/Fdd8FPD/iX46+K2&#10;/tO11KHSdNhivdUuoXkQPBuCqrM/GX24L42qATjiu7134a+DfFl9Yar4r1zVZLGCOO5e0dZEhWKN&#10;ASixyqscO3KgFQQwz0BFe4eHPGXiH42fEiPwtp1xv07TJItMj1LT/wDRopLCGBv3LqhAZMKqhQSM&#10;jIHJNfJ8IVsPjsypUKVHmcm3J2aUUtlqrSbe+2m3W35z4i579RyfE4mnNJxTd3ey7vTra9vM9b0X&#10;SIfjJdW/gHwksn/CNeEvFlhpmnKDsluEvrmKeVtrblVUUFVIGAo3Nks2ftv/AIZD0P8A5877/wAC&#10;7f8A+NV8W+J/H9v+yd4L1a/mZVv9W1qPWdDW32yvHHAv2dWePp5jPGQin2Y8V4V/w9J+Lv8Az861&#10;/wCAMH+FftHEFGoqyjTtZK27WzfQ/BOBsrx+JwXt8FFqEndbatpXeq3bu2f/0vxQvf8AgnF4m+Mn&#10;jab4P/Dq78NWGp6h9n8T6a13qby262V8mZ4j5FuxElvMAJB5i4VwVjxnZ+T3jrT9T+GPxC134L+K&#10;reDWNS8N61faObtWdoVkt3KM0PALIpG+MnAUDJXgV+7PjAfHHRf7L+KHgzw3ceFtW0C0SO+TQtup&#10;Xs2qWQn2XMUMfnncYJFV0Y7SgI5B5/G/9rP4n/GPxp8Sb74n+KNFXS/EOo3NprZv4tPktDepLGQs&#10;8YdVbLsXWRBlScjJAxX5jw5jZPmprRt6u+jv167ntYvARd5W9O58+2VkmqaVqVxbEBrqV0ubdpWL&#10;vdhmRJEBUn5PMbcOmcd6+n/DHxQ/ae8AeFG+GGn+LNuianA2n3kTxWkjvZOcyJJceT55iTcSys57&#10;jAxXy9o0PxU8JapeX/hC2F5d2vl3jXsVuGjHnqfMAjcYYhpCvAO0joK9m+Cnwu+K3xo1W80VZY9N&#10;awsVv7/VdcEkFvHZRyIrq5AZSCSB26DJ4Fe1isyeHhUqurFK/Vo53halXlp0oNtnzzp/wlj1ZGnh&#10;sdQto/MaRLmDBACkAYL4BXPRgeTx2Ndv8avFHjX4gXml6n40vRdNpcEdjOPLhhaa23KQGEI+ckjL&#10;FvvHnrmtPxl4++J3gzx08Xgq5N7p+k3M0WnSw232ixk4ddyoygMn7xihYcEkjrWBrPjTV/H3igWn&#10;i8pDfQMtzdRadbpGszSfOxCryApPIGB1xjpXoVMb7SEayktr92u/p28jlhhnTu5xd1t6nP8Axc8O&#10;6n43v38cWdgmn2y2QkKyEBmjhRVjVFXkgKoAyOO54r510vRNV1mSWLSbeW4eCCS6mWFS5SKIbncg&#10;chVHJPavqXxN8UdaOmJbX9jFBHbqbVEt4iWcMWIExP3nJJ/Dj0FfL41K6sbq5eMeU0ysjKCflDHJ&#10;HPP4GtOHJ4j2LhNJKO2t9PzOjMq/tajnbV77L8iDT9M1DVLkWml2891Mx+WK3jaRz6YVQSefav0Y&#10;/Ze/Yj/a08YfFHUPAnhDStS0fxXoFpHrz+HdXnl0Zrq3YbA0dwSFWfcyiMEHJyCRtIr5w/Zc/ai8&#10;ffsm+Or7x38PoLC5n1TR5dA1C31BGZJbGaeGeVFeNkeNnMCrvRs7Sw5zX0yn/BWH9r4ftI3H7SMm&#10;tJNcXSx2dz4bmDy6O2mxPvWxWF2Z0jyS24P5m4lt24k19PRVO/vt28j5XN3mEoTjgoxTto5Xtfs0&#10;lscd8If2Qfjz43tv7V8I6vbafqGnXlzLqWk391LZX1q0Fx5AuYoyP9KjaTKmWLcqsNrkEgG9bfs2&#10;fHzwn4zfW9fW+0idgmqpiyaD7Uz5MUi2zoI3Rwd2SoBB961fhd/wUD8VnxZq2oftELqHi3TprO5k&#10;8L6fE8SL4c1SW+W9iudOEi/uI0cyBoomQOH+bOK+ofF/7Q/xS+KXgO4+IOm6XHpul6DpiyXWsXr5&#10;miVbmSMWrRyxIhnLNkIrs20g5POM6tTBxSVebjd20s99t/M83Cf2pHHylUpxnHluku/a99em9j07&#10;9k/4d+JfF/xh0S7cww3q6oJ73T54JoJJLd43Sd4iI/K28/d38A9AuK8N1X4GeKoXvIzZaZIXDRxl&#10;lkL27EHBjbaMkAcA9eTjtXmXwF/bS8TW3xw8EWulahqCm48W6Va30nkW9vD9nnu4o5PmTe7Dy2YY&#10;IHBrifEf7cfxO8PeNNQ8PXjyeRY6xcQSTKsE0hNs7RBgksQycDoWArro4TL6U5KnzO6fRX7dX/kf&#10;dLPnWpr61gk2rO3O1s7rp/wD0ybTfFfwnuIrq6sr6+e4BjiXSzJJs2kbzIChAByAOnNeo+F/ilFq&#10;viGzuLjStZtJLK5iuY471jDG5TqrsyABWzyD9OcYrxDwl+2T4t8V366ZZ3Vi01xcJHbxX9gYDLJI&#10;21V8y3fYGJboWA5HNe++J/jN8VvBWiN4h8T2GgwWVtGsd9cSxzOImkk2Kp8qVnJLYAIB54yK9eni&#10;qEcN9VjjJRUk1y/8C58Pm7wlTMlmE8mjOa5bNpt6f3krK3Q+6tT+FXiL406FP4h+HSWF0YFAu7ax&#10;1dBewKc4M0cMm5QT8oc8Nxg7skfnz48+FPxHsbm+0LV7fXJZvOiIhe/eaHMZOd8czFSQDhWBB789&#10;8T4W/wDBU/U/g94luNa0bR9MuhPatZyqltcgSISCD892h+XaMc/hVfxr/wAFQR4312LUbbw5ptmg&#10;jkjeNoJgWMjsxYkXMhLDdgHPQV4NDL8LRbpPEylFrqn+Wvy7H6U+IMDioQr1srUKkXe8HFN+vV+Z&#10;9C+EvB/xS8S/B/xP8V/Gs15e23gb7NJ4iudXb7dOtlfSWOnwbGBkJ8svGNjFcRg4zg149rPg79jL&#10;X7DUdc8X/EZZrprkahbaetlcCVZpAJnFvtshGfLLFC0kh3MDg4ANdBD+0f4u8d/Aa807wxpdjeR3&#10;PjCz0y4tNOmmhEhu7ScxtKskZZijR4CHK5w2QQK/Nv8AaC8T+G77x01joNq0E2lWNlpt9I8ZjZry&#10;0to4blGTuVmR8OMbhyR3oxGJjVpwp+05uS9t9vO9j5DCZbhoYuvi8PQdP2j1Teml7adPPufr/wCH&#10;v2Tf+CcXxdmube6+Pfhyy1C4lN3d/wBr2k1jFI3TzDPN5CFuecqMk8ZOa/ob/wCCcfw//wCCbf7P&#10;f7PcXwx1P4w/AvXLtNWvtTtrzW7vw7JfJFcRRAojahOJo0UxEhMA89DX8E/hyy1nxMQNNRJZVIIU&#10;SIj8+gOP0r1G28AePZJB5trcIWAO8yg9wuRhuu71rzqkqUPtHtulOT91Xsf6Jd78bP2Ar977RdG+&#10;K3wDtmh0+a3ib7fpcA8y5gZU2SrcxxPngZjdtpxnHAr84f2sv2lfg1pP7IF7oHhr4p+BL3xRc+Gr&#10;OTSdA0W6stTvbi9sjDcBWhs5Lkxf6s4M2xSeM54r+QUR/Hm2tW0521KSNAC0TSCQlScgOSTuB6gG&#10;vf8A4f2XiWG1gv4tPMDmMxXUb+WFm4JcMobP3hnJAA6+lfkfiBw/RxeIwmPqYv2fsZXSTWr03uul&#10;uh9hkeYLDUK1GdPSorap6d7WPrDTPjTrXi6dtY+Ivie38u6a1kuI0it44mNor7GZYUyDGHYdM9A2&#10;cDH1Xc6n+wtq3hi41K5s77+0oZLdjFa3l85ns/su6e7jKRLjbMh3oc4VhjocfJ37N/wwsvG/xb0P&#10;StDgg83UNR+zLYu8WXmkO0xlWO056DP1GRX6SfDv/gnH8avCJ8b+PvEFhpVvpmneCtVis7C5vUFz&#10;eSSWkqPEPL3rEmMbpCfvdAa+nnxfTqPnVXmt8/loefh8oTptUopJdV3+8+evCH/BSz4w/s1/CvV/&#10;B37OFv8AD7VDHrAGn3Wv2jSXYtJ3cFwXntoiY8Ju81DkFv7or7V/ZJ/bK8I+FNB8XfGH9vHVPDt7&#10;4n8Vp4fuZIPD8OlXDP5X260juLFLZvJKW8MaLOYnco+A53kCvyLt/jnZ+Er+/wBY1D4PaDfWmoaY&#10;mn2+m3+s3SWNrcKuBdx+bFmScjJVJMxhvmVRwF9k+Nvxs8MeGPCfwi+IXjb4X2Os+H9U+HuoaSti&#10;l7NZwXEmkahcRSTwyhN4ZvNSZ12gbiAOGzXJmeWqGD+rqaU5zfvte9s3y+aS20+Z2VM0rOqq0Y2j&#10;FJcv2bpavrq+x5j+1Z+2z418WftEjxJ8MfiZ8RdA8NS2EAjg0bU/sNsLoFnvJJIrdwpVpXLLkB2U&#10;8kEiuE8M/tgftl3uuad4Z8T/ABy1yTRri4sbiYrdXf2qMTh3jceefm8vClwW2sDj5iMV+eHiuztv&#10;G/jme+0GC50DQ59UabTrK7uTcNFbzszRQGV0Ak2DaNzfeIxzkV51qGleI/Dnie4028K/2fPtuI5b&#10;NAIJYzyj5UN/Fw4A9RxXXg6HJhlQqcs5RXVb6+VtT5jF43FupKpFtXf9aH7jeFv2/wD/AIKrRXkm&#10;n+H/AIyWl3CI7m7u1S2t7h4TCULFUnsDveRXLIgYKdpBwxxX7HfsZN8Y/wBuL9nzUNN/a/8AGcup&#10;6r4R+JIntNVsLK3theWBsVaGGSCFbYBD5jMxZchlxkgCv5JrGy0i0aHTPENxd2sd9DHeRy28pVYT&#10;Iw3pvUh2YqFCqVBzz9f21/4Jf/th/Af9jC78YaPq03iPxAviJbK6MluizTxTWxkVtzTzKWG1lAOc&#10;8HiubMq1GWAdSNFRlHql29Xf+rntZDm9SnV58bU/d21vsf1T/D/w1B4U8MWfhmylE8Nh5kEMpVUJ&#10;jEjFBhcgYU4HOOK/lY/4Kx/GTwp4P/a01bwZpMuvKW1SXV/EC3Fnbyw/bVsYSh091lR2j+z58wTb&#10;fm+7mv2E0/8A4K//ALL9vmW40fxsN8jyFlsLZ/vndg/6UDn14r+fj9ubx58PP2t/2ldW+L/wtu3i&#10;02SaRRb6vCYrkNJpq2LBlQyKMOC3DnIHrxWXhtxJTwuIr1nivZvl0d7a3Wh4HjJmGU5jg8JR5Y14&#10;c9mrNpR5Za/fZfM+TdN/aU1MaMt5qehWwjSJme6Q3CEqvVmUyOo9eBXYeBfjpFq/jS08NT6NIi3w&#10;OJ3dl+/G6oUzCN3zN1z9KzLrwXph8KTeGwYRM2ntaiTB8su0ZQNkDIGfatHwb4dfSfFdlcalLaSL&#10;HJbNb+XglAFQOvIB+8Cfxr+m8JnMcxqxw+Ex6qxcbys09lp9zP4ro0cowdGti6uVxp1ITSho1dPr&#10;a+tjzzU/jl4V1eb+w57VobjTPs17JGzNKyCO6jVZOVVcAt3yeR2FfpN+zF408e6n4C8a3/wPt9W1&#10;HUbWAaRcJaXKC9tk1GGQvOrv0ij2jKgfczkYG4fj98QvB2paf8RYvEdu+nHTb82unSIjj7QZDIHJ&#10;YAf6sbB1bGcV+6//AAS30Czsz40utLCeZNq+jWzLGxyYpLe98xVUEDcwQYP9Ca+W4l4YxOIpYj2t&#10;TSLXk3frex+pcC5hl8cXl0MHRu5wk9JN2fWOr7n53/HXwlruoftB+Nda0JLe5S3eCPVYSFklWzSB&#10;TNJG6nPyFWI2tzgjnIFbfgLw+vgm90PwvNql3HqviKfT9QV7NFlhS1mdvJjWZgxEhCZ5yBlSOtd5&#10;+yJqvgy3uvGujeLdVtopR4+1K0giv3Oz7NETsAOx/lUZXb/TNdn4i0Dwd4C8f+HNQjul/sSHXLKT&#10;SRDd+WotBJK8VqsAIjdUlfapk2MI2xnCAV+M4ujgqGKca8ryfqf0HhspqVoucFpHzPa9X8RaR4P+&#10;JkHxDaCXUX8LW8GsWy3UrmSaW0bdl9n3/wDVgsCD24r94vgN+11+0N8Yf2zPiZ+z5rkmmx6focUN&#10;zpVlPp9wrWCzT24VizBXCESnHnQRnBGCTjP8vHxR/aq1Dx1Y6j4V+D1jplrPPpy6fE1x5M0xEZDz&#10;kkNsJmQthdvGCSMjJ+z/AIJ/8F3PHekfFfW9J1H4RfC/SfFNr4ckjvPFMMl1FqOpXNjHCIzdzSyN&#10;5kZKB8AkgAbRwMd9Hkowly+71ZrSpNU5ycdP8j9WP2hf+CYnhL4uax4x+P2oWieJvFUj6jo0NkqN&#10;YyPMsm9tWll84QzTwAiGKNYI4xEittMmS38Wv7Q+ufGX4L/Eq++GHjJ59Gcm0fU/DsEpS2iluYhI&#10;I2ibDodr5YYG3ocZAr+pH4kf8FzPEOi+ANe8Ca/8PLS9v9f8NRaskkWtSWNuyeJbFJLmKNxbyOpi&#10;8yRY2CtnA3HrX8retNpHxM8dXGu+IS1xqlxfw3guby5kurgPvXELzXPzuFChC7Z+Xtjr42LoUKVX&#10;61Kk+VrXTb+tzzqmLg6jhGa5r9LGPYzeKtO0Saec3MNvcL9leSIssWHbLK/JH8IzlTkgH0Nd14Lk&#10;iudQku9QvYodPgtv9Ht0iN0ZCzxyuRDsIGTHkuvzEgA5xx9UeLfGPw5u/hJefDFfB9pN4hvtfi1l&#10;fEMeoyfubKHaI7KK0G2BmL+bvdiDghVAwa8T0J9OPxIOna9by2dutjJaWsFsg2hYwWVnUHaN2ArZ&#10;JIZulfA4jPPaUpSpX2e26Xlfq15aam0a1ONTlnK/md18NPHdwfjh4bfw40X2GTWtOt0mZPnWNZ1E&#10;iFnCnLfe2nn6Vah1H4iR+G/FVjYwaRaLFqcbW8vLzTNHdSK5Y5cbCH6ADPXB61k6R4m0mTWdF8XW&#10;cJtrS38S2zSq8xln3wzRiQ7FKqxKc7ydo7Vxeharaa/onjDQ9NlNjHYXDarJJB+8kw+pxhW+8Bkg&#10;nnOOnua5cswPPh3KFO1nZ395pJbu3Xp1uZV+WMZcjudX4W+IGgMbfT9VtBb3trFIZr54iXuZZNqh&#10;JI2kC+WoUgMo3H3qax+IkfhHxLo3iywgk+22Oo/bLffFGkbCCTczmJg+/aoDbWHTt1r5a1vxxoz+&#10;IbO8+F9xfi5t0mWbUdScBmMpCBIkVdirzwRyPrzT/ih47j1bxVPperW08N/aCI3NncIfNP7pRIxb&#10;dgOxAYKAckknHSuyhwrV9tTrRi4q1+zVtNtNHv8AnY5Vjn7JNK7Xc/rb+FOvfHnV7K31zwtqmj3n&#10;hy60QQ6fdPaaTc34d7nz2Qj7M6Oi7iySb94AKfc4rhNbstZ/Z/8AEkn7TVp4rGl+LPC2lpDY6wjW&#10;7XUNlNdrFMrQJGfOiIcIQ0bqBwMEV+bv/BNr9of4SfA2z8Pap4q0W/tRba1fXGqeVA2pyajFdWpg&#10;RLi3nZI41g/dtEsYYFmLkg5z7J/wU2/aS+Dn7Ueh+CrPwnpt+sXglNRhjhvdMg0qBYr+aGRWSO3d&#10;/mBRwxOMjHXJr9Bhw1mVeEfb4uemqWt9L93a59XgeIsHSUZRw0W3be3+SOl8W69dfFD4kab8SPFn&#10;ie81XVLd7mKzudQt4nSFNSkMsqW0MtsYUWWWQkoqhdxBwDXv+sfCr47+IJ4rLxHfeLbu0tkuFjs5&#10;rkeX59z5YZ1SMDk7F4weABivzQ8MeJtLXxpocepXELfZtU055lu50TYDLGSDufCjAPP4mv6xvAXi&#10;z4aap4nlsPCfirwzJNNZKbSwtb60v2d0fC+WkErSZGCcAHCjOO9fN5dl2NxcpQni5xs7PX/gn61n&#10;2f0MvhT5MJTmpq/wqyt5L8D8SfCXxR8G/sw3thFN8FPB+q+MNLvkntfEGtXNxHqbyB5ZIrh41jcg&#10;gOAXJO4KPw8d+JNhB8ev2htd/aR1nRYvDeveJLezjvhoF9cQQNDb2sICOoELShtgJYjBwDj1+4P+&#10;CgdjrI+O8jzW8L+ZpummB4lXcCgP3Q+MEkEk59u1fmf4h8a+J9D/AGhfCXgOxmNvYa1pep3V5Zsk&#10;e6Q2cSeXh8MyquOgI+hr3uGM1rQzH6pN3UUz4zPsooSyv69ThyubX5vY9H+Nz6zpyarL4Wt55bjU&#10;Iv7P1O706NbmQ2swQzKVKNmIwlxK4UbE3NuXBI/GTTbz4iQeN5NdutOfWtd06yOl6fe6t5WoQvaS&#10;7rayt5YTJu4KeXFIuAhIyQM1+zfxI+K8PwRtrG8+Meh+ItGuvE/haW48O6ZLGIn1NNasJbO3lgkZ&#10;lV0i85XkU4baemeK/Kr+1fhhc+Gb3Wtc8K66mn6hc29re6tZ3qxXbX4hLCAIwdBCI1ZsAAkjAKkg&#10;19RmWPdWsnz7aL+kfGYLII1qVoS969ne+58P6L8Ofi8lhda02mPNby6vZ6VPKJFeYzagJfswijDG&#10;TEhjdRMFKg4APzAH9DLf/gnR/wAFBbaG4vpvhT4snstMtxi18MxxazKrkYj3/Ymndi2M9Nw6kAjF&#10;J8JvDnwo/ZZ+Kmp+I/iR4au9Vu4dWhvfD9naLFd2aQQiRczyTfM7FmztKEAgHhhmv3C+Bniv4Xa/&#10;8GviH+1J4p0qPQRe+BfEfgHwbeCNbW9i12+jtYkZ5IGKxxRrcq0c0siKrhtm1sVz4nC0q15zasld&#10;vt5mccnnD3ZQd79z8aPgZ+zn+0ho3jC38Ua9aXPguSyvNuof8JFusNRtywkjdBZX0UTLIURlO6Pa&#10;vyE53V33jq18feDfiJdf8Ix4tj1uSS2e2EV3fae7+TdIsk8SGwBD7hEqjdEoVhxjO6vpzwh8Svhf&#10;4M+F9tofxm1fw34k8QeGLY3114m1G8/tTUb64lldwnnM9wZDErJHGXc7FVQp4YD8xv2oPDXwY+KX&#10;im18c+FPE2lW0Wo6dYxR2088Zm/dpiXzirygOeCGZ85zkcgV+N4CUsVmNSUbxgrpNL9d9V6H6Y8t&#10;o4bLXQW8rXVz17WP2h5ta8OQ+CfEnhSLUbSKP7KwkhCXEcIZVmjYuy48xVySGRtwyCDnNv8AY5fx&#10;brXxnu/E/gzSIdO024hvVXU7mKc2ekK5Rzsnx823aYwisDhm6Yr4bfw4nh8WejaFqVnrVrLcvDYW&#10;elXaTz8t8qukQLA4yQQg75Axmv3Q/Zc+Hvhz4f8AwDsrX4x6n4h8N6lZ61fzXNlpP2nYLS+QLA8r&#10;2qMGkjcttTG05GWPSujiTE1aWHdCq+fWy01+5W/4B8zwdlUvr7k7pR63/wA++x+fX7UXwz+JXirx&#10;S1vZanaavql9OujT20bJ5+x8GGVprh/lU5IZGxsJzzkV2OnfsUfAbRvEGn+A08SeIbnxXq/9n6dP&#10;a6Q/l6el7dkRhppDFI3lM2GGRHkDIyuBXvGo/s8WXxG/aJ8SeLYvGHirQ/D2m61ANP0qbz9QW6VL&#10;WFphM8syoNzbtwYFvmxtHAr6Zg0b4ceDFl1XRfEGo2FndGPzPs01vpFrFdWy/JdNA3lxvOiABHkD&#10;EYGV4BrwsTxDKhTjQoVXtd2j16Xunov6Z9/DhWnVrVMTVpJtvq0/wR1/iH/gmh8DPF3xEsfF2vQX&#10;WtNoXhyGy8RaNZsmnCSO2DbtWup4Sr4zKhZBgMOufu18jeN/2bfhp+y78QfAXwx8PabP8Rf+Fjxx&#10;za5bvcQWP222t7lvLisZG3ywhv8AWOd6blTawVWNff1/8WvgTLo0trcReHdTEyk6hd3VtppuJy8S&#10;xtFPdPqLvcQrGMFGaNNwVtuckfIv7S/jL4F+OvjF4H1rRdO8NaXbQRTQXNzpaadpknlXB+ziSL7L&#10;fG2RI1OWyWzgnbnrw5Rn2IqVrV5TkrPS2mzexpjuHcN7NOlTin3u7/qfXOrfH/8A4J9fDfxffWq2&#10;nxT064stQguJ7TTvDn2cx2qQIyJGlyg8g7QnzoAzK5bcWbdXD6D+3r/wTt8U+KLaxtdP+LmrNd5g&#10;tdWuozZWztMFjBnaKQucKoAcDOWJGDivd/DX7UPh/wADm88SyNpv9p6pYQ6P9pe4tPP07TrdZwvl&#10;7ZDGEuvN3Ps3byqFuBivkG1sv2RtM8XaV8ZdT8Tf2HfQ7IbTTWubYWDRFRD5TWltbfZg+znKKj5G&#10;5XLc16UeIcFUvF06l9lp1/4c4Xw9ioe9Fxt62/Qs/tZeOv2WfHOhatrtrpL2kVhpwSC5c6+jSlFC&#10;QzySQj7OzBVA80xgMOME8185fBf46fCrxdq2q3mh21jqEGmeE4PDN1d6Vp+oMlnZW8UQZme1iV0M&#10;4hZ5J5djls4YAkV7v8cv2gP2aHmvPAesa14dk0/WdG1CSPWHia0RZpQZfMH+jyG4G+Mor+arbUIQ&#10;Ak4+Y/gve/A34D6RfeJvhhd6RqZ8Yi31N5PEIu4YGjEjeUbZJ7O9EziXzF3RpnIYcYxWuX1JwwlR&#10;8k+aVrPpr8tPkdGIoQnVprnjaKfX/gnsn7RH7R37PUOteGfih458Ooq2kKG2Fvo2p6Ml7pckZ2p9&#10;oxGCr8sk6q7LjI3YroPB/wAU/gv8TdOg+K/w/wBEvdKRYxev/Y0ct4unWomYeRFbzkszTlWV3ZS0&#10;6qdiDa5Hy1+098fvAPxBs7/4VfFrUNLskS8tNT1WdLa5tbqab99G1xMDpEch2K6LuOFManABJz9C&#10;fsgfET9m79mLTLDwZ8MtXWfWPEJt3meKwuppL17hh9mMEn7htjRvhAqqMvzkNmtqsquFy1RoxqKT&#10;elrvR66u36EfVqFfGNzcbJdX/wAHudH+3b+0x4F+FEvhj4jR/wDCb/aZWvf7P1m407R4RPbSxxKk&#10;Rhjc31nuhZhJHPscNtKBQCKZ8APHXwyPgTTPjF4Y+GOp+J9buIob6fW5NKtJdUn1KW5edEtVN+k0&#10;/lQvGv7qA4jwXGRkfKn7Q37YHwT/AGktGb4bfEzUL+C+0nWp7e11G50O6azGlSRP5CyyyXU1wJDP&#10;IViYRjcSueACPvXSv2sPAfwej0j9nP4d3fiUzma00qLwt/ZINwZhClpsV7i9EKsQmBsbbknoea8z&#10;FYWrQwdOi8PJVJXTte3Ktd7XWp005051+aVSLjH039GeBftGftl6T8D/ABRpnxIvNGvtK1u/F3bl&#10;brTobxgLh0YBo2vkjZEZVZflfZIoJwCQfffhd43+M+t2ek/EDxoL19cvI2too7u7srcLLJBNNG8K&#10;hPIgZ3Tc58xUUMwxJ8zN8KfE79pL4LfF+CH4f/Fa81651RfE1jpEFhrehR/2qYrwkxRib7Z5f7sl&#10;V3yzAsCWzzkfX2ufHLxP4C1uw+E3h5NTu76O1g1K/wBOkn0KEJDbWTC2aCBpneS4MAwysoJGAu7d&#10;uasbg8R9Sp4N4eWnM3du1r9G1po9fkFCpQhXliVUim0lpa/Z3tv5Hx5+0B8evG3gT4g6Rrunr4gj&#10;vPFcMVppMtrfczkXDxxyRM4ii+SbITgBUck5DcfbI0H40ax4RsfGHxht9Em1NNRtNJktLm/aW4i8&#10;y4HlvIlu8luFO84KM7HB2hMCvzY+L37YPgL4y21hq3xy8O+Mbt9G8Rz+GmvopLCyjt7iZ/Nt1aQg&#10;LHJCEIwF2hMlmOAK99+JXx/vPgXLafB+2j0S71F9f0zT7W4TxbZamJrCWeNXm8uO0ik5DMFnGVTG&#10;7acc9+NyPGVMNh6FPD8ru73emnzW2nTqYUMbh1Wq1JVL+n9W/wCGY79vDVPjX8F9N0j4gSQaF9nu&#10;9cvbW0tNJvr9ZybcRPJM6FVCRyl/LEjFi2DwMCvO9U8Z/FjQ/gnofjPwU9tO0Edpf32jaQbz7bbQ&#10;XDCcA74QLiQgfOyTZOe2CK8p/aC/bPFn4v8AE/ws+KunazqV1Z3aCzey1a01G2KTH5/Nka1TI8s/&#10;Im0kHAYAg4+Z/CXxRPxKsk0vwDN4l8My2SmeXbrZNvM5cAbIIIITnnJYscAYC969bLciq08HTWIo&#10;KPLbXo09tEzjxWYL28nRqNp+m/3H7tfsofHz4b33xY1LxL+0brFnb+H5/DgmsNJvIobiXU9SvhG0&#10;f7mXywktrCW3bzvYuFj3c13X7cv7desaBFbeILHTNP1T4c3PiHSrm2u10vTr2A28UiXAa4SJ/tMM&#10;sbR4kEm0BwEbjAP4V+I9B+K3il7fWPEPi/Xr6azt8w3VzdfaSgiJKRkzBmZR0AJwBwAK6Jte+N+i&#10;6Z/ZA1S31Gyudkgsr+0gntiVzltkyyqCe5C9vaoeR0n7OSls9k2nb11v8zGeZSvOMoejsvyP0u13&#10;45+Dvs2o/F3UPBX+gac11odnfaRZ3VpBePrM76ndwT3GnuJEaeWcSJLuXaGOwgKBUnj/APa9+HHx&#10;DsY9I8UeFY9C0/wvpNxo8tzo95rAupP7RtVtTZX0155jrMIwWifdG3mfPz82fy7m1H9onxAtvLpd&#10;3Y2EMEUkEFvYxC2iI2lAGitwkbc87mXOCcEHFc4Pi7+1Do2rXfhrxBNY3qpCZJEYSozSAgIzvFIj&#10;MQTkF2+Xtit6HD8rc8a9/Vu6/D17bkVc4p6KdH7kv8/uPu/4V+JB8OfDnibwXpvxG8S21o+iwPZW&#10;kN/DHBbs93bzSxXjbzJJPJHCE8okEKWZfu4P0r8WfjJoev6bB4L8Da0ba0a0gOpXc8Lqn2aVVjCF&#10;08yQFi2fkBJAzn1/M29/aY/aKii1Cy8aaHZ6vF4gdL3V4Jb66ddQnjDrFNcCXzFklUOwWVwzqCcN&#10;XknhL40anoupQXUvgVH8i9jlZ766jv5z9n+4UkuLRpAIx/q1Z2XsQRxXu0MdmtGnXp0K9lJa2aTe&#10;lt9z57M8kyvGckq9Ftra93Y/YX9lz4h638Ev7U8L67LY6reLPGLnxZexSzrd3CR/LalZIXkb92QC&#10;XX5skAg5qt4H/a5j8Tf2lZ+M7RPD3iHzrhrLRbpBDNdR2pEfmn7sR4AUohBAHI4r8vtA+NHh/SfE&#10;91r8nhvxTElxeQX66dp95DFaNNEpUtsEUbxs2fn8p1DADpxXN3Xxe8GTfEiw+I0Nt4rhu4dQknu7&#10;XXwdTQGcMFiRllHmRqcHEmMkZbOSK4skhj8HXq4yjVfO1vdtJ+l3v10Hm+XZbicDDL3C0FLXTW1+&#10;9j9jZfiz8S7fXIxNoEt6Vkjt5orBkumCuhdtiwO56rtJbgEHmvWfAnxc8XW/jjTrjR3awTVbSWC3&#10;tp0i85vOIUK6TLlWDcqw4OMEjnP4vSfH34eReJotf+ya6yO5vHuWiubaa0mI2+WIobqaGSJDl4zt&#10;Q5JJHQV22n/H3wqL/TtY8HeLpY7ixtJbC1nv7SWOZpcFo5Ps7RyoshJRTiQDKkgDvvU4i4l+rSwd&#10;bFNwnu3v+Db/ACPlqvh7ktGosXhm+aFrL5n60+Mf2Z/in8afj5ceP7DUdGlMOjCCO2uYpYEfVIRK&#10;tpdyRRIUMSSMhYBiWCAYOa+JP22/hd8cPBOm+GdA+JcGiSX5smLahoga2s55yX8x9j/OZAoUsu3a&#10;uV2Yywr72+APxg8SanqOtzaXJqEcWmwrZeE7fUZ5ojdGTmP7RLCkiwRPKMnqVDd8c+I/t5/FHxhp&#10;Pwm03SfinY6bZa3LeTtqv9l6lc6zY2gyvlxQTzxRZ81VVyQFG5TlTwT8/X4jxP8AZjwru1ordX+b&#10;t5nrVMtw6qQxVTRr5H4za3qVloti2lW4/wBIE4m2XJlPmLk5Kls7eeSAOD+VcXonjC2t9VX+0lVY&#10;AWKeRJukG44QkvjJHCkgj1q54l1HTbxQzXIbcpUpg9UyUQbc5AH9aXSba3ulFvDYvdBp0jv2J2xi&#10;GUhYw0nO0FyckqAAPTNeHhcLFpqcHr8mbV3BVLqX9eZ6Dbah4hlivLWVIhZ+U1lGlvMFuFYMQIm3&#10;MzFQpwhH3umSTXlNx4Z1LVLfRRYWv2W5tAwt5CzQfugcK+cFmLgkFRljxjGTXb+NfDF/4d8W/wDC&#10;Ha0+nXGoWaw3mnNp03mWd2h5RGmdY9xH3CSfvAkEjrWgkij1S6uRc3EWo2moLBPpu8BIdRiRlVS4&#10;Lo0Uudy4wcD5Qeh9LBYadJOUN36220vbv1e3zNL0pStUnc5HxZJKjw6Hqsccds5aSQSlkdV3ZAYn&#10;ac5JyM/MPwryXw1eNq+j3kOqX13FdXOqGS6a15iMVtCoSE7uSUYkFsYx0Oa1/GXjPxN4+WaPRytn&#10;HLbyCT7ZMru5ZwZCp+cKfmOGIXjn/d7vwtJrWj/Dy38SfYBA97KsavGqm4u9OgJSRrdGPll/MO1n&#10;ZhvCg9QM/S5Zhp0MJLniud9LrTW/p/wyOOjXhOs+XRR69z0XRtPt9W8N21zrEKGO722VrfKrGBY+&#10;EOAMP8rkjJBye+eK881/w3rNlp5v9K0+G7kA3RvPKcAgkkg4BwRjCnPpg10PhbxP4u+IR061jiy8&#10;kwsrG0slB8yO3Bd4xEqlgEKb8KRgkHrVO2vFmS6sWlubcyO0balJEJpDLh3CsHKhcdQCx57dz4NS&#10;TpzvOOq6atW+X6HRip0K0ISnDyucdZatqV9p0cGu3NpZ/LMUeeSMo11PncsQRFLY+46Z+VcdMCoN&#10;O8WTadcyaBfrJZtb3TS22oRMFhkSMgkK5UiTByFDMw6Z+WuS8S3VrpOqC4njN3DbhIbdo0EZmuy6&#10;nzSGA3HCBuwz0BBr0TVLqz8KzW3gi+Z7y7iSP7QtxHg2UlyfMELc5jATaJM5wT04r25QtGLhC/Nq&#10;raJd3fy6p9zy6Mp3cYqyWl/K5XXwzaeKbpLrToILG9i3iWLzndImOCrIdzhRjP8AEqdhxxWZPpGl&#10;eF5Rp99K1xqLfvA4YOzsxJBdXVlDEkE4bHcD09o8C6JDrt4LuyMAW5gH9muYsfaRlkYMECxqWKEg&#10;tjpn0BzPFHwV8SWeoz3d5N9jvXhkvprJDHPItpGwCOs0UjqJG5Ox9i/7QzmuSTqNzjUlaK/r+kej&#10;i8A+VVaWrX4I+adX1XxPaSS6T4fvZY7E3AeyQRhUSdhtlkwOGZeArMORn0r2fQvGWrzLcWfiSJLe&#10;3e0Fk8bZRrxmbaQsaZwSBvA6Ag57V5zq2obLtdBv0YLbx+VdyQyf6rBGQ6/MuCxGB39RxXZfD/S9&#10;A1LWp/DNjK8UN1CLrfJJkK6SOAxi2klwgwFXqCSD1NdeNXPh4qdOzWulvvvovXQ+UjgMZGry0p6S&#10;f/D6bP7z6H8F6v4f0S4a+u7C3u205nD/AL+VhMHXy449yMpKEHJULjBOTtr1/wAO6i+pWBtfAi21&#10;vq7XIUaY8cbsrENueB5FOAgPISRWAwfm218/aIbKC1hkkaFTG4iV1ON7K23c5JU7V68kEjgHmrmo&#10;SaFF9s1i0v3tRFePNa3DvDHdrKFHlPGgLtt3hCxUEgdGr43D0Zqo+Rvml26K36323Ppq9GnQjFV3&#10;fTorW8z6F8H+Modc+IdtqP2Wy0+W4tbzRr+3giOyZLy3azfejlhlDIJS3UFM9RmvOLrwr4p0/wAF&#10;WmtaLZ3c02oRNqbxRIzutukstrETGqlsl1lJxxjacdDXX+KpYPFPiTSviD8NDbiTVbSx1S+0+H5R&#10;50e2G+lhBVScSxyPIuMlSGBILY5DxP8AtMa1pni6TQ/DNwsGlQXaWthBfKhulltVkiG6WQbkzmQq&#10;isFBOcEgEephvaTrKdWL13VtW03pr0uz2/rlOFNOnZnnV27+H4ZNTuyIriOyR7dAUmEu8BypPzKC&#10;AR8ow3JHXNcNoeq6cLqO11SB7K1vZkj+2sSYoY5GIM52hnKqxwBtZTzxXf6/YLf6/LDoLz30aXy2&#10;tkkSrOyJtLt53l5iOASp+YAYOcDBrq9Ng8WeCNM1bWfDKwi01Kwkt5YpIYkYeYzMsf71twUK6PlT&#10;gso5IHG0HzVJOvGy/K23b8Ty6uMdW846HLatqFhfyarf2LCa1hnjZtVRpYdvnHyhLBGwUHcFbKuB&#10;wQT1Faz6s+i6BFHNbztfX9hC0E94obdHcMD5irHt8vKjGXzuUgqvOT47qmqyeEbRLzTIvtUkl8bc&#10;/bk223mRIruxVS5k2qVwm3YM8dBWfe+NbGK4P9jPDcy+SzXWrgyQwea2ciK2dNxGWHLkMSuQAOT5&#10;GJyV137Tl0vfV/07aafkeFisS4uzkfanh3Rbl/C2sfEFtdGrWOltHEbtxHbyLeu6MEWOYLK6mLdu&#10;bleQAQa+QvHWoWt3qem3M0VpBHK2x2cNkljuZvl4+6QWY+mTzXSeEb6GezllM0X7xN8il9sUhTks&#10;qDgNt+6T7iv1C+C37LXhL4mXej6xr+kXF5o2owabJqv2lVaC2klniE0cyJ+8GBjaEDF1fI56dGDr&#10;yrV44aEHZaW831Wlz08DQ9pTlOEj8gPEsd+l7p95qEEtnFORNYvFE1ul1G3LSh5FGQf4XX5SR1an&#10;XviW0lZbr7POI4lcQvIzS+axIAACoFRhk5JP0r+mb9pL9mz9gzxno9j8BP2X9Gu/BVzrV2us62ul&#10;6VcXBIjubiFbl0uny0ItUM5WJkZowgb58gfjt8fP2e/ht8DfBXiTRdQ8azal4iitnk8IaRYeHLmK&#10;DX1ubhYFmS4klUW4iG/zldN6uoVPMDZH2GN4enTqQp02pJWu72t/wSaOPnO/tI7/AJWPzd+EPhLV&#10;fiL8RY/A9tDGLqe5abTka6EcEDvvusPI5y5xHx1A45ya9D8IXaSS3XjDxVd6hPC1/BZTNYMshjiU&#10;bY3ljkHzjBfauFxjce1fQtx+zf8AHP4WQ6XZwaXqdnq84aw8P393ZGH7Rc3cKtewBJBklJZRFExJ&#10;83gxnGK9L8Dfsx+JoPjbpfwM8NNpOsandQWuqX+l2pVo7YW8DNe6dqHnbTDdRCF1ZVypYhgwUhq7&#10;MylUcXKnHZrTr62fc1cvc912ve2m9vwMu01vXNU/ZC+IPiDQr8z+V8XfDV7bTLHiZmNpq6RvKG4/&#10;ehst8x5J6YFeUeG5BNp15qniBbS5uNqpfxyy3ERheUl+XbCB0I8vgr97I6E19S+FvhHf2PwZ+Lvw&#10;u8CvHrN1b+MPBl3JZ6FbXE8Nv5j34ZQnl7j5AmVJFQHYwIzgZPP/ALOX7OXi3xBH4x8XtFeXeieH&#10;ZLrQ9QgsLeLUml1EqI1T7G8kbZ+8xk/hCkjNeFn+AqYmkly2lZNt6aX2b6G/tEqMk5a/1r8z511f&#10;VrGXSL2+8U6gsumWOmwzpJfvNDK4ZcrbxAgeY8mG+bYQqLkECvof4d3/AIXvP2M7LxlDNeTi8+ID&#10;w3VlMF+yJ5NnutlErIJFZI2ZZTuOTtPoa6z4C+AfjBqPxL1a91Twn4b8RQeFZx4X8TC/s0aaxk1K&#10;F7OC80xLlIo3nVVMpDxlo1GQCTW/+02/iaz+GGj/AAt1yy0zQND8PXEFzpnh/TX+0RQwpZpH9pF6&#10;080lxM75BkK4dTndnivGp4ChRwsoynac1ayeiX4bvW+l0fN4bFc1bmnZKKeiPjfxdrXiTxDbSt4b&#10;CaVZ5eJ9RWFoUVMdIpHZQ57ZUMeemcV8U6z4anvpdQdbZPNtpJUSRDIZZFGFxm4DbSCcljk49eK9&#10;wvfC+qePb1NTvrrUY7H7THaDVrud7fTYWlXA4ypJQ8sPQEntWZBqnw8tr/UPCP8Aa3ijXrSNJVku&#10;rS0tspMgKpJGPMdiHYDO7DYHHNenkjp4VNUHdpJtJPTvdrd+TOPG5jBStPV9j5c1v4R3/hs2uo3D&#10;QyC5j8wxOGyOMsFZdoLLjpnOar+Hvhn491rWGn0jQNZacwyuJ7yAtExUfNIxeMocf3c5z0NfZNrf&#10;eHE0i41Cex1zVL3TL4JbxzwI0iXKxhoAzNI4ilDhhIFyFAGMsdo7rx5F48+I2iWtz4l1/StOZcxS&#10;2V/cXE2pEE+ak8hIbbJGGMeGdjjnvX2OW53meIbpU6HNunJ6JdVot9Lf1e3xma8WYXC2dSoo38yh&#10;+yt4Gk+Efj6y+JPjK6W4mWxZLzRFleOVJGRmU3TDEbxlgpVAzA5APpWZ4i+Fuk6r4m1bXrPSrfR5&#10;bq+a/jv9dnDRxRSSNIwW32rgbR8v3jweneG88G+C/BENta6Nr9/qdzdNuvp7NJUGWGWC+Z5alggP&#10;BGO2e9cn4t8K6p4i1uVdCvdYbSigkkOq7BKxXcEbbE7hdqnj5vb6+ZU4czrEYypU5uVPTa22ytf8&#10;/mjwMV4h4KVCMZV7RWvVX79PuOf8Ra7o3gewOj2F22p6qWlkt5baxhtokEmEPlsVd33AAxkkFTn5&#10;e9dR8DtAm1bxgE8RwXOlfaLK6k0e68VM1pZvdqCxDXLosZwQWVcElgFAycHyPUbLxHp8s3g3Rbx3&#10;+0rGqwYWWSRywC/eLbMEDPzDH419KeHfiX8EPA9pZ6T4t0fxhZ6jH+51ub9yUnkVShmWPzCFkZjg&#10;sz4298cDzuI8PXoYWWHjTc6kv5bXXnbRJdLL/gnr5Xj6eIiqlPRHlPjD4qfEj4kfEi4XWrhhpFi5&#10;ImFmZ9OjyuzzJ4rYEOAU4LHovIODXqH7N3xT8JfBbwRq2ua0v2iZ9QL2I2bVlmMe3coxkgZICqM/&#10;TqPMfjTqPgDR/Bv9jeHr2K41e9vMahpSMubW3txugdxEWhL4YnzFYsd2Mda9Y/ZZ/Z/sPGnh3TfH&#10;filnmszbyT2kG4kHy5xAeOiglm5HJxX6N4YUJSnCphqXs7K1uVLbra3e9unY/O/Gutl1PKGs1b9j&#10;dXS3k9+W/nbXyLHw++HHjL9pX4t23jbx/LLb6Ve6jMIYtu0LDbxtcuqKc5ZvL25yQvQnivu7/hjz&#10;4Kf89NR/NP8ACk0O4j8JW2ix6VaB98c0MUURC7PtNvMC+f8AZzknrXV/2t4k/wCeb/8Af7/61fZZ&#10;3XdHEOmlzaK77tq5/P8AgeMcZj6Ma2GvRpxvGMY6JRi2l89NT//T8I/4J8/t2ft6/HrxZ8S4PhHo&#10;vwl8Sw6Nq8V3FqF1qdzpO/z4wqw2yAXDsCqAq9x5aDBUvk7a+Y/2y9M0340adr/hX9tDQz8MdduP&#10;D73Hh/xGI5dbjtxp19O7ypeWc0yGAzGdHQOuQOSMKK/BT4KfFj4ifBL4qL8W/g9qN3oWtWsbW63l&#10;jcqiGOZljaKVdhWTKs3DA4+9/Dmvbvi9+0/8SP2j759O/aA1661S3ktG06W5u7gSywoZGlUQ7Qqx&#10;oZW3EBSMknmvyXOfDieOqUqmHrypezcZLkbjZx1d07xfnda7HXhPErAYdTp1KfM5Lqr6foad/wCJ&#10;tD+F+kx+HfD2ueHtc02wtUistbsTI0N+V2nft5dMknIfkHINfUHgLxHHqXwl8Ra1d2haLxBptx4W&#10;mCFY4IY7pI2SUO+0OyuVYqp4UHPOK/IzT9Ph06ySDSp5GsVjkRGknCoy+awLBcZGcA89Miv05+At&#10;l4Jvf2f7O58KeHLvxb4x0i9n1KY30xbTdKYbvIn2MUQh1YBUYENImSpKivF44yJ4PB05zqOUuZNt&#10;Ja63Te0VqtX0/A+m4Ez2OMx7jCFrL3bv8u9ux8A+KtB8ceEte1LwjZza15+mteC5XTZ/3QFpt+bY&#10;V+XAOWYMe2K+cG8da5qfi7/hNocQXSwCPEZAL7U2k8qQWbqeOTX0dqE/jWy8ZXeofECG6iurnUZb&#10;udA6q0pukkV0IwdyNjP1FeCXirrPiLT/ALBaWWnWEUscKxQyDJjLAFpJGJLOR1JNfb5FO9NRrJSf&#10;Krtba3v63sh5nRi6lTlTsm9Put+Z2Vz4t+N2k6xH4W1PSQL2S1TV44Lq1DSC0mi85Lhuyp5R37zg&#10;Bea7f9kz9o74ZfB74w6h49+Nvwy074p2OrafPYN4bubuTToVkuR5bTxmGOVvNRGbyuPlfD8lRXqn&#10;xIg0bwF8Ob7QvhdaSab/AGxYpY6jqKO0tzcK4BlhlmYkrExGwqmFKjoRXxJ8O/FepfDXx7beIdOM&#10;sd5ZsRDLbHdJE7DbvXPcAmvoMpnQlCcqNJRa6dX93mfMYiEk0273IrXw5p/jX4mzeHvDtrLo9pe6&#10;jcLY2V1J58tpBlmjikkYIXaNQFLEKSRnAJxVy58BTm1S2WWzSWCR0eZWZln3NgFWA2nbg9OfyrlU&#10;8U6vZeMm8WpMz3y3zXnnv1eQuWJYH1PWvdk8Ta/4x8M3viK8bTbGKKQ+W92pbc+xmARVXhmIwCcD&#10;NepUjiZTj7FX0MeelGL9o7djiNR+GD6BZDV7uU3EMaKZBGuPmY4Uqe4BIr9GvDEniqb/AIJ0y22s&#10;6DDJJb/EW21f7SBPNeainlhpGvYWLjyljC7QAqsCSQTy3xL4G8SP4o0A6R4h8uGK5uksnukKokUk&#10;zYj8xQGZQc8NtxwfSv2F034f/Frwf+zNq/hybWbPWDFq6y2cvniKKOKKz8rypGdY/wC4MdeDz04+&#10;E4yq16GBjVlrJVaaS7q6fyPd4enh6uZRwzVk4Td+1kfod4W/ag/4Jh+MZ9Jvv+FTfBG3uFktJ454&#10;NA0vSruCdGVt37ueG4RlfkZXk9j3/JT4XeKf2VPFP7bfib4P/tQ/DHwZdeHGudX0bTtXspb/AES7&#10;jv7GYhLu5ntrlRI9x5UgfzEPzyZ4wBVH/gnzH4iu38bapqmmeFtWn8VaJeeDLFPEV4LRdLuriSKS&#10;PU1d7eYKVKFE5U4zz0J/NH9p2y1fQPi7q2la7OH1LzpE1mOKXzkF2JG88ebn95+8BYNj5uD3r7iO&#10;JnKpRXs0tLvz/rY+Xo0Ir6zT9s5OLtfqn/wx+3vxj/4Jq/sMeILyW++DXjnV/AF0ypc2GmaxI+ra&#10;ezZyB5jJBOFPZ8tj37/HX/BQnwgngnwj4N0S11Gw1CODVpLKW+0iZpLW7RbS2+bLKhOGQna65Un3&#10;yfPfERi/a/0HQNe8HpaJfaJ4d/4Rq80y6v1s7ljbtuSdeCGD78r0GVIPTNep/E39nn41eCPhRp3g&#10;X4w+Hrv7JrVxZXHge/tbiCSO2uraNPtGZoQQEe3mCymTOGCnPFerjMPGbTUbdUfIYHidU1au25J2&#10;krbbavU/H61sIL3VJLWaTyVBchuDyvQckdazMSRzFY+qvgH/APVX2Z4u/Z2uvAOow/8ACYabqNgJ&#10;ZVdJ7uQG2dh8+N4TYwb0DZwc9qragPB/xG16fxDqdvY6bKIY82ulzJaWxSJMYSMI3zHKliST+Zx5&#10;8qk4T5XHSzu7+ltPP9D6CnxDhpUnWTenl/kfSH7EzWmpfDu7t9ejjZf+FhaBMd/Rt1vdhSfxJ/M8&#10;V8x/tHfDdbz4w+NNR8Ix7xa+KtUS4hizhVW4cnC+3XjtXtfgqS58BeFLy68Pyyi2HivQp/OSRZI4&#10;XBuYlR3Ee3LjJwwGcZUdarftAaJpWl+NT4mM0MV3rOp3D39wWiBeW4YyPIPkVVGSe3TtXi4rOMJh&#10;8ZDDJWlV1VvJdzvwOLlXw9TG3bpxa1s7u/kfAcMU1vdeaHKFTnKHBB9jzXtvhH4y+JNHVLTUCuo2&#10;6Idqy8TLzkYlHzHbjgHP4V6D4U8IeFNe8Y6d4aEVhLHcgSSmGKDcMr0zhsc+3FY134Z8Iy6nfaZZ&#10;nTYXs4Li4LTiJg32ZN7J8ir87EFU9+K3qY/DVakqElqlf8bER4gpUoRxKuou/R9LdD6C8JfFXwLq&#10;1o0kwuLee4Kb4ZIiSScgyLIo2gYXA+YY9q7rVfiD9mubmPRIhIY0KiNRukKt32vk5GMjqfoBXyF8&#10;OvD1v4ne8ktJ/s/kbOLJRBjJPGVJOBjpXtel6BNpts1m12duxwZZRE05VygZfMdGfoOBnjn1IP47&#10;xbgcFPFuE6jvHo9tT6KrOtjMMqsNTufCPxU8TaR4gt9RGoXkRjkS4WSB2huIpYmBRYWjYlJEIDbj&#10;jHciv3y8M/tMD9oz4Xx6l4yeG+1uw0m6tZ7qT7Oz38bbGW4ZJ8L5ikMGRR1+cY6V/MxdfC6NXitv&#10;7Ruora9mLxXElwu2KWQqhLkJvwuRlc8Cu9/Zf0CzufjBosNr4kvdPmka9id767YQAi3bbvCANtkJ&#10;CH1B54yK8biXgnB4zL3KlifZuDjNSS/l11120O7hLiJ4CdSlOi5uS1T6p/qfrj8T/jxo/wCzpoLf&#10;FfXNDs9dtNNkjjfSLsQlbtLthASiuG2lN4fcBkY4roPFH7df7PGsfs6eCvjB8dPBPiCy0PWtGkj8&#10;O6f4Ye2vbTQ9Rh1bUILkxxXeyNPtiW0bFVUEiM88Zr8ffjF8a/HfxE0vWPCniHVYf+Edv765jjt0&#10;gtjKBBctLEqzCMSYAVBnuOOORXpXj/wroV5+xB8LfB32maG31FNSvzcSzkmQ22q3ixEIylQAZpE+&#10;TAznOTk1+555hKWOqYatpdvV7O3K7+ju18j4vLuKKWGhWheSSv0b6n0t8Tf+Ckn7MXxgu4PCvw4+&#10;Hd9bTDUY9ViurkW0UU1zF8xa8tlEkTpywIAPXdjOK8u8Xft3fBG60zxFer8JPDPnahpbaLbNcWcD&#10;ppt4GnaW6typwWJmVshRkoAeK/LSPwj4Rs7Q3Vlf3kT+VcMw3Rg5RlCqfl79cfyr0C48KeHdS0u/&#10;sby/nklnv3cS74lIKxbwQAgG1xyeBnHGK5p8MwnViqez6Xd/U6f9e6HLeXNf/D6H6C2/7av7B3iy&#10;1tX8RfDHUrbUbS9/tVl0n7O1rGse4vCm9o5DGUIXls8DqQDX0FN/wUq/4J0+L7C20jxJ8PvFNqlq&#10;hit5LKG3cwIwwfLJuFkBGBz5mfevxj8NeCfB+kT3t5DdXch+xXMCBnTBSSPyzxs5OWyPYetQWvwv&#10;8D2OoQyyXVzPE0yKoldVSRWZQ2SqqehPGRz1rsr8NUPZy5rtW7vY4J8e4Z6S1/7d3P2StPi/+xT4&#10;v8UxP8Mn+JV1bfJqFzpcun2Kq0ald8TyfbjKqt93cDuAOQeK9rtvhZ+zN8T9Ua/8K+I9Z8Bi5Ysu&#10;ma7bxTxQynJCtMSJcdB8gmIyNxHWvg39nD4A/COb4Z3viTxrocmrTW2sTqsdxeS2rYjjgki3GBVZ&#10;hHuO3J7nNecSQfs023xKuLjxp4TkXTXvQiQaXql1GsKOFHGSSSm0nPcseDgV+hS+inXrYLCZtGcI&#10;Rrq8dW9N9Va2h+S0/GzJKuNxmCpZfOo6F72jHV9opy+eqR+mdr+zJ4R1LW77wzo/i+TVbnT/ACvt&#10;cukxW13EgmBZCWglYYI9sqeCAa9y8I/CS/8ABWgQ+H7bV7a6EUxMSalaWzXE3mH95GCzxupAyY8l&#10;tpxjivyr+O+n/BG10GHTfhj4e/sSJ7Gcw6hpGsXrPcBgzRmbedsjIzH76k4+XIAAr4f8NaGo1LTt&#10;eGtaxMYNWslSK4mBVyZAwy20fKNuD65HpXyXEngvjeHMSqUqyvJbxurrt09T6bg/xLyXMsMsTDAy&#10;ptu1pJN/Ozktz9r/ANqd/HVr8PvCi32g+EC6+J7Ca21vT5YbpL57aGSQRvbGGK4iWQ43pJweRk4r&#10;6Z/YC/ao0348v4x8MWvhLRPCOo+G9b09Jr/QwFF3KYL1c7fLBUJsOAzMRuPOa/Dz4ieGdO0TUNaj&#10;aDVdPe11u9u7XUzbzx2rM1yPLaO5kCAKwZh1IfAUDnI+2tJi1P8AZL8LN4y8B61dx67r+l+F/Ht/&#10;ewrFB9oXU4Li3Nq8EcIhMY5Zd8ZbcWbOea87BVadGdOkqvPOV7Wv5afLRan3dDNaNni6lP2cIp7x&#10;V0knqrK589/AP9pnxl+zj4n8Y/DyPw8mr3eo6/c6yJ5tc+wW27JBhZFjntZXlT5/37BQoIPvufEv&#10;9pzWPjp4ks/CVp4L8O6fDcmOWa6tUt4BDGqh53lazhsxIAVx5jKcckHnNcV+yv4JtfD/AO3F8N9A&#10;8QWml69oXiPXrW71PSdQtS9lNDqKSfuZ0II2qSQDjrgjmsfx98PPGF38QvEtvo8kNtZ+GdNN3fAg&#10;CGPToLhII41jVASY1fJLZyqnuBXgcYSdOvqkn3equ9F+O3me1l2ZKrhoVsNJuN38/lY9++Afx7+C&#10;V/rl1Za/plr8PtU0qdbq3vbC8vb1ZZ4cwKoizKFAMmS0kiLgnDHBB/K39oXxJDB8avEOtx7Z7u/S&#10;C4F7ZzMIhcTJHLJIMYDCQbgyHgZ9q+4rjWvgVFFqieDvh5Yv4ouXgt4tX1C5vbi3dyVW5d7eK7ij&#10;KEqRGUIxuJbJGKwPFHinxXB4clnn0b4bWFlYW3kvPpPh2wa7jWNCI0EkjTTbjtPzsxORya9jJ8Bi&#10;datSg4pr7SsujvfXR+p5GacR4Kk1TlVTd3tr8rHu/wC0/wCJJrZfh1ex2turT/BfwjOU+0pC3nm0&#10;OFERG4IwHBGQCRnAOa/O/wARXmnX9zc6neXlhBOoKNbrIrbSVDZZtnzEHoVJr6h8Ia3fXvhC28V6&#10;5Z6frRnjn0u21TVbOV5lIUt5XmCdEKokgMSFWCjK9FNfaf7Gv7I/ii78CR6v8PI/Akp1vUr1I7rx&#10;U8ZRZLfyQluiPBKgwjMwZeSflJ6Cvr8zzueMwNDLpTtGnts+/kvxPjsDgsLhsZVzHDcylPdJNP8A&#10;F2OHv/2VfFN/+znaftJ+AJhNb6X4NtrrU7eOCK4e2mEarJK4dg+9QA5l2EndkDblq/PHRbqHxNp1&#10;qbjSL37dK7G71CB3hFyAw8sBk+UuzEli2Sem6v2A/ax/aL8afDj43eJfh/4P1rwnpfhzTrGDQb/T&#10;9PhQWMmuWunRW10wieJS6tcxtuDDbjIPAr4/8d+ItS+K3wr0/wAP+JDoUl+b29FxJoul29pcw2nl&#10;wyWckFxAYVBeR5g6kuGwCVFfn9Dw75abdKrq/O35WZtmHFmBo1eWopb9r+p+Zx8Za9p2ttpd80dt&#10;Zi/lgliiALoYCyKrc527/Xr74r0X4c3GgaRYeJk0y/kuf+JFbXN80Kgji8jHlMCQp5I3EnI+or6N&#10;/Zd8JeEf2f8A9pfRfG/jbRtO8ZWBtr2xi0jxVbRTafeXF/aS28csq7iS0MkgkU4O11GfWvN/Avwb&#10;8OeR4luIb64uDrWiMl5aWluM28j3ts/lwoWy552ovce+K9V5XRpu0nZW+T9f69T1Y8TYGpRU6d7P&#10;bR31PMfgav8Ab3xJ0/wJCySW2p3xhkguLlbSHcdzoPPd1VCGwQ+QM19Lax8QvCGjeKo9V8WR3V7f&#10;aWIob1y0Dz30qyY3q7IWxtCxszbjjgbhnHU6h+zv4O+Hdzplz4p8BeMre+fUJWkTXI77SGa1t0Tl&#10;AUJ+Z2b5scYwQMVw/iXwb8JPDPxU03VfCulXVpGLfT9c8m+1CW4CzTxrJLHvZVaRWbOM4POCTitc&#10;BhaVRe1o14tStqpX1+V0eHiuOcHRrvCVKc+dX05e33H0toPxw+G3iW3/ALT1fw5rugCQLJaW9rPa&#10;Xq3GSW8z94ICmSEAUA4xnPat7XvGf7M/i9G0Xxje/Eq3dovMuEstO0o5DEjajtdLt4Bw3Uenr8/+&#10;N/CV54j1rw/4v0qwsls9OELlH8pvL8y94Qjg7QgOGUEZAGQTXlfx903WtS+LF5o/h3R7S9uy2nJC&#10;nlqZW8yKcsBkYwQoOe20V8zgsyxVfEeweJSXLJvS9uWVu591LOMNClGccG9bW95dVp0P1Z8afFP/&#10;AIJ5ePNAt4tGT4meGLuztE86C30DTLqKSGyhCvP5i6hFvdVBLE4yewzXj/hCy8F6p8QotU/Zv8Sm&#10;fUbDyrqxfxXbQeHr12jfOYUiuLvzOccg4BGDgnB/N3x5/bnhPwVodr4os49JuV0fxNZPDCoQn7RA&#10;u3dtwOd3B7V9/wDw9/Zp+NN58IPD2lWHgm/0y91LQNP1nStQuLF0uFtL5maC9R3x+7m8tyJM4x16&#10;itsp4YqYiMalGqvectejtez8ieK/Fj+ysNSqTwkqkZuKaTT5b21f/AP1e1X4pfEr4k6I+tftFQvB&#10;rmlWNtY6ff6Ybe6hv1jZiZL6RWR4yqHAZInLEDcBya+HvjXq934d+Jui/Fmwt9ImTTdKuW0/UdQv&#10;TEgt5UH2ldgIBwSBnBPNeW6vpvi/wLBpOm2OuaprniBrhodS0691ZI7S3Tbt3svl5cHcR8rnaw5B&#10;o8GW+jReObzxR8VNIXW7a+8L6x4btrGQx3smnXBjWS1uw0igARuDvKjKkA8A4r6HC+H/ANWk8bOs&#10;nU2aW1u/m73PBwvjhRxcI5csO405aptre+3odff/AB8+JvjDxj4a1bxXBpXiTRZ/Dt5Z22kagDcR&#10;2k14ZbWKe2a4DFWtJhFOqqoO+Pbxmvh/xVH4s1fR9YOoeLNN1CeW9h1ldIt7We1jkvJEePaoig+z&#10;mfblAEwpxyQTXtelveXV3OZtJN5Dr9r/AGhpElwWuYZZpZx5i2wKM6xnbljDlVkJHQCuT+E/wo8f&#10;+NvCmtfFRbmzhstE1mGztIJgZUu1AeOXyoIh5jPG0i5faMA5OTwfnc5w9Wk4OlbRX7Wd3/TPqsk4&#10;qo1Ze9CSlFpJ3Wrt+PkOU+MvGEknib4r6ppdhGrwRkSyTS3FmlwoI8+OGM/6sbd/ll3UFf3fXH6m&#10;/AH4o+PbrwJ4M/Zh8AeKtI1LRfFWu39p4n06ytbOY3dhcq91dSH7dB5y77WzhjTAVkdFYFdzZ/Pr&#10;Qv2adS8e3Wh2/iXVdF0STXPEVzaXM+rzXU1taFrdJUS4EAUxNgEOZMD5kXAPNfcXgD9nf4Yfs+ft&#10;kfAq6c6bokaeDvEGseNNd0y3K2Ul2ouba0jt2umJieWNkWTDDcckDbkUYunXpZdWqVa0buMnonfZ&#10;6eZ3ZdxHQr4uGFhhZvVK7a3vq/kfEnwM/Z+1e8Gp/FrS/FMv/CO+I7Px3p11p7stxdBtJFqYJpI/&#10;mjhYSXSPHjDAR5UgMprx74//ALNTfAd/C/w1t9Xt764fRvt0jCTdDGZXZpGhAUuyuApUna394AEV&#10;+w7fs/8AwC/Zt+BHjOXwL4v1fxBd6jaeILvTkvbRIoY5ddFrDIimF5AyxLbg7grMxABIUYr8kv2p&#10;bLw+954O1C18UQXN7pXgbSIZ7WaQBzL5ZaRCAgYEkYw2CB8vYV+X4LMa+IxScal6e21ru2nTzP1b&#10;EUKUaEvcfMVv2etK0fw9daneTxSRaqXjuhJG4U/ZpcoqJsYMPMVSHAPzKefbp/j5p3jnw/4p+IHw&#10;Y8RWVja2fhvQ5vEGi6oLd31G4Ci2KLd3XnEsNku5VC4RwABgmvj1ry3vvGfhnXPBs8Ud3qOoRaW2&#10;m2t0y3DXMlxsieJQGKDEoVAGOdhJ5Nf0y/tGfs6ajovif4j/ABc8X6VDqU1/4XutJh0K9vTLZoZ0&#10;gg3AJp6SbiI8f63KliAcYx259mNDBVKNSsvjT3tumtL/APDadzzMljWrTrUoprkf33XocR+xl+yZ&#10;onh631TXvHf2DVdQ1Cy0OGaxu7dbxLO+udKtry7Q+e7jassrKQuVkQDntX6DaJ+zn8LNXi0mDxFp&#10;mjSTWNzYpPPo+k6dYy3wW5Ux2+6OJzCjuEDcHKjZyMY+AvhX8X/H9r4Qgt7DRNW1GWDS9JvL660o&#10;yK9vFa6VbRXEgb7HJ5qqyyMm4hdoyflIA9x0r9oK61nTtM1r4XXerTtZa1DfapH5V1NeXT2mJ408&#10;mC2TbG25d5XaMggE5OPxnH5hWq42U3U0vpray9Fc/RaNOlDDxpr4rP5/Nn4//t4ftYftP+Avif4n&#10;eaTwh4i8P+HvGmv6VZwat4c0y6fTIrPVHtIjGssRXLkDaqqAgXoBX3P+1v8As4aR8SPFPwha31WW&#10;81fxvpuh6zqdjbww2ejWyyGDdLb2sRCQbY3l3JHGqZy2d5Ofys/ac1O2+L1vrvimFV2+J/GWoape&#10;zLg+RNe6w9yFaFyXO7eFJbAB9RX6ifHX4j2Xij4pfATTNUgu7TQvD80FpZGCBoJQ+kW0bwTbo5Dg&#10;faIyzr5igjAIVsmv1viPG4VYbA06Wk5KTfyT+R8Bksav1rFKrrFWtbXqtz9sL/bJcX1zb3NrLbWG&#10;mrp0WnwWypC5WZJY5422qm9dgjyz5UEsoGTXwX+2h4Clsv2MvEnjKznu9L103Im0XV4ZVa+gvJZR&#10;FITcM3msHieWLcr8ZHJHNdfrPxatryJ9TvpNffPkw3y3cN1FAFn3zRiAG5wDJE28Fg+eSCAMV5h8&#10;RbiD41+E7j4beM9F1vUdEu3lDafFJcM0Kr8yyQukzqrsMFm2qckkYHFfhWBxqpYqNarPSLT07+dz&#10;9Vq4KU6XsoQ1kfil8LPgN4m+OngX4VXXxEvbm6XT38Vanr8TTol9cWFi4TTpFEvLzqokwSNpjKfN&#10;kmvnjxd4C1/Vv2FfBXjvT9Tvru607X/Es5uyRAqQwssts25mUSSRMs4dATtMgCg55/X74o+HPBXw&#10;M8U/C7w58OdGurKz1G917w9f2+pSSzXF5DqdmVESNGBNvChiGUgAgYway/gj+xl8OvHP7Inw88Mf&#10;EjRtN1IWwn19I7S51SBLltQcyYl2MNxVMLkcDnBOc1+yYbjyMaMcZWnanKS5Ul0vO7/LufBVuF5+&#10;1dCnD3knr9x+dP7Sf7PGj+J/BfxM+LHiTXr631XTtL8FPYJehIEe11WG3WVpYy7SQ2qYaRUVcgMv&#10;ygc18+fH7wVDong34IajpWp3cWpw+B9CkvVu5n3Q3M17LLH5O8nYvkSJtwQh2HBydtfox+2tZXMf&#10;in4n/C3UE0q0guvAPhQRtZx6gVt47W4t0hQkn52ZW2sGHQD0Ffo54f8A2YvhZp+n+Gh4n8H2mq6n&#10;oPhrTfC87i1uWt5LaxCMT5Ul7t+eVWOShJBweM57Z8fwwWEoVcQ7pu6S7cit027kUuE6mIxFSFNf&#10;Crfifgh+3x8FPC3g3wp438a6OZUn1H4mJa2EKmGIWVlDayP9nmjRs72kZdgRWVdnLDip/EHwSkuv&#10;23PhVFoUtwbi91DwNZ39qgdrrcbW2S5fyl3MBOY5HC9SH4GDk/a37W+j6T8a/ilqvwvu7e6nuLj9&#10;oIn7Dc27LA63Vuo+xoYbneyqIiN24bQQRg5z+hnw8+GXwwsfi/F8V9W+GMMGuWV1ay2E1m149tE9&#10;pGIoWaO41B03xJgKVUevXmuJ8efVMDTWIqXk4z+5qKj/AME6FwxPE4ifs4WXur7r3P50v2nPgl4R&#10;8HQ6TrOmNNDf6v8AFrWraXUYneJYYY7qGOK3RHwfMiJkfzRlMYAOa+pLb4EeCtY/4Kf+FvGBmktN&#10;M1T40wQT2EiPE32OCOK6kPCgGKRgybRwyHAGDzpeM7nxD8Y9d+H/AIJ8YJZ3x0r4xay1pp9nZTNL&#10;czXNzBNLbqBcoGCkH5sDAJLNgCv1G8WeF9Im+KFx8XNO8JanD4j/ALSa8F1La211FHMqJCspU3jb&#10;Jgkar5ibW44PJJ7cx4yq4bD0ud3bVRPru0l26L5bHJh+Fo1qtTlVkuW3y3PwE/bC+A+ieEvhXaeI&#10;vCtzdyRaz498TSi3Md0itMLgQWdssUkax7hHC7bwSwztYLgZ9g/aI/Zd8b+PPFfg3xX8NvDl9qcO&#10;g+BfB9n4hGiWv2qOC3t7BDLe3c8AMEe4RsXEjBgOWxgkelfFS9vvjBpXgjwR4vvIQNI+K+t22mG5&#10;gSNrqe/u4ZpbWNI7hkwG3iOSRs5ZtzgAV+qHjD9prwv4cuPiX8Mr+2j8NXOteH9PXw/p2nx2kN1c&#10;ahEyRwW14RczrNbGFplbZtwpPQ811U+Lp0nh4V5NyvUeieq0t8rbs8rFZev31WjH+Va99bn4sfti&#10;eDvhndH4sfErTrezGqXfxEsbexWJCXtbRrMysI3jjEO15DtIXAOwYJ79L8FtF0Hwn+w1b66YJorv&#10;U/F93pk06QsV86Iq6Ru7EbT5UZI2jJ57Ka+hP2jtQ8Ja6fiTZ6r4euYJbvxfouqOs2kxXJs2k0/A&#10;toJGv4w67skjaCpA44r4t17Uo0tSmqT6ndwGdJUitbVLeM6g7bWmMFtPcby6OyhupY89K58NjniM&#10;BTpe0bs4tdbqysvQ9OVD2VZ1nT92zWnd9T9A9I8EaBbePvht4X1mxs/s0954bF7p9pAr3l7FefZb&#10;qXzPJDNKZPNZAGQuAQvOAKxtS8NeC/Es3jz4gNbpb6bpixR6bpyobfyrzU7ySKGNQrIoEIglJXkb&#10;QOBmviPQfjp8S9J1nS9fWwludX8LNaLoTHTJmgaCzuPNiFwsYUysv3WP3mUAZ716TN8YvG9691ph&#10;sNS03T9clh1DUdM+xXZG60klkhYGVCRHHJIwDMckHBJrDDZXiIVbzndWevzv+XU2x2Kozh7i1vf7&#10;lYj0Y6loFtYWOsNLZxzyvqsUl5HNHE1msU0oYTMhDq7RMilcg47A5rxvW/FF7Jrl3eaRZstxqMkP&#10;mXUpM0bfOFUIhJIALjKKASffk9FL44+LllpcGq2eg65qN3ZSSaTFbjTL+6U6ZNC1uREJIipAimcR&#10;7NqoQGHPNM8RaZ8VLuOwtdE8OeJ5pYraaW3cWEs0aIZRcyBlWMGNleUZEhJLg7cAAV9Bj8NNfvFK&#10;y7Xte1vv7+h8BmVPm0jdvyJ9L16XxnqdxeT3Vun2W4t7OO1DrHMxbKvIkbEfu933mHCk4xiqOnav&#10;JeapJpOkeU829SUaWOPywyGQhmchWG0YJzjngk14np3izxTYazNNH4a19pYba3PkS6Ze5+0QndJG&#10;2xQdpJxwPfNeh+D9Z+LGiXmm+JdL8JeI9Rlhm89Le70e4dRvGHRhsUuRk85IBA9MHPGYLEUVF7L5&#10;fic0cTNctOL+67PS/Bmq2/iHVbsa1qEMH9mwXd6scJhYzTRZ8q2YM/yBiAAzbSeoB74s+uaVaNFI&#10;8yvE8TXMjONio7uSI3zjlQOMDD9vWqnhf/heWmRXUE/w58V3MBiurOKRNJu97xXh3CRiqkNIpUDn&#10;AK475NRaD4C/aJ1bwrf3d74B8R2lrpljCzb9LuEM0kMogtSgk3Es/mDIzwBwvapzZOfLyVklpopR&#10;Xr1Omt8K0b36M9esPC1nr2ix+LpruNLOebUV82MRsgNlAXRFO7ne2BuPA745NZuo+C5PCktomkrc&#10;yXNm2lBHnijjmW7vIg7lDGzEIsmQrgkFRnrmuNsdM/ae8T+E4fBeheA/E0cVo93LIy6c1u0lvexx&#10;ieGRpNpcb4xgjLAZHSu/03wp+0tD4n0/xNqXgHxFezgRT3dvHAsILxIEjyVfCbFztGPlJzxuOcPr&#10;rozivbxa82vx1PUp1acovki7r+tmfcPw01Sw8EeCR4ivPG6+EH1RVsLqDQoPtuqB5oxKZpo28oLG&#10;ykR7xIHBP3dor8w/jPe674J8R6hp9nHqElpc/vNN1q/WIQXkbLxIkvm+W2fmJCbmAGCTzX1R4r+G&#10;3xL8b+GrSfxPp+oaV4j8sya83lW5gdleTyBGounkAaIKrs+CzEgYAzX1h8O/2d/hp8ZfCukT/tOe&#10;L9Zvb7RI20ix0hr6OztobCOONLdIYE3+VGq5LICGdg2Sc5O1LPMFS56uLqxdrWUWfEZ/lGPxtVcr&#10;V1tfT0/qx+OPhn4GeI9du7TT9N1iyZrq4hhe5uGgeLM3yqcRzvkE54AJ459voDx3+zn4l+E3gd7+&#10;5v7CS4up0t45DHJITE9rHKWHlqwAJDqvIyeCeOf0i8Cfs8/sx+FfHN/NqniOdrHTzaSWMVvfRwC6&#10;OGd0DlHUBCQp4Db+c15b+174K+GWraRYaH+znqra1u1JprqC/wBRhd7Py0OAElMYdWBxuGPLxyDn&#10;Ne7lHGmVzqQUbbvd9Gtz4bNOGeIoUpOjiIppJrrrrdbddPuPw9vvCeuP4h+zyzm9huIW/wBGRJIV&#10;DIwCg5werYB7cVe0Hx5r3gyz8UeHtLtrC/uNevtPvJbS5WQMp0ycs+5gw++QIn2/OS3BALY+rfGn&#10;wy162l0vw1qBSPUNTkZNPmsjHLm8by3S1byXdkaUqRu3YK54BGay/B/wxsB8SUml0cTafAU/t77P&#10;MWuTAWAe2Qbi6uCu3c7bjt5HOD7mY55gqUXXjJOLTvqrNdPxPpeGcHmMsNbMWuZW2/4CE0LRPFsf&#10;xWHgf9oHwNax22k6j/wkviTw0kI0qVMNHK1lJPCDJFA6AJtBYIkm5R1r7smh/Zn+M2v6/wCKR8Ot&#10;Y0MeGtA/s1dI0jxM02laNrd9GZYbq2M7S+ZGZI0jaIbVKsQgDgA/KPiP4oX3hf8AaL074s+IY7m1&#10;tNT06TTr/wDerOsa7xC8kxmzFhIJYhIrgKQpz1FekeH9asdH8dXy/D6aCDSPFl69xPeajdQqm6aO&#10;S2thbx8LtVisiEu7AYGDndXzlDMY14c9GH7uSutt72aa9D6ejh6kpX5tt7Ig/Z6+I3wN+HXgO78Z&#10;eF4YtU+MsfiNLDRvDsumPHpktkytby3cV55pUMJw0u6QRuVKgHg4m+H/AIO8IeAP2gvDFp+0FqNs&#10;3h3V57jX9e1S6sR/Ztve6fA0c1vHbHBeZjKIUUkLHLg4ODjd8D/Dmz0FLv4ialay2Vzpcxk0Xw5B&#10;arL5IswWS5vZo5hlpZgSUUqCuCwIO2vP/in4G8U+CfhdNfWia3q2rp4ifxNB/bdurpHeRkyMEVi0&#10;RUhDI4RcMDsIwBXFhc2yx4xOCi5cyi0nq7X+6zOh0sXUjUpynok3ts3+p3kX7J3gn4xftNaz4A0H&#10;UWudB0DQYfEmoai1lcQzw3t1ZLcwWUcJjDs/mybMuFVlhZi23Gfmn4u/s+ah4dt9W8deHNTXUNLv&#10;3t4LnxE9mLEx6nfweZc20Uc7gvFbTB7czA4d1IUAkmvqf4G/Fz4y+J08W+OviB4smstX8YeHtP1n&#10;xWtvZQx3N3JEALOM+TEnkIo8pJOQyx7s7ua9ub4J/D7WNFk8DfEXxTqcnht7TTnstPvZrjT4TMih&#10;4kEMMbvI0EsshjclQ3mMe5J+qxmcYP2k4cvK03/wy1+Z5MMNmNOgnBpt2Xlot9uuhxHwe+AX7POj&#10;XNqk+65kRIy0cV1LuaN4wsgeUONrbmLED5ccdeR5x8VfgrpGi6Br17FpmkWeiXrXH9lT2l5ctPY7&#10;W2bJYYpA2QEyfvg7lBBzx1nj/wCFvwk0TwTif4p6ZdalBdArYQXVwpUg7zF0llJQFVOQmQ25jwBX&#10;wp491Oz1OFvCNxrIa30+a5u57i0uTLCrhDJ8hlKE5GFJb5i3HWvgIZXinX5o1+ZPr216d2fRUuIM&#10;RToyhVoq/wB99NvvPga6+yyeOhoFvvjNxL9jaaZ8fOxIVm47/Ln619Y/s9fEufwX8VrfxHa+H11L&#10;WNO1b+z7+C8ZY4zb+RLFzDFgZRjyR1IUAjOa+ZtW+HFnc6i1z4bnkufPkVVnvl+yiF2Y/eBLHpgq&#10;cknnGcGvrzSfgPc694Ol1fw5PZx+InawtEm+2hIbhrNJZZzGwU5km2IEB/iOM5NfpmZxwMqMKVd6&#10;NWe/lv5Hz2BWNlz1sMrTim1626eh5Daa/r2t6zq1nfGGFI72ZJbXH+rt0QNGu0FvlCfKpzyVPJ61&#10;01j4dH9pWlm8zX7/APL7LAzLawRgbyjyDrJ5QzhSCD8vJ4HnF/oHi3S7u9s9UsJNOmurKQXUmo7l&#10;ldVBbepwckIAMjAwevNez+KNI03QPD+jeF7OSKFodN+2SxFjKr3l2yuIwGVVPyNGNxb5dp+XNb08&#10;Nl1OUXDRtvX5P/gfej5DMqOb6VZrmdldaWT679L+Wlj6k+APxn0XQ/gxqGqGwu5r7wV4lj05Ybe5&#10;MawaNr+7DqGDny4bpQXUEZMpORkmrHib9oeb4d/EPxRoPhfQfCqTSave2FzdXOmxX8ktkbhJNrm5&#10;DBn3RITuR8KzqOGryn4CfDdPAfimW38V6pYahovjTRJNF13QtPm3T28Fw6tbXagjLNbzJHMCoOQC&#10;Mc12njf4T2er/ELXPEFlPZyGXN+JoTcSyyxmIBpWhSJlVVZC/JA2nORyK+NzevOOLlGhK1k3FrTR&#10;tXV9OqZ9tk2CcaClUguZ2unrrrbTbROxg2HxN8b6Xqfib4xfDPxDc+HtQsdliLKweeJ5LO4YpLHD&#10;II2WNQGJRVK7FBVSowD3Pi3wJ4h1TSp9FstYu7/yLO3stPjkumnMUEcBkMNuhJdsuChGMZKDOeB4&#10;BoV/q1xqFz4S1qWDOpxizE3FvLHCyn5zDgHDSBfmxyufmr3278YaBFri6ffRLb3FnJJJPd+b5zh4&#10;USN4ykKGWKPzMsrZO79a+RzD65TcYSTavd9dEla766331+R9Biq+GVGc3TV+nTXyXTQ8w+L3w08X&#10;eB/h1oWmeNNJntNTk1jWlubfUWktjFLFbWLoXLbfndSVRMYYng96+drb4Ga94bmk8U6/emG3jtjc&#10;tZwRTXU/lsN/ypGPKTZlVbfKuPU9D90/H661Twv8EvDE+kWVtLbNqupm5s7wzXX7oRWMcRLq4d2B&#10;ONzfN3OM8/PWh+V4itY9YvNC1azjlWHybW3z5LpbR7JpEgkdtomIG9CuzB9ADX0FPM6kKXtKdlF6&#10;PS/66fK58ji8u5qnwvUy/gh8LbW/vrkeLL+Kwso4G1e5FxuEphXO9Fjh3lWb/lnuCgtjjGTX9Yfg&#10;f4x/sz/CtJPDvjjU4R4Y8R+EtMt4NUsryVryLUbRQjRrKmZ1kUrmNohuVlBXjBH8svi7xdHoek3H&#10;jq98J+TLpcMSNBHBGbdWQhUWVYDGEVlHDKp6HcDuNdJ8Y/2nvFvi7TPCt54g0/QtBjudbe4ih0e1&#10;jguZIrtFSZ4p4pHYoNoTDKNpJ2gZNexlCk5PEbcz9dt9vLY2weGqRg4KOlmne/XZ/efqR+0L4F8T&#10;fs+/FW6+K/g3UfGWoWlzpl9fJp0V7catqV3pxCtIJ3nMV3bxQqgDyyQxRlBtV85zR/Z7/Zo+M3/B&#10;QDVdJ8TwatZ2em6csmlW+reJYp7mzCNcC6WxizJLNNclnMjE3C+WAv70MYwfjfxD+0X8XPh/8Nbz&#10;4QeB9C0LQvCGpXCSeJreLzc32nSuoSO5ut0ksgO07zLI5KgqFGSK+s9B/br+D/wF+HWnfCf9mfxX&#10;451WSBLWSaDSIhZ2dtOQzXlw0o8yTJkETrs2kKm0hQST2wwmH5VioVJSS97ez9NdhYvMMZTgva07&#10;zeiv0j1foP8A20tT/aH+DHxf1z9nzxR4nu/F2t+F9dhvfDXiG8uReXNxIkNvdW0Us0aJKxiQRCUy&#10;MWiUMqNkZPx/4l8f67pnxB0zxN8LJh4dls7iGKfWNJza2+p3rSYu5onit4JvLK3DxMpDfu8o2VGa&#10;9JufH1lqhkvPGMF5qOs695Om25ysl1JcXF4Jp5ZWeWFmIhJIMglAbaXBZQ1ebeMH8B+HdXuPD+o6&#10;fZ2Ystasr6yu5bgw6nK1pbGC5tvMVyQC+59kKFWfDbTwtfBVeKpVYt8r5W209ZO+1r9XbXbz6Huy&#10;zWlh/Zz5dIq2npfbufXf7DfjnSr3wBpfw21NZoPAPiHxdJP4/wBW0K8uLTWre1RBLMuq3cUkGLW6&#10;Cx2wiWVSRuOdzGu48O/tq2v7POveP/h9+zPqXwz8F+DdTvUa40vxJdTG5ngtLfLQWkGnrO5jlBaF&#10;8FlfdgOxJr8+viFf2HiHSdQ0/wAEQ3miw3BguYobabEtzJJILpkulf5Q6MCfkiVSoVSoK4r5W1jQ&#10;blPE1rJfSwxSxPNPp8ekxLH5ssDB1RmCrD1GSSABkcgcV25NxQ6n7upNqyel9Xpp6r8rHyee8QQU&#10;nGhD4vu/4B9g/BxtU+M3xq0nUPib4kutUt9b1SDXNU8LR3txaqtzfRyxosS6aYkj+woFVkkngdld&#10;QkbKpxR+NXirwS8l9o/heWGy/snW7y1t9ImvZ54pW0+KKNZLf92swFy6vIiycKpChiFBP5m6K3iT&#10;xDHe6DYrqKBfEUt5dw2stxcSIs52I8oDeUJF2lA5IZi3cdPoL4g3/hXVL24tdEN5mLWmmtrVmEj2&#10;8cVvGpw4y7jexBBdhx1Br0cxySnVxFGg5t7X06fpe/Tt1PnMwzaVPA15w0tpuvvXkX/FPivSfE1g&#10;V1iKC0keVZrgWs0nkswO3K2ikJnYAOhJx1Oa8ybW9Bksv7KigvdPvLJxcrqNgZC0hYZgX7OwjRWj&#10;OSSW6H5Se/rOl+GfEFnpVl4w0aS60VYLiR21a5VVtR5e35VA3SOyhvnUDPIwO9UbnT9J1yy/tzU9&#10;SlDrFDBNc3gNwxYHG5mAXCnjaDz0FfeOhgIv6tRjalT3cX9rs+/lf7j8SwtXGRtiavNKc3om9LaO&#10;68jyltRt73UZbueO/uJ5LmNpHZAqF22bm2l+HfqxC855r2D+1b5rcS2Xh+SWJXBmkeZgzgAZX5VI&#10;BIyM4PWtjwf4Q8G3N7JJca7GyxXHntJDGVjI2ZCGSTaobI5xkY6V6TeRGHT0RJ7aS2li88OpkCsm&#10;5QMsox9eSSele1T4pwVNSw1N8srW2aW3n+h8bn9DFOpSqRoc+ut5P8k/L0Oa0WXUtLWLW/F+j6Lp&#10;dm5lkVr27YlkZGUZRMy8ZGDs5/SqV7reh+KbOG2i1AWAdyty+nFpLeeENwuGUSDOSSQMj07Vh681&#10;tFFdalbXD3ypZyxWyrAx2AnhC3zbD269ewqnLb/2fA1pFB9mPkowhnXb5YJw7CPg53ZPTk18ViKG&#10;IxClVhmDXN0u/wBbno08bTw753lqcl1a09djV174e/CzXL//AISXw3qa6WtlbxPE8e7zWYANyJGR&#10;i6seCVC+pxU3izSvC2p6/c+OdUvLXXNTuo/M1KIXmy7nieMbuAqWy/uuiLyQOOc1866z8UNY8OeG&#10;JrKyvNN8+K8MyNNbYnmJADRYIYMeBjIGBnBBqPQfHVu/gLxLdfEKTxLaarqdrBP4c02ySE6NdmV/&#10;LaS/EjCQIoQmLy/4lAK7a+SpcLY33Kk67aXurXVptdUr9L728kfteUVVUoKSikvu18vI+XfEEejW&#10;9xO2mwuI0kaKPLgtgHrx+p561+5v7Jmntbfs8eHLjJVRpM0ir0HzXzcHHXpn681+EdzFr2kamb+Q&#10;IwjYlXZFeNwvBAGNrY7jFfvf8C9RTSvgZ4V0fcoe+0tLePgYSRklvBn1DBCuPev6N4PkoVdXfT17&#10;H4B9Kv2jyPCUqVnzVU7+kJN9Oh7HDblrnRkgPCWUrsynG0C0YfzatDy2/wCe0tZOpXUmk6NaeNg7&#10;tZpoUtxPbHCyReTP9iuEDL03FNy85GeteTf8L9+Hv/Ppf/8AgW3+NcuduE8XUfK9Lf8ApKPw7hjI&#10;sSsBRSlr7zfq5yf5NH//1P4z4ILHQdQuNHuLjFvNcNcLDC7iHejR7ZDG3GQjOoJHGeDWlq3hnR5N&#10;avVLm4W0iMs2ntII1VCsbqQAMkEuCcdvpXE3WuadZam7S2U8kxtopI5XmbylhkUO0Trs+Y8BdwIJ&#10;IBxWjJ460K5uBrEWhOJtRj+yMGnuJHUBVTer7VDDbgFenFcdLEcqlbW/6n5rTyKvNxrRqfZ7rfv6&#10;aM9l+Fvwd13xxp0FvoumNdSC9ksLQCeJVlKhWlXa7j+Ijk4HFfU/gweBvgN8N/GL/ELVrey1a/vL&#10;PSrHQbK/t5pGMbmV5pfLcoNgyoR3Uckntj2D9n7x/D4c+FGgQ+ENY8P6JI/2y+1/Si0iTXCoJD58&#10;j5Z0lZ0UKVZGCnbyrV+SvjL4pfEj4o6/Zw+OdQutYgMymb7fBHIyhQRkybAdpPcmvyh4arntSvha&#10;140oyV+75W9tLdOltz9gy6eHyKjQxEbyqTTe90rq7632f33Otm8F60dWW/1bVNKMcshvQk2pWtzc&#10;kYZgqpE/X5schQB14r5b1Lw5q0muzabZLEhEjrHD9ohwu0ZPIcr0969M8SQXV7pNrJoMFmk0jGNr&#10;aCIySDYSCSHTKZ49j1FZsY1SxudQt1s7WPbbCHTw0UBy+5VY7iMH5dx5/pX6FluFcFKcfS3o3r0O&#10;TMeIuebco6vs7dl+p+gXjiy+H/j/AODnhKfTNQM+vW+k2/8Ab9x/o0FlDfNG3mW5kLrv2qImyFBE&#10;hfqu0n8yvFuk3vh3xQiJc2s8rDzQ9vIJFQZIAZl+metenDUNdm/s/S9SGnyWcVk1xIszWqqLgROQ&#10;oAYDlgo6E9BXMxfadQayN+LAPNfutyI5bZVWDCbV4bplmPFZZPk8sI59U7/mYZhxHGqlanovPtdf&#10;p+R4q4kkcvISWLZJ6kk/zruLj+2dI8LRwpqdlNZ3kiTGwt5w8qOoJUyR4ypHTrXerDqMGi6nNYy6&#10;fHeNqKwWzfaLVWS1AbcFy3GSFz3/ADNT39jGbnVbiyeyQQWVulkomgXE+VWRhhuCfmO4gexr6SNd&#10;w1ieHUzVWScO3XzXl5/mct8NPEM+mav53m6TbJbo0xOqKxR2Vg6BVAYM6sAVyOOa/WDV/wBuv4S2&#10;/wAApfCumX963jNGS9h1G2ge1gW4aHy5Xikj3hX+/tDJt+YV+XV0rWN3by2t1bgtp266QSKQ1x5Z&#10;+Y7Scnd37dc1BoOuXkc+mx3s6vG0kz3qA58/b/qwcD5wvH0ryM1yunj1FV72jJS3tqtumvodmDzm&#10;VCp9Yo005cslq+kk79Oy+86rwB8TLsfEDTfF+q6vqumww6rDNrMkTzyj7JHKkmGCZLl9pBBHJqps&#10;8L/HL4y67f8Ai3xNBoEGqahe6hY6lqdtLJHLLNNmKKUwgmFWQ5MjAquOnNY1jdz3Nrpk82oRLPJe&#10;zJfs0rYmj3LsQYB3YDHj3rB86T7LFvurdi2pEFlZv9UMHyxxjuflr3pYpupzciWltNt7nHSxUrP3&#10;XfXr2v1tt28j76+GVj4c+AHj3TvB13eWFzq2q6KkUn9iB7q0mViZba6FwAF3upZJCDtG0Hjmvqzx&#10;9+0v4J8K6tBo3iwa1rl/BEIjDYyRrBZwjG1PMn37mAH3FUKOPmzkD8j9X8R6bL4UtbS0vIIbvS78&#10;lHiR0lkjlYMYS4Xjy2BIz2JxWzY634h155Ps2oab5i3bW267mitXWI5yhMoGX5GGJzweeDjSrjpU&#10;tF/mfGY7haOLquu9G/ivfXs7+h+nmu32ifHbw5a6JBdzP4durpWb7Qqtc2ElvcCOVvKLMgIUnneQ&#10;3XIFc9Zf8E9Io/FMfh6Pxb4Rt9TuoHkt7C71C3imKvhB8rcAgoe55J+tfBNpfX3iSym05tV0vSja&#10;M8Mz3980Im5JMcTRo4LsCOOnXJ648/8AE9nY2etzW0+oxTNFPCwv7Z3mVS3zFA4GSV+4RgYbPpXi&#10;4rGOtUutHbsengOH6eCpOErtN20b0Ts7fifrxrP7L15baHD8HBrnhz+0NS8Z6ZHsi1C2xHJaWt9c&#10;q7ndtCESBA2cbjjOcVq+O/2Itb+KEkZu/E/gu2S1upBcXEuowvFHMrGLy5Nu5wdytyqMB3Ir8nvD&#10;/h7w54u8UNpS67PHPNfm4eWSCSPyJUV2+zGRmyehGRwT6UuozeH7Ke+sm1q5iEFx9nWW2Mlx58jE&#10;kwKpKgBujc4xzzXy2PwUauJhUT9+Cuvdel9P0Pp8pw8KGFqYeN1CTWje7sz60g+GVh8M/i7a6Zb6&#10;x4c1iSwKi5udAdpYo98hTyyzxod/yEkY5BrzOPTtGs/GGrGaCHbc6brEUeVB/fSWku0D/aMmNvuR&#10;Xhb+Ll0XWrZNEe3kt0umkmLhXaSbyxkBmJyVJIOD3xWVYa02oaPbahJeQm4/055oFjzJIRGzI6g8&#10;BU/iJYHHTsK68JlEIV3im3eUVF/e2efm+W06mH+pxbjFN6pv9fT8T3TwLoV6nhnUINDiY3bCKRI4&#10;h87gKM4HX+I/lXU+FPhn8abMi8k0K7MJjjkkLpku7kYLl8EA8gGvleKbUINJtbyW9t4Y57B5YztU&#10;nMbldxRDuUZ4XI5OSKyZNUOo6fcLc3V2MWkRMqo3GXTO1QwGTnB9KyrcO0akqjk78z108j1KLjQp&#10;QUaj91vTufqdaeAPGo0DRo9R0oINO1Ka8ummmtgwhle3IyvmBsBYmJyM88V578OvBUXhPx1Yav4j&#10;ihtoLLXGvLmRpY1K2TvEC2VYkrjJCjnj3r8/Lc6bLrP2eW5vG/4mtvGU8rg8/LH98dcfe/Gugsn8&#10;P61JBY+TPcXLSzLHI8TKpJ+RlKmbHBxz6DgDqPOq8D0I4edKVRpNWey6WNZ5jav9ZTvotL+baPqC&#10;+8AeIn8XXF1aWmkajoltq+ovZzy31vBBc2sk04icK0quEbOc4yuRntXv/jD4lfBu8+Afgfwhaana&#10;wa14aSK1udJMheOzguNWvbm5EchXEiqjRSZDZ+fGCenxp4b+D2uXdzAlv4W/tBViazC7mVZmBL4O&#10;LsMABk4BHXr2ro/H9n4D8P2dloUXgH+xNeuUIlmur6S5jLbsRzRxySbR8qsuCSOfUZHXPiDCqdOh&#10;Rlzcrv7rjftqr3s0fN1cqw01WlNNKd022+rv5nl9hq2gWfh6S4v5Iky88Tcb22zuG+6O4wPzrvtS&#10;1nw/pl4IZ7qwlimjhuFltyS4d4AjqY2AOUzg5A56ZGDS6p4cvtA8XQxeIvCWlXMMcAhgs4ojbx3C&#10;hQd6+XMzc8OWBIyfvDIFafw10LxDqWj6jqlr4M0TVdljM1vf6pB5hWRcMxDGZEZoh/qwVYr6HjHp&#10;vP6CpvEq1o2fxLq7L+tjzf8AV/Bzr+zad3e/vPy20OIu9f8ADbaXfWdrOnmTRSJExUruleSFhzjH&#10;3UJ7fhW5D418FalyzXSRqkKp5kPKiPZvOQSCu5ehHOa9y0bwFr13oyL4jtfD8aXUiWt1FY6fZRSQ&#10;jCmN4ZcM29m3CQ5AbgtnNXLn4WeINb0qU6DaaRBDHHPJh5ra3lZY5BtZmZThsAfKm3px1NeHiPEn&#10;BQm6TqJLZ6o+jw3h/hZxaVPXpq32PWfhN8bvD3h/4eXXhB7nR55L28lnWa4vo7R4ojHFEvmxFWLM&#10;fLJO36Y6Z+PPiJ4x0aHxVcTRyw3EE0qMkllumj3DcDhtoyBnqB05xXq/g39mi9s9e8v4h6rpiaP5&#10;MljcR6bqdgly0+0TK6St8qjlVL5wCCAM5qDxB8Irfwzbpc+CdXtLaykto/tUFzqlneXEjSHYSBGv&#10;Ow87R075r76X0kMXLBYfKIYrmp0dIWjsuzaV76dT5/A+B2VYbE4nMadBqdVty9566LW19NumhxVz&#10;8QdMltheW+oWZtY5HiNv+834kUrvVCo/LPPQV6bda14EuPDkOn6brvhmKzjSKaITtKLhVictI2+O&#10;23edwojDFgCWAbBq5F4Y8EfEPT4NL8Y2MNxqmh2k4W5srlLNrmXzndZLllAEpDMRx/Djtir2n/s7&#10;eCPDLeX4r0oXADHEK6k8aJHGDKvzK3J3YJP4d6+Tz3xx+tSf9pTfOtLWvp5eqdz0cN4T4FLmw8NE&#10;9fe31v26H1v+0F/wUk0342/sqL+zVaaJPZSWbaRDDqkN8ZIp49InjmPmQGAcbYx8pkzuAYZxiud+&#10;Lfxt8F/GH4Q+LfF1ul3P4gsbHwv4F8L2NkjxR3Nhp0E7rfTRSxO+TI5UqGXgdBXD+MtC8E2HwW1m&#10;28C6DcWdo9xab7ybUHniWVYpG2B5RtR33MW2/MF4AHFZWl3XwKaBP7G0aVrN5YXuca1NKWdIWWYZ&#10;+0oFPmEFSoyq5UDBFfkfB0cryDBVK2T4WVKM6kpbt6txlJ3e12trn6FndKrj5xo5jUi1GNl6arW2&#10;9l/TPnG0+Mv2XU9Ou9UGp2Utq9jH9s04eTcpb2zuyPGJkYZQMCOAWx2PNe++MP2lP2ZpPh5qPg/w&#10;/pXiW61i+jvUu9furaGKTVFlaJoI7sPc/u1jHmKGQBvmG9SAK4bx1dfBi41vwk2m+GB9ltLr/ipL&#10;aS7mmS/hEMa7FLTsU+cOeGHBHPavQH8UfsrlY0t/h1YWj/ud8sSGRywTExJkuGBLvtJyuOK+p4g4&#10;lwmLoUKmIw05c3vaWVnGXrfdXPnOHMvpYOdfC0a0bRa1bb3XTQ/Pi31Xxj4daHUrGYwvGN0VhMm1&#10;RCWDBHkEmwkjGSB+OenpenfFT4oarqkeiWeiWF1HPLJ9otInjtzcDa6hWdmOwEH5hzzxkda++k+K&#10;v7NS2os9O+D/AIYu8GEma6AMrmOIRMchyvzvlzgdTXjXxh8S/DTxTpVtcQ+DLPw6LeSENFpEMNrH&#10;MQgjdpGEbySOzgOBkKG5IOa7KPitVqQ+qqjNRno7tbWt3uXmfDeDusRanKcHfVW67306nhV/bfFa&#10;LUmttY0m60cRQwBrNLu2Iyw88BA8qsVljbAbPOcAZHP6I/Bv9qb9v79lHwAngTwX4QtYLTSo9QvL&#10;+a9uY981tPIsU3neRcKrRh5FwFHc/e61+RfiHWItR8RyXGmBzFbXCCzN2oacx7uRK67Q2MY+7z0r&#10;134ReKfsd6JfGukprFuVRY5DcXFu0Eo67tjjzFK5U53YBB4IFdmIx2Lw2DhWXLypWtZ3t5Xl+Z4e&#10;AzPD1MY1UpK7e9zs/G3xQ+Lv7QXxa1P4m+JrTSrW41S+N5d2FrPELMySLtKFJiG2qFAGCSMdDmum&#10;1Dwv8fLu5jk8JQ+DDFbwDzFu9Rt8MqssgIVmVsHzlxtGM5BIZWA6uPxT8Pp2WG50C3nhRmP2aa5l&#10;Vctu7xlXwGK9WP3etdXo/in4b+G7qG70nwvZLMUVJVS/um3orRuFb5z94pnpnnr0r5TEeKWKjFKl&#10;BpLpyr/5I+n/ANVsrrylUrUot+aPM9M8Z3Xwl8W+HPEfxRt9L8TQ6dqDaxc2FtK6ZZQytbfaPK3I&#10;iy5ONpyFHUYJ8O8IfGC48M/EI+PbWXw9Z7tUjnTTpzeGFBDdQzbcwx5KAqoKg8jPfAr6C+IPiTwM&#10;up6DqFp4N0q2gs9YhuL21866mW/hLktBMZpHOw9wNpyK9rg+IP7Pml2wW/8Ah94fMrBIA8FjHKED&#10;LLvk2yEneXKcnjIya9DH8dzeEoOthZVHWunblWl7O6vtbseZlGU4XD1q1GjCChTkmrx1T5b/AIGh&#10;+0L+3z8Q/jJptprXxH8Q/DzVLmFGttOm8OWupCZhHIXIj+0wrGNxOCxxkDAPBr488W69Z6trUHiS&#10;DTb1Ijpltp1u17BGvnfZrdIHlgYsdw+0sfoOCQwr7j8K/GX4I2fh82uo/DbTku2hkVJraytlRWYq&#10;VKB1Yp03EZ61+ZFz4gXQ9Qd/tcskdsskUCXRcxWrzOjhFRWwDKv8Qxhvm7Zrz+AKWGp4fEYLB4H6&#10;vCnJK14pO7eyjp8zyvEG1fF0MbKUZzlGTur32V7/AKHaw/FHx3p1gxivrggf6NcOsNoim3STzfLU&#10;vBIRjZu74OOp6dLDrXxI8Xan/bPhnR/EGr3Wm2z3tzexywGW3igbaG3xWqkLFFJglsjBJA+YAeb6&#10;jeRSy381zc3rXb2MlzJamWSPBFvcthRxt3lBgAAD05xX6efsva/4N0DwXqVtq2lwie8vpYws91FE&#10;AkSLCnzSMudwhBJ5Bz1NfU8T42eS4KtiqVBVGtLeTavqtWcXCWc1sbXw+Gqu0W7Jtdk31223Piab&#10;Q9X8bWQu/F3g/X9QA067aG5vL+d44be4TyppAiRxnt8vqRxivsTxF+094/8AFER0HXfhul8mpW2l&#10;6VcWumfaLO3eO0MxtvkUMpYEPuLlhyAMZFfReo+O/hzbCWWLT9OwY7NVjj1G1LDy8BgcN94kdCc8&#10;80z/AIWv4Oj1Q20GhKiedJI0i3sPHmMuf9UWyflA/wAmvx7/AIjHmPJ7KGXtLybXbtroz9arcMRa&#10;vPERf/bqex886Tr/AI513WruLQPhdbskdy09nFJetbpb/ayJD5fmugYMwGdvoMmrI8WeMrPxHBd3&#10;/wAJLL7QYsJew6mzvHHIWVgJImbCsQcr1Y5yM9fXLj4i6DaeI9NuYZ7SLTYUiE6NdxOGSOIKu1Mb&#10;lbeMsSenHTirEnx5+Dml/Pc6qFOLdD5aZC+XNLIcnjAw4wc9TXk43xGzz3VDB83Mujm7bqz+R2Us&#10;owTjzOUU07axium+x5j4r1zxH438PNo5+F8cTxrMtldnV7r/AER5WWOUxbiq4fAVwAAwPPY13uh/&#10;tQ6nc3934Y+HXw7+H+k3st3Z6RbXF41xcSW1xOrKDcQNG0bJbbGeVJOfkyhORVcftO/BeS3a3gvT&#10;KTJK7I3BO+4EgI5wuQOR2rwPxj8QPhTq/jjUPGXh+5exv400+60q8tCCiXthEVMlzboxS4Q5w4YF&#10;imeRXfkXEGZ41VqWNy+UbK8W+ayd7K6bOXMcTHCTpPDVou71tFbWe1up9N3HxI8S+G9WVdN+GHgn&#10;xBeQ20iXOuiYLLfPKyNPPJNJBFK8mVGMBQo+VRjArwX4uyftJftBQ2lpF4b+Gnh/TrO4SW3sbSMC&#10;bMMLRo0jSiR3JRmDAjlgG6jNXfBH7V/gnX9JtNV1OGdr1BJHf2thbrcRxTMQcKeeCFyOMir8f7X3&#10;w9tIvKtTcxzKXhdTbCLYzoY8OeMAZ9eBXkU824qpVJKGW+8rK/LJrs7a7bnfiMzoSSbru3ZJX/4e&#10;58/eHv2a/itb295o/iO/0SezaJo4LGK7ukijkOGO4JCQVIxxwM45xmvQfAvwC1TwZaT6T4p0vwVq&#10;7vcCS1mvReoIUVHYpmGEMwcruGckdAOSRv8AhH9qrwZ4Z019L1O8a4mlvJblMyRuIlkSNfKjYvkq&#10;CpI68nrWheftPeENYulmjtZHIYiQBIydvluvd853MOg5rozDM+M3iJ0oYNuPdRtd9P8AgnFSzeko&#10;xcKjv5nHW/wn+LXhb4pWPiD4f6p4S0TUJy97p0GnafI0VsbNopgqNPbyS9ZUAbOcqSSARX3X47/b&#10;K+NXxQ8Pal4Q8SbtbhuYfK1e2tHvYobklVjkTczR4Vj8zIpJyQfp87ab8QrbxZ4h0/xDoRsLdoIJ&#10;YVhvJUt3fzxEPlznOBFzznOK3b6+8RXSfb9P13wfojfu4bqe71Ffl+YlWaNhtBB/iGM9+K8fGVeJ&#10;MTKjHE4SzUdXZKz5ndNWu9EhYLMsXF1XCpKzf6Lb8TxnSPi74h0zV1n03U7jSrSO3hiOgxC5LC1S&#10;BViR1RcuojRVZnc7VCjLYrIT45/EDwX4ku/GfgXVta0m5eMNI8FxL5krwFdjyll3ugBULG24DHQ5&#10;rvdQ8CfD3w59vHiL4ieAYBqEsq3lwmt2U10LpyZFO7e7hU+VtiLhuQcZGNLw5+z3+zLc2FpqmpfH&#10;LwgwztgtLK2muXmdV3sAUZt54JIHfsK+mwXDc3NynSku/utp6enyOPEYzMHLm5mrbXkr/meTWXjP&#10;xhdtpmjxNDbx2obV91nArF570xb2csrM7MOGznBQEgZyfadJXW/Edhpvj/xE9zc/YXMOltNOkEkk&#10;7SMySSxiM/IZFVWO452gHgCm32kfsm/DiKIy/GXS2W9iYwBNNuvMILQODHgZ2Yg44x8xr7c+G37N&#10;fwG1z4Ladr2l+PLqWz1WOGdrm/0yaBIxHLKOC23aGfKB9wDMoHLcU89ymUMPJU6V+3u67Nbv1OKl&#10;hs0qYim4VLJb+/5p9HrsfKE3jz9oq2ht7Wzv7/bDIs6wSyRSxDy/lUpG0JH3TxlgCpx2r23Sf2o/&#10;jTY6YmmJo2nu1qxRneONWnGfleVkiba+0AnC+3HUe6aL+zh4UuI7vxNF8TYJtNsGK3091afZ7e1y&#10;u/dcTySIsIKspDSYUjp3rlfFfgf4Q+F7KPUY/iT4SnE0DSW8ttf2kguEDhGkTyrly/zcfLnp7E1+&#10;S/Vs4g5+yw0Zdmk9ddnrofaunmkJRaryWv8AN/wTyPWvj78YtdVI/EHh3T55EeS6sJ/JtZvs7mEq&#10;vlhoRjcSVduGKk5HTPt/w/8Ajp47jW18K6Zp0VrZQtItlcSQgLBCCxSIW8MYUghQg6bOvI6+baSf&#10;CWq3D2vhvx14euprdd88EV2sjxHIUeYA52knrngHjrxXceHPEl+qy3ml63pmo2toDE01hcQTW4du&#10;FDzhiqsN2QC2T+IB+i4WrZxLF0o5hgY+zW+jat958xxRSzdYatPDYmfPbSz1/M5yP4myeM9WPinx&#10;n4K0z7VK1rb6jPLaw3Jkgjuo0RC1wCmyP7y4UZZdwAJ4wb39rb4nv4ss3s9FsoUdH8yJtjI2+Qky&#10;qwiUM21BgZ/i44FdTo0nj3SPDjal4hTUtv2uNf8ASNOl+aJHWVpGKp5YiC9ZWATnhjzjzS+vtS0y&#10;2sr7V7S8h0xt0UE7QFLSY/exE4BUhQQRt6cEdRn36VfG87pvBJrpvp8mebiFmsqbaxNVN2v3v954&#10;j8StH8TeMvixNr+oW15aRWmuvqsM+jymzuBctejDOdrJ5qBwMgYAVQpBBr730v8AaY8fQaxBp99p&#10;Q+y4UG8uIUupGzIUYsqwxnpgA885yMCvMY9UutUsxqGjMiWIVJTdRxSXnWaM7pVjDMNxOCSMbmAJ&#10;3ECtPWpv7Nnt9RutWsphqW240+1VZ/PeFZsCVkAzFHLtJj8zbvHzAbeaWeY3GutGnQwSlBaXa121&#10;79Ti4ap5ph41K1arUjKV7q9/JPfsd/4D8a+FY/EC69q2gw6PqKMt1bXJ0qK4Rbi9tmM7ROsasjk/&#10;IzDlucNzgZXib48eIfCXiO5v5YrO8sbaJ22NaeTbOYb2OBiP3aSB3ikLKCxG4YJxzXDeLfHOjeE9&#10;TFnr2rWMxKRlTasX2tFblGXbjOCzgjjnqOOajt/GHg3xjrl7eCzubuC5vbm3jnNtLKI/tN0t0FIV&#10;WKOwTIO3hsc5xXs5fjMUsLKricElLmtqtUrfZ6HqzzHNXmEaMKtRR5G2/O6MfTv2tNC01UdfBPhY&#10;C81SO7ggm0i1kIkuWnXzo1MbOHLRoWZGLfNya8P+L994e+Ll6YNa8NQLZ2t2+q6dc21xGt7bJ/aA&#10;jURRghQhjI+VmkRTkYzweR+I3wzuvhn8RrnSrkR6dc2D6EW0uW+e7uLHet015uSPdhirWu5VPDZX&#10;ghhWZ8MfD/j7StTXWPFOj3s6W2lyxXUDQTQfZjNqkdyXZzHsEYjUvnJVtu3IJFfouS5NhsRKlVrT&#10;jBLXVNO21n+q2PmuIMwzWhRrLD+0q6aLXXy9TsN3gbxlfjT7vRohb3DvNLAPIhLeTp1rOQRGcb2a&#10;eQFSD9xWBUs2cbwnD4QhvRrF9Yw6dFPptrM7Wc0Zgt5HZGkhKEqPLVfnU5O1gvPeqWq3mseINZfx&#10;tZ29vDLJc6pcNaylpYla9sI7aOLOzY+ZUCE8DkiuS8MeAtXtzfzaraoLa1tdJiNqsc08USpbTCU3&#10;G1WEY8wxqC5+Y9MgE12Y7IsDCFZxUWkvdS8r+b8iMunmbpUo4iVRWs2k+t+7Sb7H2F8RZPEfjzVL&#10;zWPBt7qkcNu89iVnvBCsk8K3avIqKOU3ww43AthnJIIGPnXxj+zxd+OPFd3e3uu6tc295Ba+fqE2&#10;oyvcRwG4MbLFG+AAoDtgttLhR0LV7xF468OSSXiWPlKjXGrTpHAkhISZrwxsqlSQrLKh9RntjjuN&#10;b1PTdYj1fWdNWC7hgt4bbzIndArrJJKVJOCrckgbcjk4IBr8yy7M8RgsLiMRh8PGnLnSXu3fK76v&#10;Xulc8TF4rNZ5lSg6tbldOTbUmlzLlsvV6nxVpH7NHjmHwjD5XifWooYgZ4dPfW7nyoZfIhOEXaVU&#10;NK/lk8/u+c7gortNX/ZZ8R6rpiL/AMLC8QveR3SW97BLq80yNE+2RW56bUkDAFcF1xwo5+rfFPiT&#10;wjeadZ6doe2KO0tmh2TTpvZy1s+SAw+6ikZAwdprmF8U6Tqcbx6K9nJjxCFvJLeWOTZtstMUGUKW&#10;KYKyDDY+6QOKvEcbZhSp46VZQkqcU4y5LK7a7o83F1czqVcBerVp803zR5m9EtNbdT4/h/ZY+OsG&#10;lhtM8ceJIhJ+8W2XWZ/KaR4DMxLeWSP3g2Ebej7uSoz0ejfsm/FS+WXTfEPxJ15Vmt9Qktf+Jg5S&#10;WSyiaWAPujQgvtwQCcHGM7uPq3UtS0FNKtLVT5s8kEMUm+L5YHWGPcwdeckZUA9ec9Oe/wBG1XR9&#10;cutRint7IvZaJrjxCCEI3FldxRkAD5nLBWyASWwetdHCHGc8XmFGhWnSmpQb0it1GTs33XY8XjTO&#10;c3oYCrWwzqxanFLXWzcVe1tVrrb5H54v+yN8Y7vT7jU7jxtqy7IVER+3Fy4CXJOMRYX/AFMeM5P7&#10;0g/cGXSfspfGbTftN7B461mN4oGcD7buZv39rbhNwg6sLh+QOBH0w/y/azyaLFos8Nw0KSpAEMMg&#10;ZGUm3ucg/KMHnp/Kuh1aTSJZ5bKCTyU81kYqz4YG9tRhfpw3B+6D2yK+TxHinmUVLmwkdP8Ap2fp&#10;UcFi3ZLHTV3b4l/8ifnrP+yd8VrX7HrieONTSWWNZTseItDI0l2hAZbccgW6PnOf3u0fcy3Gn9kP&#10;x9eaaupJr9yjRxSHYFst2UtY7gAt9k5LyuYs9Tjfgn5a/VWWzUaVpssV624Wkfl5mMeR5l5wcnlv&#10;QemPbPZ2mmeG4Ph7M0t0k128ErRI/wA8iSfZIt65PBIByPUdOa9bLPEjMa8qn7qnHlTesbdNtjix&#10;eFx9KEX9cqPmkkrOLtr6I/IS8/ZY+KOhPfaSviXUZ47S5uYlRbeALKIJ4oQyr9mZUWYyMQRuxsyQ&#10;27jQtv2TPidFOunW/ijUUlaRITNJYwvzLqI09c4hHy5YTjnOwFM8hx+kOraBp+p6lqM0gUMbm5cM&#10;yLj/AI/4xxx2zgexNdVH4S0MPFcLGisslrKNiELuOps3PXI2jBz0Ax04rlw3itXm7VcLB/8Abq7H&#10;bi8jzSC54Y2T/wDAf8j8drr4FfEK9W3mTxbrERuJbPaV02JZXF3LJbfMWjXmPy/PZe8eVyCA7ehe&#10;Av2VPHviL4f6l45HiHUIRDNpFuI30yyjMMusXBt/NOEdpDFgSkjbuB2/Ljcfu+08Bh4LM2s9yN1x&#10;YlmjDM2Cs+eckAHHzZ617d4D+GGkzfCqY6lLdzXLX+h/ZZGlnEmY7pXkCAPn51zu45HtX3fB3HuF&#10;zKrKjXwUXaEpfCvsps+F4zWd4PDU66xkm5VKcPs7SlFNbeup+Fej+G7W/wBU0vXtU8Z+ImuYBb3e&#10;ll9Oto5ILjUL5dNgmwhXmMslxk5/ds0f3vnKeHPENto+PEegePPEliNSt4priG50yznlmE+qT6cq&#10;v5kwy4mWS4Y/882Cn5jur9VPD/wybTDawjU9cAa3sgIxfXAKsL0MM75D/d56nbxnmuUX4K2Tw2nl&#10;atq8RENvG0v9oXTkA30sgzukIzzySM1zw8TshnF06+DurJW5Ytfd/mfZYfAZpSjyqvL5W9ex8F+P&#10;ZPDXxa0BfDXjrxNFOdP8NT2sd7ZaBZWE0tvaa6dMY3MiTnzZZrpJGiLYCW4+YFmwNv43fszeBbdL&#10;Xwxr3xNh0y58MW17dOWtGuvtMGgXEVrKwYPtQkuq26uwyRtJ6kfdEnwfdVNs3iDXkV7V18yS+nDM&#10;v9qyz7fvdi2PXHGeK0tR+CUPiTX7+xuNW1a5e7h1W32x3LxsFn1hH2h2frj5ATnOPWvTwHiTlFTE&#10;06NKm1rZK3ottjorvMaGFqVJV5LTyel2+x8jaf4U1S0sh4e8QeOLm7u9Lk1jSpNQbT4vsl3FZWDa&#10;m7C6junlhjht43ifCktIEAAGSb+vWnh748P/AMIV4M8aXmj3MmlWFlpNzNbILqeTxDC9xYJNP9qI&#10;WRRFN9pWIIqApt8xs19sfEz4Yy2Zl0/w7czwy3ttrdxdRyTSNi6/sSeCJlfcWQnevmEhtxByOMD5&#10;y8O/Dx9M8X2UYOp3GoRz6BObG7OVTybedUkEwyu0En5icqRgAFhXqvOcnpYmdNQSlF3dkuqum/y/&#10;A8rA5hmOJoKvSxMrNPey/DlPm3wZ8KI/AXh9F17x9JaBdD0u/wBRN3Z2UbPpui6hFpghkjW/J3PO&#10;1uB8/wA65Z2V1MZ5P4g/BLxN4y1CSwb4pQ6hNFfahbRpa2TiK0k02Jr2WNZWvY98SWw+STbky4Qq&#10;q/OPsnTf2eUufAS6dfahdSSL4SjQzy2loWdn19Lgk/u2U/c27SCpB3Y3c19XfAP9l3wrqNt4hvdb&#10;tYNUDaveRR3V5aQhoWuo1jkVdsYDb0O1iQdwwCSOKWC4uybF4m1CClPfWP476bnn53ned4PA1Kjx&#10;EpJNbcr62+7Y/F/wH+yRf+N/EVloOn+PXnF9NpMyC80iGSQxauJPseY31MK0qNA5njL7FQbleXlK&#10;s/Ef9jrx1o3iK48C6p4n0W7e1ils0a70uKCQPBbJqMnnLHdyCNBbzq6EFjvIQxoBur99vHv7N3h3&#10;wnrum614d0qy0pobqCFJdPtoY5IzYwSrDImIyV8oO4DZ+Xc2Bya+brj9lrVviv8AE3WrTVfE19bt&#10;Pfahb2l1NZWl5JL9psoLQeZI0JICBduW6qAh4Ar76ticPDBQr8kbuVlZeTPyfh3xOzjMs8q5ZHES&#10;pKnC8uaEUr81rp66eR+NWn/sefEaKz22niCzlhMdhqaLLp+5xBdEQ2jGP7WwaZWkw8bEqiEsjycr&#10;XY237LXx20rT7bQx4g06JXvrq3SO1s5RENQ05FM4MySsWgCJujkCnc4+4g+av2Z8UfsA+LvDyHVt&#10;D8ZR3CNb6Xpcy/YLSGWKHRpELtkxKDkL8uMbT0PAr5s8VfCvxt4buND02TxZbXaC41m4vZfLsrdy&#10;8lpmIIjxAAD+MrnI+8etfE5pxL7KLk1G3nF/Lqz9Pw2bZ0qip08b7zv9mOvpp958BaV+zx8b9B1N&#10;dauPEdutgYk1LZHYStPJa3Pyq/l7mCzFwpaMtgoM+ZkbQf8ADKX7SSJ/ZN/qmhlk1L7A0MunyTo9&#10;/Ohmg6qQUdAd8hAMZG0q3GftC+v9Q0u0ne91zRh5GgafAPOns9zDKEFlwp2+nGP5V61pmsXc+tXk&#10;EV9pdxLb+JfIkkV4C28QZ3bB1lxwD1welfKT8QajSnCnF3W/JJdWem8Vn0ovmxd0r9I9NfvPzpg+&#10;BH7QetzwaXFrvh++1QwX80FtcaPJGnk2kYa+8yZFVh5SKDHywdeBhsrXY3HwS+IN14btbzw3qFtY&#10;+JNN0CG6up4mlt4Y7XzlXfLEqO0kjqQEiLhccluBn7y8L2mvJaXOs2tzBby2On+IIbiJ7aPzHSOz&#10;lDPBsY/K0ilSNpDgE4zg1wXhbX9R1e58QSx6dbSpJ4RtJ3EEX7xis8aLG5G3KD5uvQjr1rLPeJcb&#10;hoxnXpR0i5LT5a2266CyPiHM8VKr7LGXcbL4Uv010tax8T61+yz+1L4j1eLXfFOueHZbmwWI28j2&#10;LSBY7xf3DKGxkurbmB+715asofs4fF/TtansdX1XT5tSXUBpV3LBaMg+2XCO8OAR8yAKdzAkgcY6&#10;V+kniia/XV9Rhi0m3kVbnT4yfI+dv3QIPuV6Z7d65bxHZeML7WQsPh7TGZ/GEYmcrAzFNrBnPIZX&#10;xwCD+leVgvEupVlKlOnFRastElu/PbRBnWEzis6LeLleMub4U9kv89f+AfGN78E/FvibwV4W8H6N&#10;4i021ubHWdV06UpaXDRi7uJLZlwCuXRBj94QqhjwMZItT/su+KJ7HTLvw54wFvflJdPshBcRRRzT&#10;QgCV1AjLR7iysWKlGDcsMHHt1rN4w0PSfDl9qui6TZNa3+tPMjJEFs0EUZRkYSu0jOq5PXHXjFfP&#10;vhnxfJqmkaRqtzpWngW2geJNRWaVcApFa3EjlNjuzE+SRgA4xkV9Fl+Oddr2M4ximtVr2/4P3+Rw&#10;1+Is5oQqU51NUnq4rTSWu9nql6nnvxH/AGD/AI3SaLZW0vjqPUE1qNriyhS0uIrbfbw/aibp4o2V&#10;VaDeyfK29vlyCeWN+ybd/E5tBvfG+sSx3t1oeoaho406Fo40t9JR3uvMtbiyWOF8RsUzJ84U7csV&#10;B/RHVvDuoN4L8GWHiqQTJcaBd3MVkIxDJAP7LXeA8Ry37uREO48Y3D5iTWLo/wAO/CenrZi2tJUS&#10;D4e62B++kwIZ4bwSJyTy2WG77wJyDkCvpeNuNMPlOMjg3StJJP8A8Cij5nwt44zzOMsljJYtSvOc&#10;Pht8M5JXv8tuq3dz4T0r9jjX4/A13Zadr081hrVrLqdrLLbBibC3UtJPIpSJEYvDKoViWwuQrBhW&#10;j4f/AGedS0rT4tB8By6XaNcaYutW+q4kGotHaKxuZIpxZny4ztZthCsQMBecH7R1bw5pkXhW18Ko&#10;LiG0i8BtCEMjl0iuZpzs3hix/wBacMSW564xXjd18KfD0c0f2GSe1mg8IzWKT+fdbvs8sUm9SFmX&#10;JIcjdkNz16V8X/r1gMXP99UaTa0s7dO2/XfTU+3zeedV/Z8ldNKOt0lrr1+71OZ+I3gO9uv+FdeJ&#10;tB8QWUF1Y6ZJq1m92lwsd6jnbeSS74lUbCr8OVYsvyAnaDY8Dxap4u+PXhbXtZ1G3j0m5tr+705Y&#10;Y7yX+1LJYjHdPOrWqKiQSIV/fBPuts3d+n134cJqSw2+pQ2sws/BptLRHe5j2RyEgj5bjB3jkN97&#10;nOax7DwefDlyqwWtqII/DNxZbRcXYCW86Sb1I+0cZ3MQ2cg89RW2C4lyn2ilJqSV1HR6Xdn63u/S&#10;9ic/zDOPaxgqi5Vq3a60T5dL+Su+qufL/gbSNY8F/DHUrm71qPxRqF/qS6hp/wDZzzQhooYxBOpk&#10;uIkmgmBTaFZdrL045rmPDvwb+LfxduLOXR9c0nTYfEt2+kWsDNc28s2t2YVvsk48oDMaOjmXZ5RB&#10;GCcmvVvh6ut+JPH0Xg3TdE08eHPC1hfxzRnULxILma4Z5jJgsd7lpB8q4woDYwM16J8O7Sw8AeO/&#10;hL8LPG2izJea542uryGIaq92iyyXVjHDNIrxkvu8sfdMbIAVZuSB93h8o5Y1cd7NS50nGy2VtF26&#10;X/U+PzbjHkxUcFSqpVdbrR3SU3otP5Vfsjwfw18B/wCw/CVxqMuvadoSNqZ0DXfE2j6heXGzW4pD&#10;JDBJZxxREOWUkygtCigngium1H4TLp6apa/ErUfC1rJpuqTp4gv9LTN1pt1ck/Zo7m42HzBcyhiw&#10;jMpUjaSMZr2ZPG/gG0h0ZpvDFxbDxH4y1Fmk/tGO2PmWVrZxGSdI4jAPO837hGScsCSxzwN38Ufg&#10;fa+F/Euqro2oaXAfFsV7cJHfpv1C6m+15SOZoGcbpGfKnheMbR18SGNqTblToyvo009n6q730tqv&#10;Sxnj8diJUXH2ileyfu6fEk7a+vTf015Ww/Z28e6egjtr7SbPVtD23V4lvqFzLK9tOwEd2yJC0cSm&#10;OUfLzK4dQR2HLaj8GPFltJD4c8P3VnFeXFjHqUOnXF8jS39ohYtf2yNFH5cSoDvViJAFbIIBFe5+&#10;LvGfw6hs/HesDRX8yLTzZahZWWsQLqCiSaGRCiw2zS4KopDTEhWBXAzXmkXjLw6/iSS/uYtce9Pw&#10;8ijtCmrwXLRw3dikbeb/AKP5qMolwMgA554NfW5Bjq3O1Vhons9+bz39VfbpofJ1Y1a6lzyTlyxt&#10;7rVvdi7Wu9LyXquupbX4T/ETULjTLd7bSL62v5tmkLZzeeNSmiISRYf70ucA79oyQAcEVE/hnV/E&#10;Vp/Zvh2LT5A2rDTk8ydYIY5yu7ypRgMHABYEKRwSTxz6Ppeo/Ztc+GUehtqOmPaWtzrVvY2l2sNv&#10;LMup3j7ikcSrkG3+9/DtGRxXHfBHxVeeJV8O+B9M/tKaC/8AEF+wtdY1CR1uBbW0W+SSUZeNm3E5&#10;THOcAbjXs4nDqpUVKOHu+19L9ddVf0PLxmVSoYWrjZYnl9m30vaMZTXda8sU90r+R84a58EfH/hr&#10;UksbG5W1nSI3Aj06+WTEcjbmkn3MBtywLEAnGOK2pfGmteE9RfQ/EF9597bCIyXMFuZ4JN/LFJ12&#10;knkAgj+lfTPxHGk6Nr2vaLf2UUcVv4Tt57SOynxiee/t8TrKSH8xo5WBiJKhOR0BrynT/Deqah/Z&#10;Vt/a9x9ktphLOlxKJBczJJKNzqpaTLfKCQwGADjdmvl82ymvWlKniVFqOul9F6ta+mnqfU8IZwsV&#10;gaWLi+ZzinqlrdX6N/m15niut/EHwlrkk2uax9ijNvcJbWt8LUEMcfvA0ZIc9QC3TIz0wT8veN7+&#10;LXLn7Dp1zp1hbxhUV44zCk/l52ySKobLHJGRxXtfxI+GcWhWc+reHxbi8ivBLHp/lh7o9v3cRZlI&#10;BwdpUk988V896pYeIb7UYb/xDDJfSNLIiwqEEa7OWVIY8bMHJOFx7V2cPYWlCPtqc249E36dP6R+&#10;h06KdpuVv8/yOG1S7mggBe+muH24ljSPbEpkznB4xkAdF5Hev2q0zQfFul/CnwxrejMZo4xo1wYU&#10;6wW/2OaCdmzjuexPWvxx1PXp4NWMNhp1rH5wETq8DFeuMAPn5l5G6v3g8CXF5d/AqwOpNGX/ALLW&#10;3Bj6KI5Zo1Uj+8ANre+fav1jhaiq05JqzSurM/n/AOkhmNTC4TLmoRcXUaadtU4220t96ORvfH87&#10;/Dzxzo1ykhj0qO80yKSJeF3zw3DM2TwpMm3gda+Af+Eqg/56V+pHjjTtD8RvqXw/1uWWGHxBp0tt&#10;utiFl2xzwE7SwIBwmc4NfOn/AAw/8JP+gl4h/wDAiH/41X0k8vxClJR1872/A/AuHOOcmpYZSxvN&#10;CU/eSS5lZpJu+n2kz//V/hXs9LxqtoNVaRo5dPaVQrM5aRkbbkHn72M+ldd4M8aeOPBlpI1hAjfb&#10;PMsr2CeLczQlR1Zskctx6YFe86X+zf8AYNfgl/4SvQbkW0BgVopSVZSCBxgep6V3958JPGWl6YLX&#10;T9fgCeW0Za2sYEjdT6vcSITz1bk/XFfHY/M4S9xJSv3ul17I5Fk+Ju+aH9a+Z8a+JLbXfEc+ozy2&#10;7rFFFDHp8MRfy0CsqkgMzEFlByfXoB0qjpOjq1/pcoQOsVxulU8koG6fnX1npumw2c66DrGr2Vtf&#10;oFRZJJIGibHQRyIGGfVWIOaqaZ4C8JeF7uW5GvCWedSrQxeRgkvuYkvJGOD0A5rGhnNWNOXuJctr&#10;JbP+v8znq5biZ2S/TtY+RB4J1eTSzEI4Y2MscqncTlQrA5PPJPUDitO/8KXEt9fXfmQIt1D5cavu&#10;+QgoSxO3GPlNfU8WreEtKlnkvrrRS8mJBDdXKsyKDwylcoSccjdmkXxL8M3mU/2ppMLDc6svlHlu&#10;vJXNQs5zGUr+x0OqeCr8zaa0v+aPmCPRPLvNMmWW3kFrYm3mAyQxZ5fmHHYOOvcVm6N4fS4Fnai4&#10;gQWl7LNJM+QrqPKwoGM546V9Waj4y8G6ez3VhrehyJkMY1WAyNhQvXyjz8oz6nJPJJPilxr/AMO3&#10;uJ7y3umikmleaRnbf87nkqqqoHTgAcV6uDxGNnGV42002/yOaWBrQ6r+r/5nDax4T1+Ow1AC0dlu&#10;r5biBkw2Vy+cY9NwzXoMHgyDVV1DUbiWS2F/bxw+WYGJQrtYlT3PykGtnRPGHgBIHmfX3tJUIYII&#10;pxux0AMS8+vNadx8XvDrWS2h165kjiJZIiLoAk5yRxgE9zgVFapmMlyxSVhyws2kv60t/kctJ4b0&#10;6Oe2nldlEGmrZIfs+PMQK43E9Qcnp+taOgeCtJnbTJro3KvbPP5SxIAjBz1bgkZ7dKjb4o/Dxbby&#10;/NvWfHBMTFR69Wz+lZI+KXhYhINNju5JS2APKyST6Dcc1msLmM425rPv/SOSOWTTvzdH+q/U6Wz8&#10;B+GtNtrW5X7WqQXpntpJCoPmkp19RwOAK0IvAfgJrVLRzcAJdG7Ds5PzsFBJxzjjOM1xP/C2bMSD&#10;T7OxuWkV9xiMIJDDGcKScHioNQ+KcOnymK90q4jMq8LKoTIJ6gEfyrklkmZPX27+89KOHtul1/N/&#10;5npB+H3wviSUvLfTRvJ9olcYGJfm6Ak8fMasaf4N+G0ly73VhfXSSObqRd+3dMM4YHd0G415fF8a&#10;LGC3e2GjOyt8zZKryvc4XtVS2+OMEMUkUVg6JtAVVmAIHpnaa558PY93viX950RVn8K/qx7e2jeB&#10;pZUSLw5HI5TzHLyMC0q9JAoPJ5Ncc8Wgp4uaCXSyYngWZrNi3zy4JMmevLfNXB6R8Udc1/V4LDQN&#10;PnkuXyscSTsSwUZ9FAGOvb1rW8Y6z8QvB/2G/wDENlbwSXCyC3lE6yMvl43KWUnHB4XPPPFdWC4X&#10;xUFzTrN6W3k/1POx2CVVxipWenQ9etZNGtj5ljoloZpl8yR2LFjIeTJgEEk8/nWlam2jkWMaHpYY&#10;sZgJU+8/QvludwPfP4V4HbfEPxtDoB8a6OIAlvMIpfmYyxk4w2CMbckdCcZ7V6Pf/Gj43aboEfim&#10;+n0u8URLIqyxJPIkb8Kc7ccfU4rnqcEYreNS/wA3/mdPsqWilO13bbyfkdzcQ38EL3D6NZJF5roX&#10;S2wo5GSCc4J7msr7XdmYyJZ2dt8pXMcCbcH5Wxweo68c16T4f8bftNfEDw7Ffaevh64sGtTcyIIu&#10;IowuRuIUqSQO546E185/EjVPjP4Rgi1fxY+iRxzAMLezu7Z5QSSADCkhk987SMEHNc+H4Mrtv2su&#10;X73+pc8JSfw1HK57GNR1E7bMW1jLt+RFWFGyF5xkDhTnpjrXOahpGsSkxPZ20aTv5quFClWYAEEM&#10;BwvJAxxXz5f+IvippWm23iWbyY4bkebC8JjdgP4WZVLFcnpuAr2618U+NdV+GA8V614itAEhknit&#10;ntYVy8anEYfhixI7flXbh+CZ05c1Opf8P1OKrluHkkpt6tnXRTz6bYoJobTeke0FY4w56bTnHXuD&#10;1pqahqV1d+VEVY+XklUU8+mQvWvEvCHxG+InxAaa21DxHo2jwWsSl3voYt7DkDy08tmbHG454HNd&#10;l8OvBPx++I3hu/8AFfhLVT9ls7mS0juVhCJcNHj7jqu4bsjgqOPxFZw4HjK7nN6nXLBUfPseuRP4&#10;siRri3WTACsecDOSPzx7frXH+J9Ml8URxSXzt9pgcvCjkJ1GMNn65rkvhpb/ABN8Sz+ItH1jxBq9&#10;hqOi2sl1PAhQgrEj5Rg3+2qjIPfgE4rzXxN/wkUHwt0X4hHxY97eandXEF7pKSp5lkkbFY2f59xM&#10;m0nGwADHPIrbC8D0qNRVYys1tYVbCU6kXC76/idJp3w8+JM6iK+gnmVbN4VInWQId+4BQWPYV6F4&#10;X8OeILLVpL+4NxDHJAkLLEV3blBBG3nPGK4KXTbXwv4/g0iTxvcSaPc6dDqVveQXQjkcSKpME4V2&#10;WGQZb5dzEY9SRVP4mjwlPYQ6h8P/ABDrGqamb3ZNA000pWHbyI3CKr4bvmvp62UqrQlSklyy7f8A&#10;DHDLKqPtlK7v+Gp9HSpLZSRyTvcqVfI2tswPcbevA4/Wqtzrej3DOLyWcuFbBY8BieOwzxnpXhXw&#10;vi8Dakl2fiFfa39ohvnSC1mluV/cgAhXEYOH65+btWd4rt/gppfjfyb2XxEdGk01nzbmRpDclv3b&#10;j7R5ZKbc546+vNfMvw9wNleT+/8A4B6XLeTWp7zHqemP5srS5j6hQ3RRkev51kPrfhqNQNRaKU7h&#10;1kKbeR02tz+NfIWn3XgD/hHdV0/UYtUGotPv0S6iw4ZBkCOZSwAzwSVDH0rq/AOiQ654mi1O18PX&#10;cmmWcSDUokUXrGTYVZiJNuAzHOzORjrW64KwEHzXf3g6CaafU+iIvE/g+033E0lqdwKqXZy2c5H3&#10;XX6Y6Vrf8Jd4CSGOZZdKQyOxySRgHgA75Ttwe9eU6dF4FuPHski6FJ9lay+ywwmx8zfcpIS+I13K&#10;HA+Xkjge4ryT4o3ulXHjNxomlppwjtlglt7iFYS0nOX8scKcEDrXdV4NwNSHtZpt+rOLD0own7JJ&#10;2Pd/FGs+GdZgaOPXY7a3BUizieN0EisGMgHmAZbaB9Kp6H4t8FeHbaS1t9UhlaR2eRpFRGUu5chc&#10;FhwT644rhfhb4X0jxVpai18LW99c2jrFd3t7qbQQs0pJVjEMEBRjOCRx71PYfDwa9pdz4R0mytpL&#10;3T5JFutQjjG0SbiQiyyPHvHHy8cL1FepLLaDw6wzXu9vn1N3hKcnqm/mdzqHxZ8MXFzDILuEFG4w&#10;T365worq7nx14UtolNxf/ZzKCybo3CkdSQSmSMdcdK8UuLrwx4i8J3VrpOj2cGoCNiyCFiVWIHMi&#10;lAPcjqOxzXoWk+NviFqGraDq+sQ6VcrYyiO3glR3ikju4/Lcyk7tiquCVxyazxPDGDlSjFxTUVpp&#10;5t9/M5MPh6cKkpxjZyeuvlZC3Xxg8Kadds0d7HdRhOBH5hyQQeu0Hmuns/jf8I9Ts2s/Est/HFlS&#10;phhZ1LBw/UkEc/pXOeM/h1CvjzTPEV//AGRfNqLF9QtbG2NrZwpGgQxAcJlgdwfjkdK71PgH8PJ7&#10;D+0dN1MxxW9xHcQ2bmP77fMUwQX2qeNxBBHpmuBcN4JWtRt5noewptbXPPdT1X4MNePeeH31qaOE&#10;LPMDbzgqgOQWYdFyeCfWqF18TPDnh22LWWna3bW4YRA3cbPCW6kAyAMCeoFeu+LIPiLpSXH/AAg1&#10;3Hqf9oWEunXMZhjCpBJtLEbQp7cemBitjxHdePfjK0mh/G64jTThJDdreWlo0rCSJSBFEpdJcNuO&#10;4u2Ccegr0q+AoezVOUeZIzp4KlfmULHz3cfHPSXtVlZbmMMfl2WqgNt9HLHp9aktfjfHdLMNJ0+7&#10;u/IgN1cPsVTHGnDEgZG3kc1ueKfhHoFhFZw+H573UNMR1DJq7ww/ZTNOBJ5cayswDL9Tnk4rsPFf&#10;wy8FLbxp8P0OjXUVtcwTT3F2JROsgwqOAc7D0Y9R6VyU8rwkfdVBW9EdcqKe4zRbvx1r3iTS7KLS&#10;LZR9gj8QJBe3n7m5t1dQBuiXcu7OMDkZyTwa9rsfHkeveINX8PaN4Q8NwXOjrbrcPLqt9NG8lwu5&#10;VVg69Bw3AANfOujfDxdMW0udV1rRHNvpr2bW41FmVZGfIeMMFMaheCo464wDiu3+Id7pup/YJPCX&#10;iKz0KKGy8i9W2j/4+Jg2RJmDaWxyOc/rXBmmQ4LEzpwlQ5rJ9WkvufVjwuGUVUqJpN26b9PyLfjL&#10;4yeIfBl8LSTwXpEsi3M9qrQzXE6lo8AsN4yVOcqT3rwLRtP+JerRatqlhpsEdvp9sdTuRqwbLAn7&#10;sLbUyRjhe3HbFdnDa6besHuvGN3PIzB28uK5DZzyN7naAfr0rF1618GNdBNT8SahNhshFLSKrDHR&#10;dx9K2yTJqeEclh6KjffW/wCbf5jxVOi7Slq15f8AAJ7TxjcaFqWnIda0C1+1SkXVwltM32aNYwcS&#10;DdnLFioH1zwa2NN+NfxA1i5tPO1bwtHDPfNZyyypcZiQFv8ASZY4zuKHGcjJJYcZNHivx38JfFWk&#10;W/hu5N9GkJDeRp1qkT3EwH3mYhiWJ53E/Wq2jad8ELOSz1HUtK1WS7tiknkC4AjBVtyq21VBI43c&#10;de+K+ixWEpTd5QucmFfRaHOeIviB8W7F9Sv7WwtrqwtJ/LfUYrWdYGRzhJNkzB1STqpZRXCjU/ip&#10;cW8N5b2kWLtXeKKKEEsE+8wB7jPGK+tdR+KHgS8g1CKHTNSkOqrDBfxXlyJVnSHPlpjAIC7iR7/l&#10;WP4g+NV3qWpJqU2hiaW0WSC0lWUqY1lADopAxggDj+tcVOnRjLl5Evkdj52rnjP9pfEbw2YpNM1R&#10;fs8MMUmqNd2TodPaXoHiYFmDE/KQDn2HNdDo/in4q63qkmhXOqW0FtKJI7LUF05fKnuI1D+UxKho&#10;2xk/NyK2dV8aS6r5sz+E0me+UJNJ5lwzTCPgbiBjj0H1q3YeOviDZ7otF8NLaF2DLKqSkB343Fj3&#10;98g/gK661ClNXjFJ+hjTc46ORX0Xwd4o8QabcyazrNzFqiWDTf2dZRRbpLsy7Y1XaNwiEfzSNwAe&#10;AayYdBXw14lOneKrnxNeRKsTuto3lsRKhRkcKykfvuAQx3L6HNdZFH+0Npeoy3uleHWhfymhlv4r&#10;N8NCTlh5pYEqSPXFLLF8cDuup4bRGYBy7QQb8Kc5JkJP4saqhzxvz2sFZKS0Z4b418KXvhnxrqGp&#10;6HFf22lwzRL9mJeZi0iBmVirk85zwTjp2pPBvhbX9ZvbZr1tXiS4V2ZhM4icjkKyxqXQY9TmvqDR&#10;NX/aLt7b7Lb6oLRNwdsyWUSHd/GDI3HGB8v49q9G0aX4kalHJcX3j7w/pSLJ88s+rszMQCCFWwhu&#10;AT6559q48TXrRbfJp6nRShBpJy/A+dofgtJrmnWciaXPcvA5Zzbz3ck92q5Cgxqj+WWPUjP86vQ/&#10;sn/FgajHPB4R1eSCLztwvYpfJcSSBo9pfaTheM5+tfRvjS18LzxnW5PiJamTKqU0+bVHO8KMjAtI&#10;zjI44rntF1/w5e2DLqfivW7+DPlhLe3vZSxbhhtlmQqMZ+bbyK5K2Nqyj+7jqa08PTUm5yuecXX7&#10;KfjeS5jlt/CErxyylppEu1tTAAgUBcFuhy3A6jqMc+i6B8I/EXh65s7+90vwvaS6dIubm6MNxdyb&#10;WV/NkYSIqt8m3AXkZORmvQrP4O/CvxtdNN4SvfiFeQpKYRDFoTOQCoOQBMwAPP8AUV6bY/sq/Ce9&#10;0eST+yPiPPeKu+BJLC3soZjg7V3Su23HGXIA5ArjjmlaKUJNfdr82a/U6c3zRv8AeeFT+NvEkWk2&#10;2m6zP4UtpbfVr3VftEK20zq17aQ2bQhJC6rHEsRZHAZwxJGO1z/hf7R6DpunT+LLGzvNLvpbkz6f&#10;Zw+UELHBVGBGWVyrDBBHBBzW/rX7O9hotusq+CBCSw8wah4osA7njK8IoUkDjrXE6x8MfhNbzPG9&#10;l4L0NwFPlax4rgeTGOfliD5wfQY967KFOklzPr5GVRt6WMCf4o/D+CG4tvD2pyOl1pX9kXLXqx3T&#10;rACSPLzFiNuWAZMMFYjPr+rf7O/7TXwXvP2fdK+H3iTUddt7KztDbXiSXTMs6w3bXMWxdwkCb8ZG&#10;Qcd6/Ka28J/DiRhBpvin4bQGIkLF/ad1McDkn9xauWP417V4ek8G+G9GtLQ+JfC90YgzstvcTpbl&#10;MnbtM0SEgd+hryM7ybD16fKr376s9DLMfKlO81dH65+KPjL+zX8QPBmq/Dn4b6jrljZeILCxh8R2&#10;V1fusU7x70m2szSMqvG64wBkgccCvhTwz8HfC8WoN4D1/wATs/hzTrK807wJpVjqmJdPW9JeTz5J&#10;IFZlEoBU7twXjNcToP7QHw98GIr+DbPwvq+oyH981zer9nbJwF2Zi7Hj5utfQ/gaw8J+MPF2n67r&#10;tpZW0bkzaqwvrBIocLwkKSvnk4GCeezGvkFg6mBhONPSMv62PpFi8LiJRlUi7rsy3Y/sWXXgLX7T&#10;XvhRrljrDalpBtfE17rNz5NxPNc3CSzMfKkRJAoU7flXcGIOWw1faV38Tvif4e/Z8vfgb4V1Lwlq&#10;Om3Frb2DaPaWMdmIGtvK2+Vc/aymAbZNwaDcdzYPArq9C1L4T2eieZb6U2pzW0vyR4gcSwHAGw2/&#10;mrle+7Z9euOS1P4Dfs2eNZbrV3h1S3ubx3lMIEhUPN8zKpUbMKx57dga+TjmGIXN7d6M9zE4LBT5&#10;PYRem92YXw98NePPDvw51iPSfFPgazuvGmkvpnirw7fabPeTwW0UM1si2t5HcopklR1PzLsUkEcr&#10;z4LrPwY+J97pvhG31bU/DVtBpN/Fe30GjtI8ElnB5GLWQsVcTNmTOSY8rgHnNfRCfsb/ALPE00Ys&#10;9au7c+V5gO1lG0n7jZAJ46f/AFqq6p+zD8OtW1S3vNP8Xy2y2lutqsUVsY1YW+QryAS/NIw4LkfN&#10;gZ5NcvtVp710trrYqOEpKM76N+e5o6t8A4PF/wAZfFuuz+KJvDvhloYW8PWGjSSW5lhgg8mYHyvk&#10;jaWUmUJ5R4bAI5I+SZ/CFto+rX2ueGbTx1qUlncCOO31mB4o7hAWjZ0lhMpdtgXCsq+oxnC/Ydr+&#10;xxrKxNcf8J9b4ZRKkbCeHaH5IbAYYHoG69Dite9/Zd8eGWOTTfiBYRqyhdktxKAoz24wx/xHWt1X&#10;s73OaOHjFaM4D4HXPw+174Pp8JNb+GemtqN1ZaxYnVtXl8y+QrOpjuJXu4Q52Lcx7AsxJETAY211&#10;fwc+BHiTQfBGq+MvhtfTeH7ezc211dJd/ZPth0xVEpEO4uyKYyoOMkj5S3Wo7j9m741+VIbDxdpj&#10;PDKqFTdFnMToSSpwNh6bVJ6ZNZS/B39qzw/ewT22oaffWUk5tmubnVYYpYtpwzqsjAZUZ4U7ugAN&#10;PE1Z1Uk3a3n+fkRSwsad2nfm8vyPPfFmq6xpviKeHW73X9TnvrCYxz29xFnKh8TMzhZCsdxszySe&#10;SAe3SeGtE+HOq/Amb4y+INS+IVvLaCz0S1eS5gv1l1aER2t0ZophK7JJfq7BSQACGUDNd0/wm/aY&#10;jVbayn0q7jjfYVSa1mYJu5KkjJbGCVwT1OTmrieBP2iNGs47OSGC6jnl81LaC3RrfcxD+YwVV3MM&#10;7ifLzkHJ608LiXThO6vzf1/VjTF4Vz5eSVrHzBqen2fiCJIvC+u32m6lEGMOmPb2sc8UhaPZe7DG&#10;4ALMuS5ChVLAbq9D8W/DvxnBfaPrHxA8S3V34f1LV7eK81lYoNmp6XZvySEjJNxKm0gAY2q23A69&#10;xqvgH9oTTNQXU/DHhqGYT27RS3cVm0bGbccplCrqnPOQM+/SuNubL9qyewj8Kaz4Zs49G02Ldb6b&#10;LaTvFE6ZwEQqqhcFsY7E49+b2ddxvGX+Z00oUm03YzNW+Fei6f8ABLxn8dPAnxD1C/1KbxS8OieE&#10;Alpbn+yra8ETWy+X5d2WuE2F3iEYjUsPm5NV/DPizwl46t/DdnDLYpqd/cJfahYaFYSyahMlxIsN&#10;0rF7qbzZ1giiaPZDjY8mVGTjn7i/8Z+Hbe70zUPBGmytN8k6QWUyMVCjAVwGZTgYwpBIwMECvRv2&#10;edN0/TfHll4z0Lwxa+HtWigubiy1SUTqkUiKQyneCpZs459fY1216/NTTmtUlrrq7W1/XzMJZbKM&#10;3aV7vuc/+018L/hd4a8f+GdI8Ea9450uwu77UdO8aS6XY2cr6ZKgje3EVtdtbGQqXZpVD/6vBUZY&#10;V4j8MfgN4q+H3gBPF+jeM9GunvvEskd94U+yQ218dNdGkS9aVJ3c3BkZt8OCFDfeJFevfGnUbL9o&#10;vXZZvG2j3lxq6NPJa3NtNsjjupYljyUj8sZYRoG4P3eQa8Bb4dfC/wAi10/UPCGvBY2EcqtqyxTe&#10;Y3yswJUZHfoOKurP2tFYepFONtb6+d7f1Y44ZdTnU5mm5J6fkfRer+BtU1Hw1jQNUFpqLr+8uLq0&#10;+1dznaitENwGNpJfvlSeR4x+zv4f+PGs6/4i1XVPHngrw9baNqh0uO68XacQskHmqYrtSrBUimRX&#10;BAbIOBnBBrA8QfBv4D6D4mPhia21liiIZUtdSV9pfBV1YorEKCBtC5Oeor6E/ZE0L4d/AvUNb0b4&#10;f2WoXhuITPqmm+IXhuVXa5COqsgUEcgclgDzivBo5ThsPTdfD0436PlSe/ex6KwMZVY03G78tfw6&#10;nC/D34SfEe58dReJPiDL4O163vPEd7FqE9lb3dvC42jyJ7a7VpN8BmYtsaNBtAUuCa+rvBvhfxt4&#10;eudB8K+AtI8HapfXl3Lp2s3dk1/pKwQR+Y7TsReXgdVIfcWQFV27VI+U+a+Ifid4V8U69eeJNP1v&#10;W9Mjubl5m0/T/Jjgt5JMqywQghV3DIboG6nJryC/m+CfhnUbKS+udUiCJ52ySCSJ5EUkbJTbvl4y&#10;SflPysep9fdw85VYpTim+1lt8jgxuEhGpeOi9N/Mf8f/ANp/46fCz4oa/wCELzwna3el6beWaWct&#10;pfCS082G0hmnmhE1jmRXDmPKqq7w3JxmvVPgr4s0X9pvxnc6B4a0CyWK10q41HS3n1k2Op3U0Kxi&#10;WKbS5IViLneAAtwCFIOMEGud0Dx98KvEF4umS3l41vvF1Lbxm6ti0aRlMb1+8FXHy5OAvGK9VtdS&#10;+BUt99r0m6jsBHks8kVw8/mbgzP50qMzFtqj5ZCQBjgYFZ16UUpJ0EmCw0ZT5VJW9D418WfH74na&#10;L40tfgno+jXVvrOv6Naavpd9dSx5htLhXuMBSW2yeUAGXlsrgZyDXd+MfjN8aPCHhNmsPhrrd7o3&#10;hSxjXxBcQ3tvcXUt35cdzK886h5sgyErGqgAYIBwQPRfjXY/B/xV8MrezuLrSr7UNNiRw/leZPez&#10;xQfZ4VeJ0xhZCHGThAMMdua39E+JN7pOj2GgeINf8LXCWtlDDdz26bZp5o5N0js5IDll2qd2cnJz&#10;zRUjBU040E+46OChzuNR6eVj5N8dfFH48+CNd0jRvG3w+8SaHD4jnisdCu2nitw9zKCILd7iN2ty&#10;6Bm3DYhbPAQGvs7xTpX7SHw0k0/9n/U9E8Savf61DJ4j+3aNDp1yYrWymWJLe3DTxyxshKlhuJZ3&#10;AGF+eug1rxx4H8e+FdM8G6xqVtLYabqdnqUbTSRXdxbmzIKzWr3O9o5twADggBSR0Ncn+05oug/t&#10;B6/4b8U+GPFXiQ6/4UujJHdX11EnlQ3B88iOW3RWZy6q2DxtGORxXrYWeFV6kaXJuttXdHk4vJVU&#10;cYVVGet9tLrVWv2/M8+t5fEetfEfVPhR4e0rXYdY0mK3kv8ATdaSRNShhlAaGZBCJo4lYgsHEjBj&#10;uUDGMdp46+F3xq+GnwqufFGuxWDiG0FzJHYW17LcRmHLsVeYCNZS52KCojBOcjANeA3Hwf8Ajl4H&#10;8X3XjX4V+MNen8RavF5N7rUOsNpuoSwRqr/Z5ZWfa0MchJAZtpGNoBAFfT/iHwB8W9Z8D3Onap8a&#10;PiFevPav5un3E0NzFM4Vf3O6dULK5L4O9PkwDjkV4+IwOFVnCEXfo1+Gh6Mcu5r3onxdr3x7PhXQ&#10;nmFveXVyMKlvrei3rExs5ciOaCZVLRsS7OyR8ggIRwe41v4py6xr2meDfhxpuqmW7RdI/tvXrCeG&#10;DXdRuWW5uJbXMSRxJ54PkJudyFDPkMVrM1z4UfE3V9LvPB66TfNbX8tsqavIsAkgiX/Wbo4ZWU/O&#10;M7t3TjByTX19Z3/jXxT4ma98a+H4Iz4X1aHxZ4f1lbbypG1WCFbXy0RZGQwSwEgqBnIDZBNdlPB4&#10;KNpVKMU99F/wNfQ5K+SX92NO58neH/HHxU8S+PtR+HM88tjrUF3JFLpF7pay3kP26IRtIUEUbyoY&#10;JVAZU+8QSAOa7f4g/En4G/Avx2rfFPxbcPr6aRHLZ+HNS8NXWmSzRQK5hkmlUunlFmI3Rr0U56E1&#10;6t8Tta+KHxDuJL620LTP7UX7FJpviG5tJEbTzDIwMyhS8sk8ShfJKDk7TwE58S126+M9s9zNrmla&#10;xrkrTzWEOt3REt1NbvE1tDFMZInla2C75PLZ1Us43lsDL+rYCUm/ZLX0/HQyWRSppJUrforHoOn6&#10;frPjD4bL45+H/iTRNY0uTTrUwiyspniaAzNK6xTKMfuHDGQyAFSApA5rkdF/bE+Inwa8IjxF4Jv/&#10;AA/rOmXlxNeX1xYaTe3trbTxEeYsk4aNCVZTuKthccmvo34VfEL4zz+E4dSudH8L+E9As7J7SLRb&#10;dGnvIY4GdSj2vkQwKZWxIgBKndnJNang3w/rGjfAOfSdB1u2ttFu7S/kTw/NZoLmGC4Ei3drJKkn&#10;JnZnZJNm5d/Q11YHK8FRqOdOmr2eyt8jixmWRlBe1pb/APD/AJnzfZf8FF9e+Jt9ZR3dtpdzYtJM&#10;b6XS9N1BWDOuFUgXMiYck9SRjGehz5hoP7cvirwhrOoeL7TS9CEGnXjXNzNOt6YYZJmxhvLlBwMY&#10;GSMdTX0n8F/2kD8DtH0n4OaRp0VvbWssUUBnlkhaASMMoVwwJUlupHGcYHX1+w8eWfgX4VeIpPBu&#10;i2mvWfiTUddl1KCNZPMn1HUH8qTzLaRVLBQpLORluoyCM+jUzJWVKMLpPmXr3+48KXh/lk68sVVw&#10;652uW/ldO336mZ8Lf2yPif8AGvw+fEUmieBtM09/PT+0tTuL6ESTXKgxxxxL5rsZOkZ2lW5yeBn5&#10;I8eeI9f8GSpr3xA0KCykvrme50uK4ukVJIrqMIWB2b1jRBkfKTz8+3Fe/wDib9rLULHw9D+zE+k6&#10;Zc+HdTa38L6jMkE1vqcGFi2MFkijiS3B4BLK3ygk4AFfG1pfW3xQ+L118P8Axfefa/Bys7NcXOmW&#10;dilqbeVPJijvIpfNeOV8RlAgLB+gUYrxMXOhVUqU43hpp10en+Z6VDgbL1UhiVRtON7O/wB/XqaX&#10;irz9Y8MT6jpFjprr5dg0t/pN/b3saQW0ihTKGiVHhlwUyp25z82VzXY2mn67q1j/AMJl/ZmkW0Nx&#10;qEviJB/bVkPMAj+b5FlWQcDCfISW+UgcGvob45S/sv3Pi7wfoWvWfhW0svCV3c/23ob3TW0epWzW&#10;yxG1lhgRQoV5GlRSxQsASNzEV8lftpfCD4I/EzXJdb8GR+CvBKXNnp91ao+mLPPLZW8KhTbT2aKi&#10;MzEbowJTtXk4yTyxy7L4qFNQsu6vp+J2Q4bpOMn7O3lf8djrPhJ4a1b4p+JW8IX+uSaLp6eG/EGs&#10;yamkKyvcWyWUgkEQ80CdgrnaQ/zfUVxfw/8AhTrsFtdRx6X4kEtzo66TDJqemXEKyRWrRc25Qs8j&#10;nZueLb8vJDcGvdfDv7NP7O+oeANE8F/CiK+shNHIY/FGm61cLdtO9sRKAhD/ALidkceWcCPOQARm&#10;pNLu7jwVq8XhjT7rxZtt70W9pIbq9uJJiVUrsM8oblF6jAG1uRg0Z1GjVTjZzTSXXb1uY5VwFgIJ&#10;qEfZ31dtFffZHIeKovFWhzwakJPtP9t6hF9mgtYH+2K1sojaIQzeXIx3ELwCCeM5qrL4n8cQT/2r&#10;daFrxt4/ES3EsjaTMnlMF+aJnYhUkBPO48flW+3wh+CXxN8U3Om/EPxKqS3iymyk8UeKb+B7a5c4&#10;LWSWl26vKBGxw27jOQRiuUvv2IhoPjW9tPDvxE8SeINCuNP3usGtXM6wySMvnRZmUPIjhMkkAAjb&#10;8wya5f8AVXKZUVVqws+1zZ5EvaqEE9PPTa39anH+I9anmvdO0vXLC5tZIIr37THNY/v5YriMKPs4&#10;ZgQ4JB3BTnHGRk15N4V0HwP4f1XTNf1HUWVtE8KatoUdlNbtHNLc6lHdIkxUKFZY45cfNyDk8nmv&#10;sDX/AIpWHg690TQdX+JWvSLBcW1jHb3uo/vZIIiisrypEJmVIskjfjuea6v9ur9oT9j34bfAXW/D&#10;XhHxRZ+JfFlxbyWmnL4fuLe8ZJ5yga8vJJIpyBD5hkj3tuOwBWDYNd2R5LhopqhBxW2/p/kZ5jwt&#10;hoXU9XLt8/8ANnH23xK8KeNrW10yzvIraa1065sU/tYx2yyzPbww7YmJIB+XHzbR9eg0m8NeKoQl&#10;umlRyFvDFzo+yKaAyGX94HQKZFJOH4UckZGOuH/srwfsaeOfh7Hc6j4z1mGew/s/7TF4vTTbKUec&#10;CXQXL2SG4SXyjIGO9VQqNxI4+UPgH40+EHxB+KniC+8f/E7+xINA1i6Sx0TxKbDUlu7e2kbyZbS7&#10;voBD5ccYjBhUCR8FywzxtxTwfQzTFvFYnWSSjp2Ssv67nynBvh9luS4P6lgubk5pS1d9ZScn07tn&#10;ut7p+o6lpt9rVloWpXdpZ6P/AGXey21jcuYHtSvmJL5anbggndyvvnIp9x8MLZtItPEd1bLDbaho&#10;EsFncXAmRGlRNrxAlcFlBzkZUgjDZrM8BfFHQPit+0VfaF+z/wCNbrQPAlvol/rmsapq2nR2FpDd&#10;mUxS27JBcIr2rQqWjClEzuYqGO+vjj9oj4/+MtE+JsPw8+GnxI0TV9Ls7G4FxquoaRFZ6aZoEOIL&#10;EZuZ5S6IkSzEpljt3qo3V83Q8LcIrNOS6/F/wD6utlmHl7rb+5H1nonwO8UeMZ2tPC1hcMz6ItjB&#10;DfDyPMm3cqqSOjOMNndjacZzivMvFHhUeGtSvNN1tNEzpmmCyuyS7Is7q20CVJGV1LAj5NwGCCc1&#10;89/Cb9rf4t/CjxRp2raLeaNd+IGjeC+l1bTprw2cl1IQAD5wQKocKdp27TkAsBXsw0749+OvDmjf&#10;H/wtrHh671C68Sjwve+DrXR5CbWd4ZJGmgkleWKQAbn3KUXBVtxZiK1jwHhoyV5ta976/cedU4To&#10;zTbk9fTs/wDMx9L8LHwN4xuG1fSrKO/n0lo5PKnkijt55opHSJlKMMTRmMMCUI6hhgg8trcz+Mfj&#10;h8NPHupwiOfw3dXrxyWF150dqI5ZpIRPvTfKzhYiGQAdARg5H6m65+wr8fbKzu9c8N/Fm08jV8zv&#10;Omiv9lmVCSBK32lZFBDMOSpBHHevzSHw1/aK8Vt4t8c+ErX4aSad4C1dNE1KJoZdNtr5Jvu3ltFc&#10;SNG8bKhLEyqWYELuNffZZXrYamqEKt4xS022tbW1+lvvPjJ+EOW1MZ9f55c6vZ6acykn5W978j5w&#10;8KeG/iGPC/gDRPEccMN/YeLNR1LXJLqX9zZxMmmxw+fbgsWkzbOVYYCkE4wTSfEfwbH48+Hl/a2m&#10;jQ2+pXPiSDVZJi8cTSPaxtmXyo227XBKkkjrnOQK+6fgZ8D9X+P/AMMtH+JmjeMPAmlPe2P+m6X/&#10;AGT51xFNFmPbOs10c7jli8aKMcgDpXK+HvhB8ftZ+OusfBn4fRfD/X38P6ZPd3+t6hH9i0lzMsbN&#10;F913F0gddqBiEzncua404yrKVN2lDs2lv6WZ668N6Cl7VVmreS2u3b73+B8l+OPButW15408RaFp&#10;95HqGsvp7m0tUt5YruOJ3Kyoksw8zd8vmLjbt+YcnFcvffCLxZpHinW/E1vHHLb3PgjTtNjgtnUX&#10;CXKtpqyIqghZRhJcBC21VIOCDX3t8Zvhr8cfA0mh6ddaD4Y1C+8QSJpdrc6Rd2sVpaXjsR5Zkika&#10;Viq7XYy24wrBVYnitzxj+xt+2xrfkRTW3gdodPtCyS2t/wDZUVONwLvaxZAIyBIwVeQCBmvZwmYV&#10;qS0Wvm76dOi2OKn4ZYenN1I4hu/l/gX5R/E+PdCsry18TeEJdTsr1V0bwRqbTFoi2yUjVZUTAzhi&#10;Xj+U85PTkVyv7M/hTW7bxl4NutYsbqK3jl126ZrqOWGQyTRwYPzBdowh4JHt6H3WD4J/tI6zp41f&#10;wj4d0vxLDiW2ZdPulkt5JeiEybVRCPmPzvjI9K9C0L9jb9oPXdCvvEHjRrLQLfTLSa8uEmiFwZPL&#10;Rn2RLA2WOVwSw2r6130OKJLWUbq/Q83OfCNYjB4jB08TyupGSu1f4ubfXX47rtY8O+M6Wln4y1x4&#10;LMmWPQNKSKJY/PiDfaLd+HKkBzGHOTwGG3BBr5W1fxHcaHqUJkgksJLyJ52vxbKWiicylEcRrGD9&#10;wbivQnOOcV+turfstfFi1+GVr4zOsaNY3n9lQTjTWgmQYePcEkliJBk+YBpFDDg8V+ZHx0+Kep+B&#10;daufhv4wj0+G5sIbeS4ktoZJxP521wDLIAygBskYyQDnGa48RmVPF+1lKhdy0Ofhrwqlk+AoYX6z&#10;zunFRvZ62jZfjrqeC+MLT4fah8PY9Z1qXxLqutXVn5dtbMiRRW1zL83mSiPbuAJwN7HHqa8Q8EeD&#10;tRk1KY2tjc3MKRxl5bCdZXj8zhiSCBvOCNp6e/FU/HN/4t1bVL7W7pbuz09wEhJdW3l/u5G4cFST&#10;z0Fevfs63q6Jc/2THZzOt1ZrPPLPsxLJExyU3AjA3dT1r2suy+0FSlUbUnt/L5dklse1PLFFuLen&#10;Q4m/8F+Of7PmSztbh3jzJB9oEhljXcV2ruwu7B5bJ+Ukda/VX4VXWnH9nqxtdIdm+y2sVtN5i7HW&#10;5a4dpAQCehY9+RivLxJ4bgt3l1S11Q8YVYFj2gsP9h2OM9flrgfB/wAUI/CGsXng+GO5j0nU5I7h&#10;4r0FvLmgkWQFGzwz4wc9j0r9F4WpRw1Saerasr9z8N8duA62aZVSdF60ZqdurXU9v8a+MIZvj54T&#10;sbSQ+SbdzKv97dKFBPPGGH5V9a/bLb/Y/P8A+vX5UXeuagfjNBqEh+e10jzIl6hS9wxr2b/hZfiT&#10;++a++oVOZzk31P5czfgOMKWEopP3aaT17uT/AFP/1v4FbC+t4byKS/WWSFWzJGrlSw9M54r0vXde&#10;8L+ONWsdJ8PaV/Y0RVYZWhlkneaRsfMVdiFHsPxNedwaNrAVlW0dtwxkjkd+OmK6Hwz4N8Z3mrxn&#10;RrKSS4hPnhN6ocLyfvMKTcd2Vd9D1O9+F+m6f4YuZ9PvpPtVuzOYZ4kYMpG0hTg4P1Ndv8OvC/h1&#10;vDkN1Np2mXN1E01vMLyPeJCkhAfP8JwPU1ziSeNLJ5fB+sJbwSXiCN1uizIgkyBmSJGGR1616l4H&#10;8B6zpfhuPTZLvSARM8heS4mViGP93yTxXmYnF01F+9dM3p0JuyaG+O9A+HOrfD7UjY6ZaadeWVs1&#10;zEYolVi4IyEZeXHt718e+HdGs9Qt5LqYb/K5aLkEj2I6GvuzU/AF5d2AsLu+0hYiNhkjkmYgN1wD&#10;EAT6Z/KuH8P/ALOmpnTp9Y8K6h9shUsZ4JIBbsQpODC0jneM9NwXNcdDHxcZRg9TSrhJdTwn4L6f&#10;4SufHL6V43s4pbSa2lMaXKSvtZPmAUROjbmA2g5wM/jXQ/tA2Xg0a7pkPgTS7fToWst0iW+fnDNt&#10;RnJZvmwDnPPuayr7XdM8K+J/PQXMN1aStlLj5ZQSCCDtGAPTBIrD1PxfpOrztNcTTq7k7nLbhtzk&#10;LgqeM+2RXuU+eVpHLNJaFWDwppVtdMjOJhtXasg7kfMM5H8qzNb0LTLexL2MbiVWXbhicg9etdbB&#10;qHgy5Tz77VGjKsMrskdm/EKMfkaVr7wMJFkt3uZhGcq5R3Q47lcA4rRt7olW6mddaFpK/C+1v1hE&#10;V/LfOjMy/O6oDwCTwMdffFP1b4cx6d4YXxZpk9yrKkMgidOQzhSQrL35z7Cu38KTeBvEJNprs0zx&#10;CXEMFvHIDvfpjc2zJJ7npXR+Mbzw3olslhaW2rT26kBYpniEWecDCu3PB5GelcUsTPn5TSNHS54Z&#10;4G8Sah4V1CfUUsrO7nkQos18z5jJ5JGGGc98g/WtLx54nvfGGr2F7fRQRFIxCq2pZz1zkq59Tn6V&#10;bTxP4NWUtN4clbI7zkA+pPyVsW/jLwjHOLnSNBWKSMg4edTn2J8smupym9jPkje7OXvfB95Jqp0W&#10;/uJDdNIgEpOIljIyxK4z8q5OO9VPEHgXS9KsLi/07UkulhYBQoCl1PcDdn9K9gtviZFrOsxLD4f0&#10;59xCOkrmR2PYFtoOef8AIrV/4XZLYtJYaP4c8NWzpM0flmEyuoUlcZyOSe2K56c6l2pIvlXc+ePB&#10;t9qnh3XbfWNLcQzwqx3zorpgjkAH1HHrX0LeWGp/FjwvaT+JdYhiUTs8UaQYKk5HO1gnTGDtz71z&#10;X/CwfF8eof2kum6VG3LKIrYHAHTqecmrqeOviR4ikAsoNMSXKqDbWKrJg8HLdB9OtdixDWjtYmeH&#10;UneK1RxV3p/jTRLS68DafD9ospScyeUzEK/Vg69iQOuar32meP5bOz8NXy3B04bQTFHtYRg8hiQM&#10;47A123iOx+Jkd3NbpLeROoJVTAFDoOm0r1yMda4uax+Lk221m/tEKwyglG0N9OKdLFqV7TFLC9eU&#10;uaLZePU87w4uoa1a6U5eOOCBmzIMnaCgIHzDPtUeofB/VZpI/wCx7fUssg8x7xFA3d/m44p+n+Ef&#10;i012jpb6v5gBeNkViPl+gIHtmrMOn/HqW6TaniRZVkBTYsyAMDwQRgfyq2k1oQ4yTKtv8HvFVs5W&#10;/tjMI2AVPNChwDyAc8DHBrZHwjuYLO8n1NEQPE7WqbyVjkU47Z6+9Xn+FH7QWrNLqFxp+rNvZnla&#10;6mKEsTknLN396qwfAf4v6gguX09thOZJzcIQoHuDUwSuOV3ud74evfCthof9nJo2mXMxtTGy3UKk&#10;LJtwWEnUZODkc1T8D/Dvw2miG01i+tvOaQs6xXrrHk9iqMvTjtn1OBisaL9nD4hTyGNY7GJS3Ekl&#10;5Eqknp95xz+ddTp37KHxMgsZNWXVfD9uiA+Yn9oKXOODuVeP5mliK0ZpJuxOHw7jezuVtY+Efg2y&#10;1VtX03WtCRHhCtYSXrTfP0YkjLNk87Sf8KoppPw20mWKa5k09J4iTFJBE21mBA7A7h17Uth8JLW2&#10;aQatremROjctarNLnnnJWPP5ZrdPw68L6oohk122TYmzzBb3Adhnk4eJcViqCkrN/cdEqqTutDBv&#10;3+FmqqzT3ETqYjDItvbuoyTksCE4PWrfhnxL4S8O2cGi6LcXRETNJG+xgdzNkEkgVduPAnwk0i6+&#10;zXniLUMbQwa2sVMXuOZlJP8AwEfWrFlpnwRs7xRaXHiK9IPIeG2tEI9QTNO3HXG2taFP2d0nuZVZ&#10;8+7LejfFPwp4Tt7qw+3Q3P2u/wD7RneVnd/PAwDlUHvn+dGufET4N+M7mOTxWLiWWOBbdWtQdqxj&#10;JxyOSckmsa70b4DafAf+JJ4jnkLEhft0IRx7EWhbPsB+NVhH8OTtGk+Ar6SQNjN1qNzj5hxkR26Z&#10;IPYGsJ4SnJ3RUKzjse6+Evib+z74asFs9Kgvg6262qzS2sckgQMzIqMTwQzHBHzdOwFeZa98RdH0&#10;eJrfwxpam0vJJLh38x1dpnb5iVZ2OTwSBxXQWWi2Ni0H9neAWlklUsWnNyw3DkIvmOoAA5yTn6V9&#10;A+DdZ8faZpi2Vl8PfCCKjEwtqsC3AAznkPcHn0rhlRjSu46m7m5q2x8RW3xym0dRYabo8UCl2kCq&#10;6lRJ0JwUJy2BnvWq/wAVIdbJN/4d0dpiATPJCvmuf95IgTj3r7e1aLxbqjKNY0P4ZWbId2LS0tYi&#10;CT/ExLdO+GqpaG7tLV54dQ+F+mRxuV/0hbLzQBj5iRA5x6YraeaJQ5pRJjhPeep8Hy+L/Gdq5jsL&#10;aztklGSkEbg4PZtuPWpm8X/EK3QxaTBHIrFWm22xkO/BHOD6Yr7on+JniTSrM31t8QPAkUkXy+ZZ&#10;BTkZyFJjswenfOa4ab4heJPENwLy++JXhm3ct+8kM16FA7BVjhGSfciujDZkp2uvwMq2DUX7u58p&#10;Ra18arpgLO1nGUPNvp5LFfQfI3HSuns7T9oDV4Ajx6tDDtwHNnHbhSOu5vKU4+pr6Ob+yEne5134&#10;nWjl/uCO0u7hUB4LJvdRz9M1Tj8QfDDT7KfTNR+IN5cQ3AMbRLo2FYEckmWV8AjviuqrUe6RjThH&#10;oeE3Xwd/aBiVD58q+YPM+0NfQRBQScb8uAD6ZGRXJ3vwn8W2u46lrdjFICBMH1SEyA525IRyce/8&#10;q37vWPgLp181h4etfFWrvG2wzQfZ4opCDncAwZhz7Y/kNNPEvw7vLtUtfA/iae4DBWnN8WPyHssd&#10;oQ2fQGpljEo+8hqm0cxYfCbxBHbCVNZsiQS/mrqCMp7YBLcfoM967ax+BHirWLQXd34h0mOJwTg3&#10;zPk9/wDV78H8a6uyt/Fer2zwaF8KtfuYMHDX99cQLgHqSY4QPwNUr/Udb0eT+y2+HPh/TLheAdS1&#10;WabBPTduuwOfaspYmK2X5Fqk5dTzrxH8NvC3hDy4db8UaYglYiMj7ROdyYOCfLwB6Zp9hpPwoE26&#10;98Q4B43Q2UsuT1yCcAZ9Sa9J03xv4rslPn+GvhXaMG4kvYI7tuPrJL/LNdVD8WPEyW6DT/EPw+0e&#10;b+H+yPD6mUsOytDYytgVhVxsl8KuVCkle8jxu60H4RiUNY3erzlk3F4rKNePoXzzXceEtC8FXkE1&#10;veaf4laKIp5QFm4aVWGc/KkmMfSurPxR/aDv2ae1+JrBI12yRWOm6jE23GcKn2GFScf7QrEuNQ+K&#10;Wt26T6h44+Jd2Jm2qLO0YHOfu5bUEIz6bfwqY4mV0m0VKmr6HpPh74f/AA+1G5i03SfCPiq8a4Z2&#10;l+0Ti1jVEHXDQL3PTOcV3t3+zPFA0twnwxuniEeUeXVUUHIyMkypnnk8GvlCx+GXivxVqz6ap8d6&#10;jIw3zfargRSKP4ceZHOAM9fmrvdJ/ZFutFvVv9Ua6tHxmNrvXraOUZHOQqqQfbA+lceMrqLv7W34&#10;m9KF1ZxOh8QfAXxX4a04eKP+Ef8ACemQHcjRXmpbSo/2mNwvPbOa82W9uR5apB8PrJYsqr+elzu9&#10;TlppN2D3OSa9W1T9mHx1qliGtoLPVLBwCU1DWFnXcMFQEWZPTPNVU+Afijw0m2/8O+GYPKzuSSI3&#10;JHqQGlfPr1qsNmkEv4ybJrYV/wAhj6Nrem6PAmua74i8BWtvEwOyLTYWMhH91reyeQc/7fHeuiv/&#10;ANoDwMLdrePxhYIj9Y9N0meXb7bm8sH8q4zVYYLcGzmt9KKqfmiTTYozGPRSVbj06e9a1jocH2fz&#10;NAu9Q+cDB07SrZWU9dobMbD3/SuqnLnfNIwVoppI5+6+NWk6xA1tba74hni6I2kabJbuuOm0yStz&#10;9BXNr4hzMPM034q6wu8MqSAQRkg8BiIX45717bo/wt+LXjeVbfTv+EtuYg5Uql69uxA64Qowx2Pb&#10;3rfn+DbeALnyPE2lrHct+8xq+tDIAHO9Q0fX04p1sxhB8t9QjSdr2PNtQ1HQRZDUpfB3ikyGEtKm&#10;s6vHbrkDhNoMBA98du9efRfEGOCPyrXwP4Fg+UlW1HVrm7dd3cg3QB/AV6d4i+FGj6nP9qlHhSIM&#10;NzFrxptqn0Ks2c1YPh/wlY2H2TSptELwhVK2Fo0wHqfMKOR7859qSxKfkHI1seYWnxR11VaS5tfh&#10;mFUbRBBpt1eOMfdH7vKgemWosviJ4u1WcpF/YdhExAU6b4VE4Y5/gE2Rn616XpBdlktIr+7V+BFH&#10;pdmhdvqzeQR+dX/7J8bQyFpLHxPeo7cK00sfHvhZQB7Bq6PrFO3K5IzdOS1M1fFXxUitfL8M6n4v&#10;fAz5kWhadZRsxwG+bYWXpgenbrWbf638f7XVI9c1XxFrFggIO2TULKHAPGWiPy49QVrYn0XxhAok&#10;OkwW21mLSX+oOXC+jIzLn3wtZxfRJXQ+Ibfwu0UaczSKWYEepEjE4qHSUZXigjUbQ248efEDXW+x&#10;X/i/UXVF52eIY7ONsjBLpaA7gcc8E+lcTJ4K0+5uhPe6lY3DREESfa9Uut3fOfLQge+7mvpHQfFn&#10;waFn5Mt7o0bN8rJBp1y42Kp6SRWztnIx0PFRahqfg+IxyaDrN9cmTKtaWGjTSRqOwD3a2x5H+xx7&#10;1iq9Nys4WZdpJX5j57Tw94akuPIkj0jan/LQaZcXR3juPtUj8+mRxUkfhaxS4kYwXs0X/LN7LS7S&#10;2DjGTkiMHj2JNevwLqN1n7BaeI7jzAWdRstDnOSoIjZQeo+/gcHmrV1Y6fpsY8rSgHYK23VdWQkE&#10;nncUZTkf7vNdUqsI2ViG5dGeUx2mv2kZGlpqlqpXPmG5jhJHPQMvUf5Fej+EtK8Y6zp0EVvFq98Q&#10;xTP2iCRZDk5UFY+vGOuSeK2Vt9G0xDJef8IghTH7ma6nutxxnI8sNxn1FfSnws+I+kNoljo2lano&#10;NskEu9/Ls5reESFyWZS0WeMkY/yfBzfOPZQbpxTO3DYXnkuZmN4P/Z91TxPJBe3+hX1sI23NHLbQ&#10;NnAOQWY4H1/Svcb/APZc1jxS/l+HC1opVS9i2j2cqlVAGfOVGJPPdun6fot4S1HwT4g8PQnw/qWn&#10;3MHkh7hLja6CRiOQCIjtPPOfwrxbxX8KNS1rxlNr2haA2qRIYwr6Xq0Nif3bH5VSTzBt9WA61+P1&#10;+L6tSs1VaVv66n3lHIVGmnBXPOvA37JOsaTehtc0pr6GGMb4Es3t42b3MBQlT35Ar1W6+DMNrG6W&#10;mlafo8Y2ufsseoBiyk8lzM+Tzj0pLLxJ490qY2A8F/ESwiRWUSaPrQvTwD0G2JGz7H8D1r0/S9Vu&#10;pLCFG1j4maWZkDCG+gt5ZF3A/K6eeCDxyeeR06mvBxePnOTkpaHq0MLyJR5T5qm+Hmk6lJI95qkt&#10;vdtiI/Y9Wmi+cHhVWQsVPqD39K9Q8Cz+OfD+lNpeieJL3ygGTyW1WwmdCT97dcwsxJ6nnHpivVob&#10;LVY5X03UPGGuCWddlu76SJm3D+/kOpBGQSCfavH/ABJ4o0nw3qx8LeIfGHhVLiFI5o01vSGsppIp&#10;QCpLLARg9/m9qwVWU2oqWvkaSp6axLniu0+M2q37aomqeKmkZI12WE9s9qVUBflEEeAeMsR3JzXM&#10;3Fr8chG27X/EieW2czaRaXMYVfcqxyAPvY79K2rCw0zX2S38L6p4Iu5VkaWVo2aOPYBywHmocZ+9&#10;kDqK73RPDnxKmmEnh1PBl4yrgC01l7Zjg5AJ+0hs9O3Ge+K3decfdvqYtL+U4rw18TPEukWD2fjK&#10;LSdZl8wNFqt/pFxHPsOMoyQFUPX+4pHrVvUfix4086a309/BFjaSpsktrvSL36klwGJ5AbB9Pxr2&#10;fU/DvxytTa3V5o1zdqsbCez0rVI7pGkbgKzyiVk24zlevcVz2meFvG3jHWX0rUdG8R6BewB2d2k0&#10;+4jcKMkbpo4izAcj5cH86n6xK/NdD5YOyVzzex+KPxF0q0kOhXXwwjG44kBvbUuCMSAq4j+8OMZ7&#10;d66HQPifoEujR2fxH8P6WLiG4Ajl8O6n9iga32rhv3rq3mDGc7sEc9TWv4n+GuueH7gPc6hK7SBY&#10;lS/0K2nKt8xAJt3KjueME/lXOTa5qVnaQaNFrfhu2WAyRyQ3tpe2e2RX2/u18sx7Sg7Nj0yKaxXt&#10;dINMt0lFXkmaD+N/CC2rw+EbbxUzyFoYkHiG1T5OjDMQcnA5ySTnvXP2PjD4mAILPR/GbrG5EcsW&#10;vrdKeuT8i4Ix7Zrm5NF1REllhHgbUYcE7FuZIv8Ae5JTPt6VqRfDnTdbETyaHoMU7sWl/s7xCsY4&#10;GAE8wnpnn04xnmi8rf8ADmiqQskvyPQfCvxT8cT61H/ay/ELSoEnGZHxNG+3oAqrvw3QYOPU1sa1&#10;8eLGKxmI8V+LY4tvmLazaPIh3OCSoYtHnaA3OcZ9a8jl+DOp6eRLZaHrLRE/NPY+JoVC843f8ewI&#10;AB9TXpXhr4P+MLKJzpl/48ginQO5gv45wmSPW6hAfjk7T69eK0lX5UrELV3bt8v+AzmJv2mLOGBp&#10;NP8AFOvTunzNJd+HUnCbvutkguNvsTxkkEmuw0D9pO1u4LPQtU1DQdXubso1v/aGgNEsgYfdfyYl&#10;AP1wwrQfwN4ltYQ513xs8YUnN9bRyFkzgE7rqYFRkgnZ83oK8c1nwf44tLoy6Xr8EeGPlfaNNVVV&#10;SehKwHkZ7dampj7X/wCCVSpJn0PovxN8A6xqK6Nplv8AD+41pm5RYPLIkRsEBpNpYE4Xk9RxXUeL&#10;o7eGaXxAfCHhZVMiXF7PDO8J8/gAs8dyh3EkhSx68Y4r4eMniWDUTYX+t+E9RKMvnpeWaqCg53bt&#10;iZIzjv8AXoKq6zLr6qkMdv4JvraQB5MSm3UsrMSAFkAIHbP5VnHGuyTlp6HTFSpVI1IaNdT6S029&#10;+F97ufU/BGnW9o6MrT6ZqZaRvVQrXUrHjsoGenPNeg6rpvwdvdNtre28H6nqYiRUja1OZIo0wASY&#10;1OAM9DkZzx6/GOmfCtrsR3lj4W8OXSvhljsb1EkgHOVy877y/UMMADIx0zvyfDWTSbpdZ0/wV4gs&#10;J0Vgl3pOqOsjK+MoxhWQbOOBRHGS57wk/uCVCny2lH8T6YuPhh8BE1e21LSNK1nTEggliurWWB5h&#10;dRurKQxeLKN82cgnPTGM1z8fwz/ZanZrG3/tXSmkGSkwmSPgjkM6DaW9A/bGOlfK02oazpl69pLH&#10;8QLNh82+TUp2fHUMVNmc7j0+b6kVq6brfim2/ezap8RIQI94eO4ZoRnk5DSrnPHoOO9OpXqvWdTX&#10;0LpU6VrRpfiz6IuvhV+zVpktudL1vUYXc4lMjRyAbuCT522TAzn5T256VymsfCX9mSeOTT7nXtTM&#10;tsB590beJVm64I8skg4HBHX19OHtfFM8sU1nd+JfG8cuNire2dvOqGQZGH+1FicAkfKQPrxXn+r+&#10;OEs7k2cvikXRdQGi1bSTHKiqc79/kOoA75OPrnjWnXqP3lK5Kp0uq5f69D2WD4Cfs66hcJNF4qCo&#10;6De1xbz+aVAOBujjATHGeeo5zW7qn7NvwV1Gwjg8L+NdMtm0+SSdFLsfNRgXaORQoYnIGDgjnpXg&#10;Fz4s1hbGGTTvEfh0xtl41utOjffknc3zQrhh6qenbvXqPgTx5pVnbyWvxA0XwL4oR/nsZYbv+xrq&#10;I7QMEqjqVY9eM8dycDpjiZP3pa/Nk1qUbWT/ACOj0/8AZi8BWNvJceE/iFoVxcSbZPs11M9oVIBz&#10;EPMIZlJHDOvpgVqWPwM1mKOT7LqGkRsrlYzb6jujJ5GZN535z90jGO5xXnXiXxv4DuUubfwv4F8N&#10;aXqzgIL5dXaeD1G4pJE7MVAwc46njpXM23iL4wxOWPhbw5fpHHu3WV9cIXwNuMi4fJ5J5B5HHanK&#10;vzu7SXzLo15Qjyxk/wAD3TUvgt44tgiPqdvLKpUq9vdRjJOchnyc8f3lz6HgUy1+DXxcAjaw1C4u&#10;YwcMU1KAttx6Fs8Y6nGa8RPxG+JNpcx3GofD/UPMVfJ2QX9wY/l6Mf3RBPPWs+4+IniGaZbjXvBf&#10;jazhDeaDp9zLJGSAcfK1omRz/eNLWXyNKeOqR1Z9UWPwY+I9lLHeapLrdxHjMsMc8Co4YbdqsjMS&#10;B6rgj6iur1H4P+NZGmvPCFzrX2Xylljt508yVuP3kYcIuSCPl+T618tap8evBPibR4fDvjSy8c2l&#10;laQRQQy29qkTgod2NzCMbhn5nP3icd6rQfEH4UE+Tp+u/Ea0Hl7PJubdWXaPmJGJeePY+g6CtYYR&#10;SV5ouedzVuS33H1JqHhDxla6NqEktj4h3NDJFZbY1YIWHyh90KZbnacMcHnHFfDVj4L/AGnbq4Zr&#10;a2ZhG0kbo1nKhwv3AX8tVz64IOecnt67oXxq+FmqOml2fjXxM0ZJuC0sEyGM4wWZo5EAxnoO4HHA&#10;r6R0vVfBq2S6npPxUiiSJMSl9QuM5OAAd7sRnOAu3+Vb0cT9WuuV6nDmMniuVya09T4Un0D9p2xu&#10;xd3ulWbNICI4xbMwBUHsxUnjqd351y+teKPj7oVnNf6tpNsI4498saWhaEKgHmMSJN3CrnnP51+i&#10;3j3WPGNgYPEd58U7Gz0+YpAkk1zwzt0CBY25IzjHfJrkG+M+qy2MunR+PvC94gbbFHdwR7X3DH71&#10;pVy2fpn2rup53e0ow/A8t5VZ6yX3nwHZ+O/iZqCW98uizG0ulMsV2lm4gSM4wzOCc5X7p3dSMdK9&#10;Dl+Kn2K9M76Zo8Bg2yuXTZcB4lBjYq5DbicYOPpX13pPxn+JXhzw3FpHg7Wvh9LbwrsS13WcNuFc&#10;9IogF9MY2gHmuZk8Z/FjxGFtdY0b4d6xDFKrRQwS2Yk+XGdpWWPac9MjjvisquL59XH8Dqw+HcWl&#10;dP5nxx4m+N3h9ZW1nUfCulXkryeZPfzfO5OFwz/KRuJ9Tjt1xWTqHx0026tFl1Hw3btGQkQhY/ct&#10;0xjZgMNob7oX6cV9xpD8Q9Mla70bwN4JnEucrHY5ZMYO0+XIyPz95gQenBphj8WaVpT3j/C/wpJP&#10;5imzjtraRvKeQ4Y+U3yLtH90dcexrKjjqVkpROurh5eT+Z8j+B/jF4Y8LanF420nw+1vcoDDA9q5&#10;W7Rmyg3hgo27N3ysD1Htj1yx/amsG1aDxBNZahJqGn3Gy1v1eMSQK+NxHSNckcrg8jFdXe+Idcjk&#10;jvNe+FegwI7Gd/JguondhwS7I6hDyc1Xef4b61e28V/8NJbUNFi4MGoG3SPAw7KWjkPfJAPzcE80&#10;TnDpLQUKfeBhap+0T4Q1bxnD458RWE763aQtHBftb28pWP5uNinYdoYnDKwPBI44vah+0P4eudd0&#10;3W7ZrqC9tLpZIZEtYl81T80iMo3AhkzgH5eQfevTdO+G37Jd5HDqFvNqljOY1HkSSwnyyRypJCt+&#10;Paut0/4EfBO5g+0afrV2js4w8iRybhzlTh8c5HOOCPrXG6lJNHTOEeXRO54T498T/B34u+GIPDXi&#10;jw1YJZ2cjTRRLbfZW8xzuJBQYHqeTnHpkV4Hr/wR/Zo1NQ86yWLxHEP2GKM+UAABGFWPaQB0DZP9&#10;f0Sg/Z6+FssDOmrzWwMYO2OL5Vxx82HIJ/CnQ/s+fDSVds2q2l26uJYQ9tINgySOFbgn19q3njkz&#10;zvqdTax8FeEfAf7O3w8vjquiXDCRrWCN57qBnUi1BUN5SsUVnUlX4AI4AAJFZll8FP2Tv+Ed1PS3&#10;t9IkXVt0lxf6jAn2mKN/vLDKQGjyMgMpz68CvtXVP2VfB0k7atYa5pwkGJCJkkijAXn5v3bcen07&#10;YrwKX4PfDItLpFtr+kMsYLmCUXG1CGOWSQI+QcZHT6dK0o5hCGt2TLBTkr8p8Yy/sV/s03luqaZ4&#10;uvo7SASSRWpXzowsrAybc5DhiBkHOQOeDV/wh+x1+zdp/ivT9c8Q+Kzr+labeNqD6BPCqw3MoYBB&#10;OF3fuyQqvGoAYAqCvJr68b4MeE7Sdbq11jw/JN5YSVY5ng81jyGIZE2scgZI4x2qab4MwIk8Bm0t&#10;ZZiED2t4gKocAqWdwQB19zwAATWyzKN787MXhJpWcD49uP2Q/hlbz6p/wjPjy+sLDVZpJJ9JeNRb&#10;xxtKJfICqc7UkjXYDghUXJOOZ/Cf7J/wxtkvLHX/AB7rdxpsyNHFp+g3EMMkEpYOrL9oVwCByzKF&#10;cnPIBOfrn/hR0H2YWEhs5TOyEubmH92B1KkMpwf8M1nat+zlri2ITRLJLmUSBUt4Hi2Hnlixkftn&#10;ov1OK0jj+aV5SMpYSdrOOh4f4o+A1teXcfhP4ffEHxUmmfYba41i11HUDLHOxDpHsS3KoM7QSjAg&#10;EZ6nFO+Kv7Kvwy8SfC2DwX8LNT8Z6NFFFAZPDZ1WS80Ga7QjzHdXQMCzAvgk/Mx24UYrq5PgB8R7&#10;eKeO90bEhj2GSCWMtKEbP3QXbIyRnJyRxnnHG6d8OfiLY6c8d9putwuWOyOOE+Ugwdg3K2R1GcR5&#10;U9zWSxE221O56NDA0uRKSsdX8Af2Qf2XPBvw2h0f4u6YdZ1+7bzdQubgXcaxNtISKEWk0PCD+Jh8&#10;2fmFct8Vf2dPhFp99oPg/wDZ7HiLRvCt7eSy+NC+o3EktzHKyq8UcVwXwCm7DAllwDuJFaXhzwb4&#10;xe7EN3d6mPKIDBluFwx6ffX5s/QYGMntXo/2Pxl4aii8+5NzELlZylzzvUE5Ul1UsDz8vTvmplmc&#10;ou17mjyanKN0zDf9lr9kfRdFWDwtqfiG01WPzJbK/k1BnkjmUAI+7ysAZUE9SuOMHmvZvhxN4Y1D&#10;SbqHxX4v8UWt1cXL291a2mtTT2clrJFgQ+Uz/uwOpw2SxIzg4Hz/AKt/wmd9qTnTUu1eeTdb26+W&#10;wKscgrgHHP5Ade9exeLP2dtY0jQP7ctPGWl6a0VqZru3u7FL0tKem57edMZOBtCccc11Up+11lO1&#10;zysThFR91e8zvP2WJrvwfpmtaFdQiOL7cJrW+kIm3RlThJHRm3MBwu7kAEZIHH0P4x+I/hpfC+rQ&#10;XUd1ObzT5LV4bO3meQiRChEcYBHOev49q/F34R/tD6n4O168g+KFpqulanZ3JWYWFtcJa3UXWOSJ&#10;wjo8brjAY5HXnrX1dD+278I721S1ebVYXbiQi2Z3U88hlkUn8Fz7Gs8RDGRfs6VPmXdBHC4eU/bV&#10;Jcr7H3Jofi3wJqHhfS9DeT93Z6baW32adG+VYolGGUjAKkYI7HvX44/8FFdP0CDX9b8cLpqS6dLp&#10;Nvptm9vGYxcX74xIdhAm8tEG4fw9xzx9XxftJfCO7tG+xeKL1CTgpcW0zuvr8pwMD6/hX5+/tLfE&#10;zTfHF/baGurPrVhYjdZ3TxGCUzS8sCowOBwOK7Mky3G1K6jUg4rvqZY6phKEJTi7tn5DeN/EEBsh&#10;bypIMwfMrBlxJj5VBxjgY9BXr3w3+26H4K0HXEdvIk81JZHYOFLE4AGcqMrjHXvXo/j3w/D4hs2j&#10;tVit8fvpZZU8yNgozjHBz6cjiuH+Imn2t/8ACOzt7WVoxEZHgMY2KTAoOCOoUswr9RwsbaNPfc/O&#10;qlTmm5M9euPEN5dKt1brZpMozl42Q8/7xYH24rx7x7ca2ESS9FlFIzBonEi/Lg5zgYA7GvQPA3ir&#10;RLrQLOLV/Cp1ZfLBZhqawSFSOfvW74OeRg4r1yz0L4aX11FHdeE9StreVCpAMdyGB65fy0AYdvlN&#10;dssRVTva6RapUpJqXY8D+HUtprdx/b1rLG10lqLW7WNgy5DFgV65znnmvXcy/wC1+X/165TxFo3h&#10;n4d341jwyqRwGXY1j5iySiP/AG+VJI68D2qh/wALf0z/AJ9x/wB8H/GvvMuz2Cox0P534o4AlPGT&#10;lT5nHpZdOi+R/9f+LOw0CUWqQrvKqMfPlXJH94luc/lXQ6OLpFiv0haN1Y/u5QowFPQjvn1BrS0q&#10;C5uIF+1XSSFiQWiRUHtgZOK6nTtH02NjNCFaTOxt2N2R2Pofpis1Svvsy1oz6g0PVvAj+HLW+k0z&#10;Q7FLhQrH7AxZpB9797LPEu4kH7o9s1uTajY3kqxLZW1vHtylzb2FtGwXsN8buw+mee9cx8Hr7xPe&#10;wT+C9H1aHTbbJu2iuXRInGQGCs7qAeh7/Svcr74ZXt9sk+2W+oM8yo4ttStVZR3ZgkbHAHX5icV8&#10;Li8NCjVlCT0PoaNedSC5UeUOFvY5G2tPI0LRr51sjxtwdoeJpUiOD1DYz61y+i65qeieIH1DU4vP&#10;1+WEizh3wyPDBkAMY4d8UKgLl+WJ4UcZNfSUHwOsLJmvNRFwB91WtJ2l2+x2wr/PNeaeO/AfjnSN&#10;Ghl+HzC6ubF3ndpraR7t4SPnQyPKc4XJUCP72MdK5JThGV6eo5qajeSPGvjJ8HdR+NmmjxJqtq0e&#10;qiJJY7xwsV1PGy/IXiMhYIRyvyAYxjjFfl/r3w68XeGppk121e1WGTy3ebgA54zjOM9s1+rPg/xp&#10;4k1zHiOO3kt9IXckv2mTdf315keYZGySDu4Xj5RhRnrWl440fwd4x05rfybS21CMYPnX8U7Sxtz5&#10;UsAUHHPBzkdj1z9hl2OclblPIxFOO8T8k5PCVlbWyXUut6UxbB8qBpZZFz6gRjp35rpNN0CG2tlm&#10;tNUhkVshxsnGf95So/nXrHiH4A2NjqE13BJcWsEbbnikYBocj3XJXuPavTPBnwr8EXLxw68ZpSIn&#10;aaez87eEXozqHCnP8RA+oFehia/s1dq/oc1Ond2bPB9Ps/COlTx6nBeXEcincI7a1OwE8ZJd/f61&#10;1Wkarpt8TNqEt3O6yb4SAIWOOQXJLE9APp6Cvoi/+AGi2unPqGh+H7rXp5E3wQPey2SSR54ZCcqS&#10;R03de1fN2ofEbwf4I1SfQ9c+HiW19ay7ZrbUb6csnQgMjJ3GCOMYORwa5oTjUj7sbs3lTcXq9C1d&#10;x+AvPjLpcMZG3zbTEAGAPAIxjr/I1Le6H8NHQT6daSF8fP5l0FZRtHQAZ68ZrKf47+GdTmCxeAvC&#10;kLkERGKKffntvKzKG+pWvUfD37R3jvSdGPh/w34J8MW7sRGt7ZaZLJcfXPmOW/755px9onZQ/EhK&#10;Ot2eaWGqeEdIv47m106COaMgpLJLK5U+oCgL+ODXRWur+H9Wv2utPsFe4dizvHHIZGbH3hxkn+ld&#10;7efEr9o+4IttO8MpkkbJjogicgdeHXP0zXnniPUv2pL+4ZbuGfSxIPL6W1huHXBLsh/HNdtmndpf&#10;eYKx6vYa74oLwQQeH0vYwvlyCewxIBjAKsWGWGc5OfpXbQeNvGli2PDnhRreMLhi9hA5UgHIG9HB&#10;B4zgZzXzJa67+0lHGsFz4tgtFi+6k+uWgK49AkrH9KzdV8WfF3SpEvNS8fW8+6QK0Vvqs0zYPdhG&#10;v3fUivNng3KV7I61XVrJn1m/jX9rDWVD6Cs+mgKPJMK2tnHsBxjcixrwOxP4Vd06y/aiv/MN94s0&#10;zSSR+/bUvEdpa7M9yBISoPoo/CviJpY72aWTUvFxnJfc+03ssWT24UDGTx61el0v4SPGTrOtarPc&#10;EfNHZWLHa3PLecycAdMEUfU5LSMUvkNVYv4tT6U1vw94glvJbLxH8T9BaKNv3zxa3c3UO7vhgTnP&#10;0rjJfCHwy0plvZPiVoM0wcHyoVuZWP1xGVI9iee9fNTaP8MkuxEsviO4iyRtENtA/Ps0r449q6f+&#10;wPhfbxpJZ6D4j1BpNu2P+1beM4YZBwlox+ortjQmt6n5HPKpG/wntUnjn4awz7dZ8YyzRrko1pZS&#10;TEH2DBRWLH8QvhDNPIt74i11rdlwqW+nKuTnjd8w4x259682uNL8Ozym20n4f3yyYG3z9Surjn6R&#10;RR5NdZpnw48ZxWC6uPAenwWe7/XaqbpUX0BNxcoDn6CtZU76czI9ql0O8m+I37P8Nutw2t+K5pEG&#10;YkW2ijGOmP8AWYzx35HvW1pH7QP7NdjPEuq6T461JV+V4hqUFsrZPbEbkf5+tZ+joJGi0i/0b4f6&#10;ashANyINOMi57mSWSVgPTr0rsb/4f6ZZIL2w8a+CEkk/5YWc8T7OwGIrbAJ6HrXm1MDST5Ztu/mz&#10;qpYqTd4pGhL+0P8Asr3VmLbTvhbq17MZBue716fzHI5JPlRr1+grFvPjV8GHjWLw98GZorlgdrza&#10;vfSA+4UxnP51pWD+IRIsF342t7eFA2ZrBpnIC9TiKFcD6V0uoeGvC6aV/aeofEjUZ2YhhDFBfSP8&#10;3QtveMAfpUU8JCnom/xNJV5zTe3yR4ufF/xH1kBfCvwqtgpG4eZZXFztI7l3AHT1rNHib40/ZF15&#10;PB2i2UUa/wDHzLbwQLjOOs0ijk8DOe9bGo2Xw6uWb+2Nc1fUXPy7o7cKDjocS3bY6dMVk29r8JrR&#10;ZG07RvFV0wyolmltRE3cn5YSyjjrvJFehFLq0cU7ll/i7+0HKsMWnReGLVwMmVrjS2yoHGVeZsY+&#10;lQXXxN/aAYIL7xvo+mMTgW9kLfco9R9lgfr2w1ehaZocs5TUfB/w8u9RkcZSe/F1dJ1B4S1SEED0&#10;z+JrN8W+Gvi1BOZ9Y8A2elF3H+stZrRnB6cTzZ56deRSjWp3tdEyhPoeTT6/8S76Xdf/ABIuS5Hb&#10;+0HPvwIcDFFzoU+vWSzeJvH99cR54jS3uZGBX0854xmunmsvHN8y28Ol6JZOMY2RW6AA/wC3knj9&#10;a09P1Lxf4TO2+1jw/aeYcl44opJB16skBIx9Sa6OalbQiPNs0edWvww8L3ard6fqHiW9ToZRbwQZ&#10;J68mWUn64rvrD4MeGrS08yz8OeK9WnkG0Dz1RQx5GI4rdmP4HpWsfENvq10LXUPG98Y5CVb7BBcM&#10;GA+pjH4gCug/siQW4vrDxN4sNqrbWlQhFZRxwJbyM/iTxXJVxEEtLFRhfc4hP2efFd1aNeXngTWr&#10;KJXzuujcoAPXJSMY/EVEnwpXTZvLttO8NPcnkDVNXhREH+15l4uPxr1W38C+DpNPGrSWHiLXJEJj&#10;M93eW6q3fkJDcnGDwQ/0rHn8KHVtRi0rwr4Nna4kUvFZg3l5K6jOWQQrCTjuQOKwhjea6i7Gsqb3&#10;sdHL8Bre20ePVdYvPhlbSbN0kFtdfbJgOvAiEy/T58+orGs9C+GiXJjh1fTbB8FfNjsWKqeBkYtQ&#10;3X3/ABrdsbP4g+G0WDUPCen2JUER/wBqwSKQPUC+uCv5iqUH9o6lqLXVxf8Agmx3xOrfansFVcei&#10;weY24fw0vrUlFrmJUbyvY6PVdZ8IeB9KiuLfxHrt0XKx7tCjktCGwMYbzIjjPfHrxXmeoaj4R8Vz&#10;i7utP8aTsHys010ZmZiOCxfex5/2q66Txzc+FrWKK18ZaHgj/U2qyS7TjvsgwD64NV7Px1oer3a3&#10;GueNtRtEKHeulwXUxyO+3dDyf0rgjJWcpo6+Xoj0HQPhdqOs6Yl/ofwz1vVemLq9ubl+MZyYo48E&#10;e386Vfhg2ixO2reFtJ0ybJfZrV99lBDc7VjuJ4sEfSq13qHwe8TWo0RNf8a63dFQE8y1URqOnKzX&#10;bHH41keG/AvgbQr5Df6N4t1eOVyBBb/ZtOaYk4wsgF50PDYUnNY/XoNWsOWHd00zsb/wb8TRbeRa&#10;WPw60iJQENxcGCaUrgNw0c877sf7NecT2niHT7wLca3piyRDG/TdISYHHUid4GPGOtfSPjPTPHWk&#10;WC6r4S+Dc1lpqx7/ALZ4m1XVB1GDl7aXTYj68gj2rwK18WfFDXpZNM0vw98M7cswEiTXMUzKOnLX&#10;d5MRj1zmtsFiqsb6JL+vMmrRXRFvTviDAIWjk8Ra6csFkfTLUxGbaMbjIslufbnp2xVn/hIfDWri&#10;K0tV8VXU0kmxzdvjIPABZpZQcjPGK9g0qHWNB0sR6/qfw408A4MVtZ29xIoHYeVC+fqWz71or8Ub&#10;Wx0t9MT4hXdpZqmWh0jTWiDZ67Rsi5H+90rixmaVOZqETWjg19pnkzeDpI9Yh0PTvDfibULq6YRw&#10;wW52SyFuQFCQnd74ruvE37PnxO8EWq6pq3gjUrMyRCYPrEn2XaCOMvc+Qmcf7VcbD4+8Bya0raj4&#10;r8a3qP8AKkstw8bJ6ExG6UH3GRx1roNM8Ffs4azay6r4r0/xxrDyzFmnju7WzkDE7uZJIr7IyckY&#10;H41xyzepTa9psdMcujJWhuP8EeNfFfhYHTGbwggRjIzX97Z3xRpODl1uZsYzjCnjpiu5vfHmoWcb&#10;T6b4v8C6XI4DfZrC0glJyctkNZyhvxY+lcxD+zrq13D/AMJD8Nvhh4pv9GkUOt1NDqN4pXqcyWkN&#10;qjHqfStDSvhr8W9TVtN0r4aS2ZWfYjy6IsMgXuxmvizAe5ah+wrfvaej9CZKtTtGeqLviHxl4Rud&#10;J/tCTxGtzPsxjQ9L+zuW75KRWyHr/DXzhrN/4c8QxyvGvim7yBtgKhIyy5yzZlkzkf7Oa9Su/h5+&#10;0X4YuJJdQvPC3h+Jnx+/1nR9NZP7uQZMlj3A5rhtfXxU0Uk/i/4meEYv4G+z6490wyem21VsnHoe&#10;PWvRwL5b3nf7zKvTb1cbGD4Es9Tgvf7U8P8AhzX9SeJsKodo0EqdV/dxM3H0r1C8vD4o1E2/iTwZ&#10;Z6dcxxYT7dqc8Q9t5uZIE4OeO+a8o0Hw/wDC+8CJq3xRt/s6uXZNM0nU78ZB7ljFyfc4rpBe/sg6&#10;Y7Ry614/8VXRY7jp2lWmlxliSFA+0TXLHAyMEDJ6Y6VeLxFFv3rpryM6OGqLRalzS/Cy6FILF28D&#10;6ccnYdUvkuB64DRyzrx7A4rs4ftFrch9C1/wyJYQGlj0bSklwnPId7VQy5POG56nJ6+g6L8JtM8T&#10;aWtx8LPgN438SsPn/tbxP9o+zjjlsW9usfTuHGKqxfGL4hfDHWB4VufAfwi8ISf6uQ+LI7S+k+QY&#10;UMk9zI2MjvDXlYjMPaL907tb/wBanoUcE42U0/uPVvDPx11bSrCPT9R8Z+JPMdQtxH4bszaDb3CB&#10;JbQ5A68c96zf+E9+HHi3V201l8f6vI7sFM86i4lKH5svItxs/wBr95xk155rn7cPxK0OSSxg8d/C&#10;qwhlXBXwb4bti0JHQLJHYE4BGeH9efTyrxj+2RrF9btI/wAWPiPeSHlY9O0eO2RnI5w/nwbcdBhf&#10;wryoYKrUkpPT7z0KjjTjpsfS3i/9mLx/4g0s618OfhtqsFpGpkafVLp7pplPcKogQE9ep/ma+bW+&#10;HPxL0tZ9K1bwjoOn+U26SXxA0KoCOcbpLgpjuRz6H0r5W1T4tJquuPceJtU8e+I0cRvIZNQjibJA&#10;OBJJJdAZ6FdnGCMmsjVfG2lXl6LrSPBodwciTXNZubliB6/Y0sx+HI9K+pwNWpQTjVqr5v8A4J8/&#10;iqlKTvFWPsXTribQbqKW+8XeAtLDYR47WO2uBEOmQIreYbe3HWmeL/iX8M79odPvvi5rOosiiIwa&#10;Xp97Hboq9AvzxJt9AIwPYV8vX3xf8VXOmppdh4Q+H9oy8edHpLXEpH+09zLLk+pxk+tecG++IEtw&#10;blLmzsD3XSrS3tgvHbamRW0c2w61nJL72ck6aitD3u/HwC2tNBF4t12VXZmnIW2R88nczl2OfXmu&#10;o0Xxn8PdCsftek/DzUr2NFwq3V5ci3PcMzRIg9vvDivkXW9Q8baqS+q6vrF0O6efIqccchSoqZNI&#10;u7/TxFqDOynoJv3rYPuxJrLE5xh3G8mZpW2R9kQftPy2A+yeFfh38PNJugPMkuJ/Nu5wQd24i7uW&#10;wQD1Ef417x8Jv2zPE5uki8ZL8PL203kKj21pHnaeCofZkD68mvzJsvC4tT5kUkiNt274zsO0jBGV&#10;5xjtmvX/AAL4Gs44Ir+OGGYMSFD7m2EHHI6Zr5rHZphXTaimepgrqomz+hjwH+1N4c120ii0zSPB&#10;eph4lRhpl5HCYmI5WSOORlGRwMAj1Nekad8YvCImktI/Bz2gYHyol1MvHJM/O4b0Zhg9Ahxj0r8X&#10;bD9nPSNVsEutT0/T97xK8RjjicFh3Y4DA1zlx+zr4It5XtryWKwlGMLb3NxbMCDw26N+ua/L8TUy&#10;yU7VZP8A8BT/AFR+i0MdXjG9NfifvZ4f+MPwzNi1zrfhHxdaSLM0KTpClxAZEHzAFnUMFyMgDIyO&#10;M1qL8Xf2fzdSfYrjxDp8udzLPo+oW0JLH5mElodpK5PGCOOcDmvwJsPhd4ntbf7D4a8aa7bqsnyL&#10;beIrkxgZyMpMSF247HmvStNl/au0WFdP0T4heKTCgyu+4ivYjjOfvsWPucc1zVVliX7uovmmvyuO&#10;li6km/axaP300v4g/C+6snm8NePfD77YSY7W6iuoZorhM7ubmBVOcDJdgAcnPPEElt4K8WWPm6tr&#10;/gvWrmSHan2y6sHXdjJ2CdF4/wBnOR14r8NNJ+Jf7Weg/vW1PSNRESlW/trQYpBIuc5dkQEkn+LO&#10;fet+X9pX40yX1vdeLvDHgbVIFG0RWD3emlj3ILNPED25iIFOH1dpOE4/Jtfmjd1PNs/Zhf2c5PtM&#10;HiPwhovhe1lEJJuo4LZiWYbSC9pcBSGHBBGCMHOQK0/+FHmVVj1jwhax3MisftGm+fCGIPJAy2Tj&#10;JABbgc1+ID/tL6VY6qraR8ONSt90Y+2mz8RQXpLhs5VPsdmAAfXLc/eq7F+2B4cSdE1GP4v+HbmK&#10;LykuNIe3lhcFmYboVuQcAnqrc+1dEMoVS8lP/wAmi/wvcqWMUf8AhmfspcfBXxKsbSWukTpGo+RY&#10;dTikZEZsbpEkTO/aMlQcr7GjTJPFPg6SDw/rtpqrpJKRBJLNFJJtAz+7kHlunAP3HB9a/Nqz/wCC&#10;i/w5sbTyLPx/8Srborxaxp1xtJwMklXmXJIPb6V6L4M/4KaaUhWzsvi/pXXcIfFOl7wBu4Uma2OB&#10;t4+8PqOaFkFVXai/uuVPHRkrNxfzP1Pt/iJYwbl1TS72adCrfZrxzNMVbODHEJnLdOTjIGM18Tf8&#10;LN0u71W4bQ/itpNjC0rtbaV4i8NSLDBGSdtugFlKiqnCgHHSuZ1D/gox4oureOXw9rnwc1u8aZEh&#10;Ny9vacZ5O0Xdn1Ax+X4+j+C/jLc+PYFuPFfwt8I6xdSkPcxaBOZFQsTtAEBueTwxO80LAyow9pLr&#10;5NGUeWb5Yr8V/mYtj4h1h2s5tQ1n4Qahbi6zJJC0OnMuScuFP2XLEc7duc020m+PeowyNY/Dz4b+&#10;KLPznSEaXfoZpEZmCOfLu3ZSwxztHpjtW7rWo/Aj7e+leJ/hRqdg8yiMWqPujBzkSLHJHES3Xkt7&#10;Vl3CfsUataXehXnhbV9IkmjS1v5LWzj83YriUL+7uVZMMgOc89OayhP3v+CbOiuXXf8ArsIuveO/&#10;C+qPJrXwL1OxmkwkjWWoTzr2yI98Uij3AyfXrW/c+KfDunXqqfh54ktY3jSRguwtuYBtpTyF5U55&#10;PU59K8x0b4Z/sh3Oq3Oi2vjf4i6Ssa4iQJKqQSEFlcukb7gFx8o5yPven1j4Cuvgj4V8KWOg6V8T&#10;Y76eO38q2v8AV47jzJGDMSXJjBxllABPHqc1dbDxb5o/1+JFO8NGvzOTtPFXw0vUjN9Z/EnQNq4Y&#10;WczpDISTj90s2B16BefpXm/jLxB8FraSGzg8WeOLGYnzHa70yO4SNAQrSFmSQoSWAAznGTjGa9G1&#10;7wbqGta99r8GfGyGxE6faHtLi5jkjRhy7RmRotiZB+VgSuepFX7T4QftTXenGf4ffEXw34wkLF/K&#10;mgtrtWGQvLhJVPHbr788SsJOS0f4GnNCLu1+J5FHJ8LI7ZVk8U2syyRCNJdT01lyAwJaSRYQpG0c&#10;gDI7cCt/T/h98PfFJQ6T4s8Ku6yARQ27GJVCZYNtkeIcEkc84746+h2fw0/bZ1t1tPHvw/8AA2s6&#10;fauPtMq6dEsu0HGVeIKFYD5gGT5hnriql58PLbQr67R/AOkSMZ5XaO2uLu3kfzOCqD7QyqGHRQu0&#10;DIwK8+vhpUnFtr5f8Mb+3hUTXLsXNP8A2f8ARdTtjaeHH0PXXMhEjWE8IZdwCnf5MsjNkDA44/Ou&#10;c8Q/s76zZyk/8I9eBN20tBdHLP0G1JI8AfjXnOs/Cn4RzloT8OPF+i3R5d9I1tLhFUf9Mp7MDB5I&#10;+Y8d68Q8VeHPhX4ZtrODULv4o6NFdySNGYRazsjLjOSZ489V6BePqCOtTg9pNHMqLeyPojT/AIM6&#10;vBdR2Ot+HtSd22+TcSXDxtEFYjbuRAB3PUcVg23iXTNNln0q8vvH9usMywy2SqXijA3AqW+1CQEk&#10;8kgcDAryHwv468IeEYrqWx+J/jmHzwsapd6XKI4dpDZCpczEsfZhjPQ9a79vjdqmqBItL+KGsyYU&#10;FjdWV8jAZ4LHZKMeo/lVSqOG/vfd/maPDOT0dvv/AMjduPEMeqXk8fg/X/EsIbO2K906K6EYA5Aa&#10;ZJw+WyfmPTPOa0bSw1m1txq2uXkF9EID9rGoaFZsJTI4EZUQW6sQOpRs/wAiMPxB8Q/HGl6N9ut/&#10;if4btZdVVotPm1BJYseRtLI3m2Y254G5sjnuck4+m/H7486Nbi0Pin4Z6zASvy3U+kyxEg5GftMM&#10;LD14P61vThOpHmpxa/r1MZU2pWlO69T0uzj+H2qK8UMPguYqTt32V3ZthueU2hVOOcD/AOvUdx4d&#10;8Kpa+RHpfht7SSNRIFuP3Y5x8m+fC8gcAD35rD0745ftI6+5s/Cvgv4d68ZGLs2jJaTsxAycCwvo&#10;j0HpnFeqWfjb476Vo0k/xA+FGlWwx+5jtI7u3aRs8qUmnuFHy9DnHB4qK2DcY80l+Zca7bsm/v8A&#10;+CcHbfCP4ca3GL2Xw1aT+WwDSWGogxrxgZVdwHQZz055rjvF3wZ8E6ZHHJpPhaa5ZgRKLPUtjImV&#10;6KyYPXt0PIFerp8Tzr8Mun6r8LtZs4nZJZGjkVkLRNuy7FPmwen3eO5ratvGvwtk0e6a88KatbBZ&#10;ChijMaSEkgZVSmcL+I5HPNc9FR3f4X/4A60anr9x8l3Pw58PM32bU/DviyFVZtz/AG6CVkBIJ4cI&#10;SuOh6fXNR2Hw08AyypbL/wALAtpXZEjASGQKSchSUugfQHjpX0xd/Er9ne7mZzp3jKyeNjmWOzEw&#10;ZFxj7kqEn1IBzjisrV/jL8AtC0pdVvfEGqxwyyeVBFdw3EZMqDeQFiL4PTJzxXp06i1Ub39Wc3vL&#10;WW3ofPklj4N8OX01tF4o8ZWMkc8lv5M0N9LteNyrLsV3jyCOoGR2JqzA19e6gLTQvHmuRNJt8pr6&#10;xuy5c9cM9uwAz056da900b46fs0a0wlj8a3empIpR4LqK5eOSTGWYybMrg5BJBBHPNekaf4x+GiW&#10;5l0n4p+H48ExW6XSxKY5PTM1sN3ofm49a0dCpZ3UvvEsQvJeqsfIOseE/GC3kT6d4itXm2AXLy6X&#10;BG/mdpAzWm7pz1+hNef3Pg74pG6kSe58E30Sn/j8vbWKAs5OfmCCMgj3H0NfomvivTr8mzsPG/w/&#10;1K9nZVEcVzp0UhOM4aISRl+g7g9x0qW88J+OfE+baVvDN1LHMiybIHlVjg4I8u6jzgdiDj0Ncq9r&#10;DWX4o7vrNKSS/JnwJpnw+8ay2aahNZ/D0SQDfFaSsDHI2ThlxOQWyTzg9+nSrMvwk8W6xeTedong&#10;m4MURkij066mheR2XO0gzMA2flzggnoa+07/AMMajpF0dOPhS01pnQvcDT5hbBFYn5fKcTFAR05y&#10;e1eHeP8AQ/BmnStr/iDwFqGloWZppJdkkT44K73hjIGBjg5rWjXqaxl+SOatyfFBO/qeHTfBm/0i&#10;MahffDbUhhcLNZ6tgLkk/KCpbr3zxXIav8M9HhcXa+CfEMbDib/TI5ChI+80hixjPvX0X4el+Edv&#10;e/2vZeHNWtoJYihMMigNG+QxWRFJIIwAfbv1qne6R8MbhpLrwb/wnyXCAP8AZ7OV3K5IGQyupbk5&#10;J7DnpzXQ59W/6+8xdXXRanyKng3wVduYdQsvGlsyK7O1l5FxHFHn5hsZo9wAGSwPOTxW2PCXw40y&#10;wlig8X+N9LneRdok0x9ySJypzFdNx2HGOK+p7a81GKEwWfiLxxaS+X5c8dzK024MD8oXzDt4OCDu&#10;yexrl5NP8Q69PHbRa5fsbeQTbtRtTIIdxKq7MYGXPXpWzr3tqZyl2/Q8Vs7nXbOKSK2+KniryGwo&#10;SdNU65G0qg3op5wCpGfWul0zxB4/W5iVPizLGkcgPl6gLiH5RjAIlgdc+vOa9onuPH2kyfYrnxB4&#10;Q1ERJmM6haWDFWJBx88ccn1HGa2byDx9q4hnt4fBV8zxKrRW9qgdS3DBfJmUle/3qyr1XL7X9fcd&#10;FGXKtV+B8x6x8RPjlDqTMvjvwhqasxaIXYsJRsPIz9ptUAIGOCTSWfjT43bGvlX4e6pLjdD5MGjx&#10;yM44C+ZCsbEn1zXu0/hz4m3FwovvBXhi9ZR8u20uwy8crn7Syg4HHBwefavOfF2p6V4Wls7DxD8O&#10;bBhMpJcX7RJGFPzE+dbuc456itqTqbJJ/cDq07vdHPWfxI/aCjmTT73wnoH74gM6kOdvPOY52Y+m&#10;CcdulWD8QfjLYXATU/BmliEsF3WxuYwxPHAS4IJOfSs69k+GmoWeT4L1KGF8Sh9Mv4uAOgJ2oRnP&#10;p6dKfZ3HwntYTb3Oh+LLZhmF3MqOEXJ64kRc474yMdajExlL3uXXyt/maYepTV7yNfWfjv8AE3TL&#10;kaTN8O4rqAAMks/9ogOxwSAfOPTjsagg+OGs3Vk9xqvwzSCdk+ZY7q8T5Qc5PmfdPGckZFNF98AT&#10;ot0U1TxnaShGEXmPJEV80YBiXzHEjL+AxnHNcraeONJgnt4P+E+8VR2KqIyZLe5kmVVODwZCPm4y&#10;O2Pepp072Xs7W8v8jRJ/FGV0bUfx78MXUDXTeDNVSdc+VHDqEp3sMktvdW7nGMn8q5i3+OfhH7S9&#10;tq2j+K7TznUeX/aUVymAc4Kyxjgenf3r33wX8TvAul3Ezx+Mft8k4ASXWVuYXTaCF5aORVx1wAee&#10;9c54lv11iaXZ4t0i73DzVUPbn6JiWJcYxkHcBiseZubi4O3oaVZaJnR+B/GvwK8XaabjUfF+qeGb&#10;sSGN7fXYIF6H5XilAVSrAZ27s13tzofhO9ZbjT/ihos8c8ZEJFvCjqFOQXaKaM7fYfTNfMcV3rOp&#10;zCLTV07WDGsZnSz060vHGCcGQxmUhT/tYGefavYPDXh6PxBctb6lomgqrZWKMaZAkjt2YlApAHTr&#10;zXPUwk+b3PxD67GPxI9C/wCEUuo2kEXxF8NyIiSz7fskrSYVvnwqzs3ttCfTk1xb/DXxpHL/AG7Z&#10;XtjNKxLwPLbzQk5P3sOA0e4AcfmM17j4P+FXw18NXB1l9Ds4dRAbebTEUQJxyIiGCv6sOa9EGo6D&#10;JI8bwM0a5UoRC23P1AzWkMLNO7YVMbF25VofFCeDvi1ZxCGC5KFyxZ4b6SM7nPzAsGDMCOhOTXv3&#10;w58D+Ite1Uap4zvLiaztog0mnvc3MkUsuMBGbeUdBjJXgnGCOTXtuj+DI/ErtJaxLHapgykxbWIP&#10;ZWVsZ/DGK4j4s/EyTQo5vAHglbQMgNvdyxvua0BwCq4UASsDg/Mcd67cLl85O7RyYnMopcsdzwX4&#10;r+Jr3xXfzab4cSDS9LhLQXOp2UbRPdN/EFZ1+WIHjoNxz1HX4Q+IfhHxS9xFc+D5Ly98hHgQ2jLN&#10;NK5GP9WWiUhgccEcZ69K+ifGquqLpN0XklnQhYPMYoqdAduQMD2Ga7v4E/Dm/wBFd73U4JdzxBsO&#10;izRFAcqyMM4ZumDjj35r2amNeHhaKPLw+G9rLmlJnkfhn/hd9j4WttAv/h48yJGuyS5utqqMDIIX&#10;q30GK8f8X6b4su2nuvFPwvuYYIQwL6ddRBkH99izHd+Ar9cWhlCKVO4YwVbjAPtVUeF7C5k3ywWz&#10;MoAXeuSK8/D5y6UlKNNL5v8AzOnEYGNWNpTv6n8+48GvrFlcahpOga/sVy8U8SieONR1WUhcfU7h&#10;j0rwvXpYRE9tNGiYDNH5u1jGw6Mp9QfSv6Gvj74G0SH4Yazrt1p9pPPb2Egi8yMHHBGcZHqe9fgJ&#10;4v8ACsTabePDDCcRKVeAfOGznCjPNfpXDubVsbTm+XbTc+PzrA0sPJJPc4S68X291psUOpSsHMYE&#10;qDeASOvAHc84rcjttT8S6dpVjZCBdPi+0teNjJBk2Ki475x0q83hUSaXFfyiFzJAspkGArArnuAe&#10;9beiLLB4XhsIhHtS9jnmmA4SHed53ZB6CvpoxaV5HgVpJrQ8p+EbPqdjq2h3yTrf2eqXEMIL4fyC&#10;coPLLDhcHoPrxXpENlrdrGhivoWTd8wdmg2n6gkDA9RzXhusaXaaB8Vz4hLQTWd7dKn2R7hhI8sk&#10;KyMxKHK43gYzxjkV7TqWk6kJd3h6WXyN7PG1zL5ylgPmBR/myOh9ueK9GhOPKcdRvocz4l8C6x4k&#10;laW3ntmI+Xc92qszdcLnGT6iuN/4U14t/wCekX/gSn+NbfiDVvGGn2EnnRQFZcCZrYtjHVeHBKjv&#10;wcGvOP7f1j/nmf8AP4UWt8KFq9mf/9D+R620uzjVoY1VQ33tgxmtDStE03R7QW2nx7E3F8AljuPV&#10;iTkkn1NXbS3klxJCc9wR6VuW0UikoZArNnPpzTSHck0K+bTNatrkkKqne7SxF12A/MOOMkHivu3w&#10;38LtJ1eQaj4uur02E8CvYDR4rmJpA+SrEz+WpDcABQOQck8V8TQ2zHiVwVIw2OR/Ovub9lr4qXzs&#10;nwp1WOzkDCSTS5rh1t2b+J4BIysScZZAOeoHavmeJ6dRUHWprVb97HrZTJOahJm7qHwq8G6HfNA9&#10;pe2+mNbr5d1Pdyi4kuD/AMs2iSQgA8YYE59KyLXwXozQzxaHpcoIXCC41M8k8Z2SlSc+hFfeFvpi&#10;2c6+bDKeCQI4ZbgA9uduB9Qa27Vr+eQhE3IWxviEbNj/AGgJQBj6ZFfmn9tNqz1+Z9VLLruydj8f&#10;fiB4L8ReF7fUNd8B6JcRzC3Vby1t7ZWOwHbvilA2IVU/McncvPPe78F/h4t5p1pqOkwx6hNqi5ki&#10;nY77dCfmlk28q3oM5b9R+vV7FcRTeX9h89JUKytOyogVhgg4V8j2JFfJ9/Z6b8GvEtvoNrm10TX5&#10;Hhf7JFK01tIoBx5rDYEl4UEAuCDt65BS4ilQg4Q0v1vc555RH456rseIfEX9my21q3EHhe5t7TU4&#10;iXVWclZlIOYyOdo59CQfxr8+ryw1Twnq8kcQeG9sZWjuIvumNlJGcHkqefYjoTX7W3l34f0rUI9J&#10;+ykNG6oUUgpbpg7R0OScjK+pwTmvH/jN8D9K+MWnRapY2dvpt/E5gtr6KGVZXjUY2SKMDYeCCe/T&#10;g19NlPFaXu4h3izhxuTOWtNH54eCfEn226Wx0prKwby3kkiup5FtpmPdfLG5JGPTBwa0tb8FeGPi&#10;FdC88ePouj31pL5fmX9tNdXJQAAHIZndMdMrwMYz0rzPxl4C1fwT4huvDGtedDeaZIXkgO2MTR9V&#10;kTIJZWByNpHSuk8EeMbeeK38PeM5LyawSdniuoooWubbccjZvUb1X+6W5FfV1aCUVXoPz03PEp1N&#10;eSojwH4h/CvxroOst/wq3V4Z7aSUqkVsvlMVA/1kZeJW2HkbGw6/7Q5rxnWNN+Leh3MI8VeIL20W&#10;4Ba3knub5YnXOCUeNCrAdDg1+3ela34U1LwxJbeNLK41vRFAMGq6U4tSu0cfaIjyH9TGDj0rxbxN&#10;4UOn+H7o6FpS6p4Wvl33EF5BFcSLExHy7zHzg4IdAko5zkAYjDZ5KUuSUdfw+/v5WN6uW21i/kfl&#10;Dqlj4Dt4xb6n4y1S9lk+eeOHTpXjDegea5G767RXJPF8P7aQJDJfXO7ksYI4fl7YBdufxr7o0n9l&#10;34Z+KXvNQ8MGGERlp47fUpZbgbemxI4pIpJFByMqSw44NeEXnhLxl4c1l9OTwppQEGf31vYLPAwX&#10;kt51yZGXp3II6HBr14Y2EpNRd2edKi7JnnWiah8LNFdbq40/UL1m4ZWvIoE/MQuR+Fd/c+JfBmuW&#10;hsPDfhKNXA3CQ3Ms7H0GVVefat25vPEunWQvYdU8Pac27Jjt7vTFlyRj5lifzF49s1xGp+LvF0j+&#10;XJ4miKn7xWeYgj0/dxFT+dbLmlrYxslozXsdO1bTkEx8H2l3IW2eRIbggZH3tquOc8VpajqHiqwg&#10;WIeHfDumFwelqGlx7+fI5Oe/Ga5JL7TJYsXusSiXrujWaX68Ep/MU6yt/DFxOBeNfXUbBj9oEKxg&#10;AHp87tnPvWsVJbtBKzeqNnSr74gQOtxpd5otmjnc48vT7cqeezgMcewral8X+PjcyQXniGEKvAFq&#10;3ynPX/UxkVSaT4frbraWVhqUztgBzcKpPsFSN69C8OWemWS/aI/Br3gGP+Qw168R+nkNan9aOa2q&#10;ZPs1I5Sy1aQ27TX/AIs1tXPPk2qTuqj6mSNcn1xXDa7a+F9Wlae9fVtQcnczXAQOScYO8uxxX05L&#10;ZvrUJFvp/hnw8wBb96tvEFz8xz9vllzjoOtc3Y3N1oN+og13wpaTxx+cL2AaXlechR9ni3b88964&#10;KuOSlZK7NoYdW1PCNK0jwT5Qjl0G/nlC7NqXiqCOxYCJ/wAhSXWgulwgtdAZY94xHLJO+R25ATPp&#10;XsHif4g/ELXJJIbvx4rRbVVZLZ73PH94RW2DgHAAOPSuHg0TR7tWn17x7qG8jkR2d1IT7AySR4J9&#10;cZrppVeZXmZKKjseu+AtP1aDaP8AhFYndiBD59tLLyeM5Mg7dM9698i8L38Guw3OqWOh2cPlMrR3&#10;QshGFboztcPgHvyePfivgnUdD8BPIipq+u3QTl2ljVV/WViK6LR5/hVpUH+lQapfqDkRtcxRgn3+&#10;Rz9K8zMMI6r5oyaOyjiFDS1z7f1O30vRb1bqy8W+AdOSNCWBvNKlYZ52pHbLKxz32gkeneqsfxR8&#10;MXM4ju/iHoy4wqpZR6rEcgfwiDTPLbnvu9+OlfEN7qHw1vGCWGm3QXOPLlvQT0/vLCOAR7/hW94W&#10;sG1Scy+DPCw1JlZY3McV9fKrt0TEMiYZsHGevOMYry6uEjGN5zfzO6Nacn7sfuPvCTx18I9RJXVv&#10;iNrLAEhI7HSL25EhI4BNxPb4x1PHbjNeE/EJvhw148/hyfXtYGwCOc2kGnyM4/i2tNcOxz2znvTr&#10;Wz+Pul6bHY3ngmay05pjPHZjw7a+U0hUIX238EzbgFAznOPfNfV3hbwV+0r400YW3hu2vNBtj5ds&#10;LG4vrLRY5vOydsKloPM6Z2xRuR/dzgV4lRRptSUrr1/4B6MYOfutHyl4IsvCN9CYtV8LeLtUuCNu&#10;21vY7YKOoAC2lwx6gDoSeld3qnwj8Si3a60f4Q6gyrxs1S4v5pgAc5KqIM5H+yB/Ietav+zf+0fo&#10;UCr4n8R6VaQb9w+1a/NFsGeQfNSNcr3wce1dbofwm+GyxtffED4yeEbGKIASL9tmvJtwBIGwSc5w&#10;cEHHoaVTFyg1KEtPK7HTwl7qS2PjPxP4c1vSpxp3h/wZoWkXNsm2Rr+2kkkZ+p5mm24X6HP44rid&#10;M1v4xwX6wX2oeFdIlZfLTzLbTAcnoAmzcfpgmvp/xDon7JGi6iiXPxbs9TUyMbmaz8PXc0rAnPyy&#10;YdR2AwAMfnXI+PvH37CekRING1jxdq1whw32axit1JAGD8yqevbj8a9rL8xqStCSvc87FYSO6djz&#10;uLxJ8YrnOk+KviTfW9kYwgh0p7yCEMDzhYY4Y+/QOazJrWKAbrvx5r2oAFmSK6W5cAEchWmuXABx&#10;yAta/hr9pT9lHw5JKdU8C6/4m3qEA1e8a2jTB+8v2SWFhnuCcYq7rX7S3wGW6aXQfgnpFzZl2EBv&#10;Na1LYW/hICzs3Hpu9q9V4txbjKnbzOWWE7yOF0nRPhJeaobfW21y4BAaSK1a0iV3Y8qsjCVh7kp+&#10;Fdj4j8C/CVrLyvC3gvW0kbOy41TVTcO3AAZUgtIAMntk1paX+1n8SdPtkj+Evwa8KWEztxcwaPeX&#10;vB+6zTO2SR1Jzj2NNg/a1/b0hvL2OPWLPw/FO6faIorfS7Sy2xrtBBu1Y/KvAwf1rhnCanzQkl5G&#10;qikuWSMbwN4J1yzuG0zSvhvFqs6lSReW97cbQeB8vmKOcV7t4b/Z8+NfiGQXi+DrTw9G0m1EFraW&#10;sTE8Deb12IXtz+vSvMbL4y/GTxLaTTeOvjFo2nqZCsqrrKySsTySItLSWRh7hCOucV5vr3gT9ne6&#10;vpNc8S/HHVbrz/3gt9D8PatcMW6H57xrVfcnFctTFOpzRkmvkzqWGUdbr7z70l+E37WvgLTk8M2O&#10;tfDzR9NGTDN/bGjafNC5yzB54I0kZe4GTzVfS/AnijUnkX4t/HXwnZ2bJ5Ucw1681IA4AYhIjsBT&#10;07+1fCnhPTf2PLbVrWw1/WPHniOz88l7m5s7XS7dFbGS+ZrufAI5Kxn6d69Pu/Ef7I/gHU49Y+Hn&#10;geDxaigsbXxJ4pvk03ew3NvtrWx0+63LjHyzbSSR83GPHm4/Br66L89TqhRiveuvv/4B6l4p/Zo/&#10;YxaSO8f4/adfXUjMDNb+FdS1Dc6n5iXBbGc5yzY96r2ngT9hTwdGseq/EzxfrEwO7ytK8Lx2SsfV&#10;ZLi9yBx/d/wrxzxR8etA1mT7b4X+GXwn8OidgV/svTtVv1hyOgj1C/aORlH3ndGLHvXPab8fPiv4&#10;Zvt3gvVNH01cgBNN8LaFZAKOm1vs8sgb1yT9TUfW7Qa9qtP67AoUuZSf6/qfQM3jT9mNF+xeC/A/&#10;jzxGFYqbq+vorcN6Hy7eNzyOSAwNbOnDUUtWXwp+zzq92jz+bFPq0964x/Dt2xANHx0OR6mvnPXP&#10;j78fPEaSR6x4u8RzRyuC8MGovZKSP+mVokKAHpjGcdMda88ufEHjG5R11DUdSlV8gi6uri549vtE&#10;j/pj61488yUY2U9fn/mvyOqUqTd1+n+TPt+D4meO7tv7Hl+FPwk8LXcTyPJc6/Da2hJcDAIu54m3&#10;KeWY8EEcCnP8W/2i9FSP+wfif8MPCbW0b20K6Bf6baNtJ3EK1nHPMcn6n35r4QKeFry2ijuIIUul&#10;3LLcmOMtJH1G4spfeD1KsCR8pyAKiWHwvFu3C4Yg8MiZJ988VzVs0WnLf7v87/mDrQTu1+P/AAx9&#10;hXPxv+OnxRI8IePP2idfu5p5/s1tp2gxa5qvms3A2h4rBCSenzEZ796+UfGnhe3069uLTVvGvxB1&#10;mKzImmbUnttP3gsR+7gu9RuGkYsCNqgt3IrDa302ZwbW2lwB8rScE+tWbLw1BbyGe2gtbckhi6qM&#10;ivRocTQoxl7lm/S35XOHES538N/69TIubH4QaLoRutAsbnWbi7Yh7e5u5LaW2K4IaUR2ao4YlhhJ&#10;dw9ayX12C1yNJ8D+HpCwBWTUBeXZGf8AfuFH4EfhXqQ8HWcEDTSXKb3yxK98+gzVQ6QkCgJJ5nrk&#10;ev41wvjON26cV87mM1K3KtDz2G98Y6nGvnWek2MXMYt9OsLeJcA8Z3h2yOxJzXo0Xjz4tQwQ6bpe&#10;sahpsUCbVXSZBZbvQk26pyPUYqKCxfzMSsVU9cVtx2lsiFYH5I7mvNxnE9aTurL0RdKLgjmda1jx&#10;z4kuIJfFur6prZgbcqeIL241KMEjByl1JKpHsRj2rHsPBHh22VM+VGQdwMMaIQfwArpbuOOFflUu&#10;c8msKdpypMaNn29q51mmIqKyqNDlU6mtZeEPDcUfmeZGpxt2sMYB69MU240zwTYIWlRLhhxhxkfz&#10;rkJINRm5jjJ578U2PR9XlbcY8c/561Xs53vOu/vIc76KJbuLzTgTHp0EMKk8hEA+lYjWom++xGTn&#10;KjpXZweFLpYRPNnnkdO9att4SMjBpWfaD0qHmdKGimTHDSl0ONtNM0+MFp5JnOM/KO2OlVZUhaXE&#10;MbBR2PWvYl8OWMWAc8HHJrSXSNNiT93EpOO/Oe1cD4hje9m/wNVl8re8eIwWbP8AKBgHgg//AKq0&#10;V05VIDA16eNBaUlliO1XCFguQM++K1LTwZfXkauMqN237hz+FZVc+ju3YlYA8gfSXl/1YOPU13nh&#10;/R9Q0+0jlsppACSw29M/SusXwLebV2biTn5Qpz1xX1P4F+DNve/D2HVEKSTMJRjkFWWTbjnv7V52&#10;KzxSjywkddDBXdrnkfh74peKNJto7S5d5IiRncvQ/Wt/UPFGmXeoNf6oJjIwQZQDbxz3r0mw+FGp&#10;QWd7d3CExWsavt29Sc9D36c1xFzpc1nd2t7cxMFk3PsYYwqHBzx7V85OrCTcj3aOGnGycjpdPtfB&#10;OuN+5IhcqcF4vvE+4I7101rp8tjbLFBPDiEAIuew5HHNN05fC18gHlqZQclt2GGOD0rNaC0t47i5&#10;+yzyQA7RMuSow3HOe9eZaMm2uh6k6E6a946ey8Y39u5+0OWVPlEcaqQ2e2DtFc1rHijxJc3bNpU0&#10;dvAUCG3khVwT3POcZ54FY3maI8vkwSTxqVDkMOBn16V0ljp+jR4tri6w7IZELkKCD0xmk1powgnZ&#10;yMyyl1a+ull1r7AYMEYjiQFiBgZ+UfmavvpnhS5kUX2lW9wwUbW37TjJPBUjn+VVbzR2a7aLTpop&#10;YyAybiAScZIOCaiu9I1uNci2VwOB5RBJ45wP50JTS0YliLLVF9vC0HmhJYXMT8mHzMqVzwPmyDx0&#10;4qlc/B7QPEchf+yYpE3bXMsMDsATnuoNatpZa9d2pmFtJtiAj2q2CD2AFQxeItU8OXm+DzgxGHju&#10;BuBP41MMXiIv3ajKc4veJx+rfsieHNVt3xp0SeWwcOLIlhnIwfLY8DFeC6j8BfAYKafdwTQPCzYe&#10;3/ctndknHUfiTX19c/FjxQSsyP5TKwO2JtoY++K4u8sri/f+0VjRvOLSvtJyCSSa9GjxFjoLljVa&#10;t5/8Oc9SnS6RPGNM8La34XS3Phbxl4y01LeRjAtvq1yFQsedqBwoz3459K9k0P4y/tMeHrUw2fxM&#10;1u8towMxarHBqKbc4AZZ1bjnHUVStxbWjpKyMTHIH4PH5GoG0Szuo5EFxMBOTvUhdp53DPQ8eldL&#10;4oxr+Od/VJ/oaJwhsrHoGnftG/tK2l5IbfW/CmqQsd72d/oUUMcvyBSxeDbIOOOGHStuH9q34z2k&#10;UYu/BPw+vIyzMq2lzqFm+MgnDNNIF/LHWvFrbwTM8/2eGaFVBAUsChI9q9a0y21TTLOPS7WCzure&#10;MAfvANxJ65OM9e9OPE1RN88Iu/8Ad/ysaxqTa3f3noMn7YzxaXH/AMJN8HlnY745p9K8Ro2Q2c43&#10;W7uARwQSQa47/hoL9nTVdIitNc+GHj/w8i3Kv9t0Wa1vCDt27mwId2B0GRXF6n4V1i6ujLu8lnRs&#10;RhUYBPRT7CuIvPCVzaw/YZpJ1RiZEYK+3P3SOM8+1bUOKKMdPZJejl/maOVSS3/I+5dA/bD/AGVv&#10;C9pb6d4U+I/xS8LJaRmJRfaLfZLZzuZrS+cgDp91jkcYFeky/t1WuqW8+n+DP2hY7rdbDym1xr6x&#10;kibjH7i+tiJD/eHmA/nkfmz/AGS9uIYtQkhkiBCGVgWdVPqDmrmoeF/D1/FKLa4tHDL8jSQo7L+Y&#10;/P0ro/1sw19INefNp9zi2ac0re9Z+Vrfifod4F/bP/adhubgJ4z0LxLp3lt5Ek39mtLvUgIWiYJK&#10;TjOByPfmvabD4+/tES6i9zq/hvwHqM/P725062uA4l2ltoWQqS21c4wQQQehFfhz/wAKq8MTzmW6&#10;FhPnLBRCi856ZXB/Iisa7+FugWssazwfZN/KG2uHiyB356f55r0nxJg6jT1+5f8AA/IyoNxXwfif&#10;0C2vxT1SW9bVvEPwK8LaiJGMk09vaSwgkDgsEBQ/T0/Oti1+Pnw3tYpLW5+CFpA8iENHY3LQEdyB&#10;viZQB6cn6c1/P9pOg674auB/wififXrHcSW+xai+3kY5AYD869L8OfEP9oXwbb+X4S8f69YLGqoy&#10;hY5QoHQfMshwOx/Wj+18K2kpr5x/yOy9178WvSR+6l/8Zf2VvGEUWk/ED4WarcWUDK6yWs9s/kPj&#10;DFABCxIAwcPyK5e58Cf8EwfEs+H03x1pUty24RvBmJc9lKTMR7V+V9r+1h+2Lpsey58U6dqchxuk&#10;1KCUySDB++RKE+mFGMD3zVT9sf8AamsLyK61HSvCWs7AQ0dxaWp8wHPOfs/mA46fvMd8V10c0ina&#10;FSH4r8zOpQovfmX4n3bP8Df+Camu6wscHivxJpiHJC6zprKMt0CSCGUEfVuvevUvD37L37IPhvVr&#10;K78K/FpYIlZZHtGnezkODuA3RhCD04KnNfn4/wC3342ntI4vE3wq8OzhY1DS2LzI2/P3lCTKB9At&#10;R6R+2J8LNTvpG8b/AA91WNXdZCqSidEMeQo2MjMy85bczMcDntXe8x5o2lFNeUjmeCg3eFRr5H7M&#10;p8BrTULiXXfh58VUBkkBhSDWMIEZf3aGJmJyFxjrnn3qLUPgZ+0ZHdQwWnxFjuzJKfPVpIZchRkL&#10;1JbdjHUep6V+Sv8Awvz9h3VrmbWtc0nxBo1yhjaMJaSvvYdf3kMGAO2GfjsK6jT/AI9/sjahePqW&#10;neJrrSAZN8qSyxI+7ruAklibrz07Vk6NOUU4xlr2ZtBVNU5RfyP0r8Vfs6/HvxXrk8cN7cwx20kV&#10;5bedYwzQBl+4U2h0dwwO7B3DOe9edar8KP2tPDcElrrVr4a1e0Vt8yX2nxSKzZyWA8lR/nrXyJo/&#10;7Rnga71qWfw18TLu2t7YL9nv/tcqSysmcjZDOzKuQNp3E89BXu2i/tEfHm80h7r4cfFSTUFz/qb+&#10;/Ef3uModSjCM2eOpPqe9Z+zVLeMo+qX+Rv8AV5TXxRfktBl54J8f+IbULqvgX4eNFKoLObAwMp6M&#10;BteLDn1BHPOTg15X4p+EOlaDoFx4h1b4ZaNPLbNmOHw5e3UEjcbpN5Uy4baeM8kjGO9fQekfHL9s&#10;yNV1zTNW0PxFn5vsV9bWFxJEo+Xy2FnIjBsjcMnJBBq/qn7Vf7R3h6WIeOvDnh7ykkC3IvreS28w&#10;kZJVHb5uvVR14zTo1IqXu1fwInh5ONlT/E/PS88Tfs+eHpobfXfhV4is5RMt1EW12VGIUfL5ZmtQ&#10;GX2w2fXtXV2XxT/Zi8SGH+3dO8V6U8Uo2yo9tqDqn3cbiYGwvuCeOmK++dE/a11jUL4DxB4AsJbV&#10;GZd0EzpFGMHbmIowDc+oI/A5z4v2n/hKF/s7xZ8Kry1kA35spoXHIwW2yRqCOevbPbPHpOvTnKzs&#10;/nY4YYSpHv8AgfLWh63+yabgOnxE8aaZ8xlEU+jTMilRx/x6Xj5GeuAOelerad8Tfh3bP9m8D/G+&#10;+iRG2u+t2epWYbAyEzIsgAB/2iCORXcavrf7C3iuWX+3PCF1azzbZnlGn2sybxwfnR1IdSSCB7+l&#10;YMXhf/gn1r1zOskRs2hACJd2mpxwjHDMTFI24f7pOOwFY8tPm+Bv5mvs6iWr/A1IvFfxF1RJptB+&#10;J2hapajZvvBeQjaCQucTwkKGLAcnA5ya7ezHj+OLOi+J9Im82QPL9murC5TaFOOYUjzyQRyOmO9H&#10;hr4AfsQw6Ref8Iz488MwQXkP2WayubuWFA3ViEvD5uRwOflAA6HmuA1T9ir4J6/erL4G8Z+FJA8Z&#10;UW0Otwx7z6oGLHJP1HtWn1Ju+jt8jCNamnq9fRnokeo/GyJY2Fpp+sT78+VJYRSEKoHzfKenrkZr&#10;jrvxN45tZWXXvDlhHOsbZEUTQ4YSZVlAcjOAOvYkc9sPRf2KPGXgyS6FnqVrdi7jNtc2UOqQlkhk&#10;2tlHPlkYx2UZ9cV1tx+y58W/DEEE9jr+u6ZGkeYduoRyIMj7jMk5Kbj03Y+hFefXwVXm/dp29Dvp&#10;1qLV5SXyOYk+L+ixQxw+LPB5mYkRyG1kikfCtwWyue+eT9c1zupal8Jdd1QXkFjfW1mpO+3urGN2&#10;YbcYDRyIFGfYnj8a9NuPhP8AtAQ6Xc2raneajI8gjQ6haWt4CNoYlPOSVWI+jVyNv4X/AGgtCiCX&#10;2kabfwwYDJeaPEi5xn79n5PAxjrWbjU6x/CxpU9k9Is4q9g/Z+lZrcPrFjejKRxLbSKiMWDfM8Dv&#10;hSueCDjjPTFRxxeAY1C6V4tvLf5ZFWN11HyNxG1QZGiMZ5GGHbpzT9a8TeJYdQ8rxD4N0zyWXzDN&#10;pcF0X49GjM3PHIOD09K4nxB8fdG8Mm2tbnww+q7SVNjOsUM1qoUCPK/ZVkKkg/M5JByCckUlGs3a&#10;Kv8AMwlGCe52Nt4b8Wo8kr+LdHaLywYV+2WUTgEHChSTkbuOVTH14rNv/Dj2Fu32e+t9YllgUS2l&#10;tHbXErvLwVBUZYDPzc4xxmvNdW/bB+FEhe41f4eyWc8oZVmglMqqxwBIiE7AeMc5AzyM8jAtv2j/&#10;AIJay4kvtC1JBNsU7oINzYznJEv3gO/XHcV0xwGJW0H96MXVjrLmR6no3wx8WeJtPl0fVPCFnHbQ&#10;qJFE2ntFuQ9xLHJkMPQtxXDD4XaNp5n+zeHLWZUJMgcTMT1AzubHFenfCLwj8PfjIb298HSeIrcW&#10;kJkluJY1tYQ5GBGS07h5F+8FVckckYIr2yx+EFt4cKapNqF/I3loXsRO0RcryokLNhVZTkgqG9xT&#10;dOrzKDuifaxtdnyHYfC/QNbJOneHDPcvL5TW0d1PEVbHyjb91eCDubGM88V6/P8Asf8AgK5RJ1ur&#10;9LlgglhS5UxREgboxIyqXwc8gD1r6f0+60WYtfGYwPvWJoIYiZCFAAw2Adg9ck++K4nWxLrF2dPV&#10;47SNHw6bllCqehbGMlu3H4130nKHxSuYVKvNqkZVh8EvCvhbSLXw9p9vp2n280i77iSVWnldRnzJ&#10;JD8zN+nbivRdL8IeHdGgMUEy3QzjzHxhsdOCTgfSuTtPCukafue7nju5ZGyhMZCRr1wAJD0/GtCO&#10;2jRiYfLBGQGwdrc8D1Bp1qyZEYPudm0FjcuPs/kggbScgD6VpaL4QOq6j5IijYAbpW2ryo6gORxn&#10;PHNZ/hrwZrHjG9NhD5ccRUNPPs3LGg759fQZr0P4i+IPBHwG8ENPPODMVeKxgI3SXd2VJUYLZAzj&#10;ceirzxxnowmXuS55aIwxOLaXJF3Z518WvHZ+HGmx+C/CcEcNzdxku6EloIz8vmYB++2eD2Az6V8e&#10;azHpGiaGZVkEohUzytGzbpGH3yd2dzH1Nea3HxJ1R9YutZ1ma6e8u3/ezOXKrx93cUKHHbsOw4ry&#10;rX/jHqGr6oml3FjbSx4x5nEEpUA7iCPlwV9hk13SxH2YrY540LrU7HwtEfG/jK1lmt7nYspubiUK&#10;HxGB8ij5hjOADwfpX6I+HrKO10+OS6Z3P8JACgJ/CO/QV8gfBptY1HW1TQNMY6ReWXmjV55Qg85J&#10;GTy4hgk7ACc/xZGOK+3II5WCwo0JAXHBPb6V8/jazlLU9uhT5FZGrbxaWwyAMnuQc/8A1627dLFw&#10;WiDKpGckEHj0Fct9lkOCqI3HTce3r3q+tvqIQRx2p5wD++BGPXpXPCbS0E0m9z5F/a4+JVp4b8Ey&#10;eErBZzda3/o6fbLSURLH0Zg5CgkdR834V+LmutqFnazPbslyVlMMatCFLMo6/vGUY9xX6Fftl+Jr&#10;iT4iQ21qJJYrG02S7PmVHbOCx+Yfyr4c1eZzplnBEiyyfvJpSuc7nbAB5xnHNfsnCODdPCxlb49/&#10;0Pz7P8R7Ss432PDfCWneJdSspYvEcGmraxyOkSJ++YIv3RzlDgkjpxV7QrC1g0rUNPYwCK0aWaED&#10;AVhjKqyqADlh0HHHNQy65D4YvLqzuLdminP2lAGDMsh4ZcZ6cZHTnNXvCF2ut2d3NBGFj8yUGEgb&#10;gNuScdelfQypO7ujxmkovufLXiG4stO0C1u9SMbMpeVnVCZRI6bmCn/fCjI7degr6K0T4o61r3gG&#10;1msbPSmSO3hZpprLdIzoAD+8CgE9iAef1r5y+KglPw40+3hCk2ha/kIGOMi3A/NvbOO9e0fCNRpm&#10;jXvgOO5vLg2lpDNbxW8uxj9ojWR9qKNxwzEYzggdK3wskpWZhVScbnP3/jfVXRop0sWjZTtVQWKg&#10;nPQkng9Mk1zv/CTt/wA87f8A79Vqa1t0+7AKbnU7SkzYY/VTjFZn9pt/z6w/mv8AjXtOnA8Z4mpf&#10;Q//R/lBt7qZgFt9jEngBWB/Kujs5MKRNncrFXTGCCOox2I6YNccbKG9hWwuJpQsgIVYZWibAIJ2s&#10;pDDkA5BrqbHTo7FEihaVlUYAdi7fix5PuSaS9QN+CaIudvQHgNxxXXeE9dm8MeJNP8VWqkzadeRX&#10;sQzgExNuA/Hp9Ca4e1s5ImkkyW3c+4q5puh2Nrdtcobgl1JJeeV156/IzFQfcClOClFxlsxptO6P&#10;3W0Hx7deM9HtfEvh2TT30q/iWY7llNyjDO5D0jUo3HOcc1q6lq93a2MkthBNcyKocR28cKBvQs0p&#10;RT+BzXxt+xl4vh/sPVfBt2sMTadcLqNvcSSSPJJFccPGsI3D5WUcgc7ua+tF1HQ9SuEuYRqc8sLl&#10;Ri3vIdu5TlORHGynnIJYZweCBX4JmWB+rYidG17fkfpGGxTrU41L2uPTWNTkjRLrSJizEFn+0qqo&#10;x9diyA/TH0rlPF2k/EHxTDP4SNvp8VjcxqJZrm9xIyseVRkiZlz6GMg+teh2MilyJYtRjZ8sY5le&#10;QMQeq4dtoHpkCkvtZu7ZxFY6fJcMAQzC4tI8YPVi8wdfy/CvPaTTSjY6k2tG7ngOkaR4c8HXEOne&#10;P5558O8Ftqkk6LDcuoAEcsyCMmU5wNoTdt7VJrPxGspMpYw29tCG2WlpNDuyM44ROF7ZJPHGeTim&#10;fFjT7DT9Oj8Z+JrSK2nhudtpDaS+bNNIo3bCVgYruVMM6MDjgk5weO0Lxz4As4Rr3iO0vrJGcRWW&#10;mT20k1y1xIoUBUTcxdy22KPgoAxCjOanDVPZSSluZVpcz91aHAfHf4YW/wAXNEtdQtIni1CwDmwT&#10;ZFbRu5A3LIJIvMKHGB8+BnI9a/NXXfBuqQXhiggGnapa3Ajv9PmAaN1T+OFgduD2Iyp/Cv2613VN&#10;IvtSGmy+ZvAa2YtFkIEBY7Q4O3BHOMtjkmvGfi/8Hofivpiy6JcWNtcWiKLfUWhdpjtGdpWGTDK/&#10;TaVznkCv0bh7iWFG1Ko3yvv0Pmszy2VS8obn5e+HvFGoaK/9nXUrmHftntmI2kZ5wvy849+a+xtK&#10;8CeHLrRl8XfC/VLfWfJZRe6WIJI8AjlQxUojgepGe1fIXjvwX4js9Zl8Ma3p7abrFrlPtChQ08Zz&#10;919rbgfUng8Hmq3gLxjr/gzXE1DTjvkgbZPBeQpLBIv8QkjkBUnGccZB5BFfYY7B+1Snh5Lv5S9T&#10;xMJiIwbhWT/Vf8A+1dR8D/DLxxp8958PNQg0TXCpF1pGqq8okmxjOI9uxxj5ZouncEV4d4O0/TbL&#10;xINF8ct/YmsoxEN9cQNcQFuzOBhmR8ffB47kV9i6Jc/CX9pHS4LjQRFofiOziLNEke2WJx90lo1/&#10;exMcfcGFzz050ph4Puivwx/aCsDaX0bBtN1+x2Ik7gfKyyhQyMRnK5wehr5ChmEoOdOcX5xfxLzX&#10;deR79bDxmlKDWnXo/J9j8w/jn8H/AAVcaw19qNtBFIT5j3ej3CFLlUPzFJfuZYAnbIN655J78N4v&#10;+A3grw/aWXjT4daZf63oV9aLMtv4mlCXiOoy/l/YXWKZQwx8u1gOxzmv0h+KXwusvB9gbfxDaomj&#10;XCP5GqvakxOpGY1vViU+Xl8YuIsqOrDOa4Tw58MbzWNK8vwSul65fhP9JtIixvIIBzmLjF3FH0DL&#10;y2eCe/r0c0vFNS0X9XOKeCSb5lqz8lL/AMTedcf2NoPhnw/FI8xgj8m3mmuPMJICBZpZDntjGa6D&#10;w3qvxjlsni8M6TfvBvaGSbSdJLqHXqrSJCdpHQjORX6faHb+L/CmoS3PhG5VZLib7PPi2hHMeDhh&#10;dIUZx0CFhKCOCeKrzeNfFl5f+U2HWN2AlaR5JMf9ctp2sT1TGQema0qZhUTajBNd+Z/5Cp4Kla7k&#10;7+n/AAWfmFL4b+Nd/coLyx13ez4DNHNGV6/wDA/E4FehJ+zp8dJ7NdQura4WNlDJ9sn8skH2Yk19&#10;ifEj4bfFL4kaALvwjrviHT7vy8wWtvZSxQvuzxLI6xeX74bj+6a/N3xr8Hv2mvDV9JD46g1SBUyW&#10;ury9U2pUdSshkKEdzjn2zXThcf7Z2lUjFrpc5a+C5dVBs9ej/Z08ZWI8/X9V0CwSQgFLnUAGUdz9&#10;w1LD8H/h7YyMmu+PPDMDY2qElaTaP+ADJ/AV8sNpiWMe291jRZj5gU/v3lKgjJbCoScHjAP4Vq2H&#10;h/wJNcxiXxLBdTMx/wBHsbG4zj2e4EKA++RXoVKTUXK7OanJXtY+ip/hl+z1YRf2hqPxQtXKth7T&#10;T7K5dyOxVmUD8x+FdFpXhX9jrUARd+LfFNxydwitNrY7kblQEV8s6vbfDnSL0LLLrlypbmO2+yIQ&#10;oHTcHmHXPNc7qut+DZrpH0fRr/KYBa8vQXdf7pEUaD8q5o0HOKamzZ1Yp+8rn2dc6H+yFo+oqul2&#10;XiDVLIJ8y6g4t3eT/eS8ZQv/AGyyazdZ8efBjwyvm+FfAGmOVZds2q3ktyPbCpt7+rGvmzT/AIgL&#10;Z2i22neDdEDAYE1yLmaQn+9zKBn8K1k+LXxYtB5WmppVqqk7Fj0y2coD1w0ySN+ZzXDKFZStKa+b&#10;/wArnV7albb7l/wx7JJ+1l4sW+VdN8L+Fbe3I2o0enZB7YTkdPxqW6+OX7Rk1m3ifwmNd0W285YV&#10;uNFs57e2E5ztG9VK7z2G7NeDX/xP+NWostvPruo2y4GwWDCyUDsMWwjH5is+0v8AxZ5pl1vUL3Uk&#10;fl4Ly5kdGJ5yd5POR161pUVFpOpa/bdGMMTraLZ6nqPiv9qfxHm68S6zq6kDIk1LVFtJGDccrJIr&#10;fXiuKn1P4lWM4g13xILN1YOj3OqNMCeodNjMAR2YHisW0TxXcXB8m+lhU7gI7ZxCArnJDGMKW/HN&#10;bsfguS3iF5JcqxPDOjHfj3bg/rXNVzLD0tHb0SCLk3dXO1s2+H9yq3fjbxY12wRWMOn2t3eOcHn5&#10;pFVMn/eP1rrNJ8Xfss6Zfg31h8QdSHl48my/s7TlJ65DSC4IB9SoNeRJocDtnLSKPu5I5A9fWrDa&#10;TpCndLC746mMfp2rwquJw8n9p/M9GGKnFXsjp/F3j34DSK58HeDtdhlDqSuta8twJAfvH/RbWAKR&#10;9a42P4peFbKNlsfBfhOCU/8ALxeHUb6T8nuBHkf7tWJNM0OM+ZFbq5YHCOQxBx3zSQ+HLy/G9DbQ&#10;hT90nH6DrXfQzWhCPwter/4c8/FVqspXVvkjCm+Iut6xJG8NlpcXlvmMWOkW0QHYfMwbcP8AeBrp&#10;7r4g/Fg6euj6bqWp2sQPy29kYbeMZAyQYFjP6fjUr6PcRjMlxCwA+7GCB/Kqq28ic+a5B69hUVM6&#10;jJ3hFHI41PtM5y4s/ibqqYvtU1Nyw2t593Mwx15y5/LFdRqPgz4WNpu+CDVU1F4Y98l1dRTos4Ue&#10;YQgjQlGbOAWyo9TVi3024nXdyEJ5JJyTVlNCMsuOg7sf/r1x1s+qN29pa3ZGsaVut/Uq+DNRbwNd&#10;nU/D1zJaXTo8BngCA+TIuHUZViN3IOD04rGNjocl0b67hluWfqGO0fX/ADiuv/sa2totzyRsw561&#10;nXBt0UbpVGBjC81xRzGU5XjJm8kre8kXdPtrYJ5i2UaxBuFJwg+vOSfxqymoRw7oLPyzye+QM1jP&#10;e2xjCBiR34xSx3UESkQxK2fSuSdNy1aY4ztsbF1pN1dhTFOoUrlicjB9gayVs/sLktenOf8Aln/+&#10;uq8wv7xd2yRR2znFMXSb+U/vIiccgKOtVCLirSl+RMpa6o6qz8QSWwGYlm9DKzEHH0IqxJrYlf7R&#10;L5aAHhV6D881zcWk3YxuBX5ec+lXLfQbdgwndsdcZ/pXFUo0N2xpvc1Jtes7hh5RRMf3cDn1yKtj&#10;XY5AI5ZowAMFWOCQfesAaLpUQKqsmTjGTx71NHaQwsHtbeHg/Kz8nPvk1nOjRtZNlqpJ7nYL4g0j&#10;S4vPMDTk8h92FHtjB4po8ez3KZsrFEXjGASfzNc/9n1hztfywhPAHQfhXSafp+FaS4fbtYKwUevp&#10;XDVpUIxvKN36scZtuyHR6nqV4BL5LZJxhjWpGl+uWmG36kVPcraaawiBkZvvdj2z2NQxX0lyCtvH&#10;JIxOAqAsT+n+fwrzGnP+HDRnQmkryZPsJXLn8KcIySE759cV09r4c1eWzS4e1m2kEklCMYOMHpj8&#10;qsR6D5chDhi3YgHI/KvOxE3Sdp6MFXg+pzY8tl2KuTyM+4quttufb612I0X7MDv3HPPIx1qqbRYM&#10;ORjkHHXiuZYuOvKN4iCMmKBVcW54YeorVgtJ3I8mGVgBuJ2EjHT0x1r0Lwro9vcWkt1cRMSw+VuM&#10;DBr6N8A+DtC+y/bLyMymRcx8sdu5scgcY/Cvosl4frY+ooxdjysfn1PDx5mj5FGlaxfxILe3fn5d&#10;oU8Y6g8fjXSWPg3xLNOkaooUknBV8nt0C59fyNfZmiabbwLLtHCzYVDhBs56cYzn05rp7MAA+Xlt&#10;rLhm9tpxzx2r9JyvwjhOH7+ofG4/xD5J8sInyfZfCXVJbmDzFYh5GBZi0aLtUt/y0QEnHrjmvcLP&#10;9nS0l0hb5NweMD5Z9pVzgkBQo68dN1d7qMrT6tpVwyhxDLM+wZXG6PGTjnk+hx1zmvRLfXbmWzeD&#10;am5uUfL4AwQOM4PB4rqr+F2GUZxjF+Ry4fjepNpzZ8QeKvBw0YuhiU7JcuQNoBXIbHPqKg0a1nkt&#10;k8iLKKxdWY4A9DnFfSfiPQItUlZWY8yBmyBzz3/lVGfwtFDYfZoUVQCpJHGcV+f4jwdxTfMpaLoe&#10;7T41o7NnlEuikrHMoRipG/ysnjAOcd+vSvT/AIY+ILyHwZHp04KqLuXy1C9FLk5NUdN0d1xDIMoZ&#10;CQucn+XtXT6fpcdkrwwljukL/MemRX2vDvhTBTjUnHTqj5vN+NXTTUJanbWmqWwWW3YZ884I9cYq&#10;7o3g/Q/EWpppjxZ2Rs6n5WIDjLdSBxn1/WuNKOjAdfXHet7QblbXUBPuKEdG5OOMcgDmvo+JfDLD&#10;zwkoUIKMvQ8/IuPa31iPtJXVzevfgtp2n3sraZ5ALDCmNCCS2Bx03BQDk44OKW++Ga6F8PLjSkMc&#10;sl35cSzyocAlkHAweSFznNdtp2tqspUTiQb/AL4Ug9uAD645rU12ZrzQ2toByrxPHsPOVkXng8ce&#10;/wDWv5pr8HYujW9nNadz9nnxOqlJyjLWx8y6p8Oz4P0O+l1NVkkuNPEluAozG53KDnnvivJ77RLi&#10;aLT7mIktlBKuDuK+3rX3B480yfWLKExR+aVtVTazEEEMR1XA5968En0jULXX7FIYCsfzNIwIwpA6&#10;cdetdOX8J1Jt83RmGJ4nnSivM8avdPuI9SnS1YjYAR1yDtqnFf6mL0rOWUMhKuT0xj2ru7m8Nh4q&#10;f7V9yS7OODll3ccDHr0r0zV9DsLmGOZEQAL02jODzznkV6mD4DrV5SUZLTuc/wDrxCMbziee6emv&#10;P4eOs2UuYlia4lUsCdyZB6H24BANcQl1f69MlxMV25G75eccV6VeaUH0ufT1PyPG4wp2jJz2HH6V&#10;wyWcWgzIsZDp5e5lY5OFznrz2rlzrw9xuGh7SUU0jfLOO8JiKnsk9SjcW1k7lJYdwJIbrnGK6LRV&#10;0uO28toQqh+d2Seg4ryrVPE6jUbiOHARgEj25wQ4PIBrU07xsk8EsBG+SRIt0hAGBtUDqPyINfAV&#10;abTd1sfUvNKa0bOw1q10bayWytG+NwA+7g9a4OO0lkORJgg4C55471De+J5J2jmiAxtPUf3SQc4J&#10;6YpbJreTVreI5cNMIpTntgn+YrG6W52xxFOdtS/Bp94023zQGUnBJ710kcvimxiM/EqAA7l6VkNd&#10;2p0EyxxMtyLpoBOH4YBiBwTxx7dq7Lw9cLE8VvfkkXMJhVXYYBI4PNUoX1NXOLdrnOf8JNPcDN5H&#10;kqcnj06VkXeqQyShQsy5yRsJA59iK6nWtOTQ9TXS3QMZrdrhCDkMF64+lc9Z3IjlguZId6scI7cc&#10;Dqcd/rSq4VuLaFRre8o3MxPENxPIY/vjG0bhk8DvkVoWviS0sQAsEDM453oDwexx2q/DPDp2tNLN&#10;axMnmARlujKeeQPatJ4tC8RQXDR2wgEbbldFKnb1BH+Fc8cEkuZnTCUpz5IkFxd+CLhVYaYkTcFw&#10;kjAHPcen0rnrjRfB9wmwPeDa2QS6sCPToDUNrpWiygSPeyQNngSoxDe+cHFdXB4FhuryOFdZ0yMS&#10;AfM6yKEJ5Bb72B+BrphSadkiJVGtbnP6Z4W0aZpQZXCHG0uikhwDgYyetZQ0qJd32bcu1tmI9wyR&#10;ycgenvW5/wAIN4pe6MUItpQvIMVyhDL0DLyM5q4/hnxppmNQaxmjYAKskQBLf98MT+lY1aTvqb+0&#10;bV07nKX+m6hrcKRWcrSPASIkRwpYORyc4z+NZjeGfGVvdLbPHOszlQpO1l+bgDd0H510Ez6rHJIN&#10;SjuEkYlzlQZDzjBB579KgHiO/VmtHSVoyq5VWCnKng+xranNRjyttkSlJ66nC31jr+jXgh1QNE65&#10;KBicHHoRkVqWL6tdTi4c+XGpXzZI5FJA6chh/wDWrvNN121twwcz7n+Yox3jJ7Y6V21r4itBau8Q&#10;gAICsWjTcQM8YI5FVLF72Q7M8nvLa+kvWTTbuSW3ZstC6RvuUDuVwAfw4rP/AOEdsdQuDDe2UCxS&#10;yFA5jJUc4GTg/jXrYm0G4CyeXYLclw7lcISmDx8vc+vWpL298O2VotlJCFR33B7eTg8+57VUMRVS&#10;0aGq8VpY+fdT+DXge2uZEmtrUuGIdl2hgOpHQEisI/Czw9DGIdLmvIk2hysc/PHTCj0x06171dad&#10;oNx81heTp5n32mVJVPPPUd6oXPg6xuYl/su9tllViXE8ZUSei/KTx+lejDOMUrL2r/Mnnp/ynj0H&#10;hTxDo8zalpOs+JrQphRLDLKyhVHHOSAMevFdnB46+NMF0j2Pj3V3I2iGO8CzbAP7oYAflitv/hFf&#10;GdnIH08QyE43raXAbAPtms3UI/iLJa/Y7i2umUHiaPLMo7jI9a7KefYq/vTv62YLERUdmdV4e/aB&#10;/ao8P20llaeKLbUFkmMxTUYg4PJJ+UFQffOew7VsXf7X37UIv0ubyy8L6lLGdoWW32jZnPBRxg/8&#10;BrwtbPXYb0BkvIJSSuWjPAPXn1Ip8ulTaaVR5UyTjawIIA74rrp59Ui7yjF/Izde+zZ9eaB+3z8Q&#10;7OyktfGXw50O5Yx7XuLKSVMj6cgfUHOapN+214Ovbtf7V8D6tYowWOUWXCso44PmuevOSuT3FfME&#10;K6wpFzbrA29MBYpEB455UHIPrnmolvdShQ+ZbXDhui53A8+/at451Ftt0lqaqu+rPrJf2q/g/wCN&#10;b+58l5/DsMExWS1vtPmvXkjXjeJkeKNRJn5lZdy468ZrqtE+LH7Nsbme88R6YW3LLEGga1WMkfd4&#10;MzHHUnaD/OvjWEyvp0t/cRtbbHyV2kAls4J2/rXMTS6VdS+Xqfkyjjc0idAPRiM11RzWlJ2UWvn/&#10;AMA09s7X/r8z7w1/xZ8GdfvLjU9G8c6QZZiTGbPUZLZ41UYCgTRoqjjs34V6f4M0qLU9Piv/AAv4&#10;s11GVgHkTWDcWjuMbip3NEeD04PtX5MTeD/D1/dSvpenRTFTnzI38vC+nUAGo4PC3h23YKINSt5C&#10;xYvE8qYb/gBA/rX0FHN/dUKdRpHEnSk7zhqftFd+Ivj5fWgk0jxLeMlqrkxW7w3CSMSEUH7wYnO7&#10;gcU/wz+0N+0p4HvzZa7e3WsRuR+7+wMUQLkFC8Mfb0J/Svw903wtceGr8va654qsYXfzJF027ltm&#10;KBgxVdrgZ68kcdcGv0C0L4a/Fn9pLxLZ/wDDLOpeMPDWiqyteaj4pul1C1jK9QkxhjeVj1ChnJOQ&#10;Sor04w9tHlp19+6f/BIdanF886Wx9zW/7bHiKSRonXSmEDmKZZLfa0DdwVJLKc8c4+nNexeCfi94&#10;g8a2zM/hmzvgysWu3tvnIboQDGxZfTJxXr/wc/ZLtPh14Rjj8d61N431faDNqWrb7YvnkIqRjaiK&#10;QAoOeMdTzX0I83w4+G+hreapa2tmZ3/1EJ+0yySY6J5gZiffO0etKhkThrUmRXzqMo2owsfGVh8C&#10;/h5dRpf634T05CkZ815EMMrP2YGMK3yg89Peubuf2V/gLqmoSa1cWMa9ZUs5rmTcfKHVWEiZVsHd&#10;u/Cvre91vw9c3A1fVf8ARo5EBsIfNL3TFsgYQgKuPUjYDgD1rmbczagzR6pNFNEnzwoSpEXGMyOA&#10;N7Y5zjjoOK6auHhH3oyf3nPDHzkuVo4nTr77EsFp4Jsk06GCL7KkFmkSR7FHGxCDnPHz4+lWpr/x&#10;Tp0cj3mnOZP9b9puriOZZGBxyU3OG9iuBW7BrnwzEl1bjV7O1kCiOWeKb96pHdQ2U47cV87+IE83&#10;XPs/gea7utP3nfc6g37udz97ujbf9og5NZTqxe7IhGT+FaHuljot9rkv9t6refZw67VtrWUZZcdQ&#10;3AUeg259T2rNk8A6Ul2Zbaa4RSDuiLqyls9SSpbJ+tcLZzajp8XkJ5MYBLeUvmlFGMZALgfripbm&#10;5kEoY3MCkjPyqUwe5OCR+Wa4ZuNz0KblayN6XwGIpCEnxGrdNqkEN2zkZ/AV0mk+Dbq6uY7OxKyy&#10;HO1MY6ds4OBjvzXntq1/c3IitriKZpRt2Q3DqTjofmWMAD2Jr6i8FadZeFNJE01xLPfSKJbiQSRz&#10;GEL/AMsxg9B1yOvr2rfCYGNVtrZGOIxTgrdWd34b02LwPoH2N0VljDT3Fxu2gYBYlgdvCjivxp+I&#10;fj25+KHxRv8A4meImm02wZxHo6OMmKCIBIyqurIgcLvbHLMSeK+mPi/8W9e+IuoT+GdKuJl0CFgt&#10;9NEG/wBJVCGzzztJGQo/EV4Nf+OPA2nl4JL9bV8eX5E8ctuWKjopZQuT2x1Ne7UrwcVGJ5VLDTu5&#10;S3Z5je6zp+rK76FrMTEIxYSRKyAAZyQrDP559q8Z8B6ff6L8SrTVNYtRcxzyGNXjUGME5KP8wZVI&#10;5OCc46V1tzpL+O9YbWSksU8kwNpIozKiLjZz3Prn6V9JfDzwNPoupyJZ38V66Bbe5iNtJBLGy4LD&#10;LYHXk7QQexrxMXilC6R7OFwje7Pq/wAJx2kegW6Ryw7igaSNZF+Vj6KOBj2FdQo08Y3tsPQ44/nw&#10;a5DTbe0t2AMA+UDGCvP9fzrqI54ZlwsbLgZyMkD8Oa+fVX3tT0Z0nY10gtIo/wBwWAY5zjr+tVNV&#10;1a30XR7jVbliqwQtKxwTgAHHABP5U2BorY4jLEn1OR+XavKvjprN5Y/C7VLuDyJNtsV8mVjHvJHI&#10;DKysCOvWvQwy9pUil1aOCr7sZPyPx0+IXiHUPEGp6p4jXeIdQvysYY8sAePf8D0rzPxDaf2fqkUD&#10;RNFi0jL7cAbmGScCoo9QivLu2t7+JoYRcCTD5b+LOTuzn61p+P8AVbaTxPJ5RVo0hjVTGOCAK/d8&#10;LB03CklokfmdafPzTZ8o/ERJrbxO7PjZJbRsmDxgM2cjPU9K1vh/KY7C7il3/MkjBlb5gSmMjAyc&#10;VmeOPN1LxPNOs2I44I41jIGMAknAx15rqfhXpQmvZLqdtsAcW+Mbd2SAefb2r0F8Jyo+a/jbd30O&#10;iRaPa7/L1PU2tdjLz5duwKhSPV2zwOtd78R/D0Hgv4y2VrEDYRT2dtBI7jftlt4VWQkFl5Le/H6V&#10;3Hj3wzbalf6BpV5tjbStSFzcYO0vHLOGBJHf5MD61l/HK9nu/HieNEDNFp0uZJJdxRhJcFMgqwbH&#10;GDtIPbjiuf2ii1YNOWzK/iLT7maKC9cRSCXd5MqjaZQP7qZz+XeuV/s6/wD+eEv/AH6evpmHUtM1&#10;mENE/wDZxKfu2u4pJLRwwyysAkko3c8yRyj3HWof7Ktf+gj4W/8AAaT/AOVtdccy5VaSOR4aPc//&#10;0v5LNNfTwTfaesTF8kyxDduHfpmuxtdUVyifMGbkKUbn2HArmobmYDhhn/a56/WtJTYzNHcXqRSS&#10;wnMTuoLRnuVP8OfbrUwmraMclZ2ZvquoPMzR3VyikZ8gRQkEf7zozfrXS2RvY7ZUKSSMBtLMyAn3&#10;471zljdK1+FIUqYGOByeoxxxXUQy5kCE9R+A/GqUuwj0v4YeNdU+Hvjmx8W2ZGIT5N2jDcGt5TiQ&#10;Y4+YD5gfUdutfszd63YW2kW+qq0t3Z3vlG2lS2uGDCUZDZJ2hcclipAHf1/CUSNH80WB6jPfFfon&#10;+zR8cLvxVo8Xwj1hpXu7VGksZWHm+dCvJjwVzuTPHzY2/TFfn/G+S+0gsTTWsdz6Xh/H8rdGT32P&#10;sGw1CGCV7F0gd9w2W9ssikHP/PUeTGwI7Avnt61qapodxPB81usaTA74IbZJlIzzvdY2Ix/tSCqV&#10;tcPoVsbi8+0xk9TjyVyOCMFm/l+tcFqPg7TvGesvdahFdTxuhzvu5vIAPHMKER44OQa/NaUFJ+82&#10;fWTlb4Tu9Vv9C/sg6frc9vE4U/PPqCwSOB08vMvDHthq+H/izo/hvwh4o0rxd4BtrG/ktjJLqMVz&#10;fl5mmkOPNS4Z5ogyrkcLxnOeK+tJdF8F6EVt9Ih0u1x8sKRziN1XoSse7CkZrXkl8B6BpMTW0Viz&#10;3LNE7taPKgKjIzlZsZ9cCoxFKnZSV7+gONSfuXST6nzdfahoM3hjS7uOZNWMluLm2s7JwbOSY4w0&#10;rnDTCLB+X7p/iB7bkXisWFklvqhJKFYZDZxJJtc8hCAH5AIJVVUDgHqK5XX38Rx+O/8AiVeG79LC&#10;eYXN5qTtBbnyQp3RwoGV1diF2hVwAWJ5NUPFd5rer+JbrTdD0e7sbGzuIpZJ5IREjJlmcRA7VVC/&#10;Jbkk5ZuSoLw+KhFKEtW/61M6tKSdm72Mr4nfCTSvipZRrM11ZalCzLZXk6x2xifsZEKrlT/ED1z0&#10;6V+d3jHwpr/hjxvL4R8YReTqNvGWjMYHlXUOcJNG46hsHg89eK/S7SPHeoQTNJp9tbo/+ulkhZkY&#10;xu5ADbMYHoWJLc7QQpYz/Hv4eQ/F3wnb2F9cWdhqUZBsb5pPmgJ53LtXzHDd1OB6gV9vkHENTDvl&#10;qq8eq7eh4eZYCFRcy0aPy3g1rTvC18kkkclrcRkFJQWDAg8EEHJ5HQZr9MfhH+1x8IvjB4eg+Gnx&#10;X0a3+3TEwpcSwG0hnYDIkWRxujkGMkAbGPT0r82vHHhPxH4P1r/hCfGbW09wimWx1S2OYrqL+8m4&#10;AjGcMpHB9RXn0H9r6HcpDblY5VYPHKu4Ekchgw5yK+9zHK6GOpqez6Pqj57CY2phptNeq/4B+z6+&#10;KfFvwetnv/A0Wm+MvDccmH025c3V3bJnBCNGjkqueh4rwD4gaN4W8bJD8UfghbW9k1rO8+reFLO6&#10;lsl81wxlkt2aVpraU/xRqvkvgHAPBpfB39sWXTNEt9D+KNtd3H2dESG/sNjvMxbA89ZmQJtHG9Se&#10;ByvevfvEXwVn8eahb+O/A0uk+HZDGLxdVtJpbqW5DjIQ+XCsLHJGT5hPavgOSthav+1R5O0ujXZr&#10;X7z6r93Wp81F37rqvQ8p8MHwD8ZvCE00dgIPEFuEkvL2zKwziNQOdSsWdEljQ8S3EKgj73ydvO9T&#10;8G+IfDuoQr4vs9TsbG6Y2+mPp2yWO8JHy/Y7mVR5oIOVicmQj7pcDNdP4s0i0k8YRN8WZ9Y8PeJb&#10;aT/iU+J9MSNLe5VeFWRmwxDD/aB7dK6nX7nxPDpR0rWbLSraeYlrmPUJvN8NeIogPlBjdWSzvWzk&#10;bQkZPIPOB2ufK1ySupdHr/4C+q/I4ZRaXvaWOTtdd1z4U2cOu6ZqI1TSY8x3Edxcok9vg4AkSNY5&#10;w4J+ZXOVPUjrXr+l2OkfFfbJPr1lJbSgOYvLkl2huQHa6ilQH0yhz61B8K59RinutC8FhdPvVg36&#10;t4Qvra0k1PylwQbO5uEK3kAGSI3O7aRtbmm23w08I+MIpPFXhLxHLp+tm5aO4isYTb6Y05lYLBNC&#10;CJbOYry3mxBAx4DDmuCtCk6jjy8sl1Sb/I7qVWaja7a7HzF+0z/wTe8A+KNNm8VfCvUBDrefNna9&#10;SC3srgH+ELEsQVs9GSLnvX5FfEv9mT4nfDAre61ZwTWZwHv9Ldri1icnHlyvgeW/sw+hNftZ47l1&#10;jwbrM2k+I9L1DV3spAjPveMxKeWcAbA8YHO9CVPtV3SPEnh22D3NtoMM893CYvNhc3RKyDaQC4cc&#10;jPUmvcwWKxNOmkp8/rt955mJoUqk7Shyn8+a6S9rJsudoGP4fYetbGmGygJaPBJHf5m/Cv1N+Jv7&#10;B3ifx7aXPin4U6W1pfZ8xdMd4fJkU5Ziw3ZRj0XagB7gV+cXjP4b/E74Z6zLofj7S7vS7iFwrCZP&#10;3eT02uMqQccc10rEe1i7ys+queViMA6bvBXRVhuHlfMaOx+ldBb6Je3ibnCJk8Kzc/pWDbX8Nig+&#10;1S4PHUGuhg8W6TFbbJDKZQeOQFx/Ovn8VCt/y7gVCSe7J7jwpfLtRmh55CrliPqSKsQ+EYIQp1C4&#10;ChgSAoGSawLnxjYp/ql3vnOckmsxfEFxcuJIkx255rBYfFtauxd4LVI9H+xaBZ24wzSEHPft2xwK&#10;wr3VbUJstYpRk4PH/wBeuf8A7QvivAb86pNNcS5kkJ9+1FLAO95yv8yvbNp2NhNRmLbWjcc4GTVa&#10;eK+vCdpAXOWHeqUAmnJKv3x1Jx9K7Ow0xp4v3jcAemKuvUjS1MYqUjlYreUthSFHqec1uKlyYhub&#10;djjjA6VZfRpFb93ubn9a1bfSdWXDJG2D/e4/pXJWxsbfEhxhJM54tuA3BRjqASSf6VbRZWGFQgeu&#10;K6yPRNQuCVUKD1bb6VeTwy8nySycr1ye1cM8zprqaexb1uczDBIIgstxsB/hNKwg/wBS07N9Ohrp&#10;7fQtOVf3jrwcDmte20HSzaG+UlsHAXj8/pXFUzGC11KjSltY8ouNJmuWzC21TxjnOKu2/hAORI7M&#10;e5r0u8/sq0YR2S724LE8D6CrenQX985NtDIVC5YxoXwB34qp5vV5fcVhvD95HF2XhVSNqIWJzgkV&#10;0Fr4TvLWMuiIF6knBP5Yr0CfTNQ0yOJ282IFPNBuIjGWUjqAScj3rqvAnhW68ca3D4XinG64kCKr&#10;MVyzkZxhSc8mvFq5rWm7JlKjBK9zxN9HQqZrnAA/AZ+lSJDpqIio5zj5s9B+tfsB4T/YH+DctvC3&#10;iS61m6aTT4bqYQTrFCks0EkhHCFyqlVOeDhh61oat+xN+z39v+yWFnqtsJPMaAteu7bPMj253A8l&#10;XznkdK92lk+IqLVmMsXSjufj0lhpssavL5xYsR6fKPwr1vTvgN4u1OGHULOCMWjw+aZZ2KEKQCD8&#10;yDjnPBI6V9X/ABG/Zy+G3gv4aan4m0cXy3NnZRTj7XcbkDl0DgLtHTDYyeSQK7xddMvhQQ28Uyzp&#10;pjKEIUDc9tAcDaTjgkL7YzXvcPcK+3rzp4mTslfRnhZvnnsoL2S+8+F7n9mj4i3sr29rbRKDt8uV&#10;p4whz2znOcjpivF/EHw61rw5rc+lXjfvLWU20oLAgSYyRhSTx69Pev0zs7m60zULyxumWP8A0+F4&#10;EBG5kSZi3HuBwOOe2DXlFrY6D4s1fxDb65aB0S+UIzfK4eK0RWwwwx+ZSTk4Y4NfSY3gtQoU1hp+&#10;9K/xeR4FHi2qqklVinFW1XmfElrodyqx2jsCSy4I56kf419E/CH4eaN4mu7mTxDZrcQRQ+YqSO8Y&#10;dhIqHDKQeMmrfhT4ftJqMiaqYWt1BaNFbc3zZEZBHQhlB617PoWnR6Lra2mlwLBa/wBmIi8jcGEy&#10;yMcYzySckjkgV43CfCtetXp4nFR9xPbv/wAAefcRpUnRoys+5r2nwd+FSTpu0i3UqWcF3lbGwR4B&#10;yxz949RXpdhpngvQtMS30+zsYJDH5iqsP7wMgAcq+TgfvOR3OOmK5W30+4LAySxkbSrKWJJ3BAT0&#10;xnCkfjVo6XdhEMbQh1QxHOSvzhc4PUDK+lfuf9jYRSi44ZJryR+ZPNcU7xliH97/AMzM8a2Meqwt&#10;LpaxQyxxspYJgbRliDjjp06496+adXt7vSdQSC9iHkjLMYcNnkjK856g57CvrdNJt5IgtywUEkkR&#10;njJJz1Hoa8x+KunWVtok97A0gZ9qrGv8ZB+6Mc8+/wCdfmXiZwXCvh5Y+CtKCvby7H1HCmeThNYa&#10;Tvf7z508T3KqR9mkDo4OCSM4GAMgdK5CTdLMlujDO0BienPvUlyr3JN2CYtkvCN1GaoXwNlffZt5&#10;d05MnPPGR+lfzvTpJ3Z+tRpWSuek6BeXtnDMyPG0cTohQkErkZ5Oc49/1r6u+Hdn5ukGQSBkYjYR&#10;90g88dM/lXxB4YTVNcvzoVlEWmnkDg9R8v8AeB4IFfdvgrTLvSNM+x3TBnjGxisQjXI7qAAAPbFf&#10;tHhPSnLESdSPupbnwnHHu4fljLVnUyWnlgIhwM/d7/nTUUICDwMk4PqO9OllYLgcHNZ8twwGSc/j&#10;X9EU404qyPx6pCbd2XY5UR1kOcjPPXrWrFfYG1z+nauRFztbAOPfNWHuW24yeapqLTNKEZxdzfmn&#10;EsoPOM9uDU095G8RiYc9DgdPSuXSYj5stx70jTMw71nHlRbhO9zUUpF1z6j2pBKwbcv51k+eT8pJ&#10;pPOVTnnNb0pxRlPDSk7yNdrpwfm5/pSxXjK2Tnj06/pWI1wzZ2D86iWcgYx16kVTqpqzIhh+WV0e&#10;l6VrjBwrkDHQsf516Tpus/aWx5sMuVClVwehB7fSvm7zVOMDB9a6TQNQdL9UjwB0IODz68ivk82y&#10;inUjKdj7PKM3nBxpn1XOLKezAkXcQm0AHp+VcJdaPBLcrJGp4BHXoa19Mu7ia0APyKB97C4/QmnS&#10;W3nncoTP95q/MqVOnSk4n6NWouooyZxOoeHLecrM6rlH3K23JGDk4/Koda03baZAxx+PHeurlZlJ&#10;DHJB6jpWdqcwa1JIPAP4V14SmlUUl1ODEYOMqclJHi19CfKYKcZUgEep4FcFdabNdMZJgMrEFQ9W&#10;GP8A9dd7qd3CMovOOKwvMjIO4ckcdq+9q5JTxdO1VH5vLEPB13Kkzyy68DPM0Vx8ud24s2ePToP5&#10;mvPtUsINE1GKGDhW2xyeXn+8uQcg4A7V9Fuu6M+YOAcjB5rxnX9Bn1HVZZISClvJHIwwTtUkZOAR&#10;z7Zr8X8QeBKeFpwqYandylY+74Yzmpi5SVaXwo5+PTZLe1vdUOWyrNGqsQFBDFTgg/ljn9aveGdM&#10;v73Vpbny3ZEuYt6jjakxfkDqSp29O3bpXr8vh+A6JJYTfMrRnAxgge31r0r4V+FjPrciQRvGZ9PU&#10;LKiqXjMRHzjjORnHUcHrX57xn4e4rB0JV7K3Ldn1nDXEMMRUVOPexw/jfwzZWc0EsEKxJIquIlBk&#10;wVYbmJI6c5/oa038PQGKO5WVUMX76JkG4fNzxz0/Suo+JNo1xILZ5VaRkOfLBXJAHJx05HTNcrZS&#10;FLOOF+qxhW9OPTPvX0Xhv4fxq4dyxNNtNaM8Xi/iytQxajQla25i6x4K1LXrlL9p5GuIkMaSAKQF&#10;YY24Ixgj2/OtjwJ8NJ7vwxb2WpNLnT57qIoTtbLSnaw6rjBHr7YrUttRlhQ7Wxz6Vv8AhXxHc26S&#10;iT/VreORtAzsMmefxJNfY4zw/wADSUbwtc8bL+OcXOcYSkZ918Krm+t0jtruFZWRCrENg8ZOSR1x&#10;1/pXkOmJ4h+H9wfDGq2J1dvMd1mEvlM0bkja2/OApIHuO4HNfTNndGCUXZdiis5ZSctghsY/P8hS&#10;Xd9FF4thnmJDGyniQk/fPmIxByPQ18jmPAuEnDkp+67n1WH43xVLlnON9T4/0/xJa6q+zULGa3jW&#10;OV5zCMOhRyFADbgcjHTOevatq50Hw/d+KbLRb+5vbc3cDSNPGYyFZRnDgkEDqOOfbtX1Xd2+k3AW&#10;OS1s5Ejb5V8pCq7t2cAgjk9T1rLiXSPOZJFRGcAnIwpOAR0x/OvLq+GdSHvwrJ/I9qHG0ajXNTaP&#10;ia78W6JoWtT6VFJemSGZrRpmx91G2llIXuBkDP417F4Vsdd13Q7vWtA1W8jgtIvOuWmZkEagE4Yg&#10;kcYz0r1bUPDHhqe8RDIqsN8uQQTvJ+Xgc5GQK8a1B5dDs7y3tooo7W6d1meA+UJmOQu7H3uMnn09&#10;q+KzrhrE0PfnD7nf/I+lwPEeHm+VS+8bfax4s065KXF0t1PFIts22RXljZ8AbgBkduoB55rB1K61&#10;RFIvdLiYtjzGkTdnHcsv9K8/Om2Dzp4j06/ltbmTbG+UYSupXefnJPJAyM8Hj1qxfXHiy2kefRNf&#10;mNtbXUrbboEIXQCVg3y/dKsO+K8CWAUmnt6o9aOZxva9zsPt3hK9u0mv9IeJRxJ9mMqscDsC2P1r&#10;rdP1z4WaXp50+bTZ55Jss11O7/KudwGUkBBGPevONJ+I/jq78SWuta0unXVhGSJdPgVoo3jxt+8n&#10;IKkjHPWu0l8T6bB42uV1fw3EtldiBrOK0leVY18sbmVnUB2Zmyw6AgqOlTVwNnZSTN45gvQr6lY+&#10;CdZCN4e8+zd8gmbdMGbuOcEe2KyG8Fap5Ze2vbGRSMYkd4irenOAPzrq/AOq+DL+41C18cwz2Mj3&#10;bLp7QRKVWEEjDhSCHz3CnIrp/G+keC/CdomqnUNySyLEEAYNlgSPvAenWuOVNRnybndGUZK54lN4&#10;a8XxkB7beccGGWNxx/wL/Gq8Gn+KrGdXazu4mU5VthwfxH+NdbBqvh26vIoLS8MRmfy0DrkEnplg&#10;a7G00/VHuvs2n3izz/ZzcLb/ADBjFnAfaM8Z4yKv2f8AdFyRd7SPIxc6pAzLLDNAwGMtuUHvjnir&#10;2m+MLmzmKyxC4iPDRt/PIIwRXrdnrX2rUxH4qjXbHhUYAScqQCNpPajULbQtUnxLpMUMRPyS8YKj&#10;kDCg9cVny2RuqGujTODPj/S41aK7W7hJO5XibI2nsMg/hVS48c+GXdJAok67vtUasxH1Heum1vTP&#10;DemWS67DDCyQuEkgODvB5+77dq5611X4c3sqJqtnBGv/AD0VSjD3OwnJ9sV0U6betjCvHkdmymw8&#10;M3ZFzYi3iLBdqKp/HvVO4SzOBA8SMn+0Vzz75rN1zT/BuoagG0JobZU3RtGzOFfnAcFgMcVylzoM&#10;0ZMVtdWrKTjmbGSegGa66WHdtTknUvszuY4WffcLMr7cfedcf0qvdX9moC3aQqBlc+UJFJ9/YY6+&#10;tcjP4V8T2kZne1naM4DPE29CMeorlpbbxE10tta2t2TIdkMKIXkYnsFXJJ+gr0KODcnogU2z0WT7&#10;FNEYbOO0+bAYKoTdj1/xre8H/DDXfiJrKeHvC9ibm5KGRjDIyJCqr8zSyE7EUdMnrngE4B+ov2Y/&#10;+CdPxk+Om3xB40uo/COiCUq8178+pTbO0NuPlUN03SMMZzg9K/cH4a/sxeF/hL4fh0vwGNO03y4k&#10;V5Lm2jNw745eaUO+5j1J3Y9Mdvrcv4bnUV6mhzyx0aelrs+GP2cf+CbHhfQZI/EPxxuDr8Txg2ui&#10;WUj+QruM5lYFGkKngDhfUHgD9UdF8I+EvDugweG9B0+fTrK1jEcNvAvloqA8DkHOM+teb3Vn8Q/D&#10;2qSTeItQ8Jnw/wAyQSWZuF1RmCj5Gh+eJwXz8wkU47A1yuvfFJI7Ax3qPZLJnZBJl3IXoQnBJbA4&#10;OIx6mvtMLhaeHgowPPqVqlZ+8dP428VXNjENM8KKk87FjJPc5VIYhwXwPvbT1ckKO5PSvm2bUoXu&#10;bltZvDdGJto1KZyUjLAbjED8hHYEg+3rU+s+Jtb8WNLBY2t1FblWMyR5eSQFgVWYnbkei52j0715&#10;94i082trE3iIXSRgfurO2AAYnnO0sBn/AGjxWFbmlK2xtS5Iqx09pcQPdGUCZgzfu5pVzJL6AkHg&#10;f54rjfG/iDxJewm3k8qysYSyAW7/ALyb/ewMn6D8c1V8IaR4o1md08O6UzlF2nazQ9W4UMSAx9gD&#10;XqMvw/1vTwX1+1nhutoeIzqQqevlEfqTzXBVlKDOlU4s+bPCnhZNZvHurmSaILllhkJUOD1wQDg/&#10;yr2ULZ2KxorRLGuFU7pCFIHPBBGPermqabIAy3hw5HyttI/Xj881hHQ0A33KmRVX5vKdjk9s5JB/&#10;KuOpUlJ3O2jCKWhu3N/BcSo0dwsoB2yRwsm/H44NOi0+K/kEFp5pZyEXK5bJ6DrWfY6DbxofLE6q&#10;2SQxHX+Yr3z4c+CdLtEXXfESOXA32sAUsoXp5h65Y9vSnhMK6tTlW3UeIrqnDmW5d8LfC+98Pype&#10;a3cBnEe0RLGrFdwzgkg+3IGf5V83fHv4o2Oi623hWynENrEgW/dRtMk0gDeWzAlsIMZAK5JIPQV7&#10;j8aviungfRn03w5J/pV5byFbksyGzRgU3gMOXB+70Axnmvhbw8nkWB1SU73uCS88sjNLIzE5LHHO&#10;TknJyTzX0lbBKMeSm7HhQxUnLnkrlK18X+GryeW2W/hmR8lotycf3fuFTgdufrXlviXWppL6502S&#10;SGbTpQUdViJZAR0IdnyMcZHI9K9X8a2+ktprx6nZWly0fyBLuNJHHYYyCc+gyCB3FfO1n4G1e1LW&#10;uhiSSO4YLFaFvNdXz91SQSBjOCc4+leRVwqpv4j1aVfnWqPT/Dug3B0w/wBjvbStuijiSWYoXBIB&#10;wWOZNqgghSGHXNfVvhzwxp8dpBJZXTbo41j8yKTKjZxsG/dwuNvJJ45Jrmfh98O/selWUDXd3c2s&#10;QExiu2yI7gjBaJcnbgEjIPPavdILK2gVQ656DI68DoT7V4lao5S0PVi4RSRHb6PD8r3E92wGCNqI&#10;fzwo4rbVrS1hkRJ33Fdjh4yBjIIHTjkdqx2C7itsJF5yxB4wOvFWYowqFl3c9GP+BrNQbJdRdC9B&#10;HBcAM80YJ4JPX8c4r5d/bFuTYfCx2W8aEpIMiN1QSdsHec9+gzX1dawM0qmHJOBu5I/GvkH9tqyY&#10;/DyJi20K+4suSMdg2Vxg9ueK9TJY3xVNNdTz8wqJUZ+h+SMU0OuarAt2w8t9sbbOAB+OMfrXI39v&#10;5V5PFalvLWchc+g4rsLNpJtSSdpEwiYD7FTop+ornzZmZ2dscliwOec/pX9BKD5lrpY/L3LofPXj&#10;jUYNM1KS1faskvzhQQTjt/Kr3gC6uptNunZZBbxRTvM7HlNwxx25PftXP+J0mttVuo2gRfLkyqyy&#10;FmGf7voD1xnitX4W61NYzXRljh8qZTH5bNlF4LliOmPlrKomouwQ3N3xbNZ6tqNoLFDGskUDmRju&#10;/exSbQNw7DGSK8u+MNnqY8P66sEDmSxJLMCNqQSTRu74PONzbV9/Wvel8KTWel6QLYrN+8cFj/qR&#10;IZHlznpn5gPwrjfjmNat/h3qmrWiEMs1q96qICMRNuG7H8IdQTmuHks07bltLYwfhB4qlt/CFpba&#10;hNeNbypsMUkcdxHuUnB2SHI/4CUb3r1r+3NB/wCea/8AgtH/AMk15L+y9c6X418MappGpx6PLq91&#10;cfbLQ3t39jlyPlZIlxscYAOzAPoa+jP+FQeI/wDoH6V/4HLXruVGWslqeZKrOLaR/9P+Q+yi1ySQ&#10;SS29rGpBOBNux+S11FsbhH2Ce0VgOVVgW/UrSRWy3GADtIPYCtW1sLVXyn3uSWA6n3rzfYOSXK7G&#10;0n/MJaaXq51gail9tAhMYiaEMp3Y5zuB7etdLDofiC4QltWaMAcLFbxRn82L0y2aVVGwlQP1rXhu&#10;bgNt3Ejr1r0Y01HRGJDBpD2wVbmaec4yZZWB/MKqgV6J4B8VnwB4qs/EdmSzRyFH3oJwInG19qyZ&#10;AO0nB9a4wXXlq24AbVydmWJ+g70kbvMcKSy4B+ddvUZ/Opq01OLhLqVFtao/aXwJPD4w0VdahudQ&#10;1K3OfIdZLRV2L93Cq3mAnjoM57V6E/hiwjso7++soi2CgkvLhpxCSe/mPGR9QmPTNfn1+x1qd5qu&#10;o6t4HkubuWGSz+129vBIRtbdtbG0jCnd83P45r71tR4c0m2/sa50y7DlWjkUWs7Q5Xqdz7lHXuxr&#10;8LzzBywuIlQWv+R+i5dVjWpKaLOlar4N00yRfbNJjkQYcosUUWeu1ZmjjzjrxJn3qte+LvBNtNHO&#10;0gv3B3eXYwS6jMp6jPkR3LfyFY2mQeHbPUUuNC062jkLERnZajzB6B1VW9/vGuw1DVJ7S4j+2hba&#10;WQFV+1yqiMp67N+4HPTCgnivJnNRfVneoySvYoa3f299pS3kmn6pMgZXhjuEg09WZfu/JfTRHjr9&#10;wH2rwzV/B/ifxB4gbxdqmp6domi21jJHepf3v2i4zIBEDbxOiCV23AKqyMpYd8Yr6Fsp7mcGOyii&#10;eLB3zIew6AbSO/JHPauX8SeD9K8TaXdaewVyYykiq58wBhgrtxu6cZ3gisYVoQd3T5jf2U5x5HI8&#10;V0rwz4NtLZB4cWd7eJvJhmunE888h+ZpZWUDfLISGcKSVUAMyLgVS1vxBC0K20pWTzXIgBLbdqHr&#10;EBhME9dibRjljgmubbS/EXgZxpVz9nsNJkZlhtLvzpLiURhVURy3LeUxJzti3uSxyVwBn0Ow0nRk&#10;C+IraX7WZUWSS9lbd8pb5CryDZGmOjMuT/yzjUGuyhi7yuzlxODcUvI8W+K3gTwL8SPCh8PeI7lk&#10;lEZeyntEi/0WcDJbC/OQf4htwwr83tY8K3vgvUm8LfESFmcE/wBl6nDE8YvIR0dfMVSG7FTj2yOa&#10;/aRb2VrC4tbh0laBVMkcpKkNIu7hCfNBOfvTSqTwVTFcb4q8HeDfH+hvoHidXS1kAeNZn2OswHDw&#10;OxYK6npjp75NfYZFn8qDUJ3cWfPZjl0aqutz8hzcy2I23MUyQliI3kVgHA7Z28HnpX0j8A/jre/C&#10;q7kstZ+33OgzBZZdPjkJCSAYDw+cCiHAw2ByOvrXL/Ez4XeIfhfctYa2tzf+H7t1+w6zwEBOMRzM&#10;qhUkzkKeA45HNeC3b3mk3X2chmSQnyjjcf8AgWK/SKlLC42jZ+9F/ej5enVq4ed3dM/oA0/W/hN8&#10;aPABvLGSK+0ueNRJC48y4jkIBMZjUqiOhPIBxnsa+UfFnw88U/D3TrnTreG98WeDLps3Oh3TSCWN&#10;D3CYOQuOMdO1fnx8Lvij43+GOvx+IPDitKhIW4tJUPkyx9wy7lGQPuseh/X9Y/AX7RNp8WbSDT/C&#10;P2+G+ETPNpDKvnBV+826IBGTHUjp3xX5nmGU4rLZN01z0t7dv+GPr8NjqOLio1HyzPn99I0vUvBI&#10;n8HK2taJp8QlXQr1vsuq6SEO7bZXwR5iyHO2J2Keo7VpQeKdB+Lum2njLUtXktdR0+JNOt/Gnh6J&#10;Dfw4UItv4gs9w81DxmZN0YG45HNdJ4y/Z88a+LPED+KPh8YdG1ZSWlVJUzIcZw0UTMfqDzXjM3hD&#10;W7HxfBb+INVTwB4qth5NvqtrauLXUeuEuSrqNjMfvCMnk5zXZhpUa9Nckte3VfK2q8/vucuIpTpS&#10;Sasu/T/gHpuveK75hB8Nfi3Z2V5PId2iz2V15sFymR82majARc2cpPzGCQsMnhcHNbXg3R/Ffw3S&#10;1T4eWV3dS+aRqFjd6dcfbEWTIR7mBEljMafxXkJBI6qelfOF7onxC8Da3daJ440TTbNNVL3o0252&#10;p4e1mQKMvpt0uVhusc7QxBJ5Cng9yvxVNjbx6JdnWUsLUi5/srXGeDxDZogP+kafP8guIlI5U7mA&#10;BwelRVp1IRtDVPfqvw6P7vPoaRrRnrLS33n3b4T+MfivU9XttC8Ry6Zp0GCH02UO8lyw4PkXKpgr&#10;zxgfXFewfET4YfCv4weDzYeJdIW/jj/eL9qtVYRN03K7FXYYOOAfQ4r5Y8OfFTwF8TtMtTdWkt9p&#10;vkLZSeIYJ4/Ne46vLcWJR5UAGGYoMj72MZq/4j+IHjz4G3dteW6xat4Y1B0W2voppHkXJx+4lhbk&#10;ED+JlHbcD08uOEUpWl7sunb5f5Hd9YlFc26PgP8AaB/4Jk+BdQibWfhDL/YF2JNgs7xp5tPuWb7q&#10;7grtaMTwN26PJwStflb43+AvjP4S66/hf4kaNeaTeocKl2n7uX0aGYZjlU9mViK/rV8JfEzwP44j&#10;a4e8N6/yiOwhtZft8AcZUPEzybwc5Eg4brk9af4i+Gfwr+Kuk3fgbxAJ9YgYMbrS7qNSsZPXdCF3&#10;xHnhlZWB6Goq5ni6S5ZNvye/39fn95m8voV26jVn3/zX+R/HbPoluJdjWyrgjDAdQPpWvBoUssgM&#10;UShenA/qa/ZP9oH/AIJralpNtqGufszXcup2sF0yXfhjVHV7qBlbLRW10uFYKCPknKuB/Ea/LbV9&#10;N8W+Hdck8J6xpFxpmsxuIJdK1CJ47hZH4UeUwDfN2PQ9QSKqOZTqq1N3/rqt/uPJxOXyo+9Lbv0O&#10;C/4Rme4kCiZQcfKi8mt638HWsKCbUiyoPvH1rrdE+F3jmS9RdVsr20YlGVliV8rISAwzIgIODjnH&#10;qa9XtPgq2t2kj6jfahH5ds8yAwxBGZWK4yJX6kc5xj3616lHIsyxElGlF29D5vFZzhaOs5pfj+R4&#10;9aab4btbmO0WAlnG7ezDAH+fpTri4sgZFgjAVX2qo5zX0lpv7Pfhq1vFWfULyUC6NtJhYxgCMPnI&#10;6ZJwPbmvXdC8LeDtDaJ9PtY4cLaSM7Fn+bzSpY5JHzgdu1d2H8NMwqTvVkkvN/oeHX48wcElTvJ+&#10;Wh8TRxt5UZgtpSxweIyRg9+B0963W0XxVqQEGl6XfN1LMsLkYA57dq+oLjVtWjWSK3hMbKZ7CS3j&#10;U8Rxyr6DP3Wz29q9nn1c/aGRpo1V55f4snY0ILcZ67gD9PzrqwPhlSqNudd6eRzYzjucEuWle58V&#10;6J8GfG93t8wG2eSQx+VPG6EMI2l+820fdU9M1Z8KfBLxD4ut7m/truGAQ3b2biUtuZ403kgAHjHH&#10;WvrV9fPnwTzD52kibGMndJbyIAO2Tnj/ACK4D4VeIo5NBu7SQZm/ty5W4LHqZ0wme4wBiup8DYGn&#10;i6NGU2+ZPy2tZHNLi3GTw9SpBJNNfieP+IPgfb+GdKS/urtZlZCTwQFYxGRF5HViNoz364r3X4e/&#10;C/4dN4c0vULmyWV7m2gknMzMVJeBmchc4Hzj06VneN7/APtLwbeC7bDiCwK4OT5jKVYH225yeOmK&#10;0/A3iK6fwtoyttKi2tFzxyu2SEEc9Sq5HrWuSZDg6OZ16Uo80Uk1fU5syzXGVcJSm52bbuemW+i+&#10;E7WyMVjpdgW2x4/cx8ZgzySO7Cub1Gy0qa3nsrBI7LzFdPMtY0Q7DaiQ7sA8bsf5NR2GqSSJ8jKc&#10;CI7cnBAjKkHgcE/mKZHpt7OVZZFB2BZQMneRB5R6+4DfhX388vw84uEaKs1bbofLfWK8ZKTqO68z&#10;xbWPhfqOpQiT7eXkhjMJSRNqpGsYkwvJyQDyOOQa7r4YeB7fwD4qs/EmoPHNdWVwkqow2qGEhQkP&#10;ncB05HqOa9Ak0iW4XbduucysSg6mZQjdfxx9a0V0qxCgMC5UbdzYz/ngflXzWG8OsBCfOqfyuexL&#10;ijEPRSPqTw98XNfeCEu+lxQzW0Vs0IldpBtt50csrcblEaL3B+XHasbVPizLcyx3UkfnNOpWSSBm&#10;DIGeC53AOFx8wKLj8zjFfPMEFpbyb41CtjbuPzcfStCS5hOB5hPfGMCu+PB9GMlJsuXFFblUVEv/&#10;ABL1G/8AH3hXU/D6Yga+hELNKAUyu5lOFxjDmMjB/h/GuRWy1WO0jtmuBlYUQ+USgYpCkTZ+u3Ir&#10;Wa5BXAqIXO3jivdweS4WjN1ILU8bFZpXq6SehX+z5m898biQSQTnI3Hr25c9PX6VSsPDelWVxc3c&#10;a5e5k8yTd8wBCFOAc9VODV7zxnp0pTOR0H616nJSTTttsedzVWmr6CTae7vuhmWJBztSNc57cmrs&#10;KrbdwzEbS+MEj8KrC4Tbj1pgkycgVcJwjsRVpTmrSNL7U2KYbon2rOZix4xURYZJOPpVfWV3IeDb&#10;3RtrekkhuRWXq1rLqECwxlMh1J3DqM+tQiXnC04T47fzFcWYKniKMqFXWL3OjDUJUpqrDdHzX8RP&#10;CbeG5V1K9mWSG5uslIxhgFGeuMD0riZtJ1TXfEX2uO1LPKyeXGY9qhRgAtgAHjr619Q+J9L1DXYU&#10;isrqO3Ctllmt0uFf2w/Q+9XNNi8QWgSK+ura4VQBuW3MZCjoBh9ox9M1+KYvw2U8bU9k3Gnddn+t&#10;z9Iw/E79gnOzn1Mjwv4NtrO5ttZLQI0SFFWC2WLIIA5Yc9u9euC8AUDPSub+0Io+UD6fWgy+Z296&#10;/WMoyrDYGl7LDxst35s+HxtapXn7Sozca5Rvv4PoKI2RjlwBn1Nc0z7TkYprXDHrxXqOuYU8PZ+8&#10;jpniiPTFZ7YU4IrKFw7DgnNSiV8daz+svuOeGT1RoiQig3Crj5Rn1rLMzD+L/P5U0O7HKnNX7fuL&#10;6ozbjlSTnvT2K4GPyxWKGkzgHFSC4cjDdql4nswWF11LzHOcCoGwBg8Uq3G5cZqzHLEeGGfXNT9e&#10;sbf2eu5T3lW46U3z5E+aMkHOcjqK0iIsdFwelQPFFggA1m8em7lRy/sz0Twv45Nvbi01IwkAgBpn&#10;YZH1Oa9q07WNO1CPMEsDZAI2MGwK+RzbISCCc9e9bdpqElvIiWgEWPlLKWHXucEV8vmWS06rc6ej&#10;Z9Rl2aVKdo1NUfS91BCFaRVyf7wJxXAanfP5EiMwA5AycVN4c1wnSTBNdI2OplYD8OpP615P4h1m&#10;9j1CWO1kjKNx8g3Dn3NeVlmBn7Rwl0PWzLGxVHn7mLd3xaRlLKfmOMVQ88HPTnsKoqxLEnHqe1KW&#10;BzkDrX6ZQmoxsfl2KoylJto0DKcYGetVZXt4AZOFeV0Q5/iOeP8AIqMMpGae1sLmxuZnZdtusUyg&#10;nB3+dGq4P+8wyO4yBzXBnkoTovmV9V+aOjKac6dW8dLp/kaZuCB83c5/CtzR9antruMpcywDBTcr&#10;EAAj09PauMS6SVsoMjOO/erG7euOlduKp0q9KVOoviTRy4ZSoTVSL2ZqC6uJh5tzIXk5BYkngHtm&#10;nJOuNuenBzWSQvBPapV2AZHU+lbYeMYQjBdEY1oOpJye7NVZFLc8Cum0eG0YsyBQ7nJYd8e1cT5u&#10;BVq1ungYOrHr9a48dho1YWtsd+XpU5ps9hSwjuyGZnHHO1vcn+p/Oqt54Wkl1q21ZbllSCKeFkYs&#10;dyyqo9eCpUEHmuUtPELRsT5pXt93P9avnxCyjictn1H/AOuvi62RuUr2Ps3iaElqT6+8NnaSkFT9&#10;+Q4JXIHJ5HTr0ryPUdf1pVWSMsTgKEyGBXHHX3xzXf3WqzTqyjawIK+vH6VwNzaxxgO5Khf72On6&#10;Y/GufHcOTmtZWJpY2kpWijPPiy/n1ZIVMEpkIDxMAAqFgB93BJPOOcZArNnspNRszZL5eY545hbg&#10;FSVDNjLe+5v0rMhiieaS6YYJLQR7gBhU5BB6+vepYp4YtSggluCoc73nLAFAR24I7fhzXwOL4e5t&#10;5J+p7qk76dPIzJNNs/OjRIlKcxKWVS2I4T7ZBGeM/pXJ63ZLfWcmk3MTRRFb1pXkBH/LtGirx1IC&#10;7hnsa6PxX4xt1lS38LNFcTDdE7oW2gt8pyfl5PfHesmTTPEtwu7VJUihumbzYyTlWZQrZJz1UADB&#10;zXxmOy61aVOhHm5d3HY9alOfJGctPLqcJE0zS28r5YvBNPLsyFIlKuQAMY5bHAzXtniu/wDtHwx0&#10;j7PJsuIry/kCo3Kq00xzxj1UcgVw9lpyavbWF6VRGuIp93krvMXluCpIPXaVA9Ca3/Fc9jp3g/zD&#10;Egbftjm4LfPcFiCQPugPgEd+vWuKPD2LjGrUdPSxy4/Eqc8Pa65ZdPmctdzyLcNC0j5S3uskgZMl&#10;vMEy2fVQSPqKreI9Xv5bq/tZ8ypYy6gYCzZJ8iWNYwRk8hWww9Tntita50rTZfNktZJXG+9wpJUs&#10;ZZVZA3rlc55zkVnX0VpI2qNHdeU0r3iJHuBMm64gwORnnaWJ64X65+ZqYN0rOpTPpVjnN6SaZn3M&#10;uiWkUN9qls8yw31zCiKW2ulukbygkHcOJABjv6Vb0uS90S8uNT8LC7dXW5tYppDvdIoo0nI4xgkM&#10;APcHFRTW95dfaIlRAX/tOZ5D0JkaJZNp4BwIww+pyK1VN5ZiOGJWMcl5JeKd23L+QqlcDIwVX/8A&#10;VW2Ey+NVuyaQ6ucVoKyaZB4Ru73w9dJqcBe4muAvzTL54HnAMVKkjkjk9/epIdT8a21z/aEF5YtD&#10;5ihYnt5I9kTPuPygsGXdhQck1Y0+6lm1a0vEyg32peNFIRNkfBJ/AZwfeuX1HVjZeH/7EvpS/kae&#10;iJKwAOWuVyuPTBA/WvUhkceSUlLXzWg6WfVVNRaPbPGviiOPRDFaWBMtxgwTSbkj3KQORJtyD0z0&#10;5rxvxD4k8Ex2UccVrfC+8yNbhHiURKCPnKsjknB6cdK5mbW3vNAuLaF/NcNcmNX+8mwqox27569a&#10;rM7PO6xj5orpQ6k5GwRM5BPblc5/lXGso5LWalfyaPR/tRzfvI9Zu/CPgK58KzeJdD1Pzkhi82WE&#10;vslznG3Y+1h+IFZeofDWVNMt9Usr+OSCZ4kjRyQxaVdy9MjjpwetdL8JfgprHxRim0rSNOfU7smE&#10;3M0R2RWyywu482X7qKW2/exnjHWv0s/Z+/4J0eAtA8V6Xq/xTF1r9xZyi8tdO8xoNNgCEMuUkTzL&#10;lgwwRtEeOzDk+rRyCfKpNrXoPL82VedSnGm7R67fcfEnwk/Yu+O/j7UILqNxp+jTmMtrE0ryKQ/G&#10;y3gU7pZsDkfKq/xMoPP7I/DL9j3wl8E9JVdIsLnUNTnCTTa9c+U988iE7UQyELboM8iLG7+ItX3p&#10;oh0vwnYBtF0hdi5RDbtGFRe/90Lj0wPpTPEHxf8ADPh6OO21mEyS3BHl28SLK7e5UHKr/tNgfWvr&#10;MFldCnGz1Zs8RUe2x47ommx2tsv9sWd/JOo3eU87OkWe4aCVVxj+8Mj9ara9deMpLxdH0PIhyA0l&#10;wrtCR3z54ZpMdc52+hNdp4h8dytp7arqUcNrZW48yRXZEATGV4wzSMegXaOe1fLXiP4l6x41vH0L&#10;wz5llYtlZnJP2u46ZEjdVT2ABx37V2VIwStFWHTlOUmzS1TW7vw7dSWuhXNvquqGUtcMhZrRCCeX&#10;Y4DuvZQCqn8q53SPBGuazqU2taoUkkupPMkndncyseScY4HpxxgelaOi+AND0uxj1G8ZotjGUxH5&#10;VQjqWz2wM+mK7/R9c07VbcpZ6jbRxDCr8yhmUc568A+uPyrzamI5XojujTkeW+KPiFD4D0yfSLG3&#10;tTcRoAWjcyqrN/eGNxY+mevWvm7TfFa+IvEXl6gs895OweWeRtjBF4PHIGOw7V9W+ItLj+e20G1s&#10;rsMWLXMsapHGWydxf+Mk+gx6muOh8GpZbZoYbaOXGZnXa5Zieu44P054rmljJSWqOqGFjHW52Vh4&#10;vs9Pt0tdKtDFGFwoDAdOp7Zz61Zfx3K02LhZlyDsOQcgdcZP6VwE0F3APLsvmYYLoecccBfm49ut&#10;Zm/UprpbWeB8ZA4PX0JGK4pymzoUkeoT+M7CVdsxwVB6od2MZ4Hf6Cmx6toN1BtZ4GLchGxn8vX9&#10;a84a1G9liZ3dV3BDtJx+QP5V1/g/4cap4t1uK4mtDHaQtHdzTToQkkaOA0asOpcAgdgeT6GqFKc5&#10;WRUq0YJyex7P4Q8GwaqRrWo2+yzjJdY1yDPj2H8Pqa73xLqx0nTpL/7TDa29rE0k80zYSOJFzk5w&#10;PoPwrZ1Saw0bTZdQuY5bW1t4XneWR8Qxwxjc5Y7eFVQSfpX5ZfHv4yax8eruLwh4IW5svCltN9ou&#10;biUMJNRdGCpI6cFYFzmMNgknLdAB9PSoqnHkgeBOpKs+YxfGvxKHxU1+fWxDMbX7PFErOCjMEyc8&#10;c9WP6cVxk+rxabbNJdzXEgRc7bmZ2244H3t3FR23hTXdLsJbK01FXtwy5VlCkEgkZKgjjGOn415L&#10;49i8WaTJDa+IWtjaTHeJLVwxHIA34A78HrivMk6kZPU9GlGLSVjR1H4hSa9dpZalbpDEHzFJAh2Z&#10;HOXAyQ344r1Twd8P28aR3NxdyXNtYBf3VwsZDSMeiqzEcAjBByME9K8n+Hng+bxP4jh0GAcSEsXc&#10;YChRliW9QOn/ANev0Q8OeHi2qi7vdQu5rOytktLWxlEaxR7BgsMIHJbHO5mwRkYrycbjGnyp6np4&#10;bBxtzSRb8MaZd2OlxWN9f291JGuBIsKRNg9AUVyOPb9Ku3FjqzfNZvBIvUpgj8yCa2b2XToJxDax&#10;knO1nZAAfoe9UgY45DcI6je4UgEKcHjuDXnxqOxpNa6or2mn6rGQzmFGJwFVz3rTiXUHuDE6QhFH&#10;USgn8QVGPzp1osKl9gZnOAI8/MTjuMDHHtWvZaa0qmYIsYxuDOd4Pt1/OtFzdWS+XohIbS7uzuVR&#10;hQSioykkeg5Ar80P23fFl+uoW2h6ZJqEU4BW4hgmkEckf92SNcxNj2Zj7V+ptqXgtjcwmFTGMHlR&#10;n3ANfhv+0h4muNQ+KN5GS5EUrK3mZ3Ak8EZC8fhX1vBuGVXGJvZHz+fVPZ0fU+XDNPbS+ZeC6iTB&#10;A/dsRyOBwKxv7bsLVC95OtuN2My/Lj3JNdpEkupT3DF4jsieRXlU7TgdM7gP1rl/MuxbeZMIXzxh&#10;dyjj2O6v2aM033PgUfP3xNvfD39rxTaYYp5Jl/eSwSliw7FgPlFcv4HmvRr4mA2ptfywcFeAeSOh&#10;wa6fxBLZNrM9jKkEkgkDJJG20At1Q4Bzis2Czt9KuYr1RtVA7nYxwCwxgggYzTduoH1Z4J1W3uNF&#10;tTGqSSLBOyq2efMbJIAxyBk+9eHePfEcWseEr/wSpk+1anp88q+UfmldJCMHGegXLDPQEV6T4b1A&#10;eH/DsUqQSkiONg0m0JEu3DfPwcEkn6nrXyd4xdz4v8G+I7KXebkGCWByAEeWWWLk5/iDZ/GuTE6w&#10;XL0H1ueefAi9TwP8ZX0LVhbwRSwyWVz/AGpDvSM7d3zAfMvP8SnIFfoN/aPw+/6CHhD/AL93H+Nf&#10;nL8MLrUm+P8AaXjt5lxDqTO0s2GwIcjJBBDcAdQa/Uz/AITfWf8An4tP/AaD/wCN1z4msotcy6HN&#10;UUr6H//U/kxhlkjk3Q7c/wC10roLK7eZSACpBwwIOCT6Vxtq12WCmNUU4wCa6aCLUgBvaMcdVBOR&#10;2HNebSU+5vXlFvQ65EXy1UnPHsKlMceQST+Bx/KuVbzRcpA8xQyDKMoGSe4Gc/yregjMaeTudx6t&#10;jP6AV6EW7K5gdLbQRxNvRSGxtO45yK1AyQZR2jQe5AH+fauMttPhjk3NulbsXYkc9eOgq2VWG4V5&#10;IYZoQCGR+GzjjnB71nXquEHOMeZrojWjTUpJSlZd/wCrnpHgvx/c/D/xTbeJ9CvEWe0f94isrLJE&#10;3342HIwRnqDjrjpX7I+D/EfhvxnoNt4h8Jyaabe5QS+dHGTcZwN6nEUO0g9Tz2r8QbXxBqltYTab&#10;aW+mQRSgDfDao0ycg7lmYbg1fbX7H/xLuotR/wCEDvLeOU5lvIZmlEJlUDLxvukiVsYLKSw5yORg&#10;D8/4sy+eIwyxfsnGcemmq89T6jJ68KNd0Pac0X16fkj9BZ44pf8ARUSbEwCeZO0sqD0P7ppVUL1y&#10;RxTrCTVNOneT7LbnMhC3FokSuEwMMxYozHnGBHx61VSW6uoWFhb3bSTEuxVHt4gCPuiS3iEbcdf3&#10;xPvTJpLtoVsrG7j0S3jbNxOjwPPLjnCSXj3JTvyI93PFfl0T7JK12azadPZWn2m5lsd7sMNesxfB&#10;PRUkAIxns6rnk1zGofErwHprvDq2tPH5EvkIsCyTxbjgEAwLJFn2csR6YryW3+A9hL4mm8UrrfiS&#10;VJA7Stej7Qx3H+D7XbxKc8dBjuK6iH4e6EGP9pahetaiRdqWf2SOSQjsI4I55w57+XtyenNepy4Z&#10;Ne/zeiscU5Vm7KKOe+Kur6Lq+nvZ2Wl67eQsAWv9LtFjBReSWmdkAJ6ZVAeePb5U8EfHi70/xlY/&#10;Du40vWEt0V4VvFSJox5aqIz8m5YnwVRnYZVFJXBOK/Qebw14etrBodX04TQtGVhXU5ri9lC4wSy3&#10;csSqAOpwCK+YPFWqa9YX8ng/wxZW620TrBp3kWm1bhVQMypLp8czu23hy5TBByw61nUrUVB8lO7+&#10;43oQqT92dSyflc7BpJpIwtuG4lWaExlUAVxzKVfcyd/3sgaV+ygdZ7LWNKuEkjC6hfTRFEuPsUgt&#10;vJ39N927KCRjlFd36ZB7eJzaxfw3svhvUYJtMm8yNbSe4kjja8e5lVN0UBd3/dgFRG/zd9uK39D1&#10;Oy0W7ZIpXgitozHbwqySi1jkJ2suciS5uCC+WLFUwTtB+bOliWviIq4ZXsj03xxoejeN9Dk8O3c8&#10;L2E0T20/nq8kTcEqBNIib25DFhu+bgc1+TvjH4faj8HPE7+Hdd8mSxmlMlhfqrSERgfckkIwW6/M&#10;Dn1UcGv0IPjrW9aLQ+FdKjSOLVBY6fFOiy6hcjO2S5mWUO6wk52P5RBUbt4BFavi74Pa18UdHufD&#10;ur39uwCM0KR3Ml1FBKBtBkEcaqpUHhS4b2r7bIM5lhZJy+F7nzuYZeqi93dH5oxTnyDqFuGmtcBk&#10;nRcrgn3rp9C8TaloGpW+q6PNJZXceJYZYiEcYwQSARkHA4OQaytZ+GfxO/Zz1aHSPGn+maTfztDp&#10;l9E6TIkigkxOMllDAHAYe2a4/wAVOyJ/bWl2s0D+b/pD7fNVQTy3XKjpkEY9K/VacqFelzQakn0P&#10;ipudKfLNWZ+vXwR/aq8N+MIY9B8UlodXeVLfyzj7LcZHMkauyxoxPVMe4J6D234j+E/D+r6P/Zfi&#10;uzuby2lGbaC1cRlM8AlUWPBJ5BDAfzr8CrbUJHjR/NjyDySW9uML6+v+R+lH7O/7WFvDaw+BvinP&#10;JGkSLb6bqiK23bwojuCcnA7SFvYgcV+cZ/wzKg/rGE6br/I+yy3OVNewxBU+KHwr8V+BtDNsNNu/&#10;E/huYeZ/ZGo3BaSDb3A3MFOCcFGJA618enxTcWFzY3MU2p3sFpeD7GLq4mk1TQ1iBYCOZldWhVuc&#10;bRnGMAnNfsrF4eS9kK6Il1NcsS8N40vLxtzgIvmW4XngkDA6HvXzX8Wv2fb3xfI/iWwlstNubaPG&#10;LbbI0jIerIjeY754O1WzXJlPEtPmUMVGz7/5r9UbY3JZtOdB/wCR88QSW3iqCHxpq0mlWmpWastr&#10;4/8ADcKtZuzZk8jVbFYk2sxJ3SugI6kng19PeCvHWuW/g+1W11Kz0W/fMkMSX3n6VqYZsebaiRvL&#10;LP8AxqpDr3UnFfCel3Hi34OeO/7Udo9J1WNg6C5gYWt4p+8s0EqhdrjIIKY56A1794N1zQPix4lu&#10;PDOlWGmaJDM32hvCRl+0affSSE+e1hcyF/s08mF2JGAnGcggmvRzDKub34fDvf8AT0OHC42zcZKz&#10;2sezv4R8Ha14xS/+GulzeHPFaKLi80rWJEgh1DylJJsruPy41T7zLGCMn78Yzk++eA/2hvB2mawd&#10;L1m0jtb1I995czW/9nXseGEf76MovnnPIZDMmMcqeK+aNZ0Xw14qiuvBVqNQu57Jm83wnr8wtdfs&#10;ggwDYzyTCK+jGMqC5faOCRgV1fwl+J/h/S/DEXgf4m6FbeLvDIndYNcEU8WraTIzbWiu8srh4yfl&#10;TesqckZUivKj78ZRk9V+Xk7a/wBandKPK1Z2XkfpJ4K+InhzW7uWHRf7H8uXEk91E6SSsFJH7+JA&#10;khYfdBbdjp04ryP4/fA34WfGzTbK9i06KXU7L5LfUrKzK3NsGyoSGQFiEO7mJhjqcV5lffDjWvDs&#10;cviv4U6s17p2pTCeG/0ieO5WRVBbEsSFmOSMPKvPTcMjmz8Ovj/o2val/ZOuaZqk11CAW1GKR0tp&#10;pFGHiU4Xe6g/NHgSD+6K5KdKK/eUdZR+9f15FVbtOFTZ/j6n54/FX9nj4r/C/V5pJdOvtQ0OC3tr&#10;S3v1izPuRm/1kK/MPvH5lGPUZzXgGoXT20l3axGfz4/titbmIq6yHGFIPIxnPP4Zr+jHxFq+meI9&#10;MieztNFWCeNU83c84J4+9DGhkJH8Wc845FeS+Nv2IvAvxCtZLy4Oni4nDTxXEETQ3EU7jlxOJGZh&#10;jgK67QOMV9fl/iFiqKVOtHmXVrf7tn+B8Zmfh9gqzc6dTkfRdH+qPwbg8QTNOTOBGXnhkBkfJJkt&#10;lHbnJxxnvxVaTxKkWj+dbPgHT7RVcDrukKL/ADOa+ufiX+x98VPAWrXlpBosWp6ZbDz4bmExCaUR&#10;8kpEDlyowcDn0FfLSwaajYt4gm35Wikj2FcHgYPQg9j0r9TyvN6eOpv2VS/9dVuj8qzbh6tgpx9p&#10;Tsr/AC379S/b3l3PqF0Y4/MRruc+YGOSsqAFsdPlYYGMjGO9atouqiZQYk2eakh+cYUeQYpBkfMS&#10;Tgg8Cs2LUljPlsACOBjitOHUecfiBXoRwUY6OR4ksRJy92JetNKuh5K3EyYjS3J2FvvWwO3PHTdy&#10;T14Fef8Awst7G51HXGZt3/E2LIo4/wBSc7iPQsa9BhvnOfLxkjHPHNeJ/DODVh4t1DUrkhIvPnRg&#10;CQGfdzx6CvkM5gqeOwnLDmu3fy03+R9BlvNPDV7u1rHuevadYx2MCwoPL+2263C8ktHv3bc9gGIP&#10;0rqIoLOJRHDDEqx4C7VAC46Y9K4jxFebNEnIkIcNGYe2594Krg9eeo71ux3RMY3nnjPbnvxXdhIQ&#10;hisQkv5Xf1X/AADmxEJyo0nfa50SMq/dA46AU1ro/dGaxftB7ED8aaZ++frXq+1scawz6s2jcsT1&#10;P40gvFP3sn6ViGZWOc/hThcY+lYVMWawwsb6mubgGmmYN90/SsprnPK0ouAF561H1s1+rR7GmZeO&#10;P0qIzNjkfrWabg9s0nnD0P51DxZToRWyNJZvbA+vWguSeKzGmP8ACPzpwumHGOKzeKNo0dNEaO9v&#10;WkMp6ZNZwuZM89PpTTO55OB/n8aX1pj9nbdGn5xT7pNN8xnHyms0TsfSnfaGUcCn9ZKVPm20NEPz&#10;kHmlLEnGaoiVTxzmnh1PFR9ZZp9W63LBZPx/SnbvfNUTLyQKQSKPrR9ZkQsP3LzS7Rk0i3APOcVV&#10;aRccHmoZGUgBfxpfWGV9WXcu/aueTTxMrH6VlhmAwKBI44Hr2pfWJD9nbSxrq65zk8elKzkj5Dgj&#10;1rKErDOTT1uQeR29BQ5yI9iaBmX+InPT8aljmjA5YZ9KyvNBbnp/WmtId/yn8aTqy6idO3Q3POQd&#10;GFHnREgg5+lYRkcfxCnecw9DUNsaXkbxlIxs/pTWumTjPfFZC3GBk/lTlmRuCeM1DfcuNM10vH7H&#10;8qsfbmGSxP44rEaaLHyH86gDZJY5I+tK5UYO50qahGTsywI9K0I543HAPTnNcjHcyq2QRj0xzU63&#10;8mcuWAok9Doi2tTqnuQq7IzjPXmqoeJl7D6Vz41DD9Qc+39asx3yHOF/GuWNWa9DoaUtGX2twRuy&#10;cfhUJsoTyC351Os6OoAzRvUc5HPat/r3mc0sEmZk9vcLEzwKSQCUB53HsKxNHvvEY0u6TVbeOGS5&#10;j8nyx8y7N6tvOT95SNy+jAV1LMlxA0T5CspQlSQfmGDg9jjvQ0EewRoTxgcnPH17/WvNx8p12r1H&#10;FJbdN73+R2YWjGld8ib/ABPNfCOp+IL4Tx6/GkTxOFQK4YnrkkAccY4zXZiSTOCRTxpghZmt8Dcc&#10;nPNNaKVGO4dK9PLcRKFNQlPma6nm47DKdRzjGyF8x8cnI9qXzyBn09aqmXnrimM7Ly3SvYWJPNlh&#10;kaSuJDx1q4rFeACcVhLd45AxU6X4xghsmo+tFrDxWxqG4ZSTz/OkGoc8cms1rlWyTwKrtMmcKPxq&#10;4zTE4nTpdufvEfhVHV2iuoPLdVbjhX5B/Csfz9vQmnSznZgde2T0qK9Png4m2HnyyTZwGrFrl0il&#10;5eGExqr7gxJyBz+NcpqOo3dnHHY3ICXKRGNmTk7SQRkr3Ir0q8tC26RyPu5H8PQfz9K88i08GQXk&#10;zBHlAK7sKuM5zz9P1r8R4kyrE05+7vL8v8z9IyrH06qv2KlnZSawReXbSbFcAeYzO3H3cMe+OQCR&#10;XRanqyzSDSdKO6RSD5cvzfNjgHORyR0rP1xbdtK2Wpy8ThggJX5em4EcE+nWud8NwSDW5FnicH7M&#10;r5kOCGJ4Zffr1r5rmqYaaw9Naz3f6HqS5ai9rLWxteHNQls8WMwBkgnlYLFjAWU7jg8ZHfnjP0qp&#10;4h1ibUY5tFkImtWRdkTDaQ5YcFgOec8HHqM07Uv+Ef0zVI5riaLa+Y35PynaWUkjORng456Vz9tN&#10;K9i80ZBc3G4zjlGUKdoA45Bzj61vXxleMfq7n1a+S6GUKFN++ond6VY3LiN7RjtVt7ecCzblUAnn&#10;PHXAP1FaGqeH9PiZ54rh13MCSQpClup57ZHTFRaVetYxxTTj902ThDlgw4zjuD1PvWXd3djezmCG&#10;QMOkMQzu44O73FfWwyzCSwajKCcnbR9PNHkzq1vb3bsjAuEu9Lu5YWdZV2Eu6jCnzASyj39a0H1M&#10;LKI7uQyC1Uq3U4JQqeCPujAHFYsokiv4tLlCxlV81jnnJBCt37gVz1rdQ399PFJK0ZLBSxAO75gH&#10;OeOeRxXykctUans6cElJ6L/M9VxhJc0uh0Gp+ID4cWK+tkhlkhgRkjlOMqqbR0Iz0yRXnEni7+19&#10;zXogUy+VGwCsNqLIHfHB5fAB547V0njrSiXhQM4RI/K3EE7lwK6v4Ofsv/Fj40Rm8+H+j3c9jFOs&#10;N1rM6EWse44whwWmYd0iDsOrYHNeVm/PCvPDX+F7LbY9rK8pp1oKrbfqeTK9tMkkdvJ5TObhol6v&#10;veRWRBjqTt2+vPrX6xfsx/8ABOX4hfFEx+MviLb3Wh6JN5U1vp0TL9tvVdAZDMXH+joclcH94eyj&#10;rX2j+zP/AME//hz8GrOw8V66lvq2u7Fe81LVIBI1vIOfLs4H3RwjcAfMYPL6MmSK/UHQvEt6UeJ5&#10;0ZEXaiFFTpwTgbWP17nmt8vypv36p3Tw9Ok1y6s+dPhx+zdF8NdDs9H0TTbPTrOxJlhsNOlCwsQN&#10;o8xnw80u3jzZCWHQY4FepXXh7VtQdL2w0xrSaP75nkhmSSMdctuVhjqTurvJfGVtFG800kbSKc+W&#10;D87DGQOSFXI7k18weMfiR4l8cX39jwtbwWWN0kccwECqOMyz5VJODnCttHua9uo6dKNoo2ownUld&#10;ss+NPFOjW+sReGPA32kaju/069EvnRRA/wAKrllcnORhsL39K5bUdV8MeCbpr/UDNJq7kS/2ZaTL&#10;JKy8kPO5BVeoOCcj+Fa8Zl+J+paPc3fh/wAELbSPFI0f9tyEGNADhmiAGDxwG6ccZrH0e31BZ3Os&#10;am0jtIDNcyxLKZCxyx5Xp+uOledGrOz1O5xgn3NXX/FPijxx4g/tLUZY3EQDpZW5+SNVOfmOPmbH&#10;8ZB9h2qxqLvPGbrUFnby5A6i2k2lWKlRjBBJI7k49qXXIbTSLcX2iwS3sucRtaLkLkHmUjGAOmOS&#10;OOleQajcavdRNd6uZopuQsUqywxBweChCnHoTz9D1qI4eblfmNViI25Yova9d69qUknlG+W0J2m0&#10;llaTIGCON5B+nQe/SuK8Oxtq3iJ9OlmubG1jfy7gqN0js4zhZBwPzyO1eqafo2ptpyXGsTttAE5t&#10;9+9128gFhgsD6Yx681aa30yKBbizSOEM/mOWtSmVbgZ6Y5//AFHrWUq9k0jSnS11Ov06PS9Ckkit&#10;Z9QZTjZHPIZlB9CJGYDA7gVfudXWW3RYpBJO77VCuIfm6lTuIX864i9uLa8tYrKW5ZvJzhF8sMAT&#10;6gBiD/tE4rJ/sWRCscE0sr4XaI1YN0/ibzTu/L6YrjVR7yOuysdheadc3DM2uzwB9vEaHeuR7pjt&#10;71Y8lTA37pXBCkGGYjp3IkyB+dchLps0Trc3LNHPwA4ygIH94Dj2rsfCvhzXtf1JNGsjGF2lpJJc&#10;kImMncefoPfj2pKblK0SLqKvM6vwdpNr4q1mKygtNQiCLvuXKxuiJ3G4dz0AWvsO3ks7OyjsbX9z&#10;DFHsjiYEYUeuff8AWuB0TT9F8P6Q1n4Z8yEEb5JFy7tsHIIKt69lzWf4r8f6L4S8JXXifVpohDao&#10;SoyuZpcfLEqnBLucABcHrX0eGpeyVnueRXqOb02PCP2nfi1Pptxb/D7R7lsXdux1TYQcpIdqQEMR&#10;tBGWf2x1FfKxthbWf2O1jW7EsYZ2hkGVyBkHPt6HkcYrlLt9Y8c69c+MfEm2S8vZTLJ1UR5wAoUY&#10;BwoAzg8DHStW8tLOwt+ykrjcq4zj15HNZ1cRaWmptCmraMk1nXE0TS31ae0ntWgjxFEGV3Zuy9Su&#10;SB3PA714nd3M/jG7g8SwuWGGiMG47QjcMrD1zhjnnPtisvxJ41Euor5Ree0h/dyJyWCg/eQE9j78&#10;4rpvDNlBqbW1p4buvIjuJZGG/KrJuHIVm43Zx1PBNcleq2m2dmHpqMrHs3wm0+1i0xTdF7a5eR0W&#10;5hLM7xJkhT8hUcjnnPoa+ttBjkt7FGmjZcqTjgsCT9cE14L4Q0rXdFvn0C6Fo0SR5lQSxSN5rKG3&#10;B4ZJUIPUhcLknAHSvc7O8ntk2lEKqPm65/lXzNV3k5H0ErKMUjWnRfOPmK6LjcpAJPPXIFZdxDps&#10;imK8zPG/3o54yVwMEZUgg81DJqMUilpI+/HOOn0IrOXUI2crJExGegYk7v6CoSaOebVzpbVNMuJB&#10;dMQrqQof+LA9xgkexyK3bI+Rj7OileVJJKja3rgmuSgm3kMsTqQcsYzuOD2xya7Gzlt5IgHc4Byw&#10;YkZx26DH4Vpd3VzmsUvGett4e8K3eozrHDCITsk+8Vbtx1bnsM1/P9428RprHi/ULpXiZ5Z3bdEN&#10;isCx52lUIP4V+1/7ResaPpnw0ubHUNTjs47lSiJcCNkkJHAzKjLn/Oa/CmfT7QJNfRNvXzCDtIOM&#10;n+6Dx+Ffp/AMIpVKnU+N4mlL3YsdbSG30u6KYVX+Q9M9eufT6Vy7xW1yj285cq46xMVOAexGDXTy&#10;W8f9kj5gAZdxGz5sY4BP9KyBYwo5OflIyOMc1+jwW9j5Jny94m0CTQvFHlWDsLeTMmCCfvHvnuPW&#10;uZ1f/RmBEbuGYMrKCwBB6nII496+hvH1nI1kuo20XmzRk/MAPlUD07ivBtYmv+Ih5TRygN8vUH6f&#10;XHNaWBH1S18lz4cj01YlcLaQ3E0MXK7WiLEEnjk4/Gviz4yNqdvrVnp67fLRLK8s92F4JCgjb2AH&#10;PvXuvihPEmlRW66JO/2j7AGZIiCsq+WG24IwcYArzL42aaW0XRNWgRljt7y3tZC2eGnfey89sgkC&#10;uJyVrJF6JmZ8PvCqHxt4x8YX1tBJaWv+iRXSyMoS5nKsPK4GWI9cda7TzrT/AKfv++j/AI1seH9E&#10;1aTwbe6jGsLRXniu3N1IJPmIiaJIwRnAO5TkYHHJJ7egf2K//POP/vpa5akOZ3cUcNWck9D/1f5I&#10;47y3UArLGeuPmDdPpWrbai0jqymQkDkBTjn3xisuHMedoVV4CgdPrWpG88h3R7dxAB5wBjisY6tm&#10;0o2ukS3LC5KTssqeQ4kR9o4I9sg811FrMLuNLmNj83O0AVykXmKNlx5Wec7MnP41s6ABdwEAsEDl&#10;eOOexz1q5OyMTpF4QkHPqAeRWlH8qjYowcAhqqwWIyDwQTjA4P4mrDyW1qSLhkUcbQ7AfiM1Skns&#10;BfgAQ7GHOTtA6Y/xrpPC/ia88I+JrPxHpzSLNZ3CTq8bFT8p5HGPvDjrXnd14m0S0fE9wmWO1QD/&#10;AICrUeqLLKWt4J2yoKlo2RSPXL4WlOnGUXCSun+pUZWaaP3p8I+IfDPjnRrbxDprznT7q3FzvuGj&#10;hDHHKH7RLcSkqc9AAexq9prXmoXu7RoPJ0yHcSsLXo2kYx+5SKGJge5L18G/sifG7VbPR7z4X3Je&#10;FyGudMxOlv8AeyZELxxPJnJLDawPpX19rOg+I7fTEhurR5rm4bctzeRXV8ISw6mbV7qBXHoI9wHX&#10;bmv5/wA4yt4bEVKUtNdPRn6ll+O9tQjK9+52c80F9cSXmpROsSgxhT9lgjJBOCAz3E24kdCw/wB3&#10;NSQ3M5he/uDMttHEsdlEq3MwYEZKgObWEHPTBZcVy0Fn4hsdLj0GXVZJJGbyn+wTLa71Y9EjsYVk&#10;zkj/AJaE88HGcad94Zgi1WAxqyyZUu90qecWYY3SSX0u8Y/vqrn0zXltxjaNztprm6F2KbS7SNNS&#10;aNZL/IEXmSw+ZE2fS1ikdRn/AGjjvTLoanNLH9uldLqVi81wjF1gJB27ZLyXuMZxAMgnFZdxcaNq&#10;OutZG+W8hgRBJaWzXd4o45LxWcUURBx1cH61a09Z7CGXWHsfsMcS4S2f7DaHkD5yfMuHxjsxU8dD&#10;WzWgoLlbseSfE/VLTw5pN1e2XhmbX71LeW4uNS00Ro8KJu5MkEC/N6hWJ9/TwPSvAvib+y21fUdP&#10;ayaZ3nL6kZDOsOIybm4R1IjESfKu/liADuzmvtqLQYdd0W41lXGpS7etxHeXdiH5wE80x26joG5V&#10;cfU14Z4X1LxB4G1XRfA3imTTbPSbdL+bRZBfxR2lqYh9oK3kEMkvn4AciN8xrH/F8oxjDDJfvFdv&#10;10+7dmFaTnJKR5TqHibRPBnh59a8UpcWukwfvlhl+by7ZjhZJY8/v7y7flFIIAI4POV0HxP8SNU2&#10;xaHYx6BaOrXUVotpJrWrQW5+4rwfu7G0YjJZCxYZPpWJ4l8E3HxA16P4i31/9p0DR7uR9AnZCV1a&#10;9ACy6qyOqbILfJW0DrgkBwNoXd6V8Ptd0fTdQOlahZade20CJdRRaszT2unW7bj9ouoc+Xc31w3z&#10;Krh/LAJABJJ+go4mNONt+/8Al6nBOhNya2OV+JXgPVPHHhd/CV/qE1/dXQKpZ6pfpFHbZHDrY6Rb&#10;yxqQT1lcY9TXwL44+HPjn9n27tY/E1+9zbagZLcxSRzNEuwfL88kagbhkAenpX7NWvjnXrnQ5NOu&#10;7o6fabv9DlnaPSFuo8ZVkhtEaaMY6F9rEcso5ryXxjB4E+JXgueGXQtR1tpA0c7adYxzyRyqCPN+&#10;2XEsUS8jIPnuw4wBXtZHxHVoTSirxPOzHJ4Ti7vU/Io2FlqWnjxB4Mt4bhVOJoodoGV6kE4Ix6d/&#10;Sqdrfyzwb5YyrjIIPb8Sf6ZrovFPwl+J3wZuLnxU1lPZeHricy7bq5tbm5EOeDItpLMUfB6nAOOT&#10;msTWvBGheM9PXxL4emSWR33yL5rJDLxzvVXADAjHTnviv13D16eIp89J6dT4StTlRly1D6W+Ef7U&#10;2vfCpY9N8TMupaUUMcFndyhXtFb7zQvjLDHSM4U9ttfoh4O8d+D/AIg6U+vfCzVTLBKpMkNkhVoX&#10;chdsschuhG+fRFJHTjmvwfsdKtoJhbzWkUE0MjI0aWqlww6jPOPxP0r2PwV4k8WeDrxdU8KXF5YT&#10;khmkhlaAOg6hwhOfx/MV8fnnCVLEN1KK5J9ez9V/kfRZZn86K5KnvRP1h8ffCvwv45006X8QoLSy&#10;mMWEuo5B53zZ2yMJBAGbdwevtmvzp8bfA/xN8ONWM9i0+qaPDwl3bxMUiCtngkbeOvBxX6C/AX4y&#10;+H/iGIrGOPT7DxO2Qi3S+aHwBl7d3WSV2I6hfmHPPevoqXwvLeX7WHiCeS5hUM1zcXiJEu0feUG7&#10;kknHoMQ4r4vC5ni8uqOhVWm1n+h9LXwmHxcFOn+B+dngf4z+FfE8lnoPx7huPEOl20ca2HiSDMWs&#10;aZt+6NynzGVGxtAkQfXJr0nxx8LYbqzi8aR6pHrXh1EFxa+OdLsY5dTs4woQpqNssqW80Q+bzHVJ&#10;psD5gtdj8Tv2UvD5gl8efDYxKC282cuZIJ0HXLyiKHB9FHPpXzF4X8bRfDXxFdm2l0XTrgh5Lzw/&#10;q6RzadcbVO4W+Uk+zNIMjIG08dBX0kY0cTD2uE0a3j/W1/LTujwZOeHfs6sb+Z9XfDz4meJvhp4f&#10;t9P12404aTcgGz8QaOit4fvMMrJvRhmwmOTlZYxk5+euv+IXi7wV8QLhIbjUDpPiS7tlit7xVjFj&#10;dFR8i3kqhYXVePKWTdg46Hr8heEPFOh+J/Ct3rn7Odw+ha9cSCDUfh6zvqVhqSOcMYIJVkJJA4xg&#10;LyOK0fCeuaLD4oTwt4u0NNH1i2Oz/hEvEzzR6PK55C2PmeYtvMc52eUU9MZrxa2AlGTnFWa3to18&#10;v+HXmelRxMXaMuv9dP1PoOXxZ8bP2dtWt7f4k6fqB0VrdjFe6Ri9jeTrGsKZUpEy8v8AaNypghHP&#10;SvfvBv7RXhTxNdyq51yK/EYLrMHihEZAxlJ5Y1hU5Hz+WVPbNeBaH4001o00Dwmy2l3ZzNHdfDzW&#10;SzoXPzSMlsjv5e8Aqs0BUbecdqqXOheEfGuiwa58Op10/wAUs8s3/CAPNdy3dtKGJ3Wt59nM1tHz&#10;ym7yTnnFc9LEqceWpGz7rT7/AOmbTw3K/dd0fYZ8WXfiC9it/EEGnWdmk4ljv4He7n5XC+XKEiXc&#10;SedzqAOmelfL3xS/ZN0/4i+O4detZWhgl843s1hIBeyuR+6YfuZUc8ZfzDk5OGGBUej/ABrsPCup&#10;2nhPX9Il8Na3pas2qLfWE0tjEqMqI8jbSpaQkcw+cAMFmXJA+uNA+K+hzWwl+2Q28swDPBbtAYyp&#10;J5R4fMCtjtEwPqQeiw9LE0Je2oNxv1T/AK/Uyr1KNSHsq6TS6NH4y/Gr4H+OvgrqePENpdT6RNI/&#10;9n6jsHmPEveaJN3lNzz/AA56GvIbTyXCy2t1G6sufl+Y49eP8a/o/wBOi8BeKy0kfh68ku5CiT6n&#10;qczosijIU+dM8jNjP3cn0xXw38e/+Ce+j3V7ceM/APiWx0/Vrsb4/D6QebHKAAMRLbrv3d2IXPPT&#10;jFfomR8c1YpUsc/+3rb+q/Vfcfn2c8FYecnVwqt5Pb5f5H5TjWTHIY2DKeRlq5TwfqJfVtbnj/1T&#10;ahtQnAYusa7iQOOpzmu58ZeFPFnw81Y6D8StLn024LERyzKRHKAcAxyDjnHQ4YdCAcivJ/Ddo2m6&#10;xq0FuzSqbtJijNjAdBgAY/Wvrq2OpVa2HmtUr6p+X5+p8VPLalOFWEtNvXc9N1e9860R2yVSeKVy&#10;OcIrDJH6e9dNFfeZ0OR1FeZavqtncQSW8QaHBi8xGYlwu4ZbOB6VuW2oxSrm3kD7eODmjDVYutUS&#10;62MK+GkqcIvpf8zu0u2LAdu/+c1KLrLd8d/881ycV6x4PHarn2k8A111ZLZnKqNjpDdRg5APtTvO&#10;UjJPHpXPrcDOKsC5THTtXC5WN4U12NhZBnIz09ad5/OAO/rWckhZeKQS7eTyaynJbm3IrWsajSKR&#10;jOKiLsW+T+dUQT1NLuwOveuZ4tI6HQXYuea4oMp4yTVUS7mJb8KaZOTj8aw+tsuNNWLRm54J/nQ8&#10;hfrVYP8AxH8KcJP736f/AKql4p3K9lGxYEh7cf5+lO34/iJqqX/u/wCf0pQWJxUPFPuONFWtYseY&#10;cYz+NSrKduCx+tU2yx3c5oDDoal4hvqNRRZEzZ68+tO80qcZPTrVLcS2BUobaaX1hrqV7JPoWDOf&#10;7x/KnCbjJOfqKol8HigPk80fWn3E6K7Fxp+w596QTYOaqM2OhoZjjj86X1th7Fdi60uQCDjNQMQB&#10;hahDg8U4sB1rX6211I9kuw4SlD3NSiUfey3riqxYHijd/CKpYyXVg6S7Flp26gdKYLsEYI5qvnAI&#10;5/Ko6n6y+5LoxNDzxjjmkM+BnpVPzFQdDQZgRms/bvqynTj2J2m+tTR3TDgVmmSpEkXHv/n2qpVn&#10;bcIwa6GqL5MYYYPcim/a1I4z9TVAOO/+f0pyyAHIrNVrrcpRV7mmsuRnr/n6VZiYEEEc1im5k9TS&#10;i7kB6n8eal1PMpJXubiu4fBYgZq4JVxznNc6s8vsfqf/ANVWvtEoYNhPwNJNG1r6m0twqDByfxqV&#10;biM43A1iLcjPKj65p2/dnBrOpUCSujdM6Z4JFMLbiSDWH5jDoMULO68HrVQqvoyPZ9zVNsr5Y45N&#10;QmyDf6ts+1VTctjIOKct6Vx19RXSsVLqzH2EG9iOW0mjGDj9KiMTDrirRuY+rCoXvoiMjNdFPFvq&#10;ZVMJHZETN/CKhLqDTxsuDhTg9eaQwqpwzfpXT9cj3OV4KSWwCUdxmgTI3ynuaYURn4NI0EgPXg96&#10;6IYxdGZvCy7DrlvMiaNe4wfeuQvNNUMICW2rhlDHgBe2cV1ao5Hyc/XjFUblJVI3Lkd64cxwcMQv&#10;fO3A150W+U4ua38iGOQkskM29jgbsk549gDgVz2pzqdbkkgLSCWGOJVkPzKwZm7H0Heu41LzWBKd&#10;+ASM45z0rhtUhWHU/MRWXcmN3XkE/ryfwr85z7KpRvFdWj63LsUpLnkzH1CQRytGwDFnDMp6DHQ9&#10;+fU1l29x56zWS5QGVZUQ4C4wMjHvjPFbV/bi61PylOFZQZMd8Dp+dYEdjFA8t1kgqjB0PHGcZHPY&#10;c18NLJq31n3Vpe1z6CFaLiddZLceZLIJAV2IRECQFyvp7/0qC2gFvfRzs3z+VhihyN4xnqBx1q1a&#10;BUxBbFm8xTgg5PBIx9PSr1tpkMd07Xrk7gkik44A6gn0r9Mo5UqUacra7nje153JGY6y3uqi+VcH&#10;yRDhh8qrknOe55qTw/4YudY8QJoPhqzutTv7mQrBbWqNJKeQCwAzgD1OMZ619bfAL9ln4jftB6kv&#10;9iwSaboMLKLrXriIGJVBGUhQsnmyY5wDtHUkdD+7vwk/ZS+HHwh8LnRPAkPmq8am5urxB9ou5hg+&#10;ZM45Ybh8sfCL2HevIziMvaLlet7/AIHs5bhU4++tD8xPgt/wTf1DUb218bfGbyzJvV4fDznfZqqg&#10;Ai4lR1LSdf3aArjqxORX7A+DvCXhXRbGCw0TRtPtUtY/IiSyZRHDH1KorBAqk/MVVQCeea7HSvD2&#10;qQoDfoJTGAFUksqkdNq8gGsrWddk0CEDxDD9nikOEkVPN3kchFRckMQMDAxzzxzXl06CjJ1JPV7n&#10;ve0aioR0SN+30+0aX7XHDKAXwzopbkdiFPHTr0rG8U+KtC03TLi+VrZBFnZPJv8AncD7qRj53bPY&#10;cZ+8RXzt4r+IlzrF2umaZHJHNNlLnT49y+TnO0SupKuSMFo1wo7k1554i8R/YNWt9Gs3e91coFmu&#10;GPmxaepPyqNpAzzkIOAB82OlZ1Mba9jRYRt6mprHjuwnmF34st2gUoz2+lorCW7C5wJAoDNu6Y4V&#10;TxnHNea6jqmt+K7CSz15JdL0x2zbaRAxAdeoV8EGTHcZCg/mc7UfC8U/iB9Z1u/nu9RXAM0jt8iE&#10;/KEw3yg9lHbtW6bDTjK14S07wAktI4yv0HBx7Zrxp1pOVz1YU4xWhz9p4RmWNhJCWtZAVQdWAOOW&#10;C9ffn8K7ew+HMc8q6jbJ5ewFS0jyIr5GDlc7SOuMjmsQeKrm2nT7LbPPbKxYh5W/eEgcAHJAHoT+&#10;Feq+GPGg8XwSxWmm3dvJCuHklAEJIwAoYlTn04/KtqtZNanOqTZzyaTqUE32MRrKSPuRsAuMDs2A&#10;M49a5/UfB+uXxNzLFFHEjg+Qs3mZVSGVtg+XOev6V69bxmCFhI4kkeQ+YzoVPA4Cgjp9D1561m3V&#10;tbpFJMseJAC4+Xbux2rkqVdLndSoxT1PHbqK/iAjukiDhyUmZkVQgHc53A7sdsd6rXEE86BJJY9q&#10;8oQ64H45IP416Jc6ikiAlRIBjB2DnP1HFV3SxvojFeQxOQckMoB9sVxRemx1SjruecTS2ctuDcB8&#10;5ZSUBwex5B5H/wCsVTTT4QpniJXIwZFzvB/Xj616OfD9hdSMzDy36bvUDp7VYi8II2CZmbH8JAKk&#10;H1AIquZ2si1S0uzza00jU7i6hgtblXdztSMFmaUkdAP8RX1F8LNLTwlYXNtfKZLiYqJpWjKKCmSo&#10;GPQnnIq98MvBNtory67sZtQ5+ziaBkMEY+VggcYJPBzjOK7DxP488OeDrJtc+IV1Y2du7qqzT4Ql&#10;uyoigs5PoBmvoMuwnKlOW54eNruTcY7Fbx54w8I+AvCtz428Ts1vb26KW8sZaRyMJGv952PAA/ln&#10;H5Ua/wCMtf8AjB4qPi7xKptraJtuk6bGSY7aHJ5zgbpD/E2OTkDAwKv/AB9+J/iD4yeM1jW4kt/D&#10;djKw0S02CNpOivcyhhkvJjgH7i8AcmvOorO406NU08yRYwBzkfiOn9a7a0+VWRhCJ6tb6XHawmUk&#10;oexkwM14/wDEHWJtKtzFbu/nXB2JzwqdyevJ7Vg+KvF/irSrYTQ3X7tfmZG2hyvQgZHP/fP+NeAe&#10;IPivGt8kutwXJSdT5bBS+SgAwNme/sB9K82EJXuehR5XZMuTTNY/6RK5EWCZNw/MDvn0xX1F+z94&#10;XvtX0lvGN3dywrE0z6fbC0SRQiZGWZpEKyE5JGCMcEg9Pm3wl4Q8f+OEtfFtvo97d2BuxHaWkckC&#10;EGPB82QTSRhlXpgHkkccHP6ReCNA8zSW03ULGW1VD+7W4VFYgH5SoXBA9ioA6DNcWYYmy5T0sJQT&#10;ldnonh3S7hLZbrWZftFzId7SMNoGf4Qo4Ax2/nXbRWMYOdzLxjJ6Yx9Kw7WzltVDksvAAIAxWgTL&#10;LGY5pHZl/iJA5PTvXhuHY7OupQMEUlyeNyMvyYK/Nk9RwKmFkWEiWSgZVsndtII54Jx/T2qS48tN&#10;knmBdrcsrADPqB2q7DZyKHkSSFWLZx94H3yKqKOWV7jtN0me3k8x/NI4bIHynPZsZ6d66+CFjc4D&#10;ncU5LgZOeODmuWisI7y8tnuYhI8EweGaKR4wJADwQjLuGDjDcH0rt0iLwSNIYxIqkhQvzM2OMZwC&#10;T06im+5VOSe58P8A7ZXirxV4O8PwWVpNp8unXYMc9tew7icY5ViCob8c1+Rd7eWjWYjEWJcsVYYC&#10;le4IGOa+rP2mddt9U+IEumpGyASFZooWuIep5LQyFoiQe6HmvlLxNY/2ReiK2kSRHUbWTH6jqD9a&#10;/buD8HGlhoJrV6n51nuIdStK2yHTwXA0C3iuwiN5xKmAscoBkbtwDBvXB2+5rmJLe3ETeS8+Uc/f&#10;Ykn6ls8e1at7qUs9vDburoYxjrn8hWXPOFxs+bnp3HvzX1EFZHhydzhvElkj6ZIbi6mgYr91TkHg&#10;8Ee9eHaoJ0sliB3uq4Rh068ZIA6GvavHA01bHzNQlmRtuBJGeCPQj+teFahcx3Nt9nbc2+PAC5OA&#10;fXHTitExHctqEkusWeqktLLJp5eEox8uJTMisrdM42Hn3rrvihp994j+Gxtt8fl2F7BKkf3cFJAW&#10;K5yXOHwT6Vk+FhawaWst0YY4ZbdYbYbRuLBW4H45PWt661OAXI0C3UO0FhL5kexi/ml0KqTyAScH&#10;+dcEl2GcrpXiG3X4anwtqhZJZtej+yrtYbVa4L/MxGAASc+3etH/AIR9f+e1p/3+T/Gud0yHU9a8&#10;W3TTZt4klS9hATDKzRrkpuAxtfjjnmvSvs2q/wDQQvvzH+NZfWow91mMsPzO/Mf/1v5GILS/lf8A&#10;0hYkXPy4LNke+cVuQ6aFILOx47DH9akDzRRA/fbHXvj3qVNSRR5VxkfTGaxdkrDuTRaTbHdIqAt0&#10;688/jWRb2Mmi3v2WO8mjjuJN4VNpKtjn76twQOnQdq1Y9XsnUC0LY53fKc5H4VV1Ke0u5bdXLKUc&#10;Ts5Rl4X3x156VklKTXYRvxeHbO4kFxNPezkgfLJcPt/FEZU/StaPRtFhI32cJYc5xlh9CTUtqLaG&#10;1UDvg7s859+K0AkTEESJnIZic5rqSS2AdbSwFSLIbQCOFGCAPpVzbPIflQrzyAfvfWs5prmDL2u1&#10;yxxzwBVqGe9m2s7Nz/dHFMDqvCWtap4P8RWniixJjns5xKu12QsB95dykHDDg4PQ1+23hn+zfiBp&#10;WneJ9HtY5YJLZLw3MNoioGIGUMl07YdcckIenWvwojtrsTNLcSsQeikDGMfhX3D+yrpXhzx7DqHh&#10;PxWJb6WyRZdMsZY57uIROf3uy3EqwqQcZ3L15r4njTJo1qUa99Y7+j/rufRcP5jKlUlT/mPtTXvj&#10;D8H9G1L+zte1/SFuo1LCwW9k1CdyMjm3stqMevZuuDxXDeHPiHJBrdzeaZ4b8XajYX5L6dNb6FDZ&#10;SHAzJma/LbYVyoUlB65r0YWPhjwDY/ZtDsrLR1gOXRbiz07e6DlZRaRyTDrkkxsTwMVuaq6+JdOh&#10;mXy7i4jRG/d6bJc5GMhY5bst8pPVgi9jtr8vj7OKso38/wCv8z7L2kvtSscXp2t/FnxC37jSdH0d&#10;bgttfXL651m4WLsy21lsgVv9lWX0qI+H/GEbS6frHiXWLSxClpbnSrbTPDtpJNjlVuLhprkN04zm&#10;u017UNXt7eEgXbzI29bXUdTh06AqOCW+zRzSkAchQuT7dajjtbq9jFzYRWJmlLB20zTJruTaw5Bm&#10;uZAH9yeKUcQ46qKRr7JS63PObH4cWniaOS41SGfW4IdzwHU9S1fWhKVIGWjBtoGOSOCCvpxV3/hW&#10;fwytreSPxtYaBbo6mNdHltNOs96g5XKyfaZGTcPTNepXdzLYLHcC7leVdsQXU9QAij/h+S2sVcs2&#10;cfIxA7bhSWmi3Fjd/Z/DlpkTr5ly2jaVFayPIf45bi5bgnn35qHiJz0cio0Yp7Hzz8QPEl3relS6&#10;Ta6OkrOVi0mNHuJYZbS3jVmui0yJtjt8FPIt0AJAOCrYHlXhvTrKGSW7LSCw0+dr19QuDtuNQvlX&#10;M13Kf7kXCIgwpYHA+Vc/U3xE0/S7i0Nh4h1EWLIVlGtXWsn+0NNmXkNZwWkbAvxt5ZARwcjg+eT+&#10;CfiD4g0ubwz4Thh1yzCRS21xeWx0gxxwbXiT7TKsvmDhCSUJOPfNYyfLH3dn/XmVTXPdyPEo9P12&#10;x8QDWiZpNb1EGeOS8XzIdJsEIEkshfgvhgBHuwZD02qTXsejalp+o6WL6wjtHspZxHLqnia7eRJ0&#10;HO+2ibIKt/CAUU/wrjFYOt6HplrqF/p+rX5jji8t9e1O0d2S4c4CWNsBnlt3zYJbB2thnJHMpc69&#10;b6gltaIJda8of2XZTqWs9Ktj/wAtZNjY3BcbthLMx2LtXJr1MPVjprb9TzK9Nroe56rJp+vWDaNI&#10;dW1G0vFaBbTSLOOxtUhPBVpZxuYMOpD/AFr8rPjL8GtQ/Zv8WN4n8PSSS+H7yWUXVjHNHcT2xUA8&#10;iPOwISOWPIyD2r9BLa+vPEEUumC78Qa1NbF4LhNJYadbvMo+dWfeGG3P3Q5IPByRWHZ+FPBfhvwr&#10;cx+LZ/D2lC8WS1ZHmk1C6aByd1vlxEQOcMI1bec5z1r6TJ83qYSd4PR7rv8A16Hi43AxrR5ZrU/O&#10;y/1jwh4gsvtcd9B9sKgw7A7eZ6KwQNgjp7d688uNR1Czmxcq0TLyY5FYHB7844969r+IXwW8XfDT&#10;UbzxZ4Fgur/woyfanCQvbzWbsfm8tHUb4ySNpXJAznpzwUN7ovjSzjEpmHyBo5vusqnjrkgjPbP5&#10;V+t4XF08VSVSi/l1PjZ0KlCXJJaHKaf4k1+GQXVmyW7QsrwzR5XBU5Uo/GCp5r9EP2ff2oNe8Q6e&#10;fh94y1GSHUHZIrC9ilW3e8JwuyeaONpPMyflZWXd0JzX5xazBqehE28azTwuSsE0ICxsAO4J4Ydw&#10;fwqDS47xGW5uY1CqQ7IXZXJHoVHy59uleTm+T08TT9nOOvRnfl+OlRneDP3li0WW6aO21rTYlEjH&#10;F/rayXPzqDlVl1O5cg9doVcY7CvM/iJ8Hfhr8UC9lPpbPPbxbE1GztVdFlzklUhiiiP0Lt9e9fNX&#10;wv8A2t5I76zs/HWnRW0MUK2seqaeiT3YCptDSNc/O2cfMVcYGeDmv0V0DV5vE+luLC6S6tZ4R5bJ&#10;NcaiJAcY+WARRISOCoZwD1Nfj+LweKwFRSd0+j/r8j9Aw2JoYmFk9Ox+RXxC+CPjL4aat9qsJmiW&#10;Jn+yXkDJDeRA/wDPRY3kYLjqGIqpefH3xBrXg+D4X/GTSoPEWm2coWw1+3b7Lc2XmjG9pEjJmZe4&#10;kxu6HPWv068Q3vhvw3pc1h4pvbWzgkba1rfy2OnRbG6jYnnzbh67cnrmvgb4mfCDwnq2qnVPgbNq&#10;GrXkozeafp9nczWi7h8265uFSNl7ZHX0FfYYDOoYnlhiadmtpf8AB0a9DwMXl0qLcsPL1RVbxH4m&#10;01rHw3+0HokVz4bZxZ6B4niUrcW6p9yaKe2khjdguGYSHdj72RkV9M/8Ifqd9odxNqt3F8SvDdrE&#10;I01uwkE2pWGABm4MavF5UaAk+QolxjhutfCvhn4p/Ff9n3xBJBb2DW9tPEIr3TbwpLFJjOQmd23O&#10;eg4r0Xw3r3gbWtSg8dfAt10XxHDMftHhS5El4t4xOcbSFjIJ5wBgDoQeRWaZZJ2a2fVbP1t8L81o&#10;Rgsco3Wz7Pf7z7x8G+I/DfiXwwvhTxxdr4m0BlU6DrNrALzUbFUZsBpbffcMqcFH3RuuPnB6Vk6J&#10;DbaPcDW/hZcR6xpjlrXUtUt1dtkYbBEtpY+SpmUqQ0skqtyTIr4rNtNDutf08arpbW3hLxhf2pu9&#10;Q0mAzTQ3r4KM1za4ggGf4iC0qjILkcVwXhrWn8N+Ikh8W6LZ+DdeEix/2kgE+kamCpSNI1RTFKxz&#10;8qTuGTqrZ4r5aDnHm5X6r+vzR7K5LK63/rc+iLP43slwNO8EzaLLLbXIt4Br85ntZQCDIkMw2r52&#10;CMRrFuB/vd/qnwr8WdSghj0u6lGmXs0SNNYSxtC8kmOqecY9qZ6M0ZY18j+Mr34WfEoQeGfirpy+&#10;FNRx5NtrEIVrSdYwXR5ZrgzGEEnmMxjk/IxzmvBNem8UfCnxBBe+Pr6OfQZmEYvdLMv2W4XblBG4&#10;U3Hmt2+0SNCeilQcDz6uHnNOUZa9v8nt+B20J0U/ht5/8D9T9b9b8P6J8X9MbQ/Euni4iCbSbqNp&#10;YyxH3oydiv6EhSD05r8tvj7/AME5NbTV/wDhIv2fYBBHcOX1e01C58qAALhXt42V3XHddxU8EKDx&#10;X0d4U8V+Orqx/tTw3LCdIdEjmsHna6u4lZd37+UrDbx8fwo8v1NfQHgnxBFHZi1s7+9zLgrZqqRO&#10;/r5Tny1Cn+9g+xrycBmGLpVVJJq3Tp9x6eNyzCzottpn8y3jH4bfE/4YtcaZ8U9O1HR3mBW3ku1P&#10;lygngRyrlGPHA3Z9RWFo8UsK3FnprO7vyJDkEOVHJweoPNf1xTeEfhN8R9JudA8Z6XGY76FYrm21&#10;AmVZ9nQkzD52HOGVeOcetfnX8ef+CX/hrRNOu/HXwNv7m1kSKW4OjSsJoZGHzYiEhDgseBtY/wC7&#10;X0+UZhKFZTqSsnv6HwmZ5DFxapK5+Nug3mqxQ+Rq0wkcAAMB3HqcCuqju1OMnnHY9awNWt7zQtUb&#10;RvFtpc6feKSuy4QpuI7qeh6dj9cVATPbtlCGXqHWv2+hODguR3+d195+U4yhUjOXNGx2KzDcADzV&#10;8XB46fnXDRakCRk/NWlFeZOCQatxOVNXszshdECkNxk5DVzYu+B1/wA/jU63HHfmuDE3Wx0KmdKk&#10;+Tg4oNyq8GsdJiQMfSkaRSc5H4VwzLlTsa/nBeV59zTRN827jntWaHPTnHqKlEihsgfnXLKbRtGG&#10;mhq+cSd3vTzKVG4d/WscTsGzTzcbj3rlniG9jT2TeyNYTZGTil88A9QKyDOVOBTllyc55qHVH7CX&#10;Y1vPJPUUhl56isgy4GeKcJiOVGaPasXsjQeRc5JP4U5JVzx+tUDIWG44GKTzO4zWX1pl+w7GiGFS&#10;bkIwT71lCbJwCal80rgnFS8Q3qJ4drcuGRfujpUiyLjae9ZxkLHdUgdk+9imsSNYZt6F4Sr2zTT5&#10;a8E8mq4mJyAOKb5ueSaUsYkNYV9y0ZAeAc/WnAkjk/SqAJJDZPBoLMzY9O2aUcdFol4aXQvZIOc8&#10;d+aQuOozj61TDZHAqQOwXFP63EawsupMXX3/ADpgkXOffrUJlYjiotxJ4yB601i13KWGLbHncuDn&#10;8KYXXdgk1BuwcDkUO245FaLGXIlQs9y0JAeMk09XIJ5H1rPNM/H60/rZPsWavm49KC5J5xmst5Rw&#10;c4pDc8cYqViUUsO2a7TdiBTopVA2kj2rFEwc96cLht23imqxMqLRu+aQNw4ppuH3AA9fQ1nJdssZ&#10;Xav+9jk/rSpdgrgYJrOFZyvcJUuzNBJ5s9TV2GfLZf8AlWILrvzmpBdL6GtVPWwezaR0I8rGQRz0&#10;pjKDwuOKwxdr3zUi30Y5b6U3UZMYXexpMzA7RzUBPeqX21G7n8qlF1Fjr+dVCu0OUEWUfB3AkVMb&#10;noAT+NUWli2cEVXeVOhrrhVvqZOMlqae/BOzBx0pzXe4beK58uUO4E889aga5KHLY5rrg7kpt7nU&#10;xt5bbSR9aJJM8E5B9K5Q6lIncfSoW1uTqB+FddJvuQ6XY2r2xecfuHII5A+lcvqelajMpIKscYAz&#10;jirf9u4B8w4Oe3/66Fv1n+ZTgerVWIoxknznThoPmVjCSzvEPmSRKTkHgZPpisweHJ438+YBEYEM&#10;GHJ57j3HBr0vSY/7R1CPStHje7u7hhHDbxKWkdj0CoAT+PQDk8V+mX7N37DOleOYbLxL8WZrpllY&#10;zHSbZDFFEkTgeXcTPtMjvg5WP5VXkux+UfL4mvhKUoqUNb/M+kwmBqzV3oj82/hp8JvH/wASbtrH&#10;4eaXNfrCVhmuFVUggc9pJmwoY9duc98dK/WT9nf9izwf8PbgeK/irZWPiK78na0N0xNpbMCNxSHY&#10;24g9JH/ADOK/Q7w18H/B+j+HrfT7TRrLTBD5kcaaQWijSMOxQrkLk7TySud2fmIrp/DPg7SRbkP5&#10;kaJn96ZchSOocEbT+NeFmeZ4itpTdor7/mfU4DB4aEbzV2bWkax4ag0+OLR4LaC3tkEcUVuyGIDA&#10;woAxjHTitSLxBFchYVkeMEEsipgceh5/KuE8T+HTo9kw/wBEZHcYWCIxSs7djg4Y8en5V5ZrGvTa&#10;Xdw6bfq3mR7XSyhIJcAcCZwzbR0JAyT0rwZV6ikuc9BUqLT5T2fxD480uzs1FvdBtzGISYJG9SPk&#10;UD5mcZ5UD614Z4k8W22oRTXevSTabYRg7559q3MqnHEbDlTn7qoCW9R0rzrx/wCM9GmmjjuZLS/1&#10;NUaGxsYFxBZb8bndl/D5QdzAYJHJrx7xFqGk3vl654tvftPkBY44YwVigYn+FWJ+Zu5JP1repUqS&#10;32MlSj0Z0eof2/4n1Dz/AAEhtNJAy1xdOY7gt3ZivRcdhj3PYcF4fmhhZv7DuIZIYX5eBykbFTyU&#10;OcEe+Mn6V6E9r4kubMyaPaWMlpLEGEbNtUkHjf8A3vwGK4bVLiTSL9dOuba1W4kAmit7IGKTPryc&#10;EZ+ma4MVg3bmTO6jib+60dXeeKGtU+fyUic7iq/62Rj1AUcn3x+Nca3iiS6ullubDyCpxBHIWz/v&#10;Edyf5Vm/6XeTDULlYY9pAILbXX12/rx/OtOzsbvxROGiZ/s9sTE1wu2RmPUBFfbtA7mvOjC2tztc&#10;r+6aWhatFf6qNPvIGSIbpysa437TyFLAD617lF4902CBbS1tZrWFVUKp2njuSVJP0rzXTNP1jTrH&#10;bNvcq7bkhKOWQDqSWHPOdu2opYbW+sDdW2yOZlwXQYOc9wRkfkazq1ZPW5pGlGx7Lb+J9M2RymeJ&#10;A/yoxYKWb6Ejmqs2tS3DMEkV85PykEnHp+FeAR6dFcLJIXglmLBnZT+8JHchlAOPSo/P1KF1hsIy&#10;QxZvldY+xxjkDjj8BUehatfU9xDrc/Ox46YK4qwts+0odjZ6EgHgeteA2/iXxVpU2L0S+XyH2nzc&#10;HPBIYYI+hruNN8dXF9Ym+tJLecKxWTKmPDLxt7Y/ICsYp2N5R6nozImdrkDnlcdfavbPBfhqy062&#10;TU78AXDHMcMmDsU9yvHJ7Z6Vy3w+0O51uwXX9es2t0lANqr/ADBh1DlTyPbPXrXea5qel+GdLuPE&#10;OtTwQWVuhee5n+UIq92479APwFe3gcNye/JHl4zEt+6mHjbxb4f8D+Gbnxf4rvI7G0thmR2JLSOT&#10;hI40ydzueAOp+gr8iPHnxG8VfGXxK3irXVFjawgxaRpwkLi3h6EkknMjjlyABzjoBVj4u/FTWfjR&#10;4gTULuVrLRLCY/2Rp5zvYHgzzDp5jDtnCjj1NcdbabFc4eGeXeoEeCcBcg9hxj1/nXq8zaae550F&#10;rdliO2k2hUGMjOZDwcd/8KztS1i+gRjMuyHlmeLGcDgY6e3aq2qXcmlwSJ5qSGAcqG+8X5AII9sC&#10;vG/FvjgnZosK4MxxJOHBER67V45GTyODiuBQl6nVB8zOa1DxI2veI9srssEJKRFuFY9MkdBXa6J4&#10;a0q5liW+s0u4BNG8lq4IDNu/g2kFWIB+YH2ORUfh/StJvrR57oDdJ8sr9Tk8DH9APxr2HwF8OrzU&#10;LifW3VZdOs42j33B+TzgMqjqpDKcHhgGrkxeJVuXax6OGpe8kj6R8FaD4OivXtvDbKbhEEE6eWUk&#10;gDAOylTjHXPTBPQmvcNOtY7eJYwq4AJHH61474f8Savf3EcqpaottH5ImjQl2C9uf4ePXr2rs4fE&#10;t2jMMYPJyF4/Hj9K+fp0JSvI9uvXirRl0O0eyheTcSVPHUkfng/0qK7gitowGMmGBO4Hg4PfOa5R&#10;PFF6iYkZJXYgjfFgEDr0I59DU0Xim8lmYCARxo4jLSKUDg8/KRuGO2cD6UKMuxj7Sn/MacKzrGY5&#10;ZBs4YMyYZR3GRWtBC7B5xPbynsGLKSO5xyOmKyE1icIZoY4z8uCvm479V4/St/TNQ0u4Qie3fzCj&#10;DhgSeegIJ4/AVfTY5ZNN35jp7K2aCIuBkldxVZcZbsQSB1+tcT8UtdtNJ8F3VzOVQCIk/ahIYc44&#10;+eJi6kY4IyK7KG90aYKPmDDA27SoX6tzn6V8o/tWa6ml+E3/ALIZ5S0REraff/Z5kyOrxtkSDnpi&#10;u3L8Kq1aFO+7OPF1nTpyaPyr1rULzWvFE11dXLTxiY+WfPNyig84R3GePeuJngkvvETLePvR5lC7&#10;wIsKvBDMuRz616FoCaRcWU2pRSPIXBRmKB2DY6vj+YFc54cspG11GLSELIQ3l7ScE/eCtwR7V+9U&#10;aUYKy+yrH5vOblLXqZni7Q00TVTZRNIoCCTY/JUn+HI4b2Irk3OPmRTkDk13njnUIm8RyrAySxxB&#10;Y1dQwGFGCOc45z04rkNv7tnjQpuPOTnt7munD3cE2YTtzOxw/imztdS06SK6haQgfJtbDDjtXzpq&#10;HhfVbueK5sbq7tmgHlmNSGidRnhkOcnHUivqiaBJwWYEgDJIAGfrXmXiC7Ok65bpGsCQSpJlQNru&#10;Rzx+pJNbEGZFI+oeH4rPT4maazlxIp5IEse3IA5yOSKnmurix8W6rLaM32uEJdMxJwRJ5adOp+4e&#10;MdRWz4W1FLe11O5tlQTedbuI1GXxuI6jtxTZ55nvdV18xmRyulwAluWeacj5ehzgD6AmuWpDomKT&#10;shllqa+IvGBkQNE2mM9tPIAcNJcBJCCD3BB616Z5P/TZvyFePWWsR6T41bw8j5vNXvpr683ZZ98n&#10;ypuPYiNQw/3j617B/ZF9/fP/AI7XzGMoydRvmNoqFtT/1/5IIvskh80ZcEdN5HP0zWvFbacD5ypA&#10;jlhukCDJ+pxmqRtbNjvUBW4Oa07aPBWVsYzjcOA3rmuGnUSuXODRbRbeWXZGMsuCpCnb+f8A9ete&#10;6jRYD50W9GTbIcA4HXgH3qIIrwru4APbkfnVkz2KxtA7L8y4KjtnvXXGehBJFau8CeTJxwMkY+X0&#10;FWooIY3yoG7oGbn+dZunysLYoxLqjbVbpketaab5CcgAep5qwNaONwBtYEY574NX0DH/AFbfpWHB&#10;Fcm5MEg2qOjhgd3Hp1rRjhFs370s3f0AoA1GE+zdIeAOF4zk16N8HfHf/CAeOLbW70FrNs21/CQW&#10;BgkIB3KvUDrjFeZJHFBggFdxyzE8CpnuYljJGchRkdc1jiaKqU5QlszSnVlGSkuh+4Hh7WtMu4I9&#10;X0B5LixCF7aDSdJZIwD0JlnUW/fHyknPU1qfZNTmmfUtWiltBKGLya3qi28cSAcFYLQqAccBXfgd&#10;OtfNn7LXj4eNfBEWg3seuX95oq/Z1tba6MNqsP3ozs3xqT19TX0i1je2VlLrRh8N+G5txcXGqH7d&#10;dFR1Y7mhVSB0Idxnqpr+fcxwzw1eVKX2dPl0P03BTVanGpHqO8Oz2LRyy6L/AKfDcSCKBPDunja7&#10;jO6R724+RgP74bI9TVPX31vSbiGSbT7aWyupEtrttd1Vm2+acK5jjR49gOAR3z1FTXut2+s6MjLq&#10;XiPVwudv9mxPbpOc8EmFI0Knrnewx3pzaKt/af2lN4dsI5J4Tvn16WOPafu7s7Z3IyOMdPauO6bu&#10;z0JK2huaVf6ebl4otQsrmG1BjS00CyMkcYX+FpB5ig5HRthPTpSSteXkQt/7NfybgMJZNevihaPp&#10;tFvAxAU5HXB71x1lfX+rrd2154nE0VqscT6f4RtwixbSBtkuSJpGJ4HymHHpXQSWa3QivrTw+jyk&#10;CNLrX7oKMAYy28SuScf3RntTT5XoJxLWkwaVo0S2OgS2VpBbKYjaeGtM88LIR/FcBZEVz33FWz1N&#10;Z+s+GtQ1m1lu7GyvJJ3QiSXXr9ljIbqHgjZo8f3QVO08joa27LV9eu/PXUNVimt7aMLHYeHLZpJI&#10;25yWuJS5c9lCJEe5rE1Cwmi8nUU8MebsJJuvEt/uVARhn8vMxOO/y/lTd576v5ChNU9jy2+s/Cfi&#10;iCXUtU8i81bSY5fJ8N6UIjb20iMImnu5QxVHUZ/eOyDZkhSzA1m+H/hD428SabearZQywWz2st/4&#10;i8QuFEBt4E2+TZyMQMIxEaeUD5YDN99ialvPGVj4k13/AIQPw/4i0t7i8ItLfTfDyRLHOqgyNGJi&#10;0mXABOf3QUZypFfO/wAbv26fCfiR2+HtnBf2WkaKIbEX87z3lxOYRsaAySOU8veGbK4+821QuAPp&#10;MnylunOtVu1sonnZljo8yjG1+r6HVaPq+l6roX2j7Reab4XtpfsdtBp7mGW+lVtmIyg80Rk8KAwa&#10;QkljivUPDGm6L4cnu9Vjj8P6KsiwrHPfFZrnYM8YBXlj1G92YjOcgCvn7wf4v0v4jovxC0LT5ho9&#10;q0Wk+Fo7lVikn1Fw5u5UQPgZG1dxBKqH6Dk+jeFG1DRNUn0KORbvV3h+06prc0O4Wkk4ykapkMBg&#10;/u4gybUG4kZ55FJxbg9PX9fM5prmXMtT1K/sNQ1vUQktzrGpJOUG6KCGzt0bB5VJV83aVznjoPSv&#10;gD9o/wCDJ+ERTx14UktX05pv+Jppi3Ikug0jEfaY0wpxk/OqcfXrX3hYa7FqNlAssuqeKHwwmubO&#10;IWentL34Ro0O3of3kh4+8a17DS9Vt7YoYPDWgWbAyGIQm5kaPf8AM0jAxRj5cAlmcD0OcD2cqzSr&#10;hJqrDZb6nDicPCrHkkflRomoaP4g0zaXjurOcHIAJJJ5yOhVh69jXlWu+Ftb8PM10s/mWTSYhlWM&#10;sUz0Rhnr79K+lfjb8DoPBSz/ABR+Dd3c6vpUsslxrVittshjAYl57eRQikA5+VVP1PSvKvDut6X4&#10;m03NvIkkEi/vYwcD3EgHfv8Ayr9hwOZU8XTVSn811R8TiMJLDzcW9DyWCWeY70MrDszjbnHoK9n8&#10;BfE3xP4Qjj0+K91NtL+0eZe6VDeXNtDOD94ZidSpP94fjXD+KNKuNEuxd6YBcWko+UqdzxHptYcZ&#10;HofzqlaXWpXMQkaOCNDkeWzZJ5xn5en61NfCwlHkmrr+tS6VdxtKnI/Z/wCEmnfBPxnoVr4r+Hdj&#10;ploYyfMt7LSmvNSgkA+cS3F4JQjHHDHbu/hNewT+GdCgRLnUoVmUhnkbX9SURKPQQxkxDnqMDH1r&#10;8Xfhp8RvHfw01Nb/AMK380MUpU3VpCzLDOsZ+64/TOM+hr9VPg38UvAHxWtWv9IjttK1VCBdab9m&#10;bUtSlIABkinm2xqpOcHaSM881+S5/wAP4jDydSDcovqfeZVnFKquSejNvxj8NPDPxU0tdJvLD7VC&#10;/EE+lWQtoo1PQC5nILfVDivzo+Kv7Kniz4Yayt1oNu14rSebHJZyCSSBV5BZk+b5e5HHvX7Fpb2+&#10;nWYuNTgMcMnzM/iG8EajBydtvENvPHy4rQgL63Z/2I4vNQs3ZpUi0u0GnWTJ0CszsHf3YPgjsK8z&#10;KuIK+FnprF7p9Tqx+UU6yu9/I/Lzw18ftTg8C/8ACA/HnSj4m8OooW3jgeO0mW5U5HmXMSiUHv5g&#10;Kt33HJr2zw/o/ibxp4TkjSxi8c+E7geSfDtpdXFzqOm2ynzB5lztgS8KdAjOZOm0kitb4s/s4WkN&#10;3Lqfgy40yxu5Gy+iQSNeSSDqwZFU9fTBHvXxVb6t45+D+ug+E0utPuRK32vRbrdHbXJGW4HygZ/u&#10;sR9ecV9fGlhcXTc8K0pb2ff9PkfNznWw8uWtqj6jtfh34o8H6dHD8HZp/E/hdopL248P6k8dle2K&#10;P18h5pI55EXBHkykZPRuayPg14kjRNY1b4Q6lb3dutyi6roWtWsWnxWaPuZ0hmuS89tI53bmRWjJ&#10;5Oa5GD4w/Cn9obUIIpUl8I+Pom8jStSsFi0+BZgMBbk4Yzr6qzr14rkPiZreqaBdMvxk0Qaf4pSZ&#10;ItN+IWk3LWlkE6qZvKhkSRR0KlTuGeAa82OWVHKUJqz87ffr8XqtTpeNglzQen9b9f0PpnT9M+Hl&#10;3LIPBMsvhrW7m3nvYtH1medbT7Wcp9ssZnkQTvnJWS04OQWQjg+6aHc+LtJtluvHMH2ozMsMNxpc&#10;LR6tMqIWM0s0sQaaFiPlELRsTxtPOPki08b65ovhHTvEfxjsobzSlmil074m2lncXVgZAcxlEkRB&#10;bOGXaJQShOMjse41nxZ4htpTr/iAQ6v4VvjHMutPbQT61bqVGZIovMEUqd1kRQ/+wep8ivh6jnyW&#10;v/Xfz+89KGNg0nsfTHh34j6lqtt9r06ZdVt3T/R2sWY6lAmSCJkh8yS2xg7hK6N6qK9Ytvipp01g&#10;thPNbaiIwFnVS89zG3UoIVDuXHqzfiRX59ahoPjHxXOPHPwG8S/2jpl48B1HR7/N1qU6RSbmiK2z&#10;W8UaMpx5d0Dnorrmt7wT8ZfBulald+H/ABVZDw7rdjPN5hihaC0tQozlrK2UyAt/fed0P/PQDivJ&#10;llEpp8kndbrqvVHqUcyhF3mrH3D4i8B/DD406I2n6z4eS8My73j1VAk4RehUSEOoXGfkwfevzn+J&#10;H/BOvxDY2Nzrnwyf7DJGrSR6Nf3Bu7eQAk7Y7oqskRx0WVWAOcvjmvtjTPiRrFj5WmX1lb2S3qo1&#10;nezYa5ugekz2ttNuKDqoZxn1r2G1n1u9spbPxBr19NZFSWudIhh05QMAbEjh86diOesuTXTln1jC&#10;aU6jXl0+44sxlRxWlSmv1+8/mj8VeGfEHg3xBP4U8cWE+k6nbSeXLbz7TzgHKSIWjkUg5BRiP6Y5&#10;Se1OQdyno1f0za78D/gL4n8FSeGdchkm0+7825Y65PLPcPLKTl089jLGSckCMqQR+Ffip8d/2J/i&#10;f8Nrr/hIfhRp2u+IfD0qyTPGYC91aIGGBtUK8qYIwdm7rnjk/ouU8T+0mqdTR/h+at8z4HM+Goxj&#10;zU9fzPk+C93HBPfFaiyg8KelYkcSpK1nfRzWtzHjzIJ42ikQn+8jgMM+4p0sk0HJ5B7ivaqZlTqT&#10;5U7P8/Sx85PLpxWpvpcENjd05qXzgVx71zsV0rHdn8KvpIr85PHNYzrrY53h5GxFM2cZqcTnuM1k&#10;rIoIY9KvjGMiuKrWNYU7LUtiZehz9ac0i9M4rNZmXBHY/Nn1p5kXFcntDW5eDnv/AJ/SlEwRs/5/&#10;pVASfWgS4PPNRUq6DV2aPm4X7v4/5FJ5pxg/pVRJTtxkmn7xjiuSVexSXYuAnA60/eOmTVMTADFK&#10;Zhn09zXNPEX2OinG6LRYDPH406ORcZ71Ad3tTI2ySKzeJt1L9l0Lvmn1pxkJGRz/AJ+lVaQkDrWT&#10;xJp7GPYsh8g5ODninjBPUkn0qpmkLhcZOKy+sI0UUi7lkcZyPqc04sM/MTjrwBVASZ6HNO3MeaTr&#10;+YcqLjyKWAT0p5lGzGP1qhk0zzO3NT9Ytq2S4Jl/eW4FG8j5V6d/61QEme+Kdu9DVe3T1TGoot+Y&#10;3QHinCVgMDBqlTTKqGrWJ/vA4J7ov+arDG4t7Dj+lN3RdMHNVFfI3Clyc5prEN9SfYx7FksvGOpH&#10;PFNcptyevaoC5zik69auOJsJ0YvYcwAxim89aO+aOe1bQxT7kPDp9R+9hxnP1pN4GcelQZK9uc0o&#10;Yk9R9K2jimtDF01siz5gUZyasWsN/fM0WnwXFyyLudbeJpWUepCgkD39azWYhexrofDPjnxt4Jkl&#10;l8I6ndaeZwPPNu23eFBAz3+UE49M8V14bEwcv3m3luc9aElH3FdmXL9tt/8Aj4ili+bb+8Rl59OQ&#10;KaJweSMj613HxJ+NXxR+L8VjB8QNT+2Jp8PkwKkMUGeSd8giRN8nbe2WwAM15cpZTtyeldTqJshU&#10;+Sy3ZtecPXil81VJJbisjzPlIzxTHuQBznr1qhvzNw3OFww/KmSXg24b0rBa6XGMn/P41H9qyOet&#10;ddCK6s56s+xu/aoyBk9vSqU0xc89BWSbnaOW/KqUuoFjtT16V3U59AVJM1JLuJOM81myXbM3yH/C&#10;qTRnJe5O0Dkiu98A/Cjxl8WbpoPBFk0sFuw+2ahITHa2wIzmWUgjoOFGW9qupjqFLWcrLv8Aoehh&#10;ctqTdkjmFiRY/tM7qVzycjGfTmvsX9nn9jz4j/HdV1xt2m6BuKNdqFe4lIHRIiQFHqZMewNfa/7P&#10;f7Beh/D6S18Z+Jkl8RaiPLuLK6eIx2UBZAcxxO+4spOVeRAwxwq9T+pmnWM2kWcb3x+fGf3m8Y9y&#10;xyCfWvlMbnk5zapPTv1PqcHlMKavLc+X/Av7Kvw8+HXheDSfBGnw6bfq6faNZmt1u5bkq2W82R2E&#10;jK3PyAonQgcCvo42/iW0sooNOks5Y4gI0hlV4VVRxldofoOQuOn1zXpVgLe7hDQujgDKlSDn0yPr&#10;WZqd5a6XFLqOpyCCOJd7lwFUAAngjrnHQcnpXiVfe1k9T1YzUfdZxS694u0ODzb/AE2a8VsKX02S&#10;OXyye7RyGJwoJ/hyTzkVwvi79oXw74fKaG1jdT6lduqG2uUeFURwf3k2QQFx0UZJ9hk1x/i74y2n&#10;iLT1s/Dtw1vG0u3y1UreXC44YNwIogcEtyzdAF5rxC/8U6V4ccJqkf2+8jJMGnQMoEROQCzfwg9O&#10;csfxzXm1cV7P3ea520qCmua1j2LxH8RdQ1HTpb29nW1gEI+0X8i7XI6lYgdxUHsF5IOBzXzZrnxD&#10;8R6hJJbeF4BFp7RNG13cBRcOSMEqrH5PY5zVWK91zXrpL/xdPDAwl3LbyBjBCSePLQe2OTznrXSH&#10;Q7q/USuIWRf9WMeWPbI54rklNz+JnRTSg9DifDemtf3Cu9stvtRgJIR5bd885KHOfTnvXq1roHha&#10;6UX1iGt5jEsckkjZL7MlQeSD1PbNUJT4g01FstMRC0wQbkXK9eRlhwMY5AroNPhbT4xNdRxPMnO9&#10;QMAnsp7e9W1K24KWt7FnSdNtrVft0Ab5/lXy9yKMfxbThevoPwrzXWvh/ZaUJ/EdvqFyjGUNNLfq&#10;spZ2PALgZPsMcdq9Lh8XxuXs7y0fcFO1IwG3FeRz2z61lHwK+uXx1TxMHVlAMEA+ZIc+iliCfWiv&#10;L3NScPF817HkX9g614otjMH2qHIWTyTGXPQZPAwecGun0XT9a8OoLW4UKcFQyHgr0zgZA689K9Sj&#10;8Bx2cYe1vH3dNskWIs9iArNgjtj8RVS90bV7K3EUYFxkFWVMbiPctt4xXmOcraHpOMbnBTazeqwh&#10;wCfupkNk57ZI5xVaLxAIT5l1vB/1bEqQuM+hBwa1rx7mKxZLq0cAE+UwG4kD25wfQg1lTQaG0iXt&#10;6XK+VskhJYx9QVZ1xgsp6Egdx3qFLWzLS7MptcaXMRsYBwS7SMSTk4wRk8j2qdb/AE62fy38qYyN&#10;j7xJBx1wRwParEumaPKy3EUio8nCEMc+xXGMAd8joaYuk6i9003mRTKEAjBUlhjqdw7H0qeVDkns&#10;iaWPT7rE1vE6PvDRSQvjDLwSuSe9ep/DT4Y3/ie//tTVJpmsLdwfJZtomdSGHAPK92/Ksf4deCNV&#10;8e3e29t4raKycO9yhLAjdxsbJy7dcEDGO/GfriDSrjRUYWQtwhx5ZiUrtRf4Spz2Ay2eTngV6mX4&#10;C7VSRx4zG2Xs1uEk+qQsqW68h8Km/b26YGRx79vSvza/aT+Jnib4q6wfAujKlpouj3refeXDbBdT&#10;RfK3cHy4m3ADox+Y9hXsvx6+Ouo6WZPAHg2Vre+mOdUvQwLRKeREjAAo7cEsDwOO5r5Gt4YpFVZl&#10;Jbbu3Llgexz6njrXbjMe4aI48Ph76yOFl+H1tI6Pf3txOGwAloNkbntuJUk/niutj+GuhxbriE3d&#10;vIByscjbckYPysOfwrqNPs7afBIcfwjgYx7YrodUNnBbAQTNuztLBuB7YI6/jXn1MbU0V9zrhQXL&#10;dHzj4r8JeI7CzkfR7uMuPmjW53IQeo6/1GPwrwyHwz5rxw6xDLFM0mXEq5DNn7xYZznHGO3evoXx&#10;frdtNMNJDlm/1knm4BwhGQOvPTp27VwF9cXKXJtXUMvmhIWOdoB56Y4OM9MD1raVdvYiNOzL+jeF&#10;XniRLGSQHIRyi9TngEDv0H/1un0p4Z0KbWfC8WlpeXTRzHzne2cZMakRsJAVyTlWALDIbPfp8a+I&#10;JvFmjX39oeH5rwbtkvmxTKEiZOgC8EGQgDccgdsc5+qPgZ+0PHrVrcaNd3kiasobzdNispVZIXwX&#10;ZjtD7VYgMDwD6Y58PEyk5csloehhcXGLtbU+i9PtbGzQJZI0SIAgbHzkAY5OOc963I7jTY08hQi+&#10;mQCcfj3puhXsGp2YkuI5EXLKyOpVgVOMgMBx6HuK1LjT7Cc/Kg3f8szt+Yjv+OKwqWtY6FK+rMx7&#10;XSbojO1TgEMGwMj86SXQo54y1vh0XBaJnUjg4yAMH8ary6Tbg+TCWiLDcrnJOR0H0NXbTSJ4iIVk&#10;kO8BlCgqQT3Ge/tVU4q17mVVvsUj4XhurhpbN2VCx5XlVYdz3/OtGLw9qlsRNFIjMny7gAQfUZbj&#10;itKf7XZ5spXUKoG5VyrOevIwePer9u2q3j+VbyiXC7m2oBtA7c8n8ua7afNbRnK0upnHT9eFs8kU&#10;aty0hMZXPAzwAc/gM1+YX7VXiS41mVdNvP7GuvJyqyxTNDdp04KkjJr9PvFt+vh7QZ9UvXktEgHz&#10;XccZk2k9yADkZ/IV+NXxw8Ran448Vy3TT6RqHlSnF/psPlyleyyep96+q4RoKeITS2PGzqs40rLq&#10;eKR2uqaFpjXAmngWQ4KjBQqOhPoTnrV/wnd2cV/9ou/JEZORuOx1/wBpG/mB1rP1i6kkSOwukZZU&#10;baWzlHyM8j6V0ehx2h8PXP2yCG7gUDKRcXEB7sM9q/Wa7TptvqfFwWqschqmrWl/qU32aXeWkYl8&#10;bcr/ALvpXOahrK6VCLh45pE6MIUMhHfJA5wPWnwW9jFcmTyEEnzMGH3gMnHI9f0rUNxawx5yUDYA&#10;yuW6djnn9K1grRSJb1PLfEHxBtLS1tr7S0EyTXS28hlDIy7gTkLjnpXDeKXvNX1CC+ndFjjU/JHu&#10;LHPoSAMV6p40sZbvRZIrSNJHX96hOBtkAyDznnt+NeSONTn0zy7iRXGSQY8AhTTESfCa9tL74i3c&#10;N7HJHbQaYz/vc7WbJxkDrz0r2iTw+WSKMGPy7i9srq6nhbbsQMrDYCMcFxkH0NeT+AtISz1pb2RC&#10;yqyI0jYJGTnkZ5AxX0eYbDTtIlvrggK+7yElHC4jwu72JGRXO1zTZE3ofKXhu0tPGXjTWfiPeT4N&#10;hq8cWneXID5rRq6MjrnO0rsJNe0f8JVff88If++68S+EOiPHo2qaq0CPsvzHIrAZjVkjJdc4OX3H&#10;Ax0r0zGlf88m/wC+R/jXkV6TlK50RrOKsj//0P5KklKtvcKT33dPzrUjkaWLYMbe4HXHvWUsayKV&#10;fAX/ACasW4VhsjPUfTpXjnRNN9TUieGMhfmzwFYsfw4Na9rbqS0in5iOKwkeZIhGApwMcj5ga0Ib&#10;lwFVxnAA4b5v5DiuuD2Odo6GNoowEmYA9Bj1q2BEWES8k+tYLyAoog2u3IYEjjt0rSi8iJCzOFKj&#10;GcgEZ612gaiyRxSA8kpwSOQauhhJKFzuAOcMOlYyx26oqgSHjPXJOfr0q7i5jQyRq5AXGxnxnPtj&#10;NAGqwWU4nDAHoAQOfqKdGYoT5m9u4w3X865VNVuGkMflGMK4Tfw43Ht61rvFM0OXnDknrKQo+gAG&#10;aewHq/wr8fXHw88Z2upC5uFsnlWG9S2uXty8TnByyMrcA+tfrHoVh4eNwviLR9L8NWzPGZ7DU9Qk&#10;fVp3DD5ZQzKmAOuPMwPUV+IkMdlIhRI0+UHc3J5HbJzX6ifsseJLbWfhk6i00W0uNML2r6rqshcZ&#10;P3SQAvyKD90uAfpX5nx7lj5Y4qO60fmfY8K460nRl12PfpPE2oeI7fL6/rGosJcTLoVrHawfKOnn&#10;DcqJgEZadfqK1ZNB0i/I8QeINN0y3FocW93r119uLY6YDGRMjOeHOf71cHDqGpaiksc/i6+1RWZ/&#10;9G8H6XGNnoq3EvnRooHHBU89Qa2PsUaXttf2/h6KaVFzJqmv6gz3EIAC5IfziG9gwHp6V+dui7dj&#10;691nfVanRW2t2p03ba6jdaipkdnTRbUnHfYnlrKQOD83X3rx/wAQ/Hn4e+CZmkudL1N75IAQddZo&#10;3kJYAiCGZ5bgtz/zyUDuyjp79DF4q8TqbF9bhs4VABttGt42nRc4BNxOZVGeekIPfjrXh/jP9l34&#10;W6ndHVTpeq6lfSOqy3EurNAJCc5ZiVmdye4AX2Fb5e8PGpy4lu3kcuKjXcb0d/M4Gw+Nnin4kg2v&#10;gm6uNH07zjJcSaZZs86KGAOLmRZHJbp+6hGOgbueQ8ZeCdb1/VoNUlu/EV6ludz3d7OsMMyKRuEk&#10;19PMsa5x0hBPPy17npnwW8MfD+JXk1uDw9p4jJlgur+4uWAbk7PtEsUPX1hYD0zireheE/g6k7X3&#10;hPw/rHi2V/3n9r6gjfYwSePLe4EVqMn/AJ5RfjzXsPMaVOTdBaLy/pHFHBVZr969f62PnnUPBvgn&#10;VLaaLWtb1vxRPHDvt9C8JRzR2Nsf7rXrgLK+cZeGIZPUAV4pf/B/xp4v0xdD0vw5aabpwmk80Xty&#10;GmXGTh2iRzFwMEEDDHGDyK/U2FvirqC/Zo5tI8O2qQt+5jj+03DFsKMswjiQxrlgyhsHjB6187eL&#10;PDfgjTtU1C51bU9a8XBpjLeW1n51zFGRhizRWCwwZxwRJk9+TmuepnE5R0fpu7eVlp950wy+MX7z&#10;/BL/AIJ5Z4SXwp4CsrHwhpF5ZatrdvZ/Z9A0mzhaSHT2nP8ApJllzuJbgtIQuUXCrjNa19pYjl/4&#10;QjQ3vTaNtu9e1KFW82WWRgCu7BbzLg53MANkQAX+HHYW3g7VbCwubDwnpcXhSxa2ctcXIUSANjyw&#10;1pDvfcMnAdwT3rjZbLT00f8A4R1bq5sJHmbU/F2u6nJCkvknlmbDHyJZ1VY0XIaNDwoKqK8mhiHO&#10;o3Jtt/1/wyPTxWCUYKUdF/Xc1rD4g3uvEWGi3MmnabHI1la/YkSWW4WNfnkiZ8Rw28WMAjJYg4wA&#10;Ce90zw9pN1eWk9lZrrV80Jd9Tnd70IwA2hpp9sIB4+SNiV6hehrgrXw2PE9r5lzYx6D4XtI90aXu&#10;6Ga6iRco9wXYLFbqoz5ZyzDG/aBiuw0TW9e1NJta0y4Oj6IkJ8q7eCMXV5GF/wBfEJlZLaIjlSYy&#10;xHPAxXr86WkX/l/wWeGoK97XPStY8B6rrtrEPG2rWukWSwst6lrtYumMFfPcqq++1P61+c/xu/Zk&#10;8KwXMOufs4Q6jc3NvB5mpxWwkn06dsszK9zM0SvJg9IUdeeDkEV9raTr+k6/dxz6JoN34haJQE1b&#10;ULhJLRmYc4ubhnZznIIhjKg8DByK9BvNM8R6xcraapf2ujacF3Xx02JYxEPRr66yqk9vLjB9xXTg&#10;MbVwc1VjP5bL9ScVQp1o8jjufirY+I7OL91q8D296g8m80qc7SkijBBDYLLg5HHSs6WysrRLe6s/&#10;kgldkEKHcAF67TySAMDnGPev0K/aC/Zw8K/FOOLWfgkkzeILY4k1JPNe2vFXjE17OwVpOBtZdwx8&#10;u3kEfBPh3XtZ0nXbj4e/EG1/s/VbSRoZLeVcedjjIU5y2OeOo5Br9fynPKWPir6S6r+uh8Hj8qnh&#10;HfdF6zk/d5tn9xyN2fwzWpa3Cw30V/5syTxtvjkjO11YdGBGCCDnmqd1o9tAGm0PawAykW4Y/wCA&#10;N6etcjHrbvMqXClNrfvSG7DsCetejUh9lnLCet0z9PP2f/2qLf7dBoHj+402yvm+WHxbqMcl1OT/&#10;AApLydvf94Wx2avvaPVNN17F2Jdf8SCRTieNxZ6YzHod+6NGU+v7z6EV/ONd+I7tnKRKpiA2MT8p&#10;IPQnnjHrX2R+zn+0vbaHJD4C+JLR3un7U/s2e9vZ4orMc5RjudTG54DFcj6V+c8VcLaPEYZeq6H1&#10;2TZ6ov2Vbbufsdps0mlWkccNxpWjLICXtNKj+2SEk4I8xVUMR3PlmvD/AIreBfC3jnT2ml024kuk&#10;Znm1TWZxERgZwEj3BcjnlVIxgjmr8etaTHZxzXOuWNjb3EZ8qy0IfabiRO2yVlfeAOmI/oRWloln&#10;rGragl54Z8PajcmNPLk1DxTdyxbVfGXiilWR2JxkHywB2wK/P8LOdKSmnytf1ufVYiEakbWufjv8&#10;YfhZ4ptL8XyWEcsMfMep2BeSMKmBhztAZgBwScjGK7L4RftZ+MPBmnr8OfiFv1bwxMnlXNvtj8wx&#10;dwdwIYD04YevSv17l0+HVo7jwz401CGbzd0r6DoEReU5/wCerorSBWwOMxfXrXxT8Xf2C21KGXxH&#10;4PsDp9ou+UwSSqJMnuwG7A+rE1+h5bxFQxMVQx0bdmfH43J6lK9XDP5G74b8NXMehTfFT9nqfRJt&#10;E2M9x4E1q4S7S5VsksscmFWYDgKSzHoW7V5xb/BnRfjFZ3mo/s73jaB4jFky+JPB+tN9j0m2mlPz&#10;LaoWEsbFlzmJPKb+NRzXxwt38R/2dr9/E/gppLma1PNom1S+336derDkV6nffGe5/ac0u1vvERg0&#10;7xpFIsUItYtqvbjO5DKpXezE5LMcDsveunG5TOnJVIu8eklv/wBvLqvM58NjFJOM1Z9v8n0Oe8FX&#10;XxM+E2u3R8G6nLouvWgEWseH9SlWFr8IeRAgJiu4fQq5PPFfY/gv4leA/wBp+CHwJf8AhzVdF8U2&#10;MdxJZwaLZ/ZYzsT97IL5wGVCc+bE4IK8fPXj8vju4ihtPhL+2Ro99qumwg3el6hamKLULfIISWK7&#10;RSzxr2CupHO4MOK9B1Dwtr/w+0qPxN4dvbX4i+F9R8y3t7iwuJLzXdPtZRseOaGHH2hUUYYqiP2P&#10;FedmnPpKpH3ntJdfmtH6M68A43fLLTqn/wAH9GULTxx4++Bk9t4A03UNE1G0YrJqOl+FYZlm81gF&#10;lFzNADNHDs5HlvgNn92c5r6w+HnjOx8U3ptfhrqG/WI2ZZdHsJVt9KQhdzltRll/0g7OcKN46Mik&#10;V5z8AvHWnnwzeaV8O9OmvtKtMomoaNANMtp+u+Of7RtuDIAfnLdcAY656PT9P0TW/EpisRY3O1la&#10;/wDCFgjS291t6G7Csqqy5+WUINhPfpXhzx6UlGrBprr3+XQ9NYdtNxl8j6g8IeKfDn2yRreK0sNS&#10;jbZd3uk7ZDLIOoNy4bjPHWvd9B8XTS7LHX4BIJRtgFoHuXIPGZHVQoB781+cPiL44al4M1C0074t&#10;eEr2eOe5a30bT5LxItGgVW2qUl3IZCmeftBBB4Bxivb/AA/4w1S5lmj8E69pt3ZQozamt1Jb6dbW&#10;6nDFYVkmeWfaTtLRhlzwGrqdFcvPumcDdpcuzPQv2iP2Lvhh+0RpDbZhourRAC31S3jieSIBs7Gz&#10;k7D02k4GeB0r8UvjT+x18U/gtfSWum3+m+LIoRvlj0xwb6KMcl3txuyg6MwO4E5245r9l7bxDo3i&#10;GFHs2v43jwsEUYMNnPIOu7fHll9wK9An1bSzpskGuW0dyxIU/YY1eKMBcgPNKqoMDPTn3rGFedBW&#10;pLTf+uqNKmGhXd6mr2uj+XVJoJmaMExSqcMrDBUjsVPINJFfy20n7xSR03Cv3U+JX7F/wx+OE8ms&#10;+GtAv7S8mdZrjWrWZrdmQr8uDN+7lByDjY2QOGHQ/md8e/2Qfip8BQ2pbG17SlDGS8tYWSeDBxia&#10;H5s545iLDnnFezQzqM7Rnpfvt8n/AJngY7Ipx96HvL+uh86DUo5D8n86s/bdo4ri4Tb3q+dZyLye&#10;g/zn9KmaWe24mXg9+f8ACvSpxg9FI8CdJrodj9rZ+nQ96VpQD+tczDeqfu44q7FPjj1FOcbHFZm8&#10;JmPfvxUolbpjJ7GsNLnAGasC5LNtFcGIg2y4Jpm0rHO7NSbiw4JrMWfAx39KsJMMc1502ehDaxoI&#10;2eDTiQOtUxL/APW5pJJGbtXPUnroWo2LhIA60CTAGOCO9UhMABUu9a5KlR7jLBkyeeaBLj3FVtxx&#10;nrzT1YZyKw9sBN5rds/nTt7k7j17ZNQE5OaaDmj2oF1CoB5796USKufm71SpcnGKlVNQLvmAkLnr&#10;QxIIHvVIEgYpTIx49KTkgLfmAfKxGRRuG0sTVUyN600Ejml7RATs5UBgTTmJUZz3qrTt5ximsQBZ&#10;LncPmPPvR5hDdW61VDEDFIKftQLm5ict9eDTi7NyOneqNLnjFX7UC952RzxUf2ge9UyQOppjsuDn&#10;tThXewGiJyenSkaXuwBrOEnydaaJAO/PrXZHE3Vgsa0WH46U7dtHI5rKW428Hmla43jmr5ndWYWJ&#10;3kAPp3qsZSMkk81TllA6c47d6rNOBlT+Fenh61jjrUb6lp5QvqPxqBp8dOapNcjv61Rlu/7pAx3r&#10;1qdS5y+z11NaS4IXsKoTXrKOtZXnzTNmM555NRs8dv8AMxL89SeBW6rwjozSGHk3aJoLctKMyHaB&#10;3NWbeVpJ49P0uKSeeZ9kUcal5HJ7KBz+Ve//AAg/ZW+J3xrsBr1okOjaKQ3k6rqwdFuimdy2cSgy&#10;XDDBzsG3PGc1+q37O/7IvgL4U65aaxp63GpSy2fl6i9yVM1xMCclIzgQxKSDhQWyPmY9vKr51TV0&#10;nd/gfQYHJZfaVl5nxx8Av2APiB8QFt/EHxZtbvSdNmZJbexRozcTwhsSGfaxa3XAICsA59F4Nfuh&#10;4K+HXwr+GGgw+FvBOg2ljYxxtGsEMQ24b7xyepbqxPLd811NnpWqaTEt5NIY8YCxsQ2fQFRkdcet&#10;Uhqkd2PIuopY5lYyCZx5YxnHyZO3p2I59K8WeMlPc9qhh1TVonQWmqNGiWse6JcEKFXG0Y4AX0/X&#10;61Zj16G6SWZblkKMYkilTAcAfMRj8vwrm9ZvdM09E1CWdLVYommkuC/CqgzuI6Zxxx17V4xefEvR&#10;/EthMbm7ePTCPksjlLm8U4IKnGY1J6jgnuRWcmkrs3udX4h8e6F4UkkXw2BJqMshacO5W2jAHVnG&#10;UAOeFHzZ7CvnvxF8QfFOqa22qxXkhChWWa5cC1s9oCssMRwCDgku+Tk5HQVX8Y+J7W9ePUNYjhtL&#10;C2DDT9NjIMkjDqxGRuY56kYUd+9eRazd6h42uD9oWGztQoMdgH+UgD70j/xt35wB0AHWvNxGOaXu&#10;Hp0cKm+Zm1q/iC51q7uLiwb99Iux78fM0pUAfuskkDsCx+mKk8P28dlYmH7Ct1MSThslyep3OBzz&#10;1JqDw7o639xHYWckEaswxKSOB6Ka990Sy0vQ4zDZ+U0mzBlkC7jjg5ycjJ9+a5IVefU2lScdUcVp&#10;XhJth1DVbeGSdnAWBSW2IwBwD14B68muuuNG8OafEYsmGVFGAj5AGeCSQPzrmvEnxB0nR7htGgmX&#10;7Y55kjQ7Ij3BIDgHHbtjnFcbe6trLWzTW9rdX5cAma3Inw3vt5/DaB6Voqyva+pPsm/eZ1096NMb&#10;948jbx8suSRhegJ5wO9UGOo6phLHy4xgn7Y8e6If8CHOckdvrVnTfAWra7ZRaldv9nkYfPEVKleP&#10;lyO5z1rq4PDN/pFs9nYyGJSP4Nkgk9iGxjJ6j8qxrTl9g2wsKd/eZw9tZ6poWoLda3seVk3+ekrY&#10;Ma9R8v6jFdjJq95O4jWF9uA4kikVlZT78Z/n61WcyWXlRaqLgrHGMXEgYl35Dfc4xj8PxrNudVso&#10;7JrbTEXiTO0IpIckc4zu6dc1yqTW7O2VKP2UbR1+ztF/0uVkDA7llBwAOCatwX1nexbfMDq3IUnO&#10;eOuOtefR6pZXgeaeIbkDQ/vBwCzZKjA2gEjrg1Ya4tra1AsoYgY8jLEFfMxkD5eQO+QOlaQm29zL&#10;lR2zwW0ykAu4B4zzzWadM0V3MlwIy2CFDqMZ+vWuOgOt3VxLLC+H2YMaMFG7+IjB6cjA7VaguNWm&#10;DIXdFjOC7Ksie3JAznvg5FKb3bGk31NqXwdo12xCh/lJVtpbHPpnPFOsfANxK32PS7ne7KcJLnp1&#10;PI9ulS6RJqVxcrZQKkplC7ERlwAc4/E/WvetA0K306y3Xxk84xgTunzIOcqq9MjHt/SurCYb2mtt&#10;DnxOI9nFq+preFbe48K6PH4atVfdlbg3AAEsn9/eQCuccDngVwHxs+Kf/CqfDR1pHU3V7J9msIWI&#10;fM7AncQeQifxHGMkDvXeS31sIPtE80UUdsGk82QkRrtGSznpgAc/SvzD+Kfjq/8Aix42bXZYWS2t&#10;1Nppkb7kIhDfM+3g5kI3Nntj0FerUrKC5Ty4xlJczOR/tGfU5X1S+xNc3Mxlnmk5LSOSWPbkmtCB&#10;tvzIxAXqR1z6AZpNP0qfDLJLGu0n5j0Gewxn8O9dhY+G3WB5Ypre4wCQAcAceo5rzrxZ2wbSIor+&#10;G1iDOTgDdtHBHscdfxFee+Ldas4oTLAf4ifnBwT6YHNbWrz31hCI5IlUlcru+bf6nPPSvD9Xv7m5&#10;uX3oSioWZ16AjsefpSVNJt3NoylIdAvnQrJESGJLvzwGZsDAyOnXrSOpnvBBdOJWPysvUjdyvcYB&#10;PcZI9+tZ1i+zZcsPLXABVvl4PfBweK9r8G+Eo9Zt7jVPKtZbiCMXNvDOu5btEwWXchDoCAfmGce4&#10;rmqYjk1aO2nhebRHl+n6fqV3qkdlYqJGtwknkEAK5JKqW+RwV3Y3Kw5H1r0HR/gz8WdJv4dT+Hup&#10;aVo7KWby5oM+YJBhgSB8qAgEKOM8gA5J7XSfhv4hvddlNin2O1JDu+GJVmbd5O1s702nG7fj24r6&#10;c0zTLfTxHZSNFMoQlYpF2EDou08AjNediKynK5pPCe7yyR5T4G1Dx/ayjS/GVjMZmKguJRKsYUfM&#10;0dxGuyRSSGG7YQDtxkYr2uYMZBJbNv8Al+ZM5IPTPTio4YrXzDcWp+zHG9lgkZAMcDI4X86knTUU&#10;CbpMpnA3Krff7njJ49TWN0hwpSStcoxed9mMR2jyiG4HzY9z6fjVSRx5igNtJH3DxkZ59889u1bt&#10;7GAyWpfzZADHEiKVLNkZ4yQe2OMVDFodzHua2ZHZGHmRcZDDkgg9G45xxTckS4TvyozNK0yzsYPs&#10;tkm1N7SMA7S43k7uXLEZJ6Zx6ccV18Em4iGURhskhsEMD65HUEcYrMTTm3eXLb+dlQ7eVlcKTxkr&#10;wec/SuhtLK0RBHbCdNx80CVS2AR645x05rb2uqM5UXHc84+LOtafY+GJIkn0pJzEfLt79sW7lQeD&#10;vK/zFfhv4tdT42l1nTdLsNNuVcGUaXIfs8wJ5O3cVr9qfi/rPwl1Gzk8GeOlgieSNkgaeQKgbHBB&#10;PTJ4wfyr8afFvw/OneKLzRNJkEiwMWQRkSfIeeHXjB7Gv0XgeMU5Skj5PP6krJJ7HF6/cwXk/mGJ&#10;raRl2ysMESY5AyfbpXexaN9m8HSag9xHGssW6O5h4Yj/AJ5uPXtzXmMunTzuttOw3GQR/v8AIKsD&#10;6H/GvRtZjk0fwdJFOLe384IJ4JnAyAQA8Yzzknk19/jYWjTSPnKTvzOx43bzhiVRdzEAgtgHHpnH&#10;FSzygMBghsHKg5FKsIVvMcAN2Ck8A+oqIokrFpCu9Rgc8/QgV6DVnY5itO8XllpATuI+XoRwev8A&#10;+qvApNYg0m5uNJvY3jENw4DKnBVjkcD2Ne2maFixXf1IY7Tx+BrzfxBDb23iSGS6i3CeAqZFHynb&#10;69gcUrAJ4L1m21DXRFZnMJYLMjDBOFJAweef6V79NLBd+GlstUb97axOs8iJ0LkkAD/ZGB+dfN2l&#10;6zZab4ijcRpFEHSSbaBl2T7u788GvdYtZtNclu7KAsS8Shiy7VWTIyAcnJ5rOrOUZq3Yagm9WeKe&#10;ALe9t7b+yJIpAl7qkk2SfmMduNikjsrFcj2wa9o/sJf7n6CuB0/T3tbqT94zvbsA24FAck8KSTkb&#10;B275roftq/3P/HzXiVITbunYGz//0f5HpZFRvnaMbexPOfzqSO/SIYYFt3P7sZGD/n1qKJLSBMGN&#10;fmyNygYOfoKvWkcDZwrJ2HGD+Rry1G3xGvtNdiVdUl80osKlQAN00gTA+gDE/pV+NrW4mXMgweco&#10;DjA7Enr+FV2k/feVKO33gBzUom8x47ZkCAHPAwNpPPOMZ/GuyFrEytd6nQWpgikxKwZefnIAC+1X&#10;NTtI7yyIs3AbGFIxz71zc1tcqwjtPlU53M6A8/jWxp1reJGS0jTHB+6uAB7Cugg1tLvJ5bHzbhBu&#10;UbGJYZLDj09v1rZWGMxq8hPXkN3rkYY9S8+Xy44fs/BYSZyHHX68Y6VovDcykFpypxhhAoAJP+8D&#10;il1Av6tY/aovtFkwSQHBRvkDY6ZbtirdnbrJDvv5od6ngRHzdwA55HA/X8Kyo9LtZpFedXlZeQ0x&#10;3cDpwen4CtVWniQtb+UgJ7KS2PTB4pgWIRYtbkQxTE5B+YbQMjoRnNfYX7GetKnje58OwwaUtzcQ&#10;GW3m1OA3B3JwRGNy4bvkn8D0r42wVcozgEDnbnnvzWho2sDRdVh1THmG3lSQxuoZXC8lWVvvAjjH&#10;T2rzs2wCxOHnR6tHXgcS6VVVF0P2au/ENhBqD6Pr/jCO2lhdTDBpBt4HmD/ejCqryZ9QpH071pjV&#10;tDvJBHbaVrmqzbsF7iGSXOPunfdvHEhJOc8D0Nch4Q8Xax8SvDdl45+GWg6XZwWS+Z5k00SSTMgx&#10;NbxwQRuYg2BhmKk8fLXpVyNbVor7xv4mstMgcF2tdLWG1CY/gaW48yVsA4LAKT2Ar+f8Xh/Zz5X0&#10;31t+SP1XDYnnp3WpqPN8Sbi2Rx/Y3hu0Mm52mY6hdhOcEn9xbRn1AMoGeprCl1fwoj+Y/iDUtdZA&#10;zS22lsZIcvnK4s4wDjvls9OTzjJjs/hPqWtxXmn6Bqniu4DFftl5FeX1pnH3t2pMtqnTAaNfp0ro&#10;RqfxMvI5INF03R9Dgt38tzd3Au5E3H7oghCR8L1/eEDjk5Fc3Mr3St/XzZ0UoXu0v6/BFPTIY7eV&#10;oPB/g6C0WVvN+2apJHauVBDYfIuLh3foAUAHr3rR8TN46S3W/wBW8U6N4etInwZFtFR1HOR5l3K6&#10;EAHghB06CqGoWttqV+ll4g8Uzz3Ag3jT9PdbX5SCx3R2oefkD+/3xnFO8O+B/C2m3Muv6XoC/aGJ&#10;AvNSd57hhzlg1y0su1j2wMelaRS+J/l/mTZ7S/y/I850rSvAuoaut/NqOs+MLnzfNiebzbq2K9VM&#10;UYKW546tyfTpz3dxqnjTUp5LPw1pOm6NbuEeKe/c3LhMhSfstuUjQ+mZu2CK7o6TqNpa/atSurOy&#10;hAMkq28ZcIccbXmPJI6nbn0AxXGara/C+/RotbF74jukZXTT4RLfb26gNbxbbdUXniUbRjrWim5v&#10;a/8AX3GE5KN2meea1feH9JkeTxNr+oa29ufn0rRFjSQyMCNojtf3xjzxhnwgPJ5rwLxFDc6TqOke&#10;IfG9hpPhzwtBeW+oR6bPL8spJLRTyx/OoaNX8xY9zF2wTtHT7Yj0rx5ceZpujabpOg2xj3RNK8c1&#10;0Ag7W9sFhTjrmRsdxxTY/BPgzSdJN741s9P1i9uVkhludVtInigjKKm5Nh3mQ5bqPlB+Ukk43weA&#10;bm5p2t1Sv93T5jq42NlCW77/AOZ4ZZ6rB8YrH/hNNZmgHheG5aeys5nUreCBj/pd4x4EWVDRw4Cg&#10;jc5YkKvM3Kz/ABRnP9pvcW/hWDMsSXCmKTVTG25ZZCRhbQY4TgydT8mAeu8Y2Ph/V9Uit5LRk0SF&#10;lupbAg25vrmBVWJWhC58hQqkBj85AyuBmuX1O7vPjrKZreB7LwuhaK8mSQeZqm3jylePiO0DfKzA&#10;FnPyjAzXbCMoPmk7W/D0XVvqcDab913MS38aeJPGF7FF8Op47DRbYG2l1jycm5cZAhsY2G3y4/4p&#10;SpG4bVHGa9o8NXnwh0qcjX7+68Q6vatk2t2Hv54ZCOALdQUiz2JVTXl1x4ikvNVHgD4cvawSW/lQ&#10;32owxxm20q2H3YbcPw1wVHypnC5DMAcAy393pnwxa28L+A7JptUvRJNb2StvZwDukvb2Zstgsfmk&#10;bJYnao7DRvTkta+y/wA30JjdPmR9YRX3xC8SRj/hHNOttKtgp2Xusne4XGAIrOE9QO8jj6Gvlr9p&#10;T9kz4a/E2wfXvGHiS4s/E8duqWF+4iSJ5FGY42gjVZHBPQqSy11uneIPHt5bxr4g127s43bY1ppF&#10;mInLYztEjCSQD3+X8D06PSPGPwm8FSvfWUUra3JIEZSsuo6tLJgYySZJEH1ZVqKFSpQnGdHddvyv&#10;2N5zhUhyVVdPufizbv4j8D61J4C+JMFxpd+knmJLJG0QuUwDv+cAMG7HHIIPB4q54p8Lza9are+H&#10;50hu0JK+Ym9Jx2DKpXB7Aj8a/VP45fCjUP2ntGGjatoltoX2Z99hqd+/m6jG5HRkh+VAcYZWkPHb&#10;NflLqmk+OPgl4tk+GfxWtxDIkYOnXyurwyRNnYwdTtZWPc8jowr9h4c4jhjY+yq6TXTv6H59nGSz&#10;w8vaQT5Wcnb6BcGKaO7Zo5g+xgwK4IHIAOevvmr2k+FppHWQMSgwHYj5gB2AORxjGa9KvYLDV7H7&#10;TE8a3agKpByXAPG9eME/wkfyrkE1C3jj8kO55PAyfm719FOm4uzZ41OopI+kfg18c/E/wO115NAa&#10;K5trgAXNlcruQgHhlYEFWGexAPQ1+qvgv4o/Dn4i6HBrDeItQ1SdkL3GhWm6Bo3PVZIIAXKgnqzk&#10;H8cV+EFhJbyM5YNkenPFdp4T1zXPCWrw+I/DF5JZ3ltIJIriN9rDB6Mv8YPdTkGvmM74ZoYm9Sn7&#10;svz/AMj3MuzipRtGWqP6CNAk8STxjT/CGm2Hh22P/Le5RWuJU7mO2hIX6l5M+ozU9xL4LtHkh8S3&#10;d/4lvony+npm4WPHcwRARL9XNfHPwq/ae8KfFOwk8P8AxDudQi1uYfZ7TTdJUQwTgg/OHUrz3Ku+&#10;32r6Y0fXvHlnp/8AY1jZ6ZoWm2qII7u6KyysoHzMViWKEtwCfmPvX5LjsJUw9R06ys/z+fU+9wle&#10;Fampxd7/AHnDfGT4Ox/F7SWD6Vpfhm0jAIurp1kuGXHTZDthiznuzV+Kvxh+B958MtRmvvD11Jeb&#10;XLR3elh5VUg/e3rhV57g4r9vNY8R/Du7kW+1fUL3xdPESVt4oG+xRNkDIRRFagA8B3ZunWrfifw1&#10;N4r0BxrC6J4c00Js2ahJFPPtx1CqwhQ46fM/9K9jKeJ6+FtC14vo+3W1zzsfk1OteSep+Jnwv/aI&#10;jWw/4RD4r6TYa7ayAI17qKSm4gzwXjKvvDAHgKeuOa9y+GEvxR+E/iJvGf7N+rnW7C4jaW8tLWIP&#10;MYRn5bi3yc4UfKwO7joMc9L8W/2Mb/XA+r/CZJ9S+QvK6jy4mB5z5zKik45XZkH1r4M0DxT8Rfgp&#10;4leHTZ7iwu42aKV2G4lBwylW4OfTpX3WG+r4uEnhmtd4vb7uh8rU9rQmlUj8+p+0ek+EPhV+0Uk3&#10;iz4Kaje6P4zJjutduriRIUZ1ADLe6eRi6jDDb8qLjglq5zVPHF94A1I2nxiE2napp03kaPr3heNf&#10;7GmZmxv88qrW8jAbWjmcDJ6kcV8X+FPiF4A+IIgul83Q/GTOGj1hZgltM+Rg3Ik3B8Y6KgHPINfa&#10;+kftX/2XA3wr/aUaCwieE28et6Zp6TadqkZXlGfa0MRKnH3FHsvWvksfl1Sm7crfk9/k+qPYw2MT&#10;W/3fr5nqHjbx+sHhRIPHOmaLJb3dq8d7exhdS1CaG4HB+zlkSVirbiY5GAU5CN3+c9K8I+JtMutO&#10;i+BNxF4s8J6bJLd3EHiN10+PR58Ar9lnJhZXBJBikyATkA5yMm68C/EvwzrMvxC/ZU0Bbjw00DFL&#10;PU7lZ0kXACvZPIxkU53ZRWCnoFrgdD8R2fxG8VDX9IvNc0j4hqiwyackEdoY2jx/rI5sRzIMDJOW&#10;x1AOK58LT9nH3Xo/w9VuvVHTWblpJK/9bPqfQL+KPGUNs974xt9R8ZeJbuZxZRXL3VlFYIgGQLWK&#10;MLdJGes0ch3dcMOa9s8EeItb0rQE8RWmv6XeWVvP/wATPywLOwilGSYS02Z3dc4wVFee6t8Vbyya&#10;20L9pWK+hvMxzabqmhSFYROvCNLsKywOTyZd3l4znAzWxr/w60zwjbweONd0rT7C6t7uLUoLu1Iv&#10;9SvIAoOyaIyLBdFzkkknC/dGcVtHEqK5KiXk0Yug3qpW9dD6j8OfF/TfG0H9q6It7dyqAYLVnFpZ&#10;SuDjAkIyyegB5HavRNQGu+JNNbQNfOix3UwOY9P867EYJ4wzqq555yetfNHg74weCfi1bXF54gtb&#10;69n0+9/s+wXMOjWUDEEhrq3Defb7SMbpQUbPBHSva5vEet+EY/8AhHb3UoLm7um+fT/Dc0t1PGgH&#10;eVVIXg9eOKdTDRmnHfy7fcZUq8oSuj5U+K3/AAT1+FvxBsheaSZtF16NJP8AT7BVCXDHlftEGCCR&#10;0z19TX41fGD4Y/EP4BeKX8I/EiyaONifsWqIrfZLpMdY2I4YZG9MkqfUc1/SppV61hMsuh3FvFbI&#10;c3EN4ZZ7525znOCcc9Tmukvrnwt480y5h8YaRtti+HOoRx7XVedyq+T16d81xwVSk7SXMl0e69DO&#10;vRp1tXoz+UL7PFcxia1O0N3HQ/41FvuLY/vhx6jkV+53xG/4JmfDLxcb/XvhheXmjXV2GuLS2EyS&#10;WKTEA48sjdsY5OFIx244r8gPi38KviJ8CtZuvDHxK0ySExzrbxanDmWxmLDcpjmHG4jPyvhhzxW+&#10;Ezerzcu67f5dzysXk7jHmsebpepJ/wDXqxHPgcEdawWhjl+a2YL3wearLdS2x2y4Xngnoa9yk4T0&#10;g9UfPVabXxbHZRXJ3DP61aE4J3VysN6smNpFaAuCD8uMd648RS1tJWLop9DpRcbiDkelPNwdw6el&#10;c8s5IzmrSXJPXFcnsk9jc1hKOn86mR2boePY1kifJOKmilzgHp9a8us2m0Bol8cHNPSQKcjmqIlQ&#10;HrUgORn1rjbAurMzMe1NSdlyGx1qpk9KKlxA0WmUDA796cJAFyTms7cSMGlDsOc59jU8ttUBeSQu&#10;eeMVIGUcVRRxksxx7Upmz90dOfrS16CbLpcDpSg5qms4x8wx+tMMrZ3jA5/Gp5GF/I0eaYH5Oaqv&#10;NIuMenrTTKWH1/Ck4sV/IvAgjNIWwfaqzSqvvzTVlUj5jTSa1HfyLpIHLdKYZABkc1WkkAbGScdq&#10;iL/MecD61STYJk8rKSpGD6io2bcxb1qqSByaQygclq2hKwyzTWYLVIyjOdxqNrgjg88d6tJ9xotN&#10;IOuR+dRmTIwelVDNkZFVWuMe1d9J+8NovS3AU9cmqMk+O/vzVB7xACcj+tQLHNODJkqvUt6/nXdG&#10;rGK5pOwlBy0SLE1yR05OelLHbebiSZuM/dHarMdoi2U12nllYF3Sb2AJz0wOST7Cvuf4C/8ABPH4&#10;zfFMad4o8VBPD3h+7hF0rTyD7a8RIAHkEbo96nILc45xXPVzaU040ro7cNlt2ro+GLG2udW1CHRN&#10;EgkuLqeQRwQQKXdi3HRQTx1J7V+rnwh/Yu8E+CItO8R/ELzfEWqS3MTSwR27jTLBSucEOALlg/y5&#10;fC8Z2g1+h3wc/Zu+HHwLje98LaVYpciM2v2uGMSv5WQTveQGV3OBuck56DA4r2/+1NL1O7gS5dJT&#10;3XeInTtko21iD+leXipyqRUXJrv5n0eAwtOlJyS53+RxPhvR/D9n9nVLlLbB/dbnVnyuCV+YYCf7&#10;IC47V7Fp+n27S/bIjZs7fvIZrYl2yc+m7A/yaeui2LKz7YgpI3ReWGBxwGyetZur6roWhwfbzcPa&#10;C3wHbcFTHoVb1PbOaw9rGnaMmerOlOs+ZG4NKvp5ftzTyRSpE0QjlJaJjj7xTjr6549q8n8T6zaa&#10;ZD/ZENkb7V1f/j0sWaaIFgdpnWQkIueTnkdvWsLXvi7rniArpHg9rqFXkzc3rxxpLDGDjESNk9Or&#10;MN3oB1rHJsfCOk3N9rc8cGkygJPHJvZ5pSPmz/HI8h7HP866FZe9zHO72cWtTIstQ1TXtRkt9TkW&#10;9wqxGLZutUMZ/gj5Xhs7WI5A9hXDfEHxX8OvBypdaZ/p+qzu0PDForbGPviEYGS3C9Cep455jWJP&#10;7Z80+DrO40bTC211t2cTTRY+bcMlEVgOVUDjqeTXEjWdFs7E3NjGf3RaJo2j2OJBwQQwGByOTXBP&#10;ESl1O2lhlFXkrFi0gs9Vj/tK8l8x5OXeX7nHQKB0HoMU5rHUr+J4dPhYLsyzqpLHHZcgU6zsLnUp&#10;kvri3giU7Q0SqDuCjI5A5PvXXXN9b2cZNy6wQJkrI55B/ujGMntwKwk+rRfN0TOf0jTbuxto2Kkg&#10;Z+STAYEDGFPb3BrYuPE900D6eZPI2jDtENzEtjhNuBn2xzXH3OvzX0iNume0uHMcnkCSSVQoz83G&#10;F747Z4NN0+c6JrqXWjSYzMwDuB5qoAWDA9dyn0I74odWMXodCg2rMs6j5drEVgWVPmVmBU/KpGMq&#10;/Lcdziur8P6zqtvEsyR4Jyu90HTOMtggE474qldvq/igm+ntpsROcoWEkkhX+Ikn16L0HrXQ6fN5&#10;y7Li2KhSoELY3Ke3GTk/jWdS3xdSqbtoz1LS/GNu0SteLtj86IN9mJJQHhiIz1X1wcj071PL4k02&#10;QStCzlVyIuodv+AkDHPHPWvNDsAIYFN74GOcHPUipTFJbFJGddx4O7I5+nNT7RrU2dGL6GjqGpX2&#10;n3slzHi+i4DxKxWSFXwAQpyGHtx3qG+u9PSQQ3flEmNXEblSQDwRgc4/Hg1W1DV9VUg28UciF9so&#10;UKGweTz1P0pwuLaRTc6kkYZG+RkQ5A9Tj0rF1W9yo04paGXcWVl9oJtkZHVjvhgYHbjnkH9KzLmx&#10;e5kAjaVySC8J+QNn5uduc/5zXb2uo2M05eUI5kXa1wVCN7bmA/p79avW9tpt4/l2zYeNTyW+bjoM&#10;jGc56H3rSNRbidN9jzWyh1qO/Xy2kZVf7qFc9MAcFcgY4Ga661m1na2mMvmncF3Rqp8rd1BDMCcc&#10;Hk/41t3Gkzw3MVlEjzXE7AxbACxVRljlgEGOAATk9q9H0S1n0i0Y3kYYugDs/wAsiv8A7OQD7dRn&#10;rXXhouo7HLXmqfQ6rwN4Cub2ZbPSJ7SbULeMO0V+WVpAeT5RUEbhkcHiu4uNJ1u2a5EloXayCm8W&#10;2Il+zg52+YFY/Lxxkce2K8oi1e7uLqKCNnt3P72F4pNsisvI6+gzwetcj42+MfjXwHp0llY6pey6&#10;nqCmGO1uJHkjCE4aR4zncME4B4PYcE17cK1KELNaniOhUnK5xH7SnjfUbXwdZ+C/DcsXnarcmTUP&#10;3v8Ax720JzyvBG9iO3bBz1r47sNHkFwJC7yMV2s4wSR69e9al01/qd/K9xJK880wmuZ3PzM7NnqB&#10;gY9AOldRaaZcwQ/aJiRg/KqgH0+Y4ryHUlOXN0O9QUVYpQaNDBEzRltr/K6bsEcZGc+wrntSki01&#10;GeRmRScOyEkcd8p1xXX3plg4TOcctweBjjB4rxvxvq1zbKYbJ9sr5jwBgKuCOe34/jXStdxpXskc&#10;vqvizWooZre0eQxsrOu/DBk6dyCPz9a5rTdfh1O2VpomR3BiYqMoGx1z1GO+R19aowyNHIsNuHLY&#10;LEYypAwCPTqfxrWtdKtbu7S8ixbzAklpAAshC8qwzznqOB7VlKStY2fus3rDQLm9eOG2TznJAwPw&#10;PX0r3mz1HR/DciWcKJDcRYVryVgI13EArxxgAnk9SPrir8PdC8OXC3rahNLb3MciHMTYiKnrhmwM&#10;ZwCuOODjmul8UfBzwr48ujeM/wBnCHyy9oABIyjJLDuPpxXlSr80uR7HsQppR9ome0+ETG+kGTSL&#10;23eFMJJiQ3AGe5ZcHJ7gr+dbkesXVnus7uznSPYR5kBSVdoOcqDtIPttrx34e/C+y+G8813pt9LN&#10;HOpjCSggxg+hBII+or2O31GKS2WFnYhOQysCSV6E8Y5Oe2K5ZxSd1qNSutWVLfWdMaMyzPGqyA4a&#10;WN42O0/xDHP1zW3Z6np94qOs8GQChK/McjgIwbr9awbu/WRYzEGEYbhQeQp+9t5IAz1AHWmD+xp7&#10;JrS9SP5GaSMbFkIDHIGSN3JPUEU4xvuZzdnozqprO4Bns7GTadmQ7YRcDovHAJz1rnrfT9UTNzJO&#10;sz9J/LIynrlwSQMdDt696pImnw6esWnySLIDulCuzCRBj5W356dBxxWv4dttRlhUtcpDnOEliEis&#10;T05ynoO+M+9bxirNHLOpZ3R0lrYW8Mcc0rOrfwnIbcDgEMOqn14565FdPZLuPkQSbrpIiwjD/Oo9&#10;+SWGcdOlcvpmsXFnZTQRi3dUdsQxSbJJtowvyMDtJ9DisjWddslsZDbz3Wi3y7hbNOjtAX2HHzwl&#10;gwJ6Bhj2zg1g6DfQ6o4lW3Pzo/bP17wd4luJNPvN9tq0WWFvMpZW2D7wYjnIxzmvzp0m++w3ck+m&#10;STRu4AkVWOMDsOelfUn7RPxc1XxHrMvhTxla2stzABHHqURKBwhIxyAd3c57cV8sTkW9sB8i+acK&#10;y9CenQfyr9v4Vwip4WMZ/I/N87xCnWfKSC7afVxfX7zSx+ZmRMqMqeDjjP616945ubeHwbZ6VaTL&#10;dxTSZhvJkG+JQPuHBPGOM/nmvNPCulT6xfxW6NF5inNuWbGTn7pB4OfepfHFrseLS7gunkEloCwA&#10;Qk9c5H616teCnXpwTtY86k3GEmjnlJkkKMwyMYKsDkY557++KryCFkPlgcMAxI5z2+tUxEI5Nwkw&#10;Nv3lPUducUwt5YKNKctlc8lQD0/4F+tescZiX9w0VzABNHbuZgDFOPvrjnByNv15+lch8QoftPh6&#10;Z7L5biAiZSpyQoPzYx2Irqr6QSAwXSpNGOf3q7hxxyCK47X4ND0nw3f3mlQ20Ty2km6ZSB8+3Cjn&#10;g4J6dKaYHm1hZ297runzXa5Ms8audxI2MetfR1ravZ6tvt0G64lUqq4JIZtoC9+2a+fbK3vbaewh&#10;nYyvE0SlnIyQpA6DHrXustzPNcf2pDu321owTB4LDJUDHfPTmubFvZjSLL6fb3vim50xZxthuh54&#10;Bwd+7KKc4wD2Poa7j/hFIf7if9/0/wAa4vRtfN7rsfiC3toLhrpw5WHB85gu7DKx++hG3nHSvWP+&#10;Et1j/oXpf+/UX+NZwUbe8cFaNRv3T//S/jpPxDdXCf2JrDrnl44cnH+7iuVvvivf2mspLe6ZqNvp&#10;6uu9JoP3pX2bAArzzwf44vtQ8QfaNSvbu2ti2Ra2j/MPoWyeK+7vB+r2K2cN/FqUk0Mx2RW+vW5E&#10;ExHVVkdQp/A1NKhj6cY1ZUov5n3NSlwjXlKi8ZWoy7uCkvW8XdL5Hj2ofF/4U+K4PI8E2Wq2V6Fw&#10;rXkiSgt3JAwR9BXS/D231jWb5rHxTqNrbwlcxM0LAl+wIPT6ivpOHXv2YPF8DeHfiN4Qg0zVgfLG&#10;p6KEVPZgVAIPt+teQ/Ef4M61oNm2sfCfWzrGnBTttLsB5EHcddwrrjnGHjU5MTR5XL7n6M4MT4YY&#10;6eHlXyjELEwju4u7XrF+9+Buat4b8Q+HRLPFHDf2kP7x7iwcSoi46kYBXHfNYthqdlq8X2m0mSXH&#10;RVOefTNfJ0Xxa1bSpptC8QxTWZbMUsZY+VJ2IyMHHseKyTq50y4/tLwzcNbtnf5W75D3wMGvVqZd&#10;SnrSlofnMsdWoy5a6PtbeRJgqAFHLFjjn144qZJAil9quAeAGG4/hXg/gv4y2mrsNK8SqI7ggKJO&#10;NrH3yete321y7QiSMHBPBI2/L78142Iw06cvePWoYiNRXibStLtE/AyfmGOVFXjKNwdwM8FSw/Xv&#10;WdE6ysCwKYA6EYap5lkLhoZFwP4DwKyNh8sypIN6kZGSp7/jUUts1wfNjCgdcEjipEBJLOFJJxtA&#10;ycfWohJOHPzOo6ZznIoFz20PrX9lj4i6b4e8TN4K8X6tfafo9+C6iC5WytvtHGWuZsBwpUdnUeuc&#10;198aNrHgvTtSP/CsPDtxrNxLKZY9VEDLAccEreXZBYE45QnnmvxYiFxZ3kN9byyBoHWVXAAbKnI5&#10;Pf0r9pfhz478ZfG7wBH4h8LvpWgmyxF9s1J2vpp5FQBg0EXkRwhiOMyMcHOBX5fxxlEVNYlbPfor&#10;/I+x4bx7adJ9NvQ9Dnb4u6+YxLf6XoNuYysy2yHUtQcE8hp5wkMeOcYilx6+vM+K7X4V+E1isviD&#10;rUl3cTuAtvq9+z3EzLz+7tLYorZOOkPA7c1jJ4WF9oUHiL4r+LNSt1uUKzadFKukWjMCQY/KjIlc&#10;euZDkdOtaGlz+DdBW4h+EnhaXUL0RnN7bWwt7ZgMcyaldgMw56qZPzr87hFLRSuvJfqz69vm1kvv&#10;/wAi7o+vXElrPH4H8P38YLou6aFNOhbkHOZcPgA9dnNbE9l481e5eBNTt9EgITEOl2/2q59G3XVy&#10;DEPQbYGPvVlLD4kanHbPfnSdHPl77mK3V9Tn+Yf89ZPKjGMc/u2riNes/h7pZfSfH2s3uqXE0omT&#10;T570n5WznFtaBWbGOBtPHHvRG1+ZWv8A+BP/ACKjGy8vuDVbH4L6fqh07xLqFzrl/ZBZHtJrqbUr&#10;r5B95reDKqM9MooHpXZw+JPE+oiGDwxoaWVtJEfIbVZktFVMd4YFkbkDO35T16Gud0XW7kQQaZ8K&#10;fBa6baFirXWqqmkQ7F/jW2jVricZ/jZVBJ+9XS3PhjxLqlu7eK/E8topkUk6JAtkoJ5275TLIcgH&#10;OGXPtWsq8ea09vP/ACRMabs/6/Ebq3iO08GaREvxE1COa6vAzmSzcWFnZwonzAGRhJIWyOXcEdgO&#10;lZHhD40eH/D+nz3fgPQrrXwsayWt01oZIFOQd0U0xCOQQP4iMViT23wO8Pag8e2DXNSgZVUCOXV7&#10;0E/xbZDKVYnk42/hW5B4l+L3jC6eHwp4btdE09SANa8Szb5GjAxldPtzuGcDCtKMV9Bhs6lShy0q&#10;aS77I8eWWRnPmm2/TX/hjxPxND+0d8SNWvr/AMa3zeF9I1qVftkNiYnvbiELsCiRFEUZKkghD3zg&#10;4zXMz+bpd4Pg18N5wttZolrca07CWTTbJFCrbjaAn2xwCQD91QXYYwD9F6j8PSLqSf4ka9qWrLLF&#10;hoF/4lumIvU7UhIbgdQ0hySM14v4t8VeDdD0RvDvwZ0ttcuy7iGw0SFfscMko+aWe5A2RngM7bi5&#10;Axgmvn6uOqOrzSfN8rL1uz6Gngabo2hHl/MqapLpHgbTrX4ffD7ToL7WJUN3aWZkPlqGOPtd7Jy2&#10;3dliSdzscLk9EitNH+Evha88W+L7lpr2VFn1TU5F+e5lLFI4Y02jaoPyRRL3POTmofDOn6f8IfCd&#10;3r/i25E+o3AjvNa1SchmuJgoEUMWOAit+7hjUEdPlJJrmG0bV/Fut2Xjz4hxNBIpaXStEndTBpUY&#10;Unz7gnCNcsMZO3CDIB4r0Kcoyvr7r3f83kvI8qrFx91rU6DRrHxd49j/ALf8atc6ZpLxqLTw9aSt&#10;BKY/vGS8lQBi7dPLRgq9Mk5rm7j9oD4F/C6Z7DSLu2a5QsZdN0dfMkEnTErHGXHGSzsevqMfInxj&#10;/aB8Y/E3Xj8IPgs13cQzj7Ne39sDE06oTvw/VIQBy/ftxgHsvhP8Bvh94NZPC2oWEfiLxTJNGyi/&#10;Baxtoiu97kopwYouQdxyzYXjOR9PhsppU4Kpi3ZPaC3t3bPFq4+cp8tFX6XffyPSrn4xftG/GaOa&#10;w+DulXelafcEQyatPgsMdf3pVI4+nOxWYDqx7eX3v7LWo+KNI1D+0dQufFevOTbxDSJk8mG6I3qJ&#10;rqUsvTPBAJwQOa/Qyy8FzpojaN4qL+IYJFRruzgX7FpyrkbUYQ7YxEoO5g+8nGK0rj4keGfDWiDw&#10;X4O+yC2tohMyeGbXcYyeNqYURF+ACZGQc8txU0s2ULrB01Fd1+rG8A3/ALxK/wDXY/DaTT/iL8Fb&#10;220/4jCFYJ5nt7XULU+bHHKnytFKxXgryNpIII7iuoOj6LqEMl9AI0luiZo76Iny3PUdypU9yAK/&#10;VjxT4d8V/G/wNLo/iax0zw5ayOfMgupW1S5IUjY7MixxRyMcsxQynGBu5r8uvif8IfFf7MnitbLW&#10;J7bU9C1F3XTru2OckgE7oixaMjPKnhsZHevt8i4hhiP3VV2kuh89mWU+yXPSV0eciy1C2v5I9UZV&#10;fPGwtgqOh6dPpWz56KiskyNtJzGCW6j0ra82fXrU/NboNoNvk7j+GBkCufuvD2oWNv8AaZI0kIH7&#10;ySMkgYGTxwf0r6eVlqjxISJ/7WltI/tSyLGUYbWb5NvoQPX6V99/Bb9qbwO3h+Cz+Lv2q+8SW84t&#10;7O/vHMlsbdsbWl3sUi8vplY+nPXr+awl8wMBGSFIYPGQA3598UwXUVtIXKJGpIO/rgn1NeTm2U0s&#10;ZT5Kitbqtz0cBmFTDy5oH7+6hN4se2m1nU/EGm6XpMsYaIaNEkm+NhkFrqQOSNvdVRRjOav6AvgB&#10;ljvfDttNqlw43nVJY3vHd17rLKQgAP8AdyAa/Gv4QftBt8NNWih8R2UevabGVWO0unZntVHU2wbc&#10;qPznBGCcdK/RnwN8XvFPxoj/ALU+H81jpFv8kWyVvtd5bAN3h2qE3DkFiwJ6Zr8hznIMRhL3+Huf&#10;f5fm9DEJW0fY+rm1XxzPate6vc2WhadCpaZ3KyzCJfl4JZYVyPUNg9j0r5T8bfC34PfFKOSDw/pO&#10;saxcSymD+1wp8kOcgZnuPlLZOMRgDOcDivZNB0KzutX8jVpb7xTfJPhFnU3gQpyWEabYYsY6sFHv&#10;Xu2n6TfXtgtjLLBpMcTsu1GFzchE4BQ8RKTnIGXUeprycNiJUpKdNu/fY68TThONppP8Wfg98YP2&#10;VPGXwtZ9dX7RFZwbiyOykpzgDzAowe3T865v4b/HW18L2U/hXxNpun65p15ugubbU9zbuhwXB3cc&#10;H5SD6dq/b/xbY/DTUfM8L6rJLrM9qgiYkPfkvLjZth2rANp4bKnBxivjT4sfsyS+Morm90nwpH4d&#10;t7V3UxNJHM+c8MTCuFyMden4V+jZdxJTrx9jjUr9/wCv+AfIY7LJ0nz0JXX5Hn/gO5v/AAppVv4m&#10;+Cvia2m0qa5+16p8Pb+WS3s5jgqFt7p5ZJRx0BOc9yOK+ltC1z4a/tUWFx4X17RLDwtLorJdyWN+&#10;DHrFtvXJltpQkQWPc2Fc736Erzmvyk8ReFvHfwX1f7cEljkt3A/dktsB6E44wfX3r1Ox+MOn/H+6&#10;t/D/AMS7oWl5a7FtNajti08ZGQFNyxTCDJyBn+tdOYZLzWqQl/291Xy+1+ZzYXMErRat5dH/AJH3&#10;RB4a8X+EZ7+LwqbvxhpMfyW+o39m1xd28Srym/bF9tXB+RV+YDjLDr0nhLx9qWiXi6j4G1C18VT5&#10;KXmnXkXmwQKmAsYkUpJZMuNoUHjoVbFcRZfHD4z+DprDTfFuqJ4n8JW0Mdvc+I/DNpjULKAblLup&#10;BTcqnLMCWYLgMCTn0LxBp3wQ8b2n279nm8nj1iOCKS98U2FybQRGc/IuoSyjZMzsDujZWbPTFfKV&#10;8NOKcpbd1t6y7eh7lPFxtZFO81D4ZfErxA8vjL+09C8bzJJDZaVZKighnJjMEpBhu48cnzy3PBAr&#10;nNT+L3xW/ZlEsnjPVbHwzp9/btIbjSLTzdPnaJvLLXqqXezlcjbuiJTOcDjFeC6p4q8C+EtcvvAv&#10;7Qel2+uXImEdj4qt/tEdvK5K8s8oGzaerQ/KNvTvX0h4W061+CttB4k1CbTPG+j3cAeDS7sie9SJ&#10;mYj7LdSLN54+ckrIpzzyMnO9OU6XJ1T2vqn/AIX0+ZEoqopLt96NbwN+0/8AA74pw22meD7jTvCN&#10;7PAby51HxFez3z3JGC620oUKzc8KwQkdAMYr32y8dazqd19o07SLjxHpNkjPHqt7E8Ft5knKtGO4&#10;Pvnjpivifxn+zR4E+IXhm7+JHwT8Q6Zp8q3Rll8DagsiWaz8Zi5Ie2lf7wKLsJ6cVj/CX49/E/wP&#10;qMXw6/aG03xLJoPyCPS7u/NrJFbZwJIZnUG4tlA+dA2QnIxXqyoUqt5U3Zr7L3/r8DzFN03Z6+Z+&#10;hnhHxjq+vaZLf65danfi4l2R6do1ssMFuh+URsAxY/Vm/Ktrx38MPBXjLwkfCXjGC1tIb5hDJZXy&#10;Kj/MM5KI6s564yfxrxDQvEHhi+tx4m0G/wDD3hfQ1uHUW+m3Bu/NkQYVSwYBS23oARweTXoujfFu&#10;5utKfxHd6FcKpkNta63c2wMysp2ZijbOefXAI56V5lTDJu9rep0+0kk9D8o/i5+wLrPgbWNRl+Ge&#10;uxanAkhe202aAxMobBEQk8xxxnALde9fCWuQapoGpv4f8U2VzY3sfDW90uxvqCeCDjgg4Nf06i0u&#10;fGUcOnaZpc+sz3EkLnXLloohGNuZD5KDKBG4UEsTntitm+/ZQ+A/xDiXQfiPImsXMci3UtopEaIz&#10;A5VSv7zGTkncpJAz6VpVxMoy5mr+ZwVsvpTS5dGfy0rYzRKbiE8A/dGehqeG8dflk4Poa/Xr9oT/&#10;AIJeat4fjuNc/Z91RdQjAEieHtUYLNywykF0TtYjPCyAZ6bq/JjXdI8Q+EtWl8LeNtOudLv4eJLO&#10;9RopVx3ww5HBwRkGpjmdRxvUVzza2Xcj90jFwx7/AJVbinAXPNYPkbWV4WOAPuGkS6ZHKvkfWrdW&#10;E17jOScGtGdcHGNwPWpkl21zcN6cY/rVxLo9+c9q46lJ21MzaEm8nkADmp45+dqk/jWKsynocVKJ&#10;MdDXBUoNaoDe8/avzfnTxOhHNYfmZ65qx5gwMVzNganmAn5TTw4/z/8AqrI83jnOalS4O3nntWU2&#10;+gGnvU0u4VmLcY4xUyS/Lk1CbJbL1FVVlUjf6U4yAnionVfc0gr9CwT60AkHIqvg9TmlEgK//XqP&#10;auSHKLT2J85J3GjIxmoMHGfWkJO3Aq41Wi1Tb1LZbd1603OBVcu3cnFJv96JVr7MSg77Ejgghz06&#10;VnyT/Nt9KtSSMVxg1nyDLFlBxVQxK6mqw7Y8SsxwB/n86ex7kVTLqi81nS6gUbGK0jUk9jeFBJ3N&#10;aWUDhRgCsyXdPkL09e1QfbIk+a4JPcAdvrXpPw5+GfxD+L2oppngDSp7sNL5TXTq0drG3+3MQVHu&#10;Bk+gJ4qo1JRd0dNPD87skebKLC3+eZ9zjsDxxX1D8B/2UfjV+0cy3Xgqw+yaNv2Sa/qQaKy6kFYj&#10;gtK3B+4McckV+kv7Mv8AwTO8KeHL2z8ZftD3drqd2rs6+HIUJsUIOEeWVsGYYwwUoF6Ag9K/VaKX&#10;TfBsS6Zo9nAbZAq21paRCBVUZBKhBsAHsBiuqFLnkp1GzupYZR0PlT9n3/gn18DvgjZ22vanaJ4i&#10;8QogM2qawiuschHJtYOY4lB6E73xyW9Pse4sLTfttHRGKhBsznGMdM7az7Xxfo4v2hvVms08rzGN&#10;wCIxjriRdy4/3iv0rYuL/Rry0jvoZoFic5imWVcE46ZB/Qmu/miludEaMlblRhSaM0Mgd7skHICu&#10;h5x6Ypt5othdWWzUIopXO5eQOVYEHr0+Xrz6elc4vibQL0S39rfwXEFhObW6kRwzRTd4+OpPXHWv&#10;mz4s/E3xxN4jtdH8IW6w6I3y3dzLP5V3OCMuQBzHGOfUsByRmsJuLV27m0Iyi7LRnpviXxRo/hYt&#10;pfh6aRpIozHvSUGOLHRWc7sn1AyfpXCppfijW5opNTuWdJox9mlYKDEWPVUxnHbJJI4yareD59Bu&#10;tSXVdcli0yCP5S+3bGuBxhmwN3fJ/A1Q8efHC5nvz4d+F0ZWJM79UuBlkHO4W8cnOO+5hj0XvXHW&#10;VNJO1zrjOpa0WdDrPjjw98GLQRa5Zx3N9dJut7BMJNJsG3eznISPP8ZH0zXhF6fE/j29bXPETIST&#10;ut7G3YpDaLgYEakk9M5YnJrn/wCx7rUfEL69qVzd6hcToIpvtMruXQDABXIUbR0AwBWRqtj8QrPV&#10;Hk0Wwhj05gPszvIZJZCeuYgVzjsvbvnNcE3OpLlZ2Rpxp69T0G31eSG2l0bQoTLsjdXndgRCQecj&#10;nfgcDH/1qwdFsbaQCztknaFZfOkluAQpk7kl8Z49OlX9FkMFilhdqRI4B851WGTP91QFABHIBAJr&#10;0e/lW1s4bR2nllEYZYrp8Q7iCMyYGTwOMnJ+ldHsoQ0sZzrTnpc4C6e5SXE8UkeCQhU4UxnDBsls&#10;AYOelcfcapGl1vmiluozkRyyKPL44wq8hue4INaly2ra65Zp85cxuhx0UZ4PII+hrR0Xwjc3OsR6&#10;ZdSoto2ZH8pioLgDYCp4y2cDBPSsas0lY2pQOO0HSbvxLrC21ijRls+Y6blVET727HXk8A19PaH4&#10;I0XSoBYJudzH5zXTtks55xgggVa06307T/8AR7RHiEZzIHU4OB1JPr9TXVG8RowrghpPkUfeGT25&#10;x29q82bUtj0qcbbnLTaPY3C/bLoOG+6WhJVtox6fhnisZNJmF2Lu0uHZT822RQSB6A/Kw/HNdhdp&#10;NAwaFVBC/KAR36/h7VzK3wa5/wBK3KhO1R0+f365FbRpvuEm9kZN3p12ysRwB8zENjGe2CD+JzWT&#10;qd5DpS/8T3dbLkBZfvK3p0HFdXePAt0oJYsTtIzhfwHc054I43/0ppCHTYDjGOxFSxuV9Geff2zb&#10;TT7LKTzyr4bpkE9D2yDjikbU4Lz5GMkfGNxX92/1bpXS3Wh6fKpbyIw43ZeBPLyCf1/HNZr6dZW6&#10;u9nD5ZyAcISGJ6nqBnjris0k+g/Z6bmQHkUYQI7KCq7OuAR0Hepbdp5mZ5xJHI3bHzNj07VpeRpk&#10;jpBdLJE7D5GTLDGOQcDj8a9R8EeA1v7yLV58XNlbXCMu8jJkXou324J49K6cNg3VnyxMK2MUI3kj&#10;S8N+G7u00+HUZt01w4DRo/HlZ5BGT988jjp2FdY9prlztMUkVwo3HBUyMhBwwLYzuGcYrrbuBLy8&#10;KWojaKTIniCGMKyc7h15PP8AD171yniPXNI0LSpde1dnhgtWJu2RjGwcDrnABztwDnk19PHAqlG1&#10;z5+WMc5XaPC/i343v/AtomYUluZpDHZWzKdxAH+tJDZ2oT6deK+SnbVZ7n+1tVne5vp2PmMx6E+n&#10;cAdhmpPE3iPUvG3iufxfrJkYzqFto2fMdvAM7Ihj09u5NW7N9PtvLkmYu0gLhUIOAOmevOa8Ku02&#10;ktTuhe3YjtbOeP8AeS+coLc4wVBHbgZz+NdgXlTBicPGoB3tlQSevHoK1LeKC6ctHIGjRNzIpCyA&#10;jkdxyOvPWue1iY6fEyacys7HKxtlXBYdRyRjHbNKM05WNHB2OR1XXkhlnLcJGMABch+en4V4tqMk&#10;uoGWa75kdv4D90ZwNv0qz4o1LdeSWL5co7GVo26Mw6jBxha5Y3FxI80kRlMaoEYLyU3DAx7k960l&#10;Jt2RtTpcquzQjs44YGHRlKkA8cNxjkfxcd+tdh4O0Y6je75g2FxLEM8MF+7jg9MjvyTXHaXapNKs&#10;kpkKp8ss0pOckFhjnHBH8sV738Kra6juJNYEfmKsqiUsTsU9yuPvFeeMdfyrKvPki31NaUeedjob&#10;jS9RtoodP1iMmHnyool/etIeC3XjqOQCO5r3Lw3YwaZolvYzpvEcK7SrFuTkt8xwTyepGa5P7SfF&#10;klvcaGsbPAW2ajdxEmMnOQoO0k5HI798d+x0y0k0+1S3ubie7cZ8y4mwWZiSSeMDHoB0HFebQlKW&#10;rOzEQSfusvzGzBKksoxkADPPpnHpntWGwnUPHG+Cc5JIB9e9a7SR3MqxkHGeSvB4I5GaWS5gmUKQ&#10;QoyNnl8kt0zjp79qUoyjsjC3mYto9zaDyJCvzLtYAnHzdM9ua2jDbTQrGoXcpwBtICYGGB69M59u&#10;tRS2cV3EXEOxi2DGN235enQnANUlmNhciK/UxkDOwFiARzlgO3vXNOq29jrp0la5oJpd/wCaXliL&#10;tGwUkMUcIB/FgcDnOSckU2K11EkzTZcDDbnUgnn5vkC/Q/QU1dT0z7WsyTqsZTE0MeUBPbC4JyMd&#10;QeR2rSja0vhB5dwYlZdkckzE7Qc7lxjgZHQmunDTucNenbcmAnU+TFFIZNuS4yUCoeMMBk4PUHpX&#10;hX7QviDw3c+E7jTNav5NPyyhbwExoZMjABPTNfT2nfZkeKzuGLREMy/MxjUKAF7YyR0wPxr4O/as&#10;8feH/DOlp4c8UaML6K4RnSe3LCS33k4DAg5Y9SM8d/SvdyvD89eEWuvQ8rH1WoOSPzs1XRdc1q5k&#10;tG1RdXiikOyadi7GPOfl3c49K4LVoYtMzaxQkkHHzAqynt/WtbRb+00rXhdaeJFtJG2vHIOAjHOM&#10;+xq349jtmuk1SxlzFKPmRRnkdDur9qo05QlGFtD4Korq7ZxdncXGn3MV/ZkpcxtuVwQfu/55rb8e&#10;+KZ/GN1BObZEkSIJLImFLnrk444NcvEzBQ5t9oIxkH5eec1NKI3HmkAgtypzjFdlTDwlNTau0Yqo&#10;+XlOflXVLc+UVeVW5AKqwyPfINStqaWttvvUkjUkFm2bQD9SDW1hpZAfmjVTkgjqD0xUVxPJLkKq&#10;9l+Y7RgdwOeRVtEHMfbdLviRaSB9pJBJViCeoOK80+JFm154YuLCzcOlx5cBCEDyzJIo3e/r+Feu&#10;3mn2lywvI7WHODiQqM89vr+Neb+KYtO06/t57cFpeUa3XDKdw6lefunoRii9twKcNjarqUZik3Op&#10;DPnGCqj5iPc4r2qVbKDRnjtmQuziGSM9Vj2/KSfw614kt2ulyre28SO5bYQFx9/g8emK9CubifxB&#10;AuooyieUhfKiGAFUbQDz0+XrXFXqczSSGnY5jQtMuoodN0/TZntplnZ/NlxGkb72zkj0BH+TXqv9&#10;jeNf+hhs/wDv6a8h1rxTp/hj4fXPirXWVjbSyrZWxJzcSu+IwCOQB1Y56Cvnb/hpx/8AoDQf9/X/&#10;AMayjQcru5nKPZH/0/5tvjD/AMElfH3w7R9V8H3BvAjbvs8qlJAMdAR/WvlT46/F39qfUvh1ofwB&#10;+KmpTyeH/CeU0TSJrO3g8g8kn7RBEkkp5IBldiAcA4r9lPh5/wAFjvBnxWsP+Eb+OGkw6bekeWbu&#10;2UqpbGMspORXzv8AtReKvhJ400qbUNIa0vY5U3LMpUlQenI6GvQqZZjaVSCqxVSKd4veztvfueVD&#10;G4acW2+WSVtev3/ofjz4F+NGoeEbvyLqMLJjYJJV3MqnrjNfU3hTXNN19JNV8Ja1DYTxRm4urrU5&#10;1hhKjkoE/iNfB/jV9LXVprS3w8aMfLcHkfjXDC6miQwBiUP8JPFenjq0asHDEx5r9f8AM7MlxWIw&#10;daGLy+q6cou+jZ9g+KvEPg/4tefYSmCHUoWZRNGQEm2nG5T6HtXyxqdvqvh2+k06YuoViACeCPUV&#10;X0a21TVdRg0/RFZrh32xKnBJr1HxHpOo/aT4X8XqkWpQoGjZWDZyOASO/tXx0Y1MJacL8n5f5n7B&#10;muc4PiWCjWpxp4tK90ko1F2a2UvNb9TyeTVrhnD8g8HPf86+pPg58YmeVfDPiJ+JCFguHP6E18nX&#10;1pPY3DW9wMMpwaghkeFxJGcEHII7V78cc5r95qmfk1bBunJwS5ZI/XzymbG4gqTwcjuODV8m2hXM&#10;jKmFzk8k/QV88fAv4qQeKdI/sPX5CbuzXIPGZEAwOSeT+NfSCQrkbvlYjCqHG8IfUjiuOtT5XpsR&#10;Sqcys90R25iiclWJ4yA33yPoeacZ2mOYYimTtCuD+Jq3LBYWBW6kkUZyvzsARjpjPJ/CrKS26hZY&#10;2eTHztiMgkHpyelZGlkZ6xzLJuGMAcgDnA96+1P2TfiFJ9suPhx4l1m6sNDkibUFW2uUslMyYJD3&#10;CqJ1jwMkJIhOMHIOK+OG/fIXxhZQeM4yPcnvS6TdSWN7FeosbG3kXCOoZSFOcMp4YfpXnZvl6xWH&#10;nRel9n2fc7MHiHTqRmv6R+yOn+KfhD4G8WzXnhG2uNeOpwoZ7nSbK41e4E8eRzeSeYMFSMZlGOTX&#10;Y6f47+KuvRy3GnaJaaHG+TFeeI70NhUJCZtLbcwJ9GcZ965zwn8UJvGXw2sr/wAG6HqV8yRoZDAi&#10;WlsskZydjzlVZeMHYrDtU2meH/iD4xv5bvxJqFnoUErK9pZaPELi9TGd3nXdwPLyT2iiAH94nGPw&#10;KthlGUlVWsdNXr9y/wCCfp9HE80U4PR9tCDUPCFrqGlS6j8Sda1XWrfO6e1tQdI0kSJ2bayyOmTk&#10;GSVgT27Vc0Tx98L/AA9ZfZfhvaW1wwcQPDoNq1/JngYeS3BRVzwWkkCnntyKGt6d8HdF1J4/EF7D&#10;f6n5RLQ388mq3zY4LCzBfbk8HEYA7VOvjrXsRwfDrwpqJhVgY31Qx6TbgHkAqytIQOchYu9ZqV1b&#10;p9yN72e/6/mdBPB8WNXVpbeDT9L2tsjuL2YTmNHbIURWx/DHnkDvWBf/AAp0C4WTV/ix4gudQgt8&#10;NNYyTLpelxk4zuWMo8gz082Vs96VdP8Ai1rMCjxRrNpo8LSjZb+GLYiaNSGLb7m9EvTPVYgfpWhJ&#10;4L+H/hmY654hX7RmMPNqviOYXR2tycm4by156lFGM4A54qM/Z+7CVvQh0/L7y5onxE8GWNufDvws&#10;0e91GJYl8saDbeVp5HC/PeHy4MA8ZLt3IAp5T4ueJozDv0bwtaKDtEGdRu3B5Lh28uEMD0O2Qcd6&#10;rz/Fvw9qDGy8GafqGviNCIH0yErYocKdouHCwoDjqCw9KzhafGPxT/pviC/svDtk0yJb2eiqby/B&#10;3BAstxcDy1P/AFziIHr1pqjq5SSXq7v8P8iefWy19DSvfCPw08NWUPibx9dvqc8UZT+0/Et2pADc&#10;7Y4mMcCZzuxHGDjg5rz+TxhaardSab8J9N1PVbYKVD21obKwW5kcbWW5nVEMYVTkRow7/XT1Wx+A&#10;Hwsdtc8X3lrLqCAl59auPt905ByQiuTjn+4grwn4gfty+H3lfRPhjotxrN5O7RQTXatDCQRhdkMe&#10;ZJCR/Dlce+K78Pk9XEO0IOXm9Ec9TMadCXNKaX4s35fgvr134oi+JXxKuIY7jS087TNGs3d4IZ15&#10;SVy5Anfkqp2qqg8cjNfGfx7+Nvi/46eNf+FC/BRGmicra6pqEB+WZQ26RQ+Xxbx53O3c5AOBXpC+&#10;EP2t/wBopv7M8TXcugaUy+RKJAbSPy14bMY/fSehDHnua6e0+Cvgj9j6GXVNHvBrurXcMayWceF1&#10;G6ZHDhLWBSWEeMqRgj5gzE4AruwsKWBqP20lOa+GK2i+7f8Aw5OKjLGpOnDlj1b3l6GdafDrwt+z&#10;j4GtfDfg+3k1bxLrUiWibDtuL65OC2AP9XbxAbj6L1JY17T8FvhlB4F0m98Ra3dtPr9/KZNb1h0b&#10;yNkXIjVmICww87QDhupORXIeDFudR1i98fePAth4pvoZINK0UnzZNJsSP3KuUGPNlPzO3AZvlAAF&#10;erapZxfE3xDY/DzQ5LltA0W3gHibWWZSl9cxqGXT7dgVV5M4ac42qRt5ya562LlWcoSle+sn+iJ+&#10;o+xSurdkY/g1h8SlHjDUkubjT7mIy+FNJ1NpDbiJH5vbmIbQ7znDRq4YIpHGa2dc+J/gnTL8eGtT&#10;CS3l3t8/SrVZGnCIBhVgRGMZOOFKqmAOne58YfFOr6PMvgvwHIsXiC/tR9khjUldNtt22S5uCDgB&#10;FJVAcZfoOxd4M8B6B8ONKXV4vs8Eka79S125kSGdzj5nlmfdtZ2xjoOuAM8VRxEFadR6PZLT5mcq&#10;Ts+Rarft8jOF78YPGVytvpGkDSdIeSUQ32vTCS5dJAVBS1TaqEDdt8xuuQENZ958EPDXiQzj4jaj&#10;e6/MY5IDYT2cf2aBigjM/lojKfLHEZxtDdBnIq5Y/Ei68Ywvb+BdLudWaKQ+VqEuINKjRCAXE0q7&#10;5uTyVA68bT1lt/h94r8T6M9v481m9vxJdFlsLEfZtNjcOF2bARcTbecbyATg7R0PqQlOOqfJ6av7&#10;zmspq7XN+R+UPxP8A6r8FfF1zZ6bqEd/ohu5Ibe5tpEnePBO2ORo8xq+BnAP4AjFJ4f1q3vJvOt7&#10;ln+cxKdpIDe59vp0wa/Wf4m6b8K7LwFD8KvEKaP59y8sNtpOnlZrguRsEypgMGRup7E4PWvyW+K/&#10;ws8a/AHWnt50mfRb2T/iX3zJnGc4jcqdqSLjkZIYDI44H6Dw9narx9nUWq2ff5Hy2a5X7N88Opwf&#10;i7StZ0wiSZo1hcM++E/KDnkHgHPpxWNa/Z76E2sf70nDuq84x0JJ4/CvT7GfT9ashHeO7+cEVXEi&#10;jaQfvAACuO13Rb7w3qJW68o28ufJubc5EhA6EnocEZA5/OvqfZSPDhNW0ZFYaRbC4CzSMURcoyEb&#10;c+h68/rXe+D/ABXrvw819dW8LyMqiSMXFtcM4hu0BztmVWBaLPGMiuNhsrdLWGPS5FiQ4MhKgsw7&#10;hc/KDnuQaeLN0IEksi4GTGm1mZP4S5HXn04rGrShOLjJXT01NqVVwkpRZ+0fwy/aki+JmiJoHgbR&#10;9JtdRgtBJc6f9pNkY5UI3PCsR3PGf7xwV6c17Pd+Hb/XrCK/+MerpJbRs5l0+GRLOwQggqHkjYST&#10;ZOAfMdc44Hc/gbp19eaDdxXmkSTWk0bh4poWIdHDZz8uDX2z8C/jx4C1/Wpx8fLmW5v7KQTaTe37&#10;lrN3UZKPHll83ptbaV9s1+X55wf7FSrYV6Lolr8j7TK8+dS1Ks9e/T7j7/8ADXxj8G+FCPCXgm1e&#10;6jmiiht9M0SGRwXVnLSNMcKq9MFjjrXW6dYeL/FWltYeI9aW1W5LTtYaSvkXESHOI3uX+YfJ8rbF&#10;B65PauBtviJ4w1mC1m8CeGlgtpT+8vr0tDBjaSpWJQJCFByM7QemBmtd/CEGoJc6/wCMtbM8G2SO&#10;W0iYWmnGQBSqygAS/KpLYZ8HuK+K9q7q7tfzu/y0PpfZqVra/kcR458CfBXUNGn8G+FbOa9vpTtR&#10;9PVr6VJFyAktwCVABABJbOOK/K/4i/s5fE/wFNNd3dvEYWfzAsMkTbV6ksI+AR0PUiv1Avv2pvhF&#10;8ObX+x7C5e7NlkWNrpwR4Y2b/WEFSFHzevfB614xquvfH/8AaLtLnTPCekvb6feSLP8AaJ4vKVNq&#10;hVCTMOFPUqowe1fc5Fi8VR1l7sOvO7fcj5TMaFCpdR1l/d1+8+Cvhn8ffHXwvuTb2FyDtGwW8wDK&#10;MDH3Txg+nSvpPwda+E9e1CT4rfC3xNH4d8YITdXNrqSr/Zt8xBLRLbIpVS5PACtk5PBwa6vxb+wR&#10;ofhjwlL4n8beKVh1h4PMW0ijHlllyWG5ss3XHCjBr4V1nwl8QPhdqsF3qkF1ZruzaXbxPGJV6qy7&#10;uxHSvp/aYTGyfsZ+89Hpv5ef5nkSpV6HvTj/AJr/ACP0y0/4jfCDxdK2kftWaffw6xPAw+z30E0e&#10;mFTwrWjod43Z4ZhhefmzXklh8CPjj8INWuvHn7PzT3egCAXH9k6m6STz2/zEBEB3ODztaMpJ9T18&#10;08OftA3vjfRo/A3xCi027snAjN1eRtLLEPVCpBRuM5GOfY102lfEr4hfs/ajbaNp+rtq/hG5dJFW&#10;G4CloOPMjVm3NA4GQONpIzjFeXDJakLwirN/ZesX6dn+PmavMIyabfzWjXk+56h8OfFFz8ZvFOo6&#10;7Hct4C8Q6DseWO2ZopwvJHmB3QyIrDlGTK9+tdT4p+LWr/FK+tfCH7RUUOueF7aeKO48UaLatBGh&#10;/huXaIYRlLAMYgvT7prf1fw5+y9+09oPm+ArO/8A+EmRBcrcWAMeq26rjcJpGyksYJAZuR33AVk6&#10;341+KPwI8NL4P+NmnWSWUoS3svFdtBuswoB3C9ijyBLwAuAqtzwQK8ZOSk4+z1X2Xo15xe/yZ6KU&#10;Hrz79Vs/XsZul/Azxn8O/GenfFb4SJqHi3RbV2eHUbeCOS7vFgJJE8fzRXUe1dit+6mPRSXAr6O+&#10;HXxw+F/xavZte+Jv9q3Oo2twYLXw40RhsI5YyEiiEakSRSOx+5c7fVSRxXhGma9efDnwo998IPFv&#10;9q6fqki3V5o1vIhs72RgqyeUAQ0T7GwfL+bt2xXSeOtQ+DPx502DRdO8Ky+FvGWobYNNvNSn+xuC&#10;pH/LUKovgx+UxOMkHoCMjGVWMne91te3vL1OhUrK235M+ytZtPGvh6SXxZ4wvNJ8JaVbKFi01Qs0&#10;z5ztRmXC7ueFCk1seDfidfP4VuLrSrFtOe4uC0eqXlm0QkDdG3OBlSOVH8hX58jxr8VP2c/Glhaf&#10;GXT9Hu7aDfDDdXss8ujPGmNrp5paW0nAyoZtyZyCMV9jeF/jJ8Fvjv8A8TH4h+LVgisJkij8IWTK&#10;nmgg4ERT57orgD92cDuortp0701KSuu6/wCBe/zPPa99xvqfSPhfxu0tlD/x+arK7swm+zbApjO0&#10;tjb03HgjjoaqfEz4VfCL4zeFZNE+JGiWGrmRcGSYqlwjqMjy5V2yRlM8FWHt1rykaD4kvJG8S+FN&#10;OfQvDdmP3H9p3PlXEsXaQRjleRkFiAfSvONO+P8A8GdJ1xotA1Szu/Ebs0b2CSPdPvHHzLGTt2jq&#10;SB3riq4LmfNH+vXsbxqv4Wrnwt8Z/wDgl7478HW8uvfBvUotYtkO9tG1Jlhu41IJKpO22OQjoAwR&#10;j65r809e0LW/C2pP4e8aabe6TfRoJHs9Rhe3mVT0ba4BKnsRwfWv6cNB+LOtap4Zk8X+Kry1s7e4&#10;kaJA6jzCV+XKRbsgbh0bnNcZ8Qvgd8Ifj/pVunxGtb3Vm8oiz1C4kaCeFHGc25jACYySBtI9jmuC&#10;eHd9GzCpg4y12P5nXtTGfMtmyPQ//XpYrplbbKNv6V+gPxb/AOCdnxP8EXNxqvw0uF1/SxcOlrp9&#10;wyxamkAGQecRT9MZQqxP8FfCur276Vqs3hrXrW5sru2ISe1vYWtp42x0aN8N9CRz1HFKpjpQ0kuZ&#10;dzzJ5f12Ksc6vyCD+NWVmI+9isd7GWNd9q2RnoahjvH3bZgRjsetdEJQqL3JX/A82rSlF6nVRXII&#10;w9WldSeDXNiZSeo/CpxM2eOP0rgq0OqIsdDuNTBh5Zzx6VkLcMQM8d6spcI5wO9cMotbgo3NBcEd&#10;Rn3qbzfLGD0NZwZSfWpGkyNoAFYVL20Goa2ZdRwxOyrCsOtZYfA96USkc1wTcpHfGnZaGk82eCc+&#10;3+RUW8EfMcY5zVDzee1QtNg9PyNdVGnoc1S/Ma3ndMMCRTGuAncHNY3n9+Kj8856A++cV0Kn5Aoy&#10;bua7XR6inLOXwc/lWK9wAoz/ADzVd7+QDBxUujd2SOqGmkjqRMFwTg+tZ95eIPuj6CubN9O/fAHU&#10;/wCfrVWTUC0nlJud2cIqgZYsTgAAdTnoKzjl8ubmZ0qXRI0J59x3OcZ6CrPh3TNc8XazB4e8Jafd&#10;anf3Mnl29nZo0kjt7AdB7ngd6+u/gl+wv8VvilLZ6z4vguNE0iZtzrKCL+SLGfkiZSEDD+J8Y9DX&#10;7FfCH4G+A/hFpLaJ4C0y3s5fvC4uGLyy5OS0kxw75AHGQvbFepHkglpc6qGActZOx8HfBb/gm7qL&#10;aTD4x+KJTUb1omkj8MoJUskkwdqXV5DIrFgcErFxngk1+qfgzSfDHw08N23hjRtHGjQWyfuoPL/c&#10;x567CMgDt3/rXbabZ6yY/NtGl+0bGaSFQroSRjqrDpwT0+tX9N1HxIBJ/aMNvOowjJNhSxYc4YBh&#10;j0OCKtLuepGlGMdF8zWGqW9tD9shSWdmjIJQk5wAT9aS18U2Uty0hkfeRvaOX2GAeO34VyGqeCBI&#10;kuqW89zojKWaO5tNkqybsZ81GV1Yc8NsHvXnjxa5pmpw3Op3AntmDF7myKIQV4UEFstkk8ID611x&#10;mraqxk4JI+gZ7q31BY57qKOc7fkCltuG7Db8w98iuD8Uap4Tt742mn5iv40WLydJkEbRHB2mVgD1&#10;PIDKTjt3rzvX/GHiO6sZLTw1dy2MUjJDNdcPIyZOSqHlWIHXBOO4OKr2tnAyzOsZhhKjzJZnxLMN&#10;o3O7AD6gc8dTWdWnFrmKpVZR2Brq61W4afUHF5ej9zvSNVijCj77FNm989RtyT9415j4uu4PAsTL&#10;4ruYdTupo2ltre3hMcjqmAFk5ZQCTgFioPbpVfxD8RhpV7JpXggW0r/d+1nIhiGCD5Yz87qcEMfl&#10;68HiuJisfP8AOvdZf7XPcvvM83ztIzHPJJBIGeAOleZOvGGkEd9Cg6kuaZQstV1LxhPHbP8AZreA&#10;EvDZKfLRC3LOc4Lux5YnjoABivatJ8NA2+8jcQAkzryxHYjPOBx0NP8ACHw/0ExR3Oqo8k7Bmgic&#10;YjiOeHTb82fqce1eu6nHb6bo7Jolst7dpGSIGcRM2P4d+DjrwSKmMbq8i5yt7sTldI060MRj0ZUd&#10;lPG5du7nnOTzj8KnlMGo3YtyfskkalRMIxt46glhgDPv0rEs/GkA06bVtesZtImtWED2srrKzKAG&#10;zGwwXBP0wO5615L4k8X6tr0jafpwktLDy2ZkcgvKD/AxBJXp0/nXdKpC1zmVKfNq7m/4q8Z6KHkt&#10;9JjkuWtvmEsH8Ld9p57+lcjY3Fsh+16jDKzTOZHjufmYsCGB+bn/AD1rL0mWKB0gtEBSJjvBAVBx&#10;yfmAyF6cVIl7f6jPMbWGSZVx5j5Cqw6Ecfw/ka8+rO+h200lobMjXU7T6gInW2TaQ6oANwwPv5yR&#10;xgDnjvXonhrXrKe2RdPg+XbukJCkGUc59c+wrzKDwtfy7PtEphEoZIbdHYJjqOO3X8a7C30nWLFr&#10;eNVjWBMb2j6sAOTkk5NY1dVodENNz1S71COXyEsnKkuRKy8qfwA/lUEr3KSZuFi8vaDHIHUMX7Aq&#10;x3A/XrXMTNpVtGbm2nmjduDHIgI5/iIGCOlLHrkhhzbybiIwHZ48Rsf72OSR+PFYKnHqdEarOimu&#10;kYbNzdDubjHAzjv6/hVO7llgG8xxsF+XMhwSCOoI/rWMviC4gnZZEKMeN2PlboM4OQRzn1qS+1mF&#10;2IuYPJmDFQse4K27k7t2f0qlG2w4yu9SJ75ftOGOM4WPPJI9vX61eEqrARIXZDkrk9Dzng1y9wpk&#10;bzBJ5XIAHJUBT2IOTnHTFW7e4mEJfA2r/GTuJ6kZxWU5R2N/ZM3RctsHnHaA2MY65HGKnuLMva7n&#10;BYYycDnj2PesuxkDwhZJTlhuHOcZ7Y611Frb3N862FpxKwOCckYAyM4HQY5p04875URUfLG7IPD/&#10;AIafXL+GGHciooMzuOAmRktxj8O+favc9M0jSdKtf7O00PGkQDbtroJDjLOTyTzknoOwFV9J0q90&#10;2xFu/lbHjQNNApUb+jZDEnr09B34rT1mM2NhLqWoNHFHaRM73KymLy4kG5jIW2gAAd6+uwODVCN+&#10;p8riMW6srdDUtLLVr/E+lTW3lxZFzDONzSD+Hy3yuWGeAAc+nBr88/2h/jTZeMtebwNozRyWGn3h&#10;aaWOQPDczopTIKHa0a5OMD73OelcZ8V/2j/E3iqVtD8D6hPp+iorRNJbt5U12x6ln4ITA+VVAOOS&#10;T28P0fTI5ooooFbcqF9gAxtQemSevTrRWmpbscIuLua11Yy6huT7VtUfK2xNvl9uM8Y4q1pVlriG&#10;NrSS2ltyDIskDlHVQRnIIIIxz97PtVzT7VxMJL3aLdJEDBdhYMp3DccsO4Iz1PWrsLxshlyIwy7F&#10;Zf3YYcjG09jjjH5c1580op2OqEuli5FdyQyjT7cmOWXey2oT97LnJ3KuMsABnOfeuX1bxYY7SWCe&#10;SKVkO9AyFHycYDNk8/QUmp30luv26JpY/wC84OSvAOMnHBHXHbivF7q7lleXV9KVVTd/pFndnCzx&#10;EHLxHP7ts9Bgr7DOa8+Smn8Nz2KEKclvZo1oBbahK4mVmeWUZ3DaSc9OPXp+vrTHRLC4azTZGoBk&#10;kU5G0d2xnr0x79MGsXTbxVAul3uDKSVJO9Rg8Y4ywPHf8q9F0yO2vpwsVsZZGT/W3A4MTA5IA6c/&#10;zppWdxVqnS5Z8N6dPd3C2MSySFVYyJPETtfsDjA5XGM+vavrfSdKj0HwzbWUcLGe4kLlQdpUd3z/&#10;ALPAUHjOa4X4Y+Hbe4uFuLplDnyi0wHUdRu59M4B7fSvYr66XUNVa4to5FEMhSIvgho1G0AYxnHX&#10;Pck5zkmuHF1VN2RtQp8q5zU0u1t7eMWtouyONNpCkngdzkk89TS3XnogjhblnIHTGPc9vrWcNSiP&#10;75RgfxEHADDsen6GqVtrFtLOfP8AlHljhSCQccjngitI07q6OacurNIxahCx3hQGyNpYcf7ucZH0&#10;71Gk8Nux4+Y/cdmyFP8ACxHqPypj6jZTTxqkjxhPusT0Ujoc5/pVW6KzTAQSoUYk7x1JHY9ePTpi&#10;sqiaerNI8rLU5mlkN0zrI5wW8s4I+gAHFB0ixu7s3F4sjyE5LqxLnA4H90/5zWdlRODaB3y20vH0&#10;LAcgjnAAGRnvWhayPblJLQgK/Cqc4OTklS2Dx+PI4rmnZ7HRSTvZldvC0UJadJCqgYAmKqxJ9Tkj&#10;jpk8fSuptdJu1WKOO5SRXUbHTDlsckYGcdeSfSqFuJHiCqrXDhSg2fMSQfmONpJHvnB9Kt210unW&#10;3nSSC2E7L/pGMbFyPlYkAYJ4+tYwhIK1eO1jqQsUMThbSEfeClSQoZRwcgjGeo6Z78Gvyy/a2+I3&#10;xWs3k0DxPax3WmznCzzRkBYcHZhh9eOa/RDxVq1t4o05tN0/WrWG9CLGgkdUfKg4CnB49K/Hb4z6&#10;r8VtK1Sbwz4lnW/t/MJtZWPnEwg4A3LxgduvavtuEcH7Suru9uj3+R8tnlVKlojh9N0rS9W0SPVI&#10;0/eLG2+NTkkZGB7455/nXmWpSwRMjQsWRlPKNkDnvx1rrPDXiS00PzrW7DbXJkZUByD0wDj/AOtX&#10;N35tL7VDBayBYGbcCwAKknrxX6/QhKEpXWnQ+Lmlyqx6Z4U06dNKGnah5bW0ylopiAVGBkjdivIt&#10;QgVrl7SNkHltw0eB09CQRyPevdrfRZPC/h6Qa1Ks2nyR77WeHcTlgcjgHB7V4HbSbGKrkjaSFIGe&#10;Dxnv+lcuX13Oc3c1xFNRSRdR4YF3B/kdemASr/TH4Vn3ebSOXZKHZ+VJGN2f0/DpUsUiJCrEAF2L&#10;Hrnjt+tV7lRcKpfbvA4Xt1r0zlM8TXAiy4bkKMISVOP0zXFeJbcSNa5JGLhJCucdAeSMZP513E26&#10;Hc23ZvXOC3y8dOvQ1wmrRSzxwyXDo3l3Ecm1ch8A5P8AKiwEF40C24fbt+X5iR2+vTNdrO40eS3a&#10;FOIrZ7d0XGN5AHT2B/WuUvLuzjsWkYqVTD49QDW14YnOp6K1zMWmDXUswC8sA8ny/ToOO1cjqXu0&#10;DRxvxK8LRa58KrrSkCGUIZ7RY+cSxNu2rx9R+PWvg3/hWvi//n0m/wC+TX6L6WzalpOtLMXT7HFG&#10;Y5iOArHITB6H1rhMr/z8v/3yKmEpJaRbG4J7M//U/hz8V+LNJ8V/6e0SLcZ5kjG1vx9a4SXxTr9v&#10;aNYW91L5B+9HniuLSaRDlSQaQyua+h/tpOHLax51LLoxeuq8ySSVpnLE5JOSTUBznmk96K8SpVcm&#10;9T0EktEWbW6uLS4W4tpGjdTlXQ7SD7EV6Z4V8PWni2KWZrx/7T3l180nGB3J5JryqtbSNXvNGvlv&#10;rFijoc8dx6H2rWhWj8NVXRlXhPk5qTtJbHZavbNqtq7SLtu7Ziki92xxmvPGXAyf8/rXZ3/iiO/8&#10;QHV44RD5oAmQMWDk9W59fSsbXLNLe7LwgGOT94p/3uwry6UVSqOmtt1/kfXZlX+vYaGNatNWU/0l&#10;89i14Q8SXfhTX7fW7IkGGXJHYr3B/Cv1f0DWLPxDpEGsWrCRbiJX35CgnrgD2r8eMY/nX3f+zB4u&#10;lvtGn8NT4drT54t5Awj9QPxr1I+9Bx+Z8fWtGSn30Pr6RLWWP95lyWG9STnPbp/Spd0kIKTt8uMr&#10;IRnH1z1rLN6kg/eqqANx8+fwNVZQ0hdIyrA8Njt6AVyGlSnpoaLySbxHbzD5x1AA59MnH9aqSXSo&#10;32bzU8wbhg/T1wRUkp8uON4oiuM7UDevU1kyNAJGYM3IwVPTJ7+tBa2Pu39k/wCNXivR5P8AhVWj&#10;vpam7Ev2KXW3lFvFIQSAREju2c/KilQT1Ir69i+FHi291Jv+Fh67d6nFdyPdXGnaMBptoZG6oXiY&#10;zlCByPMGcYIINfjLpeqSaPqkGq6aXSa3lWVHXjBX096/ZDwV/wAJN8V/h5p3jjWfEtxZ2FzZt5um&#10;6QkdhFHGmQ5nvWaSf5sdVdOeOK/KONcrVKoq9L3ebfS+v6H23DeJ54uk9WjtJNd+E3wiuW0PTDo+&#10;mMkeRYaZEpvtzru+eO3V53JB/jye4NcxcfEjxhrN3LN4O8L6nfJnyhq+pldItlRgDtQXGbk9BkrE&#10;M46dBXly/Hn9m/4Zk6JplzbWs1vM7M2mB7qWSVuSZLggmUnufMPpxjFebeJ/26/D11JHp/gPQbzU&#10;b4PhBdOY0cgYBMUQZ3Ptn9a+Vo5DiajuqEpX3ctF/XzPoJ5lRp3vU+UT6kt/Cvxg8WyPP4l8RW+k&#10;KAAlloNqJN3IyWuLtWY9OyDP6VxfiuH9m/4Z6tL4h+JOqQ3+pZCo+tTyavdq5G4GO2kMgjPAA2xo&#10;BnGQM18zXFt+2f8AG9i2otL4Z0qdTKkTr/ZkflgfdWMA3LgA/wAWc12GifsW+AvCZGt/GHX1lXyz&#10;NcRyyiyiOerF3Ikb2wefSvShgaFD/ecSl/dgrv8A8C2OR4mdS/sKV0+sti94l/bo0ISpofw00S81&#10;OdWxbm4/dxsdvOyJN0h2n2UHHpXGXVx+2f8AGsrvk/4R3Sw2SWIst2R947QbhuDxgDqe9fQ/gG5+&#10;F+iWT2HwT8LXepxNKM3ljbPBblc43fbrrYXGemwsDXfnQfjJ4lt5tNvtU0rwpZebtNvo8X2y+kiJ&#10;4V7i4xGpXHzNGn51X1+hSfNh6Kj/AHpu7+S2IWDq1PdnVb8o7Hx/Y/skeEvDyprPxf8AEss6mQtP&#10;JGy2kO1c/LvnYyMx9QufTmvc/C7eD/Ddv9k/Z48I3UrSTLCdTaD7KhPd2v78Kzjn7sKvnqB3r3bQ&#10;/g38PdDu2vtQhl1GaPMs+qa5K925AGchpvkQHqdgAHSq2rfF/wAIXzy6X4St7/xRcwh4wuiL9ogt&#10;nA5/0okQRgAHqxOOB1FctbOK1dckZOS8tF9y/UulllOlrZR/FnBT+Dfijeb7zXtYt7WXgpHpkSzz&#10;Qxsp3fv7oZHynafKjXOTjOSa58eEfCvwrebxlY28qXEwRtW1G/uHmlkiA5LTz7yiYLbUUqMjpXoN&#10;/ZfFfxDDEkkuneFLWaRpjIv+n6kuCD96RfIX8A+O1aem/CPwvifW9dju9RkMazT6trs7SxIFO4th&#10;8QpwNx2oB2rxK8edOEpLXoj06E3GScY39T5n1HW7vUNaA+Bdlcavcpdfao9fu1P9jW9yQZAV884u&#10;yoPCL8qnHIAxXpWg+JfD/wALfhfaq0VxfXdnOYrewtCr3Wp6rcsWYIgGA0srMS2NqKM5wMGrf/Fb&#10;w0l2dD+GulXXioWjKkt5pjFNPi34wDdECJOSAQgLnBwKu+EvCXifR/EV14i8fTQz3kqC404W7fuN&#10;OifIeO1QgvLKR8plZRjO1OM5rCUnSvGatHt1Z1Y2uqsOaOsvyNDwf4I1TwloUuueJv8AT/FOtIku&#10;uNCnmQxuH3RwRSSZPkwL8i9ATlmzXnCWtp8b/HH9jySQT+GdFuxBKi5kj1DUEAJGVxvhtyck/dd8&#10;jlVNdt4/1rxD4+15/gl4CmktpjHC3ivxG5VYtMs5c/6NC2drXdwvyrj7qksSTg1F428QeCP2cvAd&#10;zqZje00jSNP+z2lnbNgzPgqqIy7nd5WJyxJxycda9CKqXUpR9+W1t7dDyo6J2furcm8U+O/D/hCS&#10;LSrMSX17exrHpnh/TFP2mUI5Cuq7Vjit05yWIU9B2qldWHxa8aQiHV9RfwfpbeXbJp+gyC7vZSz5&#10;cy3W3YjkAliCdnGCDXK/AGT7No9z8ZPHim51zW442uhPAQ0Fkis0NjBGSHHAO7A3M3cV5345/aN1&#10;u58Ut4W0dLyC4upS40DTLdJ78BTgxyCEbIVO45AZS3dsA57aMXzOMI3cd2/0/wAzmq3cOeT0fQ+r&#10;vBmj/DH4VwXcscNgquwhhkuZQbq75Z2llucfNGGx953cYJwowK+MP2hfjX+yjGs1t8W7e58SX0kX&#10;2WOXTHm8izC7mijh2/IGDN8qoDkcua9At/g/8QvH0yXvje+Gj2MuCdPtQLm/IPGHLDyIfcAMF65r&#10;17w58EPhr4Oszq3h3RoZ74K0k+ualELqYMG+8s8o2r2A2qMD0q1i6NGftJzbfl/n/kT9XqShaMUk&#10;fgl4Z8Y2Frez2Mq3Vsscu1bW7DJOiZypdW9RjivprQdW0/UbCTRb1Vu7aZM5jHzI2OHRuCpxzkc8&#10;YNfY/wAYT8G/Fni5tPitJfFGoWZV7u10y2S4a4zgNG86glQPvEhlyQAcivlrVfDWn6DYzan4d0XV&#10;rZYZWNza3e1ec7l2RFi64Qg53EEDIB5r9UyfiSNSMY1YterPi8wyiau46+h8/wCv6XqXgS+Nteb7&#10;mOR9ttdOjESL1H3s4I6N/hSQ3uobo7m6Bg3R/u0KlRIjMRuUnAIyCMgEV6lda54R8daTP4Y1WYxv&#10;tR43UmOSCYrlWG7rz1AyDyK8iuvC2t6TPHPeTfaGgiNtBcylnj8rcWAGSQgyScYHJr6GrZvmizyo&#10;t7NWNv7fb28RAUyODsVImOB7HoSajtGWMtPLHtIDOQWOQMcn6+2DWWYbeO78u6uMsxDBIuNwHYYO&#10;fxrYjDGFolESuG+RpS21h2HBz9Tg1kV6n078L/2t/if4O8MSaLYyRX9kNq21xq6yLOpz8qKzgSOi&#10;5xhuMdMdK+itG+DPx0+P9pH4n+LXiD+z9ImImjtbN08uVCA2VVWWMcYO5iSOnJFfmw139qnLzO8y&#10;ooAgjXgtnkh+p68ivXdH+JXjrRDY6dDd3Mul2MwmTR3mc20gPJWRFIyM5znmvmcyyFO9XCRUZvdt&#10;X+7oe3g81taNdtxXRM/SXwL8Pfgf8MLo2XgfTLvxdrqE5usC4it2PXMrAW6nuM5YHivd7XTfid4v&#10;aCO51H+xbaQ+amk2CiW6j38ZklIwpPsuF6ivLfg1+0r8PvEPh6307RNKu21uYeS3hm0hwo2c7o9g&#10;A2NkksxJH8Rr128tfjB4oPl6jdjw3aINlwmmCOa6m343K8xAWJV6ZUZPQYNfmGP+sxqtV7prq3f7&#10;kfbYR0XC9HVdlpY17LRfhl8ObmybxBDAL2dVSGa/83Urt0l4ZkXLSKW+725wPpzvi/4Kw/G2yji8&#10;Q6Qum6d9owlxqwMt4YjkDyoVysZOBjc2ecitZ7Pwf8OYJteiaK2WARSyX9+7SSyTRlju8xwGHzbW&#10;28gjtjmtfRfi14+8T6JDb+BtKjMkzbH1vVGeK0Cn5S0UZJkkwcYyQvNcNGpOMlUpPVdX+hrUpRfu&#10;1Nn0Pyw/aI/ZD1L4WQvr/heVjaNIw8qXCogHuxyTgHpnFfJGny/P9k1RzFKQDEZ0zE49CewPrjHr&#10;X9EmkfCbw3rV3JqvxLum8QX1u+6X7W6m0tggKkw24wqhm7sCcAjNfB37Rn7OXw68S6o914Hla5vG&#10;jLLp+koSySO5/wBbkfIDx1I9MYxX6FkfFrv7GuubzR8xmnD/AC/vKLsux+dtlqOo27R6n4Cvo9B1&#10;2Ng1hK0kkUW8dPLkj+ZWyOB93PU19EeBvGviP45aonw0/bH8a6qscflGws40jsNKmuATgzC3ChmO&#10;dweVmRjnJBr5q+Ifw5+JPwygGm+ILHdbkCUO8bfu2x/C2M/KfTg15Ha+JdTmv/O1qZ7hEj8lEkkA&#10;CxnqNhBzyc9a+rxWDpYyPMnr0a3Xz6Hz9CvUoSs16roz7T+I2neFv2dfGUOr/AXxL9rnMvkXulzx&#10;LdxsmVbAk24xjIJBDf3W5Neu+GPi5p37Rd03gHx99g0O/Bje1sZkfzbttvJgllXCNnkLkN6Zr4o+&#10;D3xLh8F+NE8VTWdvqkEBG6xu1ViWVuGySduByoxj1Ffopos3gH9sa7iu9cu4tJ1LTWzp9np8UUd7&#10;bgEYkMjAhx0PQqOOmK+VznAulCM5Jya+31+5bntZdjOeUkmlf7PT5HZyeO/EHwS8Rw22spZeLNNQ&#10;mJ4ryI3Gsw2vlbQsUrEoUUgcSAEDoSAK29B+HPh74leGdR8b/CXXtH0j7SFj1HQ44V+zLInV7iBy&#10;Ps82OUliC9M/NivJPEOreNf2YZbnS/E+m6d4uspIpWXV9LTbqsXO4fbY+VZQnBZR7ntj5Dvbv4t/&#10;tMeIR4r8B6fFpK2jCM39oRGHxghLkgbJQAMhXUj615OCoTqRc3KyX2m9H6rp+Z6eNcE1CMbt9P8A&#10;gn27J410XxPp+neH/in4i8X+JbDT5xYXPhS2u40ileIiNZPt1swTUI9u5tryBxwHO7ivsXwnLpHj&#10;TR0+Ev7PmmaD4d06zQy3t01vDb3DK3P+px5zORnMjZ+tfK3gn4+eMdO0W1+BvxrsvDGj70W2stdW&#10;KNNJdccvNGvyQSueeVCd8KOao/FL4CeCvhZHafEDQ/FEcsMMDywW894UJLqTusLqEFkAJ4jbdGeB&#10;xnnSnrPlaav8PVP0t/kcdW7i9dunY+0ptEtfBer23hXw/K3iW9Kr9osbWISCOTqST91cA92z6Cuh&#10;v7fT7nWbfTvG0eoWEkePLgjuDDG2wkhdqMCf/rV8hfAj9rzXtI0GXRbCytL9bxHa21I+Ta6t5gOd&#10;s9srr5+1Sf3kYyRjgkg19PXUfww8LaDF8VPiFqFxrur6jGHsXgkfaxk+6kVspXBGMEMuQeD6VtVi&#10;1O0t9vX/ACOW+nun0Npmnal4uysWliws4IyLeW5cEOuOM7iCucV4f8RP2ePhb8bM6X8RtFtdSaBS&#10;IJrT91dQnyyAUniIk4JztyUPpxVfRfiJq2l6FLq/juzTT9GYeZFbvLtuGReF3DPytg9M85qbwd8e&#10;PD2vaWLX4RQ6dZ3VzeG2kury4G6LO7lwTgruG3ILYPXGa5KtFSvyK5004y+3p6n5XfHX/gnb42+H&#10;bXWvfCa+XxBpcGZJNOumWPUYI0UMxXJVJyDn5RtfgYVq/M9vEeh38bKoMrAkAgFSMcd+R9DzX9WO&#10;uX3gDRdOCfE7XLFNaId5RelwQGUEGNULRgckrnBY457V89eNf2c/2ffjroMtxr9paNJDbB7K/tEF&#10;nMpfjeGjCklOD8ylWPJBNec8ojze0kmvTYmrSjPSLP55NI8NeIb7TpfEiWd22kW8yW91qCIxt4pZ&#10;B+7jeXG0Mx4xnPtWjra6RpdpH5Lv57uAY+o29yT2r7F+Nv7BvxY+H+hf2j8PtYbxbokEnmrYR7ra&#10;7j3LlnFu5CSEYwxXDe3Ir4CeGZLyWw1iKa3uIHMUkM4ZJY2HVXRsFSO4IzTnhZuV5NWR49SjCEbJ&#10;HSQXgmGavpKEUDPXnNcyIntvnTLqf0HvVyG8THOcZ49a5K6i/gdzlp02tzoRcDOUPFWlnTGe/wCV&#10;YiXELDOQKQzoT8rcVxzjrqip07m80+Dj8+9N885xkVii4y3WpfO9TXNKkXGPQ0Wm54qLzWb86prL&#10;k9feoXuUQnNODa0RqqaL5OeTUG857Csz7Y0h2x8nPT0FPD+WN0rZPUD0+tb3ZcKZfYO3K80wiKMF&#10;5sHHPXivXPhH8DfiX8btUSy8HWgW0Mphl1W8PkWUTKpdl8xuZHCgnYgLdMgZFfqH8I/2PPB3wqt5&#10;b7VGk1zxQNn2XVHiQ2FkyNucQwSIyvlcKzSAkHO3bVRpuTs2d9LASlrY+Ffgx+xt8Tfi9CniPV4j&#10;4e8OKhml1S/Um4nRMErZ2o/eyMR91sBPc8A/sT+zf+yf+z94DsItU8MW9re377917qQ83UuG3Lky&#10;BVhAHG2FVPYseRXtPw2m1RXe78SQGe8ZgplJOI1UFRtGCAAOMDp+Ve4wzeHrmIRyW8UcqDCKE24B&#10;6nPBJ+tdsaTg73O6FKEFZLULPS4YP3EeI1RFZGRcDjgYIGTjHII/SswBktbXUIoEeJiHWSRQd6Bc&#10;cehPoVxx2NcjfPrVm5g0yW6toEkViJF86JkVSCpDg7QfUc1XTXVtD9pd2VZNoQWoZyij7ymJvToM&#10;djTnioXtPQ2hgZyV4O5162LeIWZgslqksQLsgyOCOm3kk49Md+tQxReILO9Y6WqXdmIVNvI7YYnc&#10;AQemT3GRgAY61Ut9e8M6nay3sVzcTSo0jrDFm1kY91CjB4OM8fXjrx+oeLNQ/s+W2u52s7ON91xO&#10;zEths5QDtnr8vJ6etEUpP3dglTlH41Z9jtP+E+EWnmbRrKNLlndLmA4McTg4zlAN/I5xXld/e6tr&#10;F7JcX7RzOGOZMbII15OFA6Zz275zWPEL/Uw1hpLCCx43O5CySZ5KkgnaDx05Pt0rnfEPj/QfA8ba&#10;PpaC91JXA8gbmhi+X5vMYZz/ALoOfpV86gryZEU5uyR0mowad4JtX13WGMMCKvnXUj5lZm+baiA8&#10;5GSAOvpXz9rHxB1fx1cz2mniSy0w4VY3BWW4j4BM2MgA4PAOPc1gTTazr2qSan4tuZLiTd+6WU7I&#10;YwB8qxx52qADweD6nNS3Gpx2LmWxaJnRPLh2JujViMEuxzkJ3APPbpXmVcY53UVoepSwagry3NSy&#10;iUXI0q2jQzMwKg4ACsOpP90D0zXt3hPw74fltIftrF541YxXKx7Qytyyq2cEAeo5HavHvCNtrUWq&#10;pJqkSSR7Cs9zAM7x1GzqVJ/lXpM1zoelaQ8813PYSPP5kIU+bGJASfusG2fMTwBg981NHkvqzSqp&#10;2ukd8812sQk0C4eGIDGWQHb6EFhkk1h6344bRZ4reVzNcz5VYF2qMEffbJ+QH359PbiNT+MUMVqd&#10;P0ZQ8/Cm5LAIg6dDkFs/h/KvAtUTVLhfPjaS4fz2lkLEecSeTlmPOO3T2FbTqpOxzRo31Z6Tq95q&#10;mvRrPrbm6kjj8tEOB5aoenfI9859TXUeHdDn8at5aQtDAoUQywFdkbAgNv4A78DP5VgfDfwhfeIb&#10;salK72thG4aaSUFXcv8AKVTp3HLdq+wbSz0ay0yPSvDlqkVuij5FbLEt1ZiSSTnqSawlN7tGyS6H&#10;kt/8JPDUFuI7Y3B25bdLISGcjpjB69eOnrVePw0thC8Nnkh2VXyxyW7Aqccfh+Neq6in2GMxXPyS&#10;ByQ4wWBI44JIIA57ZrCuZLe7tS0UiCYSKY9g4YDB5z0Oe1YJSbudEbNHE/Z4bqJF1FAgRtymINgZ&#10;BGMnBx9akupY0VYU3JtCkFCxQkdFLAHHPP41qPHcv5ljsPA82SY4Cj+ENk4UkE4xgnHOOKmW006M&#10;okplZjhBOhGd3ug4/EVUV0sW0mcfeNqAmUPCZHjBQhWVQ27/AGu/H596rN9tgZoWXGEJVBh1Iz0y&#10;O/tXTXmjXywSx2hE6K+9DLuEmep6fhxXH3cskdxLIxaLcoCq5DB8Z7A5Qg449PXrSce4RizLtL6a&#10;edo0Lb1J2RMCDn8Rj6V0iyXCLDOkZMijDK7ZUL33ZJ559ajivI7iyViIPtSncSQNuzGMAYBDA5zy&#10;QePxzzqd1poS5jdHP3SsuGBXn+6cj0B9aEordgou9jWZLJoZLrUInQBesatxn/d6j65FUbM6ZNGU&#10;s2dN45VifmI9SOB9K17HUpLyGRJVLLNGSu1tqBx0GCDn34qW08JXWo/vrRTbmQMXBfKLjgsB0x7n&#10;FV7HmWiuU6rT1MuzOoJfLZW8auXcLFGi5JPTHFfR3hbQn0a0N3dCP7fNkLExBRAOQnPDFu5B6HFZ&#10;XhPwvoNjAyqJ7q42Ru9yszJtI9NrDaCOi5+ua9JuFG22hlSKXedu9iwLtkY+ZQRux3wPxr2MDgVT&#10;fOzysZjXNckdhVgvLmFVy0bS5+ZOVVh2wef0xXwb+1f8RblXh+GHh29aYp+81ryjtjwc7YDjBZj1&#10;dTkAYBFerftEfGS2+GVpceGvDzTvrGsQmJCpINpCT5ZmIPUlshQBgdT05/OcR/Z7iFLqfMsytIxn&#10;cPLI2SxJGdz56k9etd1avpqcMaS6EunaYm9SrbuCzQsSq7sc49vwrsbOzuIYJ5VHULIAq5yozkqc&#10;9R0AyTVW3cWkitMEZj90jcpIXGSqnJ74I5/Ctl2u7Nvsw2ttJaQtgFdx+VFUjdyfTHvXFJ3dzoSL&#10;QDujRSRhYh86c/MSO+3OGOO2QfTNQTyl7dDcMqvGAz+ZnBIzyNpwD7HtUlxcTwwum192zCgsGw2T&#10;wRzgHHXPT864bxY96uk/aLN4SZ2jjYxjgDdzjGepB6jI61lbXYuL1MfU9dtrk/2fp8ay/f3M7EEL&#10;jIGMnIX2ri7rTIbt4rVo8yoVfzEkKqoUYKgj734jtg1o2gXZBFdllieUzoQi53o2CjDBOG6E+h5x&#10;1pL2S3uLt3t7WG2QSNJEN7M0YYjKtuP3cjj0z1OBjlSakz1ISjy2RTtP7Pgumv0G5lVlKrkGKXO1&#10;WYcFj346ZAr2Lw8yLp8N1rsqRwRTODFbP50zLgsQUH7woTk5XOCcZHIHjem+ZctNLESGT5WVNoA3&#10;8gk45DEHg855+nvnw28KXbWif2xGFSe4HlxszrJgD5ZFGMlXOeAcgg7uxrLEzUY6l4elzS12PcdG&#10;1Cwu7eGXw9cx+XEFSaOKQBwzpvBLkMcgdACAQTnpWvDdPHbq0XKA5/eHndn1PX0rC8OeEPCvhp7y&#10;PQo41SWTcRu3uCCQSzPliSOPoMDitmW2DJJHnAjTKADOT2J9cnmvOowt7zOzFVOb3Y6DZGgaIhFA&#10;yO5HU57fWsx3twomnjwAPmcYJBHHOOvuKnj0y8eXeuwH7zBmz9OCflpJLa6twkkkYO1txweM9fbP&#10;1zXZF6nmT1ZEt0uRHbBTlSSSw5DDg59KkhurdriOSNQSDkgDpgY4Jxn2qpeKssjTrE8QXJGzhCp5&#10;GBz3rM2rHbvgfNk/OoJGRyRjH8uKzqR5nczhPlZ6BFdRosZiQxtIuVkYbhkjqSOe/PGeo5rStnso&#10;IfsvmLJGCShCEqjKf4SSGOc8iuX0bWJ4Ul0udVbjfBJGzMd684GzGM9MEn6Vv2m25nS8nKQOqjYV&#10;VgHySSWLHH0wAOOmTXmOm1c9RV07WOkkkls2M2n5/eDaNxChCoBwQ+7HoMYyMCtuweAwHT5IAyOp&#10;aSOQuUwRxJu+Y5BzkY/DIrK06/sBELe4jV1YHMjqcEAdWHJx6nH0qe81CK0igu7VxgqWTaSflXAZ&#10;Rjpgd2PXrxW1FvqrnHVV9bnwn+0H8PfD+ra43iPwvqcel6nZr5q20zMFkbkcHcc47MfWvgDxh498&#10;TXmoLY60pd4SY3mVs5CkgkEdR6V9n/tQeHPDPi4Jq/hTVYobmEt5luzqpKsc7VHXGc461+fdob7S&#10;b1rbUMOcGNxgHOOB3zn3/Sv2DhPDwlRjO6/VHwWcVbT5Uamqy2uo2GbeFOIsGTnfubP0rk9Ligmv&#10;I7O5DIruU81h0ycA8E5Ga6bWdUEFqquoG5B0UqwIHoBz+VHhbTdK1rUlguHMU8y7YZJAcHI4yBxj&#10;uDX2fNaLZ5Edz13Xr9vCngh/C3iWB5fNINrMo+UAdDnPp7V8828UQKTxDI3BQWX5i2M5OOcV9FfE&#10;XW7LRvBsXhHXR51/E4WKVcEBOCCGB9O1fOccnmRrJaTDdIPLJ5yWB5+UHp74zzXFlEFyOSW/U6MX&#10;JXSuRT2azTL8rbVYeZnI+c89/bgillS5t3wqj7wUNx3/AIRnrjvTLNLiNngj2jzJC8jHBYsfvZyf&#10;lJ70tzCfL2N5rDfuZmHBDH64xXos5E0Z9zbmF/LmbKkHcW5AP4Z/SuH162tLm5hktbbLFlBlXI+6&#10;c4JPYkeldu4iSeW28sQxgE8nC/XPvXF61eSxGB0iSdWlCowPA7cYOD1pMZyiSSiV4r2PaAfn2HII&#10;J5xxXr/gEwW9sLWMAF1aYKMZ2L8q5x0JNeU2caszbnBDZwWPA+teieBJba3kmmhlMiXAESMB8g8v&#10;Ktj6vmvOSs2XPZG3om2e1uY5An+m3jNKmBwkIAAOP61qf2Fon/PGL8hXP6okOnLPpxuVi8yTasjY&#10;UhuBx65Oa5j+zZP+guf0/wAK6oSaW5zO3c//1f8AP/ooooAKKKKACiiigCVN2Mr610LN9u0XL/ft&#10;zgeu04rmsnGK29JkG6SA/wAabce4rKvHRPsezk9b95Kk9ppr/L8bGITnH0r3z9nLV30z4gxQg/Lc&#10;RtER6nGR3FeDv8uV9Dj8q9B+Flw1t8QdMlGf9eAccHFdtCfvI8PFQfs5LsfqNIttgrcJu3udxUdC&#10;ag+zqsnnROMAg7Rx+vrVOfX9MnlWG2YTOBhvJywB9GIGB+JprzXMzjyoVi9FduWHrhawk9bFrbUf&#10;JNdEtNHKeCUVcDAI/nUS3rJCZ51YnH3ScGrkbTJ/x9OjMScAKeSByR/9ep1iilQCIA8A8gH+dIDJ&#10;j1CWeEG1g+YA8S9+emen617z8K/h18T/AI3p/wAK70rxFb6Vp8ALvZXFw7RMrHcwjgXIkbPODgZ7&#10;14ukLO3zrtIGA2cgemR3rs/A/iG68H+LLPXLCa6tCkirJcWkqxS7D97Yxzg474rhzSjOdCXsrcy2&#10;ur/gdGEqKNSKnt5O34n3Xqf7GvwS+F9hb67471O6vQrxLJPqdwlpC5c7crEh3YBGCC7Hv0r3bwHr&#10;Xw80u2+w/A/wpNeyxKIvt+kWy2kURzzuvpwgIOOiF+O1d7p3gH4b2HhT/hMHthfS6haJJLqmpzS3&#10;k7CWHJHnTb9gHIwm1Tn6VmJ8cPh14FaLw74r1y3ia0tvPCWbC5zxt2KkO5i/TjGRjtX4ZiMZiMQr&#10;ScptN97aeSP0nB0aNNpwSimbK+GfjX4wR4/EmtadoERTcLbw6pnuQuCNst1dJt3eojh5POeKu6b8&#10;FvBenOl/f2a6tfeUUm1DxDI15IQc9XlJCgcHKgdTxXmzfHD4keN4jJ8L/DNxBal2Mera9C6M6n5V&#10;aOyhBlcsefnI9yBk1D/wpvWfEbxX3xm12+1XL7oLR1ZLKN8gjZYwEK+BnmTdkdQa8yLkvenUUV2W&#10;/wDXqenKcG/djzep6ne/GLwLpsY0mwnuNcul/dnT9Aga8f5eFTKDyogCOruABXLt4o+JficJbaJb&#10;2HhgMiLJcXpGp6uqbvurbQEwJkcfO5J6967S10LwnoFpJKwjkt4MKIpWFtbKo6gW6bI0AwOPzFcN&#10;e/HjwkdQHhL4SaY2v6n8w8jSNqW8GDnM12wESrx83JbHvTo0HNt0YN+b/qyOWpUXwzn8kTP8LNP1&#10;O4kn8Sy6nrtxEpMj6/cboGD9NlomIePQrwPWut1vxj4C+HNobPU7m1tWEWYNL06Jg7DIyEt4RweQ&#10;AAOe+KwLXwT8S/Eely3nj3W4dMhliwuj+HzhhJIOBLeSBpTtBG7aqg9Bya7XwN8NtJ+Hcf8AZ1hb&#10;WvkKgkvNWmcPd3MwBGXZz5oU5B74xjnGSVJQtapPmt0W337fgOnGaXNGNvM4jSfFHxF8e2RPgnRI&#10;NGtsCaTVvFCMbmUOekVnES23HPzspPPAroovhfYapfyn4kX+o+Km81Y0gup/JsUKtk7bOPCEe7lj&#10;jjtWF4m+N/g3RLyLRtLkn1PVmZjFo+jRG6umkjJ2h/Lyqgj5gXYerAVzs2u/GfxK0/2drLwrZOEJ&#10;UtHf6sA4OAzjMULHPPLbT710yhUaukoL8f8AMXtoXs/ePUfiV4j8J+CPDLabIunaTYxLvtg4CQqA&#10;dpAUADdz8qryeK+VB4/+JXxBsbjRfhHpslsiYuIfEHiEeXGkKYB+z22S8sjc43KsecV7H4X+EPgT&#10;SbxdfFtc6pfMpEt/rc7Xdy0hbBfL5VV6naFx0xXFfEXxX4S8CwTPqUsP26SeT7Hp8M7Pe3R427Y4&#10;S8mNoxggADjjPMwVO6UI88unb7t/vZblN+7J8sTtfhX4e8PeAfAix3M8U84Wa+v72Yr5t1IpzJcT&#10;sf4uxycLnAwK8R0mOH48eKF+JfiKGFPCmhzSQ+H7QxsUv7kH572VXx8qniNTgYAPfI5TUrb4ifGK&#10;G10rXNHl8NaC1wk+rWoZTe37BS8iLGzqkUUkh5Mjs3OOCTn3Xxvq1n4A+Hsus64kenabp1qI4re3&#10;jDKoCgJGkcYOWbIC4HfPFdUasYN2d6ktPT89X+RhUws7be6vxPn79qH4yXXw88PQ+EvhyJZPE2ty&#10;iy0WEYEwDEqZdqfdIHAPb8Kz/gN8OLf4Z6ODfrDca1Owk1DVGRnuJpmwW+ZsnaC2Fx1xzgVg/Dbw&#10;PqF/4in+Mnji1/4n2sRSR2DZV20yzODFEquD+8kBJdgD05IHW38UPH+t6HdQ+AfCh83xNrCbYpHB&#10;kNnbKw8y4lYnAVF4APU46Cu+SlFLDUXvrJ/n6JficUNX7aXTY9i8afHLQfCOuReGNKhute1zyd40&#10;jTBvERcYXz2JKLnPJJzz071jab4E+JvxUuxd/GPV3g0cu0i+GtHke3VB/wAs45JUIDE/xAEg8Vkf&#10;DHwLo3g2OOytg7vHFLLd6jP8889zPhpJW6Akc4zkKCO3XY8W/Grwv8Ohb2i2t9qF/cEW2nafaOqz&#10;Pv8Al8xlLCTk5ZpCu3H3eMGs4VNfZ4VXb6219eyNLfbqS07Hu3hvRfDnhKwl0XQrCKygkIt0t7NB&#10;GdpOS27ALsMElix6cGvAfiDrfgux1S20+IxT3X27dDomixvezhdpXzZAg2l8E4UlQD371Lc+HfiJ&#10;8R7O2u/H11LpFrLKEj0HQfnuPmBBM9xlOWH3sMFAz16H1vw34D8B+EdEt9Mktra1SWYLNbmbAmkw&#10;SC7AqXXPUEYOSWz3SUabc5VOaXqVLmqR9yNkfnV49sfDXi251i7gstaWcv50ciWqxxTRJGUDzjHy&#10;nzXVk2HdxyxIzXiAnsPt0L2s1zbwOotvst9BuZpgD5is2NoI+U4POGHJ61+ifxqj8J2OqQ6prEws&#10;NKu7i3nvoS720SpabWSRlj2yOVwMbSQfu4Ir5w8S/ETwf4iEs+mXa/2lDcSX+mIYp4ooIXCR7ndU&#10;I81kVcnDYAGDgEH73Jc4m0rQbTPk8xwUU9ZWZ4xceBbK9VZ9EmSKf+84BQ5GSoyMr+tcPKHtb0x3&#10;n7qRJBvMu0qVH8SgHBH6V6lqOqabJZXOpaZLb2aQSizeAmRftbAgGSJZhuwc8gnnr1+WsfULCHxN&#10;pGL2cI6qfKCJ27Kyrj5f8nNfb0K8Kkbw37Hz1SDjujjYTOViZRIqyMOEU4ZvXK4ByO+eKinupVaO&#10;1UyxtvKmMBlxnucHjA+tV9QW98OpNGYJFlhK4iiH31JwCMHnjrjpWXb+JbyS4aa33mNF3TRsrHZj&#10;rwVz14J/KtEyUztdC1fWvDWqLqmh3N5DdoVKz27snfqSMZB6EE4r9IPhd+1X4k8fwWvgW+k07T9U&#10;lXy7rVL8hY5UTGxYIgVXe3uQK/MGO/naVjPlQ2XHmdACM8c569Kp3tzYR/vJ7hmKKMoSMMDjoR6V&#10;5eaZPSxkbVFqtmd2Bx9ShK8Xp2P6AdG+G9jpMi33icXviHUYozPBLeSpMCu4BTGrFI4gucbecKM5&#10;J4rdn+KXgHTVl0vSYG13XImlWHS9NjDPG4UKPnOUjQdcnOeG64A/Jr4JfHXVPEWsWfhD4jazqaeH&#10;gIrNpLVhASFGI/NmILmNQcZBBx3FfqK+ofCz4fWE+iTamvlajDHAlhosLTSzxoo+XMG528w4+ZmU&#10;989z+R51l1XC1uWt7z6dvmff5bjo14Xg7d77l608IfFnxVaNb/EbVraws5dNWKfT9IdjeSSkgkXM&#10;xAyoyC+zDdDnmuvs734dfBTQo763Wy07TWRk3pKRPN5Y5BZh854OAQfQck1zWh654kv7IW+m6dD4&#10;XtZ5ljimvUW81FtwK7vLQskfyg43OSOOgArdsPBXhzwx52u6pHbyOkTSNqeqTC4wxJY7VlG2MDAI&#10;CAZNeVPENvkqPTsj0PZ+7en97Pkrxp4n8a/GDw23hzw/4LuLl0MhfVvsssUUyszGCWIXDAKskfJD&#10;NkEHGOK/On4ufstfELwTp9v4iTTWC3QZ7zynUrGFPUNhc5478E47V+zkfxl1vxpfra/C/TX1O5Fu&#10;YJL+4JSzSLOTl2xyW5OzntnGKpXXwyk8cwTn4rz3uqSRHNvZ24NvYJvOw4CsGfbjgE4PTnNfRYDi&#10;CthHH7Me3Vnj4jKoYi73ffofzt2PnQTMJI5I5McLgFhjjkZ4HoK7HSNd1Tw/dR6t4fnktLyAF45I&#10;maORjgg4ZfXoR3r9R/2g/wBl34cyR/29otzBpczqzWgWPGNvysG3YL5Ixz+Hv+WXiXwvr/g67ZtS&#10;jlliMpSO5jRvLbBIzkj+Z/Gv0rK85oY2KUFbyZ8Zi8vq0JWf4H6C/Aj9rvSfCto9t4wtTb6iu1Vu&#10;oFLSzluPmZsNnPQZxnpXXS/s2+OPi1qt18XPgvJZeCLh9ohtpZXQ3yjq0scKlFL5LE4xnHHevzF0&#10;++mliE8/lzMrfuSx/ert5B55x6Yr6l+Fv7UPi/wJGbC1vA8IG0RyMdye4PU/Q15WO4YkpSrYS3N5&#10;7HZhs5WkK2qR6/b+O9A8DXl18Mf2ldCXTNWYMx1UqbuzvoiPvCTLMCRnBXI/3fujmb74S3H23TvE&#10;3hiz1bUvDUc8ZTQpbhd08EkhLrZkBgueSA/WvrX4U638GfjzpF3J41e01m8vonjvU1T5VhVu0ceR&#10;5ZUchkxz0IrxO6+FnxE+EutahP8As4X97rnh+FHkutGvAWjgB5b7G7t87henGWxjDHivmKdWrhqk&#10;oU/cl1Tvyv07Ht1PZ1oJ1Pej5fF8z3bSfEfwz+MmkxfC/wCHeg2tg1s4muIddiSC9010HJjAPmeY&#10;uDh4jg+tcr4g+FHjH4QqPGmhanP4gsraR7oXEMiLrNvKy8BBKzw3keRko4V++WPA8y8MzfCD4w2c&#10;0Ut/qWneKrBPtQuNQzaarYOvInthwpQkkMBwV4YDNdH8Nfi7o/w+1a6tvincXviWxjceX4rtIJBB&#10;b47XcCA8jHLx5HtXPGrJylFRem6d/e9H1G6CjFT3vs109V3N34TftbfA79pDW5vBn7Rj6xokWmTC&#10;KazmsNkG+IBFmmQFp13/AHnwu0MCTxivqrxBYfD3xVYR+CfgHotvHpmlXQU+JY1ZbdkQFcxzRZLK&#10;2Rgc7uTjPFeSeN9P8LftRRx2Xw4iZr6ArLb+KtLaO0uLVHHCeYBl1ZfvRSfeA6AjNeWWx+If7HVt&#10;ND4gE1lpt2sSyeI9HG/T7q5DZi+3WMm7y5SPlEsfBBwSB8teisUo+7CNpdI/8D+vQ5Z4dy+3ddT3&#10;nxz4bl+D2m2+rfFVdOvLG7nXyyqK7RbeSqgjehc4wShGMDPardt+0H8HdXujbeCbu5uEgYLcQSRA&#10;SxK6D5X2/u8BuAcgjk49Pmi2+D+o/HrUT8TPjlqn2jQLpYZbeDTb0RWZRXwEEnnEw4wp25CqOmMV&#10;7DBo2gfEWWP4VfCuxfQdNsww1G4RkuvtUiksXFzIXuJjtA2hGA2ggcHFdOIq4ecYxlP3uvRL1MKd&#10;Ktf4dOnn/ke8r4t0CPTVfVr8vBN80FrpkYmu22AEhzkYGePlHOOTXlnjP9lj9nP44pNrsumSaZr9&#10;+d2pard3OyaRduYyjBxEJiCOGjbcF5ftWHq+heD/AIUwJo8HikXF4snkq4jaFlYru8ps5ff82G3K&#10;COQAea9Ji+FuoeP9Pgli1xtOMEIllsELPudAMkyLkY6DOxh2B615EMPTi/aKenf/AIHY7JVLrkcf&#10;kfkH8Y/2MPi38I7y51Dw7t8RaPGxZJLVs30MfUedBgbuB1j3Z64Ga+Pr28VklbYwli3BoyMMGXqr&#10;DqCO9f0Y2t5/wiFzY+F5jd62YlRBHBvkgDFu7suevTqPrXzz8Xf2KtJ+OnjAeNNaWfw5cFUjuRpE&#10;ClLlEJCZ8wg7sHBcjJ6cgceXVrRlU5r6hLJajXMlb1PwzsPFcc85sbi3WGUMZPODtjb/AHdp4+h9&#10;q6KXUrJnH2RywC8jaV559etfub4y/ZB8M+F/gZJ4E8OeDdM1maMt9l1DUV+xX80wDnzftSKMSgsO&#10;WO0gBeBXxr8Pv2HdC8beEbnStRvr7SfEMN0xkublI/LgUIcRG1MiyMC4w0nPHK55FejiMJQq1IvD&#10;STb6K+/zPKxFOtFWqQsfAkV4GGVNW/taE55r9PfDv/BL3U7n4St4g1vxRZxa/NfNb2qWjLJaJljH&#10;AsyMVfEzYO8f6sZyp7fm38TPB2lfDrxGnhex8RaX4guYoyNSk0hJfs9rcq5VrfzJAPMZcckDApZl&#10;kdajHnmtDz6NeMnaJjNekcrVYmQnzJ8hT09a6TwH4I8afEjxDB4W+H2mXWrahOQBFbL8qDnLSSNt&#10;jjUYOWdgB619UeDP2JPiRq19KnxKuLbw/FbTSwzQxvHe3LiPglTC7Qhd3G8ue/BFeDGi1rbQ9CnQ&#10;cm4xPkrSbHUde1BNH8MWtxd3ci4SC3QySE9zgA4HqTwK/R/9nz9hptbhXXPibumu9wlj0hGaO1iU&#10;dBPKoLO5PVV+UdMk9Pq74F/DPwH8LrAaF4Ys8sT5k91AvnXl4B1MkgXdgDOEjwB0A6mvtTwi2iST&#10;G20h4WyxMhiuAzhk64jzvAH+7weuKiUlBq+h9Fg8uitXuVvh18MLbRtNt7Wzs7GysrRPLs9PttqB&#10;STnCglcBsnPQnvXcr8PZLeZ5rWO5s33tJ/olwVVlk6hhuKn+R/Cq1/caX/aAg8s7toEagNyy84Hb&#10;mue1nxXr0pW4nRxHuC7YiAmAAADzk1tTmpPRnoVKbg7M9WjsNa0uxS1KwMsS5R7dk8xlH94H5Swy&#10;T9e9Gnxad/aqzXd5M7OMCKYBWDD5uFyB26gnNeYWeqa9qGly3GktEUZ8OttgyR4GOc4IH+7+tU7q&#10;6n0S0uL15nVkYZ+1KSC5TdjBPOT0wO2e9aSryi7GCwsZO53OoX0lm097CLgRrOFMkuFjCnHPJPGe&#10;nGK5zUvGuk2MDW+jpb3V2wEkzjGyMt3bbyDjsP0rxfxB401jW4ksbJJLdJLdWmjgyyzb/u8sDs75&#10;x/Kt/QfCesXtt9lglWKDbHvMoV2Cj1ZV6nqSTn3FbxpxfvVDkqzdPSDI7HV/EMmvy3kUvl3DruZI&#10;1VomUZ2qyYyqHsSckjqa6e7isUL+JPHN9F5Nt5YG5yip2LLGOrkHHckcDiotd8VaH4GkbTrcNqWo&#10;siB4IyI0jXkqZX5254IX73fA614pdv4m8aaqNf8AFzxAEFLeztv9XCFPHyk8kjqxGT7dKwqYnldo&#10;qyKjRc3q7nW33i3UPFVwX8Im407TISFLsAt1OVA+ZmXO1c9FByR1PavPLzwS8KnUdLu3ijMjmS2m&#10;+eMu4LFlJG4Hdz3BzXoH2600lDJCHkkUDbZRAGQqSMuR0wM9+tLpOlX17qM5uZvNPk8IPlhhXOSO&#10;oySBkmuTWe+x0KKg9DH8NeGtD1J2tdbumnZACVOY1+boMZy3TA/xrvG8E6ckrpYXYlDsFFuxVwrH&#10;BBVSM5Hfp9al0zRRAhjs23hkSLMUalY8qD83XG7I7ZHHIq3repaLplq1zqLtAyOJFUBVkGzKgps2&#10;43Hu2OeoI627Q2HzSm9TnrS1t/CzT2zOptkY4l27FMgxuChchcckL1Oe1cT4q16HxNMlnbqsdkJC&#10;V8w5knYD+IjsOoHU1FqWpaf4iuY5tTdpYQjtbwpuwu7qGO0fNgZLDOPXmuotNL0Z5Ut7Y20nnMRF&#10;Mv7yQsPl8tkQEgnjByOlTNKTvY1XMlypnmL6HpUEoQRrE5BfEign04r27wD8KrfUbxb3xYrxweb+&#10;6tmIVnyG2lm7Rg+2Tkdua9T8H/CCTSYotb1dBJfOCUt/lZEQngj1b0PauxvZHtjJDfoYmL/ekbbu&#10;GM8DB/Xr0odB2uY+16GU8cOmyi3j2RpHFiNSQqCNTjAHOCB1rkb22uWn+1WMihioIxkKfY9Aa7BY&#10;I0RQ7IU4yCAuNw4xkdfT1rKlTTri9fT7FpPmi4V+dxHXp0qXSutWaKqk7hdX87xotyYmyowXG0Ag&#10;ds56Vhy6dDYREWgZ3cZJY5UepHcH0PXip9W0G98hXtnZ4/M3JGzjduA5bAOOvQc1QhutQSZ5Lkhf&#10;lEcmGKdOVPGPcH+dKMCr31RXf7VcXJlM7Om3ayt74BGM8nHPr3rWg1GO3Yi3AOxdpDjlSBgg8cnG&#10;OlWBcSXtq9vPb28jqwYeWxORnpjHJA5HPHUHIxUayWiPHGg8uRsGUTEKC3bLDG71ycf0ok0tEXd2&#10;uys1wS7KQVUYAZhlW75Oaiuo5JQDciOQfdUuAwA9Pmwemas3NwYGlhc+XIPlwfmDL3xt4rnpBcW9&#10;1HGrK6FjtBwVyOcDnGDip5y4wb2Jh4S0W83lg0TOSQYgSnPAyueR3wK5S58L6jYQLDZRC7QH5jA2&#10;P54bGegxXdJfSwpm2CghioQ5AU9Pp+FW5ZGki3zrvJyCU4Azxz759KiVBT+FmsKrgzzXR4RDcfZm&#10;iu/NmCxwhd22Dn5iVb+8c+owBivfNO0fTdCsl4mmklU/abqUBWJTOBjJO0knjOPxrO0Oa40uZ4zb&#10;mVjII2BxjawGMEg5/TPTNdJcQabMVlui7SRkzFZZnKkYwRsZijLjoCDjt1zXs4PCqnBc255WNxbq&#10;T5FsXNPle/Q7QFQgEA5GCPXsQMe9Y/j7x5pXw48G3HiDWZY38pGezsyF3XU54jCAkMVzgOR0GeK4&#10;Dx38XtE+G/h5tT1SJ1meNoNOt0Zt0shB4O1TiNeCxJHHAycV+fl5q+teLdSGveKHub6e4kHlkklE&#10;BO7EeQFjUdVAAUe1autFq6OeVJp2MTxBdeI/GOvT+MfE0jTahdljLIozsQ52pEpHyoq8Ac4/WtrS&#10;9E0mzhEkKSLO7AtJIdznj1P8sYNb632jWdwlrPI0b+X5jwjLttHGcrxySAameVL+0kks9iMsZaIt&#10;n5QORknBB9sc1gqrm9i4wt0MNIAZTI8jJDId853B2VDgH5D8vI7ZyK0L/QxbhmFy7qAs0Oxwz+Um&#10;MEcEDtxjHvWpbQWdpp8LT213Osaj/SYiwDtgHaxLHABOMnIPSqOj6xq7QSLZ2yszhhvV1/1eBlig&#10;Cj8uD1pKV3YGras4LWfEuqaRDG3ktOuZFl2qAY9pznjk9Ovvz2rBivk8Qwx3dkGcBSVjAww6gjjp&#10;05rtNemSDTBPcLDLKYjsCAxuG3YAOMcHn615PrZvxcxajo4eHLMt1ArYV0xgkMOjYHr061zVKslK&#10;yO/DUeZXZaksxHJFHE7LKp89gBuU5bnjPdeePTPWsSW0EkRjZJGChp1Eh2fuW4BHfKtxg8YrXsNX&#10;094h58bOd/l7Y1Ikiww5+bBB7+hBx71R1G3uYfPbV5FkhVdqyMcgMihjGcc7GUjtjPpUxmzScEti&#10;O1S+1TVYPDlgXEl9LHbTRMAAYlwMk5PReR3r74TSotNhis7P927rGnUcxxLjOB0OAAeOfWvlz9n7&#10;RJbmWfxzqLLFDJNHb25uSMIjHKKgbHJAwuOuRzX0ZaWd1deNbq9vLiWS3vLUCGUxfJAUY5jUozAk&#10;Hk7wNxJA+7Xm4yXNNLsd2GXLCTZ1jzSQMVtjHtIwWPLfj170sdwr5DfeACk+/rWde+J/M0o6O+kp&#10;bStvIaTMvmIh4cmMsqtkZADHg81n2WtWl3HI8+1fLwjljn5jyORxz2rf2Wmhwuet2aV4yW+VkuAW&#10;YbiCScj0P1qomo2WBatIYXIULGq8LnPI9qvkaZIQU8sA8OAc5OPTHFY504QzKAmFkBBkK7vk9Ccj&#10;rxUqV0Q99DpIzYPC0ZlcSYwJB91s5GAB1NKbSyt1322D1V0JAVScY3EdCen41oQ2Ft5PkmFTuTJI&#10;YkkNkHAGMN9OamsktYfKhgjZ0iy0KoFO6Q84lY/MQeCSWGPzrhnWV7JnZGjZXKUGiNGHubUcbNwT&#10;ABDHPO4dB146Vas7fUvPihlMBt5FLgtuw4xk4yCQwIPcDJ9KvaOl9KjRWzy83RZpRF8kcrnOzapO&#10;Ae+c1teaJLdjcxk7yWln/dGJWT7vlqWBBx1AH1qHFt2ZMrfEiCyMl1aKI2ToPMjckSFcHke4HHXF&#10;Qar4u0PR7VofFxl8qaJkhh2AshwRnfleOnRumRWzFa6fqVoI70vK7uxZlQ7CIhyQufMU46tXmvj+&#10;w8LavaSWc97FavJEfJtbpgMDjJDZJx1ByB1rrwsVzKLvqc2Im0ro/MX9p74b2kOrjxV4ZvYmhc7/&#10;ACLeXO33ODjntjpXzD4fjZwl1O8Ykt2DrHNuLsB1/Oux+KWg694O8RX0MLO9rLOWhMB3owJxkD+E&#10;fSvO0uZrVBeRqGdckKxGCB7/AF7V+75LTawsYc1/z+Z+cYyd6sm0a/iPxHNqsbWMipiM7jwNwGeo&#10;7gY7c4pnhLSpr28e50+Qi4TBiUHBIHIwO+K4fWL/AM66S4eMq7gFiDj14NeveB/CV5qNsmvaQymS&#10;2ffOspI4HYEc5wa9LE1FSpXkYUoty0Oy+MHiLQ9T0HS52tTFqCkiVsj5wvy524HJPXPWvnqK2iuB&#10;+5CKm/fkqPlccZ9sj0rvfHlhs2alC4YlsNHM2Tg9vcAivN0kdo5fljw+CwhLAA9ugrLLo8lJJFYl&#10;XlqSS6h5SPHDCwLE7pD03Hrj2NVP7UuQySAglV8uRdwztPHTJp0yubguMH5Nmcnbux0OMjIoW2lh&#10;iWW5ERDDaSAcse/Wus5+VFW71m3tbV1uXVEI+Xfnr2Gf55rn7wx3Kw72dv3ilkjC+WvIORjscV0l&#10;za6fHbtBdny2xmK2QAFseuMj8zXIeJrsCJbgCZRHsWSJIxyC3Y5AGKCjMl3RO2UOAdnGKXwne7IL&#10;C2Cld13J50LHB2vKW5A4HXtVm7nkL4Vd2euax3vFn8RwPHHHGrgeYR1YoOWA9TgfjXI47spu5e+L&#10;y38+p6JFZ5B+0SeaqHoTICo59Oaxf7N1/wD6bf8Ajv8AjWt4lu5NV1WO8hKspuRJboylXAOBjkcA&#10;HIqX/ic/88qxk29jCyP/1v8AP/ooooAKKKKACiiigBwx0NX9PYC9jPq2KzqvWfy3Ebjsc0pPRo68&#10;G7VIPzX5jbxQtxIvo5/nXafDHTxqXjnTrZuR56s2fQVxV4264c9ixr3z9m3RG1Dx4NQb/V2kJkJK&#10;5G5uAK2wz2bMcf8AFUS7s+7NNsmtIxbxo0aLyuDyeex5rZcHzk8sAtnJLdce/T8KZdNHCT5LHGOX&#10;LAAt9OatW/2yXNy6kAcHOM47EVzczbukZLzI44eXkjiCkHAOeMn6c1MkXlb4+hJBYyghS2OinrS2&#10;0UsE5x5oPUsoHI9OvpU84Esar1XzDnfnLnJ6D2zWiv2EJb2sfkuk6L5jYOUbPBxzzVHypVAWPBQD&#10;rK3PPToK2Xil2KYow+ANobgLj/PfFYl00scLSMAHCFUj29cnHP0ppmU6d9UfoF+y94p0f4gagnw6&#10;+J73Wp21jbGfS9PvLjbYxlSGAFsoAlYknl8gDoK+qPiJpHhvwrbxa3ZQ6Vo0F1J8iGOOFDgYDEja&#10;FzhuDkDg96/Ffwrq+teGtXj17S7iS3u4eEmiK7kzwccc8celfqP8LvB3wt+L2jzeL7977XbxIViu&#10;zrsrXMguCufkjysaIWJ4C/KB05Ffk/FuU+yrLEN2g+iXX8j7fIcW50/YqKb8/wBDvfC3xy+HmlWk&#10;yaG194l1gtKYrfRIWuiqA7VWR8eUuB1+YYyDn1faar8ZviKJh4fs7HwnYiYebfam0l/fAOeI0jUL&#10;GGT+IEsB3749y8I6Z4d8O+Fv7O0uCx0+KNd7LAqW1rbuPvbjjCjr78AV5lqvxr8BpqosvB8Fz4p1&#10;eElDZ6NG022RMrl7iQLbxKAOQGLHqR2Hw1OrzTcqFO/m3f8AySPrqkXCCjUn8l/VyvY/ATwTrm7X&#10;vHV3qviaWJwpl1Kdltcx8jy7SLy4ghbOBtIxznvXrOoa98Mvh/4ahXxRLp3hy3aIzCCUrHGxUcBV&#10;Xaz9uACCcHkV4tY6f8b/ABdbTS+IbnTvB0U8hMNpYj7feS8gfNcOfJTb2ARsewrq/B3wN+HfhvVX&#10;17WIJte1ZZONQ8REXcgbOF8tXUqgJOQFH+NbV6qtavX+Uf8APb8DKlCd70qXzZgn41+J/E4jt/g/&#10;4cvL/f8AImt6+32DT2yfmcK+JZFUdBGPent8H/E/ixYbr4sa7c6mCz7NE0smz0pMkH5lUGWXGDnc&#10;wGOo616v41+IfgDwQsUnjXULa0Yg+VbjM0xYc7UhQbzk9ABgGvED8Tfiz471aS0+Fvh06bA0LSPr&#10;XiQmFUErYDpboQ5PGSDye4Aq8NKbTlQior+Z7/f/AJIivvapK/p/wP1PerHSPDXhSyez8PxWmmab&#10;bxgOsCJBECw+Ys56cd885Oa8Y1v4s+FLTy9J+GtjeeKNQG6FH0pC1pHjGRcXTYhG08nklafF8F7f&#10;Wx/aPxU1q/8AFVyjiWWznP2TTVYfe22qYV8dt5O7jntXpUv9heE/D7SEadpmlxIdkaIkCW6KD90d&#10;CWON3QcY5rD91Gbu3OX4f5spxqcvu2ijx5/C/wAYvGNuJ/GGq/2BalGddE8OqpuZU3dHvGB+cjrs&#10;RQMn146Xw/8ADvwr4G8u78O6bBaDDx3N5MDNduoXLb5yC4x6k9K8y1H9oW0ubmKz+FVhc+LL4RlX&#10;uIQYNNj74kuJMB8DrsJya4J9B+JvxM08yfFDX3trVpPM/sPw7vhhdXbCpLJzLIMnBAwuO1d/sqrj&#10;ebUF26/dv97OTmhfROT7m98S/jJ4L0q7Tw7aXrX2qq4+z6TpH+kXEx2k4kwGAA778Y7jiua8O6X4&#10;v+L2rWuv/E9o7LSLOQXGg+FxIXJuYQwE92+P3kijJCr8gI56V3vhrwP4U8H2n9naFpdtYnzvLZol&#10;HmtzkqXXLMMj3/nWJ4j+IPhz4VapD4j8Q3NqZDNhYQPOuGJfG1YUyxABwcAnGQMdR59Sai19Wh73&#10;fr/wD2cLepFxry07bFP4geKtE+FulSeJdTle4vpFFrZ2cbZa4nY5WMN97dIxySSSB0Arz/4b/DzW&#10;9GW88X+LZRPr2ty/aNTu9qulmHOUtoy/KrH7kZIya7W28EeJvHPiWD40+PrJ7Kwhi8rwloJkAWFJ&#10;CC968QyBO4yw5yigY56UPin8SNP8A6K2qXEU8s8z/ZtPtQNzXVzISUA+8AXI5JYkKCWxnn0cO7wV&#10;GlrKW/8Al/n5nn4iS5nOS0Wx598VvHet6NcWPgf4bxtJ4nvXCC4O2c21qrZaebHyqFByowOxPJr0&#10;34ZfDnRPBZ/ti5kurvXLty+p6vfMHupWHVY85Ea57Y4HYV5d8NPBd34esrrxd4qYzeI9cmjbU5yz&#10;FYFPzJaxLjAjiJOcEZY5wK9D+IPxAsfh9pMN7cL9q1G8c22k6YjDzrm4bCoCP7oPLE4AHU10VoOy&#10;wtDW+77v/wCROWklK9Sp8j1fW/H3h3wDZPrfi2+W3MoKxWwG+V8Mdqqi5eRmxjJ4PtXl6698TfHc&#10;0h0Cxg8LWFyS0uq6gpbUjGTg7Ix8yF+OD7DvWF8Ovh4mn6mfGvxIuIb/AMRXCLLPdzn/AEe0Uj5Y&#10;rZQdqhcBcgEtXvkt3Z2li91esLa1g3yXN/fOAH2jPygfdHuTxjG2o9rThL93Hmfe35Ly763K5ZyX&#10;NN28jC8LfCTwl4e1W21E2o1iRWU3WpeIZHu7hiRnMcROI+eBnj64rE+MngaLR/FWjfEG3jtLae0j&#10;SNW1AvHYz26SBnjZFKozsu0E8474AIrXtfH/AI48TQyyfDC0s0iutv2nX7uCWG1XaCMwQyMZZSAS&#10;N2AM9BXS+Gfgv4cu3j8XfEm/l1/VRvSKXUBm3i29AkWSoHTgZ64Pc1arOMva1569lv8A5CdPmXJC&#10;N/Nng1j4p+FniLxDN470C20a3aW1KObn7PK1rFFImUVTNjfKXJw2fkUldpOD8/fFFPDzatL4j8Oa&#10;loouJIBd3ljYkrD5kkhBELE4LAcsqqAOcV9dfEr4Z6LoVxH4m8D2WkxXpcy3dxe2qzpcylwQm0Rs&#10;oVuUZlA2Kc84rhta1nwd4l8WSadDpdna3rSol7pF1FEkdvLKqbEt8IqOuEJY4ZV7gFufoclzHknG&#10;rSUmkeRmFDmhKE7ep8YXdh/wk+ni1u5B5uSYrjaGlTOO3AK9q8b1jSdT0CcadekpNvyrR4VX7g5H&#10;3vpxX1rrPg20064OtaBJGkM00o+yuRGBEucFE6x5K52kAcZGAa8svBpniQm3eSNkOdksQJlSQZyw&#10;Pp61+o4PFU8RT54vU+Nr0JU5crPHbbS/IQza3KNoODu4BHrxk/T1rXis9H04edbQqDsVw1wQu5T2&#10;AGWzxnBwaqa1ps2iXSi5EsysxWKQAjIP1+6fwrD1MxyJG0ithcgZwCPr9K2ehkdd9vhkGx5o5AVy&#10;I9oAwOgwvpnjOTX1V+zH+0Dovwk8QsfFEbXGnXCpDG0MKySwOSADk4YRgdQOlfE9vY2Jg8+4Zgi4&#10;w4+XdtznFbKz2to8Yjkb7wdAcMGPbOP61w5hgKeJpSp1VdP8Dqw2LnSnGpHofvDrHxntrrUk8P8A&#10;wsspPEF/KTI0kCFLOISgcyy9jz90HPXOa5yL4W+L/F+q/bvizctqAZCsOl2RMNjb5bky5+Z8dBxz&#10;X5+/DP8Aa3+JPw4lis1sNJnsR/rY4rZIJMDjcJEOd2O5B57V9v6T+2V4E8XeHzbfD+yv73xJcgQj&#10;SbtSpWVOha4+4yd+Bn2r8kx/DuLwjtRp6Pre/wCisfoGEzbD4j+LPXs/0PqDNl4V0ow2s9rZ29qX&#10;kLvhVjRQBjAK8DrXjPiv49+I9YtpdO+EmmC884/v9Zvg0dtuZsAr/eA7YB/CuL8O+DvHvi+8j8S/&#10;HP7GOf8AQ9D0t3ktY0ByTOzKpc55A5Fe2eOPFvgfwjpcNxrG2209SFhSBdzEBTuVYYgzk49uK+cs&#10;ozt8T/rc9m8qkb/DE8x0v4XzXLvr/wARLibXtWEgeJmLLb24Yg4QZAwpJJ9fes34reAPAGtaPNae&#10;IVFu4TCsjDJLf3Y8bmY44J962JPiz4l8bOnhj4RadLNJIVEmp38gS2gDgAdeS65PAB6da9I8O/Ah&#10;PD2myeJPEt82t6vvGJZBuijIGcqrnOMjjjNddOrVjNTrTtbZI450Yzi404X9T8Pvi58AvFui66mo&#10;eAtH1SSzkXc6ou8QkLnewGSqsOQGr55iiK6mba6W6N7HjdHApTYx4/eMwAXNf0tQx+EYNA/tnxpe&#10;JFbNIyBZnChmQ/MQmO5HQcmvhH4y/Aiw+LWrya94A0+PSbe1jz9vuAYzcAk4IhGDt9GI+tfoeS8V&#10;qbUK607nyGYZJy+9Td7nwt4V0VLrYzX0unX2Nq3AfMKgjkHaMkkgZPT2r72+D/7SV78OLO28LfEz&#10;Tx9nljP2HUoCTHdkEjIfOwMe4P5dq/PvVNE17wc/2bX7WRYUmkiMrjMMnltjKt90g8Y56etdtp/i&#10;G/u9HNvkXunbjK+nGUE4XHuCuOxFfUY/DU8ZDldpL+v6seJQrzw8+ZKzP0o1v4YeCf2kCnir4mkQ&#10;QW52afBp7iO7jBGAzXCqz5x2OR7V5Zq1v4//AGbZItAk8zxv4Xu42TTY7eKNNctQRwJ4lG24jxkB&#10;hg4HXPFfKOjeMPHHhqykuvhDrEwhiDTPo2ptvmQHO4xSEr5mB2Iz/vV9P/szfGTwL4r1eIeIr423&#10;iVx5VxNqxUA56eSSc4Ht8wHavicwyOdOEmo80Vsl/V18j6LC5rGUklpJ9f6/I+c/hbqfxj8Pa9qH&#10;jb9mqFxarIJdR0V281S0eSEmt3+6eu0cMOVU5yK+ifAvxa8TftA69H4X+LI/s7V9pNl4OvbOaC01&#10;AR4fCFixJcAlhyVAJHSm/Hrw54U+I3i/7Z8G5Z7HxlbsrXXiHSXNvauikBjdYO185ADYJPfPAPi+&#10;geMtf+D2oJY/tK+GpoPt0iGy8YWxMyxSrKDHMJEZlHK7gUKuvB21xYqtKtC6SUradJr/AOSXbqdV&#10;CCpSvrbr1X3dGfRvjr4Ja/8AD3ULq9+CesJpV9q8K/bfBenQNNp0xyd28vIxVmBwSoUccCub8O+J&#10;R4G0Jre2k1b4d+LLKMFdF1QF9K1KZs4azkIDAnJyYXDDI3RsOa9o+GP7RPgfRLi7GmaZqHikeYqn&#10;XdIMctzulwVD+a8YIbk7gQR3XvXd+INf8D/tMPcfDbwrLBfoqrLqK6lbtDPEAf8AlnDMA4aMjBZM&#10;4IznHNcNPE1X/FhdLrbX0dunqdcoU1Jyg7X2Wtj5t+HXij4e+E5Z9X+OOmaraeKLpRdWcWseZLb6&#10;iJHx/o067YpG5OI8rJjPGa39c0r4k/F7WY9R8Pb9N0S1kYXQYNaidl48mMlhIUAHzep6YFWv2gfg&#10;H8W9K8Fx6XE1t4w8OQSQt9h1RY/7TtPI4WW2uJHVZmUdnw/+0a8T0Dxt4p8PeHbqH4Y+ILTxRpNn&#10;A0d34f1RWtNY05pWPMfnFWlUcgBiOwBOM11Ur1G6sKl3tbWyX6fP7ypzjTSjOGq69T7QGseMfhDq&#10;di6yac5VAsenSKwnJIwHYOd5IPIO7j26V6h8MZG+LPi+2Hiee3hkWQyOsjyK5jU/8syvYZGDk+nr&#10;XzZ8IPCmheI/C158Xr7Vp9clsI1fUk1JSbmxJG4xmOQlgoxgHGG7Zrl/DPjn4w+MPGhf4T6Zaabp&#10;EbCNtQv0G5znJZD8rBD2HOKKMaak00otbvS3yW5jVhOa5nK99lv9/mfpp8WPH/hfQLyPwZoq3l5e&#10;OVN67pI6LGvyhm2YC8YyODj0PNctr3hrwL4r0qW0vrQxyNFttvIYkLvxnLNlhyOma+Wtd/aM8XaT&#10;dL4P+I0uliaBwPPhZQ0xxhG80dQuTj681f8AAkd54k8ZLqttrbCVEDR6bGH2ksM/M4+UcdMnLHsK&#10;8/E01FqfbZmuEjKfub+TNn44eCNb+KOmWPgnVJbGHR2mW31ptGaPSNQNlGo8tEuwjKFT5jKWHmMm&#10;AGGCD8hfDvwh8EfHereKvBOm+AdIu/AiK9t4d8apGBe3s1ofLZRInllzvU4lgCgjBI5Ir6O/aFsP&#10;CfjzR47Txle6iNLmwvkWUjw/bJCuCGZSoWEkdwdxzgjHL/hv4Y0bwb4attE8D6Xb6bpUKgQRW+UA&#10;bnc7EZLFzyW5JOMngY9/LuKcT7C01zN6JtHmZlw9TVW6fLbdI8l+BP7Pp+DWkX8nhmfUYW1W523U&#10;kkjLHLFGx2RonQiPJBLZYnvX1F4V+DmpPetdRSwNMP3fyyg7XdT1XPJxnjkCt6x8Zx6THGdUsbeU&#10;x7kto7pnKLk7iwUck5G7B6/rX0f4N8IWy3cfi3T59JvIbu3eeJWP2USkkKSwwyjDY4znJ6V4s8Un&#10;J3O6FBxguVW8z461PwTqelSyar5U0TIpE8LxkJklQrkpjlcA4zjqDmqWl+BLC78R2Xi25eexuFuk&#10;nF1bHygXhwxWQ7WyCeXUH5lPI719d6p4u8IxQXurXqKlzaSG0ksZLlzM8q8SB4lUxuqkDYc4Kk5w&#10;TiuRg8R6LdXUKILe2d7hXP21hJCqyjkgIhJfaAIwFwDneRjNZ1YU6qSlG9hwr1aafLK1yvrnjaDW&#10;HEN6i4il8pdTtfMEMgPII3fMvTpk/lTbS+t7y6W1iCXmHwpBCsSBhtwOMEdKseN77wKkw06CK/uR&#10;DMJZbiKQRo0oUk7oSoJYsPlCjaMA7uK8oupfEh0k/wBik24eUSy3Mke2aUx/dLIrFSSGxkN0rzcR&#10;h4xfuHoYfESmr1Eeg+MviLpPw1sEu7C1uklmmEm23UyiMIh/eXO3JROenGeD2zXkC67rHxKlTX9X&#10;1CeclP3H2bYIwpY4VVAIwehb0616Hp2hx6jaxJMLhcqDcRkCM8n5gCWOe/J65rY8QRaH4Higltzm&#10;OVlXyyUUtj72FXoAP4sd66KU1CN5o5qlRylywZU8G6VpenaNPPq8hjlhbehlJO4cbAGGD1yMcEjp&#10;XPa74qu2C6dps0yW4wrTswR2I67FGdidABy3qfTkfEHiO/vtQ3yzqLYTZihRiyAP1J7t9ev0qnDP&#10;PMwlj2yFwQuDuYAemfpXPPEpu6No0OsitbGKC5fyIhIrTl3lkJG5m6lmJ61tPewm8/s2zaKaRTuf&#10;y8gxcd8Y554p1jbpfZgndkZV3q/ysgXpll6knB9KXw/p8tjYTaqkqPPPNJJcgw+WoIPyYG5uMYOc&#10;856DNc7qK/NLY09k9omppfhq30WNNauPOvpJgWmd1Ee1ScrluowQOgI7131nqmmWmi3V3psLOIVc&#10;+USGYtjLKAo5yenqM1Q07xDa6dZO87LDKwzDtQ7GkYDLdgeTyM5NRSQTa/q66gzzQKImj8qOQ8FQ&#10;S2QuflJPQc9utdHtLq8TnjQd25aGpaXN5ckWeizWnmOocvfT7YYmC7tmcD5ucBc5znPSvFtcTVIt&#10;a1BNTMd5MqCeGeBDIpyVG0gYyBgnJzj0zzX11d+D/Bfjnw1G9latZ3cAlQx28ojHnEYAG7Lsuckg&#10;kYPpgV45qNnb+A5YYEkjvNYmANra8fulIIErhgQ0ZIbOCckYz3pVqD3ZpSr9DxrSrcxzlLxG899q&#10;xxkY456g88nABz+devWcWv6VefaLWe3hdwpRFtw+AAMsXOOcccYqWwhjOqJ4h1CZbm7WVvtCZbYA&#10;R8yRjAwgPp0qPxDPPKFi025jhfYXCtk4CrliQOuAe9cdWo9kdUL3uzsT8S9e0+yW5vX3EkxXEIJk&#10;twh5BRGLOPcZ6138fxP0HWLaOzis0mldjEDuLsqLksOmcjHXtj8K+a7HUftOnJcCSXGR5k8MZG4t&#10;0KnjGevPpXN6rpem3im0lEttDktHJbE285MhyxR1+YHPPatKGMqLRMVTDR0bifTf2yymYkMwSRsq&#10;jscMMcD9Ov0rPnDQKrWheGVT8y5UrgBgM4wdx68V4xZrLAqwPf31+Qiqkt4yeaFAwBlFUH3JBJ75&#10;61btfEl/pksqXtnNJDtX54wWCk8Z7jH0/ShYxfaQvqttj1281XWku1nuDHOGj2t93HPAyQMk8Dki&#10;o5bhplkLwhflCHGMYbtkckDmvPbfxHpWoJ8kkyZffKhbAPfII9Pet64leSPbJK7AqGETgHejDruH&#10;J2807qWzJUXHdF8m3QALuQyIyqHx97OOO+QBXE+MtS1GxyuBGiIrKeW3E/dO7j9a9J091urTyY3R&#10;HhyqLgksAckZOB0HGcZrLvVh1Jpo52SRSgVo5ABwowAAd2MHrgisakbnRGcb6nzvbfE/xTpM+6SO&#10;GZdy5FxkhgO3UHH0rsLX4zaNBdRHWLWS3JYAyR5aPJPXHYe3atHUvhVY6uXvYJWgUDKqVDIrYAwT&#10;nIGR2zxWCngzVBGbEWxEROSS4MbehHP9fwrlXOnqjpahJXTse3WE2nXNszyNvhmIkU5HzBsHjHfJ&#10;r17wrFHYM11d2oG0KsYYhGII5yCeTxxwK8l+Hfgi78IWo17VrqaGF3KJZAbxnjbIOPl+8RjivbQy&#10;SoZ2xKjjsV2g9QzAn3wMDrX0mAw6a556Hz+Nq3fLHUz7yPw5qN5cx3F4bSSSRTCu7ySERcsuWzk4&#10;x8wwMY4zXD69oml+H9Hm1u9u1NrBC0s7Tvn5O+G65x0HfOBWxDcSXk6m6iKIpI8xTyNuRlgSdwOM&#10;57dvSvif4u/FC38X30nhXw9/yDLW4O+WMjZcSg9UA48tTuwOrHn0xq1zyMYe5Y8v8Sa3rXj3XU8R&#10;BEgtLdHW1t0YbYIjwp+bJLtxuIwO3pVqKLUYYlfzZU+XaZDGuRnngMMZA/CoNEtPOsy8jRwoRtCI&#10;hSQZPJ5GMHHatu3jt2ULP5lyyKZFypLgcDO49cD6VyV5/Zibq71ZDbS/2lCljBIZWAAkbgu2D97G&#10;ACPXaK0Dp0AmlRQozFiZlYIWbd95I8YO32Aog0wR6wuqOmJPKZIQ8amUsRnBLYIIxzz9M1Fb6k95&#10;dLZGH97JG0yM67CccbdwBCnPOCQKmnNpaF3Ls0t3cWbW86+dJCqp9plK7yCc5wGU7eg6GuSgvre0&#10;s7iR2uIFtwWLnGH80kBcEfdyOBuyPTitjUC9rfpJOpRpSYZIkQly/BUIxO3k5/8Ar15V40126t1u&#10;LCKCR2gaNp42GSGIw3yk88feYc49c07uxdNKTsZc+r3rXAvLlllj2btpAIdc8AevuRg+lZVtPaXy&#10;S5d8JlwHHzIU5GOnXOCMdO1bUNuvlfaYUxER80RUbAFGOSQCVyTWC9xrNrGt0gijQTqdqhdwDAY3&#10;knlWGVIxXC6jd20ehGFlZbHN6jFaRXB1TR0nFy5WIx+W3lSofvJJ2yB0I9u1N1mXWfEWp2Oi2sbR&#10;wzSxRzJIACskagbQcYOMduMY612lvHHptv8A8SsrE24rEsgGSkoJUNjI68HHI7GtLw5qVnD8T7CG&#10;8SR7ZXaSREAbyyFG9gCR8uercE9cGrdRWuTFPmSsfUHh7whZ6P4Lt/DlylvjKSeW8SOVKncT8wyN&#10;2SM44HTFdxEiW8C21nFGI40EcaBQoKLnPzLgnnucmuqu3+HOu6db3fg2e9g1CKPZf2d+yyQTgthG&#10;spgM/KPvxyhfVWOMVgRv5wxGo6H5R13ZweneuL2LS11NKs18KK3mWjzBHBV/vLt+UKe5z681VvYI&#10;WjkLbCJVCSblHzKPU+3r1Fa0Wnxtbrc3IZeNrk9QD6/SqF1pskkYaA4VgQC/GSc4z71Sq2MZc2xy&#10;VzbwblKl18v5QFAYYHct1xVqK41aCJZZQ1zEG3KY0LMEXptA47nPXNdPZeHFt58yshySGQgArkcA&#10;c8j6VtJBFIqwwFY3jyAq99vHQenfHasKmIUdEjShhJPd2OM0nxlBczfZWk+zM2WFvcpsO8HOCG25&#10;QgZrobT7dDEWt/JmtlTzQ8D79jN3Up1X1x+NPvjp99OzXkMUkkKhIROEkBPHY4IHocVVl8IaRcLt&#10;sY00y4mVlNzbSvCGIIOBjgH6gjrWF4t6IuV0rPU2rC/niCSIbZgknmOGfYxwDnaRnPrt5Pfit3Tz&#10;HLfBpoWmgkzMTCuTwODtcck4POQD6Z5rzMeBvGGmS/2hpOrQXKwBnFlfwq+4452yqBk89vz5q3e+&#10;KfFdiyjXNHcQABzLp0gZSAcKSJDkj268VcVG9mznqXsrRPSZdTe1LNpk73chLSpIV++HbJGCTkAH&#10;gjoR+FfK37R/gu58T+Hm1jw/LuuER5V8qX5wwGGQop6gjPbvivoXQvF3h/Vbb7FY5guPJYAOiW7q&#10;hJysiv5aHHruH1r8+f2kr/4g/D3VpNZ8OX63NjuKPCACHUj7wxnP8/w5r28jwzqYiMYPU8zH1HCm&#10;7o+Bf7T16z1cR6/NM+1vIPmADocDk859ea6S7urKxRmMEXlSjO4ncASe2MEc1Na6jD4w1Oa4vkcz&#10;OQx2ABQSOuCPWt3W7DTbfThba1N5I8sbCE/1mO4I6c1+0u6cI8uvWx8FJxabueMXTRrctcWzrtzy&#10;zDK7vTntivf/AIVfbvDmpQPdxiSzuwNxOQGzyMmvn6DTrG7uf7PRndWkxhmO31zjHPpX0t8OfLjs&#10;J/Dmu20q3ELo1m5IVTGcjHOB8p/Pp3ozmpalaw8E7zujh/jdoltZeLxc2h2wXcZlSA42ofr1xxXh&#10;sl5YWsTW67QZGBkxlgpHpg5GevBrrPiNdahd+Lbiw1STfKRsRepaNcDnngVw8sQclIwI2wAYwOg7&#10;YxgV2ZfS5KMIyd2kRiLubZfuHDK6sHVRhgAMbs4OTmkItzEpkXK4LqmD9Pf8xikaLdGJZN2QME/e&#10;II7VSkCuiRpIwDZGCDkk9hjoK64rUxZNIrOfPjhBZQd+/DNj3rl/EaarPZxbIYBCzh2YnDKmR1Pf&#10;+ldCYSr/AGh2BkZcMA23IHTqO1Yur2czWUzyONyqwi8t8ggDPzA9MiiS7BF31IYVjiDSzFWDDK7s&#10;Z3VmrNBa3q33lq8sLGSMEnBHQggfWsSS8uLu3CyqY28tTgYzkjtWfaSXMStKWJLEhOcZ5xgV585a&#10;mmyOzhuxcNJqE0aySLcxyqEJxiD943HucD8Prnb/AOE+X/oHH8q4jQbK+0vxLG97MVhi/wBKmUcg&#10;gjpjuOmRnPfpXsH/AAl3h31X/vzWbUukTjqzjfU//9f/AD/6K0r3SrywbbcLgdj1FZ2DjNJNPYud&#10;KUdJKwlFFKRg4pkWEooooAd/D+NWbdsSA+lVv4PxpU3FgE6ninY1pStJMcW3Ese57198fs6+Cp9I&#10;8LnUb1Nkt+6zKSRkIOF6Z6jmvmL4S/Da58deJ1t5wRZ2rCS8fHb+4Pc96/Sy3gttNVLOwVI40XCf&#10;L0UdiOmPT0q1JJOxnLV6kskCWhG5FccsZ85Ax0zmpft6k7clhIQMrnIwO+B0rPuJFlYRwngrtPPH&#10;0Gaik2RxKTIpboIt2MDryCc9KzJaOmtmOJEeSVSwByigjaexPX8ao3CzWl0qsJCGXeOOPw/xz0zW&#10;PbxXUE++3kkZGwzAkkH/AIDWvcRmSTz5pCAR8zE7QQeoGORVxZLgPnuLuJ5fs7KEfDhTkyE9we38&#10;qzbye4CB4cyv/GGAAHPYU1pZoJLhoTHIvDBBuBJx/eY4xjsBx1pqE3Mgcq0cf3iAxyT7cdPWoLI4&#10;i0gR7lWjUqVCZ3DP16ivfvgX8S/F/wANPEOfCctuG1DFkFuy7W8bu3yysi8swxwPzrxby1gjYxkl&#10;3wWQJy2cY+lVZrmZHM6bomEisrw8MD6+3PpXNjMNCtSlSqK6ZtRrSpzU4vY/Zjwz8Af+Ek1dLj4w&#10;67d+IpJcTjToiLbTY2mOfM8mEL5mOo3sR7Zr6BtvAuleENFH9gRW1tZxu0V7CgW2SJhnbuD4b7vU&#10;hcY5Jr8/vgj+0h4513w7D4T0LS5da8QwALZyzyCCzigUAeZcSk7sL1wqZPrX0GPgxeeNIF1343a9&#10;c6/fTuZ73Twz2+kRsxOEhij+Z9q4+d25/ug1/Pua4SrQrypYmfKk9FvdeW1j9XweIp1KEatKPM+v&#10;l/mO1H47+Bnvp9B8FW954z1O2mkiFvo0T+RDuwCr3R2whOOpJI5wazoofj747n/4nOp2fg+xkUBY&#10;tK23t6sfPyfaHBRTjO4qDjseK9q0zSdC8N6V/Z3h2wt7W2s4SqwWsaptzyDkYyMdSevXNeG+Jv2i&#10;/hfoeqJotldvq2oQFCun6FH9qmZwxOyQINiBj1ywJ9hWVCzbjhqd33dn/wABF1b71Z2XZHb+E/gf&#10;4K8F3cmoaLayahfzsFudS1Kd7i6Y8sH8yQnbnuFAB6Y4rb8R+P8Awj4B0xdW8W6pDpcCytEYbhd0&#10;tx1HyIoLPg8ZUY9T2PiOj33x1+KGo3Go7oPA2iOfNw5S51WdQCAQoJSI+mc81raJ8K/AWkatDeTq&#10;dQvotrTX2st9plYuMqmXOIwDyFUcfWrdBX/fz5n2Wv47L5EfWNL0obdzNv8A4y/ELxnKJPhf4f8A&#10;I087Y4ta8SN5McmDkyLb8SPtOG+bjpXHT/D3/hIr0ax8SdTuPEs+0lLe7zaWGFJ4W1QrujGTgtkt&#10;7dK9T8Q64ls01/qUscccPmS20GCsCoF2oWOMZLHoM44wD3+fr34+eDF1eLTfDFtJ4h1BY5Ptdvp0&#10;bTqjqDgGZsRxoz9WPIGcCvRwtObX7inZfj83r+h59ecd6stf66HrdsiwW66PZJ5UUp3RpDGIlVEO&#10;FjRVwqKxGB7dyOa4fxL8bPCPgu9n0QXRvNaKeWNN0OL7bcq5GUTany4AB5zx0rhrP4d/F74n6pBq&#10;PjrVm0DSY1E8WlaLITdOZAcF5ieMhgD1wOgFeo+H/Ang/wCGEEV14bitrWaRibi5BDvIW4Lyz4Mj&#10;n0XIUngnrW04UFpUlzS7L/MzpOo37isji5H+MHjbTorO7l/4RWzkK+e523Gr3JboCV/dQDnPXj8K&#10;6Lwv8IPAHg2d74Qqt/Ltin1O/Jubm4lf7x8yQE5AIA2AYPavSNQv9N8MwyapqzwfZ4IVZZpmFvEg&#10;dgTljhA2ODtPfGK8r1f4p6r4mb7D8FdKbVPuiO9eM/ZYpupfzpDsO1vulAx6dDXDWdSrDkpR5Y+X&#10;6vqejRcKc+aTuz2O38WaFpHh7Uj451VLXR7WEyx3I3yRpP8AMVQJlirkfdyTn8eflD4e6R4i+J2u&#10;SfGPxNbP9hg3xeFNPnUpFDbscG8MYzumlAyDn5V/Cuxs/gX4h1HU4vEfxXv01a9tpYrmLS7Rc6fb&#10;urbgpRtvmt1wW969wMmoa6I9F08QW8ojZki8sxyIqHbzhQqKBkNlT2Iwa8zC4mnhOaNJ3b3fRenr&#10;3ParYGWLXO1a2tu/r/keZeIdQ0fwNpN74h8TTSxWljCJGcMqiOLaCSpJz8zMBt+8Tg45GfCfhP4X&#10;1/xz4jk+N3jTT5EkljP9gW8+X+x2UjHa+D/y1lHJLDj2q1dwXP7RPjvc6tN4V8MTvbSCULs1XU4p&#10;Cd2PmZ4YCMZOBkY7mve/EF2um6U0k15KtvY586Ux+UqIpJG3b8iKn3QAB19q+gnL2VP2UX78t/Jd&#10;EvNnzCgpT5n8K/q5yPxO+IXh/wCHejHxJ4lVJ/LkhhtLGMq01xcMdqJGnruxyR6kHpWp4D8Aaz8S&#10;fI8b/F3cIY2Mun+F42/0O2OflM+0nzpScElzgdAO1ePeD/D0vxg8R2/xk8R2Qt9B0y5mXw5FMd7T&#10;sGIlvjuByS33OMDA6V9jx6jGNLkup7oQW1vAZJDKQIo1A3O7gYXcB6+pz1rGtW+rQVKmvee7/Ref&#10;mdNGP1iblL4V0Ot1BbyBFs4IX8mNBsEOwRqCMrhh8uOhJHv7iuVu/jD4C8BRNpOuTyapqpWQxaNY&#10;IZnOfuKxVdoBPdjxzzXzBB8QvHH7ROonR/h3dTaT4UimEFxqojK3V5jIYQ4G1U4xur6U8EfDXwz4&#10;J00DTLGCLyof3tyG824lcNy8kr4Y4AzjkHt0FRUwVKkrVneT6L9WKFec/epLRdf8jmrrTvij8TdP&#10;lj+It3D4Y0aV1ePTNPUNfyxdCJZW3GOPbxjjNeIfGz9l/Rb+Gw8U/Da1jSbTL5b27a584td20Yy1&#10;vGxO4FgOGAJJbkivrMSWq2v9s3pjEbTmSKfdsBGCAduc8Y6noT0rxXxh+0TpeoX0fgT4daZP4i1Q&#10;St9pVQRaoo4AlmyecYJPQehxXXgquIdRfV1ZR6La3mY14UrNVHd/eeQ+PfCvwtj0WLUvCmkNbwFl&#10;urrTWHn3rSuOIWZXcqmQysSxQHK5yCK8l8U/CTT9KsI7vSJpLGaBBKsCq6RXLvsCxxAoCWBZkJXc&#10;rcEGvddd+FnxM8QWM+v/ABF1WWzgCRm30PQV275d+6NZDtw4VsNkgnOTxivI9d+H+safqmn+VrOr&#10;XDTi5W/u7l4zPHGvyD72cb23blODjJIJwT9Rl2PVO1q2v3/K54OMwze9PQ8VS7svMl0jVYTI8Z8q&#10;4gmbDIVJBADfMGBH1BrzzWdIOjyNd4klt3fCs23evHRgOe3XAFe2eNvhvpH9rHxJa6zMGDFJL67I&#10;YXM6KU8tmjyEwwVSxYHJzjAzXncNze6J52ieLLJLK6j2JepJiRwJFyMMckgjoeh696/QcFmEK6ST&#10;1Pl6+HlTd2jgotQsnYMqMw2EKHHA+gI71fs4rBrhSoInePcUPIAHt9ayNf02LTNTSPTm89Z08xFV&#10;vniGeAw6jBGPSo4xdx3WZpl85wVWKM4Ud+W4J+gNdt31MJJXujdaSyfddRMz7Mo3LAE46A9Dj2qx&#10;pU2q2l4uoaLJJHcRFXilt3wySJyGLDuPqKyIrG+eI24CgFduApCgDj15z9K2nvja/wChxW42Iowo&#10;cjno3AHpSaTVmroUW07pn6D/AAp/a41u08PyaF43WO/14KkOm6nKwW3UE4xOqhVBxyTznvX2To3w&#10;cvPFs8Wu/FK6W+IjaSOzt1MdnHuyckD7wPY9Mdq/EmPVtNZirhgu3JVEZuffFfWnwQ/bP8Q/CqyP&#10;hzWbW71zRVRhCryD7Rbk90Lkloxz8vB9OK+Az/hWSUquAVn2Prcpz1XUMS3bp/wT9M7RbPT3+zxe&#10;Tbw2/wAzC2AjTZhgAVH93GR/hXDeKfjLrWoSf8Ir8IrZ9Tvm2x3F3vKwQc9XfoWPTFeOeHhr3x+h&#10;tvG+q6kttoVyX2WNhKI3ZQMlZsc7ieo6Y9a+l7Cx8PeD7CLTtGiW0gYKi+UNu7j+MjGegxk9a/Oq&#10;lGFCbVZ3l2/rc+xhVlVX7rSPf/LscJ4W+F2rS6wLz4j3L6pfQAXCxTkfZ4d3ISONeCV67ufrXvEN&#10;v4am8LjxN41uobDTmXa0QO0tsLKULYzjIPCgZHX0PiOvfGDS4LtNA8GpLrOqTofKgtR5gVicZkYH&#10;hQevJrf8AfBPWNcvm8T/ABfu7i6mMhlg0qIkWUAPPCZ+Y5OCSO1byUpr2laVl0/4HYx91e5SVzk/&#10;Gmmp8c47jQfDek29vpFzIsba1fwE+ZGMBY4ISuOByCQPfnp+fnxJ/ZM8YfDSWbUvC0zXlvFK3kRL&#10;EY5Ao5yD0BPYGv26uNW0LQZobe8kS3IIEUQGARnB+VRgDpk8ACvkL4r/ABC8Z/ENn8A/A3Rmv7u4&#10;YxXmoEqIYVHysC7EAZ9R0wT2wfQybOsTSlan8PW/9bnFmOWUZx9/4j8gLCe/13WWsNdnisboqQ8k&#10;igZZegYDAGcDkcd63dd0PR9bWLSfG8D21xCB9i1myUFygwNpK/LKhGeWzjsRxX234p/4Jy+Jfsj+&#10;MdZ8Q+RrQgkCadaR+ZaEs+YzLK3zSSEAA7FjUdMtjn4N8UeHvGvw51kaD49tJ4yjZjWXcIJV7mM+&#10;49OfUV+oZbm+GxmlOXvdv8j4XGZfUoL3l8zs/ht8WfiR8BLkWGoxR6x4duJwHuIlCb1VsgMzAtnv&#10;sfv0NfoTB8fPh/8AFDwdH4W8KomtX2q7fP0u6tka0t1Yg/MkiHcykDk5Genavzi07WrBht8PNuid&#10;W8/TL3DKyccYPysPrzWXZxXllrEPiH4YyyaTfRsrlUm2guGB/dt2+jcGs8w4Zw+JlzyTU116fP8A&#10;4Bphc6r0o2WsWfWnin9i344fCR1+J/wBu2lugjy6j4eMYjkCHllhjJ8uaPBOIyFYYAXnFcN4d+J+&#10;ifHPxLaaNrc0PgrxFYNiOQM9tdS3PQpHMwVlI/55yHdngZNel+Cv26vGOkWj+E/H0D/2mSsa3xJE&#10;LcffkTsQcZI+UjnivUPFP7Hfw8/aN0lfF2pa9NH4lmAml1DTQkwmBXhJ0fG5V4AYNuHIBPQeBi8N&#10;Ok+bFOz6SW/z6NHrYTFRqO1DXvFk0fxG8ceFdU03w3+0rNc3/heSVLeLxFbriQDnaLuNMM+F5ZgN&#10;2OecGvT/AI+/B/8AZz+I3gqx8UaXcWvnDjQvEHhqdftSED/V7lyrjjlJV49FNfmb400f4t/sv+Lr&#10;Twr8fVvPEPhdGItZrW4L2zIeFaEyjdGRjDRuVyOh6GvaQfAthocHxk/Z81q0s5LadZrzTL/c1rJg&#10;8xT25JZW7ehHQ968fEYXldOana+0oq0X/i7P8D0qOJTU0lfunuvR9UXNX8eeKvhvoKeH/jh4Zuo7&#10;aSNItN8Y6DE0KSIh3RPc7SwjkGAWUnD8/IQa+sPCvjrxlrHgCDWvsFtqNjDZqbQ+F/LVpEJJ+eNX&#10;3M5GM7HzngKtcr4d/bS+HXxD8J3Hg3W7OKy8SPGLSfSp9k2n3bzDIMLt95CpU7JAGGccjBrnLP8A&#10;ZK+KXgrTJ/Efwt8QnRNQ1L/SLjw/cKx0qYkZ2/LloZCDwyKQOOB1rxMfTTp8tePs5X+/5ra/rZns&#10;5VPlqJ0nzRt81/n89TqfgZ+zxY/FzV5/il8U57S6gUNLZ6Vby8wbvu/atpyJV4DRnBU8MMitvxre&#10;+F/Dnjj/AIRb4V2M2oXErJby28R8xYYz13HOFDH8QowMGvKvC+seDfB99f8AhXxFq1/4N8YNC0dy&#10;ZpQlzd7FY7oZFJhuoiSdiHn1UE8er/AH42+CvA0N4mr+G7wyBpHl8XW0bXC3AUEl3hUCW3JCj7rS&#10;KCcnjisZ4apfnk21skbVJ0/hVk316nsdz4XjvNJtLjx1Y/Z3kcrE6yJ50EAbcT5xO1o8gbQR8uMc&#10;HOUvtauLnV4NA0KFl0+xiikvp1EcoWN1Yln2Y28KTwcntjIrynxXqvj39pjXYpPDsjWPhhSPIvnn&#10;/wBeIvm2IVUjnA4A4yOBW18QNb8A/BTwFYC4lumS7bZeRtIFmBlVgkgUDJQuBg4xjaTxxWLl7Jwi&#10;naXbf/hg5XNTclePfqex+OfCnw70DRLbxRp18bneo+Rp2lgDMCCFBIKnbnucZ5xxVTwrYXniDRYx&#10;pGpTeTIAm1AdixcttGMjnA7cnjJr5jt7fwp4x0+HUvEE+sWqXIWW1si4MKyohVjMrAqylccKcsxz&#10;xjn2M/FLUPCHhm28P+FbQQxyEy2cttDEnGOFdC4KMMAFRke9VLEfDGas77nPHDtJyhK8T2P/AIVr&#10;qYtIiYJpUuQrRSWyKJBJu480sQOMZPasDUfEHhjwxcJotlm51WNGS4hiG6EEZ/eGTBG4jOVBPTt3&#10;881n4w61pWhGPxpqRs0ngRGSDiR2zwm4YIBJPA96ueFNEsvEywzQyS20LfvF3kqCoHGTwck9fzrV&#10;uVr2OeUoElgk2rah55V5JpnBWQspw3bOensP0r3nwb4KurmBbdT5zJIPNtnbaAynaoPuW9DnFEXh&#10;7SLK2dEBEEpAjEIJxj5izMQoUYB3Etisjx38TzfRCw8FSCCHYjXV/GZEkbYuNsPUngdePY1PMo6y&#10;QlzT0izk/ir4wNnClhoT24uVuWgn8siQmFVOeARtIYr1B6cd68VtrDUdTuZL7UbiWRioVY5cHKkD&#10;7xPPbgf/AKq1otCa4iN5bB0EiqcuNrkkDO4c5wTzW5b6ZeCRRIyj5QWPC4QfeOW6dMcZrmxGMT0R&#10;2UcGobvUr6bpUBIR8vGOAGxjnvjjB7cf0robLRLRLtJLsTrEVMrKoyQF4C8cgHv7V0Ftoj21xFLb&#10;MqqUJYyyLuwCfmAPHOODnBrqfstvDqEEFk/lXBt3d42AbAHqWO3ORgjp6VzU4rm3uEk7XOLs7q5t&#10;7uWezsV8s5Vcv8zeWduG6DPXoeeO1chP4is9MvpFfNwHVgYd2ZFyQFBHAXPXn9ea0PG2tpot6bHT&#10;riKSeViZJch4oC+MFgq4LBTwO3BNcbHYW1hFFbT72mlk8wySgyedIRwemR8p/lW80lo+pnC97vQz&#10;7fVZ9YujPqbDYQpWLkCJeRt2n+IcHPr6V614Q8VWmg27yPbRXMXlPEwuGbCbMEOE4UnOOecYPFeW&#10;afDZ2GovJLGMSIVyNoO8L/Eefr1zXTeGvEdtqmrJoAic2iQyGQs5xMw6BsEEJ2B5yeo4pQqOKtYJ&#10;01J3PVtT8eXmvaPFb+G3a3mCj7ekKxKis+SwB+ZiSCASWHsMisO88Ki7mj1ea6uDdBfmdisrlFO5&#10;U3MDtAPIAGOvqa24Y5Psxsr2FYUjG5DtVBgnkbQQAAO/Q965p51t7qa1a5dEI3iTcDtjB/ur19BU&#10;zxPN7rHGhyq7RrHQZ53MunSjnLFo+SMEc4x19RWLfacLacPPtJaTYucByw5BwcZz6e1YPh74jJba&#10;kLC5gI82fybe4iZgZAQT83GBkc8/nzXY6nc/2oqXelOF52RggE/L1+YDP+e9YVLnTTcfQyby2t0t&#10;kmbfGSMm367wPb09aoynTtUaKQW52lMLKCVMRHOG54OcYAz61tahcLHmO3CoWXHlso3l/rnH0yOl&#10;cDq6ail6IbKSVo9n73yyAFYZ+6O+eMiuGdSUdUfSYXDwqpRkzoYLCWe7dImYHaWzngknGDxj9a6S&#10;332m4Srg45kbAHT9c155Yavc2SxWeuoUll3beSqsAcKcnhSa7ay1DdD5c4jP8OS25T7flTo17mGZ&#10;YD2WpU1bU9Js9ON3PaEKn+unTuoOcjaBgKP0oe/FhOraPfoMxlo4ZfmXaRncGGcfiPwqNRBa6eY7&#10;fYcsSVk3FWB68H1qx9jtV2Np0SK7jLYG0H1ycfgK7U7HiTimdbaa8VEVzcwvPtbbLNDtZXI7ntzj&#10;soHtXWtqei6zIQHjgb76jGHY9x0x+HHseleR6fFswsDeU2CZAuck9ByMcYqkb5GKx27yFm3eWGGN&#10;pTsx6gd84PHNbKpqc06XNse1SrDDkRhZANqBo/nBJ4wQO/qa6Pw34biubpZpcrA/zyENjJ/uk/w5&#10;75Axx0rxrw1Bqt9fxfa5YYxIgzJGWRizdt/3c4xwRz1r3yz1Q6TcrpszNLjMfTafTDE/e47459a9&#10;LBwjJqUjkxdRpckHqdfqBEETRny4Yh+6XZyGj44Bzwc+vPpxXMvBZKfLaTanGAEZVPA4JXPIBrOv&#10;b3Sr6aM6jmNoWIR0+YFWGDle/T/A15x8UviQfhn4aWeG5FzeXJa30y3lX5jj/lqQOfLUZ4PViAOc&#10;16XPzO0UcUabirtnG/Gv4sPotofAng1VbUZIQk1xGRm3t3P8PfzWGeMZUc4yRXx5pOkavPGYrWza&#10;OAKHMvzqgkIK4PAAHpkjNPtdThudSl8SXNx9qvJp/Omnc/M7k5yBkYJPUY4xXTah47m020uLS4uL&#10;p4H2zXMMDtGomA6lSCCRnGSPXHWssRV5PcQqcb6sxJL/AFDSrBVmeOefaI8EBF9AeCcYPvV23uo4&#10;rQSX140Th9krsBIEyBlhgZ4OOOa5WxsVaZLi6FuzXKloo8nzMMAQyBc5IzyrcHnpium0yE3ekLqE&#10;UdmsZuEhhg+VxE6kLho2XktkHO7GPyHLypKxun5nU2WsaHJInh26nNwNrSSytvMpKnkgBcg+/A5G&#10;e+dFPKgu5ZdNW5FzJFI0k80bIsSgZBK8E59s55xWRN4V8V6nbNrllFEIrcBbi4gaKJIXkcgRujkF&#10;SyZA2AjoOma423e0mvVTVZb3Cn92WmViEfgfKRuOcDj0rCVGzumaRqLYta/qN/OslxeTQSRRswhy&#10;ijcR1AA+bJz8vPP4V4FueQTSvHNKrOsi4HODwFBPQYOeDxjmux13Vb3Vbia2RmzGsogVs7VK4zns&#10;AfbJrm7+3RYbaGGQqpUsjxAqUds5wOBw2cj1PesoVXdnbGikrlnT5DcMLWWeVRIkkBQkYcBQ2Vz0&#10;Kk5I7muh0OOz3vpcMDyrlTOJDjJ4AGc9CB+Bx9aw40uWtTa2n7tk/ePKi4aCReSy525V/wCIE4B9&#10;BmtW102/ilh1QzRR/uAtxFMGJZgwcBdvTg+mGHQispu6satJLRlX7ZpNkgmkiLDbJK8U+5UAU4Vg&#10;x6/3SAe2cc12nwk8MjULmfxnq1s8ENxGbWwibKukJ6bc4++ckZ5wBmuP1TTk8b+K4fDHhrFxFLJF&#10;NfnO0QxlgJFBzkl1zjHOSTxivsbTNLtlhg0yzkjWGxRI8OobJTHfI+bpz9eM1jiatlyLqdVGN17R&#10;jtM0qDT7OK1jUthQwY98HgnHf+fpWzdX0ExM0nlxXEURZzHhMqhwCPVscYXtz61We5js7n5s5xj5&#10;ASCep6dMVla1YxXMX2qGIEgZHAxz69xW9Jpbnm15y5rnWDVYtRtzahkLFcM4PRegyOQ2PUdaqwPq&#10;b3bWLxFo4oxLFc71KttwMNGcNu/Ajj8K461eSIsfMKSBfmJ6gEgegH5V3mn3WI0jkjeOZR87Sgkt&#10;gcFTx1P0x+lcuLkktDXCpzepprJJeTEXCh/LjXDRKoB2jkZA5yPXmmSy2iLLLhYLdk2qzAuyS547&#10;E9ep/lWAL+/uryUM/lljnqSpx0A69enSugVyjNCMFQPlw33i3f5h2zXDOKR6dK+xjR2V8T9quw8p&#10;yJjOhwikY2r5eOQcdMYPrmunkSC6MdteK/liRHhuCVELMCDtcFl2nPf9KzTIsW1lzzuVupHpg/MC&#10;M4FQW+/TLxbjTDtIibzmCB23Nyu3dwQDxx0JNKFnuc9VWO2i1S30udLUskjJ+7Rdoyp3cYyAMYJw&#10;cnNadha2V1AJ3RlJkYDaA4K9/unuTjBFc3H4iilnm1HXI7WOdfKK3ElsdrjZs+eMkAt0+Yn1yTVr&#10;Sb+wtZTqU8czXCjJktUWIqpY7VMY4YEDoT6+1a+yicsq12cX8UfD8Frp39oWkKyxyAsjALGrbeu5&#10;icK2OzYz25r8tfif4/8ACWumfQLyS6sLiNvJyE3AnquDypGOxr9ePF3iXwbc6euieItto1yDhZmG&#10;xixyuDtyM9we/GSOa/G39pLwNaWfiU67pMsFxAessOcjPHK8YwRz2719jwhQpTrWq3XZng59Wmo+&#10;4z5Q09PiDoHilLjTtSt9QtXdlEF3GFDISflygDLjsS1dN4/8W6qlhnX9IkjdZeWt/wB9EoI9RtOf&#10;Qe9SWTOI3tHjE0a/Pv5LjP0HSsrUdcvQGtbnzGR2wgY5wOxI45/Cv1xwkqkbdD4dSXLZnGaL4x8F&#10;fbRcQXUlvcxsFS3vQYyW9iw2n/vrt719t6fqEfiDwpBrVnN+/iTegIBIZR044PI6Z47180+D4dGm&#10;8RR2mvWUckc5CMJoVPB7/MOvvXuyeGdJ+Gsd+kUkum2smZ4vIlwrb84+QgqQR37Vw5ti7NQcbs2w&#10;WGsnK58463e3mo68+sX4WWZt371gMDsV7YHFY0NlG0326WV02AKUVioYf3So6j0/nXFXtx41stSl&#10;vrOePU7d5S5huwTtBPQEbSB6c1oW3jK8gga61HRGVUZtktu/nKG+jBWUfpXsR2Wlji95vc6G5uLJ&#10;Y3juN+N42t90kdfes6G/S0ZyoJCdQOyk/e55qnY/Efw61zFJvGNpSe1nzEzHHUNnGOnpU15rWk6t&#10;8thPCsgUKMOAMHoAeh/M1rzKKFZuRcYpcMt24bLDYG5Vs++enFYHivVrLRE8qe0lUSQkh4keVQx4&#10;xlc4Y/SiRtTg2+YDNnG2RnC59wQCDRLfvFYyGUs7c71l5xzxjpUc6lsjWmrPU4FrS1u7iDVi8y7o&#10;URACQNqjHKdM+uRS6n/Z0CKXZXC/Oig/MfwqSxYS+HYnkB2lcr5nBA/D+VY1sdN1KM2ByXHHTkfQ&#10;1z0Va7sbSSO2gt5ZdVhvp5XAurI28rZ+6wDlSAwPzYYcYyT0rT/4R+D/AJ/r3/vz/wDYU/wyLVIo&#10;odYijeJ9sUMjZLLMWKKTjv0we1ehf2DYeo/Wimp20aPPrKPNqj//0P4Lp9UNxF5c6g8dTzXNzx4y&#10;y9M5q5IQo4NUnfKla56S10PdxzUlaWrK2DjNJT8/J+NMroPCCiilFAAATxXtHw1+GGueKbxbiKIx&#10;wD71xIMKo9RnqfasP4d/DzXfG2pItjEUt0cGa6kHyKM9Bngk1+iVjYW2m2aWunArEsYBAGASuKic&#10;b6G8JqK03Mrwv4e0nwjpy6PpkY8sAkvHu3vJ1LOSOSfaugeSVpj5okQqFCk4wFPXPamSS4k5kiAH&#10;JDNyAMdhT3vLKRRGjqd/y4z09Mc8/WlBpGBYhuPKPlqJGDNy54AHqP8A61Qm3tBJ52MkZ5K7mG7q&#10;QSCRn25pu28S38tJAsh+ZnHz4UcAYxwfzqz9u1A2qKWGFUBmUHc2Dzk//Wq/QDQM8zRrPbqGDLtA&#10;Gd2en4CmyfbIQByScE7j0/MVFHcFE3KWcK4H3gxz1x247VFZ3UpZjcDc24hUdgDn8KpoC7HcXAdl&#10;ZkyTvHp06Adz9KsJI9vMRGGc4BYg4wc5x7fWqsO6c+Z5UaynO3OeOOwpbVWhlZCBvbhMLnkeuDmk&#10;Btm5iWLzGG3ccCE/K3OeP881jSXFoImdQXIYKBH1I7noOn41Nc2ypHuRduAcCVzkkdOpPfPesr7b&#10;brEILaMtIWwyqp/n0ppkuOtz034TfFJvh547tNah3JDvEFzk8eWxxu9sV+nd5+0Vperg6H8KNMu/&#10;FmoyICzRBobG0JwCZrlwq5UnkLnjjOa/HdxJdZguERNq7iMdeOAMV+w/7Gut+DdR+FUHg/T7hpbm&#10;F916rgJKNx/hRSCT2BJ5xnPOK/NuPstpKEcY4czWn/Dn2fCuOnzPDc1kyWL4b+NPiI8s/wAYdfna&#10;HystomhM9rp6rw22WRdskoGMEMQvXGa7Cw0nwv8ADzTp9O8L6JbWNvDH5ha1gRN+BywZPmbHqx65&#10;5o+KnxQ+HPw6zpetXhuNRS6MS6LYL9pvXLEHCxAMcdMk4/pXh+u3Hxk+K1vcaVZSnwdpU7SOolUT&#10;ancImSkRHAgwBggEtjk46V+eU6Vaq+ao+SH3L5LqfTVZU6WkVd/1uerX3jnw3FoCeJ57+ztrSRQ8&#10;11dSLAkUWCQDn5vw9ea+Yp/2grzxdqpt/gjod5rwR1EuuagGtdMjcH5pF3YLE8AHcpweM03wd8C/&#10;A3h/xW+m6tZS6zcLGl1FNq8pnVQ2dx8skx/e74zz27/RNzc6TY262Wm20m1FWJ/s+PJhByFZRkKN&#10;p6EDjtk8D0FHD0pe6nP8F9y1ONzqzu5PlSPmnUvh14g8UXMmqfFTWrvWts/ny6ZpzNZ2EYbBaNUB&#10;3FQvBJI5xweTXu/h3R/BvhnRRbaHZ2NpbwqgeztbXZGqyco0vKxuV9Hdjzk9Qa4DV/H3w18F/bn1&#10;C4T7W94IYobWb7bqNzGD/wAsky/lMTnIHCnoea4zVfF3xN+IFzJZaDY2/hqz433+pq15qaxkf6xY&#10;chUbpjdyCOldMqOJrQXN7sV8vwW5lTq0qfS7+/8AE9l8WfEnw74O057/AMQXq2QKgRwI6+aypyUW&#10;MBsDPAHcevbyPS/iD4s+Id6f+FbeHVt9NlcRt4h8TxMUMiqMmCzBO/ae+wepNbvhH4P+BPDF9a6v&#10;dWtxq+pyrLc3es+Im3kKuSxRWOwFm5HGR3xjFeqy3t1ZWLXcs8luRulMtuqPbWluzcoEYBG4IJzy&#10;SOM5rGaw1PSmud93ovu/zN+SpN+87en+fQ4DRfgkNVvY/EPxJubrxBcrKEjuNVljNvbjLEtBajKJ&#10;kAY4OB1INe9add6cY4zpSN9liby7WKJCI48fMZFAVUYZHJHQ5614746+K/gj4c6atnrrm71LzGit&#10;7NQZrhyGOS8cZXBf0YcdgAOOAstS+OfxbmnsvCsA8HaEwhJuLkb9RnBBBEQwAm7GSAMjPeoqYarV&#10;jzVJcsel9F8kVCrGDtHV9lv82fS/jn4nfDvwLZ58SXcULTMFa2TdLcyHGQViTL556cY9a+P/ABR4&#10;j+JHj8x2uiQ3nhTRLlz9ov7nc2qXVsMqREhyIg65AZ3Gc9M5r6H8CfCD4f8Aw9sptchjkur2Jt9/&#10;q+okvNPH/wAtHDykEAkEH2HvXdarpy3VvLdRzhYpSHaQqTEFVlbjHQgfLkdRmvFr/V6UnKnHmfd6&#10;/h/me9g5VppxqS5U+i/VnnXhD4f6F4R8CWuk/D+3WaGwt97AyspmUgu8p45fJOTjPBx6D5k+J2s3&#10;vxf8WQ/BLw8s8dpFAdT8W3FvLgvbZBjtmfg5bb8ygZA4xnp73qvx78J/B67G9ZdX1K8lmtrbRrGM&#10;tLdI25Ff5c+WowMADgdjXD+B/hNrWmz3Pj3xM0r6z4n1Oe61NIo2jMflbfKt4+NxVIyQScHnI5Nb&#10;5bipUW6+Id39lvdsyzHBQqtU8Ott7Hq3h/T4oPD1lo9nppaGyJSZHlEdukCnEUaRjbhYxyV5Yt27&#10;V4p49+2fGrxN/wAKC8EtJa6fZYvvF2qqSDskI22284LbtpJA6cjpXZfGLxKnw08LwHwlCLfX9Yk/&#10;s/Rbe5kUCDcQsk7EMcLEC3JzgnjkmvnHwx8evh1+z7oA8LeGVk1+/wDMM+p6tM/7m5vJGy5DE7mR&#10;cHaTxjbgDnPt5fg6tROvSjzN7Lz/AJn5I8bEYmnSl7GpKyW76+nzP0F8N2el+F9Jg8NeF4RDb2iN&#10;HlGWKNVhAGSFwxJ564Fch8Rfi/4J+HlhBea00st7KNmmaRbOTPdSNxuaMc4GcjcPzFfMfhb9s3wc&#10;4vrnxTB9klVRPDarFuMpxnjJGdxwFJzgdPfpfgN4A1fVdcn+N/xBMUmraq5uNPt5HEi2VqMlT83y&#10;g4+vPHTmuSOTVKEp1MXFpL72/U7J5jCryxw+rfXsjq7f4c/Er45XcOpfE7UJNG0hvLkh8PaVmMtG&#10;Bn9/ICOvAPU+1fS/hvwX4d8IRjQ/DVlBZ2aJIqtaxqJJWUdZJPvMc9Md+c8DPSSanpFrFFLNlVij&#10;ZmikGPlAHzA8MfTGOtfOPj39pKK31ZPCfw5szrGtqMx2ts3mR27sflM7rxuUg/Ln60oV6+LSp0la&#10;K6LRL12v6u5k6dLDq8tWe5+I9RsNK0JdZ8QyR6fbwZMjXDKjegOcnDZxwDkY5r4k8ReLNd8cWU9j&#10;8GfDyXGmB47STUr7alrG8jl3n2kDezStvL84HJGATXZ+Gvg34s8ea0mtfHHU/tKtN5sOi2wzaoc5&#10;YcHGOPm6556V9eeHbbR47OGCzhtorG3iaNILdAExgqAeMd855zWtOpSwtre/L8F8uonCeJXve6vx&#10;PzK1rQfi54Zj1qPUZdCvPMt7a2UqrvYifajxxxGQbWchV5wcsTvIUmuB8aeFvF+twWcF9Dpsc8Uf&#10;2WKZZwzjAUlZiXYADPyhnx1CnoK/Rj4peANDvvDd/OZnguZzDcwS3DsYA1s6nYIs4CsuQ2ACd33u&#10;tfGWoeJvAehM+j2T2bQTNA6WS7nIuAzeb5hKyKqqm35SSuOBggV9bk+b1ar54Q1Pm8wy+MHaUj5A&#10;s/7f8D6pfWPieJra/eU4imXYJYUbapjLDJQjJx0/EmrusX2mPJ9otvJR2O5YgMKm7sNoODn6V7h4&#10;zl+Hvjq2g0vxfqqLe3l+s8eptHIY7ZWi+RGDeWdoK7JCIyXY53cAH5H8TW7QXYS0kVliJjaeFj5Z&#10;I4BUYGRgZzX3+XYx1Y2mrP0PmMRhlB+6dTHqupf2iVuXKHYFTb8wQj+Iccfkea1S8kZLmZZHkG2Q&#10;4OeDgdPz+tcroti12sc8M3lybT5klwNo4Pyhckk5HrjHatDbqJuRAwMZXGUI5YHv/XOa72u5ynT2&#10;V5t3LLKJXAULHgKMDqTj1rbgtLbUY2hX92rRkZTG5SRjgevfpXHW8kNrL5UYCAjJ3dT9T1qWS/ji&#10;lKSMoUjqDznH+ecUhxdmesfCL4q+M/g5rwutKd3jjdTcWt0FaK5gQ8bgPl3EZG5eRX3r4c+KWu/t&#10;JXUun+Hp08O2ELb72MSiS6fIz8g4wv8AteuM1+UEutByYkK7VBUNjg/icc1Z8I6vrmmXq6rpUz2s&#10;8MzmK6z5YAQ5UcEhgQM4PBzjFfP5vw9SxF6lKKU7bnrZfm9SjaMneHY/oG+D2keEvAOlLdaXaHzn&#10;yXuJVHmXI5AfcSX5xkAD3xXb+NPiVpnhOzFxrVz5E8x8uCyg3G6lPZEi4buck46fWviX4P8A7Svi&#10;34oWNj4D00aZZeIZIHWXWrwiNJUUdIowAqsR2BAPrmvpLwj8NfDfhzVf7c155NV1Rxm41C5Yja7d&#10;owclQPQdK/H8dltTDVP9sevRdz9FwmOhXhbCrQlEfiDx3axN4nSWx0h52dNIim2Tz72y3nzlhjce&#10;No9cDjivf/CFlY+F4IbHT7M6TCvy+Sm1hluRkrnd6Zb8DWJI2nyWjyyS2X2aNhPM8uAmB1ODxwRx&#10;1+teM+JvGup/Eiabw18KEIhiX/S/EL5WNFTqsTHAYg9ecVzUq1StJraP5f8AB8joq0VR+LVnsfxL&#10;+Lnh/wAFRjTrKQajqUnzx2ERMjFz0ZjkqqDqckV88eIPhZN8YI21D43NHKJE8+w0bTEAkjC9HLqc&#10;jGcZz+FeoeB/BWhfDjRC0dtK1+x8ybULkq8s245CtktjccjAJyCOnZvj7x54W+Gtu3iLXLiOCV4/&#10;+QewxOTLgqUU5IOePx6Ec120sQ6cuXDO779WcNSn7SN6+3Y/Ln40/sh+JfAAk134fzy6ppq7pHtn&#10;wtzCq5JH+1tBA7Zryrw54r8IeJtOj8Na7YQ6FqUcpSPVIcmOQchUljGdh4++O/UAcj74M3xk+P8A&#10;q7ab4MS80rR3AlN2ysvmRlemSTtHXnuceuKq/GH/AIJ/wzaXa618PtRkW9hjJvoboF/tLKrDO5T8&#10;pLY/DjB4r77L+JVCKp42paT6rdevc+UxuTOTc8NHQ+D/ABBpGo6XcjRvEkQu+GaG8j+ZlQjPDgkF&#10;T1x0rufh38YfiP8ABFlv9CuUudPdM/ZpFZ41z1BGMow/KvPJz4++C2pf2F4w0l0EmcWupxYS4jX5&#10;SYXYcAA9VPGQSO1dOD4a1jTH1HwxdNbuE3XOkzuPMwOSAeQ4/HJ7ivsqdaFSCjUSnB9en/APnKlK&#10;Ufh0a6H2p8Nfjr8JvisdnxTZdT1a+lEX9m3saSwBCcYMcg2spH90GvMfj/8AsQ6R4RuJfit8B9Ri&#10;0sxh7uTw/fNK9ncrncIbdg2EBPHluCBkYYCviyfTYLrWBeaIFsbhNrqpDIUcDOVbsT1wOPpXvXgz&#10;45+K7HxHa6b8TnlvrKMRpG0h2quw53SAYDD3H615ON4elGbqYSXrG+lvT+md2HziTXJXXzPNfDGv&#10;fCjx3rjQfFHRbfwVf3OX/tKyd40muMBVaWOQE5bbgt09WA5r6v8Ahx8dPjv8P4J/A+nyHxboLXgt&#10;7HUtRUo1nHKVVcTFmxGnTLsUHUEdK+ldR8EfBP8AaP8ACJ0bxHHBLbCOQ21/bssUlo/UvFN1XacE&#10;5JU4IIxkV+dIs/jD+yx4i1KPwrJN4w8GQtm6ieJmWONT8zALu8lgOrrlCPvCvj6t6qlT5NekZPT5&#10;Pp5K59JQrKlKE4u3nHf5rqfqM/wF8HeMPC1xN4+trXW5boMRc7lkEDEfeglQtsZcghlbIr5d1OT4&#10;ufs4amvh/wANBPGvhmUbjpxjWPWLJGHzr5gU/aFHOCwLYxn1ry/4b/GdfiP4is0+BNzN4c1JwJ72&#10;3aRBBOBjeJLbJinXAGCoz7jivqL4dfG/wP4D8YyaX+0DDNo2sSyGW11ydDLpNxGozuSUAmNvZxge&#10;teDDDVqDlGqub+49/wA9PkfQYnGRxNpx0/vK1vn/AME8O+F3iXx74t8T6zrP7MOrW2joCX1Lw5q6&#10;+Zbee+N++2bLQSHby6ADj04r1L4J+P1uPirq3hL44vP4c8Q6pveCCRoLq2uoMFXSxnmSVEBxuG0Z&#10;xkKVYYHU/tK/DP4Z+I2sfiJ8Nbv+y/GLLv07xH4bkjP2xGxxOqFo54z0yfmGT1yQfivxz8WvFVj4&#10;m0Twd+0/oCaOkUqBPENlCzWj+YQDMhIPlk8GQBuCDhQBTWGoY6PJyL0+0reenN+ZhJ4jBtTbdt/K&#10;36H3P4/8YaJqVnL8JPg85nlhlkl1HV7qSSdbKPHyRpLIzl5M9l+VcD5jyB88+P7S28AR2Otz6rdN&#10;cSOsKxzFmaRR1aJefkPUn9a9pvJ/AuheEf7c8KXtrcW7Qx/Z5LIoxuN6/I3ytg8Dr7n1NO+C3wZv&#10;/E2vv8V/i+iSowzY2zsW8uMcxpGhyFHNZ5fSpw5pzdorvu36EZhUnNcsFq9fJItfDiy8CeKdOt9V&#10;8XPNPNIA0UVxEWVWJ27grdT7V6r4y8bN8PrRLzQbZbqa3jUWkcpw7hyMt5X3SzY6cjjrXzh+078V&#10;PCXhiS38OeGJ4brVnZi1nYLsFrubjzHj/jXuozk9TXnPhP4g+KdOsEvNY06dxKFXz5QSSB1+8Dgf&#10;TAr06mGapqvy2i9k2eNCV37Jv5o+ufD/AIv8d+N9GZ/FR+wRO+5rJH3qsW05jZ1C59x6k5rdhurO&#10;xAlW6jHl/NsDAjHXtnFeRWXj6w8XaC1vb5tZgxTbGACc/dzjj/GuJ8KfB7xZb+I11YX077plDeb8&#10;iHzDkFRkdOcf0ryalNScnUdvkd8Z8qUYq59frbXl/dpC+Ucp5wZiFRoyDjGDgd/0ra0jQ7fU9jXa&#10;vGYmKS7m6kfwlTw6kfmKwtO1jRtAbfqt7FGIBsjlkdGBVQBluoALEckjFdppfjzwt4hiuNWa4tEt&#10;rbmeVXXDhVwNvXJboAOT1Ga8iVC6vGLPQVaztIxr7WVWyaMQNZ24aWJJCo/eCMAbkBHy84KjPI+l&#10;cxqHiS91JWkTcVnt/KujsUmVXPO+PGF7bW3bhz07u1rU5NQD2SQzLZpIXgtG5YBzhWYknLN35AAG&#10;BWfbRTyowjRYUlG6Sdzu3SJwARnGCB1Of0zSiowavuaqLex5T451qTS9LsrPQLXGo6jepYwxAbIe&#10;7NI+DuVVVGPykljtHOSR3+g6emlaJBba9JJI6u86k5KxAn5wSxPXOcccdBWV4qttLa2+3aiFV4HE&#10;kEkJIYzhf4FAGTjqScdulcta/wBrahp8c+o3qzPFs3pFgBnUAMxXB6+mcD3rpjR57StaxhKpyK25&#10;1lna2uq3r2jidNN85jH5bbHdS2CcsQUGOSVB46V6tpln4K060S0tIIIpI48xsMM0mMkb2xu6H8a8&#10;NYajPG5g8x5F+Xeg5UE4bI6Y64/Ss5tW12yuEcRDaNoZNuQUX3z1/CtZ0FJWTMoYhx1Z9KWq6cZI&#10;oJ4hKWTdvZQ3zHsc561m3Xh/RWv11FI1SQqWkR8nBjBAAUnAxXllv4gvrUPKspyX3ow+YgDnG1iB&#10;7V6NZa3c61CpRwCxwVdSHBPPbg8dwa4KmEcNbndRxilo0aEWl6Da6f58MKRyKzSrM6kSqSckhuMd&#10;fwHHStm1vBLEUym+QbsMRj5uQOw79qw7qWS3t4WsYfMebzDMkzYx9d2eDSxRvqNmxdViKr+7UcYx&#10;6BcHj65rKFRrQ6JxjJXM7U9UittbXS2hCEwee07EhNoOML2Yn17VpWUcV1L5uoqcEMoMLLIw567c&#10;g4/GuV1q0j1rTksL0SPLLITDOxIICn5lBz6DgdabpGg3zo0huJmKgRRqo8mTC4AOOo6d+vWt5U4t&#10;K5jCrOL91nTX3hPTNWUAysQY1DxnvjvgnrmtCz8MrZWos5TLsWFisnqRzgk4OcdKLjXjFZvug8ua&#10;FBJtlyFdh8uAwyCO4GKu+G9X/wCEm8OXc1/MYpJC0SRoEnTIODkg5AGVIPSsVh468p1TzKq1yzZz&#10;99bQ29gJizmN0AAXKyK3p0BGO/FZGp3wsW2WqTOEQLMEGdqt1yR3z3H413giWxs2N5teWIFFXGCM&#10;D73C5+b0OcdB0qBoGlgRkhVImix9qLk/vCBwV9PyrWNKVtTidWN7HBm4sdRt4GglKSkHamFzIgzw&#10;QecAfyrf8C6PLe6usEm1IDMEvLi5yBs/hwQOSRwOR71FpPw2vtY1+NfLZXjjTz+GUrGejxq2DyDx&#10;zgg+nNe5NBf6RZ2mj6TYf6lsSs7biwkJ+bgrkDuOvpzXfRwfPaUkctbHOKcI9Tuf+Ec0awsDDp2n&#10;2lxayIRNFuAbzVzj7/DNwCCeRjivHNB8T6D4n1i50/wxKfLtS4millaVw2eETcdyqOwBIB4xjBrq&#10;bpdVsf3Ujyi3hlzI8aCQLlT1BOR36jmtDw7pWi6Ak+o2lqkoiP2pZ027mkcZbCBeOQCTk/pXp1Ip&#10;6RVjz4TcdXqQXo0TwfpVxrni5xa2ioJ4rhSJBP8ALlhFg5c5+XBwS3Ar88/F+r3fxD8QXfizUGdE&#10;ecCxSZ8i2tIyTGhAGMngtjnNdv8AEj4r+IfiTrX2CyRk0qGdZIrRDiJpRkSzM3fk/ICoyBnGTXDy&#10;6edEu2L/ALws4z97y2XPYHoehx3/AFpJqmtHqZObmzCgtWg01pby1jV5ts6XAKDflj91cZUnHH64&#10;rDuvKkS7ZiFnO2M+dIJVfdgZGOVPrg/rVzUdRuxq6aeqpFFLID8/AyeWxJgkKentn0q5ZXOrG3lt&#10;xCLKzttzmUp56MkjAbFfnPzDPQ4PPArNRu+dlpC3nh+4ikVbazQLHdAQL9qRlh2ruYxuVDYOSRzn&#10;2rptR0meC9NpDHDJdNbqYxCUeCRlGQ7kcHBIVhgH3zzVvT5IY9Q8p7ZJmCh0kEjfL833wvzBAwOC&#10;pJHcEdBr2/hy0lneexeRXEZWaxuM4hkJ6hgBznoSCAPWuapVs7yZ1Qpt6I5CfWb+W/W3sojLK5Be&#10;KGNjyg+cEHqFBJwM57ZNYXi/V/DNkE0+2WPzSwle4to8shXHQPtP1Bwe3pVvXZpdH+2Lq5khuAMQ&#10;RoAY2aMjncMEcdSB+deQXaTajINRiDeXI4JbBYqOpGCMkjnHHzCnUnFrRjoUJc3vIytb1K7ubwXe&#10;lJJJG5WONLj930yWJ/iwd3fqOmcVqQ31tLqzaZcyraLJCwlWQkLGAAyjO0gM235W6+uTxTtZiggt&#10;RqMsjOXZIolUBWJXI428k5PGOR0+i2ug/EXWdUs9J0LTs3Ek8VvbJIgaK5bsBvG3c5wuG+UscYBx&#10;WVOKasdk5NSH2t5JcarDa3Ukgj2tHFdxxgysVGMNg7HPABOcke9dTaaoLeB7a+CvG+VtNi5ORj5e&#10;m8cjG3HU49TWYNb1eOxsvKtJNOS3D3EVvbndHA4fEy7SW2MxBLRkkYwR8prtPhv4EXXfEC393g2o&#10;R9iSfNukPOcY4IPPXnPoKzrLkjdlU4875T1P4b+Dp/CGnT61euGvb4o7PIOVQqCEPGRtzggk8g4O&#10;DivZ7eG1t0jsliQtjzCFyQW/vZ56/iasxxb33uso8htiqpHzjHO5cdO/aqeoSBADAHRmfBIAG7PX&#10;IPavNo0XJ8zep2YmokuSJDqcciPsukMckEjIwKjkZwQSOvTrXMXU4tQtxZsViRj56lcgHGRjg9fW&#10;tK9VXi8lwdoXedpG0k/d6c571hC3DIpLFef3ingMexPqP6V26Rj7x5ck7li2vpLktdmNY2k5VDhs&#10;7eSOOOoxxXX2Go3Fx/pEkeHmOdjHJGO+D0+nSsTT9IRFlglnjTALxMVJUgfTpn6YrYEF3EBK7LIj&#10;KSerFVHQgdR1z/jXm4iaeiPRwsLas14HsnQxyRoyghtqErgnqAex/lVOGWB5EfaY5EkYlWABYdDn&#10;d/Q1Vt5JoZttuy+U3zLHuBQMeu4DGN3ritJ47jVrgadFMkCAlXWRBIpOOAecqCD1H41yqNtLndVm&#10;uW6M+VpprxgIkBz88coHzKeMoF45HfIPatfMunR/8TYyxPJKFtUcMxR8ZARgCOfQ9OtUJra/trw6&#10;LZwyXACCUou4uuDnA4GBgZABI7g5rpLJr66Ba7tbiBJXUJNgq4wMEkNlmyD17EGunkdrvY81z1KD&#10;iYWUkmp3HmQTOhME8QcMemM49sjPbpzituz1lbaWa8BTfAihSPlkMf8AApc/wr2BB4q1qmmIdNWe&#10;TyMMAqhQD5hX5QWYnIf6dc9jxWfFaXclqUumRiy4kEyeZtUjjOQDkdMmjm0TBqzeh8z/AB68FeK/&#10;Hvh+TWbK63GK32LaxsD5aSKGXkHJOecnAHYdq/HLV9Q8XaNqVxpGvXN2VJ8sxztkMvTAb7wGMZBN&#10;fo18Z/iP4y+G+sTtbBktWJVWT5F2ngAe3Nfnv488aaf4s1Aal5YSYKCVVQoIbOee/wCVfrfBOGqR&#10;jeUU4vqfCZ9Ui5eaMfRb5rINaqoPHyvuyG5wQW9u1P1K8j1iRIoEwdn3uByPfsaqI1vcWojtXkgL&#10;oAoAByc9ecVz8gvTcJ5EkkYRiN7fxkfTjHsK+/8AZrmukfOdLnqnhfQNW1Wx223mPLAAyvOwOza3&#10;05r2fxdpdp4i+H0j3am2ltlAl384IyRznoSK8i+EetXNj4oTT9RH7u6xGSc7WYn5cZOev1r0b44X&#10;Nx4es10+LHkzEs5hO4OU7NkfiBjr9a+dxjc8VCne1jvpK1JyPlqzyJfkDEEnaZcgAfTv7VeW1jt7&#10;xb+GLzBghosld6kc55x+lZ9nE1xchE8xmRQfnOeP0q4Ip0l/dFg4Ay7AlRn0I/8ArV9JN6nnKVyn&#10;daBoerE297bQgMQVkRTHLgrzz0P9a848SfC+O0X7V4dlMkagnymA9M9c4B9a9VsriXY5VgjKxQxy&#10;R4yB/dLDOc88VN9pa1jkhlZInlBL5ViHx1wOe3XJqSj5kvr7x3oMccemCNxjIguPnRh/snOBz3rD&#10;/wCFt+IrK6j0rxFo80E0o8sSIPMDk5+6Oh9etfRV1JaXRxDCo2owgQgMFGSQDz0PvzXM6hZw2UcV&#10;1qZ2oJMZYD5Nwxnvxzx0pTdldFRWpwGjeJINU0ZoiAFhYowJAbknbx2o06w26yt9Ed0ZTOcgcgc5&#10;q/c6bDHcu8AKp1RsfKwPQ471egufh3Y6PKdW1uK11JSziCQ7VGRlUIPr/ezXLgYTknGTLxNWKV7H&#10;q9rDHL4HnvVDCS3CuHiDMcsx6AdxivOv7Zu/+e1//wB+pa6631C3HgaGys8vJeRxXDOvICADDZ9y&#10;cVyH2O4/vNXoYKkuTc8nE1rTta5//9H+A+ftUBDFSKdI+5q0LSHzFPHYmudvlSZ7apOtUaiY38OP&#10;fNNrWt9K1C/ufs1hBLMx/hiUt/IV7J4T+A/iPWXW510rYWuAx3ENKR6BRnH41s5pK7PHqQ5ZOLPE&#10;9P06+1S6Wz0+KSaVuAkYya+ofh9+z+lyiar4vZtvX7HHwT7M1e3eFPCnhrwdb+T4ftk3hf380ozI&#10;c9CWP9K7hb6OIhmaJjj7wBB/kM1g8Sm7RIKFppNtpVmINKVLdIvkRduFA6evNWoYWMjefMHaIc7B&#10;wM9ePeo7i4SZtzqjIrBuuM1TmurnyJPssqqzHbgjOP64rob7gdThWUyRqC2NoJUNnj0J/wDrVmxq&#10;Y18+UguqlTvUDPt8owKhhR4oIjJLvK8bQemevAokvrKyj/fSpGm/O88/Tg9azb13A1IJIpHCp8jP&#10;8o2nHPsDio7lDZp9k3lC7YYhfn3d8Z9u/Ssu11iIot1MrkJu2rKAARn2zxWjHc3Vyd0CF1PLbV7d&#10;wCf0qZbe6wGrawERzbojNFwkrgl1A6/L0z79+9X0kFuCJnZ3ds5I6k98YxVf+zp4MLcFUMjY45Yf&#10;06VFaCCK7Mdw20A4jJOTz0wD61mql9wOrtmuJLRCuWAXc7Ip+XHr6VJHZXckgERIDEN8gyemR3xz&#10;TYYpHDIVVgy5PmMASQM8LkcevarMGspYPKkWFXylQSIAw4PIBByOnpXRFu2wGYLaxilZrl5bllUs&#10;vnMcDjB+Xp+tRPqU8Mn7tHCpnG3au78eTWlF5E0PnIDKdpAwpB9eQcZ9qrXUwlcm1VV4wyYIwT97&#10;8qafRgVmuG+WYbW3jcVI5X611Pg3xfrHh7WN2nard2FvcskF1LZth1jYjdtBHDDqD6+lcYLN2kCt&#10;+7CpuUR5+b+VRzQuVbCg5AIB459azxNCNSnKEtn/AEi4TcWpI/a3wP8ADP4d+DLLS9Q8G2ss95dN&#10;9r/tm6xLeXO4b8CVicnPboM9etdrqFst3BM8ioJGV8SqrRspPDMDuYLnpn296+Ffgf8AtJ2+ieD7&#10;Hw7c6fqGu69ZyyLptragcq67NhK4UJ0yTk16feeC/jX8TVkg+LGsLounyoJW8N6SwEpHULPOCWIC&#10;joD+Nfg+PyutSxEo158qTdr9fRH6XhsXSlSXs1eVv61Oa+LPxr+HPhHULDQ/Ck0ura4k3mTxaQnn&#10;AxMmJI5WOFXP1bBH1zjwaV8e/jF5Vzdm28FaKYWibY4lvrhSC2V4AB2/QL1Ga9dn8I/DfwF4VbS/&#10;B2mW9uyQj7RO8aGV2HKmV3GWGSSee3Q8V1vh83uqeEpbbVt8j6T5WejzuiqpQ7gBuBOcj0FbwxdK&#10;lBSpQ1XWWv3I5Xh5zb53v0X6nj/w4+FXgXwokl94OsreSKB2gv8AVb5jLeOo/wBY4cgAFsfdGMLz&#10;kniuyUTx6assirGjSmNI4zGqeW44c/xb+pOQcA9ycDhPHXxa8J+ALSPTdV1eW5vLpf8AQdG0q2E1&#10;2iytuYuI921m5ALDPeuHv9V+MnjuWCG3jh8H6IoFvZJKEl1AlwU3uoPysedoH3TzjvW3sq9X95Ul&#10;ZPq/06/IIypwXLDddj1nUviJ4Y0aCGbx1OtmIosM80hNxcOuQDHCN7MOylgMkZ2jPHlst/8AGz4z&#10;rb6f4C01vCGiyT+Ymt37mW/miwxPkwqPkLHcR0PTmu18E/Bj4b+Cke9KtqOopGN19fP505fPzdQQ&#10;n4En+dfSnhC/tp7K0vtakgtYY18ozSMUxIx2KAPmK54VR3HNceIxNGlrQXM11asvkjtp051P4jsu&#10;3/BPHfA/7Nnw7+HMUepgXF7q13NGJ9UvyZbiSb+LzCQSFPQgdPUda99t9Igs0FxMG2o7mNFHCk8A&#10;j0Xjj2FeI/Ej9oPwZ4I1ibQ7j/iaaqpKW+lWDNNNI7YGSyLhVPfPJ7Dqa4dLn9oX4iW7f2veW/g/&#10;Srpm8qyjjSS9nbjGT1UHgeucjFczweJrfva9TlT7/ojf6xRp+7CN/T9T1fxp8Xfh98Ocp4luorq5&#10;2PENNtRvkkUEbUK845J54z1wa8s0rSPj58fIplgjbwf4ZlX/AF+C13MknyKB0IDDORxx+ddj8LPg&#10;b4G+H7TeJtcsTe66bjc95ezCcr3QZfI3g4LEc54BxX1xF4guFtSFVrZWZF3SMESWQjAQKeV9OOgy&#10;cVzVsRCh7tCHM+7X3WX/AA524eMqqvUlZdlp+J8V/D34IeEvhNq2oXH2SaS9Tbb3+saiiTzrhhud&#10;WLZK8kjbg4HOeh94sfEWj+DvB3iDxlMhkt7DTXmW5RFaYoj7GKK2MuCBjOP0yfMfjD+0H8LfBE8s&#10;Ws3CXeqRFWeC1TLAAA7RkhVGMgljk9cGvzE+K3xr+KXxq1JrDRNPkuNPLMbTRLQmK3ZJGzuuWX7y&#10;gdjj8qnBcP4zFVfb4n3Y93odeJzvDUKXsqOsuy3+86K80fxz8efGH9upG13qGp26JY6WhCW+k6a+&#10;fKDtltvmDJbgMxycY5rite+Gvw58J+J08N6Q0OvSaUxbUZUkkSO8vUwWhiAH+pi6PJuGeSB66v7P&#10;vxm8ZeHINT+D/wBjVfEfie/Frb3Ugytssi7JCuzOFjjHyj2wOM1U0LwJrfjn4u6h8N/hpMg02zQ6&#10;fe6orb2isozmZ93C7pGBPct2r9Qwc6kJyhzcsIr8O/8AXU/OMSoTSmtZSerPmPxrqvifWNT/AOEu&#10;ubZbS0llNvbyIu2ImM4xASWJUDgHnjmv2h/Z/wDE1xqPwk0m5kEcpiUIqTEYbcBuZvwACjv34Nfm&#10;3+0vp3h/UrePS/D7SroPhXGkxX0jbftV2cBkVcLyp5fB9ifX6jtvFus/Cb4A+HdB0ONpvEuup9k0&#10;m2O1gWbOJ+M8KSPm+UdxnFZcSx+t4Oioxs+b8Lf02aZHUVDETv219T0z4j+J/GHxK8aSfCL4fSR2&#10;6qUm13U7djugSR+VD8HPooFfQvgD4beFvhhpkOlaHEkS8/a7hDvurp356nkEc8BvbFcJ8IPhc3ww&#10;8NJpd7NHfa5qhGpazf7iS87ZPyk5OxewGB+leuQy2EbPrc8uIIoxHKTuVyyHLsQDkIvYZ55PSvzr&#10;F4vlthqcvdWmm7fdn2VGhz/v57nT3V7p15pT3UkQB2CMwEZPzHChlz0OOeR/j47r3xm8GeDM6Xuu&#10;tS1uR/OtdLsU8z5iRx6KOpyR1+leG678VvGPxc8X3Hgz4O4isUf7NqGvKpdBAONsQcdeuMDNe9fD&#10;f4W+HPh5K8+mRR3MsRjkudTuVaaadmALFQcHAyAM9+nSvQjgoYeHNiN/5V19fU4JYidR/udu55xc&#10;+AvH/wAY9UGofFmZ9L06KIPZ6DaP87qS2PMkGM5JwR79K6Cf4WeDfDVlptlaaHZRsI7tLOZUDsQ4&#10;y3mhh8yHkbsgjjjBr3TRL+TxFBqV6jeUsKOLaZtrymNcsRsJ4K9lIGSeAcZPN+NPEnhLwJ4TOseK&#10;LySKCEOzGaTdKztgIiIp+bdk5A64yabzHEznGlT07RX6WKlhqSTlN3Pl7VfCieG9EsrB7SO51GFT&#10;G+9TJsuXO60gwq/ONrN8w2oApPXOfOvG/grQfEOlz2+rWS2sUPlywOrJgvNIwkaKU/MqwkKr/uzu&#10;3DAAOT1E3i3x18ZJQnw90JLSzcxSyalqxIFwYAdu4MceWAzfJnGM9s1Fqnw0+JGnXNh4bvvEjwya&#10;hLPdTWulwRxwoqL8pygQbXYjdkgAcknHP1OH54W9tU5Zev8AwT56vCEr8kLo+TpfDMHhu8m0e6hd&#10;JrOdVLh8qwxkFSByGHPIH4VLqWk2nitUtXkNq0LCRZkchgegB/vA56cYr1DUvhfru24udS1a6lQx&#10;Qy+Zesm3zwzLPH5QBkVYxwJO/A9xwl1oF3ol6thqGEmuIxcIpbA8rHVgOARz1P8AMGv0PA5lTqxU&#10;ebU+ZxGDnFt20PD9RsL+w1CTTb/YCmZGnlOFKjPO4kcHHvXPxy3moTeZokDXcaEKLk/LEu4Dkjpj&#10;k4xnp0Oa+i/+EesPERZdTSKVY3JiaTqP9o9fyriL6zvNDm/smZkWMYdXRQBIB7e30r0Z02tzjv0O&#10;Usv7DtL77Df+ZJdlS4Zkwp285A6A8cVt2N5qV5fr9siVrfOSOS2OwIHH1NQ3Fu80X7yOMPvb94ow&#10;cYzjqc/hUdisFioSxuGt3dS6xTpg7jycg849+1Q9rFJnRXNwtpqSuks0DygiOSEsu0HoGYc9eOOK&#10;+2/gp+1RqHhOAeHvik0l7pcabbe8jzJdRkdFcfxLxgZPHvXw3E41COSwmPmPs8wXCKVRT3AJ61Ss&#10;9Pn0qJ2shLO0z7389xhc9SmMn8CK87MsqoYuHs68b+fVfM7MJmFWhLmpux+2lnpGv/HG0trrXWbS&#10;/CUrRzWtta8zXoAB3yMGwEJHCg59QTX0V4f0TRfD2gW+h6RFHHFChhSGIBEWEyHYzcfxbT/UCvxU&#10;+CX7Rvi74JaibVib/RLiT/SbCZwWVTxvjLZAYZ6dD6V9m+I/2mdP8cx2mkfCdY7m9u0zIsiOjxg5&#10;4KgqFC/rj8vybNeGcTQqOnb3Pw9WfoWXZzSqw55ay8z3T4kfH7RPh7Dc6Fo7R6lqLP5FhpqhWCnn&#10;bmTB8xQD90gD8a5TwH8B/E/xU1d/HXxXlcNdESLag5Ee1R5aqjEDAAAAyBjjrVr4W/Bey8LmPxh4&#10;s23+t3Dl9ko3BF5JVR/CAB26d6+qbDxI1uga3SFySCqknCP0G4hTgY4zj3zXlwxsaX7vDO76y7+h&#10;0SwntHz1n8jrvDXh3TrDRZfD2nRukUKIHkVfJjVUOACehzzjGTWL8UPiDo/w78JLJbeUuoCJvJUK&#10;WMky/cWNT1U8g5IryL4jftAWvgrXF8IaRJb32sXh3RadBlnVWJ2FlCn8zj2qf4bfCnWda1FvG3xQ&#10;eS/1Jpy0MEpJgjjI3btpyFwOMfpXdhMvaiq1X5X6nFicfd+zpP8A4B5Z4f8AhR4t/aWkk1n47wR/&#10;2ekitZ2A2rKI3yCwfBZTtUfxc9O1fHX7Rf7GPjX4KXD+MfBRn1PRQfMcxgy3FiFJI8zAw6BerAHH&#10;fiv3C0LQIyJbpRH5VudjvGSHkUH7u3AwMYCsCT6+leD/ABU+OVj4N1RNN0azuNUvbtXgGnxOHWFn&#10;b5XcYAOMAEHgZ4ya9rA5xiY1f3W3bpb9PU8uvgqLg/a6v8T8ZtN8c/Dn4jRG08ZRx6HdLGiQanZK&#10;zW00n8TSry0e4/MMAjnBxjNcH4n0eLSbuTw5dXEN5CpMiSQsHKgHGVZcnHQ4r7i+LH7BWq+MtCl+&#10;IPhKW2svEGou91Jpe3y7OU7uVYn7khJAHG31xX522Wr+MPg54pn0XxFpEiTRZS8028UbZFPGQ2Sp&#10;CjlWUn2719rlWPpVXL6vLVfZb6+TPm8Xg5wVqi07mnpPibV/CVs1tpl5NJaOQZolJUEejgA4BHBP&#10;5iv0V/Z2/ai+Eo0lfDGuW32O4jQlWuDjzi3VQ3IYY4GTznGB3+TW0rwd4r8NyeMPCklpDdIu+80l&#10;5B9qiAAB+U/61Bx844HfB4rwDUNFtL24M5As+WUEA7SeoGBnGT6V34nD4XH0uSa5X37Pz7nJRqVs&#10;PNSg7n1t+1D+z98NdQMfjP4RTRaBr7T/AGqPTLAFYLgk7t8e05gkDcgr8p9B1HkWqfHv4o6boC/C&#10;H9oHR0V5o4vJ1nUYTHcLEOQ7jlZRx99cN9TVf4XfE3VPBHiKJ/E1rNqEcSqIZ2cPsA5GwnqB+lfo&#10;NfePvgh+0Z4eXwx4ut7OYRoZZ/tuCYFHVo3B3o3cbefwOK+azLLp0FCNSk6kVtLqvRnuYTHqbbjP&#10;kb3XR+p8weAfAnir4R6HY/Ff4K63ZeI7WGcTSaIx8+0nBJ8wxNkFH4B2ths+vQ/ag/aH/Z/+NPgO&#10;80jxrBHY620bC/8AB+twF5I5ozwAWRUlXOGVlwfxFfmHZ+BfiV8IPF9/4v8A2ZZr7V9CtZ1e/sZM&#10;SGeGM7trRNgShRyGUbxzweapaNr/AIT/AGlfE13Hr95NZ+LNQl8vRtPlSVrl55DuAjdUAc4B+UlS&#10;a+YxeTqUueo+ZLaS3Xk15H1OEzecabgtO6ez80+nofdvhD4F3mpQafq+oCHS/Dti4mtNJhjMe5d5&#10;clDuOCx67s59a9p+MfxCu/DXgsNoaJapLAY4wx5YjodvODjGcYrI0tvGHw/+F9j4M+IOqXF1qWjr&#10;sv8A+1FDSp5XDWzFArEwgFUDndxyTXzj4d0nxl8ZfFI1XXk8nTbFl2Rx5aFyTwMgYI59vpXztK8q&#10;sp1Ze7F9Op6ddR9lGMFZsyPgV8GZNU1y4+IPjZd7zS+ZGk/IwTkEV7/8XPHWj+B/Clx5UEXm+WEg&#10;SRR5cfGOQe/fHfjpXu+h2WheGvLub63Xy7ZObZgTHjB2uBngZ9cCvkI+Ebv46fGEYidtCtbj5wRh&#10;Dgk5jUjJHcZ5UY9K9TDYqOKxHta8vdj09OiPExClQh7OjG7luec/Bj4W/F7x9evqGmusSkm4RccE&#10;LnICDggZ9a9lvtY+Jfwx1EXfiR3upZ41ihjLZ2LHuBK8lRj0PU9cV+hls/hjwloP/CJ6EqQzvEoL&#10;WK7TGpHyEMAQDxz+vFfmt+1n4xkW2+xacY9OjtwWuryY/PM6jaDGn97HHbjmvQ9v9crqnypJnJPD&#10;qhR5nLU9J1rxV4S8c2TSaijxxOqtdBGyWL4JVeOQBngHr3xXi+jfCXxbL4hMuju8Gls/nRoznahV&#10;txZhu5bHAbGceg4r5p+EHjTxxd6qF0q2lvkEeYwQGBAyRkdK+orT40+LvDGpm88YRrawtKEaBl8s&#10;MSNoPHbPoKMTga2HUqNOWgqWIjUtOSPp651jR/D+jBru8dEiTKrKOqq3IBz0AGQCP0rz/UPjZ4At&#10;7KW6vL1pEcPDEIud+AeOowR+lcfrz+GfG1sutz3EsimTetvJwC39zH8SZ7HrWT4c+FevXmrQ6jpA&#10;zGsgCQ+WCnzYO0LjBH/6q8yhlVNpyrSs13O+tmU9IUo3PpvwZ4K1HxToR8Q688IjuITBDFKxAaM9&#10;DGQfl4PHGc9+K2NG8DHwGANDuTd7d0TQ6jzJLjkoJANwIGSCQ2f1HqXhvw1c6f4aSEuqTIQ/kKCo&#10;BTrxkbSSOff0qydX0XTNV+w6pIIJZdsircTKyuSvzKrZOCG5xnPfNeFPESc2orQ9eFCHJzPczDo1&#10;lNP/AGhp9mhVoF3TscMRjKgg9cZ56Edq4zUvCum3UjTxiT5B0KkBSBzz3U9Pwr1aW3tNYjL6dc83&#10;B3CJiRnHUL26e9cHq1p4j8PrdTLbh148iV5gNiKhyG+Y53HbyRn06mlGpZ3vqKpRur2PAr6ye3vn&#10;liALRsTtHOVPoD0P40nh3UWv7g7EkDh9xBPKnv6cdqh8Sarf6he/abd1IIy6oACGA+YccYzTfD9y&#10;k+rLBcQzBmU4niBVCQRkH1IBzxXpNpqzPIV2/dPo9Xng0fzIoVeQqGMRbaTxgnODz7HqK51tR+0t&#10;HBb25+zMrFpI5NpRgCCMccZ4rXgmCaaixSLJx5aqxwWP1/rT7WxsoB5RUxZUZPVc9MDHBPrmvMtF&#10;N3PXpzbVifSE0W3t47a7KtH/AMsXc4VQOMEZIOD3rSkgla8kubaZbdSgXBUSK2O45GPw6e9cjdXF&#10;/GmbSO3nZSxUOdiBex28ndn2x71nw699qu3tHHDRhon6AOOu1uQcds9ayT5rJl3sdBDcRrqxe6Ad&#10;FCQ7t5xjHX65+lTa3ZugjvdMvLlPLxhIvlDqx5BxnjHHBOB3FZMEllYM6KJXkMYZhGMgt6AD9O5r&#10;Pm1y3kmQfbIMwsGS1kKoyqSOSeTnPGcd609m07pilM9CtljuLZo7hAJkjxFcKTuV1BZdynhsDqD+&#10;YrMtLDWoLyG0tIkmW4PmtcxYAUEkHfCTgEYxkEj6VHBfG6t5CWbZK4CeUAfNBzwdmD35z+des+Dv&#10;DY04rqBjVGuECld+3APRtrZxjOemK9TDU3UVjzsVW5DoLO/ELQ2Otyz3EwABuwuZEVQdoALE4Xpt&#10;/nmtu6tmubV7+3uCxAJjgYkK5Bx93sxA/D6VxWqeGNRnv5JLMqOrZ3hJOOcHJAHByKmsLNtPu421&#10;Y7rZiIdyllKhgN5BznJHWvZUmlytHlypq/Nc3J4lnuo7W5BVng3Sxzr86Ljk5X7x/D8q+bvjn8Rt&#10;J0qyk+E3hkN5zPs1e5jZlWOEjPkxjqXYcv2Vfl5zx7H8V/iPp3w18HpP4WaB9XuGFvp8M7b/ACkQ&#10;4M0gcEfLkYzjcSK/Piws9WuJX1i/mEt67yTO7OZGkeQ7i0jEnPvk8981zztBXbKTvsNshPD+7bfF&#10;AmHVCOXboGVl/u9SPWs/WnkkhF9JMzAMQECs0hBB2kfMOBzuBI+tSnVrmxlSC7lWZ1baBDDsjyTg&#10;Yx79T+Nc1f6nrMdzFekSyRyzOpLKqYnjBJVX6Ar1IOMjHasI+/Oy0N0rLmJIba/sNSmg2C4WfTvP&#10;TyZQFKgFgxXBDMoB3JnOQQCeDXb3LRRXFtYzz3ctlNIZllsGDB5OdzQqzrhuQSpIOeCareHra31f&#10;WZwTaJPdZa2nhRjDE8eSofIPl5XknDDdxkCqulaTZtYCOW4yyzkyXLsyqXdeCDJjcOMMCODzmipC&#10;WiuSmn0Nz7NdRXUVvDFDqcsEJcs1xta4jVSS7MGykigfdHQg9SBWPb63qNlDPPcbLOK63xhnDOpQ&#10;jC/NgkFSDkZ5qS80GTIvEjAljlZpIIlJt5UAChw4LbcqcNzj0PJrktbgh0MFLO4WNDKqhGPmxBkO&#10;8FsErjOc8cgnNZyUErSNIRlfQ47VfFcl/MNNt3+07WVTFuwc9jkj5V4Pfrx0xWDp0F0kD6hdMUaJ&#10;gzRI3zTbjjeAcBSi8MMnnHTNQw6xdaYjQ29u6vKzoJMYAZs/uyM8qy8qccHvWxJFrtvoqbmIjuA8&#10;9pJkY5G3YTyAGGQ2cZ9jXPUjG+iPRpwcYm8lpN/ZMccsrSWVwWl/eNjdjlg2c/OOD1waR/t+ganZ&#10;zae6BJHWI+YSjfuxkyMcnBBG4988jrTdGuI4dCa01Fw4k23E8WGlimHDKQMAqyEYLDscUt3lNOiu&#10;hFKB5cRieQByqSLjbJ13bMFQRgjHXNZLTcqc+ZFGSWbUtQmgtvPnmvJ/s8Cq+6SSdzjbu4xjlskY&#10;xnNfYPhDTtP8OWtpoysvnpbiSeYkKQ2OQM5JwScHHIxXifwm8G3Oo6hL4gcstsuYbPYQo8zGZCCR&#10;kqhwFPHf0rvPDPxh8Da3eNZCWWK7W7lsEaSIlZ/LYjAIHzE4yMDkVx125uy6G9J+zipNbn0BbOjR&#10;kliWb+IgA8DsFJzWVqJXCgb3ZiWx14HcelX0a2T54LiJomClZIgyA+wDqpHoQRWXf3VjcR+TdbUe&#10;N9sbA7mGfyznmopN6WM6kru7OZv7OG4ClCBJkbk+6AAM/XP6VleTPHOVuFHlcCOXcc7SOfp9K0Zh&#10;Jp9v9ougNqEKHCll2Zzk7ecc1a+xWs8UU3kkqI/NJ2s2D64HQDp7de4NaVqlrq5FJNvYv6dJ5bxW&#10;sCIqzRHc68kAH1PQ88D+dbM1ybe5U3Cq6OAnmEk7l7LlVOMgdCM9KyV8i9UIMyqUCHON6DoQw6gA&#10;Yrp9H1XSrSIi8vJhJHKZIV5ZADyoIwP4hnPYnNeRiE07nr0UiTT7O5fUW1OGa3kt9ivAzg7VUHOC&#10;N29Tg55XjsKfd28jwubO4xOEaNpBJtRwc42napJz6468k0v2O+RZre1SK5knceU+5ljwclg56hge&#10;FO3OK567nY6q+loqMsLKZ1SEsVcDGQrHHQnoeeKujBu1mcleovhsaE0WqhovImZktSqzWxysm0Du&#10;Wyu3PRhkZPTIrrLC8NwPLuZpZpA0bSwyLvRHAIUhuMZzgZIrk7LVxcTImnXMDNFiOJXtgMMCScHk&#10;LyctnHPOOM1NBa+ZrUd3AltcyPKz3NuHC/KfusV/1fXdtPfAGK9Ona3K9zynJ9D0OFI71zHdKBGc&#10;qrOiorTKSMbySysMcgj1xVuWXSEhaO/mjjdtu/yh+8EQHyhSNueOpxg1Wgsv7b0dk1GCCzCXJjMd&#10;oVjDjn5iOeB1yD/gPl3x18TtM8Ea0lhPNJGPN8uCbDsjFSQcnkbfcYx3zWdPBObst0XPGWepwX7W&#10;Pw/tvEeitqlrdSyRsA6wXCgsoHy4Ypzx1BPB7Y61+Tl74SXTxiWT7hwNgDYY9wBzj8a/Wf4qeMdE&#10;8UeFbrVNNLK3kBBHFKXPOQWQsB8pxngHj0r80rC3GqiZ7mKRoklKvhiuRn+HHQ46V+p8GV6kKEoS&#10;6PY+Oz5QlUuup489pHb3IFyl15P30SNgrYHHCk8c+/49qoXF/fy3XJZFSUFkbDFlzkZK8foce9dX&#10;rlsLe+d7qX7qHyQ5wxXORnHselcfBbXNxdCKxCncT8xbBUn1B7e9foXtFKKZ85GLTPpbw1YWWueF&#10;hqoW3+1RAmOOIdHU8ZPB6Gq3xY8R2mveGbXTocy3g2vdEkkx4wBtyeh9jmovhIdS0W9Ok6mSq3WC&#10;vIZS2ecn+veuY+LrjRPEiwQtGguhiYIhAABGOCc8gZ+tfLUaV8Zyyl6f5Hp1JfuTyA2sp+SIowV/&#10;vgknA9PStCe4unuIi5yHYIxA2qSPUgn246GtCCGFbbOwBVzHujOd0hGQdpPbrzWY9xIbj7KZAFVQ&#10;Qww6lu4BUkKc9PSvqJbnk05qyGeV5MxgKPHCi4Mp65J6Y5A5rG1C5VkQxqHIJDMeq+nB5Ga1rZr2&#10;INHJm5YPwSTn279u2agntrkGWCSPMzMCZfvE57HnGfxzUmpyUVsBKyRfKy4co44P1Pv+leb/ABcu&#10;NXk0Mtp7wQtsVJYXAZOuSQ2OGHbHFevT2gttsFs23ON2FLEk9cHniuH8b+GdK1q0ZLyS8iIAVDAz&#10;DIPByAMH3BzSktAMXR4ddudEFr4mEP2lBt3W+djrjj/69ZUHhfR7q8SfU7eGXJ27pFB2noM130sY&#10;tbWOEvuKKEDD73AxyKw5r62sgLmTJAYEqBkk/Suf3o6rqJo6kX9uNOm0+LBEE3kb9oAEaYYADjjI&#10;xWR9rtv+mf8A3x/9equlzS3FrHq7o8MM1463MkrAB1RGVQF7YZ/xNdB5+if89V/MVTny6GMrNn//&#10;0v4BScuBXQWjKkW7jPpWBEuZMH/GthRgVy4laWPpModm6h9b/A/U1bS3hgCo6ZLYUZP44r21JbTy&#10;diPhpskqTjkegxXyt8FruRLyWAEqO/Gcivp95bbz/MhYMQMbXXaM+oyD+lOUbxjY8fHxarTTJz5q&#10;qqxbX5JYoC27pxjHGKE3RM4Hmsc529h7dhWfNHFGgjYsoJ3NliCT68VSFxdkMbbzZMna3GAc+pPX&#10;FNwsm2cZ1yWXlRtLIphOAx24bI/SqG6ESNJdtsj25ZUPX0z1xWZ9muZbMxzSGLaMDaWAx7D1qzb2&#10;FpGVL5IIHC8n3JpNgRs8N5dtHpkdwMc7nI2Eewq8mjvcxKLp4RGDwVwzHP8A9f2roEWQRmNAgJH7&#10;gMvUH8e1QzXFukxkt4gZDxtBC8L1IHTFZqDas90VsRw2SRy8xLIQcF2IOAPyFdDBLZ70z5p2ja5i&#10;64HHXGAc+lYquzxySxRnLAsY+OR6cfnVr7ZbPGZLdmiKqMK4wOOv19KdOOlrEtmhqUokMUILskWc&#10;BRyd3U7uD9eK147nTJrYNcRwxSLGqAt0XJwOM8n1JrmjdCcfaJk5VNgH3cL7e561c+2RtGrtBu2Y&#10;Y7QNrjtuJ4GM1U4pJNANuCkM/nQskh58ry+BgngdeauWqec4eRNju+WDL0J9azRDbsjK6LtP3d+C&#10;uM+hq7PdSWwdkUokcQZAF3Bs9MAdDjpW6qdwNCW4hkPJMbx5I8vOCMYx3yPx61QnGoOEaF/LXgFv&#10;Qew96zJ5bcvEs4lty+CqMuRkgH58AdfaplW5Wzd7uZQVfcAgx8v4/wA6NtQLbzPJEQzSEB8erEdM&#10;4PQVXlmjli8qX50B6leeKLq+eO0eSPhj9wY3MRn864ibxCJofIDSR7S3mEIfXsccU0tdSJysdzoP&#10;jTUvCmrW+taVObeeN/lKNjcuehAOT61+u3w9+JuneOvCdrrVldPBPcILa9uECySeaV+4m4jBbH3j&#10;n02mvwuvrq2l2wMXdQA5UjLNnsG9B7GvRvAPiTX9OuU8K6frFxpOnXThLqe3GJhG/wB5UwcoD04Y&#10;E+uOK+c4n4ehjIqd7SWp7OT5pKi+XdM/ST4pfGn4ZfD9bS3nmvNTvbuYuujaWN98xi+UCRi7BC/b&#10;5Se+O9cl4Ui+P/xu8R3Oi6xL/wAITo95GPNsYhi/kgYnEW4jIYrncScc969h+FnwX+GngV4tb8OQ&#10;NPcXFtlby72y3Er5BOTjK8degAr05Lb7Asmp3V60N7dmSKNI127YlOCeQSwyOP5Dt+W1sxoUr06U&#10;btaXa6+h9jSwcptVKj0etl2PNYPg/wCCfhTqUGkaBBZ280cizC9u1aa4kjIA3tsCtJIVzgGRVB9M&#10;c9feNb3+qPFcyykwSFlaCJVyCehJBC5+UYUFj1LenF/EP4+fDjw1oVtrWsT/ANqatbq9gtlYoJbi&#10;WcHBJXoADyCfoM15lZ3fxq+KulT4t/8AhC9Dd1ZpJ2abUpBMcFgW2+UpweQARnvxWToVqqVTES5V&#10;3f6dWb+1owvClG/p+rZ2XxB+LvhT4ZvLJr7CS+uwVs9K04Lc3nJxynAUHux68HBHFeYabonxx+PI&#10;ht7VT4R8Pq+YppnY3twwzuJ8sADnO7aMele0/D/4MfDv4fgXywNJqFz8rTXqpPcSu3JILH5cj5sd&#10;QM5r0+0v5dHvXv45ZLp2txClv/yyiWPLHy1/hxwGbIBI4HNafXqNJNUI80u7/Rf5k1MPOdvbPTsv&#10;8yp4A+BXgb4NwCXRIYZbg24F3rd5lpi56uXYsUUnsDwvc16bZ6ObqVGs7mK4t4rlHi2gNtiTqqnP&#10;LNz+8PHJwpxz89/FL4weDPB0PkeMLl5J2KvaadAHdnZSCoMeSNq+hBrybSp/2ivi/F/adlJL4P0A&#10;K0kl6W/4mFz/AHSo4CBug/uj9eZYGvVTq4idr9X+i/yN442Ef3dKF7dj7U8Q+Ovh98Oj9r8U3KCS&#10;RyIrOEm4uJDksVSFfmLngdO3avg/42/Ev4mX2mfaPEs76DpV1cvJpemLj+1pYyx2eYS37oFSDgAE&#10;V7zoXgP4b/CLRbvxhIr6lcxwgveag/nTSyc7sO3I3E547A1+ftx418UfF74lTa9d6b/bEkV2Ra2c&#10;khigijXhWcj+EDHpn1r2eHMvjOpOtTV1HdvT7r/qcGcY6XJGD0b6Lp6ns3wZ/ZftfH8M3jD4lSyW&#10;umDEsVtM+xpBjOZZHH3PU9z9K9i8ReI/A8en3nw7/Z70P+0vMEVtJdDEOnxbflLNKoBZjyc57Dg9&#10;K+U/HfxC8XeMtV/sHxBrEDWVq37+G3cw6fbogOEATHnEdMdK9S+GsPjfVoG0j4Oafd3yOFWbXdUz&#10;HaW+QAzQQDgLGvcg/rXp5rgK1X97iKmnRbRXqcuX46nTahSh6vdv/ILLRPBX7N2l3fxC+JF1Bqfi&#10;a/jlt7KOIhSrQ4wkChc7W6SSdCpOOteh/sY+F7qb4RX3iW9aC1u/EV3cT3d/ECXRVJwpY/dTn5VH&#10;uWPSvmTx18M4/FPjy28GaTql54q8TXEq29/qV0N0dvHGx3eST93IyQCOn5V9uRXdpo3hzSP2avh4&#10;tjJr93aJBd7XLxWcXPnzzlemByM/e/KvExKn7ONGMm5VGrt6Witfu/M9eEouUpuNowX3t/18j8uP&#10;jZrOg6v4sgvPDMIt/Cun3bWtuqrt+2PCwNxOQxO4SMOCRnnrX2v8DvBV74nuR8XfEdnNHLdwC20C&#10;xgHFpZqNhKqdgWRiOMkY755rw7wV8LNO+MPxnvdKMrSeE/CV88Vr5SmNL0QScMuV+XzGBc5PIAye&#10;cV+ksENtbbNEdcRbFjtQm3OUXcQVU5AUcDknqRjNe1xBmsaVKGGp7219GeLlmBc6sq0trlvTLlNJ&#10;uYjK3zRWzI6JhnO3AK7zgdjyMjBz9fmr9or4k+JfE2sWXwV+Hkn2fUNUctcSWxOLOyb5G3sMYZhk&#10;4545J5ruPi78TbX4Q+D5dY1DdNqErGLSbQKHE07glQGGfuFgBnj1rl/2evAl74Lim+Jvi+Oa48Q6&#10;/Gb6ea7ACwrLnMKDBADdjjp/D3r5bB0I04Sxc1tpHzf/AAD6KtVc2qEeu/kv+Cex/DzwrYeBfCtr&#10;4G8PZdYlVZ3WPa7yjG+RycbieSCO2K9QvGlUNa3EjsylUDKNiJ8pwTjAyQMknrjvXO6RqN1YeQok&#10;Q3ZwGkkYgKznDZOMgDI6dfQCvkj4i+N/EnxX+I7fCL4cyzR29v5j6tqzkMIhITvAbPBOMYHbiufA&#10;4WpiKzlJ2S1bZeOrQpU4qPyR32vfG3+yL1vhf8HbOPW9anjZJJE5iti33ndu4wPQfpV7QvgXdahq&#10;EOpfFu5l1e7SF55j5gNpZHgKqR7TkcnJAAyPwr0r4ZeAvBvwj8OG10q2jFw0fnXV6RuuZWAywz97&#10;PGFGBXpNppeqpcwnUImRpkDzMRudVXO1M/NjGTuPQ9PQ16FXNIw/dYdWXfq/8jhpYbm9+r93RCaN&#10;oKHTY7G4gt/KMPlWsFsML9nI+Uuf4ywzgjt1GcmqnijSLS9j/tGW3DpGVtzbSAM08ODujC9OGyQx&#10;4X0OKxNY+JWmeFl1LUW+zJY2gcpc3cojE8iKAUiIVt21htIUHBPvXzWlv8Yf2gNSTZqj6P4bZgJ5&#10;47fyZbhMnIiUsXCYJ579z2pYbCTnJ1akuWK6v+tR4itGK9nFXfkcr4k+IHhjQrg+bq1jPftdXt2J&#10;WywshIPL+zeWhkYssZwJEYAkfdIzXlt94p8AavqMq6peOiTSxxvcC0JygQAytGoTbt+VUXf8wBzj&#10;OK+1PEfwj+FngP4fzTW8NvDD5fkG/YKJxKw52uQclgp3eg718o+IPHPw88N6jbeA9EksZZYofMhl&#10;trcSR2c4OQZZX3vOFLLuTLYB98V9DluYUF/DTuup42Kws7e80fPGi63p91HJDfl0aN8q20xghWyD&#10;jtuHtV27uLHUphDdwmR2YNER12NyMM2MHA56VpfFf4h/DeOyebVdRgjuoXW0s54lVXgaAgmGROGe&#10;CRWOzPKYAOetcJoWvJ4guX1Kxmg8rGxZ4STGeQAoOOTg8A4r9LyzH+3pp8rTPkcTh3TkyTXNIudG&#10;VbqON7iBskSRkLsIHIcZOMevSs2zs7FpE1G5UO+3Ch+doPPH6d69LINtdPJcyNcROgAEj7lK55Rl&#10;PYZ5x/DXKeJvDotrRtX0KOQwAEtZhCGUAY3KGwSnsOfrXqTpaXRxKprZmedRRXbyyvlIACc8/kcd&#10;D6VkzXmoyMxso06DzCQSzKfTp+tc1ayXWofv7lFjJ+VVc84XpwenNdXp8eqXkDPasFC7Vlkz8gPO&#10;duev9K52jUwJbW9ukMCyoH5PPp2x711nhWTxF8PdWh8ZeD5vJvoBvM27LAY5GOm0jgirH9lRXEfn&#10;WrAyKQxIAO4ew96db3JEJidVOFI3HHPtg0nSjNcklcqnUcHzRdmfq78AP2gfDnxdsEsfFWoW2m63&#10;AoEsEuY4robeWiOeOP4Se59qf8VfiJrPiHXW+H3wrRrq/Kok93FHughTG3O7nPXgf/Wr8n40eHyx&#10;ERG4bcknAMm7quQeDzivr34DftU6b8PHXwZ4ysUXzJAkeqRABgCek/BJ68MMnAxgmvgsy4QVGTxG&#10;Fje32ex9Vhc/dSKpVn8z7L+Dvwg8O+AvEzeMdStNT1vV2tymp6hnAU/KXKksSpjxgMMdcZr7q8MX&#10;7yy3l1P+7jfMtlGckIcEgMcDcx78nrXxfH8U3maWe0xHpU0TSmdXaONnQZAGVXJOVJB5Bx9K8N1j&#10;4xfEHx5rS6R8Nrm8tNIjngt7vUCxYSzyyLEI4yQM5LAEDjvkCvm40q1VydWPLbe/9b+R6sqkI29m&#10;+Y+2PiV+01r17qsXw7+H6C51Hy/IvrvyisUExOPkPBxtHIbJyOMdK2/hl8NtJ8I2L65rzzTareES&#10;PdzLuJ5xxkklc/WsnwVpWneHdMt7XTrVRIw3XGpOgMhnTGWz1Ibkbs+9dLd+JpWluZNQuFRYnzJL&#10;LhEt+Mr8vX06dM8nHNeRjs3/AOXVHXz7noYLK2m6tXc7DWtfmmSS1EcasAfLncZEZ9R7nBz7dK/P&#10;n44W3gz4yXVn4I8J2v22Wzu2N1cuPMRvMikjkEbjGwq7KwbJAIyQxFdR42+JHiP4ka0nhT4WBpJI&#10;8RX+rM58tiwKuEKkLt+YnPpXtvgr4Y+GvhvZTNpfkXEd3DEl4PLBcSL0JPUDklvTtXLQqPDNVZu0&#10;uiX5s2qxVdezgtOr/wAj8i/ir+yZ8T/hDY/2/pjf2lZBBNKti+b22AOSssQA3oAMll7ckemv4M+I&#10;vwq8YeH4fC3xEtV0nUIRtTV4wfs8rfw+aowYmP8AE2GXA7c1+z8Flf39wy6fabotm5pXEZBWMALC&#10;Bks+OSvYDr6V+Xn7RXgLwn4z8ZW3hTwfYY1xGZJZ7GNYUJkfAWVDjIQdDy3J5xgV9rlXEEsXalit&#10;GteZdP8AM+YzDKFR96D36Hz9478HX/gry5kdLrTrk5gdH3JJG3RlOCACOhHWvny603XrDUXvdEmn&#10;8mQbWCOVk+jY4Oen9K9a8X+HviL8B9etfDXxBhM1rE3mxWrM0lnMvBZY2wdjEYJUcjjjmujgt/Af&#10;xH01b/wndQ6Zq3mbf7Iu873Ycho5W2RyqR0wQR0Ir7jB5m4005S50/tdPmj5vEYROVrctj0n4G/t&#10;M+HtEt7fQdZiis5UbBvGG1WyNoXjoSBxu71uftV/C/4ZfFzTIPid4av4NO14QkvEsO97/ZjaZXjI&#10;KkH7r4JwBnivlPxR4ZcyTad4itjDeIu0XEa7CCOFyP4sY/8Ar1xOkXfxA8AavBqNy326w8zyoZY5&#10;C5TDD7wbOx8dNwIHqa4sbl6clicM7S/M68PjeWPsqmp9Afs9+IPj54q8QxfBKZbu7tYAlzfnUMq9&#10;lbNtAfzpBuKOCNqHO7kjAya/Y3wx4c0jwFpUVhamJLeP/WFh1bAzhDjLA898emK+WPgz8cPhFFpw&#10;tvDVs9lqFzHHLc3DkG5mmUctO7tlznjOSAD8uBxXUfErxje6xrFh4V8E3Bvb2SExTTRn5YGmxvI5&#10;5ZQMcngfWvzrOIVKtbl9jyLr/mfV5fVpwo83Pexf8e6z4z+KHjA/DnwhNawWjtKl3IpLhwAdjDBB&#10;wR94DGCSO9fQXg3wrpXgjSLbS1VYJJEje7kh/wBZvA+Zg2Dw2OA3XHU1xHwv8KWXgbSJtUvpEa8a&#10;VVlaQkuwYr/EchSD94jPHvUPiD4oaTLeXC3EjuqMzxL5XzNGn3iFTr9OvfvXjYiroqVNaL8TtpUt&#10;faTerOo8W+LZ5YXh0Xy47SBXZpN+0MOAAVBGBkA7j747mvyh+IWj+Jvjj8Whoum+YbGGYebgsykg&#10;cgAcZyK+j/jB461tja+HPC0MEDXDSxSW6yxyyRIR8qyRq2QrZyWwAc/KcgivSfgh4C0HQdHi1CZn&#10;e8AE9yWO0gnkZGcjLHAyfzr18FXeEg6rV3LZfqceIpqtLkvot2dr8M/h74e8A+F1fR4ISZk33N4+&#10;MMBxhe4245+prxP46avpeo6MCsMAERWKJyB5jKPu4J5zzX02NC1XWpxGpaOBGJ8sAZ29cnGB+lfG&#10;H7QcnlayvhyyQNJKwESbtrY5w359a6choe1xUZ1ZXb1/U5s0mo0nTgjyXwPrd7bXqCdZPl2sqNkq&#10;Wb17Dpx0r698MfF06Ndxw3QcIF3QAqMrI4x19ucYqL4HfBIWGkr4i8RISzBf3bqwBA5H1x2r3bxf&#10;8M/DEmnT6nDFBGwZd207tnAII2/rzx616OeZlhatX2aWxyZdhK0Ic5LbfEG68TWcv9kTywuMszgl&#10;mPGSCc5/+vXyL4/tvH3iHXklku5pUSXcqwFlYL7npzXn0vxgv/Durt4Tu73Yd53mJuAD0AIHIr6G&#10;8J/GDw1omjfZ9eiS5dkjIkVlJQk4Bxk9e/Ncf1GphV7SEb3Oj6wqr5XKzR9EfC1NWi8MJLHKHWAM&#10;5gnZic+oYZ6deBjitDxX4utnsG0vVhJE0mEWWX7pHXIYnOee47CuY8PfE7w7rFgW0l0iKgmMIcEd&#10;8DABByK+avjJ4r8VXLC1s5DMHRtu85AHrz/ntXzuHwDq17T0uexVxahTtF3PTjbW9zqTWumNEBtO&#10;126DPvnFe6+DtE0+1s0vozuMJkdoQwKliMb8fXntXwV+zvb6pJr502+uWIWTYYJ1wm4dACeFPT2r&#10;9C7eG40a5U3kE0W9ggdiPL6c5IJBBGCOTUZtSlQqeyvfzNMsUakeYhvLbT7y1CxAx+aC37sbV+bq&#10;V6dSCOOhpmmQWmkWaW9zISwcDz5MOCx4IJOcDjr+tdDe2dlqGJLQqhiwypIOnXp2Iz6c1yy3kU9+&#10;2j3UZiSKZXZrkhWlzkqQuMsOmSO3FeXHV6no1uVbFLVvFAtfFMejQrZSRuwEk3O5CR/EemM9Dzn2&#10;qCbw/EupysB5jM79AACpxtB2/wB0/n+Fbq2aw3DxzwqJJJQIzbKAzKmTy4HOc9O1U5rKayvd1szJ&#10;LP8AO8b5GQABzjuPzrZRVnY5pXKUWqWVvfvo0iKJWQt5qH5dij5grHuO/tXLz6PpF7LNNpQaSbKx&#10;xxK5AAJBJUHAbkgjnHvXQ3lhc/aU+0rEqqMM5UbkyMZUkjvXp3g/Qns7OW/v7Vph8ipsyQoZiMjs&#10;v061eGo88zGrV5I3F0Lw74i8NWxuvMiUGEsWyCAwz90jjPO4DGDj60228ReIdCu0vJ51nVpCxijQ&#10;A7FPy7UyNw4PfJwcAcV6Bd6osJ+xlHt4/LMbQyIHUg9Mnd1POOO3NcprOnSXrfa4mXZkKqQpgMB3&#10;PH3h7Yzx2r2JLk+FnBHX40dlb3YmvJdUvmjiilBMWxzhcggAKQcfQmuW+JPxN/4QW1tbvT4opbZy&#10;UundT+9cr8gU7hsZmAyVBwOSMDnj9a1M6BbNbeK/tFpZqDOsuSH+fGCM9QTwB6/WvmLxD4u1Xxhc&#10;Lc3kpNvG5W0gdsrt+6GfBxv4wcjPvWqxTSMp0o31Kd5dar4q1M+JvERluL2VWhaSZs8IcBN2AAFw&#10;B345x1qC4ubqKFmknthbxgKRtLb2PBGVxk9SOf8A60F5YT3DRX0oUbAyiJDuzuG04AGD71y3iCGS&#10;eIaTYwFmUmUiEgdM8hRjaCevoK55SUneTKiklsQWlxFqGshftMaN5hgtosBSZDgpuUggqScdsnji&#10;tO7c2trqdrq9kttdK8a281upjuI7hMhT95mZXG5WHQHHTOKz59GuZ7a1X7R9oHy25hDLHPFsUdfv&#10;/KCMbiNp7+tKLO4tNb+1GdxtEaX0V9tZmjY8uj8DIwp8wHI7Z6VtGMdQkneyLmmR6k9szxG3M8bC&#10;Lymj2i5VxyybSF3cASYC5BOBV2KN9UuoIbt4S0KPIsSl18vZ/wAs1VlY59CeCPzpsMdubaZomaKe&#10;3czyB5d5l+chZAQCRtGNwGOx6GmXevXF3pcFxc3CxXnmSROzwSGaYDjiYRiPBzjax9we1YusaU1d&#10;WE1vV7cx/bFkmEgjCSIAQrnOCrru4xjIOcnoR6eZasZL+8GoXIQ2+fLMZ/dgs3XAycY9e+BWnqXi&#10;K+urGO6XG+MlAZQEkIjyGVuDuYA8Ak5HftWbKpkjzrsDm0eM4kgUEEO3Ei8j7jYDAdFrllO8rnbB&#10;cqucnaeG9U1eaJZZQsUMZmt2QNltjchsAgBeSM89RXZS6xp/9mQ2unxXMLRqy3DK/mW8gdcLmMqN&#10;pJyeo+gwc4dtdalpmnfbWiV4lkMci4xgEgLKvB5K5BP8Q69K6Uumg6lNZwWlzcrdW4aJrUKiksPl&#10;dlwEYc849ScmtJSuiaVTUpW9hZltKgikEO138xJmYxHjPmY6jriUcg8Njnie20/WNTgh8K6MULtL&#10;IkrSHCWo3l89ycjkAYzwCDnNULhJLi4FvqylZo7d4l8s7ck9NxUn5tvynrnGTjNfQXws8G3mnXt3&#10;rmrYC3axiKOQMXAjXBLE5zkA/hXNXqWjdm1NXlc9P8LaQfDOi22gB3kgggEBmbiQtksCcDqSSf0r&#10;CHws8CR+JoPE8UPl3kTGaFYTiHdg/NsBC7slsHHU+1dr4fsUfxJPHrM0kOnuyuTBF5k2WP31LMqn&#10;A4CnHIyTXS6pBYLqk8OiTPLZpI4ilmiEUhXqrMgZgCR2yR6VyQpuMXUvub18QpNQtscvetcfZFtV&#10;2usjElHHzKo52kj5frwc1iR6at3G07AJOvHAIA5yAwY5+hreN3HJHtZSV3bnIO3lfwz+FZUF43nk&#10;gEKJGSImM5IYcjnrjrWlKMkro5JVFJ3ZbiWa4j+yXciwHOzEy+YjIPlYLgrwT3zxUU+pQW1yzTI7&#10;hDtxH8xOwADPHzA8Ybj8a55b5H1KWz3SA4HmZ+RA/baeoz7dafc3mu6ZD9jnSNwzgxsW3gL65bkY&#10;xk4rlq077s6aVRJpo7g2EtyA0DfMGImEZKFlPTPBz+YrXskSHTgJpbQITgkqUzk4w4OGBGR9Rz0O&#10;K5231SCSyLQFTPEi+Yz5HmE4GFY5IHvk1pWUL3eosWkCRw4YpKwZCCMFflGCcep4+oxXHNy2Z386&#10;Wx6Bflo2VrlnxhI3ePY0WMY/d42nIAJKnGR0rkL28CqbqGHEcp2ecAMjHIHyjOXGOrHHYZqrDamx&#10;gkWIPIZcSwjedud33Oc8Y6HtmmG6R7Z7aTzo1aJwtqWWRQgOCEOecDkDHvVwppbO5yVZuXSxXtbO&#10;zs5HjkjYyPEs6tGhYBRwwZCwbcRnkHjrjqKvaFr9mlwVhhP3zCh8oxkDIySSQD9MHFc1cRQQ3EVp&#10;A2fK2je5aN/N+8u5j2P94cV1ckrxuskjFvPHlyZYSFCfm4bqR3ya7E49TgcnFu2hj+LdV+x20kiG&#10;a2VhvkkI2oJHP3sKR16AjjpnmvyN+OPxHu5L028k87M0hdnkA3IxODgjPzEcngV+uesS6Vf6JfQ3&#10;NxvDRII1ePJUZGSdx7Hrg+9fjf8AtF+HJYPE81zctI0EJxEqPhSj9dvGCfbP0r7zg2UJV+WorHzW&#10;eSlyaM8q0r4ueLodMTTJZmmgVmUMzngZ45OTtPf9a3fh94oT+2ZBdqCspy6SEqnHoeP1rya0tYLf&#10;bblnYY2ANyQOuf8A61Wo7oxXQESKVDYJTKgKDzxgiv1N4OHLPlVrnybqvS7PRPGsU8mpNdwqzpkx&#10;xkKHAY8pvHQgCvO5Z50TzyY/OgZQxj4Jye47VJe6lcyDz2Yv8/K5/d8dPr+VdT4B0WLW9Ue0kQGK&#10;SMyBV+bGzjoMEg+tEVyU/e6E+1TlZHu+mG01PS7TWLdBDLtUli2CzDHXt1zwK8H+Kfig+IfE63F0&#10;5KIvlx+aMY7nd6n2xX0HoOh6hpFvJo8gieNmyVHLoeOFHY18z+LIxp3ii50q5WJFRmzgZJLDPOR1&#10;rycqpwddu+2x04ufLCxzFpfW32d4yABv3Js4yx9/pTUnhQMJ3JRnDMUHA284HBIPrV8Rx2wNtJk8&#10;fI+3CAn1ODkYxUTpZm9ES5JDklY1zjGM5Ne/F3TucMZK9hys8savbyoE5ZXJ6hTx09R/kUt2zqxn&#10;fzHMn7zbCckg8ZGPSpJI4rLfp9zuEbMXygViF6jJBHepTeWptglgVZweUk4VD0z6dOfSszVtIwb9&#10;Z5VElyqhQuD/AA89uO9cH4olNrY5hkQK8SlpDuD7s9jnHH0rt7S3vJ73ZqcMaxqC3nh9/mlfRQMc&#10;+n8q53xBBNf+bHLEEhh5gbJbfgE4IIGOg4oFzopXrGOBcMCWHAY9cDk1zulQ3Gr3Z2R5AbHynIGO&#10;9dDLLay26uQMOmQSOxqPS7y004kxFQG67Tn8KbVlZlG1H4ZnfSxpxYgC4eUHblfMk+bcfoMVV/4Q&#10;jUf+fmL/AL4rv9PnjfR0uUlyJH2Srye/y/pT82fqf8/jWbpxe5Er30R//9P+Am2GWrejAbGa5+3O&#10;GrcSTaoOB171x4iOp9Vks0oM9k+Ec5g14omBuXnJxX1dPbtIgafaSADhfTtXxX8O7gDxEu/upxiv&#10;sff+6Vs4IAIzz+FF/dizys4X752IxcDzCqhcjkE5NWIpFZVUSgNIwBjbIH1HPeqkbwswkVvm6lX+&#10;6cfXrVpQGfNwBjIKhOTnseo4Fa6WujyjRS42W6ypuzkqd+Tt5xjP61fkdSn+ib9+ArDqOeDWVZ6i&#10;JDLARsGDlQQeg4OTnnNQpOxR4ZRkeUCSW2gle+MZ/WpkklfYV+hd8ueNjDFI5IO5VIPyk9g3Falp&#10;NcxwpcuygxkoucFsdu3/AOusywuk/s55EZWdXB2AHnPUjOSMUTJPbSxtcDCHJUL97HHOfX9KXOnu&#10;wktDpLQxPaqVZGk3MWDApkegGP1Gaj86OW4DxfKR8hVsOOvJrAt3EhLFHVySg4HQ9/xoAa3kZXK7&#10;kztAHGSe59qXNFuwou6NX7bOzN5USFmbhevyg9wOKmt5LqSVY5yu0rmTb/CR/T8KybEgTNOgy+3D&#10;n/ZPJxT3nkiG6CNyjDcW54z2+ntVKXLoh3N4XLRoHJD8BVTb+tFzLczyhVCeQR0LYwe/TrXDy6lr&#10;K3qWFpEUaQBvMcHau7tmtTGoW1qLaVztGfMYDJZvQVrFRBSudLbXMKudNL+aQS24HlcDgAc1Xmu7&#10;eNTCkUvl7i8jM2BkerHPWsD7XHBZlBvXOcBBhj/sk/r1rIjv5yTb2+47myiNlxk+o6VrbsTKehrT&#10;ztc3W4xkcZUo/wAm33zg8+1c5q1zIUFnHM4JJRlQYQFiOGfqB6nPFWHW6uIma6upEmA4ESABexAH&#10;eqtxq88dstjbW7TF4z5b4xyOpZuQAauMlojOavHUbBGbOzSFFSFZGO/YSd30J69etaL2Npaosiqw&#10;LEM20kk7TkA//qrkoY7ksq3qvG5YHah3KwXjGTiuhhlvLS5BuSFV2GIVUsdvclj3q5xutzOjWa3P&#10;0f8Agx+0Lomn+AmsPGcsQl0/K28RfEs27oIwPvEdMdAPeuj8V+Lfj58dEiXRbBfB+j+WY47qaTbq&#10;M8bZHyA7BtcdB1Pavz88A+KtP8M+NbPWb9bYwwvh2kUOFBPVRjrz69a/ZWw8Rp4rtrHVQba4sJk8&#10;y3eEMHXYflwCSBtO3O41+R8UYOGCrKrThrLW72Xov1Pu8kxEq8HBzsl0Rwfwd+DngH4ceTLbW7vq&#10;ioJLm+1MedKxfBBzyqsT2B7816zr82qyLNqG1mgchGMWWdy3OwgHdjOOnA6nAFU/EV1YxaG2na1f&#10;JChDMbiWRIQcA/vHJxgJjjGenSvnDXPj34p8Q6ifDHwC019XuRGY73Wp0P2GEjgupI+bb13DA571&#10;8PBVsVN1W/m/hR9LUrU6MOT/AIc9f8WeLvD3gyxbxF46vYYGMXlrBI2Wi5wVjjyC7sQMtyBjHA6/&#10;OV94v+Knx7mm0f4eWDeHfD80ixT61fKftF2AOREpwAMDooJxjkV6F4H/AGZftGqDxt8Z7y48Qau3&#10;zJ5r7raDjcMR459B2r6is4Vt7k2lqEWGNAtqiDO0NwSwGAinGAAOO9dMsxw2G92j78+7+Fei/VnL&#10;DCzq/G+VeW58++C/gZ4X8A3sWqTwHV9UiTzJNS1djJKABuUxISQuO3oPU4r6N0lZb+Mz7TKjSFP3&#10;qFAh+9ko+OBnjAxx3xmpJreCeWSYkKCP3zI4DF1B4VmGMY/i4xXifjf9o3wj4E1GLSPDvna9qwTy&#10;E02xf7QfNI/jZQdvJ56njHFcM6mIxk9dfyX6Hqx9jh4/1qUv2g7ObUPh61ratFGnzMAPkCqnH8Ry&#10;OPUjNfkxYatrOmw3NhZTPGkz+W7RnGV7kkdq/S+z+Dvj34oayvir463ZsbWUCS10CyYomwncqyse&#10;/bHJ9xXpGtfs0fDXUjb2ul2kcdm0uJPJyHRCvPz88jjrX2OU8RYbLYexqPnvvbofOY7LamMk6kNL&#10;H5h/DXWfB+hav/aPinTm1ghsQ20hxFwepXjd7Z4r7F8T/H/UvEOmGK5vrfwhpKrtFlphE19PGWwE&#10;ULxGAMA56CvX4/2Kfhelx5yXFybQFVzvxkk5Ix13D6/zrjPEOhfsv/C5pU0mwk1XV4r17WDSf9eZ&#10;9o++4A+Ubh1rtxOe4LGVVKjCTl/Xy/A56WW4jDxcZTVn954LD8Ttci0oaP8AC/Q5dIKu0kt/bwy3&#10;l7cuTnc8jZVMg89AAKxJfFPjXW9UsPhP8C7JdJNy23xDfRFnurqRyzeZd3HIXaHKhVIXAHGen0zo&#10;fwx+J/xbgSHxxInhHRJHJttMsE8qeZThhuIIHAIJz2wcevtXhr4V+GPhxbva+DYQp81o7h3O3KIq&#10;jdIwDF2Lf3Rxk142ZZ5hqUnyK8u19F6tb+h6OBy2dXST938/TsekfDH4AzfCD4Ytp2nz20nlML7U&#10;RKP+PmQ4Gcjn5c7lBPauf8RWlh4X00+KbgiKxt4Huru6uAqwqFz5kmOCzfKfYYPTNekeHNfnn0uL&#10;Sr8TLAw2Sy8iIlGwoGPXjORnIyTzXwj+0f4j8QfEr4i6D+zT4WuYP7NujPda7JB99YlYbY3k6AsC&#10;3Y8YFfI4DE1MZiP30r31k/Lr/Xc+ixmHp4ekvZx9P8jynwBZXnx5+JE3xc15zbeHdIJtfDunlxJ9&#10;okLZE5QgKA3BwAfcnmvtm80e1kEUQdp1il3GeQKZHdE3Haoz5YVuB3A6Vd8OeEfDHgnRYdDtLePy&#10;LIJFEVwShOQgYDlpAOmcDPToKh8Y+OfCPw18EXXiS5ukMNhazSyfKynzg7fu2LdGztyQe9ehjcw+&#10;s1FCktFol6nm4XDqnFuq9Xqz58+OvxDm8BaBF4b8Gxm81rWN1vp5xmUGQhXZEIBIHIz0G3ANdx8D&#10;fhHYfCvwnDZzsJ9Rlzd6pfM4YmZxu2BgTkKSR6g/QV8+fAHwxqPxC1i8/aH8cK5aXfbaLY4YxQWn&#10;3BtjYlvnz69M85NfY0V3BO8Ju1klUrMy28eETLEgtIcDG1ckKPzrqzKqqEPqtOWv2n59l5Iyw371&#10;+3kvRfr8zpf7V0PT52vJZ4mZEy05GEhLqCvzE9QDx3B54rwn4xftItoV6vg7wm8OoaneIrRRQbj5&#10;MDIA7YPLuxPB4Azznvz37QPxUsfCGjWlr4cgjuNfuphFplg3zlSzYaXbgdCQRnp6V5wbDwL8A9Eb&#10;4kfFy5SbW9TlCLPc/vJmYrvKRxL8zIMBTyB9OtVlmHpJRr4hczbfLHuPGVpNunR0tuzqfDfw01LV&#10;ID4x+JUoUWqommaRuBit954LKxzIwB3EnkscnivT/it+0N4U+DVldRWZt1udPsmaO1jYO6xyKDhi&#10;M5ycZOAASAM5xX5963+0f41+IGvCG1VYrdXMwBJ/do4AQfeyWZeSMfLke2flv42a3qX2bU7+4/f6&#10;nepK3ku+9kghf5pZF428kbAeuO5Br1qdKeKrRp1bJdl0RyT5KNKU4b9+p0/x8/aS8WfFCUeA0uZl&#10;k1OUSypbkqj27JlYURMfO7DGTyMYI6iud0qC/sbSLW9ekhW2s4mSxtImz5iAgKzEZZt8gAxuwxXH&#10;PNZX7GX7P3jH42eI9R8QWtul09vayW1k92zKiXUqnExJwCsahhtBzucYHcftT+zX+zB4P8H6dp3x&#10;E8YXdvqmuTIbtoLyHFlZQICI9kfO1omLbST1ye4r3s1dPC2oU+m/q/8AhrHk4Sv7T36nU/KLwv8A&#10;sF/Hv46eJtS1PWVj0O2gt/Mt7nXImtI5Dt/dbIQN4B24Mj4BOeSc4wNO1XxL8M/iFD8J9ftf7Ktr&#10;Nm06VDFGrfatg2EkDcSzjALHgNnvX9FGp+J7jUL2PXZo4JBcWkNqJrDbFEoQMUY7mZ2JAPLYx1xk&#10;18D/ABS+BOgfHmLVvENzvsvEdnNdKmpXWyOKS2tI0uAwU7mckNledwbodoxXVl+czdSLrO0V0XQ5&#10;cVhIuMlDc+RNEuWZtoWVXLbixwJMY5G3+6fbHPOa6bSdUuEHnmZvNGP3TBSI+f7vckdMnqeleP6R&#10;4n1C18vTtctZbS7Eayxi5DKJVf7rANyVPqDz2rptD19GuZB/qZpOksgAjVgM9Ou3qO1fpFOunZo+&#10;WnBddbGlqnw/ha4XX7CWUuXZnsRtIbd3jOM8n+HqO1QaTfQXcDWbAoI3wYCNo9vx9e9dRpeuhkaO&#10;djK6IrBo+I1bg5Q4yTnvmsmXT01qU3WkiPcrkSspABcdQ3+17/nVVYResWYQrSvaRmSadMlsdvnK&#10;qAgPjGQvf6ViTW0yuqvGG3sVyv8AD7ntXRu7yS+RMzCQAgxSZKKccAr6fzqxrGq2i2asBHJgAlUB&#10;XkjlT09e351zpHQ3bc52zawtZCuoXKNsO4qBkNxgD0/KuMvbi5mu5J40LKzHB3ZYD39cdhWldXcD&#10;S/uVEo8zO0HgZ7E+1VGuLeWbbbj94MgxqMADvyf0rohUUdznac9bntHgL4mz2sNppXjK4v7vRzII&#10;5rOCQHy0GMnHoO49K/av4bn4faj4H09PBQtruyuAl1C1ogBVxztOPmJQcDcSeM1/PbJaaxuMcUsU&#10;UBODKqAkk/wbev417/8ABX40+MfgneRXmmypcaW5V72xuidrqGy5UEgqSBwR+INfEcVZBPFQcsPK&#10;0l06P+uh9LkeaRw0/wB4rn7r61qemeHdPGoa3eLbJFvklkkBYEDDINoBC8ZBHUYPevlXULvxN8fP&#10;Ee1ll0nw+shQSg4kuIxzliwHXtnJ6CuO+GWpT/tN6zdeJfEt3ajSrRY5LHTY5sly/wDDKuQSF2gH&#10;0znHNfXlwbPR9PVLWONYiQtvDtJVZFG0Icj5gQNwINflMqawkuV6z/Bf8E+1eJliFfaH4v8A4BJZ&#10;eCvDngrS7fRPCiNDtMayeWpRmzjczNwM4yf/ANdbo1C60aKJNRdJrfyGfznkG4shY7SSOMnk7uoz&#10;g1heJ/Fdp4P0N9Y1uaOKNULJIXCyP5W3oh55B79QD+PyNrHizxR8cdZkXS0fTdItAglkk3RuVmb5&#10;tp4znGQSOcYHWlhsJOt79R6dWFXGwpK0Nz0Txf8AHTxD4n8Xr8OfhJaTMJgI5b5NrIiy4DkgZ+7g&#10;8gj8cZr2Hwj8MtC8GWp1Qx+fqMyGW61PCmUOvJYbuh42gdeeK5nQ/C+keC9Fg07wgZ7W8SHd9veK&#10;Ny0jA5ZlbJ9d2D2rooJ/HNtGsFzrdpqHnwsrQ3lmEbcV3Bt0bYGPXbjoaMbiYwpuGH0/rr5G+W4Z&#10;VK0ZYh6P8F1MuHxZ4a+Nq6v8L5tGnbUbF447y6v4Y/sUKEYMnmlmO1h8oUKSSCBjBI/MH4z/ALNn&#10;/CA60um+CLptWurpjK2k28eJLdWOf3T+Y+9M/dz82BzzX2I+v6z4V8Uz2Nnd297r+o3L2Mqaa5jt&#10;Y7eQnDS5BMkhcZLHAXAwOpPrHw4+G2naJq0154n8+S7DgmaR/NhYFMhg6ZBAzzj6dq9LIMyxGDpq&#10;rVkk39nox8W4bAV8VOngV7q2fyPyO0rxQDqy6b8U7a6uYkxbSGctHdW235clSoY7AehwT+Vd94l8&#10;DWHhVpNY8Cata63bxMSw0+QzeSrr8u9F5weR8w68Z4r9Ev2iP2YfBnxG0S88S+Gw0HiOG1DW94rF&#10;YnEIwIpYx8pLcDdgHp2Wvxt8SeFv2gPgrcT+Nxpmoacob7O0qyxlCvfdGN3mRnqDjHIPNff5VntH&#10;GWlQnyy2ceh8HjMunRupq67nnXjbxn4ah1ZP7ItJ7G7RhHcrF8sW8knKjhoh3IGQfSvpP9nT4t+J&#10;LbxTHpUalzKDuvjICiqSGJYnA6gV8UXl5J431WJrwLBd3tyiyTTHy4Wc+oVTjngenrius0/wz8Sf&#10;hXqM8uqRrDE7G4hMOWVlPXDHqM9P5V7uOVOrB0J2UmjzcNUlB862R++l5fpf2MWqSSxyKkQEVtFl&#10;lwQWAUAnJPBJJJOa8A8W/EdvDCzatZz2huJBJbjTXLg+cgAXyicj5c/OARkcEcDHyd4D/a9utC0j&#10;7Jq9tJNDDCF8wLu2nbgYXGSBgY9K9B+Bejap8Ytdj8WeJophaiRp4UljZFMbMCCN3B3dB0r83lkN&#10;Sg3Os1yrbzPrP7ZpzSVNanu37Onwn1nUprjxp4h855J3kkuZDGdqq6kxhdx52n1xg4r7R0WEuq2E&#10;EEcaO++aTy9zyMRgEvnqMenGfxqfwvYi4ddCsY1itY9ihdv3SRjcMYGd34dK9ZuoNE8J2z3V6doj&#10;QMctz5mOcDp+FfN4zHOcz0MJQ5o+RQmOgeBdAku9UlCSrAzxAuPnbBwCDkZznpzXyP8AD/4TXfxF&#10;8dzfEXxNG6Q7t9tgY3LnIU+gPQZ61la14q1T42fEBfD+mszaZb3HmMSmQ23jCt+YH419yeF9MubD&#10;TYdI06AIqx7ECHHKDALY6nPH14rpni/q8LKXvS3H7ONWa/liHkwW222a3cJHtMcRPzKMYye3A9q+&#10;fv2ifEq+CfCN0yyqZJLZmVlxyhwRx39M19EX15qFpM09yLQhV275A28tyCo5wMYPXg+1fmb+0Zqm&#10;ufEHxVF4U02SR0klWKRVGNiFsYwMgZJrLKIRrV4uT21ZpmNbkp2j1PmH4aeCbr4p+I5NZvg7jf5r&#10;lQAFUNjqOlfddl8APCN1p3kxbllUDLEZ7cEDOcV0Pwy+Fdr4C8PwNDA3mGEtN8uG4PIHGO46Zr0W&#10;7uItMdpU3qiAuOc4wcbSRivXzbP51KjVOVoo8zAYCMIXmrtn57+OLbVvhP4gWQSgwLIMlThcZx7/&#10;AI16V4V1/SfFVylzeyxncDvj3D5VzyeteI/tEeKo/EWtjStMiM5d8vGTwSOmMc479a3fg58AfEer&#10;ldUuppYvNj24T5Qo7DuOPoK96th6SwdOrWlyyZ5kK7dZxitD7l8K6b4NthHdaKU80EFtp5OM9c9e&#10;K920+9mgg2yGOe3KbPKl+ZSvYd+ea+FPFfwv8QeA7VdaguLjMA8xdp3diCT9fTvXRaD+0Jptn4ci&#10;g1eUeahVHLH5iR1Pt1r43E4f2q56UnI+hoYxU3yyVj7JurBghk02SKGNxt2SksoYcD5uaxdSubTQ&#10;ZoZPFRiQqd0UhYOmCM55AIye1ePeHfi/oviewKWMiCQP8oJ4bHHTvxivlj4x+IPGv2iW1t7p/JA5&#10;iU7gcEdM+3TFcmGy2U58knynRXzOMY3jqfohd+JLO9tI7uzEbos6TK1v8rEA/MO/VeMetXnih1yV&#10;NQ0+4KlWbcXIzhhkcHHXpXxB+z/d+JpvlW6dTIdzxzruyuOwY5BHHf2r6d8K+KtC1HVW0m2eCe4s&#10;riWOe7tS+yViApt2TeQPLI+8OpOOcCn9Rm6jpp3SK/tKPs1U2Z6Zp2h6jcSPrOo7Xt02OqxKplZg&#10;eBjOSo69M98HpXZx3u6d4Uty6vB5yFDgKVwxCgAZJB6EE5Fc/HJwHh2Rt5L4j27jtXjhe+D78+9R&#10;WE+y1S1WJlkidn+0q/lOd/VgMY5wBgYx+ld0FGCsjz51ufVm7f6rFewpO1vLHJLlkOQQY0ULwenX&#10;k57dKtadF50Sq86uj4IkQ4XnqQTgdD2NVre40uCzE0kfzNH5U8a5BO88MQCcE4w3bivAPj1r+m6B&#10;oDWWhPHYXV3Ci7EmkfEch+chR22jjODnI5zSu3Jq4vrCUTh/jB46TxD4jfSLKX7VYWEnlJIW/wBa&#10;wHLjttB+Uc9efSvLJtQWBlkjlSJDgMI1JcN94YwDk/4Vj6TALqaC0nmCbpjZuwjLPuIymYhx8zHG&#10;N+R+FelSeG/DsmpWQ0qcaettAPtsmqNu33TMY/OijHlkRgdNrSYPXmumpRUWlLqZ+3vexx2q6m9t&#10;5ZS31KcGMOxWMJHhuhySMkEjd6VrxeEWjsrbWdTju7UXOTDczxGNGj/i8lxgnA5B5HvWV4muV0C7&#10;ivdXaS6h0u1MNsfIkSxmlkVXkAQ4wpXDKd2WIznnbXrPh3TZLnweJtTiWawnkiuYrW2YR+RbtGSB&#10;EWD7SN3IwR0471zV3GC5rmkLydrHE2MQmuFtdPNx5Kj901xIpaQLxKOBjqobbxwaoyXEGozXNs8M&#10;bx7BHBHMH2kbso+8MpUqQfk5GCeBnNbeqeHb3UIrWWzcBnfzIxIuMoPlO4qM5B5GeSPzqtql/EPs&#10;00tqsUtrKUcKAZGZPujBPzjPYjr7HFc/tY30NoadTSj1DTLzR4UuDFp91aILYS4AlkYZG7oQVIPf&#10;OeAa8J17UNStrkW10ghILtKLUMgnXdjc6ElAwHQqFzjmvRvFVxdpavffuIvtcYfbgbFYjkkHG07g&#10;eOxzXiFzHPq9sPttyi3Cs4+0ls7kUhhuyDuBXgHr2NOnOL1Ld1K7Nu4uXMtrBE013HcErG0ke8xO&#10;Fwq7fdcrx1GCKuySRW80Wk2aApbQyTyOwKiQxtgIgPUtnHSnRXF1b21tJBbWo8yBbwIsjIRIFB4Z&#10;j8pXBKH1GOnFZtrKuo3dq32d4hbxS3PnFyoBbBO4epwScEZPIrG6V2byqJleO7hnaawukdvskP75&#10;MEERB+JFXgZDHBJHTrXWT/2THpENzbXPmLAyoUYurpkZUEBRjv8AdJHpVnUNOudUsJpbuNrfUIYM&#10;IFXHmI7EqC2QGOACcZHFY813psFmfsMLWrwwIl1DL86Ow/jB7A44GMjOKaq3V7CZs+HtDi1/xRY2&#10;fmjYLhvPEQLl+hPKn5c+vqa+yHAt2jWPDkAb0BwM465+n514T8C9ASwsbvxRPGBJeODAo5aMFRwO&#10;+Pp6V7d9kt53aa5SRUcgSHcqsQpGAMjj2rz6tbmnZPY617sL9y41wqWZj2uHX94uM7T8x9OR/KmB&#10;YVcSO7KjfdUj5Q2c53dienWopYQ4KxPjfwfMOM+nPU1WaG4hha0Z48qBtY8gMec88Hj64qW2ZRqa&#10;mLOimI28L7Q7Fl2ZUbckEMfc1l6ddTon2ieFhECwLBgQr5xjGe+Ov6V0l9bG9CzSL8oI+YAc/wB7&#10;jIH6Vz9rYS3Fy0Uw2gER7CwCupPDYx39f1raNZNaswqR966OktrnS9QaKGOITMqEAuyYAPIB+YFg&#10;D0wc+lWPM+33RVlR7lECiEnaG4JB5PTHGT3rMs9MgsMlWji2H5QvJIB4UADP45q9LfWciI8W/cFI&#10;ljDFSG5Geef0rzqlVX0PSpS933i/eGBVaO6jjMgVZOSDwf7u3oQRjNammpBeaWz2yIpeTC5dmLHH&#10;Xavv39frXOTWtlJfBo5mZ1XMIcYRiQPTqD/Suo0lhDCt1M1ufMAPmRjAjbgDdxk+4xWc6/LG9wVW&#10;83cz01YB/s+pFZHiy0khjKEtg/6wd2xwMD64yKh1S40y7s42tLlwuDJCNnBlB5VTnJI9eAQfaoVu&#10;jd6izxQzRyI5LuybowBxkZIb6DNYrXE5ZrO8lZmaVg0LxgF0HBYMuDg9R3rpp7ps5K1d7LY2LuGe&#10;7limygEcX7+Mjar7Tlcj5hx6jHPXNdhpWj2+pIRdyLI1xEixCY4jjKgjBk/iHTnr2zXLCxkaI3Vs&#10;XVYpPKMa5ZipOAzDqB6YGe1b+naikNtFawmO4nB37djbCjHBy5BxjGeRkVrOd4rlexhTav7x8J/H&#10;HxP4h8Na9KNN+1o0AmV4Qf3CKjH5UPR8qMgjqMV+fHjb4q3PiqGSBwyqwAaNl3DAPODxjpX6xftO&#10;eCNJ8UaA/iOCfyJNh3Wyny9gY9BwB34Hoa/GTXbCPSr19JuVmUNIdhVCz/7pH+TX6pwQqNalzte9&#10;E+QztuE2k9Gc1C00j5O5SxAXuMZ4HJyKv3tnc3QAUbQgILIOS3X5uearwKYGk3BwrH5fPUgr9R2/&#10;OtoyCYBnliY7QsUZ5zx3H0z3zX6Kz51zS3Zz9lY3FxG9wqONv7oMjYBc+x/Su78DTz6Hr8FzJDld&#10;wdYpmYKyYAK5UgjOc8EVxd9bCG3/ANGkUxu+0o56t174wR6817L4J0CPX9CSa3SVpofkKoTxjnng&#10;+nWssZVUKTb2Zlh0py0Pc/E2qWdjpH9rhgpU79iEu5TaOrL97HQZ59c9a+Kb29TVdQl1PcWEzFmY&#10;g9iefmr6ouprM6U1jdIEKR7WWRzlcDvjjPfIH4V8l3cs2w20BZ0SRgGIBDc9c15eSR0m7HVjpKVk&#10;aV5cSC08uSWNZnQbFPykg8ZHBHbkcULdXgim+1PF5kSqm4k5OOnT+ea55njncJdShiONh5bOcnHF&#10;Xmht7WdytwTvQbERclcf3s9OPavej6nmOpa3KX1824j2RQxiWRlEkeTvZVOc4J4A/IjmtONJ0jlQ&#10;nYqHmQJtJU9cnkEA8fzrGurtpb1X3JLwu+TJV8LjgN7fT2q217bXaiFEEYS4LgyH5pI8An26+1TL&#10;VI0pTbepmXUqXLh4nfyoFL7Tx8x75PQVxuqamlnZNJdsigAuzSHA545OK6+HVtHvo5Y7UBZFZgNz&#10;AZUHBGPauU1+Ez2E5niXYilGil/iyOo+vWoasdFOVzj0kW50O3it5VwsQxIrZVgO3vipfDulZkJm&#10;f/Wbl3dxkdR1APpVezVUsoxaqpiRAFjGML68ep71rWbNAVZRhSeR74pOF9Lmp3WgIYreS1sZy+UY&#10;NuGSGXgMf0q79j1j/n4T/vg15jp2q32nahe2QfbDgSl8fPjhsD2zV7/hKov+fmb/AL4Nc0+ZPRmD&#10;qPof/9T+AWH71bI6CsaH71bI6Cuavuj6XJ/gZ23gD/kZYP8Aer7Ub/jzH+8a+K/AH/Iywf71fajf&#10;8eY/3jWf2Eefm38VmTqX/H4v+4K1Yf4f+uYrK1L/AI/F/wBwVqw/w/8AXMVcPhZ5KKL/APHzJ/uH&#10;+tWl+6//AFwFVX/4+ZP9w/1q0v3X/wCuAqqvwsl/Eall/wAg5fqf61tat/qk/wCuQ/mKxbL/AJBy&#10;/U/1ra1b/VJ/1yH8xXL9oszIf9afxqdf9Q9QQ/60/jU6/wCoekviIhsVLX/j3n+hqS2/48YPx/pU&#10;dr/x7z/Q1Jbf8eMH4/0rZ9RvdG3bdf8AgIrBu/8AkMv/ALo/9Bretuv/AAEVg3f/ACGX/wB0f+g1&#10;lH4iIblV/uH/AK6mqOgf8e11/wBdDV5/uH/rqao6B/x7XX/XQ16cfhJ6MrH/AI94f9+o9K/5CL/9&#10;c/8AGpD/AMe8P+/Uelf8hF/+uf8AjWfVF1tkOuP+Xf8A3/6ir2o/8fX/AH1/SqNx/wAu/wDv/wBR&#10;V7Uf+Pr/AL6/pW/2TjOY1X/j6/Afzr9j/wBnX/kVdB/7Bd3/AOjoq/HDVf8Aj6/Afzr9j/2df+RV&#10;0H/sF3f/AKOir868Rf4FL+ujPs+E95fI8g/bM/5GWL/sED/0N69w+AH/ACTu0/69rn/0SteH/tmf&#10;8jLF/wBggf8Aob17h8AP+Sd2n/Xtc/8Aola/PqX/ACKanyPWxP8AvEPU+ih98/8AXpD/AOgmqGl/&#10;8hC9/wCuDf8As1Xx98/9ekP/AKCaoaX/AMhC9/64N/7NXwWGPpFsjB1b/kStR/69I/8A0Gvg/wDY&#10;+/5KXqn+838zX3hq3/Ilaj/16R/+g18H/sff8lL1T/eb+Zr9H4Z/g4j0PJzveB+nfi7/AI99P/6+&#10;IP5Guq8Ff8gNv+vi4/8AQxXK+Lv+PfT/APr4g/ka6rwV/wAgNv8Ar4uP/QxXwXV+p7OX/C/kcH4v&#10;/wCRLu/+wuv9a/Pb4P8A/Jd5f+u838q/Qnxf/wAiXd/9hdf61+e3wf8A+S7y/wDXeb+VfZcG/HU/&#10;wnh5t8PzP018Sf6qx/7CB/8AQVrgL3/kO/8AbaD/ANGPXf8AiT/VWP8A2ED/AOgrXAXv/Id/7bQf&#10;+jHr4Wl8cz6nC/w4Hf8Ain/kVrz/AHB/IV+bv7MP/JXPGH++P5V+kXin/kVrz/cH8hX5u/sw/wDJ&#10;XPGH++P5V7XD+1X/AAsnOt6fqfcMH/H5L/1zb+tfFP7ef/JuVr/2H7b/ANHV9rQf8fkv/XNv618U&#10;/t5/8m5Wv/Yftv8A0dXXw9/vNL/FE8jMPgqfM9b8D/8AJJNH/wB61/8AR1d6f+Rjm/68T/7SrgvA&#10;/wDySTR/961/9HV3p/5GOb/rxP8A7Srozv8A3ur/AImGA/gU/Q+KPil/yd1o3/XOH/0CvHP+Cj//&#10;ACELP/rhL/IV7H8Uv+TutG/65w/+gV45/wAFH/8AkIWf/XCX+Qr2cu/j4D/t79TOPx1vQ8K+GH/H&#10;va/9cj/6FBXnHi3/AJKF4k/7A+p/+jEr0f4Yf8e9r/1yP/oUFeceLf8AkoXiT/sD6n/6MSvfy/8A&#10;32XocOK/3WXqfpZ+wv8A8kx8P/8AYJk/lX6D6F/ySDUP+wPJ/wCy1+fH7C//ACTHw/8A9gmT+Vfo&#10;PoX/ACSDUP8AsDyf+y1XE3+8T9UeLgNomf4Y/wCP/Qfq3/ok1neIv9TYf9x//wBHS1o+GP8Aj/0H&#10;6t/6JNZ3iL/U2H/cf/8AR0tctP7X9dDo+0fjt8f/APj48Lf9gO2/9LZq4PUf/bkf+gtXefH/AP4+&#10;PC3/AGA7b/0tmrg9R/8Abkf+gtX6vg/4cT5Svuz0/Rf+PJv95f5itj4c/wDIPuf+u9z/ADasfRf+&#10;PJv95f5itj4c/wDIPuf+u9z/ADavQWx5tTcz/Ff/ACMw/wBxa47U/wDjzi/64SfyFdj4r/5GYf7i&#10;1x2p/wDHnF/1wk/kKyhub1NjndM/5BMv+4tVdP8A+Qin/XVKtaZ/yCZf9xaq6f8A8hFP+uqUqnUW&#10;H+E7rw3/AMf95/1+r/6CaueJ/wDVyf7q/wDoVU/Df/H/AHn/AF+r/wCgmrnif/Vyf7q/+hUn8bNu&#10;p9nfsI/8j/qP/YKk/wDQlr9GrD/kVh/12X/0W9fnL+wj/wAj/qP/AGCpP/Qlr9GrD/kVh/12X/0W&#10;9fgHEn/IwqfI/Scq/wB2j6ngP7S3/IKk+sP8hXoOrf8AInj/ALBS/wDstefftLf8gqT6w/yFeg6t&#10;/wAieP8AsFL/AOy11UP9zZwYz+Idxrf/ACD0/wCvVP8A0W1dTN/x6D/ryk/nFXLa3/yD0/69U/8A&#10;RbV1M3/HoP8Aryk/nFXz1Xdnq0j4V+G3/Jx0/wD2Gpv/AEM1+k3ir/kFy/8AXJ/5mvzZ+G3/ACcd&#10;P/2Gpv8A0M1+k3ir/kFy/wDXJ/5mu3Ov4VP0PPyf436mha/8eM//AF7N/Ovz9/b0/wCPCy/6+j/6&#10;Tmv0Ctf+PGf/AK9m/nX5+/t6f8eFl/19H/0nNTwR/va9UehxB/u79Efgvff6y2/35P6V9uXv/JJt&#10;C/69pP8A0OSviO+/1lt/vyf0r7cvf+STaF/17Sf+hyV+yZt/vMP66H59Q/hyPlXTv+Q+/wD1zH86&#10;/fv4A/8AJMI/+vSx/ktfgJp3/Iff/rmP51+/fwB/5JhH/wBelj/Ja4eLv91h6mmX/Gj6p8E/8hCT&#10;6n/0KsL45/8AIuy/9dpP/Qa3fBP/ACEJPqf/AEKsL45/8i7L/wBdpP8A0Gvxun/EXqff4H+HI+Xv&#10;2Vf+P2f/AK7t/I1+iPhn/kJxf9eU/wD6G1fnd+yr/wAfs/8A13b+Rr9EfDP/ACE4v+vKf/0Nq1zP&#10;+OjHBfA/VnHeIPuXX/Xu/wD6CtfCfw1/5KRef9cJf/QhX3Z4g+5df9e7/wDoK18J/DX/AJKRef8A&#10;XCX/ANCFejkvxS9DkzX4Yn2rYf6uH/r0k/8AZa8e8T/8iq//AF6v/M17DYf6uH/r0k/9lrx7xP8A&#10;8iq//Xq/8zXnUfimdUfgXoflJcf8lNj/AOux/rX6t/Cz/kXYf92vykuP+Smx/wDXY/1r9W/hZ/yL&#10;sP8Au191xJ/u1H0Pm8B/Gl6lz4y/8iZc/wDXv/Svx88Q/wDHtc/9dmr9g/jL/wAiZc/9e/8ASvx8&#10;8Q/8e1z/ANdmryeEfhfqj0cw+M9d+BP3ofqf5V6n41/5CP8AwM/0ryz4E/eh+p/lXqfjX/kI/wDA&#10;z/Stcw/3tmS/gnqXw4/1sn/XN/8A0GvO/wBmL/j/ALf/AK/X/wDR0leifDj/AFsn/XN//Qa87/Zi&#10;/wCP+3/6/X/9HSVplfxV/Qxxv8KB+lFj/wAjAn+69U7L/Xyf9c4//QjVyx/5GBP916p2X+vk/wCu&#10;cf8A6Ea8ye6Oh/Cdhef8h9f+ulv/ACFfD3xV/wCSs23/AF0tv/QzX3Def8h9f+ulv/IV8PfFX/kr&#10;Nt/10tv/AEM1jD+I/T9ED+E+V7//AFU3/X/b/wDpSlehal/qfD3/AF3uf/Rhrz2//wBVN/1/2/8A&#10;6UpXoWpf6nw9/wBd7n/0Ya9jE/HH+uhFDaR9N/Ef/kj0H1j/APQGrqvD/wDyICf9e6/zNcr8R/8A&#10;kj0H1j/9Aauq8P8A/IgJ/wBe6/zNfP4z+G/8R61H+J8jmPCf/H1afWL+TV5P8QP+Svf9vUf/AKJS&#10;vWPCf/H1afWL+TV5P8QP+Svf9vUf/olK54fEZz+JFHx//wAecv8A12P/AKGa8S1P/kXV/wCuH+Fe&#10;2+P/APjzl/67H/0M14lqf/Iur/1w/wAKjC/EdNb4ToNO/wCPVP8AsF2X8xVTS/8AVP8A9cD/AOgG&#10;renf8eqf9guy/mKqaX/qn/64H/0A10T2MobHpM//ACKFv/19/wBTXM+Jf+Py6/7B8P8AIV00/wDy&#10;KFv/ANff9TXM+Jf+Py6/7B8P8hUQ3+46ep9L/Dn/AJF+1+q/yNeh3/8Ax6L/AMB/ma88+HP/ACL9&#10;r9V/ka9Dv/8Aj0X/AID/ADNebH+Izpq/w4lCf77fQVam6Q/761Vn++30FWpukP8AvrXRPZGC3LN9&#10;/qn/AN+uXP8Arrf/AK4t/wChV1F9/qn/AN+uXP8Arrf/AK4t/wChVzLdlT3Et/8Aj6g+p/8AQqmv&#10;/wDkMp/17Sf+h1Db/wDH1B9T/wChVNf/APIZT/r2k/8AQ653sb9Bmp/fsfp/hV7SP+QXdf7tz/Kq&#10;Op/fsfp/hV7SP+QXdf7tz/KscR8Bf2mb/in/AFH/AG6J/MVz+r9YP+Bf+hmug8U/6j/t0T+Yrn9X&#10;6wf8C/8AQzXfS3R51T4Wdzd/8fN1/wBcY63td/5GCP8A68h/JKwbv/j5uv8ArjHW9rv/ACMEf/Xk&#10;P5JUU92SvhR8i/tWf8kbu/8AgH/oa1+Unjj/AJGs/wDXI/1r9W/2rP8Akjd3/wAA/wDQ1r8pPHH/&#10;ACNZ/wCuR/rX6j4ffw5+r/I+U4j+NHnNp/rPwas23/5ZfVv61pWn+s/Bqzbf/ll9W/rX6kfKVDN8&#10;R/6yL/rmn/oAr6P+BX3pf+uUn/oFfOHiP/WRf9c0/wDQBX0f8CvvS/8AXKT/ANArhzr/AHceC+Jm&#10;h4r/AOQZff74/nXzPd/8hGH/AHpf6V9MeK/+QZff74/nXzPd/wDIRh/3pf6VjkfwGmK+IxYf9bH/&#10;AL/9at6x/wAhOX/dSqkP+tj/AN/+tW9Y/wCQnL/upXsx3Z5wsn/Hwn+9/wCzmrLfdh/3ZP61Wk/4&#10;+E/3v/ZzVlvuw/7sn9aS2R04fc8x0r/ka4/pJ/Ku08U/8g+X/rkf/Qa4vSv+Rrj+kn8q7TxT/wAg&#10;+X/rkf8A0GiW6N8Pszzfw5/x4/8AAR/Kt+X7h/3xWB4c/wCPH/gI/lW/L9w/74rNfGb9RNN/5Gu8&#10;/wCvH+la1ZOm/wDI13n/AF4/0rWrB7I4Xuf/2VBLAwQUAAYACAAAACEAZ59ojeAAAAAIAQAADwAA&#10;AGRycy9kb3ducmV2LnhtbEyPQUvDQBCF74L/YRnBm91NpTFNsymlqKcitBXE2zSZJqHZ3ZDdJum/&#10;dzzpaXi8x5vvZevJtGKg3jfOaohmCgTZwpWNrTR8Ht+eEhA+oC2xdZY03MjDOr+/yzAt3Wj3NBxC&#10;JbjE+hQ11CF0qZS+qMmgn7mOLHtn1xsMLPtKlj2OXG5aOVcqlgYbyx9q7GhbU3E5XI2G9xHHzXP0&#10;Ouwu5+3t+7j4+NpFpPXjw7RZgQg0hb8w/OIzOuTMdHJXW3rRakhe5pzkuwTBdhIpnnbSsIhjBTLP&#10;5P8B+Q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EQ52onYAwAA&#10;lAgAAA4AAAAAAAAAAAAAAAAAPAIAAGRycy9lMm9Eb2MueG1sUEsBAi0ACgAAAAAAAAAhAGLVZFuV&#10;YgUAlWIFABUAAAAAAAAAAAAAAAAAQAYAAGRycy9tZWRpYS9pbWFnZTEuanBlZ1BLAQItABQABgAI&#10;AAAAIQBnn2iN4AAAAAgBAAAPAAAAAAAAAAAAAAAAAAhpBQBkcnMvZG93bnJldi54bWxQSwECLQAU&#10;AAYACAAAACEAWGCzG7oAAAAiAQAAGQAAAAAAAAAAAAAAAAAVagUAZHJzL19yZWxzL2Uyb0RvYy54&#10;bWwucmVsc1BLBQYAAAAABgAGAH0BAAAGawUAAAA=&#10;">
                <v:shape id="Text Box 15" o:spid="_x0000_s1069" type="#_x0000_t202" style="position:absolute;top:38380;width:57381;height:6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vYwzAAAAOIAAAAPAAAAZHJzL2Rvd25yZXYueG1sRI9PS8NA&#10;FMTvgt9heUIvYje2mKRpt0WkaunNxj94e2Rfk2D2bchuk/jtu0LB4zAzv2FWm9E0oqfO1ZYV3E8j&#10;EMSF1TWXCt7z57sUhPPIGhvLpOCXHGzW11crzLQd+I36gy9FgLDLUEHlfZtJ6YqKDLqpbYmDd7Sd&#10;QR9kV0rd4RDgppGzKIqlwZrDQoUtPVVU/BxORsH3bfm1d+PLxzB/mLfb1z5PPnWu1ORmfFyC8DT6&#10;//ClvdMKkiSepeliEcPfpXAH5PoMAAD//wMAUEsBAi0AFAAGAAgAAAAhANvh9svuAAAAhQEAABMA&#10;AAAAAAAAAAAAAAAAAAAAAFtDb250ZW50X1R5cGVzXS54bWxQSwECLQAUAAYACAAAACEAWvQsW78A&#10;AAAVAQAACwAAAAAAAAAAAAAAAAAfAQAAX3JlbHMvLnJlbHNQSwECLQAUAAYACAAAACEAJN72MMwA&#10;AADiAAAADwAAAAAAAAAAAAAAAAAHAgAAZHJzL2Rvd25yZXYueG1sUEsFBgAAAAADAAMAtwAAAAAD&#10;AAAAAA==&#10;" fillcolor="white [3201]" stroked="f" strokeweight=".5pt">
                  <v:textbox>
                    <w:txbxContent>
                      <w:p w14:paraId="51A5055E" w14:textId="77777777" w:rsidR="00F10BA1" w:rsidRPr="00C30115" w:rsidRDefault="00F10BA1" w:rsidP="00F10BA1">
                        <w:pPr>
                          <w:spacing w:line="276" w:lineRule="auto"/>
                          <w:jc w:val="center"/>
                          <w:rPr>
                            <w:rFonts w:ascii="Garamond" w:hAnsi="Garamond"/>
                            <w:sz w:val="22"/>
                            <w:szCs w:val="22"/>
                          </w:rPr>
                        </w:pPr>
                        <w:r w:rsidRPr="00C30115">
                          <w:rPr>
                            <w:rFonts w:ascii="Garamond" w:hAnsi="Garamond"/>
                            <w:sz w:val="22"/>
                            <w:szCs w:val="22"/>
                          </w:rPr>
                          <w:t xml:space="preserve">View of shrine with tank in front at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in Kanchipuram</w:t>
                        </w:r>
                      </w:p>
                      <w:p w14:paraId="42CBC9D4" w14:textId="77777777" w:rsidR="00F10BA1" w:rsidRPr="00C30115" w:rsidRDefault="00F10BA1" w:rsidP="00F10BA1">
                        <w:pPr>
                          <w:spacing w:line="276" w:lineRule="auto"/>
                          <w:jc w:val="center"/>
                          <w:rPr>
                            <w:rFonts w:ascii="Garamond" w:hAnsi="Garamond"/>
                            <w:sz w:val="22"/>
                            <w:szCs w:val="22"/>
                          </w:rPr>
                        </w:pPr>
                        <w:r w:rsidRPr="00C30115">
                          <w:rPr>
                            <w:rFonts w:ascii="Garamond" w:hAnsi="Garamond"/>
                            <w:sz w:val="22"/>
                            <w:szCs w:val="22"/>
                          </w:rPr>
                          <w:t>Source: Wikimedia Commons</w:t>
                        </w:r>
                      </w:p>
                      <w:p w14:paraId="6A84E197" w14:textId="77777777" w:rsidR="00F10BA1" w:rsidRPr="00CE08FA" w:rsidRDefault="00F10BA1" w:rsidP="00F10BA1">
                        <w:pPr>
                          <w:spacing w:line="276" w:lineRule="auto"/>
                          <w:jc w:val="center"/>
                          <w:rPr>
                            <w:rFonts w:ascii="Garamond" w:eastAsiaTheme="minorHAnsi" w:hAnsi="Garamond"/>
                            <w:sz w:val="20"/>
                            <w:szCs w:val="20"/>
                          </w:rPr>
                        </w:pPr>
                      </w:p>
                    </w:txbxContent>
                  </v:textbox>
                </v:shape>
                <v:shape id="Picture 21" o:spid="_x0000_s1070" type="#_x0000_t75" alt="A pool of water in a park&#10;&#10;Description automatically generated" style="position:absolute;left:481;width:57315;height:38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bAxgAAAOMAAAAPAAAAZHJzL2Rvd25yZXYueG1sRE9fa8Iw&#10;EH8f7DuEG+xtTW1VpGuUMVDEp+kGvh7NNS1tLqXJbPftzWCwx/v9v3I3217caPStYwWLJAVBXDnd&#10;slHw9bl/2YDwAVlj75gU/JCH3fbxocRCu4nPdLsEI2II+wIVNCEMhZS+asiiT9xAHLnajRZDPEcj&#10;9YhTDLe9zNJ0LS22HBsaHOi9oaq7fFsFnetqnj7q3gyHE7d66szimir1/DS/vYIINId/8Z/7qOP8&#10;PFst82yd5/D7UwRAbu8AAAD//wMAUEsBAi0AFAAGAAgAAAAhANvh9svuAAAAhQEAABMAAAAAAAAA&#10;AAAAAAAAAAAAAFtDb250ZW50X1R5cGVzXS54bWxQSwECLQAUAAYACAAAACEAWvQsW78AAAAVAQAA&#10;CwAAAAAAAAAAAAAAAAAfAQAAX3JlbHMvLnJlbHNQSwECLQAUAAYACAAAACEAWFoWwMYAAADjAAAA&#10;DwAAAAAAAAAAAAAAAAAHAgAAZHJzL2Rvd25yZXYueG1sUEsFBgAAAAADAAMAtwAAAPoCAAAAAA==&#10;">
                  <v:imagedata r:id="rId41" o:title="A pool of water in a park&#10;&#10;Description automatically generated"/>
                </v:shape>
              </v:group>
            </w:pict>
          </mc:Fallback>
        </mc:AlternateContent>
      </w:r>
    </w:p>
    <w:p w14:paraId="33A73834" w14:textId="1F5C3B57" w:rsidR="003A1B5A" w:rsidRPr="00C30115" w:rsidRDefault="003A1B5A" w:rsidP="00A127EB">
      <w:pPr>
        <w:spacing w:line="276" w:lineRule="auto"/>
        <w:jc w:val="both"/>
        <w:rPr>
          <w:rFonts w:ascii="Garamond" w:hAnsi="Garamond"/>
          <w:sz w:val="22"/>
          <w:szCs w:val="22"/>
        </w:rPr>
      </w:pPr>
    </w:p>
    <w:p w14:paraId="60E543EC" w14:textId="1AC820FF" w:rsidR="003A1B5A" w:rsidRPr="00C30115" w:rsidRDefault="003A1B5A" w:rsidP="00A127EB">
      <w:pPr>
        <w:spacing w:line="276" w:lineRule="auto"/>
        <w:jc w:val="both"/>
        <w:rPr>
          <w:rFonts w:ascii="Garamond" w:hAnsi="Garamond"/>
          <w:sz w:val="22"/>
          <w:szCs w:val="22"/>
        </w:rPr>
      </w:pPr>
    </w:p>
    <w:p w14:paraId="7993D4B0" w14:textId="63F29AFE" w:rsidR="003A1B5A" w:rsidRPr="00C30115" w:rsidRDefault="003A1B5A" w:rsidP="003A1B5A">
      <w:pPr>
        <w:spacing w:line="276" w:lineRule="auto"/>
        <w:jc w:val="center"/>
        <w:rPr>
          <w:rFonts w:ascii="Garamond" w:hAnsi="Garamond"/>
          <w:sz w:val="22"/>
          <w:szCs w:val="22"/>
        </w:rPr>
      </w:pPr>
    </w:p>
    <w:p w14:paraId="7887FF3D" w14:textId="6D685DE4" w:rsidR="006B1275" w:rsidRDefault="006B1275" w:rsidP="00A127EB">
      <w:pPr>
        <w:spacing w:line="276" w:lineRule="auto"/>
        <w:jc w:val="both"/>
        <w:rPr>
          <w:rFonts w:ascii="Garamond" w:hAnsi="Garamond"/>
          <w:b/>
          <w:bCs/>
          <w:sz w:val="22"/>
          <w:szCs w:val="22"/>
        </w:rPr>
      </w:pPr>
    </w:p>
    <w:p w14:paraId="06E6E831" w14:textId="4817E290" w:rsidR="006B1275" w:rsidRDefault="006B1275" w:rsidP="00A127EB">
      <w:pPr>
        <w:spacing w:line="276" w:lineRule="auto"/>
        <w:jc w:val="both"/>
        <w:rPr>
          <w:rFonts w:ascii="Garamond" w:hAnsi="Garamond"/>
          <w:b/>
          <w:bCs/>
          <w:sz w:val="22"/>
          <w:szCs w:val="22"/>
        </w:rPr>
      </w:pPr>
    </w:p>
    <w:p w14:paraId="6A221F1B" w14:textId="52FB9604" w:rsidR="006B1275" w:rsidRDefault="006B1275" w:rsidP="00A127EB">
      <w:pPr>
        <w:spacing w:line="276" w:lineRule="auto"/>
        <w:jc w:val="both"/>
        <w:rPr>
          <w:rFonts w:ascii="Garamond" w:hAnsi="Garamond"/>
          <w:b/>
          <w:bCs/>
          <w:sz w:val="22"/>
          <w:szCs w:val="22"/>
        </w:rPr>
      </w:pPr>
    </w:p>
    <w:p w14:paraId="1C6C7204" w14:textId="5F7CDE5C" w:rsidR="006B1275" w:rsidRDefault="006B1275" w:rsidP="00A127EB">
      <w:pPr>
        <w:spacing w:line="276" w:lineRule="auto"/>
        <w:jc w:val="both"/>
        <w:rPr>
          <w:rFonts w:ascii="Garamond" w:hAnsi="Garamond"/>
          <w:b/>
          <w:bCs/>
          <w:sz w:val="22"/>
          <w:szCs w:val="22"/>
        </w:rPr>
      </w:pPr>
    </w:p>
    <w:p w14:paraId="5C2E857F" w14:textId="3EFF1389" w:rsidR="006B1275" w:rsidRDefault="006B1275" w:rsidP="00A127EB">
      <w:pPr>
        <w:spacing w:line="276" w:lineRule="auto"/>
        <w:jc w:val="both"/>
        <w:rPr>
          <w:rFonts w:ascii="Garamond" w:hAnsi="Garamond"/>
          <w:b/>
          <w:bCs/>
          <w:sz w:val="22"/>
          <w:szCs w:val="22"/>
        </w:rPr>
      </w:pPr>
    </w:p>
    <w:p w14:paraId="266E40C7" w14:textId="6DD1FB6D" w:rsidR="006B1275" w:rsidRDefault="006B1275" w:rsidP="00A127EB">
      <w:pPr>
        <w:spacing w:line="276" w:lineRule="auto"/>
        <w:jc w:val="both"/>
        <w:rPr>
          <w:rFonts w:ascii="Garamond" w:hAnsi="Garamond"/>
          <w:b/>
          <w:bCs/>
          <w:sz w:val="22"/>
          <w:szCs w:val="22"/>
        </w:rPr>
      </w:pPr>
    </w:p>
    <w:p w14:paraId="1CBD5623" w14:textId="054A4E3A" w:rsidR="006B1275" w:rsidRDefault="006B1275" w:rsidP="00A127EB">
      <w:pPr>
        <w:spacing w:line="276" w:lineRule="auto"/>
        <w:jc w:val="both"/>
        <w:rPr>
          <w:rFonts w:ascii="Garamond" w:hAnsi="Garamond"/>
          <w:b/>
          <w:bCs/>
          <w:sz w:val="22"/>
          <w:szCs w:val="22"/>
        </w:rPr>
      </w:pPr>
    </w:p>
    <w:p w14:paraId="1D60DCD6" w14:textId="27AA115A" w:rsidR="006B1275" w:rsidRDefault="006B1275" w:rsidP="00A127EB">
      <w:pPr>
        <w:spacing w:line="276" w:lineRule="auto"/>
        <w:jc w:val="both"/>
        <w:rPr>
          <w:rFonts w:ascii="Garamond" w:hAnsi="Garamond"/>
          <w:b/>
          <w:bCs/>
          <w:sz w:val="22"/>
          <w:szCs w:val="22"/>
        </w:rPr>
      </w:pPr>
    </w:p>
    <w:p w14:paraId="5B8D4F49" w14:textId="31406C9A" w:rsidR="006B1275" w:rsidRDefault="006B1275" w:rsidP="00A127EB">
      <w:pPr>
        <w:spacing w:line="276" w:lineRule="auto"/>
        <w:jc w:val="both"/>
        <w:rPr>
          <w:rFonts w:ascii="Garamond" w:hAnsi="Garamond"/>
          <w:b/>
          <w:bCs/>
          <w:sz w:val="22"/>
          <w:szCs w:val="22"/>
        </w:rPr>
      </w:pPr>
    </w:p>
    <w:p w14:paraId="211DC2CD" w14:textId="01014830" w:rsidR="006B1275" w:rsidRDefault="006B1275" w:rsidP="00A127EB">
      <w:pPr>
        <w:spacing w:line="276" w:lineRule="auto"/>
        <w:jc w:val="both"/>
        <w:rPr>
          <w:rFonts w:ascii="Garamond" w:hAnsi="Garamond"/>
          <w:b/>
          <w:bCs/>
          <w:sz w:val="22"/>
          <w:szCs w:val="22"/>
        </w:rPr>
      </w:pPr>
    </w:p>
    <w:p w14:paraId="27B1B06D" w14:textId="7349ED52" w:rsidR="006B1275" w:rsidRDefault="006B1275" w:rsidP="00A127EB">
      <w:pPr>
        <w:spacing w:line="276" w:lineRule="auto"/>
        <w:jc w:val="both"/>
        <w:rPr>
          <w:rFonts w:ascii="Garamond" w:hAnsi="Garamond"/>
          <w:b/>
          <w:bCs/>
          <w:sz w:val="22"/>
          <w:szCs w:val="22"/>
        </w:rPr>
      </w:pPr>
    </w:p>
    <w:p w14:paraId="7181303D" w14:textId="277E2BB7" w:rsidR="006B1275" w:rsidRDefault="006B1275" w:rsidP="00A127EB">
      <w:pPr>
        <w:spacing w:line="276" w:lineRule="auto"/>
        <w:jc w:val="both"/>
        <w:rPr>
          <w:rFonts w:ascii="Garamond" w:hAnsi="Garamond"/>
          <w:b/>
          <w:bCs/>
          <w:sz w:val="22"/>
          <w:szCs w:val="22"/>
        </w:rPr>
      </w:pPr>
    </w:p>
    <w:p w14:paraId="08799B43" w14:textId="20E24A90" w:rsidR="006B1275" w:rsidRDefault="006B1275" w:rsidP="00A127EB">
      <w:pPr>
        <w:spacing w:line="276" w:lineRule="auto"/>
        <w:jc w:val="both"/>
        <w:rPr>
          <w:rFonts w:ascii="Garamond" w:hAnsi="Garamond"/>
          <w:b/>
          <w:bCs/>
          <w:sz w:val="22"/>
          <w:szCs w:val="22"/>
        </w:rPr>
      </w:pPr>
    </w:p>
    <w:p w14:paraId="67A5913E" w14:textId="41625394" w:rsidR="006B1275" w:rsidRDefault="006B1275" w:rsidP="00A127EB">
      <w:pPr>
        <w:spacing w:line="276" w:lineRule="auto"/>
        <w:jc w:val="both"/>
        <w:rPr>
          <w:rFonts w:ascii="Garamond" w:hAnsi="Garamond"/>
          <w:b/>
          <w:bCs/>
          <w:sz w:val="22"/>
          <w:szCs w:val="22"/>
        </w:rPr>
      </w:pPr>
    </w:p>
    <w:p w14:paraId="07E88A31" w14:textId="2D7B4BC1" w:rsidR="006B1275" w:rsidRDefault="006B1275" w:rsidP="00A127EB">
      <w:pPr>
        <w:spacing w:line="276" w:lineRule="auto"/>
        <w:jc w:val="both"/>
        <w:rPr>
          <w:rFonts w:ascii="Garamond" w:hAnsi="Garamond"/>
          <w:b/>
          <w:bCs/>
          <w:sz w:val="22"/>
          <w:szCs w:val="22"/>
        </w:rPr>
      </w:pPr>
    </w:p>
    <w:p w14:paraId="4704511C" w14:textId="21B3EE66" w:rsidR="006B1275" w:rsidRDefault="006B1275" w:rsidP="00A127EB">
      <w:pPr>
        <w:spacing w:line="276" w:lineRule="auto"/>
        <w:jc w:val="both"/>
        <w:rPr>
          <w:rFonts w:ascii="Garamond" w:hAnsi="Garamond"/>
          <w:b/>
          <w:bCs/>
          <w:sz w:val="22"/>
          <w:szCs w:val="22"/>
        </w:rPr>
      </w:pPr>
    </w:p>
    <w:p w14:paraId="56F293E2" w14:textId="1FD39975" w:rsidR="006B1275" w:rsidRDefault="006B1275" w:rsidP="00A127EB">
      <w:pPr>
        <w:spacing w:line="276" w:lineRule="auto"/>
        <w:jc w:val="both"/>
        <w:rPr>
          <w:rFonts w:ascii="Garamond" w:hAnsi="Garamond"/>
          <w:b/>
          <w:bCs/>
          <w:sz w:val="22"/>
          <w:szCs w:val="22"/>
        </w:rPr>
      </w:pPr>
    </w:p>
    <w:p w14:paraId="7643A7B2" w14:textId="0A959CB0" w:rsidR="006B1275" w:rsidRDefault="00422250" w:rsidP="00A127EB">
      <w:pPr>
        <w:spacing w:line="276" w:lineRule="auto"/>
        <w:jc w:val="both"/>
        <w:rPr>
          <w:rFonts w:ascii="Garamond" w:hAnsi="Garamond"/>
          <w:b/>
          <w:bCs/>
          <w:sz w:val="22"/>
          <w:szCs w:val="22"/>
        </w:rPr>
      </w:pPr>
      <w:r>
        <w:rPr>
          <w:rFonts w:ascii="Garamond" w:hAnsi="Garamond"/>
          <w:b/>
          <w:bCs/>
          <w:noProof/>
          <w:sz w:val="22"/>
          <w:szCs w:val="22"/>
          <w14:ligatures w14:val="standardContextual"/>
        </w:rPr>
        <mc:AlternateContent>
          <mc:Choice Requires="wpg">
            <w:drawing>
              <wp:anchor distT="0" distB="0" distL="114300" distR="114300" simplePos="0" relativeHeight="251743232" behindDoc="0" locked="0" layoutInCell="1" allowOverlap="1" wp14:anchorId="31026EB7" wp14:editId="338BF3CC">
                <wp:simplePos x="0" y="0"/>
                <wp:positionH relativeFrom="column">
                  <wp:posOffset>675206</wp:posOffset>
                </wp:positionH>
                <wp:positionV relativeFrom="paragraph">
                  <wp:posOffset>74930</wp:posOffset>
                </wp:positionV>
                <wp:extent cx="4354830" cy="3206416"/>
                <wp:effectExtent l="0" t="0" r="1270" b="0"/>
                <wp:wrapNone/>
                <wp:docPr id="2144525276" name="Group 26"/>
                <wp:cNvGraphicFramePr/>
                <a:graphic xmlns:a="http://schemas.openxmlformats.org/drawingml/2006/main">
                  <a:graphicData uri="http://schemas.microsoft.com/office/word/2010/wordprocessingGroup">
                    <wpg:wgp>
                      <wpg:cNvGrpSpPr/>
                      <wpg:grpSpPr>
                        <a:xfrm>
                          <a:off x="0" y="0"/>
                          <a:ext cx="4354830" cy="3206416"/>
                          <a:chOff x="0" y="0"/>
                          <a:chExt cx="5942965" cy="5305337"/>
                        </a:xfrm>
                      </wpg:grpSpPr>
                      <wps:wsp>
                        <wps:cNvPr id="1716661752" name="Text Box 15"/>
                        <wps:cNvSpPr txBox="1"/>
                        <wps:spPr>
                          <a:xfrm>
                            <a:off x="0" y="4475747"/>
                            <a:ext cx="5942965" cy="829590"/>
                          </a:xfrm>
                          <a:prstGeom prst="rect">
                            <a:avLst/>
                          </a:prstGeom>
                          <a:solidFill>
                            <a:schemeClr val="lt1"/>
                          </a:solidFill>
                          <a:ln w="6350">
                            <a:noFill/>
                          </a:ln>
                        </wps:spPr>
                        <wps:txbx>
                          <w:txbxContent>
                            <w:p w14:paraId="06042A4D" w14:textId="77777777" w:rsidR="006B1275" w:rsidRPr="00C30115" w:rsidRDefault="006B1275" w:rsidP="006B1275">
                              <w:pPr>
                                <w:spacing w:line="276" w:lineRule="auto"/>
                                <w:jc w:val="center"/>
                                <w:rPr>
                                  <w:rFonts w:ascii="Garamond" w:hAnsi="Garamond"/>
                                  <w:sz w:val="22"/>
                                  <w:szCs w:val="22"/>
                                </w:rPr>
                              </w:pPr>
                              <w:r w:rsidRPr="00C30115">
                                <w:rPr>
                                  <w:rFonts w:ascii="Garamond" w:hAnsi="Garamond"/>
                                  <w:sz w:val="22"/>
                                  <w:szCs w:val="22"/>
                                </w:rPr>
                                <w:t>Temple Tank (Towards North-East corner of the Temple Compound)</w:t>
                              </w:r>
                            </w:p>
                            <w:p w14:paraId="68D780CC" w14:textId="77777777" w:rsidR="006B1275" w:rsidRPr="00C30115" w:rsidRDefault="006B1275" w:rsidP="006B1275">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541CF037" w14:textId="77777777" w:rsidR="006B1275" w:rsidRPr="00CE08FA" w:rsidRDefault="006B1275" w:rsidP="006B1275">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817242" name="Picture 22" descr="A pool with a fence and trees&#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965"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026EB7" id="Group 26" o:spid="_x0000_s1071" style="position:absolute;left:0;text-align:left;margin-left:53.15pt;margin-top:5.9pt;width:342.9pt;height:252.45pt;z-index:251743232;mso-width-relative:margin;mso-height-relative:margin" coordsize="59429,53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0/trMAwAAlAgAAA4AAABkcnMvZTJvRG9jLnhtbKRW32/bNhB+H7D/&#10;gdCAvTX+JdmxFrvwkiUokLVBk6HPNEVZRCmSI2lL7l+/j5TlxE6LFe2D6OPxeLz7+N3RV2/bWpId&#10;t05otUhGF8OEcMV0IdRmkfzzdPvmMiHOU1VQqRVfJHvukrfLX3+5akzOx7rSsuCWwIlyeWMWSeW9&#10;yQcDxypeU3ehDVdYLLWtqcfUbgaFpQ2813IwHg6ng0bbwljNuHPQ3nSLyTL6L0vO/IeydNwTuUgQ&#10;m4+jjeM6jIPlFc03lppKsEMY9AeiqKlQOPTo6oZ6SrZWvHJVC2a106W/YLoe6LIUjMcckM1oeJbN&#10;ndVbE3PZ5M3GHGECtGc4/bBb9n53Z82jebBAojEbYBFnIZe2tHX4RZSkjZDtj5Dx1hMGZTrJ0ssJ&#10;kGVYm4yH03Q07UBlFZB/tY9Vfx12ZvN0PJ9m3c5sMswmk1nYOegPHpyE0xgQxD1j4H4Og8eKGh6h&#10;dTkweLBEFODvbDSdTkezbJwQRWvw9Skk+qduySgLwYUoYB7wIr6FHnt6vYPym7Cl6SybpTFBmvfg&#10;nUBwOZ5n80jIIwI0N9b5O65rEoRFYsHnSDO6u3e+A6s3CUc7LUVxK6SMk1BD/FpasqNgv/QxUjg/&#10;sZKKNItkOsmG0bHSYXvnWSrcRsi4yyxIvl23HVLzPu21LvZAw+qutpxhtwLB3lPnH6hFMYEcaBD+&#10;A4ZSahymD1JCKm2/fE0f7HG/WE1Ig+JcJO7fLbU8IfKdws3PR2kaqjlO0mw2xsS+XFm/XFHb+loD&#10;gRFakWFRDPZe9mJpdf0JfWQVTsUSVQxnLxLfi9e+axnoQ4yvVtEI9Wuov1ePhgXXAfFwFU/tJ2rN&#10;4b48bvq97rlG87Nr62zDTqVXW69LEe80AN2hesAfvF9eGcFyfIcmAOlVAfx/s8Quvw0wdg23/i4f&#10;NbWft+ZNl69YCyn8PvZe5ByCUrsHwQL1w+S5libz+eVoNk6PpQSrcDgZQ1NwxwDpihitJWmErwgl&#10;JV4ODvAL4i3n7vff2tUfcbgJ1sJ4vDGEAie8BYJRKfdkwxW31PMisLE/v4sG1yHYvWafHVH6uqJq&#10;w1fOoIAOJTs4NY/Tk1TWUpi+loJ8AA1hnzXfr+DeNfYbzbY1V757qSyXiFsrVwnjwL+c12teoKjf&#10;FWAmwyvp0XCMFcqHbFCnln1EvJ0MSDyrgrpEgR70oZj7hZjAc8whu1C3ZN38rQs4DsBFln5PWz/p&#10;TCkqbDb8ydZ0bCw0D30lUP6s0/QRg/RBxBfpH58+SCdv68t5tHr+M7H8DwAA//8DAFBLAwQKAAAA&#10;AAAAACEAQ4EXug5tBgAObQYAFQAAAGRycy9tZWRpYS9pbWFnZTEuanBlZ//Y/+AAEEpGSUYAAQEA&#10;ANwA3AAA/+EAjEV4aWYAAE1NACoAAAAIAAUBEgADAAAAAQABAAABGgAFAAAAAQAAAEoBGwAFAAAA&#10;AQAAAFIBKAADAAAAAQACAACHaQAEAAAAAQAAAFoAAAAAAAAA3AAAAAEAAADcAAAAAQADoAEAAwAA&#10;AAEAAQAAoAIABAAAAAEAAAQXoAMABAAAAAEAAAKJAAAAAP/tADhQaG90b3Nob3AgMy4wADhCSU0E&#10;BAAAAAAAADhCSU0EJQAAAAAAENQdjNmPALIE6YAJmOz4Qn7/wAARCAKJBB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BAQEBAQECAQECAgICAgIDAgICAgME&#10;AwMDAwMEBQQEBAQEBAUFBQUFBQUFBgYGBgYGBwcHBwcICAgICAgICAgI/9sAQwEBAQECAgIDAgID&#10;CAUFBQgICAgICAgICAgICAgICAgICAgICAgICAgICAgICAgICAgICAgICAgICAgICAgICAgI/90A&#10;BABC/9oADAMBAAIRAxEAPwD9CNZ/ZOuLrUTe2Fxp8ZLFi8YlXcD13KQ3P/AvxrzO8/Z/8U6Xq8el&#10;69qFhpcUtwsdrqdz5j2spbopdRiNz2EpQHsxr9LzEFXavFfNPxa8c+NvhR4gfxh4gsG1jwA1iV1e&#10;OzhWa7sJA2GleM/ftiv3zg7eSeOa/pfN/CXI6FCVenRlp2bf4dT8QyniPGV66pzmte+n4l7wb+zf&#10;4Y8K3gvtdll1O8Tax85QkKuO4jGc+24mvbb/AEPTtY0+bSNTghuLS4iaC4tZUDRSRsMMrKeCpHBF&#10;cBoHjDRoPDlj4r8L3trqfhK72xRTw3EcxsHfARUlUsphyQGRmJjJ4O3IE3hCb436v4ika6s9Aawl&#10;uzBb6ek0qX4QHG7cVMbHrkHAx0Ne/keeZXg8O6NFKPKrtJX073f9JjxnCuOrVeeTunom9Nei66/g&#10;ZnwB/wCCc37L+i/E61+I+jaELOXS5ftKK7vPbCTOUxHISg29VBOK+Vv+CgH7CPhT9tLxxd/GT4b3&#10;Vj4W8W6XZw2uj61pjFbfUbi0dipuFixtUAhBIuXDZzkDFfq58Wda1P4faPo/w+8HXTQanq7uuppj&#10;7Si2rRHzJG7IEYjbyPm471xOheHdN0nT4dOs02R26Ki9Bwvc4AGT1NflvCXDuHzfNMRnFSly0ndR&#10;W1/Nn32eZxVy3BUsDRn+83b7H8r/AMOfEHxK8V/F63+B/wAYZNQ8IeM/CN0PMudOZ3j1Fo8rHI8b&#10;Nsd0Q/upQcujFTnjH3TP8cPD3h3xDL4F+NUElnfll+x+IIoW+y3kJ4WRyATGxI5G0gHg7cZPZf8A&#10;BV74A+I5ZvCP7SnwlWe11vRtSXS9Zn04Fbi6tZtptw4GA+xwygt03dcdPjb9rD9unwT8U/2e7XRJ&#10;/CuuaP450S3hsn1LVbVEjlj4ilXKYySADk5ORnPNfnPH/BtCjmcaMVenLVW3jf8AQ+1yXNoY3Ae3&#10;kveW59vaZ8HPgP8AGPw7J4i0Cbw/rkaMVuWtowtzG+SCWkhIO7v85DHsO9eL/Dr/AIJUfCXxP8VJ&#10;fEPjm51x9AEAvLLw9ODEl0xcqz/acq7QggZj25zwW4xXsn/BISz/AGcPEfwKmn+H1lbw+MkPk+NB&#10;eSCe8mbJMcy7uRbOPuhRhWBBJPJ/UR/hddaZqa6v4cuDGYw2y2nZpIQshBcKCfkDEAnGa+o4U4Ex&#10;eXYrD42FT29F7xW6+TZ8TmefUa0K1Gm/ZS6N7MqeF/B/hzwRoVv4a8JWFrpun2kQit7OxiWKGNVA&#10;HCqAMnHJPJPJr8LP+CyXw28a/EzVNA0rwfAb37DodzqE0cWGlg2zgeaq5BGeBkA571+/qecqeXdI&#10;Ekx86qcjPfBxX4Kf8FTbTRNJ+PPhzxDrdlq97Y/8I5t1i10t5oWltPPkUhZl+RTj+FvlYjnrkfvn&#10;HuKUcoquMex8HwTh+bNIKb11uz4A/wCCXnw807x1+1NZ6NJqGn6nYrpNxe6ra3FuzbhCF3QlHOAQ&#10;2McnGMjNf1rWVjaWFrHZ2MUUEMShIoYECRoo6KqrgADsAOK/m0/4JRw6JpX7XOsy+Gbe6bSLrQbs&#10;2dzdRxfaIkDKR5vkkhAQcHryASea/pbQo67h0OCD6g+hrLw3w8Fg3VitZvU6uPa83iI07+6l+ZDt&#10;XHSvFvi78S9N8CaU1pfWWtXEtwoW1/srbG5YngpO5CKykcg5+hBr3LC+1Z+pWFjqdq1hqMMU8Egx&#10;JFMgdGHuG4r7bNcLiKmHqQw01GbTs2r/AIXPhac1F3Z+ePw3/az0HX/ET/Df45Wlt9luJmt9N1zU&#10;Iovs8+OFivYyDEjnoJVGxz1C5qx+2t8FvhDo37OHivx/4e8KaHBqlnpYubPUbG2SGWMtIgMqNGBn&#10;CknvxVz9rP4R/C3wj4C1L4qahc2On2VjZiHUbLUm/cXcRPyxQvnetwSf3Q+ZWbAIGNw/nd1b9pX4&#10;pz6Nr3gH4Z634hs/Bl6rRXGn3UxmMdqZNqiTAYRA5Ct5eAxxnOcV/MGN4mzLK4VMp4moxrqUW4TV&#10;m7fPt02Z9nl+VLFyVTCycX1XQ848d+J9Gt7eM3ciG4ysnkx5L4wwOQOn4mvoP9j7Sdf8cePtR0bR&#10;vElv4YsItHOoazc3N01mpso2UNCZYyXDyl9u5MbEJJ5OK+AWhk0yaSRP38jyoSspO6MHjzDuByTj&#10;gfKfWvon4IfCi0+IPiCLTr7UhpOmzXSw6hqUoJkcMQTFCu7Mj7RgZwB1JGa/Acup4fAVY1IQ52fd&#10;11HDxSv7zP05+JP7X3wi8PeDv+Ei+CelWXhy+0DRbrQbdtPI+zXM88ySq8MmxZJkyvmO0vzE8HOc&#10;H8Ofgx8MfE/7Sfx60j4ZaD50kmu63hpsGUwQySFppWxjIjBZzz0FfSX/AAUHl+Fvwo8d3XwP+Cc9&#10;1rWh6dHbyXGqXkaR3FxeTwoZldUwgWFsoMAHg9+T+kX/AAQ2+GPgjQvDviT45eNWsLXUN6aZo016&#10;8cQhtlz9pkVpCMMz7U6g4zjg1+98L1JY/E06uNmlzW1dlolt06I2zPFxwOBcoa2WnXV6n78/CT4Y&#10;eGfgx8NdE+Fng8MNO0KxSwtmcAPIEyWkbbxudiWOO5r0jY1RQSQyQpJEyujKGR0OVZSMggg4II6Y&#10;qyHU8Cv6zoRgqcVDZfkfz5WquUnOW71J7WMiQNXUW90kPBxXLK5UcU8TMea5sVBS0OnD1nFaI2r2&#10;aOVsrWQ0zAcV4p8Tv2ifg18HtQsNK+I2vWmm3ep3SWdlaEmWeSST7o8uMMwB9SB2r2GKRZ1DgHDK&#10;CCQQcHnkHkVz4evScnTpyTaNMXRqxiqk4tJ7aD2nlAwO/WvmX422fxC8AahD+0N8EdOt9Q8TaDGx&#10;1HShF++1rTdhSS3Vx0mjVi8eQd2CuOQK+oY1TPI+lXESLHyjn681hm2V0MZQnh8RG6loysszCtha&#10;0a9KVmv6sfzwfto/AXxb8bvC+l/8FHv2XVj03xnp8P2vxz4W0i7D30AtCVa/EUIV1eJQFmTYxxhu&#10;cNX2/wD8E/Pj38O/2o/gtdeGNZuLO7u7u1kj1/R7u5WaWRZEWMttwp5Hys2OTjHIOG/tU/8ABP8A&#10;1jxvr958Xv2adXh8OeKbkNLfaRd7l0nUZTyzsYsPBM4GC6/K2OQOSfwf8c6f8cv2CvjhpXxA0jwV&#10;qvhGbUf9Hv8ATjKLvSrydW3SGzuIzhon4cxE5jOOoxj+eMx4Px+WYqOJjH2kYPRr+X+WR+7YLibC&#10;ZhhpYaUuVyWz6Puj9ePF/wAGdW/YH8H3ur6BrlvpkfiPxiZ7bUrgqZoPD2kyLLDbjuz3U8ipIo6h&#10;DkckV+Yf7Uv7U2ufGXWr/wAT+A7TSLTQJ3VdQvhavDfXl9LGG2E7tkqoNv7xccAArzmv1A+NfwF1&#10;3/go9b+GtftNc1PR9BufCEt7dWs7ebaz6xDxHbxo67UjMkn7xlJYDI6kGvxf+K3wv8b+Dfh+vhfU&#10;rGS0OgaxcWAsAcuJIIInuncddx6oBwY1G3OK/I88wdSOGniaUbUqk3ZX0T7WHj8VSwtP6rTjeaik&#10;2u3+R4rLq0upwCafiduXYHhie9Taa8UriLf0BC+5Pf8AH/61dV8Nvg58SvH7wjQNEvbuC5YpJdyI&#10;0UCbcEqJXKLwCN3JHOO1fbXw3/ZF+GXhzXY4vijf3OpamWBTw/oCS3csfGQrJCrTMT0+6inP3sc1&#10;8JDLZv3aUW35K/8AX3nydHKK1RX2Xd6I88+EOkftGfG6ytvhV8ObjWr/AEmyBU263UkOm2yli7NK&#10;+RGBuYnByfQdK/Vb4J/8E/8A4U+B2t9R+Oeux69qj7ZE0eyL/ZBJ1wwTM05z7KPY1peEPhv8Y4ra&#10;30D4Y+ENR8PaIqhvK1wxWLOzDG54Y5lyBgfe3Me/pX0RoH7LHjrV9PEPibxXc6fI+Gki0Y+Vk9fn&#10;ljEZc/Xj0r9n4R4cx9NLESyt1prZzbSXonb9TysZhcDCfJKvd9o/5n0PoPhnQPDNimgeGdOi0y2j&#10;Akjs7e1+zAK3RjEFUjPqwzXnvxO8fX3gu0S50W10/VJopwb3T5tRis7oW4HzPbrICskg7IxXPY54&#10;rCsv2ILe0UrpvjTxFbqVAfyZWQtwRg7HXIwSOa+dPil/wTitPsU2oeAfEF0dYwXVdWy9rO2OFOCS&#10;n1O4V+5R4p4kjhPZxy5c66qUVb0Wux8VmGUYb2ntKUml5u7+9WPXPB/7THww8XeKbbTbHUPIur4L&#10;aHTLwqkscwyVZQGP3hlW9wD0zWh47/aj+Evw0+INt8NvGV3NZ3dxbpM128R+yQ+acIskgJIZv93H&#10;qRX4MfGf4bfE/wAGayPB/wARtIn0PVwWfRtSUsLO7KYO2OdcANkDGG474789p+kftAfFjUbN/iEk&#10;st7c20MTahqJGV02yIXzpyOflUDDcl+CMk5r8z/4jJnuBw1WONw6jUUrq6srdU+3y+42hw5Cs1KG&#10;1tfU+5f26f21NXl1u9+C3wlvmtrOzIh1vV7N/wB5PKy5a3hdSNsaBv3jA5Y/KCADn4Q+DX7Pnxc+&#10;O179n8BaZLJaIwE2qXeYrSLd/ekbqf8AZGSfSvoj4QfBn4CeGtRuvir+0hqkdros11PJ4e0iYutz&#10;qSLI2ybyFzMY9oHOOScZ45+obn/gqB8JvCNunhn4YeBtauNPtf3VsqNDYx7RxlYkWVhn1bBJ5PNc&#10;dPC4fP68c24gxipwl8MFvb9F57vc0pRnQi6OHp8zX3fM7HwD+wf8K/grolv4v+JW/wAWX/2uztp7&#10;eTMdhCbmZISyQ9ZNm7P7w4I7Cv0h06z06ysYrXSoo4raJBFDFCgjRET5QFUYAHHAAx6V4b+yj8bP&#10;CP7bV/H4Z0O0v9Hkt7O61LWLPUIRLJCbIKURHH7tt5O/d94Kpwua+jTCI8Jy20YyP5/j1r944Dxm&#10;WQr1sDlUEoQUW2urfd9XZakZ5lNengqOJxF7zbt6FFlb8K8v+JuuaB4R8OXXjTxbfyWmmaXavNcR&#10;MyrA5BBVpcjL4xhUzg55BNcr8Z/2jvhh8DHjh8dXi281w0EdqjuqK8lwX2KWYgLxExJPA4/vCvDP&#10;CPhnWP2rPE0XxM+KdrLaeDdLuiPDPhOcgrfTwMR9vvgMq6hh+6j+6cbjkAZ+jzXOaOJdTLcNU/eP&#10;R/3fPtotjnynLauG5MyxEWqUXv3fRL/hiha6n8dP2l9FSTwS83gjwbPGsh1W6V4da1tH+8LVAGNh&#10;alflSVlaQrgqozmvWfD3wo0jwJFpmj+BdMg8PtZXyXclskzXMWoLkJJM9wdsjTEP87ON7cZBAGPp&#10;9YwFKgDpgY7AdhXDeIvPu/Eui6PGxWMyzXlyy8FkgX5FB9TIynHXAPaut5NDD4VU4Xco2V38l8vQ&#10;zo57UxOKcpqyd218vx+fyOxRe3pUwUZ3VIiYU5weO1KVwM4r21oeFJ3ZWK46DFRjJGD71aKZ+Y1E&#10;UJ6YpVXdII7kBwCF9KeBz0proQf504DFYGwhBzximhT3HSpKKAIjlhn8DUYUDpU7/dqGsZ7gRyDj&#10;NRleATU5YDrUTZzz+FSBGQMcAVG2R1qTeKhbLHrQBCwyecU2nt7j8aZnNACEA8GgjIxS0UDSuIi/&#10;w1NsGMU1cjk1KFHYUGyFjQDkjpU+AOlIBwM0o6/0rGTuMdt43U3rTtpHXmlCE1IDk9DT6QDFGe+K&#10;AFHDZqyrkdKrjrU4BP8A9agCxGSoPfNTopJ7c81EikdBVlM5oAkxUw5OeKYoyam5HQZ9qAJFDDr0&#10;qnqem2GtadPo+posltdQtbzRsOCjjB/T9eaus6Iu+UhQBkluBisy+tkuF+2jfKsSGZI4T87svzAK&#10;cgc9uecjtWk5NRukNK+h+Mn7YfwZ0v4efDjUfDfhme5TxH4lZNIfxFdSbbeay82WQafJPMTI8hid&#10;mdYlYttXJ+6K/Ez4pHx/8JtMj+HOp3RuLK08ywMdhJMRKJZ/NgLRvEg/hLRrL93BII4r97P2yPEv&#10;g2fUHj8ZPq1xDFexp/YV8tu0lnPsEcF1FslFwqvubDBX3sdqFSAa+Lfgf4V/Z/v57q30SS4sLnVR&#10;No+iL4siLyzxCFUvLVp/PkMCTyjjeWKcY+YcfknEOFlLEJzfXRJq9vPyPs8BiYKl7qt5n5CWmj+K&#10;fH93Z6naahZ3d9qEj+T9o+XP2ZmXPnqzEfd+6wCgdBjFfUuh3OlWvg/VvBOuwmS9uhH9tmshFdTC&#10;WNwFgHls52uGwqiIEjIKEYFe1/GP4UeADBPfeCJdC0fxHYSR/a7KN5bqxSKOZAYI0cokaxLEZWaQ&#10;M02MDG4CuK+G3wZ8a/D34++EfhlJZvp15r0tibe+eGK6srtLeUSyzxFIXQwtuJV4pBIrj5pAMV+f&#10;4/L54qS5pe5zaOKu7p7eR9TQxPsqbtu1fW59zfsk/H740+B9fvL/AOJGr2OlTaxcWy2M3iXw/M8t&#10;5BDE8X2dbwCGcy25VgiTspZAVUk4B/RH4gaj+0V+0J8J9U0K18E6P9rtLqHVPC+sR6o1lNJLaOJb&#10;S9WyvrbzYFlKsoR3D4JzwcnwH9q79un4Y/B34reHvAHhuJb7U/D2o3Jvr0oJLeO/jtTbWKTtxJL9&#10;njuJHdVYfMAM7jmv0x+D+oa9fxrd6vqya5Hf2EN5BqNtNEbQN/HFDChdl2ljkvK56Lniv3TJ8ND2&#10;X1dVXLlPgsViZc3tXBanjX7NHx7+F2rW9n4GZb7w7rNnZLpn9ia3IUPmwMfPiX5jGZYpCRn5XZSC&#10;Rgivu5T6g/jXkni34LfCbx/dSX3jHw5o1/dyKB9ultYxeKV+6VuFAlVl/hYPketeIePbvxv+zjpF&#10;zr8uu6jqfgw20pu5tSi+332juq/JiVNsklswBG5gzI2Mkggj0qmJqYePNUXNHut/mjGlRpV3am7S&#10;7PY+1Yo/MAYEY4960o7EyfcYD615T8F/EuneMPhJ4Y8WaVdi+t9Q0GyuY7sDHm7oVy2D0JOcjsa9&#10;psIobhACcODkV1Vazte+hlRo8z5WjLm0+7hGdmQO9fBn7VX7Rv7NX7OPhvV/ip4yk0+41qxa30q/&#10;j0WS3l1cPKsi28c0XnRyMoJIAJJXJOMc1+n9hG8MAmmCkDjaw7d6/lR/4KffDX9nr4X6rNo3hpvF&#10;1r40hvxrmq6pqAhudMnjM5a1dknZVI83IxboXIJLhhnPzGbZso0ZxaWuh7NLLEmpXPkLV9Ki+IV/&#10;N8VZrW/g8OG407U7CK2u42u9NnO4m5a0SaWSWOKNG3vJ5YkJfAbjPA6R+054n+OOq/8ACuvA/iOb&#10;RZJI7i6nis5WihS3t2VCwVC7fvRlhAgk5ywwPlry/wDZ1+PGleF/HWq+IvEmlXWoF3kvyLdLZLVr&#10;WZ1tr64eF4tokFuSsZgVSm3ggndX7MeDP2Ov2SP28da0b4yfCXR38J6np+raZaRaNqlrJpdnqumA&#10;AQwW91aPNm4RI8C4XaxJXeAzZr8Mx3DeHrRcqU9V0Z9pgsZVi+W25+fOlfsv/F3R/HdlrGjmw8I2&#10;M6vLH/amppqSJJOmy4gUWiRhrqdWz5TYaNFBZlBBOz8Ivih8Y/Aeq6x4P+FmreGfEN/pMqQ2Wj6s&#10;iTLKXmZXnWJjLG8bNMsbhJm2HBPGDX3j/wAFNf8AgnV4a+APhTVPi5ea5rNt4R8P3c+s6B4fs7aS&#10;eFhdr++a81MDdFN9rkSOJ53LycYYbRX86ekftMzaZ4TsdZ8J6bpVp4rs9aubuTVcm8nMECQraKy/&#10;ejlRxIVkDfvCx3KQBj5bF4GpCcXFWcdj04pxT51ufW37VfxN8beIdV1nxr8YtNi0fxhf6tZR+Joh&#10;GV1m4tYzueFLURiMeSyqVcbQwwM4DCvnfwELDxNry2ui+H728sda1CyTSb++UQaxDqUMok8yN7f9&#10;yS0RPmQhwcsrbgy4rrPEfxR139qPxhok3ja6Xwvc+Kb9I9FutInEtvHPC62yPerOVkjeSVdxuFmV&#10;ThmaMgDH3t8MtJvNO+F1r+z78UNPksNC8aX0/iK913+00vDe63YqYmNsrR3BjErptlljbLAsQwjy&#10;B5WJxSV/avV3udlKkpv3FofMGvfDTxZ8YfhI1na6p4L0aXTRft4lhv5/Mvv7QhndlZ2y2J5kWNHl&#10;UpFtCiQiTGfCfD/x/wBX8Nadf+Cfh6twv9iaZaW16y3CSzX9sgRb2Le6OfKcJ0JdVVumK/S741eE&#10;PgJo/wALdZ8N/Bzx5omkanCl3rep+HbWOCyXU/7UC7NMxuVnDmNFOxSjMqsCDmvyv8VaDq3hz4/2&#10;3iDXp4G1O7tW1TWIJru0tIrVFR3vbd4G8oqiR4SEADeRhd3BrTLaeHm1Hqg5XSmUINSvP2hNd8Pf&#10;DDwtb6pb382oy2//AAjd9cTSaPctOwxJA7SOLWRlRFePbsJUFSvCj9FdB/4J/wDi/wAAfCPxTrnx&#10;Gg1mLwxp1tp2u6fo9uzWVhdSyTpFMwuVa7immjDoh3q8mN6CMYOPv7/gnRov/BL79nTVNM+MnjaA&#10;weNpPtsmki8mu9RNxb36lc2FoI/IS4jD+Wg3M5VSwO7iv32+PkX7InxC/Z80/QdSuI9N8P3Usfiz&#10;QLLRFGnnVJNK23biCMKqStj76EZLjkZHH22DwlPl9rN3+exwyovmaTSZ/M1+0J+zJ8ZvFHw78bft&#10;D/B3XdD8TW2p6ZJ4ds/A9tdXumalpaW0UE9zcRWnl2kd0I4grBYlCAycxtnA+Q/2Mf8Agmx8UfH/&#10;AMSbwXnh601vUfCtiupeIPCvi+aXSbme4ul8oQWrKJFuETLSM0b+YuwgqGxX1f8AtaftSeLPEfxo&#10;0Pwz/wAE9fEdxnwNqNnoPhtnvL59U1S0vv8ASroXM0rfZ5lE58qbcROybUycYr+rr9kL9kvxd8PN&#10;H0Xxp8er3SLvxnYRTqW8LwmzsYxcSrPtXAWVlUgjy3Zo+/J5qK1P2j5obao1wlOHNyPpv5+p/PL8&#10;WP2f/GH7Svwj8J/st/sa/C3xF4ct/DNjd+MJJo7oC0kvLvUTbXEKzXpilltDIrnewErKiMsZXmv0&#10;K+Gvxn/a2/Z9+IHgf9kP9qvS9G1cw61peraZ4w8OXCyC0SGJ1it7iJVCqSqsgZgjHBPzCvp79uD9&#10;qvwn+xr41uPjf4/1TWLTwMun2NtJZaF/Z5F5NN56vDbROVmaaM/vi28AbioU7sj8WP2IPG+o/tP/&#10;ALSXhmV/iBqF94ai07UdQ021NnDPqEttbXby21vqMjxCa1lQvhIy0gYICjbG2j5vN6kqNGUkr2/z&#10;PocNyfWIQe8j+zLwT8WvCPjzw/F4h0ObHmK6PayfLNFLHkNC69PMUgggH36c18/ftHeKfgT4/wDh&#10;zq/wx+NmmLqGh6poMlzqun3QTzIo8ZwUdhtljUNKrAgrsz3GfxR8VftreENI8Zata+HfHmh+GofD&#10;+mS63Z6hfFma3uzMC8k0cMSDdcDzIYrQyb3Kb920bSfsuXfiH9oXxB4r8aeI9L1XUNCm1mfWzNf6&#10;lHYX91e7jEbK8RJ5PJeAOZliaIr5BRSpOCMcLXnUpKXLbQutXj7Vwg76/wBdT+W/xlBrf7GP7YWt&#10;eE/hHrV1ZabBfh/C+rOq2zNZXSmSAkOrYLxuoPGQGyQMivHPjv8ADz4y/D7xFeeF/Fskljea6qan&#10;bOt+kSzpeMJtjzEqHQMflBxgYJBFfqF/wWy+Hfw48Q/FfS/EPgvxK+pM1nPCnh+xmSWe3eOG2FvM&#10;sTtFAqvGFVlD+c7HJjI24/OTwh8X/FfxQi0n9mT40o10PDmvi4Y20CPdzWtnBLFOgutrumM4JCPv&#10;jUcAgVGLpe0tNdNzjxNFSk4t6niHxD+H3gvQPBugePfhz4tspJtSVLbV7I3Gb201COYG4aNYYw/2&#10;VpCFVnIctuyNuDXs3wy8M+Mtc1rXPiIfCNtAdKsLGXUIJGe3sr1hdLGjW/3ypZVYu7ZBUFuBnHpf&#10;jH9l2++AWpaf4X8YaXdaYPEmlP4x06/t7aPUvI0ELIQZcI0qzE7OXRMSBuBgV0XxZ+MHh34f/Bzw&#10;Xe32sarp3xR023jtpvDJXFs2mQwMLWeZVGQzvJkgu25cgjjFfN46tJ2hDrp6EUaMac25aWPjH9oz&#10;wN8L2+I1/rfw4s9V0O7t7+a+1nQ7y5i1OxS4uGAjitrm3VSH5kILLtZRyd2a6LwJqfxGtNe8EeOf&#10;AtzLFa6FbOhkuX22tnqdu0n+kSohMkkZiJ3JsbeOMdK+etc1JtR1qXVbiW0mFvbyXly1qVVJJWG8&#10;rGq5DEEttVTwOmK+hv2cfi78JfCdzqfif4jaKuvRW+lXMeiaZIm21W7ldMtcK7ZK7QQQTuzjBzjH&#10;bShONNRqO9vyJjWWqfU/bv4O/Fa1sDqnwY+Itnq99D4+n1nXri10OOTyC9+jR4tysctzJBdlcyDf&#10;+7WPDjkCvrT4kfst/wDBNX4Z6J4vtfhf4a0aXUJfCWm33iSy1aeO1ntomkBmj0qW+B2yzjO9VxtE&#10;e3A8w4Z/wT8+Lms+GfhPZfFf4k+G7NvA1tE891rEU7R3kS6mNju9tBGRLA8bIImHzDOcHJI6n9rD&#10;9rb/AIJTW/xb1y68U6O3iG61SLTNEhOhgC5eI2qRiG5jKeessbDE3Cudy8k9N6V1C7s35npYaorN&#10;yk0fzt/tA6r4S8F+MPH/AMA/hTa6k/gvUbq18XeD7G38mS2tZWCSFpPs7yx4WAyIQrEBjyciul/Z&#10;k0r9lvRvhVY/EH4zeH73Wtf0uK/1Ww0uLbZ215YWUxJN3eTspBMqugWFWZ1GB6V7X+1J8S/hr44/&#10;bI1m4+BVhp2jQXfgdvD1nBcWkNjEZJ7MwtMiQMy7lThS7FmPLY4r4C8R2HxN0T4aWfg+6u4rJNHh&#10;e31BrmSYiGOcTPJbuqMSxl2hguMH5SCOTXnSw7l7r0Oz27jepDXQ/Uf/AIKA+MvH37ZP7FVv4y8B&#10;QWuhaTb38WpX3hmPSNQGoXV2g+zxwNLGJbcx20QQiWQpknGF4z8Qfscfsx+FfgJocHxG+KGm2ut/&#10;ETWrsad4b0U3CW2naTFtLzS3lxk/vDGG27QVGOMnkbOm/He3+Fvwrbwn4VmubSfUtOHk2CXc8dle&#10;XkeP9NvVlkLShQdqA9wMKa+J9d+MGq+Npbzw3qMFpc3Nwkj6lqkalJCY9zBrWQyAESKcFQASgIAF&#10;aZ1OVaChT2SS+48/BYh0E6tWN5s/RfX/AIdWfi3U/Fl34A8Xw3mn+I0vH8Ra7FJc6jeacdPKyGT7&#10;IHiWWJtyxxb42wAMha+Y9V+H/wAWPgd8Rb/wZ4rj17V76y06/YyX072Moi1OEc28wLqYyro0yjrk&#10;j3o+FvgXxBJrHh2fxc19pmmreaaniX7I4026/smSZYpVLzCJmRY2DNLEXBQ8kAZr9NP2mvCHivwb&#10;4c8QeJvG/iZ/EU97cRax4Wul05pLOa6tv3QtmuEL7dlukWWjZd23nPNb4fA2w0eZ3lcz+uc823HT&#10;9T8StKEfiu80vRotN07XNYs7Rwk8CuBD5UBaPzAAq5t8kSMTtwAvTOaviOXWPDGi2t34iuJFhvZH&#10;l069jgjezjnY/PERJt270jA8xNwGMc9B+vX7Uui+D/hv8KP+EpsVsZ7S30/TGltoJ/L1NJJNssdx&#10;aTeXl1W4cNcp8yvu2q3y8/m/J4N8Car8AvEs3xY1S30zxHY3CT6LZXdy0j6lFKqSpHEqRtFbiNZQ&#10;xYsCSXXAYGuSeGany76nVGXuczubnhW68N300fxdvdDul8K6bHKusQajdpaW2saoIgjfZ7glpHlc&#10;PvaIEEqDhjuwDWPC/wC018VvhgPFWh+Bbu00Pw1eG5stbaCVUa1MmyKC3Nx+8kiiMi4XDMvJ4C13&#10;f7Lvh23+N3xG0rw78T/FMB8IeFfEEWsTeGLWYw2E0sNu2DDJMSr3GIUUAj50yAwPB/Wj4yft/fC/&#10;xp8MvGvibRdR8QG7gso7HwfHcwBEt5hlLlYXsVdN3DHzJNoVc/3q+qwmT050ZVnIw+tpVFTZ/NVr&#10;fjLV4tGsr9I4ND1W+vby5nuLISwzSKMBWYl9gXlgu0KSDyD1rmf+E88ef9DPqH/gS/8A8cr1iw8F&#10;H4lza54uu5pE1ie+iiSEWEk73LybpXaJomCxlUBwCmCinGKT/hRHiz/nlqP/AILZv8K8d4hRfK2e&#10;nHLastYxuf/Q/fwRj+Lmo3hUgqwBDAhgRkEHqCO4Iq35Z/z/APrp3k7uBmv76Tvc/mF0+58GfEv4&#10;R658JtVn8Y/Ae3P9lanP9p8W+BQq/YNRTB3XNoODb3SgZwhCydCM819rajpP7P8A4P8AhLoXx11/&#10;Wby31q2tEn0+aVGjvlXHyRuHU7jHwrf3geeldTpPg5vF+v6fpVvJHG5uUaYyMFzBnEgBOeSOOlcv&#10;+0p4oHxB+Keh+AvDMtlf+HPCd5BNrtpEixK5L+XFDIjBlaRpQCoyvygk5Br+UvEfCwqZ5DC4bRy1&#10;lbs+/wCp/RfB2In/AGR7au7qO3yPGtH8Ar+0J4v1v4n+KZdYs9S8+2j064sdSeCW1jlto5z5bWpE&#10;RDF1LKyuARtOSK9H8Jf8LB8L623gjx1MdTikMg0vWI49s0ixKrmO6CAIJCrZV1ADYYemdr4ZaJpf&#10;heLyvAN8LOG61e5+2aCUWSAPcyGZZ4EO14lMbq7KDjaT0YDPW2kmqeM/Hxa0aGLTtKuU+1mF2843&#10;EcPEfK7TGxcEjIbA5A7/AKDgcZ9ToUsNQVuU+Wq4VYqdWrW2f4eh+KHxT/bF0Dxv4i8Vfs6+P/E2&#10;m2JutYZ/D+oRia2a2jtpA0Uc+QjLIroUkRj8y5KnjB5f4oeGdX+M3gTWPht8RPB02iQwrDs8QhFn&#10;s5JJox9nuY54izRRTNjDupXIIbaea++v22/+CYn7PH7SWma38R5ba70TxaunzXEWr6Y5KSSwI0i+&#10;bbN8r5I5K7WPrmv56Phr8fP20P2X9Nkk1i11TX/DH2eLSZb8F5bZdNtpvM+zsqqxjUtwVmHAPHQV&#10;+L8fZZjHiI4mpV5r3sn08kfo/CuLws8O6NOnba9vTdnz/wCD9e+Of7DHx4s/EOlRy6bq2nuHeGT5&#10;7e+syfnjYg7ZoJVzh1JGCCMEV/Zt8DPjHpHxz+Eeh/F3w/E0dprNks/lMd3kzA7ZYi3co4I9xX5e&#10;/EP4a/BD9uj4OeH/ABr4i0/VdE1PUdLiutNu3iVJ9PEjcqgG1ZISQcK31BGa+5P+CcfhzwP8Dfg3&#10;N8FdR8SQaobXXb2ayubiFrRTFIVPlskp+VwSSQCQeSCa6vDTj90K8sJiHo+j6M+Vz/geqnL2Tult&#10;bc+n7zypT5mME5wa/nC/4LF67e+AvjT4U8QWGpanZ/b/AA1PBcpZOFYRRXJDGIupQMd/cjkA5Ff1&#10;b6j4G0i/iDqqjIyjx8cHuOtfyxf8Fybi98NfHHwf4dggtr1LLw3LcrBfQGSGR72dw6SAMpK7YUIK&#10;kEHPNfuGf8QYbE5XWpre369D47I8lr0Mwp1U79zyj/gkpq/hOT9o7XNS8Ipq89lP4cla2e5sfJun&#10;nd4w3moCwVechiQCec4r+kTRre/gtRHqAgByWUQFiqhmJC/N2UYGQefQCv5yP+CPctna/HrxPqni&#10;CzhtXi8MG7W7iLQ2drCsiK7N5jkEMOAST0zX9CPin4o+APBmj22veJtWtbS1vUD2cjkkzqRkGJAC&#10;zAjBzjFejwBi6NHLoyq1Erd30PO42hUnjfZwhfRHesMjHT3r5x/aZ+PCfs5/DC9+Jt9pjalaWMe6&#10;Qfa4LRfMYgRx5lO9mcngRqxODxXM67+1p4MktSfBEbagc4a7vM2lqmO+Xw757BRmvz//AG2fj0up&#10;/Da0sPH+j2HiJ57pNQ0LQ4opYoZpPmiSV9rtK8QywBO0McgZrl4o8WcuwdKcaFbnqdLK6v66I4sn&#10;4KxmInFzhaJ+Lv7Vn7XvxX/bC8VR6z4tCabpllHs0/w5Yys8NqxOGlJJBeR+7sOnAwOKzP2f/EOm&#10;eBfFH9k+MdOu7rR/EWmXGi6m8YKhIroAxyLLINiyLKqMpJwOa2PjV44+I+p28Gr2PhhfBVnbBrbZ&#10;otg9okk+BkyXLIHLKPuqGz168mvme/8AiZ48uY/t2u63rV/CwVNtxeXEgdMY2OrsF/DBHpX8q57m&#10;tfMZyr1580n1/wCB0P1XBYWngLK1kj62n/ZztNB8axX/AI00/VLTwpq1y15pt+l5HKk8dvFJL9nj&#10;lAIaWTZsYjlGOCMkV4pq+g/ZLe+8TeONQvbebRJpI7nwdbWr2VnprCT9zbyXMrM0rlsq+1ATtyW9&#10;Oj+BX7SV78NGHgG8t7HxL4Jv2lvr3w5rjrGLd1HmSGxnUhop3K5QA/Mwx6VzX7ZPjz4U67NpHg34&#10;J288Wjw6Ykk17cFvtt1dXR3ytdhjgyJkJkDBABxXlZRlldV1Ucrp7/LXT5nRisuw2LSrwn8up8ea&#10;PZeKPi347nGlwXV5IqXOotaQbd6wWkbT3BUswyEjVicnngDJNff58UeHPENrBPZWetabamxtreG2&#10;hhspIk+yxCGNti3UZZjtyzHLEnkkYr5m8KeB/EPw30SdJrGaDUNTsgq3RYAC2u48K29ezK2SPw6V&#10;694Vt4dO8Mi4gkeRRKBMsuHAaJRGAqkcZVQT75Nc3GGfupGdGKvGLW99fxTPmc0zGMk4xgmovr/S&#10;P31/Yi/au1qx+DEHwq0nSPEviHWraSaPR5I7FJIoIQqkiZYriSUJGWJXgKcgAjrX3pqv7UWgeBtK&#10;ibxV4d8cwv5fM1/pqxGWXuATIo5PQDgDA7V/Ld4R+LHizwZaz2HhLVb7So74AXP9mTPbtKq8gSOh&#10;DED0zj2q3Y6b4m+Luspomm22pa7qU7ho1iWW8uy4PBBO5+D6nFfW8M+O+Nw+Ho4OnSlOaXKtbq3T&#10;SzbfqfD1sNhqkm3RVn6/5n9C2vf8FBQkDN4T8E6tI+4Kkus3kFnCCe5WLzpB9CBxWF4Z+O/jz4gX&#10;zaj8SdU8Qafpt1mOHR/B9lDbwIq/eMl/cObiVu37tY6+Qfgb/wAE7/2ndfhiu/HmqWnhK1LKfKZ3&#10;ubopgf8ALvE4RWI7M/H6V+xHwe+AenfCpBNc6zqmv3gRVFzqywExlehiCR7kH/AzX7Tw1W4xzOvG&#10;rjoKlSfe3/pOhxVsRhqN/ZWT8ld/e7m94B+FHwq0fSBqHh7QrYG/h33F3qcBlv5w45M8txumJPU5&#10;b6V0tjpWt+ETKLaa41PTcbo7WYh7q0A6rC+Mzx4/gc71xgFuBXoaDcdzd+Tn1pHRa/oCnhOWnGC0&#10;t2VtfTofOvFSlK8tb9zLs9Usbx2hgmjaRPvRZxIv+8hww/EVpq+DxXP6vpekux16SC2+12sL+Tes&#10;i+bGoG5lEuNwU45XOK0dOvrXVNOg1aycSQ3UEdzC46NHModSPqCKmliPfcJ72CdCPIqkdNbGmzll&#10;zXhv7RHwI8GftI/C3UPhd41iVorpPMsbzGZbK9QHyrmIjBDITzg8gkHrXf8Ajb4jeB/hn4dm8VeP&#10;tTstJ0+BS0l1eyCMHAztQHl2PZVBJ9K/Bj41/wDBSr4rfGTxtL8Nf2bLC+kjluWhsU0qGR7y8iXg&#10;yMVHmKpyCR+7VQeWPWvluLOM8Fl0FRrXnOW0Vuz0soyjEV5KpR0t1Pp/9kj4pfD79mz4e+IPhj8b&#10;7/xNYax4M1WexxcuJrC5kj+8LJWxiCVdrlyRjjjOa/Ov9qj9sH4BeOvire67ouh32rSah9nD6Vbz&#10;KY7m5jjMQlbgbXkjIV9qvwM4yTXK/Fb9m/41fDnxH4E8fftfXcdj4X8VeI/sV/8A6WX+z5IbbLIu&#10;QCx4OxiRzls1a/4KF/soaf8ADfx34b+J3wFhjk8N+LbTboFppFrLGbO4RPLlaHeGlZp0UOHLEjLH&#10;gkGv5FzHOajU8FL3acpOXK+j7XP3HE5XOpCOOqRvKKS9dOqPCNV/a6+NmpeJIPBngS70zSb17yOz&#10;t7PRrSS4JdmAW3WVlPzFjtYoE7gV+jelWf8AwV3+E2mR6b4a0HQVQTGWaTR9MsHecEfdlZG3Nz1L&#10;fMe5r4A/ZL/ZC+OvjH4gW2ufCzZBe6S4dtXj2mz0ybkDfcsrxNMoP3IhIy+x5r+sX4c+H9f8KeBd&#10;L8OeK9Xn1/VLO0SK+1i5RY3upuruVHCjJwox0AySa/VvCfhWVanUrSU6a6SVlf0vr+h+UcQ55OUu&#10;SdpLsflX8Mvjf/wVQ0zVbeb4pfDK38Q6W7hZktli0+8RSeWRxKyZA6B0wfUda/YHSpbx7OG+uYZL&#10;d5Yllkt5dpeJmAJRtpK5UnBwSPSvF/iZq/iuPxNo+h6UNOkt7jUrNo4nuWtLrG2UTMNpLSICFJVA&#10;GA65BNem+DvEd/qunfZNciWG7ieaLcjB47hYXKGSM8HBxyCAR6YINfu+U05UZVKLqyna3xfozwMZ&#10;hbwjWcUr9F/kdbfaoNPt2uf4VQu23k/KMn9K8t8A/FXRvix4Yi8UaDDfQW8zFVh1KA204A6HYx+6&#10;38LA4I6Gu016Fp9NubdWwXtZkVvTchGfwJrwb4MXk2qeCPC15brGiQ+HkS6MDBot42qiDHUgqxzn&#10;jn1r21JRkkeXJuUH5HoXjrwH4T+JHh2fwh440621PTrobZrS6UOvPRlPVGHUMpBB714B8O/2CPhZ&#10;4a+EK/E43V/fPd+IrnR7JbzPlLYRySrDAeAJNgjLFsYbjkd/qWeR1Vn64BbHTt+Few+LXutG+Bfg&#10;Tw3eoiXVxay3955crFmChRE0itnLfvDyCAOQK/LvEvAxxmMy3BON+eevolc+04InCnhMdian2Y6e&#10;rufld4o/YQ+E3jDxLJ4q1u811rqYKLho5oAzhAFVVcwl40UABUjZVUcACn237AP7MdpIk1/o97qP&#10;lc7NR1G6mQn3TzACD0x3r7cKY9vpVWQAE7/84r9Ew3CGU0/hwsenQ/PK2YYh/bZm/steCfBXw2vv&#10;iHfeEdJ03SLPStIsI7Ead/onlz7GYbxCEdxKWCncxBPUE1zfi3xhpXhHw/P4n8QSbIIIvMYADe7k&#10;ZCRqSMs3YZ/ka8P+NkNz4A+EXiv4n+Mm0+y8MT+KdPilvrkxtPIlokTtFCjHkMykNlMg455FfhV8&#10;bvjT+0t+39qi6d8HvC0txotreTWlo2nvMsIe3bzFMhklWJZCmN5JA5G3FfieSZ48FmOYrCx5p1J8&#10;sUlorH7fmWSLFZfgI1pcsIQvJvf0Mr4i3HxF/wCCiv7Vsdp8N4IIrOzZWFzJ5jQ6da2rlRPckZAd&#10;iAAq/ePAOM4/oa+GHw51rwNp/wBo8WeINQ8SatLawWlxqN6kdvGEt1wqQWsAEUSjPXlj1Yk18t/s&#10;Z+DtC/Zv+GVr4J8ZeHdQ8KavfSi41LUtVeCaC/vHz8q3Vu7oir0jikKkc4ySa++457eaMPCyuhGV&#10;eMgqfocnNfsXC+SUKUlXrWlXerb3R+V8S55Vmvq9H3aK0S726ioM9K5zU/CenazNNNqoklEogVAk&#10;jRGJbdi4CshDDc7EtzyODkV0mcfMO1TghhX2U5X03PkIPlfu6ECnC89T19M0U8Rkd/0/+vTSCODS&#10;uzouJgVWx1Huas1Aep+tZT2GtyFlA5poBJwKfIQBn3oCkcisjcYeDikpzA55oIAoAjYEjioyP/r1&#10;KxwM1HkkdPyrGe4EZGRTSCFz37+9PprHAqQK5B2c9ajKkc1Mc0hIAJP40FKDZXxkc1EVxU1FFinA&#10;rknOfWpxjHFNCYP+f8acTgZNBcVYWpApXn+VCD+KpASORUTlYYU7Yev+f50KTnjnNOCseprIAYEm&#10;lQ4+WgqxxzShcHNADqKKBzxQBJu3EVMv3hUG0rz/ACqxGM80ATKuW61OMjpUSgD5jVlAAN3NAEy8&#10;EVajwKrooPJqyFA5HNXBAQXtot9bNauSofAJXGcZ5xnPWvk/xl8XvD3wM10+KfG1vrVvYaxfQaYN&#10;Rurp30+GOMOUkMTkxW6nbhmUr95SQMhR9gRgEf5FYmoeGIdU1O31Kd/ktyW+zlFZZHOBuffnGFBA&#10;AHU5zxWVaV9EzWEerPwP/bn0X4k+ONQ0b40eGdFtLm4nnSXSriKdNXhvtICTmKIiaM20dyZMumCS&#10;u8dcYr5isv2Pvid4H0TT/ivOkby3mspoV9oN/Cr3xmFot+89u1yhiMLDekqpGMfKBwWz/UzrHhzT&#10;Nc0W50C7hQwXULQyLtGCG4yR+J/ya4sfCzwT4X8BXvhPw7pUcdlIWujZW2TulGzO0O3Q7Fym4Agb&#10;eleHjMnoVantqkbtHo08dONP2UXZH8kXhvxE91c69b+OI7nUtTur24QafPbGCHT4Ik+03JE0UK7s&#10;eX5S7DsY/wASJXuv7Pf7Qvi7W/G6fBvQVh0bTvD41C48I3usiQy2lqXe6SzubqDEzWwAMmP4lXYf&#10;Wtj9pC2g8J/Ei/8Ai+0guLDX/EFlDZ2lrfRNdWNveAxxyz2ZQxIjeQyGItgqQwJHzV0Wpfs0/Cv4&#10;w+KrHxZ8Ades7LxA/ii30PToLNJYRBJqAMrjKGNoZbSGN2wpKsV6DNfkjq4rD4x0KC0bbtez/wCG&#10;+/ufbUfZVKHPVlpZI/OGw8ZWPg74w6y+sXuk+JR9tktEuJJMR3c01wC19A2JQkwZA5cK3yllHJBr&#10;+oH/AIJu/sz/ABT+Cmk+IPGHxR1kXcviC8LWdjaSTfZGRWJkvfLlAAa4YBk2AAx4PBJA+UPgP+x5&#10;4U+HfxTh+y+Pfhgb+2n/ALNvrB9JinvoUhSSUQWUszgPLtSQzsBxtPA6D7U8E3XxA8R+Grfwf+xf&#10;4gmuNAtZpxF4l1iytxo0RklZ3W3Yo1xdqrblURKsY/56cYr7nI41qLc6tPfZKSf6o8TMKdGpFeyq&#10;LTq00fpNAg6Yq6bC1vIms76NXhlUxSRyAFXVxggjGCCK+F/FHhTVvCmiHXPj38S/FF7NbRRSahB4&#10;WVdIs4POlEYYRwRyXBQEk5aXO0E44Nfmho//AAUV8H6V4q1nxB8N/HnjlRpupx2eheGPFsdvqFlr&#10;QjyLqH5hHdISm2SGTORuAwTwPXx/EdOgk6nXpc4cNlHPK0ZfgfsJ+yYs2meDNa8ByK4h8N+K9T0r&#10;TyxzmzExeID0CksoHYYr7Es7dZMLnByOMV+RX7Kf7TOnaz8JviB8XtM0uSzj1zUbrW7Yu63LaZ50&#10;otokeAPGGSORyxBdCRgcE5H6M/Ab4p+D/iboNommaiBeJarE1hcxi3uJXhGJbhEMkpZGfgAO20gg&#10;kmvAyji/DVqMaal7x7+NyWdKttufQfiO50TSPA9/d+ItUOkW/wBnNv8A2opAa2eb92jqSGAYMwwS&#10;MA4zxX8UX/BR34e6PpnxU1PWdYu/Ft3qNrBqF1qOoXC20Wlw6+tz50aQRJLNL5TRsEYHDvIwkC7M&#10;gf23X1t4RuYbTSfFD2jx38rRWtrdEFbl1jdnTYTh8R7iQQQBXwF+1j+zD4M8ZeHtc8f+Lruy1GKw&#10;uo7rTdG8QWr3Gk2+yxmtmnaCHbNKCpV2CkAPHvGSAK8DN8XKUpRUtOx7dDBpxTtZn8F2iab408b6&#10;Y/jW6vY20y4votP82eWND5+1iUCKueQuclcDBPJr9f8A9gX9pD4qfAT42w/Dnw3BDr2mLp9zqNz4&#10;XsZmS3uryMxgzB4181JYUUS7zG4Uo4C5bFfnpoPwG1DX/iitjJLp+jWd1rbaLo2rLJHbaNJqy3Yi&#10;Rr1Z0WRLWdhIsSbfMYqVBIDEfqb8YPgN4y/Y6+D+i+Mvgp4u8M6x8PdTv47Lxd440mV7nxIl5fol&#10;tqGjWi3q4hSRpXuodiI5Cb3bKjPxnJO7k1Y6IRkprlR7R/wWC/bf8XfF3T7z4BXOqJeR2F8Y9V8G&#10;6PdyWzyG3Yjc7iNzdRAsqssyqXKh1RRnP8/3h34Y6J4t8IvrPjC5udIs4xd2nhFrC1Eov9SYLcR2&#10;qyjarSAsysGZihzlk4FerfthfG74JaxLYeBf2fG165h0ezgg1nxtrREereKtSjbyZLqR4xuhtlhz&#10;tTerN1fLdfnSb/hPvFHwlk8N6bqUDaLoN8dQ/sK6mZkguSoSS+ghUMp3BgsrpjAwST1rxcVBQT55&#10;Xuekm6rd+h9IaH8Rv2aPCN5H4m8J6Vqct6mjETQamtva6et6GhC3EECebuljcuzorY2bSDywP0He&#10;fGq58E+CvDfj/wATWjwW3iaz0/xPZtoimBbOxW4lWeMq7nzVe5+dIoYyFXgkBq/Pw/D7wH4c1nwh&#10;beMJr+eDVcXmqacRCM+aTDtgZ5VgQfKOZWDA4yO1eG+LIhoOsRWHg3VZry1gur+Cx0jUA0d7YQwS&#10;bgJY0LQq0g6LFIwyv0z8tUy6FWV4M3VZ07pI/e3Q/Df7KeofD3xT4o8ZR+JbTxq1hFdW2p2tpDqY&#10;mUrHOmqxWc4hlhOGCmAv5YU7SOBX5i/E/R9Oji8PeKvGVtDrdh4ikuljnE6DVUuEk2F2ig2eTDIi&#10;oY4nLY+Yg5rK+Dnjn4sfEjRdTm0fxBBYweGfDTpcXWrarNC0WmyMsTW1vENyMXkKJt2YcsuemRx3&#10;xa1K2m8Uf8IPr1raWUulWn2W4OnWqTpJKjswCKGO/Kncsob5gT6DM4XK5UJtuV2y5YjnjtY98+DP&#10;xJg8MeKdC1S/a3sNL8M6nbyWM11JNfGHTrhC72pVBxcLIuY2wCGAUMMZr1n9p/8Aa103wT8a9b1H&#10;4Saxq3jXwoklzYaDb61GDZwafq8RnuohCxEizrcTMfNGGIA2twM/lzdy+LfDmqafrt39r05ZLY32&#10;ivchrVvszcB43cbXRiDyuQexGM1Qu9asfEOr/wDErkdZ9gE0l1IWQyclnDFjn2554OK95NpWRz1v&#10;eSPaPhhe/EPXPiBaD4f2l5faprdzFo1pYwyHdPcT/IiQjn96SQFYruB5U5r+0f8AZ5/4KzfG74f/&#10;ALN8EPx18O2llrXgdU0bxCL+WRJJ0K+RaGSULttpopQiXCzAuwYsFyMn+JP4d+IP+Fe67pfjMSvJ&#10;cQTholtWd70SrKNoXbgI7jmNge2cZr608W/EPXfHt9JqWr6xqt1axQSC/wBR1fUStpNNsH74m6Ee&#10;8ojBAqxmRmUc9KJ5hNLkiwpQjT96+59Jftp/tnan+0h4k1jTZtRv9T8Napra+IJdPc+Tplhdsu0/&#10;2UMnbC2SHBYFnAdgMnHwh8RtCay8MaH8Uvhlo1towlsp9E1K7ttWjm1RtSjlZ3uxbW8gkt4hb7Qh&#10;ICsNzZ5rnbzxa/ivUIrixlh0/RNQnZpbu9k3WwitnEbyTKgMsaI/GACcEEA1R+HejWV54rHge41S&#10;5kl1PUtP0+K30kCa2vPMuQkjSSLl1WOJiVcRuwLZCjmuDDyk3eT1Cc0pa9T1HwBpOsaH8PbrwtqX&#10;hPxLqup32qW19evp0EiTPaAoLRrfdbO0bu8h/enKtvRe/P6OfsBftc/tEfDL4nSfs9+FdLmnvfGV&#10;y1la2+uSyaUvh1dbjjXUdQMkmJbhjZRblfcoR1LAcqDb1r4JfHf9gH4fL8Z5tQ1fTPE2ra7c2Phq&#10;1Mr3S2VhYJvNjeCd5Ip45oRFMkDQoyFdxKEKp/MPxv428X/HDXx478b+Lbb7VbW0tyZdbQi0t5E8&#10;yY21rEAxhJdtkMQGwMQeF6d0qyjK0X66DlCEbNx1Wx/fFpH7E3wT+I/xps/GPxD0/wD4RWTwnqtk&#10;vhWwvdUtbqx8QafbpGFvDFIplErgkNhyTlSegr8jv+Cyv7G37F3wG8M/8LS/ZSiTw7468Eyxazr1&#10;rbTS+RNb39yVh855TlbhpM+WqH5owQAMCvz7/wCCcX7QX7S/iy08W/CaW28T+LNJ1rRrUWVxrtxc&#10;LpOkzWb+ZdtHI4mNuHiRVjdGG0gERkYB+Yf2mv2gD8QvEviDwX4304eHNYh1ZbXVGGv6jcWmtafa&#10;ziayt57e5ZpJ5FVvMjlLoNrH5RkARippxaieksVaN9j9LPhT4q8b/tl/sa6xrPhmTWF8Q+DvD7iz&#10;vNHaKS7uoVRpDYSB3EjPCyMYZc5G4fJnJr+dj9oLwf428GfEk3/xh0m9sJvJgvLm4uZN91LJfRGS&#10;2mfBZPKLMrkYDHBxg9PtX4Z/G67/AGKfGOmfEn9mzxJFqkXiHzrTWtBniMVxo11E5DW1xtkaJw+M&#10;xSKSPLIGM5r9L/23vH/7PXxR/Y38NfGmDw0kPijWbm4m1bV7VoTDeTxoVSBY7hg7mGVtiNtMajJP&#10;bPzUVOnU1Wj2PSnRpYijGpze8tz+ca+0C68Kw3fhTW47WD7ZNb3/APbN9E4uY2t921VhBzHHIZA2&#10;CpZvlYEL1PA2uXHh7UbS61yD7XaI0zTadckhJQ/R2BHOTuOfUV0HxH+Otz8ZPEB8UfEJVlvJdIit&#10;bWaNVimuZ7O2SOIzONwBCL1ACtt4Azx534hhQ+C4dU1aWazN7e+XZjyg0Uaxlkll88EZXIyAqnrg&#10;4NXKPM7WPHp8ine90em6R8ZtX8F+O77wDZeLr/UPDd5o8cSQ/aZLdmjjJkh0+Z0V5HjikBURBlDK&#10;eGUGuo8XahD4m8Q2ur+GrK78O38unRTWVpJeO8gurlCFu4rmZd/lSbSXDsSOVDY5Hx5qui2fw81i&#10;0mSZpr17WHVftUWHliR3Pl7kBIRiBkq3zAEEjkV+qv7O/gv9nP8AaN8C6QNI8V2WgePxqotB4X1U&#10;SvpuoyzxvFG+9VMlsY3cfxSRSd1Tu8VS5Fz2PSdBVPhep8meOdf/AOKp0bUtRFpoZSGXVIH0mHfC&#10;baYoqrFDHIUwHTMfILAkk4xj6I8AfEf4TfGfxMfBvxP1mfQrmW4t/wDietbMVdYG2KJolbdvZCQG&#10;JIBI+bbmv0c+Hv8AwSy8BeFPgN438e/Hj4gaEfEWl6PqK6b4Ztp4oLg3Vkcq0LZCTwmTGF252Ft3&#10;zANXzn+x5/wTPP7WPwx1vU9O1gaJrmm3LHQLwsghWWP53SdNxmYSAbUVAAPvZ7HOVWnGn7ScjbBY&#10;WtzezRY8Sf8ABPH4mHwV4++JWoeGNQsbHTdM0/X/AA7NqNyWtoNNu5dpQQxxz/aS6YbeGjZGDHpw&#10;fsD4d/8ABLO9XwHofjL4i6pp+mtoGk/bLe00+ZLuPVQ6zTLcW1xNi3ubdkCxtE7RMjBg5Hf4dH7Z&#10;XxmtvB+r/spfFzxFrdiZLu30HWrvSbwNIbKKUI+1THKksaAZAG0jBAYbiD+oHjp9G/Z0/YJs/wBn&#10;/wAT6Rq/ieXWb61t/By2aRXdhcfOp8/ao3RxySt86NHC8gBjwBuY+tgoYZ03OSvpc8zGUqsqrhtY&#10;5v8Aa1t/hx8JvhBp2t+OvGE9hcw6bcXtn4J0O/hM91Ddxx+bYMFluB9llUNuMcoWMKUVTwa+Qf2W&#10;9W8BrBpfwW+I88saeITD4j8OnT76diJ/LlitY5Asw8tFznCB5GzlhycfCnjjxZ4reaHVbvw/rehW&#10;9hd3mk3Mc2lxWFtfbd4uxBIInghLllgwCVwuep55r4eeM/iT4V8c3XxMaS5h1PwxBAdDm0+BHhsQ&#10;k37vzbiIeV5RXIB+64JAIFePjcR+8/drQ7cEuWFpH1X4v+JfxG8XaJ4m+HfjvxDodtD4UW50rytX&#10;njhtZYmupGC2FjCiyXEvmjMRKlMjJ5FdJ4C1XwH4d/Zik0fxVqFyv2/XY7e/1Ky23a6CyKbuwecB&#10;D5wl2LtQMAJHfjK18v6xpd7f6ePiL4ut2tX1DRT4hGmashFvdwzXRaCK0ucF41lkaQYLH7p2lQcD&#10;7L8E/wBnfE/9n/4dfA7T7R7bUNc1DVkuNdg2Na3LhZJrC2eWMFwlpNtxHKpkGSFfYaKCjOEujiaR&#10;cnVUUrp7Hk+g/CnwbPZCLwr4oddSslk1XVrOzcWEgVhFI6XM64/eq4ykZDHn5RnivkXWfgV8Wb3x&#10;zDpfgoa9rGq+LblohZRRTWMMnmzGOYPlhu4IO5woAyCTiv1x/Zm/YY0Xwx8WvDej/E3X5rtrvUdR&#10;j1LU5oZrSyOoLEDFbLLMNlzLFLlmO75D8ob1/fn4AfsO+AfhR4kv/EEIN7Hc7PKui6RNGEm88pEk&#10;IbEMj8sDISwGGyK+44W4YrYn35T5Y9dTzMxx/wBXl8HvH89/7Cfwwg+F/wAebjwr8W/D+u32v+Hd&#10;HlF7dab5d9E06SPaJvO8Bl8iQKuwn5lJ+7X7Nf8ACR/Dv/oVPE3/AIK1/wDjleE+NP2of2X/AIUW&#10;/wAS/EeoXduNRv8AxR9itJra3cv/AKLcqhVHUEKuxXYkYU5A6mvmH/h47+z/AP8AQRu/++Zf/ia+&#10;CzPhP2mIqSjiUle1vTQ+4w+bzhTilHoundXP/9H+gnRp7DxNaLfeHLm1vomGQ9nKsueA38JJ+6c1&#10;eW0fdtYFT0KnjFfll+y54K/Z3/af8AWvxw+BF94p8D3Ms0sd1YaHqhUWsxOW8y2lSSIb8bgAgHJx&#10;jmvvHwF8Rh8NPHcei/HbxqmtLFGk+ltPp4tpIoycf6a1uxVsno+FGM/Ka/pfEcY5nhsF9dqUY1It&#10;acrd12un57n5tS4Xy6ri/q1OrKElumtPOz3fzR7P8Q/H97+z/wDC6Xxho9rDe65rn/Er0m1mQ5LS&#10;HEeAPmBZzjI798V8rn4L+JbD4UX0unanJbeMrlDq19fRt5lvPeqRKIDG2FMKMAqgYIPOeoNb9oT9&#10;o5de+NelalonhPXfE/h3RFbN/wCHrc6hbWUsoOCojDMSo5C4yM1uWn7RvwX8bWDaZoXiS2s9VLeV&#10;Hp9/LJpt4s+MCOSGZUlAycH5DXzHBFKjN1MyzFNVarurp2+TPf4kliF7PB4FXp097Nfiv+AZHwy+&#10;PGieE/AH/CV+ILSzPiC5s0tLmKwffLI9jEEjMsf30R8qQV3ABhn7pNfXfwhg1PT/AIf6fFrW4Xcw&#10;lvJg5ywNxK0qqxOSSqsoOSenWvlP4dfCST4eeILTWPCSJJILW+E93cooSZndB5Urhi6yEq5WZFwF&#10;wGDV9J+DPEL6hocZdXjlt3e0uYZBh45YuqHsTgg5HBBBHWvr6OUzcuafyPBxWY0o03GHzPXdQ8i4&#10;sJreQEq8LoVHoVIx/wDWr8Kf2cW1XV/DHinw9pOnRfb4NRvoGmmeRbn7P5h2OkRDIhK/KQCQeuBz&#10;j9p21KZSMnoa/HLwhd2Hh745fEjwD451CeCRtbubzSLVrRpLea2mLyKsMsIUll3KDuPHOSelfmXi&#10;7lcoYGnV7SPt/DbMFPEVaa6r8j750T4Pad45+Anh3VdAEp1TT9GFiyBwom8gvHJHsGE3BwcYABPF&#10;fkT8b/hZ+0lD4vsPiT+zRPJe6rGrWeoeHfOjWC8VAQk0Mb4AuRyjJnLEA/eBFHx9/bc+Lnw88T+C&#10;v2WfgfPYaTftqksdxfa4N4kivpwIRCfugjzZOSMqVBHNfr78WfhJaaX4VTxXpL3B1WEwSaxNbjcs&#10;sioBLclF2n5nUM+3nq2M5r88x3DMayhmGCp/Clzdn32/4J7NTHzoVuWpPVt2X+fc/Kf4Vf8ABVH4&#10;6/BeY/Bv4+eGbvwrrMMcX2aTxFZTxwlEVi7bZCpXf8pAVtuc4xkCvPv2l/hH8cP+Cg3jK3+MPhSy&#10;0i/uk01dOQaXc/uDa2ylkl2vIxiLO7blPPBOK/aDUdK+Bv7YPw7b4H/tCWNje3MsSw2k0zKlw7qO&#10;JrC4PzpOgG4gcnrgjNfyRaj45+Jf7HP7VPiD4T/A241nX9H/ALWvdH0vTnJM+oIskkKRTRxjG9Sp&#10;5Uc4zjGRXp4nD1Xho1sFVfL2f5DwmLozxH+0Qs11/pH398Ef2Yvif8IP7U0z4l6Jrthb61pAtLuS&#10;CAyRH7NKs/lpIh8oiRc7V3DJxkY5qT4qfGPwtL4jTUvirrFtYWdvEttbxxFLiSCKOPEMKojKqD5c&#10;DHQ84NcH8NPjj+1r+09q0P7FXhSC/wDDd/rGpvJrk2pZSSwtlGXMkYCsDHETn+8CMAZr1H40/wDB&#10;A345WOmyS/DDxlo/ixRic2eqRPp9w0ijohZpY+ucZcZzzXm4bLsbiacpzi7LSyMs4WApVnWiuZs4&#10;WT9tL9i7w1Al3LDrWp6jbW5LW2pJm0juoyTHEnkSqDDIo6/MTnkg8Vb8Kf8ABRb4p/EvVJdR/Z8+&#10;DeoXV/bM8x1XwzZG8WEIALSGYS27BFhbt5nzL3zX5c/Ff9kv9rf9lu1ZfiF4I1XS7KC6aVNUSyM0&#10;KyMCN63tuGUZB4y+PbivFPhV+1B+0T8Ejd2nw28UatZW11Ost7YGdpIJmRshnifKluOWUK34cVxx&#10;yujCTjioS/X/ACsec+LatNWw1JJn65/tMePv+Civjz4d6z41/aP8PyaP4WtNPsdLu4H0uG1HmM0f&#10;lTIgZ2SRpQN8iMUHopNfgv441u/n8RS/amADXEcg2jAVWX5cA9gf/r1/QB4c/wCCnus638HNa+Ef&#10;7WPgjWrl9X0doERUaz+1QzoNjRSXQ+VzkPGrttJA2uOBX4I/EzQmss6lqbmwtpIAUW9KpdhCxaPd&#10;Ehc7sYz2qsbl+XQVCeEqavRxkldP5HyGZ4rMcZiJOvDlRo+ArDUdc8RLb2QeUJFLK20bsLEjOzEe&#10;gxzWTo/h/wAU/FX4hz6P8MdMmbFtJdSJdsuIorSIyTkSMVAUBWIJPT1rr/gTH4ZTw/rXiS3/ALcg&#10;vLVFX+0rT91KbZwTLHGSxKkjqWHzjjAHNR/CTUvFHhDXLzxP8L73/TJ/tD2n26PypLuBgVlWOGQk&#10;MxB+6CSeg716+XwVOE2nfsfS5dg3ToqMnufUfxV/aR+DPxL8EeFrnwn4eufCfjbRLNdD8R21u7Ta&#10;ff2lpHsguY2c71lUja0bLzkAE4rybQNUTXbXVWttQt4XjEV9b28u5GnldliaNBtADY+Y7sDrzkgV&#10;77rHgjV/E+naf4x+L+g6z8Mb7XojbxeL77Spn0/VHbYI0nysaQhim4sgBC5OCOKu+G/2Wotc06+1&#10;XxF418NJ4esRHaQ3WlyJOb97lzmKyVtrGWFF81oX2tkYxkivPzjJJ4rEKpOnZySWySfmeRWybl5o&#10;w+Flb4K+G/hQJp/EXx0uNYewtovtEGi+HIfNnu2HRZ7s5itEJGMkM7ZwoHWvrzwN+0T8W/hTo1zq&#10;fh7V/Dvwp8O61HMdLtY9J8zUWWEAxCN5YnvbgvxmVwY2OcFeMfRehf8ABPzwn8ZPhLp3ww+DF7pF&#10;rqHhTV9Qe98fOJY5dZhJWNYpIISxHLq4beVXaVGDmuo8F/8ABHXxKdf0/X/ij4i8N6sIbuP+0bR7&#10;O6l+0WqsMjzllhcuVyBuJA75r3+DuCM5hHnwVJQTbXOrc33729Dxs4wuW4aooTneSW2v+R8ffs6f&#10;tuf8FCfHHxMttC+HmpXnji5J3T6Ve2Uclm0QPzGaRViMCjj5964z3r+pHQZdXuNFtLjX4YrS+ktY&#10;nvbaGTzY4ZyoMiJJgb1VsgNgZHNct8OPhV8O/hF4bTwn8NNF0/RbCMf8e+nwrEGP95yMs7H1Zia9&#10;ZtdIke1nv7orDbW0RmnmkZY9qc/N85GRkfj2Nf0blyhkOCnXzTGuV+r/ACXV3PiY4GpmWI9jg6Nn&#10;5fm+xQginmBW3RpCF3EKMnH0rwn9of4w+G/g/pcOkTapa2/iK8Zxb6TPJbRXIi2ZWYJPKrMof5GC&#10;oxzjHGTXzT+0d+2joej6M/w8/Z48UReO9c16Z9Lm8B+HYIZdRhlj3K8guoh5sITaS+8hFxkmvmb4&#10;afsKftKav8TNR/aR+J3iaCLxPLp50/QLbVxHrWo2Fsw2qHvJ90MUqKTkoknHyggkmvz7F8T53xDN&#10;xyiEqdFfa2k/m9v8j72nw7leUQUswkp1H06L0S/U+vvEP7Rfg2y8OW/w58S+JdFvNTTS7UeKdSi/&#10;0ja06BpYoLKzEsskzruGNoSMYLHPy181/tD/APBTST4bWksfwa8G3+tadDbpEviTVX/suySdiVRI&#10;IZkElztA+YpgKQQele2+L/2Jv2cr6y+0eMtG+1aiivban4olleHVXM+Ft71JoDHsCt95EAUbiNvF&#10;fknP8Ef2mPitcaH+zR4UuZLvQokuPEmn+HPFE0byabaqcGT+0gn2kxSuQI0PB3EA8E1rxfnuf4Gn&#10;Qw9KzlUVlyt8ysvM4Mny7La7qVFe0ddfh1PiT4g/EX48ftSeK4Nc+MWu3msXkkpj07RtMVkt4BI3&#10;EcESjPPA+Ubie9fafgr9kL9ov4AaFb+LddvZfhVaanthtZL+7ls73UXZSyW6Qx5klkcfdVyBnriv&#10;1j/Yf/Zq8C/Aq3Xxp8U/hbr9hf211v8A7cjnW/sZLiM/KtvcEgxLv7ONxyMk1U/a++AXxv8A23L3&#10;Ufi14j1240CWytJl8J+FzbRSOBEfleeVywieVVC4QFsYyw3EV/PmEyDMM2x8lKo5SguaVntbpvuf&#10;U4nB4bCYZVsY9G7JLY/I34teCPjd4w0q7+G/jyDR9a1CTw2df03xLea25h0jTUYPcXMqoptPPwiw&#10;GSNyV37RuYkj7q/Yf1XQv2k/gLb+Dfiokmqf8I+Hkl0O+uHaGOxtCw2QyPcKXMpAJQIdygAjAGfx&#10;U8ZeGvEPh/VLSxutTv5vLWe3nSSUqAC4MkRUEDaWGTxya/Vj9ljwrf8A7KOr+AfiprGlPqXhjxzo&#10;THULHMZFtqsMztDKu8qcSW6xttVgSQ2PSvXwOOhi6N8DRf8As+rvqrfPq+tzXIc3pVMTPC1qnu1F&#10;ZdD9MPhd+1P+zbq1iPCXwqTUFg0vdb/2Vo2gXzpalDgqY7WBwpB655z1r1mf4oa5q9vs8CeFtevp&#10;pDsjm1aBtHs0P96V7oLMFHokLMewr88vE/8AwTa8IfE3xZefGL4ceLdV8I+Ir+cak5090ubYGcb1&#10;ZZbdopFJ/iw7AHPU1698P9M/b5+B+r2Hh7xg2k/E/wAOy3EVrLqMcv2PV7ON2AMzmTaJVReWDBmI&#10;H3hX9T8JcS4rFYWjVq4dqMlo4ar7uh+Q8SZFTweLqUYu7i+vboe2ah8L76x16w+JfxGvp9V8QTXU&#10;dhBd2MG2x0YTuhijtIfvCISLiWWRi8pYbiFwo920uyuLRLXTmimDw3Mtx5hAMaK5bcA+echsLxnH&#10;XpXV3FpBdqIbqNJVV1kG8ZG9DlWAPcEZB+lTqFyc9zmvuIYaMW5LqfPzzGUoqMlsc9r3hbQfE3kn&#10;XrVJ2ty3kFmZSokGGGVIJVgACpyDjkV4re/BXUdIurp/hZ4kv/Cdrfzm5vNOsrO0vLZZT96S2S5R&#10;vIL/AMQXKZ5Cg9foxjuNVp1Uj/CupRjL4kcUaso7Hxr8QfEfxt+CemxeL9RktvGnhzSLmO+1mSUL&#10;p2pjT1+W78yOBDFMFjJdGiMLKVGVYZr7x8TeLtM+J/gfw98QPCV293oclobXTlcqzW0SHCRs6ABs&#10;gd8kHIya8117Q9J8RaRc6DrlvFd2V7byWl3azrujlhlUq6OO4YHBrwH4GeItK/ZM+Ij/AAa8T2dz&#10;c/D/AMTTFvDju7PDp8+Mvp+SDs2ZaWAkgsOOdhr8q43y2rgcXh88w6c1S+KO/uvS68z9I4Tx9PG4&#10;atlFdqLnrF7a9n/w57szHPH5V4t8afizZfCbwfPr0qrPdmN2s7aQP5btHgs0jIrFY0Byx9OnqJ/i&#10;l8UNR+FfiDUbbxVpYn07c7aRqGmzb1lGQUiuUkCmB9jBt/zIQCcg4B+HdA8a+JfHfxAv9Wji07Wb&#10;qVWs45TKkMcSjhkjmScRsqnhCOcgkk7uOPjnxjw2Dy+M8FrUmtE+i7v9DjyLw9q/WJSxq9yD7/E/&#10;LyPirV/g74//AGo0S5+OvivU4tCOr3Wpx6Rp6llmS6fd5ayMdqxnA2sELFcYxxX6BfAiw8CfAvXT&#10;8NPhxpFraWCyR6fLaWWAxusDzHMjMctvyG3knIx2FcbpviafwbrN5r2v2okj0/iSKSUYWcnbApZe&#10;o8zGTzkA8V5h8ONa1/WPidpnmkxNfagJLOHgzTSBt7lkyQpxlvUDrzX8mcNZ7mlfPsPifbWSmnZP&#10;e71uutz9LzPllhpUaiVmn8kfrnLYWt7bSWt3FHLDKhSWGUB0dSOVZTkEHvnrX5w/Hf8AYt8Y2+o3&#10;PxE/ZY8Rap4Y1SVT9v0KG9lhsL0esRyfJkHYEFD/ALNfpYiE5+uR9Kcy5XOfbiv9GcfllHFUuSrH&#10;fZrRr0e6sfzPQxdSjL3HsfhT8Nv24fjh+z/FefDD44aFqGu6vYzvJv1S5NvfiHuNzRusyDqr9/Uj&#10;GP0//Z0/aU8CftH+FW1/wmZLW7tmEeoaPdlftNq7ZwWCn5kb+FxwenXNdn8W/gX8MPjZo/8AY/xD&#10;02O62gi3vIiYru23Dnypl+ZQfQ/Ke4r8e/iJ+xp+0X+yr4kPxT/Zx1G91y2tdzBbVF/tGOI53JPb&#10;cpcpjH3Bnvtr4H2GcZTUUoT+sUOqfxr59UfQweDxseWypz/Bn7u7tx4pT0r89v2Xf26PB3xc0D+x&#10;/iPJDoniex/c6hburRwTles0OclR/fQ8oeOlfeOmaxp2t2SajpE8N1byZ8uWBg6nHB5UkZHcdRX3&#10;OUcSYTGw5qFRN9tmvJroeRi8rr4d/vI6dH0fo9jRNREZPy/WpMjoaUADgV6Mr9TjjrsV6KlcZ6dq&#10;iqDcQqDTHA61JRSbsBWODxTCSvHapWBB5pjNtIrFu4ENNYE8CnnHY5pKQ0rkFI1TMu4VCR2NButC&#10;IrkbhTKmC45FOqXKwEITPXpUgUDp+VOUMTjinbSehqHNgN6igctjr7Uu1vepCv8ACPzqAI0wG3Ef&#10;Sphux81AGBilANABRTgjGjaQf/rUANqQKDzmkCHg1IeQcUAPQBuQe9TKBnnNMRSOPXtVselA0riq&#10;mOPWrCqTwO1CDPBqYDHFFzSMe5IiipV5OPemxjP51ZAx0rOc76FWQ9OCMVZRSfm6VDGpzVxeorCU&#10;rFRVy7ZW6zSbWbb611UHhvTpY3Xzw020OF9A3QkVykTBTkDJ/nX5dft3x/tZWmpEfs/2upSaVqFq&#10;p1m+tJ1a7t5FnhWKe23oywxQKWLjIO3c+cqDXLiFNxvA9HC+z2mj54/4KYfBD4czxp408LX8U+r6&#10;1e2uirZrtk09bm2crGpEKHy3G/G6XIVRxgdPw08Va58Ufg/4wvW8Rahqum+KtF8VWmmyeQTBdWlx&#10;HCW3rOI2TZtBWNkbOCW5BwPrm+8W+JNN1hvBuu3N7q9/ZXUd5cahp6+VFPqNtbeTDf8A2iKNGu45&#10;UMssciHIlUKzYIFfCGu2vij4l/Ej7L42DJMYIba5vr69ePy5DLtivyJSzsihmR4twVAONuK/MeKK&#10;2FVR1ZaVLW3PpcrpVLWt7ptT/F34s+KNVi17waYdKvNIkkskvbWZzexxypMkomuHZ3dXSSUvJtUM&#10;WJ44FffHwq/aA+OP7OnwUl0PwNrtnO8WnS2uj2dzqMEFppwFzDOkkUqun2meZJJF2MxAOQcbcV8h&#10;Q2vw8+Duk6Bd266zrN1d3K/2wdPu4xpl+silo/JLJ5qbFPEhkKvhuME19GfCPT7S+1G2uLVLXXW8&#10;PTXPiHUtBuvKtLjVo0Ku1gUmMkIhjXy5d770dsoACBn8kq8V1aeKjODduup9ZSydTpuD3PAfjJ41&#10;/amsvF2qfEP4yz+INDvfG1tJeCz0+RHt7yC9QyLtKuyQwquxXQlpNucY6n5/i17UPFmoXsOqf2Zb&#10;RXumw3ZTTuVtGS1VUiiNxHIwmVUHmAZLhSM4GR9gePfEXg/xr4j1J4NCTRbrW7m61izX5Jons72z&#10;KFC7DakUSKqHhQrDKbRnHzTqGkQfDa20nXW0d9RhuLt5b23vI5YmkFqDBPbxXUKrGxTzMGTafmwM&#10;fOQfQrcQ0sQ/dkzOGBnTV5JH2/8Astadpfjf9l3xneWl5p93qOiW8F2ZdRV5/wCz9O1CZYJ0uIUH&#10;l/udsc4dIzsckBW+Y1+t/wAEf2YP2i/gn8PL349+JNQ02bU7HSdPOmXOhW5vbgaYkJNxHBdakjC2&#10;uXiCyRrECgIYbVyM/iR+zZ8UvEXw2uLb4qeENW8L6bLJqd1pmo+FruOcz6ppt+21LGbyP3DWwJy0&#10;m2JkYsBnAx+xfxI/bM+BHxs+EPhu61PU5YfB3hmO6ufGNpFdFtQOpQWxltba1g82OK42yxBGYyby&#10;vQFWLV5GHxMadaXu77M9j2UK1KMnulsQ+K/+CkXi/wCIvwu8Q+JPC1tL4YXwxZ251zW9ctIrt5Li&#10;ZpYbG0tkiixJJMqyOyFCvPzOOM/E+l/8FUfiza/FqHxr4z1mOFtNeTUNTi0ENdxXtleWoH2Gy8yQ&#10;pbLu8siHjadxL5AQ/jh47+Peta5qGq+J7meD/iaTvdTxyxm2mdyciSNY9sUhUKm7PygkFRzXhWi+&#10;LNMXWorDSLBrrUbu7htrS1lkLyfaJGVhIwA5OSqoN3PfIrprYirPmbbueanK9j9NdM/aDtU0uXUR&#10;psUMWr2OqXXhW61ExzXVt4szEL6eIW0IlFxfIUhhDuSjNv3DJr0P4lftXfGrxlrXhr4VftHGS70v&#10;Sr6ysYPCmiWMNxZOlu1uyzENuiuLjYGVpZfPbBI4ya8/+Hvws0mTxra6L4Uv9XtfE02kLrdtoraf&#10;bXWn6bq+mK0d2+qi6Zw7yxoZVVVUkuq9xXuTaJ8Df2SdZ0rxV8f7vxCNbk0FNc8M6PcaTbTabeWU&#10;s8Ukd1cWEtwv2JpCzxCILkMRLg7TUQxlVpQWqR2OjNe8zzn9pr9lXR/hf4Ym1jwjren6xr3jzXpb&#10;e1l8DLbNp9jbC3kii0+TT5AkkO/zMTFsAsC0aZQA/J3ib4ZRnwpb3s2qrJrNoq+Gl0TTo2ubwzWJ&#10;3N5QjRItqRMivIWkZnIJ244+g/2h/wBq/wAbeM/hhYWPhmzj8M6V4c1q7N3pOqzpq97qtzLeG8Nx&#10;JN5AhVrZ5AkSBQBDhQWGc/Clt8RWk+MFjqvhOztZFk1aO8s9P8XGCdWmlCrJFeyYhj8hpQzYxGqj&#10;HTrWeOxDq6wV0iqVaCurHZ6L8H/h5/whun+I/jjeavpaajHdXdpeaBawXF+phRUjEzSzLE8ZYbht&#10;/enLZwAK+d9d0jwH4U01ojf/ANu3OswWtz9plDReTGspfaXSRg7uiqh3Y2MWUqSAa+lPBeiSfErw&#10;v4ltddi1HR72+vBfw/2dJ5VtbaO0qO3+hqjJPAHmXywh3KOVyteN6/4Y8IeDtftfCGhXWojWotbu&#10;rPUdJmjiuYDbQyLPYS+fDlZnlB2vEkeAwz1JUcOTzqTqT975dh1/eSjFfM9k0Pwrp2neG/CSeGtJ&#10;8R+Fpdej1Ke71q/025vNM1K0ZiItjwqN1sBE6tw+3Zuyea+g9T8VfCT9nv8AaZ0nXNCli8QTeItC&#10;1LwvqVo13aa9d2J1K28qznScZSK58yRVWIKDHEijcGLAfolbeJv+CxX7Yf7N0XwN+H/wTt4vh1p2&#10;mDSbe2GlLYRmKAEoIm1CVJnaLduhC4CkjA7H8mdc/wCCav7ev7Ovxf8AC/hrxF8NdSk1galaS6DJ&#10;9iF3psl48glijlu1X7OzK/Dq7rjpmveqYXRtO5P1VxtY+UvGngLUbnxtB8P/AB22qQappt4tprsc&#10;0TebplsoVDHMAjP5sfPyRqR0xnpX1P8AtO/sjeFv2ePgbFeaToOpW+u6bqtpp3iDWL+7uIxby6ha&#10;m5tbdYJ4IvNNzARMTGoEGdrM275eX1X4kfEf4HfGjVpvit4W0nU/Fa+J57vX9P8AFiyfaftMnyyp&#10;LPDKjgRsA6YJAIVlBNfpEvxj8UftEfCPxHqFt4ggk0yy1iz1az8L6tplxfI99brA6CPULg3Mnn3T&#10;QvCJZmlUR4PyFjXJzapM3hRlsfkL8C7nwpofiVPH3i6y/tKTRIlutKgnuZILSfU7crJawz3EfKCP&#10;BYIDl8Yyuc1+v37LXj79nDx5rdv8IP2lfCCajP4u8aQW+stpd7FBBqd5dpPPZ3i3UsqQW0m9lia2&#10;IUSIwIVXUUvxp1f4M/A/w78WdH8X6L4jgbxHe+G9bk0Gy0safY2kV9FbyeVePeWRlhJkWaISQsuT&#10;uKbgTX4Bap4iE2qXt74SudQsNIi1c3GlwSTxmeHczmM7lKM8iYwZEUY4JxkUoxcX3RtKNrJrY/Sj&#10;4+/Anw74p/aO8VeIvhb4afwx8O/AmrafpGu6bq0sJeBTK1nPcSiyXEiyTwbdyLubKnHO6vAPjF4c&#10;0/4c+NdEvfC2nypeXCnVIrrS7udZNRgWUoCu8LLCAI3yBjAPGcGv0p/ZR/bW/ZO+MPhPVfCX7dGk&#10;WV/4inl02bS/EtkEjdoNNt0tjDdxTSLFJL9nRgsxPmeaxfOQCOril+HH7Uvxesb/AEfQNFSC1vdQ&#10;8VzNpzee2i6ZoCC6tbPT7IyTFoJQVeZWDiVy5+XDGuWtJqqpR27DlhVKnd9T93/2Wf2UdN/ak+DH&#10;gL4lfHzT7fX7WPwpYeKFeadDAdZu5SZ2kso1WEnyIY080qXLZyTkiuY/br/4JjfAPR/CUV38M/h7&#10;pF9baprsN076f5dprNreXN2HmmS+NvJDFZWsQd5EmjK7Cc/cUVQtf2vv2ov2WdVjtLbwEviiw1XQ&#10;dP8AEN7Z6Npeoac00c6hxd2cUiyQQiMusM9so5Yh1X72fPv2pf26P2k7rwy3ij4IeEvstvF4kttD&#10;vrz+00mkeXUIbeW8Js5lDtCEcK5Xy0iIfft2Zr161Wk48vLqxOknBrsfysfFn4xfGSz8ceNNI8OX&#10;Gr2un3Opy/2wukX0ktnw7Rqbho0hG0D5cBAjZCjgAV4x4C+GU/xA1dbzxTrVlaQrb+fbvdszi5uk&#10;G1In8pjIsYUEFyMdFPWv1S/ay1D4o/Bf483HxS+KPhu4utf1vVJtZsoEnTUYLuK5uIpLAzRWbJiN&#10;URmiDiLzgcLkKSfzs+K2o6frs9r4g0qy07T9auzqPiLV5bPfCqvczeZb266c21LQoB8gV5CQ4HBG&#10;K8urRcE/X9DndLW7T0O7+J3j3XPI1Pw58JbfSbbRfEDKur6P4eV7iOa80uL5LhEnh8yFZjvkRPMB&#10;TJGab+zb4Z+GXxb+IuieHPj9d3FlpEW9L8TtITaxhTIq28WQNzswJ4Ge1ee+GfjRZ2ngDWNA8Swx&#10;XI1yFEmv4vKW5CxyK0MTxscH96gyxAkweu015lJ4u1S+8UN4j8WXKXVxMtpBaxMDE2y2QKnmqFKk&#10;lVTkSDv1zXDUjKonpsddHluoM7/UPBHh+Pxtc6HZXtpp50q5v5dNvfEsUkMUltbESKseBJummQjE&#10;bKCpOAa9V+PP7OU3ifTPC3jnwfrdtfw+IbS41e/06OGWG00GSzji+2lYY1kIjZVMrPHFgEMW4Ga6&#10;L4k/E7wr+0/Bp9zqfh3TvDTeDvD5hsrPTDMINQuI2YO8mGYiWV3DBmzuZQCcEY67wn+0L8Xl+Enh&#10;rSPBfiySxsU8QXNr4il0uWSzeG11GQSyARRqwiZwkqN8gJHyklSAeJS9n7zR0zwlm7O6PzQ1Xwv4&#10;Bv8AQLDXPhvqOrTeIJb+++3R30EMFkkFvs8n7NOJDJcykMS+YkGMAAk4r9G/gD/wS7/aM+PUmu6L&#10;4E8GeJNO8XeCbW1luY4ZlhivpTkyC3mkIBugZIX2RyFRDluCRXH+H9A0n4FftAL4t0DTJfEGs2uu&#10;S6jZeJdZuYEt7AWxXYjwIr28rKX3bhlWZV2Dgiv6A/g1/wAFIPiDD4nn02JdR/s7whp1xd6p4g8J&#10;XZvLSa5CRGK7ls7lYriYZ3JKsO8Im0jCKVOsKsa0+Vysjnd4e9bY/Pu6/wCCe3/BWz4C/By9+Ivi&#10;fwrqHiHwythP/aVlLN5up21oRi482zD+cq4HJQNlRnOOa+WfgH+0TqXw41FvFH7MXiK+0nxUJgk3&#10;h3VVeSGRJv3e2LbuSYhiQEkXehIwWGa/q9/aS/4KdfBbVP2cbX9oyzk13xF4U0aGS1uv7Kt/JvoN&#10;X1CMWsUdwPORFaIytxJAyYIOMgE/wi3XgvUviP41vNb+H1ybK4adJrN5SYVZWkOWeQACPbwCx4J4&#10;9K6MXl8I3gndHbSx20k9T9V/2qPh/wDDzX/2e/Df7WNlPBZfEWPUPs/i3wnaPPqNjBbzSuIfMuFT&#10;ybebdHJI1uX3bWzjgk/RvhD9pz9inwz+zt4V0+3u/Ffh/wAQrp8lreWejz2piuDcT+fdSpNcOrQr&#10;uUeUQu6Lcypnca/MHRv20P2sfgn8Pb/9mHx5dsnhbWrWa1SyuUEttcglomltro5JRXOWCPjcMMMj&#10;FeX+Ef2dLyO8n0/4zai+hw3lgF03S7uxlub+8SXEkc9tb7oli2gExySyKDk7d1cFSmoR5Rzbk3Lq&#10;fT3iD4x/E79pjXZdO0dtRi+HGiW9/FpllPHc3NpHeyQFbe12LtLyPIFYZzhjucYFfFPhXQfGeiWd&#10;3ei7ga4lv47OLQ7dnkt78xg4SWNHG9Rgrtx14yK/W4ftFXH7MnwEtvh/8UfhcLTTLHQLiHS9R12x&#10;kFxqLalKfLuZXSWF4t4hwqqSx2H5iOa/PS28NeHdXvNG8XaOug6Z/a0r32l2+lSXCz2k9syzyPsE&#10;xaPYG3DLkkg4HevOaad+hzTila8tz07wf8Mta8R+CNSuPiI9zHqM8domj6PfXi/ZIrQSlorSCOYn&#10;yDGXY7NzAHGSDgH9XP2Pf2k7f4Z+E9a+GOuRJr3ifS7aDUNHsIFt47ewFnCfOkhAKM7JDGVcIvmM&#10;cksyndX5BaRrfhO/0/8At7x3qOsXMs1zJJGsFqH+0S8rv3yzOSckNgqDIDgsvBr1/wCEniPV7+yt&#10;fhfNrPhwQapemKzuHsrWaOwuNQZ1xdzkpdWs4KncGfKgkruHBVJyjJ+Z6uFskpI/qt+JHgb4S+M/&#10;DltL8Q9T1zxPqupBtS0Pwja6hHpyQyz4nj+zaejxGV03LulJfccnNfnr8eYYf2bf2arDUPDi2Vh4&#10;g12CfSJ7fz7q6S6uvn8+VZkmAiltsAFi3ltk/LkV7/8As5+M/HWh/HW58I6zo3h+bxXo/h2wu7TS&#10;NfuElvriG0gEKXGkaqMJPbsvzeSzR5LcnI447TfhbB+2R8f/ABhpXj+TxRb2+g38N1F4RvIYbVbO&#10;S5+aaSVG3oFeZQ7BWYmPAyd5NfayxE8TCKgtWrWWmne5NOmqLlKT0vf+kfnz8BPgH4V+Leua/wDC&#10;DxTqEuhX1vfWviOO71e5hhtFsZbNY0Cl5CkjyOwZfm+7k4zmvqL/AIdmfDb/AKKD4b/8DbL/AOOV&#10;+fnx08N+KdL+MeraHBq+lw65aXJsboa5eR2aZh3l5CZJUjZd25YxlQoIVQcV5v8A8I98Xv8AoYPh&#10;/wD+Dyx/+TK/OcZScaskpPc+pw+KTpxbivvP/9LuPgU/if8AYJ/a31X9ngySL4E1+5GqeH4roxtm&#10;G4OCY5nPms8DAqyAEEc4BNfR37SvgT4qSTeIPjhY28k+mMWtbSW2kWYrDAuE8yE4G08nIJ68gVwn&#10;7c/xB+Bf7Q3w/kb4banNf+LPA2qx6lpM1hYzTrdYIW4ghnMLxPG6sPmzsLhRmvsf4f8Aj3xD4y/Z&#10;+8O+CNchktr28u4bG+tryII+xgMN5RUfKUJ3DJBI4xX7bxpi6uExVPAYaSdOq02uz2fyZ43DuBp4&#10;vCvH4mLVSnG17aNJafPoek/su+CLvwL8E9F03UNrX13B/ad/KP4prr5wM5P3U2qOcYHFe63ulabq&#10;c0U+pW1vcvAQ0D3ESyNGQcgqWBKnPpirtrbxW0a2tuqpFGgjjRBgKq8AADoAOgq0FAr9twmFjCjC&#10;klolY/FcRXlUqyqX3ZQ0jQodOkuHjkmkW6uXuikz71jaTG5U4BVSRu29iTjjitCz0+CxiaG3J2tI&#10;8rZ5JZyWJJ4ycmnKzLwDT/MJ61pOhpoVGem5cU7SSO/XNfmB4w0jwv4X/b4W+jkuLa9v9ITVDFEp&#10;eK482MwSBuNp5QEqcDHNfpr5pB45r8e/+Ck/iuT4d/E7wJ408J6pJp3iFre8ihWGPznlit3WRd8J&#10;4kQlmXHXJ461+Z+KOU/WcnrR6rVH3nh3mHsczpp68ya/U19E/Zi/4T39vrTPiz4r0ywGm+G9Hmv7&#10;dYWDb7+ObbbO6sucpvLBQSoIHNfr9HeSRg4+8T9fzr84/wBnn4h+I9V8e6Nr3ja6F5f+IdMktvMj&#10;jEEaNEvmKBCqjYz7MkEk5781+h27ivI8JacKmTxUkm02mdniTKdPMnZ6WTPlj43/AAhtTZN4u8Li&#10;eL7O6zywWwJaFlbInjXkEIcll6gZKmvwM/aa/ZCh8Q69e+LvD76tZa20c+pQ6rHIzWc74d5EdQDL&#10;C7HO4iQjBzjqK/qD168vrLRbu806yfUriK3d4dPjdImuHA4jEjkIpbpluB3r8NP+Cj/x28a/A/4O&#10;aJrn9kWsN743TxBZM8lwry6ZeIFS3CBQI3SON2BbvjII7/E+JPDX9nVqWIwTspt3j0739D1eEMzn&#10;jKdSNTeCWvkfHH/BFbxpdRftnpqfiqe4ne58O31rFPcO0nlRpCCCzsSQAqnJJ4A9K/qCs/2n/hjp&#10;nw0h+Lvj/XNO0PQJ2aE6jqbC1gjmMmEhLucOSCMMowx6dcV/FZ+xvYQ+I/iQ3gmK7vrKLUdIuLCS&#10;80m5e3uomddxVJEBzvA2FecgnPWv1l0X4m32nfsqal4X8a/Zda0iw0i71rSrnxaHXUbO6sHXy7Ar&#10;PiC4DbS26D50UYIz0+OjxZXw7hSpK7i7yXdPt8z7GeVUq6qufbQ/X7x1/wAFO/2HPCWlGXUvHuma&#10;gl1DIYrPToJ7xrpU+8saiIpJjHPOPWv5rP22/wBrL9nf46+LodS+Cnws8P6Fc205ubbxNd2USX95&#10;LuIBNsALYoOpEgds4ORivzB8b/H+/wDHfjFtTeC6168nwiNEpjwTjEMSBTtQcKEUY9K+2Pgx+yJ/&#10;wUB+NL6fq/w/8GJ4e062iKRXeoW0YjlDMSRLNqO5W4OCI1IA/hzzXvYurmWY0+T2Kin82fA+0o03&#10;dzs0eB+N/wBoj4n/ABJg+y/FHxfqmqvcyxOmk2wQySyKNiZjhCJGwU4U9QDjFedfEnwZpHgfT7V/&#10;itdr4VeaBbyHTba0lvdYeCUErJJK4SJCfQOAvfnp9JeMP2TfH978cF+BHjjwdr/hrxtLOY7K68NW&#10;M11pGoSIMpMET/VRuBkzQSFF6+WvNfR3ww/4J8+Kf2pILX4P/tC/GJdK1PQNQkt7rwR4gad9d0+3&#10;R9pazF8q70lUZUxu8eMbvSvNyTgqrKpOM6UlJeWnnu0a4jN0rTTUr9Xqz8/Lnxbqmg/Bi30v4YTG&#10;10TVrWSy8rWJI7uZhLIeZWVVWOR3LMhIwAcAnrX25+yPr37HPwg8I+Cb/wAei58T+Lxqmoab4r0T&#10;Rre6urmxs7sx/YrqOYBLdHgnhBKiTLJMxHKivij4vfC/wp4C1l/g9pFlqIudLmW3gupJlEd5bxyM&#10;I3nQ4UNhdylBkqcAcZr98f2OP+CWvwh8O+KdC+MXxFlF+9/otprmkeHpxE8bvLGMyvPEzRzKpyfK&#10;T5kyvme/1nB/NHEujSUW5XXvdttDu4gvDDRqy5klq7b/APAR1viz45fs0+FZo9Cl0vxTYaRq7hv7&#10;M8R6LqUIGpRzhA1uxieGYSLI2RKChUZ3jofxFl+FX7N3xM/aD1TSYfFMvgvw9e3V9DJqNjbM1lZ6&#10;1aKkiXL2p3H7PK7lcKV8vadp24r+l34yeDfGHwm8CXmmG6k17wneXMdhYWs8Ml3faBbXLGOWK2jL&#10;bbqJYi2wyMJVHyK20jb+M/7T/wAOvgB8EPj18G/jX8MLew/4QzXNbK31naoJ4JZ7O4gNyNRWUnZc&#10;bXJkiK4XG3aMZP33EmTVJYiDsrQtfR6362vt6HhZPm8Xhm3JtyvZ9rHqn7C3xC+IP7FXxz/4Qv8A&#10;ac2w+E/FmhBvDPi7T3jGg3oMscy3gkJCh2QYZR+8GeVwSa/eDwN8ffg58RItTu/DGt20kGmagunt&#10;PMGhjnZovPEkLOoV49hyWzx3xUvxZ+DHwo/aB+HE3w2+IGmWmq6BfQpJAigIIvl/cz2zpjynUEFG&#10;Tp7g4r+OX9oP4geJPgL4yk+Dfwo1zxD9g8OalrOkpqt9OS+pRXEpi8xYlbYn7pRHuGd6jPAOK04h&#10;ePyJQngaycJP4Wtn1t1sziyWWBzqU44yk1NLdfg/U/qn/ax/bY+Gn7KcC2HiOC51fUZrGO/i0+wO&#10;A8LHMheUEbWSPDgDIbcAWGMV+U3xq+OXxi/be8b6bptjpHjXwr4Cu41XS/Gh029lkjs3/wBYrRQ5&#10;EpJAALSFOMkDHPr/APwTz+BXgL9p3Tof2l/jnd3HibXLKGPSLPQtVf8AcWht0WKS7mgBAkNxtAUM&#10;CgC9CcY/cuCFbSJbe3HlxxqESOP5VVRwAoHAA7AdK58n4DrZu4Znmtfmb2ivhS9NjbNeMKGWc2X5&#10;dRslo5dX31s/yPj79lL4Jfsv/A7w4vhz4Gf2Vc34TZqerM0Umq3UnG9p2wHUMcfIAqjpg85+oLXx&#10;P4dvNeuvC1pfWcup2gR7qwSVTPCsoyjNHnIDDkGs7xL8OPA/i64S/wDEGmWs93F/qr5V8q7jx/dn&#10;j2yj8HxXxD8cP2PfGg1SX4t/s6a9cWvi6BIdttrU0kiX8Nvki1a7RllQf3DJv2nqduRX6dVljsHS&#10;UaVGM0uz5dF5an5xSWHxVR+1quLfV66/15fI+rPjjeW9v4AltfsV3f3d9NFp+nW9hsW4a4mYY2NJ&#10;hVICnluM446Vxn7LPgzTfH3i7V/iDLJY2Om6Oy6Y2uRFnMFnZ799nd7d4cxvKyu0ZVUKA4Gcn8jf&#10;iZ+21N8UdT074U/G7wxq9jrkTIhh0NZ9Y0rzkLedDd20AhmedwmflQGPbuQkE16rJ+0t4L8X+CvD&#10;vwN+DHiOHw74O0ix3a5pOlXnk6tq0zqwma5a48iRDNMcuiI57BsjdX8z8ecaVcXmCqYROEYLlTtt&#10;fdu1z934VyChhMscMX70pO7Xpsv6+Z+wvjTxw/7QXiO2/sK4P/CuNHTytP00RbbbV76NsG6CthzB&#10;GVwobKu3IyAc9JDbxW8K28KqqINqKBgBQMAfTHFfnP8ACb9rvwr4I8G6b4G1zQtWVtMgFst5aRxJ&#10;ayoGO113yDBORuGeuSMAgV6nZft3/AO4cw3E2qW5HB820JH/AI6xPb0r9a4HznhvL8JCjQxMXJLV&#10;v4m3v0vY/KOK3mWPxU6s6bUeiWySPgz41/8ABMv4geKfixn4eXdjD4au7uS8a7vZcTWQnfdJF5YB&#10;aUpk7D0IwDg8n7++PfwPS6/Zf/4QDwVua+8Jafbal4bdxy13o8e6MMB2lAZWA7tweK3NK/bN/Z71&#10;Z9sesPCA2N1xbyIvtzg4r1XR/jJ8J/ETKNJ8Q6TMSCQhnRGP/AXKn17V6uSZRw5QWJWCqx/f3v7y&#10;6roump4aq42nUpVJU3eDutxPgpq/h7xv8A/C3xZ0VLWE3S/2TqCW0YjQ3LDzAT3Zi287iSMEjNem&#10;hmYYx1596+B/2YjoHg/xF8SvgrDLL/xLNRbV/DG2QvFJDcbbmOOLB8okZdCxOVHy5r6g+Injr+xP&#10;D1h9htLu8l1q4SztRb7QIg6GRpJXYhVVFB4yCx+Ud68HwtzSOFw+My+o+b2Mnbzi2fe+IWVfW6+F&#10;xdJfxoq/k7Hp/nxMSoZGxgnaRkA9MinAArxnFfHvw513QPGP7RepDQbm6kPhbwzBpd8u7EEk97NJ&#10;IV8uM+WHiEec/Nw2ARzn7CjZjGGYY57V+rZRmbxdJ1eW2rXfbY/Mc8yyOErKmpXVk/vIzx1qKQVP&#10;KRtOKoSyrGrTTHYiDLsxwAB1JPQCvVc1HVnjwi5OyVxkiDPGc+leH/HCz0jXPCY8J3MbXWo39zE2&#10;j2kIBlN3A4kjlUY4VCPmY4GDjvXrmmjVfGVhc3nhSSC2tLZC1xrWpgw2sa4zmPzNglJHTnHueBXx&#10;j8XPjrZDxJJ8J/2WtCvvE3jXzN9144ju/LgscgBpJpt7wwop+URfeOTsU1+ScW+ItKrz5XlUfbVJ&#10;3Xu6pfPr59D9V4W4CqU3DMMxl7KEXdX0b7ehxP8AwUAsPi94M+H1r41sNS0W71/WbZ9HuLC0eN/s&#10;KIgEvmW77yCIlwZAd27GOmB8b/ADTvB1j8H9PhS6ubW9toPLuLS+QtI7bjudXA2uGPzA8cHB5Fd/&#10;8Z/2LNR0iwn+NXi74i+I08bO8bwf2J5UemRTnILmCdZZZQoB3OXBJHAGa8o8L+MNc1H4q2ngX4u6&#10;z/wkF/fQoLe40bSRDJ9mt9wkF3DC7RbiSSkgbLDOQMV/MnHfDeMy+FPDVmpT+Jxjq10sfptPNsNm&#10;UZVqF+SOmuifmdn8X7i7tvA9roMduIYri7a9FxAW3zGJDGqsnOFQu5Byc8ccZr2v9hbwY4u9S8Ta&#10;6ourm3ijg069ZSDGspbzVyeAcAL7D8a85+KWg6xd6vY6Rooms7bT7Oa4efUClvGtspZ/Mmdm2RAj&#10;uWweAMk4r7Q+Bvwe8Bar4N0r4peGdWvdXsdVjVbOaxu9tt57DbIh+z7WMpdSNrkHI4HFa+DNFrNq&#10;VeSilF3952+6/Vdj5jjChP6jUVGLbel1rofT+zHykH6VC5IOCD614ZrHxj8O+F75/Bfg3S9a8RX9&#10;nFma30qPfDb55xPeXLRwqx9DIW9q8o8dfFv9rZ9FTUfhr8L7SVpofMA1bXLcTLuGV/cxYBPPIMgr&#10;+8IcQYecHKnLnaW0dT8AeT142548qfd2PsdnC/8A1u1V5FfHyg5Ht0r+aj42/tW/t6aBr82l/E2T&#10;XfDHnOUtrO0tFsYs+iSKCZAOx3tn1NfJ837RXx0j1f8Atm58TeK1mYjMz3t3tA5GRhiMHOa/LM48&#10;Z6GFm6f1Oeney/zPosPwTVqJfvVZ+rP6Wfjl+yP8MPjTIfEJibQ/EiN51t4h0tRHMJR0M6jCzL67&#10;sMB0Yd/FfBEnxr+A+oro3jWyiu4myq6vpx/4lt+E6FxwbWfHZgAT90npX4bxftjfHTTdWEcPjbxF&#10;tjkCDzruVg5GTlQ/VcDvX0j8Of8Agpr8b/DcItfEF/Z+IYzMIzbatCgZ1Y4K+agRgw7ZznuK/Oc0&#10;8SMnxlZYj2FShVX242fyaW676H12WZBjsPF4eU41Kb+y9F8n3P6Afh34+Hj/AE6XUVsLmyETqg88&#10;7lkLAn5CAMgd+O9elIAeDXwT+zn+3b8HvjPrFr8OoIZND1pt0cWnybTbvIjHckLqep6gFR+dfe6g&#10;Oc9q/oDg7OYYzAU6ixCqvq0ra9rHwWfYB4bESg6Tgnqlvp6jSMGmkA9amII4AppQYOK+pbPGKzDB&#10;xTM1ZdcDmoWXHNZSv1AhkqLAPNWMA9aQqpqSoq5XCgVEQc1YYEcU3jNBtYh2t6GmlQetWgCfpTNv&#10;rWUpgV9g9KYUParZRTSBBjmoAroCOMfjT8Edan2AcgU/yyeuKAIQn/16d5YPSpfLPsKkChelAFfy&#10;SOpzUnld+PapaUDJxQ2BHt46c0qrj61KUPb/AD+tKqY61DmA1V3Uuw5xUm0U4UvaGigRhMHNToO9&#10;IoHU1OsfGRUczKjGw5B61ZQYGaRU7tT/AKUFEqLnmrSriq6DA5q0gLCpcraAPUHdU449c0KCBnGa&#10;cdyr5gBb1A4OPqawcupUU+hX1LV9O0S0+3atKkEO5VLvnGWOAOMn/Oa8u+Mg+Lup+B0uvgRJpE2o&#10;+as5TUyJLa8tTG6+SpGR87MrBtwGFxyCayLL4j6JcTTQeLJYrdDJM1leXhWOCaM4GfmZTHzlDExE&#10;gxuYbWBr4R+K37d3gjw9ayaLqb6lc6aWFxDb+H5hDc2EVui+WtzPZGZXhlaRSwiI2IvPUKfn8dxL&#10;hsNJQrT5W3b5+Z69PLKs1zQWx+Pfxx8PX3hTxKNe8UeItN1e+0nUhphvLV4xdF9OL+bZWkHmTRxJ&#10;JOWJfcRJjcQgBFWdX/Z/1q1+F9h46+KPiPRbCbxPpF3ffadSugLWO33/ACNKU3JvIQpFlxlwV2rk&#10;FvpP9qb4P+A/ira6/wCKPBMlpJ/ZujeHpfD7af8AZojqrT3tx9saSGaNFRy7urMytkYZcKxFfqJ+&#10;zL+zn4B8WfAjVfBXx40eKa18K6VBNd+G7V4Wgkglsmn3OqZO+VnkI54b5lK5wPyvNMuwONxU+aTc&#10;n1T2PsMDWxFOlFJaeZ/MX8UNF0fS/GsMnhgyaSNKsg1vGbi1u/tFqgZku5jCzhzLgF1yU+dQF7H2&#10;v4OP8Kn0e2l1Ca1lRNQtPDtxqM+bxjayOsksC2algxLSKFMiKgOATheOi+N37Pfjy9+LnivXLrw/&#10;afD7SnMbLa6w2NOEy2IKiO41BUluCkRi+RAx3scfdr5P8c+BtX+HPgGSxS+lt7nxNqQiDXyrp5t4&#10;7OOK4jZp1cN5M6tuU7Qp+Rt275K/Pc3yNwryjbbY+kwOKlyKVvU7bxRo+u/EGdtPt7xrzTtHt9W0&#10;pxcWU51OwspHNxGlxbKd0kiSNgmMlVztwVrwbxD8QvGXgXU5vBWo6gL7TNKshpEckqSTwTRJPlYU&#10;WfzEjVgRId0YyQCykgEZXh/VviV9pu9a0qS7kawid76/s4hMyiMDcs8cqh48APJtbcGHz5wK5+6+&#10;GV3q3g/SPGNppuu3X9unUvssmlos8UklgVO2DymkfMYyZVdQ3OV+UE1x5ZQk6jj2KxDvrE8+v5rr&#10;U5NTtocoRp0cUul6ePJt4oIWjXdICDuAXLMQMhjuz1rkfEnirWNLlmiupA9okKW7W+CUgBYmMqz/&#10;ADq6Bidy4OMdQa47xBrmrb0iuL9Jo7JwGktGZ494y2wMxyBluRgDNczaeKNTurZvCWqXlx/ZN1qM&#10;VzfuUWZUeQGPzdxGd6x7toDDOCB7e88DrdpGGHg2tGdTa6uPsg1O8kN0PKntLaaVVP7wYYmRSzEg&#10;xtg/KASepwa6LwnoU+neKrTW9Ltl1CO0uRcXF1EzGwf5N4t5biLY0YlTMZCMHHO3pmud1PwWWe0u&#10;7G5AtvIuyL2WOIBoLSV1iZlt3kkjZ1UZEyodzcZUbq+7v2e/jF4W8HfssfEv9n240vW4tQ8S3OnX&#10;n/CaaNcSXVtLLbnFtpzwKEghSRXk3zNIxONoTOKKsW01F7HTTg1KzPnn4rfHPxf4m8cQfEq8sNH0&#10;68nYR6la6PHJb20zWsgNs86+YGMqLtVWJJIQMxZskp+0H+0r4v8Aj78XdQ+LPjy1s59QvI4Ip1s0&#10;kt4bpoY1jhkkCTPskXyo5NiYTeGyoBr9hP2Rf+CaPx9/bc8D+FNL0T7EnhPWLCS58Ra7YXAGpabB&#10;5b29nFfmXEN0BMomjhVTLFESCw3Cvmf9u7/gnV4n/Ytt/AHwB1XStU1LxZr63Gr+I/ENsQ+kzsrt&#10;DDbWTeT5o8gKXmcthlwQPl4xo0pOHP1NK06juqkdDk/CviTwT40+DugWnw68ETeL/i7PqTXniPyN&#10;MuI9O+ygm4SH7LbTEPNuYBpBGkcsbBNo5J6Wy/4I2/8ABR3xj4o8Narr3gO50yPx34hFp58X2dRp&#10;aTnzDc3dtbMTawpFuYbiBgAdSM/dH7Bfxh8b/Anx8PCfwg1DQ/Fer6JpN3Y694dvmWKXxMZ2jsfM&#10;ju0OUhhQL5BdWIiUMwxiv6J5fidcJp/gdPC3hDU9Y8L6N4GiS4sdCluJrddTF8kFzE19EIuLGKGV&#10;yZGVZAQABnNa5XVpVeaCWwnGDSUf8z8adT/4IA654G+CUPiG61XxFqHiXRdWuJb7Q9KhtbWTU7LT&#10;Jg8U+mMkh8sywIpxOXfdjgEYP7UfsDf8Exfg1+yF4017xj4ca+8Qp4w8vxNDd+IrW0uJtP8AtHzr&#10;bxXvli4M8bNuMuV3LjI3DNYvww/4KE+I/HfxWXRrnw/q0Qh1250WO11LRLzTBa20AxIFuZpJI3nb&#10;AlkY/L5QUABnUn0P9o//AIKifAv4J/ATUPHt9L/aGo39pfweG7azjlew1N0cwoReRbkjTHzPlw4A&#10;OByDXpQoUKfwxtc6KNNdD2nxT/wUE/Zt+GvjfWvhZqPjDRG1/RbeTULvRriYWF+tvCVEkkkl0qwy&#10;EIQylW3OBwCcZ/D34sf8FovCN5qfij4S+HNQ8VfEfVtZAn8Iz+FoIInsLp4nPkECAkNYMVdLiMSC&#10;ZlDAIMg/OcH7Kn/C9PgZH+2p/wAFHfHF3puh6hZQ2PgvwL4WCQahJZlkgtpZCEml+ZmXYhVnIw0j&#10;jOK6fwJ/wTw0Lx14PtPhT8G4biG803x4Nb1u/wBNu1sbfTLJjDZ6lol3fNtn866t28+3V40Zl8zt&#10;gDhqO90tjvlWaSifzyftd6x8TE8dCL4/+E7608Valp9u76n4hnmGo3iOQIb2ZRKESTYpjbC7WOSU&#10;3c18+eAfiN8VPBvjWxufg3Z3n9u6e7SWR0xGvpcwHzWZYykgIXbuJ2leMnpX7U/8FWf2Sfgj8OtY&#10;1b4h+Hnh0ltJGlWnhi08Mqn2M2FnJLYXLz2dzJ5yhLhY/MmDSPltzoPM4/Mr9k74TfHrXf2jIn/Z&#10;8vdQ0XW9IE95ba9PBNZqk8SySQ28/mIRG91tAjVlKsGUFeTiHRdrI5JylfY4X4tfFf43/tCaedU+&#10;LXxP1XV9TvVht7/Sb83kpFnFM0h86ViElaFmLog3cthcVHF+zP8ADvS/Blp45/4WDo2tabf6zPp1&#10;n4bsku7PxJIFZ0iumtbiHyLeJ/3ZZjK2FOAWYEV+73jj/gix+018Rv2T4vjz8UtIsF+JWq+LlW40&#10;wCaGSw0aZTsj+y2ETK8jXBZpAF3KCpDYyK+OPjD/AMErPHvwQvNN8QfFTUb3wPp0mlXDXMmrXz38&#10;drrOJXtra3a3hkeeFUiP2h9qmIjJOCM83JKGjKqzb3j0P0x/aZ/Zt/ZN0v8AZ98H+H/+Fa+BLbXN&#10;G8M2+vC51a8/4R6+1GazSNJbJ7UW6G4hvXWTZIJ2d2wUcAiviXx7+xf+x7rfwpH7TX7PPj7UfhHq&#10;Euhx6rofgzxLHNrFnfzqryXAs9QUedHGybFVJA0iH/WAAivy+t/Cnxi1fRNW1GbxTpN/4d0GWK1v&#10;L6+jaW4WGeNnFzFYlHuJLfevlGRFO1iC2B06Dwl8Mv2p08K2urDw3d33hq5judT01Unt/wCzbprG&#10;Fp5JIhJNGVKwliCvzNgqASMBSSfQ6I1U0kpH6G/sQf8ABZf4wfs7fFsx/tI39x4sskhj063vJ5/P&#10;W2i3q5a0uDvG2RBg4GcDHav6wfDvx6/Zj/bDQ+OPh1frO8FrBeXWqadN/Zt1YhfmQ3V6x8gojDIW&#10;RZFZSBtzX8anwJ/am8E+BPh/4k/Zh+O3wF03Vpr7VrW+uTq9/cW9wtwoC2kO6O0laPZFIxUgqrA9&#10;C3J+MPhv+1Z4t/ZG+Nw8SfB/StXh0VdU3XnhHxPJ9rtJCr/u4RLEsbPtBHlu0YbIB5rKjjKkbxjC&#10;/r/mdU8NTtfm3P7Evjz8Lf2gdcube9+HtnbfGHSZvFMetavpVjplzpct4lvn7M0+tZhgnNs0jGMQ&#10;eWBtBwc4r8B/+Csvgz4g6R8Z4bqDwlL4f8KR2VvbR6Y+lZNncWCNNdLLcQTMZUZ5SxmlJMnTnbmv&#10;2b+FH/BerRvi74EsPD0thF4a8QXkFzc3D3NtcX0MdhaxsGKGB0bzDKBGSSuzrk8Gvgv9p3/gqr4R&#10;+NsjXHwlmg0hPEnhp9E8SWuvWkx06ZYoGRpEu0mNwJRJKiqFCfLneSDmlXx9GceaLcZdU/61OSvh&#10;pRVt0+x+E/7OP7OOo/tg/FrR/hv4KFtJfahqEKzxR/6PbuZZWLO8q/NFGiAs7Km1FB6HGfvD9r7/&#10;AIJXa1+zPoMOp+IJNItzpkLNcPB4h/tE6gd2EKoIV8rBjcBc5O7PRa6zR/gF8Jpvg74g8Yfs42ms&#10;P8Qhqdmum+HPD2oLfalYWtpDG0l/dhcpHatMH8jDlnSQKxUrk918BfDX7fv7RHgHV/BHiPw7aafp&#10;cqS31w14ljp99f3lnHHIDJcY+2QIYkMSbVKmVivrjGtyuCVP4v66HDRnKnfmhofihr/if4geBY0u&#10;fDv+hwoq28dyzs0qFuWQ8ImSRkHGOeK+s/2RPEmp2euXvjrULVr6CzhF9rVpNIrCaJSoeVUcMS0R&#10;fzDkcjdg8Gq3xv8AhV4ynsNb8X+CdGjvJbaN7nxHY28Rnj8OLdTMpsHS8jWWSRWXDTJvxg4bnNfP&#10;nw28dfFP4Rm38beDLm1gk1CwmtmityjS28Uh8uWC4R1ypdTlflI2nrwccEqblDlkrM7IYzq0zp/i&#10;Zrknw0vk8E+ItCmvdIv9Sl1Kz1qxvpmkuYFnDu1or/KOuDljhs5xjFe5eE/i7pPgLQhoGpWl/reo&#10;X+m/aNWbVkEcmmzFX8u2jim8wBVVx+8LI5Y4zgCvBEuNQutAstZ8RWC2+iJefYF1O4t18v7RGBIy&#10;yzRgNIYzIGKNwBgAGvpj4R+GNR8d6frvil4S0ujLdanZ+JSHvyvkx+WLO/SMYSO4kK7LqVtqbduM&#10;NgeROimrHLKs1r3P0u/YH8feAz8WJ/A/xH8OXVx4cufDsq6hoggiki1HUhDE76tN5zRRPLEkiKny&#10;EsWG1m61+b/xG0H9kDwF8TfE32nWNZ1tZdXuLbSvB3hd47aJIXkJiivrucDkAgOkKPg5G/NR+Cvi&#10;XqHwRTTfi1a6pZ6x46127h0i30ho2mji0yacvKY4IGVESRQkUSsqnBYxrgBq8Um+GHg/4hfFbxE9&#10;+9p4Uiv7ya/060ukme3ia6ceTbrJP5ckYbd8rMPkBGT1NdkVanFS2X3mtCryXjbVn6BfCXwx4q+I&#10;nwp8OjwNoem+HNW8W/Ei30Pwz9piXVLmPUICVluoYnyY4bGMANHIvzO4f0J8q+F/jnxP+z3/AMFB&#10;76T9p5IfFuqaV4gubHUL/XFknjvCjMom2SAMUYqrqNv0r9vf+CS2l+LNI8OeGfhJLbaJpyeCZ31H&#10;7RbQ2ssl/c3UrQXD3AmR7iEgAAT28uGchWBHTxP/AIL7/CXS9Z8V6B+0LavFYXGlSx+GvEOpWtu9&#10;zG13gyW4mmjVAzeWGAwrbQMMQQK9r+yowwkcU3uzojjees6O2h9C/tyeJPD3xG+A9v8AC7WfD/hb&#10;WfH2uGLVrSG3eGVLPT8iO1urmFzGWKJM/kW5BZUUkKwBJ/nt8HeAfhN4E+O99oXiGyk8RweDb6TQ&#10;9UsJrpYJhchDE1+q4dfLDrlYncB87ckCvSL+28SePNB0rxJZ6xaXlpa2MdlHqf3TFBC2+4NtKfJy&#10;+1mKCRzLG5IVMYqzofw4/aR8Nyaf4pvrHRb3RNYtjqerxXll5X2mKEAJJLLMUeSd1dXR87Q5ALEd&#10;fncwxtKSlUvYmVGakqbVz84/F2h+EvDmr3OgaNb3kf2+6aK31u/kJEqpOXU7GRfJUr5YVlPyrzgg&#10;8fUP7KPw08KeJNV1O38Ua7odkunRNd3qX6tcearnyTHGyL+8uArO8Qww3jngZrsP2gfhNrHjHxRD&#10;qvhDw9e2dvIWfTdLvyY7C708MGYojTyyCZtm2Qq2x24XbjFeb2vww+LGqi08P/CO0lh1fUJLe7Ol&#10;+GVklu1cMYod0JcufmRmbo6MWwNpWvOy/Eqq4xTu30M6zdPqfr38Mf8Agnb8QL3V08aeHPi1BoFn&#10;DHHq/gM3zzS3lvBFgYmdSGhbBBEKI3BO5RgZ9r8L/Hj48/CH9oTRb3x1HDF4kXw++nahrVzKqQ+L&#10;rHfiO+tDOIiZUBUyIQZAoyoJBWux/Yo/Yv8A2tvCvgDRtI+M1prNjZL4pt9WC2tytvceSkWUmSV2&#10;LpumC7oZEZ29Rjj4f/ae/ZD+L+ufHC+1Uaf41t4dU8VL4dstN8Tyw3F7eMsLXDS21+Q8NuEIZ0CN&#10;8o+TJIIr7bEZPWhQ54xcXt/wWXhM6i3+8V0V/i38Gvj74f8A2pbn4heM9OjvluXkvJdfsol1O3ZL&#10;qOYQSpFGdzoyt5YZUKAnnBHHW+d4v/2//CYm/wDjdWvGniz4ffCzwy37JH7YOranqI8PXguNC8Za&#10;BI7XOlMyq09jcIgCMXJIwDu5DEAV4v8AbP8AgnN/0UHx/wD9+Jv8a/NMRUxkJyjKm3bryn31Ctg6&#10;kFP2qj5H/9PN/Zs8K/tAX3hrSfiD8NPH2m+KZdFtfs934L1UtpzRWbsrMLdGJtidq5XLAN7EYr93&#10;dO8YaH8Y/Amh/F7TEtxcaekU06wqIg0C/I5VSSXxgjjPIyM1/GN8OvG3xN/ZI8a2us22pWviPwre&#10;4gbVbAyS6ZqdnIfnhZ8KYpVHDRyqkinqMdf6Mv2PPj98L5dO/tPwBZz2vhO6iaKXRJrgT/Z2m5YW&#10;wYkqhY5VQcgk49K+m4krVaOKo4mNP3oNO990v66HtZBCnicPVoqXuyVvRv8AT1P1dgljkjDxEMpG&#10;5WHIIx1qbPrX4f8A7ff7WPx8+C2j6KnwJvH0zQGkk87VvLjubvzCd0UEhlWRY1AyMEbiRg9gflX4&#10;a/8ABcP4r+H7620j4u+F9I1y1UKt1f6U72N6V4G/y2LwM3crhB9K/b8u8XMrrOFOpJxk1dtrS/r/&#10;AMA/n7OOHq+ExE6M1tt5n9NdFfMv7N/xm8a/H/wja/FaXSrPRfDWpwmbRYpJmuNQuI8lRLIV2xRr&#10;kH5QGOe9fTIz0J/Ov0nC4uFamqsHdPW/kfP8rva2oy5hvVthe24VYo5lFxI6kqEwTjII2n0PPSv4&#10;0/8Ago/+0/rv7R37Zi+E/hyJdSstGeTR9KOntJK4WH5pZRCqh1fzUZmYZGwD0yf6gP2zfjVD8Efg&#10;P4m1XXJ5oUu7I6XpqWys8zXNxE+6QoMH92pyGB4HNfi1/wAEZP2fr74lfFPxR+2B8QI726jt7dvD&#10;fh6XUFjBkeZCl02QMsEiIUMezYJzX5nm9eeY1XgYvSTfyS0X3n6PlWGjgYfXJq1l+L1/yR3v7J/7&#10;Qmhz+GLPxhpN3p9xHpl5Yz+feSSLN9ohCtcxRnIBB5+ZwAecZr+g/TtStdU0y31SyOYbmBLiLnJ2&#10;SKGXpnsa/km8UfD2z/Y4/bo8Q/CLxFqM1l4c1W5TxHoNuu9Yr6C4cyogBxH5kbboz34+lf0d/Af4&#10;miTwRF4Zv7bbqkAQ6RpUEolku7e53NAI2yem0hieEXBPGK+Q4LxUMjx2Iy3FS5YvVN7f0z6XjDBP&#10;OMFh8bho80tml/XQ+hZvF9tpfiaLRbuKCeGS33zxu5SUFyQrKw4HAPUc9ulfh9/wXnvvAmu/Abwl&#10;F4VvppZtD8RSWdxpioxiEd5AcyCRRywaPBIJ3dsYr9XPi5cRfCvS/s2owabr/wATPFIOm2GnpE0i&#10;6ako3Rx24+VisQJaaV+wLcV+cf8AwU7+BFlpH/BOzWbfVZZrvWbTU9O1m+v4ssJLx38lugysEavt&#10;iH8IxnJJJ+eWVYniDM6+Pp1GqNO9r9dNl6nrYjH4fKMvw+AlTXtJ2Urfm35H8zfwy1rWdCu2u/De&#10;pTafcW+lXVzbz2oZXFzHH+7+YHAA5DE8/rX2z8HvAnib4m+BrH4e+aIdT1pFsrGG7NzHHqjag2CW&#10;C4iRxuLb8hjjrmvz9+BN3Z2fxb8N6Z4wit5tGm1OCPUw7Dyp7SRwsy/L84UpnPQ5781+2f7JV1pu&#10;p/Evw14V8KaPMt1aeMobrTtbjmea3h0uSX5IfJl6Ku7CtngcV5ODy6E61OLW8kvM7alSXLVqdFE/&#10;Ub9jH/gl98Fv2WTaeLNWgtdd8UQxjbezQgwW0hHzGFXySQeAx7e/NfqMWyoHAwMADsPTtVRQjEle&#10;mcgVIK/qjLcnoYWmoUo2P52xOOnVfNN3GsAWEhALAEBj1APYH0r4y/bZ+DXwP+JHwV13xf8AF/Rb&#10;K+n8N6Nd6npmqsGivLKaCItG0dxHiUKHA3KCQw4wa+zmxjmvhX/go/q+paV+x74ri0aQJc3ws9Oi&#10;U7cyie5jEka7iBkxhj9AaeaqMMPUlbo/yHl15YinFdWj8YvhF+xr4c/af8DeGvEmiLruh+NNOW5k&#10;jutef+0NJ1z7EFkt0t0YLJGC2flZdoGd2a4fxB+0F8bPgVrWreCPEVtqHwz8TFpoZ7CW0M/hu8nA&#10;DF7SAbhYy7hlZrXfHzkInOfOP+Cfvg3Vf2if2lF8Fahr+qeH7IRXepyx+Frh7NlubeD5ZtvMbHcB&#10;uDAg9OBX6u/HDW/Efw98S2vwi/bn0bQ9e+FN7JMuk+O7S1uBPa3skaKPMjhZnt5TgsQG2scbTjIr&#10;+UHkmbYfDyx1OKnTT26q34/cf0TisbgcTXjhVPlqW0vs/XoeSfsj/wDBVXUfH0lt8OP2i9JvHu7h&#10;/JsPEWh2v2hhLn5BLBBv3sG5WSMZ/vL1Neuft9+F/gFd/AHxX498UeDDqPja30GPWrC2s0ntksWV&#10;zEdTuhEyRF2Rs5kXdt+U5Arpf2Vf2Sf2Tvgb8RNU+Pvw7vtS8VXMkDWvhnSnhZbmDzmRPOeFlWYK&#10;A+VeZFAHrxX57/tlfF/9uSw+JnjTWPiNaar4csPFGmzeF7m0uNPS40e50hg0UKrIishdUcvvDlg3&#10;ORjFd1HjTMcxpQo4rmjTg7ycU76bJvseJWyPCZUpVXFOpLZdPNo/Yj4L/HCPWf2ENM+OF8RbfZvA&#10;000rJiQCWwgaHcoBA+ZowVGe+Pev5OtL0TWPjZ8QIrXWrO0efWb+FZ4YQVEETgR/akQ3ODLgZMec&#10;k9Oor9Gv2bv2tYfAX7G/jj9mr4hXSWch8O6g3hjVlj860M0qlWtWUBtnmnkM5A3E5PSvOf8Agm34&#10;dsvHnx+0Ky1O1eOH+04bkR+cikXFrtuHcCNGMiEJjBKDHXPSv0XP81pZnHBQoy5uj9dEfJcM4T6q&#10;8ZJrTf5as+gfFHgD44/8EtPjNpGpeEZpdf8AAmvXUVvZapfeZstpZGHnWFyE4Vn5MTZAbg43qRX9&#10;Cfw68d6Z8RfClp4r0lXjS4jBlglxvhlH3oyRwcHgMOCOak+J3wx8GfGLwPqXw4+Ilkt9pOqwNDdW&#10;5OwjPKvG45SRDhkYcg81+TX7Nn/CTfsTfH2//Z3+LV/qN3pWqq934N8TajcSvFfWEZybdo8FBPCW&#10;+YjkY4+VgK/QJxeT1Y1Ia0JaSX8r7+nc+Rg4ZtSlGTtWjs+6/wAz9mSwxk96+df2kvjFYfCTwJJc&#10;CZILy+jkigmfYVt4gMS3DB5YQQgOB865YjmvQ/iH4q07wV4L1X4h3gt57Cz08XkkkzALHCvJdd2V&#10;YHO7HBJHvX4B/Fb9py0/aPTUvhnocepSz3l3cfa9J021nnk1C1Rs2tlDcQ5MQiVTLeDZt2khDkgD&#10;HjziepQw/wBWwqvOrovR7vr8iuDuH4Vq/t67tGnq0+66H0b8Bvhp8TviNba/8W/hhfPpWu+JtKlt&#10;/CkuqPcSQabpoV421CRWklxNdSkpbMBlUDkcE57X9mz4veCvHOvL+yB+114K0u08ZaUhsbWHWrKO&#10;6F8qKWMsVw6YcS/fR1bJJPPevsb9luXwL4E+DNhpUupqJraBIL691SGXT2m+zqIwfLu1R44kA2xo&#10;egGcc19H21n4K8TajbeKLSHStRurVStnqMSw3EsSt1Ecw3MoIPY9687hHgWlhaEKiq/vW7y6pp/Z&#10;sz0uKOMJV6s6cqTUFpHdNPvp3PjPxl+wZ+y3p9mutaZbat4TitZBJcS+HNQubdHQ8FHjJkXBz1VR&#10;j6VxOn/sQfDfxRA2qfD34g6zewDMezU4dO1dIz6P+5gnDDAGGfNfpDf2tnqNlLp19GskMyNFJG38&#10;SsMEdP17V+X3xO+Efi7wF4quG8D3VxbTuwlsrmNim9id1uWxw43rscHof94V5viDDBZa6eJq5fCp&#10;SekrK0l52PlcvzbHTXLTrSv23/zOm03/AIJ92EEvnazrFpfHOS9pay6e5B7FRLcKP+AhazPEv7FF&#10;hoFtLqr67YW8SKxL30xt0JHCZYIR8o4IA5+tfY3wH+Kmq/Ff4Y2vijxJps+iayFkt7/SrxGiZrmH&#10;5GaBGG5oZG5RgMAHrxmvRfDejyw2EWoa1Ai6nLma5kJErJIx5VJOyKOFC4AH412ZfwVw7mFKFXCU&#10;bqSvo3ZeXqd/+sGZYZ81aXpors/Gbx58MfiP4G8U+FtH03U9IeDxHeHTbS+Z72O0hkCB1EjG2QES&#10;DcV2yZ+U/U+t/Gqx+MPwU+HOvWfj3xR4Hht9JWR4dN06w1Ca8vprWNbmIRGa+Ri5bbh1X5evFfY3&#10;7YGg2Ws/A7UNVvUaV9Fu7TXYGUkMrWsy7mBHI+RmBI9TXm/xV+Bfwq/aB8d/D34z3V9BNoGl2KXV&#10;6oJ3z6wkPlQRXMitxF1k+b/WFVBPXP5vnvCeFyzPqFCmkoVFbWTST7to/UeHs3q43KamIa9+D6JN&#10;v0/zGfsoQahP8PrLWv8AhE9O0YX6G51S/tnvPNu7lsgnyZ5y77SCrE8buV3DJr7AsLu5ubuSRopo&#10;baOFEgMvyFyc7zs7ADaBkAnntXkvibxNqnhG8tNW0Sznms3tpGv72WN7bTp5kCoGadlI+U9TErMe&#10;BnGa+WfH37T/AIOudWttA8ManeePvEjfMfDWg20qaZHIxIRSYcTzrtwSXcKDk5ANff0M/wApyaLw&#10;+XRlWqPpG769Xd2Pl8RkuZ5xy1ca1SprrKysvTq/Vn6DWc9/4l+1Q+Dls7xrT5Z57m7itLON+QVe&#10;dzgsMcois3FfL/xO/aH+F3w9urzwx4kuT4s8Ubozo+kaC7HTJ7jIYQ5VXnlcEYyF6nGOK8Gsf2eP&#10;2m/ixqgvvHmtWvgDQbmGNLzw94ZxLdTKjlwskgPlIcHBZjKw9a+vvhR+zv8ACL4LJv8AAWkRQ3jx&#10;mObVbpnub+bJJbfcSkvyeSF2r6AdKyq8PcQZ5/yMKv1ek/sR+J+ruEM6yPJvdwNP29Vfaeyfl/wP&#10;vPlt/hz+0z+1GY5vjpKvgnwsLoTQ+GbRjPrLw8lomuQxjt4nY8oRIw54Unj7F+HPwt8C/CLwxH4O&#10;+Hul22l6fG7SmG2XBklclnkkdss8jE8sxJ/DivUbXT7u+mS1so3kkkIVI41yS3oAK6PxM3w6+CRX&#10;U/jvM9ys4aCw8O6FKJ9Svb3Hy2hjTDoz9Bt46ksoGa+j9vknDVL2VFfvJbJazm/+D9x83U/tbP6v&#10;tK8rQXXaCPlTWbXT/iT4j1u20KG2v5fB+jSalqUl1cJb2cMTKS4Mr/LI/KL5a4YEkcE4r+ebQv2h&#10;7T4GfEmDXfh99p1vUJL6HVNVkvMLJI0jBp4BjL7Y4y6R8YHBzxX9GGveG/FvxKnDapcz+DvD6nzt&#10;N8J+FmSya1kYHLXV1GHeYgHJjyV35YljgD+Vj9oT4W6t8L/irq/ha8aQPa3UtqWyQ7qjkIxzkHcm&#10;xjgDOa/GOLsszSGIjnWKgoc0laO7Vtk0fX4DPcLhsO8vwc+ZxVm7aP0P6AviD+1B+xPqukHSPHmp&#10;6JqkGs2ELXNh9la/zBMolRJREjhWG7OMhlbng18J6sP2S/C5879m34iePvCG6VbgaRotpc6jY+fF&#10;J5kbpb3YUxMjdNkg7Htz7p/wTS8G/Bnxt8DWfUvDeh3GuaPqk1nf3NxbRzXDB/3sRcuGP3GwOnSv&#10;1O03wxoOjgf2RY2VrjgfZ4I4v/QVFfsuDybF5phYVKjpKEldJU22vm2te5+Zxzirga0o0qk01/eP&#10;wAvdX/aw8beIY7z4e32p3tmsTJdvJ4durb+0ZGkEgnuI7d3jSbIA82JlJHDZr9Sfh98V/jYfCVlb&#10;eMfA+s32srHm+uLYRWduzZ4ESzFWOB1JAyf1+0ZEaUAOzcdBnioTACNpFehw5wI8ulOdDFNOW6UV&#10;b7nf9TnzniStjoKGIV7O67/keWWUFn8Q/Dqx+NfD724ZyJNL1uKGfafUAGRCD2IOa+cvH/7Bn7OX&#10;jpJZU0iXRbiQY8/Q5jb7fcRsHizk/wBwV9vtBxzUJjGK+2xeUYbFU+TF041PVJ/p+R4GHxNai70Z&#10;uNuzPxh8Vf8ABLDUC7p4V8XQzwHAjj1ex2zDbnBM0LkE9OQg+navGNW/4JpftDW2ovbWc3hDUdOe&#10;JQMSvbXKyKfm+ZoGBVx1wMg9CK/oAMZwf8/1qLyTt7fSvhMX4QcO1W28La/ZtfqfUYXjjMqW1S/y&#10;Pxd+A/8AwT5+JvgT4m+H/HHipPDUK6Fq6X++3uHuJpI0BG1f9HTa5zydwzX7HKmTnnFXmiUHmmhB&#10;719Rw5wvg8poyoYKDjFu+rb1+Z5OcZ3Xx1RVK7V0raKxVKHtTcEHH41cKDtTShHSvoVVR5Sg2UnX&#10;cMVXwQcY/WtDy6YyY6VEqqfQtQRQ2ED1puxqvEdjSbVFZe0LKPlseeKaUGeRVoxk8GnCIYw1JzYF&#10;MAAYFIFUVdMSgcUnlk8GpBFMqDTdgHJ/z+tXtmDhaBFjpSbsX7NlTrgnmpNpY9AKnMf8PanCNjU8&#10;6NFGxXEZ7/5/Wgp6f5/Wrnl+1HlZ7YqHJjKYUg9KeABVpYueak8jPI/z+tK40r7FPB9DQAScVc8k&#10;+/5VIsQzg1Nx8jKXljv/AJ/WnCPPrV4xZOad5f1oug5GVEjqwijrUgiz0zU3lkDIGaOZEjVXjNP8&#10;vuc81aiRRxipQqmoc+wFZY+eetXFXsPxp4XPXNTJHUNlKFxsa/NzVtUP8PQ9adHH2q0keOlI2irH&#10;5k/t8eEvj/p3g7X/AIjfCSLS9Yt102ztRouooGNtGHlOoXUCgKXnmVol+8SFRmHIAr+f4+PXtdZ1&#10;XS/ihZRaFcWeoabban4fsVAS90+baXFnMwGVuIzmNyw2AAMpLYr+uP456Fq+tfCrWLbw5ph1bUha&#10;M2n2KTC2klmyFxHMciN9pIVu2eozkfzA/Fj4J/HuL9oG0XxxoQ0G68Q3aIlhfQRTafPeqh8lFu5C&#10;qzNDhd8xZiXZtow2a/JPEjhmGIlHEQptvW9vLufW5BmcoR9nJ6GT8ENR8beO/i/Z/CmzN/FoyXsV&#10;/pE/9n/2hLpum2du7H7d5SNJO8QdYGTLFcFWK5GP6Tf2VvinongLwvD8NLN7q5TSJLDzLhbVLia+&#10;OrZkVPIty72ccbMSC4CrgjCivxa+GP7NHji11Pwx4s+DXhcaRd+IIX03xFqqxSTQ2uoOjz39k0b3&#10;AYJcvA+JDtRd6oOeK/T74beHdT+GWqq/j/wU/hizsby51e51LTbM3mnS314vz39xPaSyyxCINsWO&#10;VGjdQdxXGa+ZwWRV1WjVp02na1+j/rzR9J9fjy25k/I/Q74l/CP4dftWeILLwt8QbCa78P8AhXUY&#10;Nat5QU8rUtQjYpsDEMTBDsKvj7zEqDgHP4if8FWvgj4Eji1nVPhHo+mpfeAtNtIdV8IJafb54tLu&#10;5+NTtGgkcQNmQSBJVBXyQzAoRn94/hb4v8B39x9o8I61pl3ptjpMVkqW11E+zy3Zi7qCChwTuLAc&#10;nNfAH/BQ/wDaL+DXh3wbd2umPc6hd+JGtdKl1HSQi2cMyMQkclwoBuftIxFLDEzs0ahQAeR7+Z0O&#10;RNPV+RthJupFNaLzP4wNFMb67KLLStZ8QzNcC6162GoGV9QuI55HyYItkkaCDesi84w2SqtxW8B/&#10;tGfHL4Z3934k+F+uTeG9Otr+fWjp8CPc2FjI+6NFRJI5cpMP3Q3lt3RuK/fD4lWvwxT4Naxr/wAT&#10;PC+m/DxfiDDNpE+qCxt/7RstUdIZnvLOOTyZwLmAMu3lQHyTgZr+ff4leC/jp4e8D6n4J0ew8Tf8&#10;I5cX1pqGuXU9h9ltrrDPDpkkzW+5WSRWLKAxXzSx3MRkfEwo01fn92T6M7p0qiekrryOBtdH8feP&#10;fidrd58N9HsLe6j8N3upapYXE0QWO1ksnN/PEly8cck7BnnEcRITjYvyiuP8Ep4N8b+KNF0eW30/&#10;w3bxwCO5voYrvUBJHBE5a5mjQFi7bmLHYwyOAFU5/bn4TftB/sl3/wABbf4QfFfwZe3/AMR/EHhl&#10;PDl5468azx3FtEsVjuM0Y6RtbxRrBZpHicFgp3N185/Zz1f4Dfs8/swReMPHvwxi8U6nq91d6L4o&#10;/wCEgl+y3Wj27Rs2m6iIpQJFhLTNsCwnzQpUsSCaqtOLi1zG6w7eqR+Tni/TvDvgLV10HwGrmS2j&#10;Ml7KwnLXskc2N9zaz9E42MoXBCkkc8/sZ8K/iB8FPBf7LGq2ejNoPhK/vrOWxvmmku9U1nUhqMTt&#10;PKlhbiOCzRtpigUiSRUKFygHP5e+P/Gfj74v+PdR8W6QW8Qazq13cT3t7YWZYSJaRmIMEiiwAkOw&#10;swIUMMn5jmrnjG0+K/wo8MxQeIJPEXh/UkC2kVvIsts8lhNEZJIYrxHZVhZirmIhjzncMkHwZYZ3&#10;tsu5pSjZ3W5/ar/wQJ+JHgLwn+xrqV14s1iK20+DxbcaB4dm1GeWCfUIoFLjFvKwhEwX5W8sBisY&#10;L9jX03+0p+2T+yR8XvD+reEzdeHda1LS7nyvD0mtT240cS3FtI0OoNfqzIqbl2sivvVSAy/OK/gb&#10;8JeOfDmp/DOy+E2m6ZLqfiWXWFubfxBLK7FpZSjWtnb6cJESUPMJBPLNvbawGQvB/UHwF+zV+23d&#10;aVP8bfFmmt4I+HljPBYX2sX1rLrNqdNkQWdzDbxadHNLNBGu9sRoITGMK4K5E1Ks6ceSnqegsQmn&#10;eN7H03D8MrD4NalZane+EvC9tdzSiSPXNAuTPpdxA1sbJ5LjxFKps2a6nBlW3YgkhCcEiv6H/wDg&#10;md8NrHw/8P3k1LR/EPh3ULPw79lvvDviK9mu9Nur6WVZbi9tjua18qWcEAr+8PJxsAr+ar4RW8Hx&#10;Q+Gkv7HPii71Dwt4Q8L+KoPibc2ptboeRoT6jDF/oBlWSS4glSaG6jilDskgKElVwP63vip8dvgB&#10;+w98EX+I2s3mlXniC80jyrW0uZ2trrWGLSTQq8DGaSNQ7nJ27ItxC4UBaihhnRlzuW5WCoqXvH83&#10;P/BVLxn4z+HHi/xZ8HPGfi3/AIRUeJBq3idtO8NRtdve3881q1pL5oYSQ2wSIQMxaLzJVbapVK/N&#10;b4YfsuftEftUsnxm+IHhrXrnwZqK3+o2UXh62kt7W/vYUSNUVIPM+xwyu3+v2MrsjKSMs4/Yn9lb&#10;/gn1cft9/HSb9oH9oTwwPD/w6mif+xvDtqtxFFqySLMYQs6OJ/ssMr7mkO3exwuBX7NfscfsMaX+&#10;xbB4o0uymuL7wndx3Bls9UaKaQQwLttobJ1WHyojGz5VgzFicsSSa9SNbmd2VPA2k76H8eP7UGs/&#10;8LQvruCz8M6t4L1fwxockR8OXGvy3Vhf3UaRwahc6d9n8qMSWcUCTNZO5eUHezZ4P09/wTU/bT8e&#10;eDPiJJ+x/wDCzw+1na+INdXWPiV478S2cp8+CwsRbSM9ncsn2GWKXZGv718sQcMzYr3P/gpL+1tf&#10;/s+fGDRtU8H+DtD02DT9O/4TIeHfFGi2zFzrk8lojFGuop5ZZreIeYBGZYjgggZx+uXwB/ag+Glr&#10;8JNf+KXg/wAIR3upT6ba+I9W8BPDbWGtafd38AnkkZ7r935NwQGd2YtsG7koRVqfuPmW5yRw96uk&#10;9jyP9qb9mfT9R+A1g3jLVPEFxo+oau/h7/hF47PSrfXdQ1G4dpkmXVntpRFcXEscSxsphjCZyxY4&#10;P56fsh/8LQ/aJ/aItviZ4s8X+I4Ph5/ZNpoOraRrENvbXdr4iLI6wTz2CQi9hjW1Jlvby3CFSUXd&#10;kMfiD9sn/gr3rvxA0vxT8GPE1jbJaa3r9l4h03X/AA1qEU8Gmxbt621rdiOJmSN0R1k8tXDowyUP&#10;PqX/AAR4+M/ij4rarHpVwtx4OsNLm1LUv+Ez0XTFRPEL2itNcSeINTvbhYZBbLLEn2csEdHP8ZzV&#10;zxUk9FsHtFKoktmf1ofskeO/GGuXuu6B4z06PQ4tOdpdMtJ5t9xd25cx/bNjHf5IMOInP31bOa+a&#10;v2/f24/gv8Nfg34u07UrK71e6h8Of2noiWDMP7Q+2ZSILPGmYInYOHyVdlRiOBX5r/EH/gqX+2ja&#10;/FCTwX8B9G1bW9PutUs9L0HW7vQbaazlsboiBLqKezVo5o/tAbYBKqNGANwbJr5b/aC8R/s1ftLz&#10;yftA/E20+JvjObw/DFpTNq2mNLp6ajp8/kX+LewuVgs83bRLmV1AjyVyx3DKVeMla1japiGk4xP5&#10;6fGHjnWfE1trHjfwNpc0k3h/UrzVtSvPDVmX0fRrW+nijSWKaV3uGaeUGN3uS6cgKoPJ/Uzwjq3w&#10;Lj+A2h/BPw5q3g228e2WmxabpPjLTQZr23bU4DNZWP2q2Ftaq13NNJbKZTKw2P5uTtr999d/4J0f&#10;Cb9vf9li7svh3bQ+GxqFxp8eh65rFh+8js7BhJJFB5Kxve2lxM8jmeaSQzE5BG0V+MXxL/4IRfFD&#10;9krXNOurHxB4Ov7vUtZ0248Pa54ivHsdH0xrEvc3AufOHlyOsgijhEmfMRiFAcZpKg0m+hzujKC5&#10;rXufF37Bngb4sfs+fHIftBa34Sh1O08NXsmna/qup3CC10XV5WCtEZY5VVr2KISGGMnbvYLnIAP9&#10;k3xS/Z+/Zx/aI/Z01DxF4h8KeGfFLnbrNqbrTku5rkXRS4S2t7h0ilaaRCY4m3fu2YA5C1/Pp8PP&#10;BPhHwr8YvF/j/wDaCu9Y1uKw+IepWGu6NptmNO0k3MsYlFxDaW/2iecyEo8UrlYkxlm3OM/sb8KN&#10;R8O6/oEenfs6+IT8KZ4ViuNW0Pxvo/kLd65co0f2hIrp45GLxr8hWYr83ID1xUKjhJwmt+h14Wku&#10;XmufGnxT/wCCOn7MPhXQ7P4qeAfDGpRnU41nvPC2h63dadeaek2wsjRyxXReOBPMmkQoSXX5AQMV&#10;4trn/BAL4EfG34T2eu/A74t6/ollY2bXNtpPiaGw1S1TfGsm5b23S1leJk24lKsdvDAFcD2f4m35&#10;0b9q+w+A/wDaHhTw14xtNOvb2XX5J7yCfW5bq3CzJFaKGkaCRFYKEkJ+8VIZRn63+FX7KXjn4x/A&#10;7wd4e8S+KrLw1e29voV3qF9ojyk302m3ctxaIkSyQQ28NxbMqr+5Lvht4YgGunCeyqycXT1MsTPV&#10;KK0R/GtN+xF+2N8PPFdj4Z0G7gt7zxZrF7pvh+XR9Yt0l1OaxhMy4SKXzY45okVoUYAykqFUk111&#10;x+xb/wAFS9E13SvB1noVxc3+rJJLp9lFf2QuN1uF8551MiyBoiwV9/yhiAOTmv7t/F/7Jnwf8NX0&#10;X/CjvCvhfSvHEV6+rQeJ30uGdrN4zne0rEN5oVwikZfGOnFfn38TfhV8F/2W/D7fHX9sbxjJq3xO&#10;Ww1CVNbs4202KSVy83k2FvCPmuPKlx8zFY1w4C4Fazy9RvKKuYxnKCcmfyGXn7Bn/BTbxf4Pk8ca&#10;h4Yv7m0gubmHyBrNobySWyYrMotvtHnSCPnPB4Ga+WPiN8Kfj38LrwaX48020WfEXn2cV/DJPCGG&#10;RHJGj5J+7uI3AAYyM1+u3wx/ap+Guk/Fm8Hh6z1DWNM0OWS7t47G6lN+8MMwkaVRGm26aYZ+1ykK&#10;7RqN5Xa2a/7d3wz0j4q+KbL4z+H4de8I/DvVNNtLPTLrxXZtBEutRWKzXMMccSmdC6L8hddrscli&#10;pzXiYp6XSQ/rPPfQ/Pr4Cad4L0jWP7I8d61bwWmpSW1iLy/ia6g0tRNHI17OXAhljI8yNoyANvJO&#10;CMdr8HPF3gi2+K2q6t4putC0TRrDS70Xdv4aS5tl1JXLLArxiYxFbgkERFThFJJxxX0l+wn+zDo/&#10;xx8d2UXxOtor3RjoE+qXNpPPLGXsraF1itwWSJ0BK7t6u+cbQDmvT/H/AOwBp3jfQdQ8G/s92uja&#10;DrVxfx+J7+z8QeILK5sL1bOOa3NvZXVw0dzI2/5kjCONzncwAU15lKnd3S1OqirLmktEeu/swfEf&#10;/gl58Q9Ak+GP7QmkjwV4hOry63YeKlu3k03UbyC0+zaatzcnc8cUe3zNm4RO5LZA4r8ZPiPr+heH&#10;/wBp4T/CeWw2Saja3WmxR3Lanb2N08ozF5jZWREkUOBgrsIXml+IX7OfxX8Aanqfg74p6PNouo6e&#10;sT6bazMjrcAfvXWC4i3QS/JuKgSHkkDnivKPCHgXxUniXS5NJtLpr68uSsMDwqDC78xplefmYZBP&#10;C/hx21PZPRqzRm5e9rsz+lr4ZfEX4Ufs7/tL6p4m8a3ut3zWM8VoF8FyGwsReXEJVWvvOYpFEH8y&#10;RVL/AHxk5Ga/PX9uP4keLf2oDFB8PfFOhavpN3qk9lonhdNVNzqwd7qWYufNZYpd5ZmEqDLjAySa&#10;m8H/ABvsR8eNT8Urb/2/p160Goy20saW1pqK2aMPLud8bqJAJXCkKPMCk+5+TP23fib8NvFfxJk1&#10;Dwh4KHhHRb21a6fSdOFs5WeZT5ZV0t0K+W5UMEO89Dya86pjKs6UYe00T2OirClCo5qGr6nRQ/Ey&#10;90T4U6ZoXh2wu/C+u+F5hY6teWxZXuQ+UdbiC63rvDMwLbFC5xg19iQ2N74/8M6Prv8AwlU/jnwH&#10;pU8LHwtuaDULMRCMtFZXqwoLlVVTuEY42qdo4Nfmn+z74k+IvxS1e98B/EJJb29vNGGl2sNyPKnk&#10;lQg28lw4wzCMIcu2WKgbs4r7R+BXifxL4h0ODw14Qt4rHR/D1vc3s82kxvDqWozorEW6XSyDEUag&#10;tyu0FdhHNeNiMFUalTopa6sxk0qilP5H2d+zBceEfHXi+10Txa//AAjNibnUdS0e91BkhmgE5TcP&#10;Lv4Qs/lPuVoVkjZ2yynkV+5v7JX/AATt/Yu/Z0k07xtqGntr3iKzuH19fF+pLJC4upAhi8qJsfMA&#10;MxBegyMk8V+KfwD/AGfPjVFpK6/Np+jeN7eISTau0sH2i205mmSaVZZbcM95cwnJlVQQoVo93QV7&#10;V4g/aF8LfFbxPofgTQZdYkvtOsbhdA1M6hd6Lp8+o2p85l0yGdNkphKbTFIygZIBHFe/klWGGSqS&#10;prm79kRKHtJWnK/p/mf0hfEX4meJL3RWh8H6LL9oubG51GzvdRb7PCGsmGEO5SfPcHMaEcjPIwa/&#10;Cq1+LPgHxt41vte+I2ka/pH9qzLBOuhu0c2k3N7+4e0cy+VPPcXDLuUw5ILDdkHFLqPx28b3PgKb&#10;w/8AFq5utK1a6sLWyXxf4dvpLtvEs06G4uI4LQAW8U5BVXZjvJBC5HNXPHfxg+BHwk+Evh/UP2gL&#10;d7DxS8l8uk+HLWNrm81A3kTCO7Zbc+WHuVKklC6xuD83GD9RXx8q8lKNRtLvojOU401ZwSufC/xZ&#10;/ZE8RfEXV/GHjHwjq954gt9H1O201rXxZ5dnbjUGSIXU11O4jjMqqUjUD5i2dxJOK+bf+GM/iz/0&#10;B/h1/wCDmz/+O19veDP26vgH+x1448RfD6Ozv/Ecetw6drItrfUItRslaW2jaVJGaRE+0pLu835S&#10;xfqflNeof8PlPgB/0TyT/vi0/wDjledVyfATlzyxVm/IxeYNaew/E//U/Pv4geCviJ/wT5+Ltx4X&#10;trmx8TaHqMStqGjalCr2Or2TcPFcRK0sW8chZI3LIeVIrzT4hW1p8K10z47/ALJ2vXX/AAjmpTGW&#10;TwtNch77Q75TmSwniP34x1hlIAdO+4Gvpb4s/syfse6z4hurP4G/EnxTYzKWEFp410c3FvNjJAiu&#10;rYiUj3MBIHUV+b+peBrvw94o1HStZ17R7T+zds19BI88BvrTzAGks1lSPz2RTu2Ahz2BPFfaY2pC&#10;FOVGhNSh0V02vTfR+R8fhK1ehNVacrP8GfrP8Jf2v/h7+1F4Hn+H/wAWrSx0aV7b7FqNwbkLJc5Y&#10;fvEgxwynB9Rj5eM18R/GX9jD4o+BPE323w3ENZ8P3kjfYtegUCBYhlgbjaSI8L0P3SeBzxXxa99p&#10;Xi7xhcXmieVY29qqwx3McirNJdRKdrRxgK5EuMhduA2eRnFfqj8Fvj18bfg1JY2fxtuxqnw+vovJ&#10;i1u7QXOnqAAvksdv7qTI2sjgHgkA8Gvha+DbXOtH2PuZ4ejm9NRqaTWzR9Q/Db9vL4k/DD4G+H/h&#10;B8D7PRLRPD1mLG6uQkmpXEspyZZgsmyNS8pLAYPGABX3H+zxoP7aPxCmsPiV8RfE3jLw/pC3MeoX&#10;66qLC2FxZod0iQ2SozRoVzhn2nHQevzR8GPgt4I13xrF8Wfg74zufDWlzr9rJs7WLUYreRyRmOK4&#10;xuTH8SCTb/DgdPun4q/Gnwh8PvgbqF3pnipvHN/PG+nX2pWFyfOAQgzFoPNkgjeNeWwi9QMZNfdZ&#10;TnuNqZfUqYjESXJZRipJel+v3dD4SjwJOlmMIVNU9drrQ/Nn/gqH8efFXx2+K1r+zv8ADG3t9SN/&#10;fW+jWC+YfNM186b57chirL/BuAwFU84r91fgd8JvDX7OXwM0X4a6JF5dtoOkqty0fzyTXCpvuZWx&#10;yzyPuPHXgDjFfz7/ALKn7E3jj9qGS5/ay8EeKY/CWu6JqL2vgNlgjcSCHJlmuEQnZuJVFKqc8kg1&#10;95eEf20v2vfgv4ol+GP7VPgqyv5ra1aSDxPpE6W8c5w3lNMFLREORyUCMOSU4r9H4Sx9PAweIx0X&#10;H2lrStordPJnPxTGWKqrCYX3lDdI+Nf+Ctnxe/Zm/aR+DkGu+A9djtfiF4H1dRYabd28kV7c211g&#10;TxIQrIy4AkXLjGD0zg8//wAEzv2hfiNbpH4iNnD52nQGB5ILeOCJ0kTaY9kQA8053b8k/SvrmLUf&#10;g7+19Ya54G8Y/DrQfFnjHWLppbPXNOg+wzaVAU25F1Dh9sbbT5srHJ6gk4P5u+JfgR+0D/wTB+MO&#10;kTeNdZbWPh94gmjjj1qE+XCt2uGa0n3YKShNwjfHzLyO4HxnF9XEZxGriqNDSn9rukfccLewy6VP&#10;Dyq6zV7Xvb5n9In7PPw41DTdLPxU8dXkWp+I9fjM/nQszwWNnM29LSAv8xxx5rNyW44UCm/tj+CR&#10;8Rf2U/iF4Njj8173wnqBhQNs/fQRGaI7u2JEU88cYNeK+Cf2iNJ8G/DPU/Huh2eoa3oi2UmpWtjY&#10;yLczx3GzcLfzchWaYjPBO30PSv57P2j/ANvL48/tJeIbmz1bUbvRtEfdHB4Z0mV4rdY2G3bMy4ed&#10;z1YvkZyAo6V9FhfFHKMvyelClF81rciXXq2fn3EnD+OjmTnWd03dPurn5deF7W98H+KLa90z94Te&#10;I1vcMGdwu77qDkEkgdf5V/Qv+wTpHijxB8cvDF1JpEcFjpmrGJ9Q0gOsThbee4K3ALsg5VDtAXoO&#10;K/nWvJ9Tsddn8OTKd0Vxj5zukC4/hJPX36H86/pR/wCCRejx+KfjjrfxHsIfPtbfwnFbre+Z/q2u&#10;PJRYJFVVV5V8tstgEDI9a+a4Yw7xWYUP8Vz7nN8SqOArTT+zY/oH1DWtL0O3W71m5gtY2kWBZLhw&#10;gZ3OFUbupJ4rbDdj1HWvKvHNnpWv+KdB8Jaxa213bzTXGpSrcxh9os0BRlJ6HzHUZ75xXp5jz8yn&#10;g8Y9q/pfD15TqTjb3VZL7r/qfg9ahGNOnJPV6v8AT8hCyk+vOK/I3/gstrz2X7Lmm6CqK8WpeKLc&#10;zfKXKi2hlkXgdtx+Ymvq/wDaG+Pev/s5+JbHxV4hsdV1HwvqlxBp5kshC8FpcsG/dyJ5YmWSVtvl&#10;N5uwn5SM4z+T3/BZ/wCMOl+Jfhr8PLrwPcTXEV8NR1aKKAlX2BUhZZEHIdGLKQRwQRXzfEObU3g8&#10;TRacZJWV+voe3kmXTjicPVVnF63XT1OY/wCCG/hywv8Ax/4o8T3cEX2200COOCSJf9Wtzc7TnsCQ&#10;uAPTNf0WeJfC/gXxR4XvtL+Menyz+D7u2eG9WSEyLqTKRi1gVTlyzYXKjrwpzzX4Kf8ABFDxd8NP&#10;BHwo8YeMvipPdabaXTW8ZubhDA12bKF3NrbzgCNpCZgSu4PtPvmv028S/tReAPDM1r8RfizrunRa&#10;dKjWvhHRraVfsemQRqQvnXLP5RvJBwwX/V5K4DEk/ka4hVTDRyulU9nHepPbS+yW7b8j9IeSuGIe&#10;YVI872hHztu30SZ+evjj9kL9pf8AZynvPjB+zXNO3hh7251K++ErXjRNa2is3lRxXG53uW2lnMW8&#10;MGIUb8Yr6l/ZF/asv/jd4Y1LQPiP4bk0uy0u5XTtQ07U0knk09ZQBBHci4RWdGwfmdAy8dV5r5s1&#10;f9p/46/tOfEK18CfCTwzYa4nn2WsafrGlarImnWlqHLPHqEsORBIR8rAvvyMhSDtr074+fscfHXx&#10;J4e0jXPhDaRaV4zsrj7dqmtweIJD/aJ8wy/ZblJo0EsUbHbCzHcijHIJFYYPC4mOI+sZLh5KEVa7&#10;157d1qtfvOrHYnDugsPnVZSlJt2W8b9n5Hzx/wAFLP8Agn1YwwQftAfAaxsbLTbSHb4p0GzPlRyR&#10;yuAl7bjJTA3YlQYyuGXODR+xf4j+HP7MWv2DeKdStbfw5/Yd1cw3cliZrqTUJWRW2SohnIddw8vG&#10;0YByOa5LxD+2Q/gjxRp/7OP7b/h3VtAlg1GBr65W8ufsBt1HE8Rt8xzRuD9wq6Z9K/Rn9nrX/wBj&#10;nw9rcvxAksNM8W+GhZJpenw3Bhvybkv5gaG3l2OHI3bsKRHyAa+V4j4xWFzGGJhhHSlD4lbRvvbQ&#10;78o4chLLquHeIU1LRPrY5jxV/wAFOvhFYbovB+j6zqbbtkc12EsISc46vufH1UV+e37RP7cXiv48&#10;6VaeHm8O2FimnatDqOmatYNLLd2N1GcKY7hiEXzAdjAph1JB9a/XH4u3f/BPP4qaf/Zq/DzVNJCR&#10;bYb3QbeCyuYpuomHzlW2sfuOpXA6VwngP4qfDnwl4DuvCPxN+HcHjK18xok1OxS20+6urcY8tr20&#10;OI3mAHLI/wA3XGeuOb+L2LxlN0+aye6srW+Z5mWcA0MNVVSK1j13MDwl+zh4y/bT+G1v4U8ZeLbv&#10;Q306GFJdN02GSWz810Hz7clS4ZujHahB2jGKNM/4JUfEP9lDT7v4k/AHxEdQ160s7i2/sy60+KUX&#10;sEwUSRxCSQbZXYZLZUnJ57Vw+g/t3X/wT8aTaJ+zpeaVpekTsFbwV4zRkuLabIJSK+dEmAyBsWQy&#10;hc8cAY0PiD/wVB/anTRri98SfDhLPSxIWfUraeW5tgS3yjz0KIUB+7k5PvXxNPPcydSFSjUk2tk3&#10;+Cv+h9hiMNg503F0lrvp+LPCJ/2w/wBr34USSaR8SPD1mIjK7Mmr6Tc2eDIxZl3iQIVBOANpwPXr&#10;XAfET9uSLxB4LvbDwb4J8O6T4rmTEeqxSFYkQ/fdFjETeZx8u9io6nPQ++eBv2oPG3xu+z6RfW2o&#10;QLfy4bbphvYI+gJ3W6ynYQOrL+Nd7p/gXwldXstp4V8I6p41vLNJIryGPTrbRdOaZ2DJFNe3SqS3&#10;OXCJnGOlfZQ4/wCJKzeDjQqXkui/LTT1X3o+GxPCWXRi67qRhFedv1/Q/PX9jnW/2xfjn8ZdK0TU&#10;tf1OfTNDv4tW1e7ukSaHT7bj5IpXDHzp1GxFVjx83AFf0I+LNGk1LSZQks4aP94SsrK7IByu4EEY&#10;+8MY5FfP/wAI/C/x28OQ3IPhjwF4YgvZklltrO4nnkAiXaodbeJIyyjI3b2J9cCvpee9/sbQJdV8&#10;SGFha20lxemBX2FI1LNtUktjaOnJr914Q4MprKJ0cxjJzndycuj6W7WPyjNcyqU8XbDVbxW1up+S&#10;EGueKv2a/wBq+9+IeqyJH4U8TajBpGpJd3Ye433Me4TJEzGQxoy71kAKbSVyDX7ACVZI/MVgVxu3&#10;g5BHXOa/l58VaP8AGr422EfhDwLo089wuuT3l1LIsdrBDDbyyhJJ1kLXfy28yKXlMecfKjjBH6If&#10;tBftuj4NfByL4c6BNZar4kisYfDhj0q7W4vZL1IYlAiTIY+Zn75XAGcZIOPz/wAO+NaWS0cVgqrc&#10;rO8Euru7r06n3Wd8AV8TXpTpaKycm+hzPxs8car4q/a7134U2OuX1/canpdrpw0vTp430/SdLJ/e&#10;G7Azm6umLFEYjavzHsB+gP7QHxM8I/smfsy23hXRo7K9lvCLuWSUFXDKGdiNhJwoUAAkgDkYOK+W&#10;/wBh79nnw1+zH8J9R+OvxCvV1DxVqIuPEOs3N2n2i8ku3X7iu5AxFkIpIK9T3rzay8f/ALQPjL4p&#10;y+Pvhx8JLbx7oxsmitpfFM8dnp8DSkiQW0NxIkchZTjeA20E4xX59jXi85x1SVKDm29Ur29F2P13&#10;DwwmVYOnCtNQVrK/X18zjtD+JXgr9pTxZ4Ym+P8A8Tjrk+vJBaaV4X8ItLKY4pXxHFe3cY/0bnhk&#10;XDAZy4Ga/XbwD8P/AIf/AA00BNC+H+l2GlWGSNlnGELleCzufnkP+0xJPrXxV4e8W/tPeGrZv+ED&#10;/Zd+FmhXSJK9hfC80+O4tZpFPzb0LK2HPynAO35T618j/tUftKf8FQYfDd9Y/FjwlpWgeHbm08j+&#10;0vCunQ6stjNGoYMv2dw0aHB+aQYHIya/XuGcfm2WQsso5YdXpf57t6n5HneAwuYTk6ma8z6K2i/F&#10;H7Qx+LvC0viOz8IrqdgNSvpfJtLNp4xIzAE9CcKAAeWIFR/FH4lfCH4F2cWo/FPXkKSonl2fhtV1&#10;S+kklPyRLHGSBI68pnIP8/xY/Y8/ZY+C/wATNL0/4o698U/EutXl7bu76JDdQ6Qsb7NsqtGjPMMq&#10;x4VkJyepBr69+CPwIsvhd+1jq9x8NNKsI/B1t4UtI1vGmNxMt3cEgR75GeR5MxM5ckAIwHpn3sxz&#10;jOsylShgq0YRk0pKHxpPdvm2seFh8vyvLoyliaMqkls2rRfyPsyH45/HnxdDaT/s9ad/wrvRbqz8&#10;u51TxVax3etyqxDeatmSyxydgJCoAPKngVU8LfDHQvDmqT+KL55tX8QX0jTal4i1QI99cSufmO5Q&#10;qxrg4CRhRjjmvUwuevNMZO4r7rh7grL8vk61KHNN7ylrK/q9vkfKZxxfjMYvZylyw/ljovwM2SNA&#10;PavxL/bM+A//AAsH9oLWNblvFsktNL0248tYyzzrcxyxbwcjAWS3AY+4r9vZlx+NfnV+2patoHiH&#10;RfGsUcbJc6Hqmk3jPvHzWpjvYMbWX5sLKBk+vBr57xlw1WrkFeVB+9GzX32f4MXBkYfX4xntJP8A&#10;4B4//wAEzPGGkXNl4h+HtvplpZ3thBb3s17AWWS9UyvHvkUk5ZMgZDEYOMCv1hQfKMV/Pz/wT21q&#10;50P9o2yQPIqa3p15YSJkMG2p9oTJHoYzjNf0GKgAAX0qvCPERqZLTXWLafrv+phxam8bJvqkN2sa&#10;YUwc1aAamlQetfp8fM+bUEVNn+f8moGQ5q7sNMKg9atLsHIigy54NRlBj/H/APXV0ofTNQtHx6+1&#10;CfcPZooMozxiuM8b+PPBvw60RvEXjfU7PSrJHCG5vZBGhY9FXqWY9lUE+1Y3xN1TxT4Q02Tx14dt&#10;7jVYbCHzb/QYQrSz28eWeS14z56rk7M/PjA5xn8Of23v2j/Dfxx8bWFh4FupJ9I0uxUQlwyb7u6A&#10;eRjG2CGRdqcjjB9a/N+P+PY5Ng6ldRvU05U9nfr6LqdWHwfO1bY/cbwR8VPh18SdFk8ReBda0/U7&#10;KFmWa4tpBiIqMkSBtrJxz8wHFeVXP7X/AOzraeKP+ETuPFNh9p8wQtMiyParJ02tcqpiHPB+bAPU&#10;1/NVpXizXNCh1HSNE1C5tbXUVEF/DBI0aTxocqkgU/MAfXr09al097m4KQwozEuBHFHklixwAAoJ&#10;/ADJ7V+F1vpD5hVp0oUMJHnb1vdp+i31/q57dHJE2+aWh/Wtb3NvdRR3NtIjxyLvjdGDK6kcFWHB&#10;B7EE1b2Aj5f8/rX5+/sU/Bf47+AtIh1r4ia3d22kyWrfYfCUx8wx+Zyskm4fucdRGpz646V+hUaM&#10;B7/Sv6a4bzqtjMHTxOIw7pSl9l2bX9eZ49fDxjNqLuir5WetBjx2Bq0UNN2sK9mdS+yMuRFNoz24&#10;phjPY/5/OrhXP1pRH7U3UQ0rFPyz3/z+tNKkVf2HpikMfqKh1OxajcpBD/n/APXShcds+9XBF7VI&#10;Ik6GpnU7j9myh5a/5/8A11OqAjJqwYSBlcH6UvlH3/Ks/aIpQ7kQHYUoUtxVgRMo6U4Rt/8AWqHN&#10;lpFYR89KkEWelTCM55qVU9KTkPlZWEXtTxCM8Vow2wcHJ5q1HbQp985rJ1UjVUWzH8o+/wCVL5DH&#10;j3xW/wCTCV2qB9TSJYh+/wCFHtUV7AxRblTxUot8D1966JbCPbhuvTNTmygSMgHJHtS9shvDM5jy&#10;PQU5YQOCK0zGOh4pVjz2H1q1NGcqZVSIirSRnFWFjz/jVlYc84okwVK5WSM5wB+NWkjYVMkWDk/l&#10;VxIxjOOtTKou5oqRWEeR81c1rek23iKSPQ7qCKa3RlmumniWRVUdI03ggO/cjlVz3IrsxGCemP1/&#10;wqRIgOnNZSq6WRap9yKytYrWFYbNFiRRhURQFA9ABWldSKkAlmlWGFTm5DLuEkZBBQcjBYkAYye2&#10;OakiiIAqvcaXb395DNeAyLbv5sUZ+4JR0c+pX+HPTOetck1e8TqoOzucpN8IPhv4s1KHxB4y0LT7&#10;m6hdpLVLmJZDCH6lz/y0dh13EqOgHc81+01+yp8Of2pfhpN8OvF8EccFwbGBp4AFltra1uBMVtcA&#10;iNyMqCBg5wwI4r3WLCtzk9zXE+OPE/8AZenXpnmhhsNOtRd6m884tUkDZ2QGbkorKC77QXYYRfvV&#10;5lXDxj7yWp6kMVKV02fDf7Yf7OPgfx74AntNB0hvE3iHTlL6PJpsURvdP+yoP37XMytbLJHAvkqp&#10;XgMWABNfyDWfxw1XwV4S1X4VkXLxXk32h4L6WSAWtwjiQSxWkxVGkJDBPMA3bywXgV/T6P8AgqB8&#10;FfF3ie78AeL9IvtJiWS88M2ujXtuY7LUDcLEIzHt+dYmRvMkklWOPyz3IOPwT/4LEfBPU4fi9H+1&#10;Pp2oxy6N4ytbf7Fb6KfNCeRbRRhowrFUgVWVPmbG4gKzBs18NnOSwxH71rboe7hsa0lTifN3wh+L&#10;2haZfeFvD1rPpV/pt79svPFdv/Y8E15Zrdb4J4LVp4HR7wWoE0cuCokYEsrKTX63x/sifEPRP2VP&#10;iZ8WfBHha0vI7rT7a18OwagI7/W9at7aVZ5tUtru0MojuY7NlieKJVCruYqD8x/mt8JX+meDNc0O&#10;/wBTkvr9T9mvr+xj2QzLc/OBDG+JFIAKFmZTuyQU7V+2f7GP7eOuaz4Z8aeE/j5fza5BrXh9dFNv&#10;etNZ6HoFrplqwFy/kSLGHvFVYX8tfO+TKA76+M+qqnO0ndf1/XQ9mFa+8rH5UfDrxjr9hc6d4N8I&#10;67rnh+/1TVJrO/aG6MCQ2WoLBDfK+EibdKQH27sFEw3I5/Rf9u/wN4+1SDwV8NtIi0G6EGkXsiXX&#10;hzV2udLOm6UuBFa7ydN+1i3iRJPsmXEqssmSxr+gP9g/9k//AIJP6/qMvj/4aX9n4z8QutvqN7Nq&#10;DvdWulyX1s/nRwQzR+Vb2zMWCM+51OxWcHZnwX/gp94h8N/sv3NxoX7K/wAOdI0oeBvDC2Wl+MtF&#10;aB7XTJtSLLe6fdWk0csDF4ZRNjiZnwxIAGdHl8VF1L7BGb3cz8oP+Cb/APwTi+HP/BQpvEngGbz/&#10;AAvqWl6NZ7tZmklnjxJM3nsY5miaXUYsqjiBRbRptLZZga/fT4Zf8EaPj58KdBk0v4Q/Hz4naBp+&#10;n3k1tpegXqxXFm1qhFv5yRx3CqhliaQqmM7ODg9fz3/4Jb/FKf8AZh8X+E9d8eiddA164vbHXtW1&#10;qwaxbS9c1GLz4rhLiRFAtb9BHGpiLBjGQAetf1jeCPj/AOBPH+qzaL4QuTqE1jqT6NqjWv7wWV8k&#10;RlMUyg741ZVJR3UI64IJyK5KVKE4JuJ3YLEJq6ep+IvxF/4IWeHdC8HmbSPjN4yTVxodxo2j2xt4&#10;47CR9pkEEtrBvmlt8gs6K3yrzzivrT9hr/glJ8B/gt4K0P4h/HNtR8d+MBaRFpfFKutlZSrnbHa6&#10;fLkgAj5DNvcjHC5xX6a/EEaZLpcV5rEYSC3aWSTUWkSL7Anlt5kvmOQVDqDE2z5iHIyBk1+HHxt/&#10;4KL+KPASS+D/AIkeIoPBum3S2+sXF5psdxe6ppWg3zN/Zc8cceFMJ8si5A81wrgmQDaKJYeK2Ssd&#10;31tL3lufsr8SfiV4E+GutWWlCS1sYbDS575Y/KwIVjPmJ5axqS4mOYygP3tgC7iDX4s/8FFfHfjL&#10;4/z+K/htH8ULTwT4e0LQptM1vTNU064TULh7mW3nmjhZpEha4MSiK2uAFC7mGPMArR0r/gojrtx8&#10;NdNhtYLvxbDc29/dD4liyl0PQZ/3jwaUbeG6Km5mvGQJAqPkEB2Knk/zIfFL9pT4yT+PdA1L4/22&#10;q3mhP4Ju4fDGnWYtpNb1yGSWUwpcahaT3BDxXDm5uHfEyGMqQDjE0Yq7lEnE4p2SS1Ov/wCCpHxQ&#10;+GWtftn6fpuktqNz4f8ABum6N4e1K6lEt3NeTaTG86JM84HmyFG2GXPKnOeCT9A/s3fHS9+KXj34&#10;h+L/ABT9s8L+FNd08eJtJkvr+QW09hL/AKDLafajF9pneOJ3wiyOiHzCqnJNfk2t9q3w1lhuvi54&#10;4ttZ8T3Givf+HfDOivZ60kk18hk2a7fSJJETG3DwytJJxtyisGr9Ov2LPjFf/F/4Y6Z4P8Y6F4c1&#10;jw18PNIuvGGo6NqNlJNpGn3aT3G8jSoo4pLgSmZY1ggaeOMAsAjZNc8IrmblqcUXaTkz5h+NXgPx&#10;d8Sv2X7D4q6P4Z8L+HfAr67rGk+G4fC1leFJfLZTbsxvX3SB2kcC4crLxxGwANe4/sjfHv4Zfs5+&#10;EvDfhW3tr3VfCl682peMtD1i7sYZfMnvbSHfp8bxp9p81LbEaOy5UlxtILV+p2n/AAL+Hn/BVb4a&#10;2/xJ+EOtWGk3mjWpsrn4Zyt9h0yw1WZUjju4wd81sYxDmMeVEZkQqCFbJ6Hxv/wSw+Bf7J/7PM2q&#10;fGW80Xx78QGtdUl8NaPrN/8A2bpdxaWNncO0FuiozrHCrvM0ZkJaVsl+mNng27ybFU5lJSWyPiXx&#10;/wDt9/A/4H/Dvxb4W/Z21XxDpnjbxNNFfSarFov2fT9H0qdsf2XZrNcfIkEJLO8aOZJyzhiMNX5P&#10;eG/2l9Ztry18RveMLG0ntdVtPD1rLcTaVf3RcLcpdWlz5iPLKV3yS/dJJwAGwPPPif8AtIfEr4jf&#10;GKb4qeL9I0G0vdTsrLS5rLTFjWyjsbaCOA2ixOsv2cvbgITGAyscr6nz5bHxBr+v6trPh3w3qdno&#10;Ul3/AGe+gBvtN1ZzzLGYi7IkTtHvkBDhASWAJJJz5VeMd1uhSquenVbH9/P7Bv7Tun/HH4XaT4X0&#10;aJ7HU7nw9o3iNrd9VgtJpLVF2XU8VtErR2yK4wERSjqQSFJJr6U/a88DfD/44+CZNH+It7pVtbx6&#10;dP5llc62Ps8tlc7RPLLZZjSZxGCIXY/u3YMDkV/Pp+yx8Rf2iP2Yvg7Zap4g0mDwtp9l4Thn0zUN&#10;Xv8ATzqEtna6glt/Z4eOGOe2MTSSN5MpdjGfmAcZHpX7Qn7Tfjr4Sa5pHh/4jf2PceI/F9zbE63f&#10;JM2kzWGnx/urSC8iXz4PtF2AuIZQF3M7/Lgn01WUaVzuhiElyz1N2S3/AGefgRdJ8A/gv4W8W6Re&#10;zanPNJ4n0uN9TvDZyyxS2CPdOWe5tJQoUoThVjaMBsV7OfDuu6hqHgvVtV8WaVq3g+68IXemeOYZ&#10;bm3Fsb+6tzBZXckN6gmNpBcx7o4ohmM7PlODn8I/2pv+ChWv+FfFuj698JvCeqfDFtG08S2dnpus&#10;usd4FnE11JNbSJPFeB51k2u7AnOc5AFY/wC0v/wVJ8d/tV/CvSPDXh3QdE0Gy068zptzbL5gRhuy&#10;WRlVQ5WRWR41UA8sodga8edWM6nPKWiNKWKUYNWP6NdH8I6p8cfj9qy+ApfCNhrukaVb21x8Ro9O&#10;u73XLGG0nFu0UljPCkCSyqsnk3CMEMTsfLIwa++fAP7OH/CFfFHxL4i0zWbvV9B16C1jttM1B5Zo&#10;NHmgfcxs2aQrklQwwu5XJO8DCn8Kf2HPjrD47+HFhHPq95o/jwaQ+o3Ot/23K2o31zCiRM8Nm5lh&#10;EckTpGoliGwZ2qQMj9RPhH4X8I/BfXr/AEDU/in42sfEckltd6lP4m1S3vtDk+0NJtgiWaIQq0Yj&#10;aF9jRvuAPUivosvqRtzQjo/xOadSLb5nax9kfFTxNrnwk8JeJ/HPgi2k1OTQ/DU89npT7pZJr198&#10;y7W5cmRgu/JOfbFfyFftIfCr9p39sb4p6r8SfiLpWr32jSC70iDw7LcpBe6ZP9ljYXr2ttGY/wB/&#10;nyreZgwPDM5C1/UVfeAfg74x+Jc0XjbxFrOq+INQso47G5tL+axDwfOzCGHT2SMxKMDfIGBHG411&#10;Cfs/67pGmXOjeAvF+raZ0WOHVLKx1a0eJTuiSRZ4FlZI+gUS/L1GK9Ctl1Wra8bRfmc+IrU5aKZ/&#10;J1+zh/wRM+PPxSiv/ibo2q6j8PdLtnlh8Pz69cRzXBiLP5gmlh8txGqlYz8o3tu4C4r7lHxW/Zh8&#10;C6v4B8P+L9c0L4ga3oi32iDR0tZdW1OU2kItV8q1giSFpIraB2jeaPBTrufmv14/am8T/tcaZ8Bt&#10;c8HeDrPT7LxDLp//ABL/ABvpgJ01XQgyCa3O+azdwPlkKyRKerDt/Kwn7Kf7Ynxn8dar8dviV4a1&#10;LxJr0Eaapq1/o72ltZNDtSG1lt7i2DiSeOVQ08YT7gfceTjwcZhadF+zpXv5ipucUpQXzP388feK&#10;f2XvDfhfQ/jb4V0eGW5vI2tPDXhJ7GC0u9QtEdDFLbxeTI6pG0zrcOn7vy22EFgAfor4SfD79k3x&#10;dolt8W/Eek+F4vELfab2SaeBI7zTbiMhGFvlVmi8gDb5cZHy8lVYmvxM8E/sqftfyftF+H/H3xO0&#10;8+J9DtruKUa14SaO6ttKR0M8tvDEhUMizxqJo0+TLEliTiv1Wh+EWkeOZ7D/AISd01ma112S6F9A&#10;I3tNIvLWR7q3nuIz9nRhcNIyyxr5hLjCkAEVlQw1RS5nTt/W51Qxj5LSYnxCtvCX7Z3xq8M/Cb4k&#10;6L4W1Ew6Q+s33hXV/MuribTV3x22qW5jdUs2dJQSrlpNrj5SVyP5x/28P2HbP9jbUpPi74dvdKu9&#10;H1Sa583wm7XZurCBJTbSxpJcLGbmJWOEmIBbGQpA3V/RRD+2f8F/hn4n1n4kad4Tewv9UnbRvEvi&#10;O2eDzYpLPbbw7Sd7RxNOcMoj2RqckZGD8+/8FDfHPizxb+yhe/ED4f6t4Hi0fUtUXV9avPFOnxTf&#10;2taSKkUVtZpOFW4uINrMCdjbhkogGKurg8PVoSmnqt2ZVOdy5fuP5OYP2ktE8OQp4f8Ahxp2sXkF&#10;5cpLZ3MkKwXoilGLmP7NEGheKRgpTj5NpwBlq+p/Adr4Dh1qFfH9vpUmn6lfDTvEWkXW1ri1sfME&#10;sku5PNazvoGjUq6xZYEgrzivzc8Q6dong/4o29mL6G6trqX/AEK7s5GuVFh5gaMRbvmjY9OANuTw&#10;QRV/4v8AiDxVoVzpepNfiI3Vtc35t7CdhPaK87ACZXVS7MCBuBZT94YOa+MpYeHtlNI3hW54uEt/&#10;yPeP2p9Q+En7PX7Zl6/7PPiC41jQhLbajpepapIJvI+1xhxCS6ZkVCR8zAHnlc5r6M/Z38aS6v8A&#10;F7SPhVe/2XYafq7XMA1iSQCwFxcKVWV1kJt4vLy2xiuS5JJ6V+QXxA8Z+GvElhZTaXbTJqUTSR3e&#10;oXEjSFomC7S5bPzqcgEjp3OBX2v+zH4j0uTxV4bttSuBp1xAVt4LyWGdbZZpYWjMt1FHnzoo2YMy&#10;855yCDXdOhGVZJq1zbEU26XuvVH6KfFHR/jd+wjceF7T4c32qx+PNZ8Sana3mnm6aW1vvtEKND5R&#10;t3CSKRKCGYjcxDKBXz14BXxF4Y8dHV/ijqFzq+uQXP8Ab6+HmnluLfQLYzGe5Wcoux3nbcJIVIUb&#10;vmbf8tfoH8RPDE/7N/jDQNB8XWF5deJNSaXW9D8Zywi+F1bsGM39mxljbtcNH5YA+QLEpiXaSTXh&#10;v7PXiv4a+MPHOga98UPDdvea1rPiE2yeIpZLfT7KKP7SzMb3T4pHS2OCoKuoRweMtg08XOz5E9na&#10;3U56S5ORtav7vmfSfxG1PxKd3xO+BviawuLLxEun2k+g61p8tzp8eqyRIPNeOGeHyro27KIy8W07&#10;SF+bFdH44+Dv7QGieL9GuPi9JomryaXYW15pGuWCrZvoNpGzWouG+0LN9ohd5QNsxQ5VSMHJr6eX&#10;xtZfDDxD4i03xFp+jaj/AMJNKt5qGrzXE11Fpa2BElqttJh45fKiVdqskY3dWYDFfFvx5/b4t/B9&#10;5rGjeCrk67ca/wD8S671PUJLe5t5NKdHeKbzFTZGbaVQqwgYdM5G6l7KiofvKt32XTyZvWU5S5uT&#10;TufNX7Xtx+yz8GdDmsLX4eWOsabqeoR3SeMdDlupbO2uPLUNbx3ZkB8x2WUzW5GFY7lOBivzs/4X&#10;V+yb/wBCpef+BFx/8dr9E/jR+1Z8MviN8HZPhF45hnv9HvYNLm0bSrOztrGSO6093Et5H5f3knXf&#10;gurZB4I218E/2F+zF/0LXiD/AL+Qf/EVwTxSTtypnp0oQ5V7yP/V7T9oz9h34tfDXwXH41i8G3Pi&#10;97aJpb+38MakjGMBcktbSQCZwP78I3gV+KevfHa41u8g8C+MfhxouqzPP9n0+1liupdR84ttCKWb&#10;eZMkDjaSeCK/p/8A+ChH7VWpeG/hZq/wu+C322/8S6nbm0S701oxDboW2zq0rsMNtOMJ83PBFflV&#10;/wAE/of2cv2evEEvj/48Wsni34jtMZ9PhfyTaaHEjfKySSud85Y53qhKjheea/SsVkOXQrJYeVrb&#10;vp8j5zD0q3LecdOiPyu13QvDfwi+L2l3fxz+Gk/he40oJf3uhoiRXD2so3w+dDJuBBX5/mVTjsa/&#10;THQv2xf2evE6x+DvAXhbUrXw1qCiPXYtSs7STToZcAJmO3t4440cAq24cnDZzXs/7dPw/wD2E/i7&#10;471H9p/xt8Uri2vdTs7KFvDOiWkkzNJbxCLBnljwGYDn5cDnmvlP4G/HT/gnT8BvEMGsfCzwR468&#10;XeJhGzW9/qmpGws1JG0q6RiMNH13blYH0r43HYm0qmGpQvFvRtWZ9PlGCqUJwqzqKPdX6dmZPxas&#10;bX9kH9oDQof2YdQnuNI8TQfbrzw5qsqpbaW0gDDybqVlQoynKKWJAHft2nxq8b/ET4j+FNWSzg0r&#10;RLSeNLWWazu4Lhb1nA37JIpG+b1HIIz9K+hde/ao+JHxg0H/AIVt4G+Gvw20W5u+LGW7ZrtobZfv&#10;LiSJ95VSW+9kc4Br8OvjnB4x+G3jy58HG/0q7jgnNyI9DjmSzhkl+doYxIkZJjz823O3IGe1c+Ep&#10;RTtVh7yPazOu0v3UrRe3+R+hfwZ8XfCj4M6Nouvao80+tWV3B5+h20F/aR3cSkfu2mW7ZHY9QViC&#10;k8D0r9Dvj1+374L8Yatb/B+/0+88DeFb60V9W1nUdGuruZ3lCsPKhYLJK6dPNOF9Ae/44fBL9oL4&#10;e6BpVhbeIbS+m1FHNxFfW3EtjcowZJLdmAKt16kjIzX6J/Hv45/tHftJ/B618L/Drxbpmp29gFur&#10;iS5t7SDVLgKgIS4lJ6oeAY1XexG4k817Lp4apT56km3DVR6Py6HzOJxeKw9JrDQXvbvS59MeC/h3&#10;+yh4nvYPEP7GHxih8JeN7e1jaVTeSra6iY+f9Ks74RsNzcsiFlGT8uMV9LXWv2X7Q3gq4/ZX/bn8&#10;P2VrNrcRg0jxNpUqy6Hq86cRyWF0pYW96h+ZYycnBA4ytfyd6r4d8fWt/JL410yaCXeTMUibD5PL&#10;twQDnqcgmv3V/wCCX/wS+M/jz4JeIPE1rqbjQ5dZW1svDHiS2NxpOoxxoGkngkyJbaeOT5Y548gN&#10;2ODX1fBHGKxWK+rUsM6ct2k7wdu6ez6H5lmuGqxvUnN3890z538BeOPHn/BNj9oqf9l34ztaan4f&#10;1BETw5rbTSIsllcsyJIYgCXlUY3o7BVYcZBr6+1f9gb4J/FH4oW3xi1bVx4f8K3kDXOuCIQQtcmA&#10;EjEqsY7bzgCZHK54yME8x/GD4VXX7d/jJ/hf8StHfS/+Ec1LUfB0fiC4uraGddYsI5BaXLyxuzuY&#10;l+ZkiGJ5Ao+UE7flj9nXxX8RP2IP2lpv2WP2qY1u0miMWha/e3cr2d3bXWQk8QfKsXAwQ3KMCp6V&#10;8fxHkiWLrZlhaCcIS96PR+tvM/Wcqx8cXhI4DGytNq6l19T8zP8Agol4e+DPh/8Aam1qb4IPY3Xh&#10;to7NrD+zDL9lijaFVYK5O5yGU5fkMecmv26/4In/ABc8Aad8PL3w7NHJFea1q6WUd8VxF5tuh8qA&#10;n/b3Nhum7AY5Ir8H/wBu3x3J8XPjp4i8cWF1Fc28d42n2U8gwRbWeIYxtXC7Sq5r9Kf+CXn7Mn7W&#10;3xJ+GM3xO+F954T0PQgzaZpg8RRTTsLiMh5bi0W3VfLJYAM5PJyBxnH1WQZjiJ4xYnAUlffl8n0P&#10;Kx2Dw8MLLDY2paNrX8+jP6hfMgvviy0ARzJp2gIWfc2F+2TNxtGBk+UOeTxXcXOpadp6/wCm3FvD&#10;zj97Iqc+nJGa/G3wr+yt+3zrGsX4uPiP4RA0u8Fhc7rXUJFuD5YfBbzFJCBvlJ4BzxWdqf8AwTd/&#10;a98UXMkviT4taPGHBZFs9OuAUc9CrB4yMdRjHPNfqGCz/M5U5Tp4K9295af0rHweNyPLlUjCeMtZ&#10;JfD/AF3P0g+MnxT+AJ8Paj4G+JV7HewXNuUu9Pt42lcAEENvACxupwyNuBDAGv5Lv2rb/Qdc8ZSW&#10;g1WHWrDTFkt9Mjs5XSXyjK7JLcOVAErDaJAmM7RnrXvP7a3wWHwDjl0zWPir4j8a3agJr9ssnlWY&#10;nwD5XMssjsq/Mdw7YHOa+TP2Uf2SPix+2x4v1Dw/8Lnhh0nR7UXGp6zdu6QAHJit0ZVAM82CoDDC&#10;gZbAFfA5vmuY5liHQcFePSOv49T63B5TgcDSVSEnZ9Zafh0ubXgH49TaT4bsfBHgb7at3baoLyzs&#10;9cuUl0SKV1WOWXy3KoHYKAZGJO0YGK+9/hd+zPZeObtdK/aC+JOh6tO+ryXum+BvD18k9mLubCyO&#10;ZLVSTCA4aVI3XK9GGMj9c/2c/wBlf9mHwd4J8N+EbfwR4ZiuookN3JeWi3N3NcpEwminlnVm81Zl&#10;yVzyMEDbivqzxT8OvAnhPwjcWHg/RNH0p7+S205jp9nDbsyTzpHtJjVSRgnv61pkXBcMVS+twrJW&#10;dndXd101bJzbi36rUWHqUW7rvbTvodd8Ofhz4M+F/heHwr4D0jTNFs0RGe10iEQQNJtAZ+Blicfe&#10;YknuT1ruzGcYFTpCsY8qPAVflX6Cn+WB0r99w8OSEY9kj8OxEnUqSle+rPzV/wCCl/7IUf7VPwGu&#10;V8MWSz+LtCP23RJUcRTSxjJntRIcZ3rygJ4cD1r+fL9hbxJZ3XimXwr401+78N+INIWSOydvKiaV&#10;oiUdZlmIV5P4ANpZjwMZr+y9kG454Ir+aX/grN+ylL8HfiFD+1x8O1t7fTNW1CCPxBYQIiyRXwU/&#10;6RGCDhZtuWZRlZOT96vyfxP4bhXw7xVNJNaPz/4J+i+H+eShUWDqPR7H6QeFfG/i/wAAeGm0+fSt&#10;J8XZSMyPe74ryFo1O545EZiytnJVtzA9DxmmWn7Q3hqTwncae2jNZ6/fX0UEN3ft52l2doSA4QKV&#10;ZdoOfnVunrXw5+zV8f8Aw78XfAcOraBdyz3iYt2sDIk2pkKdokkgjBZh6sq9OSOCa+jfHHhbxKLT&#10;7NqEd9pl9IGxOIdsjAf3kYDPfnr71/LlPAzu1OneMHqmtPmfr08ZOnLSVr7f8A9q+MHhH9mfVPij&#10;8PrXxyNDuIYrC81rUtXu3VUvra3i8iCF9mEbzbiXzNm3OI8dAa+yPDXhn4Q2/gyJvDFnon9gCMvH&#10;5CRmyEa8k85Tap6g9D1Ga/ATVvh9qmlXk15qAF+2/wAzzd5MrENwNmdwXksQpNe//A3xP4t17xVa&#10;/D3wJJqUNxMjjyY8izQy/eaWJi0eMfeO33681+z5T4l0qT9lHAxs0krdz81x/DFWp788VJW3u+n9&#10;dz9ePDnxg+G+o/a/CvwiurDVNegVFWztImFlYRyEK1xdYjRDtXcY0DHc2BjPNc/4q+IHgv4L6VY+&#10;F2eWe5kSZI44YvOczJEZ3knSLBBkwWwo5zwNo4/NLb+1h+yDpcPh+e68H2OlXs93ql3PYSfbNUmj&#10;hTMkpNzbZbywRt3vjGFHTFeOeEPBPxD/AGpfH9r468R3lxqHgGfVXgv43uXtpNX1Owt3lmntI7ZI&#10;4o0aGMCZzyeVVsjNeljs/wAThFXnQg/rE1eUmlaC7R7HpZZkFHFeyWJaVGPwpP4pefc/Qb4SfFT4&#10;n/H/AF/SvGXg1rG18LWNzdtq/iG4WUi7VH2rZ2dvMsSx7QMPIPMAwTnccV037U3xPN98NNU8EeCB&#10;aXE+tBtCa8urtLO2JuFZJEhnZlDuo4YqTtPGCcCvzH+I3ijSfhPdHxN4o8SyTaEgRPDnhV7SRLSC&#10;SX5ktYWQu0qwMFjDbRliThhg1p/CnWfiT420c6p4i8OaU174wd9Jt/Dmo2YktLOUksJTG7N5ThP9&#10;IdhgKPvDnFeHS4zxUcI8DgE3Ko9Zt3bb6Lse1LhKhUxSxmMsowXuxSskl1fdnyZ498DfHn4MeJ4t&#10;DvdRsvCun6rqdrpep3umARaxIBEIonFvGqTT2+wFi+Qjt8zHgZ/TT4e/sm+Hvg5440fT2Wz1XXNe&#10;t0mutWv2+1azdQoQsRlmlKQRK75/c28S52/Mz4OfsTwJ8M/H/wAPdBXV/gR4vs/ENnLpLWCaR4wH&#10;9r6a1ymFkls76NvtFr+8TG1WdE6BcCvmP9mAfGH4/wAfxKgvtV0QeNtAS+s47fUrQXL2erorMkVv&#10;MwVoYEdQUK5Dg+1Z57ltXKMum8TR96dlzq1rfnf8DqyTHUc0zCKoVvdhduL3ue9eP9H1L4m/EKy+&#10;FGnq9rp1vaxya69q6ALb28gLRuoBAeVsIFXtk+9fY1raW1tbJbWqrFFEojiiQAKiLwqqBwABwBXz&#10;78F/gB42/Zx1Gz8EeM72LWNQuvC1tqWs6jKzyXEOoSSs0kCysMSxOzs+4/MCOeCMfSqx5GR+Nfrf&#10;hBl+Gp5VHEUd5t3f6eh+XeK2MxFTMXh6r92FrfPqUvLB4NQSRAqUbkMCrKRkEHjB9q1NhNQumPu1&#10;+q3R+YKFj8sP2nP2P/hZ4v8A2gfh74tm0t9Os9Yur7w7q1xoEh06WG7Fs95p92rQYAkWSJ4yxU5D&#10;AY6V9TfAP9mTwt8AJ9WvtD1vxLrlxrDQfaZ/EV79qMa2ybI1jCoijCgZOCTjk1rftManJovw9tNT&#10;tdouU8TaQLGRiV23LXAWLnjG5jtPsTXo3wz8faN8S/B9r4r0hkHnDyru33BmtbuP5Z7d8Hh4nBUj&#10;2z0IrwsPXwazCdCMEqqjzbatN2ParvFPBQm5twu01fqtjtwoHSmMuBmrewen4VC0bEV76keC431s&#10;VHTdzkj6V8bftoeFIvEHwxtL2SUxNYa3bABVLF1vt1kyAA9SJ+ufSvtBlZu9cv4r8IaB428P3Xhf&#10;xRbR3dheR+Vc28hZQ65zwyEMpBAIYEEHoa4M2wX1vC1cNJ/EmvvOvAVfYVoVl9lpn4k/8E//AIRa&#10;ve/Gx/ErQSpp/hpLvz7o7jC15Kpt0iRjwx2s7EDoAM47/uV5Y289qyfDPhDw54M0iHw94VsbbT7G&#10;2XbBa2iBI0HfAHc9yTk9TXQ+Wa8nhLh6nlWDjhYSu92/M3zbGfWa0qnLZdCqB37U3C1aKkDmmMq4&#10;6flX0kqh5nIkU2AB4pjKDVmmsueaSrWFyoqFD2qGRcAse1XShFQyKcZ7itHXurEumeXeOPGlv4a8&#10;L+IdZtfmu9B0m51NoXUjPlQNNGRx8yMV25HcEdq/kZ8Oa7eeK9dFzrQea/u7go10q5RnuXLgybcY&#10;wWbB7A49BX9WX7Q9xF4d8C3Hju+iluLHSYJRrtrD1m0e5Hl3gwepjQ+YB1ODg5xX85Hi39nXxp8D&#10;dEuPHMmt6WdJn8Wy6DouowHe9/GpZgRHghUjhXMjuQob25r8B8YsqxWOjSpw2jr8u59Rw9Sg5qMu&#10;rsZvwe/Zk+NHxi1h4vB2iXE9rHeyWsupXB+z2ETI3LSSuRnHXagLc9K/cv8AZq/Yi8DfA8w+J/EL&#10;JrfiULuF3LGBa2b9xbRHJ3f9NH+b0Cjivlf4NfGb40n4d6R8Pfg/4X1a6hsrRYjc6XaGGB5XO55n&#10;ubkqu52JZmDEZPevrrwGn7br7W8QR+FbaA5+XWLg3Nwq+5so1GfqxryvDvKstw04ShgKlSf87j7q&#10;f92/5mea1qjnKCajG/fU+0ETGSe554p5HpxXL+FofGyWzf8ACazaTLMSPLOlRTRoB3z5zsTzjHSu&#10;uKDH+f8AGv6KhVurpWPAatoQ7BSeWO3+f1p9OUZOKak31EQ+WP8AI/8Ar0oTH+f/AK9WDE3akaKR&#10;Tgg0OfY1hG6IQijrSeWM/wCf8atiPC8irKxcAAVLnoaRpu+iMzyu/NARa3IrPe+egp8unAcrjNZO&#10;rHa51RwsmrmIUPalVc1faAAYB5oS3PQYNV7SPcSpvZIq7ePrT0gAO7mtI2hMe9ccdajjiciuedRd&#10;DVUiq0GeSKURY4xWqkTMBuAPuKjkg28r096j2jG6Vioo29KdT9jU8KAOagAQY5qcSbelQ4A6UMcc&#10;0AWFmbNS+a3SqgBJwKnFA7sUqCeOakEf+f8AJqRRk4qQp0xVczI5EIkYHWriqBhRUSoTyanQZNEp&#10;t7jSsSBQKnTGOKipynBqGx2JwMnFWo1HWq6dauLg8Cp1ZagTp92poxk9agXlcVzH/CTra6jcLcqr&#10;2UZWJLm2DSssw+/HKFBCkZBBz35xUXsxwWp2dxeJZQPdShmVB91BlmJ4AA9SeBXj/i/4T2Pxn8A3&#10;fhvxLcXmlyXWuSagLvS5ENxA9tKYY/LeRGTPkpsyUO0ksuGANZnjL4vaSlpZXXg640zUkM0V1K8l&#10;4kVuED+Woeb5gg3MeQCMrjsaq+Cvj18PbJptE8V61otlOLuQ2sPnkSCKS4MZNxvwqOZ2OOdpUrgk&#10;k1zVKqUkrncoJROZ8CfsMfAj4e6athoOnbntLC207SLi4AkntI7GWS5t2MhG+aXzpGeVnJEgwpXa&#10;Ofzr/Z0/4JnftA/Dz41a/wCIviJ4s0Dxb4Vu9G1SyexkgijOszXcMqQ20sSxultBBLLufYAdyrty&#10;AMfprYePfilaeLtY1rVNGsNV0KxuCbHW9Nn8nbpTx28pCod/nzfvWORhDsI3KQRXwB4x/wCCis3h&#10;/wAXjwl4Y8Ny6xNqesS6RdPaxt9omgjLI6xxnYxmIdHfyGn/AHamXgEEcWJ5Gr1Il0pu94n4OfDv&#10;9i74e6x8RPFXw4uF0qx/sCS10HxXfuTeTabZ2eoTTXGuNNdTWipbBoVhlMMcuIRygOCes/ak+An7&#10;On/BPv4leDviF8LfFD+NNF1hFuL/AMK/aY2tryeKAL9sPlNuaFp3V44miO9VZeB1/Zr9sT4W6Frn&#10;7OfxGs/hn4k0rwaby4j8Q+IHu9DVEu9Nht0327mSGa4lCtFtlVFI3c/dcV/OF+yTeQeJNa8Q6R4z&#10;vrLQoI9Um1O4+Jd9HbrDYpDbywxpJbNE04jyfPjEG0iRUX5c7h8lm2FUZpJaPqezRrXi3Jao/qe/&#10;4IceBbeH4F+IvixNqumapH4h16e3tbPSLeSysbJIQnnRixlUCGRnwWwW3Jt3HIr9Std/Zm+EGtLd&#10;GDTvsTahr9z4n1RrNtv27UbuA27yXIcMHXYR8uMAgcV+RX/BLDxZovwg0LW/hZ4HN1q2hJ4f0fxd&#10;a754rbA1BnjSW20xTNLAlzCizyB5C5c7mA3cfu/bagsqhzwSAefeuZ4OXLZno4fERnE/EXxD+y/4&#10;H+DHgLUNM1a28beKfCfhTWxqet+HdQ0mDXJ9T1OaJU08WoaRl+zWEQV2GABv5ccpX5tfE79rX9o/&#10;9n/GheBLzQ9a8J6t4gmsL/xholxJaaxpF/JH5tq2oCwAjWKO2IFukQdHyI2lYjbX9dTSRTRPBMFZ&#10;JAUdCMhlYYII9CCa/P39tX9k7wN8S/Ak3i/wRZ6HpHjSx006P4c1K5mbTraFri4tnY77bY/2gR2/&#10;lwMp3KCVXg1xTwEZe7ax1uq1rDQ+B/h1+3R8VP2pf2Z7/wARfs/pb634ut9Zj0fS9J8S3kenXcmi&#10;wP5V7PJaGa2tneMMEAlk/fZBb7wWvk7xD/wTZ+Jfxk16XWPE9t/YUev+H7uHxgviCbzPsEuktIZZ&#10;Yo7e5mMsM0TLHEFkCYwCFCqD89/ttfE74yfBnxzpulfs0eEvDMfhKLT4bwS6Hbvqtpfay0sctxaX&#10;UbTSy3lzDfEbQjhosq7Eqpx69/wTc8ffts/H3xTdy/tJ2ev6l4QgmIl1m90q8sWhuryIyPbXEkax&#10;S3MUZfmSTzUVGK5O5dvl4rLnJqKjdf1ubU60Le9LU+Q/ElrLPfW/gD4C2nj/AFu28OrY2sHg/wC1&#10;w6qElvb9oXs9QyfMQ29nue3niJ8gruKjBavz6/bX+D3xw+EUHh/9o6Wbwz4Unj1S70XQtE8JC40+&#10;9060tXFtEWhZiQWy6byd9woeVjIDmv2N+Cn7MXxc0v8Aa38S/FH4MaMum+DT4gui8OkS21zpljqM&#10;amG6fVtkdrdW9qLed2g+yCTZ82FfnP40/wDBQjXk8T/FeLX7LXfEOrWtzbpZ3Wq6mY5LK8WylDxf&#10;Y0kZnltIj/x7tNGkuz74B4rgxmGdJa6IzjVS+0eE+A/hb8QP2wvij4Q+HF8zWGsz6kng+XVbm1gt&#10;7W3urhWNlAYLdI3VWI+eQqcF+nr90ahqnws/4JxeHJPhn4e1BvGPxX1J9T0HxNFp9zqFmfD24xwN&#10;axz2hTzFciQnZId5xkAV+f8AZ+PfG2gaze+IdH18afql40UNzcySGCUuuJIZAMsEGVUowyOOCMDH&#10;W237MnxCtLfwl8cPEFvqk+l68bjWNWkslabUotNspohd3RgIz5B8xQs2drOSCwYE15Eq/RI6Iy0Z&#10;+o37MH7U/wC0Hp154B+GnhmXxFq9hqMN5e+ObG18OrBbzWiMzNAWto4ry7FrFGztM0jqvOEYgg/o&#10;B/wUn/aV/ZY1H4S+E/FWm+KpvFOteFrS60+00K2MkVpNfOSrNIssBQtbxyYkiWRWztDJ1FfhRN+0&#10;1N4a8OQ/DrwDrNpZweFJZNS8K31haS6XFqdjdcubm4ScSC9ZmZQ2PnZQp+UCtD4L/CP42/HeG98H&#10;+KfD2uRJpcmteJ7nU9Qs7zUhfxXElvK1rHhcwsTFn7ZyN0vzeoqhU53yt7mjm1HyKLfs6+IP2gNK&#10;0vx94TlgGuayLvxF4gs9TvI9PjDtPss3jYRQRQPIrEQ2odmZFLABcCvqT9l/9nf4kjRfAnj/AMf3&#10;+g+BtF1XWIUuNdbTmSbT4Jg9ylwt9eSxWYk3WJK5bdCGwMhttfsn+1z+z98JvgbfXnijwx8Ok8WW&#10;2l/DrTbCNZtUOm22kzzSssZS2tkVZLxY9pWSHZJsUD+Ik/jL+zT8AfjD4xPiL4YeB7+2tvAfiW80&#10;3VdQ/t6zjliW0ivTaw7bi5M0tszzbgxSEOvO4hcGpq0adGTi9WysPFvW6P1+uIH0T4seLPGHxT12&#10;Px/8NtVj1LxIttq13BpVrNqUlkTst2jeUX0QiA/fwqIBdSZyWAr85db+Ov7Kuq+NvCV54xtPF1tp&#10;OieFZNJ8M+EvF9ne32nR3ctw14+r3gZ4fMtScxl2fLD5tuBsr9Xvi98Nfj/8XfCul+CviDp2r6Z4&#10;N0+1s7KWDQX0qKPU7K33QNFazlkux9rkKyuqrHleBhsMPwM/bb/Z11bwN8Spde8NSeK72Ca4iNhd&#10;eIpGs2tNIsIneaKQ3vyyOH25jRjGyJuXcS2Kr4icG2tPJnfUo6aI4n9of4raT8YfEuuWsHhfwTDL&#10;4caTWJBp18sr3FtqAELW2lFpHSZYi4McaYZVz8gOa8J+Gfw/8cWMOn6c+pzR6VfX0X269u7GSaCI&#10;3Vv58dqFtlIeV2CYDOjphSSBXE6L8H7bw5Bpf7QfibS5tY0qbW4ZLqzkCxWd0bppJVEUkRJhA2A/&#10;vADk5AKjn9rvgLpn7KvxE+G2veNvG2qvfWFvdw614k+HSpLbXGko05md9MuVYx3c8cTJHKViBkiw&#10;qRq4zXh8kJu7lZ/gct2lsfGfhX4s2H7Lk2oS/CPxJBczeG1sLWS++w+Tq1/Jev5txNc2tysvmjT+&#10;IEh3K6hg+TjNeD/H79rvxr+0d4a02My6/qWp6dqDm88U6hB5N39puWVzZXTRMYpI4iXeGcgHkKcV&#10;7r8R5vh58Lfi/bRfs/eA4/EvhzxLJL4Z8N3Gv6paQtbaxLKoSc3pDTr+7ZN1vM4EYbklTgeDeONc&#10;u/EHiXxD4Z8O+L9O8Ka141u47fxnFrSRaTpulztcOZ7QrGzbY1eLhoPNVkZN5TFXzK79nLZ7/wCR&#10;LpXuu5+t37CX7V37QHw38N2X/CeeLbnTfB0GmXOux32trAl093aSpE8dvd28jEwSv+78uSFtoIym&#10;Dur+h34S/wDBQLw18dvDsOqfDDTI3cMI72fW71NOgV0ZUnkgiKvdTRxuwBYwpnIAzX8UnwO8TfB/&#10;wSlj8ZfjaNF8cS6hc3ugweFnjbTtE2xyJbWtzFIilTnYCBMI26PuYAEfZf7NemaT+0j8afE2l6R4&#10;p8O+CPCPhC+t9QtdD13UB5baoWkaZ7ZnRRPZMyBpAzuyI0WCcAV7mD4lq017KK5jjngmneLP7Hre&#10;w+KHj60knk8WWel2wkMXk+HLBGkDr95XnvvO5HQgQr9K+OPit+z5oXw3m1fxV8F/Hni7TPFiE69r&#10;ml2VxHqUOopABKy3elwiJljlC7WNuqMQcYNe1fDn9pr4Q+Cfg+viX4r+OfBVpaW22K3ltL2JYkhi&#10;jVRDGpxJMVxwyqxfIxmvIrX9pfx98YG1XXP2QPhbe339oKIJPHni8L4d0652rtSWPzVN7crGOVIj&#10;AIHBFfayeFq0481m399zGDqxeh8mfsfftJeMdG1zQfhh4z8Pa/pDLc6tqGqLcWj2kUNhqkxmF8iy&#10;Kh8mOXCnfueNWJf27P8Aa1/bR+C3wY0i7+EXwm1m28ReLNZgkuraw8MsP7Qn1B9htfNmt0MaSvjr&#10;8pI5IHf54+JX/BN39q7WRp2v/Ez4u2fiTyIdR1fVtL1Kea2tftL7W+xWgRhJLHcovlytK4AGCAK+&#10;rP2J/hD+w74B+H2j+KvhZZeFNI1+7gdbhNVEU2px3fOUV7h/tKsgwo2PhgAcZya8qMsRPmws7R7N&#10;727b7lqNNfvXd66rt5n8bXxC1r9qzx3rPiD4o3fhR9E0z+2X0zxJcTwOi2t3M+zFxFuDrIH5JWMD&#10;cpI4JFeGa78ZPiAPCNh4I8YeKdS1TSre5luTbku1qH5jSRBIQAAxbhQo6ggmv6Bv29v2Qv2rvh18&#10;SfE/x0i8YeFV03xFLLqyaVNNeWdrFdWjedKrxOJbd5BbrJ5vmNsMRYDBKCv51PjN8M/C91qd8/gT&#10;xjpGvafdBru4ETiCU3o2tLBDCy7sSOwEKjjZ3JBx8dmeX+xbUXZfn+J6mEqzk9jgQsmk2uneMrPU&#10;LCXUnlEj6Tp7PLcRRqxCySFk8lGwCPLLE8hiMdPKLnw38SPFuvNo3h6y1DUnubjy4bSCPz7ksCVR&#10;SF5ZgvXGRX2V8Ovgj4a8XXVt8Q/i49zpnhq3ja11ex8DaRK9xZzWcHlxY8xPs7sZzGszM6kl8gsC&#10;CPcfgj8H9DXxBqPhPWNQ0nT7q5yun3XiWOSA28qL5ok8yMxrC3lLn5WYh8Jzk189i6qoWk3uddK6&#10;norn5Z6PoXiDw9qxt/EenlEg3G4s74m3LBMgghhvVgQRjGcjGDX1ZJ+2RrGlfDU/C7SdJ+12EVha&#10;2VprxQ2V3a3MDNIfLMW5WTYxjIY7pFwWPAA/XX9s79lzSPiV8HvA/izwLa33/Ce3GpXHh+LxfBNa&#10;mLXIbeJTIYlsnLXEcbsxE5XzFBZX3Y4/JPxn4GXw7r8vwz+NUF1a3Gjwy6dZT2W20kt9QtjuJnt5&#10;B5c8c245fIkAwc7eK0+s05tNO9j0VSaTdrH3l4J/by8c+N/2eNM8B6lLpYu/D8sd/wCH9Uv0Empa&#10;WbY7pVilIbCSgDy0ZSCxKnrW18Fv2k/h98CviTc/FT4w+G/7WfVdOmaxSG7Nm9zc3M2PMumj5aIq&#10;G4ZflPIVa/NzwbreseHbXVRo1pp/m3RNtHaTzophjHHnxoGY9eec9eOcVgp4KTxbcmPUby9bVrtv&#10;JSQyPLBbxkf6uKKQDezswAUNgE561lUk3W9te78zyZ4e65YuyP02+L37aPivxPr8Hjf4aRG38AR3&#10;SRnQNaW0vvMv/L8p1dNgkf5VGGPHGSSSa8g+IPiT9l7xrohufjJBb+Dr1WEllP4Xmll+1blKux06&#10;fzhGFcYZUni7EKa+bdW0vxl4K8N6d8PLzT0sZ/D73FrcR2O6K/ZrksZrmWRtySEhdi7SVC5GASxF&#10;34j6JYeIzbWV/ZPo6aFp0NrpcF9BBvkadRK09y0C75DJu3jliFIwSOK5Hh3UlzqVtd0dMKiguR6n&#10;GeIdG+H/AI6kt28D/FHRbOCxRls7TxVZ3+kzJGx+cG5hiu43wfuqZOASBgcVz/8Awq25/wCisfDb&#10;/wAHWpf/ACDXsfxv+AXwhT4Q+GPiT8ItVkvJP7MhTxnHcXiBf7WkbaTaRNHGyouQGU5x1B618Z/8&#10;IlZf3m/7/R/41z1cPPmdpM9anRpSSbR//9b8b/iR4q/af8Mave+EPi3c6pb6qZS9zDftJFMjHPKB&#10;n2lW6ggEehrz74b/ABm+I/wb18eJNEsNGvrjcGU+ItKt9VjznOQs6OBz3Ff0r+A/2yf2V/2j7hfh&#10;1+194f0G08UpJ9nt9UvLa3v7O8UHBK3CBlkUnlSrKw9jXpPiv/gmN+xB8QIH1LR7O/8ADcUmBa6v&#10;4a1GR9OcsOMLciZUOf4GIHYGvcy2hialb2dSt7Oa25tE/R2Hn2UVaUHWw83Om1vHp6o/GnUP+CjP&#10;jr9qz4UXn7L/AMTPAnhu6utYMMWhaj4VtRps1vfRvmB3gy8ZQHIfaU+Uk+1fe3gn/gnx8KfAHwIm&#10;vmj3eJo7JpW1O6YmO4nwCY9jqyrFnhSoBB5JNPvf2FfgL+xN8SNH+JOu+P1v7eZpYoLLVLaBZ4lK&#10;588NEzswH3RtQZJ68V7V8Qv2hPCnx2sG+E37N19BrevXMDx6fp5D23mPsPzhpQiAJnLMTjHP0nPq&#10;ebLGQo4hXceq1vf0O7hTC4CODniaju5X/A/MH9i3Rb39oz9rrSvhpNcahYW+nJcX2p3ej7fNgTT1&#10;YqrO6sFEj7Y2znIOBX6ift5fsXeHv2mPh3qXh+y0+zsfif4Ysft3hy6tsQJrVhbrxFgYDSFAV7EM&#10;AD7fjp4W/YG/4KkfADXtX8Q/DfTfEtle6zHJDqNzo9zazfaFdi/zGGaQ7t2GVgAyn5gQa3PEH7Sn&#10;/BW34EPaeMf2ndO1ltDsZrC1tdU1/SsJYtBJkzR3dsqOs0ykpI0hcOCCVyAa+1weEjHDT+s4eSnb&#10;XTRrtfufDYjMZYiah7Rcqemuz/rc/JZtI1fTJ2mk3QXMLFHjwdwkjbDI6nkFSCMV1Gm/EHV9Nv2u&#10;5i4SIkSEPtUHnPy42j6V+hf7Rfw/8CftNaba/Gj9mf7G2va7cS3Gu+GrRgs7X03lO8iRsVUAbmkY&#10;jaAM5UV4d4i/Y0/aWh8MXK+OvBVu5hQTy6npIjM5xjMRgt3KvI2NrYXuT71+PVcXUjObi9Oz3S9D&#10;3XTx9NWp03Lz3R+vv7Cv/BQ79li78PaZ8PfHGh2yR3cSaVfm8EM816dvzYkY/IGyByQAM1+ovi74&#10;HeGvj98O7HQfgn8UtS8EfYpjZWmmWV/aiyELKzQxCKNR5gRcBmVxz0BNfyDfCz4o+C/gkb3TdV+H&#10;Ph/XtV2yWsjeLI7u4+yHGwhLWKSBFkH947iCOMYrD8B/Fv4n/Dqe08d/CfWrrRb+SWe4t4bcvKkc&#10;iyMGjHm7yEUYIGScY5yM1kpzgnVoV3GT0aV1+Olz6PCY7C4qHssZh07H9HM37C3xnMWnfArxP8R1&#10;8L/6Ve65Lq8URY61dXE+4So0gTZKBkMPMyuBgcg1wH/BQv4e+CPgB+zBF4f+Neu6v408b6Tq8Gq/&#10;D/Wr2GGKa3idgt35csa7mRR/rYZXY5KMvFfFfwl/4Ks/Hv4b6XCP2l9PPi3w1dwGPzH/ANIZzJkg&#10;BzygTnh1GcHqea8S/b9/aA+Dvxd0bRdR+E8F6ranYx30ltLdzSra7Gk3IqSM0YYsVxjbwMbe5+l4&#10;fz+VCEqVSj70l8Sbt811+ZOYZBhak44ilW0j9l9PR72Py+vtWu77VhougRHOoXIQRt8xPmEBVCtn&#10;JJ9q/vP/AGAfh14c+GH7OugfBy0mVdQ0WwNzqIfhbiaY+bctFkDiN2MZXquB61/DJ+zToyeKvjPo&#10;UWqK/mf23ax7CoRlCSBgATnjvzX6qeAP+ChHxfvvCbfD7V7nT9AvNEkuLFrq+R57oTrMwmCAYMZd&#10;8kkk/TFe5k2eYrL8RGrhlfTU58dleGxeHcMT30sf1d/DDTb3TPAU3jDxCFtl1PUL3VriWZwqRxyS&#10;lULMxwBsTj0r4k/ai/bCs/Dnhi+sPAk/kQoHiutb+8VK/wAEaAh0V+nmEZ/ugZzX4+fEr9ufx3+z&#10;58ONI+G/xW8S6lrep3li2s2ZEplsY4rtiYVWDCKdncckEhhnJFcr+zx8KW/aj12D4v8A7Z3i+7+H&#10;vgKZFaG2tY72WfV4Tg7TLFFJFbwtj70zb/7qjrX0dXjnHYmhDCYe1OPWXfvY82lwlgqNeWKq3qS3&#10;Uei9TyXwF8Efjr/wUd+NN1pXguwi0vwvFNEuqa+SZLXTLdWzsjmIUyysM7ISC+fvbRk1/WB+z3+z&#10;x8O/2Z/hZp3wm+GFotvY2CZmuWUfaL24I/eXNwygb5ZDyT2GAMACuG+Hv7YP/BMn4HeBLT4bfCzx&#10;R4e0zRbH93Dp+lWl7P8AMR8zuY4Hkd2PLSOSSepr0O6/af8Ag/r2gSeK/B6atJpsUJuW1G+tW0y0&#10;aAD/AFqNeeW5T/a2D2r7ThjMcuy2ko1ZpPq2z5PiHL8dmE37JNrsv19DzrxboOq+FPiWdL8LpKE8&#10;U3UeupMAZmj1TTQA8MKngfaoioK5x94gcV33ibVIvFXjPwl4f01mMDXNz4ivFwQyJp6GKNJAeVIn&#10;lCsp/iA9K/JD9pT/AIKat4tC+Ffgii6PeWF6Lq08UvKJZo5YgyE20Wxhggkbn69h3r1T4VftgeF/&#10;h9o9j4k+MHjuwvNX1HRIIy7afHGYYwxkdW8thvlZiDM+3lgBjiuKHFOFwGKrOF3TqNPRO9+unmbS&#10;4cr43DUedJVIJrV9On3H6/7cNgd/TrVK81Gw07H2+eKHPCiRgrE+gXqT7AE1+Mnjn/gpbovjbVof&#10;C/wWTxhrguZtstxoWnyebtXokQjiGd/97d05wK6bw5q37bHxH1TT2+Gvw4bwpHaXAux4m8bzJDcu&#10;Mcll3PP8xODGqYIA6Gvo63H2Jrp/UMFKT/vaL/M+ehwNQo2+u4uMUt0tX+J+qH9s6rqiXP8AZMMe&#10;mW8MbeZq/iANa2+8AkJFER50rEdPlUe+K+Q/jF8R/DXxD8C3Xwl+GHhSX4heKNctX07VbjVmhGnW&#10;1u5Ku1yQDHbRDOVwfMOAVGais/2N/iB8SNUXxF+058Qdc15gVkTQfD8r6VpqOAAd8inz5QVG3gx4&#10;Ffa3hXwT4W8C6RH4f8HadZ6XZR4K21lGIlyP4mxyzHuzEse5rxJcJ5rmtVVc4r8sF9iO3zPRXEeX&#10;ZbSlTyqlzTf2pbn8nHjf4U/Gb/glX8WtG8QeI7Gy17wlrKE/adHUwRee/wDrbZ5pAsgdM4HzKHTk&#10;Drj9iPFXxy8BftE/sk6tq76jaRalplvBrtrE86i4jjtpVdoi6sGLFAyE55DAnNfoV8afgh8OP2gP&#10;h/ffDT4qabFqWlXqnMcmRJDKAdk8LjlJYycqw+h4yK/lN+Nfwt+MX/BO3Vdb+DviaCLV/BXiOGb+&#10;xfEaW4LSQyBh5MkjKR5qfxxlsdGHHNebxBwtUy2U6+DjeElaUX+fqdmR8QU8wjGji3acHeLXft6W&#10;P3j+DOmeFfjL8Y9S8UnS9Kg8OWGj2+lWWkWYMsL3dukf2i4kd2YvJuk2kq3boK+mfGh8N/BfS4tY&#10;8BeG1vNWvJ4dNgs7BAsjo75d3PDFI1yx5yTgDrX4z/8ABMv9qaC+ubbwDJdaHpGkeGdBvnlkuXWB&#10;rs3EqSm5ZmwzyJ0dOgHfvXonxRvvj5+2glxN4X8TJ4U+F2m3QlvPG1pbNDqeqSLICLKwjVi0sgK4&#10;EiERjI54xXh5NjKOHwscPhaCddXfM1pBfzN9+yPSzHLJV8U69aq1R091fafY+fP2uPj58I/iV8Rb&#10;Xw34y8RzwTW2qtJ4k02OKeC+iSJsJZQdFUOmUJ685yc1966B8e/hh458IaR4X+H6J8PfDuj2kp09&#10;NUhOnmWFk8h49kmx1jcNIrvt+bk5wa/PXxz+1B8LPhebv4b/AAn8PWJhtpzEb+SMNN5iALLNd3Mo&#10;aa6u3cEyTMSF6Rgda4n4PJ8af2zPihHoHgy3gisbNbf+0QFQwwWIfa8k0swO4yEsdq8nOAK+VSzH&#10;EVJ4LCTclU+KTSvJ9fP8Tpxeb4KjOnUlSu6eyT28v6R+gPhbw34N1LSNS+P/AIwuYPEF9NqzeGPA&#10;Fhpey6ggaIKH1WKM8GVAzlGYARhMrksDXrvgf4YeDfFFtqnxPkt7nbeta+DtNhkXyWaSV1hu7lCh&#10;zuMWYwwxgb8dawPiRp/wx0H4hzeDfhDp2gaHrKyW/hnTDolnFDfzXZCmS6EcSgPHGSq5wQvlvng1&#10;6j4r+GV98Brnw74Z8OePdekW/wBTmu7HS9bt7bVYjqEYDmSGJYopWMsr7fL3lBvJ4C19TgMurRqN&#10;0qanDDrlVtLye71um+m5riMwpOnFVKjhOt7zvrZLppbQ+u9A8Nab4G1u08LeE44bfTDYTSy2akjy&#10;TGyJG0Q9GJbdk5z+nwR4W+Kulfs+ftj/ABGgtYWQatqGmXryDMUTG5tY/NEkwQpFgSZV3IXcBmvr&#10;/wAE+E/jvb+LF8SeN9R8OTLdyeZqK2dvcCVINmVtYEZ/KjVX/iGeB0JOa+Pf2htB0/wh+3J4Q8X3&#10;l2dPtfE2ixW13O6CSCS40qY/JIrEId8Tx5yDwnoK+x8QaFXFZDVdak4crvbR6fI+W4KrUsNnlNU6&#10;impK11da/O3ofphF8YbL4w6gbyxh8hLCxtLby3OZWzH/AKxxjKh8ZAzz1yc1qCNcf5/xr5V/bXt/&#10;i/4Z1u3+KX7NGowvei0fU7nQ2iEltqdvCu6S3MY43qNzxmMhuCM80n7Kv7Wngf8Aah8Jtf6Uq6fr&#10;1ioXWtCkcNJbnOBJGeC8LHo2Mjo2D1vwj4kwv9nUcC/dkr2vtLXp/keL4mYGazOpVktGl+R9VeUM&#10;5qvKrnt2q8pHQjvTZMbeDX7Qz83dM/IT/gsF8RLvwX+zxoOj6ZK0M+r+NrAl1JBEenLJeHlcEAtG&#10;in614L/wTl+LGoeFviRqfhXWJ4rfRPEt1FHZ293vhuf7R+by5o1bKvHMv7vIOWYA4xXf/wDBbTSr&#10;y6+DHge+tyFWHxo0UjFQ3ElhcOAcg4yY8ZwecDvXyVp2heIfjN+zL4b+IPgq7ey8RaHFDp80x3Io&#10;vNJYJERJHyjOixMgIxnriv5m8UeLqmUcQYfGReiST9Huj9b4QySGMyurRlrq2vXZH9JyOvTFNrwr&#10;9mf4m6v8YPgnoPj3XoBb6hc2722pRqwZRdWsjQTMCOzshYD0Ne6ysozk4xz+Ar+k8Li416UK8HpJ&#10;Jr56n5NiMPKlUdKS1WgwpnkVGY8c4FTKwccfhTipxzW/OzGxUCAHNN2ce9WdgqPGOvX0pXCzK2CO&#10;oqJlwORV2oihHSi4NFLapppT0q1sHpTWT0pE2RUII61E6bhVp1yMVEVI5NCFyI5rxBolhr+kXug6&#10;uvmWmoWc1ldJ6wzoY3HpyrH8a/ADxp4c8W+MNW0r9n7x5Zx6Q3gvU7ua+uoeIVjuzHEl5GHJJWRC&#10;ZMjjkjA6V/Q7KEx83bmvMPDHwr+F/wAU/iv428N+N9Hgu7658HWU9hMwKzOsPmgqhBXeAwIbkjO1&#10;SO4+B8QZ06OEhiZX92SWnZvW/kfYcF4eVXFSow6pvXukdLpOnW2l6dbaVaACK2gjgjCAKNsahQcK&#10;ABkDtWoYk7ivkbQ/2nLDxH+1He/s6eG7dJI9Gg26hMAcxvFbmRwGzjCM8Snvyevb69UhuOST6c19&#10;VlWaUMTByo7R07HgZlllbD1Eqi1lrYj8oD7tBj9P8/rU+xmYKmSW6ADmqFtqFjePJFaTRStC+yZY&#10;2DFGIzhgOhx2Nd8sRTUlDnV306nn/VqnLzcrt3sP2jORT9hqysfFBQ44/wA/rWpKgQR7lORWpaSI&#10;/wC7kHXis8LnpUqqVII/Gk0bU58rujUnsQp3xEfTNJEg24YdKpeZJ6ml81x3rF0W+p2fWY3vY24h&#10;EFBqO8eJhtH6Gsbz2PG6kMkhNZxwzTvc3+tXVkhx2jgc1ZjuADgj6cVTyTyaKJ0mkYqZqi5Xpx78&#10;VEZF3fLxVJSByTUtZWLVQ0I5QB8x61HKFk5U4I7VTDZ6VKrD7opJWG56CCP1/T/9dHl+n+f1qSih&#10;szIdjdKTafSp6Kj2gEC9RVpATnI47U1VBNWEUZxV8yAfGuP6VMFbqKFXnirCdalzKirjkiZql8sg&#10;dD6VajdVPrUrFWGBVamnIjL2OpyBxU6IzVNgrw2DUqgAcVLVhpWGqCpxVmLOTiosE9KnjGw5/wA/&#10;1oi7u4yxg49PpXgnxw02wv8AwwdN06eGHUIJDfwQxXP2ecNtb95FEpTzpm+5HGzKrseTmvfK8h+J&#10;nwj074hTjXY7i4tdWtNOmstMuEIMMUkjpKkrRkEM6OgCtwyqzBSCc1lz72Jaufiz8bPhBD8IoLPx&#10;T8XdPk8V6rrtm663r6TfY7nQ47y0cQvc6cClvB5cDMrrFJsMu5yhAzXyjrNv4M+JPhnTvE3we1Px&#10;Bq1lNc7fGB8UPLNezQWFw03m2coimRZY/szuIn/cmPbtUuQD+tvxq/Zb/ad8aW9p4G8M+MdLv9Jg&#10;+xX13p2uLLcPPMIJIr+KMSq5iiuHmZkdpWEceIwuMV0P7Jn/AATcsPgO9/rGr61dwTarJNO+maXd&#10;zyw26TRiP7OZ5cNKq4LBwsZG9k5WvDxdCo5abI7sMotu9z84/gF/wUN+F3jo6x+x3451O58QeD9W&#10;0qW6/wCE4kzp2xtQJkuI5k2ILWKEksrhsgEZHUDI8EfAvwb8YfhpbfFT4HeL9dnsbXx9cSaTJJrE&#10;en6hYtJBPaXC2rPI8KQXBSCOFthZY8+YmzGfT/jH/wAExI/B/iO98SyfEHT9GuPEOlXWkXNo+nRW&#10;9q52rFBaxtEVCpJBGrIdrOrhi7MMV0fw0+CPiP4DeEfGOj/FHw/ZWujza9s8KeINBvItIuDZw2KA&#10;3cJM0cbhZEXJ3ebI7kFgpFc9aVbTm1R2RhC+mh8Q/tN/Gb4x+Edb1b4PaDPaahDLZWFjcaK7Q3Ur&#10;abPbsLuzGYob8PskdpZklCzDBiA6L8a6R8CvBN5Ne/Gb4TNpfizyby3dpA01tDazwzQi6hWO5BgV&#10;QsogtzcMUw5Ll22qP2d+Ln7GX7Kv7WXhzw14y+H3xJuPAmr67qtpY+LlJ/tLUr7U9PtvLS18zzDJ&#10;aT2/kuqRFgmcgoSAD+R/7R3wSsPg1o3iGb4EeJvEniLw/r7z6B4u8SyxT2NnYy2q2zu01rDbqpB2&#10;LE8jqA2CQxZSa8zFpP3tGjrw67M/X3/gmj8afB9prui6b4ktdJl1LSdKvp7zX7GU32qWFofkt9Ou&#10;/IV44LaMbovJDIRLCGRShFfu9o3x/wDhPr+rDw54f1/TLzUW88pYxzKJ3Fs7RuyI2GdA6su5QynB&#10;IOOa/wA0q2+O/wAYvh/4sk1LStf1C0vLWYvHJbT3DoHZUwyK5wxKgckH1xwK/Uj9if8AbP8ABWle&#10;JrPxF+0Drd5byQK2jW81kJH0vT7zS1F9p1+YoJd0s08pkWZnZUY5YtuY15tDOY39nNWOhYScfegz&#10;+y2x/bC+Guv+K7bw54Qv9Pu4JbiWzl1OaYx2qXFs+yW3UgbncENllXauw7iOK+kkuvDfjfSIZ5o7&#10;fULRnWeLzIyyeZGSA6h1yCpztOM+lfxh/s5/FnVfhzr+nfFX4mXurw+GdUk1TxRY3djfq17qlisl&#10;y08ry7Wb7dZSAyG285FkgcFi55P79fsWf8FCPgr8ZfBnhfwta+KLvxJ4g1KGaG4vprGe0897FxBJ&#10;I3m5jeYkxmRIMr8+5QVyR6FG0rSXXYiWInBe+fkR/wAFQPj1D8D/ANorS/hets3gzRLew1S60oeF&#10;oSiav9sNxZKwIkYQSFGEXmFFjJkJPKqK/oT+D02h/s5fsQ+H00AXa2ugeDbaa1t5rxbu7aSWMSCB&#10;Z38wSSO77U4YE4CqeBXjn7YX7Gfwm+N2mLq1/oFlqXi68t5PDmka3qSPdfYrW4M0ziSNj5LwRsxK&#10;LIAEOzZ8yqD8aWXg/wDaLvPBUfhTwvLYR39iqabqdvFbtbRt4d0k3N1Z2lzcYltHkeLyoTLYxtNA&#10;CoMhY13PCJSTUTnli3zNdT5P/wCCj/7T3xo/Z51Oy+JOsS+JfAg8R6JdW+n3Ok6Zbz3OuXUblLY+&#10;IXYx2yjyWR0WKOOePJXd2H8zel/B74r/ABx8M638YL5/t8lrf2EMkl4xh0y4k1AMG86+QrbW00YA&#10;O2WSPc3HzNhW/ql/ar1L4Y/Ez/gl6+vajoWpwQ6vaySaR4ZtPtV7c3t3BPKbeC3uLoyXUNvvEl0g&#10;8tMxLsyoyK/HD4T/APC+vhl+zh4q+HHxm8M6/rw8SaDo2mfDvSbGCabytVKre6eJJLNpYHWG3mMs&#10;azfMXXyyF2YHzmc4BynG+qsehgq7cLW1R+ROqpr3iLSFupLhrk2csdnpskcBM8ycmWM3DLl0t3ba&#10;nmHO3lTjr9MeGfjX4z8AfDFvA2mW99BfSk3reJYN8mox6b5a28mlmRGRRaSPksuHXcBwASa9H0j9&#10;hr9rzWY7rTZNCuNHudN1uHSTceI7u3sLaW+vovNaKITYiXaiGQvu8vaMluOfTbP4SftSeDrJfh9o&#10;tj4a8USa/A9pqVlZCC6mtrqF5Zh9qJCiMQJl2kt8W5QqCWBGfgpZTWu3ZpHqU8aublW5+fdnod34&#10;xtY9P0+x1O1k1G7WJIYo/PhlmZy9v5p2qyjzW+TB5JAw3Br9mf2LPgx8V/i5pevfCXxJM2s32oWW&#10;m+GXum1+Ww1HRLw3DPiMSSL5nkxhmmt/Kk8zIXIwQPhH4N6V8TfE2q/8KWv9Gu7DS4dRg1XVdVyZ&#10;YNIjRdi3Ms6CZvs6xNnGCEXDYwMj9Wp/D/i39pz9oy4+G3gm2tPBPjT4S6K+r614s8M6jDLHq0kN&#10;up0x7N7WNEjW5Z0KArI6+Y+/7uKww2F5pptPR7dz0pttX6Lqcb8df2QP20P2V/iSdT8X+Mxq+gQ6&#10;5bWelQade3T3up6MqRZuns4maNILeTYpMvziY8FuBXjXjFNa/Yg+NNh408bai3jLSvGsct14rttL&#10;vLC61YXEzrN54fh7ZoLpAFYsGdo2wME19OfEDUv2xvHHjHwZZ+O7vxR4S0+K5g8JeKPF11MILm9u&#10;ZZI5b0wC7QTXCwuqSSySIyq6YiHlk4/KH9ojwJ8WPhvq2u+Kvizoc9/fapNFLput3xVFuLNpJSt7&#10;LbqyztJPuVkCIqDaSycEV1Y2jKMpVIw5bfgckaqem/qf1CfCv9t74G/t9+JtO+DvxGg8R6dpNhoE&#10;llFrklwbE30t35NvHOlvbmRkuI5PmE7sIlwW6HFfit+2L4r8M+FPi5d6kDY+INBs5E0Lw9FcXk63&#10;tynlsG1MC2cpLBGVaMOF2gknaxOK/LDwt8X/AI06N4i1LRPBd6fs2s6dJplzFDcJO0lo8QmKwzyB&#10;XSUnP3dpVvlxkCtDxJ4h0vVtN0D4X+CtDhTXtJjmS+vmuJLqWW7cAOFZiECKQpERYqjFiOteZjMx&#10;lWhGFTddTow9B6yva5698WtR0/xVq2oeIlew0JLErbaT4ciQxx3YtowjyJGvlyxFVw3nSoMnIZRi&#10;ung8S+Ofht4zM3hXV9U0zTNSt2dE0i6tzqtpI8RV1kDE7SojCu2wMy7TyHGfM/gxpXwU8Q/HLS7H&#10;446pdXWhSzTN4jvIri8uIHcr5WyM26XFyS0i5bYMMNwHy4Nfdvxy/ZPs/jBfaj8Z/gGNPtTPd22m&#10;r4A8MW09vDBFZWgCzTXTDESvGBMQ67nUFCQ42jzf7PjUg6l9Ryq2konxRr5/Z8+IdtPrHxZ1HxXN&#10;fprvLWFnaG/uw4jEk93fmYhFQACIQwrkZydxOPqb4hfsj/so6P4Sb4+R2/xI0nSUZ7Lw/Nrd9ZO2&#10;t3YiKT3kFmscVz5SEgl1QREryxBr4d8b6J4W8M/ECbwrYXdhrlrYXJin1LS93kRPbhC2ZGjEkhAJ&#10;BzGobHU5zWf42+L3xD+JfjNfGvibUxri3VmNKl+2u+bWBztRYoZN0ccalQMIOOR6V4Fb26XJGTSR&#10;7eEr0lGTnG7PT7Hw7+xp4Z1DSfD00fxL8WWduLe81bSbu7ttGSWKf532tCJGzyNobp8uDzX178I/&#10;H3w9/aU+Jekfs9fsq/CLR/Cv2K+hb+2vEc0mo6lNCCzSGcXCtEJykXHyEFAT2xX55+ELLVodXmvj&#10;b293bWkMK3SXka7ZYcncwmUA7o8jZ97OOgxiv1s/Y18e/C34faSfjJea/wD8I/q2lz2+zWbKG5uk&#10;uLiR5FS3vLLDo8Tx53OdnylVDDBrfA4eHtIyqzlbrqY1sXVlFwoxSv5I/XnRvhx+zTomhN4q8Xab&#10;4gtmttcj8y3stPsrfUY9WBWNYFt4dOT5El+dZYWMW3nJycc54a/aV8N/F/4iX3hm+8YeNtD0TT7m&#10;6s7/AEwawl1f67DAyRw2lt/o6mNpH3ljAflj2szqOa/N/wDbu/4KAat8eG0f/hBbJTdWVvJab/Dk&#10;82nu73pjQRSbp4pEVQvmxuQVLAA4Xca+NvCvg6f4L6FeSeHfFcWqfE281DSNGTw5aSC6mSG6Tz7s&#10;YlUpuiCRrI8RG1huRyDk/XVq2Gc4zoQVo/j6nFPEYmCcKk3fyP6RtL+CHgf9oB/C0V/o1/J4OuJf&#10;Is7uLxU901p5rH5JWMqvcM/llAkcYC9Qz9vOv+GOPhJd6za+JW0rVfA2o3etPdW9/pGt3MSaVpYY&#10;+T9vt7oyCO4n8shEWJ1BYFtpIBq/8Ezf2m5r79mTxd8PPHYjtdY8Ma1NZNqDQXFlLeC/ia5WSEsy&#10;SI6EEkDZGoxt+U181/Hb9qnRfjL8EPEdle6ytv4/vrkabpfiHw/dvYYW2LtbzyBfLD4aVIhHgsyk&#10;EgkcevjsywVOFNOne6v/AEzxMLXxM5yfO7o9v+JHxf8AhlN4u074I+JvjBqGgahZ3VxaLpvxAsNI&#10;u1l3cJiaARpLDNtYN5m1hgKwUkCv52/EX/BSP40/BbxpqCeEtG+HEM0GrzY1K18NWzEIrlN8P3gi&#10;ZA2r0BNdx8SdA8H6XfXF5q+oaf4113WdAsNL8M6Brl3Fe2WjXrKLe/lae4k3tcmZZJEjVTHGcsxz&#10;tJ/Nb4l+D/F3w71ZLbxvoLaNHEFinsp4poUuJFBfeN7NnepBUr8rJtPfNfIZvRwdWpeFNJfP+vyP&#10;pMHmuKpxalUbP2++Bf8AwVT/AGjP+EN1q31fwF8PvFel6iskWo2X9gy2lxqeE81owLAeUXVTk+Zs&#10;4yQTjj640HxF8PbD4d2fxl1T4P8AwL8MatfWaa94bgm1S41HUb6WZV8yC1t/3o89N4WTJwj9ema/&#10;mf8AhV8SvifqHivUJfh9PqA8+0ee4EAjaTy7ePHm7lQ7dgGSAvzIMD1H9a37BHwo0Hxh8N73Rb+z&#10;8M61p9v4Y0+2un0ySGe21rTJ4Jo7rULXybeK4t74zIqyxTtiQghiw2tUZNw7hMRWUJxs+mtgxWf4&#10;uEW1Zr0ufG0P7JX/AAUdg0+78IafNYR6Z4juY9Yj12/mkvtM0qxlmMk1naRLbH7Eu4KJWlVNi+xJ&#10;rz/Xv2U/Hn7dPh3xB4u8M/DHQU0qyuoo9bu9A1cC7S8s0FuzQXEqsCXC+YIoSU2sMjJwP6Ev+Guv&#10;hp8MNOXwXaPoV9Zw21noOlxi8t8fZZMIv2uLz3dMZCMrDeDgFa+evEf7SH7PPwK07VfDNoieD/FA&#10;8UXOt6Z4dvXvItAk1G9jCwGS7tbbysToyy+QWIVsHHp9suE8BNpQqvT77/qfO1OIK8LNxX3H8mP7&#10;R/7F+mfsqeKJPDXjax8V+HNXNkLq1h1O5s7lHD4eM+bCq5UqOV+8CQDXzCl7beKLC81xbtW1HTki&#10;WysRdKk7yp914/lKHGMt39+9f3dftwfAD9m743fs06h4c/atm0vSb/7I+tv4miKfb7KJUX/TVNvG&#10;pnGdsSoyHKkBvm5r+Gj47/s4eLP2afFqeHdTimk0a/tBrGh6usZjh1bTbgfurqIttcB1GNrDKngj&#10;NeJnvDzwUleXMnsz0sHmUcRG70Zt+GdbtfiPqOlXnxM1Oaa80y3N01ncOYpruKKRria1kuYwWG85&#10;2MQzfMRzxhZrLQf2pPixP8QNalvdItr3U5JbuCfUA6rCn3MzGNSqQwhI9xV5JDjAJzXyZHqFjqWq&#10;G4s2uViBKDb8wDHHDMo4JHtmvoj4TeL4PB0sen61Z7kvC8E08i+eot5m+zyK0LbPul9xOdw6qwIx&#10;Xz9epyq0dj0Y04ucXNH1Dr/7DHi3RdH1vVBqkt14dt4oWtLrw8ftEtzdzTxZhEcwXd5UblmOAcYP&#10;YivEv+GXH/56eOf/AAXQf4197aN4u1X4j/s/Wfw68Y60L/StP8X3n9lPdq1xcy24tIWtooZmxJFC&#10;kZdsbiCRjHORw3/CnfAPqf8AvqT/ABr5rEYyoptJn1tGhR5dUf/X/ahf2MP2UY7y71OD4eeFllvY&#10;JLe8ZbFQjxy/fyg+RScfeVQw7EV+av7XX7MuvfB74YanF+zn8VbfQNIQPd3Hg3xNq8aRyxLlmgtb&#10;uRw4U9BHJnPA3+v6k/Hb9m3wz8fILOLWtY8R6NJZB1jm0K6WEMsn3hJHLHJG2ex25HrXxL4d/wCC&#10;M/7KFp4rbxZ47n8S+LJGO5rPVrpIbRmB4LR2kcRIx1AYA9SK/qnM8to11ySoJ9npv9x+Z5bmNSiu&#10;dV2u63P57vgP+0Jo/g/UJ/HGt6Zb65qibYIo9YRLyzNsx+f5WyySZ+6w4Ffof8Gf2mP2T/hf8WtO&#10;+OWiWNxaXsiztdaYLcmKL7RH5c7W7rgIQDkLgqTnAXJr9hPFX/BNL9inxT4bPhqLwFpOkJ5ZjjvN&#10;D32V1GT/ABCVD830cMPUV+NXx7/4Il/GjwAz+IP2Z9dt/FVqHJ/sTV2SyvkVm4CSE+RKBnnJjP1r&#10;83x3BuKoVliqU7tf1t1PssPxRQrUnQqRtfT+mfran/BRH9hfxv4bms/Efi6G1trmMxXFrqFrewys&#10;rcbQYYmO7/dbI9RX5J/tPfEf9k9fD9/oXwR+M/jqa3upopX8IapZ3Wv6HNJBKsyBxqQGEV1U4Yvw&#10;McjIP5T+P/gB+1n8JdSl0jx14C8UQTQzGLzVspZoS3BPlTW6vGwAPUMfrXh98nxVudReHS/DWvRS&#10;IPniawnYiRf7wWPcODmnmfEWNq03RqUde+pw4bIMNGSlCeh90/Bn49W/wa+Jt/4m8QeIY9Z0bxE0&#10;iaq8el29tHbXjnKyR28MarChBwAgAPJYdK/o+/Zm+PXwp8d+FLfwt4quLW8tbxSWhspo4xNIAGLs&#10;GCjdjuThRkYr+MXxv8EP2q9X8ESfEvUfB3iOw8P/AGqK3fVpLaa1tTM5xGGdgowe3X+lfs1+w7/w&#10;SB/a11j4caX8abT4m6R4ei1jTE1LRdHtlm1SCYSodguwQscRzkOEDshyPUV+T5hwTicXNzoO0/M/&#10;Rcs4no4SCpVPh9T73/4KCf8ABMb4bftCvD43+FtuulX9pA9xBqNgPPnljHLxTLujWYcDY2SVzxnp&#10;X8yt38O/E/hPU9W8B+J4rmy1SykNzBYPGxnieLCuwVQRtePBDcg4Ff0/fBn9qP4kfAT4m237On7X&#10;NrH4f1d0227iQtZ6vbA7RcWDjaGjOBu6FT8pUfdr3X9rv9gz4XftLeG7D4m/Du3RddsWFws+n4SQ&#10;Lgtl85LRk87CTzyPf4upOvh5PCYuNpRPoMVl1DGQWJwslqfzH/Gn4l+H/iB8HPB+n2Gi3Onalo6T&#10;W+tySoRbTmOPELQKQNquMll/vAkda+AfGPhu+e2jvtE3IVj2y2qkgEdcrzwc84r9Hfjb4N+KHwpf&#10;U/hN42sZ/st8SLK4nV1y6vuDRE/uiCwx+7AI53DmvkTxD4N8a+Fr2XRvF9hPp1zEIi8NwmJF85BJ&#10;GMDn5lYEDrgiuXBZlVpVlJtenc/Pc3bo1VKK9Sj+yDO1l8V9MuLfT21TVjcIltYyT+QjzM2EaRm+&#10;6qn7x446mv0u/aA/Zdv9D+K+mfFrVho2o6Z4gvFPiKfSXaK0t76GMG4CuuQYnVdqsDlnyMc1+T/i&#10;r4f6ppITxrYpLFPZ3Xk3kD5icHruYcEehAr9kv2J/j3o3xH+FN38F/Hc2lxabdwfY7ez2NJdMY2z&#10;5kbM5WHaQO25ieuDX2WIxdRONdLRrVH0uUSp4il7N6PdHt/wY/4Jza3/AMFDJb7xzNqL+GfC+jzS&#10;aXo2rajHJqV1JMnLQwRyPGNkeV3SEnrgEkHH1J4O/wCCN37XHwv0Kbwj8PvjDodzo+GWGw1SwuVj&#10;USKVbAUvt7HbkrnnA5z+jfwO+Lfhb4W/CXRfAvw98H6rDougwx6PIzXNvEyzpEJZHZGJcmQsW3MF&#10;3luPSvtnwJ45tPHWijWrG2vbRPMaIxX8LQsWQAllzw6c8MODz6V+o5Hg8trUlRpPm+T3PiMdnleG&#10;Knf3Wj+cbT/+CGv7WFpqaTR+PvBaru2GYQ3ZIRhy+zy+W9gwz6ivsHXv+CPnxX+LlrZab8aPi4BY&#10;2ESxR2PhzTZERwAAS5uJzk8cfLgelftmtwcYBxUoupB909PevoP9X8O2pciujjjnlVRcb7n5YfC7&#10;/gi3+x78PLmHUfFH/CQ+Lrm3k8yM6vfGGDjna0Nt5e9SeoZjnvkV9seGf2Rv2X/AfmP4S8AeE7Jp&#10;Bh3TToZGI9N0gYgc9jXuT3sh43GoDcu3Vj/n869ajhOVppHmYjGykrM5eDwfoWjwi10G2t7KIAhY&#10;bSNYkHH91AorLn0mWEkAZGev0rumbcOapSAHmvpcPmVSN1ufPYrL6dTWxxf2KUDBHNV5YnTgg8Z5&#10;rsZT/CoBPvXlvjX4i+HvCa/ZZ5YZbtwSkHmrGowM5eRvlXp0yWPYVeL4mo4am6mIkoo5KHDs60+S&#10;gm2aVzPb20LXF26xxoMu7nCgepNfnr+2D8Sfgv4s+F974L+KliNR8NXzNZvbeT5t5e3YwsSWaDLR&#10;SBiGVyAx7YHXxj9o/wDbN01/Mb4baqtzf6fqMFlJI5MWhWEsudrXF2EdN4PIXBc4+UVpfsmWX7Mn&#10;hHxHN8Rfih8SfDnjXx/qDC5TUZ3kgsdOiK/6rTornaink7pceYwwPlHFfA47iTE53L2GFfsqL3lL&#10;STXkj67D5FRyyPt669pUWyWy9T+X3xr8Fvjp+z3JqHjC80HV7Xw7p+syaZHcahbBpbdWIaKG9iIO&#10;xmRl+/gNzjIyK/Z3Rf2yfF/7R3wOsbTwtYPPqUWlR+H7DTPD8cdvBa3Ex+zmfyM4BcFQjAqI+doH&#10;Jr6k/aq+KHgDVPifr3gvR9V0XVPCvjzS7O48SXFpcRXUSrpg2PESjNtaVoYtzcNtzjk5r8vtJ/YP&#10;+OXhTwvd/tMfs5W0mp6DZavIiaNp9w7X0ltbjElxGiKFmiUkrjBkAUnBxmvz/EYbEe3rYGneSjva&#10;3vRXdn22HqYZ0qeKno336Nne65/wTa+Mvw9ntb34sfZ4rO71Oy0u0ttDuku7m+uLskeREH2lWBGC&#10;WUgDLdATX7e+EfhF8Nv2G/gFrOr+C7Im++yxG5uJ5BJPc3kpWCCLzNqfu0eQEAAcZY89Pyb/AGXP&#10;+Chmm+I/H+iav8b5Z7w+HUl0vSbO5mAktp7sBZrmKNgN7pGojUyEYUkKRk19Vft5/tc+CL7SfCel&#10;fD6/bUY5rqTVLmzt3mtJ5HA8mCEN5brvVnLMhByAMdQa+zyfMMvw+HrYjDNqpayjLdO1tD4fF5Fi&#10;5YilRqxXI3dyXb9D0f8AYq8La5458dan8RPEtlHDBoVkum6TdlkuJBfXgZ7kw3HIYKh5IGFL4OSM&#10;V9c+CvDlh4z+MusfEWaWW6tfDanwvoqXDtOFuABJe3CtIWw+9vK49GHGMV4PonivTP2Xvgf4b+CW&#10;jXemL461u38/yp5I4LexudRk33F/eE48uKFpMLu+aRlVVyTX2n8MvAOk/DPwNp/gvRpHuI7OEma7&#10;l5kuriUmSadz3eWRmcn3r73hjLqNLD0qEXdw1l/ibufOcS5jVlVqVrWUvdj6L/M7TZj5j+vWvgz/&#10;AIKD+H7iD4RWXxf0i1hub/wRrNvrA82Dz8Wch8m5O3uFDK5HTC88V99Bh9KwfEvhvSvF3h+/8La0&#10;nm2ep2c1hdR46xToUbt1weK+szXCwxWGq4ee0k/yPmcrxbw+IpVlo4tHnVl4t0X4j/APwn8W9KnA&#10;utFuIpLuJwIGW2m+8pUZPyoxbntn6V+Mf7cfwu8VfsjfHzR/2sfgvustK1HVEOq29su2GO5f/XRO&#10;FOBDdKGbHTfnHUV9sfsI+NtG8PR+KP2avipNcS6npM1xoFzKx3BghxBNtJHEqbefQ8d66H4r+OtD&#10;ufAfjH4QfHDRZ7jSfD2m2wub0RS3CXj+cgtlQKpy+QvQ7jjPOa/mDhetRw8cRluLlyThLmg+zX6P&#10;9T9r43yapjY0cbhlzJqz9GV4/wBqLxv8Uf2jtE+EfwbhhXRLMJf+K9Yni83fEIhJJDC2cKqlkj8z&#10;q0hIHCnP38eVOa8D+AXwj8I/Dfwudb0ixNre+IGXUbrzxtljSTLw2qg42pChA24B3ZJ5Ne+jBGBX&#10;9KcLxxDoOpiqnNKTvpsl0SPwvM4RhUcIxtY/Nj/gqv4Kbxb+xxrl/AnmXGh39jrVuP8ArjL5cnp1&#10;jkYde9fmD/wTo1WLxDoPiP4Y6zctDaOsWqSwyqAqK2YsqSCd+QvzAjn14r9/fj3N4Gi+D3iGP4i3&#10;UFno82mzQXVzcDKoXUhMJyWbfjaoBJPav5q/C3x60zRvE2r6romlSxeJZYDpFq+n7beCSGXbi4nU&#10;LsiAIXl2GFzyelfgHj/w/WxVSm6S3W/a22h+seGOJUYzTez/AEP04/ZK8a337M+oeK/hr8U7lYvD&#10;puD4j0K6MnnSRfapSlxDtABKEgSBlBAw/wBK8x+Ivxh/aX/bm8YD4V/s4+Tpng6F5I/EniFN32UJ&#10;nCRyXBEbtIoBzBEPmJ5OBXkH7HHwU8V/tb/EHVPGP7Qtre694b0uSO0ijs7oW+iXN7EeY24DXQhQ&#10;kl4AqFmKsTk1/QH4c8M6B4V0e30DwzY2mnWFqgjtrOyiWGGNQAAFRAAOPz69a/QfDvJszll9CGOx&#10;HuRWyVm/Vv8AQ8ji7H5fh8TN4ajzVHvJ7L0RyHwp8DXvw2+HWi+A77VLzW5tJsI7OTVtQI+0XLL/&#10;ABPjHT7qjkhQASSMn0YjIxU+B0qCv2KkklZbH5fJ3bb6kBAPA5qMoMcVYKDqKYUIGf8AP86JR10C&#10;xEMqp4qKrODjNNwKpX6ia7lcgdah47VacYOaZScLisik4wc1GRkc1bkXuMfjUDIev8qa03IdMpSJ&#10;xg8V85/E628eeDfiZ4S+LnwqWW61tLw+GX0eP5TqEF9l4wpw4DwupOSpG12zjg19F3M6QRtPMyxx&#10;xqWeR2CqoUZJJPAAHJPavjey+J+qXXjm3+IzKt2NTN1p/wAN9N33EMglttofU90eAS5bqwwE6EY5&#10;+A8RcxpQwDwzjzTq2UV59z7bgLLatTHKvGXLGnrJ9LW2PG/D3w00v9k/9pTx14l+K6XeofELxcpv&#10;9M0Pw5CLx5ZLjbNLboWZTGsaogeRgQMc4Ga+gpfiB+054t0+ey8L/D7w/wCH7eeD/RLzxbq32m+i&#10;lPO54bHejbT0UgAjqDXsnh3wBpVhqX/CYa7Dbah4muBI9/r80fmXUkkwxKqSybnWPHyhAQCoGec1&#10;3wjQdK8rIeAH9WgsxrSbt8Kk1FeWlm/PU9DOeOF9YnLBUYpd2k2/PXofHekfBD49alZ6jB4q+Ic+&#10;jx6sfNurLwbbC3WCdtm+S1uLoyyQb8HcsYC88AdK9N+EnwE8IfB681PUtAvNcv7vV5BNqF1rN810&#10;0smcl9mEQOx5Lbc9s4r3gIo6CjYtfb5bw7gMJZ0KKTXXr97bPj8w4ixuKTjWqtrtsvuSIFXaMClq&#10;bYKZ5Zr3VNHi3IwoHNLT9jf5/wD100qR1qrgMbdnI/KnUUUAMK85FPoooKjfoFFFFJtI2QVY+tMV&#10;SOacAB0rkqWvoFwAA4FOAyKSnKuazN1sP3HbxShgTikCYP8AKlUY69aTfcY6gc0UoBNZya6ASIO9&#10;Sr96owoHNTKnc1AE6HmpgccioU+9UtBUXqWFbuKnj5+9wKqKwAqZWxWkZamxoeWCMjBxSFWHFQJI&#10;R0PFTht/U05ystQFUgHmpqiCgnjtUwGTislVik7ATIcgE1YAAORUAAAwKmT7tYNgOtrGxjvW1FIY&#10;xM6bGl2jeVGBgn04H5VvLNhOg9yfSsqIrXO+JNB1rXbF7PTNUuNNMiqnnW6K7qA6lwN/HzIGXnpu&#10;yOlZyV9Dri7HyV8Tvjn4N8UfFfRvg14g8OtqdlrwSDQ9Su9Jk1TSWnnFxHcGe5WN7aGSAwgCMv8A&#10;OsnUEV4F+1/8OP8AhavgW88IeOtF/sqy+HZuNX07WotQWyVbWO2kghEDyQiBXuI2bdH8yIIwZAPl&#10;NffngH4XWfwq0rUru41PVtWZjLJA1/Mc21sEQR20QTaNqmMEuQZCzMxbJryj9oL+yNF0648OfEN9&#10;Fm8I3fh+aPU4Ly5SG+EplCvKhnxGsTllV5mcOh2gdcVjOCloCqW3R/Md8FfCvhrWLiPwj8M9H1Px&#10;V4f0zUbe68aTh1sbWS4Km0N+LtJhc+Yl4WMdwrIiI0uVMYUV9F/tY/t823wr/Zd8Vfssa94f123u&#10;b8XmmWlzBFHcWt2LpWnnN1qfnSiS4gYgBY38xkAZwN2B+rnwZ/Yk+EOl60fGGg6hYG68R3kupFNO&#10;iCN9gtbcxR2c1wH8+6ikM4e4ZiDLuOSBs2/jZ/wVk+NXj1JtV+EL2Ph9NCsbqOW8uZrdI9Qt/wC0&#10;z9ntYrVIUcFGRXV5UiEzJtUnKgnxcdg2qcpwlselg8U3NRnE/n2+JWt33xd8aat481qaysp/sf8A&#10;aT2VsrWiMsaRQRx26PvXzGyHxnJAY59Y/CujeCLrwulqNd1Kx1A6fLeatpYjRLa5uLaSWWGNZZJY&#10;tnm26rsC72MhI4JUHg9e0bWrWBklS+tGgZVu5TA8ohRxmIvwCVJG0E/LnkdK/Y/9jXQPgv8AGP8A&#10;Z40Twx8WLDS9Ym0KXVlWPw/p9qvjKLUIY3aBZVCGKfT1CPI006uxcY+bIU/B4bDznUfN+J9FWqKn&#10;C59o/smeGvgb4J/Yd13wX8OZV8b+IvHOkap4sXT/ABBM09nBpFgjW9wJQhjeznaFD+6DKXlCAsQC&#10;B3fwT/Zo+JfwD8QXviH4VfDTTPHng/x1rS3Xw7u1tJdOfQ5pLGOeL7TFdKZ1s2jBZZ45ARdIABhu&#10;fye8f/tfeAbTULW0+CuhWnhzV7Kxn8P/AG7w1atp0Wq6VDGkMo1S2BKSC6Cs7TRpHIiMWyN4C/1t&#10;fAnwd+0p8XPhxZQ6x470nwVotlBb2Frpfww0+Jo/s8MSBPI1K+a4cR7cKPLjQgg+nP1uXV1Ul7Ll&#10;u4njYii0nLm3P0D+HN54v1HwZp9z4909dM1R7VBeWQuFu/LcjBV5UREZvXAwTXyL8S/hZrGtfE3Q&#10;vAOl2cOh+GdCkPiGxu9KN1aoYJfPjuLRVtniQXCztFNGu1+pc4KgVa179k3Rf9EtW8b/ABeuby5n&#10;Ef24eLbuLAQF5GdUAjVNqnJCDqAOSK4PV/hHqngkXuqeHPi58TdHWzgnvft2rXtrr+mQW0AHmiR9&#10;QgKRkffAldCyDIJr2ZRa3RzKUbaP8D2jTrK28FfBfWZbvQtJsptB0/7LpenRy/bI4oUWRbcvPOu1&#10;pJQ5d2b5QWJLEZNfCfwB+MGlftJ2es+GPA1lbeHbDVp11RrSGWAXEE0EognurmaZZYXnEtuRbSwN&#10;+8T5sKvNfnd8aP8AgoT8R/g3qmp/Cv4jX/hb4raLcaIujeHJNGUrqWpWswMiajc2ZMiXEDbhHvDI&#10;GYDyTt3V+H/i/wDbs+LN3FbaR4A+zeFJo9QufssnheMWd5cO/mbpbqaM7gQJGCxJtjQ5VVGM181m&#10;fEcKElFq7TOulgZz95H9anxL/Yn8H/EbSNQ8SftH+Kkn0e28Z/8ACTtY6RM1lfXxs7ZbS109l8wQ&#10;hZAMssceXDhV4xn8otf/AG3vhxqfxZ8beLfijp+vae2u217o2o20ccV3HZ2rrLYW1pl/s8lulgYX&#10;AEZC75RI2WRRX5DeFf25v2stbkh16Lxfc6g+jaY9naT6xOhiFsDFI1v8wjZ5RJEjxkt5gx8uCTX6&#10;CfswfCvw/wDtV6drfwY/aM8X+L9V1Kw0+18R3fhHQLfT7WW6vbub544b6ZWkuW8nZLKTlmbPDEE1&#10;51XPliH7GguVvvY3jgZUo88mfn78Cp9GtvH/AIl1HxF4r8SaH4X1TRbi1/sbwd9ljvtYSe4RI7N4&#10;m3RiPBYySn59gIBxxX0NpnxW+EP7O1voX7SX7GvifXE1gzReEviD4X19A1nd26RJOzGcqmwJtC7Q&#10;rFGACOfu1+vPin/gld+xhFpnhzx78FdNv77SEhudPvz4p1K5S21CC8AgjuZY1aBo/sjkvEiqvnyK&#10;AoKnNfk3+2l8C/gFpv7P/h67/Z30eGW5a5e/8XXUMLxQxR2V1JanidkuLV5W2hYWZmlOCMAMa8qe&#10;XVKcHOpKLstHrc7qGOvJRi36aHv/AIM/4LCaLpmqah4k8a25nvLDzLbwLazWq3DaZHfy7ruafr5p&#10;6ptYZwVIAAYV8lfte/t+ePP2jPDkHgn7dofiO0s99xFfvpaafepGQxWBplklZ4IDIyplgx6sM4A+&#10;EbX4ZfDjTdJ3+LtQ/sy8ZreJJJ4W2Rz3Q/dxTqwluWDICx8mI7eFySa9c8FeFvAMb3Hw/wDjTLc+&#10;F7/w+qQ2GpalayxWdysnmXCQ3VtFFFdRxXBIzJxJGgUbfmJHyONzavUg4zlePU9eGCi5c1NWfY8+&#10;02wmsodN8QafqVwsU8TaedS+yyyw287ADymeJSyRqDlpCMqBwDUNp4V8ReGfEHiDRtJ05xqTJNaz&#10;avbyzzWiib9284dMfZ16qHkA4bJAINfopoXhL9rfwv8ADa6+LXwk8IeGdV0PxJpbW50Twvf200tu&#10;ptxbz3cWnW8ryidgFfeQzKQCyqSSfav2UbTwB4z8IfETxV8PLeTwp4rvbzTEu7vxX4ghTVpGS5SO&#10;9gmt9sbRW0qSMGmkBDsAfLJAI4KNKhWhalNcxtOGIpL95Cy9D8r/AIF3qfAY6f48kia21jQ9YaK1&#10;T7O0lobKe3eOdkvfM2PLCZVZMKQCQRzg1Y1v9sf4nnSdQ8K+FNWjsIL67iurvT9LeWz047AUaeaO&#10;KTAdlI8wM2G7gtnP6W/tZfA/TL/4ja34I+GEOgN4Q1TXDo72drflLGPWo7P7YWiuLiF2VJDwhjZF&#10;nbcPlwMfiB8Ufh1qHwS8bn4ZalqGmzxQQWOpawmkutxHEbxFk+zvIcqZoo3A2kkB+eCMjLFRqQXs&#10;3oFF05PmPe7r4n/DmwI+I8Wn2t7qt5oc+myLbRPb2dtOuFa8EUisJvOQOBvO5jycYArB+Bvw6/4X&#10;pcQ+HfD+matqmtT25t9DtdKYPczXMDq8riJ49u2OMs7jPAwd3FZ/jP4YeJ4INP8AC+mQQl9P0u1l&#10;1FZLiLcy3MbyqY05L7VdC2wZXuOpr9rP+CJH7D/i/wAN+Nb345fFXwzcyCG3sNd8IXttqEMGqQNb&#10;XEkU0kMMkke+CX7kquR8u3jBJqcqwLxdVU0/XyM8XiFTi5dzxv4nfsU+PdG07w54p0LTl0nxVr2o&#10;PHd+DY7po7CW/iW3l09oGiBMLS7yXBlEYkYgMoAFcRqHjnwL451ib4D6PYW/hK58M2CazIdWkuLu&#10;61/Wo5CL2KMxrLCqOSyqz+UuCVJwTX9Lv7XXwP0X9oOwk8QeHdX1rwnrOixHUNN0qCOGxt7i8ikB&#10;bzp1ilikOwvFGDKVAwMcmv5Q734cal4z1fUfh7oui3FprcLReH4o/sl35Nho9xNKJNQPmKGlVnbz&#10;cRljwzKFUYr0OIsup4aapU9bnNluKnZylseofDvxp4K8E/E3T9d1vwdaXNrbxTXGr2Nwqn7PIFTb&#10;sjhBjZWfcNkh+znhCQTmvrP9r2L4Rat8LvDnxN8QfDix8NtDZQy65qum6zBp+sGcCS0tydOKygJE&#10;yoZkG7ZEVViwwa/KrVPAHjTwT8Uf+EG+1N4l0zwrp019d3Xh24Pky2mkyAOCG2SxqWG6QMpZVbdg&#10;gV6p4i8SfGj4iX7W3ivTbOKDSdNlsrOXTIba/sJLPVFN1NDBcoCkrGNleXY6sjchc7gPnKDqR5qU&#10;NfxO51ue7Pff2Pf25/jH8HPiVc6jdTSaxBaaURfXd/tOgi1A2xvJH5KmRV4QiJFZRnBIzjx/4+/t&#10;KeEP2h9U1O51i40vT9S1LxMupa7a2sSRwwz28LxkxyOy+bbNHjyVR/m4yQcY99+IniL4Z/s/fB7Q&#10;PhPpmp6frui64Yote03xJZXVvqNlb3QEqTraSB7UlXyRLEzttOAvOa/PzxePAvwn8Xw6bq2if2Sy&#10;+V4hsb/T4rLVZJEvGCyWsqBpVS1eFtyqwLxOCMHJxzyryqU1S5naOq9TV4KNO89Ls8wk8frqnxB0&#10;++0GKCDULEItrss1eSAwKVWQpIZFLT5Z2X7u47uvNfSngv4M/Gz9vzxbJ4K8Pbrk2Kid5LqR7WCy&#10;jI2Mbqe4891JGdgX7xG0Y4Fdp4y1HwN4hudK07wTa6N4VttF8Kxwzapd+RcpqC3k6yeZcGFHxJNG&#10;ZFYbGMf3GAA4+i/2evA2kfBT4aT/ABb+IunpeaLHaDV9E0yx1WzmXUWa5je3huraNEkgijfdIFjd&#10;JGyI3+XAqsCoSqJVXZEVYSULrU+V/hZ8AtP/AGa/jXp/jnTdVutcjt5Y7Wzh0y3nsZ7S+MwtzHdL&#10;MVlhhLHMM2145CdpA+YD9lPE3iTwz+zLeeGfiJ8Oru207xB4tc6X42l0GUXw1GXUxvdb62VnhSaG&#10;besckDAZUFlHf8eB8PP2jPi78dNR+IOsXyaVaaq58QX/AIi1W7ktLOOJJFFrHOOFeIylfLV/kO3l&#10;uM16d+0Rr/xf1c+C/GXiPVL3V7B7eeLVLCy0i00+2spYVxLd2EFv/rW8lg3nlZTtwxORx2yk0puk&#10;tenoYwlKNRa3TP2X+Hvwh1rRdM1jw7ovh7whoGnRXA1nW/E11cRXup3101zvge3EWFDQmBbpxKrq&#10;QcYY8H5y/aE8UeBdP1LxJ4j1/wAa6fHNB4pjtdJ8S3sn7y3t4bYtGRpUG37SzO5Cz9YhjbHycfhP&#10;468UXPwu8LaZ4V0TXPEV3FqGpXuoXVzeXroLi1Uj7ELd45NuCCzyAqVOcA9ccBrPxe1LxV4JvPD3&#10;i++i0jyrd7mK3ggcXOqXsj+Zbvdui/MU8xtjuTgZGBnJ9ilnip0oxgnddzCvgG5Nye5+9Xg39rqH&#10;9p/4v6Na/EPUr3xH4b06Y+H9Jju4orHTZ4JgsN1/akb7LmWR4n3x/vMtKAyqp4G3/wAFBf2afghL&#10;oeoa7qVhqmuS6bDDoei2+jSiOLQtFjAiggQq+957NlDyNJGRiUBxu5H87cnxI8d3kNrpsd/qtr5l&#10;zBdyxTTyxxPJBF5aXDAp8xxkJgYUHbyAK/Sz9mX9sfTf2W9d1y1+NGhS69bLL/wkHh63s/PMV1dz&#10;xJMrXUyzorxNtiMkTRuOMlSRissNmjr3hiZbu9/+AWqapLmg/l5/5HE+JNRvf+CduqN4G+IHhDwT&#10;438L+JfDtpfWen6xZK63tvKFLs7IUu7XUI3Y7ZBINmTtyCa4tPh1+xl8bNA/4WT8IvEmv/D/AF2+&#10;nlsLHRPHrLqug/a5FDNHHqUYE0O0kAPNCyjP3+teFfHnxt4m/as8Y6p8TfGct5Lq084vLi/vplaA&#10;C9ZRZ2kUaFpDFCu7kfMBgBRtIPiVto/iTUvEkXw/0fTrS0eyjns5YLpzDELtYh5szu6sQnys7AgH&#10;05rycQo8z9m9PM9WnXcrRcbn7HftFfBD4i/AP9kf4H+GgnhkeI9QGs+Ib+90uaJ45vMke3idpImA&#10;cGEEAgemOK+Hft/7QH/Pxpf/AH+/+yrV/a1k+MPwX8AfDmfVW+020WiS6ebq2vftGmOshS4tzBcx&#10;sVZWRsrz2IIyCK+Gv+Gj/GX922/8DJP8a8WrRrOT5bW9D6ulWoqKVj//0P6cRprZwcfhTxpj7Tjr&#10;XQeX/n/JqZSq9RX9MvNJ9Gfnf1Gn2Ofi0mU/MauJopJy3PtW4jqcdPrV2OVT8tcFbM6u9zpp4Cn2&#10;OdOlFU2ISO2M8H8Ky5NHhhmLxxRh2OS4QbiSMHJxnoK78LGy81HLCn3sc9Pwrjjmkk/eOr6nC1lo&#10;flj/AMFUvDp179i7xDAUJ+xXem3itnaIvLuowXAHB2hun+FfEGm3Ximf/gnf4R8HXupa7oPhKxF1&#10;Bf8AjPwrOITp/wBmuZv3WrRLiU27s4k86F9vIWQDHPy//wAFOv8AgqfrPxL1XxH+zJ8JbKyt/CkV&#10;y2j63rN2nm3V+9tMBJ5ABxFDvTAJBZgM8A4r8cPH/wAVfjDrmmD4Wz+INVXwpbu1zYeH1upV0+Mz&#10;4ZmWBSAzM3J3A/hXwPFOe4espxjKSsre67anXl69mmpRUlfZ9j9PE/4Jo/Ez4vayvxCPxFsfEHhy&#10;zK3EPiqwe/1q+jt0wwENvHHLIWHTAO33OK+3f2cP2svHP7MnjKLwf8VZZLjRryRYtF8SXUBtobnH&#10;Aguo2GYbkr0VhtcDjGDj8rP2dfgl+2l8IPh9N+0T4XuvFfhHwpAYC1wg+e+MpIieCzmPlCEEZeZx&#10;tHbeflr9UfgX8Nv24f2rvg7eeJfjFoWgeIfD0hK2seurLpepawoJIuIJtruAhHysyoNxUrwDj8bx&#10;eR4qtSWnNbrrzH6bkNbDYd81OXLf7L2+TPob/goJ4A/Z4+LXwal+LV/crp1vGizW9xaxmSW3vJMh&#10;BDGCzP5jdFycglTg4r+WXxt4nk+JHi28l8dwah4n1q5mVLW8t7sWlkFjwoc2MYEpYgc75BzwB0r6&#10;3/aW+Ifirw74yf4N+PY9e8KWfhmQSR6PrssV7uWVA0Re5iCRtIyAFQVxs565z4b8JvEuq32s2+t+&#10;AobW61aJoRrunXEaoZUaVsNaKQFw6bFcrg969XAZHTjTU6y99dexyZ1UjiqijA7z4JfB+58WTyeG&#10;9YQiyhH2jVVlBLQxrkEHPJZx8oDZz14xXwv4r1e8/Zz+Nz+IPhreNaJDcM9m8fl3EkCnHy/vFIPT&#10;5SR79Rmv6wL/AOA0ujfsd3Hi3T9PtY/E3i+3jvbmayg3fIuVghjdsMSRn0+YnjgV79+zP+wD4R8Z&#10;fs3t8A/2yvhP4fj1bT4biCLxTarZ3El5Ddu7xyQ3kLG5juYd3zeZgcDGRkV7vD9N42pUin7q0M8d&#10;R+p0oO2rPjv/AIJ7/tr6je6Np+qa9AWOpOIdTa8m36hfYUH7TDGOoQtnJAHVB0Ff0HaRq2m69Yxa&#10;ro9xHdW8q5inhcMrAcY46EdCDyOhr+F34yfAP4xf8Euf2spvDN9fahHol7M9x4V8RxLGEvbB3B27&#10;pAyRvH9yRRyrc4xg1/QF+zP+0p8UPFOk2Fj8EdW8L/2a7xzX8GvxM9lHczKPNjN3akyK7Pty43pk&#10;mvpsizuWWYj6niFeDej7HDnOWRx9L61R+NbruftsEZulPAfua8p8N/EPxNaWMy/GTQ18KzW0fmTa&#10;gb2G60eTH3vKvP3bKe4SWONsdM4NfBH7Sf8AwUu8OeD7uP4d/su6cnxI8YXzNDBaaUzTW8LkfK22&#10;P55sH723C4/ir9KlmVKEeaUtz8/p4OpKXKon6fXl7b2bxrcOFMsixRjBJLN0GAO/rVqvzg/ZS+FH&#10;7VM+sr8ev2xNcj02QRvNpnhKCdTHbPcKQWvZdqjMYJEUKsVXPPIFfWni347+DPD8Eklk63iwH/Sb&#10;ppBbWkCkcF5pB82e2wN65Fc7z+FKDnimoeV7ux1TySpVqKGHvLztp6HteCR8v5V5r4i+K3g/QLW4&#10;m89rtrVxFcizRpUgZjt/fSqCkQU/eLHj0J4r8tviD+27rXxL8XXXwx+FumeI/F2pblgg0zwbHjTS&#10;7nn7beMysFA7sUj7kYrpfA37Dv7UPxBujdfHnxonhrw/Myyf8It4VIe/2DGIp9QAWMYHynYsnPOc&#10;jNeNU4jxeKlyZfSt/elovkj1qfD+Hw8ebHVNf5V/mdp8W/20dO/tjSPBvgYSeJNR1aaRP7A8LN9o&#10;uJERym2Sccx9MsCEGOpxmp4f2QPH3x/ns9c/aZuv7J0pH+0jwZ4fun8xjnKreXsZXbkf6xYOSePM&#10;619tfCn4C/CP4G6ZJpvwu0Gy0rz2El5dovmXl3J3e5uH3Syse5ZvpivXVAXkVvhOHYuar4ybqz8/&#10;hXojixGfuMXSwkORfiz83/2jdd8K/sxeDtL+HOn/AAci8TfC+9tpItStPDtoLj7BJEcs1zaeWwZW&#10;Q7lmLFy4IJBwT8AeHPDn/BE/4xaFf6hp0S+FbqJJprizkv7/AEu9jWLJbygZXjwcYGOp4x2r+iPe&#10;y/6snPTAPc1+H37RvwZ0f9tT4i654K8F+CvCGh6V4fvjZ3fj6fT1fWZri2YGd7cwhAlsrEqzSFi+&#10;DgDIrszzMaWEpOpUa8r/AKehzZThKuJqKFK/nY/nT0rwxcePviafB/wqutatdI1jWpLexinlF3JZ&#10;2IcsJGZ1Zy0UPLnIzz9K/UDwX+wX4x0aOy1Lwl8cPEGkWl3dHSNLiW2uXuZ7gqXmjSGzm+dVQZYh&#10;SOeeM14bY/sh/GX4MftaW/wr8HatZ6hrupOLfS7vQ5dqPbTHzGeQyAFI/KDGRip2KpGDwD+pHx7+&#10;Afxb8B6c+itfx6jrt8F1/wCH+uaNbLp1vpmvafCBJYS/vGeQXNumElY5f5sgEYr8yxEcVKCxeGl+&#10;7T1aPt8FRwybw+JXvva5+cHx7/4Jx/EbxRa6r4+174n2es3HhvTxONR1Xw7fafu2EBIDOIwJZdxC&#10;oG3HryACa+dv2TNJ/aG+I/irW/h/rNvHNpPhaRrrWNQ1SQmzdE5Vrd2AkaRgoKKuCOPumvp747ft&#10;0/H74v8Awa0zwj8VNPTSbzT7+606WC5R7hr3U0VoEUpbkMduGCEZG9gWNfXv7K+ja58G/hP4Q0Tw&#10;ppMnizxf4kkHie8tdOuVkmnmgT98s9zI5ihSGTYpSUgjAHGa5MxxEajhGjBu7te2t/kd2Ch7KMp1&#10;GlbpfSx+b3jfxV8LdO8Xqqan4isb19STVtTttejW5tbuSAjyDIl1maRE2kqspdAegHNfoF8KP+Ch&#10;viu6tprrxp8S/DCW8cbizsn0aLzmK48uNnieJVDdFOw4xzitf9oKD9qDRviPpXx0+OXh630CGee1&#10;0SDUbdbHVLPTEklIU30qCd1jUuSC0e05IyuQK+nPiV/wT7v/AIt6TBqOqeIPCfiNrjZLPLdeHbKy&#10;guIdpwsZs0KhcHKkoT/T2MNTzuhzUsvjNd7uKf3XPDxtTLa3LPFqL7W1RlaD+3hcarfxWEOs+EJn&#10;+ZpIpRLbsUQE5JMpC7uoPfjAPSvo3w5+1HFctFJrun2Nxbvci3Fx4f1CG4L/AC5dlin8knyzwy7s&#10;ivzl+K3/AATW1rwZ8P7S6+HXgvQNe1mG4f7XaW6RL58ZYBCkn7pgNqg7TtKktjPFfBWo/softB+E&#10;9VF1q/ww8d6MSQ0svh64mu4i3VjsSaZCpbse3UVmuJuKqTknCpZdXG//AAfwOKrguH+Zc1OPyZ9+&#10;/tJ+ONE+Hv7beifHbwba69Y+F9Xs7Ox1y81CBYVl1IRlreZoEkcqjxKIzIcqSF7nn7v+LHhv4RfF&#10;rVfDnj2RtZTw5LNbzy/ZbuSAR6iqfu5phzvVCCQfQ5B4xX4/aF8TdQ+B1i/hb4xzLe2eqW6Xw0Tx&#10;pIukXMwgYqrCWWNsCMschQoJIDHAArutS/bM+Btro7eHfBPi9dFtVdHfRdSVp4EkPDJDeW3mwPC2&#10;TjcysOuAa+FWY13jI4qpHmkndprf1R9zRp4aphXQpS5Vay8j9k/ijrXwi+FOmRfGb4ua9fCLS9v2&#10;S+1XVLqdWZlKxrHB5gjlcqxC/IepPHWvLE/bg+HOs+FP+Ew8GaB4y12y8lp5bnT9NWO1hRACzSXV&#10;zLFBgZ5KO2OhweK/A7x18XPDv7aP7VGgeB/Hlz4i1D4VeDbu0sdSh8P2/wBpuH3Lvk2xAr5m6T92&#10;GG5vLGVBxX3h+2l+0D8TvEeg6R4Q+GHwc8aaP4A0y9F5rF5rdlKIdTtrYYghkgjYeTaKFU+SMKx5&#10;b0r99wHGeIqWp5fhuRaXtHRebZ+SYrg+hBOeMrc7W2tr9lb9TL1zR/2m/wDgo7rFx4j0awTwv4Ls&#10;rgwadLrNxsjkjGRIbdLcSieVhw0w+Vc7VJwRX2b4A/4J2/CPTNGsdI+IVvY39lZJhND0iB7HT5mL&#10;By99IXa6v3LAH9/LsHQRgcV8l+A/+CnHxX0rS4vEfjn4dT2/hCCAxQ3+mWssVupi+VoopUMluoTj&#10;htoA4HNffHwK/bx/Z3+PAtrDQdWGn6ncopXTNUHlOXbI2pL/AKqQ8dmz7V9zlc8tnrVd5vrJdfno&#10;j4/MIY+CtRjyxX8rX5rU+sdC8N6J4Y0mDQPDdna2FjaJ5dtZ2cawwxKOgREAUD6VrYI61MMnp+lL&#10;X26gopJKyPjpuUnzMr03YMVMyknNR01KwlAr0hGRirBAPWmlPSm6/kWlYgC8Y7VGUIGasFWFJg45&#10;zUOo5bFctyqRkYqNkxzVwqD1qJ4/l/z/AI0vaNaCdPyKhGefSqrkgVdZcV598SfHOl/DnwZf+MNW&#10;I2WsYEURODNPIdkMK9MmRyF/HPasq+JjCEqk3ZJajpYeU5xhBXbZxHj2yi+JusD4O22opp1pNZvq&#10;Him/Clvs+nRYZoCwyEa4GRk8hexzUngnwtbX+qw+OrpYikFguleG4I02RWmnIAvmIowBJcBVZ2A6&#10;Y9TXPeDfDjzR22kXTpPqly39u+OL6MloZ57r5rWwiJGDHEnX24PpX0IkSoAijAHAAGAAOMAV+a8N&#10;UKmZ4yWb4le6vdpp9F3Pv+JcRDLsHHKaD956zffy+RU8rbwRx2ppT0/z+tXXCk4FRlBmv1BTR+ZO&#10;DKuw+3+fxpyoDyeam2HNBQ54H6000JxZVxRtNTlR0NIAB0pkkFBGeKkKEnP+f50oQd6AINgo2Dp6&#10;1KyYGaZTuwIdn8IpD71Pg9aKftLbmkI2IVGTipgMcU4KcZNSbF6VE3dpo0IaUAk4FSFB2pwT+7Wf&#10;J1Y0MKjOB+NPAA6U4Kxp6p61BuhgGTilYAHAqUACl255xWUpXAiCZ5P+f1qUDHFA54p4Qk1ACBCa&#10;lAwMUgGDz6U6gBwUt0qRU/OmqpByamQZNBUY3HqF6jP41MqZ5NIFJ5qYcDFaRjbVmwAdhU4XFMRf&#10;4qsqoxmueo9QETvVlFxyaRUzzUlZjSuFWVQ9BUSoCMmrCAYzQWoEyD5hir8QGOvSqiDKn6GvHtW+&#10;K2iaB4wurTXrs2FlpdnJPfCRHMZjdwkczP5eMBldfkZsdGArKpKxoeuataPfxrZDaY5ZF88EE7o1&#10;5K9hz0NfFX7aHhf4geOvh1rFr4ctAlpbSWovFMMMtxcICJIruMnzS8drISxg8vzJGACgdT9u6ZqV&#10;hrOnQ6ppUqT21zGJYJozlXRuQQfQ1X8QaR/bejz6bHKIHkQ+XMUWTy5ADsfa2QdjYYe461nGr3Q0&#10;mz86P2d/C1/8FNG8NaJ471iG+luNHuks7kvPE9tYSGI3USW9yDIpR5o3DAt93HIIC/kt+0x+xf8A&#10;sz337VUPhTx/4rh1rUpnuF0vwjrGrMUEskwezjvr1IzJGJ5EcygkNGJF2fLxX7l/HG8+Hnwr8Kp4&#10;P0z7NDrOr2E2naRBcyPDHLeNapbQYlB+SSTywEVHDO4yOea/nm0v9g7x1qv7R0XxGtHt/EfhDWdY&#10;it9a1+Q3OpRJePKqyJdMBDercZI8tEV4nby2diua4sW5cvKldM6aM+Vpt6nmn7U37B3xi+HXifxJ&#10;4r/4RrR9Tvb20ElroGkmXUFsoZrWLT7aLy/JVZNs0pfCfJE6BgVDKa/FDwfrfxr/AGT/AIuv4mvb&#10;TU9D8VaTdXVrHFdeWsaNDIsMqSI+WkQsWjIPyHIJYgGv73f26v2Wvid+0Z8HrbwP8IPGs3gk26SN&#10;fXbxLcS3tvcRfZ5IJXfDoFjZn+VgTJjgYBH8pvxx/YfsPg58ZvDvgTxtq03iOFNU0Ua5FezvPqkO&#10;mXUZU2v9oq32RI5HD3IjlZGhZkBMnJPzmb4NQUZw0+Z7OCrpX5lc+Ude8G/G7w5rWgfGr4qaHe6D&#10;BY3unS2+m6lZyz3d7ZwOt017bAqBJbwouXYusartG7acD+pP4N/tz3Xwa+B3hK6vtc8KWui3Hmxa&#10;fpviqDVB4gu0tJS11H/osUkMcxSRGUMWQbgQWUjH59/Fj9rr9o74ceENd8XWniHw9qOiR20mi2Gn&#10;x6bZR6naadFC1vAl7Fdoy3iI0kUTPArNLEX3hQVJ/NT4Ffs03X7SHxVs/EfxG8ReKLDwTcWeozpq&#10;FrHJKJpYxue2t7ZyILCOWIBkbeYo1XBYNgDljjFh2nT1bBwVZ2nof2Y6X+1F4A8X6NpOt+Hr+Xxg&#10;l3aWGoy6foFpcSP9m1aVo7R1wixFjIuCJWULErSH1P4Qf8FU/DGqfGi6h8TfBu717wn4i8UWlwdf&#10;8BaLc3Ul9qVtps5h+26tYW8gt7cGACSCSVUDKT5jDg15X8Iv2e9I/wCF5aZ4dbxlf6b8NF12Kw8S&#10;XFv41vZtUu3tMxRWsrD7MkYG7ZD5URX5flchs19Qftp6B4I/Ye+CvjXxl8LZobTXb7WNP0G4sI2Z&#10;r+LQZ2uHkt7kmSV3M0bKwlnkZpFO4BQBXpYjGTqUHKcbJdf8jGnQjCoop3PjDwN/wTF1bwX8Ipv2&#10;tv2mfiPrejW2s+EbpfDlks7x+IIJZELWMN3KN8TLNEm0QBgPmCg5Wvw1+LvhLw/4D1v7B4W1WG9K&#10;wQatJJaIVktpLgBkheXAJkRGAcJuAbOGYc19zt+1x8QfGGrazpHivxBrWt6lqdpqFpE872x0uLTP&#10;szSzwCFmlCzLcYMbxT8ABRjdX5ifEbxL8UtXhsvF2urqUtnq5e2stX1ESSNe/YtkZCzScuIBgcZC&#10;g4HTFfnWa4ilUivZQ+dz3MLGo5tSdjZ8Gata2d1b6NHP9ltryKaG9u5YSRD5isGIxvJG0gggbgxy&#10;Olfbfw7/AG4fiL8H7LS/EnwwvtK8Oajaa7HFZWmnWFvJeLa2sck0crTBUEkCyOI5BMzu+WICnJPz&#10;B4M/Z/8Aijpt8kPjzTodCuL/AEuTxP4bGvMLe01GO0QSSCWV22JG0a5VX2s5ZQo+bI0fih+zf4t+&#10;DiPe/EYWgGruLX/iSXEVxZxvsFxNBBMhcbljKCTgkc4LA5ry6E50FzRPUVKM5cspH6d/B79vvU/j&#10;VbtH8bWjt0vLmygk1WNLgXVzNd3kUPmmG3Bgggt1DBhEqku4wGJNfr/8W/2cPh98Q/DvjzUY4odJ&#10;8HanYy+KrrW76ykutQvNRtSsMEMf2gRzQqHmkLK43gAMuRzX8o3hD4t38tnoeoalsup/DU1pFoCS&#10;Q7YobCAvmIiFVyd+HMj5csck5r9f7r/goB8IPjf4ofWfjx/bsl94bsZNd0m5i1XMOpzTBlbTGht0&#10;VoROu7c5YlWwA6grj1cDmNOrF0cRL0b/AMzzMVhlTnzU0fO+n/C/w7Y/Ga5+FV/aeH7ZPDTST3F9&#10;49hkhhV7eFRb3moMk0UkYDS4RYWZWcKfLJNfK37SHjf4daF8Wtc8V+EL1fF+kJ4lK3V/rBllTVpn&#10;gYmS5iJQ+SzCTYE2gqF5zzX0T+1T+0F4P/aD8RoPhn4an0bw5olhFo2lx3kcupXtxZnC2wuJMuo2&#10;uSkQkd2BPLn5QPYf2dP2S/2g/A2r+HPirL4Z8MaboWoyx3D6p4/RL3R7e4tv3e826eYbk4faoVNp&#10;O7LbuK8fHwhf2NBXV73sb4Op1nKxkf8ABPa1+FfxH+MfhDU9U8Rar4KlOux6TYal4dhFpcXE1xA9&#10;xIXujI4DjZ5UcbwlGQDJ6E/rt+1V8Ydf+APxhtYb2Dwv8ZtLi0G9S61H7DY6ZrFtb/u1MU1zEjx3&#10;TkSKm0ouCTlQRkfMH/BQH9n39r/4SeA/DXijxtqfhLVrOK5XxRpNn8O9Cl0meyngiS2SBTCwa4Hl&#10;uoXcMgdBjivyp8c/tMftIarY32tfEKx1LSnLS6Xc/YNIi09ke9kjMsZxErSMcpnB3DgcAiubF4G0&#10;OSeG97dSW56uGx1SnJ2rXg+jPePHXjb4FaH8MZvgraeDdS8Oyanq8mr2974okaZvscrbPKs/JHlq&#10;kUmQkzqxTOFxk18Y6t+yrpvhzVtP8SzW15raWECy6zYxzwtGjxfMDL5QaRokBjMkrCNc5U5rtvAv&#10;wrt9S8PP8bPjDo/jCH+y9dXRZnm+zARSLIFCWlreSJPK4UFpRtYI204Oef1L1L/gn/8AH74FfBXx&#10;9+0L8IvGthqGm6bZfaJdB1/SpRJceH7yOOWLdPcRrB9o2tlo1XKsuCemcIZZia0OZa2NJYnDwavo&#10;2fhRelra7abV7WaS7uI5Uupmjy6gEhgruDjC9DGONvB6Gv3q/wCCQH7RGrazrV7othc372CaXdtq&#10;vifxNeh9PsbPSrNvLt7SKMH7PM+W2EyEumdwyBj8GPHfxF8RRS39l4gt4JEvRDHIBbRqqBciVU3b&#10;vLcbgRIp5GSPSr/hr4o+IV8F6f8ADrQbz+ztBtB5uo2yxstvelX8xmuvJUCdl5yZTnAwuB8teXl+&#10;MeFq+0fTsc+Ooe1aS1R/RH+0r+3F8WNGl8T+BrLxTBp2ovYrf6bp3hGS3uYbe3jwY4p7kQhzPtHm&#10;hjIFd9oUEg1+HF14k+MniDw//wALC8X67qLX2r6oukw+Yqs2pIABM7s82DLGxXjKsSx2MOa39C8P&#10;ahrnjLV/FXhaW10VtJTEuoRSLZwG8mUFTa2iKSfIBMsTREYPoRitv9qv4PadY6dpOv6PrdvqV74h&#10;tDfmee6QWEtttZQ0UKx+bBdLJu8wOzKXBO7Brgx2cVMRWvJ/f0N6OXzUHofnt4i+KXjKy8TzJBFN&#10;a6rbT3Bu77TGkgmmtplSN1m8kkeWqjoc/eIbIzX7F/sp+O/21/iYbLTvA2laPb6L4o1OwQJqGnW6&#10;Wy6hBCbdL1XKo1lJJbrJK0qKu4hn2kkZ+edM8f8Aws+HH7NWq+HNN8H+H4fGWv6e2g3/AIhmvprm&#10;S20ZzHIYYE2YF2SmPOzgrwcgVzFt/wAFLvjPo/gvR/AnhbU9cFnotlLb28tzfI0i3YVreO4glWKN&#10;02wNs8h5Hh6/KRwPo8upYenacpu3lozlxGErzXLGH3n6kftz/sHfHf4Z6Je65qPi2G58MSaNLp8N&#10;u0bahOt00azeVDK6SSb5plKGYqN2NqsDxX5neIfgF+0h8S/C2qa98SIj4Hv7Oeyj8Sy6rHPDJcWb&#10;H5HuIYrT92ETdM7NJlxzs4rnfgV+3h8YNI8errvxO17WvFejzsItQ0jU5I2kkKP5yFZcAxfvcEmE&#10;pjqO+f06/ag/4Kp/DP41fCjSPhtY6Dq9zrcbxaTf2mrQFhqGlw/PD9pubG4i88xsq5D4BB3cHIOG&#10;MwuGk5VKbt2Kp0K6lyz27nwP8MfDXhfQfGtrovxB1zQP7Hs7e/S1v3uvK07WIbf93EFeCBtxkAwr&#10;SoCT82ARx20/7Q/hX4faJYfCrRrOe60R9QikvL+a4V4ltrafzYfskkPlMHCOUYgBnQLwCTXls+gf&#10;HfxJ8BNP8OeGre0Tw3p+rT38lxPNbwPbNO7KIpImka4eBAoMcpQhS+cjOa+N9f0jXLjxFc+Fha+e&#10;9lc7TpjyMZjcjETpEUU7ypB+7gHb1OK+ddCz5rHfKS5Wr6n9U2oeLPhFrHwv8H/ED4y6vqF5rE+n&#10;btItdYtXaK3urpWURSWLGeRonUxLEWjl2NlwwyBX4A/HPxL4w+H3xg1LVdav7Cy1WfU2vI7GJ1uY&#10;7aOcnKKY1aFdsWI2RhypxjIIry3x54f+Mvh3wzILuPWhqNtdRrqelXi3Mcukz+WViSQzqBi4CqVZ&#10;WGSvAyAa88+Jl7d2um2R1jStqRaHbRXOoi1WMOZW80yyTIx8ybzGIZ5PnwcH1rrxebOqlCNtOxyU&#10;8DKDcmfbek+GPgt8dde0m4sNOXwPaSwT6R52tK1xoL3KO6xzos0xlt45WdMiNBFuGRt5FeCj4WaL&#10;8CdM1rw78fNKl1jWb/S54NLu2yYbLynGya0ZHaO5EgzsJAAHzA815T4U8falqGl6OUuYLW60W/TV&#10;LB9bZ/sd5EvljaXGUBi8vKoSNwzgbuDnav8AGDxL4T1hH8CatOqlNio07tFLAOVyJCcycH5zyR2B&#10;rz4zlc9BxVrs5bxlrUOn+IXbyLjUoTYJDE1hJJ5YZYgFleSVRlgMh1AC5XjgCvtD9m746fsp/EHR&#10;1+Fv7Y2laqLaCNLXQ/iBo8jrfaK0i4Au7ePMd3bo7FmG0SqPutXzlJ+1h8RtLQ2unST39rq9l9im&#10;jvo7fm7yN8kXlKGLI5ATzNwI6g546f4cfEbxdqh1lPG/jHxD4e8mzxYwaVY+ez3TZEcVysflLCrN&#10;tBYjGGrV3k7tGMHCG2p+sPws/wCCU/xy+JF3pvwt0i98GR/DzTboeLLX4uacsksOt6YX8pYC8LKZ&#10;p0e4yI5dksJBVmA6+/6X+zunwNsvi/4f+PmiadbWWi6LeJH480+0W0u00+SLy0jtY7gYaeaPGG+c&#10;72zlgcj4a/4J+ftzfHb4TfEN/Dd94vS88OazEqarZXsMd9ZNb2rYnFzZStC/mlgAkiyRsewbIr9v&#10;7j4z+Df2m/HHxBsNM8WreabbaNYaEPAerRR6edUkurZvt0dnHcRRn7SoCmFJJCzY2AkdJqY2nBck&#10;1736HuZfhack503by8z+Qvw/+1H8Q/AGnXGgafqVvrPh4XLQWvhjxFZrexpBHzDKQ6NCCvGApBB7&#10;YrU/4bT1n/oTfAn/AIIbT/4ivrj9qf4L3n7MHi3T9H8NQ6Zq0SRSW2k6kdJg8qe2cmSSK/t51cpf&#10;wt8jqw6Lla+Zf+FmfEf/AKAvhn/wQaf/APGKVPGqSTS/E4KkqsJONSLuf//R/qTQc5psjAE5rKv9&#10;YstMsnvtQlWGKIbpJJDhQPf+g71z9pd+KPEZj1TSYPsmkB8TXl2NssvcCND90Hp83zd8Cv1biTjP&#10;AZVyRxNT3525YrWUvRfm9kfO5XkmIxjl7GOi3fRHXGYgZTP4V5D4T/aJ+FXjP4oav8H/AAzqiXWv&#10;aHH5mp2aA4ixgMN/QlSeR2r8/v28/wBtfwX8E72H4d+HjdX/AIl1WB4Iksri73wyOu2FLeKB0Esz&#10;SFQOoUnnuBgf8Eyv2LfjT+zbomu/FL4yXtjc+LvGqRXGow3wlnvrRVYyeVPchyrO7NvkCqSGABJI&#10;rrWbyqzUKcL669beX9Mt5cqcXKct9j9lYrvjg1k+LtKfxV4U1Tw1HeXOnvqOnXNgt9ZtsuLY3ETR&#10;edE3OJI925D2YCudGuvp20a3EbcHP76MmWDgZ5cKCmf9ofQng10UN7HcRJPBIrpINyuh3Aj1BHFd&#10;UJ05PlT1XTr9xyS5ld2P4yfjj/wSw+JXwN+KNlonxO8RWNp4W1fUfs9v45mhnuLNY5GIDXSqCYps&#10;kbkY7TncHIBNfRH7JN/+yF8Fvgx4h+Lfjjw/pvjX4h6fq39keEbK/XzreY28e0XMcDgxiKNgXeQq&#10;zH5VXkg1/U54h0TQvFGiXOgeJLS1vrG6ieK4tbuJJoXVhg7kkBU9fT/Gvw1/ZC/ZD8Q+GP2j/D8f&#10;xC0D7Ho+l2+p+LdFSdI2tbqMT/Z7WWNVzhg7q21hxgEcCvBxGU4ehVi4byfXr5nRhG2pWjoup9C/&#10;sifsc/FT4ilPjv8Atma7q2pXGrSxanp/gp7uX7BHEGEtub+3z5ZCYUx2yjYgwGzyB+xatGkQXaAq&#10;gKqr8oAHQADoAOgrnhO/8We/fmnNdt1B/DNenSy5U/hS+RdTGtn8Bf8AwVY8RePPFn7e3xKj8bPC&#10;4sPEsml28VvEYYntLNBFauyZO6QwBcv1Y9OMYd+wvbz3Xxj04RwR3h0yOSVU8sSS/KAAVzg8HnAO&#10;OPSv3z/4K6f8EyPFf7RWqw/tEfAW0S98SQ26W3iDQlZY5b+GFcRT25OA0yL8jITllxjJGD+RHw+/&#10;YL/bQ/Z/8HXv7VWt6E2iaZ4eVLi+sNScLfS20kgWSUWy5YJFkM5fGFyQDjj8x4iybGe0qqEW07u5&#10;63D+YRp14+0Z+snxatv2/PGHiDwiPEPinw7H4GOpwMskMUci2sCOHKkqhaN+MEFyF55Hf+hNfGXh&#10;i00201K71CyhgvFX7LNPMkazFhkBC5G4/Svy2/Zh+Py+Kfg/eeA/EVvpDyTRfabe1S2Zods4CStu&#10;Z2LYYgsMDHB6V8yfF3/gn/rn7Ufx2Nhb+Np/Dvhe00y3ubnTrMSyXDKjGP8A0SJn8mFTn94ePm5C&#10;kk1w8CZtJVPqk1qz7HizB89NV09Ee7f8FTPGn7C3xw+Bmt/Bn4n+K9O/4Siyhe88P/2HIl3qen6j&#10;GhaMgodscb42zK7qCh9QK/ln/Yi+Od34X8SxfD3Xrm7PlTH5pbplsxuYJujiT5pZHGAgYEZr+gb4&#10;s/sjfsSfsBar4G8RS+Bl8WvrGvCx1DWPGF1PfrAqgOzpbKVtw7ZLDdGV45r4z/4LTR2H7Jf7XngT&#10;9pT4feGfDk9vf+GPsn2F7YQQ/adLnZC4SEIqnypocEckKenWvu+IcslVpybeq+/7z5XJMfGnWhaW&#10;jPrD46/sx/E747eKvC3/AAuTx94sHh7WbYz6f4YiZRLJBaWzSOsTy5ijby13ETKGOOpr0TwJ8bv2&#10;R/2R4Z/CvwQ07QtD8Qy2/lzSRk6v4j1JUzlXuCpUsx58tFKj+FeK/Hvwx/wUS+P37bvx+8M/Dfwi&#10;R4NTxE0PhqeSzl3wRQzOpdgwX5cYPQZ5ABFf11fBv9mz4G/AvTorf4d+G9Is7wIPtWr/AGdZNQup&#10;cYeWW5kDSlnOSRuxzwMdPMyDKsfWp/vavIvxPUzTM8FSknCnzX+4/LHRPFP7aP7SFwZ/BvgS5itZ&#10;GltoPGfjW5NlFHFIuCyWkieYdmeDFBye/Ax7Z8If+CZl81/Lr37VvjnU/HTyRLFF4f09pbDRo4wc&#10;lZF3edN6AbkGByDX6wGRWO4nmkMiDBr67A8O4eg+Zx5pd3qfN4viHEVfdi+WPZHEeAvhn4B+FWgx&#10;+F/hro+naHp0bFxaabAkCFj1Ztoy7H+8xJNdyZcHkA0zzQelR7l6V9FCOh85NtttsWQxSDpjFZkw&#10;C8jGKtO+DkA18efG749RaXrsnws8D3EQ1RlC6nqbOqxWEb/ejRiebgg/8Aznr05Mfm1PCUpVajt+&#10;p04HLJ4qfs6a/wCAL8Zfitr2q6pN8KPhHKTqbRuusavHgx6dFtyyI+CPPK8k9EH+10+Rdc/aT074&#10;IX+l/sw/Be0Gp+LdZtAyKHQNPdTMUAMhXcOjOzvkYB9RXVXXjGPw1p6/Cr4Kw/2lrWpybopEPzXc&#10;wOXkZm4WNFJLyM23HU5OK+Kv2L/ht4q+In/BQDXPiVqOoXGoWPg1J4jf2oMNjK+Gghj2MSZAzvI8&#10;LddgJIGa/H/aYjO8bB1U1Tvp/kv1P09UsPlGGnGm05pXb8/+H2PKPGf7OX7ZX7E37RZ/bdMGneO7&#10;SW2e11TT9IEss2mw3IKyQlWVZHiUEhZkBA/iUCv0C+K37Ufgz4//ALOljefDieGPXdTv7O50pFnR&#10;ntJrV1knmWQfceEbkIYA5OOQa/Sf4ieOPD3w/wDCV14t8TMVhtY/lRBmWeVuEijHd3bgDoOScAZr&#10;8J7/AEnxR438ev4R+EsGjaX438bzyajd6aunxRWFnZlcm5aSAN5RRCfMcZeQnH3mzX3PEVb6nSjg&#10;sBvNW5bX07+p8TkVN4upLF4xW5NebY+BdZ074f8Ag39oDR9Z8YeLrG3tfDOorrlxqFpbTXM7TGbz&#10;TLeW80nl5EhwWi2hhzjNfof4J/ac+Cnw78Y3Xiz9l7TtGFr4gkP9oay2la7LGgLGWUwQq0kI8yRi&#10;xSNkGTnOBXr3wX0bwB+z18P774GftN+H7XTNc8URz22q6tfrCbTxI1zmKQ2epMu1m2MPLt5WRkA6&#10;DOa97/YB+Dfjz4FeA9a+GWv6rY6vodrqhuPC1xDJ/pS2UgwsdzbsimFlUKpALKSMqxBrk4awDVSF&#10;BV3GX2lZael7/gdueYt+ynWlQU10d3Z+tj5e+Of/AAUfsrz4YXnhnwZ4f1TxFrGos2nXem6j4ZvR&#10;pzWrjbJ5gZyX3jIUfrXzb+yZ+1X+0x8PbSDwPP4Y8XN4chmaSBZvD93dSxrtylvE7Fiqg4VTzwMn&#10;Jr+itoZFGRzkVDukBOWOT1wTX6TDhW9nLEycl10VvwPz6rxIor3cNFLt0PiKb9rPxbqU0MGgfCn4&#10;sTiWAhpp9Ot7aITEDBVpAMKDnJbGahuPib+1Bq+qR2/hb4Y6nFboyzTXPifXrOzWQY/1YSzdmUfm&#10;fpX28ybsk4yepqFQFzxW0eCqc9a2JqS/7et+STIfFzS/d4aEf+3T88vjv+zR8Uf2uNPtNJ+MemfD&#10;PQrC1yII7PT59X1SLcuCqX0rw7F74XOTyc1/PV+39/wS4+KP7JOkD4r/AAXNx4r8K/Y5I/ECxwmG&#10;509mUqZJFhbcbcjBDgnaw+btX9kRUegrI1jSbHWbG40zU4Y7i2uYXt7iCYBkkjlUq6spzkMpINdK&#10;4Gy6EHGNPV9W22ck+McbKScp6dkrH8S3/BNTxrGnxChv9K1PZe721G6tSAG+02yhYSWLb3IGSAuc&#10;9K/tx8JeJ7Txd4dtNeRGiN3AsskMn3o2cZZGHsTg5r+GH9qT4Q+If+Cev7cV/o/h1J7HRJ7tda8M&#10;X8iErJZ3Jyqq6kY8ly0bcjGwE9a/qc/Yb+Lut+OvCajVvKnF5GbpL+3x5U0yBN33SyDKFSMM2T1w&#10;a+EyevLAZq8HVfu1NF5Nf5n2+ZUljMu+s0171PX5dT9G4tH0aKybTIre1W2k3b4FiQRtu6kpjac9&#10;8jmvlTxD+wz+yprviqDxvN4K0i11OCYTifTPMsVkkUlgZI7Z4435PO5Tnv6V9JC5k4zkUr3zgbcm&#10;v11YJXV9bH5msx3tfUomyFoBHFjYBtUDsBwBUZUHrU8t2u0lyB7ngV5Z4u+Mvww8CSJD4s1vT7KS&#10;WF7iFZJQTIkciRHaBnLeZIqhepJ4HBx631uEF78kvnY8iWDnOX7uLd/mejMMHFN2rUNreQX9vFfW&#10;+THNGsqEjGVYZH6VOzqcEVvGpGWzuc0qEou0tCMpxx1/z70mw4/z/jT960oYN0rSVkilS1IcYODx&#10;SHmpWGeRiozjHGaxdTsy/Z2IGB+9UbfdqwSo+VsVWkOB3/CmprqyWtbFWQ8c5r45+PM1p4z8Z23h&#10;TdHc2vhaxbxNqdmHTL3cv7qwQozAsNzFiBkjg4r6L8RePtO0u7l0PS1N/qUaKZLeI4jt9/3WuZcF&#10;YgcE45Y9hXyVrvxJ+C/w0g1fxDrFmfFnj6/uhfaqmnW880dvZxptjiSOFZDsiROCwBJ689PyjxA4&#10;qoqjLAUG5zlo1HWy6/efo/BPDtX20cbVXLGKdm+/Q+sfAXhp/DHhiCwuObmX/Sr5gSQbiUAvjJ4A&#10;wAAOBiu0znmvgX4Vft//AAT8a3EHhnzdZjvWx5Z1K2jt5HQnq0byLJuXoQEyRyK+3NH8VeHNehWX&#10;TLqN9xwFJ2PuxnG1sEn2HSvrMh4hwEqUKFGaTSS5Xo18mfL57keOjVnWq027tu61T+ZuFQRURBFT&#10;kr2pMAjpX1XP5Hyzp3IKXaetT00LyfSqU0ZuDIDyMVWmPkoZGICgFmY8AAckn6VdYrtyB+NfKn7T&#10;vx20z4XeEbrRtLazudXu7STdaz3SWvk2xQmSVnfjdtBCJnLHtiuPMc1pYSjKtVlZL8+i+Z2ZdltT&#10;FVY0qcbtnU+Jf2gPAui+JNM8H6bcrf6lqVxCiQxZ2JFIVO5nxjO1gyqMkrz0r3ZAzHPPHFfjj+xT&#10;+z1458S/Go/tXeObWC/tLxDcaBq+pyzJe+RPB5QaKDAzhAkamQKqxg7Nxxj9lVGFA9uleXw1mWKx&#10;FF18UuW70VraHfn+Aw2HqRo4d81lq/Mb5f8An/JqPbjirHXrQABzX0sZ9zw3FlfHGO1JhasYWm7F&#10;/wA//rq+dAosiC5XJxS4J6VNtApyjnAqJVkilT7kRT0/z+tPAA4FSFCOaNjVjKq2WooZRjFTBAOt&#10;PC7uaxbsWosg2NUoGBipPLP+f/109U9etTzx6opU+5DgelKFJqwQQcUoCnrVe1XYfIiHZz7VNHbs&#10;+MVIEWrsG1TkVMqzN4QvuQfYpByelJ5RBxjH+fwro7eeJuGFTskD/wAIrkeLs7WOyOFi+pzhjZMK&#10;acE9a15fLI2nFUii9q2+sNrUxnQUXuMRM1KKfGgHIqTA60JmagkMAbuTUyjJxQq5qXApOVihanjX&#10;jBpgjPU037REJ0tsnzH5VcHkChuwDZNS0+3uotOnmiSefIihZwrvwc7R1PGTxXyb8StF+E2q/F3S&#10;IPH14Ea6tZ/+EaBnuITbT2Ft+/nVwfK2KsvBcMN+TzgV4L+3V4+8OfDPTLP4sy69oVhPpdzLBaxX&#10;s00d1JebGa3dEhyZGjmG1chU2kl3IGK/m8/av/4KyfGH47eDdM8Km9stInttPuLLU10y2Mct080q&#10;5TzQX8pCEBPlsNykDAOa8HMM3p09Hqb0qMp2UUf1F+BP2zfhd4XgXw14kuVg0yHxufh3o+oi4a58&#10;y5igRg0ruke9XJ+V49+FKlsEkD6+1j4q+DdBguF1Kd1vLaB7iTS44pJb0ospgBW3jV3ZWkG1WVSD&#10;2r+HD9nvxd8Rfih4U1J/FniLxMt9pl+dO0G3QyajdXl9qChFjj0zzlFsEiRhNcKQ2wAIC4JH9A3/&#10;AAT08MWfjnxHrXxG8bSW1vpV4Y9MtNEvby8lNlLbyzyXUUTXYEsc7XiF3KyyoY0K5yM1zYTM3Vtp&#10;obToyi7M+nv+CiFnMfAmhfG3wvLbwa14OnGuWTXVwu+KE7TdodOleNbkNbM+9c+YmBsw1fnl+xJ+&#10;0n4q8E6H4j8F+FkvNb8QtFqc2ipJHJb2d6ZpbRrV3N2q+S8VqA43Oy5ARyMjPc/8FbPj14P+CPhP&#10;w7ZajrcOvyarf/bNIitBbw3VjbsuFmOoxiWXYmQyOsRcn+LbxX466V8Qn+MPi7QfhZ8NPEUujaNp&#10;1k2pnVJLmO3uX1m4Mdx9pkaRI2eT7Taq+102hdgVcvWGPxk1VjbobUaKmtD9N/j3/wAFAviR8Z9W&#10;+IP7NfhGw1CT7FbxG81ESQWWm6RbeUoYzzXcQadmmJQOZEgY/MDtwK/CX/hPvijL4G1H4Pxw6pca&#10;wt9BeXmi21xJEb5VjkkmnkkjPly7bYhkLKAqMqIxyVrN+L1j43+NXirUvGvhKS61lb9odKvtR00x&#10;y3Wra3LAXZLO1lYOfMk8t5zGxKZ+VAPlHa6L+xz+1L8Mvht/bHxQtl8BR6ukljqNzq9/HZz3cdkI&#10;vsVm1lEJbjzJpU58z92xdJCVwM+PmDnW+xex6dCmox+I9B/ZL+K3hL4wa7feFtc8OaDqniQ39jba&#10;P4m1qZry4hKSNvcx37sk0lnBs/cJDhwmHU5XP62fGbSdN0n4veGdOu/Bcsvw38IeCNQng8BaXpVv&#10;eKImu4khnKPtt/O1SZkdjHmaFcgqoJz+WX7M/wABb/8AZ7+IVt8ZXF6un2niKb7XJFJNp+NPdNlx&#10;Il1Pb42kzBpJSUzGh2B8A196/tN/EWH9ov8AZO8bJZaP4xl0+zOiPpltcXdlF9lfTg/2147e1uXk&#10;jzA6TKZR8m1C24krXz8M0q01KFWDXbY9Wngo1Gp0n01PhH4F/ts/CD4B+IvFfg+y8E2dlF4n8Vy6&#10;Zdab4tga8vdP0FVaSa1W/DLG22fIEQWIgDO4E4r3b/gqx8YoP2gdP8Lw/snXk/ibT9H8L3viHxRp&#10;dkk89xZSp5Sx6hdzhWW5WOBFt9shZgpKsxXBPzl/wyP8KP2lotF8V+A5IfCXg4eF7y8v4db1gaxr&#10;+o6tZWeIryW3tESOKWYopkRXYgsWcAkgWvHfx7+LfwB+F/iX9j3V7bwvZR+CLTTW0O11KSbT/Eep&#10;2GtqHuRBqFpOiMkqMrm2mLuUfGCRkdNXHVJR9kpWi+q/IIYWNN88lqtD8nfA/gv4pfHbVbXwz4Y0&#10;y5vja/bdUuLezihhSKKNUN7Lm4lit1YIFORjLYyOlUr3RZdL8ESeF7i7f+0jrcVvPBfTF2srMr8z&#10;Ruf3SDc+JWQgE9yADWjpmh/ES/8ACVx4Y1xNKsbe81K0kkfU7R4ri3MY2ILd3AEUcyt+8CqVkwC2&#10;SBXTmy/s3Q00+8vLOez0+2mtrh7axjkvp7a5cIEeadecSAIj7Q0a/dGM18hVrwi3GT1R3Seis0dJ&#10;FqZ8YRweKPFfiO51258MzS6TaWs7NJFc6fZpH5NsIjmJImIKjYTvXJOcg15H4j8S+OvEl42mXc1w&#10;1tdOv2a0LmZLeKERkLbW5y0RVQqLtQEhQmWxXV69beENI1b7B4esJoPIWC9Rb2RDJbGeMBim0hZN&#10;zsSSQcJsGBnn1/4XftAeMvBun+FNJ+HOkWFvrujeI31tNe0qLbf3oLLiC4mJdysYQhI1Ty9rFmUk&#10;GvL9pGc1eVkdFSvyxslc+Y/Fp8eeDL5/A3ijTZdOmjYTMNQtFt7hfOxxK+1X5wAFbhTkDHOfpz9l&#10;n9lnWvjrL/wlPiGPUrjw9piSXeoW2g2k93qEmnxK6yzxMo+zr9ncLlZpEBJGMjJH0Rpv7PPx1/a1&#10;t/E/xO1Kea7ttc1fSfE/iK5mtntbS5kv70K9tZXQg+zqbUStJOFAXcCQGIr6V0T43/Ej9jix1f4Q&#10;/Cnw/wCJbPw9reu2vjvw1rPiG3Mcl7BZMkM0hVBGRazGOSNfNjxICjbQa9JUo39tytxXkctSV3yv&#10;Q+hPFHwh+CPgn9lmaDwNqupeEba/0zSvBJOpQox8TyXeLm5n+wRfa5LUyeXF+8DB1/2Vzn8z/iV+&#10;0JrF349tNK+GmuavongjR9Ti0zw9pUWqSNaRLEfKe8gefIjMrxmXJVQSxHyk17B+2De/F/4x+KNU&#10;8eX1nD8ONP0y0vLjRtRuIfsD+JJLSSNJo7dLPYpltyXd7jdGHVVBHYeBeDfgBpfj/WYtA+Etn4r8&#10;W6fBpJh07VdLnspIdWvB/pNy4jlSTynhOxmtkWWYxqWAwWNa1qFecVO9l9xyTSi3Zf1qftT8NP8A&#10;grL4l1uytbLxH4bsNZGjaFqNtZ6vBJPa35u1kCwsJbhplDyqqjdEzbUZmQ5XA+59P1X4SfE2wt9C&#10;8f6PY6hHeaPD/bWuR6cbeXw+9xOk9kg0+9WWW6YvsHn8F5ApweAPgH4Lf8E4NL8W6Svw21qC71Wz&#10;0DwzP4o8Da8btbTU7/ULORf3X2ZrUxiC1uNw2XAYtvAx6fRnhjQ/2lPh14L8S2/xE8M/23oetXl1&#10;4l8V6irpY3OtwyxFfJlWXaln9gK+YZ2SKJiixxhsZP1GVLEuDcptra5w1+WOjWp4b8Zv2JJfjF8P&#10;/Fnwr+CHjjVtbvfCCtPqHhjXBbW8096lyJ7xY9UuIWngZEJZyhYAvGrsAu0/lp8eP2uvj1p/wWtf&#10;Amoafr3hPQr/AFy80+8u5NQa702508yFRZyRTIVnvUkBZrhBGArjYvAx+q3x8/a18K+C/AcX7Pfw&#10;0stB0q61TwPbT+EvEmn6na6kZrJmSWa01aQ28YnZ4onG2J3ExALsODX89vxm8V/EnW/FeneN/EWo&#10;W+sW2oadBf6deXUpkW20wXEkYns4bhCkTsVZQhXcuO+a83iDFrDwVOg9ZLVm+DpupeU+h40/gzVP&#10;Gup3s+t3NrZiS2uby1ukWS9DrGQEQw26EoCzhfMcKoyee1Xfhv4O1SPxIPBWo2V7e3+pPHb2emWh&#10;iMSXNxK0QjcHIRGXoScjORivrnxh4h+DngrWtS1f9n51NpcaFDazXFmbm3kje6HnTrO7rG8x88MR&#10;tDAELjCgV41+yvcazdftM+ELLXF+038F/De2n9o3dulwxjkMrRsq5eRiw3sJMOFHHXFfneMtGM3f&#10;VK59Bl9KVacY2smz0H4hfCi98I+A5dP01dZTxAsr6Xq9tbRJfxjyZMJcQSqy7lQIUkMbZTAByxFf&#10;LGmfBP8Atfx1p2j+MfFF5omkTalFY3+v3um3MsNtDJG08jx2oAmaRAMBWXa24EOQa/ST9uP4ZftO&#10;ah+0D8S9f8HatLqmj6XdsY9Ks5ALGBtRSKO7We3EqrAUR93mkZYlSDkZH1N+wnpfxE8ZfELwx8Kf&#10;iTBomnra6PYtc+Dm0i11DUZpbKb7LLdmO7ZDP51ureY4d3hQ5RckVx5Vhp1XF6e8ztzLEfV5OMXs&#10;fzhfGK3svBnip9J+H+r6rq2iHctpqurWqWUlyqNtMiwgttQ+hYlehOQa+wP2Hf8Agn/40/bM03xt&#10;faL4ms9GuPCOli8GnSoGmuZpXxChyygI/wA3KFmyRxzX79fGX/gmP4S8M+F/Fmv6v4o0KLw1fXOq&#10;6l4K8E+JdKgbWLCPVfmubYXDyZidX2JFIDIYAwYdSK+NP2WfBmm/s7xQ61rU3h7RNF0qDUj4q0Tx&#10;i9s13pt3OszaEIb238qa6MqSf6xWYopO5ACMfY/2dTo1lGs18jgnmlR0XKmtz1i0/wCCKHwJ8P6x&#10;4c8L+LfHXiS2uvFEMOl6NrenRQXUN34jK7pYFtRGfLt4VUsztNnaRkqRz+I3xx+EXxM/ZQ+ON/8A&#10;CrxZNA97ozPtunBkhulOfmG4EE45Kg4zwM81+03hP/gqN8fdQ+JfhvwfrusyWOmaBplxa6NY6RJb&#10;l55YZIWglLhcN9oQPEWmlAdMhmViK+Jv22tS+KPi/wCNfiTxt8QbCDVf+EnuYvEsfhyFYrfULCxe&#10;KJoTc+UHCwuvymNJXxjJKnFa5nPAeyaoJqS6nLg6+Jc7VNnY+VPDHjHxp4x06Pwr4H+wyyyWzj7I&#10;BG99O24SYWHhJgdp3o+V2/KBwBX0br3g8/CXSrHx48etz+O9KMGva9qfhye2h0jQ7bUECwxGa3eN&#10;or4/Lut8MCSeQQwr8/fE2uX9t43Txf8AD6xj0YajGJ203RbmS5h08tuQwbmfzuqhj87YDDB6gfZH&#10;gz46QQ+FZrP4oeCfBmtSzS27XX9qNPE1wIiDEtw1vKvm7TyC4Yqe4r5WU4JNNbn0KwftLSWjPafj&#10;X+0r8YfCGvwaNoUQ0fzNItrr+3b7ybi4dnjNwJ2Xb5bXWZdiuASp/iyK/N/xPqPiseKbaP4uanre&#10;p6dLdx6jIsUoVZ7eQLNMC0ZkCyFD82eQTyMivs/9pP8Aajb466NomhazpOiadPoSSJpVrp5SSK0t&#10;3dmMbv8AJLIMn5ELMECjGMnPivgnxd4X+HHiO9u9HE2naPrsgfVbmZ4pvtFoV/e6cyI5Y28kh5UM&#10;j7B1PIrz6OHpU2+V6DxFCt11Ksfi/wCHvi+0g12Dw3f6R4Wh1S4gikVkumZQpKlGdFZ3GAnOAp9y&#10;a+dU8K+LvH/im8v/AIbaRPPJaQz6pPa2keTFbJks6xclUjU4IBJX1rrfitry+JvEd7rHw68M2Phy&#10;1uplvbSDRpWS2t7cDbtiilZm+Zhu+Y5U+xrg/B3jqPwN8Q9M8YatpFlrxtImS80W9ea3tr5NjA+e&#10;1u8cjZJ3OQwJIGfSrp0Y9GccnKOvU77w78P/ABB4QGrvrXgyaN7OzRrm71uGZm017nbiRFGEDSB1&#10;8veDtJDDnmsHwPoN/wCOPEw8KNewaa97IZIbrUGC2oMaEjz3LggMFAx3z3qKL4p29zeeJNTbS/Lm&#10;1hf+JekN3I1jpy5DFFiuPPaVGjzGAzblwCG4rnPDfiPwrPEmnXum3l/cySqkRinFvEq7lOGyGZ8g&#10;MOSMZBBrTRbEJyluj9Nvhp8PPEvhPwLBq3iex8E6nqGuLdX3h+3sjHdPM1uQreeqYeKHZJ8itKpL&#10;KGKnqFsoviFf2ckmpm7kmLPeXtrPIkMms2pk8z7T5sjF5DuBTgll+QqSFNfKGl/EvR/DGqya9oug&#10;2yWs1vLFqFiLuZp5oieFeZWbYy/KQwGTjvkmvX9J+MfxJ8I+GtP1XxP4XtNWjSDdYw+LG82OyRiQ&#10;XVp8FFmB2+VkgAblCHk+BiMFUdS7dz3KHLyJQR9uX39neKbHw3dfHjxJc6tap4ZbUY9Iv9s90P8A&#10;TprS3gvJvPtnu/IiAeORnDqCFyyrg1P7E/ZE/wCgZZ/+Arf/AC4r5a8UeLPhZ+194q8P+CpdSufB&#10;97aeGV0aPTdNQX+lqLGQ3H7mR3imBYFzh8j0bsbP/DvnwP8A9D/df+C7/wC6a6Y4WolZO3yPU+tx&#10;+0rs/9L9Yvi/4F/aA+MT23j/AEbWptN020ukk0nwVYMsN5cDdhLm4ZgQ4zySSqIOBk5J87/a5/4K&#10;Lr8HtBtvhfq0ov8AxZd6Ytnb2fhyN5rWK4ceX5MLqp3zOSQ8vJ3HagPJrwP4pftEaf8ACLw2v7OH&#10;wKg8R+K/EGuRo0OpoktzqGsX87EtHeTSsJLeJeigggIDzyc/Wv7HP7FN/wDDVbf4sftESW+vePHd&#10;5rKJts9noEcuP3NpkYMuOXl5wSQpxye3JuFp4vFLF4mp7Wqvt2so94xX/Dnp47HUcHTcIR5IvaPV&#10;vuziP2Ev2PvFVhMv7RH7Tkf2/wATXK+Z4X0TUMTL4dtJfmOEK7VuXPfkxrxkMTj9YkTI+ao1Kk9x&#10;j8afnHIr9iweEhQpqnBaL8T89xmMlXqc8xWhRlKkbgeCp6EVxx8I3dnerc+H797KJQ+2ykXzbcM5&#10;ySBkFQT1HIHUCu0Vu5NOJGO1cOdZLTx1J06jafSS0kvRnRl+Zzw81KOq6p7M8Cl+MN9oV3PovjPT&#10;3tZRHIsNzDlonYA7QR1wx7jIHcV39jq3g3WfF+kC0js21fTPBkFrNcWsnmlLeefeImZWKZDDkDn1&#10;xXJ/HxIbf4R+IPEZ3rcaRo95qlrIgDMHtoWk24PDK23BHceh5r81P2Wv2gPGX7R8t9e/DtXs9U0i&#10;ytLm/s4gkMYS8UiN0bkPl1bKsFI7gcV+T5qs5y3GYaWIi8RSjezXxL1Xf0P0LArLsbhqqoP2M3un&#10;8PyP2cWYHgGn+YO+M18s+B/jX4mHiCz8HfEnSpbO7vJDb216qlBLIOCGjORz2ZGI9hX0dc6haWNs&#10;11eypFGn35JGCqPqTX61luaUMVSdWk7W3vpb1PgMwyuvhaipVFvtbW/mjYYp3z/hXz1+0Bq+jav4&#10;J1X4YukN3JrdjNpepLNk29pZ3UZWaW4K5I/dlti/eY4OMA0nxU+KB0DSZbaC5Gm+bA32e6fDXVxI&#10;RkLawjLDI/5aOMD+FSa8o8HfDrxh8VtPgX4j2cuh+HU8uX+xkkYX+sTYy0t9IGMiRkn7hYSPyG2L&#10;8p8XHZvUxUnhcCrvrLov+CezhMpp0IrE498qW0erP59f2e/jLrX7OHxSufAuv3sV2nhrWXOm6jqS&#10;vEl/p27apKP0SVBx1BOeuK+ide/4Kx+Ibj9o/SPiF4d0CysvDdnJNZarBA7zXV5ZSEiR9/yqoUDz&#10;EAX+EZ9Kxf8AgvPoXwe0zQPD3iTwXqen2PjnTLcaPd6NZKN8miHc0LSog2R+RJkJuIba5ABAr8Rf&#10;gvfy+JdCbR73dHIQjC634XbxwFUHkngD3/CvjKWRLA4z2vNdo9rE59PFYf2cYtLt1P3E/wCCiH/B&#10;R34F/tH+IPD/AOz38DdD1n4hXNhq41cT6LGyie+jheOK2t0AMriNpN0rbVUbduTya/Nv9vjwv/wU&#10;e+Kfwzh+M37a+jarY2Vnqf2XRbF7aGCwsIr5c7QYnJjZmRVAZctjkiv2y/4Ir+FfgNo/gLxFdaBo&#10;NhaeP7PUnj1rWXBe8urCcBrcxu+THGCpRlTbkgFutfcP/BSr4WWvxk/Yt8ceGpfN86y0v+3bTyiR&#10;m401vPQMB1U7SMe+a/RKuX+3pOvKWrWx8lHGqlONHlXqfx0f8E79KhtPiFpnxGuhdK2g6raXQl8h&#10;3gi2Sr/rJUOF54y2Bn+8cA/6CNldJe20V3CcpNGsqEdNrgEGv84j9m3xHdaR4/OiSaXNd3fmLLBA&#10;lw0Fur7uJJUwRhevA5r/AECv2dPEd14g+BHhHV75i1zLoNqt1k5xNGmxxn2ZTivP4XxLdarTl8ju&#10;z2lCNGnNdND3dpGBwDTRK471SFyO/Jrzb4s/Fjw58HfAd98QPE7P9lsgiiKMqJJpZWCRxJu4LMx4&#10;/E9q+zqSjCLnJ6I+Ypp1JckFds9Va4ZepAri/G3xI8I/DzTf7W8Zahb2MJyIhKcyTMP4Yox87t7K&#10;DXx54j/a212/8MT614V0qHTYcIE1DUphLsDruZxEoQfJnnLEAYJ68fk18bv+Cg3wy+Flvfa1pJi8&#10;V+OWne2ju9YuGllsrmB+i2i4TyjnKrnHoK+Lx3GmHv7PCLnl+B9bhOFK3xYp8ke3U/WjxH8dfi18&#10;TXEXw2sh4d8Nu4WXxFqbotzJG3DFUBIgBGfm+Zh6qa+Yvir45+DOleEJ/hz4KtdO1iC9hZdQ1Oea&#10;ORftJAMhEpYhjkbtxJYH36/m7pP7PH/BT/8Abw0y38Q+NtVOk+FNQdLqzbX5jpduYCSVaPTLRAzK&#10;FJK+YvPrzk/pH8Lv+CTngXRNBXw/8ZfF/iHxXp6JtXQ7SRtM0xPm3naqM82CxJIEig56V4OL4PzP&#10;MnGeIqcqPWpcTZdgVKFCPz7nyOP2vdA0PwVf/Cn4QyaefFniCGawdtJZ59WNuilPs0DKhWABR90A&#10;bixbcDyPeP2Yvhz+1p8PvBQtPhBp2meGrTVgt9qq+NtagXU5LoJsysFvHd+SgXoGKt3IOa+9tQ/Y&#10;W/ZEvdMs9Oj8BaFZHTo/LsLzSo3sb6D3W7t2SZm7ks5Oa+Qfj/8As5aR8K20vTfAfjDxtPd6veyS&#10;y6JqF+l7C2nwgm5lklkRZlVQQqnzMknviu/GcM1svo+3lU5owW1+Vr0tc4cDxFQxtT2UYcspPtc8&#10;w8VfGD4n3fhW68UfE7X9Pu5NH1B9K023QS31lcXTN5fmxiQQNIZOkT7AfQYIrf8Ahr+wL+1No3iz&#10;VPjTD4u8PaJrPiLTI7c6cy6mW02N23tGHtpoUaQ5XflWUMvHGc4/wb+Aur/tJ/Ew+PdL1a207w34&#10;LufsOlTSWSXzXWpRfNkbysTi2Lblk+f5sd1NfoNa/ssaNc+PtG+JHjLxJ4l1jUdAkMulxC4WxtI2&#10;Zizb4LZVEoJPR2OR1yKfCnDNSs/rWJp35tm5apfmRxHxBTpJUaFRJx3Vt/0PHtX/AGVv2mfE0kdh&#10;r3xE8OPpmIHntLnQJtUk8yFSrPG+oXcgBfOTleD93FeQ/GX9nP8AbL+EMMPjX9nTxfN4oSJom1XQ&#10;prGxsdU2JJvLafOqKjqO9tIcMMjLdK/WhHKjHNRsu45/yK/Q5cJYK91C0u+t18z4z/WzG25XO66r&#10;S35Hwx8FP22/CfjOdPC/xA8rRNXidLKe11KeKDUVuQoDC5sTtkiy2drKGUgZOBivsvT9Y03WrNdR&#10;0ieG6t3PyTW7h0P4rkV4X8c/2Vfgp+0CqXvxC0eM6vbQNDp/iGxP2bU7QNzmOdBlgGGdkgZPbk1+&#10;e3if9mr9uL9nzUp/FnwS8Tf8J9ZGRLmezumWw15/LULsYuWtbtNowF/dkdhmt8NXx+CVpL2sP/Jv&#10;+CYVaWBxl3F+ym+m8X8+nzP2JJBGOmagyM4Jr4U8H/t2fD7xBDJ4ZntrxfGdlAj6p4PuIGsdQt5m&#10;xmGOK6ZGuCnOTHgN/Dkc145+0h+0X+0/4H8CQ+LNR0CDw7od/qUGnJeR3aTX6NIAyCQQbxbrKQ0Z&#10;fzHKttwOtaVOOcLGMnTjKTjuktV63OWHBuJckpyjFPZt6P001P1LEsZYrnkYyO4z0yOtMlcbcCvh&#10;X9kRPiBoz3unfEbxA+v3ep2S6+l3JI0rGKaXZGp3H5TEF2kbBnOckYr6j8dfFT4d/DbT5NT8e61p&#10;ukwRRmR2vp0jbaBnIQksfwBr2Mj4lp4zCRxT91PueVnmRSwmIeGvzPTY/B7/AIL/AHgy0vPh54C8&#10;dKFW5t9WvNK3bc5jliEoU45OGTOK8b/4JYfGTUV1TSLLxMUhjjvktjLDcRxoAysuZIgq7FIK9TjI&#10;z9PMP+CvP/BQD4QftQ+FtG+C/wADor7VP7L1ttUutdkQRW7bImj8uBG+dwS2SxAGBxmvPv8Aglt4&#10;X0Lw/wCMoPGfxWcxaSq7ViGfMmABJMgGcAA8buoxxjmvyHjrNacMVHGU9VFp/NH6TwXg5zoSws9O&#10;ZNfJn9f0VxDLGsluwdGGVdDlSPUEHBGO/SvLfGPxe8K+GLW5SxZtWv4YXlXTdMIllygBO9hlY1A5&#10;YsRgc4Nfk98Xf2p/h7o1+mi+E9UcaAltNK+hCSaztGLABI02HaqDrtBZd2eOa+cI/wBvHwp4Xtrm&#10;6MFqqQxoZItJuxFdPCVYRyK6AKz7JGRsrwyDqG52xXjJXrw5MDhWpPq+npYWE8MKFKbeLrprstPv&#10;Psr9pfxT8V/F/gXV/EmpTm4itZ4pLLwhpk0kH3ACFZwFaWR8H5X7jKrg8fNHwk/a3+HUV3p6eGvC&#10;ujaTd3UcQ1nRdbhW/vftltlWMMj4HzDJ8o4IPUZAxxfg3wT+2t+1nPd6v8NLS80LR7+0hsm8SeJZ&#10;nt7SVbVv3M0MWDNI4Q8MqfKeA2MV9EeFv+CMnh3VUi8WfGXx3r134qkaK4urzw+EtYFnjOd6tIrS&#10;u/TDnac815OH4MzfNVKtiZct9dW/y6Hs1OKssy5qjQSsuiSPs/wb+0V+zzptzLpvibU7/TLxrndb&#10;6NaXMtkFUgFQltvYhH6qcnPT2rq2/at/Zl02+eL+2/EsjeUc263iu8XUkgSjkLxnIyB61y2n/wDB&#10;Oj9lEaNDYeLfDkniLUEZpJ/EWt3lzLq1y7sWzLcpIjHGdvAHAFasf/BPL9jSDT5NPXwJpzJJkvJL&#10;cXjzHPUeY0xYA9DzyK9zD+G+ZwS/4UXHyV/8zwq/HmXSk28He/kv8jt/D37Uf7OPiHRTe2XjK7S4&#10;eVoBazJbXE8BwShlRApwcAHn8a9Z0nxz8M73wxDr6fEHQiZhgQzwYPm/3fllHA7nmvlO9/4Js/sa&#10;3Jd7Hwg2mO8LQNJpOo31qWV+pbbOQx9yPwrzm6/4JU/s221xHc+D77xlobIcutnrEkqSHGMlJg4B&#10;75GK7P8AVDP6OuHzO/rc5f8AWXI6n8bA6+SR95aD4rh1aW7m/t/wncWcBCxXtvLciOQ9x91wCOMg&#10;4xx2NRa9rVyuivd6T4j8GWjnGZJ7qe8dM4PEEMQY8Hu2Pyr4Hi/4Jo6TpOnT23h74l/EK2luABM7&#10;3EEkLgDGGhEagjHHWuel/wCCcfjbTt9zoXxT1U3EcWLP7dpdu6q+Od5jdWKngccjnr0rOvgeLknF&#10;YqLNaeO4ak03Qa/r1Poj4kftC6F4C+HV/qbeMLX+3LKK4kR57BXsbvy9xXyNjB14UkiTnHOCM15V&#10;qn7R3ia/8EWy2Wrwy2z20b3OtRBY7i6E3z5iKBUhQKdoIy+Oc5r4/wBT/Yi/aw8N+MZPF3jXTvCv&#10;xF0tRu/sWyuXt8so+aUQXKxbpHGeBKPQV9OfCb4n/sgeKfGSD4g6PdeAPEkBWGLwv4s3tpf2hSAZ&#10;o4Xy8RycKzK6f3TmvlcRis9wb5MdWkoy3e6X3H0lDD5Pio82Eoxco6paJs9S8H+CfiB8StKk0TTZ&#10;W8O+DJLyO7Jkh/0+7ynzG3dvmAYnDySkg4BUN1r678L+CvDXgqyGn+F7OC0RuZ5I1Hmzt1LzSfek&#10;Ynklify4r0ifQtUSNb62SO9tHtzdx32nSC6t5IhwXVk+bAJ7qKwo54J/lhYE9wOTX6pwfh8rhT5s&#10;FUU5PeXW5+Z8WYnMKlVwxVNxitlbQ8q+JHwV+FnxashY/ETQdO1MLzDcyR+XdQN13QXMWyaJgejI&#10;4NfH2ufsaePvALrqP7OPjO9tYY5PNPhnxbJLqGnuBlgkdzn7RFljn5vMr9Fidpw3B96icqemM+9f&#10;TY7KMNilatBS8+v37ngYHNsThX+5qNeXT7mfl54Y/a9+JPwo8T2/g/8Aah8Maj4Yhkle2TVh/pWj&#10;yMGAUw3xYqowS37xgSONuRX314b8e6L4utrfU/Cd1aana3QRln0+VZYY0KszO8pK+gCKqktnJKgc&#10;9V4h8O6R4p0S68N+ILWK+sL6F7a8tLhd8csUilWVgexH/wBav56/gLqvxh/Ya/a18a/CbRLy802C&#10;SeTUNAGo2r6jot/ZMRJCk0EkbfLtOzzI3EiMD1PB+JziWNymMamHruVO+sXv8m+h9flEMLmspU6t&#10;BRqW0fR+dkf0VKMjP+cUY545+leB/CH4r+LvHuqXeheIvBOr6FfW0aXN4LJ21TSogyIQEuFzJA0h&#10;y3lzAFR7Gua/aW+N0vwXg8O6XqNneSXvivUPsHh/StOMctxq2FYPtmQukEW4Y3sCc9QADXt0PEzA&#10;1KPPG/P/ACdTxa3h3jIVuSVlD+bol59Ta+Mvxw0L4faSUs76wW6aURPNcXVvCIAG+fZ57KjyYDBQ&#10;SF3ABj2r4h+CfwJ8RftC6zF8RviUdSXwj9pv7iKw1NpUn1p7l02SPCZpI47XYgPyhC33cFRk/Qng&#10;P9lrV/EWrWfjf48T291LZPcvZeFrNVk02JLgg7bsOCtxKu1QSiovyLncQTX27DCiKFUBQAFAAwAB&#10;0AA7Vjl+TYvH11jc00S+Gn2835m+YZvhsDRlg8s1b+Ke1/TrYit7SC1gS2tkWOONVjjjQbVRFGAq&#10;gYAAHAGOBUpQdqn8v3/z+dIEOeelfocZn59yX1ZXKH/P/wCugIe9WfLP+f8A9dJ5be3+fxrRVBey&#10;ZW2NRsarGxqXYc4o9ogdJkIT1p3HSpNhHU/5/Ol2A/5//VRzoXIyOlwe+amAA6UtQ5MtRRHszyP8&#10;/rTwMDFLRUtlBS4NJg4zR1GalzQ7MU8UZycml6kUmOcCnfqNQZIrZ4NSqxU5FQKhzzVgITz/AJ/n&#10;USd9jSKaJ1cqc1ZW4ft/KqlTqMCnOJpzMsA7uaWmp92n4J6VkDlckRe9TKhY81GOgqdGPWtm7IcI&#10;k/kkDj8qb5Z/z/8Arp6OfxqQZbioUk9zTlQwbVXBPTJJ7Ad680n0bw54i8YT3QvJbg3Glwo1vExM&#10;SCGYkSxyAkIX3BXC43AAnpXqG0Agdwc18b3fhjU/BEp02U6ppa6v4l1SKLU9MlDz+RKftMMy3DER&#10;W3zMYwkyurbQAOhGdZ32JcUtz+cX/gr1+yX+0ivxY8R/Fjwzc2ureD7i70/TbDTLG4Pm28kuEitZ&#10;Lc58oodzLkhHU55Jr8fdE+COp30EGmayHtre4vLm4u9RLRpFLDpuXnt4HDYe7jRmATGGJUJnk1/X&#10;V+2r8GL79oXw/pfgceNdT8O2GsQMBokeleZqN7eWhLSPqaQLNOkYtiCpYL87Jx8wr89Phj/wTH8f&#10;33jL7P8AE3Sl1JNIje1V7m4D2UOhCwjFrLZxCaOdLiA7yN0aqXAVlZea+WzXL/aVYzivU7sJjFD3&#10;T8i/2eLzTPC3jC1s/h091qmua7q6R6nqstm8z2GlXF28Hmy3LtF9luJoZBG4jfbj5vNR8gf0c/s3&#10;/Ffxpb2V/wDD/S9J0Wfw7pBks9M+w3E1rHqwmnuNPea5jAaCNZZIWYRhnkMjK+VEhr8FNI1Jf2Tt&#10;fufC8+m39wlnZReI/ENot0DLdK0sU2lskTQFrGe1dwJW5ZwzdA2K46H9ufX/AAn4+v8AxXiW7s7z&#10;XbfUrG7eKO6ube4SaW4yitvTLNKFZlUfdU4B4rxMNi1hXyTV2dsqUqjbiz+tL4j/ALGfwQ+N3i+f&#10;xR8Q/Afh651CI2Ig0IamDDDcyW32SKa6jhiQlFh5EathgC+ScGtb4kfsf/skfAf4e2PxBt/DOk20&#10;vg60kmt5I4kiuLtlKyt85ZczM8abHcv5eAEGTz+DHwJ/4KK2Hgm58WfHDxVriw+IvEF7eyWPhW9b&#10;D6dPao0ouQXtnWVy4KBGkjJUKNxDDGP+0n/wUzuPiZ4GTXPEd1r2uXmm3EMUUltDLpuiTiSFPtUY&#10;VoU/ewPIpQOknDBs5IFfQUs3pNJ21OSnhp3P328Hfs3eDPh1p8/7SOpadD/wlsWiy3GkaVqJEdrp&#10;sc0UgZrhFYIs04JeebAZSCqsOd34Hft2ftPXfhbx3qXxZ8Ptq+sRa5YSReGhH/yBY7m5tVtRNai5&#10;jlMMtnIjSANKhEuQFO35v14/4J6ftG6z8R/gTAvxY1OCzFy9/I2marp8sVwkC3UpAWaXEd5sVl3L&#10;FDyzcA9a+Cf+Cs3xA/Z5+H/hAfDDxP4NsrjUdWjk1W2h0q6Xw/c6dqNtavd2t+q3MEjurB2MyABZ&#10;JiUB3HjTE1uejKcWkXTopSUGrn44wftZ/Eex8I3Wu+ObOWO51O107SNU8PQSG2sNa0+wilWe3mL7&#10;tkkaJHN+54VpTx87KfC/jH+1b8VPGdpe2FnrGqTx6pexafNbM0m+905AJFEsgKozvKVU4iEmAuSR&#10;kV8ta58TvFni1J9Y8aXmo6lNb3CpbXt3NJJJA02fOVcsYx5gGTtGTtFfWX7E3w90L4zfGW3fRvBl&#10;/wCJNK0WxOpX2iNNIsDzRkIZJruK2nxAiuW8llVm7MCAR+WulOvUjBO7R9p9YdGD5dEz379jX42e&#10;IvhHe698RvC9potvD4Y0nVbC+vL2+kjjvTfwmGFcLmO6u4pGIh2xKwUjeSAa+VVvPi58QPjZd/FC&#10;+udW03xHf+ILCz02a7iBvI9QuGR4FV2jJXy4iCu1PuFAOoFY6D4zab+0xqPww+CLXF3Lbzaz4d02&#10;x0+2/wCPrTAspuLZLW+Id5XhB/dufOOBgZAFf1geHP2I/wBlfSP2foNO/a2uprK4uPDVr4l03T9S&#10;X7H4msLrTbFYftjSWszOJCkQVoEcoTGGPz7selQyivXi4ufKonn4rFKFnG2v3n8iPjK51Xwx4guv&#10;Dvj+8n+1eWwWedH+0STPKxdbppgJk5BYBsHnnrXi2s+LdSnshb2MlzLYGSSN0uHWRSI1OA6gh1w7&#10;fIScdD1FfsT8Sf2Jvi3+0j4d+IPxTtptQ16fwLPZT2XiPULK4tbjWbSdApsL6GVTP9uijNu0TthH&#10;TzGYjgnxf4Y/8Egf2hvH39m+JPE+/wANaHq2oJpem61fWc8ouJZVYQSeVGCywM4AaQbgFBYZ4z5O&#10;OyCoqmkW2ysNXp2vPQ/OK2i1W5jhfyJGnkEUdvciNi0uRu2eh+XGMckfQV698Nvh9488d61Fo3gA&#10;xnVBfw2aslyltDIb4tHaxCaVl3M8g2djyea6Dx34Gu/gHJJ4X8aajZapdrd29oG0qR5riCO0lliA&#10;ZSwkhddrDy3CtjbgDPPpPwm8RWH/AAiq3Pw18221SL995VnBKL6e3TKzSfa2kTynQqHt1TcfMLFc&#10;Hivnp4dRqqnJNHZGi5ap6H7afsIaX+1Br2v3PhrXfHNvaReArdr2y8EeF3dptIvrGZLO5ivLFt0L&#10;MI3niRCSHdFkB281+yGr+Jfg3+0x401f4OXmtyi4vvCsX2yV7C1ubH7Nb3BiuYvtyRtLbTwTjn5l&#10;WN8FQ2Ca/nZ/Zz8c/F/4X+Dl+Mf7MtxpumancnWNR8TaFr+oS3XiDVbS4keER3FteW8S36RYSUGO&#10;aRlXc38RFfrB+yp8fP2c/hVNoXhjxdoelL8YtTsrPRviDo1p5ej2lrJaRefaL9l1F9gEqCMboDh2&#10;xuXGBX6Pllel7F06isn+XmeRiKFTnbj0OC+MH/BMC++KPxF1Dwza6RpWp6XrV5G8+rS6vFa3+k2F&#10;mPKM9oyyMjyXkhdrxAgQb1ZVLLXzl4V/Z4+AVt47svAPwltdc0VvBnieewiiini0y51i4nt5Ybi0&#10;iuDNJ9oukjmQm4SJG+zgujbiTX77/FvwB4l8e/A9/Fui2UfhWKLR7lZrC4uI4oB5kiSi7NxaBWgW&#10;MrvfyvlwTgnINeG/sdfsweHYNIs2+LuuaB4k142DapbX1pKb25vbm3uN9xqfmPte4kIMKBwCI0wi&#10;53HPsVsDRbjyR0scE60lex+WnxF/bXsP2LfH9vrPwhuU1O51C1fQL2C5vGvdEiNrthebTzby7lZZ&#10;MM6uCWfeTuxmv3P/AGZNT1H4v/BeTxJc6HDZ2M815HcWeswmZtSdwN8ojuF3LDcyktGd/wAoPK4w&#10;K8esP+CZH7NU/wAQde1LTtEhhn1a3kvbTUtWt01CO0j1HfJexw2l022F9zZRyu5MnHQY+h/hL48+&#10;DekfGMfBDw3qN5Hf6bpkem2OmGGdrGfTrVPME9vNE7xrjzEQtKVJIZQOmMMry6dHn5pe7fRdtTbF&#10;VlOUXazP51P2qPHPwq8GeL5/hjD4W0HUtC1jTI/D2k+AbPcbzwzd2oYoVjVYkLSTyCQ3Mj7gmVHy&#10;tk/GXw30T4b6F8CNetfjtYwWl7LpMXhTwYyWk9zIjJcuZfIFskgjMcpZd8jhd2W2sBiv1m/4LWeN&#10;fhfoX2HwD4J8F6Dd+IPFHiFNSk8UeW1ldGXRgBLC18QvmBv9WQJQcAgDpX8sfxE8U6XdWOkNoesz&#10;3WoxzSyahFLLN5eWkd0t4InwsKRHADAZ69sGvz7iSUqWObfvdkd+XxTiouVi/wCNZLjxFoTaFaX9&#10;n9kiuTDausjZMcLOXnfdgM54Bd94Ufd6mvQP2efDml+HvjXomo6TfQzSQySww65NbqZoLidskpk4&#10;nlVOdzDAXI9q8d8K/EpbfVf7G0zTdLQXUEUkkszMCPLU8hiSFfOTuxkd89a+4v2brXxf408SeGfh&#10;z4bOhPb6hqMV5cWkssVxezyRozmUyIpl38sSDIPk/hA6/n+eRqKMZ8y10a6/M+nyqq4VuVJ6bH2T&#10;8Ovjxc+Hf2r/AIlWN3e2es6HOsraxNrFpCLac6eBI8txCN/JUiMOijLNt4wK8U/aE/aQ8RWPjq3+&#10;NOg395ba5JAF0K/s0naPSJSx3QRebuJgZFDEcZYBlIwwMHxt8R6X4T+KfxV8OTaBBLcacJfDMs9+&#10;biaW6lvg297SRWSOFRIFJQ5bCBQR1r470z4meCD8MtU8L+JbY6oz2KW9nF5u6W3dHZ9+z5CFiOMM&#10;h3dcgg15Mcfiopezu4rojtxuChKTk1eT6nnXx2/bH+NPx61b7R8StZn10CRLiyubhRPdW5QjISUg&#10;OsRPVF4x1zivN5fHkt7qbaj4mltZbq8uop7l7mIzmYQqgAdVXaQNg6qMg4PPNeZ634b1fSY5LLw/&#10;EJrhvMmuWgbzZ0toAjSTyOu4CH51wQcZyDzXD6hoOu22jNrU8jwRC4FkSysibmXLKXIwWC4JGfxr&#10;6anFtatnG4RaSkz12fV/AMOpQ6npfiBLKa1JmTEF1HvcOW/eeVEysuTwMfd/OvUm8eftHfEPwjGu&#10;ja1f3PhyxnlSzu7L+0o0hmugge3NysAZ1Gz5ImchQTgc18Sr51nFHdJidkyyjZuCkNnDgj5s9uvF&#10;ftV+xF8Vv24viB4M8M+Hvgh4T8R+MfDHhLxLYIIILtYYdMvbeGaeUITH9khjmEwcT3UcrxMoCsOK&#10;7MNg3UlZNv0JxGKUEmo7H5larL491G3XUtP1eCUQ3ws0a2u3PmXDj5Y9kiqS/t19a+m/BvwJ/aGv&#10;fEa+H/iBJYaTNYX8EUtr4oZFScuqyeSbeJHnkiZCCzKFUdNwNe62n7Cnx8+Jn7U/gzwD+1pa654M&#10;0rXvEUumXer64wtZoY4omlaKFzH5c0wOFjeMssrHI9R237Xv/BP34pfs3eOL34O+BZJLnQ7G+tW0&#10;3X9QeCX+1p7i381rieZ4YvsiLCVjKs7JuQnI5NdksplGm5taLvuYf2m72ifCfxn8FeKPh/8AFDXf&#10;hnrMPht7q1vZbhzptu06WtuvzL9nmuUEskfzBSCuQB8xrxqaxuZNLih0i9jtxNNF5gultUjBYYZg&#10;F5GGOPlJyvUcV9Z+GPE/jP4LfES91/Vra01zXPE3hu98MQ6nc3rbLdtQ3Qy3NrONsahANqtuZdrE&#10;DINfP+na3H4b8V6RL4itrC6i0OF7SOyvLb7RC6Sg72aJSolf5+SWwCBzXg1nDodVLESbuzz3xPHF&#10;pSP4Whl0ya4RDKt5CiSifcgO6OcfN7bSOvbvXk2qFrcCSTeZWUIySAMMg84Of6V9cfFv4H65qfhC&#10;L4yeFIU/4RuCaPTp5rq6tY5o7sRhzGsEbeaY/wC5IUC9txIrxC60ZX0QavbwI0c+UhkO7bMYwC4Q&#10;nccjPzcA56Vio8rvYVSqnZnmHh2x1DWr5rKOaKBpGTYrkqHctjA2g9ByfavoPWvgzcaImmTeINS0&#10;qCHUnKyy2iyTG1CgDMoSQ4RyflxzjJx2rzS+sx4YdrzTJHgn+1I8YjLB43H3SHG0g5yMj6GvfPhV&#10;rNh8SPGug+G/E95fx3EaeQHRJ71nWBWYxOsQJ2GFRCAinaMtgt10iub4WEa/L73Q+gP2V/2ZNHvI&#10;IvjR4tljewsb5IdHiFuQJrlBl5XjYvujiI4+UhiPwqf9sDTNA8YfGhdPmSHSodP0qJ7iLUS0Ud3e&#10;yoZt8axsp/eblTJ6cknAxX6L+BLO3l8H21v4SUQ6FYaVa2+m2sTed5ct0m6QF2UE7QxUl/mzngZN&#10;fMP/AAUT8P6fH8etD0uwg+2HU9Hj024huwsNrEYQqxyLMWGHUZ5+XAAOSCRXx2HxU6uMd3e2xtRx&#10;cryPzEn+HfiHRNWOv6O1lpk0JUQtazzTvskQruVojJlSDg896v8A2j4p/wDQfn/8nf8A4mvQ/g54&#10;a1zW9fufBmlaNJqWsieWLSprV3vba1itwWnMtvDHJJOrrwrgHa2CeBx9Nf8ACgP2hP8AoAR/+CDU&#10;v/kWvolVrdEdf1yPY//T82/4J4/tV3vhHxhB4hi8O6D4u1fWJZY7rxDHc6jqOu22n7xutYIhHIlr&#10;GufkUkCTBy3Sv6odC17TPEelQ6zpMm+GdA6/3lJHKuoztdTwynoeK/mztv2o/wBm/wAUJbeF/GPw&#10;QtILy7vWkkujDa2T2ZB2lHuEAbsR1wO7Vy37RHjy6/Zw1m0139kefXPCqatH9qk0vRNXsbix+cYX&#10;zo3lmHmbuuVLEHjGK9ThHiTE4efsMTdxe10tDfO+HOZe2jWUn13P6hLy/jsbV7yTLLGMlUGWY9Ao&#10;A6knAHuah0vVo9VslvokdFZnQpLgMrRuUYHaWHDAjg4PavwC/Zi/brsdY8B3dj+1jrXi06raTboL&#10;2C+hjtmPysoYW+FDL1GQO3pz6T8VP+Cnfhnwx4SOk/CCQ3tx5wRb3UNXg3Qx78szB7cZLcgAbsMe&#10;TX1f+ukfrLh7GTj5WPOhwonhlJVlzN/10P3H8/BwT+tSbmIyAx9K/lf/AGiv+CsPxC8Z28Nl8P8A&#10;Uo/B81uo8yS31iWVn/gLSJCgDDv94DoRXyn4Q/aP/aF+LHiWz0zw/wCIPGHiyZ5s3sPh46heT+Xn&#10;GSxk2fKDkAADnqDXsUeKaTjrBp9tP8zyK2SSjKyqJ+av/kf0u/thftBa58JtIvfCes+HE1XR/Emj&#10;XWk2d1YalAl9HeXMMiESWcpWQwrkEyR7sdwDjP56/sW/GTwN+zBDr2u+O/DOu2DXOjafp0d3p9s9&#10;zHeHTzLnc7CMK/zZLdOefm6/mP4e8Y/tc6p8Yn+Hfg3wVqn/AAn8MhsvMu7WVr22guFBYzzTMyQI&#10;ykEtvUY9a/Vv4e/8Eo/i74ili8Q/H/4n3qT3CmW70vw5EWaLzQC0a3c7YGCMZSLGRx1zWEq+LxNZ&#10;TpQso9/NHWqWHoUnCrU+LselQ/8ABUfwt8SdQs9G8O+EF024WeV01fxhcQi0sjGxCzLHEDKxI94x&#10;2J4zXgmqf8FTtLj8bWHwyvdX0GfVdQuJUHjnVY5F0XTNoOHs7KKRt83IVGf5c8lwDX1bon/BHT9j&#10;CzTd4itPEmuzElnl1PV5xuZiSSUg8teScn+de62H/BN39hTTNNbTY/hh4WlD27WzT3du1xcFGGCf&#10;OkdnDdwwIIPQiox3DuJxa5a1ZRXZL8+48BxBhcI06VNyfnr91z5E1X9vP9jP4Q3iand+Mm8V+M2k&#10;tku9VubKa9ZDcDdMlr5am3tnQZwi7ie7E18NeMv+Cmf7RZ8eXN94fsfEmu+D1eea5kmtI9PmksUJ&#10;/eQ2yvG/A/vdeRjNfu34G+BfgL4TXkHw+8PaRp0fh+cNNojm2habT7uFctCzlCZUdMtEZNzDay5I&#10;xVW4+LXhrwt8Qx8GfitBpmjatqcWPDOvTQRf2fqhbIWMb8BLlG6wscSdUOcgedhuH6lFOjPEWi9N&#10;El8tLHXiM/pVJRqxoXa+Z/Np4V+M37Cnjv8Aa71f4vftG6Vrlv4T8UeHBZaLpniOGSRLC/lREmni&#10;DHDiMMdjDc8bHOOleT/si2fwj+HP7S2vfDWwuNJ8X6BBqDw6PqCqwivrOR1aEn5crIFJDDpuBxwB&#10;X7lfG3/gj78MPj5oni3Wfix4q13X/GviK1i/s7xBdrDaWmkXdqG+zta2NqqokfISRWLFkyCScGv5&#10;SfEfgjxv+y98Q7vwj4/0qTSPG/gfWRHqEEUrmLUdOk2qJIhuMTKciWJlxuRjxkYri4mySpTwvs4y&#10;22fX5mmTZlTniPaW33XQ/rc0H4M2nwU+Imn/ALR3wctF0ywlVbLU9HgkdrW6smP75P3jEh1xvRj/&#10;ABKMcZFfqVcW2j+LtFewmKT2GqWhgkYYZJLe5TYT6EFWr8kP2WPjrpP7Q3wgstDvbGW2823VrWa8&#10;kDSyYAD4RBwQc4bPSvqr4QfGrw98P7Ob4bfFHUrPSntLwwaHd38nlRXNswJEe98AOhBwDj5SAORX&#10;keGvFUuapgMXP0v+J38aZEuVYrDw27H8S9naWXw3/aHn8M+IdOvZJ0vrvSprYyi2VTaTOhEoKF/l&#10;2g4HPbiv7QP+CanjZvE/7MVlpTFc6LqE+nosQbYsMu2eMKTyQPMYA56Cv5hP2xrHw3fft5+N/GPg&#10;r7H4h02XxF9ugvLC4Bt3kuY0aZUlQMpZZGYMAevWv2l/YJ/aW0H4Y+DPE/h3VdLupL1pLO60rR7M&#10;tI08piZDumcYUdN7kYAwACa68qzajhM1nGrO0bO76GWOwFTEZfFQV5XR+3Hinxd4f8E6FceJvFd5&#10;BYWFqm+e5uDhQOwHck8AKAST0Ffnr4vudC/bCvXbxzO2h+AtImY2y3paNrqZ0ZVvJcFSpVSfKXeC&#10;uTzuOK8y+IF/4q8WWLfFr46XoEEIb+yvDlk4FvZbuhMbD94/Iy5+b0wOK+IND8d/Er9qzxpD8FPh&#10;YI9J0LUTNbXfie8WW0sbRoxiSOBm2/a5zk7bZW3c5LAA1hnXFuIzar9Ry5O3fv8A5HZlHD1DLaf1&#10;rHP3l+H+bPmf/goLrPjrxdd6V+zt+zFeeM9e1PS5XgH2OVp7l7Nw8LJPcKQ7xsWAUzAEjCnccGvb&#10;f+CdvwA8N/sleH7n4p/tufDXWP7dtrtbnRfEtxANWtbeHAwSkbyKLjeeC3zKB8oBya+0P2pf2Wvh&#10;V+yt+xbren/Dv+0h4guoY4ZNeQEX+oXyss0Uk0sQPlrG8SmKNcRr0xkk18AeLv24vh18a/2NLzw3&#10;qE2vDxTfzwyrbeWrQNcWTRtdypglSZH3difXGOfSw2AWUQgpu8972W7PmMzz+WNqTUI3jbY/qK8L&#10;eItO8VeHrLxPpAmW11C3S6tluYmhl8txlS0b4KkjBwfWuhMnav5tPCP/AAU/+Jdx8ObY2kEOgQ2c&#10;cUAuooluRdyxkwpZWqD5YwiqMnqTnjmv05/Z5/bt0T4oQaZoviuwm0/Vb1AqK5Rd7dN3lk7xnqRt&#10;AA6HFfo2A4kw1WSinb9T4erQabPsj4r/ABQ0D4Q+Crvx14mivri2tcAW+m27XNxLI2diIi92PGSQ&#10;Bnk18B/HOHxVr+hSfGHVbSe3vvEGjjRvD9khkL2qXBVY4WSMOC7vI5fccAjOAMGv0k1vStJ8SaTc&#10;aNrUCXNneQNb3FvJnbJG42kZHIyD1HI6jmvwX8MWR/Y++MOsfs3eLZmnsLjUU1rwDrGqSSy3a2sx&#10;JjCyszR7YXGxg2GyoJ4Ir5fxEhiXGnUjL90muZfmfd8ESw16kOX9607P9D9svg38MdA+Dnwx0b4b&#10;+HIhHb6XZrE7cbpp2+eeZyOryyMzMfevTMgda4bwX4yt/FHhqz1aZlineOKO6iYgBbggAgHOCG6q&#10;RnINdR9us2lNv5sO8HaULgNnrjB5r9BwWOoSpRnCS5baHwWPoVFXqRqfFc0s96jL88VyEnjDRxPJ&#10;ZQebNPCXSSCKNtylBk5zgdDwelc/B8WfBU08dsbrbJJI8JRlIKSJ95WBwRjp061U83wsbXqo5PZS&#10;7HpxbPaoJQpHpVeG6SeJZ4SrI6hlZTlSD3BFeIfEz4pWvhl2tLJp53iG25gtUHmLuGd+98jy1HDF&#10;QSCRW+JxkKUOeTIsR/GL9nP4OfHXTlh+IGjWlxewMklhrlqqwapZTR/ckt7yMCVSh6KSVPQgivx7&#10;/bH0X4t/s4+FE+G3jzxxZ6z4D8XebA+o60hXWVuLfEsa5AWDzE2qyzB1OF5Sv1q8Kalcw2VhqYuX&#10;V9Qjjn8gjyXO852IQzRyOqEDAYFsZAJNflp/wXU+H+v+OP2XNO8WWV6r6P4c1yK41jTyF8z/AElf&#10;JinB+8Nhbay8ZD57CvmM7oQxWFlWlHlkluj6LI8znRrRp7xvt0/4c+F9b/bO1b4S+Gh4m+GPi0PI&#10;bN7HfbTx3bor/P5KZLKAGC4fouDz2r8fvi58e/iV8WvEM9/4t1W+uFuZBJOjymQGQjlpGdt7EZxz&#10;kegAryWy8V6u+nR21rbRRWzxm0aWBNpYJgAvgn5xgc4GRwa/TD9hf/glr8RP2u1f4i6jqkfh3wgk&#10;8lq2qSxi5urqdCC8NvCWUjAbmRjtB4x2r8+yLLas7UKTb+ei8z7XNcwTbqyXL+b+Z+amlxXd/q0c&#10;GkGR71j5MEEaGaR2b+CNByzN2A61+y37Kf8AwTc/b58Z2i3N3NH4I0C+UTxP4ikfz0EgyZI7CPL7&#10;iAOHKcYBr+hb9mz9gP8AZa/Zft4Z/hx4btZtYiO9vEerqLzUmfABKSyD90OOkYUf1+zpFY9/rnrX&#10;6JhuEKD1xXv+XQ+NxHEtWD/2bTzPwC0X/giHe6ncfa/il8U9Sv2J2PHpWnCBWiLZKAzSvjPqF4r9&#10;FPgh/wAE4f2QPgP5V74W8IWOp6hGo/4mviIDUrgsOSwEwMaHP91BX3bHGGxv5q41rHIv7tsN+lfT&#10;4LLMHQ0pUkvkeHjcxxVd3qVGzISFFUKg2qo2qo6AegHpSGtL7JN0/wD1VDLA6jpmvWdeL2Z5boy6&#10;lIgHrUZXqRUxBHBppyRgVEqnYSghm0L96jC43UhT/P8Ak0EhflwannY+RDKbtBGKeTk5pCcc0nLu&#10;Uo9irInpxjB4ryz4nfBf4WfGbSF0T4p6Dp2uW8Z3Rfbog0kR9Y5RiSM/7rCvVmOTmkrGpyyXLJXR&#10;vSlKL5oux8Dt+xjr3gjUF1P4AfEfxj4RVLZ7RdOnmOqWQgkBBhXzmWVIjnlRJ1xzxVm61f8Abz+G&#10;06y65B4T+J+kxW8ccsiR/ZdYRYmyzRQ3GEkkdeCPO9MYNfdbgdagKYGefw4r5XF8H5dWbkqSjJ9Y&#10;3T/Bn0eF4rx1Ky9pzJdHqfn/AOEv2yPiV+0Focx+A/wwt9P1G1vJrPVrfxJfT6bBbTW52yLGVkZl&#10;bP8AyzKNjnkDmp7/AMS/t4w20K6f4C8I3E24tO8viidUGOFEYBzt5ywbrius+Nvw18T/AA+8VN+0&#10;D8ELKea/Lxt4s8O6eyRnWLaPg3EYdWUXUS8MVG6VBjlgufdvg58VfCnxj8LJ4k8M3cN0qbYrr7OS&#10;whnOcxPuCskilWVlZQQQeoFeJgshoYef1bEVJ6/C+Z2a7eqPaxuc160FicPThZbrlTaf3fifHms+&#10;HP8AgoD4mvIvs1j8ONFiktFguDNrGqXwSYPv89YxFgnHylcgYGKzo/2Uf2wvEbTvrHxC8KaH59ys&#10;oXw14dMrxqcbgktzIroWxyOmeeua/UK3sY2+YE+2a2rbZbN8wBzxzXsVMhwC1lT5vVtnnwz7Gt/x&#10;FH0jFfoflzo//BP79oDW/iBca/8AEb4y+LdR0U222K101v7NvpJDk4nlUyI8asSVGCeSOByexf8A&#10;Zb+OvwS8I6W/ws1lvHzeHbue8sND8d/Z5ZkNzuWRrHUFRGgk2MQFb5GPOVPX9OlvosbY8fhU4ZHT&#10;JPXp6VwSynCRVo0EvNbr5na80xU371Zvy6H5Ay/8FBNN8DXSWv7Q3gXxR4BlkuZbdI7mP7arGI43&#10;K8YAZCCCpGSRz2r6/wDhl8avhh8ZNNbVPhzrFpqSRgNNFC22aEHkeZE2HX8RjPevxX/bsTXIP2r/&#10;ABpoPjKOZ9M1Gazu7SHcdv2VrOGOKeDccI4aMjIHLqQeCc/PnwK8SeOfg74/h8SaDOqXVnKAvmIf&#10;Lu7d+cOMgFZVxkc4PTkV5eF8QK2DquhXXNGPV72PJxXDCxDlOiuW/Tof0/g5GaWtT4c634a+IfgX&#10;TPHOkp5cGo2iz+VIdxik+7JGTnko4Kk98V1L6JZE+ZHwPUHiv1Gjn9KpFTg9GfNVcgqwdmzgqK6u&#10;60eMYaNhWVJp0kZ5Ixmu2nmUZK9zhqZbUi7Myanjgd13DpV37JliGAx6jrVmNVVNo9ameY2+Eull&#10;vWRUNgskXmQv8391qdDpF3KvVQ3oTirkcwToKtJdbzkgDBrmeY1EjqeXUZPYgt/DGpzoWIVcdBnO&#10;agk8O6rHwYifpzW5b6jLbsGViQT0z0rpY9djBBbnjnPrXLLN8RHZXOuGUYeSs3Y8pkgkhfy5wUYH&#10;kMMGotjDtXf61NDftuaJCezjrXMfZlJ+6BjpXbSzK695WZ59bK3FtRd0Z8SFyE9a14tHMoI3AH6c&#10;VF8yY4HWrMdzIBkZ+lZVMdP7JdLAwS94JfD19HH5sW1xnHynmqy6FqZx8g/Cty2vX6HiugguCAGz&#10;9a55ZtVhujohldKb6o83mtLm3O2ZGX61Ggbqfyr1OV7G8jMdyBntkVi6ho1tKu6HCnsRwMV1YbO7&#10;2U1YyxGStK9N3OPTpmn1daxmXkEH6VTPyZLELjkk9h3r1Y4hT1R48sPOO6JlGBipo4i561574u8d&#10;af4T0mHWpIp7yCadYPMtF8xI92fncrnCgjHTrxXLfCn4x6B49gS3F9anUJRJOlko8t/JjYKSoJJZ&#10;QSPm4JHUCuCed4WFaFGU1zS28zalgqkk5KN7HuoiOPekxt4JrnT4q0hdXOhm4U3aqHeEZyqnuew/&#10;OvB/2jf2ktD+AujRS38RluLyJjE+9QsBPyo0g5bDN8q8YJ/KjH55hsPSlWq1LRjuXDCzbUYo+oF2&#10;jvUm7HzcV+Svxv8A+CiU3wy0dL7R7FXtLbSoL281e6aKSJ5nTzZLeKNWWSSRVZFDKMBjypGQPrz9&#10;nn9qPwt8etJudS0RQba1itJIryF2kM6XEW/zHj2K0ByD8j/MMc4BFeVl/F+BxU1TozvfY2q4GcL8&#10;xW/ah+MHjbwV4V1fw98NIoDrzWlqtrdanHLDZQG/MkUQE6n95M8oVVVVwmQXyOK/EX9s/wDaB0jR&#10;4U8V/EfU9V8RTzRXN1b+EkP9k6Kl3pU7W97DIyxm4d0f5v3gCSh93GNo+5P2tfgk/wC0l4jm+IXg&#10;Px3qsc2k3iCfwTqMx022uLeA+QUhmyFVXkQzQyOrozgjoePyguP2N/iN4+/aC1fTIk0u4ezcXuqJ&#10;czXZsbnTZ2tzNarCJmDyRvlZVh8xVZlYkHFdeYVpOygrnHTh7z5ti3pP7WGi/E/wbrPgzVrvTfDN&#10;nqnimS/l8TaLrdzGttDb6Ztggt7mKFLqSI+Ukbq67XCnLfKK+vP2CPifr3hT4I33jnWL7T5bq+Fh&#10;d30kOuNPLq95PCLQ+f8AajLJbTqgjEkYby8jgqua940T/gnp4J0O4iE2hFvDvhnQbzT08LKkl3pm&#10;oRXtuvnrDtcGO5huWkEbMjMAXPmfMDXhXwI+C/x/+IHx11XS9Q0LyvAukQTW8/gvXorWG0jkuZPN&#10;061lKMGi+zW4iczQI2VxGgYl2rKlh6sLc75jpcYPSGh+Vf7WsFvEv/CR+DdDi0/WBqVxa61cm5Lz&#10;3k+rTu62tzujjBk+TYAn7sxlSjHJr4d1XVp/BU9t8NfE/wAONM0/XNBsHgmk1GCV5pbiORjI9xDI&#10;RFJ5cYMaDbgDn5mIFf3l/ET4Yap4ti0iDSdI8Iyz3GowS6/davYLqMSxQQModIysZeQZ8uNmOQCM&#10;jFfzV/8ABRv9hv4reF9RtvjVc6zpcvh1Jby7awtrVwlntk3lbGCRmyjIrvjJChCcAcV5ec5NOp+8&#10;pyuzqwWIlH3Zv5n4BeOH8T6n4nk8P6Kl79h1CWKSOzSIW04muIwzRBEDbAXcjYDtGcYr0/4k6Bd/&#10;Fj4jQfD34Y2urvpVxptlYaN4fskZZFvzHCtzcTQKzrczO8TE8gswUqVArI8LR6N8RvE9xpnjVbiy&#10;ubp2i0zXNP8ANsGs78sPLmnti4Eix4+dUUEdQT0r9X/2QrL9nb4GeP7LTfDdhfeI/HEviWC30bxC&#10;8Et3GhCuWhtLYsqSXdz80MhONsQV0AZTn5jCVYqfLUly99/wsj350pqClFX+4/Q39hj4KeJvCviq&#10;z8X/AB58IeJPCg8G+GtMtbHX9RuxHbTXaSESzXOnSoT9puBAroobOMpyWBP5i/8ABSjRvE/7Ufxv&#10;1Px1ZatJqtpp2mrerLr1/py/ZNNSaVRPDbw4BjaOJpGiyZUABcF2xX9TN98XvAOoeCV8H+M7HxX4&#10;bnNnFHbX+r+Hb2e3FwiAJ5gaOVJDE3OGOCBnIr8A/wDgod8BfDnxK8H3PiX4beINF1iddVGman40&#10;1ZIrY2cEG6WLTtM0ayiM8QJACu8WZCp+fvX1uM5XhnCH3PQ8WlCSrLmX3H87/ihvCXgW5sLrQpY9&#10;Zul1m5mnQWwlsJvskixxMInIjaMqCGVhlgcHrx+/v/BJL9pHSdGi0rwf4M0LQPCs+p6Jd6J4hvLa&#10;5hhS8MX+lwX1xaTMs0k8LeYFdMRMjtHvBVQf5xviH4Z8VWvji6sNPtNUltra6jigWYb/ADZNu4Oy&#10;KwUeYVZ8dOcZPf07UPAHxQ0a8sbzQNbFhZvpUV3/AGnqc8lg0KzQnzYmUnCNkGNVRBuyOOpr4+hj&#10;5Yabm1ZHvVMMqsEubU/sC8UeBfhd+xnrHhr4m3OmW3ivWYbrVNV0fV9Nt1s7N/EHiKZbWOa5t7JJ&#10;VSBlkT983mShmAB2nj7R+Hnwc+MXxs8Aad44/aC8P29nr0puYda8N6+8Mtqz2lzJJp09vcQZkgig&#10;V3VQqxvJvzJwMn+cL9nX43af8e9c02y+IFjqvxF+IFv4ag0C2vLK8bSrLQtNiuo/supG8iV3e7SY&#10;RlrhYvuscLkEn9Mf2hP2yf2p/hZ4e0bwHaeOvClta3lp9mnPhu3e8u47KNQk0seq6lIv2i5CtlnC&#10;jBOepAr6BcQ0XBzmtDyf7Naclc5f9oP9qHx78SfFHh7wN4strPwjNpniZ40bwjenVP7U1GOLFzZX&#10;sEJtY5rOOEfvWV5ChkSNQzEivjzxz+2Hf6BfafqKfEjxjqdzZafrL6p4P50S60W8iVUlhubt0Y3i&#10;L5Q8qNCH2pknJwflvxz+09+1HD4jsPCPwfvrzxDBFqF3DbyWelWlnZXFvZjz5IrfUI0V5mUBXmKm&#10;Mh8cscGvlLw38OfFvxh0/XI9QtGs7+W6k18W17HJMLe8Ex220ss7eb5knmbt5DKVfMinIcfH5txK&#10;o3lSvr3O7DYFydpPY6LRfhH8Df2oPiN4h8deEIrn4e6Hp3gS61ZI5tQg1TUdQ8RafDu8x4gEniS5&#10;ly7hlyM7lbA4z7r4Z/s5eDE1Lw3Y+J/E/iCxufBMWupo+lSWVjeR6u1uJEW5kkDQXMFtdsQoSWKc&#10;fNtjORn5L0WKfXtchfT4GOrTJ5X2kyQ2ts0zeY+TcHBDr5ZCDJHHHXB82uF+Hmh+JprS8s7i8kmk&#10;HlTWd7vjZhkb1ZVDHk5XhT3wa8RZ2pu7ppy7nr08BJu/PZH3t+xRonxO+O3x88AfATT9R1SODxJc&#10;QWd/e6bZRyvZRaaWmTHnvGfLbylaVo5QducBs7T/AH4aD+yx8G9Yez8V/E/wZ4Z1fxRbxwQTavfW&#10;UF5cS/YlMMEhlePccx4wGyVBC87cn+FX9lv4ifEbwtJY/GD4D+IrbwzrPhvVofDmn6LHNLc6lDY6&#10;q4jlkjilTyJ4twUmIsXLEFcHiv6QvBX7Pf8AwUD+KOk3PiL47fHvxH4c0OSaGCxFnamyuLoXG1Y1&#10;kjhmijhdnbaqbmOTyAeK+p4czVqMqfs7tnFmGBjzc0pr9T6v/a8+EHiz9nrwfB8SPglqd9Y+A7bU&#10;UPj74eOWl0qbSrglLi5tQQ0tsIs75YYGVHA6DBzgfDPX/gP4GvdP8feAfEHheOzjG2xGk3dtNf6X&#10;oM0issMskZm+0q84Zrjc4ZYwnzYSvjLxl+wp+yP/AGr/AGf8dPjb8QL24uNOkv1h1HVILdLkRsY2&#10;jP2jeN4YMGQlgo6ntX5S/GLS/wDglb8M7EReA/EnjbW9QvrmW20S30Ga3uIpljdo382VLd1jO4Bg&#10;mwuwx2OR7mKx9SnJ1LR9LnNHB0Zq3M7+SP6mPiV+39+zZ8MtOtdauPEdtJZ6ta+dBcWQF4SluQZ2&#10;PkOW3MjHaCNzYOAcV+enxI/4K1fsp/DDTb/4gfBi0utY1x5J9L020trL7AhhDNOpnMrRhYGd+HSF&#10;nHTJ5I/PX4M/sE/CD43fBG0+LHi7xg3w20bUrU61Y6fNqEGs6z9kbEMdzdIEiSJTKdqQRI0hJALA&#10;mvy//wCCmX7Pvhb9jDVtH0L4cfEq18Z3F5H9n1vTJrdLbUtJulQSKzwrI5WKVSMLMoYHjnrXjV85&#10;xzpucYxSXmd1DBYVyUHJt+h6B+0R+2Frf7V37Rui/E/9pa0S58LaTZpbf8I7pN5IDEgUmX7OHYqG&#10;kc5MjnPTjI4/Pf4x6X8Adb8cXGo+CZdVsdGM3/Evs9SkgkvSh5ImmhRFc5Jx8mQMDJxXzNqfj+91&#10;zSbcXF5K18bnZLborL8qj5X3ABcHOCvPrxWE9vdjW49NvreSCff81ltLkZ5BX7xGeTgDqK+CzHH1&#10;6vNKb3PYp4ahB+7DU+r9K8X/AAws/B954RtNMS8gWVL2W4eJJbjzoQwUlzhymGIKjAHBwcCvrD9g&#10;PxV4h1v4+6LN4O02OC3sbq6nVYrZHkjmjgx8gA+8wKgFsLzz0r887ZIfDN7EmvyRSRQsJBaWcaNI&#10;EH3zK7LgnHVQGPBr70/4JV/ET4k+JP2yLS38Gwxy3Op6de2MUAcwQJDIB5koO18sinjIr5DGxnKn&#10;OS1sup7OBqXqxU1b0LX7cfxZ1bTvjb8QYtIsmbVNR8RStqj3ihp7e+dm8yK3RBhEi6lskE4xX576&#10;J4g8X3N5qGp3Fi12ttaR2d9PFGZQisCimUj5l7kEYwRXvX7VPhe78P8A7S/j7wPJeW0rR+MdRs4t&#10;QvZQrGZLlgWlPCupxjGPlBz2xX0Z4v8AAn7PumfATX/hf8LLnUtR8ZJ4Rj1zxZqCSxNZXE1lcwS5&#10;tPJHmIixvICHU5XnJzURqKnTjdXvbYxr1Oaba2R8eeF/HOivp91FqOmWiCKxit7vWvD7C1vI7dpE&#10;IL27kRz5ZF38KSRlnAOa1NaPiW88N2Fr4E1HRvEvhzQLqXVII4I4rO8Vp23SS3sLKtxw3Vi0sSEA&#10;BsEZ8K8O+DNPuormzkvpvtaC1e1Fvbi4t5CXHmG4kZlKRqvIZQwPRsV+hH7MX7K3h34y+MtV/aC+&#10;J+oW2g+FNFleeS10Z1s4pHthiX5owFit/k+bZjzGO0EfMa0zDOqWGpOpUlp5atvtY8mSim3I/Mto&#10;ZfEetSXwnaC4uJ/MzlnzK33MEEZHABPAHp2r9Sfhv/wU2+N/wi+DGu/AT4Wr4d0A+Kbv7V4kvdJs&#10;0tC223EMyxoMQ7ptuTtjUljxXzX8TPiB8L/jfq+reLDp9j4YmguobPw7Hpv7iMafG74WS3RRH8qg&#10;OZAwbLchieOc0f4VXesWc3iXSbK3mSGJJrhw7TmTd8xmkUbWVSo3M23auK78Nj6sIJxdub7xOhGo&#10;nofpZ+yDF8Y/2jfBk/gjwt4w8Yav8SJvFtvqHg6G9v5ktPD6QRN5ty2o3Mjy/vYg0UcUOPnHI55/&#10;Vu8/Z/8AFH7Wvwn0/Rv2jdZj8J+M9It0gvJmvYbHXNRuEIDXF/DcKols1RgV+/IGDEDYwx+Uf7Mn&#10;jn9o74UeIvDviD4deE9NvtRstOnfRorURorQ32FxMUkTduPIBcHqdvc/eHiPx9/wUX8bfARvH8sP&#10;h+8e11+fXLHxFLeW8l3oJhiW1mtCoV3/AHhYMFIwDjcSTX1uVYm65KsHJs86pS95W0Pg/wCPn7If&#10;wD/ZHsV1ye/s/ina2F5BDe39vqMVhbG7uA5+ywwB5GLJEobe6qiyKQdw4H5heO9Um1HxaX8KpNpW&#10;kamEA0vxHcQSzmJSZQodBGJkBwImfbu4UHoB+0PiL/gml8OvhzeaSf2kfEmsalY6lbg3w8NFbye7&#10;vXUzu8fnRo6SQmQh4Q5LnGDuyh/MX9pL4gQeN/D2mfD/AErRLj/ilpfstt4hntfs2qW+jQTKmn+c&#10;sccawp5TRb2k3HfkqQXxXjV8RQnXlQptXjuk9V6noU+mp4Xrk3iLxFaxeIfG1rLfLKkFjo96tsQ9&#10;/HbOI1Mo3B8FeA4ySy7R0NdfrHgD4iRXWmfEXwXodzpSWwttOhv7e6iS3tbxlaRA5BYw3E20vEGI&#10;JA9a/oK/4Jwf8E2te/aq/Y+07w78b7q0hsNaH/CQeFjY3bGW2hiluI2kwMkT3EqhyWDRlVBwHzX1&#10;zYf8En9Y+D3h6Wz8X6rfeKPDWjyJDZ2WoiyghuLhZzPFNORGI1Qo7RyPMrvCu/BZWAHfiMkrcqqp&#10;afiZ0sTB3VtT+UH4KfEOLRf2i/DPi7436ba+IvC9tr1rb+KLbU4hNBf2sv7q5ZpXX5n2Su4dSG3Y&#10;brzX3x/wVK/4JW+Iv2N9Rsfjr8BJZfEHwq8QyJeaNqcEbNcaSbn97DaXJT7ykMBHMfvrwcHrc+N/&#10;xj8K/swfE8+HtA8MeFNb8O2PiCTxV4CbUbK21DTruGUtZXYmKYDwh4iFXy1PyhuDgn+n3/gnD+07&#10;8P8A/goH+zJrXgH4i+GtNtbOC5fw3qvhrastitu6CS1MIwNqbMrHwChRcHvXz+YxeHjCrF7PVGlC&#10;teThJH5bf8EmP2KtN8R/sdyfEHxvNq1lqGoeJ5LhNOvFaNorWNYyqbW7S8uH44OB7/Pv/BTL4ifC&#10;jwp+3R4bsfhpLb6ro/g9IdPmsmvJ7a3m1KM77tmuIAwwh2rLgHJAHbFfvj/wUB8U+C/2PvhFpHxd&#10;8MNc6e8WqwaLrWjWUpZNc0uWE2hEsbyR/PEChjkDAxsc8g1+Dnxni0bwT+znd6h4M8Lw6b4l/t+6&#10;8S+A723nstRutJlup0gZpLpJJoJ4ptwEUJiyz/MzLya4MNwnP65LGxr80d0l08mdWIxMFSVBQtJ7&#10;s9L1n/gmT4jg8Eaf+1R+xnrWnX2peI5BqF7ounRrqGqQNcBoZore8SaCF4I23FmKxSH7pLY2159/&#10;wy//AMFQ/wDnw8U/+A0X/wAsa8g/ZG/4KZeN/wBjzRfE+kfGLULvWfEtte28Q0BtOitFRGDLKkiL&#10;FAFnibBf5gMY27wc19Xf8REf/Uny/wDfqP8A+P1+gRnhLK0mjxY4RtXlZs//1P1Z/wCHMn7MlxrN&#10;/e+LfC/i6ZxcL9u1TVNanEYkkVWIJikyCMjOV5614l42/YJ/4JjfDzxreeCNY0nWjqNgy77NL3VZ&#10;WdXQSIcxSMpypGSCPSv1t+DP7Qvjfwr4fn8G+K9H1501G4Vmu7nR72F4ydqHcNjBwVAHUEAd6/P/&#10;APaw0/QfhJ4v8VeIvjLLFb+Jbeyim0hraZjDcWk88kVpPMoibZiMruG4EMoUnnNfV+HniJw77ef+&#10;sMpKCi7ckU3zLa+j0fc+Y8X+HeJ8PhYR4VqUpVHJXcpXXJ9ppX37J2PA7f8AYx/4JXfZZNQv9BGn&#10;gwBZl1S/1OEweY3lq5Ek20kEghiSBxmvGf2K/wBnX9h3wx4d1b4d/GTRfBuu65pWrzRxa3qbpeTX&#10;VrIzeW0pViqBcDBKgYYE4zXz7e/FfU0sNc8K67KtxoWopDHca3rRaKfA2TJJDEFYspkUIQGUNgkY&#10;6nlrew+EfiL4lXOt6RNJp/i5LFNHuv7KtppILpXeN1c263G8GNVX5weeOOKeY+KXC9e7wlOcailp&#10;FpOLjb+ZJa32VjxsmwfENP8Ac46UKicNZRupe0v0i21y8u+rdz6w/bS0n9izwvay/DTwH4F8I29/&#10;pgtbybWNFNpBcW6TgsURYsyMdhDMZMoAwwCcV8u+J/jZq/hXQbS2/Zws5I7ifQoC91pReSWCMSMJ&#10;oGiVGBmJIkcquNhBIIXnnvHvwX8Kaj4kh+LcSXb3+p3EVhqSW1tLHqSx2tsIcz2z5Cwsq/KSQQRl&#10;hgg1P8HdF1q8t9Rg8H2mmW3mxT2i6rpUa2d6I2xFJDOt1lncjK5VnxkdB0/O+JeOsHWrOpRm1Hbp&#10;FL59fzPoaOArKEVU3+8/pc+FWqazdfDrw83i9wNan0S0l1FJXXz3m8tfMZgME/Nk9MDOOMUv/C4f&#10;h0nxJi+EP9pwnxBLA1wunD7+xE8w5PQHYM464r+bHwJ8cvGfhS6h0Lw1eXmoeItB1D7JFaOyq8kU&#10;bZ8wTIWAZQpMgHBUkBd3FfpR8I/2XvGml+OfDP7VGuabp+n6RDqjXF3eX2pSSyGO6UwxmOAhXyXf&#10;KY6sdpUDp9jlfiep06dOVLl1Wt7q3zMKmSTk3JJn67kkDJBpm85rJsNUtNQtYb6zkSWG4j82B1P3&#10;05GQPw59DxV8SDBHbvX7LCtGUeaLuvI8GVJptNHzz+1f8UrX4LfBHUvildiVotGvtLuZfK+8I3vo&#10;YpCP+AO2fbNeM/tU/Cnwx+1D8AYfETWLaxPpMI1q0tbZmjmuIjGJG+zOv3ZmiPmQE5G8BTwTXfft&#10;tWvh/V/2btf0TxTCJ9OvhBbXUJbaGQvvHzcYwVBzX59fsI/tSah4R8NW/wAL/GIvdVl0QrYpdWye&#10;cW0tJWgEuQfmEEitnGcocDnivyji3ialhc0hha79ypFKXlf4X/mfS5ZhW8O5xXvJ3X6o7X9jP9tP&#10;UdEaz+D3x01KXUbWVU/4R7xrdN8k0MzAW8Ny5wTlcKsrnduBV+Rmuu/4Kc/8E99B/bC8Br438Gpa&#10;WfxA8P27f2bdSARx6naKd0mn3TAZKsNxiY52Px90mvyE/wCCn3g7xP8AATx1e+A9OtT/AMIl4nuG&#10;8T+DdShyIbYzEvf6cGGRsWU+dGo5Xfxw1bv7NX7eX7UPjvwpafDyQanqb+HdKRr3XICs6w2COkIe&#10;73MHPlAkK4Us5CgjJzXk4bivE4WlVwGMp+0ab5X3VtGdFPDUp1oVac+T/M8M/wCCc/xV1LwV401D&#10;4LeJJjoGpaJqEkFnbapM6aiikgPCEyCzRkFenI5r9pP2mPhofi94TGseIFnuo1hY3KwGKLAXD+Yp&#10;KbAcjgurYPUdq/Gr9qY/Dvw98RrD40/D/Tr1fGGkSRanq7TRJbHU9MyyzXMsRO5Z4nVipAyy9Rxm&#10;v2n+C/jXQ/2g/hDP4budOkaTV9KNvcLJKkasJ1+VlKEsCRkBlPbPOK/KsbinTxMa8I8ql07PqfrG&#10;Xw58O4z1PwR0n9nrx74v8W3uu/BPxFZ6Xoct+qTaeUFq1rIijeJxGr26SuchjG4Bb+6eK8b/AGnf&#10;2mvEfgW9T4U/BnW7rRtX0/dHr/iKCRTDe3SDmCC4EhJ8sAMWJVSxK/Ntrm/2wrvxJ+yv8U9T+EGh&#10;33i9tQSKBbmLXmijYZXEbJJbExzxmPGxmCv/AHhnIr2n/gjr8BfDf7RH7W9rd/FXSbfUNO0LT59b&#10;/s7UQJYJHgISHzImyHHmMDtII4wRivuMpwn1rEQcteY8HH4z6vTlCmtj7S/4Ju+AfEv7W3hvTvGX&#10;7W3xIgeKGZ4YtBS5zqupW8LbgLiVCEhhPJLrulcDG5QAa/pOktPht4V+Fz6P4bt9LXQrLTAbKxtJ&#10;I47fydv7vy2B+UseQ+d2eck8180fHr9mf4f+GtCi+IXwY8AeC01ywvY5ZxHZjTpLi258yJJrMRmN&#10;m4/eENt9DzXwd4k/Z78erqbt4g+HWjWeg3Ab7ZBbeJddtRE87fO9tKZXtsgMobMY3FhjbuxX6jT5&#10;MtjOnTjFLq9bn59isUsbJe0nLyXT8zsPjH+0b8Ofjn+z9c/Cj4n6tDbaza3FtdmDS75vs19Zi78u&#10;NZZXVHMiRkGdOOhYZHT+cXRfB9pJr19ceFJtUvLtbq4Ea6bbzFB5jMoaVV5AnJ3jBOzjIJOB+g37&#10;Uvw5+Ba/E/wb8HPhZp2pyTbLNL9Irie/cs7CGSGETTqsrzSYjV4wg2Fiua91+J3jjw14O1238LfD&#10;zTbGaLwoTpX2uGzfzJL7CmV7qS2VZCrTbo1RmZNkS88E1+UcScSV/aPESnzJ6JbI7KeA5aMo09Gz&#10;5U/Yy8da54buLrwq9xYm0jmt47nT3ib7St6JZFJiM64Ejb1B2sCCOnNfqB4W/aN8a+LtRXT/AAN8&#10;O4dE1jTBO51vxTYPAZ1i+VHYxxqcqvOSDvGMkV80654g8Ma/4Wa2+J2l6HAsjSXd29hBBcXQuXwz&#10;GOVudu1dsmcuegPFT2msXmk2eneG/CT+J5I7fU4LqxXRNSu0tVhUKYp4hJJNGij7oDxrnHGAa4cm&#10;8QJ0Krapu39eRwU8uoezUK0nfukfo/8As+ftRftK+MfievgD4jaX4dW2iUS3N3CJYnaEtgyQnIQb&#10;AfmVhz2Papv+CnXgjw58SvgjZzaPaX134r03Vo7jw1qOk21xPLabWRrrzmtlLpbyR4Vxn72w9sj5&#10;m8AeP/EvxC8Q6jpl54z8b6DqUAmex3ajbJEyRoWiLNFahk35CsPmGOhJFdl43TwjYfD3WPFV3rfj&#10;nxJqNvocjto974hmW3lBj2FI7m3kQAbh1K4I6rnNfeQ45r4yhKlFR101bv8AkdOBwuBoVYz9pJtP&#10;tY97+Ffijxp8TvDWl6P4Z0y4Gr2Xh6B9ehW7yZWthtZ4xK5cSqBwHTGOKz/E3iK5vNQuY7xHvULr&#10;EbK/jc3h3g7VkQKisgO3LlGzj8a/ks+Cn7bf7RH7Onxhvk8BeLrqGGS6lCm4k3iWMvu8l5huGQ2B&#10;kA9OuK/ej4Q/8FDPh38b0i+HP7UP/Ei1K+s2k0/xBaxgCa4kIIZ5owRJEHXPXcPTOK+WhisRhnyV&#10;Peg9rdP1PrsflWGx7VSEuWX5n3JBJ460HQJ7PUY0ttO0aFooNZ1SV2je5UHFnLBHgyrhgI3KqRzg&#10;msHRfFkHg67tL7xYt/NbyzzWcttplnFLA5uf3kYiSUghYvnB4IBUbSckU/wsmoaNp6ay3iC61jwc&#10;uorHPead/pdnfCEs0iukhD25JKks6lHI4K45u+NPEkF747g1fwFo2kpIVuENs90u0yRb3W5OEeJ8&#10;eb5jAEc46819VgauHnQVSnK8uzPzDNcsxGHrOFWLSPUm/aH1Pw54fbTfD0drJ5Wfsn21n3NFwflC&#10;hsShCMxkkL/exwPBb/4i6dqviRdQuVa+1CO8klc3REUaqgXzIwiM22MqBvUnBJBAOK5SPQfFUjXc&#10;vxpl0j+15IzZ6ZZWNnsFzeEqGhgdR5WXVzgsFJ65IHHmsfwD1G0lvIdX0OXRprGSS7+xwyG/igsJ&#10;GWdGjBUmUsUkjZNxztLL6AxcM0rUuVy06eRw+ySaZ9weGNeS3vrWw0O7t5Le/tbqS406RGACoN8D&#10;KNxxPGyFGVcqVbO4ba+Bv+CtniG4079kq/uwJJG1K+03T7yOU/vklWYzbZlIAkVUj2q3J45wMV9m&#10;/DPxBoHiiHSJ20YJc6bb22kW90wRlm807UnEoOfKyxj2soYZ5I4r88P+C01vrml/Azw3a3u0W8vi&#10;U2tnJudJzBBbufJuEOVcxSM/lyA4KEdMmvoMFRccvaqz5nHr/wAArCR58RDkVtT+aLTmv2vY4NNl&#10;UQmRp2QDnOMYx6+tf2n/APBJzRbzSv2IfDVzf7t9/fanfBSAAqvdMgxjthM/jX8Y/hpbRtRt96Fn&#10;aRgPLJ+YEc9OvAr+4j/gnbpf9j/sWfD6zUY3aKZiMYOZJ5GOR6816/A/8ScvI9riSVqaj5n2scfS&#10;gjIxkj6UvGMEU4MQMV+kuofF8j7Cq5XpUguHHpUBbJ6YopOTsFmWTdOTzTftRIwTVJiCc02sx87L&#10;DyqeOtVnkHYUtRFMV0U5WRlKNxvFGe1JRWntCORhTWGeuadTCy9KmTuaxjYipjqSeKeaKycxjFUA&#10;81bRgOp49DVNs9Tx6UzcRzWLaZtGNjSKwk849q81g+FHgbS/GVz498Pwy6Vqd+qpq0mlym3i1FVY&#10;Mv2uFf3crBlH7wrv7bsEiu53E0mTXHVoxnZSV7HZRxDp6xdjXhuFjOTippbhZBuyMisTecCjzD3/&#10;AM/pVcg41NDXF0w6VZi1GVT1rCD5OP8AP8qkUkGl7G+hSqtH5/8A/BQ39mfxP8dfDGn/ABC+GcEd&#10;x4m8OJIn2HISTUbCQhngjboZY2+eMMQGyyg5Ir8jfhX8C/jn8RvFdrpsXh7W7RraVYrk3dnNboEZ&#10;gDvllVUXy8sxGTkA4GcCv6dgwPOak3se5NfJZxwhhsZLmlJrvbqevgs8qUY8qVzK8AeHrDwB4J0z&#10;wNpgT7PplqtspjBCu45d8Ek5ZyWOTnmurFywb5enpWTuPSnbyDyK+joYeFOEacFZJWPPq4mVSTlJ&#10;7mhJJ5hzUT5K89qricL1FI0obAArqpmE5Jogkd1PB4pFmIGMUkkiRD94QP8Ae4/nVCW/sIP9dPCn&#10;OMO6r/M1tzs5Zx6lwsT1piyYbA6fX/61ZD+INDj+9dwH2Rw5H/fOaqr4j0o8wtLJ/wBc4ZW/9lq4&#10;y01JTOuQqwGSKnVeeorkB4gtgMpHcHP+xj9GINN/4SB24gtbmT6bR/U1m9y1U7nZgLnr+GajmkAG&#10;Aa5AanrbNiKxxnozy5/MYB/LNQvP4jYkSpaxHqNpaT/0LysVSjbcHUudO8hJx+GanEUmAeorhZP7&#10;dLbmvLWIeyjI/nn/AL6qdV1BmAfU5G9VhiHP5bv0NXKWhmdsGaLkinHU1gb94wXjoxA/nXI/2cko&#10;xPc6lIB2JKj6dAaWHQdIUECC6bPrLtzn6MorBu+5so2eh1h1m1x5xkXA6sCCKrTeNdFRNj3UPHYM&#10;CfyFeZ+ONV+H/wAO/Dtz4y8ZJZ2lhYxmee6v5DIFRc5P3ZGI9ewr8h/Gn/BTPxLqwl174P6La23h&#10;ezdIzcoYln1LzmaPdFuA224bgyoGIIPGcKfHzXOcNhIc82310G5yTtc/bJPF+lXsXn2TGZOzRDK4&#10;+tfO/jH4w6zqXiDVvhf4b0O8XUWsGNle6nDKtpKWBV3VVRmkRAcgrwSMEr1r8nvD37enxJ8G/CLV&#10;Ne0SIy6ZZ2guodVfFyftBY78K4jYqQcc5Ybc461yfhr/AIKJ6b8Wo4rjWZyZ4YPIiv4Lho40fchd&#10;XKrGMjOxTJwc9TnB+HxHivhHQfs4yTT10v8AL7jqp5dzSXMz7pn1T43/AAY0DWvBUtxpF5a6boUn&#10;iOBoGW5eEhWZ5fspMcrQtIuNiFsF/Xp+bWg+NPjN4J0nRPiL4V1jSpbvXLU6qLvTpZ4RZQpJIZvt&#10;kckbFEjY7gOSVHfBz8MeNv2jvFfg7x3qXhaHUHvo7W9vLbSE82ImOPUJVkciaFi0McbOrSAAZ5J6&#10;AV6to/7UMGjeDda/4TuSzS5s7GaykgFqkYdudkqS5zLHIoCsyKTj5h3FfDZ/xb7WNFUqDai9HfVf&#10;0jehh1eUuex9ReB/2jPE80esa1NrWu6vdWWlXeqy6vp1n5ttYAuFWSSaVs3BxkoyquFJOzrXCeJf&#10;2sPhL451SPVPiB4sE8WqaBbaVdRXJbzIriJmbzHjYMYgEdW4yM9smvhn4bftC/DbUfC934M0S01n&#10;wzPf6cb2Kx8Nyx3P2+8U+Z+9s7rCiDy0V0aHBGCuwivEfH+o/Cv4lrf+KLjXoLPWLa7jjVNTsltg&#10;YI1URBlt4QsbO/8AHk9eSMDOOc3xGHUZVHHmeqWv36dyMM3Cd4rmsfopqWoaL4M8Uaj4p8c6jfaz&#10;pVlY+bNo+h3YWERsNzyMrNHKi+WEPA+XdjqQa+tfh3+178K/hT8Nf7O+HHhrS7HUfFN4ZtM0m9LR&#10;HbqcfmNLcSTEgRBMZGeWATrX85V78VPC1h4vL63GyS6y1ja6reX9zJfiG0g2jz1yqLI0gC7UPyps&#10;HJHJ+8bnxv8As6a2/wDwkeg6ssTakXNu99aLcTxx28iOqPFExb975RUjeOoxgGvmJYXE4NxlGvJW&#10;2a/4f8T1qOIhK6cV8z93U+Nnxl8IfDXwbceA9D8Oadpv2+C18Utbrm8ghNyI4fIiEUrvA0+1QAFD&#10;7tmUzuH2f+zF4X8R+NPiJrvxr8TGCfSr3R7DTvCc1syf8e0jPc3rMEBCu85USKWLIybTnANfhX8L&#10;PjRpHwg03xT40+DXiDS/Fc+pWcGu2Wm6qVtzFFCqSXMNvFJuMcsBi81Ym3xboo8Mpya+gfhn/wAF&#10;BvjhF4Kt77XHsbiDxNpGmXrX1wGsv7GeW7aKYwxJbul1csA9w20hPLXeSTlT+x8D8ZwrYaFCU5Sn&#10;G6bf9bnj47LoRnzu1t7fI/oE8c6NfzaA6aBcPCuZFvZYSz3Xl7GG21JIRJy5XDOGC8/KTivy0+JH&#10;7T/xW/ZP+LXh3RviZoK65D4n1iax1rXNCt5I7W3ggWPyJZpZC+RBa5LnKkyrJwFHPy18bv8Agoj8&#10;X9G0O6sfhdb6vqttd2174i8PeNdJgWaG6TTHH2izuIiZFiiiUF2nIUEbfkVnzXw7+zj8Wvit+3n4&#10;zj+CfjXWrCbU4Beaxa+IbYNJc6W1xDJLNDDGzTRSW8nnNFcNndHn5VwOf0Ked2io3+ZwVaEZP3Ef&#10;tz8MP+Clvh74pePNW8B6H4X1uO9tYr46MqNbvFeCElbaTfvVleZufLCMoQb95HA+q/EXwfuPiX4I&#10;g8NfEee0u5dR02GyFlaI5t7ZHQCcpGRuYohI8yfI3EYRSa/mg8TWuhf8E/vHuoar8Lo728tr64sY&#10;bLWbCx86a0WzTZf+e0yhi0gVWBRtihvlALMR9seAP+C5vwqTXNXtPEzXKQaTaSw2WuzQobfW5oSZ&#10;PsqCPYlvJAHwhZm83aMlSRXnYHiKTnKFVenmdssujBRvuz2TxP8A8EQPhdpl5J4r+D/iPUdG8RIk&#10;9rp2rXMcbPZ2UlobeKGFo1BEsb4f7RjzSMruGc14n+x5/wAEZPG3wi/aLt/ix8cdVbxHaRRapJGZ&#10;mRm+0xuILGd1UqyPJblnyN5VsjIJzX6Ifs+/8FT/ANmP43+Ek1m18RWVpdCJJNQg1F0gNgzP5W2f&#10;eyqSzjaDGWUMwGccnvx+314S+Kd9H4L/AGWdMn8Xa5d6jPpUF7eqbLRLSa2jEs8lzcHMjpDGyuVh&#10;R925Rkbga9injaTStBfqc7wmt3Jn0N8WfjZ8OfgZ4Tj8VfEy/wDs0brshgjUy3d1MEJ8u3t1+eWR&#10;iMBUB9TgZNfj7+2V8FviV+0/bw/E+/0zTPBcH2Ca48PaSi2reIb6za2eR7nUJiBFFGgVSYf3zYbb&#10;kHNey/tLeBf2hfA2hWvxR8F2/wDwlvjq40rUbrWtd1SzhcaXZuiCODTbadiln5cpz5UYeSWIO0jk&#10;hQfwa/bT+JnxB+Elnovwm8QXnjiPx7e6NDpXim/1CaJ9PEF9EZfISdY1lAuUZf3ZSJooY/LIdTms&#10;8djuWDdWF42CmvZyTjufHfxF/Z6/bz+FWg3nxPi8HySeGrS8tdP/AOEmsbeCOKaG6hSW1Fuiokjo&#10;oOS+0gbtrAEV514x8CfH/wAOWS+DvEmgQ3estYf8JTrdmghmuLfTfK81PtFrCHEQjWQy+dI4yrYA&#10;BNf0O6H+118FPC/7AUmg654KnmTTA4u47S5t9U01b1VgeTUo/MlHmsjuq/ZY1CpMGiDHO6viH9kn&#10;9rjw34z/AGrdd8D/ALX+jWNxpHiCCCO/8Q3UTRSNcBWS1huxIUCWssf7p7cpJHG8ahema+VxMMHK&#10;F4Nrvu7HowrV18b/AAPxB+C1j4q+JerTD4f6jY6E+gWF14i1XXr67+xRR21kAbeLGV3FpvLiiGcB&#10;3U4AyR1mr6J49+GN1p3i/wCJEWl6jaWeoPb2+lTXiTLe2yzg3UkUsIPlwvKCu48Hcdu7Br9Ef+Cn&#10;178DvAfia18PfsyfC8eHdFht7bV/EOtJZy26XVyxCmOWN0dIdsgURlSpIYgKAa/Ft9Q8XeNfE0j2&#10;ejyXmq39tPcwwRQFbhYlZma4k2Jum2qp+8BkdK8jEwhSur3uXShzt9D9C/BX7WmpfDnxHb2vw4W2&#10;vm1a0ng0/Tb+S5OladNq2XvZBbDZiRI41QGPbkAsT3rF0PQvhFp/i5P7S1258STtcfbru/fUZYLW&#10;9upmEMCwhXaXzUJHMjHK4DHkivgHxWuuaBeHzopwLbMFvcThwFcIwMe4Y2hRJwvUDHrXo2kfB/4l&#10;eINJ0fxdokV9FZX08Nrp9pN5kXmRRvvxyf8AVllV1bOCenQmvnMVSVSMpc2x1cnK1GKO98Yiw0mW&#10;58OXllOW1K+jkuba3jD20JhjVkkhuYy8JZ1Zg+SHVhgjNfN9r4NvNE8cPY38MkNjZ3Qkuy7gkxIn&#10;mCR2CrlXAyuecHHJFfsV4+8PfFDxv4Ot7PwE+iXNrqVpptr4ubQLWSez0mPBtlgv2a3cCSS5DmdY&#10;V3klXKY5P5ueNvBbeEL2bwXAimZL2ey1DU4pzJYSxwQpKyxgxo6KW65OVBAAHNebgcRJRukdCjaW&#10;p9CfDP4afFa0+GjfG/xVBcxaNfWM+qaXbRaivh3TryxjuEjmu9zgSXDRXTRPFGg3O67j8oxX7R23&#10;/Ba2HxV8I7f4UftDfD7xNf2dpoVn4gg8Q6dcGxvS1rI8aXwe08vEO9V2yptLKJN4Ixu/Pj4YJ49+&#10;M/7Btj4Nl0a2j0DwbqeTrL26vMtvNdNLNYaZOQZlLq4crvAdl24r6r/Ym/4Jl/G/9pbxLe3fxW1P&#10;U7DSPDkum21vpOpW4+z31qsbtb215beahjiEJO+OL5dxI5yTX1WV5liYy/cpnDXpxnL0Pxw8ffGP&#10;9pL9oXxxffCyz1LxF4jOtGOS00S5jnup7i3gy1u0i7DJt8s7/NIGF+Y4zXgfxH+C/wAR/hV5kPxI&#10;059HlQrGlrdpLayzsrSIXgS4VXmQFD+8iBjAxkgmv9ADRP2K9d+Dn7QcHxX+CWq6DY3d/oMOg67q&#10;WpafJcah5lhJCkRgaNowguYEWKV2HlqUQDOa8U/bR/4J4eLv2i/2f/EPxO1OwF58X9T05LXYmpSy&#10;wN/Zf2kxfYSyFLR51YiSL/VHeyZJANfWVMlnVi5Tn73Y54YzldorQ/kn/Zy/awubiTT/AAf8VJtU&#10;tdB0/Rj4e0/xB4UgisL7SEvr1J5J5jbW7SXbF1+TeysCoZSSMH76/wCCmHwW/Zi1iPVdO+GXjHx3&#10;488Va7qtlrWnWN2iX7W8ky21tdh72SMPORGAI284YkUxlehrH/Y0/Yx0D4Q/EbxL4b/4KBaZa+FN&#10;I0e2TXbaxllSPVb2+05JFS3hePaPsswZt20qZGUc4Jr7G/aT/bm/Zf8Ajt8ANS+FXgr4W3FleW+k&#10;qlhc6i9vHZWlmEEg2eW/mlWaJE2LHjd3xmvnatRUYSp1Za/ibUm5T54H88CeFvC3w2sbHQ08PWcN&#10;4rzT+IL7XLy11Q30TEtbQR2iKPsksEbgTATlvMBz93APjN4wl8Z6vYNYaVpem3J06DTkt9Gi8hDa&#10;RAR22SSzrKykFjn5hjJrm/G9lrFlbWniPxGyeVqQF5aQTSh0JChVbyEyI8YPlrnJXDHFbXwd+Inw&#10;68LX974o8YwWuv6nqNpNFBa3Nn5kEFy0ciK8jSBw5J2bQANuQcjHHxmMxzlFytoj16c0r8252vhz&#10;9i74p+K4106SBrTVBqQ0z+yL0zC8i3wGfzXjUEmIqD8y4PrivvX/AIJW/An4nfA/9sWHxL4806TR&#10;lTSLu3trmd9gkE+wJJGjAHbIB8vH15r5Y+HX7TGr/C+/sLT4oHRdf0zws9y8lro13GtzL9tVnDB4&#10;iPtMkckqDfIzlVVoxjNfpV+x546bVvE1honxTvNeh1iPRoPGE9/eXUDi7sZl/wBGVrZS5VgzAwsh&#10;2+WxDgEAV8xiamId4P4Xuerg6sIzjLqfl5+3V8FviXYfGfxr8U4dFu9V8Nan4h1jU7fWbQGeGB4b&#10;uRLgXDJkRmOXhg2Oo9a+d/2K/FFppH7Svh2w1EeXZeJUu/Cd8VLKPJ1aB7VCQeux3Ugg8HB7V9fe&#10;P/2w739o/TfiL+zfew3Fiuq+JdT8T6X4iiX7NNHceb/pNvqSW58o210iqhOAu8IzCovgD8CNN8M3&#10;Hhr4nXVhq+oeKtLstUm1DS4ljt4LU2jGK2eFFYPMI0G+YxqSMgnqSaxGK9nhZQrLVrT9PyJxWHVS&#10;blB7nz38RPhn8Sfhldajpniqym0qe0vAtz9vbLywWw2BlKqnlRzv8yHI49ea/pb/AOCOXh39kr9u&#10;L9hjxB+xz8QVubbxDpkdxDqbWE7QzXNpcXRu7a7ZVOybyZiFYOrDgZ4avz2/bngHj7wbouu3l3BL&#10;d+KBb2NrpuuRvYPbzxxLEQt0TvVo3C5gY4IOQDk103/BJj9nuHxrqFxrP7OPiZvA/wAafhxqM1zc&#10;WV1JJPoviLT5JCrxXCbi8bKcwybQyFSp2hua+coYr63hvay3T/I4ZWhy23Pzm/bb/wCCcnxX/Ym+&#10;M9x4V+JEDp4fnmZvD/iNMCzu4cgJtYAAOC3zKWBQjJyK9/8A2Y/2KPgr8avEGnafc+N77QU1i3uE&#10;s7m6u41tk1KyAC2ct3jypEnBO3Dj5VPsK/sa+PXwT+Hv/BQ79nO8+Evxt0STStctozKbWZQ8+m36&#10;Aqt5ZyZCzR7umCQ6Ha3PT+ZLwl+zv4r/AGVLzWP2W/FVppmqeNfEV1cT6Bdyh3tIbWyjkMYWIjy5&#10;JL7IAXaCoHDblK19hwxmcK9W1VXaOPG3krwdmz9al/4J/eGNG8E6UPg14ksNOu9IM1vc6tpD2tvF&#10;HBcSbruVdmUV2EnlCWPDZxnapIry7T/+CfF/4G1TxRp3iy+js/BPifTFutehsblnTUb6O4mayKsd&#10;7RzyRRj7SH3LK7AAA5NeDfDb4F/tmeJfgd4m+APwe1FdJ1W6t4Wh0jxPblIF0u7Qve2dleKWiUkx&#10;idducDcjYNfSngj4leM/DXwtsfgp42bTbBfBHhn7R4r1G4SZpxq1vLItutygjG/fFt2mJmJA5Awa&#10;+szXOoYXA1Kjjy1FdRXd9DkhSlUnFXufJX7fV5/wi2o+F/hzZXLSQ6do8V7cxqSNl7dBm5GfvCJI&#10;gCSSMDBr8pfi1p0A06P9qbwVeajFrttcW9n4psRbyvp0rD/VXt3dxmRY1k+RTFLHteRSQwJr6Z/a&#10;M+NmsfGf4iJ8S/ETQlria0Dm1EkdsIYdsW2NZQCFCAjDY9q4/wDZd1P4f6d8Tbr4VfGOGW68Ka48&#10;2kavbW3zSx3Vt5n2O4QbfmZZPlIPVXYdcGv5i4ZzX2OezxMql05Wfmu/3nBTxPLXtfR6HrX7D37b&#10;lv4L0fRvhx4t/tmGCLxHLceFvE3w/kdxDrGswr/xL7rT7rDyWkMjAZh2RM+7JYtmv3i/bF8EftBf&#10;8M5eFPh78NReaxqE01vqOvW9+5mT+yWYGa4kt5TIzXDSdRhgoZlUDivxv8V+BLHw98D4vBX7OOna&#10;vY6s14L+0g0eOG1mvtSvFigMXkupKwweXHIoeQ7SCyshOa8Yt/2jv+CiXxc8beJfDcvjHVpNa8NP&#10;aJf+HLK3eK3ktIbn/SA9zGSY2DIArKXMhJwRzn+r5ZinRnRnJ+91X9ano0pQbbg72Pkj9pD9i/Tf&#10;BL6x8RtO1GDSdFbUxa2ujTC4uJ7fVLln3WX2aJWYRyEERSjAXhGGRmv1x/4JgePPFH7LD+FvBvxa&#10;0CTwxZ+LhHo8mvX4jso7rV3kmmtYHV382SdQ6xhmQEBhubDIB5R4y1rTviNaN4k8W3OmaxLqkYk8&#10;SW+l3DzxJPLIHljYlY2S5t5gknKjDkkcAVyfw9/Ze+M/inxDeePviBoVn4ql0nW5PFGiX0eoizur&#10;mVJYWtJBbqrk2xihVQoU7G8wk8ba/HuE+I1jZYjKsZpVptq76xT0fr/w5VKV3aJ/Uj+018A/Bf7X&#10;XwOu/hh4/txPaXc0M7IW8t/PtpAzIsgBZC47gcZr88P2kfhj8H7H4Gf8Ky+JqWXgXw9o2npcPcaf&#10;scwxm8SGyguYow7CJdpedlkZXPOOK/Rf9nDx/rfjr4f6LqPiqwudJvtV06CW7sLzO6K62KVO4qoY&#10;PnhlABDY6jjwb9qP4Q/BKXxzY/Ej4s+GvD+oaTeQyadc6rrEDTfYLuXCR7/nVVhmUyBm6I4DEc5r&#10;67h3M3Tc8FUlZN7vv29D0sQlKHPbVH88PiH9m3wT4k+IevfEL4e6L4u+KWhXEEt1p1nfWTwaXb3S&#10;3EFtL5R+e4lzC6SRMF2eWR8qgZrG/wCFBy/9G6yf9+L3/wCMV+lvx4/bB0fwL4Q0n4Hfsr+LhPf6&#10;IPKll8J6VaXFotrhSLaWWRG86SHaF3QKVKqGZh0r5N/4a2/bU/6GfxJ/4ILT/wCR69jE8R4HDzdG&#10;VR3XZXX5Hn0uVq7aP//V/oX/AGK/+Cimg3OgJ4K+MXiqPV9Sefy9Nvb4PbTTDDExO7oUdxgcllGT&#10;ivjj9oD9qT4mfHNtdtfgZ4VT+17rURFq09zY+VJfWyBRDD/pQeOdY0+RzFtYMg55zX4NQfDQ+HfE&#10;UepSavf6pdRtHd3urXV3Ik6uSRKGZcYABK7UUAnGMV6P43+JWo33jLT9R8Et/Ztrp2nwNb/2nBds&#10;90tsVMjhp5pdsjne67HBUgHjFfzXkk4YSThCXMnpt0Oyrn9GV7xad/T8CLxZ8RfF+ueG9RfxhFPF&#10;pnnSwXUOsW8KrbFQYZlKrGxVQSQdhzgBsg1jfBP4p6l4E8e6BdeE9fmuH0aJZm+w7ZREIisARnPO&#10;5kJyQWPc5PTxPx14kn8K+CoNe16O5l0rV9RuZbK9kjleCaVX8ycSMS7eZEXLYYk9COxrxbw18S9O&#10;1GCex0PyIliJ8zYGlUKw2LKzKFbbn0CkHk8ZNeph8vqyc5crjrddvI+QeOqU63NFtep+o+r/ABSl&#10;uvi1B8WvBb6hpmtXN3cXEM0k0ly1uzhhK7JKFiICE4bGCMYHFeJeO/2gz4VuBaa2zweeJopRH5cY&#10;k+fIlDqOMY3FjggZ57V8KeIvEnxdl1861ol1da1babaI0z2sTBba22jL+WOd/OWbJJwSSRmu80f4&#10;Y6z8TtPjUa3YS6DOsk9yt1JDHewywneRAsmZBkjb8uFfoeua2r5LCdvbVPde9v63Of61Xqcyptpt&#10;7n6ifsOaRbftYfFNNB8NanPDq+nWNxqUKyww6issdqpMflltrOpkQKDnjIJFe5fDTwn4oubXxZrf&#10;i+TXhd6Fe7Y1s7mGKyjvLZiI4H8qSViWZXYGFGypUYyAw/Mj4Aa74Z+H5fw/4UtNQ0S5j0qU2GoT&#10;IEEplQNFJBModoIjwzpvwxI+U8V9JXX/AAUB+CvirQrfwfqdla+C/FVtYp4e13X9MgImRklLRvDC&#10;SIvNCjY8xBGzkYzXRgcHRhzUoRdo9d3b9D7TLKsIUV7SXvWPpv8AZn/bl8FeHfjNa/Dj4o6BDqUu&#10;nm5V9Q0/Xi11GRCCGaCePAb5i23fy5OSTkV+tvxT8NftI+NvBVj4k/Zr0jTNU0rVtLjvbW71K8a0&#10;vg84G1DD5ZTagJJYSc46Cv5k/B2neJdV/tDX/C8nhrUvE0t+1s2rQaWLe/hsmIIWSQOpLMCG34B7&#10;duP2i/4J5/G3W/hx4mkt/Ejahrep3tqNMSEXe+2tZLdlISMMpFvvWTfIWwqDpkHNfV5VxliMLN4T&#10;Dzag+h3YXCYfFS5K8dej2PrD9pj4GeOPFH7Nt54E8TXEmk6pdafZJ/aKOrbb2LZJIEIOG3BXHHO3&#10;JFfgp4e8R+E/2bvjxovhbw9dPPBYzfY9WlIU+Ta6xsin8/DkDy7pI5UDcne/TPP9S3/BQjRoPEn7&#10;MV1a6ssFvqcEDanol7O29rHV4YH8uWMJtZ2UM4DLwByRg1/Nf8CPgX8JfD3g3Whr9xNqk2vw/ZvF&#10;GuXpVDai84ikj3HcBHOEcFScbSa5PEHO5Y2pS9rLeNrJa+rMv7MWFbhSWl7n1H+2H4G0X41fs7X/&#10;AMJ/FduiXcE/9oeEdWllVGs7yNDsTkHckpymAeVb1Ar+Zr4EXfi7wb8ZrP7FFf2smn3pF+be9Om7&#10;9pJaDzV+YZwCB3IBwRxX7CeMfib8bviRomjaPe6k+npoarZ3N3aNma5ktZTEspkHCgqASQOvI68e&#10;RfEe/wDgl4QtBdeLrSUX11Kbo6jDGHBYAlzMTsYEFc5wTgdsZpZVm+LjQoxxT5pQVk1vZbX/ACOz&#10;B8OKo3UkuWP5mjead4a0vStY8d/E43V7e6/PcTSREeb5bXLEG3eRyZWUcfUknHauA/ZL/ad8HfAr&#10;X9S07XdUlttM0a/RrSHUrob0s5W/dxR4UvM6ZI4XhRg4JNeAeP8A4xSftIy3eg/DPUYNKs9MZIdV&#10;1HU1UW552qbZlYySSy4xtCfL95iBXxH8Yvhn4w8H69J4l0nU2ntLG1MDzkNm4SZgJHJ+YCTLDCgd&#10;FJ4IFduHj9bquliZ2lI9HMeIMPhHGlSPpf8A4Kw/tH/C39o79otPiN8N3+32MOhWmn3FyytGfOga&#10;QEgEbivzKAT+tej/APBMX48eCvgB47uvibq015dsmiz2wsdHXMyMzxhWfeG8xRySo+pI4r8e/F8O&#10;seHLRNV1ht1vqT4ilA53KMYbGAPocfSvtr9gLTNG+Jnja1+FfihJRY64ZNNnhiXbPOZkKqTMpV41&#10;TGeuARX2SoSwsE6ba5eqPMw9eOJcoy+0f1B6T8aNJ/ac8a2ia7r8Gg6Tb3Rur3UdQvm05beCIBt0&#10;UNyqJuOBhULEknnHI8y/ax/bhT4sfEnS/hL8I/E+h6ZoOnXcdnanU7qOddVkjYDz5baGVTLGrANt&#10;bCsfYAV+dWif8E/PBVlO2n6trcZ07+2Li2g1j7Na3K2EURIEN215dKZd/Hlui8DnnIr1nwT+yP8A&#10;DfTfiroOn6XYJPHa6jbx3LMNDX7HI1wmBKA0k0nmq3yDjj16VwYXEKlCb9rKblq23c0o8PJSSPpX&#10;4Q/DGD4b+INb8aeMPE3gfW/iJes8vh57SeFY45mVYoGtxKqxxLawlmjVAcyt1BFe3TfCvx3cSx2u&#10;mQeEpkbSWvLmM3dojSOSpVIMqpaVCWBV2w5Oc9CfV/GH7IfwRuvC93rWu3NvqF14eXzo/J07SUfS&#10;5Y5DskCKsKyAH5SjSfMTzzXx5rH7CHgO2sNW8X+DLrVNYuxfi+tPEFnbRRWSi5QSy28lvBqIcsCT&#10;k5XYQQFK187i8BSxjUqjfXqeni8hoJ3TKWsfAXxlpuhXdh4M8L2kdrDL9rvLm3uDcS3UpT7nkK8v&#10;z5OGYnbx7184w+Af2ira/trzRfAuoXMlrAkk39pW88ckKCbzAq3BRvMSMHGBubOeTwa+lvh/+wZq&#10;ms29rbaB4qv9P1TWry+tPtT22oR6dcKiZ3xt9t3IQOfulWO0gjivdPAH7D3jDwJ8UtEufDHiPXrj&#10;w2t/YxeIl1ebU4Lnzp5Fgf7KHLW7wncSC5yFI3ZNPB5NCnL3KrT+88/EcOU3G6dzxf4Q6jrl6974&#10;ih8P2MWrzRPJctP9qs4T5WCQvnE/u/LGz7qEvj1JHpV/4Y0nXLS58S3Nqs9kkjWeoiCITwWwcLHK&#10;sy4WVvLLHkpnj5SwyK+i/EnwgvLL4x+I/AOp317a2988y3V4WjdbYbyyy24DxqkUKMByc4U+or9N&#10;vB37D3wJ8WeD4/BTa9f6jfxLIbq40xwiuu/7z7AVLYwQCzYzx1r6nB4GCj+9fM++zPmqnD7V0paH&#10;8rGufscfsZfGS7t/DiaQNMutEluHuNQ8LItlFcRxozKpAyCzgGUho14yAwwSDwb/AME6f2e/ifPc&#10;+FbG91rSLm3so5EdJZVkJVEkARJRJC0pjccK2Mg/MOa/rQ0v/gm38NdMuLNLHV5d9lKN8l3aQzO9&#10;urhxHnKkYyw35yM5A9atn/wT38H+GdTj1nQ9db7RNKpnto4YYLeXDZ2sVUks0ZK89ugzzXvYPF0I&#10;StWV12MXlFZK0Kux/K34a+AX7Zn7IktvqvwsvrjxJbRXVxJLpeqYhVrKAsNzXIZrd2wmCrqrcjbu&#10;zXsHh79rT4WfEiS78M+PotS+FfjmFVuoJWhX7DdSBCSLq3IVZopScZj4IOVbFf0a+Pf2KILDRNWs&#10;9LuYpdLTTpBbaJEfLaOU4dNrtkhQVPAIzjORXwFqf7FvhD4//AjSr3xN4RutaDPLDZyt5bf6krHI&#10;sHljzoiCCA6txjPNY4yjhZS58LzRa18j6DA1MTy+yxbU4/c/vPxI+KX7WPxk1RdO8Ma1JDpsvh2G&#10;8j06/wBJkkmiZ7hDHHKqYdwBGSI92VGfvd6+8/2e/wBrfW73wVdJH4am1vSLO3gE93pOpJqVyqFd&#10;siXFvxPFEHy3RjgkAd65f4xf8EH/ABZfxW/ib9nfxXrGjanHpQa40PxVvu41mbefJW8h2uq4AUeZ&#10;EwBzlsV+PbfBz9ub4PNf654g+Hfi+yfRL6TTp9Z0aG4ik82I7d8Ult87wsMMHGUbIOa9vLM7nCfN&#10;Ubv1PHxuR07e4j+ibwdpOk+L7Sy8R+GrAQRW6NNcWeqWx0+4MbOXUmI5KxlWHlkfKSCRzX5af8Fw&#10;rmS0+C/guyv5ZSz67dtBuUqvlJb7QzKxGXH8ZHc9BXyH4f8A29vi3oxthrXii9mu9MieCK38SWou&#10;Hg2n/VF8RzAKQMgt1wSDivmr48fGn4+/8FAviDDpPiWeK+bSIDBpGnaWnk2UXmnDzDfuIZyF3Fyc&#10;DAHFd2IzmiqU7xtfqfP4bIakK6nFfI+FtAFoGE78qmHRomRi7dAp3Enn0Ff3cfsP3Wn6V+yN8PLR&#10;y4P/AAjFtI2QTy5LHn6mv47fir+x78W/gPZ6LeeMfD97apqO/E8qRPbylDglGt3JIwc/MFPtX9OX&#10;/BMz4/an420LTf2b3uode1rT9D83QEsvLhDQWcQMtiXYonmxKdwL4yM+gz6/B+eYenzOU1Z7P0Oj&#10;PsqrNRio6n6oprGmN9xjnqeCaRtasSdpJ9/lb+eK+OP2yfE37aPgXSrbRfgx8MNa1UXiNFqd4s8C&#10;NbeYAI2hkhuCQyseSV7ehr85x47/AG7fCfhSdPE9n8T4/Ed7chtOtm0yE2MEES/62eRt7sS2QRGA&#10;rYHvXvYzj3D0qnJTXMl1vofM/wBiVt5Ra+R+6h8TaCl2LBp4/OKGQQMcSFQcFgp5wD3p51nTJEEq&#10;SAqRkEZII9jjBr+W34p/Fr9oHxXqjav8WU8SRw29l9ltjPZT2z28m/c6mQRLHIH4wCRnjoa9m/ZC&#10;/a1j+EWq6p4g+Jer+JNV8OWUItdA0tZTwZv3s88kTlFATdhVbcQenFefhfEilOpyzhaPe5nUyuaV&#10;rO/of0VDVdPJOZAPY5/wpp1bTQOJkP0r4T+H/wC2Q3jXV2vptOtI9Glkxaxwyv8Ab0iP3ZHJPlsx&#10;GCUCrjONxr630Hx94E8Uah/Y+hanbXN4tut2bRZCJhEcfOYzzgE4PoeDzX2+HzrD1fhkjkqYGUd4&#10;nZHWdOC7vOT6VUfxBpI+9MMj/Zb/AAq9JawtyS3v1qI28WOC3T1H+Fej7ZnM6fkVD4g0josufor/&#10;APxNJ/bunZ4kY+mI3z/6DVlbdcZDEn1OKbJboeRnI78f4U1XuT7Arf2zaP0Mp+kUn/xNM/tm0x/y&#10;1GO5ikH6lcV598QvGEPgS0ivp0MiSyrCPkyAT3yOfbp3/Crr6tZav4Rm1zS9kh+zvJGkmxlDqufm&#10;wOOfbPtXJPMoKUoN6oXstbHT6f4o0nVbie2sZGla2k8qXYjYDAZIzjqMirNxr1hZo0l02xEG4s2Q&#10;ABwc5r4/8JeP5DpkGpsthYpd5g88RrP5qwgt5qZ284DHawyOgycCvDNa+MHir4heL54NJurSLTNO&#10;zHNdLGGjiZQxErBUYqpxnlWI/Hj5LEcZxp0k+W7e3odDw1j9DZviJ4VjnEElzhmGQCCM/MFxzjqS&#10;P6Vu2+v6fdxiaDzCpJBG3B469a/L7VfixCt7b2k/law87ZvLr7c7SXZWLYBAgKJbknIChcAgHjFd&#10;98O/2jvgXonjKXSdc124tb/yIbJ4r+5hmSCWMEMjzQ4RwMAGTHbLdqvB8VU6k/fmkn9/4kTpNLY/&#10;Qo6tCfuJKfwX+rCkXU94+WKUY9dn/wAVXzX4L/as+C3jvxG/hfQ9Sn+0rIIozKMRzcAlo3QlSoyP&#10;mJAPbkYr6Gt9S0uW7axhmzMhwyB2yD1x6ZxztznHNfS0cfSqK9OSfzFy23RcN/cH7sEmM9d6fyzS&#10;/bL7PEC/RnIP6IwqfyYG+bk/Vj/jUiwwD+HP4n/GujnE3YqG51IDKxR7u2Wcg/8Ajg/lSxXGpkYK&#10;Rg454Y/4VZFvbckRrn1qRbe2CgmNPqVFCq21KiVPP1FQC728fHUoSP1lWj7TeFcNdwg+sYjUf+PP&#10;LVwi3jUttUYGeFH+FZdjrMdzIkMkZgaWHz7dXZcyx8ZYBSSMZGR2yKzlJX3NFqXhLOQN1yW9wV/o&#10;lIVlYZM0nTqMn/2UVBea9pNlo02v3F0i2UEMlxLc7soscWS7Z7gYPT0r8e/Hv/BYLwhp+oX2jeBf&#10;DN3Nc2V1uguNSljFvd2inDH5GBgdsEru3cdQSeOLG5jRw6TrSsOOp+w/lMVIM1x9BvH8jXlPxm+K&#10;Pg74HfDvUfiT4yknWzsUUBHdj5srnCRrknlj0A/Kvxz+Lv8AwVxubnTNB8Q/DSG8sLu1N3D4j0ia&#10;GKSOaQqFgaGVmbKI/wAzfICy8BhX5A/tF/ts/tFfGi7X4bePNdXXdHuNRj1IaCI0jXfFvki2lCDt&#10;A7kleAcHFfP4niui+anRu3bRlcltz9b/ABD/AMFTfFrrczWmi6DaWrPE1m0CNdShQQWVllUKd6nk&#10;sF2nGAcHP1F+yb/wUi8K/tAeN5Ph74x0O28K6jtf7LHPM37wopfcSUVUQoCVYkbiOBiv5bvCvi/x&#10;nf62bOKKCGCSN7eaOaTy3i48ve8Knc2MjG1iDkZ9K9L1TV2sBYxjVJLTU40G9tu54EDAArjbhSDg&#10;OzcdQvr8dR4px1OpeUr9bGqUWmf3KiKdj5eEOBnaWdxj1609bWXPWIfSPn9TX8enhb49fF4/Yf7Y&#10;1zWI7QQlYJ7e9lNxKrSLKsbzeYu2MN8xyuQfmXOa/dr4L/8ABSP4aax8N7LX/jBd6boV/wD2pcaZ&#10;f26XQcxJEuYJ448vJLHIuAXJB3ZOMYr7nKuMMNiW1P3fVnFUpu10fpsttIDzK/0AUf0qx9m4+eST&#10;/vqvIfhn8d/hV8Xzcf8ACvtZttQNs+x1Q7WbABLRhsF1G4AsowG4r1/eDX1NKtCorwldeRzuTuQC&#10;ziHL7mB7F2I/LOKfHY2y/Mscec5+6DUuc04ZJrQ0TuSoqRnKqvuQMU+W8traNprllREUu7uQFUKM&#10;kknAAA70leb/ABd8DR/En4Y694FmvJdPj1TTJ7WS9iXe0SsuSdvcYHI7jIqZt20Qz4B+L3/BWf8A&#10;Z4+Hwlg8LeZrc0V29k+2RIY1eJ9kucknAOMHo2as+K/+CmPgKz0XQ9X8KWtvLLfEtqlhfSlZrYr1&#10;hwnzKzYJR2G1gO4zX8yfi7xx4l8E+OtW8FaTcWOn6MzXVmvijV9HltV1Y2oCM4bBUqM/KuACpwcd&#10;K8F+Iek6jrQh1TQNetv7Pt0NpqVpp1w0okwVkjRfLRPLWcL0OdjADJ4FfjOYcT5nCvKlKahf5/8A&#10;DHfBRaP2/wD2sv2pfh3+1T8UrvSvDum+I7zSNP0e3k+0RwTBIo54sNPmJmGAxIAcBWx1BJx+Z/jL&#10;4gaf4V8NaLp8Fimr/wBm2UsUMpSWG3srSR/MVow7h4/lYM2MDfnOcZrk/hl+03B8O/CV7d2lm0On&#10;jTxYWdp9plP2lLiTdN585P7xl59iOCON1eGaz4s0L4keFJdf8L2mqwarFOqX9lHJ9otPs7MR5ynG&#10;YskquMsAQBjkY+LqVsVXxFSpiE+Vu977/Lt5F1akFFWtf0Pbfh78S/ib4j+HGqeGlW01DS5blm8+&#10;4v1zB907lRxuKR53DggE5JAznsdTT4JxeHdQ1T4dfbdb/tizNnd2FzfxWlxaTRFN97lwQ1tknCkn&#10;5lGFxyPzl0zx9d+HtRzpLPbTmXbLb6i5Ig3Hy5AWXaSTtGRjtivo/wArSP2jtXstB1q6svDU+k2o&#10;tNH1EMzeYUJa489kSPzS/wAxBX5l4GGrjx+D9nPmfux3dv17nVg8S1o43fmc94u0DxN4G8RaXoEN&#10;zpv2u0hgkGuaHcPNFKk7EK5STJDArgknBUL0HS58S3s/iB4/0fwxq/iqztNOjgkt08UyWS3EyqX6&#10;ZgJl2qTj5j8o5ya5rxx4C8W/ADwbqHii7lt7q6GsyaCZ4mWawnieLeJElG11mXKtgjAAwc9K8M+F&#10;3hPSPiB4U8Sav4m1PUrabTxFJYNDIGM4KsNgRhlyZNi5DDAbOCeB6WFw3NH23NoutvxscznGN5NH&#10;rtt8EviPD401jwj4GvLK8udIvZYU1FpFtheNGu5ntixLHchBA3cg1xGjeMrmz0++0PxPpkF20G1H&#10;1GSbdNYzq+WYBSQ+zBOzBy2PSrfw/wDhj4isJ9V8XaPrd5oUmiwlxNJvMk0rKAJI5gjrsXcoMjYU&#10;5xkV98+FNb8G+P8A4Ep4d1zwjDb6XqOop4f8N64yq+oXqWtqRc3ByrAFXLySEHOWGclckxGKnD3Z&#10;e8vLRmFeuqVpR/M/POWxv/iXNJ4mZ5ZpYIDa28k8vnTy20RPls/yFQVB5AwfQVN4H8LfELxN45j8&#10;J+BLHW7mUxrFcnT7KSVhG+0tJtC5Ve+5sEngcdPoD4B/Ba4vviTFD4Un1XVdPS7uYbGNPLhluIop&#10;GSO9eEsMqQjBIMgy7GIYKpz3af8ACz/DEuu+OfghpWu3MsGtSxXTI8skd1BAxjWXZAEyQDjCsfvB&#10;cEjNZ4nNo0701JW89LX7nXCSqfEtSppmrSeBby6uzYQNqFpHJpFsuoWyQtapAzCQyRHMjrIjFWKq&#10;zZbBIwRWb41/aL0rX9JtPAlrbJHp2iJMLU2k0tqjJMzzlDbjISPzJGcKFY8KAyrnPnvxI8L/ABy8&#10;Py23xJ8X6ZqGiajd3v8AaUNqYIoolsBlHdUz+6ckAGOVtz5Lc18d+IINb0/UHudQS4hjdY5IPOSW&#10;I+XypYhgNwzlc9iK9LJo0n+8hK/obVYOMeRI/X34Jar8OPiR8E7b4FXt5f6PLLcz+JZ9VsNQOyOa&#10;BRCy3MMhYweYrImQzIz4JRsCvnL4eftK+Jv2cdJ1Xw98N4re1vNRb7BfauLdbW5t0nYJJsuCd4Ur&#10;GMnK7stkckV8caFrt9aee+kiYNcWpF4u9rVFLyFkVn43M6ruyT2PcGtqb4r+HtUlaxvdHtzZf6K8&#10;2xhJKzWqgE75AQ4LbX2tkAHGMZFe9PG1pWT1SFRlyJJI9t8YftL/ABb8ReNLUfFrW1hktdCXw3Dq&#10;llLPD5GnITHIVRZBGXmOHYbSzqi4A4r7v/YT/wCCat38d9I8U+JPi7JHoUPhnSbcNaX10626Xd1H&#10;JML/AFVNpeDyoRG7RL88jBN5QA1+dHh4y/EHxKuu6Xpun6pqEUju9kY4Rbo8Ug2h7VhGroy7hsUc&#10;qOAMAV+2P7MepfBfSPB/xO8E/tBXN9pGuair3tudB1qax0RL20ZiILmRFkMB88BlW5VhjcVU9/Tw&#10;GYRlUSq/8Amq7t22PjT9nL4S+CdA1+w8OHxJounr4su760j8SXMNxPpqS6TMAGntmZoGL+XLNbwy&#10;E72KO6iLbn9xP2MPiD8FfhboXib4kax4r0S38Qy3Z1DY95BNCkMibBeNJMv+jSSuWaW3jlGQoQ4I&#10;TH8t/wAXvjH451/xJf6d4l1hb1or5Zrm6iaA2l20MSxC4tQrMokVVMfmoqB0xldxIH1bpnxu0Lx/&#10;ZXcl9oLQ6TexwaRcafpKS2l4semBTbrMdsMZUo7+aD/rS2AMjNdlXOVS/hQuzSonY/trvv2nfhlF&#10;8GX+K11q2iXukJbvFPeCTbbXUgiJZbfz9hmEhwqqPvbhz1Nfy/f8FQ/28dZ+IXw/0zxP8K7Ky0G5&#10;j1Py77xB4ekglEjeU1tEGniUzRTQoMICQygkKxXOfz3/AGlvjD8afi94O0L4Z+AXvZ/C+gSQR6da&#10;LNHFHaPcMVSC7wdokzGWgDSEkBgORmvOPGPiC88EfCt/hDo51Ozv34vGltlm/tWeVuYm3yO8bxnP&#10;zRsVGOgwa5cfn+LdOEoqyb1OPljJ2ueZTePfiCvgXw1rU+padBe+IbzU72e+1Bxa+UYriKGC5ihD&#10;RqJoTG0iuy8Mcj5q9w1K3+FFl8Qrbxpq/wARtZ1+6vN8Wqa/c2rX4j+eSWX9zLIJYomDAPhmbO7Z&#10;nbmvlP8AaG0ubwtoXhGKW8s4dW0vRrSGTw7JBM00kl1vvbiUyYKFEaVUKEnkHIGK4fwRof2xprH4&#10;mSzafc3myaxl1BX3l2DF3mjAMrEqq7M8AMScivCqZnUdPSWh68qCumz9cf2v/wBujwH8fvh5J4Qb&#10;Rr/Try+kg/ta9S6iuWmj09llEcESruaWQ/O0krqCMDA5r4n+PvxH+AOj+MxP+y7ZXknhlNNW1j8U&#10;axBO+qmC/gihvLOSH7Qke2CcyPEUUEsduSvNfDvjvTPFGjam+m3tjcxmGdrcOUdC5KqwAOcdCDlT&#10;07DpVnwpNqV78S/D1hftqV5Zy3UNheWOi5jvLm2ZlLxxqvHmOMhSQeeT0JpTxUpxSb6FSjHeKsep&#10;6lcRM1r4Q8Tk3mj6WouYRfs9pJere4ae5GxiJQAgAZZOVAXgivra/wDGevaP8MIvhnY3gmsWt9Kv&#10;bCe4u0TTrO3uEa3hurd3YSk7ZVQneGX5g25QdvhWueAvgpqUevat4U13UrO0S+l0zwvoGuRLPrxn&#10;cFtl5HDLJGIoQpUyIE3uc8HINX4U+CvEusePHvZNEsb+w+xhdL0DVUe5haWVHImfyUlNuysjNGjI&#10;PvKGPUnwsXUivinY0w83e9j9DP2Y/ixoP7P2g6X4C+Jfiy1F9Z6tqmseHdRSWY6IsUkZjuDcRoVa&#10;6WaQq2WI+4Pm5Ar9Apfg18NfDn7IzeN9T8L+CvEOhXb3N8dTheO2g0mKaKESrBdTQzySPzlBLtA3&#10;gHgDGv8ACj/gl38Dvjn+zDptxosepxXN/ff2rqckcQijtLi7G6eGzgYArHEduF9OozxXw78E/Ffi&#10;b4XfFzxB+wZ4gvrCPwrqMx0y6ubwKWSFid7J9qSWEMQMKPLDl8YcEKR89hcyoV41JXbjDdf5Hr1K&#10;Ula8d9vM++PhD8ZtP8A+DPD/AIC8Fw+HtLg+K/2i48H6NcW6WgK30rzwpMpMkLSRxgD7UdoZyVTA&#10;r75+GH7QH7TsHi+y8T+NXtovDz+KrvSholuvmXd9fzMkVtcWt35UqpAg3iRnYQvhgrBgQPyZ/bc+&#10;AfwG/ZY+EGm3mjeOpdb+JUdlD4c0221V7a/1C30u1xJBHa27pss9iRs5kGHVx8pbNdX+wB+0L4w/&#10;Zhvpvjt8SrLU/GC65oiR6rqmkyPP/Ztqk80qQTLIJnB3uxbYqIflcE7iT9NlmOpYdU6qrPllrdO6&#10;1PPqyc5um6aTP6TvBvifwjbXF98TPidc6lpuo293MPsOsKYpdOiunjg2oY2MTWrtGrbiCA5JyM4r&#10;6H1P4iaHbaHL4g0rzL+KOXyd1qjuGfjoEUswGQSQCAO4r+bj9qf/AIK4aV4/0ceCv2cdJufEM2ue&#10;GL6Ea/rEZg+w6kjK4SFJGW3byA5MmN7Ehdg4NfE3w0/4KAfF7XPD66b4v1a98MaPpml3Omau09jB&#10;OuoaWuEvL0S25idpog42kRrlyCTkbT93iOMY0Glz8y79Txp0YJ2tqfoR/wAF4vEug6l+z5pVxDpi&#10;376rrIhvpbUMmBDEzQ+cuxXlMfJAJyh/h5r+OfT/AI0ac13beF72+urPSYkNtJcPC1zPt28lYlwo&#10;CsSQvsec4r7Au/iDrbXniK2TxtMn9i3LSaNquZmjvNGlLRs8MsrlYTKCAcRjfIcMwxXyzfaT4C0T&#10;xVceItJ0PV7vS76E240qZoxcMpkVkYSCHcvmRfNvUISxHJHX5HMM0jiarnJHVhUqd1Y8c8eXNtdX&#10;0t54cS5+wFvJSeRpZI55EAUzASAGMygb9h5QHbk4rj9IsZ9VuY9HtUInMqxRlSFXfIflGGwvJPUt&#10;+le3fEb4b/ELU9fTwxo+kS2nm2MOoWsDFYAdNKuLeS5VcRJOyrhiSCzA4zuFehfDn4a6/wCMvhF4&#10;i8ZaNp9sbfwXawXWom2cQ3PlSsUErStgNulKoQFzxgHJNebUxUYq6O2L1se4/sz/AAA8H+A9atPi&#10;38Vb+S2bQtYtLuLS7T7M88qSxuds0skoMJZwojHlndk5xjNfcf8AwSt8BeFfF37VfizxN4oimuLE&#10;RX6Cd5GnVHluoyloxYAqI4ydvAVwMgV+FMvjTV9R1eOTV7u7eePV4L6a5aV1EIRlAKEscmMcITkg&#10;Div2p/4J7a/d2/xP8aXmn6jNqFvB4fligv57dozLCL7eH8/5WkSUIWU4BGTivEnhaqm5Sne56OFq&#10;xVSKSPz48Xfs5eJLb4h+IPFGqtrWl6Lf6hPc6TBcQu2oaxarckqY1iDRrZoQu+eZuAMBS3FfXupf&#10;G8axfaN4C0mC5mvZNIjsbaFWX7I9yoYNPbIIzJJI8IjR0ULu2/MPTyyP43eOPiDBaa94lVrXTrDV&#10;l0jQNE0pXsI57M3G2Kx+0IWkeNTlnyh8wg5YsTVUaxe+LfD0HwonsdJ8N+LfDPm3/hLxDHMbJNQt&#10;dSaSeQ3kkjKUDHiEqoBVirqN2a5MS5VWlVV0jqjeXNy6H6LeENCi+P3wo1zwV4pi12SLSobfxRpR&#10;1y1M0sX2mB0WOckEyKJVwoZVkGVwPlBr8cfgn+014p/ZS/aTsPjP8Kb2SK90zUWjvmd3SG/tlbZd&#10;wSxOpYRXAHRiSjYYEkA1zvhL41/tC/Bv4gx+IvB0c9pErQm4srG4a+t7uG3++rSl5ciQZyMjHBwC&#10;OPbf2i/hD8NPFZ039qL4ZwtJ4d8Vu11f2W2Ty7LUCG+1RmOAFo/nBYkZAOSoxivLwOF+o4p06z9y&#10;rtbZO2q8vL5nm1k3J6H94f7LH7U3ww/a5+FmlfGv4PahDIXUJcQSkefa3QA8y1uVzlWB6H7rrg+4&#10;n+O/wS8C/GLVNK8aXVjZ2nijw7dpdaffTWyTXFsVcPKsO7GN4BAPWMncB1z/AAvfsUft1+P/ANkX&#10;4lRa/wDCxPM0eSSCy1Tw5M7G2vLZWO9dx+665ykhUMpPORkV/b/+z9+058IP2tfh3aeNfAGpRvJJ&#10;AjT2zuv2qxkI5huo0JIx0WQcHscdPQVGWHqqpFWad0ccla6TOl8V/GPwT4D/AGcLv4g6tIbe+tPE&#10;fn20Nuzi5iuJ7lYvs8mTvjPlMYpuRlskZBGf5nvFPxybxpY6/ZeILq60uS6+239zqVgBJJKZVeJT&#10;dQswMxjEzBPnUjPckmv6avEfw70zxbJN4R8Wstra38LwXUm1SPNcL5c+7GdylVAYHp14r+Q34tab&#10;/wAIxrXi7SJ1lE2m291aE7cHbFdIgOMgZ45Neb4pZw8SsHiIdPiXn/wTy6lWrSdos5f4u+Dm8IeH&#10;rPTLXWbHX7W+00XlnqWntIY5I9zI0ciSqrxSoRhlI+XjnvXi2p6jNpPxNg8S2DOHkk0/XYdny5aS&#10;OOZiG9N26u48J+F9d8QfDzWte0+0EmnaDJbSajLu+aIag7Rx5B/vOgzzgdTXnviQLP4d0LV1YloY&#10;bnRp+gJNq5li4/65yhev8PevxunUSr1ORW1PF5ea/KrLp/mf0w/staNpuq/tPWFxDbWOsaPDYSSn&#10;cYnjEN2oG5ld1ywZugy3HAOK+ov2pY/g1+yZNqMvw30TQrfxn4itxe3Nxa2ccVxfM8qxwWqBB5jk&#10;bd4BPQEkrkmvzv8A2XP2kNc+EukeGNT8DeHBr13488EKss0wjW30++06Q2wllmYExx71LnarNkYA&#10;zUXx61/Uv2gvF2ofGzxFLuthBIlv/Zz5EtpbIzzSQyrnYjhNo2fOwxucdK/o/D8V4bEZRRjQbcpW&#10;6bdH97Oyj/stJ8z1Z8HJ8ZtU8c/FrWdD8Z2LnVZUa6v7/wCQCSSAm3ltHCqoZ44cbZNzEjAZiwzX&#10;6Zf8EyPG3huz+OK+DfGLyS6jp0NxP4fluJnAIMbF4UVm8smQOHUkZGWAOCa/CvwN8X9CkdNUTwrZ&#10;xz213qWr6fdQ3yxi2srpditNmAusUaSDId38xgAArc179c+M9a0G/wBJ+KfgO+ZZ7F4Xt7u1YhDE&#10;wLW7hh1yu6MnHTA6AV+IcQ5jVynOKea04fFo+t9Nvmd2KkqcqdRO/c/qT+In7UPwk8AfEnQfhF4y&#10;8SaPY65rEiW2l6IGc3yTyAGMTYLLEHHTcV+bgA5zXtPxm+Gfh79oX4M638PPEESmHXdNntWwxUw3&#10;YGUdSORiTawx61/CR4i8B/EPXPje2saDc6nql9eXMOtQ+IrxpZxZJJKGWV3AZy0DqVd24Ur+Nf2k&#10;fsWftBaT8a/h5biS+tb7U7dIbDWpLU5jGpRRgiRR/CJxklexOOcZP3eHzBYqH1hbS1PeoY51J6rR&#10;n4z/AAP/AGJfD/wB8L+JfFP7Q0FxqK2LxQ2cnw+1V01WAtOkLQmOMwCEbnzIGly2OR0rtvtP7HX/&#10;AEB/j5/4OZf/AJY19Mf8FC7KP4feKzpukLZWVp8Qwt1ql5dXc2nxx3Wl7GOJLQG5keXapKLtTgsx&#10;OK/Mn+wdO/6D+h/+D/xB/hXDVxFKEnH2lvLmkevRyygl8J//1vnE/GLQNM8Xz6No8pvL/T5JrPVU&#10;to1iiEUUhWWIyBmaUh1IHUZBOe9el61deB/jXqtp4E0TTY7a1vvJiuLAXTWz2quBNmT7TsQEod3m&#10;7FDdfSvz2/aGvovBP7S2qxW2k3Om6Ppd2trrF8Va2mtLidzEs8yKJl3s5ZyE3Enk8g19s/AP4I/B&#10;74lfEWHxd4yvdb0jQbXWJ5tNOn24Go6jGkarHM0OEAjm8tsxl90gyyhTha/Da3CEIzhiZSat57ni&#10;ujP2jg2kr9T76+EX7Evw2+K8Wp/Dm1lurKOy0SdHgl1RJoHuLtQsN3aRSEfKAPnbnIbK+3kPxQ/4&#10;J6a/+zF8ObvxDHosn2m4iSTw/ZWgtblpYo8LKLx0dTCAp3jCvu7sDkV+o/wg8Sfs9+FvEXhGOW80&#10;zdDNd232Oa8jnntllwYVkZ/nhLMQyF+E5BwSc/R3iP4UtpEt94q+F1lH41855P3V/eRtJdRuCqxR&#10;XLDzBDG/yAK4Tb8w3E19ZhMBh6kXGpU5u9mfQ4jAQqws46o/m+8N/Afxzr0em2mg2J1i81nSrfVh&#10;ptppkrSIJt8U8ImjDmQRupUSAFGyB3rk/DP7Ffje2v8AWNa13TZNIgkSZGi1m2extreJmEO+SN13&#10;LlcFRg7upxzj90Z7b9pPwD4b17WZPC+ixNYxx/ZNU8PEx6pokclwseyNACGVYw2GUc8MQTX1ZoOt&#10;/E+1+FF58LPiXqP/AAlmsyQm+J1uMRTKLd12WzTxNlnZ0DxO4wuQCCBVLh7Cxlem2v1PJjw/SlK8&#10;29D+eSH9h/49+JPh7EnwxvfD3iKCZWsku7iaayizEvlRM4MRd/LyVYMDkAYPXHhlh/wSh/a9j1tl&#10;Oh+G9RWS6jlfUTrEL3TMIhGQTcQIuN/Iyu4Div6tfCnxjnsvDunx32kz6Xpd+0T2E1zaRXMEDyOB&#10;PaXDIgIaFydxyWIyedpFfZ9x4F+DkcqP4g0/Q47qWMbnRYoGbJAO0jY23ccDnrjvXTh8FQoRcY+6&#10;e7hcsw9tL6H8W+l+EtZ8IX99oXja1Hh2TTZDaXcenPHbwyXltPiZRdeVtJZDjecgE9OTX3z+yNrs&#10;/iP49XM/gO6ktrCfw7qlvaaet4txbLMLQrE7SsNpkRokAZQPlzlugr9uP2j/AINeEbXwZNqHgGO3&#10;07UwjC0nvTcahppd8BRc24mUbCTy4Py9eeh/Kbw5+2Vffsz+BvE1l8b/AId+BtAlsZJRca3oVtsh&#10;vQqB1kE4cyM0jSKAuGBDjHOQPIngPY1VU5739P8AO57VLAR9i5Ksk10af52PzY+M37fnximvNc0/&#10;4ua1HPYsW06C0vLRNQ1KHypNreVJKQkcMyLlivY4HNb3gf8AaC8BftGfDG3sfC8elaeujIbXVGeI&#10;RXt7cbSAzr0jjZR91SQx79RX45ftT/Fvwb8cPi7qfjvwJo934c0C4kDwaXNO08jSqPnncYCp5hyV&#10;jX5VXGMnNch8C/GXiSH4iReEPAdgb681i3Nlb2pLbHfcG8yQgqQiEbmcnCjqa9J8MU40vb1H761R&#10;w5dmUvbt1ndH6E/GL9pDRvhvp0ltpCwxRAsgvLGTzGcgjfG0HCsSvDDPI4GDzX5DfFX4teNPiNHq&#10;06XstqpCyi1dpYTcxdAJIWYgKvbcd/OOOtfu/D/wSK+Jfi/XLvxDqXivQU16a2CXF9cJLHa2JkiD&#10;n7GuGkLRg8SbQfQDrXjmkf8ABET4yeEdVu/EPjXWtG8WQQxi4judJvpbcfuWEknmC9gTzcoGwEJG&#10;a6MmqYdXnLdfiY8QZ1iql40I2ij80f2UfCWu+NxD4U1PUrTTJbqYwWEfmxW8Dwum5jJLj92xwQXL&#10;g44zzX6/aR/wTyTxD4Z8QeG7Lxt4XuLz/hHZri3liu0Fh50bbhafa3kDLKdoPyxYK9GGa938M/DT&#10;wn8D/D8V58T9I0jz72CO80eJCsly0Ssyh44/LAEmQCQWAGOtepfCf9pvxh4ZtJ9W8TWUg8MBLq2n&#10;iukhtkR1YLC3klS0UhUt8oco+CMDGa+24S4bjnGIp2jKHO9+X3VZ99D8az3iKnls3UrwUrdLu/3H&#10;8xejSeCtU8VW/wANfiE9x4f0gC5e8nu4hcs08CkBFSQLkeZkb1bhemTX7n/sI6D+zb8HvDhs/h7o&#10;Vpe67c3DFPEt87zSSxy/dVUYlYlCkjCZPTPSvEf2gPhX8NPjh4ubxDo+oaBbaBNZJEujlcTNqcru&#10;IkFuqHymdcA7SoJHHNfJPiP4K/tA/shXEPi/4Z6j9u0u4hN1d+E42FxqthEBlwgdB5qKo5KHzFxy&#10;O9edxnl0sPiauDpYhS5Ha62dux+r8D59DE4ania9Bw5lfXof0B6l4Ph8IayniyKKG8sJHMk9hEfl&#10;kk6NsQj/AJZg5GccZx610yRx+KbW01jRWbZHqkF3HJCoMpkMqlklZULDA5BOGGAATzXwd+yv+3B4&#10;H+J/guPw5d3NrH9qIknWeUy3xYcBBH/CuRwcZyOfU/fmmeEtSt5Z/E3w1uY2i+zRST227dERAVkz&#10;N65I4AwytgZr87oYmSfs6mh+oYfl+OKvc+79P0bxRqWno3iG91QRPFNDI9vcyvuRXyFmVox5gxwO&#10;c44965PxF4S1LQ9YFjouqSosfkS2ehC0xpskWBuaRzZsVlIxlvNZuTyK3vhD8cfht4uvZNC8Suul&#10;a9BKVvLaSQPbSTFAyrG5cbWwfusFOTg5NfTktppsdrc2c4umS7ijHlDKuFzyyYcHk98j2zXXOpNX&#10;tsdDVKybvfqfKcyeJbnxKghDWdyguLqK1kW18iCVcAyQTNZDeTjnDdAMkmu9ttT1pNAnaHU7W9he&#10;2iOZEjysquoAzhR1wm4DrhhXpujeHLS0f7HZ3Vz9kaR5IYLj7QZoXGAQGaQ/K2egFX9Z0m0WJnie&#10;ZIljC+VAWAwTls7VYnnkdaidZ3TMVGLTieIfGX4lTw6XeW83w60e+lto5pzcXl7BG8lyAGCmOSIs&#10;6kr91ZST6ZxXARf8FA/i/cPp3wem8K6boF+3k3EAt5LhIW2AMwg8hIyP9vMrAYPWvJv23bb4h6n4&#10;ht7Pw7Zw6zBZaZNqR0+4WAQlkDJHMHljyWQgvw42lBwc4Pyx4U0v4i+J9Ls7rxZqUQ162uHd9OFk&#10;6y2toQzQxC4h2I4Q8YGAy5PGa92nmDVNOR5sMAqkmn0P2i8Bft8eP5pX0zxl4Z0qYRxNBJcaVdyp&#10;dBV4zi4RlYEjnLfj2rcu/wBpn4Ya15Nzr2ieIIRaMjp5t2hXzUbg7kljPJ9cenSvz6+AXwyhGs2l&#10;4866xcrEIJbyMbbayjdizIkbsdwBBABySDnJNfVBm0W1ubzQ9bto4TZxJPcKkKyKwZvkQyKVUFdp&#10;3DJPTp38nFZlU5tD1aWRwtaLPUPiJ+3Zolp4TuPC/hzw/rk2p6jYyTW0MtuGRgpVW23AlZSF4JQE&#10;sQelfPX7IX7X58G/Aqw8D/Guw8TOI0e+tL22s3mhjg48xIRGqqYgwYptdmAPcmvPvj98f38E+ErT&#10;TvD9pcXC3VzbtqbQq6FbQyqkiweVKr+byrBQckcc7q5fwR+0JZeKdZ1bwDZT3dpFaPq1xa3Op208&#10;IbaoNrsuJLhwpIBwgAbJG0V6OEzSbpczR5mJyS0uU/RHTP24PgO3j63gfVNWsbC509SuoXcElvEV&#10;c4VNrxl2kYngZyc8Zziuk1T9or4HW+n38VjrmntdfY7iTT7t5TGEO0kIxZVCsGAOCcsRgZr86vEX&#10;i7U7/VLWfT9P1S9uJZ4bV5dQ8yLyPkwjblibbGzxjziwODtJIJwfE9U1X4X+HfiTb+BPijbahbXG&#10;sambd9QtlM0UskloZJ3837MFL+YMbAecds16NPHttHBLAaaH3r4N8AfsTfta+F4NC+NmleC9a8Vh&#10;D/aS6x5H21hCqws8bkJMu88soOdxz7186/Fz/g37/ZY1/wAF33iL9knWtR8C+OCz3OmTvfyX+kzM&#10;vzCGeBt0kcbEY3IxK8HBHFfFVlZ/BX4t6N4j0XRvEd9cf2bfwrYOLaFJZ2VH2yoWYMh4KsmIwT1N&#10;d74tsPCvhVB8TPh94nsftEusFDf2V2lu4lECySxW7R3ZUSbztCZXDHaODmnLMY6wmZPLamkon5v/&#10;AAK+LPizw98Sdb/Z2/arQy3Oj6i+jeIdP1K1S6aOaB9hFuJMrlxhkcgZBBB5r7j0T9ley+BnxW0P&#10;47fATXxotgLmRL+G1hh1EwWN4AkzxqW2tIq4Zoy+cZ2spwK/Pf8A4KT/AAP+IXgnUbf9sjwjqV1q&#10;w1AW9r4yS6SWa7gEaAJcTfMwBUny2JY8BScYNe7fsl/tTar4n8B2nh64+zvHOquGuJAY4gygb/LG&#10;WkPp8/4VwYyqqCVWk/de6OulRU3yzXvI/oN8T/s6/t2fELw5od18IvjP4Mm0wWpuItWutNv47jUF&#10;nO5fMaO5njwBwrDBGMbRXwt8SP2fP22vBf7TXgbx1+134j1C/wDhVY3jf2zrfgvVb6SG3n2YiM8S&#10;rHNDEZNuSysg7tzVS+8Y/FHwjoQi+HHi6+050mWPTLAXrpC5ncldkJJjUGTOM9T6GvPvE/7ZH7Xu&#10;gWF5pkniHVjeGCeQPdS27QkwxlgEWWMjBIwV78c124fNYuKaRlVy2fNzH9ENr+z58A/EPw4m0eGM&#10;6noGt2/259tzLPLdCTaySmZnLsxU8dAAegr5H1L9g79ltLbWxZ3d5YPqFk0cC3Ukd75TlNgcCdGY&#10;Bfu/MT0POcV/PZ4Y/wCCkf7dNp/xNofEV/qBkvxavaQ2FvMYfLTcALdYhypIJKt9xSp5wT+gXwT/&#10;AG0/2hdb0fVLnUde0rVNRhuInm+zaJHIsRZQ5WaVZIjuxnKjkDGOTXZPESilJHJUy/8AmP0m8Gf8&#10;E9fgAfB2n6U2oz3mp2dvEtzfxCITL5g5DgDjLDKk5KjgE5rv9J/4J5+BvD2kvqPhbXb3T9VjsZNN&#10;i1VFCTNG0nmN5hjdN6kgcE9hz3r86tJ/4KOftBQXqRXuheFbrSVuvIa7t/tUSkxj/VgrJJ82WGQ3&#10;3e1bviX/AIKZftA6PBK8ng3wlCjaebn7Pc6hexukIIHmHftXGGHPuMnmrWbVE99jCeUxa0X4HWeO&#10;vgj8X/h7rwt7HxJqWr2EIDu8Fu0geVWKtatIiTFZGUZXgjpkivNviTon7UfgvTX1myFlMkdlayLZ&#10;bY5Lh5btphGgLRRq8irFudVbJyMYry7Qf+Ci3xM1fxDP4v8AE/gfRHghsGiW3XWBAkwibLTW+6Ng&#10;flDbgc7QGya9Xvf2x9Nub7Sb+DwPqlwtprFrLct/atvNHcx2Yk2RpJsOB+96eXnpyM161PibFQa/&#10;fP72clXI6M1rTX3HDeJPiZ8bfCd59juNMS7WLTrG5vLr7KsUaT3bFDGoeaMsEbg9weMHjMXjX4qf&#10;tG/DaDTNZ8V+DIrjSdS0qXVFvNNjuJJEEB/eIYt24FV+ck4wPpXqNn8cPDWu6t4j1rVfAOq38eva&#10;pbyw2lzNDKbP7OD5kSrIuFLcPnIzwe1cx+0N8bfhl41/Z31f4PeGfC3ibS2mWR7MOYJ1UyNk/OJl&#10;kRFZiNq7lxniu7/XfExkl7VnI+FKDjrTPJLT47aJ8cYdR8KXGmWsmnw3bQwah9oljeV4kWUSRReQ&#10;5BUnBBb8SDXnehWv7Q3w+1qX4Vzadrd1c6zetp2jTXdnOLWZNvzFGPzFuQCWJG1h06VjeBr/AOFH&#10;hFdN8IzW3iCOGNvtV1enT5WVpxGyY2oZGYnKoeQMc9AK+2/h1+0voHgb44eGrzUtZ8Sal4Y0a41C&#10;8VW025NzG95bvEtuiMNnkhwCR94EcEZxWeM4jrVp88p3aT8jifClB/DC3zZ8geLvgZ8f9F+HV94e&#10;1XTl0yXQpZbq71pxLDDbo2NxJkQqwLyjAG3DDkkjNfI3xK8A+Kvg38LtO1PXL/SY7HUy80epaXqM&#10;V0ZXijWV12W8hMb4OGDAsGI5Ff0r/EH9v74A+KfCWq6HFPfwpd6dcWe7V9KnW1dpoyoWRdrNhSQT&#10;kfnX8837amozeOPDvh/4h6Xd6Fq8FlHDoF0mnWiaXYxTReaFRleNVwwVSAf3h6ZwAB8zjsa6lP47&#10;cuhyZnwtSpUZTimmfGn2+wa2a70y5b7VsKtcGYhTDKrMAXlDGNiSTu3Ebt27rXgGteFLY6tcX+vW&#10;0kFyF3QaoZg8s0Lrkh4xmMcZUuHAOM98V63oGufbFRLyWzniWWaKBWsolt0ADgofl+4DgRk56dwc&#10;jq/HnhnVrJJPHLavBcWNvGv2m002WRLkW+QoXy41VFKA4Zl3Z5IXNfnsM6lQrNOW/U+UjgOZJzmf&#10;LfgHxNN4a1GCaCXWYWR5Ps9rK00TyEMdrJNCGRkGTu245PGcmvsPwl+0l8RPA+vwa5cHUbiKa+a6&#10;kt5pJGUFx85YyFVXcQCWI6YGa+bbZvhnr17CuhW2pRzKDKum6pcXBt7qVjhQqzxqWwvOHOM9fSt/&#10;wr8MtB8c39x4a8Gi61G+iRr+4jZ4/Jt2ZioDW6MhgI+6CuEPHBzX0WXcQV41lKk5J9v+AQsBvZ3Z&#10;+2nj/wDba8PeAfh/pHi+WCDVUvoYn1BtMuoi1lJJnCPESX+fGxSM4bg9s9F4C/bu+BHi9o7Oe/ez&#10;u3UsbWaJ90QVQf3pIUK2Dn+WcE1+Bfiz4MftZ6vZ2Uen6Ldywaf80FhdTWkedwzgsHXJDfMCcZLZ&#10;Nb9j+zb+15rhsraDwtdqBcfbLi4u7u3uW8xty43K5bChsrzwenQCv2WjxjjUoX7djGGWza/hs/pa&#10;8MfGLwJ4uu5dO0XUIHuLeNJLiJ3CmLzPuqxPG7jG0E4716WXu3yoKJ6bRkj88CvyI/Ze/ZE+Lfgr&#10;xPbeKvFt6sMNvtlisRFfz3AlIAYhQTCCccllck5IPJFfq8t14ojv47WHQtZubYoTJexWVwNjDGF8&#10;sxhmGOrAnFfb5XxPCpTbrtRMZ5XXsuSDNlISIx57tI2MZbj9BxXnPirwLqOvXsWt+GbHzpbJzbap&#10;dW8gN1ptjcpn7WkRyxRjH5SlB8rEluAM6l74s1+zE4PhzWmKNthAhI39c7twUpjuCCf5V8tw618W&#10;fFvxP0zWdWi1Dw79ngu7OP8As6AIJVYM4gluHlZ5Ed0QbPJCM3UUs1z6kop0ZXd+1zF4LFKMnGnd&#10;9j4L/wCCwvxw8b/BXQdE+H3hDU7rTvtcCx6ho8MiR2k9ruUo5uEZpI2UqoKFCCrdfX+eex8YX+r6&#10;Tca9aaTDrEDX22KS9uPKENzKSzAlVO/Y4wGKAE9ff+q39qX/AIJ3/tCftq2Ft4s8beC4fDvieCx+&#10;xG+tI2ls723K/L9pspcLFICzEtDIueMrXyToH/BAD9pfTrBdMtdVjtIA8T+Taabb28alOGJLXQdy&#10;wAHzemea+ExmcSxKvVjd/wBeZ68MkrJ35P8AgH853ibwn4u8VXsWq6jq8LDIWWC2V38tej5nVTnY&#10;wIbK5HpXOa/4N1zXLuSW6u7e9sYSbW1u7gSRvFJGpfy2CRBjlFYBum7knJr+obUf+Df74lyIb271&#10;6509gyuz2YtYM4+9vUSsrFumcetZOq/8EVr3StKvbu5+IsGj3UctmotmsEnaWJiULAxygE55YYz7&#10;nNcP1+dKPNGGiIq5LW5uh/NBceH7YaldtE92sUItp5ZbNZZUFtsDBg+WOw8llKqyjBIAyK+l/GHw&#10;h8Y3Pwg034i2cH2251aJDBdW8LXC2+npIcp5ZiH791BYgAlBz34/en4b/wDBDP4leKvEWoaB8Mvj&#10;Ho9sLeC6twx0icBhJDtnODLKpDpIUIIPqK81/aT/AOCHP7RXwW8Di68Haz4Xub7UXgtpfEcmo38W&#10;oRwR5H2eCIwBEjKcc5Y8YYYArbLc8wM6ijVk1P0dvyLq8P4qEXJLT1X+Z/PDJ8StX077XYTpPZ2U&#10;gUR6ePNtnubeR1bzF5JjLDDiRdwPTGOa9S0TxJpep26N4Phv7aA7Fnt7+A7NyfNvSQks2F6NwM9B&#10;zXut/wD8Esv2sNPgt7jW18PXtyVmtWnGrM7ov+siKblRsDnjgAnHNdfB/wAE9/2rtKK3moacs/2e&#10;xmlmNve2rea8WGjijI5DuWIBJwB6dss1wdJ60UebCEk7No5D4IeNNX8H/ErSPEF/c4stKv7bUljZ&#10;5rd5nRwTE7jLGMKAWO0jplSTX9P/AOz18ftY+Nmhz+I4ZryFYroxLFdWaokwAHzQStcR+YjA5X5A&#10;R3Gciv5ppP2Qv2rrW/jtJvBGtXNncQJcfa7a4jlIZSD5bBpBgDlT8pDDBHY1+sv7JOofFr4efDld&#10;A8TeDQ91YRmR4NdtrtZkiY7Y44dryRIqhctsRQQM9a0yLMquEqpzk1HsjLEYVzV4o/caxeRYwb10&#10;BwCoPytj/aBY8/Q1oLdWQBJlj6/3hXyN8L/jRe+JdQNsnhSSzWSRCZbKL7QmwABnlmAB+VuANmRw&#10;D6j23xd8VtF+HunWuqeKrO8ghurtbRXgVJgjMCdzeWScYHTGSeAM1+s4TiDC1aTqxqKy3OOjhakm&#10;oqLu/I9Ka9sweHLZOBsVmH5qCKx/EulWvijw5feH7oX6Q3ltJbytZu1tPtdSD5cwKlGPZgcjrXyV&#10;N+1x4fh8eW1tcXJW1jsdQe4sY4WH2hVulht7lZZMFBHgB1OPvn+6aX4aftr+FvFclzD4ztI9JIjS&#10;eyeK4Wb7RFKyhB5QJdX5yR6D3FclLi3Azm6bqq56uKyHE0oqUo6NH8mv7Yf7Gfx48EfFi9svC3hf&#10;xffaRef2jf2FtqckuoXkNtZO32xWnQHcpblH5LD5u5x8SeF/AniW3l1LWPhzqFjaRwB2vtF1qUpe&#10;bIU3MrrNHGhG3OBuBPGAGAr+6742/tF6f/wjl1pXgCaSS+OYX+yhWunicbZlhzwjhWO3ndvAAAOK&#10;/kz/AGxf+CfniXwrDH8VPhprd94j8I6tGtzqGva7/wAfkM33RAz5Yl2YkKpUEFcN6V85jMfl1fES&#10;pwleVvkeQoOLsz4d8I+C/G/xX1XSvD3hmJLn+1AY7WWNnNhD5eQDIdrNEvHLN8vcdcDsfh9aeMrf&#10;WZxBbxaT4g8PXc92bYROsE9tbqRPasi43EEA7SCepOOK9o+D3xL8S/CC8eTwQV0GW30WS5tIPsUV&#10;ylxMgkDfbBIAd7EF3RWUJwQCQa1tH/aQs/j14suvFNxaXEer6F4daSSwWCCWO4k+zSwXdwrPJE0g&#10;CsJGVlZiin5wMCvz2dWVWo6KjpcznDmhZS1R8xaZovgfwrqtt408eRafew614glhaytrphfWIlAm&#10;M2GjYDa2AAXJYZRwOp9k8T+FPEdzouqajay6ZE81wLy2SMeXpcMb5kSUeXjy5ngDDypF3s+cfLzW&#10;34kufgvfrpvwr+FWp6vrF4mqfaxemNYNOeHYzEqjnzRI+dpdQoxnIORjzXw3deG7vWdfPjuXVb17&#10;iTUNMawtVEDWzLI0LOkzArI0aBwhCH5Wxjg1z1VGTSerXTyKrYqpFe4tT6W0f4teAbn4EInjXQ4L&#10;u80PQ9T1S1tJLhbnTdQuNUYWIultSQsFytv5jOwBIZVOFxXzF4/utN8MWTeAfAtzb6Jod5Z2E2q2&#10;aOrzXkdr+8iKspLIZJ2LykOOcFeK9P8ADejXPw+tw95pXiVLR9OltNOVPKM1qLxWYO4mjaEmQvhw&#10;V3DkBQeK+VIvDnjDwTcHTPGdzDqOn6uhaGW3kT7M/wBi+cr5jqrBkAU7RgcgDvVYeDXM0zCh7WcG&#10;5K1j6Hv9f+IPjt9G+E9is17fXgXxLrEy2Qv2nRP3kFvOETMkc8gEsqs20AhsHbX6iftE+Hvg2PDP&#10;gPwVpkL6AItAn0+61Kw8qztGN1HE17JApba/lbJFVsAs7bVJ4Ffn54b8atb2uk6/eyx6rcHSXtv7&#10;PsbuS0GnQws0XlTeS0hDphTtZssNo53Gqd/YaB42ubW58U294n2C4iurHTrpxIHM8pYO8KMPmmI4&#10;wPkUDb3ryMY/ei5Rta/zOmGHm4K70PdP2b/hNr/xH8ZXdr4At/LsNR1X7HfXUEogn0vRrWF0BiiJ&#10;VhLHFuijKgkFmY5JzX6Q3nwM8G+AdQ1fwh4QW+1K3uPDqXejQTXcFsNNimR3DXFzIsYWYyDcz7ZZ&#10;CFyo45+Nvg/8WdP8Q6X4rj8PW1p4aS10pGsrdImdpbpN4e5uiAjQxHzQkjyEjeFKsW64+o61a/Fn&#10;XLrWPiXqctgsNpBY6bcXl/5FtHLHCYUBgRC8oLcqWbO3O4jJr89zXC4vE4jm+wr3Vt9ravt1HQUo&#10;wa7s+VfDGtfFH4ifHH/hVvxil1a6jt7kx31lo988MUNkmJ1eGaJwrIYzuLE5K5Pfj3T4qfs3fs9X&#10;934q+NngLxg9hNp+qfZbCy1CL+0Ve5mjVPsIjlwWcElyd/G7dx96voLTfAvwe+Ph8MuNEn02M6lI&#10;t9r+j2K6fHfxNGbdopLUPMbiNGKnzJGQt23DmvJf2zPhn8H7f4bT6VYzeNbeO/vhP/Y1jcwSWs97&#10;56xvdfZthmMqxhpY41wGj2mQj5a9vB4ic6tNU6jp2VuVbbnsU8TFJwevnrofljous258KxJdTaVd&#10;aVo17PAiXv8ApExeKNoxBDal3V3LMZFaXCDHykkkV8m6pZWE+o2I8NqY57fT0kvLgfu8XeWMrIrH&#10;Cfwpx9cc16D4v1TxB4c1KfSURtNngke7kDCODzElJKo8OCyYTGxCwKc/3q8c07x7r/h69nk00wxl&#10;LrfGVJDJJHu2lOQ3yls9eo5JHFfquCpSi3K53LVLlO50fT9cm1e30vw/c2Ukt95atazTrEsk4KgA&#10;vMVXeexJ/Gv1j8UfEL4Zfsn/ALKXhrw1ZeELC68Y+P4bi7vr/WFluBeaLcMWKyiMpuEd3Eoi82MS&#10;MqsrAAgn8nfh5qHguG+tde8YSiRo53uJ5pbSW6W4mlYfuPLDKqyKTvEq5ABHBPFT/F/49fFP4wQ6&#10;X4Z8eahd6g+hwS6dZS6hceb5ZRsKI5ZAvlIqLtCjGcbjk1tQqS9r2sSsNpbucs3jbX38RQ63PIJJ&#10;4bkPC8WIQjqwKmIAHbgrxgY/Ovrqz+JHjzWtQ1T4kafqWoi5vVFhqOtXPmtCVnHlmKZthTJ2jBbJ&#10;ypbAxkfJ3hC103VdC1LWb8Kk2n2TXERkuUhZ7gSqsSruVt6EfeHBz/FjFbmt/FDxYmj2/gfxSkum&#10;WdreT3kdo8LpE9xcbC7ttI5KBRuCk7cYIrpnO6snqRVw92me8fBz49638HPG9r4t+HS2F/eadqFr&#10;qVtbapardWErQs5Wa4hm3RkhWbaSu5SflIr2O++MWp/Fr4l6x8R/iEbGxjvtUkvJdO02OZ4bSFMS&#10;ymJXaSXDyN5aAPtdm5wvFfHvhTTdA8Qadc+JtRuorFbCSJhbKjvJJBLvxIN3UIyqG3MD8wxk19Y+&#10;GvB3g7RfhvDr0N3Hdaz4jkjW3tZVUvHa2UiuqNu/dHfKys6ruIVAOCCa8nE4qajyt3TDD4eLd3HY&#10;+YviX8avG954mW/8mNJVv3vXY77hN8xVkiZJem1cK0f3cYUZxmsLxb+0J4n8SeMrHxRq1lZSvYLb&#10;iG2uoVCecsIjlYhAow5O4cZGBjpivp/xd4c07x1a3ut2+oaZZ6hp1pJLYyNG0RuphEfMAZSxjfaG&#10;zwDleoyDX5+300UWo2loxincFHuLiB/NilZmJymOnykDB54PTpWeGnCcV7uqOiFR31R9I/FX9oTV&#10;/FTxar4l0URJqguLy00tLjbb2EUsflIbRUAbCiNWzITnBGADx4FaeIPEEYjntJ5IpkibZLHvSVoG&#10;UKVaRcPg4GAMAD6Vkahpd7Laz3aQble53WjZ3bAc4O4/eX+EjsaqLquofZpZxbqixKGMJkwyHG1i&#10;hODhmOT3Fa8qSVkapK3mezfDuW58IN/aGqQQ/aodsix3LIyncAUKociXKlgd3GT6jFfTuq6/4H07&#10;S9A8VeCPFWryeNFktbnUvDt5pk/lW0b/AHhayiZY2VAoxG4TIYAMRnPxbb6u8DHRPEOlSzTpZqVl&#10;+0BJAfv7juyCrLwAO/I9K9b8F/EjxDoenR6tNodu6g/2fpupXCXKJayzAxn7MbeSJfMA6lg56fj5&#10;mMwXO72MKkNdD+gX/gnv+1L8e/AVu/wZ+I9lJq3gzWLqSTV9b17WE0qHRtMulSYy21szLMNodg0M&#10;TH59uGAxXk/x8/Zn0T4T+Ok+Nnw+XV7uFtXji8Oy6lfXDmZ7rdLa20yX8aXEjSgg4jaTZ0ckHNfI&#10;H7N+sfs86T4a1nXfjhfS3L3cLWus6XeTJBqF8ZNu1bWby3yqyHH+sjdVBLbhgD6m0zxB8GvDr3nj&#10;z40y+KP+Ed1C5stX8HaX4mhOoTxR6Sp+z3MV0zW8ckg/1fGd6n5jwAeOGFw9CDl7PWe9tDermE+V&#10;U2722Pof9ib9pbwf8QvjPo+kfG3QdI1vV42l0Ccatp0bWkXiGJ2ME7zPu3hYWe3PCuEbPzYXHoHj&#10;rxH4R/Ym/aauvF8mox3vg7xNDLc6XpxtmmttDbTpNyQxwsVluIrdy0ZIXDRuvIIIrxb4yRfss/GP&#10;4Fj4h/s/2eoWmou41qO20W1kS4ub62ljWQ3McWBFDDuYmUONpUnL8Csn4cfEr9kf4lCKH46+Jba0&#10;12DQ7XwtcPcSL5bXKXcklrq9j5nnLDLHI586JiiSZ3OCDXyuIqqhScndU+3ZrqjkxWKdVLmV5LVN&#10;fqeqfFzw/wDCvwn+ydN+0Cx/tS1+ImvLf+BdFS3nuLW2v9PlZ7zfC0cWy6MZcxW6koSpy5A5/PX9&#10;pT4baP4AsfEms6WbWGPxNbaUI9Ii1ZNRbR7HUTvlkuntSrSXDsI4vJAMab/3jMQDW3efs/eOPh34&#10;81X4VfE+0m8QaT4UtbvW9O1nT7yTFxpl4PlW2xKI4DIzOTtj+ZgVJZeuVrvhb4Q/EHRNa8T+FNDu&#10;/B4ntJ5NL1G2Y3ltr9vaMkNxbO84V7TLeUqnJUHCjcSMfXYXiPC4mjFYdJ2Wr/ruYvnnD2kt/Q81&#10;+EHxc+FU1naW/wC0XeJrNvo1pb6JoekXKSxwTwWzBjFIVcNI0Ukh8uPIjwMtnGa534paho/xN+Jt&#10;/rvw3057xtRllt9P0KyvGhEMjMGUwQwKqPDHEFHzbfnJzuxmvmu5lb4reJrTwDIh0rT7R5NVltbl&#10;83c7iDe0EeQ6xtIqiOHIIViMgnNfTfw38LfDuK+1y7+IWm3ug6Lp15NYrp+tzXFnqc1pBE8ltEki&#10;KilxsaJ3A2yPtUhdwzx1sOoSdRXv2/yOujUc4JSPOfB/x81v4TeJbz4B/EnREurKTXYTqOk3BUuj&#10;sCohusgGSOGQqyqXUYG3OCat6L+zb8ZfBGqa9ZaDImq6XrFrPZ6laaW0lhdGB5VfYbO5e3Kk7Mor&#10;rIhzlc8Gvkj4zv4V8GfFybxT8KI9VitJtk9hBfyMby3kCKJBK6BcsrZwQFI4+tdn8M/2gZkubjWv&#10;G0OrzX891HFpes2WpSrd2EKr++RYpQ4ug+QF81yVHAPJor0aroudDRvuawgtXc7LxJ4a8HeE/iHo&#10;x8W+Fv7OgfWZ5V0fVbhrfU5IYvLRVnkVGWMMR8jeX13sTt2iv0L/AOCf3hC48FeKvHfjTxIs13He&#10;aYlvaLNOZkuoUjkmLxzKqh1G8IcAH5TwMYryPSv2rZ9N8LCfxZZtq2i6nDJa3N5o1uZJ7OJAhP26&#10;1m3IGJxnyHUnAbnIx9T/AAA8SfDfwMuva98ILC11CC8tFs76fRZvNjs5ijlWl0+fdsdxI28BkDDI&#10;6jj5qpxVUw/uY6g4L+Ze9H71qvma4euqcrzXzPzI0748yx6RrFt4M8MWcWryZltdTsZ0f7DZGLci&#10;28BEnMYZt4Zid7dFIr6e+AHxI/ZX8Z/By6/Zz+L2p6T4Z1bXYobC48bz6c++UtL58UOpiVTNDCGx&#10;GtxavmMD5wy42/P0nwt+Jvwm03xdc/D+w03XbzxVZSWMUliwglsUa4W482C3mCOk4ZAEEZYAcZNf&#10;nzr2p+LbPxnc6h8SrW/fUnLrcwapG9vKkhUgMUIUjYecYwcfWvXwFXC4tc+Hqp+j/qxtTxntNU9j&#10;74/ad/Yb+N37MPjyPUPG+mLb+Fry3k/sXxDYTrcadfaekReIjUIFMbM/G1nCuwwcE16z4Q8UeMv2&#10;aNO07wZ8RmuNS+HvibTYdU0DXLYD5LW8Tel3bELjzbYnbcRk7wwbjIUn0H9hX/gov4w/Z+8KR/CH&#10;44wwePvhhrokju/CGoxrJNawf8tJtPaY4IUf8sCMN1Xaea/oE0/9j/8AY4/a2/ZHj8F/AWYap4O8&#10;y4u9ItXmYXmh3Uzeb5MfmjzbZ43Zv3UvBBxkrg1vWcJfucV8n6HNia07JxR/Kb8S/hLpvwx8RvB4&#10;w86DTZEhl8P6tZFZEu4LkfPK80Ww/MjZZdpzkDpk1+z3/BNLxT+zP8G7PWbvxz4ruNP12S5tINJ0&#10;2FZo7gQ5Cq37vaFRmclQ/wB5nwwGc1594/8A2QdB+CPwSm+En7SOpypYW2pCx0zUdWfy7a3STMkU&#10;onkyYo85AXJVSDg88+OWP/BO/wCNcenJ44+DWiXHibwrcNJNbzeDdRh1W1MR2j91JG0p3ZXdtIbk&#10;YYHoPAp8SujNzrXai7WtpL/gnPVS5E31P6aNL/attNG1q68LePLW9bSrNfMj1PUUjtLmCA8CSVSx&#10;Ea7uAXAR+xB6fMf7XP7MPwp/aU0S+8UeAdRs9I8U3dibe3vZx5NrfgFWWO66qHyoAkGT/vCvzz8W&#10;ftL+MNR+E03wA+Lng/UI7m60uHTF17VFmVPMtWVxE0FzGZbObau/YZfLJB2Eg1kfCf4u/GW31fQ/&#10;h98NHsrpnk/se002/wCLe681sxrK3qhJAcYOzg5IFfXZxlWBr5PVzep/Ci9Wlt52fTofD5pxbh6G&#10;Z0cpkm51Itptb2ey63tqfeP/AATQ/YX1XTvhZ8RfDnx1sDaXfiCT/hHra1mKSgQxRE/a4sZDjzJf&#10;3bZwQDivxb8d/A/X/D3jvxf+z7fLbr4h0HU3ls4jIqxzSWcv2e5CseNrwuGU55C/Wv3Iu4fF1nBL&#10;ezQapoUlizJJeQPMLEOH8rfDc8eUS5AUHHbnNfkL+1ToV74G8f2Xiy5mlGsyQzQLIT+8kjIMYdye&#10;SSrkE8g5Br83znhOj9ShicJVUlo0+6Z7ntopQo8ndX8v+HPXvhzZ/E7Qv2XB4I1KFrfUEkvtLsoZ&#10;ZBEV0+4nMlwRICAGcF40wRjO7pWD8TPi78Pvgj+yrpXhfWbmWy1WbQ7uw0nToyr3sbvCYVaSMH5V&#10;QnlmOD0Ga+mP2GfhP/w0d4E8R/DBdWax1nw3cb9Ha5+eGSGYO5STHzLiVX2sA2A+CDxX51/8FAP2&#10;MPiJ8IfG1t8RPF+nxrHqT/YReSzpPay3MP8Aq/s8C/PJIyEZBAUAZIyazyX2GHouNOWvW/5IeJoV&#10;Kko05w9xdfM/L+B9Y1u3gt55bkWMzbVYAy3Nzk5xEnViScA8KOxPf9hvgx+zz8WfCH7OEPiv4jWM&#10;NjoNxcNZ2NuJjPqFvBMWYS3AxhSk2Cq5yORtXpXzH+zd8BNS8R/FvR9F1mVItZlZ9WfT5iTcQ29m&#10;hmM95LwLaFUQsUADlcABc5r99vAvgz4W/EvSbDwvf+K7LUJ0t5RNDpn+mSBJQWaC0tlyiAL999rS&#10;NzzxznneULMMLOitNbo0i+ZqMVe5+TvhLx/c+DPCWveBNcsv7RMQbUIrIOY/OeAEyW8rx4d4G4lC&#10;FguVJwdxrqv+CZn7V/xO0v8Aa3mt/iZqzab4c1LTn08abawrBpFncmSN7Tao2RxMMMN5JZuQc5qL&#10;4/eAtJ+FGu3Hjw6rcNpmlXTQrLYxmO8v2hYJBsjlAMQYZjmdxgbeAS2K+V5vh74o/asn0nR/h6bb&#10;TNBj829uYppGs7TTrpztUyXCE+ZOpzy6szA5GBWHhlOpUo1sHVj8Leva26MoTVCcY1ZW10P6UP26&#10;dK0/47/FHwz8P9SWNrfUtClmtw0ojC3kEplnAlI4DIgYYIyMD2r5B/4d6eHf+eUH/gyH+NfO2jRf&#10;2j8JdL/Zi8ZePLHxR440lvtej6hJm2WC0UnfbSTXEokkQRZMbuqEkYGRXPf8MyfE3/oNaF/4Mof/&#10;AI/X0mIyug5v2kG36nv1cfX5ny1Ekf/X+e/DGv6l8S/237jxp8U/Bdh/wjN7At1J4fup3hsLmfT4&#10;nS3uZZbWLEksZlKqwGBjPbI/WfW/jp8Br/TIvEd/8N/CapZxQQ+Rp+qXkPk/ZWzBKc2v7xkP8ZL9&#10;ep5r8O7Tx78Qr+SKz13UtS028vJBK9pDIfLhMkQ8tmV12K4KhNoBfBzX1LF450WDw4dHmEN9Lc7J&#10;tQkjfA/s9UCySIzBmhlSTLEIx+YYC84H87YjjvGRj++prm8v+CYrMVy8rtd99z3HVf2hvh74qnm0&#10;7QvDS6V9nnOo295HIlwsdq4G6IF7aMyySSocbmwBjI4OeJ8Jftu/tK/APxXqNn4fhuH0jTXiubma&#10;QRRwPbXMIdlE5VhcSIQcLsXHbpz88eKPirL4X8M3GjpKms2DXQkj1DV7K4tykhfFukk0MSECdcxx&#10;qMBmG8kjGHeB/EGqrql5qvirw5p1nd3CxQ22n6beG6sp3gVysxRis0hhz91iefcBh4VXP8WoSrSp&#10;rys7PfXaxw1MQ6c1zb+R9/eGv+CoH7TPiHwJDr2iaBc3jSSSTyak8SQyfaVcLHE4ZA58qM7iMMvl&#10;4fIUEV6d4Q/4KoeIND1tde8dadoI1bUrJ7q6020LvcS2MMhWJ/MQbC5AYlY4id3XnNfnvp1trGqS&#10;mEWAl0O98y8j1KOdrdYJfKaGOXCszTqFf5xxIhVQMfMG+EP2mfjX4u+Fur6BrVtot1DqF1bS2EMA&#10;ZLzTiZbieVmQYE8cjK2W3EDGf7pr38Di8ViIpUm7taK+qPfxU5UqCrxbd+h/Rvpf/BZXw3pOrS6B&#10;o+jada2MirLHp19bGOUzbfn8ty6rK+7HIQEnPy968M+Pf7Yug/tIajYarfWup2k1pCk90sEz2Msk&#10;gJwhjz88QYA7NjDglSD81fz0R/G3VfE+i3WjeCvEYkAuIJpY2spIftcXllpfIkkBbMRBQgDG47lY&#10;jArz3Tf2oPE19r88UV2+jxWk0cE8Nr5cdwbdQEEjzD5tzyfMIyTnIDDk11UOH8yxSccTWcvI+Zjn&#10;GKbftNj+gXwB8d/iT8U/EbeArS9ml0S5ijGj6nYXxk06MzThZbcwt5geYHmTn91xtzk19Q+D/Avg&#10;/wAZ3DeH/ihMNV0nTp5re7sr+KSe1uZ8hXYSkEzErGvOMYwoAxX8vHhz9qH4paN4s0DxV8DL6e01&#10;A37fZFkIkXzDsVFKHCKN2RxgY+ldl8bf2wP2xfBVkLfxZpkdlp97eG6g3xtNaXMync6oUYKQScsp&#10;IIH419PhMinTlCnon07r0P0Th7G0Vho1akHdnvP7e3wM8L+EfjlL4Z/Z5tJINC1ctfpDNISmn+UQ&#10;LhZWYArFCWDDdkhSAM19jfsn/DT9kfwf8GlXVvEEGneMnmy+qzWhYXW/BVWkUsrQOPlCKAUP97Jr&#10;83E8QfET4m/Bi6+Nnxn1SxSSS1XTtLisknaWPzXDzRXBU5ZTDGCqqcBfUkZ8h+FPj7RNRje2Wzk1&#10;W3hItnMUUjS7GboIvvHjBOQcHnp06sVia9WMouV4x0a11fqfGZ7nLp4hKlD3T+nuXxt4p1h4vh94&#10;a8W6XbTJLJFPezJJ5iQgokUZMCtL5JQhUXackc9TnHvfjB4Y+GXjWDwn4kuU8S2styV1Z7Fp1ayu&#10;QdkrOjwlpomDFljIix0BwAK/N/wLa/CixsbvWtU8X+ONC1Ge5ivb5/D/AJcsH7qNkgEkT4DLCQS0&#10;ang9+cD0Xxb8dvhfoXwn034Rtp2ualDbySX138RLbQGm12/TLcIqSLFGgLYIAOTg8DivJhQpV48q&#10;du3c66mY+5Fx3fTsei/FHU/h38RdQshret2OoXOhW4gtZZ0bLWkTlo8DckkRUMPlOei4I7/U3wns&#10;Phk2nt8SNWmtNcuLUomgaLPBMq/agCWuZUfeJI4wGbaeRjjkk1+Nfg5/hp4yh8/wk3iWCMacscH9&#10;q2ly99KVheOOQwA7SVHzF/kTdkYGAK+dbj4r+L9I1b+z7XUTK9ta/Y7NL1LuJ4pkJi2SlU2FyCd/&#10;zEEE49v2PLfFTOcJkUskwTikr+9ZOSvvrf8AA/H8ZwTgamczznEXlLRW5m46dbbfifbc/hjxzpfj&#10;PUfFviy+0nVtU1bV21UXFrOsultK0zbLVeY5N44+8hA7EZr7D1DSfGNxcxW9j/Z9tc3Ns+oRI80c&#10;32UICkjJG0hIRmDN8vAXJHevx70zx14s8X/2bHoIMms3Eqotss8Mam5xskDtcyjaob7pJGB1OcCv&#10;qjTZv2hPDoudLm0fU9R1eCa1ktIbcRah5oIDfZHaCSdcJkkMDjkjFfk+ZwzGs1Ugk/wenU/SMrzW&#10;counFJ9mebfHH9ha7i8Qr8Svg3qVjoHiS4ia5e50yZV0fUpEUvMgaNm8l2z9/eQTkYHbyfwh+3R8&#10;ePgdqSfDLx1Be6LqentG17ZXeUWY5BVuuGVsA7ssDwa/S+w8O/tFt8K4Gl8I6ubxrmUmwg0uKB40&#10;CqQG8xozyeFkGP4vl9fn74zeEb740aTpcHxN8O2xRoJbWK8udTsdNurcpyii4upVKBQrA7htJ4xy&#10;K6MJRxNR2xlK6X3r/gH1eX5vOm+W9l5nCf8ADdvxI8QIl7ef2VDNcXRml2QCNpi2VAOMgjOOSOcc&#10;V6j8N/8Agot+1d8OtSMml6hp2swttc6dq9qLiOGFcnZFJkSRqo4HOB6V8l61/wAE8vjJ4Z1S51H4&#10;P6l4b8XaVJbHUIbRPEel/wBoW0cQUuiyC4EM7jOFC7WbacJ2r5n8OfEGCx+322nuiXMZa31CC5z9&#10;oQg7XUg8jkcmvq6XsYR5ZR0PY+s1KnvU6h/QLpP/AAWk8YaTrUJ8Y+B4Y4gxa6msAZbvIH/LLcqo&#10;6gc4OCQcbq/br9nH43+Gv2rPh6fHnwY1O4vbCMvZ3rwaa0U9vdqocwTxSMWVgGHbDdQSDmv4ktR+&#10;K+iyy6JqkCtGturpcC3O47SQS+ODvUjgKR3BzX0f+zZ+0Hrfw21o6ubdX0rVb9HvHd7g3Ue0Y3xS&#10;RSRMu3jO5WyB0zSxGXUKiSgrG2HzWtFv2iuf0v8A7Qvw4vvGXxAjsNauHnkVYwlvb28P2yFWiO5w&#10;zzx7VDrymD3+teufC7wXpEGvpba5rVwzz6Pb2NzDqB2XIEWOA6SZIY/dwCQCMk143N+1bYeMvG+t&#10;fEPwjaprPhXT7m3mm1zSJVu5TbPboWkRWwI0Em9CpZWDbiQAa+zvAfiGPxjZWPiqG2S2jniAWDUF&#10;j+1RggFc4c84Py4zivmaqnCXs5LRH0lGSlH2kep2+nadp8VxcRafPbRtCxWFYj1Xpufawzj0PINe&#10;deJrrW7G+mtVjWcvHG8Ml38vkLklkMmG4k7M54544rrEg8WaXrcl/fpYLZMdp8rckqgZ2ZXDAljj&#10;cePWt21mkub+W2+2XQSSNVAbDck8n7vOP4Sa5asV0dz06FeS1SPnvxf4In8QeGlvNR027M32OOaM&#10;rEZm4Yl1TKneehUD26cV4bZfCrwteWN1cwaNfRnz5BIt1Y+XIS2ct5ZiZehyCMngGud/4Kl/t96h&#10;/wAE8vgZpWqeG9JfWta1zU47LTZbqISaXGkZZ51mlilRklKLmNQOTnsK/Bq5/wCDi34+eOvEukad&#10;pXw98Jx3KzCK3WA3e+SWceWVy0shAfOCFHevSwuUYqtTUqa0OKpm9GlV5Zy1Z+3niH4X+Ev7fi0e&#10;HWprTVr7YG+3w2sly8bMSiMHtdz59cZGBXlnjD4OW+kanbeJb/VraXTLXUQ91Z39nGhnIjK+fCUE&#10;QSWQfIgZQAOdwzXu/wCxp+078cvjTrus+Gf2kfhvH4F1GygjvtHMHnT28oQAPv8AMjRo2iBRlVmO&#10;9ST25+7NZ8OweIdLXUJI7e4dCN14Ik8khG+4VMijDfoOvpXnynVo1eSpuerGFOrRvS2Px/8Ah14J&#10;8GC8sdY0/WLEW2qXtx5UU0cdtLchgUbzHF3Ir85iUlcq3K7etfXNl8D9F0+0k8IaDplrDG9xDP5d&#10;7bobV2MXzNt3EFtwILBSGwCecGvqPxB8M9FNvaWN1Y6TcojGVLdIVQl3GSYQ7OiKeAAoUcHnmpfD&#10;Hha41hz5Vq8S2qiKOSdSscZViQseOGHXnGB75retXvrE86C5XytHyZrH7Kuiv4Rm0zxPeTXkt6pt&#10;5BfG1nE8KKB5U2+EFlB4KsCcgfSvwA/ao/YV+Iv7APjyT4qfC611LUvhldfZ7q9eBBJJoM84DOk5&#10;X/l2DZCykYUYDYPX+ubXfC1lrdlbQa7o9veGKXzG5O8O743L8g3Z4JzjkdsV2NvoGk3lldaHq2lC&#10;+s7m3NvcQzqrxSxsMGNo2yrKwGCMfUVnQxElzKWsXua43DQkk9mup/G14A/aq8S65q9np2n3lnOl&#10;sDLa+b8yssisFdCScsrMQQOvBHNe/ftB/tMWHjnTdT8P6pfR2DvbwSwC8gkhZ1YfMI5EKMF3Z3lZ&#10;VPPORkH8wP2q/AXhj4V/tm+PvBPwR0510nTfEs/9l20TuXtlyrvCjqu0LHLuCDAwBjtmvej8JfHv&#10;x98L6Z4X1SzFtNeG3gtbm6Mdu4aZgoAyQ7A55wCO/FenVoKDhZ6fkeJSrznzWWqO1/Z7t/in421r&#10;Rfh14JzF4WEVxdeItRhHmWNiXbe81tJcEFpysQwrM6fMSO9fuP8ACn4dDwfpGq+DvDcUMdpiO5+2&#10;tConmheLa7zSeS4lm+Zi5B67QAAK9N+En7Jng39nj4Yaf8PfC9gE06OGP7RLZKqy3Emza8zyswJd&#10;mBJJHTjpXvHw/wDBJhj1OO5TUbm2lXy0ha2RzgYw24lskAYJx74rLG5kpvlj0PQoYWaipTVz4s+G&#10;Xwj1TQpLnS7SXVftE93PcXF5LbIfPhaZWEWwogjDqFk8wZwRtyDXqmu/D7WtH8Otb200sS/vlS3u&#10;YWulWabdsR2yHeNtzAHkDIJxgV9AXPhbRrDxLHC0Wo2kKKkizSQvs3BskbRGQfmxkE89gK9RbSfD&#10;+t6fEk1whdCz20iQMjQ7vl+VSnPfrXGsRJvc7JUYRS5up+bOnaT4p8G6omt+JNI8LvbW8Eml6lDd&#10;2v2iVGkPlrcwI8zCKMlkYqNxwWJwTtoh0Jre5t77TLezFk13ctfq8w8qJ1KAyQoYWzvK8nIACDNf&#10;Y+seAWg1TTIrSdFaW8F84kjkkiaCBvtLjy0ZSGcKTzn5jjFZlv4DvdXsJ7a/tisMvmF93JkBOS0a&#10;mRSFbGCp6/zurim029LCpUIc9o6njng298S6zMIIlg8n7ULiOGKLKrEeDNvZU+6wKsOg455Gd74o&#10;2Wsjw22p2NjFdTSXHk28Zj+SQmU+USTNGyqAedp+nNdsdGn0LUrPSfDrpI8Ex8+JBGfOiJOYU5Yh&#10;icE84wvtXt0nw78X+INIOt6VbWTXWWigM84UxxodhRWVDjcAV49TUQr80k+xM6HKpJo+IL3Q/FV7&#10;qyXc1lHFZi4h+aCCNEkJZcvG8k0ko77gwwQyAAFWJ1L2awl1m48q1LW1vqEJsms3+USnCy7QiN5i&#10;kAbsjAyMEbjn680r4Ra5aXiWNvCZCkYYF7jmHfkyRgsBxkswG78s8YF/8KNb0SO3hudNWOOINGLq&#10;a481wJGHzFNwxj6k+wxXqTxiPOjhHZ3PnvUPDkk1hJaWV7b2U80n2iW11KwmvYUjZV3ooDLu+6Du&#10;U8cj5c18a/tI+GovDvwK8QLafZ74weLtOuLcx+ZDHIVhkWNpRKZCHVvvFvToOtfsNb6RYeD9FSS/&#10;kFxfuUQzJhhKqndtHDNhUzj07mvl/wCIXws1T4jJ4l0jTLKaZbC603VobYttW481GTB3clVzuyMY&#10;Iz61z4SnOtP2UVe/9WPL4jnRhhKk60+WKWrey2P5+JI5NGVbXWp4ru/tx5t06eYlvDKWDAldiK65&#10;bDMCynOPc338UaD4I8Hz6lq1lpurNfxyWt+L2RpZrK53lYTEilWOM9M7mBr6z/aR8Nm4XSvGWnaY&#10;sFzJbnTrmzktkIlkWZo2EcscYjdmlwgVtpOARkZritP/AGIj481VNG8KanqNnaC3t9TiiBQGG4nE&#10;iSBbYzyScPF8w5I5zt5rllwbi51GvYtX1stfkfilTiHK6LkvrkLLrdL8/M+QbXxZpHjvVbTwutmt&#10;4IhJNdfaLkwSMHY8xrIG3IEAIGWC+xXj9af+CL/hbw9qH7XGpSeIbDTJri58B30rQyf6WU2zWxXc&#10;JI8IdoJYH5sn0Ffjl8evhV4o+EN4dSmj1Oe2i1C60g3pWTZNHHlmKsvHlMG5IV1Y8Ekiv08/4IOf&#10;EFfEH7aF74WumEkw+HuqTM5g8uRlSa3xvfPPUY4565r18lyOthsRFzVl2e56mT4ujVqxlCSlfqtU&#10;/mf1tweHfDViPs1jpengg4/dwRqq/UhcVsW2jWMW2QQwjHQJGqgH2AFMEUpKpGAAB9P/ANVaSq3H&#10;zEEDn0r9JS8j9BlSUdLEphb/AJZnGO3QVG6nHLHryOae9wYUJB//AF1R1TSTrtv9muHZIHAaWNCV&#10;Mo/uMwOQvqB19cVdrITWmh8U/FODR7rxBLqfh6KU2kjFZLjaRC86/f8ALboR6++e1dX+z38O9Li0&#10;s+MdRt4pbmab/RHlUMY0RjuK56Fj368cV9P6hZWsemjSfJjNu6+SIto2KvQYXoKlY6XY242KsEcW&#10;BtjAVQvsBxxXTUxbcVBHBDL4qftGX2nPmCNzkBeKivb61srRrq4YKiqclu2O1cDrvjG106QKX9gQ&#10;cjHrXhPi/wAc3musbO2ZlgBxweW9/pSo4Vy6aFYnFxgnqN8c+NZdavGtrRitup4AOM18ZfFwwx65&#10;bLIRvlhjUFupCyFgOP8AaAr6K8kk5P5183/GvT7ltWstThIAgjCnOfvMxwTjPFejjqMfYcqPksdi&#10;Gv3qQ/4Razc6X4r0+70J5DdPdtFcRQfIzJJjLD1OFr6r/ao1jUX0Ky8TXUZubG50+TTcnOVuVGVY&#10;AdfSvlX9nPUtL8P+PbXVNTdSYJZJwCNwP3sg+gxn8q/TXUI/AXxk8GW3hqBgHt5Td28Zx/rOo4/H&#10;pX53mNZ4apG0bpHThqbxNJ+9qz8KtU8NmGX7ROCFlVHSRlwTjGR6j6Zq/Y6FYiCQTAsDGXbLcASZ&#10;HpX2H41+EviPULj7baWZlhtENtsjBJR1GJDgdeST9K8w8T+GvDPw88Car408U3MUen2nhifW5bl+&#10;DAlvkvkdScKdoGTnGK9iHE1Oo0os+fq8I1KV3Y+fbW3No0klwFxEqsrA9icAD1AxV4WUX2iG6hC8&#10;fJI4yS2B8uc+hOPevkHS/wBuH4e6/Cuo+HvCHxDv7GcrJbXcWj/6PNG/zK0UjyhWU5yCDg1BrH7W&#10;HjIOP+Fb/DTxDqkqkySW+tT2WlxRx5AzvN3yckAenpzmvZp4pS6XufPLKKrmop7H3vp1/deEL4G3&#10;3IZ7Ib3woDpKcuAMDhs81Efhr4n1fTYr6zu7e0S6upbiKK5iMoKAjEm1CMH+6c8da+JdN/ad+L15&#10;bG88b/C2/t5VDpbw2WuadJHsQkcuZycjB4A49TVnw/8At6/HLxF8Srf4P+F/hJH/AGrBoKawg1Dx&#10;PBHCbIzCAMWS1f5y5+6M4Heu/L1Q55KrE61leJXwz/8AJj7v8P8AwnutO0L7FrOn+H9Uuxf/AGmO&#10;8urfKmNv9YroY2JZmAJO7HUY5zXN+IP2f/Ad94uuPEc/gLwikrnMX2UqkmGILLI3kIwDYAIBPAFe&#10;O+Of2ov2zvhV4Nn8VXPwc0XVpIXjRLHSPEs+oXhMjBV2W8GnFmwTlj0A5PFfGHhP/gpf+3P8Ttd1&#10;XQfAX7O1zdX+kXS2mr291q7QSWc8ih0jnSaGFkZkIcA9VIPet5ZZlsZSk6Wr66ntL67UgoKasul0&#10;frBYfs9fA5lkWXwpBGJkDOIpXCxOucKjbgRGp2gYHTNd78ZfgL+xL47+DE/gsfDiPW9Qt5F1Cx8O&#10;Xep3VlYz3ykDebuPe0XDN8wQ8npX57eGvjN/wVt8Y25h0f4FeE9NUnBbU/EC5A6fwS//AF66VfHH&#10;/BVjzF8MQfDr4Q6bdSLl5ZtavbmRcnBLeUcd+1edPI8slLmSlddjrgsUkuaMPnY8D/aV/YB8K/Hr&#10;4ASeC/hP8ME+H3i/7VFPZTL4ufW7KBRLsuFZJFh+eSIsEcn5dx6EmvzJ8I/8Edfjn+z5qdnJqOnW&#10;+sNfxf2TaatZ6lY2kH27VD9m8meJ2kuGZg5VX/1Ua4JU4Of2C+IXxg/4KS/B6S0j161+Cshu9X0/&#10;RrqezXV7n7FNqUnlQ+YC6Bju6qpyBzWxrWnfts+Ndb0PSdf8T/DV7q71y1TSm0vQdQVIL6EtNHJN&#10;5163mRKsbbkG1jxhhW2EyrCU3ak5KxxZrgHUUakoxTemh+JEP/BHH9o/4WeNLDVPA2m2fi7XLaae&#10;5sVtFkW3gt5kkBjlmZ1VnjcREKUAwWKkngeS6Z/wSA/bZ8XeLLSH4j+DfGWgw332m9vrvS9PW6gs&#10;4stNL+78xd7yyEiONOSCNwGa/rNb4Lf8FD/BWhfaPA/jv4Xahq0zr+7uvC11aRqrA5JmOoTscHts&#10;yc14x+zR8S/+Cm/x81nxiniDxb8MtMtPB/im88GXC6bpdw7zX9gVM06SOrq0RDYC7VYHqa8qrl1G&#10;M3KnJt92Rh+HI/FN2Z/Mp8TP2CP2kfh/4dceFvB/xMZlIimL6NcXINs5ZpBJbxxj5tz5AUtgADcW&#10;Ga+Y7X9nH9pzSLC88Pal4Q8TRPGWvrK9fTbiEXCE4ERt5oEK5JYt+8GzJ61/dXrnwx/b+vb6JNL+&#10;Nvh7SYsZlitvB0N3Iox/C8lxGvPunSqHi+7+PPg+xt9B1j4yareaxOgiU6f4f0u1fdwPNZZBMqL6&#10;Dv2zzVYXL23aMm2ddXJ6aV5SP4Y9N0a90221Ow8SQzaAbe9ttM0xH05YZ7y4u0XcDlwwCt+8V3T5&#10;yvVRkV1uu+C9ItI7rxJo0uox2smkol3G9os4bTYB5chi3F0a42qpJ3LtOSozX7zeEtQ/bB/aP+Gm&#10;ifGt4PC/ji9vrvUba+Hi3RtPm33Gm3k9tGbbakLRF4FCttJGW4xk19peHf2Bf2mte8NWeo+Nf2fP&#10;hJffabNJzAto8MkSyxZMeba9VdwBCnA6jHrXLicvkpJykjP+y042h08j+P8A+EGleMbzV4rC2uha&#10;2CaU1jqRttiz3JaRGSKeOaPaIkAXMhzgfexjI+yfhZ+xjr/iLxlpt18SNUsLfQDrRsvD+o297B5n&#10;2jy5ZogS3m5RgjjnYu4LuODX7x+Ov+CeUnhWCHxVrv7LGkxnSW8yGTRNc1C0WPAAOFBnRgeM5znp&#10;25+B/iB8MvhYdfGrr8AfEPh26sS13HcaD4oaykCu2Hcq1tGHGWPUEdMiuepk1Ws/3UlrocuIwbpq&#10;7SZ+cvxg8Yaj8ONAihtvElnqOhaVr58NW4/s6dpYti7Wa5Vbhldi5yqoODuwAKxr/wDbY0nwT4d8&#10;nQfD02o6tDZOzapf2cQhXUZD9nZj5xDYhVEbaQWk6EAA5/SXWPEfwm8W+CrT4WeMvg34l1axF0NU&#10;hvJNS01r+aeGRZDJJLb20PmOCoUuQX2k5JODXi8vhr9mMeFfEOmaN8L/AIjWiefKlxJFqdjdyWdy&#10;0W/dBFPH5fmBJGIcgtlsZxjHJ/qbO1q1NNrzPPoKScnF3P5p/iP8Rrbxx46kvdRtZNN0qebcNNtA&#10;rvaZCiQxfKqlmIYgMMDdjoK9L/Z78P61oXhn/hOZfC8Wu22q603h37PqNtG0UybopZbcSOu+O5lG&#10;BBIG25DIR82R98/C39lj4K/E/T7nX/jcfiLHp+ji+v7iHSrK2iVZ5RE6SrJMyM6zJncq/KGHyn5j&#10;j3OPTP8Agm34VuLT4c+T4pATXNL1LV7LWorrMeiGU7mC28jRvJKzAbkXeAMr3r3q2Cm6SpwjZdT1&#10;cDNbtHzmn/BPG6+NHwvuPHPwR1PTnvtI1CVvEWiajLNa6haSTvmFDDKCnmW6Fcc5YN0CjJ/OL49f&#10;DbT9K+Jl4nh8TWOnPKvmRXSsssU8cSpPuXLD95NvZBkjBxmv14/aw139l34YeNLfxP8AsW+M9Vjt&#10;PEUEkGt2TXutQJpl2GAgu5HYCWZgm6Lad2AAOvX4BtPgU/jeaO1tvFP2m61CEXtnJrcNykt+WkKS&#10;zhpd2I1Kk7mByCOnNeTlWFxFGpN1anNF/DpqjtxCV/3e58l+GfDtvJrkSazcvaeVOqxxogJKg/Iw&#10;LBlORhvutyeleuz6RANOi0nW5ku5oZ5pUVZsvM83yI7xkkrsCKMqoGDnGa1/Fvwx1zwJ4q1Dwv4h&#10;vNPm1DSoFlQ6YzCSRADtZJG2D5SAWPTsM9a4jV/EFxbapLplrpljYsl0qibcZb3c8QY5G51beSGU&#10;EjoemTXp1a3O7rQ4KsrGXbaB4UtZ7jWdT1EiWBh/xL/KLqUdiCwnZiSyD1QZJ6ivbdP8deJfE8sc&#10;XhaGExWciruuIGMMoYIzMx3EYyAQu8HLHGM184ana6G1tMsF6PPWdY5oJo9m+MsxBLKxU4PXGQM/&#10;SvTdF8X6n8O9LtCCHinkEc8Vi5fYjBsYUAmQjdxyegArlrU7pNEJOTXQ9h0TwgPGGs3p8R2FzLbN&#10;a3Oo3l+tvJLZ2T2yFznYS8cbs0aZJJII5FcDd+EYPhZ40bRfinoCQajDeS2j6raTifTpS0CsoTEc&#10;gR4d6EshJIJyAcGvTZhfaj8N5tYbVrzTbebOnCQoBHIIUwS/llmGAoBJDZK84618YeOfGNvqslra&#10;WuoXt3PZzfZ2ugVS2kgjjVInjjxvV1IZSWJ3JtPGCK58JDmk09DplRkkoM7Tx7ZaA13Yf8IRbXf2&#10;P7Krzw3s3Mdw331ikSMFo+Ay70Vgcgg9a5GHSPEyx3KQ2EEqTW7W7CTIwJCMkHCktx97tzxXGXvj&#10;O5NlaWNnNLI9vHunuJD96Q8bFB/gQYHPLNk9MVoWnxI8VXUflXl0vyfMgCqnGOhbbzn3zX0dH2UV&#10;y2ujRYea2N62sZ4CY9W0xJGUAgCcjKg8djn6EirB8RHS7qS50Gyv1tVuIpYEnkBlkKLtLuigqsm5&#10;sggkhcAk9a3tZ8b6Hp9ppSQxXMt9dWBk1AK6FYLkzOgiVdmSdiq3J53fSsO38SR2V8zSR3D7oTtR&#10;1AKMWBAJVSNx7g9B2qcXRo6OJn7Ka0set6D8UtU8P62urahoFxqfnwyPNpt9KJ4FZsfOgKptYbeQ&#10;G4zkGvWrz9rHVtYsfDqf8Irbwp4blmnZr66N5FqEc7qGjlt50kQMqLtQrjaOdpIzXgfhjxRpusJI&#10;moK9hLLMYo7mdcQyHbgfNg7W9yAvTJ9Pov4O/sn/ABt+OGmza58OVsYrDTbuS01H+0mEDNIozsUl&#10;Dg45B7gisaeW4ea95/8AAOaceV2kj538ZfGbxrqV+3/CETTeGbVbB9Na30vFq80DztMY5WhCl+W5&#10;J44AxgYry7QPGmo6Jqf9o3Za9kkbCRyhVAk6LIWIbzMHkowww4PrX3x4S/Yq1TxPeWuoeKNat7GK&#10;4uZ7e9jhD3Etu0DlPLKqoUuSuNu4YPU16jZ/8E54pdRnaPxjplvZ22JkeWzlE6tngsqllDDHZute&#10;Dicxy2EnQnWX3HrUcur2ThA+ivDfxQ+J/wAQPCmkweMYPDXh+/8ACunz3cniTTryCC5S4trBppLe&#10;4jhLSuSpjkSKNP3bqeDk4/NHSP2ivi38XfEmmeHvHWsWk9jYrLMy65dGKKeQkPJIjjZ+8ZVG1W/i&#10;/wBrAH15ffsh6hoWm6XDouqX2v3tvfNdWiWeLKZY7hitySyybyZlwHMjABenNe9+I/8AgnN4Y8b6&#10;Jq9/8NI47+/S3tbSz0KPZbW1szXAOxrgFwJvm2qW3BgfmFfM5fQy+jXcaCu5dl/Wh11cHWdDkatF&#10;H5gt8RfgLbRPqGi2mtL4gOpm6eLUWtZ7FLdV8tIYrmExXHzA5O8AhgOvOew8F/H/AMF+J9fuB8f9&#10;L/t3QJtP1GxtbbTJJIpbC6uUHlfZHEgI3Oq/6wuBknaTX6LfC/8A4Jf6JoHj2Hw78boRaJfeZdzR&#10;R6oktxo1tDGgxIIQguZ5HZthGEHHB5NfpHon7Mv7N/gibwte6N4ZQ3vhqaGG31ZprbT1souZVneM&#10;RSG4mMijcxVn5ySBX3dXJYtRkj5uEY3stEj+X/T/ANmP9qbxz4I1Hxn4X+FnjGLSrOKFptcksLjZ&#10;sRgnDOiFjJuBOzcc45r3D9nH9jz9u/xleL4Z+FXwu1Sa+ubybTv7Q1i28qK2eLBaEteFY0iIfcw2&#10;FhgEHrX9MnjX9ov4/wDiXxRY+EPCOvvfRXsrww28RMhESMof52QfKMlixxggHim+Af2oPjT4I8Re&#10;JLZPEFzfrDq120M93EkRDeSkZdBHgHAbYG/iC5xnk9lTI2laydyoZhh7pO9j8xNE/wCCLf7a+s6D&#10;p+h6hqPh3TrrT7NVluPD1ve3BkkMjbZLpyyxPjcUyoUY47mvqf8AZ1/4JY/Fv9iBv+EZ8T3SajP8&#10;RTHYwzyxLaGBxmNhtV5ihPnKwdiWyegr9Cf2ff8AgoT4y+IvxB1z4TW+7SoGsGu31qZVWx8i1OET&#10;exBO92dyw6HggYr5v/bD/bdl+J2sWXhbwBqOpXM2mN9ittU0kmO4uLmUqMW7tgJ91f3vUdRjIz8/&#10;jMDCneDha+511cbhqdP2rb16LdnmH7VX7OX7OXwZ0v8A4Q2S81XxB4q0ixm1HxOmlTpcjT7ctsIu&#10;JcHYyMyIfNYE5LHYBX5Ha9/Yeo3914V8d2MmlT28ckX9leMIYb6FYtzKDHMquu07GKlVXpkMa/pz&#10;sv2VdH/Ze/4J8eKde8TWmn6h4j8SeHbjxR4q1LUl+2R4RHkjsdxyJIlGRLuB8xyzdMV/NH8QP2ef&#10;GfiT4e337UvwGk0q58P2UottZjeOaDyZZlVswC4HzRoXKfKBsVOpzX5zxLw3g5KNShD2c/5lp+R0&#10;08lcqLq8tpb2R4Nefs4fDa/0e5vNLsJrWMyRTw6x4cu/tcEDQZIDoWkCqwOGCSxECvpz9m/x54g+&#10;A/xIh+IvgHxdd6RBCYS+jWSiOG/tkz5lvcLckRSnPCyu7uBnnPNfnX8PvH2qfA/9oM+JfFV69po/&#10;im12Xl4kyS+XKF2qz5GEaN+zLnYTjPWva/iVruu+HPiJp+galcRa1o+raPLe2Wp29gyi4vUZtot7&#10;i2ZDJG7FF3+/K54rwJ4LNlWWHWI54yV05L71fa/zOR4WtFKandeZ/XZ4j8bfsbft4/Cw+A/iXNod&#10;5a6xCluLa4vI1uIZ5FwRHKjZjkRzhcEAnBwa/Mf4of8ABPT9oH9ijwxDqv7JOta/eaRpKyPD/Z07&#10;Q6pBDvMuLiOHatygJwzKpyOqivw8+G9je6Lr0nxM8FC40a50N7WfU01F4ZrZ4riZYzFLbyNDNMjM&#10;3zqnmMFyeMV/Zr+yX8btM8Z/DjTtP1a3tdM1JYQGs7W9a8spWTgyWc0jM/lkc+W2Hj6c4JrvzjJZ&#10;1aMaUrpqz07r0IdKVXSbt2fmfhV4Y/4Kn/HiwP8AwjnxhsdI8a6TcRhkTW7OL7UqZO5S4XbIY3DL&#10;8y5yM55r7S+El/8As+fGDV/D3xV8A6Hotpq41KPULGy0LVhpVyLy2YB4JLK7DwsV43JE+SCCMAg1&#10;9J/tif8ABNb4YftMWr614HktvCnije86ajbQlYrh5B83nRrhH3dyAHzya/CrxL+yl+1f+xb4mdvi&#10;Ro0Wr+Ery7t/P17TM3ltazwyrJDcYAWSB8LsYuoBVjnOBXFhcXiaGGrYavLnpSTvHvps11Pncwye&#10;rGrGuqcZONrNpXXezt2P2J+M2h/tO2Hh3VLC2fX5tI1TWRql7ZJYLNtihbzIoIjG8sB/eEs3zjO1&#10;flOa/Cf9oT4xaN4v8aS33jzw94kW7gl8pbC91FNP+yhZeUW3FizIpxkZJznPINfs18Nf2qfil4dt&#10;NU+IHhfUTqPhKztXWLT9VUh7i4THyxSZLxRoDyTu3OTwABX4j/t8/G7w98bfjrqHxS0aym0v+0rG&#10;1S6tZ2SQrc28QjkKMoG5DtBXKqeeQK+wq5Tj/wCwMNjlheWjNK1unT9DwMDx3lGJzKtl2HxF69K3&#10;NF7K9uu33M/Rf/gnb+0F8FfC37UsGlaPL4g8N6lqEkmnSWOqvFqNjezZ3xFLi3iheMhgCBJER1Bc&#10;Zr9i/wDgo58KT8UvgHfr4aubOwvLa6ttT0zV2VZvsqbws7QPziQwu6qynOcc1/G34P8Ajg3wR+PW&#10;g/GLTrYXcmk3+n619mc7PPVURpBnnBb5lz2zX9anij9pL4P/ABQ8EaXeaHqei3FlexRtqujLfRic&#10;wXEQuIZnt9wYOhJAkUdcA5r8i4izOrlqWNlh3OCtdR+K17Nrvp0P0WjVU1KD0PIv2Sf2YPhl4b+G&#10;fi/xP4E0t08Q63ot1osGqareC4vrkiIRyyF2VRGCWUbV4wK1P2evg/efDHXLjSIDBHfzuthLPaMs&#10;slvET84Ew+RZZMfNtOY1Hrk07wmv9sfDDTbDSYr4zXJubuzisJd0yQRXBeQs0ZB3vhEUcZY88A1+&#10;WXjbSPip8bfibd6b4iW/sJYbmSzt9Mhn8v7DZRZLiV1fYGYczSM21eVPcD1+HeKqmbVKtDBxcKd3&#10;zNrW17Ritd317Hn4iMaEISlC8uh9xft/3Xwl8a2EXw18LWkE+qQRGzItUwVt3B81rqXGQSwEkecs&#10;SuQCMmvyf8M/2HpyXPwv8Bahf6beWtoJhfWVuJjMkanzorSN+jsGVxOdzlVbGeK+mvB3jHW9J8Aa&#10;v/wp7QY5103URZX3id2yIFaPCxxRqTK7N94yAKdpGTjivmvxh4euvDljpHxK0oO1xp1znUMoIleG&#10;aQhwm1mJiVWK4PO1j1Ar7vH5RLL8FHM8PQbhz2ndW9NW769bHweJ4jjWzKpgnNRk43jZ3b76W6Hb&#10;fBn9l2+8ReB9U8f6VpOrX93Hqf8AZ91ekvczSOcM4eBfnjYEDJMZJz2HNd5/wzZ4z/6F7W//AAAu&#10;P/jNeu3H7QHw5/Zu+BUHw++Gk+vQ+JJHW6urKJ1EPmTSq5nlaSM73eBRtEfAXbkDBFeB/wDDfPxf&#10;/wCeur/99x//ABqso4+tZOFNJdj9EwuBw3IueSbP/9Dw/QPg/L4E/wCEt+3albDSND1K1iummK3T&#10;Kk+7MMu23RizgDDRkAFSD2r3zwf+xz4J+JPifVdK8Q6xKj2OlRSadBbSSLgXGJLdriPyxE27edzA&#10;Bgm3qcmuV+GPwv8AhjN428U6pd+Prq6XW7XSXaKTTLi0isFiEMUNw/mExBpHbhnDcsB2Nfd3wOHh&#10;rw14s1jwPYavBqmq21raXF//AKOyMq+UqNJ5gJVlc/Mqg8bh2Ir8cwOQUZ4+PNTVnu0/61P5u4q4&#10;lxOWcN4nM6NVyrU43XNB2urX7evkfA2ofAbVLTU7LQJtVtrBNXt7tJdN3vdLKtuJYjNGDboiRAQc&#10;7zvznaQcGvLfB37NGt6rrSaq+sW2qWmrhrKwOnstnJCYxtkUNMsmxOfnIAYj7uCQa+0viPrfwt8R&#10;+JbKIa9PEbHWtR0gRWtjcvPLPPuM0Uf3i/kqxwfuAkmvhC1T9nyW18I2+hfFGFV0TxP5dld/2Pqg&#10;e4cNA0sDFI2jV24DHhOVHNduCwWExE6tKNL3otp/ofRVc6xOGwGExtetze1gmvdcul29NvmWtP03&#10;443N54N1+bU9L07R11S58AT2Ojqbaxg5DiRZLhfM87yY9zzzYL9UbAFdV8X/ANl7xF4Y+HV9H4qX&#10;w54lvr1NWvNP0W/v4Zb37VJcmeDbHa+Y3ko0jvEHj3TKxUAq1XfCXjf9nvT7uz0O8+KWjXt3peul&#10;7O41PTL3ZJMEjhNoVaFRJJgnaFUnBxkAHLfh74J+HPw2sL/X/DHj7w3rN9Jr0ls8uu2uqXUFpHtH&#10;lQxbYhJCYjGCIwwjXGR0wemlQs5WpKHK/wCnc+jwHiTTUabxdaT5rte5K2t7aJOx+Seq/AfW7jTv&#10;h5H4R8S6JFP4o1y+8OTy2apEktzYsmI7CFzAW8rd84cIhP8AESQK4nwv+x+/xlt9K0bW/F2kW8Pi&#10;TxDd6JYXFkY5PMvtKBdreJd5LBvMG4lVVSB8zAg19tXn7Idh4p1nw/4r8K/GHw7LaaL8Tru+slu1&#10;vswM7Q+baWQigPzjywwH+0QxPNee2f7I9x4L1nRfD/h34ueE7658JfEi/wDEMen6bDfi6ZGNu0sW&#10;Wt1iWZQgMqlwFHcnivr6UqPI5U5ao5v7Xr4rFRhQrbtK3K+t+u19j0X9nn4UeFfh34Lk8EX76Zf/&#10;ANgalO8GqTQn7RcrdInmido8MkJdcROjMFTBOMnPnXxX8DweJ9MXw/aadLDNdXRi0qCyu4r2O5nO&#10;TnzDIAsMK/ebGMNycivqHxlp+vaNosmrabBcRLb+ZC1xAPPjYZO2R0RGIjAHTfzjOBkCvmT4c2eh&#10;+KPiHpl5eeLvC/hia21GZ7c6o11a3N/I8TiYW0UUEgkVAyeaGYEbgBmvlcBTliMU6kWfuPEmaQyn&#10;KpVK32Y9nv6JHUfDj4I/ED4iaAfg34K+zeIFu/D8WtWsn2mBzDLE7xTFH3bWRZAq/KBjbtUnANeZ&#10;fDH4Q+J/hBrreF/FOlWZ19I5Lq9kimhQq9rPskIfduEce1lMm4KDnnIJH6L/APBP7T/B+hfHDQNb&#10;1zxz8P8AXbw+F9U0y2h8OG7kaaUTqzyLFJBEGjUEmXBJDse1eKftQfBvT4/jxqviNfFvgvT4tUtP&#10;FMLW738ttN9oSa9k2sPKO+KKQoZl5CgMOcHPZXyty56PWR/LMeO6mJx1Sk53hGPNflle99mtLL5a&#10;m/cfCHwr4o8Pw+LUtTp8b20NyqibE9vG0pVZm3MFALYYE4jOcqSTz5J4s+CP7WfiXxI/gfRL67nt&#10;4pLG2toZ71YWV9RQ8TxqN8Y6gkqC45UMMkef+Fj411mxPhPVPiD4UOgReEfsuoXCam7wh4pcozmW&#10;LbtjC4QkBRjBBxmvszxh4M8K6l8OrVND+JXguXU3stNn07xbreqJFftDbu6xRl7QR5kVSFiuASGV&#10;nUggADxcPw7Xwkm3Pmve3Wx7ceJaXM711HbS0u/mj4tvfBf7QHwuvLNdTiurm7sNbbT7O507berD&#10;dKu77KxZASzAgeVncOdygHNcVqngH4t+C9Vl8U6jpk8tlcxtql/E8TiGKGSUhlto8gxqDwyR7lUn&#10;7wHA+jfhj4H8Sf2xZT6d448CpeQfEJPED28mswRXMF3LbCO8G0oMNKsZKxrlnU556Dy3VPhT8UdK&#10;0vQdRg8beA7zUY/Cms6WbL+2ba7hvBJfz3ARUCjzFHmAkICqsuCBX0mHySHK1NfFv5/5HhPjepTr&#10;zoKrHfs9unQ4yH4ZWfiG9uvFOl6NqFpbmDzUFrdNGpEIBdhGCrhAzhQzdT0HWvRvCX7LGv8AxZ0j&#10;TrbV9J1ubRZ7uWFr5o0mvoCI8xM04xtUEZTnceQe2cTw7qmj2uhTpNrOg/2iYNPu5kuNXieN/IdY&#10;pE2ogddoLGMsw7j5s19a/DTxvaeFW0uDTNX0SDSl1TUXhtJNWVGkmugcxOqZ2uY3Tarj7uOppTy6&#10;cElG+mx91lHEFKTUpVIadPe/yDwr/wAE3fClvd6bJpl/42liUTLIUgLSR4x/q54BLs5PSRRnoGzX&#10;qus/8E/fhH4isZ/D+qN4jvpiwkgmu/tDRuqM7CRnW2h27yVwHJ3ZIJ45++/2ftf0bWtPtr14tKSS&#10;bw/aWatBf/a5/KjnYiPzANrogP3hnB46VTF/d+HWa/sfEOiz213c6JIqXmqERK1vDKrSAqnJY7PL&#10;XnPXjBp4qnXVKHvb3/A+hyfxZp182xWWzpU0qCg1LX3ue+ytpa3zPoT4Q/Av4ReB/h7p+iavo2iv&#10;aSW9rZNI9ksf2ad0UeVtkD9cZZi2AeTgVr/Ev9jj9kD4h6Zd2/ifwjpMQvLSSJLyC2VLxEgJV5IZ&#10;okUoCTheSD2q58PPiLBZ+GIb6aHQ4po7J72K5GoxTooVigkRyc+U2MMw78PxzXrd741vZohZxxQu&#10;I5JNNkxdRxq3yLO7KF3YIJyYsfd+YE5xXymIwE78ybv6n7VQ47pcqi3Ta32Z/Gx+2t+x/wDFD9iz&#10;4iXl+LW41vwLNdLBpniGGB/9FeQeYkF6OFSXH8WdjY4wflrl/APxFsoLSGS7lDxTfcb5cguMYDZ4&#10;H4Zr+q/4o/ELR/FOjXWm+L9M8O6no13aRrqNjc6taKkqS5VVWRpEGyQLlSwG48Eg1/PB+0j/AME7&#10;UuvFN94m/ZoudD0TTn1G4WHwteeIbK4t5I05822maUtGwzsaJgdp6HBr6zK6lSrGKmrSXU+RxXEu&#10;Ep1Gp1Vr2v8A5G78GPiF8Xvhte3mq/Bq71C0bUbbZdRWkZnt7qIHLLLDtdJYwQeSvrjvX7C/Av8A&#10;a9/bj8VX2jHwtoGi6jFCPss2lPpTWgkG0kTed5owoxjKlTnPXofwd+E/7RHxk/ZB8WWvgL4yaDqG&#10;jteQxvbiWEubmGYK0ctpcKWjlhdSpzGWBU8mv6EP2ef2tfCXxB0Rbi3vltLswLDLEhH2iPHOEyp2&#10;tjgjkc896nNcf7OUlWo3Xc+tyqKqRjKjVfofrv8AC/4vw+NfC41TxVb6fpmsWwEOt6KLpZ/s1wWM&#10;aKkuAJFc/c4zg4IyK9Ps/FlhbTtPF5drsiYyPkqNyuEYAvjKqTtODgE1+V/wOsvEXgDVbjx1c3F3&#10;rdvqN0Lu7MiqkiLDMXgMKnK/ulGOTlskDAwB9u6d8TfBOqWM18rO9tHZ3EiwJcWy7G8+OTEhhX5Q&#10;DtbJbC88jOK8GnCM5Xp7G2aZ9PCW52rPZs+H/wDgqF+zdrH7XHgjwutp4p0DQ18P63qMVxb+II5J&#10;re6kliQAqtush8yIL1wSAx5Ffjb8Nv8Agm14g8GfFjQPEuqeLvh01pbanZXRW2FzHcSo0gMQjSSJ&#10;cNIVITcQuRzX9L3j7xp4Js4TYrPFDI816giuJ4YwwLRvwsrpnaeQByADnqK821KLR7s3lzc3EMMj&#10;m8d4Y1tHDCBEfcrPJ8gkBUgY/dnk4yDXt4TFSpLkjov68z5zEcSqdpXj/XyO98KaromsfFTVL4aj&#10;p080UcUkFskirJGkUXlyfaAQjDEqnkEjpzjmvYrjxT4itdCaUWenKDK8KJcT7U2k8hjv27884zna&#10;QQK+OfC0nhvwrp13c315b3QME9u9w13GEGwCU7pJbhwfvZJODjG7jArW8R+IvBVkn9ix31k1xLJc&#10;rBay3iMZmASQtbr5okZ1znBBO32xXl16HtamzuzbE8fRwOCq4io48sE5PXsrn2ev2S+kjl1aJYp4&#10;Y3Qm2boxQcopG4x9NpyKht47mzvUt57SdhFGZJJrOWMRkjoJw43KO5PrXyv4a8d+GLbQYZbpw129&#10;vcxSbrmFZsosR+6zA8EDOei9cZ5qX/xB8O3TXAu3CObhkfm3dWU3CEiQBmJGcsc9RgdSBSqYGVNu&#10;GujsLIfFHD47B0cbBRtUipJOWqur6n2paavY6bb26SRyW8lyzN5IdWK84DZ54PJ4OCax/Evj7RND&#10;0m8uby7uAYrOW6ZQjMWECGRsEDapIGevSvlOy+IfgS0XS7ILeSKQiMYZolTiSYhWUE49MAA7jxnB&#10;x8X/ALb/AO0z8Hvgv8CdZsX1JbDWvEehT6XoNssxWee5nshG5VE3fKC/L5C8HBOaVPCzukd8eN6F&#10;d8kFG77S/wCGP58vDvje81PxXrHxUtZs3t/rV3qUpGftAM8hYnO6LevPYkgHvX6a/sa+J9V+N/xx&#10;8Lx+IbSwt7fTb9JbVYDKGZYTvZ5PMbezcA4UgDJ44r8ovhJrl1Bp0ZF7E4MRDGylVGxjlXQjg9jw&#10;M9s1+uv7Aktpe/ECXxpp9ldMuh6crb2kVC13d7kX+LLKFVsAkcnPataik58ttfyPSr5pTwlB1qrs&#10;vPzP6T79LvWILixvLeaNX2+WUcbWHGGGGOOaxYrTxJos0dnayXMs0MAdrg4eBlPOxlB8znoOMdK8&#10;LtviLoq2AtILq5jMcasI22sCxt44yFPGRkkZzjAJyeCZ7/x/pdtcRalbXl1JdlWdxbKVQfvJ5Dzv&#10;IJOeMkjJAPfGcsBJO7Zzx47w/KlGn/5MfRd3K94bWO+0wt5km1mkiLJDwPmPXHsc/lXJ2mkzRa3I&#10;olu57UKYRYtb7YY42YcoqKruEAwMk8HJGea8GPxMd72NZrq7cKyMm11G4hogrMoIzgJnn1xzWe/x&#10;KuZnWwuLnV40aEuJ2OeSIxtO1uG5bpkcH0GbWDa1v+Bz1uPKEtHFf+BI+x9b0VLrRrmW0igiaGyL&#10;27xq6uhQgjKkHPTp+ledeLbCWMWw82cLsd7lriErkBhtwoVWVjjOPbvXzhovxQkj1lWup764torW&#10;7YrEpjacqJWJCy459F6E4xg4rSvPiZp66yL+N9ZVYHOwD/VnJHzRgs27hO/qPetcTl1Syv18jgyP&#10;xPwNerW9jryScHqt0k3bXXc9psNRns71Li92ysXYuJLfZI2AVwhYZyWHUY4rtbHVZraCOGC4s7bz&#10;LgeQAvl5Ut93Znqcc9jyfWvkq0+IqpueW71hpYyrbghjDlXQ5BL4b5UPPXkf3mrQb4uo8+6W68Q+&#10;SzIZI3RpN2AuQCHOACh745A9a5aWX1IrX9T16/HmDl0S/wC3l/mfaUupXF43mRogiVhtdWIDOBzy&#10;ozySMZFVfEtlYa1aw2XiW3ItlkRikkuFUgjqcgsc9BXyfp3xN0iwlOrNqWqwizjeOCzdDJJIx7qp&#10;JVxnBIJxge5qjZfFeW70mXVNdvbtZisUtykEBmjLndu8lEGT95MhehXtXVHAVLc54lTxGy76zHB8&#10;3vyi5LVbJpd/M+udZ0nw9aaLJY29pbfZygR/MQyghueQqtwO1fGvxk+MPwe+B1tf/EX406yvhjw5&#10;Bqenw2uqxOY1ivVixAjkbcR43Bk4DcAnGaTxL8erHw3YNqWk3mv3X2qIeRa21g4kBuZCFwpj+QhX&#10;Gcj5dpz61+d/7fOof8Lf+DMvgu50XVfEEV5qFjez6VPYylQyBhlzGvBQq2Bg4yM8V6eT4adOvCTP&#10;K4o4pwlXBVqU9mrPVHoHgb/goz+xJ4P+H+gt8RvFWkvdWt5qcOpKId0ZguFnbfEgLMuZHgCqMsoc&#10;AHoa+dPiH+2f+y94q1/X/E3w/wDiBZHS5tDt4bP7BbG3kuLk3jJ573SRfukMG4MSCzSb84BAr88d&#10;a/ZvsdRfWdd0nwDdWOqwySrZbrG6iyqC3iARo0wd6qejdsnOM19M6B+zLYeC/FdponhDQ9UbSzqG&#10;mXbX0jyzq13vZtzs+R+5ILE46HB4Oa/WVxNN07O3u+S2P5CxfDmRUcyjThGpzVeZ/HFx0abdtlZt&#10;adjrvCn7QP7M/jS0XxB8UNXt107Rd1xZaTba19rnRIvMAS3i8wM0kgCqF4AABADZr9eP+Cbnwl/Z&#10;zm/aVm/aC+Evj/Q9autQ8GS2Nh4TtdTs76/s7S8MU908ywymRPLlVQVKnbkgtmv59vi38Kr288ca&#10;b4c8TG3vLvxB4ts4NNupY0eVbQTtJcSNuUFd8aMoKfKF561/QR/wT8+GekeB/wBoux17TtI0qye5&#10;0fVbQSWdlbW8wjVUba8kUaOc478H3NeVmWdQxE4OMFH06+p+/wDhnwRPLI1FLEyqKTuk3pHyjotH&#10;vsfu0hBDbjgjpxTVRtpKncM8UyOQZw/A69Kp3epQ6fHtLfNuxs9z04ojNH6+11LEtwlup8zOeNo9&#10;asQSSBRMxCjqo+lYFrO1zL9tvguzkKB2rhvHPjez062MVsSZWHyqD0/WhR5noZ1JqKu2ani7xnZ2&#10;17DCWA+Ys/IAwB/jivJPEfj+aeFljYYOQi5wOvWvlv4heCY/ir4k0XxFrV1eRw6BqQ1G0igk2JO6&#10;oyESrg7kO7p7V1smlaZNwbeIrnjKAjn8K9SlhlHc8LEY+UtInVXN3dalmaeTd0BHb8hTFsnC7h+V&#10;eReNPHkvw1snm0zSTewg+a627xxMzAAbQpxk+pz9K/GL4vf8HEvwG+BvjnU/hv47+HHjNNS00hGF&#10;vc2boWbO0ksVIB2+nSu1VFflseViIuEeeWx++rxug+evB/idZT3morCpbabdSCB0ILEH9K/Gf4Mf&#10;8HGXwI+OfxQ0T4Q+Gfh34rj1PxBeLYWLXFza+X5rKWG4qcgYU8gGv2w0zU/+Ez1CzvtUtzpy3WnB&#10;zZySrIyTbmIUMANxA9q87NsWqdF30ZlCl7aOiujxDT9NttItJBC4M2C4wQDyMbSBzXdeDfiZrHhz&#10;xzp+pRNLEPOVI0GcEEAKCD3PFcd4g0O98IeLbie8ki+ZVYRksMg7WGGAIyO49O9bnxKvvDtvqVnq&#10;1jdQ+ZLCjhYWEhiceoXPI65zXi/W6E4tymnpq7qy9ex4tSniKTfLBqz0Vtz9i7fx34KsPBUOuNFF&#10;5lxGk0tvgEh5sBwfoTX5lf8ABQb4baPqP7AXiTxxoyQC4tNA1K0AlAYHeZUBx0LIRla83sP2gtJ8&#10;GeH7Wy8U6zZGeR4zHDMZCsgZugO0hf8AgRzmuo+Nfxt+GHxD/ZT+JPw+fV9LkmXRb7+wNKjuFaa6&#10;urpQQI0ydxBJCj1zXxLyN0eWpSV9bn1uEzh1lyTVtOp8HfA34O6PD+zH4B8YalbQKzeGtMS8g2g5&#10;k8lWJB64OefetC40/wAI6BrUxlRraO4Q7Hijdtu10fDFAcLtHXj0zzUngvxzpei/B7wr4OuNUtZH&#10;svDmnJcwM4XybmOFFkiZezoynI96p6z4x8JR3cbyanpokmjdFikkC7nx90HkZNfb5cpxd5HxOY1J&#10;Kq/Zo6MweHNchS20mRLoupHmYbjzHJXIb2PNeER2SeA/28LrRLiH5rT4WWiRTIOH8/VGyRxz90Y9&#10;q+pfg3q3wRjudTk8f63Z2AktFW1CMZT5oBPyrGpb5eMnGB3rlvilL8Ib39rh/iZ4W1q1u9JT4daR&#10;oiX6kxq9ylzLLPHhwDvX5cgjpXfh8VarOO51YGhOdL20tPI9pW1u73Ahky7EYHOcH1Fcd+xB4Hku&#10;/i18cLzUrdUmHxGt4WYAHMcWk2QQnHqpBHtXV2XxP+G2nOJoNWsGYZLK0vGB0HA71498Bfi/dfDv&#10;4ufGK+mu9KsdL8T+LbHWdIlLAi4Q6XbQzyRkNnaJYyp3DOQa9KpUnOKSNsNGEeaUtT9RPEfiODw1&#10;a/2J4fRpLuf5EVRnGe5x2rxfUE1Sy8N6lrXh8hZ4oZGvNYYZzIOsFqO5B+9JnC9Bk14bdfGbwxdG&#10;WWXXdJAl4laWYq7r3XjkIe4BGR3xXL+Nv2p/CFnpD6Nq+tWIsvK2eXYwSNGipg4BRCBjHTNVRpaq&#10;0jTEYlWvZnxl+1df+KIPDHhXQvCaO9/rfxQ8K2KNIGdQHu23SMAQdygk5Pcc1+tE/wAM9M8D6j4A&#10;0qLEl23ieS5mmONzGOwucnPsSK/NXxp498J67qPh6TQtYsbSaw8VWl5NJeAobcQRyhZ9rLnCM4OQ&#10;Dx2NfQ3i346eFdS+IPhKCX4n6DPLaXt7cSzRyMFtle1ZFZ/3Q++TtHHWtMTadVqMrIrDWp4eDlqz&#10;9XYFRZ1EgI3Ec8YPPevzg/4J9zW2s+APiR4h0uSR3vfjR4wnmkCAYZL3yyFPG7AXj2qWT47+BFv/&#10;ACbz4saaxdgR9leaXgdQQicepzjjmvgT9hfxZo/w6+Dms6V4y8YW2i3N1438Sam1lcXRieSO6v3e&#10;GREDfdkjw+TjqOK5aeCV+X2iOl5j7rbh+R+yXj74jw6FHJo/h6UPcfdmu5BvFuT2OeGkx0XtnJxw&#10;D8F61diz8SS69qkssoiuftE00zFmZFOSWIHp/wDqrM1H40fCHT4ST4l0q4dVJUrcggDOScZPXua8&#10;3v8A4t/D7WNLuriw1zTJma3k2KJwrOxQ7RhsHByADjBr6zLMLToxdmnc+UzLGzqz1VrFH/glV4s0&#10;nWf2QfB2q3pC3mm+Idbv4Vb7jxyarI6g/hwPTrX76zft1fs7/C7VNC8PfFPxLb6Ve6zZrFY2Ytrq&#10;4824BVnVfIikCld4B3EV/I5+x3491v4W/s2eE/h/r866Vc2t1Pfy2FwFSZJl1KSeGNsE5U4jJUn5&#10;lPOBXgPx0/au/aR/4XjfyaF4lgt7bSb37PaWZsoponUOszmVidztv5GTwOAK8bNMklWi5UT18uz6&#10;nCXs6z0Z/aN8T/22/wBnD4reH/Evwe+DfjPS9V8YWkMlvdaNaeb9ptijKspkDRgDZnB561+ZvjW2&#10;u5PB1ppVxFtFu81lcSEBjJ82/BJ9MZHSvhL9njWILD9p/wAWa5Z30t1cf2ddeXKc7d07xGXCkADk&#10;KCAT29K+27vW73W/EAsGdQj3OTnozuoBP45Nc/C9P3XOS2b/AAOviNqMlTg37y0+Z5r/AGNpOiSW&#10;eugW1uNMsbhjcFFUJCVIcsQB0ViSa8x05f2c/jtZwfD3w54i0HUrm8muVMGk3UM91IkiBCVQbtxU&#10;EnlSvAzXuvj+2/sHUtS0qeJka3t2hlRhkKxVQwPsck11v7N/wqeX4yeBPFmgWNhIq61c20kYjUOj&#10;CKNskjnbg5NfT5tXhTo+1jY+byvCylW9mzxzxt+w/wDCnRv2fte/Zp+FuoWl9/Y8H2PUtU1af+0b&#10;zSpLlSIEmXO8bXAIBAwM7R0x+Qf7TH/BGzWvhb+1V4c0fSPHB1TR/EaaBcJrV+ttHqVmJT+8EasD&#10;C8MUpYICvyg85wK/oF/aZ8O+Iv2bh8fvjn8NbC31nWfE0D63Dpl0hihM9gGjRSVIaTaqF8ZyemQK&#10;/iI+Of8AwUb8cftJeKbD4ufHKS3jm0/TLvwta6LoIf7KdOkj/wBL3K7SOHZWIBEq7ThhwMV8P7Ry&#10;gnA+zeDpqTjI4f8AbI/Y7vv2UHl8O/EPUZm1nXdQk/4RGw0uKKSPUoGlCtJM6BcMNy4GNpY4UdTX&#10;5mat4o8d+HNcPhzxFc31pe6cstk1hdO8UlnGDtcyIvTYN2IvXBIxwe81fxza/FX4nQ+MPGuoi2aG&#10;9s9N0+XYEsYcyLHDttkJGy2jUSvtYbsDOS1c94/8HyD4lav4Hll3Xz6lcLd6jHAxe6KPjMRYuVEx&#10;xKSzdCOg5rVUo2TlucDopT30PKr/AMR+IdSaPV9Wnnlnv4pJS8rt5htc7I/MY4J34JHfjPpVqx0f&#10;WptIl8Q28d4mnWy/aJLtUcRLIuQoVycsXb5Rj3ya720+GPhTxBol74y12a7iS00+5t7e2smMtxNe&#10;24226kEFYkRVBbn5h90VR1bTTFZN4D0K2u7KyKwz32yeSUvcSINySBugiycqoA3Z61EaMXIucIR1&#10;aPOZdD1yBHi18LEZ4xNvkQnyo4vvFdpAOdwXHJJx71+on/BPf4UfsqftpIv7Mvxi8Qan4A8f3Mxb&#10;wp4qikSfTtYVSSum3dtOR5cyc+SYpIzIMrywGfz9+J+uf2Z4V0rQrK+uLu5ubFJtSN2h3x+VxGiE&#10;qPkJyxwTk4z0rx7wYmsz6hFfabNcxmzkS7+0QllMAhYHzFYEbWBxtORzjFcWOhzJxi7NHW8NGcD9&#10;0P2jf+CIf7ef7N9rcah4UgTx14XtLiTU1n8MPLNKvlj/AFkmnnE+4p8rGLfx3r8bdW8A63omkXOp&#10;alE1pcy3v2AWM8DpINxOXIYAqFYbQDzweK/tz/4I6f8ABUi8/aL8B2Hwc+PcixeLLIGz0zVpjsTV&#10;oofljjlY/dvAmMn/AJa9fvZB/Qf9rb/gm/8Asm/tn6S7fEzw+INTxvXXtEYWOpxuPumR0GydQe0i&#10;t+FfKYPPuWs6eIWq3POnJ05Wnv8Amf5p6fD7xEL5NOWW286WZYI4mO13YsAAMZ65r1vwH4F8HxSa&#10;pr/xNttYk0HTpTp5vtFUKjXbkqmWk42qQCyjnkZx0r+pnXP+CMHiL9nu+j1rwrqSeIdMtJBPc6q1&#10;osuoLEuTtS0ClY+ON4Mn0BOa/Ob49fsj/CDxrr1/q/izx4/hG3WxkiW7jsnbTLxon3RRy2ztCsEh&#10;wULRh9xXPU5r7aMqdeKeHlfv5Bhsw9600fg7aW0jXjzaSs00ayN5TCMsxCnCs2zJDYwfqa9g8N/B&#10;j4pXwh1+406W3sDL5rS6s/2VZmIyoKuVdtx4B21+1fw/+COj/Br4GDwJ8IprmDxRNqUF/eeIFt3j&#10;udThYGNrRCcIEOSUiJzkBs5rzTU9f1HxD4r8PnWvD8Xh3/hF9T8q/XxFeSz6pfykmCSOaO5lf9yu&#10;9WV2V9rEZwATXb9UVryM62P5rqKPmL9lP4XXWm+OvEF5fwWreItB0O71HTItSWWXTdNuIDv+1ywD&#10;a8q7CfJxnD84PFfpD8K9f8XvpbeJHi8PWWma+tlrdwlgbmKa61QRhZrhbY74wJHy2AozwW6cdx4l&#10;/ZF8GD4y+HdMsNLTSNP1vSg2oxrqG77XaNJ5s8f7vaVkCfMuGwyrwMDNfVvxK1v4TeLdJsf2cfDe&#10;m6rrcGky2yy39nMytpSoNqQm9mPmO+MCQAlSOK+O4sweIo4ScvrCpxt63NckqwniFGdPmtsfK9t4&#10;Hk1vW7Tzrn7DC92TBHbxOPOuGO5iMfIXYtlt2ck/hX1n4X+AuhajfWWkxWN/qhuYhcwr5qQwLtwu&#10;ZGByWJPGVIBBA9t3wX8D/Cvh7Q7bTPFN9PJptixtzZbi7CV33bEkPzF3IACp82Bwa+mPhboWo+CP&#10;FEupaZHcPZaxCGm80DdDFyIoVBJEQjXHAySeW5JNfhXAuUYvOsW+d2ox3aur9kmfoed5lQwlG/23&#10;+HyPFl/ZenihuGvvLtvMG2Oxslwp2Dq5+9Kcf3jt9q5P4ffCey+GPhS58B+HI9b1kvqMmox6fd3R&#10;lMUsm6Ty4wy4SEOVIxnaRwCK+8YtUmPmKZobadZAD5kgQhyTt+bouR34FaGq6V8a4ruLWn0zTBJo&#10;0DahDdTiKWWYKvyG3XB3Z5yc4+tf0zhsnw+CpqGHgl+f36s/N3jJ4qTdSTaPyc+HHwH/AGjP+Fnx&#10;R6jb6t4f0q+ktbO8vNRCyNHGWw0pMqx7YwoJAbbn8a/YN/hP8FfD3hW6vtJY6paW0AefUJ7vymLL&#10;jcv7sHcX6MScAHA4rwLw9Ya94t+L9z4v8WWOq3AvB9qu7XUbjfBBIqKqhIUZYwiDdgbcsWyc4xXq&#10;+v8AxXsNEvbjwX4ZsvtEUil7qNlWJm3L9wZAVckYzyK1r+2lFJF0Xh4cza+8+P8Axr430zwz40Hj&#10;/wCFGnafBd2mm6pa2VlqUryWpM8IYSSsoby03IOgyFJ9RXyT8O/ip8Ffifr7fC+68eaFJ4tFqzXl&#10;t4dsrmWwinU77gzXspMUYXJ6/McYxnivtvxP+w14a/bmfT7v4m+Ndf0uw063Md54V0a4FppxP8Rn&#10;aGGN3AHy7VkwcEnAr5U8a+DPgl8KbiX4R/szWNpZ+HbCbybi/ijW3W6aE4klLcl4wQeWYs7dM/KD&#10;zY/No0I3+0eZj3GlS55a9iL41eJPAU+rxaH8K4rnT9I0ixj09tQnUPLdleZZggwFMzElV6kctjFe&#10;q/szfC/xH4Y1jTfjnrvhua/DxTT+FdKuIi4vltc+c8auVV2YgopwAWLH0xrfs1fsqz/GC5t/ib4u&#10;0o/8ITYavDY2dtNMLWXVb9zyiyuNp2DmQjGFIjUgk1+nvx2aX4G+OvANn4mjtzbaDYz37JkxWscU&#10;l00uAo5RUUgEDstfIUsTKrNyqvVk5TlFSf8AtVZWXRHzL+1n/wAFd/2O9Z/Zx174c+D9Q+361qXh&#10;ltEj0CO1uWSzu5IGhFvInlhF8qUgMM8YwcV+fvxw8Wap4H/4J1aj8Lda0q9a+1HVNF0i3FsCjXMM&#10;1uLu6eJiH27YAc5Uj1BGawv2i/2mP2ObzxZPL4X8caf4n1HVLyS6u0itnfTVbfkwwMI8qyk8MxBJ&#10;A5r8rf23v+Csnxu+Jmv2vw90bStA0Ow0DU91hd6ZC8k8jJafYh5/2h3jKmJzlQo+vFYZtk86jpOn&#10;rHqfa4PNE1Ui9HaxpfD74LfsY/HeWOy0vxzb+HLnWmie70T4gafFCsjFBGotdUtHaGIcfLlIW9cV&#10;5r8dP+CRf7bvwV1mC/8AhJYXfjXw3buuq6Rqnhm4Sae1Y/PsWMuHJU4IePIbg4zxXy74k0lPDEXm&#10;6BNczy3UqTGW4iidDkfOYJowBtyT8ijA4xnrXptn+11+1p8D/CWmax4Z8S+INN0qC6jij+zXHlMy&#10;gF0j2yBgIn6fd6Dp0ryaEsRCsvZNNef6Hk0oVYtxktGUP2hPhj49+FkOnQfE7S9bmnv7L+04NQ1u&#10;K4tWuGfJIuEcqVmgb93IpPXr8pBr6L/Zm/acsf2XtD1M+P8AX9Q8RWVzeRpc+H9FgS906CSZBI00&#10;N+WRUnzu/dxllI5z1Ne0/s+f8FTPjF8bPEz+APjMfDWrW2sEJpmmeI9MiuLNpCMfZHcBHYyr9xzk&#10;7uO+K9a+NPjX/gnz4nj/AOEK/aO+FWpeGjp4O7Vfh5LutYY5RlZfJhEcgibGQxicDBB5zRLNP3/1&#10;WorS3suq8isNiKNp0q8b3/A+1PDf7YPjXUfDVt8VP2c/E9zqfhebak1heFr5LSZRh4Zo5w0kR/2T&#10;gjsSvNet6X/wU78dWNodO+IvhHS9XiZMzLDJJZzNCw5by5BLG6H1HynuBX5xfsZfDv8AZA8L/FbV&#10;dc/ZY8eP4n0LW9PVb/RrtGt7jS1EqbXmWSQK6gblLtGDluOOK+xPjT4f8Y/AMr4k+F1lp/xB8HRX&#10;aXWs6IYvtqxWsgPmvbxrvuLaQE/NsIHQ4YV6GbZeqdCliXTUoyvdaqSt8j4NZjVjmNbD0pSUYW10&#10;as109Opqa98A/hT+1r4Qv/G37HHijVvhvq80kiav4PuWU6RcTDa7F7VS8MYfPEsexW7qCK/FH9qn&#10;9l34/wDwOQT/ABo0pLVRPhNWtiz2tzuyBs4KgnHIDHqOlfpNrv7QH7NN94kgj/ZkvNb+GvjBzcaf&#10;r0d/JKLFbG7hKO5EfmylTuI3IpA6kKRmuH8ReGopZ9L+GE/xI8K+MI9Ui+zWtlc6k/k21wQoQznU&#10;VjEaEEuZV+9jA5IrhnUxiwqo068vZP7D6ehsspwn1r61PDx9r/PFJX9erPxS8Safb614V0zVTkSQ&#10;CTS7kkcYRvMjOOP4Hx+H4V9SQ+HdO+LnhLwfpWl/bplsrC3stX8iGRViQSiNmW4C7V+ZB3GTgDJJ&#10;o8e/DHwlD4j8T/BrTJk03xZpd6wfSJ51k0y7ltDxNY3fKgSxnID/ACEYO4Diva/2aNF8RaT+zjrN&#10;34uk1RLvTPFUVlpnh90eOC3cy2sks0rghQCXwAM5BLD1r5KtVpqhXVaTTgm0rXbdtPlfRs9DGPE0&#10;p0pUYp6xT1tZN6y9Uj9S/h9qOsfsk/sd2GjXUkeneJtZS7vNT1a/DFNKt5Z2jjUJnfJcFAu2JcHc&#10;3zFQSa8a0DVbTXPDaeCfAttdxjXh5uv67qDxrqNxH/CPJLciXO5kUgKuF4+bP0f/AMFDbzwnHovg&#10;/wAX+JbG+1W3Dy3dn4X08fLqF9FCLhxPIcBYIYULsSw6he9fGfjb4za54y8NXWl/s4+HdReG4iS5&#10;1G/itxMulySJult/tpjZXRXLbTtLqPlDNgGvG8Mcd9Xy2jjcT7tVtyUYq+t97db9bm3EmVfWHLDv&#10;Wm1b1VvI+o/DfgXwr4U8IXfgTwfe+I9Q1HULxby6ht4oFjM8YVVdfJLCNUC8nzCe5NfKPxk0Hwp4&#10;A8PXln4q1XSYLyUvb/2Naz/bryRZFbJuHX5IxyBjIPOdvFVPhP8ADn9sT40+GtO8Ha6fGsXhHTxc&#10;TW8umWRsRci7kV54xfyxeY6sVBy6uq44HNfK/wC1H8Gh8N/F15q/gK406x0JJxbafo76tFq+uXDB&#10;SGluXiVhFlhlguzb0xmv0fOeKamJw1bnhrO93J7fL+l5HzsOFpUJUlQahCPRK7+97fiGh/ENNF8U&#10;t4wsdLs9a2J5FuPEiFbQARrFu2CVPMIUEKd2BnpwK9K/4aa1z/oS/hr/AOAzf/JdeZfBT4HWV5nW&#10;/F+s3+o6oyfZpYLyZDHCSPMEay3PyYRTghRw3Havor/hSPhj0i/8C9O/wr8yp8LyrRVR1G7+p9Ul&#10;Baan/9H839E+MfxG8K+LPEV74clbTrBfhPbSQBZgHe5iTTjJLnZgNy4TIJWvsH9gi91e1+NFh4j1&#10;y5uLSx1D4T2UrPfTFR59rcRwZCOQVOxAST94Gvya+IHjaODxxceH/C15a3bP8ODcqGSS3uhEtvHK&#10;/wBsSRSu4rGCoRvlGQck19E/sO+MvEWvfF3w22u3klxPc+Bb1rWB3lANtFdyFVhRjtURgdccjpg1&#10;8PTo1aEoVaUF3s92fzT4j5TPE5Di8JUquKcHqvS596y/FpdJ+LNx4R1bT9NvdH1P4m3VlDrMN+bK&#10;WyiD2ZYIFP755HlYujLyqY6HNfk/4ug1zRbe30bz7u9Gn/Ei/WJrAEo62ps9hZ0VVMW0FsFQOnOK&#10;+o/j948udK+Nt7aO9nDYWPjK2tjEgCCW/mjgkQ+Yp3KQ2CXPJPHTAr5h+JnxV0zw9o2ua1ef2jFb&#10;Wfj6SO6jaMGRmurby57fYhZmRHt92SckDGcHNcOW0qsZ1KkKPLKV2/U+yymVR5Zg8OpNxjGKWy0t&#10;3OXm1XxHbXhfTPD32mRPiZNbWbtN8nkFpAGkeUr82QvyrnOcg816fp3jvWNJsPE0+mWizW1t4++w&#10;ahYTSMs3nPbXbIZ96qDHviUbccAnaScVwPi74iaNqHh3xcng6e5vVHieGygQ2rQlZFR5jLIPmYPG&#10;ykJhjgp6HFJrGhW3hNfHljq5vRfan400m+nQq3mie4N3AjIXJ3bw+3OQOOld8YSrcyrxSLo4SEmo&#10;2d/+G3PpnV9AvPG/guDVfhdLFYNonxMW61OHVkxHPJNG3EU0GxVZRGSgZwScAgk4P0P8IPhz8TfF&#10;d54o1z4gDR9M1a+8VzXCQGQzk2ylUWVG4YeYsatsBcKfY8fr7rHxS8PePfhroHwg+FnhxfCugRww&#10;XGs28MUUXn3flqJJZfJA81JG3OfP8xgxU5BGK5vwu/haynurufR7bUbSwciRngZ45VUcukg24DAZ&#10;GM5HIrxs4lGgvZ0Z38+3lfqfv/BnCHsEsRV7bNbeZ+Sv7Strb6XE9na6lbxS2dnJPLDHBJDLPtU5&#10;AKD94Tj7u0npnPWvxvm8Tazq91p97MboXEGoT3Fqf3URhludqN9nVV3ybxHGBzu4wO9f0/8Ax8/a&#10;h/ZP+Huk3uo2Vzpd3r0McUx0WzkM1zFID5Y4QMAZXIVYzlu+MV/Md8RJI9d8aeGfHNtAbJbn406t&#10;stHI3W8U8GlSpBuQAERv5uFx8pY9CTXvcHRknPmj8zHjzG0qUYa8zfT5N6n3/wD8E4oT40/aP+G2&#10;s20j2aW2keKRbTwkJL9ohEUjHaQdyOAQwbsfWsT9qzQ9S8fftHeJbCGaVrix1HxYum6bbxmRZ0Us&#10;lwjlVJXaJi5DFVO7Oc9eZ/4JTWt3aftSfDeNpZsQyeOrchxsAP2VSAATjA7V9hfEjwS2nftnazr+&#10;lJY3L2Gu+KtXvbS53xCSCO2055kTO1ZJVWUnaeHDHg44+jzioqdFVFumfxFgKtWnx5ioX+LDp9re&#10;+z8/PhP4FuJo/D+iXc9v4csfEXww1m4h1e+C/ZmltmuDIt0VHyghR1bjIO3GTVi50Zrj4a3w0x9P&#10;k3eCtJu7K3Yed9nEN1tdSxyAZAW2gpgcAHjNeY6PP4y+JdzZTaFazaP4eufhv4p1CCwkYiKEzveY&#10;CrwOFC4wMgcZxW/4E8G+Nrf4UeJL/wAP6nYva2vwt0SV7q4nFncRzSa3AiRhndQGmAYKCSCSB3wf&#10;GjhpcvO52bP16q1dwlq9z0Dwv4I8R6X8e9c0mJbadNN+Lnhu7ttIkhZ/OW43tmN2VcKmdxI4boue&#10;3E/8JLe+C9W8JaJeadJHcJd+PbVLWQTRTWs8cgm8pVbnZmX5RtOB0r9gf2IP27/g/wDsp/tP+Oz8&#10;bNPv7yHVNR0HR9M1YW66hc6Jd3NuXA2uo+TcTGVjOVBPPLGvnf8A4KUfHn4QfE/4jfCTxn8Ef7S1&#10;aTSLPxtoWreJb6NleXU/Kil+R5d0siW4ZUiectKQCCTtBr2qSUoqUt30O+pl9KeFdSU7S0urdT4D&#10;Twuda8MXt/Db2CM/gDT9Qm/cyF45U1SJGZFGSMBjlQo9+nHRaFPf6Z45/wCEZv4ors23iWCCIQRA&#10;okkieWWVSOuHXOcYrzj4VeMPFc+g2wltFu1uPhAfNu5UMkcssWqqcOwP3jtLE5yT3619PPpd3D4y&#10;tvHegqsl9evpjNBIRb7rgxhYngD8uxCjzM7uVHXOBw4zFxpe5Nnl4CE1dPzPuD/gnB40tf8AhNU8&#10;Lxxt5mn6DeXcF1BLGhnkivpVNsxAYFCjqy46Ee4Faus/Fb4e6ne+L7PUNRsorLwxN4Ylu3WQ3TvJ&#10;L50CoEjVQxLsEwhbLDnjIr5f/wCCc50ax+LNl4ourS4nuTbX2n2M83mKFdpN5WaI4WUqTw2OmMU7&#10;4ReHo/Hfxc8Qzzk/2TDLpsc4aYRkXem6vIzggqQGLMFiJ5AbrzWVepRnSjzPa/36foefwJjqseKc&#10;whP/AJeQpW+XNf7vM/Tr4A6p8VbTwNp9n9j8F3Vg58TWdl5s1ylytvHLLtjlMayJvZxhx8oCc9RX&#10;0bqniD46wN9t0XSfC4a4k0S4WCC9udoeWFI5QpMBO0RBiuQWJAzgdNv9niWK28CQ6RKJp4ri98SW&#10;kUMwtx5C/a5GKEIiu59PM3PzgEjFe5698RbLwr4bl1qaP7JbW8Wlfungl+UiJ4yI0RRLk5428ivk&#10;cVU1doLex/VODw/LFN1NWj8w/iH4U/aY/wCFf6pfS6D4bWxs7G/jjbzp5VuWtryR7VcGFQx+8JFB&#10;4GMe35+eKtF+Mj/GMG6s9JSKP4kWlzPBG7iKF7zT7Z7jaix/KA5AUHIIwSRX9QHxa/aO8CfGX4Ja&#10;0unadqVrcHw5LoraYsckenWwinKtcDy33NgrlCFVgxOGHIr8f7P4KeK4fjZ/aVtpn9padJ4psLqS&#10;KNbiOWIx6HbM8iF5S23dzlj2IOa+mwPs6UnFWeh4OeYKdSEdXe6Pjr4n+Fv2wf2yPhb4b+DHjqPw&#10;/czWOiadNpBtrAw3NjPDNJbpJDcJt2r9iREkTkthSRkZr4b1D4a/Hn9hf4q2OoeJprq9002EWp29&#10;9aiSWMWjNs3yRnlD2YuSpJAJPFf1v/BX4Z3+lx2Op6/ElnIHsrdIHkmaXy5IpWG8wk/LgcYYEHjG&#10;BivnXx94U8Mav+1r4XstQhtr6y1H4Z6jpt9a3CBopo/tqq8citwVxwcitqGJWKrPDtKx8vxbn0uH&#10;MnrZu05qmr2vvr3+f4eZn/sVftleB/iT4MGnX1/AZbxVE3nGMSIG53RoCEQY4GeAe3UV7T8bHS61&#10;e4134SQJo+lR28QaBJXeGYqNjyTeW0Y3SoOdpA4BIPf8Cf8AgoF+xH4u/YP+IEnx++AU0p+Hmq68&#10;bO40eJGkm0S53KVXe4PmW7t/q3JJQkIeoJ/RL9mj4k6/8QPhzDdeJbqdLOXC3TzNukaLAJbYT5ag&#10;9MbhnjdxXzlSkqUfaUZXiz9QweKji6S9pG2i/HsdFoWsftM+KdOjmv4PBdzeo1qspvLvUJNsPmuH&#10;AleQqx8tkIwQd2AwxgV7QNE/butr9IINC8G6c0sJMxmurp1VS5SZCZX35e2CsATw4AHHFZ9j4n8L&#10;eGfAWo3PgC5vBbXt3Jb6lviaORXkUeYu8EKUkPzBcNsIyrAV9WWHxk8T6nb6KPiJE9pbxaVbr9uh&#10;BeWSF4yImmXcSWYEAkdAOlZTx87PltftYuPD9HfmZy/w6+Ef7Zt98P38TX+h+FNRubm5urO4to5X&#10;SJYLdGaSUymY7z9mKsU8sfP0btX5jfFhv2srv4yeCLj4nDw3bGDxqthbx2tzL/aFtPDcGKcTfOV8&#10;ua3RSOOScdAAP6if2fJdEufhzNYabfWNwrXGo3UC2cofcj6axzsJLD7vOR1zX4P/ALYIuNP+NXhz&#10;X9VswLeL4lzSSX0qKI9iygD5jj5Y1O4ktxnPFfUusoQw9SEEnLc/JuMMinWwGPw6nJ3hJJLvZ7WO&#10;a+LNp+1xp/i//i3EHha+0t7mGPT7O4inNyyTMguJpGRgNpj9P4gM1a8Jx/toBkt/EGj/AAxsZfPS&#10;YRXX2zzZZNyyTKgaQMzK4jZck8g+1en/ALSX7RGg/AD4Jav8SrC607ULy2it7XSrdLhJPNvrvy0h&#10;UeWeQCPMIzyqNxgGvwI8CftH+Nbv44eHPjD8V9X1PUp7fX7XUr25kl3GOESqsqwxZCKNhKhEXp2r&#10;npzxGKdarGyjFv56sXBPD8MFk2W4erzKapQTTvdaLdPrc/dTwt4A/bh17WpbfStD+G6X8siyeba2&#10;l87obYs29ljdmHlzyMysRkKSOtfhl/wUU8XeNde+MM3gD4lHw3Ff+ENLg02xj0CGSNNs8aOyOZSW&#10;81WGNvGBgHmv3X8b/ts+OfBk/ir4c/BaKeSfUdONtfeII3Wd4FaQSl7QRqC0iA7PTcenAr8jPif+&#10;zH4K8a6uPEviy51S/vtWaS81jVtOuDf3E8jYP2t4p3LiQk4lj3FgeQK48HmEFGMqu/ofoUuHuX3q&#10;R+dvwT8d2Uq/2TcWTrcswjZ0YkNtP/PPYcHjua/db9hvQpPFFtf+B/CVnaaj4g1aQXiadrNxNBbv&#10;bWcbbtwgKOvL/JzyT24x8G/sz/sU+Lfix49vvC3wlu9MOhaXLE+qeK9ctnjmtEeQIFSIsPNm+bIj&#10;GAOrEZGf6Hv2FvB3gb4V+DvC7+HLe1e9e/1e21XWI9ovb5ra68tGmcnjCjKICFGcAd63p0lUlKrD&#10;Q8PirP6eAw8KVePNzyjH05mlf5PoeX6z8NfjB4K1eN9I8GeEMvZqu4avqEhg5tInBRJpNpCFQRxt&#10;xg4HX14/Bn9oTU4LS7t/DOg3MjwMWFrrmpeX5rQyoCgjmPUkZ4zuJbg19369rvhGTTFTT4rVZZre&#10;S+ke5ChmaaDzJGYqwAL7Bu7k844FYMP7THg/wZqun6dpV3YzSxyCWWe3lgYQR23AVnMiruPlMuzB&#10;JwfSlDFcztb8DV4WC3eh8i337OPxt8EapZxnwp4fguJECm/Ot332lQz5Ee6WRioCYKg9G4HTiz8R&#10;PgF8ZvC91Bp+maDG63OnzGf7drd1IqyQmCB1UwuTtKjPuy54yc/YPj/41+FPGd5pV1a61ZIUMLS2&#10;dtOk5IkkjDSyPuZhgsQ27AUD6mu4+KPxW8JQ6vZxadqml3Ik+1lp4L6E+XuuItoAUsTuRiw9VBq5&#10;4lNVNFpa2hFfA0dHF/cfkP8As4/Cb4l3HwitbOHTrKOSTT5tRsVub2/83YZpI5DvU+YrmT5fkyCj&#10;EkZNe4al+zz+0JqlrJJfWOj273UDrMkXiG/8yTAcKMmJtp2nPAxkdyBXTfsqfFvwzD4H0LxFq+qR&#10;Lb2dvqNrMjyRhrMf2pNJ87D5hvCFl3YwOnAr6m8RftHfCzU/DMgj1G0ieOORVmZoyodRKoG7n7wB&#10;IOM4OR1rnzHGPmj7nTt5nyHAuWUY1MfZ/wDL19f7sT5E8O/s/fFmHxnNBc6PZ6lLuD/6PrlyxhVT&#10;NkKWsPmXAbjJwcEVx9p4f/aGk+IVvpN/DpNnpd7d3Gn6f9unR/NlZriZdzeWkrNlgMmNM7eeea+i&#10;PBv7ZPw20vxlc6F9ttUtRALZp532eaGjllweBiNvkUNuzuHQ81kfEr9pj4aXkK3sWrabdXN74gnR&#10;I7Z45ZoDLESWRGPHlyKecYGTUOsuW7j72v3H2+IwtG3uM+SfiLofxdn+KfhLTprnQlCapMlpd21s&#10;3lyTSWmpeYJV3qdojXAYdWC+lfUEnwj+J3i7wlbXOh3mhWlnNpscsqvbl53iGCN7ecuGz6KB161+&#10;fP7WXxcsJfib4M1CG/ltLKzvo7+S+FwYlS3ksb+JlyGwu2QKx4zl+etfU/gn4zfD/wABePZ7LVNW&#10;htp7nTYbW6tLiUMAyRzSI5U8jKlh05IHpx0VK1T6opKPU/PZUKK4io059aU/ziVvFHwY+K0Nktlp&#10;cumXDfabCCHbBvJi82CJVQi4J64ySfmGR3ryfRf2TfiP8U/jBqfw08eXl/pEdnZxXd+lxZLulxLc&#10;pHJAI7kfe3HhuiqM8jFeteO/2hIbeLS4/hZf2V3czakLuconmvDa20sUyMibhgnZ97nYe3Ne0/Ab&#10;9pXwV4w/aAi1DWr+yW61bTLbRbGK0XEQvEuJJpklbkLK5cltzegAHArbJ8VKUv3qt8j6/FYLCybj&#10;o38jw/xh/wAEvdYv9Ijh8BaqmrXV5YywyS6pI+mLFNdLvgYLGLjf5WxiCSB2IIOR59L+wH8f/G18&#10;vxQ8L3miRaJFLbT3EktxLHdCXSFkZwAqYIYrjk4I644r989BiJSy8wMjOlqRt5z+5m6Hv9a+f/AA&#10;vI/gFq1rGzRi4s9WickbiA0cykgHp159e9fTzlyxZ8HnfCGCr5pQnUXKlCptpo+Xt6H88Xxc0DxI&#10;v7QVp4P1nQZJrvwYDdXsmlXu6NpJFKeZG2wAK3TYEBGcc192fsj+MPEmtfGx/Cum3t9o2pWGharN&#10;HPd3KTBjbQHbhNi/Jucc5PQjk4I+AfDfxG0Dxx+0/wCL/H+urEJ7tJLZhBGp3jS4YJjICmd3mMjM&#10;R1H5V7v+ya13ov7YGmz6vawxxz+EPGC26qQymPMbQ+oyEbgfw596cYx9py2NMvxCpzg6NV2b9dOn&#10;4H9BWmat8QNQ8FQa/deJHW5ubezvTGIYwE86GB5FGMYG5mwBgYI71yHiD/hZ2pxm10jxUVu3ja3g&#10;eWFAjTubhYi2wg4DBMkc4HA6V5rpOtWVv8PbHSbaMM0emWA9cbIIcDJ9wK9A0+LSNJuLPVddRcLc&#10;xMkKjJC+bMzEjueeK9GnGx95zuStd/efzq/tHf8ABcf9rT4MfFLxP8NdR0DR538K389sXgMsYn8t&#10;mBzknH64496+sv8Agn3+2j8Wv26fD2u+I/FEn9iDSruKxMVqzSSTI8yLuy2NpKqcn3+tfEv7en/B&#10;KL4y/Gb9orx18ZPBmqeGrTTfFWq3F9pkd/fyW8iecTtVwU2q2XHAJ/Svr7/gl5+xx8Sv2V9K8SaT&#10;8TotOEur3NrcWz6fdNdI0aOHJO/BXIKHH+FelCnTUbpn5lltfM3j3SxDlyXfp5H6W6Tonji71AwP&#10;rMvlK64RUUjyxFH/AHs4O7f9Qe5JNZ8SeNNGjjzrss5nmjik8yGJgiu752ZU4KheD15r0XSdP083&#10;8llo1sGeSVC7AdWMSA8np90VzV/8Pbm+islFqp26hbiIZwN480gHnocc9qiVRX3PuZYN2bT/ABPJ&#10;PEXhjxtrl0YbnXLnyUSGNisMWWfMbMQdp6hXGP8Aar+L3/go/wCFfAuj/tVeNdP1LRUvrofZPPvi&#10;4Xzbm5iAEr4H8JnTpjpnsK/un1H4dyWV3cNLDGrGSMnDZ6RsQeD+Nfwu/wDBUWDUPDX7T3j+4Wa6&#10;RV1PTbQhXcKHmtbGQALn/poT6dfai+mj1PleL8O4UaWr1lbc4H/gmvoPgPWv28fh9puh6SNOuT4l&#10;eO3vQwl8qSG0v33BWGAciLocHngYGP7Q/G3hz4k6ZeWkMHiEl7fToNzC3UbiHthICc9x5n4nnOTX&#10;8Xf/AATEg1Kf9tz4baik95Iq+JJnZQzlRGtghO4ZwMef1Nf2I/tI+KdR0d9Qm0SMfa7fQ4prTfuK&#10;mQSJtyoODkjv24r5/i2co4TRdVue3wphvZxnFvbz8jj/AIh+LPGj+Dbhb7xAXmtZbPyw0CmRwHt4&#10;2ywbj7zk+uRnqa+EvHXxV+LHhfTW1q31NGZZYVgWe3DR7JfLU5y3PMgOM/wgnmuP8N/F7xB4m0JL&#10;DxNJFe3F1LFefbY08pTA5jZVVE4ykkOPcH1ryv40WV/o/gq2vbq9QXF3f2VrpVq8xzcXBFsyKhY4&#10;ydvzdgASTivncr9hRhKhUpq78gz7BYyrVValU5Ul3PX/ABncfEfxk9xbSa1FK2n3rwyD7OUUCM3D&#10;gAliScPD6YPGOBXGXP8AwsGPUvs8Gt24T7SYypjIwiyEYyGx9wHjHpzwa8K1r45eEPhRdP8ADzUd&#10;Zt9R8aarqDXOuDUbxobO3lvVCyeVKV27EdAI4RhyGySOTXSp8XPhlq/iQaBb+JvD0120jMttDqMK&#10;yZLMwwm/JzvTCgk8j1Ar73ApuEbKyPnsTT5HrNt97s9J07/hOp7aJ7nVLMSOVAdYs4UrAM4OR1Zz&#10;24+vFa4k+ILRMsGswLkMctCpOFjnYcnrysYwfUnPGDkyzwwWEdpbySeZ80bBZWJXa0ZG4AnI4xjH&#10;86oWdpdXE3+tuiR8ilZJMBx8uMk4xzwK7721PLqUpfzP7z0LS9M8dw6/bzrrUOzfcQqY4VDOmU68&#10;HqqkgZ6HGe9bGm6d8RtYMcUGpQRo+xYpGgQljJGQTkYxhyvOOxrkPDVvf3fjewsbu4mhCJdXLbmP&#10;zeUnmY56YGRjuOK6+8mi8O28UNnczZKMwjSc/KyDjBJPP8Xpu5rOVdPSKL+p1Fe8n951LahrUF6u&#10;ii6svPFvHcSMYwu0SvsGFDEYznPPtnvWEb/4gRiCRtS09AR8yxwZyNs7EdRz8qAnHJ57c+Z2V5fP&#10;8WrmQpdux0O3jESS7gf+JhIQeTwONuD1xXoEEdxKFe+W5jxAeMsVJ8iXBO1vcZPtmqhpuY4SlOXO&#10;pTe/cqSX/wATjZu66pZF8MMGAckQW55yTgebIwBxkAZ78cT4wl8bvp99b3F5BNGt00cb+SF5e4EY&#10;+XJONmSeewGf4q7m8hlhUFIJgySsjb3Zhx9mHI3dcqfX7xrnLsvceGrqS4aSOb+14wsecFVa4k5x&#10;6cgfgK3pS942rUpNWcn95nXR8az3L3F/fW7SmRVl2xL/AHWLEDnPAH1PoBz47qh8Qy+MJS1xbll0&#10;+MhpECnO3dwACPvZA/yB7Vq8kSahMtvwA2fMZ/mbMD5HUdcg8V4bPqQPxEvrCSUlxp0RU7flUPHs&#10;zvzjduUsBnk5OMZq1Janm1cLPR80t+50F2fG41Rpbae1DLZ3CRy+Xuy5jHBwVwCxOME+9efeN7vx&#10;X4I0ybVtSvraZYZUj2+SAitLcJEreuBuY9RwOvevT0jke+me4kIEljd7PLIOWUABj2AU5/An2r5z&#10;+OTXdx8P7q1huW3s0WOQ33ZPM6Y5xt459O9ZKbehVdTp0pT55aeZ6BfS6xq1ncyWGpWj7kkEbJCr&#10;ALvURbuhAZcsR6ce9ZNlf+JSiLJqNv8ALbRbQ1sGGEKqOd2eVPPTsPesz4YePLnxb8LrGPV/3lzp&#10;NitqQgyHBkPmg8biyMNpOe3HY1v6HoGpy6E2pst1IsKoskqRJsWTy1cIWKHG4HH/AAHjvXRGpyrU&#10;itGatzN9epheJta8Y2+kXmoaPdpLd2tndNbIka5EiNlD3B4AJ/AdRXq/hf4DXOs/Da58b/EO5Fxq&#10;17punX7SOv2cNPqV6ISyqvyHy48kjHJ9DnPGaNY6hf8AjiDSrgTeXPI8QeWNAGVplUYAUYDrz07c&#10;d6/b2TwFpPgf9mTw941+K9okllp+j217FPKqM8lqkdzcCFUC7i3moUA9xgUVcbKNLR25jsyfK3Uq&#10;uTk3bXc+W/2UfhN8RV/aEOmyavatJquiQ3jXMixI1xFLOIiUVY8krEmGGSWIzkHr9dab4o8a+HfF&#10;WpafOLV1hF3BbNKPm+e+8mJidi8iIbv06/NX8+nwv/4KaSeHvilYW2taTqenDStXvro67Z3cL3Vn&#10;p2mStJ9kWC4ESrJL56o2ZTt29Mn5f3Gb4naF8T73SvGOhXNwLDVtO0y83yiMvm5naRvMbHD5O1hn&#10;hvpRl96blSk7po9fG3lGNRX50+9zsvjPrfxJ17UfEfim3ezxJ/adva3IVyC8c6QxAc4+YLuGQdo4&#10;+bO6t34e/tD+Pv2ebRvideJp97Jpmn67qWn27eZFFI1lHCihjyQHJIBGSo6lug9J0XwFrPiP4L2s&#10;QvWS1QpfWzsqeZPcyaiiPGTt7bgBXwn+3RqL+APB03hqeW6f7JoOsJJGkW8+Zc3sakHapwu0YLH5&#10;R1zRiasatH2fZiVOrhXPE67P72cz/wAFwv2sJNX+JC/CC3nSzstJktvE1xqem3XlFrjVrcQG2aHJ&#10;IRVaU5JJbcePmNfx+6vZeA9U014LSK4Oyz8SXVrFaCFA6Rzi3iAVUUgvzgZOMfxZr7s/bq+Otl8Z&#10;fjL4h8canpl5b22t3ukta2M0hkW3Bk8qFJbggEt+7aTaqj8RXwGNY0XTNMstSMlgfL8EXl7HFZRu&#10;jx3M2qAJbl95csZCHZ+D2GBivDoy5Y2i9j1cxjKpOMnJ3dtmdvF4G+EnibxDpuiz2d3YWGjavPYX&#10;MUhGwSQ2cUkksjLGSzzTkJtHdQVOBtrt/FVn8LnvdL8QXE99HrD3VsL9pbcSKbi4SSW4dZXVWbEJ&#10;UNlRn5RhetczB8KfF2pRQ22qRmK3mmvNUvb4PIzvMYoliEX7zPyr17BhxivR/ilcaX4jvNPtXsWg&#10;uNR1hJpXjdvJjb7IEdkj3nbuXbk5AOCcGuaeJ/eJcxCymo6XPzS+88I8Cad4E8SXsslwtyyXmnLe&#10;QCTy4Vjb7YbKENI20DcRu3FgNvynpmpfE3hz4fW/iUQ6nd3CJbXWqGR2lgdZIrGEEudmVKtJkBc7&#10;lPJJ6V0fiTwhoHw+0qw0zSUSWzu7bS7a5YtJIocXMsq4feTgEsxGcHgdq+XdZ1yzW8vy9lCxnfWy&#10;4LSggmUKwX5+A20fTpXRQxHNK0WceIwdTmd5S08+x2+r2nwp8QTq9z9pDvPotrs2R70W6RpZAGHX&#10;Yow397HAFafg34aeAvFdvD4G8IaXqN1q2u2l3dW0atCsp8u5EcKB5NqRgqGk3H7ijndXnumyRy6z&#10;Baiwhcya9YQ8eaWJgtiytjceAp5x9a+nPglonjrwj4ttvG0fhy6gex0fNtAxa3mkNzck7Va5OEVo&#10;stvxwpABBINLGKrySdKN5W09SqcbWU6kktOqPprwV+yg3wgY6uLqC1njv7G+soYLrdLBKNqI2Yk2&#10;hlf5mXcQQCcgnFf01fst/wDBQ2Gzhh8G/HTULOB42WKx1wyAMIjgK1ypYnZk43/w/wAXrX4O+JtZ&#10;8Ta74VgvvFMkFjdJfRF9PgDrDCgcbjJIGUOQvzbicZ5BHZvws8VfCbVLv/hF/DU9rfl2ffE8TqJI&#10;5GILrLIAjAv3J+bt1zXz2J4Wx06KnmGIjTa1dl+B5FDOIzxdSjh6c6i7t/if2yW2oabr9vDcxyQD&#10;zlWSK4hIMMqsMq6svAyOdwyp9q+L/wBpb9iX4PfHiwC+KNLggvoLpdQtr+GMZF1GCElkQYSTGe+C&#10;eue1fjX+zB+2r8Ufgv4q1TwI+nm98LaRLMt1p9xM8skXlBWke2YKRAoBOF5UkcgE5r94/gF+0l8N&#10;v2hfh5p/jnwDdNdadqFuZ47O9Q293Cu4oSY2+YAMCMjKmvNxOWZhlqp4pO8JaqS2fqe18cOWrHlv&#10;95/PF+1H+zZ8cfhQxurWTWES5vB9o8U2cqyWkkfJ2mOJYntmz/ebnsT28q8UeKfHPjn4ZaqPFlnb&#10;XPi3SbGxlh8QWcI+0PDAjB2kRwQAYlZpBuKtnOBjFf1iav4e0rVbSRYUjuIDHsmt5FBJU9nQ5DL6&#10;9RX5bfH39ge31jUNR8W/Bd1sr2/tnhudAuHKWjGQHfJA/VXKt/q2JjxkDGcV7+Q8XUWnDEaN9en/&#10;AADwcwynEcydOs7LT+tD8jPD3x88e+E9F0fSb7R7DVL/AEtY3uL2dTbmW4lyElgfbgukb5aPLKVO&#10;M16trPxLjh8L3nx58aRx6doctvb3WtyJIEe3nzIrOvlxksjrHyMZQn5cjAHmut+NPGvh/Ur7wF8Q&#10;fhtFZ3Oi6iQnm3qqVBIZLgiZOOQSAp6EAE1raJf+GvjB4T8Q/BHxKbXRrTxBJ9kCzMHeCGTBWYBM&#10;qyq3pkEV894i5jKrCl+5vRTXNLfT9D6jhTAyptxlXbqNaL8vxJo/2w/hR4r0iD/hDPF/hfSkN1ut&#10;ribUPLn0+1ljPlMBIsYQTH5d5G92IBOK+tfh18Q9avfBFtqkGsR61cpo8141xDqEErmQOUiTYiYL&#10;nsCccHJyDX4s6t/wTO8beDvE82kfFPR9Um8MM1nbQ67ohFxaXTWTAAf6OsjxjcNzZVRgjB5r7Y+H&#10;X7HHwd+JXhOfQtHS0XXtMtbvTdMk+1NHcQvfztcRybg28GKeRkLMuVDY4FbYfjTKMvwcamHnH2a/&#10;l/4BxZjk+MlWbqylzban2z4y/aF1LwB4vt9O1DQ5rmfUtZstIFuXaM/6RbmRpFPlHcE2nIySewxT&#10;7XUPiP8AFHxmmm+HrG5t7m71b+yLa9lY7La1RGlc52qVjVVJbuSK+N/hf+ytZfszatZa3478Y3eu&#10;nR9TZVh1O8eaG1t2TzPtEyyM2ZF3+UH4+UYA5r3jRPj7f+JZH1bwn/oNrZa1PLpl/ASDdHOfMxgA&#10;KNxUDoefTFXhfEn69iVhctp86au5PZf5nNiMkqYWnUr4qvypNJJWu2fRP7QWpx/sf3q+JBp+u67p&#10;t/HGsl7psYuJoykaK7SLwVXzWLLtPQ47V4Dr3xhslMV/4jt9WtDd5gMksJPlzIryt5gLZH7oZyDj&#10;kV2X7ZPx71Tx/wDB7S9T8JTXFr4m0XxVpdvf2Vu0e26tLmX7JKGWVWjeGQugcMp2Mcgd68d8GfEj&#10;xl8Qfh1pK+KdGTTdZlWS4CONrp5krRjfG3yRKsKoSwIGDnCivUlxDi6UaalJbtO61t0t0OLEUKVS&#10;nOcZy20ttc3Zvite+JPCFofhfc65ZwazYqbmG9SOy8mAjBjKIN6qwBZmkbO08ivmT4h+MfCPgvw/&#10;L4h8UCWXQbOWMXgg2i5vp0IIjg3lUC9kyeB85G4qB3/xL8d+Gfh3phtopYXmvlCvJ5pQXTnGVjY8&#10;rbg/ecgBz64Ar8kv2itd8cePfFF/aeJr2GXTIbSNdLsNPeM21qjSK0jKOPnkZPmYkk+tcf1idet7&#10;Su9SaGAqygr3Z+nvjz/guP4/i8LWfgf4caDa6Rpvgiyt0trSSwUCX7auI41iViJHB/1zFhnk85rQ&#10;tv21dY+NuhX/AIi8bS6bapZq1rfwW9ybrTEIK7kMcvzQs7MAI0KjvkV+DniWyijnuobxrxnvdV02&#10;KPyXjypjDkLk9V9TwQBX2n8FPDOnQ/Dzxdo+rzfZTqmpNcWsVy8cU09wcNHCqqCZDuGOATj2qs0o&#10;YepT5Kui6Ne6/vWp6s41rJ+1lp3fkeba18JPhvH4rm1j4duhVr+SRdMjk3Mjuyyv5ULspYHjmN3Y&#10;dK+aPHPwq07xJ4hkvrq4V57i/uru5ilRoHCbcqhDOuT6BCxJ7DrX2w/gSXQ7td8ZmuYLxppWC/6p&#10;yM7DuVeVxgkcZ4Br4v8AG/xBurHxE8N5NNOFsLybyLqNZAWiL7WbeQwwRwAecY71y0MHiqMU6FXm&#10;S6S3+85KeMnOfLGbTR6Z4ctfB9l8NLPwyjWi69Hp8t9BNqLSROkTMdx8nf8ANKoHDDptHPINdFo/&#10;xg+H158M7jwx8XvBejeMfstudegvLu91OyCPGDCqGK3ulBZwmDjBJOc9a+dNC8R2ut6YLtlmtnSw&#10;F5KIfnhKyHDAK7EgEAZGTWnpt7cW1jNqOgypbT/Y7V4b+FvImtk3iWFgjZQndkdPXOaxVT2bbrU2&#10;r9VqjsxeNxk4xUKuzXRd9fwPQdd1n9jjxfpK3dr4U1rwJqVlo8eqw3nhrU5dRtFZyPKzb30gmWVW&#10;2kbJjn04r6hudb+GX7SXw/s/CsXiWdfHWiaYl3p/iFrN7S42OR81zGm5GglyomUsVWQ7/UHjPGGl&#10;fspfHn4YXGv6hLN8N/ihBpsdrcyQ2sknhrxE8G1ln8u3DnTrhtuG2KYWLZ2rzXyXq2qWvwr0Sz+L&#10;Xg7xRer4vsrq30y40yKyJtY7KJEKzR3asUnSdlZJI+Cv45rkxuDoYyMZ0378NY3dtez8n1Ru6bk7&#10;yk7n0v8As5/HnQ/2WPivqWt+K9ItYbl7GGx1u7gVrW2uBLIrARsN8ayBsEnlWHcYr+wX9jjxf8Bv&#10;22v2fH0/TI9ITX7aGW1WV1ie+syWLWsswhMbkMDsJDYPBBz0/mAitfh/+1r4FuLTSWsNF8T6cVF9&#10;b3SCW3Zs7vKuI1xvids+XOBvjJw2RmvUP2Z/j746+F8erfDLRVtfDniLwtlPtVsz6dqbwS7SkMMi&#10;LJBOuTuVHRCVwRJgYrXKeLsZmmFllUYvnptvke6feL3afzWx8G8iyzAZvLPqzcKk4qE5N+60tr9F&#10;Z7bHv/xZ+F4+G/xF8d/DP4rW9prXjDwyYrrw9cWsSFLlZFaf99OAJYwIRyTzuOGBr85ovjH4F8SN&#10;f6Pfzjw5e6rmwuW8Q2ceoW1lPGQVe2vY18+0deokVSOu4DBNe+aj8fviZ41+MF5q3xJhS41XUgsd&#10;xqup26mW7R12oJRGyOGKtjKytxznpXzr8XvA3wpn1I+IvEEVzpIv7UXFwlhO0sDKrtEJSk0burh0&#10;Jz5h45718jhc3xlGpWhXUrJ7WTt5H3NSpTm4zpJNPVNP9TU+KCfF3xl4y0nxx4+srXWZ/D/kaBe6&#10;/o8ESRX1gysF+0y24EctwY3LJNuBlXHUiul1z42fFn9nz9nvS/Dt/qM2t6Tr+uznU9JkhV5Lay0q&#10;6jeyIn++pn2NkcgLtyOmPoH9hn9qnwx+ydomoeGdTv7bxX4V1FknbStRsYZVkQ9Y/NikmIG3LJuT&#10;AbIwM5Haf8FAdd/Y4+Pek6H42/ZiuntbhtShs/E3hlraSPykkYeXOocYRF+ZG2naxYHkivNzSvRq&#10;xdTl06ruvI9fC0mo3lK+uzPnb9oj9t9/ix4j8PS+O4RDNBY20Nv4ftgWh0xJgpUNHJgSzlSGkd8Z&#10;zwMAV+hn7Nn7QfgH4TzpqXiTT9Zu7+O3CwX1reN5SRFRvhNllYWjIJyDnp+Nfhb+0J4OuT+0Z4yu&#10;9JsxDDaeIZYl1HUW2wosDBR5MQwZPlXIzu4GcCv20+HH7Hdl4u+EGk/EKLxhFp6apYx3UUt1BLJG&#10;I5Itw82WMDyyTycJgdCTivoOHFgqGDhTqxsmlbvbdanNVVV17xlsfOn/AAUG+Ocfi+7TXPhD4t1n&#10;w1ZTXYkuNOtJrhoWh8oqEW0Z/wB3Oj7sBG2GN+gIr8tvDereLLmO4PgK3u71YALi/wBc1RTLOuCF&#10;YgLlY0DEKWHQ8BsmvpP9sX4Q+I/BXg3TbV73SL+HUdUA03UtHv4b2OQQKXmOIz5i8YzvHUivSv2d&#10;f2GP2sm8IaR488SxeHdJ8O+IXjj0ux1rVmge9ikO5LiezhdZJljCh1R2VRw2K3zHD4bDyc00/wA/&#10;vOxJ1ItzXvH1h+zn+yRr+reFLbxx8XPiNbaC+oeYJNF0uWKCdVjIEMskkfnSv5i/PjaCOjYwa+lv&#10;+GUPhN/0VbV//BhP/wDI1c18L/A3jHx34DutNHxK1dPDiancWZsfCelWGk28lxp0nlPIrlbl3UOR&#10;tbd8ykHoa6b/AIZl03/of/iP/wCBVn/8h16+DwdadKMqcY2fdRf431PncVLD8753O/W0ml8lY//S&#10;/D7zfCnjTxfqkWpRafHNqfw1uptO8RNGFuWkjspIzEqAgj5VyACdoBU8mvpT/gml4Qvtd+O3wc8S&#10;ahAkXm+CvFuiXtqEKq0lvNdTRtJnPUOuOe2RjrX9evw9/ZT8BeL/AAta6zp3hbwfZpG0lnDZnRiZ&#10;IwQVkVDmMbHUjpgEHBHasjw38Ir9td1LSPhh4Q8IF/Dk72MeoRobXZ5oBdIVRnKludyZAbHJ7V8h&#10;gcSqK5oRdtNHrt/mfm3F3hhm2Y5ZicvhOEfaRcb8z0urfyn8qX7bHwn8T6D4/wDGNpo2nWN/B/ws&#10;LSNXlu5AWuoIo7JJfMJXAAcxlSvJO0jAyDXzdrf7PC3+ifEVvEH2nI+K1lqkeLbEssc8Oqo0LscF&#10;FOwEOASeB34/tH0b4P8Ax0+IcV1q2i6J4Q0uygZYr641+CVTJIjYJWJJdxCKcfNtyfQc1+bn7VP7&#10;Znhv4B6lf+AIrjwZq+vwxI7z6HFJf2izLkHzd7q29CT8m4kAkbhzUynXqOXs7q7Hk/hrm+Dy7D4O&#10;Vam3Tio3vLWy32PwWb4TeEfDer+NfEnxKZ9O0GXxbYapDHZs4u5knhuVf7NgIXlVtuV5GGwSASa9&#10;F/Z7+Inw58J/HHV/G+ueHL2XQ/FOs213cTapKLiW0WAERkoiKFGSxU9RnknFea/EvxN8SvjZr03x&#10;I+LV02s4Ja1VYha2trGWyoht0G1YucEcE9yTzXH2Y1/xTqC+AfB+mz6ld306Jb2duu6VHT+NccIm&#10;PvZIAHfit/qcYwl7So23+B97wrw7PCyjUnZyv8un+R/TPqvxF+DMeqx+EdCvo7fTJLGS81vUo8xZ&#10;hfH2eCHupZc+YuBwBjk4r4D/AGw/2sNf1TwxceGvgbZ6ybSKS00u7Twur3M7LcEpE13MqSJECByq&#10;N5gAO7YcV9LaF/wSq1/QNc+Hth8dfFk1/c6/piXcmiWMAj0mCPCGCG6lVw94FJAYybVzwQQRX6K+&#10;M/g18Tfhl4Jjt/hVreiWtrpwgiGmpo9ranY7qjeT5REefm43ICcZ57/PYbJlz81V3S6H6TnGKxcq&#10;PLguVTfWV3+R/H7dfCD4sJpmpNpHhW5jm07x7oy3Qi0yXbPbJNclmTehJBxG7tlmyAS3OK0fhf8A&#10;sxXXiS/TRLzwl4quLi1+PVzerLeWV1FEkdxGGkl2rH/qwIQNwIGcEtzX9uafs7fFJfDK3dt8Qoft&#10;dzpjXBSTTrWRg3l7giPgY5BGdufavn7x58LvjJofwpudaTx3q1xqVmrzztFY2kQEAOcZ8oMdq/3g&#10;B0Oa+ghi5cjhDQ/Lf9TMydT22IxEX30Z+AfwC/Z18YfDD9q74cXFhoOsQaPYa/4y06W8eGWW3SKW&#10;zKW8rSCNFjWcAbNxILN94nNe8/tBfAGTXf2ldE8dmw1y4uV8V6nDamNZmtB5+mWMamQxrgW37tlI&#10;JAZgQTmv0Q8dWPxL8OfDy3v9P8ZHXtcFh/aNxpumCOO4ZGXfEBK5ZEJyA5ZcDkhTxn1L4C/Ak/Fz&#10;4ZXPjj4yePdbstajmudOvtM0WWG20/TWtzgxsGVpZjnBMshDM3RQuFrWpGpOjGnJ7fifCx8I6n9v&#10;zzpVYtun7Pls7LW999z+Z/4bfs8/tQ619i0i/wDB1xFcx+ENcsbrTb4W/wBpgMst2kCxM7eaFlVl&#10;KkqDggk4rKn/AGE/2ovDviOZYfCl3eeGtS+GSaXfWMzxWudTS+SdYS0hV1ZCokDDAOBzk4r+gzRf&#10;AfxFsfilb2D+Jdct/DWq6k9hFd6UomuGCBlSRlQR7yFVWOW3BWyBxivRPDnh57PxDJp+oePdT1C0&#10;XU0trqJYpoXW2jX55laZFKc8bV3n60udRg4qO57s/DLMHW9rHFQX/bjv/wClH8vfjn9mr4x3Os6w&#10;g0cTSxeOPDtzYMbi0QNYR2sYuJDLvAfy5AyuTznj3r6Uvv2afHcdp4f03T/BdlrkGm+NPE920xmS&#10;KM2t1FGIpSDOqgTDKqSpJKA8DOf6jfGfw3+FNzoQ1j4Yaze3Ul7JMBJq8hurWHy8thvPG9GU4wVH&#10;Q85rsrT4R/DDUfHvhk6LLs8PtZ/8TT5syPcFWeMDzUb73fGRg5yMVzVqjkop9D35eH8nH+Or9dP+&#10;D+p/HrqX7P8A8frjRJPDum/DiDTkl8C3VqjRXcBuEvnvnkitIx54DYQ/KGHzDnI4rjtK/Zv/AGpL&#10;W9t9K1vRUi08SWVxdy/2jYi4JQOXZw0m5TGCqlF/i7kE1/aH8b/gb8LIdeTXINVutP0SBRbakNHj&#10;HnWt1MCqtu2EMm7ZuAVsHnivDte/Zk+AvxZki8U61J4jOl2kcKwXl3Lc6eJJbZjtuFkhjjt9gOOS&#10;MNk789seWm7rkOal4cSjdrEWv/d/4J/Nx+xL+zZ8bvAfxT0oeNI9OtvDttcazJNq32+1eR3LI1mz&#10;JHMzqsgLbRtwCpzjitJv2WP2mPDd94rj8HwaHfwXFtc3Wn3TSLKZ5W1NZRCViJlDiAs27B7AYNfs&#10;Nc6xceHf2tB8NfBNt4r1fQ9OBOp6dpp+037yTRmVJotirGtumAFLZDHjBzTvgLrHj7x78bvEVx4f&#10;8G+Mdc0rTrh9Oe0vdY+zQ218+7z0vZFWPbHg7gioMNhVHy4PXUtyKPJ5nFgfCmNHMqmZfWpOUkla&#10;ytpfbXz1M79nvwR8RPC3h+3k8X6DMjHUNTlikt5ry4jWG8y4kwY3ALMchF+7XffEvTPiT/Zv9k+F&#10;/Dk2u28tlpUk6zPeW6tNbSfvIMNbkgopLB8FSRjmu++G/wAI/DK+I9Qh8VaNJc60fGBgu9DvZL66&#10;0pLG7g3R2iXc7CMTwkkxv1bpgg8fQegeBfgv4J+KIvfC2m3NtYwW7In2VZ30mG9ndIdvmMh3Ev8A&#10;KrBym5jjoK8jGZRSrv2sr3P06lhsTCiqFOvZLrZN/ij4nT4H+M9Vtb6+XTWuJ57O+hjmv2uXSN5p&#10;t0K7VijTYRkMp+YNz6Vm638A/jQfEaavarpFkp1jT7oBx5brBHp628yqHG5isgJRSTlSOa/TePwp&#10;8Lms5dQvdMsf7P1G4zb2s1pPGsc5yDvLQ+WhlfnLAAseDyK7ax8I+Ar7Xp5dQ0jTYbsxxWEST2sg&#10;BKEkx72jIUjBztHUda7KWDjTs0yK2WTqJL2stPT/ACPzQ8MeDvj/APDeO31XxzqVneR2gikne6h2&#10;NL5MkgVmcICP3LqOBjIGc9a8o8d+HU0v9oHwz8UPEOvaJpOlWfh6/wBNls7+XyJp/tM4eCWBpAu5&#10;Bhlbk8jvX7TXPgK8/t4+JbbRLHUrK40mK1jjgKIuxXDKWinYB2ILENhTgBehrzLxR4N+FXw71oa9&#10;qHg/Utd+33MVzJc2+iJdW1gbeLCrEIw7xLyWcBeWJbPWunCWp1varRnz3FnBlLOMsq5VjKkvZz0d&#10;mk/vsfkZ8afFOnfGS4v/AIeJ4n8H6rpOvyzQ3GkNcCZms7uAx3GFU8yKwDxkYwVHIIFfh34h/Yy/&#10;aR+HiWunfCXxV4f155rdolMOrtZyXNzvIXEM2P8AlmCG3N97nPOK/tu8H/D7wO3iy68deHfDNhBr&#10;ZtYVOurbW6pNG0Zl8iEEb1+U7WdlU7uvHFbvgb4e+AtC8Laj4as7WzXTtRll1KaO4tI555J53DzR&#10;yzDazkcBVCgqo79aKUKdNSioqx7eByR0FFe2lKyS1t0+SP8AP50P46/Gb4UePk8F/HS2v9GGnyNA&#10;Bdx/un+cFwhX90+4jmXLEoSFIzX7ifB39sX4b+PNBisY5xM6onnzzyCQ7nYKpjCHOQvAXnaMk44F&#10;f0fePPhv8A/i14ST4c/Fjwjp3iTRrudoryxvrOPCrw5kVygcNnbxG4b0PFfz9ftSf8ENLFPE1/4s&#10;/YS8SS+FCzwy2/g7VpZ5tONxI5yEuGYzQeWCvDbx24BrlxOW06sVOm7M97D4upSfLPVH0TZtp2pW&#10;v9veA9TktLyYGFn0ycplZl2sAylcKULbs+prwH4u/BjxjqvhaTxBrl3qWpQaPqQuLQLcmW4RY0xI&#10;Au7zDuHKEqc8dQK/KnUPjB+15+w98SIfh1+1T4dv9JnkwbK4ljWWw1KKM5kltbhMxSoRydrbhxu2&#10;np+sfw8+LunftC+FbfxRZyXWlQHIiuJZyYGfhlSQptEi/LvVQWwM46V4tsRh3apqu56salKom4o+&#10;Wfip4G0jxF4J17W/FmmLeSeF4rbWILXV7CW1u9VvnTZbxGOVAuSC26RlwiE5JOBWH4e+FnwP+IPh&#10;yP4la34Z0vwrqFwYbSTSNPlF2sYhXBkxsVYmJHQcuOc9q9z+K2nfD/QtC1XxHcLKq39uIhd2ty8c&#10;UlyqKRIRL8ro8g5RCMDnAxXwZB8TtY8fa0nhL4ReH9d1PxHcxfZZ9O0FGvDNzgSLGA/lge5AXucd&#10;OqWNk48lHqc1SkpSvNbbHr+ueNPAPhWH+ydJeJood0cttPlJwF58yJlCsvXrkehBqHwJ8Dfjj+1F&#10;f2Ouado2paT4Qvb4W9t4lVBFqV9JEpYrZSh0WZ2VGHnOFTgghmzX6Zfskf8ABIa2g8QN4/8A21Ls&#10;apqxiiuNP8K220W8bP8AdOozxHZPKhGDGhCH+Jm6V+5Xh/wH4LubODwJqsEdp9l8trWS1iELxmFd&#10;iCPygqRgc4AAGD+Nb4fCxi1OpqzGvUc7wWh+L3w8+Cfi/wCGvgybwD4A8L3d5pKeLI7S8me+tZri&#10;31C5kgUG4YqGYZRGZhvHUnPSj4a/A/43eCvF+ufBXwb4O12WTS7s6g11PqllbWkC3I3f6JOYkEiy&#10;H5thBK5wdoxX7YR/DGTSobxbKytRDJqQ1D7dLIrPLPEqhZMiTDbSoIJXPAHYVpvoGo39olrqMsUd&#10;zCdwe1uJAPMxgcR5Z1AA4YnOOtet7ZRu4O1z5LHcIYPGcscTBySaa1e6d0z8hfC3wZ+Les21rrq6&#10;ZcWol1U6L9ov7+3ZoyrLaSyyYhY7FIGfmzxnGcVj/ET/AIJt+J/+Eld5PEd9cXzwLIQurm0ikBec&#10;/JstM5j84r7qE75J/WPUvhD4TTQrPRNSFisRmkdpmKGKK4kEkhdslcDziDlsnPBr0SWEM1o1/crJ&#10;9jn8qZLUq4nPl4ZsFSFG7kHPHrWKrye2h3VuG8NVXvJ/e/8AM/CPwl/wT2+LGi+R4gtJdSjaC7ay&#10;f7VqxnPltJHukceQu+JjGGOGzgnv0+m/D37DfizSrqS/8Q3Xh+SO0tnvvtb6esXlMAwKRMd5G0KB&#10;uGBjHHav0b1PTL2GB9SsL1VWfUBJLH5xdkQHGFU5C4XHQYJ571m+J7G41S0kt9PuZ72W7tSsayKy&#10;W8MigtE0ihhuVjyeMA4zWU6spHQuHsNFcsYv73/mfihrP7OEHhT4nz/DXSLDwxaaV4q0OTV5/Ezm&#10;b+y7iaNXWKK4MUUZSbY78L0yc9Aa7jwt+zxqGvR6PH4h0Lwfp0WpapJpl89iZpLONbIPsuH8pVXz&#10;GK9JCCAx5PNfqHpnwb+Feo6BBZeKYtK+2Imbie+iLH7Q8ZErEHKnoRkZwD2zmvQfCvgHw9o1vdaF&#10;4dNrDbPIt1BPYxkDzGiBWQDcVJVlLZJJPII5NbPENxvJnmUODcDQnJ0KXK5O71er7vz8z8+fCn7B&#10;/gjV9EuNTs7TQblTO8NrcW6faIzDDsQMznOMqoKhScHuMmtE/wDBO74cRa6mtPpFk9tJE1zPeRWr&#10;GUTs3I8oy9D1JAPOe3I+/wDw4mnyadf3tuLpbm7uDY34UAKsjINrBVP3ABlc++eeKzNesdPTQp7L&#10;T/7T+13MzQwxx8mASqAzKPnATgkriudVXfc9b+x8PKFuQ/NbxH+wNa/8JLb3Ok23h66tTfxQW6TW&#10;ZzDBIH82WZWuFhYgOx27cEkd+jx+xV4z1rxBF4ysYPB1lutg18k0V1dXEUiZi2lxJGhJRmYArhc4&#10;zwCf030N7DStEi066ivZo3jWEzMgVdkfygFSr4GBhstzWTa+K9GspIUliuIfPR/s0c+2HzAh24Bw&#10;uckcZ+9gVtXxT5bc1jz6fCmBlV9tPDxcu7V36X7abH586p/wT1fUNVtxYy6NLZfYZfNupdIEvl3c&#10;eGihDPck+W2Cc4yCvqRXP+E/2CNW0XxLFcaXqXh7SIrCwiuZdSj0a2h26gXfzY4jLKcKi7MPzkkj&#10;0NfpNHfaVZalNplpLHsBM9wjyqk5knDfMVJOMbeOeawdY13ToLVYdOtDcx3SFJWM7FQuc5JQjLbh&#10;0XnjpjpyRxrl1Ot8LYBPn+rRv6HzNrXwT+Ndhp4tPB3xPOm+SBi4v7QPaxnB2MqxuuI8HBbJwWPS&#10;vjv4e/GD4keCf2gr34M/GjUp73w1vl0+yuvD9vi3vJNwSSRfLEhOdxLqcALkk8c/qFb6ukKw3sVm&#10;GhvJ3jMbRT5QEYCuu0lRk7gZDwPrXz7+1t/ZXiX4M+KtAsPMstRfTbm1t9T09DJPZz3EWYZFkX5Y&#10;zuCk7sjHHpWtTEz2UzqWX0Vq6SVlbZH4kftBeF/h98CfjBrHijwHazWehWGrX2ozNb2sifa3mtrV&#10;ZYokVc4eNpBuHBfcK8G/ZH+LHijxV+3E1tdR6mllBo/iVI7q8jaGNT5aoqRrgDDKi5JAyR9a5ax+&#10;Dv8AwUC1fT49P0/40TWQEQlEuoAwrFvOI1CzQqJA398MQfbIrh9R8Jf8FLdK1ddKXx5qlvejfDHd&#10;XDR+RdbTt3o4hBMbjJGM4Aw1e5hMwjD4pJv1PjMbwnGdRTppxSfRH9RPhvV7TS/DaNMAWFvbxop5&#10;PyxoO3cYrbvfHNtqE7XbyEsCoEbAgqTJJxg9ODX8sOr6j/wVR8BLDL46+JcFvaSO4S8EzXEQEZXl&#10;ljic/PnCkjGeKzfEnxT/AOCpPgfR4/GsHjyC9tryaQWdrBbxXVy0EcRk+0sfKAZMdlVmGcdc49Wn&#10;mzvpb7zrjlc0klf7j+qvUpdL8UOltqrlkYlsRsAQweLaQTkdNw6dzXS+GbRL+8WxsiI0jhtlJ7BY&#10;0hUD8AtfyefDT9p3/gqH8Sbu41XQ/iJoFno1kzxtq+pabFbw+ailtvl+Q0rHI28J1Ir2jxz8bf8A&#10;gr34C8MeH/E/h/xR4Zu011I1e0vbWyS4tmMHnM0qlYlSIBcAk5zgHmtZZur2Vr+pMMoSftHv6H9W&#10;3hxNKsJTBaEM4lQO/wD2zH8jV+Wa1W00+FiqA6naOSTjtc9fyr+UzQP2qP8Ags3C8KaVN4C1K5lv&#10;GthG1lbbJCqk745oyUdDjGQ2QQQQDjK+JP21P+Cu2k+EtP8AF3iSPwBHHfyeWNPvNMlha3lCsU80&#10;qwCEsWRd/wDER0zWf19t62+86fqGm/4M/p/8XeItMn1S4srKWN2V1iYowIH7luuD61/Ej/wVfe0m&#10;/aQ+JNkwRd3jDw84JHUrpVlhfoa+gk/4KE/8FRdG0rVvEE/gjwJM9jqb2N1BbKFke7jIjcLEs4kf&#10;CnIZEZSvOR2+e/HX7Sfxy+LlvceLfiX8FPh9r2t6lfQXl9a3FlfJeSS2qJHDcMyy7HWNIwMq3AXk&#10;V20MyUfiX4o+e4i4bqYyNNQmlyu+z/yPn/8A4JneOrvSv2ivA/w1ltbaWLxV4suFnvPmS5tPsek6&#10;dLE0TqQNrfaHDKwIOFPUV/Xx8YbCbUvEUlwELxfYPs7AdBiRhkj/AIDxX8qHwz/aM8T+Cfif4X8R&#10;/Dz9m3wiNXa9Y6Bq2mjVCq3UsUcDKn74qsnl26LtbkbOnWvsy3/4KbftyeJrTVtSuPgjN/Z2nXk1&#10;jql0Xu/LtpoQ7MsnO8D7xzjHqa4s4xCxNB0Urap9O505dk7w/M01d+pPba3F8GNcl0/xgRFptsJn&#10;guZh8n2ZJ3WQ85DeUSpKjnHGCSBXmHxM+L2k/ZH8a+Lbr7GEe2k07Sb0orWtjaypJJJHCpJE0wiZ&#10;2/iCgJjANeZ6V+034k/aX8faP4JvvgrLe3jai4s2XUNTSzS5nZGJkXDKoYwqwZ/kGPfnzj456joX&#10;wu8YL4d8dfADxJJc2ck1pa3tlrWpTQXUqxtHKsEsyt5uxZyuU4BI9K82nhYe05pGuKwVeVK0ZK5+&#10;d3x48daN418dazqfg0adcQjXJHihYNFcTA3Mi/aGVyvmOUBJUnG48KcV5+mqeF/FNrFfeFpG0n+z&#10;YdOlijvbcnywg03LebbqxLAuDvMajPHAGa+wPGniL9njRrq91TW/gZ4r0zUluF1C4stQ1y+t7sTe&#10;exBEEtsWOXlJ4JG3GSMV4Pf/ABR/Z+S5E2nfC7xJbhTGJLSPXWlJEBt5BlBZ7ulqmevy59ePs8Pi&#10;E46Jq2x4+IwU+RRlZnpWm/to/GXWNb0k65rtn/YEUUQ1e9s4WsBN5tlPM+6VlklYr5SuCiDnGRg8&#10;/fHgD4kaeP2ibCy+HHijRtYhfTV8O3L+KL6bToLCOC8kaS43yqqyviFlUhewBIBr8ip/iB+zxq+j&#10;xaCfBfi+ytZIkEMlrrtvIAhie2U/PaYBIY5yMkj0BFdLL8Vv2Z5r1tRi8LePy0s3nq0eqWNwjOks&#10;suQPsmCN0x/ACumpVc0rniVcjhKqqtveS7n78avrsZ+KkUmlX9vdwNaXcSXNnJ5tvKhtuZIpQSrx&#10;vkMpBwRg16fo9yfsqxqMs7FUyw5yqDoR19/1r8ZvCn7cXw/vhZXWh+D/ABxKtlEbWGDTvslxtj2L&#10;BykcQYKDxwByetek6b/wUr+Fd0I/sfh/xZkyjyopBac7CMgfOhY4UfSudzS0H9Qrc2x+qGn3Fwnx&#10;Qu5Yhuc6PZx7c84bUJyc8deK6uaWcWpkjVzutcc9j9mfjJHQZ61+ZNp/wUa/ZhtrqbxRqs3io3k1&#10;nHby6YNKO6Hy3klH71ZWB+ZjwOOPesa9/wCCnfwUtomY6f4gjh8ry0kuLRkPzJtHGcYOc8mqVfsj&#10;noZZWi58y3bP1Qt2uY4xEYWR/OlXfG3ynE0K8/TGM8151r8jfYpiXl3y6kibI3wzfvnGFPY5xg9u&#10;tfB15/wUe8C2drHfXOh+K4LYDzTcXGnyJAUeQScFmUc4/HryK55P+CgnwP1uBVuR4gjK3C6gCNNd&#10;h5aN5hGVduMnrnjH4VrRqpO7IxuXVKkHE+4pV1qLUZDqxkDxSoyDgkL5AJDMoIYgk8+mM1UudI1C&#10;e+1vUrONobeZ0ntfPON0dpHMGVDjqCMY7ngZr4F8Y/8ABQP4Na8Bqega1e2Ec10mJ7zS3nhkjSJU&#10;lhXEqDc3XO4leMg1kWH7bdrqujQW8GtPPY27loZYtGuCFLh/NG9Y335kfOGJxyvGKwq15K9kctHK&#10;ZQioTi3Y/T6XwtqvhHX4rDx/az2KXmnXlxaMwxuQnbuPQFSRt/8ArV8kfFy7K+HI7RGQA3cciqAQ&#10;xSMytkEk5A25OKo6p/wVC0rxzo9hpHxk1jSr2OxgksYNQOkX1nexRygOUUrC0RUyAAZX5QMc5rzX&#10;xV8dvgV8RLXT49E8Z+GtHa0hnku7nV7q/Ald4nRdqDT0WP5nzjcx4681y0sZLecbMM3yidWlKFGL&#10;19TA+EHiCCx1/VfDMM2wf2lqlvGeq4lSKWJT2wXyAeOTXuPw8tLnxN4e1610u2t729v74gbLtY5l&#10;Xy1BjwXAWTYpwpIxgevPxL5Pw8t/Es+vWHxV+H80c8k0qxxXd7C2WMTRsGltQBzG2evt1re8PeJd&#10;F8IaxfaoPiZ4De1v9VudUWCPV5kKyTyJ5ZKC3Kkoq8Z+ldEszTWiOeplda65oM+y/hzqF7peox6h&#10;qS6nAIJ52ilvgine0xdCNm5ThSqrnBxzgHNfpx8dv+Cherar+yjofw/vpLC5vBYQ2kt2sIhltW06&#10;7uIogxQNgGJkLbQrOTkGvwlsPiVPHoV7p0fjj4b3TXAdoW/txlkjfzV2/LJGvymPcOOnasW48XW2&#10;sRi2vvFvgu1ZbaeJrmHWra5JIkXapjd4gwKL1yCuOpzWOIrqok2noduAoVIKcVePMfLN5qml/GH4&#10;/J4N8Za1aeEVupPEZvtWv/tIhXz7pCpl+y4mYtj5VTG4nBxmvtP4f/tnaF+yB4+8VfDKXXLrxT4b&#10;uNRm1Gxv4YpFmt20mGKSeLy7l90aswcqMnPB6HNfJWv/ALOnhT4oa1qGuw+P/DdteTme3hD31lkp&#10;cTGUnaJsgpnaOcnGeODXLeO/2dPE91rT2Wjat4c1S2a21GP7bJqOmRyCa9jESZjN2WKKmRnvj7tb&#10;U6il7t9D2HR/drTVI/bbwR/wWX+FzXMGl6t4g162tIHWa1t2tJHiVonj1KQlYmbhYxnp94YxXm/7&#10;VX/BQLwx8ZGttP8AB2sS3k2rI+i3Ul5BLHLcQXMhuiIOCFYKoO44x0HNfjPN+zz41ubm9j0/+x2j&#10;Bu0guINW0xHdfsKQRMI/PHDN8oHB4ya+hvDfwL8dx+NdB17TPCtgs6x28eo3tnrWnzR+b5QQ3XkL&#10;ORG+VKkAqD1AB5PXGnCFOUU9fU8vH+0kuXkbujY8XDW5vDOgfDOCaxn0+TUdL1WaW7inubqa/wAv&#10;+7ldyy+YkeFThWAHJI4PyJ4y/wCED8INBb6NazzwWuhqXUtuuGkTVmwm85BJkUkkAjA4r9Tvih+z&#10;T8RLeGy1D4daG2stJNbxNNFq1nbXMD26HFy8UdyWGGHODgkjk818Eaz+y58fI/C9lPrmkakl9cad&#10;axvaxtFuieHUrqWXzZA5VCYmRhydw+orzcGrQtN6noYqn+8tBaWV/U9EHxK0DTNN8mwmkmcPqMjp&#10;JgFWQRB4yhxnDZHrms7RvFmia14503RL+W101bzWTb3N7cBRHCrWsZaR2/hCL3JOMdhXo/8Awx5f&#10;6x42FmmtS2OhXLaneS3ojM19Ct46MFNuqhS/ykfKzbeCRiuovv2RPEXhHxzpHi/4cT3MET68htJt&#10;fto7qUu9t5fnm0i3D7OGjGWnCZ6beQa4p0eWTbPTqVp1aXs4OzOI+NPw88FS+HdFjh1d7W5jn022&#10;EEDQ3Iu/mJj8tYh8pbf977pAJXsT4z8TP2a/Dek+BpvH2v3mgQ32oXGpix0rTtXjuL2VZZFQfuIg&#10;wT96DuL7SCcc1+k2g/C/446v49sPCnxEt76bw3u025N/4X8PxPcS3KgrNuVEbZDnnYWGxOg559I0&#10;79j7wRoHxl8P/EDUPC/inxFo2iSvqr6daaReWv2yBbkSRJNKsYMUvmKDIiqTtXsDmuaWOpQmopam&#10;GXZPiIYf99Pnk+77nWaz+zn+zV+wv8LdE8eN4elufGuuaHZqtndym6uLjVjCqXDQhs+TGMYkKKQF&#10;wOc8/EOg/FXXNX+PU3jbxnqsdlrY0D+1NVtFdII7TJ8i2TDYQBQy4Vs7kTkc1+hfj7xLP8Sfjl4z&#10;tfjLc6rpenG6WLQYbmF96rHiOOO0d0IhWKJy4VgC/wBQa888b/8ABPnR/jLqH9o+HPF2iSIbHy47&#10;o2Ys76WGwBIN0YsxSE5IBEanrnmvYpY2UqEoJWv1POxOWfv4yfT7jHsP20/2VPFeuQ/C79qX4caR&#10;qtsLW7Evi3wwptLhDDAvnPNb27Rq7bHOTEQ2f4cmvqPwb/wT6/ZY+O3h2Px9+xN8RN1s9hFBHpWq&#10;hNSihQfMqygiG+gY4/5abunANfg9ffC+4svEdnHoUh1AvaeIJdQuRE6bLi4zGkQD9QqRqS3qT2p3&#10;wF+1+DvGp1PwvrOu+FtSsbOxQalbyNGZMnd5fGw4OOckjPbsfn6+VTqQXJUfo9Uzz8PUnTxVXk91&#10;aWsj9A/iP+xz/wAFMPgJ4yTxZoOj6d4i092vrbU7zw3I97DNYsmYVurWUiZfnUbiEO09COc+Waxq&#10;Hxk+HPwr0zxXoN9q2h32l69YafBc2Dy2r2pjS4ZIh0K7icuh4bq1fo18Fv8AgrR4k8EaaNM+O6W3&#10;iKG1imlk1izaK2vfKhPDGJcRucYyRsJPXmv0p0n4pfsU/th6FH4a1q58P6pczvBetoWrFbbUYZmX&#10;MT7QyTeZg4BUvx7VrhM9q4OH1XF0bw8tjqxlCWISanqj4q/ZE/4KSfFLxV8CvFHxN+Ltql+vgYxz&#10;anqmkxrHdtZMWVppLcsqSNGwAbYUJBHFfof8JP23fhd8cfCdp4u8ISxa3Z31sl5bz6S2y8ET/wAU&#10;1jceXL65xnkdTXzlq3/BL74W6F8NvFXgD4O6vq2iad4qsrm0vLS6l+2Ww+0HPyygCVQCBgPuxX5h&#10;fCf9i/42fsXaxNY/Fhb698L2+kw2mka/pMcupWdrKu4vvFuplgB4+Zo19M81xVMuyvE1L0Zct+hx&#10;1KdenTXLuft/8T9U+AvxW0Oex8bwxXELJh2uLZxcwjschSyAHnn5RX5C/tZ/A2C/8E6jqfwjm0fX&#10;Li0ixZf2JKttq1pBGgRVSMyBnKgfwgknoK+G7P8AbT+PnhTxJcSR+Korm3k1W8Wx0S7s1v1jtraB&#10;SIy8+J434LNscdegr1LS/wBu/wAPeL9IF18S/C+l3hW0iuWvtNuxp8/7xguQjtMepyA5weMGujD4&#10;WrRUqcajcH03Rl7DE05qvCKb/E8b+G//AAUW+MfwwsP+Fb/EzTh4gtLSKz0i0m+0vpmqW8lzGGkM&#10;skYYShWX7jqGUnG8jivPPiT+0VoXxS1qPUfBulz+Hb2AXFreTNqLXUl5JbFMyAlI8EKenJI6nive&#10;teuP2RvjRrsumz6jFpWp215CRH4hQRM1wFyird2xO7gnhlGO4q9pX7NPwv08S6h4jhnubZHka01H&#10;SZI7iyjSVNrlZLfKl2A/5aEHJ6GvicT4c5MpVKlGioTfbTrfbY+lq8TYnEU1QxKa00b119T88U1j&#10;xd4PltL/AFa+k1Gx1e0eWZLje63Ns0rJLBJk8lSvHodpr9qfhn4N0rw74Q8N6PdxYKQR3ltKEKRe&#10;RKpkDqCSSu0nrX5DeO/DyWXgvU/DdtcpeN4V1X7XZ3US/wCt03UhjfggHCyouQQMFq/bb4i63rXh&#10;79kr4VeJLBIr/XtQ8K29hYW8UBFwkT2fzTTIuRIkBI2Y2u7MEAbki+FKn1fESpTVumn5nzWcYSde&#10;PNfRanjA8T+Hx4tOoazdWH2gzNdxWlw4dsqwcSmMZKorAFSy4yB14r0mW41a9uLTSfDNpNCmqX1v&#10;Df6xqal7toJwW82K2b/V24wAN4DPu3EEYA+VfCngyDRvBeu+KrWC41JrHTG1a9ucEzXMnDZlf+BS&#10;MjA4T68113wb+Kuvrf3vjk3NrNLNaQXFzDdTL5NvbxR5jZ3JO35VwDn5sdya+ix+LpyxEk1fl38j&#10;v4ayKU6Lq1nZdD7Xf9ln4Z6zZzT31nNq1zf63LbtqN6/mzPFDFKFQEgDYD/CAAMcetfkL8XPh98I&#10;vA66zc+JLiJNQnhk0nT9KtVZrn/RZ0WKWSPJXb94A5AYL0zXQ/Eb9vPxxceH4PDnw81G6e7juZ5r&#10;7xPLmKJnn3AxWlsg2s4DfeIY+gxzXyto/wAP9c8TGTxV4slvFS5uAswd86hcs5HzOxz5Sn05bsTX&#10;n5rnCrOMMHCz79DunGSm1S1/I4Pwr4Ij8QeLl0rwvCGu9Q1gSQyXrq3kTMGAIk+7GqLuJVQzYBOc&#10;1+iui/BJvhF4vu9B1Yvc6kNDupZr91DCSVyNhtmGWRB1zu3nqT2r5y8BW62HxD0SLR7NYnt7u6ht&#10;rYJgFvI8tTzxu55Y/wD16+uvE/ifWhq2q+LfE1vJZyaXaXFrJBMNpXy1UkYy3B9iaWCyv98pYh8z&#10;/D7hzwdqEpTXvM8I1n46X3h67i0bxkkeq6esc8hmuI1N1HHApZ8THDHCjoc9BTtG8Y/sm/FqKfQb&#10;19JmuLmyMgt9bthIyQS8M0cyESx57nP1r8xvjL8RNQ8SXU8+nTlbd/D99IwQfuyZ5GiG09yARn8K&#10;8Q0fXfEHh7xA1x4Q1FtM1GPw9aQ2t6kxhMTSbSfnXgDHHvX1dXDtWdOfy6f18zw8Nl6k+bZn7LN+&#10;yh8L4dJ3+EdJiu7d7cQJLpuofaYzApJVejuMe/NePeIP2d/CBWTQZtF2QziC0uGluwqJHGQAWDKp&#10;2pjtycc1886V4p8VaveXEfiS9Gmasltp4TxV4TuDFfPIVVj9qtRtt5cnJ3qqPjglulfqT8EdV1b4&#10;oajaeFre8h1l4NIlhvHv5rZbhtSRl8qRlKmXy/LJLhQTu7g0vrMUkquj/AmtlVVRU4tu7PiXxT4H&#10;+D3wnR0iv7a6nvlha5gtbO5m8oxjEf71WUHA/wCeRPTkda8+1q6+EupW62lxe6JE9rKls0nkT6dJ&#10;I78KHclYycDG7aemSa9y+JH7Rfwk8Ia5faT410S5W0gvfscWqaWyyxyyqzJIjRSYeMoy4ZcE4wRk&#10;Gsy4vv2bviJDNptprNsjRXItXtr9JrNhMM/KGGEJODjrXBisvu+aME/z+8uTrwahUbTXzPUfhr+y&#10;1ZeD9bn8Z/EVPGvhR/tdvc6br1lYm/sZIZlwou54xH5gl3FQRkOCPlJGa/Qf/hE/h74IvD8VpYrP&#10;xG1tYC1eGCM2eprCGyNsF+IvtCJyVTe0iAnbkcV8V/CTxX+0d8DtCn0f4Xa1aeIvDBZhd+H9Xhi1&#10;qx2Sffj2xOJUjf8AiQrt74BrhbLxV+zv4T8T3vi7XPBvirQ31O4a81HRtD1Ge80I3BUjdaxvLFNb&#10;xsTlopVkC5+U4wK8nCYKOEzKhmdJuFSm9HuvR+Rlj+F8BnuEqZTms7U6qabd7/ehf2lzFf8AjK2+&#10;IPh/TL+PTbi1slnnmhdrWWSONUceapkhyowNu4H2ryv4lXGi+C/Gul3HhIw60l1oqRW9jqg+1W0c&#10;l/byJKq7H+VIC52By3zHIxgmtnXf2s9H8R67L4b+E2inw7EYxbO+pxQXdtqcyRgyN5TJ+7U4JGH5&#10;5OBXimqfFnRDpEEviTwdokl491NbvcabLPaOksLAriNjMnOc7cAV4GcV3LMcRXlLlnN38nfsb5Fk&#10;FHKsJSy+hLmhSSSvq9NNz5o1zwnrXgm7nsZ4H/tCCPNxcXi5dQuQyRoCVjAGWVxu3DO0iv2J+G/x&#10;T+GHjyPwB4w8e+E9Ns9CisY/C+vajaubaR5Y7T5J5GjYFncxM5ODnAHXmvlzxB4j+Gt7r8Fvqs0J&#10;j81P3HlmSJFOA4jlQsy7gOVfPfgda5QpLpOgad8OfDzzXok8U7NPghyzTrNHIsAVVPJ/ebR75r53&#10;NsP9ZouFVa66o+ywNRpuy+9HWft0+ING1r4/Xmv/AAWms9J09YomsIbwyi6YyJue5dHUjdNuJQsc&#10;7MECvoH9jv8A4KF/GH4MfDrTfgvdT+HjNFq84h8TeIXuJUgsrti4jaJUYEq7sFZty7SARwK/Pr4i&#10;6dP4X8Yazo/iiM2d/pmoTWdyNSk3ETwsUKRqOMLtxnJ6YFeSTa/4a8satq01/fwRv5Zs9LjS1jZy&#10;QcbpQ7uTtzkjp0wOK9zBziqVOny3jFJa69CKtN+0c9mfYOn+NvA+t/HN/Gvx2uJr7w9FrYOs3Hhy&#10;GOHzbXzCZRaowiTLkYH3Tj36faP7RP8AwUA8GalqcGgfsY6f4g0fRZNHuNJuW1lVNxexzqqsyxIz&#10;srIhZUcFWAJBJHT83PCnjP4aTaQiWfgq31aeM3Ei/wBtareumYFjeUtHbNbJwJU9fTsa+k/BXiP4&#10;da1e2+uXXhLSJYFkhSbTpZ7+zOnsX+aST7PcKZIlGWEwPPQ4ORWeYum4++9/IwqVI0k2nuN+FOs/&#10;GXxj4Lbw3pXjiLQNMtb+aSPQopbw3j3EgUvIlnp0MlxgqAS7HbgdeMV6D/wgHxl/6KDq/wD4B+Kv&#10;/kWnfFH9pf4J/Dr4mXWsfs2+GkuIIlGnJ4oh1XWNNnudqgyorLdMvk7vuE4JXGQCa5b/AIeD/Ej/&#10;AKB2of8AhX6x/wDJNThoxjBJu33mi5GruzP/0/6ttc8PTaVp0tzYtcWkcTCJUtFQYw2AxU9SPpnH&#10;XNfA/wAX/wBqn9nb9hSbU5PG3iYSarrNx/af/CP24WbUZpyDlnjGWj3HAy2B6elfB37Yv/BUj9ob&#10;4o+Gr/Sf2VbceCfDsj/Zx4w8U/6Pq+ohQS4sbeTIt9w5VnHmEfd2nNfzT/aLtvFk3jT4hXs+qald&#10;Fjdz3c5mufPZs+eXYks464Y+3BAx8dhqMVH95P5I+1xuKfPy0o+p+pn7UP8AwUd+LH7UGrXPhb4Z&#10;6jqmn6dqIZRa2srWcES427CAE8w7R8zueT0r88Lbw9oOh6PcjxCn2+9V1U3SMfOBABAYe5GSxHPT&#10;vXbfCj4afGT9rTxlL8PvgfoY169t4xNdXDk2On2gz/r7maR2jiAPJy+SegNf0rfsWf8ABHD4c/AC&#10;Gy+JX7Qmzxp4oEaTQwkb9G02TqDFEwAuHU/deUbP7qd6IY5Q9yLt6mcMBOpJSq6o/Lf9jT9iT9o/&#10;9rFhJr2iyeFvC9yg/wCJ/qls0b3kfGFsrd9vmHbzvLBF9zxX9CfgD/glx8EPhz4Ss/DPw10+5snt&#10;AH1edZovt1/cYx5s88ytxjPygbQDwowDX0Vqtz4h1vxnp9l4d1GfydPhaCexe5it0g3cBjGrDB28&#10;eqjP4erada31rbpaajqFtBcGMj7Ou+Rdh4BMqhhnOT8x7VjCaUr8x6kqTjHlUbLoef6T+zN4Uig+&#10;0rYNa3Vtp40uGW5unuNsbFc7VkeRR9xT0xnFdlefs8fDie5bUdVtW8/ZbRgzTtNEptyWjYRqVjyD&#10;zwg5x1qpe3+geCr6zu5NVIngFyv2XTF+2S3AnVeXVTnClBhsrg8Hg1m6x40n0u0l+x3eWLSSqLiL&#10;7Vfyp1IS2V9sYGBgyuAO4xWlPEptpGcoXir3/U6K18BWXg27k8QvsCqDmaaUwmYBcJsjJyWxxtUZ&#10;JAwOa8m8T6J4i+L1je6NpVjp0NuWWO4v9SnRtoHLRgszEEA/MiHd0DFDwcrwVoHiXXNJ/tfxddvd&#10;yxwlksLhtlzHEZpMm4cllOwFQYYtsfpuGCPe2tvDyaXaC3uoVAVgVsAqxA7x98MQM88DtzVKtTj2&#10;M54apN3loj5Z0v8AYg+DfgfWINVutNsb7VbiXzhqlw6tLO0qBSrbGwUVgdgCBV7V73ovwU8Gf8Iz&#10;dxfYbRIbjUrie/gtJBCZpdmwvPIAWZlcEAGuxurrwSlvG76jHGY4FiVJtjM+HLcbuAWJ9TWVp/je&#10;CzV7mKWZzKzFzdPHIigEKAFAySQuRg+tKpjoWS5ioYOXRFTR/hl4V0DyprXS9F0zyLfFuzxDEUrH&#10;mQHaDu2nGcZPcV0UV74SuLmaGJLLcI/LlvDE0hfoowWQHbk9umawrnxrY31nKJGDFkeGIg5DJI2R&#10;ICVJ3gcbTjHXnNc+NR0Sz1KWBVaaIMDvG/c+Oh4UKOccZNYPFQf2iZ4WV7tHeaZ4P8M+D7d7LQVi&#10;+yPMbuVQG8vex5KnuvQYGK8T8P8Aw9S0+IFx4ovddWSCNn8i2WABFln+dmHlIWAySFQkgdcZrvJP&#10;FmlXEcUVy0QjRcmI5G45PQEjPGCT/wDqrP1fxr4cu4pmt1mim8tIrdY9jwvgsTI6OFO4dDg9O3FZ&#10;yxabSuwdCzPRblNMOiNNq91HeQXiPFFBGhGGxu37ZOCABzla4LxdY6Drfg2+8L3VtczW11pc9m8c&#10;axp+5kRl/dxj5QxBwo4GcZrAvvHdij21rDZ2kpt4ZY4tTVHV1VwNymEyFSG2ryfTpTrPx/axxol0&#10;st0VO51kSNI2YcqwRRj5SejZwRnHFbxxK3FLDvozk/gt4N034X69f+JLq1uJdRbS7PTDqV0qA/Zb&#10;FQsMcjRgsxQAljjk5ORXTfB6Pwx4fvNeuZNPsYZ9W1m51iS5tpZC81zO53s42KCiqVHfnj0zvj4l&#10;6QuJra2ENwspcPAhUYZcMp5wck5ziudm+NGh2cxtr14PL3Hz/tAiiIweNoUJkHOMnOcDnPWZ43e6&#10;ZcMJLZs9j1K48EWltHDbWjxz3Vyv2eNIsMjlWfzJGXc2AVJzweeCBXnhtbDQ/Dx/t3ShfW6XtpDb&#10;WluWXB8xdkjiSNWZUJ3kFsDHevJtZ+I9hql+t6Nba2TcAIoPswjJAIAVmJYN179jxT7H4qW8Vmi6&#10;XrN2Rayjz5GeKV5UOHVB/Djg/d5x6VyPH8keaS0Oz6gnZRdz3O/iudURNS8G6jc2Ad4oJwfKu4Cq&#10;tgttmDEccb1xg/Stl/iLe2GvP4Ray3W8EcF3a35h8xJCAUdS7EhZFYcHGWzxzXxfY/HPwloFvqOr&#10;+G2mC3l1uvIppQgLqc4WFn2rn/Zx7mq9x+1b4PubyPVrmK9M9tJuhYBnTzEx1IDLn1GKUszg0rB9&#10;Qktz75T4gtZW1xNeW1q8SbI41kKIHZzgAkKOB2AznHSvNPEuuSeJdc/4R+bXrTQrq8tPt6tY+VIY&#10;ktZIlYYdsBp1fYOcjYcDuPj+7/ay0nxVcGCW2vQlsVmIAdEWVjhSMITxjIIFcd4i/agXxRANDm0a&#10;2uRE+6MXDvwVPXcIwRnnPr3zUSzSHVpFrLpbo+4D4sk0/wAWRfDrTLyzdpLJNXgXVlOyRIG2MYZI&#10;nQO24gsrudg24BBNdRpOuaBoOoT29j9mjv72E3bR6WE8sKxCs0rOzxhv7pU8+mBXyHN8XfN8Pxao&#10;dPnj8+ERy28Vuo2n+JNzFSAOqnOCMY7VmD48eJzaK1rpd8ha4SNkutoDISA42gkKyplhngY5FbvE&#10;SS93UlUbPVH1vofiLxNJevDfnUVj3yyJAQ6OQpJBVwTE2VGdqtuHIxVqXWb86zb+H9Nu0KXKJLcI&#10;0qebFMqiR2KEllJ24BAz+NfK9x8ZLvT3lhuPt832aPzDfO6qZDuIyqR8ZPPRRXzd+0l+1to/wF+C&#10;WufGS+t1iurKFoNLWfDSy6jcLi3iC7ASfMIL8YCgnOOaj65KyKeHgvecj8If+DhD9rbVfjD8eNH/&#10;AGadJtlt7X4eM1zdXIkV5pdSvolJiGwkLHBHgEZ3MzHIGK+EfgV8RfjPpnw6ti6W11p23Z9h3GWP&#10;MR3A+USY0fuCADzxWPpY03xfouufEHxppI1bxrfakdc1PUtQmFxb6hLeuzTFVdVeEtkBVBwpB4xj&#10;G14O8bfCeW0eDRY/EdnfM+5tENqkqxKgywjmf5QoYkDeA3PGRXTmGJU6fs4QvY8qjTlGcp825+mH&#10;7HPiL4m/8FDfFt18BLzTbbQ/Dej20T+I9SuTiaK38zZH9mA+YXJIO3PyjBL8cH+kn4Tfs9/A/wDZ&#10;K0ddF+AGiaZbPfyINUup2la+nhX5C8t4d7yPxkLwo5wBX4l/sM6F4j+FHw6v/F+j2UtpeeLdQTU3&#10;DW6i4jtUj2QwyMDhj95zjOSe5r9JbD4qfEXS9DiUxXV3KRuWKFU3bHO75nlwAV6EckdADXJTqw5n&#10;CEeU9JUpcic3c/QXwre6R4astQ1HVrm0uLq9vXmRUIkIiRB5aL3xkeg55qzo/itba9n1DX7m0llu&#10;Xa4jMJlRY4ScrG+5Pv8AOMZAJB6V8P6H4i+MOrxtDd2V5sLZjeK38yQjOcgKvOB1OK2YfCfx61Jb&#10;l00/WvLKJ9kkmhfO5fvfeA68gjj68UV5TSumaUuVu0kfXmjeNLPT72+stQltI7aNy+nw2gkZZFly&#10;dsm4YVlbIO32rRvfHHh+c28VsGURfPOiMfnJzgEnBPPoB+HSvhLUfB3xnsraW51RJLdIlVCJpViO&#10;XIA6vnPOcdQKx2tPHtnpkktlLE88iFPLnlLr1HVyckDsQRXm08ZVnLllojtlRpw1ifcus6/4ZvNE&#10;utP1G3huXlmDg7HRUTcpBAy3PGR71yN/+0h8NYtZOlNPbyXFm7QX20Sh1YLj5gMYLZB4J4xividv&#10;BvxE17TY21m5g8tMu3lSSuXTp0Clj6/X1Brqr79jW81+aB4L7T9OeaZAJkJJMZjCkMSBgnaTk9Cc&#10;cV3+2mttTlcIy30Pqi7/AGpfhzC7mS5ij4URKIsRqqjrhs/NnnP6Vj2/7XXw4gkeW01S0V0IH72F&#10;QzIOpyvU9f8ACvnPU/2A9GckSeOdKtiHDPHcypIQD1GQUIB9ce1d3pv7Dnwq06G3tdW8XWd1JF1S&#10;J2UMGOcYV+QMcHrWMq1TsaqFNHaaj+278JNMvnvbq+mvZWh8jyVjLRgFiy4QIMnt17DNZlp+234C&#10;1C5uL21trsI6xRZMexB5YfG0Hhch+Rg9K1bX9j/4PWm5YNXfDkcW9nJO6nPdvnx9cV5XP+zZaQap&#10;NFD4W1q9jWcxQ3M/yI69A/ITaCOeayc6tuW406d72NrxZ+3Ro+lQz67Y2t0yhUW6VXVPNtgwDAKF&#10;yXXO5c9OR0JrQi/bl0W3l+ziCcExjcS+SAeOGIBwwHPrVuP9nDwK+lmz8VeFLuCdmYFYLu3MRGSR&#10;tZnU9OoPT3rnIvgj4AF3MLjTdJWGOSQxRz3cMk8cZYlFJWRuADnGODkYxgCKkZ8t+Yw9rCMtFoZW&#10;vftwJI4m0GzcylShEkreWVf7wwjj6jrz2ryOb9pfxN4v1m1t4/C9qZLQl7O5nRkSOSPJVQ/JXJ/2&#10;sZxX0Jp/w7+F8Fqtxp934YglWVokO9GKSp1RhsJ3L3HXv3rpLfw14N0W1bUtS8QaYFUYY/ZXZQAe&#10;QFWIZ4rC8+sjq5oNaI+Pbz4w/F7XNchlu/CGnR3VpIMXs0ygoNmFIK5L4DEYOfXrXpB+M3xYAWfV&#10;ILZfKTesUYYKCuXODxjpwetfTN38Rvgq9tBY/wBo2m6IkgWVhIjykgDncVJHHTpWBefGT4NeH1iG&#10;o3JhaQkQxS2qI8nODtDynJHsKuErNe8ZTmtVY+bLr47fEC5sUvtLtboNOQxt5BJuBwM/KDzg/pzX&#10;jPxJ+LHxkn0eO+0q3S2sZJZYdRiltZ2WaXaPLGxXG4HGCzdP0r9IPGPjDwv4Ksotb1mC6FqxCvIh&#10;tCkZYgKspXf5ZJOAGxzxXg3xU+LHwYvfCE+q6xpy6gNOkSU2keo28cqrICGmLBCFVFOcnjPvxXVL&#10;FxhJKZzqk5RsmfnGPFPjDXNJt21fSdBkmiRoxDFZvJiJGAKqXAdeMHacDjAPevHtY/aG8SeArIWV&#10;v4dsJJHleNoY7S7kgWMK0rNsBMgRsHlSAhBznrX1A37Tf7JguWDaJ44iUsU8yzuIJ41Kg84NqCQ3&#10;bBINed2X7RH7Fmu3f2K41z4haVJAziOO80gKOCd2ZVaJWXHQ8cdfSu/61Cd1Y4fZ8rT5j4rb48eH&#10;9dQ2ms/Drww8WC8kUN5dQRPGMrko0wIyuOMZJ5xxxFon7THwi0Wzg8Nv8O7K2twztEkOp3G2GXdn&#10;907lghPqpHoa/QO9+OP7EOlWyW8/jfURkAGQ6fEW2MONzC6P+e1Ztv8AtL/sfeENNGpX3jnT/wCz&#10;pT5Md7rHhaKYMyksy+YkpJfHfGcDoetKFSntzM2l3aR4rHo/7P8A4w0281abQ5oJLsxXV4INXUTK&#10;8ZwpIXOTnqcHOMHNcf8AtDfHX4VeGtPttN8W6P4mu7O/V43js9RjEXybWXClcKeOCMYwOO9fZn/C&#10;1P2M/Huraf4k8L/E/wCH0E8toyR2q+GIZTdE4KysR+8JVQy4U45OeRVeaL9nHxlrDaP/AMLL+F83&#10;nQMwtrrQxHcfMu3eEMBI25+nrWqnaerFeNvdSPzs0D9tn9mzSbCGysNA8Y2bxCSONoryLcjMDmQj&#10;gM2TnkYJHI651fFH7VP7N3i/wtFYeJH8dm3mvCzI8kErSGPBbcpVkK5xu44r7wf9nvwRZSyHQNR+&#10;CGr2YtE8i5uymnyRzIG+aRTEN4kyu4B1Iwcda9R0f4PfAWeX+z7vwd8Mby7jWUgWeu2vy7x/yzja&#10;eMAMRkgnOPcUKpTm7x6Fe9H+kflEnxx/ZeF3NJDfeObSxvN4nsTbqYXkbaUlDKFfKnodxB70utfG&#10;r9nTUNPsIvCnivxLoNzpFq1hZ3cOnszHzMkGdFYI+HJPOMfrX7Er+zl8Hta0a3uJ/h14WmuUONlh&#10;r9t5asMfdP209O4HXHvXkWqfsR/C+PxdMLD4MKdKvYiJ57HX4opDMTncYvOkBBJyHU5q41o3vchx&#10;b0tc+JPCnjP9nKfSbDU7TxjcaTeAhk1aXSwkct2hJeR02y7WZiSRx14OK6/SPGvwN8Bvd6pP8T9E&#10;nu5fMWaKW1mSxknvFf55bUhsrt3YYYwcjNe1+Kv2I/2bNFsJZNa8E+NtJCJPMg0/UkuLdpsKVVV8&#10;mQ5faMt2Iyc1+Yvj/wCEPw4jmMWkeCPiWwTmQRHz2dxwucWgTC84IIH8q6aWHlUlfm0M6mJp04tP&#10;c+mrb9oD9n3w9NFP4U8e6Qs+m2Uk93HoemiR5Hj3EyBN6y+WGPQSE7cgA1wni/8Abd0LxNa2Y8b+&#10;KdHvfsbteWsdkhjBWeN4pTCzOXHB+VcHDZ3ZyDXwdr/wn8MeE5Zj4Z0D4g2c8iFGmltGkd1yG6C0&#10;iAORnIPbnNfOv/ClNI1HVv8ATLjxLEvTdeadH8oyTtJLRE4JPOBivWoZanq2eLiM0VrRR0Gu+NLq&#10;/wBQsJrvxTpWt2XlfZr7+2Vd7oxhiyjMh3kozMVBkA5zXJeFIbey8Ua3rukxeE3m1K1jtLQJcNbr&#10;brGTiRQ4cq/Qsd/b5TWJcfszeBNZ1me2/wCEieGZ5TLJNeWTbGZ8nCNHdMDjuApx0rY1H9iHTf7K&#10;trzw/wCNNLv3nyVjtLa6Z1j7vJ8hChe53Z64BxXv05KEbXPnaqc3ex5z/wAKf8W3FneaEk2iCG4j&#10;nij+y6hbIn+lMzyec7oWPzOWzyy5IUgdLet/sr6nrd9a2XhkaPY2dpbwpHLd3Vu8cs0UaxOMwsCE&#10;bGQpHHc966bSf2SfDdkk6at40tkngk8pYvsV9wDg7mIgO0DPWuy0n9knWfGZWXwv460KKKJiiwXc&#10;99ASE6g7oFGCKTxtvtErAX1segfBr4TeNPhd4Z0S3ZPDtgia/cNrim5sSZLG7RA7ySPODIium5Ig&#10;3qT2Ffc3wt+CHwj+GfgFtK8HX/w81VYbJHax1C2tJUv7iOUS75cXpZZ2IGChVCMAqMV+WfiX4I/E&#10;/QmOhW/irw9qE17FJbrBa6tO8mEw38UYCBQOpIx161yn/DLH7XJuo7aC6E89zKLWxs01yFpZ2Y9I&#10;w0q5PoO9YVKntLe/Y6YU/Zr4LnVftB/s+fEf4o/GHVfFOn+GdK09XigigeyjSGCcRwrGTFHBJPli&#10;F+bc3Xke3zon7K/xKaW21PW/DN/c2trOHvNKmt7iJriGI4KLNGhHzAfKRzzkd6+svDX7AH7c3i1V&#10;02/s73TYUnaWUahqcUW+VV2EHMnUAHGW9SK+1/h/+wv+3No+l2ekaR9qntBcZluLfUIbxZIFDZjX&#10;bKxDem1vr0rWrj/ZRspXIpZcqr5uWx5/pEfwx8HeH5/AuieDdc1e1i8rUreKeO91a3tpDGoKCaUS&#10;FSmPlUZAPHFdt4e8GeG9G8NX+pxaTNZq959plii057e4eOX5GAVocbeRkLlW5JBwK9u0D4A/t6/D&#10;vzLh7O5+zQAslvJZRFn2qQAxMJYhsA7gT82e3SPQPG/7een6VY2+qaKy3JkEctxBbNmMn72Bj7oA&#10;PX2wa8Z51O+iuj0f7CjbWVj8z/2ufgxP4n8M7PBHhOwmiuhLLNcQwmO5tiWOHtoEWIKx4ydpwRyp&#10;r6i+CmnW6fDLSPCGsaBqFjJPYfYpDbQIHlllQL5rhWVYgPveY2ME8477vxB/bO/aZ8AahLZanoup&#10;MNzRPeT6XJOsUik7SqxLuKsvfb16nOa+fbP4/fG7x5q7Mr6m1zIBIqxRXkMGCR8hWPy29emcHtxX&#10;q08bzx10OCplqjKydz6U+HH7GvwhPwzvvDfxV8ReJtbsdX1EWNsNbYK9qyAtmGSMuwZsk7l27scc&#10;c15D8Z/2Pv2Pvgfr9z4c1DUprDw9qemKJPsovZ7m3mgKmOZbhxPGryP8roSVIJxjiu58TftE/Fz4&#10;X6To0mnQapdRTxyNqEV6t9KIZFxtchXX5cHgHp+Nchqf7enjfVQtrL4U0nU5UkXzze2skg8oY3gp&#10;cBufQg8ehrzvrNT2nxaHW8HRjHVanmHhPxV+yh8K/h/rd74ltLfxVLMZdPCs06XccoiCwoqSr5WX&#10;C+YORGTjaeoHLfs6fs7/AAn8W+Pbj4jfDPUri10RJ7VNT0TXNIaeB7eYeY9s0o85MHGEdcEMQMg8&#10;V7jo/wC1npmpCe48T/DHw4S7nzbaTTUiO1eQWX7O24AHKkE+3PFdZr37YfgXRvh7dan8KvAfhVWh&#10;uIUuLVLRFjNsxO51jkhXLI+Mgx8Ak11LEyUbI5PqkZbSRxH7RP7OHw48WeEbqw8Jaa2ro5vryxn0&#10;8WyNaXlxIsNvCSY0dI1kVwVcZwCe4A+SLn9jSw0TR28ZaXDp9zbIsaahpF60MElvBFGxnaQXAR2b&#10;MbsjDbuz/F0r7E8KftkaNIJr/UfC2gQtcYmlhgsLWFXwNw3MtuMkk9zx1qlb/tZeD/F1zqlvqXhT&#10;Q7e2gRlhieyS4imJznPlqgCklvvZHJrbD46TdkZ18vSV2zxXwd8Jv2QPEHgnWpdD0lPt0NlFJqVn&#10;dQRTahCsePNW1WdNhjOxmWYf39mcqK9t/Zs/Yj+EvxB+Hz+FbLTtDv7Wzuob6yvbi1tvtt1GyExm&#10;6mUkq5ZmDRhgMAcHFeBXfxJ8K2t5PBp/hLw7Zi4Ba5W2s47diSOA4RgWBDZA+pxXf/DL9q7SPgxZ&#10;3Fr4M8HeGoo5rfF0sltcOsyMQGXf9oA69Me+MEV6Fpyj7rPNtFS97Y/Ty0/4Jt/s/Nocuv8Airwl&#10;4Qtrp0kEFrBFFK6gqCrZSMICcE4Ixjv1FfOPiP8A4J8+EbPWLzXLbwvoMmix6Uby2huNLtEMV6mF&#10;2I0flu0JyX+fLLyNxry/wx+3xp+pWzeZ4I0BfOnWQRIdSKrJb8pgLe7VEZfOBwM5Awa9vvf+Cg0X&#10;jBk03xfomnBGjiikWBbxVUb/AJetw7MfkwfUcHrXmSoYqLfM0etTnhZRVk7nyt8av2LvgJ8LtIt9&#10;H8T2ummSXXNOttX1bT5Z/Mi+2RSS3M0MUcjmGKOTaqpnlMcc5r5e8YfsffBfxLrup6p8PdROnaPD&#10;ZmfSDeSzM1+0QkYkwgq48zaq9cjIbBr7y8QftCfAXUNQ1KWez1pJbicNcbGTyGcAMNivHIQvTGcE&#10;YNfP03xI/Z3Wf7LfPrw02SczssU0eFDZBIzbBsc4xurpo1p2sY16Ed0cFH+xX8Lbzwnoer+E9Pub&#10;64k8lr6DUL6byYnwQ6jy5EcZYr8u4cV9KaX/AMEpPB8XwevPiJb+JNU0/V5ZbX/Q7G/uZJLWSWRg&#10;oVvOAMbA/NwcEDntUHg/9pX9mj4capFH4Uh8U38cbrdQx3F9bCMOy8+Xi0YnKjuxI9jX1Bpn/BR3&#10;9nRNPkW80C4Iu08q5tpb6Jd8i4w2xYEUEBQQeBznvWGMWMaXsoHVgoYO/wC9mfKnjv8AYG+PHgj4&#10;d2Ou+CPjR4nM7X0FjJ4bi1eeCfFxKsYUOXPzojbiOhHKmvg698GftX6T40n8J6f488c6jLayzLK9&#10;tq98YVKkgFnaTYT0yMDnoK/W3U/27f2S7tfJ1/SfESDb5i3MN7Zfu9vX97IGPyAjBDDGM10dh+1n&#10;+xbZaQ+n3U2vWNxd2v2+N7m3tLr7VAW8vDyxTbRgnO5sZPTJzXFB42PxULnby4J35a1j8t/GPwI/&#10;aq8PaJc634f8U+Mdbu4YEuje22tTPEkPlhpo5IpY2ZWRujMcHsea4DwR8Lv2rdS+H2p/E7X/ABt4&#10;s0s2jR/2Yt/f4huxLlQwzExIUgEnaVxnkYr9PviX+1h+xxrlsE8IXWpaddC2FtI0UMRSaHI4K/aR&#10;u4HJAz7184eJPjB8DfFuit4fOr6nptrFEEt40skO5VwCGInPynGcYPPevUwkMW1aVOx5GKWEu+Wo&#10;mfnFq/xF/bCubg20HjyWYRR5i+z4ZWwSCGZIwu7jjPbk1xPiP42/teeGbGxz4svLmS6jDu0DRzIr&#10;bsKjDyhscd1Jye1fpBLb/s/XSyt4Z8TCJvs5NrDPpc5b7QF2jzShKlCSc4IPcV59P4c8G6hqCOuv&#10;aKlsimNljjutynqOfKJ5PGa9RKa+weTKFL+ZHyX4Y+IP7bfjPwjN42s9Qtpra3uTa3EdzBClwm1V&#10;O8xMoOw7lGR3P1rIl+Pf7WGkpDrs82nFpbpYo3lsInnFyijbzjIZR0INfX+reHtJl1YxaPf6Xslj&#10;WJ4S80SMyjk72iGRxnrV7Tfh/FNpP9nTX3hlj9oNyjHVLdXVzgdJtnUcevSlOfSUSVSj9lnS/C//&#10;AIKhf8FFvhNJps82pab4hSTbG2iatbCZWB2/L50UizRHkYIbHqCK/TTwz/wXC8NXd0fA/wAePDev&#10;eAfEccnkNf6KsOsadI5HVgQr+WfXa59zX506b8O/BvivZaeJfEWl6ObeNhDNavBe7ZAwwH8twdhG&#10;clCzA4wDVK4/Z8vtYtJIPDg0rxTsDtFNo93azySDoGe1Yx3K5xn7n4149fKqE5c7ha3YmeApzVmz&#10;9SPFei/BX9rSzXW/Bt98NfFGpTM5SSzsrKw1mGSQYYyw7YJcsOG8yIg96/Pj42fsO/tXfD3dd6N4&#10;E8M6rpc0apLJeaGEJhRtyjzLYPE4GM9RXyvqXw/fShNHHp88F1ahvLCeWsoZThk++GVgR0zmvp34&#10;GftA/tDfCqyMnhbxX4rsINiEQXDSXkC8fdMEvmLgc8KPrWMo16a/dWl66fkcNLIpRk+Sr8mfnN48&#10;+IvjLwPqM0Hi/wCGHh2G8jvVlY3mm3duHmzgSBwyA+mQSMe1ev8AwY/bw1/4Xae3h3w18IfDWn3F&#10;xDJE19Bc6rDGUkJLv5aTtGw53HIP6gV+r83/AAUY8S3Ub6L8b/h1ofjq0kQg340o29xJ6+YEV4sg&#10;dzHXkvib/hgr42wS3mkWXiH4Vaq6FfmtZLzSZGPOGRPmjHqUAwOq1yVMbL/l/RaXdar/ADPUp4ay&#10;5ZpP0PzZuvjtcePvE8tx4r0W006S+gm0jVbi2WRVls7mMKjFmVAxjcRuAyhgBkMeRX9Fv7KGj/ED&#10;48/BR9etbe68Da34X8ON4Y0mbV4zcpPaWwiQXdiu2MxLI2VZh8xUbS2M5/C34jfs+w6JqE3iDU9a&#10;0/xBp875h1jT5vtcLr90CRTtmh44Cui+xNfrb4T+MN/8U/2LbfWra9nj8SfD2Gfw3fSwMVkvNPvb&#10;d1spcoQWbzIo1PP3gSa+A4nxDwuPwmIo/wAOpLllL+V292/k3p9xzYylCnSclDY+LP2rvi58T/2U&#10;vEUXwHvIdH1seING/tLV7qCUWsssCTsFWRtqMFZomZvbAyelfnX8Ufi5e+K7KbXdXiGlaQbeN/7L&#10;sWZWu1hwFZxjiMHhFAyeoHVh7D8TbrUviZ4n/tzxVem5WythbWVxfuZjO8K5Y723MYlfIRSdrPnP&#10;y8Vk+I9Gs/Evhdfh/vsEhuAlzIWZRIk2MM+7BcFxw3OOAOmK+qhhHiJu6sr6tLe2hlhcPWq04xva&#10;J4D8Hf2lfhX4d1OKbxZ4U1q/kaQLb3dlcwRNbQZ+dbeGQMinHcvuJ6k1/WTdfsmfsbeM/hPpd18O&#10;5fEdhNr+n2GtWEqxfbZDJLCSF3SRs4UucSlHES8HIAzX83P7On7KvjP4geN1+Gnw3stHuxcv9p1C&#10;51q1S8hsrVCA05zgjsFC/ebgZ5x/UellqfwS+DFvDN4likk0TSorB/EPiq4VEVYVwiRxjbGi54SN&#10;AAB1zyTzZ1heWpShhJcr62O2FalhYvS58zaN+wD8LfA/iDTviP471K2tzpd290iT4uPtyzAeZDeJ&#10;cSNAoUAAGBVYdSxyBXwn8RNL+EPjSfW/Auj+EPHdtHLd3V1JeSB4U1KwuCZIYLeG4ThxsdFIcZUH&#10;OMg188fGn4xeJfiTrt/PNqsuq3VzM8KvGryWvl7iMLEzL8jDOMAZ6nnmuo8N/tQftC6NpUHhzSNX&#10;S3toLOXT4beeCK7eK3nRUeMbldyuFIXeWdQSA2CQfQq5Fi1H3autt+p49LiPDy5vax9FY9Z+JH7M&#10;f7HHxL+Bej694pF34A0iwnuR/ZGnTM14bC3lVbppIVjnDTXM0aRqVIUHO1iM4/Gn4waJ+zT4w1nV&#10;NW8CeD/HXhrTYbeG1lTT4ZLuOK0hcJDJI1ypdZHCqWO9gSSBjgV99abL4r+Iuqw6FdXmrajcCJNO&#10;tbOzwiiOMl/LEaEIiJksQF+XJJAr1nVv2XvivpF/peiat4W1jT7e+ZhHql1ayi3ZTOIC7zzbY2RD&#10;hh5e4beQSScGEwawK5sViXLsm/6uJZk6/wDu+G0Pxvs9A+DuqS3k+nP8TWhuZLVr1INNHEVsCpHm&#10;IcqH6528Yr1lI/gF4q8QjT/grrPjrwfeS38N3bTaray3TzXeN0jfaIVURKT/AAuu0AZLDBr+k74W&#10;eFvhD+zHoV94bu9W0nWdZudJl1XXLuK5SKOBYfkjtIWXOSzE4Zn25BDAErXk3w58Y/BvSLJ5dO+H&#10;L6g73t3Nc+Ir2e2lvblZ3Yw+XBPmAKqnBaMjsDjmuepxNSqc3sqbmvJHpRpSUUqyUUfnr/wyxpP7&#10;RfhKXwr8RZJv+Eql1AS2s8sVhp8l28BZW/0iK8lMsh6DMbIf9k1yfjj9jPxf8Hby71eyi17R/wC0&#10;bsX9zaxQwks5BZooJcPFPt3H5Vl83j7pr9MLuy+Clt4kudS+FPh+z8Iarqyi71LxPJFPK4uyTuAt&#10;laZlBJydkhQnnaQK9Eujq3jr4YSeDfAXg3xl4ntIYYYGuHWTT9PuLliJZWYo7SlPNX58EZB6EA18&#10;/UxeKptVKKlCP8sldf8AA+TCUqFWfu9PxPyO0P4A/AXWrGXxxoGg+LFvLsLeJeajNcwM13a/u5WE&#10;NtHEwjHRkwSSOvOa8+urDx7Bc6fdaV4r0y9vRqVx/aWmXFklzbLbqEeARwXEglTduZD3JQEgbufb&#10;dY+NX7Wn7OvxYh+IOhfD6Twvd6fLJpdwpsb6e1+zzZOwtdCSNoZNmD5YQE4Oe1ff2qftlfAv46aV&#10;YeCf2lfBvhaHxLc2D3Om6vZWPmaVexvlUWdBGbu0AbP7zDLxkcEV6EuK8TG0KtJNPsRSwdGzm395&#10;+c2oaZ8G/ilrn/CtpPD2m6D4wdAbCWUXGifa327gsbmWSBJWBOFLbG7YOBXwh8RvC3ibRPF0/wAP&#10;mhltNTh1RI7qK6VhcQtgxzBsqhLHgkgYbqODX1N8RvA9l4T8UqfhrYPYx2gljul8P3d3fCeWN2Am&#10;g8kFTGR13xrgjpzV741fs+fELwP4a8CftAfEvUH1CTxhZC40eWFDqE6JasqLHqEW1NrgYGzDfKMH&#10;0HRisopTjGtH3H5nJKym3FXsXf2Hf2bvhz8eviLN4b+JuratpdhbNFBBp2kRMt1fvK+3a920cgjl&#10;IO4BgEx8q5NeSftifDrT/gZ+05qHg/4TanqlnZaFrS2ek3d1Ist3DGyq8cpaMAGVM/eAH0Ffff7H&#10;H7ZjfsW/8JPb/ELwfc6lq/iO4tru11lP3Igj8sIsUiOodIgrHawyFzzjrXwX+1z480D4x/tMHxN4&#10;I0WLQ4dXvbCSLSbQxshndVV2BjO3dI+WJGBk8141TD14Rn7alyqN7P8Amur3/Q9TC1Kdk4zu307H&#10;zb8TdWX40fGcabYSi3ilnTToUnlM9zcTRrie4kckmSeeUPJIScBm256Z3Pht8FfEPj/4hXfgnwyd&#10;Ohn0xZ7a3bV7qK2s0uIlzJJJMSUwDxuycnpxXgOr+B9aPxJ1/Rr208rUrXVBZqm/zXMryFiQ2SpG&#10;zn5eOc179p3wq1yfXD4Nurg6Wmm2NszC5PlpNcalteEy5B+XYxbJ49eoB1lSjCMaUHfRX9HqRKCi&#10;pVajPQ4v2VbjwHr8d14/+IHgjTYI7q4nkOnaoup+S1zGiuskdmHYKfLHcH2rmPiB8bPhd4D0688J&#10;+E7ez8T6l/qrbxDC9zBp8CEYbyraVUklZj1Mh2+xFc3efsv+NP7fuvDlhq+mz2PmorXlh508d06K&#10;OVXbGxRemSBk5OMYNfSHgf8A4JWfF/xhZi50BbueZiGW5utOeK2Rf9gyyIrHnqSQPTvX0MsDPkjJ&#10;wseJGVOpJqLufm4fHHi+6uV1XVL9vLbIjim4jOeuyFRgDvnAHvVv/hPdS/5+rb/v0f8ACv1qtP8A&#10;gjZ8fLeZv7audAuvMjMolvL63tMShgvlyN5zSZ25I2gAYwT0Bvf8OdfjB/d8F/8Ag/X/AOOV4ter&#10;TU2nD8T0I4WdlaB//9Ty34//ABD8JeHNLfVvEyQ6t4guC0EWnyRSQ4kY7VFqmdrsSRjAbP8ACM5p&#10;/wCyp/wTa8R/FB0+Ln7U8Wq6BoxmaeHwrBIIb++i4KCd/m+zxt1Kj96R/cr1D4fa98P4v2ptP+Jv&#10;jzSdLtdR0yymk0aznnAia/YDb5sZygdY94Q9Q/vgj9H/AAh8O/FXwS+FXiKfS5NQv18R3V6f7SuJ&#10;3lkh1DUwDbypvJ4hYbY1HHOO9fn+Bw1qd6stX+By8beIKyzGToRoc6hD2jd94p2dtG7q59i/DC28&#10;EfDbwda+D/hVoOh+G9JhC+XYaeVijO3ndI0a+ZKx7l3JOcmvTb7xZr2raVNpt09okc3ymSNGZVUd&#10;EwZEJPvnivzD8QfDn45eEf2brH4TDxFeyeLryWA+GvElwxuLiLgvcGWRydxfPyjkLnGOKT9pzW/i&#10;L8L9I0qCzuVGu6ZEsWvXUlujRXMDuEtpfLZTH5jtkSfLgheAOKwlgbv3aqfyPOxnjThMHRq1cVhp&#10;Wp2vyyTfvK8NLp+8vuP0ZzqflC3srmFEMhml+zw20TSse7GXzcsO3I965Xxh4veHSbmO5uNQuYRF&#10;/pUv2tw6YPG6OP8Ad8n+6uK/Kjwh8f8A4yappOjWthPo0Ucviu1sdb1O7sFIi0+4kSPCQ2/lLvLt&#10;jecYHJzivuHWB4t1L432fww8J6dYX2ltpN5J4ovLu6aNbO4h4NtblY33O/DIzkgBh+GdXKZwtJzW&#10;pPCf0gcrzaMnSw1RK7itpXkle2j0dk2ro7+0+N+kaZpyWsZwuMFf3hDAdSQSFz0zkdfWrEH7RsFq&#10;yHS4gsefkjSBUhkZu7gdT6kg15d4P8CXXiz4v6l8P/CmjG/0LRfDUPiDWNduLpYniaZ9qW1vAFbz&#10;pVXLSKSuMHHOAe/8GeGdG8VeOPFXhCy0qefTPDKWkWq+Io5UW2juLokGGKFsPKYcfvWThPfBNKWW&#10;1ou1l959vhvE3J6qXLKWq5l7r1S0dv8AC/i7Hpdh8a74zSqGBZkDF7dYyVz/AA57gdscfSsC9+Lu&#10;p2F6LCRpNt1JIzKqx4Y8Zb7uM+uM1E9j8LLL4q6r8JfD9pqOpS6FYWt/4g1qzs1jsrL7ZlYomdpM&#10;u67cuFRtnJbGDipY6t+zrP8AFDUPhFbQ6pda3pMEUuqSw21w1pZC6J8pZrlAYYpJMHCkgnBrshQq&#10;Ky5TufHGVXt9YS0v11Xdd0utr+diwfirdrcfuGeFfLwNjDHynnJVf0rh/FvxN+ISXhv/AArey72G&#10;x4Lze8SsAcNGDjn2PH516sdY+AFh40X4cMf+J5FCLr+zZrkLcLC3CuxKEqrHgbmGe1do2q/DW11e&#10;PwnNZ2UOozxiWDTbzUfKuGjzgMkW9XIJ4GBXNiKE2vdg18j0KXFOWylKKxMNFf4l1Pie/wDjB8ZZ&#10;NPZLq62EsPnihXdn+LbkjP0xXrMHj3x3Y6LaS2jXF3AVRWlMKtIHMe4q/wB7ABOAdvtX234Y0Tw9&#10;BfMninQbAxTKDbJKYgRInXHmPuYMMZ4NelRX/guybfb+HNKXHyqJ5bZMgeo2sRz1H61jSw0o6tno&#10;/wBoUJNqMk7efc/LdvGnxRupQom1FUPzfLaQhgvoD5ZBHbnFdFomsfEqfV7Yb9SuXMo/dXCLFANv&#10;94xp1PfP8q/QHXNW07U9TAkOh2NtGnyW1q6lwfV9qDdz7cVzl3pui6xdJb2XiW1092UlkSOUpj/v&#10;kDP61cq6in1N4PmdkfIEeu/HS98Qi2g0O6jtGfb5rMAsQPGAA4Ld8NtOPQip9d8N/F/VBDNY2d3b&#10;OjbWd2MSsuAAB5gJ9Sc9TjHPJ+hYtP8AAOk6hHdar8QpLw5LLbW2mu/I7ghd+O45ro9X8b/By4VL&#10;DW/EV35chUCI6ase9hyMmVwxPfGKhYlpatIc6a6HxjafCD4wmefUJdkkssmFe5uPLCR9MAh9obuT&#10;6cDuavXvwO8darbQyahqVgs0Zb5JJ4nTB5X7rAn1wcg+9fSeoXHwL85BBqerriTaY4Y4ohIT0GJJ&#10;OPbiqk8nwrtWkFudSkQqSzy3trGgGD0Ab5enORxSeOmlfQSox3sfOmm/BLx9BIY5tT0Tai5VVbcF&#10;bOTlcIp4wBnIxwc1r6P8H7/S7Ca11W802WWe53/aPMCLCgHARUX35IHpzXo+nfFP4DSwtFpctvM8&#10;bskgk1DOGU8lWjA3D0YEg84JrJ1T9pP4KaDGHuLK5uUU7PL02C7unZvXbtO4deenXmuStmNOouWU&#10;0zopU5R1jocnP8HI2XMeo2pQtuZwJWYgei7AOO3NRH4GeGp7SK6u9Ukij3s4CQkA9AeHcc4xXc6l&#10;+0/8H9IhS+nj0mEPHugiuvLSZwAGPBPBGeVbBzkV51fft6/B7TltYFtrBTcbgrMLZfKAOMMrybue&#10;xAwa53VwkdmbSq1Jbs67S/hR8PtKuDOdQeYyR/Z3t/LK5DkYJIbGVPzZycVo6X8K/BOm3DRxtcXe&#10;I2cGeNSVZSTlGXPJHt+FcPN+3F4IM0SrPBZiVxHAsGntdkgnGSLVHI/Fh61ial+2rbS3raXpI1+W&#10;RXZCYtMvIrZdo4xcNEqHPse+Bms5YyhI0hKptzWPe18DWmtwxy6ja6v5UUaMLZlz8ycK2CoBZR0/&#10;PGRW1pvg9LqWNpLPXpxGDEPtI3x4wRllMY3cH69xzzXy9of7WXinUtGuy9tq1zcW5lVGWYW8MjKD&#10;sEfnOrnpg5C9cjPb5w1P9vWbwD4Ou/FvxQN3HY208r6ne3t7b2kUEhXMVtBGTJKXJwCGDk/witIZ&#10;hFvlgm/Q5ZcsVds/UG7+HdwjPdppciqBhnuLryYsLg7trMpwOT7V/KR/wVH/AGtdR+NPxOHwy8FJ&#10;bReEvBt7NaXt4jG6TU79yF+1KQ7gwR7CsRU88seDivPf2xP+Cy3jf4zaVc/DX4G213oWkXkJi1TV&#10;GbOo30UgKyQRMQVgUrnLgBz0+UcV+Smk6lH4iuLm40HUDDdw2ygWM0wVpLeJQCqlyocjnMY7HIHa&#10;vpcHgJxXtKkbHg4rMYTfLS1Pujwb4v1HVvDEVhqWn2jra25iGo2pMMs8eThpUYMj4PAKgZHbivX/&#10;ANk3wFe/FT9oXRfA99PN9kubuBriyhgVA9tDIHkM93tZootvDAZZvugDNfnXoviDWNCvoMavrenW&#10;V9+7mXTo5My7flJjUMikZ+UgcZB5r+iT9g/9kT47+A/B0nxD0+0/s7UfEllA9nNrdrHJe2EIfeJA&#10;s+5VklTllI4BHOV545wlTcqqNaVZNKD+Z/TTrfjrwRb+HRolnLpWm2MNotvGIbRh5cSIFXZu2AYG&#10;AOOa8j1Lxv8ABuCxht9W1HUEaYgxT28SwAsnO5dxOB68461+eniL4MftEHSZtT1zxzqQEcDfJFBY&#10;W2CcEkGK338Af3q8gufCPj+x0iOGfxz4maDOJoW1JgrI54QCJYsqM8KcjHavJnj67u+U9JTpdD9F&#10;pP2gfhH4d16C/wDCV7rt/dormCWya2YBk4kAxvUnH3hjpXqWt/tT6LaW0d9f3XiBFeAXDBRCI1TA&#10;z/q42ORnBAwc9q/G1PhFrnjHXLXwwvia+Mc7yFp769u5Ujz8wAjEuwBccbVB5wSRXvS/sj/DS3Vp&#10;dR8QiaSRF+1+Vby4lbGHJ3t359qz+s4nkTjGwlVgnqj2D4sf8FFf2dPCj6Vb+N/7Uvpby6+x6dFF&#10;Bd+YZZ2woCRoRvdiBlsMfyrldM/4KAfAPWNRg06Tw/dWeJikVxq9tdxJGRzuZix4Jzzg9Oa+Ufil&#10;+yD8A5PDOn+JZbD7Vp9pqryNJA725Se1ZRGJApBIJx97PXrWTo/hv4WeHdmo+G9Lt4pE3SoIoiHA&#10;OM4I5+vNKWLcrRW4ud3d1ofbB/4KU/D3TNW/sbR9L0b7PmQLdslswRlBODGZmmbdxyE4BzXEav8A&#10;8FTYrNViig0j7RLIqx2ulaVcXpVG6ZaO0kTPtuPHNeCp4j8Ki1fU5NMT7Q4aONnX5kzn7rYyAa7+&#10;X4o/s96D9lQaFp0szSxNeRpCzscr82Qqjg+xq6dSp9qWgva9kXpf+ClfjDW7uaKz0fVbeK2VXM/9&#10;ieQZAWCkR77WMnA5A3A/zrcb9uP40atpMVzoujav5hlKM02y3jZM/KUxcb8MB0dRise9/ai+E2mu&#10;q6L4MjeMMDvaycZA7pucZ/KtKL9sezuhGnhzwnbu7MSQunuCqA9yJwM+vFZShKTv7TQIYiS3iUNf&#10;/av/AGlL+yD+F/DWqi/iEbeXLqVusMhZsSDZ5cjMAMEEOCPevF7r47ftdah4oS81+ARRxRN5tjLc&#10;xmF3z8q5igEygeuc17pfftZfFlFY6b4dggjyVjEMAD4P8WCzdK+cJ9X+LXivWr2/bS7lJbmbz2/c&#10;uOZMnOMY656cURm1om2ZzqTvq7El/wCJP2qfFmvSajpenWItGlK+XC1zNHvwckEsp4PuPpXWeDNU&#10;/aasUnttSu9Ds3JeORW06SZwSMAAyXnHTrtzmsRr7486f4ek07QJNRtzuOxIYJc73bP3S6qTnPGK&#10;nk+FPxW165a81PUdTjadiZh5BjO9mJJz5i8nNOcW431IVaXNy3O98Oal+0bodze6m/imy0+0lldW&#10;tbTRtOaSYH5d7vJE7juwO/II6YrE8R6T478bwyS3XxF8Uee0KxcGyh4UYGGitEIHPbtWK37N3iuS&#10;1S5i1G+Lh/mEi7v5y/0rT0H9n/xj/aEd2+qXO35x5YUAcdM/MKxnQqOzsUqsV9op3v7OmuaNYWmo&#10;6/4+8SOk74Hl63P5gwAQHEOw49KfefAL4Sah5U/iLxLqdw8YzmXU7+Yn5txD+bO2R2wAOPpXej9n&#10;DxJfakyahqt3Ju2uGZ5Bg4x03EY4rpZP2eb/AE8Q+bcyXCbcsPNJwMHttFaxoTa+En266si8S698&#10;Gh4Tj8GaesVvpEir9pt7dJJkn2HIBEzuAuRnHt3r5S+MbfBaLwO2g6TpkUkd7dKLgm2to5NkIL4U&#10;gZ2n+IHqK+wU+DWmvDHbSqw2Pg5YHgD3FeS/tAfDDwXpfgnU7m3+zNf2NldS20CMDP5iwllAXdyS&#10;ccbTXdKleSlI5ZV+WLUT8y7n4PfArVIPPj06SFZA7L5DogDdDnAyeowM8V5RdfC39nzw8U+0rrjS&#10;yyv8v2xxGuMscAJ6dMfrXAn4q+KrHbpupQXSSxxM7RmB0IP3uV3JnHfgVyM3xEvPEO3S57ZmkJlk&#10;jVYJFd9o+YDBbOB1rqVOb+E8erjYJrmPpfTdP+DVlYPH4U8Ra/pAn2vPbxSiZSIwcFvPRu2emB6i&#10;sjxD8OLX4oaKunP4+jjtm2lGvooEmJz0by1T7oA6cn1xXzPFf2cMsbTWE2yV2XJWRSc4wOVH4Vnv&#10;NpsflyxI/m/aGh8hfN3dMjOI+/T6U1gp35uQv69GWilofQeo/sUeH9D1XTbXSvExvfOsXnma3tYl&#10;UEEDBOR94njqcA5rzi5/ZItrbVkEmtaLCkJaVpL3SraeXcOuJXAOPbNen+Cfjb4SWWbw/q2+3a3Q&#10;xASy7ZOBkjZIFbt2rlPi3qPh3xTpOiano+oSw/a5XjmjVlYKrR7gxweuRjBpwVRuzVgnVpct0zV8&#10;d/DrVPGujxeHpdf0m7TTtNiZAdOFtGUJLKM2kkDMx28AhsHHPet3S/2OfijqJt5dD1K1RY2E4uo7&#10;/U4tgUZJX/SpeecDtXzbD4agDkDWpV2yeVvU7vlAJ5APXGMCvVdN1vxn4f8ACNjfWmsyuk8jgFYw&#10;7gOOMNhvT1rNU3F2Q3iFJXub+pfslftZppH9paV4s1GKCS4LpbW+pXOBtXhizyF884xnHcjNcvf/&#10;AAv/AGzvD+qweHbLxxriakLVNhh1qRAihuCc277ewDbiTjmmyfFT4ijTpBJq8xhguGt285tpJU4O&#10;AQOPrWTpfxX8ZWOp3GtW100s8kQQPJJK/wAo54B4x9ABWzrTa5UgdVLXmPTvEun/ALfo0yGG28Y+&#10;KZnt4ppS+n6zax7cIVZn32cRlHPBZjg4PHWvjzxP8Wv+CgfhdrS3vviR4szGshtwL6ymCK23P2pl&#10;YB+MbdwOOa+utA+MPxV16O30myv4I5rtJIAhSOIBHPPLK5PvjFeDeLfh54snF3qNxLBMLebymZdx&#10;Ujlic8DAwK2wWOdP3LmOL5pxumfPd/8AtKft7Q+UmseN/E0sQc7UkW32OewkaO4VtvdcEZIGc1u2&#10;f7ZX7dulW2wa7cSFZBgPamUlcfd2m7bp1zjPbNU4NL8Qa/etp0UfnS7TtSIbiT2AC5J/KuO1Gx8Y&#10;+HL1DeWs8Z5IEsUidDg4yi5/CvoI5h3Z89UhUWrPVZP+ChH7bNhcsZJrS6fnzIrrRZLmMEYxhCzA&#10;YFe4W3/BXL9sjwx4VghHhTw0ZHVklnl0Eqs6qcKQkls5GOc/MR6elfCLePPFmj6o11DGySBuWAbk&#10;DOCeldhdftC+K7nTIbH7Iu+EbXdRnch/hIOQPrV1MX1tcqnipK9pWOyn/wCCu/7T+pJLH4j8J+Cb&#10;4rM8v2mHRobVCyn5c7YQflPUggn1HNez6V/wWm+K02nQWvjb4eeF76Egh/sOnWsQLFRysjRFwR35&#10;6d6+QbX4l/aA/wBpswhZ920Iu0du4712Xhf4qeHfDl2ZNR06eQ8mJoEj2gP1BBGOPYUpY6PWAQr1&#10;L6zPpHQv+Cu3g7SPEdvq1l8CvB0jeXJvubwI9yJHxkr9wBWB5/yK90n/AOCpP7HWtQQ6j43+BxbU&#10;VljaL+y72W3gRyeW/wBHuMgjJI49q/OzV/iFoV3rUWsrp/2hYYpVeO7tYWGxxgYwM/L25rrrH4+f&#10;DvfBpWo6PaHTzcRvdCSxjaUImD8jJzwQOx96yqYu9nGJ0RxcktWfof4c/wCCqn7PWopJqFr4H8a6&#10;ZIkWY9HttdvmjlLn5081p3XgZwxAGOO9fRnhH/gqB+xdb6DZw3MPxV0Ambzbiwlu550jlOR5pk8m&#10;6VwATjB4/iUCvzS0D4g/sSavZz6OdJe3SeIxhXiSNMLygDMExg46Hp9a9z8L6L+xZqnh3T7e50jS&#10;bec3O1lggjz5ahjuZmkZnZiMHnHt0rnxOMaV+h2YTFSburH0/qf/AAU+/YB8R+I7/TR4j+JmmNcu&#10;txNeXkFvJazMq7SsbPZeagGBgbUH93vXKaR/wUX/AOCfWiSteXfi/wCIcFxb3MsUcmp2VrK04flZ&#10;VEcKZiP8Pcd8Z5+WvEvwV/ZDj1S91vSLS1YSYNvAkjNGibehjDbVcHIbb1wPevnmH9nD9n7xRcND&#10;d3NwY7qaWVJElZWjBGY4l5wEHoQcUqGYU2rNv8Cq+JqJ2smftP8ABv8A4KX/ALEuu+KU1iL4h38U&#10;7WEtr9k1zTLe2iKZV2kKmRPmwgwT2zxX6Hn9sP8AZcvI1ku/iX4HWF41m2tp6SBUwvLvFIduMgZz&#10;jnpX8uHw+/Yh/Zqv/Fj6PrmtzLGttIyyXEqIPMJ2hQFwTjOQc9uQa+2L39hD9lbSJBa+GdautNYw&#10;+XLNarLMHLKDuG8OCTjHXGD6jjix+KTa5GzqwOKlZqUUfrFb+Lf2Y/iRqUrSfGnwxKs0xCWdvEqR&#10;pj5WUKSNvUDBz2/H1RPhl8E/DtkLi78VeDtQF2RBZjUbdYkLcZXKR4ORjkknvyK/nVl/Zq+Deka/&#10;tuPFeqRspMQlksrZ1KnH3VZegAHDZznkZruZv2Yfhb4rtIpPCnjHU1liEomXUIt0A84YPlouxE4z&#10;kKAp6eteZDMakZpJne68JK3Ij9Y/H3wGfVdWkvdI1/4XWVuy7fMtZ9kq54yVaxcHPck4/nXAeF/2&#10;WPidosstxbeNPhBPbzv5jxXcthKWQ9Rvltg9fitqX7MVj4K1B4tN8feKrPyomCvYTmAfN0UbZMAE&#10;dePavANS+BXi+bxE+o6N8Ste3Nk+a01wsxI6AsJ8Nn/dr6Cnj76OVvkeFOvSi/h/E/oa1X9nDx14&#10;jeKDUR8B5osurTadqVtC+d3AGdqdCeFCkVLafsHfCTxNPHYXdh8Pboxwv50mk+JBFeLMMgxr5FyF&#10;IwT97HXkV/OHo/wZ+PGnXlw2m/EK+BnlZ0Rri4LSqCRudZH2A9OOlcvonwB/bDsrqTTfC2r31lPP&#10;dT3RijuVInVwMzZQMp3nHBwa6I1Y30q2EsdH/n1c/pA8Q/8ABNz9nrQ9PH2PwvDfy+Y5aeHxBPeT&#10;s5bCBD5xVY1XOcnIY+lfIXjz9gHwV5kn2LwdrHkmQmQWd6LllBO7mNS/4/Kx9s1+RD/Df9vbSbCL&#10;ytS1RIw80y7FSFgAzKxZzDypbPG7Gatafq//AAUo8N2yL4f8Q67DF5SJ5b3VvI5UdFzIpf65bp1P&#10;Ferh8ZbT2iZwV8TCT+Cx996d+y9Z6faJpGp+D/EtrCZXmjLTSrdKGG3e0YgbOQoxxkjA617B4V/Z&#10;V0qW7j1S103xQn2eTYIJJImeYY3bgj2RyM8csCOtflhZfHP/AIKFaNYWj6Vq2sNqAuLz7bPiO5k/&#10;1i+WiI/yhAoyojJBJOQCK908A/ta/wDBQKx1ywu73xL4he+Bw2mf2ULi1uCPuiWNc7CemVdSR6Y5&#10;mvm0UnqTRUL7H3dq37FfgXxPqc09uvjfT/l/ewi0t7hVfAI+ZAnBz6GvF/FP7Knwh8MvbR6rqHiW&#10;G5SbyxHNp0ROCSCxVZCAB157elcN4g/4KJf8FGNN+I5F7OI2itRH/wAI4dLnihYdRLtAabcf7wkx&#10;2xXLa5/wU3/bgL2/9saHZsftSrIv2a7QzKThgDNE4DHoOuPesKGYpvRo7azp2sd5pXwo/Y10vVX0&#10;nVbrXdSvjMwKQW8ai1UjAMhW8BRd3HPc9hXP+J/gV+zRqESQWGqa/ashKI4skPlg44z9rOVz0z06&#10;A4qjN/wUy/aLOu2QuPBkNvB5m+/shp1lczX8YAXyQ0kEJXBO4N8xyAMYya7/AMQ/8FJ7+O2uoL74&#10;YG7AQr5OraNapEwAyAxjcYGep6D0NdsMerXcvxOWSi9Thk+A/wAG9OtprTwzf65rV4lsRNGlj5fl&#10;NICFLHdIWRh1HPT8K+Y9S/ZY1nVNRRdOv57TTLfeIovskgZA5GQx2YKk9AcV+yvwN/ab+AnjPw6u&#10;veJfh1bWE8llEZkj0CQsNwG9V8ncpUc47Ec10/j39rX9l3wVaWK+G/hvpuozS3cFpIt3pF9ZC3t5&#10;HAllBkVVPloSwRfvdO9ZLiijCVlK7+RtPKPaW1sj8dvB37CXxA8ZpInhJ452jPlB5mjCK6csOZAw&#10;IGOqj6Unir9jD4leDohF4mvdGSdcGWGS+jeUjPGI0Y4GPRq/bJP25P2IvC1nM1jZ2eki7d0lWy0r&#10;UYtrE4aR4/Kb5j15yD+dfLvj/wCK3/BO7xJePqk/jzxfHcq7FltIJLeBmZTwp+xKpX0+brU0uLak&#10;nd7eRdTh6io2Ulc/NCz/AGdvG0Fstwf7LYS7UjaO5iMhOCFUAyBt2D0z1qEfs4fFVpg4tFYEOrK1&#10;ym1yTlSMMMcdOa+kPEPjb9hjWdNg1GTx/wCNxb6annW8ZjU3qzISwdTJA+5iBjGMYr1jw58QP2If&#10;E3hkalJ4xvsNAGJkmto7lC4yd6yqvzD+IFeDXuwzxyV7niVcrgnofEWlfs9/GHzHW5s7yTezqBC5&#10;lCKV28Ddkeme9eO69+zn8f8ARZZIU0vV5I/MBieBXdCoxwTwM8V+l3w08Q/sReKdZE58a6ysAnks&#10;mtb86bbSzshCiRWYriMj7pwQw5r6Vh+En7G2peLI/DOm+O57C9ubUanbTahJBPaBVYqY1mixF5ox&#10;/q927BB71lVzZN+8XSy7pE/DHQ/hp8YrTUcarpmrRQtGzbpreVgCRhdhAyOf0p1v4C+M+lXaakYN&#10;WiERDsx3KT7ZHOPpX9FNr8Bf2cLK7Fg/xh0mKVsYt/sDykFvQpLn2wBmrenfCD4Fwag1pB49ttcu&#10;IjvMEcN1ZAA8g5duVOD0HanSzyKTUVc0nlPN8UrfM/nTh1r4z2VwW8Q2Empxk+aIdWtjcd+FLBdz&#10;KenzE19nR3Xgf4nJpg8Q+G4/h9fpaRwlNGt5ItKuXi/jkjXcVkI5JIOc5z2r9OPFPxf0fTPFUvw3&#10;8L+I9E0q4itjIrrHdPJt4G4F4mGQDk4P418zz+HviT4h1qVbL4leGbtVkIke6uryBk55BDRshcY5&#10;Xr9KUMWpPnjCxzV8uTjyqb+R8rfEn4B28unf2r8H5p5EP/HxEbqO+jZ+7K8So6Z5yjIcetfJ+t2P&#10;jTw0GttUWWB0YhUAkIJXqSVYDHHvX7FW37Onj3Wr8Xvhvx3pmry+USYrCWMNGxwCS6xhjntvas7x&#10;D+zv8WLezkt9dsNO8SgKVNrJdWwuCCePnYxNg55yTiuylj+Ve8eUsDiIPT3j8g/hrd+LPFmqfYY9&#10;Z0zTLtUkkh/tOWaG3lYHiMuSyIWGMF/lJ4JBxX1QNV+MHhfRXvTYzWtxcWpt7640qTz7K/hTDpJI&#10;ImkVZLeUAqcDIJ719++CfgPd+FNLj0vW/hXBNHIrPFcaadO1YRBuuSN04APO12wD0NeG/EP4R694&#10;d1P7P4Ss7awlv38xS9mujTbiO828R85wcPk+lfI8TYRY+lOCik+h1/V4yg4yVmfnR8RPGvxG8L+N&#10;X0SzgEdrOlvcab5cjFZIbiPcuARtIBDbhjggjtiqMfiPxhc2ltKzLczXR8sRO0Y2sWA8sloyf4uM&#10;dele9/EG/wDFXw+8Y2/gn42WQgmeGL7Nd3yrcmKKc5jdZoHw8TEnJ3nDZJAOc6fibwvcfCHxHBqk&#10;thaWN5EEkJnjdnUkZjIRpJFXcMlTgNgEqOrD08hzFyw0KU4rngrNef8AwTmrVVRpc0nex6P8F/jR&#10;8ZfhX4Ru/DPww0wQahqMwOra2llkwEfcgSbywpCHnCKWLEnHSvLfiN4s8cavdzXXxh1LV9Snt90p&#10;tNWeVFRjz8tscOGI+6G2duK6jxB+098S9U0ZtSv9auoxxZ6ba2TC2ht1wC7RRxbQmBhcksxZssxN&#10;eLnQvHfi/T7nxBZ2F5erJG99JLMCZJIIgZJLhDJ/rANpJKktgE4r06dFJuc4pM+NqVJ1pN8zsdR4&#10;fuRqFtJeS20caRRCVLaQhI9u4AqVj2Dvg/Nk+ucVlf8AC/8AxHB4E1Pw9Pb+HtP0xLnfLrOnWQhv&#10;hCm5GjiulJbypQQHyCWJAUnJxwPhSPxZ8UNbj+G/g+KSX7fMkFwwYRmUA7jGJDwiALulY8Be/NSf&#10;tCfBD/hFfES/DnxRqkMF3bxQ3Dx2Esc1m0Ug3KE3+WNw455x2rqjOF7O1zsyzBVJylGOxf8Agb8d&#10;9Vv7++0nwf4d1CW6nt54oL3TTIt3bW4jYTM/lMVMLJkOjBCQcbwa+yv2v/21vj7N4L8D+OdG07xV&#10;YaTqnh5bSz1S4gjks5pJgAyWckbyfeIJIkj82PcRlga+QPhHdah8NNBez8JXFzOXYFrtjEMQlt0q&#10;GWIl1DDIKg4YEqcg16Ffa5PJ8KvEPwg0HUbmHwtrNza6zZaa8jvBp99bOWkS0Z8eUk4dtyHAJAwT&#10;jJ+OxmEVbH+0qUtPM+ywydGn7OOh4pp/7W2ra5M+t+LbzWrzVdKVLWK/vVhiNtZbwHhhaJYJmfco&#10;+V5GU4PynmvoL9k79qv4IS/tJxeHfiJFqlzonjW3uPCGo3t5OzW0P9sFRDcpDICYPJkI+65K9VOB&#10;ivjef4E2txbbPtd8QZPN2rEpGWGDn58H2JrQ0z9mRBewLdX2qWf2qRILOZ7faFmdgUyd+0ZP8XGO&#10;uRivYp5PRptyp6X+4coOSs9TrfinL4t+Afxe8SfB/wCIVxc2lxoWpzW6XH+kXKKmAbeQJHHJ8si7&#10;W3BW3ZxwcGuw+CX7W/ir4VeObbWNCOq+I7WZJvMittW1CGIqUAM5SHypoTCxB/eoq9iCDmv0o8bW&#10;2m/GT4KaT+0xrmkfaPG/gGzGg+LbtrdXl1DTbdVW31YJ83ntCBtkAJGWwcjaa+Z/iP8AGnQfip8D&#10;7bxBLqGoz+LLjUboaPp2mxRWsFjYOqxvLfyxoHdCMiOAH5mLZyADXz+Ox6jFw9jzX0b8zldfkfKl&#10;ZnAaR/wVO/bKltZvhxrF9ZeLrfWLSeyaDWbSPz4Elk2q6T2ojlZsDA3E5zk5r7r+AP7LXiw6DefF&#10;Lxq3w71P7UllNrGizalF9uubYYl8pJLkH7NIjYV/mww5yVr8TPBfhHxVD4ysL5LRz58wjZpoys7S&#10;liqrGjFdztwQc9+vWv0e074N/E34h3+laFrlp4htI7a8vLUaW8MhtY4bmMyvbbXZR86MT/rHYlht&#10;54rw6uFxFKP7tKKW7d/w1M8JXpVJpVHd/n/mfYVloWlahr9vpOtR+GvCviK7vglpp+ny3M0l1CgG&#10;/wC3FGkhuI5IwZluFC5bdtlUjFeQeP8A/hLPBvhTU/FHiq9TSdF025mi0g3rEz38jkmG20+3J3bm&#10;GGZicIvJJPXs/gL+zr45/Z6+KFnejS7a107SNMZGg1y/i3qLiJvs/kNKghjJYOWRWVt2flPIP54f&#10;tt/FPxx8XfiRc+HPiXPZWQ0ZoToiaVcSz2UUN3wD9xWkkkcgSTBc78DBGANsHifqtL911/rQuvSp&#10;1qkne7Xb8v6R8wap8cPG/wARfFUEeu6nc2oZJbWOwtZJRG0qMzYOA7mQ5VAQpLdMDNeWQXVzq+vQ&#10;rqxktbi2kFxFLcIyNmBl81QGJZChPzIWOM9Aa7v4+fDXxd8DvF+meJb17Cyu9Vs49f0gaXPFcLby&#10;QHCs6o8vky703NE/zA8+1ekeG7DRNd0bwHHrUtxNdpBqeq3TSWbwiR7y6EpkaeTi5LHOSoCoAF5O&#10;axmudScndtHp4Ci3NU0rHn3wr8Bzw/ES98WaJiV4pp9Rjl8wSrGIPmadjkYViAP7wzgZJFfvFqv7&#10;Pn7NWs+HtN/ao8S6fqMXhvxDawat4kHh5DNc2+obQkg2SM2LfeGRURV8tuuc1+WFrJ4C0m30ObVd&#10;Y1Lw3HeW0up6rLoViZ5J/OmbyYQHlSIsQp4PHG41+yn/AAT2+NvgDx3omrfBi2vr++jgLahZxa/H&#10;ADJaTMqNsijLDy1l+ZixOWdiOAcc+OTw1KOOW99fTY5M0rWqOmldROE8T2X7PUvgVvEv7MPw18Xe&#10;JL4xSSWEGoXN5pdowjOzzJ5vMjMrFxsEcQBZsgY5r8a/HnxS8W+HfEM1j8bdF1+31hpHYaNqU9xb&#10;rb9dqJFKOFI+4cNn1Jr9l/2wPF/xE+BfjmCx8IaJp2l2V/L5umalp0W4OVOZU+zSBliuE+Y7osAg&#10;hiM8j5r+Jnjf4afHL4VXOjeLdIsPEF9fRtBpus3GszSa3pNyh3IUN1EXVAQOGLREZG8dvYo1q9SK&#10;xCd4vzuXg3RrR5L2f3H59+CP2kofEdtHp/hLSZ3knuXT7NDNd3EhkSPe2UiRWYhFz8vOASeATXpf&#10;/CxfiJ/0LWr/APgJq3+Fb37J/wAHPFvw58b6pq/hDxDDbfayvk6XePLYSC5RHWcmeyFzLGArEqUA&#10;DjKlsZFfoT5nx9/6DOm/+FNr/wD8hVy185qxk1G/yOmjlFOUbzevyP/V+c/E/wAJtW8Sh/HEeyGB&#10;pPMW8MoaVnlO4P5YBXapPBO3Gehr9ZP2f/2g9Q8bfCYfB7436w+n6tZXVvc6HeFC8Ori1mV4YndV&#10;wk/yANu2hs565r8I/wBmX9ofTA7eB/iPqcihpljgCyHYNmBskOTgAjruz9a/ajS/g54F1jwda69H&#10;rF5HdSMjadFpbKEnONwZmkCDOeCcY6ck18ipNxSqK1j2c2yWni6VWko/HFx9Ez7h8c+KfBepa74U&#10;0/TNd0251DTLuaLVdNWYG8tg9u+GWIMWIQryMccGvza/4KC+MvBeufF/whL8PdbfU7GSK5tdQmju&#10;Mq87xyyorRrIx24jO0tx1xg5qE33hv4ReIz8a/i9YTWbwO8+p6tp+ltqV/LBsZXYyRv5uVXBYxoQ&#10;RnoK8A+O/grwv4Rt/DHie117RpLbVNehksITpU2l3ty89tdMFDShvOJjkDhd+QFJripwk3Gy0V0f&#10;zx4icNOhgszo1IPWnRd7PWUFZ69ND6R/Z1g0bxBoOqeFdZcRRTXEUqy79svmRyxPuiJzll27gOTx&#10;0NfoD8Kvj38AIPFvir4h32q3c3hu51oRQXx+0JJJczW0KyI4VBJjzI2P3QMYxX5sfs8r8PW1ea68&#10;dXGhWSadqVreabfa9OtuLe+KuFa3kdlCzFcgA53DPBr628K/CHwrqfh668OT61quuxvdxajPcx3c&#10;Ileb5sRxtAy4j24Bwc981nj+Z00oq7sz8U8DqVWlW9tFe7GtTeqVnfmjK2vRO7PZfAv7RXwm+GKe&#10;J/FNvZ6pqmna1rN5aaYNKtbi7uGjiYNhkBDDAccyEYx71zXw/wD2mYfhN8MM6doN3qs2u+ZLJNGs&#10;R/eF5IpN5lPByCxOOM460ulfArwV45tbnS/HTXem6at3JqPmTXEsLmcoikNMrqwYjJ+Y9AM5xmuZ&#10;0/4Ffs7app0vhHxHqER0nRLme00WafUMLLEX81suJ1EjBmPILke3Ncc51GpXWtk/n1P3jJ8sqQxu&#10;Cipq0a+Jp/8Abs02uvSxseHv2pNa+CPhWSXTNBbWJfE1hc6lf3CXMFu37l3QiRpuWBWQ5x0xzivD&#10;tS/a2+J3wY8KWVx4CtdDnfxyDqOvahqerw2EsiRs9uqL5h/fBYzkYOB9TXs154O/Z5Tw9u1SS3uo&#10;9NjmsvDLX0AvFlheXMqh2V8ADHO7njrXlviW3+C9/wCH9KtvENlaTwwGX+yG+wrKUiimcmONXXag&#10;JK8YGa3qVpRlUaXZ/M4OE8qqQp5HRq1k3F4ik9N/jt6/CcN4m/aA8R/DIXPj7SbnQkv/AB9aRXWr&#10;alrFzdIJI0dwsaR2sLl1XdwGZQD+ddHefETUdM8S3fxlit9Lm1jxZpTWF/eTWNxehLewnMcP2dYe&#10;UBxuzkfNz64dean4Q0zQNFjksbr7I9pMtnDGETZAsjfKy9BtBGMDAFbWj+M/C3w/8BaeHt5pbSR7&#10;n7KtxteXasxZsnHJyxzjr70sXXqWqtSfRo5eFct93h+7TUZV6Ur63+JK6e+sSj8RNQl8Z/GvRPjz&#10;qsl8ZDpraPaQWVu11aWixrCxuAhmjEUrNubzQGPJFWPiNrfjH4r+LtC+KVnqfii0stLs/s0Wk6Je&#10;Q20LXgRd11MJSA+48quGwSOMU7w58a/A3wp8Haf4sn0mXVtPvrzUorW2nKbowHWUkErghTuVeMgc&#10;Z610fgb48f8ACI+Hr34hw6NHMmva9dmzspQkgt4JSJYh2AIX5TjpjFbSxE3GqlLl2aOTI8qqx/sZ&#10;1feXt6tKo+ko+9aLXVXSsuhc+MHxB+MHxBsPDdn8MtbvfD99Clre+Jo0ESyTbJZY2ijk8uTy3lEe&#10;WYA46ACtn4zeNvinqvwatE8A3cEfjSe5l0+5F1NMtukMexku2ETRK4w5VsqAx9K8+s/ir4l1pfFf&#10;xMe0t7W7jewiigSMCLy3lKsQoA6KxyTgmqvhvxh4j8eeItZ1XUra2KWnhqV7dYlKxhhLEq8MxLFg&#10;T7cVvKMZtRvdSjfbqlueZh6+bYfL8XXU5qeGxXsk7vSi3Fctr2dovTqtzmbvwfJP8NdS8feIbPRX&#10;8c6A8DxXkKzhNchlbydio0uIpgzZDISMDPIOK2vDfw88deK/C2m3/wAS/C/h3Qr6/sm1KS+J+2or&#10;wx/aBb3H2rcWLxoRvQp8wwAOK5OW98W6L4usrjxgI3003G+P7LFiG3ZY5Gw7AdG4A3E5IGOa4T9o&#10;n4hfET4d/B678QFrp4ZGjUI4c7PtP7tCWcFlRSwGAcYPvUQtVVOdWCfNo9N/8j6/G1Mzw2JzrB4T&#10;EVIrDRjUpXlJ6yV2ndvmjo0k299LG54N8Y+I/H0ZW68P3ej6Vb64dPt7+KSzgmdVcKs7QfZ2KQ72&#10;2own8wKM471h/EH4t6Xpfxy1P4MeHfD/AIx8TaxoNmsvie5sdVMMFopc/I7NIgllJJIVfnPOOa8/&#10;8Ot8WvGnwtvNcuXd7G60m4njETjC+WrnC4wSSQMHJ5xj0rxH9jHw14h8XeHta8Xxia+udXlilurq&#10;RjK8ufMYMXLbmJHIJzWay+gqcuakrwdvVeZ9flnEWb+3y+nPEP8A2unzPb3ZJX93TZ9nfbzPsLXf&#10;jF8IvAGk6Pb+LbzWtmvzrDoml7ri7uGST5kSG3i/eyKpzywJycZ4GPUNG0f4L+J9Jk12K3kubGF2&#10;t7lLmS40+4SYDJWSOciWMgZOG+U9R1r8+vhPa6x8RP2nL7wXrkCS3Ph6A6XpVxKpb7JHbmR2wfvK&#10;7Fux/Svsb4iW918BrWy8IeJE8y0+IuoQ2928kRJJsXUsI2YFhlJMfLjis6uR4JTdP2duZXTve3ke&#10;XR8UM8hlNXN5zjL6vJwlC1ua2nNfdO+ttV0PafCWsfBbx5pV5qXw2j0jXbbT0LXtpp10l1NCkXyk&#10;gEbmRcYYqT05q7pviv4Z6xHFp2j6fpUOo5228ZWNpm5yBChZWYk9lyfQGsb4T/A2X4M2kXj7w81p&#10;badoOLqCxhCCP7I+PMibD5IcNyMc+ma+dvh58CvCHxZ8dXfxGsbd2vr6TyxdwozfZPJAmURSYbyc&#10;NIAMbeQOelccMqw8oxm4NK9ml+aZ68/EbPKeZwyblhKdan7SErNJJLWMkn3taS3vqj6rk+IHw6WO&#10;exurwxX0aF2t5bR1ETIQGV1ZdwPoK5u4+LXglbho5jIGdSVWSMxBsjaPvBemAc818L+KvBy/tpft&#10;kwfCTxmLnT9P8MQT2viVLacxNq19pyny5ZSvOGXZuHcA88jHsvxm+GCfs5rD4Q0m9/4lOoWUl1pF&#10;9fzh49JkhcRXKtK7MRDsZJQjNgcj0xdbhhNuMKlm1daaNdvU9LBeMdWOAWZYjB+5GXJNJ3lGWidl&#10;bVXfr5H0paeJF07RUmslN1GRtZSVB3NkkA4GSD7nivx4/wCConxO8K/GXwHbfAnwNP8AatUsdUi1&#10;fXjpoW4NimDCkTuuR5kjyYKg7lX72MitWH40fG3x54Pg+Dn7OHiXW5VuIZj4m8Z+KFjht5HL7hFp&#10;Ft5LS267CBHKNskgyV29a+q/2bv+Cf3w6+CvhDxJ4k8VajbeKo9S0+Sx1pRsE3kSokn2u0V8Mssc&#10;h6ONzkfezVYfB0cNKM5VLyX5/efo2V5hjcbRc61D2ae2t7rpfRWfdan8vWt+Eb3wJaRQW8Nxaz6R&#10;dNaahHI2Z7e4VzjcpJ4wCAOQCDmuRm06K41KG6064iuYXbe6kGKSNhjIbGQOvBGQfSvePjt4Rjs/&#10;inrllpEt5eQNfzLFOYjHekbiP31scb2JAYsp5znqTXsX7C37G/iz9rD4qWnhK8kfR/Dkd9Dbatrs&#10;sTBIGlP7q3UOBiWdgEHzYQnJPSvqoy9ornk4vGUcJTnWrPljG7b8kfSf/BMX9muf49fFAeO9S0xz&#10;4Y8LzBzNNmW3u9QRg8cW8qm7BG91QcYAJ+av6mLyXxHe2jveXlwFyA0cM0oXA7ckAAD07V8s/D7x&#10;XpPwj8TWX7MvwD+H11qWm+GLRl1G8tbuHTrS0MTbXBluM+fcO+cnOXfOTgZH0p428ZeHNB+Hv/Cy&#10;tWnurDS0aWK5lu0w1vPAu6W3nXDDzB2AB3dR1r5/F4apVvJbLp+pwYLxHyn2kKaqv378smnyStul&#10;La69ThNa8K+L7/SzE2uarHFMxxGbhihjJ6YwRg9OorBsfhZqAtY7G7vLidj0EpLdOmDz0rX+Bnx1&#10;8EfHK3Sbw9Hqtut2S2jtrOnzWUOoqmSTbO+5XDKMqBgnnAx02fFvxz+GvgXxBb2Xi7W9P0t7thBZ&#10;wXIl82VwdpVEVC/BHIKn8K5HlVSnyya32fQ9DBeIeU4j2yhiEnS+K90120drp9GrpmD4d+E6R300&#10;lxLJkHEbgnIPQjae1bFr8I4LnVJra4ncq6hBzuIAOcjGeT0rt4NdtLm0h16wktbqwvT+51C0cSwu&#10;e6koRtYY5DAHjp1rnbXxzpFlrktrLqWkpMTxDJdRQHB77WdH59utVXwFR/u+R37HVR40yyWHWNji&#10;4ezbspcytftfa/luXLP4T6TBZXGlPKzW8jENByC5BBx165AzzWjZ/B3wlZ24VYo8nop3NkHscsao&#10;W3xK8My6zP4dt9S06TVHbathDc7ph3P7vez8DnPpTbzx/cx6suhWrFJwpMkTr++IHU4OSfy/KsIZ&#10;U4O/J+B2T4vwLuliYPr8S/z69O5tan8LPBjaY/2e0iyG2pt+XB6Hp0/E1B/wz78Op2S9ktEYybVO&#10;JpQc4543cD3ArHuPF6vbOskca5bJMhUYxxklQP1rSuPHTfZ7e3+0RhkIwnmKrso4A5DcGtFDpY7v&#10;r0HG/MdGnwo+HujobqLT4keBgisJGOc/71dGPDmh6QIpVh3Ns8xBIQV7njg4+teJTeKTMssUruA5&#10;3oARuyP+A81vXnigtpySTtI7rAQwDMQxx0IolC2wfW0up6HZa94S+zwTX8FtHJIzfum3bc5PAJVj&#10;zjitzw/4o8HQXs00UtgkaJGiKmOq7yVyUXP3q+JR4vnm1pYiFMcHzbQmeoz3Oc+4OK7LSNXnMLmC&#10;RYhJL5sgxyCB14xgnpkVPPDl1RxxzJSm49j6n8O6n4e1AXsk0kJEVwHzsyRhcgbe34flT9c8Q6M+&#10;izRsSryOZI2EZOMDjLAZHPSvmPQfEjxT3EbXYRZZSTuxhgQOOADz6mna94qu0t2jhvQVVfuRlicj&#10;A6Ko/nisY1E9zSWKdj6N0jxzpenaWIbhi0ihcsySAAtjvtI/GqEHj7Q7OTfdPbxrl8qXXIxnnk55&#10;9hXw5418W6vut2hnulQSICYyfLUngFtzdM8cA/rUmn397dXcU8rTKEQhs7tzZ5+6COvr6VVWoraH&#10;nyzRxqKFtz7Yn+J3hOyvN0lzCQxdlKn+EL3A9zXByfHDSf7QOnyxNIHtd6iBkYjcxAJGVHGOcE18&#10;w67rFwHS5TzsIHRFUsANwxyT05ry7XZGWcPa+YssVr8qm5PAYgttw+7GSeMjHapoPmVkRjM1lGLZ&#10;9ha58cdP0iMSR2V3MkylyVWMqTyMZEv8hXx7q/xAvvHfxok0m/QiwmcS/u2Yyqsqg7GBaRVIIIIC&#10;Ef7XFea+JrzVbqAwzXE8e8+RCImJdTnJLFs8AepP51saDbWlrdza985mEMUXmcvt2Ls/vA52+h+t&#10;eg8sluz5KrxpJVo04rTqeMfFvwdpVn8fL62kxLDL50IUhThpIo9pOFVSM53fKOg+tQfAb4KW158f&#10;vDkIk/dRx63IsbRRiPi3lxnd8vQ8epPtVjxXcJrfiuTVLnAkSZHR1PAYDCsAxY8AdzwfSvqD9nC9&#10;tX+K2myC33sLS8kidVUlZHhZck4G1tpOD617WBy3ks2fNzzx18Sl5nvdt+zx4Zfw/a3NwjFRBG+4&#10;GJc5AbJVUAIz+NWvDX7P/g4atbEWEDMblGd2Py5zj+DtjHFfXvhsAeFLe0ukhDRwLHjAPK8AkHOC&#10;ccgcVDbwR290lwwVTHKG44BwcjpjntnFe5GMex9fCLikkfzEftVeCdF079pXxno+nLFazWd7csVt&#10;1cjAIRuSNpzvTnPtjrXo/wCyR8EfDvjGz1N/EVjFqUNnLDBbPc4IjdS2fljIPzY78fjX6Q/FL4E+&#10;HfE3xP1nxnqoV7u+aR7m1aIv5eWBxv3nOcDg8Yqx8BPhZbfD6fV7u0jmiW8ZW2FZRH8rZwit8uAP&#10;7o/nWVPDwc72PnYPFQrPmlpqeTT/ALK/hBnDWej2CuGdi8YaIKCBk7kdWz9DnNcf4j/ZS0hrazia&#10;LSYU+0qCI2uWAyGA6uefX+tfolFcQxtgE7mPy8e1YWvyRytapjj7QpZSBg7AxGfxrpeCpPoei8fO&#10;MdGfm/qn7JOiRWd1Ba2+nbJZ2kGy2+TJzjcWUMTnvnpzjNfit8Y7dvBnj3WPDcbR+Xa6ktrH9n3F&#10;EysRIAPJxv5Pr9Of6rfEd7bW9szSAMDkc9Ae38+a/mF/a00XWL742eKZdOtrfyX1GKUSQsm1WZEA&#10;bbuJViwG7IOcCvLxmEhGN4nNmmc1IQi4vqec/BCDXfGnxh8PeEtKZ5nu7go6eayKECK7MXCvgAE5&#10;47H61+iHjH9njxz4MttXsoL4Ilzvu44kv55I1BBXgyLHg89Bx618XfseaPJb/HXw3qGoxGCNNSI/&#10;fMYgx8lU2q5G1ixzkZwcEdq/fz4m+FtJ1G5ePyMiW3YMdu7jk9F6j8a8HNKThhXVjvc9PIs2lWi7&#10;s/D/AOH/AIA8feG/E1vrU5jlggnLSBsSFuuNpK9j65rA+Nx8Xa1qa3rR7I45JvIRkVP9cR12rg/m&#10;K/TvXvhrpenWLmGGPduABitWRvqDuHb6V83/ABN8CDFrbPFe4mvbePb5ZUtvYDjk9uea8jA1pVPf&#10;aNMdmc6V0fln4wttdW5m+UHJWFNvKBgeeg5rz61XxFaXuyWLDSjy9nlnvjqW2gdetfqR4u+E0kEg&#10;ee2vP3lyGUXKPtbIzn52x0P5dq5a6+H2lRyR3l1asoHyoVG3PTPII9O2a+jpvQ8epmU09j87T4b8&#10;cLZGU2cirgqrsUzzyPvNmsyW38YLHG09g37v75coM8YyvPPPpmv0/vfAuh3VrsaKQqeRhiSDjrz1&#10;69fWuS/4VL4aaZj9jiZSR8k7yE5JJ5+boM9q1SiZQzuV9j4W8PapGunG38QabI5kE3OVAcfwhTuH&#10;pmtLwVc/Dy8tPJ8S6bJFNtWPe5JCsDyQA3Ix+FfaFh8JNBXVto0vS/J+zSlwkbqDle+CCSPXmmr8&#10;JtFVSEtLfGcYMkuAMj7uc4xUun2OuGed0fnz4xudKs9buYdFX/Q0fdA5VQWyoPIGe9Jp3j86Y0MU&#10;tqSsThyWJQjOep2nH5V95x/DXTbvVb2xWGM7YYQS3zKD8xHVQM4H1qpd/A/TbliXitPufIwhVio4&#10;wckNg/hSnTTVmioZ2r7HAeGta8DDRku75Yw0p8tlafOeOvIX+legeHta+FT2MFrbKIJIW+YmVHJ2&#10;cZzv3dKXUPg5ZRwi0hmZQzgnY5G5gxGeUwPoKxU+HtzZWEUyXsqlpfKIYs4Ge5GdvHbjmuGeXxk+&#10;x6EOILaMpeNPEfwUsrSS4luZo5mbAMG9mznk/KzVmfYY/s/9u2GpXToISyO0zEqgA4AJyOOwNYni&#10;f4PSa3b+Rc328xSH51gUAqMHkfKB+AqG08NanawPottdOiopi4zyD/wI/kKpUFFESzlS2O9fRbv4&#10;iaZa6taX86RW6G3kwzMWJIwS2f51lj4UXtprbQWOt+VNF800gZiNpHPc4/GuBj8G65Z6RLZ2E8+0&#10;MJGVScZJ9N45qpeaHrtqjI804aeTKs+CflGMk7ie/rmuOth23dHRTzSNtT2jRPAfinWLaV11R51i&#10;yruGU5XOOCWA4B7VB4i8GeJNC0w2/hfUJLq8e7WEeYVUhQCSQwbB5HrXP6eniXw/otzp1vLL++X1&#10;2/eA9R/KuW0K08V6RqBvbqaWfbLvWJ5JSAT9SB+tOVGTVxRzGmnubPkfEyFGNxdgNAhxkhsAHHXH&#10;r71u+F/H/wAW9NvJ5pb5Hltl2oHL4YHt8hX+dcf4uuvFNzpe2SSOJVjkV/LZZGAZtwx856Vw3h+f&#10;xHquqbTcFFkdd7GJ8AYyThFO4YHbmoeGdtSlmUfss+hdX+P/AMY7h4IZGgC28LwoBDxsdjIQc5Jw&#10;xJ5PevMdR+JnxO1F3u5mj3gEsEjCr83B/KvS9Bgv/F2kahc2crCW3kOCtvMMhFJGFPQZ7gfUCuTt&#10;/HOn+FlXRtbtZprlrhVmYJxhyCc5wcZroptRV0jKeKlKVmzlNM8TeIysFw6SBgzE4X5cE/pnNeqa&#10;D8RtfsbwJi4SPcHeOH5cswxnIHXGcV2Vp8YPh4PDc1ithebwmCwSFlJLYGG3qV5qlp2u6PrfiCe3&#10;0uyuWkZ4EiQQh2XCuzAhCcjA7c8VEpJ3Vjop1LNe8Z1x8dNX07UpJmtrpgqlEM5dn5O4/Nu6cZFc&#10;zrPxtOrSW0kvnBlYu24sDyT2yR0ra8WeK/Al54nQ6bGUtn1CUSeYjA7AoAyrHPUHH8q8b1PxD4Wh&#10;1C6s0WJ5BJti3hicYzjIUjpjvXLTVjoqYjzO7i8f6LrFzDqV/cuk9rK8sYlXdglNoxwSDjPbp9Ki&#10;1XxtbRw7pLoSpIcMpUEEdOhA/lXK6ja+GleHydn75PmKhlAIUHOSMeveu11jwd4AXwnY6xa3Vi8r&#10;N5c0Syv5i7gMF1buOeg/Gul1YpW5iKc+bY9L8JfHzxF4dtpG0ie0dBbIiK8SgoEBzg8EN71zviH9&#10;qn/hK/sum+KLKxmaxniuYZjEQTNA+5HOGxkED2rzrxP4J8LaRpVpfLf2o+1KoMaF96BlJyRk8cDn&#10;ivNYtP8ADeq3wtvNt12BY1yRx1yealOlbVI09tVWkWfe3hf9qPwlqymPxrbWcm12MTpbb85wQCNr&#10;emT71zXjz4+/DDVZ2sI/CegXIwT9q+ytFI2R1J2gg/jXxXrvhHTtEjklS7iKowAC59xxzVOfw7Mu&#10;hrrAlBjz5Y9iOuef6VMMPRb54sc8zrqPK0etavd/CfV7dbS08PWccUxK3GySSOSMMD80bH3NZEPg&#10;z4Ciz+x/8I5ZykJtWTcryEr33OCRnvzXlELQxg7ZcEAAnpTWWG3nVJJAN+NuTgY611Qai9JHBUxM&#10;5HZaP4A+FNkJbXUNPluYzMzMhcLviyCIiFIBC4wDj3NWW8Cfs13fiD7FeW2t6TpDwZkstPeNnkvS&#10;cGUu8mQm3blQAeM57nmre322Ty20mflYqRjua0fCHwK+LfxJkLeBtC1zWVDfvJdPsppo1/7aIpX2&#10;61pLFxVrs0hip7WKep/AD4CahqEl7pGt+JYUaUOquqszYAP3t5K47Y596r6L+zj4X1nWnFn4u12x&#10;EhVImeY7twJwC2ckDPGc96+iND/Yb/azdGmh8G6pF8pC/apbe35PIP72VMd+td5o3/BPj9r29xcS&#10;WWiWAHT+0fEGnQsD64S4fFdVLNFbQylU973l9x8Z+Lf2Yfir4b8QpfnXtaktIIn8rVGu2mk2YAwh&#10;Viyjn5geK8+8NeF/iJ4UlvoLHx1rentcXX2pltXZkk427pA5+8QMH8K++dS+C/7RXgXV/wDhFfGn&#10;iTw1pMc8RIuG8QWdzAwBHAWJ5GJPoVX61h6h4F0LTZ3j1/x54WllH7tjAk04B6HmNCPx6V1xzCVt&#10;bEVK9JO17Hh3wy1b436br97c2XxWu7B5dhMl6InPAIGAQ4G0noMdafB4n/al0v4n3/iSP4kW04l0&#10;4QLd3EMVzDMA/I8h9qq3fdwe1es3vw1+E8WLqfx74eaRyd32exv5Sc+pSAjj8ea4S78LfDKxuPOt&#10;/G/nKp2MINGuyDjngyiPI+p/Cl/acOrKVZvY77wJ8Vv26J7C6j+H3jnQFuNskpfEEDGI8MoJkYc/&#10;3QvWvGfFPxf/AGyknQa/e6Dcz+W+15beb5mOfnU7thOecgYz7VtwT/DbTovs9heXF3ubgPpscAbc&#10;efmM7H/x2uO1ltCNz5KtNjlsY+XBH8JDkVl/a1NOzNJSTVrnA22r/H/4h6LDqHjfSI9XsYA4uDaO&#10;VwCwMqlH+ZWKYOIyVyBwCCT6d8bfHfiG+h0+SC2h/sJ4La5ttRildpJLjEsbxToxxujUqFbHTjms&#10;y18Wx2WYLOe4RC2QAScccYBatbw9rraLcIt5HazWFzdGeH7dD58dreLg7pI2wPLcE9eASa5FjYU8&#10;QsTH5ruebjKXPTlBDrPwzpd7BbS6tq2l2sVlYvctaX4ucXMsa/aJYGkgik2M4YBQSM9MjIr0f4s/&#10;tQfE/wCJGmeHPD1ukWlafpWbzw/daZMwi2GJreXCFUaMw7SjIRzuHO1s1xnxE1bwncXt9aaNAum3&#10;0d0l79kfi3ncqN/kNztDxnb5ZwuQNp7VmfAh/hPpXiOIfHu0v7zQLWK6b7Jp9wbSdoZGLFklPAK7&#10;MhTgP35IrShnld4pqo7w3Xex5MMH7Oh7OEdXuev/AAD/AGjPh5+y+NXbWfC/9vXbQhn1LzlVoYVX&#10;dKojdGBLHq2RuPWvGvDf/BTnxpeeINZvvE3h9ruzvL0z6bbwQ2sosreUnbAN0RDoFxtB598mq/xc&#10;8VfAuDUNT/4Veuv3en6ukypb+Ilhjngjmc5jgWHfLKpRRukwFBOAc5r5YsfE91oVg2meH9MjtbQk&#10;BvPYIXZAAqtt3TMAOxavUlmVKpJygmenk0J04tSR93ad+3R4VukkuV8IhpHDpJHPpFtGmD13PhU5&#10;7hjxTPBf7bfwE020k13xl4M8NLqUMkkcNppcAcC23Zi3bJDAJOfmOOtfCmn3/j7xdeto+jwNJJjJ&#10;i02wWRlU+pcnaPUkCib4ZnRm+w3UjPIxaSS3trhCIyzcq/lfIGJ7ZOKca19kexLEXep9w6R8fv2U&#10;fGHjFfEVro1hpQltJw9ldm8mtllAyjqkCK8J3dCkhTnkYzXb2fxI+C7aa934kvdNyrDyLHS1hjRk&#10;xl2WeSSZ5ABxt4lz0HGa+AbPwX4fhtkhXTpZbiaQ2qgs7PFKfu5Q8HcPu8HPvX70/sP/APBFnxF8&#10;S9F034gftHWtr4Y8OzhngsLtGh1a/wAAkEQjDQqVHBcBiP4MYNebXlVjNOEn6bnLOvCLc5zUYrdt&#10;2S9W9EfHfxL+I/wFTwZ4W8QfDjU9N0D7fJfWOpadba5c6rcC3MiD7TcWc/lxwbgPljw24DORgV6d&#10;4ZT/AIJ2+D/hddeI/E/iDXda8TXMNzHE9pY3SW8c7xlYJkYwqrKGwWO/KkYCY5r9uX/4J5fAz4J6&#10;x/wmH7Ov9jaNdRW1ta31l4t0yDWtMvP3EtxGkqOhurSR44i3nRSAtnJXiua+Otj4L/aH/Zs134Tf&#10;Gzwzb+EPE1lpgvPCksDo+lXN0YhLbpbX8YSNmk4zBOscmTgKcZrzs4xeIwsYQqR5VN/1c+YyTi/K&#10;czxFWGBrqpKGjtt6p9V5rQ/li+BniDxl4q+J/g7wNe3z31lrPimDRtQhnRJt8F3KhV43mVismxmK&#10;4PGAcdK/qhu/2crj9mqOe8+H/wAQPGVlpFvL5MekSR2+qwbC+NiW8wVgCc5ELKeuBX8wf7JOo2ei&#10;fH7wt4W16ExS2vjHSNd0nK7wpsrrbeW20YJ2xuzoM/wY7jH9LXxd/anttQ06LxB4nhuP7HfWTF4W&#10;0OwiF3r2v3asd7WVr8wWNSeZGG1exJ5rsyupUqKSnP3Tx+KsZ9QwNXE00nONuW6b1+R8wfGD9sb4&#10;RfEm/j8A+IGvPDPmNHY/8Jbe2jy6bCASrGe2SQSxsGCFGbcUPfAr80v24fEvwisvG3h3wr8Pb218&#10;S2llc+VPrk1xBNqVyy7B5m+Dj7LIYw8YfLbufav1K+If7Jfxo/aQkg+LHxzXw38MdDSGSPTPDdvA&#10;uoa/dREb1/tCYEIX+Utg5xyT3r8tf2kv+Cf1/wDC/Qbb4jfCLWYPEVuNU8i60MQJazqUyVnjJkdS&#10;jDPzBsDjNehXw9KpScIJ3PluCM6w2IxEo4Sryyb5px+J66btu2utrnxd8XNB1jUvCWreOtX0zVJt&#10;HsNeNrqnia7vRcyR395llj2jkYAzz1HXHBrk/Ds1v4e1C4ja4a5EGhW9ra7sKA9w+1doBPDAbiCe&#10;M++a/S748az8BdL/AGTPFPwt8P29ro/izVhb+KpLSwddX0u+u4kjSRZWjeUW1w0anchJjJBK7CwF&#10;fnj+yD8A9Z/az+P3h/wTYvFp1ldyWd3qEMW5oo7ay++ApLHG0HAJwCRmvnU6cKMqk3oj9lyBYqpU&#10;aq00mm0rPdd32PqL9pn9on4O3Hwn0b4Q/CTw1pYn0bw/Zabrnjaa3Vr25kiQGdLRD8yxmTdGZ227&#10;lGEyCc5f/BMT4keAPCHx803xZ8Tbm80qC5srmw0uePcbYO5ESJdmMfLE+cKcbQ+Ca+F/EviPTrX9&#10;pDx14i0+OH+yrDUZoYtKuQzRXNskzLFDjIICptPBHpnOK/W79m/Uv2VfFXhe58KeTrXwzvfFemLZ&#10;3Ek1ybjRL+ESZCpNLG72hWQZBBwp4JFdFbARnhXHWV1crG1XCq41ErH9Fk1v4b8daPHql5BY6jDE&#10;VZDNGkyEuu1ZEPzY3LkZHuM88/CvhVP+CeXxE+Jt34H1TTIPBHjXRb5rZra5kfTxNIp3JJE8cnky&#10;I+QwIwSDgr1r279nDw9ffBz4eW3wznnur5NOtnGnXF/Kty81lIxZAkyALIsZI2HJ+XHJxXk3x6/Y&#10;q+G/x8Fx45TTbceLtJcQLqfztIlk7b2aKPIjM6rlUaRW+X6Cvz/Kc6lg6/1ere1vn/TOLBLllyvq&#10;9Dyv9sT9iz4m+F/Dms/Ez9mfdqfiC/8AEcHiC006K2tfNLXUJtLx4p8qjxMjB9nHzbmJJr80f+Fa&#10;f8FZ/wDoU9U/79WP/wAcr65+IifGT4KTQ+AfhV4/8Sw6HIFaU6jPPZLBIqK4CuyqD8xKHy8ZI5yD&#10;mvNP+Fi/tLf9FQvf/B3cf4191h8LSqwVSE9H33PfWLnH3ZUr/JH/1vlf9qX9jnSNJmvP2kfhHp8t&#10;vpa3qHxB4YsRlkMiBzc2mCMKSP3iDp95e4qr8PPG3i/UV0y78E+IZVsXQMLaN1vbqNwAQhJyFUEn&#10;JfaBg5Jr+iK6+EPhHTpV8NXq7rbUNkroCwBZWIAXdvOMYzk/41+R/wC0t+wV418F61d/Ej9ju2t7&#10;S8EtwNb8IO5AvFLEmSykbcIpmUjKDCvjjBOD8JSpVFCLTu/M5ss4qtjK+ExfWq4RsunKpK/rqehw&#10;ftAtqfhIaH4/8uS4WLdcamsLNK2zjZBGoAC4yDkKOMDPWvjH42fFfwf49fw1Le61cv8A2Xq8WqWl&#10;hdkeVbrEPKY4ABDCN2VVxnmvoD9mD9on4YfEWwj+HvifTbW21DSrlre/S6t2gmjmRsSR3CuN3yn2&#10;Xmvpv9ob4Rfsx/EL4dy2tuLRrtbYLaT24ETq+SfkaTlvqT/KnQxVGdRQnBqR9bxHkrxuAq4aU7xm&#10;rNrez7eZ+aHxx+F1/wDGH4La1beHQt0bA6b4rxH8/mQW4YPIgH3iiSliOuAe9fR+j/s4anq/ivwH&#10;8cdJmlkk0TRhaXFoiNiaK+gYh+D85jkIGD0U9sc/Enws+JvxB/Z08UtBot1D4j0SK3nsr+xa2lkR&#10;Ic4K7xyFIx865U8gKR1/d/4B/H/4Wz6b4Y1iC/t9IWGzFrJbTMkot0CqEXqGPGRygI+td2Pwloxv&#10;LTX8T+aOD+AM3yOtiaNK1Sk5U3B9dJ+9demvmfnbpnwa/aZsPjjb+L9A1rxHDpV7YXGl3OkWV1ci&#10;KO6UebFI8CkDLLuCuB1BB6ivUPh74a/bE0v4x6v4O1HXry88OTaXHd6PY6jp1reLbXYkVLkN58DP&#10;ubcrEOx6jFfdXxz/AGv/ANn74I6x/wAJ7408QyJZM9tFax21qZbu6kR2zFDbsis4ww3MOFBJJ4r1&#10;T4FfHH4YftBazdeMfC0lwlvMqwJb6jEbe6Em0Haycn5wMqckHFebDDTUbXe1vuP0OvTqqunVw1/3&#10;9tvsOO/39T8/Phd4q+MOvfGXxL8C/ihofhxNH0SO2uPCUsekvDcTrd7vtOHt5YwcSIeEC4PGMYrq&#10;fhu+tfGD4ieOPhF4r8Lxaba/Dy8sU0zVLeedZb5NYWWQvJHISqbWgwuN2c89K+777QtJsPiDftbW&#10;wdoXKrIYkeWMTpE52PIcoNx7ZrD8M6b4e8BeONSmkiS5e8iktZWkJHnRRFJ4dzsWP7rzZAuTxvOK&#10;6oJ2kn5HkYKWE9rg3Klb99UirNqzSnqvNr8z5I+HOqaJ8Z/H3if4JW2haxp9/wDDi/XRbi+nu7f7&#10;Pfm8V7hJIRs3YCIc5Iqvonh/wn8cPF2u/s8aNJ4gTW/AF0JNe8ixge3C6gN8BiuHnRXXBOdoyDXu&#10;2k+LvCGl+JtY8cwaZtutVunt9SWx2uytaFhFvZ2jyQkrgHBIz7A1t/C7WPBulfE7XfizokDxXvir&#10;T1tbgwywIbhtIkXY7ANJvfYWjJQnjGcYoryi7uUd0Y5LSwLjgVTnKLVaooq+0k5pvVddzxXwT8Of&#10;gj4qmm/Z11fxHff214Su5NQ1TSUs5o7y2t9RC7JJRGrpsc52sGIz6V3XgX4ffDTSmu/ha+pJJ/Z9&#10;1JdR2b3KJfqjqoWV4lYOsbHozDGfWs/StY8EeDf2gtb/AGnbx5LFfEdhFoWrW27zmB08o6SARI2c&#10;oxVhxjaCOTzk6PB8PtL/AGqm/az0iPUNSi1rwwnhe4is7QhpFV0uLaYJcGJtpjUqSxOeCOtN06Sd&#10;2vs/gaYPD4bkoOnXso4mVrr7b5k/k7s+hNK+EXgJ7640nSVtbuyvIIn1FMi4QSo77VlzkFsfnxV6&#10;78L+HfD+t6foWk6fZWpktpJLg2tosX7pWjHzbRllyc89xxXxb8RPDWvfEj9r3wJ8XbBtTGjeG4L/&#10;AE/V9HFnDbNIt/FOYpXh8x4pwsgXJkHykgrjFc9+1tD8a9M8T+FvEfwG1jWtFsrXW7eXxBDBdxhr&#10;zT2dIZY2WAtGFDOMJ8rhecccuPs37PyM8zyuX1bNIwqx9+rGUt1Zrk0672Wtz6o/bV03SfCH7Met&#10;ajZGKO8i1fSmhlEZRnWW6VGUHAOCpOcfj1r0b4lXlhc/ADxBHN5Em7wddxPEwVojIbFgFGfvFSBg&#10;9OmOtfGH/BSvwfeeFP2XdR8caNfa5B4jM+nm003Ur2W6sGf7QhkR7a5LBto6dACAcVjeItf8X/D3&#10;9nq5km8WedbX3hqVpNJlsbWd5JPsTOYy0CswDEbA3VAc9q0i6UacVzWd2fU4tVv7QxlR0k+alFaS&#10;T0vK2jt3/A6r9lH4u/Dvwd8LPBvhjxncw6ZNeWs0MU1zC7vJMj8J8qsuPmGN2Bya1f2Or/wLY/FP&#10;4g+EbaaO3ji1q5m0zT7KB/Le2Fw/KJGoUIuQuAOM+lfnZ8Lvjnc2Xwq8A/FrVtBikkOpXOs21hA+&#10;5bO4jzatD51wrny3ChyqbDu5J4FdH+zz+1h4Q1H9ovxJq2oWWpaZrser3Ol6hbyafHd6axuJjJ/o&#10;8xu4ZOSuAXGCOozim+R+1SmeBQxFSn/YrrUmvZp3dr6cjWmvc/UhdN+AHw2/aC1rxLpGkSWt5rdv&#10;/aGqpPG6tcXyxMN8S3EiIQyomdrBSc8E5r5a/b4WPxVpHgz4mG41CKXRNe863tnQGDZe7UIkIcrG&#10;VMYwULknOQOteb+Pf2ifg9rf7Qdqur6lYjWZ9OeTTtEm0yaUyypG6JOoKSw70YjADFgOnNcr+1F8&#10;efC3inwlpXh+eafT8X1sNUudcgNjCXjIJZZp0XC8ZCg/T0qKdCUZUpXvt1PHxVTDyy3O6MotKc5u&#10;Ktvotvmfpz4s1jVfiZ8FbvwV4aeLRLu40ERrdXsTKhbyY2VmSNsv0OQOQPQ1w37FOsaF4f8Ag+mg&#10;eH47CS/MjwG/ljMp+1LEm4YZR8p64aQewFeHRfHPTZ/D0V5pes3MWj6Xo4WW4sJI/KVDFtdmXeyb&#10;Qq/f+XOemOa+O/hz8WvEXiKKLwX+zr5lrp99dso8R3ztC8128A3QafaybA8rMpCyzHyw2AFIwa5J&#10;XjTqKXc+rw2Fjic6yzE4WDnanKLa6aKyb6Xdz23wd4wt/gR+2n48+MviZF+03utXNrZaMiKtxdK1&#10;qql4lZ0Codud7EIM8nOM8D8YPi18Rv2yPF32XxNp99pGjaAZXW1nsj9igQlG83zZV8y7lOFzhDEg&#10;+Ycgbub0r4WeIZNNi17xrBqNk015Mt62o3Znv7iaAoBO16rs6A8BrcY4bjbgCvQJPEul3cTTaXAI&#10;NSsotjXcruZ5IwQBFluiDB4XKseWJODXh5hnM5tQitla5+k8HcDUsrpV41J+09pOU9UtLtO3y76E&#10;l5qnhSxvvsWl29vpGm23l2lnqNuqEPcBgBcyOyqQ3yjDEgk9CowKb4x1zWNH0k3t/PYsEVSl5bT+&#10;RIccFy0OVVlbByCR3IwTXF+KPF1hpuiXD7ontxE5urR5NiMG5IG4FY19jxx3rwXRdH8UfGPSLTTt&#10;I0W+8O+Artpll1V3VrjUQjAPFZorAGNjhWnK9OFyRx4yU2r9OrPtcTj6NG0askr7Lq/RHzP4B/Z0&#10;1H9r39oXU5o764sNHgmmudX12eKNZmFvsDwQyR/u3kJP3xhVX5iP4a/eK28J+A/gv8F5fAXwutNP&#10;0rTrGyLwi1mM0kk6DeJ5bhj+8ldgGLZznpgACvPvg34R8MeD/EGn23hHT4tOt7Pw5e2UemW7K1vi&#10;Lawk5Afe3IYux3dTk81uazdXmsaFe6TeStaG9tpYoV2mYKJQQeFJ4A7Ht6V9JPFL2NJ03/Vz+fKG&#10;e47H4/PctrpclNJQS7Ti933v9x7f8HBcaR4F0S5tiv2rVNLt55rp1WRpWYFm3M3VskkHI6nmuS+J&#10;14fFfi6T4WSSs2hXlz/bl7Y/fhlnt7SZBkAcksNzDPJAzzWj4SgutO8G+FdKSUgQ+H1SSUAqrrH8&#10;uQg5z3xyR7156s9zJ8Z4VtwbrTv7IulWVt28XEUb4QfIv3lfnPIK9DXtysq8kuv+R/P+aUKr8NsO&#10;mvepNN26WqNPUn8J+O9T0TwvZT6dvH2Ex6hpb+UgVFtGVoUACjATaABk8Z5NNt00nxP42n/aI1HS&#10;oZNYv9V1WygmbCfYoxMYwsOd2zKr1XB5PrXmWnyammkNErPBG8e0ZKodxGCrhVUcZ6jk9Tmu48B6&#10;xJcfATSL+dpYpbjWNWAWeIJLlZTwVJGCex7jBrxIVnKhWTfw/wCZ93xNh6keJOH6kfhk2pdnaLav&#10;0duh0eq/F1/h9oGvxm0tli1ewXyz5vlxx38U8SreEZUK+xzvI4bHPNfmP+0T4G8N/CqV/F6XU9/c&#10;ayJdRvtQmmMwlICrFtJ42leRjrnOTXq37X2m694i+DGoaho100q2se67imkCM9q+FkdMqA5VtnHc&#10;Z54r4V+N+o634i+C3wv8N2LyXE1zossbgMx3eVLtVTu6YH4YFd+DxsqtKDk9U7X6nwvi5wb7LGZm&#10;4y5aUoxmo7JScoqUku7tufNXh3xN4r8Q/FG11/SprmC+kv4HS6tiwmjCsn3GA3LxxnNftv8ABP8A&#10;Z1sPAWtS/EPxDqfii58aS3s9zca3JqVz5ib5WaOJYQ5hMapgFZUbd7ZFfAnwo+HWj+CpkTCS3kkk&#10;JluHGSC0ETlVz2yf84r9m9SSJfFd/sdhK88mQVxuj3EgDOdw9MdK9DHY2cKSlCVrP9D8/wDBB4XO&#10;M0xmDq0lKCppK631tqS/Grx14s+Iei2OmfCW4g0jxQ2mmXxDczQiWCCaK4a38yBAcZkALY7ceuan&#10;8AXvij4YLC3jXxBqXi3RpTGNZg16GAXEVu2Fe5s5baKJ4mi+8EJbIBGc1yvw2+1t4y8dNcQzeTHp&#10;VpcWlzIhAlEsxLbSeDtPynHTODWjd3FvPbzWkjSYeJ4nAICqHUrnHHSufFY9wlTqxfxLXTc/Z/Dv&#10;JZ43DZlgsdKTeGnyUndqUEleLXn+aKXx48V/Efw98RJPhh8D4NJ1aRdQSCfXNWkdrG3hlQSIGSIh&#10;i4jKlhkHJA4ya9c+HN94y8Tala/Dn4mw6NHqt9E0Gia/pHm21nJdxozi1urWeR/LMqqfLdHIYjB5&#10;4PinwoSS58Da5q8+GluPEoLztkZDW0QDBtuSD2569K5348eJrrwV8J9U8ZaOXW70dYNSglVjuD28&#10;yNuHBOR7mnWrKnVtFXT/AFN+E8djs4yPE5pVxMo1qMpqLjJqLULaNap3s73T1OQ1341+I7D4jSfD&#10;/wAC+GZ/EN5FNNHfSvex6fZ2wg2+Z5k7JISQWCgYYk9O+Pqrwex8baBevp1jf6Trek2ovtR0O7mS&#10;4Z7UcG4tLmLCzIDncMAjuBxXwv8Asqx+KrH4PaXrPi9TbzaqZ9RhuJGJe4WaQku2QRya928WeP8A&#10;W/h9o914w8NTSQX1touqww3CYLDzrOVecY43ANjGMqDSlCnTq/V6sFZ9ba+pNHiDNMVkf+s9HFyj&#10;ODcuRWcJQi7ctmuqW6asyrc/tH+C/D/jX/hA0tfEmtaow86a38Oac+ovAitgtKd6qozweSSRgc17&#10;2IrHxR4Wbxz4OuGu9PhmW21GO4he0vNPlbG1Lq3kG9Mk8E5B/EV5haaHpnhOxtbSyggV5tKtpbi4&#10;DFZJGK5O4gZJySTk8EmjTvidqfw9fWtV0+KB4r3wnq1rd2rjdHMtrbNc24kJA+66cY5GTWMcFS9q&#10;8Ny+V9fv9H5HuUeMszlkNDitV/ca5pUuWLXJe2j0lzJdXK3kcr4x+Ivw78LX8Wl+NvEWkaRcykLA&#10;l7cMryd/9XErvt9SVxXsdra3UmjQ+JdKubHUNMugFtdQ02Zbi23f3dyYKt/suAetfPFt8NdC8Pa5&#10;beLZLNJdcvdLhkmvJQrzL558x1QvghWbrz2/P1T4eePPD/wru9Yl1SyaXR9d0W/h1CyHA+22sD3V&#10;tcx4JAmHlmNm/iBGelNZXSu8PJe93v1/yMI8fZrUy+hxRTcVh5e9Km4tyVNu11JO/N1tZrpc07m7&#10;ZiEEttCGYopnlSINk/3pGVfXHP0rJ8V6JrmkRxzajBPBHLtEEiZeNzjO5ZFyH6diR7V4PqHwJ8Me&#10;MdR034g/FG1TVrq8sRd2un3/AO+tbZZ8spWFjsbYo2qWB6E969h+HXibwX8Lr6+8J+JxMng/U9Mv&#10;DcWcJ3Rafc20DzRXVqjHETEx7WRMKeMAHJPRl2T0lN0ptqS69LmmO8TMxq5VHiDDUYSwr3i+ZVOS&#10;9udaW8+W23U88vrW8u5itosrs+d0cWXdsdc8E4+nSqP+m2cckL74yR88bll9MZBwe1eR634Z8eeK&#10;7vSPFTeJNb0XSL2xXUI9M0S4+wTO0hHlCWZQXwE5YA/eOOAK+r/grqNn451CH4KfFO+kvY9Uimi8&#10;MeINVVJdQstQiUvFBLOqgyxS7SuWyR6ng19VSyqL9xu0vwPzbF+KNSphoZzhcPz4VtqUua0kr2cu&#10;VqzSd7q97Hxpq8jx6vJO24lzyxG4ZB/m3fp9K+lf2XrpbDxtFqZVp3CskJUpuAZD0VsHOAR7574r&#10;5o8dR/ELTLyIeD4tNQHUZbSbVtSQXcEAt8+Y0UGQr/MCoD8d+BX1h+zz4ju31/T9D+KNnos0d9ML&#10;S18SaTZpps1pMSBF9oSJjE0TMcFgQR3HOa66GXXfK5anoUPE+hRg8xw2GlXoQdpzg1dW3ai2m0ut&#10;n8j9MtK8RA6RDqHlMtuoP7lyA7kHqMgc9c/1rcGtQySqqrjzVDFRgnB96+L/AItfFvxN8G7mfwpb&#10;aVL4h1qSXiysnUABnEarubaoDtzuPAUZzgGszwn8TfjfpsRu/ij4D0+DT3ZWmuvCOqy3l7BgH5pI&#10;DDGsmwfeELMxPQEc1EcEr8rZ+sYjxTwMYTnhqc66gk5ezjzct1f5uzu0rs+qryS2lvJPICKN2Vzs&#10;BHJH93cP61l2UNss7eat2GmJ2s24RnHJ9gT6fpXN+M7648MPYeKNdvVGi6tpy6pp+sAK6S2pGNxB&#10;zgqflK5HPpXznof7XHhnxZqV9oXhvwz4t1a002fybrWdIsWaCGQDdgkuGYgEFlQlhnkU1gmp8t0d&#10;OO8SMppUKeIlJy51zKMYylK3nCKcl9x9LanZ2hKzxiYlQc4GACD3x/8AXNc3e6ZHcxqEkkysvmYQ&#10;jk9MEZzj8KrXGuaVrvhKx8Z+GSmpWE7GFbhBIzq45eKeJlzFIvoeT0PNeYeKfjl8JvCVzDYeLtX0&#10;zTWkcKsU0oSXK4z8ihi2OpBHHfFaVMFOMuXuc9PxHyGtgVmUcVH2UtL679Y8vxXT3Vro7bXbDfaP&#10;CwBY5Vf4uSOnHt3r8h/j1+zlaeJvGGq628Nl51wBI0sokkJWJVUDc0xQbSqnAXB7qa/X7RfEnh3x&#10;tokuq+Bbuw1SGGP99PZyLMU9C6KFKnkewr548QafpiSZMcwlkJfYAQX55IyOpHUjOPX05sTl80+W&#10;asaZTxTlGc0HWy7ERqRi7Np7NdGt0/JpH55fs8/AFfBnjDS9WuL9LqFZZDGjpIyuUUAbWWbaNuey&#10;AEfeFfpN4ivtl7mVvlWLG4YHHrj2+tcp4b8B+JrjUItQ0q2ungX52G1JJAufu7CwcZ/D1rofF1tc&#10;Y3XLASdDE4wR7Ec/yry81wbWGcWtD0MkzzBVHOGErxm472knb1s9Dy69EmoztGso5cctyvsT+FcN&#10;8RvAWsau1jFapGjLdwN5jkptCMNxUnGWYcDOBmvYPC+mW91qKhnbCvnG0Y4Pq3bOPw7V2PiGxWS6&#10;hmjELKoHLnLfLzknAXbxgYGfavnsPg5Rg0kehVjTrS96WvY8O8UfDKxvLeCea31AXKHaHtpY1QLt&#10;Bw0e8cEAA5U9+a8b+MvhNdO+HllJZG5KmZiIWYhQxZi2wZGMHPOOnHY19aa9NdSJFGpQLy8ceVUk&#10;HnsoUkH8/wBK8l+KtpBceG4beC4LKMKDIh2RljllDKBkZ5AI79zTo4ep7tztxEqcacj48TQrn7FG&#10;XjRSVHGQxH5+lYjac/m+VIgJ65wCfUfn3r2P+xo3skU5bBCg9cn157etZ6aGI5mDR7sPgl1QA/Tp&#10;XpQoSbPk+a7tE8oGneTcrKUC/u3UfKQTuGPxFM06wgkunhePd8oAUZGP1GT+NewnwzfSMEjTMa5Y&#10;hJVDdc46MMduv0rX0PQ9bGqNB5TJGybwWcyL146Dg+uce1dMcFN9AjPXU+eLXSIh4rvlEHlx/ZoN&#10;xDElpF3AHG49sDtWnp9hFLC884lPDLwRgDgY/D1r6Sv/AA3qkd1e3lx5gjMKgRDIT5QeeUyOvHJH&#10;0rlfA+hanc6MG1UXUZJk+SWRJCRu4AIzxx7V1PAS7F0prVtnkkmi2UgVy7xgSKGZlJC5PJ/A153q&#10;GjxmCO3tmDKJQxJQjI5/pzmvva18Mm3hM6ZblciSNHxk9cYGeo7j615fqPgexvr5ZdtvtBYtBtiU&#10;k44HzHjn0Oaznl0rNo3qJW3PkOXQpQ/lqsTu8nTa2cnHr/n61paJ8OdYutc2f8SuMS4kRTvD5J2/&#10;OdjHAOMp055749l1DwmbTU0zFCqGUBXd8jLYGMo2Otet+D/DWkWvja2m86VJDEvlx2mH+ZnO7Ks6&#10;sFYAZbBHbjvwrCPW5dFKTSufO+u/CbW9O0m5EtrZC4SESSxwwoo2r8wdJBEI2zzlSc9eelZ2qfDb&#10;Vza6Dcpa2zRXQNzLLstEkWN4g4ifzYyuWyDgKTwcDgmv1H8f3C/8K01P7JNdxu0X7yC3CurMEKMq&#10;BgjNu9NxGew6147pkevWOkeAF1nU4xcwagkRtUMiEQC3kWRpHUiJCAy8AHOCq55Fc86MU7Hq1cGu&#10;XTc+J9X+FcVwJFW1hOAVykkKuxC7v4QmMZ9M+1cVr3gAaXoMmoLGqN/FudnYgY4ADY5+lfrR47hk&#10;uRcHcxJQxruUEfKuGIUNnJA646V8WfFbSbYeF7xJQHKyGEFI8SROQAMqrMTg9cYOK6lQgo6M8XEw&#10;nGW553oHwXbXA1rNeCyk8nd9mV5SvHBDMJFHvjoemRW14b/ZVL+Kraex1TT5meZ45nj8xMgcFHWM&#10;Sjawwd+cZJyxwQPpL4NaLpt1qWg6P4gtVB8qAz2kcIJAijCybgGAAIOWPav1Z8M+CPhfpdpcJaaL&#10;o2nMkjfLEY40D7UJ+QB12EZbPJJ3cHvx1oRske/lGD5/eb2PzStfgB4H+G2g3lhpVjC+/wC1+e7R&#10;wzSOfLA+R0Xcw54GBjtX4yftAfCrSD8Tr26029liZ1gIghhdURkxkBUUgZzySOvBHFf0kftU+IfB&#10;mm6Bb6vYanpcD/bLmwdFmjMKDYr7jJgMSec8DGORX4/fESTwpf6x9qSbT55xh98BEyyq4BO141wC&#10;D2P59q1lKkqSicucc0al4n5oL8LvIRvMvYYAk6t8izEuN+5tv7vac5+7X1f+zD4EkH7QGgaVqEVv&#10;dRX+oo6peI7Iy+RJjcpAUIdwySOK7D+z9Hu7yaaQRuhYBgPlkVgP7uMYPSux8MR6ra/FLQJ/C/nW&#10;j20mTj5Q6RoXKSCN4z8wOAASeOhrz/rFO9tzzYYqXNdvsfCf7QfhAeDfiTrXhqSW2mWC8nJe1DCI&#10;EjLBQR0B4FfLzrImtxbMMGeJnOMkZi5z+Pev0S/ac8Ky3eqS6neTO9+yb5WlAGVYYAVlBXPrknHr&#10;mviuLw5BdampUkvHOF2xkfMduODtA6e/B5ry3VhGUrHrTrKU9DFt557m+EILDykiI4wADkEZ4/Gr&#10;ialfXRFp51zKqBmAeRiFMbgEjJxWjfaMmk6kVYuGlCOEYqSc5Gfl+lcx4av4Zb6e2nQ5ETosi/dU&#10;K+Dn68Dgms3Z6mkMU4q9zoddvXcLGd5Yea6qcDIQdMn0zxk1ytpbt9q3gsMmH+LoxU8fjXQeJbqK&#10;Z4VRgSTKfvAjKrnPryKwdMOZiydFkheNOTk4Pp/jQmhvFtq6ZianqNzLatE7yAhd5QkZG59pHfqB&#10;W/4SGsarpzaaLhzEk7jBbC5xj/63SuG1CG5nmJiKlzGoZGYqWLSnKjP+cV6H8OLhNGvrlbolC9y7&#10;GNQNhUAd/XjtWVWrywbSNaVeV9WJrvgnUUV1ju5I1YA/eJIBIHGO1YX/AArvU9SBu/tcjEAgfMVz&#10;gfQj8a+kXeDULhFA6oOnXH411tppsMaGNoflJIwwB4I+gqY5krbBCrK7TPlOHwv4mh8PJbo8u1Sq&#10;kyy4Ubm7kY4564rstUuPiZ4UuYfDceu6r9lSBWW2tbyZYFBOSFVWAGc85FfRdvplvEsbm1ZNsqMo&#10;iGw5BHzdefpxXQ/HHTLa61OG4RJmk+y7lkDMVORyTye//wCuvUpuFWN4rYyxGOlT1sfJd5feNrm9&#10;+1JLfShQC4mm6A9DtZutcbCPEcxmuXhucIWJI6ZBx0/wr6Nt7Kxlm3SpyYFZiOmc8e9S6Tpemvpr&#10;ovmKG8xSXJIyTnj0rPlQo5k38SPmm1n1jLSSQzLgAKSp5I/z+NdCl1d3MnljZEsUYZ0lBUM5H8PG&#10;CTXv8GhWbxhC8i5VVyrFQSOvUdq1L7TLawMT2ryMkfzYdmCh15GM8H9K8HHZmqbUUethGp3bPljU&#10;NYvoj+82gJwQMcn0wP51Z0K+Or3CwSSQRqwDeZcNsRSezn5ioPQsRgdTxzX0Fb2EM+oGa7ijcz4d&#10;0Vtis2eDtAP8q6DTr3wtPqs/hlWhju7S3hurmMRI2xJywj3M4OQdpwM5A+tR/aFS14wudK5ZNq+x&#10;81+OfD/xB+Hv2e78V6Le2Frc4a1upIme1mjxkNDPGTHIuOQUY1DpuqprlkHswklyjndaSEqZkUZ3&#10;RkjiXpx0YZ719qeBPj1pHwyt9W8H69qOiax4bvr2KOfwzqji5spC4AkMcADGBgeskajnkg1X8YfA&#10;f4KfFOaPXP2aZdRtL+5R5f8AhFAr3JR4zlpIySHCr2ZSTj+EV7OEj9aSUfdl2en4nnVqygnzLTuf&#10;DN5qVot0I40YREdX45xyCOxB4I/pX0p8AfFvgV/HK/C7xxp82p6T4utW0V/so33NpdHMlrc25GcM&#10;r/K/YoxDDHTk/E/wj1+yu4Rra2tvf8CUurKkwTOWkQjAkGOSDn1HevPtI8Calo/iKHUfC+o276lY&#10;TfaI1t5NkkTDPVWIOMHrxXfTy6qny1I/ic8cfGUHH8T28/AvW/Euvav8PdTe0t9W0Owk1Cwub2RI&#10;FvbKGVUYByxUum4HAJIAYDOMV8yeIL/XYIbq3uIke+0KCOKKParR5t3J/ecfOQcdQQ3Ga968e+GN&#10;d8c2Mniu/SSxFy5GoTeW72UV9t+WWKZNyoZdo8xc8nDcnNfHWp/Fzxrb+Jra1mWQXlpbtax3MJKG&#10;5mhGI2lZeWZeByTkAe9cjwuJjNqatHp3Iy/G+0jyJWaPX/HdvpdimnwraFru7Xz767VcGaaVQdpY&#10;AYAwQqDgAZA617Of2SvEOp/DmD4q6Fpmv67oi2ME+pvaWb2yWt7jE1u9wd6sqNj54wcg9iDVLxh8&#10;UtV8UfDvS9T8Ut5kscMUS+TEhnurpG8t2XaDsUOGX5QCzA9sZ+kvAH7fXxI/Zt+BsvwZSJ2N1LLf&#10;eSu43sTS7SIFbO8M20blxhQSCcmvZw+G+rKFOHvt63ey/wAy41ZQpXk+ttt2fGPju3+IXhWx/wCE&#10;T1PS59DU28N0nh+yX7MZ4HBCSTBn82fP+3x6AVxnwk+C/wAY/wBojx7F8NPhxprvN/rLqSc/ZbKz&#10;hQ/PLcTNtxGoIyR9BknFeefFr4leMfiz8Qz8T/i6g3rDGjWokff9lgcyeW7gmQthmyowF9MV+u8v&#10;iD4dN4K0mPwrLpeliTwtpHiHQP8AhFBJ5ii9vvJmgur2ZmuJJY41Znz5fz8YIAFejTUZ3vK39dD5&#10;/iTi6OX4ZVK0bJ6bf11PsXwr/wAE0Ph7+yh4W8K/HLWNfsvF39lauV8dJLP9gtYrWaEMLjRirRy+&#10;fYyLvHIZ+cKOh9i/av8A25NX/ZWutF1nwivibXvBGqZmtdSnuVuoZYJoFRyt3tEobcX+WSVwBgEA&#10;18reCPHfjrw58PbjVrHXdA1zwjqGrX7vo3i1Ptd1LIbZ45fMlt914nmIAsZZfL3MD8uCa+fPE1l4&#10;G8e6Ha+IvGkviGx0m2VtOt/CuiX00badCiMqs0kjJ5isxDs2GQDO/rwsPjYTjGeD1j3e/wB58NTo&#10;VsdVnLNl7RRtypaQafeD0du7ufaE3/BXj4U67fnWl0/VX0/V4oHku0uI3mtZbeyNnD50BAdQAclh&#10;7nvXOftK/wDBQ74k/CzwHpmr+FfDNp4o0rxg1us1rq0Mog+zwQWxmlUw7obhXdpBu+cJ3HOK/LTx&#10;3+xJOmn3Pjn4W3T6ktherbxyaOD9vytuLlpRLDGlpNsVssu6OQYJyRzXl/hHTPFPiLQ08LePtW8G&#10;X+jwzzLYyap4hTTUE8uwyywIJE8i5IVRKBw+PmUt8xyxU6WJXs68f1/E48o8Pcto5h/aOTTdOSvz&#10;KMvd139zVXPWf+Civhn4LeC/jxZa1+y9eadElzZWeuHSNJumvV0rVSqvPArru2xSZ+6WypGMAYFf&#10;bX7Hf7UF/wCD7GTxX8NfhJqHiv4gSlzdeI9evN+n6fHnIis4kQrbxL3LSKWOWYiuNuf2F/hz8M/h&#10;LY+IP7U8MXniXXYw9oseqG40rTVlhMkAkuFdBNJKCMOCETr81b/7MX7Wvhjwl8DLT4c+PtJk1fVP&#10;Dsy6fpfhbSSZn1m4NxPKZLuRQYWjiyqqDvzwwVsDHZhqOGpNRWxlxVmOIr4KVChQli5U5pSivdun&#10;fXonb1st3ofc7+IP+Ci/xu0Wfxv4gTwB4b0Vo5TJql3DcXMCJskDBZkeSEYV2A+Yc81+P37Sfji3&#10;0zwlrmi6J4o0/wAT3Nrqdtaz6l4X0m6i02NXJEwS8ldoCWZVXAySSduOtf1D+IJk+Pf7LelWn7Vt&#10;1fG7stMgvtA+CXhiyurayiRWXZPqsbrG11JhjtaZ0gB5C1+DX7aGl+ItZ8Oa94fTw/Y+H/DlvqOn&#10;LeJZATRaVAJlEQkktwtuGJBXybfzT1ywArXFOylaWnkjzI5e8hz7CUMDgYxhXUeeV0mm903duTvt&#10;t5s/Nr4sfsz/ALQfwf8ACWj/ABP+JOgTab4Y123V9N15JUmVWlUFBKIS21WBz82G9K+8P+CR4t/h&#10;74k+JPxw1izSSXwb4VurmRSoETtbwtOF34wPMACkjqDmvXvFv7Wvgbx54Xg/Z+8U61a+KLTUmg0v&#10;w7pEdlcQWtpapFHBbTPBCXYyzHcP3zs2F3fKMmvhT4UftJ6T8Nf2eNS+EPhqwnWXUYr3w9421Z4j&#10;i4T7UYYxHk7iWiXYCegYccV+dZxhMTOio8vxNfduf0/w3mVKWJlK2kL6+ev69dj5O8DRav8AFL4U&#10;eL/G2saZ4egm8UawIzfMqC6hME/2tXj2uDHH/wAsyWQq2AMqQM/rn+yt+yN8YP2n/gBF4Q8HxeC9&#10;P8PaddzS3niLVLgz3yTtITIyQR5eLCgD59oYLnJBrrv2x/h/8IPhr/wTEudN+HdppVrrNjLo8l7e&#10;20IHmPLcKXUMoDqIy20I3GBkZPNfjp8BP2lvjT+zX4ssfEfwx8QSaRqdxaQxu8ccc1rtvFCNHPDP&#10;vikhO/pIp284I4r6ejiJwfNFcq2/BGGb5apWlPVbn68SfDz9ov8AZQ8Y6loVr4nvr7QPB2pWiXVw&#10;0bi0liuNrlIgwlSNZEY4UEdOCK/bbwdri6d4104tIq2Ot2SxtK/3PMABiJPbccD0Oa/i5+JH7TP7&#10;Y2h67qMPizxBq9tpeqCWxvU0M7NOeOfCuGtwCquE+4CRsGNhANf1Tfs4+MbP4ofs1eGta0uZ5p7T&#10;TLaOZ2bfKrwKEO7nIbhWOecGvieMsJKHs8WknZvVenVHh46jGDUon5m/8FOv+CdnxO8O/Fub48fB&#10;KC51PRdecnVLOWZD/ZN2cD5VlKgwTHhOTsY7cYwR+XX/AAzb+0r/ANAk/wDfVr/8cr+3rwT4v8M+&#10;PNA/sLXntLpljj+0R3IVgCvzKkwYHGCMoxGDjHUV0v8AwgXwr/58PD//AH7h/wDjdZYbiKChFJr5&#10;ndRrpwTP/9f9sNT8SaX/AG1pt/blT9nid5YCdpyxXaCGAKnvyK8pm8c58WLeiFri41DVjaRfYhvi&#10;RljU7mcsgTAXkk9c1y//AAmWnz/Ea90iG5t49L0zTpZXgkMgmjuYpFDtICiyBWU9sgkfLkV4t8XP&#10;Fer3fhWPxD4K1NbSRdfgSe4sTcwqymJzgZjEhzhckqwJ7mvin7sbv+rH5RmOZQ/taU4v/l/Se/Sd&#10;Nr5HEftGfsL+EP2ibe88e+C5D4W8f2S/bIPEFrv+y3cEJkLQahHEcS7ivyyfM6+pHy1+LUer/Gf4&#10;MfF608EftYGbR9PMhk05WlxZ6gG4ElpcABZEAOSCykdGHav2Z+JN7rM3h/wvquoarrVtAILj7Y1h&#10;eyWstwUkz+8kWJm5PB+UEg+ma8e/bRt/BfxP8L6j8PPEmieabnRYdTtdRmumAWdIPMVoIzMiq64x&#10;lVJ6cc1nXcZX6PTXtcrg7xE9hHD4epK8bVnK97/u5tW18vM+hPgJ4i+C1rBLqkWmW135qQpf3syI&#10;45yI/LUEhkKrkhxgHt0rzfxN8H/2SPEPxJ1PxVd2Nrp9tGiiWfT5TFbq7MF3iMfKCM8txgHtX426&#10;Nc/Gn9nCwGqpdX/ijwdqOirb2doEJmsZ3AlSSZoijqIX+dJuUwNrKQeex8E/tR+BPPNl4iTVr6O7&#10;gZL6C1tvtEMhkALgAKQNxHJAGevFeRWhi4xfvOXofu3D3FOW5lQWIwjTi/w9fMm/aN8f/BjTfGNx&#10;4e8QaYNQmjsvsX2PUi84EYKlri2uJWiVxKUDYSYEnAPAwfpn9g/44eI/Evjeztfh9Zav4e8KaDoc&#10;9lb6g8tzY2kdrGQ728ZW5mjZ2YZJySMckcCvgv4ofBLQfiwlvd/A2y160khZpvsGpW909lGkmCyQ&#10;tckCLJ6LuK9QAvWqn7LeueLvB/jqTR/iZ4j1az0Pw/b3MdhZXd0I7e2vZpPLMSoTuAkkTy9q7jk5&#10;A6muqliL0uVSs/P/ACO/FV+STnOGnkf0s/B34iaD4n8L3nijXNaGyLV7qBb3WL4zSymDaoQTS7Mn&#10;jhSSBjAJAzUviP4y297btrWm2tvdTX+qT2JtzcwRMPs0CnzFbesbb8dASfbivxvfxl9o/Y6l13Qr&#10;rUZRZ/EiWKQ6TcyR3G3yd0sY+0wgvJnO1NpDNjBOa+PfHX7RXjvxH4Cj8Zabc3tnY/29MHjeSCSa&#10;G2MMkZDOYgUYDnCKHxnBrei3U5rPeNz+S8PxBN+x92zhjJfc0/8AM/ZHxBf63a+AD4qcpock+u6k&#10;09qhS8t1IWNl3FoZkOcEllXAJIzitP8A4Xf/AMKw+DOgfE3xVZ2LQwnWDeJaWlq21GUFDAV8lIml&#10;zjdGFJZuepNfmFfeKvFOsf8ABOfwZruo4mhbxBrtpf3moO0gNm9jMVmcq6sBINi7iGdS3C5xWKfi&#10;34u8Y/s0+G/Duq2ltp8en2CtJDqBf95b3UH2cNBG7s7o4ZCrEnavzEYAFaYiM1GU7/ZX6HymD4kq&#10;urhtLcmMqJ/Pm/zPs34m/F/xI3hLUPEXh+61Cy0HUr+O3SOxMMblZ4U82NvN3KCD1IIOR96us8Vf&#10;EKy0r9mSKe4upktLbxNaaPZ3Fxf29oxga3LQ7nt9y/MrZEe0MRzgda+U/GWoRar/AME6tM1XTYIz&#10;O3iiW0byAFRXt7YyOVXJO2Tyj93LDOQOK46PWJdY/wCCb15qtiyNdQeL9K1Pz2lBn22kGZ5FLZXz&#10;FWNo1U8FR2JFJrnfM/5P0OOWf4yVKPRRx1vxZ9z+B/2k9P1f4C+IrDT9R0azvdDhjsYrkXrXP+sn&#10;ABnkZd6s24qAM8H5fSvj6x/av8YT+AP7IHiXw7MFjv7ueHTDfXBggaQLHOySRoHQlZM4Ik3ADGOa&#10;+OPDXivVLfQvEqXc7PGJrOU3NuvFzb3coeIbRlQADgkAEAscZFSP8I/if8HfDTp8SPD2paLeXPhv&#10;UDbw3keI5YfP8yNYl3byIy75kY/OGBBIGaujSTdGW6t/mfU4zG4p0c7jJ71YP00gfamq/HvxT8aJ&#10;Ivh5eeKvEHiS21FtPXT7O9jX7K0km2bbFteSV3EQ3DeTxnuAD1HwC+AHx2+L/iufQtX8aSNYafqk&#10;cOp2Ooa3eOtiFGWiMFrGbZm8v/liZMgfermP+Canw08XWOj3v7QGrKptPD8HlWd7NArJ9qt7KW4m&#10;eDAwdsZigJOcDd35r9Kv2yPCltB4J8M/Hjwcb3TrTQ/iHY614iudHhLyx2+oiGRLho48bxIAEAPX&#10;gZwa+myjIoPCKviVezvY/VMJkclWqYyrXk/aR5bN9FfX8T81/wBvH4R/GT9mP4yTeINC0TULPwZf&#10;rDeeG9SSSdtL1GRdrTxxiGYRK5y37oLlgckY5qt+1VDP4Zk+HnxP8Jz/ANg3Xi/SY9T1k2yL5SzW&#10;8oSKRlx99Vl2k4zjA5Nf1T/s6eHv2dP+CjH7Kfjf4U6Xa3Fxp8+r6ja6Hc6xHsuLTUY447mGWOPc&#10;fLQs24JwQAw4Br+bH/gob8KfEWh+E/hh4MSxEd3pUEmlXcDuAlpMlwsbMxDAsFddqqpwepwK8PPs&#10;vhS9o6TvGWqPjuI8o+r5nkaoO8Lyjve65Lr/ADPAPhxBpviDxHYeNLi5Fzrttd3cttqFqiIs2nSo&#10;26IRIqFXB6ZO4kn5hkV7P+1j4Nn+KnwmvvCnm3Fy39qBfs+3zGYxwhxAqBsqqbl3EA44JOc1S/Zi&#10;8M6FF8GNc8a6jE32rQdV+ziBHKPIJ1dVA3MWQuSoK5684xW9B4O+I3j3xP8A2vpkzN4btNLs4L63&#10;VlMpmlLNMscqNtjdlUIW3nGPl718lVozValK+yv+J+hcASp46eaYOTfu1WvNXjF6PofL9v4o8WeP&#10;9S0fwDoVjeWUWnw2mm+K31SP7PLbxIm2NkAdgzbVBiOCGbnHWvuT4TeKNL+CU1pb6GjT332tmY3X&#10;+mztMhDhN7jChhtwigDk9q+IvEVtafBLxTrVp4GsGlS5uze3NhKzNc/aYsrI7EkuSFbdHztXjA5z&#10;Xm3iv41+DoNFk1nQby9vHu1/eJHMbe+gmILb5EOA5XkZQ4x3HSliG2+Wlt/mfs2V4anh6ahH+rel&#10;j9Qte/aU1PXUv9W8UaWLyw1G5kvJNMhm2ZlbK74pRu2soJBU4B6EZxj5S+MH7WHwu8IaRBd+BboX&#10;N3IPssuh6lGWkLg42F0ClsY4KuD7k5Ffk74p/a8+Inhy31PStI1SS8sb6MQS2d9ApRjIQgYbgSrD&#10;PJU5qr8Dtf8AGeo/F7Q9b+G3h6HxZqthMtzHpN1C9zHc3IQhiYFOSFDHjIwQCenPXhOHJz96u7Lp&#10;5nFnvEP1ehVnQScopvV2V/NvY/Zb4Z/BbxF4wttL+Ivx5ji1BbuL7bpPhuGZYrYDh4muZGlRpjjB&#10;EbKyj+LNe4/DL9rT4afE+bVPhR4m8H6lo58AXDWMN9Dq0RguBcSSAkIbcoApixhuAMcmvC28IfGj&#10;xl4P0bVvEekQaD4riswmpQ6fPJNb26mTy1jEEc2Sxi2lt+djA45r1zU/gRe6ToehfELwq62Gq6jp&#10;76fr1xG0sInksZyqyOIwSXdHGQWGdoye9YRquEa1KyaXkfg+b5nHEYvKq+LcnVk5WcJOyfK9um3l&#10;seg6d+1l+zn8KPFVlf8AiObXIbfVnuPD9jcabbRakUurhfLVHME2BtY5GUUZyDXvvjTWPB9xbIui&#10;6rHptykQTyNa066tknYkhm3+TLDkkfd3AA5xxXyJefADTPirpiaJrRuBqFjFc6tpt2pUQLc2qrIM&#10;K7ScSbCGVlwPvcGujurzSNLtoNTMoRGgZ5oLl1jUFuWPlkKnXnK7Qfarnioww8F7Pq/I6MvcI5rm&#10;Psa7VS0OdtJ9Hy9O1z7E8K/En4aeM/DulTeBPE/hHXH0nTv7M1VbbUkhksZ+WKl8xgFsFdv14xWP&#10;8P8ARPEk3xVSOK2MttLbXnl3Ud3Ddf6yI7ULIxXAPQg596+BfgX8INU/Z98Q+IbjTpLltL8bRWPi&#10;GwubbakjswmSWEnozxOc8EfKQR3FcF+1F8HfHPxb8CvaeAmkjv7C+GtRy285hnnhtEZnUGNs79p3&#10;BDwcHkHFezXx9NVoQaetvyPhYZF7XhWph6ddKg1LVqzXvtvVO2/kfelx4N8UaJaLc6vpWq2ymMPL&#10;d3VtMixkjo+ASBjggMfqa6lLaS4+DOlz3FzCsSa9qAEoDKjFuRg4yuc9T3rzPT9OubS0t4Ypr9Jv&#10;ssEksltPPHuO0Z34fa3PBycdee9fOXwo+L37Sdn+0j4s8A674j1dfCSWgvvDum3FvbyWwKukbvEz&#10;ROHH3gcliDx9fDw6ofv4xk1dfqfVY3LcVUnldaoov2U01aT95qDVtV2ueo/H0ix+BviiRg25dKkC&#10;b8YySoyGAOcZ65FfO6aRbf8ACmPh/fsu9rbSrmKJ8B9qtJk4POMmvU/2km8SXPwt8Q/EnVr59Tis&#10;tOeY6BcRJZ2V2FYDZOLVYZCpznO7Pp0r52+GF74m8TfAnwl431KWK1sNRtZhZ6BBEPJ08xTSK4ju&#10;CfMlVyAcOMj1NejgI0lRtCpfXsfD/SAhiHluNryouK9klun9tWe51VtGtvfwzHP7xY3BQZBKxoMf&#10;knf0r9RNfDHxDclNkAkKuzDKtyoII+uefT0r8t762KXlkEYqWs42IXnJLTLyPovFfpVP458F68y6&#10;vaWHijE6JAtxBFZ3MG6FfLdthuIpFRipxkZxXZi4OpS5E7an4P8ARaqRp5xiKnK2vZ20TevNe+lz&#10;sPBUsT6h4nICiQ+GEVOQwDfaODgZxx261x11LcCJ2LAMPlK5boevpkc//Wrl9M+M3wT8DeMpfCHj&#10;7xFFoupeJdL/ALK0C11CyuVkvJhMCMKkbDqwAClueKd4v8XeA/CoOoXOsadIuNkUMCzrMSFHCxPC&#10;r5PuRWVfB1JUqatsn1P6v4OxlHD5pm86z5Y1JxabT1XIl26bG38KfD6+CvhTrPheK7muUg8VCSGW&#10;7Ch/LmiR9gCgfLHnAJHTFM8Q6LZeKNDuNDv2h+z3a7ZQW3blyCAAwIzkA9PavIPhbo2reM/HviXx&#10;pZ6nCNJmubZbLR7q4gimcG1RXm8iVgy4de6gnrXuF54c8R6Lp/2rUbGa2tdpP2iJFljIHON65HP1&#10;FdGOoaQaXQvw9w2Gw+FzDCtpQlVqNLbR/oVrK0Wx+G/g+3iKkrpcqrIoCglJducAYHQ8Yrxb42ve&#10;S/Du+XTba7vHETRyx2SK0yxTK0bSbWOCqhiWx2Ge1e6QpO3wd8IzTRSrEtndJzCwIJnLfMuMqccj&#10;PUc15P4g1Gwk0m7jhYn/AEabfGMjA2HtnrzxnpV42nJ1uf0/I8Xw8yOlU4Rnl8lZfvVbr8crHr/j&#10;JoFm09VUbRpNkudxUurRDkMpXA49fSvDPitqmneF/B11qt5PawWrWt5aSs5PyC7tJYF+Y5zlnXjo&#10;a9f8ZzW5j0VmRn8zQbFwwyOBHgcHt7H2rgtYKyaXcwSQxGLyHzHcJuBO0kHnA4IyCOlaYub+tOUS&#10;OBstji+AKGCrOzdJrbZq/wDkejeNbiL7Rp29goOi2J3ArlAYhzg8evT9K8V+J98dO8AahqdjFdah&#10;NafvUhth57EMDE7bc5ICOS2OwPFereP5kubjTUEahhoWnGGOUZK5iznjpz+fqa851eV18PXYwFL2&#10;k6ELhCPkIJIOCfYiljbvESfW4uAMuhV4Iw2EqbexaPaPGLS2UOk2UccoA8P2OJePLAAbHGd3Tk8f&#10;jXyv8eJbQfD/AFASlgJrW4hBjGWJlgkjB4/2mAxnpX1p47uIBNpUUkY3roVgwwVGMoSTgn0J/Cvm&#10;r4g6Xp2vaPcaVrKytDcQuJBFK0RHuGiIZWXqCCCOvqK9ecf9olpY8vgnL/a8BUMJB3vSa1+Z0fiJ&#10;Fh8DeELqMxrDL4XspNzHGGKgkZ4J981xtlf3lprek6hbhN8Oq6fPFIrYbcLhMgE8g7cj0Oa2vEgP&#10;/CA+A4UjSRD4RstqOcLyvXBIyeOucV59qEk7adJZlpEbBCsYhIgJ5Vhk5bace1fVzg738l+R+R+G&#10;GW+34MpYWMV70akfJ3lJHd6pokNl8F/C7Sbld7vUfNV+cN5xzuYc9+9LpYnTwbfmFvLVLSafcdwH&#10;mQKWQAtwWyoPy/zpL+zms/gT4L+1TxyO7XkcsyDaGbcAzbeQnB6E8dBT/CUsN1pNxpaSyObm2liK&#10;7iwVipXs2MFTwGPFdLTSSXY18DsN/wAY1PD1IWfNWX/k0l+Op718EJbvxH4v+IHi7xBPcXM3/CVt&#10;DauRvdYfs8MkMcfIIA3v0OOtfSVvq+miI20FvcW+wASzSSBZCfRYy+fxyPrXzL+zo32zSvE2pWye&#10;VJPq9rNdRS7o2juRbRLtGADgoqsBxyevFfS1zq26xS8W4tpZYBumQoswxk4ZmGenYfmKiVP3YJn1&#10;P0a4xjlWPi4OD9tNO610SR82eK9Z8SanqPhv4PLIH0C78UatG3m5Ux20dtb30MK8naC7sMZwQD1I&#10;yPadD0/SfCFjHp1sI4grNK0EVuXVNzlmEjRoBuY5Odxx3ryq5t0v/jR4a1zT7uOeK9nuRcQC3ZE8&#10;63s5gsqMyoNxV9rADkKPTn3Gyik1C1kSVLdDA7kSx3KJFFk5AXfvBJ756elOULpOS6nH4YZJPBcY&#10;5xRcrxUYuOt7c8pS07XPn34xfGu/+B3hnxbqvhe0tJ4fEGjQz+U+VU39teW8SznPIkMUxBYdQoo8&#10;I/CbwX4Q1KPxDa26zatNZQJdapLD5twAMuwilfOwOzFmxyxxnOK8h/bF0nxDF8MrjUPLeVRNFE8l&#10;uWmVEknhJYyAYUZQdMAV9UeJ00yG/t/tRkDf2fbyT+QNgCmNTgSZ6nPPp2ocU4yv0t+J5lPLpUfE&#10;SNK1qbjOaVtLtQTkul976EeszQ/D3WLf4w+GIG+26XiadFhKLe2gObi2nOxRICmSoYcN0Iyc+E/F&#10;zUbT4r/EHxP4a8A3r6bp2mlbi8e3Xm3e8jSWONTgZVVf5cnnjmvatW1nT9Y0O60zRoZ5IBCYvkL8&#10;F0IIdmOxs+u0mvn34I2umvd+O9anBeG8GhvLIrbSXt9Pt45gWGThZEYNkcFSMCjDu8fZv+kcnjbT&#10;ngM3wdbBy5IYpxp1Ukve9+Nru3a6PPfCfwF8A+F54dW8OJqNhqMLGT+3LbU7v7e0h/5ayuztG+49&#10;UKlO20CvpHxl8TvCmpfCWTUfH15F/wAJtoOoW2km4jHlRa5BeozWsgj6JcZQq+ODzjsK5XSri01u&#10;/km0u2S3t7d9pw5LuR1faWXIPY449K+VvjoJz8XvClowVre88W+Hnl29N0TXqqcjHJyuO2RSqQXI&#10;4T1TPrfE/LaeV4JZ1lFGNOtS0ula8WmmtLXS6Xv5Hr2meG/jfqPiOW2fxRP4X02CJHNvo1rDJeTS&#10;MA37yS5R1CjPC4YnrxxX0XoOsa7pOp6f4N+Muppquhardx2Np4r8lbPUNMuZflhku0jASWAucF1C&#10;7SeVwc1p6jKdO8e3bKWW4VlKBcKi7UU/NIQR04HFYPj7QbbxboE2nbJI7m4t5LVPKKN/rAdrN5XJ&#10;2tz93PArzfa1KdSUE9NrPVGWR+HWDzXh/CZnVvHFygqntYyanzNX3vt3jqrdCh8dY774W+Ibrwr4&#10;nU3lzFcNBDHb5c3JRN3mo27AQL827HQ4HNfMej/Ej4p+JdKSW88CaDbaIXb7JbatqFxb6lcxk4Eh&#10;W3R0iDYyokbce4Fd94R8W+Kfil8Z11PxYS8enfDrTby381dzi6uYfKuBuJPzIYSODkc5roNdNimn&#10;xxSw5VE3M5J8tyeSSGyQee2BXRHCxpy/dpWv2X6o8bhLiXEcYTxNPHVJ0o0Ywjywm4Pmau23Gz9F&#10;sO0DwF4S+JfgjUNe+HUV3YaroUQn8QeGb4iWa1hbj7TDJz5sJxw43ZAJzkED5z8VeMfh74FaBPEN&#10;3M9xPIIbe0060e8uZ3K52RogBLYGeT054r03T/FuqfDvXIPE/hg+RNdaXq+nPNExxIpsZZ0U8Djf&#10;HnHI6+tQ/DTRrHWfgr4O8d6vbwvqurWUuoXEjIN6PcBSVU4yAA23g9B9a9GWGpVHdRs+3TyPmKfE&#10;ua5dm8OF54iVSM5pRqyac1Bxbs21q1Zrmae+pV8J+J/hfrssdvrUviDw7NK6wwXXiXSvJtAzcLun&#10;jLqgJI++e/evSNf+G3iDwXra2OsW6gSwiaC5hZTBcRk5DxSbhuU8duOmKpJFEUe2kSzdJEwYmYOG&#10;U8EMjH04IwKqeIPi1faF8E4vhDJbCaaz8XwaPoF2h3zWtrrEJdUDdSqFSqL2YD6V0QoU3BpwSfdd&#10;T2s/zvM+E69HGYjGSxOFqO0oyiueDto04qN1o01K9tyDVD4esVkfxDq2laVFIvlGXUrtYUUjsAHZ&#10;v0Fb/gD4bT63opu/BuqaP4jt4d5P9h3JumC5zlkDBuPx4rn9S+CXgbw94jbVNU0+HUr5LZIY7zUI&#10;xcmNVXJ2iUlULHlsfMehNXNN8Py6Xq0Hi/wNGNE1qyIm0zUrVRCHkTkQzCMDzIn6Or5GORg4NbUq&#10;MI6Sieng804rx+BpZxhK9KKmlJUpQk1yvVJz5k+ZrrZq52C6WLNtjQkBl2uJCDkfxdifbrmsRvBN&#10;xqszfZLJJVdjzE5Vl9Pm28fga9V+MHxZ0LxP4Q074oaLY2sOra3aiGfSYsRwnVlkWCTYFwQrOwL9&#10;MEH1r5bn+DHibxVrT3fj/wATayltbYit9J0q6OnqzMNzSTPGfNOCdqICoAGTmiWDitXG5eH8ZFms&#10;sPgsijGdepGUmptqMFF8suZJN3UtEvxOp1f4YXul+XNfWzW/zl0aaQxq2Tg8hRuOPQ1wsEdz4c8T&#10;XEdu8X2kxReUrLmKVVZW2EqMtg4xnGPUV7H4Vbxp8JG8/wAL6ndeIdKjO7UPDPiGb7ek9vn5xDPI&#10;PMjlC8orsyk8fLnNRftE6D4R8Hanofj3wZePP4T8UWv260uAHaS3lHzSWzKm5lMbf3duQQSc5rzs&#10;0wFN026a+X/BPd4c8RMxw+MeA4joQozs5QnCV4TS30aUlJbtbW6nPeOfG9yPAl79vtUETxOoLxlo&#10;EVgfmliVhnOPlOSPUDGa8/03xrPo2haA9oJS0ExuD5EUcvyeW6rteIoCgU/LHxxljgjNYereOfij&#10;ZS+V4a0fRyXQT3N/r0fmrGrf6qNLdPmZsH2Ud2J4qeD4lJLDBH8cvB+ianpq3KZ1HwbGbDUbQqRi&#10;RrfP75P7y5fuNtfJ1cohKVlVs9rNP8z0o+NGLq0XjsFlFWthv+fkXC7S3koNqTWnTV9Edp4g8cWu&#10;swzSpp2po8uxlMQRWaPbnJi3MFG7leSDznnivlz4k6rZXGj3e+2WF2QMMNcPNHJnKkRx5VXzyCu0&#10;jtX1R8bvghP8NvB+m/ErwNqX9seD/ESSTaBeWqqsMS5JlglwdyvGSNyEe69OPlTxC3w30TQILzx5&#10;e6nOlyw8q00W2Ms9wwGSgVgzJ052g9eueK8z+zsTKbpduvQ+ozbxMyulgaOPlNtVbcsVFub8lG17&#10;9106mx4F+IGvaLqen69ujhig8spexpBMkMu0bml84R8svBYH6iv0j8O/G/UrdDOumnVoZbp7qB7e&#10;6tXRGC75FHl3MhVscsoUEr2r86PAPif9mzxbcrBenxj4aSJ1ik1DWNOjvLTepyq3O1C0agdeV29a&#10;+ifiP4P+Lfw2sbfWdQ/4RHXvCuryPLYanZwyC2vInhCKwKQzYeP5SyltzAc+tcOPy3EUo86alHun&#10;ex0cEeK+V4/EfUHz0ar2hVhKDl5q6s/k7+Rm/tGfHC78R+FLayj0bTTAuq3ThtsktxauwEbCUTFU&#10;Bc9CAegwRX5y6/reoXs6xy2EdscnLYZQcZBcDcwwfavVtcv/ABD8RraCz8O2WirdwKyyi1tlSWR2&#10;ceaEdiojClQcOQSCOK3ND/Zp1TVZnsLrxF4ShvZOI9PurwGd5D/Cxj+UHt17cV40Mrx2L96jSbS7&#10;WNeOfE3IcpqKGaY+FJvZSetu9ldpebPE/Dt0LudIY9ijzBudsKnHfIPT2Ndd4i0DU9N1XR9duJop&#10;k+07pJIJuqIpYgrxxwCfmIxnmvoG9+AHiH4SXNq3jKwks4J9nkz28Uc9vOQOSssbfMMnoSCO9cz8&#10;ZbDTIW064jhmt5SW2RyW6QiVSBjY27HJ+8M+h9TXoYPIqsVKVe6a6GmEzvC4yhGtg6iqRlqpRd0/&#10;mcP4s8K3Gs22+EXD4Ug4csUXn7u35sfXt0NeHeGPhX/bN7fXc880KPMEYQjzHznjdvR3Ut1BU9ut&#10;fX+gxaz4meG80C3uLiWTNqWtrbz4GdAB98oVU47kk5702PwX8SLC7nOum+WJVWONJ4Rbo4Jypcqm&#10;CR/DjntivShw/wDas7ehK4iwzqew9tHnWnLzLm+69z4i+LHgKK1027vdQ1FpBaAxRvOPMJYY/do2&#10;1ME9eh4Br8/YIbiOVrwcOwPKcffOWzyOCf5Zr9T/AIyaVPG14NRISAxSSb9y+WJjnDZEfQtwfzPS&#10;vy+uFZ53jCbWLH5QwYA56ZHGM15WaUfZtKx72BqSmmjmIjMLkxu7hT5iYyW+hGccVp28hjuVYNsG&#10;VGVPUgdKpTQssoEjEnk8Z4J6gdqhdjE2yTCnKvg+g4ryEmdsWr2Kt8UnIOOAF5xwpEnXkVbs5xb3&#10;zSxtz+8CtjcFBHbOc5rNUmRWiYsoYAFQcE4Occ8GphEVm3Ddt+/gdMEYI4rKr2ZspNM9w8M6pcow&#10;kmlBIRQTjGRjjgV2A8YXYvAYZLRDu4D9Wx7ZGPzrxXT5mitoxtJOFUAbtxB9AM/nW3Fbag4lvmKL&#10;FAAWeYlNzk5wMjk1xrCtvQaqu7Z9M6V4hvpLdJZWhdlbcVjJdj9OSB9M0/xR4wudS1CAXaJu8vjY&#10;HBA6YwT174FeE2b6m+mjVljDRM21ZPlZmIHOVU52jpkg1dutJ1hpXkWye58uHfugP3e/7xVYkADk&#10;nGMV3YWE4NqJGIlzrU7lL2OK+YlWJ2qMqAcY55HqK6Oxv7e5u47eAEpuYsuCM8V4/JFq0MkbSRcv&#10;sVPLO/OeRyCcf1HNbemPq6tIzwSbY0Z5A+UZWJC5HOQOceldKcrnK432Pb9Ks4L65kkER+Rf3YA2&#10;gHPOSc0anbWWpzJDqkTTLnayLjkcDkHGfzrM8EprguZLGW1unKwiZ48Ozqrj5WIHIB7E9aZcy3th&#10;fK0qBD5m3Y6kMpB689cHr6V4OdYKT5akUezgKy5eXqaVr4e0WO9WOC3aOI5TDRqOB2GOnuOtfOf7&#10;YU2qfC3wbY/E3wu8SNcX0GmanG9nCXaBlfyWEoUHMZBCh9w5OMV9OWmqtuJm4cSA8g9DyDg9vevK&#10;P2x7qG8/ZQ8RKEV8W1tInmYbbtuo8sOeGGeK97herGVWMZIc4yjNdmfA/wCxf4ftPjB8bTqXjzVZ&#10;bqW0tXu4ILo7jOyMCqL2QKRk7V6ccV+0Go+H9ItLyz1XR9NsIby2Hm294hkW5hbPBjkQgqeeoNfy&#10;raD4k1nwzqcGt6Hd3Fre2snm289rIY5I3HQgj9fWvsyP9vH48+JbaDTdb8RT6YYfli1DSrSAtkYA&#10;FxDIjCVf90qRzjPSvus4yGdarGdJpW/A6a0JS0i9D+gjxTP4i8Y2jR+KJ7HeyxlpVtYXkYqMDdhE&#10;Ynplt+Seua+QPF3wl1a4v4bm3m09Zy5FjqtvK9syMf4C7+ZGQTwUfj6V5b+zZ+2/f23heXQPjlYa&#10;x4qnRsaPrHhKxW8/tBGyfLnWPZ5Uif7SqSOCMjJ+kvhT4A/ak/aU+IGqeL/h14In8O6QYo4LHRdb&#10;GX1IqSXku4wwRSwICBPnHUt1NePjqbpq2Ije3W6POWBrq7pa+Xc+s/2Ufi/4G+FXgHWPhD+2Fptx&#10;b+H9cnDvfR2ZksBKiAbmktTKYn+Xckinhh90V+TPx2+B3w4uPG/i628DeJv7RA1GxuPh19hRZxqs&#10;N47MI7lozujnX/VBSAwfAIwymvs7WdU1f4ceLZvhT8fvC3iTQLM2ptW029CG7tGY70m0+4kXyp0D&#10;c+XLhih2h+hr4F+KP/CM/Dj4kRW0F15lm9zDcW19pweEFiA8dxEjKrRurbS8anKuDjOATxLBSdB1&#10;qU727b29DJ4ynzrlVns/Ig8F/HXV/hto+keKvCel2N1qeltqMUkOqRfaIxPcqGXMWR88UgdhklSW&#10;GRxip/2evhV4p+Pfxt0jw5r9zLeahq98L/VZJGyIbbdvnkYrwDgEIq4y5yOBmvELR9NutL1PxFoE&#10;zxTR3Rgv7B+WWRwdk8D9CrgMrDgqee9et/BmbxW3xvttH8GXVxaC8vmuI7szm0VrSGMSgvLlQBgB&#10;SCcAJxXPipTqU1Gm7Pb0OrGY2UIOqtT7G/4KOfsW6z8FPht4b+M+i3OlXXh86g2jyR6fC8MkNvd7&#10;mi84H7x2bkYk5JAJ6mvg/wDZ10P4r+OPs/g/wTcfZlRGQag4ZWMEbmQeX6YLYU45LAD1r7T+OPxR&#10;+In7XWh3Hg+z1D7F4H8Gabf6hpNrcZUeJtV02Is0rLGAXDEfuxzhSXfLOa6b9gjXdQ8F+EPE/iPU&#10;1W8tH1BL86fCm64fm3SxRMjiM3QQYHoeMV15xXngcPOVOKnV2Xrsv8z4WePoYjDpYiC5k1zRb5uV&#10;76/mfXHwu/Z/+DX7Peg6X408ZO97e3U2tQTatfj7XFcXMcD/AGXbbncMKcy/OSWyOnGeu8ZftKfD&#10;PQ7rUvF3g/TbK2vZjeyatqOqwxrZ/Z7mzghIVAWQyN5bBVIwmT3r4h/aB+Pkfwc0CbwN8ToLi0vB&#10;4iv9esLRC32+ZblBBFGsJI8uJIlA3OMenTFfkh8Uvi58Q/jNPDbasz2GkW8i/wBn6PGTJkscb2xg&#10;ySn+82MfwgCvbyaDw+EprHT55216K/XY/PsFwDXzLH1cwzKpJU0/chdpKK2b13/A/Rn41/to/BfT&#10;vGl1p37KdnrOmx6jHLDq2oWdy1vp72tzZLDPBFayI2X8wuPOIXg/IAMGvimw8G3WtXSnw1NC2n3w&#10;+wzWmogxtcXAcKF3H5FaPIxMrZQ5B7ivpv8AZa/4J2fEvx9bXnj74gRt4a0HSI55vsN7Fuvb64t7&#10;f7R5MkR2tGjxkfO2MZ+UHrX2t/wUy+HPhDwl8T/gp4B8J6bbadpdpFHZ21jBHsRYZL9Qynu5ck7y&#10;SSxJyTzVSUpxdloRDxGyjLMyhkuAftakruUr3tZXtJ9ey7Hwp438KftFfBONP2YfjQ99Z2WnuuvR&#10;6XMYpfOiZf3LrJHuDhslRtcoTyBzX318APhJr/wp/aX8O/AfxRaXlhqnjnw7b32i6/pxeGbR7gZm&#10;uHgZW2SlYozGUfgOwLD5cnW/bj+Glj8C/wBq/S/G9/Z3174Isfs+n6fbOXu1sZbcpeCwjMxJWFgC&#10;Y4yxVc7QQoAH1N+2R4q8F+N/B/gv4h2B1IW+nQW3iLWdQ0khbyz8N6oy28wURsGLTbioVDn5WI45&#10;rgo0eaU5zd2rHdmfiNiqOOyvB4GilRxXOpTX2ZrRfPvc/VPw/wDDzx/ceBPFXhL9lfVpr34caUks&#10;eveLNUutmseLLmKWJLu2sr9ldW8ppERrtlQ9Y0bA3D8y/wBonxh8DNH/AGV/HunX7TaHdzNDp2je&#10;FrmAxXJuldPLeLBaOVVYOzyI7jqSSTz+4X7JXx5+FPj/APYk1Twv8NbTyLQazHYeHIEgNv5tjJ5B&#10;xCjYJQLCCSM/NkE7q/Az9u/4SeKNc8P+HvCs8ltBFov9peJb7EqXG6SbakcZ8vcFKsioVJzubpiv&#10;bnOnbWpa+n+Z5fGdGeccY5bhoU3Vhh4c82pNKMtbXto3dbaNbn5V/smfDPX9V8Sa98RNO17w3oR8&#10;M2Mtwuo+J4mnhlu5kPmJFAI3E0qx5VUbAXO4dK4XwD4W1y/8Pyy2TC2tBdWH2i9mUeXbveXUcccs&#10;oIxwzb9vsa/X3w3+y74Z+Fn/AATH8XeKPibolhFrMMt5qL620YGp215cW6tDb3OSzLBNFKDAV2gn&#10;IZckGvLPix4B0v4Rf8EzItT0uJUvfEmt6FHPdJg7lKPKEJ9Btr834i4lVPGUobpyUV5aH9g8PZO4&#10;4aL6tXb/ACPjn9uC2+Lvwz+E2pfDX4xeXNc393biC/sw8NvMsUpKMY1ZoArFdwYHjPTmvzO03R9S&#10;8ZfE/QvCWmNCJtVvdO0eA3DbYMXqwxKZGzwgbJLfw9e1frv+2NeeM4v2RfC2i+OtZ1XxNpOpLp2o&#10;6fqd5Bp8EEFsyKsVrBs23srxE+XI7IE45zwa+Kfg/wCA/hf8QfjL4f8AD/xo1WHSNKXSbcNqEZji&#10;EcEcbPaRyyAFY2fcE3zDK5APGDX0TxilS5pMxzDBP2iiux9oaFoPw68LfDnVv2XPEXh/S4/Fmg+J&#10;rjTPE/jG1le9h1XThvfepSVSysAi4UADBb5WHP3Z/wAE/vin8NPBviC8+EGiWupRN4gvbjVrSaWS&#10;N9GMMCRwLbWLSMszvtyXUqWX+LpmvLNO/Zp+BUf7angL4B+ELS4uNCttCfxFrD6TqBv47u4KGe3M&#10;7Rkh1i24dVGHBHFfYviDwJ8Lr3WB4d02zs9Qtbm+N5ocelFRIl5bZdn0a96xXkBBeSwm2MwBCbl3&#10;V+a8QY5Km6cFKSl73z72NMXkMp0pO6909T+O3hn40aTDHqn7PeoWOna+tzvaS8EQivLFwymJ3kVg&#10;ArHzFBGNynHJr5r/ALS/4Kjf9Bnwp/3+sv8A41X3HaeM4r/wFHqukr/bktsVjjmtD5Dk5Cyq6uMo&#10;6k/PGwyGzXKf8LA8S/8AQual/wCBEf8A8TXwtDNOWNtPmfEt1Ie7bY//0P0e+HnxQ8bfELV45Nfv&#10;NDUw2082orrcUYWzsmIQtJKU3Fn6CMksevHArzH4n/Gv9ma3nuPDGhWbajprlXFxpG/Tma5hZgDb&#10;ogbknu3ynuOK/NvU/wBoK0+Ml/N4m063jin1id76eysykEKhm+WOOGNyPLGCc5PucnjlNbuJLdhd&#10;PcKLieZoX06KEl40RQFJcHHzHoFye5x0r5FYitHSf5HTmXhzkuKl7X6uk9HeLa1Wz0e66H3D8Sh8&#10;A/jd4L0z4b2/jPxH4Y1G0v0u4TLbi7LkP5iw3SxspkQn7xG3sR0xXkH7UH7KPiH46+OPDHxB+HPj&#10;bw7cjQrC2trnw/PdzW9zdrGfLuHRZVCOSvzKepwR3BrwC38K+IdeukmtY7GC+uAY1hik2mKLbt8y&#10;Zi3yhV75yea998Faz8O/2cNGbWNbvl1S9u7mOKWSCDzFXaNyojk/KnDM7AgbQCcCnPH023emm/I/&#10;OMT4A4GnVVbB4iVO3O1f3l+8+Lez1+ZH8GNFvNKvPCljqseJoLqztri2kUFlbCxOrqevUgivjP42&#10;fCvX/wBn39pHVfAeneGY5tBvJY9X0N47aC1EUF785i37GJEcu9QSpOAOtdd8Qf8AgqhoWk2Osan4&#10;Disb6X7dKNLtJLG3tlR4WIWZnCszYI3Ao+Scc1+e8vjv40fta+Ipvi18U78+J9W0+KOKGxa5Mbw2&#10;vmFtgUYIjDN1U9eoOaxxdCXsKkpx5V5njeHPhPjMjzl4uGNUouLjyJOz10b81/TP24+EjR3VkWU3&#10;ENw+xFtrQSXJT1BEnkwqMnqqZx16Vyn7TPw8+G/hvwd4t8S2WmRWV9fWds2r6nMSHQrKv7wJksJC&#10;DzJkckHJNYfwG1O5ktbLw5Da6ZpYuPJDJcySzTJ3CgMFCk+wY16z+2Mvg/wN8AtTu/iD5lx4enCW&#10;up2GkTRxX8yzMqhopZEZVKnDAFTkjmvz3BYepPE2va+h/TuaRX1So30TPyV+G3xM0u0/Zot/hLZ3&#10;aQ3C/EOC+1Dzk8wW4JMTJubIf92uSw9SeorwDS7RZv2fG1q1CyQ2fxAgt/tKljABPBOqgnaMj045&#10;rstn7MniW01PRPh74n1nwtHql/aalDP4msTKbS5gzvGbPdlW65wOTjGK91sPAltJ8A9b+AXw58Se&#10;F9WbVfG9h4g0/ULO8FrBFDDu3Rg3og/eorHCDPoDX6bTyGtSaajf3badz+GcXGWHnK9GScsTGeqf&#10;wtWcr9keE+F/iDFdfsKaL8K54yklh8UJZpJZY8lLeW2lWXcvbCsxPoRntXtVj4K8QH9j3w/8S/E5&#10;mkup9ftNAs3vo18z+ygQqNGvygxtbqB+8B+T5jk4I4bTf2a/jtb/AA11WG78L6jcXUXjKPUGjtEF&#10;75cF0JB9pU2pkBVc7vTjBGDg/SNnY+KbX/gmrbab49sb8XS+LI9OsU1JnWWOByUV3jIQxoIQQsbh&#10;gDgYbissZh5xUk4v4T5rNsZThVpKg1rjOm7Uu3kxmjambz/gmbbSfPvtfHU1th2kE4ZreRQLdid3&#10;nHcNuMDn3r560fQdR8R/sO6pqVrcm3hh8R2klyCGWEPaow245GGRBnI2lzyMnNev+F/E2v3v/BMP&#10;UruaeQm2+JKos020vBaPAAPKOBiRQx2kHdnjNdH+z9pvhnXf2E/Gng+8keOGHU7KPdFC6zbHBPm+&#10;V8x3MG52lux55FeZ8MklL7BhXqqjSxFt441fjJHy78PtT8N22jeJ7nXrW4lgk1DR7u6igiaWdYBO&#10;rtBHGGC5RMAIu0DPavpf4+/tQx/tKov2XRcWWlaHqMEF+haGYxwERPayqs1wmU+WRZA5OG4GCa8K&#10;8LfDvX7bw94o1SG+SyVbfTZo5yXLQo0ijMybQ5Zl+UuRlx1wM19IfsfeFLa7uPGXhzWrRLq1stA8&#10;RXthBKhWCEK6R+SWPJLKB97JCrnjNaYTEOPsVF3TX+Z9Jn2bQw+Fzlx19+n/AO2n6rf8Et9L0nXv&#10;+Cal/MtvZahdWmu6zaXmk3LeTFNFNpqhYleMAxtKsMm1wp/eEnFfefw58V+CfhNrvwo+HfxTt7df&#10;B/x98ARaDqGmXj+a9rcIgSxKuQMlQwTdgEMFPHb+f/8A4JgftPeDfgP8fI/AXjm8/sXwJ4ha2065&#10;FyxubSz1O3LyWsrIoUmLezJI4/hfPav6Lf20/gzpHxh+AGlaX4IsrOXx78O4fDE/hWaKZoZn028d&#10;J7mSxYMEkUNs3YDYWPqMmvs8vxzngo+yeuzP6XyqUMRhF3S26nQf8Etfgx4p/Ze+O/xR+AevJIbf&#10;RfGFjeabduMefbXkcyxvn+LdDsz+P4flz/wWR0/Sdd+Mz/2Nskt5LnV4IIVAihM32yE7ywAKshVm&#10;XH3sHINfr58bP27fgf8AAm6vviD4w1CFdah0PT7aR42QNqNxp1vJnyhnLBZHKF8YzkDODX8wf7Wf&#10;7Veu/tH6Do2ofB621fU9TdZr3Wb6awntVW4v5mkSO3R4y0pkBIyoCL8uXryc9pc9FUonzfEGTVlj&#10;cpp4Ok3GEpOTX2VytK/bc9F/Z08G+JdV+GHiezjTSLd9a8QQXC3WqTKIN9nGZG8xVDMXdk+RQDgH&#10;rmtWXwN8TfCmk6nb6JJazvbW6xzJbTxiGe1bd5YRFAZCHZgkyKYyTh9p5r8jtc0H9pPwVer8Udab&#10;VbeYaoYreeadvsgkgRd8L2atlUCnDsV54Hav0n+FXxM8JfGfw/ZaDrHhLxHHNp2y9uPsdjJfQ2mw&#10;F3ltb238u5tvMAJCttI7FgK8aplkORXnstD9FyTL8NgKlWphqVpVZc0n3lZL8keS/ELwVr3xgnuL&#10;sG40nXwiSx38TIqNMqgbpyXjmgcbdrKBMpPK4BxX5p+LPhJ46i8R3WiXc5udTjkf7YluBIhLdGaV&#10;QE2nIy3Q56Z4r9bfjH8TNL+LfjOLwb8KNMfyJoZEa+1dg1zZwgbZZGuPLhm4XGELAsxA5Ndn8WPh&#10;T4S8LaPoug+ANInk0yLw7a3F5NCGee4u5SzS3U0hdjLI5wSWJJ4A4Ax83SdSmpTWtun6mnEnFVDC&#10;YrD5fGDc6yla2yUbXu/noeDfs9fsFfs3698A9S8W+O7GPxPrRvrezmmu5ZrSO3mJO6G22FCB8wO9&#10;xlj6CvsT4d+HPBPwKvNNuvCvhuz023s7+GO1jshEWZnOz7wAkbfzknJJxmm/CnxH4Z8Gfsv6zp99&#10;JO0kuuWaTCecwzQ+YyLJIXC7kCDgjB4yK9Ptl0a+8SxaLpKWkwt7y3eJLUxhX2HcCuw4/hB6A/zr&#10;0K+IqfWcO27Xt+Z/OTrYvMci4j+szclCdVK/Rcq0XludxCJ5pnuvIt1lkPnsZTsKsOQC6lm9B0Pr&#10;iqmh+IDrPhG20G08tJ7HVtTtNR8lhKsb+aCMM7IWGc84z7V1dnb2j2aXdz8rOc7yyx/eO7BI+bIP&#10;rXzV8E42l+J3j+zlbzI49Zlurdckr+8ncFgOnP0ryoy/3l+X6n1dXIJU5cPRvs//AHEz1nWPFN54&#10;H8U6Dd30gaC7u59Pk3gBWM0DbcEADH+zXz38QPFvibRZJ49E0u2mCOYZo7q+iijwOqksjvvHGBsK&#10;/wC1Xq/7SXhrxJ4n8JaTa+FbfzL231RrmGGLajHbbyHIOPXA56V+LvjTwl4w8QeIL5PH3grxidUM&#10;kobyJ5lO/J+dfkWAnuCGwfrV1IxlhaU2+svzR6OCyrl4gzSMXq4Uvykftt4rcXPw18DXjN9kkl8O&#10;sIyjqAkzSngE7Q231OAa6D4Q2MjeMNMnvvMkkkeaJy6rsZHt33HhQfmxzXzz4t8OtrHwd+DFjqE2&#10;s2sttokrSwRyql4xt/LLif58Nj+PCuAc9M19X/D7xPY6n430O2gMe83hJjUs2P3DgnJRRx+tVXxE&#10;fr8ILy/I+Dy7AOXh3jarduVVPwqM5KTw8NTmefT76a18gkK0EiogCdD5ZwSOMEHPrXi/hjxvpOrf&#10;EHV/hzqEcBm8PT3Il1FogFf7YsMuwBRwCp3ccZHatvUPFPgfVrydZb26jazvJY96SxQOH3kHMd3G&#10;uORxtkwa7LwJ4R8O6f4Q1P4gaTPMt5rHimUvdOiNLIsNsibSF8xCPlzwcfSvLwX/AC+vvZ/mfpvE&#10;k6dKOSdOapBffCTOc+J1tb3vgjUdNKpNBPZNsVACxVgEO/AOVGfX0r4p+D6Of2VfBEyRhdn21ORz&#10;zcS8Z3Hjn+72r7v8Tafo2uaZcpcRFpPLXLTQGEYLAHawU5P1AFfD/wAGsS/steFVkVB5VxeRllOW&#10;bE8mMgqPXqGNerlEv3e/2j4L6RFD/YMwh09hf7po07uKaGe2fClGtEX5hyQrTdPcE5r7Y+HclwNC&#10;NigMjCacsFVhtZmJChgMEkDpnNfDmuanpeh6VBrGsTCGBISC78DCu2fr9K+tm8Q2R8J2Fz4VWO9t&#10;tRsrbU/Jc4lH2uNZGUemGPFevmNTkop26o/nP6J9KbzytF7Om/waPM/jT8JPD/jz4jeEfGF/cGz1&#10;fw1dW+p6bazgBLxftkYnjUnBDKh3LjrjBGTX0upu5FZ2BDSZGzcWGByDnOMHJzxnFeN+JvAj+PPF&#10;ieINQVbeXwzo51CKC1Kso/fx7skhUZgB0KgeprsIdTnEMcelXGElRGae5cruX6sAgA74bketRUko&#10;0KU9dbn9i8OY6dXOM1wzlfklC3zimfItv8BNdtP22rn42z2MM2k3+nvpDzhRNELtLKNvLkR1IBK8&#10;qSvIBxyK+0o9IsI2ZI7SOBuAzqGQLzjCtEQQPbj8K6/QIFvvh54iudODTN/b9iwYYcZ8lVLqULAD&#10;n14FYfl3CSSOY3ne3bBjEbSsM/3cDgenHrXdOrJ8qjtY4eEKscasf7aCfs604q66K3+Z8a/sqeJv&#10;2h9K8b+N7P4geK/FjWEN3FcaBaXN7IiRW0sswXyg5y8bKq7c5GB1r6U8X32v6vbXd5ql8b6UQuwa&#10;8gtpSxCkhWkCCXB6ff6Zrr9cisrP4feFtYyqzzxXtizyAoWSG6dgnAJ+Uk4z0zzXnWtEwadNPdBo&#10;EkRkJcLlhjkDK56dxXRjKs+dRjLseX4fRwuY5VLFzoJPmqLt8MmunoeT/suftKfFL42/DF734o6Z&#10;4aiudMvDplolvZSAC3hRWjGTMrAAsQBnjFex+OvE1zpfhW+1eysLTNraTTyQ6fdSxvKqRksqLPFO&#10;oYgHGTjOMkda0NU8G+F/C0ml3WhwRwHWtBsNSvBENmbkQiIvkEAlhGCSRyc981k+IbrT7fwzefbp&#10;k8l4JInGM58xNo/PPUHFd7Uua8kZ8MTw2MySnjItxTi9E3bqnpqZvwt/am+Gv7T/AIDsvGeheFPF&#10;GmNbEaO8b31osv8AoSJ8211YNkOMEOucdBXa+NbvwTD4furrT7vV9PjFpI102sWaTJBGEJZw9nO7&#10;HAySNv4V4r4c+GOj/AJT4G0fzjpt7JFrNp5ih1jW8hjJUtt+YqysB3Ixmuv8WSm88Nahp8Mif6RY&#10;XEbxsoDENEwzgc8Z78V3S5b6I8vhXBRq5LSr4fEThTlB2jo0lZ6bfqe26R8Wf2dPjxodn4z+GPjW&#10;G7tra3i0e4lbTb0Qie1QFhlFbHDjg44xmvP/ABNa2dvC40fU9Evll3HEF4sMhPTlLkxMPTkV4x8B&#10;fghqPwA8I6j4Mvpgyzas+p2lxEsgWe2uoIWjk2qRgkDDA9wa7bWrqO6glkALwspjyFyCRnAwefev&#10;SpQTlfl1PJ4by2VPIqNPA4r91yvlTjdpet0ev+LPAGpar4E8F2+gXOj6o2meGbWwvXs9StXaOeNQ&#10;CpCy5Lf7vSvKda8J+LNCgH9p6fdRRIADcOpaMY5wXXK496+E/wBlv4C6n8FdI1nQPElvF5l5PYal&#10;brndHJDcWSMjx7hwCDyP7wIr63j0axhC7Y5Yixx/o0syqcnPCxFVzx6V7tKE3FNnxfB+WvDZdSpY&#10;KanDVpu6bu23s+7Z7Brekahf/ALwdcW9vPJE7X80sscbELuk+UnA+UfUCrnw7tTYXawuhidEVwLk&#10;GNiRjBR9xH/1q/Pj9mf4g/tKaT8UfGen+LPFvjF9NilWbQbOe7mCwW8k8oUopB3IyqACQRxxzmv0&#10;WsfF3jnX7JLDXNdvdUYthYL9LO4jCAdxJE+G+uCPUGt8PCcoJ8vkdXAeX1sswqpYVKrFylK/NbVy&#10;btqujutz274c37xQeLp2xcH+1bGSRJ1CfvGgjCgMEycDp8ua2H1FbaAtZwadGHDNJtBR2yehVt25&#10;h2I71+fXgr9pH4seA/2rrv8AZp0XSfC0vhrU7M6zd3t1p/2i4NxHZeagdC6qRuQINhXA5Ga+xNS8&#10;ZapP86aH4decxBUNslxahfUkGVtn0wRU0Y81/dbtoejwJPF5dPH89Fv2lWU/dadr9N/0N4axFefF&#10;Xwbp7xtF8+oyqu8fw2oBLYHU555JrqbzUrRneRpYr+QHbEXhVcL1zvBI6dtuTXwz8ZP2mfBX7KHi&#10;Twv8Vvi3pes6jZ3E99ZW9hocsVwY2eOIyM25ImVQNu3DN3yOlfSt1r3gvU7T7dZaP4k03zE3onm2&#10;l0AD3fyXXnH+yT9ar2sW3BpqxnkirYfiTH5nUpS5a0KcVo2043vda/I5b406lO3wu8SWSPvaXS5G&#10;dhkYViMBTsUH2G4j2r3HX9QuIdVSwlmCxpYW/mHZEq8xrjLuWOcDGFA/GvlT4x3enw/DvV7W0vII&#10;rWXT3aa71dLmzt4IwVdpJH2OqBFBPZfoK9pl+Ivwe+I8Nt4h8A+OPCWo2MtvHD9o+1so82NQGQME&#10;ZSynjqMd6mpOFnBdTjzCUqnGGCzPalTpTi29LNyi0tfRnRHxMqS/8TFGbYN0BgVeCMbWRSEBOe+3&#10;8a8y8C6bo+lxeOl0eCU2ranZXMqXUoiPn3KJJIQx8xdhc524IzkDAOB6W1ub0rd6XNBq2IsIbCWC&#10;9wqjH/LGWRgfT5c1D4O8OeLNW0zxzcW1hqLK13pSxvbwyRORFEnmhC3luxU5LYBHHBopcsWmzn8X&#10;nSzDDYFUJKbjXpvTWyv+RytpDNZW++GVbhnVV/cBV2cclCd2MdD90e1fM/xw0DW9T8WeFPFWiOrQ&#10;aR4m0uXVY5ZdrNbi4CowXB3MryA9u55FfR2sS6to0rW+rx6yVZAvn3StGV9Bg7ev0/GvKvGBjazh&#10;CXEsscmp6fgZXH/H3DjjHPPcmqnSTsfSeI9Klicix0HK9oSa16pO33H0l4plFj4w1HWbozPFPIjN&#10;5JD8iNRiSNmAI79+tWfE+oWuo6aluk9orqiOqwstrL75KElhxyB+VYXjv7bH4wvrfTJEtdkiMweU&#10;oACi45T5unY8V5RrMuq3l79ttkgmudwUyb4+VHXtls+oIxXFXwqdWTNPDDGOPDOXRnr+6hf/AMBR&#10;Y+EmhHw/8U/FOmO6TW7+GzqNgEBEkaTzSBkO4HgMhxg4waq6xdKfMtTCymUBvnkXeSvbadp7+9aP&#10;wihuD8TPELXkax7vBB5jcyAKtxOerMc9xjr9a5/WNOJ3X1sVZ1b5E+Yn8Mtj9K6qVLmjFnwHhzga&#10;ODzjPqdCHLH2sHb1hqcF4nvNN1J9KsLsSwl9RktIAw+89xZ3EYUBS3XOB0612HwrSZP2avh2JUlF&#10;wNCA2g7W4SNeckcjof1qhP4StvFdvBpXiFZoolvYLuOS0do7mOWJwUdHQDaQe/Pociuk8HajcXnw&#10;B8GXtwS6PbTtK4OHaTeNxym4jJGTwOetddKg1Nvuj5njjL5UeLcmxrfuzlJed1CX4Wf4FaS1uJl/&#10;f2rIqJtZzIrZ74OCeK4rxbp88NzoN5PaG5tn17TfOuoWA+yyRS/uWcMQWQlgvy52nk8V6Rb6RpsZ&#10;Gsz3EqFSXwp3K49CMAnH0rl/Gl9psmlWF1HOpY+IdK8sSxlQym6QNgD5uhwTiuj2Wh974pZVQxuQ&#10;4ylXWkYykumsU2j6U+IMNjN4ru45LSfYZB5UjMQuSo4z6YHoPxrgrWDO2SJFESvjAZ5PmBOQctyP&#10;cLWp411K11DxnqFmz3C3sWxFVWYocoufu98euao2SzfZns7hyDtG3Yeh9sbWrujSTO/w6rqeRZfU&#10;XWnD8kfHviq/v9L+KPgrwlbyLJFafEi9tbm3DYJs9Sto9Rtzg9gylRx1GDX3jr6PB4iun8okRNtE&#10;oICkFc5wABnn1NfEvjnw1rtx8f8AwZ4us5k/s8a3a2mo2kw/fy3CrIIJ4iGIBC5RskHGOD2+5PGl&#10;3Dp+s3puTIgNzjHRSQAeNuW/mK5sHFvnUu/6H4twZw/HLuPMRFQsnQbX/b1Vs4+7NyWaW7jikyAQ&#10;Yl+YA9DkD5vfivmvxbq+onwt4F+Gk0rGxg+Jmo2c0W0hvJEbXUAPsQF4xzg9a97vNY8uV7iO6ljT&#10;dv8AKO0MfoWIOPYc14N40vjL498JSpaSSJN4oiuBcSmPykcQSJxlt5dgzA5Ujgcg1jjIpH0v0gcn&#10;r4rKI4nDp81Lmd1a6ThJPfpqrno3xRvBpeuasYUjRoLqOwYskjqfLUDcNiuMg9DtHvg815naTR21&#10;hHewRFJ3dblJ4IGc3AAxgAqXQnvkHj8q9Z+LcSN8QdQkiGwNfyIyyK3zoFHLbkxg9RmvK00+3gxH&#10;Z3UkKCNiY8cI7EElc5A9iMAV8zjMK+dvfU/ZvDyVOjkmXwhsqcfT4TnL34qeI9E+DPjPwPaJNFaz&#10;eKdHurCzIA+zz6oRFM0cciAR5YMxAA5J5rV+K3h200TVtH0DTbbyBY6IJ0uhG3mL52NyZTb8rbV+&#10;UOOnSuD8VJZR6RqFs8r2xl1nQ54jMVl+0tZ3iFDngsSGZSTyOAeK9y+Pnhj/AISjXYbIp57LptkY&#10;4pd0iE7euxsICPpnJzV1oudF666L8Wfy1wtl86XiU8NNtwXtqiXROXJtf1tofKjeE9P0qOUm6vjZ&#10;Xkb/AGiMWYEltORhpRNKquQe3U98nFe5fs3fFXS7j4NePP2c9fvYtU8NXOiSeItHEMkkT6VqNmWW&#10;RYn+WWNXAVyQqKdzAKRiuYs/Bcd3aTaNqSyvAQZTCqhFKqNoXcgGQDyY+QcVyg8Hw+GNS1O/sWRR&#10;qfg3xDbxC3UJC6RWu6Hjr5mBkgEjPp0ryqOH5K15Q0aaZ+/eNPNDIZ4zCS5KtGUXGSWq96Kfyaun&#10;5GZpOk3Vv8F5fEsl1quo2kmqHSNKiV8ykE4aQM7KSMAncTkjHQivL/Dvgrwa3l6daeHre1fy5ZLy&#10;41rTS8sjRyZIEsk/zNg5ypLHqD1r6Z8JaBe6r+x/4H0+Oza7SWRLqdop0gMYMJIZlfaH5427hnua&#10;8/svDOladq73c9u8kohUiK5DSKrjKngs0IXHZSxz09ufMMFUi4QhpFJfkfJ+AcaeYYHGZzi4qdWv&#10;VqKTeukJcsUvJW2Ppn4A/FtPhFfweEPHP2vWfh54hmXTrrTdR3F9Omnysc9o7kyIvmEBQWbacYwp&#10;wOX+OPw4H/C2U+HeiO19GLovCZJSytalQ/mOhLEg71GP7x7AV5l4wmg/4QDUbPTrEo0elS3f2mKP&#10;IWaM+ajBizAAsoA2nggZIr1D4RX0niP9pnxre3LNJKnhTTprQOwKxrLYByUU8g+aAfQdxXv4N3pK&#10;E9Wv8m/0PyvxozLGcL46vDJpezhiqd+VbRnzxi5R7XUv+GPifXfij8RIPF1x4Z0bxVLpWmaddtb2&#10;tto6IiBoTsJaQRuGXcCSAvzcnr19t+Hn7R3xW8OaXPd3mrReMtGWbbNpetxRSu8ankiRFjZPWNnT&#10;0HHUfA1/r13od6ttc2g82GXzzI8JHmRPxtcjlw3fLAe1eo+CNRkkvZb68kgWznuFaII+xdy87Y02&#10;EoVOPlJ29+lfP4XOq0Z6Tej+X5n7cvAfhuvgKdHEYOMppJ+02qcyWslNe9e+v/AP0N/aH+Hfgrx1&#10;+z5B+0b8Ib2X+wmkNrrOjXkxNxpd0QCFOCrNblhzncUIwSQcn8rvC3wD+H/hPw/N8Wvi8uoX9rBO&#10;pt9HsJDbi5LkgbpFUsSTzsUrjjLV9eaT401/R/gT8VdG095Io7qw0/UVijYIC00qRSPtUKpyVPIG&#10;K8u/bziuPC/wv+G/hO3EqWctpPqd8gZQ0lyoSNQ5XG7ZlsE4PzdK7M0hB03inTTdvle9j8XyvjPO&#10;a2Z0uB44mULVZQlVv78qcYqSs/5mmtVr5nj+lftEfs32l59k1H4KeGJNPwCTLcS/bSp4LeYM4c9e&#10;HJ96+hfDH7Gf7Mv7cejzr+yBqk/hbxwiPLH4H8RTb7e92rzHa3TklGPRQzMMjBIr8pprae8uUcCJ&#10;Sf8AVkMyKMHkEE/57V2vw18V+KPhX480v4heGrtLKe1ukeF4mYb5FOdhbII/HGf1r5uOdSrS9niK&#10;UXF9opNeaaX5n7ZjfB5ZTF5nkWNrQqQ1cZVZzhUSV3GSm5b9GrNHlPjr4f8Ai34YeM9R8CePLK50&#10;3VdMupLS9srtCksU0TFWUg9+OMda+lvh3+ylNrOgJ45+LniCy8HaJIoERvkM95KWPBEIdVRSORuY&#10;H/Z71+lH7VfhnRf2hv2nvhr8R44w1/4j8NxajqTz7XM09uwVJZBxuYIDzxyBX5+ft7+MLc/F64+G&#10;GktnTfDbi1HP+su9gMr9c/KTs69ie9TXyihhOepXjzpO0V0fmz5DKfGPMuL62DyvIJfVpzg51ZtK&#10;TppNxtFPRttPVo9N8Lfs6/sW+K7lNF034wXVncuyhZr/AEwfZy6nHysHUAZ/2unrXo3jz9g/xX8I&#10;7K38bX01p4j8JXTlY/EthJHe2IYjK+ZGYy6swHAdcDpk9a/KTQruWe6jVxuycLggN06Dcfyr9mP+&#10;Ce/7XV/8AvGVh4MuWbVfDXiKP+yPEei6mPPt/wDS22+YqSACFs4Hys3PzA5FaZbLB4mXK8OoN7NN&#10;/jds+tzbK+JuGYf2pLN5YvD09akKkIc/Klq4OCjquz0PgZPAV/Z6guiwRab9hkmkH2i62wcqxIY+&#10;WV+6Oq4XA4wcCvrzRf2a/Ffjzwebbwpdw30awpKUsVW3BZCTtDNIqlXzzlgfz49z+IHwiHhT9pe+&#10;+Gfgm8vZIWu0vdLjk8lka0ugZthbyjInlA8gMQx+tXPif5kurjwr/bWo29pp8Zjvo9MEsMbvgKf3&#10;kJDBFYcgAKTnkCvZwOR0qcp+1V1e1kc2ZeNVbMqlDAcKUo1alSCm5TbUIRls2lq3/duj4+8XfsR/&#10;tQSWn9rDQNT1FioGNPu4bp48dBtimdsYHUD2wK5C4+EV14VMUPi3T77Tr24tPLuhqcctxIDwGVIT&#10;GHDBuo3YOMgVvalrXi3wF4hhn+G/ibXobkB0mhgu76dd8WSGIckYKnP3CBiv1V/Z2+PHgv46NZfB&#10;L9uKz+1f2hb+T4b8Y2sAi1CzvynyRysUXerDBIGVZc8BuKj+xsLOco0lKLXR6oJ8XcYZNKNbPqdG&#10;rh7+9UpOUHTXVyjPmvHzTXofn18KfgDLqckd9Dq99bjyikkdtYTwyOQfkZ5AzruGMFQM47ZrtPHP&#10;7LHi2508XOhavZ6qYG3HT7meaCYOfvsvnwgFj3JfqOfb6e1D4e6d8CPGGp6DJdanealFqAhs7WKd&#10;44rkbflaLyjtQBPnLHJweecVc1Lxj8eNQng0jwbpWiwIrZfVfEQN0zMCPlihUNI5HdnKDpyecd1P&#10;h/DTp8ldWfkfTY3xdoLEUcJk1N4utUjzqMWkuV7OUnsn07nwva/AnxV9otbG806awlDhZL24vYWh&#10;4BZlj8pX69QSo24xg8Guv+L/AOy1ceNvgT4l8AW7QK95pUzLdu8EpYxhZvNOF37oyn3sAkZBNffk&#10;HiL9oTw8i6r48tvAmu6MZ0gube90t7SbypSFcROjzndyflBGcdRXn+s+PL03rf2Lp9hAYZZJrRNt&#10;w0LRqreZbFWlYCKVAFIxwSD1Fc8MgwWFvUpatfefNZj9Il5TmFLAcTYGWFlU1i1OM4tebTTVvQ/j&#10;u8L/ALJPjrx78KtS+Nfg2/0qfQNIuJLbUJb6QWk8ZgCs5ELMzuqhhyua53w18GrvWLb7OxtpCELx&#10;3+mXKTKF6/vkOCo5+9gehr+r/wCEvg/9l74cfBjxL8FbDwjLPpni1r66Gmm9nlQzzoqXQfeymLyR&#10;s2KM9u1cd+xX+zz+zJ+xp8QtU8f6P4d1TxDd6pZRWEUerXkFxHaxKwlcRfuFIMhQZ3g8DGfXtlGd&#10;SN6VVK+3Zfqb5t9LnhnCuvCvCrGUNlyK8vT3vxdk+h+OX/BML4N+HtN/bG0ey+Lvia10Lwqtjd3N&#10;zcXE5hS8njj/AHNmxB2h5Hb5SWxkV/dN8N7iPwLbaB8LPhY9hPLrMB1pYmZI9XudLgDKdl8nyFA2&#10;MBguehbvXwZ8SPhV+zV+0x8D9bhtPD9hZahaXLand3Udhbx6ijIDKsK3iRhjC4BXCnd69K/Lj4n/&#10;ALEnxy+HPx71Kw/YL8d61ptx4e8PWd6kOpanJZXKC9iMs1tDcoUjZQuDtcICM9SK56+DVCoqtSEa&#10;r0s03p8ran5Vi/pFYXi6msLTzCWWq0lKE0v3kZaJuotYeias3ufdX7T37UPw7+PPhjX/AIQeLNDt&#10;y+s+LLVLPX9VYQzpp9pceRcbJSpXzCq7N8MhHGCO5/Oj9pL9kq6/Zg13xH4n+E7/APCX+B9ItrO3&#10;1rRPE8SajLawaxCkzMJBy8CM64dCskbbWAIFfLc/xn/aHsvBmgeGfjzN4t0rTRqTxW2v3mjWmr6K&#10;beUN52cRw3DNkDdG0jjqeCBXd/D74+/FDwl4W8UeFfCt5onjHQdb0tbLU9Psbi5t5baJlUqQkv2g&#10;wMi/KUDKinK4wK5MRiVWm5Sp+99x+hZJwXmeXww2KyPGR0a56d3KnUXWUZvVSa899z83/AvgWe70&#10;m/fTpYf7Qs/E8GnJokpc3d1NqZ8uJY1wMhFRssT8uc16XqvhXxr4N1e+sbKV4JtKW607VYVcLHPB&#10;sdgrMQysOuCOecgivov4KnSfDP7VXhHxr8e4NS0jwt4rtGii1y/aCTypbSN4IpxdRlo3MefJaQqH&#10;UMCwyM13fx7+HeqaT4e8JfHDWHFtoXi+yk0i6e5vPMubqW2fbDdGFVVY0w4RVVixUbmUA4r5aOGk&#10;qkpPZH9BR4twkMVRy2uuWVRaN25b9r31fkj2j/gn98cvh58U/Dc3hW8stL0m98KeANd0z7LeupNz&#10;54a4+0RPIANzEFXA5HB5GK4D4gftifAz4K/B2T4Vfst6BNeeNdat9MOs66VaXTrC7tIzuksmKq7y&#10;CR2YY/dq2GycAD8sNZ+Ffxb8Faxp8tlp97Y6JqmqzWGmawIt9tcQxSeXJiVQPnhX7y8NjGBzX6O+&#10;OfD3hHw58Ap9D8OvZ6XcQT6SsaKYrrVfEMV8gnlu5rqMttiRWCpbw7UQ8MXYE1x5ngFiq9J1Zv3H&#10;dJO1359/Q8Onw9gsmxWKzGN2qrScd0n3W/fU/N6T4beLvEmuTeIvGl1Pc6pdSSPdXNxIbu8kkCb2&#10;MjsSD+DHHZRiv07/AGMP2c4dN1qXXdPOh2t/JpuqlJtbtjqt5BFDZRyOyIxjhiY+Z+6cZIOfl4zX&#10;zrY3GvatdL4d8BeHESWTV9YaCS9mWINDcW8cHkrBGsjo0K5ILFevavtj4H/AH9p9PFOri08X6V4M&#10;1G2h1G11S1sLD7ROggsoZJI83JcFZ4SoDDoQeOle97Nx0aufm/HnH0p0atCeJp0I+ck2/wDt1XP0&#10;Ks/hxrGr6N4zuvEXirxDemC+vUkFq8NlFM0Wn253skMeeQwUjdjAHHU18H/t86fB8Pf2jPhhonhy&#10;+u49OvXtv7YlvL+W9xF9uIkLy3LyNENnLYKDGT15r29v2NNa8TWXie6+JvxP8fa0bLUr2OaC3vDZ&#10;W909vawyb5YosA7w+xhjkKK+QP2nP2VPhD8KP2svhj8LvCNlc3Wm6/eWqavHrM7X0lyrXzQN8z8q&#10;Ci4wuPWu51K6pP3LL1PwLgnG4GOewUs2dSVpvkjTSjt3938j3j9tn4gfshf8JPrnhXRtS0SaKOzz&#10;p91b6pdXbJfRKxjki2TSxtuO1cshwCeRxXjH7HXxm+Hmr/B3XfhB8WNL8Ra7dau0ulrY6Ppdxqk8&#10;tmYfLt0jkhOYRbkDy1ZSMknOc1+hvxA/Z5+AvgTx/wCILX4W6JoXh++8O3kT2uyCNI9rzGBU/ehw&#10;duCzHqRW5+zr8CvGHwc/bq0T4iW0dkdJ+IfhuXVkZFMESXsYVJgkS7Qvzqrqvo5NY141KNNV5ysu&#10;5+h8I8W4HOZYzh2jTqVaqftIc8re9FrSLjqr2ujxH9lL9r/XPhh8MYf2avBXhfWj4r0+9m0DT9c1&#10;nULTRIrT7ZLzGyTmV47g/MqMynDY4yKpeK/EfxR+OP7QGtfAvS9MtNB1OK9Sx1KCzkbU47dNOjV7&#10;hzOsaGfY20yybVLycZDHNeJ+G/g3448eftdfFLXpGgmt9C1JvFWo6Y0oWa5k0/UiixorBip5csdw&#10;wGGT3r7u/wCCYsJ/aI+Lnxa+JHiG1vfC0Gi6rJp2o6RaXMkN7ci5nlctd3rkuNhyHjgaNCRk5r87&#10;zLNqtedSnSleyVn2u7H9gcJ8AYXCRnKhR9nOvLmnq9XbX7vkfEHj/wDa/wDC/iT9nL4g/s36RdXE&#10;+i3ms7zruosY7nUruySNN+GEkrJI8ZChmOxVQbsZx1/7SXxK+HHi3/gmz4b8E+C9Yhv7i01XSbvU&#10;9NNyk5t5IbeRSdm4sm53Ax046CvkZ9e0XwbJ8YofiHo9xr6WeoS6P4O1hr2NY9KuFuGAcw5D3Ebx&#10;jGBkKcetfWepfsn/ALOXw3+Gng/x7+0raXlofFGmvfGTTHYpbsgQlWhCs+G8z+HPp6VlWw+AjWp+&#10;2nKLTVtNHp95+kYfEYrDQmqdNSilZ67fh9x+YvxM1TSX+Bek6dp9mijTb20Wd5tpSbz8uGj+90OV&#10;YY7D2r9m/hP+y9ongL9g3SPEOl29nqPibx5ejXbyaa3QzvbRW5EVtGSjAQRRBmk+Vsk8L6dj8Kf2&#10;Q/2SfGGhxah4VtLTx14XfYxtpb6Tz4HhbOAseHzk8xnHuBX354j+HXw6+LfgSw+G/hHWb7wmNJsD&#10;puk2tqkKXNlE6tHtjjuFfsSMqckd66M1xamlQptrXX0OJ5jHllzx3Vj+WD4WeIviF8EfE+qftAfD&#10;OLSrAQ3c+nWGm6pIqTS2pHzy6e8xXeyHjCbuDjaK+p/C/hD9q/8Aa/sJf2jfg5p9tpd9Dfm4v49E&#10;vfKOo3mmt5qzzQbgi3IA4wAxLdgcn9BPhf8A8ElNB8C3E1v8VPF194z0mO8a70vwrqsS2WkJOxDG&#10;ZgonQSkrhjsAI65q18dPCX7Q37AXi7Uv2jvgt4Ssh4B1mC1/4SbRLFB9ghuY2Hl3caw8QYPyNJGF&#10;XByV4APn5jXg6qjQs5+asmuxWEwU6sHO75etnqvxPzNv/wDgoB8QfhV4ss9R1GCOKXUI3s782dus&#10;CtPbIdzXcLELLNn/AJafK3TkjIPVf8PZ/FPt/wCAsX/xyvGf27fj/wDCT9qbxt4d1vwXoP8AY/8A&#10;ZGgRDWr+ICKafUrnG+CX5QJPs6jYJR98HPAAFfDf/CO+Fv8An5u/++x/hWceGMDV/eYnC2m91qef&#10;WyePM+WfMu5//9H8nP2dfCtt4jk034XadqVtpUmnQTT6nrlzdNBaaarkLDbvIGbLOc8AHnrXtPxv&#10;+CX7XHw48J3Ws/Ce0j1p9Pnb+07jTle6u5IScJPbrgebDkYO3nvjGa/OM+DNW1XwwNQ0uzt5As63&#10;L2JuCGyoPzlcEOyA4Veg5/H+gP8AYA/a80T4m+D7P4ReNLrToNf0+VIrWfUJBD9tskIxDGAC7XUW&#10;D8gX5hySMV8hmOauMIypw5ktz7bLsGpuUJT5W9j8V9R/ap+O3gxLvwl4thTTNZ2pcXx1aMx3UY2j&#10;ASMqMO4IKqc9ui15d4o+P/xM1nwnD4d8ZPHJo4kdpNwMVxqJDZC3MoO94lIB8pCqbuoJANf1++OP&#10;+Cfv7HP7T0r+PfGvh62ub1r5wb3S7maw+0EgiSKV7dx5itj5jgOMAbscV+dn7cf/AARU+Hmp6Tba&#10;l+zzb3fhy4srd4fLmuZtRsJUX94iv5jtJE5PV0Yg9ducipwnEGBTg5R5W+tjPE8P42UZcs+ZR8z+&#10;XvUdQfXtXNzZhI8vkRBAI4kJ3YSNcAKOyjAr9Dv2ZfCPhe88Gzayb+3TU0v54YpLlXt/OhKIpibc&#10;7xFc5IXAYcEHPT4P+Kngmx+EOpXHw21gX0fivT9TeDVHdPLs1hVMERMWy5ZuVYL93rg8V+n37FOi&#10;36fDKwm1Fn+wv5lxA0IR5ogztkyI7RsykjcCm/8ATFehxXiF9TvB6M8TJqElXtNWaPpr4L6le6Nq&#10;Uug6dJo0BhY7nCG/lB3Yyi84z16dar/tq6rDo3wsvLvUrrUtStmktoXtJJlRlDzK5RIxxDGWUEqq&#10;hjxycV6XoWgXj+LG1OC40tkYq3yxR2s789wGc5PYBRnP4187/wDBRma/tPgmlzBFHa3E+p2SJAcZ&#10;K7iWZk+9k4wS2D6DFfnGTJTxlM+zzB/7LNeR+P11fL4gu42miFtCJ9xSHKoqbumT1PbJIr27wp4U&#10;fxPqNp4V8LwXN/qc0m2x02ycYQswxIxbP7vo0kjAL0HHfyXwtZ+IvEJW1hQzOQGaWVTtXPUJjAJ7&#10;V/Rp+yL+y98T/gL+zrdfEbXfDCweJ/FepwWGlmZgz3MlxEfsPmB12w25yGba7BlBYjIxX7DjcXGn&#10;pzH5tQy+VVOXJe549Y+JdK/Yi+Del3i6/p91r9zcrFd6bYSMhgM6th4pDskYREfO4wpBXC4Nes+E&#10;/wDgpDfeKrG88OaKlp4qeNY5b2yvLeC8SdI1G+U+eN0hGNoB5HYnKiuV/aH/AGW/idf/AA88PN8V&#10;bTw7p2qapcLc614ksCZNUv0JIdk86OOaGKTafK28eWoXCjr5XY/Abwl8Joobjw1YQrbQnct/d8ye&#10;Y6/L5k23hTg7VG0c885NeA8ZG11JtmeK4IwWJfNisLH15Vf8D39v2xf2GNY+D+r+F/iL4PjtrS91&#10;Nb+40Hw7DPbj7Yo2eaFUoiNnqApGccV8daJ8ef2Sre/j8L+EIPEvhvw/fyot3p+rYvZZHiJQEzxt&#10;E4BQ4B5YY9AK6D4n/tAfBn4fiNtVtrPV9TWFn/s/S0UhJQf3YlkVf4j0Ck8ZNflx8ZPir418X+OJ&#10;r28sBp1/G3lNbJEN1svP7tBjg4OMkZzxmvSwL53zVKafqfD514SZPOLhSvC8lN8rdnJPRu/U/dy2&#10;8J/APxJq+oeGPgH4gtJb3WLGG6v49UnliCvBIGi3NcJhc9M/d962vg5+z78SvgC3iZ/Eum2t9bT+&#10;EtVtdPvLC4S7tblrra6wRyRSswyxYbWIbupAJr40/YW0f4e+C/C9141vdQzqjD7Te3M7iRbeJBjM&#10;o527fx5xxViX9ozx5+0z8bZPF+u61Img6DOf7HsraKOJHlX5U2wxgeYpAGN2QOvUmsKjpe2bVPlU&#10;VbQ+XzrwMeKpYiNLGNOu4t3SdnG1tdO3Y8R074P+Pbr4nWXgmbw1faTPcjy/LuIJktrh4YXlLQvO&#10;zsUCptXLZJ7DNfTH7OP7RH7a665F8KPgT4ikb7HDe/Yo9VSLUU0+FUyTarcRzNCARyqELnHykmvt&#10;tv2j/iZpt7a3Gs6w62NsUuDZaltnjQjhVjRgx3HqeR3Ga/MT9oz4wfGCw+PM918GLCDw3aapog8y&#10;08NWiwS3On3UhYy3EaDdHKSrbnyp27WUgc15EcDeNqFRx9T7HJuF8wwmaSq4pr2bgl7r1unfZpaW&#10;+Z9i+Dfg3e+PvHWg+Nvjnd6h4h1EX0VzrsVxeFheRZJmtpW2qqAopARAi/MB0xX7Rat4E+DXinwL&#10;pOu6dfaZpVxpQji06DS/LtLiz07y28u0EBOCLdzGpweBuO7pj8uv2PpvEcvhZtZ8T393LrGnStYX&#10;Nle20n2IWrLt+Wd8lXUY+90PQ5HPsvxC+J0HhG2MEVmQt0ksbRwBSo3jDH5xtYMecqQfoa+bzXM5&#10;05unJ3Z+85bhqbpr2atYX4p+IdM8MpdaZqDxyxxB7j7RIYpYpZJ8mSQTbWOWBO4ZGRnPv+eFs3jn&#10;xv45PhD4F3ljD9qSQavqmnztHBaWoG5vNa1kR3yoO2NuvQAZOPSbrwhrPx1lk0r4aW1slqD5Wr6y&#10;96tqsLMCqxxoUkSSY9wGAUYzjpX0hong9PgB4Ls/CVh4VvtLlW48iKTAmj1KWSMh7hZk/wBYzt1L&#10;89McCsstw+Ik4TcG1J+Z8L4g8aUMtwGKeGrR9tTi2k319Op5p8M/APhH4dtqOhQQeINTt9TgN7c6&#10;9LcDzPtMaYZvKkbYd3VQq8cbiTXkPxC8QeDfEHwx0a78UX2s2byqllC2mwRyvG6ZAkWXCzggcFUc&#10;fQivq23VdT+wTald3NpHDbl5/LVX+0HbkRAMpQqD1OAe2a4DwT4M8N634T/s2J55NPe6Ev2adnMU&#10;hjRdoaNSNwB52n5TxxxWksRP6vVlJWaaX5nxuOarZ5lEm7t06j0flG5jfC3wL4X8KfDbWPFHhvVt&#10;UuJpJLbdLPHLC0y3CskqvGTK5R1XDnPryoFenfAnTNPsNf0zVr6KzEk+sL5UskMcciIW24hYfMVw&#10;cck8e1eO3E1p4Z8X6p4ThtY47G60ZJnt9MUWyh1MmCyhh6fNlhx7DNeKf8JBNYeILFra30e2huru&#10;3t5zZX6zagcSjc0aD5gxPByTweKipzTxWEd+i/M+YhQdPJuJoPrOr/6Qj9OLjWdFEFxpmh3dpI0d&#10;7NE2JyXj2yFMBeeh/CuW0jwdP4es38UmRVfU5rm3llVC290m3gkE+/HJrzDwp8WfB8IbSrqOx094&#10;7uSAMHlM8kaseWJhwWODuwx5zzX0Nq3iHTLj4N6dqumzQSRT6vefZmQjbIducIe+celcMnaOKs+n&#10;6n0Wcy5KvDPvbzS/8pMteBLMyeO7dL2SWSFra6UJJCUyWhYZV920gDttGM5zXxH448QeHdI1S58N&#10;eEPDd5BPLK+2XWdQvbKIsD8vzxJcQspPPDgnuK+rfhM91L8SbBJnlYSw3ICyHfnfCT15xtPAANfA&#10;GteKfEuo+JdSt5LyWzVz5StaTfPEUfBZtpbaWAwAeh79qyqW+p0brrI7spk/9bs3gv8An3Rf/pR9&#10;P+P4bi3+C3w3u7+9tdOv0tL8CWKCS+i8wlRIiOCsm3/ayCe45rkPCvxj0nwJ4m0/Wpbiae0guD8r&#10;gSL54jZfldjvTcx4Rh7Z4rpPi1MkH7OPgKGGa5dWivIY5XVZpmAKjc7lgPM75xg9a8F+HfgLSfHv&#10;xe8MeCL21k8iW/iuLhGiMX7oMXyQvBLsuMHOB0PNd9ahGWZUrK3w/kj8zynFcvh5mKnqk6//AKck&#10;cjcfE6x1kzSy+Qs97PLeQRyxyWsjKXJ2lM7TtJPzMBkfMDjmvqnRvEa2X7MdlrdvMit/wlFxGDEs&#10;Kxg+WwKjO5ADg5IPPc1846nr/hjw/wDE0aVJqGt6RJaaxd6beXbotxFJEsrLEkJkKiNCQoIyBxxz&#10;X1zpOn+Etb+AtxZa1rVnNbDxbIw1OaF7KJpvJPyskAucMozkjcGxnvitMLg7Ov5p/mezxxib0eHZ&#10;x/5/0vucJHzh4Z+KU2qX8tsb4/vL+C0jhLGO3ZXlXevlgBHYZ4K5A614J4c8deFvA3wJgsrmGQXN&#10;nrWqWkKRONs5W5l2qYwAyuCOCT04xX21ocH7PHhfwXfeJ49S8Laxcwr5jyRaxN9oDIQVMcBgtdxG&#10;Om0g8cV8sfDWz8P+J/hELj+yrAo/i7U9QkvMRC8EktzcNBHJiZpVXymPBiReB1NdeV4J06Tu9mjy&#10;vG6qpwxSnrF0JX+UkeG6R4A8V/FWe18Q/EB2t9NUuLTThkA/OTh/rmv0cvJdWX7BY295pmkW9jY2&#10;dlZ2k0f2KeSJIlG4Xr2hiw/XBuBj2rw/zYo9Pjt8Y2lyoGPl3EY7V+icnxO1Pwp4W8M6BNoniO/0&#10;q80GCS4udGs/tkZLgjZLG3lqxGP4ZsjuORXsYinGdJxk7ao/mL6Muct8TqKX/LuVvLY4bw7o90mq&#10;XukQTWkNzqXhi9tbV4NTXURFIHjO9nWSVVIz13dvavBNG+GHi/S/FUUt94mF7hQIhHfoiscYbcN0&#10;pIP+7t7YFfRPgDSvD0/xFSS10fWLCEaLqyzC+sGs3nRRCVEcRV8uASOGfORxWPoGjSOk+heH9Nul&#10;06f51iOirHKGkGQZPtCwnA77SD6USy+lVoU/3nc/rLhTFyjxRnkeT/n1+MDqvhp4aXX/AAf4l0Ca&#10;ON1XWYJJMNEFzHCuSCJY0OCAfmYE9xTZ5PFOlxtJY6W05i3RtexpNIUVchWkSLzeewZDj+Rda+E5&#10;R4G8R6Afs9s51eyKiZYoI+YlwXCPOoOQeCST3xxU/wAK7jxZ8IZpTolzoN5dT5ZrebUbW1jkxyQo&#10;jmic8eoJPp3r1/7HUuVxs7LucHhlmMv+FeMotf7RU6eSOE1Cz/tP4R+EYrlitw9xqpM5iLKpNw5L&#10;MhKYzjnI3cYxmvKdf0LS7PQv7Ydo7yWUvGQkRgYycgENKyqwxzjjOMcnmvZvHk8/iL4f+Hdaltre&#10;O4n1bW7gQxv5aQtJdOWC7Q5IGeMH8a8n1xY102OCETCRVwBCsYYNg5Ifjf8ANjG4DA7mvdeQVav7&#10;yKdrL8D57wjzynTyGpRc1f2lZdv+XkjpviDDK+j+GUhCrt8KWcjSMdu1RkggkEEe1eYajHeX3hed&#10;IVSWYxlvLt5o0XYQQWYAjhfQgZ7V6l8RtOhvPCfhF5YpJifC9oPMVC0gPPOVkjYevBry59P08aRc&#10;meS5R44GCPMskZGemd5bePTJOK9qllU5+9bRnz/hhmsI8J06cnqlNf8AkzOn+NsGqp8QtLjt43kt&#10;n8L6crlRHhGVSDnLByTkdARj3rktWghk094HhedPIlCpgs2dhAyAOV56dBjJzXp/xasZF8XaXGuo&#10;zRKfDenEWiMApIDfP94HJHHToK4XX4JjZuRtMCwuZS8hDjjhgAuGx0wWFa0cojrPlDw7ziouD8Mm&#10;9fZv9T6C+JMkdqmngSzpImiWcZgUEB/kIXksB6A46dzXz5q0F0toVkWRv3Tu3lsAfukkZLA8H/Jr&#10;3f4ki2bVreUyys39kWaCARLtDBTlvMMm7J9Nn48mvLdQZF0aaLDqBDINo4TBU/d717GHyqNuZHle&#10;G2azfCmEg/5H+pb8X6VbXvh7wjMschkTwlp0ZI7kITyB1xniucs9Bti4WTgZHGCGH4da7TxhDa/8&#10;I34RaeaePPhPT2HlMf7nuDiuX097W2ZdgllQdMtnOfyOa9jD4OLhHQ+b8HMRJ8NYTmetpf8Apcjq&#10;pdA0tvh/4b1VFSO6MN7ZSSRgAvClyZEDls52lmxnpk1l29tHa/PD8x6ZIHT/AIDiukmlt4vhh4cu&#10;JGcCR74qgxwBL0I4rlP7Rtx91n/4CgP5810ZXho+zTt3J8IsfOpk6cpbVKv4VJGNo3gHRNT8Qaj8&#10;SpI1/tLRtVhtoZyP3jQX1gYnQt1IDlGHPGD613Sahfo2UkfI/iLMf0JNVvCsr/8ACNeKrqMnB1jT&#10;QoIAJ/dIOOawn1CbJQquc9yP15rqwOGglPTqR4cZnXqVM1jKb92vNLXpp/meCftSfCHV/wBoaLRf&#10;CdvPtvrLT9d1ixYgBJJbWK0wj4HVgxCnsenpX1LbahdwKu6Z58KAC7NJx6ZfkD2FZPgaSST4uaKr&#10;AIBo2utgHOT/AKH9ccVnjUIiu3zEDYHRvWuSngoSr1bo9PJOIcRUz/MsJzaQVNrXunc5P45ofEXw&#10;c8V6Q6IgufDmo27FfkH7y3dckKeR+HNeV/ss/CzUPgL8Orr4YeILJFurPXLyRypPlyrMwkSRVIKl&#10;XUgqcZx6V6j8RL2J/AWuIJEctpNym0sOcoR0r234lNHbeJ1DiMN/Z9opbJBOIl9c8Vy4jL4PER93&#10;odeM4oxFLiDC4LmvGdOba801b8zl2j8N3CBrzTY5XDZBHkhfTp5J/nXwtqNv8Trf9uOzuNC1jxDp&#10;3hQ2EaXGk2d1LFp0s8diz8KhVFcOyuduD07GvtdLs5/dDJx+dafhbR4NV8PeK9duox5lhq2mvCP4&#10;laa0EbEdf4Sc81nisrp2hp1N+MM+WDjhqipRlz1Iw+FbS07HQWPijx3YM6WnifxEI2wDDc3bXUYw&#10;MY2XBlGPwrwb47/ELxf4A8B6r8UtOs9B1jVtFjS/sV1XTbfZJNHKgTzGhSJjgnI684r0lLiRm3Ij&#10;gjnkHtXM+LNMt/EukroFzEk0d7qGnw3Fu2W8yNruLcpB4wRkGs8VlsVTbijvzbB4Ojhq2JVBe7Fu&#10;y0vZXtpb9TR+CP7TPjv4+fCzTfiZ8UPCPgeTVNQ+0JcJ9ikjcG2laBT9ojmjkOVQcYOAeK9Duda8&#10;FzYnn8GW1tOoOx9H1i5RVb+FvKuopV49N1c0vw3s/hJc3ngDQi/2DT7+5NoG6iOdzMoI9g+AfQUG&#10;RvunNc1DJ4OMeZvUzyLDUq2Eo4ig5Q5op2UnZX1tZt7M800n9pr9n/4O/G2Twr8ULrxVDqfinRoN&#10;H0yzt7GKbas00hX9/C7IWZywG4ISevFfQPifwf8ABPVbv/QvFWrW0pCtE1/pNz5fIzhpIFZeO/y1&#10;8WeNvgFZ/FP4xHxxHIRe+E7LR9ViiYjbJBHdyeepGD8wU7l5H3cd6+ovtIQEZb+VY4XLm5TXM7Jn&#10;kZLRpTxeP+p1mqiklNtJ3dtHt2J7jQ20KSCTT/F+m6kgkDCGCeKKXy0wT+7u0hJOOwJP5V2fw7+F&#10;/jK7+B/hbRtJbSpdQsIpxfWdveWksiu7gglBON2c4OCeecVymnzRvfQiQAq8yKwY8EFh1r80/wBh&#10;j4Nav4G1LxPqfi61LW+uw2Gr6W0ztJE0Mst1uMe7hSGUBgMcgdeDWlajUhVik73MOIMirV8ZgK88&#10;SvaUpOUE46SvGzvZ9ux+n+o/Df4n6QTe31jcwAcuq2JlUD3KMRg1574uWGHS7WeRo3mXWNNwywKh&#10;Qm6j4OOntk5zXVaeX0uTzdJutRsWGdr2V7PARkY4COB09q8t/aO+JHxY8M/C+/8AFPhDWbrUdZsX&#10;tDpVvq9vDqcQm89FB2SxF2fByCGyCMit8TSlTg5W2OnPqecYjL8Rha0KbU4yi5JtWumr6r9T6f8A&#10;GXlr4pubRBE8qrHmRlBPMa8DdgkfjmuYh060jG6eJfNAI8yPeOvoB0/CvOv2cv2nf2gfih8HtI8Y&#10;fE+80O41K6Nwl3bS6TCI1MM7xDj5XBwgJBPXNeuy+N7y8VpNW0Tw3dMen2NrrTTznn920y59tuK2&#10;w9WUoKfJucvCuKx+W5bhcDLBuapQjHmjKLvZb2un5nlnjK2srG/8LPbxn5/GGmxSvhmwjGQEnPPS&#10;vXfGOp3dv431Q21pcMrXDEyI6Fc4GPlLjntXhnxt+MXwu+FPhqx+JPxM0bWV0rSNcsbvytDuormV&#10;5VLbF2ywq23k5wQa9s8IfGD9nj42eHLT4q+HLHxzBYa/CL+1aeC0c7GJXmMSFxjHOR61yrFwjVcE&#10;nfRnlYedf/WeebVaMo0/YqGzb5ue+yvpbqcXeR6VI63F9FcvIOQsjlVyfTLHn8K8W8VmK48YeHFt&#10;RPn/AISKB5RISV/1brhXX7oAPoa+o72b4aJLjRfEFzHlySmsaTdQBR6eZAsin8VA96818S6RpWr6&#10;9oMthrfhlEs9eivr24m1KO0IgijkVseeYmZvmHygZx1pYqUJRvex7XH2dUMVkePw9JtylTmkrO7d&#10;npZoi+Jd5DF4+1LzDOFF4ySSErGgG0AAdT+R/EV528ltKWe3E4iUEJvOT+O7jnsa+uPFfwO1vxp4&#10;gutS8NarpV/HNcGVY9P1S3bKEY5Ukd+nOK4LXvgV8SNBiBl0vVCijaXtoVuVI/3k3gVyfV4zd+Za&#10;nu8BZrh4ZRgqMqi5oU4pq+t0tn6HxH8SIbE6LDNPAryx6vpzQyzKjNEWu4lLRsNxDEZBxjINfVPx&#10;slvLPxLEshyf7LtGCOFwA0fBwR6Y6H8O9eFfFrwrdwWdrbXIeNm1/SQkRswsh3XsW7OVyT+Iz0xX&#10;u/7RVrq8vxCW9ja3tbdNNtVSa6nKF/3YH+q2E9uufwrkeGacopdj43GulPjvDV4y2w81pbdyjueB&#10;/wBsLp0D3Glwzy3bYxDbBVcqeWJ80quB6lsiua8WXvjOAReI9OttL8ywB1ERX87eQ0DI0cw+WNxl&#10;gdrgYDZ65wa7ax0qyecXt1eW5wQ8Athvy565AEWQfc1jXXh6K2s7/UxFf2yrb3DPOqffYoSCsawE&#10;Fc9TvP0NY1Msqv3kfsWc4TC43B1cLiY80JrVeR6Ro82jxfsz+D7iwSNbS6dygZyqRxtHvVD06BgM&#10;da80nurqUi0t4VWIMFAVQzOAPmxk79uOMA16No3h1Yf2RvA8dwZDNLvZZVQyx8woQVPGRjqeo9K8&#10;fSTVNNxrN39litgojNw21lY8gDMa4U57nGO5HWrq4NySd76I/H/o/UnQyBU2rfvKv3c7t+ByfiLx&#10;DqC6bPYaUw8iffEIVky0asPmPllV2574Jz3r274IeJtFu/i3488V+Gry21Df4VitZorcYktJLO3k&#10;iKNuO3J27l56EZA4NfHPjDWFh1WTTvLWKM5UmKRXRnx1UkkEHPYnHpXq/wCx8L6DUPiLf3kcEckX&#10;htsYUAmNILgq5wDnOOePQY6GvNoRcayUtv8AgP8AzPl/pR5JGplNLM6Ump05wira6SnG/wB1j88/&#10;Fniu3F9/ZOlobcTOSzOEYhydx2+YDtBB6YOO3GMXtKe400LdX5lCzMYfNnZhEGc4AJ+c7jwAwGO3&#10;FeFeMPF91dxDW45NHtnjGxZCZWXJGecHI3dxxz2o8JfFaPUQ6XUVtciNdm61jkEYO3+EncwJPcgD&#10;0r4p0ryv3P6zwbvSjZdEfdHw+1Fbz4d+PNFYSXE1z4WWPhiDm2ug44O7IWM8ng8ZxxXWf8FIdQjj&#10;0z4cG2V5fL8PSIwX/loTIvzDaMcgZyeK+UfD/wAR9S8O6XJc+Fp40eeMxXZnt1limgI5Xfk9FYhg&#10;SO34fS//AAUt1Y2Xhr4dS3BZ408MNu8sBFjJcHIdeigcDd+Oa9+cZTwsoPpb8z+QcXwxUy7xOwOJ&#10;lblr+0ku/wACWvbbofnxoslrJIrX9zCgycohzznPIAIJHQ8c+1dimg+B71bi9u7mZSXzFNBAuVkI&#10;43bkJMfHPPA9DXjPhu5tLpLS4nVt0nzLLKdm1T6fLJuB4wcAmvoEeK9dhgj0421xNbLGpiYcbOeo&#10;k2KRnsdp+leZhcBdao/srEJSpuHf/gn6n/C+xXVvjp8GEmkRkuvBU9rG7ZTEkUq4VlOTkZ+8Dkg5&#10;HGa/Ev8AbRup7T9qTx5D5pBTxPfo69SGWZl4+mPqe9fsR+zD8TPDvxA+NPw58OQWl5banoNlOj3k&#10;zI4kiKxkqCrEPtdeAyo2Dya/Gb9uS4WX9qrx7NIV3S+KL6UtkEkmVsk4PfrXVnsXOjG+1/xsj+Ov&#10;o48OSy7inMcNiKXLUhSS/wC3XUlJfmeBW19csjfvYyQN2cfN16EHHJ9q+pfhV4x1BPG2h6XZidUk&#10;vbVTFM4l+fcpyMYABK8DB+vFfFcE1oXY3TNEFGAVUPn8MjH1r1n4XeMF8MeLtJ1i4Ba2tb2GdnxG&#10;+yNHBJcA7vlUZxnNeBgafs5KUD+vuMMunicrxWHgruUJJfcf07eHpft/7VfjDxVclnbSvDGmy2oO&#10;cDOnrIRn0J557gelfEui+K/Fdzr11A0rzxSxSD/RZmt2SWQ7jEN0jK5wdxKkA+3NfSX7MvibwR4+&#10;n8Z+L/B9zHeRXvgwQxxRPIwikgtpYEyrgEKdoYYPHSvir4caB8Y7e3ks726jluWCDy7uNpYgobCl&#10;JF3tlcYI9+QRX6ThX7RQkle9z+Ifoq5VPD4rNqdVNOn7KFmrNWhqreupWkj1jUvGEU91qT6dKIAk&#10;ojcuHyxBJTzBtOB/CBXuHiC1fSfCsd7NOkrQ6jpt1BJCjZVlu4VMhY5JYqSM/hWB4X+GXio+MJNR&#10;12zSe4jVS0EkizMfLJIBDqibeMjch4weMV7r418DW954Y828MkM0XlTIsiiONQkiuS4Mm1wuOCAM&#10;YyOOm7was5fM/rDjXDOtk+MoJLWElr5pnpvhrX7vxh+1X4w8SeLn32XhextUsw44BubeFm24P3nd&#10;uP1x1r2TXfHWj6Pbvfa1DZQm5nBiWMLFycj5j94lu2CTx3rxB/B73vi/xf4l8IiK8k8Xw6JZ21qj&#10;+Xi73wQNES5BUEjKuGxj6c/XHww/Yq8N/B26Txf8f7IeLNOMa7Y7KVr2w01n+8bmGNkmGOhfY0fc&#10;15VbMYUVeort3/M/DPog8LSrU8dXi78vsqbf8vLDVfeeZat4Q8e+KPAd98QL2S1XR0jjjiWKMu6K&#10;ZlQOXj/djrz1b2zXy3LeQQ60bKSdVmPypuBjMygYLRg7SQ2B044zjNfu38btf8G6j+yV4kl8CR2k&#10;+mfY7W2tpbIwywwZuYQFV4WO0Adj0r+f3x74Ph8bWIjWdYb6AN9muG+4z5+66jHykjOQAQTkV5GF&#10;zOeIUpSe3TofPfTFyLKf7fy7CY6bhzU/4i1s+Z7rZrv17M5/XtI0fQ/HelavMxtor8XUcxKkR2zB&#10;Y1LSc4COSu484xkGuk1IS6MXF40UYh2+a8j7VXj5PnJxt98ng8ZBrjPh7eeGY9TkuPj/AK3JBaaT&#10;bXMMOnwQtd31wZwgdTIDtVAE4Zvm5x2zVzx74++EIgtbjwVoSXmlxwpHpmp63eyXpZl+9D5JwkD4&#10;5UuHJI5GOnM5ujUf8r/A+Fq/R9nj8DhpZljFGcFywlH3vawSutHs0tPeez8rnuXg79pfwV4B8F6j&#10;YGK+1CfUJ5ra5it4hHH9maEkSfapdkRZHwuASSCT25+R/jn+15rfhb4s6p4y0e4OiT6wmlRyWCJ9&#10;uuFt4EUIjyt5EZSYDLAI4C8A56/aPgTVfC3xM/ZC+I2p6MI7y5soQ8FnGBHPBdworQK6xgEESDKj&#10;7re/b8P/ANof9o/U/wBovxDd+KdftrOG802eBJ40DJdZETWoV0J5CsgzgZDfhWOcZ3Uw8OVPTdfr&#10;+Z6/hNwBkNWuuTKnz0m4TdWWqV7p8lrO7X/BZ9N/Ff8AbQ8Zjwknwuni0rxVp2p3r3kmlazoyJaQ&#10;TRlI45I9rKZWZwQQygcZ5zmvWpJPg54MbxtPrFrf+Hr/AEvwzaz6PEnhWz0e4lv7m3RpYbiRLA4R&#10;ZWzGskgDIAwJJzX5GS6rFrWvQ6heJtiha3jZSS5AG0yY4BONpx3HrX9W3wP/AGf2+JPxR8azR394&#10;vg/xj4S0q90e7a4S+e70yW0jgZgLwTsxSQYU5BQ4K9AK8LLcU8VWnUkrpWP6J4kxMspoYfC4G9JN&#10;39xJbNXvo+/Xsfhf+1P8ONF8A/DfwR4usPEKeKYfFEUmoG/lkLSWVyuxZrVYoZDb7TuBJEaOMDdk&#10;V9xfFr4Q/B34W/s6+EDqeqal498a+ItJubLwp4evYY72y0jSrvBnlgtmV3jkjjHyTqRKz9CFBFfE&#10;v/BS7xF4S/4Xbpnwh+F1lFLpPhJHsJ9UtLRIpb673qJnnkiBD7DEAu7GMnA5q3+yFoc/jj4kz6vr&#10;Wpww/wDCP+H73VIP7UP2gFYoHEUSJO4AUHPyg4XPToKwx6qfWlToKylpft1ue3hcwrYXL44zM6jn&#10;KneXNZXav2ivNLoeVaZ8QfiB8KtPv/A+rw6leLobTX1jp0qK6LeNB5a3zxNlf+PYgOVYqWXjOa9u&#10;/Y//AGTfjn44/ZH8YfErT9A13xR4fv8AxBpgtrTSDva1OmGRprpmVJRFjcN6hQCm32NfQX7Q3hzU&#10;/iRqfh743eEdEk8T6L4E8GafceNtQjEkMc3nF2EbO5UzIEzkR7kC5HCgiv6Zv+Ca/i74X/ET9l+7&#10;+NHwts9F8L2Hi6eOPxNpWgAxbbuw2QXSzJIWSKV4SpR41GQ2cYGB6uX4SlOtNN6q13+h+qZZho8R&#10;5VTxGtFVFdxkk3vbVPTW1/I/j8+BfiW18GfFG+1TTo44kml1i0lj1ACd91z5SOImATawOSMjhQRX&#10;6waPpunL8dfG2vwTiV7gawixRncNqaLZjd1x/FXg/wAdf2P7LQfiR4k1XWPFvh3w9pk/iHXbzQ9J&#10;hWbUdYltb+TEbPb2seThVBG9gACM4rivh/4F8d2/jrWtD03xt4osdU0fTL7UNUnu9Mt4IpUt7aFp&#10;YChlkf54fKUkqOAAQa9hzWvLrY/iLxC8MK0a1bE47FwoLVe89Wruz5Vdn3fb6lYWcXjEapcQQR3G&#10;t6lBCJmCZlNlagIM4LMT0AGa/Pn9roxax/wUU+DaWzrtW+tgFMbhnzqErggsANo4/H6V9i+A7b4h&#10;w6/4jv8AV9Q8MeJbnT72Wyll1LREhuLgRwwyh/tNuVYM4dV4Qkbepr5+/ag1P4ZRftReDfGHjhdU&#10;sPiHoLw32kaVpcT6jo2q+Xdy7YjIqLcwyPLu/gbAI61zYrHuFJwnSevVa/8ABPn+APD/AC95xTnl&#10;mYQrVOSS5XeMtlsmv1PoT4wSfB+x+L3jXxL8ZLy70sW2rsdOvIx5pl8uct5cNsnzzyKQQwAPWvjf&#10;9oz9rz4z694T07xX8KHudDh8KXz6vps+viKC9vrd4zaSLaWjI0kUDR4YLOwy+Sor6C+C3w0Hx38T&#10;6x8dfiBqum6h8Z4NRmn0XwlqUJh03RbeOUjdHbzxguxRsmdQdjdfnJNeufGP9m74F+JPh1q2k/EB&#10;EM888VzqfiTT0WO6u9TUZC24bICZYgJwu35toY1x47OoeyjRnHTqj+u/C7wfwmQzljo/vK8tebor&#10;9Fb+vQ/GFPH/AIj+InxDHxD8JXeowaxeXhm1PxJLdtaIXm5lhjigkieUyc5BJ55AHFfrN+wz8GvC&#10;Phr9or4lW3xW8Mx6/wCF9Uu7W5s7LxCZXvbTUp1MsiTCSQiabZJuy7PlTyQ2a+CdM/Z4+Gfgb4nT&#10;eDvF2r69DqOn2kN7bR21pDG1ql1kwtEpMnmSKcO5IBJDLkNzXunwG/a2g8V/tZ2DeOlk8T23iKG0&#10;fWbbQLBmuzew6a9lJH9kM2TdQyKGba6kldygEAV8zmEacI01htk9Xsz+lMhpVm3UxDs+iPCPjLpP&#10;wktdT+M3w10rTPDsR0XxxYNp66fpsR1MWOoTiRfIuJGG2JQNghXAGCScECv2Kvv2Y/D37Wl38H/C&#10;niyG5bQdC8OXN9rHlStHts8RIFDjOJZHUBFz0BOeK/CH9tnwZ4Psv21NQ8a/Cee/udB1bSrSWW81&#10;KK4hmj1GMlZYJlnSNkmQKCyMDgYOTnNfrb8Ovj9+1hpHwl8A2/wBvvDNnDrBOi3h1rTnv767vbZ8&#10;iC1H2m3U7U3NtJGSep7fPZnls54unUpPXVq7PrqNahKnONZJJ2Tt1s7nxl8IPiBH+yN+0T4v+DOq&#10;6Lpwl0fXrvTjqU+sTaGslmkpMUlzJI72rDyypy0W4npzivvTxD8Y/hd8Z9Ug0Lw9pOha/rTx/wCj&#10;/wDCL+LdLuLtyE3LkMY3fjkZTOO9fir/AMFO/inf6v8AtX6lq+vaFf6dd31haW+sK9rJC1xMibWm&#10;McmDG5AAK5cZHDGk/wCCIWj6RZ/tc3+oTah/ZlzbafeS6ff31g1xao858seYwZUjbyhtUseSSK93&#10;2MYYd4jEx95b6s+fxWW0KmKUKMrRb3sft74+/wCCg2r/AAIgj0P4n/DLWdP8pI9kl1qtjEHhQBWf&#10;yZGfce4KNjtgda+kfhH+0D8EP2pvh/qOi/DnWYJLbV7Cay1jw3esokMM6GORHhYsOAeHQkZ53V+R&#10;X7aH7QHgj4javdL4snGuadpl68MekX+nRTac725BciAySSR+YhBXK+U65G5DX4ofE7Qvhlq3xi0a&#10;8/ZM0/WvD+uXpSa1XwldPawx3bkFfJDTOYwME4Z1x3AFVh8ow2Kw0aqTjLz6P8z5KvWlDEyhTntp&#10;p1P6PvhV/wAE/fAX7JfxP1D4uTaJP8RdNihf+xfCFysQfzb1hFJLLLKTHIIYydnyg+2a+p/+Fp/D&#10;7/o1yD89N/8Aia/ML4Fftz/te/ATwdLpH7RaaL48XTLgWE9kt5Fb+KIC67o3lVEe1ul5AZ0YsOSS&#10;cV7P/wAPgYv+iT69/wCBNr/8brzqmTY9yb5r/M3p5s4LlfTv/wAOf//S/Bi0sta8GW8cmn5vLUDd&#10;d2cjL59qAcZicsBKo7j7w/l7Hp37TGr+F9VW5+HdhpGnQyeUZrj+z1S8V1OGdWjztbH8Qy57k18t&#10;apf+PvEvh0yaGd0Ni2ZmAx95iN+89BztYKee9eg/DP4jWlsZ72x8L6deTiMQxW2rEvC0xb/Wo6Pu&#10;YnHC7RgfnXy9XDR+JaI+hpYyV7b2P6Ovgb+2P4q8b/AbSPA3w8S5t9XjAt7jzUMt1d7mOZoxGDjK&#10;nkFg3XHXNfZ/xe+Ok/wF+Dum+IfibMlvqNyXhjtbtsB90ROVTAUyIyjAJ7jOeg/mqsf2u/iD4Ov7&#10;LXPhPo+meHL+2tSlxG1w0irIeHELLJuQEd+STgEDHPd63+1fe/tS2+g6Z+0fea0ptpRb36FI209I&#10;5G2uwwxZ/kAO4ruJxgDGa8HF5bSm7xd0tz6HDZpOLtazZ63rnwFvf2ivGUfiH40aBbWOlXWny3se&#10;v2yeVdw22S0TXMLyEyjHR0B5O3b3r3j4Afs/yaU8em6e1iljA0smmmeNgrQg4GGiVmicj+EoFJ5B&#10;Nfe83jT9m7wv+zLN4b+Ds2hzabLoslvbfbZVmmkmeAqqEyyM+8fwrng8AACvi79kf4p+O9F0e3ks&#10;XtNQmtMuimI+cqquCjjCMWA6Hbj3NfPYvMJS/dv4UejVwkVJNayfU9c1H9m3XYfE007S6XHC9v5k&#10;csM4lkP/AADyoyp77SefWvzM/b28P33iHXPD3gRkt/sz3zPtt4zbRldOtpJnLmQhnbaC5wSuRgE8&#10;Y/f5v2gPiz46SPTPC3grS7W8kQQjUbq581UZv4jEiMw9ea+XU+Bfww8f69dah8etOi8T3sFzKZrN&#10;ogUWEhTM8QZi27eoBkDAoo7Dit8rqUaVeEjlxlGpOk4tH829z4u0/SVtBFZy6T5cELEuDDtVsNvZ&#10;SCMt2OORggcmvXPEf/BV34m+B9B0/wAA/D68vPs2jRXMNgs1w84tRdfK/wB8lXcDhWK5QcLtr65/&#10;br+B/wAGNV8E3dl8JreztNX0+EeRei9a48xJW+SK4dyd8iqpj55BAHPFfz4+EvgX461bxVrem3Xl&#10;2t7pBjS6Mw3RhrrO0ggchlBI4r9KpYanUanXR8bVxk6a5KbP2K+GX7d/i/4uX2n3fxZ1q+1mXSrN&#10;Lew+1TE+RHGM7ERsqNuOPUcc9K8k+PvxQ+MXxK8SpoPg+G7SxE5MhuCEhkfd/dYKrcEckcA8HFfm&#10;v8FfA/xJ8T+O5fCvhjTr3VJrO5Zbm2s1YSSCFm3DcATyFO3j6c4r6w8SfFzxGfipYN8QdC1Pw/pc&#10;N3DJeWOmW0gEVjDi1kKRzFCXZ4/mLOAzsxyCaJYSlGpeFgp4ycoctRs9gPhfT/2edKb4keItWuLz&#10;xPcRSCBbd94Hm/I3mOxGeM5BBHbnNZvgLxHpvjfW5/FXjSGbxb4j1m3Ly2turSXCgRkITuwp2IFB&#10;YEKo7cV83ftDfHPS/jTN4f8ACXhASwi0L2slkkP2d1lllJfKB2D7ht+YegXk9f0F/Z8+BXx6sPhX&#10;feDfgr4C1i98R65p7xrr0th5MM9lIwjeKGW7MYVZFJ5VRux7cxUq8kVKbs2aUqDnNqCukfnLpFt4&#10;qvNcvfCmhm906Ge5cTaeZDnYW+7JjG4evbNfql+yx8Kfif4a8D6r8SPCvhe9vkg328F/EglDyKdp&#10;8kH72SdoKjYOSScEV+hn/BP/AP4JhfCrwroa/Ej9ppotV1LUopBe2bXZENhdK4U21woCbyBkkbsN&#10;jvX7LabbaJ4S1e00ey0u2ttDsbMWljc2kAEEKnJjdYUO1FKkAkAkdR3r53M+J6MpKjTV11Po8v4Y&#10;nCn7eq7dkfgL8K/hB8Z/HHjPUfEfxI0nW10LUIj9lilaNoLWS2dWEc0SFAocMQWAJODkdDXtfj39&#10;iKDWr+TxvcpLpuqywJKLlrk3LTQ7QiIU3fIioAI/LG3tj+Kv2E8b+LfCfhrS4o/CdzBa36s/2u2i&#10;VGjuE24V9r7g5HTK5OAMjivz28bfGHQtL87UtXW0traBSsk8SBY2PIz5RO0MOMKrAZBwvOK83H8V&#10;KnD2dKOoqGRc0+ectjxu+1mx/Z+8I3Olajd6lIl3tN5qEcc0yTnAXLIgOcDrlSfcivzH+KH7RXhO&#10;DUZZNX1zVrm2SVobLw7pFw7u8Rzl7lkOyBSODEDk9D0r3b47/FLQ/ENtN/wmd6o0wP5jWts7wvOm&#10;cgSYYsCwAyqY44JPNfIcM978VbeXRfAmlWHhPwpb7m1HUvISOWfaCQAzAMTzwT09fXDJcq5/9oxW&#10;rZ0ZljHFewoaFXXP2kPF3xn0iy+E/wAH9KvdOuJGSIJayNHDEobh2xjPbJwMfrX0Lo9vdfsj+Gov&#10;iB8VvGer6prTc2OhwXztA8rKAQYl5fAHLZAHrXA6p8Wfgb8A/h4ui/AuFr7XSpXVNc1JM2tuxJGE&#10;YsTLIfVeBjkdz+Ynij4g6x418Tz6zrNydQuZ38sSzgFTngbEOMA9vTivusFSnNckG4QPic0wWFk3&#10;LEU1Um+6T/Q/os/Zv/ao8dePtEv/ABV8Txayaed4tNJtTFEyRg7R5kzoX3DqSG4HbJ49s8Qftifs&#10;qaLpg07QNIk1fV47eOH+zfDKTSMhOV2M0LNHkYChmC7vpX5r/AP9mjRfE2hWg+KWpT3LTSwudPtb&#10;mWLTIInXJBjQrvbHX5sZzyTmv0e8O6H8J/AmrJoP7P2nLpmnabNHGbu7ihWa7uud1ysZ/gH8A+Zg&#10;BuJBPHm4vMeVtP3l2sv6/M5P+Ie4GtUhiFT5JLqm09d7WtZP9EfGfjX4zeH7XxC3xE+I/h/XPC9h&#10;d232FLCOWG61BYELAzFHKDB345YYA4zXj0vi79luLU9Mu/h74tN1qVvqEEyWl7YtE5jMikjzYmZd&#10;wAJ5Bz0GK++vjVoHw/8AF2lL4Xv7q41G3n3yahJ5YgZii5jUu2WI3ZJK/Uc1+bvi79h3T/EniCHU&#10;PD+p/ZYQY3aDaQ624PQP82SBgKRVYPF4KqlLEUUmtrafkeBmPhbUVPE0cNipKNa/Ns7tq19Vft1P&#10;vr4f/Dn4veOrq98TfBLxJ4U1yxuLiS6Sw03VBDdje5ZhNb3cUY3qDgiNyDj3r7j0b4J/GTxL8B9N&#10;0bUrdbPVIdXuJNRinhd1dXG0BCiEjORkhQOCMmvjX9nP4J+KfgPp39m/DS+1NbrVIkurtBz8tuhM&#10;k251JUbR0UL0BwSK/QP4KeEf2ofHukXV7aQzw6bFC94mo3dw0Mt04BMapMp8xgW+8QwCjjAPFePi&#10;KGAXP7OLSlvqcuK8P85rTwFR4qL+qyUopxavaLjZtPzve255h8Ofhj4j8E/Eqxu9aayZIZJIZVjM&#10;gKGSJlUBZEU8kdhxXw/46+HF78JfjHbab4gudBK3OoqthcWV1GIpZJ3JD3KlUdRGo54Y4zgE8H9P&#10;db8ReO/h/Lb33xAuru+u4nmMRNv5sUDfcWFp7iF2Dc53M5wCc8nFfmd+0p+3Z8FPDISx1PwT4V8T&#10;+MPtf+i6bFYi1liYkKpkvICqMcnndEwxnIFXhcrw1WnClTnazvqjhlgc7wWd4vNa+FTjVhCNoSTd&#10;4311tpqfXninSL3x/wCBm+F5Gg3GraC15NeSOJTbs8sm1fKdYi68cglRkdRWd8JvgZZfD5PDfjHU&#10;QsurDUIo0u7O5klhYSErtcSIjBgD8uM1y37P3xA8E2ug6l4n+MUOqaTr2vk6lcppE8LiGKcZVF8w&#10;L8sSgA88k8DFeh+JfGfwy0nWPDnibUvHdraaRp+opcNa+IA1rcIjclnRDIkhXoCNvXivXhlMPbKp&#10;BptW/A/OMwqYnDcK4/Lq+FqRnU9ryrlunzOTWsbrW5498WvgT8OtY+Nmm297PJa6bd/aLvUbmFra&#10;SKO6EhOZULMpwWON68ntxx6n8MfBfwg8PeFtU+E+v6xb3umw61FerLKiAv51urEhURlXJYgFVwPa&#10;vM28KfDXxV4nv9T8LeI9A8TQz38moW0FlqAtnkWdi6qFngBIweQeT2o8EaB4VsPGev642gXsmp21&#10;5ZW66ckkiRGLycOscqgBsADO0cE/hXdg+GWpuTg/e9NTi4q4rw8sDk9NVFz0qtG610aVnfTodH4k&#10;8Ofs7aJo97pWmaPNqpaP9xc3UjwiHb90oRM7MB6FF9MV8zeHdO8I2HgLWtO07TbeG5PjvVnkvsMZ&#10;jDFdTBI0YyEImCMosfzHBJ4r3/xJ4j1DStO1DTlsmsRMJJTa3Ee5kRhgqPPRpMY4BBFfOiWcltbe&#10;JdPZdgXxtqjj0G+TeQPb5s16GI4bhShK8LaX3PJ8WuJlWdWNOopJ0Jr8V1My6iRYUjgw7ZkkKudp&#10;I+UELwQTjpnAPQkZzX6W2HjyTTfBehLaNosscWh2obTtQu5LVN4BDOtujrFyAPmAye5r8yZYkt4k&#10;lc8lyD7DK5/SvaNF1m41fTIbzeXiWKOCHcOP3aKDjAxjJPvWHDWBhiarhM/mbwNzSWF4gpypreMl&#10;vb+tj7V0T4ra/wCKviHa/aoNJhXTdE1Ke2TT5Gm2uohIJcuxxhcdq8rvPjt8RdQvF1Oe/jSRjuKJ&#10;BGynI/uyBs/WuU+EUkx+JIhXGJdC1RDjjokZ5rzhJWWMb9uAuM193hchwqlKEqaaW1/M/onIuIsW&#10;+Jc2lGbV1S69kz6A0Hxx4ouPB/inxNLdlr46vp5W4EUQCfugMBAmwDb0OM15Xruvah4rvY9S8SzS&#10;Xc0JBRpSGWPHHyr91Qe+0DNdD4UeMfCrxc4PC6jprn1OVxXlMmoQcZUnnFduX5bQi52gtHbY5eCM&#10;zre1zOLqN3rSb18onsbzwL8EvCzDr/aWtJ19LlsH8fSvObm6tniZCzAHklGKnj3BFdJJLF/wobwx&#10;Jzt/trWvz+0uf6V5hLcQhW3EHA5BGfwr0Mv/AINvNnm+HFRvLarv/wAvKv8A6Uz2LxFdmLwl4S88&#10;YJ8MWpwfq3+Fed6pqSGwmUbP9U/P/AT6V1XjaRV8L+Djxk+FbVmPqSz4NeVX1wn2SVef9S/AHciq&#10;wbvh16HD4czf+rkVf/n5/wClM90+JN1HFqGmCfaD/YFgCSAT9w15TrN7GNLn6j90RwM9q9A+MEot&#10;9a02ORef7A088DPHlnvXi+p3b/2fOUUYMTcMDnOK1wtJfV0/L9CuAJy/1Vof9e5fqfQXxl1BYfE1&#10;tGWC7tIspA2OBlDxjpXj+p6rE1hOrPkeRL37bTXpPxseeHxPbKiL/wAgeybk85KE/wAsV4XqU062&#10;FxvjGPIk4BBz8vPrXVhor6uvQw8MXJ8L4S/8j/U9x8dzRwaL4ShJI/4pLTsEj/YY/wAq85+0xrIG&#10;Vj159+1dT8RJGi0fwfIxA3+DNNbB4/hYV5bNdNu+8ueCOOn4125bSi6MWZ+EXu8N4WPlL/0qR7Dq&#10;s0sfwm8LSYOCb3yz1wDIPyrzZ9RY4cZbnknvXaeI7hIfg94Rbfhj9tbjnI3g8gV5OdQDAbm6/wCe&#10;9bZRTSpJ+bPN8Hqn/CM/+vlX/wBOSPTvDN4p+G/iiSFWVl8Qaaj5HykeSrAL7etcT9tnJwQOvckG&#10;uk8PXLN8HfE0m4fL4m06PcoGcGBD83vXmZujnJfI79eavLknz+o/DZ/vs3X/AFET/KJ6v8Kp45/i&#10;1ZiTGYvDmtuME5GTa8j8q4vzvLbfHnGMhsHv9a3/AIJHzPiuWfnb4T1l1P1MGeT9K8/S9CgBywPY&#10;cVFCC9tVv5E8Myf+tOcf4aX/AKSyn41lz4P1MPuwbKRWA4+8MelfSHxinNt4z8iMlsafZjLAYz5K&#10;818qeNJjL4Wv42Y/PCq4OeQZEB/nX0d8cZjD49eFHGF0+yX5s5/1K9azrU19YXoPNW3xll6/6dVP&#10;/SonFwXkgwFZQO+RX0v+zT8NvEfxb0jxnoWjzW1uBqmmPc314xjggiW2VmLY5JABwO/sOa+RUmk6&#10;gr8oJwD1r94vgD8P9H+DXwevtSljKvoPgOXxj4gkA/4+NX1S1aSFH9RDbLEij+7Ie9eRn1d06cfZ&#10;7tn7TgvD6ln86cMTJqFGUajt1cdUvR9T5W+Jnwj1b4BXHhzT/DXhzRfEP/CTQQ3Gh+J9UeW9F/JI&#10;UVo47I+XbwmN3AKyCU4IbcQa+gdV/ah+DP7E0M8Hx1Sy1a/s7CK519dC8L2MUGmicKwWJk8mSbbu&#10;BIw5PHAPFTeGvifJ40/ZF8B+PfE7PcSeAfGluL+ZuT9nk3WjsfTaDGzH3r4o/wCC0vwzv31bVviJ&#10;bqsugeNtGsb7SrlVBjPlrDHJDu5GVYDIznBz3r5mpVlNctV66/efrua1KWW4Ori6NNSiktGtlZn6&#10;a+JfDX7E37SPhPQ/jG8sWm6B48hSTw98RvD2+O2a7OU8jULWUnypBtxkgA7SMoy4r86P2nv2Svid&#10;+zVrscGt+XqOj3n7zS9fs932W6j64zzscDqhPuCRXyx+yt+0Tpeg/wDBNLw/+zjZ6feS6pJq8mpN&#10;e3G37NBFHdTHEPzFtzE4IK4GTzzX9G3wd+Ingj9qD4LaF8I/iLGkmieMdGNto08pzPpus2EZDwq2&#10;M8BS8TZBOx1PBFZ0MXXoRhKWsTnoUMFm2HjUoxUZcsX7u2x/Or8PopY/EHiu7fBdvDcURHBJCu7Z&#10;J9BmuQa9JYKxYH6ivofxD8KPEnwa8c+P/BHiTC32j2txYzvGMK4jAaN16fIytuXjoR34r5Ml1SVj&#10;1Yn/AHeK93B1oy5pR6n8u8E4aVLPc/pS6VI/+kI7iyvRFcxNISQJkbnHYj2pPCcUNn8E/BEzbElf&#10;SpE3g8lFfIH0BY8e9cGmqSKRIqliDnaSQCB+FdqUjg+CPgCMI7D+yJTuxgMNy855B5FVWlerB9ie&#10;Nqso55ktNdZVP/SC+NQcj5SfrjNcr4zvp5tEhjKM5Graa+AMHAu4iSMAngDPFVIb+JMKnyEHpjrW&#10;R4kv2ksYYy4ydRsRwMH/AI+Y+h9a0xFnTkfYcZc39lY1r/n3P/0lnuOvafp/hvX7zTNJhEMD3DXa&#10;ovChrn96/HbLMSaopecc1q/E67W38cXduqgYEB+ZgTloU47dPWuKW4VupH0DCroW5Iq55vhxOdTI&#10;MunN3bpw1/7dRxvxc8N6F4+03RfCPiaMz6ffeJtOt7qEMRuR2YdQcg88ECu18C+Bx8JfCVn8NrZ9&#10;8ejCWyifuUEjMhI45KsPxrmtcmWXV/DigfL/AMJTpnp2djj616z49uWTxnqXoLthnGOQB27VzU0v&#10;rEmux4sMwrf63zwnN7vsFK3nztDftsmAhzjqPWvkr9sn4WXHx1+HWlfDazaAT3/iK2WE3RKgny5P&#10;lVgDhjjjoPU19FC9ck7SPfP/AOuuU1+SSXxV4Q8x12jxVbYDZAJ8mbAJzjnpVY+N6Ukz6TjTMamC&#10;ynF4uj8UISa+SOb+A3w10jwf8HfDnh3VdPgW7sdHhsblbiNfNR4/ldGYAH7y85PJ59K9rtbBLOZr&#10;vS5ruykONz2N1PbNn1zHIvtW34sdbfxTqUScKt9KAPq2awTcgLx+lbUaVP2cU4307HRkVOljMBh8&#10;RWpRbnCLei3auzzX9qT47/HP4X/BPU/G/gHxDfPq1lPYpZLqOL6HMk6RnKShjkKcggg55ya0P2V/&#10;2t/2ofjP8FrLxj8V9Z0y61KS4urV7d9MhaEJbyGNchs5yBzWB8Z2N14SsoVw27xLoh2tyCVvomAI&#10;zznGPcZr1xvBmgfD+/u/D3h2FLe1a9lvlt4gAkbXZ811UDou5iQMcelcMcPTeLtbSx8rjMBls83W&#10;USw6vKHPdaP4rPVanpv/AAsm/u4CNV0Pwjdynq/2GW0bHfm3kX88fhXFa94j0ttLvLmfQ5bYpFKz&#10;f2NqYk3QqhJAjvIAAx5wBIe3NYrsCSSxrM1dWl0e8AY5NnOAT0/1Zr1XhINOzaPo6PCeHoL91Oat&#10;/fk/zuc/+zH+15+x38cvhzZ/CTwjD8Qc+DoVz5kECSRJdfIC6ny433bOSuTweOa9J8b6Z+zlPo17&#10;Db+Oda8MxTRss02s6Q4VOCQ2+IqnBwc85FfFH7KnwCt/hVo8HjvR3M9p4q8PWknm9Ctxayv5sZGB&#10;wPMVgTzg88g16X8edGHiHwHqGgT6tb6Ql1Dsllubb7VGf4lDpjGMgda8HB4Byw3O52aueBwdRpYj&#10;CKtlVeUKbctHaVmnaXRdTx/4j/s2xeONE/sv4dfFn4Z6lbXKnzWuGFvPdA/dJWZWU57lT1HbmvWf&#10;2Kf2WPiL8P8ASvHng67GiM2r6FPYaTdWGqW7WM00tu6rtPDKSzgHfgD6c1+Kfx0+GFzp729rDq+m&#10;alst82VzZxrp8RC/wukk6JGyEkAIi564zXB+A/gR8U9W8H658QvDGp6lajw9dW5vpNK1B1KRy4Ib&#10;MLspTsxySDjg5r5HE1qkJ25Tr8SOF8Ri8pWHzDMEoSnCz5LaqSt12b0PqDx3/wAE/v8AgoFoULmf&#10;wFqd/wCQWeO70L7Ldvn0ZoX3t9Rivjrxh8NP2mvDsZg+IvhPxZYT7z+91PSrksAo4USGMFV9PmIH&#10;XrXrEXx9/aQ8AabFN4T+JHiaPGXQLczXGQMjBLIv45P9K77Sv+Ckf/BQ3wnp63DeJ9Y1K39NU015&#10;UKnB3DzIsMuO+ePTvXl1IUU+q/E/QMNV4noQjCVGjUXlKUX9zTR4p8PZ/GllpyvqaajFBc7IljvI&#10;JLdZX3DI6lZF4xzgnpiv0u/4KfadPH4T+Hd5p8E5ji8OMyOkDSRqGddolxypySBuzwPrXgtj/wAF&#10;OPir4w0SS28a+GfBmp3catJLbX2l7PtioQdpktghXOeS444r6R8Lf8FRNe+L2ljwp8UvgZ4P15tP&#10;UWIgSZBIIdnmExmXy2Axzw3v1ruo1KSi4qV7n5jxJl+c4jiXLs3q4K31dTTjGcJN8ytpe2x+afwp&#10;0iy15I21SN1QOsEUTo6ssjHA8kJk5BBPUD0yK+qfFHgl9P0OW7hs724hHzy3EjXEn7teCG3K4GCR&#10;ljwCeTxX1z4d+Of7BXxJ1KLRta+E2r6Bqcsx8s6Tq5CQNBnZ+882SJTkHYA34A176+n/ALL8umJc&#10;W2p+PtGhmHksbp4LyNXOeS8ciNJkDlwzZHWvWwGChytXPvK3iKqdnicFWhfvByX3xufHX7Dllfwf&#10;tJ+HL+azmtVnt5p7eZz50JUFF3DdFFwuQGwWwe4r8if2ub681v8AaS8c6hcku0nijUcuMFG23DgE&#10;Y28YHHX61/Rx4GP7L3wo+K/h3xt4m+JljpNpDbXEVlZeIIZbeWYSunmNG8ibcDAyNxGT1r4m+LP/&#10;AATR8D/GDx3rnjX4Q/HD4eajFq+qzalHaXzvbSJ9pcyeXmMyg4zgEYBxXiZ3hZOPJBX1PzfgfiTC&#10;UeMM1zbGN0qVSnCMXJNXaeqs1pY/BG1Q5KsAwOcZPJH866WDxdPpiwCzmgKowDRIu9mGfuuCFJ/7&#10;69uK/VG6/wCCNn7T4vFTRr3wXrNoHUm60rVklyrcgeTIkbknsM81W1b/AIJg/E7wDambVvD+viWF&#10;D/pEdl9ojZuoPyPhQTgCvk8WquHtzU2/RXP6byrjfJcbZUMdTflzJP7nqfTf/BLa0bUvhH481SIW&#10;8cL6TehYo1Mbx7reTB8tiSBnod2Miuu8BxeE/D8EHm6pbXpaNbdZYp9skUhI3J5W6QEtjDEEdB7i&#10;u4/4JufCLxe/wk+IfhPVLHUNPuZ7S704XEti5a3cwEbjCgJflwwVevav0I/Zr/4JmfC7wvp2meKL&#10;i/1OPVdNtz5et6va+ZcBnbe5SzeLyo1DZKZyw7HvXdVzueFp0vcbutl+vY/JvAnh+OJz/ibERnFK&#10;VZWbe65ei6nyP4Q8LXXijxMNG8Kwm0t5m2wXN+hkiErAYxCkYZyPTge461+pPwR/4J63dzaHVPjH&#10;4i0bWYri3Ma2axBC0ci4kDSC6LoG6DBJAGMivuL4XeAPh/4BjS4Ei6lKPMdLyeGSeX5zubDPkoCe&#10;ij5R0HFfQE/xQ8O2Fr5Mi24yuwRLEY2LHgAsQAp+pFeTiM/xNZOF3Fdl+r3Z/YOB4UwdFOVX333f&#10;+V7H8+HjH4Sw+Df2rvEfw5+GVrb2lpH4j8Iw6bbxXMhs4JWVZGXMhfaXI3tz157mvvMXnjz4bzG0&#10;8T+G4dSvg23fYzxcKehJQ7sA9+a+J/iPa654u/bl8SapBqF1ojQ+MPDcETlLSRUC2YffIZ0KuEHQ&#10;FgvPNe7a54y/adtNcv8ATPgzb+DPGsVu7RzXerQXehmCXkhBNZ3N7E7cZz5AX2ANe5KTlCnCpHS3&#10;9an4F4PYGhQx2fvCPfENWSslaK0tbX8jzv8AaO8I+F7Twnq3jVtC1LR7y6WB7tbG7NnBOWmQfvEi&#10;OycqfmUyREgjJ71+eurW9utl9r0m9W62piTfGsN7A6/xmPISbA5DRnJ4+T03f2t/iT+1l4W8L6je&#10;/Er4c+MtKE7wgX/gzXLDW9G3M6t81lcwRyfMQSAuw+2a/JrT/wBtTV9MvptP8Tf2XdncVNprdrPo&#10;GpKM8qfNWW1dgc8bhznkVhLEQpaJtI/MPpAcH43Ns0oTp4OniIwjrFvlqLV6xltbyd0fa2raF8O/&#10;Ga2VnoKxvE0d7O13azE3JuF8gF5HPzlwxwd2MHtivBdb8B+J/B88wtrlptKuEIu5YYi8ZVGDf6Rb&#10;ryrKeksfI68V49qHxJ+H2t6l/wAJZ4Nl1jwVqPlu095bxf2hp0uSmFkezaZVTg53KBnHHFeleG/2&#10;nJNPs5/+EqisbnZ8sWraLcbrS4bO0GRHBeLaSSxVTxn5R0roWY05JqMr+R+OZdkHFuW1VVwUJVqb&#10;fvU6luZN9U9tF/K9t0jx/R/ih4t+Evj1/EfgO7uoFuVjh1C1bcLLVrKKQStb3OPlG3bmOYcg+nIr&#10;5/8A2x9K+Dviv9pG7+JvwkvZLfRNRMGrS2V1EVkivp4le7tQx2q6xzgsHXcDniv26+G/7CHg/wDa&#10;X+A+u/FS2uLjWPEVxqkKWL6GyDS4kk8vzdlsm0MFRyWZmDkgngnFflJ+2z/wTc/aa/ZWhXxDq9od&#10;a8IRBriLW7Am5jtC4wFuCMyRjsC68HjJ4NcuMozqUm4qyX3n7JwTxPkOKxzrQfLXceVpppPXVapX&#10;ae11f7z5BuvFdvouitqmjxrds2Zdswfaqu/lr5jY2opPRjx7g1+s/wCxT8ddF+I/wU1jTPGPi7xX&#10;p994L0W+0/TtPsNWm0+2tLS4t3eytlji2uf9Pj8sjeyNvQ4GCB8/fsYaL4Q8OeCNa1bxZe2lxpmv&#10;+KtG8Ca9a3AUW8mirZTalcrKX5WN5UjIYc/uzj0r4r+LPgrSvhp8QvEPjb4O2muReAL/AFKTR9Gu&#10;tRTa/klVmjSZ8Z3Lw8LMAxi5zXl5XR5KbfRn6DXzWlWxssBKPK42km0rSve8dXvoelfE3x3r3if4&#10;p6hdeGGvNP0m3t4VksPt01wolRAJ5WmkYtgyEk5PJ4FfVf7M/wAItd8b+M/CPh3xbpl9dxeN7e8f&#10;R76e5WC3QWquzFY3IaTODjP3sEDkV+d/gbRvGnxI1bTPh/4WjaWTVU+23xt0eRILeMs26Ty1Y7UR&#10;Gc8dT14r7l/a6/a60S08E+BvBvwvls9S1bQfD1pFBfaTdOYtPnhLDdJMgjKSMGbEcbnAI3kHiutY&#10;Z8spqVpS2vrb5CxeJxccZh8NQo89OV+d3s1FLovXY/TTwT8Q/DXwo8aad8PdWhhu/BviRI7XUtEe&#10;5eS4iS2JsjcxLK+SrlJGaDOdjfIuMZ9yM/wI+HHxos/2ffgz4r1jQNH8Ta5pyeI9D0e826eLK4l8&#10;kSk4xHIpZfvHODzxiv54v2RdH/aH+NHjPVdI0+z1LxLfTRf2xP5aSTJaRwcySSHGFU7hgk4JHUmv&#10;bviHoHxS+H/xCn1GGx1KG4vbTzXjFvKjyvw2xBg/MHU7foOea4qMJQmnGpd7v+8+9v8Ahz7fK8T9&#10;WqwoTT5bpXbu/vsfbvxd8Uf8Mz/tW/EvQvCtpI9rZya7oNmt9ctNNFbw+TsbzJCWkY9cE9TXc/DD&#10;4tQXvinxPrGqTzS3fiHQPE2+3UZEDvY275zwNpjTPOefwr819V8Wav4tv5PHOp31xe3mt2Opz39x&#10;dyGSZ5vKXJkZssckdTzX1d8FTcLqlzb2sbKNQ0jWtMuL+5BFrbi4sLeJZHkI+RUP3j+FfWJKrstz&#10;+HfFLIq6zXFQs3Ucna976vTv0PuXwT480/SfEXjrX9YvfsXh/R7v7feSxpmWWaa3tkjgQDl5ZShS&#10;GNfvscV9V/BX4Ca9rPjqP9r74++HJLfWbyQnw/4Zl3yzeHdKZ2ZXYJ9+7kZi82eI9xUY7fDfw78U&#10;/BP4cXyfECO3v/Emu6NcRXmk2a7hpP8AaTqsSXU0e5t8gA/dM4+TOQFzX67+Hvi1ceOvCEPjOwe6&#10;gjazaR7FmIltnZsOrgHkHHtkc4NeFmWZOzUY6Lqf0V4L+AlPJ74zF2lWqx9/tGNtl5vd/cSfGjxH&#10;4V0i5lu/B8GjQaldW4sxfQKu9LMqGnkL7cgEKN4yfu8nsPkTwbpXiP4xvN41tJ/sPh3S7ptG8Jtc&#10;rm2vdVX5zIxyMtwSCf49qgkpivNPjp411r4heJdP+GXhWYx6h4mu49IgmtwJJI7OPm5nZ0zjO1i5&#10;xyFYd6/YjXPgx8OtG/ZwXwB8Pb22mtbfSEs4GAE0F6yjOy+twAyzGRi6yKQTkgFTXzNXEuVpy3Z/&#10;R3DmTwS9nRjaENkfzUftueBvi0+t2PxU1jRJLA6Cw0TVL57uzF3OskheEXFrbNIVG5irSNjcCrbV&#10;yRXx18KZtG8E/tv+Crq0iuvDiapqsGutfhXu4nuJ8jdEsaqRGThWAXAyckV/T1p37JvgD4xeHX+G&#10;XxZ1awk1c27WVpqdzaCLfHJGwtvK2nK+S5KkszNx34Nfzhx2msfC39rnwB4Q8XtG994S8c3Phm5J&#10;Ytsjd9hUZyDGHBK8d/eqnir05Ra6H2lPLublqSezsewf8FEPiNrHxK+OFvFB5V3qWnxvpFzfWyPb&#10;x3LxEqpZd7CR1D8SkZxwcgVkQfFn4u+C/wBnOPwJBfeKvCekabfDU7PxJokge1zduq30WpXEaNJb&#10;ZiTEEkJBPzKQVJr2z9trxRo/jX496L8N9E8LXHhq48Kx3aaiZ5BM+oTSXBKXJlAVmVkjG0MMgcDg&#10;Cv0b0j4N3/hn9kSfxA3ibyk/4Q/UdUhjjsUWG1Bga4YXETtsuyhAAMmRtyCpFeNjcxpYeEJzV72/&#10;E0r5PKqnTos/mA/aC/bc8Z/thapa23jewlLaPaBdM1DKi5aBG2ebI4GGaUFcjJ55B61n/s1/td+O&#10;P2QPDfiu58HW9pLd+JIlgN/dwx3DWMltuaJYi2ULkt86nOB2Jrz250aw+JPjs6X8NNKjF9rejNfm&#10;OCMQ/ZbiK3ae78uOPCtD+6aSMdY1YDkg1wS6D8MpP2fNP0eS7vZPGh8Zzpf2DJi2j0qNHlEit/y0&#10;eRmAB+gr7ijGjOm4zXTb/gnxtWVei0qbs0z2L4MeMpfHWteKPFPxe8QzWUNnoMmszukcckl5qFxM&#10;qw20cJKbt+9jhcYAz2r68n/ZpvH8L6b8avhPqega3FgXVuY0QHepBKTRSgbXBA3I5PI7cV8A638P&#10;9B8Ja5beEdW8TaK325rW91eWzzs025mG0201wcq6Wy8uyjAYsBnFfe/7PPwh1XXPiRD8JPhDc6pq&#10;2n3sUj6q8m97d7aA5kv2QcxrggRAHLFsZrHEe0pUlP2lordWPBxuB9padGN5vTTqeX2fiTUdKu7j&#10;UNbSRdVEzF4JT5KKZCdxz0HsMYweOwrT/wCFpar/AM84f/AsV9Q/E39nTVdBa4g0yLUtYjsihu7K&#10;CMS6haLI5SJmAJLRseAWXA6cHr4j/wAKm1X/AKFrxf8A+Af/ANrrnhm2GmuaM199j4zFYWtTqSp1&#10;qb5luf/T/nr+KngPw18LtLt774V+NL69s7vEF3ZT26TiB0BcxuGIf5SMfKcE8Zr9dP2V/GHw58Ef&#10;s5w2vjfRdN1GTU7I6isbaajMZZAVeRkfepZ3Gc5BC8cYr8vdb07Tyt94DtZ7S7u5ZP3v2KRp1u0A&#10;zhdi4cpg4YZycnOOa9B8EeO9X0/TVkuluYNPimWJbeMFZIpFx0B7dAfX3r4ypiIVLNdD2cPWep9N&#10;+BfgnpXxa8UjQ7dLayeW5mkmnWQy20dqQJBKEkbKuu7bsDYwDwOtfC3xSu9T8GeML/wf9t1I29nq&#10;EtpbSyWE1rFMqPhJAj5GGIDA5PGDnFfpj8Gdbktdam8X6Vci0nniP2SKWIRiSZhtKqCvIOSSR69q&#10;4/wR4S8afE/xvf6Rd2ltJ/a91cQv9pkVoiTKYuYmRlGwHKYORyc9q5JewcpS2sdjlVSjFa3PzHh+&#10;L1zoE503S7kXF8/3Ul3H5t2CynoGz/FnPbNf0W/sfatql/pWn6hp3hm+8O38Nkiz3LFbOa5Lpywj&#10;V5GYEZBYquc521+BnjP4Saz8P9Wb+1bC3XULG9e3kMfRZ7SXbvGDyu5fTHt2r9W/Bv7fen6Xp+m+&#10;I7FWgvXf+zdQiulCgG3CDzFYsPlct8yknGRjjp4efYeMqcXTiz28qxD53GbP6AvA3ws1m+01dU1q&#10;afS9NEbSyeWdoYEdSSkWc4IG4NXz38ddPtIfDkt/8Gr4NqmiB5FsJd3mahFJ/rDE+PnIOMrjG3OB&#10;3r4zm/4KJSyXEFv421FDbSp5tolsn2uGYAHZbiOEEqxOCpcBcZG4GvW/hz8U7Px/qZ8W+K9PvbSA&#10;OXs7R7lprieJo8OWjRvLh3cgKpJO75icV5eFxNKEIx/M9v2E2+b8j46/Z3+HPhPxBr+oRfE7wj4i&#10;tnf/AEyXT5xNb2kazu2QGZl89d4LLt5XjkcV39t/wTq+HOs/E/UPF1l9q0iC6jghisPtDTW92LZt&#10;8SzyzvJOkpXcADhdpxniv0Pl1PQPEPjTR31q0htNHfTRdm8hvG+zffwkAhJDL5Z3Ky5KnHc8Hvpo&#10;L2L7LfeFL3S5dMe4y0mq+ZEyF22FYwoO59xGOjL6nNe7VzSrJfHvoYUsuw9rOO+7Pzg+An7EvwW/&#10;Z6+InjD4m+N7qW41fUbry7Hw7YW8n2qNzMsv7h0Vdu0Ip37iD9DivYvF/gRPGPiCdfhV8PNLs7m5&#10;gxPe+MXW5n8kMJZUaBXbZEzgOMYw3Y9Db+K194l0b42WGr67r1jcRR7J9RigR4ZZ9vyiN26krgdS&#10;uc8gnmvuDwr4w+Ht94BvJ/Bs0UGoPbSxO9uqvfJ5gcGQLg+YsZAPLYArPH1asYxqN7ioLD3cIx2P&#10;lPwj+y7pk3xS0743Wngb4f6Lq2nMqS6nb2h1G5kljAVpAzJbqHC/cYhiARkGvXfCPxA0D4e6/qum&#10;LrK3l2I53S0uEjS4Nsp38RrjJXHHGenU5NdtL8ULbVvD1hol1OJNRlOILmOIIs7ICwEiLgHemRle&#10;/XkZr5yXUbbQ/GL6rLpWka9bXFhcWHl6jDk4EhE2xtvmIyEDuCQR6g14+IxLlGzlf9Dqho/cVj1m&#10;f48fD/SNE1mzv7d4ry/k3C5SM7RK6ptWeNSjszJng88DHIGbOgftgeHtCuLlLKBrmwFv5kq3K7ZI&#10;fLChoxKU2svUg5wwI+UMOfz9+JnhPRPDPhoXWtXUL28sEk00KyTQW4hLZRYp5mTc54UBjwRjPFfH&#10;nwd+OXhrxV8TR8FNU8XXdtFdt51ra3L3E8iW8Sn78x27l2ABVSRsgAA4FRhKGIqrmUTWpio01yyZ&#10;+jXxp/aJ8A+JPtepadaRWGnW0X268N0fsiIjcmRJCHRic8FCck4xnivwr+P37c3hTVI5k8KwXi/M&#10;0elJKFdpWDDEjA/MuV6nBx09a91/bE/Ys/bBe6njg1rwjeeFoFlvdJ03wuZbeCRufsxkhmQO88uV&#10;JLlthJwc9fwW13QfiF4A1c698R9J1fS9bS7+z2djqNs8SjYD8wLqvIYALjOeCK+0yrIKK/eS1Z8j&#10;mGd1H7sNj9EtHe58OeFrL9ob44XF3NDdMP7D0aBdkcyxhi2X4OV25OBjbyTyBXpHws8N/Hv9tbW4&#10;r/TdGv8Aw18ObWcpqOv2VpK9rFDEGlePcNqNNIgONzKO7ECvjLStV/aM+PXgn+yPHEV5qWl6FfNq&#10;yx2dmPMgXy9pV2jAxAqkkqAM5Ymvqqw/bY1/T/hpp/wri8NWHh+00yC/sobrw7LNYy3T32B/pQLS&#10;Bto3Y2kZDHPHFem21fls5fkcVKLdnN2R47+0J8P4JfG+paT4OE06QQNd2Fq6rbbrW3Cjy40QtGJR&#10;GN7EscnOSx68J8F/gj468XeLbbUdM0DV2sJbSTW7Wd7dpAunwPsaeR4QwVFIILYxnj3pnxA+MPiX&#10;xEtloKadopuoQ1qGlhNzuE4QZVZGZI2j2DaUCnk8Z5r6d/Zm+L/x/wDA/ifTPg54b13UfP1DOgQa&#10;eJ1s7WKOd2HkHIKxCQsA7fKSCATg4r0XialOjrucv1OM6y7H6k+BP+EF0PwAdNu7jUINYihgj0+0&#10;VIhbyAMRMkjsQRIygFM4HXI70zU9Z8OaD4la3sNStNVuILaOYy20jtDHvQSOpVlX54y3llehKkg4&#10;ryjw78M7yx/Z/wDEnxE+Mmo3GjajpN1Da/8ACN3iut3NcRyN5xypcqUQOTJ5fyr6Zry+z8FXNgLK&#10;wsLg3mvarPHDDo9tGZRG0ypLbbpEOS8kbg7SAUwcivlrRk27n1NpRR9XWOtf2naTXwh+0MVaSMtl&#10;PKlLcsNuMtg9zjB4r2aPRvGXhnRvsHiOJLOy1eGG5cSwRPM0GT5Sb8O6AsC20EZ69Onzd8APhlqH&#10;xT8VNpV34gsvDWkadCs9zrHiWK4gtJWXiZopEVt7KyhUDFd2M5zgV9u/AGT4C/Gj4vat8MfHPijV&#10;olkvra28KOLYPPqBtt3mr50gzAkilRsyPvDn5awlJqVkb043MPwv4k17w14rsL/wrp9vfFmjtrf7&#10;apuI0ZiBnyySGIGQFPA9OlfpbrP7adp8OvCVloviOyjuNWhiMl/bafLHBFbLszH5iEMN2SN6gALj&#10;1r8yfiJ/wUM/Z0/ZovbqOz8F6Fp+rWl/d2VsIboX1y6wuYVm3kssTjGSEG0nofT8ffi9+0r+0R+0&#10;7rF/rXgbSbjSdN1e5mC6w8bWySeXgyBWBMeUDLlQScEZ61VPAyrv3o2XcxxGOp0fdTu+x9pft0f8&#10;FHPGPiHRbH4faTquoXutvCz3kVwyxWMa9YWWOMAMwGWMjjJ4IFfE/wCzf4q+D3wamPxk+IcEfj7x&#10;rJqEp07w+8L3cbsf4mUfKFRmyDJ8u4YCnFdV8Lf2WtA1bUp/iV8ftQbXtXmlU3EM7yN9ol4AEsgb&#10;5VVQFGMDHTBr6nTQfDHhm6S70TS7XTwkCW9vY28OzamSAVAwTwS23HoeuTXsRqUKEeSCueTKhWry&#10;9pVseRav8VP2p/i1ClvZ6Zo3gnTVnZ1umVXvcSkvg7Fyu3PCkYwAMCur8Lfs4fDRbs6/8Rrq88Y6&#10;9MUkiudTnk2CTG1SFUhY1XPHXOAOhr1/RtNgUvcylo7uWNmBXClQo2g7sHn7wI9K3vDi23h/XLXx&#10;Bqsm21FxuGx0IKhgWYI3JXoVODnGPWuB4rS0I2OhYKLs56+p0Hh/4VX/AIf0621G001LHaBcWzeU&#10;MN/CxfJPyj6AnHHrX0n4Y+N1/wCFtROiadODMXDSMvk/ZYYztX77AbVByR1J9+7Ne8Y+AtW0kapb&#10;6gJTcsXdlH7tIwNo+TAYM3YADHBNfKNz4o8O2GpT3OoZSOJRGsW85KgllOCMcliRx3NY08XU3bsY&#10;4jIsJU0lRjJeaTPuaz+J2u/Fqzu9Ok0tNZsNPYPeXt95EaJZ7xGxHmL5iB3cAPvUY5x1qjc/sj65&#10;8StIufHvgWC2sG1a9k1BrXz2mtrmJSYWuIhnMe5kADkMr8ketfO9pf69pHw9/tDU3WyXUJDImnjz&#10;I57yN/njdygdTEoGQjEHP3eOT9J/B/8AaQ1D4c2N4lta3uq65qVskUrai5+yaZbwJ5cB2H5nzuUb&#10;RgYxjvXXHOa8bqU29LH51n3gpkmPpToxoKm5buOj16K2mvU+S/j/APs4fFb4R+EJ/FGuWKmyjjYi&#10;8glRoicA7VyQxPBB44xzXmP7LPjD4U/EvQrD4a3/AIhk0nxHia4t4Rbm8jlWeQlEkSMq8bDHTnjn&#10;HavtPxPe+J/FPh+/n8XXL37X85ivDeSsyeXNkIyquRGp4AULgYycnmvzs0/4Q/DDwH4+v9S8DSSs&#10;ktzmZpArW8PzbgsaqDu3egbd9BzXZkefPD1JTUdT8twn0Wcvy6rCvgMTKM1fV2e+mn/BZ+mHww+C&#10;fizw/wDFC2u5b3SryyjsL6Ce9guUWOJposIJBJtdSxHQjivMvEP7PHxd0CA3tzpsl5bqSDcaa6Xc&#10;YH/bJientWF4fhv5TaQLLd2wjdj5QncIjOCCWTJAX88Dt2qp46+ImveFZItP0O7uY5XwrX2nuYXT&#10;DcFpItm9XIAX0Bxmvo8Lx44VG5wvc66fgJjsNi6uYYbGxlOqop80Xb3U0rcr0+5m14NguE+F3jO3&#10;EcrvFd6eZE2MWXHGCOoI+leMJe2k0hijBJUjcB1BPb2r13wT+0N8Z9IupN2o3aRearzzxskskgyA&#10;2/z0b5lBJJbGcj0r0jX/AIvN4wuY/wDhLNB03VILmVhBLc2aJebGAKv5tu0LZPU5X6V7WB41w0XJ&#10;1bq7PlMD4S8QZbWxdSlQjWVabl7suVq6S2lft36nlU0uf2e9AbP3PEWrxYz6yu3NeRT3SBGx1596&#10;+4tJ/wCFMzeG7f4f6poFvNZQ3st+n/EzuY5YJ7jAcsfLK7SWyA0gwD2rhPG3wL+F0tw9r4WvdT06&#10;7KF47SbZe27nHAWSJjIN3bhvoa9TLOKcDKDi6qWrPjuHeFM7yjD1MLjMuqe9Ock4x5o2lJtLR323&#10;drHlvxHKW/hPwSQDl/ClsefTe+K8Vvr4tbuuMgo3H1FfcXib4MaJ4z8I+HbOPxhpdhqekaJHpctr&#10;qFrdQwyyRsTkTSBCoAJHMZPtXzb4s/Z/+KHh60lu/KtNSs1Bze6LOt3FzxyE+dffKivYyvHUqmHX&#10;JI+U4WxVPLcqWX45+zqrn92Wj1ba8tvM3/jxIsWv6VHzn/hHNO5XP9w14PdSpJbsCzDOFwT6nBr6&#10;j+PHwy+I97qWna9ZaFq8tmugWMRmgtZJFDxq24EKCQR3yK+RruO5hc2c6vHJuVTHKpRlOR1UjI/K&#10;u3B1f9mSv0OjgKrF8N0YuWqg9Oq36H0Z+0JK0Pj2GCIE+Xo9kmc99hr561K5laznL/KPJkJznk7D&#10;Xuv7T0gtfiWqxncDpFgwK/8AXEV8y31/K9nPEd3zQuMd8lTW+Gd8Or9jXw6go8N4Rf3P8z6R+Kks&#10;keheComYD/iidN6/Rq8XkllZuvHHT616t8aJ3t9E8DksSG8FWAJ9SAeP614IdScE4P6dK7Mtq8uH&#10;jc5PCT3uHcM12l/6VI+ivGErv8GfBc2QWaO8DHGOVYDtXiEuoMi5YAjPX/Ir1PxlfbPgR4FIyNwv&#10;gScgkbwc14FPqTL2b161tlWIXsVbuzj8HaKWUO//AD8q/wDpyR7h4avmPwO8UPIFwfFemgjHIJgT&#10;r+VeWNeQHjb+I4rsvDF9j9n7xROyk7/F2nANjsIV65+leOnVI9vO4g9zSy3EWU9eo/Dmn+8zVv8A&#10;5/1P0Pf/AIHTE/Ey7uEyRF4O1h9uevMf16AV5odQZQCy4/u9D2712n7PF1FcfEDV5FGdngrVQxx/&#10;exgH8j+VeKm8tiRtP8Ixjp/OjD1/3tX1/Qw4Wgv9Z859KX/pLNXxPfGbQrgIDubykA9zKgr6P+O1&#10;7GnxJnjUnAs7QZORkeSv8q+RtcuFl0qSCORgzyQjJ954+9fTX7R05h+LN3EJNu2zsgFxkD/R0qZV&#10;V7dPyKzKlfjPAP8A6c1P/SonI6ZcB72LdJhTKu4HGNuRmv6P9W1HwXF8NvijpXjrUZtI0zWGtdDl&#10;1aCE3AtLeW1sktJGjHJjKBV6gYbOa/mHgvnEgLyrjHJA6V/Rl+xN448E/tSfD/W/AOsSwTXWseEo&#10;vCmtQlhvt9WsrVYreUj7w8yIWsiN6qfQ14HEMm+Sa6H9W+HOIgvbUXu1t3OU/Z9+GXhq7/Zz+KXw&#10;z8M+KNH8V2sllNq9o+m745reaOAzIk0L7tqyfZSUYMfm3Ajoa8o/Zn+Jvw5/aJ+F97+xJ+0iyvp1&#10;6N3hPVJ3Iks7tOYgjkhgVYj5QcOmV6gZ3v8AgnVpV/4ZsvjImqgJJp+kvZS9gJrKz1Iyg/Tetfjx&#10;8Un8ZfDDQrbx5q1jqOnLDLa6xp9xNBJB58cFxHIJIGcKHUY+8px714sorlqKUrtao9PPcwhQw0Ks&#10;6XuOLUl0ttY9L8a/s9+Ov2Ydcm+D/jy3EN9pcswjeH5oLm3kkaSKeB8fNG6NuB+oOCCK/Rf9kbxN&#10;fQ/s0azrMErR3Pgbx3pev6fKmQyo7wtKoI/hZWlBGP4j613PgXxNpf8AwUi/Ze1PRtYNtD8R/h+l&#10;/daVdoMtf6dbTSqIS3UrIiZxkhJOnymuA/ZT8OXdp+yj4tuI8vP4t8WWOgafEFwXw9vCceuCZD7Y&#10;NOri/aYflas0Z8I5XTo16NXCv93KOnp0XyZ9cf8ABTn4X2mj+Ib/AOLtjt2+J/DxWbbyPOtIVXOc&#10;YyyMD17Z6V/PbKBu6n+dfu5/wUY+Lek6/JcfDjR76CdfD3hNpb2CFizwTOoijEgzwWiVWHHRq/Af&#10;+0od2/cCM5I5/Kt8oqtUj8Spwof6zZ57DpOCfr7NXNYIxmX5mVQM7tu7JHbFd5LKE+Cfw/lwGzor&#10;hhuxt+ZeBjIrzT+1UGGTlg3y4P6V3V0wh+C3w/UtuY6DnKcDA2iu6pU94+J43j/xkOQp9ZVP/SDl&#10;Fu4S3zox9MPk/ris3Xrm1FlbPtmRhqlgVI5BxdRnr2o+14yTtx6HrWHrl6qWsMiAblv7Igg8/wDH&#10;zH+vp71NWs+Rn3PGVJvKcZHvTl/6Sz6K+L8sS/EG9SU4/wBQdqlcY8lMEZXvn1rzdLzTWk27TlSc&#10;9wPyr0X9oJUg+J96oTbttbHaTz1to+eeua8YjlBUDHv0xWtCveKdjyPDmh7LIcvp3vanBf8AkqNb&#10;Ury1bXvDMdqwVj4p00AbSODIQef19a9c+JF9cDx7qqRvAWF42dxO77o614PmIeKvC7yKf+Rq04bl&#10;PTMhHevVPigzR/ETV9pYYvCBkc8Kv86Kb9+T9D46Lf8Ar9JdPqq/9OMoDUb5MeaqnsRGCayLu+U+&#10;L/Cf2gSKo8T2xLbeMeXJWYl7cxsCHbHue1U3vLm68X+Fo5GDoPElsdnfIjlPB9cD9aWJqNwZ9R4n&#10;q3DuZNdKU/8A0lnufjm+2+NdVVUcAX0nBHHWufF3KCUwMrx19Kq/EC9vo/GmpQbkO26fnnPOOc5G&#10;a4OTVniPLsp5x8xIzXTCdopHpcBVOfJMBN9acP8A0lF74iCW90zTrJ0BDeIdLfGQM+XOH4J78cDu&#10;a9++IkuzxdcoUbpEfxKCvkzxZqYvH0O28yZi3ibTCFZuCfPHavoT4sX91H48voYfMCgxqOeAfLX1&#10;zXPTd8Q79j4eu3/r5TfT6u//AEsrFA/yjhu3NU9SVv7KuhuP/HpPgDv+7auKXXZ4m/etIeO49Kde&#10;a0s+m3SxlR/o8oIdW4+Q+nrXoSlaLP1+qrwl6HZfCw7f2avBZt9uRaAfM3IxGvOPr615h8UobG80&#10;t7TVGjAfGVkExjJ7ZMSuUOOjAcHFeleA5ZYv2c/AogVUV7Zy0jZDMQqbe2G6nPpXhHxZ8Xa+fClw&#10;/wAPb5V1COURMxVZY1VWKy5QumdvIJ54B4rz8PVgsNqfk/gHTtkiXepUf/k7Pjnxz4b8La9pk0mp&#10;iJ1U4gnu5bq8gjaPhflElo4KkZbBb1AzXsH7HXh/RovBnxTtdJvkube68M7/ALUkMjrDIYJf+WVx&#10;PM7BCBw0gzx92uc+GtndyeI7G48c2sthdXgIF1pSrLAxJIQmWNsBXI3FdpCnrkcj7P8Agbp6+HPH&#10;PxKad3nVdEs5C/lIXZWtpCdyRIgclsjplvU18/LBKbVRrS9vPZi+kZiJUshpqLs/bUdf+34n4MfE&#10;bRdT0iaOwTWfCl3cBSmZrGG0ndieUIb5WZScZXqD1ODXKaxoPjmx8FLqM9/4auY5JDCNMT7ObmDa&#10;MHcnkhhk8gZORg9K+u/jhb6f4k1S4h8PavoYFzdKl1HLoht5ZGi+ZkbcCjlCdxRShJ5xmvDvEvgD&#10;V9O8PG6v7Bri3EzvHqjXENzPFEo+Um3LrNGAM4QEhQc5r53E4WMW7M/pnL6s3Tgmz5w8HfDrxldG&#10;38Yi3S70q31C2ivWghZhG0rglX+Xaq4+UkHjdyOlfrN+1F8BfDvgH4h2Fz4F07Uv+Kg8P2upw22l&#10;XMFubadGZZHCTOFkVuPkCr7HsPH9D1iRvg5HYLe3r2Mps4re0a2UW87Bx+9jjLNLGQMgyAlScgjO&#10;DW7/AMFdtL1VvGfglovs7R/8IhFGokg8+Te07nKsgLr2HT86mNFUqblHW9j8Z4hx9Z8c5XQTtGVO&#10;rf5ONjy2zvfEeieKrW7vY0jvrMqzR6vAlnLuAJLfIp83dnqDu6Yr9Pfh14x0p/h7PfzypcJbQCQf&#10;ZmWMCRzzEIRuQBcAlncnuQK/n28HXPjXxdcx6PJrc9idLZW3zpcrIruQCUR0c/KcEAgDB7V+yH7L&#10;2p6lrHw6Gm6jeyz6jbX37zU0kljQBiCEuB+7ClwcgSAgejCvQyjHe+4rqft+MwWifL+B8ueLP2dm&#10;/aC8dXFv4eR7ky6VqOpLplwJIxEbeQF0tg8kkYZgwbCFVY8YBxXz2/wT+G/gSzkn8W3JS5tYH3El&#10;Y1jeM4wcEZI/Hng1+8/w5tZk/aq8MxSZuHTwnebroiMJKrTwgY8vhhg8nA9hg1yP7L3/AAS+l+Jn&#10;xWm8a2sy+IGOrzz+TqEC3OhWLNKXBYxyAh07ebGTnoo7fF8Z+0ilebi23tuz4nwxx9XHcWZ1lkoc&#10;1OlGk1fb3k76fI/Kf9nr4N/ET4yeILHTvBF3rGkabLdosepSXFz5lxzn/RbaJ0klOPdE5zur+nv9&#10;mD9lHQvCVyPDHi3xB44t5zbMc6zqN35gzgExIJGSJWJ6szHgYzjNfpN8Fv2BPhz8JLgeIbRba81W&#10;WHy7mVvNih5+9sjDHA9yM46V9D6l8O7bSNOYwxWVjEQVMkFwYUyRxncB1/WvlIYiq0o88kuyZ/Rv&#10;/EO8r5nUq4KnN93CL/Q/ll+MHxv/AGm/gz/wU40j9nf4b+LrgeB7y+0uy1Jbhhc3YgvrUyTMLnaW&#10;IUjKkqcdCCDiv2o0aO9ntQ+oeLNVBYnZc262Goo3+/HEIJRnvznFfF6/Dm3uv26vGWs6naC7u9H1&#10;rRb7T5BIokRo9OiGY5T03KzZ5wc9q+2fFfwn8NW8B13ULfULaN181r/UNOkliUnubu0kfb/wJa+4&#10;WKtGEZzeqP5/4E4WyXM8VmsVgYp0K0oaXjsk/stdzHl8PfEy91SS20XWtIvrRgDDutNQsrnP+0kT&#10;S9PQE15N460nxX8JppNb1ISWklwT576ffiSeYc7f9HvbRGkY9NoJPPGc14X4x8Y3SsLvRtO1q40h&#10;Lgwxa9bRXU9mNp5kVikJbvtHc9SK7vwV4p+AGqeXrGra6l9dRbsTaw1zYTQyDqU5eNT6fOPqa72u&#10;WKduZdVZH2FLw8wsJN4bEVaT8qsrfJSuj88bv9oL9lnWPjF4p+Feoa74tsviT4j1qyv49LutLWGR&#10;L6zt1MduscWFIeJdxwwYfpXr11+0X4t8B6fB4e06bwpEEAhzPp01lP5hBbdL5sQG4kEkluv1zXwT&#10;4q/Z7m+NH7aGq/Gv4RSQ6hNF8RF06zXUpP3hc6eQJXlGdyDDA4UkAA4PSvt7X/hV4g+GfiSPwvqd&#10;vM2vxaWusxanah4/s8sbssgxHkXFpkqWkVd6HO4AEinHFU4xXtLeSaPzbgDhmrUqZhWybHzjaq41&#10;G1CSclu9k2z5o8cftN6x8UvG8PgTxrqU7yfapbvT9MRv3CfZkbzWB3HcuOjYOMjHHNY3ia6m8W+E&#10;Y/hx4njt9T0OGT7Ulje29tMEdid/zOhYjGCBvFaP7TXx013wAvhnRvi54duNH0SK6ubi116O1N9Y&#10;xG4hZZIoL23aQSQu5VwrKjoOMEc157oXj/wX47sRqHhDV9P1VQQ0n9nyo5H90FCdy+pyorjxGIhU&#10;6JH8s/Saw+eYDPo4qnVnJKmk5xTS3bs7aHzJ4+/ZY+CkRj8Q+HtJn0i9a3uth8P3s1jK0ymLyQu0&#10;lAGLHIxj8q871f8AZP8AEs+pW2saNr+mXN7ZwrBcaJrti9xZ+a6Au3mxOsgLHpIyknrmvu67Tdq0&#10;VqVUGOzaUoRt3NJKAB3Ax5Rz6H1qp4m8LW2uQxxpPd2l4g2JeWkhhfYTkxOVILJ0JHbqpB5Pj1sI&#10;m+aKPzzh/wAbM6wdCng6mLcU/tSTnbS1mnrb02Pn3wx4K/aP+BnwsvfiP8PdJ8T+Fbm11dEk1/4f&#10;6wNT0e4uMLHFDcaPessyFmcKJIzLndjZXDeJ/wDgpv8AtqaPr9novxSW5kntbJ7bUtA8VaSltDfR&#10;zhklM1ukcDYlj4BdWK87WNfJP7ZPj74q/DDxBp/hfwd4p8V2mhuHuZtPvNUuJ0i1WKQFmZJD9wqI&#10;3jbLAjDDBBA8Bh+LWs/EK+tZPil4n1XUfEMjvG19qEslzIq/8swk0rszAY3Y+UL/AA5ya7cEuZqm&#10;3ZH9o8HcPrH4GhjsfTp1ZfEpKNnfpe7f5n09+y78P77T/wBoTwd4N8e2KP4Z8Tara6zaw3eTZXsK&#10;u0cQVjhZAryNGeeg2sO1dt/wUJ8W2uuftFfEbwhe6nFbaNpOu3EunaVGC4utTMEdtiKJBz5aoEJP&#10;yoqn1APyL8Qvix8Z7bw1oXhS7ubqfT/C99Jqmg3mVJgmlYNIY2RcqjFQWTcfm+bAOa9o+HGg6H8U&#10;fgt8S/2jvHIOq+JrjT7y6gvro/8AHtM8qCQxKCF3tvOD1+bjFOlQqYec6drp7dj0MywEMNmVDN8d&#10;L3dKail9py0f3aO+x8x/DPWfitpupHTvhrealp90dNm0+4/sZXkuzZSIROjeWPlVkyGOQQuc8Zr7&#10;0+Gf/BN7xBeeEdU8bfE28GjR23gm58XaRa2pS7vJwA/ki4ZsJApKZKoGYjuOa/Qr9mP4SfD39nvw&#10;Rq1zpCRWU198BrXWr69vJVV31DVUuGbbJJ9zf8iBVPzYA5rMi+MnjT4teCb6H4NWMdrougfDOLSf&#10;FGra0mHMMG7zks0BPL7vLVmHbJC9aeEy1zXPUeh+Y8T+LubYvFvD5DSVKnTmlOpLqk1dL12tq30O&#10;8/4J+/tMfBr4Y/BjWvFHgO007TJLLSdK0HWfIIhuby6a7Blnm8yQtO6bxuPQBemOK3/2s/2pfEHx&#10;l8c+HrrTtHg0rSdGkt9a0W6tVEsmozWjJJNuk2gOqOP9UMbQOck1+Qvg34qXHgb4ZfFn4OX2lx3M&#10;uuXmnQeHr60jhitoY7G8ErsZCOjqoJIyS3PbNa3wy8T/ABF07wzPq/idNUm04j7Lpq6ZMG02G7Vg&#10;zmV3hZTwAX8poyerkgYpQwCilZax2Z+64CFb2mMqSqNKclKK06xXw9bfqc1/wni6z8V/G2jTW9sn&#10;9p6pfajbwWoCrZPfMz+WEzhYyr8AfdxivV7j4vW8tvB4A0O7Ok6dd3EBkivZVRLi8VRE0rk7QkeR&#10;8kRPJGT148e+L9jovwu0jwX8UobUyweNLe9vIdQtSGjVLKf7NIsku7opwQABnIx6Vh/FG0tb0WPi&#10;HR7TS5FuYPPuJruP7QdwCqHhTKoxOQWYkEdeazhL3nTUtGfeUuFMJiKlHN8RRvWgrJv8Htv5n274&#10;c+Mmo/CPxlpvhqTXbe2s7C8mmmJt4LhVdgFma5hLOH8xPlkjjkIkXAWvtvRf2lfgv4k8Gy3/AIAm&#10;v9F1+2WG2nsNMt7mDSJIppcP5U0yYSGbJZVm+ZX+QFhg1+SPwn8J6tr2svqvw2vrXWGtbY/2p4S1&#10;oWtnePgbt2nyhVRmzwFIBBwBvBzVbx/8TrVvDs9xoLS2F/ZzrEulzQmKRWDt+7IP3ZEkwGQfKPvC&#10;rxNKnO9NpqyPpmqsaM6kWmmvmfuP+x7BceKvH3iP46TrDcwWhm8J6I4xgC32vfSkkgLuZtpZQeC2&#10;cDNfefijWPiJoOi3Gr/CeewGsWcaX0NhqKiS3u41be0L7SrbHA++uCpIbOK/JP8AZq/aK8MfAj4G&#10;aZ8KfiXbQXent5i3uvw7maLVbpjJcrcAAyRZdjsk2skiYBXrj6U8GeOfh74G0+fUdO8SomjzWRv9&#10;MTWLhfs1syuVYWE+dxHTMG5hz8uBxXz0sE1LmPpslcIUI076vVmj8Y/2nZ/i/wCFJPEvgEan4V8Q&#10;6LvXXtPDedc6ZlCz+bE+DNArrvhmj+8uVbac7vwG+LHxH8YeMf2jND+JXiURz3OseILS8bUraN1g&#10;up7VkhnmjGOVlG1z9eec1+n3xe+NkHxCvrvVfhL4Vv8AUdRl0K8tr3WZYvsiPYBN05iP/LWPauVy&#10;Pl6jrXyP8Ufgr8RvDP7GngL9pkz6emneFfF8nhnTPDd/YCKUSXG6SSWadWDSh2j3dAMtwcc1pVp8&#10;9KSta6aOyknGrC3e/wBx90eN/ht4++J/xZ+If7QnjiKLTNMs7pY1u3RhG1lbxJGGUAfN8uCRxk5r&#10;7C/a6/bQ/Z18SfsMeNYPhb4mtrS/g8JRaNpuhXcP2S/m88ra7oonOXjYZJaPIJznHNfjh+0F/wAF&#10;C/ir8Y/2ftV+G91YJpNvf6dH/aOo2ihPPuIdpiDNtxFCUXBy25jgZ6155pN5P+0N+zx8Ef2atT0P&#10;T5Ly98Tahb6X42iuVvL4QidRNGigK8drCJVYBiQzjKhea+KWSSrwhUxGig09H0XU+pzbNKcZ/wCz&#10;vV7v16HJSfGr4YeGfiR8J/Enh94NG0fw94ZtPCevalJGpad5raZNQldACQGNw6IeThQeK+Rf2cPi&#10;B8FvCXxdF58edLm8SeG9HgvpYdOtnYfapQztbQEqVOyVxFuw2Nue1fvh/wAFcv2Jv2Xv2bf+CeOk&#10;23wi0uzh1Kz8Q2EN3q0g36ncu6OH82Xn5WYbgqYAOBjiv54Pg58OLe71qG91OK4+y2bQzyQ7C0sp&#10;chYFQdWY9VHdq+pyfMqGLourSvbb7mfGZvhakJwhKzvZnW6J4C1KzvbjxJ4m017W28VLNdRQ/ZzH&#10;aQJJK4QQPt/1asfLAUYGADzX60f8El/jbqngb47J8C7DVdM0GXxmPsaa3d2Ed7dRXtmrNBbx+Yyo&#10;IplJ2ADG7GQT0+1fibovxB/aD8I6T8Efg1oOpr4F0HQYrI6R4r0610llmYqGmhuruB5VJbLTAFCG&#10;yV3AZr8Jf2t/2Zf2p/2Avif4Q8e/ExYNPhOuw6joeseH9QjvUzbMHTMqABJUBG0kDd155rz5Y6lj&#10;L0HNJu9l6bBhKPJV9tyN8tndK34n77ft/p+1H+zH8RLD9ozS20jxXJe2Q0AT6bps2n3KDJc+fbRt&#10;cRuTjO/gewPNfAf/AA83/bF/6FKX/wABJf8A5Hr9YfBPhP8AZ8fwdp/xo1jxl8adJ1rxBptrfSa1&#10;4kt1nhuFuEVsW101ldQRowPCIwBFb/8AbHwL/wCixeOv/JT/AOVNfnrwVKDcZWb/AMJ6mP4Sp4ur&#10;LEKfLza25j//1PJfEvhj4GfBb41y3vwt0HTLI6foz3F1K8rzpsbD/wCskcN5m8D7pBXp0zXinxT+&#10;KXinx3qsviR/BGmN9jjiuLqN1gnDRyLlZYo9kZkVQQsiqxYtnnoa+9tc+Den/EP4iyr4Zjh1m9En&#10;/E3vbAQIyWe4sIH34R8Mw4A3Fh6Yr6r1Pwl8JfhtpUXgPw7YWd3q10kcUxvIbeeZDdABGkkUiMLG&#10;qAbdq4yBhq/mXD8QUoKM5Rcn6n3dfAVbyVOyR/P/AOAPEv8Ab/xPgt7HTb+W6t7hgLQwRWkSMAr7&#10;HWUgQIQcCRpACCTnIr9jfg58F/GcdxcfEj4p2Gm6ffW8L3GjWOmXO0Q2RX5UR5kQFyxyzAbSF461&#10;ozfsQ6LJJfeItQvINb1tx59xog8tdPm81GiCSrHGfOjUYJPl4DdOQM5/jjxr8FPC/wAGNR8I6bBF&#10;4U8aRpbW6rbRskIt4kMe1FnZo5g3IyAPlBJXIpYziGGIajRvH8hYFTpRlKrq1sfjd8f9Y07WvHtw&#10;mpaZef2i+rSycqqp5LnLylYxtliyceZgZxnOK/Nj4kaq/hz4nQ6Xa2rYmZ2kuFGcR8hQoGWweT05&#10;6LX6N/Eb46/H3wj5eia/beFdee6byLO9/s5Z7xLWN90DwzMArR7CSAQBwSBjmvxtv7jxN4g+NMwe&#10;W5nb7cZ7OJictlsIAEI6dipwB0r9TyBSqU+adrJdzx6mNUmrfFfsfqL8B/G/gzS9WSyt1ht724CH&#10;7XqBE8i3AHRU2Fhg5/iGK/Ub4ZeMVg1MJq2sF4yFUyyKYkQntHGBnOOOhP1r8L9Gh8G+HvhXp3i3&#10;Urmb/hL7vxBLbpBHKJVt7SCBWbzoiA4G8jY+SGyR2r1PTf2nLrRNGWHV5vtl6JA8OIGjSNBxhQnD&#10;H03V8fmuUzlO9HU+/wAsx0VHlqySfqf0Q6D8QJkgSLS5Fax/ewo8gBXYWywYE8ZJz6g5Ir0d/HHg&#10;jQ7mz0rxjeeTMDdTrHcjckMkUe5HjQDd5u4DHTPTNfzNL+3p408N3Svc2k8j5X7IJo3WPYOAEjUB&#10;Ovcgk+3WvSvEf7afiT7FDeeIY7PTdQuVD/abllyiMP8AlnbqJHkkbvkAL0ySeOvDZZiVZSQpZhQv&#10;7rPtf9qn48SeL/H9/e6UyRf2eVg1PqvmyuPvtlsq5AyQeeea9C/ZS/aB13QxFc6fcLb3iw+VNO8q&#10;SFoRjISNSxUuAOWA56V+I/iD9ovw3b6vD4O02G+jn1WYyPfaxCbZLieckeZISHJVyPlOOPwNfbZ+&#10;FPj74I3cc/j/AFjS5rBreC8mttJa6Z2WRVYwi5ZY4w4DEDgrlcZxjP1OIwE54ZUloz5+ljIRrynP&#10;Y/XX4j/GPwBot07XmuQIEPm29vNdpHcQOwLbgjEMMdxjHGc4r5K8Y/tI+BNA1I2GvTXuo3ZaO5uV&#10;sIhHBHgbQ2+RuZQhyRGv3SCeK+gP2Ifhz8EfEej6lceN9BsL6711GgsLa9tknE0UigG38/JKOwZS&#10;WLbsZ6da838Y/sj/AAL8d+PPEll8AfEGreELLRNaGh6la37HWI9PnFuJogJTIJUiaSQwqiF0UZ+U&#10;4GPBo5HGjK853Z6U8154v2cbI+X/ABd8bfhD4y0aKz03UfPjlvJEt7fVbxY5lXOQWRiVYgDcDGOh&#10;9RUejfDrwxB8XF8d26QajLD4St7iz1iCUyRlLi5eNY0DEEuFRhgfdzggZFUvC3/BPrXNR13XtT8W&#10;3Vve6NphAi/sKaRbUyjgSMFWXLeWzMEZN2eCcHNZ3xK8DftF/s+LdH4b3dh4w0y4ijh0mKO4aSf7&#10;AAGnhFiQJIyHUENA+1GDAjmvsMPUguWlCyPla1GT5qs22fVPgH4o3ctk3iLxnJe3mk6Tc25sdGa5&#10;KSm5YbwCN7eYd207M8Dgd69Z/bm8OeEPFH7H2ufG34hiK21C7+wro+g3LIyQu10nmSQrhVkkkRmL&#10;YG5CCScHj5u/YrtPDk6XHiD9ojwX4l8NL9hlubG8u7aSSylWQBT5u6NAj4JKs4xxw2cZ9u/aD+JX&#10;wr+NvwLstD0rxDBetpviLRp9Pvvs05uGME6B7coU8vzJIB5Tbn5IBxVYzHwV4w3FgctqWTlse2/s&#10;r/BzTvib+z3/AMLr8GWkGkLqVq2hz/2fDNbS3wBwkshOQoDsNpK7QwJB61xP7Xv/AAT/ALeX4JaR&#10;4q+HmkWQ1c63FJ40+wqTc/a1jCGRojuEUSzndIqDGTuAIzX1h8Ov2yP2ez8ELXw94k17QW1CznbS&#10;TpwjnsZ7lYmAW2kC7lEuDnC5wSMgV9i+F/ilodxrh8WafqreINE1uOS68uJPtRtryB/KeGQwg4dl&#10;fDDaMMMsQK+JjVqRquUbr1Pr5UouKjofxkftS/srfET4H+Iz4v1HT2n0pls9RTULSHFqhuVKnLKC&#10;gbeGwAwLDkDHSf8AY+/Z4+Iv7QfxQ1S38L3ciaJBdq2tpYXH+lzWXmcsEVnkxuIRiOOQck5r+rL9&#10;vf4Ra/8AHj9i/wAQ+CfhtpWoXd3sSWx00wRRz7Uct5A3/eYb9yAMp5xxkmv5lv2F4rH4L+L9S8c+&#10;MdcvfC2pLe/8I/d6TaQym5ZQyiSOUGN1AJBRA3V14wVBr6XAZm6lCTmtUeTi8By1Fy9T9MPi1/wT&#10;q/aO8ePrF2nxZ1vXUlf+zbRrwTrBLp0rOfst2quDLIz7cFVZG+Y9Tgfmd46X9pD9k/x/btq+taqb&#10;82lhfx6pHOsvlXscRhs47hbnLOI42aDbGQAvHPGf6X/A3xV0XW47S98IeI53ura1gt5JdSxbR30d&#10;tJvaAFoXieUELvZZFkB5IOTj2zxl8OPhF+0T4OgPxF8OaVezWdoi341Oy2skufOtn+2IwcxDahG0&#10;k8Y7Cpo1rRcnqiakOWVup/NZoH/BQk/D39lOz+DuoeD9W1g6xZ3FvrWp+ILhHsGjjllaB9OeALPG&#10;YGkzhnxnJ64r5W/Zd+I3xh/aB+PUvwK+BMws7y5Mv2bVxkCzhyRLJF5shky4IUYcMc5JwDX6RftO&#10;eEvhdc+KB8NPC2lO2k211NNe22nKLj7OJlQSqPmLSInDxvwVTORnJrB+FP7C/jD9nXxf4e+JXwF0&#10;+TXrgWEN3eO13DbyBJWAZA6MVwVIPXupGQeO2h7GlGU5R1ZzzqTqTUVLQ/K6++Aet+DPj3qvw1+I&#10;1peah4m0i7aLUkvQYwkiNgnDk5XPCktg8YHr+iXirxt4U+Gvgmx8M6j4m0v7fpImt30iGzkt5LC7&#10;kK5WdCgaRmCg7jwoIG4dK+kfE/i3SvEf7e+v2moaBFrUmu+FdAlv/tPlpqEay2X2eSCEbGjlCSBH&#10;LgEl03Z6kZniT/gmG3jPwmfGvwQ1W5SW/drfVR4hja5+yoscinKhS24OvJVsqDWs6rq8r2QUlGld&#10;JK55XovxM+FVhpWny6DqWm6rqdpape6lAoDWaGTL+XvO1m2LzIMcEYPc13n/AAuDS/GWk/2Wkehw&#10;4ma7uZrCOIG6kcEqi4A+ZU6Rp1xn1Nfivoc+vaReXPhqW48kQXy23kSTLAplEpVmDN/dAwCwPHWu&#10;1s/hZ8VtS+GF78e/CkK/8Izo+sQ6XcahbXA82O6kPysIhhsAsFLqe44rKVCm3udMcVK2x+k9z8Sf&#10;sc3njLjcXNqvyuGTCszscqoA6jGSfxxr2vjRLwz6vrLPbQmNxbRrsjYybemWC4XHUJ17CvzB0f4l&#10;+PtPt01C/u7+awd2trae6j8yCTyjvaLc+AxBbJBJIz1wa+i9M+OlrJ4SbW/GcNlKl9J5dmtlKLUo&#10;YAqvvgQEIDuVhwM4OM4pew5dtQVZSXY+0vD2u2FxHLLczLbtMjPFBIR5j4XcAQowcqMtz6elEUOk&#10;a7qNveXrhrYyR/aYoZBvGM5AVgAdw68kdjXw1q/7SnhgaQk2hxvaT20qwSXbSxuWUuwQRxqm8LsU&#10;FixOScexUfG3T5dD0jWLLUY/tOZEniMqqXmDtiVYwq/u1jZE5J+dWPTAGNXCysmOFeOyZ+w3hnRP&#10;AU1tY6r4m1a50yzN0YLgfZjO0NsEJDP5b5LSkGMEAkAEkjAFa95Y+GPBXxw1LXtH1y0lsLaOFbU3&#10;FxDtmEsQzGyQZjGxucBmPA3HdmvhktqZ8N6LrXiy5gsdG1Kz84auLhHWCB2I3TxRfN87cDPX+Xlm&#10;reO9M1a/l0Dw66vZWs0sUt20TKJrdHwGQncwbcuR8oPJzmvOlTlJ7Hc5KKPp34k/GfW9c1eOw0O9&#10;szGZfNktI9yQXfzZ2sdytgjOGXnsCOg9O8A6Pp2sQwoUtxeQEzEWagLaBmJKqx3ZxgDJJ4GPevz9&#10;0GaLXfEUNrZlHcyhftEW1DCi4GQjnjkYzt7+1fdngTUx4U0kJpflRQLkXlxIxcTS8DylUYyQPmx+&#10;orWtBRVluZRlzSuz2fXfEQ8Gx+Xp6zak/m7fs8KqVkB5OWwe5wcdvXrXgtj4tvPEXiqe88YaXHeb&#10;I5o7OzZmit4XIxG7FCGfymIbbk4I5OM10FtrFy1wdFt4SGkjeKCAr5Jjt2+YFiCNuGyx+g69/P7S&#10;1hRVvJbtJooM2wiCn51Vj87lipyG55OMYrNNRV76lKm27HvPwr8OeF9auJ9a+Kup3Oj+GtLjlu2W&#10;2Aa61WZSoW2hBYY3N1fOFXrnitPVpvB914obUPCkLW+mxzu9lb3EzTSWkTElQHySSq9ueteSvLpY&#10;nhu/tMrmGPAgjRgiKfmAYE5Geox3JNdbBrMM5FtIXdnj3Jvi3AOfurnJ45HBxn26GJ1ly2NI0feu&#10;d3Z3l1rN1JexpL9nZlVndQokkJPJPQL2A3AZ69a3rfUtT/tESQm5fe6jajKJeDlmY9yo4wD/ACNc&#10;7ottZWd2Ybx5J5btBJ5UGQNpX5mDAnbtxjkZGK+jZdK0fTpLWK3R0D4Ma7gTubgk/dAYtjgHp1GK&#10;4KlXojshQVtTBgsNOtY11OGd0klR3MdsSG2k4BBchQzEEkknb05rB0XT9Y1q9abKLDFOywxXYXzT&#10;gDDGRduGYZfAPPbJqPxVP4asb1tL06ZnjjUebMJFYGUBmwBx0Y4OTjqM10fheLU9IgN7bmRbnHn2&#10;JX98xUKWVwFAwwXGM8cdR1PZQrVIp2bPGxuU4as2qtJS9Un+Z6VpfiTxd4ftpdPjnvUFq7JKZ7iZ&#10;fnUYCiOYs6jIx1rmPEWuW3jkRweMbDTrxgY2Q+QHuMZySH+RyCMAfMO+RiuI8T6/4guVS0lktS6S&#10;xmS3DZlYP98sRyTuJ3EYAHuCag0xjbL5sS7JWXzFkRm/1h6IC/1yCD2GTXfQzXE01aNVpHyGYeF3&#10;D+JlzVsDBt7vlSb+asz26DwvoHxelnuNd8I+F7qPT7Qyzakss1jLFaRYRN7uW3MT8iqHJY52ivAv&#10;iJ+z58D7q28zw5f3ujTSnytvzXlpuOcjMgjlBHT5Qw7EDrXf2MXiDWdBj0mSAyJE7yRyvuWN5ucu&#10;zEjLngKecADb1rf8M2dzqRa0W0hZ4zi5u5ZZG2yNzwgbbwMDnOBkYzzXu4fjbGUYcinc+ArfR1yX&#10;nUsHOpRSuuWM3y29HdL5HNeMv2XLDx94Q8NLB4iNnfaXoUOm+XcWDLFMsQH73DOsi557HA9a+W/E&#10;n7IHxV02JrzwvcaT4jgUbmGjzq1wg/2oGw4/DNfpRY+IYTM1552bq1HkrtCuvmMCQXDEcscYXnHG&#10;K5e+1C0vAbe/ie6luAjx/aI49iSu2Co3KWAUjAYEZYcDHFevl/iLWhDlq0tj4+P0cMRllKNDJsxa&#10;p6+7OKaV3fRq0vvZ8SeNPgr8VNT+Avge30nQtTuJrIXwvLaOH97CXYFd0ZIbnkjjntXxxr2h+IPD&#10;Fz9k8Uadf6dIP4L+3kgJ+nmKoP4Zr9w5dTsvC9ydMcX4eBjDdBLsvGrofmKODtJ7bSe3GQedB/EW&#10;m+OrZPDmoNFcogEuy7hjuUkBJBXy5VJHXG4bcGvZyzxGw0Y8tSLR8jlnghxLk1F4bCRp14c0pbuL&#10;vJtvdcvXufkJ4fXd+zF4kkTGH8ZacFz0yIsGvn11YMdoA5x1r9ztH8DfD/R9KvPBDaD4a1PTNRuV&#10;1KeFo5NolUBQQGeZTtOANoQCvNvEX7KX7OviS3lktdOudEmUFi+lXTMgIwdogmYgnPYBeelexl3G&#10;2AkpJ1ErvrofLZNwDxBk1bG/WcunONWpKd6dpJcyWmjv07H50fs2QO3xA1xmyFHgnVTkcnGFO4fT&#10;FeDK6qqnnkcdv8a/Uf4Y/svaR4M8e6jfQ69E+nXWh3WkvcTQy+dE1yMbjEEwNvVv3mOnNeXah+wR&#10;4/njeXwN4i8Na6m4pFska1eQr1UK28bh3G6vWwmdYaVSbjVTv5nxOS062Cz/ADTFY6hOlGqqai5R&#10;kr8sXfp08z8+7+dWgTcWAF3ak8DgC4jJ6/SvqP8AajbyfjRfQ/NkWdkAfX/R05rz34g/An4sfD+6&#10;Sz8XaDeW/wDplqnmxr5sRzcRgYdMqRnGa9Y/bA8LeINM+L95qV/p17DaS2NiYbloJRAw+zoCEkK7&#10;eD15ruWLi6616G1fE0a3FeErUpqUY0pptO6vzLR+btsfMy3Eqj5Sc+/+RVT9kz9pLxp+zH+34/xA&#10;0RDfaZNp0Ees6KzskV5FFapg5XhZE3HY/boeDVT7UpyvB9CCOgrzu28L6qvj2bx3cRyizkkaytZw&#10;2VLpBD5q8dCMjj3zXPmvvxhB9z9Mx+dSwFTDVacrNzUfvP6oPhiPAfij4HfFfxT+yXdTXN54jtpt&#10;Qh0VW36raS3MEUM8LREliVzL8w4YEkE15z+0j4Hh/bn/AGGNC0n4feV/wnPgGM6dqXhXUJRa3DiR&#10;I1mhTziqLIpjDxhiN69DX4K+FvHninwPq8XiDwfqd7pl/Af3V3YzPDMvOeHQg17N4o/4KDftOeDd&#10;CvPFnhu90vU/EaRxQWV9qWkw3V3PI7rGkcskSpLLuLYwzH1rzcdgJxUpRd7H65V4qwOJwk6OYJxi&#10;4tSta3qvM/Rr/gnR8LfiX+x34VvfiT8ZrKXTtRfQrvS9O8PK63Oo6neymZkSOCAuWLsyjjsSTwCa&#10;9Bi/al+HH7N3wQ0P4eaxpobxto7zXMmkR3MVzHBd3AkYTXLxkiOQM7bo8l1Bx16fmZr/AO3B+114&#10;p0BPD/xC1YaNfmHZqlrpNkmlzCSRASjFR56goRxvGQa+YP7QkkbAAHJJJPcnkk+vrWeHwcqlpVHp&#10;oZ4Ti3CYbB0qOVpuKVk31R9Y+AvG+v8AxD1f4u+MvFd097eX+kW91czPxh5IjkKOyqAAo7ACvnHd&#10;AnTecHgE9Pyr0r4DvPL4V+K0gIH/ABIrVsY5/wBURivETcTDJJ56ZrswqSul0ufzh4fVPaZvn1R6&#10;t1l/6QjpEuyCBHwQwwT7V6prUkkfwa+HZQYDeHwxJz1+XIzXhC3M4cHOO4POc17L4pe1X4H/AAzW&#10;2LZ/4Rzc+Tn5srnp2zTlL316fqRxvC/EGQy/vVP/AEg4wXK5y5P51k6zLbTW0ETbsnUbEDqBk3UX&#10;41lgsSSOnqKz9XdBbQySMcLf2WR14FzH6U6vws+74pTeWYtP+SX5M+tv2gip+J94HdnzaWPOSOBb&#10;xgdfpXi6SxDjJyPWvTP2iLmQ/FG6JPK2lmjY5GRCo/pXhpuzgse3b/8AVVUXyxR4nhrUVTh/L5f9&#10;O4/kdLbyxt4t8MA8/wDFVaZgE9/N47V7B8ZZCnxO1zaWz9tJz25Rfavn21mP/CU+GZXYKD4o0zGe&#10;RkTA9K9p+N135fxX17ax2m+4Gf8AYXpWlN6t+Z8kqa/19t/1Df8AuQ5FJFbljz61WLp/wl3hgDe3&#10;/FR2xGzqMpJ0z0rDGoE/Lk03Trhrzx14Ytg5AbxDa429c7Xx+tRiJrkZ9T4nUr8PZku9Kf8A6Sz2&#10;L4nsU8f6uQT/AMfTHHBHbvXAOVZfm5H0yPyrqfipdqPiNrS9f9OfAyfTmuAF05HArrSb1Ovw7SWQ&#10;5el/z7h/6SiDWLZJL/QMbQT4m035sdcSE9/oK+gPjHKyfEbUtuVPmRggH/pmvfvXzvd3Rl13w9GQ&#10;TjxPp556HDE9ccfrXvfxnu4h8SdVQrjMke1j/D8injH5c1zxk/rEl5L8mfGTV+O4/wDYP/7ezzT+&#10;0bxHC8MuOjCqWta5qEOiXRtYY3kFvLjzCVUYU5OQG6DPbmlEqPyCeO9Y2v6glpod5JI8aj7JOP3h&#10;xyY2A5+tddST5Xqfr9de5J+R3F+/iDTv2dvhhZ6JPDaJKrvdzSYz5QSJiqh8g789cDHP1rzPxL51&#10;xc/ZdVuLAocsUSZVkbcCeIwncdcthiRXvtzMi/s9fDx4NyIdNk2RMCOCkOe56fWvmr4p+C9D8beE&#10;7i21+S7tkt0a4+1aYW+0ptBBCqoy4IJ+TBz2GRXmUqb9jdan5d4Cq2Q0k9Lzqf8Apcjx7xj49vfB&#10;9xF4q/tJrBbFvs1tbajC6ebI2VVGjVwWXONuU5JBBr3v9iv4szfEXQ/HXxP8RxwW9xFp0Ed8YsrC&#10;n2WFlLYBc9BnjnJPFflf4s+H/h6CyuNM0XxPb6jaQ232oRyWhhupPs4JHmPIm9H4wQDg9+eK+3f2&#10;FJWt/wBmb4tC1KOyaPcOSw+Uv9nkO3jjBOMnGc+9fKU82qrEcnLpZnR9JTLIPh3D3lviKP4zR4p8&#10;bfEOmeLvFYvvCms6VeQy3CvHHfXMcUjho9gYB4BlVBIBZiy44GK9J1v4NXnijwHFqmjf8IheGCCJ&#10;PshdZMyL1VLiKZMPkZy/BX8q/Oue6u/Ffi6x0TSBLJBBbxCENAsU6NL1CyKCSVJ2qzHkDOetfoH4&#10;B+B+p6t4bnvPEfhjT9UWziimMkLeRqACKWKTOxCMyluNoLYPfIr56pntJczq6vsj+pMJlVTkgqfT&#10;qc9J4dvtJ8GXt02mRaZuu7QSf2faTtayyrIBIwnnZ9rMePlIGfdq98/4KGaP4Rv/AB14N1TxVpen&#10;ajGnheJYTfo43YdsoWSROnBA5wea+N7/AMY6Lokp8FWNuNPa41RFS0jkLLG25f3Ww5DYI9upzmv2&#10;0+Jv7Ivi79o34peG9SjTTrnQLbw1bwXVjPZSX91NMJGLeUqMkcXBAMjFuD93ivncTnLxWAqTi3Cz&#10;S/U/Is1yWa8Ssngkp/uazt846n4KpbReLvE9v4M+Gvg86rfy4a20rRRKcIrffaUlzGik53M20dDX&#10;7Y/se/sU/E1DP4g+IFtJaavqRQTaJo98biCUQoyRm7kVEjV9rbWC8EAZY1+hfwp/Y4+Hf7PekS2e&#10;k+Gf7IF0BJcQ6Vbus07L/wA9pxFJuwedvQZOK+8Ph1448K2NommpPbaYUTHlSTxI+4D+KIxxH68Z&#10;r5rB4fHxhz05uMX16/8AAP60pZZheZRrRu106H5W6h8AV+DP7WHgjR30+y0+1l8JXjw2tiw2Kft8&#10;JPQ4B6jr9D2r+hTw54h8D+FNLXStN0v+zIB87pawIsWT1YlCCSe5PNfkL+0Z4it9Y/bD8HtFd293&#10;9n8JTSHyMEoTfKePqF6d6+9Y9b8QeOFebSTA1uBzb2rxmYHus8RcZ/SvpcVhJfV6HNJve7ep+EeG&#10;tSEeOeJ/ZwWnsFp/gZ7dq/xr8IW0psbG4DSyAiKZlBgDDpufcoH0zXLDUpdaY3uozyylx86wKbqw&#10;b0+RJQVP8q+WvF3xr8K/CCcaD42ns7a5mTfZ6RaySRXc/OCqWswmjc/7rgHtXkD+L7j4pI+sSfZ/&#10;BujmYJA7W5s9RugQQfPlxDGFbkgKSelRSwWlz9/rZjfTd9jzLwz4ns9N/bq+IniHw9H/AGo1nfad&#10;bxQWkhxI8elxAx75i2NpJyD06fT6L1SHxP4skGveKJoLYK206ZJZPFaoR0LiBlDEf3zuB9K/O/4Q&#10;6v4W+Fvx7+LGu6xF5mlaVrcLTxWW594NhBhlZ5CTlm3HDHnODjFdnB8ZvjF+0j4im8E/BbzdE0hL&#10;dpZbi9c+YYQdrMsv3m5JGFJweM17s6L5Yy0UUt2fzV4GY32uM4g59X9bn7q9I6s9m+Jvx88FfB4p&#10;penBL/ULhMx2mh3Zlt0kJwN8b7lUE8AICfavnaz+BXxB+PV6nxK+JkK6RpqTGGbT9JhjgvmiyQ7N&#10;FjkrkFt+XxyBkYP0f8IPgX4P8DKdTmiivPFelyiWY3L74y7qdjKMAGKVc7WZdyt3ypr3mS9v725t&#10;/F3hm3kjy3lavps2RMqg4PGcedCTnOSJI8gHlTXiVc59k3DCuz7/APA6H9IQyb22uIWnRH4cfDXU&#10;/Cf7M/jTxDf6nPPrWk6R8VJLGS53KlxNbzWbxLIhXau+NXBG3GSOOa/ajw/Z6H490/RtT1K9trlk&#10;WS48NeIYQG82KUcjeCAXZQFmjOPMxkDI4/KHwX4E+HnxC+Mfirwp4it5bjQL34o607JpeQq+TaOY&#10;pFAB2qr4JJBA5yMZr6A8A/Bj9qL9nK61HTvA8kHi3wzefPpdk6rdrbiNt0UjxxyxPFMcje0bEEjI&#10;Ga0zNRqKFpWnbqfg30e6U6cM4ny3g8VVtbpax4T+1v4L1DwPr3/CO2+k3mn6VJLLfSWdqHm0m6up&#10;UG64tUfKR7g53w8HJzivxE+Jngn9ky818nWbmfwXrTlpYtQs1n0l93d0LosLj/dIBPcV+2/7WPxM&#10;/aE8T6NpGm/ErwtHpslpNPdxTNdzRpc4VUeNRNC3zBPm5mbjPHY/nv4nubPVrVtL8W+Grm+tnPzW&#10;zxw30Tc5+VQWILDg/L6cV20KU/YxjNK5/Mf0hszq4fjSpWwtSajyR0hOMZbdYS0kvJo+NtJ8L/tP&#10;+C9f/tX4XeLtK8eaVBAIbcalKrGe2d2fZ5ysWDcE5MpIP4V6tp/7UX9kSxQ/Gnw1rfhCYyYW9miN&#10;7prHOMC4hU49iyj65rl5vgt+yiNYv9etrnxl4M1BPJMNv4d83ToQ7gsWmlkWVFB4wojxxkHrWV4o&#10;0r4oXugzeH/hV4z03xBYFlcr4i1P/TCMcxl4YYQ4yeQTz1NJSnCWiZ8zmnBmV5sqUszcI8yV5ckq&#10;VRed4c1OT7X/AAPqv44/Cj4V/tffspabY+CorfUdeHiIWel+KbeRBaQTXUhENpLMCWZpOdqEYU5y&#10;VBNfzT/E/wCD3xK+EXxE1D4WePdNu7DxFpE3lyQMvzYXlSCuRgj5kbPI6V+3Hgr4cX/gLwDpXir4&#10;m/CrxrYjUvEdrb3nizwbqMd/pt3FFI3mLFaQKs63IKkxks54JXtUk/gr4ZfGLxz8RvCfgP4lSeEx&#10;pdtbX+k6l4xW5h1dkQfvY5YZVjmk2k7WHltIAFZc8g9cqqV6j+4/X/DeeGySKyzC1JVKCtaT97Vu&#10;3xJtW8uXRdTzT4ffCP4C/ET9m34VLHrMfh7xRq+qapp/jO+1CRStokIZreaaCRlAifKhZMqx6A5B&#10;FfFGv6lrHwd07xf8IoZU1LR7+ad7S5gdhby+WzIZEXuDw65PAwRnnP1f4P8AC9r4U+I/hu0uNdXV&#10;dROomXVJ4Z1uLXfAvzSxS/xQTIFkQcbcsCARXiXxV0Wf4t+F/E3xFtLojSLHXbo6NbPHta4lupS0&#10;pBAAAMafNlic4VR1NP2irUFJO1n8z6aliq1POamCxNRypuz1Ssm27crS1fr2PoH4bab8W/2pPC2p&#10;eLNW1mygj8G+Drb7JJqqNGlxYWSslvDBFEFEjDDbZH4z35r7F1T4frD8NtTtfjS3iS31C0+HtnNo&#10;K+eo00ySytsCLpyJCqNn5FucuW3Esxr8pPhB4m8b3fw41STSfGNnosNlpQ0x7LVIEeGe3hPywI+Q&#10;VOGLDIOcnGK+nPiD/wAFEvinpGmap8O7ix8I+Mo9Z8LWHhuPXPDkt3awW6QPvAlSZMyuMkSKqqPR&#10;jVwxDcIpStY+I4l4az/G4yphsAoOmpXtG8JR2s7tcr81+Jwfxz/Z18X+Ev2qrL4eeG7IXf8AbHhj&#10;T9fgsIXdraJXt0kkYhydoDRsxHQk4r5p/aI+NHia71qy+Heg+JJpdK0eyuNNnGlTNHbGa7Yfa4wy&#10;7fMUbEQnlSUOODX0L+0HqvxFk+IWneJ7fxvpl8L7wnDYP/whxvo4dOt5Y2RtOaS9/fkIGOfmAGcK&#10;AABX59fFjw7YeHL+zTTDJ5MtluG75W8zcQWPAIzweQOKipOpKF+n4n7nkGWSwuCw1LEz560IpSfR&#10;s+jfDfgVPFvwnXRdS8V+a/hqSXUNP8FXsU0VtslZDM1tPL8kkspXc6EKMj5felea9av4XTR4b+WM&#10;2pe6077SnAjkHNvIBn/dJHRhxkVX8M3uteK7K0k8O2smqXcmlwwm2k8yeUvbQr5hUj5yVAY4GcYH&#10;UVft/BfiTVpItRit5ApjUuWXy1KgfMuJGAJHJBzziuTDypNSqSlazsffYPH1KrTUdNjQ8M+PZb+f&#10;TLbU7S2urn7OsEFxAd03lqQFifZn5kxgEqSVPOcCvYPDPiDXfGvxYXwX4o03+0W1y3SLTDany5bu&#10;eAfupEMhOZ41UqeRvAKtyBXzXBYCyu5EtWtpfMlLQS2k0coSaM4Kt5TNsJz359M4r1/wl8SdX8Lw&#10;6f4q1m2u52uNSjthqckKxrbJO4heRJWU5fIAYAjJ5Y11VqsZU209T2qFGKklJXiz7q8M/C74i6FZ&#10;poov/OjeNvIu3CiMxvuD2s8c+XDxMOflKg9MGtTTvhP8NvCrJqPxU8V2dxY2knnx+GrKQwWglkGM&#10;TTbm27mGcBFB9wMVh/Gfx74H8HeH9I1Lw5DHfalFu07xFBdzyT2uoW0ykpMofElrcjO0oOFYBkJG&#10;dzde8IaL4lubnw5paTWOhNpWn3dg12rySN58yiSOQqhLCBi53MMdsgGvJqSqTjFVLJHr0pUqbfs1&#10;t3PtnVdE+P8A4sv49Q+DlrJp8Gr6XLpsYhSBA0G1EmhSSbyo0UqV2lVHy5I4zX50/tNyftu6TZr4&#10;T+OfiJLnwjZ+JLO3k8NrqFrK8V55G+BzbwKrZEDH5yCOeSTX9Qll4n+H/g/wffeJl0XWrjw7H4W8&#10;nQNRh0meSRWAiikvJtiN8sjRMOuRk4PJr+Yb9tm78Wa3aWHjPU/td3/a3iOGceJ10qfTYLjyLVYx&#10;aqtxly0SqpB/H5u3LSqXbgtbHQ8ZGUoJLXyOtbWG+Dfwyn8W+MfA2pz6ZrkMkWkWwKKlzFbANKX8&#10;7KsMNkkqcjpXz98H/wBozUfDHxS0X41eG/B0vhHSPDbzW8eraKramdI+1YzPPasFQpu5JVFGCeSc&#10;V77+0B+0F8SPjD8Pfh/8OPDrXuoXWj3t3FZxaTbxw31zHPFHF9nZyDEBsDgsybSPvd64H9jX4veF&#10;vhNqWsTa39kmZUms30m+eFPPKtiSJ9/yn5QQy8gn17+fgpe0w0nKnrqrX6E5rVlGvOMXdafkek/8&#10;FHvj/wCNP2hvg38OJNQ17RNVOqeIL29iu9CsZLGO6FvEq+ZOpmdJMHAztVlOcgV88/B6wuPE2mak&#10;l9NNNqCS218iQbduEwwYD1yoxjkda5n47eNfB/jn9pD+wPhhENA8H2s/m6DojhootOutVSOS7CK+&#10;NgMh3bc7ASduFxWz8d/GzfAb9pPTtW8Bywax4en0HTLfVba3tWty0LW8cUv7gu+XiZCwYMQ4OQcN&#10;W+V0KVOlCjTha9/l5Hn0oy5HJts/fGx+Ln/BSHV/D1t4ujl8EaXpckKTyy37WkKCz25W6lllkIYA&#10;fMMHjvXgn7bHgT4rftBfBC3TxPr/AITbRNN0641i78QapFJZ2d5iIyLDY28i+c80cvyi4h2wFHOQ&#10;d3P536q/w3+JXh1NW0ywl1qxvISdOsdTnutOKuuP9RLwjsh+6BuXPDA1vfAy++HXxU+L0nwh8eX3&#10;iXw54gv4zBb2mtXY1AKkKcWiCZVxFMmX2nIJ4Ga8PE8O4ai/rVOKTi90v8jzMRm9bD7ylJPo3+R6&#10;L+x7/wAFKvin4U+CeifB3w/4kh8OyaHaPYxapfrZJZpBDJujTfdljJIwYqFCgKB1ODX1V/w8b/aH&#10;/wCiz+Fvz0b/AOIrkNG/4J2fAv4eX/8AwkWmQaL4ts/Pkd9D1WaW1sluJV2sxMGWjdMkquCrA9Ae&#10;R2n/AAzV8D/+iSfDf/wb6h/8brwcVQy2dSU/Zt38l+p1Q4jrSXNCvyrt2P/V9y/Zp8A+PvFLXEct&#10;xpPhzTbkQta2yWx+2yEBhtYyOGXfyUZwxGdxxX0x8SPgB8Kfhv4fvdS1HW7zSZbdft+69nEIbbGC&#10;7K6LIryjOVKkDGORWHpXj7S/AtknhVDqFragteky7DPBGc4Du2G3qCNqjbhTjGevzb8Zv2h9A8e+&#10;JV+G11b6v4mieCKO4sHhnVLdNoKTygyKu1TgjzT83UjGBX8VRxdSpJv2dl5H6BVxsIQUN5eZxmsf&#10;tZfs6vcLbfDPTvFPiG9uI2tpreKabePmU5B3KGZyoG0OVI6nPAZoHjL46ePHfUPCeh6BoN/BGYtP&#10;s7ywkvNSt5HxsS4ndFVFfewcoSFztyctXsGm+BNHvWtfF2rl4I7OPdHp+nRraXBMchVvNcxmRYgg&#10;yixSBSfmJ6Ee63Xh8Wl5b+GLGx1O9+3Tfaku4Z3UorYeRpySR5QQ/JmTzDtGMjmtHmlClHlpw1Oe&#10;jGvV+LT0PlXUf2S9EvPDOoeK/wBqPU49VvRp8Md1pujFrW3htrgFBLEJEEqeSi+UVBbDDPtX8m/x&#10;A+F+pfDH43axaWEUt1ZW+rM1hfQztOVsPMLwM7qisSYyAeAc8Y9f7Vvjb8FPB/xUtIvDeuf2oV0+&#10;4by5Li4lxtcAh7pUwfLZeI8MQxbGDk1+V/7Vf/BPDw9B8E38X/Bu1v4vFVuReHTrxVaC7tY2JaPy&#10;0kcieRGyjbiCoxnjj7bg7iuNGs6Vad+fS1tETicG24ygrW+9n4t2GkS3+lXXjWKxu10uGdbC91a5&#10;t5BBHJICVhYlQC2OOvf14rKNppNlaNc6dceXcQSEq6sXhmRudrKASCOxHykcEDrV3T4PEd14Xu00&#10;me6gtHdRqunW88hhaeFuBIn3WIPPqO9YB0jTBFuIALDdtKdSeNpA45r9cpS0cJbHPXkm1KLOW1L4&#10;g+ItMtc21tbrG2VDBzGpbHXYck1zHw7+HHibx94xtbpBO1zfXflLdhS+xj93cRkooJ+Z2G1R+Fft&#10;d+xx+xd8NfE/gu68WfG22jsLuQi502KxtjcamkQAaNWRg0cQlPOdhfHUgYFfT3wi/ZP+E3wgu/Ea&#10;+ItFU6XNG+s2uv37OmrvBM202J+YqkKAAtIu3cpAY5Jow2Z4eMnThq/wO2WXYicfaTdkfgx8UfAu&#10;ty+M7Pw94tTT5ZPCczaStxY4fe1u+5w0yg+fhiVDdsmv0Q1vVPiZ8etMsvgjoLS6/FpaW13Nd2EL&#10;TvZiWIODcPD5gKncFywwoPOMEV1/7Uel/CT4oePNF8O/AhtPv5XeSCcad5+y3JUbRhf9HVSck+WN&#10;xbkk819E/sP/AAE+KX7NHxP1S+8W2F8l74n0BZbuDQWja7jjWQQnyizRmZGhkXcI2znIGSK587xi&#10;VP2iesdkVl2F1als+p5h4wh8afs+eHHTSdIv9D164eBWuLecW0LBFUNKPLSN1mYEq6NlflyT1Fdv&#10;8CPGmp/C3xZ4n8K6NZm7TxPBa6/BqVrKtzG0tyGuI4ygZS+Nzq2P7mRyBX2z4l+JP7OvgrxTcaf8&#10;UNL1JBcWLTx33i4NbTeZnaVQXOxWccLgHpnIJr4n+IvxW/Z38LeOrC78G6XIizWQhXV4LkRxb5ZG&#10;ZIcsAFAcs2/cRnI6V8JgM5q1vdlBno4rDQT54TVlofoNHu8M+FYfFtrrGm6bdywxXU1vdTtbxXTq&#10;fNMAIRlXcu7Mdx1OBkcE/Pfw50ay1749XnxO8Y6Ndf2fNHPdQeXHLd2qmdcGW1RGMcTYwSm7DDkZ&#10;INfn146+NnjPxlqbweE11a5023mjhRbSB3itpIj8/lyfMjr747HFfrh8HPC3xA8OeDYdLtNa/sy/&#10;Fo15D5ZS4gZGI2SFw5jKI+0OmMjOe1e7Xxn1eHPOXvSJo4f2suVLRH31pniLxDbS/wBk6RDDqnh9&#10;oYFeKeJopvscy7VZQwkVo1ByY2xgZwQeK+Bvi1+zp8A/GPxAvfCep+EPD5s5NTMeoWPhtjY3mfNB&#10;iklNnLCwmZQrh9pIbHBBr6A8HeP/AIveGWj8UmGLVZpLX7Nr+nWbsqtIHHlz27ENhJQQCdzAcHgE&#10;mvCfiP4x+H9j+1rdap4eN94d8beIfBumyfbpbe38nXLCMPHcWxW4V0F3aFAkjD5ym0hsAEGHx9PS&#10;Slqdc8JLW60PkLxf/wAE8fAdlp/ibw14C1K9mi1TffeHJfEkHnSm5jXcbc3qPEUkRiu5JoG3Ajkn&#10;lfmDTtL/AG7v2dNOWa+1DxRpumQWRvcWBk1W0vbWSYRXQEUWY2dY8M4KlsL0HJr90PFTz2OgX+mW&#10;EkEE9yElmju1aPzp5ownmJKu5HMbqMAcruGVGefGtO8X+LfDfhG10vXtRZ5rK4WwNjDtu47SZD+4&#10;eJpzG0SODh1bzG+8pK9a3WY+0bUVc544Zw1kz8q7T9pTU4H8PeFPEkuq6vo93HcJYalYa1qenXEt&#10;zdMfstrIsTlGSPcUO5ckZCnivk/R/BnhGOC/Gm30trei5m1CAaxdtA8sSPKwmjdA7ymNkZATtcPk&#10;85JH2H+1h4O+DHgXx3pPxDg8N6daQajczaTrN7b+ZDZJLdQt5V1JHA6gXEMgaQbNgKqS/JryCw+P&#10;+g+FtJ8TfD/xVZafp/mJcy+F7iwjzJaXheOaYtMzESI7gspUYIZl6GvpcFTUqOkdWeLicXyVOaUt&#10;j0f4n/tEeOPB2lRS+FLfw6/g+w/s+Oa20PVlSZpreAlZ2Rn3xhw07fMCckAkgV84eMP+Ci/7anxJ&#10;8HjwR8MLLWNI0ZR/ZE/iOCFrueO3U74omuYU5PfL5JPTFfCUVrqnxi+J9n4M1fUZLUX0pgsZ9TOI&#10;08z+FSNo8vPfPTvX274B8YeNPgd8ObnTY3aRbbX45be+sURbNru1BBMsflu8kZDhVAkADYbDcV6M&#10;MrpUY81rs4pZlUqvlex5J8MPj18U/h18QovHPhrxTdal4ojuUtbWa4YRW06zNh1uY2ZQABtwDuOe&#10;lfut8NP2pLjVfBcN54xt5bq806eKHNzZpZTYuVMxRZFXbKWXcU2qrMqqQnUj8e7T4SeFdc0TRvib&#10;rL2OkX2v3kkEQurcy6NqRt5TufzCyNayOy5fbng78LyD6La+HPih4UvpNW8QeH/EVoul2kut3dhf&#10;yNdvLc2uLWI6aIgC8axkHyzuAUZU9BXm4hqcux6dClaNmfbP7OXhz4dfGD9uq7+I+sPffaofDh1r&#10;RI5LiS3+yrHdrDZrIZ0jE6+QxDDPXIPINfrHHoa/BLx/qOoeGNR1GC1lu49ZWGaNZLGNZMNIqIyh&#10;9rKxA2HKsVPIzn8f9C/az8H6FoejfFLSDLrV/aNLoUFyYZEhh0+WMHyJeMRSRyJkoVJ6sMA5r7It&#10;/wBum40rxHbaf/wj8sltNo8N0kUMqSxyoXYtbRtKqE7s8F1JwQAaqvi4J6PUlYWU9baH85/7WU15&#10;Y/tC/FLRwERJvEk94kcaeQu2W4Dx+TFztwXJGcE9utf0df8ABJfQvhle/sKL4R1LT7GZNW1mdNfa&#10;/QH7ZK8wCec0gZMLsQqGHzAkDnNfmF/wUjX4f/Hbx5pPxq+F2g3nh0+TLbarNqRhjNy0TKYU8iMh&#10;/Ni+dWcn5hg9hX64f8Ei/BnhE/s1zx61K2oXl7qmorPby2x220UeC1tNECQ6nCtkJlc5XFednNdP&#10;CpR3O3KabhWbqK6Por4ifsc/s9N4Tj0iHw1aXfhzTtWPiCfS9OjIhS6Clbp4/LAAQoBuVlYLt3Di&#10;vw5/4KJfslfD74f21n8cPgPZCy0G8vG0nW7NmyLa53blZVBKoSMr8uVPDKME1/Ubo3gjTtFto9K0&#10;+eWw/sd3m0S4tUSW0a0miPmWkqMQZU3ZIjfDhej1+ZX/AAUO8Js/7Pg1PQBpEem3WoiLW7K2U2UU&#10;jwh3guYo3JUtsLKRnB2jGDXzWCxdSFSPv6Ht46hTnGTUT+OjUNGuTLfX8Cuqw3rW6r54JaNQWJKc&#10;FjnbkjAHpXrOhfBTxv4p8Ny3+l6VfXIsEZna1TzAkbgSKUXHzAk87d2D1r9//wBgT9inwdaaXbft&#10;EeLLOz1FdWFwdOtr5Y3iS1d2tVdkkBU78ABl+7uGDX616f4e0O18PweD9W0yxtI4D5VuLG0iFtbN&#10;57HyrkbNwjZPvc4XpgjBr7qWKm0klY+N+rwi2pan8VfiG0Hhz4IaXe+KtPuLPU4tX+z2Z87aNQtG&#10;3SsJIwWIwCQu5VKnoOTXl/h74t+KLTRJLPSnW2CMgjMKqqCJCcq5GM5LfePPQk9a/oX/AOCoH7O/&#10;w+1z9lm/8Z/DbTNK0ZfA/iS2vtTSNUjN0LxntpI41JDKw8yFtoO1trFQCK/BTTfhtc63rFha+HZd&#10;63VjbSSp5Klop5FAaMgEBlAAJPPPHOKdKooxbqCmm5+4bHgf9oHxh4Gu7fWr6zjMrfOzoRiSLccF&#10;hn7ueCOuPwr7lf8AaD0PxP4JM/hyW5BiYXH2F5o5XcsVLvGAd2wYwzbCRjGRXnPir9g/4t/D/wCC&#10;k3jPx/p2oWTfaoYtH0ww+bBf2soUNJHOrko656YKkDqGXFeP/D/9j79pDW103xJ4Q8NasljM4L6j&#10;LB5trapuALSjI2IMj5nCgjHvWcp0ZptPY6abq02kz6G0n9pDxTofiS0tbi5klvJ4IbpbW7Dqqw3G&#10;SsbZG3bgbj1PQcZr7J0/xLorPaX0UW5riGOS+33Ed26XEik5Rok8tEYEMqkkqAOd3A+CfjP8KPiN&#10;8GvjNe+DPHunw6h51jFEsuixGeB1aMm2eFTjytwK/ISCvOO1fFfizxz8T/hR4uFj4mh1XT7p4t0U&#10;Wowy2rsmSE+WQDem3kHkEfWuWGEjUtbQ7Prns78x+9C+J72380WWWk2+QZGHIVwdoKDHzcHOMYzz&#10;W1f6hpGn+H7fxDbXamRrn7DJbPIgYtsckxqW+YrjBI+UepNfhA/x/wDHWl6bBYXTXMLSXKz+fOCm&#10;ZM7jyQMn5uRnv+f074T+Ofi3/hEl12awh1az0q7WzuEmikZYYZFDtNvUYUkkjcCTjJ96wr5dKKTb&#10;0OmhmEJu1j9ifA2oQLJB50sPmsivEMnfIAeDg7myAeeoGD0616z8QrLUobNL7VdQMDPA0zxlycKc&#10;FBjPAJGc9c8Y4zX5r6X+1F8MtEu08VaXBLbyLbsiLdhriCIoCNx+ZXIPJTGMEDrWhpv7SbeOL2e4&#10;1DUoDai1N9C1xIIXZA6RlR/tAso2nGSSea4nhZc17HdGvC2rPq/w0fEr6hFDBCrwzQGTzWMhCKCS&#10;cEYGD1OOfTNewWvimTQVlnuLiO4V4tnnxyMzK0bfcYlcKuQCx3A4OQM8j4y8P/FHxS2nz61YR3C2&#10;CK0a3vlNK6TyAGMMwfByOAcA84GDjOv4W8YGLxBZHxFeLPi5LzhZNwClvmAwUJbGRwTjPfFbShJ6&#10;nPNq59g6d4yWy1SWR7XNzPEo+zRK7CN2HZm2sfl5POB26k16J4dubScy3l0irAARFIH/AH7SjB4Z&#10;gFAOOgGe3rXzTrPjb4faPqN1eafeXDjz1MbzhzMGkU9SMbAyg5zycZPTAoWfxx0+wYWNq8CNGGV7&#10;ic52B8IMZ3LnOQHJA561i4aXDmS3PtWz8a6gjvbQSPkhA0UjlQwGCEOBtUK2CRyTg855ruLTxjpj&#10;2j+F7W3jWTymaa4UAFZR/rRjqASRg559a+P7LXrSDTLXUdTn+d22zQMfljyCilWOOGzkc4Pbg5rp&#10;7z4wXui3kdzpEzeW4CXU8kI+zQlm25WJeXIUbc55x2qHQb1G5WPrfSrWDSdOFvZwh553fzJ0TYEB&#10;B+U4C/MeoJUgntXOJqWnWd/cRXCyWUqpI3nTGRhKV53NuUcqQQFXr6jOT5jbeO7GWeGWykaaa8lb&#10;7Q814rpNyzKwjQboYxGBj5iT69ht+Mbe/wBQ1WJIbi0gmL/a0KB9gYA/KockHA4YdwO1ZyTi9QVn&#10;qjumeW/lV7aGBHTLeYCV4cAllVunGNpK8c+lMsdIhhuWjYM0isVRVbzN6E4YO/DIoIGSTn2714/e&#10;eNrW8uijiK5ZikLGNuZpWVnRRn7uCG47cZwa+ivBdppehaWt0l8ttLcgRqioJpHdGZmCLuPIAOdz&#10;Hp05pS02BRTZFY2qOBHq21BGGWRrdcRJ8xwCeSVxgdR+uay5703N+kUAinkvM2ttChEatI3C5bOB&#10;lQcbjlevpXeXfirTfEkbXspQRhCxknj+zc/NGcjbgKMgDI5J9cVzMMs/iPWodStrWJrOw27XhLeT&#10;5skePLG7ADYBBAHGfqa4VKSZs6cVsczo/grxIt1NPJMXRE3vDE5V0J5Xdt2/fAbGeuBzXuNnr3ga&#10;4019A8T2smoMzAyfaIlltkk+621SGG/p83WuxXSoNK0mPUFmFq5ZZlt2KRlSqhWY7hztPA64z+Xk&#10;M95bQN5+kymE5EfmYVdvmEEtuBOOoxjk8ngDFS5uU7t/cQ8NTcORxTXmrlPWLzwLBC1joo1awj3k&#10;B7W6niLFGIwuXK7flIxg8gHg5rqdN0fxJcaVI8/jPU9WlljPl6be21vcrCi5CxyOUDkngYYk984r&#10;lU0/wrFGbi4hRUYl91xguSCwUoATnrknnnk12ugXNlptyIJopSkuQCeDyfvHuODgc9K9Ohn2Io2d&#10;ObuvM+LzTwtyPHRdPFYKDjLe0Ur/AHWPm3VfgzN4rYN418C+EryKTAe8sTLpV8pkAI+SOO4UkA/M&#10;SwGewzXmN9+zv8D7HwFP4B1O18TWv2nV5dUsb6OWzkSKdkEOAqld6YAU/KpJHUdB+s3gizsvGetx&#10;eHvDh33MqgkPlAFUFm3t2UAHJzjtnpXmHibT/htYvdT2UUN3qkGqR2wtS5EbQKH8xldBnDuMfKeh&#10;HXivocBxjmLlF1p3XmfA559Hjh54fkwVJwlF80bSejWzSd0rfcfkXefsH6jepLeeGNakMMchjZtR&#10;0+4gCsQWClgrRnjuHI/GuAP7Hfxi8NeMdFeG2s9Vtk1uyke40qdX2IkyuS4JBUADkkDGPWv2t8V+&#10;JNBsbpdJ8BuIrFYo2eW8kVcOw3Soqx4+UN90E5bbzya5P/hOPD0uoi2a08+FNOeYXBjxLNdhW2IF&#10;GQkD5DEt82BjGTx91LjqnOLjO3qj+fsf4HcYSpV8N7dzpzTjaXJezuviilr8j8q/2iP2Wfj5ffFP&#10;XfFej+HLnUbK9uVnt5LOeCaQqIUU7ow+4EFSOnavijxBoPijwldtZeJdM1HTZkyDFf20kDdPR1Gf&#10;wzX7sN4h1O01qYQx6hbRH980NvcPJGpbCrsBJ2qMHIUKoIPqaseMddjOi2SxSXGv2S25/t4a1Y7L&#10;f7STlYIC8Ib5F+84cbjwNorswfGWFt77tY9rKvC7i7KsHQwtOlTqxglFe84ysl5ppv5o/JD9nsGT&#10;4a/FzVVYELodugIIzkRkYx179favncaq0ZKsB1/zxX9AHwh+C3w7EfiC9vdA0L7LqluLS+hd7wC9&#10;CgJsSFvPSOMjHVx+ZrP8VfsY/sueJMW8vgrV9KeZCRf6FeHy4SegZWcjnrwhFZU+MsFGWstzg4O8&#10;Mc7y/E5hisbhnH28+dW97pbWyPwUTWMHoP73X/Cve/Hci6f8GfhmApw/hzcd/XOU4/CvoP4vfsAa&#10;P4QmnHg/xck23c0VnrEDW7MuM7ftO37OSo65ZfpXQ+NP2OPiH8Qfg/4ItPD2s+G5b3w9on2C6tkv&#10;hIJGJVt0csKyRkcEHnrXu4fMqFaUXTkfn3iRVWFzzKa2I92NKU+ZtNJXjZXfmfnh/asQy2wVn6xq&#10;IubVEDEs11aYJ5P+vj6j6V7P4j/ZC/aP8MI882gTXipk50+aK5OPUIjb/wBK+eNZ0jxBosyW3iC1&#10;vNPdbu33/aYZIiMTJ/eA7ivUr02qcrH1OZcUZbjMvxH1bEwneEtFJPoz6y/aQu44PifOC/P2GzO4&#10;9SDEvJHqa8J+2oCcFGr2H9sQw2fxi8lSgP8AYWlFirA5Y2/Jz3OfSvlhrsKfnc4GDwKypSbgmzh8&#10;K9OHMvTe1OP5Ho+naiH8Y+Gug2+JdNOAOcecORXsPx6uoYvjDr8bM5/0wN165jXmvnHwfeLP8QPD&#10;cUfzN/wkenMAc9phivXv2j7lrb42eIFZjkXKZX6xoaqlL3mrnzUp/wDGfRS64b/3IjAj1GFFwGJ5&#10;xyK0fDtxFcfEDwyCMlfEFs20cAgK/XPvXkY1SXHUj+tdb8OrqW9+KXhO237S/iG3CE8jdtY4xUYp&#10;Lkdj7DxJbeQZhdf8u5/+ks9x+L17DH8T9chIXjUZAB1x07154l/Ey4X/AAqX433LR/FzxDGdw26p&#10;Nx6cj8q8yivSMDJ5616FOWht4ff8iLL1/wBO4f8ApKPR4bmO58U+HLdWYB/EdkCo78tj9a92+PV/&#10;Lb/FjWY2AGJ0UE9c+Uma+ZvCFzBN8QPCwn3FP+Ekst3b5dxHHvzxXvH7Tsyp8d/EUduGCrdoIw39&#10;0xIa4fa2xNvI+bhhb8ae1/6cJf8Ak7PO11RR8rZB9axfE0dnq3h2+t71VlT7JM21vl52NjpWfCzg&#10;fvO/qag1e9hTQ7wN/wA+k4OfeNq6KtVOLP1qvTXs5NdmfQniHS4NT/Z5+GSXLyp5elzMjQyPEclb&#10;c87SOOnBrxvxVpd7rekzaZp+oXFg08bxtNCiyMoYcFd3AIr2fxYJLL4E/DS0G53k0WVlQA8jEIB9&#10;89vpXI6B4Ovr4fatRJgTGdr8FvbnOK4416UKN5vQ/Mvo/YWtPIaKgteee+3xs/OPxT8A/H0ljffY&#10;9eg1K9iVjLMY5YJGiVdvluUB+Z1bBUnacjnjI+rv2H/A3iPwp8Dvir4W8ZWsUWoLpcheFWwpWaB2&#10;BJ6jKnk+vWvpKyTQPC19ceZaRRvOiuQkgfLKOTyASTxyRweldV8E/DN546PxU8Naa8uky6np9tZw&#10;yvCHMDy2aqJPLBXcTnOOM18diJ0nKU4RcbJn0H0gMqqzybC02+a+Io/fzo/Grwp418F+CfEVlpR0&#10;/RpUN0yTyQSTSXLeYyqinYpLsOQFUDkg4r9CvGvww+N+vabpVr4BttS0eG/jitzpdjBPO12jtgAW&#10;21iHZCB86Ljg+1fq5+yV/wAEe9A8Giw+IOt6ZNY3UsZI8R67D5+p3Bb77Q2ygR2+QMKdqnHcgnP7&#10;qfDn4Y/Bv4QaUtj4bMMd86hZLq7ybk44wZJMYGOcJgetfl2HrT5rUqdo7tvf5H9l5fw8nSj7eWvZ&#10;H8wlt/wSP8P/AA0/Zs8SfH/xP4em0HX7PTkuY5dcu/t+ouXniLHy1xFb7uR90OBx3Nf0I/si+DvD&#10;8/wMsbya3KXEkhSW5hcq7BVXClgc7Rnge9Q/t76hbH9kvxmbeaKTNhCuUdcfNcxdx3PrXG/Br4ha&#10;J4O+C2mW11NJ85k3OmD5RIXBZe/vXr4XCyeF5Yu7cj8rzTDUKPiHgZqK0w1T/wBKifXWq+FfDsUT&#10;JeX4jjK4MU7RsCe338V8veKvhj4a8dwz6CLhdNmD4ie7uIx5nPBjGWXB/wBlhUR1jwr8QoI7TUtV&#10;828ikElvc6dLAkqkH5WCOY5Bj0G4Gvn74+eNta+FOmpceIPElnqnkSCa203UrQC/YZ/hRFO7AyST&#10;xXVhcunGSinr/XyP2XHZjT5XJrT+vn9x8p/FX4W3Pwv/AGy9C0+GOOKS68GeYs0dyJllcXpCyZIU&#10;jnHXOPWva5fE/wAUfEkdza+FbTw/qt7bobaTxHdGWNI5ydpjWSJgWkTvxtzxk1+f+ifFTxP8Xf2r&#10;5tS1K0FtHH4Pih0uEIseVkuJSpZQBHliO2Qe9YvxCTxh8MNTj1bXPEt3YavdwLutNM8uBkTblVcx&#10;vtyB1DYz6Zr6uOXSlCMW9T+SvDrM0+MuJ5QTUeaj/wCkM2vHfj7xJ4L8dSzeONNnGuWJRDfC9kMp&#10;JODNA1xC4Yc8dcA4yK6E/tb+JND0GTTdJt7mZ5YCPtWpyRsiZ4LuioFIPXkECvm/xh8U/ih4u8Hw&#10;X3iPVtS1PRrW4mMMlwokCyhfmV3UKyYJGd3QY617F8Kvg14E/ap+HNy3wt1mfQ5Y4YrfxDoetrHe&#10;Hzsbo7qEqRmJyODtHcZPSt8RChSp3rLb1P3WhUxFSbVGW/3k37FXgxPjN4i+JfhrxXcOw1HxDcNL&#10;PZ7CFlhjieMghQpUELlR2yOK/Sqez/4Srw5P4C0totA8RaAsclvPp8ZhRGH3LmBMfPbz7dsqc91P&#10;IBr8mP2ZPD3xN8FeGPid4e06+g0PxFY+MprRbm2LeRBcQTRIzLyu5GxhR6HBGK+/f2eP2kvCH7S2&#10;hz6TfagdL+Ifh8TQXAWPahni+VpliyVlibA86I8ryeODXxmdQqNqqneK/D/gH5p9G+pSSzpSVpyx&#10;VS7fXY+iI21rxFp/9uaFFDD4j0pxBdWExBXc4Dy27v1MUoJaJugOG4wRXdWtw0866joeU1AFYbmz&#10;u08oybAMxOpIYSL/AAOoI+q4NchY3F7qxttU1xLjQfEMdoYLi5giae1K7uVEgUpLCWG5A211z1Bz&#10;Xtvh7TLN4o55bjStUuCVVp549p45IyGkxznjHFfFTm5Ssj+r0lGLbPyK/ZbSbWf2kdd1CFLq3k/4&#10;WB4rvGULukBhTZtYKecbscGv1PTwzo6XEl7MNMtpJjukeW3azdmPJy+fXuc1+YX7FtrJqPxk1nVV&#10;ieZD4n8YzSizkCiMNcqvDMy5H+NfoL8UfibJ8PtEbU7LVXgkXckVpqEPnGV8ZEa7A3J9c4FfQ5jg&#10;5Vq8FDe1j+efALGUqWVZhVl9rE1n/wCTW/Q+Kf8Ago/pltY+EfDE0DRur310uYbgzIAI0JwDjGfX&#10;HtX5FXd2rOFiB25GHCjJ28cAH/8AXX17+1T8XPE/xV1PSxqaxiGzhuZI4bSMRoJGKAsVzkkjOeen&#10;tXxDr95qLypaaF5aOCf9ImG5U46Knyh2GOmcDv6V7eGwc6FOMJPVH+fv0pakcx41xPsbK0YJ30W2&#10;7KFrfNaa3rNx9qjVXmginL/uwDGhIWTopChsox5wxB6CuH8b+L/hDY2kj30OnarcI+BbWMEdzO7n&#10;/aQMVGfvEmtbTPCWm6lresHxSp1S4t57RoJL5c/6yAM4aMExsQTgHBxjFemWNtaWkkSW0cMQIx+6&#10;QRg7eo+XHT0rpjyX1dz8WxmZ4LC4qPPOdVxS0i+ROy011drdkmeTaMng7U/BPhTVtYmvNFjufFsU&#10;Dab4P0nWILxYcyH7RLqPlGKWZCAI4rdCcHPJBr4A/aK0/S/GXxu8a6Z4btdSvrSzvTOniXxLJdvc&#10;W9tB0Fw9xGJjcS4GBIY9vQdeP3s8aeOdE8N/Bz4NaTqFy8l2/jg3yaVbbrq/kiT7WBJHax5lYZKj&#10;cFxk9a+SH8T+ObbVf2j/ABB4T0C2t9P1Cdxrj+Jbr7Fd2aPGibRbIkwkl7gGRQM9c8VvUXOnGLt6&#10;H9GcA+IeMpyhiXQ5IcsElKolG8pNbtJtpbN35j8SviN8LPGXgiz0vxdpep6fq2n69ai7juLFlaRP&#10;LAEkciHLRSJnDDJyMFT1A9l8IW9hc/AiXXG1K+tpZ9Whs7XR4/Kmt53MueYHU7tiYYOB14PWv0D8&#10;BfBfxtfeIfgzYeJ/D3hHxJaapo9/Np+lyzTW5ubUKuVupmhkWOVOqFA3PUivh2/8I638MviFeahP&#10;oV3p3hnUPFD2dzDGhuoYPsF55higuFyGdEQ54QyKDhSV551TdKXK9Yv70frWE46jm2GVKjWj7ene&#10;Ss4v2luZKNu+n4Hxh4l+GHjPwF8RtV+FPjyS50VbuOPWrdHRAkqyI0ttIY8snzRtlVJypyOvFerf&#10;FW/vfhn4Y0WDSNE1zwzqd7aZstQn8+A3lkBslnSSRlaRZGJX/Vqv93OMV+lP7X/7LHjb44eBfEn7&#10;ZnhVYHm8OWOi65pMNlMklvceHfs4XYiFi8ssGAZzgZ5AAFeZ6d8RvA3/AAUB/aO8G+OviBo+rano&#10;+geFtPXV9A0S3laCKG03mW0RLaN5GaSYqQxCKUGCSTW0YxhKTa0P0rhDPcZm1KhU5UtOWotfdmum&#10;2qPyu8L+IfFMztZeH5jJcSLKBE8v3XQFsybwVORy4zkdF71d8bRT6rKun/EbTzDFC5a11LRpEMiq&#10;wXIkt25I4/hOO+BX3p+0xoP7Omj6N4u0v4a6bqZ8TLrQm0O8u7OfTZorR2zLbXEbHAKDKFT/ABYK&#10;4yQPj/wb4Z1rxr4CNs1jJDc2LNDbysSC7EjELFjgFs4TnBJ454rDG5g4xcpqyP0ujhNeVWb8tzS+&#10;Fupn4b29v4s8KvHqrWcbvYOE2vFLuBSYxZU5QjOPXHbNYuu6xdT6jN4zvNUa8m1iaRdRttTiNwYP&#10;OPzSNHIgQE5JQjhc4wvfuvBuk2+i2FnpWqJceWUa/cWMKz3CNGHVlKkgqVViHGcLjpnFZ/iL4meJ&#10;LrU/senwPFp9um2NLiJTdtGRyZCQSM9VCsRjHJ5riwuX0ZxdZwu30OnLq9SlemlY46x+GGmaJoF1&#10;r+g6lZmWPZa3sEhMbNFcFjFLHFtXupDD+E4IJB4wrGXWpNJvdBlnIEuYJsyFVKPyxJ6H5sEE9Mg/&#10;TpbvW9Q1uBdL1KQ3Nl5kckLOAZIhI3zeU20tuyPu55P1r0Dw58IvEM/iDy7+3n02FWWO5uLkMCwH&#10;G4xnBB256456UKMKmrVvI9v+0IwpuUnaxrPcaz4w+E+natZ2qX9+oj0LVLpkM6/aN4SHzolz8rkA&#10;BlGVfGeCDX6w/snfCD9rD4qfD3VvBnhHSNN1LRdNgstCtG8Qt5M9rdyyNJJFallZ9jMMSkyKCEIy&#10;O/m37Nn7HGi+GXu9Z8F/FTwzKLqQzXdpqfmWqRNnKnZIfvLnB/DvzXrWj/E34z/ALxW3gn4C/ELQ&#10;7u6vNSg1O7aG3/0RbqzRhEEuroOrEh2LKMhixPPSuD6zTqznQjK7Wup5f9t4Xm55NtdbHrGo/Cf/&#10;AIKh+DvHes/DHwYbyHV7G0E8nh21u4Al1FjeiRJNIwmjIHJRm2ADIFfln+1L8f8A44+PfA9n8K/i&#10;lbxC00fxCzxXlxtW7luQrKwkRcbQmSoOPugA9K+rfi3+1f8AtP8AxG1C9g+JHja4W+uLqO5urS3B&#10;t8zwjCyL5Ma4ZAeGU4wcV5l4P+Beh/GnVkfV9Rt5NYvpQbabUIXjtZpNpGJJZI8btvPy5OfU9eZw&#10;lTi5VmkvLc44cTYehVTw6nJX62Kf7P8A+z5pXxW02DxNqmvzaEukrEfOijLFmkYbT5kbb4nBHysA&#10;D3zjNYfhz9lnUovFnjaWB3uotPWf7XfRnkCaJyJgwA+ZXIYuMc8ivY/iX8AviN8Fb/ztGvvsViIg&#10;GOn3E4XkEN8wiGVOSentXnPg34jeOfDTarbaPr0E48RWgsdV+0XBDywGMxhNzR9NpYDnI9a4MDQr&#10;Kcq1OrzRatY9erxjhZSvPDST6u5+dnweFhpHxDbx1q1gl9Z6ZfC8mtbiUIsiRnAUs4bryeAT6c12&#10;Hj/WtP8Aid47j12az+zW15ezCztfMwYYZC0sao6hRwxY8BeSeBnFetP8JdGjlktIo9O2LIJVjju4&#10;2UkexcE4GevFd7e+CvDOu+HIbO58KINUtZg9trmiao5IYjkSWh85GyOAABj3r2p4R8ynHfY5cPxn&#10;hYtqUZJbbf5H2J8GPjt8T/A37KXhjwDaaLoWv6Xctqenx22pWpvLiOFLtw6pCzlCQWyGRCQeCRwa&#10;+X/jr+z8ddu9E8d+Grue3vjCL7QdQeUrNFcxPg2+8nzBEsiME3A7GBUseM5/hzWPEXgbTT4ajh1S&#10;WGG6uLi0/tLMc9styq+fHEyxqAHYBjx1Ga9I+KP7QN/4y03QZLWwtzJp0BtbyKaKMYWVlLeXhR2Q&#10;HJHzNliMmvm6uDrYbEyqUoe7LcnEcUYbEL2fPp5o8T8GfGz4w/DvVpdU137VaaiwxdxXBEtpcbgA&#10;HX5gjDOSDkEEEZPIPqX/AA2t8UP72n/9+I//AI7Xy58S7rxj8QPENhoPgfTTc3T+c22DZHAI41yo&#10;V8KobaCXLDluB1rk/wDhSX7Rv/Qvt/4Fwf4V6ccVStrSZ8tiqOG9o+Wq7H//1v0f8N/sWweIRdeL&#10;Pi7qr6tPdOXE4uVlWA7t3lgIqhQDnueOOck16HbfBjwnHJFc6BawQXOn3CpZyzxxJHOUUMS2VaSX&#10;5eD7Dp6fC3hP4VftdeKfBK+IvCGvraW0sRjUzSiNXUMSQGmOFk3HggMSc5Hermt+Lv2kfh3ayRfF&#10;my8VTWmn2kYtl0G3iuPNCjb5s4Vmdi55OAuc8ADk/wAfYzAOaupp+R+tc+Gpv+Db8j2/x1ot5B4j&#10;Gr2tulzp0zeTKbecoxKSH7l5IijaACCgXbx1NV/H3xCbW9L066v7nSbS/WT7PpUOp3CXUMktvuMs&#10;TvEyq7rGc4BUqvU5FfA95+2R8IVjNt4lk8QWFz5hF/H9mLyIrR/I+EUFHLEAhiQvOAK8p8KeHtQ+&#10;OniSebwnf6lFodsG/tFtYaNovLlbfJIo8xBvI4JY9D3PNY4fh2Uo+0qe6l1t+R5lOort0pJ36H6X&#10;T/GaD4JWNzdePvEegiC4gglZY4pltLW3Vfmi3SSTvIQ7fKTKq8Z5OAfzO+N37cfhP4l643hvwZNb&#10;Wsd5shh1WCBpZHjtztVgXQtHJg7wVR842kjrXpfxS/ZJ+AHgWylm+JOuPJDdQM0FncvF5jw/wm2i&#10;hJ25JxuG0jjrzX583XwK13xp4hg8IfBTwhdho7sra6nPK9kz4HyB55nUoo+9ndg8ZI6V7eRZHhHJ&#10;z1b7tWR4uY5liYP2ahZa+ZhfGT4L+JfhfZw/Evw5PbX+h65dpBqbxI06W13MSJHK8Koc9FL7iwJO&#10;M4r0PwJ+yBb6TpMXxO8S20mo+Uwkg0W1i3KZJDuR5HSQJ8o5EYYnpn0qtZ/seftYa7LN4J1a8WC0&#10;WcPNbi4e+jleE/LtWJpFbk/f6DrjFfqxp2s674p8HweG5rK7Wa00sabfSagPKt2vrBfJmkijjQfu&#10;3ZSYwV6CvqZZnUjH6vGqpNb27HpcPOnXT5oWcdr9TivgWP8AhII/7Ll0u+F6kP7tZHjtI1wTgOZG&#10;ZmYcchTX1n8WP2IfF3jP4dprviK5SCFgk15B5pbcF5VXbujdG6egxWH+z38aPEHhl49Ej0nTZEKI&#10;ylLERg7Dt8w7QFfdjOWB/OvuXX/FvxH+JHhhtONsIrSY/ZknSJi5duAseWYKfcDIHAruwOIowkpN&#10;O6Po69CpKLgfh34g8TeDPhh4l0bQbVbSOW0nEjWem2ixG4jRTEkhVFzt3HAZskkfjX7J+DvD2ja7&#10;4LT4ra/p87+ILaCO00W0Qm3eG0RVk+R2B4m/j256dB1HyLrn7C/iC18dReLnnE96rQSzQTK022KF&#10;l2x5yV46gHoRyTivvPXNX034b+DLSeSW4vJ5EFrbxwYVhI+DIFZs52DqSBnGOBXr5lVp1YqSV9Dz&#10;sJGpC8D8f9Z+MPw98W2N/qv7Wx1CCJLr7To/h25lllTVbVn8vdOkiqS6ksm5DtAAJ56/Ntp8EP2X&#10;fjb4yuNQtdJ1bwxaae62cOntcmxuoWU7kLRvGFlZt5EfysAjZr9d9F+FHwo8dwXjXfg2HVrfTZ5f&#10;7Nk1ZRO0cc7b2ztkjCSc7nOdpyPlJ6esan8K/hP4gT+xZ9EsoD4asbdo7yzjRpYGEsZtbZZXEi7H&#10;U5Zd78jtggfmFXNKlLmhSk4tfd9x1VMtnOPNJry01P50fFuh/EH4AeOoPGuiXej+ILCxUpY6RqNk&#10;PO8hMbohcWjqvmbQxZ44hjHOSSK/VD4O/tKeA/i9pmm+E9XtX0VLqBJ5TFeRX8KOPlfzIZFinALE&#10;44zlSa+jvil+zX8D/Fen+d4ysL+CxtLiG1gbUpkhVIJM+awSAxhlHzbnYkj7uK/Nv4t/svfsqSXt&#10;j4a8E6rdWeoXV26WcfhNmvWL7FMfmbyMuWJ+Zm3DkjtjrnmlPFRUa/xd7HI/rOHk7NNdj788XfGn&#10;4a+AfCsHjJtUtY7dJ3t4XvxsklSP/WmVp3XAGQUZ/mywGeleYeKvCnw4/bPsPD/jbRjcTXGitaar&#10;pep+Hr+Az2swzG0RiJkZgx3JP/yzxgnPf86fH/gH9rzxP8ObnQmjvxbstvp1vaXzW0DT+Sgjl+V0&#10;cvuC5bcFTptHXPy74I/YG+Peka7aSeEotI0bWni+0s+lag+nX0Mjy7IogQYypDffG0cDjORjuw2X&#10;4dQu8Vyy6dV925hV4irufJKk7H72+NtSs9N8K3NgLoXV5EzQ2tndzxCR4YQBIGcFXwsg67Dwc44r&#10;4m8VeH7zVvE+pXmtQ3elXrW1he6tbG6+1RPcYZd9vMFCcopZmw2MrkDmvhLxR+x5+3/4qh1IeN/E&#10;8stposJkkfUtRNxbG3V8sklwpj8pmG4qXf5ipGM4FeNeL/AH7U/gwjQfFWpRXMzwPCk9xq8f2KS0&#10;VQMxszMsrRZKsFYBThQSea9fJqUk1yYqMmeVj85qSa/dtLzPq39vDxL8GfDX7PKLp+pwarqmta/p&#10;93MIArszRW80E5lYLtGEkO0BQMj1r8Z/h8LzxT8Q7S78U30clkrMZJrli5jtVZTI0aZALBMssePm&#10;6Yr0Rvs+tRLqN/c6o5indZp7sNJaBiWjQICpQKxJ/jwSM8bSK47VfCcVzNBfaLPttyDNEzrGomIL&#10;ZKrnG3B4OQckdcV+n5XONGDjOR89jMd7RqdrLsfVP7Yfwy8OeCfHOk+NPhXLDe21sxuhHEh2tHgB&#10;QuWORwQy9uec19B/A7wV8MfiALyXwxpF7e6de36o8SStP/ZkUEH2i5WaKTy5dizsyPJg9Aqsep+V&#10;/hJ4Q+L/AMRraHw3oMKzWfnQm7uLpkjWIICwzKysylTwNmN4PK8Cv2y/Z1+CN/8ADzxB4g1fVobP&#10;w3Z3F0stvcRRi6W1lu7FY3ZmkX5Fkuonmx0AOMVw5lntGivZ+1V/U9TLIxnJyasj5g+HkC6iogj8&#10;QbPD9rqNxJoSRPvtmgvHw9vNb8M7QvByA5J3ZIwSK+1/B1pZXttP461HTNFRkvCn9iXd7cQXdhJA&#10;Wjnkt4mcwyqUZmClgy8AFjgV+enge9/4R/8AtPTL6bTr3xB4d8Uvq7aXeWEMiMsM0n+m28TpGZot&#10;rv5kG9lfII2gV6d4j8GyeDPGN1qWjancXXhy/CXs9s7CG0knB88NBDGzlBFltpYZCHGSAK8Gviqd&#10;R73ufR0HaPMetJ+zN8DfjV8NPEHjLTNFhs9S0Y3cklrNeNZzCfMrxlJrVt+2U58vzFbGTHvGNtfK&#10;/g74T/C6e/0bxX4Nv54b+LSLg3tiryzx3ccsLPCyI0jPbyWjKVkUglkzkA4qf4d61caRp9zd/EMa&#10;hcTXzx/Y9U0fEqTxJO/nNLOjo5bCttYg4G3A5FeiadPcfBf+xPjPcaYP+EfuJ9Thl1izQ/6NNchn&#10;ijlDnzRKwJjO8Z6A5BranU83+ZpGSlsZfg34a/GDxx8JJtFn8Ga3qtjd266vaXOk+WpCgh8LHcFZ&#10;ZikMiugjBynIwc4T4Z/FH4m/sh+I4GutM1Cznvo4JZNP1tJbaO+WPZDIpMwOJQgZiysp3qScdD+h&#10;/jv4gK/gKHUPA+pI+lafFZXJntPMie0gmWO3kjeONm2gR7X4AWNl4OMiu4sPBWn+NvgK3w9+IgtN&#10;Slvru+vdAv7iNruKZrZ5JVR34aKUDavUNkkAMDg7VaEZQune5nCu4y2P0N+D/wC0t8Ifjr4I8P8A&#10;jvwdfxQ6nOIZv7OjlUS7rd1W4WSBmLMFYkGRdwIwa+Sf+CjOu+Afh38PD8N/E8dtIPGU72WmWN1O&#10;GNpM0o8y6jQgs0cIlzvUqy7sHIOa+fPAf7Lfwn+MPgK2ttTiuPDN1YwTztc+H9Va1mUIzPG8cMcM&#10;oSTnBZly7Y/havyG+N/wV8Y6341svh83xE1jxhYeCbie1t7bxhHbq4V5mkVbe8j3ybdkYLNNlNwO&#10;3GMV51HKlGonJ2SO2pjeeL5Vuf0geDPAtna/DDR/CnhuSzNjpNitta2SoojS3tQJFKMw4beFct1Y&#10;qQQDzWrY+G44XhiQOI7hmVJZowLaRSHUA7gjOSysn3sAg/Sv56n+MHxQ+B2p2Vz4i1iXTvDGog6F&#10;dX8Oqz3kmlTzIZFilRoUXyGdCElWNmGMFWAIP198H/247/4p+BPFWmeDL/TfEfibw/BNd2VlqFrP&#10;ZJq0SAyOtpIm1fMcYJXyzl8sExyPZ+tSS237HkvA+9oe1/tOeCZPiD+zP4r8MO7W1/b6ZO1zHdyo&#10;krSafILgoUZWEgYpuV1YEDGetfjZ+xH4Ej1n9ovSdC12BRD+4vftEBw8QMKPvfplVC8gdSR17+36&#10;7/wVN8C+JbK61PWPAniOzvLyWaG90GG9WeMrMgWTMsQRoVDjIypI6kYzXKf8E/8A46eCvEf7TU2n&#10;+LNIOlLfNDP4XlndrstLFClqi3EipAqltoLgcFiegNZVZ1XFqUdDSjyR6n9Lk2h+H/Ffgi/+H3iW&#10;1je1geZtMkLhy4wHgcIwIyJCN4AG1Tk8A15XZy2vhdpIVsILWzlsksb22dwqmFpZI1knjyh2fLgg&#10;cDG4cEivTEu9J1m8mtbm9jtm1i4Z4FnJMMV4qCHYdhUx79i5IOMkEAg1lMLK10S21eNFdbHTo7Sf&#10;7QXm8o7nZGdXyWH3+eRjn1FXyKzsjKU237z3OD8C+HdH8O+JNY0Pw4jW8McW/wCwKkLSQLEeIpCh&#10;DlQ6KyPuOFA4IOK/A7/gtUtjc634H8M3EEtvqllpWpvcmW6inRonuEaCRCBlXU7gVwDgEdCK/dLT&#10;NSbwN44u7S3ktgjWCTaFDOdjvbhv3kYcZFw8AK7cJhkOTyM1/Mp/wUM+I4+NX7Wni3xdp3mtYW1p&#10;aaLYqI8Bjaqts5AbhQzqzAgd/bNdWDrQclboYVqE7Surnzb4G8SfED4keH7HwJJc2V4dMTUY2S9i&#10;SRmS9K+YXeUFXJMaGNl+ZcHjODXsXxN+Ddz8MfBlpoGgatND/wAJBDbC/wBPOdhhlCo2V24b96Mb&#10;sghccgZrtP2WtK+F/gfxPbXXxGicwXCbp72xuEu4lUkho2iWP5XLAqwck/MD3FdT8ZvEvhvXNatL&#10;Lwl5SaVHNcixd0+0XlrbSZmZHOC7KjNuUptypHGBXVV5ZSUb7BTTjD4TI+HP7K+p+IvCV1retapB&#10;ZWMduYNQv4QbhLcF/LIAztPzEB8nKAFhxUMf7LfjPSPhxc675Ud7BDLJLPFHaO1zajJ2b3QEHzMK&#10;U2se+Rmu3Pib4iav4Y0fwtqOqkabqPkahfQabKY4WiiO3JC7svgJy4DDGDkA1Nd+KfEWueGTZeIr&#10;29mjt7ZwI1Kx/aYSNsEgmiB34yWO4dVCnGc1k6N3pM1jNJXlA+XYdO8baNDbvpVxeWy6kgkgKMUj&#10;l2hjlQT1UjOCMg++K6/4UfHvxx4O8bW9xFd22oRGKS2u4NahS6iQXDEuPmwV2yElXBDD1q7B448A&#10;6vc6r4R8RWfnXFxpto9lHHKYSkxlUtOsoTcrLhcLwCCc8DBbrN/4f8OeDrvVHgkjSe0XTHkhjiLi&#10;NVaJXEqAEuNiNLwc/eHUY1nhHGGpmsanPQ9x8U/FiC81C58KeHrLTdQWO5t4bG4sjdw+dNHEJJlW&#10;QT+UwQkn5jnr2pfhZ8Zfhbc+GtUsPE3my6vc3cMMJs5g5lQhJDM0UsqSErsIVx8oyQQTivhfweNc&#10;hFpohMrK1w+o2drI+wSF1eNmdCQCzBNpJIJ6YyBXWfs8/DLxB8RPH9l4As3w+qK/2S9uo3dLWSKI&#10;mRztOduFww4J9cc1zPDLktzanQqz5lKx+oqeM/hj4k1S2t7DxVCbZhsNrqRns7jzIkkMYM/zxKr7&#10;cbht28DPGa7y51W91XdpujyWtxeW9t9uWHSblb0y24yRGuGOcneSDkjBXtmvSfGf/BKiPwr8AI/G&#10;Hhf7RqutRrbx39ml2YLd4po0Z0GVCFlkMhjfO0gqCa+ZJv2BPiR4fk07UrObWvDV/cOI9Ol1cJLF&#10;MhVmEe63+WN8nAXcxPBGTwOOSStzaWOmFRy+E+gfhH4t8U69PKmnW0lzOlv9ou7lV8u0jjx8kG9j&#10;kFJHCbBk5zwMZr2nxT8TNSOjNomi7DeWrIl7cnYBGGcbo1Y5ORnGQM45PWvxZ8TeL/2kf2cPHkvh&#10;3xfq+t2kxJa+iluDypYI0qpLncrKAGxyQOfbV139r7xbp0FhpEcGmxvdTI95vh8qS6eQeZHI3l7A&#10;UfAYdQc4Oc1NTCubTWqClXXK76H626HqFzJLPHqM9rFJKvmu/Plq3IZByWydvPbOD2JPpOo/EiLT&#10;ba2iaUFDHI1u/m7lk8twQ6DLEMSRluvOK/LTwd+0La67FqGieIdOuoL5xHHDLpRNy1rEd0jP5LGJ&#10;jgfezuBXnjGD694b+IHwp1Hwilzca5FYSEh7y5kmSC4Dlot6DdkiEx7mO0DJxjOK5qlHmaTOhVEl&#10;ofo74b+I0HiR4bjVLtLGMFoPLgcO5dSGdJiBkZO3IHJ9cV7Bo3xRsY9HFlI5OqGaSGOLLNAkhGUO&#10;MYVypXOScHFfmR4e+JGgW3ma5outaVqWnWtrDFB9hm3xfaJW8pTczP5apISUURsDuyWHC4qn8T/i&#10;F4sWy0610PM0uoHy7E2q+fFEwyTJuRQOVOcnadoPTqeedDXlQ4zR+pPhv4hm+1aMa7fCVnXyjIXW&#10;XeGYDZtByDk8cAc+uK+gdfs/hbrthaatPbzs8G51jtt4ifaTGseVBG7d1PPcd81+FnwkW68N6jHd&#10;y6hcJb3UnmRtKrR+eTt8zB2kEk5RR36nNfprpvj7WpfC6XN7cJ9ltoYxDAzqu5XA/wBrDvuIyB1N&#10;clbDuL0Z00peR9C6noFtpOnjWob4rKpdxbkhFgjbJ5GcnrweRnnvis3SL+C5tjv8t1aQkMG6AHID&#10;lh1PYge2a8c0XxdMtnI2qQLErzsLaaUq0i4bAxnOeoIxnB47VneIfF40S3b+04o3hcBd0jbQsu7G&#10;Nx2kZLDB6cHtyc1Sk9DWVRLY/QrTPFa+H/hw+m+DbaSPVdVRk1bWUAEkVqrY+zQMcn5/vOwxxxjg&#10;mvAr25m01xJHaSLcGQoVIbefmOcDDDaOp6Y5wMYNeJeEPH1hbaa1vb3jG7jWKRiissRR8M8ZO0KC&#10;u7g/T6D0TW/ihfvrH9kxXCSmNncGAhyFdcAbv4Rzznp71rVnN2i9kZx5bNmTq+uLpemTJHC0spwk&#10;yujb2bJYSICpX5vqOOlUdOFxJaHWHtsyyMimRTuVYj/Cq/TByeBjmueuvGWjWq/2cvmM5ZpJ5JVK&#10;iVjnjdxgK3Gecn6GvpXwf8S/AN14esxrNsqTEFJrmCMbVkV9hbY3Xtzzn8qiT5I35SqcFJ6s8Iv7&#10;m40/UJLq+niZBAYzaKSZYlAA+Vc8ggbsgDnHHWoRdxXdvaW15JOLa0DRWdvL5rQgE71x8uDtbkg/&#10;Nk4wMZPtl9oek+LNWlsdAS1vC28TOm1ZYw/UndlhhfmU/TnivP8AX9Q0rwlbjQNG/wCWeYAkTFlX&#10;IBZmUnr7nr04xWlOo3paxE6Si0+xteFdR163vVFpJA800qmSUrvjVAmW2oOSePu849q9e0nxxp13&#10;on+h8Tq5jME2UlYH7rNzt+bqQD0HNfN1zqItdEtLbS74W724MCmLfEoU5VigIypYjDZ6+vAqLw7q&#10;Yur0/aykzPEWmjhQ5Ykk/MeS0m45AB+9ycDNc8qK3sarpzH1lbalZIJby5RIfJTe5zjIOAcBTz83&#10;r2rzS5034deJryVrfRrEXTkme7MKLKqr8wbegHrwu7uc8cVUv9V0NH8u18xHkt4zIZHk8k7ywxg5&#10;APGTnoMCsuXTLy0t4rsygyPCqvsGCRjJGUJ+6vBz+oqOaaVlJr0djmq5Xhqjl7WlGSfdJnbaX8KP&#10;CdjE9vo0l/CJn37nv55PLyMkosruFGT93p7Yrx34w/DmWQQ3Flc6BqKwFWntfFGnrdR/IflcSQlJ&#10;VO4dDuHHA9d2P4k6l9qt7K2UfMFEsxOdmVPIXglcKefXNdFp8+hGKQ38s135kYfzZ8EAMc5+Y5GB&#10;1HQn0zXt4biXMKEHT9s2n31/M/L888COEsfiVjK2WwU+8Vy39eWx4vJ4O1n4oRxW/wAQfh/4Vvwq&#10;LBFeW2BGU4xsaeFXVOc/fOPWvAfHP7Kv7Pu+SHWfDOsaATM0KX2jSm6t2YEDcFjebC5I5KKD0r7P&#10;06TWZNYvLeAmK2uXSEQpktCiEcRlcKF+8CAMkHk5xXoU/hrRLaAYwHkAhWWQ5PIB43ZwTjJIr6DC&#10;eI+LowUZpSX9dj8xxn0TMn9tKtlmNrYbyjNuP/gLurH41S/sgeHPD3jHRdU0TxfoVrFZa1Z38j+I&#10;nbTZRDHIrsgE4RGJAyMc579K9Y+Ov7Bfjz4geNtS+IHw+13w9qdvqTxzRRid0Y4RVIEgVo25Xgg8&#10;5r9H7b4T+FbyWaSa0tjHGrmOOSNXWYygFmAII65xnj2JrzSx+CVz4W1B18K2em6TDLIJnS1t0gUK&#10;p6N5ezfwT6c49Mjtp+IzdXnlCyPKj9GjFYbE/wBo0cwdXERg4c046crd9k47Pqfip43/AGS/2g/A&#10;Ctc6/wCGb14AcfaNOK3sWOxJgLEfiBXnnww0XU7f4w+FYb23mgI1uEkTRsvIV+pIr9v9e8M/EaC+&#10;kvtD8Q6laxBf9HS3cvGzbyAfKn82PGTyAvp0rjJ7H4m22vL4i8S6X4c1yazljmtHn0RFu4jwpbz4&#10;pYtzHkghAB3znNfRQ48wdSk76SPmuKPCbivE4Wvl9WnTcKkXHmTaeqtflen4n5K/H07PjV4miwAw&#10;1WUFffg4ryRZN3AUiv3Z1vXvA/ja9lfxv4C0C7mZ9ss7IsEnQEFvNjB3fSQ/XivB/EHwJ/Zn8WpN&#10;fafo/iHw+I3ZZrjTAbm3jZCQSYw0vGem0DNfTYTiLDVYXVRJ+p8Tl8syyTDUsuxmWVWqSUeeMeeL&#10;skr6H5heDmaLx34auIwR5fiKyb6jdg19C/tN3lt/wvHxAScbrlGAHvEmK9C0P9njwffeMNC8QeAP&#10;GGk3lhbaxDdudWZ9OkCQk5Hk3ESFjkjBViOCK+gfjF+wx43+JXxHv/GnhXXdAurXUXW4FvDI5eNQ&#10;gULvCsh6cHNU8XT9s5c19D5zC51SfFaxj5oUnSUbyi4+9zXtqux+YQvI7hhFCCxzgY5Nb8vgDVNR&#10;8O393dsIEWxuJNr9WxGx6dh7mvtK/wD2QPih8NbE36+Hp79EHz3VgVuyD3JVPnH/AHz+NeEarB4s&#10;1rT9W0y1sZLQW+n3LXU+oq0CxgRNkAOAzMfQfnXDi86bjJ01ZLqf0PTw2GqUJWqqTcW0k12PXbi5&#10;0zS/gl4AnuvLUwaFtTzRyo+TIGeM5z0/SsTRPDPxG8eWh1Dwnpdx/Z2/a2qTQuLcEAE7W2kEgEHA&#10;9etfW3wT+A0Pxi+GvgvZYRzPZaYEa9vGK2sSlUI3qBtaQnJAwSfTGTX33a/Af4pfCWVbz4X29xrN&#10;lNHG91HHcRW7+cg+9DDwuMfKpYscccV8Nmmf1FXeHoUtUtZN6J22SMvoycNRq8J4TEVp6SlN2X+N&#10;7nyd+z5+wL4o8cmDxHqUCxIo2nVtUUnHPzGCEgHg9CAPrXpvwf8AgzoHwe/bw1zwvplxJfpI+hTy&#10;3F0i/vGNkucADswyB6V+h3gv4keNmt7eDVdH1rTrqZP30N4u9V2EBvnRWTnt8y55r4lXX/L/AG9P&#10;FGuv5u+BdGDRCMliFskIxGvLH5uMHJrwMrpVfbTqVpuTs9z676QlKhTyjL4wgkvrND/0o/Y3U9cu&#10;5tJNlegTIih1Kr85xyBk4J/PvXn2u+MtN0KCP7TbyziYrF+7AKITjO5mO1fTk/SvCr/4l+LbmJ49&#10;bsZbfSpYtqzSWN002P8ApogIK+xBPHasrQ9XRrZ7fwnceGtXhBbMN9I1vcqMZIZsMeP9pfxp0qDe&#10;s3c/oBV4q6pq3c8S/wCCgUXif/hmfxZqNzbf8S+SCyEIQQgwlruH7+wsWH+6fwro/hFfaTpfwRsL&#10;u91yPToArrLa31q0kEjDoI3G0ljjOFLfSvjr9vL9of4fwfBTWvhzZaRLDql5d6fatcWF2JLHm7i3&#10;YCMu8AjHKAD16V4F8aPDXx/8U6DpkPgXU2sNGtkjWdmG/dKRll3O22NN33gFBPcgV9HhMG5UUp+7&#10;qfzRn2Z04+IuEUVzXw1T/wBLiezfGn45aBrt+PDXgHTLU3CylLjUoktjIwHRo0fyg+OpQEn1I6H4&#10;n1/UfHfhnxrJ4ivL3V1KoEmuJo4oJFhbJwPN8yHuCAFx6DNek+I/2jNW+HPh1fB/i3TNO1u5hhMS&#10;2V1DbrCpUcEPEZQpHb+lfGPh/wAS+KvjP44Tw/q5Gg6GJ3k82e8ElvArH5xBEZQ2TyBxgV9Fg6XI&#10;m5KyXc/S8bUUn7srt9EeifB6/s9X/aY8TappUlw27wnbGO4ufLikMmZ8EmEhNoPIPHrxXm/i/wAI&#10;eIvC+nTeNfiZcIfIvVh1W0t2eW9WOVSyThXBWZCMEbWIcHAOcCvXf2f/AAhc+Af2p/EehWa2161n&#10;o1kLYiQlbvLzmJXDZCls4OCynggkHFe5fF34Sa5aaVdaRqt7b6b4Z1JmubW3t0a6j0iWYkHMb/Ol&#10;vFIQ3DFYzk5CEYzqZnyNKGzufzz4V5Z7XirieU94zpq3/bh+TGg/ECTwbrWppoHiTVLW3uGQSq8P&#10;/H3FMeqxThonKA4CsFY4xkV9OeFPhp8Vvhx4k8OfG39na+s9fjt/OF7PZxNDbMJmAliu9PyZYyAP&#10;nGQqMd3QV81/FD4EePfBvipfC/iBrePyo2ntLwXGbe9t+CGtpEHlsxBB+YgDPU1wvwok8TaZ4vEv&#10;hq/1mx+z34urq806dox5qlV8pMMFeRcdGVuOCccU8W1Up80Zfefv+HvSm+Zbdtz9lf2MZ9O+NHiP&#10;4meItZiWN9R8e6tqSQhhuguI5VMZznDAMuCpyHGR3rI+KXwY8R+J/jvp3jPwoG0fWdN8uOR7Nri3&#10;ZsHHmxGFClwNuV/eqCR8p3cmvmf9lrVDJ8AvE+u6pGLxrjx5eSTCchRITdPI2VXHXnKjj0Ne+aR8&#10;UfCmmaxJf2ejCyuPL2F7W+kwP91Zg+3nBIDV4NTLpyldO6tax+Q+AWYw+q5o3GzeKq+u6P0Os7nx&#10;3pGnxm8161Opt9z+2bV9M3gjOAw8sdR1BNdRoPjD4t6dZtLrWh6PcqmG897wzwsevD5kxnvnGa/P&#10;1/ih8Qbm3OsaP42itozhf7JurqWSVG9AgVlOR2A4ryPxL481i8uGl1mWOeR3bfPabochVz86gKCf&#10;qKilkSatJL+vQ/dsbnbUJOLexR/Zc+LWl+CNOTxZq1rcSzahq3iiW1g0+4aGMSvdKNsjKRujGOnO&#10;eOKm8ZeNG17Upry/u/KaTdP5XEbqrHoSMZA5HTPvXyz8JNal0j4Y+C5SSsVxHr0jbeSxa5iB7ED8&#10;a7rWPEN1cxiLTrfZgDP8RK/QYGPb3r3aNGMfeij+dvAmrOWT1lN71qz++bK3iy7tlcWsT+b5tqWG&#10;9gQCrDkHn6Zrx6+nZJRbuu0ZBbbkE49fb26VpaxfvJrblSU/0UIQRkHdJlv/AEEd+tYFznzFA+c4&#10;wgJwS2R17c15GY1rzsfw59IeN+LcW09uX8kZmnFxr+ovlisvkoXc8ErAmNvPuc8cj6VkeMvEXiUa&#10;3b+AfA4CaldW5uLrUZwHh060OB5xTPzyuciJOATkt8orc0KQm91OO3A3JeIFiY7mCrBFnrg9eOpq&#10;z4a0aa18Q61rdwDvv7iNUZx8wt4YlCAd8ZLcetefCzaSPynDyoUatfEVkpOEU4p6py2Ta6pXvbrY&#10;+k9I+EngbwF4O+DGp6FZrJquseLbmfU9ducS6jeOtrcAGWdvm2DA2oCEXsK8tNguqfC/9qmeKFmk&#10;g1zdlWJwrMh6Hn+HqOwIr6p11BJpf7PlguCsutahIcEHKraSevuePSvlyLU7y/8AhD+0zDpcYWG7&#10;8Sy2rTxSgp5o8tQzqwGFI+VjkhTzwMkd0avJB8vRn6XwnD63i1PGS526dPdq/M5ya3006L0saGi+&#10;I4PCN9+z5rV4sswi8H6ikcNom6TzGKBeB/P/ABr2L9nT9mTw78cvC/iz4TfEaVjpd94jvNRuZLYj&#10;zHh+0LOnkSHJhcMwG5eVIYd813Hwc+D3ifxZ4j+CF5YaLPdWOm+Eb2OS4C5t4ZpGi2KZ2wm4gPtG&#10;7J7CvuvxLpfh/wDZ+8RJ43sYI7bRdR26brVtAnmG3uASYbuJVILISdsyr7N1zXp1VHkcky/D7J6+&#10;Mx0YJOE48rjo7uXNPS/TR/Jn41Q6D4b/AGNfiFefsGfHUXt/4a8bPN/wqfxbZvEL77PduUn0y5M5&#10;WIyBmAj34UsxAxuXHj//AARz+JPgn4G/tAeP/wBijX/KuINU1KS/8O6nGhstQllsiyrCVnCuJRGT&#10;vgcY3Iygc5P7O/tg/s6fDP8Abj+D0/gnW7rT757XN/4a8UaZCI9Q0m8UAo+5OSm5AHztOO+cEfyI&#10;QaJ8S/GnizxP8Rr/AFCCb4jfC1k1HU4mlK3Gs2VtN5NxcxsuGcxqVd3BLAEsfUfLYnHLEqVO9uX+&#10;tD/UPg/heOVUadScF7SrZza6u35n9J37Uf7CHgf43avqfiaG+1CPW1inS0fy0MVxIAzp5olXeFBG&#10;0ruJUHjO3Ffzb3+jaP4TebUfC+txXxmklstW0MJIr289u5WSG4iccEkZBU9Blcmv2O/Zc/bf8a6V&#10;8IvDPjn4sCbxD4P1yb7CfF9uJTf6RfxSbZrPUEdnLLG33ZlYbk+YDJxX4R/tLa7YfDr9rPx7/wAI&#10;beWl1YX2vzz2xiHmRtHK/m7skDOQw6eh5Ga5cNTqTboy1R9Jn+DoKmsVSfLI9w/Z18XxeBNV8TWG&#10;paUkt3q15Dd6DrMkpk+you7fG6ENvUhysgIVu4Y8iu0+Jdj8ErTW9G8a6bpF3DcS3EFv4j0mxdJN&#10;OePJWVrfcHMLEfMFKMpJ/hODXhXgPxzZa1bTeJNAcxXtspjv7VhjZFMSu+Nxnv8AdyOvuAa+gPhd&#10;8Tvhrp3xL0hPFXhoR2c2p2lu17C8l3Iq3TeW07RN/wAfSMsjHaVJyOMEGvTwyUbpKzR5eBxsq1qb&#10;37jPg3+y2/xQ+I93qdhM1j4f0mdJIX0+ORJL+QAshiDjfEdmPNwMBvudcj1r9vbxt4T+Gfgu1+Fs&#10;cFzZ6xfyw/bNtqWuvsiqSkHmt8wZ22liWJCjuSK/sP8Ah18Hf2S/2VPB0Wm+EbKxgttJ0t9Subq6&#10;VTMYwhkMkhbnJ5Jz0PHGBX8P3xB+LVl8f/i9ruofEi8+x32u+M/7Q0u5nA/s8wLdNHNZSSHPlnyV&#10;UwuMDKkehrx8Jmf1urJqHuxPus0yVYHDxcpJyfQ9J/4Ja3WhXH7SNv4M8bxRXsd/pN7p0UOpr5+J&#10;l2zErHJkGQqjYJGeuOTX7p6t8Ibrwp4zg+NvgPwNpnirw9ZojeIPD/2FLhZJEdw81vGVKqPLVQ6o&#10;CyMNxXaxx+TH7U/7Ow+Cvx70v4ofCy/mhje0h1TSb4TIzRTWcuz5pI1USoybMvjPXcxNfu5+zd8Q&#10;Ph7+2B+z9p2u/BHxtqHw/wDizpdtcXPiO206Zl3zJkOJLOXMd1bkjiZASDwfSnmWLhTouUkc+VZZ&#10;TlVV1uVE+E/7DPxtmvvil4D8MaEdM1uG1SK1S2jibTbyBWF1DNb7SiNhlY5HzY4Jr+dX43XNjof7&#10;N+l6t4VuNPtLn/hYmrWDyW4lTUFitUDrG7MxjMGGUxhVUqRg5r6+8Wa3+01+yt8S9T8e+PNIu57H&#10;Wp9mtXWnqi21983+tKIoiWUjpuVGHqea/J34t64/jDX7rS/DKww6PNqs2qW8l8GjuozNuBjckEYA&#10;2/dbBr4rLqVWrWlN1rw0a1ue3i8JSvGDoLfsj7H+Dmt/ED45+GofA1lEl3Nd3S2R8Razey29pajG&#10;djyE+TuYdFYEkdFJ5rz/APbl+C+ufsf2XhXRrPXbPU/EWuahKlxZW1srRJaxIh3JIxDOS7lQ20eo&#10;4r3H9gb4o+GvAGna78NNXlsXGoanZ3Vm81vcXpmEaMkiiC3iclCD1OeeqkV7X8dPgz+y/wCKfjde&#10;fE3xLrWveLbLwlpy3P8AwiGgWU0a6Nbf6xpL2Wf50yQD5cUJ2jk4FVh8biqOYKivdpLXTXmdjink&#10;lKvCa9gtPkO/ZH/Y9+H3xq+Fc/i34jrqkGoS3KQ6f/ZswjSVX39VdG9AOD1OM182/tb/ALMfi/8A&#10;Zo1ddZ0u1i1fwxcjZb3l8rR3NtMwLiCYBSkmRkCWMYOOcdK9X+Av7acnhWbXdE8OY12y1u9Mmjab&#10;OskUmmWsf+rhSOFdspRAvKFSWBOCar/to/tL+D/iX8DbrwZ4r8TWEGp3y291B4ekSVr6SW0faCPm&#10;doGVSwxKEyARk101I5vHM3K/7p9NPy6HzSy/KKkeTlV12XU8s/Yh+DekftU2uuWTeIb7wxdaPZpd&#10;28Ntm4WRHcLINpaNgV3KxwScfSvXP2jf2fvBv7Lfg+bxP8QPiGLq4axW7sdLmtlE91vC7Y447hnW&#10;Q5xnb93qa/MnwDqvin4M+EtQ8U+BNRttIe5spbZtU1BvMdIrjaGaJpGKK44Ckqfb1ryPQ/DekfGr&#10;xIbv47fEe7sLiRYV07Uddt7vUbae3LENiWJmI27chdoQjrjBr6vH0alRxlTrOKT1Vrt+SPkszyvD&#10;UqrjKl6Hrei/HzwT4r1p7DS9NkuWKl9y2G1ARydxglVQcdvpXc/8Jno//QFP/gLP/wDJFeb+NP2B&#10;vjZ4iEt7+zvHZeNPCySCG3vvDN/Df3L4wd1zaW5EkJY87PLwuBkkjNea/wDDuj9tP/oQ/FH/AIL7&#10;n/4mieJop6zt8zijkmHavyn/1/pbw18Vvix8RfCNnb+J/EFlp0EEnlXlvCUFyiSN/ChZyygcDYQM&#10;e3Ne267448Mr4Mez+JWsa9FBPChyHWzHK58wuoYHgdCSwHJxjj8NPBXxb/bo8X6+0ngbSTeW7Tu8&#10;MUWjoloszjymCxufKyo5XJJXGQRX2d4U/Za/aI+Mej/Zfjd42Onx2weWX7W0a26zShfMiVouXwOC&#10;28YGOnAH8iVcjqUp3rzSv21P0zLcXXqqUuSUrrrsfDvx0svhl4t8TpF8E/7W144km1DVrqdSqKhI&#10;QNJOAN4AOCcZ+tdF4B+Bvxf8XeHrjxDqr3Fjoj258oX2qGEXpI2qqQxu3mBumO9fob8IPgZ+yf8A&#10;D/U3tNX1PSdUktz+/kuSt7bsydd0S72YA8hj1xjNfWWvfEX4KtaWul+DPDmp30dptaG/RVtgZE+7&#10;5UT7UCMx4HGM9K9rEZ3OjSVLDwenWX+RnQ4dkk6nPyvsfkl4c+D37T3wux/wjUXh9pLi3hksre1i&#10;S68jBByGlUzRuACC2CM8ivpv4W+PPhHdeIm8P/HXx9d6Z4ot5Qs1tdKllaJKgyP3MYUSop5G5hnq&#10;a+gvEF7+1f4gkmvPC/ga6MKERi7vxCLlAoJKKqqUYcj5jnPPpXk/xG+EP7WHxG8Iyarrvhbw9BqS&#10;xSH+0tTWG2vtqBmEahFIaP0LEFiME9q5KGJr1tMRFK/VNL8Dtp4KpR1s5W7o+3vBnxy+COpyTafp&#10;GpaHdWto0fnXF1JFi4kbIDbwC7FsZHzEDPOK+Pf2vPEvjfwrfWPxU+GPgzRZt+qWdve6dbX6JDdL&#10;EzSJJK0bHEr5VFkOQuVzxX5g2Hwx/ad8PeJbW5u7e/SXzlFqrbbaCNt2S+HOwqODx2+nP2H4O/Z2&#10;/bPvdRn8S6JqNhNezGO+l+1W8UsSpIWRn/fTMNnHB4Xjp6deHyt0K0aqqp+TN45pVrKypteiPkPU&#10;f2zPi9rXxT1TX9MtNU8C6iUVdE060MerTefu2yWszyIqxgg79oU+gbJxX7+fs8ftv3GseG9P8G/F&#10;7VhcQRNBAmpaPEIZ+pBaXB27mz8xQIBtLZHNfy2fG/4TeO/g38aJNA8Xanby6rqd4ss83mRyg+aD&#10;Iro6yFcZyp256Fc1+s37NmleHNB0ZLDRY9KNxFAlxcX12wO8f3YUcY2jJB+cYzzX2uI5VTTpaJmm&#10;CquTanfQ/Z/4n+JPHPw/1+HVfCzaefDmpybD/aM8ZfzcElV8pzITt+f95nI68c18reJn+IXxE8VW&#10;tld3KN9vnFpYx2x2QqHOAADlsE/ePU1m6B4N0LQ4hr+kxgTyQbh508l0ItwyTHHkRxKc9Bxjg8V5&#10;z458WarpF59qtLyeeaEpcR3USmJ4nwAu3GAuDnGO3evBnVndHrzhC90en/tB+K/Bv7FXw8/4SXxt&#10;ci/F7dx6fdm0EREKkEblE3JXdwTjOcYr4Mt/+CraWEEPh/wRol1LZxuLbTtT129a2keVTkEKqklQ&#10;33ghUHoflOa+wPhv8PvhL8XdJfSvjasOrLqV/DZxaXcHeV5D/aOc9H+7hvXPWvTtf/Zl/Y38AwQ+&#10;JLCDS9OSzUj/AEtoT5UeX3yQliGEpZhvQryM8EAVw4yGH5uedNuTOOphcY1+7qJI/Gfxf+2mvinX&#10;73Wvibpl/d6jeXiR3Oi6QXtrOSSIY8xtzk5HUbV5IyRk8+//AA9/4KG/BDw/dSQv4budBHlRTmOe&#10;wgPnTxkhy8y5d2faVRsJjA2kg4rJ+Pnx6/Z21TStR8F/AfwzBcTNJ5M/iObZbWsZGVleOOELNIcE&#10;AncevIAr8s77Qb6y1hfE0rX91FuWSzhjjjLMiYDKiqSY0DDI3jscA5r0cHktCvC9Sm4eVz5fF4yv&#10;Sny86kz9ZPHP/BSLwLMsVt4X8Jz/AGiW3CNe3tyonZVdSryGSGXZ1xlSqqeuOlfMXjX9tTx7dXlz&#10;JZ6PaozWoMPkwSxyhWVQWd96ru8s8FShfrwBVX4I/sdfGn9oS7uvE1/pdpoOnhZDb3Gqxi0Mk0oZ&#10;o3iXDSNhtpB25J55Fe42n/BLbx6syXHxU8ZLAtzbpI01lb/IRzmMmfYpaPaMEhPvAtxmuSWHyrDy&#10;tN6r5kVJYqtBVYrc+FPiv+0P8Xvin4J07w3q2qwf2GgASSKCOzZ3iJkVpBlhIQDkvzkgDcRXztH8&#10;O/HmvJcNpO7Ube6EdpAkai6lDrIJC0VvCWk8zCHiMAFWYnAr+j/wn+xN8D/hl4Qju5fB+s+OWuFk&#10;VWvpFuZnfcCWWKLdAFXDHADBTwMkgH6x0X4N+ZbQvYzaXo2mu8Mom+y28U0cUaASwvGF37hnaGQj&#10;b356QuKKNFOOGoaeha4Xq12nWmz8Ivg5+xD4hHhfWbz41X+seEtOkWCe0/dNFPfsuGYSmVHUIisC&#10;q7c8dRX0n4A/4JOfsteIfEs3iCLxHLrFjYXMUs0pL2MFzHIwJAEYjRQijlhgknkfw1+qniP4WeEf&#10;iNrVrqGpTaYmnJbXUmlAyuU+1ch2kWTaWkSOMgLkrg8A81yupadofgG9nXTzdwRzWq2qvp8VtBGG&#10;eVVRXjkkISZmOQdoO3cTwpr56vxHjpSb9pyp9jSeQUqas4p26nzfpnwZ8IeEPBqeEvh74wv9D01L&#10;y61OPSNE02O9gntEbk+bIiuWG5kVnY7QeFyRXfeIPjM174Tllu4NE8R6Zp8o0axkuI7jT57TyI1d&#10;43wzGV1VdytFlecHBDCux8P6boMuqPH4isbzTmNyLe2t7Yym0lyDJNH9qQmKR4kwd2AM88cVxviL&#10;wn8LrLxDYpcG+sAZ/tcEVvFdXaJcSR+Wtzbxokhd41w+0scuMDAGK8yrj51bczuSsNWVPmpWSPnv&#10;xz4+8JWaWPiDx14VtNX1bT7q31MW9vbmBFh2MssVy4KTzpECpdTuUbgwzwR5R4F8VfBLxHAnhu6n&#10;H2q6uPMtrG+u4bV4o87o1tp2QPJbSKcMpYlQowxYEV9cfE0Xmn215e+HTc3k1h5Fwt6tvLalZEAV&#10;nSAMM3ACMzxuVTcVG3GTWFc+BdIureTQdbtrTWNP161jhvI5bQS3DvI4YNvlzFHjLMWKYUEAsAa6&#10;qGbTjZNtLyf/AADzU6kfcvueGWXwE0a+0oWfh2KO3Nnps076PqoTzIZ42NwhtrqOUNLbvHkwjaxY&#10;LhmwDnN0jw78P/iv8EfE/gHxXG0H/CRWTWtjPFLvjjuoWUJ5m4ffhZQ+5SxADAEbs16FqXw58BXl&#10;oPBtpd3UWoabaXEFjbWjy20ixuMQWzNbXCwPlSNybdrDBUqc14Tqvwy+KmlH7J4R8RTWgLRvZaXq&#10;+mw6jZwXrOqbZJ4GRolIVlJYsDzyec+zQz+pJ8rq29V+p0LGOj1udx+zj8D4NS+BjfDvUpLnRvEN&#10;tA8VprULb4SSqmHzo3wkmVwHOSGTPzZXNXtJ1H4xfCHxZD8LPijd2vibStQe4tre60qRriVojCSl&#10;0rIzACOQrG5QkZxkBgTWjaXXinQvDFxDPrWgajcXcI+zaPpjJZ3Uiecsklu0Ls+547kN5flpsUA7&#10;pPnOO/m+MXhm48H6f4T+ImqXek+Jb/Thb2tw9sYAEtgY7uJkKklQivuZCDncSDjI9ePFVVTtJX9D&#10;XDY2nKPvRN/4XeC9f8TaDZ2moXElhJcXRktryzV0nlt2DQyfNGwjkEL/ACDAY5KZUjJr0j4NfDr4&#10;PfGrTpbf4nw6QmuaZrmr6ZeavZ28tjLFdW90VhGTsPMeVkyQCV5A4rxm68daZqfgPRpre+8N3cOn&#10;3LXaapFqareyxQyqiNHFbzMqAugRI2BeTLEgAivR/AVvqlt4g02K21K7k1uaGddZ3RSPp1yrEFpV&#10;iQkBmYbmD9WJKnJArqqcQxkvZTTj6np0a1K65nY+i7PwSPC0OlWMGmaDqV3pN4BcNq+yZ7mEM6ws&#10;ZVQski7VKOzbSODjmuVsfEHgiK7i+JnhPwtbXIMkl5qa29lHNNbyXO6HnIG2aMciRcfICrdcVzdz&#10;4v1S+Z7LWbdZ7LUnk01bS5kMLWtwjIu5UZgwidSZArgEFenasTwv48k+Fms654Rk0Z2s9VHmRvaz&#10;yKkZKhS6BiA+7byikndzg5AqcHiKc1fmPVqVL2cDmPiz4++wCLx58GrZjDbXanVvKige2nQosj7w&#10;SQqSK33h8wIHHBFehfEG98AfFW50t9Q03S9YmluXu7ayntY47uxSN42imgltw375QxG1D80ZDbWx&#10;ivnjxZ450bwBGbLxlcpYWep+fZ2V2iGSAXavFNGJ0RQsasCybmUkbgegr27w18TPC+g+N9auLOWz&#10;vdF023tJ9GtpZvtMhFniSWKJsK+9Jjs+Ulin94Dn2YSjFxktP69Tzq2Ik04y1NH4g6D8e/h9aalP&#10;pN94d1DQtL32b2mv6dcy3OI0+S5jewaGR2SYhXDKp5zuKjA8U8C/Gb9p5/Gl5pVlZeAPF9lsgcf2&#10;Ze3mhm5meBltkRplvY3fDEBgxU4y5Bwa+/dI8TDxCfC/jWzl+1LrOpW8Vxa2zo3ltqGEuFbzFbcN&#10;uABwQV6A1+d3gn4OePNZ+KHxa+HWmpp/2DwzrA0mzkS7iEwhvXa8tlCbSIzCoVY/M5ByoAFdcMXK&#10;Ddi4Yam4c0jodbT9sHx/pfiH4beN/hr4U8PtFpV9deGfEsPiBL27stR8ppExH5cbEFyCcBUGOeK/&#10;J7xn+wp8XvBHguy8f64Lhb2KFNSuMfZ2draONZnuC6yybgrh9rpvG0Dcq8V++cfh7xj4z8CySeFZ&#10;dQsNU0qKKO2vHjWO985DkQXkTltm0F1OQY5QV5BKmvLfC/jDXdEmbS9atrq2tNLlkmuoL2GPYt0U&#10;3y28ExYOilA3lqSMOoUqQVNTLFW1Ss2VHDLqfzor8H9X+Hvit72y1Gx1O2lBfUrWKUv5kTqsitNC&#10;+3KhXyGQlSQDkdKn8Q+Fb5NRlsfDyG7ksXghsLq3cnbFDGXTDrsDfJjjbx6kmv6D/iT8Hf2VPjRH&#10;o9tr2gOs94XtV8R2076fdy71VoVZ7UmBisilH3DA3AheoPyD4+/4J++DPCfilT4R1nVYJ0iUahp+&#10;t3Be5jtArbmiuLZFPVuS6SIQnzAA5ELMLu7epvLCcqaS0PzW/ZZ0jTdY8f6cPHkWoCbEvmNaRvm4&#10;mYhvs0qIMptwW3cjC425auo8Vaxp3g7xLqFtZrexRXaXMdoURk8mdRtkIlciQclVMZJBOQ2OK+tI&#10;fh0+geCbew0s29/qa3U+nyWM+Z1llS6SOZ0voEjK3AidWjXAbHQFDk+OyeEPDfgbxHcr4o0+S5S4&#10;1a6sryDVreaRGMjLNEkswUyW8jKCynoyngkVpTxr53JaGTwsXFRtc+AfivJpVte6HrmkweRe2g8q&#10;/jj3GWWJlLsHikw4Q9yckHHRcCua+Jfj+bxlo+meHdIsYbMW0Tq8IJ8u4mGTI7bmO4sBkKxODnGR&#10;X1Pb+EPCN9438Uar8Pb4WX/CN6qkmiHXYnuglrCcyWtykQWZ/N2/uyFB2jBzmrnxK+BPiDVPDlh8&#10;Qli01tO1wGW3i0VmxBJebiEaCYb8OVG3kgA4AXrXqrGr3eZ3PP8AqWj5VueFaDocV5pKeKvElvDH&#10;d7ryMreSk3McaWiiKY7Cd6K+CnygZbHYV9T/ALBHirx14C/aobU820iR2MegXlneSRpM0OpREzmA&#10;MBlxGpOQQdu7oeK+btM8O3lnFf29x5Uc13pP9nLahRHI25hAjKmAGwTgndnd82Oa+6f2G/Dei6/8&#10;V7jXvGWlX6T+F9YSCazW3aXT51kRokuZ5ouGdEz0OGCZbqM60sXFNydjKdFNKLP6MvFfgb4j+JfB&#10;MvhfwDc6ZqE+g3MavpZuCu6F5kZFlZT98oMqrEhirDgndVHw9FffGrwt/YWtWMUs2jRR2Vxa3kB/&#10;cXdvCQrIjDKRKFVtw4OcZ9PD/GuoX6ajoHivSrucX+oXFzp9jJpFwolkhgiE9sjBQ0c2GGxXGWI4&#10;I6mu+0Rri88D6r8SdDiu5DqelfZbmC3keGe11SzH7yGcNEWDytwzbtpPTg5qnmKnr0M44JpnjPxM&#10;+DC/EG4fwf43023klhhW4sZri2Qz2kciLO2DcEmaNCwjJhcnHYcGvzp/aM/Z7kitPDHjHQdAsYbu&#10;yuHs5ohax+XfRTMuw+TcJ5eBGXUIxGMZ3ZAr9R/h78Tfir8XdA8Mau+mwQqmoPbyloYxcWt80RAB&#10;XnywjIYmwu4qcsQdtL4nsV8Val4jsfFNxdoFlGsR3Wkl5FiliLtG20Fg0UjoyuzhhglMgHNXUkoO&#10;9xKCmrNH45WXweh0fxPfzax4YHg+9ebZp+oaJqPlQpNfIETMUiljaSPiLYBII3bAIAIr6T1b/glh&#10;8BfiB4GuNYsdR1nStW03R1vLmLRbmK4eN4oVa4SYSJmRSzFk+UNtDY+7gdFqs/w88YSaZoXjJvD9&#10;5q9l4ls3sryBpBErSuJQstvJ9zfGoDoDt3fN0HH1p4k+H+j+K/E8PjXw7Jq1v4o0vUobGGOIvLaa&#10;jp0tu2YLpXkXzkjc7VfAOOhwQRyxnaXMzepTTjZaH88Hxg/YR+OPwJglFhrI1DR7ly1uUWVZplhw&#10;Q/7scywjexwceWpbgZr4R1f436x4c1OPRbi7vLRreV0muIJ3cOqRqAQUcNyMMrDGMncK/pT1Pxj4&#10;5+HPh/T/AAL4ojstd07R9ZN+YZHQSvFGJLWVk+0BTJtWUpt3BuOmCc/y5+M9C8J3vxs1650eO5ew&#10;TXr1LW1uOkcHKwxu4HAPC5zwPwr1MNUjUbckcGIhKEVyn6IeCv23PizeeHdBtUis9RtvD1x/aMMl&#10;wgLyKSVn3MMfKUIBCjjCnqST9v8A7O37XfhT4x+L00TU9IXT7PzXKskpcW7vIFkDb12tHjmIn7ij&#10;BJr4p/YEn+HnxF1TTPAPxKtre0gj0+2to7iIyh4pJXEU6DG9W3xK3ysCCeQQa/UrQ/8Aglb4Kfx3&#10;q2keB/Et7Y6LqAAsA8UktzYSO0Zif7XbsIXUrg7mXO3uDgjzsQ4Lni1r0O2E5PVvQ+mvFCeFL7w4&#10;k3hW3eyaEiGFJjJNahFlZJMzKCNzEH5XCnr0yM8l4wu9T16SWy0DUrS8cTQiG1sZVkkngmZk8zyw&#10;4JiV42BJG4HO4Dirnj79i3xhqGg2Hh/wV4je1ub+KWXUJtCaSIyzW7IjZmRWGHfcQxjAUg7ic4Px&#10;NqPwz/a78HeLjezeCh4jtkZGFxGYfOkMABiAmBjIfLnDbcSBSOcGvMowm9JHbVrQVrH3dd+K4/B+&#10;nXlq+lS3VrDalpbfaJPKmmjLZHlk5KpgLwcHA4Oa89h+IlveWH2lZJVkhuJIY2lh4BjVMBgTkPkf&#10;MeRnnvivnL9lr9pH4d6j8Stf0n43wSaFqRjjibR9ddnIkt/NSZzFKFWOdSmHATgD8a+gPD/xY/Y7&#10;+IOvatew63Y2ogurSwtra+XZEZ5o2WXG4YyzOpbOeOmKzxE+RtSgzopLmXMpI0dF+KHhvUbmbRZp&#10;VmukzPLLJtWQLlmZVjUHPc8qe/SvcrMeIrFYtS8EXsSRXcamRTFsaNdpyRGe4bkHHXk1+YVp8WfB&#10;Xhn4zyW80dvo9sZnsLa6stl0R5TOskkwDZWN2VTH8o7lsgCv0f8ADPjzwtcaDYTeCdX0ebTjKYm1&#10;OUlhJJCpLxsSMRlhnC9ARg8ZpYibjZx2YUlzX7o9T8M69e6A02qLHIt43P20hllaMEbsJnBXjLHA&#10;HXGSK2PE2v8Ahq/hhg0e3ZmaMG5m3b2ZmHPytg8ntjB/Cq4uBqGiS32kTwzTlDIkts8Uscgl4O1Y&#10;z0AzjA5z0ya5fwZ4C1rW9QuLjxW62Npa26rp6WkKKjRA7mDhj5kZ3ZyWbP14Ncbqq7u7GrpMvWtr&#10;b6x5Wr2v71p5NjpJlDEF3KRtzhcN1B9CODitux8M2VrczzW1xEWuWEeYxyxAxyo7qTn364BrVFj4&#10;P8NPdS+bECiukZzndGrlW2hQWYlhgHB9+KoPceGGjnt9XKpP5yMqQgghHb93JIPm25DDdnGB1wOa&#10;idV7mvslsdDaxSrp5mju3KyBsiPKH5QoIlXaxGDkAZyRngEc1F1ldwsNH3RmBR9qE29gFI3EDaOh&#10;OcHPGMHbXW/8I94V0bw8df16+FkrwBpJDMj+akfP7vdnkgZJUHIP41z1lpfh7VtLaHQ57hgmIzMy&#10;OsZP3iwJPzcEgjtwMZxmFVB02tGRalcSanqcFzerFsSJYVZh5bYhJCAqTnA3Yzg5PX1rp9F1DSbW&#10;3kvL23cpHAWbzIyVUjkgLIoVeMHAzj1q0fAs9lbRyqI3dHxvn5kjGQwKkHAHBLDuMgYwMc34g1Zr&#10;eBodbt/MdZmRky23I6HLAMEzknn7ppyqczL5LI9C0680HyUvYndPl84qrY5YjOdvy9fx9c9axNf8&#10;UX1vcwrObeaKCeIsxQElSCc84AIA+9/Ks+w1fwlpukpqmqoiOZhGqxjO4MWyNpO4YIx1P5E1zsvi&#10;TQdR1E3em20scVm64V1ZkwcFGx8x2kjkjPB471VOOuqMJt7Jnrnhn4r6Yk09vdRzwTRT+SYZEIKK&#10;GwJAe6EEHKjAB55Brt7jxJb6isc1q6zLO+DMrDngtuDd89OM814PPa29/ayanZuFkVtkCQhjtJc8&#10;suH4bAI49q4XStUspvEx03W5J7U2rSxQtCuySVhjcXPTCkt0GBuGccVFWjF3kkWq7+Fn1bJaW10v&#10;mqVLghlfOBgZxnHaopYibqSKWCJcsDBMuCyHuvXPAH+Hv4Re+OLnSd1zdSrHHGJYnikYIyJE2N5A&#10;UE5yOQxUjnisy98VXkt4q6zcIQixmJInwjuACTlS20sOVyen0qIUnoyqsqdttj6Rs/C+hXkU/nW9&#10;pOJgBK0qq+TkH5uPxByOavDwL4Zt7RpRBEpU+WNhwoVW3dOM+31+lcZ4Pn1bWLlo7FJEjCtMUYhi&#10;y+i7RyScEcZx1GOa7mK9udyQzgxl4x8rcnBOMn6+4qas6sNYthRw+HrfFBM8/wBS8AeEZZpGuIt8&#10;SZ3LJgIpP+yBjk9cjrXCat4F0zQNa/t3w/ZW1vczQrbtdrEOShGxnYYOc9jlTivbp0W5lEIYqWJV&#10;uMjOdp3ADvnpnjtXLvYzyxyAfdZtsm/nO0nuOvH3fqayhj6/2pt/16kT4awLVlRWnl/X5HOXln4z&#10;1DRp72x1K6tpF3SR+TgngEY2ZwR0I5zkda+Lfi/cfFjV/ENvZ+K7Tw1NoclqpMPibShetI64zi5i&#10;ktpI/MORsIbHrg1+kek6PdLbtOqjfED5kuTjDLg5z647e/HFcz4q0wamn9mqITJI4id5E3YjBBYk&#10;cYIA+THfFe3gM+xNDSMtz5DOfDfJsc+ethotrsrP8D5o8A/Gj4y+ENJi0qbwjpOmWscjQ6dB4cnl&#10;VZYlyEMiyQsIywx8rNhc43cV9BaD+0548tNObVJdO1iERv5U8cFvBfGNwMkbYmLsB32Ka67QdCNn&#10;b/Zcs6OWWVtoc44IHTgf59ao614Os5P9CEDPGsu9WUnepxj5QT1/pnmvao8YS/5fUoz9V+p+cVPA&#10;bDUtcpxVXDL+5Uaj/wCAO8fwOd8S/tp+I5/Drvb3Wi6bOoH73XobzQ2XB5EjXSeWh+u316V4x8FL&#10;Txl42+NHiP4veJxpscWpSWflCy1eK9eRLW3SJSs0BODuUlevBFVvi78PvGvjDQZ9B1KaJ7RlYRLI&#10;pDw5yMbsglGBwyn5T3Hevh28+HHhfw9q7ab9h09FtEBe4W3EBdwvytG0eGYHAG1Twe6mvewmfYWa&#10;/d0VF+R8dxT4N57jqNKlj83lVjSnGolKMd4u61jZ/wCZ+3v/AAk/xD8M2kl54e1Ga9CISNKvVjuD&#10;KT0CynynHt834GvjT4qeMPjH8UtYSPXFtdItYXRJNIfFo8mSctFJIrszHsW+UdeRXwfp2seP9Atv&#10;7D8Fa5rtg0F8rXDnU5bzy1UbWiEd556lGYgk44wMEDNdx4p/aA+Kvhjw7Ekl3bag4YF31qwjvLZl&#10;3Y2f6MbchiCOpyO/eu/CPBr3r2Z7WNznjGk+SWEhWgv5ZOP5pnYftOWfgHSPg7NYXmgT6fqd1f6W&#10;lrdv5F0JMXUeMXKsSfunsoPoK8v+L/xK8bjxZbfCf4aTSwX9zp1r9oEUjGS489SRsjJCgD+I56fT&#10;NcVY+O/DHxhjSPx38NLTUb21l+120PhvU7i1jmMDcymKcCNfLIyCTg9N3SvqdfGPwa8feI4b/XfA&#10;fiLR9VtGRrbVvsRnmja3UsHiu7SWUnAHbg9CD0r6DCzoxdudPtc/DeIMzzejxRh+IsZls4UoUpU5&#10;Rhack5NNO6srWR5h4G/ZIHw6hX4mftCvHqVpbt/pmnQFpXtXf7s8q4YSR8gSYxsHPzDJH0j8X/2d&#10;vBfj+xs/E/hHTLP7RpEQfS4Fi+zLcwkBjbPJDjEcqj5HxlHCt0yK39O/aP8AhBrMk9jpfiHRjeox&#10;hnj1mRrWTdOMFZI7kREGQHpjac8CsX4cXGv/AA3Gq2lpZz+IPD010s+hDTLiO+uLGJ1Blt8MyM8S&#10;vlotpJVWK9AK8nFYHHzvVlr6NH7Rk3jpwjOUcI8Q6M3uqkZRd/NtW/E+L7DwbZaT+0H4rOg3Vyll&#10;f+A7IwJKu26sGJuV8qQk5E0LBwenQD0NUv2c/hh4d8H3us+G/E2p6zdeI7TP2N/tzRC/06bDNcWM&#10;r5UzoCS8EodXAKkDqPcPEnhrU/ij8ffFuv8AgXQdSjTVfB8Vi017YS2kb30aTIyOsqr0yoY5wcDn&#10;jNeW+G/2WnnsNN8W/ETQdS0DU9KmV1OnTSPZu6HaWi+dxAdp6CYK3I2gHAWJjVjh4RtZ2PzXwXzr&#10;BV+L+KK8KicZVafLJvSSUNXHv2ujM+Jf7C/xRu47nQbG4v8AU/D2oyC4OoaVGn2iySRlZTBboB5P&#10;y58xF7428cD0f4J/sz/B/wAFXsPhTx5bxwCIJE0tzanT5Zju4Z3kMSgt1OQxJ55r6p8BeKPG93JL&#10;pek393plvZAfZru91JEtJ1Y/KNjh+T1I84YPc16frXiXVI9Ia2+LmiXt3p5YJNcwTWl9byxk9U81&#10;HT3x5gP1rw/rFeD5akr+h/WEqeGnFypr7z87f+Cfvwy8H+IvA3inw6sUVzpkfjbWHs1vRJOhjivH&#10;EYYwMrDg/eBI56HNfYXxO/Zd0LUdBe70u3TS47SJ5POSaPyU293+1pG/T/bPFfnZ+y54xuPh78Ad&#10;U8Q+DJBGIPHGox2fmlo1kj+0zKqOI2GFKgEhWBGOD0q98af2hvij8VIBpMuoyWWjoVkbTbd2uA0i&#10;gAh5HzI4JyVBPH1Ga9V4PEyqRcJaWP528BcXhv7Kx3ND3vrFXX/t48c1+zs7TUZ7C6NvdwwyMBJL&#10;EhU9hgfMQD65rzXUfDfgvXCZBZT58ggvbyzQAFR0BiYZzjsM8V1Mwto4Fi1Fuc7vMB5OOM9CcHpg&#10;1zmq3whtZpbZpI1WObcQu3KbMY6g8eozmvpG9Hc/ScUn7Ob8mea+GNAj1f4UeAbGa61ezEWl6vcC&#10;bSJ/KkAa5iAD7lYMMjoR1qrcaP4+s9TV/C/i+9e3UEGz1rT7S6+bGOXRYJM9e9avh1mXwV4CtrUS&#10;wQt4XuricRK0oTzb1s7j8xAymA3PJqHXde0Lwxp76v4hngtbONHaa5uWPHPy9gckkAKep4rPDS91&#10;Jn414IU75G2utSo/vmyHS9O18ahd6h4guLOZlSNFWzjaJTvLHLK7uVbPTacfWklvbHUhcJbSxyta&#10;tsmRHG+JhngjqMgHBPBwcE9vMPgv8R7r4lS+IdQjsorXT7W/htLKNZS9w6JkuZzkqrsedg4CnByQ&#10;a9cvbS0a6udYSCJLqcGG5uYolSadUJEfmsoHmMgOAzZPavm8yadSTSP4j8cZ0JcS5l7Xm5rrltte&#10;yvf5GBonnfbbwyLtDTq4OPvYRemOVP59q9AsQEuTJOjZCghSCN33RjPXkE81wUdorXl4m2GYiUK8&#10;Nwu+F0MaqUdQVyrDOQMHuMHmuj0axg0XTINFtiTBArLCjyO5jWRt5jWSQs5RCfkDE7RwDiuOnbqf&#10;i2aKik58z59Pdto13bvo79LH6Fav4b1W7v8A4E6nHazLptg+oNd3axF4IZbi2AiSRxgIXG7aT3BA&#10;r4p+H+qR23w2+Ptr9juNTutd8WahpekaLZQs17e3VxhEENvDuZmUfMeNuFySB1+4tQ1fxX4Z8ZfC&#10;LwNBfSnS9b0Z7q9sJQHi8zT1Vo5YyBuDOJiG5IIAxivub4K/s9+DfhhJrvivUbq9vta8RanNqWoX&#10;YEMEGZAFURoq5QKgAb5juxnuRXsYOjF0+fmsfe5f7ati44Z0leEaUvits27bdfI/n+8LfBL/AIK7&#10;+IvD48P+Hrub4aeHrOyU2mmPdw2QfYgQKohM8onmIy33F3Ek4615z4A+AOseONRv7L47/Ejxxq2p&#10;2V0bbUrKxv7q3k0/HUXdtdF58BsESxK0LLzkDmv6pbLQbyea01WG1a409ywYlmjdAD99uMqSOUPT&#10;HBGDx8u/te/sX/DL48+HIvG/gya50nxTZSeTZeJ9HlWLUrCVT8sc46TwcANG46dCM5r4rMa+GjWV&#10;OnNtX1P9OPDTgXMXl0MXjMPCEnqlFbLs29W+77nwd8Nf2efDXw2u1Hgfx743F1Jp5exjbWHmd5oo&#10;y7qizK8Usci5Krj+E9cZr8CPCP7O/wAVPjl4J139oLwkLPQ7/wAHnU9cn1i6meFdQ8uXbNYled5l&#10;3EBTwSxTkNx+w/hW3+O/w4+JNl8If2hnt5tNuLg2UNz5DRWuqR53edo2pwlGtb+P/Wi1nySw/dM3&#10;Kn5s/Z18U+ErXXIv2Z/iBqUMWjeHPiLq2pefNMsba1a2jk2ytGCDMElIlkAHzYUAHOK4ZOdKsnSd&#10;2/y/z/E/RJ1qkZwU42Ueh8Cf8E7vjj4O8HfGK7+EPxkl+weCfF5n8rT9RZlsLXUJ2XasuRhQ20IH&#10;4wQuSOa+eP8AgpIlhafts+NbHQ47NLSya0tIBYAGJhFaRLlCvDZJ61m/tWaefEXx38YfETwC1xf2&#10;kni2/wDOlWLy1jlednikC4AjA+62ccgjA5r5o1BNS8Rajca1qDJvuSrPLHkxlnYKAvUgHoP/ANQr&#10;6rB0UpOvtfoZ5zinOklDY+rv2F7q18N/GG08S+IdNGu2SWUsF3oYVmjuo7mJ0AnKg+WmZA249xxg&#10;jNfotF4Jfw/rnh7U/FdtDpr6PrFvqWiJHGhnnt4bhrprXznk3SJs64QthfSviX9kD4A+KPiT8W/E&#10;+g+Fr8Cxg0axk1G4kuTbWRt2I4nRWDSonRVUHn0r9m/i9+zR8Ofhr8D2+Kfg67sdc1G0tljTTPDs&#10;dvpdn5CIVdY0t1Nw0ycM3my/ONw6mvIzHEOFWPI7t6NdD6PJMJF0VL2dnHVM+Tv+Cg37bfjv4++G&#10;dPb4Ma14gmsNVW+j8U2dnFLBNKyfuoLURKm4W6AZUn5pCxJA6V8ux/Cbw14AX4XRavb29+9x48ju&#10;vFGoM3nf6E7CUG5iY/u0xM+7eq9CO1fr5rn7Ivwg179iLx18TtF02az1uy0eS5t54ySQ1qXldo5H&#10;JZN+9ULA8gEdea+ev2gvD/hb4c/Cr4TaL4KltfK0+/0W91q8u3gNxLNyzyTklZPvLyT0Bw3au3C0&#10;pUqajCCRjmFedafPVlf59jjf2ydH8B/DDWLTTvgT4mi8UeGbqCQpotvc/bH0OV33Mtq5JZrds58r&#10;JKdsjpwX7IPxutLNtQ+D2vX40O/1C+t9a8C+KzL9mfQteKrGSZuotb2NQkiN8hkXDAZBP1H+278V&#10;fgN8b/Fel6bHqtk50C3XTdPvNOuB5a3rsJZLljCDmJVYxbucsOBivyM/aVF/4U8b2vizQYhe2LxQ&#10;LcLJAUsriUIolUHYoMc+MHABDgPjOc8OJwdWpF0qqsn1OnDYyDaVKWqP6mvhJ+2FYeNvAmot8Yzp&#10;Nj4m8OT/ANlazZmFXtJLhBmK9gJOx1kUMygEgMe+BX81v7Z3xF0zx7+0b4w8S+AY44tLhuIYorq2&#10;hEVrNPsxIUCgJuyMnbx+deh6L4gtNT8Mx/EXRdON14da3Frqul200wWyuWXCLcwJJuRuSVAIjkA+&#10;Q9cea/E+XS/HOg6V4P0KSRwlyxSFoniK+YVCqsjuxKAHABUEd89a+AynJnga85auPW60X+Z71POa&#10;ldxw8nr+J91/8E6Pil8RvCPw9uNQs5oL2Ezo0lvcRpA52DJVJVj+c4UgIz++CK+nPh741+CGl+Av&#10;Hvx/8SXFpo2i+MI5I7i+vPlXy5Ldg8eNrFmw2AoXJJGBmvCfin8EtX/Zi/ZO0ubQTDth8O6hfaxP&#10;Le+RJNcEBo1WJlPnbd3zKCuVr8//AAh8K/Hv7Q/7Olp4U8Ls8+o+DLmy1W70cHM9xZ30eyG8RChD&#10;LFLmNjg7Symt6GEpYp1ayfJHmWt+iO6riK+EdWLu2lt6n57v8SZvDFwYEgibTftD/YzKsiXU8e7C&#10;NGnBUHqCwz9K+svh3+y/44+P+lr428O2d9p0LyZN/rUHkqJW6CWRvmCk4Cu4284zzXB+C9G8Tfsr&#10;ftL2GpeI9E87xB5bCK18Vq01myagjQLIVZFk+TdlXB+VhkV9can8Sf2g4rOfw5ZWWi3A1JfsdzNF&#10;K5nlMe6PZGzuspZw2AEByRgdMH9FxmJrxpwlhXFrS7b6fifkM8InP2k9G30PSPA37L3xb+BmpWeu&#10;fFfwzBq+i2bxvceTFDeRyw5yCI5SYJihxjnBrzH9pz4daj8U/Gei/CX4GaZbwW11Our61d2MYtpJ&#10;lnIlgtxBMVRJImkkG1DsyQTgDjj/ANmL4tfGX4U+IW0/w/rdxLalgs+i60HurCZEIzBLbSkEegK7&#10;XU9CDX7WfBH9pr9nH9rTwtP4R1nS7TwfrNiqx3trLEr2LSOXAKXW1ShyjfJLtZfU18vm3tYV6eJ5&#10;buKtdN2V/Lr6nq43CVLJTlzX2PyM8J/8EyPjw9jc6z4b8V6N4c1Cyk8u9hkvpw0AlI2xme2ViXww&#10;3fw+mARXQf8ADu79rf8A6Ktov/g31T/41X6n+LvgV8T/AA5bvplle3FzpMjLJHA0jyxOR9xo7mFk&#10;mUYPKiTacDjivN/+FReOv+fZ/wDwK1L/AOSa4K+d5o5P2c4W9H/mYQwOHStKLv6n/9DyPwR8dvDe&#10;mtHaeHvD9p5Sp5ebjUbuOCMg8KkaSod2M7i2c/Wvc5/j1De6ZcaR/wAIvocELxmMXiC5kdiwOTtl&#10;lbkg8Y579a8X1j9lz9rLxTGmneBtF3Gzux9pWG3jV4FI48qWUHccgg4Ybe4AOK4uT4P/ALXnw40y&#10;8g8aaFe3LZW4t5Iybgqr95JYiUUAAH5mHsMV+EUPq0kmmn8z9IpYnEQbgou3kj0fSPj14u+GN2IP&#10;h/oJuGMm77Q9grbNx+ZjJOCqgdRj8cVd+If7d37Req3MMVlqOoBrJfMWO2tLeVEYDhmwo6Y5HXFe&#10;C21v8VYI44tRFmqBGctM2xixByzIQVGAOoJzTNU1/QfsVtHMst/cz3USJHbFyHKnLkAYJxk5yQO1&#10;dE8HSnK8oGzxVbl+NpH0z4L/AG0v2oHtBqV54ykkjbbtW+tEQOvGdsRQkgnocg9cmv0K8Af8FEfD&#10;J0Nl+KVlLcXiAJcS6YgCSLgYfyyfl/2lGR6Gvyph8RyS6d9nsdIurQJ/qd0KmM4bALMDgZ9GIrwr&#10;xp4+8fRXUunaAGSWNcXDfZoxCAwP3TyzPnng46dqiplGHkrKNj0aedYijHSVz9VP2i/id4Q/akC+&#10;GPBN7pujS7F2T6ncrDcovbZvO1COnUEY49K8L8PfsTeIbq2a61L4raIkzKIZrOfVQ/nIvIUtJJM+&#10;FyTgLjsMV+acvgzxdqFyut+ILq9lSUNLNHaxeVGquoIDKpZ2wRnaoUDFeRReH9Cl8RLaXltrOosk&#10;7qYbVnZTER8u7AdsHuCKdLJuWL5Z29Vc8utmt5qpWpO77Ox+h37e/wCxRc+AfgNp3xk0jWNM1+W0&#10;kAt57S4aYCWAeYiq8jFGBKsCpA9K9R+B/jf4j/ET4T6X4t8c6PBpMUkUctnoyOIlniTaqyxrHGzT&#10;A/M2MhRyBnt8M6y3i0/D1fD5tDaWEC/6DZxXLsFdyQHMWCg2k5wAO+a+n/2MPjbDYfBa08F2g1hr&#10;q2uHsE1CaRBHPIZSGUPtBEajlVBZsfLxUThUjh3GerT3PVw7pSrc0I8qfQ/S3QfHN1F4ejF5Zpbb&#10;Is7nVhGFX+6rADPtjj14rxXx/wCLrjxgLhibiUsoSC3slG2Q5/iKbew7DHFaXhj4geFvCuptafEL&#10;TLzXtHm1Dyvtl1PKiwytGzGNYypOGZCA24cnnjmorjWpfFV1/bWj2A0rSY0Y2VpaIHunXopJGNxO&#10;cgHGR1wK8WU7LVnu8u1ju/htomralpE95LFNFBBZNcXF1EgI8oHYxOMbU3ELnqD6818Qf8Km+L3j&#10;3xedJ8Paa15NbXhNxOLZpZSEOMeZIVQLn+NgMevNfoF8KvD2q+JrSaL7FOk1nFuuLqGJgZFj3M29&#10;S7RwjGcrlhuwa/Q34GW/hvUfBEF/b2gja9leSUvh2kKMVG5snoBjr2PFR/aPsX7qvc6I5O671eh+&#10;U/gT/gnebu5kX4i3+lWb3UY+0/cllCyY3LHLbxgb2PXDnHQ5r7Z+Bv8AwTv/AGa/g7qkXijw3Z3E&#10;uqb94vdRm+1SJzw0YYFF3EfMSN31r78V44rcQ2wVADhYgoyOfQcYqC6upbTN6sd2R5TRGGDy2XOQ&#10;d2G2ncMdiOO3euPEZhWqfFLQ7qXDeGhrKF/U5q58A+HGsRpNv51onnLPLLayukhZeeHBxluMjbjj&#10;jFeZa58Hlu9asDsa/wBOEslxezXtzIJFQ/cVfmVjjn5iWyOua63VPiVpekX1vZXVtqq310223svI&#10;VzLk4LOELsiqOSxwvqa66x1eW9mkiu7C8ghVVKThElEmDkqUiZmGO2R09K8irRozsrHZUwOGqXSV&#10;rHilrpWu+BJ7rxH4Ss77UpIXitLS3kIgtUicBWkd5EUELuDHDktj2ryHXr3V/Flxca3qHh+60jUL&#10;G98uZZLm4+wyRluZRcIHiCnuFUEkHAB5r6+vfEemGWGz1lNQWPe0dtI1pcyRuwx8rMilUHPG4gEd&#10;DwRXND4JfDOygv8AVr6a/tDPI080enztATM/zb9kKgKwHC4GQO5JNZVcI5K0DzcTlzatSkfJq6Et&#10;1oT6pc6hPLYPIUs5boxRLE7o8nlEhN0sbFgRgiTbySc4rOvdJgOmXGu+I54NRkjeFrmK7tblptjN&#10;tD21sUYTPnIUgkHj6H6MtPhJ8NPFEDyaHpF6sYkEMkjRSJc3At2ZN/mXALsOW+b5d2eDiqsvwOuN&#10;E0Sx1OeOxtI9IjlilvjO73cNh8zbQLgOu7BwSit3IGcVzVMqdnJnnPK6lOKdrnzN4i8bancWthru&#10;oaHb+XbRq9leklEjmRJfmnibLoxCDdhdhYZYL1NM+JF8R2lvq07WtzHDawpe20VrFbmK0Y+dmZ1a&#10;SWPy5CTIIQAzc8bq9Z0Dwxe3fjabxVpv9kN4YsrSOCxTVkndEmVHWUQtmFmEiMVZtp9B615RPoth&#10;q+qP4isLNdP0e91R7G7F8qhjMXKRvEkDmT5SSyjIyo+Yg7geKpSdlbc8jE4XRWdr9GeR+I/DHgaK&#10;C48W3+tXGm3dxZxyyW8d3cbYYojJ56y24JSSJvkb5SfmyDzgHzm7+HWm6zZxax4Y1e1k/te9Fx5m&#10;nWWIZJHK5X98/lxuQwTY3zE4yBtwv0j4jsb608CrovhS3vZtMF/OGW/SCNdRWNAdkMtwIjDIjZdI&#10;iTuYEEkEVlz6HoHifSX8O3epQQCHSUCSWltHb24nUEASSqGjeQGU5UrwSQWOcC4Nx0bPJx2U0+Zx&#10;iz5xuvhfp3g3WtQ1DxPqETTR3Rit4tUmZUWWRlMcbmNLkMVKrgAKFIwQAOZrrw94o0zWbC3iuftW&#10;gzXM5nezt5pGLRsshV5po2QNEQ8RRRkhtyAV77pmp/Dm8gtPCfh2KDfY3RjnbUo5ktY0MqyKiO6s&#10;iBypWOMOSQdpBU8dF9lXxh4ntfCeoNdzRJePc6lZaRax+Xawox+R3V9oMiA7+CAp/h4FOdSUndr8&#10;jz1lsI0veWr7HzNpfivQ7S8stKis7ON7+/dIIJ4pbuYyyBQYrh5HRPLZsbWRQGJ5XK1n6xdeINL8&#10;ZLY6rb3Orww3qalZxy2MUSC1u2ZoGV4nPmRoXWPZv3OBnBwUr6niPhPSfEbePrXT7KS1XbEdOjkJ&#10;DwRscBSpOJGO3a+UVSd2B25HVPE3i7x9b2Fro+lhXkubl7jTILtl0wMitOfNng+/l94CeZs6KFB4&#10;pyl7tpXf6F0sPBtcrv5WMPxD+zh8BviBYW2m+J/Adlpd5JbuL+80rTRpsItAf9YGMgKASguzYBKs&#10;TnBAr5v0H9kL4ReHW1Hwn4Z8W+LIW1a0t2gls7uTUJLcxyjYltZyCST+8zD58rjDDNfXPibRfhsP&#10;Dtne3UupaXeJZ2ts17p6GS2jQ/JtiiHSFnDZVn3s7YqbwD4M1b4c+I/7ca2S3sbi18ye71dl8yOT&#10;JZZpJNjFRy+1Aw56Diuh4uUVyxnp6/oej9XjOpGDSZ8phvFPwnutPHh7xiniLWYZWSb+3IRY/abY&#10;8sZdswEcoyCshDqpGGQEMK96+Jnxe8Oae1h4lnS+1lJrZRPZaG9rcR6YFzuMGRFPMryEkbEmBZev&#10;UV9E+IJbvWraXxf4SsNIu7XyHjuNY+ypELUTYaRhJcSKojeNiylgd544bivnfQrXUtJ8ZWsuvC0a&#10;z0+J1kkeyzJFHMCYw1yIxE6PuGAGwpA9TXTDHyinJI2xNOVBtUZXPJ/jVofgnx78IbzS9M8QaNqb&#10;6bF5KWs9m9trEWopll+1BxFslEZ2ANtUjGRyGr5k06z8jw/e6t4Uk1CzuoHsrhbjUAyqlxFvuLlF&#10;Ep5RmjBRcMNgx0xX6G+LP2d/g/8AtAeGBc/EqwDX0MhOgakpkhlSFFVZlUxyW8kh35IYtt4HDYwP&#10;grxf8MPiz4L8LabdeAfFU/i6S3upxH4S8dWivJC0hZXig1eDyJFleNiSHG05xkjOfZpYuFaEW6ln&#10;2/4JGKxUqTjUqw0fY+3PhvftFq8F9a6tiN7P+2VvYfla5kZw8SvbruGFclSVJUBxngYr4/8AhR4m&#10;8ReFv2pfi5dDUprSbxD4nt7a9ijnjiktZok8wOFnXBCu5X5lIZBhcHGcL/hoDWrHXNC0T4n/AA8u&#10;vCV/aiaw0zWo7uZILm3hlO+1CvB5MoCoMSNIo2857V778LrDwp4o+JHjzw/4qtri0j8YXdrqPg/U&#10;/IKWl1craQ28kO8IyMrujbtrMVZNyHGc+zga9W0uZbrR73+79TroYqFZ8rVj2fQ/jBf6D4cEPjex&#10;V726vo/MK3LmxfypQsrRjBKb2YKj5AB27gAua+jvFfh/SPEeo79J1gWP9qWcOmz2OqWe9JJLJHYt&#10;cNLG+BCVOWV1BACgkEGvh+w8M+E9U8Oa3o3jyyuEsBFcPeaPceZI9ndwP9llHmJll2qwOR1GTzjJ&#10;9M+Dt7qPg3RoLe/nvrqDR53uLJ7i8W8YW5jaGZYC0mZEZRvMUig7TlDnGd54n3WpI9Sng1zXizpt&#10;R8P6JbXEEfhGS3uNOEsttqmmgomJioaUIqOxWGYHzIWUYXYSpyM17J45+E+k+LvC91qPhia7mhjm&#10;tr3T5J5nS6t5niMZiUyFS2DxtlwpBK8mvHNZ8Dpr9rJqnhi/kg1LTLWPU9N1SJcpPaSs3kpJgsrK&#10;AuwrIq7csAwzisf4Y6/4p13xBeagurW91a25/s7U5NPxbwwGZlaJJoMy7jlSSckkj5cA4ONSvFLR&#10;G9OjJtpnnPh3wD8Qvh1Nqa6jaadP4S8SpFu320d3d2WqWy+QsoQyOVDIqYZlZSRjuK2fF1x4R8Tf&#10;D+6utfjtWbTo2e4uY4nsi81uhhVMR5CyqzLiMnY4zwCK9A8b/ELxr8HtWltPE8bf2C1+ywa5pkcc&#10;0LqVYxJdwxAbBIrJgtja3OeSK8j+JsVjrHh1PC8d0NOfxfZTappk1qY7S1u72waOe1gWXaYw0xI3&#10;R7lb5T161lGs5SjqOUOVO6Pmv9nb4IfC/wAffCi31bxrpd9pd0/iwafFeWVwYnguGjT7K3mGM7G3&#10;ZTHzRNuPrmvo7Xv2HNE1XRdQtfC+r/atK0rSENgmpReRd2mo2srG1njeNNmx0hMTAKuck4ycnh/2&#10;PPFV3N+z5ceGdftL3TpdL1WSy1xSis8k6Ss8czpuILoeRydw9QVr6rj+IXi3wt4J/wCErt7PT9d0&#10;i5sI7HUPs4EE9tPaSb5nYxDcQ65dXxzuycKeMsTm8oVLJ7GmFwCnHXZn5L+I/wBnH4s6j8Hby0tN&#10;Ihu/Evh3XLdQk1yYoL6wlhLM8M7AghJfNy2QQcAgcZ5P4K/ErxX8BPi3bpq39uaLcSFbrVtLuhGb&#10;aRcM6RtHueORYsgxsrAFehHSv2y8Ean4e+IejyQ+H9X2zRWeozw211MI2FjqGLZ4ZWHzqiyldjEH&#10;vwCDj56h8J6J4ivodD8VeHbQS32lNYbrpPOH2i2cw3Nq53RyQXCKpdWBUSRjGTgV0U87d7TjuYTy&#10;mK1gynffGWf4oaTdeGbDTbWFl1IX3lW0s4t5JIZADII9pWFm2ZUK+5WUHnvxdn8efGfwP0bXNN8R&#10;RahqlrqFjNdSCw+yeTc3REnkYlV9zZj4ZWUkFTgcnHpnhX4P/Dj+wb2Pw9qsukX9qsVnN/asTanB&#10;BcowSLLIsU6sskYAd9xOVBznFflHc/s/fGOK1W/8TXmqQ4tptXsHVRd2epTCZ/3Vs0DbQ5J+VD0J&#10;AIGc16uExcZS5ubY4MXg3GKXLuftB8AviN4a1zwFpZsdQsNMj16aKK5ncSma0voVW7huJVyyoJTv&#10;2svBRcHBNdxJ4I8SeBb+7Sx1GO31jSfMutM1aBWhikhnnla5hYESrPD5jsrN0+cbsL0/nysvB/xT&#10;8L6hpeleHb+5zfo8IhaSe3jjl87bc2jrKyg+USC2AdpyCcDNe4/EPxb+0B8GJdF8YalPrNtbTabC&#10;bC989202BLhSrKQrTCNWkJwH28oeGFe08XCT73PJWFlFNrQ/Vrwx8MPEviKw07Vf7E0y+mudaEt5&#10;ZTQuj2l3D8lxNBErEyI6FSscYxkHjBIp/g+20nSfEdh46/sa6k0G7e5tLy1tBJKLK702Ty4Dvh/0&#10;iMBHDMsox8w68V+Vnhv/AIKCfErRPD0cerXoa6gYSWt5dJ9stmZbje4kdRHJGr/KRIucbjj0r7B+&#10;H/7d/wANvH14viaa1u9C1S8vbWTUrbw25ZVa53I0kEUgYSDy4ljdc9CuV6E9EK0LXehEqM1tqfeP&#10;hjXtL+K3xCs9fW0j1BL3QWgv7NXRs3seA7Sh8ssZBVlLrls/IcGv5M/24fgnffAr9rHxF4WazjsL&#10;DWtTbUtNRd0aeXcAq0SqQNoWUMB2AAGSMGv6EPiH8S/2e/BHx6TxVJfXOgvqlnLYX+pWqzWcc8js&#10;EkmeFkVfljAwxK8Zwcjj85v+CrHxW+C3xh+FPhjTtG8V6D4l8YeHb59Ogm0ZLo3FxpcvzoZBJGRm&#10;LYHZkkO7JIzuzXfh8VC6szgr0JtXZw3/AASU+GPga/8Ai9c+I/F+phIvDlraumjq8Ye+81pAZSrH&#10;LxQsq5AHJb6Z/pd8M6MfhzBbeJNEmaOK5H9my6dNKWgthuZ41jmQFwqsAUMqHAIXdgiv4q/2LPij&#10;f/CH44aT4hijkQTb4LyKPYzyWpwGVRIyxncv3QTycYyeD/Yd4U8XWcfg/Trme4udQ0i8jW8t2jDG&#10;GWP74zAFJZY84ZlPDDJA5NefmTlGpp1OvC+9C7PTtB8T6pa6lrU+lRpBMkU8L2YnMckS/MxkiztS&#10;MyFGbB4WReeGFU9W1jWvtNpfafMgEMoma1lTmaP/AFoQoN5cOTwQRllzjAzWb4Jv1t9f/wCEgCWc&#10;9hdvNp9zc8yh72JxtikDIAgZTkdCxIBY4rqb+70C01251mz82c2c0jLBaqv7s20IJhZXJIba46Ag&#10;ls5qo6/EYSiee/GX9iP9n79pXQW8ReL9Lju7pbiaZ9S03ydMup5NjFNz7fvDYdwZeWB3cHI/MLxr&#10;/wAEfr06RBP+zT4qT7Pe7Lm8tPFFrHIXSA4DiNQckFBkLjep57V+132vSbLVhZaXdLaytbNLcQzh&#10;HWN5QwVsgry21gzKy5H+9mvMvDOvar4esbi6t5I0CedLd28Ugk8+aEjcsErBWCEkkxMdwPcjit4z&#10;ilZvUym5dD8AfAf/AAT0+Nf7Nfii7+Mvxh8O2fjLR4Vl1CyufB1ypmiS0Rnmkuba98qRxhmJRAzB&#10;exAxXc3v7T/wp8VfD7WY/DNnHcWNrbW8E+kXs4ssozyMxSIn5Ch7rgOpxztxX70Qap4iMl5rmnaf&#10;Lq3h9htuLe0BeUCcKW2+Y27bsZiVx83IBG0ivzy+I/8AwSp/Zt+NGh6pc6DZapprtHq0aRRS8lru&#10;FhDG4Y5XyJMSIyHO4Ecrioq4GNWSlUYUsbKnFxifmz+zn+1l+y9e+HJoLvVJPC2tC78uzkuJbq4e&#10;RInDFPNRfI8uQYUHORkk5r9sNG+LXgqPwHda9ol1FPYWNqZbq+0+VLpFULvIk8lnZuAMh1BIbIyM&#10;4/hws/CXiTwfpdxcRtJcnTkudM1E3fMhdGZUZOdx28DOScY4NbHgX4o/Ff4YeEJ9a8C63d6cb23C&#10;6naR3Mkcc8ROxWZAcFiCV+7ggAGssXw1TqO9OZpQzupC6nE/py/aK/bin+EHgrSfFVhp2l6/Zapf&#10;zWMLxW5hnghMIcrMEOMhSvZc5IAGBXjvwl/4KGfCTxbGrePJbvQZZpBbSSw7ZomSRSMnzACEGFxk&#10;5XIOSAa/A/w94/8AEHiHULcajDea3YxaZNfXFrLPIWtooCWlniKSAjySVDZLDbzjHA9t+G/wsv8A&#10;W0u/EWq3Fzaaclu21MLdR+fNlYFLYxjewU/MCvBBxW8MihGNpPUSziTfNFWR/Q/B8XtH+IDHSvAX&#10;inTtYEW6OCzurgI8QCgK+woCVwuBtLAMrZyGp+mfFPxx8J/FAtfEdr9hS0Bu2nuI5GRjOxRcMGYO&#10;zFR049sEY/EHTPgrqmp+HLPxD8K9Ym+23MjRxiMraCDy13rBOfNO1n2uyFl2ttK8McV197P+2L8G&#10;fB1jeXWpahqcZjks721SH7dJp09k5KpMoUSptVtyFQ6FWz06c8ssWsEzdZpfVo/fr/heM2taj9vt&#10;pZTK/wBnuJkiwsEccTq5Vh1+Y53cnP3a7TUPjZY+MPs0Ns7RGEhL0qf+WlwG2xjJ3fJznqMkdRX8&#10;23hf9uf46a9qieH9Y09dUaDUllvwlo8EhMxCeaxUoPm7s689cjNe7eDv2230iOax1jwveQv9r+0C&#10;6haQ7ZlbktG6MuByFO7kgE8VhUyhxW34m0MxjLd6H736D4Dudekjh1OXy1eZ5URMOgVfuj5TjhcE&#10;dCe3evb4vANgPKtot29FB8yNQcFDg5HB5Bx7dRzXwT+y18a/DHjyRv8AhG/Ectx9m8lxZ3EQRhIS&#10;S+5yCCM8FVcjOPw/QuHxfod3HbyvNudpAZhHIOCpKlRjPfAx/Kvn8VUlGfK2etRpxs5rU8513w5r&#10;+mebJoE/kwwRJiCSRgshXlyxOc5I28LkYP1rwd/+E08Y69/bUsJiiVphczxhnJTbs34ycZ4AbFfY&#10;t15etzIunzRwxNu/cONuMcZ3EHGMcnnPpWedEs9OcQSKqgQ9PuKfmAHJJGMkc8c9qqOM5U+o1h1K&#10;V9jwWy+HF1p3h+W4ELSLNcR7Dc53xQMW3ZjyFzwo9c96xfDmh+KdOnMbC7eFJHaOKfy2XbkhYwfm&#10;D7RyOcjpk19gaN4P0+e1X7XIZQMEIWyVPfGc9e2emfpVw6ZFBFLcmMM5ZflZ/kbDDHIGV4HB9RXO&#10;8wex0PBKWp5b4Tj1q2t0vIdyvEgfy4todkJBBGWyDjOMYwQOtehRRahqO25kDo4RXKtIcvxhvm5w&#10;T1yP0rYns7OxISyBc4O9zgkENz15wR1/X34rxx4lTR7a58P6b50l6bUThLZVZoozhcuCeNxbgfnt&#10;zR7SU3ZipUoxi5IzNX+JmnWF9/ZOnlDIqAGfzFZe+0A7xjkFckY9a9D8G6np3iXThf6dcLJ+5Bn6&#10;fJIBghyp2g9sZ9xxX5Na3r99pN4UhuFk82UNdTSxs5BOA4k25bI5JwVwTnGOv6D/AAr8QaXDYLo9&#10;tFHBdQKrSvatsieCQBlOzlhlgQQwB56812VsGowUkZU8XNysfTiRta2hmicFGXd8wJGR04yCa5Sz&#10;naDW5ZL8xhbg7BkFVU4OVJ55bsT7Ae+7DqEktgjNFJGBjajDBJPAPr264rLmt4rpTbysymRdmVwS&#10;pIxyT6Z4zXjqR7Dt06nSS31xZKotxGExgnf0bHoByCPcfzqS28u4BupDypIBwct69ecDPf8ArXL2&#10;FxhWsGUhoht+Y8lR0cDOT+vpWjZXEU0f7pXX5RtLEZ3cYIXt+XpW3Mluc7vzWsY2uaOb2Y3UUkso&#10;lgWMWwI8uNt33hwGBORnJIAx0xXw58f/AIdacix6naW7rLI3lykMzB9x+cAABcg4AYEEZ56V+hot&#10;1KAXALcgsAcj5emeD949xXm/xG8F2et6UyXJDEsfuICAhHPOcj37HFdmBxzhM5cbhHKGx+ZM9zY6&#10;hrd5f3cLxl4cBbdIgXkjK8G32gRqePlwSfwryi4/4mF0bq4thBZQgQxxzAHYvMh2vsw3LfdycHjN&#10;fQPiDw74e0VLjR9T1DTYLazdZJLrVLyGBiyH5VBmdDhV+7/DjnFeD3v7T37KvhjzNK8UeItCvgGf&#10;7dZaTOby5kcY2NCYQ6EDjjvjFfYQrzauoNnylWlBStzFPwxda34M1yfUPD12dOW5sjDeAOsO2GQ5&#10;Hy7CSGJBwBkHOeK9Z8I+O18P6XFBOZJ0MHmKsUhBBkOGIIIdW4BG7jGMda+U9V/ao+FfibU1b4be&#10;AfiJrVosexvsWkXMMUsrEJHLHcXO2JNuB9SegFcL4h8TftT22o2svhr4ZQaRavH5UL+JdagBd/mO&#10;F+zCVxtxypPA4HY1vJSqK0nb1a/zOSFCjGUpcl2/Lf17n3vqmpxSwIddk+1WkgS4FjcSQyiJOWBm&#10;yP3vuABxyRkGvoD/AIQ/wt4v8HW9kmmWFnl/Pku9Bc2t1ng53BVOMLk8Yxn6V+Qd34Q/bb8Rqtx4&#10;m13wb4TgvEdoYtOsbi+niDsxCMZzD8mcZ27gQRkHPN34efAnxP4h1JdM+NfxD8eX67v9KsNKvP7D&#10;svunGRbRiQqxAHEuMY5ya1jVdNqca23a54mbcKYHHU3TqYWLb6tI/U61+IXhbTdOtNC1DxBqXh/y&#10;4ftM1016siMUcp5JFwZMK2OCVJUHAIwaytR/a3+CfhMrbP8AEXwxJPGnn3N1rk8Fpbw4JDRxiB98&#10;7Y/iVcZ7V8Z+Hf2Jf2ZtWtf7STwsl9JLdJbqdWvrq83TMcnetzNJkYGSwO0HAySRXoXgr9m34EaD&#10;N/b/AIY8CeG2gjUxBF06Ft8qttBLIu8KAccdenJr0p8Tyirxb/A/NofR6yCU3OthYyl89PS1jpdZ&#10;/br/AGY/Fd80mlQv4jn81YTe+D4L+W5PON4EcAYgdR8zCsTxh+2Tr3hzSXu/hr4I+J+rW4PkGHXf&#10;Bcptmc+l3ELSdV95Cw9TX1/4O+IFh4H1C30W2soLW1dBAqWwI8tNuRhYx0Ax1wV719Cp4z07WGWC&#10;xcStt6lvM24wcH0/E1yz4vlZKpRT/M9XLPA/C4KcqmBxlWN/s88uX7m2fhN8GfEHiuw+Dtz8Mj4Y&#10;1K81OHW7jWQsOo6VZNuupZJQjW11eRyrjzCoGTyOprautA+OK23n3fwz8axkxlo7q0t7bURv7DNp&#10;O3y+pBIzX7qw6B4f1u2ZrmGGZnk/fNKqMGBxyA4Oc+5rM074BfC8PLbaVZJZElmzau9uSTyT+5dA&#10;Oea9DL+LaE9JQsfG1/DnPMgo1Fk3I6bk5NS5r80nq73P53vGHjDxJoGmTXvi7wb48t0gTzJWk8P3&#10;ZLkdwVVgCPduncV8tSftu/s+hZ9L1mbWdOuJYpIFTUdNvYmSR12ou7YwHzcjcfxxX9Y0XwsisIvs&#10;ujalq6bGyDNePMG45X/SBKpGO3rXzd8SP2O/DHxG1ZtR8Y6R4O16Fk823m1LSDb3YxyQ8ttMFbpj&#10;Jj/CvQhxXl7bhKTTMcXS42p0pOvl0Jxa+xPX1s9z8LDrUHhjw14HF/MsKjwGJJTK4VigvpHY9QTw&#10;c8Ak5HFfnT8afijP8SfEx0/VJrnTtEspHl022gjdLiWcYCXUmYm3kk4SMcoDk4bgf0Z/tef8EzvA&#10;/wC0/pGhaFqHhltKudCtTa6NrPhDU47cxW7Ena9tOqAgMd33ge3Ir8Tfj1/wTo+PP7H+jXN/dRr8&#10;QvBcSm61i3RRaa5YWqsR57pbyuLmDvkEsMEgKBmuvD4uhUilCoj5zwkoYvKcrWXY7CVIzi5Nvldt&#10;W3o9vvOi/Y8sfDY8HazB4eiNr9mmiklSQbZJeNjueWIYHs/zZ9q+mYmCJ5q43FiCW6bslvmxjgj0&#10;6fhXyD+yB4p+FVx4a1b/AIV7qcFwJrkzmwluB9qj/dgMfLYCTCkEEkNuOcmvuGaDydTisbyS0gmd&#10;wlu8zogZypbazDK4Kr34BPbINeRjaclUcX0P4X8aqdSfEuNr+zkk5XV009v62OXvIFTWGkVVXzXI&#10;3E8bgBkZ6HHH4HNakMAvJNg+8VBXGAT2JGcYqn4jsrnSdcn0m6GySOfiLhsHao+XBwQRkZFa2h3K&#10;xCVJdzAoQuwYwQP4T26/0ris1sfimKpqeIjd2R+y/gP4TeD/ABTongXx94ot57m+0PQTb2aLK6R/&#10;6SibyQhBJ+Ud8e1fSepapqsmn3d7pekm9s7C3D3kFvMiMj/woC7KQADlmzgHg81yvwz0y6k+Fujw&#10;WLLDjTbZHu3PleWDGowHI2rIf4SeB1PpXog8P+KfDnhv+09GhnhWzvHeZ4SOGlJ8xpAdxOSTuHr7&#10;YrXMMzhDDxpRWvkf6C/Rx8J44nELPsS04uK5U/LZ/hocR8L/ANo628M3U1vqy2u28jWD7CrzXd1C&#10;WwfJeG3t22cEFWc4H94d+E+LvjH4laHrx8W+APA9pPpUzJNqEkurw28028bQ32cRvjAwMsw47CuW&#10;8W+MdI+G+pN4jLaZBDMxuJbGONYmLkhXRoflYhsZBUZ7jGK8p8T+MPGnxStjf+FY/wCwtAkkIkkl&#10;d/tbqeCsZ42Ln7rYbI64618bLLpSlzvbuf6DUsWow9l+RynxX/aN+E2kWkWi/HLwlrtnputDY9tP&#10;BBq1kZEIbCNaSSFXXqpKIQenNfzq/treKvDfhzUk8OeDtOC+Gr7XP7c8F+KbNm/tSyhZn+2xztG3&#10;mNKXVAUkJKAA8ZOf6HvDHgfwX4e1cahJLBeagGIXU7mZLiYAnK7irHBH8Q214T+1P8BLPxt4ft/j&#10;H8PrMJ4y8F6m2v2zwJEBqFsmPtEUsbr5bv5Odm4MdwA74remoU5RlFXPMx2DqVo300++x/Mf8L/i&#10;z8KtR8E33w28UDUpoLyeS9urmC2QPGsJZt4O7zJmfgspYALux83NfM0l+1jd22i6IiyLatHJCZF2&#10;icxbnjTa2SMkqACSf0r+gLwX+y38OPjrc+L9d+KWvSWWlaWzeNtK0Pwtb2mn2r21/C13bTPcJC0z&#10;b8NvQMBG25eMVU1v/glf4Euvg1qPjGxaeLXp/D0GrwQSMd9nMIvtCmAo6KVmHyHej7T0xXq0cxoN&#10;2TabPEnktSqouK0R8w/8EobvXPEnxv8AEOk+ELzQdHuZ/A0Pnvq2lS6mm62uVAEcJmgCygvySxGB&#10;yMmv1A8X/s//ALRvxA1i38GeFPGl893rWq29lNbadotlp8DiV9vmpJHmSMInmFsvn5eua/nR/Zb8&#10;Q65B8do77RNXufCd3ewS2/8AaZG9hJDHvAkQGNHMzRqGzgZwcV+tfwn/AGvv2lfhf8SNI8cal4h0&#10;zxDBoOtpOltLpSW6uxJUyPNFLmRGjd8pgAbsjBretgr1k01Y655nRpw9lV0fqfWv7X/7Oniv4Ifs&#10;6nStI+IXi691vU4xZvYaxeKuluVieadJIAvzqoTADOcnGc181/EH9mLwro37Hml/G610lLDXNRSz&#10;W8je6mmuIZ5LcTyoiseMnOQQdoGOK/RT4g+J9a/acl8GX/xP8IXE1pqWqTa1ZadYziGa7tLZT5jL&#10;b3TKAm51ZfMcCQDAznNed/t0+ONH0rU9S8FafY3ONLtFttPsIYmWK4vr5B5jpwY2eJJBvUfMoGel&#10;VjMzcKipQdtjjw+XwqQdWS0Pi/8AZx8G/Dm9+HMGveO9O04k291cPqEiBsQQkBWXcQGYnd8ufmI4&#10;xXtnxm/Y88I/tJfB2zb4EazqsBt7ae6m0q4Qzi5uUUtHkyyP5XQhQjAdjmvk74janpyzaJ8MPBUU&#10;0l14YsFtlt1PmLNHsYuSpIy6Pkkf3cisLwX+0n4p8BeIbbWPCMMOmXVhGYbndausVyGfcUlTIXaM&#10;kBQRn3INfH5v9exFVSo1LcvRvT5nrZfisFho3nS36pHAfDP9mr41eAPgm/7SfgKaC9g0pbnTvENu&#10;7tLb6jZBxvhurX5ZFHOHQncjKJY24JHm11rPw+8QeJfCvjH4V3Bjj1G6T7d4elnM8+kXcThZYiz5&#10;do2BBRsYYe4av0B+FH7dlz4E8QePbTxpo1u2leMjM9zYaXExt4LmZSkiLGzPmNsh8hsHsa/MHwf8&#10;NB8MpJ9V03/TFvtXGr5jt8eSgYssAwx2qqnAXOc+td9PDYmqqqqrbt1/zPVrYzLYTw9ajLd6+R+s&#10;P/BYS01+D9njwt4qtYYG0+OBtLu5v4xJdNEUA5yFYKckKfw4x8Ufso+J/GHwp8O2H7V3hC2mvf7D&#10;jm0nxH4funRY9X8O4SK9jixliYsllPIBG4YIxWJ+2P8AtDfEL9pDwBonw+0Wya1sbCeKa4idmTzB&#10;CpCuNxAyST6kYr0X4HftRXHw4+Bth8F9V0S+uLPSlmdkNkl9aTm5JM8bvGqTxCXdtYKxU8GscsyP&#10;GUsByaXbvZ9V1XdHHxHxNhamK9rSqXWl/kfRPx7+OHwT+Fdv4S8XfFLwuPF/w58Zi5uvD/jS2VXm&#10;t7cuZIowzcpNBzFNbswO9NyZBIrP8ZeEfB3xj+E0Pjb9l7xNbeIdHinleHTL2xilkt5UbfIpEkaz&#10;qysw3FDx1z0Nfnt4z+Ouuw/Bzxb+yh4TtDdfDvxFqcet6NBqttK154fvS3nNHbZYkJu+Rj3A3A5J&#10;z1n7EHx2sfgl4LHhvxYsUS2+qLe+Q1pJN5wHyszMiMDG+ArhuQcMBwRWlfJa2GwrnShe20b7r0e1&#10;j53FYrC1JpwqWueDXGrfFvSPiIZbvw9BcXc98C8dk32ddxfLMQcogPU7sY5PFfrtdfs7fs++A/g9&#10;qfjLXdfvrjxBq1pDO2kw6rN9mjvHUnbuikUTqrtx8oA9x10f2m/h02taraeP9AS4TSdZtra9+zyR&#10;LDLBAYhtAjPzAP8AeOQM56V87eLdI0fwRFDctbi61a6Aaw0+6dfLs4X+5LMp/wBZKw+ZIzkD7zA8&#10;CtKNR4yEJJclt0fGZvntanVdBT5o9GZegah8aLTwc/hy28S3Om6Z5ysVe5XT4CVPymOXcNw9gTVT&#10;y/ib/wBD2P8Awox/8cr5Q+N/iP4g6dqElrDGZ2JQyajchpMEjPl5TITb0xj6V89f8Jb8Sf8Anpbf&#10;98y//E1s+H+b3k1qebTpVXFNzevmf//R/f2XwRqMFhJNcau8KzRtH5buQduMEkk4IPooGavSafqG&#10;kaVIL67tp7VFUFZ9pVZG+UKBjaB0GSS3fNeM6RceG/j1pEapAYIZR+9aeY+cUP8ADFGpATP95vTg&#10;Gn/Eb4fS6voqaLocdxcQQTGYn7XMSjRDhcEpHgkYYt74B4r+Ua1NxTdOOx/TWJgo3nGNz8d/2y7P&#10;xP4E+J903iaJFsNRYtp09lbbmn2LksRkvjsCeuM18SaB4lsdXsZLnw3Cgi3FvtF2vzeZwS20HoDx&#10;2Ff0R698IPBvxS06Lwz8V/Cd5dsknmWt1ujiZXIA/dvExfbgAct+Arj7n/gnx8Cb3UIrO+8M2kNk&#10;qhnhlimhfeQefMSZZGUgnIc4PXnpXu4XiBKCjKOx8lPJa9WblSs0z8JPD+vWBu501i7WSQybmis0&#10;BjlKj72VLnjpyR+FdxceINIgV5rePZIRgyOgwM4wSOxPTFfv1oH7D/7LPh+JTZ+EoCqqFCSSTCNc&#10;HH+rZwME9M1H8Sf2QP2f/iXYx6PBpsOkTQ5Cz6RGqMF4+V1CspH15967v9YqN7WZ3f6s1lHWSufz&#10;p3F1DgX4iZ0DFmXIZdw5JCkHsOmMe1Y+o6nb6pDca3qRPl2qL501y3lQwhhhFOzaBk9Fw2T2r9Sf&#10;Hf8AwTN8bW90ZfC/iHSZLclsC6E0Eig9NyxrJng9BxX5yftHfs0/FL4Rr/YvjhHSwuJGNtc2u82U&#10;j5wCTwd4XACvg816GHx9KpJWmePisqr04tzgfE/xL8a+JbLQ4b3wvHDNP9oML2TRCb7RG4+XaQAV&#10;xjIOM81zH7MXiHxh4nsL/wAIavp8Nmy3kn2ZYoJPtGTJ5gSOOSQICA2Nyjcw65r1nS7bVLOCG58+&#10;dRp863DyxFEEbDO0so+U5+hwOxr6B8M+J/BPgnS/O8T6bZeI73Uc3pls55IomeQbcyrOjFWjbgqF&#10;GcAqQK9OvVjGm6XLc4MNQnzqblsfZ3wc8KHx74Wm0/xZBe2+pWhW4tUmkSJGW22uXT7yqq4G/ccA&#10;Ekc8V9EeCpdAa8Fi8b6rfSKbbThCrPBHcyfcCYVVbBILZH1Ir5a+H/jy+0rwZoV3HawaRJcasNDj&#10;ERMguRKj4nYABwgjKI2flyckZxX3fp3h5rXS7KfdfSXt3I2yy00lGGFJx5zAAAgdVIGeM18NipOD&#10;bkfb0KfNFcp7lc6f4T0TQIfDFjDNcXKK0WoXG/eglYcssURw5UngFtoA56mvY/hxdmXTm0Pw9I/2&#10;K1vIpHNxGUlaE/eCIuAAxGTg/dz6V4R4XsdQmTzdjaVFCYx9lLKMiQlcsSWZyGzkkAc9cV7zoVxc&#10;WrtbWB84q4+2SLyckfK6twCOCMZ+ma8ariLyPoMFhWoHssa24uNwkd5E/wBWjkgYzwMDAP15qbyI&#10;HZZtYDOzbmSMHA2r26kfXjNZ7WN3JGIop1cMwIaVG3DjkYyMZ+tUr3wDpGpNHPeSXqPAxe3ks3aF&#10;omYYyjJ8xI7ZJrfmtodkoS6I6yDS7C3nNxFDEsoQhp9oLMc9yBzwMe1bFojRndGQAQGyF7/U965n&#10;SvD95YwCG7v7+7AfI89lLFSeNzKgJrf3yKfLQNg5GRgBSOnWtIuwor5FqbUijNFlTgb8jCMf5Z9+&#10;a4608VaJrE11Z6TdW8iWxC3M6tlEboU3Kcbvx49q57xvBf6rbRwaqRHo7nbqDpLhyCcDcVIYJnG4&#10;KQSO+KZofw9+HNiS/h/TrQofuvbFtvIwCdrEMduPmPOKznOV7xRw15zcrQX/AATvQ4vIP7Qt5DOW&#10;I+dX3fLjscjoO3Wsi+1CHSrdruQEQxo32lkkYMh6jOBnnHqMDmrOoTQWGmgsg2ZUKjttUc43E4JC&#10;rjJPtXz98QPD+p38E2rt4imhuFkeW3j05U8iM+Xt2sZPMIPy/MzfKMcqASampNqPMTisS6cOax7F&#10;Fcz6rpB1Tw/Np/myQhnhcs6lG7MsZLZGQDg49a+d5vgZqup63/wmGu3Msok33drDp9hbBbeT+Ixz&#10;lo3SMofmBVuR61wXh7W/EkN582mzWeuGV7Y3aTi5tbu38rokTyBE3lc4xg8EDnj2jQ9R+KF9FqGk&#10;XeoRXUW2JLKWdDp0sQmx5ltJCqFXRDwzRyoWHymuaFZVfJI8NV6WIiudWaPGtR0j4W69/aMOrX15&#10;FbzLHGyCW5877OQ+2SOSJNhMn3flCgYGTkEnE+G/hDXvDlrLp7w3As/safZdJ1G1Eam2KHY3l37S&#10;BmO3PIyScttbGPpq68QJYeFjo7TwXWowRm6htbWMRWkktvlo0Mal3KscgqzbgcEZANVfEN9Zyvp2&#10;s+IPt8nlkCTTbeeaWCF2HIkS42iIYx1BbPHSsquHXOne5w1MHFzb3aPiX4heBvB+pWMmpabcWK3q&#10;SK2mpaRzTvLLkqUkLssTMcEIUjbbkYZetbc9/pllYW1jqMMpuZAsNtb3U8ssEkpQiWSR2KhtrYOF&#10;m4YYGckV7f5ukXc13eeIbH7ZZK0p021ghaxmjKEAyQtMxDlRkAx7j2wNwNcL4l8SeEZvAFtd29ja&#10;69PBfrpyQaiY5bxrbf8A66W38oB5LVsbVO1XP8LgAHklhnObleyPKr0+RScnb5Hjsnwi8ORRnXNS&#10;u76O30uO2uNN1HW5GeG6uYgXk8u2JO2ONM4Pcn5yxr1WbVtO1nwzLLYEvAbWd7dY7wQXUstqubnZ&#10;btsDRInzxM2VycZKjnzOb4I+IvFPiJ/Gdzq9xaubGNni/syTyrmKcbT9mKsAQMgkyeYFbA2LxUtx&#10;8O/HX2iLVPCdrdm+sLBdKm1HWrZrK1laFWR5I4Xl2Stu4IO1DH/yzJGDNVVFrFaHPSjVinJQ0ZtL&#10;La+JNIs7qe2vLaKO8DaLAmmiZpmgMcrwtKVMbPIWB3bDtZWxgA47PwlqeueNvC9/eeNNQlk2rDLF&#10;ZquY1MLOY4nhjxtZd5VnGRnnOMitix8CfFDTtYtIWt2v9Q8y3FxOs0aWgkjUkOkSMxj2ByvAVeAO&#10;MmvTviRHrHgnQbvU7S21m9a7VI2+xWyvPGqqM+TE25HZdoUsFOFOCO9RGnGcXZHfhcJKpzOzVuh4&#10;Bf6B4NtfC9va3ttd2Vve3VvMGe/V7gwsfKYywN5e3IAEaO7MScgE5x2uk/s++HotDS6kK31nqMkp&#10;vksc20ULnc0aFA8pLqAu1i6gZ24B5rxe4sJNF8SaZHqGnalPdapdC51vRvEmJonCIBbC0h8rEh+U&#10;M/lsGy2FxyK/QbRvg9Hqq6dqZvBa6bNbF5bDTbk2fkyA7wCjMjY4Ax5e5QDyCTXfRhJtqMb20IwN&#10;HmqtSjqmfNE3hnwv4chPhy/tJ7kRhZLzT5Ee+kEJPloY8NhZH2jeincSM4J6/HHxM8ZeFNV8b6Jo&#10;Nn4R17Sbi7vrP7Sbdp7GNN7/ACP5TfMksZ4YSEcE8V+w1p4GvvD9o2n6ZJqeo2scyIsMu2eIOw3C&#10;RZWQbflwN5YqO3NeOfGDTm0u01DVriwt5p/MXfb20BJumnjyn7wfuTvAId3zhQx4yM9NXDcsL9Ue&#10;1meHhbnkrpdDzG10Cyukh8A+MtKt9KunuonEpniuYbuyTICQzBfNzMpCOAC7cjG0g18/a5/wTnuL&#10;HXT4r/Zx8Y6v8OLjzJpr3SJA+paY14QXSBIZQEjQZPG5sZ+UivoL4Y/Db4geLPAkWr6wn9napaXt&#10;xeaTYy3kd7bQyRoAH32bvsBAdYgzgRkBtoIAH2B4V0J/hzaR6Veasl5HIhguIrWBVf7SFy0sjShy&#10;5yc7iR7A8muzA4yrD4W0YYPA06sHJxs396PwB8bW37Yfw3vBqvx/8JWtzZGzVV8b+BDHJ51vEQY2&#10;m0+SQFnUjI8xlG0MoIyBXsHw4+IHwl+L+vWV38K/F+iNq7Zg1/w3eLLp9/JDIrFzDbXAz50LkFAh&#10;kQpuQkgiv2q8YJYaJpy3viK8mvol4JRWl+Z2CqCY0Z8gcYX5Tnk5FeE+MPgF8BvjT5jeMfCmg31y&#10;qbbOPUbNIZBlRseNnRJAwIJOMt6ntXpe2hJNSVn3X+TuvusddDKZUYtwlzX/AJuh+dmheGviT8Jx&#10;da342F9btY2LSadd3YkS1kt52KzW4bJOz+JVLAKQBgAivRtW0O38GeMb280O1aA6naK10mkyeYl5&#10;b2jq8ZyrM6NFE26Mgn5dwIIFaHjX9k3xh8ONShl+CXjDxxFaTeXaXXhaaztfEemKjMFZPIu8uI2y&#10;TsRyQMH6cZc+Af2mvC9ldXPj34XaP40s9JumS0uvCN4+ha2ggyFlFjKyKTtJH7uY5XICkdaouPN7&#10;NTv6q1/0OWpiOSXJUTv3tdHpF3qFhpl0niu5tZJkaSG51Jkj8yO6hEW1Z2RMOWCY3rsHzjOa+dfi&#10;d4F0C0+CfizwtbrqjaJbE+JdHuLF3mWFba4SVLm2EaTSoYvMOVUZK7gy5XNX/A3x2/Z4stdnttZ1&#10;7xJ4Ku7mRoLnwx47srrTyfPIytvcOgX5TwNj8DgDBr6Kn/Zvutb8Ja3YeHdRvJbLVYrqC0lgn8xJ&#10;476AwsY5wCjMH+9sOCOo3VnLmpPmmmjX2sZO109Pz9T88P2CPGFvrfw8Xx9pTTSalZa5c2WtWV5u&#10;kGoW6SPhm3gcxblTBUuBgYxX2R4Il8G+C7nXNJ1W4nsLeRXmvRK+/wAi3XekRaMgITkgbv7pw3zV&#10;8E/s3fspfGH9nu316x+IenTXUGqfbdQ3Q72sp7aXy7eWdJmaMifzCsw3KpXy22kg17D8PPjh4b8Q&#10;akbDxvLpF/LpDRCyg1Bo45rucStayXBAYB1iBEhjByHXcRnisM2jH20pQd0cuHzOMYKFR2ZY/Z91&#10;LxZofi7VNa0a8E1hoep3Gk3Ud/bRxTfZAwliVoJdrBSkuQAoz8pxkc+2+KvBVj408G6rrkl5E5tt&#10;RuLmWXSZCnlwrMJInTCB45QOCDj5VKkECuM1b4cRp451/XvC1zp82oa7pIu7abTrrMc97bqiG2mh&#10;c7SsqKSrDDjv/CR1nw78UanZfEB7DULWW2tfEujw3kvkIzJcFY2iJmG0KsqKoSQA7X4PBJz50odW&#10;enh69o2jrcw/AGvfZPiFqukarqUkgm0y3mM0zpKk97BKFZy8ZwjKNjSEg/c34G2vmj4tePvhh4E8&#10;G+JPh/44ufstxqGrpBY3asZltry3wfNjYSLIizxsVA2hTJyrMDir/wAStL8R/DzxdPe6daRpoepW&#10;EF/LfxxSC3tpbSRftS3Eakyx5RRtOOCxDZTJra+JHwe8AwfCDx/4g8PaXpE82oeHL2OR7i33XVs7&#10;2xMMkJYNjdFnDYH7wEg8134KbXKnKzZxZlh5zg1Tdn3Ptf8AYn8I6Rffsw+A5PFFvY67o+paNqOp&#10;fa5Yy4lk1GcyPGyzrvicW4MiFgCdpxnJrrPEGpeDfhd4w0OCKx1j+xX0WbTI4jaLLb2MbFmNrOm/&#10;EsBfJUnIQsNrAGvCP+Cd/wAUvF0/7G3hO8160tL/AEHTfD9rbNChVb2FbUvEssY/5aESbt4CltrD&#10;ryT614w8Jf8ACfXGs+G9I1SNZJHa/wBGcqzRGKRf3cZSPOAQGUkEjpkZ4rqzDEcsmo7orCYdezjK&#10;cux89ftU/s+fB/4vfD3TdV8Oabom+5kulfVLDTIJWt3uAfLjljDQyRJuU4EmWG3OGGCfxp+A/wAO&#10;vBfx50rV/Bj3Nl4auDHHpMurxXzxS2d8JBEShdpPs4cjeDuVDt2gDNfvD8W5dA+H/wCzr4z8Vavd&#10;yWmp2/gpYbfTYzJJHNcXAkihUx7dzmOdyyNjevI6c18af8ExvgX8L/DvwQ0+GKO407xV4uuJ7jVr&#10;nW7UG3uCwZbB4ptuIk8zb8rZDZY5BrtwGNcMPKUn1VjDEYNSrwSWjR1Xg79ir9p/4ceBLjw78SfG&#10;pubnTNK+0r4gjMd4scom2Ry3Fu4ZmhdH2yFPmUAHoTXxh+318E/jFpvhTwX41+J/hyyfUbC9k0v/&#10;AISzwzcRNYXcCc2iBYSJWd8Of3qKQMIvFfrJc/GT4o/DXxXqng7xyq29/Yw3d1ay3RO2ewlaJJoN&#10;6K4/cOA24KwMahuOa+gItYsvix4Qg0XRo7HydSSS/wBN064LNa3COCWhSZ12LJHICwwMjttPNRHP&#10;LT5mtWdNXKIuDVrI/kLtf2TfF/iT4jaRJp8mlWKaqE1SDSdXnks7tZYCN8QTAUoxUkHcuGODiv32&#10;/Z31i6ufgjpOh6Rf+Y9pqk/lSq6JJZsk0kU0c0EhDfIHK8FhIoBIwQa579on4M6F8T/2Y9M8SeJ/&#10;7M8I/Frwvr9rpkNzNKLGy162W4J3udrRqfKZ2aZQCMDflWFfEn7Qvwc8eeG5LL4P+PvCb+GtQspZ&#10;ta8M+PfDusy3EF6snL2nnWZMW6IjKxMA4CgDOefoFiJ4tRlzWPBqYSFC8LH6/wDwZ+LPiLwt4k1D&#10;4XeJNMsze3KxF74PvkuJJWVfPSKZz8hBDBWBYckNwa968Qa0mra/omvLJFbX8l68IurePEt4WXyF&#10;S4K4xlUGGzwMYyDivwV+Dni/9pk+IZvEPhXxPZa7YafZWzwp49tZUaSDzX8qK11ZIsFZEUFWf7gb&#10;BxjA3ov2/fjn4e1O08C/FLwbf6ZqWn6+9vpEVvuvEu4ZCsogjljAVypBeOQA4GME9+lTlGXLF3sc&#10;U6Savyn9A2ha/q2jSQ6R4k0m4WdNUuHSbzkRZYIVkfyyWyzbhIpK45YsCBkVd8OPHLpNzovi7TJ7&#10;azluYrvKqDCly0zussT8EttChwWwRjgZr54+DP7T/hX4taRdtq9tBdW09k2pQ7fLS8gkMe6YCIhX&#10;aSIL84UA5UHpwfWNHvfhvZ6xFDfSObHW3QRT2FxJNbG52tiLaSqxm4AYqP73Qg1rHFczWlzldGy1&#10;N60t7PTxdvpk82lRyX8NvDcWc5cwh3dZ1UkEIJMMXjbIB5Xoa8n+Ner3Xwp0MfErSdWhvpjfWRjs&#10;b2OWPfDbybp54wA5ZiIwjHGDu9Grvw1tpnjuLStB1i4hluIdiS3NvKY5R5xXE6KG+eMFlZmGHywy&#10;MV7V8RPhP4W+KXhBPCfiODR5108SOq38q+V5ZJRvLduiSJj5DtIAU5yM13SruMb3scSpKUnc/hn/&#10;AGj9E8A+HvjN4jTwlJNLoN34nN9HcXKtDci3mZXaExMAu+IsyE4wSmRwwr47vdKTVLCS/meO1vbC&#10;CC0NsAd1xFOwkX5GIxgEnpwfev3u/wCCkv7CvgT4QDR/G/hS11LTLe6upPt9rNKLq2gBG6CaJnXe&#10;IZGRhkuw+YYPavxgsvCWqavpcXiixa0iMM8EpmuiigvEgYhWyGYgEZwCD1PFehhMbHlvfUxq0Lta&#10;HidrbN4auNN1f7QZo2shMIYXBeNrhWieKXH+rbIO5T0HUYr9G/hzqmh6H4EvvEU0FwYNMgmuLvTm&#10;n3pcwWx2xyRryEcqqtvGVxn5RxXwT4V8D+LviP8AGDT/AIa+G5ra5lnWaeOBMLHcvFE07Qo74WRm&#10;Rnwo53AKOcCvvpvFXwxXWdJ+GPj3UdP8Mr4V0660rUHt45L6K6s3zJE6Rqg/0lhIscik/KU3dNwP&#10;o1MQnyp63PNhSd29j7L/AGXvE+h6NpeheMdVtmufDWu3Uj3rMsMdyIWAlhQh96NKm0Isqj7oYEDk&#10;njvG15qXjH4mnW9e1G5kufEGreQbKXEq3mmqsiW90I1Qw5hjEf8Ac37vkyOK5Lwh8SfAnhPw74X8&#10;P2+o2svhLUjNY2F5aWxSb7VCRHC9zNvVEk2OFcbVcEA4AY1yeveJfFUnxUstM8Iyy3C2dtJZ2jF4&#10;nSex5eA7hujUu4BIGPmXoOh5nWi25RVmb1ISjHlex9JfDGbwn4N0nVPC/iAvd/Zbe4ggnnItppgc&#10;KTtDBlYj5ChZtuAM9x8t/Erw9q/w58SN4vS6uLXw5rmmXN1oN7IpRGeNJFjimRXZkeVtjIQxUZ+8&#10;DmpvjJp1k1hPply+pQalDqz3Om3tqVt3lTzUeeFkGUKlXkdMHrtHGM18t/G/4oan4m8KeHvBmgrP&#10;Pr2gWkt9rNxKpE39miZ0jRww2v8AZ4lXcQoDIwznHHl4SM/a3vfuenUlBU0e7/Bv9rOPQ2utAuV1&#10;C0a2sUAmtDbqEeRlRzmX5pWRsNwQcZBJBzX2uP2rkhuZbHRNQlkhktPttqzfKzrtMYZGhIZZRIp+&#10;Rxuz1BGDX4dRaCZtV1PVIcNC9iUgiQkksjqd4xheQhz7cjrX1T4V0E6L8JIfDuqXLW2talcR3W0x&#10;ENFH5hIR3b5cMFABDcNnr0rTMMJRk1K2oYPEVI3uz9V/Cf8AwUA8f6I0kOu6hC9nbSeX9tmlBEf7&#10;oHcTyXYAqSMA8jgN0/Q20/bO8M6h4OfW4GMskMMMk0liTcpzLsYiEgMBgNjIBB+9X8uEnwq8ewyR&#10;av4ejvYptb8Q3GlXNnBA82QLaRswx5YuMKSVz8x6e/s2hXHjnwVNOLnXrS0MWpOlzYkyQ3At4h5Z&#10;kXIBRQzZG5tpLAFQemEsqw6hKSV+xz4jH1/rFNKVu/mf1M+FP2mPhdqr+XZ61DayxyMGt7rKurE4&#10;2KOOMqeQMYzivprT/HvhXXbCGbTJ4ZPMtwxkSZXDspw7AcNtLcDI6++BX8pEXxqi8J28V34u8S6G&#10;8dzMnkXLnG2AENDIEdyVYoR5isuA5IzioY/+Cmnwb8FzjTfEN8t6qJLGJNNV97RliRtdCgV1x94A&#10;4GMMea+elk9Zt+zpt/13Ppf7Wopc1SdrH9PPin4zeGPBUM+o3bNPPGpHkxhlOBwduR8+M8454xg4&#10;r87/ABf+13qlj4luhDbzWt3dGWG7ucFlnC4MbIUBKiOIsykADAHHBr8Yvih/wWP0nWbVNF+Cvh/W&#10;r1ba1aK2uNZjWcpI+Gk3M2TKpbJw5z3zXydpv7eX7SWtxahpS22kaVaajdyyXk+oDzhbtdMp8yKO&#10;33Moj25+TnrxXu5bw1VjHmqxt6nnY7iKEnyRd/Q/oS+FmpQ+LJ7q81J0nu75n2TKnnQRh0xsdDtk&#10;V26nauAe55Ffp78DrjRfDXhiSATWEcEF2Y3luJgPLyWPlyPLtwEDZyT34PFfxt+APi58WNe0qQfE&#10;P4j6vp17cytb2Nj4ShgDspY5Zpp8yLG/QHaPvZOOa+l/2d4P2Yte8WSXnxou/E3ia3mu4LJj4y1i&#10;drZJnVmJENnNHGXIXowOMY4OM1mOVx5fek9OyuRg8yfMrRWvdn9RXjz9sj9mXwBH9k8YePfCtm0T&#10;HzYDqEUzgjgjbCznIPXivEL/AP4KZ/sv3Q+z+AX8T+L7oEr9m8J6BfX6ljwMMsYBB7HJArc+GHwS&#10;/ZU8AaFaXPg3wl4U8gxxtBcWOlwzud3LHeUZm2Zwx6cEnk5r7F086DYwf2fZiKCEKpgNrGERQeQM&#10;KoHB47CvkXUoQ09m36tfofVJV5JJzS9E/wBT4N1P9sP48+J44bj4a/Abx1cgShYLrxDNZaMn7zgh&#10;knlMgTu3y5GOhxXTf2v/AMFH/FiLc2GgfDDwgrcyy31/eazcJnrlYY44iQPQ4r7A1O8mDwhQssRu&#10;Y0aRCpkCYLZ5YAgMADnkc/e7b0epkyBrf50BKqFC7zjuy8nHtjjtWksctXGml+P5nOqMpTUZTbXX&#10;p+X+Z8I3PwV/bb8TRSL4o+NY0mJ9u6Hwn4et4do6tsmuXkYH0+XrWHc/sL+HNVEk/wAT/iF8UfF8&#10;koAk/tfXpLaAZBxth09bcAE+rV+g1zHJdKq2m6NlAk5P3gcDGTt5zyKURReRujOQoLEjqCDkDkdD&#10;+h+tSszrLaVvRJfkbSwVN9Pvu/zZ8UaB+xB+yfoILnwRo19ceXu+3auZL656cEyXckr9Bng/hXaa&#10;X8Bfhh4G0+41HwNpun6fO7eYk+n2sMRVyDlThMEYxjd8w+mDX0JdWttcTtKzuFTIVt3QsPlwOBnJ&#10;PFYWqPdtbb7BFZo1VScF+eAev3jj1Oah4mbfvSb+ZhDCU4L3Yr7jwTxXY3muWUVvqywXl2bfYZVx&#10;GrO/Qs2flXcB0I49K8S1bwdDNOP+EqjjkVNyeegMjrwBnajgEHocL7H0r3LxEL7RJZpjGI225i+0&#10;dz14IBIB5IPGOnaqGl+HGvXh1e+t8MCWeLf8ruxBLj+6cgFsHb1OMdPRpYiUVZs5ZUlfQ53XPhT4&#10;ul0W0le8tdTs3tm+yIqYuI4jhUXJBVljUkEErwAOgrIn/Z9W3eLUVWZt++VIpY0zIzYUFmAXADDA&#10;A9e9evL4e1OW38uwvESY4EFoxPlqQ6sdg7nPbOSD0rPi+OcmneKE8IfEh/7PkwGhkELLanDYQKXG&#10;4YA6g7Wz9cFPEVd4f18hTpQ3mesfDD4NWFlZQ3+pW6pMW5U8bj1xJkfMF5HI9MV6nc/CtNLzq2hR&#10;WtpLEGKlAY2253cqpwSDkcDGByOorgNb8Q+LbjTTq/gC7SdYo1zFIpk8zg7gGBwMgY6cE8g1zuj/&#10;ALSdheafdaf4mhuNLubTzBcQ3Q38HrsIOZBwcbRkemBkYqnWnLn3Ov21GmuXl17ny/oc0Xif4z6l&#10;oGpbYWUttnCsS00jnceOEAXBz8yscgAV9f8AhT4Zmyiga3eWNmzHLEvEbBgCAQQTuPXjBHevgP4b&#10;+J7C7+PZmgkedZ3ljgeEMNrueSWJHOeM54FfpJ8Tvidpvww8JW+qGcA7o14LeZuzjkk56Hkn2r1c&#10;x5uaEIR1aPPy6UWpVKj2Zo3nhSaDT1InVnhLDBAByvIOVAwRwOc9xWPYeJPsym3mkVZSjYG7tnnd&#10;3xxXmGoftERanb2Wj+CLGTUr65lWKdyNsdshO4yyMpwQcYUg16bY+C76/tP7R8S3Cw3M8fyfZPkM&#10;ectsyT8wzn73H6VwuhKL9/Q3niacpRUFe7Or07WEu0MRIUkZJYHI46H0z2JrVjWNR5EhCqVC5IyC&#10;pJOevGa+VvHXjRPAU1zql5dwWNnbhmlnmkQgxqB9/ByOemQOfwzz/wAGf2lLP4j3osdDtriWCDck&#10;l3tIhzGfmIL4YLkccc9elYvCSkudLQcsTFNwlufc9vZGRYreN4so4XeuBjHcjkk815t8QfhZofie&#10;1mub+GL7SIHsftEZG4wynLqd2c88gn5VPbk1JpnjCGRTcxyRFoZggnhJPUEKpwSMhsjHP17Vo3Gv&#10;yXWVcqH2blAYkMe/X17Zq/aqEdveOCWGq1aq5pL2dtra39ex+YXjL/gkH+yb44N1qNha3Wg6ley+&#10;c9/pSQxxyAEkO9q6tEGBOS0YQ5JOa8K8T/8ABIv9o/R2D/Bb4iWDWccZ3afrEMkiThflT5bhrvaV&#10;X5f3ZXIr9rhqDiMRFFV4ywEbcEEDJ+uc9PQ10GnazZSbYZZ5MhlAIbIHA4UjjGMV6WCz/Ew0lK68&#10;9T5fP/DrK8cv3lJN+auvuen4H8993+wp/wAFIrZmGseGPBvieKVvLS70vWPsMw2cDdBdqFDYAHDA&#10;GuL8XfBr41/CXS28V/GTwZq/g/TYEa3vNTu7jT7+yLu3GPst00zY5wqxluRwcV/TpNfzm0O24kRt&#10;h3TRld4x1ZSQRnHcg14Rr3wH+EniS+/4Sv4lWb+LL20cmyuPFMz3qWylh/qbdisCEdcpGCQOTXr0&#10;+JNb1Iq3ofk+cfRe4ZxKU1goqfdXj+TPzV8M/wDBSXw/4f03TPAvwc8HeJvH96unrazR29k9tDcj&#10;ygjAiX94ynjBEeRgEHJxWJ4g/ac/4KyfEqzu9M+E3wwTwjp91G2XktJJrnJ4y0t7JHH04IWMHmv2&#10;08HeF/Dfh6G11LwbZaTZLF8kcdjCsYK43OgCgfKeq9wcgjFaPxI1W2Giy3ugJEckiS1J25YglgpJ&#10;HzE+hrirZ7Cc1y0fvb/I/RuFvDOnlmBhgqNZxpxVkl/m7s/kzs/2I/8AgoJ8RdZmufF3jC70abzC&#10;twZtQWOSNjliAsCO+Rn1GOg5rs9N/wCCRnxb8bW3/FXfFPVnmDYlRnurgOACWBZ3UMffAB9RX9Ev&#10;grwvoHj+O6sdauZLeadWa1MqFJfMODje3LMM42nlhypDCq+k+HpvC2zRrw/Z7y1bbbtIuIZ1XH3C&#10;cgE5J5Jz7Gu3EZ9VaW33HfhOGcNdqXM7dW2fzRa5/wAEUtbtbH+0fDvxAvft5B8yKVJIgV56yI5I&#10;bgAjBxn8T8l/Hn9k/wCNH7H3hTS/GEnxG1CddXvZrWxgtL67E0RiTc/mK7ouxeN3GDuGM9a/rv8A&#10;Fmm3ElvNdaRtjmlidTG4Gx3I4YMOQc4Iz6V+KP8AwVB+APjb4o6X4Vj8OW9uEtp9RWeeYMU+aCLY&#10;JV5zuMYXK8rxxjNedWzmfLzS/IrNOH6NKm5UYtW7Nn4YfCz40fEHwDDqMSXMl/B4r00eGjb3sP2d&#10;ZbZrjcUtJU+Usxd1BbIy/UV/Ql8PvjB4Z+K+gGw0UXWj6jb2CWuoeH9WUxahaRr8u0xEBZoSclTH&#10;kBTzgivmX4nfAbVPBH7NXhFLPSbfUpfB02n6YJrzYzxTzyRElW5K5nCiM42sOAc190a1pfww8Q6B&#10;Brnj22MLFQLe9sXcXti7xKYzBMNsiOuC2A20kHI6im7OWsTsyjA1KMLKWnZn8ZXxN02T4X/GHxX4&#10;SnSQT6X4jvo7ZYz/AKtVnLRlXUn5SMDjjpX66f8ABPj9qP8AZZ+GnxMh8fftK+DfFXimOzs4rnQ9&#10;L0mwF5ZW1wSu+e8V2HngDcQPuqcHtivmpvgjpHiP/gpNpHwv/aBm1Gbw/wCPNet7SHWIEFtPcWd7&#10;IIIZzwF3ZA8xguC2enFfp1+w2NG/YM/bI+I37IfxtijnnutPm8P+Hr+UkQ31tNIs0CEnoLhAFyB9&#10;75eCa+o5Oel7rszx8ZgFUqe05dn1O4/ak/4KAfCPxX8ZvBvxb+F9xfRx6VILe50G5sptOuTHLOJQ&#10;V89VidQAFwrELXffCL4kx/GP4rax8WfizJpqeGtZTTW0y3mGIre5lidJuSctJHFsikO05PAxiuH/&#10;AG1dE8V2Hw38Q+DvinfWks3h+4jk0C6v4hHK9jLcLKJl8zmQqjlCO6jj1r4n8cyfCD4OeE/Dcnwc&#10;1bV5PGMXkSXV54aubi9iDSKXkkMEKSxgrIUQbMZ/iya8nEUnHmm2uZIxdeatDdb/ANI8rtPDnj2X&#10;4ja94mm00XUl3rF4bVJokW4a3kkEcflpNlSypjOMEZ45r0nxj8CPjB4un8ywsdUtbyygFvO80cKW&#10;TRKWZXimiCCV0JZducfhzXvvwJ/b18beAtUlk+O/hOfXLC786c6u+mrp2rg3AO6dY3QQy5yVDYQo&#10;TnHGK2/iT+2Tos/w7utV+E+heIx4d1Bxaf2fqOpaYFjkDHzM28UkkiKwGdzKuDyCAa+TrLFqfNGm&#10;mv5un/Dnt4SGDnSfPPX+XZ/cfHHxD/Za+KXga3k13V9btpLC5hmnt0e1vY51ntyVe2W4CPbhxt3b&#10;XcHBHrmqviL4SeItA/Z48N/FG9ZHi168uIo7mGVjISgQKjKflUYbPHOfzr1XR/i545+I2nt4Y8E+&#10;GLi5lJR9QtNU8Rp5sjA7WcW6RMCQG6hWIBzkjkeGfFLxz8V/AtrJ+zh40sLex0zSmXxPpMUdx9oe&#10;E3uAYVkCoCq7TnKgg8Y9etZjXnL2XOrrzW3kjry/L8FFSc43Xoejav8As66f8G7f4ffET4uXEqaL&#10;rdvqVzdW0Z3NO8SI0MZB+8zFxjNfOni340eCtPl1bRLjQZ9HufNdrGaxlmjnASQlI5B8uMpjMitt&#10;9s8V9S/tLftNWv7Qvw08BeAPCdlLt8NXckd1c3EZ+aWZEHQH7qhSScgHrxXiHg79kqWwvjc/ESfT&#10;dUuLlftKIdWuLJ4o8bv36fZZJQXXO3LqDg4r1MLjIWUsfNxfb0OfiDCQVqWBpKW2tlu/kfP/AIo+&#10;NF14t0+HStH0UWrrC0bXtxKWmcsDhlWMj5lPQknPcV1H7P2naxfeJ5NX8Whr3TNNlXzLVJTC092M&#10;4gkbAYKOGkAwTnGRmv0a034XeB5/B8Z8M+HLfSrfSXWS08ReGbuwudRSeJkIeZLx4ZrhSynIXAZW&#10;IC9K3tb8Np8M/G1re21ppLJrMY8Q3Ml5EwjnFwoMk1xFljGxCjKZ44HNd+I4lpVIOhRg7vbXdH5Z&#10;nODxOBourKPLd22ehyZ8Za/4lvLnx74xIWws3EdtZQSMIZp0X9zbqM/cUcsegUV4drPiV4fEI8ca&#10;jNatcC5Wea4vsGEknAU5yMsSAvPH0r6E8bS6PqXl/E7xgLHw/wCCF82G3Nm6hSyjLIsIJfzZDzgZ&#10;POOg4+Hfi94/8MeKvhjqmq+Do547DSdTttWt4bl/mMUUnzbzgggox4HTpyRXk4WtGo3CEemvb0v3&#10;PEyrJa2Il7SWsd2+5iap4A1/4iXM/jKzuIvskspN9quqItuk165JZIFGSyr0L8qccVkf8KU1D/oL&#10;aJ/33/8AWrzXwJ+13eJeXU2g+B7vxZcEGOzW8knNvZruy5iht0ZmyMrlscHNemf8NhfFP/ojNp/3&#10;41L/AONV9VRnX5Vakkj35U6l/dWh/9L9Pv2bvCXiz4afD+HxB41t3gSJ0e8nlDGQIflACjjAJ7gt&#10;+uPp3SPiVL4qu3g8HR74d/ky3F6rpAnGW4xuJHcL07kc128EWj6zY5No16rZR/MYzJkHOArEA/XA&#10;Hv2qLVbLVdQtZIYQ8Q3Mn2O3lES4A53mMkrgdh+Jr+Wa8ud860uf0/OlUS30PFtPvxHrCWlv4iGp&#10;I6mae4s7cQRxOjcR+YXck49B8g6YJr1jVfHOh2WjDUIpleWJ0dYlZ2Z03ASHdycAEk7jXm2ueGvB&#10;xlttSjurttRtYvN/s3SlEY5GEEzRgvx1y7rn1rzfX9D8Qazf2WlSX1yrXkqGZYrlpVt4U5naSVyy&#10;D5SAAgbk8kDAPlOEo3Zy0Z1qMXbU+rrbXtA8RRG8adXhLYSONtxYjoWA5A9Ae1ZN38R/DmmXxsUZ&#10;jsjJPkQTSgEnGP3aMCR1Jpn9oeFNJ8ONZ6VautvbQKBBAm1XC5JkbA3Pn34NeH658edAN0NH0WK0&#10;jBt2SNY7Xz5i5yxVoo2BKjGSS6jqM54qnOyV2b1cwlCK5mk/vPbtP8S2XiVJHtotRkWPcgea2mj3&#10;AHGV81VG33/KuG+J3gvw78QfCV54O1RLWUX1k6iTUIzPAsh4UttZZAVOD8mMdiK9E8G6tYa34UW/&#10;ikd7l7RGQxK+5yy5D+WqAxgnJwMtjHJrz7StYvLmxxq80iy20LJdvLC0JYyOchd67iuCB0+tawco&#10;tTRu60qi5Xsz+a66/ZK8Sz3vinU9B1C41ODQdabQ4HsVESzTRYeSaK3lJd9mWGT12jg5NW774ceO&#10;viT4xTRdUtYZHa0hSO6aFrUuIwsYZlBKiTJO45AIz06V+q/xQ+C/iDwx4su/iZ8L5L3WF1XUV1HU&#10;dFV9yqY4fJP2ZS0aneFDbGz8w9Tiur+Hujalq8UV3qeg39rtlWXfcuyyqkjMT5lsuFxuHR8ng4x3&#10;99Z5P4keIspjzWZ8Qx/CXxt8LtR8O6T4o8KX2paXp3nXBktHOTdswwTIdytGwUbcsi5G0sCa/Qnw&#10;Pe6tcrb3WuadqOn3V6oaC11HYHaMnaNphkl5wPunDfhk1ra9b+KLDxEPDum3N5Jc2wXUnubIyTmK&#10;3nLfLMjF1ELFRn5dqkgnjplax+0D4X8L6Jf3GuXMmqNYbHkj0xoxJaBs8ebbgJIcn52XOOM4rwcb&#10;ifa2cuh6GFx2HoX55Wt3PYdX0fULvQJbfWrgb3cCLyrhCy7TksuwjBHTk4x0PWu3+F+gQXekpN50&#10;aQjaixzLh02scDb1BJGeevUcV8V6J8RvGXjnxAp0m2tP7Ie//wBF1zVZpUFq8cYA/dIpeVVU9yTn&#10;JBHUdjaQ/Enx1fvZ6nNd39nLNLLbyaLLKjQgdWaKLZGkPy8Bnk+XvziuCPM3zNG8OIoyfuQuj9IJ&#10;9M0i0VdRuJZYkjXzHMj4j2AcswOeB9aes/mQx3Vu4MP8DgDpjrjIzxz0r82lvPFGjJH4L0nVtZvh&#10;qF8gitrmGQkxrJG6tmWJAVKj5xknng4zX2HN8INUub9Nag1u/Hkkt9j+5Bk9dzFwRluCwVfTmuyn&#10;XdR2SOmhnCqN8sT1ZdctbGATalI0cjOVSKT/AF5I6fImeo5ANQaL4li1S+nZklhgRPMWS4iKFmBw&#10;QE2kv9V4+tcNp/gc+LLu6tvFG97CK52JYDcgmnQDOX3AyAepJz2FemC2tbN7TTdKsPs9xahYFFpG&#10;MRxlcKG8w8IcAkAMcdMCtU5vY6VWlKWuhxHiPxrFZK+/SdTuowoB2WjvExPVSzABsnjH51W8DXek&#10;6bYmKK0NlPMWmuLO4XE8SlgAqxrkgJ0Xjr617HPb2VxEyXkcNxH5YJikHyOTwd3Izj3rxZNO1L+2&#10;DLb6WLSZyxS5kZQq7Gx5R2ZGMcgeh9q1Sl1ZnVpzjNO+h03inxRYKYtO1iym+y3BlPmeYsKGNFBc&#10;MH+Y5UnJ2jODj0r57+IFv4G8W3dpfaZrtzpTi7RWgs9skUw3AAuOeWGVDNwOR1xXrXjnStW8Rafp&#10;v9sX6R3Wn30d7FpOmRqkM6qcO/my5JljDZQ7lz0I6GvEB8KfAPiv4gTf8VZdvdSxrLPMxtLR1bcx&#10;JeRBglSvTYQu3nrWNeU3eK2PGx6qz2tbsbPi1NO+Hfia0sPD/iG11a6kXzdRghRbba8hCYWQF3L4&#10;Ij27WJJygHJHjj+EfHHhzxRP8Q4JH0ydb6aW20d51NtMAoURKVBmEkm0bd20/wARGc5+ivhToXgj&#10;w5dCDVP7NvNVeaeZr228q5kdFk5cswJ3NnJPUetdF42+KU1lrUWkaTps+5XW4jgdo0NwcbF3fLtV&#10;B94tkkHt3PH9XjKOrtbscUcBCcFOb+48QvPD3i3xXqGn3FnFZ3UdqU26fp3mRRIkmGCtckhJGD9c&#10;ruySxOOnp3ie+1vwd4ZudS1Ka+bUZp45/Jee5uYwBhSqsU2NnG3YodjknPHFeDxl4N8KJc6rrEMq&#10;a/Pbo0ju0tzgIpG3MalFJGMA4JH3c5zXnkfxV1bVfENlp8k8F7LdQNcyQ2zKGjiQgYj8xk3biQQC&#10;c4BODzSjOnB8nPZs1k8NTkoOerO3PxJ0W7gjGuJNeEIfLt47TZLFIjAhkXCzMh29GGGPVONteTeN&#10;PHeueLdcg0vUrLVE0OCT7RLPp2muoELqFdPIMcR83JG4lMLkHccV7p4l+IGg+HfDy6paMkiKWY+a&#10;/lmM/dInZUxEgY4BYHPv1Pk1n8eJNQ1KSC7it5rKNfJhmWZmSRiAQEXaTIcHnbgDocmt61PaEpHV&#10;iadFqMJVNz0fwv4t8IXEf2a0N+kGAY7OZfLKQIuP3kSgEktgBsseOTzXU67Lp2uaRLaWmpPGJkDf&#10;OzYXB3hQMgAgnB79q8o8I/E7RYbjXLtEe/ksrVZrtLKOVpzu3DyyioGHl7SMY2qepzXH6L438aeL&#10;NaPiHVfDd7Bou/zLVL24iWb9ydymNY5GbBYbsEblPGDnNVTqckPeehmsRSpU7OVz1PwVoPiPwsZN&#10;M0k2M9qs0ymGWIQRyzztvXY4w7tk84J+orur3xpZadNbt8QbSMXaP+4ubi23w3dxHkJD8wPkbTjY&#10;AWPJJB612PhS2FoU1TX4mH7vzMO2wABwFxIQNx+boOnTnt0upax4QNxJqTySSR7zbRtLIqblK5IR&#10;tuUy2ccdOa7IYWKjeLNvqi+wjwa1+GTa5eyePrqILd3kgltk/eyLZLtCFYvMYLuxjafL+XnHOMe5&#10;PqWrLaqHuL1Wj2hDDEjHkdw5XODwBxng96zrTV/DMtgsmgvi3dMLDK7AIMlfldjuI9WB5PPtW3Y6&#10;xo7CQWT2olgVZJcozlEx6kkZbGRnnvwOvRTowjt1O2lhoQi+S2pevpAlvFp2FuFeUSiGd5FnY7cD&#10;cokRVzwVywHt6eEa/wCCvGjeKU1rw99nNvZzGNkeQwy3Yf5t0TSq4iaFSygkOSCdp5Fe3vq3nyPd&#10;XRDyRMAZtxZSOxLfdyPrWDe6s0zPGsauUjLl3UyjOOh+bp7jNRVgpLsZzy+61eptaLL4d07Tbn/i&#10;XbZLhMzO7JuYkcbvLO6Yoeu7A61WstMtiqXEoJnCySnMnlqyNzjDe+cBa5HRtVuNM02K21+2C3ps&#10;ftLqvlLuH3QYgZl38Y+QAE855rHuvila/Z11OM3kkVojG5EEcb3CbTjDAvtjDEjoWwOhPZKrC25y&#10;1a8IR907O18SM2tx6bPa/Z0MbqrXjRwbnfBRWWUB+B/s8Z+prrNJ8J6fIqxxvEWlZ4w6SqyJIXIz&#10;uRVG0ccbec+tQ+FY7zxLpi+I5kv7aJyqwR3BjgAkKjdsDAykhecqxAGcjnB9BsfBOh21tJqmnlC8&#10;zAf6xiEkA2sWHljC4GBjaT27VrGDtuZRxUr+9I8a1Gbx1o0F0nhmw230D/6DPdSsqSMjYcFY+WyB&#10;kAD3Pc1kaZa6jpOmGXxHJZz3RkkuLqG2Bto0LDJAM8jiQpyC+Rz2Ar0abTdJ1bWYNO1y/uEhtGLS&#10;2qvHHbTFCPlfOJZdwP3RtB6nPGNPSr3TfENhqcdnZtaf2eCsTXieRbvn7wB3/MuBj16ZNZq/Pe5t&#10;KrG93ofKGs+H9F+JFxNovirTLfUPD9xLGkNvqdrb3lpbrIhYTypvbehIwdoBGeP71Urv9j34JeIv&#10;Bkdv4H06XwWsaSNoV1oV3LZfYpZP9YUsfniA3gOPMR1YjOM19Z2WgaVcvJODAlrIwhktrYBghZCC&#10;fmbOFI4KEcE5zVpS/wBvVA1tG81uRHKZJDJIIlO0lVbLBeh+VfTNRR54N+9ucFXBKU+Zu9z8h/iZ&#10;+yP8c7SWdZ/iZH43026iki1NfGkFlLM6QlSN0LxwPKi7AQVmXGPuivgP45fCG78J6zpsfxE+E+na&#10;xZTW4M3iPwuz6MEgMTMpk3faYQMDhxJtLEDPNf0qpp2lward6iukrLPNEIpbhLTCiIknarkBvmxk&#10;jJ54J6Z5Sb4dafb3Q1EWMTqIftFoZLVriO3LEuWaNRLH5gOfugcn5gWFdDxc5O9RJ/16mFfK3PSD&#10;sj+WrwVo+ofD1f8AhJfD1r42Ghwq7XBu44rq1tbeVf3dzDdwM4hePLKysFR8KVUEEn6T+F3xl8G6&#10;vokN3HrtjcajpxRoi0z2sr26oPkeBmUbiA6vhARIFYZAIP7BeOf2X/AHiG7kv77QLcXNym5tVsrm&#10;XT5zAvzFZRAoEiZJCpJGSMjAODjnfE/7KvhrX9fi8GatYadJ4Sk0gW1tPJDp0V0k8TEJ5cUkC5Xa&#10;24nYAQMEnPM1MTDdxt6W/U4cDlFWg2vaX+XX1/4B+a99qGhawbnWNE8+6068e5tHWW8L2zQTRFYp&#10;OmV+YhWUck7eh6UvBn2jxL4GuvBd9dvJc6h4fvbTR0ifZPmOMI1nI0gC3CkS/u2YF1Pytivv6D/g&#10;nh8EhppOmeGfDOqOqu0s9jHcaTMCvUotrM0W8BeuVGTwAAK+fde/Yh8GXWlLq2nR/FD4fSWQlmim&#10;gv5dUtkkA+cxmRr5Xd8AkBVbGOPScJWpSd7tfL/Jnp041Jxs1qfLP/BMH4x/8Ix+ylqfh7UzDPP4&#10;M8ZXdnqlo8ytcmyneJ1YQuCPLDlhxgjBwetfdOk58Lapa+KdCjhm09riV30yZuIoNUmLMn2cuu/y&#10;wMZj+deSAQM1+QXjL9lfxX8K/FWp+Pv2a/iRaXl9rjzjxdpPii3jsHuop2LyMkcsVrbuSWZghWMj&#10;orZ4PqGpab8cLHxboHw28T/ETwze2+oaXFqdut9p4gltHhfMCQNHdIXPAZSJS3UAkHB68wdBzdWN&#10;Va97r9DmhiJ0YqNWNvmj9GP+Cpmo6Hof7Guq+LfDEMxnsrzTlhS1LuwEt1EuwOP9Znf8g3EjOD1r&#10;G+AX7PnjzwFe+F/Dv9sSxW9t4KsNP1jSZSjCSZJImdGb52YKrMy7fu7SAelfmz+094g/a48OeHvC&#10;nwo8Ra14cksNf+I+lvayxWU9skn9i7LxZ7h3nmi+zglfOTCs21eeK+iPjN4m/a98DeD7L40aLr/h&#10;K7vrG7isvK0aC6hY2fmnEqs8ssckY3GIgLuAJyOMip0IexgnUWrb/wAuh10K8pVHJQei8v8AM/S3&#10;4i/DabWNYs7uTWYNWsbmyvYPJKrHPG7k2rGGR9zRyIHZgrDBHB4xhnwY8N+Irv8AZzOlfEiWGLUN&#10;G8Tz6RCJnWK4mSJzHaTxuSsfnNGAG+YBmIwDuxX5z+N/iH8epvG9rr2lXngWOdNegvruzs9YvHgu&#10;i0ODbywNaOYy7jO7j5yOSDyz4aftDfFLw54Z1fwZ4s8PaXc3mt6o+r6bH/bUSWkq72Qo8s8aMpby&#10;wsflJnIBYhs1nQw9OCnzWfbXb8DetVqSatdfIw/2rNM07xpep4C1CN7LxA1zbNeRyTReWb25vUE0&#10;8EH92azt1J2qCpZsA7jXufg3W4de0K98NajJd6Ze/ZEmsrpLmRYWaF+rRYCruGAcZYAcZyQfyluf&#10;2m/Guo/tb+MPE2t+Hl1O08P3NvoMejza1Zx20V+kSrcIb10j+1DapA6FCxOT1r3Cb9o6bwh4ztdP&#10;8QeAfFNrYeRLFbQWuq6ddRATSeYhinWdFby8sAWbheTnGa91YSrTUIprRd0eBia0Zzk5L8D9FvAr&#10;yr4Saxi07T7i9NwLPV9KvrSC3eIyuxEyNu8ueL5iBwPvDPJNJ8R/AmreLHVfBNhHpOqaHJL5ml3d&#10;qiWrQmPEL4yQQCd6ucjr6ED4Mb9rfwxeyzKNM1/TvKuAs8EptLhongk3NKFgu28yJxgScEHG4e/s&#10;3hL/AIKO/BzxbaJ4f8YWfjVdZjto7SPUNN0qX/SYIxtDeXHuxtPJAAyeh7V6MMJUqLSP3Hk1a3s5&#10;XT0LNv4N8E+MmtrTxdotrpPiazxcvPodudMuCwjaJySjsdyAh3ZfvLjORkV87+CPBf7Snhbw1qul&#10;+CL99Wv28QQ64dLuEiTy9t+waOF7iMHzGRVcFGSHtx96us8f/tMfB+0m07Xlt/HFtrKxM11ZjQr0&#10;JDG2QMiSFQGd0DYzyCeScYZa/wDBTD9nHSdjeLBrcssEzx2r3Ph+4aba6q20PtwURl27WBwCdnIF&#10;dNLA11pyMxqY2H8xLo3/AAUXn+DvjOTwj+014e1bwaLHUZbSy1TUbOS5gu4rpSkjGVVbau3GCHdU&#10;UnrgEftT4K+L3w5+ItlbWGgappGqb0t/MgtLqC5cRy7SksjQk5gcsfmwOT0XnP4M/ET/AIKC/sC/&#10;F3TL7wR8ZtG8ReI/Dlw0bx215o18LiyfcSfLmUofkLPsbIO0AY65/NybQP8AgnLo+q6t4p+BfjP4&#10;0eBNUms5LWxh0yznezLycqrNIYp/KzglDJ6ZJxiu9YeSVpwaf3r87nI6qbvGS/Jn9Af/AAVC8b3M&#10;X7CHiX4ceLbOHUtXlaDTvDml6PGz3Ul/eXsKxxhgpKReYpcRDHzZxweP5Efhn8Mf2pfho7RnRptW&#10;gSaaZtKvmSKS0uZVABEe4TjpgK4APbGa++de/bRuLf4F23gvXrHVL7VbnXrfWbzU7kxwwS3OlNGE&#10;ntXmuJHgknSMM8RG1W4QVy/i39vXwJ4+8O6tonxL8IXt1q2yIQ6zbSW5uFgGQokukOZCpOMksflX&#10;kYJrpwGGxFKMoygnd6v/AIBlip0ptPntZHifhb9nq9+O+h+Hde+HurWGga3pVk+lX+m3vmQzNdJK&#10;GimE4LSEu8yRBmAKhe4r5g8R3/jLWbSLxN4juby+vrTUWgvJpJT9qhKDYSSRvC9ix7jmvs3xB8ft&#10;Mh03w54k+Enh/wCw6TpZifWJdQ1GzimvtTg8sAvGJ2MaHG4AqNxY5JUDHM/GTxR8Jv2r/iVc+MPh&#10;7ZeHvhneX6RNq1rf+I4l0yS/uH2XM8cMcEoRZWYNIBhVAJ4616FOpVjJ+1Xu/kcVWlTkrweprWng&#10;Ky+IX7PDXlve2ltqwubi4DebKZLqa2RH85QreWZGywYKAxA3Y7G38D/jL4b8Y+HtQ+EfxcIs7lrO&#10;K10vXLaApvOnneoMoKHeMc4OWAIYV82a54di+GUlpofiDxdbbrK9utIZPDTnVIoFLbWcvEVWSKQY&#10;aMqSWB7YIq1regaf/wAJYLm38Xzapp8geCLVfDejSGZTaRrtN5azIZFlYkr5ihs9SxziqjCMoyXN&#10;vsZ1ZSUlofoZ8Zbe68R/DFNC0y2eSfw/FtuZ7eRiJZ7hgbe5VF/hniPlu5OBkDg1+Zr6r45+Hni+&#10;Pxn4fkay1zS4xEJGfhkJJkikRxh1dMoVbII684rvdA1jw5b6tJceOYvGfiAXWgvslN5NaoAm5bUy&#10;xq0XmW2AF4wFwevOLlprl/ofgSAXfwp0mGBr1SniHxEruwjuD5RWZ2JMkXQo4YbeSTzToR5G7O/4&#10;fqTWq86tax4R8P8A4m2egeLLy78UEXFreySGSzhclJSwIWMCIFtvOAEwVHI5Ga6a/wD2kr+7srO2&#10;sNKEbJZ3FlL9qZ7eOe3M7MgSSdmdgmT1G4YIXPb6e+Ff7CWt/GCxn8WaP420DTZLaFbprCzsHbZb&#10;3UQmOx3bLMisEBPcYGTk15j43/YEufhTpOmfFO/1GPxVp1xeSWk1tNHLHNFMFkYHYC2QwQkA9+K6&#10;HPCOeq1M4wxHLpsdX8Lf2lPilrFr4X8HXnittOttN1Q3mmSeHNG/tG8hLwTxswluMRs4DbAFU/3s&#10;kry34yfA/wCP/wAbPirq+kfCHQviR4mutMgSbVNQ1tlxGZShllMNpFEojc4JUguQOeRXs3gP46a3&#10;aWlrrfhfRdHtY/D97Ya6ILWCMW8PkB1BRlXescmV8xSTtbLYIY5/U/8AZe/4KC+D7LxdY3lzpej+&#10;D/8AhJZJdR8beJ7+WW5tjqVksa2awzKu1Yihy6kbW45VsVNLFuEZckEn+H/DnBjKUnVTlK6t+Oh+&#10;SHiH/gkh8Xvhjp/9sfFbxVajy5bC6mttFs5ne40+/ZUE1lczKvmMC2NpGA3ynB4r2X4rf8Eyvhp4&#10;b+D58afCSf8At23i1S6s5tU1YmO/tHgQNJDfWj/LFIeGUhcMDnIwRX9FHxI+P0mtQ6x8G9d8BXHi&#10;291m1vJLCfwta5iFoyJLagx3DJHMjMfkaEsrDIVty4HzBpn7QX7PXxAtNX+E+o/Cnxtp/iC+DjXN&#10;CWyWymxDbMHume4nV5AIlJYxF+BggE15dXMcRNKTnaz2R61DC0Yy5Gr3R/Nv4b+F3hqDSG0q6t3n&#10;vWgkWaAbUit5YmASRcuORuDEYGQQCCCDXGeIvgveeHkm1ZbEvpdxMYFvYRkb0ZGcpjgAg5GCcdK/&#10;fb4Mf8Eyb228e6P4vsJbLX/CGqFtS0qDULnybxYIT5aWtyCCXBRRzn0zjmv1/wDi5+w7+z7+0h8E&#10;NN+Cerh9Ni0q4ig02bTZUgvNKnRceX5jRkS/uCeJVcSBQc5wan+02qmjbR2vBpxtax/DZrukw6Zq&#10;1npeiy3ltd2OIESb5gxAIOC2CpyWxuPTGPSuc8MePdc+F+u2yzl79leG8ktryJJI3Vm+QKWV95A+&#10;8MHH1r9b/wBuf9ivVf2QrSwTUIL3xNpWk3LRR+JoInK3Vg8g8kXKRfNbTw5ZGI+Q4UgfeFfkD8SH&#10;uPF/iM6hoG+HRLKK2tYpEdZzbw7ggVindwRhsANgAnIOPWw1VVklLVHnV6fs2nE/cL4G/wDBUPTP&#10;G7Jpuuafb6O8Gnt5t1FJsjMUMYbeshwiMWTK4Qk7segr73f9vnR9E1Cx8GeK79Y2uZI7OGS4dIFI&#10;hbBdZXwHzgYYbc9jkgV/HNqkrQaFd2YklMsNlO0qM/ll1ZJGUhcAMMLkeg6mn6n4h8RPrCJdXepG&#10;zWwidJZ5zcK7vy0iE9EcrgpwQQ34cFfhalOXNTdkzto8STgrTVz+4qH9tn4V2niLRtN1zU7a18ua&#10;4eXY6mBJlRsPIxG5d4clVK/Q4r6/8EftA/Dvx1ZjUtIv4HyjGR45FkQAkqshdfmXJwDuA59eDX8E&#10;3hnxbf8AiDxLc6hK93KsmmLBqEcVw03nOoAAEbHYqjoCrAjPocV9LfBTxN4vk8TJbeG9Sn022Vo7&#10;e7K3c8QSSI/L8uWCFiFz1QtjAwCR5OK4aiov39j08PxA3Z20P7rLHXLbVLZVguYTsUsgeQMSi4JI&#10;HUgewP4gVeN/b2jRwylV81gIvM6E/wCz259q/jv8Dft4fHD4X6jNPdarcXkKkmG01bY8iqFwAs0C&#10;xlcg8FhyAOTkCvpvS/8AgsLrmjX+lf29umt5LuO0ihifFx5r4YB1kI3rwRkcZwPSvHlw7Xj05j0n&#10;ntJqydj+lDU1sL6J7QS7BGyP8pwXKnKvkY47cmsS4uomRjcyxqdpO9Bt2svUrvJzgdRjbX4r+Dv+&#10;ClvgHxB4lXTriWa0kuVSymJ8yHcCiuADgAlQO3QBsDg10Pj/AOMvghNLh1bw34j1nT72eczJc2t0&#10;t3CFkkyqz7tyhWKgKSpI/hJB5w/s+opcrjb5HQswpyje9z9OfEViNXuGjW7RpPNM8kkYBcBVII6H&#10;CkfNjuemckV5H49t/EejaTLq2javHbFODb3qs8bblxnAKkIcj3HXIFfNX7N/7YPhNrefT/HWuQXW&#10;pI7y22omIW8s6I27YY1by1dY8M3AJHO3nA/QGHWfDPirSv7QsjBdx3G2TZIFl+Qgnqpxx9MCpqRn&#10;SlacRK1RXps/PDQv2u/FngHWovD3xHhguI4UXF1pbF0TaTltrAFdvBBJ5PXrz9BeG/2gP2cvjXqE&#10;WneL9QtA8oCwJduq8g4ZzIxUj5lxzj8q9f1H4IfCDxdaNa61pOmO77TOhXjO3AbnkAAjAHHPvXie&#10;t/8ABPP4E+KITJpkdxps3mAPPYTshdUyU3AkglemCPmGAc13qvhpK8k4vyOGVLEJ2j7yOkX4f+K/&#10;A2q2WpfAfWxNaST+ZPa+YHt1iCsSzZLED+6B65xjNaHxR8b+D/F3hxLP4jaQ+ga06nybiYL5Msg+&#10;XaJEODuxkjrtIIHavz78TfsZ/tEfBLxInin4PeM764g3+XJBdyO8Zjd93I+YKc8lgOBkYxms7xh+&#10;1x8bfD1nHo3xi8JxXs1oDIm+NZLe4ih+QSKSNyEkYBOSOvcV3UsK6nLKlNT89mc88R7O6qRcfyOz&#10;0DxDc+B/E6aoGSeO2uHeJRMP3vGVXP3gO/rk4rd+Mf7Uuu+M9AsrGe3a2iSRRcxyBkkG85BIXjY4&#10;5yOOO2OfnXxB+0x8E5tNi13Q9FudK1BE+03EcR8y13KANrqd3BJX5hz0yAOa4vx78cfA/wAXFtbH&#10;S55NPYASTTKyorRwZzllJYckndnjJOMGvo6OG55Jzhr3Z488SoRcYz3P25+EHxj+D/hD4Tw6/fXe&#10;n2G+0EjiXaJBjktgnczDPbLe1eR/EL9uT/hKnk8MfBqxkv7zKoty4ZVBI3b9m3LAgf0OCa/Iq++C&#10;fjz4peEfOjEFxZxmadJVmYBrcEtJ8gPzb+hXGABwQQKg8O/HzTfhDdWd38NdFvrbU7RPsl9d3bmX&#10;zHtjtyULEB8fJ/qyWTHPSuWWSUvenH35djpWdTUYxtyrufpD4Z+APjX4m6kPGPx2uSH3zT/2WZti&#10;BFyGiwOG3DadrA8YIHJFfc/hLw/4Ms7DT59Psbi3S3jEQWMFSIwCm5wp+aM9jtIIIPTAr5W+CHx5&#10;0/8AaK03/RrdLO6kYQ3Ua4BWUKGDPwwyoGOQcjggjpq/tAfGGy+BGj2/iO6vrdGCC1lRXjQiSRdq&#10;fuTkfK/ICjJY4r56aq1Knsnp5Hr0vY04e0Tv5no/xfvrP4boddN5b2kL3MchiaY+YQjZZVRDnDbh&#10;jPQnjpx1elfEq/17QYPEunJJDDcKkkfnRHPlOCE87r8xbptPHGa/FTwN+0Tp/wASfjCNR+IGpGOO&#10;Fy0Fr/eiDYaNgABlhzjgqfev1M1HxhouvaKyaBDLbW1tBHNbgB0LW8oAEWBg7RtB4X5a7sblvs1G&#10;M9WcOFxvtXKVPY9yf4k3mpy2xv51gucBmBQhGAwRtbbyeMfMRnp713uhz3WpW091JKJxHJ5cb24D&#10;M/G/nbgBsHkAD8hXxn4TuLeae31CIzi2ltxOksglVtq4YAOdxYgZ4btznNdvZeONQ8OahNZ6K0ty&#10;rxSTwFiBCqszGIyFsYPAYsOoYAZI58aphtPdPSp17NKR9oWnir7HbfaDI4VH5i+8WAOM7Rk/gRj6&#10;V5z8R/ipb6dbzsztDGQMiSPHys+0shPDbc5PoPXpXlOm+J5r7RbXW4YGE8twGS4lk84MHXDKCjHA&#10;DHK5HGffmj4xsxq7rpszlQsp23DHeg3DDDowJYkZDEdAAeaKWEXMnJjliWk+U9a+Ffx5m1jwtHpU&#10;dxBHPOYv7NupINls8vKI2VAIGeGZkHOelfSes+J9H8QaHHc30cbQ3EZ23MBKI08Wd4B4K7WBUnGC&#10;eK/O3QtEjtI30DWmOx7tiVj3FVTorbmCnGd3IIxnvXtHgvxf4d0HxQPh54n1P7JLrOlGSzi1IMhj&#10;mt5GCNDLICr+aPkYZyWCkg5OPQng4Sk5Q6GNPETSsz2PT9W0kpJIEZ72COKRJUw2/DAssig53Ach&#10;uc4IxzkesvL/AMJdoqJZ2aTOEMs9nO+JIiPvNFjkHHbPUjsa+errT50k+1wGV1jHzyglDGCMAFUB&#10;XafXOOK1/DnixbFhZiXyik3l+aTiSEsAV4HBRumc4Nc9ajzardF0aj1TdrnwV+35+3n4F/Yr8I6b&#10;DdWd54i13WWf+wNDtWCzHyjsDTFNxjVXO3oWboB6fgh8TfjN/wAFv/2r1j8UeHPAnijQdHRhe6Za&#10;aNpMdjsUA4kQ3mJ5sg8nkH0r7Y+MP7S3wl1v/gqhY+MviRLp9ppPw8a602ze4tfNSeeONv3zsiuZ&#10;HE7PsPVflI6V9z/Ef/gp/wDsj6dLbavpU/iS4mnTF1Faae8qxt0wJt65BHI78c161KmqfIlS521e&#10;77nj4vH05uUatdRS6aan8yPjn9oz/gpx8JtH1Xwr+0PoWttp9/aNYX8PiPRWgDo5JEkd1BGih0ID&#10;K284IB7V9bfBL/goT4e+OHh3RPg/qNpc6R4jmvbXTrZbuUyWs5llCiZJ1AO9ckbJMdiDX6aa5/wU&#10;x/Zr8W2Utk8XiUxwtvjjuNLMscu3pkBm27sYYEfnX5ZfCj9jP9n39tL9o3xtoOmeI4PAk+rp/bng&#10;fWb0fYrM3+RJJZyxyMmAXJCFSrDGVz0r1FyzbdSnytdTz1joR0p1ea50P/BYB/G3wX+K3wh+Jeo2&#10;a2z+G7O1s7Uwsd4SzkjuFZgB8rM3mcE5H5V7T/wVw174e/FrxTpH7THwt8R2v9v2CaLaW1mrfPeW&#10;l5ZG8kmTYdzNC55HYE9xXxZ+2hF+0X4h+FXi/wCAv7U7vdeOfhemmXVlfXFykiX2h2DG1aa3lGBc&#10;sEnjZmyWKYY8g19pfs6/s6fDz44f8E07X9oTRkvb/wAdWGiNp32eVIpbOIaI0kLtGrsCJpbbKMff&#10;IO7mvQoq1NSetiMZK7v3PePhV8erL40fsfGHxFa6brGuxzw6ff6xqAhm1N4rZd/l7pULkuWwpBLH&#10;Bx3r5AsfjB4n13w5olpplotvqWi3N3FbWNyWiUtI5YhkMbEkDgKWAYqAMmvjr9nTxjbfCD4u6Tp/&#10;jaZodC1lrdjdzICkHmOyR3fl/d3QuDuUj+Hkc1+sP7TOqfDXRtSvtW8GEaLMqCEvp3+mQXxXYPO+&#10;QHaW3ZUL8ueQFwM/nXFeLcKvslB8suupzvAtr2kJWa+8+VtZ+P8AB44sra2WxtlaWwawMOoyvZwk&#10;ojbsLhQ6sVLBlPU84Ir5ZgOsnWJdZ8PRR6XP/wAu81izXFlcRL8shZnLnIP3lcnjmuv8Wat4X8Qe&#10;JTbT2D6pcZluLS6h8yHbxuI3x4cOr5UqRkAEFSM18567r+peDrS3ttFN2FlWa4Gltizjt43ZiH8z&#10;dlizkjaVxkYOAONsq9pZKkt+j2Z5uPm5x9/7z6B+O/7UvxR+Hfwlt9X8EwafpWswalaWt7ren20E&#10;zQr5cjxCCUb1SOTbjaQCOQc5r5R1n9pTXv2mp7fxF46NtLrtjbDT55bWGOBpocbkkYRBFJBBycZy&#10;cY5rxzxN8YJfHOi6zoviO4vY577b9qt0tfNa7uIjujdnaTCsh4DKvT1zXzn4G03V9F8dabc3LR26&#10;PcKrQbsu6tkEEDkj+RFfVYDh2nTpSlKHLLv/AF0ObDZ1P2kYOba7H9MH/BNj9k3VNc8OeIPjj4mu&#10;hB/Zmjag2g2Nt83mXBtJAk8jMCcxk5UDHPX0qv4j/aI/ZE8U6Tpo8bWmq+IfEI0G1guZvDMVyLmC&#10;+2gTDfMsSBieuwuM+2K+rf8Agl98VNLPwN1nQ9TuVElqlzF5T9RHs+XrgY61+KWvS+BtFmufEXhm&#10;+v8ASbu0upIxPb3zoJJdx5jKSFk24/hB68qOK+Uo01iKtSOITfK1a3mfc51iVhaFKdGKXNzX69vN&#10;Ho+l6b8T/Hl5PpPhTwprkFlc38MkGsX7SRy21sTsYzx+VJG6AHngEEeuc/UXx88Z/Dj4QNb3euZi&#10;0ZBEt7qdy0jyzLCg/cW4bJJZhuCqvtyOn5/6f+0h8XNBlLeHPG3ieS3aSOSVL2OO+BYfeG6cZOST&#10;wxwe/evRvH37T2t/tCfCfWfg38SvDtnr73Wmq2k6jpNh9hudOvbQlo7oxQGVJMLnzNu0MpIxxXZL&#10;JcR7SE4U0obPdOz669T81zKrDGLkqVW+39I+Uf2j/wBozUv2kPiHZ2/gNY7LQtJy9joSRyIw2qBJ&#10;cTBQULsAckYC9B61c+HnxA8NWnht7PVrY3FpchbW+tmUSbUZsElO/wBO9eYfAfw54Ok8Ry6Jaax9&#10;ju5sRXF7NDL86yDHkxIoMjF8gKFHzGuZbwfdeFvF2p+DdQa6t5PtEyQyTo8Uu4/MmQ2Cpxg88ivp&#10;6eBo0UqFPov6dz1Mi9pFSjy6dj9ffiH8UfhDp2tDxL4J8IW9l4fuo7ZdG83XrXQ0WKK3WKRpNLhj&#10;lnQPIpKu2CxOT1rhf+GgPAP/AEA9G/8ACsm/+R65TV3+FOnfs9WvxIXwCYWlvYNNOu3VxFcWUjxx&#10;gy/umuVl8yR8tkoFAxj1r5u/4Wn8MP8AoB6F/wCAy/8AyTXyuJz6pRqSpezm7dVy/wCZ1TypTk5P&#10;lX3n/9P98rz7f4I0+Y6NCuoSSKo8mAMbhsc7Q0pwPfAX1rzXWtZ+JvjCM2kNzp+ky3CyR3IkB3W8&#10;ZGSXdVcFlXvjBHSvT08XaE9tJP8AbQ1xE+Io/JcHJH7zBx90Hpxz1rA1LxJpunWt03i+8it9PRFM&#10;7TCNgTIMFTt3Njt1HvX8pzjGdtbI/qLFTi/d5jz248Grpfha00rWL68nN4USWe2d0jZl6OXJyPbL&#10;e/PSqXiPwD4ws7VdJ8KQzXd29sVbxBqV2I44EJG2GJIz5nUfM2znHLDFT+IPHGj+JLW+0Pw3cvcB&#10;ID9m1J5Ejs0njXaiM+3CopIB2rnPfuOA8IarL4cks4Na8V30tybZFntriaAwT3L4wkCsApIxhVLD&#10;dkkk448+oqL1cvI8bEV8O2qbv8memeE9E03wvbPp/wAXNd0C9nkg8iWESyvbLk4DSAyLuZj9AB+d&#10;e4JaeG4LGCXRNPt1lhRY1mgjWJURAcLGFDALjjAJ/rXx7pumeKdW1K48RJpsVzqED/u47x4YFSSR&#10;tx82RfNY4BGBGCqj0r6htr/xbZ2sFlrl1aWdy4ANx9oEccO75XLSPyyrg42ocgZx6GHlytxa0OjB&#10;zVvejojjvid8VNK+Glla6drDT28FzMztJBYyzLCTgMX8oBec8Ant2FdHptt4A8S6Eg1DULu3guWD&#10;pG8JjmneQHbtjwVJYHIDHA64FZkz35uo/GvhXS9P1eZoGitLq4nEULBWwzLMyydSDkhc/jzWP491&#10;y+0rwoPFt5p0U2ojastss5dIZ5X2qIWwcqvJZtvA69a0UW25XuuxonLnlLmdu1v1Og8GaHpAe58P&#10;6RZ3ktnp1wVS5ZZbj52JZVI3ZLc/MoyOcZ9JPih4Q8caZDa2ngpolS3k8y+uHAje45BZflcjyx/E&#10;DyxOAeMVH4B1L4mS6TZXJSyshLILiaQ3D+Y0K8b1Uru37icArgivXrn7eNPS4tMXckIKO90/ERY7&#10;t7LjB24GOcjPStaME4uLRtDCc8Nz48v/AISfGXSY5rjz7oM1lJdaqonh+0S2syfvRFGoL7Yxwq4D&#10;DA4HNfnR4k+F+pfC21v/ABVpHkNoV9Zta2kiyyAy3LPueNhkSCQEksTjcuBtXiv3TtNB0yw1STWF&#10;Yy/b4WaZlLlEmmwH2v8AeBbrjIUHkAc1wFzoHgjQdFvtLvbCaXS7C3luprie1WRR9qLB2MzLiQkL&#10;lgOhxjJ6ksGnFqGh4WacPxnE+BPgr8OPGHi7whZava3+neG7Fj9svZPtvluyMqiOOKIMdzqAzEsM&#10;AkEkmv0r0uRPh/pySaeWvpdJ02NZJoFIllkuPmUSnrIdvLM3QAnHOKxNW8IeA/GPw+kbwzFi3lhi&#10;NrM7CK3KFlPygbSpcAgqFUdMjtXkL6l8TvG0NzpfhrT2061lklhnvbllkcEfJm2CEDPRTI+Qo+6r&#10;GuKvhZJKCPcyHAqhD39X/X9dDkvBvxnsdR1+88T6xa20gsLjyE8m1CNcPExNw+98YjU4TdkDKnOc&#10;19aeD/HR8XRK8tpNEZLeO5JjtytvEs3KhZGxkqo5xnDE47VwHgD4I+F9B0vTzJaRtNZ/6TIHTKfa&#10;iPncZDSOAST8xxnk+3rkVxZBlitYgsaKdg2hFyc/MB0AHPByK7cuwtSmrzZ60aLcnKT+Ru25kUiO&#10;CNAoZyN4ypznjtgj3rJ1LVn+zPqMcDzSRkKpRWzluMKxBwOeBmo5biWeNgpV4lXczA8Ljkk9OvrW&#10;HLqZit/sIKBWAaRiAeGAUAMSec9cDNelyo6KkjVn1m6hdiPMxOQjbQGVFwAqgY4BPJPGa1E1G2Nq&#10;GmDKUfdPcKp2CRecEEdSeg7fSvO4ta1ebW7iyuIGitIYYvsrRjKys2RgEk42ntj3xU0muxyztYXE&#10;LMskLNJI4XDyZx8xU5BC5PTkUcqWpm6t1cxPiD4s0XTdOu7y7gmuZZ48GOEySyncOqxxH5jgeufw&#10;r5atfh34Yl8Qjxl4X0/UX1j7K3kx3do0UUU8gUbitw8aFQuQVYglsnvXuHxJ1TxfoGiPH4Hh06aZ&#10;5I/KM06QnEjhQ+0xyE8jABXk8Guw046tPdY14KbgqDLLGBsDlQDs2BVIB43bRn+XLNKUrHl1cKql&#10;S0lofBEPgbx38OvEV5rJunkkvkiEcMckJawaaUIxZF+WOOUqfKG9izAD3r7C8O6d4WGmrN4jh1W+&#10;vkQJPLqNjcxyA/eJUopYFcgDBCAYwK6IfDeLWvFDeJYIEcPZNYXUs4WO3uIc74xJk43RtkhvvZO3&#10;Ppg+NPiTd/BHTbd4oLLVFuJBGtvApuL7O4AEKrLtRQDguckjkEVh9WhTvKx5tHAU8Iqk09D5u+Jl&#10;h8XNd+JOl6h8NtQ1KLQbDEd9pM/mxRXx3Fslr7KoyA4DjLZ4GAOdX4ZfBPxL4V8aa1498VX82ord&#10;oy2OnSBG+xoT5jsr7ctKXICtGYwq/KByTWf4q+OvxQ8RQ3+vXU+iafpz6nGLDT4zbfbZbfAGI4Yj&#10;PcZ3KS24KGz1A6fV/gS4kbRLW58QTWkl9dwhobaOJoAwGcN5bsxVscDB+uOlKnCnOpzW1MMDHDYj&#10;Ec9m5LyPlvxB8RdI8WeHdS0bU9Tks7C1nFl9kuZJ1uTLKFVo5g7KULM2AOM9iQc133g79n6y+2vF&#10;4gvp20VIBawIqbZ4ztXKxMHUrGpGNxLPuJ54r3m/ufDFobgvFCJZoTPKGjiBuV3BF3HbuOG2g9/f&#10;tXbWMupQWqWMBDMTudfKG5SfvAP94g5PQDA4raGGTqOTdz1Y5eufXU8i8VfBHwpex/aNEuJNEmVP&#10;sz6nZ3ckNxMhwT5gLsGcHndgk56c5rwLWPhZ49/4WLo+pRarJqFnaqIgiJOLBV3F5WnQyK3KquDj&#10;ORnPOK+rr7U7PQp3v7ieF2ZSiWzSKIw2ME44IYep9ieBVPw74v8ADWq2Ul1qdncxSeXIhaeVFMIc&#10;HDlVZgRnoWGMetW6dKo+VsjFZbh5X3+R3l7qWlRyxXN5fLbQshURwqVKnglI48nIY8feJx1OeK8t&#10;8T/EP4ZeJI7zwnqFrd2yxweVdzXEn2S5ZnwB9nKBxvxwCxUdB3OOA8T+ErjxfIW8Jt9mmVo7c6lH&#10;84ComGYOUPmbm54J2scDjIqnoHwo159XurnxnI+pwfarZ9PfJkJj24l83zCxR927GwABWPzDtvWl&#10;KL5Yq5TlOyjGOh3tvoPw2tNKsNA0GTUtRh02GOOaO4W1mlGBtU3UpHDAZ+ZiCeeD1rqhDo+lBl0b&#10;JDsEGZUaFWA/j8lSgwPTPpWlpnh3Q/DsIPhnSNPtd7MzKQCyyIxDMzSKGJbgfebjvgV0bYsYYL2J&#10;BdT3O6JFswvl2ynBcmN8K+wHhepz1q4xstTppw9nFOWhinxfpmkWptr97CF4QBsY7cBslsbmz05O&#10;exyBXmGj/E6TVtU1TSrJtRu52WJbSWGFWZmkUgxoQFTYpxhj3ySeK9Wfwy2pup120dDIPkneSD5l&#10;kJ+Yqjl92OgI4roZ9H0rT72GSytYIpI5vKlkk2q7heYyqqX3DuM/SpnCT22D2qnszz200GS+1RP+&#10;JW7TR2bW6uk9ukML4LmSQOTKrMCEzGMHHUcmvS9J0bT/AAvDJc6nc6THZzQiK5tDdCKMLs2kP8mD&#10;hsDAkwRySawma8spUurwIzMGa3OVWTYW25JABUZycEY4HUVlXy6ndxyzXLmWMtmWOXBQkN91s4BP&#10;ParjCF72OSpg735Weotrdnp9o1vFO9yplXaqBYolCjChSgXC49ODxisO71m41/UpfNinkmunZITh&#10;TGiiMKAwLJsU4wckZxkck1wbtfLGltp5ZQ5CIygLjZySd3bk5PXtzWli2uLJ7XUX3qdkZ2s0RYAE&#10;cup3/QYwPTsUy3Q5VeKuzl7fV7661m/sbY3aq8rrB9okjggtbrC/vV3vKWRjkAJgZGAMnNdd4fg8&#10;VtcR/wBseTbadbWLbdoj+0SySNndLIdygEdQN3GASCSK53RfCWh+H5DfWkEM00kpeF5gWaJc9MHa&#10;ufRuT3zXQtM8iBppHUqmzawbeBuJwepwT2A5965/Ze/zGFPDSveozt7PUVNrK8sr+bcSxrDOGWWO&#10;ILkq6qyKRgY3EfLntXIfZNYTWohp4sTbCKae9l3SxzRoihiETIEisSThM+nNJa3jWqSC4VpDcK8Z&#10;WLl0BGOB/CBnPfjPoKktJpofKntJJAwDIzCRmZQ2QcjuT074GMVpK3U0dDomel6Rq1vNoP2xbqBb&#10;h1XeXiaIhmTdswY28teMEdfcVzuj+ItX0aySxtPIe3O8q55MYfkkBcYCnIUjJ5GcHNc1HEba7WQm&#10;Sa3XJUbgMFuTnvkkjoeg5ot3eGIqhxu++U2qxbqBj0xkev1qZcvRFUqNlaTLU97HqBle7SaceWcQ&#10;rlkLyBvnLMCSw64DjnjGKxdLt9X1bR5NC1e4m1BYpX23Nz5RCgbiolBC7QBgAJkjPGB00keSLFqY&#10;GG+QSxuVChy2QQSvUqvqPTr2mhuoLi7+y3UyqUXzJoQzJhTncc4+bO3kZ+lZNN7FyoroX/sdh4M1&#10;KXxPdXl0109sIhptsSUESIdgjPzIGZjzjBOcH25nXZX8T3Yt7CSaRZsTXErwyQBGboFzgEjo20Z9&#10;/TRu7dwyeWA24Kp2rubYTk5MnIO09ByfWor5biaTy7N5IvOiWQWyqzquGY8qg4LFTkZ5U9O1HsR0&#10;0oanFah8KNB1TTft2pabbG6u0EatdeQ00qBcMjK27IfnJbB/GvMrT9nD4EWXhxvBt94V0ye3tyBb&#10;W97bJcyQumWCxGRXCKpOAIzgDIA4GPobSPAdxqEcmu2f9n2yxX5XZyPNaNSGJOflbnGcEYGCO9be&#10;u2yz3IigtoNrAyOfOIxhdwwoyMHnB7j61lNJu3Yl0oSVppM/Ob4g/sM/ALxDZ20d/wCFrCbbc/ux&#10;A0tu0M0ijLoYZEcHjBIPQAHivLtZ/wCCcXw2g0KTwr4f1XxLZ6fLI06W/wDaL3EYlQgjEcyvtQlj&#10;yWXp15NfpgplSeG01G3kSEFpo5VcOfmJUDgLkgdNy5A65q88WlT6sokN3bwm1k2K8XmbpfMUJ+8C&#10;lcBd2AWxjtwKUKk7W5tjtdOFlofiBqP7A0dpp09nrOmLqUttZTT215Bcra3F3I24wkHeycABQvy8&#10;8g+nL/D79lr4aaxqEcHi+11rTLsapFpVlFqMpMlslzb78SrvIjkjc71BJBwBzmv3F17T55VNzDa4&#10;GQySSLgZGAS2SQowcAg9fSnxeA1umWW4tPsv2mM77gwGaUFcDcUIyxOeOOnfNTFVW7c5m6MIn8jH&#10;w3+Cl5HFrGh/tFnU7G80/wAT3NiYBG0LTzSP5kN+EOElSUOd3Tr1xX2l4W/ZC+G7Mt1pEUt/NBbi&#10;5ezN5LFJCyE7x8xTBCktldwUY4x0/af4j/s8eB/i5avp/i42FyjROLSSaEW80awsqlvMKgbVU5G8&#10;HHB56V8t63+yybnT7Xw94J1aNWsZppknuCkjROkQQJJMCrAMoB+ZSjLkYB5PrSzV/bdrnz2IwCi+&#10;a6PzT1P9lP4JeEPL1PxLot7LaMyLI8k8806rc7hHM0ULj93kbHdVxhgSODXs2l/s2fA3xLqdtp3h&#10;PQoom1C1Q2i6tJOskRjby7hVfJV4pegAYlT0wOa+9Lr4Q+MvEOg2ljqN/YyanplsGt5dMC3ciLCC&#10;FLJIBmE4CMHO1j0OSK+HvEXi7TfhPBFH8Rzb6PbT3LwxKrGCNLxdzyLDFN8yCT5TiM7cZ4BraGMe&#10;yqfiebVgrOTjoUde/Y6+Dem+IJ9Cs9BlvPst2v2nTry+nDoYwV+zx/vBlNykQlCSCWU84NQt+y/8&#10;IU07Vbj4baElld2rCdVuofPjVtpMQcXIYgErsIGQS2SQea9Kb4+/D/xjDdHQdTgaK4tgsU93BKs1&#10;rqEPzlBKEjSbfuJXaVyRkZyazPhn8d9E8T6SHv8AUoI9QvFnt7izkDwKsluzo4AOMOrIUYHKkkMB&#10;zXa8ZNK8p6HjzxNC6jy7nMeHvhl8FrnW9V0jxd4T0IJfaZptxE5t4UMFyWkll/eITuCkx7SvGCVO&#10;ecR6l+z78F9Cmuh4o8E+FI9JuFZ7PULTyWeSVnyGuF58sbVYYygJ5XsK2dH/AGgfh/p1xL4dNylj&#10;rNqkZt7TU4GmS8RsrIpKkgeWEbayjP3fTnpPDieGtf8AO1czi2T7KIL7S5UaWB085VlaMlgFbnHy&#10;noSdoINb/W60XfU6Pq1J7rU8z+In7C37OXj34Z+MNC0jwzDNqK+CdQv7D7CXi8+8SEvA4O7yxKjj&#10;Ax8rDrnrX4Hfs2t8B/iDoEFp4m8FgXiaXNbXmowMdhnglAikRJriJC3mErIpPzLgL0r+sLwrZeC/&#10;BHwp8Y+N9L1Izw6b4W1y4lsrgAxWxjikaCVAAG4AZXQlgTgA/Lx/Mh+wh8Q9Dv8A4QLY6X9oefRf&#10;E06+IIvs4niNndym4CTxjcGiKDdGcBw4cKTgV6OCxVV4eq3e6t19TnxGFpRqQVt7n0Lb/wDBPP8A&#10;Z1+MMtvYeE57/Q/FFrGs2r+Er27bS3ntlTc0tqL2Fk8/d1QyeXxjcB81eAfEL9k25+AHhDwJ4v0z&#10;wlrc+o3kd7b+KVmtYJ0S1E5ht7gRFJIhIUJ3hyylgCp2sCP15/aF8faZJ4h0ezsW1H+2rGxn1/Q9&#10;QtIJVuRtVVkhkBmR5ElhIba6hhwMODXxDpvxs+LPxEnj8E+IdavLHSL7UxZ28D7YozLK6jFwXiWa&#10;0RywD4A3fxAda6sLia7ilKdl59jOrRoxfux1Z5Jo2s+BL34vW/hrQfDnhmTwhr7SQXEsdvLbS216&#10;jIYJBKzI0dzEFwPKYbS75yMZ+i9O8A/F74SpfajYW2t6xDqE948cmlIl1LHc/u0nEgiEbLKRFviD&#10;AqzZHBGT9v2PwL1iTSdW8AappGhajpt3YWltdJdxLfR2xEj208zKwWcpvVCs8UiH5lyVIzXovw1+&#10;Fvhm41S8+EXj67OiXsUVprdpqtlcsjNCsxjG7zTmeGKVtw3tI43kMzDBPDiMRJ9dunQ7MPTSld9e&#10;p+NOhfFzVbX4n6F4L0xYVtJtTvdE/sy7s1sNUmkvxK08c9hOVO26Vh5bRkoHJwFJxWhe+MvD+ofC&#10;m78Narpv2rw5e3PiCzQaxaosmiRRolvDbLLDEkkbht7necKynnaM12v7dXwD+MHxm/ao8WfBnwjc&#10;6Rbx/Dg6Z4st/iNFOkLvbXsKJaW7iBHm+1pIuITuGEXc2AQT6l8JP2ddZ8G+ErLQr7Ur3xHFrGi2&#10;3/CUNcyGeGO4kWS4MkgcAKzRSlZd6sSvO4ZIr2o4e1ONRxs+x5jxf7yUOiOXs/h7rpsra5+D+qRa&#10;dJb6Tpmn6vpd1py6mvk2KBgsG64huXMsWZUWRpEbgI4O0Vj/ABB8M/8ABR34YeC5PEPwo+GXgvxZ&#10;pCm40zS5/D91LM0kLMZDdXmlufPEjAgFTIXUg5+8Cf0q+Bv7BvwJ8eeGrnVvhZ4y8S2tzc2sM9jN&#10;eTpMsUUE262V3KBg8Wxoj2MeRyK/RLwv+zZc+EvD1hp2jeKnmlurmWS+Sxkt3jfcHjV5E2BgrE4D&#10;KCVZcFtozWE8TXptezgn6mkcPh6y99uJ/nqW138dvAttrXgb4kaS+i61fTCaKW8tbizmX95loY1b&#10;ahQggEFDjCkEEZP1n+yV8UR4U1Gf4g/Fvw5ql94RiE2heJrC3fzbNp5F3wSm3Hli13EcSD5cgnB5&#10;Ff2DftC/se6z8ZTpWg+IU8MeJvDarcW+p23iBFju5bmQBYfs84ZWhkjYgDyzndhup5+AvCX/AASd&#10;+PPwJ1CK/wDAXhjSPEWkXllJp3itI7+3vTKIVkNq7Wt6YTvEcrxuAfmXBwGGa9anm7rQlCrS5ZeX&#10;6HBUyiEJpxqXieUfFb4yfCzUIPhh8X/hzfa34p8OW0Yt7KKa7ji1jSZLdknNut7pxwLtEU+X5i7Z&#10;EGHVuTX6s+CvEvwF+Kd/afHj4aeKba6S5ujphGtRpHdWuopA3yB5Y8xN+8y6cI+ePlJFfhZ8Rf8A&#10;gmL8dPhjNH4+/Zt+GniOCbTtbF5rvgi6uHFnPDGCwnspWkEy7lG0gO5+baBjIr034S/8FC/hN8Mb&#10;3U7L4m6Nq3w8NrqumGLwb4siJiQJviuktJpVQsCCGBZjt6Hg5rzsTTvFOldtbmlFq/7yyP1f1T4o&#10;T/s9/FLQfDniCfSrDw3qtnFPbWlzcR20S3LGYl7ZmPlekZXzVHIxlTx9tq9va3MHjvQ2tfIvbdIi&#10;vlb3kCpvRZBkDO0HaxyV57c1+MPx5+PH7Gn7SXhSH4aeJPFWmRXGmxwvpuoXF1DGJYbqMldoUsjp&#10;kDcVG5COcCvNfhbGng74eJ8OfD3izVdS03fE8+mXsRm8iG6Z4I2S8hcyWm2RgIpGQRjK/NtbAwnJ&#10;yglG6fXQIX53d3XqfpTqPj/4ffFDSdc0jxFqM8epwXYtodKBiaaW2n/dW72wYJFOjPz824E/dINf&#10;xyftYfs6eLv2X/jWvgm1E0thqtu1zFPrFlBGl0pfFwqKQyhonZcEFSrEkY617x+0B4du/BGpWWq/&#10;DfxnqlpraRSTae9rBHBPBaLOWaG/8iaSNJobiMSghPmDbxxXd/8ABQ+28T/EIeD/ANprQ/EQ8baT&#10;N4dj0K/1KPa0tnqFvGpu7idIFEcayyMrhgE3HGBmvo8vh7JxfNozyK9T2knpY/JPWvD01y+pWlzD&#10;HY3KW1+rRXJZYnRIWZEWRjlG6qF9QMcE1zk/h3UNbj0m00CG4uZ7p4ra1t4ox57u6owUlM7hnof9&#10;5j1Nez+IvCOuWGl/8JF4jVIrK9spJrO7mkRPNPkvuHJw0ozhl68ggenoH7CXxl8JfDX4waXea61p&#10;bTrY+VpWqXKmaGy1C4CpHMq7ZFXoFJx8uc44xX0lOo+XmXQ82pFOVj6X0P8A4Jn+NPBdnZXut+Jr&#10;aLVLlIr2XT7ICeBLKfD5kn8xAXRiYj0Teu0thga9Ji/4J3/G608ZXdx8P9Xtb20ubW3v7i5uSttb&#10;yrPEJEiZZS7Rt1KbiVcDcM9a/TC68AfFrxprreKrPwxo32WcWtpeX+j+XPHAuVaOWBo2dXhYOS4Z&#10;NyZViuBX3n8M/E+h6pHqvhj4x+FIlGgWsei2V/aWbhb6yEWIftW3yi6nIdZE3Lkn7pxXNiK1ttTo&#10;oUuiP5o/D/7MnxROheI7Dxslro0vh0TRagYUN3dNGP3fnrGAwmQfK37p2IBDbRjFeF/G79lGbwzo&#10;ep/D/wCJVkNG8S27xeI/CurRP5Gl63pc5VH2NMD5bQgguFYYBPy8V/VHaaH4AGqR3uneH59WXTJ2&#10;0nVrA2LwahbD93HGP3jL51syM21hu6Z5JJr4v/av/Zg+Dd94M8ZeEfDU2p6rfRLdX3g/7d9qe50X&#10;AEtzaRh0VGtG2k7f3hHy7cYFRSqpPsOpQbW9z+YjPxX+GFtaa341sNQt7cSRxR62BHdWqkY2K0sZ&#10;dVJB/iwM5Ge9dvJ8RLxZHgt9Vj+xXVvK+ouUMsBnClo5lVOM7gCQMDqBjOK/Wj4Cw+Gvg38TrXwd&#10;8YtKubnwr4r8PQ6RYW2p2nkpO882+NroFvLHQjepV1wpPG7P52/t8/smeB/2PfjZBdeCvEUev/D/&#10;AMWW2oXemWkEqDUrCcRMDa3EfzAGORl2yfddORziuqi1VlaS1RhWbpx02PnvRPjH4p0sWselXpkM&#10;eJJ4pJGKSoxwzssgPDLyCGJAODwMD6b8H/8ABRz4t/CvxXcWVtFqMMMMn+k2U0qoASVXcrtt3Pjg&#10;nv1zzX5b6f4yMEEDRMVxHGqkcshx8wzzx9e30r0PT/EOr+OLS38NWUUl215cx28agBmeY7UAGT8u&#10;TtC9uB6DHVVyylVX7yBxwzOrTXuSP3p8D/8ABarxOl2ZtSR3AkTcJI1dFU8jKrtPbGR+fr+l3w3/&#10;AOCtHhzxppkXlW2nTXO8q6Ry+RyQPmxIwBwvXp83IyK/ljtP2T/HfiXxKPDWjm1S6WB0kikjkCO0&#10;KKzx5UH50ZtjBgp3V84pceJvBWrGGxee0mtpHjnX5t0To2CpDHKsCCMY3D6149bhHC1E/Z6HqUOJ&#10;8RTd5q5/dlpP/BQP4K64H0XVpbiwlaRbWQsm4b9uHVGxww3A+hHQ1j+HPjn8JvGfiS8u/D11p1+s&#10;VwfK82OLJ2LtbeJPmxnIbBwSAPWv4vdI+OfxB0O+g1R7qGIi3lSPKq25nXbgqAGyBwT1A/GvaPhX&#10;8Xfjb44sn07TZjJcoVaOEwzP9omldmIzGuVck/JyFPQnkV5dThLkjdTPVpcUqpo4n9EPj34IeCPi&#10;d411ma306103Tr9FeGOwVkSdxnBkRCV6DLHuOcd6/N344/DHxV8FvEja3pt7C2nIfszAKVERXAPm&#10;oy4YnA2leoznNfLQ+In7UvwH1y18U+ORrumpLc+Q0N4koiZ4CsjfuuzOr/dwpYE7eav/ABI/b21D&#10;4kW02maxY2U6okSy+cuXcxfKrHK5OAxyD3ORXoYPC4mlJLm5onLjMXhqkLtWkfpt8FPE+o+PNIjs&#10;fhzra6VqkiRyTQ3j+dbsqICODkB2A5ZdpAbk5Xnw74j6n4r8Ma1e2/jywsopZZAZWjd3ifyclXTG&#10;SDzkEjggc44r5Z8E/EHSL7wLNcaRp8ttqsEmbG9gkMcwiABYOBnch6DAzj2xXGfE/wDaD1bTfCMt&#10;zr9xaXbX0KRRQyfvHjjGMFyuNpyMcegzzmuzC4eSrNx69Dz8ZWhKklUWx+pH7KPxe1/4e+F7nx9p&#10;NtbRLdzCdpLq6XzPLjBI3R5+U7tw+8W7EYGa8e/aJ+LvxL/aG8Qx6fZrNebphZnTbWMToFjYHfHt&#10;AcjA+Yc7fevir9nqfXfivo0HhWLUrOz0uGNgTcspOFJZgEZiTgMMEjIPQnv+4HwT179nD4OWNpFo&#10;+o6beaoZ1VrlwZissalnMjdEL8/OnIOOdpIrLHqGGnKpGHNIWCqyrfu3K0Txj9mb9m34zw+MH8WW&#10;2nWmlpsjtlTV/wB/OiZALrztbZjI53YwG9v1M+H/AMM7vTdQlvfFWuT+YCYLuDyxDb4Yq25UUgZy&#10;OMnADH8EX9p34J2lnLdHVtMiaFVLKbqEbJZAWYbkYlk5zuJGOhAr5X8S/wDBSD9nXwjq9ww12C/n&#10;csLmwt13/MrHhWXksQflAY8diOa+Zq4nF4mfwNfI+ooYfDYaKXMfoHb+CN27TYJYJUQIgiJJXDEn&#10;cuDxnoeoIPrzXEeKNH8U2V99teLzYJIvsaKZgkbOgY7ATnaflHscjAr4q+H/AO2V43+KevwWPgPS&#10;4rXSyGBvb5tjbCAyDy3CEHDZAboB04r7DT4hmGY6h9rW+GBKtjPLH5KtnEhChXLyB+wYZTDYPfjq&#10;Ua1NqMkdKrUqmsDoNO0TxDeCK40+zkWYoYH05GEQcqRl+Rjco4yp9ec4rU8Y+Jf+ESsbXSIphFJP&#10;m2jtnYs7lM5V+Mk5J/hxx64zJoXxf8PyXtjbQ+ZHdtAzpHGq+WyAZZRtwRnP9zqPrW34sjtPE7Sa&#10;wkayXK2rQ2pUKZGEyrI23oDvKc4bI9jmufmfNeUbI2jBct4u55n4T8a6THK+m+IhMmoRyEs1u/7q&#10;KTzN2GkLcK6sDgkL6EdBn6f4ouPEN3cSa3cm2tjGJbF5wrSWLoP3Zidt42bjkLn5icDrXLaZp+g2&#10;MuoWuuuBMmB5BlBCsGDN+8U7uijAIOe4KkV88/tG+L9Rk8O3Wl+CjYWRt3Hk3l0I5ImXa20CKNV3&#10;SYVQADwcHBGa9ShRSqJQ6nHVqNQbl0PevEf/AAU++HPwY8Mw2V3Yza1r0kPlW+l2W1MYAAa7d0Cx&#10;qcZVVVn65UYNflp8QfjN+2n+2Pq9zZ+HdM1iDS3yp0TwraSrEEUly01wuWcgn+KQAf3QK9E/Zt+D&#10;Hwa8Oa7/AG58SNL1HxxLfI7ypqRcBLnIb7S8YaMyAtxtkJG3nORX75fB7xl4cvvC9t4T0KCHR5oY&#10;g9lp9usdtFDHu+UGMAYVx0IHI754rtqezwzc4w5pHzM8vxmObjVq8kO0dz+ez4Xf8ErfjJ42Vdb8&#10;f3GmeG0LAiO8kN9qG04LM8aHy1Jzkbnz619P2P7FP7J3wivkTxzqV9rlyvyrbm4KxyuACxNpagOe&#10;c5GWGO2Ov6g+JfEN1ourzyTWxs57ZmE6BVRzGT99QPldOM/KCce9c3r2raLLpc+sW8QjmSCSYTW5&#10;UrM7KArIcZJ3YKjOSM5FKWaVKji27LyN8NwrhaH2bvu9T4g8Mx+DrbxiPD3wj+HV7qrjT5Lgpp+g&#10;xxW8iOjKN/2toU4LZJ3E7wOcV83eLfBfinS/20/B3xP8J/C7WbOw8I61Bo/iDQJotMDajHcRBkga&#10;ETvH5rlZcFj3GCCK/Z39iPwprmreItb8RXEEYaKwttNs5nISNWmJklXgAZjVR689scVjftU/DrXP&#10;CmsfEC9+HslrqPiDVdM0/wAVaRpqAuPtulbrvKykAEybAgxg/Me2K6lKMLzk9H3N44eMpciikl5I&#10;/GL/AIKieCvgT8ZfDmsePIPhL8S/AmtSo0Ol6tFHD/ZUkxXa0NxGkzxYbGAY8NxzuHFfHX/BLP48&#10;y/CP4e+Iv2avjHrWl+GNIuJr7UNK1HUFLi5mvoDbvbKrtHHGqlQ5Lcktx0r99Phb8ZNK/aN/ZA8O&#10;fFLUdMlsLN9YuX1bT2G9La/ti6uhyGJXDEqGHORxX8g37Pr+HtO/bA8VfCrxJCuo6Jrf9oQ6bDes&#10;yGN/NE0MkYcr5cnlFjx9MEcVtgaqjh6iqJq13a9/uuebmSn7dKEtNOlvyPon9qL4C/GK3+Hmi+Ed&#10;Dt/DXiGy0e2mH/CQeFrqS+vTDNl/9Ji2Y5Y5DRs20gjpzXV+FP2k9Xi/Z58KaL4k8OwancaHbXVn&#10;beIZ79rSW1kkUxwCVWRklC/P5e5uCcDGBTLrwb4i+EPjhZ/hDf3Wk3C3bWc8N8iS2ChhhDcrIvks&#10;shON4UKP769a8f0nxre6N4p8S6R8TNNh0yzvbVb5tPsG8u1fbKpmWFW3eX5m3cg+ZQx4zmvNpYWn&#10;iqEoXUuq6P8AruZTx04TtOP+Roa98V9X1e2XUtX0maGOJIZri706/jdQIgR50hnONxJJC9MkDpxX&#10;h/xH+JWu/GCyg0iG1gFjp8rNaaxJbJDqMyiPBVvKJUZzlgpCkgNw2SbOmeBtI+L3xA+yaDFHpWkz&#10;ysbFNVkXcsCtnzLlowu8g9lAA46AZrsdU8N6n8Lrya50bXtKnvbeZYbizVTcJtQqw2qqghSf4t20&#10;jj1Fb4PA0aGjV5rp2PKxeJliU4RfLFHiL/C+XQNKa9urG7lmkhM1lBDta4lX5WkkcbgwVAwGR/Fg&#10;HPNSfDaOy0h4dWvW08yCH7WsWrxt5bQuWWUwswIDhTkoAAzdORg/Ufhz9onTPDGnWmuw20Yv7Obz&#10;p9NvlP2Cbex80Qlxvt2cYyUIz3yOK+R/FniS38ceLtR8TQW6WtrJeT3Vnp9tvljto5X3FQW5Cg9f&#10;TtgV14P2uIuq65UupzPD08NBSg7s+hvgx8e9Q8KaNe6H4a1IWlrdB4blo3+d1BwVyfug8e9czY/D&#10;Hxt8R9dv7/wJpguP3gmlu7klYBLKBwFGSeR1O0dOa8j0DRdEs9eN3ZiKSK5RZRKq42yMvzIwzjhu&#10;D2OM96/c3/gnno2jXvwp17RbKF5tTur/AOyraIHmae3v4PIdGRGQmJTySXAQnIOc14ub5g8upVKt&#10;FK+mu59NiqU8ZQhGcrI/Gt/gz428G+K76+1iy1HxFDBHb3EZthJL5kUzBS8VvFuiMQJwDu+9w2G4&#10;r3fx18Tvh94E8P6brvhq5udFuhcvDeaNJbi0/wBN2gPJ50SzQtCOyOVKZI6c1+qPxL/Yv+K3w38S&#10;2/iL4OqPLjla11bSo5BNBDDOfMaW1juJVLxFh80cnmDOdu4BTXlGi/steCr7wfrGifEefTb0WmtW&#10;9vb/ANmSrttTeW7Pc3JeEK26NgIGX7uFwVBANeJW4gpYhRrVndJdH9/qecuHqtKXLGN+z/U/n88C&#10;eKrfwB+0xb+MrFIbiyGri5EJkV4xFK24qOQCULHG05z0NfSv7Q1npGi/ES31WPXNN1e7mSG4vYrW&#10;QGS3JYgJLjgORhhyWwfmAORXLftm/C7wn4Hv7bWvDltHYCC+uLFDFcG6W5gXa9rcKyIqKGXcvXLF&#10;T714L4Z8F6fb+HodSfU4bjUtVKutsil/KXnDSuxDeYzYwBnI5J6V9rChHEQp4iL2VrEUcSqE17T5&#10;jvjBp2v6x4htbTT3vb62+zFILKAu6R+WzH5EHA+UgnAFeWf8IF4r/wCgLqv/AH5k/wAK/Rz4K+JN&#10;f0rxZL4b8NLBNqRi2tMEDgRxJ+82luOTtz7j3r6w/tf42/3Yv+/MVVPN8RRfslRvbzMa8adSbmqm&#10;5//U/ZnT/A+keHdPj8U+HdTjdmmjlawO+U2+Ad243au8k2SMB1HHIArrX0vT9ctxP4ifVhcsBLC+&#10;oCOLjGVWOJWRNpzknYR+PFedG7vTokFjJE2n3dvELrUbcnO2ZwXbZyMIBliuOgBcnpXmmo/FzR7z&#10;Xo7eW3GlW120QsdTuX+0SSosYMj+SkokfPO0YJDcnjmv5HVaEbpo/oBY+itJRPo3x54e8Ha3ows/&#10;E9h5+mQwqC1hcOjPIN2TgCMncSBy3bgAc14tD8J9IUJHp2nNdXESBbS0urgxRW8cnUFiz5dcZZgc&#10;sTyQBirng/4z2/jTW4/Cll59rYWduDdXjRRSupclh5whOwzOoyFDHYODk8V6nLf/APCaeKbvQ/Bs&#10;84srLCyNcqYlhR+SiyMuZiQMtjvgZNaR9lNXR14aeFr6pGR4O+GGm6fYT6brF9cTS6u0K3GkoUFo&#10;UhyVTzrg5KkgMzFgCecADB90ufDcOsyQPfWLXjxW6PbIpE3lxxDYmxXwhCjPIBz16V5Pf+E9R0/V&#10;7RJ4bW8t5rYXRkutjRwnLCNmAJYE4zgYPqy9a47xXpH7RWrW9lq2ga2syJK8Jj0+C1t0SM4CRRhv&#10;Nfp3LZPUn0qDjFcqR2KrSpxk4xPftBvrTXYILSyt0W2tEYQJaKltEuCQxJKqGYHjjg15v8SviB8N&#10;PhvozXviK5Vp7pjbpp0cb3jOScj93AGLFvzzj6180W3iv4nQarEPGWt6dZ21qztf2vmQvM8aMQvk&#10;Eu+0Fl2Fzt3EkjAANfTGn2Gh6L9r1bxhpmjaQdQ8thIWeW/LSj5WJRgyEjGXQjgcHrUxrSqXjFcu&#10;pzYfMnWg1Sjytd/8j0nRPE2k3+jadcFRCZESZ4Z3W2mVZBlBIvMgLD+E4I6ACtbXda1LSNPSwjhu&#10;JIpJVVbSzRpHfeR8+wYJ4PJPQV84a14Q+GPhTUI/iN4ibUDIupLLDML24UPPIAsawxqSCSMBUBbO&#10;ckg817Vc/ETT9G0BNUkvmtrZmLrJcRhJBu5IJV8kjnj7x46it4c323senRryScaj1RuatqN/byLN&#10;cq5VjtXH+rDj5cMv3upHOMA8VoHVmudNl0zV03JDKs1oY2ICkg5Ug8P17464FVbLWE8a+FYdc8Nw&#10;Q2GlH55L+9jeH7YQTzEv+sQZ6sRgnoCKr6xaQTnfdGKFWiWTcu8AH7oDM2Npc42qQCeuK7FbodEa&#10;0Z6MlWWS3KTRAld+6EnaVB6A4BwyjsPWrWmu2mQtcReWfN3PMjxkHe53B/vAbs/WvMrKax8HWF/r&#10;V9cG5l+1OkLajKIljTgJEgXgAE8nGWJySay/DnxIsfHd5e6ZHMNJksJ4oZ1uWCyTPIN6eX0AjZeS&#10;c5xgZHNZxqxbs9zT61GL5W7M9nbWImV3QkD5PvDAAPB2YxjceoqOfVnukETkA8hIlU5CDPyjpnI/&#10;nisWczGWRAWkRNnnPEm4BiOFODwcY6/rUVxpOiX1hJ5ckyMBhJbZ8bf9r5gcce2a6YxTNPa32OH8&#10;aeOdE0W1eD7SWkn/AHMdhbJi4kccHI/gVe5bHTjtmsnjOy0/Qv7QvBGksapmBiF3SIQEJQ7m3Fjn&#10;ocnk46Vyf/CkPDF3fQeLIrjXLa5V3S4nubj7SJYhkbjC6MokIOFx04OK2dU+E1l4q0aXR457yzY2&#10;kkRuLKK3ilfzCCEY7ACAMgggE+uawkp3dkcjliGm+VHc+JNV0l447ua2vdUMx3h7cpbJGYwQT5kk&#10;keEDd9v4V4dq3xo8KeEYpJtU1azlZI2nWO2SZbpBHwFeSOEpJk7QMja3tXtfhz4a6Zogi8Xa9dX+&#10;q3cTqQb8RmKNcfKiwiPy1CEkjjOeTk81S8S6VpWt+JFvLKy3+a2ySW6YSQoshG5hEoXnOdq8Y/vD&#10;is6sJNJ9ThmsRNXeh8QaJ+1vp3jf4q2/h2fT/scXmvdW13cSNFBKLe3aQGVnKtETOFA4KZOSDX3p&#10;Y3eouulXWn6jp091co099b6aCEhhdd0SwsWBkdjuOSwyB92uPvvg/wCHp0mfQp5LVmuN91e2i2hu&#10;Zd45haa4jlZVweFQgLx7irPhz4R+FPDbofD81/HKJFeSZ7h5HuCvyhpVfKEYGPlVeM4wDXLSw9eM&#10;7p3RjhMJioy9+V16nq114ykmQS2trHFHsMkt3fLJ5wMeA0kZYsF6cYHfGOK8+1DSdJtdGvviPbaf&#10;aW93e7vtN+i/6TcxxkEFsBipJBPyKMHjHIFdXN8UdH8O3Vza3txLaounx3Au2g2QyeY+xAWCFW5B&#10;Byc5rXaztNftTbzJb3sNwS6MqFY2kfurJtbOTyMn8K7Z2lomdk0p3Ss7HifhbWPFfiextYvCem2E&#10;F3diSWa6vrdY5EXOF2lD5nmDJJABAxz1xXZ654P8RaR4Wt/EWoxpHM8iR/bvNtpWkmzhdsEqQqx7&#10;7Adw98V6SiTaakWnWcEFpJb7VxbAI+zsu8ZIHHTOOMkV5To+raFYazdz+MopI7tLi4V7UpiNrTzN&#10;ySxzSllyyfM/lj1BIxxkqLS953FGlOKXfueHfE7xl4w8E67pni/4naNPa6BZ/Z4r/U9NRrzzgksV&#10;wEitYiZCZGVQQcBDzkitDRf2m/APiyQtpt3d6ZCQru2oW0kbxZbBDhwqE46DzOvvX0H4A+MWhahq&#10;11o+lxg2Nv5sUUNo8TSqxb90dyllwVwAVGUGC2Tmm+K/B+ieNbWeS7svLjmxmcFROmxhj98FLkjg&#10;kMpzzkEZFFKN1Jp6s44UqrlKdGenmfEPxK0j4v8AjZtbuoLy/ubGRz/YD29rHZ/ZI2bYyXBdkd1k&#10;O3Bj3YGSSa+gtF+F803grSbTxH4j0zTr+0jhgewuvntbi8jAUPLueRpFLY2Kw2qMHdnp6bo/g7Uf&#10;Bdji98QWc9lFIY/sl3tErxbgWUbVVQFXjB6cYAHFcp4t8c+CvA11Fb3U9taf2jIUHmnZHLBuI81C&#10;Ad6qQEJ6cg471nHB04SlUau2Zyw1GF6k3Z+rEu/DXjWXXNM8KM2q+I0urKYX5spw+n2eHZR80LKy&#10;EkfL8zDHG3Ne3rp0Xw/8HxzJ5dsAywNcXEpkCKc7SBITuwBgFTxyCK888J/ErwR4ftorSDUbi7iu&#10;lKNbWjzTPNPO3yRwBSPK2LlXbI3EY6g1FeeKre5MN1aTJbxWSh3+3xN5yeYpSMEEMm3awKt1Hucm&#10;qpJp3T+XY78C1GTale51uteOpNJ0B/FN9d2Rga282KSJdvmKTsLSFwgAJ6noOpIr558QfEv4xeD/&#10;ABA+qLbxrY2djI0VwnlMgk1BgwkiEATzRghMbhllHXv6bo+jazqOktPo1+JLe9byJZUjiuYjaupB&#10;jIl37QBnnA9K861T4GeDIPEenrpEV1bWkcUgZ7Kby8y/uxGdsYEceME4Vc981riITa90xxuHr1bc&#10;jtY7Xwp8VPC3iiKLT7Ga+n2WoEF5dQGGa7mB+dzgDy16hs8KRkH19Dvb22lgSeWK5RRhIpAssinH&#10;VmZRggjGDnp61xWi+DvDHhiJJ7W0eby0LD7TLLPIUQ9G3SFz2xgV19n4imtrv7XpsqE7ltnt3CFY&#10;VIO0oX+VXAABCgk88kjl0nK3vnTQo1YRSlK7Ohj0SWVYtUFqPJWPYJWH3Cp4GAOnYYqpaxpEWE8Q&#10;hH3sPgt0+8cdz7VVmvkRUnt0Kb2yWZsswY84zkHB46+2KLmG2mnjtlZBJMwQIFdCw7t8wVRgduvr&#10;Wp0N2L1yyeYqoxdS/BTO8BsgcAY55pgzZz7p4WEUhy8Uf3toGNpJVuS3U445+tZ39o6XpmPsOoRK&#10;WcxxSu6KfMz0IYkZwCODx1qeXUYLdo2t7y2uHZQp+yT+c6kgFg/cck8jikordEKqnomapZYb0slr&#10;kPklLp2OyLqSNoG7B6Djg1KDJKPKsXiihCAHzosyROOu3cSM+7DNUYtVaGPejzyQbFi6h9qgEgEH&#10;DBQSTkd6swm6gjaaNvnyoHDFG3k/NuO4ZwTkDJ/SplMTTskx8mmTySi7uZJpExtIeVeoG3O1ccE+&#10;mBjHTu1baBGby8ERYLh/lBHPJK8heMZNKVvLpJGhVFMZ2kuwywAJyBj24HB6cVj6tBbWimbcI32C&#10;1V5jnaZxywUkBj6dcdqzbuS0dH5TucqQIwgXaWAQkcYOev4VDcQ3Kxytp00QnGBBJJA00aeocKV3&#10;rnkZGR1yaraZfiB/IjgckLuE0i5RlBGWx1yMHufp6b3mOse3LbHJLqC23e3f5cc8DmkSzNbT11OQ&#10;tqscNq0rBE8hpGAwNzGIlYygbPTGegz1xfhi06C7Fskk84KkrtYE7I2IXcWGcDPP+HNSS+ZdHzZM&#10;AgY8x9zehI6dcjuaa8Iumt7eEeSqEu5RsPtC8KduMqcdCcHHSnHcEi3diQrDJFHu3YfZjcxTtgDA&#10;6c8/rVm3ngjuIXFsu2ENI6MzKzuchQCPujnkYINZgggfUWiukeMM5fzTl02/NiMDJZRuYHCnA7Yq&#10;5b3CxXcsVmQyCQbSwZGPHfls44OSaQOCloxJJ7u5Dw2MUFrsOFkaGONUbOfkGAzlsnkk4I5BNTzP&#10;5T/aUlFysZ3QwSLsVTjBYsMbsdAAvTrVWN1Fwtu2M7XkVMttwCRweCTn3ps0lpLaJNA0MRKnEY3c&#10;fwkjggdCSCeaLLsNUorY0k1C9vY/sTwRh5mYRrbruOz/AGi2/J24zxjPaoI7q7s1kh1zeIkCyWrR&#10;NmXcu5iHBK8KMbRyOoI5FY5gN9Zfb2kh2285jMaiRJd2AMoIyGDFSOd2CBRcWVrPYNbTlpIzJh1w&#10;xLIRkBmcl+AMH5uazm+hTgjbkhkWyae1tltk803MpjhBNwuGZ1TyiCSzBdzFeD3yQa6V0bUrcX8k&#10;N3Klw2yGJlaDyNygEEyFQSCGIG3HI571ycmoPG1vJAgU2mGiMZaEJyeyMBgAnjirt94k1K5hdFuH&#10;cjEqhV46Y5kPzHHUZzWahFtNsmNKTTVjzH41+Af+FpeBb34a2upzaNLdvEtxqdpMRc7UkVmCmJd6&#10;7lXbw2PfnNecL+zJ4N8JXlxr2gPeS3cmmrZyLLdzNbzOMmOV1ZlXzFDMS4Ulj8pJGK+gYSZL4Tyb&#10;N5+ZmuQrHpnOWznJxjP41o2y6dcXXn30xaTlwWXKksBu4HAKngADBH4VnUoRlrIxrZdTnLnlG7PG&#10;NF8KaXYeG5JJbO2057u3ma9S2VFWItnLptAxtHIUNtDc4PJrlviL8EbTxdopvvEFraa4YI0NpNcp&#10;FHArv8u0uqb8qhYnDsSR0zXudzpCzq8el3LzBmVodyqjgk7SuAqgjcexHXvXkni7xL4/8IXUNpp/&#10;h641OO3MbTJYSLKcLu+VY3K7zySWUcY46VlKirWW46tKnGmqcUfDd3+xZ4j8OyLP8BoNG0WS6Kz6&#10;nomoSXDaXdNCd4VkILbgeAw6nIPy8H89/wBor4OfFz4PeDdX8VW3gyxt7Z9QmSFNPuPtttBGQonn&#10;jlCJsBdR+7PQg4cZ4/dq6+PHg+81s+HvGNvPoc1ws6oLu0a2SR8jCrLGWBywYNkZ4Bx1Fc540sPh&#10;l4g0G80/XtSsIdNtIbg3sMzec1zb5YvGX+55bAHcwww6jpilOE4qKeuvU+Yx2R0akLwlaS1P469K&#10;8TeLviD4gazv4G0q4hLX3nxeaI7a2cb3CY37Qy/Ou47eAAfX9OPgH458ReCtIXxFqtwZ3gtEFsl5&#10;CBPPbSbRKZo2UJh1IGN26M5OGycUfj/p76B42g8fTaRYWmlvctNa3Vun2p5bWSD91GgViyxOiFXD&#10;hTkArjmvqD4K/GfwxrOix6fo+k29xaw2ryvHqELSoztHwDdNFviYMMgHzA3Tgc19Ni8zfJBwp3R4&#10;uBwM3J+0lsW/iJ4m8H6T+yx8avFPhu8itbe78D31m9tK5bddXNo6xskQxgSuwJKjGcnqSa/js/Zg&#10;8TfET4SfGm6sNB1KXT7PWrAPfxmNpbecwN5kDSIOCyksV68EjvX9F3imW4+LXxi1T4feCbWXT/Dt&#10;qgTUEa7NxHNBdB9qMp/1cYkZlCbsZwFIGMcX+0R/wTZ8IaD4Qg+I3wmnv7bU7FFE2mgvNbXKhcHy&#10;nPMLbQQOWGRnHWveybNKWFvSrL+JY6cZlNWulOO0PvfcxLK1vtattG+KNvPdazrVtpr2E8txKkFl&#10;Hb3QmXy4GYReU1uyx7JcjfHuUjNfan7NP7K3i3VvAs+la9rOmavb62JDOlxEYJxc20bNEI5sLIBG&#10;23M3mNzgZ61/Pf43+J9z4Xgl0uK/vdOmSQRXCt8kcotyR5zMTtD5dsgZVt3Pc1+oP7BX7bx034k6&#10;NpfxG16XVtC8gG1nREu47WTY4khGwsy7kI3B+eM7CBmvUxdCUsPdrQ4cNUj7TR7H6nfG74b+K/HW&#10;hv4y+FK6ro/iO302Cxv7Q3UNveSyLIglFtITtYyIpADZilJHIIJrhfh/8f8A4IeF/h3o/jv4lXTR&#10;XWi6df2Dx6lBsQOIZnFtew7SySM8QB2jcWA6jFW/2x/+CgXwm8F2cieDZLO81iysrfUZrBmbbbxo&#10;7qsT3DoNk8rPlFjPYHjOa/Ofwj4tHxPj074zfFjRpx4f8WLe6A6W7Lp7293PE0kFzum4eRRlS54w&#10;4XB4x4cacVFyqqy6G9bMYwbSlqjx79ju78UfFv4tfF7WtHvNSa6vZrS/kgS9+xTzWyGWdyPldpEV&#10;WbYTtbao4HAr7c8Cz+IvC3xL0/wtp2veI3jGmsdSumjlkmgt7hlWBbmMsBcWsgcxblThh1QYr8of&#10;AGkSfAj9omL4mfsy+M7S6FpqNtoHinwkZ5ftslu0lvCyBwmB8srPDKrFC8bhSwbaf248T/EaG78I&#10;6n4o17SNUm1CG2mk0PVpoZLXUHtBKBIbSWEJIyokiExqcrtJOele/isXdqVOejSstrep4+V14Vab&#10;023PGdU/Zt8WeD/2kdN+JHw+1Kd9HjCJf2+nXs0TQN5RVp4LW4RcwjcjLuYqSTgg9PrfxJr/AIv1&#10;3SLi0udd1RvEFjplxb6F4g0ORrC7msjFl4HTczfaZMblD/KzKSjDPHknwS0Lw18Z/AF9qnhLV9R0&#10;u41KNy15PA1zbxXUQCb8vCDCdijeFZEkODgPXxV8d5fGus+J7/XrfVdRtvEnh6zsYzb2mIv7RUuE&#10;kmQtwBiESKMsCHOAC1ctLFXnZzeh6VSg4xulvc+y/BX7cHjv4L3R8D/FXdrNnfPZw6brxIISWKPz&#10;FmuIruRmjnJGJRgAsoZfmyD+hHhT9qWbxKdO1TUA1nrusWt1cWF/bzhrIi2ljWMiFXeB3yyI2cbg&#10;c5GSB/Ph8OdV8c/GG41nwT8VoWuV1C1nmtL60kEWo24CsokZJFXfGuTkpnk7TzXq/wCzvZ/FH9nj&#10;xQPh1r9xANE0yfY9zcwStcQQXERkZIn5U7SnmENEQMDDEZx3YrMKlpRhL3jHDYKN4uqtD+nLwV8V&#10;vi/eLqd5rJtILvTYXa0uLVftNhqKnLEmGQJLA67clVkZlOV5GK4P9pv4Y/s9ftb/ALJmvj496Dou&#10;twNYSS6dewb4b+yuQrpHKGPzwsr4D4YjbjOc18WfD39tvTpfssPiyCBdO1G/Glpf6QyX1tNLdMAD&#10;Gkmx1VgfNVdpAA25z1+ifiLc+DLv4WeJfEkV5JNpEnha7s9W0+0UxLMzPGY5VwSm9YsbV4IOSACe&#10;VH2jp+2luupdPlU/ZxWjP42P+GStE8K+N/Cfj74e+HBeLHbJpniDw3K7Ttd3Nwkim8tw5dJomUZ2&#10;rhhsYqCQSPqb4D+Lfht4huPEmpeNvEV/4c0a5ur7wfNrK27SzaZbmMTWoMj7S9tHNEsYil3Bc5G3&#10;OR5n4b/ak+G3wK+MWq+GNb17U9b0G6ukhj1aONUe0hg8zy44ELxsJEMzbmjbDYHBJNecfHT4H/En&#10;45WPivXPCfhPUvD2g61djVrTU7vTbqOTU4mnDQ7kj3Ab1Bfd5ZGSckZyPWhSq12lU2stTzak6VBv&#10;2ervscz8Zfht8R9Ft4PFvhXW/DnjzTYdUm0658R6PM/nM1w+Ea6iYefj5sCRPMGSFLEjNeA3Ok+J&#10;tLsrnw/fa9Z2Nm14tpqln9puCltcBA8Ml3b+UvmQuOBKquFIwxXANeK6Rpvxi+AUdz4a1q3mttMS&#10;Qzi5dWaPejbRtmXKlc9VJ4PI5Ar6C/Z98BQ/GTxpNf8AiC2vNTgitpLuWDTWCN5KrtUrIpyWz8oQ&#10;KSQM8nNeyqLpQbm7pbM8eMo1J2grNnzQIviF8S/iZp/wG0C4TULjUryK0t1tZC9oXI2CbKg+Wirl&#10;nIXAAJ6V718Mf2M/j1J8V0+G/gzRptTvbZpbe4uI7aZrDfC43s0ksagw7UDEsowpzjuf0u/Zb8S/&#10;AP4K/wDBRDw7rvjSTRtGsG8FTaHNqmtad5Ma31zbhbSS68zeiyzBTFNLt2Hd1G7I/fLxL+1T8OfA&#10;Xh2SPwR4ZuNTsNSlW2k1CzIZQoCxzlFAmVI4Q6qAPvIcdsiqmOnyR9lHQuGDhGcvay2PPf2No9J+&#10;Emh6J4N1XSrjStZ06ytoJ9S0ryjp+qrDvlhSQwhtpCOSzOqgggHHzV9N/GLQNT8XyL4ms7U2stna&#10;nzYraILloreQWiXHmBgBuYojoVGG2tkEVy9p4e1zxDHdX82l6bpU2nBbnSI7bUpxA9sYmSON0QJ5&#10;ryA4j5G45DAkE1wXw++O+o+J/BX9q6Z4iju/Eelpb3dz4TvbdYLs26SyRG2ZeSjnkYlYnIAziuTE&#10;VI03znZRpykuU+tPglY+GfiH4J02DTlvdJ1G70nNxHP+8ubWW3PlxiR0H3YyAqMuAyfeznFfm3+0&#10;P8a7TT/Cfjjwx8cLPW45oAiWV7qVirzWHmKUPk3MYDJFPgCJ3wvrgivrH4g6hqOu+D9H8dfCS9uN&#10;J10uomieSTAil4aIy7DhVlCsFYfLyuADgfgv/wAFF/2i/jB4g8PRatrOrQadq1xby6Tr3heBTDcQ&#10;RO4EM0kjKG2TshBiZnVGOV2k5PPhcUqs3BI1rUOSPNfY+Lviz+2Vr3jT4R/8KVvrGDVP7LuI5/D+&#10;r6pzLFbwzO6tEiMvkSliAQCR1HIxXxF+0N8VNe/aW8Z2Hi7xk4W6ggXSLC0tcpbxW8ZJViSxJkZy&#10;Q2V6ADJwK8i1C8fU4b3xM2+3urcBLqJmZfMkLAbwBgnDjc2BwB7Uui6xNdahEt0ri7+1KQwIIcod&#10;rEPnaegx/jX1FCioWaPmq1dybUjxHR7VIwdS2GQQRGSSJieRwpwR1xnPTtivfvg5pVvP4o0jxFok&#10;wlktZ4LhrOPYJpkiYM4iHAaSMqGAJBIzjpmvJ9GJ0e2ln8vzf3T2sihijKZmKoR3LAjPPTvX7wfs&#10;y/sq6Z4Y/YaX9qO207Qtb/tJ7mEzyKV1nTGldbffbxIGSUwMnmHodjnBWtcdibQs3voY4PDuUrro&#10;fr5afAX4NftP/D3Q/HHhSOfQb/TJovFLtp6tBs1S7hiju2v94V91y6F0iOI3IypPSv5iv+Ch3wH8&#10;Tfs2/tA3/hnVlVftkY1aGSKdZhco8jHz8fwk4GR+XWv2l/Ys/aB1r4V+O9Z8L+LfFdhNf63BpWna&#10;zd31tG0bN53laeGiG3bOhIG7lTnJ7V+Xn/BWDxTrfir9ofWx8RIVi1OwRbGwNvKXi/s+NmRWEZAC&#10;hnBb5epOc9a5cBOUKipy1OvFwhOnzLQ/JD+2nvbpbu45WOVSVB+chsn5See1frb/AME8PH4PjvR/&#10;DzXUViUuBf286hZsiKUny7nd8gB2gYPZuCD1/HDULUIzx7m8zeoUY4ZSM5znqc+hBFexfBHUda0n&#10;4iaTPpMlxHcNcpEhgdhvMh2bCB2bJFe3Xw0KkeVni0q8oPmif1jftO/GmX9qfw8fCcvlRGzeRLjU&#10;pYA90hQA20ihTtyDkLIcdMlQcmvzd8PfDCw/4Tm08I6loWniOzjeLVryBftK3kSAgxybRIGBDBwc&#10;kjoCMVvWviO90izh8ZaDLcJqUM0sd7Yi2zHILYKrxl4wBjOCUbqASK+nf2PPDt9a6rd/FSXTTeW8&#10;kES3B0wrO0cdyxWTEIaR4FVlXK4Y89RgitVQhTpaHMq9SrUVzwf4peEfh54g/Y81rxZ4eNxpg8NX&#10;rRaNqdwn2TVtOnvGBFpJKpDXVvOoVohJyqNnnGa/B/X7PxDqWoSpql3JOEtlvI9+5vMLHJVQuec5&#10;zjrX9Zvjz9kj4M/tS6xbyXUuo6dpUzmxuLLR55REkuWxdXFvEQjeXuO6VAQig7k4NfzS/tK+Gz+z&#10;n8ctY+E0d1FqF34avrvTJLy2bzFmZS0aMDk/eTa/XjPXIrzITtL3UenOnpeTOV8KfF658B3Y0/w9&#10;pkVxC0McbC6LBkuHRTKMZZGXsu768Guh1b41tNe/2i+pSWU+ArW1mGTCED5eeox175z2NfNGlnWP&#10;E/itdN1Z0sIbp4ppjJuCKgUosjYweFB6V9G/DrwN4d1H+0LfxHCb2H7KsU8agyXltMrApPbsqSMq&#10;4wDuGxlJ5zjFVFTi+aa1HRc2uWLG+HvFHjLWJ1udPcRWhfYkl424MRuVcsx+8M9enqeMV3NhrEfw&#10;n17+2tb0my8Q3AK4EcwaIgqr4VlIIdRkFcAqc4OMGv0Y8S/sV/DDxn+zNpXjLwJcWya7a6lb22nX&#10;TBIrmRWhDYmgh27ud2JDG5YgjOCAPY/gn8Dv2Xvi94T16w+K/wDZfh/xZY6Qkt7pNy0um2k0RtcM&#10;WtoxARceYodZYzk/dZmxUQxMZL3VoazouL95nzx8Lf2y/hP4gtNBvdTuX0KaS/W2v4LiVpI447aP&#10;ai5T52D7VChmAOSDxk1+lPw++LmjJ4ZhhuEa4t1imewvoJY57ScsvMQYMDGygZwyMck9wDX83fxL&#10;+Dfwz8P2h1PwdeJZyLuE2m3F4JNjqxGNjlnVhtO5CSw9ODX0r+xjpXxgh1Kx1nRLhP7Ng1aH7W0r&#10;OdOKoocRFkZUY3GNmc5GcFTkA8mY5PFx54nVgc85Zcsz9pZvj1ZNfzS6PcxQ393bNNBP5qJHEeEk&#10;VBxlkkQMocE8nrXqmkftY+IoIW05rhYmuZBFA9tJGjNMQCzEN5nyuAcgED+nx78S/gt8G/jZ5fiP&#10;4R+I5vDHj4X08kGn3WV8M6myOEezu4/KUWMrtIIhICBuQMVOd9fK3xF+EX7ZHw9knm+JHwy8TafF&#10;a7I3Oim31MQh5D5RWS2llLbRuUggMcgHPFedTy6MrXR6TzS3NyvQ/X9fjn4Qs9Lg1Pxzc3ltKsha&#10;WfzEDmVzlfLkwVbO1c5GCARnpXyD+1r8fbKw0W78SeFGtYxp800cTzyF5pZDjCeUFVAhXJU5zuBw&#10;ecD8b/jX+2H8Sv8AhGV+Gnie2ktbq0KpJDdxS2ksbxsWIkt5QCDggZ7jsOleAQ/tDeJ9QsTZXd5+&#10;7VPL3yElioJIyDy2MgDOcAdK9DA5DZ88mcONz3mjypH9N/7BHxdh8c2XkamwkvnCySR3CofODLmN&#10;g+eACcFT3PJNfoZ4i8Talo0Cf2C8UepxnKJdFV2rGPMEOWztGTgDaRgjkHFfyPfsyftf3vwdF9uU&#10;XL30Di0ZCQYSWVt4VR3II6fUDNfb2hft1av8Q/CN/dPd+ZeQGOZ45HIKLbxBfNUHaWBX5SoweBtO&#10;TiuPH5RN1HZaM6MuziMYWe5/Sto3xa8P/Fnw7Z6vBfjNxAsUyhgZrG/ClzbS84JlG7yyeGwyjBAr&#10;l/Bdk2p+KtP8P/aZJ7a/vkUWcihQJYpQUZcHOATk89AeMCv5v9F+I/xj+D3iy30bxfbSaautxCc3&#10;Pmf6PcQ3D74ZzcRExsQSrIwG5WGWUZ5/az9n+0n/AGtNYtYHg8+ykmsrfxFdWryQLZXqSCGVreWM&#10;hlaQRyOmwkDJzwDXn4nJHTtbSJ3Us29pGTtqj9sP2QdEk0618bHVkj0+GPxXdQ2oY7Vb7JCqM3z5&#10;ILkYAU98gVharoF1YftJ+K/iE5a9nF1Fo2kWeQ8SxxQRPKRwQFccZJ4A96/Prxb+x5+2R8HIvFPi&#10;b9lD4sXK6XoeoX8154c8T3ZliVYSHcNJOstu0pU5LMiE45bvXyVpP/BRH9tP4FXkvjb9pHwCmuaL&#10;dlLu81Sxj/s7cjKsaOk8RltcMFUDcqBiBzzRXyd1YqNKaklutmc1POlh5c1aDi+9tPwM3UPGN3+z&#10;p4/+P/7JFg0y3cWsHxf4L0+1Rmaf+01+aCMYwfLWUMAB2OOlfzcftf8AhzxD8G/2sNF8azwNAtx/&#10;Z97E2yWBnCARzRy+cmVlGCsnG0HPFfq1+2F/wUX+B/xI+Ptn8fvhZo+oSaleWB07xDouooiyoIGH&#10;kyR3MRaNsh3BIOcquQK/M79ov47fEr9qrU9P1bx0lpb22hwy2+lGQLLNHDKwJR2GA7f7TAEgcnNR&#10;RwuIniIy5Pdaszy8yzWheTUr327HtGqfHHT7e9j0yPT47m8gtWt5Dpd2ZBES7FMXMXBODlhkjPqA&#10;RXBeNfFeofEP+yLDxUsdpZ6TGYo5ru4VnYEBUXzGUFUVf4SdpPNdd8Mv2Ok8e/B/Sfinb+KDcxar&#10;fPAmn2IZkgWOTyitx5W0LM5BKJjbjlmGcU/4h/sr6d8Iddhv9Ogm1HT7uHy4bye3jV45I1PmRXKy&#10;MZIpd6sMDcpwMetcmHq4OjV5ae6/M86VHE1l73ws8Z8L+HrnTtZsbT4ieKPDkunQzytfRWWqL513&#10;b9URhCj7SxUb1zwPyr9UPhl8fv2QvDGn/wDCKSW+mvoktuYRYW9uIpIPOX9+DcAZnV2A4kwAOMc5&#10;r8jfit8MtZ1DwrZ/FjwUsmdLMcWpWenbtyRx4cXDomMAYPzBTkA5Ixzj+Pf2wvidaeHF0XwVqRtF&#10;1CPZfXtvGkd4AAMxCUDKgnnKYJ9etY5pgVi+WNN7dm1Y9DC1JYdc6St5pM/T34/eGvhJ8apdC8O/&#10;s1f8IvpVvDEU1GfVZz9ruUcqoAt4dykxKPvLhj3GRW3+zN8GvFf7MmteJdY8Q6Bf+IX1SxSz0EaL&#10;pr6j501yrwyRupXCKq7ZAJMLnvmvw98H/Ff4x6tGnge01LUNStZXaOS0uJ5GiQOylsMeQWIBOOp6&#10;V+iXxHj+MHwEgtIovFNz9lKKtvfaXJNZBWCZMayjaGZHBXbIQxIz05rkxGRWoRwbrJOW2ru/mtTG&#10;pnLlUcuW9uyWh3X7aOg+NdO8UaB4l8TeA9P8BRXOmrp8FlZzWzy3BjJLXFzDbZWKRs9Cecda+lv+&#10;CeHwb8E/HHTvEdh49uNbsxpSwT2eoaDePY3MM0ium7fH99TxlOAcV+WXxZ/aV+Mvxag03TfiVr0+&#10;uWNo6m2uroJJKjKu0fvQobIHBVieeQa/b7/gmnYHRv2e/HHi/S2W5v5dImmsUlON9xBEzxA7TkZb&#10;HQiuLMMHiMFgJUm1zWsmtVv1ufWZFKnjHaK0OF+Mv7I3hP4BadL440zxpZeMr+4GyLw74os5dWu7&#10;rp8ttskWaEhTySo289iK8N8BanoV7CmoeIPgRbQactncWryWRlgkMsoKvM8gTzQyHcVXdgcfj93+&#10;Hfg98RbXxN/ws/xbqHiDU/FOt2iNPPod1Y2dnazYIW0e7uPMlRExj93gnBHJya6/xn+zH8XPG3h+&#10;e++LXje/tNChSO4OkeGHm3TfIA4kmlzNMeDkkMpJJAAOB8rDOcG6Kji615K2tmvkktzy8Xl+LqVW&#10;sPGy7b389dj8Bv2tn+Ffi+D+wfh/Z65oCWxtkTTNV1c6taKkQPnNskVZEfOPL2kKoyMDOa+RfDvh&#10;9dJUO0s0rW6loYo7dnDNg7PmHQA8Z9q+rf267f4XfCz4rQeCPgZPeNa22npNqV9ey+fNNcXJ8xRk&#10;om3am3IxwSe4r4a1Xxjrb2MUj3NyzSMdrLKyYVcDjacZz3Ir9pyB01habim0++jPz3N/arEOjWeq&#10;7HpHg+08RaHr/wDbGo6XdX8RV1kjAaMsXHBzxx0PWvXv+EwT/oUr3/v83+NfIdt4/wDEsAAN/cEN&#10;1EoWQDA9RtNXP+FieIv+f3/yCf8A4uu6pKMneUTqw0JQgop/gf/V/WG/8a6dq3hXUta1m1klvrKa&#10;C6sIcSMbgP8AKUkcYEhl4LkMcrnI5rwndfW/jU6TqvhifTohA32jWI7fzruRpCz7BKpdYmbPG1sq&#10;v3sHgZ3jH4rafrNiul6tqIF5sht7ez0yw8iWSWNFV1XBL+Zvx97PGAOa9J8LxeOJ/hcviWO+kuEi&#10;ums9b0+/uItPcIuJDh8bhJsBVWbknlVPU/yDJuU1zH7XUre1k+bRI7BdG+HHh+Jdbm0fUI0lvUSW&#10;G2vnWSXOATPvlMZHykjgBQc5JJrR8eeJbv4deI47/QNMurdUu1tZn+3iVPIjU73UuTvkVWIUIQhb&#10;nng1ymtfF2z+IEsc/wANbKDRYX2f2kJ3Ny6zjKs6XEuZbghSC3CIBkKc8V5F8UPAHxG1QRajDqP9&#10;sXF7bx+dYLK0S/aQSrsyAh13KDjLoiA4BznO0pWi0tTKpipQg3GN+1j1aLx+t/Na6/b3Ud3FcT+U&#10;2n6jbz3LW5YnyftJtgoaV1XPlgvtXG4nNbUtj4g1DX7a2tbaOMTmUXsVm0saz+eoKmONjAcDGBsB&#10;OMrznn580uKLwTAmrR20urRQk281lC6Q6fpd7MSS6kB90wCkAgs20HIAwT6toWtab4t8Y2+t6frl&#10;zp0zacYjBbSrJcSqOFLTy7o7VFOfkUv8oycHiuGvpYVDEy6u/kejw/BP4dePWTxB8QrLVI2tWkjh&#10;0qR/sazQwSAo8xRkcqhAwiscdyxFes3Xhz4e6jq0Wotp9jKYI44Cl+fNaMRjAYyyMx2hfugn5R0q&#10;HwFb+EGsF17VTFe33k4e/uLlbybyXICbVCoFjVQcL8qnBODXq0dlotw+WjfU4jJ56210EMc3y4Uk&#10;CLKrjGEAx0zxXu0KUeVSufW4HCKMeZpa6nz5rviGy1f4qaR4N08w3Fg9uZreeLDQJmTEzrjKGRVA&#10;CY7t2Fe7XN3oGqeJjposbKaSDy4k5iZ5F4VUBY5DAkFjsycegqe6dLjWEeTTtJi/dBlVEljmUfwJ&#10;EG2oo6kkcfWmaLD4S8Ia7dy+Dp4rTULna90lxbwjLONzlp5FHTkAh/wFbUqEk7ye5vGi4czdtT0o&#10;3l7ptlaq1jaKqRRQSXdo6yqy2+VXCsVGBnBLcY6AnArz7xlc+FfEVlfJ4gtrUxCeO1FxcIUijdl3&#10;BoxvUFl+UltpGeleUn4wNrHic+D5rx3vhE3mW28yGIISSIk5HPGGOFA5z0B9Ujkv5LOK0ZLIHa0g&#10;N3NiSV5DgqzsCFbkAtwSPXFav3tF0NaNJVf4bPCtd+B//Ce6wmseJNb1C70qWxW0traBUhgULuUl&#10;T5g3OezHPr249j0XwvB4C0q3ttJjtrn7Bbxxec0MTTRIq7RH55jG4nHzMucdM4NaetahpHh1LidP&#10;3EtjhzZzRphCQQoiGWBQ44yeeT3NXrPXnuFgm8tlln+eUloxEE2ZxtRRgg/l0rClhoRk5dTWhhIR&#10;d2rswZfCs3idVuNSSMSuz+dMshhkUv1ZnDAkgHGev0rRR4tMt/7HtZEX76ZG1tscfAwxy7c+pyTz&#10;UmpzRzXDXqZaOMM26Q/Jkc5Hc89gMn2rxfVPiFrt7NcLoWiXt0Y4xJE8yG2Qknam1nznc+AAFz/M&#10;b3tsdrnCPQ76a6lE+2FHSQAbc5bJYhQBj8ee1dFZzppUcgt5ZJVdsO1uw4c4HU9WzkY9q/OTxx44&#10;/aTvLm30Oeyayi1OR7OK/wBPurcJb3AXcvmb8y8AElQuAOc19CeCfAunwaPZj4ieKLbUporM7tOs&#10;LrZBuUnfJcSt88kjZYkLtAH1zWUa93axwxzFzqezhE9913xD4f0q4l03UtTa2wchDNHJ5jlQQDEj&#10;FsgcHcp9hXmHjD4ka7aeGr6z8PWF3qmoC1b7Dbx2txBh+NoYsiRsFJBGDkkdMmuy8Gaf8NoCbrwt&#10;a2QgCHc2nuQkxbjnaenq3r613k88MGnN9htkJjVpEgj+8+B8oXOMZ/hH4n1ppSmmrm7hJ3V/uPkk&#10;/FX4j2EWn2evs+lWM9sqhjp0t3P9oGMm4Xy1CNu7KzAZxz1HY/DDxtrmv+JReprD6s0SBWiudOud&#10;NZPnAZRHKnlSsM5wCSBnGc1u6r4e1bxxpFraa1YalL5ixM0AK2EFmxJJZ5f9a7RqcgquMmvSPAvw&#10;08L+CYtvh6KZHUK81xLOxklcZHmO5J3Z28e1YRpzTs3ockcNVVT4rx8zX0+PSrS6uNOtYo7aKSTz&#10;LmExtBF5uMfKCuMkcYxyOK6cQrAyhoRFbxtthRMIFZOgA6gHByRwT61Rm1Aad9pvJVeSRIztVQHX&#10;Kd1Qn589eSKztSuodR09ZLe9uXkVFnt1ZmiXnAbcMsVx82ADkV0pJPQ7+VLRI07HUbV7km6iMUm8&#10;fMGbLk4PCg8dCOx6n3qHVjoa5t/Ej2VuGm3xQXG+Z3dxnEcQ3liR1HH86x5LyKYrbtDcswAEywqz&#10;SAY6jIwRnknOcA/Si60G1v8AUodd1vT0lvtLnS8tb1AXaMrG0ZyCdoBDkYweabKm3sO0DS9F0Znv&#10;dE0yCymuZ45ZZiscUk6qRtLxrhlAGNu45IGMetjU5Zba2fUElJiHKtuXJLctgKTuxzkYGO5pl/q9&#10;xKqT3M7B3y7uApLBgMByCudvA/h9s1SsomlUxXDId3EIKuRu2nO4DtkdeeM+xpEwstEV7rWLSW9H&#10;nQW11IMtGWf5nHqeMgZPbHauH8TeDrDxXra+KNWJXybdbW303yka3giMq+Y6Ixw8jKu1WdSEyetd&#10;hPqWiQyNbQFpJY5d3lwR5AUYBJA+bhhjLYHTFWLu8mslSa1d7aMoiyp8vJ3bsrGc5+h6/SkpruRW&#10;pQq6PW33Fm40e0uJEihWC2txL5/l28EMLsScsVZY/lLYGffJ61qaf4UtLq7M0jSPskkE0axJ5aJw&#10;yIshbLMQeWX7hHI6VzdpcTwSTNbYRWme4YuNm5mOTv8Alxu43YAAq/aXY01zNpb3ElwFVUdlWUdS&#10;SQWz8o6nB96PaLaxUaNlorGK3ir7Dez6HpMemwX4aRlsiyKTnDL5g25ZecHYwKk9hXEeIPF3xU0B&#10;P+Jbo1rLdR7WuI/NkMCK4UNGZ1aQB8tkMqHK46HOO6vrVdavbW4luZGFsSs8YGNm/O07FAwD1Jye&#10;e1b+q6Vp+vaXb293cPCyTD7OVBfiM8n5pF3emGJwDgECicbqydjKcG9pW9Dy268c+M5HCXHh+5+z&#10;i1igNxDIgdmY8uEkVdkecDe3IJBx1qa7tbPXNCu7e5s77RMOqQ308sflJ5gzuMzNJCygfxNxnrg4&#10;r1a5eBLhpbBZZWVPLjDLuA2ttxwScAdeW/woS39odNkuZSITGiqUTjYCcqFJzxxwOe3vXO6Nt3cP&#10;Yv8AmueGR+MfDHgGzj0XS9cudd1a3gVbMaZfJuwc7tpdWhUc53Sv6EHFdb4V8SeIPiHrsmnW8V1a&#10;rBp1tJcQak0SOhleQLPKbdnRs4ITnOQTjGK6XTtd0zQWl0p7RZZI3e6EMiYz5uHUgYVNx6dTk+lV&#10;fAejafHcan4lh8sXuq3pEkQ24jWEbI4EI4VY1JIPcsx74rJxvJK5wvCyUl72h0Gp/D2wt5EeKLTp&#10;54JhGj3iiRp2+67METoByScFsZqNJL621o2FzZQQTTO4VrEMIP3IAXIUKEUqflOW7966XTILiK8W&#10;Xy1kVJWQmfITcOpwTz14I9ua2b3VbyW1wzE7m2FclgAD8pxgZ4GcYrdPqdUcOou6AopRbeyYoEY7&#10;pFYE4k45yDwenPQc1YW6uJIPs/lYy7BWJ4KL90dcNk/59K6iGX9ysTHKMHZWwF5yDxg8A8D60+JJ&#10;/KSS33yBXO1n6LgY5HSg0kaNnaW1uWZpCrgHeTyvHTkZziufN1JeXfk7U+Qk/PkADOFClQSCcjj9&#10;aka4Ekxs4f3hdSzsx4BHBIwctzxhc/Ss+BktbhZYjKsxk2yLGd8aBfu7flBGTznjNIxszZjuvKvl&#10;srvbC7Mq5HIUdME//qrastThnaSBo1BiQu4ILDrgZAHckdfWuSBPkJkyLJudmeZflyj565x83ODn&#10;8O1bscIZf3vmphjI5PTd/DtXJPOeh9c047lcvYsrK4vJLZWCna/yDcVyewzyCemM9AaluNSOmW5l&#10;u0Ko7qkbxKXwCOrYB2gepOPpVeGS4SXzZlDNt2O+RyMcjHUHHfseKqX0kywF5JEXKgpkk8f7WP6V&#10;N+gpRsakdtqGx7ghDvUPGiMWkJxk7gPuqfUDFJ9phnt2ijUs8YCuyleTn5lKjBIHqetQ2uo3iukF&#10;rO6eep8yNHJDFgMle4x0qcWzANb3DOqIvEsT7DnP4kjr75zkdKZPqRNI63Cz7cZADdFHGQFUZIA+&#10;nr71XnkFqkbjdJIZCZBM+yMIcZAAyCf7vp3qvcW0bRvextcSsuGCc+WgJ5IH95gRn2A965Ow8ZaP&#10;rHiGXSJZrlJIYeUkPlxOSCOrABjxngHt9alt9Cm0rK52k0EsrRyec3lL0j2gIXJJXbgAkE8H1/I1&#10;qooMInCHEjZb5SNxHB457+lU7WNGlh0+CO7mmlMhZAny8ABdr5HGfTOOtSaxbw2Jgtbe/iJjAE0M&#10;7AMuSBgEOc5Hfj6VMY31ZfMloTeeiNsnCbmHCgcMT6ZwcUXEsIDMq/OsRA24HTJAAxjnP41m3cOm&#10;x6e8zM8kgXBGcKwc7V2YIPLcc4z61y3iT4j/AA58KaeY9Wg1rzIYVeefyV8pGH3gcH5QBnGCTjn3&#10;rSlhpTUndL1InjIQ0Z22iS6bqenQ6o7yQCePzTbyRsJ17YZDjYfXJ/A0SuscZ8pS5zkHODjt2I/n&#10;9K4bwX8Q/D3j2wk1Lw1OfJQhCmQCSAD13HhfUnJ7Vvah4lg0WzOo+TJcqgO+Nl35LdyN3GO3asJP&#10;ltc3p4mLTadyXV9Eu7mwa5tNUksPIDyZWFSzFwANpfcMocHOMdD2qPxCkWsR7rC7mhdFdSQw3hSf&#10;l6gYbHUgfpXzw/7UXgjXdan0SW7tLdrZxFLHLwsRJ2oXMYI56Y57jsa9tudN0HVNOj1eSSCeB49z&#10;TJKVCbxxg8YBHT6UqlZSehy05Qmn712eT+OvBfjeHwW3h+KLQ/EAMRMS6ra4uRk5zHMWYKYyxI+U&#10;g1+dXj6w8b+Hfsui6z4d1Wy0nMn2wxyedbEnIZkOx9qEZDAKPlJAINfpRL4M8Fajc+Xpd1e7iQm2&#10;2u3YjdnJzk446gdqj1H4I6Lqdt5N7eas8TYKrJOzjbgAkgjGCBzmtY11FWkc2Iy/2ivDc/PSLwOP&#10;iTBFd2Nz4d1TZZfZzALlIBFDIflAgcHJXBwAAQCecmvkPUvg98S/h1q40+0udT0nTp5ysoBbyINz&#10;MuOmNpyGDDOBw2K/WLxL+yx8IdNt5NWjsLia7hfcLu3n8qaMfeIGMBh9c4OOlcNpWo/C66u7nwWf&#10;EmqafPkRzWer+XMm/GSvzA5PPIB9+1dNPGWTjBaehxvLXo5afM+c/hT+ztb/AA6uD41s49D8VfaI&#10;wZ5vOWK5IY7iC5ySAeQM8Vznx7/ahtl8K3ngTQtEvdPuVieJBAyTRRleNzuAxPfrg9c1694x/ZJ1&#10;zTIX8VfD3VrW7t3BL21tI0LFRyWUKSpPp61y/hDxf4H8C6fPaa5pNrqHnlo5IuXu4T6vvOX5546f&#10;jSjJNqb94uU5Qi4fCvvPxY/4UfJe64fHmn2F4FklE6RTqk0a7lMhZ3kCnG3PRcEdOa434sah41+K&#10;vjXS28GeHPDtqnh94xDr1nYQfapWdTE3yyITLhmCqjIxVgGGCQa/TX4p65Fpj3Nz4XZWt7lZYUge&#10;QQvaifAcRKoGc9TkgnoMDOfl/QPh1q3hfWrXxFpdxNIRPDMZ4SsqIVk3jzIm+UEMBkhTjjuM19DS&#10;xnNFzktVt5HyWLwPPemnZPfQ47RP+CUnxcbwzdaj4z8U6Bqt3qQSXTNP1SK4jeJwwkyZzuyN27MJ&#10;jKDPDAEgfEX7Vvw/+MPw88YxfCHx3rOtZ1O1ibxNrd3fwzaaLS3LmOG1s7cybIwAuEBViVA6E1/S&#10;p42vtF8Y/B9dU8ZahbRm0t3ntZ7eYw3XmSDO4SRgFjnqcZ/PFfiB8RzB4m8T/wBqam0t9LA6PDM+&#10;H3RryfMbln56c9OvWsMox+IdRyqNO3lY3zHKsKqKpU1y3Wr3Z8f/AAc+CHxy+Hni6XxrrFnpL6Lf&#10;zNc2l5dTRJLJbzfKgVWy8eQB5XmldjgDIFf0N/AmDwV8TvgppOteLry80y9YXMg07VC8MsMjbo5d&#10;0KhmjEypnB3Kp3EZUkVwXwd8faX8W/CX/CN/EDwraa1paQR2s7zwo+URT97+JQDjBGfX2r3hP2Yf&#10;2cPiF4aMWg3V5pd5aQtHFc/anSaFN4YQFhgyQ7iSpO4rk46kVjiM9nOclWjZ31sdGWcL0qK56E/i&#10;7nKeH7L+yfD/AIvu/DaSXc/hS5t5tVgEeJ2iu4wtxJCFmQswiJIy6xTKMgBsV8M/Gv4zaN4l8MSf&#10;8K9vo2SBxE39pxNbyxrZq2LV9o8yOQfOVZ+G+UlsEV6V+0Tr/hv4YeF/ENxpVhd+IvF6aWNIstQ0&#10;d5JRJYhkkYT+QFEgQbgEdSQoO3C9Pzi06bxHr2gWd74gmksGvba2S/0u9iZYL1JIDcL55A3OrqTz&#10;jI6ZxxXu5LiI3beiPMzrB1VKCjv17HvVh4q8OeNvBtjBaaVHDdGBtusx3Lx3SXEykjarOPJkcqAV&#10;H7t3ODgnFS+E/H3xp8OeKV8TeP7LVtc09dHTUdPaUW0N5cx2biOaJyxUTBEBVwBlSc4OSa8Og8YW&#10;mg2r6xf2iSPDaNBeWun3Re0jt0KAGW32qXG1VIdecH5TkVteE/2pvCel3l/4Q1e2iawuZvO02yCG&#10;d7aW5h8pnsw25Sk2VWReMdRwSK+glQdSd0kvM8OvXlTj7zf5H0H4R/aT/Zx0jxGvhRrWfSIrm6S4&#10;u9N1DbBazwBUkhlimkXKzRMGAw2d45ycseG/az/bS1jQv2e/FugeAboqupGTSJGtQvlrHPCJEuVU&#10;MymRFBTdtBOOOCMeIeMPCupeJPDVtb2dtpt9Y2UtybS7vYhM1vDNukVZgQSxRgwBGdoPQ54+FPia&#10;NJ0X4PeI0utN+zT6rrFhp9tPanyldPnkeNT5e9kVRk5YHOOo5r1sNyRkoyXyOWpObjzQ0PK/gDPr&#10;Pjrx5HeafpCaw1vENXubTyY5BIYHRMhZ8qX3Sb9p4J6DHFfuH8G/23rLxRa3HwTstX8T2MbTmG30&#10;m9ttnkzSDBbzAshHzZAjJ2jgBcZFfiL+zt44g8A+JdbXTtIGri60WNttwW8yNobpHDxlcnCsBv4J&#10;IIGCOn3Jp3iD4Q3Xioaz4psbn+3EezvbPVrLVZrZokSSOV7mW3KKu5Fzgs5IIGV6169SuoXSVzyY&#10;0nNXb1P1++D/AIJ+Fl94N07xB4ot2utAj1KTQ9Vu3hEMRWaMQbLu1YlZXEhA3vExIAdW4OPz9/aI&#10;8Jfst/s8/ELTdc/Zg1O+0rUZdSlu9ZuNPeKe2s0huHjikSzdZIpkj2s8qAIVGG78fafwu074j+Lf&#10;APiLTb82l54c1/SBevrOpSsTbvblp/tCG3VkD7DC3zc8AofvE/PHxd0f4PfsT/Fzwt8RfEdzFrNj&#10;4m068+TyTFc6fqIbbOZDtwYpo5R9zjK5xg5ry69W7fMrvstj1KFPliktPNn5u/tnfscfHfXtS1P4&#10;peJ/E+n61pv9kW2ptJCy2vmQEP8AJBG+D8nlBpIwcjdwDzXmvwC+JH7RvgL4M6m/w+8RXt1oz6O8&#10;k+mRSedsSCdI5olUnMcwypU7T8rcEA4r9Z/2jfjVon7TOg6F4R8Ja5AJ7lrmz09b+ELBJDbE3CRi&#10;aJcs9u0ipGSo3xdsZFfHvgrwR478OeOEl03w3LDD9ktf7RNtaIVMby+RKWKglJ7fCyRuSFdVG4d6&#10;yhmE3R5ZRs+xtLL4OpzRdz6A+Gv7af7SUOi+HL2z1+3uNF0OSHWLlR+8lj8qAblljx5j4R84BcEg&#10;45r588c/G/xzrfxD1n4g6jctp+v6rctrVtcx3LAX8MwkMRh8oK8kTW/Em08ZBIVuK4DWvhR4x+HP&#10;iTxF8R/h3J5mhXYnlvNOkHNpqED5xh0+WKYZUZC/eAOBtJn1jSPDnjTwj4e1bwelre2lxcTSxXFv&#10;cOsulzAby0aPtCsPnVkfIIBwT1rOmobrVP8ArU66k52s9H+aPuvT/wDgpJrfjz4XNod/eyaZq1pZ&#10;RySXc7NDc29xE6qV+0oAHt5YmZctuOGGeRx8RfE/xHJ4uu2+JGrzNqNzqc+69spmM2Y7g+W0sAkJ&#10;QlGCtt75JU8EV8/WeqW1hp0unaoPs1zYXl5p81oIFR7mCQEznf8AMzupztSZCpjIXB611ll4rk8O&#10;KFawhFrZ+dpNncLPOotnnTzIJUh3lcxAho8LlTxgitnhIwd4vU4/rV0+bofHPj/wxc2l1d6FHClt&#10;czjyhb7CzruRnR0ZVAO9Fw5A78jkV4voWsXl1eWmkathriK7IieVSjR8YIJ44POS3Tjmv0au9S0L&#10;xpBZW1+skLaBNIy6xPmG4geWE+cssyje5kdiWaU53ZweTXzR4xsL++lh1WzkMOpQQmC5YbZEuYU+&#10;Z85AJ2qEbGeVJwcV9Dh8arKDR42JwuvNFniMWnWeuW+qWxO8QXUjw3UTDzI5RJlWyCN6MhOewPIw&#10;eK/p0/4IX+MfDPjn4Kar8KvFei2urfZNdiuba+nlcS28k42SIEyRiRIwSeAQDmv5krzwbqF14avL&#10;7RLKVNRjeK5mFuMiSAl9++A4yU4O5e3bkmvq39hj49+MPgN46bxR4Hu2tZHZLXUrGYF4p4wyP5TR&#10;EFgH2bQy/MOlLMaKqUnyPYywFRU6tprc/eH9t3/gnT4b8L/Em+8SeCYh4esdsl09wZTLa3htAX8s&#10;bHaeCQKGEQVXG9VPygivwP8A22NE8beG/HFt4X+J95Hq89lpML6XrVrcm6We0zlFLnBLYPz5UMGx&#10;kY5r+lD49ft0+BP2i/AM/hPwY5mvv7KH9rQSHZJYJsjnilgcJuZoJSW8xgWwpGMEiv5Xv2q9Sv7j&#10;xdbaVq0yy3NtE8NzOkgkRpS7FnUr2kUhx1HOAeMVeWKbXv7hmPLBvkPk7VL5fOUxBSNyHH+6OPx9&#10;693+CN20XxH0G9tvJR21OOKVruYW8PltwwaTcu3A5BDA5xjPSvnm/AzuwB5ZAY564496vCWVI13Z&#10;ADAgdsNwSPf37V7J4baZ/Ubp1hr/AIC+FuueIrXSrbxjb6PrUeozWk9m7rLp0qlnkjVSXkWMN+8f&#10;gOUOTuwa+yP7E8J/D6fwz4/hGmaLf6rZR61MLCR45y9uUljh+1SSEMXO7EEiMAAy5U4Ffmt/wTe+&#10;Pvi/XfhvcaTb3ceuNpLRWqaHfRwqrARnefMTEp3KAr7mw55GctX0zfeMbG6+Ji+PfGxu9It9IvrK&#10;Z7LTcPGbeRglxugYHzNmwOGKlsDa3XdUy5pOzLg1FXPFP23/ANrz47+APG//AAmPwZ0298MW+s3M&#10;cd/eTWGIIbtYtsV1auUUK7RkxknIcDLZyK/CjxFJcar4gPxB8QaoL281XUZZNSmuVLSvICkzTSjG&#10;0pIznbtPVGGBgZ/rc1z9pnSvHvhWL4VeEvCR8Y+FJdTV9Bv76D7PdxsQsrQDLsuxSS8TMRjbtAxg&#10;V/Ld+3nBp2nftFaxoXhnRrTw9BBBBHdWFn5kcL3G3LuqSBcZPLYAUtmsvZu9tjeVRON3qcT4l1Pw&#10;7dfEq11DTryC2t/7KmSCbAiTKTOIw+VIztY9Rz2r6R/Z/u/gB458SzW/xX1y98H6i1qYLQ2StIk1&#10;0xG8u6/KEYqCq4K4fHQV+bkVjayW8M+pXOQXmiEaHlWjCsOOPvbv0r0TwpELi7jbTki3wJHia8Uu&#10;oYsAB8oO0c4B6Z+tDwilpJkrEOK0P1U8XftdW3w98YW3gj4JeJZZ8wx2mp6n9lWa1ka1yvmx202S&#10;kjIFyEkI+8VwSMfC3xF8c+Ob/wAVXerXeoCW5zuuJ9/kyypv3hQQA4AOcAjK9+1dn4L+FWsW3iB9&#10;S16yWaYwm5aRIvtENzb7zuMAHJcgYwBtIyevFeMfESw1vTvEt5danBJFE84WKVhtyhBMagE4I2gH&#10;GePavQw+DhD4UefXxkpu7MLXLo6kkmpXFsftlxeFpQ0jXMhI5aQyMfvMTyPfFfrD/wAE0vAnhbT/&#10;ABZpviD4s3F6mizNNL/YN3P5elahaSh45RMi4kSUGMFG56KQOBX5FPqurWVpFDI37qNjcWiKgaMe&#10;ZgbyD1J/un05FfrV+wL4m8GXXgjxVceN8C7jjt7RIbss1kLKRMK8QJCpcR4LjgErnkYIKzCMvZ2R&#10;WBmlO8j+oX4cfBvwJo3/AAkPhPQdD0O98N38sN/Y2UoKXVva3oWVx9pEabo4pNqj7rKx+YYOa+RP&#10;2jvjHJ8GvG998HzPfHS9UtI5LW8t5POv7OXBmJM7AGaGMqFUNkqOCGxXx1ZftxJ8LfBaWlhq7atd&#10;aTYz6UupaZPl54QVW3F1uVwVEZ/iDcKQCQRXnGvfETwp+0CLbx3aazZ2viW2jhS//ti3njE1mpJY&#10;b7fIkZHfaAVZQuCuDzXnYTAttSnsduMxqUWo7nhXj3Q7L9o/xXcab8QobW/tLm1e9OsSGOS5V58r&#10;GXeJFZJwVB5XG0YPoPzAv/2U7vUUns9OuV0/UIGCrDqRJim/eeWwJjTEZBK4wCMH2OP1ZuviaPh9&#10;qGof2/bRWesahtu2vLeyjaKOGzlWOMPG3yyRsFBduCQ7EjK5rh4oNT8Uz3Ny2q2ckep4hfRYrXdA&#10;iRyZjkiZiGMkuHR13ZK8ru6V9DJLlSPAhOpe7Z+J/jbwZ4w+Fnim48IeObV7a+sJWh2q3mRMAfvR&#10;Sr8kiEYIKn61BoXiTXtOvBJoszJI+QY9wwQ3ylWVuGU9wa/XbxPoHw28S6nbeGPF2lu9lZXjqokD&#10;RxQrKgZQvVgoJYFW4Y4bIrqF+Dn7Nnhzx5bNq3hvwjcabHLbpOsd7LG88FwQpZWSTYksWMncAg/i&#10;PNcMpWep2qsnrc+1f2Ov+CkXwjuPhX/wr79ojwhceJrqzsYorSMWFvMstotqsAhjZcuk6sMsyjld&#10;pySK/dT/AIJefCK08G6Pq/iu1OpfZb7w/a6pNY3weF7O5uYmkEZU7RtiU4ViMgsxr8sf2a/jr/wT&#10;r+A95EPC9pplreDUP7PlutXtGvPKtlx+/jnCMoDBipUAbWAxuBzX6I+OP2+Phpb/AAw8bH9m/W9P&#10;vr6fy9EHiXVI3g0nStOhij36ncllUSStuZYoUBZ36gCvn85ioRclHc93A4vmsm9EewftD/t+/Br4&#10;R/s8614ZspTr/wARPiLrGq2+meDdOQS35klnNsv2hE3bI9kYCk/PIDwpr8+tU/YP/aV/a10Z/iD+&#10;2/4iPgzQLXSUOh/Dbw7GUEcUIGw3pXcFIUKWz5kgH9zpX5JeEP2zfhN+zB4pPj34G+H7zxj43N89&#10;zf8Aj3xm4SGaZnyTa24zKIyfV1JHBryn4o/8FP8A9uH4zanNLrfjrVrK0bj7HoTDT4NpP3MQgSEd&#10;iSzZ7mvm4ZPiqkJKD5W+r3XobV89wjd6juu0f1ZZ/bk0/wCA/hj4sf8ACoP2edLsbPS/DcbWmo6v&#10;ZyPI99K21iJGY4doGBUv1YnHRRXwr4x029bwd9taX7LYXbz2ttc7lJeSPIYMitvUcgZxz1GQDX15&#10;+zN+zh4m/af+Jn/CFrdT2tqoN/4j1hU3yRRseEQudrTyMcIrMMnJPANffPgD/gnL8AfCfx88ZfCX&#10;xml/rJ0yBZPD1xqU8VtIXkiEgNxbqrRzFMMCoIDBeCW4rtq51hcupewnPmlCN31Z49DKa+PnLE04&#10;KMG7I/Gj9lD9pS++EHh6+8Ca/Ddx6femYM6bpLdo5U2NHcQKQWXPzK6EMuTkMpxXq/g39prxVolz&#10;Jpktrd+KPD9wv2SCx1x2Ii3A+XLDJ5nmB4ydwUsUbHK1474w+Evh34Qftjat8JfHU0baA1/OjXbI&#10;yLFaSr50UlrydrEAKh5HOCD0r2H4O/DrTvjD4X1bwjZ6ja6bc2Swalpn9oSpD5i7jC+XZlUMQynG&#10;R047Cnh8LhqyniFG6aT1M8wlXpTS5tV2MNPi9qGhzyWmjO8DXFklnqMEkh+zMrcI0iIQGUbjkPke&#10;2K+XPin8Kbv4dara2F9d6dPBfwC9tLrT7lbqEqxIZWC4KOmQcEdMEZ5x6h4r8AfEbwLqz6RrNubi&#10;NGKrJFLHcwMq/wASsjH+dcj8WfHHi74j+HdJ0LxZY26TaLF9lstVhs/JvpLdflSGeUf61EA+XcMj&#10;pmtY4LlmnRiuV6tnJh83Scvap2Z7r+zn4X8HQ+NNG07Wr2zsLC5v0R7q6WWVZgoDkssTJK4Y/Kdj&#10;AjgA8V+oHxBWbxl4S1j4HeD9d0nxJCY4rpIv7Fu4jOkasQUlkvV8x0Xq7R7yeQe9fiL4L8e6D4Uf&#10;w5fxwzx32hXkTi4lKywyRZHml0PzK3dRgjqOeK/fLxl8RPBaeE44vgZ4nsPEGiy6Vbwax4kgxcw2&#10;t3IgkM94s0Yf7RjdHDAuFjUEsc4B+E4wjXhUpTjG9tnbZ9z0skkrTpqW5+HPxD+HPif4aa8/gvxY&#10;CyXCRyOEx8qn5grbWcJKo5IJzjB6GvYdC+MvjnwP8JDZeEdQv7KyF/Ha3dvbTvH5sJQsitjnqCMZ&#10;554Panp3gXxv8Y9A8U/FnULyWLR/DVpJcWsc5cxuZJEiQjcCfPnz5jM3zbRnptrhrSEXfwz8R6aC&#10;A8K2WoQq2M7YpfKbHpw/PNfaYLERxVDkrWk1o9P09NTy62Iq4arelJpan7X/ABW/a68I+G/gRonj&#10;bVvifLLca9pUF3F4a8K2NqL9pDGBJ58kpl8llmGGlfDHkqpIwfyE8Tftw/tQ3NxPPB8QPFmlac7e&#10;Xb28l/I9wYSSUXzMKC3J5UJ16AYr5HivrXToHuL4EtCNkKquWcsThV6gc5yx7Dua4a5ttT16+a6u&#10;DLKyI8ot4gXEaKMsSccAAZ9hWmVcIYTCqV4qV3fVLT00OzE8R1q9pRbi7a2e5Z1/xFrPiLVbjXdW&#10;ubq9uZ5Geee5leZ3JPLMzFiT6nNYniDUS00FqDhIIFQ46bm+Y8DpyepHWo4ILmP5lQqvBPb9Knud&#10;Fa7lM02Dnk8dM8gc9q+jVFJaLY8HnXM5PfuXL3w3JZ+E9N8VJM80d7JcwyRRwsvkywuAEMhARyyE&#10;PhScAjPWuZ8xf+edx+n+NfTuo/HfXbz9m7Sf2a7zTbBtN0bxDdeIbXVUXF6z3aBGhY4wUBGQTz0G&#10;cDFeB+Zbf88n/T/CvPUMReV4rd216dD6nD4jA8i5quvoz//W/QyS3Gp6iPFOgXEOqGSd7M6bZQRL&#10;dLNsKtKZ/KOxQTnMTAk4JOMGtPSPBNjZu2meGtEsrayS5a61CzvTPdXNw9tGcu8KHDMGbCMysMHH&#10;U1e8PePfBGpeM4tNk02Czt44xEDFKLSaR5F3bgsC4uMhcbcgLwcjitLxpPoPwqu5PEPw9i1KLUNW&#10;vFubtmVoIUQ4IMlxMTn+6FQE5wAK/lFR543TP32dGL/eJ3Qg0bVNMtpddu7S28PXMkP7lLqSG2kS&#10;0G5vtDRAs0ftuO7B4GTUUkWsHwu994NmjuXvLZ0ZrGEXU8SKymSU3RztBI2lFPQncc18/wDjH4t6&#10;542vDqFjGuj6hbzIkt5drFI7CPLeY4kRsseCgPp0HFN8D+JPEXibX7jRLjWtQ0SNYkRBGqM00TgP&#10;J86lmDPyOB1PBAri5ot8uxzLE0/gsV/iN4I8ZxmSPS7qwn0ma0F5qlvcTDmZSrNC6xFfLBOA3IZz&#10;wcivOPCOk6dDcv4U8Y6B88URZbSymmshPLOwEU0xV9vT5QCW44GeTXvzt4DudXuJby41s3CiK0/d&#10;xk2ltvwcNOwRWlHUMN3JyMYzXfab4e0OPWH8f6DpGjPZ2FsBbW9xCZJHcqUWR/NJy5ZsknOMY460&#10;SoXa5uh57y1qpzKen3nRaNeW/gnSrbVtGskSxsv9DmitoVv5Ud/lUu2HwwHyogYYH97Nan/CZXvx&#10;KtrLUvD7SQXcE8sKWVuZbS8UhikjsVXy1PHIZtzFuOMmvF9P+Ithc6XPpGqaMmiWtrLIZLtJWgS4&#10;mByr/ZEYNtyByQC2MDjp654Q+Jfh27nuNN8JWl9ALeF7qee0jKyzuxHmlY1Hy5OeXIAHI5p06tp2&#10;bPXo4inpT9p8ke1fDzxF8VNZguPD2uajBezWse9UvmWSSMs+NzSmJhsUA4RWJOOnWutt/EEkniga&#10;LptvazQS2zTNdlQ2HjfAcSK4O4kcKFI9RwBXinhv40eDNS8UWNjqsZkgsJ5DPFbiZZXb7sJwRv68&#10;kjIIPU0xPEHiKD43XMOgWIXTZLCC9hnt41W2EkkuXM8qHZEFUlgihn555NdtOsor3ZHqUa0Iu/M2&#10;j3N/DdxNr82rbrCK/vpd91fRWCLNOIwAPMdfmZgFGMj3xWbe3+owajHo2lwvL5UhzJsV1YN1LAsD&#10;1/zxWPL45az1K5tbrVLe3Cuy2rtZXCicE9IfOKNIW9Qp56V0fhDV38T2UNwkZMz5Y+cRA+ORuMKc&#10;oBxnIrv9pGfws9+hUpyXuM4j4jeEvFni+zS1LQWrwyoILm2i/fovR3EoG0BxlduWOOhFdnp+juJ5&#10;fDHi+GSGSzMbIbSN/IaGRNyupRQWkIwCrgHPTjFba6xeaXNNNcw5ge4NrF5MRkRSBgkknaTz17Cr&#10;SreX2pSTw6ktxDKTNshJVUCAAqCOAQcDuevPolTdyY0lGV0UtT006cnn2sVxfFhDGsazDkk870dv&#10;LjUdSW5z1BxV97Z5pJRPBFFbfLkrMJRvwdpHy/Oqg7RwAfTnnsI9CjnQq4WDzy0og3iYjGCxLYOc&#10;46Dn9a5LULL7JbGyjubf7PHOIYktizZXBIOQoxjGMDkexrbktudMZ32ZQTwho9tq66hrsMVs9vI0&#10;en21tuN5JC+07xG2yOMyYOclcdfQV0V7bWCWZtjawwupCxRoqB9j87dxHzHGdxHfPbJrL0RLnT3j&#10;W1uI0EiOGW5BYRHHygB+V5ycnrgDisSW+vrS+D6nIi2UeJHlJQnc5YgKR34znjHQZwalqJnSpcrd&#10;ztnS9tLMWMKLbMVwkYjWIYXGASVy59hWej38ALb4mljciExqxjG4BiEUjGR0A5wRXLeKfiP4I8Oe&#10;G/8AhJ/Fl/Ba6balY/tt3IFjjbH3N7kFnz/d6+4rF8PareeNvBUXjDwebm0Bs3uNLnvo5l+0KrbQ&#10;yxMiOoYcgkcg56c0lGz0Lsono1vqFvJbfarxpUkkLRguS7yHJLMQoAAA4HJPGar3mtGG3S6s5lHn&#10;TLEttICu0pjJfcMlWzxz/OuXTVtStmjn0tbeaU6eN8cZ2nzGTEuwMDxk9crwOc5p/gi9ivNMTULt&#10;AjSEssRQggsSxDBtx3c4z/D0HSs29bGFSqr2SOwuBbX2nNNO8kz27IsgRlR4y6gKTg46cjuRyPWu&#10;T0y8udVuZYI4pp5VUi5RYy/kglQro+V3MwUHk5x61o61rVt4fvnvLezMixRI8s5IhWzQ8OoLg72O&#10;BgnAAycnoIYtZeDTbPWoJ4WW+D3MXlMjtIqsULFQiE85U7QcepqW0c/tbu1zXMum6PqCkw/aNqtI&#10;BCJSW3ZVl+TB3+gA6dKqXN9qQuTbaVa/ZPLuP3onUlBFxlhnIIByeeSeoFTpdJ9pM5QeY2FSSUCN&#10;D5abyRuAwASTkkDv1xVixuP+JekeeHjEbw+awPJJV9xBLoMZPOckcGr6I2qO7umVBI91dOsiJcOu&#10;ZN7tsLqBxjJ6nGRx+FYsjaslq51S4sJUcFvssZAZUZeAQGD+hO4bT9KmvLy5WVXiWCIoGVo+Qrk5&#10;VTvBU7h1A6H0xWUpuJZA0sZ2hjGegG5epJHXPvx9Kz5l3IJ7SRLNJDZwpbLcL5beSiRhieMnaAQC&#10;Bxg4qymltK26SSbCK0bGXcwdeCCTn04zS2UtzPMFIXLcpvBzIB6jnBP1x6VrxT3/ANu+zRIZFmhI&#10;c7Sz5wfmK8jGKqyK5uw14NMgiNqghQlNqMFZ0dlOfmBYlWAyNyk544HGG6mwgh87TcTPHjzkhi81&#10;3aNdoKKNxHGc9+Md6zbuQ2CLaSStGbidreBbg/OZT0RAD1I9ePXFPuLa6hnItCI+WYkkqeRjd0yx&#10;PQBuOvWiMt0K6Z08v2dlMsFrArS2wWS6uXkV1zjkoDnoOeOOmTXHvDd2EhMckM5jRhCwRiDuPJO4&#10;YBHt7VpxajZuhmgIMkcRW4jiwMHACgrxnORxj+dAns7Szl1K8cQKiuJvOPlkKFDZw2Bg8Zxnmk0k&#10;hKSTItS1CHT40udQVI4v45nlYCPAX5mJIVVYluccHrxXMeLfGHhXRYbITy2lzLfzxx6csDpKJSWI&#10;H7wEgA4x34PTity21611iwGpxzNHbKiM1yTtQqchsDqRyAAuSTwMmvnf4xfDPRNS8FXcttp1s90Z&#10;FnsZrRJPNtwXjZnjjjP7uVuQPlw2TvJXNY1JNK62Ir1J8vubnZeIPiT4WtPD32rxJPbS22oq8luE&#10;lE8KAHDYdmG3BGdzFdpPy4OK479m/wCJmn+NtW8SaNeXVt5NtcSyWEqlpp3jJQLHIUU7pHJJR22/&#10;IMseK8z8ETeF5dWu0bw9pkltpClbxtZgmEmqTyBRBGu9HEAVB91tyBhheCcdlotrofiT4uzeJfCO&#10;n3+hRRaVYWy2z2iR2tzGjTGdZJIflkYSMoU/KwAPsDzQndps8J4nETqRbdl5H3FqVpKbiJrYrcS3&#10;MEZWCMgbFOC6S7wDvUc4GR2BrDuZLklgckL/AKtMAM+3oDuBAPGCQSMHrniqOmXj6g39ozqFVMqi&#10;OCfLBHJKscj6Y43Vas1uZZUeUIUH+qAVgPn+4W+9yOuR25xXY2pK59AlpubH2uOQ/Z42dlfOFDH5&#10;eCDuPXv1A7c44qYwR4MV2ygx5LOSxXLcH688djXn2q3cepeJT4P06V0mhs1vtQMf7uR0kZkWOJ+i&#10;7tpLsOQMAYOTXY2Mtvb2lraGOSQopQBcgkKMYG3dx6kcHHrStZ2JvpcpTadp2tRy2bqjLCVdDMpA&#10;EgwVAHABzyCORxittI0UvJauAWH7xwTkMvc9R0PB7e1bkNhdQ6aZLm2itUfasI8zBbk4yr84BB4x&#10;0qhbyxmddrAAqOCQM87Tk4yBk9On5UpKzKTBZbWRsQtvkRUBM4BAbcDk7gV7dRj+lZ97eaZa4vr9&#10;wHLMwkEfJB6gYGMDsB9a1VjYrtaOPeoKqA2cEdDuGMn0rHm+zanE+nyQktHIkfzrjc+PvqSenpjo&#10;aEBZGt2MsQOnm3ZnfcRnccAD+I4x7gCq5QXKs0iuZDv3YJJ56DGcAAA8181/Ej4B6reJLf8AgnVN&#10;Q02/RzKPJmby3bpg5b8+Pzr5Vk+MP7UXwZulg8VWD67paOY5bqFS0rMMKOuPu+3r+esaPNszzauJ&#10;5Xaa0Pdfi9H8SPh/MvjbwjNK8EbGSSz+aRMN7KRyfQDpXqPw9+IUfxR8Lxsl5DZXoCrIkjKmxxyF&#10;aMEkbT6jvg8ivDI/2yvA/iK0/snxDEbS4w3m29ymzbnttfOTj3rwbxLr+i6bqz+M/h5OtpeDLGNV&#10;4kIwcOuemT1B610ww948slqcVTEqMueEro+vdT+OXjn4P6yI/G9lFPpc7bTqNohG3PALoM9jwc8+&#10;9eI/Gvxx4d1CGPx94O1cLKy+d5EbghlByARx0xjGMe1eW+IP2odU8eeCp9G8VWsKzxxuGdAHVmxg&#10;njkc/hX553K3k1zLayuqK0uEDFlAU88kD9cV24bAKXxaHmYvMltHU+/NI/bq8T6bo5k0nURbTI+J&#10;IZ40PnBV2FP3oKKpPIYYyQM16Bo/7efgHxxZJp+r2uqwTrbjdKiriSaTAKjazbQMdEJ5PtX5pat4&#10;JuND0mTU7yW2eAQhvkbcw5z1IwR+HTmuX0LUxoF8blE3I2yGQKFAXzMHJPHuwB/DrXRLLaTRyRzS&#10;rfV2P06f9qW6a7E3gb7TIsdskM/20PD80eCVJLADsAMljtGcVy3jn9uS21HRG8OzWDT3UivEkWNu&#10;4/xHc+dwBP8Aer879Y8dSaiq2+lyXcFtJ5kjiAuvniI/xIOTgjAOenT1rB/tG7MizxxySRlS7l5A&#10;rhMn7oJY49iOtKGAprVol5hNXUZH0boPxh8a2FzLc6RerpqtIrFbmYHbI3P7oRK+7jnLDbjqe1fX&#10;3gP9rnwxrvhq903xcLae5mRrRVW6lljkkHDEO5QRrGRu3AjnA54B/LWWWa+MYaPyiy4LQ4JPPfIH&#10;HTjHHtVGy0++NyyXZtAu3ErPgKQCOMBTgnufzNaYjB0qi+EyjiKiv7x+mmsr4XmY6x4e1S2H2W4e&#10;5v4LqKNbaWJ49qhR82SCdyOcksxGDmszxB+0l8RtB8Bx6N4dSBlaQWpisYQkTrGv/LUyBcKQcJgD&#10;JyAxr87heeIdJ00aXo0bPFNtYbpSqBFJyNrcyEdlB2rnrxivR9F1HWNKu4tW0mby5l2ncM4cKQ21&#10;xjJU4we2K5oZZTV+aJCxMk/ddj6hsfE/xr0/VU+JdndYDQ/6TFbgKseF5Ux4xwQOB19ua+zfhn+1&#10;h8S9c8Pi8vtCg1JIPld45G88IPWNjtJAGccjt9Py5vvit43Nyl1LdIUnhfEaIFSQ46lgBj2wOasf&#10;D+z+J11ok+t+Bb2XzrW5Z3sLScK0inJw28gHPcE/T1rnr4T3bOx6VDHOL91s/Sz4m/tvalb2Dw6f&#10;p7rImIntrtBAV3nGGUhVI4zn271+f/xV8aaf8QYB4nkkjTUIpSFgj4yrdSdnAUZwO/fpXKaZc/Ej&#10;4xeLjpGtWiJeQuIs3DRsXxxt/ds25h15bIzV/wCIfwW8Z+FryPTLnTbuO9mA2RxMpSQY5wM7sj07&#10;gVFOjCk7Pc0q4mrWvLoS/DL9oTxX8KNSjnl+0X9iJFU2PmkkqWAYRjdxkdiccZr3X4s+JvhR8TtL&#10;Hi7wNmw1aDa0kTrsJfnKknryf69q+btN+CuuWSNf+KrG+SJWICxr95iMAlcEjaTnI64rmtM8J3l/&#10;4vTw9avJCZpB9lYoI4xKOQHZyPLBI6kZ9/VVYUW+ZaMyjiKtuRnsXjG71C4W00PxAbK8spWjjlv4&#10;oHtyI3wzDLqpBAJU8dRwTxX0pafsf/DNvDcXiHwhq8lnK8Ks8DzBondl6HkAH0bAOeuc189+JNI8&#10;RQ6ra6J8RIJhbNIqP5R8wg85G4FgDzncRgDvX09bfDD4I6j4IEOk+IbuykkiXaiXLMm8pwNobtjn&#10;gVy4iq7LX7jswqim7xufJ134Yi0Xxb/YXjCO7utHynnNbsZ4cKSANq8nBGfx619J6nD+w+uhxRX8&#10;NvFOkQDmKJllU99yHA4yRzXk2gzeIvhItwt3EmoaWWWP+0IyZAIyc7igD8noQR0IIIrw7xh4k07x&#10;T4lY6p5f2aWQtHDsG6Vlwdm0DPA49a1dB1UnzNehH1pU3y2Wvcn0S/sfhr8RTZ/s8G61vTtWulid&#10;LhRF/Z8MrbHfnZlI0LMG56etdV8RvhJ8ePFHh+fU9MW4tI7iUGO5tZ2CPG4+UyRlnDAeuBn2r9Df&#10;ht4W+F/izwXaWUQ0iG7uU23FlGBDdKwCqNzjhlIHCD5c8kEmsfU/2ftQsNVbRoda1m30iYq8dlvy&#10;CzE5IPGR16ED0pRxUFUbSs+7NFgJzV3s+x+aXwn/AGg7b4JWkuka1o8d5LFsS6he3yTNF8rGKaTI&#10;KkfdBOMNjtzn/HX4yfAL4lfbbP4l+Gf7AuNNkUyXJ/cBmZA8TQyw4+4jAZzjOeSMZ+yfiP8ABj4Z&#10;6Bf3Fv4t0bU4La4kCx38eWUIMLl8DHPBwRxzzwK+Vfiv+yl8T/HugXifDLQrPxhp1xbrE8t5J9id&#10;4UUGOOK4bLDCqFJUHI6Gt6EqFSfNKNvMxxMq1KDjurbH5t+MfgPBqPw707xTp895LFKr3lpPHGcR&#10;oSSjhyQ/3MN1weuO1fH/AMUvhd8SX0awtfD4sb0W5zFJfOxnU7s4SfYjABuRkt0x7V+nXh/wd+3R&#10;pVs3gXUvDmm6QsFuba0guirEooIQRO7eXiMsArEAsvU56V5j458M6vpfg34o+ZPrFxLKbqXULGys&#10;9MXgpGBL5ZiVUB3tIHyzcKDxn6XCZtKlopqVvM+XxdCE4rmg0flr4f8Aih44+Gbx2/i/SNc0Q2kJ&#10;2SzuZrITSrxKjsjBo2cn5TyFOOgGPjn4qeJtR8U6+dNtJLKVLO/aXZZzNJG8k6rnYhwqoo6bQBnN&#10;f0x6XrXxZsxP4D+LXhjw1rlpLbbNOjskEi2sTqPmZjhpXPYjCg9mr83PjP8As5fCXSY7rxTP4YTz&#10;EkjW8tI1ngkKuzMzW7LsJdRtUoeATkEjIHuZdntNzbnFXfZ3PNx+X8tJuM9PPQ/Mz4Hap4n8FfFc&#10;R3OWtryzmsXjuZEjUqWR9qv0XdtAJPGDk9K/TiPxX8NfCfh2aw8R6Mb+NopvsMkcgmuLUKjJNHds&#10;CCx8twu4SFXVQ4+YCvlr4MfsCfG74leNI9U8NWDtZCKVZWvn8tl84bVAlO6MuuQShIPH0r661b9k&#10;39oj9nHR77Xfirplhq3hOaZLK9uNCu5NRuNMZ4XMd61vDkiHIKOP7pyoziu3Mc5w7ly+1SfY58uo&#10;TUOaUbLuef8Awo+LGv8AhfxD/wAIT8O9ZW18I62PsZstcmlW2sizCVcXOJADHIqqMcdFIw5r6U+L&#10;P7APjP476DbeNr7U9UGu/wBqJpKaLfzRPHHGsalW8pFXy1dcFZMAODk96zfEnwqt9H8JRfCfW/8A&#10;hGvEmj37Wl7peqBkt7+GS8k3hXYhZUQA58zy2BBGTgZH0J+z5+0XbX/wx1nwN8Q/GlvpV1YXVrpm&#10;h32vyxLqGntYxl4StzyWR2QoHIKyL15Neb/b8ZU+bD6/i/u3PQw2ChUbbkmfFfh/4Gv4Pi0jQdVs&#10;NTtYzf6tohv9LliZ476DYFjX5wkqtwEJZWAIK9xXuHhnxfplt8WIG0O6lIvPL0JdSuopoWOr6arW&#10;ri6dNwRLqMGCUsGAO1+GPOF8TPjDN8YfjrpmjW81uLDTUfVrjVdLghsoryaRMhsArA8rBVYElcuv&#10;Xk42Zfhlqeh+J9f1vw039raPqs1vr0V5EmGiS7CyveRqdyh42YMyo+VZDySCKyxFebXPN2bR24eM&#10;VJxh0PoH4TeB/Hvjv4ga78LPFt7eBjCmp6Vd3biTzIArq8VzMGLMoHytnkfKUOABX5dT+EJvB3xu&#10;1zTxo017YWWr/Z/FGnW37y7jtNkqPMpACmVDteNwqM+7jdnFfuB4E1vw98NfC1toHj2MS6esf2S5&#10;8QLEUuYltJQsq75tqukm9ZAVxg7uwr8+/wBv7Uf2d9J1bS7/AMKyx6le3ipIl3YXGy4+y+YN4M0T&#10;ATxuCNkc27DKOgrfKZynUcejJzSUYx5r/wBdj8/fj14p+EFrNHq+najBq+pXsS28t+tqLXVVKDy9&#10;tz8ixuwAwQQW+6SQ1cifhx8QvEK+GfijrdhfXPhLV7UK0YMcfnPZyG1kknK7VCk7NxzlSd3rjzdf&#10;AOk+Jprma5stTv7+XXLZLB5XVQ9u8kpkNyq8JMV27dmQOTzivvz9oKTW/gn4Lj+DfjKO11S1tfCm&#10;m6hpN1JbReXElw8rTwSAEDErAIx2/MQSGXIr6quvZKMY6tnzFCp7WUpTVkeZ6H8PNPu/EupW95Nd&#10;aNqE0suiXmm3kLGC9tUZVmjkkZHAnj2lUeQbGwAWBNeN65+z/rmtfGO88KeAIJm1LTrgfY7CV2mj&#10;vAY14jXLYKKuxlzkMp+8pzVDxr8ZU1a2hb4aJfw2n2FzewCd5itw6qrPE8h81I5Mc5YgEDPPNew/&#10;sHftEaP4J+Pkfj/xz9pvJNjppboqvI1yR5RZ0dxsypJOMjcN3GTWSo14xco/cdEsRRbjBnD/ALQn&#10;7Mnx0+GvhfRvH3jHSJrRb3eIhZODIIkypMqL90pu+oTjPSvzO1u4vRqqkSSRXMGAtzCx3owYsWjc&#10;EFxnJQk7hxz2r+ov9uH9pnw78Tobbw/ptjJKmGnlt53SB2EeUYeaf3YjOcEbeTwK/KHxX+y3ofjy&#10;G0bwOkVpdyslrfWswfakvLx43sTGGX5SSMYw2ADkenlTqQpp11ueVmXJKp+66H5weC/jV478C30+&#10;qaRqEy3LlVaSXbIz8MPmEm4ngn6ZrzvxBqtz4i1BtQlMm7IDFcEAewwMYz0/CvrzxV+yj4v8LPd+&#10;fbGWCGQQm4hBkhjnPLQyygAJIMFTngEdehr5V8R+G7zwxdT2V+pRo9u1Rwxz14yeOwIyD1r24yi3&#10;eJ49RTXxGe3hvTzZzhtRRJUi81UljKq/I4BGSD/I1iD7fdqkJUuCQo2/MSRxxj/Cuit9G1DUPLeV&#10;TGLgqse/IypOAylsZUk4yOAar2lnc2l5cWLIxlifygCwjIbdycE8/gevetDLQ/VP/gnRoXivwfp2&#10;q+L4Lm3a31oC2tdOinCXUd3bM4WUrwcjH3ASTlTjpXrx8ZX7+N3vNYngEv2g7YS8hMtt5zK5w3mB&#10;GLFSMY74K184/sxXUeveEF8ISJOY1upNpjlQM1wAX3gF1/e4xgkkH8K+n9Z0C7s5Y31jTSLySIxp&#10;dQJvDsSGU3AYlVLYwxjYYzkA8100HujlrR2Z9M+NfjT450Lw5B4X8FSWmnaBo86vGLby5gjzofMY&#10;XCITkSZPYBRt+6MV+H/7a3xO0n4q/Em18RWerJrdxBpcdhcXsUbxoxRmO358EldxHHy46HHT9bn+&#10;AkXj/wAG6v4Hn1S88K6tdy+TpZMc3lxPJtdUbbkrHLkR7i20o38Vfij8c/2dPij8DvEt14X+I1lB&#10;YXlr5WY0uI5t6TLvjZNrEjK/Ng445rBzjdpM39lNK587QMwVpVyPL2v+J4r0TwJ4sl0XV1vLRng+&#10;aNZehV42YZBUggnPI4rzeRGXMaHg8Z7HHSuw8B6SdW1m2so5I4mluFUvIQiBUOeWPA/GmnsjNyZ9&#10;dad8QfEmgo1v4e1E3AFz9pS1kjaJXibaxQAYKHGd4Xg44PSu0+MHi7w78cvCNpeeGraf+3rcm71P&#10;yw22RYk3yNMzsQGQ5CY5fng8V5ovjSHRtTkGiW0cc7RNaTXd7IlysLW5EYMb7AQpHyKQcnd1wOdS&#10;2Xwve6f9ukFwk05WDU9Jt5XQ79oZLhFAOQo3ZBDYJBFd8LHFJ9T5782a0itUd4ckNEIhneqoOGbI&#10;6n+dfVPwl1rT/CXiDwzqFhdrJbau7f2nYyBcGKKXaqgMWDOHDFSwU7TgHBr5e8dJLL4jklV/Pj4W&#10;KZcuP7u3cwUkjGOR1BFe0fCHwzFPNpd/q8UjwS3stsWjMRkikJREUCTcqksc5YYxkiiaXKUt0fe/&#10;iyw0zwpNe6lDtg0y4upeI082MxOwZAMrnY3QHedvKnAINZ1l4tmju7OXwLA1xp06z7WEBBcmBg8I&#10;C5LjOQg4yM46c/V/ws+Bk+qeOZPh78W/7TmsreJ7q3l0w/bbaCwt5FS7MhU7toHLKDvGC2O58e8V&#10;QWPwi8RaloPwvlg1TTWkkWK2eNbiMKoYJN5hRSHUtuRsBkYAZOefOjit4pHS8K9JNnqngT9m7x1q&#10;8un/ABO8X6nZnS50gu/kuDIYLWdCxCGTG1SVaOSJmypywyRivorxl4R/Yh126m1b4dpqmk3tl576&#10;hEJEuAJLdgikRuhXYznMcnzcdhnFfLA+G/xY8S+E7rxHpLzz6XfH+0pbayt3dbS4jiUTohcIVd9o&#10;Z0YbWYlsljk+E/CDwr4u1/4hw2+hPFHqN80lnA1/IsazGXapjVmwHP8AFjkkgD64Qk/tzN67jZck&#10;Ds/i5450ybVtP0jwDokcl9pEsCy309rFCt2kiqym5iRRDM2Cf+WYJx8wBxVDxTov9o+II7fw79lt&#10;oE0lr66lumeKAgnDRK1uocPg/INpIbaM816tffA7W/Cfxgs/Bvjj7al01u80r2luZ4T5UaiadGcM&#10;oZAoBUHAPvkV2EH7OXxa8QeJJvCWlWiR6hb3Bv0sZWjlW7to8zJNZ3g4AEK+YIUKsSCACRin9ag3&#10;ozD6hKWridN+y7+zr4y+IXxDvV0LQ5vEF1o9os1rokOmpfW8wljJQ3pmmjiSMAZLu+7ceASa+gPF&#10;/wCwF+2x+0j4N1uw0fS/AfgDTNP1CPULfwZFe7DdXk8kcCbY4VlCJuOYxO4Vd3HYj9Af+CYnwu8Y&#10;+APH0V3rmvlU1DydWsbC0jSBDbrAsdwrLGqrIVwS557EgHmvrj4FeJNI8Y+MfiVHpcUaW0njS0ii&#10;1BnZY55o3aVo1cj5YrdYEBI4yTjnFeLmePUIznZPlVz1MDlCq8tOd0mfm34T/wCCbPwE/Yt+EFx4&#10;5/bM+F+s+MdZHB1+HV7TUNIWQAGRVsY5rKdNoBA3LL7DsfyQ/b31X9lvxf8AEjwtB+yZ4XtvD9m9&#10;gJbwz2s+lPNd3sm23imW8ZQEiTG18BDkncQQa/rn/aA03RfiF4ksbTxVIL+40i5V7ebUomlsoVnQ&#10;Zlgt8mEElh+8kDSY+YMMYr8z7r/gnppXxE+PfjP48+ONV1TTdMtrex0fw7JpFrawtcBrVIrktDKs&#10;kRgRf3SNgM7biM4NflOW8dUHj61atVaUVtd2100R9RmnDbdP6vhqaa06fqfnr8F/2R/hn4Bs9GtP&#10;G1p8SdI8S39sJ7vxP4P8Q2UcRllG5GSO0v5DIseQBxlgScAnFedftH3P7UPwe1K1/aM1nxjN4wl8&#10;PSQ6VNpmtW5g1ZdM3lHN66xxkxxgjMnzMm8PnOQPuy//AOCb3w08NedefC6+8S3BLGa3js9VXTZZ&#10;I3z91fsrAfxZOMDA9Qa+QPjh+y1+3ZFaal4O1N9c8TeDbiF/Kt4tSsNZvUdwu1THPJG4DcKXhKse&#10;mw9KjD55g8VWaljE07p86tdPdXfl2ZzTw1WjCMYUXGy6O5+Rf/BQf4lv8W/GegfFq60jVNI1e5gN&#10;jqVrciGSydbbYLZ7a5gASUFGIbIDDg89a9J8O/CHxgfhT4Y8caVo+nGyltZrvWbyDUWnivPtjeRB&#10;FcSRoBbOgU4hDEjG4kE1wnxf8R+M9P8AgpffBL4geHb+3t7SY3Wk3+oWzwz29xB/yzA3bACuVYHD&#10;YxwcCtn9kG6sviJ8DJfCN94t8NeFbvw94ghkRbmQWepX9rdHzCzTSyC2lit2Bx5sMhUt1AIr7dwn&#10;gsHGNDSMHpu1bzPG5oVZ3l29DgPFPhDWNMtpbDxNpmoLdSQB7C4F6scJVsYLLLBh1A/iEorzbVvh&#10;z8R/DuiW3iPWrHUYtPnvVsl1Sxf7RYu8hBCi5gZ41lAOWQn5hyO4r9VfEXhHxJr15azz/wDCW/Ez&#10;w3Lby3TQ6lexeGdN0iaBtvmR3C+XZTjYN28LsfcMk8ivzt+KXxQ+GviLxhb+EvgvoutaTYm9i/tX&#10;+0dSS+tmuYSVd4RbqI3HAKMScdQSOnsZdjp14Xjo1v2/zPArZdCMrt/fueK/FaBvhzqlvYXkw1MS&#10;R+eRcQqHRNxUAsQW52/3q+oPhf8ADXwb47+CEnjTwt458N+F9T01pXnsLm6vLO9bbjEWPJlhnMqk&#10;7EDDhSCBjnn/AIe/DnT/AI3/ALSOmeE/EOmzX1rdEM9kLqGxeWzgjeVgJ5yEiJXJRsNnjjkV59+0&#10;H+z74g/Zu+OV/wCEtNSWzsLiNNU8PRJqEN9KtheoTH5ktqxjZgpKnOO/A6V0Sn7Vxo8yu9f+Aauj&#10;ShzzS0Wh9e/sy/tH6TGuh/AH4mLpsXg5r6/vPFl3ErRXertLGVtxcngGKM7AqjjIBwK8c+M2o/Bz&#10;w18QvFOj/DC+VtAvdOdNNBBdvMJDCIjqcMvBJ718qDSL5Y9qIUDj945yC3v2IGKYnh+D/lr5kxKg&#10;llbaB9T36UqGVU4VnOm+VdV0b7+p4mJxXtEuZbbHJSzi5JURPtb5V3eg6Hvg47Vq2miar9kadIvL&#10;hI2l2wikYIx8xGfcc10R1Cy0qENuhgB7phpCPQYqtotr8QfiHqZ034feHNV1eQFhmNGfIQDdsVeu&#10;OO/Q+9e1Gt3OONKUvhMSPRrCNS97dRpu4KRKZGI9DnAH5mp7ey0t8KsNxO3GNzBVPbooznvjNcNH&#10;4tudPmcarZgiKTZIvKkHJDAn8PpkV22j+Jrmz1GHxD4Q1K4067gO+BxhShZSOCMdQcVtCaZLp1L6&#10;kkt9o1jLiYQxuvDhBvbPvuLc0n/CQaB6/wDkFP8A4mvLdTiuoZz5rhnZmkOxgdzMeW696zd11/00&#10;/T/GolzX0Z0Kn5H/1/pSW2sfEXiIR+EPs6mFhLffZY0jVQ+CwkuUOSC/ARVz2wMZP1xeeCEn8Lpb&#10;6jqs8ttcnz49MjUyW1sYYtv/AB8I5ZeedxJwfu8ivkTwD/yLGvfVf/Qq+ivGn/Iq/wDbiv8A7JX8&#10;Z0sVKU+Rn71l1qlGdWS6HBWHgT4d6RcTaj4V+1atf3MksV7/AGdK91FbMwGI0adGJJyFDHOGPeu4&#10;8V/Dyy1iaabTNPSDxC5gimhiZ2W0tY1HzTOyjewA/eNGRkYHA5rV+GP/ACNVn/2MH/tVqd8Zv+Pj&#10;Xv8Ar+i/9FCuvDO8nFlQwdOcFJo8xitfEfiRG8SeCr61sNPs2FrfSX0MMVqzRfK7xyI6/eIPzbW/&#10;Gs/4ifCjQ77VrB728msrqxRLi3SHUJMNHL88k8gRjIVY4OHIGPlXHAqL47f8i5D/ANgVP/RlcDYf&#10;8hq6/wCucP8A6UR1tXlyv0Cpho+zj5npEHhbwemmm81uSTUtYmYR6bndBaq8kpXdLEZGdgoGdzPg&#10;AdBgA+h6PH4zsdU1XSvBEVjFcaVax290rvFawTJKCpkkmkUjdvOQnzZHTc2K8u1D/j8s/pY/+l8l&#10;aHxn/wBRqH/YcsP/AEimrzKGOcqji0ZUqa5rrSxL4gm8b6TZtoXiJZNPvZUkdde0dIXvJWKuI4ht&#10;VZEjfIBclTgYBBNdX/whPxR8D/CkXdxcXOk3oRZp3mvQZYoXY7Wkjmwu9zkhFZsjkHAJOF+zx/yU&#10;nVP+wlZ/+iq6f9q//kN/EP8A7KJp3/prmrpoyvSlMwlFxk9TxDRPG3jX+1bW7+IkGrPcfaXk0q+M&#10;UcN95yAxwhfMeL90x+Ysx2gZYbu/1Yn7QkOgaLax6xaLpzxSm3F+0kcdxdys5ZmDRMyPEMMgO7Oc&#10;5zjj5o/aU/193/2Ex/6Tw15P8a/veBf+wRb/APoq6rLDYmS26nHQx9SjCcos/TrwL8StF8f6ZLrV&#10;nq1uII1knttLVnZxHEAJJWO1j8zdDjntWl4J+Jvh3xVrg8L6lb6jbzsiSO8trJNaruHyqJoRsXkj&#10;cTwDkda+PPhn/wAfF3/2KMv/AKLr9FLb/khkX/X9/wC1Ja9fCY6pKooXPqsDj6tSVOLe5vXr6ZYX&#10;XliO0ke3YInks7u0jr83J4jxxuHDHtWO2s6k2pXFtO1vb3ZVBb28ZSGOMIcgkMAQf7zN16CtXwn/&#10;AMe+pf8AX+v/AKCleJfFr/kqEH/X2v8AJq9GrNxjfc+is4a3uemay+twM0movaELgvaRorvg4IYy&#10;AEue3YCql5evNdRaU1rDfwlXullWMNIrxAho4iwI3gHgkde2OKzLz/jwu/8Ar1t/5NXP/Dv/AJAE&#10;n/XS5/nRz++kaS2ucLNafDLx9JBqGvPF5VtcslhpeubBc2NyP9YDb7QDMGHMmOcjHArr9Z1P4g+G&#10;5ItF0e3gvdE2mZ7mBo7a9jldsuu6TCtHtA6MCAORzXaXv/IzyfW0/rXyr+1t/wAkE8Qf9haz/wDR&#10;prppR5p8r2OKvJwhKS6H0Amu6HrViNY01JEk2l23lXVcKQyu6MVZTtx8u4g8k9aml8YJLBHPqNrq&#10;NgYpBG9okkQe5UBdvlsrOTklupBzyR3HlXgX/knOlf8AYEvf/Zapn/kYdP8A92y/9I2rixj5JPl6&#10;HI2+VVH1PWNc8TNqiCGOxuRMwKMrXSxx7i2RvdVc7gp5wuMg4rze68S+KfCXxGsb7X9VW2059Nj0&#10;2w8PwRyLb2JiURxq04iYtnczlNiktlycnA9v8Hf8gNv9yf8A9FzV5n8Mf+RCvv8AsIXP/o6euP28&#10;nEMdgfcjPm1OhS7+IeqPd6tJper6xpUW6OEW1xFYWsm0g7I4rpFlkZsAHn8K3LfW/EV5r15Y6ppE&#10;2mWywwT20skyyhtyjdCyjADJ3xkYxivavA3/ACC7f/rzuP8A0MV454u/4/B/1w/9ljrq5bLmKwdF&#10;8qvLcs67KLJIwwbDsJSflYhc4yVPTH0+lNtr1ZpGNpDMY3YKY2UK8oY4IU9Oo4yD6dKqah/x+Sf8&#10;A/8AQ466vSP+QlJ9bn/0BKzdQ6ZIZc6i9k3lpCIppRmKJ2xyBu2dAM9hjHpXI3Hj7wtYlLrXLq3t&#10;oZYwFEjJkuQPkX5hnA65HBr5Kg+/N/2Gk/8AR0dQ/Cr/AJGVP+wvF/OWsJ4uV0keZjMZKkk11PZv&#10;FPxd8DahrNkun6yBPbajBPsUGOGWUuAyq8gPIBOcYyDx611MHxC0uW3a18O3un6lfQhpWWS5WJFD&#10;sdrSk7mC5GSqqzH0rxH9pH/j103/ALDN7/JK+XPgV/yHNN/3H/8AQY68+rmEoTskcyx83KMe59Z/&#10;Ev4j/GbQWtZPDGkadq8jWcjTrbpcm3Ur+8LlkXzMnBAA29RuCiuT8F+Lta8W6pb69490/VLudrln&#10;gihvGSBnJIELwZbO3GI1b5evBYkn770f/kJ2v/Xe3/8AZawPHv8Ayc5oP/YTl/8AQWravVlGPNfc&#10;HSlFqbnf/hzpfCHhZtehW31myu0iYSxxeaEhKNnLGU7pcBF5TO1ic5HStfUrnTtN1ZvDGjzwziW2&#10;jtr+7VY4ljdFCtIFCBl3sCSTjk46V6fD/wAk8b/rlP8A+gPXwXqf/I5ax/2J4/8AS5a7Z4iSjFI2&#10;jVcouTPq3wl4DstA0w+HLKUaUsbF5baKUyJdCR1YzlmjZt7k44wTjjPBrzXxmth4XuxNYS272vlK&#10;tzC7mCWO3wwWYJjdmOQ9GzhT97gVmeGf+STN/wBjBP8A+jkr4o+I3+vf/r3uP/Zar2j5L2NIysub&#10;yPr3SvGGnt4ahudTmS2tJL64eR5Th23zyBdvIZgVXGBwa6XSfENzdyCGxt7hlkfZGzqI4iqjAf8A&#10;esqqCMcDj2NfKnwg+/B/2D4//RctfWuq/wDHhH/10j/ka5cPi5SSTPRwnvRR458QfiL408EzS6hN&#10;pN1cW9uABPHscbEOWK4lzxnjIrL8D/tX/DXxhObKwvnsp5Y/LSGddmyUYG9eRg4/A+ma9s+IH/Ir&#10;an/12r8IfiH/AMlFX/r9k/8AQhXqJXi22c+IqOnNLe5/RFaalFFpz/aZw3n4lQTlWEYKrz5Y5HA4&#10;OM1if2hbR2L6hK5lwflRMqGUHAII6g/n1zjv81fBL/kVE/69o/8A0Fq9q0v/AJB8X/XNP/QnrnlN&#10;6Hcopq50Wl3Oq3svmS3MRj8pmkAjK5P8O1izYz06fjV62ZbGyklgSFGJ3GOQEFmDd26lsY5zVTRP&#10;+PP8Uq5P0f8A66N/SrT0OaSu7Hznr37S3h3wxrT6R40cW0LS4VypxxxgdSQfUk19D+F9d8IfELSP&#10;MtQb2BwGXfHvIDYycDAJ4HPXpX40ftcf8jRZ/wC+P/QjX6Vfsm/8k4g/65L/ACFdElaCZ5lGq3Vc&#10;XsQ/EH9j74beO7p9V1VBEJW3wy8K4Yj1U+vTj8K+TvHf7EHi3wy5v/A9+14B84iuiXyF6AAYOOf/&#10;AK1feut/8fsH0b+bV7Np/wDyD4f+uTfyFYPHVIy0Z0V8spSV7H87Xi34d+NNKmeHW9JW0vFDHzoS&#10;Qhbg9v5HPfrXhurweIbe/ZtW8uV4gPL8751Y4GBuUZB9/btX7KftN/fb/dP/AKCa/IHxv/x9p/vf&#10;419Hg8XJx1PlMfhIxdkc/c6pNq1lHBMv2Ro4y83mynbgY+UbAS5x0JxjHQ1xN9C32yGdXU+SxuI7&#10;dfMkDnILO4JGfmOcBeBwcir9v9xv91v/AEFa1dI/5BkH/Xe4/wDZK6+dpXR5zjdpMzYLjUNMsvmf&#10;c80TMkQjIyvcgsNpHPAyKr6dpeua/MkumW6hUP341f3zkAYGeOOnvXReNP8Ajwj/AOuaf+hLX0P+&#10;zl/yCV+g/m9c8qto3OmnRTdrnzTPBdaVfCO7d0J5P8JAXrkdOfWof7WS2uI1C2lzCXxIpJ388kkj&#10;16H346GvSPi5/wAjJJ9Xrynw/wDcP+5H/wCjFq1N2JlG0mjftVttZEDoZljUttgJ8uKPt8u5iOOp&#10;wM1VL3rzDaPNUAsSzkZIxj5R1/P8K2/Dv/IZ0/8A6/pf/Ry16Z8Rv+Q1c/7sP/oIqZSdmZuC5rHj&#10;17rerabafbtRRjaNn7QZiIguTtGzcDuYseAdv1HFe4fCaz0W9tU1rQtctLW7Akins7l1jEqk7SCS&#10;RuyDkMpyDznvXjvjv/j4n/7DEH/oIrD1f/Xn/rzH/opajEpukmmVSsqrTR9Fz6Vqmh/EbTo/DeoW&#10;ss99dJELmBnaYE8YdsiPG043Yr9T/DnwdN3c2fiXxX4nzNDGCzzyJsXb1AC5Zvbr6mvx88G/8hiD&#10;/tn/AOja+8fiz/yJunf9eh/ma+UzWs4ygu57uWtKM9D7xtNHg1eO4W6nSeDhIn2/6xdvDd8HOOMn&#10;8OleaN+zTo0/i3+2hMHg6y21xbxNuufmZSGHzhim0jOFIGMg5zf+Ev8AyKel/wDXBP8A0WK93f8A&#10;5GW8/wB+3/8ARZryYV5xvZn0McJCpG7R+WH7Seu/ELwjeyaPp2ltdW9zBLpsNxZ24eaF5CrNJIC7&#10;kBguw4kBbsQcV4n8Ofgl8Tvhl4ZtviEs1raXLxP5mgLKk7TbCTG8a3DECN1Ybi0hII7nr93/ALSn&#10;/I8v/wBeZ/8AQVr88fH3/IAh/wCwTH/6Ux16uDqTlRi2z5Wpl3NiOVTase16pdfGnxh4PutQt47V&#10;YWVxfWWjtDGCoIXMYbkkAEkHIyQcjGD81+CfCnifxI0FvqMtzPdxSDz9+A+1lyVQhFA2jAb5Rnnk&#10;4r62/Z8/5B0//Xrbf+jBVT9mX/kbj/14Xn/ota7qGJalKmkZV8FZxk5Nnc+FdK1iXRHfRPs95fWB&#10;GdNuHY3Sf7GSOfY9s8GtrWf2hL3QdEkHiTTdU069in2RQ3EbzW+xMByGGW+9uA7ehr0G7/5Lkf8A&#10;rkP/AEF64z9oX/kJaf8AWL+TVlde05GrnswbUIyi7Hs3w7+KmnfF3ws1prDadcNPEvmWiS7JPLxg&#10;DncM88859hXNeKvg/N4ctDH8PtW1XQ5pyWFoMzWjbgSwUZKqAeM8e1fCvwd/5KLef9fn/s9fr5bf&#10;8gKH/roK58VVcHaJ3QXNT5pPU/PGz+Enxq8S37aV4h8UW8VusbGC5gjhmkMg5RTGW3fMM8ngda4L&#10;4p/se/ES600W92NO1k7RidUjBG4HO4Z2nrkndmvef2vv+Q8f963/APRSV6p8JP8AkW7T/rif/QFr&#10;sr13TUZpL8jHDYGOI54yex+Qen6T8XvhDe6nbmG11qwgtPJSzMIu54F6gA8DfGpIUsxIBBOTXyn8&#10;Qrnwp448JeJFnvvEdjf6ndpLcT3Vj5MNnYgYSxNwBwpKkMyfezjvX7EfGX/kq0n/AF82X/pNNXxJ&#10;af8AJKfE/wDut/6Pgr1suxftUpuNmj4zNcHGL9m9UfHXwF+J0Xwg8YQ2PhrUvI0W8iN1JqKpMbOC&#10;KCP55JEYKgH8BZwp6AZOBXsnwk+NnjLxF4y8VWWs3PhRv7dsvL0adI4zDfajFMPLe6t1VAlvNAjl&#10;NxAeQA5LAGvij9pz/kSp/wDsLQf+h29eMa5/yXfTv+uWnf8AomWvTxuVU8TCTnu0eB9YdSSoy2TR&#10;9p+NPjjpfgq2h1D4qafo/iPxZpd7a6SdVuvtijR7YIFkhtfMniTCrwo8o45BJr46+Fnhn4ba58S7&#10;zxD8cdCiuvC4uPKgeweWFSkzhlmslV0PmxAZaMgqeR8pNfRfxy/5F/w5/wBifH/6Pjr451P/AFeq&#10;f9ddQ/8AQIavDYaOFow9no6nVaW9DalhYutK2ij0P0qtf2N/2dpdFvtK8HfEnV73R9dtTcaLDqs1&#10;uk1tNMGSSB7YfOkRWQlRlW3DnoCfpv8AYu8I+EPhadX/AGZdU1Gy1LSNG0tr/Sbu/O6G5tx5kuy5&#10;ikeOVmF0r+QsRztc7mIIx+Pdt/yEbb/rz03/ANCr7F8Xf8g3Tf8AsCv/AOnKGvIxM8Q6k6U6rlpf&#10;7nY6MJCEKsml+PyPqf41+FNU8QSWPg/4em3j0XxReD7dd6FG82my4QNNHqFs0jfZyYztMqkYwpJy&#10;oz+RWu/s4ar4h8URt4ag1S/0QyzQWUC7jcSvE2yNIFXcJCH+8gwSBvXI6fqB+y1974h/9ind/wDp&#10;Aayf2M/+Rm8M/wDY523/AKRNXp5RnFXDQajrZHHVhHE1UpK3Q/NT4q/s2eJv2W9Ea/8AiHrQ0i71&#10;HyJ4tGYre3lkzKxha5MbfuXk2sBGfmAzuCkYr4k+J3jjx34nu4L5tUSb+1bM6JIbqSVIJbRZSYIz&#10;sUlXDlnUsMfNjNfoD/wUi/5LR8Vf+xyf/wBKGr86vEf/ACL9t/1wg/8AQxX6RkmIdeiq09zw8zpK&#10;nVlSjsjiovEXijwFCvhbxRoF9NHJeCSGa2PnbLYZeSP5CwMZPzAgdjnpweC/P0X4jXE/hoskNncz&#10;PCtzErkQygsqsFDLnBxwRzyKs63/AMj1oX/Xncfzmr2fw9/yKCf9es3/AKFXuOR5dFXlZnrqfES5&#10;1gwWvjLyJ5oYGTMluCWhm3ltjd2ViGAGCCMjjirMvxJuPCNxHf8Ag3UXN89sI7qN5pI9zrgyjZkK&#10;C4GN4K4JwASa+c/C/wDrLf8A3Jf5GsLWv+Rmsf8Ar2k/maSd9Gb1I21R+pQ+P+jeLbJvBugaZqul&#10;zeLQllfafIUceWxHnzNhB5h3EFT8x7E85Pxd8d/2RYbrVynhvWtOuRB1vrkpaxuqlmcXIDuVZDhQ&#10;yqQQecYyODtf+QNpn+9Y/wA4a+2PEP8AyU5/+wSn/o4VxvFSpzSidtPCxqJuR+MXjPwT4w8C3Eth&#10;qdlPHDbsUjIka4tkJIy0Eoyu05GR06V5WN15qYK/xSL2GMrweOM5zzX64a3/AMiL4h/7B3/xFfkP&#10;qH/H3/wE171Co5K7PCqQtKx+xv7Hfwe1Pxp4Dhs9BtBDHqen3Uupa1EVcQ+RIFZ5QShjUK3C5BP8&#10;LV+ufgb9k3QtC8Apr/xt8bfZri2ka2skeIXFpK7L+7bmRt5kHIIK/Kw2sGUivzq/4JNf6m5/7Fi8&#10;/wDQoK+5rH/kdrj/AK7WH/pW1ebisXNS5U7HpU8HBR5mrmV4/wD2qvhZoEI0Pwbpr2t5a7bS4liY&#10;SPvhVoY5zJKgeVSCGAMmeq9QDX88n7W2qeJPEXxQvvF13dXF5FeXACtcTiWVHZQxXGd4TBGwNnaP&#10;lySK/bn4vf8AIg6r/wBh5v5Q1+IPxw/5KTD/ANfkX/o1q68LTS1ODEVXNdj5o0fTDf3cYWCa5Bch&#10;ooeG+UZYdz0747V23h7T7fTY5723sZZC6CMqzZMJV0cMeBkEAjoOD1Ndt8If+Sl3f/XW9/8AQFr1&#10;pv8AkbPEP/AP/QErqU9ThktDyuG+8PLLaLDa+Ww877fbzoZEUOBtB2YwucHpkHPPp3egfEG3F0Z3&#10;015buC5SSErIAoMjNlW3BncNxjJ+6CK8/wBL/wCRi1f/ALB0v/oArnvCP/H6P+vu0/8ARq1s5PlZ&#10;g4o9n+LWgx634bi8QW9kbS7Vy8tqi7EuY5H5kiC/KSrcvtAA9PTR+C3ww8e6/wCJ9K8G6WLVJdY1&#10;SwijeRzG0Ds42ybjgEDPzEdxXr+sf8gD/uK2/wD6E9fRUv8AyPvhX/sD2/8A6c6itWcabsbQoqUk&#10;f0Qfs5fscfEv4S/H/wAMfGfxPNDdw3kDaRrFj5gkglt5IGjB2KdrBz1LDPJANew/E/8AYe+C/wAP&#10;NQ1zVvD+mQw/8JDZ3yaVfpvxb+enmSW5AykZBQeW2OcYznmvqvQf+PDwz/11f/0NK9W+K/8AyI9l&#10;/wBhOx/9GV+eTzWq8Ra++h6tbDqlWpxj1Py8/Z/8Mw+B4734a+KNNSS40uw8+6u7KJmF1aragGWC&#10;QYfl2DGMqwbkZyoNeLanongLxFFo3i/QW0fxHeaLqaXM62xjttSdlHmvaxS7Y0MzBWMY3hvmYYBN&#10;fR+hf8k68I/9vH/oF1X58W3/ACSL4gf9jnon/o5a7J4mcnzNnuQpRjB6H0Zrl9ovx+0Cx8T/AAPv&#10;bCfUfC95svvDOoQrb391BKWDWxkmXck8fRWBUOVII6E+tfD/AFzw/e6yfD1xplxYXXhi1h859Rhm&#10;hntjMROwQ5V2EYfZhCwKhsADitD4c/8AJIdV/wCw8f8A0rSvWP2t/vy/9ha1/wDRNY0qkvauL2Oi&#10;dGPJCa6n27+z/BY3vgfxFqmjLp9n9h0QwWEscglcXcqmOVo38sAqyALuBBOBuGRXjnhjw9a/s3fB&#10;mw8NX3m3Go61dyTsLaLzQJlUsBsRSw2g4JIJLMcniuu/Yf8A+SC6p/2Mlx/6PFeb/FT/AJC2lf8A&#10;Xa+/9Dmr4jj7NqtHDVXTdtP1PTwGFi4+0e8btFQfElvCuntrHjLNq88cVn58+dtvMFVSJCQ37hwx&#10;Kvgr1DYOBWB4n+JWieHtCv7Hx7qyabokkKahDqL3iW2miMkeQisdqJLuXO0/KQ2eQSDU+J3/ACS2&#10;T/sEv/OOvx6/4Kwf8mlaB/13tP8A0Ba/Dcoy763VoRc+Xnlyv5ntZzKWHw6qxeqVy/8AF7/gsN8N&#10;PD2n3WgfAzw7c65qqT3Ea6neSraWFrGSEiVGjy8qhAfu7Ac5DMMV8Y+FPFX/AAU7/wCCglpqOj+A&#10;9Wnh0fTLcTX1rpTR6RarbspjAWTBuZi2OQrEZzxX5f6R/wAeEP8A19D+Vf2v/sP9T/2AbX/2Wv33&#10;NeHcvyPCPEYegpzXWWvzPzjLc0xOZV1Qq1HGK7aH8uf7Y37Hh+FHwUsfijLq/imXWLi9/s/xSPFY&#10;WZQ5HlgpNG864RwOXk3FcHYBXwLYfA/wF4H/AGpbD4VeP9dtIvCWrmHy/FU8T/ZBbXcWVunRGB2R&#10;yEq4DfLg/Sv6gP2/P+TS/i9/ur/7Wr+Vb4yf8iT8Nv8AsVp//S6evU4CzmvjqE51ZaptdO1+3QnH&#10;YKnCbUV+JkeKdQFl4g1Twb4H1nULnwpbXTQQqLiY2tzFExxIsLtjEhG5VYcZGfWuz+FFvpMdxqWq&#10;XUsVuunWDvbwykDe/I4yQdxB4xzXgi9Jv+up/pWsP+PpPr/Sv0aOGSpvl07+Z8dCu4zfkfqf8M/i&#10;r4Q+D8nhb9rK6Xwr450rTbabwdrnhFgmn6tbC4jaS2k2sXkkjBBCXIB2H5CACK+DfHPxX1X4p/Er&#10;W/iFLFFaS6rfvLaWcGfKtYt37uCLechI0woyelfNX8bf9c0/masW/wDyELX/AIF/I1xUsqpUKkqy&#10;1lsKtinOKjtfU9P0/wAR65rs+o6NcEpcxyDK5DMNjYYBlOOvXH8sV0XhjTby41qC1mzIWLqyydwU&#10;bg+/NeefDb/kaNU/68z/AOhivoHw3/yNll/19L/WrlUa0MMxoKNVKPY+XLmwlWd3wQM9cn+ZH6c8&#10;V1/iP4n+LZNN0zRdCub6yjsbCO2LpOSxf5i7RlFQxKc/dGT6t6WNb/4/R/vn/wBBNcVq3/HtD/1x&#10;T+b1vCq7XZhhpbnN+VqWr4SXYBwWBPJPdj1yT3rch0YJtiuLz7y4IQMwTHTPAHSs+2+8P93+orT0&#10;3qf+uh/rWn1hpe6rGu7FOm6JFKIYzMxxwwQY/LP86k/s3Tf+m3/fpf8A4qrdh/rl/wA9q3a1i20m&#10;wsf/2VBLAwQUAAYACAAAACEASn8+Vd8AAAAKAQAADwAAAGRycy9kb3ducmV2LnhtbEyPTUvDQBCG&#10;74L/YRnBm91sS1ON2ZRS1FMRbAXxNs1Ok9Dsbshuk/TfO570Ni/z8H7k68m2YqA+NN5pULMEBLnS&#10;m8ZVGj4Prw+PIEJEZ7D1jjRcKcC6uL3JMTN+dB807GMl2MSFDDXUMXaZlKGsyWKY+Y4c/06+txhZ&#10;9pU0PY5sbls5T5JUWmwcJ9TY0bam8ry/WA1vI46bhXoZdufT9vp9WL5/7RRpfX83bZ5BRJriHwy/&#10;9bk6FNzp6C/OBNGyTtIFo3wonsDA6mmuQBw1LFW6Alnk8v+E4g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T+2swDAACUCAAADgAAAAAAAAAAAAAAAAA8AgAAZHJz&#10;L2Uyb0RvYy54bWxQSwECLQAKAAAAAAAAACEAQ4EXug5tBgAObQYAFQAAAAAAAAAAAAAAAAA0BgAA&#10;ZHJzL21lZGlhL2ltYWdlMS5qcGVnUEsBAi0AFAAGAAgAAAAhAEp/PlXfAAAACgEAAA8AAAAAAAAA&#10;AAAAAAAAdXMGAGRycy9kb3ducmV2LnhtbFBLAQItABQABgAIAAAAIQBYYLMbugAAACIBAAAZAAAA&#10;AAAAAAAAAAAAAIF0BgBkcnMvX3JlbHMvZTJvRG9jLnhtbC5yZWxzUEsFBgAAAAAGAAYAfQEAAHJ1&#10;BgAAAA==&#10;">
                <v:shape id="Text Box 15" o:spid="_x0000_s1072" type="#_x0000_t202" style="position:absolute;top:44757;width:59429;height:8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Y9yQAAAOMAAAAPAAAAZHJzL2Rvd25yZXYueG1sRE/NSsNA&#10;EL4LvsMyQi9iN2lpUtJui4it4s2mrXgbstMkmJ0N2W0S394VBI/z/c96O5pG9NS52rKCeBqBIC6s&#10;rrlUcMx3D0sQziNrbCyTgm9ysN3c3qwx03bgd+oPvhQhhF2GCirv20xKV1Rk0E1tSxy4i+0M+nB2&#10;pdQdDiHcNHIWRYk0WHNoqLClp4qKr8PVKPi8Lz/e3Lg/DfPFvH1+6fP0rHOlJnfj4wqEp9H/i//c&#10;rzrMT+MkSeJ0MYPfnwIAcvMDAAD//wMAUEsBAi0AFAAGAAgAAAAhANvh9svuAAAAhQEAABMAAAAA&#10;AAAAAAAAAAAAAAAAAFtDb250ZW50X1R5cGVzXS54bWxQSwECLQAUAAYACAAAACEAWvQsW78AAAAV&#10;AQAACwAAAAAAAAAAAAAAAAAfAQAAX3JlbHMvLnJlbHNQSwECLQAUAAYACAAAACEAXLbmPckAAADj&#10;AAAADwAAAAAAAAAAAAAAAAAHAgAAZHJzL2Rvd25yZXYueG1sUEsFBgAAAAADAAMAtwAAAP0CAAAA&#10;AA==&#10;" fillcolor="white [3201]" stroked="f" strokeweight=".5pt">
                  <v:textbox>
                    <w:txbxContent>
                      <w:p w14:paraId="06042A4D" w14:textId="77777777" w:rsidR="006B1275" w:rsidRPr="00C30115" w:rsidRDefault="006B1275" w:rsidP="006B1275">
                        <w:pPr>
                          <w:spacing w:line="276" w:lineRule="auto"/>
                          <w:jc w:val="center"/>
                          <w:rPr>
                            <w:rFonts w:ascii="Garamond" w:hAnsi="Garamond"/>
                            <w:sz w:val="22"/>
                            <w:szCs w:val="22"/>
                          </w:rPr>
                        </w:pPr>
                        <w:r w:rsidRPr="00C30115">
                          <w:rPr>
                            <w:rFonts w:ascii="Garamond" w:hAnsi="Garamond"/>
                            <w:sz w:val="22"/>
                            <w:szCs w:val="22"/>
                          </w:rPr>
                          <w:t>Temple Tank (Towards North-East corner of the Temple Compound)</w:t>
                        </w:r>
                      </w:p>
                      <w:p w14:paraId="68D780CC" w14:textId="77777777" w:rsidR="006B1275" w:rsidRPr="00C30115" w:rsidRDefault="006B1275" w:rsidP="006B1275">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541CF037" w14:textId="77777777" w:rsidR="006B1275" w:rsidRPr="00CE08FA" w:rsidRDefault="006B1275" w:rsidP="006B1275">
                        <w:pPr>
                          <w:spacing w:line="276" w:lineRule="auto"/>
                          <w:jc w:val="center"/>
                          <w:rPr>
                            <w:rFonts w:ascii="Garamond" w:eastAsiaTheme="minorHAnsi" w:hAnsi="Garamond"/>
                            <w:sz w:val="20"/>
                            <w:szCs w:val="20"/>
                          </w:rPr>
                        </w:pPr>
                      </w:p>
                    </w:txbxContent>
                  </v:textbox>
                </v:shape>
                <v:shape id="Picture 22" o:spid="_x0000_s1073" type="#_x0000_t75" alt="A pool with a fence and trees&#10;&#10;Description automatically generated" style="position:absolute;width:59429;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b/ygAAAOIAAAAPAAAAZHJzL2Rvd25yZXYueG1sRI9Ba8JA&#10;FITvBf/D8gRvdWMq0URX0YqtJ6G2eH7NPpNg9m3IrjHtr+8WCj0OM/MNs1z3phYdta6yrGAyjkAQ&#10;51ZXXCj4eN8/zkE4j6yxtkwKvsjBejV4WGKm7Z3fqDv5QgQIuwwVlN43mZQuL8mgG9uGOHgX2xr0&#10;QbaF1C3eA9zUMo6iRBqsOCyU2NBzSfn1dDMK8tfP6vySnNNtfOQu8cUuuX7vlBoN+80ChKfe/4f/&#10;2get4ClN55NZPI3h91K4A3L1AwAA//8DAFBLAQItABQABgAIAAAAIQDb4fbL7gAAAIUBAAATAAAA&#10;AAAAAAAAAAAAAAAAAABbQ29udGVudF9UeXBlc10ueG1sUEsBAi0AFAAGAAgAAAAhAFr0LFu/AAAA&#10;FQEAAAsAAAAAAAAAAAAAAAAAHwEAAF9yZWxzLy5yZWxzUEsBAi0AFAAGAAgAAAAhADNDNv/KAAAA&#10;4gAAAA8AAAAAAAAAAAAAAAAABwIAAGRycy9kb3ducmV2LnhtbFBLBQYAAAAAAwADALcAAAD+AgAA&#10;AAA=&#10;">
                  <v:imagedata r:id="rId43" o:title="A pool with a fence and trees&#10;&#10;Description automatically generated"/>
                </v:shape>
              </v:group>
            </w:pict>
          </mc:Fallback>
        </mc:AlternateContent>
      </w:r>
    </w:p>
    <w:p w14:paraId="438B65C2" w14:textId="7E11C3E8" w:rsidR="006B1275" w:rsidRDefault="006B1275" w:rsidP="00A127EB">
      <w:pPr>
        <w:spacing w:line="276" w:lineRule="auto"/>
        <w:jc w:val="both"/>
        <w:rPr>
          <w:rFonts w:ascii="Garamond" w:hAnsi="Garamond"/>
          <w:b/>
          <w:bCs/>
          <w:sz w:val="22"/>
          <w:szCs w:val="22"/>
        </w:rPr>
      </w:pPr>
    </w:p>
    <w:p w14:paraId="7C81FF13" w14:textId="1EBDEE8B" w:rsidR="006B1275" w:rsidRDefault="006B1275" w:rsidP="00A127EB">
      <w:pPr>
        <w:spacing w:line="276" w:lineRule="auto"/>
        <w:jc w:val="both"/>
        <w:rPr>
          <w:rFonts w:ascii="Garamond" w:hAnsi="Garamond"/>
          <w:b/>
          <w:bCs/>
          <w:sz w:val="22"/>
          <w:szCs w:val="22"/>
        </w:rPr>
      </w:pPr>
    </w:p>
    <w:p w14:paraId="1EED2A2A" w14:textId="78785398" w:rsidR="006B1275" w:rsidRDefault="006B1275" w:rsidP="00A127EB">
      <w:pPr>
        <w:spacing w:line="276" w:lineRule="auto"/>
        <w:jc w:val="both"/>
        <w:rPr>
          <w:rFonts w:ascii="Garamond" w:hAnsi="Garamond"/>
          <w:b/>
          <w:bCs/>
          <w:sz w:val="22"/>
          <w:szCs w:val="22"/>
        </w:rPr>
      </w:pPr>
    </w:p>
    <w:p w14:paraId="5047F3D8" w14:textId="5C9CA535" w:rsidR="006B1275" w:rsidRDefault="006B1275" w:rsidP="00A127EB">
      <w:pPr>
        <w:spacing w:line="276" w:lineRule="auto"/>
        <w:jc w:val="both"/>
        <w:rPr>
          <w:rFonts w:ascii="Garamond" w:hAnsi="Garamond"/>
          <w:b/>
          <w:bCs/>
          <w:sz w:val="22"/>
          <w:szCs w:val="22"/>
        </w:rPr>
      </w:pPr>
    </w:p>
    <w:p w14:paraId="24E5E96F" w14:textId="39441D81" w:rsidR="006B1275" w:rsidRDefault="006B1275" w:rsidP="00A127EB">
      <w:pPr>
        <w:spacing w:line="276" w:lineRule="auto"/>
        <w:jc w:val="both"/>
        <w:rPr>
          <w:rFonts w:ascii="Garamond" w:hAnsi="Garamond"/>
          <w:b/>
          <w:bCs/>
          <w:sz w:val="22"/>
          <w:szCs w:val="22"/>
        </w:rPr>
      </w:pPr>
    </w:p>
    <w:p w14:paraId="5E28030E" w14:textId="42EDCD47" w:rsidR="006B1275" w:rsidRDefault="006B1275" w:rsidP="00A127EB">
      <w:pPr>
        <w:spacing w:line="276" w:lineRule="auto"/>
        <w:jc w:val="both"/>
        <w:rPr>
          <w:rFonts w:ascii="Garamond" w:hAnsi="Garamond"/>
          <w:b/>
          <w:bCs/>
          <w:sz w:val="22"/>
          <w:szCs w:val="22"/>
        </w:rPr>
      </w:pPr>
    </w:p>
    <w:p w14:paraId="5D0610F0" w14:textId="5DFCBF6A" w:rsidR="006B1275" w:rsidRDefault="006B1275" w:rsidP="00A127EB">
      <w:pPr>
        <w:spacing w:line="276" w:lineRule="auto"/>
        <w:jc w:val="both"/>
        <w:rPr>
          <w:rFonts w:ascii="Garamond" w:hAnsi="Garamond"/>
          <w:b/>
          <w:bCs/>
          <w:sz w:val="22"/>
          <w:szCs w:val="22"/>
        </w:rPr>
      </w:pPr>
    </w:p>
    <w:p w14:paraId="331F64A4" w14:textId="3A06FD47" w:rsidR="006B1275" w:rsidRDefault="006B1275" w:rsidP="00A127EB">
      <w:pPr>
        <w:spacing w:line="276" w:lineRule="auto"/>
        <w:jc w:val="both"/>
        <w:rPr>
          <w:rFonts w:ascii="Garamond" w:hAnsi="Garamond"/>
          <w:b/>
          <w:bCs/>
          <w:sz w:val="22"/>
          <w:szCs w:val="22"/>
        </w:rPr>
      </w:pPr>
    </w:p>
    <w:p w14:paraId="70630E4D" w14:textId="6EDF20D6" w:rsidR="006B1275" w:rsidRDefault="006B1275" w:rsidP="00A127EB">
      <w:pPr>
        <w:spacing w:line="276" w:lineRule="auto"/>
        <w:jc w:val="both"/>
        <w:rPr>
          <w:rFonts w:ascii="Garamond" w:hAnsi="Garamond"/>
          <w:b/>
          <w:bCs/>
          <w:sz w:val="22"/>
          <w:szCs w:val="22"/>
        </w:rPr>
      </w:pPr>
    </w:p>
    <w:p w14:paraId="67FA7713" w14:textId="3BBAD828" w:rsidR="006B1275" w:rsidRDefault="006B1275" w:rsidP="00A127EB">
      <w:pPr>
        <w:spacing w:line="276" w:lineRule="auto"/>
        <w:jc w:val="both"/>
        <w:rPr>
          <w:rFonts w:ascii="Garamond" w:hAnsi="Garamond"/>
          <w:b/>
          <w:bCs/>
          <w:sz w:val="22"/>
          <w:szCs w:val="22"/>
        </w:rPr>
      </w:pPr>
    </w:p>
    <w:p w14:paraId="2060036C" w14:textId="479ED2D2" w:rsidR="006B1275" w:rsidRDefault="006B1275" w:rsidP="00A127EB">
      <w:pPr>
        <w:spacing w:line="276" w:lineRule="auto"/>
        <w:jc w:val="both"/>
        <w:rPr>
          <w:rFonts w:ascii="Garamond" w:hAnsi="Garamond"/>
          <w:b/>
          <w:bCs/>
          <w:sz w:val="22"/>
          <w:szCs w:val="22"/>
        </w:rPr>
      </w:pPr>
    </w:p>
    <w:p w14:paraId="4C3E0516" w14:textId="6844BB8E" w:rsidR="006B1275" w:rsidRDefault="006B1275" w:rsidP="00A127EB">
      <w:pPr>
        <w:spacing w:line="276" w:lineRule="auto"/>
        <w:jc w:val="both"/>
        <w:rPr>
          <w:rFonts w:ascii="Garamond" w:hAnsi="Garamond"/>
          <w:b/>
          <w:bCs/>
          <w:sz w:val="22"/>
          <w:szCs w:val="22"/>
        </w:rPr>
      </w:pPr>
    </w:p>
    <w:p w14:paraId="36F97A68" w14:textId="104E71F9" w:rsidR="006B1275" w:rsidRDefault="006B1275" w:rsidP="00A127EB">
      <w:pPr>
        <w:spacing w:line="276" w:lineRule="auto"/>
        <w:jc w:val="both"/>
        <w:rPr>
          <w:rFonts w:ascii="Garamond" w:hAnsi="Garamond"/>
          <w:b/>
          <w:bCs/>
          <w:sz w:val="22"/>
          <w:szCs w:val="22"/>
        </w:rPr>
      </w:pPr>
    </w:p>
    <w:p w14:paraId="08BE1DC8" w14:textId="26F9F3AF" w:rsidR="006B1275" w:rsidRDefault="006B1275" w:rsidP="00A127EB">
      <w:pPr>
        <w:spacing w:line="276" w:lineRule="auto"/>
        <w:jc w:val="both"/>
        <w:rPr>
          <w:rFonts w:ascii="Garamond" w:hAnsi="Garamond"/>
          <w:b/>
          <w:bCs/>
          <w:sz w:val="22"/>
          <w:szCs w:val="22"/>
        </w:rPr>
      </w:pPr>
    </w:p>
    <w:p w14:paraId="289F9693" w14:textId="0F168BE5" w:rsidR="00C96A4B" w:rsidRPr="00C30115" w:rsidRDefault="00FD55C8" w:rsidP="00A127EB">
      <w:pPr>
        <w:spacing w:line="276" w:lineRule="auto"/>
        <w:jc w:val="both"/>
        <w:rPr>
          <w:rFonts w:ascii="Garamond" w:hAnsi="Garamond"/>
          <w:b/>
          <w:bCs/>
          <w:sz w:val="22"/>
          <w:szCs w:val="22"/>
        </w:rPr>
      </w:pPr>
      <w:r w:rsidRPr="00C30115">
        <w:rPr>
          <w:rFonts w:ascii="Garamond" w:hAnsi="Garamond"/>
          <w:b/>
          <w:bCs/>
          <w:sz w:val="22"/>
          <w:szCs w:val="22"/>
        </w:rPr>
        <w:lastRenderedPageBreak/>
        <w:t>The Enclosure</w:t>
      </w:r>
      <w:r w:rsidR="00A43498" w:rsidRPr="00C30115">
        <w:rPr>
          <w:rFonts w:ascii="Garamond" w:hAnsi="Garamond"/>
          <w:b/>
          <w:bCs/>
          <w:sz w:val="22"/>
          <w:szCs w:val="22"/>
        </w:rPr>
        <w:t xml:space="preserve">: </w:t>
      </w:r>
      <w:r w:rsidR="00C96A4B" w:rsidRPr="00C30115">
        <w:rPr>
          <w:rFonts w:ascii="Garamond" w:hAnsi="Garamond"/>
          <w:sz w:val="22"/>
          <w:szCs w:val="22"/>
        </w:rPr>
        <w:t xml:space="preserve">The enclosure originally had entrances on both the east and west sides. The </w:t>
      </w:r>
      <w:r w:rsidRPr="00C30115">
        <w:rPr>
          <w:rFonts w:ascii="Garamond" w:hAnsi="Garamond"/>
          <w:sz w:val="22"/>
          <w:szCs w:val="22"/>
        </w:rPr>
        <w:t xml:space="preserve">western entrance was later walled up and the </w:t>
      </w:r>
      <w:r w:rsidR="00C96A4B" w:rsidRPr="00C30115">
        <w:rPr>
          <w:rFonts w:ascii="Garamond" w:hAnsi="Garamond"/>
          <w:sz w:val="22"/>
          <w:szCs w:val="22"/>
        </w:rPr>
        <w:t>eastern entrance wa</w:t>
      </w:r>
      <w:r w:rsidRPr="00C30115">
        <w:rPr>
          <w:rFonts w:ascii="Garamond" w:hAnsi="Garamond"/>
          <w:sz w:val="22"/>
          <w:szCs w:val="22"/>
        </w:rPr>
        <w:t xml:space="preserve">s </w:t>
      </w:r>
      <w:r w:rsidR="00C96A4B" w:rsidRPr="00C30115">
        <w:rPr>
          <w:rFonts w:ascii="Garamond" w:hAnsi="Garamond"/>
          <w:sz w:val="22"/>
          <w:szCs w:val="22"/>
        </w:rPr>
        <w:t xml:space="preserve">split into two passages due to the construction of the </w:t>
      </w:r>
      <w:proofErr w:type="spellStart"/>
      <w:r w:rsidR="00C96A4B" w:rsidRPr="00C30115">
        <w:rPr>
          <w:rFonts w:ascii="Garamond" w:hAnsi="Garamond"/>
          <w:sz w:val="22"/>
          <w:szCs w:val="22"/>
        </w:rPr>
        <w:t>Mahendravarmesvara</w:t>
      </w:r>
      <w:proofErr w:type="spellEnd"/>
      <w:r w:rsidR="00C96A4B" w:rsidRPr="00C30115">
        <w:rPr>
          <w:rFonts w:ascii="Garamond" w:hAnsi="Garamond"/>
          <w:sz w:val="22"/>
          <w:szCs w:val="22"/>
        </w:rPr>
        <w:t xml:space="preserve"> temple at its </w:t>
      </w:r>
      <w:proofErr w:type="spellStart"/>
      <w:r w:rsidR="00C96A4B" w:rsidRPr="00C30115">
        <w:rPr>
          <w:rFonts w:ascii="Garamond" w:hAnsi="Garamond"/>
          <w:sz w:val="22"/>
          <w:szCs w:val="22"/>
        </w:rPr>
        <w:t>center</w:t>
      </w:r>
      <w:proofErr w:type="spellEnd"/>
      <w:r w:rsidR="00C96A4B" w:rsidRPr="00C30115">
        <w:rPr>
          <w:rFonts w:ascii="Garamond" w:hAnsi="Garamond"/>
          <w:sz w:val="22"/>
          <w:szCs w:val="22"/>
        </w:rPr>
        <w:t xml:space="preserve">. The enclosure walls are lined with a series of small square-shaped cell shrines that project from the back wall. These cell shrines rest on raised, ornamented basements and are preceded by a small pavilion-like structure supported by pillars adorned with seated lions or mythical creatures called </w:t>
      </w:r>
      <w:proofErr w:type="spellStart"/>
      <w:r w:rsidR="00C96A4B" w:rsidRPr="00C30115">
        <w:rPr>
          <w:rFonts w:ascii="Garamond" w:hAnsi="Garamond"/>
          <w:sz w:val="22"/>
          <w:szCs w:val="22"/>
        </w:rPr>
        <w:t>Vyalas</w:t>
      </w:r>
      <w:proofErr w:type="spellEnd"/>
      <w:r w:rsidR="00C96A4B" w:rsidRPr="00C30115">
        <w:rPr>
          <w:rFonts w:ascii="Garamond" w:hAnsi="Garamond"/>
          <w:sz w:val="22"/>
          <w:szCs w:val="22"/>
        </w:rPr>
        <w:t>. Above these, towers rise, and between them, images of Nandi are seen on the walls. Elephants and lions are positioned at the four corners.</w:t>
      </w:r>
    </w:p>
    <w:p w14:paraId="0D60428C" w14:textId="7686D8F5" w:rsidR="00C96A4B" w:rsidRDefault="00C96A4B" w:rsidP="00A127EB">
      <w:pPr>
        <w:spacing w:line="276" w:lineRule="auto"/>
        <w:jc w:val="both"/>
        <w:rPr>
          <w:rFonts w:ascii="Garamond" w:hAnsi="Garamond"/>
          <w:sz w:val="22"/>
          <w:szCs w:val="22"/>
        </w:rPr>
      </w:pPr>
      <w:r w:rsidRPr="00C30115">
        <w:rPr>
          <w:rFonts w:ascii="Garamond" w:hAnsi="Garamond"/>
          <w:sz w:val="22"/>
          <w:szCs w:val="22"/>
        </w:rPr>
        <w:t xml:space="preserve">The shrine chambers on the east and west face inward toward the temple and feature </w:t>
      </w:r>
      <w:proofErr w:type="spellStart"/>
      <w:r w:rsidRPr="00C30115">
        <w:rPr>
          <w:rFonts w:ascii="Garamond" w:hAnsi="Garamond"/>
          <w:sz w:val="22"/>
          <w:szCs w:val="22"/>
        </w:rPr>
        <w:t>Somaskanda</w:t>
      </w:r>
      <w:proofErr w:type="spellEnd"/>
      <w:r w:rsidRPr="00C30115">
        <w:rPr>
          <w:rFonts w:ascii="Garamond" w:hAnsi="Garamond"/>
          <w:sz w:val="22"/>
          <w:szCs w:val="22"/>
        </w:rPr>
        <w:t xml:space="preserve"> panels on the back wall. Meanwhile, the cells along the south and north walls have shrine chambers that open to the east, though access is narrow. While the inner walls of these shrines lack sculptures, they were originally plastered and painted. It is believed that the </w:t>
      </w:r>
      <w:proofErr w:type="spellStart"/>
      <w:r w:rsidRPr="00C30115">
        <w:rPr>
          <w:rFonts w:ascii="Garamond" w:hAnsi="Garamond"/>
          <w:sz w:val="22"/>
          <w:szCs w:val="22"/>
        </w:rPr>
        <w:t>Somaskanda</w:t>
      </w:r>
      <w:proofErr w:type="spellEnd"/>
      <w:r w:rsidRPr="00C30115">
        <w:rPr>
          <w:rFonts w:ascii="Garamond" w:hAnsi="Garamond"/>
          <w:sz w:val="22"/>
          <w:szCs w:val="22"/>
        </w:rPr>
        <w:t xml:space="preserve"> motif was likely painted on the back wall of all the shrine chambers, with at least one instance of this painting surviving.</w:t>
      </w:r>
    </w:p>
    <w:p w14:paraId="2910A813" w14:textId="3BC0278C" w:rsidR="009C7FF3" w:rsidRDefault="009C7FF3" w:rsidP="00A127EB">
      <w:pPr>
        <w:spacing w:line="276" w:lineRule="auto"/>
        <w:jc w:val="both"/>
        <w:rPr>
          <w:rFonts w:ascii="Garamond" w:hAnsi="Garamond"/>
          <w:sz w:val="22"/>
          <w:szCs w:val="22"/>
        </w:rPr>
      </w:pPr>
    </w:p>
    <w:p w14:paraId="3DF8C89B" w14:textId="77777777" w:rsidR="006B1275" w:rsidRPr="00C30115" w:rsidRDefault="006B1275" w:rsidP="00A127EB">
      <w:pPr>
        <w:spacing w:line="276" w:lineRule="auto"/>
        <w:jc w:val="both"/>
        <w:rPr>
          <w:rFonts w:ascii="Garamond" w:hAnsi="Garamond"/>
          <w:sz w:val="22"/>
          <w:szCs w:val="22"/>
        </w:rPr>
      </w:pPr>
    </w:p>
    <w:p w14:paraId="24C6EF52" w14:textId="565A93E4" w:rsidR="009C7FF3" w:rsidRDefault="009C7FF3" w:rsidP="00A127EB">
      <w:pPr>
        <w:spacing w:line="276" w:lineRule="auto"/>
        <w:jc w:val="both"/>
        <w:rPr>
          <w:rFonts w:ascii="Garamond" w:hAnsi="Garamond"/>
          <w:sz w:val="22"/>
          <w:szCs w:val="22"/>
        </w:rPr>
      </w:pPr>
      <w:r w:rsidRPr="006B1275">
        <w:rPr>
          <w:rFonts w:ascii="Garamond" w:hAnsi="Garamond"/>
          <w:b/>
          <w:bCs/>
          <w:sz w:val="22"/>
          <w:szCs w:val="22"/>
        </w:rPr>
        <w:t>Sandstone Well (</w:t>
      </w:r>
      <w:r w:rsidR="00CB5772" w:rsidRPr="006B1275">
        <w:rPr>
          <w:rFonts w:ascii="Garamond" w:hAnsi="Garamond"/>
          <w:b/>
          <w:bCs/>
          <w:sz w:val="22"/>
          <w:szCs w:val="22"/>
        </w:rPr>
        <w:t>South-</w:t>
      </w:r>
      <w:r w:rsidRPr="006B1275">
        <w:rPr>
          <w:rFonts w:ascii="Garamond" w:hAnsi="Garamond"/>
          <w:b/>
          <w:bCs/>
          <w:sz w:val="22"/>
          <w:szCs w:val="22"/>
        </w:rPr>
        <w:t>East of Temple):</w:t>
      </w:r>
      <w:r w:rsidRPr="00C30115">
        <w:rPr>
          <w:rFonts w:ascii="Garamond" w:hAnsi="Garamond"/>
          <w:sz w:val="22"/>
          <w:szCs w:val="22"/>
        </w:rPr>
        <w:t xml:space="preserve"> </w:t>
      </w:r>
      <w:r w:rsidR="00CB5772" w:rsidRPr="00C30115">
        <w:rPr>
          <w:rFonts w:ascii="Garamond" w:hAnsi="Garamond"/>
          <w:sz w:val="22"/>
          <w:szCs w:val="22"/>
        </w:rPr>
        <w:t xml:space="preserve">The sandstone well at the </w:t>
      </w:r>
      <w:proofErr w:type="spellStart"/>
      <w:r w:rsidR="00CB5772" w:rsidRPr="00C30115">
        <w:rPr>
          <w:rFonts w:ascii="Garamond" w:hAnsi="Garamond"/>
          <w:sz w:val="22"/>
          <w:szCs w:val="22"/>
        </w:rPr>
        <w:t>Kailasanathar</w:t>
      </w:r>
      <w:proofErr w:type="spellEnd"/>
      <w:r w:rsidR="00CB5772" w:rsidRPr="00C30115">
        <w:rPr>
          <w:rFonts w:ascii="Garamond" w:hAnsi="Garamond"/>
          <w:sz w:val="22"/>
          <w:szCs w:val="22"/>
        </w:rPr>
        <w:t xml:space="preserve"> Temple is an example of the architectural innovations of the Pallava dynasty, contributing to the understanding of water management practices in ancient South Indian temple architecture. This well, along with other water bodies in temple complexes, signifies the cultural emphasis on water as a sacred element in Hindu worship and daily life.</w:t>
      </w:r>
    </w:p>
    <w:p w14:paraId="7C01F90D" w14:textId="77777777" w:rsidR="006B1275" w:rsidRDefault="006B1275" w:rsidP="00A127EB">
      <w:pPr>
        <w:spacing w:line="276" w:lineRule="auto"/>
        <w:jc w:val="both"/>
        <w:rPr>
          <w:rFonts w:ascii="Garamond" w:hAnsi="Garamond"/>
          <w:sz w:val="22"/>
          <w:szCs w:val="22"/>
        </w:rPr>
      </w:pPr>
    </w:p>
    <w:p w14:paraId="3E877C51" w14:textId="77777777" w:rsidR="006B1275" w:rsidRDefault="006B1275" w:rsidP="00A127EB">
      <w:pPr>
        <w:spacing w:line="276" w:lineRule="auto"/>
        <w:jc w:val="both"/>
        <w:rPr>
          <w:rFonts w:ascii="Garamond" w:hAnsi="Garamond"/>
          <w:sz w:val="22"/>
          <w:szCs w:val="22"/>
        </w:rPr>
      </w:pPr>
    </w:p>
    <w:p w14:paraId="4AE78FE9" w14:textId="77777777" w:rsidR="006B1275" w:rsidRPr="00C30115" w:rsidRDefault="006B1275" w:rsidP="00A127EB">
      <w:pPr>
        <w:spacing w:line="276" w:lineRule="auto"/>
        <w:jc w:val="both"/>
        <w:rPr>
          <w:rFonts w:ascii="Garamond" w:hAnsi="Garamond"/>
          <w:sz w:val="22"/>
          <w:szCs w:val="22"/>
        </w:rPr>
      </w:pPr>
    </w:p>
    <w:p w14:paraId="35FE7FC8" w14:textId="4F54761E" w:rsidR="00CB5772" w:rsidRPr="00C30115" w:rsidRDefault="004E0802" w:rsidP="00A127EB">
      <w:pPr>
        <w:spacing w:line="276" w:lineRule="auto"/>
        <w:jc w:val="both"/>
        <w:rPr>
          <w:rFonts w:ascii="Garamond" w:hAnsi="Garamond"/>
          <w:sz w:val="22"/>
          <w:szCs w:val="22"/>
        </w:rPr>
      </w:pPr>
      <w:r>
        <w:rPr>
          <w:rFonts w:ascii="Garamond" w:hAnsi="Garamond"/>
          <w:noProof/>
          <w:sz w:val="22"/>
          <w:szCs w:val="22"/>
          <w14:ligatures w14:val="standardContextual"/>
        </w:rPr>
        <mc:AlternateContent>
          <mc:Choice Requires="wpg">
            <w:drawing>
              <wp:anchor distT="0" distB="0" distL="114300" distR="114300" simplePos="0" relativeHeight="251749376" behindDoc="0" locked="0" layoutInCell="1" allowOverlap="1" wp14:anchorId="76442EF1" wp14:editId="69C9D6B4">
                <wp:simplePos x="0" y="0"/>
                <wp:positionH relativeFrom="column">
                  <wp:posOffset>-446314</wp:posOffset>
                </wp:positionH>
                <wp:positionV relativeFrom="paragraph">
                  <wp:posOffset>0</wp:posOffset>
                </wp:positionV>
                <wp:extent cx="6496050" cy="4222750"/>
                <wp:effectExtent l="0" t="0" r="6350" b="6350"/>
                <wp:wrapNone/>
                <wp:docPr id="1252632384" name="Group 27"/>
                <wp:cNvGraphicFramePr/>
                <a:graphic xmlns:a="http://schemas.openxmlformats.org/drawingml/2006/main">
                  <a:graphicData uri="http://schemas.microsoft.com/office/word/2010/wordprocessingGroup">
                    <wpg:wgp>
                      <wpg:cNvGrpSpPr/>
                      <wpg:grpSpPr>
                        <a:xfrm>
                          <a:off x="0" y="0"/>
                          <a:ext cx="6496050" cy="4222750"/>
                          <a:chOff x="0" y="0"/>
                          <a:chExt cx="6496050" cy="4222750"/>
                        </a:xfrm>
                      </wpg:grpSpPr>
                      <pic:pic xmlns:pic="http://schemas.openxmlformats.org/drawingml/2006/picture">
                        <pic:nvPicPr>
                          <pic:cNvPr id="689458925" name="Picture 23" descr="A group of people walking in a park&#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17714" y="0"/>
                            <a:ext cx="6172200" cy="3474720"/>
                          </a:xfrm>
                          <a:prstGeom prst="rect">
                            <a:avLst/>
                          </a:prstGeom>
                          <a:noFill/>
                          <a:ln>
                            <a:noFill/>
                          </a:ln>
                        </pic:spPr>
                      </pic:pic>
                      <wps:wsp>
                        <wps:cNvPr id="151444076" name="Text Box 15"/>
                        <wps:cNvSpPr txBox="1"/>
                        <wps:spPr>
                          <a:xfrm>
                            <a:off x="0" y="3657600"/>
                            <a:ext cx="6496050" cy="565150"/>
                          </a:xfrm>
                          <a:prstGeom prst="rect">
                            <a:avLst/>
                          </a:prstGeom>
                          <a:solidFill>
                            <a:schemeClr val="lt1"/>
                          </a:solidFill>
                          <a:ln w="6350">
                            <a:noFill/>
                          </a:ln>
                        </wps:spPr>
                        <wps:txbx>
                          <w:txbxContent>
                            <w:p w14:paraId="6BF0CF19" w14:textId="77777777" w:rsidR="006B1275" w:rsidRPr="00C30115" w:rsidRDefault="006B1275" w:rsidP="006B1275">
                              <w:pPr>
                                <w:spacing w:line="276" w:lineRule="auto"/>
                                <w:jc w:val="center"/>
                                <w:rPr>
                                  <w:rFonts w:ascii="Garamond" w:hAnsi="Garamond"/>
                                  <w:sz w:val="22"/>
                                  <w:szCs w:val="22"/>
                                </w:rPr>
                              </w:pPr>
                              <w:r w:rsidRPr="00C30115">
                                <w:rPr>
                                  <w:rFonts w:ascii="Garamond" w:hAnsi="Garamond"/>
                                  <w:sz w:val="22"/>
                                  <w:szCs w:val="22"/>
                                </w:rPr>
                                <w:t>View of Sandstone Well from the present-day South Gate</w:t>
                              </w:r>
                            </w:p>
                            <w:p w14:paraId="1045EB9E" w14:textId="77777777" w:rsidR="006B1275" w:rsidRPr="00C30115" w:rsidRDefault="006B1275" w:rsidP="006B1275">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49DAC7E8" w14:textId="77777777" w:rsidR="006B1275" w:rsidRPr="00CE08FA" w:rsidRDefault="006B1275" w:rsidP="006B1275">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442EF1" id="Group 27" o:spid="_x0000_s1074" style="position:absolute;left:0;text-align:left;margin-left:-35.15pt;margin-top:0;width:511.5pt;height:332.5pt;z-index:251749376" coordsize="64960,4222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xCrLJAwAAnggAAA4AAABkcnMvZTJvRG9jLnhtbJxWTW/jNhC9F+h/&#13;&#10;IFSgt40sxR+JG2fhJk2wQLprbFLsmaYoiwhFsiRtyfvr+0jJduIY2G4OYYbkaPjm8c3QVx/bWpIN&#13;&#10;t05oNUuys0FCuGK6EGo1S/55uvtwkRDnqSqo1IrPki13ycfrX3+5asyU57rSsuCWIIhy08bMksp7&#13;&#10;M01TxypeU3emDVfYLLWtqcfUrtLC0gbRa5nmg8E4bbQtjNWMO4fV224zuY7xy5Iz/6UsHfdEzhJg&#13;&#10;83G0cVyGMb2+otOVpaYSrIdB34GipkLh0H2oW+opWVvxJlQtmNVOl/6M6TrVZSkYjzkgm2xwlM29&#13;&#10;1WsTc1lNm5XZ0wRqj3h6d1j2eXNvzaNZWDDRmBW4iLOQS1vaOvwHStJGyrZ7ynjrCcPieHg5HozA&#13;&#10;LMPeMM/zCSaRVFaB+TffseqvH3yZ7g5OX8Exgk3x13MA6w0HP9YKvvJry5M+SP2/YtTUPq/NB1yX&#13;&#10;oV4shRR+G6WHiwmg1GYh2MJ2E9C5sEQUIObicji6uMxHCVG0hvLhFQ4n+XlCCu4YRDgnq3DDRJfE&#13;&#10;cG0kJw2Vz5AxEYpQYnDy77+18z/icBu+Ecaj0Ahde42CEIxKuSUrrrilnheB+AApoOgw0cDZg2bP&#13;&#10;jih9U1G14nNnUBWo1eCdvnaP01cJLaUwd0LKoINg99QB/JECT7DfqftWs3XNle/K1XIJ3Fq5ShiX&#13;&#10;EDvl9ZKDLvupyCAitAoProwVyncycpZ9Bd4oKect96wKWEpg6tchmP1GTOCAOWTnoG2ybP7WBQIH&#13;&#10;4mKdHmk7zyaTbJiQEwLPJjkaTSfw8+FkOMmjwPcyBcXW+XuuaxIMpAK48Qy6eXABOFx3LgG60oHQ&#13;&#10;mJBUrxbgGFZiEgF2byKLUJtokG7HP2ZvbuCnesBjRQ0HyhD2INpslA2Hw8FkvBPtU6jzP3VLslG4&#13;&#10;jt47tAviW6z3MgrrHeBd8R51jfPxaDIGizHrk71jNB5lXet4P7NOS1Hs1BqfEH4jLdlQNH/pO8FD&#13;&#10;LC+9pCINivUcR5+8ikNmwfLtso3V3WkgLC11sQUbVuPmoRJn2J2ADB6o8wtq8ZZgEe+j/4KhlBqH&#13;&#10;6d5KSKXt91PrwR/Xi92ENHibZon7d01D45KfFC7+EreEsD5OhqOgSGJf7ixf7qh1faPBAOoL6KIZ&#13;&#10;/L3cmaXV9Tc8o/NwKraoYjh7lvideeMxwwaeYcbn82h3/fBBPRp00SySF0T+1H6j1vSV4HHTn/VO&#13;&#10;anR6VBCdb0f7HIVZilgtB1ah/zCB7KMVH0FYr17Zl/PodfhZcf0fAAAA//8DAFBLAwQKAAAAAAAA&#13;&#10;ACEAezIBPRW2AgAVtgIAFQAAAGRycy9tZWRpYS9pbWFnZTEuanBlZ//Y/+AAEEpGSUYAAQEAAAEA&#13;&#10;AQAA/9sAhAAGBgYGBwYHCAgHCgsKCwoPDgwMDg8WEBEQERAWIhUZFRUZFSIeJB4cHiQeNiomJio2&#13;&#10;PjQyND5MRERMX1pffHynAQYGBgYHBgcICAcKCwoLCg8ODAwODxYQERAREBYiFRkVFRkVIh4kHhwe&#13;&#10;JB42KiYmKjY+NDI0PkxERExfWl98fKf/wgARCAOFBkADASIAAhEBAxEB/8QAMQAAAgMBAQAAAAAA&#13;&#10;AAAAAAAAAAECAwQFBgEBAQEBAQEAAAAAAAAAAAAAAAECAwQF/9oADAMBAAIQAxAAAALutHTDEDEw&#13;&#10;AAAYhGAAFDTAEMAQ0AAxAAAAMTAAGgYmCaAENDsTCAChNDEDAgTVIaAENCRidAEMQMQshAAiQgkR&#13;&#10;CSABIYgYAgVNpw2gYgkJysRDEwAAAABgADgAAAAYhggAABgCAAABgBAAAAwFBgAQJlIYIYJhAMEw&#13;&#10;BEaaiqfn+9wbmtBOazacsTQpJJMHEGCPTXU267AlbJIGIGIHTbA8nIhjmrYySrTm0He34tmttJXU&#13;&#10;iIMQIQMAABiBgAADQNxaMQNAAAAABSGCYAAAAAA0DEDEwTQAUxA0CAAAA0DEAhDQCBWAgk4MkRCR&#13;&#10;FjBAmA0EhErBijOJFyVDAQANOGDENwmNUADTgABNABTcXDAACBpgADAEwTABkIYIYJjEMVDIQ2IY&#13;&#10;IYIYIYIYJgAAABFwoiPRIQ+H2+EzS0TmZtGeAHICYCRITPSW02a7NCtYgYgYkSQjycZRxzsixI6c&#13;&#10;2k9Bops10ZF2sRDEABQADQMTAAYgYAAAAg0DEAAAAAAAMRTEDEDEDEDEDEDQAAMQMTsAATQAAAJN&#13;&#10;AhWMQA0NoBpg0AAIaGAScXKxIYimgATBpwwYwJWDhDBDBDBDQhgAACJCBtEMAYmAOAGqGABAAAAA&#13;&#10;A0DEDAAAAAAAAAABDEghJaKLjQgHwu5w2c805zjm05YmRJJRUhMQ3GR6Kym3XYEWsQMQNIG4s8xC&#13;&#10;/NnmX0yktFM9FKL10BO1iIYgYFAAxAxAxAwBiBtAxNAAAAAAAAAAAAAVMQMAAATBDQAAADTAAAEA&#13;&#10;AAARQAJSREHYhhEYDYAIAAGAIG4skgECGKQhkrYwAlbTBpwAAAAOEMEMEpKkMAAGnADAAGnA0KxA&#13;&#10;xAxAxAxAxAwIAAAAAAAAAAEKhJU0lQhAIHxO3w2agU5mbVjkYOAcSUUxwsR6C6i7fYEKxAyISSBu&#13;&#10;LOHz+zx84CszL9WXVc+gEb7MQMAYgkAAACBiBiBgDEDAGIGJgAAAADEIwAcOLL3VxeuTAoFyI6mf&#13;&#10;j1411TkqXvaPNSr05xenvF4LUYgYgYAAAAAAAIhlRUkIAAYAxJgAwTCJJWIEMiEkgk4yJA5QAbTl&#13;&#10;GnDEDAAAAIYAAAmgEUwIYAwAAgAGIGIGIGIGAACgAAAAAAAAAAABEaiqcUqaQjQgBEuH2+IlYnOa&#13;&#10;y6c0iTUg0DExzg179tU99mIUAAAABiDNwPT8mTjmgzmenHvY7aDfYaBuLGASMWSY7K4e03qm+6QA&#13;&#10;CBgA0DE1YgYAxMEAwAABpnP43V5vPU9NMZrbdjo1jocK7LnWiFUZq6dEjRLJfLbCLOr1fL7enPtA&#13;&#10;dMAmAAwQxAwATQISAFAAAwAGIGAAAISICkMENikEraY2nKNMGiGAAAADEDEDEhgAMAHAAMQMQMAA&#13;&#10;IAAaYAAAoAAgYgYgaAAAEUxAQkqiOJFMRDQDAiIfF7HHSpNzmsmvJJKASIUgCaxJxO/ZXPfYE1AA&#13;&#10;AAAABiZxMevHnnLdh6Mz10G+w0waYNM84NY4GimuTRPPOupq4Rd98z366M5Vcz2ThI7xl1XQANxY&#13;&#10;xCsAcKefMdR8SEz6OvHz3TPPY+fTFDflXHfTsrnFdBdZla6bMRGwyyNRTollZQj0evidrtyGjWWI&#13;&#10;GIGIGgGIAAAAAQABopoAaBoQAIhlJgDCVgwYDAlYmAAAhiBuLGIASJEQk4uJNCsRDAQAAAABiBiB&#13;&#10;gQxAwFAEQ0oBQAAgaAAATBDBDBRmFCtroTQk0i4va4yVhHPN5tGZEgkBSI1yxunQKL5n0E4T6dQB&#13;&#10;QAAAAAAGg4uW+jPM6PP6Mz1QN9hgMGAOPNSFngZ7qY0QEymkaulw+tenIlTKZvlTYS9D5/v73MC7&#13;&#10;YmDRDTZ5Y9Tzpnz1+XZmQ0cvqTpbDLXOmu/ks30a6qu4PVqOcXWGZ60ZDRAqtiLqv5rjr+i8h6fe&#13;&#10;NIG8AACAAAAGgaAAKYgYhGgoBDEDEDEIAxMFYMGgkJEhEMQskgZFg0EkmAADYhsTHCYKDITABAxA&#13;&#10;xCAAxCtxCQgbRDEDQAAAFIAAAAAAEwAACJGDdJSRFTRDi9zhswjm055mXVkQi1IrqmXc3pNupkWf&#13;&#10;QThPfYAUAAAAAABgcDPdTnnb0OX1JOoM31GMAcDTPLyJY4RpurQESJNB2eNtvTnikzKdcjR3/Pl3&#13;&#10;6CPn1ener47OrDAGyGRGx55xy9dOqcubu0259ESzOujFbIqutruMVkbJvPm3YVJ1TCUpS55zmYoX&#13;&#10;26mP0vK9J0xcIuGAAAAAAAFAAAAAAAAABYhglJCYxgAMAAAQwAAgaBgCGgaatoJCYOISERIi1YgY&#13;&#10;mAAACBDQIxAwFGgYgbixiIYgYgYgYgYgYgYgABiAi40mAk0IIhxO1w2eH1s+rOIZ9OdlMJIMIE2N&#13;&#10;DPRMfTuhtYkmRJBEkyBNkFYHm6L6scn0+Z1TptmuqbBMYmM8sDx51GdZFNSCcQuquvTM05mYnWkV&#13;&#10;l3UrU6mquTjKnNXJrlzqGu08e26waM1857LKJ49VT5NFegp45cdjHk0XjbmlGdk1dOlCmyuc0VXD&#13;&#10;JdTkajuX8TtdObEakhCSFIQ0AAJgAAAAAAUAAAAAJiJgDQMQMQMQSQAADTGAoAAMTAGmAAAQADQx&#13;&#10;DFJIGAIaENIADAUAAEMQMTAAGgYgYgYmAAAABAnXTIg0AIAiIOL2+GzXFrPN5dOWREoogIGpg0z0&#13;&#10;c1PfeLZahgmADIQwEw8vTbXnlPscbtHSGtdQGAA0B5dp486jKsQEijKIaKNF642nMSCVaLarbuKn&#13;&#10;nbvdVk4wk1fQ6Lg5O1Zc89l1U7jfThefTZl0ZKsMkl0XVX3z49mXPO2+rLfN9WymnXmuyPBOuq3n&#13;&#10;TnTdk2EubfnjZ6efm9PTn3CuzUJJowAABNAAAAAAAAFAAAAAMQAAMAAAAAAaYAAAMAGgYgYgYiGI&#13;&#10;G4hIQSELIQNxYCBiBiBoAAAAAAaBiAABgAAAAwACAI04NCQAgAAEA+H2+GzUhZ5rPdRIA5BAJqZF&#13;&#10;jPTyjLfcAtAYmEAAMATieYrnVnlZ2+J2zoprXUEDAAA8ykY87jKJACRRlEenPpvXDKLmJSjKr76L&#13;&#10;rsy6sjdt1V05RUle6TRPl9TLMw05dblZbVQWLATpsx1b1pursvLLTtrz6c87rGs9Ouu8iUolFmrR&#13;&#10;OnPfXxa45p5ZY7yZpJd/zWXU9q/Ieq6YtEXLEAAAAAAAAAAAAAAAAAAAAAAAAxAxA0AxAwBiBiBi&#13;&#10;BuLGJgIGIWRFkkgkRRIiEiISIsZEJEWSEDaBiBiCRFjaBiBkSJqKLFEGhUkwgwCLQCABhwu7wmao&#13;&#10;qrHO/NZUkq7LJKkIACThI9POMt9007QAYEAAxA4TrPM1yWeUu3xO3HRTW+qGgAAA8yJ486TjJFSQ&#13;&#10;k4ktGfVeuCUXMSlCVX6sla7szvWi6E0E1e8WBKuxSYnDROKp1451cLYTtnNuW42xhLXmsWsb5tO9&#13;&#10;zeKzTnSbjGdNEWTdVRPXnhBznbE9+7WeVc8Gddj0nivSdJ0ANYBAwABDAGYSXaBYAAAAAAAACAAA&#13;&#10;AAAAAaYAAADABAwQwAYKNAJghoYmAAgQxAxAxAxA3FkiISIsYgkRCREJEQk4OJJBJIGIGIJJAIVC&#13;&#10;ECAYA+B3uCzRAMYVd1TMBkg0A0wkmeonGW+6AtAYAQAAAOq2o8zFwzys7nD7kdBBvqJggABnlmGP&#13;&#10;OhwhxcQjKKPVl13rgalMAM0U3abrkw7PLdNd+XS5NCvcEEpQnJzdOXVOFmLbkna2eW6dp50ke3Ff&#13;&#10;vy6cNuWdJU6ap121Z9evNGG+ydMV7pz1pshdrjTl6GPHp1xWPfn153Nuv0FHQ20qq3WQAYgYqi5c&#13;&#10;OvnvRmFnfpFy+l15MasAAAAAaAAAAAAAAAAAAAYDQAAAANMYgaEMQSQDEKwATQJggABiGCBiAAGJ&#13;&#10;gAMTABAxEMSJEQkRCREGJDEUACYhiB+d9F55miUZY5yzXUoIciBiaZJxkvp5J77AFrAgaAAAEOq2&#13;&#10;g83GUM8bO7w+3LvQb6gANAwDy4jHncWRXbTnXVCUEnqy6r157TnOTTLteXTdvnb8TdmnLqckpK94&#13;&#10;gD0Ztx5/bj2Z4S5fXodefZpJ2z2XVEdWLdfJHn9ep2xPZOdebvx33zbcwms9hlm9klZrhXR04Z75&#13;&#10;anK5efdROhrx0XHS9H471nTNpy2nSAujk9XzuNZHI59aJ2xI684elu5PW7cQCwAAAAAAAAAAAAAA&#13;&#10;AAGIAAGmAAAxAgEDAGJqNAxAxAxACBiBiBtA2iGIJIQ0IYgaAAVNCGIGIGkDEwAAAABiB+f9B51m&#13;&#10;txMcyi6pE0TLSYALKUHHqZRl07gCsQMQAAABRfmPPRcccZ97g963aC11YgYgYg8wIx52hyQpvFx3&#13;&#10;SSz149d6c+UJTnITLteTVdGLZjdJa8mpyaC90Ji3YNy8qrqcbPLoc/oZZqELh2zS0aTn7abb5Vk6&#13;&#10;MZ1w1dgdeVrSvnsw9SM3gWyLpDXjs15TD0Hnvnsz6LyKemNcqzdkXbv5A1LNXqvP09fOp1et5foU&#13;&#10;TXNV1uOufROUtM5ROr1eV1OvJiNZYgYgYgYgYAAAAAAxMYgaAEAxAxBJIGgAAYgYgYhWADTgTQAD&#13;&#10;EDEDEDEwaAAATENA0DEACoBAAAAwBNAxSEMGIiXm/R+dZy21vPMqtqkAGQQSEKTjZHpmn07gCgAA&#13;&#10;AAAA82jIcCE444y7/B79utNa6gAAAAeXcXz87E0UJogpIezHsvbnNOc2wLdmTVdPDuxOhqzaXJoL&#13;&#10;3QMjuw7lr5HW5U57cmrlZboY077FkZfPLpvHTk0YJdKoHW27JfeGnFr5zVk81k6a9OTbfJheWM9m&#13;&#10;nTh3Xz6eXfkaltwa02SfPScbJFNXRyTqu9xDWN+XLLLRbRa6S6PAc161cfs9uSAsBMAYhggAAAYA&#13;&#10;nDKqTUJ0ADQAACYIAABoAAAAGgYgYnKxA0AADEDQDEDEDEDEDEDEhiBiAEUxAxAxAxKGIHJAyKJE&#13;&#10;Qn530HnmaGLPN1ac0yNCDAAAbcvppJ9O4JqAAAAAADyashwELHGz0HA79uoRrqAAAAB5cDn5wUkU&#13;&#10;ZIimh7MWy9udJOYkJpbrx7bpZNeN0NWTY5OLV7oAW7DtWvmdPmTlp5nT52bWtDnfPO5FOyueuM+b&#13;&#10;1cEtTvbrnujdeeyu6eXOq3UutHQwbteTmX53n1arapXhPJszt0aJRS3n786x6nL23lbnw6V0w0RX&#13;&#10;JTpctbqsqEqrM97+rz89nqjy/pOnOYFyAGN8Tp431YRz7zbZ5/Ri9PmYY5t0s5lao6dOxp5e3rm8&#13;&#10;RYxAxA0EBVSusjzzpU8/k4vUfIMX1U+Dt6Z6J52+XuEOVqdivzyzfTPznVrTb5i2PRKL3GIARUiI&#13;&#10;SIuGIGIGRBiVSIhJIGIGIGIGMhDQNA0gAYhgef8AQcC5yofPmlZUkk0yADAHKE5fTNHTuxCtxCQg&#13;&#10;YgYgeLZiOGIxwn6Dgd5rSI31YgYgYg8wC5+dyi0SaFGSFvw7r25rjKYJRaXa8ey6MmvG6GrHscQC&#13;&#10;+gTQtmPYseX1OXOWnDuyZqlNTvWrLVrLI3hZj20tUmiudarB3lfl10oyiudrLcu/XmwPPGd9Wnn7&#13;&#10;by0ZdNWdpVWWXVyjLHVj265YJzjOmjnbqE0bedbebMnRMi10zrkltonW/dx6bnudLyPa1jr4aMiy&#13;&#10;lknjpqyXSTHPbz0qjXoZgkw05Zl3b4XZ3OkGDed5XYDQq8zpxc7GcHi20whVkYkXLM61wqhFtudV&#13;&#10;6Hi34q0Sz6oqlmsDVCuvSW87PvPcOXbW4z30xFMQMQMQMSGIGIGIGIGIG4hMi4YgBMaEMQMQPz/f&#13;&#10;4LOdqOOc65RZAEaGAmSE5fTNPp3AFAAAAAAB4tfPTkQlPHI73I6i7Co30tKUXmeJqMiOIg58GyBJ&#13;&#10;NIotK9+C9vIbsbKaZZsx7Lp49eV1jpy6nCQF9CAFrya1OV1uTOWnJrz5qjYT0IkjRn1Zbw0xUJqx&#13;&#10;xM9nRpo1yll2zZ5sNI7Ubs+jXm5S01TvRrxdDXO/PvqxrFPJdqX4duI07cOtzhVCU67lLPJDVluu&#13;&#10;aN2HYmDRnsvK+q+WPZHn9XjWWTovud1O+mdKYqyDRi3FlMbSi6rOdDBNiz78rNHd4e7eb4YzL0tn&#13;&#10;mu50zp5mjmLkjS+Wr41VxfVCdShWWIhKtNRGJ78FlbMDI1PIyMdGU09HmQ006IURpnl011b+P2Om&#13;&#10;QRTEDEIxA0AAACGJgAAAAA0LIiQ3EJJAxAxBLgd7gXFAnz5uAkYCNJg0BJNdL5qdeouY16EMQa5Y&#13;&#10;w1mYNEahbHTUaY4Um8w6yStmtBoZmemRjXQa5AJ52ERoiCQrlG0tx6sY3CTV2zFvpZdeR1hrya3C&#13;&#10;SC+hALHVl1E+R1+RnnqnBRKLrz6JEGEIS1wvjKqalKpztOnTTeVsbLGaDRTnvl0Re/Nic4zvg6HP&#13;&#10;3749Sq6nn05F0bNSWfTmTUVXs5Jzm6XUWZ5mejFOyWjJeme2Erx1Qoqz69mRa15r3qy3NvszrA9M&#13;&#10;15unWkxdHl1nVxWTKqtNIr67SeS++zl21wmdOnDrsz5nAk6JFlcHU4ECdtNoVuZWTjU1FRMhId+W&#13;&#10;+JW5bjXDo87pKbF1Y43XXVqDZqICgAAEACObWjldai6ACgAAAAAAAAAGIhiatAAAcLu8BilOGOc4&#13;&#10;tI0CAEDQsiId2yyfTvQtAtUpoSkCbBMA5XV5S+dbnzi9X5n1Fl4jdYgYgYg80D5+dRlAcZQEIaun&#13;&#10;Bs2U3Izm2taN+HddSx7MjrXpy63CTRfQgZDVl0rbx+vyc89GPY5Mlml59OKeuJlWjPrhoqurlUrI&#13;&#10;Z9FlFZrjpUrGKatMZ6K3F68yosqz6OfvlLfHes7xvDPVnpssZUc+i5d1Vs6xdOS4125El08d4oyd&#13;&#10;4aIUPPqtlnpb6WfPoDTBxDPorHox3F8arCELMhtWJ1r0YJk7qpw54rjNHp5GclahrNtcglKqRbRN&#13;&#10;FkK0WKJWtZA1ZhFjgQW1WldkSOhXnDXq5yrr9XzXS3OkU26gAAFAAhiJMim6mZMqkTQAADhyDtKq&#13;&#10;0GmBAJghiFYgYAcHucFimUXjmJpAHICABhKLX0jhPp3AFAAAAAAB8rq8s4E4288nqPM+lsuA3sAA&#13;&#10;AADzQLn5iMhYQlXNJwldapQm5WEZJVCU2qduLc2ZtGW9Y6s+lxkpq94SixaM2hbuP2ePnnfpzX5T&#13;&#10;dNmfRGm6Fpk6HPvDRFwL1JY9FmTVl1yshK688s75Y9OdC35ZU2wnoCSvIc5SvHuxq3DNZHdm1XnX&#13;&#10;NrPeGLdTrk43NMt8LSDTvnpquzT171VdOkLqL4x6YWDrpVajKzdDLaaKbZme0cZ6dmanfBG6GSyJ&#13;&#10;2GcjhlHWJVBYCdAmJq2IKUBuMhzrkRcJiclEgY5VBMIFl2Sw6XV5Pa3m0ou0aAAAACJmKCFkO2ma&#13;&#10;3wroNUsdZt89bRl3ehybbNE4ZdTndjhdzGt0eV0dS4CgAApFx+ny2K0zHITjDE0AAANFdFrXpAOn&#13;&#10;YAViBiBgAAHK6vMOJOMufOfV5eg7N2TXvoAUAAAebEc/M5QCqF0J0oavurJTk5IvizQRi0r6NzVT&#13;&#10;twXpss8/enYeQXUs0TVfzxerz4Qmb502RW7JTrTXomtebdVecI6YSzpvz57uvRRedltBrneVyz6I&#13;&#10;121XzQjEnouIO8rLq9CnO6OCVY9eLWb9WLcxKKlnvCFlF5WSqsqEoXlEgvmzZdWZ6r9/O6GetFG7&#13;&#10;KaLIXy565iV21lWSNZyrd2UhZUjRCKL3XZCz2WGW2+BXi6WfWcMou5SkqgOZFCJODL4RRKMowrIS&#13;&#10;GgCSnF2eyuJRkqrnGRtKrC3uee6m89ERo3FjEBVdgMsM8Oera5Rlaiy2NQNTRZ0eYWactlNlWjLd&#13;&#10;F2/l6Ts28qzU6JVZpHHtRx83T58xBBjk4yiMBEwEwHKDXv1cWy+j0D4vSrQBoZ9GGXLp5lWb6d+e&#13;&#10;ts7PJnUnNnCeeU7IWtdDRxOtrptA1AAADziZz8yhZBQdc1LJpi3ne124p7ImUz2Lq38/oXmse3E7&#13;&#10;ZNmfVMdCoettoljdVcXeb9L56Sjp5N+bStMZ0or2OzHl7nDuLNNOtIk4TUq7MbOuXK3Wa661N3GT&#13;&#10;Jee9VWzalKu5v0ZLIuxaKlhg6tFmTdVouM2zFpx6IV3QvOrVRpKJzSZ2GvPny68r06enzujjrLHr&#13;&#10;xy7LqrjnWgEkVfwe5ybLrLNMcu+KqmeO+zTS4SlyRqsyROhgViYqunjsoeuWphcWjTQgAkpkJQnE&#13;&#10;oSZBphOuwimhyjEtScK1SOt0+N2emZnNkbykq4z8eL8UI87dVKtq6EJkxRJSqZYQBlcU057Aotck&#13;&#10;ddkoUoa6z9XlSPRV+fv1OjydmS5gCzxcZRABGIGJinGSqNc56rlnmb9nHhXTx0SJQcYbkocUrmuc&#13;&#10;ZXlZfRS10tfD6F6doxW6l7pkWFZXAE+fnKrKyULVLWSS2TiXE5Qccuyuy97+hzt7EsurNeubXl2z&#13;&#10;lYmtdiUAnfk0S6OF3OLMy1Z5Zlt2R59GmuDrTx+lz7z17MltzZkVOevTwVxuTdmuuJVKGO0aZWa4&#13;&#10;0vPs1q7Jry5tu3Pohcrqc1VY6tZsimzqsx6pqFmS65lbguNUclRulzoXlqx6KZ109fn7M9a8e3Eu&#13;&#10;6ym6MUnNYOVCacO7DZr14dq0UKw4+2jTY897FXriZ46LSumVY82nJc6K+xorz1XqufvHEJLNQMJx&#13;&#10;QADcSHoz2E6rayLjISshDlGZLZkkanRCzRt5il675Fhfzr4ECyotqvzjshGrI1xJQaHOEixOEk7K&#13;&#10;2sFZAtK5SO/PMnXCwqJTNMap3ABeJGURoEAAaByjJajVB6qFogSpiE5VzUd00yF4UO5M5pRk42V2&#13;&#10;ybrjanWSIrdp54dDLCtJMTyuMoDTUqcWtk1KxoJOZZXa7W78O24ebTmvWrXk1zhYI16EARvpuXRy&#13;&#10;OxyM4lIlMy0ZlPTZZnsLeZtxXlpnG5nPRunO2KO7JcmjPY56cltefRQKV8+SbjrpsomkvthdmVYd&#13;&#10;+GbKb6NYumSZzbMfRz2yq2m869mawqcbjOrHeSqupdenbTpz1pzRuXdUZYuhSl0Ki1NPM6HOsn1+&#13;&#10;P1DJGvQZLStZKE0vdcTo9DmdKynkXULGm+FndnmuJVGRMfN7/A3lM1xkXX5ZFTiCYXRi4nEYQnAl&#13;&#10;KqUO7P2ayZu7whzrUMK60qE4tsySIEQuza8pIhKqm2SjOCJOI0phOLJKATIIssqkVuexrLfVXJbb&#13;&#10;m0XnJMcSMojQINAABJNboZbJ6bMd+a6Lq5LoIiEKxbXG0rlbBitpuFtc26RlfJ1wvajKTiVOxEgT&#13;&#10;yOMoiqtjNUlkms0rhas84Xc76tDMtuLdcGbVmdadmTVPPYg16UJkb6bV1cnrcrOJW1bJjPLVB6FK&#13;&#10;tLPm78Dnq1Y5szUXO12Wyhk1Zbbym61n0QravCl9G29OeuhjSenPuZxY+xgm6692u55S6OJmu/ZX&#13;&#10;OuG6Fl55Z57Rme8ghuMiumejpaebbOup46TsZs15VEoL5Z7DdzOhjSG7JqK1LGWtC6q7ayEbZllu&#13;&#10;K+zfz3Qhj15a6d8bivH0+NrMebJXMokpenk1Y1KbBKjTSQbUWOtltFsCMpyOt2udp6TTwutml83u&#13;&#10;xPnucN9cuOypXne6ZCcZWbudtxoQsa1TiwYicVKCuwqMpIrJocLEV7ss63XU1ussHV47E9OLZOTG&#13;&#10;nEjKIDEQAADcZLVFaJ6ssOtS6cy+93KtotsKFTnprlh1MKSlecAHG1qLdFhW9F86dMZ5IuBNk0N5&#13;&#10;RSgELCWiyM1CO275ULE1OyEpie7Fs1JZtOd1o15Nc88wNelAEbqrV1crq8rOG1pnOunfVPVxzfOu&#13;&#10;fbrzudtkdTNGHqZc9+fPXG4nozbLyUlLPpz59WW+fPDanSi+bRX16WXyexgz0rp236zzLtmVjCu1&#13;&#10;F2zWV73Lm2xmVOwKIaM95SVl07q+qzPZq2knCtpHNpyVNQZpV1MVuVxTXsy1neitLnoc1i1Q0Jmt&#13;&#10;cd5ap3WZnplLZGyjpiXA7Ll4NnoDF8/H0SOVh9GHn7uyzj19wrhQ75HnZ98PPHoGc63bmWW3Bo3m&#13;&#10;7B0OYc4vr57uKtMZY7xjn3aQy22QLs7mlE7WuWG1mGHSDlXbwzWzRODCouCivYjFHeBm05um9nG6&#13;&#10;WjM4W3bmcUgvAjKImCAAABJNY2UKey+zmQt1Rol15aK0rmcbJ8e9Fu3LF9VUrzQDhbozrPazJ0bc&#13;&#10;+jMa5pzpCssrqq1jQBfI4SiOMyK06mzq8jsXpxyRMucZMWa8mvR576HajXl1TzzEa9IJishJdnL6&#13;&#10;nMzhb8BOfSly9D06nzYr1eVKly068UGd750p36GautDpc228Nrwznp0czTmvDoGNZ7bM1cLnVoxq&#13;&#10;425o156X25YM681c7jVHHKd521RvGU43rQ7IIqL6LynNX5713OGe2uvRSJypIYNtOpl0RZeQ0Jnd&#13;&#10;xVlFtphluEz3SZXJsWTZk1M3V5fVE1KJ5LsvTNk67pWwxoEwAKpU806q5odF85HUfKmdU5ajqVYn&#13;&#10;V2dhBqJKucZVtxM6L5rk6RzEdGOLdmCSkm6wtKRbikLisLFWyZAJEQYkkyKJZ9UemqNNuXMuxaMl&#13;&#10;5SA3wUZQGAgAAASjJdnO6eXn68KoOzYY7JZThbZtMnVkrsceW4UaszGRxl089oV57bnmOfp2LJar&#13;&#10;ULzLbVsvPEB18JGSJRlGIUzTourzurd8hSUw5DYlryatV03VO2fVl1TzyEa9IKRGyuxdnM6fNziL&#13;&#10;Vk5wteqerBC+Kwq3Y7ynVc2KnolPRmjrqZqDXeGSelz05atuG8LpTsnSindmIjuYrhsz56q+jRcL&#13;&#10;Hsxs76rKs98s4W74xsq0WPNtwo6b6HOcnonbDZsk6qUiWuN8rM9lqSJIEphW7Cokgi2ACGJkKba7&#13;&#10;M3S5nUITQZ6BbzrsjPNQLOmKJJ01BjsrLSNksSaSNd8DE9dhiW6FZDTCHXpZzVokuaV8zG9cCDta&#13;&#10;R6GHeI0KzO7UVK8MzvZmWoMxpRmegM5oZlNLMb1BTXZSurPLXGLN1uVeURF4EJxRoEAAaAlGS683&#13;&#10;R589fLEumbJ0Sz0vnkkbdGHozneRM7nl05mcgPXntsqnnvJQtx6HGdUpbGJVr52mxRZ1+cJhJSUU&#13;&#10;DTct+Hfd89OuYsabMrqbbba3G96NWXTPNNM16YSGRsrsXZzelzc4hdTOc7NGO+equKFvyact5WuM&#13;&#10;mLCDnospnBmvRm0XhOUJT0rHqy3hptom3bmtpC+i6Ztz3056xvq03FOXfguNLtJ25+3D09csl1dh&#13;&#10;fzunzSzF0ec5auny+i62KqLrNqQiQIbItoQwQwSYIkFZYFZMKa9Qc+/SEYTDmS6YYtcgiSCKmEI2&#13;&#10;hmo6Ac83owvaznnQRz3vDAugHPXSDmS6KMD3IwS3Bij0EYI9EOdstQ3EJiYlJkFOKJMAGIkyBKIm&#13;&#10;wSkEVMKi0WPO6nLvOIDzqEojBohpBoG4yl25tMM+vhO9ejnVGUsaUx5wdfkdPNvi1noqL89znY98&#13;&#10;Jxms9rJVmPRYV2Sy5/TbMaYabczR1+eAxxlCIok1Lbg3XpghOMxITYlZXZdTQ73y6suqeZtrXpSY&#13;&#10;K2qxdvO6PPzirbi3TnBaCerPK2JDHrxXnZfQmNSzOejRXIZz3UdHXDNfdKdzj6c149OfMbfUyuqW&#13;&#10;HR5u9gybM06U3w6WsYsPb4knUmDryO1xOxeWUjOXRy+vyC7D0ua56uny+rekWOdEpMiDENANAyJJ&#13;&#10;CViYJsiMEMExADEMEME0ApIAAGCGESQIaGhkSSEpACBgAMENCBDBDaQxAAgaEbgEkBEkEVNkWRG4&#13;&#10;hIQSEDcQnyepzbitkXArnFJJpliYhoJRtmtWDtcDXpopnHeXKBi3FVzMuzzuljSVjxurLtx3OVp9&#13;&#10;PNZTfDPokVyz3VteuI2V3TFcborlA7eFikClCIgD24tt7YYTjOYwZk07qcq5PRRqyanlkIvpBNSJ&#13;&#10;Wdfn6s0xTqy65zK71n15LNcaryb8Tma8fX1zpvbdo06aU5HZ4vZvCaCejPzO9wZx6ejPbrejHPNm&#13;&#10;0dnidPXO/Brzzpl34+pcUcju8KO023Thdzidtzxpo3cTtcZdfL6vKc9HY43bdKpSHRBIgrEQJBEs&#13;&#10;CssZWTZUWxIK5FRaogSCKtZQSFRJkCTIEoiYhiAAAQNoGhDAAGRGEWwQwABkQaAGgGIBhFgCYiGC&#13;&#10;GCGypXBVKSEmESSG4osVTLeZ0ObcKM4OBCUEmmmWgUGgshOXpec7HF6emxM3zhC2ErJI6ep6OXTJ&#13;&#10;DaLjp6eFnDKLea6q2jPeM4Tz31k65VqydCZqLYJzwO3iGpBFxgSZLZj1XrkhKExITZk1Zdc/WaXo&#13;&#10;x6sup5t9hGeuRBkK7rTHl7PPYybsPVvEnePRXKQHI6/JmM/d4Xf1iBJu0KdNUnC7fF7muNhYp2Xn&#13;&#10;fSednPras2vWlj245eb3eF37zhj3Y50xdjkdm4XnfSecjvuRenn+/wAHuTnlhOo6nn+/59d/G7PG&#13;&#10;nPR6Hzvdu7Sgdbo1osdQWuqJdGpk3URdGsLVSF5QFkYpRMgZQts67EZEJqIEJwUBwozRAsREsZUW&#13;&#10;Zy4otqQmCcCQgBImQCbrSWlTLCIScETISJOESwrRaVsm4BOICGAAIkhJoRIE4gyIPm9DDcRjKLgV&#13;&#10;zrSaaZBpRphKMpd3n/TU69XnrO5wdS2GzFcyhHqy9GxHPYApg6PPuMMoyea3Jshnvn2UrPfYZtUt&#13;&#10;Itus4bOlDeeWDeNMEly+mms9ltSz1ZdTeOM4TDAZlrybLuLmTvzdObVfN1LJSeqBYytWhDndTms4&#13;&#10;OryupeOskO6JMXH7PImcfovPei1zE26xq0Vx53ucPu3jeMdzzvo/O559XZj27pj15M65XofPeh1z&#13;&#10;MezJnpg7PG7esLzvo/OZeglEu+F2+L15imhUJ2OBdQmvnbJzFHT4sr37qFNyURZIYADcUNwYxEER&#13;&#10;BNIYgB0hVVtWbYIYJNAChDQAACBpjy6MpZbRopEkJTRAYJsRDiScETIBKUZCkkrTiN1pLCtkiCVq&#13;&#10;SRMkJgNNEHNClGJNpg4g4yZDB0+ZcQFJwhVbWkmCIYJgEozXVRvHr5ObvQOfk7IcnsV1RqcWraRP&#13;&#10;FqyXGSUZPPOM652d+aydpPBCXs3cnom5RNZ5QO+IFJENRGLis9eTXeuSEozDTGZbcW27k2O/J1Zd&#13;&#10;TzdycZ69KGCYBzulzpnm9bkdZx2tF9DjIFyevyc5x+k836TXNxadSE4R53u8HuXjrTTs/O+h8/nH&#13;&#10;T24dm7LJpz51ze1XVrLUKJu3diuLeD3OJOfZcMjeW3HZPPVfKhNELua6XGvIU+i8/wCgdQi220ic&#13;&#10;YslFoEyEmgGCnBEyINESGKGpbb4zAGIEAAlJQAgBiAE0xUX1mPby+nZMBQaGosTQkiAWRixkQkCA&#13;&#10;IkpVhZFTIqyIgYlIK3JCYwcWRckRbQyITdaJull/N38+4raHCEbKSwYyIBgBKNku6NqetNMbUSaG&#13;&#10;qJMiSCOHfguMck3nu24+lO2aGpzrzauuVzdOlRU7Q5gjXiUkwYpIDiS05tN7ZoSjMDBmW3Ftu7U0&#13;&#10;78nVl0vN3LK7NegaSyEDwbsEzzOtyeq49ARfQxMfI63JmMXo/OehuJER1aUZfP8AZ4vXcNiiO74f&#13;&#10;c4kxv15NeqpRk1LHfnrTm054jDHqNvH7HHzjq122XfAunvnLHR0MK6eTqyzeuqEXHX0uJfevWbU6&#13;&#10;NJEkgAYgapSBRmClERkKi/nqKvoVXjaYAgAAFAAAAAAIEpIjCyo5umELOjKrStYBJIJJCJTQMCJO&#13;&#10;IMFEwSkyIwTTATQSkoMEJiGIhgALGNgkHJCUkLn9HnXFbE4FdtRKMhkRIBMLK7JenGyD1xGhDQNA&#13;&#10;xMk6kaOfrxXOSSHn09PmdGdgTdRNkSTiBNHKQa8RKNxCLjIk0PTk1XtlTUwwGZbsO+7km3fDfztL&#13;&#10;zdm/Pfr0DBRAPDtxTPM6nL6bjvEr6JFaLOX0ebnOXucLuXnJCd2Jp5/r8jrOGpMeg4vb4k579WTX&#13;&#10;qjgXVVTuiymjRHK6GLoXN3J63JzOpOE2+XuxbGI5NeU6XD7vDmtvK6vNYq68bdb1JmeiTQADEgAC&#13;&#10;SQ0MTcSvGZknqq3rJqQDQAAChoAAAaBAAwSYQhZEzZtnNrpacN5YRCxwkCIoyLHKtlhCQwStNACG&#13;&#10;JiAG4SIOSBiAGRJIirIjdYWEGSIyCEooc7oYLiKG4RrtpLBNlMBMAsrsl6gJ63EAAHFsg5hAlEeD&#13;&#10;bhuMrUnC/fh2ztKdI6WkJKKwIthyAL4i2qJY64xponUS05tDrljKLEgGZbsO26tcR6OXbVa8/X05&#13;&#10;dF7siLIgltxaM0zzOlzeheG9JPTNRY+d0edM5O5w+1ecyI7SIs4PU5XTcNsYk7z43W5LGzXj1VGd&#13;&#10;F+tYd9d0Z425c2V7lqS5HV5Wc9Cyu5rm68ulgybcK9bhdvjTWvm9TmOcOpyfRXbQTomkMgxiCTiE&#13;&#10;iIDQPJbzyJLUW6FJAGJMVAApRgAEwAQMQAIAQJxKuf0sVLfyumlyrmspQkJxQ4sROATcGWFEiwgy&#13;&#10;ZXJWRkCYJgJiGgBME2gExphFtAkkbiEufu59xGLHErnFGDZcWEZAKyE5emhPXJwkSIsBhFTCLYHN&#13;&#10;6fNuMkotw078PRnaI06JTCskyM4I5wF8aYDpvUZpWxV6c2hvKmmZAMvbj23U3CT0cy6qyefp3579&#13;&#10;d5kSaaIk8t+ZOfv5/QefYiL0ycWT527Azm6/I6t52CJ2AZw+lzug4ak09D5XV5U569WXXbk05btW&#13;&#10;Nme8tqsUsdFUqr5vU5eM7rarLcV1NrF2Dfz5epyery13cPt8Zk9D5/0KxCDrMjMTECGNxBxESqfP&#13;&#10;IFdpftheDaRxABwVkUWFcwAEMESQgBpoSsRBWRSrNrqOTvwXHTlXNZkGMiyEpwSLGJoEpAmMgNEi&#13;&#10;IWOMlTENMEDENADEDESiMQOLZBWCVYepzLioY4Ki/OtwxgEA0DshKXpKI9bIgwCZFk3WyyIKsHQ5&#13;&#10;rGZqV8+noc7dO0nFOklEGJVMhKOaBfGpRkNNSRjKI76LnWiMosyAZlsx7LqbQ9HPnCc8/R0ZtF7y&#13;&#10;UW0DCNOjOnN24dzz6yUXqYgeHbhmc/V5PVvKYDuAzi9DBtefYmnoOX1OXMadWTXZTl6PLdN8qdes&#13;&#10;16eX0VrXJ68j5fT5uZrshdbgthOY08zp8xery+nzF28Xt8Rh9/g91RxHZgACJJMbEOp5ivLooHsz&#13;&#10;9AtlBEnFjaCSTSLYqGhqISIsEwTUhJyKxxGnIz1aaU56uznQvzSLZRkoERuDJJxRMRISGASQCUmJ&#13;&#10;sVpoYgYgaGISJiBoQwBDQ0glzujz3OkouvFwlFmSBBoAkhWQsl6MSN9YSQCRJwZNwcTEw53T5jGa&#13;&#10;UZXhp24987Ulkb0QANRJAzmpjxkoyGnGRRkgtqtdaVOtmQmy9mPbdSab0c+cZzhu05dF7SQ20AFN&#13;&#10;1EnN24tt82wE9QBBi2Y2c/U5fUvKRFu8nGRxtuPW8+tJPRPmdLnTF+3DssIShOnE7PJ7dy4Sc1w+&#13;&#10;7w+3eRzunzJrXoz3W5WhjVy+py16vO6XNl2cXt8Rh93hdxWgncckgOKqUXYiVERzwsKEtlXWjJIC&#13;&#10;TgwaAlEG0Di0CAGganEimQ4sAECkqVd0bMPO6vNjqGDfUp12SycGEWyDkImkEJSIpsrsQDcCxJjT&#13;&#10;FGMTaGIGCGJDEwABOI02LndLnudKsjeEYTgjRJFGeZXdkvm7p12sb43J66FcGedgRJAmwUoyJc3p&#13;&#10;c64yyjJw09DBvnYTToCmVq1FasRzAV8Y0EkySMZILa5usK5xZYDL24dt1MB6MLUpw2a8el2mkNtA&#13;&#10;OqypObsx7L5ticZ6pJMlj142cvV5XTvGbSnomoM5WrNqvnvJRnolg34WLNePXYwJ05HY5HXvJSCd&#13;&#10;eL2OP2LyfP6GCa030XW5gjMbuT1uQvW5/R57Wvidriub7vC7qsg52ak6gSCDnEr57qid1TF0K7gk&#13;&#10;1TFIABpAJockDEAIG4hIihkZwkSINMiwqFdkUpxbc5i2Yr66M6py3DRF0hZFMbrkjIMkRRYoBMJi&#13;&#10;AJCSjriaVTYSIBNJgAMUSZBkkA0CGDoc64rjKLg67M5axMu6gNmethZXOXpRknrU4tW4scZMgyI0&#13;&#10;2Ln9Hmuedp3hs3Yd07gDYgUaCcYicthfGADBSJSQThJ1jXODLYMm3FqurSKejJOMpwulBZ7SbjOk&#13;&#10;pDIKdSUacujfkuKlj2aLc8TVmnQzV0Ofq3wvlCnPp1vHaYdOW/Xm6Ecrno1c/TkZt24NNza6ydOX&#13;&#10;2OP0Ncb51k7cnscfpOOjnasbeu/I1ca0xv5e3CvWwa8TW7i9bkub7nD6RsSbuNBKIC58s8EJwL7q&#13;&#10;9g7E6RKRFNDEANA0wBiBkQIABACGAwItIQ0QrvrqmE6znynTZ07cmmL51yWKnSMUysdhAsrGJpFT&#13;&#10;BTiEytFqQQqvgSULSmx1FjgyakACVyqEuKpkmIfP34LiuMoOEsurG1qTTmNMTALarZekNPYKQQjM&#13;&#10;ESijlCJYoslzOlzGKJRd4bN2HbO7QOiAJEQGByhq+JikICRKUQnCbpXGSGAwasulq2LT0ZZQk4aS&#13;&#10;JnraqLJ1BTCuyBm05tO/HeVy5+2QkPNfTc168mvXncSePVIjFMtldm/NOOmOfRmq0UsyUlcOdVs6&#13;&#10;5rarteeublnvmvps1yI21Td2iN1Z4zhZr5vV5R1MOzHNaOV043nz+1j1U8urFO/RQgzvnw512ELI&#13;&#10;7CVimOcXUosIsAAAAAIABMAQAAAAgAaBRkiLECTqmnTQZ8PQwJs087UbrKNCldtINIlGystjCRBy&#13;&#10;SBBkyISFIrbBFsVpnKZUWIplYyuZAc60aI0zCF9aJpix9DBcVJjhHNqztXCkxGUJA00LK5y9MSeu&#13;&#10;REWTihtJJxQCUg5vR5txVKE3DZsybJ3EDo0Mi2CjJnJGr4hqQgckVKIThJ0jFxJAMPTl1NEZJ6c0&#13;&#10;otw0IqzvQoTnaMhjrlWlWnLq35JFV3P2OEwefRTZXqx6NcLq4wx6Lipme+i7fluKjHptzXV3LHO4&#13;&#10;pnOrPWnVl0b4InDHanTl375GXdjdL7araqhKtnZzujzjp49UEUjkXC7XD7k2ZOhz3bdU8MFU0s5K&#13;&#10;wNULEbjIlKLpiYxoABAhiIaYIAYkNAAIYgAQCQ0AQkqVVlRTi3ZUpvz6qv2ZrI0U2xWqxRLISiCI&#13;&#10;klC4SsRBxYNRSwi1mAEZRJiZFxZNwZKKBQkibgEmgeLbhc6gjeN+a7K1NutixwtIDSOULJeiqx6p&#13;&#10;OAWOATdbJEQkhCwdDn3nS03Hdrx6Z3m623IQshANROYNXxEoyATkUZQG4ydIxaG0MS05r1ioLPph&#13;&#10;Ou3XG+qyGdyCydYxlSTgRSvZh2789VoseiTUpqylFzVfRp152lDHpsFMyWwnvzMksemNN1VzayVz&#13;&#10;FpZ6UasunfCN9k535nQwbtcrMWzFN335bKVUosauf0aLNlC5zOrB0udNLscfqGnmb+O7akpZ0nIq&#13;&#10;Wmu1G1MG2MRTTBCY0MEEDQMQCYIaGACYRYCGiIwipRFGcSFdkKqo0VJjk4GzZg2hdC5alOAxSIq2&#13;&#10;BGNiE0hzjIgRYSbIyUItipEWxXXIsHBk0IEInCQKUAnk05HOsI3jLJprJwbSWzE1lBjKnCxdainq&#13;&#10;sUZDaBuLJqESwrkSwbsLnVKEnHVpz6HdoG24BMi4kQZgEXxkoTEBIoyQRknSDlEYNgtquWm5PHqz&#13;&#10;WJ643xnVLCcpzrGEmCAy3V378+ggufoipCkLabFfn0a86tFj1OMGkHTdvzlk1j0zx31XLuosvOyu&#13;&#10;vROuLfh064aIZyd6deXXrjLNpyOlkqpMqVkbz11PmEHTZOvR527C5vpc3pWz4/U507apCzpkdFWt&#13;&#10;iEhjYBKMqEwi2gTITAGgaTAGEWCGCABMEAIASaIqUBRnGqoWVmNutL9GO823Z9CqF1ZFtDIMsjFR&#13;&#10;KEioSZEo2IhIBRsFiMAAE0IlAckhwsRBkCULJFGfZivNJO8I12wQBEgbKaAlGbWh0zeppgRkFc5B&#13;&#10;OVTHOLIZN2JzpkpOO/ZztDvKGhN0xtIpdsSsZWJg8alGQmnJEaItWzpXC2pW07zLqZNEiGPSJPXH&#13;&#10;Rm00ykpQnWTiEmKMm3Hp6eeMw5+gnBrbWRsrvou15yTsx6U1GqJQlrz3xVmPRCiyFkr6dGudjhJ2&#13;&#10;5+rLqvnm2535+zHqvKzHdQ3boq0uZRHn1c1KaxWQmvS52/A5nS5u5Siyyd0KUsdcZ2AMc4sYipCC&#13;&#10;SGAgAUNCAGDATAQANIYIYgE0AAhxEro1TC2BXXbWUY9+JI35tNbbuddGuOWS6p46To1Yg6byWyyq&#13;&#10;toQlogRuoRpKWWSpZaqbVZFEiIScUMlEUkE0pEG1LHB0Ofrmk4POQshY02iaaIBVZCa3uxT1QYVO&#13;&#10;UFFtRIQSIzlAnzehz7zrlGbjpur0z0VFqbhKQJTmVRtic0ZfEpRkJoQTjCG50gpQWQncO+i8olYs&#13;&#10;eqEYvXHVXZGVTiTsggTcbUyac2jflFJ49Uyqcrpsrsr0Z9OvPKq949NbdRVbTbvz2vNPPourvqsr&#13;&#10;1ZdeublFztz9WXTeFsZVu2W/Pe43Ua06QjXNnHBiQvo0LmsJrr52/nub34NzUp1XTtTdG9RpowYM&#13;&#10;CQmDaBN1FshACAGhkGwAYgAGgEDQAhDIyEnEaaIxERhONV49mZMtkJ1HRlDfPDZEb80Kutzh0VgU&#13;&#10;X6sIdB4xdihEsnmrTVGiZbKtGiWexbKrEJqJbPOFs87lvlnZojVMlh2YWFGSvnjCULJIaAA4uITh&#13;&#10;Oa6FbnPXUXQlrm67GWqyKlFE5MWHpc2865wm47NFOieisbbGwTENoOYIvjbjJIyTSKlGFbXZOqpv&#13;&#10;oVgXmac94nU8eqtW1646qL6pZKRO0FISxKJVfm0780lOvHpknWtsASnVl0a89ZNY9E4SjbVbVfrz&#13;&#10;LRMelUXUpXsx6rzlETtjvotee1xbtk24tjjfz78jpPTTMwzrsZLcmtabItrRh2YnN35+itdme6d9&#13;&#10;LJAAjakMQNoJqLGIBxYAAgG0hghtAyLAaBNApBEAE0CaECCtoUWqro0VGIsoskWVk6ZVltuci2m6&#13;&#10;ArJRUlOcQebUIjEbzQ1NMs0y0qianmibljZvlzg6DwM6L5wdGONxuWYNVEWxFxk4wrnGpIbKIyWI&#13;&#10;wc4TXVBWz1RvqjLas8TQUzsutwCbYZpLfz9eS8ozhNx16Mt09FsRtklEkRRJDOa074xpogEIyjCl&#13;&#10;GydY130KwLzd+e8hMjj0xrnHXLVCRLGMpTrEihsDPpz6N+aRCWPRFkldUwpvov153TKzPogWTXNZ&#13;&#10;XZvz60E9DosqSrXk1XmyEXXPZTqcLLoXW1ZiqWdMk1Y1NOfaCUaCaxVtbV+HXjc30Of0mneidpSg&#13;&#10;I2mMaBpgMESBDQAAAMIkhAAiRFjQANAmhgAhDEDQgjKJFSiQhbCq1KBmz68iVtlMsnFMdNQV6Klh&#13;&#10;YtJVbXnCUgoLCyoAGmjcRbFBkxA0CMENxFk0CcGS149jmNOcii/NVqkkTTCMojnGSioJ6dEszW4p&#13;&#10;C95g1Rokl8IFWQaclZXNyvIj0WSztrQZ4mp5JLreUipp3xjTRCaCcYVkG6Fc65qQF5l1N41B49MI&#13;&#10;zr1y1wnCJtxz2iNUnCRTdRfvzFehY9FLvzLZVYiN1F+/PC6F+fTZBusbHfPchvRKudKQ05puc6Xp&#13;&#10;dMOhaLwtzLnNrdi6MQotqa0EZ2Z1VZISE1ohZFXh24WF1eV1WrotTpJxkDTG0AxEhAxAxgmAAhiB&#13;&#10;gAAJgAAkwAAABNCGCUkQUgjGYQhNFVdkKpy7cyZ3KwTBXGcorjaFMpIjG0qFehFGgqKC5pXHTAqj&#13;&#10;ZGojEAAAGgAESSBtA9uHQzpTjOM8eii2wQjL5JnL8y2EYxKqTeqpWRCUJhG2qFXqrqg0Z0lrxbLy&#13;&#10;Uo2OUaLMzvdLOm9LyhqeRGx4mb3GTyDTSLaQTjBCUm6xE3ITvNac15CUzHpojbRrnthOhJOCz2so&#13;&#10;sYNyM+jPfvzFlU8ehBNc5ZYZtObXvzzjJPS4gZ5Iee+UE9EqHSlott4RcibjjKCuBG9NG/B0pzz1&#13;&#10;2QatnATFdVajTGtEHXLPHqzXMenzOmtonOhJMcoMkJjEEiMgcUTSRIGIaGgBpiABoGgEwBAAwAQ0&#13;&#10;IABJsgSRGM4kI3QM+XdlqmQFbQWMIsqsgQcpEYtDSROLCFkZDquiQVgV1aYVnc5WUOcRDZEkECYR&#13;&#10;U2ld9epm6Dc4wo051V+eu3ZPBqJucTMWQKJRU7zi4KOAlhXI0RllW2oLJa8mtyVlVjlXk6GN6K0N&#13;&#10;oABADizoyhJ5BpohhFNQpKTcs+nPNsTvIvovEpGPRRDVl1jZXbWkQjnsDY7arDPbRfrzzFDPZysb&#13;&#10;cpQNMevJqvmtjGp6ZxRVVldjg4yTtGN0maN+Xa4uuMG8sJKMiHet/S53Rc6adGWa0wspKbM+hHVK&#13;&#10;K3SiNGfTGZz7qtK3IG3KMhtA2mMQMQAMBMYMSYJgAAkwTYRJAk0IYDiwABNAACATQCAEAqrUYqem&#13;&#10;HMOhExPVEgNCTiNVhKyDJQERsJkY2opjeionMojpjWdawwGqCUEgaciuU4C0Z9bAwca4U03pdEUE&#13;&#10;yNb519NjmV9fk3WUHnta6xao6Kkg26ULIkRslqoucSddjnHNtzz0Zi2u6EAgAGG+QPIAJdUCKIAB&#13;&#10;NzoCbGF5u8CmwM+iNIXO2sGCsM95MCmQLG8NeaVATvo0hdAFc7aDzRqB6LagquwHFWg62Wg5WZQu&#13;&#10;UBn0ZGDljYXrf0Ac6qQmrswEbQSsBq4BVqBzkA3JhNyYEgAYAAAAmAwAYCABgAAACYAAAAkA0AMB&#13;&#10;AAgBAAARAAAiBFgskCQQCAEACASAigCsCUQquYDkAQAbAaArgBEBBAR1g5yiDkswLGINwQXdnYBy&#13;&#10;nUF5cxhn2QABgRkARATCrLgcY2A5wrCegiDUEFRYE0B//8QAAv/aAAwDAQACAAMAAAAhkMI0+PDV&#13;&#10;pFB1xB08Ly1oUuZjBVNDVmGfJXHeK2WNROyig2AVcOK+++B7DX5x9NhZlZf/APxEAkMMJgokCLCa&#13;&#10;tz73w5HACIbqbc3TfTINBAAIqx3+84YYQcfbTy1vAHfeZaRkqfeTXZedXsloAKKkW6HKgluDtb63&#13;&#10;YUZQww6cPuksccsoQQSGOLoYmylz71OIJEb8SBqQz8PLCMBABP7z/wD/APzBFNNNBCWSC5xV9gSV&#13;&#10;NtFpN51VOOIU4udUaiCCm+S2GnDJ7YwOOC+uOARhBBBFG4kYKZ2KaElb8AActpMAL4DXwwMMMwUk&#13;&#10;73rD3vDPFNBFZ18+qOP/AKyZkiSedSbfXcUdWdsViKQce/8ANXkGvl2uwwwwwwwLLLLLLJwpDSzK&#13;&#10;0eABBEDwAxzjf5UgTA3wggxzAzRzjDDA0EBs7DteqMwzzTzw4PHDLoJ5p6FG1H1JULs0EHfPNc3d&#13;&#10;UH/88888MRzzzjDDDIap1HUIj90U2SQDDDBRMgFiG3V10wk1G3gTQhwACBILmn3VYI2kjQRyBJ/X&#13;&#10;zhAwTreHlGbyqi9PPc0kffXvU01Hf+sNzC44JLKyxCTvV0l7jd3lzCHjDDDBFzFiimmFNHQxjiHG&#13;&#10;lzQlse8ehWAb3oqaxywhADAINexiQYuGXb21YjDSAgCATeQ4FHH013c8IOYAAhDJKpb5Qi1a4mlB&#13;&#10;BL3zjDDCRzmDVluQ5wivqZXFmePcp/GflrvvPRW8LI77qJLAw9kAIKPv5m0VfJKqJ45BkuzKI44P&#13;&#10;MKYSIJIICwwjhJLZAhR4+h2BGUgAAAASGQzQFs/ohbP/AAcKrbMFbdbR+mSkbuuCB/8AugggAAFP&#13;&#10;OAQFKBUQRQU5wx6hmbU2vONIPkzwpvKMggvjjjjvjpIIJAuYObs21GODCOUW0Io6+89Ph8WhAM2f&#13;&#10;/XSWxd8wIXpibS3F05jnjjjkIAAk5z/731z+1vmpKUd/29pIJB3whpjusLDDCEPPpDOCDFqEhfuh&#13;&#10;7jMJMv22zQ+0067KNZP6NN6tli+MWGkhAlqddjVQMwglvvvuoAAFDPIABPKAPMJTSd/711kKPLAk&#13;&#10;PPPLBPJPDJH5cUMMGKIDrqnuViGIno6xiQTccTaLPaB9JEA5n7QDaCiwmIrApXy7nDjvvvvqgggg&#13;&#10;gg8ssxz338z3/wCst/RxgTzxjzhCAADiUn9c8UmxCjDjc7pK52OjTbI/dgcXX00GvCVgcBpt/wCz&#13;&#10;nG/DSyhVq5UPh2TU7PDX3B7CCCCCf9919pR1h91VkscUI8sAAAAoM4wAEtv7fz3bBAcQcaseq4xj&#13;&#10;oYCO/TM/ZR95R201pBSTSXOfjjXhPApGNjG+OzIaEVNJK8N1999d999JBx1xRBF5NV1RUwUYsYQo&#13;&#10;YQgYgMemOOOmggkMRbQKwMxb0WuyGH1Pd9tRASV0Ydi2TryftzQscChwKAO+G1Q0GDBiksEVBx9x&#13;&#10;xBBxBBdNhpN5x9xIgUoAMMc0meWWuSkUsAc4AA8Mtd45dkXpSCCyyzDNlNNNAbQ0EJarrjKLMTe0&#13;&#10;KP8AwAt5VKctffuzLIBEvgRfffccdfWTWWVfWUcTTTMIttjjjmositrjpJONALCBGgwWoTRL+css&#13;&#10;gsjsuccffTu3MbFZp69+i0PE/JeG9Xxc87F3dsdARAmL0SWcTSXdWz6cUTWccXecYRWjnsiklnvv&#13;&#10;vhsgqADGBuopgwrU7Ycd+Wstv/yqkYQQcQv+AddHkyyDn6Cf8xxV6ffqemztdrbqWZrMNauw1zIV&#13;&#10;EeNCYYU4CPukdhiYL2ovDOssjpDHIAABhijiswL5lfRa/f7www8iZyTTTBs/GfSLJpyapeAbzxg9&#13;&#10;NCmRKd9D2C+LVvioBDatzDiPy6TJS6kZ1Q0V5Sqe3VzYkMMIBPPKAAAEuvmghuhjfUWW4Qwz3um/&#13;&#10;X6UdPHhMUOkZeMleUQAWONAZR0UvIbTSUXGMC+qofvYcNx+y7J3Iv4KGXif9Qv8AsOTYxgwwEFXH&#13;&#10;XnHHHAa4474EG3GW0TcpLOe6IXXNMPrwQwj13DiKlXjxqyV8hoy28oKxm7IIMkNgyWGnRqrefPcN&#13;&#10;wj0u92+muw+Uu9VkpLygEFG/nHHHHHU955K9nlXMpdHOd/POBJYn33xCyFSf7UDTk0kRK0E/k/zm&#13;&#10;dAAj15Y8o1CxRAMxXM9cf8jiOt/2f0EdHbUsH/8A6EO+oEx73PX/AJ2azxzjgviIf4+1yQssPPFX&#13;&#10;rwAAABaLsOGmAkIWYdAkmzL680vy9Ra57zu9iMWp3tQ8+ANAN4PKwz02YW9z4zW9TaWETEssrgVJ&#13;&#10;IC2bYDussvMZqyw0nfDDAQcJr1sMMLfYoPN9UtPabcDtsNsJpw3LItL4O6UgdyCAyrKfnwUcbDF1&#13;&#10;0xUyeXQ0U45ax9TgrdLDJRcGiutKbVVzNlX1g64yl1wIvCHiF1ONPEYPztLBZfAmRvsRmQUZ2kxq&#13;&#10;ED6c3TrNrlkhNIw62xOFzMQiiceuKe06+6X6IdSlgC+P4xHovtsisS6YDfAyuzz6mgVatIiYDvgb&#13;&#10;xSHG5hYzTwwnTRnzz0eiLTYFuqThgdJd4cMJHx5C4H76FPsaNtn2q8/7RQ4wbW9prxJFYR7Q2lA1&#13;&#10;Pix+awx4n/bYCHV6CdYTd00om5DKz/Enl/3zbRL9SCiax+OCP9idwaTe5xvuU/8AAvoNdesj8OMz&#13;&#10;wnvpUF0nBRwp3vrVWNfetIcPsM2cWo93cpWH2RPRPeuSUEzOc+YThq7dzxned23QMLHCA5spA56S&#13;&#10;Qp5Bh+QAzNpRRDirOMP4C6w/BWddrgHQ4roz17Pq5KgDOnDbj5aq3723apHl1x7jP5sYBQfzCtJj&#13;&#10;TOMAGe1PuFHgevlDzC98gha9989weG5ou7Gyi1CLPez8CeomIHiOd+sj2e8AWuqOG2DSlkQhkGUW&#13;&#10;1hJRur3V2X75xUrhhzoXmYeBDtrvN+2+M1ETMNHh3scKuhQrTh1JcXLou6ddIqiJMQJON/E2v6SA&#13;&#10;gBUHVmPn0kYz+hJ0ExyBjCgVVR4Ve70300u26stCGQn/AII1hx3q/uzBjCtZM2tbegtoMjUsv+Fu&#13;&#10;52ikh3KWhG83HLgUwEMxpl6bkEMxgvP/AHb0+tql/cadafUceSfZAtzknfbdZy3vWdSlBAHAqjcc&#13;&#10;++z6m4hlYeF7ybAGXIXiiD2VaQh6UIts12EMCJLPCFILHOFYoFGCDAWBMPGBBMBEDPAKF3/6z73y&#13;&#10;xlI2GNbV6bSm6t7cIS60n4XHuCqn7vYMWaE+6T9r0ohK2HiovoIvCbm9haxy594xuHHOJPHMJFHI&#13;&#10;AMPGNFCAMAPPJOMMbS/1x49w4wDmVQVap1ruLYTPZKZTbMSIrWut6Pjf+ve33TDuJGCeF4RvdNRI&#13;&#10;euXHDoHBFMLDLFKjz/hCJIPMDJGJCFIEPDPLJMKEYW6w4+9z21PLVTBEkQtFfXSJV/0uxOZHjxTn&#13;&#10;8ERLq7VVvc488P5F/uhYzQyNB77ge7lJNKT3+x4H0q339P18825NNMNHMVcZSx78Q1894zwz6wDF&#13;&#10;NZKHsUAnLfMTU4snZaNTUEds4G0K84kBH22t0c1zC8SJEmDp9hsBgL3kMBKA/wCc9VQABSecMXUt&#13;&#10;BTAQEGPM2bYXmT/e8Pe+fOPSH2DADhQUneLLAjSFpQbhHK9EpfyX4iADQ+xB4cc83VvVP2O7n6cr&#13;&#10;WBorDx09+Mc9tzSjSRc+kn3PMyhiFtM9U/8AxR5RzDlvb3LzNt041kyrP3+aC8kwv9XTFkiv1q38&#13;&#10;VyzkgsvK+dGrqLbq6Xht3ughVSbajjzraQQj/c44Ew2nPLp1HnkQ8pXFlkc4sApYwAtlcPT3dxMd&#13;&#10;cwaH3n7/AP7JAPWe93UBp7LnyLAhAMPYwTb31qbWl8BT/d744oYz9ftPCNDCJqxGFPAk591yabxA&#13;&#10;DLIe/wDeRTAiwBzSjzThixsEUwjBTKNsv8NMXjacbQD2HtKbcdkBWc8wu1Rra65xgfiHWP8A6A/o&#13;&#10;8CvksooMM0EEQz7QgeCjvDn/AA3K6LMC7+08wuALIFDJGFOP/wCXhghQCdPcsNPdmw4+suvGSIEP&#13;&#10;9fXif2PNAvPfmSfurQfqOMWjbGlY9jrwzhgRyThA99TQjDBAhDBUN9ABieO9+M+8DRBgziiRQhfF&#13;&#10;VjAywYKLYtNS6h6v4T/Dhpdv8cXwP9kGV5jy45zS7SJdR9zhO3tJ9fOjzRRAhAgRCxmiRQDCBgwS&#13;&#10;sufCSiees8dPQAQxzwxSDzjtVXCzDKzBCRceehLDwzD2A7d+8t3jJRDC7JTN4YljTzqk8pemO0Hm&#13;&#10;stYYfWGMeBgBSgBRAiQR5rIRzsBQCDOPcedtFQDQhQziRTDM6H3mbc8+tO/vGj/fv/IVjr+Zsekx&#13;&#10;469VEBte2ndeF/uWmUNCuxcaJbo/ihG8P6RhgiQACCQw6O+it8QhShaMP8/Nk55r7DgDhxWhhDRx&#13;&#10;xYWgxjD7tQYkzx/kTaIbfO0nZhXGN/ucvknNdfI4MCl8lQcuwoMChxuc8jRwTSjjj4Os+v8AvQsx&#13;&#10;bMMQ62TLrfnjTj3bu/jD8FkUokCkA8DnfLIWUsMg8c22r6XvbPJMdU3Owcno7eN+HsnhkoXUp69F&#13;&#10;wwPXLjIo4wwCC6erjHb/AI2cDz9MALML5w7z5rFLNCun5wAeaIIV98NEw+yCEVCCGNcCx9zh2uPp&#13;&#10;8KHCGu2Pklh97FZpAX80DIQ5B1H3Oi37GBANDkvh3x417U+RAwA3FDCEEaFxJNaWJbXDIL5FaSKH&#13;&#10;qo8/5w4ZV45jJAVKn+/txyUa27ujuaqbz438ugC1BRP+OyAwmzexM02wEOGDgisvwy456R1/P2w/&#13;&#10;BEPGScQBZ41mZRUXTZwNaUGUGJADAcBTeEOU8zaPn3He/wBqJOFmh3+eVdq8K4h80t7FjcF+tMD2&#13;&#10;vzPfagSTKqJ4J/P9PunOcASc/RiAF+08cepmiV+0HWYozETm2CDBTkwj31DRuO2Vgqe9KspLb4BV&#13;&#10;/wATWJG3FeTab0lHo4+krvvT7zrfjcEQw2W7minnHPVt3sg8DM7qiuGbLnz3iASdxBFacOUJpQlD&#13;&#10;Vf37HVJ26C8exUlLXPeekNqk0tdZb9nTn283zG+VPgz17DP25g/3/XmACi6P/L/H/fdJXLf4PY8j&#13;&#10;t9vrWEPbP1hExKoV3CMlYdvuNO+HTlVVo8gMcch3uuWmtxOY1RYEcNOnEDR3XE/VDwHCTmMdgknf&#13;&#10;fPbXrqeWjnLjD35V1jL0+Ngt/TCujnxg0kwMYEXTyjM9s544uq2/6VNvdBtZIFdXayCOx5+ZRF9R&#13;&#10;pVq5CYLHzJztLXT+nEBRAPjnnTTrPnnT33fz3TfNRDTAkvhVlwEUOc2tIEQRBogMRT5s8pojKimf&#13;&#10;dRBEBRcScJ9HkGCiC17/AFXARV3lCs02mcmpeg02TjldLEy849y78497w14w162x8QW8y3N1+Fz7&#13;&#10;9WMN5/CQVUfXbQT7bOVDjOUV7LzEf5lhmuPVRybirihJFNgAemRiwArxvjerZSsx48c4Aew7yz27&#13;&#10;x8916+508++xxfWfR5wAEE180w66000BMHIHHcVzkGIBV+Lz5mFCTEukrjVYFoGCxv4YFj+do7nA&#13;&#10;/nMBDStd2aJ6ijQM0wy3z3+0z025w340z6y4xbXdeYy1+5x2qkhskursMP8AJdaJczvE4RIRfxji&#13;&#10;WlNxq4r32F1z3+KDwF7+B4L+CP8ABghjc/jd8j+/89B9D/jjDD/fD/jj/wD/AMN//wD9/dhd9d8h&#13;&#10;hh9dhfC888g8gAB/Df8AwvIgIo344oAYfwoIHP/EAAL/2gAMAwEAAgADAAAAEOvumsBV/aRQNPBu&#13;&#10;83Das31ib8cRcwNdpwfy9tAhXgpTvrPpxCkugENFmgoe878w3+4/yw1tDkABL0aZbn4zemrv1tUf&#13;&#10;cVA0PPVaQXkmjkspLe399yEJCFsokAFgDEQReRWXpQTZSVcffqdFNJFqO8KIkttIeEg95Sfc/wD8&#13;&#10;NTPvnb7H2475PBY/oj4PCkZ2V0USZSnFjPMTCDIYoLoOMPvMP90k8rLpVqJ5G13wu62Vy02G3VXg&#13;&#10;SRzD7hUEFHFXtnFE/VVsJAIJ5O00O5z7rLInTpIdoQ0mOq6n2F3j0mCtka/zwBTwArLmlX1FH/M1&#13;&#10;3Wl3b+wgB1285ma2nk0VFE21G105IiU703uE0QZw08G0AQwgABTIP/vPPMqpoqrBrErqIZyuM9+/&#13;&#10;GqmQ1VQCARCzARCYorLbfeP34tG1k0cN7r77g8jMwDjyhDX1p4FliiZ7ENsGFOt+9VPMMM88FrTz&#13;&#10;ja44ITpROffA1W+YdOW/Pf8APgnRtsYQb7ZJdl1YYYIcAeeBymiuNuSPQZd3vaUnsNNNPyAPsGum&#13;&#10;fOfGsMYXmElZbbDXhLDrViKQwse6QQkG9H3PIREjCOxkLDDD15P7NhE00DzyFvNdVNk0FF1HsJl6&#13;&#10;PnaZchNJFZFuAP6lXrcHZ11eVYb9jfpx/wD7gHP7z807W3dDUnMDngHMoiUpuzC5vqWFiEtywz3S&#13;&#10;p3JIPoeBQTuB6TQb28FZUb3JN5fYh7/6z8973zQndJ2Mj+5skBY/mjvmBS2JdEsCgg88iPBnHvqP&#13;&#10;sthigHHvotEFxqVnFcogx3xGBDKCqupy2tmcjyLLuIA4CYzd19JUjCbM5884QAIQRoBS29IHJSf6&#13;&#10;w93kQLbzPOKCpH14mDvDvjgsgnLviqElghAeQMylxamh+cJF5J9u7/xPTbVzuQtuB2Whfqle6Vx7&#13;&#10;lUvrUNy0ww07WPvH6r/7zy414DLa6BS816Blrrz8uHPCBpjvurcc5932nrBqwI8xQ4PGN8ivNJER&#13;&#10;XcSMy3evBfL7HfvhlvQOcs2KrW0SlBy1/wDsMd37akP6IZo+89c2xzVtv/mA6r5IB7KIKIrfM/8A&#13;&#10;jOMc1ZsWOeFvPriN0onniGFgK/H7OsaObu4hoSvCr8p4MLN7A+LN1P8ADjz887z1/wD/AP8A/wDo&#13;&#10;MNLrLIZTXnHnWnpqqLyyAzzTe9N+TzJ9M0lnUyio4FuwGbihBv8AGSqGr/rzqj2GhEBduazzcaV1&#13;&#10;R1DzHKzCq4//AKJEJGAvP989+3Mwy16ogtz54yjornAAPOMPEFOFHXeDm0/4w0DfFPfD7eJgANMD&#13;&#10;13lvNx8zy7pmkyFn1xD67G5kLz/PgUlGnC5BKV6xyW/588//AN/OMPfIJ6csPPsFFlFzQQhDyRCy&#13;&#10;iQygyM8MMOs3CQziHZxrKTxSOO/eKXfvO+O14IMKcSKYvtVA0nLo+DUMkyTKGn+oimn6P+PIZO8/&#13;&#10;/wDPiGvLRBx5FtVYgAEI4AkkLnHWSSQEY8cAw0UNQuQLx4PriX7zjqKsDDzzsBX8zTEvKqbFCLnH&#13;&#10;FnCvoPYarynBqwWKXn9L99BFdxx99dXfVB1VJFRx0Q6++KCSrv8A69rqkJJDEKAPd+tWr3fP6wwz&#13;&#10;8wx05V/88+1M5b10NuuD8bkX0fEuYdOOE6EPBFhgpa+d8oWaSTYRezXVTfUaRXVfbSbgkvhkjr/+&#13;&#10;45qstDEJI51y6h7N7YXYw6/+4gj3JT70z89XxX4iNJU37brIVt7NJNB+PKB+aMou6p1Vsgp10kdt&#13;&#10;E9rVWVc7nNqU+n9ukBCvFCggqnDGGMPNz2y80mGPNcSSxzLksMGywrgvv/6Rwc2c0QxTczkKDVIE&#13;&#10;FyXD50RpHvHHm0s1iDcbOmaeZcb+9QHeau4axapcfG7l7DDGBPIFLDPB5ww++2rUuaSVlwlsr0Sf&#13;&#10;jjoj9vartD7QE0Hct/Wb5FSk6Wa1vIvA5PU0i/EL+Hx1Q21MGmbJ8ZkioCxB8csdVUxjcMLTWfZS&#13;&#10;QUTbCrkoghAxTeTQdOvzh9OiWTKM8syjMC8iL5GDhnQomvC+KVaHjAzwVs4sF04tfv8ApNg7bQnm&#13;&#10;G/hQ6wSqhtyK13CODrhSEEH/AF5x1JF5HaiuqXAZ3+35AEswwujx2CGPq7lYRtP171uHZH3qNd8K&#13;&#10;t7BJf9mEzwhcbGOUrs5fuySl54h3yKez8QnSoeT61ssiUIxbFlf/ALW6zV/vsp4CKzw8mcTT891/&#13;&#10;qO888zx1mI+LXnjCaQV+75dSVuREYyBe2WEqYxsfApMx+/72QoqUYbETaey2+D+6dSFYRnfbTayq&#13;&#10;sYz3zrTDOlSY75+0QUzz/uveEwyQwx113WnGJIFNwU5im+l07NQvQ/8A3HwZ7ou0AniOIQ/RSgd4&#13;&#10;oLJ6vmdszS3DSTdqcKCasPIpvWUv+VPwCTjjfu//ADUJv1SDcXjgIV5xzxObcMGYirFSZ+PJ5oos&#13;&#10;facXefvy9F686LjSneSOD22LcIwcLy0vgOgDDZDgU1UlE9gXaKc48toNVbba0T65UogMPeyPC6+g&#13;&#10;UDucGVXzlDRO1fkt7IsACMNnBFPmv393V/Ua7SznSJdTrJc24Krd9B2spM3ZT06pOJf0el3Xov8A&#13;&#10;KKhetFhPl9u+wHrgjJASps669eYDn7oZpgB8plP9veS4pDIakgfKEpNS832e0nw44OtnCHpVfe2x&#13;&#10;SKnSN1M5SUacTX4gP+R1COgJFT6yX3D8r9qju6n6nB4c4ntinsOZMKGc4TLfNcK0ueWk7whbfH6q&#13;&#10;bm1jnGgDJtOTR8buo5HbZ4LtMsIzLbeeHtiJEZ4O0Jh3WMcPjTWnFwrEjWhwJjs7v07W/l419JCy&#13;&#10;bkMVgaaUqLL2Ddbo+lYiAO8VFFkvfiALTr+oGFYFxaE85y750qiN5jSU3lczCa8hvSU7Pn5LMbQB&#13;&#10;nFGqQQHqKz4woPWcGZZJLLeap1Ec0L6X0UNOCcXr7wV1bQHaFHCwYk2cpeGuLq8x6wHS6Iuurvs0&#13;&#10;wqafROIFHiOOJCmaKT27noyy4u46FTQMb/2/c9dmJecALnPtkHDD6JnZ9SaPEfEx7vDd1u9MkI7v&#13;&#10;UWm46dQk/wD3xllf5V203nBloMXmWuDcLrNQo/ZrYGYGVlZJaIr5xaKZ/l9sdmJcZz+0kkUyajh1&#13;&#10;ktGkO8GSxAmn6yL5f91HswLZfWjaG/rzaeZZ+N8f9M0HUV0OznuHV1HzE8u+OU2VHWU7Jolnf8Od&#13;&#10;+vx6p4o+uoyqrt7VbBfXJOQSjZ4FY/14OTHVoSHIzlTM6K6/YPyhKNz765iGUmVWURqoqe1mGk2U&#13;&#10;HGX3Umcpp44I4obqrOtWn2+O8ttaypMvEpomOExxB3ZwMUW6iKbxNZfcWFXFOBc3BvrhrTrg96aI&#13;&#10;Le0LMQjrLLAdPJH1tbKhb5mEnEHGXHELJYIZ66ap6+cEFO8futPqZJlBSdRzdDtTAUJJQAEbxJCJ&#13;&#10;yqk35liL0HWhvzhiGbvM4W7SdIaJyNQwc/PRLYqF1Eylx31cM3Urlm4bI6PcOPk0l+10n3N/cMP7&#13;&#10;fdXShKUzBq8KTnbuH0DuelgKoebofAxv6YCZUUvRXao8OEFCC1ceAPxOBJK9k7K6mu5pJ7Lv28tr&#13;&#10;oZLJdslm8wCO9ZWnEEH+f8MPqejCxEvY8XSTGCPRZxjtvaps5IciENUmkv5L5pFV3euOrPvOcnc2&#13;&#10;oVkg8mhv00/PHooI/m4fu+/yEb4JN0UH81GvfsOEFsEHeP8AgTf8YYruf/s8oxA7m06vK6ilgkqT&#13;&#10;EZZHTvy8Cd9ZyHS6c2Wdk7gahA/YS/PlQOatDqpiBlD6XxD/APHdlkj9a58ontus5hhn67sXdai1&#13;&#10;uESQnJ05yz9JAiGCturgsLeWqifZoXfyBNWkzC75IF4H1+VBqdbXPvIlrrvthCZbpidynyyT21Uu&#13;&#10;usszWbXgirnptrrtlprrvRE9rYIW7E3VQV6RCgbE7/FJQViMr3XUufgMnhQAGVDOnf2KVa34o1AQ&#13;&#10;EdqstrjlkonTaha78k3/AG1a4W9M4WXnGVzooLLJ5K4baWvBqtlCVJxPWE2lmS5duMUzkF4/Eq+0&#13;&#10;uVZLVqN8oovGhJuIF6ra5/yLXqUYrKYp47qqb3KUnlWXH2hewI8lKWmeMnkELb6rbJp5a6mXdtwC&#13;&#10;Xbt8/YEY7nLKMkY1xpwJTrHV/guORnZP4pp6Tm4EZkZBAXPuxzJZv/N6Iae4bKeoac1nOaWKVIn/&#13;&#10;ABWd1FbbNSSCO+mCWyyGKuoFskn5NB1yRLRDthkYldm4OkKyJer6oWd8G9QoRvdVnksKQAkpol81&#13;&#10;wTOIyTJ9RBtvGFRdl/nnrZ2xm1Rh9VZn9XmS2Gu2GSeSSQF8la2wGyCyuhhZBJOTgh+IHRSQlejY&#13;&#10;WmDEtFn26yyROa/l95lPHINVff8A7M070fVfWfSRSYU6ujeUaViRYC+5yyd2JBIHgkhvh5YwzKPh&#13;&#10;1ajmosI2aF6kuRHPgaHboDK5yovEyCUlmjMhltb5HQXbrKMZVr71S4RkdTbTTcfb2h45ingfuBKb&#13;&#10;4qHAU24Ycz695SJXZcctASUd4gtsYbW7fVvritUK1ReAlpys+cDJAT5HeiVsfiPFUMmw4tp9mUNY&#13;&#10;5d8rS/Xed3173j/6yYSE+psWZ900V6ebQB+9j7EGa1SeAeaBsZjod+vaQvrgnsEZkG5egttA1g3z&#13;&#10;wXbROVJ5W4waMujAVrmmn0KQnO3nYRSYd8+wj046d+fI4ybTZ4zs8EqZhfJCSNHhspqCuTBJn5py&#13;&#10;VwhTONWOrtYGxdSbgI+BlJXwLWsbfSQdXDoNvglzoPcth7inxa1peQVW6z39uqzze9bnSYudSeXW&#13;&#10;FeEyKw+qXCfdcr/YPRMYUg962IX7cdVKuiYfysUUtBOM7FC/8uhuwq2OkjG5tB0cw3drjUxR719+&#13;&#10;ZaW5y223s925a6RqRq4mVYbEzB5fWBk8oMtj4qafOWRWE690n604eRVkvIbIwKhU5UOAtTZznrzI&#13;&#10;76x16d332MrbnIP5JWSwU6/TUTc/9m+/pxz130fUXxmUaCMTs15rumD9VljWYvP4aBTIKpI8y83W&#13;&#10;dALJ3UfBIJ1vpM2g3dcdUCrWgl5xyjfsDcZLU1DVKByzW93o2Yw5yosvn4y/y6ckvcY73iHB9yHy&#13;&#10;igVMCwIv0vo2TOFJpi0bEx7LZtwx7yCaBteSrGG/zaWdySCL54O6CwTBRaVUsYpVmjil+z1nijo/&#13;&#10;51uvo0+zx37XuVNMfDphL72aIS19wdWZot6sOaebA754Y9nP3HqqivcNFs6f0OfOoXGHt9Wtq/jU&#13;&#10;ytGzpU2bwci/pHof17781xuntuym814xV89fkSu8A11rfTJaG8ksv57puub1YXVKOfYHu+HdhjRR&#13;&#10;KpVGLpRF13Iwr2OfJ4CCHU2aTjksVGznSWGR/Hf63z9z04xvvj+w/wDfMX+tHnqeWk3JDYwVCZRn&#13;&#10;sddOf/Os93SyC8lQifH5XJm0m100QXsmIu6fJkcUaRneJROW8JutHuaYKcX4dFW+s98u8ecMfOPu&#13;&#10;N+t+OkuMvtUY41VQSAKbZJ6ZTXaI65e3ZYFrdRKa+8BkQDspZoqDxCbBgJJLGyXz/Kf+aIozR/c9&#13;&#10;7+uh9oXegrp99ecueNsMsc9+8+MculNNtet22iaKafOctfPveV4isqMqe9YB+2857UfbQR5Yzxz1&#13;&#10;2AH92OJ1wN2CL1wB2KN36D2Dx59z8MCNyHwIN9+N+N+P8N8OP+N98F92N8N9+IN8N+OPx6D12EH2&#13;&#10;J9yOOOJ4AN8MIKNzxyKN56L/xAAyEQACAgECBAQGAQQDAQEAAAAAAQIRAxAxEiAhMjBBUXEEEyIz&#13;&#10;QEKBFCNQYUNSwXKC/9oACAECAQE/APwqK0X4LRRRXIyihlfiNl62WWXoo2KAl0ek+WOy5p9z1h2r&#13;&#10;/Ar8BjLG+ZormbLLLLLLLL0svS9YRsSS0W0vbSXLHZc2Tuesdl/ja5Wx6WWXpelFD5L8ahJkOglp&#13;&#10;+svbSXLHZc2Xueq2X+AWt+Mxj5bLLL56KKKKK1oooooSFEpa/rLSXLHtXNmXVMYvxJ5Yw33IZYz2&#13;&#10;0y5o41/vyQ/i8j2SR/U5r7iPxk1ukzH8Rjns6fo+ey9LLL5L8Bj8Ch/hKNiiVyfrLSXLHtXNOPEi&#13;&#10;UaYt+VzihTiy0/Fzu8jMcqkhZmsj69DLLjm2UPXB8TtGb9n+K9Hy0UVpfh0UUUUUUUJc1fTL20ly&#13;&#10;x7Vz5u4W65rFNojl9dPmRPmR5pTrYWXqTywXQlXE6YtOE4RxOFjVCMEuLGuey/wKKKKKKGhorlor&#13;&#10;lT1orVMsUuR9svbSQ9JJoRHtXtz5u8j3LmZZZxN4iyzF28s4xUW6HsZBIoTou2WXo0mh4/Q+Ebpx&#13;&#10;8G/w7LGxsvSiiijhOEooornWiV8j7ZFq6Jayd100j2r258veyPcuZ6pr5bWiITpUfMONnG/U4n6k&#13;&#10;pOh7DyNotkVKTHjkhljsk2cToh1MUOFX4llll+PRRRXNRRRRRRRRXKlyfrIr6rJcse1e3Pl72Q7l&#13;&#10;zS1W2sdGzq9kW1uWmh7PSMW/MhcTe2TXnotHQnRgyccfGsv8RF/iPsn7aS5GR7V7c+XvZDuXM9Vs&#13;&#10;9Yj21asf0ujyZHG2KEkdRbDbaohBOSt9B8CXRE49WxxE2iGSUXaI/EwdXYnfi2WWWWWWWX+TaL53&#13;&#10;2S0lyMh2x9ufN3sh3Lmeq7XrElsLXJ5C2HJJHzGbi2G+pZj6olJK0Y/rlVdCcILyKNjH8ROKrozF&#13;&#10;kc1bX+GssvxX2T0fIyHZH258vfIh3rmeq7Hoi6LsjrPbTLuhEZCOGC6tDjF7GLZmTuYpOL6C6wv/&#13;&#10;AESa4j5SpNscVZgkq4eb52PjcL6/jX+S+yej5GQ7I+3Pk72Q71zPVdj1STJRSFrPYRkVtDTIpi2J&#13;&#10;ibTIksdu7J45LbqV/afsRfUjllO7JmJwjBMXVJ6ykoq2S+MrtjZ86XzONpGPLDIuj/j/ABz7J+2j&#13;&#10;5GQ7Y+3PPuZj71zPVdj1gTFq1aIk3TL0jsTf1DZB9DLJ9EQkNXFolgitpGKDi3ZN/WyE21Rjv5Kb&#13;&#10;VU6I5FKSSWnxc6glfVs6FoTpqmYZueOLf+NfZP20fIyPbH2559zMfeuZ6x7HoiBPYXI1Uie4khpE&#13;&#10;OqJ1xFpeRB2icqlscXXYT6Dn1IO0TxRu2yCqRP4mduLdrYwzipKbdJdfUlng+1mZccYSJLhdNDcS&#13;&#10;MeJpIwxcMaT/AMa+yfto+RkO2PtzLcluzH38z1j2vRECexHkl3k+7WBPuemOqJJOTKP1KIdETbbM&#13;&#10;ZOMPTqyqx0Y2+Kj5zScPJOzM+JDwPg4rMEljyKT6kJxnG14Foc4p05L/AAj+3k9v/dHyPYh2x9uZ&#13;&#10;dyJbsxd/M9Y9otIE+0j5cku4ydxZxMxuybqTLMbtmbvIya8xO4DSMD6MySqTMM7bJy+ohKoWRfE7&#13;&#10;e5OHW76mTookW3C2N9SGfJDon0MWVZFs1pZjzzlkScuhPJGKf1JOvMj8VNxexk+IyyVM4pGKabXE&#13;&#10;+pCadK1fJY8kE64lZkzY8auTMnxkVFcHVs/qc3FfEY/i8bhcnTF8dje8WieWMOG/Ml8W7aUEY/iY&#13;&#10;yjcqRH4qTnwqCf4v/Hk9v/eZkOyPtzR7kPcxd/M9Y9r1gT7SPJLuMm+loxO7MjSmziRjasy8PH1K&#13;&#10;iRVQ3OCyEaMlcbMKpsydzNsX8GJ9ST+ocko9SKUotbHy35ND3pkJzj2yowZpOXDORm+Ip8MaaE2n&#13;&#10;ZKTluxI4Thj6mztHwrttjklu9fiM6k1FJ0hSiJ8VtuxJHylVigcDJyvHGL8hQtnDW7OBJKSZ86lb&#13;&#10;rbbzIZ8ctmRkpJNbfhP7eT2/90fIyPbH25k6Y92Yuk9bRa5U6WsCfaR8uSXcZd9cO7M6+spmDvRl&#13;&#10;dSEyHYxSEjI6m0Y0lsV1Y+xognFmS+NmTsRFtYxE39b9yHUcRssss30W6IOUE2tvM+e/mW+qMWeM&#13;&#10;+iVGfNDhlG+o26oUG5bkU42q3FB2V0FGSZB07ZklxTs45JJKK6EZ8fuQqN9BLhbk6dmOUVSvzujF&#13;&#10;K4vpVP8ACf2svt/7zqU/I4shcy8heQvIVkOorb6HDkODIfLyHy5+BAn2keSXcZSyzEZpNSONmKVz&#13;&#10;Mz+v+C5GJ3jYmtM/3SD6je4uxifVGS+Ml1ghdjESj9TFcdjjG0XyddON1w+Q4mN8LuxdTgQoJCRI&#13;&#10;jsrGiikSiRSjJSocVwqSIwc5WYsUE293zpV5vxJfbye3PDsj7c8jD38z5oEtiPJPuRl8htFpmLcz&#13;&#10;K5H8mJLjXUzJcS9h9DB9uRBEcluqMr/uMxTuRN9X7ivgZ+8TIm5DX0IS+hiRJPiZ1OuiGtEdDhsa&#13;&#10;0TQoqhWhptUyKa2FA4UPbShjOPJVWLNNGDNFqtmJ8t6XrKSjFtkZKSTWjauuWX2sntzPYh2R9ueW&#13;&#10;7MPdzPRckCWxEvWfcjP5a4O5mbuemH7iPiHTQ5M+G+3L3ImLvMy+tmHvJp8T9y/oYn9S9ybqQ39C&#13;&#10;E/oYhj4kx8RYrKZT0aYmNplaQTQlpQxas6aUJIcUYG2rci09ny30Yml5jyL1R83fqTycSMMko/7E&#13;&#10;+t30G087dkcqltyTkvly5myPavbmsZB1ITvS/Bih2hWz6i5CkxtNmSPElTPlS9UfLlWxijJN2Zk+&#13;&#10;LYd2Yu9GbdDS9DB2S0xd6MveYvuj7mf8bF3Iydw/toj2SFstMrpkJ2urGJ6LSimU9cUntzPR6Mim&#13;&#10;m7EPYhKuhi325G0lbdIeVu0i3pZZGbixz4vMZHJw2QywSQpJ7PTKnTd8zHmqkiGaMnWjdIeSSluL&#13;&#10;PHzPmxlF09YZOtcr0ss4h0QJ7EeSe6MrqKo45epGb9SEm5UTbVHzWRyK0icl5o4sXnExOFOkOEPV&#13;&#10;kFFS6SMsLe6MeNqadocXxMp8D6DTte5l7yX20Q7JEdlpl7iO+likRe7JMvohqoi0oi3EjO99KFox&#13;&#10;8lapWyDRxqzij6kpxirJznK7ZHtWlckZUyUxTFNEcqjK0R+MV9YMeZTTUdudlEJyiyWRsZbI76IU&#13;&#10;qkrFNepfgwJ7EdaMi6ozbLRJmNfUZvI4epGP1JmXyKMK6Mh8PLJ1QouOWmZ+4w9xK7It0xzkmicn&#13;&#10;Y5fQrSItcL6EWqGyfcyI9EIZ5InIT2OIQiBaSFgjLFxwnbS6rW9b5V0HP0Pr3TOLJ5sc2xdURX0o&#13;&#10;orRoplFDicKZwNboSRBVz0UV0KOBepwL1OBLz5VKS8xzk+Z6QJ7EeTL+pk2QmdSPcT30W6MvkPcx&#13;&#10;bMx5ZwXRtEpcU1J7mWNtmHuJeZDaRPyJ9yJK4Ee0Wwx7nkNMoSoiSPI3ese0kvQx7MvqQnOLuMmm&#13;&#10;ZIuPDe7VvwKIwbZKDiULYaFQ9mR7VyLWiikJWOPXahc7teZCXqOQjot2WXrR08BaQJ9rI8mX9Rqz&#13;&#10;gRdEe4yPqi0LdGXyGYfMsW6J7kYxTVE+kjH+w1ZNLp6jX0CVRZHZE1O+jOor0VaJlip6J9TiRHqi&#13;&#10;Wxh6ycSUGmz4aUY3cfPcy5PmTctLEm2kt2Ti4tpqnq9IRSikTinFkozfbKiM5qXBJfyNFaLZLkti&#13;&#10;fQTOmsekSfWhc8qSsWS/1McZ5HUUZfhc0I2nZQlyZJNELb54qy9IE+1keTL5ErroNT9GU/RkdzKn&#13;&#10;0oSlezFdmZOo0VL0ZhvrenXiiZ0zFfzEZW+NmJtqQpmTuj7DbeP+SFtSRDtRklJS6DsTYrsVaWWR&#13;&#10;6lMayXsOM2zAqjRlVxRg+nLEcUzJUMbpbs4mcTOIjOUZKS3TMmWWSTk92WziZxMvrZiydOrMs/pY&#13;&#10;3JnWP1Uf1P8Ao/qH6CzsfxH+j+o/0f1H+j+p/wBD+I/0L4heh/UL0P6l+h/VP0P6qXoY5Jwi/VE8&#13;&#10;6jFp72Y8ym6rndMxYE2rfQhGMe1E8i4GT4t5KrFO3WueUklTPnSI/ETQvifWJGakr5YdoxECfayP&#13;&#10;Jl2RKTihZJM+ZIUm2rJyaao4pClJtGSTSVDnIxW27JOfEyDlaszO+hBPjiZr42YU6lpmq0R+0Ynv&#13;&#10;ZF2jL3EpPTrYolCx9TgiJJcmNbmTZGPvQkfEfbXv4F6WxylRxS9BtvdDxp/qfIi/NmTG4V4eH7aM&#13;&#10;+6Z8L3S9uaWzPh5SeRQ9WfKrzYnkg+9tehPLxxqqMjXyUm+pkkl0Rgk3kj10z9o0MsuXrq9IvprA&#13;&#10;lsyPJl2Rk2RGqZZHdGR0ziYpu0ZHSRZibbY7sW6M7af8GObeSPuZ/uGB9/sLcz/qYvtiSuqEkkTh&#13;&#10;bseMWM4F6FeBF1Fk9kYu8TVHxD6JckiPEt/CsXV9Sl6FL0RS9EcK9EcMfRHBH0RwR9EcMfRHBD/q&#13;&#10;j5cP+qKS2Q4p7ohCKtpLR8jMOKCyRaQ2TXUoahf1DwQbt2QwwjK1pn2QxoirZKDTT8tWIjs9Ykti&#13;&#10;PJl2Rk7RbMRHdGRdUNCXVE10RRjXUaK6o+ITvbyMSfzI9PMzQk52YYtcRwL1JJNRIr6WR3EPxbE2&#13;&#10;mccvUbb3560oooooo4UcKXiUR8+Z7EM2RTj7iwqrm6MkoeQ3Znnwxs/qJmLLKU0npn2Q0NEJ8Nqh&#13;&#10;Ta221YiOsd0S2FyZNibqB8wjNMtWlaZkmo0LIvQ4r/UcbinQkkLuQxmTi6UKMrV+pOFtexBVIpH6&#13;&#10;RI7SI7iHpX+Lj58z2PhUvmJ1sZeKUiUWUfEY5za4dkPFlX6swKSyq1pm2Q0Mk+opavSOqHsITLOL&#13;&#10;qZNjIm4dD5U/VCwrzZGCjJUSimk2tJ9rP+P+dF9xIl0k+hLYl2x6Ek6Jx29iKqaHESuCIrvEvqR5&#13;&#10;sq0jhfoU/Q4WcLOFnCzhZws4WcLKZwlFMr86PnzPY+GqMbOjJxTJRSjsN9WWLTKhi3HCUn0Q4TW8&#13;&#10;Xyx5G+gj+S0Wx30KuJwnCTXb7lXBFMyL6JexCN4X7o4USSWSBkX1sydkiv7UP5MiqDGlww9il83G&#13;&#10;SStmL7X/AOiHfk9j/lxku9kX9KOIss4kcRZxHEziY5PW2WWPlX5EfPmexCbiiGeSQs0ZLcy5nwta&#13;&#10;x0ybokmxpowup+65E6Y3bI6+QyJwdRQOAnGokFcWUUZV0XuiK/tR93pk7Jexh+xL3jpPvgZO9mX7&#13;&#10;cvYX2oe7Mv25D7Mft/6P7uMn3P3MX25f/RFpTn7DdyTXkSi96FJbVzX46/Ijo+RiZxClQ+r1Wkkm&#13;&#10;PGz5E2iMJRmrRej1jr5aY90PfXL2GLtftrm2XuiP2o+70n2S9jB9h/xpPvgZO7+ETi5QaR0UUhse&#13;&#10;yH3wJy6tv1E+lWbDl1SrcbdUR7fxV+QvPR8j2546S3LZxMvmXLAe71y9jMPa/bXP2r3RD7a9xk+1&#13;&#10;+xh+0/ZFku6JPf8AhERk2l1Hsh98SfVtEU6fuR737DfWI2daL8F+Ghfjrz5ntzrR7lFc61WkGPfX&#13;&#10;J2MxbP2LLMrtL3I9hY9mYvtv2Wku6JN9SOxJ9GzK7xya9BdkSX3I+5PuZHtfuR75ex5x9x9z9ycH&#13;&#10;GKt/ioX4yFo+R7PnXgvRcsBsssm/pZDbWey9xdmj2Zjf9ssb+qJN9SPaPtZF0zaKQ3c17kt2R7Ze&#13;&#10;5HufsPePuPeXuOTa8JeIvx1o+R7PnXgvRarSI2XpLYhsWWSZf0ljZDs0/aJPcxyuJunY4/WTlUTz&#13;&#10;RJ9WLaRHufsPde4+9nl4KXhUUitX+JZHR8j254+GtVtpEestiO2rP11j2aeaJ7kJ8LL6MUk1Zkkm&#13;&#10;k0ftH3JdzI7SI938HnEfczy8G/EWrX4sS+V7C5l4a1W2kdx6vZkdtWPtL0h2aeaJ7j2E2oLqNt+Z&#13;&#10;+kT9o+5LuZHaRHu/g80PvY3UTiZ1Kbf4S0Q/xYlLktj2LLLL1WnnpZfMtVohtHEWNke0stDY+3Sy&#13;&#10;Pa9PNEh7D+3HRfbieaJbsjtIj3/weaH3Eu3+RfgXyLReLXgrltD2546PwVqtEZe8tnExTdrqN1B+&#13;&#10;xxs+YyM25L3MsnGJ85nziD/t2ccfU4k2upNq0NobXAkWi6ghPqiUlxMi+kiD+ovqh9zPLkb/ABXo&#13;&#10;tLL8daeXI9ny1otPPxkZu/Vbol2P21h3x9zP9te+q+x/BZif1oz95Zlf9uJZkf8AbgY2+NEklJke&#13;&#10;2RDu/gXcinxNnWh7/iLVaPwbLLLL5lzPbnWnn4tkTL3arcfY/YekO+PuZ+z+dV9j+NMXfEz9/wDG&#13;&#10;mb7S0avHAilaJ9xDaRDuOAbo60x7jYvwlqtGLlvxVotnyMornrnfK9hyMexl7i9FufqxjIdy9zN9&#13;&#10;vWP2H7aY++Jn717aTV4oigkfohbokupBdGRjTTJSHvq9xfirRj57L0ssvWy9F+FRXK2RdrR7Mbsx&#13;&#10;dpm7i9f11j3L3M329YfZ/jTH3xM/cvYUWxr+2jqfoiO60iuo2lo9xDei/P6+FZF+DfMtb5p7GPbS&#13;&#10;Wz0w7GbfkXaPSPcjL9vS+lEPtaQ74mSKbRR+hSF2oW6GmOXoeej7hukSEhfhIrRC0aK0paI66Uyh&#13;&#10;89kOey+VaWX4E9jHto9mWYdjNuuSPbqt0ZftvWH2iiC6onou3T9S+o5cSEeej3HsMX460enQopDO&#13;&#10;hZRQ0OAlRwnCOJwscWQT5mSTexcl5kZ+vItHv4OTtMXbo+16Ye0z7rkXavYe70W6MnY9cf2xQSES&#13;&#10;0XbotuSuox7j2H+SuWxyJJiTEtaKKKKKK8CmOFixrkWjXgz2MW2j20w7Gbdcke0e70W6MnY9IxId&#13;&#10;usihbEepfN5j2/KWjZZfUk/QST0teG+eyziLL5aRRRXLNdDHp5D3Zh2M265IdqHu9FuifYyMSiO2&#13;&#10;rWkUPoqXL56eY9vy71vSyy0ziFIvwHtp5eCmJ3y0UVyz2IavcwmbdckOxD3eiTbGuhS0WtDQlo+T&#13;&#10;z0e/5d+Imyy+V7c7WtCQlQ9E/Bn2sxeer3ZiM265IdiHuxISPLmSG/JavR8j3/Mssvw7Zet60tYq&#13;&#10;xxGULRct+BPtZi89ZbmLcy7rkh2nnr5cjIktuR6PTz0f+Tjo+ReD/8QAQBEAAQIDBQYCCAUDAwUB&#13;&#10;AQAAAQACAwQRBRAzcXISICExMjRBgRMUIiMkMEBRNVBSYYIlQmJDkbEVU2NzwURF/9oACAEDAQE/&#13;&#10;APyOqrdVV/KZjD87juwsNmkbz+t2aHNPUthM/Oh9VMYfncVXch4bMhvROt2aHNP8VCFIbMh+Zj8h&#13;&#10;mOjzRTt2FhsyG9FHtuucfZKZ0jL8xH5HMdHnc7cBULCZpG9HHtKif9kPo2tLjQBOhuaONzGF7qBC&#13;&#10;VHi5CWhfujKN8HFRIL2cxw+/yqKip8kfksxh+dztwKDhs0jeiMLgKJ9G8PFO5objpmGORqhNM8ah&#13;&#10;Ne1wqDX5st0uzT2ggpkIGHXxUuwtZUjid2NLeLB5fR03B+RTGH53OvF0LDZpG/FNXlHrbmN4pry0&#13;&#10;1BIKZOPHUKhBwLQUZuGDwBKbNNLgNk570WPs8G8ShORNrpFPFMHpR7PKihdAqKXgqqBVQhdMN2Yh&#13;&#10;+RT5Q3qqu6PqpnD87nXtlhsip4pzdlxCZ0NyG/E6yv8AUZqG8OaN0Mkyb0BdKuJDhXddAYGlPa1s&#13;&#10;MADxUqdh5Z4HiL6ICm4CQg9TTRQO+soqfVzPQM0WuABonI3etVHLiiamqh4bMhvxOsoYjNQ3iaFe&#13;&#10;KCgn4eIL5KpLwvRn7rY/dex+pBjSojW7DskXbZa0/cIQGAh3GouiRGw2lzjQI2jLVAqU0hwBHIoB&#13;&#10;cEAFshHgo7wW0+ZRUVFT8pmOgZqK8FrQnXg3M6G5Dfi9ZTBWKzPeNwUvgxL5HEdkqqZm3OcWtNGh&#13;&#10;QZeLFG1yCbBjQuLXlen2mOa7g6iYfbZmF4KpUzLmORV5AHgnQGQw/wASpF5psH7AhUvCIqozNl2f&#13;&#10;zqKn5TM9HminbgUPobkN+J1uzULGZnvG4KXwIiN0l1uyUwaQnn9lDZtxWt+5TQAAAiKqYhpgIe3N&#13;&#10;GKxoG0QEI8Jx4PF0y6kV4/dS0Jvo4UTx2QnxAxjnEcgnzU3EiGjnNqVJR3uGw81PgUDc9jXChTpd&#13;&#10;4JoiKI/Q0VPyOZw/NFO3AmdDchvv63ZqDjM3jcFL9u9G6SxHZKZwipbuG3zI9gFEnaQZGmIgFSSh&#13;&#10;ZUQDEUGNFlzsxDtNUy4GO8g8CVKdtC0hEAjip0thvAAA4KTgvc2G8GlCo8VsGE558FDtWI52EKJr&#13;&#10;w5oI8RdFgNfx5FRYWx4/msz0eaon7gKZ0ty34nW7NQcZm8bgoHbvRugviNedhRJiI5uyWqWx2oXR&#13;&#10;x7pyJ2Yisv2nxXfsLpyEDDLv908UcUy0IzGMYxo4BQJ+JtUjMoPurRcDFYQf7VZ3bNzKiwYcVtHi&#13;&#10;oUVjGRHMaP7qKWDhDo4UoVHtGFBiFhBJUCYEaGHBTDXHjvCE8t2gOH5Yb5gewM7ohVbwmdLct9/W&#13;&#10;7NS+M3e8UWoKB270bpMAxH5J7RTkoApMtzQujYbslFFHhWSaNi5hAhRqOhvH7JwJiEBWdBG29zgK&#13;&#10;jko8Fr2Gg4qPUPopa0YUCC1haSVLz8CNwBo77FPdWep/5FTgpuSZCeIhcSSVInhSnAhTMcMOy5wC&#13;&#10;a4OFQajcZKucASaIQWiHsA+aiQnwzxHn+XTGGin7ha0UoU3g1uW+7qOal8Zu+1jnsNEAfsoHbu80&#13;&#10;bpLEdkovQVB7lmd7hVtFGbxB+xVljhEzConCrSowLX1CswVgud93KinG0iGn3VnSrHl7nitFNSrQ&#13;&#10;3aaKJry2O1zjycCULXg1oQafdWjHY+HCLDVSPGVh5KelWE+kc4qDQA05ITUMv2QDndAaDEFbyKji&#13;&#10;ozAyIQPy2Yw0U9VvBTekZb3gncypbGG+17mmoTornc1L4DvNOuksV2SjYZULuWar/BTEIDaNVZPT&#13;&#10;FzCqqqdbSK7NWVX1c6rp4UjPzVmCsFx/yUVlYbxXwRbtPcFLyUNkFtWgkipKnIZhxC0KWtFkKCyG&#13;&#10;WkkKdmGRYDS39XEKUlmRJVh5E1ToTWR/RtArWimokSAWt2auKlYp5uoD4pjg7k6qAKJoKlR3B0Qk&#13;&#10;flszh3P3GpvSMt48ijzKlsYZH5AUtgFOuk8U6VGwyofcs1IXznSMlY/RFzF9owobTtEn2lZNPVjr&#13;&#10;N1ow3elJA4EKzCfQO1Jx9h2SdwiJp9huQVp4zVZ0uwbb3UJ5BWjDaxwI8VLTU2GhkNoLWpkQvn2O&#13;&#10;IpVw4KfoIBdQcCmS5iygLTRzgQSrLYYURzQa8OKdaUuyP6I1rWlVGBiQy0J7HMND8mh/JJrDGaB4&#13;&#10;J/PcamdDct53ScrpY++GW8bgpXATrpPGOlRsMqH3LNW5P9LVY/KLmFRUVscGQ1ZA+FOsqitI7MCv&#13;&#10;7qxz8MdZTmgjko7NmMR9nKGaNbkFbA963SrLFZUZlWuyjWFWZDb6uXDxcVMsd60Wt51UzAiQINPS&#13;&#10;Eg81KT2xCbDMMkDmVZZ2osZTEOEJ1rGtALqVOaYKNAqnwWP4kcVFgmGeYvdBaIZcAa0QaSjCCDGj&#13;&#10;iqBEIjdofsg0u5JsI14r0backYbgeSMFya0uqhC/dOhkFGEAK1+lm8MZock/idwJnS3Lef0uyulc&#13;&#10;b+J+QFKYKcLpPH8lGwyofcs1blodDVY3KN5XUKtngyGrHBMp/IrZcrVB9VOasUu9VdrVXK0SGxwA&#13;&#10;2hNCU11GjJWtV2waeCszhKM81axrDh5lWZ2jcyonG0m/+xWrgDNSMMGVeQOZKgNjOjlkNxbU8VFi&#13;&#10;PgzbHxKu2aL/AKtLgDaa8VTHB7GuaagioUUQ/wC5qewDiFBgbQq7h9kQCKIQWDkFEYAqE8giCLov&#13;&#10;AAIA3sZTiqFUpdVVVU0UJKqqqvggxFjgiKfRTWGM1VOrXcCZ0NyG7UfdPI2TxCcwqW9iLV3DgvSw&#13;&#10;/wBbV6WF+sL00L9bV6eD+sXeIuAUOY9EymzVB4cipTuBko2G5Q+5Zqv8FaGG3NWJ/reV9tdENWIf&#13;&#10;hP5lVCtjtDmFYnbP13Wp3TMgg3gMlPuIgVH3Vm19UZ5q0QHwauNNkqzz8KzMp4ItBv8A7FaPtQBq&#13;&#10;Vmdn5lWf3Z0lTTGvtCh5VUZtaD7EqTHw0HQFMcwmipCA4KguLQUBTwT2hwT4ZDU8CtCgz2U5hCY0&#13;&#10;1Buqiaqt1U4JooKKgqeKIojxVa0oiCnCh+im8MZoJ/PcCEpEIFIpXqb/APulepn/ALpXqf8A5CvU&#13;&#10;mf8AcKEjD/WV6nC/UV6nD+5XqcHxqhJwF6pLr1aX+y9Xl/03eIQQCdh02amvNQWGp4ItUt3QyUbC&#13;&#10;cmdyzVf4K0MNuasXnG8kFRW1hw8yrEAMqdRWwFazQJN2YVhiss/WgArWFJpmQQBoFaOB5hWb2cPI&#13;&#10;q0R8JEVl9nDOanHAT0uP3CmmbUu/jyFVZZBlf5lSzNieeP2Kjt/qTFEPtnMqTf8ADQtKcA4cQvRE&#13;&#10;eKaDRU3okIONfFFpHMJwrdVVO+DcCi6gTnE8N+tafMm8LzTeRT7wg1M6G5X1VbmninPoEH7TxlvD&#13;&#10;mE0KnBGKQmzDwUIxKlu5Zko2E5M7lmq/wVoYQzVidcbIIIghWyKwmZlWISJY6zdaxPqb8wrDcfQR&#13;&#10;B/mgKq2OE1CyCrVoyVqMpKk/5BWWA6Sh+atNtJKKrK7KH5/8qeP9Qlsx/wAqY7aLoKshw9VOsqC/&#13;&#10;+qRR/ipt9J+XFOYUV4D4gp/cVIkGVg6buF4N/FbSBXAp8HmQjX5dGotBKe013xyVLwK/InD7sZqv&#13;&#10;BO3GpnS3LeHBRXqC6sQ5bzeaY2q2fZKcvFN4AKXNJhijYbkwfEM1XhT+EM1YnXGyF9sj3UPNWNwl&#13;&#10;3a7rW7KJ5KwOMKLqQAVudzCyCHSMla/ZnUFZB+Ch5lWp2URWV2MPz/5U9wtGVzH/ACpgfDxdBVjc&#13;&#10;ZU6yoQ/q8bSp0f1GUUfGi6irPI9Vg6UNkhDZVN4hDgq3RDVx+c4Cu8AiEGL0aDKJwNVQojgAiCNy&#13;&#10;cwxncbwgAAOKb0jLed0lPKluLjvDmmAJ1Aw1Tgi01TW8AmQw+OxpJCMkKYr16kK8IpqvQTI5R/8A&#13;&#10;cLYnByiNPkgZweDCpgzMRoaYP+xUjEdLPeXQXkEeAQtKB4tiDNqFoyh/1KZhWlMQIsJgY8HirIex&#13;&#10;sFwc4A7SDmHk4K0wDJxFYYIZG1BDNW1jwskzobkFa/ZuzCsnsmZlWl2UXyVln4OHmf8AlWh+Iymb&#13;&#10;f+VGwImgqxe1drKg/i0bSp78QlFNCkxF1lWf2kLJQxwTm0KCpcdyqrdHAA2vnEJ26Gjde2qpRFEV&#13;&#10;Rab5zDGdx3GniExlWDJFhFzRxRaCEWFP4NcnqRoXuH7J7NndZ1hNKgRww+0KhGelqkOhL1uTNPdD&#13;&#10;/YKLDhbG0GBQuE3DTuS9J70D97wohoFJPa97x9gvRM/SE+BDP9gKmIMFoB9G3/ZQZWWiAn0Y5r/p&#13;&#10;0v4AjIqNZ8MMJ2n0zUvKULvRRntQl50cpn/cBTsrHiPaYkRpIHDhRMiTzWgejYfMhThmY0EsdApx&#13;&#10;5gqRiul4Ihugv4V4jip2aZElnsDXgn7tUhHgw5drHvoQSp57Xzss9rgQCKnzT3NMGJQg+yVY3bP1&#13;&#10;lQj/AFSKP8VP9/Jqc7mLrKs7s4WRUPpTrqIhEIBU4lA1KN72B4oU+HsqnzCiFslUKDSgAvHcqiUE&#13;&#10;b3cVRTgpCGdx3BzCZ0jK5waQgAL4+E5OUkKvdkiCqFUvZ1hAoFO5lcKBOPum5BM7uGn9JTnn1lmY&#13;&#10;vCjmjFZTqzEXTcSFPmkMZqy3VhP1qqmn0gvVmRNp0bMKvBWpFLNkhQ4wENhP6Qo7gYJIKkHbcAE/&#13;&#10;cqZoIZKltiJBqWg8SplsFr2VY3iQOS9Tli13seClpeG4OLXObQ04FCWAmqtiuD6c1MQHGNCc6LVz&#13;&#10;ek0Uez9uI9xicSeKkGbEu1ta0JQ5AI+CFzkULmNRHNUXIoqJcYpbE2XNpU8D8sqiAWyg0GgTm7Li&#13;&#10;LydwI30QCnxSE3O47g5hM6RlcAtlUKoVMj3TkVID2nqioEWhUFzepNCDXfZGDE/SUYUX9JT+DG5K&#13;&#10;H3UNROgon4puoXhTXBish1ZmLpRF1oYPmrINYUTXdNYETJWOavmPJBW1waxQWgwYdf0hTNGwXUVm&#13;&#10;RD6D+RU6fh35KzDWWGoq1HERZYfdwX9rslZrqwomtNf/AFLZ/wASp1xExL/u5TUUiLEb+6s3jLDM&#13;&#10;oXAqqJqihd4Xv6k3xBUQCoVBROYx3BzQQmuB2qcgaD5dFQjcqqqu5VVuCYwuT2hrqVVoYTdVx3G8&#13;&#10;wm9IyTBVbPBEiqDHfZHhzU1T0D0VZ59p6FVQ/ZEhEi5vUodEIhCEUGiYCBUqMeNFC7qGonQU4/FM&#13;&#10;1C8KbwlZJpMxdK23LmrS4QPNWKKwYutUKmx8PEyVjYkx5IK3OmGpfAhaAp40lnlWUSZb+ZU05xgR&#13;&#10;K/ZWX2o1FWoax5XUi47JyVlOPo4utA/1Y6FPu+JldSnT8VFzVlFnqja/cqgVAgCuN1FRGouLeC2S&#13;&#10;ncCm81F4AFBwICjgu5HwTGbDaLjW53AElAhzQRdRBEG5ql4bSSSFMwGhjnDgR4XFOqofEF33QBoF&#13;&#10;TiiFslBpRafstk/ZBp+yaFDaA0KOwB9furQwm6rjuDmFBYXBgH2QgNA5qM5sIVc5SUxLRI2zEFPt&#13;&#10;VRi3bOzyUY+ypjBddIni5Qmg8VEIAonFcDc3qCaUSpWHUklOfQJzlB4zTMiouG5O7huoIXBTmCrI&#13;&#10;7t+gqrPuFtNVqEGX81YVBDjV/UES1TZ+Gi6VYhAiTFf2VW/cK3abMOilR8NB0BT/AGkVWIR6sdZU&#13;&#10;/T1SLkrIA9TGoq1wPTSupFvslWPhR9aAAtf+CtEATEmf81P91FzVktaZMaihRUuKoqKidwVQgYdO&#13;&#10;a22AKMauUI0KimrCECQm+08LYC2AtgJzGuaQfFMhNY0NHILYC9GFsNQApRPYobeKbRqe4FhRaqJw&#13;&#10;4KEwtbRUVFsoNVFRUVFspvIKKKhWi2kJuq47gNSFLNo0ZKLMEDgOKiOfEBDyocEiK01TSygDTWid&#13;&#10;QtIopptILkVY7WuMSoXo2p0sxxrxTpP7OT4RYaG5vUECobdtQBRtFFdzTnKW4zTMionQ7JOPv26g&#13;&#10;hcFOYJzVkCs28f4ow2hCG1WmwCWNPurEAMOMD+pbDVNMaJeLpVigGLHB+wQY1W4GhkOilNkysDQF&#13;&#10;aIHqkWn2VidudZU/2cbSrHI9TGsq2cSW1LwViVpMD/MKKGttkUNRsK0x7+U1q0BSaeMlY/afyKa0&#13;&#10;EXeCLlVGJwW25Ek7j0xP6TdC6zlv0VFRUQC2R91shbDU5oRF1VVVVd5vJPcaq0KugjVcdxnUEx+y&#13;&#10;wZL0oPgFsMiCmxQpksWGqhmsY7I4IqbA9BEyRCsYUMRBBEKZABFAqJvUE0VKY3YFVLGrXZqKfadm&#13;&#10;ipXuWZFROh2Sfjt1IXBTmCVZHeu0lOqKKitTtjmrEA2I2YWyppvw8XSVYorGj5BUVttGxDUp20HQ&#13;&#10;FOgGVjaVYQBl36yrQaPU42lWMPgxrKtoe1K6l/arEFHTOoKP+LDQp+piyxqetWh3TsgrJeWy38ih&#13;&#10;ERiLbP3+S7mmp/SiCoQ4ncanbPhfXcqqqqonAUVAqBUVFTdoEERVWi0eh81RO3IYq9vFUozyQUF4&#13;&#10;DeKfMQ2DioMTaiOLOAPFFTfbxMkSrH/1ECgU40Ro5pBuB9oIHiuJapPocovFzs0VKdyxROh2RT8Y&#13;&#10;akOVwU3guVkd6dJR5hFWn2zs1YvTGzCqpnt4ukqxsePpVVbeHDUmfhoOgKbPw0bSVYWBE1qfI9Tj&#13;&#10;6FY72iTof1lWy8O9XI8HL0hI5KzSWumKfqTyTaTNCnuuW1q0O4OQVm9v/Irju1+QdlAN+y4eA363&#13;&#10;1VVVVVVtIuPzKlWjgDVc4I3s6hmqex5L1gk0Y0lbbmtq7mnxC6tVL7Xp2/YBcVN9u9FWPyiIIFPi&#13;&#10;+3Q8lQEXeITeaLhwopHofmopo92ZRUp3UNROh2SiikUZochcFN4DlZIrOnQV6NOYVaAPqriQeasV&#13;&#10;hd6YZIwj4lR2j0MT2h0lWTwmI2lFytfCZmpPjLQtIUyPh4ukqyKehiV/WpotMtG0FWWaS38yrV4t&#13;&#10;gn/JCtApDFmR/kn/AIjD0KdFXS+tWj3H8QrM7f8Akbq/ldoYH8rn8juQutuajj3JChBrWgIgEJ8P&#13;&#10;Z5cVKs2QXEcSuCnQPV3oqxuURVRKij2lCiFpAJ4XFC6Qw35qNiOzN0p3UJPHsuyUbECaPZCogFN4&#13;&#10;L1ZBAnuPLZK9IzwCMY+DVaURzpZwP3CsgkemofsiVE6H5FWZ3EXTdaw9y3NSfbQdIUxgRNJVlYcX&#13;&#10;WpjAi6CrMNJc6yrUw4WpA8ApI0mJrUoh/qEPQpw8YGsK0cf+IVnH3H8lUKoW0PutoLaC2gtoLaC2&#13;&#10;gtoLaC2ltLaVfrrQwBqQTxwNwug4jM1HFWgI1BomOPiUHVNFDbRoVFOD4d6KsflEQJQUXwvKaCTQ&#13;&#10;Akotc00c0gqz+h+ai4jszdKCs3DT+gqLiDNN5CgWyVstU6B6u9Wb3Z0lbRVVO8Zdysvh6bMKoTz7&#13;&#10;LslZ5pMxNK2laZrBGalD8NC0qLhP0lWYfZi6lGwomkqzj7h2sq0T7lupNJ2RkpbuJjNRO9haSpvl&#13;&#10;C1hWhjDSrNFYLtSoqKi2VsrZWytkLYCDRdRUF1EPrbQwPNBP8dyFiNzRFQE+Xa4VXoHNPKoUOANr&#13;&#10;hVAUF05270VY/TFzQKCij2VS4qUmGwIjnObWoUWN6Z5cpHpeo2I7M3SXcsyKd0lResIP4Bba2lNm&#13;&#10;sB6s8/FHSVVVU2fcOVmnGzFx5HJSXdv03WhgDNSfbQtKiYb9JVm9MXUFFw36SrNwX6//AIrRwRqT&#13;&#10;OhuQUDhNzAUeLDbOQnFwoAalTcy2K1vo/A1qvSRJh42jV3JQZWLChey+h5keCG7T55+dQ/Knx7jz&#13;&#10;ConcjuQcRmYuohuTvbvRVlGjYmaDwvSsCc9jmGhVLiimUopHpeo2I7O6R7luRR5FRsQIchfM4L1I&#13;&#10;d1/E3zWA9WZzjeVx5FSfdu0m6fwPNSfbQsk8Va4fspWXEEHjxJqVRBjRWgCtIe4GpbexADqcmhRY&#13;&#10;0QRnvaabSx4jWgeagyTm8YgyUaHDhzEMDiedVKuLmur976fIHyj9RPYHmLnCrXG6gHiLoOIzMIb0&#13;&#10;7270VZXREzuoFS8o800qQ6XqNiPzuke4GRR5KP1pnS3K+YwX5KR7oZG+bwXKzOcbyVFTgVJ96dJu&#13;&#10;tDA81JdrCyRQFzHBwqFaXbfyChtDoLARwLQvVoMSaiQyCABVGDCgR4IY0CqmNoMBr4oiI+M1zvsp&#13;&#10;Jj2bVfEqip8gfkc9gedzjwK2jfCxGZjfnT8O66y+h+aruuNAuJQBUh0vUbEdmbpLuW5FHiCo8LZf&#13;&#10;zUDBh6RfMD3L8lJd23Iqiopse4erL6o3lfKd8cjdaHbnNSPaw8kUE4UBUv0BWj2p1BQMGHpCh/iU&#13;&#10;XQpnupfNTI915hTBpGZkFLxPD6YofTT2Ac7jyduQcRmY357AddZmG/PeoCExnNDaJUhyeo/W7O6S&#13;&#10;7luRumes5qBhQ9IVFRTA9y/JSXeN87qKc7d6svrjZC+U7/8A3VFaA+HOakB8LDR5pqIqE1obyVoD&#13;&#10;4U5hS+BC0BN4Wk7QprupbNTJLYVf3CmmkRmO8C1SxETw6fpj9PPYPnc+lHUVTcSoVTEZmEOW9Pdu&#13;&#10;7MIqzcN+e9WiEUtNQvTFwNVInrUfrdndJdyzI3TPW7MqW4wIekXxx7mJpKlO8hoC6b7eJkrLxYuQ&#13;&#10;uopfhaI87rR7Y5hWf2sPzThxKCrwQFSrQ7V2YUtgQtIX/wDTGhTmPK6lO8IBzCnThaVZxr6T5JPy&#13;&#10;qqpVTePpZ7AOYuGyWPqQL6FQsRmYQ3p7t3XWdhuz3ivFNUhzeo+I/O6T7lmRumsR2alO3hab42FE&#13;&#10;0lSneQ80Lpvt4mSsrFi5XwPxIZuutDtjmFZ3aszKLVTiiCpeLtveByFFaHav8lKdvC0hO/E2aFO4&#13;&#10;ssf81Pds7MKd6IGlWbzieV9FTdpxVPmVRQP0s/gjUi2jQU9UN8LEZmEOW9Pdu7MIqzh7p2reKKap&#13;&#10;DqfkpjFfndJ9yy6cxHZqR4ysPK+NhP0lSvdw9V8328TJWVjRdN8LhaQ1G6f7Z2YVm9q3Mo8ipeII&#13;&#10;lf2VApA++jhT/av8lKdtC0qJwtKFoU/1S+tT3av8lOYUvpVlir4mQQaPErgtpoRup883j6W0MD+Q&#13;&#10;TXPqQeScioDBEiUJUeFCazgOKhD22H/IIBU3Z7AOYus7BOq6m4UeaCs8+2/JTOM/O6Ux4ed07iHN&#13;&#10;WfxlYaoqKKPdvyKl+7h6kLpofDxMlZR9/EH+N1E3haTdZunu2erM7UaijyKs41dGH73SHcTCnu1i&#13;&#10;KT7aFpUb8RgaVP8A+hrU72r1N9vL6VZXXEyRz+oH0k/geYu2C4OP6buP3VT4lQsRmYQ5b0925zF1&#13;&#10;nYB1bxRQVndb8lM4z87pXHZndPYjlZhrKtzN8Ue7fkVCNJqHrCDVRTXbxNKsruX6VsrZR4Wm3XdO&#13;&#10;9s9WWR6sdZRpRWe8CajN+4ukT8XMBT3axFJH4WFko/4hAyVo9MLWpztYmQU12svkrMNIj9KBvA+l&#13;&#10;B3KKny+O5P4HndCbWHGyG5BxWZhDcrdPYBzus/AOreKKCs/EdkprGfdKY8PO6fxCrLPwrcyq3RMN&#13;&#10;2RUPhMw9YQ5XTWBE0qye7dpNxKi/iTf/AGKinR8PEVl4DtRuk+9iZG6T7yOp3t3qQHwsPJTHfy6t&#13;&#10;HDh61N9rEyUQsiS8Bu1xAUg0CK/JNuH0puHyqKioqX1vn8H+V0EAsi14CgThRFtACuFFBxWZhDen&#13;&#10;8HzRVn4Hmd83SGKclOYzrpY0jw9V1oD2yrK7fzQN0R3suyXFswzWE14oFVTGBE0lWaQJoj/Eouuj&#13;&#10;cLRZrF0728RWWPcO1XSfCeiZG6Tb8fG81Oj4aIpDtYamu+llaWEzWpmYa+E5jTzCaCWNHgpOm2QP&#13;&#10;AJqAqj9KbhvbPyaKl8/gjVdB2TBigoDaRa4n7oingoPCIzMIFVVdyfwfO6Q7cZlV3SigCpHhF8lO&#13;&#10;Y7roRpFhn/JBWh1qysB2pVRKeeBUZhMVjh+oJnIKqj4MTSVZ/eDI3zP4g3WLpsfDxMlZeA7UipXh&#13;&#10;aDxmg0BS3C0I2RU520TJSB+FhqccBOS5U7G9M0MbyB5pkJ7ml3gAolPVoVFIn3pyQQ5I/Rm43Deq&#13;&#10;b6KioqKipdRUVFaGANVzH7LYg+4QNASocfYJT37ZrRQsRmY35/CGd0jgjO+qrcUUCVJYwyU7i3Qh&#13;&#10;71moIK0OtWYfcuzVbinPIjhv7pvIXRsJ+RUjwnRkb5vvxrC4UU0Ph4mSsrCia7oHC0neaqoH4hEy&#13;&#10;Km+2iZKScBKsqp6IHxoZb4Ihxbt0oFEAbLOA/Qn9rCzKkMV2SaLj9Gd0fJCrfS8qitAe487iearU&#13;&#10;c0boXW3MX03J/CGq6SwRdRUvKKCkR73yU8Pe+V0uAYrKnxXgrQ6irLwn5oBUVFMbO3WvGqZ0tyui&#13;&#10;4bslK961BbI5qb74aggpnjAiZKysOJruhfiTszdC/EYnmpvt4mSlolYLWCtU2BSK30niVPANgCn3&#13;&#10;UXtXaEe0hZqzx745JvNFH6OtxRuBVVVAqoRvqFVC8blArQHuPMXOPNVRQUMe0zNAb1oYQzukR8OF&#13;&#10;RUvKKKCkMbyU9i+VzOtmaA4K0Rx8lZPQ/O8qZxvNQ+luV0TodkpbvmXVU53oP+QQco+BE0lWX0Rd&#13;&#10;VzPxM5m6H+Iu81FHpGOaoEqIPGqjn4iDmp/A807jK/wR7WHmVZ+MckEfpzvVN3FUVVVAoPKLqraW&#13;&#10;2g8Laag4K0CDLnMXEc0VRNaVC6m5hQ3ADiF7LvBPh0PAKl9oYbc7pEUl27pRCKCs7jH8laGMMrm8&#13;&#10;HNzCBqArR5+SsnoiZqqqqqZxjmmdLcronQ7JSp+NYq3TndtzCDQFHwYmkqy+mLqu5Wl5lF7RzKcT&#13;&#10;649wKqWwy6qgOLoYJUx3MDNT+B5odsNC/wDyw9RUiPfHJBH62iogQiQidyqqqqt88fdAfcoo8iqK&#13;&#10;gQUPFZmmkUQfRGLVVu4K0abDc7pI+4bulFFBSBpFGStDEGV1OWaYfZbkrR/+KyuiJnuTWKc1Cw2a&#13;&#10;RdE6HZKW7tmaCopzu25i6NhP0lWXyi5hVUQgT+1+6mXEkKDAZUbZBJHAKPwguUpgNUx3MDNT+B5h&#13;&#10;NHw40JorLM1FSQpFOX1RuoqKnBNCJpcQdyu/O4bc0UGAw3n7UQp9kU3mmYjM0AqLZVL7Q5Mukz7h&#13;&#10;qqqqqqiiigpI0jNU9xe3K48FCNYTMgrQ/wDiso8Imd5U3jOzUPDZpFz+h2Slu8Zmm3T4pMtzCHIK&#13;&#10;NhPyKsw42YT4gaFF2vT7dCeKloboji944eATD8WR9gpnBepTAYpruIGYU6KwDmEzAGhM7duoqUHv&#13;&#10;fL6ooDeoqELZRYiFTfmWl0J37cbmkCC8fdUVQmtBUMe+ZqCHEbhCIorQ/suk+3Yqqqqqp3NFHibp&#13;&#10;TGap3qblc5QsJmkKfFW+SsrlEG5OYpzUA1hQ9IVE5p2TkpXvWZ32h3A8kOQUXDfkpOKIRi/coRSe&#13;&#10;L3AIRSHt8Q40CAChd7EyUzgPyUngNU2Pfy+pTnbuULjAbpUNvuP5FSwpE8vyYgKm5S6ZeWQiRcDw&#13;&#10;IohCDmhGCQRstCbAi7Y9zT96osLI7OHiE08FVVVUSiaq0ObEVKikuzLddzRvk8Zqn+bLnclAwmaQ&#13;&#10;p7p8lZfOLuTwpGdmpY1gw9IVE7pOSlu8ZncVaGME0+yMlHita1w8aKG/Yc4qBLmKREfy8Ao1BMwg&#13;&#10;P1C6D3sTJTOC/JSOA3MqbxoGamx7hygj3DNKh4NP3UADb+roqKny6LZVLqKdNIWZuErDc1r2uIQH&#13;&#10;guYIUWdmYRpQU8CoEyJmgcAHNIKCruz/AFMyule3ZluuRQQUrjNU7yZc5QMKHpCnujyVldUXcnsZ&#13;&#10;ylcCFpFzukqB3jNSF1o4oQwhkpskOUqA6OwOFQSio3dwtQugd5FyUxgvyUjghTeLBzUzgOUHAZpT&#13;&#10;SaKV5Oz/ACo3z2G3VdCe7pqaJqh8Wq1ANlmalSRHhagm8tw3T+I3K6VwIeW7/8QARxAAAQMBBAgD&#13;&#10;BgQEBQMEAgMBAQACEQMQEiExBBMgIjJBUXEzYYEUIzBCUpEFU3KhNEBDYlBggrHBFSRjcNHw8XPh&#13;&#10;RFSDkv/aAAgBAQABPwL/ANH5s0nxqn6kEOaCzOxMclPQWF0WaN4FP9Pw9IxoVOyGadhZM03DyTOF&#13;&#10;Bfh/hHv/AOlOkePU72AWTvbPrsaP4FP9Pw6mNN/ZZFHiU8oRBh3ZNyCa0LQfAHf/ANKdK8d/ezqu&#13;&#10;S5o7EwpUeVlDwaf6fhu4T2TszZBOKLnQU3km5rRPAZ/6U6R41TupQTj0XPbiedlDwaf6fhu4Sn8R&#13;&#10;sY4pwwKGCbCoYUmdv/SI7ekeNU7oTe8rcb2zK9VejBXwqHg0/wBPxKoF93exvNUg0Zqo5nTFU3PO&#13;&#10;EYJnC3t/6U6T49TvsYysUcbYVyy64Kh4NP8AT8TSWxWf3V7NMmCpAITqZzlM5IZf+kc7Wk+O/vby&#13;&#10;slBYrAZleixWMYKP7pWjeBT7fE/ERFbuEM005q/GSvuKp5t7/wDpVX8Z/wCq05LG8sFgr3lZgvVX&#13;&#10;iiYyWjeBT7fE/EWSGFAbyIQTFS42Dz/w81aY+cI6dQHNO/EejE38R600NOo85CZWpP4Xj/O1fxn9&#13;&#10;9jmsLO1oWPKyj4TO3xNN/h3pgTnpgLjimt5Klxt7/wCDve1jS4qvpL6nkBiEytWePEyVJ16kwnpa&#13;&#10;SGiSVpNfWmGu3U9pIwVyorjvqCh4UlXlS02o3DiCpaRTqc4PT/NEqVKJ+DX8Z3e0rmsZWI2LykrJ&#13;&#10;UfCZ2+I5oc0g8078OqkwHCFW0XVPImU0YQmjzVDGozv/AIP+Ixqm443kA6Mkx11vVaDWdrQ2cDyW&#13;&#10;mabdJpiQVoWk3xccd4L8RqRSDfqUoHDNaxAjkpcg7qtzsrnRylzc1o2mxuvOHVZ/5yr+M/vZzs5o&#13;&#10;4WRsYLc5SqXhM7fG0ozVcs5Q7rRvEZ8F2mN5YqpptQ8OCpVq041DKbpThxCUzSKT+cd/5r8RbRgE&#13;&#10;nfyCa5jWRjimimMCO6YaQqgsa7NfiJmqJZyzC0bVNqtLyQM1pWka6qTy5WeiwQCK3k3FoV4c1PRS&#13;&#10;DmIWj6Q+j/cxSCJH+Z4UKPgaR479gqXK87qLeSGr+pFwGQCw5ql4bO3xtJxqHuoKatF8Vvwj5qQI&#13;&#10;TH3gj9lT0ivT8wmaYw8Sa9rsj/JOqMbm5e0UfrTK1OpwusqtLqbg0wYV4scbzSTzQIfdvtuwnGu8&#13;&#10;ZC6gS3NP4sZxV03M5HniuHiWspq8ZkFCpOZV7zTcecq6OeCG6vNDsuyHktCfeoR0/wA0QiPgV/Gf&#13;&#10;3sKORXNT0U23gFfCFzlZT8Nnb42keI5ck1aJ4o+F6WDWSYTS7ripfzRATX3cQ5aNV1tObKumvvxT&#13;&#10;yXtdf6wjpVf8xNr1mmdYVo+lNq4HB3wq1e5gM1MnNPqCMEyq3Nspmn0rjLxxWvqis6oHeirFtZ7H&#13;&#10;sEGN5FvZFp6gKtdvQE/ijkmUdwhlTPkVUFRhLH8rZUq8pV8ptQL9JWJUlrl+HE689v8ANTtuv4z+&#13;&#10;9jswnc1zXO3NaRo7mGC7lZTmynwN7fGrcbu65JgWij3o+DFg488E6dfg5YgqVjOCvDktGrup1B0O&#13;&#10;a08kUMOqvIRa3jnmmGWNPl8B03TdzjBPqaYHGRj2TdJeHRUCr1b26MlT/hXKg7WMg8k1hcJC17Gg&#13;&#10;TmjprfoXtNI5yrxcbzTLeiey+4liBLHytMuaRSvXYqD97cVDuiulQVKlNeQm1lrARiqFTVVGvTXB&#13;&#10;7Q4ZH/NLtuv41TvYcwjkVz2KXEtOcDUJ8kxhccFqwwBYKl4bO3xq3E6wAQtD8T0+HhKf4wROJ2Gn&#13;&#10;Fafe1DDy52yVKYqfht7fC/EWt9ncYEyFdTf4Z3ZUH3Hgp5wwyV0uT2Xe61byJVO+MRgVScC1zvmV&#13;&#10;QSL33VIlP0UOktcrtww4YoEdEIRlC8TkvRXWq70KxCa6FSqcpWhkHRqcHl/mg/AreNU/Uq2kXTAT&#13;&#10;SHAO8k7IrGc9nWYbzJQqD5GIuB4s7Kfhs7fGr8bu6OSY4rQuP0+CfJckMwneMsZUlSbAtL/gh6Wh&#13;&#10;SmJhFxvZaxn1j7rX0R/Uava9H+te3UPNe30+TSv+o/8Aj/df9Qf9AXt1byTdJ0gu41pWkX9Hc1ze&#13;&#10;mKxTWzRdHRezVvoVEOdTDXNyTaa1DZLjiUGAjhTmBukR1QF0gpwblyKZ7tyF+X3D/pORVXeZvtxG&#13;&#10;Shc7JcVdVxatGRmigvwp5NN/TD/OFbCrVPmnyXFURFKn2VQ4ED1ULFYkW3ndVjyV5YJnA3t8U5FV&#13;&#10;eIrkmlaD4h7fCgrC8j4lnJZWBV9KvUBTueuzTBRGJ2RSeflWpq/Si0jMWUuNaR4RsoZeqcmtTnXG&#13;&#10;zdJXtrXcIK9oc3E03KmdaS8shXG+aJpjllzVU3D64LWU6m9eghOqkgtOOGaL2N81rmzwla2nzlQz&#13;&#10;qgiFOCIxQ0HSIvbsfqVL8O0l74LLvnyVCiyjTDG/5wr+JV/UvZ5PknxACN1rfKwSVHVwWCw2WcLe&#13;&#10;2zChQoUKNipxFHJNWgcbu3wihmEePaqeGNmlCOahQmskpt1uSL+qdpLWr2wdFNGpkYKY0teAVX8J&#13;&#10;1lD/AJUYoKpVh905c1SZo7SS0ie6rPptbv5L23R/qTq7Ll6d1UKr6tV3SMlea+hMYsMeiLjygq9V&#13;&#10;HJCo/wChGownFmKNRnT9kN/IuCuuGIctY/om1cN4Qg3EHzVRjJvwFRIaxjS4T/nGv4z+6MwjifII&#13;&#10;iUc7B22JMLFeiYNxvb4pyKqZlRggF+H/AD/BKzWM4p3HtVfDGxgc1R54o525YImAnvJwWpcc3J1C&#13;&#10;oMsVeIVDSowcqpmk6yh/yn1Cw8EpjtYCILSqkte4dCsCtzqroRBiOS0QRU9FRdFZ7Dk6Qrmrdlkt&#13;&#10;dPylBpKdSfPCUKT/AKStVW5NQZpI+UI0ngTdTHMcIUsOHAVSrvYLtTeCpmm97buGKBByP+Zj8Kv4&#13;&#10;1T9SM7oUmSsrxAU3yo81hz2NY6IwhX/KynwN7fFdwnsn81GCatA+f4fMJ3HtVuAbHmqWKNtMp+Sa&#13;&#10;2LatEVB5rEGCqNX5HZFFsGFRT4GaNaDu3VVbrcywea9jJ/qBexf+QL2Nv5iuBromYVARUCq036x5&#13;&#10;A+ZGreDT5byL2xiUXtGSos3N4nFEUxnKqi7vA4I1W9V7SEBTfiR6p9MQnB4+bBAVBiCtG051PAjB&#13;&#10;U6gqMDh/mU/C0jx6nexvJPOBErALErEclLjbCxsp8De3xXcLuyeuSavw/hd8Pmj4m1W4BYBbS521&#13;&#10;iqfDmjs6SyReCaVN+n5hUTgq1R5fhim0NIPy/dHR9I6fuqja7eJpCvFCo5MxaqfEFXnWv7rFQVQa&#13;&#10;y/NQ4Be10eq0uvuQDmr13UNdk5sFVGlj3N6ISmVCwqnUBxBTmsd5IC6Cr7CIIxVP8TqMaG9FR/FH&#13;&#10;Tv4qnUbUbeb/AJtr+NU/UuSxIUXSjMyrz+sK86MTKH6lFhaQECgqfht7fFqcDuyfFjV+H8Lu/wAK&#13;&#10;eS6J3FshaR4ezRtrHEJgli5bLALwTm3Kjm+aonHFNphnOQqYb8oRdHNHSWhDTG9E6no9Wbu6U6m5&#13;&#10;s7ip8KbxtWkj3z0GHorruibTJzwTqIAmVBK0nho9k8a2k2pzGDlq3ZhBocIjFey1hk16JrsG+w90&#13;&#10;0qWOAOSqUiDMYJmrIunNaJpHs9SHYgqnWpPEh4QLXZEH/Ndfxqn6l0TjF2U6IXPqsOdl0cwosBKv&#13;&#10;OGIgK8ScUzgb2+LU8N/ZPzXJBfh/A7v8PmEZv7LcwtI4NgKjztrnfTLpGH77VPjatNb72eoVPNXm&#13;&#10;ZORN0ZiEd8wXgK4Vqz6qXMKZUbWbdcceRQbdkJvEO6rNfrjHRBtbyQaeealG7yCurSGy2l2VHdnP&#13;&#10;FMIZl+6pspuIfClGteNRubUZY5awFpGSpVruBxRbQfzAKfRw3vujfBiVRdWYQ5p/4VHW6put4uf+&#13;&#10;Up2Jsn+Sr+NU/UqjoaIOJV1uCmxtz5sV7v5VeOx6IJnA3t8Wr4T+yfmjkmr8P4Hd/g+tnMIxf2W5&#13;&#10;haR4frsBUeauj6kWHoqlCoTICY0jMLlsYJnG3utP+Qqniq4Ju4qkzqicSUCJxTgcbr1vnNNMFTfZ&#13;&#10;e580Mwn3zUhjZwXsmkHmPun6LWb8v2TW3pTG7ywVYxquyg3ZCbrDm1OfpLHXAWRywXtVW64Oz5Kl&#13;&#10;4FZEOrU2PGYwKe4FkEQbJPNU9ILcj6IuoPH0laDo9R9TiEDH/Ndbx6n6kTvDyTvVY4dlzRWGzj1Q&#13;&#10;Cp8De3xa3hP7JyKDxlC0Dgd3+HzCPGNluYWkeHs0ea17mOd3TdL6oVWOyITrtTugDAR2G8Te603w&#13;&#10;291SzTuR803CcVKFIvEharzWRjyTs5VA4wsQR3TVUrBgXtvkg6jWdPC5OpAAmLK4nVdleIVOq8nA&#13;&#10;qtJeD5J83sU0HUVlo79WSDkVWyaRktFoMeb5yCdToZmk1aXRbAqUxh5KVSqvY6WmFoWnCvuO4/8A&#13;&#10;f4el6Z7O5ouzKoafSrPDYg/5e0kxXq90FmTgiMPPYhTsDsmcDe3xa/g1P0p5satA8I9/gmw5hHxA&#13;&#10;pJPTYbxBaRwbNFVtGcSXNRo1mi9dTCeSY+/yxXLZbxDutN8L/UqfEjkVyd2Qf5KlWAwIUb5RuBx6&#13;&#10;p8H5YTOSJdkEL0YnFVHXnItlYtKbU1rPMI91pH9Psibqc5jHgtwlOdeA3cU7E4qmPdvCLAsnEckz&#13;&#10;StGY0NE/ZaTXGrFw8SBioxnJ1NVGnoqWj1Kh3GkrQtA1Dr7jLo+DgrzRzWnuoVroGY5rRKNIV2Xn&#13;&#10;f/f+XtJP/cVu66oc8U7hK57e79VlObjZ6fF0jwanZOsatA8I9/iOG+EfMr1tbxBV/Dsi2jZngVWp&#13;&#10;BlXdVKVy2W5jutM8L1TTvBOGDkIxxRLfzf2Xu/rTH0wONF7JnFX2nASqaqPLIkT0KZVcQ4u5Ba7+&#13;&#10;1NqUjm2E+6clRcWmU/NNDXASJwXuxyaiKD055ovF4YdUTede6qi2Q4XoT6dQN6+aujATiqbcYgZK&#13;&#10;6tIkOpH+1P0lt/yK/C6rPegHDNe1M6FUq7asxnt1arWZmFU0klzodC1k5mUKreUJz2CL3NUNMDd1&#13;&#10;5kdUHNcJaZ/y5pGFer+pFNnD7py54WQdgRzRo8wU3zQyHxdJ8Cp2T7G9loHhHv8AD6J2LlDswg/3&#13;&#10;Y3WyiZ6WM4gq/hnZpEW6TOulU8ly2RmtIbNJ48kE4C5KmWOPko8lcPRBp6qEGRyKZxBVJcyD1T/B&#13;&#10;dnkrnmmtbAV1ZOTGNqMEmIQgDNPpVah4VUoVmYxgqNeRcqZIsLYCBuUnle060XZIKjFMlpveWShV&#13;&#10;RJp/oT2RBWj1aNMlzzjyC9solro5LQq5FSi4njcdvT65Ybt/McMIvcOWCdU6CEQDimBvOVeg8vsq&#13;&#10;Nd7eErR62upzz5/5b0mNfV7p263DOVk0TzTmkDELDlZdbmHbIBGS7pvCO3xdK8B/ZPzNjVoHg+vw&#13;&#10;e9nRO41UvRgm1SMHIub1UpnEFX8M7NHO3SeMdlSmFy23CHEdCqZcWiCoON4fZXaLeX7q9/Y1PqVG&#13;&#10;8LAAjVfGa1lQZvMWE7gQywhPr1m8gm1ncwtYwlVo1phMJuXuiZVdq3OIgI6UfRGs48Lj2Tm3XJpv&#13;&#10;0vNqpNDmuBhChow/pN9URovkCquupHhbHIiwndZgMui4sHMHpgtTGLXT5J7cck4ltOh5EplQOpNf&#13;&#10;1bKNeoSSHFUNKOuuOfM2kwFpz6dWqC3pBXEN5FojAK5uoUnZgj1QYb+IVQABfhxOseJ+X/Lekj/u&#13;&#10;Kn6kSDzEBD5XfYKAMSsfpXpttzxTeEdvi6Z4Dk6edjVoPg+vwyncaKfTlCmgmZjuq/hO2aNulcTe&#13;&#10;yo5Llt6Sz3pTHeaxuOMzgrxOa1hCdpDslfRM2NxpDuq5u05HVa+c0a3kV7w9VDvmVDIhPDtQ5ob0&#13;&#10;Wo0n8tyFPS/yinNrfOxwVDODzVNl3nK0qvG6r3QqjVkat+RREEqpUuavsnPQqO8lzwWjaQ2k249l&#13;&#10;4P8A+FVra2iRo5be+k4J9fSaLw2qxoTapbq6n/kQMgFGtSHzLWB7HFmPdaQXCs+fsjWqLWVJmUK1&#13;&#10;fqmV3fSFr3DNq1zHHGfVfh8ayp+n/Lekn/uKv6k/HBNCyBgSo2ZtATeEfF0z+HejYFoPgevwTnYU&#13;&#10;eIWQbtrOId1W8N2zR526TxN7KkuW3pDL9JwTKZvhBm64eSGiH+5exuXsL/qCbobgcSEGURg6J8lX&#13;&#10;DWu3VQEsz9ES0N3gCJQ1Ljg0IXB8qNaFXN4g+SpygSBIWsejUN6LycXlhBqeipcQVNz9c4ckbhOL&#13;&#10;Ahqvy2qoA2phki6WNPoqN24MAVUqUW8TG/ZXdGqDBgTgA6BktWXU2GYiUaV5vHiql+d9xJVF9FlI&#13;&#10;62nfE4Kj+I0iLt27hghVpTxiVoVf3rJPiNP+6/EKZv3rqbRec2lNpDBaoSjRWpMHmhQfUddY2StB&#13;&#10;0KpRffe7lw/5b0n+Iq90c1/8CBgfBA5hDIfF03+HKJsC0LwB8HnYSjxCw42tzCq+G7ZpZmwrSc2q&#13;&#10;kfgVfDcm8SwAMdFrwvaG9F7V0avavJHSAeSc8OOao1bpwK0jw/8AUm1QBC1615V6VRME4Sq7/dEj&#13;&#10;qFrSr2MyhUKo5po3ijmtYOqc4OVINIhybuNMp7y90lBxY4EJ5BAeOefdMaXMb2WoLccCq3Ej4P8A&#13;&#10;rTdU5nmE8tJ3W3cELw9mLTiJ/wB1Xc1zWFsGeae9zQMcS6E4gIPEhayn1TSzGHhaC3Coe3+XNJ8a&#13;&#10;r3RxKnHHkPso3ZUbcFNTOBvb4um+B6orJNWh+A34hzGy3iCqeG7Zo5lY2aVm1UsvgV/Bf2Qm8vkd&#13;&#10;2slSpU2MYy9kq4ij/qshHBNOKZUDHTMrSDrKG635gtVV+grEIHHNMMOXTsjeWKZKaAaU+SD6mofe&#13;&#10;V/yUg8lQF4FipyxuPJP0t5cS0ouFZl/5hmqTrrD3U03ZtCqNAfgjcu0b39yqlm4KTnjd3u6pue6p&#13;&#10;TBcTvLBzRedEEqhRY4Fxx5BVadEbowMStXPDVamVNJp8BPotG/EnOcG1Bn0/kJHVSMFUqsptklHT&#13;&#10;KA5lAz/kfSD7+r3UdEROUJ8XeUC312RKEoZD4uneAe4RsYtE8BvwwuaOw3iCqcDu2zS4rdK+RUsk&#13;&#10;NoZBV/Bf2QzXyu7WQeigq6VqnK6m581pGNH/AFKEAVirpTGs3ZlEG5uoir1RAPE1FjeSGYWClNr8&#13;&#10;oRcSMlQ4SnXdXDsE5jeSuYqhPJVat6gSOcBANVB116o0ywmYVTSqd664SqgxEGQcimXDTAcOZT9F&#13;&#10;afDf91SHvG91cqFzss1f0mmwCRAWtJDqjvrYho9RrzvtzWqq8RxHktFr6t166CfNU/xKm4gFhG3/&#13;&#10;ANRoDMOVDS3Vqt3V4RnY97WCXZIaTTJjH7J1akyC5yZpjKhLaefInJaRpbybrnbvO6i8mN8nonOe&#13;&#10;w4HGc1U4G448hK0c1S6G4DmtFIdTv8z8d9ekwEl2RhO/ETrHXRhGCo6Y4CM+5VOpfGRG1I6p9ZjM&#13;&#10;ypHWzXUoBviD/helePU7onCBzWIjBYnMWYLDZDo8lGKbwjt8XT/B9Uc0UFongN+IeILd67A4gncJ&#13;&#10;2aXEhZpPyqlKG0OEdlW8J/ZNwK5HsvuvVbnmgGeahnVBreiYMclV8P1UlC8ndlCp38ITSAMUSx3M&#13;&#10;JzWplNEQ4pvDnioTZvt7pwwWj/ME8S0SpxwCbkVo/Ens92BPzI00BvrWGHmDg3NTKoOLmlnqFor9&#13;&#10;0r2um50EeqALagHmqzPnYO6bijhRd+sIOctwY5HyTXU6lPHBezPHAfRM0vSqTrt536c1SeX02uLY&#13;&#10;JGWxIAkmFULDUcb045rQalO87fzVR+rbeuk9lV0jRnU3gvGWSpAuqAk4+ZU0rrmc+WP7I3mOA6px&#13;&#10;ZO9ip8sFgZ6KngcZzRr+83MojEqk6joo8W9e6KhXZWZIz6fBq1qVIb7kNNoucAyT18k5zG8TgO6r&#13;&#10;fiAa6KcOHVN/Etx0tl/KMlUrF3GVDD/7oYFUNJ1Jm6cfQKp+IUbjrspmk1GmQ/uvbXmq116B0T3X&#13;&#10;WOdnAlUNNqvfi5t3zwVbWtrOBEY4K6Sy+6piqNfVzElx5J+kU2Uiw4khVLg8OY+6oUqtd7d8wP2Q&#13;&#10;gCOn+E6Z/EP7qQCgZ5qRGS5/AahkPi6f4Pra1aJ4DfiOOIR2BxBOyOzR4lhZpPyqmhltN4Qq3hP7&#13;&#10;IZrkeyChYI9lCY3BNi8qnB67LclUMUp7LXDqvaKZGKbUp/UqhxJGKog5nog4BX5UlUOI9lUdcuSr&#13;&#10;6vYKj4keRVbhb+pNLsoXzhVAbhCcGDNpVHxAqlZ+pqT1hcky89rXdM1dosbJRayC5jyR06INDmRe&#13;&#10;jeWqpSd93oE+mwtljyfIqHt5ptYxEJmkkbzKqbp77uLQT1TfxPe3qeCZUbUEtsfpFCs2pTcY/wCU&#13;&#10;AzosGljm5jkq2l1Huxp7vTqi57hwwByWK1hyM4Iu5qZCD7oRcHck2cymOGOWXNPvEz/stBfT1XQ8&#13;&#10;9t5LWuIHLsq9d4N28c8pQc4h2OapufS3pIPJVtIq1iHO5JrXvvRdELeZOKDt/JX7q1jTIIQcPqT6&#13;&#10;skmU3Eobhm9PRUdKFwsquvCDJ8kY5GQtZgJy5IuBiVLWwQqlYG6R0xV5UK9RrwGu58lrGziYk4Jr&#13;&#10;gcj/AIRpROuqd0MPlCOPddlztwtwQI6Id0Mh8XTj7qPNOiwLRPAb8OU7MbIRy2aXFbpPyqmhtN4W&#13;&#10;qr4T+yGaHPsgMQoTsEcOiDOqcwAc0w45p4lnqtW5BhWWbVA6ICCnMDmEFaigBmrtEcijSY7hKZTL&#13;&#10;XYpn/CNgJTM0+6dXeT9FYTgYTg+mMR6ql4jFpGEYfMVTezrCnH1T+CQnVXc1SO8qwbqxh86DJa6F&#13;&#10;SN1pwWkGQ0eUqi4tqR1VCN683Je1U75AaAeqv44sCv0+F4RazEAeqdo5zDVragwvLixlfhlUXajS&#13;&#10;clpWkNfd1bzIKqOZTicSvaa/IAJukOPiD1Cc8D/hAbxJ5hBgAyWkU3TeBzP2WJXs9UgENxRpvGDh&#13;&#10;CGEw2UBlITc8E1zSQDkmUXS33TLoE9ZQyHJO0lprMAfh/wAqnUFS9AOBi0kNEuMBVtKqzUa58t/4&#13;&#10;TtWYBwVyGYYoGpdIIwKe0iUwPkYZp7XNREXUSm5pwuolTCkqhWdi0Q3c6KHHALFuBTZDHXXiYWaD&#13;&#10;bzlRZrG1GktGUK9dqEDCCrjDTaa1RVNIbRFxrrxmZGCZpryaYDQZVPS5D78NjqtHr65pN2Mf8F0s&#13;&#10;e/qd1Pwob1WCGQ+HIUjqtPdeYGNzQo1/yytVpB+RNpVPpCoVLrYdAWupfWFrqX1he0UfrC9qofWF&#13;&#10;7Xo/1r2zR/rXttDqvbqOw+dza5I4HJA20+K3SvlVPJDLaZwhVOB3ZBD/AIQlS7HGy5hKbgVU8OUy&#13;&#10;ZzU4eqcmoqE8b6qCaJXs5V0jmt/qml04of8ACc1RZTYd3NVWOIZCc6qzmU7SXOaQQqfyOWlu3KXq&#13;&#10;ryZwqobtPLoqjd2VTwc3FVBgf1KBqzKpCQ8eS1c8sITm74V4uvt5wqnIon/ZOEuZywVW9fTNYKbw&#13;&#10;X4XU64VwoFNA5K7JvOlBjDinMHKExoxE4ck3nig9mXVGg3eIJxTBTpnLFNeSeFE9W4dFUp3SLrsD&#13;&#10;kmBpBvVE7dOGSpuAdiJ8lR03fh5AbAhaS8seRT6KhTFVkZXfm6pgbTETzt/EZht53u/JNZTed5xT&#13;&#10;2MBIxOOaY6Cbv7pxxwzV7AptR3CgY5rM5p0JhE4psgSnY8kW5YqgxjGte92F7JaRVa6my60efcok&#13;&#10;zitHpMfL3zh+6Y4612GGKcCCTdQMYqk/eEkpwa4TcF6RJVSq97seS9ma6mXE73Q4LRnCm8uMEDNU&#13;&#10;hTq1SKogSSFo4oNDm0jln/gulH37+9mPJels7MIL22r1XttX6l7XWPzr2yrzevaqv5q9pqfmL2mp&#13;&#10;+YUNJP5pXtbvzCvajzKOkf3le0DqVr/Mr2hv969o/vK1rOpWub5rXA/Kta36VfH0rWR8q1v9q1v9&#13;&#10;q1zvpC1r1eebZ6J+Y7o57Dc1LhkVe8k7O2nxW6T8qpobTOBqfwO7IIINV1XFq3dEGHngFeo6uJTc&#13;&#10;04w3Dqr0oK8FfaqpmovlKD2hrZFkK6mHBPGCIwspzDVdJGBiES4NJIBCKpMDh6rS8G0sOqz5JgIa&#13;&#10;q5Oo9QmVKvCuiq3cCT8ydpDQIGKocfonVYcR5JxxaU97WS7sincLOy/LOHCOaqtl7Cq2DKkfSg4B&#13;&#10;Xlo0Gpvcwhg0QFMHHIJ1THhKBD8qeSe4RHReacMiCmXg04lVw073PJDnDl7y4Dy6q6XiCU1lNmF2&#13;&#10;VpFAt4ZhNoVpi7C1Gpa2q8yeQRqVC4lxmeaDnZhPrVGgNcb2N5aLWbVosxxjFVtNpUiBxdVpGkvq&#13;&#10;UocA7H7KXHknaxQ4InCUwpzvJDqnOkqU2FfJUnJdFTe2csf2TpLybyu4iXYLXFCocJV3WdU7DBNl&#13;&#10;ga5TVJjHFClQGDnuvc2p7gRngteLlzVhe0MeQ17dzmtEdGklrMQZn/BdK8d/ey8YwWPwRmrnmriu&#13;&#10;q6oUKFChR5KB0V09FDvpTw7m2Nilo9V7ZDHL2Ov+UV7HpP5RXsWkfllew6T+WhoGk/lr/p2k/SEP&#13;&#10;w6v/AGr/AKbX8th+YXPYN6N1U3lw3l/qT+I20uK3SvlVNDLYiynwBO4SgmplORMqqC2IyWsMLWO5&#13;&#10;Jz8N8PXuzycm8SdwZHNAMjhd91ufSUHU+hUgjhR4lmzBCiXOguK9mAdElPoxk5b/ADTOHEJz8FmP&#13;&#10;SylwsVES0quIovUKlke60zhpeqphk4p4bcwwPJHDR/UIOumU43sYR95TEdR/sn0VSwqtVVj8RIT2&#13;&#10;ubmnM1jB6I5qJpg9EKLHNab0GFUo1meHUveqBqlhFUOjLJVKDRkT6hQEM8MEypWIwaO5Qqvv8+y1&#13;&#10;zzhq0172gi6funEj5EzSXS0OGC13IsWJZlEBPph7D/umaOHCQtT1yTJpm9hEIPxwBTKjjwgq6DvB&#13;&#10;7s5VapjEH1UzAV0gZoGYCa/VGo5ro3YBzVWq4sAzjyQJnNOqPnNC+E53mr2YRAAwcpNjTyhPHUQs&#13;&#10;uaOHNSSrpQzV6FeTeyN3sm1MU6lfpVHkxdyHWVSa3SAfd3A0TKY/V1LpEtaSvdy598zORVMUDN6c&#13;&#10;sEGVc7jkKYbWa3USE1rW8LQPhOJDSQJPRa6uQ6dGOXVaPV0w3AKe7/M6X/EPszWW3goQhDRNGc1v&#13;&#10;u+SGjaOBGqavZtH/ACm/Zey6N+U1aih+U37LVUvy2/ZXKf0Baul9DfsrrPpChvQKG9Bb+LeFT/VY&#13;&#10;Ag1aH/DUu3xH8kY2AUD3UiJvKo7eU2UuJBQtJ+VU8kNql4YRyK5pqpViN0nsq1X5QjUZ0jyUOOIe&#13;&#10;VqnkY1CnXhzTc0Zu4GMVJGBcUL31FO7qnwqqN9UzimnfVUw4O8lemeqqZJuLc1UZgMFEtiylwNWj&#13;&#10;8LsFpTfdOsp4fdaXw0vVYxwprgTF1VP4f1Cpt/slPAgbpaUXaqgInizTqpPzlAuJkDGVXk1TnPkp&#13;&#10;5Yqo73LYOKKB3CFUeAW4/LgtYfzEKz2ke8lDTJHHBT6jHb1xh68irmjOgS8A881Sbcw1odHJXKVT&#13;&#10;G79k6lSwgJtJp4QPstUzBVKLQwkfbNarC8FLm5EytHqu4Sw903WgwKave7DzT5oVMTdF0+aFTSBk&#13;&#10;B9kK1YZsb/sr4cZaO4T2NdT9MO6dRrtElv2QJQMHyWvNyKY7z/undChzwRROFkSjesg9EbreWKdK&#13;&#10;utDJnFV3sfVc5rYCBjkpszKLW8isU1xzlXt5MLsl7INIpAl4ygXMlpLTSqTrJ7jAhAh7DwzP3XsY&#13;&#10;1F3dk84WjVxSOqceeGOXxTkVo/gs/mdJ8ep3Q7wsC4xls47F2MZCGap8DO3xfxbwqf6rAgFo/gU/&#13;&#10;0/EfmEUTYIVyl+YfshTpfmfstVS/NCNB04XT6rVO5Bat4+VU+JNu2aV8qpobVLgRyXNNRc1NqkO6&#13;&#10;p9Sk4eakXYV5wHiLeeIkFNzTjuckPNQgAtwcwqpBeIKbkr8GUZecsEcDgqnCEzJP4VkFmqfC1UHA&#13;&#10;BaRDtHqQgwpn/K0rhp+qp6sAAjFOZTAlrYKf4HqFos31pAAjsgA6mA7qm0aSdBO6E4sneRFON0Yq&#13;&#10;mXBkwM06UHcldokNvMkwvdjkvc/R+6a3RsdxaihUanaPjdD3IsrNLcB3V+c1UOHEtc9pi7khpFU4&#13;&#10;lrU527JKpaRSD8DyVUXnXm4dE7R6p3nPwTfOucO6kkyawXLcrb3RNruZhUYjXp3fTBNqvmboPqta&#13;&#10;67eIQr9lTxcYhs59CnMqMdBCMg5QnObJMGVeUOcsQrmHmmlzPVYPzCgz6ovTnZK8ry0SkKhPKMZV&#13;&#10;VzDU3YhPFJ1EFvEMwgpEKQihwqU0nkFS0x7WQBEZR3VaqaubUx4pua6m2SFVruqXYwww6LQ9HZev&#13;&#10;uILp5fFORWj+Cz+Z0nx6ndHa+2yDyTeFvb4v4r4VP9S5oIKh4NPt8R+YTs7W5qLLvQIgRkhVAbgE&#13;&#10;a05pnHgmlYLSsmKmhltUuBFfMU1U6VEki7itQxr5hBrfpQiclcpEp9GMZQOKiWq4JWoZ1KfSZdwQ&#13;&#10;0cdSroaYCplVHK91KddKqDczVPJPeA3hKPhkqkwhjY5hZHEqbsYq+j+lNWkcNP1V8ezk8xCD5cqn&#13;&#10;geoWizeWk4Cl6qo6KE/3Ba5yo4/daQ5wqmExzy4Sqri2kIPzLpY+oWvb+lH9QWH1ha16bXe0oaTj&#13;&#10;mhX3fVCqwjfzVW4InIpwpYHFGpTaSAHJtdkDdKqai6cCCm+G27ig9117TgSEGF3/ANo03DmUKeGC&#13;&#10;172EtdvBPqF10tb6JlUsi8z7Ks7WNFwhTUjJMdeuxTN79lB3scpCq0Q6Cx3oqjXNdjY10IuwV6Fe&#13;&#10;QwRqKVNl3NA2ZrFATZKCnyV7HBXuqvGCqT3BwMpxTKzmXccE7Sn6pj5z5Ki682bpHf4ZyKoeAzsr&#13;&#10;4/Za5nVXhsvm46M4Wk6US6hd6SUKzLl6UO1rntYJJTHh4kfBInnCr+M+etsD4VPBje3xfxTw6fdR&#13;&#10;irqAVJzdWzeGXxH8k7NGxnFaCOiMQj5ItjNM4hbpJ4UwGE3ZKo8PrZ8yam3c+accQuSbxIiXFXDG&#13;&#10;aGZXyFc7HZJsKtxpp3fROyGcq6rojBVI1eSp8lWyCIwVHkqniFP+VNyT2gCQohV4LWeqcG+xuhUg&#13;&#10;LwxTvC9UA4RBzRN5uPLJVf4f/UFCo/8AK0jxSmcQVbwm/qt0gDc/SmXJ3hKFCnHhn7o02tB3DKot&#13;&#10;a6ZBQ0YE+SLOqp6PTLRelVKEjxTgtUedRaofmL2Zv1lez7u677o0qrIP+yFXDF33Ccxp4MPJBjT1&#13;&#10;VMAx6q8/WQ4SntcDx4IGo0TewQqsIjhlU2v8nZpxqB+5urWaQ0Z7owlX9GyLh3WkDeEQZCuwcQpH&#13;&#10;NG2dgypsCGahwxtlCEAiIKhqBhTCmUHwUH5EZr26tlK0d73NEj1+ETmqZO5AOHmqs7+9837KAakc&#13;&#10;gpxx4c1ecjVcBjgVrxIxwWuxHQrSdILGbolYF2a0NoqEOOTeEJzmtzML2kCZKqVfdyFUql5z6rRQ&#13;&#10;TiXIkDNNdPKNv2hoO81wVcg1nkddjGzDZa+gcHLdndyQ4R8X8SJhgjCc7AgqNBkNeai9oo/V8MjF&#13;&#10;FGxnELR2RyKuuPzKHEYlU+IL0s0j5VSY4jIpsjMbVHh9bDxHumoOwWtbMoPDpxWThisyoK+ZDgKH&#13;&#10;EEM07MLJVcXJuShr8UAAFA6Kr3VPJO4Fy9Fo84KrOsxQbecwJrN/rgnjLsntAyxWkcNP1QqGI5Js&#13;&#10;SMEfCVPFO+ZO8D/UEAmqqJcUBiqnhD9SGQs0giGdkHKnpF2QqlUOaDKZXZTBTdIpuERiqoElE3Lt&#13;&#10;3HBOcTOKvkhCo4Dkta/shWqDmvaaucQm6QyoIqNTaVKQQT2TnaqfdSOqp1qZBFyIT3Ml392P3Tqd&#13;&#10;2P8AdXHZgpx3YuwQM0x1SmWuzGaa6jM3yPJbj23Q6Wxim06WMtF3uibr/KU98m2NnknTblZfN2OV&#13;&#10;jIxRa1QmynYqHQpQuRaD0K0Pj8O8YRrMa2XbuMIaTQdlUHwHZFOcdVL91M0mjDfLmjODZzRF1tO8&#13;&#10;eeXVX6ZJcXiByWtpvZ/sFraZzPXFNf74i9hC0tx3Ty5KrVe84lAFaNpQp0YIx5Jszee0n1V2m/5s&#13;&#10;k6o1lLPhcpvvJPMp1YUKFNwC0etrL5fyTarcBO0/SKbPPsjpNN3yuVYtNRxGXw7iaFy+L+J8FPvY&#13;&#10;ECqBbeN9yYNHe4Q4E/C9FyOCJRixvELQjkr10IufdyTOJGvq8ihpjeo+y9o0c53PshXocngIV6f9&#13;&#10;v3Wspf8Awq9S6lbn1H7Ld+r9iro+tv3VIQCLDQqXicEKdTzRpLVpwPQq7/fCayoc3YLVO6uQmclj&#13;&#10;dKiSFHkE/PJNb5qpxJkQopjl+6in5qGD5iqwFw4yqac7chE7pnotHMKr4nop4d6FSm+SSq7YYSnS&#13;&#10;c1X4GeqlNMuC/pFNTvmBX9P1UlDNVDvFQVU8IfqQ4RZpPydrKWp5ymCjUBbyRpUKTt5ri05Kpc1h&#13;&#10;1chvJURTeC5xko3AYmFVad3I+au4cCLS2IbCYHzmFcfezE9E7R8JvXT0yRY/6U2oREkeqDq28QyQ&#13;&#10;hVrA4UjH6VJdBexg6zgnCseVOEHPLcaWHPCFdYSccwjSawuhritViYpkeSezV3HA5q/JAqMg9U+k&#13;&#10;1/8A+lqjJvG7+pGRggwkWHZlAwQVUe13CDgnPvQgjZFosY2IxsBEZJzp5WNVFxpvBuz6qsahe6+7&#13;&#10;51TuPO9WP2wVFgYz4D4IePJUNSAAbv8AyqtZxbc6ZFPeXXR0svFdAr2fJEyyJUYeaIjNU+Js+q12&#13;&#10;js3WbyqaQ69ldT3vMuV9zleNQAE4BUngPDW5Tj5qpVvO1dL1I5KlTczN5Ow511so1Kt3IDyhHSKv&#13;&#10;5keim9jtTtNAlVqhphpF31VLSC6pqzj5hXmzE47NfSWUc80/TKr+HdVHTBEVCgQ4SLKjXObDXQVp&#13;&#10;7XhtO8+bAgmam9vOIVKhRcQWVPtmjRcDu1D8HFE8r2CFNzpIRpvCM8wqTGRJvKaf0O+693/chTBy&#13;&#10;d+ydReFN3ki93VU+MIZY4q5TObQtNZTaGXWwgFRp3ntBXsrPqK9l6PXszxk4K5pHU/df9yOv+6B0&#13;&#10;j6J/0rXaQ3Okf3C9u/Uhp7P/AIENLpnp9lrqBOP/ACr9A/N+6IpO/qpjR9coip9YWoZ1/dCk76gt&#13;&#10;W8GYKx6JxxCDHKuIeE0tjixhAvdCc17cP9kyDu3f2VdkBypJxlclSiRKqGahTX3YKwNRvZaRwgBP&#13;&#10;vcwtI4KfrZT4gv6RTch3VSd5XnNpSE7SKnRqY4nMc1Uz8QdoTRHPBDg/1KIs0n5O1lMSqUQQW8lW&#13;&#10;pyW44QrnvAD0CuCmGloxnmtW5zd6B2RBw38lu/SUcRDSAPNMZUa6bwMdE0b++4gRyTC/IPY5FoHF&#13;&#10;SI8xitJYWxKNQsYwXswhpTh5r2yRlHqvafMoab9WKdXoVBBKDKlN+65p7lPraS3G565qrdqsZdiZ&#13;&#10;lGm50tc295zEL2QXehVBxfVuvuuABjmpzV4gghT1TgLBCJ2ATlNkW3jaCt1NciTJlFqwCwlAhMd6&#13;&#10;QZTYIcXv/wCSUJbde5pjtK0dt4btV/m3JDDnt169HMPxGEdVVMG6sCnYFRisU6cAscVA52HOwPg5&#13;&#10;D7JzrxlzQUS3Hl5oYSnOBiByTY8lTddycR6o6c5sRj+pM07649Fr6OG+MbC0OzTmhwhVKFJhBd1y&#13;&#10;6qpF8wIU2YW+u02JVQ3iCXJta4AASOsZplZxe15jDqqek03+R2NLI+gGOuSqObIhgHVDPkEHmA11&#13;&#10;UgIaY5jS0OnzWj6ZnfMrTqweGY2BBOpPgEjBDyMFaJWqPlrsY5/CqIEtyctc7oE57nBG91K959RV&#13;&#10;6p9ZWsrD5l7VpP5hXtVQ8UFCoSqfGLdN+RNCoN3291E8lBUrBZKjk5StI8ap3QaqejgsbinMDTEq&#13;&#10;4OaNOn0KuqH/ACvWvrA8aZXrOcBI+yL6rebUK1byXtNTovaz0TtMpfM1DTaHQfZCpo+Mc02rSGT1&#13;&#10;DD/VHqnUQRg4JlIjMtR0esHZSiyoM2FBP3XqBu3skRDgQquAT8YwVbBjUVS4wj4LkwmQqzw4ZckP&#13;&#10;DKIEqIy6oBpBRwwQ4PVHOzSPk9bKCZwGVDTd7qrGvZ2Cuh4ZeylYNa1sc1UAvE4fZbwGGfVXb4gr&#13;&#10;R6TxMCnhzVdoHvMIDMcFiTKoitkXuhcdTFpJ6LSgBVEZRggymWGC1VIAEQqLL0yU6n72FE3/ACEq&#13;&#10;6+JWsrU3AfsEa9MkAhSYF18d8lfqM4gCPJUWRWc6REOT6NRgBcLTZK5rDaCgbEoB129yU2AryW6i&#13;&#10;ALAqNSkWOaaMjyxVNrGsaG5bRMAko6bVvSHHPmnPJd3K0jxChIVTH7BTghF1Y4pp6kfdQgROScea&#13;&#10;3uivdk6clVYWpspo6rVxiDKc/FMi4ZBzzQLQYOSv5GFR0xlzLEWPLxg0Yo0Ws97UcSVVdee4/ECv&#13;&#10;9FIWGfJNeVSu8pB7qnUjA1fuFpVWHnMx9l7Q+CJzWcwfuiyqtW7mtXhktW0cyngQINgQTNLq0xGY&#13;&#10;XttN1Mh1LFaDwO3efwqmBCN1OFkYoAK4zojRYjRZGSOZTFT4wsLNM+RUwmDeCkq8uSyCw6qiMDZp&#13;&#10;A9/U7poVOoQMpRM43bMUL55BNpN5tCqD3ju6o05cJCLKfRCmIOGChv0oaO3NaWy6W9k1q1TgrreY&#13;&#10;QpiclWYGtJBQqVfrKFV/1la14+da+v3TtNc040wmabew1cr2hnNhTq1B2d5f9tI96nU6L2QKi9lf&#13;&#10;ycwoaLWDgYlGjU1ZF3FQ4fKU/I9lTi4U/B2SvSUDBTsimGGFTONmkZU/WygoOpMfUEM2fqT/ABx2&#13;&#10;Cpzu906IOCcG81LcIW6ZWrEbuDhmtI/hneibgg9l1Cm0NEZ81Wp3cXNnGEGtuF2qw7rC8qV3m0/d&#13;&#10;VMxgQVUMc88wr9R/II1A+owuGUJ1NgvQ4EqHzAxwRfVZBWuY8y+mi+i758Ceaq0SzHAjyVGnSG/V&#13;&#10;kjkAn0qD2nVXg4cjz2DbyQY4tLowsCyRsgnIWB26RNoFgKmUFTq1G3ucjmqGkUr2Hu/3QduTIPZP&#13;&#10;L/aQA83SFTc9pDnX4QrT8jlrhMQU/SWMpteZgrSNLc95gm6eSklDMLSPFPompxhwPkgJhG76I+ag&#13;&#10;Zq/5wp6lY8kXdQpWPVGnJkqROAUTmhKMOUOjDJA6KGjivDyW7zlNq1GtAGHmta8HiKbpukN5grXe&#13;&#10;0EYxHJVW3XuHwvRYoKMVkpxzQV5zckXzmtY5ydMAEAQrpd0CxbkSr2GKBai7FEzYEEXlNqOE4Zqj&#13;&#10;phAxyHJDSqTgN7mjVdEthawCJQJzV9oQew/NsVURNvOwInzRyRzPdMVPiC5WaXwsVMJo2J62UTxI&#13;&#10;FV/Gf3TFT7onz5ouBRdP3V7FNqTmn+Ie60fBzU/BXg7AFPcQQmOaQtNglqpBTeGCdxQsZVU7rhCp&#13;&#10;tlTdV/dlNxaI6LSPE9FQbCbJVWLmQVYYhU2rFOe+5IJVOtWnjK9pq9U6tXa0uIaYTNNk+C1a2ic6&#13;&#10;f7oVdEbycFrNGdk4hHVEeKFdaWECo2UKD/L7rUVfpWlMc0U5HWygMQmEFpDk0Q+n6pzvfOcBhKYc&#13;&#10;QQnF0DBVZ6oTGUoghpwQqX4xgqqHtpvaZy/2TOJqN247JYYm+tIuuDCYIlQNSB2QzVFo1g6KsB7U&#13;&#10;E8G+ZzlXI0ecJvQnMIqMZPdPkuqN+kqnVLJjmjWvDFF8xu5L3UGM4T8HEBPfdDAOiD+ifTdJN0xt&#13;&#10;Yq84MLeROyI5qlUDKhInoE5mBN7HoosA2AEAVQpse7OHDmiHlzw+IGMgJ1SKIAcc8U2tvZqlXhoE&#13;&#10;r2rqR5JlR5dmtKdeDWg8ldPNXk3iC0jxTK5rG61SZuT3RJwaM1g3uiZM2Xj1QlEOJV09E0oEwiSs&#13;&#10;UxStZCDi5m71W/zPoi6VkE3eKwuRcx6pxJxNmXwgoXdAAkLEp4aWgDAo0g0gF3daozgVqnSZslSo&#13;&#10;UeSdYEFgoHRY8ghU92GoVOpXtFSI1mCp6SI33lO0kPPzNVTnvyCbMLKnJRMYqoMbOdua9UeI90FT&#13;&#10;4hbpfC3uqaGyVQPEgVX8Z/dMXPNHPNTgpOUq7GZQu9U7jPdUc2qtVZCwLd0+ieDkmua1VH37vkqQ&#13;&#10;wXvPpTtbMlqL8E5xKohVCb7u6paETBqOjyQY5m6q3GOyppqq8Kqck7BlNSnOkJg924qQn+HU7Kiz&#13;&#10;CUBT5OVcC8ITdzBOfuubCpM5qqCHcSD6g+YqoXOpsLiTiVC0RslX303Yt7LGWun6kxpNPd5Ki4lv&#13;&#10;KAjmqmabgE5zbpTDqnO5yE8l1EnyQhQ27MQnjdvABVr1wE/M9MN0xGCoNmo0FUcKjlUd7wO5qoBj&#13;&#10;6FAe5unyITqW+x/oR2Rpk1a0fPN31X/Tqurafm+lMpvmXA5wrm5l8xTmwXf2tCxWi/h+7NYCeQTt&#13;&#10;BpOdjTb6IU6lJoAxaFpujBzTUa2CM4UG0/AZLTIzCv5md5crAhlbJTHb2WCL2mCMFfPU5I9kMxgj&#13;&#10;UKvkoVYBTzzlMxe0QqwxTeJvdaZ43oFhzQIyQJn1V/ojChc1CvQc1MhXiOalrs0AeqIPNXp8kDGZ&#13;&#10;QjqsOiLHNogxmcFro+UK9fEwruCaMApnJcgo+GEKLDyKdRIOCa0DkJ6yoIRjqsOqu91DYQr0ctWt&#13;&#10;fT+j9lrGy6aa1rPpTazObSq1Vj4uiwIFa8fSvaI+VX3OKOJGCH6MVzyV4ha4jkr/AF2KmYUqZWK6&#13;&#10;LFQUGGw8R7oKnxBetmlZN7qmhGyQqHzIKv4z+6Zkr92ckxwdi4/svcf/AALcvbrQhBzY1EU/p+yd&#13;&#10;GsKYMMVcp/T+6dBRpeSbQPRVmlsYKkrx/MQMhVGicE8C7mqK0hsPJTdJqc8UytrDBGQVfiCptwQw&#13;&#10;5qpizBPGIkQq3BTQxRGGSaPcuXRP4D2VLhcE5gV3JXAU9qA916p7UGp/hN7lBUWBjWmU6/ccHOkF&#13;&#10;A3Iy3Wu/2VCWuGKmYF3mjcvjBVuHAc0wCAi3lC0a8Dg4dlUbFEz9J/3UtV5MyH/utOvYS8cWHksM&#13;&#10;XXxgqHiA+acblWoqjwWh04yqjpE/2ha92qEcoDlDbwdOEfutEDb+s9An8rwwKq0Nx/aQpLg5brp3&#13;&#10;hiFobb2lUh0M/ZawNe0fUrxI9U2obsqnWbU+RadoopG+zgP7W8tsADlKBQu73ZNu8zCN2cMrcOiE&#13;&#10;qjRfWdDAqmj1qMXhgsLXPMoY+azQTWh3NPpim/yRjkqZxjzWmeN6BSUIzxlBxxNswFny25XoioC1&#13;&#10;hGC1jnUxLjxYWXoTHO9FJjIKYQ4R8QLXgck6tOMK8I//AGnvM5prZWqH1JgMZKoDGSbTCdVbMAJo&#13;&#10;JEiUWOQaVFgQV1Bq1T4mEWlBXXIsUeSDdh+awnFso3cwFfHJCoBmUKtHqvaKC1tD8whGrRjxZXNB&#13;&#10;M4hbpXC3uqaG1RzNlfxnpi1TnTkgQMrG3p4Cof8ASV7zyR8Q90xXPJCnisAiejVXvbsqmrgPNMYe&#13;&#10;qylOVFPebzu6Y0HkmgCqq3EFT4UwYqtutTs1X8On3VPNfKh4L10Th7s+QVLJ3ZG/1sqayd08kb3N&#13;&#10;N8M90Qgqnht7oIMvU904q6XXQSqhA3IyKogc5RkMluOPJPePpMovyBaZ5qXgwGf7q9U/LP3KptJh&#13;&#10;wZH+pPL7jhqo3eqKCLwynxhaSQ8B3mqbGsp1ZGapeN6p4xJJzKfhAwhPbvZ5gQnSGHEGDmt5wBzH&#13;&#10;VUHXS9kdCEHAjFNNbSq11zvdtKq7pewCBehXjIJE4L8Oa46TeHIGfVVnAPpeZTCJOKfgx2MINYxv&#13;&#10;JaU5rdDd52DHmhQZ+YqGjUYMw7FFjuhV3ds5etgKKbmiG3k1jiC6DAz2fw1la7Uus6YladrxRLSz&#13;&#10;DDEWclfgwqrHscL3MIILAlSVfsB3m91pXi+ixCZmnYDvYLthcUERFskLzV5ZrELFArNkDqmU6hMA&#13;&#10;Sv8AptSJnHonXmbhCLvJAmE3hHxWsOagc1z3U+m5riHCEO6H/wCRekpvDkRvdVU1hdmm0H9Vdqxd&#13;&#10;5JuAsdYEF9k1zaecStc52RV6n8zEdU9uAixzrMLQnpy3uSulXV6LBXMJsCCZxBDKzSuFvdU0Nkqh&#13;&#10;mbK/jOTEWVeS1dT6Vqn+X3Q1owle88vuhrOgT/Fd3VLMIn9K33HNqFMzxN+6Ad9TfutKmGSW+ipq&#13;&#10;Rzj7rDqsBzCqZHJUU+jVL3Q3mm0aojAplKvfm6q7XB4noqd4jqmh/wBP7qrRqn5RmqlKoyLwAlGk&#13;&#10;+qxoaMk3Q9IB4P3RoVGtJwTWlzHNGZXsmkdB90KVdtN96OFUAXS0ZlOoOaJJKf3TwJ4owRbhxfsm&#13;&#10;cB7p2dkNLd6c1cp8pQc4KnUlPoUnnEOQo0xle+6juqrqPOpknCi7EPOC1lH60alH6yg+iEamjuAm&#13;&#10;ZPdPADjDsEMOi1lNzWmow4p50d8Nl3aEKzDAJEd1rMb04q9TPNXKDgJGS0gUgGQVTdSLHtd5J5ot&#13;&#10;aLpK0a67IG9dVx8wDgqbAwQFpIZfdM5yqZpFovXsyBC0Stqqh88EXmo8XhAaY9Vg0gh3on7zsFVa&#13;&#10;Ne1oxAEkStLqt1TGDrNjWzZoPC/9S9peOQT65eACAsEf+VhisFKaYyMIvxa4ckaviRhegwjM2Dmv&#13;&#10;w2iwM1pbiTgr7hmVrXDmvxSm2GVWsA5OhDEoaBIl0rSKOpIuzHmog4jkgVhZHmpAWG6qtS42q3HH&#13;&#10;/wBleRgOyRPkgcQpxKnumkXkIhQpbDsOSveRU91e3XK93+6nyP3V/dKnv91PkVfLNGAwhy0XCnPV&#13;&#10;CtiQFpQvS772d0Mh8QFYBXlFT5WlXKnNFU2OdkMFq3+So0x8/wBgqt1rjCvwhVlEuV49LQgrlTNP&#13;&#10;qEuTamC1h6qd04LGyEZabQnJwUKVgrqyVQkmxoTU2LwQs0nhHdU0NqhmbNI8dyYmDyW99K1bkTdd&#13;&#10;B6K8FeHl907xHd0xYdVh1WCnyCr43VTV7yWCJTlTXIRmiEcsVpPiDsqOCEQIhGP3WmZ0/VaMQJno&#13;&#10;g9n1BVnU9U/eGS0fBwJwC19D8xqfpGjljxrG5FaOYeCtM0loYA3OUyoXqqXBww5LXmYuqYpuWfKy&#13;&#10;o5wYI6rXP8lrDkqVR+OCfWrXjBRr6QPnVKtWI4jmq7Q4gq7uOAC1fdYxkmeHEIy40jHWU6ZyXKFT&#13;&#10;hzGt5g4o02hx3oRoi/xIMHVe75lNLHMGaqtY8AycFRbTyk4o0KRVKpzbxDCOq9srAfw8L/qFPmDK&#13;&#10;1zn3iWYTgqLnS73eCiNLG7EOmOya+mWgkO+2aZBwa5vZPokh0Oxha3VMdGaxOahYhc1oOT+6cG7y&#13;&#10;pskFNpl1SFpFE0nBufMFAYFQ7OEQelnKEMuLknm8hTLmz0TKBdzzMJ24KbR2TauEFYcvsqzNayqw&#13;&#10;cxghIcMYV94dxn7qnWc5vvPutJxunyULGxpMq648ldO6tIL5gc0WO6JzXXvRXal2IwQY6VdK3oGK&#13;&#10;3gVeKF5XTBTWua6UQ53ILVuAchQfMCJRpvJxWreAtW9GnUzKu0/OEzdpgTyTeM+aqtvUnqVKbwj4&#13;&#10;coBOBBWjMl14jJOrkzin0jxNyWrYVrbuDPug8ptQZJ83sUUMEMQFdUEWhe9RpnOEHQm1MeBOe65d&#13;&#10;AAV16uOV1yaCDnbKeBgjFosptvvVbxX90E1SmcQQs0nhHdU03ao8R7WV/GcmJrbz34lasearMgCC&#13;&#10;UZnElQFA6JvJHw3dk2my6MOS1beiqsgqE1U0Gt6Ld6LkqswVTVWdY7E5qXdSqONRskqsIcEBITGi&#13;&#10;MkGN6Itgqo28xndapauE0Sx3ZXMUG4juqSdo2t+bJO0fUxvTK1JfBnkjoZzvBMbfBCqMLHQbNU6q&#13;&#10;IHIr2F/1BDRYVOlGEo6NJzR0RnMpmjsaMCqguZoOl0CEXi/iU1455I1fpKZpEDFPqtdiEeqBdxBq&#13;&#10;e15xm6nUjJMyiAOquXh0TKG6N9Gi25mVSa2+Fq2Y7q0eBeQqunhTnMOJaJlMkl89cE2i8VHdD5oU&#13;&#10;btSpUwO7kmtDQG9MEWtOaLvd1CDkFVnAeqAxyRYEcGizQzxei3y5wnmm4c00w8GcFWdrq1O7JN3/&#13;&#10;APalpV4J3ezusFAWixq3d0SKbLwaN0zCbUFbVuiMVy/5UM81+IF7LlxxAOcJ+DPNU6RfvQUKTW5g&#13;&#10;/dVGiGYK61RigPJCMFhMptxVbhbeV4IXdZKvNRIKOSERknBXcU3Dkt0tTKTYGARpC8AFVYxrluLc&#13;&#10;UtT4IwV6ply7IXvOEOBHBwJVJzKrHAE5J4ukhSmcDdn0sx2PRBOulNqNYGgH1T33gOZWtY2LwOGQ&#13;&#10;T6hc4mIQhBVEWOu3ioQaE3czyQaIyRsCCF3oqrXFap0qlo5jzVSnVHypogKfJQIRnpsVOSOQ2CqT&#13;&#10;brVV8V/dBCxmabZpPAO6ppu1R4vSzSPGcmKnTqYm6cVcf9JVSlVdkwoaHXngXstX8tey1foRaWug&#13;&#10;hASIHNBj4G4Vdf8AQU+jVceAoaPU/KT6TmZshMVyp9BWrqfSVdfHCntdB3SqaOj1XOJDV7NV+gJm&#13;&#10;j1g8G4tJa4ObKpNLsAgxzUAVXplt3zVJt4LVeafT3HY8lRWoYjQpQd1UeLFSLpaCAq1+ReIWsLAM&#13;&#10;FrXODlo3EtKm/j0sYbslCpjxLXYwqbs5KFXyT9JbML2gnhaUW6xsuvZL2dk80WNKhnRBrehVOlRI&#13;&#10;yVRt1/khdConMBOBQO9HMJ8wIahTf0KpMfcWrdEQUKNRpndwXPBCkG3t7lkqbiWlPO8gCWt7K6m4&#13;&#10;eqHJO+n6lXaKdDuYWjj3TVA6KPJQOiujoro6K6OiuN6K6FdHRXB0WrCueSuDoro+kK6PpCuj6QoH&#13;&#10;0rSy0UT5oV6TLgAwhNeDwlb6/EDJpN88U6oy7BbkefNa0fK+6hU/ukqndLYGI6qG9FuqGqAo8k4H&#13;&#10;omg+ijyVxvRXQroUK6oUKFd7K4rpUFQoV1XVChPMNCdELRMHO7JwaTwrVs+gJ3EfiBXT0sLyHK8b&#13;&#10;QVnC3ruSbRPNNZTiICrtLH4HBa10JpMWBBNeZgBNH1IQEJV7NVGlrpaVfPzNBT3AndwUnqNipkEV&#13;&#10;6oowuYQVXxX90LAmZoWaRwDumIbOKo8fpZpPjFMTNIa1obdK9qb9BWv/ALCvaW/SV7S36SvaW/SV&#13;&#10;VcHVnlUjdIK9pH0le1D6SvaG/SV7QPpK0qpfa3A5pi9pb0XtI+koVx9JT6u47d5KmhVgAXVrj9K9&#13;&#10;oP0rSKl+5gqL7m9COkB3yrW/2rSjNz1VEkBXnpznXTiqSxTojNU/+FrKf1BVIN0hatjgJcQYWoGe&#13;&#10;sP2VBt83ZhaQ264bxOHOxrbzXBDRv717N/efsqVFn1GUKDE5jRkEAQqri1khPqOgbuCc0zgrjlff&#13;&#10;0WjlwLpGa0im8tZAyTWP+j9whTrsdNzDusMd9ohPpF8FtQQvZ3/UtTVnMKmyoz5R9yoVxqgLCDYM&#13;&#10;XOQG6O1gGNjHCo5/TktMPuqY/uVHwmbGKxWKqvLbvmU14e2CtTUykR5rU6T9Tf3Wpr9Woh4iNX6l&#13;&#10;bxBEU/um62IuUz5qH/Q1XHfS1Fh/KTg4TFD9kdbu/wDb/svZ60+E4L2bSD8rvuvZ64/pI6PpP5a9&#13;&#10;kq/llMoVGOxpEptQjLRz/wD8oFp/pOUDo77K75rVnoojNYKWrdWCkLBYLBYKVeV5Xj5Keyvdle7K&#13;&#10;95BXleCv9lrB5J7RUZ2TAAwjzVGi9ry6d1XmqR0T8XO28dluYT2F1MgI09Ib/TK13UAq9R+hU26O&#13;&#10;7mQnUPoMo4YKmW3heVW40Yc1HuwmHASE9oMZLV/2hVmxFgQVJzWrWtHmpnNX2qU5XMEy4JvNQDD8&#13;&#10;g+2xVyFmCOaLjK5oclU8R3fYZxIWaRwDumJuzKpcdmk+MmJz2hy1rPNMq04TqjZWtb5oVWRmp3k3&#13;&#10;Ja1nVaxnVa2n1Wtp9VUe0jApi1lPqtZT6oVGdU6s2CqaNWCRC1w6LXDoU5wdCBhiFVnmte3oVUq3&#13;&#10;4wyV8sYO69of5LW1DzTMndlqq30Fez1IkwmCZ7LVN+s/ZVJutyhMZIDvROOeC0eA7HJaQZcO1lLm&#13;&#10;oxyV7o5NkEJuSdnmiDCdefuxgtXGQlPon6VqD9BWqj5HKm5rf6P3WsqXYbTwV2u7MwtT/ctSzpKD&#13;&#10;YyACxUeajuoUHqoR4TjZSEv9bWZlV3XKNV3lgtA8MeS0+YplM4W9tjFY2aUJa1a9wwWucev3Ws7o&#13;&#10;V4WuK1vdNrQCtd5LW/2rWrX/ANq9oPRe0HojVwC1xWu8lrj0C1y15Wu5rX+S1sq+Rz/dDSPup8lj&#13;&#10;ZNklYrFSVJUuUqT1UnyUlXipV5SpKvFNyKYbryOSIN1x8srXE6xenwcbGZqVpb3hguu7qFCyUvcu&#13;&#10;KJOSq0TSdHTNNlxDfsqdO4wX806oSpPVSVpHJSggmtPNNCxQk81hZWJDJTH4gHJYRsVcrCj3sAQ5&#13;&#10;Kp4ju9gsZmhZX8P1TE3ao8dmleN6JidRDnTeXszfrP2XsfPW/sjo/wD5D9l7MPzD9l7J/wCQ/ZFt&#13;&#10;10ZoCQR5L2c/WvZf/J+y9k/8n7L2Mfnfsn0BTE6yfRU17Life/svZD+b+yGi9av7I6MyMyqa1NNx&#13;&#10;JMr2al/f917LS/u+6qUm04uz6oNDmQho7PqcvZmdSqtJtO7CpAEYiUGjoEeEqjnZX4fVM59kyVU8&#13;&#10;Nv6leaKSpNoFvFMjNUuLMDzKrNgjfa7tYwwCUao6lbv1/sqV0P40KgbkVLnTgof8zwE659TkH9GF&#13;&#10;AFYqHLeUFXVFmO2/gKbi6ngmeL/qtacI81p5/wC3/wBS/DzxhaeJp0/1IZC2VNkhaU7gxTGiXSAt&#13;&#10;WJWrvOxGfRalgJuuWonmtVPzKoxoGFs2TZQbeGXNV6d04LG0oWMGCulFjHHJMnVgg/siKvVqu1v7&#13;&#10;Vcrf2K7X6NXv/oYoq/ltRFfkxv7L335Tf2Xvfymr3v5QXvfyQvefkhTU/J/ZXnfk/srzvyf2V/8A&#13;&#10;8P7I1P8Aw/sr/wD4x9ig8Y7n7FX2/R/umuBBgQsnJr8Lp5q9T5s/dNdSIn/lO4jHW3rt42NzW59S&#13;&#10;0uLgx52g2iCmBwfPRawuMK666FB6hXXdQq4IhYIJqCzWKCccbNIO4mGVT44s9UFV4bHExulOe6MW&#13;&#10;hNCAxC1R5OVQRUd32G8SBNlfgTE3apcYs0rxfRMXNAon3aJKkoEp/iFMs6dra/AqaFrsiqeaFukf&#13;&#10;KmZJvOzScmKjlZyKpZqVV4FTzTYVWcFTpsqU4e4DFNpU6YdcqZ+SpC8buGKrsLbuLfQWUGF7jvXV&#13;&#10;7PU/N/ZNovGbx9lqTyIVx3UK4ebigxuxI+NWjVlaO5rnE/ZNqXarsJx2PxE+E3uV+HT7wrSz7pn6&#13;&#10;xtFEBPagfmxV930oVMeErW/2nsnO6Nj0Ws3eDFEvc2CxsJgZ+XKvj8tGsPoU9KYXuznT+ydTZ1Kp&#13;&#10;PbSbEFPcKmBpmOqNNl7CVqPNXADiwx3Q1P5ZVyiflcjSZycU3BkQuaaR0KoeF62XVvdF97JV5SpV&#13;&#10;5SVJUqVJV4q8VPkryvKu7AFUKwvOB5oBt6Hx91ujmsFV8V/ew/CZN8dFqKX0rTmMY1l0WhXlKAKG&#13;&#10;D2iUNFMTeWrqDIhCk7m5av8AvKrtgjGbAggcMlJKAs5qMk8Cs66HwQjepmHCEx4dnsVchjYVcwKG&#13;&#10;ShMlVPEd32G8SyIQVfwymJlh2KXGLNK8X0TFzscdwKbAn+I5Ms6W1uFM2DkUzNc7dI+VU0zOzScm&#13;&#10;qjlYeap2G8RFwlU+IJrK39oWlMi6ZWj+HkF1yyVDxAtMEav1s0MTUPZavzVzzVzzR1Y+cLD4k2k+&#13;&#10;a9bMU+8WkJhrg7wRoVp3XAJmuaN8hDHmPunPezINIWlMq16l7ACOq0WaUjWDFPOkPMTLb0qbYUKE&#13;&#10;WI0XL2aqOi1VYcgtVVlausrlZaqutXV6IU6w5LV1egRp1D8q1VXotVV+lGlW+lamt0QpVVqX9Fqq&#13;&#10;q1VRaqp9IWqf9K1dTorlTorlT6Vq6v0qiCxkEK8pUrBQFFmFuOxhbgvVQFcb0VxvQLVN+lXGfTZU&#13;&#10;8V1o+C07yNavyatKNV9LeAwRV0q7Y1vNU+qzcqNQ3cgjXcPkC9oP5a19TlSCrOc4i82LBZKA6ou6&#13;&#10;BHJNbknY4ItfTemFtZl2oJ81qKujkuZDtipy72eqM9UCMEM0wYqrxv77Dc0SJCCq8BTE3apcYs0r&#13;&#10;xfRNRzsecALQn8ZTLJGGKkdVPmqvCmWlfdMzUgFXwryrHJU03OzSQYbhzWjtvYK6wZuUUYyJVLiW&#13;&#10;td5K+76kziCBMcK0m/dbMZrR23mZlapndaN4ze60/wDpetmiG7VkzktY88NP7le9ObgOy1XVxKDA&#13;&#10;MlGxO3CutWFkeSi2FChQrjOgVxvQK6Oiut6BQOihR8GFGxFsKFGxChQVCjYxWPVbyxU+Sws9FAV1&#13;&#10;QbIshRZChQoULFYqbKniv72HJDmFOPwG5wrkdU+7cdjyQYAi4LedyTRGdrVR4JU21bAuSaFenCx5&#13;&#10;yTXANnmqbt1PAeIKAe07pTNK5PbsP5WzioxQzTc1V43d1Frc0/jb2QVbwymJu1T8QWaV4g7Jip3b&#13;&#10;uNK8nFgOOjj7rW0z/R/dB9L8gfdXqf5Cv0x/R/dVSDUMNhMQfS/J/dX6P5X7q/o/5H7qaH/9dVtV&#13;&#10;c3aUJiuUlq9Hjmmalv8A8lX2xxJuap1GCmJBWuZ9LlrWfS5aY9rmNgHiWjmHgwjVfyAV9/VaVN1v&#13;&#10;dUFD+TEKdQ+Sp8QQpNHJXR0Q4/VQtNG4zutFe0MxV88mH1Wj+KIWm5U8Zzs0Txh2KiyLMdifI7UK&#13;&#10;P5P024UbMKFCjYj4uFmC9diSolYrFT3X+pY9VvdVDuq3uq3lvLFT5LHpZU8V/dc4RWV5DD4AX/dN&#13;&#10;/wDtaRpD3uunknusDj1UoYrsmDEBNZAAhXfJXFcVYXTYLAgmlEyeyDX3ZTMMlePROxg81dD/ACOw&#13;&#10;+wqOdgzTc1VEVXd9hnEqvE1MVXw3JiZtU+Ntml+I3smqkMM1HmjE4wVDfJOfSHEIWson6vsnwX4S&#13;&#10;mIa1Q7mUGPPL9kKdY4NYf/ndVaFVtOXJiZQp3Q4vdigymMmyjlk0eivneui92Tc0+u+mcA0hN0tp&#13;&#10;G82E1zi0EUzC0i9cEsIxVCbwjNaqrzePQLU9SVpdNrabYHzLQ8X+igKE3j9VraX1T2xWsdOFM+uC&#13;&#10;/qHurrubz/stLa0MbA5rQ+Aq6Fo/jtWncNP1s0Txx2KnyU2AbGNkW49bJ2ft8S8OZ/kpWNk/AmyR&#13;&#10;8K8FIUhXhsXAo87NxQ1XRZ916letlXxHd1iisUPgU+Md1HktIjX1Y6oqNiWrRSy9Lgfur1E/M8KG&#13;&#10;8qo9cFcq9AeyN8ZhV87AghKcr90YKiy85VIDQJzVLO0t+/LYdy2RmmZqr4jthuarcTE1P8NyamWz&#13;&#10;aKrGvbZpfG3smJtS6Iuo1z9KNU5wJW8UKVQ/0yho1ToqrLlSFTXueTD6pp+mm0IuNzPFCpK0rwHJ&#13;&#10;qpD3TOyuBaphBC/6fR+pyHEVQoUXMvOaCfNaih+Uz7KAtO8IfqWjeKzuoWA5rTHsdTbB+ZaKSHYC&#13;&#10;cFNXq0K4Tm9x/ZN4/VQgE7xX/qKhq03wm/qWhcDu9lDx2fqWnjcZ3s0T+IaiB1WCw6LBYK8pt3Vh&#13;&#10;bhZhsYqfLYn+ZjzUKFChY7WG3FkKFChR5KFCjyRb5LLkVe81eWHRbqut5KHDnKveSkddip4ru6hO&#13;&#10;5Kc0PgU/EbjzWkVNXRe5BFQo2NCpNdTdI5r2ZvKV7M/k9aqu1azSG/UqtQvxNgQCyRzUdVTGGSrc&#13;&#10;bJHIqny23WEzzAFozTeJVPEdsNzVTA000p3A5MTdksvc1qGhUBFIBaXxN7JqZTY4S58eSu6KPqUt&#13;&#10;HCw+q1j+TWhF1U/MmsfzJVdt2r6Ji1S1Y6lXWizSvAemqlGqZhyUN+kKB0QXzu7qhTY6mCQtS3zX&#13;&#10;s4+p33WlUblMG+44qgCXtAMLVVPzChQHPFaa0Ci3D51oXi+iiFihxnvbU8Wp+o2aaPdD9S0PhchP&#13;&#10;RUfHb+paeIps72aIP+4Yi3yV13Rat61Tlqn+S1R6rVlaorVlaorVlasrVrVlas9Vq1ccrquLV+a1&#13;&#10;Z6rVea1fmgwdUbo5IuYeSOr80ADyIV0K6rqItj4Mqf5nHZxU7EbEBR52QsVfPRB4Kf4ru9hXy4Ju&#13;&#10;1jZS8RvdfiLvdNH91g7WY2RZojLtBvnivWyVK0ri9LAgqmDs0080yXus0jiZ1Te6DZHEFq3fSvvs&#13;&#10;HkjisLW5puYVXxHd9hma0jJb/VNYRTMpqaho9Po5ezU+i9npL2egnU9HH/2jq+n7oHoq/EE1Uqd5&#13;&#10;qFDzQpN81cZ0UN6Wab43ombOkj3D01aOPcsV1QoR8R3daH4PrZgtP8D/AFLRvFZ3sxWnj3A/WFoX&#13;&#10;jDsVcKu+a/qO/Urvkrqr4V636imxA7L8Q8AfqX4dw1LKX8S39a/EvCZ+qzQ/4mn3twUhSFearwU2&#13;&#10;FzOqvhX1fC1jVrB0WtWt8lrAjUCNXyV9yOKiy8VffMXVfd9IQceivKVKNkHqip8ip8irx+kq/wD2&#13;&#10;lXleV9vVBzTkduSr3mryvFT5KVKkbEjai31XrZgsFhbCjZhXVFuHRbqePeusK5bOGxT8RuPNaTQ1&#13;&#10;1OJxT2PY6HDFBxQeFnkiXDNXmwpVLwqf6Rs6Vx+lgQVQgu5pt080xgAQTxeY0jkh86LKuYBV6qM7&#13;&#10;yGl1B8x2HcrHPYzMrWMdkbBmm5qr4jthmaqguTKUI8B7Jqam1sBgnVBOAQdURpudmhQCFMIMatOE&#13;&#10;FnZMWieGe+1p3jeiYoV1RZpPgVOyC0bwGWQgE7xHd1ofg+tunfw/qFo/is726f8Aw/8AqC0Hxx2K&#13;&#10;jzQCf4j/ANSBwHZYrSf4ir+pM4G9gtP8D/Uvw7J6CZ/FN/8AyL8RPuWfr/4s0X+Ip90TZKkKQr0c&#13;&#10;lrPILWHoESdnBYKfJTZCwshelj6sZKmIHntG2VKlTYLalOmcMuyp0QM/3WFuC3djeslR5K63ohZ6&#13;&#10;rGzspUjpZP8Acr3kVip2MFhbipU2+iwUeaDT1UGybH+I6x2SxgIfAbxBXgqlKlV4k2ho7RwBEC/5&#13;&#10;SnaDUDQ5jg5S4WaLogi9UHYKVKmyVpXH6WBBOZJGGKuPGbGrXkDgVOo7mqbgTCultaCcwtH4IKw8&#13;&#10;kabDm0bBsqSXmVo9F3GcrBmm5hVPEdsMzXrY8bh7JqamtEDsrtkiy9CxX4hnTTVoh3Hd1PQhY89j&#13;&#10;T/GH6U1Qot0jwKnZBaL/AA7PXYf4r+60LwvW3T/4c9wqHiM726f/AA/+oLQv4hnrbU8Wp+pN4R2s&#13;&#10;0r+Jq91T8On+kLT/AOH/ANQX4f8AOjGcoOGvvThfWk6RTqNuwTimhzjACp6qib1R28DkEzSKVSbr&#13;&#10;sswvRZrusPqUD6ptxsvKdghYW4qVnyWPkqj7oVIEm8fhR8B7oq4rGQoK9Vjs+uwAVC3ea3FAQ7r0&#13;&#10;V1iLAFhZhYIWChQt5b3VY9VvKCoPVb3VXnK8VeUqVf8A7v2V4qUR5qF6Kp4ju65hOXJN5/AZxBFr&#13;&#10;04PTg/zVxUa9wROCrv1lQlaNV1Tp+6FZrhKvBX1eV5XlpOLvSwKcEK2ETKbUx5K6D0ThHJNkEYBV&#13;&#10;WEsBwwWj/NG06yKeZpgoukRkOlgzQzCq+I7vsNzTQEE7hPZNTUzgbjyWCjYwX4h/TTVoYBY6QM1A&#13;&#10;GQ2fxDxh+lN2a/gVP0oLQ/4dvrsVfGf+paD4R726d/DHuFQ8Rne3T/4f/UFof8RT/wDnJellbxan&#13;&#10;6k2bjey9Vpf8TU9P9lS8Gnj8oWl6RRdScxrpMhaNWbSa6ZxVbTqpENwCZTqGXHAdTgmUWnhh5Hoj&#13;&#10;Tq3cYa1OfREw2T1K0SlUfUvDAdVH9yw62YfUsPNALDzU+Sk9Av8ASV6L0XopU+Sw2fVPfGaE1XeS&#13;&#10;ZhZj8DFY247GkCC1yYQ5qxhYr0WPRTZCi0rIZKCflWXJQeiFknpb6LFSgje5Qrx5tTXXpg5KSpUl&#13;&#10;Y2YrFb3krxsuq6seSx6K9Zj5LGytOuchMo5I4j4LONqwUK52VzyC1X9q1LPpCOjUT8i9kpdXj1QE&#13;&#10;BYKB0UKFWGNgQT6JdiSh0Lx9ldb8tVVKlS/B5LWOTNLqAclotVjgVPnsuytNgzQzVXxHbDc0zKx3&#13;&#10;CeyampgbcZhyWHTa/EcqaatC4Hd9iLPxDxW/pQQyGFsqr4NT9JQWh+AO52K38RU/UtA8J36rdO/h&#13;&#10;nei0ak5x7IElPr02uuAXnK/V5hMfR1wnB4V9Xiqvi1O6adxvZYrSf4l/p/sn6T7rV3eWKvPduj7B&#13;&#10;XIG+Y8uaa0/06XqUWsvTVN7yWtZrppwOy0h7ro81o2OkUv1KV9l9ljYSsPNYfSpXrsYWz5hYeSkW&#13;&#10;FOfElPcXqmy6IUfyVcTTK0d2BTHYK8fqtx8kAiLPRT5IO8kSp816rNRK9bLwV62NmEbcVK9bLoWC&#13;&#10;vhXwbJClqkKQvWyt4ru6iwTBxQtxWPUbDBvtRkqHdVJ6q91U+dvpbCizSOOwJnEEWeS1KOi0+YTt&#13;&#10;BbyK9gPVU9GqUzwtKaI+UBY7LsrTkoTUFV8R2w3NMFhyPZNTVT8Nnbb/ABHhp901aFwu77X4h4rf&#13;&#10;0pqEwOyhYKVU8N/6SgtD8D1Nsqv/ABFT9S0Hw3d7dJa6pSLBzIVGg2k26B6rSapawtaVo9IMZPMr&#13;&#10;SH1mVhdfgRkntpufScW5iE08vKyr49TumcDey017m6u6eqa8B17PDmppk8LvuseUN7Ko1xIAzVDR&#13;&#10;q3zGJVRt3SC3kHwtLo02mhdbG8VpPyLRvHp91hZjZhs4bWNkKFdVQtY2U515UmfMmj+TecMk1118&#13;&#10;JjhkvRYdLIUBYKLcVJ6KFMbBFvogdnCyPNR5rFZq75qFBXooCuhXR1UdCvVY9bIPVAQryrcb7L0o&#13;&#10;5FN43WZKMZlY9NinxDuosgdFDVdCjzW8r3kpGzpHGbAqfEFFnqo+C7IIbAXNVfEdsN4lT52tzTVR&#13;&#10;8Jnbb/EOBndNWg5P2MLPxHxGfpTUOFvbYqeG/wDSUFoZ9z6qVKnyVbx3/qWh8Du6lSmnBOdDVUbu&#13;&#10;tnqslpGNz1VfdbR8inm5prTyc1Yqt49Tuqfhs7KvQ113GIVRmqqFrj6qlRqOAcBgVWpup0XPnFaE&#13;&#10;Sa8k8ijp9OSA1xVV96uX/wB0qtpBrVKcCIKrwTTxwxTH0WXQCM8Sm1qdThfKi2VKlSrykWSpsxQs&#13;&#10;9VJT3hoxVaqXdlTYS5D+TK5Ktg+VSeeSE9bJUt2JsmyQsFgoUWxZFkj4UBR5qD1UHqoKhEKLMFgo&#13;&#10;Cuqr4jh5rsvRcnIZqFkhCy2KXiN7ordUeak9AV6WSVfUr72A2aT4htpcbbYs9fgOyFhtxsqeI7Yb&#13;&#10;xBU+cWciggcFR8Jnbb/EOBndNWg5P2vxHxGfpTU0i63srwUqU/gd2QWieF62ellf+Iqd1ofA7vZF&#13;&#10;jzvE8mhOduUndXCzSsKL3jMZKlVfW4uS0n+gfJdFX/iKndUvDZ2s0zx/9IWjeAxab/DO7haF4n+k&#13;&#10;rRazNHqVW1RCqkOqOc0YEpgN9qquvikT5rRrjqmOMKgabtOmnwxsxbNuFuCkWYJz3NTn33LP7qm2&#13;&#10;6P5UrSBgtHjn6BUncos5qRZNsKFHmoUK6sVFkbOFmPTaw25U7GKvK+FV8V3dc1hjC8kMzbjOzS42&#13;&#10;97CoK9FgoHRRbHeyXIXlpHGbAqXGFKlSpCwWFkbN0uVxzRibYsCfxnYbmqWAyseYY7sjqwGkHFM1&#13;&#10;ZWj+H67M2af4be6atC+e2VKlaed9nZNTeBvZSpV5E7p7ILRfDPdSpWK0jx391ofC5FSm8yqhij+p&#13;&#10;V8NFZ5EJrrzA4LSv4ep2Whj3j+yrj3dLuhws7LSP4h6peEzDlZpnjj9IWj+C1ab/AA57haH4nosD&#13;&#10;yWlfxD+607Oh3KqeHS7FURvRyOBWg0msD93Gf2+D6bfZSOqq1DJao5nIqjT+ZD4cfAlEqFVGCoFo&#13;&#10;fjnKjBNOATs1ihsYrFT5IO+KEZW/0CErGyNmYtkLDYw6op/iO7r1V3GVhim5leuwQDbS4299n1Xo&#13;&#10;sFhzWHIq8eiltkKvxmwKlxBXgrzetkKFC9VipNuKZlmj3sNmHWx/GdhuaZCzWeBUC+UyOYK0XwvX&#13;&#10;b0/w2901aH8ylSpUWadxs7Jqbwt7bByPZBaJ4Z77GkeO/utEycpsPAVpB94xvkjTFShdWj1DSfqn&#13;&#10;+i0ke4q9loXiv/Sq3AzugYDey0j+IcqPhM7LHqtN8Zv6Vox9yFpn8O7uFoXH6L0WmfxNRabx6N3K&#13;&#10;riLg8lSp0optczLGUx96vZJ2i7yKveVpKkfVZPksMlUq8hgFBcSm74YxNbhYPiztlOT5a+QqTnli&#13;&#10;aCCnDmrw6oFYIyvSz1KjzsGzjZjszjCw+FCu+SueSu+SgrGzGyPNVJvuyRAK64Lqhm74FMw9vdT8&#13;&#10;G6FAUeauqvxG2nxBR5L0svkIPClp2sEx7ckTJTWyU4U24XZKMdIQUqp4h2G5phslO8R3dMWin3Xq&#13;&#10;pWOxK04+6HdBaJ8ylTsadxs7JqZwN7LBYWcigtD4Hd16qVIWkeO9aJk5GEShws7qsf8AvP8AQmeG&#13;&#10;FVpCoPPktHrT7qpmqdDVVn9CMFV+QJ2a0jx3Kl4TcVitM8Rn6VovhDutLnUO9FoXielmnia7/RaX&#13;&#10;i7R/VV+Idk0YgrRbxeXbU7eNtd+7gn903C95hUKYaMbcP5Qpy0gKhU3I6FTgCjkpUqVPlaYtCkLD&#13;&#10;4EKLI+JipKlSipKnspVbxD3snMcl8pKbzWHNZZKDYO9l3KFT4woUqbYUeSizHosbdJ8Q2BUuIbMB&#13;&#10;QFvDJXzzCvt2MhKCFRzXZ2OdyChAqr4h2G5puSnzsf4r+6YtF8P1skKVKmzTPC9UFombtrTuJnZN&#13;&#10;TOBvbYwQzWicLu+xpHjuWi/NY7NM4Wd17MDWdVLkYu4CLNJZk9NffpNcnCatMI5laR45VHwmrFab&#13;&#10;x0+y0Q+79VpDvcvWh+L6KVpv8Q/0Wkj3DX/RBVd1J10snLFM4291AbgBGx62xZCxs9FMqVUqBsyn&#13;&#10;uc6T91dvXf3VGkM+aAsCnZkfHKu+artwKofNjyVOHCCm4GDsG2EdgyEF6qfNX1KkfGhQothXVFk2&#13;&#10;VfEcpXWFd5whsetvoqXGNgFSFeG1Nmk+IbAqHG1emzHmrrrPTYcMAumCe0las9U0W1eM7AzTclhZ&#13;&#10;U8V/dMWjTcPdb21pnheqC0XN2zK03iZ2TU07je1kqVihmVovC7Y0jx3LRudjuM91SM0x3VfStXUu&#13;&#10;NbjCpvLqJc5EQAZlPxagIoHuiI3ucWaT45VE+7apWm50+xWjeH6qr4T+y0TxLNM8d3YKt/CO/SLG&#13;&#10;cbe+xKj4BNj3Fonkqzy4qny6FURM+aAsx2Jsn4cKFBtuotT2nomuuPVJxujFeYOz6oTZC9Fh0UIg&#13;&#10;7PovVYoLHajzUfBxsKuq6oVTxD3XNdkZk9E2M52I2KfG3vZ6rFY2weS3tiFB6rSeM2YqhxtUqQpC&#13;&#10;leqlBxUlY9Nh2wBFtSL52G5pix6WVfGd3TFo53SpU2QpHRbx5rSmgUueaC0bnZOxpnExNTOBvZSp&#13;&#10;UqV8xWi5O2NI8dy0X5rK+D1oxzC0lv8A3FI/2lD+Gcs6TUGyqs7jWp3Js97NK8f0Co+E2zTP6Xqt&#13;&#10;GnVnuqnhvx5LReMKFpXjnsFU/hXfosbxDuioRuoXOVpOzkgnGE+oXEzkFmU0YAKky7grtk+Ww5wB&#13;&#10;V4eak/SVeAzkfEBU42SEXpxlaQIqFaNzV8XeSPdY/Usetsr0XpsTZB6K4eii2duFHw8LMLIVbxXd&#13;&#10;7Tl6Km0jOzHYveSxVPiFkr9lipV6yT1U+Vk26Rxm2jxBY2RtXj12Dlt1OLYbmmrJBVvGcmLRsnWy&#13;&#10;ipUrSvBPdNWj5mzGybNNzYmpnA3ts/Me60X5lgps0nxitG+azSG3qfZUal17StLiaPdR/wBu/sVo&#13;&#10;zr9BqBDRhmnVBTaajszg0LvZpXj+gVKNUJV8f/AtLM6v1WijcTwBTdHRaL4jbNK8f0Cf/Cu//HYO&#13;&#10;IKSo62QOigKRs5LmnGM0994wMk6yizCVTU457IRi30QYAbMLZUqV6LDZKITlpAmHLR2ulAwFOCvD&#13;&#10;o77KR52R5rJSp2sVJUnoipWHw5GxO3ivVVvFd3U4rDqscygvTa9VSMvGSuqNnFTs5LSON1gVHiFm&#13;&#10;Kk9FNmC9VivTYdlZPQbEp/FsMzTeanyQVbxnQmrR8nWXvJYqFhZpI9yUFo3EbJ2NNzYmqnwN7bAR&#13;&#10;43d1ovzL0U2aT4xWjZm2qw0ycN05LR6oezVH0TWXWQcUynpLanuWEN/uV643exKfXdWqXj6C3S/G&#13;&#10;9Fo/hBQFpmVPuVop3CncLuy0bxG2aV43onfwp/8Ax/8AFgzCx5FY24qFehXm/ULMEYV66qlW+nGM&#13;&#10;BZSYXFQgTyFo+BO3KwUBYBFc7XNK7qqMHKk67UpqpVbeEU1ekJrz1WC5KQOavs+pDnBWKlT5KfJB&#13;&#10;3kgp/kCJWOzGxisbK3G5PLmnApjrzZhY2BSAsENinxBdleUhXgpUqV6iydjSPEdYFQ4wvTYhQRYJ&#13;&#10;6rHYdw7dTi2Bmm2BV/GKYtH52ypUrFaT4JQWj8SjZ0v5E1U+BvazG13iO7rRvm2NK8ZaKcT2XpZV&#13;&#10;8J/ZAkHNUfadWCXyjUq8/wBlJg4HJMU2aX43oqE6oQhK02LrP1LReByOR7LRvEbZpfjei/8A4/8A&#13;&#10;/n/xbyFmPkseiFuMqRbWq4RzTcWzCcd+FzVNkCzkp2oslY7cKLOSiLDZfI6LfPZFsJ4KdgVSLPZ3&#13;&#10;m6AYU7syE39VgRUnyRztu9Vh0WahQsUImzFA7EOWPxItnYq8bu6NKQrpaxqxhTaAnPAWuTXg2UuM&#13;&#10;K6rpUkclfP0FX/7Srw5FSFuqFdUW1+N1gWj8YUWwrqulXUQFHTYO0FV4tgZpuS9LK/jFMVDnt6R4&#13;&#10;LkFo/F6WEKBZitL+RNVPw29kSbYT/Ef3WjTijPWyVpXi+i0b/heqnuqnhu7JnEEzBreyJK5Jibwj&#13;&#10;tZpXi+i0fwhZpnAz9S0XJy5FaP4jbNL8UfpTPA//AM7RkOyxQFk7AsqVLg80cTMr5UOJUGfN8GVP&#13;&#10;wjt7tkhFPVYbyp1PdlvqmkJguEyVKlTsYWEHqo/uV0LC2QuyMg7E/wAhgsFFlbxHJjrqvSSVItkK&#13;&#10;FWBDk0SmhE4ZKlxNwtu+SgK6rquK75q6OtuCC0jjdYFQ4lgptm0r12HY7dTPYGabkpsreKmKhnbj&#13;&#10;Zj0s0jwXIKhxLFQvWzFaZ8iaqZ921RZ62P8AFf3VHnZihHNaX4g7LRs/SwOT+B2PJUuNtoTUMhZp&#13;&#10;fijsqHh2aZ4bf1LRMnWUPFb3s0zxW/pVPwB+lCwHdbhyU298VjNkTY94a2fsnPcSZTF/7Km2XIYb&#13;&#10;WO1Kwsw2YUKF2tNsSiCE4yqwwUxCY/hTcfNArBGFI6KEVipskKbMLIULBYbEqbLw+BKw2ItreI62&#13;&#10;BGywsPGEKdPkQnR0QVPjCxWKlYbEbEWV+N1gWj8duK9FChY2YdNh2W3UzGxmmYBYoKt4qYqboKkd&#13;&#10;QpFnqvVR5qv4TkFQ40XK9ZKkrTMmJqpeGFh1XrYFU8Z/daPzUokWaV4g7Kha7hd2VLiaudrc0OEd&#13;&#10;rNL8VvZaP4dmmeEP1rROa7qj4o72aZ4jP0ql4Lf0oWAbjeyud1c/uKwFsWFwAxyTuoWaYLKbLo81&#13;&#10;Cj+Rm2fNSoaiZs5K7IUQpV5FVBulOVE4KNwJo6lCEVddyerrvqW+uWdkmyPO2VKChRbeRcpV4q8r&#13;&#10;yvK9sZK8p2pVXxHd7eSpuJJ2pUqlxjHbhQiFB6oTZC0jjNuj8WzFuKnYdladipy2WZIzNlfxExBF&#13;&#10;wWsPIq+eb1jyKFQhGo/6wqlV2riEFTddxWv8l7QfJa+TEJr55o1AtKMtYmqmW3I8leZ0QeCsFgqn&#13;&#10;jP7rR8z2swWK0zjb2WjcXpaeE9kxYwLRn6pnC3tZpniN7LR/Ds0zwR+paIYvK+PNU/F/1KR1Wmcb&#13;&#10;OyoeE3tYUzgb22e1taqXnyRi6hkmcKpMxmwWx8aBbBUdcUGxls8lJRRscqggqiUKhIWaFhwNkqFj&#13;&#10;1WNuCA2A6VNkKEQE0xulbvRFrVwnyXZeqBKvHovRSbJUqdmrxusiykYJslTZNtLjb3shQoUW4qbY&#13;&#10;s0jjNgWjcW3jtOGG2/PZp2eqr8Y7JhUKDzhavDAYoU1dF9GJWaqRBQTcirnn3REnASrsK44wjTn/&#13;&#10;AJWkRgE1cgiMpU/2ozhHNA73EU/xXqle+UwnF85Tgm1o+ZCutJfeeOyouDcVrm88E2o10wUXiExN&#13;&#10;q8lfwMK/1Q4j3TSIzUgc1pU6xvZUi0MxK1p5FaS5zmYnmqHNT5pnieqhaVxM7Kg0XGk2t9odFxpw&#13;&#10;Qvhu+ANqtVndGVhyQVNsoDBSFNl1H+YBhYWEIoqsN5M4kzBvqmOKCxRBIRcRmFelQRYGBXUcLZUW&#13;&#10;EWSryvd0SnMvZJp6hYJzVw88Fj9ShqiVCuhXLZQOxV4ygijkqZN4247NHjbsQoKk8wo7fZZcgsD5&#13;&#10;Il7UHFTZpHiHvYFo/F8V3Dtv2W4WSq/E3smIKA1TGSmQVehXh0KElVGiM8UEyyeSkokgIHqq+MGI&#13;&#10;TUMvJXpMZqHOKODWoAeSqCKzgmK6YkIjenqi1yqC64Yr5LL3RXhhgmLC8UKhCknFNzTjnir5PzKr&#13;&#10;m3FATGMJo6LSR7r1Wjc0Lqb4v+pQFpfExUfDZFtENDGnmq96FRcRVh2xVq8hsUmzCa27ZCAWSn+S&#13;&#10;jYnaI6JyKeJAXNUnmM803ug0kZrFeqIhSgEWrJDEKo0EBBsWYIhQosuqFCiwMvOmYWreMnKKg6K4&#13;&#10;fJXS3ssUHQuyveSDgpWBRBsmyT0VQ75UIeSmZwVMi8QiDKw2qXG22VKwtvdQoV4jYrcZsC0fi28L&#13;&#10;Mdg8OxigoTtkW1+IJi5IknkhCOCmUMpTWwVVOCCYi4IYN8yt7FF04BCVXiBCamgRKkk5K/yBRxAV&#13;&#10;zEFVPFdjimIwg5vqnze4lWM3U3hyV3PogBOac5sYpiIUZqBlKbxHunMl0yhQwGCrCHNVGIUhaT4X&#13;&#10;qtGzPaweKf1LFaTmxUcaYWob5J9Ki1suTLuqZA7J7XOZ5hM8an3sKq1LowzTigsm4oNkqm0N/wCL&#13;&#10;BbhH884JwRyTxiqZTXu6IVHARKCKxtnBeqlyJPMKQjFhXJSpU2wFDVAU2zCjosVBWJsvIPUzzRH9&#13;&#10;1kWVeM2jJFkOePNAg2E4qI2KXEO6lXlNkLesxWKx+pS/or3ZT2VbjNgWjcXxTkhsghP2R3sxVbMJ&#13;&#10;inBMqMGavMyaiGZOV0ckCYV/lCPCgmxzW5yhSAZgreceiPlmow81Vm6DHNNc05jFNwAyxRIz5ova&#13;&#10;g8IuwiYRm+m5IdslDcV5QqoghMyUXTiVe8lmmqBmhGWaAxxXzO7rfnDAIBozxWkXbzYCpcKlaR4S&#13;&#10;0bn2UzyQ8U91DDC0r5FQ8JVKjWNlyq1XVXScuQVIe7Z+lVJuOTZFRnex9QMHmiSeahMjNOTGXkPj&#13;&#10;T/JwipwTiUVVGKpmCgfNDzTXN5IpwjIrFANPNXYRzsvKfJdldWWxe8lKk2lY2yUDZeUtRAV1R5pp&#13;&#10;R2KvGbPRUG3jC1NWmXXh6rsFOGUKBZPkgbKXGO9mNnohClYWYKBZgsFW4jbo2Z7KVI2pU7EYbbtk&#13;&#10;ZIqZVbMJieRdTQP/ALRwOCbjMzKxGCLuUIy4p0QUwym85TYRfHMIO8s0BkjfnMLSC48+abPko5yt&#13;&#10;89FMd1i6IKMndREPTTAJV6ZwK3jyhbwyK0jNqpxzU9AuHIJzh1Tc1jK4jyXNfO7uhkJQC0niYqOV&#13;&#10;mkeCVQ5qF/VPdAFGjObs1dAgKrUdUdJUKnGrpmflTmzn0Q8RpP1JzmsbKJkyuSHNMyUFMECPgn+S&#13;&#10;nbmwpyKrZoYfdNiUB5IQhHIpyEWSYsxjBXqn0oudzaQmwUVFgBWNggKVCxWNs2SVPmiULDK9V9li&#13;&#10;pU2VeIrFOkBNOrxCZWeaklxRWMod1ddExgscsLafEFKkqdubYVXiNgVBZKVKn4Jy2QinbPJHJZRi&#13;&#10;qpkpiPAt7MwpQDswUQ+d4qCZV/kEbl2eaYV8p7IZq83BXm4xj3CvSscAclpDQIKauiaJwlPpsDsA&#13;&#10;UC4ZhZCcZTp1ibiCr2YiU0c4UxmqmYTeFb0wBkpeP/dOaMJ6JuanBRymSm0R1Th71/dUxugqFpWb&#13;&#10;FQ4bNI8JyoK/EI+Ke9lWo2mLzlTcSWvOZcjmbKOIaPur918TyVV1yoe6vE52NTPmQEQm7A/wCLCi&#13;&#10;qgwQEhybUugJjrxnqp81q6Z8kwXWwirqxUTYbB5K+ebSp7r7rBHvsQVvISpKlB/knbwkBA8l6KSu&#13;&#10;Uq8pCEKDYDbV4zZmM1mFTEkjkvVZ5BDqpF0AJ4bZIVM7ynYDleFgcpCmzFF8Zg/ZVOI2YKipUqVK&#13;&#10;9V6qVOyeFcrbwWaKOzMNmEQY4kJ5lPLjmmckeAq7GaaJKDTBMwnAo5IeacEFSi7it0HuruPChu5I&#13;&#10;nBRji5VBuTylMQvRI5Iu5c1eIPNYZc00OxxCqj3nXBNiDKu3m+XVSMs19k98wqU8lgMxKJjDDyRv&#13;&#10;ZlNzQZLgUG+UWVPGqd0zgCyWk5tVMgNQeq7hqyqAkwrsYtWp3ryc/Vje58lWcXwVQGARzNjDduxz&#13;&#10;ai0TIzOKqEl57rkEFG6miEJJhTtSf571RshOGCGEoyFTwurAIALsiFP9pKv/ANrkD5FEWQrtslYk&#13;&#10;ITyXdQrqKAqfUPsoeOimyPJYhZooSphFqzWCB5I2SpT5vrquS8kBDsEeakOHntU81HmsVNkjmt2y&#13;&#10;POwlB4OVgKq8RsCo4rHop87ZUq8VKnYPChlsBOcp8tl592UBUPNSE/PJMU4FAwMc0ahacOaEHkmy&#13;&#10;5c8EG7ueKcWxgmgpk3sU1waMOSvA9ZUu3rynAAnBZDdxVR27kmL0Ug+XZNZzU3ck1z+kqv4qbkVr&#13;&#10;j6K5U7IDdVZgbEKmi4iMQgwEGcDyVwHGV857qm1xbPJHArWtHNPxqvQO6FeWk5tTOELBVOFy0fNN&#13;&#10;EZqo5lPGMeSfUc/E9VMphu0ibZhjME50Nv8Aks3L5R2TUUEBFkWC2Nqf5k2FFOycncLUD0VNyDZm&#13;&#10;AhgAiEFJ6WTZgsFCgWYBFoWrCulRYc5Q2YRPVCTzUoIyLR0KI8leaFeb1TjvmybBMnFQcllhFk7D&#13;&#10;YByV5YW+qjzKLXH5k1z/AJh6qSh5otYTMKMMEcE/M2ALRLuIJRpdHJ1MhQOihRZO18qGyYKcI2Q+&#13;&#10;IUuWQxVUz90xfLZgRyXDl0V6AgQIlPkmMldgJi+numw48SkdVLeQUAxeTsN1rcFVBAxTUckGtbii&#13;&#10;eZTpzW//APtOvXpKZkU0sIxEQiQQYdigbvqq3C1U0Z5DMqSREGUxnVO8R3dAi7mVP03k0xkOSfOt&#13;&#10;dKYMEQVWvSJUYNTQ84AKo27SLevNUWlkOKqVQ39SBc6rvGUf+UFBNEx9NvJh8gtKcYuwmjfRCCJV&#13;&#10;FuEnYH+A47BRVTNXt2FTKBA5qlnihsQimmRYFKmzdtmFKkLBXbMNjAqItBUIre5Jjnc0UWt5hPwq&#13;&#10;Os9ERCHNEYZrvs5JsSrvS2FCgr0sxU2Ss1UzNtJXgmPkQSPVELCzBFqgjZ+VDLZITshs4QFisCq2&#13;&#10;WaYvlKKzhFDGEAEZuoA3TvJpgpuMKOiw5hXZyMeSdTwElNa0yq3CmJwcW4Fb93y5IOMYIay6Zgnk&#13;&#10;FJvgE5qr4iagb4OChrTOeCNXyVUyGmFTTBf/AOFgFCf4zu6ZwotkINAyVXxnqmdxSq+bUzJQAMCV&#13;&#10;dAbCqVdXlxf7JkvOeKiKzu6d/wApqptvUT3tDhdb1uri4uSYIe6wRimNvO2RtzYP5cC0zYbKgRQT&#13;&#10;R1TXDBqgMwvLWwtey90Qqs6q+3qFfYm1WuJwtcSiBVbxQQtTUbnUJQb/AHFAEfMgbcbMbMFCheiI&#13;&#10;XkUcFnYComyVmrgT/FeLHd8FCHNQsdkpmxJGSFR3QLWdQoaeFYKFdKw5oBnVFrFV4jYFRUFAArEZ&#13;&#10;KQpUWlux8qblsh0Kq4HZuuxk9kMRCwbzlVMkxfKsJmEHK8fNF+RAxKBdOBQxnFYcldKpghNyPVY3&#13;&#10;O6IIwV3dmYVMHPMJ7XXSUxGN3A+ibUM4NTh/eE1o5uQi/u4nqqnGmZFAVIAVwPacE6QclWyAVJS9&#13;&#10;3koQVTxnKnkpUqp4rk07qeZVaNzNaO281YM6uKr6Tcnd3l8knmVox31/Xd3TkOSpcuydxO72NyWb&#13;&#10;/JVhFzsm9V0Ca26I+Dh/ODPFXQnI2Gx4wT7KbozU3jmnXjmoe4YlC6B5otacluDkUXw4w6R5qmx9&#13;&#10;9zhkVLuSa9/RVA4twCp32VMRgVeCcVP9pWsC1pwWsHVf6lPmnVmtiZUxzUt6qP7lejMqVKBWKlRK&#13;&#10;ulYiwizyKq+Ke9hAMLkhtlMzCMdEWhEIKbI6IXXZ4FbzUHq+0rdsq8VtGzBXOihYIWXeiuvslSuS&#13;&#10;GW06emz8qzQz5KrF2bsGVTQRzTbnWfJTSOYKcWTDVrQ0XUcbBmmrV3j/AMoxMRgrpG6sMco6IQDg&#13;&#10;U+/DuQTEckzDHkoBIkp11sC6fRC7zz6Kpx5QqaGOcK636sk1sZEA/wCyrsusHdUrMkFV8Zyp8KMr&#13;&#10;LBVPFKE4dk1scwfJVJqeipDVjFPxdu5xj5BaSAC1oT/Bb3VN0FM8Qo8+6OTVS4J6WsBIV0h7fNVW&#13;&#10;m8xfIqTee2NmAoG3it5YrFY9PjQiIUnaeMbJhXsUyu+M0K5IxOCJFzdgo1IdwIVQ7LBXB5pjwAcU&#13;&#10;K7OYTqzOS1rusKiepmeqNSOQCvyFgiBkVgApaPlUt+lbv0/ZAN5kwmtI+ZSeoQ80Q0q45juZaiY5&#13;&#10;FX0HtUq95IFXyp2K0awo8lyCKFmC9dmjF4YqOhRw6rWH6lJWIMwr7D8hlelgeRzRJJleqHZBVM7A&#13;&#10;qHdGAuyF6zCyUCOqx+rY5IWZWjDunbIxarojNXBBwT5jJMQ4SgVGIW4xNaJlFsr1TcRdXzJic5xd&#13;&#10;GC4Ywkq9ihTWsc09FVyOSYswBzRywQptzccVeIGDinPylPIvYSmrIZpoxlA3smhaT4Y7qlmslIUq&#13;&#10;r4pVPJR1QmcgqmFUppcAC1APuZ4rKMJcnmXQ0yeZ5BNF3JVvFcqngt7qm28Qh4pVQbxRHuWqnGrx&#13;&#10;tbUAGPRMxqNxVY4tAVyXeQ+FCj+dlFY2myoMUUcYUqPNNfClpxGBTmE4yt3qhU6qWhCpCvLlksua&#13;&#10;vtjmUKgWvDhwrXtnLBTeJXqg4oPP2RPOVrPNX8VfB5qZUjzV/P8A2QI+lXW8rJHUrzvr3nkt7yQL&#13;&#10;ui3+ik/SU/xH90RYUDmsFPVelt7yXJU8wg5v0oao81q2lanzWqwiVqn9cU2Y3lDUWtswUeSwT+dg&#13;&#10;VAZ5KCj5hDuvVetuHRENQt5FDZYqjYGy3hQzTnQql6FTQyQ6wt5XOa3Qg3+7FBjRisiMFILz3TUC&#13;&#10;0Yyg6YwToy58055OCbE45Ko0AOw7JqER/si9NqOKDhdRuJ8XhCbkU0F3ywg3qVitI4PVUs0UVhKq&#13;&#10;+KU0iFfWaf4p7KgJao6lVq8S0FUm7i4YVXxnqp4Le60Y7zl/VKqHecj4DFTMNCOZsIM+iou3gnku&#13;&#10;eAgI+FKn+Vw+KUVUyTlm1XQt3ojAAV7FNqvCJbVzwcn0i2wBEgckHItTIIV1QoU3DmjU81rCc0Hs&#13;&#10;xwQd5qQm1A3PFCo1azCJyTa0ELWZyr2CGkDIhNqsV6mfmQLeSNTBCoCrxWPmg+oOZVTiXNYo5pnO&#13;&#10;zCyfNS5c7G5hY82qWpr8d1azqtYtYr3ms1vBAHnCc1qgFXcOJPztpAL1RlY9F6KFHmoKxWewMk3Z&#13;&#10;a1VeHZZwq+E0quTHkqaahzXkEC66R1QA5lYSFeRdzwTUxFmCGYxRe3kFDirjoT51fkmq9AwzUdOa&#13;&#10;4cCMU3kFUzThEKlxKSosr+HlzVLNGOigqFV8VA7qYCTNxPa4Ig35VOWo3n7t7LiWkR7vCFTG4r3J&#13;&#10;VDNV3dVfBHdU3FrlhrUcXO7on/t2d0zhHdHOx10Umk82puYQDiUMtjDr/gxlHBTa9OyTXXSr7eac&#13;&#10;5clzsKvY5YI3OSZknROaZTwlGGjFB8FAy2UXgLWp7pNgcm+acpROxKBV5X1fIWsKFUdFeZ5oPo9S&#13;&#10;hUj5sEapOTlN4ArqulgzRV30RzUWFDJDBCuRCFacwtaAjX6ALWu6K+5NqQ7EJ4bmMUHdwpqdZQe+&#13;&#10;clrDOCD3+SdmbAmDAK9GalYdVj/9K+FM87JQjz2BkhsSpMJ7TGyzJBrSogZquZTEBDZQa7CckRJJ&#13;&#10;AwUO+Y9lhhgjEZINlERY1Ai8n/LGfko8lDiRmi5zDjkp3XpqdkFe3SZRdvYBayEBeOfdVOIFU8xs&#13;&#10;aRweqpW81V8VTDJTb5aFCutlOrm8WN+6vAC6AtI+RN4VEvMJzYqKp4PqoN1U8HJ3zd1/SHdU8m24&#13;&#10;OYCeip0+ZsCw+B6rHqt630skKR/LHYNpseFE2hQVGCKaJEQniDCk5IMdghVjCE59MjNFBxbO3KBx&#13;&#10;RKn4IRWNrOBqOZwXROyTXAyt7krzTmvXYHdYq8ei+6aUYU+aE2Somwz1s5p2djVeLYxWsd1WtWs8&#13;&#10;gta3orzCrwCD2rWN6FX27AQ2WqoN3ZpzCwA81jKeNwpiYi0BBx5ZJ4eRzQHngESB/wCyYnP6CVmU&#13;&#10;1de6ZU3IjDqm1bhTrzj0HJZQnnc/4TU7hCyyX6zEqAY3ZWXP0AVXMYKlmFeGSJV5q0g+7VLNFEqY&#13;&#10;VQ76ogHlksZs0nSC03G4Hqm4NlCcVXHAmgwIKaDKrDelVPB9U3AsX9YqM08e77KfdiFzsptm6fL+&#13;&#10;WuhRsYrHrs49PjQijZUTsDa1qKd5BEKnMZqqDeVwiCr7Hqo0ZizdjzTGt5p4F/dRpODZ+DysnaBR&#13;&#10;OwzwwpxdZF4qmILgsVCE2uV2UW7pskq87qr7uqvOV4oO8leHRS36ig5v1q8OT1enopTudgRxAQZJ&#13;&#10;wWRswtClF2wNpphOiNmnyT2meibHVVYhMkpuS4kyOplOdjElR1RY2ck5p4uUprsSjxlNzUtLkZc6&#13;&#10;MkKZ5EeqjqsPRGIKapwbgr+PDigHuxefQIIqs2Lqp5qegV3qmiMlXu6rzlUc0UVmVVbdeOyopoPq&#13;&#10;tI0i626w4nNDF6byCiMlV5KnkEZ9FXfwiE7wfUJovAL+oj0Tx7gqiAWp3G7ubKXA20fzePxt3Zci&#13;&#10;nKrna2SUTjZyQJ6IjdQJC5K86FGCAXNAwZRqNuYfayEW5KFH8jRxZZzXWVSzcvuF6rJTNmAzyWH1&#13;&#10;LlsgrdUBXVFkKU04hO52BVnYNQqubyC175la481rT1QrBa5a0LWNWs6bATTnsjuicNmknOz6pl4y&#13;&#10;RCqF1zFU03JatvSU3dTjj1QdyzVR7b+fkmv7wnPx3QvnTVdxOIWqAlxPNbn7YK7ig48PJOiDimog&#13;&#10;wFca1XvNY2aR8qp5qT0QOOKLoKq8BVJFQSVq2hquNceaa1rR0VetdBa04pwgYpmajBq8pVTNqGQW&#13;&#10;areMn+D6hUMGlf1FGEqp4TlTwancbu9lHw2/4ebIUWOATRJUeS5WlXYCgKFChQoVzyRa3oi1Bquq&#13;&#10;EQoUfyFA7/dGeSwmSqmSYAOdmHRNo4AmVqRmHJ2jujBXnjBAeSfwFUynBCxrk0tlPwQOKKaE6EU3&#13;&#10;MI2BVvlUqVPwghz2XGFe2aaIlxhNwVVkSqSYpHyqROJRfeaBdQLmx91dbnihJugJ2BgL5sU1HFxT&#13;&#10;4Ku8pTWjkURiVjGSYg0lFoCA81yzRcVX+VU1yGKwWHVVTuKmhecYTaPVEXc/2VyR0TrjXSMkTIJ5&#13;&#10;rNMzTefZc5VTNqacAhgJKqGXlP8AB+yp5qZqo8Dk8+4PZUuFO43d7KPhNsn/ABAhHNVQqacpsCzW&#13;&#10;7MLBRzslTZK5LBQoUDYhObChRtxs02OMEWEdE6YyTCLqJxyVN7AMUKpm7mpj5HIV3Dqnvv5sjzQL&#13;&#10;pxT4LSg6FfwUkomzJXiUESFTeBmnOk2N4h3TszYFX+X4oQzR2AJR2aahgO85SMmjBVBuuxVNNV9O&#13;&#10;7IoOPJBmBnmoy8lviSAsbyYi43jgiMhzQaQZlHAKQTgiDBnompizs7lStIJ3UxNgBE9EcE7JUkym&#13;&#10;G5IuOWCuGM1Xeae6w581Hup80bKSaN1c1VzahMJ74ao3PVHwT6KmET71A4uC/oFUuFP8R3dc1o/h&#13;&#10;BHZi3FY9FJ6KfJT5KfJSpU/4DCIVUJoTrAgua5rCUM7fS2N1NsCEwsLIsKhckdqFChQCoVHh9UbH&#13;&#10;ZLDmjZN1MrVRlwrXn6An1bwgNhAQnZOtjZCvtDdhnEO6dnYE8TCe2Pgi0LnYbQrgAOzSTm7y4e6d&#13;&#10;eM4KmmZKIs+VvUq9yCbfPZDDBcMXZT+NNXDUkBasxJzRbgiHQBzVJoaDzKfwu7JqYJQV7NEoqpyT&#13;&#10;FKzRRbIKpredzgIABE3/ACatMi80BP8AB9UbKSHAoyKqzeamZKsIATjgUMaaBwTfER4io9y9U+FP&#13;&#10;HvHrNaLwetnL+ewUqfhSp23skLVORY8ckW+RWXJAhEZIELdKuwi4DMLcV1vVOpZQtTgriLMMFmmt&#13;&#10;wIURgruyWhERgriLCEfg0uH1UoHBa1hRgo4KVF5UXXTByKDCWy31Woq9E4EZ4J06tyFlPsixp7qP&#13;&#10;gN4h3TrAqpIITsfgi0KMVeHLYYnuw2aac7FFhJmQqghjvPzTExOJW/CcCYTacQSjmuSaHNaX+SJk&#13;&#10;pidN44pryJCEPhS2cvshe6J03ThyTUzAJx5Ersh/au6eqdrWTiU/hgCFTpYSU0FE3znur1WkHebg&#13;&#10;qnhetgVPNQNWpKqZhU4uyqvFmjzQ8Mo9EBFQdkRvou924KjkjSkk9V7PKosuNif5yPhRtYrFei9F&#13;&#10;NkhSEclAhXQi1Qro6LVs6LVjqgzzVxyjyV0q6ei1jslrcMlfxRKZEWYqArihXUAi0KAsEYKuIstC&#13;&#10;CwtZwC2q2HWQ6xp3SFCo17sKVngVVbdvA2h0IulEyoshRbCaN4I2BSAcU6JKIRG220YogNbs+S5b&#13;&#10;NJTv+q1YlEbrlTTEz5kXSgSSu+Mcl1TXK9Y1cTy1E45KiwXATioFkbruyamZFGASIWaptmcUSn5K&#13;&#10;nyUqkwPdimuv8oV0FAALSHkG6EzfJ/SpwcVV+RVPC9bAqSbkEVV4mpuQTjiU7BsJvhoYr+qiJcU7&#13;&#10;hd2VDnYcGygP8Ui0IhRsRZFkItb0WrZ0WqatX5p26VBiZUqSpUm2cTsEK6E7CwbFPhChDEp7Qc0W&#13;&#10;huSOwDupjyaYPkgTGa0jGn2QElctidtvEE6wKrytKja//8QAKxAAAwACAQQBBAICAwEBAAAAAAER&#13;&#10;ITFBEFFhcYEgkaGxMMHR8EDh8VBg/9oACAEBAAE/If8A8Ff/AM22UYo5tkNDpBzCKQnRrszFTyEh&#13;&#10;htlV3g/HdL0vS9b0WDzPAMseWjPI3newmArizOlvpSlL/wAu9L/9C/wUpfpRfoX/AN1spS9ZRBJF&#13;&#10;Ua8HgGyzg3x0abGipvXT8UMv13osXdxRvge0PNMEX3yQtSxVoWeRilKUv/4O9E/ov1X630Qvon/C&#13;&#10;v/NhP+C2UvRi6Ev/AAv9BxOuWLc8Mj1jpWPt0f3Dd8mfB+MH/F+SJXuHx6JkiFluaLmA6GHqG/8A&#13;&#10;8TRP/gQhOr+uf/bY31b6Ieu8xS25pCzgdGkzCOk8nOhNa652c5Q8Ue9loiW0N9gP+L8BifcG2Jpr&#13;&#10;gr3mZlaSdS2JEKUv/Iv8V/lv/Cf0zqv4r0X8F/49/wDmtDfVGKzpcF92IUdd2OmHRNehtLkplyJe&#13;&#10;o4bexYU02+5+IL0v8HAsvsxMfAz0VMzk+EOYUjOSwV4f8K//AIC/xUpf/wAFSjYxj6ow8nTsWn6H&#13;&#10;lnQiwNYnR8G4PCykeFz5HnYg/wBp/Fen3/OCdAW1NiGouo+5o9f/AC7/AMudKUrKUvSl636b/Chf&#13;&#10;8OEJ/wDJbKUYbL1RshHDL8IZbYu4yJUSERpVUu5aY+ZDgr+ehvtf5Mx2CYpLLQmzRFNIfpC0X/j3&#13;&#10;/kQn/GZOkIQgkiIa/jvVdIJf/ebGMv1IbnroRxkyYas60hvuyJpsl4Vr3ka5hO4imMuwk4iFxDvc&#13;&#10;/A9KX6b1THq13Q7EddiNCt8CfEf/ACZ9NS2b9PycwfpCf8zEv+pjP9A2I/4E6wg19M/lpSl6J/8A&#13;&#10;32+jY2UpS9UKlNcxaMz4H/Q3nkeRtEa7B/k+BldG4VSyh/t/5KwbwOTy4uWZnDKAu0xZj0v/AMdz&#13;&#10;MSPhcLYn1kkw1/Y5yreXV/WSW2xuJr+RFxwJnZfJ2m/JuwlsUNP8ojs15NmHXkifTf5b/wAG9L1Q&#13;&#10;hf8AFv8A8ejD6FP4EX84WhHBrszPaNNqNMyXsyjZXChLSpwv2PwP8mpZIQBd45qkciVYbbc/+OBF&#13;&#10;UTFJdy1wfPaDHtYzRZXVPkQHfl/4NudHlD1fLPpCl7+xtJl7HdKcvg8hbEP2JNhhq1gZauHcVFfH&#13;&#10;t9iaRNOp/wDwGXpPpX/Ev/yWN9H9UGp9NSt2g5GVbk55V0PJgX2cl8FRZpWyyH4n+aja5EFHS/hT&#13;&#10;eMd9GNb4Fz7kYz9Jmgp26J/yLPLgcryZaptd+BWmUtq7SsokeXgSnhVLc6OqCwuMjUOmE8Du8i9m&#13;&#10;NNlGQruJr2g6zMknps8glk2N3QmSbyfb0JBoaq/51L1nSE6T/wC6xQaGxRQxEG4N9WXyCQiJJmzg&#13;&#10;uRN+9FanAz3KYyTLLIYRpdy3kkN9r/MvyRax4Fkh+1/C8kJYDZq6IrVZTsbbwY1/CJMJ5Qjq3/wm&#13;&#10;8Ujxh1EN9ultrg0X2g1tfcqnIuPZGtvc945JvHwK1TNWHdjS0SGIwFc7XroNYLli73g31j6MMll5&#13;&#10;yZNm9irFd9sddbuXUK7PsfI+3tyhSKy7Q/4r/wAWdYQX81+mlKX/AOVOk6hp9G+r6Xi5zFsZrQyP&#13;&#10;TDatsOtiGO9Mu8od0oyNO1JH4n+bIo8UzEp+l/w7HHh4CcdU0NmI+xD+zQr5r4GP7gxq/wCyK7yn&#13;&#10;GNpKsqQjl8my/YJdl8CgjvZoZHHf+FCuU/4HRaYo1qLbGtJrN9FRmOODy588GuwlNomuSCuBLGsL&#13;&#10;B2Is9xsZtaFvLsHwUx3N8plKIWhC3yJayk0eeiVVDfZ4EszqYsDdCSLhvj/4y/iv1Uv1L/5kMOs6&#13;&#10;P6CpU0a9iQlmPw6pcBGQuUMo1HJ+H/mdtvkJ8tCG9n2j+FN2Hew6iqmxkmq2QbZjr8l1tqXgc03w&#13;&#10;VyjvJEHkwLx5imJtUrh77ixc3ojUcJoc+20/gV1tLV5Eo7LNEpFeZGh7Nu33MGcxi+WDpmmmZkbX&#13;&#10;sOqN/uLToQkOZBTy05oQrfZ3kWD4HgPD6Ts6Rdk8Jh3Evc5QT8ilsmYkqW14HW4Kv+VS/wDApSlL&#13;&#10;1pSl6ZIQhCf/ADXyToyDROg8GWbCQ4ZyHl1UwZNQtGoEZIKgcNKNXeP8zv5GWnNZF/hE+7G7ifJG&#13;&#10;ROPwJIpcaPuhl6KUwH5LLvgKJixyGmRUqfiv4cPg8+QnkddhIrsx2c0xqloxdhGqxQSFlWgmjFCs&#13;&#10;PwnkaTiwuT2Pt8ZKZL0BX2dgVTgOV0NmUJWDWw7Iq/wGWSR/y6UvSfzX6l0hOk/4F+i9b/yWHsXS&#13;&#10;dMGB2weDtiXadH4RfGXA98jnCIRqMiPliyaQhxKYjuGfif5mqOAkVpUZxEir/hJIHFkzwGJUZWZk&#13;&#10;ks5O41Rm5n0a6Fy8E59CmdajTtPwHsfcGjj9mNXf8D5mNOCfD+UbdNfgUf6Doy7g1smyTyOSSttE&#13;&#10;eR+DLCbDEJLA0pu0jNIJhpND1K9kjVJJHffTcaJMZ3aMD7HIErJZQ9RJJCtcGoTNDWExNIdjWSEX&#13;&#10;AzorY4ce3v8A5UIQgukJ/wDFv896X6KX+Nj+ilKNjeDcZsxiXuJeaz8OipmsbpaXjufcvk8gjvIT&#13;&#10;p5XyZMT7D6oQhCEIK8W44JEdtmNxlUGbFCEIT6Hfu8Cct/cWAnu2XLGoE6G1kimhOtu3RPHRFDWD&#13;&#10;EDiK2JkNE/6H/wC1GwF7XTROzF+6v2I1BW8E0hbpC7DYlfbB+8jgjTaJ/wCDDHQmzC9zEteLDRam&#13;&#10;6YKwNXv2GH5NFUfyUFsuEL/pJ3C/Boa/YS3Tn3GPgUQP0GsXsRCBIlv/AAEOa2+77l/5y/49L1pS&#13;&#10;lKUv/wAdv630VND5YV/HJmAOLX2FZxP2Y2kxtTx50Nstr5G6wmvZ7H2NNY+w6nobzwjL1CEIT6wI&#13;&#10;Qawz71sVJRtCX+ERJqCcq0vRBymuL8j4K+V89FUz9QQp2OxyvYz14jFy9jKLpccsVGHyT2Gcjom7&#13;&#10;K/6nCKO8YtR6/YsETsIKE9tdyHoaTt7ie5y4yR1+LH5t3Mz0RsPIPkNPPwU2p+5/6ReQ5YGUWZ4D&#13;&#10;gV79XfJlz+ZqO8iSmVGTCLNZKx3SvW//AAb9N/4t+hf/ABWy9b9D6+zTccnwQ0EKqwNvnI2cJ+xL&#13;&#10;z0XsrsaZMcYH2uQhCfw/jMULVNmoT9P4clsdbBqDNPOjXSrIhPvLot0QlZULMKQiomiVyCUJPk5w&#13;&#10;dtVekMpHoJqaY6H44bFNJ8YY/Y74CplXYuIGcMsVGnViRNOTALyhxYXv+wy93gOkLxj7MywNFPvP&#13;&#10;uNsuXtDN8yWTu52YmobSQB2WixUyR5wJahruv/xEJ/zKML6n0h+ULQ1axMVVKNvNmVk2yUmmt9F5&#13;&#10;PhH3nTZ/SBqlKFXyJ9v/AC/kh6xyNkp5JkeP4XOxiCbo+5tXPR9cifiFsTVENVpHGjvLPdHJE8j7&#13;&#10;jWm5yPRDeei8FJrvM5GUWVMU9F9/hk3D5RVWg3d/sYuc7Fk4jSh7pcDgbKnwxBw2jHJnHydx1bYf&#13;&#10;BtNY6XyCXYS35aPXITd4F8tSDwnDEjwg9kqu5FSbIVZvgTrPvT/plt4/oQv/AKd/+Y0J0pS/SiHI&#13;&#10;ruJxWOWI7inozRUjdNsdP7HbzGlrqqWCoJ1n4f8Al/OG7HfTo3/P8N7HGjjVkbl2fXkQhkrd0Y4E&#13;&#10;HIo+k3ljyQio7SYbEr302bpcGGsrfroPN/8AE2MbHOmj1BPZS8oJLCPwhqa/HSSRC23klTHx2xO8&#13;&#10;RrrHk9jtvPQpJoceu5vDbPyjUchG0eCcoRfYHd28DVN/IncKLTFNSS0TQxqT1GL7Kuq/+Vf46UpS&#13;&#10;/TSl63rf+JPobGxl/hX788uf0ONJRUdDSvvsN2jZfQNkKDN8EvI4e6ZKgY3GqYuNDVvj/L+XIUci&#13;&#10;6uf1Xq9YK7ps5+3Roz0TKODyhCELTNGPZnuYrwK0fYzFY0Q+RjimsPDHZKJkShsNT7iJN5Rk1S4b&#13;&#10;yxK5HnzTePNKifwsao4hmuOT8wbqGTMs46wIRb9jgtcwX88l/wDpRmBobXoRPYKat8C9Eu5FW72G&#13;&#10;wqzw2L2RuUOxhrFwIc6DXJh+eXGjjs7Ok/8Ak0pS9L/LSlKUpSlKUpS9b9N+uE6Xq+kH1fS/Qhr7&#13;&#10;onolxaJUKs3h49i3mQ1qkZ4RHGR9hslqI+RG5otgDJbH4/8Al/Mk0VaDsx/hXDFLSgyeD6P2PXT8&#13;&#10;4/eITE0NwXyQ9swSTnA6zrHy+6K50c79X+4QXsfwTGUjAtnDE09gmNO/cyutDcuEFJeGYhiMZ70y&#13;&#10;hPzrKPImtSLUrkgkYKcsCNkpKpxi13LCTD2EBzWr3K22VZYs9kU1ucFU4aY/gPYrV4imCsuwXeV5&#13;&#10;MhKyrIdoJ6v6/wDrX6L0pSlKUvSlKX6F0v0XoTRS9F6KUpejfRon8LfeDfGAyXal9/JSW201g5e4&#13;&#10;LlTQzTe6MjjEiOaMciSX9jbOD8V/L+bHWC+4nA8v4uawm0QpwNv+oVPKEGUZ+cV9gQhb6Jfn2G+c&#13;&#10;n3EXyJMa0Y/L7JjwNaNHvqhMeZoVNp/BiL4bUMNezSMO7jUYrv2GaS0ni7OHIcWJwYDL5Bay0EuV&#13;&#10;eBm2zXdqYiZQlINI88iV7DibPuQuLvIpGBzdYZLAjT/RlJxvfsx9+CiT4Y0eR2M5bKZf1/fRIPHa&#13;&#10;25//AAdKUpfppSl+mlL/AAXq/wCJc77hfjXPt8DJVtN3Hk1XgN2nkTs8EfKbZEScrolbC6i3In2/&#13;&#10;8v58RZGiiQ6uX+Lmk5yJIbwH4j6MYz8oXP2hF6I8RJbXcKeiEDI2JafdCCnshjERH4wVWNLd/Are&#13;&#10;DQVpdqMaLCQ6sW4LZbdyKLsgoZTcqEtJr0Gd24I1HDx+YrIv7S1Kg5VoiXQ4LFJMGXl/3EZgh8Bw&#13;&#10;lPyd8aEA5NcNjzzhKhcuAmWGKT7eDiFF/GnawrrhcN2rq/8A3KUpSlKUpSl60vSlL1pS/wAVwlYE&#13;&#10;kby8t+xVx4zRFW33QqrbSKu3RttZEnRNplfBadDVnh/K0Z5GRzoyTo9b/D4DlXonAh9MeDZr7BwU&#13;&#10;gzd8ofP2LqhdjSbXlDmzRbL7FQxbMbLgVQbIYPwRo9Bohvp8oWxd+BqUGISTeyWngdhaiURM2qUe&#13;&#10;P2H+bs7lEkVo2Ma+OBSCf646N/uRjNF3NFotTpWvYM4Z+imRGPaWdEda5l7EzewwVUvuG8x+hkvG&#13;&#10;U8iT18okyMB8BJcX+FNrnWxwVMi1mu+K7D0fE6vKao//AJFL/DPpn/Epet6Upf4mNC0Wm8M1pfc0&#13;&#10;b4ISOS9sTauXwNpvU6Kl6IVvCiqe6Q50X+X8qQN+CLkj+IvQ7VkqtvM9CtYemtGA2umqu5u9oSEy&#13;&#10;ceOq7YtswjRUyURyWGJu/bZxxycFXSlfGL+2Sf5MhVmaMONY7HYxl/1H5U3+S0zErR8zJyi9ltqE&#13;&#10;Zj2y9tCRav2RU5vwKlw8aEvsITTTz9ycvANp1DnKSfdMfDOxNMuB95knHEtDa/IJisrq1M0SbaWf&#13;&#10;BSxUJ+nyYCLAdhxKYJx9eH9zgqsjmU9wcswQcT05HX3kEq7BqtEkU7r/AOLf+DfqhCEJ/PSl6X+G&#13;&#10;LXyZdXhZEXJKJBalbnSplZejQrMCM89EZ5JI10oZ2D8b+Vg7G0sMdBJ/CXryLA3mBYua4HkZozDZ&#13;&#10;eWchfA1gr5D80d4FVwbEUTKfDRg0yCZaQjg4YPnoieR4vs+Ti+MjKosVtYE2G3LfQnssq3Msmb4B&#13;&#10;57hYnKVpl7GeFaPYaEJnWhKyGK9v1HQSvGH3GV1OBDnjnsI3z89h612c8NFTSeVgheVfA3WW+GuR&#13;&#10;lVedhmZExoCncda4IQ3FmmnOL6NGovwvqQ/ozWdvypknwcmRTTwZElfbpZ/2/hiRk5eI1s3OORPB&#13;&#10;RxfP/Kv8N/gpf+LS/wAVL0pf41YcxyZOCtpG3XyI7zPm68DSvImNmD5CZHLV0U5MPgycP5FW7OT8&#13;&#10;V/MyBXjsbGz+HHMDE5HFpyW1w9Gi0HXB3EVlRUfkm35Exda7umXyd+H2O9hakXfpcluBbQ1ameeh&#13;&#10;ElFjtSk5JvCjgjt9mEiccO0pN9UQ1xemZ1gseh7ZFMeRmqt4ehnF65IO5eYh3WjM6iDIs5awYCvO&#13;&#10;uGNaX6DHQalOj/zExv8A6DBGucUQX7SjbiXGa19jGtraWH0dGvnRVhCT2/8AYlvlSyZK+zsOdcv8&#13;&#10;nEJH4CuBXCQwvEI+H1Q5t4HltvuZjtR2CakmNGe+wQ+U9ZLcAFMFtsSHovdKH+f/ALtL/wA3k+WB&#13;&#10;jo/YIm6bwTcyNrMZk3gzHOX0/AlSFkPwX8tY3qCNQyuD9j+F25OdCNTZUeinyIWsiJEPzdAQhDIu&#13;&#10;C8dUr0E+4mKPCOR+umSONR5FLCn5E8JyZPNC9McUa8iZ8tGHaxZXKPgxRwOEaId8C2kkTrYFBQ0/&#13;&#10;I6vv/oy/t6c8i4vtmlT2oJfdGsDq9SRnHVHz2EMlfs3yCHf4Z90OSuuxjXplOYKcOvWRqo9GK+Wn&#13;&#10;NyvIl6sfAMTPsW59xE7dti1mmqPWnkjDiOMCWUm8xwOO2ehYhkyqfqhOOnfGzulZyuKJZ2uA7we0&#13;&#10;n/wb/wDXXRGj7hqSJGNNt6l5FwHpDdPKJV/39FJ9MN6K5PwV/K0+AybbZaQa88v4UVbKVjIq0TA8&#13;&#10;jWGToX4H0sqlH0olz/YegunPTPkyY8VmGbhg9lbQ9n9YVe2vbP8A0C1ZXsjK9hnbiCJcHmBjxhse&#13;&#10;rzcSHDT3EY/GODM97rRUTazlYo8+AeJUrEuQ14FhgTcdxsvuIZ5axsrwdxVkM1WJyjZD4CcN/wAL&#13;&#10;DGBDSaIEvcexEki79FVSFit3BkrMVkZHsHLUMurw3L8j5uk/tYDSKyT1mtjxxxbgzkkKdGHh/AqE&#13;&#10;w7M/U0EdE6UZ/wDgX/6q6YRSiYukuseaqPe6tJwY/TarZzsitWCeei6pLlj1EYPxv5fzUK7ckyK+&#13;&#10;ws9j/hd7GU0D8HBZcCD2ul7uT8QX0fiCfcQ/GFYTfoTx8lXIxW7IXZwhvtisX25gXa/Jj1HHZ9i7&#13;&#10;y6oTHgYhDpy3gPbLkTvSg2PKTH6YeI1ENnC77TG7wEaNRT7xqwLdozomsoa/gf8AW9FrRFZOwwuH&#13;&#10;0Tsep67BeqJbtixTYIms7ZIWax/gIy8Pg5FdqTghFLFy/BynCtO6GrUCUZKaeUfshbtXkfhjApRc&#13;&#10;pf8A8NSlL/JelKUomNmb5iQV+EJHnqwJaG5ngjv09Lpghk5loRZrZeTs/l33UjKn9hK1kw9zL/Bc&#13;&#10;9Hh5fXOXozvOT8Touv4XQ2oJ9sdcMi0cmOmRwWl0Dc47DU9seOv6kM5KidippRQVCqxidwqaxBRB&#13;&#10;VbM4hrVYK0aaJJ5EmFrydfwGp7IERup6HGNNsvH7T5K7B4orjlyvaKKxn/WQSrsf9oFdyjvEqUjf&#13;&#10;KJhqoI6mS1/KNSHBx5oXSFhRJFhy7xS6ydyfIladVzoUJpaeBTYuW+C4ZtE0z9NKUhCEIQhBNSaS&#13;&#10;PQ0NG9uI+ARdznByyZEImntX7/8Azr1vS/wUpeqKUpSiJIj3IaSaPkXx1rHJoJoie2YbMcknYZ6f&#13;&#10;Jo7GUW7Jdj8b+V4VFI6MuT9zpSl+nFMdyFrZHN6bnBnPT88yAhC6bsxwjatQlk3+Q2FXyaGOBjPg&#13;&#10;cL+LoHhNZuZl7Q+kl2BNVwWmr3MbeB3XAZ8g32d6FTJ8UYJknUSOrkffkL698Dx15Fq08zkS145F&#13;&#10;RQ3od01SHTWKy8gxc2+TmaaMjXY/uKrLYnvyU8r2YJ6eH6ZmATymkY6p37EGQRRfaafK1oQVuOM/&#13;&#10;0QwcCJ0rkSpTo02dsWDwrTFQk0e8ehp8l2GCz5UGyp8rK+qxNkmM7hQYEhWbFKulSiLOcjcLIuQx&#13;&#10;6azr0YdIGXkHb4PhmbRLBPRQNeVPeBnvN21kJI3UeGakSx9341/OvzhZLhslEXz9nsxju23+FNiH&#13;&#10;NSd/+vqTEnH3HczdhM0j9MqluD1/HTc8/wAFL1pfov8AwIyIpfqwwnyrf12I1W82VihOyMWwsSZF&#13;&#10;3Mx1xyUYvkJqbrPwX8uld1Iw5HzKTsj+FqPgpGifkct5st7JDauune8n4n0ontCe6Gyb8zgpoY8H&#13;&#10;tE7DnTP0ujNynnisSV2NZv7GSzfwcJh87kOKLbn6Yl04mTGPg+cahs1rI0XnxSgaa2JkkWbfZuzk&#13;&#10;Up5EUNYFnNuBbMXSCbcGSfgotbuHDJGCtxg/qikom7oh5acm0LSKqCUopY6/A+WDAf8AYhC11N3u&#13;&#10;NniPReLhRMbErnt5Kb/Jxi9HhjDUWPY3C/Mwhzlt8Ubja37bRKsfJf2GflDbcfQ2EBLL7F8Lwdfl&#13;&#10;kHNRJKTRnXgDKXMt7RSlq1FCrsiG7suLTFQ1khLJnwtFRPFvwJyKryehpXSqYdH5SlsmKVSqvBPp&#13;&#10;N0W64EhyXK610pfpbS21/wCiU4XS22ZFmVJljNIuX1UExKm2/ojtrHg8jO0b4IOV32yUhPXD7ims&#13;&#10;98E8A4mjnrYtsS1HyVmFqr25JEsmO8VN9N+bPaEpMt24ttGwqqLN+WYZ4s4X4M0KJqzL78lzhV7t&#13;&#10;NntOBcfa248MhU2kSr5L9NKUpSlKUpS9aX60uk6Uv8DCTivanowkpSXPItRb3LWEZPh9UqRPdRSe&#13;&#10;Ux/tfy6/UaSejnMEXcb+MaWNmRpFHqD30/PEWrjouv6BJNCZ/eLjDXwew31+SG/4PynSXf5C3okE&#13;&#10;PSFjW8QwTz4jS4YkRkglQqdASlulBfiKaBN7Gu/U+3TOBCsrflmnyE9zkhtsS1gl+b9A8UmtrFDi&#13;&#10;DQs4+RzlYMTV3Faau5Zq7KvvRyGnozWuPwL63Nttvk4tjWw5MtpmXgwF4Kx3xtR3Kc9hbgp5fJmA&#13;&#10;ovk4xWNC6qFTDrM5p0YMWONvgKLzXYST6fLwiG+RqruSuTbaatGnmb6wNCTK18fIqvasaswZJu1E&#13;&#10;LJPwOip/kVdp7wcjLvW0uWP7EeNvD601G1Ubj7kbiq2R9hrrs7y+SAlvhuPuLFTiLBxa61YLMnPY&#13;&#10;qlpl4ON34Ez6AQdwmsUpGX2H3uKU0CM3oe6QNYEm9g55XcuS3gN8a1suadg7Qy17crBCjs/I7BGj&#13;&#10;awQlvNIVjRXSnNz66UvSl6Uv0X66il/kWWt3ljPkP+xWkedYNzSIi6vDpgz5Zqv5FJuD8b+XA7v0&#13;&#10;M0Tr8GLoTu/4q+px5KuuyxybvRyLomVMJSI/vPmabOBmEQ0fjH5jpVMOQ10dF4oTXAz4BTSpZ7Du&#13;&#10;1kaK9sDsXYNiylgicg6JtxRMUg7dxzQ5FfcbZObHwO94hEeJl+iClCfkeK7MDvbnclA/9CWT4Ox5&#13;&#10;Mb7Ook8/IPagz+CPLFPEENPVFFaN22vkzNhKsc1kuSf1ILDrBoSoMrngTHt4UxfKIyw8OVDdmNYz&#13;&#10;4YjwDx3IxWMopVcGWe0TR1g1XiDNEuHi+UJYeP8AsbVUPoUJJnzIdVO4jLlDn2LMXC0h2qQXAm2N&#13;&#10;CHcTWW7vQjZmw07tGSpeiND8mgU+8E2LyQwdN3JafA8oueM5T7C1kK5c+SdH9RG2xGguEsNuUS5F&#13;&#10;c854Y/aPn2MKmBrwVj/AhNt/lDBYHMzUG6H07k1To6LLEqRJ5KTwUwrytJy9+5fB+hav2LYrZOZS&#13;&#10;9sjrmbEaFEl8+BtcJZrNT4FGXgJXkclHhrx4SGldj8IRTLL06UPAKuew7Tkbw/8AkUv8knCuIe/w&#13;&#10;cDauMmCE60rKE64Pxl/FV3PIifAZcuq52ENDZkLxtwtON89Yxq30ChxGoeZ9jsX6HqlyPbM9Vtex&#13;&#10;3hwWysJknz0R3haRRsfMz0yVwE/oh+OYe8bbEw/Yg6mJSTkRvkTrMvQywMdL2QZMEQuxbB46HZDY&#13;&#10;2qiWxyzJH0Y068qmsg0rwHIyLx2v9dCYZGrqMqFuUTGi86tmKY8KDGzO9/gXgNVncZfuFPIhnCie&#13;&#10;hDR2/oJXKl/Ajjcx5UsOPgi/uYFnDjUN1ema33RndRrn4MxqrRVLM4JowKph2mLLmdETypmbGkJG&#13;&#10;j+Bh5eVZlMo6xWGXa/pCbq8hpQlGBL3NmAK0+wx1XjPAQ45UjlFtk+FunaqZop+wW0xEEudCwo6T&#13;&#10;bT57DLkzJpHMnlGkibyv8dXXDM5NqKrUUy+yGUWfNMMxFrnsE22S8BO01tvybS6iRk83xwPssPZn&#13;&#10;wxV4KCJTyelnZiquwrFNxmpIkOxJU5Eag1gXMImWOAqiFmSehoWSb+B1aIX6gp+BsRl/B7pmfafY&#13;&#10;kKkjXAZMApy2fakhPuUIJvu/5KZS9b9VHNr6HexV9htnwXyiJ6+iUQybkJE2OMv3PC/Ja0tHJ/Jb&#13;&#10;aPno1iK+UWiptvyNcG4bT5Han5RKTX5xJ1+YwPb+Rv1PyLi+4d8Cu0SdJG3hHZLqnWIXcQWwfRvB&#13;&#10;EUWI75MllKbeOiZcHb0LejT5iqa6Z5KYORt9j8Q/ID5Lj9DLoz4Y3SouDib+FtwzHvy+4iLFvsmB&#13;&#10;VpGCyQ+BOkVdMh4MZuyKuVITTbY2fkWWVwW+D6ODehNitmzKZ9jJdC5QWTZlC3ot7TF57CbwgQb3&#13;&#10;wdlbQM64/RlJnuiTDTy+x2u5rg4+7mKeBdW4KM2q9HnKOaL+QXOZMGwlanW0IuOTnCUbWoZ5ZUl7&#13;&#10;kykwmYk1jLW1LwSsEOsZj8ybZLGfwIdJZxPIkZmRCmTiR5HlYPZtrkXpxhp9vIuUMtvYmqu71Moe&#13;&#10;VsnLwJFTRqWC4SHPUP54ET4qHAu3PaEwyuCeiRll2YWk8FePLeps2W2n27DtTG5aQppJtgZcuRaI&#13;&#10;o+jLm+izwTDivbT1tG+ulOxp7Fb0znGWNUyn5EU1x20PpGbXgao84apTOMoj7rvHD4FKNq+47cYt&#13;&#10;OaRKeMJMqsU55a8il7rGHjyPks58L+Tev+SkHmvBF0xE/s5PwOzOTT10qFCruVA8mPZlHoT2IEnZ&#13;&#10;E+CeyJ6A4bnkv4FUmxBsvREYJ9kLhNdAK3P7o/7Ri7D8n/rH+l9fldA8DOSlGVnsi3SR7hjihmlM&#13;&#10;T6Z4sWlshX5j66C7j9ERQ6OLYfDNiMeh+vz2GLO62/Iu4M7Stst+CMWPmYzUHmsMJwc+4wJz+6J/&#13;&#10;5h3FBayQ03JMxD+k7fJBBG7+CVFQzyQsPQpsiLom72toVU3jm56AYxCl/wBfAgk3uNNbRp3LZd5B&#13;&#10;8CIFg4FXKZr3DfH2ZtcZjGGuON7IkLWIQM3X46De0t8exvVYuzgh2iotIVXITtreGL8iFMapPZfM&#13;&#10;zbohx21a+BI4GJk3poVtDiD5wKXiZwNutPzBTN8ficHrHSJGxVl2kI62RlH5K0yhplzyJRQdCj+x&#13;&#10;VMFZ2tYnlat9CziKdsm4L7E6eFxe3sdNpGfBbHmkD+bD2zLsYnRloj2U7eMCd5NrLKuUP8AO5C30&#13;&#10;0njImu4mK4N/9D4BJMiNvmm/RdKLBaQ5ouE9CKidYgfrhE0Tn9sa62NXMxU4x4RrcRt3miWqfepa&#13;&#10;sRuJw7yO3H22J4g8L+KfuWO4UWOGH5ouX+bUU9/8edI+Xo20mkuBRExvNfXPSmWjTieGJWx/NNNY&#13;&#10;IxD108lO/iEj/C6I/wDJ6UStfbP/ACj/AMox2Rjsh8X+8DRXoYL8SlKUpSl6qU3ruPQ2tlKQynPI&#13;&#10;l+Y89ghDtZXcQQlXkSpaH5GvzIjH9GNNm0aGxvB+yK/iEHbS9CiT2LLBeVmm4nfkTqM+wnenwxML&#13;&#10;pPkjIV5ujQ3sj3QzOBwyI4QYtVpGBjjgk07jFrU8i1v0FUP0I5v8BdBLfDor+HRlZF4GXumjD0Yn&#13;&#10;/Uw/08C25etiRic29iZYJ7TcR5hBeQWhbDZJa7pi3DvaEySGWzlOFRLkUlyKi9YpwVcmiJp/jIgn&#13;&#10;DS0j/Wh5VHBo/gYEaZPSyHlNGAa5ghmKphwangvbK2ttP2XOloXYa7uhuzeU+ORkCk3iGFjWeVUd&#13;&#10;zmMPDQ2392OMVZZpttNufcruHhPODPPjjv8AQ4vw1QkTYzQsW8Nwv6HRNRvctfISaFvKtD9e0ttD&#13;&#10;GYdcoXHjUR7n0gkqmn2Ec8JH/ZXZ+i234E0Q4nRUTdMYEZQM85hmWBp96iqKmBS5308iM5uRTK4h&#13;&#10;CvH5LgqjmKfkbZprfJVL5XxnuaRsqYpcZbo2UZ4Tt4CmIMhpGTSfwzcFrc/Ul4ErZhH/AHfy/jM/&#13;&#10;H/4t6Uo9OmVh5dh7g0wv8i1oW2Tqi7n5JeBs8ZOKN2MwV4/yovJQ1kXx0Px38OOiSRxO5aY7ojON&#13;&#10;woHmuvZtr7DM+6eyDo9A0KxE0xYGk2YY+SZyeKPg+R4ZEjex8c8sbIwu/JGNFbLq/sf4QE5ypKWd&#13;&#10;tizCCEQaqWVW8lXNPwieww1Ukhyz6iUDUQ6VPsJcJy8D9kCLBj5Fr6knyYxcQhp6FNAk9ExGrprA&#13;&#10;x17Gdvc0cYqjwEb5f/IrJ4ZPveg/yJmfHA2dbYy0Kf7E3ZPkmJSV779jkVYtCzP22Xdjw1pGxrY5&#13;&#10;pomlzUJ2gLkdGj/pgQd3aKmHVytmxCWuw2Vj0lMeDflD2rbdkhp0R8Msb5Lv2Lr9tk2Q0f8ArOcj&#13;&#10;aheuRI/bCqp9sQ1x9iJwl3jReiwwnjIptvJMCL2HuCCRdo78MdnOvLFVPaVZDnl1MoZVPRIu45mD&#13;&#10;ZLUSg8JKwaZGoNFvlMGMuA2zM34FqJwaJgTaSeBYmrM1Unp8Rjk1/Vg2ln/cYGjM3Y3pKa/InIit&#13;&#10;N+m+Bq8LZLm99zBYjucnTO8Ky3XVyI9KZbwvga8je6MNTS4L+X8Bn4X/ACXoVq+RRDeMOCZ8dE3w&#13;&#10;m9st7dKL0P4VD10mH8v5D9Euwgh+N/hx0XoZ6ORnTGxsaqWYxU2JGrFeTgN70RknCH6PcFTTyELm&#13;&#10;dHE89KsJ9hviDweh7J+4R9x5clybo1eO41yYQrvHllHqSdht1I/UGYEnY5v4FQt6LJuDS8SZzym0&#13;&#10;D4sFJqi5qKivs8HgEF4djRjgaFF+R5yoeXwZhkH2LYmaqyKnwvdH5U/2PRZlKqGPpsCGm1CEJkw/&#13;&#10;9UY2euw8XcxEq2IhJsoPvJ/gKtei6JxTX9iJuxMV+NGTC0YUxU5R7bMJpqYC6tHKGXZvSzsK8UhR&#13;&#10;3I+rQ9CP4ywLFtgvyQA9E3hQpxxLsE7ahyOfM/eiIO7VsTw+KRLTXdCuxMtPYrXPyjim5QUbdqjG&#13;&#10;HOxDa8sxkSRlHa7G0nyJkFSjGTVDm+x5ncTvRM/RUYuSxDfQVtwRIUbQ9fEhvUE62bFLTXaeEZhQ&#13;&#10;eLTuqI4cyOoeHYINeksjN+/xvwmMkxsZ4s7EXHGCyvhP7id+ibHiNC7Jh8gyjeK8sZtJuPHWcawI&#13;&#10;up/wvWJ27oV5Ve/RaF5qyR9umJ0x1nkSd3UJHdL/AC/lSuAm5EInlofxLpt7dBhjYFNdhtZZs3fw&#13;&#10;LUkkYzSzHNPJMCbQ5r5kBzDO2D9FL3KMbQ9MmXswmSThewk4uAmJknctsFeIXcmBVI0ro52I0Eh4&#13;&#10;EUTsNTeAqbMGV3s4KsTUyH51qNBT9gxsvBjHZIRJV5O/3Fy98Cq2qb89BKer/QjOUz8nfTIldY0G&#13;&#10;6Yg/u9ns/wBL2YM0CZ/CJOLNWZr4JIvC6WM+39sSFE8GWIo0grc5dowVpxwyL4XQwHp9hKJDS8Cw&#13;&#10;pf2HfYbHQzbe1lZEBTxuxuFiZZPCvuLzSpLuV2cbdyGEVmxOzuJ63zEpU22cOYlNZLwsGatO2HBw&#13;&#10;2mwy7j2k3wRexEE72G2QgqqMLgZPWCmZehspGhllG06ZMWdw0muu/so2i5CkEcMgKGxrjGRkdi6p&#13;&#10;GSGoM7GGiDUeI2N97U8b/FhR9nkdegJdk2LmTS/jBkl9e/KwLTgig+BTkiXz8ZH+4BZdWhd6YEN5&#13;&#10;7FQeh2Cn+wUVfsaQfaCkja3on22HCflitNYWFwKa0GO808/W53kIPUqeLEaK4J1s5MvoseRBCDd1&#13;&#10;98/FX8to7Qc9FGJZcrQtaX+L5IVvwWQN5NY5EOxkFIe4MESa5Gmln5IqOx5LtOXsRkYvY4vsNLA5&#13;&#10;cdWzCeD88TgRw0PKSJmKoK4BCV8JlFHVBPl3+SMmTlvseQl3Kk2Ok+h1tlTJxTkEyZXYWBILhpp6&#13;&#10;FcYg9SlzGxYnyZPLBW1htko5ZeILc/IY5wN6v+giyLLgZ5qjJ1rKMSU04LI8ltl0PFr2O7CIkmOR&#13;&#10;f9HY/AXRRXP+QjknasOiQuk1nBzxTl58EdHh49DMRo812Y+bC7RiJUIa07HbvoOv7HEXyRAl+SCp&#13;&#10;T0yOp6oxYMknzRelUZ8ZCnitNXsMrwnE1xoonIS9jBjtHo59tpoyUMmt4MzxCaDHTxGbXSMTFcnV&#13;&#10;JUfKvAkLpH2F+YrsbcrysODkdibDO1DrijtrdFqScMd6Fpex8/B5mBWAzdN6cp8Ghyo9G6hxfrrF&#13;&#10;uYKvAyLLdyjjHJR6Nr32YrtCn4HljiwuW/EGiVWfYJBLzPIpCq1gqRYnyKRzwZbhZue39lc0ZuUX&#13;&#10;onq9H+R25Yq8vN0XgVn4yYR0nYubb3XbPBGy33Sx9XJNuyUw34zaqeMQeVBnm/c5NCfR9GqU3qiq&#13;&#10;o2LT1/L+TJkgQuKV0UtEwCrF/FMbGE4UGDY/SRHg2RCdGKZq4yWtT+CFN3pjKz8x2WoRz8UNcsjP&#13;&#10;dXpGW1+JjrIJ/wBqCn/T/Y5pN4jTONDiCltuUVaU9G8H+lHb8+zSKJa8JRhm8yCwC855JDGhIg6y&#13;&#10;FixGE/DYzGXya+cFMsrngwIzwa9rOB94rFwFwWkZOidxCZKNqaSyTr2GDemzPYvjNP5JW5WMxPJz&#13;&#10;0PWz9+xtg9ZP2IVxPnBakmj14C5IPhp5MFjjkg1/kvRf+g/2V036cI83Jcn6OGI4bOfeDWamHvRl&#13;&#10;lC2/uT0XDel+Tt684Z/AnX+QdOivk5qxUmtzgfyFsLfCcsmggv2WSYxVqkOtlraWfwOZTkiReBcR&#13;&#10;iPemsrRYyrNUQ0dPqSajwNTjMOYY2oiS8ihJ2rt7MQOBFL7QorabXGL+woiHSwqTfoubrI5d0qJ5&#13;&#10;wV1iuylPktyqT0QouCPRJaGXg7CUU6+3RsrRO4hcrnj7je6vkRS2W4hGSaOR40t76O6gw7FffbRp&#13;&#10;Q8amBISjfLTbv8GX8rIR+q2nW8U+xVUp70Xdlgaxi8mF3pd6jYn5fwYPDLtwi1w6vkUxfAdu1wN4&#13;&#10;bwMV9P7fdi9uiUSWMEiTc23kny9DjyqKsX7hkYkr3GAseV78fQpjcCLPMbifsxBupycR/obtbreb&#13;&#10;0dxg4yzFL56OOvwfMJD8jbJ008b9GNDZepY4yNCulaX04RG20jtgYpp8MvGrowMd4qk7vq9E6Fiu&#13;&#10;91YFqIlm4Kz5rv146J0twlsCzRXcXcEdqGkX8IuiI8wv2YuyBE40/wACVlyTyh137CsD5GT+wwhb&#13;&#10;q+xNF23YUEaU3MEnj9hF/oHnffNEnENrd+oy8w4A9IMHmfszyftMl+1foyCZ9oN1O0/X+ztF+Uv8&#13;&#10;lauPwzaxe2ivG9zwm+eTO8T4Q8csUJqSG66RdiZMDVVnjL7jJO1layHk22ntgtFJdXJojIU5GvwM&#13;&#10;Cyl0WCk4O7k8NbL2x6PgiHkRWo/Ba+4/A+ixlvBc88lky1bjYmULVvQzP0GfR6Du1BNLINTCuti2&#13;&#10;Q6Tt05fLpVImNIEnGoKUqKSuLBolTSbFNujurZPWeRLd5tQPJE77Kl+jO1/bP/YrZ5E6FlOeqj3y&#13;&#10;wTjHvYw/0t49GfyHYZ9RipNG8CkLL9mvsPpkvEtu6CZT8ypmix6PiNao6ZyYh+zIVifCPwPaNKO1&#13;&#10;WUOsBSj3oVyTcN7QyPY9JaDy9uwnAaa5TjF2rjkSk+3TBkoUpSPJO3A8PBG6ODwxaL0xNEFIWcL+&#13;&#10;iH3GPMySSkns8CHkRXrH5GppJuDDLx7EmfDbbVPZD5I+8J8xCVNTlln7YEhKn5f12t2bktn5PH8P&#13;&#10;jsJoq+xDlfP3GmNfwXH8DKmJa/ZwYwR20kdkpxsprXzkaSTd+5JenjI2NOVTDNQ0/wDSF0NPULjF&#13;&#10;H3FywEMvVKCO+T+kNDwCi9dnoqiVFQ0OOSSwUbsS4T2Lu+CLz8CGKYE2PyZ6wTkGMFvW6O7pLZ8j&#13;&#10;077jyO5fAVPnpUtsrVcbDfLwNubLRWP7i1m/QRg2o8IT3yw+4PTRvJf+igipupZSvn6BOlZWrj2U&#13;&#10;nqNNHAE+tnnp8sZ4iIrz9htf9BARL0Kr/tF/6eiLUf7EC/fMjGIw8EGbVvuPZB4aJ/QfYYmnJGiH&#13;&#10;n3Xk7zkTXdE+9MAz9mjOU85kilCE9slt+7G8zN2fuhjG/wBITxPhUNWGv3I7VeoMNU+1/Qx5DJkS&#13;&#10;2X+o4CxPgtXFwhuf99OTE1uw1kSYPwUphr8EQwsLGxWVpW1lGfiq5E447+DK72So/Aw2lOj9g/UF&#13;&#10;c8yhxkc/uRm4a/YxwhiybC9dbUaFraD+ArNvpr69Cva3dkZGpHLkvV5sfgVltf8AYxJicIoCuHwb&#13;&#10;SVpio2uwWpyu86YzXLSlWLWyb2h0dtZvB9iW4G891lPHJinhYzCJZEJKLX2EoqMQjlUQlesUGAzx&#13;&#10;oeCsq0E2N5qFEclkShNWN2ufsISWoWc5RJCmUVpE2YnNE3cWQ8Mb+jayJip8kb/Y96E4WlDLRg5R&#13;&#10;8C5Gl5PROCIUovFHalc1aMRu28WpV20JA0xd/UjWkqKPEykfY7TytEbu36HbeORspHknOhRC7ZM6&#13;&#10;8CWTlEnWu6DTKS27fAhlgQam+x4V/cJW9eRBNeOU6hi0/wDo7HYbFcXbkb6B25GaKG12Hgh4ZecW&#13;&#10;52Iqc0+cjCp6ii5Rs3jfnhex3Cv34MAxN6MSDIYT6NKZFOOvsg7ufuNZx74KRmNRWMUU5wLg3+8F&#13;&#10;Vfqn5KdJyTWCEmA13JP59iqtV+RlOJrwNyuAn4GZIbOd8HPUxFBm/RykiW5Mu58/xMhVi5IPYho0&#13;&#10;EEJ+7Oxgrc+xPvdUWGOiP0yIZL3HkZaTVwyJ7M7jK3J+BHyoR94i2hFWJDJdSu6hhlLTKI2vu0I5&#13;&#10;s8CYruFP4PAmXeGVvkeBd2xjkYyoLxzkTmW34MfIMw/sGGk0zj/fIdv2EtU/2F3F7Ij330as1FPI&#13;&#10;ljKR7PFw0LC9TqudkE18hP2Qp9GO8OE2rsXA62FGQ9MfgtJDrqkaWB80lIh+PZePueDXwI/1fXTs&#13;&#10;EtDb+QZLH/pDzxfpGZz2itys/ghT3HH9hg8CFdgPyLVu1L/bFrDLNeZ2H7TpfcTz6S0J5mKHWGFR&#13;&#10;Ly/UCpU4XJU41TyIyW26aS8CTyUH6RCqDx6JLIGCsO9siUIpXLWzcO4Il0Yk2XhhckuY32zCCP8A&#13;&#10;rdEiyDV9UsnfgXDBz0VNlqDVDaxgxqmexmLpPhcsWB50M6KWYeIxsSbIGLEcXwYFM3h5T5F5O9Yd&#13;&#10;tpcoorBGnnLEafYExRI7RsWCTdQYIWLlHf8AH6GKcaHdzX8YERSqf4HZJVtB5+iItP8AYa6pjRZU&#13;&#10;Yquz3Alui8YHKc4kaEuxEvYauRFZSpZ88vyZnfgXJi3pnnauyZKLsV+4lzTn7OGi7mFaeTtjmjym&#13;&#10;QxhD+j5nVP2NjJ5Egc5D4Ay7ZErXaY/NjTtvBkuV8kSeDwZsj0J3kY+7lHDyNTP0CDaFqJZtUJaf&#13;&#10;BhEP9sroOQsryNXLX2GFSaXkalbc7laLjyc767IbWTw+i0gsrPRCULdBeuZeQhPuMU3kVU/JgYn2&#13;&#10;PEYTWEzBHg/Z0dVBOVOYRTTy4EV9t+hT6wPLoQnchfuxKx0l45EontGRecmCtYMLdwzC3OSq90a5&#13;&#10;HaaaPjX5GvmhYcvka7B707hKvoKdvuhUZngVW/QRxcDUrNo8YIMm+RtLASIk/wA5EWHbCMd8iGiq&#13;&#10;fBY/ZbI0/fqmAWvsyyusZEUon9If6GVqVYh9wPieg5Lu3fuGIDgvsoXSdquwo3y0Uiw8C9qko241&#13;&#10;3EMixkmihO83dhUvYOyk0q7iSOJNpXPY2ANedFFll/gLgQe24Fk8YHWNWhDulmTzXkQnJx9lMyRM&#13;&#10;b+MbHzSqzCEkzw4UUst4ayVH1WCa5oiYKqUd3v2x6eXNJZzrMfV6HncfIulbKkjOuF0JFbDy5VOd&#13;&#10;tmNOlEzIqLTFMaaglJxW47rwKGoegvcS5toLive5hxh8mKbwNEhTaya14GJlqavKJvgi0otDbO6L&#13;&#10;UkcX6FE0Wxv5DQlJybeRRMXlB1rdD7DZSLRHZei5XPDHFpfYMWHsq5yczk78wZ7TaN+3ktsOmco9&#13;&#10;kLBpN8h8JYG2m9ykoUq0ppRq31vkhdpTE19UJ56XRP3yNOJBBwSL/Kym5lwWjRxLVIUp+aa4Fjmi&#13;&#10;9h+wuaYq56rEkb5omlprgXkkwlU8dyjcV5Fgb9MizXLhciAlC4a/wNMMg7dG88tdhU39xIyIR2vk&#13;&#10;mBLA4MjwVZdLQ/PCqdMpBbPywr6ZgZwWlLKo9ql2Mzx03NbS8GLUbFa0NDXRbEzUjsk90plBBYuK&#13;&#10;Ez8igeTmtCCTPnuXa6LREhm69cit1Pk2EPwqR3A1HyAIYDs2LU8xp+OnL+hY8I3ryK2wuF5/oVPs&#13;&#10;0jC4yha7ETGsiqV3/c2HfZGknehyKGBbcmYI6t9jd8MjFK1rQ+wv5GWTk+OjclxKzitfc4Ril5wK&#13;&#10;jSuqvZqafuG13juePkm/9iGZc/kV/wBaDtvCfHs0vEY44ZaObkFZRJfgRuke+xDHJaGbXkVUuVRl&#13;&#10;0nEhtbOV44IdmnyKHVlHs4CnHJ2EIZKmOStoBUD2F7ZKSWboXnF92ezDku7tDXcjXa8oVG0+jXfr&#13;&#10;Q2pjuNi6sSGvow13m8cF26NCriRBJksjssmGKG+kPFqUfBwYZJiScnexah/qQ2fbWTTlo61ij1KU&#13;&#10;XY0H2CNu1/shb5UZfk79h12MG4iKPFLS5EpkbYcE0ssi3MMzph4OIz3OIggsVvgSchqoHa1JwS20&#13;&#10;HzhNbauCmUwc7IQ052h+N5IOxbwcGT8i/ALkznZit8i315n07oQ1fdO0HliRXIC95GqtxXcn8kXf&#13;&#10;3E+XfuKxkfwZMLAsY5eBvlcWnI7GZiluJ1O9k0uzwhUwYLcXsbSPHA2f2FybZPtwaIlsTgzuyO/R&#13;&#10;b6BzpDBxI4LDwIEbFUphKYPzxr0Fq2fxD4FJqO0NDfTgY+Tb0QggFUYIwZXsII0uyyEtkkvZbV/l&#13;&#10;D/kxy1bGFXd4FtUlT4sGqtIUxIoxJijKYE5NbaJLsdj8mASPkSrJ/o+ZFNN/kXSTYcmnLBVj7Cob&#13;&#10;wQz/AKEMhPXRhji5ZPDJm4poSvX0VxZKN9otD/ZjVYdxv1t6Q1N5UJfD+hCe7jpX0ZkGu/DETENK&#13;&#10;sq8jMn7QaZWBOrkXPzPRqFtESZw5DUlmCIwdvfw28DF2rt+Ak3Ak7CZFf0GwcmiFbT4OcueBG8XQ&#13;&#10;wxYqrEa8Dk3p12M1ngPHc76medpBplSkQN5F30JmnJR3nc1e5Tb7Gi6TbjWUURbPsUWxUsTXddzU&#13;&#10;7UGQbSz8CWtvLX9iz/mQ0un6iGidJjorbjwFpvBhb4cFKnpxyLb4MkzsWCw+Q3t4GHJ/CLNd6ayq&#13;&#10;JpSxWFqvB3At5Qm51EJO3oeYma8mWJObXm/YbahEdyZKtl3s+Gb0SJlcjzhEk+mfA3RisbTXQfhY&#13;&#10;KuaJLd6LEKlodf5Iku7yI3to7+B4aD0PNHbA7tnZGq8dw3pFmZ1XA1u9ro6tohyTp8DXXJvoSPP0&#13;&#10;xF/AqJ+CSY1oa+xR3p3IcvVNxiTMP5JYEHJyKYLo2dlcQyg2bh4gkKlcUpujOx46nM1jkjvRbNQ/&#13;&#10;80MNOO7MeKXyMk/7+jV8QrkryYR3Q5ebkvwL9wWt0UGSBxIm+lI+zPuOne8CYv3hsIzHcIJgPvH8&#13;&#10;CtWA7HyI9UL8gczzzIJiD18jUkmZF0IKSKZehVvwwOqr53gh2I7sCi4tjj2ybm8C/aEbSNDQiQrt&#13;&#10;nkbF1d36K+0eW9ZPwiv7jHwfnNkYMwJfsgvYmXNip9qNkGIV8n9DaHK1cx4QlMRHWuGR1aoV/dH2&#13;&#10;/kwItSV7GUt+NvYhJBbk8Dd4HGQncgMGlLnB+NmjVZeLeBG3lCp5a16FZ4MRPDRYOG/5JNrFp8a/&#13;&#10;YmI7+H9l41tQdk4yC0zQGh4ZdJMLZ4d6LwRJwaMeReBgZpVWFjhFS4zG9CrrM4ZDSSc/BDNiVH9h&#13;&#10;pCqjwqj0W6p7bekZTy6WpnY2KmzHkz1/Ucm0r2+wi/N2KTOPYkMMCFyQasr5EIWRAHPWK7jlc1wJ&#13;&#10;j1gWvJi9l7aX4EpJltRO3tgr0eTHiDGBwaadUfo9jQxI/wDoWVZJiTrhitpnOcBXlHqWjaMb7ZGU&#13;&#10;U+/0RTVGwTXyPwtDl0OnhyFGzIk3lsXcQTuiMtozgjtIuxdTC+BpJos3kU3WekhxsveZK0ZsB9s5&#13;&#10;78mPpNGenJOmSnx0yJOlOT6RrBJG9QfQbyYrEit8Cqb+Vn9DJyvknBTSpIY4IaKN5/c7Cm0adNrO&#13;&#10;hewuvgYo1MH2HO0fyK1kLSE2h2EnkWO99l5X7mOlXRucfQ2zGXsV3JNlLtY4bD5G6ziK8COS2Q+h&#13;&#10;abRE8Pp3PkpsfgiPzzVDEa1TEYk7/Rlc1fgRKK9NDbKN/uMnB7RyD3aXlnk+4a/uJvqBM2wWXt00&#13;&#10;UR18DxnxbBpXN7F730zRD3a0JxqybgmZYhArnyoqEWHkgSX2IT0mOnlocduI7Spq3czZcRrsGyUJ&#13;&#10;ZyZqUYMC/UIImuc4RwgIjF8s4YiTUZjSusHAhPm8BVNvECpYO9Jy+Ce+7mol78k72oMLsre0SGn+&#13;&#10;/oWq/JlaWZtYwIG+5NcHBfs/7Qyy1WnmZjE7JH4cCfc633H2nyNlVE1pz4Izi1hLXkdrywJs+zZR&#13;&#10;XfOiq0PI8pN7XhexqGHsu6ExTdPQyFRetPi4HkMcVDGWVGJtLoR25EUp4x9xE0RqFjC08si55JHE&#13;&#10;Ujo/I5STtk3fAkqQN4x3FEx1j7P0ZnAT5E/2SoaeAlHguiB0cLZFY63cokpGCqPVIykQQSwna0hU&#13;&#10;W9jT5L9jEntwS3TKgts0KeW0obmxnsZ90NCH/wCCbRaHG1VnuNGsfoaD/oT1qXmeS2KZSa1oPa38&#13;&#10;DMJbJfoS3tgVyb8GXJnQ17B5F3v6LNU/BNzV8iwDBXEvhYnf9KJLR8ck9gx2hjaztcirSoYOP7hx&#13;&#10;gPnfcVPnLby8GuNq/I9ORSNFxp/cj2n5PxutcwJOvP15Mhk/7GW5WP0N2XePNMNi1vC5HKz7x2tk&#13;&#10;lfZDAir58Emff3EplRmcJ1aHvQ179PYYMiWh0rK+BK3+Irgzb0zyp4E709kVS/br9g+fkc4WlhFO&#13;&#10;3uZaQ0GowskS1IJGZCNS4Le0iY+hi46WDEMw9HU6aMCexH4EGOu2pOBs4/KJ4qjNi0KheweX2M8B&#13;&#10;ItfcGaYcjiR7b7nwFWjJp9LTUSGFY2qaW0yS4sOmz2Fy3tR8G3LGycAzQktK+SDP3xpau35HTBDb&#13;&#10;Z/7wsFmpK8wU60mNDuUotqQiCtTyWwOxTiVyhNpcOjEj/wAiwiPcJplQ5i0KN/wZsx8jnzhDRO3+&#13;&#10;RQ8pPgSSXXwXkymMfItttb5JIRnT5GVqwKjNJp15MFWaF2cbyI8SQ6DSWE/QxaPuE2//ACzbt1ar&#13;&#10;F3DGN0r4IFbuNyR9C5/exGCUjqWMCb9LTY1gSTekFMZfL9lHM6UwZdVTd9jbG8m+TgLiHXTUMFeJ&#13;&#10;NjnJqiwcWpvfYalpGoOxN08EGuAYCwtGU42uU1iu/goTxrM9mf0l4DBJK0gTqKkIkmQqVspyxVSc&#13;&#10;64qL7Imd/fYwkvHm+WcwnlH4HKWcld5E8eRMPJdMWHMp/wBi9mEyvgToQ82n6Etlyb+BCuE8jW7F&#13;&#10;sdqWC4FDUsDxrAjRJKkGvlGgcdho3k5GhvGV+B2yGdlO1bLKaWWTdiUG8F8mZTarUf28mxufHkWF&#13;&#10;473Q46WXwrqtVouSrlDSevpSWUQ3gzRFzAaK6bGiNmucRETR6CUuDHBLED9pX3sfyTMajN4wUnkS&#13;&#10;joxFl+AhWgaxSI9EdBu7WN/KMrMYmv8AS9dtFVPDFSZqF3yumpYORnG30xRIOhKGK6L0TTqyDx0h&#13;&#10;M/XKhlGF4yef72brfbLZT2xdh9dL92aT0PGLLVgvYWPo7KROH2Fksno6W/bB/wCmUuwryxEfYUmr&#13;&#10;Bw0Z4jPkILGx6oVrNEH3Fpqhid4EV+jxvYf6RwYSiULIu3rZ+w9G9x/Ywo1TKLLFs6RiZWhepuiG&#13;&#10;vmxwYlpO23oyBl3cEuD2MJq/JZFpqj9oeiVs7gDJIUpsjvqyocoOcnCILITcclULCFqDMtN3yK4M&#13;&#10;lpqcFlp5r2Q4xOBF2SzT2ZNWzMMfWo/yeBTuC+wYYenyirTGxknlfL2YdwvYQaST5ESM7mJf6My+&#13;&#10;REzlwdtDOSMtLwKWVCGp7Dk8OjhNjXQTaThcaDTsyows7IK2EEDxm1jz3Els8dmxV2z8lsh3wZQi&#13;&#10;s8/5GYQesUyDHhqnjZSa3KtlFN1Pe/CGvdL2MGWHZNI0YYuB3aTqSyoLDrng14zmjPTsNbcIK8ZE&#13;&#10;VbMXkNdGySJj1tocizXse2cF1CrQsp3Kp7L7DxHxrHowlfYU6rBUq57OBcY+3I6xBZo1P0dUWR7T&#13;&#10;acZ7GXp64pyO8N0T7ilL3Rphh+4mVjSttqmMOjykNV4F+Qmkj4Rb/A6rP1MpLPHLFCGGI2iVzI2x&#13;&#10;t4x1Y7GxY5DBTBCCufMR81yx+ZJ3yeYeQm38idRQ19ukUncizBDeT3zF+4FEEsGKixc/PRugZIXz&#13;&#10;0+L0dHzCh+gaFCpaPB/vInfpD2X3tEf8IeWvsOsjQx6K0kE+wDNwIk9t+BEmxW+lNXTpTZl49XQo&#13;&#10;a03h3pncU4hFcqcH8MmEaOwHNJbaI6qwKOH2Mp+AWtLuNu6xZuyTe+xDRaEe0jwxoWJpomEzUWiQ&#13;&#10;1jktyrYJPx9JqTKRwsSHT7iW8BTD8iXzeTTH7Jsn4Gy0mi7InkpSuX4KDn5F3n3OSSB2PORL5vle&#13;&#10;hXbST7j085WrxekcsifAitZ1ZxTtf4EVsvjY2P8A0jK+Tlkb0PvFc/IlfBVnur0eQMwc0VsQ9Xxh&#13;&#10;mCl4i9CXPBf2bewyqqfYMS5U3oRqPAI7DxOiQvE6Bdsk6kvc8c8CJ7PseJ9j/wAzpP8A4wl8F8Ck&#13;&#10;iTZEQIWseLT+BNjezVOcsbfFookdjhm7CctUZsiozGAfzf8A10EH+kMdx9hp/wCRlYlEOG64PWLt&#13;&#10;b6I8I9P2J7I9EeqL7IbdkUMXeh5UX4L8Hsj4Hqeohfyuwz5NafA6h1uWUf5KDghJJIwcZ6dyvjH0&#13;&#10;0yI+1Hky/I3NFosMyVulbK+GU9juQdsalfnB+/AgLJVg5k4/IwzbXShcDP7Mw4Z7CLwoXFWhbOPi&#13;&#10;6FaKRslR3Y8/Q4FTP2CYQtwI0xkG0GCXoX7gUQhM2mg5OnKa6EM8HA8lDZoI/CRoXYNH/uE/+Y7T&#13;&#10;9fX0UHTZzlHesIgEIlJKlZLFBZ/fojax9wv5LnpfwjyP/wBgv/SX6YmW7MTZyFTyVx+Q1bQplD/a&#13;&#10;DvjF8E5tmRU13JVuugGosaKThhJQ36GeQ2J65Xgak7/i8Y6ZomUxsv6H/mCNV40ILb9Goex4H0ee&#13;&#10;BlVssjuAhwa5LoymX4DdfKVq0R82SiqLkmhUzjVxUzPizMZ/JHj93/gTqbvFc/R2h5gcfHt/std5&#13;&#10;d7HvZFwYmRcTsZHyKSfAhauwllex1PKY+AqDn+h+AZ7Lpk+HR8fuLeOKmOPk4rFeHVEq8i7jPwTu&#13;&#10;zBDd2wcosYjQcGa8ZS/qIo69IVveLG/9iMv8LZV2vScKsu+/+xINJvuh7w9ob90+P8lis7bGLSS5&#13;&#10;z/oS6fSf9nZV7EvSfka+f7Guhr4H4iZ/4P3L3/gXdRO9HsvsJ96+wpxfwxr3JuvwT4OwLFdh6CP+&#13;&#10;g9V0l5/l0Lgoo1bHxQT10iz58HiPCI9gS6ZyLfXwnz199PG2PnVawZl+5Z/Rbx7wTdsvTK1nG7g+&#13;&#10;zEeRZIeJ3NFUXgqn2Y5QPbwIovBP/QK1JdNhDgc9xJb+wVa88EFiiWexq4YMzkTOMJierqlln5CH&#13;&#10;LjIskLMUWlwLQ19BMvkJCFhmgrsPoi9G+j7i9IiaP1dNnpdDgneBdwNbv7CDZf2PIOcfYaN2tDJO&#13;&#10;7pD7j7C/8Qu4P9KYpZMnzIVNTxRdMtqV0KkL435O8/36I3hNQS5sSehLR9jizSTsZG3t+B41zwhW&#13;&#10;1LdRFjaMCvZAtldX4F371/kxabliXOBVBXg0aWG0Mgysovl07fgmWy8ahrmG9Pex9Bk0mhuFgtyq&#13;&#10;stDXFHkMPDvHoXKr5bI2/N/gYJOvlS15V2/ti0P0f+BPcuLDfmbFLFno9l9j3F9xXkXeCbuK0zs7&#13;&#10;DmlO0Hw7hrpHE8b7Makcf5Hg0E42au/uS8tqcGCkhfHTJ6o9EZG+2zx055OCybpTfyytbfyznr+4&#13;&#10;3/8AQyBN2bF3qSE64f3FP/Y/0tnYT7lWdqkqxI4G/b0rjUh0ZhgllFf6Y5JZR30OTUX3MuXktmfF&#13;&#10;KyuyK+x4EXxL/tnhF3/2d4rv+TxPv0nrPAi+yG3Yvsj/AHnQy9x32KtE1eOFYS60Fx4EKRJYRM7+&#13;&#10;qfA+TAJZsw+JuZZGINqhbzbGmmV4bKSkmi2u85G3X/MRKUaXY8GjzDzDNv1I6J/Bwi+41KtND51l&#13;&#10;WcOCohvNnIwYCm1/QVpJPHTPAto1ez/AuMDpbyNsyI16IS6tOROi/g6NBdLORaHSvtfT9DoYmdY7&#13;&#10;CIJ0odC7y8MyhK94cnmxkf7kTi7IR3jyjEdsmBsNmyMvuF2P3CZlfoJs9ZsPNq+zF/5n+D/Wn+Bl&#13;&#10;ydhqZteh6/oQucd05tronpHLKEdK+BNPZjYHwaUkP3Tuw/M/oWaxzRzrUNM+RbH4gihdy+P36M8k&#13;&#10;uCGJT9Eu2vkQml+UxZGP4QsM68vuOXpoQWXRcCWiMrROk9meZnsxOuRXoz1pfRnsPHsTEf347GLY&#13;&#10;1/Yd7jTGL5hBfKjr2Yz04s0jwUq8kEFQu8JiJNukY5Uo2RrWHOMnhSfgUUGtYFRqcc9yIW0Epu84&#13;&#10;eRt1Guxjsp2UvkSxZfoiK2iawZ4tFzgjqwb5GUlIvI7JcuGSeRb1nYVklPWewbk3dj2fj/o8P2L/&#13;&#10;AALk+2v8E75f74P9dDzw16CXID7fxFX/AKi/6v8AJeX2v+zI/sH+tiTzh7nq+4wY/MLvAvV8sdgf&#13;&#10;ZCUH3DaFVQwiGhxnkUJTwHVNBUueloW39aLpLyfZC3q2uzqi4R80U7HZCmk9htGwxZN6EzRdgHCM&#13;&#10;abgpMapkzLHnvA3otfcVJb/BwjjjLEpZ4LswTFMVa0jTnRsXGJkb16G/2RqPZOSFPYQ5Mdhyb7hI&#13;&#10;QjUMLLpTb7XRoJ+RuFz0ZXxCP0uh3kMwNSPqaTp9WK8sbwSZRsPZt0YQtDfaZQc4Ez+43m/oI/MY&#13;&#10;wo/xmrovLyR8kzBhfAm7uSpFh3E2A3ITueUZmyp8XRQpoWx0wWwfxH7VyhKT+NpFt4R4REtLpPLM&#13;&#10;FVL0x0hk+SIwuD4Iu3XYOZRU2lh4FLLs2jBgW/ZHFeL8C094whGTXSbfYpRvoe4MDGJqoXCGvnvA&#13;&#10;58RLJm8fAFtq3daLbeqzB3RBu5RHm/eixpSl6ONXsdqeZUJJ0CPCX2aMsGcijAMpGhyeHwJd39hO&#13;&#10;rvwCZ1GPZ2Q+6MTdWmhJU32HEzjGkD1M6Yx3K7jgV8tC+SuhP36aKHkQ/MvuT56PgZfIggZM1hvB&#13;&#10;xITkroi4ayG0LF/NL2I2UNome2Y4eDlmPo+eqZDVbXTLqDbf46UaPosYiuRkoaPdHE5BLNIfLYtt&#13;&#10;+OnlLw5Hvo5jGVcaaMeRNpNyQ2zosW7sYOIlwxb8yEqTO8NHyPaFjgy8g51wImmmYsdx0lkoQe39&#13;&#10;+hLpgxR5Y3FdjVbP0OjTZPInYmRehjLoavTox9gmiRusnI+DMNOj16iZT95uXyy0WhvsHaEFrpp7&#13;&#10;EQiio/JfUaL0NxPD38GAfGGncGY8f3GLc+B3U2bY61nFC1fk5bj+nSGfX99o7c07bFSTz8lXZEfA&#13;&#10;k+5CdGyoq6uPIm2tQyJW4E7pDJeAqRvgjaqeMFR5cZBMpc8ivPB8jLe5RkpSyqPsH2+9aMZlojxw&#13;&#10;VemSuu1jmoXYpXuawrKx9zNlL7k+F9x6Ip4Yoxhtp9zvuN+n3Fg/sRd/YoFOB2eDsoiHKM/A7X8g&#13;&#10;od/seb+4+MuexqgtRbSHghbpPcyK9jfBPHVrkvcbGoQnkREXcncRB9MP/qBudgSykuGfkm7gjjoq&#13;&#10;jhyxK3Ofrgk2iPR+Tl+2obsLsdTI+xCbZ8CwNoU3J4KWYT+BQDQS80h76ElsXYc7M4g432ERFtma&#13;&#10;OOUZzfDPQwEUYMeCdFvKEiUNDXLQxWoIOfkTFUaouC1LQrTXXvscl26M/iPQ46F1wNeRTRq6Lz4C&#13;&#10;aNo4HjTF7GXL6pV3HxB4Il4Q/f01V55EhokjacTY6HfPsxMWK/hkefsxDWfIx+oSfCYm9ssjIqYo&#13;&#10;zLr4TGw9mzCeir/yOdwYdNVoWvFoOZiXZGJ1VHt0/LfoT/X10TMbPSo9x9y/RPxA/wAmefcsxCJe&#13;&#10;uiGexro+/wBHyREcnJNHsY7EMQuEQnx0SST260yTwH/1R2kRJ6fTzyXpybdMZGTx0JPlrpTEa7k6&#13;&#10;ff6KvuOeSQiIQNoE+5F7RWZ2EQw3cI8HD0snwe6J0V09Oi/HRZOhXY3wOgLejOLllatciyEfdfR8&#13;&#10;D6K2mTyYsz9xXX39mXeWL+RvQ08G1t2I2vAsYGyWvIK+RtHG19jdeh9CeRuvAmxJJCeeIheCgtNk&#13;&#10;NUNZHtHpjfjfYnPnpdZnZU9hjhxPJFuC1D3DIWyyLpMmwLon4ehpNiU7nu9MwjGgzx1w2tbuL0T4&#13;&#10;/wDA+H+8Sx+QT2v3ZdhfuGkhcYOOL4McV/1zTvFdfmPXJqz0tjd3zgXYSHD+6r9iY84dkjb7FKw/&#13;&#10;A0v/ABCf/wBYl0py9G304OG/eS3D4QzVfI9L8UlsELs8DS8jHASWvLhGL+37PRrpV3TO3STZZP7k&#13;&#10;kVnZv2Ko3/8AHqLIngrhEGuDaEnyTJ8M2x+Lr8kJ7+gpWY79MGDBPojRH0z2ODMG5yf0/BOiDBEv&#13;&#10;oR0T56Qj6IyEMfTgvjpCUOc0w5ZfIT8lY2+Og9k+w45PcpbSflE7Gf8AmTsfY8H7HoL3Ivci+BXZ&#13;&#10;9xMfg9DIbxyEeiwz5ZuSZet654hdU2J6XV4/yNN6yot+R2uiCiYUeX3MFuO42nhX7GtA7KEO+gmX&#13;&#10;JFQ50q9hGnvZKTfjhf4KYo1ruAwkPwO0ay79FxkQaDVSeGdyilNEMceSbdNcCKTVkR9AaB7CLB2X&#13;&#10;puBRkeSGOR60cZcmeoUtdPHRwr7Cah4fs/wfpxR84GcaovOxxmXC+x5H3kYYaeGYlSNd9B/kkuLW&#13;&#10;MZKa2LRtb2hubWS3H9me1L6H7icmFu38Dl9rkdutqIZ0ouTKInLF0LhQS9v5/wADUSv+giamuZI1&#13;&#10;fo1+C0uZPb9BOh/zCGc3f+ymx6/wHtk57f5Py0Jl/wAn5cFXyf06OY34b7CTt90NruRzv2yej7Eg&#13;&#10;uylo/AV5MeETtGeb9xxulul0z2M9h75dIR8zpKevo8mRo1IXvrDPYyP6aUpUUplweiM+CNMvgv00&#13;&#10;SMfoyQnVe2OkNdzD5L5PKerpcLY2l6MPkjfI+T9ELUlfKvkyE7SPAxRYyfPQS932FVyd0GsJrk8m&#13;&#10;SL2ehsvozRnt0bSNi30j5ie4v35Ef0E8i7UwLtKSxIyf3BGW3wv+wTOVr2NVfjqacidzXyRUlR05&#13;&#10;VqU2GlsWABtN+TBPQhpZiPLrvkVwP2JUtY3TQfo0Z+7olNdGY4KNFky9JujbwfkuNdGDERlSx5Fr&#13;&#10;HXDpk72keFvsbnsmVnLfhn7rJW2i9sY12m8aIuRJWqPYR/SCbPWuBwp5+3Sp5OBy38j40ez/ANVC&#13;&#10;JK7NiEyP0Er/AABIwkvgSet0L0O99woFt/4je66UL79FUl+zYfgx/wBORPMMbf8Asx8H7T2fAqwD&#13;&#10;8UIb8IyPl+umefh/o7QROBMkPds9F0fKMc1HsQYFO4uCH6PQwioz56PcipaK+Sru+hXgvg8nO2Nl&#13;&#10;vJk4EI56YKNl6LRo3tdOCPsKodNOyO5JoJu4uivt0yT6GtFL0jyREfQr4Q9T1Q2FO75he2+aJfIz&#13;&#10;7FYt8yuzXyIAu6RO0hki7LrWXMECZpMVGz+idMciaL9JgnDzIvbMnkRXoY5INWD9uHzl+Ro/tRwE&#13;&#10;n6Yu1/khtrk1B9NFDkoZocXE7Ekaijds1D5aRUvhFfgvhdURENLbkQx/QQW2k/k7FRnkdQqK1zZ+&#13;&#10;haX+EzAPgvBw6bsfHVmCdJ9hvRpkosz1avYgeQYmr+sIr7CI7+I9aR7E1wOAo5S9ISCXEMdjs+Ec&#13;&#10;RdKG4Jf4EeT9gysa8jY/8yjcS+44kHDZRgb32G6J4xLT5Mn0Yfpi2PMcOPgWejD2f2TC9CT7CRf+&#13;&#10;9I4iAJz3aEpRvk0oU4Mz/RtCGicv9Clp36PNRfcFUXcD7IiU5/JLSXyLkaIagm8ohcleUL/yDbis&#13;&#10;+IU8st9+oa7TBDyBDlBlX9gicMX8T7HuGqEgxcjKabYlEi9HOtKujN8lXfpnsZGJIzwR8lMdc/RS&#13;&#10;mDHWvwZ7HoZKiE8oQovo+3T0IkT18EXYbjDRmNjbsVOSHd66V+aJ7NWOtHlXkwbU67J5nSp66Yeg&#13;&#10;Q779EK8DORsZG+0mcromTU8g0xGij1RmuEjjuYF1JTI1rXoVsQbpZFrOHyI098HWI8N8tkCP+TDs&#13;&#10;/Q1NpPjouj4COOw9Yjnpp9n5w30xiMa5FTib7jYZvBd6X0mmY9C5PyP96Rzn7ncw+hQUZpCvl10u&#13;&#10;vjZ3RymEoLtio/XNl7IYJ0Z8fRX0dCKKT2RL8hCBFPofhx3hE7Bl/wDSMVtXSEq2Gp7n7FgomkLL&#13;&#10;IopK/AXi4E/IhSrHTVz/AO8dNoVlPIfeHzC6Cq6IIM/Ri5qdlM8whdBcpwxvAvyhG2SOTQuATmhj&#13;&#10;0JPKcsU1hZE72oPyLeoK9BSXLIYYv+gauQTP/CR2f2Is/o2WJ3NOsi5wRWp9MjTFRo2egfkhdkRW&#13;&#10;uGPp6ul99DBgw9GCLuJO40fPU+EJ8hovsp9xKnzK4Q21spfI889MdhIYMdhoJ2ils2zEhCWWWTci&#13;&#10;br60vRnp9oGIwjqHp1IIcnISFGyNWwW8uxkzBHQyZE6JPh6pW1geUlHYSKcIg+b+jBd2LyRN9yZs&#13;&#10;o9diNSnlCb0Cf93VLKGqG3g7zdhaAYHwwWk/o/I5+lXJcQ3HsVpesjYcSqM8IctrGdY+Dd2LbyJc&#13;&#10;HASPmY26BCMhBJGC+pw/Q+pghNxa33+yEdDH3zd7nwQXIvxY6Z8FNC/1nYruIPZh7n7HauBe4/JG&#13;&#10;7/tDW7wMvhEMf9GxLgv9N0aAa+S9me3SpxSRUhUGtwVMmewy+RUJOfb7nyU+w479M95Fg+xOGb4R&#13;&#10;Qb22Yf0xwU+5AwmL7Dbb2X03tHNG+BTbV92IF4RH3H6Dyfk+eld0bax7NJWitzAwfiehnyn9y+xO&#13;&#10;4UDd5v2L3Qn3CvB5Y2+B0uD9Gm31ot5QvIz3K0VCYfZ1qFnkNLwQ9iB44dCKyH3qWbF5Iad2aD7m&#13;&#10;TBhNrQ3f1c56O0xd0d4VqLNMbJq28lhLH6BRIas0xsNPD5TJWRv9zyQlojyfIudsgzX06P0s1FbH&#13;&#10;tb8P8H6QNhlbCa0NtTrfcZ5qqbJ9JL1QqNzKjShiK5NWTBx+YL6FJPY8Jsg/OxsSp3O+8OBIuCJc&#13;&#10;nlL4HCtPcwr+hteBH8T6VKznkZ/2BLtdIhIUS9u5UR7E8i6fuO/9HJkyKn503+5D5P8AVdz8aPYj&#13;&#10;aP4X6GRexZ7B+C6LE/7wOtTf+IbLAM58RtkJZbZiFZPiiZiKqZRNvwOirDH1r2LGyewit8hOoidy&#13;&#10;HlxH3TemNJciXldE8DZYSPX8jaJTJRaZE2VWwrekNpuio7vyKvPwM+2LSM8GVwZ6fHT5L0nRGKE8&#13;&#10;9ES8sVFO8FC1Z7CRtwx3ifJo5Yz1DL56FWLBfIwqa3AqWg02tke5ksBxPLCZpv7DgSQvhlOJtdBs&#13;&#10;w9MrhsSZPaIuf0F7iMhcpDmOO74IcL7iFd+zMhbIin5Dxl84O24++E8i8SGXJ1dOI1CbNLjRk+So&#13;&#10;TXHVG8nJAeV05y9NGXt2eB7l+F6HxZTwhJHg8h4CY9ulsvRDEnNaNxOfKHtl97pgYx8jGwo9qP8A&#13;&#10;vkuHPU1gZSlTd+5V9OiHcDc6juxqUSTpNGaYpkleToy65qQCHe7bk2HwhF60nfRL4IiIgvI/uNyo&#13;&#10;DyRxBekZ8EIjB+CGEsLPHSCE+66Uvs/Ya8HwKmPvDnyfJ/tu5+B6VDZj+wEnyFvR+WHbJxND8v8A&#13;&#10;QbD/APESRWjWx52wiRCSd8ilJeiFB9iWPtyIYu2US/BvRE9Iwx8CBOSmOGTufcy0e42NrwPH7z/y&#13;&#10;irmnjBj/ALOinb+Rtf6ZRgNuC+vt0hPAquCRiVEJ4L9CRqCg/oUz46ZGKPgz2KFvJjor4RjBHO4n&#13;&#10;EVCfyH4i+yXwRP8A66NCQwbaK4ItisabirhP0WnlTyPdvQRd2iP/ANG2G10mVdMjg76vIoavWRGy&#13;&#10;7NEMMrOTNwXvRnwQaFT/ALCjlfkw3lIae0YaSP8Aal5H0a+Dfb7QX+zPREfdoTvMjK2MaJqjNr8c&#13;&#10;CavTHc9FfJjpBUnZ2fJEvTG3l76eOUP/ACDaL8YJPHqBqlbFt7Eua6D4Evgl8T56KtWH3HFN7xf0&#13;&#10;JF8hRfOXyLMzs6Uk0yJk40NdhNd+swaOBe+jYbEx8K+TUj8gXTkligts0PI2IwNOaaiXDowY4IYE&#13;&#10;+4+mOqfvoSXROZ9gRF2G0erHbwPoX6wvZ+YGE4U/I/YT2mlsYmZ5M9fwuP8AB6zssi8y7fCdQ/Yt&#13;&#10;4Pyox7NOSdx/teBgZElVP/A8ExdcQp5+LIpVL7n/ANFFplVL7d2QRCU88GhzbGeH4FfpDDGC/wDo&#13;&#10;z/5PRCa5SYjhQVP/ACHPJ+2NO0IhOxOmB6Yqn0F7PgeMw+/3GaWK/kWrMrufDuJeRfdciQfogvop&#13;&#10;fpr8FY0z4KzWNZKKfc8nA2/9RN7bvoweoY1lQhyVU+4+IhwG958GXQqTTpPJkaWg2eEV8z4N9iF8&#13;&#10;EPn8CV5GvKNxD/e3SqyXxBCeR12VVojwxco9JntHTkx76dCIzCbU3uoczU84Z+SGznYqP2akTfoX&#13;&#10;XPYU/YMr/oi+wX/dRPJEBZGn2IxPZF36JIfqG702/aMe0JfCG+BjW4fCvyZgv5jOAz4SReaYr2fS&#13;&#10;IrMkZwsDwcQmH0brR+QLrM4HRkfwflDbodfFKvPTBeihl7H0ehnooL0T7WL5MD4Ie/7mOnV0qhIf&#13;&#10;kBh3yUSDn9gS0rz3GVk+T3JtjFY7E2scCH2p9qjN4ZLldPzI6+MLnlcxXfVKuXAt5eGLMVHYJhbb&#13;&#10;sIp4/wAmKyL2XaiHSvEa+z6a15dEhnyRiTgTPlHweg4UrNcMlIiIz0LeBJ8DLOh7tvHg3tp6ErSM&#13;&#10;9cdz5+h9GZL0aI0ZG+4luGe4MYNuovcwIhoRemJeRZ9xtQnBVCpl15PZjokYbo3hCaKseNFq0Vpc&#13;&#10;juqCfk+xHKfA03AlwPzdKdol5JnkhPcQLyGTdz0FLhGrvM+z5Gn3RmCGw8ijsM2zGz13+DuInA8Y&#13;&#10;UFaBJlrRbkw0mk65NfmDzRMypne+aE3kfdMDV7MS8shM5+n8RdIO/wCT3IJMxyiro0mJY4Pt1jMF&#13;&#10;Gmx6NoZuLQ/I+jUaMPjuZaanGyg/QL1pfAmuw99vpb7yIyEJ2C6oz9AnX/QdjiR+Upkl3DFmvAXG&#13;&#10;2NRmVPYPRg8m1rK2iVLe1lBolwv7IzzhUtx9+gtwcSSN78j1ZhYgY3ep9yOENT5E15krIPKEq1E8&#13;&#10;RgIOa8ionLPJ/A9lklFkdNKfse0IlyYPAruPoUi3LKvPR9hnz0PjJd6RkVcWUUTlJP0SJl65EkF/&#13;&#10;H8kEjJkZX2GHlsiYhMqGfLtFZ6C7Bbwc9hpPklYg2hN2R8dJi1Ej0RBPJPHRDySIk9HBSwifAkhr&#13;&#10;yckXYSQyJ7XTw06K8fseIJB5I+yMo9TLh9LwPCB6b2qNPLEsHil0PvdJVWuUUTSrMsZ6SCC05E22&#13;&#10;RtOif7CLeCM3DGSMPsLD3/QrSO4ZPxEPehKPR+YZIR2IyMTyZ79EvC+kcI4ZMdFktC4H+59DoJpT&#13;&#10;mGFLhOm/IpI2yOofs+SpCnVzJfAVsyX2fBR+gb1xHxE9ixrh5/rpqtbn56E51nGiOTbUKWAc3BVJ&#13;&#10;lvMnXaspJnivzyLV5SN13SYgO6WpRU3BYvw/2X/obE+9P4LAD8EeFKRftNJvDg1KjZgRCV9otti3&#13;&#10;VUY51jPcnlmE8MruXpA4xTljjoVPFG70r40aDKH3riXIo7/BCfI9iwtEX0Tpgq6pEM9azPYY3OB1&#13;&#10;3L2cFNgxNOqvJF4HAwjU6M9hqmPRDCkaMwWBJD2I+5RDBTBPEnon/uZ7FfYXsyPJK2xKc/Trkrot&#13;&#10;IQwIE58GU2LobJ3ZG1MPJDCdMKQ3eBbmh9L+B0RD8DJ3b9i/1BvE8GBZ4bI4YjXLKYb/AAQ4KyeC&#13;&#10;l9zteSux5k9zydPsRdE68HEY1GX4HoZwJGhuIV9GmIiZMi3F+Cs7Dc0WUJOxPt2HTaNvLY30qKV0&#13;&#10;UdDY+HT56siGfQdfAH0fRjnhmR/cfpWQn0P+SN3ImBvgQ7yt+zPLkCuWIa+p+yyf95KeIrfREntO&#13;&#10;/M19mf6Luz9399Ga/Y7yP4IU1EOB/rBWvD9ggrOeNwaWO8u+0a8dKfBjsXx0o35Mvhi3vpg8yiVH&#13;&#10;2adx0jKSmIxOpYGVN8CclPn64iXqj6fB8HwfccCPY+bKOTSdgaO58lCpPsSLOQ9lXk+TwZewxCO5&#13;&#10;UPJWsQbfbpSmPJPPXIkdKaY//R/0eE9OkGjPcTY7oyZjE6qXo59jWj4Q3g31oncfEZlsJFmJEPnP&#13;&#10;R+voIOv44eOCmCLsTshO6DUbfS35CO6K7TQk+I0ZCxL6WdwIkzmRdPuX3EmhV5X0GRCyjyZvobuN&#13;&#10;4tLggsqRmK7yIRk10xt9i8Hg0GSfLhRJMejT7EJ46Y9lfYT89H2HX49DQy7nmLpvIVfF6Toi+cbv&#13;&#10;30tmRXv0Z/voaezcY0nzgX4bspriawxg7+RnK/ET/R3FxmD8T9Udkd9hh6v7YzD3ZX+hsTMqH9Ax&#13;&#10;8/8AUIj49yP7paM1V12sq+mj46mev2Gpz7AmfJGXtCYlbaE7SfBPJySQeFPYytsPyPJdKsRoNLZB&#13;&#10;Eloz/G+/R9CfgqMFKMdNaNCQyO4ZrW3vux/yyDTCTsIemLyyP7mf/RlDbCmPfSmUvnpOBka7hUz4&#13;&#10;MPcIu6FxGex8mezKXyUi6Rc4Iu6GX4T/AFom7uijGNdxH3PYn4ER+TvocLIkrDKclTw14FayUWm/&#13;&#10;+jDynV1+BZGu6PiQy0+vyS8GilZ7XQZOkL7ox6SbJeofgPa/kSmvwxcA5aFqNGOvYQ3zIsKkakbb&#13;&#10;/WK/Z9kYMWQngXRULppN1M8vAk7EfKO4zvcsoz0qE3oQ8t6e/qiBUU+SjdGb7covYRDnwGz9jPcW&#13;&#10;+4juIvziMvg8ApYExG89kGzU7bXYyUY4zz4MP1fz0R8xCnskj9If4x4Cu7/1Thdwutz+xweXRfdy&#13;&#10;PsOvSn3EYL5m9CKxLj8sbf0VooqfBC9EkWLuLJ6+FDfcSi2LSJstmCV4fY1uUQQIrMXR8M0mS9J9&#13;&#10;dZn6H9E8DY10MwxSo24OGj7mWjouNFkPwETjR3wMk4EqKeRl3F3S8WYL0pV3MEGPQiYoPg9oiIMy&#13;&#10;UqMFhR+Qux0pSrUxV38MoZ8I4LyHtMa1HshNNBRM2yEss2KeA9HwNpbH8jD2NU2bXBFZmkcohdxe&#13;&#10;BPRF4PYgYapGeQXsTwLB3PbqXjMk7oiIjydNcgXEfAncz31emKZjQjl5FXOEKPd3FCRowP8AfF1z&#13;&#10;UtN7KYr4dOV3mnkXMY6UkeTtGn2vsVT6m5+CiF6o/PdDfblL5J5Kihs9jL4hV2PgTR+WjT4DrHGX&#13;&#10;gFQlVEkPgiWEhU0SjTjZRNrf6PBCpk68n46Fz+BZH5H9kPnN2rVBsPbp/A/Qryvk8NDH3AZJ4gSU&#13;&#10;Sdl0vR3gXi1jTZg7WZQgxO5fI7CFGy+0mF5KBsNsnZsTJ+AzsJvU0Nngw6RdylH2Os+rP0MyI/A2&#13;&#10;mvowRNv0dx4czEPIk+5JyZfPQnXmjXk9kNnfRNoabEtPsMlyysUkh6CV89CoyUvRmBXufPW/QryI&#13;&#10;TGGMMYE56MEv2aE6lTFGkTe4PduBm30+Bexrq3yRoXkr8GXwiMQjxiGoqNkMEGD9XpHRNrk44Z9y&#13;&#10;rka9EMNGTK2hzq8JipPI9Il9jzB3GIoQmooMqeRddY3YcMGmsKH5Uf0Ngjbgx2MLSQ23yY7ib7Fb&#13;&#10;9hdL+AdM+BPog6+Ybn2kW9HoJj8g/IXSsR+qa+qH7MU3/SHSbGQjzV6MNb5IPm8QWyj4PdP7C7z0&#13;&#10;CT5Pw0NkLpY6N/uxol7MqEv+xgW/6WiH4IZovjopk6Pon56fIlYLjR98VKB86XgbNPB+hS/7QUtG&#13;&#10;UV+YemXyU9CjF8mTJREXchH0jLLJcE8Gz2O3WPUWasNNMS+6MuOeps5WDHbpnsRNDbe5G+RhNjPs&#13;&#10;ZHcY0yO+OBYKf7sjf9jPAfkUMZYi9JRP2GBH9VFe/Rh7E9ng2PzLQsaVUieBYbdGG7DzOciM7ph6&#13;&#10;EGKdHBTHEHsuiMSfIjTkheyvuUaPlktFn3ddMFUNkH4nlIcjTuzWg37nAE7joY6dsnDpmjQqiCZw&#13;&#10;XIuqYFJTBhB2nQshU136lfbolpvsNQkL7DC62GzcxfqNvuZC6VC/ZZuN9gQJO3Qk7H7T8hdPjIj9&#13;&#10;QfHwHClvhqnLruartH2F+0xO1eB/c8wVI67PsWky2st5EkbQS0PTN/8AXgUFKh53g/HPUUSfikPw&#13;&#10;wh5C9lOZkVd/pN9HPYdNvORFvkqTweR8/Ya0+wpEPcwkWKxruiIjM30K0/QbNBwHsF76a5ETq+mU&#13;&#10;O9zAbH4G1xBqYnsxKb0z8sH2bNpuNZMkmnQv90YrKfYT89Ia1RioVdiMbfPRgXFh0DdbN6Ikss7E&#13;&#10;xUTL5L1gUckNFKRHPRohRsUyIiBl6QvY+xi2c8C9HK6sjRoSPmicCs26JtIhDnGQn3FFC99cKibl&#13;&#10;GOxrh9PBHDXRETwyNdME8CxttEdfRt30bRzT10WjaJddRLU5Oz+zbOj8oYeYuUPo0M1GsGPc3Hvq&#13;&#10;dDfYKvLF4FI7iyYet9LfYGCoyYGbT4l7jwQ27mn64/4IpYaWciw60xsZqtp9hYRIWymlGICp/oUW&#13;&#10;3IjeWyJeTYDq1uSzmV8hSS+f6FmziixwzPxCPubgj/Rx0/MRaZKexEtHgCTwh9yCSH4KxJsU4CT5&#13;&#10;b0hjNYZyx7WvvGUSGnVFxgwnXoRZGtdnBVw2b0WcFU0ZaE2ZD4J7UpFjwOMiLYl/tKk+Tyo04LQ/&#13;&#10;I06UdoqxL2Q+iSkMvA4iWh0GNZv7F2oYN/YbW0Z4UkrubEPDGSiTXkixgafow1Rdp/cpyEhhwRtY&#13;&#10;/Ak0Lrkx0hD5O59EGD5MDyRdzHc9hXkIsiFLLNY1Xd2gsX2Fx0x9GT30yZWUYvS75HhkceiLueyJ&#13;&#10;6ZjTJ3YK7UwIr5RLyV8hr7jZ2dG15GuLRNxiCj9heBa7mH0PHTXBNcsaN5F7GPovBsu79Gkfg7Ow&#13;&#10;vuG2sELzEeovc4MLuVwMxdxOwl4Je9G5L9Q4uxkZ7Q0Js/BZ6sZa+BjsZPbEp+fP6SryHX/Qofrj&#13;&#10;fZRfBU8QX2WwXyk5k8ld3LjZbMW+A3yuRxduwp4UsdhHb0L2fpiN+1ncZDcngoYeUU/c6bJ+qZdC&#13;&#10;/KODRrk12hV7nSI/PR8HwXn2hJ9zDaOwmPDSiJ45EI9RFXeEKz4QpSSIlsm2Z8Hx9iivRDRfA8cM&#13;&#10;vkVGxfPSGivuNejDhFdUTfPkwYMOSNp02kTWoxWito12HuLGf7JhyXfuu4pUnvwQRt2Y8qbwPAD5&#13;&#10;mo6bamiTWjDgoPyG9U/A1/2H+oLyzHfol4NcIwYfJ8/Rngzz17IU70T2TpfJ7EfcaZGOShNweOnJ&#13;&#10;nD3EfcIJ6Z19hbZnoe8Xboyeb0vOuR64fJg8luKPsj8yheROwZ5EnYvgSOMqkYF0Z9zsTBi7DXgi&#13;&#10;uiDthpdmeAPuTHj2zIiGhXJeOrytGBevpNWB8aMDYZ+ibaOEwVEdPoUdz2Ny2y8Ers+lK+xGL+xx&#13;&#10;6NXzOqn5Mx+C603ekQxUN0Z5fwIozmJEa8GLdZSaIcBgudlm6Ji9FV5NHqXW6WXlip58iUpcq/gW&#13;&#10;o8o/LdNmiRPUSX3+hbQvxItWJ7LwPqfyYF6VNFOg06UWo5DNDRWXbsI2y7kNeCLAmI7CXcUQnkb9&#13;&#10;i3oy5IUXoZnrnt0MNGGyEumBPQjQ34OyEfW52C/JeRx59H2LHokwfNPLEsoVNXtRBI+iIyp7NcCz&#13;&#10;uI9UG52ItGxqnrfRP/A2j8lc6O4jBoja2dhi7jAl2J3J0yQ0fHRq8EkKz0+nmPalRp2cnKJEyJ0U&#13;&#10;4FI3ZVwYdmSvnH5DPsg37CLlPwd19MUMoS4Edz2PBlYr3PzuiUQPfo4yj0GgXidmy1yL4HSO0yS7&#13;&#10;HHTkYiRdvCF11Dz3OByV9ocdJ58FXZn2Pjpej9DvoxiENnjMLuzIVr7+lWJHiisyTwLyhh7o6OVw&#13;&#10;J2BNdqJuIar2EVjIadvsE3rmInj8CRV4iCLLl6N0JargaHq+gzgly8lb5P8Ad8Dua8D5uzMfeXyP&#13;&#10;9sZL/rQtHK9iceYMtjYSLY0W0cXjpnobbRiNtoV5QkTIlp9zLS9EjOTLeT5M0SfCIPBQgs9aV9YJ&#13;&#10;MRrnp89PjpYoP2GsdxIxRlZsXLIsS89I/wAFkWmkRF09CU9h9gvI0kJ3f5IFowZH5E9yKrYkncZH&#13;&#10;toXOxpdgyieExNPFIKoopMkhl8kYr0x36Z61lfYo020QIQ/IKn+R8c8D0IXIlUmV4yJG8DCmMZJI&#13;&#10;auBq5DN+GS+hpPhDQV4G3cjUIXIi8gwuTHR4DdbivQ0KhNiFY72MNmJ0fImrlMaIcb6cnJrpo9C6&#13;&#10;6h+78HDIr2pk3wcMiZ3t0vRmCYqkaOn9JOjBfkVbNfdnqM+AVutsnk4GDFF5l3LgTb4ZO47psjF2&#13;&#10;mwVIZdMa52wn3UVpTsRlcm/yO/iRD8Oa/Yj8P+mfoD0/XSartD5f95K97o0Ox8QdNGYw0rtwOqbH&#13;&#10;RvFppawNNf8AYcj5exqxRysYUSElx0Qvoexwc6Lovl0y2KdEJ096XRd+iKcjIkI0YLUOA1pR7MV/&#13;&#10;Bkf7jk8+DG20MKmM9hXwUTmzBkQxHMGHJ2MvKdRQ8D8lE8iQlF7qKVspGNFLgSdi9CrpnpOq8Oqe&#13;&#10;DPZEGUfB+YJLvofMyQqZgnH0WRowtMbP19ILTkTg+wV/OPyKE5W8GOmB+RrkwYPDAm+6F3CeWYMy&#13;&#10;THHX4GeUIL7inmlJWh+DT2LuX4C/o+CP4IQXs7bgXWaWeS1rib7mCG7YFnwQuUWtfJYFwND7E9Dw&#13;&#10;uij4zcx+Bg2exfBT4QqaH+4zcXaypiRub/ETb0I/k/MG/p08qsTXS9/grYh77h+SiZFQsw/cOsK4&#13;&#10;CvSW/Mr+D8F+maL4RIv06Dnuf7vkZ/M6GLePiTx+RjtQlZZfkx2LcFWHDHNvgh020RWwbrY6XwLU&#13;&#10;5ZM7uhIii63pgcmOi6Tz0b+hSjlrBFtRiW7n7iU10flwJENMfeGiWzzankngoj5JSS5rMLwWoveT&#13;&#10;GorsIq2mRpNFbg+ExJ/6kTeV4MA97FKWGDEK9xPprsPeRL0RDvccciSe4lckvSRPYyEhah5FBtdD&#13;&#10;1J5KymO7FO5hwZgiVfLMXsR1TRHk+Cdy9mYeCteGU9nqM35Q0yP2YMEXcS8kPt0M6BOTIuhcXkQn&#13;&#10;OB6rXYTvE6YJ0R9zJgeaGXwLwjuI+Opq8iNcoi+n0LZl+gnBRdkVGeEcBkknCi4fg1Ln0JmUeky4&#13;&#10;TWK3Chlvy8kLaBzCyst9NDdWIy16kIrp2pqtSGNE7wVpJi81b0jiPdxZdhKrXzLX96E25ULw6XyH&#13;&#10;BF3Q1WGJI+OiQ8g55FPInO9jZCbM8ITuhC5iPiGeFSkefuIJl8f7F/GhMwNQfAMP9OxlPHyEtCDP&#13;&#10;fxPnpRMxwHyVRvK8iElrpDU3eg08qVZ1haENivXVYCnTPSdMW9MFXbo4Y6ERB8Dh/uQh8ml24NjW&#13;&#10;DRwVwu3Q8kL4O4nnoEm68J2CG7F2Momk6h+6vk+BdBX4Ksaa9MjLphpPsTxFZLhdL6CW7yNO6J9y&#13;&#10;TJnRq9h96PhDVofgOLgc0X48oVB7Kq9Mb2NvyMTLBWv7HI30FT4dNNN6PRiV/wDZHRNMxwio/OL+&#13;&#10;ERyNYwQb7me4mQ80o/ZvaOCfTB2wc+gtvA6nkTG1F5dJRuKnp5OCJm/Bgnovgvbo70pBnpCQyZRX&#13;&#10;F2IPooJjuPQuqETViwPDpkM86QZgbSzRn+wuRI5RnwIxjkTcteh4up+UPBXXoVnZpjyI3BJua4Ei&#13;&#10;wuAiP2BLytTyKBW/HgdEw17EkiVPL7komZrEFJM21ew5TqRcDdisr2EPhl/MMulm9tUWnJ4CN/hN&#13;&#10;FG4sGBTAzO6FPJ/A4FLYs2Ho2NWLkwRbNLsJalhThd5LT+JVrTYOhYqv7M98CWyh4OBsZFYbRLwr&#13;&#10;07y2flBlIm8xfIhkC4hbagtDn3TBEN8QRwW/O8mddKmjW8CFH4EhKDomhInWx6QhCdZ0SIiIzdT6&#13;&#10;PR8mSwTRngfRNVUa2T+B5MWBOllMdbuVjJEzyGnqtkeF4ODRcLY3Sd9r+hI0V+x5hCDeSM9ymVbL&#13;&#10;TC7pjrk8tkXD2ZLclffgsT6aPZDuukFi8Dn3FtG2jBqoavZeQlUh/BwRfo7BmURgxprhlXnoaYG1&#13;&#10;wxXp9NjKtz3yho0zEXGs9i1sg2qxk39Cc2aO9YY+EwyxL4D/AFI5ln+DZa7rQxuFCGYl0frM9dGO&#13;&#10;46ZMnyZ6xgcCb4+hPuZNOC6rZmedl5L0K8w2Rmn6Exl75Y/E/snM1C2db8eBY0ioSvwX2/V0zRNL&#13;&#10;vvI+HkTHJwYnzj2NfL0hrpyOAzmpRGNuIS5My9HALGhVbh7PcRUxBV5o+BbfuIynlDcC8Ygpd8Hh&#13;&#10;ta2KFliaIKvH/wBNvka2Ixi/fBxDah+4lTlWCpbUbO2eBaWSZEftkfjIqXgtr9G7/WzwCfYYzWNa&#13;&#10;9lGyR9eOR4P5RWWGsIdE4PY5Zs8suRyNjVZgFy/wJTGxEUa4Wtmx56Qk6TpnpS9N9ck6F0wabG10&#13;&#10;56XSZ5AnfpsPgePkPcLC4rj0JDypBIFeRlhoo4vsSHck8jKzKwqcD/J7YsNEOGRBZbMjRrTMBDzI&#13;&#10;khmxFzh9hMShtUdCw91hjXEdg0K7amO2o4uwvIaRoSWKRoXkOtVQltizJyJrWhlIjE+wkKO9xDh5&#13;&#10;MuRYc4I0ZE21qFJt5MmSl0Xs6NO4ZD2/BEwzuGYfCT9GT4Fz+er9JeuSFFXT06waaG+rY0MjcX0K&#13;&#10;16gpCTwfgnA5CBs0ymynVeloS3pJGPcuvAhDtpFlz03mCjSbQzQp2e8HC7lBDpmewirOWP7rk1ti&#13;&#10;7kl4/kU2I/uzn8iD5Cx3FUDnBD7poiZ0WWOMxHHNqjCzWIZ0szIyTt0JFT+Q+kZKmG4XK58m/wAl&#13;&#10;XlI47gSklRu/6igLbkTWhCbgNYuxc7SpklK37BegxJe6H7gtHakFEgx413KWcpCAoLWeRp7GPLP4&#13;&#10;GbuRW3gkKyT15/BUaX/Tp2lUExZPfTRek6XH0z6F9OT30+DByNIiqwMcxq4FzIMiS1RaBCZNmUIe&#13;&#10;C9hhj9wWWtMWbI8EWmL4FdwR9MrUGcRaguBaeGe/SEF3KZyK2GdmR0eeRI3fwfkGnH2ycGStcFp4&#13;&#10;M5gEGEhJRYFXzksHhOn7hjWeSEkzjuYwPTRqC8g02pRLjo28UPwGr2JeehZFGKvPS7yYF8w65DvR&#13;&#10;z17PQ52PjpWXpPHSP6Mz6Dhnv0RyRM4Yuq2hseg29I05O54OBV0ZO7dicnCN8DbpPRLKeqcVz9xv&#13;&#10;q+tiJPc4w2biw1pMijOR9+BL8x8iWE0s2+S/2MrnphEtCoyPV6VwkMto/uF8FsLTfnyMXbb4H7qD&#13;&#10;M7ajLcLdRhywzkoqX2M6O+xvfGSnKE9mLNS4Mm1buWjFRKdzf5Gld0OY1QunoJrHq4KmUdzYs29h&#13;&#10;tOwaszIvEzZzlDRhTdnQcg3khP5DqNbYxQxotjAFPO8IO8ImmvlGpf8ApDaLjlout1SmxYXI4IVW&#13;&#10;ZBJgQiPgWOTCfcUyTFIZK+j6r9b6LHSGTHV76r0Ug4JkgwxLQ+xBknVo6lXwQ1keze3gvOfY4UZs&#13;&#10;PBg2R3sb5I08O5FgN+YhJ8kxbzg2NpNMS8j7BM4F5EknsSkCdQ0+Bo2M7Ee0zbKKDPI4Y1WQk7om&#13;&#10;iUhD8si4+TOuwSl+zFq6vuGnKjWCHNt3FC7fRugh90WGy3sQaCRoN5IcFfnpHGoj7k+RgfldFTaD&#13;&#10;8Sn1o+hs6FwYIPQhLweguvIkWIaaM06XiIum38DCv6GNaI2FdtkozyYFq2NJhLwNt3BsC48AqvKX&#13;&#10;kU6VOwzQYau8jZ1g7diFcMh8V3dhYKSiQ8j04g3WRLy2OzQEcmfks4G9uEuyvbgsUvuCT1ZeSNXA&#13;&#10;reBCmZ38GU5M0SSX5H7huGGzKEoyRKHnwSL12EPwjDu+DxtH+7Gork2G9tRF6CddPEmnGZ3wiNme&#13;&#10;yGPu4XboXJNE0cRl4exspiL9hodXsh1zyy3QRh2kwXaaWiP0aFOwtjtPHSmmzBRs2a6Z6Z7k+h9H&#13;&#10;S9FvIyruXz0+eht9Z13Fw8jRewTJdn2g9J8ctFUoslLWRuDJnBAN3aHDSn4eDg/dCT+WhFUxL0Nc&#13;&#10;fY2lCsOm8PHQoMcEORCR8j7US/RmIIaovEG0vyXhhJrTyFHJpWJG8M1yi3LYlFZyHJdzFpnDr4PG&#13;&#10;oz3t4McZFpt5CecC919iruhVl7jZI8R6CfkaQm0bIZXgXeXsxu7hHJ+f0ZC5foyIEPsKu/Sl8FV0&#13;&#10;eeqUpYX0J5EeMFdF0W0d/gdqtLuzk/EajOOO5ojdI9bI1hWtlpJ4+xthO7NgXwr9xwHF5G14ltmY&#13;&#10;jyXJm6Lck7VmnKmFhtUys7SZ/oE83Fx4hvoee4k1t7XY3UHdOV2Kk+73TnA1yME9OlyR0KmluGZU&#13;&#10;0JHzORQncSqMjZM+20JqTveJsZv8Bz59LbOyvITUXISx22qbfY2xXYWWw4XBLmn92QR2Kcwddz8b&#13;&#10;oRJVvAiweP2NKPA79jDCcREGZ4VGaZWOEhPuMeiLmko+CEbP9Qm7oY7b10TGha8By8slQV6JGx46&#13;&#10;56Ux0vW/wQnSM+Ok6saIPwGlxjy+iMlkGIDpFkkU3XwKMPYbWmz/ACZA29wTPPyUJcmP0E8oRLgr&#13;&#10;7jNeXYg58DJ6h5ax9g5WFswdX2Cycm25jwInHIzYIuMrsIW1EWwEE2+xH2Hd0awP7k8X7FuRtGky&#13;&#10;+lgazIjsMw8pCeeOkhyRujHI2xaovlCpsKa/JSa0fI8fRq28mzr0Wm5DIqx3ImWfBekdiYVrWeh8&#13;&#10;RvwP2VOV8idYHrbyIT9Dw7FIpEGQkmH4QXSUMDEME8DJdsbZyexwGQuqEmgq+TOJM87bGWJ7PkA/&#13;&#10;ZRMC2VDlL8mKy39hF5ewkTTr7ee5bprXYZzR/wBD1Vg3GrelhcsTRax2SmUVv5HepXmGbieRI0TM&#13;&#10;FmV9jonhYcjklHpB0b5LQ1VOfN/BtMG+yELfRnuclkyTBKbdiEjCxoSSfd3n9jlV8NjJ5cUTcmlO&#13;&#10;fRwUd2x3qFDb7HXHJnIhVpgku/RHZNvdz2d/cGt2jHcJDCOcC7MYo9Qvb4JVk2+3diaMqmCwZ3L5&#13;&#10;8LMPymM7aaL8Crswe1HCwvxCvJgVOs4ezEdJ5Z2JCaEJGisVNELj6J0pfphC4x0pet6TqydHlBcD&#13;&#10;WBizC0EbopkmGJSNip5MehkqGy16Bj/hQltRHsT/AKhx7wJRvtbL7o+HwPWn8oy09rsQeXwJvQvi&#13;&#10;EYqyI40m15Qxp3sQZT/cVcfAq+Bo9hNMdncjyQre3GYjJnJmTX3Goymn3MlocsmUnv5Gk1eeUJcJ&#13;&#10;Idd6PQevIeWT1EJxILe+SyPI8CXNpKCdt8iwobMoUdUGRqc8mAjk4Be4Xh0t9hGuaMXAryz+ejk8&#13;&#10;M/LM9xmim3GOd/JEMb3CTpXkNmyl1SkENR0aTTwSaGwQhbfVwLaJYMkR/oJG4x7w5NTCCyX223CE&#13;&#10;un5DIrsVmOb8FdZ189hsOAsyhvv0Eqbx8MslQa22Xd5Y3PROBLkHkOXy8eBjVPLv0SpVX2KGm6S/&#13;&#10;8GOt+Rv3/OxqtSF3alSY8d4FCJtR25E9N1fDZWom1tsZPypqIEX7MEkcleRLJ5zt5H3Qoots9zDs&#13;&#10;z34HoI8cDVLlkYoSuS1bY32xE6D7C+Rzk8NwPqsvhPCJjo20HBXj9iqukc9KkyiZurbX5Mrde4ov&#13;&#10;QFSrG0vJTi8iEeMvZwLzNdE6IR9yk6U2F11tCyNdE0XrenH1vpGPHR3F6MA2vI1pYXv2GJ5bY1E2&#13;&#10;J5Ei7IxWCX2YRp1HshbznqOngfZOYLYMDHtM8xpp0V7Gj7iLDg1ymJoZgQcpJ6ZtJGUsMZ6mBGaH&#13;&#10;2J5Hql6Y0rax7R2VFODE8RCpbMRdxGp9guUmTYnwV2xmQ3OnJzZTkVKo8HkflHoin6FcIJj2WmlG&#13;&#10;av8AkiloRT9CsOn3R7gzyjJJQYUcrGBobJENsZ5T6ZOhtl99H0eWNOjRwYRQtmNBdVshZ4/JVVNO&#13;&#10;vZlGDdEooNUNZcDay6pwRTsElFLMCVrSbfBMPxkZPLDHotj24OTGWQjDa45Q0Nx0u3ccVs5ImwQ2&#13;&#10;eQW+4gxk4lNZ8sQqpJ8wrkTzhIeMn4SMElGtMUVtbIyLENIHPg2lO/8AQ5t2NMuusvA0TIK0wQzn&#13;&#10;tPCExJKlr5NdIKJVeENFK1y9joq3hThVpdXy0IK2Mf8ADmRNL/b4FJnwT+RQij7FNVNlhDGwVGOJ&#13;&#10;M97oywxJhG00y6ryYGK3rwajyrjooLj6GUUyRMnYyRkMGDA39Chob1or6XpPoq6c9H6DTJgZZQkZ&#13;&#10;eDJexmORDSwO27bCwNl+8HgdPRydMk1Y+mO9yu42WRLykYWZUTC8CfbKHnTOJr5GyMI0Nid18oT0&#13;&#10;4Hh9K6dwzOkb5JN4EvDZXs7CBoCF3GcIyJJcIk+xpchU+TcZqWQlFlatnCj6fJ8GE4G5Ck688Fc1&#13;&#10;BPvTI+RLyYnDpU0qK+GinsOjuueiMW9ejikfgXQgrMq/KL3Dw9EHYGBP6KjmnR+OlyPeh3ketdF0&#13;&#10;Wxwub/I4emxLJ+xnODV4Q+B59B2CSgVrI1I9EE1nnZ5MRRduEbzuTQW7zekKktBCkIWUiyhtl6JS&#13;&#10;Kqy7OBoFht/A2yO5RCEpc8bY92elBRIuxDaTSSHUd7aQ2zsx4HM5cCV0fYa8gmP0PbbU9ERr89hI&#13;&#10;+fgWC0YE6IRoyz9AYkyN+fuQiyVcvT7CSLIf3YlOC8POxaJQ2WP8hJ3TPLFK7BMfITQtTNgeG/Bw&#13;&#10;WnAPNNtMCGlrLEr+yVdtHplsXbggheuhiNlRSvOBB+Bvrg/px0vj+DAnj0N5aHTAa2IMU0n0M8Rj&#13;&#10;KuXcevjWu4kI8hv5D2spcjCqoWNk2WQRyZR5aFJghBgSoz3BtIBz/tHtTFWOdukbkieKWDPYkFNH&#13;&#10;dBONJpDJhm0CMaZQ412MU6DTRScpUkIc5OI5EsdngSf6ZEqV2+4uchpMk0WBazgY1dI8GhwMvLN8&#13;&#10;pDxxRZXQCcYBq1lSP7EuugkmnyP8hRbZgCowjdyM/AE5E8HjYkvJnpjq2obOVY6SjS6h9MEyK2IC&#13;&#10;T94+j5MjUUviMqKnw6TDDPsNiuzNRvJ+C4mRdtxfGDkbbORmBXY/YjSMb9EM+aazRqW61pFngerK&#13;&#10;hCZYmFPI5VLkLuT5Z+HOoVevu/oYen/Xjo5DdjX7xzwIWY1TCEZBPa7DMrfJsPVzcbGdFlwkCaTz&#13;&#10;LBODieeTGtLMJDcvBvfArEkk79xQosxZKPzT2mDyfI/W/RBMUe04RghabZWTbU7GhJs6IkeLXhjs&#13;&#10;uzlZweRLkDt1dmzQu8a5RlDu6S18JCssiiOXRUrgabmK7jkRKJeRN9kZ7F6VHsYPA+mjP0KiTL1z&#13;&#10;2+iEx1n0eiHm5Jcp9jBjEGQxDCbF2IKI4DuCi4YwLLUSwKxVeHInb2mYy8OzAriXIaQpZ5ew24wa&#13;&#10;NRnOGlJOh8HkE3FTG6/wCpyhoaYzyUWV+4m3H+xh3fI2RUvMwNcskW4NDjl9xO0QS+TNOrXkaaFL&#13;&#10;DTMF6WbLhh9S3BRNITScuR793gTrYyTkYo1g9iR8UXyUfnDco9GE06vQjg1wiOBzyNNtPnJrAa3U&#13;&#10;7pymPtYsDZCEI620VNaIzymQEnf7nLCEj0Vcoat1kNAkYaVL5S+iQeBZ4G1hCL2+RdF66VS+yJCc&#13;&#10;nwQ2XBeqMywZxpoRHzgZu5Fwv/REezN8Bt4nY9G8ieQvLEf2WCr1Edw4l2xE/BDxW/2IbUePH7Li&#13;&#10;betjI2LdAPiq+cdxtvDWhoWF/wC4NxMF57HZj7j1MPBaGasHTbNeUvQ6OvNp3Gz+aP8A7CoflyZC&#13;&#10;VSUhlNyi0Se08VMjbcvYeCT8H6JRIlWMHI4VftiMy3eMo/KWVvS9D4d+S4DUmk2/LIQ4TTFSUu6F&#13;&#10;dTyEzdxVtwOX76IyjkVEit8kx6XZpexvs2M321gUEaL2RkyQd+iIeJCVwukFgaJ5I4NL2LynwzHs&#13;&#10;XsR/pT4fT7nPW/U2ZYoxMNHcGxjzwNZHDMycj0plKlgkJq12ayMq8pf4IyRvfkZxpvIh5kNWZkZA&#13;&#10;LESJPHBBUzcuje8dvRDY9BpCZmrznInhtPycEYsCqXRqNKPiRpjT/wCQjyGxHmGDmHAvsngSv2Fk&#13;&#10;cFoGNZWPuctC7iWWoYIaPYhMm/Zg4Je4i9qXO/wXKwsFH6yJW1wiPEN49Gd9nGVgSXQmM9ylnI8r&#13;&#10;Jgm8TxROk1/dUNVTYQm3UvoqWzlapDhHkxpd3nJvU+TRuvszJHyjIZPgIuFDb76L5LzYOUN/6Y3K&#13;&#10;/IndlFG3ycjIt4U1Cv105maGPAnIh90N7y+Ra+i2JyFlt9kcgUWBsOl31h0n7GrpjuysX4xRh8ff&#13;&#10;LNtp482CTclwZXOdoLDLybImLhbSE02B203gy298llhOdxTlewbdk8uPoirtNZPAsVLUlN8jDfmX&#13;&#10;pItUXyVQM3g8s1fpmVFiR3Oy7jW0HtiJQXA7x6P9mglcjV6IzMcI9D1Sku59pQ2hrHAsjaJllw5l&#13;&#10;Rj0vIp/kgGht37ivdqL8dDclOTH3nETwIqZeXPVGp4SFtukNqTLfVGzCNkO/TsuioYn0MpX0vktJ&#13;&#10;0z0os/THgx26zoyG+yx+Q2+lDO8EJRtD4zRTziWRq35HDg/yId3gWGyaKYdtHEdGpFPZm9USezIw&#13;&#10;iengusst3Qs7/RBrwS94xiixtmFINBlU16FUsHhiTAwygpdJ5JfmzBgbVd4KFFYZ2qfOB+EaW6vY&#13;&#10;kYaO3JOGXknJ/Icbv5EsjPf2snh/bGcMoomUJRYpXOzIPJoSaGW4/VivY4qdHg1t0O1ZpzhlOZ9M&#13;&#10;bsBqYafRbtgaZnGmJv5vBF2p+BzVEmhOuPTE7f8AmJw7UZv2PgsyUw0aSK7Awq8CdkPaXsi7Gext&#13;&#10;J/HQ0aEWvR7GWDLTRxPOxfRvEiZgqJZ+zETUV6Iu9hrhkJNlt4GmZ+WJY4869j3cw3yrmhTA45HA&#13;&#10;60OJXybUhbAjhUnwJUaIJKdaI7Sf2dL7W74GGuOdv2MI+c5HGT75nJZONy6NIhKp2Y0VZBkn4itp&#13;&#10;JC454FwQ4hkjKlln6Aot7kcuGNMezP0DgU4yEtnZDFauln72idaezBXk/EjvgHmWLBjmhHbyjKh/&#13;&#10;vPpqlwfwfkzwEJsCeSydILXTQv2IRoz0qLj6vkwXp8m+l63PR6KTBPowM4KqaejgIZILBJQ8nuNM&#13;&#10;wzJI33KDVRyMjt13uGc2mu66ObglUYbiFE3yfZBoJkuwra3sdKqNkVIY0Y9S0QXxPgfcT7ljRpJa&#13;&#10;32GMMUpWdjyMzNax+xZUV0RtG/ZA6V+RjvrQk8HlU+6FLNlKvJwbRUfYUZIa29tj2zwJYFwM7rsu&#13;&#10;MT5L229j7+DF4roJppcPvSF8Q43+1lDVy18DuT+ilohrjQ0buCWKmmBKq/KyO4Ru3AvcR+Heib6f&#13;&#10;BlV76Lg5BHwElUkchPvBfDPuHnQ48iww/hlpSiOjR9Hb0SHRvAmDolj6Z1cX3MqqGW4wwdw0T7wy&#13;&#10;dP5MxMzK6I5EYisdwfKkIebzoqsENjYUvI7PhibqGNlNbLW7UZySw3OnC/8AAUtTWmBLNByNlqna&#13;&#10;GWDWMdi7HZoM+kl3G0ouaxcMtOlDF0p48CbPY3+kTTFF5MEZJPI60eBFJTL/AAWPRsW/Qmj1GB72&#13;&#10;PSq+CjXcfgRIa+SszWnCnfITDk8obPfTmQjHo+dB678mo+BNHyUMd0UecfTkpjrfox/C4YvTg0Z+&#13;&#10;h1Pox4MCYw2MTDQv4GxWBOSheWNeF32ZfS0cMDfLKMorml4Y7WGB2WhPg4Hp0MmtCyRmS2UWJjEM&#13;&#10;m6hCjWhOUWRG2VjbuMTtyZOwb+hWYWT0nMaEmmsOUJPKRFTdoykPA6CF7NCjQScz5hHERYcYqjrG&#13;&#10;cb8igaEUyh00Oa9OP7IuwvwZXtGFxUjzikZVyMLGl1pjVj8g6f2G4N8SXsyMfB9EhGMok0WmDJec&#13;&#10;NFrCpj+XkeR9BIepsrR9IMTKmF6Y2zisoUUQhYunyVH2xhcIxG4dwIRtJJYguBjIMtFdswyMB3z6&#13;&#10;w7E/RMRQsVkGhKPZpr2cfYtNxR7CcrAmWcmjDY9Disk0ayuVWcBpi+BJJnZ8FMh5Gz+V+Dx1V4Dt&#13;&#10;5WVijk7cor5dfY12Ld9kNjCWy1xZLpRcvSF8gOjdnJEhuS+CIY9PsM7Ja33fky/VGuqj8MQp2eTV&#13;&#10;6izlyxILnBtJc+dPuflM56JWzCJCVgzwTsJ3Loi9IhKGNkRMk8iB7IzzCuaMizh9DymJRZJnqmLP&#13;&#10;8sF0MfRhss6HklUR7DQuxpMi7RlRiYJk+ex6IxcgqZoc/AQT4CKiiHsbYsMueqZQiKIuDIWijE+l&#13;&#10;6Ni0SdHGjXI3thAsQ8FMV+w2nD0aqtCbxhBVN0mRuPwyWp+ZhnBRZRjzpJ4Gpxpoxa/yR3L2M2Lf&#13;&#10;A9Wr4Z3ozZc8mnL9huVCreBZGwTfQ1oE/wCrE67EYJJ/xJNtDN5rGMmrkXWsib6zJyU8CFtzrkXW&#13;&#10;4ETVlUadbiCbV/4Wb2a6FSfcUutJZpwzVYEjTu+WQTz5JsWZcvy+TCee4hbO5cCezGR9EWelXtlH&#13;&#10;sks5MUnFxlM0ubS8DuRa4F8uPY4Cc0E1bRXu8i3UNljBTCtvGhp53QXvLotKNNlGsHAq2MxfddJc&#13;&#10;5eBBOEGPLsje1GDPSO98QSbIDSNhIpbmscHpXuDGIwJVFG85EwvLZq9RPsWOY1FSX8mUSfL5Ey5D&#13;&#10;Y1knwzgQjeE6J9xNcCRMi6vOPppel6bJ0bOEStEXknljXlkXkXyejPdGbx0r7ITDNeD4ZrgpRPyV&#13;&#10;fQ2u44MfgJ1IULJmQhlv4ETnCYkUQYb2IYIvYxXLF98i9pDjaCNMSf3DDfAYZfAtix9F6c9KIXI8&#13;&#10;il6UpPkoyiZgdP7I0yaE1GWib0ObLTMlhP0K1poSmh3HTQWBtHMcEh5X0/Y6NuSqRC4MwlS0dhDl&#13;&#10;+z/uy4v9SdWfNQjTCHg6pMA6Y0oNZo0+FV4GuPTijLujfNE8bXgU4IclC56Pr63kZm7i68GWT5/A&#13;&#10;wuUn9EcLLyZOGrhLvOR9kGlXgSSt2YxXs5G3RTRuH8dkSnEV/Qu77uCFTgHN02sPSRW9PPBqK6mb&#13;&#10;INxjSQzmDv2EKNmklExJtJ+Tf+DTdLjYyOUfw9hevUULjt8mblx3Lc10L1Ehtb+xLJ/gPScHQwQ3&#13;&#10;PHfljsE77IRdjY8rfwhZV59hyNuvsvBvv/J3Dyso4eHktNX/AJPwDY2on5pZ4lyLfQKm+C5/GidH&#13;&#10;lnE6kECzDwKpJ9J/tEFGYLR5NC6+WLg0Y+ifRRDf0ZL0gwxHY79Ky9E0+rWNET4RBF2IqNDjE0N2&#13;&#10;NBMOj4JF0ixsGuAgsDf8iaPKaKlioxVrGRPyyKzRhi0X3Hm5NbdEzFpMn7QssjHPSifRc9aUomV9&#13;&#10;aTHyNZf2YtVNciw2bCH8ifgjen7GZ5n9kgnhPkvknJrTEnWIM0myWoaWSdEXKG2EylIbzI07gro+&#13;&#10;4CO6b6mKQ8wDdgjE1RucNYZs39rImnVWRxjwfGLmZlt/YutcGRH0fVktyMcqdUbE8iKryERqEM6p&#13;&#10;53no2EkmqcvsZZ37iIztuQo0i2/ZYkJfoYk1k4b2R5w3W9m9FPNfgTf/AKIXgWV9+GxDhWH2Fxa4&#13;&#10;6WPAxIZ3cExbtjbSL+hOSoesTBQKWGvwaBUjKntQ/qMlJklLzoT65fcS5t2lnuxGxl8tmx3+DAOq&#13;&#10;LqJE7nLZ25OBGsmOBwTtJrCTd9l12xPXTNp7RGsxqm5Nmk/Azklcn5kaPwx1vx0kO3RMwPgpz0z0&#13;&#10;Xrrer6TpU+i656XqumyEXSEhjyYGj4J0cDtj8B5qNpqqdMctKBN1jYohJJ2sTGUNsSqGxKnbPR7o&#13;&#10;UCQjUrGtQWVgmdwSp7Mx5Y33Oj6MwNfUt/RBFwhKtL4M4Gmjk47Gmdp8Erjz2Oxv8CMSRVULw0Z9&#13;&#10;r6E3m/KZy4eLR+BC3tsatP8AIqzWOcCVhrA9PBod4FwPhwc9wVTc/KQ9bMIsdpfInt9JfoXWDcwx&#13;&#10;1gVHSSkF0yJmZNbUvDyNr+W89CIgqjwxtegpLozFcTgbW/IXSlwymOs7GdHS0MWxHN2tcobOt4UT&#13;&#10;aSLOxkm20W3cuhSlYqcEIWw2of2DGKhHkbCmb4CcaS7Da3kJbYez+oqaOtklETfkVWC7JB5TngPQ&#13;&#10;YK1boupkyvb0LmOnL4MkuMIrK6QycDtmuRIsPg/aMY4SMhzgapK+kLbbaSyx32Mun4o6lo8qVXYm&#13;&#10;XpjYlz3IQhCdLgb/AJOOjEvopSGemet2NdX2h8MnRSByYuR22/BTZ2GXcabJaMKsyy3ouw3BpLeS&#13;&#10;ZoSXK9GF/k+RVDh7G2BI+B/MR0aIT0FDZkGQhCFEEh9HGknvpbOx8AjgY6RDASrQkyuPwWlcOIfo&#13;&#10;ZBXMEM32Ek8Dimo8w7AuehoJN02EFrgbMKxDM/SPyOlj68wey9F0vWsXXmbDacDnVNVUV35+lLM8&#13;&#10;lDCm8pbGprxnyJtwwxo9UfDwJrrHZFZagaStFLmmU4NHgSWhiVtPkfJvoUTlnAlK0y4hUmeMNiZm&#13;&#10;le5Nzd8Cs3tySOlm/LG904h1cNtkifyI7FF5g0lfCN0QaLFrxkayNrIqU1tZZkKuysvGN2xboA4f&#13;&#10;wFciNivsPjMcGC/wYMmhV+O3krJ7dsz9wU20/kt8UIq5Y8p7L+xnEfOTH2jhgv5GN5EzejDlJRCe&#13;&#10;SPueyL2hKHsPce4jyRdiTujZPq5H46Qv1VdKUZevz0hBrN6NIZnmD8YMCg154FOeiHwN4NEqM2Y5&#13;&#10;MZuDK1o23CpP0K08PQ8rI4SvYi5HeyQ8T5MhtGGWNVJoSUaSQoxhCCCx9HuPToSD79GO4xaE70G7&#13;&#10;gdXkftiVqRaTCeeLiPZ7Jji4J5FoTQfTNL0KMkN19GfgjYIuoVBrr41wIf0p1dUTzRm92QsXP0bp&#13;&#10;rM+otd1MNrB0fCwlZsxRuU5MtNujaUFyCptabmSCVIP2M8iXJ3aMXUJc8CboHnLKxOmxuabt0R1O&#13;&#10;j5EJwTfyHEJJ9xktrHfga2J7H/Nwi7l5NKdZui8lcFeSi7I4CX/qBfobgnky+5HWpGPxHAWzYiMk&#13;&#10;pQ5+42UYo3/tEqryIxeBartBCpKJaHbt9h5J8m14M58kibSRjNurjQn+syqgo0JaE/rb6URxoi7E&#13;&#10;IhpeSHyQfjrnsfFMlOC9xF2Jf4dDYWfX4GhoaEtQ16aIFLJguLv5Gtr4JaQUIqQWDt0ITetNIuqd&#13;&#10;jNM4ah4yPRDNZsS5jHFljZEl8kPsKWIeyIVbjGuCr0FwRvEJGZ6fAkhppQzRI7pmDhs1FvOCyPwN&#13;&#10;aVr2IvaZXd4F3jZG6hntAXltxxOwnpOPuYNWxS3HPROxu6LOZGhsuC+OkLjqhfshss30yzsOy1Cu&#13;&#10;CZvo+vE+emxy/cadPRHtjMjS8jFEWV9L6MtP4gqsxRcoRbMMTsN+jHwNIjzGIuOIYScsc5EmOOyX&#13;&#10;A9sqrZZU8hlGMI6PsMqbIWiTuXotCuc8hM5K7CZfJ0smYdMcWDEyGjjXGzAmKG6MN5wh6qkR2IkI&#13;&#10;nhE2LzcvSEK7pDWpMv2M6dzSRTQiyfpDEr6W1clb2R5ZgNwNUWURp9x+oUJoKTpvDYudMZJ7wi2b&#13;&#10;amngQ7NGN+ROrZKkIXVCY/onVvreiHmnHRdT6MnSeCCRL0QnknS9HoisV9xlwxtYy/t0H3x09hbB&#13;&#10;gZ4R4ZQ+zGzYcsMhqDQ8ZXsbcsS4ZHkJKpF95jdo0mu4rUt5GeGn4E1pM8hNNqkNeycKvBZ5SRXo&#13;&#10;epv7CSLf4FU6SSTeiPsZOwgfJfYY6Kkb2v8Adj1stdnkSbcQkehoSqlT2Hzbw8PocwKmhpWUIZkm&#13;&#10;LZNLPU5kvoaIIfeUYffraTwEwMdOHR1dYNGhPI9C0a7Tb6bvRXRwv2Ios9INwN2/AwG80UxTPStb&#13;&#10;4qGM0+EbTpFdrR8GRxJ0uBreUim3S1pnEmWl2xaXaV/YdQ0x9gWh37HQu7J2sK/J3Ns9IVGtsqDc&#13;&#10;U3PIw8ErBWGhnaxEBJDbgUz5LQbiXAWgyzvNttGHxD2YM2+DJPcdvk0jKvce/KyHKt5bJb47D1dC&#13;&#10;beXYzLgT7wyjwKIrIFtEyleiE79NfSO7GIybfW9Kb+hsWS/RF0eL0aH17EINKwfBXRpfR89MNyDR&#13;&#10;cGYUQzmAlRpNUiNG+mRBobE5GH2ijmXsonETNOpEnl0TRNFOTiVlwjShpiby6KusQxoEWUEqr0Sv&#13;&#10;pD8M3Y7Y/MMWmxjBp0ayJjKzp9KxtFSc2Z7e+QoK48dazEtNI2h5IusTomDB+ongmRE+ib6pYIf/&#13;&#10;xAApEAEAAgICAgICAgIDAQEAAAABABEhMUFRYXEQgZGhILHB0TDh8PFA/9oACAEBAAE/ELl/Fkv5&#13;&#10;P5X/APgYw+L+SDLjKlTHxiV/M/i/yZfwRcuXLg/wGXBlnxf8GEolRqUEGVCXUuDD5uH/AOWv4V8X&#13;&#10;L+SHzcv4CVK/nUr5qVKlfIEfjMtsbeEdSAZ2rUH1GZzoLYBQuiZNFDM3qLD6RiVKE3A6lQl+IQyW&#13;&#10;qyFWyh0RWMX8L+Fy/hcNaWD2YI1s1hxEvn51Go6LWYItbYSg+Etfd5lxeYv8AwMIPyMH4uX8nxUq&#13;&#10;V8aj/wAC/hcuX8H8bly5Z8Mv+dy/41ElSvhixZcK+UlTJBZfwvwGXLlrLlxWPwEDFiXEfiRcv5XL&#13;&#10;lwZf8r/gfN/8QfwYfFQIHxVyvk+alfzqVK/hcpjaMMDbNmucaZnqxVfMtA3s1KNjDOIBl/BM9mEu&#13;&#10;94EqwxaMoAREWGa45uFOq65iIrqUP/XiKMWy5cuXLjA5njk/qWXbabAZrMrsCaYNBSuScSJkenju&#13;&#10;K55sYf4BcElw/hf8bZcuDD+D83L+a+SXL+CXL/jcv+OZcv8AhX8D4YsuXGLFgZfwWRSX8rlxZcFU&#13;&#10;GXB+WCIxfJiQgqEqVAh8V/O5cuED/E+D+FfB8VKlSpUqVAgSoFSpXwIo/hUqVK/4atRm6zW4ybxz&#13;&#10;hUzeQELAHJanRh+oChaM5iBcoFGyJvmGecRtoqotFsdBDUtB5qIX5VQTWEdf+XEXzcuXLly4MVl3&#13;&#10;/RF7HCoabpAskrmBQCxiaKDWEUKhPPT8Fy5cv4uX8X8D8HxZ/HmDLZcv5fm5cv8AlXxZL+L/AIX/&#13;&#10;AAuXLl/F/L83LlxY3LlxixqCzD4bgvwLF+GV8DLlwlRIyCpgwPgNykgsIQlQgJUr+b8VC4Qly/k/&#13;&#10;lUCVKlSpUqVK+alSpX/4nR8VKzBLPjaK11fiZooLZy3QSk3kqvtgLRxQP3Kpm2k0F3KMrfqK1A0U&#13;&#10;p3BtnsYWZ8EqMEYUhP8A6cRS5cWXFly5cGKxP/RKLXNowatxllnLtqMDZlBuYhYbhCquTHf2GPwE&#13;&#10;XL+LPm5fyf8ADfzb8L/ncv4X/O5fxcuH8FwZcuXCYifGf4PwsizEQZhEhiJjghctgwlR+LgofK5c&#13;&#10;uLNzJ8LJiBAgQhD4r4r5r4qV8HxcpLl/Fy5f8KgSpUr4qV8n/wCa5pEzGh8Vy6m0wDdv3MjCuFfZ&#13;&#10;O0QBam4yRaOIlxKFrW8oRjrxBGjHuFgCrplSiINCWePEsaFQqksX8Lly5cuXLiWjslrqp/uOY0ED&#13;&#10;A9om3LhWUqA5rcvRB13cwTiFy4MuXLl/A/F/Ofi5cIuD/wDjtgy2C/N/Fy5bL+Ll/Iy5cuXL/hfy&#13;&#10;xI2fFsLlFSiWEuWfAEPgr8ECEIMuN/Bg+CIwgQhCEP4VKlSpUr4qV/EhD+BCH8q/gw/57/jcaRmy&#13;&#10;Cou/gy4oPIsgGF43BylCgqkYzUIyAlp2hyxwF56YKiA2hWXFwjB6HKxA5HFQa6i0VKexJc5/5Isu&#13;&#10;LLly5cuX8BlWTkPuFqBk/AQtwrm1hIWd06i/JyC5mdBs8dsqH4RZcv4uX8XL/hcuXLg/Fy/MGEH/&#13;&#10;AILh8v8AK5fwv/huPwfxuHw/wZVxlKI0luo/EYJGHxWS/gPzcIuEfhIMI38h8EIQ/nUqVKlRPkIq&#13;&#10;VA+CVD5Ifwv/AILly5fxcuX8XLly5fysWvgSS8wy1jC/CmWpr+CaQobWf2yqt7FloXRTxEpWv6is&#13;&#10;GjqWql2syD7WWXJNcoaSjzCbCKzgubUZNCpS6MsuXLly5cuXLgxR1FQZijmKspRq2M/aMDcTxHfG&#13;&#10;Wj8xY+iMXLhLl/xuX83L/iMGX8Bly/8Agfk+E+K/hUr+AnzXyMqV/KvhhfwsyjAVG3xTKwRLIHzU&#13;&#10;CJLly4QajCxfgVUfgBCvgIED4P4XD5qV8V/I+D+dy5cuXLly5cv/AIbly/i/5iij0ixixZcUtFH4&#13;&#10;Gafcqzwu6iABVkSzIgepwM3EzXrglsHVhwwmTAXsZkcxg+zwijpfUxwrYMTCMvyXLly/hcv4GjqM&#13;&#10;XjGxyeo12orluu2Jog83B8nOdXDBGHxcv4P5XLly4MuX83Blw+L+Lly5cv8AiEwVafBPivhBaAlt&#13;&#10;iPCMoPIDav8AMqIT3Ovt7pxDfV0xP5D/AMFRivhv8lGZjKhT4qZlMJUIkR+br5aysv4D4H4CHwfy&#13;&#10;Pg/my4fAf8Fy5cv5uX/+RfjvEq/gzDFy4szB9uZYa9xPAtPtiBPaLiRvLFZfcwlEHhk5qXNvKNVn&#13;&#10;0YIF17IWsVYC0C87uFh/9kWXLly5cuXL+BhbOgIY0eW5qjvBtqC1AgLhsxDKVaM4+LlwYfN/KfFy&#13;&#10;5fwS5cuXD5Gpcv8AhcuXLl/BBxjt7fBGS3YyumWP9WcW05kIGU+TDKlMMQ9ooJ6zRhcpilc8kBye&#13;&#10;2GzJGwtLFvsQpjT3LesTWCAg/jE+mHnaMb9dxh+Llwi5f8n4uXFIwvzcGHxXxUPlIk1FS/hcuL4U&#13;&#10;+K+D4IQ/hcJcJcuXLlxhfghCH/7b+blJVEgiIpcWXFiy5cUvNoB67hbN7fwEo5XBmXaBRY8xLPJj&#13;&#10;IAsrgpYUyhDKnPmZUUqBAVLzLWIMtF+OC3UwP/3UWXLly/5DM7SVMzt23B+lK0u4gCk1DvEMqOsU&#13;&#10;ly/i4MJcGUwlRIkT+Ay/m5cv/nOkBOaKSZCEnaxZMUUvDpdwxoAtslhb1crEAh9iuZOhX+WzJDw5&#13;&#10;FuEC3PIbI72f7irOO3lHfcIgx2gyH0w9sppIImhgqdDJ+SGvatz4QFYFiZEifF/BD+Fy/m5cX4r+&#13;&#10;BLgy/wCTFGNx6SpUCBFCEIfB/wAVy5cv+CoH87//ABXLly5cuXLl/F/DCAxTU0ihLly/gvBEWDAX&#13;&#10;9uNYGKdrCS4hMFIRPXVsKOIPZgXlqu4pXdmorBXZZvSU0p8zOOnNNMXnSBbiy9/1xZcuXL+bl/Fw&#13;&#10;YMBmAoX4lLrl9AXOgwQ2ThnH8D4IShn2GAKLugz/AGxZuWS7EsxU5IVha+CUJZGK/wCC5fwfzqVK&#13;&#10;ZUI7DNs8qCFSwXC2zYHVwSuaMYe9kAaCIULjRkekODFyQoVU78RRqu6Rllgr4MzXp/cww303cYLW&#13;&#10;L6hoqi+FGANK9i5eFap5sloCxSxLuDERG7MY+yJ0TTmL8kEGuQNpeZZ4TJ2P8D4uXLly/l+H4H5q&#13;&#10;BKgfxxFjDaNXCvglQDCahBCHwQ/hcv8AnfzmEPk+L+L/APwXLly/5suXLizOAYqOuCCIxogCU+In&#13;&#10;tiu2LLlRNhjBl4gqflKzKpniYhUuhhHRv0FswSuXUoW7aIiVzs6lYGvJVVAz9ybhdyWoS/8A7r/h&#13;&#10;v4uXBlhS1oNFE4b5MBZVHLBv6+RCHyS2TmebeoxGhYpzcYEGm8wurlvT7GYFzZcg+oSt75CUBfhi&#13;&#10;QIEr4p+LgwYMGXL+QgxD1KOT0LHgxtYZUX8jcpGIMZSWa6u4Syufd40PuJV0dXDARfODUQZ+LdHe&#13;&#10;YD3G0LK46lRqCOcV8pEmFdhwSmvxs/dS7Swd2JetlnCFnWjhRb6lpZTdEpZX1GmKR8I8xjZOR3PJ&#13;&#10;BzwJjbQxMhWWnIbP4Lly35uXLS5cxEJUr5P+FjcLYxUL+BAlQIECBAh/G5fwuD8XH5BFkPg/4Lly&#13;&#10;5fxf/E/yuXL/AIXLZUfhnEQgWWICRK+AuGpzMbS8roOJhFKjmpULeS+46BDGB8xXkLzRUrk7lGgm&#13;&#10;fED6a9zkTZIFays5T8wof/uo/wAr+bl/AwVLwLBEAVzG47zMgAr5KgSoECBMIptvdwUDppZW5Vqv&#13;&#10;Uds/Jdy/vDsEHB7s1VCIWVT7qWbq6wI5AsSOkAC1Y5g46rtG2gegR2VroEUhXp2fhhSmzvjyI/Fy&#13;&#10;5cGXCCB6R9eTLJatreYnov8AFWyJFbU43D2gqpdJyy4kW0fFhGILRWHAwtQvmWLRtN1KSQBY2vSx&#13;&#10;L2X6p5JhxONLRdCqQOxN9xJxIl3bfZOtU5dymdGSWyi/CDcv3nZ30zAoNl5GMqUcmqX2MtlHvKo/&#13;&#10;wuXLl/xv5uX/ADuXL+FZfzfyfA/Ah8DLl/Fy/hcuX8X8ixhctgsUGXL/AOK5f8Ll/wAq/ncuXL+a&#13;&#10;+GEPhDAaRbifwOZXzXjimWNNOjbqDTR+07YmDOIbWhcQChMwQWmPU2qLgMM8XBbcuWDuVmt3GLmv&#13;&#10;8P8AC/8Ai0sNvplSVSYN1zVdxwx04fBCBCBCYFG+WPG/Zg1JfsmEIVEblEAu9JYTKyGyNeLe3B4Z&#13;&#10;hC+bmF2LiabhhNqDkYG0Kdw3I2goC+Zc2WCKwQjkoj02kvxcGEuXBgaWBNFMMV8DLLbCIs0iRXaN&#13;&#10;l7y5llu5zh7f8MU1w5eCUp0trjENUJ4Q2m79kpKwYCgQ8hyZVnNQEWWCsZcxCSuO4cwLuJ1mXac4&#13;&#10;bTs4ltwWEBig387haugFN6YW4AZlIu+FuxTLxg08P8H/AILl/wDCsuXL+S/h+ahAgQg/Fy5f8A/E&#13;&#10;sFh8hUtlQRaEEEBA/jcuXLl/Ny5cuXL+Ll/wf5V/NL+Bl/Fy2sIqCv4BS17EqL3lao8rG0lVG7o0&#13;&#10;XaTPBHTFtjHiXtiIL0NRiLVHuo6RYk3AtgvoXcw9V/1/8vEAXAA/c0DqGsUG4F0t+NQJTAhAuBDp&#13;&#10;osgrOdWnvoIuCYYOEIFaqpeELcc0LsJbmr5ogmkgY693Y8pieUpbWEEwjzBX8LQiBFqucygP8I+S&#13;&#10;pcTcH2XEYdpqsuL2grESqw1FW3/CwQQV0dzcVRkWKLTqGDw45gHkgJzXDMa9VL3fJGpNL4XBhCoW&#13;&#10;ltDEyLHAuQvouR68QBTlceNo6Ri8SC6rOVI6RucVE9Hhn9XR7COzBOSUKveLdPXmCVNm9Ixh/wDl&#13;&#10;YsWX8H4buWgQPgh8XLly5fxfxuDMS/kHxtAYRUCBK/lfzcuX8Lly/gMGEXLly5f/ADXLj/Cs8wLl&#13;&#10;BEo+FV8EjsEcd66dLtgF0IHuUFNyvmNAJtp22RNBRguJhAje5Yxg6RaNdXVRcBGwCiChPGrwT/y+&#13;&#10;v51/CpUrEqhoKUaI2Sgr742yy/UhqBAgSoECBG2hLPzMUpq8XKNCBqzMdDEvBIpCnB6hZdxzURPJ&#13;&#10;zF9CDcoWRIJRKBOB9iXPVEsD3B1E69kE/rkWblPSTVvrkn7aicy+44/92n6tbzewpaRTHtXwtuhO&#13;&#10;R7ZxFKdtL6lBaFbFDEqGUuyFQZlmqroriAUXWoNxvfBqYXQUOyMrdK5tLshRL8Yq0kBIZzzk6ajE&#13;&#10;0p1h7Ibh1HaskQ3+5GyGjipXkF5i22jcN1oPl2K6gKb5hQnDGeD1tVMXLgy/+K/+JIj/AAFpvMPy&#13;&#10;V/G5fwPzR8PwQhCEqUQ+SH8L/hcuMMv4uXCvgly4MGXL+F/C5cv5Lly/i5cuX8XFHbEgARSNGMoP&#13;&#10;hNT/AKsQK27YwVtH5NxUb0UaBwsaKzOI1tNQqJ25Szu0bGbVAMAHXEzImb3KEbe4qia2VGDSn/H8&#13;&#10;1KlfxA+QVz/aVNPYUvMKJtbqHUg9pcTWSCCD4KgSowOFow4ixDveFSx6FMLKECk5aqJCLu25ULy4&#13;&#10;dy0p86yRSlV7qdCX8qVpeDdiXLBXfOGAjm+sR3RYi/iFwmsHMuRYDHr41ULri5cVRLNFk2ZO6/yh&#13;&#10;jZPCf0wcH/IQKpxHiXBNnWP6UtWJe6jCYiWyuYVwjGrK4QoCWtjG+2ash+iKgKb9t9wV0AKW5YEH&#13;&#10;h4L/AMQtiaJksLRvdXo2U35JuAyJErq4aqDJe4lRoQjnKgrXQ3/qsFPIGIbFgacQNjVwaSAgN7uJ&#13;&#10;RkvMoc+TVXwizyks6+G1wg1C6qedfC4MT/8ALUCIfwRLJfzf8bly4PxUqVA+CDB+S2D8SD4K/AMs&#13;&#10;/gxl/A/xuXLgwZcuXLl/86hDqWS5eIsUjXx5nAYPzFrGe+EIshYWOhogm1TPaaCZrYJiyXgINUqW&#13;&#10;Yg4P6EWKzylEMr6Ibw/aZU4sbU1dixM2jsbIrXf9XyHzj5BB8sbvDCZ8WPq4AXduyEtkolhHAZUC&#13;&#10;B8BKgfGzDdnDCTRaBq5TYctEYdbFsq+JZbbZMJcME9OH3LGgVhyUNS4qvcpkdMUrEYaV7Jd2BuKi&#13;&#10;8QTekC6wscMh2UbPuVxgFpoIYDsNzLNqvMQWLaj1YpdhLw4U4TdDTAqV/wBREVMFYCJnLXXhgxZw&#13;&#10;FXxAJaZDbllNBMp0bjhFkyVf1EQJrASNIVwbvqCDRqnqpWkXltaJWkOMFeglShB0oFvJOYph4lv8&#13;&#10;QIN/EUSZTJoz1McG8CdRZ0rdNIIAL7rcgZPpyNwtxMJNeSU+4ldXkCXLhAy4PxUr+df8ay/4EPi/&#13;&#10;gsuEuMZlsIEB+M/NMphcPk/hcIzMymWg/DGMfkf+C5cuX/w3/wAAXURdTAfCovw0EylTx/8A4hbB&#13;&#10;p0qBGq0SsrHpUNb3Xcw0Fd7jcAHAtBKsfhtSAvJCufg1bDkGwuXMhk4hnMYDn/D85IJUqASpUqV8&#13;&#10;D/3cS3M27WUNnipU2eI2b1NSvkmPi5TNy4xDWoBm4BMFXYkWgO95juIhLTiKglS5QpXRBgb2whB3&#13;&#10;KvYZEjkZCweI9V2xWAWdywDK8T8gnmEtUolSE/qFdAa9w9UTjaZ2QcjM8+uQkBHksA3a6/BNixjh&#13;&#10;Lww/A8lAe2Idh2VFUagRtHcw0Gsw1gLiVmz3Ny1Qti5cXs5ptKe26jSrsYc+YIEVxqenLMEClV2F&#13;&#10;yipvqF0q4KR6MNlEelqLSIhvGpTiY3cFDoZbkXGhhl6xFNwq5aSz4IS4MPipUqVKlfFfFf8AHUr+&#13;&#10;F/wPg+KiQgy4PyfI/wAL+D+B8kIfLK/4C5f/AAXLly5csly/m/i4/AtdxWcfDUYpVsICWu4IBhlX&#13;&#10;aEugCh4l2tdWuAIXBoOI0xmh/QY01Wmj/uA1YckN/U4XTK0wa0JlVhzdsoigx1Kr/wDySpX8j5qV&#13;&#10;Ljdf0S1F1eGW3OYxtmXv2mv5kwGVTbLTa0jMwsWVE33OErxcc2gX1DSsQCuruMosC8xYiqPMC4iz&#13;&#10;UQyVfsgDFt3CgVW4ktq0bhP6CKlXCwBW4Yuyo6cndxwCks4vhlLQSkgIt2b9ElLQDNmyMEsJIRwc&#13;&#10;szoLy2RjkdLPt3Mp8lkgVWczYvojmuCtImgWB9QOHuGLY0pp1DBCjdRbig2pVLbMakAWmKrgsFV3&#13;&#10;LmqVFdHTfUUtn8wHs1pjI28Kn7i6vgEX44Dmpow7RM6wPmYAUL8OxGv4bf8A5x/Kv4n8KlSoEPg/&#13;&#10;lcv4D8X/AAuEv+Fy5cv4Yfwv+Ny5cv8A4Lhcr4cwKgXLqWuMWl/D8AYkeDJyW6x9SzYQqxlgOB0I&#13;&#10;u36rolLhOiLMCjqGwtG0VBvEbaziEHK5Z0PipsaqYf8Atx/GoEr4r4Pj/wBjqIddhGjgOEqO+Jkr&#13;&#10;rH5uXCHxnVGupaJ8cQRICw+5VcbKGKGOUjdom2As1dxiOAIWbdwCoGdzShD/AAy40GpQ3nqURdkW&#13;&#10;u73iEKFrKxMujHVxTKsSkUurljfEM8frz7RgNlSiqIb3c6ClC+Ip6Vi4SbGmG7+OLMgc53+RL+X8&#13;&#10;sTAxZHTfMGfLn3qEIQ6XMm35lvCP3CoYwq7GiFJZ2Jsda+xUIV/aP1m2tT2cMwgmN3bbLW6douA6&#13;&#10;t3ax+5cO9WCXMZY4h4UL3C+RVjRKkH6ClLP73hHpgSq//TuD/O/44lyyDL+A/Fy5ctlwfi/4A+AZ&#13;&#10;bLg/wFxT4DLhFy5Z/wAFSpUCV/AIPmUGokUIm4q7iuOUVYw+GMuEQo7ZtFLIJ1yqFUVcaaIhQ6vo&#13;&#10;WmWZV1UXUNnLq5eYWZCLovFNpfANMjuAqElY4bxBy3WKlnp+EzMRVf8ATGowgfB/Iiqr/wAkunRc&#13;&#10;CbM3tGglXrpBGXLly4RcaR21LdxvEyVJpAtzowyrUwf1Ao0xtslo7yVAVpqQoCXoqK3TKURW49Zr&#13;&#10;mMcPuKgCCwjGrCBg7GATgvNFQMFTAgoVjLFpphP2zyCJMTIy+hxNXHI7guW2XSEHa55X03P7ZTXP&#13;&#10;0lq8rFlkAXuHErmTZ49kohAilzu3iku2mvRNStyxVLlFyWF5icPUCNJBgvNEzS6q9XMxUSsts2Sw&#13;&#10;ndtsfZLdElBc3E5rsq0vITWKMvlS7Cb9wz0qhZZyk6spnI3pmAfox3WlNe3TDavID3BlgLbV091M&#13;&#10;P/1XL+Lly5cuXLly5cuXLQg+C/hcsgkv+BMTEuEaEzhSMn/EYFy6hb4JcuEHxfzXwYsPgJUWK4kQ&#13;&#10;RQM/CKlxi5fwIG/iDrcW10CV8tW6GvtlvShUj6QKAQ7i7U96YDd1zHUhd8IWK8EpqrEpzT5meeht&#13;&#10;ZT0RXEY/wy5cuD8Er+Tpnj+uIW7iwHkliHR4RzGVK/jaM3CbDKYSLrG8x3YIJUxn3qNNQCmI6Zhr&#13;&#10;0xLAy6xYhS5uWNjiumMGUNe5bdWYuy/fMSxeHJMoPYIB8YEgBd3iiKLqmG2FfWiOXIwCmJySZ/Mf&#13;&#10;eEWRg4V5iqdMHVf2QnUrgQKGi1Y/CWYCXvmK0saBqZ6g9wE7wFMTpeQrUN0ugczlUt6S8AfhN2K3&#13;&#10;WiJBiumLdLwYZ5nmgqoNXQQBGx6LWKZhpC9hI4iZjCRXsdxMcA3xFfzBcuRvKFhcjqmLgXkYMnTA&#13;&#10;Grw2ol4fxZUTKEKtEfslAjgpaSjIsjRF8aWgrnDwj8suX/Ov/wAN/Fy5cuX/AMNfFvyMCcS4xcuX&#13;&#10;CFuGUf5QX/EBgy/hZ8LzFlw+Jm4g1A8x6wTGLy0Kxm/gofiIoNscyqiy5fwMZAKuOAC09KyxOm+R&#13;&#10;vkqVt8UOXll53JzqIKMfVSih6rr+5U2wRvrVTiAuVWyIcFX7llllwp1mPC8fqJK/gS/i5cv4df8A&#13;&#10;jxEvPW+zKRDos1iUaev9R/lUqB6ILRLSz6qFp78pwSySrY7NStGI+ErWGfopdTqDeSWQsutRPKWV&#13;&#10;8EexWF7QCtOEYv2SmYOxuG8BRTUpyGxQI4KYXZD2FSKWzChXS8SmKhFg8YociJjp2MQWKA8qdjiK&#13;&#10;8gqhJcmd6ctRyiSKCIqUYeCydMRzHPqratnDM7FxGOimprBZLUv9uSEU3Q/qIlFF6uJqBviWEW2M&#13;&#10;PEOXLUqFG2qRR6lMzItwsVzAZ0ocy4foODFmoor83PBEpdMwWAbpwfUr3mIiZI7gfK1oqX9e2wem&#13;&#10;thSTQr4T4v8AmfL/APlv4P418Ev+RLlxmfkZcWVGXLly/wCQBgyyD/ELlkuEwl+4QS2WS5cuX8hi&#13;&#10;ixiRj8EIMThwAiSDDwODAi7C5V4xwTKUQIOI1x6anIx0qNT2wqpVXuNV2Z7jVsQUOPEr/oqNkwhb&#13;&#10;vL+Pl+T4r+OH/nxLtLvxKH2IbGHllSVfmv4gXBXeZYTBKLQwnNALZkSmy5UZj11iW9Sxg6JbYygQ&#13;&#10;Nss0Sg8CxlG4PrJXuED9PCRL70XupQ/xMuBriVaujOoga9NxpaV/kY7p/wBxjAA9w5Uofwyui2Cs&#13;&#10;kKMDuBUh9jLQQFtyqF5KtztIIAjbmGJYanuKkQBYs5gHZCvEtza6DbFzNeY/rgsutjKvWYQ1h0Dt&#13;&#10;9RLUy2vEUgrWkj1bV1vBCS3SuqLmZWPdQSc3GXnP4IBrky3lbtjqwYNYlVSN5qPaQAistMxLA5jN&#13;&#10;qBYLw6BFi/B/IlpC9xQgRE5IV0jh+Ll/wv8A/KS5fxcWHwfGJcX4qMCB8pEly/4X83D4D/gABfC4&#13;&#10;MJYv+AuXD4GFixYsfm4REEO0d1KjRD2GWEmVuU6/3HJxmE0QByeL4hcptKKu2FLAMAtlM/Nwwi1G&#13;&#10;xco8wfExFV/1fNSv4VK+CE/9I4mI/KcG2NrTzXD8X/CoEFIEKIyF+UGcNO5dnA6I29PzDsgX2kAg&#13;&#10;nuU8CVBDeNxQjVlEuW3uA3F4puJ4Sv8AphmG8uSYXWSmG6o6YUiCvuWDeIwhFDsiAr7qIFz/AN0t&#13;&#10;p1B1ibqoNqVsdjHlE2L1KOPtLiZdIiFnXgXASbJdjKy0s0rLs8CI3DQQBZ2RGcqI2xXqlq3Uor9Q&#13;&#10;WKiNqNViWkk2tpqhqL3q2VGHBgbhmMBXirC6i0YmQN9oM0OyqqDPlQjQLJqwp7mAtwNaad1AaXWc&#13;&#10;lysr9oQ4QbuC6ywMg8kY4gsp0nUsBOQMEorIBYk/wv5CYQG1eEvRjRXEB29YaOSCDyiaRYUdsf8A&#13;&#10;8ly5f8lly5fwfFy5cX4EXFgy5cv4T4OPipUISoESvi5cuX8X8VA/gS5cfguX8L+Ri4sv+GPgZfBo&#13;&#10;siFYKC6XoQjhxaF0XQXBQQsF58Epj1C4grI6ncQjbgjvcupr7hoj7gTTF4gApXG7r+BKlSpiX8XL&#13;&#10;iq6TtdFFTTWEZLQuPDRyi/yKlytwJmcRIcFTUbPhFxbv7ZsSDdwblOjr4zQ2YF7yyI6mAK93Dm5W&#13;&#10;G4lkJgjQ73ADAER0jKJCA2qFg96YxKp5Y6vU8lTF3NEo1KBQo0e5eUdR8cCOUgSpdMdq9faxjmdx&#13;&#10;OhVELl4HE8jwlYQFcroCesCgqFMC7jXO0UDwQ3VICthcboR5MvBnTDqRV2bYZnb8nJB1mN9Q9vgo&#13;&#10;lgTLydIEoOG0BqvEeiVirJ/plF+lNhMGEpV6BJzy7s/mN0FaPPhjWQGqLGsMRozFeYuvMIHPRDKG&#13;&#10;EYUYrYg10zgiRndbancSV/Ejg7uNJRxYOc7g0DHCtSql9BfULlm9IFV3UD6GDAOnuFGXkuJ/+4+C&#13;&#10;XLl/C5cuXLgy/wCT8nw3DEcsIy0tBTL4B/G5cuXLly5cv5GL+Fy5f8SFHAAPMBpEQeAWQAr12yyb&#13;&#10;xotMC+ZnFFdO5XY3CLVtMC0jFDlOWofHHLc1FwMH4nM/Q/JLlsuX/ElHvy1r0cR2Amo3hUyhX8L+&#13;&#10;L+LmHiKgyFa5l+0+pkkIbUGm1nTSfuCtAhAxOJ+kVEbRh/HicjOEVS0dCWpxFtdVfERbNwViwyhV&#13;&#10;tvcu8GUQluGHVSzm6Z02t7nFHtHkp+pezjMsLVPcayCAg1lovZggm2WRQFc2dRqbB0fmbp9LZXkp&#13;&#10;UPK3DQXLAAXwMGidhRnTLBc0jMOTUYtIrIbQpj2/NCshxlSCZZfEVwQGCIZBNogqy4PAidGtXTJH&#13;&#10;rPYG4RNVoe1KEA4B4DFWgQ0NzGVJqrXiyoEEJtyAMawpFVS1ujuHXqP0GCyROjY5mUJqtryy9xEC&#13;&#10;Lxjmxu0lFfFSv4Mb4CIGqKVdtlG1U61LKuG7DfuXPbWhQ1aWuKJ7Fhmbm1W16YKTWu1nsQvUppx2&#13;&#10;j/8AnGX8Lh8HzXwwsuXLl/A/Ai5cuXFlxfi4MuDCUQ+CY+L+S5bLly5cuXL+S4/BcuX/ADILjVsW&#13;&#10;Kw5i5XRB5fC89AqVxiDqcAldQrlhezWpULDWVEtBOIL516zKbN/cW9UNkjsBcK6it+/6P5XLly/k&#13;&#10;Z+T/AJRSwrLFfESxYu41t7R/hcuXLlvMvue5dcMQMFaR3ZSW11eFIDK9OxLdbpQmS8MN+rMmDgQW&#13;&#10;hc+SMIK/4uBTuW0a+dRXN3EOxDfJcIK1lRCFWqupTDTTzBF0b4iJgXzBWzR1EbHF+pe0W7NEKkci&#13;&#10;S/8AH6Bhg0Utos7gDLGIUDHnxpGYxsThEflntPTf7IQE25zfdQt0QgLCpVfMDV48krN0gKYU82bf&#13;&#10;RgjVPkr+iJO50VKeg1Hy1Y7A2RhWiDmlWQi39FX0yxZIKiiasoHF8R8wxi8uJsELYvoY2ODmBGF8&#13;&#10;0D5DTGLanQPGcMoTK3UNgR5ub4ZeyADP0sQYPlmrlACoo237Qr0fwgjJaRX5tEYrLVRHglpDIl4Y&#13;&#10;/FMYcwfdVgLOx6G4lYFS4ODVxBo1w1fsbgxZ6cExNqtav6yxkPFTQj12QRidaoE/qFUL3bQBF+bl&#13;&#10;wly5f/KEr4fkh8kWLFl/xuXL+Ll/N/wr5Lgstly4fAsWXLly/wDhuXLl/wAD4IS2Z6hcZNKWF6mA&#13;&#10;Ai0S1eXqPAAKjS+ailimEuwXd1EG0hv/AKhRxOZR1LqmLtUfUv7uqhAD/wAHzcuXLly5cuZhC2YU&#13;&#10;/efgwOONTJlb+IUu8yWX83Lly4GkGaoTMTgrjl20oVS+ZKRdoiCqMQGOWGAEobanFyrQdTaA7lq5&#13;&#10;1FgpiStbZGqrdylHc7TX+8QAuUuBsuLKjlWKeJ5FQb3ucrQnWZSVUeVViPihht7hLitVhBWENhLd&#13;&#10;4OrlYCg2AZioOnaMWd4MwQCB2R1UAG1jydgDHvWfflmIuHMfeiJMJe3FDCh4aRqLvNiHVYQXtABy&#13;&#10;OgQdJvTl8fOInbrdOYuY3QYBVHsGLdREl7pGxbbwxOr1fqgocsG1X5Jyk3D7irIVezM4UuEn5EzS&#13;&#10;MgOVGUSciDIDjbc1PHrTfIDUdMJZ3Z0iib4+uSNFYh9wT9lIC5lTXuZKp3hYe0doly6IPDrowlmg&#13;&#10;bplYG+4L4+Veyu83UtK19ErkxLBX2IKYWv0uLLly5cuXLly5fzcuX/A+D5Yy5cuXLlxhZfyS5fxf&#13;&#10;8LhH5qVK/hcuXBly4v8AI/g/zr+VwtYK+KXCK5bEcB6QzY6i5WKTgX0uiZdE3t35i276YOxqjnaI&#13;&#10;jyR0Zg1WIXIE6T/cNgLAToEZi/8ARF/jf8Llwg+n/aMQd7iFRddvMI1DW1N/lfwhLsstb/dxXORK&#13;&#10;nuyzcOVQAoJdr1Kaqu425IRxOkuV6pZ8G7IITi5flFLCc8MvGsw7SzUQsfOVC0WLviWCkjTWzq4N&#13;&#10;MxV7jZdRsqady+BlhrV7oZKhAr7MYKKAtCwDL0rA1XkETt+0QUacYjErh1ifdwSFuNttx+rWKWEl&#13;&#10;dowG88NSowHEiN5/kiw0Gxk6ITLkOCkQ4jgLg4G/aXgr2tkbSmLjhKWjas9yxCrKmSAmWauNVblL&#13;&#10;KBdH3LgTp3bqPbZl++SV7rjNEBoB6nXKzP8AioxMEO0DUVvhflmKDICC2JKQTqpU0ZjaVC2u3cYn&#13;&#10;x6EK1cJhSRbRZl/snLS6RrcVZufHBKpa+ziCzjLUAKxtyQC12NF0r8QyiK8CX0MOuUWnIO2PlzyX&#13;&#10;2xZcuX8X8XLly5cuX/K4MuXLly/i5cuX8L+b+Lly/i5fyQixZcuXLly5cz8X/wAFy5cuXFiy5fxf&#13;&#10;wS5fxcuAiWwo/gCjlc1gAMuxe8S9rIhaRvKwzIKB4Ope5ecIWmWcFZiuJYdS29SrMYjs0HMUEyLu&#13;&#10;Iw6rFl/8RP8Ax+4tqytqhgucik9rm3L+L/hUWCFLpv6iYtUsJQ1hXIiZWtaLqN1eSYPLDliqxXXN&#13;&#10;bgQheZao3BNO9FwMJMONmgtSVhHXhxDVhmUtr9zoAii5YBeyC3Z0Rh5J9+Yo0Ya9IZG69qY7KfTC&#13;&#10;xst2ZcosJ8Pcrwp2QVaLupYbFK2N8MdQ5PuU9IOGLXgIrxqwS6JYPIqZ+gmsF0wv/KMNlWmXAOLU&#13;&#10;QRtXcv8Arw8skGiu2FdAMZ27vw4hXWww8DdJcM0y2Rbgeo8FDaIaoCroNkzwhewKwRpp0t/hi0Ec&#13;&#10;faFucB1e4p8CvFRW4I2loUrfctN5FVyRgX3DQw00oJyc4YpYW/ZFuBY3TLqICz1Q6VOZBSLfVUvw&#13;&#10;nyfKP8Ll/wAD5qPwMGX/AAr4uXLh/C/i5cv4uX8XLl/xv5uX83Lly5cuXLlx+Qxcv+Ny4suXBQfi&#13;&#10;y/MqudYG4tBbPwSrjmFYH+ZkNKYvNvUtrK57LlLBK3iDTmMAOblpkinkSLLZz/iMv+d/FwYylUrY&#13;&#10;653giYA5bXMgW9y4LuvgNSpmZ/gDKnU6Kr3CCiq6IQa8VEpPcQqUEM2EFcSuSjWobr2OFLNKuHuY&#13;&#10;gf7HJDAVFqOvaJEG23jAYCKzd1eoUoJozI9kvoV3HSgdbn6ZLGiKiqs5ggGNX4jdyXtNRRouHcQN&#13;&#10;UEQVyR3Zw9RKYP6WFlKSzgYlLJXwQuJERXUfgVo1KCigrnTKxQc1BZR0kZKUdIT8G6G6grVw0ZRl&#13;&#10;DS3mWcMZ6VzXmAq1ChmzJTAutDz6MNbg6KimUdk4rVeoGgMS7whmEoG48O45ABgTUpYH3evMohFg&#13;&#10;gYqtQRlyiCtou7EMBpllobS+ZbIMHdLFfPGm2Q1Aou0KD3CRVsW7lRF5CVtjoa5S6Ldxh2SsfdMs&#13;&#10;9kT4r4PhLTKMvyLQbxLgrgC1j/e0O4SEfcNXBI6aqRbdQZxJpt5HsgfkD6Cz+VfL8n/Dcv4P53Li&#13;&#10;y5cGXLly5cuXLl/C5fwv4XLly5cuX/AXLlAjDD8hShGWdRGWy8VavgmCdEvge9zT5gXbAsOD7joc&#13;&#10;tQdqA6XcHK0f8QXIsAtBfcMvEtu7yBAy2RBiuPVYv86lSpUCBa5heWvU2kuCbmpW8wv8BcuX8VRW&#13;&#10;onRrmIE3u7x+4jqfc2Cq8ygKe7JdF2x3AI+MuBKbfMCpiWwWMG4XlGs1A2ftJl6IxAb2/wCoV4b3&#13;&#10;Eo2hqC7So+FdQUTNzIvJ/qZ195QF2FM6qOkuMXxFfG3CuEkvdMVBgFPcoyyCA40totqWaimD1TK1&#13;&#10;KZx2MaNyckC3ZQYm/dyhAHg3pWumUK6jlmLsPBlgIaC5aK2dGF44JUG1KUwfBTZgBLnBVluqeILz&#13;&#10;cBlpTTAgCtqYsDo4SoOeNRbSCy6iSkk2C4p4xCVtfGOORvEwCk8aRXuBYS0ih9IWTh7QdPkisyo9&#13;&#10;i4Mlcqg/ekNPCrJGlA7xI7mEWwCRLpYnwKoDh8Ru8EAwl0IzXXdRiti24Dp7lI+RYGbpNJZL+WF4&#13;&#10;FAVotlkYOpKzLPwVrofgetw6RdXDYLkBLVYsHjvLBXY2lDoXDT95GLPyFLrWS5Yc3cwO2GDZjiyl&#13;&#10;MJZm015TWPzDrF1rtkNbiq7QdwxivnEslkWLL+GEPhgW5lvYl0B9KWOB9LM1WlMQdAhH+DBKOy8K&#13;&#10;R+BHSPwfAQUdIM8QPXdYVdLVy/xW6GZFFLtM6lbSvHwaggQlCyOJcuXLly/kuX8ly5fwuXLly5cu&#13;&#10;XLly5fzUEYBGsYt+KYENkw6rtXWZQblKrlp/5c7dGGwiyCbTYXMLvpAnTbTENFzJsJnxF7h2Y6mJ&#13;&#10;bcCd5SXLt/4P43Lly5cuXBl0u40XwTCFiPG1vJHhlWMXMuXLl/F/F12/UsbSh+JZTClkLs+tYaWB&#13;&#10;wFMG7cjfMXUWO436pnYDSVBR34g5uWfqD+pitVEq2BiOt5KxeI+msM/F7SmhrSdTNUXncSmC3ZuX&#13;&#10;RTJFm2IMGKVrPPM9xkNTMubxNAt9jAbTA6rxKBfwDCq/TGS1C9ACML+0y0/sTZHktwGshrBUwoWk&#13;&#10;T6Y8YPEJZPa4OoGiPKAIIVVZ0JAgiNnD+ooUuSpSQbSmaJept0So4WqxlMwgIav6RXsWbQSl0RrB&#13;&#10;Y8ZjGa0SpZciualZu1WGZv8AJGxz/cqNap/hA7dKcNtK8wO85C7gqNFZZlSnbCuBaLIITKt3zca5&#13;&#10;QXwBk+yZHCwcAQ70MNfoqz+KLITJdxLz68MHokO1el8SyExUUt1J14SAhOkUHn2c06p3DniCNfLW&#13;&#10;C5ptKc50xReU47xVpgELAp/gTlRVAHeYUDPU8N0CXcrVz3Svg8wUBiGC8+4/FYLQ1rzzL+izBPYw&#13;&#10;q8ubCy5CjCjhmFDHnqvMVPKCYRFToFBgXxV0xIVTKWXDsh2gAEH8mZDeCjICgovV5TpRWQyhVbr5&#13;&#10;NZl/JcGW/ANiLDLWVQfcNI7UjQ3QTNCqiBZYQ0Mwwb11c5aASl6pExnSHFaFuLc1rRauVIg4aOD9&#13;&#10;HiLnnbGAclymCimClXVNwI31LoS8WDoEcalZBC2jcpdS3ennegIMr0qw74F0l0aZ2LIWMW8tUNur&#13;&#10;c08RhiyieC/7FSoMp6gbRKAiGA9sXl+xbGL2i4VZZgYQ9wnb5L38Lly5f/CAP8AuX8ly5cuXC2BM&#13;&#10;RDKr4KmWV83LhNHk/tU3Sqk2H/MTDgVFMJQ4OtrKCzfNwPBcQeO8RR4HlnHxqAX5ajYLg1dXFUaH&#13;&#10;IcQFDSYsuXLly5cuXLlwYLzVUwCXfwSrKosGJmWeGyP8r+OVCPpqAMgwazvmiDqVYxQfLMVK72cy&#13;&#10;hlKpKhhnGxqWpIreTqDiXvAABlhdXMXjD5ICntFqgbsgUNSwQQLiXQURu0EMfIfLBdrZiuNarRsx&#13;&#10;cd09sreIh3ScMvi0mBg8wpQfMOQGIh3fdQQ7usX/AIgQpezwy3UW0F1ErslytEZtXXRdQdDTSXUh&#13;&#10;EYO0M8K3Nsq6KYiEcYJMTJUQ8WwwpGmJHLCOr3qyX0BY28kwWGVpuUw7bhKnphDbWPbHEFRsBTqD&#13;&#10;ABmuaZSsAa00zPRw2ckdaj0SE81R1EHSptUTZ9BArDbB1AQuIC0ppB4WQVb0Bh7BRbh7vZAbqhZK&#13;&#10;eI095wJdktQgazdyuga05X4hWwG8D1KNZoXPxTHPMNSlfJCv+yMDGyLGlKsSxgwtSowF1lRfQYf1&#13;&#10;Gc7Zalc0Uy3XEK+aYDUTtFAU2V9UxStS4cC+MQt5Wi/qMsYZFY1lfdwirh3yeJhA6qtomzHVjxdf&#13;&#10;3ByrugW7EaLYosD6o3CaCtvYrY395YBZgf8AarjK+R+EJeA0rtaiPK5dTc2ouu5lSK1nbtcUE+Rd&#13;&#10;LIGk1l4QVcsVU7EVqwVjJHey/wCoBQbgBt7jg5MsqDqiXvC1pRVxSzeGZNfqJaSvRRmAfaVetala&#13;&#10;KJQqvL0xgEuFuFoyQ4ZAyqtUpKwfaalcDNsljWIjDTqwsv8AMD/XqiJYZpLH2rMDoaYaWkNB5BpY&#13;&#10;0RurLp+bly5f8BfyX8ly5fwuXLly4MPkBixYEZcuXLlwcwWQyPJL2gTSXlzKC1UhgK2spINVUZr8&#13;&#10;wvTJiYNs0dmzN/FnVspT9hLK9NEkKgp1L5+vzf8AwkAxlFp1QlI7lwlDj8MMrAcUSmK+fmv4VKgz&#13;&#10;iyiXpvM2AHEXOGWo0LV3G6tMMpbdkXKypeHCC2O8zfJuM1De4DpgyFMxGYBG1ncD0wazKNcoNIuA&#13;&#10;TLpnd1iVaVr7iq7ivxGJcdSqHbBw1h41KMVwVGbUjlrEFNEfqLU3cU3LYiLGXJAd9xigRMMpSmWN&#13;&#10;T1TMZOFMxYmNAy9zErujTAz2cXM3NVoaYMSVqxcfi0UiTylklVSN5gImwq93AFt8sEIkE5Wgwaw7&#13;&#10;NwMarW+IivxYVcX+B0Kx4Ts59y11FrAKUMcJqyiKDUlkr3HpLbZ0RinW0mAWkii49KgBSobS4lVA&#13;&#10;Nox3nVbVMGvnY3nqIdNY1TDm8rBsFbL3DzLuDx0MBKjgWCsds1INEDgscRffxbughYWDxAoAwACG&#13;&#10;eG14Od5gAW2o7KIoR1NhY2chLUKbwNu0ysK66RA++j7ICW6clZpJaBSU0UBVEYUhZcE04MxThZWQ&#13;&#10;gnmETZIunxYw/J95BGaJGieTFsuZZMAQQl9RHJbuIY4eFQd7nbHcIGi8XFWWF5oF17qK1ANVBX3E&#13;&#10;aw4eJaAzbNJUEUsCsVDCRhVla78vRFdYROCkYoRi5BNtnkLxA6CaOGO4YBRkOIBDcXCZH8Smrtqu&#13;&#10;SOtGpQEZwaip5A5lvUHFSnjTmF7mtnqOfRtauW9CBGyJdizgR+GdzvYogXDZqLp1GDwortDet2ca&#13;&#10;odRHMFi1yCHG5btkfar9g3cViSxLaMbinQhHAI54K4S5J2h7lvRLly5cuXLly5cuXLly5cuXLly5&#13;&#10;cuEEXFg2y4suXLly4XEqBu9sBFWGbqOTZdsDRL93MFZcspVsilM/mUHAEGLwleYcboi7BYfG2Kuo&#13;&#10;n4av4VA+LDkngT/6Udg/sgIuuG66XGTU5SH5NWJoB1L6jXCPCv3P/szRqFNiEdya2j6IgWKeIv2c&#13;&#10;q8cRAxcC0obIxgLMNe6N91Go1bmMBbtFAQnBuriAAuXZUSjncDVxMWIIxS3UQ64IiLWIN1XGbGe4&#13;&#10;v1El756uZYgnnzMmqiW84kR0JdcZG3k/EwyshMFFErhhQGGjM7JcCXWv1ENLwyh/8XABbqYYrzHf&#13;&#10;ehDNR2q/Usa8AZRLDY07YgYmH+4W6wKe4XUOZk3vGI1Vw2bhtWlG9xWkWNYZRgYP7pnJRTLakEwp&#13;&#10;/wCFU3cYMiZKbIht963UUOQwGhIFkGyO5rZcx1Is6zBL217TBQVSK03jcWFNlL6jG9ELkEQYqgkE&#13;&#10;DQDF+x5hveEPZ+8dP9TDUoSNjDTI2KYa0gNtPHUqDNe7lAOIpqIeCKYrBaMVQzMl86OCWsQTJqoM&#13;&#10;pWeDAlUzXNPBKtrZVZsuGLHMDkj1GAGj/coRq0mm5jsVaOfMBsGmxBLozEsTkZUUy6SgiHssisin&#13;&#10;Mt2YUWE9PiJYxMJgUGKmK8Q576jdL3IBCyuwYOi80WMJYktQ4+YCj0ZXiImSLJs90bBbUNdMoPcP&#13;&#10;5ZToKolaYc2v3cPziwNQWSyA8BC5qLn23UyLkMMeGSmu7gTlFDsEdLSkWdQ7K4UtBUqD2axWr5zR&#13;&#10;UvORCCLqOag7MYK7ZhCmS4VGYK1VxTWxmJl+ykmcTkA17iFuLZa74Y7ZV/48ErHReqltospwCrFw&#13;&#10;F4FFDkYv6GsRXSL8SgaANp1MYWc7D43Lly5cuXLly5cuXLly5cuXLly5f8QH43LlwZcIJzTA9THg&#13;&#10;7mI7MWG63EmqY5P7gK1GztKwDrgiMcXkn5gjhgCUy5dQpVJUKgBgpzHYfVkVWcrTRuOgXwlritIH&#13;&#10;AMurtdS4dJBSmzu4Wqg7JcXbBBEfbBVtVsZAtH95i2LeypHvVpWYVi+lD8/spsmhzcqVV7RllHhQ&#13;&#10;nf0K4/CfExkxq+om1nyJ3nxGx3KZESrBSRLkcCIwXVx4xLOPxMBrmBFYt2GSOXabvv1KjfRyXmUX&#13;&#10;A7EKJh6jVFqdSkcmnlE2MOmYhW3KU62b7gAWnguI4hdS75ZjSaLDFDciwrf9EsprUqBBt6mKVvBU&#13;&#10;U6ofTFrv8McFq5fUUpqLXSDJqmjcZ1CY+qweEY0jSQN1Er1F27w1KAKbJVeYqMLoYZbDDszzLViX&#13;&#10;XEDLtXrccKLRjDKS5gCKLi8Yh2eYqK1HAYhoXQkp2Ro4P0zD+VMNQNwFK0R/QSoursIVUmPBSgx/&#13;&#10;B8hUBg0pSJFgMA0ZRgdLK9lsGCQ5HphnriL0j6gNS9qowKgMQFFO8Q721SWhVQyIxafdy4MzdyKM&#13;&#10;hYNyhTmr6YhtkRQLeSJhW+6o2QdCUl+UjDiEzcs2xbR1BGELd2gPMkIatqIwVCHMTjBDoQF07E3c&#13;&#10;HDQEDp8RqKLDfPSYViyVxb/t7c0/6lJR2HNswqoIwYI9JFJjGOl9G4+5oDY36VH61oiq/wBRPgqt&#13;&#10;Z1ufbDcbiWCTXNMP6q9+eMwoqnhqKDdiKQsqXwSNZjGZWXeKJmtIpmUGtVZPcW4oibgKByo9TPZc&#13;&#10;KcomaYFtqqlA/QF4Fl9BukCDdmiYmMcM1zFXbb4Ymkh2A3O0to4PE34I+YBGgLtA4vegACn9DMad&#13;&#10;tklOguoaWsUuqdVKLMxKXT8RFYaEZgI52Sxc1fVlEYBclJWjVSyq1DarXUuh7bum7IMT5Kzyj1Mx&#13;&#10;7hs6VtkX49JlGlxbkgVyLhj83Ll/yEFoTsbPi/8AkuXLly/4XLgxrblUG2ZAViNJAlN9O6gWy3GV&#13;&#10;wxlG+WAwJJqoJkRL6lF6vmW85jZleCPOqumJYsVlsKkYEcbFGwmTUCzMDSMmJDU5wdvW1GjH2Eta&#13;&#10;2hRC4t7l4KpNAPlajYWFU/if+0lCz00RW6+mO/uTTtTJ2Oed4hV3ibrNnVT90hs3vLFAlPUukQpT&#13;&#10;BKsr7YsvqNELmDj0kFYlI0wR4YkijEAZNO4WzcAwyXhMlCmpglHDMwArUAjy6Ymnf6jdv1DyqK56&#13;&#10;wn7gZmUiY0auUcrfaAGKYXD7OJVuBpzqraE/qWkZsz/gmHEc3K/ZCyuPB+wjjQdIX+ZZ3NtJa3aM&#13;&#10;XJdWF1fqAtDPJ/wEIbKjmxFphfdwYCeNRZlqC70yuIGjdcoNq4GzFHcN4ULC3AXpN3tg2RKqbxA4&#13;&#10;77iy3VrH18PdYddxmpfkcLoow88BKDu2IcENdCqYfUfHrLr6n1S3MuFwE0LzWKhWBhJlEVpV33Fe&#13;&#10;CoFTUQLx5BqiHRsucDf0MsJOH7IrEWljXzKGq8i6j3m4IplbUmKkw8m3EBX6o66g9NTdAbwLFax8&#13;&#10;r9hdQ1sFlsPFKhELXMG3KB0g+vqdX0RR5kS7HD4gE0W0XpfNkvnOWhuPpNs7uKKlohC8Ea7W9SLG&#13;&#10;BxVgtCS2qpRBl9ZopYgtsgTTZKx2KIJhMLdBqgW7imG7bbPxAjsiHElX3TChOE3UYukSntFGVfGk&#13;&#10;Fp5yyz1RUpt6mxTrFsMVOUNa2HcLhoJymT5FMHTp2zYovfLLScJNNj1EizqjpgjYOQxZpaMvMCbc&#13;&#10;uJQH6YpptO6P7SawFwjGMZjmjgCW3kQZL4lMtSZgQiGhLqqisKaOOVeYaNa8xCLOIoXXLdI7Vws+&#13;&#10;4EQLlLq9X7i/TLO2tWzWKAq4tTA2eqjym02k+kA15jud1Vhe+GyWHlkFlGqoRjAgM7p6CI4GAcDW&#13;&#10;1bTvJF7k3RHzX82S2QtK6lDVe5XrOQZkl9fdtmP/AAXLly/i5cv5CIRIDLQFmLB1uDV0LjNdQuaN&#13;&#10;fKEjS9bPcReRYPqA3RKDn+pXVS54mIVLGC+1jB4J9wXu2tMfegWX2sD1+JP2wWIAAEDi/CgZRX1W&#13;&#10;BNhvdItYHsMXb/UgDj8SV/1pX/WIXnp/EZPgZMkDcSVLy0vLS0F8L6qYsyP7nYYi9aFRTpZkQINr&#13;&#10;ndx5VxzL5geDVR3K/pT+4tqGrI2PUS00HQlxdfvcattfcSmEKFonF2QBrCGmu84Qq6xwqUZiCbrT&#13;&#10;cTtULQuPsXDoR5l9Lum4b8j/AGiqd3hajuoAYGxZSsWYZbH9QyuhMYTxsmJgguunxaxGqGnX9JAQ&#13;&#10;JskEBcB2SwDV9x+tsnSnE7PXEXHwX2xKBUeBmto879wANilFpEATRzLECwq7Z0ZjF9BnDeqJVMaK&#13;&#10;rx6CFYZgGvGQRVBKrooQuClZfmpUwVXKvtLgxJk3ANW/BsvxAryIBHYTMvo78+JNA0+IlYTtQaUd&#13;&#10;sdClMKgkZKIY6z9pVYPTAHK+Qtq5Snr0MG2AbFnio8YY0Oa8S+AhtNQbUBBm6uARaY5ldPGF2gai&#13;&#10;or6my7nXIQgVrNwVKVN0R1TcrqXbTwTK3FwFeloYrxiMD8Dn7jZOigX3hL8SOJYKNoq4yN/bBf0l&#13;&#10;1iUHzIQKg1yMsAUrkATGtRzhZCyj1mPGlpUCjSBEzVZovAdRep4C1TBqKt7o30pnPiMSUMlp+Kgc&#13;&#10;zJQoOsLGS8wsiboQsHNZ5mDgzLgtNmih2GSDkNLIxZLYIBAqq6ZYiVoLLhSjCxuWoqHTDas2Hpia&#13;&#10;Kc4pKimxRZIApN1oc9MrlG5YJUOOCLhMcp6qGo4F22lw1BYNtNkbDFeADOr4SInwzS7Crama2G0Q&#13;&#10;9pXkAgbbLN4Spuuze8Qi76BGGJwM9RtoBJkZXgMsv82uzAix4ZgIhLMjzVijIWrpOrupxJHBEFhQ&#13;&#10;UJVBKOqWfuKpSEsuUnqrhsBR1Glv9x/41/5uIqLqV/4b/wCC5csjFvxIzJbvCSoO20BiTa9/dbi1&#13;&#10;M7PN/Cztqprt8kvgw2WfZUvx6Qszj1cGYU2bURzByt1gYPGj+pcuXLly5f8AEiXel+Jb5S3pClCn&#13;&#10;+RfxcRIMdWqlxI/3AnjYvuxIjUMwnR90s1Pw/wCzLILd4f0yxmvkCGRWlg16amqIe6TxAOEbbuMZ&#13;&#10;QTFWCOwvMs1ih1AAhC4uAvuf5lD/AKMynF5dkTGIVN3BGcvaRdrXGpwqFHLYytHBYWVroRBabc3A&#13;&#10;F+eRqxLHkrtqzhsojqmGaqUUIyYqyykmJKj7SWNMxKyfGBizdKuYmNxEYp9mNWOVa/UpzQbdSqiv&#13;&#10;SlrfuHFSGFKcynBptqmYRAD5ESlDZSN3CN1DtdYkqs8ELGD0qIJ0im7uoEvD5YZRFggud1WsSgRB&#13;&#10;/hNyIsEoR8kSE0its9Ma+gaCKq0/WHBjW3tupdqHAbCktIA7/oEZBYCrPlaNauQJ6j62mFUjsZCb&#13;&#10;tZGMXK3G5dEOAZ++I7oVm6toqE6KNI7JbaWvlf0mEURSK/tiiCpKQlkj27Cg9XiY0y1hRB01RhE/&#13;&#10;RAgAq5SDCULFvuFphtrhVGnkii4KW/RehhB2lmLfEBZ4cCxbMWuq2pbGH8dJEvEFdhQpgQH2sVPb&#13;&#10;EokhamXzeomtb0VniD3aGyNJbNS9rI0RhsYvpY6PhyBNPpg+o+aj1Ue06Dejd24jB7AnEcZn5WF9&#13;&#10;kqqiBaGk1CtNJXweYatlCIqYhny7FSCYMUHmBgMDvddxd0GTUc4chjUUZ9lFMNVlaUpysu4Ij5iL&#13;&#10;sCFXHXQxXVFZGdXORmjI7NximKqlzcIUOWVrWt7FPPTAjFjSWwNEU20zGLKDCWAva4kKULF9tgNm&#13;&#10;yEKiE8zYp5pubwtDuWlG8PlIYVkFrK03Yx/5P/a6/wCK7Db/AMNy/i5cuEbGqlDG9UsmGFW6xqMV&#13;&#10;HswlKb9Rq8xScNQo+2qqOwoOyBWsRyu4iqTTzUr4BurKYQys1PGP+Qmrz/VBoDEIMpKyiiCh6/4a&#13;&#10;+1wunEApYYrCKmoJwR2pUhjbv9QDRbscS9zmtOOjxR+o0A83cqaQ0NEl/LOEKpGXUySmzs1OKoEy&#13;&#10;xXI7ISzqcNm3U0YDuUd5gBhebgyfMyqvLuUnICMaC3CU2RnK9cMIyiulVPLEr0NjEQhYBaCECagG&#13;&#10;nLiQCmFO4SiKKzjXqOKBJbcAqi1eoZ2b8zBuFZCHgXbeYq2qrLLPTEgKipMX5xN4T2Epuz3V3MMt&#13;&#10;fHGCq25RsN1QMMy60SEImmaiisAtjatqM1rDgBuPmKNY899yha6vB+SUpb8ERZ0n9Tm+q9LROSrG&#13;&#10;Xdh3RmVoPgE7tjnWKYxReCh7hQFUNCIKLAW2QCoODxGcrOA8SiFZ+IaVUqfklIJRV75l9IRpaHLM&#13;&#10;vdiWl4GNlbAuzLLqhXkseaHZUykdQgDMBa8AymILZncBbF7SppTAQQ1FDB1IpHoJkaXKMpgHZ5al&#13;&#10;1XIeekSoWrlMsXHbOxYw1PXKCGzYsou91ySl8EC1iumFxFYXAdQdiq/8iZyhVaoHEOy7VhTzqAgG&#13;&#10;qxNHcbYMdovJEVNEGxb9sQ/dqBRGD5NmYPPCy4FMWeYY17nTxurjVLtGzf6MQrssaCDLMDpeh1ia&#13;&#10;dF7pigy/niNXxslUEFlktoai4C74Iuq56giikt0VAgoN6IPw2sLiGQIJKs6IGQ1aWrah8DYaEfuu&#13;&#10;nDgveICUkg0rXfUJg4jUGS6q1gBVxhZcbrj/AI//AFuoeABP0MaNtqU1UUBUs3oIUhs0OtJQ+K+E&#13;&#10;WlTewuKrtNNXVqCApfJ0ERg022fNERlviWE8V4v/AIeojQLRkrBVxLJhklhKKlwq3AROHI5INmdk&#13;&#10;LYVcs6PUDpTD6lc21M9IILE0RV7Ib7xGX/x5D/6qCYcqlZxJjQx3L6CFv+V/Fxct1NEv8TbR3DVX&#13;&#10;2lRkt0R+dS0bNy18V1KaIA7IcDPTC0LEdjMJFahuGACV7HpDFnMawwz6YvJGlcDABSAl4FRpgtdy&#13;&#10;hnKUdF3GaJm3ShurpjgXWUuurqBzxFMqdLHH3DCNFuuJiB1cVLtEdRAASu7IkskWIaNfP+IqJBD9&#13;&#10;kpdvqEs273xLA+jMSAJjLeUcxm0oOlMNdTSxd7oPBHEqnNbuBtViEdVXLEuoUAUoqYM1epQcwEWK&#13;&#10;V4vNQKHDLbAaqq+If0tVN1CKGd2wZabJw1BD7Q3tUDW9gImCCvpl2MOQkrR1DNRWwdaOIB8f8MCw&#13;&#10;NzC9cJdQx0eIORdvERRinsIKKtFKu4u6GgrxIvCGlTcQmmLsKRC6LOSiPlQQqQxyMvRRFBawmVUW&#13;&#10;O4fWV0qg1uwzIQKg1D7OTmiD3bFaqjBMLQNBX68SksbQMxey5ecEK0DTSRApbyt1ArhgeAqyoWbM&#13;&#10;K8JVW8lSyGc5tg6amDpGDd3xCMsVYX3KAMWOCN1h4YGE5QsicwyXJA45stKmgg4vxh+0QFBtqAcX&#13;&#10;gNKR1RTqXJeQNdwZPJMMM6DfEuJbbpZhuIPmZwF0WsBKRVQQzFNWdDwuDtcxjeo7CyEAxQ1j1LAC&#13;&#10;JOaNBC/qIAwm6aYmOGckpchGpCzjczp6TVHNSs6jEXG6HcBV5o/4qsNq4OIGPv3Bp0O4q05B4Eya&#13;&#10;MmI2wUBXQWt8zMoqW6UclvRUApoRIurvQRyAAUO/cCzSyKEMbliASpaV+o6FtWaW3BbQK9lcQkkP&#13;&#10;FweT3KQJ1aoIYQO5tlEJ3U2kD1huAWBLp2g80JTGOL5lsma5Pn+e7wrafqFnWQmWvzEA2XA0VQmJ&#13;&#10;f3CJbEyab7g+JzEvcBkWTP8AIW0aYdoaD/1Uv+V/xI+uhN28agPOC3Lc6tcx9TgV0l2+rF0wbLJf&#13;&#10;zfzi8QLKUqU2VamBZPC2mWqrELyfbGaDxE2DmVcXoDjiZSLHIxXuasvETnBNWTFSrmUa6MGd9jWP&#13;&#10;hIW1czraxTAngKgPpnry9JoYAs2w9zk3ELAaxDLa8Yitt5moyWmTeoRq/wDDFUlvoqASoFzqUhUF&#13;&#10;oOIdaW61/cIA5FbzHUutVLlMVDFZuCXvjUxD3Iol6lBYSFdmVsDdzfiKA6EI+ZYOGzDjEHGBpvDN&#13;&#10;cHfgiDRVoLxN49FjsqrRcaq1Qn8Epori1SdhUswMMjBAfm0rwR6LtVK4swsWqJTZjmMxABUbqGcO&#13;&#10;38So6rLyMTUW7dCVABFOBuNJIjZeGVyDT1uEEZ0fmJizUFZ+sc0rAiHfZLyTHlCtzmRN4W69QQqv&#13;&#10;hI9olkbtKlUCoaN13DOlrRAIa9WkxfCSh7OTrpAqiBlSD1swBckyugVfMy0Fowl1LgKZ/qQGxjux&#13;&#10;tmF4M8ZSj0LbR0WYO272qe+pewRbXBVYhLZFIsKa6hZgpaAhDaIYNoFmtG7rpIySrRto7urqYSqy&#13;&#10;VQ9is3na+18ggGxGjKecxpCWVdIMRhQoGmLdDiXDSIcxjQKxG1aG6gxRAmycXDZFyjnbT3crRT4m&#13;&#10;cLZ1iXyc0gsh/dR7WQVsKaYsbpGuUTbn13MqRE4YCgBu2INIIduW+6gkDsbInOfN0wKsoMUjTZSj&#13;&#10;CKYplEH4QIKvDhiMAbjhybqVtil0CoeZhA0y5cv+AffPtFttm1zVdxWq5EvQqxCAChjZkCl7KqmJ&#13;&#10;YWCG62W83N8rCFS/ghixHQFM6vEYq0Kq74Z8RbaErbzVdtROBW3aLWWuCQqOMEtOqZTOCgYPmKhj&#13;&#10;gISZu0QV6OFJ0wXUWZhZQRRzNFMLXAprw0hs3Usx03uF8AYW3OFGfVxP4vInbwvuHLtNnH3U5GbB&#13;&#10;TPxGWdMSrAa4ilbM8r8R9mvUTLU7QgGlmUEOQ3K5mNIw0fQ/4K/jfRFvvCGfqbqOCVKtpDC6DXKr&#13;&#10;j+bxhPqKGGVLKW4Zbl26agpxgYLguFbqXZOZhz/mXobGUbNNEzsSu2JBfF2lZeJlILcbQaBrquEl&#13;&#10;7Wv9UaAlO0TeO8YP5mCHu/8AeWKROKBJduvrFkBgfrevdMdTT/06YJw+clP8EXDnQiJ4YWLP7GLs&#13;&#10;hBRpYwBB0fsTlN853cdtlq1uBQmaGBHTYSQy+5BywvqZfPN3EMF2KDLCrsEsvJmENqFaKjXpgou/&#13;&#10;9xgg3sELlT5ahS1bW1aEFJWiAygIjchNS4Z3C6JeoebwIuzrtaW3DgLH3EOg1cPQBRrxKIzEsfS4&#13;&#10;2EUK6qUoCbaW6axqa+EoObUAYQVXriWOUNVbHMrdXVsnDmRVCgXqMJQyt1si1paiAaCVV02u4RZd&#13;&#10;oEplq6D13OAJLmcA0kuumhDSZBSXsDKmCOI8Rc1SJX1I/co6lIjy/wDiIVBFFaOW6Ll0vw3fsAjT&#13;&#10;7a1VC+XmIQakUSirA6jWm2Aon5kcDie52OUEOrxQ/wATTN92f4EaMwVhF+i4YAobZAUuskowpb6c&#13;&#10;rGFpy6yn1MYiqhK9kylLgdPFoDXlUXdeiVCgylYkCXiHLCBWimqFhZWyyQoStw2hJti1tKzDxOBc&#13;&#10;qG4oTHkRrljU3A25RsHQwbg2xKHXYRHYGnFvyww1+QDpQVACqNJRdkcSjauzoO5aKVfLGkN1uLb8&#13;&#10;UIyO6il8SsCsFECgQVaYOyVaIgraRQbSkLiIsUYfFwVVrINBKF5UZ5e4lpmVqRUyrmXbKaw3FigF&#13;&#10;oWsMLekLYKuJBDyv+KhW0GvXmKxc1EQJd7lMK1SYVwX3Fmy8OnsrQtyyqYqnBrXrZpiQsqmEc5XM&#13;&#10;uLB/iStWqBuk4uG0ISirTgmRh4hA7fggFnU1Ig7naULb/UbBPSwRhspduaVvMDRD6D6luKKKuna9&#13;&#10;mcrWpOqZo21Alm6Eaqn3FzgOWqhqQa42RiyXeyUn9ONvVtQRXvQI0k22araTDVjnYd9EVJRglL7M&#13;&#10;QPLpRr6RPmvehm4SSkEVQsUnLahoDwnMTWlrOLC6MQqpdUlZUXBKuU4hS1bc1tLs3KhusvgrxzSX&#13;&#10;xhstyqtKy12sDwCAtGtuUP4kg8sNRYXaastmGvqgW4aCmklS2ihD44lmu3FoCtEAtxAzmBoEs9yu&#13;&#10;IzW3w03Lw6ARPLzDZuTfTvcLAuX/AB2al85+mAa+zmDoelV+iA4XbwuMkH4IUfxUeZbsKn7GGnJ3&#13;&#10;T/UD6XaIMrpx4R/hjAHXSv3ALK5BIEDd8Ik9DCS/sCvdkCT6P/EiHKER4lruetTLIKeQpNYX3X/M&#13;&#10;OU66dD8MR/yw/BV2QuopObv/AERBgZBjlDCX/cRW6+Vf6qUKE9/5SJVQOE/sXEQAVhP0CC4qaEP6&#13;&#10;g9WBgST+45MA4/6Uzrbapu/UrVdmzX6XHApgsbjBPDEp/cIF8u5wd9xLSsbTjMzHWdyiu3E2CEFZ&#13;&#10;XAgsriO0WQLCI2ZOMRUdQ5BcqWN5LgXeiqIzW1HIWAO1S2QfsIKw6oKAJdqHOmTojtOSFa3gIdWA&#13;&#10;q9Uyli4q2+JVbu27ea6QK/8AcCpfCMdTQo0xCrkVKNQ9FWcl8jCE9+o4jQdFATeg0BDxB5WgDx5J&#13;&#10;gQ7AwDFJUmSULVREJYqvGT1BIS+z+2BGoMXFzi9F2eWUkFrVxZ3dLUMYwI/7ERIxBPALxHXkWlIX&#13;&#10;njME43tpPFoYa/cGmPdpviMKX0VnB7jXeMkTiTCylo0wCYktcKoYF3f2Rdt5LgXsqBOUrCnJvKXG&#13;&#10;/CVwm8lwyp71P2R3JfIb9kGRd5h+GEUDdkD9Qk4ot1i+BSYYVTQf+cQtrzdBh5gVHsvXCLCD8VYB&#13;&#10;CwLchAoXYvem73UbaUHWcIsLg2SgTP8AvGfQktxZUKM55IKlam240ZQlOK2sCREruWzqGVzMpYK7&#13;&#10;JvLbuosgqFQ+PVwWG1JwJQ7HPTHNRbR4ULMst5qIpt63TzHQZoLvP5gobvA4D8QNAUqwL0MO1LgO&#13;&#10;BV7MwpMg4XH6QXtYUtzGsGpTciD2NlIKu1m9Mbm41WGMen4MNkR1VnIL+g+Rl/AMBcY74EwwtwAK&#13;&#10;UZKN2w6ut6ILLVY0ZZ9i4i583WYFS+o0IuVxFLR57RuED9K+oKcKhFsz6hQMNtMLxxUIKWrJqUUY&#13;&#10;SgDccOxKIAvmKjp8SMUCCWx8KgCm0kHmLh2stW+UEWL0pcrUjK+M4gloF+ky5cKKCjN+7YIDj45w&#13;&#10;I2OmEBg3TD1hzBqzrEqWM3zwARX7bKYDpm4oFQoW0C/KUmCpcc9OZpYxq927lW+LK3MyUFsbwEBi&#13;&#10;i1pUeWXCta215TMNp3QoY80wUT2tPpg6iz8NIAvVtQInxSETStviXblpXr6okVxksshnq7msAEz9&#13;&#10;BuVxBV6UFN0bKVehJUshu4ZpQjbCr2y93coJq48woZQPEM2UWmpbAqNav0/xv4u2Uc+JlTJDpzc0&#13;&#10;BBHccg/TMp9uCw4Td4MpIf3iDj86AlfUxYbBppDlPhBigrRpAPslwpC5lAN/cAyKbc3ErgRYAo0b&#13;&#10;zSMVkLDAmFcxnNwNWMEb+2/pxG+ieiggXNDRSMOyXbZiYgS2ZY+bc7bVNVRdTeD3ur9y2hfiIACs&#13;&#10;20n6I1iD2ETWL2FfhhIKinDPbKVIlaOQ0lWU6En6Yhap21/dwHZx7f2RGU3dp/sIwjRsKI8tu4vq&#13;&#10;7Es6dAasXBdQpSASyXbdlMaXnukCSrMPSMYyMk0iW88upcusbHhDRrKY/s9y0lrmUxqXTS/LIeyZ&#13;&#10;toYFqU5t7jMSsHuY07ECVRyfFOc4pGiDeeUFRjNd0FwDdALZFIarWLSMfclomSDQuAr/AJIg5dFX&#13;&#10;FbZcUszCKUFIZ21Aq/khXZUOfv8AsIEtAlVSLrEy9QruBQalRJSaV/3BSV73IzAYD6XtiK9GrjZv&#13;&#10;Ee1wQnF+YlrwLHQdEtGVLAs5qGMXbZobG/MLvw0ahVJW4TFFa8KiivVK0r8wsc9UpRpUYDcds9RB&#13;&#10;QWMqgu7l/hSpRhGiqO3PWYpZTX6vJHfJrK0h35ldDsXUl6CkLNn1dSjqS4tWcJTHBVgrDzzUrddG&#13;&#10;0DunEcguClmoplr80NjnpqOFRbJYbTUu+tn1UTfhtlAHA7ouV1DltOPm2Gi1Bj3EGpskXAl0X8CO&#13;&#10;1oRkJEjN2NkWMmnUMTqvgNXUBUW4uKV3DlUJrLNKNLNN/iLiBTzeYIkis3KmVTVQEFlg2HslSM3F&#13;&#10;21K8oQnW1XKUyk+LhHwBSVoxLsTRcK+mouawwrV3C3QOdfSUJTSkabm5oD8gvE34ODfLMiGhRbx1&#13;&#10;xEgXRZTRbqMSyrQD+4FQdAb4Ve4wE2sUWmO91CH+iIULbd5J+YOvNjJxAbW0HIPfUesU03aHqKwW&#13;&#10;tQV5hK+7heXMYFnsFRjrBiJ61AoLLaq2ky4LiJU6loENWARexTnsxZCqIwQ78Y88B8m3y8VAnXhL&#13;&#10;ZPEomyUGoBNfbBMD+zMLYTlEbKsMbHcw1VDKCLbLqNAChxDwgTZYJR1KjWvIQAvlG6mvET+isWxt&#13;&#10;oOmfpUISUW6APOMcIphVfnds38U3gmg8DucLg2St+9wT5KowYemMysEDzYsBhu4DuHZb3VRSV3uG&#13;&#10;NYrctS/RiPxqF8HUzXlRFXFF8So7r+Qa2ygnPiIKDaESsV2DcKobmYALNbQ5YU6ith5KxYUfoxYd&#13;&#10;PLmBQaFKVuPD5MkFCEreIbt1GK6CJBzGCOhKkopsHuIYIBoq5SBRWLS2UqUrszFyloJihBlGZTEM&#13;&#10;CtkzzRq+QizvJxUVjiX5lSjaDcIUvBBA0FR9znEcbOIE0lOMyqb5KN+ESYQ0ecxAZCHSVHeYU1Lj&#13;&#10;0eksYwN02Et9RwKthuJBTC0F8WhSohpu04wF0iaqatSo9mboGXVdzYJFpXKAwBhuugXV0EGjksr4&#13;&#10;6uDj54BQ01PcDSGAgJZss9KEB3UPzmQXmnmCNtg9U3E3FqeWoV1INo5vEPEKA92RGpyoquQNwEQA&#13;&#10;MOZltRV4O4Ic3kfuC5mGlrFpjsZocQz3rSeMpuTf5haEacK+mJlHNow+UbZHhzULl10m6gFUOejd&#13;&#10;kMhgFVtaVDGDIWllmkzgDfIpBEiq4e5WZVot0NlQ7gueVRbFsVC5hLqquAtoSwGWgZD7DXgQ7vmJ&#13;&#10;pjIUHl5GUmIuVX4QT7DrAsJEfl5UxCdIXbTugggg2ARQ78TGfpdX7xCMfkWvBdJErtxVnphMFUqB&#13;&#10;tXoizlopQmxHJKlg2hUrkSyPcsxXwK4CVVHMx4ZttGIFsYi1RM22O4CImNeZVQNUwXYLo5fRKK3R&#13;&#10;5JU1q0tGr9QLrcFuEytV3GxrzCbBqIx04Oo6+GHb6liXo7vkXyQxxqV2apDYJcoaocIWL/pdNhom&#13;&#10;ZQkluhDqHr9mkrJ2aSUx6uT7ZXmEC/3UZEcVWI7lN1N5u5dHg35EVitunfVSyH+DkP1LZL9twq0B&#13;&#10;WMr58TOFbwkF4l6Uc2FoMCUQVwMXcp6ZZh6YxYdXbZZLtolxwrHm2NCFu9vglHSkytm9NQWVK1m7&#13;&#10;I4QHTUSQYyBrTdR0LdpFOdxhwJYpX28wU21LWfUJKLaLJvOFmWeIiYjtGW/qKsyxr/MoOTd58xFQ&#13;&#10;RdM4xEe7gJqFYgVHcHs6lBQ05XHkeHvcthYXNVGu7G6ju3bidlC9SyvvKsrXeAcra1cCTflWQhQ1&#13;&#10;DCEKrBxLYC8roIpHPSRaMXRzLsuECmLeoGYA8xCmH1CcXnUxOiVHA8PEpHAMWEZq5OROzKlsmugz&#13;&#10;Sy5fLC6oUQxm9YYmdW1LSVhVcRMQGyUKS8kQWIBFBGrq43WpggzAggs6jKCmZey2K6KmV5s2mmas&#13;&#10;KmXtiqiGKFi1IS0m1IumuZQsooiGVB8SVvqDig3SHUo8rBgOxHJ5hb+1GHuZQFMHcdY5bcQhQE/W&#13;&#10;0TpsN6KlGwi2M3Luqox3AaYPpA/tJZIGVKl/orNaqDJgVDElsVKMatTdPXColE2Xaxo8G9YdGYNa&#13;&#10;Or6SkhoZdlMMbaY6lZHR5IG4WftlflIFz3+SASqbM1AIGGEkdqUA0tuVShdmIiPIXBLSPOqY3QAb&#13;&#10;F3UMlcyUS81pBmb3Z3UyE7EQrFWwZeI0wH33EhYL0BSoGMBZ2CKuAOi5bBllqjUvrVIIq0b+oQ2Q&#13;&#10;1Z9QWijC2xm5fcxDdYZcUBA0n+rA1QrJVI6g4K9K2kz6gceEedwCAQNLOxD4rfMLxmGYJXYBBuKy&#13;&#10;gF29S+kWg+bj0CBBSGNJrzhrW5V6UlrNpeNcxJBDau2FHDBGmgL03RGRvKqkW6P1AwU5mWSfplui&#13;&#10;xBkraxxDgyAyrihgjLqys7FlAazNwLcH3ZlVmJUVqCaXsmRozHdmT6qX2hJZJloHtncRmZfZMXqF&#13;&#10;3UMapULNKjPD4GGXMsugBuoLrumw1i8wRsmmFAgAAAFS+3xLbRWizUwjqUcVMkN6IsGTOYQhvoab&#13;&#10;jHsYOVu3tE4g1Y1o9UmuWfWGIdNaFDsGhu9wACyy11pWULh1g4HPUE1uCAagkp8LuUllcXXctyBT&#13;&#10;LN5mTwYYSNBwHhhGOLf7qYqigJylpcc+h5lQX+uPAzVY1Nn1AwIDBLkLLWX4mIDt0RNgrKq6YsUF&#13;&#10;OcxiiVp9ZxAOSmni5YAIHMXgAZt3FqtKOPCNOw8MKudWu2jTLXvfStQcInFHFTbFVTumUhahqMPA&#13;&#10;FItnUu4S3sywloZa9RIdvB4l4rL3eoUJUaeWb7gVMMLbhxKz7gBLwzYxF1HlazMXPFBH6AAYrFBg&#13;&#10;XEucUDlZy0D5Ape2YgoYgq7ABpvLBEK27JQtFPzKkQNnVR7FGycY711KpTENcMAC3HmKVDXEOyr8&#13;&#10;XBb1ZZk34lPVo9Cm7iEplsEpsj24PUM6mYVUt5/IUHUUsYUJZfMssxFZJ4JcFuUlsFPKIBMivBUL&#13;&#10;IbZBMglxr5rSm5ZTg7hABl2y5xBkg/8ABzGCBo8wUNF3m4g0lEoFRDmaAYbtvFTAZO7iEvCTBagI&#13;&#10;oUsW2dyyHGFxVML4gftTESpWRTDEBfaiXqgcrmYgFWZWDzlgsndgRiZhpSiC9lm4BUMJduIEmJdU&#13;&#10;5cwUGpRUfTuGaFtbajzK0FjYZjcQuGOGUU+WTpHbsF6RWZJuAz0SwH0rYJSoqtTkQBXoImFCzPl3&#13;&#10;DRZfyWwwqq8JQA0nA3LCovuIUNtOoDP1L8EtvW8EHucAvKS0rqY8SoHCOhlepR2yh9GXYgC6AG45&#13;&#10;kRId5jwIyUSx9BBD5iKEdOcBShdgdBYPMKVpMifh0KUp327wFIWLqDQcIxvU0YUbxYBv1EqRSG9D&#13;&#10;c9XOOulanKV9YmeVJKAws0oVUtRDgmIFXLQEbVKHsRbzcMhVUEyLzEHDBZFsDZALhppY0JknhXNz&#13;&#10;S42eK84l9VUvFZFp5uZOpOd9MDDQESVLpKCpmkYV82TmqdjPpaUrcsrC6WrXGZ1GIxAv3hljiUK7&#13;&#10;aQ4BUv8Aje4z5Kx6vU6EptOqjuQUK6wZpijyqYGVeCHIpaxBrVZeI4pZGCskVhTdTXarUriRS6L+&#13;&#10;OMFAaS4OEE2XBgxAuUnFzSO/mrgLVCi/uDrbpQgspz3FU8KvuNMAJUsHIwkWORhMg45qBeYtTJc6&#13;&#10;ZODMYKsHg+9scjiG8IlCiz7vfdQ+qzZGj3D0IuoDNdwxha4XYh4kGcLtL/qW4CwSJkKqviXvBqlE&#13;&#10;dX9Nb9wnb0/VIyAV/UvM1Gu43lpNeLib2zntjOg2bZUWZFh3AoxriUrhOzqIRQWEgutuu+5kK+Ao&#13;&#10;OMHEYudjeWPRd6QAgMtLUW3ppVEJwNytQ5xEHKtopC/FRnGcKuqaLjmCRtbf4ll9kAwVrxcCqjxC&#13;&#10;gOGmJQ0XuldTAmlGGXyD/FHwXmUw6Jz8ITLUdMNtws34qU/ZOO2aJYvIFwKz6iQLDebCMNkOM6m+&#13;&#10;c5vtBwrHVpc2lsF3BtSBmuGKD1FbjmoCsqyEZcdFQ0FTgEZYrxlGTOdMSauJ3YlJeYKgyLPuBjEG&#13;&#10;1bviXi/tYu4/iNZVNE7FMQkpYOyGKgU3dRCtHuxKit4ZeoKFXeZoaYi3JSfc1aPbHAOwi1NWfJLW&#13;&#10;mypI6rGpXDqXmJgQhBfm/shoTk9zEvK1QEKEylDnaCgwFjfsqoZBWO5bLfBGtC2tSq0q9M1S2DnL&#13;&#10;KyueQK7IgDLppx3cIL7VdfnwRoCuckVNrAP3mA4q6YEeHQBCSq8CohguxsfbKhPsKewGYIXwZD+p&#13;&#10;mLfcdY0cG4Ham7Ji1LmQZqZIU1SJdDu0q4NtcbDpC1yplN8/6jG4KOUcrXZ7tJSqJUEPMCsgrRSw&#13;&#10;1xp+weYb8bBh39xKiy6UiVuX+Mh3lCb6m8AbMMzT/wCMqhm5U9HHkzTBeWWWaq0zmZgUHQEWCvdz&#13;&#10;dQaA1TL8LCzMtu0x9qVNFBn3mod2kNAcf4iDzcI4prtClMAaWVATpjbSEPIsGpTBaBtSvdRdW0DT&#13;&#10;bRLQY4suVV2NCIjiC7cy7LrYqTFRsYuiECZdPOAqLDcYOgwUwqkOrYhtfpmZeLsFh03giOjQO6Kk&#13;&#10;CjuoHSziYzLmwOS8w8LkEEX4wIOxzcEHto22hEz2L3a+23yEo8jfFuVDipYXsVsK+xJg9hdoXDtD&#13;&#10;ANaKttYDljWMsdFmLIZI+tzH9kanApi7CgzZAqM1UvtBNhSh/rgyw6ykPwy4g+pTzuAtr2qAvUyQ&#13;&#10;w2/Fi0Mx6AQDavM4DJUARwriUfI3AQmpoVb3L0cgyTs9GZVrQLhHllJGQw3dQa/kNVEboLS6Pyxa&#13;&#10;5dLwOIIaFaWVouzvUHwo6qDi49oBYCiRQFwAVyVASLyyLF9xHhIyq7IYDqV+whQsd1CCvy5jqF2h&#13;&#10;buyXg1/iheFyalbpBdFhrsJDGWDWoLBunEtmwZeiF8HTt9wo5+xBHIepaAmIr9xLtYDB2Cq5WWGy&#13;&#10;3ozjHSjX7lGO6IAm7u2mcAPEBWBUWjTUDSzq6l0DRPMMUdqti2KlQgBUWKwLJsJzAje27lC6bqjc&#13;&#10;oDXLmFChfKkWyrIHtE6jDU0xKJcEgLPHSn+IkBGsgv7bJQfLYeiw00wMpCETRxowe5TCWGUlIZjH&#13;&#10;FxhbVcQ2UNXFKMWi25sgZuCcO+4lnlcx3m5RSEasMZqNeRd8sE9zHe3AeX6lFatcR10QDYQ5tgCt&#13;&#10;kimxMN3FEp7ZA19yrJ/cwTVYfTTDaZsTMqBoGkTOpNoWfkmkWGXvGU8tFiI6DEKw8IFgAekGAGEW&#13;&#10;pGyABiEaLraIa2+0o21Wiee1FuauPBb8TCGyKeo0jd5I2FJbqEOjzDytIRe5R3VjVCJ71BVoHFqA&#13;&#10;iUFXQjL0jyUoibTYC2FqerAA0ouU34suYDN10RwANLsS/uD7DAys9CLC+GPywjS2ouJQtaywQE7D&#13;&#10;gHqCO1nCi5Voy5L/ADCCpDOLqHWy61LfgkiWMKtATWWMxVtDj7/7wWwfpmSGvMJV1beaImn5jcC7&#13;&#10;kn6S5HVoeK0FFNvUFD1/nArhRSDRXZV6lG5SwOhcDRHSMuqC5e5rygs0NMLup5IkoOmMae4YBVeN&#13;&#10;ZiDEMmv3xUvLksmwQyxB3UVFex312PEuN5hbaugiMBZaFf7jcEi7xIN7OwfbFQS4WLkeKbl6gVY/&#13;&#10;xsolwXJ/smXFCJ7mDBKZQ7tXqD5JgjZyVmCOCOAMtP1YGIAAfaEKp3CA6wUowwi1RYZWFKcayXEF&#13;&#10;w86yiMMorYzRM0EMlcTuM/I4pQrNdMHwbPLBQA6jMPcISrxwlQwW2VV5gNSQFBUeRlFJqvneLuFt&#13;&#10;MHqrOQdx/wBc4KUi0bL2vELeDcJMDYjZZmMHWRpeWGht5ZTrNEwBbOUKeHogF0HhJTANmWi2YcW/&#13;&#10;FHzuEqiA+49o4pgRYuIqJNCkqWXC1zmx+oJDsiwWqN1TxLNCU8LJmGkuwxAI8LACqrppYS4u7Ruw&#13;&#10;e6rJC5ZdLZHRRiUAC5aNTAo4zVDijbMmCosF12HSUgtcMLaUXpuIAmOWqGFyYX26GP8A4ytNbKuB&#13;&#10;jJ2nFDiIQQ77+mNO20dmGIaFRe4+o/7ocrA9hYRSuX1iZJ4wGaixDTqFusneyPV7dBx+Igp9ULGo&#13;&#10;Ksx2YIJUFeWYGj5JdCYcAfbHChdkwxb208AxS3HiC6IHS1LRdGLqLwCIxcZMQxLD5AcR4c8piyCl&#13;&#10;0fobgCREXZdRm9gGKsSDuw8KdQbWU8TgJlIPJ5i3zNoqWapKmjUw0xpVssd5QxxBtGLukgLV6Eqo&#13;&#10;tWcstqqgbWABrdQDY4paT+ImbTWQ7fSoiEF27LamglkxA21ExfCtlYAlRUIVAYDFsssSkNcR2TEa&#13;&#10;HLKsBNzBtkMqoulhHqEWFgAHGT+Ig7lo/qojUEZc86IQ25N1s/qaFNOpq2vjBYdloFYqc6KRIAbK&#13;&#10;hayDT1HOELRZ9TqD6l3IA1sxLpdYciluZYNtEqLLeeIUSkWGcpluic1mDM5LZvIjpcM9xAbKla0P&#13;&#10;luURTYmODRqZW4x/qYarj1xWAfsuOm1y2/2M4R+YlRWNW6Z9sWtiIYGHb/iibwXbyTDmvQEpbbbw&#13;&#10;hiFPqlCK7Rb91NCb3b/UNzDhcp7sIBCggLTmrUYtKILhUU8zbRlrnn8Qs2jDkgrVuLDCRs0zVDV1&#13;&#10;giy3LYoEtOAECToXSCiIIq3SmIFdFKr6jaxbFwb1D5tJrQwNyxlFGZEXKaFaITpQBQtuX4dOp2Sl&#13;&#10;bi0hTClUUZrZcq4o2V7YN5LNgf1FE512lt5ih3+5gNsymgOwT+4GYqgBYx6lwYQ4VMYuyhrWHTES&#13;&#10;jUsuzMeJd0LL9MLwHBf+kZhaDoGz3U4d5kGBHO00YBVru2WYAqdFB+oJYwaUnClR863VWKC2riBV&#13;&#10;1RlU9VCQ15Nj8MsgORHxaUZYLaEJikhohLTcBQ9GlwUYJhEls4WxFox0Iq5Yxig30Yh59ab7dGip&#13;&#10;Z4+c0TOwl5Iak85upgCaXm4XOtk4vuNxKqHNYSK/NEoXbaWUK6i8pQTpg9KjcWptdh0y6gamv6cK&#13;&#10;Ssexkrd7YmoUqRpyzmFhV+IopqIAwC0VL9pUtFkIoq/70ai9VaZZJpKFhC4qU/uHqWNBoTD2EFdf&#13;&#10;iYf+osjblwlaNVuVl3CWX0Xmsq1BxEg3xTTDsRXm8VCWCZmvkhRpjgN/ZMF6SUEIscLzzYISGqVV&#13;&#10;buMK19JGjbBAK0rF6yGM1rLTJWGLapTrKRrkFYWIAAt8pgamqrb1Fi3hxFIXlmi3SWi8Nm3JAoK7&#13;&#10;vEUgThhsvESFJhgExMe4DUAFiirASVdV8yqSgtdPKMjVOGHxiXhY9Iv+oAl0sqXd+o6snX/TAHkb&#13;&#10;w6+pghRv7rrE0B6f/iDVBO6f4gnG1/64lsErQf8ASZwibF2fqBuXV3abWvQjDA/ISkuawLJC+nOJ&#13;&#10;cRWFiPdMsZfnQOqpwFoMM4GLHJUIlm+GPqWVU+p+JVMG5VI1hS6mbSXm4xJhJeh5IqldVaDYSyqO&#13;&#10;0I6kOcFMThMdMlvLMLBQMCqhzVSBQinQrh5yB0RRmRcdVpnUQWYsZEQZ2zBkNxojRB0aIkCp5MAp&#13;&#10;K8shrwIBVSnVrMUQ0rVxS7XoE2QcFRu4dRWlXDFtnJilkBCDCzjAwKwC4AQBFjGb7js1mALpai7h&#13;&#10;NfBYEYDBsuBJPaLU9kp4MQ154408TAbxULQBiuyzPKFTXxCLzBt1/wB5i8Mw9h/U1xUY4YbckbGQ&#13;&#10;7XEEUof98RgFICiqYj9Zb73BcrXLNKyRApwRYMPVJANUAvBMPAey4k4z2bh1UpaR+Br8hFExv9Li&#13;&#10;nRCjyQ+jowR0sgx3MVUoReR6irBul4KjoxPO8XLYgNlagEbhsDCMZWIHWRcuN2AN8WQxPgKiLNA6&#13;&#10;cY0sUFVWDrReoEqcp9Y1ccMlUCPHVhfFS6xBWIUEQLSNO7goUW2jcomVtm7q5kdGPu4aay0twqrm&#13;&#10;JgnZ5QCCmeo3UWoRshNL1jU4yQACYgfioztAL1i8QZUpTugq5TjWW1CWIU4hHhxy5QgJMQfbL7CO&#13;&#10;XNrpsP1MlsVXi3VzDRZXdW5nPT3lU1HNoBss3dwMUDomm4CVX+5Rc66JjZwUxRx6cYLLb3Bqs5RW&#13;&#10;s+ENSoM5IQzdDkq4E6jaNY6apmzJWH6Y8yBWZXHMOgU3sbf9QPBzOuKWFitpW/xSOVtUg34CUVRl&#13;&#10;spoW9xdlFq3BCkm9Y4i4xBQdT1D+lgKRlTHmA0RK0niCzqV6HbDYqxl5mTuJyA27gVHkCYZbLS28&#13;&#10;GJYRvjcu1ANKdpKKKDoqjY3JhcI8FFqY8zuOT5tqEuHIO1mMQgLTQczC2hSMTWblNEC0iBkZj9kf&#13;&#10;eHciRGQ6Dd1xZcN4B0UeI29aHCLUq6hUDhSdRsXsI3JNCEkBastiCRdt1uHTDqX1aCiBn6pFNHSw&#13;&#10;QBgQfUhANg7jHZSctEX4incQEzIqwsWco5o2TQvLUBQjKtQWoYbdWsIcCyxBczFWR9yuu1a+zOiA&#13;&#10;KmsxIcVqu4XehS9YjVU52NR9eEt3hSo5VL1nUqEMDI+yVritqDh7h5Xmh3LmLk9QDG7BzMrHxdqB&#13;&#10;6NEsOtQ22TIRSmpj486mCBepwIxRyOoBKkE2mAzeAIgxQMCtbZ9oyYA3fES7RVB/iVhLmEOZohGI&#13;&#10;rjd1LOjUWmhgbwijmVXqoRIzqWj7iA1ABC/DMCN5MtV+KIZlL7OYfNyUvRABUNzLf4lWX9MwRpza&#13;&#10;Aw38Fg4QaVoMboCNnMy9rmCN8l3EYJKpeiX4EtlVjqEa+8ywKuLNRKXGB5llsxfUsKLCKr1AQMTX&#13;&#10;bC8U8x2lDLDTUyCAwOYIA6SF+7+kQ3dy1sBoMCyGpq6ZNS6W6k85TGRj3LQ43CBTiWGwyD1HiPD+&#13;&#10;KGlCdDLTP7y+3xuUvxCA8PUS2C+kQX+iCY4twTUgwDpVSAl/N94GMNUSUWq5IQbWxtXCsx651UpS&#13;&#10;bxzdAwaRV/VKO40hHLUKn4Y7+9aqKQqv7JujlBotYChfm4bBT4VUX8HALyTnqK0+UPoKC+otc1Fz&#13;&#10;phitslCyhL6qK1vYpBcUVIEq1oAqmYplnXLAaSEEy4ow0HtfccqAa6HmKhqun+4dLrnF7qGwQZd7&#13;&#10;LTFoaLqMUt8OKigbCk2sZqwNNeYTnQBtUdYPZgs5aVdCzDi2Tdx7IyIXBOKvOFIkA2MqV1NWlqyr&#13;&#10;4CyjdtiEGd1tbYt3M8NAcruOcWwisVprQAVnUzXLKq4Hlgx4vvICYG4WnCHTKyeSaT7iLoIYVLRk&#13;&#10;VELyiPBjdOeoY8rupnNRQqI1xAl7cnZuJ2zCpykppj05ZtWl3Aj3Tk02h6YQ0Nj2ygR4KGCBfFRU&#13;&#10;CUW/WIWyusHqIGz14SLAOEb8VAkBEpc2RVS2HCrWYtNci6B+kIhlcYCa7uisrdFGDFUAECFvOV3F&#13;&#10;gxAYvCXAlHCTqotlPCiDVBxmHSy3uZo/zK5StcrTiPqAFza6/wBxI9NTqORSL72d1L2iwLRYu00y&#13;&#10;B0BSeoW2vkFtK4IbfAqtbsIwWb/JLQoNqNXObK8O4c6wNI7mS29YeI4J5umI1PebTuY3WYo1ZFAv&#13;&#10;ci2bEEBgLI6FAYl8VN7Fq6SjkiOYrdiDcJQqsuV3EgbeZv2oVXIiy0wpDwwAw8dy2eixB07xKfo6&#13;&#10;UESxC19Er4BK0HAWpiyfVSiu6lAqYjV7t4ltYKgmtJa8xgWoUUUvuolkrhQc3LkqqGjOPJBSNH2I&#13;&#10;UhQty8rl0ZXxS7Z9qYDq9QGG3KxIggWxb7Jum2UNYN7bNTJ3/wCJckQNC2xyx3pSOw3SUgFvlahO&#13;&#10;MnFVEQVXqHki2qqI9DyOyDBQWZUTBCg7HUSPBKQbQ3zZFDLuUdMNizEY1t0J4GtTFGqDjqLNjvIl&#13;&#10;QY0YICYpcpb41l0LOX8DHK4LdQERy7RrIJcweHHP1LFU0y9il1ABVw5jTkCmAG/ZEnWL4gY+XPJL&#13;&#10;DJu0V1qOfmENqPcDbz/+dyqKoeR/mWWoXcGiNrnDLSn702uDSNWP1HYugbWHVdEprr3D2P6v9ym5&#13;&#10;zzQTHWf/ADuVDgC1uJ3uAKA4cTDf9cOwvY1G1sNvEctCnQZJV2eyOu4XbQjjTCx0zNHS6upbV3eE&#13;&#10;gU/ziCJVRXqo1Yb5Lgg4IGxqkCAZa0Yjd73HKkIq2ISC3u+oHRNqvPZF5nu7G5qGRzKkWjEpeYKK&#13;&#10;heguBqZqGqat3DNFm5pKbl75qU2Ao4TMuNDjKkYVlYt6a1Dm3CCqSyBurKwSrGWRlt546xLWllOr&#13;&#10;0XcvyonRrKIbO8xVT8UvbeXWFjUVBELUCWORralg2jkx5xUJywiCrVVG82RzcCKN48VGMNQgxgIV&#13;&#10;7qf3GgMYrKkYKCOGtvbBBrbaY80S+AeC3VF4YyBLKXsDSoIgNggWilosrpj24Ggvsy2c0poZuCLD&#13;&#10;I+8P+kNYaGXsbSDeFeYbqVK1ymRF3xD/AKonf+Iim/xE8SCcAhbYD3RHmEFgMCygVQp1U6fwkf8A&#13;&#10;qpX/AK0BbPxpVv8AGjfnxUErM/jQqgHQICScYq6gtJjlybGOjvGgY3iV4ITeM2IFEX7QsUOLNblI&#13;&#10;qVTbA5NdJGWqswAYb9zl5im7j1Bqp+Im6/Uy4p8xfWvNVtcA0J9R7USVcxuMqv8AIwuZ+4qbAfaO&#13;&#10;R+KC6PpBx/ih/wDPLcfgn/wpZ1+yKcfhBAKs9y1tRe24Fd/awX/rAefp8C3EirSpW8mWXod1gzHP&#13;&#10;p4efDL8Kr0wkV3e1C/Jiza+QhMShRoqXcRl+zTAQecQW6cQK7MF8kqFVTGpZhSI9EvpMvOIC+S+C&#13;&#10;4ntLTVS1LXbDnY6gVNCSs5r+8VLsDGYAMCxCOCA7EFQXkWsKcDCLJQKrFrH9Rn66oOImWpkqZMyY&#13;&#10;07cCXix6MkUI+pmYjYEShEIEJk2IuCg24fyQG2pLx9Q5bH0z1LXLcvShQ6LhcBoN4lAiallUej4j&#13;&#10;WX+oz3FQ6JpAwSQCGtwm4M6LHRcDSwlkfemo4ud/20TDaR4Nnuot4IvVwKVNMaZVXM89lL0y3LBY&#13;&#10;FRtHcpU8H9IKCjYJaMTJMHTBXf7CLf8AXCRRNXuCmNKnqNK1Hslpn8hOB+QnAf7I9xyqVBbdjCBr&#13;&#10;A0jz/lIotexErUEMxlitQ+hqFwbQuDXhiEvCs3d3UO8yYCm48N7wsFgXzKdG91LS2cNlyobQfSAK&#13;&#10;6WaCDsGsVuCUfbWcyrbEbNBarwB3EA/vuZkXYwmurjTCxYIPcvFUDgbVmtkt6867Taqsj+UGwWBS&#13;&#10;ikhTWIq+O5V3HVkzuMatHqGGUSIss2FQPbFXlCwcqZQQccHQzBoKgH7jbeqoPJEFhQdFQ2Es3Km1&#13;&#10;hsjkxLWA3iyWZNgH7MoKFdCp/mMVFAMr8y2rAFXXthiMCLYPUGsR2yKQKUu4HghGgWVkoAaiUTX7&#13;&#10;FFjbWKjd9QZFsO1eKimSWUrZGUsDQNHiLlrofUxCsgiGOC6XosSM18f4soTXb4dLMgK/og1ilDBX&#13;&#10;GJcXx/aabPzL6U8/9IbWWFtVFxpmVQcX61DCtizC8PDUqZTRTLMFQM88UDBggn1bHaoHNxtnXPNv&#13;&#10;8ncKEVnIF3+5bsR1l/mBATXC/wCYxHIx28UWjcG1cDuDTupem8uv7sjgl3qov6Hu+vzLAG+X+2HW&#13;&#10;ZcH+ZBgec4f7RGfeB+4XK2+B+KRuKLm3/BCg0XWBf5JpGs2V/SJUp0oYjdOr3Vn6ZSYMeU1ZH0ys&#13;&#10;vXzD/bPN+iYGC8KZcy3VLcVwb/66g2v0GORr2qUu37GKiil9MvLD8Vman8DOX5KZUXd5FC+vxMry&#13;&#10;AJ7g3b9pDpRfbFcdQNhOcMKTuKC8UyhizB+Ub8xBZpfMAACqmfqNjEqNtxPpZnmOGdvaZwoSyWeE&#13;&#10;KJYqQeWYGlVyg6qHD/ulZMdQl+aYjVB3ascPizgljVEwnXLRZ9kBChaF1zAqwhdiXFIYhttKc7Sh&#13;&#10;ZLd/hQGlrqiO7gORMdLWGmPVfJt0xpuvR/pBCr4yv9zRUG1ZcJZbhhrnnVv/AHAULdZ6gt0my/Zu&#13;&#10;mV8Dpo4lHLUWzcNOEl8jjdcJBxFTikeWC7icuaIazfSbtUXxFdYOMuV8UYeCNwEdLpZEyji0JQFF&#13;&#10;wjySwbuFjdA+YHCuZHkmgjT7JXAstwMNt/Fqh9zM7DQlP/FGYK+zKWE6lco/FMC28w/zZxioumCr&#13;&#10;+Ikxq7S8F/OUsf4GedAPuFsiStnnBQJFHDHg/Ex+S54GBE1RoIghtbmfxVXhLyl+hN3+JitzCyBe&#13;&#10;oJg8xmv1BA1I90QqxXvN3cu2l2UFLxNK+j/aEqRYQar6IEaqg2sDFp7jKhFtzi+L5kLWYpzV3jPy&#13;&#10;E2nHWQIzcMbVFfPGeJbYEHol9CBsGnMwWDcC1ZcTPZMFAciACKq7SI8ZLCNYQVQdQ6UvLTLWAWHy&#13;&#10;cMTicgjP3cuO0g7nLbtv9stTdN3l4qWC+5D+gRZoVwj+4HIb239KCJd0EFP2JAsRWqIDd50AftWG&#13;&#10;AzNrl90hOTQUUJVf6Is5/ABA9Sx3f4E4YnogrlRKr3QuA5ylUN17TuCHv/LGqn/UbMWQ5RsmWDUq&#13;&#10;bNV1jzNGSVA81CpdVT4tu4LyoGHzFVmFWYaGVw+1YC4ZjeYQ8j/ol0arGiii0LPJd3GyQC7SYA+e&#13;&#10;qZRNuhepYuj4ujMUpwV6ZwUnmJXQ3wpKyiavaAKfwdx4qnmRnQPdob7VfIF7jtlvayjhfcQLkO7G&#13;&#10;ZQFGghaJ7saY11/eK1aXY1ZFOG6pQmYGLWv3FQb0UL/pqLkQnuVbKZZtJjKOJ/8AQl3GvczYZCS1&#13;&#10;fOX/ABBOfDNoU5B+ZaCg9wJZf7jRX4rMmq+4v/sqA20RNbTP/ggWqPpFDNfiXcg447oxcV8EaS7e&#13;&#10;WPIuDD7DbBxqplP+oRV040b7iSrpZnMtoJdFGYpSAnBcK41KinwrxcVZVIKW9JghBWxu4QI3RRTk&#13;&#10;hVuCgjcEuq0rQQRvCrOXtYEcYjYcF6YXi9hQp8IyOsdsVg3tNkxlr7zCzf8ABM0Lldsb3NvUzSAD&#13;&#10;gypQXwApMThrmIVhcXkmhOi0++YDUCzD4i1dn7IEgKaCimBTWtqlPxcNBFMDK+CnDJLaol1uOKia&#13;&#10;RcipvFPPllaqUpxHJS1HrNKTAC6AIDCc4V3U5NTZhl00TBMvWJZkQ1KIb8qgA2znH7zFw2dyqkaz&#13;&#10;AivMh6gLVZB2Sx5DBf8Adke1+l/ufV9f95bYzlP+4bm60/zMdgDr/wBYm7tWKWZOpuN1ZCgw/ONG&#13;&#10;3YUmX1ZeSS2qjyoLDfBUa+7IaQFa0XLsAWKdLD+6FzQYj8BmUmW0n+GVbcpMOplxqXyDr1CnSjZL&#13;&#10;x7qPAwd/7Ix/thDKysLIqG3jAuBi9egJHAoHEVBN93CmlymXdP6Y3GstLWNQUwZXJNHFlgeYoDGN&#13;&#10;HeIPsUeNS6Cap0cC+6oywsjZxdMF1d1BMWgtWaYBoXI6giF7ZgYudq6X9xgTF1Vb0sUKCL4moNZw&#13;&#10;uCOo0JamFhv2wkqHk6jxh+YdpKpX7oplv9y45SaBSnr8Q8Bh4fuC+PzM9/hgqzX2xXUD0yuTQFl+&#13;&#10;YVNXsJRsq9w2BUmuiL+B+5Ysa9BMeDatpCqiiHXT0LHOqqftiK/8JCINBP1L4wzFqPGzCE87Adfa&#13;&#10;Rj9wG8NEMwKUVG81UGRi3LwGSBtGpbZzs/cUIRi2B82UwESqPMh1rkSpuGINkfUBtoZd21erhY0d&#13;&#10;G5Vbv0zkM6mDTQuIgY7fsajNu0b7bgIpYdwYCr9wwR2azBm0LI6+3VR5AvIzXTyM0QvukPpHcDRb&#13;&#10;iMpcBVqZVsi1Wlr5/kgd5btEWt3eCMNn0o6sPeKXHKo9XX+iGXEMLf4hOb4Mo8rHVhgIX1lv8wdt&#13;&#10;yeD/ABBivesorStWUU4r3EF2z/6zBij/AMO5bdQcTYSX4WBZWE8x+44Hh5jf5QfE3qtPzClLGn/K&#13;&#10;GVMJV9Mq6rQWrvglb+mgMSX+90r/AKhTReDd4Yub5dSwQO6YNdRKZT5m6lqcymCMXR1OSi4KFqHZ&#13;&#10;DQxNf+Mzr+Ohsi0+JYeo+tEC3KhjCKiWlKkzTgY0xpxKybM5X8LDgNHdrP8AKNgqH7EY0WnUWVyN&#13;&#10;PMO9ZL0aIDfyaT+octTxf9VEFzSjWUsTl1b/ADLmI91DiioPqNpBIPBxKzmLbnKVZFdDW4pRVvrM&#13;&#10;Qa2wBXMJivZQ1ARQc0ivGFVmC20rF1YzApQ6G03RgM/NDiUlrenZBNFHZF4qq5I7qABILSymNnkY&#13;&#10;FXKIG6qCViXawSr2JQVl8pJ4xKbnAmGFlGM1O0fiZ8p+I/uViXbd3c4W0ZptJWS6/wAoSGIZal1N&#13;&#10;azRmLEVL1Nz2yge5VK/qY71dNQQtPDCt/MOBr1JWO/DOi0yuZZ+csNdQrm43Soh/1KHlKFd4iV20&#13;&#10;ULblNlB1SofuBFMGUsK29VojEJVAuHOQ9R0v7pWk3cIvUFqXzqOsj7EUvsSRyrlHHRnXMJQmxoal&#13;&#10;sfCjRLWvuhU/RC3uvMe0MiwEBWlmE5mG2Z6lupWZiUdIrPQl3qaOMHxCYqu2v3BUykQoyyx+9kaO&#13;&#10;44dRexCAznh1xDyFReFtC4gJb3WQtsENx8QWkx8W4jWIHRCOwl50hiFWSz0WW3FMJfIMwwTIN3Mm&#13;&#10;wJlUuIVeF0t4fEN4PRlI2IvQp5BgLpk5SCwMygskw9g4kqqs2Ftiy5cNjMos2zcg/ItQQYrtAp5Z&#13;&#10;bNmYtIzAzqjK6NyaIVS1qFLeYnBKLYmtY8Bi0EN72lq18NTXp5Wy25XDQ/uIil36nTB0/tU5kJmS&#13;&#10;gbuX7Sdj+J45mTE70esimzC7Cmd/hB+ZS7o1aJXjP5mU4h6WvLF2US74B2rJMmVlpXjE4h9ZC+2G&#13;&#10;5cgvEZUGiNMgZM3KuiApC1lmhCzNNMJ6hmufg8zPHwyRgrSk3BTI/LCYp1t0I4bI8BlIxlfljdkX&#13;&#10;9QUwKSvMA9qWZu4FUQLZAqEwZZkz929gKmCySswUMthdlgaIOQXrUvMHp/hjZaRZRWRtviHE2LZL&#13;&#10;6S2aYb4N7MXPMdEDsad1DYtS41a1ZKPQC4AAlRIjkGG4de2yHMrrlJDxYvHrEApsg2wy1NQwlqZQ&#13;&#10;sEIwhuMK6gqxZhzcuSWhDQO2acIKKl7urEh0cMBixJFcy6IQ7l+tpjADhl/aEbWTNEvY6IcXDdDi&#13;&#10;WqEKyVxjKSprZ1qBFWywZd7ENJVMZY9Qhym6ivxqZt4i+rCAvxyfHdxZa75RhN6UmthZh2obRGog&#13;&#10;pAO1dRRrZoyiQuKh7q7gWoFkbYLoDY1TdQ23a/plrZf6WLo+ty9VKm5Xt+IE0PxGnNEGjzoWv1GN&#13;&#10;BZYCmcGSPID6nPtF2NS9YPzC5RzO62DYpIrFrbACgLoS5aFeDH0iZRAm2d1mF8tvpqIuSHULsVnK&#13;&#10;smSVg4xkHpUEKFNUqX0zfCa9QVUe9FEkMQbKXBBXpWslYKNMDmq6uFy+WCyLtEja4YX0RWyqjhmX&#13;&#10;qiYG4valQrmCKCMycxSR0xBk9EqmJmUlnMUFD0g0grzzKQCdQCn5SoMlJKkxS1FSi0V4ERg87yQa&#13;&#10;2QJi4fYybL3LFy/mUAPywVu99yuuPiAjI7VqAA7lDDK0gGI5EsVzHmETm0e4KBY9Nk1h9cwp2fcX&#13;&#10;dPIDzcsKwkrmxMCgJjhqWoqBuP4mxaRdEnFxEDjCnbPOlHOP/wAkVSgy8cH3mLx+rGSR7JjMa7GC&#13;&#10;oo6I0Fc5r3B4XgiwIuoHGu6agN0yg8tkbRNPDAeW5mX4lahZeSFQ3VUYKfxDLiWkhkvCS5oe4wG1&#13;&#10;SwWxq6JfxyQBoKSe5YcorfMrqRYuMaJ3TB82eBjyh5uBktRIBXxpbYOCNpNxmk6lNfsTFgZ0gcU2&#13;&#10;eaIC+awR1LQ7Leu4cJhg2MBy1jdxhx+Zqw1csUwXK0bwgPMvsANcQWW1ALd0itgZIGVqSjjaxoBa&#13;&#10;uCELNlTQJRHp2GFx5ukjKZRAUKilbFmrK51HZqanmA1aKGc1eH+oKvuX+vGg+IIdw52S0QQEplYP&#13;&#10;EItgqVYAN9WSsCrCpRBiOWUlftCMaV6SK9+DKKFFywMK0hKNn5zBQaiVVbaMVUp+UuLcAyISvv1S&#13;&#10;4KueCBwlHZk4lAgN1LXvHliJ2vAQHQh+o70Ds1BcTRmm2/qAVZgvsIAoF6jMgH3QCVonKUFNeCGm&#13;&#10;NlmjeGBtGCyBUIKLQF9ds3XAWVAHUMzcIVHij6vKH1MhQHB3K6SkGTD8DwP0tMmt4M35jLYumqEg&#13;&#10;Q6TCtvthhgm9WZbwZaWO7SnYQs5I34lFgqNTlmUFF0qvlL4W9St7fc3ESk0H1KSuCyAW239zDzAO&#13;&#10;/wAx05Xu9QAa/FAzBfUAs/BEbb6QEroKlHcphtjqFHFTxUoKywrmKaUjlVtRvXEQYqrHMp1cGqmI&#13;&#10;9fiCXKnKnbzxBjgGqKgYKpY1nXiIcx4vrLaS4mazEaaR6lNq3LOiD81O+F2tAKlWXJ1HiDMmFJpF&#13;&#10;fSNRe7/AwNLt4ibI9hBchInwSjY4fmBt/gqYbv2iBr0tQxLVdMEItED4l+giRAzVMG8h8yzyfiI1&#13;&#10;n8J7k6qjfolHh+mU8oNCxABrMjzLDA0AJUqououK+h8XGzIHFEyzMbIpi7RCQO1ZtYUAi80w6BEk&#13;&#10;iwpYySj/AMKTe2q0RvO6BQhZRkhtLS2oGiItwytVBak8QROQg/UKbYPIuCitb4S43G9SwrqFvK2I&#13;&#10;ijnNZl11sVm9/uVQW9f9EBKxec36lJWbdnLAoFZo0xQQct914ZRaEaf7hDeRgYwpBbflCD4ozNYV&#13;&#10;V7KBQiQ3J5lX7KPT73Ho2x1Elu1A2WiGZ6lmC+EqYiMaYgVnUpteP7QiBeJiELVY/wCoiSvpHK2B&#13;&#10;AavKaFiZFhRdTEKc1ZdagMEbuviMjaB1+LYl0awrJ6ioD6R/qVi/OSxQb90qst1bSqkMLfEraaDO&#13;&#10;VX4lCwMK28+ri9SI8lGWxCu4eysR3UM0S1mGVIRN2l4Ua+GohOLhL9kP9pfBxJ5O0yfPgSnUfUGY&#13;&#10;T6/3i0rJU1bpY5Fq5VGZDrkqO4C9Ev7dV+owW0q0KA2S1yBEtFTkK/kYaobq+rqXwL7bf7iUu0Zg&#13;&#10;KBxirNcIq3+pKmp/+ZY/DSz9EQKCksHXtYytFuaswYSyV2orwqdJFV3/AIJmsPxCrmUabPbUew34&#13;&#10;Ysfpg/zK+S/qFuX9xxmGVE+f/qVfErUo4s9XKy9ahXkJTGblHUeA/qZNfaUTJsB9yysU+YeUUJaX&#13;&#10;G2B/UFwE5oiZyyoiMX8H03EpCVpDYiRgb3QNQOXE9k81Py+JajUFtkuphPUbNMzEbhWQiLEO5SLj&#13;&#10;sZWZ7uKLrMQyji5W7gOtRD2SgZYCMTyTCWM4lHRUEaJtpFHZ+prKApbq4bZE9y0r0bYlLUlnKPYv&#13;&#10;uDa/KPL+jEZbfMDcjwjcb8fTBFebo/RAJdJBO/sMq5vEeA9QV/0Qtx+2f+llGf71LeaP+0SCuJpm&#13;&#10;W390AJRRp2SoLL2YhZbgAMsNkU3mOExKNzIpJnqZrVQEIh7nFG9EqSq/8VhAwgupGnNJQptbYLds&#13;&#10;q4F8YlZasyqLhxtV+KhpUO1tgeqrQVGtrQRXp+Im8IPU0HLVTzgXKVFbnCEFlmnMaclm8f3Uz3Qb&#13;&#10;I0+0zDdHaU6/1LLEnnURICZpioO5XKe4If4sok4l3cbqC1v6hV4J+6mm2BFgpUxZqLtihe5dcAix&#13;&#10;XRvhilcImiG8wszAHyfzC4I4lRVW8/UVJZeiriClkuSVaTNH6YtZdWfuFBbMPNxAs/UGg2UccxUp&#13;&#10;hA86d3caAH0liDRJ3ZGZeTGLZUOSHcC8o+sTNY3uh/tDBAHJtA2nHSFfy1Urpsw7seoINbmq+b/D&#13;&#10;GI22luIOlgNSOSRgJfylh9l2pcqcxwWNufTJAros3/1WymcsxKPLCZk8EAR9S17xcByBK5HdooXu&#13;&#10;lRh9JVBr1cEs70hbUBc1gdW8xWfBg1+ZQr3tD8UjbpooZbUumZP2TpRFucqEFsDJ+YqB6BAAyspF&#13;&#10;fm2FKlJhu6YVvrqD6pcM9eq1oruAUyUD04tzKhJVteSXY4/rgRD+ogdWv9UyD6KYpyh9EQ2G3pmV&#13;&#10;lbyQIXQ+7iZtr7xGvZnqLgUGsqeiMW2Xi8wE7clURaJVRgu5Rl+gRlbr3bSjafov+oVWj4cMp6zL&#13;&#10;SVIb/uWSxkfYWRz5lwjuQIp3UsrFCVx+Vs15WIG231Lot/qpe1DkH5jZ4XiZZyOGLbVE21QRRRiW&#13;&#10;2re7iiBHX2RXV1FM0viGoFcMoFr+oY2TFqMKBxE0UXB4Csn/AIDLgXtFwwulQGKMQzzKB3KJQNhU&#13;&#10;R1F8WP2SlUKBUWN8jG3DPzFO0+hm2IBGZYdzIxhyUStVIVxlEbGr1mGOczd5ecfipagDwzVZ6FMN&#13;&#10;p+tQJT+1x90vzSO9+FE2Bk4LLwz/AAyzn/bMqN5uv1PP9U4LexBxC/UCOctxtaZbclRjgOcOpQ61&#13;&#10;RgcQWsd6ZxA4lK3B4FgLNgywiH3Kzs+jcs8FWC42GWK8Uw+mMYQiS+o4MXFBTpzxcc8oVELmV6Xv&#13;&#10;Qf1KFJcFl+yBLAcMAU2HghKuKMUmGb7ncFksGxyMjRSLLVFv8EoGQBLi91lLmJbvq0wBFRpuq5eo&#13;&#10;dCZGbblPQTJRfoJHQNlbaeKeJi3e+5g6m1EkpXZuIG0+ojrDRzGxgPUZEr91MsBVowhXuZ4MQVyh&#13;&#10;VQgolWhLGULI5C6krS8S1a91c5gtUr+kuDswHFDcprduI2wc2zMBDhoIxCxHSckCeaVBiPZSXljw&#13;&#10;1luV7rcXF99OgPqpXJ4aRPkLOoTFnZkjQyC81BjzcD46BQ1KZMisLrioTV00KXUTqMXq7dzYlgnN&#13;&#10;xZG8WQJfnGS4apTf5uLZV/8AXUNGhecMZuyNrxgUTTn7SGBgAAAAPBBRB4t4ynb3EBagLXhD/oNH&#13;&#10;BYl7NBeto2sNXOmf5WKmqcI/oQlHVfxFNYFGAogzf7tA0XS/DiFUvxBaSYb9TLn+ibGB8SrFz/K4&#13;&#10;VJL/ALxKuC7UKX7gps8DcBcvMwoQvg7ZdGvANRVUGd3KOm2OcfsiVr7DKAIF9sEM1jqXrX4IC0Vv&#13;&#10;ilYg2C+ZvprjEClBO6I7KhioqWzXsEEaE91CzT5CENjbL0Kkf9xmK7iqoxPCjK8rlGXoIGLaInTD&#13;&#10;mIQoI4yuB6l22AxeZQcEfapUXUMBqDQaiyxzLdC5jikQ6iXBUUYkSo5gHJQxwVbvExaIgoTJpvhg&#13;&#10;6EViHaCtYlwruLanczWC40mSUbGA7j0haNrLKgvN3FuYnkgjyRGkP1DkBDtOfJ4alKsfJGR+luKw&#13;&#10;odwGCCzA7+4jKluHZHlFCJBU4RksXDxez8RCx/K7nM7qFN1G638EDoI7OtvUBaltZ3K/A31cSBgY&#13;&#10;ILR7ltUysfCLxKt3VRDsP1KNkuU6X3moT+vkuJZbyxlqgdzfKqKVYQBAErkH0S79LkTWD0QdLfVB&#13;&#10;81n1mI5VkOPM8mJmXcy8JL2o3FkIvINwFjpStPqObU2X/UBw1jOKEgN7QfqJpR71UcLa55lYqHJi&#13;&#10;5jabHc2cEWszEA07iBglQmcmFcakKbwmjQvcNQciw6JUYHsZmeiBtLpuCcxKLho3ijjbDPtczacT&#13;&#10;K2kO0qUfETZ+5Yk6tghckVwphQy0nVUM0RbqtCqXGQwWrLyIDpxwQiAsO1qMwMkuo7Spa1uv8rGV&#13;&#10;U+wIxYl8twq6/iUaq+DyTwRqr+QTcfiIcKelQo1BqrX98uDHEUZen0pEsD7cERwTKCIEDA7jFnwq&#13;&#10;quXNl6ghk6UOpINB7YWy3QgVDc3A9qSwi6F5lwShMSa/vwMToiJpCkxYfVHBXuBQrPH7iBeIZJY4&#13;&#10;7vqKW7eBBzHgNRBYB5Ymh+bhtkebWFot8sVFIvjEXW/hSUK9xXFli8EQZL3NoM5zv1FfHPD11BBV&#13;&#10;72iCOaivm7xHqvbccMj3UUxX8Qbcs6y/d/3H8PG4FK/wwSo4rhACiPUQ0TAxQXh1ANic3EJnPgms&#13;&#10;H2yxQp9ZiEqIENcq9qVtcyltXGrLsl5MVKqFHmaK3EcQFFQk5i9Yl4VFdJhxCblWrKVlhmBzM6aS&#13;&#10;WGiLZ8CzuLnn4OjLsGLtuXcxPBaPcwOMtNjEsJMuos5PVkonEz3/AAjbzCKXRHsJY0H1AK4/MTy2&#13;&#10;BbqdSeJZyCynpXuOu/vM5zPcLU2PSS7U691XAXvLPYS1yCVveoh3QiyFKcdzYy+iJTIkUiF3E6ur&#13;&#10;5SCtDG7wnuJwWFRK5GDa7vUwSShZEYizoQYeElgEyZ5fynaR1y/UBefxNqbvMtgjLErhDVio2hwW&#13;&#10;6GM8WuekLYWmcwIfrizJCqtTSDy0sf8AcLhHglwjGfCoKMZoB/cSsm7owVXtprk+BQ6llQkEKaFz&#13;&#10;OFKK7uJRAjd8ymXELzQFN8vgjHRpM7uWHijGsox/MKEXa5qTEoG6zFgaHdIEMPuXagHhSrYPukyA&#13;&#10;utBKbDrymKJNrbC22tuSpz3qPgAxVgBifROUDrUr6+7Bap9QDQSz1i36EpKmkBGgYy9dX9kvqI7z&#13;&#10;/SzXU8pDKlB6/tlb4klhzkxjiLp9wN0GX7yh1cQDRzDqSMFFz1CdjeIKhc9Y/e3KsC3+uFhBUcEl&#13;&#10;zrJG4Q6/94riYr+XAolDtUiHBKdkXkPuBcSbazxA6G4Pxn1MGmvqoUbla28XCmBlLwXmcmPqPKfq&#13;&#10;IOL4EpEiuC52sFIi9OiaJV2yi4Pqolf8447N9THJCVqdnmAClbLSzsH4lK8r5i4+kzhh1wssHRZi&#13;&#10;SBvH3FbyOpknBwENQ/qLQdnaVyA7CMFljLlK0/LaI2X9qcR5siC2WbRhkVSDIMpeKqb8VM7J+Z0s&#13;&#10;pbgMoV/TOhPQkpdYrFi6ppXBCXSJCnlniKCdkStqwsYhYx1Wpiwoo7SvmFxQakt2otYU6ajrDcCY&#13;&#10;3KKp7XFOvgqDn7FMRYf7IRvplhyGX0rAI2X6ZqyljTEBkYooDEun01HnS+WYU2DHEt2Oi2ZALyD7&#13;&#10;mfVq+5qUagtzl2TySzhhbmU4hF7YoI9fu90tVTGXJp/sj+/3GfvEWosRxsCNKdkQKXM92X/iZuIe&#13;&#10;YLu0iKsMMWqWyV1iENxIXIckE2DYtxnu7uJtc69wRwbLx6Mn4lSut0t3GwQL7bhSZgBlhx/cTGI4&#13;&#10;yilTmjiWpbuDQYgYsVnMCABezDrFXDdxfPc+wQNuuKZly8TPG0FhnuW09RUFqoJ1prUod3Aw8FMk&#13;&#10;adKgBnkxMJ9mEgRum6aIvuOqSlb9S6V+Fw//AEnjKHTNxtbDAtXeWOYNwxXcq6piuYcAWapzzZtF&#13;&#10;Qlh2wk8YuuSUIOUwH8L42cQRMQ0f/dwmYthxFXRPqv74qeWRl8WDccTKUG4FnMKyAePMqn/5JkvD&#13;&#10;6hxSF9pvyJRAGo0DXMpYpWZlLwf3kuT4l+k3epxwRxymVbGKMOE2l9XB1qisqGHoejc8CeUl9Lh0&#13;&#10;tMGmy/MCov7RJjMzKglKaMDe6+z/AHBWGk6UFvZ7jRoPDBbFI11I0Be0MN3a2o9EaqoFG4BGh3EM&#13;&#10;KvcxrKeiXkbTMZYvZEdXAqtyrlNskodn5i9MbCC2eGVjt5hdzdhK/tmZB/EVNI3O1RKrYCS8+CkA&#13;&#10;DASIVsudEnLqIqBM29pZgalnMvq5XXC1DdiuRZoFu7VMBgHu9wG7H3Kjady0K6CmiTLFoc1BFR9X&#13;&#10;BdlszWIXVk7qUiW0qOzGqtF4cIrWP2jLEgU0UfM1LPpg28TZwnmJOFSmadTiXDhVimEBVvcOlEb0&#13;&#10;NdkGQAIqvxFxRR7gDighVCKqXnhiNHvEasmFSYYUxXtTMuChrJW4AIJocqVFrzTkmZeZmuj4CClB&#13;&#10;j4bS0xfcrMkxKt3qNJcVEgryPyxOfFXNWgtEoQZZPH+mzCxT4hrgtLf3BUYepxM0OY/1SQ6GIwJM&#13;&#10;poEqYDRamIGOIo7Jga3zyRSAigLq1BbwGqek1CTsDLnaylou4k8MElBu6OoqaUApB6j6magcCXLf&#13;&#10;fAKGjxFFuWMVhfmJK84IWxFXtl6xE1ziNy/m5gIuGpxFRuqhy+iyglWiNeKID1k8uamYhTC/DO4f&#13;&#10;QlIsHCGdc+2VNZPVQdYkw0YCK3xaUCNtDAsErEWtSiinNXEzUl4ARDkA82sBvCVBuIBPTolQaBaC&#13;&#10;UPBMdzb/AOYA23KODnG0Un3D+2ZyuzK0mP8A68yyZxK5ywK3WUxupmWyVrEHqE9ErHk/a402wili&#13;&#10;VPqN9f8A84KbQnlC/wCSxbXP8OWZoQJXetYYVBcCAZWVwApe8tynkHCA1WLJ4SkLfucLiGTZxlxB&#13;&#10;KQr3EpXZ7GKmVOAT+5iFJ9kGIPkbI1tQ4/yM1VThYKXKuBcXhtfudqe4Zf4xQLaetxUUMIPpCDYE&#13;&#10;dqReIX7JfVd/MB0D4qCW6ev9ThL/AFMbI6vD+o3BWi6tcSiU6yXfgh9LFEKA5Y8Gvi5gZr8QDpuZ&#13;&#10;yQndykLB+MyyR9ku38Qltaga7fudCsShyMYRGX4oPL8zJbOtZ1lllCjkLf8AWIa4O8BM7zvWK/RK&#13;&#10;n9BhQl74J7TDtaNVox0yqc/WmIMKHUDqFeAjhij3RESqNU897qFig+XEOsnkMRGcO5n31yGITWR6&#13;&#10;zNe17irqJxTA8WwF5M41L8L+o6BD8SkyEsbqIMtRO/yJQgt4pP8AMpiZ20Ymf4prGXKwlq8HphFT&#13;&#10;7kVFZaeRR3Fy1AejhlFwMd7T6uCgF+YAOQ9I2QbAo+LiKVPqxlLYt2Eri/oCAVNYZalC0G8yiZv6&#13;&#10;IorubVMShua7Y02XfEqmpxkRoLiXITqWVUoxDAdwZbnDDFiO+zMHJMxOh4QcajD4SiALyCFDPjlm&#13;&#10;Oy0FyIrbAnBgfX1KWjVI3lq5Ub/cIrDKou2lSZfrJcfwqbCtiZq9QiIO4KK+dqhxoqNtJyi/UZCg&#13;&#10;cSNg3LERTbsPpGKho/REcnUYF1YSlFrT3cyYUJtlQH4Ms0yENRbst5lbDxojVoy5icRRaDLBWCdQ&#13;&#10;GhuMF29Ysi2gUDmozGwwVN4l8N0QkavGodEH+mFrj9psGEq/6Ixoc1PJZQayMfUBAQ0C8Q/QcJTd&#13;&#10;x5sOwgh1M3q/9zPBUDf0xKbog/EBjUvj5pvcKyakYcKu4HhFYwQVup4gLz/oisyIe5ZcO/BE8kVy&#13;&#10;2Qs0Sw6K/wA0KNWz+6WXRAIoVBi4joGdPiNIUf1HfvfzLgAveKwl7FS5CoBBqMG67Yqwepp1HAu7&#13;&#10;5TqYeBbf9G0JWo3Z+FBC59/jI+/OZUUmaYDKxXb/AD/mL/qpKXJngi/pjiG/v/ZE36VRQ/wzb9uU&#13;&#10;a3J/51Cu7jlA/dxQ4+iQg3S93/tPBebgpKIhZt5lqwelVENY+ouWvKesSq5ibqEGWuEJdo5GhRQ6&#13;&#10;qMbvmxof5YJUsArwRU2x6IQvxPojZFjmpW0Z7JfaZdlTA3Ae0EGERpwQbWuupjCnh3Bwbf8AISgl&#13;&#10;9gqVSra3uIKBfFXKGvyEtN0FOtzDyM38AEbuB8Il/wDIRmLfFj56lhk3ZZZcTUV6wRVbT0W/qJDS&#13;&#10;8r/hFRdmhkfuJbMnlYZhCd3MtivDKc2r5S7S/pmbX9lwsIHsYlbS1tu5eZp4OH7I6mLzb+wShXNr&#13;&#10;K/ce4Szk8ThNK1cCp3GotUv9oBTZcphunsZVXIO2f4YlA/Qf7CDUF9V/UY4TkF/3HiJ05gEKgnF6&#13;&#10;griK5u4JEfEvMage7QBwj2lvCx1iHaOqEgqatvqJ1FhbpgHW7KltLFA6X5htbwBUArUALaIgHThM&#13;&#10;QQ7RKFODWJZj/UbFUfcygY2DuCgt8SR0TM2vohUl5bClvY/zM6fzn/VRvPFRxBKAB+yTbB+ocdJS&#13;&#10;8Q7FvuooGfZuO3afVhpsDQ4nuX1n20mGPjcIVL46Ffplm9WQqMAbouFDPCIDTLthg1Y1EWhKdxXZ&#13;&#10;CUbJFQ1S/cGnNrcw6bxKYORdsuvMYFSxvNkAb94yt/UxE5MARLILcFDBeBCtwiZGuPxEUa1HTSWQ&#13;&#10;H+OcM+iVK5MDkgnZAHBBtCO1S7fdf6gdDM1wQLqHLLcM6WCsNFf7muBANkzRiROU+syppPRCeju9&#13;&#10;Swnuc3JYrcGcxhLwH/mCLpMuCKxkwslmy8QAZZoO7hpWtmfJvAlK4Vz7+cAEJs9piWMcO5eVdOkl&#13;&#10;0yj8/A6BPG8IWW1jtLsT9YYlcEwNcQdQw0H8BuU3ldl9GpXrQsp9mcRkV0w7WVUPxLLXCbkYPcvx&#13;&#10;K3gpUenKJmUFKHVYmervsTU3YDq10VLdOeCV6+hFWX6xwmdoRGz4WsAzc8QyyljKzLyzsuUeCdIy&#13;&#10;6UgPco5DtM4F/TLfD64ExonpRKOKLpErS0jG1C2CsvywhlxKUV8GmJmI3K3B9MbGpaEt8S14IqO4&#13;&#10;9EemJqAhCV2OYYrr28kBGVYLjFRDgtXGj9QH9TQPSlJMjCixxw3hU/wzBZeG4FLmqKLt9d1OFDwu&#13;&#10;ZvJtcx+iPELxbeymFDYiBSCcJcSVVzVpBQ+hiHT6SOJvfi2DsBxcaF2lajbaTsmFilxE3Y6jYIBq&#13;&#10;lOnEuB4/NRTn8QC85PtES86+4nNWe5Sy1CGGvjUo5bSoaHjJMhZfc4v4o1VvSVCzKPWZ3P4RAtxn&#13;&#10;OtHEDXuBdGXhzQWrebgW8ihxcYtsA2HTCXbFwEanhMG3MM14RpcLeJss74PipdIV0cFKepRL+8v6&#13;&#10;SZpp0qF5erP6moAuqguh6YKfDPK/e5Tr8IPygqq8TJmeP7JQVgUYiibNVCYO9GHQPnXlh7kItf6b&#13;&#10;Lv8AjIlUfA/BcQLz3/EVP+pRbnmcTRZ3Mli2xIpzK2zd6SAqKlhRGqFWwmTcC74VjUBWdwJl5y2F&#13;&#10;mbn1C7LRDC1ZKdldGUpUOA9fGSjV+o1cf9MUaijpldJS6AlxdiU/8vEwaJ+q+CKEp5g8oB/4bmQx&#13;&#10;pisp+oo24nBcCYCDiu4EWN8x3vhZy1K2WMRk6jPX/UibypjqIRTDx2hVi8y+2VCcR3YcZed7lXYB&#13;&#10;GWDCZSzPCgpfY5sRtIJYt1OLJtly1s4e6qXQBDzKrV4Inqw3QD9RYBFlNP27ZosoC1YP0LJdcA6E&#13;&#10;otjnEv61NXQVKvd+nEJ4QRl3FUczbupXNcdAVl90XKgCj2RtLWlkU8whgRngXBdFSnJSIGMTAUOd&#13;&#10;wtxV11Hll9RBbB+JSCvtHWBFB2sLbAKMNQ5LPsgXJApio3YMarKz6I6gbZc93AFfCeElhvFTZgep&#13;&#10;bbKxDiBUocGANtPMT1sviCbQFRrQsFvy3GvB+4BGonX+VghK3lCnEPd+qgLZE/cpyaabqCR1Abnk&#13;&#10;lwahRLW4ILQnEYjUsIFlHiYKFPMGDZ7xUTqeXcXFvuxV0zKU1DINjSYnDxCa0O4BRAoUZHbHSQYb&#13;&#10;QcMoQN5X3uyAMAhFeKY2+oMVSJbEtWq9RhcFgC3alzh1dkrs3JYBtxqcQmzAt5q6io3zBewBA0wX&#13;&#10;cVGsKAaJZBvUdFUPojCwjsXH1EMwvN7mY6q2ZUWTWHAmY8HIVGiBK1cxCh0lMoRZ7pitGDeIoCIx&#13;&#10;DTkQxC+4tck4MwE4+FJsmY1M6wWZY7fuKvmI0vTEm7fJGoAfSxTs9NzSNPiUZWqCXVglL5nIMdgs&#13;&#10;Ck8xWekVWqNKpxqWQpYqN1slzlyKS/RvBWDROJW1LSZVGl7uYYA9FiphtbghcEQXxbhisPj1pA7E&#13;&#10;Cmf/AAm3EaqFkFKu6lXKYalv/TmLDCut/wCuPvE7YC8QHH/2JtGB2z3nBEuajWHedEq77ReO/wAJ&#13;&#10;Q2sNtlZgvOeCOiOOozFSvZBDQUXoqHSBWjupRHJPcmJVSLxlqJKgCH+dBxXWFLBPcscYLMAhYbLJ&#13;&#10;elhOqo1HVRIC6tTcYmb2G3G3JeYQW6u4O0t3KkmaNANFQwmwto3ioJiZpYh6YtvODQiyZbYgbAMq&#13;&#10;pbMbaQd4GWOfxANwu0xtuDEtbOJ4qfczapgFCvVRbgBL+uF/FPO7gQIGCL0mo6HuCK+XrDoCUFwX&#13;&#10;MVqAbljEJwxQKm3dRZbC4l8GYRHkidiYdR2NzIXTGpbeHEImzRfqMyVdQJ9W4ZR1CSsC4a3eA1Vv&#13;&#10;mbBLDTQ5uZIH1NpDOCWwKJdltJbjMyjUGsT6hVuDVgCBNiBNiPTrRDtHWwdzQAJmiNaUjtR2fzAv&#13;&#10;AgJTPqNA5EAYIi9MdpI2bYNuY4S4nK9kHNZc0kTWEjFhSp2j+Y0KsfCQ2WQs0+oo7fsnaiciQJYy&#13;&#10;UFX4+biWIgWlTQRQbn+0prS6LiLa9i4sbnXY1B5RqwkxqFLznUvaVdMvli2Gq1pkjTZHqYC1xB+n&#13;&#10;VU1PYolk36UKYV+4Hbcw059kuufphhNMPbcNoZiIKCGmCoqwS+xN8hYPZWJxqOei5RevmMPPl+VB&#13;&#10;Gl9xFpxOwiOAmKzUA9RgBo7lVkNFTS9IlEIba1xKK0Z6tmtGiy1llEiHEPUxEF5gRcHkxLIqmau5&#13;&#10;bowqnqOnBIK9VLL3jEDkl+ZbF0gHaO4xUu2O06X9Slz2jG0EwcpDwUtdUgRgf+3MVXiBsz/wwEcx&#13;&#10;WPV8abcyXcVYQZn6Ip5gW8ONTDLNkUz1/wDM5SH+U3BC64NcQUv8hEbL/YWoJFi9sSGMj3RGo8yC&#13;&#10;mebWr5amVc3H8MMF8Z5JRCm3ZAF8MIUu4mFow/eGglDMuAX+4hOfOb6gynOkMNX/AKqnGQhzANDV&#13;&#10;WVEi1NpYyeAS3v1KrjUV9zFRB1mbjUJudJe8zY9y7lXP8RzwB7gvZMt3bO+XWBuogYL8TZYhzULI&#13;&#10;CnEI6IbRhfmMq7XBVv0wVQJjGXNpuh6NEOqa1wtkCG1lVjPxuC2srMqEW4UxPJEiuKI+ZCw3Fd4i&#13;&#10;mKzDuIl4qZkWHI8S3rkY022aCWO45Nsae0JQjd3KJuVUDFQtnCWtEvyKh3qOEB8S9e5tpZBY6mGa&#13;&#10;SZZKM9yHKkwczWxvxMpSESyXNUocaFGL0xav6CUCln3KWlDcDWTCubEipV16iYv82IGFmM91UalH&#13;&#10;cBUJQq24j2EKtxYOmWN3UA8v5lQG5s1HYS+vqUS6bHULL3hRbq54BMqqandBAGjEqYZ33ENtGE2W&#13;&#10;4JZormPkzMFdXBoNy30x5YF5hhh+kES5TwohefsQwEVnawFnyKIMUDxmXtT5Klxu+6fuV6P3jSbB&#13;&#10;aNuG5/2FlBfsidP9pjymLaoJyZ5QKYHxUjNNWpWI24SXSLgIq11GkQlFAqG4ojxywV0qGS3c02/q&#13;&#10;Zlve+JszA8Rc6AmU8xdZTwzakV0ogAt2WJGVnAzBEjyuX5ZigA1PQ+Ee4BqYi1LOiCvETX/6TNol&#13;&#10;QQ27WFHKFNR8oltlba/3itSw1j/HB8yhwzxaC9Rzt8TFxDbnb+iWrX5lodqyLMxfXxlJdt4Blrp7&#13;&#10;uFbXkiA/68V2Ab6Zp2NZWd3/AFYSNIhp8QN2sh+mMggxuyyllpOQWdH4mbvf6gjNNp/mlHDX++Yp&#13;&#10;dVN2t+QwDgBaI2/jTXqAnI0qeTDSHii2bkuLSb2Vu+fplDFhHOKvCNNQLtL8SjxbKP61S9avZA0X&#13;&#10;6Ea7Y+IRbsMHTOrX3HWOtrC1G3lVnIU+o+W5f+Fgt5cWYupqGcGHViPniF8qU7uGeX4/Ux3HqP8A&#13;&#10;0VLaTCA8BGDZzczCXtQaunC6vDxGAt/iK0K6qXqNeKlfF8YlmF6JpA9csv1XWKVUNzWjO784ioDS&#13;&#10;CbuKsgAuUdSCIaGS+Y+pdtPipRl0iTJl+mB0hsEwaEHuiWvUA4zUblEUrSZ9+pTuq8sbmioTDaRG&#13;&#10;0emF8nQuEQsnZsINrqEq9MU2kc6FjfJ9GcCLsGW1TscnshgNSvQ/3OJQ8MQxIR2FeZhz941CFbjz&#13;&#10;qC6B9CHwHpof3KLFLeuKrcaUZSFrq4IBsKq/9ShkeSOr3rbKBaE7GyP18CMHFtjYmEmylHzzLxVk&#13;&#10;FlRcEYMUTU0wkV2j1Ocw7zOkmUAjVBWuuJZ/YMKgI7jkr9iyjl2mrnqIXUBx6lvEAOadx05o8Zgc&#13;&#10;3f6nHnsg4Zu5SD7VHd/WKY/ScCBRxMLgMMQvUcVP5iQO+R1EO0Q1dsaAMr4JgtAQA2PkYMhAAWet&#13;&#10;4GUslCxeIitkR3HK7zLXgW4b6zlFpaugb+5ktCVW7GLHdBfRipK6QUV3MvkhnsIvmoagBMlN2O5d&#13;&#10;DVwjfqK+oLaxSwf1m1pfF4gL4lC/t/cvFn3/AKYvA1EO1gcX+4jN/wDCUICOG6/wJbqVFOovmamk&#13;&#10;rgIxlG0rRSUS3ktA+4a/RU/qFKQeBNMbej04mVjbLBki2eZ+sWpwv6Ygw3qq2K2rmK2GjL9O7fNd&#13;&#10;QFFs/rkM8D/LLLHURKpynafdxAJgy/RMJ0ZKJRXV9p0VgYAoj6KiVQCgBQBqWuh+I0VZFbiqAxuA&#13;&#10;HPpcs5jhAk1XuVMVwDqppx5ZjU+IOcBLF5WXZB2cDbLKEVnfsyqGtitqs0mCplgFCgCFEeuGBpWv&#13;&#10;xKeyVKmo5gVwy+mX0Ms6ggjQhLDuIWv8QKgrIsYRTiAswRylGHk3mnNy/AMDCMP1pXzCF+FMiH6q&#13;&#10;cUnF8Qcf7IlkeqJzY+TDaau8jUvmvDK2OR3Yzo2OQZkDtuz/AFMGEpBd0xOWLhZmvUegQOoyyIjs&#13;&#10;4lvJ9xR29QswH3E1T2QV0k7MPplrcKVyjVL+jJNLIp5jBuFP6gm2IVu4M5HtOpoTnFwUC37RlHS9&#13;&#10;Wggv6HP7hRg/MJciy4sUlaXdU+5dydoiYzHFf2gjk9pviV7QGEAogPAZclVjafqBWN1xR+EWjDM2&#13;&#10;Un4g43G3zBc2/DVxKAX1Aussa/mqC8wBwemK31GjbuUjtE8D5lDwH3cKpog2gmHAVLSyybj+YtVK&#13;&#10;85IYUYOoUbS0QpYVLBzCCCzNRk93/co0B9iBSqR2V67iuJ9zGWuridGYJRtZwLzPIlDN+jUcQdKz&#13;&#10;MNMIByrVG4ItU4C+hqFWHoKifc1OFN3NCnUdUnNy9GIvfqWlXLlHcqALs41ESWFNVKFXQ3mowQVj&#13;&#10;r7iNha4uFYl6ILxUWdwOcsNE9zAmwSiCgy9lVGlpmCG6IKwxo7mby3xKlZZd7n9x9/iWf+HE7Flm&#13;&#10;rQtvBA6uXMae04BoY+pURRxnDaY9fJYiIubNUmGcSzgpX6zBW9gqgNZSQqCf/GMYYyfH5UFd1xdG&#13;&#10;y9QK52mKmD+k+ObaxrKpsl9VD4Bf6uWaCsXXafqhU1zIQjhop7VjO8v44kCpp95Vhhau7IKoA5Pw&#13;&#10;zvJPdxgvBHIalt3QQJRaVUu4C6zUbC0lMXcwBpctVLGTwMCZ2gEvlzHSpBJe/K6cWlbrf3xYzYi0&#13;&#10;e+oOZRRgJQtsLtBtuIqXmJ3cd5ZbLmHipj4LMxskWL2SpaMvwRqpS8WYCrN+4AtpqtSoJKTKp6t5&#13;&#10;WLbKqtaUZvQUtFFq/qNW7BEuDjGeomnL8SqmUANjXcR3lLGx4gVv8iF2GX3GNGK9SlbSZcwN2ptC&#13;&#10;TUoQaykQBKbY+yeB/MQ8QS7YGF7KcQTFMoGJmxcA8UwUge01yQablvLU2S+LglqeyY7qnJMWfqgb&#13;&#10;aNF9pBkqeDtikUC2cvshyiLRlsibnLHEt4RceIyS2enQTBg8HSCK6qI2lC1SVKssvhmIrtfcRXjN&#13;&#10;Mpdz4ajhBTkuG6RfeSW6i4pp9y5oMecMCEoiemXqieIcq+jK1mFFW+kcwiE1AMwqaIW/wsd919Rv&#13;&#10;yxqyo+Yi6E4cjCYV5jBX8RFUh9y73VxBf8TW5vORcx0NpjgomdqwRbyEsFu5moCq1LMPwarMs7ja&#13;&#10;ND5jIas22VFhbLJatA4TmFDpeU+4s69CcrzijbMlDHtY9a9Eci1L9zDRZcoBaIVRCoEk8k0q/wAS&#13;&#10;3iFG4l5CYZb/AN0qtVqJScf0xBuCekos2FuGIpe0EKL/AKIqsiG3AuCPXB0q7IWog48lzJXs/qX5&#13;&#10;BFZojnSdDkHcG2Y9vVg/TObYFezKUhpX6Kj1O1DXli/Qi7Zqb2Zvo/6CFeuCour5lFmp00DMm7/r&#13;&#10;wBs1/ghAbISp7QqNqJLxljQBYWHcvUVqKuD8QZSsSlsQ6hcpXxK3L9waG31KAAUlBybeJU5Kg03Y&#13;&#10;w8Sq1SAJvJVsRAIsVHHUFeUisa5A4IeqswRYjyqK0KS4qt4SKXqHhMQO4Zl5iLqsXo+EhqUcEqiU&#13;&#10;xO7lPFzYiV5hfwHiolbjjH7RDuFcAULxxKWqq32R7o0j48RLxEo3dEVusLBIssRYtgEAvqNVKBhT&#13;&#10;UsgijZdwy8MsUdw9LWWm/TKRLkimSzFNnfFS5VohrQfGIdSfUOBirTL6qAZflYraqNFW5QI26Y3g&#13;&#10;j7lm4FjmWXLFGSn7hg5TEg2B75uEuYLVYrlcBpD6l60wXStapVDZqz/M52ncyxoCh7lemhxUtMI+&#13;&#10;GLe1O5SpZkDG1ySgLC4Jp5DFeco8ajVlcatiynsvqCbfTF9q4smO4Nph4DMXUA5Rh9MF6JQPxGtR&#13;&#10;4S9xS3qPwxEOyDnOUNaT2QaEUQ0AeGUwpInOwb4L3LDEVcRWil5qX42uJSDNtssyg1NrS6uNixDV&#13;&#10;Fu4DI4uB0bXOZdLw/B6IbDG5mU3NW4JaC5a8QxAOQTCrDJKLBXJK1RqERtBziDWm0yWKbIEEcPqa&#13;&#10;5GLaSBqKlfGVmK+8y+cZdwSy6+B3hgjCEdn+OHmj4R3qOVK1Jyioag2SkxCu8Qg3mON5INQzMLbf&#13;&#10;uEBlDdxQY+skxhRS3dO6hOArRkLInIizrDKa+D7BMmcE9OoGiO5uZrVgauPmorbs/wBkvPb+iF1X&#13;&#10;IlrEhXDiWA5jEPP9So7TFv8A1cvbXcyi6luISYZgN1A1CiKCrdxjGB5jbzANlojTbxAlK3zUqBG0&#13;&#10;BCoCuiBCKkK95TCJeuNRgcPUsjI14gS7nrcLr9oRwt5wyxUtdIn0/E4KILFB9kS12QO0UlNQWtsS&#13;&#10;Lgtm5Y5qUwiJuo18RAbeoo2ogHY/qIrJHxCKR9UPdyxPdxjlTT5Mfhll2aCktWFBbwRBaFlgyq3F&#13;&#10;tOCLjYy7jUGUooUbRgFlsgqC0VMGDkcPEBx+0uL5okyDJ7nkidOotqBruFRnRwqPJR5GPBq+QjIZ&#13;&#10;uKwhUTcE0mG4ucxAiL4uyKysgrEeonNwqqYFcXPpJ5XLNRcPtTKVTuF8+kyx3I0W8S/je0WKF73i&#13;&#10;UDK2qqsvMyo6ExTAcHmOxFYJrzLtkCshCi4o4gpzFZpqY+5wFUOZjakRmanCS8KS4idfuIlF/cwK&#13;&#10;QFKEfMSbgzoQ0w3JoSgjJKUhhZ+vgbiY2VcFFh3PIllXlDQt7jeD1M5H6ZyDNJfuYJt9RFmyM2iW&#13;&#10;alU4LOJlbwZZVtSkroIpxueQMKVl3Co3gIgdc2vmb0NMM5YeGM6vcyq8XFDnPiNqFSt4iW+rnBVZ&#13;&#10;qAYwHUaOvzKS3UodxwfByf6jN9N7ggK3JqXhYRmuWGn2sremYOJ5o11slpZGMP8A8oVNxTgRS6xB&#13;&#10;NQaPP+4qOC3FMAvKJpzn4nAu6izbAjoJ7OoN8cAgo9q9xgXuirKQt+IE4RAvOWUaU+wOV/mXC0O3&#13;&#10;AHCTD30NtKzFDHoCBGrgwypqul8RLAVeHUtqyuAEsEq8n9cSzZ/xEOENeP8Asi3jMztgNXs2TVZ+&#13;&#10;54TFdlVA6YMGraCDwJTVDbKjx24lEB0WqqGkqDcMWWxbDFrdXCCoCp/MOiWGWuZYpyzm5eELRGjF&#13;&#10;PqWFVveIA6bhw3LBVTQmPwW8uZhwPYQxvKDH5JR1YjjGYJAcyhE7JvH9ktTPe5dUUKIooelSuC2i&#13;&#10;AsfBuLoLfMwoUChMbKGh9xLSRB9VByKMqN39QYdSms5+5Yc3yZkKytDI7QThyMQbsgbsodLHv+cs&#13;&#10;M5lUEdHiAUGQ/JKFUVLT/cVhHymXaoIIMPJE0/tUchh5YXpJGNgx9OokQi1rZOC4JFG9Pc5EV4SF&#13;&#10;9pbzuCXsimyoAWGL4IEFDtBOTMOVkvkh3XAYLG6Kg5cvUQgFDvU1dns3LbTbFwo0AeJlpLmTfPMR&#13;&#10;2X9wxwWGo7Q7tIMXCQUAIgyviX7p91G232Jp9jOaVgz/AKyTBSv4i6Y/iUUZHTMnI/NQEsElShfM&#13;&#10;y0X7mR/3RKmTJLR0T7pNtXLNkU9k6BLs0RFyMzMRZn+DgYTrzFttmaLJRY2Hl1CSxxkMQujA4lyr&#13;&#10;z+ohei3EpGl1M1ap+48BBKMZthKaodFwCFmUKmJyjFzChV20/RDC1+cP6lggS29/1Li0DX+pWcLq&#13;&#10;IOAWl1BpxURhFlCL4QwFANFwvwi9QjS5Vc1LcVBrieyYOyPLZiti4HyZZIF30bY6CUbvqY73KdBL&#13;&#10;gXjP4gAfKV3cym5jNqQtCM+v+sy5wBdlxlb+tzGwC2WA/WjMsMd/oI3nyKs5jRiHLrygUeRVH+Xb&#13;&#10;OdXlgEO2kj0LABcTB9w391EgGsP1CXaHju0g2Gx24lqr2vgmlu7kajMC4K8f90wQRTVR1L0QAYfi&#13;&#10;KZtfU2118FTTR7JEt2sFWA9R5KlyAHkg0WdNzLttCqj3Aw+gZTKBt/3CA4bYd9lR4tIZk1BaGLOY&#13;&#10;zBC3RZQ2u9jLC0+oOzamO59mDaN9LiLayQoulHQvyYxLlZGRglrVRQc/cFp/RClh/UA2IHmEKVkq&#13;&#10;VXJWmUKWt6bJegp9x1sYrVRUFbg4iYdifqAV1XuBXS47jHUxd9TIxv8AmLjAWw8nJHMxqqAX+4Bp&#13;&#10;N9v6uWJoPKjVD4O5jPwV3AveRG3BrkYEwB2sNmqrmBWV/c2n5MbEftOf6VC5G8Wgsu4SKtOyJW7p&#13;&#10;6zBYUSDRzHX+Eur1F1VSrMy6asgwi3YysYYL4tjiHmV+ooJWYJUElXEV7uVBRvN/AQBTE1bAiLgj&#13;&#10;OcT9zFNIghQDHtfCrJLDHUaROQH7i5d5vZmAtVDWWJ6NS9m4G4nVRFrU3sGBgr8xgux1mXZLPWoA&#13;&#10;ZseSVhv8jUENn2SrNWKysXgGUq3LBY1NGS5XT0LqCqf2IL7usJmgMztMNEuubjGnXe5tv6uxgZ9o&#13;&#10;JYYUYXdjENgg5JIkLqA0Z+GUYAN1Falg3sQ9RJdMMHTQUcWxNTdxam4qS9w4upQOJUaUdQbg+Pjh&#13;&#10;Yb3CQ2EW7MUN7WbnE5HV2w6gf4Jd0W41C4OjFb+sdEr4qgHkyrhDgJC2Y0YGILl6EQuwr4J6I8Ai&#13;&#10;HLFeSOFUngwffiUjKpBvC8AJQwBaho71/ZKVbr/OHDd2tRUi56hcLPUuN4cr88q3tDOXHcTlgvR4&#13;&#10;YjHUCFnq4mgAKysaiyrNawTSpRIUyqPf5mf7mA0rXCbZp4IKKQoqCWu3jMzOAP0RM+yoCV/qmrW5&#13;&#10;fSb9RVW8X/UXvEsJ4SqkBOBcWxVeKEga16EECORcOoXu7o7lS2vooBAivgxzdK/cFrFiywHNKsuL&#13;&#10;64jPWW5ApAiPuKIOX7uJrVX+Yx/QBKJSUOgvqHe97UtmdohDBO0Rztl2wfUyQMupdAedKCLMlvRD&#13;&#10;vqFMzJzCWYZUeLlXLZhH9sxW234IWibvcVk1KGhHNqgUBUIsDMwkqmUitJUrclYUrdlSxWmMSujQ&#13;&#10;sdx0lFGvpLmNTd3NNPEuGrZtUY9wjX+5sFT3mORRY60pHIfsxCtEhdJyrGJRiSOmeJ9Myj/FTMJY&#13;&#10;uhT+5SHTzd0gaa33Bd/kgjTjfUDkQaZo8sUBMGFMhRaUXliBmoJ0za1TO0CjqyLZqcy0v0FjLNCJ&#13;&#10;vWfgD0i3hAMQsiLRLGiCVRNwVEHTWYQButphmNU+TAg7GXgcFyzCjchNjGNy+i402MdxmbfuXuFx&#13;&#10;aaCG8TKjRKsWtWrQGY34m7TwqcMnkh4pfiLCr+kgO6w2UfqWKQ/i5eog0kIbiDpbg0AsmSVC4WbI&#13;&#10;p27j6vTLHhO+/wC41hR9Qdoc96/uZV2OG5yBfECuvvcxAsR3VxhAphRGyvJuULK/LHgazGsKrkVc&#13;&#10;QOWJS9S4VowKBWoiwpVbdTbjqZg+CY1mV9iaRQJQtMszFoVgds8LOp6IcOjKDm0Teco3HmZSuWK4&#13;&#10;gfxFe/TDdoCTU3rbPcVDBHHO4oYg7JUt6l3gteJbGZpEth4q2BgwOVhWi2e3/siA03BXkqYHdsE6&#13;&#10;GGk7nkowwdM5SaSukxgDVV8SgOco4jwZSz0eyFVjiRnIpU265WXx8IzRvFhyItfTAuFbgsq4KWC5&#13;&#10;pDlbQAq4Bosneqg/0TH2wHYuo9nl47XLAe4B95Gbv/lAWfc1Amk/VjFN5nFf7RI5t3G3CRqG8K95&#13;&#10;igUZZijRMMK0wuJQ3L7GyqlFWibZVF6ksbih4JULibiV/cv077huViImvhC4uMsLRwNq6jk1f23L&#13;&#10;sUBGjcze4OiLpkl5l4i6PGXaonBR8IIMX01ClVfKtxEGPcFu7yRLoycWRGlwc1UchUyJZIDcwjwq&#13;&#10;mhxMeBoyIrbwXtmLRYSWjBtiOZi0KtqPojaxG9kMwOJTUpTTvyRLpJ5mDYXCmBQA+4615zF+olw4&#13;&#10;+uoYYbriJqU3WhCLKzjcluHcbUYfqHVIPcpKiRbe+ZrCzcgfUWAW+zTBhHKlIvdkzyMqK9zxirmk&#13;&#10;sg0ux5htqvuLqgICZmW4uuSNXeSFptYrtapc0xUF+T1MBFmtPF0iTYMit5mYqW0FRoHkqECW8kLb&#13;&#10;VOmbM3xUMGwPcyhd+JQ1UCBbslQKS0JpsO4ssROLqIULyAwxvWQY8J4KYrDfMdbaoK4whRsvBjs9&#13;&#10;MC25lxdWYBI1xA1QlhtVnUoahxzAtb9Q1jZ5I32LimrJkVtKRYSkuHsY3bKkpzuFCpOIra2LhRxu&#13;&#10;Zr6jWzmYFDtgsJYwa9pIrUCNsfJzCXNmlczfF9wrZNdypF4/rLBewgw0UbmaxCF7/CAVChLXxLaM&#13;&#10;TEV1EDFWYFoiQNuLiDL8Ms3l3c6WTiqiGJbudz/OiWC+NR7Eiw4XChhZmcuABjj/ADSuZa2vEq3m&#13;&#10;YM2UtUB7l7qXwzZshW0hD0WPjaOK3R1iCejS+4AVp0uIVzXZLV05cCUxUZFP1L4E1NJHJcyZYz9S&#13;&#10;LP1/llQFtkB/5VRGFUlIsdb/ANjKYalr63i5Sq9CG4yGF0YiBX2CEANF8ylVF6li1kM8HlH9R6St&#13;&#10;WbnqTLE1hHryxXYXbKFeFxlSjJYLns1/vHAw1DlctCm4FOKTKhEQTykoLqBcE7CAWGVT2Rc7oj4R&#13;&#10;9UttWYvmUeWHNk2QLi9ThuC3RFXcYRiUGbRZzFB+5aMg5vdQlROrnHLFkK8E8R31hb/MNoy9YNpX&#13;&#10;gYR3d7uAuMsIFRRQDjZDBxjpp5iFAZiPVdbgCumOVRrbBQxDleoBs/haGtyXki9s1wxQujBbhz5g&#13;&#10;1gxp5JqESqKT1cppRQreemaguWQuUBCAi3C7kgGwzZl+CaHPUB3M1uZHBitdQTeoQcYWAR5ozfUe&#13;&#10;/wAkMVTJvEWZoTxAFDUrQLOCR6YPEV8QrL3ymMUpupdYWDtOg8r1LeSx2kTAEgl0MpshRLEdM1Xq&#13;&#10;uW7XXuaxViOx1B8B9ywVTxBHcbgYY31KLCWXfMLalHK/UUxmyXzVwW4uMGgrctcNzRf2R6T6IDJq&#13;&#10;FHogelHW9YNCDOojgGoj2HxMox4tiCDFwKFrUtDGKYmfNEfxmO29QdcY3FjeJFBBmZrtwwaVzDcD&#13;&#10;BSFAa8w2bMkaURLDrTeAVhxAnEVXKFgz5nYf1LFuh6IcsXRNo3HtRblIrhphUgQ4WFRpBTdxBZdq&#13;&#10;4j66kX+0ZS8axWgRQLsHyym0YPzGROC5yHXeCA1n9QDkO4sfRBGesTmQJaOI2oP9UIdlQE24mB7Y&#13;&#10;K5ViYjxC6UD/ABQS6fcAJ3B4POWvTMk8X5kx/wDfmMTxtMOgUSD9dXMgbKf2i5J/QM0eo/2JpPPv&#13;&#10;xAWoEE5t9R0tBco7Rs4I3NCtVgnRDBidhidbBKTxrTK8CW1fxIhFDVsKggFfi4aG3P6hjKBRLVzG&#13;&#10;BSZjzh1CrgpL4V7jq1EclvuIVTLCNYowwaqhAzmVgwiu284lZlBsG4NjTFOQe0cS7xOxXaIUcVzG&#13;&#10;WNXD3AjzUcPEFRQ9w0pPSSgcJqMmARmpbzbYOnNnkQgEUYzBSrsjVMFsQxqv4hxUEABd55hkEWBa&#13;&#10;ceoGL+kKln3LBijWtMs7RlBLGealJfTDErEp8xdYDjTKdKN7uKrSW2Iw08wEcPEzqqhdMYizUYci&#13;&#10;BlDZOiotMdy6YJb0wo4muYhQuYGmLXMG+o2yomCFh5jwStDcFK0YrqSbiPmrslmjVXFTEFbaWtmY&#13;&#10;NO31AdCPzTMF6YMGowbzWljCAq22bivh8GBEGq2wjVoxNuBs2uqg3KUjRtiPTUy2qoB2ErlTKXEo&#13;&#10;rl9oVQ+6N2LhNEIGZgHIXMTwzPcTpC/4BgzpPuddJzYZmovZRnN35XEsoPECpYoJYUuyS1F6ISxr&#13;&#10;/SIcpD1K6IC0xCtaYgCjY7i1LuqnudzfhuVyLQC3DdsoS2pzJw5qAWKtmWBeGBX3KyqG4XeZRyvT&#13;&#10;GGV30SnVe8wMWVjSsoDkjRmNB02yzKse61DHATwQdWZ3zDWqGf7BiIu8TtQqYoeXfFwYBXozLGN8&#13;&#10;FIq1x22S1lPQgoXiSrnnZODxLZb0F1H5APpub9VDrqSaJR5ljcqZz/VKDJqTXDy1EtEyJ7g+0Iub&#13;&#10;/wAEymJY8kJxd8wsq75LuO+kjZGbhmYWjQlCnFP+5fqO5mmPT2iA4KIMC9EuVC9La/qLbfnxBUov&#13;&#10;ZBAUxaysaNaVY3MAioArCcVLUAujfU/E8EW627g9S5Xk3HIIZRWtkogWDsYdpmkvw4I9Ims4i4Lc&#13;&#10;zEtF1UWjd3BRRSVkhDmNKkB2lvlnghUUCADiJb1MDGCZcji2ri0OEgNjTNaQgWIpZWPMLYcMglIS&#13;&#10;znMyK92P6u+I3aR9EDXTMvbjD6hs1g2IptVXUczLrpxUFpXdLfzKQM91AWkY3CldQYqy8KDMXFzl&#13;&#10;5QTld91UCa287gnSO6gvDWeSWBpCbMhMhFcbYjFivjUudoBqg3qZNVqUMVcGTiA1VYuwWWaTfmNm&#13;&#10;ERg2qVjKiF4EqP8AUoGEeGYDKAzLGsLNATO7xBLSKgqsZCtzcyNMEujxOiLCGN4YAVZJikThbq4C&#13;&#10;qFgtQBcptixohLVX5Iq2wwdQoR757jYbF9xzNjiour/JKS0PtUDfUCmVqAmsEqrQBSRYKHEc8+ye&#13;&#10;n7mgKfHnhcREjdZTpCN3Qi0DevMS1yry1E0YlyIfdS1Yf3c6l9TSlYqYbl4ApOd1GpT+8o5SW2Sg&#13;&#10;xAK/utVE613EWZljMGzIELs0UaXf4lmG2twrFMrmoX0TUxJtLqywKqjmnEq0oK3/ANZmabMt6AFQ&#13;&#10;UbvtlBcuHcqqQFYISmcbHquCB9SbQ6Llzotma0qSHABbXvRFRSkdT7CYQ2HgktnUo2/y3L2ebgWL&#13;&#10;rKwu5WBKzpUUA3d0XCHQLoq78qQwyWdnE2UMO7Smil3uJqj4ShDg24D7YxQALuGq3uHMZpTOtPJ9&#13;&#10;y4rB6gKB9EZKAgRu5JTgoyUH1IKiHtZCp2cB1HquKV236hPZh0JUQEzSPwxJLP8AogLd6QXRUPk5&#13;&#10;wVytBR/jgDs0YjSgOrSvuVMwAs/cufsUPwQCsZf9pdDsNJzXgmCazP8ATFay41i7YI6PuK5deJd+&#13;&#10;Tm4aEls2EAt8CPFWH/MwLrVVS4nzLrhAfTMyyV/vNi1PU0WuBLExE7YBZwSxV+pmpS3KIRpzcNgz&#13;&#10;NsMGp25SxMBcFgRg2aEjZzKjCxRpY8cr0MyookyoCX19sg/tqZsih6mFR9xVcfZFC4CQ8hPMNdCQ&#13;&#10;bLPTOBngMO6aD3eYq2cwE0+0MBAJxp+ImK3MVVfcsoR8rFRvG2OCZUVYIcRcwjqyWm8GGwfsmIMr&#13;&#10;pEZSoX2pfm6+BsjYN0tq5vKL5MtSgukcNXFWDwK3DsfxhgVZ0SGE0PNQqKZpWG5ZVsStVM0YJVhV&#13;&#10;d1MetFqTttYP8ke+jCctysRCHHOxM7ZnTUo3YpxtEN4U135JiS0aF2drUaqQK8wZlcp5v3LTNHUX&#13;&#10;9fUtNMWpRnfJNHEy6pBbZXJzbEBVe8urYGA4gjAXeKtCUQpUz2pMbAxUVl7iR5Gm4J5hnKIlMJ5p&#13;&#10;+UQkDsgTl7r/ADKKFQTcSEoObitbErF3KrCXO5ADUo0qop5S1H2i5fMsvTVR7w30mJS6x2Qs5g3k&#13;&#10;i11HQSpdbGBa2EBHDcqTRiFAYgu25bxmCVd01EHuKNjWN1czxVRLYGaL+MUcMsq4VZeKmtd8wa3k&#13;&#10;W1LBgH+5kKutBGgFYF+lyIfTeyLDyBFDzpCOF8viV/bduYBonBgyODxUqluVcA8HczD02vURSwQ5&#13;&#10;cYqyEnjmotvJjqOnU6IUceIu4pCjA8AwtaarpUBDGDkivcBuqwlOEaC4nN4oYEXzBooVAQLzfbN1&#13;&#10;xtyweJpZE9BlASBhxVncFhRb5CIlECgC+ouFGxdB9V3KVIaLVFc0BGbcGi+2G1LFL00FaC7uMxtL&#13;&#10;L2gytHLQS3lt3gx7hEeWHViAaFEESulmdrH3DRQ4hKaVgfuPEFFKtmmAcVEqy0ulCrQW+BECrtl7&#13;&#10;YFXRXh+cSpCmrlbZDFiiMsb/ANwXPM0S4tng9xTiPoQFbTiWo9zCBygsrzUC37VGZlouGxAgaFzk&#13;&#10;uYGy4l5aiolByOUAOXMoHO4EUavUOtsNn3cIYAYpuBgtjOgwQIjmEAsCxW9RuEpe/uWWNeZzzKXi&#13;&#10;FAlAwJkzHhYuJIHGbuAubY5dPxhMqqZsFQbZuKtG7jVya4iHfEWndSsKFvDK12uE5mJWmbQalDvE&#13;&#10;dUk8pUkOBhSpdgw3vZVdkQtMQyh6qOjlPK6jdBee4ESjqZGfSfoitNr0omQtMdxClXn8xF7paTqA&#13;&#10;gXSVp0OQB6gmZioApYq6WEBD2CWC6uGy6l4WbMgc/uINiv6mfYOxluKvm4Nlfk1DFEGw4Rh2Aers&#13;&#10;+66YLwdO5Rg12blZSHIsIgUS8H/DHUDNiFvZAlbWBhgthamCuoZQ1+4xfLsg2y8KWAWbaiLqvMLA&#13;&#10;tSx/8IKt3Lfbv6nTo5EhKBHlAtu1JBlS+V2Muo0VGNsQz9KrqWi2iB5lVzcZZWqGCmQlVqV4nKh9&#13;&#10;R6bhhPzQUlNq/oLCsDwaxNz61crKHXNAO2A4SzxKXYysO8O5Zgb5lE0N3uPhiHpJn6i25IPsgBqy&#13;&#10;BTf1K7Q3ijF1vE0BcwWqxYCrZBcm9TItUV1tiWglwxcurKYhwgmZX5uFQSucSjRolhsQpeHiBbZi&#13;&#10;xirH5gLLWG2i5sB7n4i8ZHCbhzzaojz1C4d7NEULI2qaiaO7wJpuDWhiEUYbCralWDjToXCvP2NG&#13;&#10;GIdw8y/kORW7Q21hlTdcR07Gqx5r+oZgBkdsN3Qq4HJBEnAUeurgQImWVD3iYd3dhr2VhbdkYseG&#13;&#10;8h2xNHyGgStwOBd01ysE2guL59EM0Li4e4rqQ5EKKQDIXk3VMdNmjSkvGYiGTAAoVN+ly9DdQStr&#13;&#10;TBlOCOkz2crIUeKqX68y9dEK2kHN3LmI6vBGASFVtg8NDRSxgbxO11ELLA3XhVtmANXeyG0RepQu&#13;&#10;hk/aEjocuptvmAgVCuBFu+HS3HYRvNvwkPpR5L3CtZv9QhbGZahqbBhmb1zAn6bqMAuKf1B5hbPA&#13;&#10;lbHlA2JDI56+AZK4GKJZCEBtpYYqcYZ+c5KqZoLnkRu2oeUtYMilhVYJba4ktAqVBbZHKLcWXYus&#13;&#10;9xJTSZqMsu7JyiD1MnCF42wM4PEB1pgoZ4wbfca2ckZA7Shj8xLJ6mUuYQy1TAaLZszLYmYpWEga&#13;&#10;5HTM0LnNtRG0YgvOHp3CB5d1A0rLhgFCh03Fq0DUtrlEQH5IIM09MQdhlLgonRiDuKJ1LtEoNCIC&#13;&#10;WJFdmmwETpIYkXvCLFX2ETUjuUTvyGvDLWVpLZZcTuyrSzM0eRiBlW0CrLxNU3yCgq51UeRIahBb&#13;&#10;oepsheEZeGMZvEWkk36InYTGYjuHG+yDUQU5RQr9JdrLwuJr4lhwS8NnUbGoXzqjEOm5xrfWoYlV&#13;&#10;KnF+IXbEE1cBf65Vqx3lHPaoWQ9XEXV4LCVbdy0gqjmBpyyrOpcOWulGAJKMZqa00xV/7I0cn4xE&#13;&#10;ERrh/UombZ7uVqPubWsMFxHiYpxiYMDcqh2XK2KCtkFCWoFDUxFPiaEJUDJUAN2ss0qxir7i1uKx&#13;&#10;O8YpyXXBcbtKDfECDbMEQspTvuL/AK0KSjFb084vGSVaceob6NE7qUGYhS6rOo9YZsP1UNh2WbAe&#13;&#10;fcV+jmHOZhcqBZTuU5KXpNReRi9rLOUANtSwhAXogOyMhUYxQS9BDVKoRrm5/wDzeo5CrF9fcLai&#13;&#10;kHlqssYQ0VD+Yyjoy628CwZkFtgX+9S6sFiuPqGVGxf5leKZqpTCha21ZEmhFXArxDkrSLMebzKY&#13;&#10;46MJkF83mA1OF0XR1FogWXeTWUoFw3Pu5Wv9AY6CKyrj3F9ZNxxeLRiCJblwqyvPLhoyMwMlODG5&#13;&#10;T2v9yxzTe+YW/gCPdS0qpUgfR3tJUwWhhXoi4+JeS+4oVkKBNHcSlAoiq1y3B2bgGaOOhEDl5MA8&#13;&#10;vMHQLribjpFvWzEHLb9L4hcQAsEsFNvkj0gXhuNI8UjWaYNKIrAwzpigz8WFbAxZCPqCmglKhjlh&#13;&#10;RqWnEWbI7bjrFy3Vy283F4pNgoj9RCqpUQFUSuAfiAvBF04QVqz7lCBfdQnLIyLxSfU9mTGF+aJR&#13;&#10;sKTWcMOAWhcYFzCTo1Mrd0UaxqLRwzYQo5I6yNS3Vds3FIbNU6i4beEY0LpAUjRyKWobJfmIVRd8&#13;&#10;WJNFE5IJNt8PMvrESDa3DOwxzULJwfMcP7EArCDC1n1TDu3BasY2fsotbVx096hGnIyJK5eDmFO6&#13;&#10;MQE1yhFbJUAFUHkmAovSZlznM0lzrlzqt8d1KizdOPbLMGRQrkhHDAjzuWxH/YxKKojhuojNCnFE&#13;&#10;GKAMJBSjR4uwmTB5lYBfuN5LlJ20nsIg2pO5wZOziA3QqZGGoArSplii4w+IahzFutnqwqGYqaO7&#13;&#10;mG1HkQdVfFlzNbDAtRNlJDWOUFbRpTSWmFlDkgVqpiOQx9Mo0kFKI8bJ0yw9XBZ0rayhqdSF4m9W&#13;&#10;QliqzjMJHCDUswxC+ahRGJRyQ0TpMS27SoVLKV1E0giDYVUzFNjaQt3gWpiSyOLViUL3aN6jstL3&#13;&#10;2ZbNitOiEtbJ2JUhjm+GzgFt1aajqYGuF+I0GKedMDoupHhaIClrsD+oFQaQjIHo0eXLftM8oIpg&#13;&#10;DBHMWVjmvJgAUC+EogbgTuMaoLhYdrB9y9d2Y6U5amNZm72zEoIawASvMz4KwCMl9Sio7hB/cWCZ&#13;&#10;YWLgAjW2cExrhhA1x+ddSsDK6qmDHDtce+xF4uWqRVMFq8EdiN5SrEWhEVVXmXqEi1yq6XtjtKVN&#13;&#10;VB0lJiA2Mxr7/wBwW2A9sJYm/wDGbDhhYnwMAcwJS1mgl4gKQ5ubhdI0rOLg2fZKS3WoFWQxjSyU&#13;&#10;VoK0iupm0WoMYzCgV2ymB4Ag8y1UwAuCnKJaDlNizdVF0UtAG49EtSMwS8UGIeEyc2R3iN3uWvMP&#13;&#10;dy02Rc2MGdsrzEvJMObu41LCJbMIU3UHMVDMq0tvwRZVQGwMaO2yCgvipgDpslq5uPrm0irEp1WZ&#13;&#10;tp0tuLmNYCvCoDIsYBMVdsytBo5pNTE5PVTrqlgB8XBUVHbsYraJzRqDN3KFUZXxBFDFcVoA6GJ2&#13;&#10;nSKJX3RADvySrVmZVRqlYiVtDu9xlWMPUdIqZSHolVUkMLq5vkltSvZN2zK6yjuY0emdBIxXLmor&#13;&#10;FvuJpzOIEclLkZwDHMBkFQytgEwsN8ML1tzR2xvlS8EiPAIoncSVXcuHiEsByc3C7EFIcDEXGDPF&#13;&#10;y2sTEXccMwbZGhuOrEDi9TNKWGNtRfcH0S2CezUtELygZhM5IsmSFJisUWxQcpSZUJlTBrcFhGM0&#13;&#10;BoVFHISFPiUR13LviCdxUgDbV9zDtJYV7l/URrH5gGxRuPACNNGY5vqA4SsS8iFu3KeVw3n4M5Mc&#13;&#10;eRMs9lWagMhvqCsGrubespAMWi9xgQQq2xZp7rNFW9ErAE2CFuoDuyU0XRepjbcE3VLGtA+ywD0Q&#13;&#10;qKpxCIN8ksKgXgsEWCeiLEA5dmruCLEXi27jgl5JqgOIgmmgLAee4IRUKBF1ZlrSzEqAbC9whdly&#13;&#10;Lhid7m6Nf8REOoWomvAZmdQJmFuMpFHY8MwNaYv2SyHgCWeImbxq8F9wuQwMAPhatcr5ag+2F4Xc&#13;&#10;4lACl1SYtSjoy84mUB6FzqDeGpNRohi5sFnMMH0q08EaYYLDRmELZKUmppiBhRLZQZ4OMwrdSjgX&#13;&#10;cuKX8Azsa2bC9YmDAWUygbHOrhy4byxBDmUtbaHjF6/t8R/KBB6EKEOwCgaehl26XDDQ1qUOSkn2&#13;&#10;IpMZO9IscrfdXxEJXJCVkZSVvlaeiCpKupTVXts5YBe4OgLHYbS7tABmpoRtgIiQCAymkFKzHCql&#13;&#10;AYisFYWsoxllCC9xP/hHylZ3Mw8zhUDxkZtc34YI4ZcUpZiq34irbN5SI3WL5JaOkTnNS161UXNM&#13;&#10;yOfxLCUutczK8CM3I2Uws5mLq+COCJKEuGw6GRPHUdVj5LhS6n9RRcFllmFZi+I7oZXO6TD0yhp9&#13;&#10;hhi9IaFBP1Mzn/EwrYkM1TFzhS2upcSRzmIqfxuFUYshTAt2MsAYkRFFWYqcgEYgNZmdXhlzQXy1&#13;&#10;FUKVL09kLttvvqFxVvDLgr1EBv3HCzicqF4UKLwqyQBtArUYUCuS5hwIEdpuZGyVu4ncIWvVtTIl&#13;&#10;cDETIoG292RMVWiwU6zKDdK3XE2K3NaPvE2ugdppmSC1NcXLmm5XMx3vmEjV7iKI+GIKp9DmYMCe&#13;&#10;aHxL0EN94lIb/c9BAEalqwg9GJe77Vc4SPmV2h1EoO/dQ0KyE18oK3uaiVmLncUqPuIrnUUcNkqu&#13;&#10;VjVhNaVleMxCZ+Ci0oXqOtkFsEjC5w6lGR1HZmKaHfUc3DTAWHsjUSDG+GFuz4cbJdYYIpo16R46&#13;&#10;1GguI2lYLY3cX11au/ky2y4LQN5KZSpTAB/V3LSurwoZwAoJAstnBQ+3EZwxulszCmUCrl7wbtbm&#13;&#10;UH+pnbWfOCXAh3qOM8wtLulsAvghQOZub0WiUeypQ0HUFmlKCwdBlFjl9nSmJtXJUuTa6MW5j1AA&#13;&#10;LxfBUT5KpNomn+o3J8wZTBwIfuEugg071KhQW4suILkQuM7j5mTtU7eJgtFBl7MVKoLLNqeYUVwW&#13;&#10;Bk8QR5FpQt9sUlZRVuua3iPp7ygob1RKU2bylryNuT1HLCLmMoEKBu4I3eSPwqnrJKV2Azh3KFN7&#13;&#10;3cF3dDmOANL8VMnc/wBUKi6ElyixVlbLWaI7HNZgBqtoq4gwK0ZKxH4IjRP7bxCOav7vg2fPWWxH&#13;&#10;m60rtGz7TcO7ER8FhxmDm5bTgudEvKKrCxbos48qUGgxcyXe4D1HCYixY8KA7qF5cS7BHEFG3uNB&#13;&#10;iXqq9RHBCrmk/EGiKnEuYiNdyhIeEoBHdTUFMqjIhduIqolR4l+YGUp/curdMGlJqOADOC/UZRfU&#13;&#10;sKS7hpn2A/DDhG131BxUBFoPdQwUTkcVEDQhtyDxApAWwtpzUFevOFMUqqzytw1FtEFZXDE8ipiV&#13;&#10;ON5QlRS6THP9zQ7G7VZ3Lai7xQK/qqIU1D2gvkGyjLg9f8Ja6qvNxORZcxX5t5XCOQ9kWm0Fyp91&#13;&#10;Fau+kmHWpwN5pzKOgaKpl4avlzOAqS8YmcLPN4PxKMAAuwVLdnDZMZRFOipQq3oxh0E2RQoEhcBH&#13;&#10;rhluAOy4krOdnERndBmrSJSEGhccx2Ou/EUMIstZjg0xToIA13nNe0J1x4GRYtTIXalsQiyoIeV1&#13;&#10;XiBI2XXVXBMrZ4lGICUYOaL4bgrseGXDNV4YvIwMK/tllWnq/wDMsiEeYKo/i7jxD7RpRPapZzT7&#13;&#10;IK2eIWATuyfklGbJrU3S5Wph8lRg5UscP0kzWjA8l/cyVT6YKM6uLYKF3cClN1EixuKKd+JYbpIk&#13;&#10;apliyS+3XUbGNSgdBlcVMCvDUL3pnAYICjbglxn0guYdXHmNG1QrgfmW/ck/sQIBMnNBFRBRhilx&#13;&#10;uL6Usz2FFRRibkyfRxLO1J2UJXxQKpvvLFEXKuio5JKpjYAWSJYEqgbEeSLZzXHj1FeGLxMJhpGL&#13;&#10;50FISp3d8wer0u7KMpCy7GjzcOgyO1FXDmDINn5LhGJWGqX7csWTH1A6nYHtsiIuS0KiA3S5A58H&#13;&#10;MqKFSJQrm0A3wVTi3S3MTIazjTYGoWWyoYa9zntA08j3BK1xVNpytsWGnJhqG8KqQK2FdmCZ4zRu&#13;&#10;g8PdsuFsN2JV7qF5Jo1lIimqyoqFyqQYXPugqb8wiKnG5XBqMYaDRfcvGxVbE3lWWY6GzTNQ4Jg5&#13;&#10;P8Q9gN8tMdJQFvU3Ge38pQK1qG4gCtStGXwqc4N5VjptsLgod4r+4MbilMoarHt7lwyiWqQ4+dvb&#13;&#10;GthssU58QsAZXdS4HaChrle8BFDdQOKlAtfUqkaqiRovUawQVVsWVTg6likuW+YFwXUUt3KJ1Upw&#13;&#10;QuU1uZqpbW4SijEeBCmroldQMWWhqUeycsVW5UxhmexI1yMzq9EFiKeHLxVwuk5pjDS6LuWHhD9s&#13;&#10;UYVbsvEaoFAxxJeC8rVxtoRzbCoVBA8INq6dlxuiORijNAl4bP0zbzcKj9UfSXlyGqmYpdkI6h1E&#13;&#10;hmnoyxkFc1cxgJRWCXhjUrcKFRzlBWL7qDl+mpU2CsUxeKn9Mo9n/wCaYUDF6KRBQhNrLNgWHVQm&#13;&#10;rmJB6w3XuOvo78ypE4HUAN0PDdwRDo9aIZgyLgE6GmKQaMowhw3r3DoL2QxLjo17lDIe4m9O1RAJ&#13;&#10;d8ylFr21UvhQ2a3D6S2+GDdzW1G8m4wdMpd3+ou8Hs1HuV4oi8v7iIUTvS76ja6X71KrAWFc5g3T&#13;&#10;RkgkMGZYIJ6pgN5p6zMtA95jkQSNIeYHlUcBK7gbMkLka/JP0brEsqUNoLxY7jILfuC4VjoRl3J5&#13;&#10;yENQX/UQVOMdlStajuQ+mYYFGsEHczLNUkD+pwG65h45mZ4iFFFTu+IAZXEloEqBzywHyslUXMcw&#13;&#10;bysvTM0Y3NmFoaCYuIKOK2CBXaukALI7tjeuqiw/Uta2mIVCpU2VLA7krbBBedb+4GsBlxVOyUKl&#13;&#10;cFtPBAhutZKK3cE2sjWreajWgaIXZVUXjolnhRlKtSsTDGXR4hiWxBQBl9sbhEqjIvURqVdDA6bh&#13;&#10;D6JZceomwKqyBsjlG16AlmwNvZ0P8sz2KNZ5KlyrPaLHmOW454tvnxEFZ/nJr5puSyAKtRrBXBK0&#13;&#10;YK4J7mPYiGz6qXAorMdNmdBG2jJivEo8JGNY2e2WCGRuU7o1LmM5ZIIFFKP6krw/ppfoqBOES1Uz&#13;&#10;oGDq15ZUQwN7Vqo/Um0Y/cZu7VF6lri4uu+eYMD9BuPEpalS9+4AQ5CvKvbHu3XolzHJGMxvDxtn&#13;&#10;J7bjC1iCdZIZChG2gComVezfc6Ot0KZ4JSBFcLtxJUFMkBbvHUbSF3qNUrZE1MQgRN3RHsVFClss&#13;&#10;u0l8cx8rYqEtuIlVqGjFzCyMqtyl3OYRu7WUiiTHUwNfCZLWpxKKma3HWoqw0zRl41GyJUvdVKxb&#13;&#10;cS7/ADfmUqEE7A/THdXWXpljRQ84q14VDccg4FJjHJCb0VCGKJLVhVJYr0eZgArtmRX5CMRUD0VK&#13;&#10;BBLuCirIxbY3sg0rr01GmSNUkp7AXnU7TbzcQQ09wQFpRtMRkvNamWL0lDZGEIwGWM0xD0QVCiop&#13;&#10;UBYwfkhhlinJ2TCQV1MICf1KX28kAjjTLVdDggTdq7lw5NJBKsLjMZbefGoSw478TBo5rOGIMeS3&#13;&#10;WamHJNPSLMP5zDMHzxllF1Uw5LgC3UWiykYDlhuZ7soAnu+YCBo6MpmDRWWYNgh7KRyWHd3Eap/m&#13;&#10;QqCq+mhSexHZYc1EBQ+RK8TyyjawCPCo7rUvSBjUxi4HkkdCOtFHiPYIaJ8ytURy3KrDNMxTtgtV&#13;&#10;lzCqgu5WepTCXzMxFc1VxOGNFLZaFlsAGviqIW7XC5uU4ZxAqXrZcxQQJFmwsvcWqMt5qYoVZo6m&#13;&#10;R0RMrQOICgg1SWlajmX6mmncUiFKQPsADO9XAuHVpkVqAFke5s7isIFQZRD4UUNRv/Mfsy+Hjauy&#13;&#10;V1zYSBckQPUYzFqnEORX3AHY2clOKIKQah2USg3T0EzcBaJSeJQ632DPRLER2rNZN1jqpgQLIKs9&#13;&#10;SpBY86OB1D21FSBLAN1o9YcBEwWIpbjNwKsqC7mBB/ljaAKgWoliNWMNxmwF30j8wIi0H26s8R2F&#13;&#10;hXWtRjrdAIWCo1G4RV0I2VunBdzPCSlKp2wFavgrpE0CUCtzCfqADtjMEOFn1aqHfFkBot4PUNnw&#13;&#10;yu0QSrquajqcMOQhcJg/UCzGj9EwCNUYOFagHOYEwZvEAbv0RFqoLteVmDNyypcCBW5vN7iztNvM&#13;&#10;ouIqVwm2YI0ywikvEBqHBcMahBoqoy3mogck4mzMy6Zbc0TNbiqsw45lAlQUuWyoZUzRMC0QJ0VK&#13;&#10;2tuG/wCwm2yYuY8KrHLDAqcsTmcWsMU8hIS6KvuaKo+2pawB3m4gyxr3KOmkw+Eh5OI6/LMoaZcP&#13;&#10;URihLaniRZWFJgLHB4hRoi0OViiaK5GCZYuZ24Mq1wjDBGOoAt28JUjhlCbleCJUo0VDKit4SBcJ&#13;&#10;xpIh5WgiVsoZWtUInNM9JEqcPUDtpaLiZR9GKlgPDKV4BeiCdGN7q5kKQcUEUJu0FK8suZnfUUre&#13;&#10;DyECksKwxL9xtwZQwMCRodsoa2Lq42htm+oVG6dkwEOQWCWn7Bcr2WPUvdYchM3d1Llgzi4lFR05&#13;&#10;hdvEKZGMW1F7MQXhDwlEObv6iuNitpfl1m09Bvg/TCqpcJX5yWaG91icj7GSZLx9kRdTwEsLzU5i&#13;&#10;s9S74ZyNRxG5QsrAjg7lyqNwqFsMQa6UbUiTChVCHcpCpSmJcgAr5Uo0Z3TQQJalU0iNF0AArEBB&#13;&#10;XE3aUhqMUBVMwY/4sguVZewalFgWEDJLPI2tV0JSnFKLG0lQtDR3cKu0GsRC/wA1KEq7hyDM6lFv&#13;&#10;AwJ/Bf5jyeoJiX0zGd1nqXpQC2uMtQeDTIZRXiawWxi62sTUIqge2EOWUCgMqygvNGer1VxqDD8Z&#13;&#10;tlDC5PIwsMSgdUcLXMrE4S9D9TAoYtBbEKZJdUJFTuhyWKcAgEWV4vcXKgql5VGLvXEVGLiZfVsD&#13;&#10;Aj1plIU2W3CUY2sa0RVKYiBDeCtIQMjTYtygYlhkrzal34A1h7vRKt0K9hXztYSj5woHcGUjtl3A&#13;&#10;2xRMVzn+2WDKu6qNPBo3UoYvJJhtDmRFj2VBwAluAgt3iX0Q73laBEyYMBN4ckANg4QAjxLrdDC1&#13;&#10;phliK6yaiCFZVEMQFAlQAp+0pwFXuLkRKe41dcE9TevimoA1TLQcS6O2LLz8OEx1KWQvxRNkIvKX&#13;&#10;HM2zlSadxCBplUC8jHy3suEO7udQLuFGocwovYrY9SvmtkYQVqLEJnKrPFckNyUw3VQNG6jlKUyc&#13;&#10;1BAFZruWq6t13GmtTBBi3LYWda3CJCg8TBxpY2ZnFWJAra+bYgFQ6adxwOZZujLdMrUmjxKxhYCC&#13;&#10;7rRGxlQxGXRfoYaAiFI8xGMjBBA1DxAPwjH9NG0ig3tGLzcdUyNdRS1tJVYaZilv1BdXOLIsIrH1&#13;&#10;MJ5pslQiAdkBWcDAoIFbY1C2yDVm5UoaWOqLziVC4BsNkeAhfqWKCLRvQpzAcq9YjCrp7gSoGAqL&#13;&#10;lS61qCUD2JQ00djOZR4S485jxLXadZIq8EjcLrowIhG4Boa7C4sjX0xE6T9zDDewsg7jba4mCGtV&#13;&#10;+SIEFhN6hloJby0SyUNKbWMLCzfDUzz96uA/QuCkWBOkBFPBIVB8pkDnwTCigxKHneCXvZc2YiDH&#13;&#10;MEp8w4wV+4IlRo0Lh4l5ZZsgqlZep4LEYbiU0K+5Yt9IFx041bb6lbP7gDuJ1pQKasgEiHNFcQxY&#13;&#10;uFslhiU2wELTkLYCwxpNKX/THXlvQSrKFvMCrFdkTkXBxDIywGFla3dJLCVdGvVkqGlFJfUWHORc&#13;&#10;GqzUVBgCnRlQRkhcrGaa+XcwdxgOyvvcQui4BhmC5vAYeriHF7UbgdKQglCarLiqlzgqASGi4q50&#13;&#10;NsHxKISkBkO/cwzF5vV1H0DSUsgabauKqV6gD7xbnH1LFreP9S6SqXeIoC1dV/mJAoV0CNv6lcZx&#13;&#10;b3SD1QoeBgSwFbW4rV61gl+rghYi9F+5VCA021/glHzgexyWPG6nNjDCXHC+CIChd0g/AT9w741r&#13;&#10;kqHZz+6jFaNf5l0VDclExQgVsF35ZQr5CvEN6JWo4DLbdZbg3kcu2UTIYjQBQRK0/DNC7vMHJa57&#13;&#10;gg0yzpLlQWv4mrh9y8WxvWYc4RZ1LXCzHaGDW44NzPJC3R6g4wGX4qWPUdXLsRdhc+lh1U4McECo&#13;&#10;61EIXKxVyq5I1zFrYGCrUWt1VwOKhg4gLTVVU4kiDPMoFDDlIohCKjLIfGpWLhUZeztY7QVoJosG&#13;&#10;NlhMUI5OUSuhgoH8THElLbUJTaBf+YxTMxRi1Yww9hqJMp05ElSJQ1qDJsVrYggUWa5QyVuZYqOl&#13;&#10;EilDYiRjJNLYl6WewR4DT4Rw36Y4q2FvyjVMTTGpTHTTCVhHHAYMVsxLiV3ghZ2HItGBlMcxUaq/&#13;&#10;PMcWIFg33AdFncomAcwp2/RB23iU7GmBtRSi2lKAACtgyqs1fgi2aWPUV1VWwA5xN21K4yJgxqOz&#13;&#10;Z5gB0f2RgaR7GPJgO2ogL2TTVbhonuDbafUQZmHJdkOBj3Be0Hh/6mAfwYCuwShvDEMCXhqxlCZR&#13;&#10;AUfc30eKW48BpKxcbeQUDD0QugHELBXsZjKtbgKoQ9yhQHwLhqBfDX9zlR4aSWkWwj1FMUyi1WI1&#13;&#10;F5gtAPJOe4jAq7zKUOainSlwGd0cqyqts+YJbe8FyuWh0j/DLIahxgjy7QpYDcu2XZp82/bG4u3Z&#13;&#10;aI4xEaIZyVTsVivKVL9UbPoGEO2ObcKpKpjEJVD2scx0BUNwztocr2DTGlVTEEGvupXCymhujq5V&#13;&#10;Zlljp6yxxVFckIJJQrCnnEpq+0Rds7gwMdi9czAShSXdnRY1M5CjO8kOD+oiYL0WflKoA5R8krZL&#13;&#10;zFy4yXwIa1rg8jy0saGgF0wVC2cUAK22RlEWlLaPuKaqUM2HwgH0QZWuKl6U4zZH1dwXZOS20sIq&#13;&#10;dVHFVSwML4IZd+QWrgjQEPK4f1Hda5aWC6Txf6iuw27GfVxWz/5UaHQSzYMsDXaQ+gwNm0R+ZK8F&#13;&#10;GMQjUEXPW2X8KUtqtW+6h6Gt/hi1rS0a3EQvmmFkyRA10mGSZgS6u2/8RbYsLJHUM1CxobNEvXt5&#13;&#10;fBkIiBp6ymYNLGJh4zBjboOiEItx26Z5Ev05hq2ZntKHNwq1X71OYDcpuKtv4pogYVk/qOhkmBlF&#13;&#10;Ur9QRim+olZSaw+6wTAv5JkKPszJb+aWC/6JS2cXiYoKWXxX4QVR/ipZcsu7A6ieyOdM9scaIufi&#13;&#10;qoZEC26hZ+hFqstS43MDVzO1SCbTddQke1ykEW7KTTdMcwEzVwOrWjBY8w01XKm+t3bIealKo8Cp&#13;&#10;WFAIo/dxfVytWVRpFyWal+WcihCZD7LfqC4CuWWNxWgtDRm4tbGyIKQCG4ENvpHVvwWo5UTV5xKb&#13;&#10;DYf5Mayy4xBPeNiHuyOZoPKWXqi4utwJrJiKUNVi7IO/mId2OcrtSnjTX/SQngt0yOrpLJeM2MSi&#13;&#10;VHGoTVm9WMtb41US5+m0xSt+pPxEAUg7wwr5Puv3DGyXSCTD/JhGrWqg5K13mo1AyrBHxB5yRbql&#13;&#10;UWJTTVQjYPo3cYuxfhliULPuFfTqWuxigq/UzwUdzL5gOrtliiuRBDKA4rUDhXpqCXStYS2b0rIP&#13;&#10;Tc4m3TUCW2HRSQpY0eEf21EzWcUfcEP6FH6i4rb2WQClvZiIMlNZuNz1jhDqVF2gD6KXCz+GM23f&#13;&#10;GLBaeWD/AFK2h4qmXGW4LhiAqsO6iNBbmU5WnI/7gZHEVKwIAKYqYcyB+JX/ACVUUSDi3FSpk5c2&#13;&#10;5YsXWItTujnqOwshmDhbLbOqhC8ZYdDFEQKEKE16ItazIX90VD3ilmkrVMbxmEuBsVNWv3GFNLLD&#13;&#10;nVQQXa2JtPITU5m8pUEh2LA91LkpNZbqMMaKhVsIEuFNWrzFCN9TDUcEs2ABwVUEqAEoK1hNmm0F&#13;&#10;GI0wmLNr6NSwNFkKXiaa1B4Q25A7YagjglGzRq+Jy/giB6DuJd+1HL0EZzDNYKxDaoeZ+o3zwMCj&#13;&#10;vuvNQ4d/aPMYoQvIL+JhglWtIUVpF1eTNh4KzmURceAg8gSClGncchDpyJ7OYmnBtGJYTSmj0RIO&#13;&#10;VtS8thrtMQxS5OuyFE0ZAwIpCjKbU8xg1qgfRmbeP9MOV8bnA6/YlauxvpAeWEbRUACaGnLMjUdQ&#13;&#10;FsEHWInpctdXL3EWesVCoYxfbWp+vUBGCHYsC5bDIIIEX7fMTsMWw7YgIg6gBwxDRAJ20VFbBVLL&#13;&#10;bl0ZuDNUlKCxHEoq6zChMt4hSI0Za8RH1Ee33L6WOxqJbR+pRuPLZEWZfzNGFn3lhcsEZ2xLKbLn&#13;&#10;jfiCNktuxPJDk3M7tqVHhUIWpmgsA55ITqy4ZrQHSvUbG3SorSauahIArzBvcLxXMe64VfrUV/mJ&#13;&#10;3Ewu0yLSuotVsYpPRDT/AHKYITtUjG42m2jqpQDTesH1fURhBRZS11Cl41eRiaAiRayS0ymtN7mE&#13;&#10;tBkAR+iJAoC2qWXzC2OYQu5il3fLiosdtXjBDEYOdn9wLM6KVT21UWYoxs+8zMmGhFrMFbqChrtl&#13;&#10;tQvY25hV9GdKi2h3RBEFfVQms3KuBWL0RXIBdZSWl3PgIoDvyliFGr6jKNRkTFR63gWJmI4xtRmM&#13;&#10;3uBrBKwFFWVZK4inCMyGURX+5mLiHRuX+rS24V5Is2jAGfErVexK4G92Un5uYQZpOJtVp9SLpuOW&#13;&#10;Zdv+5SlViiofOpgR3okAKB6uyaEamMKrsRH7iGh6KQdRumpVVZgU0qmuwOpgHLVFzIK8XHcAfGM/&#13;&#10;mOat7P8AJBjN3V4jfk+ckwtFo0mzJDmoUbTvmUab2uIMX4zFcOoBhqHYtQ5HUwGYxL1yyyVbu5bC&#13;&#10;1YkLF9wBqi8EZVXK1A1OSZAGEhqElxnFQetoR8nqIXswPXcQJGHwpNSvpLw3crhKjgFJTzb2ytRx&#13;&#10;FeOVwaqLOCBT1fQ1BYW0VNfqMW5Me+7jCN0ipawjAuggEMpQp9L7gN8KbbisdAoVcTSo2GwjmJzj&#13;&#10;qWFRjTKUMkKGje7S1QWuq7h2UAs6ZJCVjS/3E7MclxICwau8RZWAaqGIEG3k1ouJKB9ZqAezTBDX&#13;&#10;mUrlQJaWWVhrEyDcNF6llfEM9+nMyVSvV3As0HGz5amvgIqykt1RLC53bOIwqbaYB6uZRdjBECwF&#13;&#10;KFIWruXxD/7uGCo4vmMeiyM4CqTIbVUZgEtzAXDDV+YxbVof0UlTJX/SCZzfXVwCBgxmV0RtmDK4&#13;&#10;lG4CllgWSriFLfbEpbhUdMSKXlloxNYu5p4xLCqUYpmCUdwKLljDEKjKSlN1mXxNbhwNYniuNzWb&#13;&#10;cpU1Gx5lcipYLlEsq5ZlKtxF84igXF8QLMwj9Ki7KaZ04SjRFazCnFVTGokDrhJAXk1MUKmruYMK&#13;&#10;aHHUckc3Aw8iwjLdxjXslOvYEMuEgcQqwFFefJOJi4vdRrK9tTXYdowGqjtvlVStOTBIkjTj7JfU&#13;&#10;L2fsSEOc3JEFctBu8yvCwhjGUcqSaauUwxrlFmgXgsrfmCuGhsy6Zb1MhAtIWq4EOCxZRmtBRwmV&#13;&#10;RQUcK6mAs5ZFkSuhpEpz1DCv3SYiMpb4yXDtAVaXcbK7qKf7uJGUKFG0eoj0AFyDHXUre2pZDzB6&#13;&#10;h0XdmyghqUBa7tY69sWKYgSg+FwQNXCLHkBstVL1aut/uLLoYNEY8EDVWDC6wN1bq4DoL0/0Rq1H&#13;&#10;lTZE+n8pXsXdZqZwasABXczNs3V6h3DEESuIa0amTlKGsdUGD8Gap3ccksGiDwIruOhK1HlUzkTh&#13;&#10;gWMntImwP9yqxV4i4G8obFPISzsAM1DcIdjU5YjnmNbh4LguDUFdyl5/EUvMxxYIPNcwNLud1EVr&#13;&#10;cYFFOViiSU0A3dwqQrEPUxK3XTcoT06MItmI0VzKUcta81tmKBIrrqyr0SvIMtqzFJZaRSxlNdFl&#13;&#10;nTDZxkHUvUSGW6Fj5zkcFEC4QKLtuUWhi4rFFJUTXmzZsDiEbhw4wqZ/Uudy7HQ3hqNBlsO4YUPM&#13;&#10;PMHI32/FeaVYW6O/uAO8AVy2NxNBTOhgAE3Roe6uBprIu0g5oJdsQKeri4Ytpm0zirSFRJSBDUO5&#13;&#10;5gwIyyNKJXHBC/SYYrozDDZALvJgiU+AcZ7YO0NqPPcPT2II/BU1zBZgzYXYtMWQpw6JfY0A9HiM&#13;&#10;lPJdOO5x6oPrEHvP6mFmUGHZMG8kriyAEgZLmy6I/DBZ6KoiW3tOIGBpvLhHgpdJ5WWcbZHBGoU6&#13;&#10;gAYT3B3dldkG3GEEDC4dUgcZuKwfbLzC4GVGZgiM5NMbxqoU8kQcwgt+JZoqCuWIELccSnuZrMuK&#13;&#10;PCkoDcKvVdwLFwMMXMw0jXLMumIXyyxalXxCASLKNjEY3Rohd14g6dzDu8VGbqK1uLmfZA7ijZKk&#13;&#10;NujJCWh/olLv3cBiqWlDENXAiLKHuncaubOzPiCkg7hYm9zIy00pRLU9y/Gk6IWCKbIkl1dQPNUY&#13;&#10;nIjVXEHmXueKlEPuCungSnVO4sCouF2GCcVVHZVx+pTCBLguWiLxj0ggMLOIFZfbU0iLgbi/1TQC&#13;&#10;MUKVnm/cXbLtxiKVAimVNSg4cXFZIKaHuOgNlDKJvRRMpTQxlCKBvOiYGTd6gMupqDDTi8kyYqVC&#13;&#10;H0xhLpuiWsbJruADBQ3ZuMJV+R+5e5AdlJn7YrMahttC4WtBPJHmrupSwjphpX9EYSnesqfJC2oD&#13;&#10;pMDdHtuphnazNlLKVhiUr5Z0qMiWR0EMRq8QwX6DNznhe5Ra8MoRJqj3HiDFPJfklgK+0t8BICQL&#13;&#10;MPsnaDtj0DHEqFcyBzFF5k0RxYzwEQ4L/qLJEvISwnC66lahLqDmLhXpRJaGDAG33crWzjM37ltk&#13;&#10;CmWNSNDBHdZlZwXdKPMZwu9FGhhq23BGvSF5t30s7hZ2H23uLUVtcwzClYasIXtBux0UbWEzAEJc&#13;&#10;EhVXqW0FfRHeXNlofcLJwtRaVj0bVqWWhueYioRr2wmAlmhhqbJaCz2tILavU0IpbOAKzrNtPLGh&#13;&#10;jgdCJd5jPBrS4uWlAjpxClpJLI5AXOfRU2DJit80PE0jAODEovGliGOWOG5SJpYvMussiOcjQI4K&#13;&#10;La1AWkntOq44mAsgw7U16jIoZn1VQDztQF99PumGT2gFR1LplcKbBeo8/dw9wqYNVe6MzDb3GDuq&#13;&#10;TdGIGZLlsgQ0lBfLZGjkS40DXlhbUOYINqCURVAFsHpTLK0tT0wZaSUqvTEDLL9QqOziFqxFrdoH&#13;&#10;aVdXZfhgjg31GmCUOajCsxXmCtRAs1GysNTmyLwGIYj3UpzuctdYl07griAZsis5vMbVmAHcGPuW&#13;&#10;uBcXHotmAFvGSZrq2KaTgyhpjDdhmQVacEyRtCWmXyAxO8JbAwNW7YBBmX9ypOqG9G6L7jqDq9RO&#13;&#10;iavmW4qOS9SkymAJq8sbrAAxyl46ioQispe1YdxDnUKovQJXKIgFEVQ21UVxi++Z5GCKuD/cuAax&#13;&#10;qK6nknbH7S8Fp4SWZQVxSB/bBbAtCkEI4ouUABLFexq02vyUq3wzUsVTSmrqcwXqNLP4hgf7CYzV&#13;&#10;vAKhzMTLEGqvVhLCnj2I5VVsixC3iyoVsPAhwBV3lKVVDzkPDE3YXjnMBcqq8FhapDdXDzJRjZyO&#13;&#10;2FsBl/tjN1MmXSjfcNy17gxRfu4s4VdSyb32qfuZi0uSxnKKahrX13MhBLzmPGyfuXrgmNwWsVGg&#13;&#10;f5nMCaajwS1F3GjKXqOHqWNq8rHtG+IFl8kUeVahS+RTbEUkO6z3Ext8aERsCwntqVozRUtiN+Fu&#13;&#10;KzJ6FvgisFIIabMFhLEAlgVaL1Ldn80xPTpYt9+o0tEtg/0gIgTocQClm4nbY5BtPRKbsBcKusTM&#13;&#10;m44yPEyByscX6QgBTQNx7KF1BX5QQydQKt/iGhqBgSnRxFYVSMPzZQkNUGvd8sIo5scLO4skJdW3&#13;&#10;Zcy1bxLKAOaLVhsL3dVMlemgN3FhAzJqpWudm9xXeH1HrdBQIFWRQhJVZx+pccHEdEva2T0FhVAi&#13;&#10;B2hgwuiItddtvolJFk7Fi7hRYIZgYmya6hnsb4aYGSLE4aoZbkaDEvj/AK5Twaqwau2dYmvMtCtN&#13;&#10;d4uXEYOeFukCrYJ9kXICh8HOaEBq6l1qIY4cxWVakbTjNxoskS0QiOKtgaVa2wC7JhySg5SYqa5j&#13;&#10;hGu5oQBKIGOXEtXECic9N8kBFIWAIryy44o9x3IENCvWBi1cncIahjlFpwXHWfkiMJ/MtcG8S6W5&#13;&#10;WjYlun8RDeoIZEu5IstrKRbzZLFUgdU3KckK7YLqAoxVxOrmflWajFalhqqgs0GGli7TMrkrao08&#13;&#10;p5jtxTtHWYpwJvdojzllqDYEOLGwdRxlVmoE4KO4zEOJvL4Jf8AXbAusaPKVzHXklQY1DBoMysQL&#13;&#10;jnMEAdxKvEx2lg8sxeIB1UdwlgleCGo6Mekt5zFpNVlOXVRDCxQIYL5Yo1TAF8+pUTSDLUA+qiEB&#13;&#10;JSN8olFzi+ZfIYeUYL2StSgbzLmSZ1iMFKCA6cLrdkC1K6i0BwkHau/eYAKDopl7aTlI7zHFtlW3&#13;&#10;KISHkIq1Pg1Mpcju7QRA1ZsfkhN5nDcv2FxhQFu4xXXixSVM0pVXDV297EUYg+WNbrHDCqBNzynx&#13;&#10;iIzK9NR1URML/aOjl+Iq8s3pHZoxXEJ4xOm2WKEGIjEcJUS9J22llOb5WJOoXC3Uc2xjzC10XZrY&#13;&#10;IiFUoLmAtFeUwoitW0WscimU4DUZksKJFPMkW8XHySpIwLTd5Jm68wzYqLu6d0QHBvdBadWQTUgF&#13;&#10;c14haIYhPAZuO/vX1gisQi1qjWh4SpqIwM6IKnp9g/tgG7MS79BB7bu/0IyDvupSyFvikMbNblNn&#13;&#10;qsn5YiwUG8Ie2JYoFc0/qNqhLXC5UrmnG0L5YSl++pWLymzNrDHFDbx+CIgKcDBGgjYmRq7rcz2i&#13;&#10;z++46Pkp4hZuWrWPzxLTC3BktmWksoDKwWqhp5MOoVRaCdKUyBzlt5zDlkKrOFgWi5c4X5g3aDTb&#13;&#10;FF1SkrWPTDcRNBqylBCu3owR/YniVl6Q65gGqsH4ISIS2/EcwAQFeYz3JNu3EBhGB8XG5cYccyhb&#13;&#10;+YCEbL1EQX6C1EQbhLLyTEK2tSmkKXgZgUxLtxFCVBDcxWpeo0tcUcSgfqPFSvMwnbEog4F1HBmF&#13;&#10;eNSzxZUyeoBVrqFlrUIppp1iLi4nB3GuUspvcLaqWhFZi4cQpS/vHw56vqC2pK2rvECHBKxoEUNP&#13;&#10;rmKXluEIAcDuc0ZWp6WBc6qBSQrasgahcVhqJi140TFbmW3siZFhfia3MTmy9ZpMwTSt1ctvDbN6&#13;&#10;jst0dRh0wouAZrON1GNda8gMS1KjlBLUanolCpAKpjjtK8MQSms7jbmIrKF8XFlplxFWWwC73PJ8&#13;&#10;AwynlQ7ILWhjRYyjhLYS2yrMXN2XQeYizsNxrOBh2RGU4OTKljumizzFloddswObQRBmdoYZesTG&#13;&#10;HDE+wfMSsi8PFxYA5gjjEbIMf2zQYeeIJTB+Klzwy4dPUxQslJaMsWNxPqy7FoFCrYuZdOzOGDkF&#13;&#10;Njm/zH9FGGMa2SMF9kCGUXgJixviqggrZO6bGKrZd5BSGtVezEqikrV1GPOZcTqDgrtgOUbm2WCw&#13;&#10;Y2MaxhYLeaalYKcpCyX3KXxEK33iAHZ5NzBuyheKhm2zYti0qGUAJ/aZgENl2OGKxLz2eBUJj1XZ&#13;&#10;16i1vR4iFZFU0bXdbiRqQqpztPspqqQbhFQq4PVRk9xUCV6zDfTkqFovnzOJiqwvszBS7FZOfVwz&#13;&#10;6tLOx0EaGnCNZPMFVIy1VeKiuqrUVgBbR31M0moJYeL5ZRQnZ4JhHrFJ+UpKl9cwRnFxWdlXUz6s&#13;&#10;rd8Qm+DGBgUOutQ3xLgau9xU87RACgjV8e2U3kcNAhEBi0RtRmTfg8TmJVS2ojAjtdWNQbrBlpzK&#13;&#10;ztRCsXoOKKJRhd54Q1s5QQVGY7oLkYuEvH9NIuDc0JpZWC1vggi70L4uO1aKuwJfUF6eyJG0rq+N&#13;&#10;yrjx/lgJK+OWioStlQshbSmD2wCrgwON9sRvMtikzeKlqu4DVzo0gVslgOyBrzMwMEV8SjuANalF&#13;&#10;f4jgMQCBTcQapI2su2yLYC60PETPqfUoCyypwrGZS53QrOZ4FTyXPohamtMttaxGlpUqXWIMc1Kc&#13;&#10;H3USy5Vu0IKqTTLioFXuJRtuMagm+b3EDQEEFNFrllNIvDM5Bsoh6hM2ZYJDdKcxLWYMqVdC6qDo&#13;&#10;A8xWMj2wZwUHO4KxhfdwxBQUKXQS053LmxSmSWtGI2JZAllXcBcVBkxDBUAQIAwNka+MxlxNIpcM&#13;&#10;YZTHu2wJ6zCQCTKg8iNLYsm17Q3GuNIXHpW39XMUBA2rgWlFmqbhj8NIf8QDC+QJFyHjSfzFDCOc&#13;&#10;CAUXFOSqgpYdUMZbWt1aiDpxeRh3b5uIolNxLRFphKmLpVXKJxcrZZiTRDzDaKt3AaRf+bmUR7ca&#13;&#10;YNRMdjYwib3DI5WVDtLXMtlKqKGrl1BTglao+oYmLqFXlhzBzBrFVU3XMcXdVcvkl6o25iukIIBK&#13;&#10;Ti4KtiVXPUATFBV1CA3Za9sN2FNFqrrqE1XTbY9CaIxAl4zmYVGhVv7lkpPK3Ns2b0UwCxXAMdMH&#13;&#10;M8JvRe4UQ0N77lxQdUMqblB4HFkz4gIhR2bZ2WLk4o6CFrDdbY9ESyzW0o8RwQGy9gRG3o+DuGMh&#13;&#10;Fx2nRL2raLW39xO7q4qXy+mlBKP6Q0QRdu6jo44m3xvTEA6tIKpR0W2alK6EuZu8o+TY4AhGB8rU&#13;&#10;CCRrOIQW7Gha+0lYpaDS0oYyq4ptSFRdoFpqm6KIgAtrfcVT2ZDD00zUBSaeYaRSkNr/AKlPlghT&#13;&#10;xKXW/wDugsSZW4pWgir6jEVZYfUJXY/smXI3G2jUciWUrq2Jd5+oVpL9oqVpV09EgcAurlLrcPUr&#13;&#10;gp8TYHMZYuOV7hhBVBQozECGJgJd6je5sbhQlxprUasGWU1cLrDFWiDRdLUszxLygCtR0S2118K5&#13;&#10;LgQB7qNFonB3Lh0Yldqjdmc9R4uCqxzuI6cSqO4lxjfAS7o3csZZbjixTTjiAXweZjAL2RWsrxBI&#13;&#10;5l84xCK0YXmVWI5SFsevMtSltGszMZFgtheqqYyBMV24rRiRHCu4M1biZWqjYXmwAnMGFqZNz/tT&#13;&#10;DVW8MLYSL1gqIhNMoYFcDzdweMxtUX1ZMTJE02QsKI6YlmhgqsSiiMZVFi7jhwIpxshJ42frUemv&#13;&#10;9yMbkpziVxdDOaXmM3I7FHiIwq2WKjlF28KWUYfrj9xReZodJYxWjupZlUMIBvuDhVdzdbF1uBUE&#13;&#10;MiluPkBoXUKaGNxLeVdZGBGkcOs3hAf+Lh5NQLjqLkYjIg0cpCMRWWeo4lJcuWG540R1U1MiBZBb&#13;&#10;Kl+P2ZRWPoiC5lLcxwRoYOt529QqYhKRyxgx4GJawcqK5kttnZ9o2rvzFV0RyR+EG5phxCgKb0b9&#13;&#10;y3IbGqgMMKBzWYQ7K6eiNahRRy73Atmi4uS4WzCmtsYWJyioFTLOWgOwsLiNtYRcQD8MjLDAcbZc&#13;&#10;AyVWv+JG098swrHDLwJDP+SbAXTV3MsAFDF4zejljdBoMqE2CygoMy6nZAWLbcrmUwBUQULZdsNa&#13;&#10;u7W4BiKp3BqAGORbCbrDUWUUNWa6Hggx1NPNrYS7FtnktXcwsO5Y26hpWf61K3d8BXzcoAJQ0jUd&#13;&#10;Eq83ouDFkCFtqJPYPoqEB3+hnCTXt4lm9SBgLa+yFwfZ6ih0OQ0UEr9AjlMLNMOXWKK6lLWrKFtS&#13;&#10;CI8twwAWeIlalCAp4uN2rTLgyjqBU/2ygv3LiiBpgji/1y/YPZEQukbVNC8iCbiRclS3r4pYb4iQ&#13;&#10;wY3ZAA+4Il3SrLuNMbluI0XUs2xwxCm54Ym0zu4+oAqsFVUojqyNHfESFA5xFfE1BoxlrUnM6Y23&#13;&#10;XMuBSyABpmZIH4lCmpBTWiFtDGoNmlWafMKadr9QVabre47xxqNScg33MgJSy3kjuLHmE1FA1eiK&#13;&#10;uzVYIihkS42jb4l1CKwxTdEw5q805Scwa5g1qn3Aq6jCVTDITMCLqCzeJgyQR4ZRMXThqAT6Rws7&#13;&#10;lxSCqUNSuTIXi5ZzQUSLvbCExVMEmpckflroips2ZlL5zCHWsCWE2yHIMXvQabii0q8ckTboOv3D&#13;&#10;Q02VBlmJy5hy7Dm5S6ZYFajLWxZlZUzCVCrYWTK9zC0v/ZK26yzgNyiiG6U31L92N/GJaLgqsxbq&#13;&#10;UsyNS4SjIVZEuaxMZTHpYZWtOzqKoS2Sru5dENsLiLqtqmENMNaJiJKrEYKuzXMtn2yFMLNzACwV&#13;&#10;Q1CttvcpYOLWRaqAUVAWwXLQXCsB1XQVETw46h5yoVWW+wlDYMhuGyo2WJkgS5tZAC5LxB4ipkyu&#13;&#10;xHfMbcrg50cxTQhfVe2Gq6CjHhBnbUM8TRCiDWR84qKYlJr6EJik4ZuIC8sFG/xLLJTrR6JmiXIr&#13;&#10;HZWwpAJ21LoFvwbY9EtcSvoubYihXEYA10raAwAHLGMBpyvogshkEKggeI7XlmGfcYpqXUbi0Ydw&#13;&#10;1SmzMqwShCi7eECAC6YzH5+aKy52jIvuGMtU78sVJaxmhbRqWOGr+4XD2IQ3Q1CdFhhjWwaI1ON8&#13;&#10;JYEFMY6hJgtt6gYbZwMxTGypWJSNXGggG2C2XLqF6tZZcsR2HuFoVGupU6JW4Ypu8uLhltZWWkSx&#13;&#10;tJg0plzjMFdAxF2IrW4jfYhDpd+pihe4VN0qblKiNI+JYlXUBxHUG5uVui5mXTiYS3AC1DSVVxvM&#13;&#10;b6jaZ9JpzAW+ZbZUu8md9RO64Y4u4wE8oXc5IdVNU08I7a9QSpkbq4FeKr8QSIF1E4222YG8umoZ&#13;&#10;apRFmp7qUeI1xmNjWaBfJFVlFLsqFvWWWqiVrTwwGVHCkGjA0MRsArTVcQXUDeupQd1vdRZ3b1BW&#13;&#10;LIzeD4ZWFu7Uyxcko8Fw+b1KA0MBaMMOlRWF9w5gnZA2CSpsGbBUjYsujds/UtFRBbmuSCCq7FRb&#13;&#10;a+ExACbI2ptW0rVXMCIV3LeDiEZaoQpRp9JBSdl00YunOriVQoMt7gs5iOUyslqhOIln0Hu4gior&#13;&#10;Fxh41LCUymDcTMtiVzCaCBuQaZimdTGrWpnGDNZu4u0VAq1O4lPQZzVQEp4l41mJqB1cXnzEUvER&#13;&#10;YpV0thLIRoryglplmR21Kzr8uJbTdsARXccniWm2HFDA2TJtZcLzUVPurNzHdq6ifTDQYFLD0jfe&#13;&#10;4WrXFai1601eGVTo4PXEoujgQWLn6NBtwRERRVtJ4L4iWoF2QsYJBRIb+GpQ4FbaxEs9bh9LZi3R&#13;&#10;cezTBLxGnOVqAKhWarmGnmNoVt2EfzeYc0poL1XsgxcpKw87Ol9x6dAx31U2KVe6cS2anLl9LKS6&#13;&#10;LlVWB+VDVhEuX/ANQnPlAO2OMvOC1jKyYU3UIGWY/wC2WIKyNYAhmgAuhExpug1hnmUYyAu2AxJ2&#13;&#10;VjKBkzKORCqbGjwFwWm0MV0dR296O8TMC2QzzUvJO66q7zUSjS79MzTr/wBYjZzGYe0qkibhdkNL&#13;&#10;qibyIJR1C/X8JcEtNQ+Xqqd9RavapgzBoslFcxG+YBYUULN5HELW8TZuLA8u4vDEl9TtcevzBGzF&#13;&#10;LKMAQcZiHD+ZTuXZsBiqJoosh2KYXQS1s2amUGL3ByWRYlrKyQCmVOES8EDuUill3Lmllu0MNyqd&#13;&#10;xVhYxpZR4uCzN0aUt+SVb/OMULoxmyLAjCW2pSKH5hKhsxuPOs0zbxEqwxVFhcp3+iN3nrYsw2av&#13;&#10;uAmbjaZmC2q2DNA6EiFcy9RBYR6YXtdKVVSmqO2YVN0S4cbFa4fX5dqqHA7OTl5fPEANNHLUQY5I&#13;&#10;AGI8KwatiNkDNjeIjJeJh5OxjBnu7YFsL1cHu7AgUh0IuCjDsgAazyxZp+4LAC81A7x05pLNo4iw&#13;&#10;uMAVeWEvyo0QKC0q9Ewc4EKhbEKcwWTcKQUsuGeLEdKvL/7lPFdwmnWBrUd2q+k4SGAr1O3UTFEA&#13;&#10;SDnmKG6tiBY02ggOoY5ckC5VcPwHsk7N1cUrsmmyGZ8KyRKcmMUVAa0wFhgahwJcBlZyMMNRTLMn&#13;&#10;0Msi4UdRUHcQBdwVRireMXHfuGzVMrtu5mEeXMaMDK2ray129xW6qBmBs9SzIIagDDETYs+ZuLBz&#13;&#10;mVYstZL8FbSl8wHOnr8QpeFQRa+EJZLKotMEp/iW/Yx4qW2zaq3lqWY+iGyLg0gQ24MMPk0UXRhA&#13;&#10;ygHPFwFFWtS+jTe4V9tEXlxHSAF25hq2QLnN4lWFK3GUpbYX21KTsfmRQbS03mFPZXrM/ZImqkNH&#13;&#10;JPBNmBhDWKmlyEFlgOIIBUN4AvKMdMNCi5qZSi+ENwoNQqsxUntn9Q/My9QyrWkr9cRanZ9VcAAK&#13;&#10;KSAGLy8ajIYtO6m2LJ7amR4Uq+5p1LKIJVbN1W0FPpP1EviDBRRmo6JW0fmDcpTxFZzlJVJBtj2U&#13;&#10;LhgJV1cSmDj2yg3shOBwhxUpnEEKWeIWniIWEoVxDhAvEcJ5ZmsRWNnO2ADiAF9S9al6OyYKAlGH&#13;&#10;uP7okqhXEFoZQnuLTBzUqMFncMwuaCJAXKFBnQhkjdy7fdykFtAQG8sSyD5ltQwzRkjgNF6l9I0O&#13;&#10;yFbMRY6LhWsimS49xHauBgiBmIArXU5APsl8V46gWv0UixRW3dw1WgxggomzmVDVrVL/AJloBZaW&#13;&#10;AHx/UdgrPcS0vfGKhdk9Zu5Za3NwujSCuDwOMbgRLZ1KrJh4IdacXMwQ4EZg6gLsncY1VVnuVIvb&#13;&#10;FALYjGgVJThaOdJXUe3OlXc2PHUvXmEmJYijC5m38yxQYid4gEQw2qEM3Uns0kqKo00j1EgKp2WZ&#13;&#10;z5m3iUFwwUxQ1FK4KFdXEEYBVVUX8BVwANcyiG/NTYt1E05FyHHmUFLwqoCIbPEN1AFgmEcp/9lQ&#13;&#10;SwMEFAAGAAgAAAAhAFDOWn7lAAAADQEAAA8AAABkcnMvZG93bnJldi54bWxMj81uwjAQhO+V+g7W&#13;&#10;VuoN7IASSoiDEP05IaRCJdSbiZckIraj2CTh7bs9tZeVVjM7O1+2Hk3Deux87ayEaCqAoS2crm0p&#13;&#10;4ev4PnkB5oOyWjXOooQ7eljnjw+ZSrUb7Cf2h1AyCrE+VRKqENqUc19UaJSfuhYtaRfXGRVo7Uqu&#13;&#10;OzVQuGn4TIiEG1Vb+lCpFrcVFtfDzUj4GNSwmUdv/e562d6/j/H+tItQyuen8XVFY7MCFnAMfxfw&#13;&#10;y0D9IadiZ3ez2rNGwmQh5mSVQFgkL+PZAthZQpLEAnie8f8U+Q8AAAD//wMAUEsDBBQABgAIAAAA&#13;&#10;IQBYYLMbugAAACIBAAAZAAAAZHJzL19yZWxzL2Uyb0RvYy54bWwucmVsc4SPywrCMBBF94L/EGZv&#13;&#10;07oQkaZuRHAr9QOGZJpGmwdJFPv3BtwoCC7nXu45TLt/2ok9KCbjnYCmqoGRk14ZpwVc+uNqCyxl&#13;&#10;dAon70jATAn23XLRnmnCXEZpNCGxQnFJwJhz2HGe5EgWU+UDudIMPlrM5YyaB5Q31MTXdb3h8ZMB&#13;&#10;3ReTnZSAeFINsH4Oxfyf7YfBSDp4ebfk8g8FN7a4CxCjpizAkjL4DpvqGkgD71r+9Vn3AgAA//8D&#13;&#10;AFBLAQItABQABgAIAAAAIQCKFT+YDAEAABUCAAATAAAAAAAAAAAAAAAAAAAAAABbQ29udGVudF9U&#13;&#10;eXBlc10ueG1sUEsBAi0AFAAGAAgAAAAhADj9If/WAAAAlAEAAAsAAAAAAAAAAAAAAAAAPQEAAF9y&#13;&#10;ZWxzLy5yZWxzUEsBAi0AFAAGAAgAAAAhADPxCrLJAwAAnggAAA4AAAAAAAAAAAAAAAAAPAIAAGRy&#13;&#10;cy9lMm9Eb2MueG1sUEsBAi0ACgAAAAAAAAAhAHsyAT0VtgIAFbYCABUAAAAAAAAAAAAAAAAAMQYA&#13;&#10;AGRycy9tZWRpYS9pbWFnZTEuanBlZ1BLAQItABQABgAIAAAAIQBQzlp+5QAAAA0BAAAPAAAAAAAA&#13;&#10;AAAAAAAAAHm8AgBkcnMvZG93bnJldi54bWxQSwECLQAUAAYACAAAACEAWGCzG7oAAAAiAQAAGQAA&#13;&#10;AAAAAAAAAAAAAACLvQIAZHJzL19yZWxzL2Uyb0RvYy54bWwucmVsc1BLBQYAAAAABgAGAH0BAAB8&#13;&#10;vgIAAAA=&#13;&#10;">
                <v:shape id="Picture 23" o:spid="_x0000_s1075" type="#_x0000_t75" alt="A group of people walking in a park&#10;&#10;Description automatically generated" style="position:absolute;left:2177;width:61722;height:34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V8EzQAAAOcAAAAPAAAAZHJzL2Rvd25yZXYueG1sRI9Ba8JA&#13;&#10;FITvBf/D8gQvRTdKIzG6iq20FBGxVu+P7DMJZt+G7Krpv3eFgpeBYZhvmNmiNZW4UuNKywqGgwgE&#13;&#10;cWZ1ybmCw+9nPwHhPLLGyjIp+CMHi3nnZYaptjf+oeve5yJA2KWooPC+TqV0WUEG3cDWxCE72cag&#13;&#10;D7bJpW7wFuCmkqMoGkuDJYeFAmv6KCg77y9GwSueN5fdbquPJnq3R1ri4SteK9XrtqtpkOUUhKfW&#13;&#10;Pxv/iG+tYJxM3uJkMorh8St8Ajm/AwAA//8DAFBLAQItABQABgAIAAAAIQDb4fbL7gAAAIUBAAAT&#13;&#10;AAAAAAAAAAAAAAAAAAAAAABbQ29udGVudF9UeXBlc10ueG1sUEsBAi0AFAAGAAgAAAAhAFr0LFu/&#13;&#10;AAAAFQEAAAsAAAAAAAAAAAAAAAAAHwEAAF9yZWxzLy5yZWxzUEsBAi0AFAAGAAgAAAAhANdRXwTN&#13;&#10;AAAA5wAAAA8AAAAAAAAAAAAAAAAABwIAAGRycy9kb3ducmV2LnhtbFBLBQYAAAAAAwADALcAAAAB&#13;&#10;AwAAAAA=&#13;&#10;">
                  <v:imagedata r:id="rId45" o:title="A group of people walking in a park&#10;&#10;Description automatically generated"/>
                </v:shape>
                <v:shape id="Text Box 15" o:spid="_x0000_s1076" type="#_x0000_t202" style="position:absolute;top:36576;width:64960;height:56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Gu0AAAAOcAAAAPAAAAZHJzL2Rvd25yZXYueG1sRI9PS8NA&#13;&#10;FMTvgt9heUIv0m5q0z+k3RZR20pvbVrF2yP7TILZtyG7Jum3dwXBy8AwzG+Y1aY3lWipcaVlBeNR&#13;&#10;BII4s7rkXME53Q4XIJxH1lhZJgVXcrBZ396sMNG24yO1J5+LAGGXoILC+zqR0mUFGXQjWxOH7NM2&#13;&#10;Bn2wTS51g12Am0o+RNFMGiw5LBRY01NB2dfp2yj4uM/fD67fXbrJdFK/7Nt0/qZTpQZ3/fMyyOMS&#13;&#10;hKfe/zf+EK86fJiO4ziO5jP4/RU8yPUPAAAA//8DAFBLAQItABQABgAIAAAAIQDb4fbL7gAAAIUB&#13;&#10;AAATAAAAAAAAAAAAAAAAAAAAAABbQ29udGVudF9UeXBlc10ueG1sUEsBAi0AFAAGAAgAAAAhAFr0&#13;&#10;LFu/AAAAFQEAAAsAAAAAAAAAAAAAAAAAHwEAAF9yZWxzLy5yZWxzUEsBAi0AFAAGAAgAAAAhAL4B&#13;&#10;ca7QAAAA5wAAAA8AAAAAAAAAAAAAAAAABwIAAGRycy9kb3ducmV2LnhtbFBLBQYAAAAAAwADALcA&#13;&#10;AAAEAwAAAAA=&#13;&#10;" fillcolor="white [3201]" stroked="f" strokeweight=".5pt">
                  <v:textbox>
                    <w:txbxContent>
                      <w:p w14:paraId="6BF0CF19" w14:textId="77777777" w:rsidR="006B1275" w:rsidRPr="00C30115" w:rsidRDefault="006B1275" w:rsidP="006B1275">
                        <w:pPr>
                          <w:spacing w:line="276" w:lineRule="auto"/>
                          <w:jc w:val="center"/>
                          <w:rPr>
                            <w:rFonts w:ascii="Garamond" w:hAnsi="Garamond"/>
                            <w:sz w:val="22"/>
                            <w:szCs w:val="22"/>
                          </w:rPr>
                        </w:pPr>
                        <w:r w:rsidRPr="00C30115">
                          <w:rPr>
                            <w:rFonts w:ascii="Garamond" w:hAnsi="Garamond"/>
                            <w:sz w:val="22"/>
                            <w:szCs w:val="22"/>
                          </w:rPr>
                          <w:t>View of Sandstone Well from the present-day South Gate</w:t>
                        </w:r>
                      </w:p>
                      <w:p w14:paraId="1045EB9E" w14:textId="77777777" w:rsidR="006B1275" w:rsidRPr="00C30115" w:rsidRDefault="006B1275" w:rsidP="006B1275">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49DAC7E8" w14:textId="77777777" w:rsidR="006B1275" w:rsidRPr="00CE08FA" w:rsidRDefault="006B1275" w:rsidP="006B1275">
                        <w:pPr>
                          <w:spacing w:line="276" w:lineRule="auto"/>
                          <w:jc w:val="center"/>
                          <w:rPr>
                            <w:rFonts w:ascii="Garamond" w:eastAsiaTheme="minorHAnsi" w:hAnsi="Garamond"/>
                            <w:sz w:val="20"/>
                            <w:szCs w:val="20"/>
                          </w:rPr>
                        </w:pPr>
                      </w:p>
                    </w:txbxContent>
                  </v:textbox>
                </v:shape>
              </v:group>
            </w:pict>
          </mc:Fallback>
        </mc:AlternateContent>
      </w:r>
    </w:p>
    <w:p w14:paraId="5F96FB20" w14:textId="0747DEBF" w:rsidR="00CB5772" w:rsidRPr="00C30115" w:rsidRDefault="00CB5772" w:rsidP="00A127EB">
      <w:pPr>
        <w:spacing w:line="276" w:lineRule="auto"/>
        <w:jc w:val="both"/>
        <w:rPr>
          <w:rFonts w:ascii="Garamond" w:hAnsi="Garamond"/>
          <w:sz w:val="22"/>
          <w:szCs w:val="22"/>
        </w:rPr>
      </w:pPr>
    </w:p>
    <w:p w14:paraId="43390D21" w14:textId="68BAE31D" w:rsidR="006B1275" w:rsidRDefault="006B1275" w:rsidP="00CB5772">
      <w:pPr>
        <w:spacing w:line="276" w:lineRule="auto"/>
        <w:jc w:val="center"/>
        <w:rPr>
          <w:rFonts w:ascii="Garamond" w:hAnsi="Garamond"/>
          <w:sz w:val="22"/>
          <w:szCs w:val="22"/>
        </w:rPr>
      </w:pPr>
    </w:p>
    <w:p w14:paraId="2DBF2F79" w14:textId="6CA50551" w:rsidR="006B1275" w:rsidRDefault="006B1275" w:rsidP="00CB5772">
      <w:pPr>
        <w:spacing w:line="276" w:lineRule="auto"/>
        <w:jc w:val="center"/>
        <w:rPr>
          <w:rFonts w:ascii="Garamond" w:hAnsi="Garamond"/>
          <w:sz w:val="22"/>
          <w:szCs w:val="22"/>
        </w:rPr>
      </w:pPr>
    </w:p>
    <w:p w14:paraId="3049BC1C" w14:textId="593FE061" w:rsidR="006B1275" w:rsidRDefault="006B1275" w:rsidP="00CB5772">
      <w:pPr>
        <w:spacing w:line="276" w:lineRule="auto"/>
        <w:jc w:val="center"/>
        <w:rPr>
          <w:rFonts w:ascii="Garamond" w:hAnsi="Garamond"/>
          <w:sz w:val="22"/>
          <w:szCs w:val="22"/>
        </w:rPr>
      </w:pPr>
    </w:p>
    <w:p w14:paraId="154441F0" w14:textId="3F5916AD" w:rsidR="006B1275" w:rsidRDefault="006B1275" w:rsidP="00CB5772">
      <w:pPr>
        <w:spacing w:line="276" w:lineRule="auto"/>
        <w:jc w:val="center"/>
        <w:rPr>
          <w:rFonts w:ascii="Garamond" w:hAnsi="Garamond"/>
          <w:sz w:val="22"/>
          <w:szCs w:val="22"/>
        </w:rPr>
      </w:pPr>
    </w:p>
    <w:p w14:paraId="4C47C38C" w14:textId="32A9D961" w:rsidR="006B1275" w:rsidRDefault="006B1275" w:rsidP="00CB5772">
      <w:pPr>
        <w:spacing w:line="276" w:lineRule="auto"/>
        <w:jc w:val="center"/>
        <w:rPr>
          <w:rFonts w:ascii="Garamond" w:hAnsi="Garamond"/>
          <w:sz w:val="22"/>
          <w:szCs w:val="22"/>
        </w:rPr>
      </w:pPr>
    </w:p>
    <w:p w14:paraId="59F92F86" w14:textId="6D5CDC14" w:rsidR="006B1275" w:rsidRDefault="006B1275" w:rsidP="00CB5772">
      <w:pPr>
        <w:spacing w:line="276" w:lineRule="auto"/>
        <w:jc w:val="center"/>
        <w:rPr>
          <w:rFonts w:ascii="Garamond" w:hAnsi="Garamond"/>
          <w:sz w:val="22"/>
          <w:szCs w:val="22"/>
        </w:rPr>
      </w:pPr>
    </w:p>
    <w:p w14:paraId="08174DBB" w14:textId="56C84CEE" w:rsidR="006B1275" w:rsidRDefault="006B1275" w:rsidP="00CB5772">
      <w:pPr>
        <w:spacing w:line="276" w:lineRule="auto"/>
        <w:jc w:val="center"/>
        <w:rPr>
          <w:rFonts w:ascii="Garamond" w:hAnsi="Garamond"/>
          <w:sz w:val="22"/>
          <w:szCs w:val="22"/>
        </w:rPr>
      </w:pPr>
    </w:p>
    <w:p w14:paraId="074E2321" w14:textId="77777777" w:rsidR="006B1275" w:rsidRDefault="006B1275" w:rsidP="00CB5772">
      <w:pPr>
        <w:spacing w:line="276" w:lineRule="auto"/>
        <w:jc w:val="center"/>
        <w:rPr>
          <w:rFonts w:ascii="Garamond" w:hAnsi="Garamond"/>
          <w:sz w:val="22"/>
          <w:szCs w:val="22"/>
        </w:rPr>
      </w:pPr>
    </w:p>
    <w:p w14:paraId="1710EB99" w14:textId="003A6CA2" w:rsidR="006B1275" w:rsidRDefault="006B1275" w:rsidP="00CB5772">
      <w:pPr>
        <w:spacing w:line="276" w:lineRule="auto"/>
        <w:jc w:val="center"/>
        <w:rPr>
          <w:rFonts w:ascii="Garamond" w:hAnsi="Garamond"/>
          <w:sz w:val="22"/>
          <w:szCs w:val="22"/>
        </w:rPr>
      </w:pPr>
    </w:p>
    <w:p w14:paraId="3190FB65" w14:textId="77777777" w:rsidR="006B1275" w:rsidRDefault="006B1275" w:rsidP="00CB5772">
      <w:pPr>
        <w:spacing w:line="276" w:lineRule="auto"/>
        <w:jc w:val="center"/>
        <w:rPr>
          <w:rFonts w:ascii="Garamond" w:hAnsi="Garamond"/>
          <w:sz w:val="22"/>
          <w:szCs w:val="22"/>
        </w:rPr>
      </w:pPr>
    </w:p>
    <w:p w14:paraId="548195F5" w14:textId="68F4160F" w:rsidR="006B1275" w:rsidRDefault="006B1275" w:rsidP="00CB5772">
      <w:pPr>
        <w:spacing w:line="276" w:lineRule="auto"/>
        <w:jc w:val="center"/>
        <w:rPr>
          <w:rFonts w:ascii="Garamond" w:hAnsi="Garamond"/>
          <w:sz w:val="22"/>
          <w:szCs w:val="22"/>
        </w:rPr>
      </w:pPr>
    </w:p>
    <w:p w14:paraId="0883EF2D" w14:textId="77777777" w:rsidR="006B1275" w:rsidRDefault="006B1275" w:rsidP="00CB5772">
      <w:pPr>
        <w:spacing w:line="276" w:lineRule="auto"/>
        <w:jc w:val="center"/>
        <w:rPr>
          <w:rFonts w:ascii="Garamond" w:hAnsi="Garamond"/>
          <w:sz w:val="22"/>
          <w:szCs w:val="22"/>
        </w:rPr>
      </w:pPr>
    </w:p>
    <w:p w14:paraId="3E454AB8" w14:textId="77777777" w:rsidR="006B1275" w:rsidRDefault="006B1275" w:rsidP="00CB5772">
      <w:pPr>
        <w:spacing w:line="276" w:lineRule="auto"/>
        <w:jc w:val="center"/>
        <w:rPr>
          <w:rFonts w:ascii="Garamond" w:hAnsi="Garamond"/>
          <w:sz w:val="22"/>
          <w:szCs w:val="22"/>
        </w:rPr>
      </w:pPr>
    </w:p>
    <w:p w14:paraId="37E8D958" w14:textId="77777777" w:rsidR="006B1275" w:rsidRDefault="006B1275" w:rsidP="00CB5772">
      <w:pPr>
        <w:spacing w:line="276" w:lineRule="auto"/>
        <w:jc w:val="center"/>
        <w:rPr>
          <w:rFonts w:ascii="Garamond" w:hAnsi="Garamond"/>
          <w:sz w:val="22"/>
          <w:szCs w:val="22"/>
        </w:rPr>
      </w:pPr>
    </w:p>
    <w:p w14:paraId="54634FF6" w14:textId="77777777" w:rsidR="006B1275" w:rsidRDefault="006B1275" w:rsidP="00CB5772">
      <w:pPr>
        <w:spacing w:line="276" w:lineRule="auto"/>
        <w:jc w:val="center"/>
        <w:rPr>
          <w:rFonts w:ascii="Garamond" w:hAnsi="Garamond"/>
          <w:sz w:val="22"/>
          <w:szCs w:val="22"/>
        </w:rPr>
      </w:pPr>
    </w:p>
    <w:p w14:paraId="65321B8A" w14:textId="06A83C76" w:rsidR="006B1275" w:rsidRDefault="006B1275" w:rsidP="00CB5772">
      <w:pPr>
        <w:spacing w:line="276" w:lineRule="auto"/>
        <w:jc w:val="center"/>
        <w:rPr>
          <w:rFonts w:ascii="Garamond" w:hAnsi="Garamond"/>
          <w:sz w:val="22"/>
          <w:szCs w:val="22"/>
        </w:rPr>
      </w:pPr>
    </w:p>
    <w:p w14:paraId="0B3702FD" w14:textId="2665E3F4" w:rsidR="006B1275" w:rsidRDefault="006B1275" w:rsidP="00CB5772">
      <w:pPr>
        <w:spacing w:line="276" w:lineRule="auto"/>
        <w:jc w:val="center"/>
        <w:rPr>
          <w:rFonts w:ascii="Garamond" w:hAnsi="Garamond"/>
          <w:sz w:val="22"/>
          <w:szCs w:val="22"/>
        </w:rPr>
      </w:pPr>
    </w:p>
    <w:p w14:paraId="68BF1F67" w14:textId="35EB1480" w:rsidR="006B1275" w:rsidRDefault="006B1275" w:rsidP="00CB5772">
      <w:pPr>
        <w:spacing w:line="276" w:lineRule="auto"/>
        <w:jc w:val="center"/>
        <w:rPr>
          <w:rFonts w:ascii="Garamond" w:hAnsi="Garamond"/>
          <w:sz w:val="22"/>
          <w:szCs w:val="22"/>
        </w:rPr>
      </w:pPr>
    </w:p>
    <w:p w14:paraId="21E31D9B" w14:textId="6AEE46BC" w:rsidR="006B1275" w:rsidRDefault="006B1275" w:rsidP="00CB5772">
      <w:pPr>
        <w:spacing w:line="276" w:lineRule="auto"/>
        <w:jc w:val="center"/>
        <w:rPr>
          <w:rFonts w:ascii="Garamond" w:hAnsi="Garamond"/>
          <w:sz w:val="22"/>
          <w:szCs w:val="22"/>
        </w:rPr>
      </w:pPr>
    </w:p>
    <w:p w14:paraId="39121852" w14:textId="5B5FD6A2" w:rsidR="006B1275" w:rsidRDefault="006B1275" w:rsidP="00CB5772">
      <w:pPr>
        <w:spacing w:line="276" w:lineRule="auto"/>
        <w:jc w:val="center"/>
        <w:rPr>
          <w:rFonts w:ascii="Garamond" w:hAnsi="Garamond"/>
          <w:sz w:val="22"/>
          <w:szCs w:val="22"/>
        </w:rPr>
      </w:pPr>
    </w:p>
    <w:p w14:paraId="394973DF" w14:textId="0864B054" w:rsidR="006B1275" w:rsidRDefault="006B1275" w:rsidP="00CB5772">
      <w:pPr>
        <w:spacing w:line="276" w:lineRule="auto"/>
        <w:jc w:val="center"/>
        <w:rPr>
          <w:rFonts w:ascii="Garamond" w:hAnsi="Garamond"/>
          <w:sz w:val="22"/>
          <w:szCs w:val="22"/>
        </w:rPr>
      </w:pPr>
    </w:p>
    <w:p w14:paraId="2639BF39" w14:textId="77777777" w:rsidR="006B1275" w:rsidRDefault="006B1275" w:rsidP="005C6F2B">
      <w:pPr>
        <w:jc w:val="both"/>
        <w:rPr>
          <w:rFonts w:ascii="Garamond" w:hAnsi="Garamond"/>
          <w:sz w:val="22"/>
          <w:szCs w:val="22"/>
        </w:rPr>
      </w:pPr>
    </w:p>
    <w:p w14:paraId="095E7566" w14:textId="77777777" w:rsidR="006B1275" w:rsidRDefault="006B1275" w:rsidP="005C6F2B">
      <w:pPr>
        <w:jc w:val="both"/>
        <w:rPr>
          <w:rFonts w:ascii="Garamond" w:hAnsi="Garamond"/>
          <w:b/>
          <w:bCs/>
          <w:sz w:val="22"/>
          <w:szCs w:val="22"/>
        </w:rPr>
      </w:pPr>
    </w:p>
    <w:p w14:paraId="6B03AB5A" w14:textId="77777777" w:rsidR="00422250" w:rsidRDefault="00422250" w:rsidP="006B1275">
      <w:pPr>
        <w:spacing w:line="276" w:lineRule="auto"/>
        <w:jc w:val="both"/>
        <w:rPr>
          <w:rFonts w:ascii="Garamond" w:hAnsi="Garamond"/>
          <w:b/>
          <w:bCs/>
          <w:sz w:val="22"/>
          <w:szCs w:val="22"/>
        </w:rPr>
      </w:pPr>
    </w:p>
    <w:p w14:paraId="30E0E91D" w14:textId="77777777" w:rsidR="00422250" w:rsidRDefault="00422250" w:rsidP="006B1275">
      <w:pPr>
        <w:spacing w:line="276" w:lineRule="auto"/>
        <w:jc w:val="both"/>
        <w:rPr>
          <w:rFonts w:ascii="Garamond" w:hAnsi="Garamond"/>
          <w:b/>
          <w:bCs/>
          <w:sz w:val="22"/>
          <w:szCs w:val="22"/>
        </w:rPr>
      </w:pPr>
    </w:p>
    <w:p w14:paraId="4228A6A0" w14:textId="77777777" w:rsidR="00422250" w:rsidRDefault="00422250" w:rsidP="006B1275">
      <w:pPr>
        <w:spacing w:line="276" w:lineRule="auto"/>
        <w:jc w:val="both"/>
        <w:rPr>
          <w:rFonts w:ascii="Garamond" w:hAnsi="Garamond"/>
          <w:b/>
          <w:bCs/>
          <w:sz w:val="22"/>
          <w:szCs w:val="22"/>
        </w:rPr>
      </w:pPr>
    </w:p>
    <w:p w14:paraId="17C862AF" w14:textId="3F5BDC8B" w:rsidR="006B1275" w:rsidRPr="00C30115" w:rsidRDefault="006B1275" w:rsidP="000C712F">
      <w:pPr>
        <w:spacing w:line="276" w:lineRule="auto"/>
        <w:jc w:val="both"/>
        <w:rPr>
          <w:rFonts w:ascii="Garamond" w:hAnsi="Garamond"/>
          <w:b/>
          <w:bCs/>
          <w:sz w:val="22"/>
          <w:szCs w:val="22"/>
        </w:rPr>
      </w:pPr>
      <w:r w:rsidRPr="00C30115">
        <w:rPr>
          <w:rFonts w:ascii="Garamond" w:hAnsi="Garamond"/>
          <w:b/>
          <w:bCs/>
          <w:sz w:val="22"/>
          <w:szCs w:val="22"/>
        </w:rPr>
        <w:lastRenderedPageBreak/>
        <w:t xml:space="preserve">The Outer Shrines: </w:t>
      </w:r>
      <w:r w:rsidRPr="00C30115">
        <w:rPr>
          <w:rFonts w:ascii="Garamond" w:hAnsi="Garamond"/>
          <w:sz w:val="22"/>
          <w:szCs w:val="22"/>
        </w:rPr>
        <w:t xml:space="preserve">Aligned with the entrance are eight small shrines arranged in a row—two to the south and six to the north. These miniature temples were built either by the king or his queens and share a similar design. All the shrines face east and are constructed on raised platforms of equal height, decorated with ornamental </w:t>
      </w:r>
      <w:proofErr w:type="spellStart"/>
      <w:r w:rsidRPr="00C30115">
        <w:rPr>
          <w:rFonts w:ascii="Garamond" w:hAnsi="Garamond"/>
          <w:sz w:val="22"/>
          <w:szCs w:val="22"/>
        </w:rPr>
        <w:t>moldings</w:t>
      </w:r>
      <w:proofErr w:type="spellEnd"/>
      <w:r w:rsidRPr="00C30115">
        <w:rPr>
          <w:rFonts w:ascii="Garamond" w:hAnsi="Garamond"/>
          <w:sz w:val="22"/>
          <w:szCs w:val="22"/>
        </w:rPr>
        <w:t xml:space="preserve">. Each shrine consists of a sanctum chamber preceded by a porch, and inside the sanctums, Shiva is enshrined as prismatic </w:t>
      </w:r>
      <w:proofErr w:type="spellStart"/>
      <w:r w:rsidRPr="00C30115">
        <w:rPr>
          <w:rFonts w:ascii="Garamond" w:hAnsi="Garamond"/>
          <w:sz w:val="22"/>
          <w:szCs w:val="22"/>
        </w:rPr>
        <w:t>lingas</w:t>
      </w:r>
      <w:proofErr w:type="spellEnd"/>
      <w:r w:rsidRPr="00C30115">
        <w:rPr>
          <w:rFonts w:ascii="Garamond" w:hAnsi="Garamond"/>
          <w:sz w:val="22"/>
          <w:szCs w:val="22"/>
        </w:rPr>
        <w:t xml:space="preserve">. On the back wall of each sanctum, Shiva is depicted with his consort, Uma, and their child Skanda, in the form known as </w:t>
      </w:r>
      <w:proofErr w:type="spellStart"/>
      <w:r w:rsidRPr="00C30115">
        <w:rPr>
          <w:rFonts w:ascii="Garamond" w:hAnsi="Garamond"/>
          <w:sz w:val="22"/>
          <w:szCs w:val="22"/>
        </w:rPr>
        <w:t>Somaskanda</w:t>
      </w:r>
      <w:proofErr w:type="spellEnd"/>
      <w:r w:rsidRPr="00C30115">
        <w:rPr>
          <w:rFonts w:ascii="Garamond" w:hAnsi="Garamond"/>
          <w:sz w:val="22"/>
          <w:szCs w:val="22"/>
        </w:rPr>
        <w:t xml:space="preserve"> Deva.</w:t>
      </w:r>
    </w:p>
    <w:p w14:paraId="7D7E82ED" w14:textId="77777777" w:rsidR="006B1275" w:rsidRPr="00C30115" w:rsidRDefault="006B1275" w:rsidP="000C712F">
      <w:pPr>
        <w:spacing w:line="276" w:lineRule="auto"/>
        <w:jc w:val="both"/>
        <w:rPr>
          <w:rFonts w:ascii="Garamond" w:hAnsi="Garamond"/>
          <w:sz w:val="22"/>
          <w:szCs w:val="22"/>
        </w:rPr>
      </w:pPr>
      <w:r w:rsidRPr="00C30115">
        <w:rPr>
          <w:rFonts w:ascii="Garamond" w:hAnsi="Garamond"/>
          <w:sz w:val="22"/>
          <w:szCs w:val="22"/>
        </w:rPr>
        <w:t xml:space="preserve">Aside from the eastern entrance, the other three sides of the shrines are adorned with sculptures depicting various aspects of Shiva, such as </w:t>
      </w:r>
      <w:proofErr w:type="spellStart"/>
      <w:r w:rsidRPr="00C30115">
        <w:rPr>
          <w:rFonts w:ascii="Garamond" w:hAnsi="Garamond"/>
          <w:sz w:val="22"/>
          <w:szCs w:val="22"/>
        </w:rPr>
        <w:t>Somaskanda</w:t>
      </w:r>
      <w:proofErr w:type="spellEnd"/>
      <w:r w:rsidRPr="00C30115">
        <w:rPr>
          <w:rFonts w:ascii="Garamond" w:hAnsi="Garamond"/>
          <w:sz w:val="22"/>
          <w:szCs w:val="22"/>
        </w:rPr>
        <w:t xml:space="preserve">, </w:t>
      </w:r>
      <w:proofErr w:type="spellStart"/>
      <w:r w:rsidRPr="00C30115">
        <w:rPr>
          <w:rFonts w:ascii="Garamond" w:hAnsi="Garamond"/>
          <w:sz w:val="22"/>
          <w:szCs w:val="22"/>
        </w:rPr>
        <w:t>Lingodhbhava</w:t>
      </w:r>
      <w:proofErr w:type="spellEnd"/>
      <w:r w:rsidRPr="00C30115">
        <w:rPr>
          <w:rFonts w:ascii="Garamond" w:hAnsi="Garamond"/>
          <w:sz w:val="22"/>
          <w:szCs w:val="22"/>
        </w:rPr>
        <w:t xml:space="preserve">, Kalari, </w:t>
      </w:r>
      <w:proofErr w:type="spellStart"/>
      <w:r w:rsidRPr="00C30115">
        <w:rPr>
          <w:rFonts w:ascii="Garamond" w:hAnsi="Garamond"/>
          <w:sz w:val="22"/>
          <w:szCs w:val="22"/>
        </w:rPr>
        <w:t>Yogamurti</w:t>
      </w:r>
      <w:proofErr w:type="spellEnd"/>
      <w:r w:rsidRPr="00C30115">
        <w:rPr>
          <w:rFonts w:ascii="Garamond" w:hAnsi="Garamond"/>
          <w:sz w:val="22"/>
          <w:szCs w:val="22"/>
        </w:rPr>
        <w:t xml:space="preserve">, </w:t>
      </w:r>
      <w:proofErr w:type="spellStart"/>
      <w:r w:rsidRPr="00C30115">
        <w:rPr>
          <w:rFonts w:ascii="Garamond" w:hAnsi="Garamond"/>
          <w:sz w:val="22"/>
          <w:szCs w:val="22"/>
        </w:rPr>
        <w:t>Samharatandava</w:t>
      </w:r>
      <w:proofErr w:type="spellEnd"/>
      <w:r w:rsidRPr="00C30115">
        <w:rPr>
          <w:rFonts w:ascii="Garamond" w:hAnsi="Garamond"/>
          <w:sz w:val="22"/>
          <w:szCs w:val="22"/>
        </w:rPr>
        <w:t xml:space="preserve">, </w:t>
      </w:r>
      <w:proofErr w:type="spellStart"/>
      <w:r w:rsidRPr="00C30115">
        <w:rPr>
          <w:rFonts w:ascii="Garamond" w:hAnsi="Garamond"/>
          <w:sz w:val="22"/>
          <w:szCs w:val="22"/>
        </w:rPr>
        <w:t>Gajasamhara</w:t>
      </w:r>
      <w:proofErr w:type="spellEnd"/>
      <w:r w:rsidRPr="00C30115">
        <w:rPr>
          <w:rFonts w:ascii="Garamond" w:hAnsi="Garamond"/>
          <w:sz w:val="22"/>
          <w:szCs w:val="22"/>
        </w:rPr>
        <w:t xml:space="preserve">, </w:t>
      </w:r>
      <w:proofErr w:type="spellStart"/>
      <w:r w:rsidRPr="00C30115">
        <w:rPr>
          <w:rFonts w:ascii="Garamond" w:hAnsi="Garamond"/>
          <w:sz w:val="22"/>
          <w:szCs w:val="22"/>
        </w:rPr>
        <w:t>Tripurasamhara</w:t>
      </w:r>
      <w:proofErr w:type="spellEnd"/>
      <w:r w:rsidRPr="00C30115">
        <w:rPr>
          <w:rFonts w:ascii="Garamond" w:hAnsi="Garamond"/>
          <w:sz w:val="22"/>
          <w:szCs w:val="22"/>
        </w:rPr>
        <w:t xml:space="preserve">, </w:t>
      </w:r>
      <w:proofErr w:type="spellStart"/>
      <w:r w:rsidRPr="00C30115">
        <w:rPr>
          <w:rFonts w:ascii="Garamond" w:hAnsi="Garamond"/>
          <w:sz w:val="22"/>
          <w:szCs w:val="22"/>
        </w:rPr>
        <w:t>Dakshinamurti</w:t>
      </w:r>
      <w:proofErr w:type="spellEnd"/>
      <w:r w:rsidRPr="00C30115">
        <w:rPr>
          <w:rFonts w:ascii="Garamond" w:hAnsi="Garamond"/>
          <w:sz w:val="22"/>
          <w:szCs w:val="22"/>
        </w:rPr>
        <w:t xml:space="preserve">, </w:t>
      </w:r>
      <w:proofErr w:type="spellStart"/>
      <w:r w:rsidRPr="00C30115">
        <w:rPr>
          <w:rFonts w:ascii="Garamond" w:hAnsi="Garamond"/>
          <w:sz w:val="22"/>
          <w:szCs w:val="22"/>
        </w:rPr>
        <w:t>Kshetrapala</w:t>
      </w:r>
      <w:proofErr w:type="spellEnd"/>
      <w:r w:rsidRPr="00C30115">
        <w:rPr>
          <w:rFonts w:ascii="Garamond" w:hAnsi="Garamond"/>
          <w:sz w:val="22"/>
          <w:szCs w:val="22"/>
        </w:rPr>
        <w:t xml:space="preserve"> </w:t>
      </w:r>
      <w:proofErr w:type="spellStart"/>
      <w:r w:rsidRPr="00C30115">
        <w:rPr>
          <w:rFonts w:ascii="Garamond" w:hAnsi="Garamond"/>
          <w:sz w:val="22"/>
          <w:szCs w:val="22"/>
        </w:rPr>
        <w:t>Samhara</w:t>
      </w:r>
      <w:proofErr w:type="spellEnd"/>
      <w:r w:rsidRPr="00C30115">
        <w:rPr>
          <w:rFonts w:ascii="Garamond" w:hAnsi="Garamond"/>
          <w:sz w:val="22"/>
          <w:szCs w:val="22"/>
        </w:rPr>
        <w:t xml:space="preserve">, and </w:t>
      </w:r>
      <w:proofErr w:type="spellStart"/>
      <w:r w:rsidRPr="00C30115">
        <w:rPr>
          <w:rFonts w:ascii="Garamond" w:hAnsi="Garamond"/>
          <w:sz w:val="22"/>
          <w:szCs w:val="22"/>
        </w:rPr>
        <w:t>Urdhvatandava</w:t>
      </w:r>
      <w:proofErr w:type="spellEnd"/>
      <w:r w:rsidRPr="00C30115">
        <w:rPr>
          <w:rFonts w:ascii="Garamond" w:hAnsi="Garamond"/>
          <w:sz w:val="22"/>
          <w:szCs w:val="22"/>
        </w:rPr>
        <w:t xml:space="preserve">. These sculptures are of great interest. Originally, they were covered with a thin layer of plaster and painted. Over time, the sandstone used in constructing these shrines has weathered, and some of the final elements on the two-story shrines, including the </w:t>
      </w:r>
      <w:r w:rsidRPr="00C30115">
        <w:rPr>
          <w:rFonts w:ascii="Garamond" w:hAnsi="Garamond"/>
          <w:i/>
          <w:iCs/>
          <w:sz w:val="22"/>
          <w:szCs w:val="22"/>
        </w:rPr>
        <w:t>shikhara</w:t>
      </w:r>
      <w:r w:rsidRPr="00C30115">
        <w:rPr>
          <w:rFonts w:ascii="Garamond" w:hAnsi="Garamond"/>
          <w:sz w:val="22"/>
          <w:szCs w:val="22"/>
        </w:rPr>
        <w:t>, have fallen in some cases.</w:t>
      </w:r>
    </w:p>
    <w:p w14:paraId="7971B681" w14:textId="77777777" w:rsidR="006B1275" w:rsidRPr="00C30115" w:rsidRDefault="006B1275" w:rsidP="000C712F">
      <w:pPr>
        <w:spacing w:line="276" w:lineRule="auto"/>
        <w:jc w:val="both"/>
        <w:rPr>
          <w:rFonts w:ascii="Garamond" w:hAnsi="Garamond"/>
          <w:sz w:val="22"/>
          <w:szCs w:val="22"/>
        </w:rPr>
      </w:pPr>
      <w:r w:rsidRPr="00C30115">
        <w:rPr>
          <w:rFonts w:ascii="Garamond" w:hAnsi="Garamond"/>
          <w:sz w:val="22"/>
          <w:szCs w:val="22"/>
        </w:rPr>
        <w:t xml:space="preserve">The shrine on the extreme south, the first upon entering, appears unfinished, as its carvings are incomplete. The shrine immediately to the north of the entrance bears an inscription labelling it as </w:t>
      </w:r>
      <w:proofErr w:type="spellStart"/>
      <w:r w:rsidRPr="00C30115">
        <w:rPr>
          <w:rFonts w:ascii="Garamond" w:hAnsi="Garamond"/>
          <w:sz w:val="22"/>
          <w:szCs w:val="22"/>
        </w:rPr>
        <w:t>Nityavimtesvara</w:t>
      </w:r>
      <w:proofErr w:type="spellEnd"/>
      <w:r w:rsidRPr="00C30115">
        <w:rPr>
          <w:rFonts w:ascii="Garamond" w:hAnsi="Garamond"/>
          <w:sz w:val="22"/>
          <w:szCs w:val="22"/>
        </w:rPr>
        <w:t xml:space="preserve"> </w:t>
      </w:r>
      <w:proofErr w:type="spellStart"/>
      <w:r w:rsidRPr="00C30115">
        <w:rPr>
          <w:rFonts w:ascii="Garamond" w:hAnsi="Garamond"/>
          <w:sz w:val="22"/>
          <w:szCs w:val="22"/>
        </w:rPr>
        <w:t>Grha</w:t>
      </w:r>
      <w:proofErr w:type="spellEnd"/>
      <w:r w:rsidRPr="00C30115">
        <w:rPr>
          <w:rFonts w:ascii="Garamond" w:hAnsi="Garamond"/>
          <w:sz w:val="22"/>
          <w:szCs w:val="22"/>
        </w:rPr>
        <w:t xml:space="preserve">, or the Shiva temple of </w:t>
      </w:r>
      <w:proofErr w:type="spellStart"/>
      <w:r w:rsidRPr="00C30115">
        <w:rPr>
          <w:rFonts w:ascii="Garamond" w:hAnsi="Garamond"/>
          <w:sz w:val="22"/>
          <w:szCs w:val="22"/>
        </w:rPr>
        <w:t>Nityavimta</w:t>
      </w:r>
      <w:proofErr w:type="spellEnd"/>
      <w:r w:rsidRPr="00C30115">
        <w:rPr>
          <w:rFonts w:ascii="Garamond" w:hAnsi="Garamond"/>
          <w:sz w:val="22"/>
          <w:szCs w:val="22"/>
        </w:rPr>
        <w:t xml:space="preserve">, a title of King Rajasimha. The third and fifth shrines on the north side were built by Rajasimha's queens, as indicated by their inscriptions. The fifth shrine was built by </w:t>
      </w:r>
      <w:proofErr w:type="spellStart"/>
      <w:r w:rsidRPr="00C30115">
        <w:rPr>
          <w:rFonts w:ascii="Garamond" w:hAnsi="Garamond"/>
          <w:sz w:val="22"/>
          <w:szCs w:val="22"/>
        </w:rPr>
        <w:t>Rangapataka</w:t>
      </w:r>
      <w:proofErr w:type="spellEnd"/>
      <w:r w:rsidRPr="00C30115">
        <w:rPr>
          <w:rFonts w:ascii="Garamond" w:hAnsi="Garamond"/>
          <w:sz w:val="22"/>
          <w:szCs w:val="22"/>
        </w:rPr>
        <w:t xml:space="preserve">, </w:t>
      </w:r>
      <w:proofErr w:type="spellStart"/>
      <w:r w:rsidRPr="00C30115">
        <w:rPr>
          <w:rFonts w:ascii="Garamond" w:hAnsi="Garamond"/>
          <w:sz w:val="22"/>
          <w:szCs w:val="22"/>
        </w:rPr>
        <w:t>Rajasimha's</w:t>
      </w:r>
      <w:proofErr w:type="spellEnd"/>
      <w:r w:rsidRPr="00C30115">
        <w:rPr>
          <w:rFonts w:ascii="Garamond" w:hAnsi="Garamond"/>
          <w:sz w:val="22"/>
          <w:szCs w:val="22"/>
        </w:rPr>
        <w:t xml:space="preserve"> chief queen.</w:t>
      </w:r>
    </w:p>
    <w:p w14:paraId="1A736F2C" w14:textId="77777777" w:rsidR="006B1275" w:rsidRPr="00C30115" w:rsidRDefault="006B1275" w:rsidP="000C712F">
      <w:pPr>
        <w:spacing w:line="276" w:lineRule="auto"/>
        <w:jc w:val="both"/>
        <w:rPr>
          <w:rFonts w:ascii="Garamond" w:hAnsi="Garamond"/>
          <w:sz w:val="22"/>
          <w:szCs w:val="22"/>
        </w:rPr>
      </w:pPr>
      <w:r w:rsidRPr="00C30115">
        <w:rPr>
          <w:rFonts w:ascii="Garamond" w:hAnsi="Garamond"/>
          <w:sz w:val="22"/>
          <w:szCs w:val="22"/>
        </w:rPr>
        <w:t>A small wagon-roofed ornament crowns the temple entrance. In the 8th century AD, entrance towers (</w:t>
      </w:r>
      <w:r w:rsidRPr="00C30115">
        <w:rPr>
          <w:rFonts w:ascii="Garamond" w:hAnsi="Garamond"/>
          <w:i/>
          <w:iCs/>
          <w:sz w:val="22"/>
          <w:szCs w:val="22"/>
        </w:rPr>
        <w:t>gopuras</w:t>
      </w:r>
      <w:r w:rsidRPr="00C30115">
        <w:rPr>
          <w:rFonts w:ascii="Garamond" w:hAnsi="Garamond"/>
          <w:sz w:val="22"/>
          <w:szCs w:val="22"/>
        </w:rPr>
        <w:t>) were relatively small, but over the centuries, they grew in significance and height, becoming the dominant feature of Tamil temple architecture today.</w:t>
      </w:r>
    </w:p>
    <w:p w14:paraId="597CABA5" w14:textId="77777777" w:rsidR="006B1275" w:rsidRPr="00C30115" w:rsidRDefault="006B1275" w:rsidP="000C712F">
      <w:pPr>
        <w:spacing w:line="276" w:lineRule="auto"/>
        <w:jc w:val="both"/>
        <w:rPr>
          <w:rFonts w:ascii="Garamond" w:hAnsi="Garamond"/>
          <w:sz w:val="22"/>
          <w:szCs w:val="22"/>
        </w:rPr>
      </w:pPr>
    </w:p>
    <w:p w14:paraId="1ED1CFC8" w14:textId="77777777" w:rsidR="006B1275" w:rsidRPr="00C30115" w:rsidRDefault="006B1275" w:rsidP="000C712F">
      <w:pPr>
        <w:spacing w:line="276" w:lineRule="auto"/>
        <w:jc w:val="both"/>
        <w:rPr>
          <w:rFonts w:ascii="Garamond" w:hAnsi="Garamond"/>
          <w:sz w:val="22"/>
          <w:szCs w:val="22"/>
        </w:rPr>
      </w:pPr>
      <w:r w:rsidRPr="00C30115">
        <w:rPr>
          <w:rFonts w:ascii="Garamond" w:hAnsi="Garamond"/>
          <w:sz w:val="22"/>
          <w:szCs w:val="22"/>
        </w:rPr>
        <w:t>The entire plan of the main shrine with the subsidiary shrines and the miniature shrines along the</w:t>
      </w:r>
      <w:r w:rsidRPr="00C30115">
        <w:rPr>
          <w:rFonts w:ascii="Garamond" w:hAnsi="Garamond" w:cs="Cambria"/>
          <w:sz w:val="22"/>
          <w:szCs w:val="22"/>
        </w:rPr>
        <w:t> </w:t>
      </w:r>
      <w:proofErr w:type="spellStart"/>
      <w:r w:rsidRPr="00C30115">
        <w:rPr>
          <w:rFonts w:ascii="Garamond" w:hAnsi="Garamond"/>
          <w:i/>
          <w:iCs/>
          <w:sz w:val="22"/>
          <w:szCs w:val="22"/>
        </w:rPr>
        <w:t>prakara</w:t>
      </w:r>
      <w:proofErr w:type="spellEnd"/>
      <w:r w:rsidRPr="00C30115">
        <w:rPr>
          <w:rFonts w:ascii="Garamond" w:hAnsi="Garamond"/>
          <w:sz w:val="22"/>
          <w:szCs w:val="22"/>
        </w:rPr>
        <w:t>-wall indeed was intentional to create maximum surface area on its elevation.</w:t>
      </w:r>
      <w:r w:rsidRPr="00C30115">
        <w:rPr>
          <w:rFonts w:ascii="Garamond" w:hAnsi="Garamond" w:cs="Cambria"/>
          <w:sz w:val="22"/>
          <w:szCs w:val="22"/>
        </w:rPr>
        <w:t> </w:t>
      </w:r>
      <w:r w:rsidRPr="00C30115">
        <w:rPr>
          <w:rFonts w:ascii="Garamond" w:hAnsi="Garamond"/>
          <w:sz w:val="22"/>
          <w:szCs w:val="22"/>
        </w:rPr>
        <w:t xml:space="preserve"> This resulted in a veritable display of iconographically varied imagery of Brahmanical pantheon. </w:t>
      </w:r>
    </w:p>
    <w:p w14:paraId="721CE247" w14:textId="15921640" w:rsidR="006B1275" w:rsidRPr="00C30115" w:rsidRDefault="00422250" w:rsidP="000C712F">
      <w:pPr>
        <w:spacing w:line="276" w:lineRule="auto"/>
        <w:jc w:val="both"/>
        <w:rPr>
          <w:rFonts w:ascii="Garamond"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42560" behindDoc="0" locked="0" layoutInCell="1" allowOverlap="1" wp14:anchorId="31CC49B0" wp14:editId="4C72C3AE">
            <wp:simplePos x="0" y="0"/>
            <wp:positionH relativeFrom="column">
              <wp:posOffset>1286201</wp:posOffset>
            </wp:positionH>
            <wp:positionV relativeFrom="paragraph">
              <wp:posOffset>89510</wp:posOffset>
            </wp:positionV>
            <wp:extent cx="3427891" cy="5321366"/>
            <wp:effectExtent l="5715" t="0" r="0" b="0"/>
            <wp:wrapNone/>
            <wp:docPr id="9127050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6083" name="Picture 430486083"/>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3427891" cy="5321366"/>
                    </a:xfrm>
                    <a:prstGeom prst="rect">
                      <a:avLst/>
                    </a:prstGeom>
                  </pic:spPr>
                </pic:pic>
              </a:graphicData>
            </a:graphic>
            <wp14:sizeRelH relativeFrom="page">
              <wp14:pctWidth>0</wp14:pctWidth>
            </wp14:sizeRelH>
            <wp14:sizeRelV relativeFrom="page">
              <wp14:pctHeight>0</wp14:pctHeight>
            </wp14:sizeRelV>
          </wp:anchor>
        </w:drawing>
      </w:r>
    </w:p>
    <w:p w14:paraId="5921A797" w14:textId="521548AE" w:rsidR="006B1275" w:rsidRPr="006B1275" w:rsidRDefault="006B1275" w:rsidP="000C712F">
      <w:pPr>
        <w:spacing w:line="276" w:lineRule="auto"/>
        <w:jc w:val="both"/>
        <w:rPr>
          <w:rFonts w:ascii="Garamond" w:hAnsi="Garamond"/>
          <w:sz w:val="22"/>
          <w:szCs w:val="22"/>
        </w:rPr>
      </w:pPr>
      <w:r w:rsidRPr="006B1275">
        <w:rPr>
          <w:rFonts w:ascii="Garamond" w:hAnsi="Garamond"/>
          <w:sz w:val="22"/>
          <w:szCs w:val="22"/>
        </w:rPr>
        <w:t>Emma Natalya Stein in her work All Streets Lead to Temples: Mapping Monumental Histories in Kanchipuram, ca. 8th-12th centuries CE calls these outer shrines as</w:t>
      </w:r>
      <w:r w:rsidRPr="006B1275">
        <w:rPr>
          <w:rFonts w:ascii="Garamond" w:hAnsi="Garamond"/>
          <w:b/>
          <w:bCs/>
          <w:sz w:val="22"/>
          <w:szCs w:val="22"/>
        </w:rPr>
        <w:t xml:space="preserve"> ‘Meditation Chambers’</w:t>
      </w:r>
      <w:r w:rsidRPr="006B1275">
        <w:rPr>
          <w:rFonts w:ascii="Garamond" w:hAnsi="Garamond"/>
          <w:sz w:val="22"/>
          <w:szCs w:val="22"/>
        </w:rPr>
        <w:t xml:space="preserve"> and how these chambers’ special configuration enhanced acoustic reverberation during the process of meditation. All of these ‘Meditation Chambers’ open towards the east as seen in the following image of the temple plan.</w:t>
      </w:r>
    </w:p>
    <w:p w14:paraId="14F4FC37" w14:textId="7183FD5D" w:rsidR="006B1275" w:rsidRDefault="006B1275" w:rsidP="005C6F2B">
      <w:pPr>
        <w:jc w:val="both"/>
        <w:rPr>
          <w:rFonts w:ascii="Garamond" w:hAnsi="Garamond"/>
          <w:b/>
          <w:bCs/>
          <w:sz w:val="22"/>
          <w:szCs w:val="22"/>
        </w:rPr>
      </w:pPr>
    </w:p>
    <w:p w14:paraId="60624B64" w14:textId="7369DFE4" w:rsidR="00422250" w:rsidRDefault="00422250" w:rsidP="005C6F2B">
      <w:pPr>
        <w:jc w:val="both"/>
        <w:rPr>
          <w:rFonts w:ascii="Garamond" w:hAnsi="Garamond"/>
          <w:b/>
          <w:bCs/>
          <w:sz w:val="22"/>
          <w:szCs w:val="22"/>
        </w:rPr>
      </w:pPr>
    </w:p>
    <w:p w14:paraId="4D1D7AA6" w14:textId="0BD3F11E" w:rsidR="00422250" w:rsidRDefault="00422250" w:rsidP="005C6F2B">
      <w:pPr>
        <w:jc w:val="both"/>
        <w:rPr>
          <w:rFonts w:ascii="Garamond" w:hAnsi="Garamond"/>
          <w:b/>
          <w:bCs/>
          <w:sz w:val="22"/>
          <w:szCs w:val="22"/>
        </w:rPr>
      </w:pPr>
    </w:p>
    <w:p w14:paraId="68E41EBB" w14:textId="2AA8764E" w:rsidR="00422250" w:rsidRDefault="00422250" w:rsidP="005C6F2B">
      <w:pPr>
        <w:jc w:val="both"/>
        <w:rPr>
          <w:rFonts w:ascii="Garamond" w:hAnsi="Garamond"/>
          <w:b/>
          <w:bCs/>
          <w:sz w:val="22"/>
          <w:szCs w:val="22"/>
        </w:rPr>
      </w:pPr>
    </w:p>
    <w:p w14:paraId="64E87789" w14:textId="5602CAF0" w:rsidR="006B1275" w:rsidRDefault="006B1275" w:rsidP="005C6F2B">
      <w:pPr>
        <w:jc w:val="both"/>
        <w:rPr>
          <w:rFonts w:ascii="Garamond" w:hAnsi="Garamond"/>
          <w:b/>
          <w:bCs/>
          <w:sz w:val="22"/>
          <w:szCs w:val="22"/>
        </w:rPr>
      </w:pPr>
    </w:p>
    <w:p w14:paraId="0FE24923" w14:textId="592AB57E" w:rsidR="006B1275" w:rsidRDefault="006B1275" w:rsidP="005C6F2B">
      <w:pPr>
        <w:jc w:val="both"/>
        <w:rPr>
          <w:rFonts w:ascii="Garamond" w:hAnsi="Garamond"/>
          <w:b/>
          <w:bCs/>
          <w:sz w:val="22"/>
          <w:szCs w:val="22"/>
        </w:rPr>
      </w:pPr>
    </w:p>
    <w:p w14:paraId="1C378BE7" w14:textId="70E14F15" w:rsidR="006B1275" w:rsidRDefault="006B1275" w:rsidP="005C6F2B">
      <w:pPr>
        <w:jc w:val="both"/>
        <w:rPr>
          <w:rFonts w:ascii="Garamond" w:hAnsi="Garamond"/>
          <w:b/>
          <w:bCs/>
          <w:sz w:val="22"/>
          <w:szCs w:val="22"/>
        </w:rPr>
      </w:pPr>
    </w:p>
    <w:p w14:paraId="62E05E15" w14:textId="38EB89D9" w:rsidR="006B1275" w:rsidRDefault="006B1275" w:rsidP="005C6F2B">
      <w:pPr>
        <w:jc w:val="both"/>
        <w:rPr>
          <w:rFonts w:ascii="Garamond" w:hAnsi="Garamond"/>
          <w:b/>
          <w:bCs/>
          <w:sz w:val="22"/>
          <w:szCs w:val="22"/>
        </w:rPr>
      </w:pPr>
    </w:p>
    <w:p w14:paraId="3A71F198" w14:textId="600B88E5" w:rsidR="006B1275" w:rsidRDefault="006B1275" w:rsidP="005C6F2B">
      <w:pPr>
        <w:jc w:val="both"/>
        <w:rPr>
          <w:rFonts w:ascii="Garamond" w:hAnsi="Garamond"/>
          <w:b/>
          <w:bCs/>
          <w:sz w:val="22"/>
          <w:szCs w:val="22"/>
        </w:rPr>
      </w:pPr>
    </w:p>
    <w:p w14:paraId="0F306AD1" w14:textId="61D36857" w:rsidR="006B1275" w:rsidRDefault="006B1275" w:rsidP="005C6F2B">
      <w:pPr>
        <w:jc w:val="both"/>
        <w:rPr>
          <w:rFonts w:ascii="Garamond" w:hAnsi="Garamond"/>
          <w:b/>
          <w:bCs/>
          <w:sz w:val="22"/>
          <w:szCs w:val="22"/>
        </w:rPr>
      </w:pPr>
    </w:p>
    <w:p w14:paraId="47C661EE" w14:textId="4247FFF6" w:rsidR="006B1275" w:rsidRDefault="006B1275" w:rsidP="005C6F2B">
      <w:pPr>
        <w:jc w:val="both"/>
        <w:rPr>
          <w:rFonts w:ascii="Garamond" w:hAnsi="Garamond"/>
          <w:b/>
          <w:bCs/>
          <w:sz w:val="22"/>
          <w:szCs w:val="22"/>
        </w:rPr>
      </w:pPr>
    </w:p>
    <w:p w14:paraId="5E817AB6" w14:textId="44187DE4" w:rsidR="006B1275" w:rsidRDefault="006B1275" w:rsidP="005C6F2B">
      <w:pPr>
        <w:jc w:val="both"/>
        <w:rPr>
          <w:rFonts w:ascii="Garamond" w:hAnsi="Garamond"/>
          <w:b/>
          <w:bCs/>
          <w:sz w:val="22"/>
          <w:szCs w:val="22"/>
        </w:rPr>
      </w:pPr>
    </w:p>
    <w:p w14:paraId="422A26DC" w14:textId="63C572F6" w:rsidR="006B1275" w:rsidRDefault="006B1275" w:rsidP="005C6F2B">
      <w:pPr>
        <w:jc w:val="both"/>
        <w:rPr>
          <w:rFonts w:ascii="Garamond" w:hAnsi="Garamond"/>
          <w:b/>
          <w:bCs/>
          <w:sz w:val="22"/>
          <w:szCs w:val="22"/>
        </w:rPr>
      </w:pPr>
    </w:p>
    <w:p w14:paraId="339046CA" w14:textId="011EA86F" w:rsidR="006B1275" w:rsidRDefault="006B1275" w:rsidP="005C6F2B">
      <w:pPr>
        <w:jc w:val="both"/>
        <w:rPr>
          <w:rFonts w:ascii="Garamond" w:hAnsi="Garamond"/>
          <w:b/>
          <w:bCs/>
          <w:sz w:val="22"/>
          <w:szCs w:val="22"/>
        </w:rPr>
      </w:pPr>
    </w:p>
    <w:p w14:paraId="16DEFCF5" w14:textId="31538D88" w:rsidR="006B1275" w:rsidRDefault="006B1275" w:rsidP="005C6F2B">
      <w:pPr>
        <w:jc w:val="both"/>
        <w:rPr>
          <w:rFonts w:ascii="Garamond" w:hAnsi="Garamond"/>
          <w:b/>
          <w:bCs/>
          <w:sz w:val="22"/>
          <w:szCs w:val="22"/>
        </w:rPr>
      </w:pPr>
    </w:p>
    <w:p w14:paraId="6A1FA7AA" w14:textId="75DBFF47" w:rsidR="006B1275" w:rsidRDefault="006B1275" w:rsidP="005C6F2B">
      <w:pPr>
        <w:jc w:val="both"/>
        <w:rPr>
          <w:rFonts w:ascii="Garamond" w:hAnsi="Garamond"/>
          <w:b/>
          <w:bCs/>
          <w:sz w:val="22"/>
          <w:szCs w:val="22"/>
        </w:rPr>
      </w:pPr>
    </w:p>
    <w:p w14:paraId="76AE9566" w14:textId="61D9FE39" w:rsidR="006B1275" w:rsidRDefault="006B1275" w:rsidP="005C6F2B">
      <w:pPr>
        <w:jc w:val="both"/>
        <w:rPr>
          <w:rFonts w:ascii="Garamond" w:hAnsi="Garamond"/>
          <w:b/>
          <w:bCs/>
          <w:sz w:val="22"/>
          <w:szCs w:val="22"/>
        </w:rPr>
      </w:pPr>
    </w:p>
    <w:p w14:paraId="66ABA7AF" w14:textId="2857E5AF" w:rsidR="006B1275" w:rsidRDefault="006B1275" w:rsidP="005C6F2B">
      <w:pPr>
        <w:jc w:val="both"/>
        <w:rPr>
          <w:rFonts w:ascii="Garamond" w:hAnsi="Garamond"/>
          <w:b/>
          <w:bCs/>
          <w:sz w:val="22"/>
          <w:szCs w:val="22"/>
        </w:rPr>
      </w:pPr>
    </w:p>
    <w:p w14:paraId="3A1421EC" w14:textId="5969EA37" w:rsidR="006B1275" w:rsidRDefault="006B1275" w:rsidP="005C6F2B">
      <w:pPr>
        <w:jc w:val="both"/>
        <w:rPr>
          <w:rFonts w:ascii="Garamond" w:hAnsi="Garamond"/>
          <w:b/>
          <w:bCs/>
          <w:sz w:val="22"/>
          <w:szCs w:val="22"/>
        </w:rPr>
      </w:pPr>
    </w:p>
    <w:p w14:paraId="3A7A0BE0" w14:textId="71274BB0" w:rsidR="006B1275" w:rsidRDefault="006B1275" w:rsidP="005C6F2B">
      <w:pPr>
        <w:jc w:val="both"/>
        <w:rPr>
          <w:rFonts w:ascii="Garamond" w:hAnsi="Garamond"/>
          <w:b/>
          <w:bCs/>
          <w:sz w:val="22"/>
          <w:szCs w:val="22"/>
        </w:rPr>
      </w:pPr>
    </w:p>
    <w:p w14:paraId="160DC571" w14:textId="4E8A88BC" w:rsidR="006B1275" w:rsidRDefault="006B1275" w:rsidP="005C6F2B">
      <w:pPr>
        <w:jc w:val="both"/>
        <w:rPr>
          <w:rFonts w:ascii="Garamond" w:hAnsi="Garamond"/>
          <w:b/>
          <w:bCs/>
          <w:sz w:val="22"/>
          <w:szCs w:val="22"/>
        </w:rPr>
      </w:pPr>
    </w:p>
    <w:p w14:paraId="53A43785" w14:textId="05B13F8E" w:rsidR="006B1275" w:rsidRDefault="006B1275" w:rsidP="005C6F2B">
      <w:pPr>
        <w:jc w:val="both"/>
        <w:rPr>
          <w:rFonts w:ascii="Garamond" w:hAnsi="Garamond"/>
          <w:b/>
          <w:bCs/>
          <w:sz w:val="22"/>
          <w:szCs w:val="22"/>
        </w:rPr>
      </w:pPr>
    </w:p>
    <w:p w14:paraId="487D0171" w14:textId="721FA80A" w:rsidR="006B1275" w:rsidRDefault="006B1275" w:rsidP="005C6F2B">
      <w:pPr>
        <w:jc w:val="both"/>
        <w:rPr>
          <w:rFonts w:ascii="Garamond" w:hAnsi="Garamond"/>
          <w:b/>
          <w:bCs/>
          <w:sz w:val="22"/>
          <w:szCs w:val="22"/>
        </w:rPr>
      </w:pPr>
    </w:p>
    <w:p w14:paraId="5165C697" w14:textId="3EE524E6" w:rsidR="006B1275" w:rsidRDefault="002E7924" w:rsidP="005C6F2B">
      <w:pPr>
        <w:jc w:val="both"/>
        <w:rPr>
          <w:rFonts w:ascii="Garamond" w:hAnsi="Garamond"/>
          <w:b/>
          <w:bCs/>
          <w:sz w:val="22"/>
          <w:szCs w:val="22"/>
        </w:rPr>
      </w:pPr>
      <w:r>
        <w:rPr>
          <w:noProof/>
          <w14:ligatures w14:val="standardContextual"/>
        </w:rPr>
        <mc:AlternateContent>
          <mc:Choice Requires="wps">
            <w:drawing>
              <wp:anchor distT="0" distB="0" distL="114300" distR="114300" simplePos="0" relativeHeight="251847680" behindDoc="0" locked="0" layoutInCell="1" allowOverlap="1" wp14:anchorId="77C564CB" wp14:editId="52583714">
                <wp:simplePos x="0" y="0"/>
                <wp:positionH relativeFrom="column">
                  <wp:posOffset>0</wp:posOffset>
                </wp:positionH>
                <wp:positionV relativeFrom="paragraph">
                  <wp:posOffset>0</wp:posOffset>
                </wp:positionV>
                <wp:extent cx="5828665" cy="671830"/>
                <wp:effectExtent l="0" t="0" r="635" b="1270"/>
                <wp:wrapNone/>
                <wp:docPr id="208682866" name="Text Box 29"/>
                <wp:cNvGraphicFramePr/>
                <a:graphic xmlns:a="http://schemas.openxmlformats.org/drawingml/2006/main">
                  <a:graphicData uri="http://schemas.microsoft.com/office/word/2010/wordprocessingShape">
                    <wps:wsp>
                      <wps:cNvSpPr txBox="1"/>
                      <wps:spPr>
                        <a:xfrm>
                          <a:off x="0" y="0"/>
                          <a:ext cx="5828665" cy="671830"/>
                        </a:xfrm>
                        <a:prstGeom prst="rect">
                          <a:avLst/>
                        </a:prstGeom>
                        <a:solidFill>
                          <a:schemeClr val="lt1"/>
                        </a:solidFill>
                        <a:ln w="6350">
                          <a:noFill/>
                        </a:ln>
                      </wps:spPr>
                      <wps:txbx>
                        <w:txbxContent>
                          <w:p w14:paraId="67F1C854" w14:textId="63D21060" w:rsidR="002E7924" w:rsidRDefault="002E7924" w:rsidP="002E7924">
                            <w:pPr>
                              <w:spacing w:line="276" w:lineRule="auto"/>
                              <w:jc w:val="center"/>
                              <w:rPr>
                                <w:rFonts w:ascii="Garamond" w:hAnsi="Garamond"/>
                                <w:sz w:val="22"/>
                                <w:szCs w:val="22"/>
                              </w:rPr>
                            </w:pPr>
                            <w:r>
                              <w:rPr>
                                <w:rFonts w:ascii="Garamond" w:hAnsi="Garamond"/>
                                <w:sz w:val="22"/>
                                <w:szCs w:val="22"/>
                              </w:rPr>
                              <w:t>Outer Shrines/Meditation Chambers with openings on the East Side</w:t>
                            </w:r>
                          </w:p>
                          <w:p w14:paraId="419F210C" w14:textId="77777777" w:rsidR="002E7924" w:rsidRPr="00C30115" w:rsidRDefault="002E7924" w:rsidP="002E7924">
                            <w:pPr>
                              <w:spacing w:line="276" w:lineRule="auto"/>
                              <w:jc w:val="center"/>
                              <w:rPr>
                                <w:rFonts w:ascii="Garamond" w:hAnsi="Garamond"/>
                                <w:sz w:val="22"/>
                                <w:szCs w:val="22"/>
                              </w:rPr>
                            </w:pPr>
                            <w:r w:rsidRPr="00C30115">
                              <w:rPr>
                                <w:rFonts w:ascii="Garamond" w:eastAsiaTheme="minorHAnsi" w:hAnsi="Garamond"/>
                                <w:sz w:val="20"/>
                                <w:szCs w:val="20"/>
                              </w:rPr>
                              <w:t xml:space="preserve">Source: </w:t>
                            </w:r>
                            <w:r>
                              <w:rPr>
                                <w:rFonts w:ascii="Garamond" w:eastAsiaTheme="minorHAnsi" w:hAnsi="Garamond"/>
                                <w:sz w:val="20"/>
                                <w:szCs w:val="20"/>
                              </w:rPr>
                              <w:t xml:space="preserve">Base Plan by </w:t>
                            </w:r>
                            <w:r w:rsidRPr="00C30115">
                              <w:rPr>
                                <w:rFonts w:ascii="Garamond" w:hAnsi="Garamond"/>
                                <w:sz w:val="18"/>
                                <w:szCs w:val="18"/>
                              </w:rPr>
                              <w:t>Mark R. Williams, from Kaimal, 2020)</w:t>
                            </w:r>
                          </w:p>
                          <w:p w14:paraId="10C39DBB" w14:textId="77777777" w:rsidR="002E7924" w:rsidRPr="00CE08FA" w:rsidRDefault="002E7924" w:rsidP="002E7924">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564CB" id="Text Box 29" o:spid="_x0000_s1077" type="#_x0000_t202" style="position:absolute;left:0;text-align:left;margin-left:0;margin-top:0;width:458.95pt;height:52.9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iIWMQIAAFw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o6nw+lkMqaEo21yP5jeJVyz62vrfPgqoCZRKKhDWhJa&#10;7LD2ATOi69klJvOgVblSWicljoJYakcODEnUIdWIL37z0oY0mPxu3E+BDcTnXWRtMMG1pyiFdtsS&#10;VRZ0eGl4C+URcXDQjYi3fKWw2DXz4YU5nAlsHec8POMhNWAyOEmUVOB+/u0++iNVaKWkwRkrqP+x&#10;Z05Qor8ZJPHzYDSKQ5mU0fh+iIq7tWxvLWZfLwERGOBGWZ7E6B/0WZQO6jdch0XMiiZmOOYuaDiL&#10;y9BNPq4TF4tFcsIxtCyszcbyGDoiHql4bd+Ysye+AjL9BOdpZPk72jrf+NLAYh9AqsRpBLpD9YQ/&#10;jnCi+rRucUdu9eR1/SnMfwEAAP//AwBQSwMEFAAGAAgAAAAhAIBgemXeAAAABQEAAA8AAABkcnMv&#10;ZG93bnJldi54bWxMj81Lw0AQxe+C/8Myghexm1pq25hNEfEDvNn4gbdpdkyC2dmQ3Sbxv3f0opcH&#10;w3u895tsO7lWDdSHxrOB+SwBRVx623Bl4Lm4O1+DChHZYuuZDHxRgG1+fJRhav3ITzTsYqWkhEOK&#10;BuoYu1TrUNbkMMx8Ryzeh+8dRjn7StseRyl3rb5IkkvtsGFZqLGjm5rKz93BGXg/q94ew3T/Mi6W&#10;i+72YShWr7Yw5vRkur4CFWmKf2H4wRd0yIVp7w9sg2oNyCPxV8XbzFcbUHsJJcs16DzT/+nzbwAA&#10;AP//AwBQSwECLQAUAAYACAAAACEAtoM4kv4AAADhAQAAEwAAAAAAAAAAAAAAAAAAAAAAW0NvbnRl&#10;bnRfVHlwZXNdLnhtbFBLAQItABQABgAIAAAAIQA4/SH/1gAAAJQBAAALAAAAAAAAAAAAAAAAAC8B&#10;AABfcmVscy8ucmVsc1BLAQItABQABgAIAAAAIQCBSiIWMQIAAFwEAAAOAAAAAAAAAAAAAAAAAC4C&#10;AABkcnMvZTJvRG9jLnhtbFBLAQItABQABgAIAAAAIQCAYHpl3gAAAAUBAAAPAAAAAAAAAAAAAAAA&#10;AIsEAABkcnMvZG93bnJldi54bWxQSwUGAAAAAAQABADzAAAAlgUAAAAA&#10;" fillcolor="white [3201]" stroked="f" strokeweight=".5pt">
                <v:textbox>
                  <w:txbxContent>
                    <w:p w14:paraId="67F1C854" w14:textId="63D21060" w:rsidR="002E7924" w:rsidRDefault="002E7924" w:rsidP="002E7924">
                      <w:pPr>
                        <w:spacing w:line="276" w:lineRule="auto"/>
                        <w:jc w:val="center"/>
                        <w:rPr>
                          <w:rFonts w:ascii="Garamond" w:hAnsi="Garamond"/>
                          <w:sz w:val="22"/>
                          <w:szCs w:val="22"/>
                        </w:rPr>
                      </w:pPr>
                      <w:r>
                        <w:rPr>
                          <w:rFonts w:ascii="Garamond" w:hAnsi="Garamond"/>
                          <w:sz w:val="22"/>
                          <w:szCs w:val="22"/>
                        </w:rPr>
                        <w:t>Outer Shrines/Meditation Chambers with openings on the East Side</w:t>
                      </w:r>
                    </w:p>
                    <w:p w14:paraId="419F210C" w14:textId="77777777" w:rsidR="002E7924" w:rsidRPr="00C30115" w:rsidRDefault="002E7924" w:rsidP="002E7924">
                      <w:pPr>
                        <w:spacing w:line="276" w:lineRule="auto"/>
                        <w:jc w:val="center"/>
                        <w:rPr>
                          <w:rFonts w:ascii="Garamond" w:hAnsi="Garamond"/>
                          <w:sz w:val="22"/>
                          <w:szCs w:val="22"/>
                        </w:rPr>
                      </w:pPr>
                      <w:r w:rsidRPr="00C30115">
                        <w:rPr>
                          <w:rFonts w:ascii="Garamond" w:eastAsiaTheme="minorHAnsi" w:hAnsi="Garamond"/>
                          <w:sz w:val="20"/>
                          <w:szCs w:val="20"/>
                        </w:rPr>
                        <w:t xml:space="preserve">Source: </w:t>
                      </w:r>
                      <w:r>
                        <w:rPr>
                          <w:rFonts w:ascii="Garamond" w:eastAsiaTheme="minorHAnsi" w:hAnsi="Garamond"/>
                          <w:sz w:val="20"/>
                          <w:szCs w:val="20"/>
                        </w:rPr>
                        <w:t xml:space="preserve">Base Plan by </w:t>
                      </w:r>
                      <w:r w:rsidRPr="00C30115">
                        <w:rPr>
                          <w:rFonts w:ascii="Garamond" w:hAnsi="Garamond"/>
                          <w:sz w:val="18"/>
                          <w:szCs w:val="18"/>
                        </w:rPr>
                        <w:t>Mark R. Williams, from Kaimal, 2020)</w:t>
                      </w:r>
                    </w:p>
                    <w:p w14:paraId="10C39DBB" w14:textId="77777777" w:rsidR="002E7924" w:rsidRPr="00CE08FA" w:rsidRDefault="002E7924" w:rsidP="002E7924">
                      <w:pPr>
                        <w:spacing w:line="276" w:lineRule="auto"/>
                        <w:jc w:val="center"/>
                        <w:rPr>
                          <w:rFonts w:ascii="Garamond" w:eastAsiaTheme="minorHAnsi" w:hAnsi="Garamond"/>
                          <w:sz w:val="20"/>
                          <w:szCs w:val="20"/>
                        </w:rPr>
                      </w:pPr>
                    </w:p>
                  </w:txbxContent>
                </v:textbox>
              </v:shape>
            </w:pict>
          </mc:Fallback>
        </mc:AlternateContent>
      </w:r>
    </w:p>
    <w:p w14:paraId="004051B9" w14:textId="29A886FD" w:rsidR="006B1275" w:rsidRDefault="00422250" w:rsidP="005C6F2B">
      <w:pPr>
        <w:jc w:val="both"/>
        <w:rPr>
          <w:rFonts w:ascii="Garamond" w:hAnsi="Garamond"/>
          <w:b/>
          <w:bCs/>
          <w:sz w:val="22"/>
          <w:szCs w:val="22"/>
        </w:rPr>
      </w:pPr>
      <w:r>
        <w:rPr>
          <w:rFonts w:ascii="Garamond" w:hAnsi="Garamond"/>
          <w:b/>
          <w:bCs/>
          <w:noProof/>
          <w:sz w:val="22"/>
          <w:szCs w:val="22"/>
          <w14:ligatures w14:val="standardContextual"/>
        </w:rPr>
        <w:lastRenderedPageBreak/>
        <mc:AlternateContent>
          <mc:Choice Requires="wpg">
            <w:drawing>
              <wp:anchor distT="0" distB="0" distL="114300" distR="114300" simplePos="0" relativeHeight="251845632" behindDoc="0" locked="0" layoutInCell="1" allowOverlap="1" wp14:anchorId="414F54FA" wp14:editId="019BD572">
                <wp:simplePos x="0" y="0"/>
                <wp:positionH relativeFrom="column">
                  <wp:posOffset>72189</wp:posOffset>
                </wp:positionH>
                <wp:positionV relativeFrom="paragraph">
                  <wp:posOffset>-228600</wp:posOffset>
                </wp:positionV>
                <wp:extent cx="5828665" cy="4439318"/>
                <wp:effectExtent l="0" t="0" r="635" b="5715"/>
                <wp:wrapNone/>
                <wp:docPr id="1376843463" name="Group 30"/>
                <wp:cNvGraphicFramePr/>
                <a:graphic xmlns:a="http://schemas.openxmlformats.org/drawingml/2006/main">
                  <a:graphicData uri="http://schemas.microsoft.com/office/word/2010/wordprocessingGroup">
                    <wpg:wgp>
                      <wpg:cNvGrpSpPr/>
                      <wpg:grpSpPr>
                        <a:xfrm>
                          <a:off x="0" y="0"/>
                          <a:ext cx="5828665" cy="4439318"/>
                          <a:chOff x="0" y="0"/>
                          <a:chExt cx="5828665" cy="4439318"/>
                        </a:xfrm>
                      </wpg:grpSpPr>
                      <wps:wsp>
                        <wps:cNvPr id="258557860" name="Text Box 15"/>
                        <wps:cNvSpPr txBox="1"/>
                        <wps:spPr>
                          <a:xfrm>
                            <a:off x="0" y="3874168"/>
                            <a:ext cx="5828665" cy="565150"/>
                          </a:xfrm>
                          <a:prstGeom prst="rect">
                            <a:avLst/>
                          </a:prstGeom>
                          <a:solidFill>
                            <a:schemeClr val="lt1"/>
                          </a:solidFill>
                          <a:ln w="6350">
                            <a:noFill/>
                          </a:ln>
                        </wps:spPr>
                        <wps:txbx>
                          <w:txbxContent>
                            <w:p w14:paraId="5CE311E6" w14:textId="7D646827" w:rsidR="006B1275" w:rsidRPr="00C30115" w:rsidRDefault="006B1275" w:rsidP="006B1275">
                              <w:pPr>
                                <w:spacing w:line="276" w:lineRule="auto"/>
                                <w:jc w:val="center"/>
                                <w:rPr>
                                  <w:rFonts w:ascii="Garamond" w:hAnsi="Garamond"/>
                                  <w:sz w:val="22"/>
                                  <w:szCs w:val="22"/>
                                </w:rPr>
                              </w:pPr>
                              <w:r>
                                <w:rPr>
                                  <w:rFonts w:ascii="Garamond" w:hAnsi="Garamond"/>
                                  <w:sz w:val="22"/>
                                  <w:szCs w:val="22"/>
                                </w:rPr>
                                <w:t>Outer Shrines</w:t>
                              </w:r>
                            </w:p>
                            <w:p w14:paraId="0E328704" w14:textId="77777777" w:rsidR="006B1275" w:rsidRPr="00C30115" w:rsidRDefault="006B1275" w:rsidP="006B1275">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43724B7E" w14:textId="77777777" w:rsidR="006B1275" w:rsidRPr="00CE08FA" w:rsidRDefault="006B1275" w:rsidP="006B1275">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8049869" name="Picture 30" descr="A stone building with a lawn and a building in the background&#10;&#10;Description automatically generated"/>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48916" y="0"/>
                            <a:ext cx="5257800" cy="3863340"/>
                          </a:xfrm>
                          <a:prstGeom prst="rect">
                            <a:avLst/>
                          </a:prstGeom>
                          <a:noFill/>
                          <a:ln>
                            <a:noFill/>
                          </a:ln>
                        </pic:spPr>
                      </pic:pic>
                    </wpg:wgp>
                  </a:graphicData>
                </a:graphic>
              </wp:anchor>
            </w:drawing>
          </mc:Choice>
          <mc:Fallback>
            <w:pict>
              <v:group w14:anchorId="414F54FA" id="Group 30" o:spid="_x0000_s1078" style="position:absolute;left:0;text-align:left;margin-left:5.7pt;margin-top:-18pt;width:458.95pt;height:349.55pt;z-index:251845632" coordsize="58286,44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oKiDXAwAAqQgAAA4AAABkcnMvZTJvRG9jLnhtbKRW32/bNhB+H7D/&#10;gdCAvTXy78ha7MJLlqBA1gZNhj7TFGURoUiOpC27f/0+UpYTOy5adA+ij+TxePfd3Udfvd/Wkmy4&#10;dUKrWdK/6CWEK6YLoVaz5J+n23dZQpynqqBSKz5Ldtwl7+e//nLVmJwPdKVlwS2BEeXyxsySynuT&#10;p6ljFa+pu9CGK2yW2tbUY2pXaWFpA+u1TAe93iRttC2M1Yw7h9WbdjOZR/tlyZn/VJaOeyJnCXzz&#10;cbRxXIYxnV/RfGWpqQTbu0F/wouaCoVLD6ZuqKdkbcUbU7VgVjtd+gum61SXpWA8xoBo+r2TaO6s&#10;XpsYyypvVuYAE6A9wemnzbKPmztrHs2DBRKNWQGLOAuxbEtbh194SbYRst0BMr71hGFxnA2yyWSc&#10;EIa90Wg4HfazFlRWAfk351j113dOpt3F6ZE7jUGBuBcM3P/D4LGihkdoXQ4MHiwRxSwZjLPx+DKb&#10;oFIUrVGuTyHOP/WW9MchquAEtANcxG+xjpLv1h0Wv4naMLsc9Sd7ZM5iN56M++NYjwcAaG6s83dc&#10;1yQIs8SinGOV0c298/AHqp1KuNppKYpbIWWchBbi19KSDUXxSx89xYkjLalIM0smQ1wdDikdjreW&#10;pcIFIeI2siD57XLbAjXowl7qYgc0rG5byxl2K+DsPXX+gVr0ErAEP/hPGEqpcZneSwmptP16bj3o&#10;I73YTUiD3pwl7t81tTwh8oNC4qf90Sg0c5yMxpcDTOzrneXrHbWurzUQ6IOJDIti0PeyE0ur6y+g&#10;kUW4FVtUMdw9S3wnXvuWMUBDjC8WUQnta6i/V4+GBdMBvJCKp+0Xas0+Xx6Z/qi7UqP5Sdpa3Rb2&#10;xdrrUsScBqBbVPf4o+znV0awHN+eAyC9qf/vcyVO+XWAseXb+ods1NQ+r827Nl6xFFL4XaRexByc&#10;UpsHwULph8lLK/WnWW80zSbTrpWgFS4nQyBccMcA6QJPA14FslwLGV4M0ghfEUokbRSyUEA8bAlF&#10;fAVVyp5XoEVV/P7bdvFHHG6CNWE8niBCgSOeCsGolDuy4opb6nkRqrXzr/UW6RLsXrNnR5S+rqha&#10;8YUzaLB9S6fH6nF6FOpSCtP1WpD3oCKsE24+k5eW9280W9dc+fYhs1zCb61cJYxDfea8XvICTf+h&#10;iJ2LxrXsMxxEKJC95Z5VQSzRsfv10N3dRvT4xckQTmhksmz+1gWoLSAVy/aE5oejbNqfJOQM1w/A&#10;jT2kL3D9MJsMh+jClis6Gx0b/SBhHeiG5oFtzvBP5zZaIYj4YlPE9xDS0YP7eh61Xv5hzP8DAAD/&#10;/wMAUEsDBAoAAAAAAAAAIQCBr7EW7LYCAOy2AgAVAAAAZHJzL21lZGlhL2ltYWdlMS5qcGVn/9j/&#10;4AAQSkZJRgABAQEBSgFKAAD/2wBDAAMCAgMCAgMDAwMEAwMEBQgFBQQEBQoHBwYIDAoMDAsKCwsN&#10;DhIQDQ4RDgsLEBYQERMUFRUVDA8XGBYUGBIUFRT/2wBDAQMEBAUEBQkFBQkUDQsNFBQUFBQUFBQU&#10;FBQUFBQUFBQUFBQUFBQUFBQUFBQUFBQUFBQUFBQUFBQUFBQUFBQUFBT/wAARCALdBC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mK0w1LTM&#10;Yr7w+aGEU2pabjimBGRSU/bTCpFAhhpKeVpp4pohkZFNIzUm2k2/jVEkW00VJtpCme9AEZFJtqTb&#10;j3pNtMBm2jae1Sbaa1MLDGWmkGpaQimBFz9KTbUu31pNuaYiLmipPLHemlQOlO4iNhRTiDRTAZih&#10;lp9FCAipMCpStMIzTEM20hp+KRlpgRkUxs1Ntpu2gkj5pOtSbaaVpgMK+lNK1Lto207gQ7aNpqQr&#10;SbadwImU03mpitIy0gIsU1qkYGmlTTFYZS04JUix4ouIh2ijb6VP5Y7mjavpmjmCxBt9qNvtU/k7&#10;uQMCmmPFHMPlIStJtqRlFAUUxWI9ppNualwKNvtTuHKReXQFqXFJtouFhm00m32p+00u2gViPbSb&#10;al20bRQFiIr6c03bUu0UbaAsRbRRtqTbShaYrEWwnoKTaR1qfb7U1l9qVwsRbaNv51LtNKqd8U+b&#10;sHKJHD60yRNrVZ7cVFJ1pXHykG3NG32p/Sjmi4rDNvtS7aeFJ605VouFiPb7Zo59Kk20baLjsR7c&#10;9qcq07bTqQWGbfal206ikAg4ozS0UANye1JglhT+aT3oAQ8UlOam9D0oGOHFLRRt3UABamVJ5ZA9&#10;KbtOM0ANpOKWmmgQtJuo7UlNAL2po+7S0h6UwEprU7GKQigCM8UxqlZaZiqQhmMimFalPyim84pk&#10;kdNYU8rSbT64pokZ0pMZqTb6800r6VQDNtJg0+jmgVhlGKc2TSbTTQrDGpKeV9aQimAwjNJTqKBD&#10;TxSdaftFNbigkSlooqkAhWkPFOpKYDaKdtpMUANZSfpQKWigAxSYPanbaMc00IZgml20/bSbaoQl&#10;N5HSnnikoEM570U+jFADKM+1O2ijaKAG/hRS/SigVj1vbQakxSFfavnz3COmkYqXgUmM0AQ7aQ+9&#10;SstNZfamBHjNNZak2/hSH0piItuaTZUu2mlaYrEZWmEVPtpu0fjTRNiLFJtzUpT2xRt9qYrEDKRR&#10;g+lTGPPtTfLPrxSCxEy0gWpTH70qLntRcLElvYmbktge9RSW5jc55FXYclcZIFN8kSbizZxU8zNO&#10;XQqNGGXgYqFoitakMKsM54p9xDHggc0+ZicTH2+1NaKrjYXpUbYNaKRPKVClGypmxSYFXzIViDaa&#10;NpqUx0gWgmxEVoqXbTWU0DsRMvPFNKn0qXaaNvtTFYhwfSk21LtoxQKxDj2oxUm2l20wsQ7aTbU+&#10;2m7c+1AWIStMK81Oy03bTuFiLGaaRzUtG3NFwsMVTTwCR0p6x7RTlX0qeYaRGsZ7inrCc1KFxTjU&#10;3KsRMvy4xVdk5q4QDUbRgUKQWKu32pMe1TstMCVdzPlI9tG32qXbSbaLi5SPb7UjLyKl20jLRcdi&#10;PZSMtS0jc0xWIcUVJj2pOPSgmxHtpdtP25pdtAWI9tL5dP2migLDQoFDU6mtQFhKKKKaGH8NQt81&#10;Ssaj6VQmNPFJTuKXPpSJEWlopKAFooopgFFFJQAtFFFABSE0tNagBc0tMpRjvQNC4oo4ozQUOAzT&#10;l+WmCnUgJfrTH+77Um40xmPrSQmMbvTKXdQKokSilakoAKKKKYBRxRSGmANio6fRTQELc02pGWmb&#10;aoQnamU+m7aCRp6UlOpNtNCGNSYNPIoqhDOlFO60m2gBpXNNYU/OKTimBHijaaft/Gl20xWI6TFP&#10;OKaw9BQDQ0r6UnSn80nWggZmlp20Um2qQhvFLRijBpgFFHSkzQAtJ3zRmlpoAopKM0wFpCKWkpiE&#10;20lPwaOV9qCRuDR04pc+9HFADaKVqKAPXiv4UnI6VIwPek218+e2R/WkK+lPIpKAGbTSMpqTNJzQ&#10;Ij2mk2+1SbaNtAyMr7Unl1MBS7c0XCxXaOmbKtFaay4o5gsV9tIVqxtpNlPmCxCq0jLU+30prLRc&#10;RDtpVX8KeFp4j7jpSAaJAFwKYzfnSyLtbGKY1AxPMZfamtMzE06mU0DGn6U3bTyM0mDTJImT8aTb&#10;jtU+3PUUhj4z0qkySEjNJt9Kl20hSqTuKxEVpu2pSKbtqgIyKQipdn40m32oAhxSbam2Gm4PpTCx&#10;FtpdtShKXbTCxBik2VOVpNtK4WIDGaQxmp9tG3tU3CxWCe1OC1Lt9s0bfai4WItlKBj61JijAoGh&#10;mRRmn7RRtFSMbSN9KfQ1AEJWm7QKkIpKaJIyKMfLk1JTWFWhMibrSbd1SbRSMtMkiZSKSpCKSmAy&#10;in01s0CCjNJRTAN3vSNS4pCvpQAlIRS0lCENop2M0m2mIaRmm7fWpCMUhxQAzaKQr6U5qKBWGbTS&#10;hfWnZpKAsIV9KTaafRmgLDNppQvrTs0lAWE20lOoxQFhvWl5pee1LzQFhmDShfWnc0lAw2ijaKKK&#10;ACjpRRQAjGmbae1JTQmMxSbac1JVEhiiiigBGptPxupOB1oAbRSn2pKAGniinUjU0A0imEZqSmkU&#10;wGMtMqbFMpiIttGKftpDxVCGYpNop/Hel49KBETD0FJUjUlMkZijaKfSFc1QDaRqdSUAR7aNtPC4&#10;96WmBHikx61JtpNvtTJsR7aTbUhWjbTQrDNtJUm2mFaoVhvWjaKdto20CG7RSbacRijB9cUAN20u&#10;0U7b680Y9qaAYR6Uopy49KWmA2k60/FJtFAhu0UbRT2Wm7TQA3b7UU/BopgevEetIV9KeRmjaa+f&#10;PbI8U3bU4X8aRlpBYh20bak2kdqMetArEe2jbTyKSpGN20u2looAZSMu6n7aOgoAjpKdto20AMam&#10;kA9akPFJgUBYj2gdKXceAOlP2+1IV9qAsRMNzZpjLt5qcr3pjZpisQsuabs/GpWUmneT6jmncVrk&#10;G3jApdlT+X+FCwg8AU+YOUIol8vJ65pjRjFW1gKgDFSiwLkHFRzpM0VO5meXu4A5pki7eoxXQw6Z&#10;8pOMGqc2lOzHPT6UlVQSpmM0YYYFHljHNakln5SdOarGE+lbRkmQ4speXnpS7fUVb+zN2FRsmOvW&#10;nzInltuQFRTfLFTsvTikI9qOYLEG0UbRUuPak470risR7abt4qX6Um2mMi20jLUu3FNNNEkW2k21&#10;Lj2pppgRlaTBqQr3pNuaAGYNFP2Gl2GgCKin7fxpCtADNtNK55qTpR2oAiwaaRmpKRl9OKaE0MxS&#10;NTjxSbc98VaJGNTdtTbfek2+lMRDto2mpNvPSk2/hTER0U8imsPSkAw9aOaftNG00ARkE9aTbUlI&#10;1NCZG3FFP200iqJEpuKdRg0ARlaNtSdKQ80AM2ijaKeKCM0ANopdtKBSAbSU/j0prUAN+gpVHrSj&#10;iigAooopgFIRmlooAaeKSn4pNooAbRT6QigBuKa3FOoxTQDMntSdeafikpiGUU6m0yQpp5p1NPFA&#10;CUUUUAFFFFADTxRTsU1qaAKZT6btpgxKaaeeKawoJG4prcU6jFUgG0nHpTivpQFJpiGNSU8rik/C&#10;qJG0UpFJTAQjNJTqRuvAoASjNKo9aNopoBpGaTbTmopk2GUU6kIoAbtpNtSCjFUhEW2lwaeV9KSm&#10;IRR6igqKWjFAhpFKo9RS7TS7aAG8UnGafto2igBKTbTyv4Um2gBu2il2migD2Db7UbTTzxRmvnz2&#10;hm00Yp+aSgCM0lPam7aAGNTdtPK5ptACbaQ8U6jFADaSnFfSk2mgBuKMGnciigBu2l2ilopANPFM&#10;apaa3sKQEdIVzUmKcimquBCq/KanjjLLyOaetq0h4Fadra7VHGaylI3jEpR2mVywxViDT9zZx+la&#10;kduB94fhU4Cx9Olc8pvZHRGCKUdmq4ytWEgUdqeZhiohPlvSsrvqXoLIoqrIvJx0q2zAgZqIxhia&#10;BOxTkhWTtUX2MDjbWl5aqOgprMB2FaqTJ5UZ/wBkVVIxWXLb7ZDWzLIFasy6bc57VtTbMKiRRkjG&#10;ahZfmqy3JqJvvGt0c5Ay4puKmZfak2/hVXJsRY9qXbUm38aXbmi4WIGWmeXVnbijbRzBYrhcdqPL&#10;zUzLimU+a4iIrSKPapdtM200AlNbNP20bfencCPaPpSEVNtprCi7AjWPd24pGUDipc4qNutUiSLF&#10;MapTxSEE9KYEOacvNKV55qRF20XFYRY+aQpiplamPJgdKLg0Qsmeaa6jipGfvUWCaaIsRt83tSba&#10;l20pQfWqFYixRgU4jPTikPFADdopfLFOWlPSgCFoz9Kbt/Gpev1ppp3EM2DHpTakYGm07gM60Ypx&#10;FG2mAwikp+DTWBoAbS0oX1oK+lIBKSl2mkP1xQAFaAKPxpaAEK0mKdRQA3FJTjTaYBRRRVEhRRQe&#10;lADKKKKACm0402gApp4p1IwpoQ2k25PpS0VRI2kpWzSUAFFFFABSNS0UIBtFK1JVANYUhp9IRmgQ&#10;zbSU88UhxQIZS5pelJVIBKRhzmlpapCGUnHenkZpNtMkbxQcU/aKNooAj2+9GKeV9KVR6imBF3xR&#10;1qXHPSm4oAbtNJj1FP8Awo470wGYHpRinYz0pNtMQ3bSECnUjHFUiRuQKThsUpXJx1OBiqlzqFva&#10;NCs0ix+c21WJ4z6fWmJlscUdag+1RLJHGWUNJkqCfvY6mp855xjtQKz6hSgZpeKM8ZoAAKMfhS0U&#10;ANPHeihs0UAexUUpFJXz57QjetNp9NPFADWptOIpKAG5puBTjxSUANakp9NagAozSUUAI3NJTqbS&#10;Y0FFFKtSOwbTSHin0lAWEVdwzT1TPtSrkd6f2xQNFiHCL1q1HKFrPXGen61N5wHSsZK5upaGj9pG&#10;Oaha8PYVTMxZetN838ajkHzFprpqI5STmqvmigThaOW4+Y0llHHNDXCqprMa4PrULTFu/FNUxc5f&#10;kvCW46fWoxdHnNUGk9DTfMIPWr9mT7QszTZ781TkbcaGbPOaYzVso2MZSuM75pjdzT91MaqIEopK&#10;KAFopPWigAooppagGI/Pao6fupKaJG0mKcRmm1QBtFG0UUm6gBeFpjetLTT0poTGmmbakNMpkjaa&#10;w9Ke1JTAbjmnUnehs0CAnmmN0paQ0IQ1hkUiinUlWhBtFI1KTTTTAZRRRTJCm7qcaZQAUUUUAFN+&#10;tOoIzQAwgfSjbnoadto20AN24o8sU5vSmtzQUMZcGm4P0qQDApPwoEM5oxT6a3sKBCbRSFfSlpaa&#10;AZ0op3WkK0wG02n0lADaKVqSmhBSHpS0VRIyinEU2gAprcU6jFADaSlbiigBu2kp9NYelNCEoxRR&#10;VEjWpKfRigBlFK1JQAUm2lopoBtFOxSFfSmA0ik2mngUbaBWGbTSbak20h4oFYZtpNop5570m33p&#10;gJikwKdtpKoQm0UbRS0UANOe1Jz6U+igBm0+lKF4p1FMkbmkPPWnEU2mA1qX+GlxTW9qpAMZuvoB&#10;k1j694o0vw6YjqVyLVJM7ZGHyjAycntWndSCGAv8p/3ztXPua+e/j9rFhrentp/2l4NXHIVvuFRn&#10;IIzj8aidRU1cajd2PTNV+JmkzM1ja6jCZ54S9vIrZBbGVr5/1748zwyatpOr2zC6TJUK3Pmpu2Mv&#10;oCeteJzeJbrTFKB8tCcJIh5THofwrH1S/uPE2om7k2vceVteY9XwOM+9eY8ZKWx2Roo+kfB/x7uv&#10;EGoaGkm1ksYpY7q4z8o3Nx/WvoHRfiZ4c1KPy21W3t5VYKY5JADk/U1+dvhu61C41pdMtZI4Gu2V&#10;ZNx2rjpmrFjrW7U44bt2K28hVjuOTtP+NaxxMktSZYe7P0ftfFemXl1JbJcr50f3lyOh5BHrxWtb&#10;zx3Ee6Mh1zt+XnmvirwT8XJ9a+INo0//ACD7BQs0nTK4wB+Zr2DwT8ePD3hvT5dHuLxtU1mbUCtv&#10;a2/zNsx3Ofr+Vdka0Z7M5ZUpRPelYgHB74pW5qppd091axySRPCxGSrKQfyq5jPat7mVhlFP2+1F&#10;PmHY9gPFIRmnEUleAewMpG9aceKQ0AMptOpp4oAa1JTqTbQAlNanUhGaAG0Uu2g8UAJTTxTqa1Jj&#10;QUoNJRUlDqKRTS0ALk04NUROaVaAJN/vS7uOtR5FIWxSsBJ5mKYzU3dmmk0wJN57UbzUe6kZ6NAH&#10;saj3Yo3U2gGKWpM0hPpSc00SKWpm6hqSqEJnFJnNDUnAoAOlZupeI9N0fUtOsby5SG51B/Kto2OC&#10;zYJ/kD+VaLMOlZGsaDY6pr2hXl1Csk9nOXgY/wALbWGfyNAGuGHTuOD70bqaOQDnNLQAGiiigQ1q&#10;SlNJTQgplPplUAU006kagBKTsaWkNNCY2mninUjUyRjUlObpTcUAJS0UUEsa1IacwptNCGUU4im1&#10;QCEZpKdTWoAQCkanUU0Aym7akK0baomxHSVI1JSHYbilxS0VI7CbaSnU1qaAaRmkp1BGaoBtN20/&#10;bRtoAjop+32owPSgLDMUm0VJx6U1qBWGNSU+imIiwaKf0prc0wGkZpDxTqKAGUU4jNJtoEJSbaWi&#10;qQhtJTzik20xDcUhX0p1FADMGin5NIeetADeKQrStRTFYbtpKfTcD1pgJik2incev6UbfemSN2ij&#10;bS0UAJtpOR0p1FADOfSin0UwGUYp9IRmmA3aKQr6U6igBlFOooFYZxRjPSn4prVSEN20Yp1HNMBl&#10;FOPNMJxQIWmninelGKaAZUUj/LnDPjoi45/DNTMBjGcVxfj7WtU0q2Y6bfW9u68lZ8gH3yBVbiIP&#10;FN9Jq9jPJp98tnPZ5FxDNjzI/faeMV8teMtQOtatKmq+I7WeOB2DvDgDaOgBA5OT04rF+LHxO1zx&#10;LrgF5qMcUltlDNaMVLr6Hpu715l9uu3mlMULTRycMpTr7815mIrX92J10qXVmnqmivfQyzLA32Tf&#10;tjlb5WOfu4HvWW2ntpcGyUukysCwYcjHb3NaGgWd/wCKtSstK068jt7pnDQpcMQm4YPP5Cuo8T+A&#10;fEelR3t1qz2kMFu7F7osQ0jEnOOPWvN5XJXOzROxzGj+HNd8ZWc9xo+nfaHs5lBcDABPIyR9K0/H&#10;PgC9+HevSQvPb6rf3VsGWG3bc0WQCcj1BNaPw5+NS/CvwXqlhYWv2yfUruKf7Swzs2AjB/OvXP2a&#10;dS0/XrrXtZ1TTLzWdbuXAW/MamGFCMlBz16V6FOEZpRMZVJQ3R4V8JdL1LxB4hbQdMmgtpbxcyzX&#10;hwDn+EZBGf8ACvs34F/DDSPCNhdwy6FBBrlm5jmv3HmmRsDkZHHXtXT6H8OfDen2tgr6PCLlXaSO&#10;Rlw27qTuHtXWQiCObyY2H2iQb2HXIHGevtXZToRpbHHUquZZ+92wM9BT+aarK2cHPPtTsfjXSYBm&#10;ijFFAWPX6aeKkamEZrxD1hpGabT6aeKAGHikxStmkoATbR0paa1ACUhp1JtoAbSNS0UAMoxS0UmM&#10;bxSUrU2pBC0E0UUyhKWiikAlIcetDU1jQAvHakJptFAhc0lFI1Ag3UmaKaaAF3Um6kopoQU3dStT&#10;aoBaa1LQcUAN9/8AIrC8U+ILLw7Jo1xqFx9nhmu/KXnGcqefpW4TtGcZweff2r5T/bH1SeDXLSCO&#10;+nla3jWRbMZ8tG38N061LlYpR5j6tZfLYqcbh1x0pKwfA98+qeCfD95Lcfa5biyWR5twJZuRzjvx&#10;+lbg46Hiqe5m1Zj6Sk3UbqACkpR3pKaAKbinUVQDKQinsO9NoAbSUtFFxDKDzTttNb5aokaaQcU/&#10;0pMZoAY2TSU/kU1uaAG02n0m2mhDaZUh4pu2qJG0YpWpKAEK+lJtNPozQMZ0op3WmtQIKaw9KdTl&#10;jb+7RcCLjucUU7b1yKULxwKB2YyjFGRkiigBNopaKKBBTWp1NNAwprUvPpSHPcUAJTWp1J14piG0&#10;U9oyuKaeKroOw0jNIadSEZpokY1JTiKMUxDaKUim0ABWkxTqOaAGUU5smm1SEBxTWp1GKZIyilIp&#10;KAEIpKdSbaAG0Zp2NvWk49KACijI+lH0oFYQCjApaKaCwnA7UjUtLVCsMopxGaMleKAG0UvLUbaB&#10;CUUu2koAa1JT6MU0AyilakpgIwo206iqQrDKbtqTFIV9KYrDePSkNOpCKAGMePevOvixo7alYTCM&#10;SXUjISsMOPQ8nNejbfqDXJ/EW+bS9BkkJaOIAksucDjuRRsI+FdDh8L2Piq5/wCEva4QplrW1YAw&#10;mUEkCXHOOg4r27w7q3gL4q/D3Uru4t4fD+u6aPJu4LcY2x9A0XHKnPXrwa8O+IclrrOtSTRPGR3k&#10;lU5J7AL1znFc7aaXPNdJo8CNZX+wyXErNjzEx90evc4968aVWNOTVj0YwckZetQxWviRzpM5ktrd&#10;xJazHhjg5DD68frXY+LPFOoX2l266xbzSTzRIziaRSpXHDAA9TXGXiQ28jRORAsYMeV6J2zUFvKs&#10;Wi38cyGaWMbReSj5iP4Qv4D9a55SvsdMYrqKy6dd2PkQtJ9p+8sUI4A9Wz6V6Z8Ff2hL/wCDvhu8&#10;0KDSbfUIrqcSefJkMFAwQDnrzXmGmyRrp8tvbqPtE6AzzY5C9xTbGS0fUbd0KXEaSKHgm4DKAf8A&#10;61aUm4EzSlo0e26p+1l4j1Lwpc6PZssEjXe6G6mz5sUW37p99xP4Ypug/tN+L9HSa1t54Wa7YCW9&#10;nUllXgYTHbjP4mvNPFFlo0bWuoacZBLfR7pYM/IjA4IX8v1rH0/UHDLBCpDElAvfJ9a6vbSvoYun&#10;G2iP0I+GPi+31i1gml1gajcygbznjJAr0xQR6EV4D+zn4Yis9FtEudLuFuwoZ5d2FDde/WvoCNvx&#10;4r0Y3tdnntK4m0emKKdRVEnrp5pp4p1IwrxT1LDCKaRmn008UBYZSEZp233pKaAaRSdafTKYhrcU&#10;U7FI1ADMUlOpv14oAaeKMcZp4jLtxU8enysM4wPWpckiuVsplSegyfSpFt5D/DWjb2qW7ZIy1X4b&#10;bc244ArGVSxtGmYn2GTB+Woxaytn5DxXU+Wir05rNurkruwuKiNRvQuVNdDDZSvDDFNqxJiRiSc1&#10;E2OcV0GElYj60xqkIpmcUGY2il680lABSNS0jUAJTTxTqKAGUU5hTaaAKa1OprUwEoP0pGpV3Myg&#10;cknFAxOFYEg4xgHB618O/H6PxdYeNdTGr3jywK5ZGjyFZCMjH+e1fUfjr4s6f4b0+5bTZI9Sv7eT&#10;ypU25WLGefevlP4leOLvxN4vFpd3PmCQHzZ2gO326fdrmnUUmoo3hCSXMz3n9j+x1a1+En2zVLhp&#10;oNQvWlsY5SSyRYGB9ODXtvRR7cV8W/D39obXPhjYf2aFj1fRYW2fZmj2tCnTKsa+rPAvxM8PfEez&#10;e50C9NyYYle4hdNrQZ6KfXnNdCdznktTp6KB7HNFUSLSUUU0AUUUUwA032pTTo4Hk+6uaGC8iHaa&#10;MGtK30eWbr8oq7/YUe1d+aj2kUaeyk9TBWNnzgZxVu10prj5nBVa2rfS4oclBkd81feEKoAwBisZ&#10;VuxtCiluc3cW9vbIAck1nOF3fKMCtC/hb7SRtzVaS3MZxit4SursxnHoirimsKtLbMxxjFJJa+XW&#10;l0ZcjKm33o2mplhLNgDmlmt3j6ii6J5WV6aakYFe1NUZzxWl0LlZGwpNpqXymP0p8Vq8pwB+NK6D&#10;lZX6daStm10V2kUMMitZtBhaPBXn1rCVdR0N40W9TkeT0BJp7W78fKcn2rqYdCiXaF4KnOcVof2f&#10;HwSoJHtWUsT2NY4c5CDRZpcFhtrWh00LHtI/St77Oi8iomX5unFYSrt7G8aMUc7daWm3gVGumhYw&#10;MYrdmVagm/1ZA4qlVkJwRz9xpYTLA1WFo/pW60J79aBCMdK2VZ21MXSuc+1s/JApPJIXJ4rfaFRx&#10;jFQNZBz04qvbE+xMXy/mxT2hCr0rSkswG4HNPkgHlgEc1XtSfZGHtpRGW6Vea0O48ULDt4PFVzi9&#10;mUfJbsM1Pb2o6sMVbjjCtUxUbScUnUKVNGbcKG4UVTZNprSmAbgdaqSRAZ9a0hK5lJalfaaSnNTa&#10;2MrCN1ptP2Fmp3k4GaBWI6TbSkelJTJG0UN1ozTAbuOaXGaKWgBlFOApGpiEprdadRTRI08UlOam&#10;0wCiiigBGpKUijbQAlGKXbS0AJj3pKdRgUAMzRmn7RRtFMBtJTttG2mKwlFG00u2mFhtJjNP20m0&#10;0BYaeKSn8d6TimFhuKTaKcfajaadxWG7RSHPan7TSUXAZz3op+KTbTERN0IFcZ8UdCuNc8Oypbrc&#10;TOqH9zDJgMe2R3rtiB3FRyfu0JxlR12nkfpQB+aOutcaZqWozXUaDU45CC0pB8rkfdHrxWVp91NY&#10;29xfyztLe3DEwtIOADnO38P5V9O/G3wHp82uSzy6VDBJOWkEikfMfdfw6184eJbVba+jG/ZCq7Fh&#10;4Gz/AOv/AI14VeNp2PUpyTjocnqNqF0ufbcCaeaTc6k89eOK0b6+uL7RVtriJBKkOPlHCqowufes&#10;S68p7qQwDOzIMjdvSr9u728gy/mR3KeW+4ZZR61m1ZXRsjK0m4kt7qBXfajkK+fpU2kxgXl1bSxx&#10;zK24KrHjrwR710F54NgspI9tz5kSgfMffpWCLeKS4ljb5gpO057iqjJSE2Ou2NjCsMbvtGchj0JP&#10;SvS/gP4I0r4meIjYTvNaatCRNE7TBYyQR26np09684g8nULnfczCFY14OetS6fqP9nX9vc2Mk1tJ&#10;DIJA0BIc4I5BHX6V0QaUkRJcy0P1S0rT/wCzbO2t2VGmjTY8irjJGefarsftyo4zXFfCHxZceNfA&#10;lhqNzHIt0qiNmkUqzkAZLA855rt1UMMDGBx0r2dNzyXvYPoaKXaBRSCx64eKSn8U1h6V4p6Y0im4&#10;p9NNADG4puPepMU1qAGUm2nbaQincVhlDfdp22k2k0rhYj6VNb2pmYZ6Uix+tXLaQL7UnLQ1jFdS&#10;wlqkeOAMe1QzzH7i9KlaXcp5qHcuK5rvqbWS2JYYzxu+tXEkGMVVWZeBTlf5gR0qJalpl1TnimSQ&#10;Lj5lyDQhIGcUSSFsDtWd7FmXqFnHGm5F5rLaM44BJ+ldBIpkbnpQkcS/wjOa3jVcUYOnzMwFtZXI&#10;XYRnvVz+xX25LDNa00ixqCAMiqf27c5OMU/aSfQPZpGfLpUgOBzTG0p413MfwrTN8CewxVaa+3ki&#10;mpSYuWJkyRmMnim7d3NTXEu49Kh3Gujoc0txtFLyaNtBI002nUm2gBKQiloPSgYw9vrjNcv8RfFT&#10;+D/Cc95EVF7O4trfd2Zs/MPyrW8ReJNL8I6U+paxeJp9ipEZuJDgBj0FfNXx++LFrrl/ZXOiy/2j&#10;oWmgNG6crJMeQTg8jgisa0+SJtShzSRUgFqLOed5FdUP78buTI3zZ9+9eI69qn/CQ+Lr94U8lXl/&#10;d4+ZWwo5P5V3Gj+ILPx1pMlxbRf2ZqUKsbi23cSL/eHqeleYLauskc28ySEsEEajduz6d/8A69eb&#10;h3aT5jvrO6si9b28d1cJB9rZd8ZkYyR/IhweD+VdB8KfiFqnwt8UWmtWciGxmZYb6Ls8RPP5ZJ/C&#10;uKja/mspbS6t3t5Q+5bhxtVhxwcU6zum02zuYpVRnZiqBjnC9D+lexCSPPlE/S+zvLfUrO3vLOQS&#10;WtxGJYnHdTyKnX3PNfPH7JfxYsdV8Fp4a1PUoINXtLh1s7eZ/nljzgBfoBX0Rn5ivQg4Ix0NX5nP&#10;Z3D+VT28BkPt9KfBaiQAk1q28KouAOKylUsbRp9TKltdq5xSQ2hkXkVryQqwwBkVJDCqDGM1DrGq&#10;pplGDS0PLc/hWpb2sca/KP0oVRU6ELxnmueU3I1jBIf8qgYFRuRtOKHl/Somk+bNQjToHmfKRUbS&#10;Fj1pGbFRmSrIGzLnnFVXh384qyWLU4LuqlJonluUhC2eajktS5HHFaW32oC81XtGHKirDZqrA4/S&#10;pLrT/OXIOBVoR59qc3Awean2jHyopRaRDxn5j9KmGl25GNij8KmVtvQUF/mzS9pIOVdiJtOtwOEH&#10;5U+GyRfuqB+FO8z1qVZaXNIpRj2HrEFZSByKmaQdqrtJTPOHrWbuyyVuT1xT42Aqq0nqeaj+0Y5F&#10;JRHcuyPkVWkkAzk1A10fWq00xbpxVqJPMTSSiq7SDkVC0nqaZ5gFaJGTZMW3GlFQiQU4y7elOwrk&#10;jAdxTdwC/jUTTmo2kLd6aGOZwD0qNpM0jMaZVIkV8kdKYY6fv4xQcVYiL7tRs7GpGYKKi3Z6GmZk&#10;Eo/A1Wbr61dkXdVVojureLsZSVyIrUe3mrHlnpik8sd60UjPlY2NQOtEkgC4FPAwOlRstPmC2hBT&#10;cD0qY/TFMZD6VomQ0RsopNopx+lIw9qomw0rxmkpxpNtCJGk0hp2KawpgJRRRQIKaQadRTAZz6UU&#10;+mtmqJEo/GlCmmsrF0wcAHkUAL+OaWkxtz9aKACilpKACiiigApaSigBc0lLSUALRk0lFMdgPPWj&#10;aKKKYWE20baWloCwzpRxTutIV9KYrDeKTr0p4FG30pisRn3pD935SN3bP8Pv71Jt9aQqO1Fwtc8h&#10;+Mng26udKkubLa0a5efzfvykjACnqOccV8X+OPB+t+EdS07+14lhkv4VuREx3GNSDw3uMfrX6UXV&#10;vHLCd0KybcsobkBscZ/ECvmTxX8BfEvjvWNW1TxFcRxvFcEQRIcgwbug/DiuarSVTU6KcuTc+Rtb&#10;iXUNMOpwbIoklRJFQYB5wCfzp0Nus0tjcnKQ79pLfXk/TivSPiV8LdS8I3V1o8sHk2V1cLJFHGpy&#10;ys3y8+wrgPH9vPpuq29tInkJHEI0CnggDGa8ydNxfKzuTTVxPFXiJ7eKDTrVFxG5dpeoYZOBXK+Y&#10;0jSSKQG+8p9fWtFrNisLtmRAMlO9VIdNnvdRaK2iaVpTwqDIz6CmoqOiHsQvOrbjGgbjG1h19690&#10;+AP7Ntz8TZtL1+51CNdDtz5r7VyzuD/q/wCRrhvDXwV8XeIvEGk6d/Y9zZ/b3G25mjKxoueTn8P1&#10;r78+C/wxPwn8O3ejrKstpJMJ0w2eSACfY9f0rtpUurOapUstDt7OzgsYUit4UgiTgIigdOKsquB6&#10;0oXHbnpQa7rnBYKKTIop3Cx66V9KTpT6TrXiHqDMZprLT2pKYEVGKeRTWoJGNRkjvTqMUANooaig&#10;aCgHBopu6golEuKTzKjNC1A7kqyVNHIWYelVh60+OQA+lS1dFxlqbEbjbikkkVaordhV9aikujJW&#10;Ps9TVzRYkuhyBUSXG1sniqnmHceaZJMW4/WtOUj2hPdXhkY7T7VW8w7s1F/Fk1IoHpVrTQycmxu4&#10;yE4qH7rHNWUYLkY60kiqV461SEVJKbtqVlz14pu2qII6SpGX2puKoVhm2k6VIfam9aBWG8U1qeV9&#10;KaR2ouB5l+0ZZJd/B3XJGh8+S1dJol6jeM4yK+T/AIb6S+qSafFLJuR4280OPkIJ546ZHavr34+7&#10;k+EOvrGGeSbbGqxjJDEEAkemf518haX4rXwNqGn6H9kja82RmeeYnYm4A46cda83Fczeh6GHaS1I&#10;PHGgr4PXR7nT5WLSTGINj5njLMTjHbjH4Vj22km41+3BZkaVd3HBj4z0rU+J2uajCum6jcRWlxFC&#10;ubVYFbylyepB75z+dc4PFur6lHLqzQW9rd2zhFEIO1gT1/WuSF7XOmcVc7G80VFtrmW4EjW7x5MT&#10;ZOxhnn+VeT7pbqF2OMbiMuB0rqvGfjfxDYtqcEd2k0CN5RwvBz3PHvXKWLPdaZCX8uE4wFx175/W&#10;u+k2tzjqLU7P4F6DFq3xo8KQTSNGqzNOrodp3Jg4z6Gv0YwZLiUkEEyN29+tfnL8K/FGm+EvH2ge&#10;KNUJXTLGZoZ9h+YBiBux3A5Nfotp2qWmtWcWpafdR3tldfvYZ4zlWU8j9MV282hyyWpp2qYwSeKv&#10;K2KylkPHNTrOccmspR5jSLtuaXmCnI2Pes77Rmj7QR0NRyM05l0NJpgtIbis4XJpBPRyj57miZ6Z&#10;52ao+cee1LHIWpONkHNfQtbs0mOaRfTpT14xmoGKqZ7cVMqhR0pqt2p2TSZQNTSeadTWqQHLJigu&#10;GpmKRuKaAUtTTJ+dNzx1pMc1VgF3HNPV8UgUUvFADt5NRNIVpSw6VGzUkAjTGoWmzSMw5qMtVrUh&#10;g0hqNpD+NK1Rsau1iBC+e1MYnscUrUxuarQQbj3NL5nvUdFADvxpRj1qPdSbxnFOwFjjHNRswpnm&#10;ds0xpKOULokaQCmGQ4qIyD8aY0hqlFiuLJKd2O1IslR7utG4VpYzJt3rSN7VH5lJ5nvRYQ/aaYy/&#10;NR5v40GU46VdhXDy8DBpBGvam+YPrR5maaRLsG1eaa2KRiKZVkMa2PSmMKe3WmtVJkkZwe1NPFP2&#10;0mKpMkjakNPakqyRgxRjPSn7RTW4piGUU4YoxnpQA2il20mDQIKPpxS7aUCmKw2ilYelJQFgooop&#10;hYKQjNLRTCwgpaKKAsFFFFAIQUjZpw4ooKGUtOooAbSU+igBlLTqMUAMpaXaKWmIZRin0U7gRMMZ&#10;zyCCKRlDHkbh2z2qamnApXGYmueE9L8RbH1C0Wd0BRJmH3Qa+SP2oPgjBov2TW9P3vFJG8Uqt0U4&#10;AXH1r7RIB7ZHvWN4m8J23i+G3tLtj9nVv9XgEHNTJKW6NIy5WfmPqWn3FvDC6r5Yk8sKOjHAwQPx&#10;NeoeGfg/b2um6FapHLd+L/FELPpu4YitWV9uWIPqD+ddN8R/h7H4j+OFl4TgAgs7i6ij3jghe4Hv&#10;mvsPQ/Cul+HdN03T7K1VYdNXZBI4/eKe5z7nmuenTszapUGeFNLudF8N6TY3wie/tYAkkka5Bbnk&#10;Ejp0rX8sLgY7Yp6rjqMfhS4H1rqXY5LdRqhlUDpSfePX8aft3Y7e56Uxfl2vt8xRnK9zz6fgafoT&#10;a5zOofErw3pd1JbTajEZEOD9aK5HU/hzDfald3H9pRaV5srP9nxnGTnPT3/SiuT2kzXkPq+im7um&#10;BkGlJNcB3A1JQaKAGlaSnGm0xDWpKc1JTAaRSU49KZTAWmU+mnikxiUUUVIBSLS02gBwyKP503Jo&#10;oAa3WmsaWmtQAUu70puaQt6UALmjcKbSFqaEKTSUm6jdVEiZNMp9NPFACUjDvS0jUAJTW6incDk5&#10;x7CsvxF4i0/wrpM2p6pMYLOEgO8cbSMMnA4FA0rmT8RbiO18EajJJII34MJxnL84GPf+lfH3jTwn&#10;a2Ov6kpuv7R4hnnvH90zsGccDOK93+K3j/SvFVn4fstF1+3iQyi4mnuUKBQCCqkEgjIr5r8Xyahf&#10;a1rv22/tZNNlGxGjO7HHoDx0ryqsuaeh6FJKMNdzrvihJpnjDTdJtdIuIbV441DxzRsV3DrjH0Nc&#10;XqGhyaLoOpSSOl/chVMcdoux0O4YZs9uf0rL1DXtasbgtaRL51mq/YjJEfLlIA+97Zz+dalj4k8U&#10;6tqMc2q6bpca30IF39lUBUUH/e9hWThKJrzxOS8RWd5DNFFf3DTXd0uZZpB8injC8Dnp+tVobPbO&#10;Bb3KTzRpsa3AxjHf6V23i6W31bwnt025tdTu7dv3EC/K0Y6Z68//AFq89bUteS5jVNBSK9VPL82R&#10;cvKQMkHn3rsg/d1OWSvIsyeH4obe1kndZo5nYSbOeD12199/AHw/qPhX4TaNp2oiLEbST2vlnd+5&#10;Y5XcfXbjivhHQIrmPUIXvpVtrhYWItYYiYgxHc881658CvjN4r8P+KdP8JyyRx+HZnNzdXuo5LQI&#10;CCVjyRjP07VtTn0ZE4n2qvGcDhfftS7s+wziub0vx3oXibRtV1HQ9RW+tLHeryshQK+ThSD16V5t&#10;4d/aKtrXxHeaf4tuIraK5kCadJbxHBbptb8uvvWzkk7GHK2rnt24jH4/pTVuUMxh8xPNC7/L3DcV&#10;9QPSmgDzQGBI43YHTIyPwr5T8R+NfE1j+0dayPd2tvcR3bWokVswCDb91gDjufxNNvl3Ek3sfWG8&#10;jGevf2pQ43csBg4OTjk9MetMmxDPIEBUKxIBHXrmvBv2oPGWq6HFo2mWMwtYuL3zomHmGRAGVSM5&#10;xxRJqN2yo3k7I+glINTx7V68Drn27muW8D+IJ/EXg7RNUuDEtzcWyGYxkMoYKMnjvVjxdN/xRuvf&#10;vlt/9Ck3yM2MDA4Huazltc0jvY6aORZl3RPHMo43RyKwBz6g08HdgqVOech1x+ea+ANQ13XfBWrW&#10;0FhrOo2elXXW1WbCkn+L8afYfEDxg3hnUrj+1r99Ojn8uFmm/iwDhfSudzW5tytbn3+GKr1B+hBp&#10;3mDnHSvk39nHx94kvPidLperzSzW91YDzFurgMVIYncOOvGMCvqDz9ygZI+fqPr3/DFaJcyuiG+U&#10;0w4KscjC9eaTcGUGvlr9oT4oeLfDPxM0I2K/ZNPsLiNY0WUbbpZHCuGH0x1r6Tj1D7RbQ3DhUMsS&#10;zPtYFEyMkZHp61Kjcd7GgZAKRpBXnFv8d/At1eTWv/CQpFPDJ5JEkLBS4OCAfrXbrdiREdTujcAq&#10;46EHvV8ouYu7wRxTd9VBcc80/wA4GjkYcxZ86mebu5qAzCmeeKfIwciy0hpC/rVRrjBHNH2nPeq5&#10;SOYn4pjYqBpqa0x7VSiTzInNRN161F53HSmmXNPlDmHs1M3CozJTC2apRJciXcKYz1GxNN3YquUn&#10;mJd1Ju5qPdSFuaOUXMPppb1pu6m7vxppCuK1RmlZqYaqwgzSbqbSE0ybjiaTNNopiHZoz702imA7&#10;dSbqbkUbqaEKxNJuPcUhpKZIpprUNSUAFNPFOprUxMSk20tFWSNpMU/FNYegqgsJtFIV9KWimIbt&#10;NLzTqM0xDD70maf1o2igBtFDUUCEI9KTaaNxozQMMGkpee1GCetACUUuSvSl3eopgNopeDyOKSgQ&#10;UUUox3FMYlFL16CjaaAsJS4oxT+B1oCxHS4NOPtRigLDcUhwO9Px7UnFMdhtFP4pDj6UBYbRS/Tm&#10;koEIRTrcbriMdtw/nSdqEYQ7pGOAqlvypgtz5M027HiL9rfTgilxbyySsPQo2M/yr6zZQ00pzlS7&#10;EE/Wvk/4HWjX/wC0zq10Tn7Pa3bZ+rqRX1gvzDIGQx/Hmk0XIKa2fSnsu1OTt6L83HPPA/KqOrat&#10;b6PpM+pXDA28I3MQ3Xn09alyjFXbJsw1TUrfSNOnu7l9sMa+hOW7V4/rnxQ1K4vJdR0+YtHIDHBE&#10;OEjZerN7EGuj8S+KJvF2kk2Dx6dpyndM1yc+aPTbx/OvG9UW1vdRfTtOvEEaDfIIQdgx1A57189m&#10;GMkor2bOulT11OguPi20zhr4W9xc4+dypx+GD0orjLjVWhkKR6ZZFR3kZdx/XiivnPrtbud/s4n6&#10;C6HrEWuaNaanDFNbxXkYlWG4QrJHn+Fge4xV/sMc1kQ+LtD1BbmaPW7FkgP71/PXAx157/pXJeNP&#10;jZ4f8K+HY9TtLhNYkkYbbeFhlwcZ24zkjn8q+r5lc5LLc9E7n+VN56/e/wBkHn3rz26+P3gzT9Ds&#10;tRn1BnnuYhIbGBN88fGcMvaub8SfGT/hJNDmvfCuvw6G9qVZ7e9tgz3ansM/dxVXQtD0vV/Gei6D&#10;rFrpd/fLBfXX+rhI59s+lbbKY/vLjgNntg9K+Fda8f6v4q8Yw6nDYNrE2mkFr0nZGjnkhsZHHpnt&#10;X0d+z78RfEnxGtLq91i0hXTWRhFcQuD8ynbtx26VVna5nGabsetPwelNp/8AKk2ikajaa1PamkUA&#10;JTWFLS0AMopWpKAA0yn0m2gBtFLSUANprU8ikoAZTSKftoPFAEdFOYU2gBGpKcRmmniqJCkIzS0U&#10;xDTxTWFOam+vNACdBnpwee1eOfFv4iCx1q68JanpbNoU9qt0dQjPzIQpbpjoPrXr888NvDLNcyeX&#10;BEpd2z2Ar5V+IXxTk8bXOqafqN3ZaOhGzTplCs8yj7qt3wR1rmrzfLZbnTRgnJSZ4p428SxXHia7&#10;VrOC4huolNvDJGDuRBgOc9CRg1zFr4w0+HULj7bp0mmQSj/lihdWI4B4HFd/caHpn2e3RJ4NU1W4&#10;hMTyK4GGAACg8/5FcddTC31jT9PNjaMkzi3EhuwDvzjGMVwwk1pJHfOKeqNDxB8WvDV1pv2V2unb&#10;cqgrbvxxj9cdKyNJ8fzaXdWrTaIXsp1NrE03ymVeWyFIznn9Kg1rULjwnDDqt3otqtjb3QWTdLvy&#10;pyPTr/hWnrXh+TWPFOn6dG8moW0E4niht2+ZYinO4jockitYJLc55I5/S77wl4d15Z7aO+1O7EjC&#10;OxVynk8cnPIbGeldTb/EiwlkTUIdOvprFHMU+oSMS0b4AbK4ziuW0zR7vRfGszx6PJFGQ8dst5IU&#10;beQQcsR71q6Dod54Z8B68tyTZ3U1y4Nu7ErIMjGD3781UrPREWs7nWf8LK8ETWZX+1DG2zCF7c/J&#10;+ZrlLfx9pKrLDNOLqFm+S4mXk56Z9uP1rmIbG2j0me7fTIX8sKxVn27y3tj2qpcWsesSaXaSaT9i&#10;hlYeb5JLlY8/M/TgCiMeV2Kbuj6f+EPiaC4+F/ijT9JtpLyxmuoWjurZSiGXY2FJxzyT9OK828f+&#10;HdU0PxAl9LqEF0LWaKT7PC4aSNQBkOPzr1LwX8UNGuI9O8FeEdHXTPBekFJn1eNudQnAywxjscjv&#10;XB+PtEtF8fakssr2l1egbc4US8Age/HesZTaq6lxj7h9u61rv9j+GbzWYI3u/s9glxHEvJfKKPyB&#10;JNfC+qeLLrxHrS+IR/Z4mNx9r2iMFS2fusPoPzFfXnw78eabcfCPTNb1W9gtoLO1MN2sjDcWwVCk&#10;d8jFfMEmkadun1SzNhHbNeC7a3hVW3LuGRt9MAnHvXdVltY5qMd7n2T4R1yfxV4Y0TWLqE29xf2q&#10;TyKo24ZuuOPavnv466s3i7WL20tbC2FzYt9l8x3UPtHBzk9SOlfQXhnxFpPifRbS/wBHvLWW08tc&#10;IjAeVtHC7R0xx+deDfHzw+q+KrnU9OTT50mgjW4SO/CvvH8WzHJqMQ3yKw6OsjA8HfGbxT4P+Gce&#10;j2FvaQ3em3yW6XTRhldJGI5HXIxRffErxF480a5tPEWrW9vpgc4NrCYyCOPnOecelchc+KH/AOEa&#10;s9HuNOgs4IJy3nRMDI7Fs/MRz2Fbngs6cLW7tNVtJpJHDCEYA3SHkM1cDqy5bM7VCKd0N+Jmk2V3&#10;b6I8erx3VooXDrEUkPqT14rmbxo7XwK8On3Ea6fPLlt5BbpjPt+XetC40E3mpK5uFSNOlusXUA4P&#10;zduh55qq3glbiREW72WhbKwgbvXjJqISutQkrmb4P8T2vhLxP4c1C1sp7mWxlVpJpJv9bu+Xpjpk&#10;5r78kmVpDKoZFYBsEjIGOM/lX59al4fawn8qUvDEpDK6HnI6AenIFfTngz47aPo/hPwvZ63qUmp6&#10;3chIZXgXcIFyBmRs9c16NOejRySpu6aPJP2h47fWvFF7JZWVy0hAJuWuf3eRnjGOK9u+HfxAk8Zf&#10;AN9Y+y/Y5rW1l08x5+U+Suzcv5ZrxL9pXwvcNf6reabHOtkruZjBKZTJnqQB0HFeqzXFh4d/Zh02&#10;LR4/KgvYYrdAjb/3si4kJPrknNTTl7rFUjqj5n8TeH7iW6snYNcLuaZ9gJVQTuzX2T8E/GI8XfDf&#10;T52Gye0JtpeOMgnafyr5u1rTZ7XTiXuGs7cW6xliuN+AAwHucV61+yV58ngnW5c505r1Fhjb768N&#10;1qqNRybTFVjZXPctx3H64p26mr93JIx7UprsOYXcaTBpy9OlLkUARYLH0phznmrBYdhioZPvUIRG&#10;1Jmg01mqgDcaaaWkNNEjaQilpGqgE7UlFFAhGpjZFPamnpQA3Oaa1OprU0ISg0UvamIZSbaWimAy&#10;inAUFaAG01s088UlADKKfimsPQVQmJRRz6UoWgka1JT6aRQAlIRml2mjBoAbto2mnUVSEN20lPo4&#10;pkjKKcVpNtMBpGaQg0/bRtphYjop+DQfemFhlFOwKCKdxWGbRRtHpTsHuKKYrDNvtRtp/NHNAWGb&#10;aXBp3NFA7DGoC+opzUDPTrQFhu32o2+1OpeaBjVHtSlaXmjn0oGN206k59KULQFhKXml20tAWGHm&#10;m8KwHrTzTTnjHPNAWG/w5NKuWJHtmsjU/F2kaTdPaz3qi4jGZIlGSv15qpovjzTPEGsS6daBg8a7&#10;gz8CX/d9f/rUuZCOi9KQ/e5IA9TS/LGoZ2VUzhT6n0FeefGb4mXfwx0+we1tY55Lt2QvIOBgZocl&#10;FajO11XWNP0O1kn1G+gsY48Z86QA8+2aoTeKtJv9A1C6stRt50S3fBVwScjoK+G/HHxEu/FWrzm/&#10;uWKyZwWf5c+lUfAuuarLqGrmC9jsEt7VnSOaXKXAAPyj0P5156xV3ZGkYnvP7Ndq83xa8V38tu8Q&#10;FqyB3GAcqO9fRd7K9rp9xLHJFHOI8RNMwRd2ODzXyV8AfiJc6P8A2tfyLPOs+0O7JmLgY2oc89ee&#10;OK7Lx58Tl8XWsUAY2y2q75sS4EnPT64P6VzzzKnFNSWpp7JyZr33jLV9F1KHTrq4XUCp3yzQuCEc&#10;5Ixzzwazl8WA6NqEV7O07yZSOMNuOev3fy5rhYfEEF7r0kMBVrSGHz2MZBPZeT2zWHq3jaXS722l&#10;eyFrGWBTC5ZweDuPpzXgyxlSo32N+RLY6G11+TwrbuZ5GvYbtd8izxb1Un+Een/165hvH1pNqKXu&#10;mwQ6XDBlZwoBLZ64AxWv4m8YQ3dteQBIVtGIZ4kxkrn+Fv6VxU3w7vbe3n8QRWk4iuAHsIthYDby&#10;24Z754/GsOX2i94pNrYu3niR7m4eS3sbaSJjkNcBQ5+uaKyF8C+I9YVbtrVIzIN23ziCM88jHXmi&#10;ublp9zovLseh3SzrIdL0QzeIryZR5507LYbPQgdR71b1bxt4o8O21z4d1O1gspEtwiwyRqJYxyNy&#10;984z6dK5DwH4kOj6xbzafNHpskIYs0jEGQYOF78jk0830fiK48U32oy3WoazqEazW8QUNGVyTjcS&#10;CMAE8CvsYR1tI8v0Lngf7HNrlsNTuRG5haS3n3EibaMlGb6V0FvrVr401SSw07ZHdSZCQysUHyn7&#10;qd2PoDXlem3dtp8Vq08f2pceY0iHLbhjaoHTHXNfZ/7MOveE/GGjfYvsFrqGsowlkMabXtDn5CTx&#10;jg9s1rUjCLTQow5up5d4Fs9Pto59O8TeILywV5hs0o2yRTZBxzg5YZPHHevszQtF0vR4Fm0mzWzg&#10;u0RyEG0HAxnb0UnnIrifit8CtG+KV1aahLPJpWq2rgm+tUUsVXtg8Z6flXd+H9JOhaLZ6cLqS9+z&#10;pt8+YDe/1xSbujdRUdEX/wCEAfSlo5HbFHrUFBimtTqRhQAzbQaWigBtIRmnEUnSgBp4pKceabQA&#10;HFNanUUAMprcVLTWHNADKKUr6UmDQAmKZgVJTdtADCKSn0hFNANNNpxpp4piDOKYc7sD5j1FPpI8&#10;LIpI4zuPHpzj+VTfqJK7seMfGzxbd32oXPhWwlFva28K3V7KcDewOdmfbb2r490toI9WvtQvgt9d&#10;TXTypNK237OucqAOnevX/j1qU+rX2oahYJOBDfk3MynhFVgQG56GuEuvHPgbxBqUN3aQXwmWEJcW&#10;zQqEkfHzMvPtXnc0pSbR6XLFRSuc9qFlDpGvWepWd7Zu0DfbG2TEeZKPmVcY4BPWugvPGmieI9St&#10;7rV/ANrbSu4xqNvdOuyX1xjHXPPvXn3jBvClw0UMclzp80AkchuOCQQDj0qh/o2t2wtRqqQ26FCk&#10;kch+7twS3v3q+Tm1ZHM1sel6hb6J40h+zXunbtHV90snntvVwcA49K5vXi2meMtTn0q8lhja3ERm&#10;T0BGMGs208IPcR3scWtWGbzaV3XDKqKAOeO/1rR8N23hPRzqEV/rP20pH5MckbFlDZBJJ9Kytys0&#10;3OotfCOm6xpenXuoay0txDEJTIZzncM9Tnr7Vx3ie+ttY0eS8a686BHJZZHK7iDn5feul0RvBete&#10;HtXW1a7f+z03SyP8u5f9kZ5rzPxdeeFNW0nTLjSb+SIwkhoJuFckdwOwqoJ3uyJWaNKyvtM1DRbd&#10;9R0mZbS6OYlicjds9efeux0i1srcR31robW6XEL2EVwZC5BkABUq3AzjrXnM2gaRLY2zQavYW823&#10;eN1y+xOMkD0zVz+x7eXT4V03xBa3FwG3mP7S5VD13Y+tXJvdExSPafhBZpqPxA0XSYYFsYo7hJ5Y&#10;4jwyxnDnHbntUH7SWpQaf8UrnyLdbS0Lqm+Y/wCyPmX/AD3rG/Z80eKGDxHqKX7XGqxQtB5iOSEL&#10;DPyk96t/GzTbjWfFNrqN1dKLaSz8yMOo+8uFJx9c158Z81bU7JR5aNzjbXVbmbSLSO11AxW8hK7J&#10;mym/nnHfjFJeXXiazghmtkjBbDHMaqrjGC36Vzq6KmtafbGa9NlCpJZxnBIY4NaWj+HbLUZktpPE&#10;8d3Eh3i1ErAY9zXpSlqcUVodDJ4n1PRrO2urN5ktpW3S28UrRgE8YO38Pyrbs9Ruda0dJJhDaatv&#10;ZEhExeU4xhmyK52PwSgne9tdZW6sFnWSWHeSwQEHaB3/APr113hXTbO41rUdRtSX24MTSDD/ADHp&#10;+Fc9SpzI1hT5S3pdvc3yyW96gF/Gu9rrYBGMep7VVvvHUtukVtpFv/aEsW5Wvp22oT7djVvxdfNf&#10;SQ6OZceWN10ycFyei/pRHp9rY6RPIGRfLiLuqjsOw9qw9TZHB6l8Q/GFxNIqTQgHgrFbqRj2OOal&#10;0bxp4taRIvt8ZKjcsbwKoPsDiur8P/D+z/sVdS1JjNcEFhEh4RSeAPWn3nh2w0b+ztQtTi2aXynj&#10;YZK5BPFFkPUhtfFE2vTLHqFqsN0o253Eq/T1/GoNa0u4t7OUWIjif5csgxt+YH8a1NU0e3mwVdVl&#10;U5+XqKv6bbm+swGZXKfKW/KqUnHQGtDiPFHjq68PXFmhuJdaumiy8RdgI1PdseuMc0L418RLpNtG&#10;+nvb2ALXUNq8pVGOckqPXPtWx4is2s7G5XT9P+3XxIVPlyCB03n0/wAK4XUvE/iZ7tfMjdRbp5ZS&#10;JAQkgwCBnoua66ZxSjrc9R0vxVqUtrEmowxXC3NtJLAzHJjcYK8dyM17j+y9r4vPD+oabIvlSF/P&#10;RpEEbzYGC2PQHNfOXwphvtft4Fu4pri/t5GMnmKFXazZwoHsK9s+B1vceH/H9sNQmWa41CGW1t44&#10;z/qULckj14FKjPlqWNKivTPo5cfw8d8Uu71pN3JB9Tx3HJor0mtTzh2RRuptIaEIXfimO26ig1Qh&#10;lGKKKAGtSU8jNNPFNCGnimkZqSmt7CqAYeKSlakoACM01hTqRqAZHRinFaTbTRAxqSn0Yqhke2jb&#10;TmooAZ0pM0/rRtFADKCtO20uKAI9ppMGpePSkOBQiSOinbgaXj0qhEZGaTpUhX0pNpoAZmjJp1Ls&#10;70ARnB60hHpUwUAUFc9sUAQbTRtNSbaQ8VSFYZtNG00/NGaYWGUUrZNJtNAgooopgIRmm0+oZpo7&#10;W3mnmfy4olLMx6AAU7iH425zzRjHFcJ4k+MegaHZxSRTrfpMA7NCwOxe+f1/Kt3wj420zxrZmfTp&#10;gTjIhc4fb2OM0lNNtIDeo5+lGRtz19qr6pqVrothLe3z+RawjLNkkn2HvTcrLUZP2z2o9OuOK4DQ&#10;vjVoWq3TxXudOhkfbbzMRhv94+tXLH4pWereLpNFhtpIRBL5bXDgYlOM5X1HSsVXi+pXK+p1dxqV&#10;nZ7hPeRRlDhkZhnp0A7n/GoNP1i11SeWGKQpLFGJGUjHykH/AAr59+MNzFa+O9Vule5NqsG2RGyF&#10;Dk4G09zz+lcNo/j7xLrmqWWleHYxp0+ySE3RYn5Sp5YmspYhqXKO1kfW9l4k07UdRNnaXKXEgXLb&#10;DkKccg1qV4/8EfB+veHbub+1gly0nzPfxkGNj6A+texL3bHfkd66YybV2K2g2l204Y+uf0oHpjPv&#10;2qrgN20bad1JA6j1pP59OaLoAApKXcFwGOKQdOQMk4Bzxz07fWi4CbRxk8ZxXmXxX+Ks3gm6stO0&#10;ua2gvZeZJrr7qj0GRXf69rVp4b0m51G8kURQKXCZG6THYCvhz44fEBfGniS41qK28mFtqxxMc7MD&#10;BzWFWooINz0jxteQ+IvGdvqOnXyzThFe88lsiQYGV7Z61q/CbXvD9x4uaZLbUJJLN9qSYO1ZDztA&#10;z0wa+YfCviLUdN1yK4sGkS4hfer43KT0xg8Hg10en+JNZ0O51OSyf+y0ibzyGI3SyYGSufavN+tc&#10;r1DkZ9SftD3WpeE47HxAtxcrbIwVYCCqq3sB1bGKytUkn+MXgFU1jZaTWsBurSS4IR5ODyefQfpX&#10;z5L8SfFPj+1L6vfzXOmplW85RtBx1+uKT/hOE8M6LDYW268tjkhZ5GDxAjBAA7YrKeOTlaxTgcRq&#10;2iz3zPGitcbZP9ZHgx5zxz6e9c/r1jqGiKqzzxtkHPlvwDnjBx9a6bUtYLW8k0DtDGo2qsedp9Px&#10;rL8OeF9U8fX81vbyrBBEB511c42rnoF9W4Ncyr8t3LY1hFnU+HfHiX2h6bp8N6bS4hV0e2AwGyck&#10;qB1+tdFpvh/V9dhu7oM0drAvzL3kJHUCrugeEfDfw5jjthphvtXZgxvphk7epxzgf/XrpF8dW8jX&#10;Bis4o0B2JEDg59/yrwa1Vym3BHYo23Z5po8OofD24uV1u2uhYXgKyvDEGLZPBJzwBgVmahrFvqzX&#10;bQST3UEYKC4k+VBnHAPrzXV33iZLp1jvwyxNwHB3Eex9qzrq2h1bTvKmjtbC3Z8x2cTYaT0P41rF&#10;21kjMr+C9Ph8ZWt5Ld37Q2+koqQiPH7wlsEN+depweMtI0/RRaQzTy6far8wUliSOvfr6V5pouta&#10;pb6hF4XtLRdL85/MHlxhmZR3Jx7V1plt9Nt3tGtWnl3HzHRPkkA7njjv0rnqy5nZM3pmg3ji2lw9&#10;vGTCwBXaxJHsfeivM/EGpQJqT/Z1a1hIBWNeAM96K5vYo152PsLePT9VmNtIyqOYrg4xyeScn06V&#10;3fhXxno9hrk+qz+GX1mws7dbSM3ZKFZCCNxCnoc1w9xYR2GkRXc2oBzcStH/AGdGCCqheHJ6dc8e&#10;1QaPqjros9hbRTS3s0uTcZyNpIwPwr9CcXLVHiaxZ2Wr6jps1zBfS2EEcEl0qtaQbvLRNwz74Arb&#10;/wCFua5pGvXF3oEtvpyQIkcYtFxE6j7pxjJI964C00HULrXItHNvLdavLIoSNRuwCehYfKAfzr6E&#10;sf2YtS8SaP8A2x4fuI7PVoMW11pgjZEQjgnDDknHb86VlDcuMZPVHV+Cf2wtXjvNNsPE1vY3KkL5&#10;9zDu80j09CTX07Z+IdL1AwLHfRRXM6iRLWVv3oB55H4ivzb8aeHdX8F+I5NF1dIxqEC7sqMKoPIw&#10;a6/4d+MoIm1uXXtUksxLZm3S6jLGdJCV2sDyMcEVTjfVFxqNOzP0FZSudw5U4IDjr+FJXn/wX8J3&#10;3hrwyl3deJpfEkWoRiaNicqM9DnHPSvQlXC4OfxrJ6G242in8elNYelIdhu2kanUUwsMzR1p20Uj&#10;UwE2ikYD0paKBDCtJtp22jpQIZRTsZpp4oARs9qTJp1FAhh+bvTSMVLimnPegCNh3po9xUjUn6UD&#10;I2FNNSkbqYy7cd6AIee30wa8o+N/xF1Pw/bf2V4YvFt9ajTz7mWIZkhT0OR04NesXVzBYwSXN3NH&#10;bQQjczyMADgHA6889q+N7D4nJeeI/H/iPWmRpsSIiqPuxHKqB+JrGrPkRtRhzPU82vPEM3i+LUoZ&#10;LyW61K88qedI9ogLb85PGawvGXgK40vSru/l1JXfymlSOFeiqCWB4qPwbous2HlXOkzwhbuISiS9&#10;B2EdcEZqXUfG2vahaT2tzFYy8GGRlB2sMYOBnvXJGevunQ6envFjw14OvfEHhC0C3cUbyqkgaZR6&#10;cdq5i58MavY68lhZXdq0k8TTFJuI22EK3T3Pr2rrPDfxA1HT9DunaxtYorIrGqw7vlUg5Y89sVyf&#10;xAW61bT7rX5UUtZsv2UwksskbDc+7HfNawlJ7mTtGxpWPh/XI7eydbq1tZrib54otxZgARjocL0N&#10;bP8Awgl3r8M09gsETSzB2My4TAXG1ePXmuD8C/Fq+0O11MXWli9SVFxKxAaLgYVeeBXqOnfELUm8&#10;D3mtnRYrZbGTyngU5U5Xhsgn1ArObfMrGsUrbni3iCK/0PXb21/txYrnICwxjggsOG4xXcQ/D7Xr&#10;3S1MAhhlYHzG8sDH04rlpNenvNW1O/uNFtp/tkm4RH+Bshs9fau30L4sarqkl1bnRIPtEcYliZRl&#10;CASTnnoB/KqbaIR5bNb3mm61LaapFaXQtl/eIwYAAev61fEjXlrZQDTLO1aSUNHJEzDzF64wT1/n&#10;VvUFtfEutarbXkcf2u6sGumvrYEKr7STG3qc1leFrweI5NKsRpbx3ttHtN4GAjwABnkjn0rTmViY&#10;p30Pqr4W2V9b+BdVe9QiRnjWCMqF+XB44qr+0dpOk2eraNHJd+RJc6YYgYz8q5I4+pro/g7eXHi3&#10;4VxzSWrQubhrRGdhufDFN/X2rkf2wfB0clx4fttNk3XFnB+83nJLZ6A55rwIfx2ezJfubHlVvJDH&#10;4bmW2ljWQN5aCYZDsPb6AVXtfDlzqyx7EjQOvzG3ADb++fYcGp/AeqR2Phie5v4vO+x3IPlqOeFx&#10;j86TR/iJc3WoXbQR2KNMmwqEbIAIPPPfmvWZ5iizpfC/h1dEzJcwfaJbVcGSYnY+7gr+Fdx4ajtL&#10;Gzt4zC8ckzPIFj5CgDIGfTmseyvbvUtEtbm7SKBppmhjgT/V7AAc/qa66zmgWxZYVXyltypl298d&#10;Frm3N+hymn2qPcXd3PtGZXdnPUAZI/SpvEc0cfh+/W0jW5uJrCUxxpxwQMH2609vKGlX0Eh2I9vK&#10;XkHOFI5/HFavgvw3M1rBrNwyy20tt9ms7by237ANu5+PQCm2FjM0XQtcbQtPt7+8hsbhYh5sUXJX&#10;jjP1GKxvEmk65aXeiMES/wBMsrwy3aqf3iDYQAR6c/rXqkem/bPnQqW4Em5WycdKbcab5Nw8rwJI&#10;ZiN4CNhxgjJ/z2rO+pfQ5LR44Lm1id9jSzDftHUj/wDVWjY2S273UOzAK7hiuX/s7UdD+IVvHeCJ&#10;NJFsXsGiUjIyRtYfnXZ6WwurncATuizkdKTeoIw9Q+2Rx3C6esIuSuImnzsB9Tj8K+cfEkl1Fqd5&#10;Dc3AuLsSMHuISQjsc7hz6EV9MarAreSJWI8z5QsWDuxzivHPiNpOl2OrGCC0hO395I4UnBPJ4Fdl&#10;KfKc1SNy1+zvrV/aeJr6ySQ75TGUjJ54GOPY19KfDOzjs/i5by3U5ju4P9e0v3Ax5Cg+prwD4T32&#10;n2viBvskarOY1Lz4xs46AHmve11Jb6TTRGnksuoRTu5xl2VSASfxqJP96mi7XptH0h8y7s8ZJPqf&#10;xpPpTpf9Z0/hX/0EUmPWva3PJEopcUFaYDCKQ0/FIVpisM20mKfjsBk08Qt6UXsFmQ7TSFfWrKoF&#10;6ihlHpQpXHylXbTeanaP0ppiPcVV0KxDg0lT+WfSmmP2ouhWZCwpKmMZ9KaVPpRdBYhakxUrL69a&#10;byKdybDOO/Wm7akbr0pfK3dOKLhYixQYzUyw/nUohzS5iuQpbTSYPpVxoQvWm+WOwp8wclirtpKs&#10;tHx0qJo6rmuS4sjpD3p5Wk20ybDVXikapNvHpSCPceKAGjNJiplh96DFRcLEWDSdDUu0+tJtNO4W&#10;I6KftNIVpjsR7aNtOxSgUxWGbfejbT+KQ4oAjxRj0qSkxQSR7c9aRkxUm2jb14yKBWIcFsgZ64Hv&#10;XP8AibxhoXh/daavcAiT5JYY+pB7e9ZvxQ1/VtJ0qS10rT7h3mj3G8jYYTnpjrmvkrxp8ULmbUFt&#10;b/FxLakpFID83vn3rixGIlR92JpGKsd9HF8O9N+KVxHcx3H9jsjyiEkFc7SQDz+FepfCs+ALS+ku&#10;fD80lpeT4Q29w3zR/wCzgV8eyeIJf7Vsxv2wSHI43MmfXHvXQeDf7b074gQX+m3Ecl0DI6wsThjg&#10;7S3sD2rgo4ipzXmOUVY+87lZ47eVbceXcqh8tm42H1bPQe9fKnxc+IXiSI6jpM+uQTWMabxcA5V2&#10;4zGOPerSfFDxpDo+p3ustcSvcl7Zoo2G0gkjKr94d+1eB+JNcufst3bSSPd28ku+IAZKnJGD+taY&#10;jFOb5IgoLc6bS/Ez29nDLDeoYowUkjj52nBOTn3xWrH8VLrxBqcd880enGyjG6fJG9g39RXEeDYb&#10;HSbzS7vXZPJ0UzBbq23BpJDg7VGO2Mda6HUPhM0dxcTx6rZ2djIPOdcltgPCoMZBPSsPZ8tncq57&#10;f8ZPivoPjn4U2Zt5h9ouHUXFzAoPktngdM4PrXhGlatqvhvXLVdIkk+yXESxzXkq8oCfmJJ4zWnp&#10;vh+x+HvhKXU21m01u/1BwkOlMD+4HBJOcDJGai+LHj+11X7DY2gtbfTXtY3a1gXEcbc557n8a6dJ&#10;PVhue8/s6+O7i/vbnw1EZNQ0+GaWT7VK2RknPH5V79naxIGB0zXxp+yr4y0fwt4mvY9TultDfqsU&#10;EWCV3c47cE5r688Ra1F4c0O61OUZ8sZjj6FmPTr2rupzjGDb6GbWuhPf6hb6XbtNdzLAg/vfxUWO&#10;pWeqW/nWlyk8XAzG33fqO1fLPxB+L2oecrvKZJ5mARXHyEeij2zXoHwH1eW6t7nU9Wkk0+2somM4&#10;iceW5yGBI78Vy08dGrK1jWVNLZnt+C2cqeTwaRmQOBJNHEcbirsMgeuM5rwbxP8AtB3Wn65crDcW&#10;0ejK++J4/wDWunX3715lqnjIeP8AXbnW4LyWxi6xTIzB89Np7Y/xrSeMhGVieRntPjz492+k3Qs/&#10;DRh1O9RmSSCYkK+B1GK811P9oDxTrGoXFldeTYxyW42rZ9EYg9ySeK848RWsN49tPdXraftJaSVD&#10;hmbv2rlG8SaXpcxaEzNI5JS8lOXcjt/KvNqYyU3aIezO08c/ELVNS0+JrkyPMkXkuN5xIAMcivHJ&#10;tQkvIyEtnkiBy6rnAqG88XXdxcSXSzv5ivzt5HuTx3rQ/wCEstri3eMRtB8uM7cFs+tL2krK+pSj&#10;bUwdH1d7HXFT7R5UUuVDjOM+1dVDobatG13dak1tZRkhRn95J0+Ydf8AIrCGqWN9qEEJSOG0XBKL&#10;wwb1B9a0tW8S6dZW/wBntsywuPl3/fz746c1zVHKT0RRcMl1b2KW1rPHfRysckHH0NVL77fJYShX&#10;jZ4ztfd95c9wa5WTVJVBIzHu6sD/ACqpJqd1IpSWeQxHBaNjjvxR7J9GVyntlt4J0i28N6ZHqKlp&#10;LkCfziTnOBween/16NPutG0DRbuxsYltEmlVp5Ijy7KflIz2rgfB3xGhsfCOp2msGW5uQBHavIci&#10;JeQSB14/rXI6x4kl1aQCMmO3iUFWQEb/AFJrkWHqSk+Z6Gqdloem614oW6aeOORpmjX5ZHPAHoKw&#10;l1Vp1lKBkhhIaWYHBJx9a5nw3NFqV0oupvKDfcXJB/8A116H4B8I6Xq19qN1cmS++yKdlsrDax9Z&#10;MH/OKVSCpKwtZHGXOvtJdKjkwqByT39M11/wx8UadpevSPez4upF/wBFVfmMjegHIxipdZbQLrTY&#10;bK60hIrq4YlZLU48tc4+bPpg1yOqeEf+EPh/tOw1i1nlWQGCGNSXxx064/8ArUJqrGxaVtT3jQ5d&#10;T8TeILg37RWtr5ZRvI4kGAScE9+e1VL6HSF/cJJcQ2Nsqr8gBkmboevavI/C/wARZIGjOs3E7Txv&#10;ncWwjLzhRjvmuri1i6+I2oWen2EM1pbMfMmmRggUDluvsK86dGUHdnRdPRGhpvw1fXIXvJI5IxJI&#10;2xWK52Z+XOD6UVoatDpxutiz36rEoiBjkVQ23jdjHfFFY+1DXuckumwxzTQ3Msl2lt8sMH3leTof&#10;wya9s+DfhGPWLzQbvXtGTT7Szke4LaVGYVYbRlZ5CCpAx04rV/Zq/ZyufiN4ZPiWeRbW3WdjBC4A&#10;a4bByoPpjv619Paf8FIbjwzHpl09xaWCxM02jQy+ZE05B2vI3QqGAOPwr9AlLlWh5qizzPxB4w8G&#10;3U2rXXgFbPStSsoi89vGvk7cZ2Sb2OCM9gc1vfs3fHPU/iJo72fiCcX+rxzsri3iMfkqWO1mJ6g5&#10;61j+JPhPP8Pr0eJNasdH1PQoNLdL8QQraxvIkR8pQpPLbhjOa84+Dup6r4d+J2n63Npd5G+pRg2d&#10;vpdswgaFgCytIPlYoODSUU4jfNF2Pefj1+z5afF+bTr46pHok2nczzBGPmxAjduwOfavmCT4J6dZ&#10;309zqXiC4s9AWYR6f5dlLLJMgI3M20cDcD1/Ov0BdUZXGFCsAWjz2JOVz1OKzdJ8O6foej/2fbwB&#10;rYFtwuMO+GYsR9M1MZuOg5U0zP8AACvH4J0YSQxWx8jiO3G1CMnGB247V0GPSlWNVVVVQiqMBF4V&#10;fYe1O6VN7s0tZDKTNPPPWjaKYhvFIVpxX0pKAGnikp9IV7igBhGaSnUUwGUdac3rTaYWEK+lJT6a&#10;2TQFhKQil2mjpxQKwyg4pdtB4phYbim8U+k29aBWGFeM1V1O9i0vTby+mDtBaxebL5YJbbnsKtsM&#10;n2A6V5t8bvFVx4Y8P6fHa3JtZbuf97wfmiwQV/M1MpcquXGLk7HjPx0+Mg8aQ6db+HIEm0i2U3TS&#10;3Cks0u7Ye44x/Kvn7xFrckN/Kl3ZRyLeMDK1umEdhjB9+grrfEmqNotreaaLGRcqCdiEFULA7gfT&#10;Pasf4ha9FH4T0+wigkhviFwyjGMfMefXrXJGsqj1Oh0nBNl3QNnijS9XiEkdqunTN9oik6RjIG1c&#10;EcD9a5LVNJea1W/tYVksYZCspXjcOzAf56VoeAbXU5PCfjTUTayPBewwhJ5DlXCSFnz74rovDcmk&#10;6t4btWjkLwXUJLs3ylQF6Y9ua5klGTsbXlKKbOZ8IW9vpuk+Kb+9B+zxwBIoGGVm3qcAjvxn860/&#10;B/hfwd4m8IKlxrN1pDXCM89tFMFVdvHCkE4qG8azsfB18thOty2/ZFIzAdOPxrz3S9L/ALL1CK98&#10;0eeYGhdXjJB3YOcZ61rF6MiUXdWRpzfDfSbfXrm2uJNTttJbmK+t84cejDb6d67rWP7A0f4J6lZ6&#10;E8k+nq32eaWVvnlbghj+n5VXvdcht9NtJG1S6jhgkUsRGxVhtPyD25qLUfFHhvRfhtNo9tOst7cI&#10;WWOaE72ctyTn05qXK9rAkeZaXpc95by+VbSXL43AI+D+FdL4J0280/WtOV7eS0F0JIZWmbnZsOea&#10;0PBc1hFp9rcK7XawwiOSKGcRsGzncf5fhW34kWyl0dblr9DcLKrJayzhpFUt659KqU7uw4wVjz7w&#10;98O9W1jxBrz+HZBeWVjM8chY9DkgD36VFo/hOXwz4kt7ea7Z5NQ3RTTxA+XbsxwM/Q/yrR+HPipf&#10;B2qeKLF7qRIdUuvkmjOVRSzZ6fhXfx6xoqW6xf2xbNBszIxTk4Xr161Epu1ioxPfvg7pa+E/A9lY&#10;+IZLeCDTRJLJOSCrIW3b8Z6kfzrh/itd2/irVNH1exjVNLnYtas2PnVTtLY+orr/AIeLZal4Rijn&#10;KX9jfqUWSVOXQHGOa53xZ4f0LTbjw3YQ3i3FrawyxzWgkBdGMhYKP7uR3rxLuNRtnspKVOx4Hq1n&#10;a6DdataWcxvJrg+a21SEjUkA8+uc1reHfh19lubnUZHj8mP5BtwSc46+3P61r3XwzZfKmM1xaW+q&#10;KVWPmQkB/Xt0rm/ihpN94Z0OfV4Jrq2iiufKRYrwFLhMDkr2OT+legqnNE89w5WekQ/ZI9Jt9HuP&#10;Kt57WRpI9rgsVYYBNMb7P5Bgj1I5TjaTwB/ia+YZvE920gnZ7h5egkaXcxPpkelPj1vVm8mUXU8T&#10;NKiuok5PPQ/nR5CsfTL6TJdW3l+cbZG+U843IQcg1z1r4m8Wr4qHhxdZBaCFpY7aFD/q1x3+hFV5&#10;bPUtHt7NVlkuVliMrNK+SOMgD861/hLBNdfFCZJ41V47NsyE/NyBxmlIZwlx8cNa0fUJraXVJZZl&#10;Yq7xg7V9uK6Hwx8QvFXi1bqWDW8x2sZkljMbFo/qa5Wfwu1xrmvTp5ahJ2LrtyM59u1en/Bvw/HY&#10;6X4qkZIzI9uQQvAPA4/ShiMXQLrxB4rhtpdT1MzJGS8CxqVz279uTXoem2ptbd3yV2IEUZ4x0rx3&#10;wXr+oXV1ZWA094bcuYvMWYAoASeB+NZHxa1rUPDni1dMgvbyKD7OshAmOOSadiT1XULe5kvHmkub&#10;exhgIZZCcbVAOT9TXlWpWsfiDWtR1WK+uoXBAUqcB0BOSB+NcNqGtahqUPmzXd5cxdFjmlJT6mm6&#10;LqWqatrdppsOqmyS4BEk3JwgHIAB5raOhk/e0PV9BtbbS86nHMkdzblUdpjksCCRg/h6cZr0DTfF&#10;jTXGlwCL7MbibagY9WzgEfX+tcl4a+Faa9pWmaDYLdSXeozsFhvZTvlVW2nBI+UHOa91+D/hXT9D&#10;+JkHhjxRoa/2lBbNPppuiH2FSAOe59/ari+aSJb5EfSfltuU/wAWxOv+4KkjhGeaeMFiAdxXjrz9&#10;KcvTNeo5HBYiMAP0pjRYqY8nNFCDlRAqgdaaU+bgcVOQe1LjPUU7hZDEjA5709qWkPWkOw0jNJtp&#10;+MUjEUBYYVFIVH1p5amF93SkAxkDe1Cr6Uu7OTSq3GR0pjBlAHSo2UelPaTdTPrRcRGItx5qUW6C&#10;l3he1Iz55FVcdiGaEbuPpTNuPrUrE7s0z1JqrkaBGo3ZqfAxUS9ql4qW9CiJ489uaNgqTp0ppqUw&#10;GGPNRtAPrU9NZsVXMKxB5AI5pn2cetTs1N3cc8VSYrEPkhe9OVfSn+WWpNvtVNiGbfegR5qTGKKn&#10;UegnlCjYBwBTsnikZvm4p6i0IJAC1M21NtpCPxNaJktEOwntSbam2/nSNVcxDRDtpMVI2aTaKq5J&#10;HtpKkZfSkx+dO6EM/l3pkk0UCq0zBFILBWOC2PT1qXJ5riviF4O1XX0+3aResl5FEVW3k6E5yCPf&#10;+dJ3toI8/wBe/aatPD+p3VnqGiStCZGRS2AgXGDmvFPFGg+FviZvubVoNEjaU/vuPlJxgvjtk1a8&#10;VWNrq9lq8ni67nt/EKksbOFSkZwRjPFeN6fdPY6izG1F8jXADWrSAI6kjGSfTrXkzU5TvI0T0PdP&#10;BP7NcXhua9m1rWoYnMX+jyK28TkcgoKitdDt/CWoRXmp2011JEZGElpMo3txs+grnvE3xCh8MyWt&#10;q8puZ2zJ8sZUW6uT8iHuAOM1zU2tXVu0oVpktWPnMxyGAznGPU1GIrxjHlitRU4OTuy1f/EK8VtU&#10;1dDMis/+rzu2n0BFeny+EfCvjj4ZNrzS2uhTafDsEMLKHmlYZLN6nt+NeEXPiBteb7FaMtva/MsS&#10;sMHe3J3VSj1W8jt5dIaNovIJLYUhY8k9/Ug1wQ5o+91ZvpaxneKlt4GLoh+xvLsDqpD5Bxg/l+ta&#10;Men69NY4igmWygtvOKnJPl5I59+azvt1wZ/KW3kMMbBsTg8kenrW5deKNS037LPFLJCzjY8LHIPB&#10;4b25FOc5SaCKRy3mXerzfYw80MxYlAzYzgc/1rVm0exvNLimiuMywy+S8a/L5IJA3OD16n8qrWNr&#10;JLqcGohzfWkcgF2FYBwznaFHfGSOe1e6XfhHwt4BhQXWly3NxqkYa4EjhhBnptbHzYPceteh7SNO&#10;PNIlpt2RQ0Hwno/wdh0vxVfXa+IrCdTJFaRjEokTBG4HOBk17v4q8ZW3xk+Ef9p6PIsNzFKkk9qr&#10;gvbock9OvH8q+avF97Y6xZ+TpqXF88KBA0OWU7f4cfnzS/CvVdR8E+GdXnMltAl0wxYuwD4BOQeR&#10;x6iuaGLjKLL9nYv+MrfU/Jl1CZbfWtLtQipIgCyRnb1KZ3Y461rfsz+MNF0fxQZdd1Ca8huomhWy&#10;2sYCN2T8pHODVbXNc/4Su4GtjR/7PMUSrceVKCJcAfeUfTj2rL8OXkcjsNN0pLS6iRitzMgHl85w&#10;B3rl9tCk7xDlcj1D4uaP4L8TafeXPh2Bl1C3TKwwDC8EZO3uK8e1TxIdN01bVplDSJtCxrhRgkj9&#10;a1LPxJLbzLcIUgu2GzzY4yA7dDkehrP8dWFjrWn2S28L2V5FJ/pMisCjnHJHpU1K8a7uxKNtTzmb&#10;xVqKQxyX7C4QnB7n6VQkY6jZz3kMvl/MV8peq1s3+j6Tpdu0013I8bcRSMMhmwOMVynnWVmrN9rY&#10;iQtuVF2hfTPPvWkHHog3N+HV9O02zUDyIn2Z2gZy2P51xmpXpurqSbzJArHgt0qO6jygmQP5J/5a&#10;BePxNNglWRGjjQmLHKt6+tdMWo6lqKHwqrOSHIYcn6/4VLc3yNuLY3fdUgdamg0RHIluLny/RQOn&#10;vT9P8M6jqV8F0yEXiOwj8yQ7VVj3zVe0VrsIq5UTUreKJlaJvPx8qkcZ9arwmbVG8vAXjG4nA/Ou&#10;sm+HM9jMsdxcLeX6kloI32qvB785FcW7TW8nlSwNHIrY2svBpKalqirHRafoq29rqD6lGyhUzFNH&#10;82Tzxn0rIgaRljIYbWG1mPPHqaW11GdYShkcp1Mecr6YxXVx6bZX1rZmTbBIVw0PQD0JrNy5dSNU&#10;zR+G3gWx8SahJfyXrtZ2UigRwg75GI4PsOK624uoPDcJh0tYbOFJvMvNnEtwCTwT+NcN4Zjl0fxl&#10;aQW+oSR2Vw3l3c0L7RtJxuPbpXsHibw1Z+e8mmhJLEx43su/5scMT64FeJiKj9pqbxSseea0895M&#10;b0aaun2n3USeRSxPqT71ymu3y2NvDDqemqszcx3EK4+nPNdx/aSafpaWl9FFdOjNl5GClgSSDjua&#10;5jxNHpUdjBexXc08yt++0+ZTJkdtuOnOK6KMlcpxVtDibyaNtobcHcYbBwQ2MDH4/wA69n+H/hq9&#10;0loBqCu8D24KvnJjYg7c46AkfpXjkdxb30zTXR8mUSbool5xjnn8f5Vr2nj7xBa3E9wk8zxqNkhO&#10;TH3xn0xnNdFeHOrIInot1pct1dTtNdQ20iuymOTJPB60V5/J4uTVyLl7O4d2GGZlJyR1PSiuD6oy&#10;j9BtN/aAk+Hvwo8DWHhLT4b+wtbFXvRdAQl+W5iBBz15IrrPAfxM1H47Q2ynWf8AhFYY5DIiWqZa&#10;XCggGQEZzjkV8m/EbXrzT/AvgbTr2/tNQt2gW7jfTMLJaQklfIOByep5/vV3GifHDwR8Ofh9qCeF&#10;7S8k13VG2QtKh2aegIbjngk5r6/RrQ4Iys9T6Q+KnjDwP4jFroVxqQ1LXLV0j+wu4jgeQnBZ16Nz&#10;/Caw/Dfh34meD41/slY47C3ma4uLG4jyJYiclbdiMRnHYDuK+RPBevpqXxM0K9vh9ukl1CN5pHOx&#10;pHLjBJHUZ7V+j+ofEbQdPvtMt7i7uI5bx/ItV8sNGHB2lQc8YJFF/Z6DVqjujz2x/aBVPGa2+sQ/&#10;2X4cdCq3FwgSdJhgFdp5Iz34+levW1xHc28U8LK0Mo3Iw/iHY1xPxK+C+jfEvUNKvNTTyXsA2I4V&#10;VUm3HOGx06nmun8J6K/h3w3p+mOVZrbeuA27C7jtGfYYoly7o0je7uafpnmjFLtOKNtQUN20lOpG&#10;9qBWEpCM0v1FFAWGUZpSKTsT6UwsNakpT94fzpBhs4P51RIU2lz+X1pDx2z7jmkMSlpcD60baAEz&#10;SdaXFJQIa3FHFOxTW4oAQim0+kOO9MYxYw0sa7uXOOuOO9fL3x48dN4gvHtvs32RtOf7C4STeQWO&#10;8SAAegxX1Naxl7qJV43OBkDkfj2r4a+MVvN4+8WeItM0u1a21Oa4+UwsWdFAxuPpyP1rmrP3bM2p&#10;XvcyZviY2palNpMVjck21v5Mlxc6cTuUHOcn8Pyrj9W+Il/qt5bQPZteQWrN8qacVAyMElgOOKXS&#10;7zW7O71LTpo/tU0IxO8s7K79BxVGG8upNauIobOOO8KBJI/tLbGUE/metc8Ywjrc1k5S0JrP4s33&#10;hm1v9HS0ddFvA2LfyScAjlhx0xitTwX4m0KPTre0MZWCNDEZDCcAsMfMe1cvcWtze+JZpW0tJZLS&#10;FWMMczbAoJOOnoDVDRfiBYyeH9WsV0WULdTNteNN2CCePwz0rXlg1dGfNJaPY0r6TwrIZNEWSS8t&#10;beQyLNGcA5OWHHpW7/wm3hLxA8Vx/Zk5tNOVUkuIQSBgYHTr0rzDT9SbUFu7ewsGBjB81xHtC557&#10;Cuv8MXV1p/hy1tbfw00kUJfE0YJEpJP3wByKUlBKxSlJ6o6XVfi74O1rTpbG2t5J7lXDQW4h2CVx&#10;xt3Y6V5Z4z1KTxHqwkudIi066sovLcRTjATOQxA79K2dElXQNWjZdCkMpV0WOSIllZj1GR9apeMr&#10;e+msrORLKewuI1KSSTRY85SScc9eSKmLinoXeVtTpfh7pWmaL4ee51I/ZDeMFWV0xG7DBIB9c1lf&#10;EDSba88QRNY3Vkwv1MUoSUFoQB97/wCsK5y38T3Fjaw6Pq0d5s8vzPKaEn5j3UZ4rMl8RRR+XGtl&#10;ILp8+X+62Pj+tW4p6k8zPSdE8NaEnh2LRfOjuJLd3L36SgZ6biwHpjoeeavatovhG30eaO3v7KXb&#10;HxkKu846Z7V5z4LvrjS9RmW5s55I53DSLBHuZAT6f56Vor4Rudeg1jWLQSWmmWkgdbeaBRPMvO4B&#10;fTismolx5jYX4paxpXh2Gw0zUINOEUcn2dRMr5HfGDxXoHwP+GOr/wBmv4x8Qx30UN0THvu1bexJ&#10;zuTPUYXOR60ngPwnJ4UsbrXdU8MWep6xaCKfStMmOBGpG4O4AOe3B45rt/G/xU8U2sNhockcN/pM&#10;6eZJaW4GYZD0AKjIxkjtXn1bT0ijsptx1bOo+JniWw1PSbODS5fs7QoQzPb7QBjGcj0zXlEfge/1&#10;TwvPpMgi1jSrj50muLgRyCTcMnkHjisP4h31/caatzpE0rXTNtkhkGTH6qVriJtY8RW+p2NjPd36&#10;rdJj5ItoR8nAGD0q6dO0SZ1E3odhqnwgitTBJBHaw26whZo/tIbMhGCR7VTs/g3dTNEHltLby7iN&#10;z5koPyg5x+OKg1Pwrq3h2xgm12CW8ubmRdlstwyOY88Ocd+vFd/psaNdWohstRitVjbe11F+7U44&#10;JfOarUi50d5o9tdXMUqTw4jjMIVjk56cfSk8JrZaX4sutbluY2tEtGtlEWCWbgMfzFefa94uh0fx&#10;aNNnVZ9KmjUm4hJMmSP4fxq9b6xoOg+HYrrRR5mkG4zPNcSFpIuTvwv1pcrY+ZG1Y/Dq8vLm4vFu&#10;4PJuZC6DAww7bq6nwb4bm8MaNrkdy0XmXmQrLgKCf6dKzNB15LuGH+y7ibyW+Zmjtg+7OPX8K6CH&#10;UIbxVs7v7XN5r8t5ARenGeamVwTOH0DwFLoM9u091beYshkJ46Y6Djn/AOvWD4++Hl14q8ZC8tlW&#10;e3kgCAy/JkjPT2rtdR0vS9Q1YxXtleRz264hksmaRRk9SMgZqhrEUWi39laQ3Hn+aCzSLNtkTPqo&#10;qkJnnGreAptGhhjvYIEDkoxWVSpz05/pSaf8MdI0y903Ur2KS8lgczRw2cuOSQVUgds4zV3xtfG+&#10;uJNM1KSS+0uNfORlymH6gevYVx8Pia3t7G3TRLW+aS6d0cF3fZtIzj0z/hXQveRg3ZnqPiPxJqvh&#10;OSDWbd4rq8mHy/ZpwPs/TAXHp3z3Ndz4N+NA+Jvxd+Huo3v+gX+njyb15JPkCbuCx7cAV4Xpuvaz&#10;YaPPLuihlsX/AOPK4jDMQxLADPXNU2028vLy41SV7vS7udVUStbCOLlQScg47VUbxZlNc2p+kvhP&#10;xta+NjqV3pwWTTLWcwpMrg+a3Vj9Ovr0reLepHH8Xavk/wDZV+LH2XQm8I2+mRT3tvE17LqUtyRE&#10;6bsE+2M4/pXuvhTx5deNrebUNFl0zVbGGQxyNDc7sHPQDH0r0Iy5kc+p3X8qKp6ff/bombY0TqcP&#10;Ew5U+lWVye2KsQ7dRupMUbeuCOOpzwKADd7UGQfd7+mOaSRXTCsrKT0yMdq8A+KP7SGr+E9QvrXS&#10;/DV7HaWy7G1C4hwjt13D2H1oFdHvvLdAce5pAS3QHn5V461438I/j/ovi/RbGz1C9c6mF2G6KgLO&#10;2TnODgYrH/aJ+KPjT4cXFjeaKEfQryNomfyldkbBJbPXOMVPMluB7teSNZ2dzcToYoreJpZJGHyq&#10;FBJz6DjrWN4R8W2njLS4tQs2GxicbeVZfUHvXwxN8bfE2o6P/Z2oa5eLY7naURruZ1I5U8jIIqb4&#10;WfF7V/B2uSLoOmyazHHE7pbmdlWNSMjA6ZFQqibsgukj76ViVOFyB128j86XzB0HHtXyMn7YWsap&#10;aw28Girb6zbSiaV9x8t4kB3q/p7V9RaT4gh1LStIupzDp82oxCSK1kbB59Mgeta3Ema27nAHNM84&#10;tIqBWOe4FQTazp9rqkuly3KpqMURmkt8jcig45+ua8J8aeNrn4uePJfCnhfXptLjsITdNNsC7mBx&#10;tHPOcYqOdIo99Y7VJ+6ByWPQU5I3mA2hsfdyFzz/APWr5R+KXx6k8GafpPh2+e7bXYrGKaVhGUWS&#10;YNjbnoRhRXnviv8Aaj1nXrXQ531CaG7t5s3cVsxRXUY4BGM9DT57A9EfXN58ULDTfidJ4WvF+zfu&#10;lMVxIcB3YdBx7frXVz6tYW+sDSpbmMag0fmCDdl2XAwQO9fLXifT7j9oKTQ9VF7YaHaQorW0jXPl&#10;3DqAN7H3A6DPem/GvRx4X8K6bq2larceIdamj+xWt7BIRIqLhWHByT0q3tclNn1mqltwUh9p+Yg8&#10;L9aZFcRTA+XIkjc5VWzj2PpXw9N48+KLeB7GC6kvtK0jeIJZ0izLIrep6kivoX9nHwV4j8IeHdVn&#10;8Q30l4dQlSW1acESLHs43A9D0qUPm1sewe4PFJTmT5zkd+lJt9KYxvFIyinUUDI9ooUbck9PWnbd&#10;xAHJPAHv2rmPGHxI0PwHpZ1K8uEvUjkEckNq29kznJYcYFDdhadTqCvlsQ3ynsTwKY3frx7YrwGX&#10;47atZ/aJoljexmfzIr1jujSHuMnuM46V0eh/tKeFNTvLDTHMwvrg+WXAzGW65z6YqVUV7EtxPWmV&#10;Q2GIzjP3gOAMnvXOal490Wx0a91K2uBqsNmMypZkOV+uOlch8avidB4f+G99e6FqUNzcO/kPJbsG&#10;2DAzn04P618oeAPis3hPxvDLKzHQtUVre9SJs7lYEDj1BNN1eV2Jk7M+xvhj8XdH+KVndTacjW9z&#10;bsBLaP8AfAycEevQ/lXbKQVB6r/e/X+tfn1JqFx8OfHl5NoTzQxi4aUSK5y8WScN6cfzr2zwv+1x&#10;YjWi+tRtHaMgjWKEbhGw4U5/izRGqpMhS7n0yTg4bj0PUU1lO3p3wD2+leX6t+0J4esbrTV06e3v&#10;45hmRmlAZWPYDv8ApUfw58cpdXGvX+oX/lac06mJZWzhsfd9q0VRbFs9TX584IwOrMcUjY4zwD0P&#10;rXD/ABO8Yf2J4bKWVnLqn26LCtZ/N5ZJ4OR0rmvhb8XLGaFdE1e7aG9xm184YLqT09yDmm6kVuxH&#10;ru3rjkU1l9qbb3kN0r+RNHMFO0lGzyOtO5Gf6VrdPUTSG8U1vX8KfyxAHOenFOa3dVLFCmOpPQD1&#10;PtTuTYi2hV3H92g/ic8GmbuVKs3zdCOvpxXifxq8Qag3iCOz0LUGAtl3y4P7sHIIOfSuOt/2rtVk&#10;ltoms4w+wxSMFGJDnG8eh/wrnliIx3YKPMe2/EzwHpvjDSSJtKS7vFfkRnY8gwPvHv0r5M8dfAW5&#10;0jWLtLGG6LeV5z2KwMyRgnATd6g/0rvPBv7QFjoLX5uIb5NeaMAtcOSgywOQCfStDWfjtJq2j31n&#10;obRpd3bZ/tKQB2kUnkHOdo9/auKriac43LVNpnzX40YnTtPRpALiwPkyRO291IGAG/HPHvT7HxQv&#10;9n/bY5vO1IJskhkGQF6fl1ro9V8O+HdR8S+TcagsV1MrE7mwJZscHPcE1xU3h/8AsXXUSYwx7mPn&#10;AP1x1X8cVxPllHmYap2OcaW5a6la1gL+TmZvK5Ud849BzXeeHLi08XaSl7qMJgilYCV43I8wA4Bx&#10;+FXodOs7HSL6WJW0+wk+YoqBpW9iTyAah021/wCEi0aK3sZIdPiEwjtIi2N5bOc8dM1w1avMuxrG&#10;xf8AETL4i8PzWNkiwm2cGG6YAbjwAhb3AzXDyeA9STVksNUMkV4x+WZydm09CP1rvdJW+0PRYYri&#10;4tmt7G43tJIQTKcEcDuB/Sqlt4rm1DWb3UL6aIW0ChQGOWbpgqPTn9DWCxE9kXyopaH8PW0nUpPN&#10;vVkiTma3GBuTqGz9f5Vqa54i1PXZGt7q7jutPRsQKMb9voP/AK1YnibxMPEU7G2uVssjasygZCjt&#10;jvWI2ZtSt7Cw1KGOcLlpZDgrjqenf+lVerJe8B3TX0OjaS9ppErRNIFZ1SPDcHJy1cpqGrQiOZ/t&#10;MNvLnIWQBt3OTg+vSrGuaxai1tbCG4LyRnMt0PlZ89RjPTiuK1PU4J/OSW33MG/dfLnaRnGfxq6V&#10;NjZ6fd+ONP1CK0GmQtZ3SIgcSS5SRsck/jnil0XVprPxZFd6lOJbHHmNHGQRJ2wK8s1jXp76K22b&#10;IoIEBBVAu5iOf1zWp4T1iDyLkzSuwiiLRyOMCP1p1KbtdAn0Ol1i+k0+SaZoy1scsjDOEz0b2qHS&#10;deOp6BIkNwsgtnLTSPgFiRjg/wCetZEevN4gkmRLxBp0Y3NEv+slzxwPTn9Kn8L6pBNcJokkKjTm&#10;DDzFQBg2OprNLQctUVZvDUmrBSHWJFH7tRLuP4+nFcnd6Gmm6pHBcskkTuB8nOee/tXWNpF9DHqN&#10;zYyNG8EgjOcZznH5VzmqeHNQtLhpb9Ua4dtxGePqOK2pS0sZ2Op1bVbNbN1Tyrmxx5QSOPatcBcM&#10;Mq1rCsMCHiWT6966Hwb5d/eX0V6o8mJS6qBhExk5Irl7vUBcM0ccJ+yrIxQEcNzXRTdtLjsbmj6T&#10;Lre+NL1UbOFG3P588Cui0a/i8F2V1bTXovbiSYFFQYVWxiuAsdQ1DT2mMTtDHKcSHYDt/Grq2Muo&#10;WNxdtIsaLIEBBJLHGc/Sokr6Mfw7Et/r1y15NulxK3BIPTvge1UJJdR8UXKRQ2M19KDtAt1LbfQE&#10;ge/61l3kckjEF/k6luhA617l4E8Q26+E4BpVn5TWybpo7ZQzjjl5G6jI4/ClUqOjFcqNIrqeXaL4&#10;J1HWvF1roEoh0+8mf941xII0jUfeYscdhXtVj8HNAt/KC37apMZ/szeRcZEfO3eeenIrz67uDrGo&#10;XOuRPHaz2mMO7ct6KARgk4AOa9jsPitoU3w9tLiCK0srmeRIbmEqqvHg7d3qeua8zFYirJXibRjH&#10;qc9rHgvwfp92i2tpci7h2xmKW6KI7YHzMe/IrvNN8PR3Wnx2WpX0dpYJHvkjjfcc46EjoMV5/wCJ&#10;fFyX1xLJaD7VIiqDcmPCuo9OxI9ayE+JaTWb2axi1BBDC4+/J+dcXLOok2y/dWxs+K9D0e3tLmSx&#10;iaeeNsfOm/g8cE9K87kuV3CK8jiSa3XymWE4YjryR1PP6VpXmvw3lq0Ml5IRIp8x4Rg9OBgdegrm&#10;9C8OyXlnNdPJsf7wDHMj/wC8D0r0aMeVamEtWZ+raFp1nJ58ErzTTjd9nQY2j61NrXiO0h8Mx2dt&#10;buiXGVeQDHIAyD69uaZrXh+/aaF4UEccvyNLu4Qen15qPXLO2t9Lijtbs+XaqfOglUE7j05POTXo&#10;xlzAjmpvE13Js8rdDGqhQEOM47/Wiol8pOHUBup4NFbFHqkADW8IkaQZxyx/hGScc1qaVa3evXC2&#10;el228zneqv8Aebb8zZrrNR+Htr4d8B6Z4gTXbO/1LUFV00yNiWtRu5DDHfHP1r6F/Z9/Z/8AD3iy&#10;TSPF5u7SW4juZk1GzeTYlupUBPK6cliRzXsKXY89Ruzy3wz+zT8SJtJ0/wASaXp8F/aeeIkhUkzI&#10;WIAcjHbIPXtXp/ibwS3wXhsdT8Qpq2qyXDhLOOctmK4YjzTEMnI3dM19bazrOifDfw8kt3Mthp9u&#10;uIIcgM/HCjtub3Jrxn42/GLwDe+E9OvX1O3vL6xkW8XS5kJnOMMUHBG7jHXFRzOT1NZQUVoegfCH&#10;Ul1TT9QkS4uJI8Rsq3p/eKzId2V5xg16Ew46Ed+etfO/grSfCnhu/n8f6f8AEFfDq6zFHLJYXrZM&#10;cQX54yuCMk9x0rW+IH7W3hPwnDLFpCyapc7R5M8e0wtkdR370KPRDU01dnuHPPDYHXIxRXhvwR/a&#10;ctviTqjaJrUX9naw4MlrIo/dSDONp756/pXum3DEY28miSaY0+bYSkwKUjFFSVYZSU/FNamAw03n&#10;I+vrg+9PYYqKZhDbzSsyRrGhcySH5Rj19qfNy6gld2OL1rxvL4Y8UTQ6jJFeaROxES23M9tgZ549&#10;jWRrHxxtbI/6FpDzL0WS7YpuHrxXk+qanJrOtavqN5ebPtE21fLxjaMfd/EV4/8AE3xPI2vR21tq&#10;Ur20KhfLjIALe/v0rzFiJzlZHofV4xjeR9O237SUAc/bNHi2L1+zSlm/Ku18I/Frwt422RWOppa3&#10;0n3bK7YJI30H/wBevz9bVlszJBcFhlMmVWO/6CsC116ZWdreSUSxnekithlYdwevpXZTlL7Ryzgv&#10;sn6ofdYoRtI4pxrj/hH4uHjz4Z+HdZYnzJofJlLYzujwrMfqa6ezvre/a4S3lWZ7dgsyrn5OM810&#10;po5ttCxSGlXBxzxjk0DODkEU7iGe9GKdsLEgDJ7ejfSmt8vXp2pXQCEUnHQ08c01V3sFB5Jx/kUw&#10;OV+JviKLwn4J1C/l88bwbZGt+WR2HBx6cGvmL4W3mn28t5f3Ef2/VdRZo5RniNOyg9dxwp/OvU/j&#10;b8RLHxDZQ+FNHeSe9W9Vr/aPubcjHToR+VfN3xFu9H0PVJtLF59nijIdbhDtw4H8JHcA9/evPrfv&#10;Jctzuopxjexpza1babrsWoXWiLaX2oSNbJbux+bkn5PXin/2PBo+rSzQaWJbqOVmdZmIi5A7+vtX&#10;mt54m0rXLMzyTtLco4kRGzlMYHHvjPTFUVhtfEGuG8v/ABJd2Ngu1xaHHzvkZHrtwP51KhZahzdz&#10;qNY8WRaVeaj5GjRC71NTABE7MIh6n05/lXJ6fb2Hg/Sr+C6Mksk+5pJoxnyi3UD0rrdWu/Bd1Z3Q&#10;e8gluJPljVCxJIrgLy4s7TTYYY7qMytcx7zITnbuGQfwrop8rVkZSumdH4FuLfw34d1a+ggF9Z3S&#10;gNCozJ8oIJOT1rp9F1LwxN9lsZtOvLO6vYiyLdPsVTkADAbvnNcbqMej7I4F1a1VZJlLSIWwEGdy&#10;nA710Xia48K3FpPPFc2ty7QhYXV33KQAPTrWVRI0jJ9itY2tnLBA8lnqg+z33kNGY/mbIYhwScle&#10;OtTeI7rw8/ie1gmttS06OzYKfNG6K54zkfN6/wAq4G40mOPTINTuNet7qYjY0HmOPKAI5OO+APzr&#10;p9X8ZeG44/7PNpLqSzDKzXIIBfAHUcYHPNZSsrFXb1Rn/FiOCx8Uad4je0ktYfKCNbcN8vOG+lcZ&#10;/bluviWz14WU9xD52xICgwV4DGtnw/pq6lp/ii7tb+QwaPcubZpzvjeFsKV5ySRk4rnNPsdX8W6H&#10;qN5HczRWGkKph84Kpm3Nt+XHUDg/jXR7nKZXdz0vQvEWgar4yuXtbO8iXy32ecmyMtjGODzg10+i&#10;+GTqnwx8YatD9pbV7R1iijPRpGDbQv4rWZ+y/oCapHPey7JrmGK4WcsM7Mr8hx9c17otxpXw5+Hs&#10;FprFxCkzTG6McRG+Yg5UL+fevOrO0rI76afLdni3xJ8Xa1pOlWGhW8jNdiC3mvdRHL7ljGIhn64/&#10;CvBLjXNVjv8AM99cO7MUZiT1J479eK9E8eeLtR1PVLvbbbYLktLEMglADyAf73PQ1x8ejKtnb3Mi&#10;maTzQ4STguR3P6VpTmorUicWzlo9U1K1v2aS7uiu7J3klsA9+a6nTNQvNV/tPU2u7r7PbhY7YRgF&#10;1fIy4z6DP5VPb2pEklxJo9vIJRtKSu20+/B61V1q+kk02LT/AOyrS3t4ZPORIXYfN05PXpWzqK2h&#10;lyM67Svsms65LZaj4tuWZ42NvfyAZzjo2elXPhfZ6pa+INYbUNXXUNGgPlCJLhizvkhWweMHivNN&#10;QuvtWmxZ07TIwHDna8gJx61sWHxG1e3vYGsdK01pjGsQVXfbhe/5/wAqi+gcp60dHuNTkuRLa7zA&#10;GaN0XGB7H8q84j1a+t5GljtmnsVuws9vImE8vnd75qxrHxo8X2sKCeysYrZc52FsViyePtZnle8e&#10;xsY1nQCQru2Fcden+c0lIOU9JuPFGpx2N8ujXTWI2q1tEEH7sBRlc/XmpY/F3iWyhS1l8QC4jIy8&#10;yoDtOfuce3vXnuk+Ntd0GG4ng0/T/KlA8x5XJUj/APVVw/EfxFFpCL9g0ttOiPmJgnZn1yOcVPNr&#10;sUonpNt4g0+b/SJdTvNPZxmVGPX3+hqfwz/Z97fapfWc5mdYlUPITwM847HivOW+N/iGRfMfQ9Iu&#10;kZOGUPgr0BHHIpNO+M3ijVY5be00DTlgh+V/L3bT3wT60vMD0vW7e1m0udZY3WWSIlGhQZUEH5vw&#10;968l8QahHceD7OawaS1vY5jC98q48wA4Ocdzir2pfG7xLo4ijuNA02GQrtViZBn2rm77xVqM+nzw&#10;taW5trhzM0MAbCMeTjPStITa3MpRcjHtfFWqwkTrOMrKAQ4yev3uetanij4lavbagNH+3NdaSyqz&#10;xsv3iQDwce9Y13NFeSWZubSPbbgsyJkF/TPNVdaU3zSqlsYmmYBXTJZB2Aro9oiORo6ax8ewQ6xE&#10;Wu5LGyeLyJTAxG4H15Ht+VfSf7P/AMQn+HupQ6Bpl+bzTdSHnreJEvlLLnox7ZCj1r5SuI47KS3k&#10;fSllaMeWyrna5x1Oe+K9++Cunat4v8PtbWcdvp8VixRZ2B84vjd0HbHFVGTb0M5pRWp98eH9ROp2&#10;32iSMRXZ4ljX7oPXI9ua1M1578FZp5vDmbjcskUSxOrEnYw6jnmvRQvTjtXYc3Qj2luBj5hivKPj&#10;54X8d+INJWfwRqIjdDufTtoDTEA8qfavWiPmwKF3byVLKcYDKcEd+KewHxh4Z8c/FPwfruj2c2q2&#10;+qaReT7bqW4OY7VgdrLI2DjBzxX1/cQx32mRR3sdvcQzICzFFaMkgdDivnT9qDwGnhH4QSPb6hPc&#10;RPf+ZJaooHnbtzZJAz3r5r8F/G7xX4f0dtKstdlWRD50QumLCNQcbfrn1qHMLHrnxw8cR/DX48LL&#10;pWnra6Xp5CvZLCDHOevp75/CvJvil8VL/wAY+Lrm4h1J7nS9oIhdiEjPoB+VXv7Qh+Kk+vX/AIp1&#10;eRtaRBJa4AG5tw7V5XrmoWtl52YHjMn3yq4XOfoOcYrjlU5tEXZE9zrLTIYCvy7vuoeuBxVa01PU&#10;LC8iFk0kNxIwRPs7EuWJwBgfWuVXUisjSE+WC3DjoB713Pwzt9W1TxtpNxpUAkkt7qKUyOBtBDAj&#10;d7fKapRtqTy9z7V+BH7MNlo+gPq3i8LrGt6mizeXnAgQ/Njtk4JBz6Vz/wC2NrT2c3hn+wtWje6s&#10;YvKbTbeQq6ID97IOc4A4zV/4vfHbVdH1iLSdPkWWBtMkE72aEvFMyjJOeOTnFfKl1ous69bzXdml&#10;7fxBt092WDPAewkyc59h6Vo56Fcq2Omm8UeO9Qt5vGM0GpMvlgTahsIUxqAu0n6gflWj8KpNW8N6&#10;XcfELVVkt9KExiS9XIeSQjIAGcFcE/iK7Xw/8ctMg8GwfDzxRpN1FpC4MsrKoaWMg5APuxrB8b+I&#10;PBerfCvTNB8MQ32m2GjXhlkjvQv7xtpA4GfXjntWafUfKloy34W+Jmg+MtcXTfG72U9hNMz281wR&#10;HcW6FThcjkjI9epNcV8dPhzZ/DfVbXV/D98NU0XUIxJGmzPkq2Tjp79a4fVNNa+Di2hmupYGUBFA&#10;3YyPvZ9j2r6EvPCv/CS/A5rDTWbUNTjZQYZseZZKCMpx1HPX/IrnV9SuTmR4Ho3iDS5Li1N8l9e3&#10;UH3La1cqAvboR6V6j4H+JTeHdestS/0u90ixYO9peRD9yzYJP0BHXFeRx61H4bWKxWOOLV9PvWdh&#10;ghjtYYJPpxXuviP+x/jz4Pm8QWX2Xw54ohjjtrv7R8sNwgGMxgdSQBnPer9pzaCs4o9X1Bk+I1xd&#10;XV9fy2NnfFJ7SwVApjQL8yqOMlicg4r3TwykEOl21tbCTyo4wP3xJZc89TXwhpJ1PW10G+1DxElm&#10;NLmWJpGb5n2n5eAOgA/lX2z4Q1K3tfDEEzSmLTYYw32q6IVpeMlvzNXHewr3R1/A6nkUA5rlbf4m&#10;+Gbjw/d62uqRtp9u/lyuAeH7Ae9b2lapbaxZx3Vm5licZHrWmgti0aKT+EFfmz16jFJvDZ64AySO&#10;wFAjH8XW+o3fhnUE0i4W31BIzIjlsdAeK+KPF1xc6+0z3mtRW6SB0lhjb/XSrgZ6dOua+nfF3xw0&#10;OzOoaHDHcyas0UoSCRTiQKOQOmM5HNfGPiqY+NNQu5IbRNASHIe3k3b+epX156/WueVZc3KXKk+T&#10;mLMml+IvDOjw6naTwyaNcIymxunz8oYg8dOTyPpWHD4kj8P+Jbe7tCktsuZDCSeDjGP51QtdevPD&#10;7NoOvzfatJgQypBuyCxwQcnnp29qzYf3l95+FitHfIjk64znj/PanJrc5LHS6brl5Hp+r2vnSw22&#10;sr9oeL7wVc9OTwPlrm7MRfubuS32QoC8MSnnPqRUkkl1dTTwWd4iWoXYfoOcZx/nNZ0LalbwiB5V&#10;k5YxBR8zgAe1c3tExvU2ftsuuLN9quDBK7KAGbqM8iqdxpyS3LvFDshtyAN7cO3asrR7W4XXIXlt&#10;wI1O51lPA9D/ADrpYdNjurmYvPGUJMrsxIA5yoWsnU5XoFiK1jjmUS2sxglVh5kYJ65/hrQuNcvp&#10;bNrK1llCx9W81iHI/H3rNma309YmVDNPK2RJ2HPYe9d/4H8D+Ctb0S61bWrq6vZ5G2xafB1t/wDa&#10;bb2yD+dKVbl1NKdJ1HoZeg+KPEHh/TZIYLuYJcOCS0pbtyBk8f8A16h1zxNPDfNBanyG3fPPn5hn&#10;rg9vwrMmtLK116aS2M76XFkKJMjyzj0rD1HUgys0SeY0jndI3YVKk6j1JcHF2Pbvh/8AtAat8O4J&#10;7SKZNQsEYqtvcH516ck4yfzr1bSP2tLC6MC3OnoxxyYyc5x6elfF32yO6kun85Iig/1jHr3/AK1D&#10;pvi19LDeVtmkkG3ep+7XXFzS0Yz778UftAafp+nwNpkH2mWe3ZpJSflhYqPl+ua+Yte+KXiP+1Jt&#10;QXU7xbeXho2Y+Xg9uvSuG03xQNRt3id2Ezr6nHFVptVlbTpLYHfEH4VuSzdlFZyrzfxEm5ceJZ7m&#10;6We1uHZnIEsSyElh3BHpXVWs2nWelmeOH7ReqvHHCLgcj6GuEtLG98O2E0k8SrdzJ5km0/Mi+grr&#10;dFaXQfCMlpp7Jc39/KrkScgLjsfqK83ETutDWFtzHmsZNUtZptV1FYGBwtxCoLbewPtzTNLsLPQ1&#10;juTq8kkAOFZVG08dPbmsm+1q8uoZ7a+jjgtFyCM45z06e9Y1vJdxI+nhlMAYuoYjGCcf0rGKlKNj&#10;S+p0WqaTZa1dfbry+gtpYj5kcaNkggjBz61z2qXK+IHJRWkKyEpOxIywNQ2t9YR+bbyS7bm3cDPV&#10;HOeoNaujWsOnaddST3UdxMZDsj/hRSec4/T6Vu24RSFoyK8ur3WriCOBXvpPL8t1XONygDcRnHFe&#10;gWcuneHdLtCPLN7uVC0PIU4568dc1hReLtA0fR7RI1dIZW8mOMDD88OScdCQKxfE/iyCHUxpcyF9&#10;IwrGC2GTkDrmuSSlN2sHKuheu9dgtNauvtStPHtO2OMZUMTnOK5XxZ4kh1aMbLaOFlOC4+UlfTHp&#10;k0sniSwlvLl7ay+2ySAY3thUwMDHvXOXd6tqJLaZNk5XLBRkg5Bx+RrtpUUtbCsVFmljm+0SSOiq&#10;MDjFF80t7qUc1qM3OzH7s9epz/n0ro/BXhWX4geMtL8PWB+zNfSESTzEL5aLlmIz7A16l41+FPgj&#10;wdILDStWu5P3m6e9uQB0Occc89PxrrbjexqqbcOY8ok0sQ6TbLbqI9SZDLctO3zPkZUY56YNYeot&#10;M0LSH/WqB83IGCBnivfPh7p1lrXiaPRrzRbV9R87z7C8uiwFxCpJ2gD1AA5FebfHLTYtF8b3scNq&#10;9h5jtlGACBsklFx2ByOfSt/Z6XMFJ7Hn0lxbbgJCZ0I+7k4HvipEvUSPYssggB5Vu4zWbNiHcGfJ&#10;+oGPrW5p/hvV73R5b02L/wBmRgH7QQAMH8awlyrc3t1H6ldJp+oRXukyjzZYxmI9AuecflW14RvL&#10;LUfEEKX8kljJChkijXpMeevrXNeRZR2reWJJLmM5cj7qL05NdF8N9Y0+31Ka6vmRhAmyJX5LNjGE&#10;rlnFcraHsddNqAkvYpoA7w3EuXWMcZ6kmszxlHNpt8oM++G4fchc5OM8j2FbJ8aL9smjtbIWziPa&#10;yqOSDnpn6/pRofw/m8Q+H9R8S6jqMFppdvL5ECTsTI7jg8DoK4VfdijByehhXDwQxyNPJ9mhnUI2&#10;xQNw5zn864fVNQkOLZDHFbxtmPbzuGepNdh4ltbOTT0aSVZLhjtiUE4dQcHbxXn2ofaLTEc1u65J&#10;A49/X2ropx63J1TsaEWrLc2qpOec7WAH3h64qZr63220XlsLTfny1P3h2x+tUdHe2+3oGjkkDfKR&#10;/tf0rW12xWynuVeMLMiB4ljHCD0P61q9HqDMfVLiBZZRHD5MIfKrnJHYA/pXW/B3wze+JNcuWtry&#10;Sw0+JMXbR/8ALbGQAfYE1yEemW80YkN6GunyfK/hH41u/D/4gT+B76GzdY4tNmm3XDMeRk4yf1NT&#10;X5pQ93c2ge8XPw402xt3+0X9q2FUWyLjh8/M/T5jwO3Wk1Dwjo3htYrmHRoryV0DC6mcjzcdWK9O&#10;PpVbRyvxF8WJd6fOv9gWxZDKCN8wBOFwe59q7jUhaX1jJJdlYLTTwI7e3Y888Enuegr5ec6kZcsm&#10;dKicHp9vpV+ttLdvbvLvOGjbauM9xx0rn/GVroV1e3UkkZjEYwlxEOenRatyeGbvULe3uYreESCZ&#10;jt3MFk5OCSD6U/xJ4fVbVb27uIXL/u/s8DZVDjGRzXXTetzOSPMPspXYRL8jn9yi9W55P1xVuO4i&#10;kultID50oJwgYhh3x9a6DRw9tHbtPEDDZtufaBuMft7ZNcJ4qubq31yfULe2eK0nfdEyY6YHQ/hX&#10;fF810ZNG/wCJ/MtdHe5h3RqgzNCxy5J46fh1ridL02/8Wapa2duFaS5cK7MSFUA9Sce9aUnim4ur&#10;Mxrtj80YZu/4+9XvDniZfD9xIsNoZriYBRIpHA7/ANa6E3FaCRLqPwl1q1vJYbaewMUbFQZ5cMcH&#10;r9KK6dtN0XUD5807QytyySyNuB79CRRXJ7ep3KJ7nQb6zhkk+0rcysq+Skbg7W77v+A56Vr2uuax&#10;oljPp+h6leAXKrJd2tuxwGXJHQdiBXnFrdPDctO8kkXl9UGSxOfT6V0Wn+NJ9NaNtNea1ZvvT252&#10;jaeOQRzX0KdRNanAkdZrXxi8ZeKdFt7HV9cvLnT/AJPLj3fKhXGOo6g0a58SNe1HQ4NIuZUntLdw&#10;8Vw6fvGJOSenTNP03wPJ4g8Pz63N4p0rT4VDk20iFncgcbQD1Pr0rgpprq4i2XdzKegXKlkC/gOP&#10;z716MZc2rHJN7mkt/JNcEkl2kJ3HefWtFYUOGldxKRtUEk+X6D2/+vRZeGz9utbO3VWubzatoxbb&#10;HISB0Y8Z9q7Pwn8G/FPiDx5b6BbaNc6jqKTjcsbBoNmOd7j5T16E1pzKN2ZuN9Ee3/sdqsnjO2u4&#10;NcgcyJtk0u5jZ5A3P3XC7RwM9a+3c7sn3rm/BPw38OfDvT47XQtDtdKJAaTyECsXwMnP510mSQCT&#10;n3PU/WsJS5nc6oQ9mrAelMp9JtpFiUm2lopAR59q8++OF5f2ngINYNIiyXW26MZwfK2E/lmvQiva&#10;obi1ivrWW2ngW5t51McsMgyrKeox1pS1VkVFqLTZ8A+MNTbTbe2j/tSL9xPvnjVgd2eMDHavPPEV&#10;zBfas8/2pEtFUBNp5PvXv/7R/wCzX4Z8L6ZH4g8NPffaJrsxzWSzgxRjbngY4FfKq+HJpLq4iWJ8&#10;jIId/SuH2fs3a53Sqc+yL80sDXwmW53h+m9uQPWquR5jvHMNhyB5fU+3SuQbzJZZAVwc7fLHt3rp&#10;/hj4OufHfiR9ON1NDBbwvNNLG+0oApwue2a1WiMG7M+hfgX4w1GT4T+KrCy1WS3udObz7QckHIYl&#10;eB3xXd6b4g8ceE4/D+o3d7LPaRRhrgQMAXLHO2QHr1ryr4V6vpHwj8QqLy+J0+9uIkurNf3jyKMD&#10;duHA7/nXd/FLWbLRJvEENxdSXOi30Yu7HULOTcbaTaNscg5yOe1Ye213OduLZ9WXvidYLRZViWMl&#10;Q8jSsAsZIyAf8968q+LHx9uPhjfW811HbanE0eZLC2cMFzwCeeT06V886n8UtZ+JVrZpdQbVvoRD&#10;ElqwjjQKMBnz2IXr615f4m16wh8TR3doXmWzYommTvvBO0gsx9BzjvkCrdeTWhEnFI+hLn9q6/ur&#10;nTNNYTaObtvOhvIsCNS2AEIPPavoz4c+NtQ8TL/Z2s2cdvrEag77c5jlX+8Dnr3r4C0n7J4h8A6u&#10;1wt9LqluiXdnqC3CKtsGcAq6EbhgZ/OtL4S/H7WvAscLy6ouoThGhtlIJZlZcHJPt09TVxqtK5EI&#10;33P0RsdYsdS1K/0+1uo5b6wCtcxq2THu6D9KbrWpRaTpM9zLfQ6cxjPkzTEgF+2BjnrXxt8O/F2v&#10;+GviUviOe5VrCSF7m7tWJw64z83PJ9v8Kt6j8UtQ+JHi2/udVt5WjgJNgoOINp+6q+/IB/8ArVt7&#10;W8bnQqepV1Np/D/ijUdUtbtryWbetwY1OXck4ZfwzXJzeE117Q7fW721kuI9S3LHExUMpDkZbJ44&#10;Fa+ua0LG8eztruNJtodre3IxvIBA7+prOuPHbXml+H7K4t1tLGOTzTLnC8OylWHrk5rilGV+ZHXG&#10;cV7rOO8TQpDc28lxoT6dAo8tCZIyG6nOBzWT9nhkh3JaiMkbwJEOW56ivSvGXh+zt/H101vYi58u&#10;2BhjwQFJA+bn65rBuIptN0vQX1ORpZdRXygsXJiIBNaRqaWIktTLj8M2fhHwq2vXei3F6up7o0ji&#10;ABgUch/m7EH9K818QeE57fTLXxFPaGLSr6SSOKOQ/vE2H7zexyMfSvcPGkt1rXgyPSode8mVVETS&#10;PCxjAHYDHWuR8YWMuraDpOkXN/PJEsK25mjjfYxUY6Y6881auiHqcz4J8Etp/g+x8RXFjJcJcXUs&#10;Pkpw+0Pjdyeg+neoLh4JJp5bXSZntw+xvMGcE5IAIPXiu+1lbLUPDOm6cniFrWWzU288axNgKeM9&#10;PvHHWuw0G+tLTTdPt9CtIraGxk/cx36FxPKTku3TPPb3rOpLlVzSEebQzvhl8GZby8a61iyWHTLq&#10;2KPbj5ZASQw3E8Y4/Sut8feA7bxpKLXNnaW9um1TAvQfWuMuvidqkVv4qsvNudRvrUAzOuRHGSBg&#10;ovYAEV5Zb/EDV00WVZr+6TyHwqwNgPnnLfn+lcSlKTud/JGMToZvhjL4Xe80N7q3l0+bb+6B5LZH&#10;3hnpjNaPirwNqSaHbQabaRjTIbSGGNbY8EL3+vNeaav4kmuL6K58yeVpMB5Gc5P4103wz1vVtU1O&#10;60vTdel00wjzoo7hyVlznIH0C11KUupxOOp3fg6e8+GelyJpGmi+mvokMskhH7lj+PXrXBeOPBvj&#10;DxpejVjNG5MyW7yYf9wHOF3cYBwD+Vd7pMl+11OupSJ9rhCuvlgiOZc5VyM9R/WvQdB1iTXvB0vh&#10;S3tbbf5jXkuExJcEEsvPcD+tY1tFzI3pq75TlvHPwS0nwC3huDSL6PVI9KiivLy5uX3C8d1DlSfR&#10;ScVx/wAVvC76fo1xDHbW1u93OkcchQ/KGXeQMdD6fUV7h4L8Dxa9aTb7bz1iJEds7fJn+JT7ZrzT&#10;4o3V+/iCxXU7b7EZLgOyqwCJsBVV+lc9KfMb1o8h4bqHh+K5h0e1KTxJJuXY+dyYyefxqPw34da4&#10;tL1ZIQqwgMpJyRzjDV6nq9i+sKttBdb7wPvjm2/I49GP51D4B8J3t7qWrLcWYtIF/eKx+7P04x+F&#10;dnQ4jzvxva/Z/DabbaNWnITcnUYI6fWo/Ad1pml6Vd215p73t9O5ZGUfcQdQK6/x7Z2UkdvaC7jb&#10;UDdOfKi+6owO3YVe+FPhEtmWdeI4rtfPZThVEfLcj8aroSZUnjXwbpulvNfaBK0MeFduxOOnJ6mu&#10;K1zUY9Y8G3c+n+fbadesY4oZNu6Nc9D7V3Xirwzplx4P1u0S5+0XO61cjttOcEcd6n0n4eadffCX&#10;RbWeaKCT7Yd8iuN4AY8GltuI8Kj0d22Rb5ZbdYgI1B+XNPbRE+zrCHeEqp/ckkhq+grf4FaNyw1O&#10;6+YYAWUdPyqb/hSOlR7DFqMvmLxmWUE81eganlHhqOa38GyeT5h8kMqbcAAEcjn8K7/4a+K/Den+&#10;EbaBfDd5eTxLi7uMrgyDqef88V1ei/COwtfD+sWAvbeSVx5v2y5cFYQMcDnjODWP4N0HSdS8E3Vl&#10;aXwe4hvZWkkT5AWKgYA7+1ZXK5balPxp8RvB8mmtaTeG76LUpmUW7ZXCHs3Hb/CuY8YWNxbjRYC2&#10;37VzI2MDPGP511vjb4bD+0vDoKt5qRRoVdgWYjuT+NdD44Xw+um2+lvJG9zbBXGxf3hYdVDdCeBx&#10;700I8mj8LzW88qtB55xiIjGOepNaeh+C2g8RaYm5jcSMFwxBXk5OPauw03Q7ePT5IHeaa7nXcywj&#10;51z91f8APStzw/BZXnitdHgtJGj0xFZrh1IPmYB2g456/pT6AeYfE7S49J1OC1uZxFHHGZURcbnY&#10;da9e/ZHVrqybUGjaU3kGwsOcOGyOPXgVxX7SGg2UuhQ6naIGv7WQRvKrY+UjJUg19N/sZfDkaB8M&#10;tF1K5h8uSZMlZMY79s/jXbQehyVlqe2eB/Dz6FpMrTjFxcuZXUdATXRfXp6UTzR2ltJPMfKgiXc8&#10;h6KoHWuPm+MPg+PULe0TWo5pbjhGjHyg+h9635tbGKTtc61iBz2rE8XeJrXwfot7ql+dkFtE0vy9&#10;TgdFNYfjT4vad4D16wsr+zmNreeX5Op+YFjDN0JBHQZya+fPjN8YtQttL1Dwm80erWOpswjv5Bu2&#10;5Jxs9uaiVbldhXG/tNfGXw/4v8BW2m6TqLz3s8sbtFH8uzIOB9ea+S7HT/MaVrcedfRny40ORuPX&#10;5j0//VUH295rw2f2iNI2OwXExxkjjjJr6Y/Zs/Z9n8fWd5L4sW8stKhkWTT7i1lVRN8o5PXjOaxk&#10;3LYbPlK913ULm+ga4g8i9szxJHlcY/rz/Kp4/EwvGaTUE+2u/wAw84jJ4xkgf54rpPjv4T1DwN42&#10;1TTmhkisUmK2t1IpXzV6/ePGayPh7pHhLXNB1yPxLdXGnanEqS6fdwg4f5gGQ++Mn8aiMejHY634&#10;I/C6D4lX2s3oltrHRtMtybhbg7RK2DtA/HH511Hwz8ZQ/DzxVAqaRbpPPeeVdRhSqtCzjyjGCRgk&#10;E+vavMmvbXR/DfleHjqK2rNtkMkmPtDADDEY7HnFR2fxAnv9Qi1LW2Fxe2kKRxN05T/Vk+pBz0q7&#10;8rA/UptF0LUrGOefRoLie4thIquoMrrj7vHQ46V82/ESx8DaH4WeTRQvhi8trzzLqPJzct83y4PX&#10;PT0rnPhP8Z/E3iOcLpGp7r+zsJrm7i1LPmSKoBVUJxjjpxXlfxs8fax8QrpNVvdCTS0hynlgqHjb&#10;IOWAPU8n8a0bvEVrnEeKb4eI/EWpao0slnu2ugkIJjC4Vh6c4yK6HWZrHQfDeltpE0l5Fczia6W8&#10;U+YW2kb8DHA4rz251B4YyRu2jBK7jXQ+FrWTX9e0231K6mmF1KquXPO0HdtHPAwKwlU5ItmkYc8k&#10;j23wb8DbnxPcaP4gsNWk/wCEduoxNMLsBZmfndsBA+WvZNF0HRPh7a3qaFZQ6c8+0vKrAebk/MTk&#10;kccVfutd8Pfaba3BljhtbPckL/LFHGueMY6/415D8TPiJpev+Apr7T7R2gmkMcJdhnbkfM2Dx9K+&#10;fdadafY+hjQp0oWsR/FbQ/CvijSbmMafEmpKN8eowsoeUnlu/tXnbaL4W0f4astwzXWrxuFt0Y5Z&#10;d+Sx44JBArK1C4srOx02FrWeW8miy5ZsqowK5yS6LXiW9udo3YjTrtJ6fhxXq0pOOjPNrQjN3sei&#10;6VoN54Sjka7tJ9VsL2GNbV15f5lyynsOapfFj4xeIdet9K0sXFxp1pbxmN7cMBgjp0PoKxfB/wAR&#10;fEfjHxhYaHNdzWz28mU+yfKh2HGD16/1rofjZ4Za4s9IgtbONte1Fi7wJIrOQMrvZgfl7dRXqxkm&#10;rM8uUXFmrp37QkC/Cm68M/2NbrdyRBzcWwImMm7AY5PXFe2fAH4pa3oeg6ndePNVjXRLSESQS3Dg&#10;z53YCDBr5b+GvwN8ZeJfFUemzQ/2CGOEurnlGwQcZH0/Wu0+Inwl8UaLpuqXt/O17DJIIlijJCx9&#10;PvZ9yPzqYx1uhXbPor4b/Ha6+JnxbFlZXXk6PMhZLVwcbQCc9Opr2fWvE2m+H4DJfSsGAyI4xlge&#10;cfj1r5Y/ZA+DutSaiPGGq6s1obGRo7TTFPLDGMv7H+lejfEDxglrqkyreNGzXLDylz83OMGufE4h&#10;0Y6HbhaCrS1N2fxNHqfiGbX5tGWLZCQsrqPNCAcAnGK8J8c6ba+Mdak1SO8js3mDBWYfd9sCtHUv&#10;H2o3U2p2unWGpatcRJ+9+cLGq888gZ/A14fN4q8tpBcSSW8gZsR8rznpg140JSk+Zvc9apGEY8lj&#10;C8XeGbuW8kS/EdzErkLdxk5Tpz+VI11akxqd1/Gq7VOMkn6Ul94k8+7k27pFx8wY8ex+tSC8h0O1&#10;glijj+2S/wCsfqQPavScnZWPBq01FlLR9NtTdXE94pRGPyxtwoI9as6vrkP9oLJbMsO1PLLIBhR3&#10;IqpNrn9oKY7hROo5Q4+ZaxbFmnuZ4lQNvHylhyTTjHqzm0N7Q7iZmupEtBIZV2RyseGI7nn0pIWn&#10;jgmEZ/cx/NK4PHHQA/nVXRdOuIdQ33N0Y7SIcIp5PstdJpdrZazrGn6Y8Rg0+7uFNwsZ5dFYZ+uQ&#10;TxWNSVtSoR55KJo+BvhX4g+JmmrfoWstGdmA1K4GA204xGK+lfCOj2Xwz8MGy0Sxt4ZI491y9yuZ&#10;JsAZZz0z9K29atobddM0vTYWt47K23RwxrtURgDBx0zjFUf7eg1j4X6tcvayR3Gxo1E4xLwcfrjP&#10;415jrSqOx9RSwsaETzDxNo+k+Pnlla5uLDed0klumF3Dt06cV4l8RfDNxoN1cJDcx3dtCdpYAqwH&#10;qRivoKPXXttFt9PhtWZgN8rqwXYfXpXmXxRkXUvECapcKRZTDyZxGeQ2Dgn1HIrvozcWjgxFFSu0&#10;eISzW5hIcyNF3CjjNZ6K0hYorADueMCtS5tTp95IpRpLHPAY4OKguGQyxfZ03LvAC55f0H516PPZ&#10;HkWS0NfwFZvqGpTQyHy4liZhPICFBroI4zpd4kkCNeQqpCyJgIWPc59KuWc7aD5c2oRILfapZEHM&#10;fqCag1a8trUCMoGjmzMGUZAXOQR+GK8+U3KRIa752q6pZWVrLJd3UwCHYw2KCPmzz04r0/wH4W1f&#10;xT5FloVqPJs8rNeSD9ypx78kA+leafD7QU8T+PdJsLOR7dJSftVxH90W+RvZj+X519jXuvaZ4d8O&#10;W1pobW9vpy9I14XjOSTnk5zXm4iTuoo9TCYVVlzyPPNF/Z18ORLcL4jWTX9QmPWIEQRccbcjOc/h&#10;Xm/jb9nSyNxcjTNYm02+wXghuXXyjxyOOc16PqviPxFa6gok1q1tYZzvigX+JPU/57Vwfi3XF1bx&#10;ILOC5glnVdrTHKjcM5C8+lXSc09T1KmHpRVkeAXHhu/0PxAdG1S3a3u3U7WHKsAPvL9cdPetuNbX&#10;w61o4uVm5wySglmY44/A5rrvFd3FqlrHaySI1zazL/pbH95Ec8YPpnrXJazosllrAe9m3SXCtIjF&#10;gffd7A13SlzHhVaXs3oV9YZrrUH2xIUcZRY/urnqR6VzrXV/ocwEcKgsSyrMuSyg9T+ddAL/AEyO&#10;MQWZM83mIczcqw53YGaZ4rvlvJLW6jaNGhXasa4wR3z/AJ7VpCXZGKscvBpl8zfaHjaCKZi/mZ5P&#10;POKiaOe6uQDvnuScE7cu390YFaEl899o8Uj3QWRc/J0VRnJ+lfTX7JvwejXT5PGWr2L3OpyfNpVt&#10;cAELHg/v9p75BH4CtKlb2UeY6KFF1ZWG/s8/s4S29xo/jTxZq1xYXUR86HRbbhypXA8w4xg+1ep/&#10;E/wf4R8WapNEmnyWWpIBJ5lsVUIT904J6cGt/dqNr9gh1O9h0y6un/dRzKZDI3fG32rzD4peG9cb&#10;x7fNY3CSKbWMO54AwWyR+NeRCrKpPmufQewhCHKzzw+Ada8N+PNO1XVdQgu7JH3R3sjZKBSCqDBw&#10;D/jXPfEDT9M8UavPf6rqE4t/tW6QsQQuWOMcd61dQ1K9aG/0yS8j378EsCRvHYe+f6Vx2qyeZpIJ&#10;kE7BvnA7tnp+HP516HtKnRnjVKMI6nO+DfCOjat4v1G21VpnggU3FrEhBSdBz84xnpXUa/ryah4d&#10;tYNGsytrHutEhk4jkLE/M4PoePwrzRtUl0vXba8tpljdeJJm7J0I/SvUIfD6apKixzBftOJYvMcM&#10;qgjJPHvWdbmTTbOboJbzaXoOjxaDaiFi8bCW7lXO+Q5OCR27D6V5HqE0kMyiO3aKOJvl2g/TrXqN&#10;1puoaHbNqvkQvZ6a+yRfLKtIcYDAHr1H5VU+Gsaah8SdAg1C0M1vNcZFk2BltucnPYYBxRCpaLZU&#10;YuclFG38LfgX41+ItnJqF9G2kWZIEdxeArlQev05NfSPgX4S6H4B8I3ugzQyeJZryRppLi4fIXnJ&#10;KfQ13Gtadfax9msbO9YIm0uIFKIcDgL2IrC1jR9b0UTFJFlv2jbZCfmOMdSPSvNc3N6H0FPDQor1&#10;PEPGXwhh1C4il0XVLVHhZwlrdEEIc8gY+leReNPhzq2kyOt5cxxkfMUk7k88HtnNdzdWeqafcXy3&#10;l1JDIvmzny42QZHYA9D/AI1jeLrPWNYt7a+aVb2K+jCxDJ+bbgc+4/pXfFWPOxFGO8TyTUNLuLFo&#10;28lkbtGx5HoeKuX+oPf2gMuIrlVwzDv7U241aRbrZd9Vba+ByvY1p6pqOix2qR2OXuAN/mS88+n0&#10;rTmdzyuU4uZWhkkkkyGYZC8Y+tep6f4A0CHwvpWqyWd1dtfRDM1wykeaR/D7AY61wNjcQ6lrVtLq&#10;DJBbeYBIypnK5HA+vSvaNU1G0vBD9otBp2gWSYh06M4mYdA59z/LFcuInLRI3ika3w50TTPBtxBG&#10;s7Xs0e64bLDC7h8vQ4JGK0fF2vQ6pb29xbqVg3sNysN3XnIrjdQ8SaTDp51BRHAswWG3gjcFhjrn&#10;HsRXnl14mht9RmuI5XhZyVaH+ADP3jXmrDOcnJmnO1oei/8ACYWWnaDc28t46XkpdYYYOFUZ6nPQ&#10;1yC+InuZI5BmIBfLXechvwrGklg1KzF2haYsxAYD5nPuKxRcXEF4jbwcA7R1K9a7KdBJESlzHXza&#10;1K9w8doFuVT/AFgk4BHdRz6/yrP1yzkvrWECJrISfvBGWG1F6cDNWfB2hw6hpZv7mbynmkJZS4zt&#10;H/166LwF4cn8beJp7Sxs/tNhaxg3t1csAsSD+7zyc9hRKSp3aJUbuxw2lfDzVNYz9hhluoiSiLGM&#10;FmHpnrViPwRf+FtSWHWbKSGQRh18shzg9QcE/Svoq6lFjZGLTbv7DNAcK4XocfdGOmff1qv4fmTT&#10;W1n7bFHdXD2wkS4fpHKASQ2fSuWOLdS50ezW5L4M0jS/+Ebsmt9PtrON0DeXMCHJPc80V5pceINT&#10;vZBNJbSszKCS0DEdO3HSip1FyHE2tyi2D3qzK16P+WQ7r65/OqlzftqsaZKoIx8ka/Wsy1uEgkU+&#10;WZGXgpjIPHpVeEqJmKrsYnlSeR3xX2nKtzg5Tq9Lu0a1a3eNQyvw2eR7H24Neq/BHxh4U8B31zqn&#10;ieIXSwsrnS5bYul5H1OG6KQO59a8Gt9UaKR48rGhOSe/t/Wt3SfEphuSksH20MmxY5iCi8Y6Gi7j&#10;sQ43R9Ajxp4P1zwH4p0z+zrP7IzPqWnRQuI5NOUZ+UN/GTkHiqPwf/aH8Q+DLD/hF9J1aTT7e8uk&#10;aG6VCZCdp++RycbunevD7m/W+vIxLZwwpnaIrUhF2k89Pw/KtLUG/s++8iyge3lg2eUWO5s4HINb&#10;c3NHUlR5dT9A/hB+1tD51r4c8bCVdRMgRdQaIqW9yD+H519L2N/BqURltpPNVTiQr91D1wT9CPzr&#10;85vD/ibU/jJHfRz6zpHh7xDa2AW2E9qgF8FZeA5wFbOffivr74M6YPAvhSLWvEniq3DtFuutLhlD&#10;gdgTzyTxUdLs3g3I9iX5iQDz9eRS46D8M1454d/aItr7xhNZ6uEsvD8rbbK6WH5vYuR0/GvYlcSQ&#10;RzKyzRyDMciNlHHqDUqSexbi1qw246immncc4/I01jVEjWwrckDPHWs/WNQtdL0uW6utRh0qAAq9&#10;1KeEz79q8i/aD/aF1T4K6xpllZaFBqEGoQs63U8yoAwbGOc189+Ov21L/wAb+H73w1q/heyniuss&#10;XhnUqOe4x7UnKxcYu57f8TNa8Gx6VANM8Tx3ZiUyXKSTKyNnIDnHuQK+SvE32S5urm/h1S1AlBZl&#10;UBRj255rnJvGFpdLJAnh+GITWy2xH2lVG0Puz0qh4m8TW00P2ubSLXOPJEFtN2+gFeZ7zk2z0fdU&#10;bIxZ9Lms9009xbIk5LRqSCxx34/Cup+Ffi/SfCjeIkvrgCLVbRoBMgyYyFYfzP6VyfmaVqhRX0pl&#10;kt1yJJLnA57dKzpYdPhkjC2AV5idxjuP/rV1aOPKzllFy2OvsYjfMEtLmSTzW+z20sKkPJKchAcd&#10;AcV22saXY+F9BhBurm41mQiKS0ZsRxf3pCcc46Y715x4f8QT+HI57aytliExDmWSXJjYfdZeOMVf&#10;s/GUurX+qHVP9LRLcogt5SczcbXGOwrl9moqyOKVOS1Z0+i+P7vTdLk0u2s7a6uIV/dAwF5CuOdp&#10;HTr0rU+G/wCz+/xUWS5k1ZdFubqcxLFMPLYsBvJH6j8qf+zjotxdajrE8EDahfMRClwqGXylOGKj&#10;j7/J+ors/iLa+AfBfxmtbZpNeuUe2JubVbySLZdEHBX0BIWtqdPQnltuch4sh0T4Patq/hOOAXN7&#10;qFvtubiQhmcZOFz/AAkYzz615LDotlex+XatMj2QWSS4aXgAZwM/hUHxD0jxN4d8VTSa1bXiXt8d&#10;yQ3m5mkU8BVY/wCsPPUYr6D+HPwN0SLSdL1TWma0SSxIl0nduLZX5izA9R9KyqNR0OiFN1ndHl/h&#10;rxNcX1i+spf+ekAEU1uWwTGeA34dce9e2+D9SttYs47HMMexftAXeq4B+YDH41zGk6L8MdPWeaCx&#10;mtrdmMJtxcnB2narkevJrmNYufDtvrsBgmurZInZSYpScjOAP8+lZxn2O72TitT1HUPD+iW0dxdm&#10;O1tNRwxhmWZR3yePzrw7XWuZvD0t59oR7Gzcu0OcO3zdd3Q1DfWmkx6bq72mqXepTiYb4p3IEKsC&#10;cg5PasHVtPtLrVLJbCe+u7CNow65YxMNoJPocGu2LdjnaVz3DWPEEuqXElxLvs7y8tgsTTKcrGOc&#10;H16frXKx21xrOgaVdxXO1La6by45ThkGMEDv6/nWlrOvWGq3Zkjnjvo7dBH5kMoLIBjGQPc4/Gme&#10;HvDN14u1ZpYpf7K063uC093OPlVcDhf7zfl1rk5uR3Z2cnOkkaNnav8A2hskuNryASCCSQFD/eI/&#10;SutsfD+qSW6yRTRXHknzBHJbkqUP3tp9fStnxhdeFvBHhmwgRY5biZggnaLdKq5GW57HFcP4q8X6&#10;NqOkytZX+oWUkMgVfJmZBICeCEHUD0pe3cg9golHxh4UEeoR3qN/ZsbK0kqrFuMmPQDv0rpvC99p&#10;tnoVy+vX1paK5DwSIwBAAwBj+EmvMtL/AOEk1zxVYS3Gt/2hpdsjHc0Wzy8EYJGevXHNcT8Qpmvv&#10;EkiGeFrXnFvGADGf7zgevX8aJPmWoorlZ6dq+p+EvC+peJ7jTb65vl1e027FUyfPhe4zwK8tMtlJ&#10;aTW7JMnnLuM5jKoTk8c17r4X+E8F98L9F1lIfNFwhLG2H3cE9OPpXJa94ehWPESMoVsSwkfNkf5F&#10;c0ZdjrcdNTyGcwNHCo3HaPmwOvpirngXVrXS/HVpcNFFftskBicZU5U45rd1rRYU3ysrRD5T8n+8&#10;M/pXRaf4D0yLVDr1mAmkrFKm48FWddoOPrjpXTFvqcklqdj4N8XWXiG4kfVVt9PWFdkckkirvOMb&#10;dv4V2fwatYfFHxgNtpod4obGZBfxkGEMyj5Qf614zefCe21S/tzDun32qRv5Lb2DlcHA9eRzX1h8&#10;MbfU/C/gHSbCKxt9Jl0lf3k1qm77SrkFRIBjnC4Oazqy92xrSjrcXxtcXPwf+H3iu90a2XV9f0yB&#10;pljaP5XQqWd1HfacCvju4/aI1XxA0El14Yj1WT/WvJLF+7Ru5xj1r6Z+MXjLWvDvg2DVdRmt7qbU&#10;JXsi0ChRPA7H5CQcZAwK+Z9G8TDXNA1FJ7K3soNIlLXsULDzmibLZwB6lazox5VdhWld2E8P/GXx&#10;p4i1SztrTw5p1p5p+ZntMLEm7G4nHSvRviZ4L8XaZYkWt9bqkMa3V/LAnk7kJGMKTnGa8e8G6pqk&#10;nwt1PUdW85dOZzaWbW4JmljDbhznOAa09f8Aivc3mnXNpf6rfX+nX9sLKS4RWMqBTvC/Tpx712Wu&#10;7o5bnF658R9HuvEsl3NpRaWICESW8gVm7ZJ7jJPHtW1q3jbXNBtVku4biLSJcKGjm2YVuMEEdMH9&#10;aw/Cnwgt9eutKvbK+kK+cpVJosblUgktk9CM16D8SPBd14m1ZrD7RaJayN95HD/Z0U5Hy8dQevSt&#10;b9GZs4VvHVnJdNauxL7VyyybkK44Gfauk/4XlL4NiGlT+H9KuhKAySvEJMDqOfWvPIfCGl6HrAij&#10;muL8xORF5cJKzYPNUvEXhqxY3F/9kv7OFpNsk0ilogx5Az0H0ocUxK56ff8A7QV9rF/DEtppVjGx&#10;A8uKJQV7ZJzWL4h+KGoWurXtpKkNtLAo+cKDvzg8c+lecW3hOZpIs2l80cgys0Fs5Vl9QQOR0/Wu&#10;m1j4UXsOkjU2uJXuJio8qRi7kYx17AcUNJF6nuv7PupaJ49fV9Lm1EZlhaZo5oWYbwMkD14GeK4H&#10;X/EGn6BBNcGeRbIXTKsluMKDjGP1617L+xj8GPseqavrt+8Pn29s1tAzNiLO05A9/mryvxx4FWE3&#10;ei3Vm8CzTFYgBjcQciQD3/pXLGSc2jWUWoJnOr44sy0EkmryuxKrG0hLYPTFLbeNtHaS5Op6jCk9&#10;tIfL3Ql8kHrntxWU37O+rG1iFpqCvcA5lEsYUYPoSTUlx+zHrNvpk063kE7iNiYYVDGQ4OBu+pro&#10;92xlZnpL6h4ng8F2uu21lFBok1wI0vwQu7JOCOeKyNS8TeKNKvjcWFygRME/Lubp1yDz1r2PUvDt&#10;3J+y1oHha4tWOpwzieSzjJYqoJIyR0PNeVSG6s9NaKTT7uOUL5aCSEgkdMH/AD2rkc7Ox0qCaOJX&#10;4jatql8lhNpf/CSXUdxveOOIsu7rh+vQfzr6X+H/AO29qX9mDR4/DFhaXFkPLNvMVjxgds1wnwm8&#10;O/8ACG+D9U0C2hjj1XUJPNOulvnRSOm3uR9RUWtfsw+H/EyxazH4quHvJvlmks4juVuTubB/StY1&#10;nFGMqPM7s9v0P9qM/GDxpZeFrGw+wW32djq1vKm7e21sbWwOM44ryX9oqGLwP9ltNMW3s2kiWV2i&#10;kAdX75HUGvRP2f8A4ZaX8Nri8ludRbUbuYqgvJ7bySiA8Z9TknmuZ/a08H2reGdQvoEjTUpHV47x&#10;fnZ1BzgD071k6zc07lypJU2eXat8Rr74lafpw8TeIpI7DTbbyYIZQf37AAY3e2Bmuu+DPw3vda+I&#10;2hXHjSY23h2KMvC892pUjI2qM9q+d5FtTpNpp5DT4QySSzHks3J2+1ael3GteKNPi05dZuDb2cUj&#10;wfMWEbD7q57dvyrujLmZ47R9T/Fz9l3wNb2U+oWGq2rwQs9ydk65RixZQAeo5xXmPgH9r7VvhfqV&#10;npyad9o0G3YwyKzbtwzjcCPf+Ved6tqTXVrEsN1cC8KiKaGab5doADMB9RXBLY3eoan/AGVao11P&#10;M/AGDtwcZzVe2cZWsHxbH2V+058QfCfxr+GPh3UNOuY5ZBNmQTLzAu08deue3vXyHHYvaXYsor5J&#10;LMJnzApyvYfTpXeeF/B9na+G20vVdYCNLLvlgjTIBx1DZrPuPBVsMva3aySRFmj+bl+OFIzWbqcz&#10;OpU2onB3Wt3lqqwCTbHG2Rg/e96qveGZxMygSK4ccZGfaut8QeDYdLm0S3/tSG8Gpxq100aj/QiQ&#10;MgjPauTuNDeHWL60guPtlpbPtjuBxvHTP8/zqrmXkevfAfxYV8aaTe3JtzcR3UaSzT4JePdwpHoB&#10;719P/FjUPA+u+D9T1bTrS0e5uo33ylQV8xSRx7DFfB8M09rC0cSCCWT5RKD8yDjkH8K948LXE3ib&#10;4I3Xh/SrqFZjOoksfLDTzy4OFibOdrDdng80OVlqCV3ZHi9rCLi8jRwhyx3FjgYyea7Dwdf2Wl+O&#10;tDu7yZY9KgmMs8oAbgKcAfkK7L4f/ssajLqFreeMtQhtNOh/etY28u6Rv9lj2Az6VT8f/BOz1L7T&#10;f+FNatrS2IJGmTuGB5Azk9OnpXBKpGbtfQ9GFGpBcx6lH8UdK8Uapc38Wk3V5YpH5MJt5Nvmvno3&#10;oOhxXmmrv4iurO8s00i2srKe5M5gI3HdkEDPHHAruf2LfCsq2Xjyz1232rGBJbSM48kEsBlCeOmK&#10;7Xxt4L1PT9LvLnTVtSspEW2W4ALc/Mye2CK86L5ZWR6nxQuz5t0jWrrR9YuZNYsV1HMMilYgPlYq&#10;cY64ANcZf64+2QxWbWt1LJ8jOwyx52gcdBXo9/4U1CyXU/JijaRSMJ5wbIz6+/Nafwb+Hdh408Sa&#10;jp3iBrEbESS0+0XSRMsmDgKD157e1enTu2efUlZOwz4e/BXxoy6jrGm2rR6m6RvDGzBTjZlmz6Zx&#10;WXY/Z/EnxmtNPvtbkt9Suh9nu5bGJtkUnHHHXpX2N4uun8OfDu+0rRL1bvXzbeXF5aAu2BhVwOgz&#10;jnNfN9x8N9Z8F+GdCUW8d1fQ3Z1DVJIR++kfcxADjnAVgMe1ehKoqdonAqcqivY+o7rwJd+E/C9u&#10;wvWv5tLVWt/MBPmRkZCk+vzVn6rqGm+EvB9zrPiuWGa1kmDtpEzgtH04Prz/AEqjdfHO01KxtNFi&#10;sL671NmX7RJb27OkKbc8nGB9a+Yv2svEF1fX4lZle3upCImil3KV7Fl7HPrXSprlujlknF2Pp/4N&#10;/Fjwf4i8fanZaFcN9q1Ab0tedi9eAPYc1y3jTx94Y8O6vq2nX2gXd5fRzu6PNGV3MW5IJHTj9a+b&#10;/wBke7ttA+L39qTK0rpZyG3XBO5grcZwcV9h/D/xInx28H6lrmv6FFZ3FrPNZwpMuCypwrZxzXlY&#10;6UZR5mengG1NxR4/rnxYtYLa1GjeHptPjOTcusg3SA+hArz/AF/XNI8QzxPfaEywIDyp/e/UnHNe&#10;86t8PbW3sFaFUK4z5TY4+hrzbXNEslmIdYmdQQ21hwPU15tKV1oj1qkbas8P8Sf2BDslsEmgOCXW&#10;f9BXn13qQmnZEnZQ3zbT1Ht+lei/EDTLDyZ5dxJLAQqpyqn1NbngDwP4g1z4T6heWmi6eE+0gpcX&#10;kS+bNHtwcEjIGf5V6MJWWp49WPO7I8nt9QaRyS5iVPugdSK0RfWUrIr7o/LOd0fGT71g69avo2sT&#10;w3Cf2adxKRSjA9MA/hVe3mMqgJN8h+YrxmupNS1PNdNxOyvNQtptotw8e4bVJ6f/AK67D4I+MvDf&#10;hD4rafq3ibd/Y1vbTL/qzIEkKjadvfmvMI9QuIbdWiAdVP8AGMgfT3pLZzfTY2Ky5BZnYKFHOaxl&#10;CMou46cnCadj7em+PHh+YteWUNzf+aWCzQqw3LnAA46Yx+VcNqfxQv8AVtSuFgs5VSRSN1wcr0+g&#10;6Vt/sk+CLXVvhBc3F9BJcOt3IIpASMDeQccdK7m/+HVoySNbxRFFU/ux8xGAOM+vWvGjKMXZH1S5&#10;pxUmeKSG6+1RPcJJKrZZ1hn2g9+RXJeKtbGoB7aRGEJm3BFPHGMA5/zzXpWtaPdr4xJSx3WPlZPH&#10;3ccV5t4oayXzEQxRMznKSEZPfiu6LOKrKyZymqW8A1J5rq4R7JclbVk3H6cVzeqST6tqmnxWVlHb&#10;WrSZEhTAGCDk+lWvE919gMOoW8/mCT5DFjIXv/Wqyaje39i182wxD5dittLdOgroTdrs8GS1bOrv&#10;pC1mbPzodSZpMrGBuyc859BWL4gkvLy3W2ittkzK37tWwTjA4PoK2NNtrRreG4FyulzKPMkK/wDL&#10;UdxXGax4j8zWGNtKzQAFc9OCazir7CsfSfwj1Lwt4N0DVLvUBFDbjTmtvIbBlZmwTz9RWpL488N3&#10;nhPT3FlEzAEx2AG5xySN34c1896Fq1nr0NlockWVjSSSSR25+9wB69a+kf2f/hZpWufDu+1W7spW&#10;vRceXbyXA2EqM4P+fSvMqQ5ZNtnvYOq5Llsczq3irwX4m0ae7uvM0zVrWMbN1sziQhh8qEAY4+te&#10;ea7ruiTa9JqFjb3EkjJmNZYiqo3OSeB29q95v/g7aQxrJJOk2zO9kfOfr/jXmHibwraWyNbiVMM2&#10;0Ayjdjtj8a6Kck9TtqXseUXd1ZXFvO5Vo3mYb1APzc5J/H+lcvrF8b26EEPmbEGN8hPyj/Zrt/EW&#10;hyafG8UIUzNuDOTkdB3rj5tFuJ43kuZlSSH/AFKhsA5HJNdMZHi4htk+h+Fbq4xcfbIYgp481eCB&#10;7+tVbvT7W+1h9/mQxJllZUJUYPNVY755bNbeJ/L8skszsCDz29qWx1gwWMrC42NuGQOp+v8A+qn7&#10;xxWNTxFp9rpumXd7avEZptoMbJhh0wRk191/DfxPoPgnTdEn8QazaW15NoS2gCuJMHfv/h6V8Wye&#10;G0vNBOparqltBa3MWIPLYPIz+uAcjofyrpvg7ZweN/iN4a0O5idxezmGV5SX2gKTgZ6dBXJW96Or&#10;PUwcuWWx9Wa58U/A17p7X73cl7c2rboFWA78f7OOnU/nXm3xN+Ofhe+hTU7JXW8uYo45LZYWHl8j&#10;cScc8ZNd34m+Dum211e6dYRGBQmEm2YJPXrXkeofCSxsUuGuRLdSbTsVFyBjoawpyg9j2qkZNXOa&#10;uvG3h3TdakudNtpNV024iHn+ahVo5iD8y56815rqeu2U8dxFbqVeVy8q4wPaus1LQ3sdHfK5kUME&#10;+U5GBxmvOvDbW2oXjx6ojBgj7HPDSH0x7etejHRXPFxG1jF1qxsrpM23mRzucbpGAX3rp45v7L8F&#10;2dpYy+XqNqf3jrICpBOeKrWVjZ3N8h3rK7EhY5BhQo4PXqa07jQ9K8N6f50MwvL135jA+TkH8sf0&#10;olLm3ODl0LOiarqHjRys11sSxTLNI2UJBH+fxrrPBk1tD4607Ubsw3ENrJJK9wxAPKEDI9PavNtP&#10;s777HDPb3cVrDKmyZV9M9SKj/tLzVKWrO7KNjblxvUHOW/z3rJwunY0hLlZ9la9+2N4V0bQdMsdL&#10;s31PWbSEJuCeXFuA9D2/GvO5/wBq7UprqS9/sIT6iysqzwuv7oEc8Zqz+y74J8L+MPhrqFxq+lT6&#10;pq8V5KqywAsNoxhSewzmtn/hC5PCuoXEs/h1RaTo3lWsceWTH95sVzR5IuyPfTlKNzziT9oyz/er&#10;feHppw6uDLcOGJ3de1cbffFWXVR/Z2m6F9nXloSHB2AnJPtXeX02hWayGbSpI5CSCkkJyv09a4S+&#10;mguLqaews7jTljO3d5ZUuD17V1nFU5jgdVh+a1iktt1xhpJWUctzWWum29tMy3KMj/eEecnHUfhi&#10;uvhmtJnMUBuN8cnm3Eh3M+wHoq9aZr2k6LeW01/DdTG9nbfDG2emAMHPTp0q4zV7HlSiclbWq3Mo&#10;JkMaDLRtxhf84q+v2/UCLqNrmaMny/MIJUgcn5j25rPtrWNdYtob1ZIrRXAnCgjA649s17L4gvxr&#10;mm31vpjQx29qmLbSrRAQIyTyWHU9fzFZ1pKLSBLQ8g1K3WO3haNFjRiVGBxz3HueKs2Wn2WoTWST&#10;bYbYSpHNJMfXALVYs98ciw3Vr5SRIzCOQ8IQO/6flXO31oWh82VtpdsqmeD71cbNBZ3PQfGGi2Ph&#10;/wAQLY6ZdyTad5a/6Rj724ZwKw9U8NC3/wBIBKN3PY+mK53QdYmh8QQfaLsiDcFLS/MFUdh/nvXr&#10;E0dl42vtMs9MlkdrhtpMKFvKPTcQOgrmqfu9QtzPQq+EPhnb6loUl7rkdxFHNzZy2rkqOvzOAOBk&#10;fpVvSNSvPhnptylvqUX2C4H76ZlIZ+2F/IcivWtI0bQ/BPhmLS5r2TUmU4SGMbnl4JyeuFz2rjr7&#10;Q9H8XXVotzFFbCwJ+TAdepOCO3XpXlOvzyaktDq5LK5H4O1r+3PC+peIbmR7S0jfy7eFzl5ZABl2&#10;Y9QQRj6Vjyavca1pQ8ghSzFRDI23LjqWOfU11niTWNNnsbXTYIoYBEdoEcCiPAAwWHTJNc5qclhN&#10;aw3FtF5KwOUuFe32GZzgZVe+Dk5rKNr3sHMY1rrGuwwiLUdXuLS4Q7RFCTtCjpRWVca0kczLN5jO&#10;D3GDRXZcXMzgrdGjkExkZWUcH3qfzFa4WaTaWwF2gdfcn1qOS2dGOeT145/ComhG3jC7uc19gcRY&#10;uo91yGXbhhgECr8MHmRWrwwFBCG3zAn589CfQCss3Bjj3hchOC1a2m3ga0SIK0gJ5X69uaQh94s1&#10;v5TsyOWBK45X65p8OpG+jkaQ+fc8Ym3EEADGBVuSxna3kmki8iziYBzwQoPrz7Ul74b1GxkknNo5&#10;j8n7SYYhykXHJFVexO51nwhmWz+JGhtqOnSahbwzeY9v5hA24IBJHOMn17V9E+JPGVppLT+XGyTT&#10;SZaN337T6f59K+dfhG0ttr0+ozJczxRxMA1qu/J4+U/Qc11EXifR5be5E0sgvWkMhUEtk+grhryb&#10;dkejh0lE9EvfiFMqsskfltIuV3xjLD196674P/tRXfgHUobbVLp7vQZH2T2sgy0S/wB5B2xXgNz4&#10;mtpZopZZPkVMqoPKjsD71h6hrFsrh/LZlwd8jH1qacrM0nBNH69aTrFn4i0ez1PTZjc2F5GJYJMY&#10;ypAOPrirMjiKGWU9Ioy2Dzn8K+Hv2R/2ptP8O6NfeG/EVxPNp1uPN03y1B2nksvJ6dK95039rfwJ&#10;qV00Cwao80aFnVIlICjGT1+ldvMnc4eVpny38ZP2iL74ieKbm31CztrrT9PkaC0iaMAoNxySce36&#10;15LI2kK8l0+jNbd2ZXJz+Fe5/HjUPCXxHhufE2laVDo6xziPy7cYluzj+JRwDx29a8bl1DSdbjNl&#10;bWLWU0Y+YTP8oOO5rz3U10PRjFWMy18TRW14809hHdW5XKwOdoX8ap6v4j0bV7Tc+hNpcYBxcISw&#10;U/U1PLpei28LI1yLiQZH7snGe+PWsHU7ZItFnigkEtmgBCSHlST1H+e1Upa3JlEn0vxpoen6eI/7&#10;MfVI4ziS5mygI/w96W88f+HZG8yx8MeXIOp89io+nFU/AsazX4tJba3u1lTCxyNggkcHpyOKseKZ&#10;YdFvFtLi2Foctl4EDLJjjg1TepHLoPHxCgmt2jOhQqpB+9If8KrWfjSPTLiO4ttMt7NUYE/PkEeh&#10;46HmufvL63Zs2zNvJ5V1AzW54Pi0Cz8TWVx4jtm1TTujWfmGNdxIwdwx09KLky0R7P4H+Il74h1z&#10;7DpluPCvh+GH7TeJYf6ySQf8tAwwehxXXaLrngbWfiNH4k8Raml1pQuhFp+2T9/uAGXkHXG0Eckj&#10;NfN1zcSzRzRKVitJGM9v5MpRyoJGwnOSPfmp77WI7TS0kggt7oSfuS8fHlHHX8/50nVaVjz9ZM+t&#10;/jgPD99rehahBcWmq6JNcC40+JJBLcxAgYHIJA46Z4Oa4rxh8Qhp2o3dikVwbqYylrgqSoDDGAa8&#10;N+H/AItn8MXzXpMV7qmxhb20z525ByRngVN/wlGr+ILQ3kkwaRZCZV25CnuAcVyyk5O56tK0Y2Fk&#10;SJbeSS4EzNv+RcYDH3rPmu0+0iRWlVcBtuM8/WobqS6kMkZvjhcOeBgZ5H0rNsdOn1zUhBb3cjyb&#10;SwZACcDg4FaRNZbGt4N8N3HiK51JDNGLTeJJx5hDsR90AdxjrWnf2c3h7UriKzlWxt54tsEMkmQB&#10;kZI+pBpdN0fxBpCrHBc3Fvxt8xLRCzZ6huOldRoej+KtXlthPJFqdmZdxmuoljcYGMYA6V1Rrcq1&#10;OT2bbuee6Bpl1ovieMeF4PtMN/G0Ukcj7jgZbP5ivp/4T32sR+A431PTUglyXRnQMjMenvnp+Ved&#10;fC2G78K+PxpVxPZ3XiG98xrcx4aFPlY7d2ODxXA6p8YvFOua2NFS7uIrmSYxCG3iHlBgclhxx0ri&#10;rPneh1UW47nceMte8QeIbeeLU7Jjfx38piYW4AWPjaM4rhbuG/jIe4Rlk2/LsHIx1PbmqOoWviX7&#10;fdfbLu6F2pDMzcdTj86fJZeILJVgt5pNQlk5WONN7A+n+T2rHSJ0ay1LUepajD9kjt2mF4zCRYY8&#10;kvt5G71Fdn8OtPm+JniS5/tTwhqd0sEDyvJ9iMCSOuAA0i8+v5dKPh98Nfin/YY1TSrCzs76OUlf&#10;7Q5lYZ6BcHA/OmeIvCvjmeGWyj+IOnw39wxmvLKOTysNn7oKgcYJFVz6WFy9TuLfxN490Oyl0Xw1&#10;a2lnZWs4W0t2YOUjIO4cj5juzya8g8Tat8TLy6uYb23SKV5M7tgQs3HTA6Gm2Pwr8QWckdy+p3cM&#10;oJaObz22E9Mg556VV1rwhc6JCLp9V/tO6LZmAu3Mq54DYPFKKsypNtGbqOm+PXt55pLFDArFCyyZ&#10;AYdunXvTPC6+Im8RWNj4p1BvDuhXG77RcSNgBQMjaDgc461t/wDCF+ToqhfHZtMy/aHsZnz+8Ixy&#10;T7cfhWLf/Dv+2LqB9Q8WNMI0wkIYH5fz5rfmvoczR9XeDfE/gzw7a2t5Z6jYzrDth86eUJHsT/lp&#10;u7kA5pPjV4gum07+2vDvihE0OG188y27BhdTFQRxnnHP518v6b4O0mxurGSfW7i80uGZWm04Rqon&#10;UEFkJHIyBj8a6v4m+KLTxhc2tnolxZeFNFMQiFrJIdsO0YGM+tQ1fVju+hi+IviV4q1jxtovh7UL&#10;6C9tr6W3LxKgZV3KDlOyt9Mc1S8I6PBc+KfivDpEbMv9nm1ijZyZCTsLA+pzmsHwX4b0vwz4q0/V&#10;9S8R2c/2K7E+3ziXYI3H4Yr0/T/jD4S8J3Wp6vZItzqt4xLNGg24Ppjr+NO5DWupzvjTxAdA8D+C&#10;9Ctodl9o9oZL6BiYxDKXbCMO/wApB59a8w8Q+ML/AMUarayR+TaTRx7Vt7eIBWOevvwcfhXc65d6&#10;v8UNSuJ7exit7jUW3STycPKQBzgcdAPyrAh8J3izQw2UkSXIwryTKAMjOcce1bU6ljOULnoXwptN&#10;RvPBOpprbrEluUSAp8jwRltuWx65xXbaT4W0+1mZ4Xa4jjhKBRIWaZCMfMfWvFbjwX4j0u3lmbUo&#10;okcAyhJWPmEHIB9akjtdeurZTHqM3zqpOPlb6f59KHVDk6HU+LhrEepK62UNvb6eUezks0GIRwWM&#10;vAz079ax/Fmpan4y8Pb7Ute2M7h5zHbiOPenCnArHXwprbWrxpdXIilP75Xc/OPQ80weE9ThtVgV&#10;po1Y8xxuQvH41Xtl1J9mdR8H/iM3wz0HUdO1KF9Rfy2Nuvl72Vsj5VJHA68V1Mf7QHhVliVfD78R&#10;GN4T2yTkDI6ZrxG98IxaTcIk5uGnf5k2N9feqEPheXzJHjtZFXtg8n1z+NZOauaKGh9cWvxEhb9n&#10;ybVdCgNhBNrSosULnO7C9+PXp715z8YrzUYfFk73DXJmk/fReZk+WPRT6cV6N+z74Csp/wBnyObV&#10;4p7+xk14yTWVuMmEiMYC8+oFc7+05Z3MXjSKVA6wvZxuI5BtaNSSMGuSnJe1Z2VKd6SOJ0PVtVul&#10;SF7i4X5cjcpbt2rTs9Vu4XIN9PEo4A27fyrnNRupJLfTLxA+EVo32DoMDBP61UtvEDW5KNPFl+j7&#10;s8etby3OeK0OxuPF2pWSqLa7upJ2TDSSOdx6cdT6V2XxO+IV/Y/Dfw5Z2Voq3FzC89zfsMvuDYA9&#10;eleSR6xYRrJdXlwvkQ/MVibLynHCivUtDtdK1rw3Dqt3JJeazM6xRwrkx2yHBG0d+AM57mouXY87&#10;0vxNfXV1BMYmjfcN/JGff9K7PzroSM1td+Wo2loFkKbjtxnjrUfxA8Mf2T4Zi1h9qS2kyiZ0wFKY&#10;z/WvMZfElrdXUnl6iiJnA/eEMPXikUtD1xrzxDew/ZoUlnBKs8n2psJg5ya7L4veLprf4Z6HePFD&#10;dwwskN47fMshQjK5xnHrXBeGZtJTQ5v7EuLm6UxK88jvklg3OOfTFauqa19m8FParEGWaV38u4A+&#10;QtjnGT1oUdSJ/CzwDx9Imqrcao6R2stxINkUJCKkIztAA9q1fhn8VB8LxrZg0GG4fVbVYLc3QJET&#10;bcFgMepq/wCP/gn4jt9FttatYJtQ0i4jyBGoMijAJBXtx0rmrrxhdaZb6PbXekQytZofLN2oUsO2&#10;79PyrvpxcTxO5zupW2qWLSSXEN5Fc3BMpaVSNoJzwPTnP410Pwv1+Xw/Z6vfRss1xIBbRK4yyZAO&#10;Rn3zVY3mv+MrW+1a5Zbq209TLOrHDRxD+6O4HFWfCcMWoaakOlR2i6kQZpxdOV8zB42epxVzWhrR&#10;tF6l2PxDcuwwVZyCTxgc1RXXLiCTzG2q/wDdUCuasdZvNdnVYUe1t1Yh8qeuemcVYm0+5tZpGaTe&#10;0fTNcy0PQZpx30uoNOX2RHBZSVH5Vm2NnfanP9ntbedip3OY1J30zSdTmjhuJZ0VRkIrH1PvT9Bj&#10;ubi6FtLO6l2B3Qkhnz0C88n2qrtK7OXk55WRJqUMyzyRSwPFKowVbgj1616x+zVrS2a+IJDbs1/b&#10;J/oNzGmfJbGQQe1T+Gv2U/GXiicXs7roWlMNxu9RYiUL1+6cgkiup0nTfh98EtLv9KtPFEup63cT&#10;qZ5jEgXoRjg+9c9WtzR5UdtHD8k+aRV1b4nappct9pt5dZvmtWZZGiDKzFgcZPfrXLeGvh/4tvIr&#10;fUrq4tdNsJGDSGeXB2lh0XHfmum8EeDv+E61d44/EWmtp1vJ5s96zAzRp3QLj1Ne0eOF+GXgS1uJ&#10;r5PNu5mBjtJJ3ySMEEJ0AyP5157dlZHqcvPqyj8Qr7wn4J06KU3F7MlufmsLNSgaMrhSwU8/PzXh&#10;XijxX4E8YSXOo6nrfibS5Y4Uhjt0D7MlsZUbvf8ASuj8R/tP2GsX2oCPwbDsuf3TzszFWQdvbmuX&#10;8QfEjwS2l20Fp4XhmuSf3jSTPsjHoD1raCtuYz2sjKXRPCFpcW+k2vjnVpWvtgNx5W7yi543Nu4A&#10;/pXMa74F0vRPEs9laeNbi+ubeN2+1FflyAfuvnqf6UusX/g2T97HpraZuP8Ay6ytICefU8fh6U9Y&#10;fCa+WwtQBJy7tIxY8dTz/OupHIz3Lw3+0tpF5baLoun291BLDCIGvZ4yXdgApctnOOKyPiD8dJdQ&#10;voYdDuZEa3OJWaMBXbnpntzXl0niDwqEa2tYDLAQRIWJGM56Ec96y/7Q8M2sMsdtHMlw2SgQl+fx&#10;7VejdyNYqx1158WNfhktri3uWhnjdQ7QJs84Z5ViOore8eahpHi9nvvDupxXGnyLtls7tFWSOQ9U&#10;TP3u3p1ry/w9b6r4t1WDRdJ0Zr+7wXHl5+VcEbmP8IyetfVnwl+B+leFfAD6jqtpBDqc+bi7vZmz&#10;HDnglAeM8deuap1nFWRn9XVR6nkngP4K+JNB17Q9Rnt5NIspGIkuJyV+Vxjgdz04r03xPDongbWL&#10;iz1nx3Olqqvs0+3YqCx+6zYPHIrkdZ8a+BNLkQWWt6hrV0krFJLqYiPg5+7uwOleX+KJvC3ijVLn&#10;VNTnuLi7c/6zJKgdgP8APeuFxlU1kdcIxor3T1vVNW0fxjcxfYPiE1rHHbbJY5psDdt69a4sw6Po&#10;odH8W3Fw8w2NPHh1x+f+c1xUkngKzsiEF1dSScFY1xs/Xmpf+Ec0K5twbd7iKVhkJIcFVxx3raMV&#10;FWFKTnuPv/Ben3zMLPx2sQCkBLvCqTnOep7fzr1zSvjd4e8L+CbTw7pFwZb2zi8rLDfG7k5yCe3W&#10;vKbbw/4VVUt7uDzJZDgybuR78Gm6tpHhOzlVNIsnms4eJLxXO529QPTtV76GNram74o+IVx4igca&#10;tZWN6oXiQWyb/puxmvNofD76s881gPKSNS77j8qD0ro49P8ACn/LNLuMtxlmP54z+tZ66hH4bvo7&#10;eLzJIbh8wM6/JNjBIJHsK6OZqOhy1YaXHabcXGu6PbWenaf58vMbiBd5kYdx6df0rpvCHwd8bf2l&#10;YXhtLKwht7iOWWe+kGxVByQykYzx3r2n4T/Cd76P+2ta1CJbS+VXt9LsAqsgJyMkYIz357V65qXx&#10;G0bw3pN1oK6HDJYMBHKkj7i+M9yScj6150sRLWKOrDYNOPPNnm+seJdB1WxS20zxdPpdmrMJG023&#10;UQCQffyVOASc15tp/jjSWkm0qy8Qa1bWLT/aJ9RliISQKSNqtnvnp7V2lx8ZPClloN3oA02yttG3&#10;FmhgUPIzZyck85zXlknijRrqOa2sLGaDT3yUtpo1wT65PSs6cL6s9GpNJKKN7WdX8KWtqs8firxB&#10;fw3mDEywMGiUdQ43cAkH8646+8H+HPF1zFPY3utW0rNukuby3KwqoXH3t3H/ANep7XxZHb3EqQWn&#10;kBjht0akHv8AlWzp/wASNY0f7RLJcpd2blVaza3QK65GR09K7EjiklLc5jwf4I03xLdS2tn4qUTx&#10;SNHFbSQq/mAY+bOeh5/KtjXvhHqPw/099cbVY7y03Ya18kDO4gAj8a6/xV4+0Tw/qUN54asrLTYX&#10;tEldmUEqSSGUe/8AjXM658XdG8VaG2m6pcyyW7sGxGoUgg5GMY9BVI5pUonkGqeILhdSlZVXeAyB&#10;WUAJnrxWVYqNzSSjbEAS8mPu/wCf6Vf1i70uTWJX0zL2mcKZ+p55J5Nen/s9/BSD4qahLe3+rRWO&#10;jWE4ka24Mt2wJwAp/h9frXU5KnG6RxwhzSsbH7O3wT8T+IPH2l6+dM+w+F1T97dagNodMj5kB6+t&#10;fSbJ4R0rUCdR8WG6tHn8qztrKbaqNg5DAGrHjD41eF/DEUelL5VtbwxCAt5u1EUDAAAOM8V5LrXx&#10;Z8E30MQitT5cc3mhoogVL4xnPHY14rUq0nKSPoacYUI2W5p61428G6NDf+E7HxJqJBk3NMkXmbQc&#10;fKH3VwlxD4TstcUw67qF3cBROvmWu5VHGcncfQ0xvH3w70i5e6KXUkjNu8loEK/nnNV9U+NXhrVh&#10;PFaaHFDZSnE0nIfHYCuiEOUiVS+5T1bwrZfFDVLu40jxKsB2yOLWUCMoqgsTj04Nc/rmhWH/AAjd&#10;tcLrUJhyYFuFIxKy8MM1taT8QvDul293CLWK4tplwySZVgO4BHPSqVx42+HkllAkWl3AliOUXBaN&#10;PU4zitbHHOEZas8wuvBd7BayX6Rxy6aCQJo3J49xik0fSdJutHutRu7otdx8CJB8o4OD+ldbqlxZ&#10;+JGd7LPkcl4FkKKB7jOKh8IfAPxX8RZJ5tA0tYNHbMbXF1I0aE9DtOOcEGtZSSRyOld2RF4PGp6v&#10;pK2Flo02qpb/ACwXFvEZAOckkYxkZr6l+Cfw/vPCfh3T7++trbSNURTIby+wsuS2MgHOOD61T8B+&#10;F7PRbe40ODxjaWN5p0yPqsdnEhRYRHgxhyAckn9Kl174ufDzRZhd/aptdby/JjhklOCPUDd615lT&#10;mm7I9bD04U1zPc9E1jUrSx83WtS8b6W9ta3DFpIZkI2EAAEeoya81bXfDnjCa7j0r4gQ/a7uWRoF&#10;2IqrGAOOD25NebyePvh1qmn3mnXfh24tbaec3G9pWbaTjpluelUNL8e+BNMuJYLDTorkMHRZZz5e&#10;3KnuvfmrhR5UdEq1zZ16fTo9AaE+IbaYQ3DRC7ITdLg4IA9K4ax0XSbK1ub/AFjU4LsTlorWaIBf&#10;KB6/0/Oqn/CQaVZ6rp0dtbxzaWwZmhc5EbEDOSemT3rtdTm8JappP2ibRVmSAgxQ28jfvG7YA7A9&#10;TXXZ2scFRcxxF1o+j6poavpbAeUSksrHBZs/KRnp05rhBqIs5nFzCzQSNgzRsSpIPQCvRdWXSNV0&#10;l8aNJps+CY1WRl4HqM1wrRz+LNctbL7Va6bAXWC2E52RqccszAZ61UY9zhqU7NWIL3XknuJJIEEE&#10;RXGwcZ56/r6dq6r4W+BdY8QeJNM1K/s4bTw4T5tzLeSGISpjjacHPNd7Y/sqTf2lbafJ4qsL26mj&#10;Ek32NlZbePn5ixA78fjXt9r4Q8E/CnRLKKWym1YR/KLu5kIXgf3M4689KmdRLSKNqOGcpczZna7r&#10;ml2Xhq9bTPEsHh61ZxFFZaXGoBcdWJBGRz+ledeLvHGn6PaW2lap4vm1m9lVHkOnykFI+vzEHrXW&#10;eMfjx4bsb63tbSx0uG3nG6ZAgJ9sfLwfpXmGseOtD1C/e6tvD8JgX7zxINz8d+K54w1uz05StsZu&#10;tL4curdru08RXikn5IpjukB98k5qtqlvBeaHbyXWpvGzyrbpNHgN83cjPSq83jyLzvNl0O3EBOAr&#10;Dn8xWr4d8Vadeasi6nDHDYeYuVbqi85Irp6HI9dzmb/R4vDN/dOuuwzzptjcQRKzOpXOQc5xgY/C&#10;sfXFsbS5WKy1e3vrhvnKsQFQnnt3r1LxBrnw6jk87S/Dsd5f+bg+dcuqhfU4PfFc7deJ/CkkbOug&#10;WcAIwDC5ZRx6nmpOWpTUjgrmG41SH/WQu+PmG/734+uK9U+Fdxpen+HLmGwslhu8sJb6c4CkYI56&#10;dR2rznVtb0SOzd7eyMDMfkKHOeeT9Kk8K+KrjT/DepSPKslnJKFWyOAS2Qdwbr6cZ7VjWg5HKvcN&#10;fxHYaDeWN6btppJZy8ivHwRKeT+Ga8z8mW8j+d1McKEFz39K2tW8S3GoNOXCsQ27eoAIPXFZtrZz&#10;a9eeRb7YmA3MxOFUDn9a1pxcVqTLuYE+VVti4bGMkdelfRfwp8VaNofw/FnoywvqE37q7uG+WZpT&#10;kqqn0xnPPpXht7bLHKYN+5FPzH0NVobxtHvFkhk8i5jIMZHOD6/WqrQ9qrFRlY9vj8cjwnqEsDyQ&#10;vNdZV5sB3hHopI9f51HZ3Emr+bKbOe2UjaL1N3lyn1J6eteKnU52uDcfaQXIy7Nzn6e+TX0f4c8J&#10;zXHw5spnvbafzY937uQgA8//AF68utRVJGqk2YF5a32m6aj288MrNiQysisAOMEn8Kp6x4z01dPn&#10;leJor1EMbXDD/WEg52jPB+lN8aeMLvTtG022jjVbJcRbSB87DoDnqORXJyxXup38cV1bR3VxIu/9&#10;2fliUdM4/GpjTuuaSIb1Ni3+K2iW1vDFBoHmKqKGeVjuZsDJNFcfeeFbqSdi0Bi9Buzxn60VrywF&#10;zMnsZg0kTMwWXoshHY+v61e1LwxBaeW6XC3DOd22E5x9axLZIoklaSRgB91VBJYn0xTPOO1g0kg7&#10;b1VuMjgdK+p6nLbqNluvsd0vyKNnVWHyk54P6VrQ31jeXbza2b0yGNnjW2jCgHqpOcfL/jVKaxfU&#10;LOSOONdkduWl45fC5PXvxxXp/wATtE1CT4X+A/Et6LZ9Kkiks4p4yv2rYNq4cDsOOopp2LRwGmxX&#10;Ud/EIzeI18nlQ+WqsHYkHbgnH4npX158I/hrJ4u+AM2l+NfBeo6ZpokKDxHZ83b5JIDhjjbj0FfH&#10;Emqx6XqDHSruZoE2sjuMujeq/T+tfT/hD9vbxidG0nwvqul2+oaZbxeRPdWoxdSqeQx6LkDjpSl7&#10;wRRgeItBufgzDrP/AArrxYJ7DT4llms7u33TunAORtwDyelcXo3hp9Wk02/FvI9tJDu85BjDnJI9&#10;q+l7TxR4i1qw1ey+12Y1LVbfyp7h2iKZJBBGO+0AGuQXwFr2kwzB/F1i0jcxws4Eae3FctR9Duox&#10;stTxa98ByzQwS5lV/PcSfdHy4GCefWuT8XaTNpsMYhaS4R22EqQcAde9e5634LuNct0S/wBd01Ar&#10;ZbLEFvyPTNY0PwCiVbmT/hL9OtFk+by95IX6dayi7Gzjc8Rsrow8Qu8J2siMBgjoK9a+HM0TLa6i&#10;7SXSlHiurdG+facfMPfjpXP+Ifh3aaDgx+Kra6DMdzDhU578V6X4F+Cl42lwzxX1ne/aSsqSRBgN&#10;vcH86qVTSxMYamxZX1h4V8HqIHt7pZr8D7bdZLqCG4AHGRnGfavM0vbLWPFGoTqYrTafmuJiQhOA&#10;Pl45Ndp4w0H4mN4jXQtI0PTrSygAa3tCwKejORnP3iT+NcBrfhrX9Ln8vVbnwzZy53YUSOQ3qcE9&#10;wa5UjpZv3Hh1lt/tytZSwRRsXLZV8HocYrzO41CK309rTz/NaVzvKjgDPArbvtJ13Vp4Gl8U6L/t&#10;Lsm2uPQ8Vk6zo2saew8zxJodtDIeBFFIQT+VWjKQ3QNUg03UoLgSCKVTsRlH3s4Bz+FdN401a11j&#10;SdMlKrJJHNKjKByoJG38K5jS9J1XU544LbxJpck2x3EhjcdBnHI6nt61WNxqdq6Rah4itYdzlBHL&#10;G+Aw6kcVro2TfQpaksf9rIqR4cLkqBU225ZraBLZo5JDsDuOF56nHanXa6lJfbk8WW/2cLgP5TD8&#10;Pu1JJa6jBhbvxeqlseWpibDHtzitLoxlFs2PFWjSeE/FRsLS/N+qIhSZhwxIUnGOwORWjrmq2Wuz&#10;SzXWlXVqqwhFns1UQMwbO8knjnIrQ0X4O674hjN1/aNj9vUBoJRJliMA4cZ4rs9Y8B+M9e8J2Xh3&#10;ZoumaXHN5960ZbzLphgHd7Yx+Vc8pdDKFKx5voFhD4wh1GaK6FqtgyNdXTKRIiBgCFAHI6ivTdW+&#10;KHwk1W3Fsk00Dxw+UJbWPhiAcsc+uai1zwHrPhXUkvfDdta2kUVsIpLjTf8AWykZyWDcHPHbtWBp&#10;XgTxreWol+zXEwZl/cOsYVhnJB+tQdkVocvd+JfBlxcAWGt3SWuzdLJNCM5UZC8Dke9Y/hj4naL4&#10;L8TR6rDbSalEI5EMUkZAbd0IwK9Kf4ReOdS1M3T6ZY2tmOY7YSJt29cH5q5jWNK8cSXd0o06zIgI&#10;gPkbMIT93v7VSZR1/h/46JrloksHhuKCV93l5BZn98ZrE1Hxvf2+niJop9OuDu3K33hk54xXPw+E&#10;fiFY3Nt/xLr6MK3MuY9uDyQB1Ga3203V7HzLnVLOSaOX935BZCzn+8eeBxTbuLU5mx8VahpWvWt3&#10;p9vu1dC2wSfe5B5zn0Nb/wAPNJsdF1S18UappmqXmpLdsfsdqsZhLbeSSxz0NS+N9F1PVL2zm07R&#10;4YI4rfYREQGLc85z/nFcJqkPjR9Pj0ptAubVIcAXkLjLHPXr7mjpYV7H0Bqfiqx8S6xOLfwJqkVz&#10;cymKGSRVKuykEnIY4Fdn4i1Pw38H/hTczmdW8Z6sGjkuIUVnswf4VBBAHJ579fYeW/s/a/4g8NyS&#10;J4ma4XSYgzZcoXkA+6g78n+dcP8AFLXn8W+JtTuPs72ST4WC3YZZY1zjOD0wRxXI4u53RkuU9A+D&#10;vxE8beKr7T9Ctb6bVLNFmUwxj966MRvfOANwwMc96l+NHw31fSNZgj+22Fpac+XHLIfOkYksVJGQ&#10;G/HtXm/w98X6p4e1uzsdCuvsV9cRsjy7AMYHT/GvW/Gmkz+C9Ft7S/dr59UuI5x9p+by5Np5Q+5N&#10;Q3yyL5U4njuraN4ov5A011cExj5Yo2+RU7D8a5bxSNT0q5htrlbi3LxeY6MMbufX8q9U8UNJYeL7&#10;LTkguL+K8ALyMvzI2B8v/wBavOtYuLvXNQ1O6u52uZILr7PCshACIFzt+ldETnqKxd8PW8+padHK&#10;bvzbgcfZ9oLfjkc1bvPA+tKr3ptNRHffIqbP51raKlxqXgea6shGWjT94R95WzztGah0XQNVbQ5L&#10;yXzZLfYWM2/PzAZx71VyLaGBcaNLc6XczzXc1oYF/wBIKgcegHHtW74F+GNpr3hfVikM15eWzR3H&#10;nyk48s5PT6Vu6JbNqHgm6Z4/Ka7UK529Dzg9PevW/h/4J1LR49GsdDMGpzaxakXckxO2OJFG7bjo&#10;wBPBpNhY8h8N+AdK1jw7DdzaKZZGlaIySZ3HDHn/AD615vrmm2tnrF1bWcDQQW7BduOhxnPPbNfQ&#10;3iiHXrK8nh8OtY3VnbM4B6EuCc5Geua8OvNF1aNrh75Y11CRi0kaAkfn6UJhJI6f4I6f/a2vJNfR&#10;KYbS4BmuppNqLGFPC4PPX0r1bVfCnhiz8Y3mqwXludLtJXeONc7cbfvc9Qea8y/Z78GnxZ8U7TSN&#10;Tg821eLzGgXKx8N7mvr343eDbnS/B9trmieFrK5020iEMunW/wDrzk9V55HNURY+ZfGHiLwtr+gt&#10;Y2N/HJd3DIxXlcEMDgcdP8a5eS90bS9U/s5Yru/vmTzWSzGVjB6AknjofyrpNQ1bSluIzceAprWQ&#10;Zbc8Z+Ujnnn2qj8ObCC9utZu5bVg11PlQIm4UHIXJ9K00sKwnhuXTPEOnXNxaieB7aUo8Nzwcg47&#10;VtP4ME1qJ1lOD83yknp1Fc79ni0XxPqF1HbSXNnLhZrfyWGcdx711Wj+KreGzhstO8J600LvhPu8&#10;Z6nnnFLQWp5jrnhsw+Jry3LOrfLt3H7oIBzVq30KFpFH2gCbbjaTgkev6frWp8SvDumeJPFE1zd6&#10;pq2izKqq0drH0wo4J2nNcfdfDnwhp6/21c6p4m11Y1x5EcWHl/2V+UAdai6HrY93+CnirV49H13w&#10;r4VuLXUpXJ1HIOWi6KQo9eAPxpNP8O69+0A2r6nPqK2F3pkLQPalSGJjy2Dke9bf7Guk+E9COq69&#10;o/h3UvD8t4fsLS6nLGPlGGyMHjnucV2Xx2+IF14HaTVfCyrZrPbrGEgC7ZpGJDbz3+VhzXG7c/un&#10;dH+H7x8y6b4b8Y6hayxJHbojptljVSSR7fhRZ/BbUdgDWSshBxliD9OtW7Dxd4sa1kuP3NrNGu2S&#10;N5FGPoM80y5+NGt/Yxay21uJVGDLE4yf1rqu9mcd10OW8Z+FbjwjILe6sooJmjLxDduJwQak0W21&#10;2axhFvq8loETcUwMJ7A/jUp8XS65Hv1JFvLmPcF8xlO1TjPekh15GvCtlZeclwMOhPA7ALzRYfMQ&#10;XHhzxL4it2tVubm8EhINup+V/wAP1q9ZfBPxdDvI0aMFhk+b1/SpLXxBrujRxNaWIiEP3pN43DB7&#10;c1oXnxL8Q6ilvMmoyWl2j5MfnL5cg7jrQRzHK3HhzVrPUG05p/sUxOxooHO0H3r6GsvBngS1/Z9a&#10;/kupZfHys9uttuJfcAPnIJxivGdU8TG+aeOeG2AnkVnkz87YIPr7V2/iDxxp+peDbm3tbY2cyqqx&#10;XURGVI/HvTjuJ+8rHbfCv4t+D/DfheDUfEF3dJ4it40tJ4WwVZcbcqp4Ncz8Z9D8I/H5dU8V+Gbp&#10;LaXQ7UvPbPtUOAuSRj+VeG+KNYutas4I7mOJnt+fOj4dmGCDXFaR4jSzkukluZIhLxJ1/eAHoQOo&#10;613c2h5kqbizKj1C/s47tIGk+z3KNFPgkZQ9seldF4XvrTw1LDcajd3cYkTEcNugLEfj0FJpscmo&#10;NPc2sCx2/wDCXQ7c+uMVu2dqvkoL/wAQ4nHWK3jwB9MrxUTmbU6d9zS0n4geGtLtXgj02ZklzhHQ&#10;Zx+dYl5rWj6hJcS25ms4W+6pUEL+tT3Vn4WWQPLfagZ+7YBBH4CnXEmiNGzWN/cW+7GP9HbP8qxT&#10;1udHKZ3hXWNNs9cgtPNS7iuH8mV50JCBvl3Yx2zn8K+mvBXwn0Twb4sR/DWsWurmS0Vl1W6ORGcf&#10;OI8Dk8jrXzOLX7dM6w67JCcY3eQ249O+2vQPBHxAl+HWs6e1z52qadbRsmVgcN83HIIHHB/Osqzc&#10;o2RvRioyuz6M+Onix9D8O6PpkMu6LyW835mAaTAwTg/WvmV9GiOmafezbYLy+mkLLJyNgYgn19K6&#10;Txp8aLH4l6mZbXwpJbQwFA0zROJXxkDrwB74rz7VPElvqEcEHkPA0DttZSN2M5I9OtcNODirM9Cc&#10;lLY9W+COmTat8QLvR7KWJNEurJn1W7YhEiUEDcPf2rufGmqeCbD4e2NxqurN4omll8u1jVB58cYc&#10;8kgDjrycGvEPh5qWlzeNPDYjspZLSS7WG7+0PgTKQSVwDk8gV7T4G+Hdvpi/EqRdOWO0adY4IWjY&#10;si5VgE4/zmsqsuVlU46HjvjTw3aw+KdQstPt3hs5iJoPL5IU8d+2Qaz49D/sXeqvMqkEPIEUgY9a&#10;9D+Inh3xND8RrFrO38lTbI6xxKflj3H7/v1qr8UJLiDTriAW42thDMABkk810wlzIwmrM8lmmt9S&#10;vLqV9Pa8tLdcHcoVu/PFVLXT7Ga2Y3MTWu4BkZhhQDXdeC/Db29rq1xcxCK1mtgpklOCSATgA455&#10;FYPh60k1t2s7yOOG0WNvlk6lV4OPeuo5TMk0exmQxpNbkxrkIv8AFWZpsdnJeNbMUsCwLLcNnYOQ&#10;MHiuy0bw7a2l1EkaqXkYqN/8K54J/DFR+GtJt5rXXDcLZl0nxB9rVmI4xxiq6EGj8IfEGg/D/wAT&#10;apear4ht7WC6svLjmhLb8hwT1HHFenS+Dbv4waJq93pvjV9K8HQhisjMPLdxj5GJGRxg/jXlbeH9&#10;J1PQ3ivoNJGqeZn7QqSEMuOg9+tek/Av4aeHtUh1PRNS1C4eDULXMqwvxEAc5UdQePSsZ6am8X0P&#10;FdR+Hfhfw9F9ovNaGrSyH5ILVyUIx94mq11pthdGAQWLfZyi4bcQo45JOa9Ptfgla6bod9qcjNPp&#10;ZvZrW2WRXL7VAIJ4757Vy/8AZq3V/Z6TPBJHCxCsiI2AvYE4qovQTjYw4/D+iLJGitGI+/J5/HNV&#10;vFNijRx/YDcXAPyiaM/Lj0B9q7zUPAsEun6jb2sP2ZomULIUYKuM47c1zXh28ttNtlsZIS0UBYBm&#10;BKk55xx60yDD8E6KuqX0lrcXAsEXl5rsnH0GM16APCOmQ2ZRdZs7aDH3txYH8MVk6LqVn/bUrS2c&#10;gWY7AFQ4xjqatr4TuVuL24d5JLJlyjbhtj9gKQ7HN69orsPI0/bOrEq9wMhSuOxxST6XaW+g6XdT&#10;6vHdR2mY4bPktakcjPHIOcc+lemReFdJ8SiysdR1K20uOGEP5syMFcnPHFJJ+zzpMMnlad4k0VoL&#10;jG9ZhIzPjtwKtTOapTctjM+C/hfUfiL44OkQ+KJPC8gtTMJHfdvUDJwDkAcVmzeBNNute1+HU/Hr&#10;WdvYO6PcGRi90xJxsGDxxyenNehfC34UJ4U+Iv237dp2pkWc6LFaklz+7ICgH8K6fwz+zbYX3iaX&#10;XiXQ3qtBc2PSOJXGN3Pfr+VcU6ihM78PSk6dmeBeE/B9vJJcxWUn21Mk75OSF7E1SWHw5cwyS32t&#10;SW95HJte1UY2YOOuK920z4Yx+E/EHieGG3b7CpjW3k3jDDHJHPSuE034c6Jb2Ym1LM0/ns8sZdck&#10;buOfTFbKomDgcFqGl6fY2IGlzyXtxMfl8w4x7giuTs4LxbhxcLKpZth+ZiQfpn3r2/W9BKzvNYaR&#10;M2nwru+0KAFQZ7c/rWA9it5cCS2RGkSXeQxAyOB3+laqWhjymG3h+KKx868e4iVVzuYcGuc8Taek&#10;sVqmmR73mzlmOGP0r13xpY3d94XuGt2jdIVU+VlSyknGevuKn+FPwJPj7wh4k1zWtOuRPptuslgX&#10;+VXchvmx19KqMrPUiUbrQ+bLjdBOsUsO10OCuDgn3zXsv7Nvwvvvih4vurGLUp9CsLWLdPfwPgJk&#10;ZC88c8145e3TyXksM0YSWNihXGOR9a9t/ZL8Kx+ONc1bTr9pzo1zNCryWz4yQCMAj8a2r1EoXMMP&#10;T/eakdv8IbfUPG2s6RL4nMFvp5Zmvpm3CRAeSuciluPDmiyanc6VpWptqEMMW+OZl2ibHXP+e1em&#10;+HfhSIfjZr1rpUc0mjaXH5ckIwMqwyQ2e1dH4i8K2NrpN69pp6JKG+QW4XOPTr0zXApdj05QPnS3&#10;0O2kmneZEiWNsKpzjirl9babeafJBbahb214OQjL8rcdBx1r2TTfDltHBIbq0CPx8jY9O1eeeOvC&#10;NvH4m09YbZN72nRcYDcnNaxlcxcThjpoa1txPYIAM+ZcNkDH9T1qpeaTpMalBcDeDuAUHn15r0PT&#10;fBg1m0WzMTDoGbJHPer7eGzo3hLU4WtY7hVLorH74x3zitLkWPJlsYRp/wBpjhZXZgnlqcFlzXe3&#10;nxi8b6P4KstL07XWs9JtVKqtvGoAznO4kfXv2rnbLTtR1SKysdIsZdT1OSRfIgVCMse54wAM+tdd&#10;8WPg74o+H8WmaXeNHew3kYuhaxjCq+QSD9CfespS0JtZ3JLD9n3xN/wr+78XaleW9raakAGluZWS&#10;ViejDHU8cA1D4g/Z3sfDHhGHW7rWpP7QmBdLGQrkL2P6V654+8Ny+PPDOr31xqN/DYaHoy3MNlGR&#10;9naUBFJI74JNcjpPwvsde+Fmla9rZuri/UEeZKSAUwcAA/WsoSudXLpc8ij0mS+0yzzCipIMGRuw&#10;55rtU8O+DNOkt4rUoZPJUTGQknzBjJwO3Sqtnp/2e3sbdLdmhQqpUoThc8E4/Gu5vPAelvY3Xl2I&#10;mvvs7FVj5csQcD9RW/MZ8rPNm0i9udYkhhtrd9NVmYSJknrwTWpdfC28+wreya5Y2jPkLCJT8me/&#10;SvTJ/hTb+FfgTaXkWnrFr8Ijubxud5DgEqfpivEr3wjqGs6favdbA255UKyA4UnIBAPUVSlcloi8&#10;QeH5PD9jfRz3lvdzNFuhlgYnAxznPSvK90rOWkkO7ONpPB56j8c17PqHhMW/h+/kSMzyyW7J94Eg&#10;kDBPPsa8U+b+1IIyWt0Vss7Dp7D1rWLS3OWrF30Pb/2a/Ddv401fX9N1bX7/AEFY7IXH2qBt4dPM&#10;AKsWyQB7Vn/FLwcNW+JUOgaJ4uOvWlwuIbqaVhHGQCSG4HQc961P2bXhPxB12G3D3qS6VtLBGAf9&#10;6uV5Hoa938ZfDfS/E3xh8OTaVotvoul2un75WkyqSShWySfXpXBUqcs9j0KNPmgfOOk+AfCWg6pZ&#10;Wl3fpruotcCFyrMYlOQMjOCP/rV6brHwp8M6bIJmhnez89kk8hyTgegyOP8AGu1+JvgPw5puk6Pr&#10;2mWNudbunDzyRnOG45x25zXm+m61rmj+Ibm7una4iSbcI2YEBdwzge49qpSuOUeXQZ4o0/wRp04t&#10;7HTWuLIoN9xuOYyR356iuW0HStOn1aaOzc3dnD8zNJ/cPWr/AIo1m61S6vjDpsmbqR2Ea7QEUk4z&#10;7YrP0WzudMZXjTbKox5YYBT7GtlsYdTT1Tw74OurUvpZdbvOZVkJ3ccVSsvCGnT6Brc0sL2z2dv5&#10;luFH3x/nNMki1F9UkkW12vNxthZcdO9Xtc1y68P+A9RtniFxezweXu4JA3dBQKautDxG4vBdW8Eg&#10;UHCkDHbnvV3wzZLrWsw25nFlAFbfMOUDAEjI6f1rf8C/DuW80ebU9atZ7SxCj7OVUguc87qn1PS4&#10;NJjZtNC28O7/AFRU7unUn1q+dWsebKLON1LSpoJmAufNt4+PMI/pVKL7Ys5+ybvNjG9ivQgetdcu&#10;kS6layXF7JsjDbtydTz0P+e1XbGUafayRvFF9lIKs8PLsDS5jG/Q515o5tJF1cz+ZescbUHoelc9&#10;dW9xDMDKjLJjPziu2mntLFoYbC2a8h8wHDjJOTyK0PF3hu5utNGoLGYYlBPPceg+lLmSGjjfDXha&#10;78XaotjYlIekks0nCxqDyfyzX0N4vOn6b4ds/DvhHU/7Ttre3BnA4WJsncSTzXhnhXUG8NzG4SXf&#10;JMuyS3XlmU9q72z8GzeIvFUEUN5Jpdnew73mV/8AVL2B9y3H41yV/eZfoc/rnhyKbSYLq+1iS9dQ&#10;BHbw8hST24qSzR/CMjSRzwzTTR425JO0+p7d67mTRU8AWKabdTrqs91+8S4UfNCgXnf6HAJrhfEl&#10;5a3C/Z9NjbyJgBHPtO5wOc/r+tZKV1YqxqX1vcyPFKLGZRJGrjg9CM0VGviTxxDDDEb4wrFGsaL8&#10;udoAAJ98UUWQrHMyRyaD4xa2jkysF35IkTBGSQMj/Z59+9e8+JP2cfGujaLF4iuDYy6LcOCfsMih&#10;dpxhzzyT0rwm40uzfxElra3Zls5JdqTMhBRc5I55z15r6v1X4m6D4e8B6V4Ugiub2PS7cKIWk/4+&#10;JguAxHcA7T+FfQ1anJZHLOSWx8w67AW8QzW1jHIZI3EUFvIcu7gn09f61b0fR9Q8S6sulRR3F9cK&#10;HluLUBiYVXmQKnt9Oa9Ehj0DwLZeH/HWqWz634nvpryW4shOFWzyoMUmw9Np7e1Zfh34tpoHjzRt&#10;ftbcedb3S3V9qkXyyTIzBmQ8dOx9Qa2jJNXFG7OAtvDui3esXMOsawvho2/y+VJC7O/oeOmfeu70&#10;34T6d/wr3SvES6yHkvJHV0jPKAMyj8eM/lXrPxm8UfCbx94otPGdnLax6qB/xMdLS1ZoL5GwcJjh&#10;WwPvHvXm41nR5NPmi8O6ZPZaVbzbls3fzPJJBJyQMVnWk+S500NZ2ZhTeB7DS7tB9qaRwM7iTn0H&#10;P0qw/wANbP7Klxf3kkCyr5kYMh2sO38qrzawlxOVCzvJjDExsAcenHtTtQ1Y6nbwobe6dbWPygAr&#10;EDknnj3ri57np8uo5fC2i2qq8eoSS7eTljgmqcnhfR53eV725Y9dgfAqvJcfuyrW1yCOOUI/CoPt&#10;JMZ8uCaR+gGeR+FK4rF5fCfhm5lWL7LqN6wxnylLKfbgda928Paf440vw3Cvh3RJItAWBgkt9MkL&#10;B+MFt5HA9q850X4gXvhzw/pv9h2jwT2O57ss2MMcYJ456Vja38WfEvjTNnc6lqGrOzGYWUZLhV65&#10;KjoPesZM0UVa7PULrw3rdzqn9seIvG+gaVqAgaLdDDJIVQkcZBOT05HpXn3jj4U6b4d1y2W48WRu&#10;Jo/Oa7hhkAUE8bhjv1rg9b1rVdPIf+zbjdjCrIrDHTt+FZEniXxR4iuCLt5Ekc8M4OcAYxn6YoTB&#10;26HrV18MPD9rbwSXPxDxFNyoggkD4zjPSqw+FfgmSV8/Eq5Qxk43o+SfyritLk1NrFo74tM6thJh&#10;Lk44wD+Oa0l0fWLp2ZLHbjkiWQH8aHJD5HY6S28A+C47yz3+OtSk3SDfNGjAKQQQcbeax/Gnw/sb&#10;rxGzaf4uivreEsqm5hfJz1PQc1h65/bGk+WJ4I4SxwpRwQD+HTtTP7F8QXlv54RinVW5Zz9cU1Mn&#10;kZ05+Guk2tjG154m8uWbG1YoGYJjueOK2ta+HPgm8t7WW48e3jzonW3RljQ++V5ry+41DW9LhLPB&#10;cRHO35uhrPt9Vv5UWKVGPzdG6darmJ5T0fSfBsXhu+OoaL4rkvFYfPHc7gX9z0rcl8QX8mwifzDJ&#10;8vyvgH9a8Z1zXtZs5prMRl1Zc+auRxxxUvhePU79XRJcJFz5koJXPtRcXKeszeOp7OVI3vPLeMYK&#10;4J59sVWk+KlzHC8S3NxKDwcAiuat/Dl7N+/l1SOB2T5v3Zx1PFPuvD1np9l58/iFcnpFGp5NItRJ&#10;ZPEiXkpeUXDSY/vnAGKdp2r3VwAiSOsbSA7Fbq38J6daybew0yXAm1CaOc/wDOP5U6PT9ITfJHqt&#10;wXQ7iqsV6envTHynVXXi/VrW6lk+2XYdhsbPXA49KyY9fvzuJuZBu9/fNZVnHb6pfiC3ur6U5yQ8&#10;nzHPpV640MaLGZb+Z4oCMB5GouLlHSa1fR5zcyA9ueKlg1fUzCqi/lVBknJz1rI+1aR9nUf2oxZj&#10;krsY49+KTw9on/CbeMtF8MaVeypc38vlyTFSDswSSoPsDQ5Jbk8t2a0HiC7juD5l7JIV+Urv3HkY&#10;+6B+OK9r/Z98Cx/EhtTvL63uZW0vf5TzxlA+c8EMOckCvY9N+Cng34X+H4rPw3oNjr2rgYlvdTmS&#10;SRcDJkPp/wDWrd8L+NLLwn4TaTXtQtrcLcOjTWC5UjOByOtcNSt/Kjvp0lbU8gb4Tp4P8SWWp+Jr&#10;e10MuzGCPZ5kpGRydvAGOv4VJ8avip8Ozb2ukapdTXOpWLKyTIpCru5Ujjkj0rufGvxU+H2rR3Gp&#10;3MxnvNHi2LayzBGk8wZGdw5B2814R4Z+MHwu8ReJ9S1fVNBtrR7VgI7W6lSYTSYwNmOgFRH39WaS&#10;SirE+k/EbTxfW9hbWk9zLC32mO6u4TuPHAzj0YV5jqWhppt1drJ4Y1aS3uJ2keZ3BG7oCvHSvSfi&#10;V+1JZ2OtJY+F9D0d7OFFxdNbq8xJA4BByQOlYLfte6kug3kWr6QtzrW8fY2WLEKp23LmuyKOOTRx&#10;dvf+IdA8wWvhC5+yy8BvMVtw44IFdhpd9r2oeDZgPDMkEjLtW0UgHb6gZ47/AJVn+GP2rtVtdQie&#10;/wBKtNQsOWltbeyaNwcHGGPviql5+0x4v1i+mktbO3sbduY7dLYs+McbiOtWjPm6GDdfEDxJ4dVY&#10;28OvHaWbq5N0AUBXkA+uTTNU+NHi/TdYtHikXw7b36POI7ElEkLAEheT3961fiR8dr3xFpdlZXWj&#10;m0WKILcI1uSksmOSK4nVPGVn4st7T7Zb7lsE2RL5RBhz6H0qiXsbMHji6bexYu8h3PJg5Zj1P41q&#10;2fjC4s7chI4xuPXbnJ964W38RSaddIZnSe1j5MMcDbsVPN4ofUrwSaZbm2t+/m27YJqiLno2mfE7&#10;V9Fm+0Wtw1jN0EtqMNj61tv+0N4zjhEQ16+eJTuAlJZevpXlq6lqVnbhoohLO/UeQSv5UmmeNNU0&#10;eeeW/tlmRBhI0tW4b1PtRZD5j2Kx+PfinUGYyLDfRKrEI8JwSQf1rCh+NPja1k8pEMStyFWFsDv6&#10;V5kfHHiHVr2RrS4nitz0WGBkGam/tbxYqsEvb3zGUr8+cDge1HQfNc9Dj+L3jJ5HCNdhjyf3BH5H&#10;FWtG+KvjSHV0LXF5GQME5AH41x+peNvFd5pdvp6x3sLRqAJEk27jjk9KyI9J8TXWDJc3p46tcA/r&#10;UjR6jD8UPGtszNJfS3KbySkq+ZgZPYfhVq4+LnjfVo44pr3yULbUt7aEKW9iCM15rpUPinw/eSXt&#10;pKzzhCgjmnUqR3NXPBen+P8AWPGVneWlrJqV7uJS2WcBcdCT6dTWbNIq7Pa9D8E+Ntft5xrtyNL0&#10;26hWJo5rpdzx7wxYAHjjNO+PEek6hdaRpGha9YQabptmsJVudzA8scH/ADitjVvgX4s1rw4Jdb1S&#10;30a9RTt+0MJiox90sD0FeBX3wfnstSexj1fT9UmY7VMCjDduufWsIR1ubT0XKg8S/DnStPk08arf&#10;WMy3gEsF1GGO5T3PNaWm/CnQ5XNtaXukyRkAn5th/AkiqeufBzVLh9OsZdc0uSa3h2x2eAPKCjGG&#10;YnFZ+n/DGEzCKa/09HJ2tKE3qvuOea6jiNK/8Babo+qWpVLVGt3zJ+8ysgz0685qKzsZPtUrLcWN&#10;pD5vmKsf/LMelUNU+E93HeqkXiGwuY4+dogIAH/fVRW/gVrWcFdXtVGMH9wcM3YfWmIveJNAi1bR&#10;ZAmq25kVtnMbfLkkk1QXwTouiWVpJNFH57j5ZuRub1AzU9x4LvWwYNRiBYfeKfz59qZdeDdb1BhL&#10;/a1nhBhSyfc+nNVHcka1zpEUojNvG0n+0eSasxzWVlbmD9yjzYPzcgAfjXN/8IFrguJkj1iykkX5&#10;v9Tyc9+tWLf4d63DIstzq1mrN907f/r1WhOpBJeXUM7Rz2scuG/dHBwQT39KWPWjE7LFZ6fFknJW&#10;Mg/zrSm+HOr3GHfXraI5HHlkBvbO6uU1fwzrOl30sDxxSk8q8bD9OaQadTr9P17VroqkKpMqfdQj&#10;pV1rq+mylxplo27ksVP681yWjtrshWC4dbSJeA8bfP8AQ4rq7XRLvUGEVvqHmXA42yPgkdzkmo1e&#10;5tG1rHRWesX01rBBZeF9NZ9uFeGBt7Y79aX+3PEasyi3jjGcGMOi49sE8Vg/2f45060K6JrUVqDk&#10;N+/CsPYHNc3a+Fdba4klv9R33JPzmZt5Y/UUrFaHpuk+IPEFu4ItLV5gQY8sruD2IAOTWx4r+IHj&#10;iSS1F5brYvGvP3I/NyMcg/SvKNH8M63oevW2q6ffQ/bLV/Mg3NtUt781B4kh8c+PNce61nUBLeIS&#10;27zQV98c1Nh3PRLnWPG/iq3eOLdPEw2GMXEaoe3PNdhJbtpvh2ztZfhnod2YU/0i/mljJb1I+avG&#10;dE8H65ptuXXWYoDj5ldsj+dak2k+JJ7f7NDfwPaOMbZpOmfbNZSRrFpG1qHxI0XQ76C60/wPpKXl&#10;jJ5sIt4ySJMYGfm5FeneDPiv8V9TvZLZ9GtbWfUrnLSLESoh2cEdcY4rx/wb8LLvVr2SzttXjn1Q&#10;Dd5FvGW8s8cnB4Fe8weHvjFJZ6tb3Oo2OjsbP7JYXEJXc/zA54bg9etYSinubxkch4s8SfEmz8cX&#10;1naQ7lkn8rzpJlYuvHKgc1n+IPhl418YWeoR/LcS2dyrzPcXKbY8OM7gTkVf8I/s4fE/RfHWia9r&#10;WrrLZ2c4lmL3aksuPr7V2Xxq+Fdhr2ta5ceHPEsmn/2k5mubP7UMs5PQn644q4tbIUtTwPxp4H8X&#10;65OJhrVjDAp8uODz0YYGcAKrc8msSx+BnxCtdQikbUtPjmZgVSe4VGweTwWrstB+Gtv8P9csNQv9&#10;NuPtNvwJbh98ZbGNxX8Kt+KPh/bX3ipdX1WY6x/aA8yG5hm2+Vgfdx2xmt+Y5bFWb4S6t4euJLrW&#10;NUsZQVBWFblOTxzjdUSfCzxXfrcSWLW0cMeDtimUtgjqcNx9TV+L4XaJcKbtrhZUuvlgivJAZAeh&#10;xzx071cm8Oz2fh+SaKZNKeeM20U8MgDTDphueRwOelNSFY8f1y81Lw/KLfUNPnSdRs/csJSScDPy&#10;5rvfCfjrXPhOg1K30O3jnu7IkSt88rBtwUdeOc8YrlV8H+LPC91qCt4gs01G4GVeIhsDjpzXIXC+&#10;LNLuRbySzagWbIYXAIJ6Z/SreqM72Z7JdfEr4j+KvBenNC9rZyrOWNhGMKnA+bGeM/0puqSeMF0g&#10;XMd7YW92wVfJldQCe5BzXBaTb+LGtZo4rSOKKYh2ke6UuTxxgngUy88G+KfFer2pmS3NvC3ywtIu&#10;GP8Ate1TaxXM2ep+F/CfxO8UTRWA1ewlllVneGMbiidTk59Ko+LPD62WpNBba3Y2MyYje0jtZCoY&#10;cE5xj3rsND+E/iXwP4durxPGOl6JfXyLtXyeduOEB3d+a8svvAvjLU7yRB4jt7mNSczQjCn36+tB&#10;SOy0X4W+I77T2l07xZp8sgG4Aqf3QHfGeBzTZ/AOt+D7Xfr/AIm0y5jmyVZZA3PY8HjpXK6f8N/E&#10;WlwXcMfjOz0mTUR5UmAS+3HOSG4/+vXKSfCy+aN473WEuFhkKJKxyJf9oc9KAZ1F/wCC/E1xK0t7&#10;rOnJp0o3xvnll7Hk+1UV0XW7qSSPT5LO8NvCdzQygPsHP96uauvhr4k1K+tNLa9TUomG2AxsMqM5&#10;xjPQZNbNn8Idd8MXVzbQa3Ywz4KSqq7g3XjINL1Ej2X4VeG7zRfhzF4r020tk1mN5JTdXEi5fABC&#10;pyOnf61BN8QPip4gu4U1nVLOy0y8Vi5sHAlh6EAkN6E9q8a1bwb418N6baeZ4gBhZ8C3D4WPGMFR&#10;mpvCHhDULi4Nxd+JNqqWZo1Unknv61k6abudEajirHp9vcJJY3dvrviWaS+j3eThjhU/hLevGKof&#10;C7wfo3ie6vLq81+K/tI32narIGbOdvzda43xBoFpessEOvbbln25eFiWJ7V3PgL4N2On+H7q91jW&#10;p/sGn4kNpakxtM/UDvmnawr3PbPFXiDS9J8EzafdXNnZ2bR7FEYyoHYFRzXjNjb/AA1vJIbe6LNe&#10;3DErHbqQM46+3Sq19YeFvEARriW8tLppMRrM5YlegLnHp/Kl1jRfBui3i2MU0k8jgbrq1O0rnjOc&#10;Va2JaGWup/DTQ9aElr9se7hYKVmOYt3BGRjtXrj/ALRWh6Poaaa1yBcXCmOSZkZhsPGFAHQf1rwF&#10;tI8PafeSxQtJcxqxxJKSW+tVbOPw/ZagZblLyZc5WRX+YfpVGdy5dfAlPHmoX/iPw5rFrquhQs0l&#10;zDMpjdWH8PJHfiuo0HxLqfwTvdTtND0XTbUzWqS272+D+92ZHOccE1N/begaL4TfT7WWYreSB5rZ&#10;c8d1LNjHPNeZ6l8ObXUZ45LPxFeWsUpbdDLOdqjPTPpSfvaMFaOp2Xhnxp46v9cm1PVdQTSprqZf&#10;PNrMo3L6vgnPatjUPEVzaw3D33i2G33sRD9nf5l57gGuE8N/D3w1aXBWfVr24eDBZVm3Bz049a6L&#10;VPBPhaWSO5e2W3ckNum5duwzRZJFqTZ03w/h0XWI5bm98WX+tXO7y2VcrHEOPUdetekap8LfAum6&#10;TDdX+r30G9dwZLlS6D6dayPh/wDDvRbXRbu+ZksNMVh58jgEN06D8qveNrv4UtoKadJdzy3Gfmur&#10;VDuPoM46VlzamttDjLnUvhvp915MHiPVCM481pOB/wCO1k3HiDwFbagD/wAJHfXSgHMe7Kn3xiln&#10;8CfDW+hM41qWdlGPKeFsgfiOetP8JfCfwBrWsfZTq4tIZAWhkEbJhh2Jx3rS/cysdf4A+Mnw78Ca&#10;6urf24dxAQoITuxjBHTrVf4nfG7wx8QvFFhqVjdR31vBlV0142Usuc/ePA/GuSk8FfDsXkto9rqC&#10;zwSMplaT5Wwe/HT/ABqv4f0Dw/4iku7fT9P2rbq26aY4VQD03EUrKWgzL8Z/HT4gyI/h/RLTT49C&#10;kBgSBRubaecMVOMZHr2rmW1j4q65awWy6rM6Q4ItROvlIvqBngVp+Ivh3oq2891pXiqTSrmFt3kK&#10;/mrkdOnA71z/AIb8C6y1veXI1iOK4lj2CUZwFyOT9arlURNvqz0KFrxtSt4Na8Ux6JA0YBNtktK+&#10;OckZAH+FereC9U8K/CVDu8Q3Gq398odbi+be4XnAU4wO9eJ2vgmza6jWa/jlaNcGNjuHPrivT4PC&#10;Hgmx8Mxaj4gvbeO3t8rCpcNKTgDAUcjFJ7Di9dTa+M/xc0aTwyNMmvXsW1A7pJdwJdDzgYBryTwz&#10;/wAIILOa4ju76RLRQzs0mOntjmsDxJpPhVrwTadq19q6t92O7VgI1HQDI6CrPhrwTpXiPQLq/lV7&#10;R7e6SF2V8IoJOC34AmhAzYM3gXxrcxadaa5f6QblwyyRyY5B69PesDxT4W8AWN8IovGV5dXlqwG6&#10;4RnXJ+ijNddp3ws8HQsf7RunurZ8qZLN9ssY5+bIzVLUPBfw60GO9ng1K8vYrcfupWmDtK5wQgGO&#10;Op55qrk2uXbprjwholqlv4vhgh1AZtZbBCkyR46MTk53Dp71xNofEGoaZPDq/j66v9XUqRYOx2om&#10;7kliMZxn/Cor/RfDuqQuIxqWn7fmWVrsSIp7AADOPas0fDuy2tdS67ftIV+ZYdyD0yeOamylqyru&#10;Lsjo/DOhPNrjvY+J7hbOMMGiYtycdsj9RVa80/T5tdi06XxMv9qSEIihWIckDhzTtL0Pwx4ehUNr&#10;N7LczAACO4+YcfSp/D/hTwTfah9obUb5Z0cDzpJ/m579Paq0QuZvc1dP8Pi1muZY/EFlHDF+5l+0&#10;RnKv0wBnJ5FZviPwVo/g24trjxJ4kt5hcFWW3sZOoPIxgn9a7jxJ4X+DXgaGCW6v9Q8RapcFZGiF&#10;2H2E85PH1rn9U1L4S68/nxeHWWRRtG+dS3oO1K5VkzG0fSdN1rStTuNN1q3htIGyJLiTbIq9cc9f&#10;/r1m/C3UPD2ofErSmu9Yj1GziPy2twSImcH+L1rsfEGqfCHwrHBFZaCNQnVBJcxscxsf7oOME81R&#10;utb+EGsWc0MXhlrBWGUmhjKuhx0zjtQyfI9J+J3xu8J6zo0eh6fPaafcwHZO8aYAIx9z1B6V4540&#10;0ufw/p4a91CyuYb9ftFvBEw34Przx0rb8IeHvguiPHd3Mkt2pDIkwxx/vEeua1/EV58HrrEFvp/n&#10;zwjBuANrfTcR0+lT1OeUUzxW6+32UMcVpGbmO4A2ocd+v5VeXQ5Lby7VriOCSfomevqM+1bfiK68&#10;JSWoGnahdWssO4xK5LruPQCubutelhjhtr2G2mRgDlvmfPqMdKZ584a3NrwheQaHNdRXUcUxkYLA&#10;yD942M5xUniDxUv/ACDJNk8KHiNvuYPNefS3huvEFv59wqwB929OBxWl4oubPU9QjkspxcyKuH2q&#10;VA+vrWTptu5FrGlrX9m3SWsVhAYvJ5eRF+Yf7K+n4+tbum22rSQW7W90kUZk3SNI3UAZA9+grzf+&#10;1biwUxRho22/Mx53c1tHxRfWujrBKm10/wBUy8BT06U5U76DOt8Z64kCXt5KZmuZ2AZy42uQR8qj&#10;tx/Osu18Z6fcRsyx/YGaMISVyyH29q4qbUrjWpkSeUeWo692PrSX1rcRxh9wjbomwjkfxZ/DFNUU&#10;lYd2diviyHYokSKZgMeZJ95vfrRXmbZdiXk56UU/ZIo7a51AWOsWjBV3w3CtIwTAOW9u3SveNejX&#10;+0NO1KCS2NyHb5ioxsIHH8/zr5617S00/UPs4nMyAj94DnnOa9HivpLjQbOMOVb7SyKZGwGUAYGf&#10;r2r0aq5rM46iukZvxU1CwvNUhNhM0rRhvPVQR856j3FY/gnwzqPjbxNp2npb3l0l1cpDm1hMiAZx&#10;tOO3Pr2q3410KXTdUmaSZIHaNGER+6xJJJX/ABr0/wDZT/aKtvgPql3bTaWlzDqUqMbuSMPJbhSc&#10;iMEdTmtE7R0NIaKx4rrlg3h3xNfadBbzWRhuJIVSbJKFWxk9Mcj/AOvXuvwG0tNU0DUk+1R7XYf2&#10;hb3KAODjAZXJ5GMVqeLvBsf7TPxe1jWPBVjhI54Z57Fh5brEFzI7AD1x69a17T4d3slstre3dlpM&#10;iwyIqxSgTSKH/iX26fhUVNadzoofGiO+08Ws32awsrXy1G5biYgA+w96p6Xa6lB9oA0yIvdyZR1k&#10;AUHgentWzo+ljw/qyR6myXMbRkBpSMLzxiujbT5FhZLZoYlyWGGB47c1w30PY5dThtS8F69csZLh&#10;LSOJF+dzOvFc+3gme123i3ViwZsKy3C/413Unh2LVrsreSvDJJxhZSEb6iuf/wCENeW/urKONW+z&#10;jseKjmL5bHN2v2q41QWtrLauWdUm3xgqVJ55zz2rUl8DxeG9bM9hd/Z0eNmmuLfh3Q43KMevSnw6&#10;LJYahFKtzazC1+Zo4pAc85/pWf44t59Q0+8eCGaSG1XzLj7NKytHuXcAMe1S3zMuNrGJqWvW8s00&#10;N5dqLuPc0ZmlBYqDwCPpWFDqVhqGqDzr+AfJ8rGUAHueP89KteB47iTRdUtrPSreQWaedLeXwDzF&#10;TgkAsM8ZxWZNora3JcWtzpdrbnbuSaJQMfp/nNNIzk7dBq/EnwlYSyoqTTMhwpWE7WPrWRN8Rrdr&#10;ySeK6udsn90EHH0rjPEmjrpunyBBsMcmzcvI4rmNz85bBz2rZU09Wc7rNaHs158UdFulsFNrJKsA&#10;bzd6kmTgdauW/wAYNCt2aaAahC2AAkZYKPyrw/zJOoduPetLQbU3kk4LsQgz+dP2ceglWke0XWu6&#10;frVvFdtqsZEjBjFPLlvyPNZ1rqmirrXmzXCC1wcNkAH2rj/DdoLO6CJZQTy3DbQZVBx9OK1vE2nR&#10;W2mBXs4QXfD4+8D6CotY057nQ6le6bqXie1EF2v2C7YR7jjjj0rvbvw3bQQW8MKEW4A3xrw3ufyr&#10;yvwv4d0xrjTrqUywmJ94EwIUema9juYZdVICTbzgEbDgHAHcVnKVmbRV1c57WrHSNPvVt4PtMtss&#10;e4tIpOTzx1rGttLe+uClvpPmybd21o8kDt+Feh2esX0Zby/scuwYInjUlO3cc1InjDVbctJHcWUe&#10;7C/u4U3H26dKXOXyHAabcQaZcPc3tjajGYwssYOPoCK6RNHuLi1SRfD9t9nYF1f7OEfJ6AjFQx2M&#10;Vxqhlu4EupVmEzRLjaSTk109x4jvrn5orNoI933nYnp0AolUCNNM56a1vYpBA2m29lcoyFJkjVSu&#10;RxWZ8R9JuLOe3h1C5t768JG63hIZUBGecd66jxZrR+1RrqdytvOQuFhOTIMdK4o28kmpG4E+6CRh&#10;nzPvHAxjNEW2VJLYw7PT9IuLgqtvJG0a7gXwFz7V2/wfuNV074j2kfhrw+upa5MAjTMoYRLzk78f&#10;JwTzmuF1jXLKPWP7MiTa23e23kA56V618B/jZoHwv0e7sPsV3qviq6uWaCKGIhSpA4Zx261VS9tD&#10;GKV9T02/+D/jTXNYv7i/16DR4pysbQwyCWTax24BBzjmux1T4H+FfDeixpqV5eX9rbQlZSk5hRdi&#10;5c7T1JPb6Vzmqat8XdeZJrSz07RYZYopUSdllOwHKK24fKSc1z3x28C/ErV/Bv8Aamr65FHBaWrX&#10;DWGm4Odwy+7HUD39a85avVnc/dWiOVt/H3gLW/EVjokXgmNrLULhdP8AttxMGkZGO0ucjgimeJPF&#10;nws8F+ILuy8OeE9MnSykCLe3Ma3BZh98DjjnivAru31HwXqVrf6XetLe+RHPEssQZRkA7gM9q2If&#10;hfEIzrS3l3d/2nE0sRaIqDKeZM4PXdkfhXfGKRxSk5bnpafFTSLjSL2dvDfh+LUrpTHaqloieSCc&#10;eYTj8Me+a4yL4mC0umtri10m9KA5b7OoByfTvWJY+DdOheG5eO4lkf5DG/y8dD39RXcR+GfDcLW7&#10;TW9tbSKuT5kgX86tEOzRgXfxaSwhc2ml6e00x2hYrVW2Lxzge9aHhf436PYrcS65odvJJFt+yw20&#10;IjMjZOd2O1W9NtPCcOqvLH9jN0P4nnATH+FZuueEfD+reJgdOu7f/VM08cLb13YONrdqshpIbqH7&#10;Q0l5qG6fRbJbX/ng1qHyAfXHfNc/rXxT0jUIWit9LtoJd+7zY4AijnoRWfeaI1kMvDG4jK/IGwcj&#10;pnisjUtFtNauJ5EsWtrZlGQhJ56k/XNCZDNK98S2nyXbQxKsnys8YzTP+E1gj24fA9l2Cue03wyb&#10;q3jME8YXcUEdwRgc4rutW8Lf2KsX2Ga1v4/LGf3Sthsdhj1qm+xMUZMfj75WkWWTBPJQGlvviAkl&#10;x+9WZCBxvQ4J9etdX/wjcGo+G7CW2urGy1kyYuY7hFjiAweQf/rUad8M9Om1GebV/EFqbG3XMi2h&#10;DliB0XHWlcrlOTh8YSsvmQGV426/IQB71bi8Z3Sxhme4BJx0IxXaeHJtFhvHaHTZUsWOyJTGXMgH&#10;c5xtrcv9P8Kyxs6/bI06i0+z5YN9aVylE8zi8ZTXilA8wEfLyPu/Ic1FdeKr21AEJmmZxlVw2B9a&#10;7fT9O0m2srmbEcEjNuijvspgcjPNR6vNYJB5yRQriNVBjOfMOOQBU8xXKecSeJNe35XLb+g25/Ku&#10;s+FPxg8QfDXWLjUYbGTU5rn5PI2E/Lj7o465qbT5I5JQr2cdtGynCl/m/wDrVqaR/Y1vpsyfaX07&#10;UYmEizbdwZvY54OKhy5tC4x1Lfj74hfFHxuZIZ7e5t4nUBrGNShjUZ+9+teTyajrenkm122cv8Ul&#10;quw/mK9jm1HSNQ8WXK2+r38umGd/PuDcOzY8snaxz69vevKr6OFr+X+z0uZA022OKXOGUY4HP4/j&#10;TiKdzKis9ZvlLyfbZZZT95FZixPXn3pbXRdY2h7W21EwBvLbCsMPnGMfWvcdKv7Kx0WWWa8hE1oA&#10;Gsw2x1kH8PXsam8Oa1NqKJI1pZWrNIWWJb/kk/xFcVoZ2R42mg+IVcrJZ6qAvATY2T71ZjjvbCcf&#10;a4dQ3hDtRom/wr2vT/FE/wDal5DdRGR04VzMdv596uaTq0WpvOstrb3c/TdLdFdo9BxRqLQ8ObVb&#10;towYLS6Eb/eZY27d6IdSlDAG3vXGOoRv5V7dc+HUe+8wwafY/wDTE33yVDJpUAbZDZ6eZFODN9vw&#10;PyxS5mNWPFFF5LdeelzdWMartBeFmz/nNQ39gvkbpNT1Bj2lNqwT+de3HQ1v7x7U3Wn2Vwse6Py5&#10;hMr8ng5xg8VyGtLpii50+61mRb+NT+7gi3xA88ZB/pSTY2kzzeYa2tquL6SePGEV1K5H0rMs7zWb&#10;iYDY0gXIRWPStm41a2mU2ghunu2GEwCOa0/B8P2fxJmfT2uQifNGzEANjr0q0zNxSOfa413zVR7G&#10;TYfvSYyM9jWvpo13zy8aR3UZXa/k8kZr0u1ttZtIjJqdrbS6d1EEcgBQe/es2+W0W4Etu9tb2+7I&#10;NvJwB7471LY4o4XVv7Q0eSM+agduRC0ZJ/PtWdLreuZJWCOUr3AGa9o8NzEW9xONPtr23Y7VupwH&#10;aEkdeRyO/wCNZGtfD+5hzqMviDTp/MGR5AVCM9tn9aXMXynkUnibW0VC6R4HRMAUkXiDVriR5dwR&#10;FB4jXOfrivZNDudH8M6bN/atpa6rfS4EfTao/wAa4u4k02O51EQRKDdYEUQP3eTnPpS5rg4nHjWt&#10;VuH5hd17rjg1bXVNXuGjzGyBjzhCSce9dLY+HZbixgOYbZVbBLTYJGevvXQ6Ot/Z7/s2nWt8I2CA&#10;yy4GfXpUOQ1Ew/hv8atT+CV5q+owaKdR1DUl8qNnThOnOD1PtVy8/aH8d61rFvqWprcxRxyhzYxw&#10;mLIznaR2z/Wui8R6bpeqaJIsrRadrxI8yNmG1COcqeMisdfG3gvUpoLdr+T7WsQW5kyDukHGOvTA&#10;FPcaNLx1+1V4r+JudJ0vSDoCtgPHv+ZyMd8DiuCPi7xRompRXbH7XcJkq0jFlJ7E569uKyde8UaQ&#10;NctrhJJpY4bpWaFV2MYwwzyPYnivXPFXir4feLZJ5fDdvdLBJkwQtDtEYxnaT7UkrFbnlN14t8W6&#10;/cSvda1cCQnzPLYFkZvQDPFTw6praWCQLdbHdtxQxEFPXFQ6j4qstBvFN4JbN9m5Y0j3b/bPFYbf&#10;FaB5mcaQWXPykynP8uKtK5k5KJqTa1qcNxE9zcSSTBwSGU8gf5FbmpeL9b8T3slzOrIFGxI4QVjh&#10;UDoFx/nNclcfEey1q5X7RpP2SALtdo2LN7Hp1rqvDfiJNLjl1G2glnt7q3aMeavzJ/tYz7UONhb6&#10;nM65q+qaa73LFU+XaXWLG73+tcy3jS/8nyonMY6788nNdTrniKHU1iupIbh7dd3ymPGW9Tz9K80b&#10;53crwNxx271ojCR0+n+Kr6SRFmM0i5G54yf510l5461aytybOC48phgyFSw9v8+9cd4f1C2sZpUu&#10;ywjkG3K84r0ex1jw3p/hkWlzJcGdtxGTxnjAoZcSaHxB4o1rQUur+5EtpChCjb9wegPrTLbTfFsu&#10;lx3linl2EnIkjm5P1GOtZuheNGs/CA8NjTJb4m5acNCpaRlzkDA9K9B0v4oXvgnwvBpw8KSMIQxz&#10;JkuC2TyoHapNDg5WuLWF7i6vJZ5yMMvlGQueOMitJdWvIhHcP/pbsAQqrtVB/d+oritR+JF202y0&#10;tRbxhiSJB8xJJJ69uafZ/EzW1CW0MNrtyeNg5/Si3UXMtjr1+IuqaLcz/YbF4nkTyzfFOY+D938/&#10;1qjD/bU1jHdG6mVFX5WCEM/ueeT7+1ULXxJdagBbXMMhmfJ/drxXSWviqWSw+XRyzQQGMb2K5684&#10;59aTKPONd8ZX2pKbd5pTsYgPI2c/rUGkapqpmIt790J67m6/StTwv4bsPFX9oQXEsGiTWoeea+up&#10;sKeMrGqkdSR+tc/pM0ljqcU6R/aJI5Cpj5IfB69OKpGLk72O0j1S/s7mB9RTz5kIaMqwrcvPiBrX&#10;ijULbTtKSa2hUYmj3EszZHOB3qssl7qzpPZ6T++Ay0Ttwf0pvhTxZrXw88YSavDpMMl3KNrW85yu&#10;BznJHFJm21je/svxCltO1tDHcLHxL5zASdOetR6ZeXtxHLC1rHvC7AqAMVOc/nXo0fjbUvEEdnqF&#10;hpGn2t796Wzmn+Ric9TtrxD4neLte0/xODssdMmYeYyafKsy5ye/b6VBTkdT/ZN02SZ5I2zkoEJO&#10;arXG2BhDNNJDeE5Vdp7VwkPxO8TrkLqER9/JU1vaB4o1WO6e71S2XVVlXAZ1CBT6jFVawrpnRRf8&#10;JBcaDPKADp6sR5rEru9evWvOtW1y5hk8j7TLLH1wH4P4V6FqnijV7zTRbWtpai1UEndcccj0I/zi&#10;vH9VuPtmoyS7QhB27UIIGOOo61cdTOcrHSaP8QrrQ2DWsIZl7NXRL481fWIGuL1WRsg7FXOT2wa8&#10;yXK4OMmvRdH1yW60GO3OiSTyQj5Zv71OS0IjNncWHx38VSaO/hy00+2imuGzuuCORgYAB+lIun6+&#10;2ftm2K5KhgqpiPJ/z1ry9tYvtJ8RWeqR2j29zbvvEc5O38a9Tt/i9fatp5W9udIhuDjaY5lB69Dx&#10;WLidEZ9yj/whOoQ3CvqdzcQxyA4MZJznv1rTt/DJs4UdNauFeM5TeCSDXIeNviprckiulxYymPCo&#10;8Eiscf7tcu3xL8RXUoDXMJPr5QpqLD2i6nqc2lzTB3utUul3HIWNSu73NZUOmeIL4TWem3VxNZqf&#10;3kayFAQe7DvXHaV4+1prsJdTxyxk9JDsUV32g+MLvw7cXNxZJY3QnXLA3AIHHTpTs0HMmtDgPF1x&#10;f+E9UNo5O1kBJSTr7EVQh8QarqNwg06We0hQZfaxIJ5681Q8ZeIp/FHiC4v54Y7eTmNVhbco+hxU&#10;fh3WDpM8mbY3Bk44YgfjxWttDnctTqobrVJbeSZLpotq8mMkM2BWh4b8IXPiuzj1BL97xXb70jfM&#10;renPeqf/AAkDWumtAlhE5lB53/cz/n9ag8C+JtQ0dYdHhe1W1FyZ/Mmk2CNjjJz36DipaNE2dxY/&#10;C/x3f+e2m2QaCH78k9z0HrjFbuj6Jr9jZzaTJLFOmolWmhQ43FenPbqah8QeNNV01Te6bqtuVIXz&#10;fMm2I2CeM9xn+VeK61401u/1i6uW1F43ZuFtZTsH+6Qamw3LlPb5fht4h/tA2+ns1rvXaFefjtnm&#10;sqTR49Hu2sQBPeI3RRxu9c14/Fr2tXjHzdZvyR0P2h+D+ddN4Q1DV7q8igbU/MSP5sOS7j1Oc5ot&#10;YpTOs8QaTdaPo8l5JcrGP40hXlT2ryp/FmsyK4bVLgoeNu9hxXf+Jri3lt7uLUdZkMZi3pHDFuLP&#10;nGDzwK8qj7FupHOMY/SqjsZ1Ja3RoaV51xdgxSPnqSzZJrqJPMvrdhHGYWjxllfG71JrkrOSWzlV&#10;oJ0hYnndyK3Zri5jtGVLyNd4w/GM/SmRGTZ2ngH4c3XjTS77U7eJJEt22uzvgd8Zboa77wj8IZNW&#10;twk0lrYqm7dPJbhgcHnDV4d4V8QXukzyQx65NpMEnDLGm5JM9tvr+Fd9qHibxCulrHJ4juLK2jXc&#10;rSWQQEep5rKR0KWho32g6bo+tTQtcx3ENu3lrJJbjBPqBWhfeGZRp/27fZrHEu5YxH9814PresXm&#10;palJLJqUt6W/5aJ8in8AajjuLqRSjX92Vx93z24p8uhHteh6NdWsNzI15LskuCDtiEPyrjtWtpHw&#10;+utb0r+1pZPsdooyyKvH4ivN9Cur5pGt47940Y5aMr5jn3BP+eK7VdevtN08Wz6nMIGGBGYQpb68&#10;07akN9TD1I2dqokWWQzB/mGzAUduM1lXmqR2+1ISpLcmSQYP4VYl+0alHcFWRTuywAG4j61DZ6bF&#10;eW7mUAvCDwxyadjjepTmuBJZh9qgq3CjrT1uEeSNYmKuzAHaetSLLbeSiOhSRTlTirsdmF0x70xx&#10;iOOVcSd1arSIaLy6b9hkO9FluGXo54XoelJLavfeZLKnydCSMAn2q3b6rL4gvLW5kt1me2TD7enH&#10;f3q5e3k+pW+FVAY33GMDGfrWb3sZdTjZX8lRExHmpwVAxWjbwTarYyeXAf3S7Wbvg1B5El1eTFyq&#10;S5LCPAyx9q2dLupLdI4zPGkbZ3g/K2COM+vNF9C2clJpse8iWUpIOCpNFaF9p/8ApUhmhcMTkYGc&#10;j1oqbsDoPE1hPb30UcjRieQ7lVei+31rYMyR+FXjmaVWW7fGexIxx+lVfGz/AGjWrC4LgLKu4frU&#10;GtXYbTABudfPbLKOd3HA+n9a9SO2pzSWiNTxVr0WsaDZxm3jle3gEHmO371gRg4H4da5b7UrsrYW&#10;CbCxxSMemCB6e1SW8mnR31vHK80AZvnY8iMHqfrUMevHT9UnMPlyoxeEOyjDDOA35CkrDUdD0v4O&#10;/EfWfhzqp1LS7n7Dd6grafNM7kb1Y4z79K6fwTqM0Pih9QvDPMnn7ikhLEkkkn2B64rzT4a6ZF4g&#10;1gSXwuJ9O09vPZoxxJIOQvX616FN4wbSZp47TTY7aJvmMUeWklboM8nHGOlc9SWjidmGpNSUj1Lx&#10;drVheTaX5UjFNv7yNlyQP8ad/aH2eFpbaGY20nIG3LLz/KvI01a7nlZbpNkzje6r0U56D8MV6l4E&#10;8QWumSXKXqM6SwhRvyR1rjtY9fqZmo+KGjuJ1aJiVOOf4cVnR6h/bGl3l3FLLA9uQZXRsblPH9K1&#10;Nfthr2p/8SvT/JZzwq55/wBo/wCe1Z+saOfCpFi1wCbqP94NuFz1xx9axejNehj2eNOniuIoBcKP&#10;mUAkBvrXe/DOKLxpJrMGpySaalwm2Sa3QMoUAgZz0xmuLXT763a3iwsdvIv7ts9cYr1PwH4Li8M+&#10;DWk8V3cedUZ0is4fvbSSN7ewGO9ROXKrjpxbZzPwh8M2/wDwknjq1aVb6C10iUIm1fmGV+b3PSvO&#10;vEHhu/e/jtFuX065CH5IlzuGScMa9Gj8QWHwn0++bRrWfUtW1gvbyzXHyo0e7G1cewFeea14t1G8&#10;8WWqT6fHb3tw2x/MJ444rSLbJnFJnjnj61eHw/KJHy8cx3DGMnivOzlucYFep/FK1kGm6jK5UMs3&#10;zbenbgV5a3y8Cu2Ox5tTcbz17VveEbOa8muxAxUADNYe2ut+HeEuNRJ2kqEP15NUyY7nX+EdLFx4&#10;i0JFk3ut0rOCOihhnNdl8XorOHXNOlY+VGkmG8pAxyTwcfjWF4f0Z4NDutTYKjtOqrtPIBzmi+vG&#10;EnnmBd8eCoYlug681j1OlLQu+NNSTw/eaHZSXH2y2uo90khhVChJOBhR9K6jw5qMeh+H7R7oGSS4&#10;zJsYn5e2Pbp+teTf8JPNrOqW91d/NNCTt4z3rtNP8TSXtiLFmt1hbndN98fp9PyqJI2pztodN/wk&#10;EM3nZtRE7cZ3/wA6rfbkZd5UZHQDmqUenm7t3lkvba2RjhWLcE/lTv7FfyyyXCzNjhkPyketYm3m&#10;dF4TjW48y4+4m4EtjJI/+tXpsNv9qtzvhAlOCm4YGPX8a8u0XUjotiYYHiEmDlZunI6j8q3LPxpe&#10;TWItbiWLzV+7JCTuYelS9TSLMX4oeHZ7q8GuQ3FrHFHiM2rP+8zjqBXnPiLwhr9rpL6t9utY7CVS&#10;8dv5377A4JAxWveaDc3HjJrubWlWyLjAkYnfn+HH6Zql8TPCM9wRqFjKssSLsKK5wowM4/GtI+6Y&#10;VH2PKPOuLe6WViwkYkc/ePHevWP2ddQj0z4raVNJCLrrlXAY5x7/AI15fqdpNbtHu+dwQWOePxr6&#10;c+Efwn03w54BtPFtwJk8TSw/aBdsR5dmpB2KAT97d6joRV1H7plTT5j6pur671K6tTe39to8Ekiq&#10;hnfaHjTlc/rVT4pfEm18N+HrvVktLfXLR0/syWC2beo84eWHOOuOTXxL4gtdR1yxvNZv9VutY1Zv&#10;muJ5pCiQq3QBVwOvtWPoV1cReH7OxudSmkt21WNvKLlgdz9a4Y0PtXO/23Sx6d8Ro4NA0mKew1Cx&#10;1VWQQ2cc6gSEsP3i9Oi4GOa8k8PeKvF0d4ulPfWNlYWqtOEu3CrjILKhOck19cfGLT/+Ek0250w6&#10;NbqbHToJrMqNvAj+dgw6Emvh3VC+n+OopruBZhaurPBvO1hjlTz7frXTTle5hV0dz0Pxloev+F9O&#10;Gq6frthb2zjev2pss2R0UYPNeE32rX2qzPc3d5PLLIcuC5A/L0r2v9oCzutF8L2dpdwRgS3Eckfl&#10;knaGTcAa8M7AcccV1xtY8+o3eweYTyWkA6DDnFaGgXk9rqEfkXcliueZI/mIx9TWf/LvV3R1DahG&#10;M4HUYH86ozi3c7/WLVZrU3Jur1EJBa5aMAHGTk/nTdQ0eSx0y0nXXJZhMy5hWNV3qfU9hXX+O9Wu&#10;b/wXpdjGhjmmiRpMoAjjGdo49zWb8QFj0/w/4fW02gyR4uCh+7txhfas0dNrmFpeh/bLySNJDAkQ&#10;D7VYknPPc11kTxwSNFHGqqE2hixBHvWbb6vE1qCIHaRgFaSMZPAxWlFqNpawuJIZmD87gATUtjik&#10;ieSza98K6hG48xlOVbOTmue+w3FvbxZkXOCxVWIx9cV1FjqVoYmt/JuDFOR8z4DL/wDWrdvNPtbO&#10;0he1t/30rGNlf+JQuePfrUJmpz/hvUZp7SOOZincbOM1vKsvLJK6MD1PJ+uay9NawKh5InaM8ll7&#10;fQVsHULC3i8tosgjrk7lFArEDaf9q0+5Fz+8ZXXExAJUHOetcxrVhqFvJZoGmazY7hLPEF4HUrj6&#10;13SvZ2bNCF3pcAMGzk+3FdZ46uE+yeGVv3YW7ARrGiAMOgHSkVy21LnhPwHDrHgRbLVII49RaJpE&#10;ulYBk54J6dsViWulW9x4Jt7i8jtVuoXaIEfMWwSAeR3roptJhurWaGbUTHZyR4IiY+Y3HArm9ajl&#10;0qx06HL3VqGzE2AASSeM96zbHHcpeBdDn8S+JDoGppJa2IjM0aafbI01xJ6EcdsflW34f+DWj6rd&#10;XUtzJqNibe4Ee26hEcgII4wCfatv4V2Fto/xIa+W5kuLy1t/tCwg9WOVIOf88Ve+Il1pk2sm5h0n&#10;ZqMpS4u7oyttYs2CiANjI6/jVQbFI86+J3wok8GaF4j1BlklsY0JW4ZcZLZAOc8nNfL9qW8mP/SZ&#10;0fYMkTNnp65r7A+MTfavh1qKwm6k06NUYiRiQrMT1+nFfJM2mpALVRhhIVBP1716VCn7RNnnVqnI&#10;xVjZ1z9tuM45IuG/xqLy2j+b7ZcKO+2dgf51oS6PDDG7IgJBwadNoUEMmNuCwBI/DNdf1ZnN9Y8z&#10;NZWZQHv7hyBxvumP9ahkSQL8l3cjH9y4Yn+dX/7Nj6hQDn3qSz0tFvo3PzEH7uTUSwzS1Gq/M7HT&#10;/D3T3sfDms695k0lwrLBEHkLEMSOefrXV6PoM9wlxdXU7b8mNl2AnPQHp61c8C6JK3h25MtzFaaa&#10;Lz96QMncCPb0xXrek6TYXUM8aazCjx/OgdSPMxzn7teTOVnY9SMTxnWvDOv+H9MS5udy2jHYJngU&#10;Dd0ADDqTXO6Lq0kOoRxSsThsSK5Ks2elfUHiDw6fGPhNNAvpLlbGcidZY4xlWAJyCfwr531P4bTa&#10;b4u1Cyj1LzxZopEkuAclcqDjPPBpxehMlqdRqd4NT8I2V0rizcF4njVyS+CcD8v5Vh6DY6mvh+7u&#10;oI/tklu+2SFU3eSCM/Pkcdf1qLUI7jS9Lt7VLu1uEWZZPKj5ZW9/8966zwZa6jq2m+IguofZpZ1H&#10;nQoinz+MdcZ6Y6elBSiaHgq8t2sXhvJFkeLLrHGcGTPGAO59qw7lrZbh3RRBljhH7+5Ga0NF8P69&#10;oNultvjtIGUssjLufHOQCR1rVi0x5PCEsy6haqiAMYZABL1AOPWsmyzImutKkjt7WH98JB5j3Eqj&#10;5CByoPT9a5y6n02ZVi091cmTMs5TJ47dP61YfXDb+VarCv2ct5iMw4z35/KtzXvGVxf+HNPtLmGC&#10;S1EnDRxqGPTjI5oQGfaXMN4LaBbTyFTO6QfxfQVZktxDJJLEflyAsYYqV9yabo32XUJohBPPFJuI&#10;8tUUkAH3rrYdQutJ1trODWF+zuAWkkhTK8dMY61m9zRR0Kuv/D+21q30S80yZY7kwn7XBIcvyT8/&#10;NcHFZ6n4Z+JUnhu1FjZ211EbjzpraORs9OCQcdK9c0XxFqFxcG7u9RTS4kYxSN5YKbPqRnJwD+Nc&#10;lawzQfE6HxR58uq2rKY5ppo1ITn+ADtWi2I5dTx7xjpMmpaxc2y+VvVcvMsIG7n6cdK6D4Z6ffa5&#10;ZXXhibWY4rG2zdR2kECGaVyDuAbG7tT9cjm1DxZq72svnMpLbW4JB9B7V6D+y/orN8Rhqxt1ij0+&#10;3m+0XDD5NzIQAPfPFEnpcEj52+J+oTWuqLpqyx7NuHj2guMDGCccdK4VVO454449q7346Ws0PxS1&#10;mSSJolnk3R8deTkZrglxtA6c/MPT0rqhrFHFP4rGrpCHyZSB8ysCCB1NeueE7CHU/DL3t/dyRywo&#10;S8YXgDtivMND0241CGcQqcQj5iO3vXoHg6G7Hg27t57dpZHOIwudx96iRcEc/d6P9qjnZ43V2yF+&#10;Yrx2zXAbTBJLEw2lTjaeleq6J4sDfaINR8uziMRE07DJyMgYB715hdMrXU7KwdC52t1yOxqokTHQ&#10;sI9rg4APX0r1s+Dpv7GsLuSZJ7a4AKs0Y4yOn515PZwpLsV2CfODuP8AKvapvHU8+gWGmsiG0txl&#10;ZFX7p9ziiRpTRx/iXR59BAvrOWS3mhwsnlrkhT3H4Cu7+IlhNoXw9j1pPtyXNxHH5dxcJ8rblzzz&#10;XJy3E+vXU9vJIs7XdvIqgYwTtwp/WvYvjRaHVvgVp9rYb5LiGGLNsOD8i7T+RzUI0a0PkZm34bkl&#10;uWY9/f8AOtTQ4TJfwLjOD8tZZYdOQB8pz19xXSeGYfM8QaeqnaHfaDngcGtOhyrc63wXp19rGsQp&#10;DnfI+FU9AB3rrdW0PTDeT22oX7QoAItsZIzIcdMfl1qLwbpUv/CSwpazb5lBQBeMZ5rpIPB93P4o&#10;Gn31kImnkWWK4m+6Nrbjn8jWEpWZ2xV0eBa7o1x4V1rUNOuIXTbJlRJnDpk4J9e9UYZFUl8EtnHF&#10;es/HxrSbxBLd23zlpXtWzzjYeT+ZNeSWkYe5kK8BU3DPqK1i7o55q0jufBNrFNoOoX13cPDsOIts&#10;hBJ/yKxbzUJZEJaRirZJyxJ49a6nwTpdtN4RuVaRpZptxj5GM89vqa5KS0bUruG1tk/02dvLVTQP&#10;dHrGk6Bd2/wNTWZLwSxxRtIsYOHwSRncOa+fPNeTLMzOzZyWck9fX8K+s4tLz8F5NAjZ1v7W2ZZo&#10;WXC9c/nz+lfJyq0e5HGJIyVI989KIoU1ZFiNfM29jnlm6V2um3guFi2782oG5GOFcdT/ACrkrGES&#10;KjZyc/d7mugtdLvNQ1CCFIWRpHAyOM/jTloiaabOu8XaWlv4YMtqn+vQSKI25XPOP1ryZV+VR+tf&#10;RHjLQ4v+ESkuLWdNlvEUeFs+YpUY5/IV8+oVNrgrhgTShLQqpHUjjjA568V1/hOFJNNuWnkmZ0X5&#10;ArkH9DXLWoVoW9c12fgBSbO6kGHDHad38PFXLYiJhtu+RpGebzDjDsSQPxrr/hD4Si1+210MEQ28&#10;hK/u1JOB0zjiuduI4bcorHbIr4LHv1r0r4Q2suh2+tTXSeTDczsY8nlhgc/pWbNEjw7VIgurXyMg&#10;HlzunAHY1JZqWmiJGRTtfVk8Q6puBR/tTsAe4JqxpcLSTx464zWnQx6jvL3EtjKq3IJNbXiDQStj&#10;prRQmEyDfujJG7B6H8/0qilsnnBQWdvMAIXnP4V3/j5ZLPQ/D7FPI2MFdscIPf8AKkarY8lmHmHk&#10;lMEgD8aSOHpgk+vJzUuqQmGYgSK5zncvQ0/btjVtxHHUUzI2xaLDpdtMsLKX+UtuNZ19b7oWCkMV&#10;lUjIyRkjnmuwih87RbcYLbF3dqzrO1tb/VILaWZYIJJkEr9wdwxxU3N0rnXfFixs7X4W6P5KFbln&#10;RrgkcMTivHI4ycjtuP8AOvpf4t+GbBPh7eGO588WqrlOpAH3SBXzVbMWWNmHJAz+VOOqIqLW5ft4&#10;hsZvnGD2ro/h/evp/jS2aJVLMu1vMHVc81h28bNDIqjg9/SvQ/gzY6ZL42ga8t/Mu40zCW5U89DS&#10;lsOKvoVfjparpvim1+yQpbW89ssnllQTndgnp6/zry5ZCCN+WJ5ya+hP2gPDjrBZateuhuDP5Mar&#10;0ZMFv5/yr59mjxNgHOGyKIbCqRsy3DJGIXDRBnBBDdq6LULG5Gn2rSNHJFJtztH3Qe9YTQ+cqLHg&#10;OxAz0rqJNP8ALsoc3XmMiYZSc46f4U2KOxzGoBrUmaJgjQyjDEZHpXufxFjaH4bG5S7WeeSzUyBo&#10;wMAoMmvIf7LtNSuoYHka3tpZ0VnHJ6/r1r3LxANM1fw22l30k9jYra+W1zt6KF+9+VZS3NY9T5jh&#10;QfJtOPlGMDjpV61U7ZCeTioFVI52VXEkcbsiSf3lBwD+ladkq7JcDHy+lbdDmW5oeC4TJ4t01BIV&#10;D5D5H1Ndr8VrM2n2CKOQNBlidwwc/X8qxfh3aQX3iSyZpVimhyVQ/wDLTjGBXY/FrT5G0lb/ABsE&#10;D/cYHnPFZ31NWrxPMLHUJPsbeWQhUkN2qlNcIjOtuW3SAZb0q2sKLb75HXJOCi9aSGANbSyIkbRx&#10;tg884q3ucRmNHkkSTZZfStO10y4mgS4aOQ2XAfcflB/rVSSzjk82XLrb8DMfIDHoCfStK+sdd0S1&#10;ga8t549PlGIn/wCWb5PbmqSQ7aG14ZsZWmnhsj5vmJzGnXjis67s73QdcP2xgSH/AHrxsSAvoff/&#10;ABr0D4R+Fwt3eaq2p2cVvBDsljkY70Jrk5BoV949vItXuZTolxPh7iIcqMckA9hg100qKmm2Z2tY&#10;5LxRqH2zVhd2bsEQjZ0DZB4H417L8GNc8F6t4yXUvHGnTz2aWkUEtnax7f3mMb85HA6/hVT42fDj&#10;4V+GfBdld+BvE9zq2reb/pEcwHKYGCOOoOa4rwj46stJsrWKaS4tJVmIlkiRGLrkdz+Vcs48uhvy&#10;2Whd+KEEjeONVbQ1kfSGmZrXyhkCMk7Rn1xRS+IbmA6pK9jqLLbPh1DhQRn6UVmSN1mRJo/DeX8w&#10;fZhvIHUbj0rS1owpojSWpRY1vJNm7krwOvvWPfQFovDqjO57UD8Cx6VsXGlnRvC1406kqLl2RX6n&#10;OK9VnLLQ4mGBrrKmUI0pYbpuhxzUUglupGBXYVG0ovt3FCyruecxiVcYAl7Z71oeE/BWpeMLmS1s&#10;pBFItvJKs0zbcbecHJ71i9DRJHaeA1v77wjdLpYvmiSUI7W23ZnBBJJ9DXTWVjfWKCe4iPnrgIpw&#10;HHPf1JArT8E+Lf8AhH/h7DpFlpfkTQhkmZgAC5P3j+OTWatxqGuarEGb7RJG28/NhFPufSuOTuz0&#10;4R5Yqxeu7xrPxXHK9rm2uAAVXrgj+ddXZ+Zf3TLAyLCpyY2GWA965/xFKba706BZI5JQR5ki9CfQ&#10;fhivQtA2xhZFWMORtYKMk/Ws5aI6I66F6DUorCaGW2mtmkK4aPJ54rK8WzXGsRxTPBFFCuAyk5JA&#10;9B61syeD7GeWR1V4pGRnKqeAcdcV5Zq0lwurEGSTAVV3c7h+Fc7Nlobl9dK9inzsgjGFbP3T2H8q&#10;978QaHe6l8MNHuLe2lk1N7ZWdNwAVQBkjPIzxXgdvNaXEmmPJsSCGeMyKeyhgSTXqvxY+K8Taa0W&#10;nxzQwW8MQguwhUToV+YZ6cVy1E3ZHTTlZs43V9Hh1ebQVvHmiuZVYsf+WSENjbkd+prz74lQSeGf&#10;GmmSX20vvE3yZ+6AQB7137axNH8P/Cd7uVw14ZDE+Acbm569M15x8Xr0zeK7e6uJ1uC2CZB9xeOg&#10;rqp6aHLV3PN/iZqa3nh+62lmMkm7HQAcV5a33s8H6V6D4+ukm0W52hTufgr6cV576e1d8djzanxC&#10;7vauu+Gq7rzUTs3BQmR+dceeOa6z4dakbG/vwACzqp59qcthR3PU/D9ndSeDdWlEchi+1x4I5C43&#10;cGq2uBodPG9VSRcA4/izVzwXfSN4X1eJJSEedHdAevDVD4mmaPTWDqxyAc9cYHFc/U6+lzgdPmXJ&#10;IhaNgSxLDjrXRxyPBMpNqXdvvDAwDWPp2rSPYi1vIJOSfNQEAuM5A/lXSzXU94IZPIjtvl5VecCh&#10;ijub2k28M1vAL2LzLcMSyKwzjGMda6GzuIYrc2MMCxRAbULMM/jzWv4X03SdW8OQj7PDnpMJDgj3&#10;H6VkXc3hzRb9orezkvnU8yk/KGrlbOtamxplta3mnyLeSJa7OCXHDe9Ur+wtrZZorKUESRlVkT+9&#10;2wa57W9Wk1TzJGQLGqn9zEDtHp2rU8H2r3XhiGSRfKaNmba5xgA+9ItWOT1iO9HijT9ONlNdTMVY&#10;NCRtLAAZz6VgeNfE2srfT2rwfZ7dSBgYyTj26810PiLXZ7S616W3kR7ez2lRF1DEA4U15vrTPqmt&#10;IUmZDcIJGDHAXjtXTFHLJGdfaiLuGeJ4C1xJIuG446DA984r6f0X4K/ELx18L/D8eWsEfN032h8E&#10;LtJHmAH1HH06V8w2ka29xMsMxWS3k/dydWLZBB/MV9c/Cv49a1rmj6Xfa5ZGTStNZobq6WZUDShB&#10;l8ZyeCO3asa0nGN0aYdXep5PrWgat4f8M6jbXc0dvIJDHdCZWBYA5G0+ma57w/oyzWNoTfIVW/gX&#10;b/FzIMYr6H/aK1i3+J3w50/U9DTzrI3DxyXGAm7AGOvXGf1r5z8OWD29k6ySJGkGpWjtlwCf3nbJ&#10;68frU05OUHc0mrSSR9y+MtUi0Hwlck2ZvIY7FYW3sFc7kx36/wD1q+APEFrHqHjYXIi8m0uZQY1z&#10;xgDBH519hfF3SbXxp4SuE1TULnSzapbzWTW8gBkG07lcY75FfLaeH4tY+I/hnSLTc0TXUatGxy2P&#10;/riporQdboj0D9r7TZU8MWLGz8ry3hctGp+75Q5P4Yr5WOTjjFfaX7R3iNNT8N3+irqaXV6lmQLV&#10;YyGjC4UBs98V8WQsJIwwPWvQhseTU3F21p+HyF1i0OMrvAI9sjNZm6tfweBN4lsI8fekA64/CqZE&#10;dz2vxVby340+JTtVnVeDjC9AK5/x5YLp2nvZmzYMuAk0hzjv+tbfjm+tbRLWyhtr1NXt5EMrGNmR&#10;lyOmBVPx/dLdaI0KOZbnNu5Y+4yR/Ss0diMy3uJJtLgjbamxFKlOMn0NSxWxmkV2cNuGMH+lRrb7&#10;I4kaRV3KCdw4LemfarmjrC82ZJ1WRTwiqTUNDNTS7KNllE7MIk52d2+lb0szXmlxTRTXEflOShbG&#10;UGMdaxYUZUcF/nZto3jjBrTl0W9j8O30uQbK3GWlPKLyOP1H51BaHWdrp8cKNK9xsUYXysfmfenX&#10;dnpc0wEVxefMOc4PHvWLY6gfsqILmMqBkrsOfpT3kkjkEheMxtkjqCBTQHVW8Wmard2qobiOSBcj&#10;GPmI6D8au+Otbl1WbRGIEYtWwqHnBBHXFZ/hPTzb3C3815BEkg+SPBJI9/aruv27brYfY3+yNL8r&#10;K3zEk989qllrY6a2u2uNKeSf7HAyRkrIud7fT865ozapcaLa2VxbLJHDOZonTPHUc/nUetm6gtlS&#10;3tJlXbnMjDAGa1vDrXms2alYGWRTg/OMMOeKzZUdzV+HOgz6xr3iO9mvGHlQ/Zx5nC7gQSAfxNZE&#10;2i3/APb/ANgt9TAllkxGG5WMA5b9Kfa6JrVtfa5/xM10rfF9pWLkrIxIB6d8Zpmh6fff2lYXlheJ&#10;qNw/PlyoRsJODjP1FaQehFTcv/FCxv8ATPCmtvNrix2ssYX7GACs5H93jrn+lfL8iHbYpzuV4weM&#10;19RfEe3a48O6hHqaxxXlkkjo8f3JGK44PfpXzEqyww2UwmxvKblX+IEjg17WX6xZ4+M0aLt4qeXI&#10;uPmMgHAJqe+ULcKwGcqORz2pLlLiHzGS4ZFGDtGMYqS4geRkMUhiYgZZOp4r3EjxzLMbdlb73pVz&#10;S8LqCucsVIwMY9v60yWOeOPYLiTd5mC3fpSbnsZomklaUbxy5/T61hVXuM1p/Ej2LwOJotPkBuYI&#10;bRbkGRpgSF5HJ4/zivU47G+vpNQhstW0+W3Cq6MykMVJI+Xj/Oa8S0a/Ft9psUuTslIbYx6DPUiu&#10;60G2e6uJgs0flyeXmbByfm6Cvj6m59TDY6H4ma5qfhXT7NZ7yaT9wCmwfdOOBnArwU3F/FqGptcE&#10;LLdKr3BcnuPlIP4mve/jpdXNv4FjiRoryZQvkfJgcV84yJqunWKXWoovlTg7VOSUJ6An860gtCZ7&#10;mhqcdnFHHtnJiC7fx/rXZ+AfEk+h6XrYtrb7WZowVuCpJhOAPwFcvP4avIZLDTbi3DRyKsqXGCFA&#10;IzyT9a63w3pN5Z2evWthqNvgYLDaTu4HTnpUspbG4viDWPFvlQ391aQQcKZlBGMD0rF1LT7jS45k&#10;Z1lty2yKaLo3TOAay9NtL231L7NeXaRzZOZEzsJPc+2KvXVq8cc0Lagtw8fzLMgOweoHvUDMvWfD&#10;8rQwzRXyzQ4+WMdvY1qazpkmi6Hpe77NeySBn2RqcxEYwTWRcXSSWW5JSYskZ/2h9K6e6aCTwxo9&#10;9Pf8O3liPy2IJJAIzihDZJ4P0XVdP0U6zDBEoBd97Zz/APqrtX0fVLoWNyl9pyXTr5m2FTuP1zXN&#10;6Jpd1q2jtpNrqzLBLL9143GAc57V0Vlpd3Z61FEuq2sos02SBkYbh2FS1cOaxHf6BrnjhTBeSmOz&#10;KkPuUALg4x061z8d5deD7VrC1eF4EGNkp5rvPE0skmg3Sy67/Z0UqF1MCNuOOwOP84rxO3n0nxE2&#10;pJJeXUt/DD9pjhRsSSLnbnp1zVRRPNc8+8Ra9JHr01ycIZWIdYzjA9q9o/Z/1jWtU0PxHBpAV7iO&#10;KORSSBhg27HPXOK8F1i08y8sp7u0ube2kOQtwcs46/h0ruPBfir/AIV/b32pWwke9uCps7MfdjO4&#10;Z3/hWrjoTHe5ynxvXV5pbMahabJElmnlI5KM/JDdxXlsZDYOOMcfSvWfiZ4yn1e2vNVSycTaiipc&#10;NIMoHA+Yj06mvJY8Kqryw4HJx3rantY5aurPXfg7pP2jSdVkkI2TgIB1P1/Suw0ON9ItbktPHb2s&#10;Zwkjck8dK5z4KwmTS3cu2IyQETvkmtzW7gW+j6sslsZY42AiZD93j9a5JS9+x2RXuHk+sW8lxdar&#10;uk8qJQXBYcNz0BrlV+Zge3TFegeJbmNrWa1hUOTb5fdzg5rzxcgqDwR75rsicctTT0iNpbuNBgjd&#10;n5hwPrXa6H4gmFvqEAljuICBGVAB9eRXF6KY3v44pd/kyZD7DjAx+tek+BfCMN3qkqx2cyWQjUxu&#10;YX/0h2+7tOMenU0pbWNKMHLVE3w38PXi+OtIF6oht5JFAboRyOB+dev/AB01iHw7oNzEmo3H2oQy&#10;LDbuqgL0ySQO/wDWvOL+1v8Aw94stNG1azk07UZSDE0rgqOmBkdDXQ+JNXW7trrSb+2/tS68kxJJ&#10;Jzs465rDVM3cbI+Yhlssf4ssfcnmt7w2u2+s5CcDdye44NYbJ5MjxscSLIwP5963vD7H922OQ4GK&#10;6DiXxHtnwZh/4qSQW0yz3VxB5cMcw4Lgk9fXFa1/4m1e68WWOkakrWd0b0+ZezA+WEGDtGO3X864&#10;fwKqJrXnTSfZkgQOJBwQ2exz/nNdB4w8ZajqNxChd9UMTAIWKsckgKPfrXJLc7o7HIeOrq21jxF4&#10;5j3tK1nOGthtxyWIdvpgCvMrdivnHqdnB/lXomq3N5pnibxLDrRh+3yWagrCM7Sc8HnrXnmnwmeS&#10;FAMklfbpW0NEc83qeoeDfh+bi0tb+W8kiUAFv7gzziud1LRZrfxcILeTy5Gu0WG4Q42k85H5V6l4&#10;D3XHhOW2WX90HALd8Vz2taa91qQjs9gu4byOaOQ9gEPNZqd2zolFKKPZPFl4dH0ZTHOHlWIJdOSM&#10;yZUDeR9cCvkPxNoraHrE1sZxcq371ZBnJUngH3r6Nkt5EmheS7+0T3OFIByvTBJ9sivnvx1Fcx+L&#10;9RjuJRK6v8rpyoXjp+tXCVzGqibwvbR3l0iTAGNnr1q+0xDHaAvsihkjcFf4fmFeXeC2DPD8y5Mw&#10;4I+nFew65C8lu0UZ8tyVAXGOB1rOrJpmtCKsO8daqLfT9UgsE33U0OWHXcCDyK+fY0Zbd2kHzbuu&#10;ODjrivoaO1mnMVtBB507pj7S/RQO1eKapt/sm4hfCXlreSJsHTBY5/CqpMmstTBtVO1+RnrXaeDb&#10;eWS1jeKfZATudF7kE/5/CuJhbbnjK44r0nwHodxq+hyvbNtaLgQg8n3+nNbSMIbmHqT211qFwTKw&#10;aPKZrudH8qx0W18+6ZI5CJN7AkY6GuN1rRxp+rPatxIyguR/ez/+quya4ex0OCEwx3MQGxmfovQ4&#10;qG9TZdTyfxRcJdeJtRljbfGZDtOMcVNo8hjkicDODk89hU3jyER+IBMIlijniV1CdMc81s+BNHg1&#10;mJo2CiUkqjdD2rW+hhy+8TeFbJb7xFbQpn7QxaVVHU4PFdx481I6/wCHYtLti8t9JKI5BInTgisO&#10;z8Gaj4b1y01SO+jWWGUAbgeFOcg1382tSrNPPKliBbx+c5RPmb34rDnvsdShZWPnnXLVrW8MJA/d&#10;nb1444puNttFnndjr0HNbnxC0VtF8QNCsiTJP+9QpnAB5/nWJhoVhjZfMG5QR75rbmujjs1Kx3Wm&#10;6TbrZSFZGkkVeFLcHjoPx/nT/DUcWil9Ru7MeUHRf3g537scfnXSrpehQaaPLLfb8hnyeMYHA/Gq&#10;vjXxBbXmjwxQR7zFNGTu653DP+feudyd7HbGHu3ud74j1Kw1CxlRzHbanOoZ1YnYV9G49K+Z9RSG&#10;PVr1IRhFlYDbnBOa+ivDfhe51iK71CK0jvl8pR5dwPmGfQ+tfOWpWy2mrajGgZVS4cBXPzDnnNaU&#10;7mNbZF/SWb7Q2ThSOV9K9V+B9vaSeMI1lzHefehc+nfPtXmXh+Pzr5Izxuxk16d4TY+GvE8joDK8&#10;kGIyD05B496mo9LDprZna/GbQ4dXsbWL7X5P2dvOZ5vuhuQQPzFfMUyj7U+0fKHxz1r6D8V6nqHi&#10;TRdU821ae3gHMKkLI359hn9K8Cmt3a6kIIVgxLd6dK9ia3xE0KpJeW8TEiInlu4rpjYppdvJ9ncX&#10;DS4GWPGDXM29vLJcxxqypuH3m/pXT2uh+ZaRzSXUwCH7q9OKuREBLvS/7KW0m8xXZbqFyp6YBJr2&#10;fxLBrw05V06SK6tryJSbdscblB2mvIbtfthtY2Zm825iReeetej+JoZIPD8ErBpbmN1tmRSM4PT9&#10;BWTd2bx6ngl7YXGm6lc2l5EIbqOQh0XoOe1alrbqysFBYd6j8YPu8VXv7iS2kXYDHLjcPlHNS6Xh&#10;lUmYICMfWui+hzWszb8HT21r4vsGLCMfcRmHR/X+VemePNO8QX+hTQQtFeLjcELAbuMkj6CvMvBt&#10;vG3i+zSRVuCOVU9M89TXZ+Kb6/1i+1CA2stolrbbwqPwc8ZH4Vzv40b/AGGeOJIrF1uN8bxqVOOo&#10;YdQa7r4Lt4SN/ew+LL6SwtkAaLyxnzc5yDXBX2mvZrFKW81LhQ/mf7XcGuk+FVhb6t480u1uY1e0&#10;lJ80Nj5RkZPPtXXbXU4UdL4I8WeHfDtp400ifSV1K1vnL6fLIPni2hgD7dRSXWoaTfeGDcarf3M+&#10;qp/x5WiAeQuOMn8R+tdr8D/hDpPxS+LXirTrO5Qabp6M0ckxHz4HIH1I/St34+fDOLwdY3wtYo10&#10;6O6hjR48bY8xncAfrRYdjz618daVNZwW8txLFFJt+1CRcIMEfMvftj8aPHlv4O1Z7/WbHxLcpqU2&#10;PLtIo8Q5GBjBX2rg7exNxclFcD5MYDLnkjpzXVXng3Uv7PuJXidljCn5V3Hk9TjvVKUo7FWT0MC+&#10;0+RdHiUXTOUXlUUAGu/8L+G9Gk/Z6vPEsumhtU0/VpIllA4YFlCj8K5PxPC+i6CvmB47loyyKVII&#10;yOpzX0D/AMIjdeFf2F9BvYNPjuk1DUDe3ck45COyFSPypTk9LlxifKV9pupXF08s2d0nzgKRgA84&#10;H0oq1dadfSXErRtKiM2Qq9B7CioM+U7i80mQ3ujOJovIs4FSY5yQcknH51Y8bTJ4m0/+zdMeS7lW&#10;dp9ioSMYHU9ulJusoZEt3tf3+flCNxjpV+TV4NH01vsgj0/GVZmmG5/ftwfSuqVSy0R40alSo7yO&#10;B0Xw/c6hNApUwLuZXZgdhbsAeldnYw6fp0b27ajcW6NGyTvG2GzjHGPeqlxrVprT2Fve3SRSQMJF&#10;W1fERxzzjuaZr7W8kzaqmYLbeUVugf8A/XUKTe506nV6PdaPJo1zZnUZjPvXE75cuvQnOO3HHvWz&#10;dR2NnMltpMwnuPlj/ejAOVH69a8o0TVha3tu5i8hRKGRVGdy5JIP5j8q9Wk8NyQL9sUrGY2WVZDw&#10;WYjIH1waxqRs7nqUJ80bFDSdFvG1y/ujKJWRMCN+gI9Pzrq9F8XS29vxH+9jbaYwvPFczo+pXlnr&#10;V/bIFEk4y6SDJAPp6dKsWen6jbzOj20kWXLhlbccflzWUlc6dVqjtpPF1mtwbmOS4junwrp5mAv+&#10;c1BrXh9tYvF1WORliZQGO8dhXJx6bBqE0kka3G9m/wCWjFMn6GtXVlXSre2E8dwyspUw+efl9Djv&#10;3rBqxvGWhqW3hfTZLeG1a/a4vLp9qRKDx+I78itf4zeKI7bwnpOn20rPDaQNbNbtGQc8A5Prwa5z&#10;wfrENvr0Bit2t5CMpM0nQDHFb/xWtJJvCOk2K2rPGwnumnIJLNvyCT+NYM2TMzWZo7vw74aMSCCJ&#10;oiwiJ5U5615r8QLqFjHJIjSwxNkqp5NekatDNdWelmQLbp9lzEWGBgH/AOtXmfj+a3tdNAiuFkl3&#10;/eAzit4xdzmlI8q8S60LzfAkDwxO2QsnGBx/hXPlRk8gfjWr4omF1NFIVkk7L8p5rH3J3jcZP9w1&#10;26HBK7Y9lG37wrU8Nvs1KQqzH5CCF5zxVCw0241K6SC0tpHdmGWMZwo7k+la32dNJ0e+tbeK6m1O&#10;SQBZ4ojwoPIFJ7AtGeofCx/+JPrIdWA3qRxjPBrotaRf7JldwoTGCOuTiuZ+FOty6jpF7p2pQvZX&#10;EJUROYSN4weTnvW9qUjQ2csTsZ0AydsfrWFtTqTvGx5voF5Zyak0mpo0rByYwr8cdBXYS+Qk32h5&#10;VjE4yyKflXsK4Gz3SyB4beUncdxEfA59a77+zUtY7PzQkyTJuJHIH+cU2XEvaPdOum3eZi6K21cn&#10;gip/Ni8mKNd0kzNkKp4NVYbqM2xgSJV+b8K1fDqRrqkMtwjLEikyFVz09K52jdbFO+nvNPmjEpli&#10;3chRyMVYj1C3uFQC6uJblpB+4ydnU9fzqPxRqE8+pJJbhhatyqsuSPSksdWnsoJZYYoZCF3N+7+Y&#10;ADk+1RYq5ZX4fvY6f4k1iVZIdCjCmS6SNpQkhGQNo55GefavKNQ02Nlkura5+0SM/legUHkfQ4Fe&#10;lfELxt4gs9LGg2OrroWl3UG+/EZ3PKdvyjgj+En86860vQ9SsfCsFy6F9O+1AlFTEjdfm65NdSjY&#10;5nLUsW8OlQ2jQq4e4Vcq6j5i2en1xn869A+G2uafJ4RuNGubRrye3vjdi3IwCrhUBb8axNVubH95&#10;aw6avmTQjZcx/KFOe/Favwz0q6N9q06wiCO4ghijnlGFLiTO0Hv2rGqvdNqPxI7T4gXGtXXh+DTL&#10;SxWNNNdpLm3tBhEVhgEgD2P5VyXwfaKz1vVbi/0RNatLa3+0iGbBCSICyMc8dea+itP+HPiZde12&#10;4a0W20m80WMys5Ad5QHyAvXOSK8Y+HngjxBa6X4gvLnTHsrRle0+0XzeSJTgqAob73OOfeuWM/da&#10;R1zhadzofHOl3F1eJe2estcy3NtFO9iAdsO9chQTwMVyHw38LrZ/F6xvdS1FYoLd1uI7hULAuvQD&#10;HbnH4V7N44+El14H+F+k3FzeI99fJA026TAVQPkUc+n8q4PwRp8cXjSE3EcctpFAXkZWDHOR2rem&#10;/dOepuHxDzrkOsLcrbvqs4dHvok+bbnI4znpivjWPbGpTP3WI657nvX2lro0ySTV7rR4ib/UQ0by&#10;MQUj7fKO3T9a8Jt/gbqUjMWktVUEnJjDd664y0OCUGzyNpBnAYVueCUF14w0mBTgyTLg+nPX616z&#10;a/BOeSHJubQheu2zyf51d0f4Mizv7C7S5Ui2mWY7bIq3BBwD+FVzIhRsz1HVdauL6Y2URhjuIVkg&#10;EjQkSEAEZJ9Oa8GvI/sd1d29yWcySuUlPIDA9+a+g7+4/tLxMmtWdoReCPy5Y5FwuMHnb3rxX4ga&#10;O6+ILy2dvLkP79WUbQN3JBFSaN2OcuJmXT4LeWVRLGxYKpzweetNs7ieG43RTKWHOeakg0GbVLxn&#10;2QgSx7UHnBCDjGTk1rWPw6kj3JJe2sRwPm+1KRnv3osLmK9pqF1GredKoiY5Ys4+9+NdJH4qhTQf&#10;sY1AQB4wJ4i4IkOc4P6Vky/DdbhfI/t2wMW/fuaVT2x609fhTBIhji1PTZiOGw6Nzj60rF8xDHrE&#10;IhKpdQxlf9rg0nmTSqrfaLYLIDz5oNXNG+HOj29w39oX9hLs4KrMqn8q2G8M+D/tCD7RpdqyciSS&#10;ZWH481PKHMxtp4k0+S1s4ob+EXifLJG3Q+nNbHjLxtb6gdKWyH2Oa3Ks7SSAq+OKcsfhK4tfKDab&#10;NdR8pJaQhicY7Dr1rM1pvClvIst3dQoIjuSA2m3eR1waLFqZU13xxM1vM7alGiD70ZUnIPPGKm8G&#10;/EeVbF0iuIwEy6h0O764rE1G88J6qu2S/htl5G5LbkUuk2Phx0uY9N1EXFyy5KfZjuCjuDSauVzs&#10;9H0Hx5D4g1S2VpoS8gKJKbdiHYDJHtxzVi2+IT6b4glKRw3jwt5bQR2Dgt24/Xmuc8E3fhjSbhxc&#10;apcSXafvXhtrVjs/hzwa2l8SeCtDX+1I9W1SJJQEEslu79Ow9KmMRSlcl8ZfEu21rwprWnRaTNF5&#10;i7Q5iIEJGfUcf/WrwPcZLW3VPLDrtJywHTHT1r2vVNZ8J67pl8E13Uxb3SliIonVXYAnkDrXiF7Z&#10;Qw28ewbhHLgSYxuUHg17WB0TR5GM95o1pQZIpQxToOrgH8qrtq0XlEhXTywFfIx09PWi8s4ZI5G2&#10;fvNud1MmtzNfFmz5DKuF7dK9q7S0PIsupMrC5jSRXRVZwQzMBxjvVLVdslqWR1bEi42nP41Zezi8&#10;holQbDKCQ30ps9rDaxNsRUX5SQOlZ1HeDNKfLzqx2+i6Kut+ILeAzJatJCD5zdO/H1r17R9D1fR7&#10;ZDBPZTW8akt53yt04yCeen615LoF1/Z2tQXMcCzp9mGVkHTryDXQax4im02C0ubzTrq4S++WGWKc&#10;srY5IGPrXyUkmz6lN2NX42fEe8k0nSfIEN0dnlGNcfMwUAk14xceLNYvrcWt3bskDHIjjjJOa7W/&#10;1Hw7rCxLf6JqcAiJC7ZSACe/SuKvbw6ffTJai8ezVsrumO4D06VrFKxjNs0rvxZqt7Yi3vXnNqgA&#10;Ee09AABiqdn48udHt7mCyeT/AEpdj5HQexpYdYFyshfTrqcgfKBKcgfiK0rHTYtW0838Ohzi3i/6&#10;b7W46/LipcUOMmVdP1i9aMSy+bANuN0mWz7inHVp7jZCL588hm8s8j0NStq2nWcIuLvSbyW1YYUf&#10;aD19uKVvEGiSQBZtEu44D0bzzn8eKXKiudsaJlsbQQmRZIQc7FyN2a3rfxBd3WnWOn287GG3k82O&#10;Nj908Z/DisWDVPDSsiw6RfXLNwqrcEc/lV7Vbrw54ZeKW+0DUkkb7uy7bCnjg4FTYfMbFx8arzTN&#10;qy3SP5bEbViOFI9TWVH8XjfaoLhXZJpurBSsZ96yIvE3heOGSRvDl2wkc7vMuN3f+HK1LH4x8NRx&#10;sBoE+M8L53H8qmwXOul8bX3iiGDTxIwsVbJkdCD0PSr/AMK7W2tfHer6sItj2+n7RGxyNmeXA9c/&#10;yrhG8faeskKW+jXKnoq+eT/StTQfG1vor3WoSQ+RuiMMnmDzNqnHBGBxRYrmHa/rmna5PJAAdVt+&#10;XguoUOd2eFP4j9aoalb/AGPw6s1wjRTXChk+Xnd2X8OKqWfj7RHuIrHTSIDLLu2Q2+1SeOn4V6Ff&#10;arZppsMc1m0vlHcxkXJLd9tF7Atrnj3ibSLi30mOGe+QTzYeSFRlBnvXF/8ACNGWU7J1kQdJFXGf&#10;1r3O81bRryExyWrk9y8WDjPTmrVw+hWOni4exVEIHlqseRTU+hnyc2pifB+zGm6PPuuI2jB5Zj0q&#10;HVmj1i0uJUlnKLP8qrkR9OpGOnFaVh4k0Rl+zpY7Fn4G2Mgmuh0m60yQpZm33qp3GNU69aya1ubJ&#10;2VjyzxbpdhqP2x4bwo0VtyijaS2evbIry2FSyxlvlbHIxX0x8WJNDs/Bd/NcaPHHJcfu7e4hXaQ/&#10;Bwfwr5nWZtoDn5gMdc110tUctTQ0dJtWm1OwRQSZLmKMbeSdzAED8K/Sr4w6xpnw9+HPhDQo9Lht&#10;ZCLLddpGAY1RwXyfpXwZ+z74bg8WfFfQ7S5lW3s7ZnvLiRyMKsalx377a+3vi/dad8VbHT5Le/hW&#10;zniLveSSAQwxYG/npkA5x1rN/EepgYx5G2eQ/tF6lZ+H9cj1yeBNUskWGSGR/mDJINwYe4Fec3Gk&#10;yXkTaxE73Om3SeZB5Z+Yccg/Q5H4VH+0B8R9FutNs/C3h1mu9OsVWAXMzgvJt4LewOBgdq5T4X/E&#10;T+x9Ml0S4t3uYVBeEKfm5OTz7nND3Ma0lzabHAatpNxJqF1LGFaMyHBDDj8Kt6Li1IWY4Oc8DIr0&#10;b/hJtPZmMPhiON8/M0jAjr9KgbxPYW94N2i27SjlowQBVcxxcmtyr4Z1S2kvDE6mVWX958vBHvW1&#10;aiz+1r9jQJB5yBF3AEPu+UjPXmq3/CeWEcgaLQoYuxCOOfbpSL8TrGGQL/YUJ+dVUsR8rEjGOPpW&#10;bijVS5UZ3jjwPrGh6x4n1O+mjSJNpbzG+eRpGIAA74rz61hkiQydC2Prx6V0HxE8TajrHiW5bUEl&#10;jmiIxl+CuTiuYjvmdvMxuC9MmtYx0MJydz3v4S3dvDoEommjibep2yMAe/arFxpul3niwTmZjGo3&#10;gQtwzeh9q8c8O6jJcQ3QCYEfO4nJzWzp/jttDdYvssc4ORuZ+Rk/SsZRszoU3JHtca7NWhvbiBmh&#10;UFRbx/dY8/414vrnw4m1LxBfTJFcW8U0hZAeQo9K9Yt/G11b6dD9jiWYbe6jjIzj361Dp/jfV9Yl&#10;MEKWSsAf3bFdwx7Vmvd2HJOR5K3gXU9Pkgt7OCaUhwfNOflPrXodrb6uvlQXFu8xUgtJnqPrVqx8&#10;fa/eau9j9ktrcqSA7AENTofiRrI1J9PuLa1ictt8woCP59KUve3LjeOx1elyNpd0t0bQy7RnaOpA&#10;5xXz/wDEHw7JoOr38s5xPfTGcxBfuKxJA/DNfRXhrUdWvtLuZ7sWf2qN9kCZAHfOTXgHxY8a6jqf&#10;ii4h1OKFbq3IQGMjBHYVpTfQipdq5xy2MiwbmI3MvIr074SPLZxHCs0bjGAMA/WvLodQZoQ6x/UZ&#10;rsPA/jP+z45i0DPu6qp7cdq2lsc8NzoviBo97ceLIAgjKzKFHlMDsOc/NXRa14bjvtOSzZZYgG8x&#10;2hBySD06elc5a+KDealIy2yRKTlVZhkjFbv/AAuoaTIIYdMMjRgKZJGwDis9ze9jkfHnhGXWtSgm&#10;02xnSJYVhBZD/D36Vc8OeGb/AEv+zFaxlby3yXxjNdF/w0BdOnlJpcYxnDBhzntVnQPidqfiS6kg&#10;tLSO2kUbi8mGX86T2sHW5oX1tc3dwbd7eRlc5ZSeP5Vck0GOS5luPsLoHtjACGIXtycDrwauNqes&#10;bfOM8BbocIMfzqSPxXrEZSGGO2kzyCyAge55qUlFFuTPGvjFpKxeNIBYrN9gS2WMXEiEKWwPXrXF&#10;3FrPHyDvO7+HtzXefGPx9ql1cWNhcLCyR5kBjUIDgkYx/npXna6tcLl0K4z3XPeto7HLLV3PRtFj&#10;nms4pCGdlGMbuajSKea4MLxkBnGWYZwcjFY3h3xZq1nH5QWEBju3NFnHH/1q2LGa8vbp5nnAdm3b&#10;QhAz271DRspaHsPha+1nQdNkgtmjuftDBZJZV+6Ae3NeQeIPhNqbaxqF6bZpIbiVpAySBjyc9BXq&#10;Es18NDSWG8P7yIDyAp3FyOMe3FZms2t9Y2tgv2q5F06BpCg9ug9gaUXYbV9zzTSfD9/Yahvks2SM&#10;DHJya6rQHWHW2u71ZI44oiFwpJ+tazx311GrSrIwUEs6wEZ/GsuawuXy4kmjbpwpodnuNabGxdal&#10;LcRzRWYkeWVSqfLxz3PFeOap4X1Hw/czQ6jH5Esnzq394ev869DF3fWp2xXMyhTj7hyc1w3jSXWr&#10;zxQFuzPdIkW1HZTgDJ4/WtY26GM03qZlrD5dwkoYuuMDd/Su2sYbhtJ80x5jye/WuJTT7wX9uBBM&#10;Y+4VTgV2dvDcLpYUGZcD7uKJigTaJoOoNdWdwLRni81WVi3HBr2KXQbm+0sbrZPMkORvcYJB7/57&#10;14r4ZXUYdehL3F29unIQ525zXpjHUJYetwy8kBXIxmstDaOxi698DvEPjPWG1W3jtlJXZ88i84GB&#10;3qpa/s8+MLXaJVsRnoBIv+NQz6br66ldsl1qkURIKrHM4GPwFPXS9ZkmLvf6v04/0hwRTUrCceps&#10;+G/gn4n0jVJLy6gtliK4OHU4963b7wXrEiyxWz2n2iRfLEjMD1GMda4aTS9aYsv27WCDwVa5Y5+l&#10;dZ4I0GO10S+a/k1Fb85MJaZtw9KOZN3HZ2seJ+JvD+qaPqF7o94Yt8XzER/dH0/KuXtbiS1m86F3&#10;jfBUNG20+lep+JNKv47qW5vYJAZMgyO2S/vmvKJpYluHxKjHf/e4r0ZW5U0ee7pnb+DfHt/4Lhku&#10;NIt3tZbj/WSQyjc31rv/APhoLU/EWg2/hbUPD9vqFnJPuAnKu5Y55JP1rzPwnZW+oabtbbvRjypH&#10;PNdd4Z0OKLU7WUlciUELnke9a04pmcpu1jtF0cwsHj8J6TFLjjdGpI4Hoa0bDXPE/h15ru1t7FQ6&#10;7Xikh3LtHPTNbMkg5Jy/1GT0qtJIBGwztJUgFRyOK9P2EOU4/bSueQ/Grxxe+PtSsDfpbW9yEjt/&#10;9Fj2oqbvT8TX278WNHij/Yx0+zjO6O206yAYDg47/pXwLqTFPFVoJE3R+aSWP8QHb9K/RXxnImrf&#10;sftJGn7g6dbYH0FeDX3sj16DvHU+F/C+vWdlo8UV7b+bMCfmBHTtRWCq/u48Ln5B/KioGfdlj8D/&#10;AAPHahU8G3SuV+R2u3eQ8HPOKpf8KT+Hc0cez4f6hdHHztPO6nd3IGOldoumYUyXFxHNJ2c3Lpj8&#10;BV2O3uoYz5ckUanoTdse3vXsSpq1jy4+SOCHwN8DeapT4fSLtIbaLl+n/fNeH+LPhbB4x+Nq6HeQ&#10;nwJpF1Dm0S4/egeWMFgDjk5r6i1Nb5rdPKvGTbnzFhJfzRj7uT0/CrNv4S+HOozre6lpmqzau0eG&#10;kkd5fL9Qu5uBXLOHY0jZ7njNj+xn4cs5I55fGdxdDcrj/QRjjpjnvXV6x+ztoWqQxRHxRdxrHg7V&#10;ss8joev+cV65pdj4QgjW3t59UhgXIUGAMRnoME9KoTaDcal9pXStJuJIkbEc8mQz/hUOMXuVGTjf&#10;lPGf+GZ/Ddrqv9onxZfGYjDN9j49OzVpWvwK0x18238SatIrdJl00vn2B3V6RN8PfEsitt0u4x/d&#10;ZcDkc4r0jWlg8I+BfCtrDJFDdwwj7TC3LK3PX9KznGCNoTqPc+PPHnwVn0NY59AGta6gO+6Se0eH&#10;Z7rgnNcHqOi6/LPFJNoWrnYMDfasTivtG88V6o1vJNHLbpGMkucYP4YrkNS+IWpKo26laqz9B5SH&#10;+YrlcUzrjNrc+VvI1HS5kvrnSNQt44TndNakLjvXWa1qmp+JNDS/inLW7wlVhfgKBjIAr1vxJr2q&#10;a5pdxBqEpl091xIsdrGCy9wCORXBakngqbQ4rW2sdQ063hHzSLl2bv0zXJVjyvQ7aMua7ZFH4psr&#10;rT7S1Gm+d5cG0h074HQ1w3iDxxoXhvVf7Lu/DUVxdBfMchNykdfSugXXPDYVP7NtdQSReD5wPPv1&#10;47VgeItF0PVNS/tK4s7h7pk2Z3kDb9M1pGTMpR6iN8XvCaqAfBMMjA85hH5Dilk+L/gqVt58Ax7l&#10;7CH/AOtWbJpukRrkWL+3zGo1s9HVcizfeT/fIxWikYuJsN8cvDcZK23gWOHjqq7M+x45qGT9oLQ7&#10;OJpB4Dtk4ycYGAOvasWSPTVmy1uMA8Deahuv7IlhYPYxndkfNIRxVcwuUtx/tHaZql5FFa+DrWB5&#10;HALu/QflXVaz8ZodH0W7nj8MWLrHCwMnBC598VwNrHoMEm9NMgUjGNzkk/SrV3e6bdWcts1pE0Mg&#10;w8fmHJFIOW2x5l4d+IL28M0LadHI8gba2/G3JJ6fjXoPgC3stSt7d75lxG2RGW2jnsM15XqH2XQ9&#10;Vuba3eMwRNvXc3OOoH9K9t/4SLwza/DvSbyx8Ox6dqmoSIL2++0sxCqQcxxk4HQfrQ0VFmnb6HpN&#10;vqFylxCsccp/cxeZtbYR96rGqpZafoc1pZOqiMEq68ufbPevXvEXxu+FPxL8FQ6b4hsVfV7OERW2&#10;padGI5lk7BkBAYfU9+9fP82oTWMn2W4jXZEp+bHJ44/z7Vg46nQnoUdBjl/dCdZJvOkVZFz8454q&#10;58QPB9npvg/VJrK6uoribMe2JSSc8Y+mQazrjUrbT7iOaRybqbAGxsYzUl14y0+2VILy6+z2UkmJ&#10;Z/vvjvgE9acY6jbVjyC7bW9XvhFY2FzfRL5cUZEJcM4HKg+vBFW7q/1OLT1ma7nsyjGOaCQH5Hz0&#10;x2OK39B+Luu+G4b+w0O9trbS7e4Mts08Ceb1OD9fxrlbvWD4l03zLuZpdQmma4uNqAKTk8/WuyUd&#10;DgUtbG/4Tm+0Xdvdy3Z8qLPmwNxuPP511uh+JtS0vW9PvrRxc6jC5W2tW+aBUK7S5XoSM5/CvPvD&#10;6+Taly2N4xyMGvQvhLa/avHlmGiNxHFEw8tRlQSpAJ9s1zSOqF76Hv3w38eePR4h17QrjU7fWJZL&#10;QXNtehQ29zuyAPwH5V514q8TeJ/FFlaP4uubyV4bo2sNlZRlIpJVIVdqjALE4z9K9wWTTvA32rWj&#10;5bX+n+HI45digDcyuoxjuDg5ryn9nsT3D+EfEutrcajZ/wBq3TwRKvmndlTv2k9uufevP2TZ6N3d&#10;HV/Hi4+IU3hexsb63e10q3tbWS3LWwJZ9gJBJ6YP1rwHTb7XrDXdPWG+lmluP3U9vFDhtpxk8fhX&#10;1l4++LDa1qd9ZX9zA0sc77rW4O3ZHk7DjHpXE6T488Px293Or6dFfwEDMaguR3wcf5zW0G1Ewn70&#10;jxDUpPE9npuoSyuI44UZkWOIAnBwB164rzyx1LxDNH+7v7wbiflCH9ea+oW+IGl6hDl4U25w6CMH&#10;+lULjx1omlxtIbWKNVz/AMsBlv0reMjGUT51jvvE/KpdXwGMHCGo5JvFmwIl5qfz/wAKl/z617Dc&#10;fF7SJrhfLHlwqpMitbKPWqdh8dNKhtxFLbb5FGBIluvNac3Yy5ThY38ZCOENNeRSbFA+9ubvmuZ1&#10;LULi+kvGv7u4fUc7SCSHwPXNeyN8crZrjzRo84yNokMCnH0ry34leKbfxFq4vobfydQPDBIthYe+&#10;BVRb2ZnKNkc9JCBDF5csvmdW+brVjT7VZmCzRyTuRgIJCtZDXj3En7uJiOgzx9atwm7dxstzIfRS&#10;asxNaHS4ws0Lx7H525JbBro/DMWjafoCiaaSLVGkLs0a8YAP+FcT5OrMJANMu5AvLMqkgfU1Jbw6&#10;o1u7/wBlXEYOfmkBAI74pFJnYtp8X2ma8kt9kFxK3k3DLw6jt9a1Ht/D0kTF9Oju94/iQDGPwrmb&#10;PUPEcOkx2T6FdT28oD26sp/NfwxVWf8AtKNtk+jyW0m3O2ZiKRZ2vgGbSPCfiS41MWUU8Zt3SCN1&#10;AEbkcZ4/ziptfvtL8RPpQNnHmzMjNJgFWLtu/SuX8OxeIbX7RN/YX26OQYKmQhVx3/LNWdcg1fVL&#10;G2ubWyWEKfLK5KoAe2e5zSGjW1yHTb20jht7K3QgcOyBc03w3otva2t3HHHH9qmQqZFIBA9vSuZu&#10;bfxBttYbmzjwGCJtY5yeQMY+tX9DTVITcRy6H5zrktN9oZfK9DgYzRYpM6rwboN9o0+q3wmjRry2&#10;EAbbnad2enfgV0M6vceFrTRJdPimFqxLSk4znHtXCNH4q1WJXhsmaRV2ZHyqvPfHuf0qmtj40tbo&#10;Wot53uP+eUeWNSrJjbOq1DT5LfTf3cK2XlKxCIcgjFeWSXkDx7ZRJGDJk7VyAc/Wur1Cz8YWdqTf&#10;Wk1qgG4+eMGuSusyWxLDJZst6V6uC3Z5eL6I0bnULdI5I5vOAwN21MjHbvVm5mjjs4nkVinAXyxk&#10;/lVWUlrV9w6xjnFWN37m22jOAPWvc1PIaSZG19B5DSMk2xJBuynzZx6Zpi3Ed8siRRSBhgkSDFPn&#10;Y75ONoLA96uWcfmXsUZ+7IMEjt1PNY1ZPkZpTS5kd7pcbfZ7a4Kh4PJCsuPrmtXVPF0uoWWl2UHl&#10;21lYMTCqRgnJAzWVpSz3FjFa2wUM6YDE8DNc5ffD3XbC4uFm1CKDZ86c43fSvkL+80fVpe6jd1DW&#10;re+kJupnMy5yY0wCe2f89q8z1jUzHqEhlcvETlGXIyvvWrN4d1qGQ/8AEwgYkBmZSD/TrXMeIdDu&#10;rDyp7q7WbzWwBGM49scVvFXMJm62qfY5EXoGXIZT7VuaX4+u9N0cWMDJErLtMhGWIz64rjNL8N6v&#10;rcMh061uLiK3Xc8mzgD069aoM0sUaljLGjZ4K9xwauUTJSud63iZJrbyHhjkRR0wDz681WGuRyQB&#10;GjUxr/DxmsXSvD/9pPaxQ3cxnugSFVRxgf8A1qSbS4YVWFpZo2Vir8ZOai1ijd07WDYzJLboAUYO&#10;V2hgCORU2s6rHrRkmuZ2c5L7T0BJ9K5mHTLPzMNf3aljg7E/+vVu10nSVWa3N5dgycCZ0xj9aQFm&#10;PVrTYqsM7jwSnC/SnR3djghY2LdB8oqOT4f6fDceV/bMl3G8W/k42nGcdaq6f4Ntbtz/AKXJIyjP&#10;lsxH0NGgzYhu9IVo2cyh1PJSMk5qzfaboVva+a09zPFOdsispHP51zH/AAh0LTLElxd4ZsfIpIB+&#10;ua09N8DfbVdLi8uo4A2ArZG79aGkUiz4T8H6NNrgvBqKxrAcxx5IbP0rt7jxNpL3D2cluzRxc+eZ&#10;OrVzNj4P07RrS6+zQSXO5xuQsdw5AyDnNLr3gG3hmWeO9a3EqqzW6NuAP6VjKyNYp2NmW40yfd8j&#10;pu7tMTWdd6hamBoGdWRRhB5lYsvgo3CgQXsiO54DN1P61dh+GE/yi5vG8wdKiUki4xfYpW+sWdq6&#10;SBcsrDHz5ro31y1tbxJYEzK4GCjkEVyN94FttP1QW08skpYghUPtmt+3+Hun3KbopZlx/eYg/wA6&#10;bnGK1GoSb0E8Sao2vWL6bdxzeQ5LryQAwB5xXi7i1LMm2Qsvyls5zjvXuLeBtOtoikl5drJjGc7h&#10;z35NeNeKNDj8N65c2CStPDjekvTKk/45rWjNPYwrRlHVnovwsmg8L+DfEGrW8v8AxMb5hp9uSPmi&#10;UN8zZ7bgSKy/E3ifVLvT10yOeTT9I05QRDA5AmY5yxwf0NcLYsY3QJcvEC4+63GSeuM10euTJbWs&#10;8Xm+dcMqncehwec/nXSopsyjNqLSGfDbwSnjXxEbe7aQWMKNLcSLlfoOO5r12x+HPhXQrlpLSKd5&#10;GGA7TscZ7Vy3wm8L6fqGgXN8txILnf8AvVVyoGM8HBrrl8O6dPDyJ1YdMSN1x35rkqO0rHTSheNy&#10;3D4d0iZtpiOVHeY8/pVe48G6BMxLwK/ruuCDTJvDmnW6ZMcxY9/Mb/GoToenrDzFMW/66Mf61nc0&#10;cSWbwb4VhZAtvjnlPtJ/nV1fBHhTG37CF5DBhcEncOc9Kz/+EV0+Uo5Sb1OZG/xqZPDtkpAjilAz&#10;3lb/ABp3Fy+RjfF3TbBdJbWUaF3TZG0bEEsM4H868js9UsVYh7KIAD5lLADkV6R8UPC+n2nh17uJ&#10;51kjlTEDuWVsnGeTXl1nawyMBJGuR7nnmuiGxyVE1I7DSb7TIbVmjigty3313g5rpvDUXhhtst0l&#10;pM7c4kcVmaP4V8OSaIZpUBucH5TKR/Wtjwf4Q0iZgz2Ky8/89DxWdRmkEd1F4w0W1gSJGsIFUYX5&#10;l4qrD4l0SK5aWOSx849ZFK5NQXfhnRpcK+mxbRx945/lVJfD+lW83yWEarn+9WCOyzN2bxTpCFHD&#10;2nmAZ35UnNZt14u07zFdRZvITyxRTj3qxHpmnNj/AEOIkdMDNStpNnJGymzjweM7eaYakNr44sSu&#10;TLals58sAbTWT441LQNX0K7nv4bMssRMcioFfdj5eQOela8Oj2sbbY7KAYHHyAn+VR61p+najol9&#10;BeW0cu2B2ACY2sBwRRC6ZMouS1Pn63urNlCCPC46dM11Oj32n2dkXhKJJjlGAJNcXDbw7sSA/eYZ&#10;B9+tdPo0Nqlqf3SgnjJyf6V1s4I76G/p/iPSoQHb7Oz9dzYBrYbxxpUgO42Tt0wY1Paq+keHdPk2&#10;ubaKRuM12VvoukQsF+xwDPG4xg8/lXPKSidsabkjjrfx3pKqA9vYnHGfLUU+P4iaXbsxiW2hycEK&#10;oH41011otjFK2yG1PpiFT/SlhsNPlY4s7RsnkmEDH6VPPcfs5GDH8TrbKhbiMqf4V5/StGHx3E/D&#10;tI6g7lEcOCPyrYXSbO3YFbW1j5zxGv8AhU0as7HAtwF6ERL/AIUnIagzzf4o67a6hYW93JZKk/nB&#10;EeWMKxGK89i1YfKPKjkUDI/djFfRVxZ2+rYjvIYJ0OdqtEMA4Pt7187wlV1CSIpvQSlRgdBmt4S5&#10;kc1aHKzbs9cUWyP5ALDlhtxVm28QGK4ebZIsbYwqxbjx/wDrq9ZRaeIt4A90JGSatWd5YR3ih48s&#10;Om0A4/OhuxEYk0HjS63QrHHeM/QYgI6+lWpPFmp7g08d8nZd0RH9a76w8UW1vYItvFbtIVILeUu4&#10;cD1FZviqOfUY7Jjny9pyyjH8qhSvpY6XHS5yjeJ9ZljbYl5sHOMMBTW8bXvl/vIJg/TITBrWEflq&#10;6gTNkYHzEdqbH4e+0ruEMhbqckmmZmI/jC8CACzJfPDev1rI8XeKr9dOWCWNopZvuttP867VfDPl&#10;uG+zNuH1yareLdHlutGkgmhdVCGRDIuCuPQ/hVRJktDyePWruPgTXAz25rftfGDrbxxm1uHfp0bk&#10;+tcxbyStGpC59Mckmum07z7iNAQq7R8zNjitrJnOnbQ19D8U6iuVXSbmQFuNrMDXSS+INYGXbRb5&#10;VYYGXauc0HULmw1QSooZs44J216DNr1xdRKGEakAZJlP+Fc7TubxfcwF8TawHOdJux9ZGFWo/GWp&#10;p8v9kXR/7at/hVifXbpZMAQMuMbvNP8AhVddSvJm4FuCOeJSc/pS5WXzIZqHiLXLyMCPRZ1wc7vP&#10;YH+VQQ614i2nbpcrDOMtOxP8q2U1y8SMl0hUAY/1h/wpbHXrhZAfMtVQ5yPMp6hdFOxn1KO1Go65&#10;pC6lpy3MVu2lm7KyT73C5GBnjPpXvz/s4aBcfEHT/CsHw/sku9Q00akkjascKuwPsPy9a5X4G+JN&#10;LX4seHDrn2V9LaVomZvnUSMMJwR/eI+lfXPiqw+x/tO+GXXabddHulEi48sDYoHf8qvnkjJwTZ8e&#10;+DPhtF4w8P8AjC80XwRbeGofDVy0F0812ZHmwW5UMvT5a5yz0cafIJINPtw+7IJf/wCtX6CeNNFt&#10;bTwD4ta3tIolmspZHMaqPMODgn1PJr4WjvIzAgyC2McqT0/CuujUb3OepTRXuJZnjBmjWFv+mbZq&#10;ozfK/f5G5/A1ox6bda1H5sdnKqrwSBXM6nqiaXcTxTK0U0cbbtwOOhFfRJONLml1PFbTnZHh+rXz&#10;m8S78tmkjZgqn1r9ENBvH1L9jlIrqCa1f+z0LLMNpHyjH8q/OrVriJbi1nR90v2hP3QBO7DDj881&#10;+omrQah8RPgO2l6XYYvbzR4UiiYbcnaeCP8APSvncR8R7uHWh+cX9o6PbpGk93f+ZsUkRWxYDj1z&#10;RXd+OPAvxO8J6xFpepaJFa3Nvawr5cMAZduwYOcdTRWV0bcp9uKkcJJyrHp89WJL6WPGJbdcdOc/&#10;0riIbi4kjuGGtPshP76TIxGfcEfT866D4crpWqag+pXmoXGvaZbsEZIeIjITjDcfSvY5X1PGUi/c&#10;a5ebXWO8hibj5tv/ANaudTXJdSkP7yJyCQ+4sAR+A71V8XftOaF4G8U6po0vguG9WEho2hztAJPH&#10;J9qy9P8A2wNEnuBDY/DuI3BO7a3fH/AqyktdGVF3O48TfGq41rVIf7MiuNOtLaFYGt4rVTuYKAWy&#10;Rk9KZZ+J/EuqYMLaxKxxtCWyKABWJJ+2PrGm2cs6+Bre2hgyxOxffrzWa37fmseWDH4Yg8vHYAf1&#10;pcq6svmPT5rXW1+Ht9Ne2WrW2orPuS9ujtO3GdqgHmuO8M689+s8V6lxcTtyXueMdsfpW/4P/ac1&#10;rxJ4Kj1qWS0s3nlIa2YglOCOhJ7CuD+J3jkaFo95qx3Xd1c5bybdfnb3HFc81y7m8HzG/wCJFvNQ&#10;02S20iRLKXBJdSCW9sGvJ9F8Qzrc3FnqRjh+zn55pcg5rh/C/wASPFniqaWHTtC1ZJIV377jYq7f&#10;rmqtlq3jb+27o6v4au2EnMd1CF2sO4YZP+TWPMkbcp7HZ39nq0VzFFcpKiQs7x7yAwAzj9K8h1zw&#10;fonifWY7lxPZoz8WVvM3lkjvnNekeDfhV4s8TaXc6letY+Fl2k20Msh826PUBtpxzx1xXNxfCPxp&#10;bahBO9vbGOOTLKsg6Z+tcNW8nodtP3VY49vhtbXNwzx6nfWkGfljXkDt1zVT/hWa3Fw8Z1i9KpyS&#10;xAyPzr0q60fV7OUiSy7n7rLj+dZq6bqUdwZJLcxRspHLrz+tRHn2ZpLltocCvw40+ZjnVLwjGRzn&#10;+VEfwy01gDJe3bKTjhq6xtKv9uQkYVRzucZ/nVJodRhKqscZ3dyw4/Wr5ZdzHQwm+EOhcsLq9z2y&#10;2c1ma98N9H0XS5LmKa6nmXACO5A7+9ditrqnIZocdf8AWD/GszVLG4vraa0mVQ0vRlbuPxq4xlfU&#10;V0jzFbfT1VxNby+YR8gVjgH86ms9CtLqJmkSQMPVzz9Oa6+1+HGrzW4MFpLIo6NvUZ/M1pf8K/1a&#10;2sdzW0gfHCBlyT7c1o4sm8e54NrlnDpniC9hgG1IyGTecnOB3/GvV9U+B+uyeAdB8baVJPqNvfQ+&#10;Zc2yjHlvkj5B09KwNU+C3jHWNXuLtbKC2hmIAEzc/VsfSvpL4PajNo/g2y8OeN8WukadH5a3lgQe&#10;M5Bbcfc9qtqyM47s+SrjXHtbmSC+t5LK4U4ZDEQykHqcd67HTfEl34h0G2hvIJlurRgGvI0+9F0X&#10;d79a+07bVPghDCdniuzm3HJZ7Vmbn32Vo2viL4SjeIfFdu0cgwYvsjYYY9NlR8jZNdz5v0f9m/x1&#10;4h0W01az0SPULW6Xdbxq5WZ1xkHBxXB+IPCGtaTJe6ZceHpILnYUdHUt+H8+/avt2fxz8PZo7eH/&#10;AITN44IVxAFSRGVePlGFHpWrofxC8A+HbRbe11m0urYy+f8AvE3OTySCSO5PrSIdu5+UN5C32iZG&#10;g2yRnyxH1w2cY61d0PwnrOqeetlpd3cmL5ZVgXJQkZGfrivY/wBo+S/+JXxCuta0TwTJotkku0R2&#10;uNs69DJ16nr+P5+y/s3+OPDXw0+HI03VtN1i11q4m827njSNjJ1C8n/ZwPwrdy0MUtT5b0fwF4pt&#10;973Hh3Ujvb5VEecfrXuHwP8Agv4q8ULqbwLD4faaNYlm1NjE2Q2flxntX0ZN8YvDOoafcC0utbtr&#10;tlwk0kMO0cdDgV5L4k8XX02pRT22lahqCopEkkLKBns3XrmsuXm3Notx2PbtN+AKW+vO3inWLGTR&#10;5NJjspRZyszSuobcxyOpyv5V518GPhfrXw9+NkFlHK1x4Js/Pm054xuRiy5KMT3AC/nXKDx74qEc&#10;F5MNQawtVIis8KZpWIxg+w/nmuq+HfxW8YXHiDTdPvdKuvsWoz+SsUoX/RVZhk8c96wlRXKzoVZ3&#10;Ov8AGXwbvvHWvXmr3Wn2c88jskbbymQDwGx/nmsHS/2eJtJt7m4k8Oafc3RGAkcjkqK94XwPcW/2&#10;iGK6kdNzYYHJ69R71n6ppup6fdRgTSCBiI2LDhs+vvWEdFY2vfU8VuPhla6XbiW50AWy4+aTd8qf&#10;Uk1hSeHdCumZLP7IzDpkhsHPP41D+1NJr+l+GY7WyvHgjuLpSnlNjzRyCCPTNfLwtvEVldR/8TCa&#10;3u+hdcY7Gt4RujnnKzPoDUfhs9xqUh85Ut3H3Y4lyOec/LUdn8N9GEzJBfxsxOFYRrgH34rxhvEH&#10;jC4jeCXxHeSoMF9gXbySOePcd6zLrwj4k+0mSO/lE4ChvIfg4rRQRj7Q+odJ8IrZLJ5t3ux0fyI9&#10;g9K5b4nfB6Pxx9kS2n2XcLAteW8aAbe6mvHY4vGEEMvmanNawgKTl8hqkMmvxwu9z4jmQAcorDmr&#10;UUmQ53OjuP2aB53lf8JBdJOfmP7uMAD2rT039mO2sbiG4TxRdsP7rrHjNeY6lqeqSwzeZr92XjX5&#10;Np/IZrI0zUNX1C4WGXVbtuOW5xV2J5j6c0X4STaXMQNZe6Uc7EijJJ9TntWT4h+B8etK0l/4gm8/&#10;dnascSgewA9q+d4db1e21KRGurpogcbt5Fa6yGaXzbjULlAw6szbR+NFrhzHvOkfBvT7hrZbjxjf&#10;mC3XYmEj+VcY29a19Y+BOm6xdaRIfEDRx2bnM8oQAqcdcemD+dfMF9o1xtDwahJI8hOMMwBX86yG&#10;tPESo5Q3YgKkE+YcH8M9aXKHMfdFn8DfhnptjJBP8RGPmyeY5ZkGRnpj0rH174Q/D+e1fToviDA1&#10;kzboo9y5BzkV8W2+g+Ibxt62dycKPmZsZGOeM9aZq3hnWdPhhne0uIt3P3zlffGaOUOc+zZvhB4V&#10;1ewmmh8UQ3n9n7Q5UjCMFODkDr/jXheqeJvD1xp11pVrrMkILHMwA+fBxtzj1Fed+H/GfiH4frcW&#10;1tcbRqkRWdXJII6A+xrk4rOfU74xW0LSvIxOFIGD+NHIHtD33RtX+z6TC+WzIcSN13jjkVd1jVFi&#10;i36FqUtpO7EzNcAbug6GuZ8M3k9r4fsD/wAIrqGrsse3zguVPX7vNXT9sWSCdPDerSybg4t5Yxt+&#10;h9qwUddDo57o3LXWjq2jwWl/eSNcKHaWaZcCQY4HP868OaOdrq8gSOGRVmYK27jGfY179rPxE8QX&#10;+nx2kvw3k8pVK5t4+eRj1rzRvAeryTPLF4H1WNpHLAMBgZ59a6qM5U3uctePOloc1HFetEUFvCMr&#10;t+ZzzxT4Yb1tsbrbxlBgJuOT9K7W3+GvijdvXwZf4IyS4yP506P4ZeMbuRZF8E3hkj5RsYx+teh9&#10;al0ZxOin0OYj0m7kU5FuCT0Z2z/KiC1uo7wIGRBjJZcnp25rsY/A3ju3C7fAt2z5+Z2HBHtzV0+B&#10;vGswZV8EXe0nJ3L0/WsZYictGzWOHj2GeD9WaZkdITG7J80cgxgDuKv3U0d80r3tzIwUDyOAM8nO&#10;faq0fgjxzDMPJ8D3SkABpSP/AK9OfwX8RIfPkbwv5khPywyAhVHfvya8t09bnpxqNRsYDW8cbeX5&#10;kY2tksOh/wDrVz/jjTTdacbiExskPJ8snK16GNE8dfYxHF4KjjuX4aWYEj2xzTtM8A/Fa9dvM8KW&#10;t1E5+aIqQp/WtEktjGUnJWseNeFfF19oXmDTr14I5V+bAzuP4ipbieDULdZ5t7S5JYbcZPXtXvF9&#10;8FfGGoWcCL4GS1lX73kgYH5mks/gH46hXC+HMx5z8wX/ABrfRrcxs4vY800K8tdPtINRhsJpIyNi&#10;hAcr6msm4sbjVNSle0sZl81twVu2a9uh+CPjePeP7COWORkcKOOgz9fzqnJ+z38RpWcQLcW6MdwC&#10;gcH0qGlYtX7HkE2g30ZZJLOQMuCxUZptvpszMU+yTPjJIx3r1m+/Zx+Kl5xFcyRKo7bctTrb9nP4&#10;s2sKxpONq/xkKGP6VnoM8xu/DF7JbC6jhdEC7XQYDVTsNLuoZgxW4IbuFr1KT9mn4tSXkksd1MVd&#10;cFW2gCr2g/s1/E+ztkgv5JjEpOCNvOaNB2PLodGvdzTRSsVzhVH3smrv7+xhljTzLgq3IPG04Ga9&#10;IX9nn4l2N6z2tnBOo4Xzev6GtnT/ANnHxW1sVvdE+0zFt53PgAn0OaL2HZnmvhu3vDpM00EHmS3T&#10;eUZz/AAQePfJx+NddqHwz8RTabbX2bd12ApbJzLtx/EMcV2Fj+zv4t05ozb6OqAHcqBjjd6nmt9f&#10;hH8QpLwXF1aKOMMqtwR271nKMXuaxnJI8XuNO1qzaJjpEqlf9gdfWoprjUWZpGtp9w6/KOK9a/4Z&#10;/wDHENxJJBCEEjZO9zj+dLJ+z/42yCYozxgnP/16zcYMv2kjwfVNJuH1gahIko6dBnGBWna3GoKp&#10;mFrIykcbV6ivY4f2efGdrOJIUjO4YbceMU5P2e/iA0mB9iMY6Bs8flRywYKpPoeJzfabq4iVbG8M&#10;ecMSvX/61cF8Rfh7f3GrC5sI5LlZAFaFMFl5zX1LqH7N/wAQbqPZDcWdohGCyE7ifas2z/Zb8f2h&#10;HmahHcL1bzjj+VXHlgTNyqKzPkKLwH4gVjjSbrqcboxUnibQdR0zT4Li/tJbVSdoZhwex/pX2TD+&#10;zL4vabMlx+4xnygea4L41fA6TSfCMo1PxNYacsRLxQzBmcuOcYUe1bqokc3s5JaHz98P/ENz4L8S&#10;LFepIlrqEYR4yOG3YCsPzzXt2lhrqYoiuIlbPmSEAMM9jmuh8K/AGDxt8KLbxF9ut9Tf7KYraRVY&#10;OswXAjGQOSeBXVaH+yHqzWNk97qtqS0Ssbdmf5GIyB9R0P0rnnaTudlNSpxscBeLHHaq7iZRuPAA&#10;J6/WqhvLWRiohmc47gf0r3eP9m3XdvlrrOmgdAG3njp6Uy5/Ze152wNV0vP94lqmKgNyl0PEIpre&#10;7kFvH56yBd20KP8AGqd1efZ5HHkXDlepI/wr3Afst+KY5A6X+mZAxuQnNSt+zL4nkUq91Zqf7yk8&#10;1dodBKUz5t8UWSa94XvY52eNBh0wMsCDkfyrxqPS9R8sBNMuCc87V4PvX3xZ/sy+I4c+Ze2pHsMj&#10;9RzTn/Zh8Ss26PVIY19AoGP0qk1EznGUndnxPo3hy/uzHFb6fcRXHdpiVXFem+GdD1PSZmNzJZsi&#10;jlVdia+jY/2a/FKgf8TmE+uV/wDrVQm/ZM1q6ujPPrMa57KD0/Kk+V7kxUk9DyKO1mnUPFDbtuP8&#10;Uhz19MVmahbapb6hJHGtiigZKySMCf0r2+z/AGQ9Vt7gy/22oPRevHv0q+v7Jd5JcRzSa+skkZz8&#10;2cH68UlyI0k52PC47XU/LQj+z1JGfmkbH8qhb+1vN8snTox6rIx/pX0XH+y5d/KDr0cSDn93kn+V&#10;L/wynIkjSr4kdN3VVGQfzWneBn+8PAbHSdQaUm6ubJkxkCFzmo9TtJZCkKzQxxsdjNnsQQc19Dx/&#10;ssyKykeJJD22kf8A2NRj9lTrjWctnnr/AIUrwNPftqfCutfDPX4dau49P0z7bahso8XQ559avaP4&#10;H8RQlIrjTJbJSfvtyB719uf8MpsrZ/4SB07bV/8A1VOP2XQG/wCQ5IPfGf6U+eLIVOS2PmrSfh3c&#10;afEtxdeILNB2jJ+b6dK110+VZgP9Gu+M/M2OB3+te/N+ylbzKwk8QS8nPQZH04pYv2T7KIAjxHcu&#10;w7nAI/SptBlr2iPC10WKa0S4SezCuGO1mO5SO1UP7MiWSJ21G1tJZgdscpOFx36V9DN+ylpTKRJr&#10;ErBuuAM/ypT+yXoE4Hm6pcSlehOKajTC9Vnz5dW0EKkPq0Mm0DCw87ifTIqVfDl7IyCK/t0UdfNO&#10;DzX0DF+yZ4ZXB/tW8Vl6bdvH6VaX9lnw1uBbU7+T1LFRn9Kq1MX70+dV0e7tWDtqFjszkbiecH6V&#10;5/rnwk01r+S8n8SW9qsrbvJtAG59TkcV9pxfsx+HIIhEL+8MS87Tt/wpYf2Z/CULM4e4LMMZOOad&#10;6aWgnGpLdnxHa+B9C0MBB4vW4RiWKyIO/wCFWtP8O6LbzrOLyfUUVxny0GPpzzX2p/wzL4M2qPKl&#10;JU56LVt/2d/CO5X2TqR0C4Ao54iVOZ8vXviDSNW09beG2bTo1bYGhiXecd+RWZPa2txYizeTUZVj&#10;bckpjTJ9uK+tpP2e/CM2cwzt9MUn/DO3g9cMLe654IY0uePUfJPufJNrb6Zbq0cg1IyYyAIl+b9a&#10;muBYx2ZkijvmX+4wUOfwzX1l/wAM7+DyoVrSZh/ePWhf2d/BajaNPkPOck0+aHYXJPufIn2i1lt1&#10;nt9PvUn+7tnA59ehNStbw3UZVdLluI3GCrE9xgjGa+vV+AXgkD/kEfN67ifx609/gX4JVlxpC7vU&#10;k/40+aHYfJPufE6/BPTPMVz4fMUZ+b95K4/rTtJ8C+H9H1eZdX0W3mtzgxpBPJuUDru5/wA4r7eX&#10;4NeE0GP7MAH+83+NOX4N+D925dEjY+pJ/wAaPaRXQn2L7nyTp+meAbS4x/YSSeYp2FJHO38zTdR0&#10;Hw7IsB0+xRGzmQTM2PoMV9fR/CfwlAMLokanrkf/AK6nj+GvhhRxpUfH+z/9el7WNtg9kz45uNI0&#10;Ly1MOkoh/iJd8Z9qqrpemRgt/Z8Mbr1Us5zX2kfh54aJA/siHH04pR8P/C6tk6NAT7ip9pHsP2L6&#10;M+K92kpIijTIWJOSmX5/SrBm0GTdGNJtYJOwdn/wr7NXwH4YSTd/YdqT1yQc05fA/hpmyNCtXPqQ&#10;aPaR7D9i+58MR3MFnfkmxt4gvzRmPcSD2IPr0/Ku8tfiZf3MUCC9kF6i5MkzNyvoD2z/AEr6wbwf&#10;4fxxotln3XNPXwtoQ4Oj2Z6fwUe0j2K9kz5muPjXc2djIt1qMkaKuxo0LOJBjpzWZJ8eobOMQ21s&#10;r8Zy1opUZ9eOtfVjeHdC4B0mwIGeNmaeuh6GBsTTLEe3lj9acaii9EDouW7PjWH4wRx3E+XkQyHP&#10;yxYHPpxWpoPxKsNAhujcRR6gt0d/722DMoIAxyPavrhtF0VemmWWf+uanH0pDpukJz/Z9opHfyVz&#10;XZLHVJR5HscscDGLufBcP2251q6vLKaDyJJRNBbS2q4Vsg/3eK9bj8ceNpLW1QXE0dwoC5t0wo+n&#10;FfTCx6co+S1gxnOFgH+FNK2mSciL6IOP0rilUc2dcKKgtD5um8VeLr5/M1N7i4uQAnmNCGJUDA5I&#10;or6UVbVh/wAfH/kMf4UVNzTkOZ/4Z/8ACzLMskt9NGx3PEX+Vj6nj2H5VtWvgS28K+HZtK0CKaOC&#10;SQTSW8eAZGGMDP4VK83iBkBbWbOLPaOxfP8AOoGj8SnKx+JLSPuPMspM/nmuj2k29WczhBq1j4++&#10;L3gfxjdfELU7iTwpegy48sQ4cbeccjNZHgz4feK9L8U2V/qXhy80+wiVhJcT4CA44zyK+1Xi8aqu&#10;1PGdnap2H2Z8fXrXJePv+Eoj8M3R1LxhFrFn5iB7WK3cZzn5uT0GP1rdTuckqSWqPHPEOj3niHwx&#10;qlhplq91qFzGVggTIZyRwK4Gx+BfxKjt1iHg+8BwAQZ0B6fWvbvAhkk8SWKW9x5F00i7GU4I5HQ+&#10;wr3WNtTjbMt7eXDdDuugPyolKzIhTTPlLwr+zr4+vLGKTUNMuLUxPmK3S4QFfc889TXsfh74R686&#10;7tSivN4GATNGQK9WVpGYfM7MeR5k4YrVmHev33DkdwCawlOUjrhGMTg7b4RxmJlubzVYWPQRypj+&#10;VWIfg/pm3LXmpbv77SKT/Ku2aQMclj/3zQJFLfeY/UVGprZHCX3wR0fUCB9qvUUDG1ZRz3qvH+z7&#10;4eUHfNeN8uPvivRMx543E+4p+7HUHn2/+tUuJWiPNk+AHhiJi6rdZ9dwps37Ovg24+aa1nduzFhX&#10;pfnBflO4d/u1HJexIOZAD7pmpsx+6eWH9mXwe28iB9jf3m/wpyfsz+DY4wGtN/H8TV6T/a1uzKok&#10;Jb3Qin/2pHuwQxGcAhTinysXunmbfs0eDGjCC28tevBpn/DMvgksu+18wr91jzXpR1ZI5CBG5P8A&#10;unFPXV425KqvvkA/rVe8ibQPN/8AhnLwx5floBEg6Babb/s5+GIWKtIzITyoyTXpzapHjIMef+ug&#10;pj6onALx5/2ZBTXMLlpnntx+z74amXCzzIvTGaqzfs86LIuwXspi6GNuQf0r0c6xbqcM8Xv+8HH6&#10;0yXXLRQD59vj+95q/wCNO8xcsEefW/7Pul267YL3yVB4VE/+tWpb/Bu0t1wNUuB7/LkfTiurfX7H&#10;YS93aqgHXzkqufE2kxqrG/tueBtnX/Gi8wtA5m5+CtldxPHPruoFGOcBlH9KgX4A+HIYRHHJNIf7&#10;8rAk/XiuofxRpe7jVLVj6GdeP1qP/hL9J3BTq1kh/wBq4T/Gi8gtA5xfghpsSr5d2yn+8uP8Kmj+&#10;DOnxf8v7ISD8y4z+X+etb03irR4/9brljGOxMykH9apz+NdA8vcPEOnqO581Qf50ale70Kn/AAqD&#10;TVPN7IQepODmnD4S6VuOJ37HGR2qb/hMPDzqHHiWxUY5ZZ0z/Omjxp4dhYsfFenhMf8APVSf50al&#10;XQL8KdL3Atcy9D0xx+lWLL4eadpdxFdRXUwniYOrZ5yD16VTuPiF4Yiwr+LtPiJ5ALDP86jPxS8H&#10;Q/f8Y6euPTn+tT7zGnHqel2/iC7j4EkcxbG4sDn3pLrWBqky77Y+VH1aPqW5wa8xk+MXgWNtreMb&#10;NpJOBgdvzqGb41+C7NkVfE1iqDp6n9a5nRk3oaqpE8t/a+u4Ir7wbFu8tkiklZW9BIefr/jXgD3V&#10;q9v5wO6diV2shJr6G+Lknwv+L+oafNqfjkWEtlEY0SEkZUnPb3rh4fhh8ILeTEnxSuieyqx9PpXR&#10;Ti4rUwqSUnoeUWNjb28kbwTSO0n+vtth5/8Arf4VpSQxqZP3ckblunOc16ba/D/4Ow8R/FO8DHpl&#10;2Gf0q2vgb4PeSzN8Rb+eJeGk849fxFanPbQ8P1azuLmUpHuEXVlZsiufutNaGYAzl+pCq1e9r4V+&#10;AjRzN/wnOpI33TvlPPv0qu2i/s56bIpfxZqM0h7Bz/hTQrHk2iw2Wj+VcXsiXEePlhcjBPvUWofE&#10;nT7eP7PZ2NuiM3DRL0Oeleq6hP8AszxJtl1LVror1VJCP021nQeJP2ZLdhlNYYD7vz8fltqibHlV&#10;7rVp4jbykRIYyuMhgDmpYjcQWa288kQhU42Myk4/OvV38bfswR7f9C1Rj25P5/dqWPx9+zKwBNhq&#10;hwT8rkkn/wAdouxWR5fHNPNbuWgjMEQxG6uo2ineHvIvrUTSyfclKcOMj3616f8A8Lc/Zygj2JoW&#10;pFMYwckH8NtLbfGr9nlpBEvh2/ih/vdBn6baVx8qOJvI40VLiK9hhkVx5e5xk49cHpUE1xcySCa9&#10;W3kkkyhmU5GCe3tXazfGT9ni43xSeFtQdecMG6/+O1FN8cPgFbw+VF4R1N1HRTIMfqtO/ZByni3j&#10;+a2jtEhhFvvkb95NuAPXoOax9DWC6u3nWZbZkQgJ5g3M2OvHavbZPi5+z3cyZuPAN0/u7qf/AGWo&#10;1+KP7ObNuHgK6WTqGiYAn9KLsVkj6e/ZL1q21P4IaNH9ptkmt5WiKmRN2AO+ec17MuxV3KYZGwOV&#10;ZCemK+FNF+OHwL0e1K6b4Z1q0+bOyCcKM46/droLH9rL4baUubbR/EW7OQrXYI/9BrnlBnTColoz&#10;7M84qhJCjHPRab9pCqCvA7EBcj9K+SIf26PCVrj7N4c1Odj2knX/AApZv+CgWhow8jwjdM/fdMv+&#10;FR7NmvtIn1wtwhH+uw3fgCh5gvBZcDvgH+lfIE3/AAUF0uNdx8IXIbpzMuP5U+1/b4tLrcT4a8vP&#10;Ql1wKfs2HtEfWzzIyt1fnrtH+FODHedpZsdsDn9K+Wo/20ppY/MTw0JQoyPLuE5/CpdP/bIu59Uj&#10;0+fwrJaXMq7oZJZk2n2zS5GTzo+o25wCygj6Un3uC6uOn8OK+b7j9qLW4Mj/AIRqIoOzFSapp+1N&#10;q1xDI6+FoUCdcEc0cjDnifTTRw5y2wnpu4/SosRsf9ZH09VzXyxN+1nrUO1h4at3BzgEj/GoW/a6&#10;1hoyy+E7b5TzyKfJIOeJ9WKsIJIkTce2RS73XAV4+OnIr5Il/bK1a02GTwja7HOOCB/WsPUP25vE&#10;1nLIsPh7S1jH3QyjP86fJJh7SJ9q+bKxytzGpI9Kja4kh/1l7G/p8p/wr4Yb9vTxjzjw7pIH/XPP&#10;9aqzft5+NFjIXw/pAY9Mwf8A16r2ciPbRPu77Z5PLOjf3doOaR9URo/mU7s8cjH418Ct+3H4/fO3&#10;TtGjPp9nJ/kaSL9tzx+chrDRTn/p2b/Gm6cuoe0iz76k1SNOJZlUdflyR+Yol1a027hdKfwJr5J+&#10;Hf7U3iXxQ/l6ha6Nbq0TyJIsG1Qy44OT3qXTv2pPEeoXEkL2Xh+HbJsyYguRn73LVPIw5on1h/b1&#10;kMn7WqHp8wP+FSHU4mRQl1GSRkEg4r5m1L48ax9hWW3bw3M5k2sNq8f+P1ePxfv1UytqHh/Iwdix&#10;bsf+PUuRhzo+kIJ2kBZ5oyvqDj+tDO8a7llXHYbv/r18yXvx/axaRpdY0wMgBaOOzdgRntg1iXv7&#10;TWp3urSQWd1YLYLCrCaWzdSW5yME+mPzqfZsfOj6xa4dR84BToMcml+2Ky/eIA6nvXx5Z/tKeILi&#10;4kgi1nTZJR/yzjt2G0ep+ao7r9prWo2VG1SwaRTgmK2dzn6A0ezK9oj7GXULdlO18joSQaRr9A33&#10;MjoG9q+LdQ/ax13TmDR3dpLHj53ayfC+xGaxLz9tTxVnzbZ7IeiG2Zf5mj2Qe0R91Nf23IL/AIMv&#10;8qF1KFACWwM46EfmPWvgi1/bU+IuyRvI0x/7ubYk/wA6u2n7VHxZ1eMXNhpcOoIrfM1ppskidPUc&#10;dxR7ITqn3at3BL8wVmGf4gTWJqXhHwvq1wZr7w/YX0zHObiJmzXwrf8A7YHxU0yZ0uLWOzKnBEmn&#10;SKAcetZk37Z3xJkyDqenxdx+62/zNV7Ij2yP0CtdP0XSrOKxtNKhtbWJy628UTCNWOeQPxq0Vst2&#10;97c5bk4B6+vSvzub9sz4kSKFj1axU+u3JP61BdftffFK4h2rqltH/tQxMD/Oj2Q/brsforJp2mSp&#10;lrVvX5Qc1Emm6a4fdBMq9ia/N9/2rfihNGyt4hO0cZVWH9aon9pj4lmHy/8AhJ7lc/7Rp+yD26P0&#10;xh0exGQrzcnip00m2jYfvWB9881+ZsP7S3xLjQj/AISScgcc5NOT9pP4mSNsPiWfBGcDdT9kxe2i&#10;fpp9ijbhHV8dmNH2G6HJiXb61+YP/DQnxFZm3eJLhfdSwNWf+F/fEeaAD/hKb9V/67EVPsWHton6&#10;ZqtwuBHbBtvU5xQj3GQDb8jtur8w2+O/xDb7/i7URt5G2Y0n/C8/H7PuPi7Uif8ArtiqVEPbo/UV&#10;Gk3AeRyTx8wpzbImbfJDEP4t0qj+tfl2fjN46uQTL4s1TP8Asz1m3XxC8U30itNr99duvaafgin7&#10;APrMex+p/wDaFrnaLu3x6rKpx9cGnSXkEK7mubZT0B8xef1r8wdF8QeK5Im1GxuXcszJLHklQAAf&#10;61lt408UNdL5uoTbj82wucflSVDUPrHY/VFtShABWa3Zv+u6D+tQS61ArEvcW8QP96dP8a/LT/hL&#10;dduJpBNqV1CVAK+U+Mmqtx4g1uWYKNQu5WyBiSQnP5U3h13F9ZP1Vi1yydSftVqQv8SzKaJPEOmx&#10;rltTtF+sq8V+Ycra9pdjJMt5fROcEIkpwfwrN1LUNTWJJbu6uWdQGlj83JPt+VT7BIPrPY/UX/hM&#10;NGjyG1vT1b081f8AGmt430dV3HW7Bv8AtqP8a/KjUNeivbgfZUngXABEjFjmoI/tdxGWjeVgDztb&#10;GKfsQ+svsfq1/wAJ9oyttOsWJB9JR/jTpPG+hKoLaxY/9/1/xr8m5pp4+k0nqfnzT1aRlUmRl3dO&#10;Sc0/YB9ZZ+rrePvDsa5bV7RV/vecv+NQS/E7wlDt3eIbMc4z5gP8q/LE6hO9qUV3XacEb8UttBNC&#10;Yrj7/mHblmzil7FC+svsfqO3xY8IRoSfEdrn/eqs3xo8FK2x/EVqXI+7k8e9fmLNYvZTPG1wu885&#10;zkU220+KZ0d50JJ+YF+GFP2KD6w+x+njfGbwOuFbxLZoe2WODT1+Mngd8CPxVYuDwOua/L3VLW3j&#10;kwp2x543Nxj25qKN4V2t8hC88H/69P2XYX1ln6iXHxo8GQNtHiW0XHeq7fHTwb5hQ+LLPHpg5r8y&#10;TJbMiOQu4nv/AProuIYHmjZDDvHO7+nWl7Pux/WG+h+mR+PPgoRHHiu0G3rjOfypkfx68DXDMo8V&#10;25ZRz8rV+btn4bdjDeQy2qyzE/K3OPqM1X0yG6s9aM0DR+bESSXH7sik6aQfWGfpOvx88DCYR/8A&#10;CSQmTGWDRvn8OOapy/tJ/DoSbW8VwKwOMKjjn8q+ONL8Nya54ffUYJ7eO/wWijfGV9d3Nef6loDm&#10;5VJZLXzGYiRwMDd69ajl8xfWGfoG/wC018N1bafFiE+yP/hTJP2mPhqrZbxVGccH92//AMTX53f2&#10;XY2iC3muY1YtyUyaiu4bV51EEiui8kdyKOXuxfWH2P0Ub9pz4aSMBH4qj6fxRv8A4VC37THw8WTC&#10;+KIm7n92+P5V+dHkxzTOI4mYY4Vkx+tTLYqts5YBHzkLtJP0pqEe4/rD7H6GN+1N8OVm2SeIVHof&#10;Lfn9KbL+1Z8OYVJGuRuPZGz/ACr89Gs38lHkDhBwTsIxSW8cZZgfMVx6ocU+SIvbyP0Bk/bB+HMB&#10;H/EzPPcRMf6VE37Y3w6eTampSD/a8psfyr4Pa3DJGyNJI+cECNv8KrSpNHIf3Nw+TjCxNn+VPlQe&#10;2kj71uf2vvAdu6CO/M6OOXEbDb+lVH/bG8CMxR7+RNv91Dz+lfD9nYs0q+dDdMvURrE2f5Vfm0u2&#10;kUFbW/ikz822FjkenSiyH7aR9jTfthfDtgcXF2zDltuePbpTf+Guvh1KnzyXqHrjBP8ASvj248NR&#10;SSRpZaffeZjPzREB/wBKr3Hh/U1kcDSb5G/urAzD8wKajHuHtpH2L/w2R4At5BHEl0w7uwx/Snv+&#10;2n4LjbbDBcXKnuMCvjY+GNb2Fv7G1BpOwED9PpimNoepQ8SaXfhu6eS2f5VfLDuL20j7Hk/bc8LQ&#10;gsNHvPQYK4qvH+3B4ebeW0G4IX0Zefzr49bS9VbaqaTfqoHO6Bj/AEpYfD+syOVj0i9O/u1uw/pS&#10;5YdxqvM+wV/bo8ODp4buz/wNKK+UF+HniRlDf2ZMMjj5SP6UUuWmX7eofQ0P7ZWtTtn+ymyP4fPG&#10;P5VPdftceKfs6smgbFkG5Q0mS30rxiy+CvxFt23HwjeElejIwx+lbzfCX4s31jFAnheZdi4RmcqV&#10;H5V0Xic95WOx/wCGx/EI4bR4WHdWkA5+legfBH9oC++KHirUdDv9JigtxplzMW3ZUlU4/Gvn9f2c&#10;fiYyrnw0occlpLjGT+Vd78JfAnjT4L69d+Idb0KGK0mspbLzVuN2DIMA9KacSNTp9V8XN4H0241+&#10;2iWee0dmRGOOMnv2rg9S/bA8TedGItLjRX+Y/OGxn8K6DV/DGq+PtKu9G0eIXN/cHMcfmFQeucn8&#10;RXHTfsk/EuW6Rv7HslAAB3XQHTj0rTmi1ZmSUk9Cf/hq/wAWnmGGGF/7xQEn+VOsv2rvHskr/v4U&#10;2j+KPP8AWpF/ZH+Jm/KafpucYGbtf8KsWH7HHxNVnZo9NUsckC6H+FTemX75TuP2r/iD5LO15AqD&#10;+5Ht/rVRf2rPiDNBuj1KJQRk7l5/nXSSfsX/ABGuLd0aTS1VhwTcrxSW/wCw/wDECOz8t7/SEOMb&#10;vtCkUc1MPfZxs37THjncJZNZYJjnZx/Wqz/tGeOZpI0XXZsnk4Y8V6ND+w/44Z0Mmp6ThV27RIvN&#10;Sw/sL+L48eb4h01D142H+tS5QC0zya6/aI8bpcBjr1zwcqu49ffmkk/aK8eyfvzrzKf7vOP516y3&#10;7CXi17hpf+Ek0/LcFjGnT86kT9gTxBuTzPGFpGoOWxbq39eanmgUuY8lj/aM8emOPOpXEi7sCUA7&#10;c+n+TWtp/wC1N43897aTVhGpG0s0Z3DjrjNexW/7C8jTr/aXjTzkVgwt4bUIgPrwfTFa3iP9ijRd&#10;Yt4Ui1Q2RTrPFH8zHHfBpc9MPePmzVP2i/H5mkgTxHcKuM5RyOv41zbfFrxpLMWl8Sapljk/6QwH&#10;86+jG/YFtNw3eNZiOgX7Jzj8Wp3/AAwTpyybR4wuiSf+fTj/ANCpe0gFpHzvH8TPF1xcSA+IdRIX&#10;v57f41L/AMJ94q87B8Qalk9T55r6LT9hWwhkbPi24Ab1tOv/AI9V9f2GtKPzv4ou3AGTttiP61p7&#10;WBPK+580Hxr4k6f8JBqBzwQZzVG/8Ya9CNv9s6g6t1HnmvrC0/Yd8P3DBZdd1HYf+mBH9a0P+GFv&#10;BUGG/tDUpnHBB3DP60vaxDll3PjaTxVrj2ewapfEY4/fE1STXtX+Vn1S8yo/57Ef1r7ag/Yo8DjA&#10;c6m5z0851FX0/Yx+HEUZ8+21Jm/6+XFQ60S1B9z4Mn17UlZnOqXilueZz/jUY1a+P3tSuJDjqZia&#10;+/o/2N/hgVIOlahN7tdvWhD+x/8ADCJcDQbsj1a6aj20R+zl3Pzzl1W4mjXfqMrEcfNNUCagGjO7&#10;UdzehlzX6RWv7J/wrt8Y8Mzy+uZyatQ/sw/C2BiB4OBPXmTP9KPbRD2cu5+Z638fQXnPf97ig6hE&#10;2Qbpdw4GZQa/TpP2e/htCqn/AIQaEJjIZlyf5VMnwN+HcJ3p4LtQnQ5tg3/stHtUHs2up+Xt00Uc&#10;kbzXEcjuM8uv+NIsttIAFeMkdQGFfqTJ8H/ACbdvguycjgbrVen5UyH4S+CFYsvg3S028fNboP6U&#10;vaoOV9z8vxJbfIQULjoPSod0ckbOcH0GM4r9UYfhf4Ng2uPCejhf+vaM/wAxVpfh/wCEYzhPDOhr&#10;n72bWPj9KbrLsLkPyjk0qWO1+0GJRGSDlWDMfwp/2cNGSbabGei25+b8a/VpfAPh5WbydC0Hb1XN&#10;rH/hSjwfpq8tougxxdgttHzWTqj5UflJDYmQOq6dcMrNwBasccHqRW/CsVrpojs/DWoeb5a+cz2z&#10;lZW9VGP84r9SbfSdEsoxm08PREHvbxLj07VK0mg28myR9AhI5HEYz+VL2hXL5n5Of8I7e3K5bRdR&#10;Dsd237C4xVSTwvqnmHy9B1KQ9B/oLn+lfrgt/wCHo1AN7oQH8JLR5YVV1CTQ2XEeo6PDIegDoDT9&#10;pcLI/JxfB+uyDI8Pamp/68XHNSp4J8QvtVfDmrO5P/PlIPx6V+pS6npkOd+q6PIQOP3qZrV03XNH&#10;aMEalYE45KOpC/lRz2Fyo/KVvAviiMlW8M6vk+lnJ/hUy/D/AMWvGkf/AAimrbc8MLR/8K/VhfFe&#10;g/fGtWO0dWLKQKsN4s0F1V11e3lA/wCeWCP51PtWHKu5+UjfDHxizADwpq5x0H2WQf0qxZ/CHxq7&#10;HzfC+qQEDK7rZzu9ulfqbJ4/0FUJ/tqKLnHaqM3xH8Mx/MPE0S4++QwwPrzS9sx8qPzMtPg347uG&#10;z/wiOoBuwMLD+lWZPgT8R5sbPB9906lWH9K/R/8A4Wh4SjLN/wAJVESvVVkH+NV5PjL4OjVl/wCE&#10;pjyOuZf/AK9L23cOWJ+dS/s//EZkB/4RC8B+p/wqa2/Z5+JLMrN4TuRt6Hcf8K/QP/hdfgvnZ4pT&#10;K9V38/lmoZ/jx4PtlDnxJu3nhcf/AF6PrCHyrufBUf7OPxK8wsPCsgB/6a//AFqtx/s4/E6TCr4X&#10;IycAtOB/Svtyb9oDwSrqsutTAt0Kjj+dSf8AC8fBqw7112ZkHIXHP4c0e3QcqPiyH9lz4pswU+HI&#10;1PvdD/CrEX7JXxUm4Gg26N/tXaA19mXHxu8Lx21vKLuSdZucbsMPwqhD+0N4bXzcFkCfxPLip9su&#10;jCyPkk/sc/FO4ZA+k2ca5+bdfIOK2bb9ijx4zKHhtlgYcp9tQ4Pqa+kZP2kvDkcgVsHd1Ly8AevN&#10;Rr+0l4QZN6SgwLwzmbbn9aPa36hp0PFfDv7KHjnwyj+VpllcySHGWvUwPzp3ij9lH4neKLyCaN9P&#10;sfs+CGF4hIP517n/AML78KXcaSMseB9zZdckU1v2gvDVuRtgjZD/AAtdYz+lP2i7hfueK237KXxb&#10;RUiufFOnbPVyrn891WP+GT/iXtdf+Es0tBnO4IPy+9Xrlx+0h4ch2v8AZbdT02tdU6H4/wCgXUhL&#10;w2ilRnYl2DzS9r5iuux5Kf2RviJNGm7xXpR29/KB/rVeb9jf4hSIQfGOmxjqdsI/+Kr2Rv2gtB3A&#10;GK1SQ9B9oBFMl+PmkvGggW1kdmw8fnjP4cUe28x6M8PP7F3jlmBm8WWEgzgBohj6/eqUfsO+IL5h&#10;5/i3T128bRbDj/x6vo34efEbR/G3jSDQbi1jiWaJninim3bWBA2kfrXoN9aeGbS+W2bVEjvW4ERA&#10;LDHr6Uvb26hynxp/wwbqTMc+MbPPqLMn+tSx/sBXMkf7zxnGG7Ysz/jX2cvhWKSDzrfUIbmEcsdw&#10;TbRP4Z1O1jEkVmbqMjIMLE8VSxDfUFGJ8Zxf8E+5VbMnjWMZH/Pmf/iqsW/7AMak+b4zXHqLQ/41&#10;9YSxyw7vPtLqIdSGQ1Ue6t1bb5wVsZKs+CPwxWntJPqacqPmqH9hWxt41ij8cyJjoBZsB+jUx/2B&#10;9JugfO8bzSSD1tW/xr6WS6wzABn9COaRpJGYcDd3y2DQ2w5T5sb9gPRS20eL5lUf3bdv8a29L/Yf&#10;0iwt2X/hJpZ0brvt2r3xYX4ZgSOnBJqzDCwXJWXH1NTdlRjqfPrfsO6RueRfFdyqydVEbKB9Kntf&#10;2IdBhyZPFepTZGCG3YNe/qZAp2rKV9CTiporh1ADQH6Fic0rs0UUfPdv+wr4StZ5ZoNevopZl2vg&#10;sMiobP8AYR8L6ezG38R30D5J3BmDZ/OvoWbd5hxGqE+r9PemRyXMbD5UYeu/rSux2ieBP+xZ4Vjt&#10;5I7jX9QuRKcsPNIzVGT9h3wO20veapJjqVuz/hX0c19s+V4o8/71LHcJJknywf8AepczFyx6HzZc&#10;fsZ+BCQq3+sRBfS5bNe0fBPw/o3wP8Oy6Lol9LPatL54juWLPnGDye3HSusAEgK+TE4PX5utQyWT&#10;SSH/AIl0JU8ZU8inzMXIi8/izQdWYx674c0rUYzx+8tFdsdgeKybrwP8Htajk+2eA9Iy5wpjtFU4&#10;/KnSaKHYMtvgrxnfgmqU2hyKxKpgn0JJpcwuVHO6j+zH+z7rdrJK+jS6dHnB+zTCM59gAK5PXv2B&#10;PhDf2iT6N4i1LTvM+5uuy+PcjNemSaPLgZtA57lqifSXcAPZsqjvHIR+gFPmaFyI8bm/4Jp6SLdj&#10;aePDNuGV8+1ZlP5tXJah/wAE2fF1s839meJ9Pv8AcPkjliWIqPxNfSvmakYREpuFiQfJljxTodW1&#10;yFgfMnkAPcE0/aMTpo+RZv8Agnn8R4FbbJYynr8kyce5rFuv2H/inp7gRafBcHH+sVlIr7utviDq&#10;lsp8+DzGzwSdmPatO1+Kxjz5ttL5nQ7GOKftJdyPZI/O+4/Yv+IUS5ntwkrcCJUyCfrSL+x/4yW3&#10;H+lwwOOqSAD+tfo/H8SrK6kj+0B4Ezj94u7FWrTxV4d1DzkaW1kIPPnRKtJ1Ji9ifmgP2SfFoyVv&#10;rM7eoMi/41Na/sm+JdzB7u2lPoCM/wA6/Sp9F8K6qoYw6e+7+GFwD+gqOX4d+FrhWxYSQ56NFKSf&#10;0rmlUr9CfYn5yQ/sj+IOTJq0KITjaqdP1rStf2R78SYfWI5B/e8rGP1r72vvhDptxDvtNQngXPBm&#10;hL/zrMm+EczLti1qPzAc5eAAY/OsnVxAvZ8p8ZaP+yprFi00dv4rhjifJdPIyOfxpJv2Nb8s1x/w&#10;lMLTsMACHAH4Zr68m+FfiBZd0N3YTKpyGZlSotQ+HvilWaWKztrwbcEQT8/kBXPKtiVqPlR8if8A&#10;DF+oyOGfxYjP6LASP51JF+xrcR3Sj/hJ8SDnKwkZ/Wvp9/DPiO32r/ZssJ6H5S1QTaJqy4O3ZL6O&#10;MY/Ssni8QieVdEeCN+yjJNbyE+IJZMcb2U5+nWqw/Y90+SOQT6xO8zffOD0r337HfqoE8sO//Z5B&#10;qWFb8258mFo0Jz5hFZ/W6/VlKD7HzdcfsTaYWDprtzDF3yhOP1qxbfsZaTbqyrr94VxlmRiM/hX0&#10;QZL5d4ceYp67ulMmbVoyDb2ocFcnbU/W63cr2cux4Wv7G/hNogj6heM3/PRnJzTLf9jjwvDM4bUb&#10;qVF6Yc4B/KvcI7q98kBrOVtpyzrHuUH0p17q1+21FsGEuOnldaf1ut3J9m+x4e37IfhGFd32u7B3&#10;dycE/lUcf7I/hlZiv9o3LRnnbvxtNe5wXF9IyNcWMygcFShAFWYbGa4kytq2zqccmj61W7j9m+x4&#10;V/wyV4Rs5FFxe3EjE5LLIST7Vftf2ZfAK8GGR9vJ3Pj+le2raTNuf+zlz03SICc1DDpdy6nfYxsd&#10;3VcCl9ardx+zl0R4+37N/wAP4ZDJJZyvGTwnmdB+VOT9nv4ekg/YS0J/h8wcfpXr7aG91NIIrdVb&#10;HLE8fSnyaBOiqHto145YDNT9aq9xOnI8sX4D+AWlSMadvhCsQrOMDj6UxfgD4Ckkd/sALBMqpcDp&#10;26V60PDxVUPloFY/eY4A9qkj8PQTbo12ALycCl9YqvqNUmeVQ/s8+BnIf+zJVk4PySce/arEf7Pf&#10;hKRsW+m7o2+7mTp+les2+gwKxYPtAHNOXw7YvMsjM2cceWxGKPbVe5fsWeTQ/ALw3ZQPtsZjg8iO&#10;Q/l0p6/A3wwkrNPosDAjpLgn6816mfC1o2GF3PC4/wBskN71FJ4XtFkjBvZyfQsf8aTr1OrD2LPN&#10;ofg34SXKx+HdNZl53SKhqzH8JfCacN4c0zb1ysS/0rtbjwbpybglxNGy8ktIRmof+EXEi7VuNsfY&#10;lzmo9rN9SfZNdTnJPhz4UktfKl0XTliXpthXI/SoU+GvhSOMGPQrFmHX90ARXTSeF44yjNefIO2c&#10;nNRtoXzOsd7hB3yDS9pLuTytGBN8PPDYZftGhW+3OAvlg/j0pzfDrwgEZ20K2ABwP3I5+nFbs1ld&#10;IybLsSMBw2MD8ahW01S4OJLhNwHAUcfWp9pLuKxnr4D8NRSRGLRLSMMe0QBxjvTNU8N6RYC2Fn4X&#10;ttUmlOfKG1Aq+pOD71eOn6wjgrMjrtO4nk1Skj1iHxLD5XzRvZqXH8JYE8CtoVHrditbcoaPd6Df&#10;ay+mz6FDpGqIMpb3EQ2zLgnMb4G44HIxXRWuh6PZSGX7FZoG4ZRECcntWD4q8N33ijSzC8e2/tz5&#10;tlOGw8UgOQq+zcA+1VvDeu3+saQsrWQ+2wP5F4hzlZVOGJHoSDisnUe9zTS2h1aafprbRFbW+1Tn&#10;b5W2n3NnErExQQCPq2E6fpWLHeX5iLmyYAHgN9au2+ozKoZ7SUBuvXAqfaPuJPui/bDb8yQqwPQr&#10;iiazG9d1vFJzyQOarx6kWkHyH5emFwBViTUBHEwDBMnHFHtH3DQivrfy2TNrDGHO3pwBSLGseYfJ&#10;Zx1BjHFPk1KSRVDFWHbjJAqtHqE6zBldiU45GOKj2j7jTj1LkdurLlrFh9TRTV125YZ8wr7UUvaP&#10;uVeBQk/am8C2+dt3rMvPT7IP/iqdH+1N4LmkxGuuHPAIteP/AEKhfDUEUbebDCW7kQLn+VTR+GYI&#10;QCTGrsOVEKf4V9B9aZPvDbr9pPwfG0SvHrEzSHaqi34/H5q4z4ufG7RPFHgu402xs760kFzExmu0&#10;2KQCeBzXZtodpb4+RZWH/TJf8Kpal4L0rxBAIdSs1urYNvMeSvr2FH1pis+p478J/iPZeHPFS38k&#10;M2oCMbVtrYZkf6c17bH+0Vp0zFI/CmvAE8lbc9ff5qo6Z8LPC2kzJdWelLBcKf3bqxyvvnNbyaPb&#10;t5km9sNwDxwaJYnsVymReftEw2rhB4R1Zs9N0bA/oas2nx0u9Qx5PgXUpP8Ab+cAfWtpbOKPB8pZ&#10;Avdl705oS6sFZkDdQgxWTxMhtMzIfjFfyXTRP4JukwMh3dwtW1+JV9IT5vh2GKPH3vPbI9ulOa3a&#10;NSFZwvcZNUrixEwOVJz0waj6zMm7LM3xL1GNS1voFpIBx+8u3Un9KZcePvEK2wn/AOEf0mJf4Ve9&#10;fP8AKqJ02FVJ8ty2f4u1JJpsc0fIJ57mpeKkS5PoiR/iF4xl2omk6BFKeSragxwPxWqU/wASvF63&#10;RJtdE8oDAb7Wev029Ksx6QELCP8AEHFSR6f+7bdsKDr8oqfrUiOaTMpvid8Q2kC2+m6LIh6v9oyR&#10;/wCO1NJ41+Jtwh+z2+iC46eW0wA/9Bq+1mY8eQwx7AVE0M+1cysp9lFH1qQtVuZn/CS/Fxd0k50G&#10;1IGdqurfzWq8nir4muqNLf6SkgGTHGiMfz21qz2ksxCs8jAc5zimywlWi+aRQOeAM/nUvFSJ5vIx&#10;5te+K15bhLLVdMUyfxywoCnvjbUUGo/Fa3tVSTxJZzTKcMUt4+f0rfkRQQzxSbm+7tpz2rRyRlY3&#10;5HXPSp+sTZPN5HMf298U5XkRtfiBQ97dNv8AKo21v4sM4z4i02JiMKpRc5+m2usZZNqIN2w+g61V&#10;vvDv2hQs25tzbl5wVP4U1XmPmtsjAXUPi80eP+Ek05GU8tJCgyPQcVZhk+J0hY3Pi+wTI4EcCN/S&#10;tRtPuQ25ZGZgMDcOPSoZNDkhCCJPMfPz9eabxE7WD2j7EM8njxIgtt4rU3K8yB7ZAp+hqFU+Il4+&#10;B4vhh9UWFT+NXX0O9nbC/KOhJJ49qX/hGb9W4IK7SMhiDUe2n3DmfYzp9D8f3Co8PjkQHOG/crzW&#10;VHoPxKjkkJ+I9vG6nkNFGf510q+H7mNVLsd2CPmY0LpkyJtWFfds9aPbVO5PO10OasfDfxKuJZi/&#10;j+K4aQ53NGgUfTFXZPDvj20t958eRTr/ABLtUfhW7JZTcfKVI4z2xTLnRvOtzlNgTlWDnH40vbzQ&#10;/aSe5jWnh3xhIv8ApPjEpzyFC4xTbnwjrUkB8/xhIi7uSoGTW1HbrHyS74HDc4qtBB5hO6PzBnKl&#10;u1NYmp3KUmZ7eEb11hWXxXcTBOVGduPqM1WvPAuqT3Jmi8RyTKx+ZC5A/DBro4/NEmXjXb1+Unn2&#10;qZlSR1AUr3PXvT+tVB8zOVv/AIe6ndwqI/Es0JHy7RKRx3NUH+Fd1cblTxTdOmdoKynr+dd5bWCx&#10;FTPkjPOCelaK6fp/lhc7Wb5hjjFUsTPqx2ueYXXwXlZgH8U3uzv8x6/99VUm+A6TZkfWpJm+6HaZ&#10;gfyzXrn9h28jDEu8n1Pari6Rao292AKnaFp/WJ9ylG55BD8F7SOSMS6o1wYwQi+aeCetT2vwTsI2&#10;MlxeykZwD556fnXsMGi2f9wES9StWIvDNq0K7oiTyOtQ69S2jL9meQw/AfwxJ84vLrzTnO2Zv8aL&#10;X4I+F4FYC71DJ5ZfPcZ/WvX4/DVtGmSijjt1qNvDUe0eXASP7zGs/a1n1D2Z5fH8IfCjRsGhutuP&#10;+ezgH9atL8IfCMwAWC+gAH8Fy4FeiSeHAr8bVGMgEmoz4bD7XLA5PSj2lXuTyHncnwT8GlS32e6k&#10;l7K93IM/rSw/BzwlAwMemGPcMur3DMH+ua9F/sFpJGVcBV6GmJoLryhxg/xGk6lTuHIzi1+HugWq&#10;App1sqMMFSwyfSqk3gXwrFuV9CtSzHcXZ8/yr0CTQ5Fm5YlT6dKqyeG3m3rKAVPKnOTU89Tqw5Ge&#10;ft4J8JNv/wCJPbIU6nd1FJH4N8G7lVtLgx1B4OPxrtbjwdEf3rSqmeCo5qk3heCbciXEaJ345P6U&#10;c0n1M+Wa2MOPS/Cfyg6daukYxgRqSPfpTX0Xw8wURaTbyAdDsUYPrWjd+Fbfz0eKVhIONwHBHvxT&#10;xoaRyf6yTy/4WK8Ua9xe/wBTKXQdEaRkOmQyP0Pl8BaIdK0OOYRDRLcjuzoCD+dbP9jQQl/LuZw5&#10;H3QoqGawuGjRY52YLz90ZHrUv1Jsymun6FIC50e1Zm+Uo0S/4VPDovh8Q7ZPDlk8QPTyl/wrQhvC&#10;u2GaLef75Wn28nnT71VR5Z6EcGhSa2YamT9l0K7zEnh21UjgFIhwPyqnc+HbBpVVdHtyoPH7tTzX&#10;QSXVx9qyPLhRv+eajn9KhktLlwFjuNoY57cU/aS7g72MWbQdymMaVYqo4CyW6HP6Vnf8Ifasyebo&#10;1hGf7yoq/wAq6ddLu45wBqRf/ZPSnNpvklTLdq6sMhiehpe0kRqZNr4J0CVSJdDtpmPUDj+lalj4&#10;J8J6ZMSvh+GN1X5ip3EVbt45dm1LiM7OQynrTHsW3NI0q/MOSCc0vaPoVdmvp+n+HLd0urOw+ytj&#10;mSMbXH4jmpryTTrrzHEEYl6GZjmQ/jWKqiO3jBbyx+W6nwxuysn3V65xkGolKTNOZ2sPnRYYXhW5&#10;uDE/3lXOPbvWjovjDWtDjkt4b+eSJlxtPJT0/CqS6egbcGwWOSmeo9aT7NCGYu0iE94+/wBaUZSW&#10;xk1LdG7J8XPE728cWbefbwZHjXJ/MVmL8XbqSQ/2ro1lqFuG/eLEAjn6YFUoYIlaTJbdjG0DpULa&#10;TFJBKEOHb+8K2WJqRI/eHpUM3grUtJGrRmTTrY4LASlmU+mCe1c+Na0CW4mjtvECq4I2iZVVWH1y&#10;a44+HmScuXTOMKrOQp+o6VFd6DDIqLIqqFbcNo6e1b/X5oPbTXQ9L0yxvNShMmlzWOppnBMM+WU+&#10;4qdrHXbcsLjS7hVBxlVOD715fZ6c9nKXs55rORv40JAP4V0Vn8QfEujRiODUXli4+SVA3Pp0reGY&#10;L7SNY131Ojk1S6jZ4mSSEr13oRRFqjzMo85GNLD8ZLmaFkvdCinlKjBHAJ7+nar2n+IvBeuMSYzp&#10;l2o+ZSTnPcjmu6OIpy1udKrJrUieYuMkhu2cf/Wqa3aNQQwUntxWivha21BVbTvEDEdQoVcn6+lV&#10;7jwjqtvmWO7t51z8u44LfgBW6nF7M1U0IUtyoysZPcEU3ybZhgLHk+lZt1Ya1YZkuNLlljP8UIyK&#10;x5tXiQEPbzW0nU+aD/SrTRfMjqFjSPjYMj0qTzQi/KSPauPXWdy5jBwOeGOKiGpNO2c7T7saq1xc&#10;x2K3J3HJ+X3NC3MH8TLz6tXJrfbkKnaSPViKa06MuRblgO6uaOQfMddJdRrja6Ffd6ja8tGYZmjJ&#10;Ho+K5aGTLbvKJX+6xJqU3MSspW2CE9eTS5Q5jopL2yDf8fKA+5zQt9buSI7lGP1xWL9quyu1I7UL&#10;6sxp8LX6rmRrBB/skn+lHKHMacuGjJDQt35Y1CxQoB5UXTOQ1Z9xcXi7i8tk0ffB5H6VW/teVmCo&#10;YCRwGGQP5UcocxoyW9jNknh/7tV20+w2/M/OOFWoJtWlhUbzEecloxmmprDXH3JYVHXcRj8Kdi+Y&#10;qPbxrNu5jC9GDEU+HUprX57fUJkK8Hc5I/nVz7Ux5M0bBvYEUzy4rhhunhHbGAP6U7EXuTW/inVo&#10;VWG312OMKc7XC1pRfELWFyJja3CA4LKQCfwrDXRwzM6GFie9Oh024jbd5KyfialgdIvxIDswn08+&#10;X28nn8TV+z+Jun293unjuoE2YDRLkZyfeuJm0m9aQMIVVe+Ccn2+lV5NPvVOIogoz931qbIVkz12&#10;3+ImjXHlst+EZhkCXg/qavL4g0q6dUkuLWYN6kZIrxGS2vVQHyFZz1UDpTo7e5Klnt5EOOoJH9aH&#10;TVhcttj2s2Og3kTv9ktX2NjMb4Az3NVrjwnoVzb5W3mQA8KrEg+/WvF1hKZJW4jJ+9hmwfTIzUku&#10;p3FrMJotTuYmIAw3IqPZRZSlJHrp8C6WR/rGTvgc4H4moJ/AYumQw6oyrGSVVUAyPQ15h/wlevbl&#10;eHVZCFOQDGMH2rotN+Jmr2uBdaclwCDl1OCc8ZrKVGPYrmkdMvw/vI42FnqCRh+RGy8moP8AhBNV&#10;aGVUaCSTGMo3f16Vl2fxcbTbfypdMd5FJI28nBqfQfi5Zs07X1rNYIvKsACG+tZ/V4le0l2GSeDP&#10;EdtI3n2Ym4wXVyc/pVOTRtUtpGVraaFSMfKvFdvpvxB0bVJALbWY2zyAxxj2q3qHiq0tYPMlvYWR&#10;TuJJ4xU/VUxe0l1R5sUubfiUMCODuBBqvPeKgO24QFht68ivWLG8t9cIukSOWymhOxlUYJyMEVWb&#10;wfol9NL9o05dvZlcjn8KyeF7Fe18jyHzriJWcOwCjG4LwabcatdQqu55JFK4zs4FemXXwq0C4ycT&#10;Qf7Mblh9eTWTffB+0uJP3Ws3EUf8KMgxms3hWjOVXscF/bTfZQAsj88hgMVIutRsNoz5p64XArp/&#10;+FNXkisYNYjlRSRhuBx9BVG6+DuvRgyW5tZlzwyO3+FYyw80Z+1kYja0DlBGV55xVf8Ath7csUGV&#10;74qzefCrxLCjs9qWY94iSf1qm/hfWbEESabd71x/BkfzrmlSmuhDlJ7Df+EiuVbKKSPRh0psniaZ&#10;uXJwORjvTrmwvpF2LbywjqwkTHNZ0ttrEMiiJolXoFCEk/pWbp1CP3ncux+IJriNj5W/Pr2qGfWJ&#10;1hDeQ4OeuPypkmn6xcMqBkSRhz8uKlt9L16DClvMRfYYqPZz6k++xo1e6+7tVceuKiXW7hdyL5JY&#10;nuBmrctrqMsOy4tYldeh6bqox6XO0Ika1jX+6xOCaXs2LlmT/wBuSqcMgJPbAqo3iSWRGZY9rZ+U&#10;NwSKnuNL1ArhLZHQjiTt9Khj0aeWF2mhXf3Ze1NwkLlqEh8THzAnl4Tgkr+HX8qhufEV1Jf209uq&#10;uturAp2OaadBfcSS6BucoM0smndkufLbj7wwfp0qbSQuWoWf+EomjZQYUCkAkgc5znj3rDvpry21&#10;xta0hEiuplCXlrIcR3AHRgezDnpyfWtSKxEahLuTeM53JTlt4W+VA4jUYHH5UuVh+8Q6319pYx5y&#10;eRI/SNhwPxq2urBl2+YhC+pxVGPT4Lgjzn2BRgZPpUv9n7VY5hlHrmjlY/fJGvRIQCFKsccUsk0E&#10;hIKiNc8n0qkumSNMq7wo6jHapbrQQjxtLcqdx6bsDHvS5WF5Dpb+C1YkxyTY4/diqL3GpXVwVitr&#10;e2hxkNNJtc/hirv9nW0DYW8XcRksG4qP7LBcRnNzuZe56mnZjQxrm+Tj7Tbr7AA0VEPJXjcfxAoo&#10;GdQ1yrDdJOfl7KOagFwkkhw8u3tkVqr9jl3fOPTOKWRbdW+WRWIHA6V6h1NPqzH+2ODiPLbTzuFS&#10;LJLu8x4iFHPy1cUIzgxjBbrxxVyOH5GDyAE+9Aiha3cbbw52xue/UU83SFW2CNXzjb61NNbQ7uis&#10;PamrD97ZD82OWxQFmVZtQu1Xi3QrmiG+K7vMtlU59TVjyX5+85PfpinLZt1CtnOfm6UhMgkuo7hA&#10;qjYx67TUcV1DbqxA3Y71Ya2xuyvzdRtqj9iuGY7IyE96RJIupCR8BA/c54o/tKP5j5aKA3cVXaxk&#10;VgzKwGcHHb3py6SHVQwBYf3u9Atexfe9imUERoMimp5EY27FUtzycg1SaxK5UqYx1G08GmbNrAbC&#10;eOfQUtB/I1JFt8YNsmccFTVdWslhy0TBlPGDVeOE9JNx78elM8pVk2iN8YyGpWQFpmT+FRtPJJ7V&#10;PHJb+Wp2q3rxzUEbbsgry3QMeDQyFGIaJWOMgDoKNBadh8fkxzbwQF6+W3Wp1vIY0LR27SP2B/Ws&#10;xp2VtojSMNyWpr5mUsJdrsMfJwaq6Hoan9rW0kYMcKoOoyMHNQy6kvmF/L3jq3HSsBbfcArGadl5&#10;44NXYb4AFRE5ZTwCeg96egXRe/tUT7WjjCLyM471F/aLGMBztbplByaf/bNoQQQjY4Yr0FSprECI&#10;FFsCB1bFFhcxTa7ljdQu7fjPzDrUE13cbiwDbumMVdbxEis0bxOMdwvNMXVBID+6lIP97GamyQFA&#10;yz/OssT+qlu/rUfn+XtcNwT/ABdK0ZybqNpTbdPlyzjp+dQx2kfCPahznlWcD8uahxTMmiGO7EuS&#10;557Y6VFcTYXakLyu3VQODVq4tjuCLbxoM56g4qNY5UkLr5ZwO1Tyk8qKNyLxd5kG1SvK+ntUf2iV&#10;ZAiOAQudvrWoL2VlJaGPbnJY+neo2vEjbEkcCkcrJjt9aXKLlKkeobvldGAjI/eFeDVmG4hCs5kA&#10;LHlcVYjuGniUFxKndUxVV7d/nO1wPXHGPypctg5Sf7bbyKVVucdSKgM9uxIZ8L60gjnAB58sjjH/&#10;AOqp4ljjYNPDnjbualZ3DlKkt1DbsdkkhzwretXYrrzoWlLnjnFSRrZxbB5G+Tqu7pUbSCVmEKiO&#10;JfY/jVcpaRftrzoAWx03Vq2+pKz8OVVRjnpXNxtKqq6wRvCMkZzzQNVbeUkijijbpgdadrG8WdC2&#10;tW+GV7goqn5topP7Ws5VWJL1lLcgMSK5y+jnvmQLc/ZEHT5eDUdv4bgbLXN1eSvjJ8tgFb6ZFUbx&#10;SZ1sd6jSblnhnjTjJapluJNofMeM/dB5xWF/Y+hNawj7PdoqjB8th19TxVGXT4PtA+zXU8CY48wj&#10;+lKxXLFHRzXkm3Zu2jGQRVKbULqLaEw577qyvsskbo6XbEKcHecg1aMjqolEoIJ6HrSFoiyr6mjI&#10;VeIDqwbr+FWGkvJI0aJUB/vMcGorfVZDMGkhDZOBV426zL5joN/VcHikHN2M9XkVgJWI3nBMYBpy&#10;28vmGEMpGcgkDkVajs4pchVVZCPXgVBtW3Xny2YcEhqRNx0Wn3Qjd9tui/3Fb5jUn2O5ZfMWJeON&#10;q9qqSXFueWKYHQZ6VMsx8zakilG5zn5aoXyHQ296ZGEkUca84Zep+tP+yt1eINtH+sHA+lT/AG6G&#10;zUmZxNG3DbM5WpF1SykUoBuHfaDQFl2EXT7eQKZEKkjqo4pI9Dt84+UZ96mk2qjyLLvj/hUNjFZN&#10;xNG1wUjuWMwA+RSB/M0tw5V2NN9Bs2VQpUkenWhfD9qyg4KAHliKxJppVkIFzIjdM7gQPxFVtXvr&#10;pbVmfVJEjReQpHzGnYOSJ0LeGbMTq8c/JPKnvTG0SxkeRUCBO/8AjXFt4qu7W3hdQrw7cmQnc36V&#10;s2vjLSGWMNNtZ0GV2MTu9elDQuSJsR6JaQ7dqjHUM3SmSaVDtIWLcSc/KRUkOrWEiICkhA74OD+l&#10;W11K0kz5cMqt/CV//VSUQ5YooNYoFDbIwFHAamfYxMyGRU2kck8AVfjFrsEq+a7t1Vz92pVsg+Bt&#10;yh6sTRbsK0ehjSaZarIjo+XBxkHC49KjMcFjcDJVo25Zcg59605NJ0+QlZXYHH3W6VSbw5ZK2+Ob&#10;JPAz0FTK9iWmNa+gaHd5XLdOOgqCSe03RxrJ5YP3mYdKtTaDPFwk6be2QTVM6FctvSRkORkADArN&#10;mbTIbiK3Vt5uGdF7t6e1L5lseRc/KiEDPT/PNVp/C940yqt0EIXhc8fSm/8ACM6hHMVZvNOz5QxG&#10;PpWXKzlcZE5aLaPMnE3o3QD6UQzBAGERkT+7kYrLn0y8gtVM1t8ysQqqwz681PFYXbRK67oVJyUY&#10;8/hT5e5Ki2TXWnwX0amVPJbO75TzUEenxxvvQRyAfL160s2kX+7eNynPyZ9PU1J/Yl9DCUiAMo+Y&#10;spwPwquXsHs5boqx2V9Z3DT2Fz9lIbOAx2j68109n8QtYtbu0F4EuIIuAkWefeueFjdMuyRZ2J+Y&#10;88VJbw3AjSGRvPUn7rDpW0ZThsVyzR3EvxZvLO5jP2Iypgthv5daj0/4wQX+pFdR0oQ2rcBvLB+b&#10;34rjrmznMTJGnlsnQA9aFt2jUqZW2994/ix6VssRUjqX7x6BH4g8Aa9ePFc2kcDHgNyNx9apX/hL&#10;wb9qMdrq0lhNnhVIKn361w0uml4mBt1WTG1OOPrWf/Y+JDG6FGz8snPNbxxk0LmnvY9Nh+E15KPO&#10;sdYt7pfSUnOPwBrOuvhr4ntNz4SdRyFhzXMrqut6HbvDa3kgiYYbnitLQfiRr2loVFxFNj7g3c89&#10;c811LGp7lOr3IL7T9YsMtNZzRFRydpI/lWbFqckG4s64HJV1IIrvtI+NjJZyRXltHP8ANwEwcnvW&#10;rc+O/BOsMi6hp1uTJgHzk6flW0cVBlqaseaR6iZY9yR7s9CDj9M06HU55pdj2zFV75xiuz1LT/AN&#10;1qz21rILQYBSWA4XntU8Pwbs7iIz6br0jljwJHytdUakXrcfOjj/ADDcMdsCp2681KkM/ZWP+9jF&#10;bd98NdTs1fZcRzbODhwOffNc9/ZutWjbvsN08fZ1KlT9K05kWncnFvJCC8seFPXNM8i0umCbosEd&#10;MHNVbrULuz+a5t7qQ/3QuOKu6dqgvFbZF5e3H3yoYU7misyAWwtY1KQ71X3NTR3xCgJZoST6NVl5&#10;p49wG5lPRiwNRvcTSLtFy8POd0eKm/QpW6E815Lb43WyrxnAySaWHVr26yBD9nwM/NwDTVuJJNoS&#10;6dv9lsYY+uakaR5UbfDG6dt45NMr1FOtXEceCiSH1B5p41W7mVcWcb8evP8AOn2otoY8yWkQdumw&#10;/wD16l+1WFsfnYIx/hBouPQoSfatwZrAIOp+Ykn9aZ56sAMNEc9ycVqnUrVSCXbH90EVnw3jS3Ej&#10;SXEBgB4RV+apDQgmgLBi11HtH8POabHo0dwodVRx/eYmtI6lp9vIoKuWPVmXipjcWMjZ5jHXOeKA&#10;0MKbwrFcHcwIbt3qW38N7GAM8i9uOB9K2zqFmTsjuRwOOKct7bRr80289elMRkN4dKMWjuXEh/vd&#10;6gbTbpcPKkTAEjvWz9ttuCJzu/3eKgkvLdkAe5diT2BqgOfNijY3W2GJ6rxxT1061dX+WaNxx97r&#10;7c1twXFkdyGbJ7blNSTfYzCA0mP9oL/9amBzr2k9q0Jiu7i2jh+4qtwOv+NW7DXtat8GDxDcqFPR&#10;gvNaH2e2lXH2nzB/dAqlcaPbs2AVz9akDch+IHiBY8JLbyv3MnBNT/8AC1LuxjRptNhllBwzEnH4&#10;VzbaavlMJwqKvTaeaij02B8EP5kYOfLY9f1qeVMjlOy0f4wQ6fps0Uunyzzb3kXYQAQe3JrU0j4v&#10;6deRolxY3Fk55LMAUFeZTW8EOQ2I+PurSNInl/ujxwBvYY/nRyJByHuCeONFmkyb4RkchmJ/pVmD&#10;x3o0zSJFqdvJt+8OT/SvB++wyRnIyQM/40+xhUMxSxXcerZHI/wqeUfIfQ8d9bTQrIfJdG6bVGD+&#10;lWPsVjPjNpBuwSR8uTxnivDLfXtW0/aqKrQYzjPAp0vjS9+0LOYV+0rlQ6A7gMfy5qeVdUJw7HqF&#10;rY6VqED3CWcLKJWjz16Y9KbL4X0iTazWzR9ty9q8itfFF/pe99MkeyMjtI8YB2MT1P6fpWvafFDx&#10;BHCimCzuQ3JaRTmk6cHuhckuh30vgPSYj8lxcf7r4NVbv4Z2s0iOt0ysvIU9BXKN8XryFf8ASNIz&#10;Kv3/ACcY9uprZt/jFpBWM3lveWbMuWPBAP4VHsab6Damiwfh3ctuFvdRyKDwrA4B/Cq8nw/1q23M&#10;sdrKCeQvf65q9Y/Fzw5dRF3vZLUIeRIhb8eBWpY+ONA1CQPb6zAzTHAjbKk/mKmWGptCvLqceng/&#10;WIfML2KsB02nH4CqVxotySyyaSU28lyK9Tivopm5kV0VuCrg84rKk1pm+IA0nqsljHOoX+8c5zx7&#10;Vg8LDoWpd0eZQWQ+1bms4pFA5DKetQXWjmOMsscce5s7BmvZxbgtulj82L/ZX/61Nn0PTJYyXsbc&#10;ydmYVP1RdAcl2PFrrQvLVXGxd5oPhO6aNiGULjPTmvXf+EV0e5dTJaIMd1459hQ3hqwkGYjNH5fH&#10;XArF4OXRguU8Vl8O3uzaCCx7d6Z/wissyq/2lYogMN5gOCfSvYP+ENjvQ/kX5/dnlX5qpdeBdQVt&#10;ouoZN3Ko3GBWUsNND9w8h/4QZmLzThfmOBg/y9qJvBJT5vMc7f4Yz2r0u68E69DESIopmzgbDWXq&#10;Gl61ZAD+zZGPG9lwMVi6M1ugVOmzzx9BjViCbiiu1NxLGSvkSKe4MZoqfZS7D9nTMCe6gkHlI0fm&#10;D3qlIhnjZMKoYYZgfmA9qykgMk7PIY4pCeMVL9qWF1OHbsMdDVcxw+0bNexWCxtY4Fkkb0Mpy1Wf&#10;Oj4PPoeaxWvhM24Q7D7+lPjvDksUzCvX1quY1U1Y2Awjy6nKelWftnlqjl2GRnC1gLdKY/lBQ5zg&#10;nGRT7e6jumIclUXv6VSkaRkjoWuUkwyuVPoxqNrzeQF3SHoeeKxWk67w2F6gdcUwsIVWSEMB/Fup&#10;3KujUMxLnYhUg85NL9tmWVsldmPWs1b2TcA0R2tyuO9NmuGwDsVD9aBXRqNqzBVUhdh5PFJcO80Y&#10;2PsXsTWT9oLfKdq02S6l2+W5yB93FInmL0kjs2zzl+XjjvTYVLfJvIDHJqjHHNHGXcxor87ieRUa&#10;3QlY/veh/OgZpTTPbtsVgT3zVWa4uJAuxGJ9RwMVNM6/aIlCglh/rMVM1w1vEvlpvOcF26LTHa5k&#10;pJcyLscNgHIbOMVLb6hM2I5QR1+YjIrRW3d2IdBvPVuo/CkljiVW3SbkUjcqiiwuUqq0rw+WTzgk&#10;ZGKQsZEQ8of7i8k1pfaIpJPnG7jAwabFdRGdzEY/3R+YDhhRYXKilHvP3U+frjGMj0p5kMi7mhET&#10;Djk/p71YurgjDf3jnOegqK5uYYVSQgShTxtHOaCWkiBrKFYwzqijO5itJDCWkJRcop4bpVdpA/zv&#10;IVY8iNugpZLlFZkd3Hy420Mz0JPMKsxfcmO5IxTt0kikYBH/AD0Zh0rMa+E2YWh/d9tx/WmGeExl&#10;WBG3jb2qHYTasWpootrKmd397eMVH5cLKuYlYr1LNwTVe4miaFHCqFJ2hccfjSSQmSOABo1wcsMj&#10;n6VJHN2JSzb92FVV/vNgUsN+sc3liVAQvzYOc0xdLhmmyFkdQPmB6UjaZBA4DQocH+76/WgV2TZi&#10;uG/1209Mdj6ipJNL0/UlET3RXu24HAx2qCO0MOQkidcKuzpVv5wMZCMSCGAxSuNSJJLGJfNEEq7W&#10;wAADjFQTQ3vlqkd2PKB+76VYVHtVJGHzyTmmXDpGFZgMk5Iz+tPmKvcyTYaw5GdQWJe3yk4qFNF1&#10;hmmaTVl2qfuspx9a6AOmxSP32eSqcYFDW32pjhHCsM7WPJo5gMGPQdUaQSHWFcHkKOv4Vfis7m2y&#10;Jr+VmbJCjgGlm+2wv/olvHIq8FJGxtNPguNRkcR3EMJKLuJ3dD6ClzCHRTfuUXe4Jzw56VZa4t4Z&#10;Nku5wq9scVWtYbmbdIzRhmJONuOPzrX/AHbQjEUbkD5mOM/SlzFplD7TG0QkVpPK6/MaljulcCVH&#10;bHUFugp8M67RC6okZ4B24xSM6wBgApUHvwtNyLUmhY7l2VdjK7k8jpS3F7fRrIkUEMvuCoI9uak8&#10;uG6yY2jUdSuOh9qgkYbtuGK9D7GkpD52VItU1Fm2zaWEA6FZBj6mrFxLOYziEDHQk9fpTZpobqZY&#10;QQJQB8qsAcZ7irEio4Lu2U6eymncnmKsOoTWsjCRWwoDcc1MurXVuBLGhlGCdpFOV2Csi7XdRzio&#10;bn9ysQkuGPGAqnp7UaD9rYmt9cWSQNJBJ5g6xpxmiTV9OZiz2U/Tn0X9KjaSONxGsiluuc+1NaYq&#10;peQeaPY0roftiF76zbPkx7Q3PzDr7ZpW1uKM+YsZSIdCCMflTFuLa6kULg542bsAU+G1sbneB5ZC&#10;8ucgKPp60XF7a41vEh8wBEMqtxjqPqamj1cTMEEyo3ZQOT64pjWumqxbPkhevlkDNQfZLNXWZZ24&#10;BCHGevUe1HMh+0Lcl9bpy8jK3fHT61FJJbXCrMCJHY4HGM+9DRafaxoFJlTgqXQ/j9KfGbVoWeI8&#10;f7uKrmTD2o6GYWKsttEAr9M9T61LHHZX0IjmjSUHkrjg1GWijhklkVo5IyMADPWmtexWbMyESxfx&#10;ED5lpXsP2pfjWytRttbeFSF27QOntVmGa0WRQbOOIkcuuA1c1Nr2lR3SLHlZO5bin2/iCxiVi8vm&#10;EHja9TzNkOudTJqMCqF2yInODuz0qrJeSq37uVo9oztYZzXMz+LNNttm64wznAXkgZ9aRfHGnb3d&#10;5GESnAyeTjqR7UjP2yN64nmYeY7lmbnapxTprwx2geKWZSPvLnNYln4q03Uo2kSfLnhAT2zV/wDt&#10;qz2opdcEc7R1qdRc1y1a3csySO8yyBR95gfyp8moGLy8/ISccnNVIby1besaOqHlmUcGppo4poxt&#10;RgGP3lHzUh80ug248RS2rblu8x44yM1CdaupHaRZxJEmGPGD+VQXEdgdsbQsrhsb1ypPtUx02OSJ&#10;iscg29eefoaRPv8AcI9cnVt8gVyQePSnHWruRshXyfusORmi1sYTnernaQRzj65pY9NijyQ8saKc&#10;iNX45pj97qMjXUXh8yaPcSc53c1oCZlhTzC5bvu7GqzxryVlb5edpfFQS3T7Vjk2hGGSzSj/AAoG&#10;ro2rF5FeON3x2O41oOrR7A23aCcNniuLuZVkwfMZR67s1Z81haoRM7q3/LM/z+tNNm0Z2VrG+2oy&#10;Qz7Fh56/7JqRz5kyukDQN0bzHGD9Kxk1ZbS3KySsjZxtyDj8abNr0flCR2il2+pBNaXNFI3mjjuC&#10;uQqFTxjk0jXENnHuFq07E4JBFZEeuRGOMq8bs/ZSMj60sOrMshWN1Y9Q7fd/lSKumbENnNIyyXEb&#10;JuH+r3ZqZoXldE8kKV6B+cj2NZEevSxzEeajt37jHpU7+JI7NvNmIVWGCC4AX3FLlEki0LUz7hLb&#10;oy9AOh+tV7jwrpsyg+W0Mh6lTzVF/GUrAiGC3k5wNzjmp7fxiLE/6XHGjNztbnH0/wAKHEfsVLQx&#10;pPBukx3DKlxdQBedoPy5/Kn3Hhe0uGiP2pWlTlWII49D7VNqHxE02yZI5rRZ0kPDggY+op0eqaZq&#10;QPmW7QDbuCo+M+xrP2b3M3hjAuPA8Vw7K99LskJKtC2ADWrY6dqOn2qQQancWyqMBt5ycVcjuNM+&#10;dUaYKCM+XISE4746VKselTxny7mZW6/vZcj8DVXnHYxeHaMqS9ubiSWKXVboy9yzHDt71uWvxj1n&#10;Q9OitTDGYrVBGg2/f96yL6GBlOFaRSeJAwOKp/Z/OUgHzJepGMgCqjWqLqYPmjob7/GbUv8AWXej&#10;29xblcsJkz1/Gg/Ebw3eLD/aXh5bLcf9db/Lt/Kuckmn/dxQwGcOcsrAgcU7y9H8k+embkMCI5GA&#10;U+wrZYip3FFyW7O4h0fwHqzZi8QXtmT8yiWTA598Uyx+Gdj4i+0f8I/4na6Nu2xmkbuewrzeVrK4&#10;t5BJpiYDcZmUsPw7Va8O3kPhqVbi0hnt0ZwW8qTKZHqB3rrjjJLc3jPud03wp8W2KnPlXaDoVcZr&#10;PvNH1XTY911BcBAecKSB+VdBYfFqK1YRy3HlOwyoZ+a2E+KEyW8r7EuCTtSPOe4zmumOKTWp0xal&#10;1PPre4hk3iRZoFXuyHmrH/EsjjVzIZy3VQcEfnXfL4sstRlmS5022VM4XMQye/X8aja08FXsrRzW&#10;fkSEbmG4KP5V0KvBrcu9jhXSzZtqDEn8Ksc1NHsCjahyDycgV0f/AArjwtrUjy6dqc0ckX/TXcB+&#10;VRyfCHUpGJsNZjmHaOQYz+OatTT6i5jLW6t3b5k4x06mneZZrwbeMA/3gaivfhr4ssd+2CMovXy3&#10;Basqa313S2/0rTpuvUpuFUg5jZ3WYb5Iwvso4qaEpHnK9eRxWA+sMFAf93J3ylC61DNkG72Mn8OK&#10;sLo6iGRduWgx/tY4p6/Mit5flDthc5965+11cMu8XQwB07mlj16eRThSozwc/rRsM3fMEzYKBiP9&#10;ijy42bDxRr9Ryax1vwEBeeTd71bh1GCTaQWJXrSbAvJb2ytny2Q+xApy29o0m4227/aNQLeQyfNk&#10;YNQtqCqxUNx7CkMuzQQycrEFXpgVTk021VtzRsT7cGkDb8DftA5zUnkCdgxmz2GDRYBkmkwNHnGU&#10;PbvUC6BZx/OIN2R/FVvyfs7YM3X+GpA5XkDePUGixaZR/seHkrGj5/hx0qG80dZApB2D+5H1+laq&#10;suSwVgfrQixSkED56LDuYM2kzR9PMEXZFbjNRLcSxKQ8kjP05GcfSujZ4lLAg/72aat2h48tSO25&#10;aQ7xMCTULhWVR5aq335CPmNaCzB7cS+SrAnsuM+9X3nhb/l2hZ/QjnFVJCqhmVSvog6UtRaFJ5JV&#10;bcpCL1255PtRNKNqpGpfPO8/L+BzVzIkjUIiqc84jyQaeIGRSJB58ZHKkc0AZL25l+YRQsXHZgx/&#10;H2qq/h+1uJAZLSMY6svGa2WihhkL+R5IPZF60YkmAEULcjqRxQMox6aYo0FvfTQqOF2Hp7UsceqW&#10;esJqf9qTvfLEIVlZv4BnA/U1PPYykLiKRWXrt+Wla3cbSkEgk7s3zUwsiy3jLxekwlW/+QdI2+61&#10;aa/FDXbeARzafbz7TkSKv8+ax1WSPOUkd8fLzgZ+lSQWt1JFunkEbE/6nbu/WgXKjWj+LmtSXBN3&#10;oMSWQ+60ZCv/ADrVh+M2lbi11Z3NsiYIyd2724Fcx9hmbLudwHXjH6VWMcIOfs4l45GATigXs0dv&#10;afFjw3Jqk227khaYAqrQuAD9cV08fiiwvJYTFf2szYyxklAbA5714/JaWlxCIntXUD1XiqK+HbDY&#10;xUeW2PvKtNWF7NHutr4y0bUJC1nqtqwDbQgmQHd3HWr13q0ce6WO6ViPvYlXH+elfNyeBbGNvMgE&#10;aHdndGdrZ9aZe+CZy29ta1JE3btkNwwUnOeg/wA8UnEXKfTUepblyGz67SGH6UV82WVjrulw+Taa&#10;5fxw5LASSsxyevNFLlFys4G08cLeM0ZtZGhB+R9nLCrtjrySSiPbIsR6bhyKz9J15IlxFarhR8px&#10;+tOk1iXLMlurq2SrY5r5u66I+fUpdWdGl5MtyZHA2nIy3QU+N5WlWIFVc8nJ+U1ykery28KMzZOT&#10;lG7VW1TXJo/LYbstwoU9BSVzT2tlqd/HJOm6XCb+nIyDUC3l0rHEYSVugK8GuNtPFU9uyW7BmU9D&#10;1xV6bxNJ96Tc6E8bfSqNY1YnYxSSSKrTPtwP4e5qJpJZd259qnqT0rlP+E2zcEKrFWXC4XpQPEjy&#10;RHcGdejHGMfhTNFWSO1t8RxZa4DBeRtPSl8yKSEOXU887hXEt4qVIWjihKKGwWYdfpTo/EZfhYCF&#10;H8J6nHei5SrpnceTFJncwdQM/KOaqXFsS0axlo1PPTJrnl8VNJ86QKiR/eG4jNXV1S5kSRpXjSKR&#10;fkEZyVouX7RGlJbbv3cjGUD0FNkjhjR2WPGBgc1nWGo3XzRCJmH/AD1PFaEd05j8gbQWG8jg5qlI&#10;fMOjknUKCAMDA3HvTZpJo/Mb7OzqAPlB43Z6/TpVSVnOPMnG3O7B6/SrDzrnEcrSjHAU96dx3LJv&#10;LyOUJtAO3AweKrxyTq5lbAbHzKD+tRzXjgRxKoZ8889KRWnuZD5jxx5PzBDzj6UrsNWLFcOPkcL5&#10;g+YMDzio3vvJugYfL8xh82SATVi4twsgfJcHgcAEimNpshukwyAscD5QcD3pXYOEnsL9skmWVmcF&#10;8cKuBTGvoWjDAs3PrzUj6dvuC5k8uPG0gLirH/CO2sfls80hOTggcfSnqCo1GYV1IGKuwMiZ43Gr&#10;EN4l0gJSR2UciteO2jhj8lbZWkU8Mw4zT3TyWQCMCZuCy8KPrSL9hLqZyWLnygiZDHPPYVNPpjvK&#10;g81FGeB61dS8ij3NIW3fdLKPl/CnR30FzlD8q5wvHNIr2NkUjpMXlYe6XcpyUxx+dOEcQK/OrAdv&#10;LHT2qaXygrGQLLCrbWC9R71FPdR21uyGEvs7rzx7GgFTHK1m0kUaSTFv7q5GTUnkxJOE2O75wUfn&#10;HvWdJJIzK0NnNtIyGUcipYLc3Sm4M08LMvMbZDA5p2K9mXvsghkKyNuUnnPbFQyQwTOFViC4bH1q&#10;tDp4mZolvMeYfnklbGB/nNOjtU0u5QTyLIzH9yVfhqLCdMknt5IsQIrMzD+H19aILHdMC2Q6D593&#10;YVGLhpLiVVuEjXkuGb5vwqzFLLtd9/mlvvYxuFJIXs0M+yyRuXWbCYLfKcHH0qu+qQR/JLPISG4A&#10;Q5HufStG3lgnmaUO5kRMBG7fSr0MFlcL502Ekbh9gB/P3pyWg/ZroYNvqFldTiD7aZJHXeAY+PT+&#10;lKsEFxMuNQ2hBySoFbC6XYNclooSI1TKL0J61leZp8KsZGWKPflU6k5rPlJ9nYkmsZJFSRLxZYud&#10;hjX9OKbHALd033B3tglWGKWS70y3ZTa3QinXjY52qPfFMvbqaYxyQeTcs5wxZvywaOVlcqJbqzaV&#10;GlinUR5yVJ5FSyWqQuTLeeZ0Kqw4xVaOG6aZV/drF/y14GD9DVTULy2jkaVm2KmQGY8L7Gnyhymz&#10;DpTQTRuH3n7xKjI57flioHljaZ4z5+1TnIjOKwLbVB9qgfz51Z+NuTtzW3/bF5C8I8sMM8ICTn6+&#10;lXyoSjcmkFna3SytFuu5htUqnP5017WC4hkYyOgz8wfjmqcni62uLmS3jmWO6RhvQKCU9+aqax4m&#10;uWvnsIre3u7dlDiYPg8dQRS5Lj9lcu3MOnE7zf7CuFCA9z61iXV1p9rIU+1yTCPILA/yqiYrXUpI&#10;t1vPZv5gLLtJ381BeWM9rdbfs0pjnbMA2du5NHszKVFXOmtZNIAZ5ZJMpj5j3zUv9qaNDGwM8sYQ&#10;4JC5BJ/yKxItNmmMQYgqgKNGvJ57n6VOtmsihbdY7iVB+83tgA0ezL9joa6SaMpLxbjcJ1bZwaWH&#10;XNHkDBojleCvl4rGj025+wtJcuFB4WOAZYnPf2qpPpWpCRkitN6R/cmYkc478dKfs7h7E7OOK3mh&#10;R7MwuwP3WI5HpyKtfZTEwfyoCM5aMAEZrya61rXIbpI7fRnJIy0hkYIx/wBnArc0jxBrlvdR/b5b&#10;W18wgrC8hbGOx44pexNY0TuZ8rJse0EcTHIbAxVVr7S7ON/tV1FHxjbuAFQXHjqfSZ1in0S4vw55&#10;lgJMaD39Ky9XvPCWrX3m3VpIsm3lVds89sfjVKma/Vzo4I7KSL7TJdI0eMrIjZU8UQwWDrtMuHfP&#10;8PUdawtJ8M+G9GnaKLTL5ISNwdbmR92fRc4rTh8TaFZXQU6PqVxCjcySQkFfQdarksH1dIW1XQrq&#10;EybG8wEqVeIcH1Jpn9kaDujiSD7QyqctEOSTW1DqmgnfL/ZF3ayOd22ePGR0/Ki8vLXcr2kC2xXj&#10;coA4PHFLlRf1eDWpgt4d0e3eRnsAWcDGDyce1MuF0mxt4SNK82VvlRTF69a6ZbfRLdpQGL3CJkyT&#10;PgZNXLfWNJFxFEkUTzOOJA2QD0yOOlHImJYakef6hNp+hyIT4buZ4m5dreElenqBVXTviT4ceaON&#10;LS4gbfsMbW5PPrmvTprGDWoxb3F+0IXJKodowD7VdstFsLSNUSO0uEUZTESkj3JxR7ND9hDocPb6&#10;lFelBH8kbN8o29PrWlb3DyNIVU7QN3mKnH4c11Emm6bMx8yKNM8bYkABNTx6XaW7L5IWIZ/1ean2&#10;ZfsYdTjo7a1vG2SPMCAWbfH8ufrVGVY490gupIx0B28AfnXo0Ij3SxlQy45VkB/pT5Gt1UxywxqG&#10;4CeSpFL2Qewh0PIrzU9MVGkk1ObzAQjhFyRn0GeayNP8SafY/a/9Lurxg2z/AFJ4/U17amm2f2jz&#10;l0+3Z1HXylGPeqlvp+lWuqywrZw/bCPMf90pU/TihQS0F9XW54/qF5P5HnWjPcK+G8radwqqmuW7&#10;Ltntbm2nbhGaEuma9zXR7CXLCGKPHVUQK2ai/s2xtAu62TG7hpFBUVXKkHsIni3n+as0sf2yVEXD&#10;7LUj5vbnpVS3uNdV3Y6PNeDA8plJAbJ9PWvepLeOFisdvGqdMxjGfwFV5ptMs33T3sNtsxwzbdv4&#10;U0i1Qgjy220vxC+nuFsPKkfG5p1zgenTrSLot9bx+VcRW0Qb+ORgpJ9AMV6eNU0++kc2V9HdMOoS&#10;TJPsKl8i0ugzPAnm45EgywPtkUPY2jSp9TyOx0q83XguoUieNg0ZiAJKAHIIHPeqU1vrN5/o1rZh&#10;V4G1pMD67vpivWbjR7O/mgOA1yjcLnbu+uOv41eaz+zKBHbxKcn5SB/OovYr2VJ7Hi0nw31m3Yed&#10;pbPIwyHh1Q8/gBVlvAPmwxLLot/cFV5B1Fxz6V7FHeKqGS822pj6OzcD8z0rBuvGVsvmst0btVYB&#10;PKzhvUDmnzN7C9nTRxuleF3sQiJ4YubYno8l60uz35FbVnYyLJI82g/bJF7mYnHvgirvifx5cL5K&#10;abBcOzJu+7x9Ce1czY/FHUo3eOWyCyYzuI7Dqc07yFyxWx2tvpdjOvmXOkhEZSWVI9zD8MVBDpFh&#10;FM9uNPnEZwzSMxzisFfGFwWhvTNNFM3ymIKCNp/nW0PEFxqFuVuItpyCHAAY+xpX7ishk3hDRdQu&#10;LxVt7m3EhHmN5rKprnrj4U2snmNaXN1DJEco/nsyn2C8V0dz4oezjh88+eSfuqMD8TWbN4+spWIj&#10;ikHk8oIweDnoan4gcYyMPUNB1vTbcFpGaKRcCNR81Yml6sLOGY3TvY3kZwjzMVUj3zXb33ivULtt&#10;u5oY5BkDygzfhmseSSaSx23M8F1au5DxyWy7ug6n1pxitmcsqEWVV8T2WoeRbxazA8n3i0cgOPWi&#10;3sGmvMfJPFzy6jGT3BrndQ0HS5Wa5sb7TrIrlfLcqh56ZwK2tDsZobWea+v4JQdnlR20u4ADqaTp&#10;roYSw8SOXQZWRikO8bs8NgsP8arfvraKVnd7KGPr5hBP0Gavm5+zyFJJ2gVifLU4ByT9avLqkM0r&#10;ecFuIY2AJkxjp1IqXGxzywvVGFJeP5du8ktnNGx5Ygbh7Vtab4mezuJYnt08pTkOD8x47e1JeNpc&#10;8byJYwSrkbtshXDdsY61at7O1uA7fZ2LsAu1gSV9gc1NmZRpTiy5N4ojuoYVEi+f94beOPWlfVo7&#10;pGEl1blsfMCRuP05qhJo8VvMPIh8sRjkMBke30rHvpPJmcR+XIw4MSAZp8zHKUoo3/tlvbysbW6k&#10;t3PP7rgN+RqTVvEN5fWsAs9ZmiukkXk5A/HmuIt5p4mAng8sK3zbXJwD0qX+2ra3Mz3YZXBxEpXO&#10;SemfarVWS0MPay6nr+lfEDWrW3tYrm5iuGU8zJIF/Pmuu0v4pWt00qXTB2T+EnePzr5wjaK8YtM7&#10;OW5RImIGfcA9P8KvyakIoxHEJDsXGQe1axxE4lLEPsfRUXizw1q3niW3tvLQZaRowpx6Cq9n4L8M&#10;+LLc3NlbJHuYgbZQSMd8V88Ta7JNCkLTqgU/KAOSP8auaJ4sl8MzmTTdRl8wnPkH+P1BrojjHezH&#10;9YT6Hsl58EbuTcba/jVD0UrwPqaxLn4R+IrBceXHIB0aOTrWTY/H2a3kZbiFoi6k+Vk9vT8q07P4&#10;7PeKqxOUjOGAYZOO/wBMV3LFQaOiNZMyJfDuv6PIzS2zBfQqSKoS6zNb7kkgxJ/ECcV6RY/F63Yi&#10;K6SKPd185uParUXj7w7fxuLq3tEkBwSVX5vTBxT+sQK9ou55fBrCoobGzuQTVqPxFbNID5Zz9cCu&#10;71C28EahC8s8cC8fKkc21if92s5fAPhO+SOS31E2kr/dQtu/matVEy+a5zi61bzM+3rj+F8/hTrf&#10;VE68k+5/+tW5e/B3U433aZqFpN6q5Cn9KzLj4e+ILaORJdK+0OOfMtWL1rGSC4Rat5xKJcwhv7vB&#10;NTxTuuQ0qn34rDbSdV01yZNKmTP/AEyxj6mrUb7YlM7wwt3Utgj68VdzRGy10u4gtn6CpIdqLlF4&#10;PViayePLUxTRyn2NTf2ht2pIVFIpal0Y+YIoZuu40wR30jZLxhB0wwqIXChSVXB9ulQy3DcAPn1G&#10;KVyuUvqrt9+SMN2fAzRPaTwqjySxyA/3KqKqcb5GbPQAZxUyyWyrtVnD9iVpKRagV5P9bxPjnoM5&#10;qfZMq7g7Z7Yyaa0oSQbFDnoWK9KW4a46qpcbcjtTuLlRfhvpLXZ5sZkyf7ualXUEdiNrKc8cYFUL&#10;O4maNNwwccg1MzSMmT8o+lTcOUszXixbSzNk/jSLfLuP75Qp/iYYqDybf5S7ljjpTFihkj8tlLg9&#10;z2oug5S0upQ7gBiR1/iwKljufMBMO5vxFZn2O0jAUTbQDStZxRszJcgcdN1MVjYRHZd0gCjPPvTo&#10;tOjYkq2w/wB4LxXPhLhm/wBaxT0zU39qXCjZtZR/exQI05dJnDNHBexuPSQYIqvHo11bgiWeAg9t&#10;wGaz/wDSbhixuGQf7tWPLdFG24+b3UVQWJ1ja0OBGDn+ILupkyszh9u456eXQsmogYE6Op/hKCoJ&#10;reSTnoe+0kUwsTGM5/1Mn4JRWY1vebji5YD03GigR5HPLM0h2pGFAG7sMe1RNdWhmcLGzc4HbFQt&#10;ZXEcYVlI3DILHrTJtPuYwxmmPzngoPlX3NfL8x8/r2J5DC374WxV8YweQahmVpJBKg2j+FSBj3qz&#10;DpTzW3lNcNdN1Eh4Ax2qJtKgkkjswJtvLtIeKd0KzfQbNffZU8qGNcSfcfHX1+lV47rycP8AIVQZ&#10;O7t7Vr2+irdQosSCSJjhV6MuPelbw60q790dsSeI85Gfei66D9mzC8hZpDcNcDYRvMca8jP4Uvm+&#10;RbmQOqwLxvbv7cd67MeHW8stcBVVuDIMDPHQU+18MWGmLGhVlJ+ZWYZBPoRRzGioNnHx6nbNYNx5&#10;0ZwQwz8vsPerUKXJlTZbM4Azk9cHoK7MaLBNMT9mjdWKkAAADmrjaHLCzKAoV87D/EMH1pczZccP&#10;qcjJa3M1tGsUaoesiY5Yegq4unakfMhWyWJF2gSH1rqLeGO2t2LMr3GRskc9P71TJdAbW3GUZz9P&#10;Sg6I0PM5+bTdW8kKkhw3VRjpUMek6j8xWf8AdqQUDfxHvzXSu8sjtIBtVvvAnkfSpIrS6hkffcRm&#10;MjO0dAPb3oR0KirHPf2NPJeIszPIUTIbjGeeKWbSZLWQJbxOjDkO5xya6SSZAuz7SqxAdFGW+pqr&#10;O9tdStK9/wCZtHC0yvYx7mG2l37yqd8G/d83OCfWtWz0FhcYkkSPcOTG3Aq4kMP7hg4K4O9l5Jz7&#10;U5stcEW4kEbIfvVRUYKLM5rZ4ZdnnNIgzh1HTHqanWwRl5nBZer5xk1auk8+1EfnC2+XBI+8faqB&#10;02ztJBO926RoucMchj9KF5mmi2LKvtmCysFIGOvU1YPlrF5kkxcjtnp6cVV8uB0kdWTzFYH5jnOR&#10;njFULi8s/tjzB95jXmFG6e5FWtSufzNa3hMivP8AaVkk67W/hqnHPYW7K9xe+ZMylsA8fSs6HUtP&#10;jTLOojcdm4J9D+dUJ9Q0+3uFXzomhJwwQnKn/Cnyhzo3IfEujam7Isku0HgYAAx1pJLuykvDNbyy&#10;fZlA3Ngc1g3Hi6ws4x5RBVm2MsYyDRJrYlmSOK3R4cYbOQV+tLlH7SJtSa9aQ3AjhvIirH5x/Efa&#10;rS3DJCvm3ERLNuWNMFttcrLY6VdFAIlikRxudSQakTSbe3UktLKW4i8wnKjNLQOeJ1Ta0LW4bdK3&#10;lE8MuMZ9Kg/taK/vnaOV43xu2sOD75rFi0OS6tmjnea5tn+4oI/d+1WP7DurW2ZQJJBjy0j9vXP4&#10;0xe0j2LcbxSMVWWGcZ/ekMQAPwrK8TNNHcW0dkIJOGC5kJ8v0YcfSlh0G5sLV4UQeW3zOWbqPTrV&#10;oaK1vNAz+XGMfdjOcA9j9eKNBe0TMIrq1rdK0twlxAw4RVB5xz+tUrzWLiykaae8uog39yMY+lb8&#10;mj3ysXEwtfLfPl8cjvUcMdzYAXE0jbASC8ignk8cUkCqRfQ5a4+IUMUkJX7UGX5T8n3/AK89KvL8&#10;RksoJI7YNG+4E78EVpXFxLIvmTfZ4MkqrFBhs9Dis1vCt2xVbVrfzVGXnY5U9/lqy/d3RqXXxKFy&#10;sDfZLnrtEkaj8f5n86iv/EkEzRsImWzzhn2/MPbr71jXSeJIEjSzvLVQM7/MYEt15478VRt9cm8t&#10;Wu7eCZwpMmd2een6ijlQWR0VnqWiPNLeJas7AlCTkk+hwasw+KrPT5UD3BjnjI227qAxB6YHeuOX&#10;XLuBWQRWq7myoYHH0pY2vIrl7kW8drIxG4IC24d8ZFPlVirI9Dt/FwkknheNkhAyvAG4+vFMvZpr&#10;qFBcWsUcrDcnmD5TjpmuOWz1Pzi00qQW+ceWxJIzyM4zU80b6rrG0w74YkyJELDdgdMVPKhNIttJ&#10;LJ++vJkFx5uBFCc7Vx1FWm8WLdSLa2kd8lxH8zSNGMMPz+tP0vT7ZrZS1k9ssx+8pJb04zWjEula&#10;Wq2+0SHduUyA7yx4x/KhJWHaKMp44Wt5J40lhnY7J9qAsf8AaJrMW8XTPPA+1XQQAD92M5J7c812&#10;zSWtuxilMkZcfKqgZP1qjdWf7sRwM0cg+cvIBhaI9g03RxF3qlxqWoQK6X1rIp3iOKMM/GOTk1rX&#10;El1qFx9rS0vQqJhFkGCOOeAe9WG1RjbvFut7+aQhUmVGD9eQeKt6X/aelyBU07zom4DLkkk+gNXp&#10;Yycb7szdBvL9ZJWmiuLdDG24SjDLyOfetWPSdHR2cWt0ZlOdwcqj/VgRU91PbRmNtRF5E2/B8vBX&#10;/dJqpqGoW/nYMV2LfOexB44wKk0SSL7WU15L5kEotbeU/JFGQ7du9Q30RsZjjUL6YrwYvLGOe3Wu&#10;T1LXNN8LzLJdX+pR/afmRZIwVjU9MYHrmuisb/7WttNbRCcyjBlGdrD1570xXV7E76/LYqlsIb64&#10;V8FUEQ2p7g59qd/aHnSGZ7ebfHx88SnP/wBeoL/UNfsflh08XPUDgdP8aHv544fMnikhYqu+1fGV&#10;PfmjUtblxfFNnBJEl3aXKic4DZwvTo2K19Pj0prPzUW1s7k5US3DdAT35rmlumuDK9uwnhIG1ZMY&#10;QjqCfWqGqobeW3lhHm/aThvN/h7ZxnpT3NOZrqdutx4d4nlm8+XoTauWB7YAOOP8a09Nt9HYqIo7&#10;r7MSM+YuQOfrXDSQqkJN3bC7RRtV4z8nTjGO1EOv3ekx6fbW8Ie4lP3dxKop6Z/KjlKUrnceINOv&#10;m1ICDVJ5o0IwfKU4X+7Vmz0HWnuJdgaCJP8AVlkXDHua4ZviJdaRM8E0M07Yy8kIBUfTNaGj/ESf&#10;VppX824hfYCqXGBtGTzxRaw+Y7ybQtRulV7i7tZoGUrKrAKcfl9a5271Dw54fZBDfssStskjjTJD&#10;HGMZrPuviRcWcKx3tusgX5vM/hcDpisZviDfahayNaSxAKfka4hAUEnp0pE3PT7HXtF1pBbWokkX&#10;HyblCs3r+tXGWws3Ajma1eMcgnhvavOtJ8ZalHcTzM8NrFbxhiyry5xztH1rTvfGB1RIyz/OwB2q&#10;uWB9TxQNSOwtPEGkyO5UvKw+Uuy4AqTUEheSGTyyYCd3nBulecTa5+8YTXw2fxKidB78Vo2epWt1&#10;CYxqZkiVN6BiRt9sUXsPmOv1DVtQs7dnhtmSBsDzYxk+3WuS1zUPHdpcGSyia6ixnEcQLYPrmq4+&#10;I8lrGFS68xh/fH7sY/CrVl8UkvLdBvE7uxLKARwKfMw0ZU074ha9a26jUoXG1wGkePaAB1DeldpZ&#10;69b6rO720kULyoCrLzlj29q52x8babqryWt/YyJAR8wZB83Wo7zxJpWjy2/lWYa2PB8vO5fQ8VF2&#10;KOm52T2+qra4lmhMoOGI756Z/CqnmG1Z7eZRv+9vjJYZ/EViyeLLVo1lS0lDZ+WQ55+v4U+HxdY/&#10;O6bkCj95vA4OfSi7NOaPU6VboTIflZSo+8xwCabLZ2F1A0zLHub7zbc8fjXIXnjQw35ie1l+zngy&#10;cbPwq1N4v0X5InuFt7lgSgAO3HcUrCvHobFxa2trbebp9hHLdoflBO0fU4rn9c1nUrXDRxb2YZZr&#10;U7yp9OcVnt458LmZo01wvOMjByOfTFWl1jQ5NJDyXLTMecdx9MU9Q0Ofs9U1nxdefZraO8iaNgHn&#10;kQKM+gIrq4bDVbZCsN3vVG2srElves2+8SWctnCmk3FzvkG0qAoK1W07xVLp7PHcJMPKGWvJwAo+&#10;uKLEK0dztdUhN3bi3MkgVUG/eRhq5e+s2Ty3Nmtx5Y/dmHqv4Vn/APCeW8yPcxaut3Gz7Eit+RnH&#10;XkVRXWplDXq3rRbDuzLwCD2qeUOZdDpPtUt1ahb7Tj5PTacq36Vh31vaWLE2mi3htsDG0bufbJp0&#10;3xE8UK5+y+TFEP8AlquMEepJqaPxdJdog1F3uZEI+e3AA575pbaiky3pXh+DVWgE9hc2hAJAuAV6&#10;1q6h4Ri09XENq1yvGJElbcPwoj8eQ2sSLJIwQqdqyAEnHfio/wDhauktcRxC2eQRj52GR/hSauWp&#10;WRRvPC8jRhYo7q0ZhuMwG78OTUem+EpvOUSxTyo3Bfy1BY+p966L/hYtre2+5LFvLzjB6Y9frSQ/&#10;ELTt2Le1klBOPk4YfrUJDXKZ0PhUaReSTzxy3gkH7jyxlo+2D6Vm3WrQ6GGWe2kfJy0bwghvx9a6&#10;bUPGgtyGs7VxJj940vYfgazrzxelxHsnsYCxwArZLEnuOatD9042Tx94buVli/s8W08gxiSIFQR3&#10;NXdM1JTbpNazW6I/CkoCM9q6P7ciQvCmn2ciD/lpsGevOapQ3RkaRlgSJOdo42D6VRGhzF14m0vS&#10;7kpc6jFKQ25vNXn3HA4qxB4i0e6tnFift7yfMY7UFmz2H0q1qcl7mOZrWzUvnaNoIb2+tTafDqMc&#10;eW02zjuOxjG3b6E4p6CdmVPD+n+J75JFfRo9OimOVY5LAdjg960Na0PUbWSBIWJ7SSsNu0c5PArS&#10;g1/xBaxE3LwrJnau4nG31FQ3Oorq8MseoSwshHyt8wB+v60tGQ4powoPD9/JeILWWSZJ0z5pb5AO&#10;+SaSPQ7m3wsUDy7yQuB19ST2FYGo+A5J3DWuqNb2atnaHIwCeMCtK30fXbBWjtb21lZTgPcOcH2y&#10;OvT9amUTn9nEd/ZkSXXlG2+z3LnmPczjA+8zZNPuPDNotp5c0bTlW3sw5HOcVXkk8Wq286VZT27p&#10;+8uFJzz2GaibXNUkijSbS5baPcPL2c5I7tzUcpi6ESrdeFre0+0eRNJbxjEnl84zgd+tULEMjITd&#10;Lcbvu+T0X2PFdkt5IbiFbu22iUBg/YjuKma2tG3BoIYmU7hEvHfjNLltqZfV0cDd6XLDJ/pMyXEy&#10;c4QcrzwKSGxSRZ5Gt5VkxksvX6/SvQNS8NDUftE8csMIDgBY+vYGqd94VSSdoIm3qAFGSQR9anU5&#10;54fscW0MBjCPdq0458zGSPYetXJBp0cMQtndZ41/eCQcFu2MVvW/glreQs1oJ0UsBC3Az6+tV7vw&#10;mFhU+U0XOSo6c9OarUy9izm5rqeKEjbGJGVsMXP3uwqGDXJ7aOAmSKWRR+9TcSN3bn1rqbfwK9pC&#10;rPJC6HLkuxBH68ms648NS28ZRvLXzDuG05z6Gi6OeVOaejLen+Kj50YuLRY26Bgckkj0NaFtqmn6&#10;gdrXlxCUO8Kyhdp/DrXNy6LdXNr5iQyAg5DEjcMcAj/PaoTZzW8iReRcZK5O/Gc+tJSfQ1jUnFWZ&#10;6tpvjqSG6jng1Tz2CAGJjjj/ABrp7P4oR27qskskHy/eDDB/WvBbeBJmdJI5LQ87mXqfQitPyZtM&#10;0qESyyXaS8oxwSo75AreNaUTeNd7HuH/AAumzZvLQNdIufM+QHNQTfEjwbqEe7VtEEZ/iwdpb8jX&#10;kWm6hd2UrQ+aLZZF+R1UEAevI61Zik0pV+1yRNdNL8mHz8x966Prbirmync9ms9P8D6zBHLaQyWQ&#10;kPyFWJx+tST/AAlsLqR3t9XlGORvxivLrfWrOaM2Symx2rlI0zjPoDXRab4+vLGCKJU8yBSFaWTr&#10;VxxrOu0d0zdm+FOoQ5ZLhLhQcgB+T+FYl94f1rTs50uYxA53KvBrp4/iHYW0fmyXEkOR91uc9uKp&#10;+I/i1NoP2a3ihkE8q+bHM4zxzx+ldUa8ZoOblOKmuL+3cH7BNEM52yg05dUmmiKsYreT+6p6/nXr&#10;GjfEa116wWWWGJpGUCSIoOD3qzcSeG5Az3WlQxwkczHK8/h0raNSD2Kc7bnkn2yaOHIlV/Q5GTRD&#10;qkrSECcjuVz0r0tvBnhfVt0kLyW+4ZAjbp781lXnwfjkYvaaszI3AEmAP0rS6YudHJxalN/y0ciP&#10;H3iAP61H/ajxceduU9K17z4M63aqfIS3vD2Ks2T9M1gXXg3xDpLs0+nzGNf7wGBRoPnRoLqiLhH2&#10;kt0apQ0oCtGzsGGPl6CuZ+3x7vKcBD0PyMMH8qsC2z5YS6IQ/eJbFVZBe5qTXIV/LlgLOD94ip4Z&#10;rZmO6Nc9etUo7Hd1lL498k1BHbPBMQbSQoejMOv607Ab32lTGBEidcdaRboSKQwUfjVF4Vt40LQO&#10;qk5JGOv51JEsPe3eT0xQJEv2jsCSM80793uLZb2FUPtjMzIbP5Qfl7GpI5A2PMiMIz9aA1LLTM2Q&#10;JCnvTo7gL/y87/WmMBCpIgZ1PcGkWGOT7iJu9On9aBk/mq3JkX8aKqm1ftHGPxNFFkB5rHIbaCTc&#10;GYN9w+9WFulmj2NJlsAFcVRbMeRud1jXncetGn3UXmeYr7WI6Yr5U8m1i79nEkhjAbapDbY+D9Kt&#10;fbGWMgQRk92jGfzrPkuPN3OXZiB827g49BVmyj+1RyASGOIKHKhgM0DLUV+0jWzmJC27JjGMAZqx&#10;cZhleSDTw8RbmUnhc9wM1zl8Dbruh8pVB5kOTt/XrVpby6XBQxuWGVVhw360Iq6L0h1EXmDGnlZ3&#10;Hdls+/1qae8kkkTZchdp+bI5FZ8tzq8NjJKHSPP3TH1HtVSTVLlbUNuUM338jn6/WrK5jfluJlyB&#10;KAzkBnPXjmrEzXUyuskjNFIv3c9OTyK45bi7d/MhkfMhxyP5VeVtTWAxeYyEjrnpTQuZdDR2BtuF&#10;dVjzmSQ5H0q2z3FxKDtAVwMc4wBXNI18sD+fJg9Bg0y4bUiolSVXkyqiNu49c0rBzs7DzJI4VYzK&#10;oLevIq5DIZFfjcg/unmuI86+X5NvnevIAFWku7uF1VCEdhn2pmiqM6M+XG0qgHI/NqpTw2u3MRHm&#10;4wcnqKz7a8vbiOWZ4RmMkBl4PSmLaGQKWRtoHGBznNVa5XOasE/2eQRw5MnU4PIq2t4w3M0u09d2&#10;f51hktDJ5xjUbeNvJyKr3l88yq0cQCZ+f5T09KOUXMzeuJJJLdJAVZGb1/lWfeaa10GX7T5a/wB0&#10;HJ/KqzNcW6ATqRGy7o0BGBimw3VzuJRI0YgfOuc/iafKVdMqSeHfOm+SfyyODICc1SXwHIt7Ncpc&#10;xqHXG9Sct9RWzNdXW4kJtCcNt+bcT34qaHUhaqBJkOvAypA5p3sKyMaP4fpJbxzT7RMnCuhPTHpV&#10;y18CaVJbr9nkl3tkFieCe9bqzmMgncVYZB7c1XS4UMjBSrryFA4p8w+aJBpvguLT7SOGKKNtrZO7&#10;nPtWpa6SIoZJWWIzMwVYR90D1PvT49UJjbcoRG5Zl61C2vWqRvshaRl/i70cwc0UKLeNnEhjVQpx&#10;uRep+nrSvDcQrJFcOY2b7ucZ9uarTeKmVij2zQHbkYIz9ahTWHkhQmEzIScsev41PML2i6GtaySR&#10;Wru5LyRj5enP0qCzub2bdI7MkeSCrsCf89KoR3kkgUBW2k8jI/Kp5LwhU3wiJe6ryam4e0L0Kwqp&#10;MwOxAQTnPNPtGEi7oo/OZRyrHk+grNk1aGRWBXbGzccck1CuoR+YC2EdckhTjPpTuUpI1ZLiSaJ4&#10;1WMyNy2RnHrk1mu0e7yrhGnRlO6QnANDXjQxLFkqsp4Ock5/kKo3l9HFEqujBlb5mYZUj2oK5kjQ&#10;vrjTXjit5bbZGcCNyMlT65qrNo9hIZJmlZ4VX7oPLe3vTY7q2uFOHUxjrGy4J9+asbVkykThflPz&#10;dNn+NXcr2nRGRa+C9Js7mc29qtuswMgaRjkNjpz9P1qvpfh+aFZluLC2lDDJTqOfX3rc+xwSW63D&#10;TrcMz4ZpDyWHOB6dqmvryySQgsbecAfTqaOYn2jOdtPCuj28jtNbATB1+VQT1PQV1S6bpqtv+xBo&#10;1Qr5bDjPYmksbqIXiSQskoC/M2Rk/SlkupP36yXaku3AjP3PQmjmE6rINNXT/OIfR4bV1+QOM5YH&#10;1zWhp8tlbxzGG2jjUMei81nC3EOTue8GctKGz+VXl1Iwx5SL55Bgo65FLmJ9o2Pjv7NLiQRQuQRl&#10;Q33QfY06W9tPsEnmiOGV+emSfofWqE0yybJisUYUY2qML1qG4v7ZleQIiKvKllJCmobJdRlqO8hb&#10;5oVklhHDbux9Bx/nNLJKfvxW26EjHup9/rVaXVIZLfzJZkVlHRByT61Sj1JQzFJHdmIwPehS6E+3&#10;sdFZ3k6qHjRI0TG47BgfSpIdWRFaNZmaZG3LIF6HvXN3mvT2zbZS2Orr60kmvwwvlQ2wJl9o6E4x&#10;T5g9uurNtc3ZkFxcMsJbdsbHJ9alhvreC3eO3uEeSMhsuMr6Vif2lBqFspjlQSxgloycHqahhaD7&#10;NIkamBwcruIwaSlYbrre5r6h4i0y1kMt5epskUADy92G9AMdKp3HiK2lt2k05hctGMJbovAP9BVS&#10;P+zppVJWGa4X+GRcgVtaKuiwunl/Z0lRiZYsfebHf26VamXGstzkrrXr68eONYlgO3MskYOevSmL&#10;r1vDZlZvuxyYcOhcvuPBOP8APFdPJC1xLJHNc2TM7ZSO3UoBjHUmtC106KPzmjjjjdsb1GGBPrVc&#10;6NVWucQHs45Rbwx3b2r/ADFYSAo9eo9aydU2NeOts17Da5AaaQdeOg4r0z7FB5Aj8gh85DRjG7nn&#10;NJJJaNgSAeaP9WduVz+XNHOWqiRwei6XHBM4k1ueyil+dkkB29O3FbkHhLSriEvB4tmuLhh/q4+N&#10;w9OR/WtK4tba680GOG5P8KsuDnvT7XRbWFojbQwgfdbahyPX2p85oqqZ5/eX3i3T5ZYrPQY2s4OV&#10;uLx1ZD7nBqtZ+IvEGq2qs+kQvNkjfbjC5PXrzXpt1aW8CzR/Z44oQc5cfePp1qobKS6jJW3FrPj5&#10;dpGOOfyo9oP2iRy+nzLMYLdreVr1DvaRkJVcdR6VNN4mubNSLzQpJ4WJUKkedy/3u1dLa6tdPIVi&#10;tyBsCHAwDnqa1odfnV1bbI0ewh0428cdO1Q5pke0OQ0vU0vI4z9mNvB2LDp2596vyeIPsCzyW6+e&#10;I1y+3nj1rcuYoNSkKNE0cbjLA/d6eoFU4beztr5o4bbELD7wU4zjv60uZdSed9Dm9M8bW2rLLbrb&#10;iB5P45oyP6VPDImrSm1vL6Gzi3cyxqVAHYE+9bd8torJNdWkTtHyuxOOuPzqWez0u+82GayinONw&#10;ymBnsW9a0U4lqoY13rWnabcR2TTW5iXqGViT78Un/Ca6XNEIFtmmdyfnhQrgfiM1cWz0iGWNhplv&#10;Jdp/rJSPl9gKS+0xL2c3CCS1fIAjtXA/AjHWjQOYzjqllIqS2qSmfldrjAJPAxWY3ijW9OmaPTNG&#10;kuF6S+YoIX3rp/Kngj2QyTN5ilR5rDKMehBxWJY6tqukrKyS3UkUXyB5PmJbvgY5p6Fc9jntS+JW&#10;s/b4objRbwwupB+zbRhveprnXry4R454zpyyQ5RkI3k+pPr/AIVrXmu6kI2MmmzMQN5kb7zfpWPL&#10;cQXMpivLK9CsPmZuQuT/AA8daaauO99zNj1i/TBTUbxxn5iWB3Yq/daxqOtTosYVAqEMzAgjHf61&#10;1uj6JaWO5UhjEAOYy6/Pj/a96szafarMX2tH5v3WYZB+nFJyRouU4bQ9Q0fTJpZL6BhKw+fauS36&#10;Uknie0tN5tPOFrK2UUjGPzrtmtLeBZZIkglkwABLEcmmS6K2rWqvNptq69Gj27SB9PSpuhtxWxx9&#10;r4mM2pb45fLQ8GVCA4/WuisvHFhHayxTzx3m/wCUx3nIx74q7H4N0m4umEVgsNsm3KY46c4pJfAe&#10;i3kMpltpEWJS6tGQM89Gp3RPtEc3rWq2VvZhbHTNM0+RjuT7MGIPPUc/Wsi61bUmjDbWlhLkC3xh&#10;QvHzHj/OK6qTwjp6KkaKxWHkNtP4D9arXHh2+vFiiW62yPz5cinG31o5kHOnojn4dYNqJbUWsl2s&#10;wyThgjD0Hripl8U+TZskFlJNbxqQYFBAz6D/AD3rsY9M1WGHyY7tZYI1wuV5HrjirlhbzWllKJLC&#10;BWBBOUJznv8A59aV0y1axwmi+LLPUI5IprKaxmjGY1zhh6jJrpo/GUUFnCWdQE6htu917n8OKbql&#10;vYiRpw8I3ELjySQG7j2qtJ4f0+/uBK0ds8sa9WQhCPf/AD2p76Ec1i9/wn2iqIY5717f7QNyZOQw&#10;zjoPpU0niDQdSuPNt78xNDwzKjBB+nWse+0Gy8xZrrStPdbflJlUFx7Dmquqw2UrWLQSvZiU/vdg&#10;2qG7Lg9e1TypC57mgvie3bUJYtO1iae4XlIAhCsf9rI6V0turz2puGZFuNu5yrDKH2rmLPRZzsJn&#10;jVDw395j9ah1b4e3haNrbUFiuc5LM/ygehHeloV5nULrdtDb7b2Rop3AjUAfe+tXTPbWpDRx+Z8u&#10;Ckh+XA61y2m+E9TxBE2o2/yZwsi/MxP49a3E0Vi62cuoREnI8p/vZ9M5qWl0Epdjbht7Wa8EclzH&#10;Cyp5qQZ+Urx05qzev5kokSUIuMDLBQB69awNb8OxWsDXElk93NapjbazDdz0rO3C+lEerabcQiGM&#10;MMSjLAjP6U7C5n1OomktZfkkm3ThgEk3gMwx0HPPOaz7m8V5kiN4JHUfNBxtx6n3rHa10XVLVP8A&#10;RbhTIf3TZ/eDGRhfaruk+F44cws0iKwwwkOecjkmlsS5mfdwwahqUTf29b2JjGHtM4LezCk+w262&#10;qwvqEU0bylo35wv4VY1Lwb4Z1D7RctHHNexybC6n5mOen61BH4It2s3kt90DR8lW4FNSQlZovWbT&#10;ae7u95FLaswjMSOMdeCOa1ZrElImN9JZEZ/eqQwbPQA1xi+C0LB7hMl24jjY8Z6ke9bem+EraCzF&#10;vDq9xILd9xikk+VPQVSsNxsP1DSXfd9o1G5hmbIU/wALDHPas+00W/8ANUSak0pB+Vu/sT7Vvw2b&#10;mF45dSjuLsyjbIfuhefl61qW9nfW9yzzQWweEAEp1PHYfjUtkqzOchtdctYWk+32pM7YAVWLMPUe&#10;hqzaza9eRFVe3cs+XVzhsDHetaSSRFKmbYG6xZAbGetMs2tr66Cwxgx7jv3HAH0/SldMl8t9ygup&#10;XEWpNFLGjKy/NszlTntzVq8Mr2rSLGXgyFVWOAPUk1FdQ20Us8btxwqBBzkmrG23k0+OC4mkIjYq&#10;Ys8MaLIT5ejKEuqW5aKKS58vaC/mEgr8vUD161YWMXEMTo2UzzM2OAefwHNPm0PT7jfshiXYhCLJ&#10;1564/KqkkIeMGNWVW+VVY5HpgispROeUV3IJrY/bTFCdxbgncNoHrTrq3Mkcu112j5WY4z+FXbeG&#10;0tY2hMcLD+JlPJPoKfayWSZwoOwZ8t3A59qixk4xOekhW3Hkp5bzNz++6hfSqt5aPbvHJBbrlv8A&#10;lpv5IHUYz0revhYPdK7WzPLJw7AcLWBcNE91JCkWUjfazqeF5HTNBjKPmEbSss0jL/o7AhQxHHrV&#10;JLiSSzRXV4/Kb5WUZHtwO1alxHbbXk8rz/m27ISNrfSqi3UiqDawvCYzl4wp3BR2JoIaXcmaO5uM&#10;OGRsEHzY6Sa8voZGaKNzB0GPX1NZlm0ab2tZ5kDK7MvbJNaFtJLNNLbtfiSPYP3LdW/GiyEnZmtD&#10;q15HM0ig4C4G7GOnUZqVfHEk0gW6haaVRiK4n5x7fT/GqX26zklWGXc6KuDyPl4rJvFX7OsVr0Vi&#10;wzyCPejmcVoDqNdTpNP8dzq0uIIraYHHmRjrTf8AhKr2WR2/tJkhbmYsCcemK5yPVHwolhjCR8Zx&#10;jB9aa3m3kY8uKBs8yKw+Xj8e9JVJIPbT6nolj4ik2wy/2hBNLgA+WCMqfr1p+k+NtdW5MEt7C0QY&#10;7dkg9eO/+cV56sNzJZJFPawpGn8UZxgHoBTV0eBoTG9lJGquCskWcZxxk1vGtM6ViNNUe0XvxAka&#10;806Ke7mWWMFsP8yMPTiuu0T4gadf6XLd/KSozIeMD868M0+4lsyjW9rNtiZFZm+6wxyOnTNbFtp5&#10;jiczRCPeg3RQttG2umnipLc3jKMkezWuseHNchYgW1wGXcPlGfocdKox+FPCHiSaSFtPjhcfeMZ5&#10;H0ryBLPTtHkFxbXU1sWGdsUoI69GFTr4zNtefajOofOd0OVBGehFbrFrqPmS6nqEvwf0+3Vn03V7&#10;yx284R1I/I1Vn8C+ITGDBrkNzEv/AD3U5/TFeXat8TLuJFubQzeYJ9oXd/CW6n869c0LxJLNY27J&#10;dK29A+7qMY5FdMK0Z7C5/M5bVfDPja1XKoskQ5Hkkc+/JrJXU9Z01R9rtbrzV6ttyP0r2HR/EDag&#10;2AFOc/dyDUcerPcanqi3ARbKJ1VPMxzlQTXRzDVRnlUXigTvsurb9z6suDmtC3uNKbpPKCTgbnXj&#10;24rv5JNE1JvKOn212AcOzJyB7etZGqfDbwtdKWSB7VmPJgcJtpcxtGo+qOck0+2Vi6Nlj7Eg++aj&#10;bTQiiaM5OcFQDW2PhbLZqzWHiK6jUDhLn94o/KoH8G+I4yM3VvebeQEUoSPxNXe+xp7RMyWkKnAL&#10;j8MUVrNZ+IomKnSUb33CijUfMjw99cgjmkRYVMg42jp9TVGbWo5VESQFHHVo0yDT7fToo9zXE3mN&#10;/EU4H41dtPIsZmCJmMrj5erj/Cvm7Hi2kVYdQC2+2RcLgLgjnPrSretkqtsGjxj/AOvTWcsp2R5X&#10;JGw/0pxMTo4lQ8Y2gHA/GjlFqUJL6SdUKxgN5gVt3Qj0Fack5uEiWNfKto+Q23J+lNWO3t4QrRCR&#10;AwbOc4PbFSxxoqhXk8jccnnOKaiNJ3J7O6SYM7u4VM8YwDx1xTJNvlLJCwlXq24dqjkvra1mS3Mg&#10;Z5OMqeD71Yt4Xmkk8hl8pV29On+NVY1URjXR3RnPyJwEFPGpfuZPKT5BjIPLZqz/AGI8cTNlt+Mp&#10;kVDBprCQqeDKu7eOB70WHyFRrgbZGlbJxu+7yKc0j3ixFFaaNRkKB3rYtI7eYZ8ra44IbvSndLNK&#10;tsViKjPpSH7PuY9rHNK+HRoG/h3D+dXFhG3E7ZfOchcj6DFWVjkZXkuZgzL91VPUVOsIt4xOGILn&#10;7rHgfhQWoFW1tyzsyRsApzuY4FLMJmjaQSN17DIp0OpRrdsJ1OTwAucEVcjcJavIjqMHG09MUD5S&#10;pHY3MsOGcKrnjbx+NIulGMgxzkJ03P3rVN/Bvj+Usu359ozUR1y0mkP7vZEn8Mgxj60XYcpU/s9B&#10;ES0yyNjbkdRmmS28P2eMoW2r8pbOPbkVcurqMNuihjyQSdrD8KrfavLmixbrIZGAUZzz3yaLsXL2&#10;GwXVtaTbQ6+WvykVZNtb6hsxKpj6hG6mkupIpJlQ20aBeWYjvkiqtxHJEZCqjAH3R0FK4col3C0Z&#10;CJJkbvmXPQeg9aju0UR7jIweMYKr/CPepWtZUWJtu6RRuBqe3j80g3CeUZOuRz+NMmzKWnWDqp8w&#10;SO79Gzgf/qqdNItIGeVpGXu6k5H4Vcby5GS3ErYxwFPp2oazWSUEyq0RHyrjOPrUjsRLpdvOWnUK&#10;CFyvmComRJnzbiNuMgA4+tMlsbhct5hkY8cDgCpUt2t87odwBCmRR7dhQPluWYYVaRTHHwV5LAAZ&#10;ptxYhcKGw7kkMx6+wpjw3MkaBYXVG+6S2KlXSXS4t2Zt+3OFznbRYFEof2fIluZZAuGbCrnn60n9&#10;l+ZeKwKlNuSTWj9j/wBZ5cyTN0C55zmpZLAxEI7gQ7NzMo6N6daaHylKHTklfjKlDlgRxSvazzYj&#10;Kx+X1OQOB7VIqyPbh1kYIeC2On1qdVLZkZ98MXCBRkk+4qg5TPm0OOWFt0RkQjgFuanjsbJNLy25&#10;XI2hQepqdnmivEaTaqAfdUfe9vap54ftMiSlAjICwXHf/wDVRcLGQum+XZoU2wbWz8x6jinNpqSX&#10;UzMY23cY6gVcVUnwZVPyj5VPQDNR+XDBFIwkUbjkhewNSJ2Mibw2DO32cSAKCxYHAB9BT7fTDEvm&#10;uQ0w5K7sg57CtCGMBmZJpMrzgn5RTY2N6rSFBAg445DEdMGhC0IITHEpKMYUYghf4vetC3xvdYpA&#10;ydAsvBqObSY5F8+FnIyBu25GfanNEqxuVlBUHG9hg7uwplWViaOz86MoHhNsTkcjjHrVRtHa6hle&#10;QjEnKx/w4Hc1FNm1s3iDqYpCHfpk+31zV2FdQ+zgny2glXonb61D1JklYwbiBrchYIUDd4zycVXS&#10;3mt58xx48w8DHStqOxmlmn85o4mQ/IynJK/5zVb7I28zsJvKzwmcbj7VJzSh1MnUIZbnJXbGS2xy&#10;x7/SqOFhuJI/NV5QP3hUZxxW5NZxKZJSD5j5YMfu5/xqvHpouISzME5yzBfmYen0qdUck4+ZieRp&#10;0mVW7aWVR821CDn0qeOUNcLG0hXZz5Z61oR2NmJk8pwjryQvO70qNbaEzksxaVjyemfpU8xGy3KD&#10;NElwZQ3zY52Hkc9aYNKk+0GXfl8bmZWwSDVuTQktb7OA7uMDY2R36+1RS6PGLUGS5lhdfnaONu3a&#10;i4rsbHCVZI90rJHlv3retWIdQns9S2Wtzjgbm3dvQVFIoZYvMLKqqQnGc8d6qeW8jJ5UEkzDnO3G&#10;cdqLgpyWx1C6k+3dJdv5fQMrckntVyzvnjwG6A/Jn+dc8k0w8yQw+TFgYEi9Gq5b3Eq25fzVeb09&#10;KpSOyNZ21NHUJEdQUd1lQ/eKnbzUTNc2txF5bzNGOfMUHA9sd6ga+MmxJm3y55A6H6Vd0/XQt00Q&#10;nEZAP+s4A9uavmLVRN7kxmuLqCQeVvn64k6H8fWpbOS4VjD5DfvFwX2n5eKz5LiR4g0NxiSUng9y&#10;PSm2OtajIZd/E6ABMn5ZAOv480+Y19ojV8nUUZEMI+zsoAZeGHuKphbuG6RXlUwyK27aeXx61Iuv&#10;alDCiQxDzZAcs5yFA7Cq8+oRNEGlRYLxOdueMe1HMHOjUt9QxgOjeUePKVvl49asTXXl+eISGldc&#10;xgthU+lYllqNtJMBIAiEkgg9f/rUsLC6abMuzIO3gNgVPMP2iGRpDI3l3LTsSMrl/ut3JpWtLSSY&#10;rI15cPCu5ArEqT3PTpTY7i3t5N7z+YBwXxwT71KmoR28MkkN5tuT8oC9MdelPmQe0LrXENvDFI1s&#10;0oyTnGWHaoIZLWSaNo3mhHzOB0G6qF9rhkQJ5gS4yC/PBz/SrWn30F15SySKCr42gZ5pqS6FRqov&#10;LGWjnciRyw+Ut6+oqnNqd0qQGW2ZXztyCB+Iq9cQGOUrLOyMM7AVwDVFtYjeSGP98Js/IcEZ9arm&#10;KlWSNNr77Zbobq3bpgyAiq1s32iN4mKsg4RiMnrnGarG+t1WRXmYMwyEbOetZa3UEjShJflYcfNg&#10;g1POzJ4nsb8skFvI0fllrllCgE5VRknOfxNI11bttWSbJHO5TwD7VydtasxEk12zrj5hJJhep4zT&#10;neVYWW3VZIkPyOGHyZ/pS5jP60zrprqNYiEnjc7fvHjk/wBaijd/MGZN6ghm5zj3rjI5La5V4TvZ&#10;g3zMW4z7Ut3NarvjR5YsYy4Yj8KOYX1pnZySRWzMYpDNuXIZuKjhujHbmUISjggjPPXofyrj5Nck&#10;kxHGrStjafX8KktLqR7wgSBCiksXbg0uYPrVzporgztJdSkh87QucDApTqUKNLKZWMZGBuP3TXK2&#10;+qQXzeXKs2VO0Hkd6bqX2e2mcpOzBgAyP0A7VPML6z5HYxahBabZCWVmJBXdkD3pk3iKLaGidSYg&#10;c7+4HTPP+cVw0lvcahysiptOeG4xUE039m2ztJFI6SNtYqu7g8cU+Yn61LodlHr0CwowW1d2JZ1k&#10;TI96py61YSN+/EMbZzsUAKw9K5mWximtZEbdGFAKuPeqbaPJ9nCO/nHBc+oA9KXMzF4qp0N+e602&#10;KbzYSWaXO5WOQPp+lR2/iCziQfbIY7kLJmNmGce+K5RtJu/MG4xkNyyxt91fWkW1W4bzo3aONDzu&#10;U/Tip5mJ4qqzvIdd06aSWGOPLTDhgMFPoalhh06a8SeKe4urhI9qsX+Xgk8j15riJIImjz5zRTdD&#10;/e/CpLJX01vNDvJtznacUczCOLq7M7xZrCa4QsFaXOQ+MMT6VGmoWn75HCLPztkIycd/8+9cut+1&#10;5bLLI3lCIkEDg896sW06Ok8ivGikAhv4j9KOZs1+sz6HTaReeTJKbOWdZgvO09avXmrJd2e68Kef&#10;jaHxgj6muUjhlkUtas8KEgMwblz6Cob21vZrcttcxRn7uOp96d2aLEVN2dZFdRRSReWrRzQrg7iB&#10;xViG+EvPmNGrctEG7Z61521vqcmpQIsTkbN0krN8v/16mS5v0Xy5ItnnAgSA5OB2FO7I+sTO1jvN&#10;O0eef7LGChYyMSOpPemW/iiO4jkjEz72OBvHH/6q4S1kmbb5AkGeGWXvVj+0J1tZQUUmPgrkB/wF&#10;K7GsRPodnHrQusxqwZgCgkUdPelzHCqiCWJ5sbpW2k78eprkFvP3KJDE6s2DkDG6pLiQCZyhkSVs&#10;DaDgH1FBbxFTqa9zqV5M032WxACruwvIz6g4preJr3S4zLKsk8p+7t7E9AayBdaj5m23aQwAjLKO&#10;B7VpPPO8bMY8hcHG3GT7/pSuzL2k2X49WvZJA1xbRyzMMszdiewpZNcuE2Qr5VsF+ZsDp/nFULPT&#10;5Y3lyGe4J3opPGTULW8dpNvvNoeRs4B7njFVqVediw2varI0htoUW5JwHcfK30pJNU1r7QYri3AV&#10;F3GTIHNOh029VmAdo0b5VP8AFt9l9Ke1q1mqpNcGdVypZj69qd2T+8aMaG+1CSbF3uj2OGDb8nb7&#10;VLNqV1cSvcfbJEUsCqqc4A6/WtRmiDSKzRMuzCnvjuMYptvbia1BzCd+AilAGHtSuw5Z9zHm1K4k&#10;/wBHgt5JbhTuL7SoYfj3qrJcXM4Z5NNmSTO3DSZIPr0rf1RJLdt8UqrLkbV2/wBao/Z7k3DSzXE3&#10;mI2X2AgDj680JsVpEdreXE3mxfaJmW3UAhTt5PYn2plxdSR206wymT5vmkZc9+gPeqZkmGqSkXYS&#10;NvlkV+jexzWnpMklul2jQKyzLhY5DwpyeF9OopvUOWcjOTUpg8UsFxHFtY7oemF9cZq+niC4haWV&#10;b1YbeQAP5h5PHQVf+xJBb2pk02H5gxmcOCzEAcYxVCTR7aRIrm4VZ7aR8eSvBUnp+VTawezmJDeR&#10;LIZ5JEiQqVXvknofanQLHNIkQZhIp4YdCf8Aeq1qWg21ro4WOSMW+8bHZuQ3PBrOe2SGYRLI6FUU&#10;+WnIZsev60FckhLbT7zSVvDPbtFIwxiT5iWJ6/lipF1ZZlYYAjT5cRDG456frViGDVLvfcX2pwv5&#10;XRZAMuMe/p/SprTRrWbKfaokQnOUwoZse1AezbKD3MVurSyRMyFcIjDcyse5FV49cimgCsnluMqx&#10;RcM34VqXOltazASyiH5CT5g7Y4K1k2tzcrNF50CxyMd0UrJnK9mP1pbkOnLZGjp927RwdGVWIAYf&#10;I+P61rx68bOxuYGvdryurxxbcjA71yl1pt3dXttb/bXik8wt8qEREdTg+tWptPf7QEMhuI2Plqo4&#10;ZM9j6VdiuWZtW2tTqXLXxRsY8lTwfcCrtnb6lqFwH/tNRbk42SjBP5mubuNBWSS1vBMtt9n+QRiT&#10;lmyeT/ntVjy9OSSZBqFwZ4zgESFl3deKnlaQ7SW7NnU9JcR7QQMNjMfOT74rMW12zhDlyozgAkE9&#10;KprDdJIWknlIblXEhIPpkVd+2XlrCPK2YLYm+fJPpilytk7kLWKbmlkSTIGwNuwvbr+tX9H8UTaD&#10;MxtrxvK2+WY2fK9McVXmuJpBJbxwN5jDcsbfxGqWmwWlxGpuSkbhvnhUcn6VUYuOwryT0O30f4q3&#10;Vnc79xd2YAoBkgdK27vx82pW8klkzB53xIsi/dbGM/yrz2bT4dLuLW6hm2Iw3Zk67e+fcVN/Z99I&#10;081pcx7chjuI6H05rb2k9rnVGckjt9I1jxBDI8yvGcHHUc/hmtZvE93IzRXTKm4cMvPPpXmc1rqu&#10;mzwsLtgGXeFXJIHPBANZ97rd1JHNvkkEjDgcj8/Sl7Sfc1+scq1R6LaeIPEtncTra3P2uPj5N3zJ&#10;z0I7V2Ol/E576NBHbtJKnEyMv3SOtfPHh3T7rzJrm2vLrLNhiXIJx2NaNtqWpWtzI8U8qOp/ebef&#10;zrVYicRxrrsfSP8Aws6wXgpNu74Borwddf1WRQ0dxGVI7pk0U/rUy/bx7DbeAPGY5LdcZ4UdR70s&#10;lvHdFHz5ECj5nH3iaqG/ubBstPGSxztHentdF1SRUURqOB6+/wBaWhF4okuLW2VGjiZxLn5Sffua&#10;dZ2qRqsSjzmUfe6g+vNZ81+yyKWYbGyD3psOqBYWELhEzx61PMlqTzRNu30hryNmRkCRchO5pVjT&#10;YUlUCTGF3Dk1QXVhbCMhv35568GphrYuph5oG4j5WUClzoXNEfb2No0yTzou+M7VXHapY5re3XJU&#10;gb92V7Gqc19FCzSLEzYYED8MUyTUIvLUxIWd2/i6Zo5g54o145UmkllldyT0UE8jFNWddpeUYUcB&#10;e5rP/tXyyqIEU4wWpz6lHDCksm51LbTgZFLmKVRFw37LGzCEZ/hBOM+lV4daP2cu9siBjhZSefQ8&#10;fnUi3FrMwcRscg8etW4biP7P5ZgVlHZl5FO6HzpiyTJeSRrAyIYwCFUZOP8AOabqFw8d04Yrcpxh&#10;cYNWI9Qii3LGkUe5Mb8c/SqDXQ+3fuo9+R95hyMCp5inJI1U8lo0+VRtXcVYfc9zVV7i3t1MjhpL&#10;bquBms6bUVSRZSMsx2svb8fWrvmR22fIjDqvLb+cZpczJ9ogjktJN/lu6GQZ6flilvDFIyJL+8Ew&#10;ClQMHjuaytQ1iMQzNFGGMbAjsRTft0l0C0dwsePmkYDkcdP8+tTzMz9qkzTk08qojifyypAznG72&#10;qdbGS0t5Aiu9yzBVXOc57isObUvN3yS3GY1wwOOTj0qW11uQyK/2hB5XKsx/LH50KQvbI6AwRi5V&#10;pSU4ACyjGTiohc7o5DtVP4SJOvWufupnvCEedpJOWB3Zx6GkGoqip5qsWYZaRvuntx+VVdE+2N57&#10;mSSFfIOSTnYD1pY7wyXjSXEbZAzx0x0zWCdYVd5R/LxynqR6YqxbaoZvOjjfJ24fdxgH0pc3QFW1&#10;sbluIf3kgjYqOWYjnHtUluIlSRooflYEqO9ZVlcyafDHbvKs2Qctn8hVnLWtuVdyJXYEBT0HrTuj&#10;ZTuX5LlFt0jQMJH4J7D2okDiRCAyqq4Lqc0xb+FYUhlZY5FBJLDhvQ1AQjqhtrs+Zj94rfdUe3rR&#10;dFcyLjX0UE0ipK8kijb5a8jd61Kt8qqitKgkPUZx+BrHhvolumggZFctukbuDgjr37UtxHDJHEFu&#10;Ve5XBJ9qfMh84kKpHeSGaRopNxKtCMjHbn86kULZxv8A6RJdbvnIwP15qvNZyqv31IBBLqaSaI+c&#10;1wJ4yThSjcClzEuVyP7VJ5MMkYzCxORuPPtVlWnhtS6TtDHIRsA5aojcSssaPDsjXhNg459aSS8n&#10;KpCgjdFPyye3cUXJJrm8uPLz9oDIfvtIOAfX60kN4USONb1mkkbITuPrUsbpIsSSrzu27WHHPTNO&#10;tbHzrNwpV3BOZCAGz7UDKN5dTfbyZiEXHIU5qtM0cgUhSgYn5l54rTg0ny7eVFH+ksuSJOcCs9Wv&#10;beKWNYVjRQF3MPvE5zikzN3WopjMkYidisSrlWB659akOqLEoSQhY0K529OPaoEjujIoIURKPmz1&#10;/KpYbEX6KGfazNwMehqbk+89Bza41xcSC3xHb5+RSxCofb61Yv0uLiFLeDasUi5Xcefcn3zmnnQ1&#10;aMhpVibaQT60kdnP5MbGXb5fRm7j1NM05ZWMiSR0jwVZ3jbYue/vU8d5LYgpLN5aOOVzz14rV8uJ&#10;ZIVkk8zzPmMgH6fpUM1vbzTCNwrHkqzDnHpSZHKyurNJveW4j3dlQ8/X3qg0sjmH/TWljTJCt0q2&#10;uZW2fZPnjOFZe6+9EVjd+e9uIYxGq7i+PXsTio1JcXYpwySyZLy+dCoJSMVSmhvQwXcwjbhmXJKg&#10;+1aTWc7Ql3KQQrkKo4J+tSQ+d9nfiIFxgbWyaVmYODM6KzltY3iDebIWH7wLtKiqTQ3UV8fMmjk3&#10;nCbGwQPyrRt2WGUw3UEkoR8jaTyff2rSeOFoZtsSRsq7gR/Ohh7JbmWiyKuEffGOGx1rPjjv4bie&#10;4kKIchI1boVHr+dbFym37rhpM9F43D1qpJN5kwkIB2nBWTofapRk6ZnyySpIHiaNyCGO98ADPT+d&#10;W/7alMbCIi2ETZJ6k/SrEz2zRpZi22jJmJzyOnFZklv+5aaFUklMgwJGIwM81QuWwtzrbyB/OmL3&#10;CncQVIVfekfUPtuxrdAj42sw6Ee1Pn0+RlZI7fzUc/KxP3m9PpUR0WZZHeOJIYm427ud3fFBD5hY&#10;mfcyTXBKKcqF5Kj6+tQb7Waed5CxDABI5Cfmx3zTiksbmVB8oG3CjOfc1Hb2Zu2LH94AM/vOAPpQ&#10;RZkxvFhYXHmM9sv3V3EYPoKuQ6mJN10QylR/qFbJYd8VmQwhWWRztRGJCdRV941mjjktZWRidpi2&#10;jdn2/OmaRuXo9a3Lm2lbylUlYnXufX0qlbs+pv51wRGzHA29W9aZukbGY1ikZtrIp+92zRb293Gz&#10;rHan96SB3I9x6UFJvqRN5ciq6W8kcLPtLZ+br6Vow33kTKY4WBXKkk06ztON43SSZwy9j64qK/0E&#10;rAWiW4ltmfO5Bk5/wpI0UbrQL5nkijjidSrDIjRcknPeqb288MYmuWJZB+7WNeN3of0q5b2aSMxE&#10;eQh2ttY/zp3/AAju6S4IkkJh+dgDlQp9PXmqHyMz4bdriMyXA8nkAkHnJ/GrqrdJE6wqpltyobb1&#10;wTx/Wmjw+Hdbj7TJCi9T159DV2+0W7mV54Z/L+Ub3PG8dv600ChIypNeuofNmuGlljOcA9yO1Vbb&#10;xE+oTyqGms2XlcplV9gc8VbvLWRBF9sDA5wkkYyhB7ms2GznSznMCNIQ+UaUYJOe/tT3ItK5Nc3i&#10;vfIYC9wd43ytnPTnA702SMwwzeTKfmG4qPvZznjPUVsR2U0LWnmqJB/GoGFH0/Ork2jbbY4CLdg7&#10;Ejb7uPUH8TSsaKi3qcksn9qMkTSN0DSfNgMM8cVoTBLGCd/NdnfACp8qjHYVL/widxHJPA3lAFMq&#10;8TE9+gq1N4XuLfTxBIV3Ft+9/wBAP896YKizBu7grGEaNoVlH/Hx/dPoantYI/scltcl5CoyZM8H&#10;6HvU1zod1JI3BaFwF+p7irFn4fnOnCSOR0MTbWgfGcZ4/rSK9m+pRjCwWoBlMpVxtdchkX0PpVW+&#10;maFZ1WIbI13sWPqen61vXejxxxiKGN0k+/ORypP8IrO0vRRcMzrMzNG25fNHBHcGnYXsilby2LyR&#10;QtK8cch+aTzDnHtVuRRG7SvN59mW2K2OP+BHtWmuh2sd7tdXeVhuyyDYGPpTv7DMcU0JZlj3nzUA&#10;yG9KGkNURgbTwkKwo9uvWSYHI+lSWuoWElr5q28nlxk/vM8sPUClax8yOEFMwwv/AKlhy2cD8RVo&#10;6Mk0hdSLcwNlo2OAVqLGiplBn0iaFTE0kkOGeZuflx0FVrJbW6ljka5ZY5gVjAHIBravPD8ywqkK&#10;r9nfLnYOv+NLa+GLjaLjdbo4I4GcD0xTsHsrvYZpnh/TzNK9y7qw4XYOq+h/HFUpFiubx0EKo0ec&#10;g8A/QetdRNZubWZTOkt4q5LgYA9sVkz6fPazK9xLAxfBGOvQf1zUOJo6SG6bZwSQWk8iDzYzkB1H&#10;zexo1Cxtbu6kYgQWshzJ2GKkhubrzPMEaMM556AflS26rqEzDbvDN+8U/dH0pcrF7NdjLuNCTcsV&#10;uN1tgjzZDgY7D3praUlvAkS26zFjj5Tkj3rrbWQbjFND8qjCxj7v1q9a21vJCrxxLH1G9upFWole&#10;xTOIu4Lix8najuV5Fug79jVvTtR1L7QrSQMqEY8lUzn3NdRa6alxLvIDFf4WPT3q9awpZ7VUgeYG&#10;GByQafKaRoo5iaQzeQj27RW2fmU8HP8AhTJIEZkkW2bAOyJW/PNdStpFbrH5rCYg4xj8aZIkK3G1&#10;Tv3DMhx930Ap2G6KOPGjzXTfvoxGrchomySfSq1n4fnjuLpLpmiVTlQ0Q3Jnpg5rrrpLWa7XLOHz&#10;8yw/dqx5Md1GB54weSG747U0JUInLQ6DPJ5UsTKpY8l/UVG1jf3nmSwxrIFcbV2AfN711sVkVWR1&#10;byoVO5lY8EnpiqX2Y3ULm0aS3CuHOzrJjORTLdGJg2djNb3BMsI84j50V8Kasx6b9vDKqFQpy2JC&#10;AatOssluxEh8yM4ORyc0LLfQr5YSNnHHoWHvTshqlEi+yR2DZuGQlf7rkgfWrUWlW9zbSEQLKVkD&#10;RyNzg8cipIJobfKSxCcOPvY9+9STQtNcGSL5IkPCqcA1okjeNOJPeQ3MV6rPdLAoQBpsAmsaextY&#10;7hog8QjuActK2CWHTFaEn2hpmYzR3ZTGF6qB6H3rlvEl5d3qywWlhmRWIEsg4T6f571XLHqN04RV&#10;zRj8PafMDJCgnmA/jkI2t6dKrx6bL9lcXKeS+7KtGd3PasZZNV1OyeC6spLJ1A3NnaHI6EEdc1zF&#10;t4oufD99J51rIIrgFf3zH73Re/A4/Sq9knszHlitbHqU/hWS4+yxpiXoxEhxz6ZzT7rTt10E8qdF&#10;UYkO3Ocf06V5vpniSTVIbqODWvsMiHiOQkEn/YzW3p76/eWcaLdC9LdbiM5K/X39vel7Huyoxizp&#10;re80dbwxyWE8ySZIneD5Sw96js7iymLvcSbJmbEcZUbQoPXPrV2x0/WIrGK0vNXjF04wpjjU7R33&#10;ZGM9a1W8MNrlr9lg1GBbqHphFy2ejVPs0jf2UbHJnRUvWSNLqRyJmdzjHyknp+laN74Ve7mFxp8k&#10;dm+wIGckrwME455q/Z6B4h8OXy2+oPHeQRAkeSoOQegJp2oyXdnpZVLFY7t2/wBYWP3T14pcovZR&#10;M3/hGSsf/H3HIcbn/i+Yd8VWutAL3Ec8kX2ndgHyWwfqRVixk1PT7iTznha3kXow5b/CpLi8kW4k&#10;ESsXVNzwL1Pbj2rKxDitiD/hGbG+uEkIdIyuH3OQSeabP4f021011t5WeVW+WIjJX05q7ZTPLtW5&#10;8ku5xCsL7iP97pir95dW9rdpbLCQQMbpQASfzpO4cqMltBvLiC3huEdpPLyZGGfl54FUIdNN0jRS&#10;RcD90GdsMAOgx9K3JNUDKqskm/dhWUnAp0MFotwJLlWZHwA57+9CI5Ec7J4Ze33pHcyEDGxlXdj1&#10;B9qw/supWt411p981uC/71JogQxFehX2mzzRubK7W2gHK5wc49aLm3guLSKAhWV8AtIApPqeBTvb&#10;UJU01Y4yTQ7q6uUshcuZbv8AfCURcA5xWPeeGXivBHFKUQHAlXr+PvXfnRbtdQEas0lqwKpHGeR9&#10;KdPofnFTbW6P8xLmRyATSUjP2KOF0vQZIbhZALiKMMY98hPpnJB7VQvLGe6kS1luGs2EjfvWB5HY&#10;ivT/ALDqV/GSiwDYoUFiRzkdeOwqLUGNtrEMcliL1YF25C5+XPX8OarmIeHieatY3NmAuo3t3Bbd&#10;FuGQg49jmnNObGSBYLqOVFbMfHzEV6FMrfa5bie3eOMs3leYu5Cp9jnGKyF8KpqGoLcRLbBFjbcO&#10;hJ4wRSUifYo5+zvfOt5zcahbkKWcwysNx54AzU9vrtzqE0VtbR+WpXeI9o3EjtnvV3WPh5aXkkSv&#10;ZK0Un3irkEN6jFJeeCt2pQqkUltDDDxskPmDHendGfs3HYbpniHVLfVVaSxe43ZQxsp3L+VTNqby&#10;PcLcaVIkasQfNXBOe/vVd7KaaRT9qmtpUONxU72561cvNPuWYRahdTXJKqLbyR8xye/uOTTuLll1&#10;JLXUo4oG0+EK92w3b88qPSs7UFuY5BsVxGyfPsGS3qR61bvtFtNP1iKJpWeJRsWVOHY+/wCYrQhh&#10;ispCqTBQsZDRzEhx7D64pXQ+VnO2cjfZ12QXDL2JzRW5b2MWoRCZYzbjpsY+lFK6Fys5qGW6URyP&#10;KuMneT0HtUZnZpGaSaRlxuAQ4AB4/pTZY7poGRYVBjUeaM8t7iqt0srSR20nEcg5fP8AKi7OOUmW&#10;bTVjuaFkUhQQuB2Pc04XQumaUNshjUEqvQe9Zclgscwj+1kBsruz+Q+lXPsPkzRos25WXa6j7rcV&#10;JF5E+n3kF63nyLhydoD9hV6HU7K4UtFFtGCq57c9a586dcLcCSRgIBwcnJA+lWreBrVribhoWPyI&#10;v8PoaBR5uprx6owVkgUAscYPOcDpVWCZ45o2mk8tZDwv900iylNzf6mY9Mcjp1zUAWS5jiV13HPy&#10;E9CcfyoL1ZpSXSDymRfNy2CM4x7mq95qSRtKkUTStGQST938KihswkweaYAP94r/ACqWSL7OzSwb&#10;ShH3S3b1NAtUO/tyZfJIUoHICnpz7+1aUfioiJ+T52dojXqfc1kNAbm1aVbhAxVv3bDp6VnW0lrY&#10;iRmYfMAXlk6k+gpC5pJnV3mpLHbwy425X5vXd64qTTbm9WYgpvZlwTnGBXO6XeXE7rcxujHnEa9h&#10;71qrqb+Y5lKtG4w2P6VSNrt6ks0zTSGOKUR+Tz7M2ao3niK75ggWR75sAnHy4+tNEw86KOV1Fpks&#10;jnr+NT2+sQabaOTApZ3wH659qoVmyH+1LpbhdsLfb34VduUIxzn9aWO+uTayx+V9owcfKOT61PP4&#10;guLm2aQxLBGwIVEXLgjvRFqgW1TzUAlRMusYwOmc5qbi9n5hDcXDYcxRgKBhCOQO4qzb2MU1uAxX&#10;zJSfk6AUxtSiZYURSZGj3ZXryM08TtqV0kYKwRqAJC3Bzjt60rj5R81pJZRhA/3uAe2Pc1JDqHky&#10;RW00ccsajCKvzfjUTSRW+RcyO/BEeOhNV7WzN3BC8cjQyIxMnB5HtRdkW10RaS3guL6VsFioyI88&#10;gduPrmof7PnXCqQJZDhlzzioBtS7ZxLlj1MIO4ir0d9bwyN8skZxw7cnNFi1HuiubZ7ObyC4Ea8t&#10;IT+laC3T6fppkMbTzMQCc5wtV45opY5XG2RZCMM3OMetSWUxjtj5mJvNPVew/wAKLWNootpqLXFs&#10;0dwRGQMoWH+e1S2627RqyOzpnk5wSP8A9dVLfN6q+aFcdDkdPTmpHmFt5ggKErwobt9KDZCx2JeO&#10;QyW/lqXLJIT8+Pzq0xWO3hkTzI5IzkR4yG7c/lVHSdWExEdyu5wTgP8AxH0FWPtkjMxWIQlj91B8&#10;wpFGlawtdXEcm/YBncGPAPpim/YWkWSKWRFhZtwVfvcU24jEFsMSqXJBJ3fMKPM8vdcPuLKAqjqc&#10;HvTQFzypBaxxocmaRQT2296hOnmG4aOCAm3Ukjf0696pafCltHfOt05RSCvmH7ufSp5r4XC+W103&#10;kNjeF4J46CqGhjtcxwzmWECbO5sHr6YqaEJwZDsdkHy56VajjN7sVyoVUwhP3vYGoJlkt2/ehdqn&#10;jPJI/wD10yti7DcQKiRrky7cMzD730NUb2/FuFRgzRMrbV64PqfSqVxqlxdXixCBpIwMKqfeHrU+&#10;5zEXhgdxgBg/Xqcj9aTWgN6CLc24khuDJ5rFOePyH55pBqyWvyyrgwksZD79hTJI2kYRiMRJwQoH&#10;PFRXSl9imBWbooYZHPepRBahvJLm83CB2IUsrDBQ05Gmkhd3iIuAf9W7cY9qz5rj7FbwMySRKchB&#10;GMs/PP4cVKt2szCZopYVJxhjkn2FMd2TXMl+q4iW3XfwfMbDAegpIGupI5BcKZM8AqPmUe361Ctn&#10;aszvMZWkU88nPqAamTUHuL9IokV5H+5G2doH1pBe+4q2MQmgMtwxSNSfJDfMT7/pVySFPJTcxVcb&#10;W57ds+tVlMLZLWyxOcI0i8kH1qWaFZHZQchRg46U7Ak+hX1JVmU2yT+SFXO6MDPHqay2LRrGkTtJ&#10;JJ/Ew6AVp4bdKjR5RhtDN1PsKkl0m4ktmSONfN25APBpWZEoyehTh1RvNMi4QBCCrDgn6/gaJrhm&#10;jmLRRuhXaQvXtzSJpM8ICFlaPO516nPpVSBZku3TyZA4JAY9PapszPlaLKrBdpAifuHjGI/XHvmq&#10;txZ+XdqjI0wkG4ccLz1q/FZzRyb5oFaTHDVNDeyrDLG8b4HTaB+VPlHyXMyO1ulZ5re33qp3SLJ9&#10;9V9qZ9ggdxNNCz8HYvRVP+1710Ud2zWpaNT5ki7SHHXFZ995q2LmUq8nGY4+vXvRYTp2Mi4aS22M&#10;o3JJ8nlqTuTPcVe+zeRKJn3sYeBxwxx2qS3tLidxKqFAvO5jV211B5I52kcLCsTLtK9TkYGKLEqn&#10;3OfaZT5kfmrEN25kUjr6GqVxeRbHTKOkZ+ZlGMf54roZoYpPLj/s+GRFUsyLgd+PfNTPp8cli/7i&#10;Mx/ddcDIHXFKxDonMaeQ8wWIBVAzluRn61Zt2tZC8sV8ZLqJ8PngLk4IHFanl2dqgHlKqZGVj65P&#10;erLWSwqYTGHRmDgYAPXuaFEI07GO0jwyyRrbl95Lhu4x6U9by5kljQSNC24CRyPu56CtK7juFbPy&#10;s+47WHQjuKzb2EzSLcXDFYFPKKPvHsafKVyF6L/R5mYSZbO1lPc9gta0PmW6wn7SDu42x9vbFcxD&#10;D5Enn7WjRTvRj2PatRtVMtrJNGQjfp70l2KjpuaT2gkkjGQEIO5UGAahTTbiPzCkgt4iMBe556/5&#10;9Krf20sFjFZB4du/dvXJyfWtGbWNzISWlwu1sD5RWmhsrDYbO5kt3gKLIjckg8Z9TQdOuJLSPbMu&#10;xfvSJ2x0GPzp1veNbRGNGdEkIB29fpWjd3s/kq0cSJGBt2k9cfhTsjWyMWaGbUIWlkTejYjVGXjP&#10;aoiv2Y2ttJa7i52qyDj3zW5DdSWcanzonX74yv3TUcN20jSbfL3Z+92yfSlaw+RGdJpqW90hZvNT&#10;YSq1ct9PLsrBfMdxn95/BgVYms12tLExd+nHb1xUs0jxrANpjLjaVbq1A1FFL7JcfY2lniVZN/AT&#10;09RUlx4duNsVzLtmDN8m49O/NTKLhmB357IvpTri4urb9wwM2MFVB+XmgehSutLaSFkEnlvG6scd&#10;M+1V5NMuJGeV5DCz8fKBgn1NX7t5o2A2uZANwx39hUkNrPwyOJVZd3ln72f9r6UwtcrWenQNIjGS&#10;VExhy6/Kx7Zq7/YlmsrHcoCDKj1+v1omjl+yyqxYyZDRpGeXP+HWmwxmTDzOqMflxSGokhh8zDkI&#10;UK4JUZCn/wDViqUmhJs+0GXczNn2J9KvWlrcfbGiVTHbquOed59RTF861/cSoJIupbPH1oBxRmtb&#10;x28gK8uD8u4ZzUKBpfPiWIhjlnLfxH0Fb4mEm57eFRDbgFt3r3P8qpyK01yzmPy4VBZW6EfWkTYr&#10;WkoWOIyI3dQzD7o7496uRiNY9gTB3Z+bvVR7hZt77S7wod0Te9Nhkje3QJuUtwqnqvrUiLjRrGxk&#10;MCn++o+8aat1Z33lPJB5bqvy5HGMnj61Xje4hciM/Oo53DO6lsVuRwI3EpBb5uVzQA5/IupENqXV&#10;OeCP50lvHawTIGJV1GSnrmovsczRmSWZg7Nho1GMe9OiDLI8bNG27AjbHNA0XJbeJiiwnYxyFY9P&#10;cmqsdyWYeS4ZY3CeWwxuPqPam3EsmAoCSKTy39zFVTff6W0riPJZQm00BzFu4vr6PUJMSRrAwwwU&#10;ck+ntT7XVJdokmTy5c4XfjnFMvAZrtpI4TlmUHb6mrM62zT+UEWUgDndwDVDRJHrNx86MsMJPbuf&#10;9of57VVl1A2+8hBMMZVl6n3q7HDDcXGD5fAwrntUsmj2kdrmOaGZkO4sfu/SmPcpWM0LRtJwZHXd&#10;gD9P0qpa/YriWOXdPDCoJdOwNF5B9llidLdo45DnCsOfpVW43bvmSQqBk4/SjUV2i7d3unyQggzy&#10;gNkFeikdyPSpLXVLZcRWzYlxuUnp9R+dZq6bFdNHIq+WF+bhsZ9jzVhp1a4ciMDylwy5G4cdsUBc&#10;uRi2dfMSMEqcjOclu+fxzVK8thD5juNjuMgLyc5/lS27GOGY4aN/vKz9PpVTULyS1tVnuDskkjyj&#10;Hp16GgLk0lwI1jUIofGM9mFL50KQsJyIYtpPB4Lc8fyrAka7Vdzxxssv3PMPSqt1qiWrx+bZPLB9&#10;2R4z+RH407kOo9jd026+zySec+UkTdH60+5uxMY2e4kWFjnylAwT71z91qtmtxEtw7WJVQA0wPfj&#10;H1qU61p+noJriZvJB2pwTknHK07sXOzdjvIJrdU86V0kfmVhzwfu4qmmmTRC9VbqOZJD5iZUFVUe&#10;pIz+VLa3lpOwNtcmUP8ANnHT/wCvQt5uiMTbVk5yM8deh9qOZo0U9C1puk3Eduxf7Gt4wBRljBTA&#10;9PqK1LHT7eSQNKLd/lyIySo47DHvXNyaqsFqFR925sKxyNntVlbyYTKssYkP3UUN1BHUU+eRamjo&#10;bfxF5e+W22RLv2OF5XpyOfwqtfa99ou4INiwNKAFuU4Ix1HHasSEi1UQi3VZxLyvOMEdT71PfXgt&#10;Zlt3tU8gELJKgyT6ECjmY/anSTa5eSTBLVVmjiA28/M/rmmte299cC4RJOBsfv8AN3AHsawLzVfK&#10;dt0LReWRueE9uxqSx1O2+wrtaRSxLLICOvfNHMNVLlu/urWSRWKM8ynaEWsHUtWea4NqgVLoqVRX&#10;GMqevI6d63bG1hvIjci7VlH94gHPoKrtoNtAJpxCFuO5c5Iz3FHN1C7exz+j6baaeP3NhPc3Ctz5&#10;bnHrnk+tdHp3h2y1TUra6n84Sv8AO8TN8vT69eKiXR/sttk743YbVkjbnPX+VRafYz2dxG9s3ns2&#10;dxYkFf8AOafNzaC5n1Jb21Ml1cNDDHBEvCxqxIPuc1EuoN0njL7cbRGOMe1QrNIZZLZpcv18xz+h&#10;9qt/Z5dQ0+MTtbrND80bR8KPr61OhLlqTSXkGmWvnOHKsQUQ8jPv7VXuvE1tHEnnRySnpvQcDPpV&#10;VrG+1S1jhZolXJ3GHgGof7HubSARrtddwwWHNS9hOT6Fq31qGO8BWWQspDKWzx61WnurnastrPja&#10;+54myCoJPOKkmnMWniIW8LvnG5xgdaq20byTPwHm25YnPy+4/wA9qghyZabVJ7rcJMuynaJF+64x&#10;1/z6VLa3xgswZJQXU7UkXq3saz4Zvs8bqZzsfmP5Tj3ptx9ps7fyltVuLeX5xcds9+KaJ5maDahc&#10;XMex5I2kQElHPAGOgqDTdRmZUPO1cgbR0+vtVMTWuuW8MDROkcbbjPFkEH3rotN0gNDKtuUkwPmL&#10;dTn8aqxUW7i2s9xGFxtlVTufcc478c1BfagWmFzDH5YnUp5efnznjNWZ1j/eLHYMsip8zKDjbjmo&#10;E0W8v41n8hWlgkWQyLwFXtn14Ip8vc1Jn+yS28c09wkF/gJ5e3JPXmoY7pY1U299Gk7/AOrd05Dd&#10;+3pVebwrerqL3f2lPLUcPnIY/wD66ht995qBF75Nsq5k398/3f0/Wk0uhOhpx6PAt3511Kjsy4dg&#10;eAeo/HNVY/D8rXRFyjXMDHeWyM49c1R/tnT45y8IZ5CSXVm+UkjBP8q0NM8jUlyZHEEZxukPWosw&#10;STK1zprec32CFZbb+FmJz9DRWi8ksLFIiNg6belFFmVyI88urKPH+iec5TBaUnj6VMmkW99IJLpW&#10;BXjaDx+FdBcWkUny5JwuTtOA34VBJHuCeTAMIvJzxW1rHF7NGBZaRa3l5mOB225wucDPrV1bUQtM&#10;DtR8YAYZxn0rRjkeNVkihjc5w3oo9aluNsah1kRpc/MOPyFAciOX8mHS4yJC0km7JZ+QaS3voJpJ&#10;DnGwfMzDjHoK3ZFjeSSLYpQ9Qw5z65oi063XZKVVo4usQ58yiyIdNGNZqb+3QQ/vIZHIVepH+FV9&#10;PgmXzbiSNZp0cqIYs7AMdBXRWtvb2bEIv2eHdvbAwfpUqyQw2pjtlCwF8naQC/HP4VNhqmkYluCI&#10;hJMBCXGNic7W+tSHSY1kMqHDqCpZuQxOMZFbkktpIq2aQLbqqeYuBkZ/yKr2s0cbO04EDqvyjs1K&#10;wnAzm00SMqSypjOPkPXFZs+jx37Sb4Fki/hOcYIrbumgS3XywqiQbt+eQ1OktIZ4Y2dlbauXZBnP&#10;tRyk+zUjG0+S2hxaxDFxLztHIwOozV2PSpXt4YkHzNltoONoz09jVm1xDq1xHawKsdvDhZmXgscG&#10;tCa4t7m33k7SBukCjnOe9O1i1TsZI0lfsIlCs2CRg9QKk0u2g1ANCYykC8mXoRip7AfaklZJ3Bb5&#10;fKU4Cr7VZms7WxhjjR5JIphkENyGHr7VSRooInEmlnUrWNUb7Rgt8o6jA61ehsV2tI0azLMzfusZ&#10;ABPSsWBnVgyyKJN2QzDkr/dFTQ69tkS2jR/OVsu6jA68D61RfIg8yPzoybQeckmzCIchQelN1G+0&#10;6SbdJFLDOOVG04zmrNzJdW0oAbbJhjIQfX+tUZrq6aNAYhIjDO7qR+PrUMXKlqaQv7eFbRZRGCy7&#10;g7DhfY/571AnmyQT3cVysaO+xd3VOOTtFYzXivuby3lzwC3Ugfy5zUhmexijnMLxCR8Kjnc7dDz0&#10;9DUi9DqLRbK1XY/PlqQDGRudu59h0qt9nWez2RyblZ8EOQCK5/ULwG/hWDiSRfTjtzUtvbT3vmqf&#10;nm8w4j3cBfWmHqa+yOymlieNFITDeXzn0qRYY13SRonQHZ0A/CssNL5KC3GXU43N1OD/ACq7aLPJ&#10;drAkf2qTYzbs447809xEdxfrGIrYBpJMlnTICj3H0ot7y3vGLeRKJI1LAcbTjufapbECYPFJbrjY&#10;xkeRgW4PAB7U+4huHg817NYgF2/u5ACR2H6frRypFctxLTU4bXZcXdqpDZKxxLzTftE2ox+eFa0j&#10;K/Lt+8F/zmr9vC8duhljLXUgwmCCMdcZ7VeW6jjkMkrREIvzLjJX60WRaijCj0+Kxsd4lkZzn95J&#10;1Off0p3nPb2qG2bM9wAGLnOAK0ps3B/ePH5BUuEYcKD0IqvHHbeYhRBIQBhl7Y9aVhE9jfRw2v2a&#10;KNJrlv8AWKw6Ht/n2q3BDF9lHnW6Ar8u+Tkf/rrOjWO2mmk89Y5IuHk9d3YetR/ap5I4wQPKzy3v&#10;mhAjSltzptqztG/kqflyeXPqKIL6IqSwjZ1X5VZsEDrVGSG5a/hk83KL8pjfkZ9hUMdzFp8M1zdW&#10;QlQHAZOWPv785qtxmpHq1m0gTays43sQOfofyqLWHNx5SxFrdQA3y8CqVvqFgrSGMO80i4kLD7oP&#10;QVPHqczQTr5IMcS/x9gOaViR0+oMkds0YDMTgqeM+9NuJvLmEPnqswHm7B049arW+qPqio6Wq+Uy&#10;/u/MIFE0MUfzzRMLsNhWUgqB3z+FIqyLDySSLHIZyZIQW2L93PX+tP0+8iVHeXa8zAsNx4z6VBHd&#10;290HDI6IwxGyrjefpV4/YjHA2wPOzDbsHAP+RRa4WKSSNOwODFKG2hSOG71oW8Ul9JDbpb+Un3jJ&#10;0P4GnSrH51rLO2zY254/759B+lXZri0jj84PiRuFhzkiny2GorqY2pWstnKFtQLlSpUKp+bPv71N&#10;p8Mv2WRrgiLK5VG5b6VYjgiMzCJtpAy3mHHJ68/560GMeS0kjYCnbHGPm49eO1BVl0H+cFs1kKBp&#10;P4Yv7vvUb6g+V2gecwwSw61QkeSG4QD94SesffNSxrJI20OrupyQOo/GhkE9vJE3nsqlZpCFWIDj&#10;PTNSvYrFaogQG4J+d2bj3qimpGG+8soSFBYEf1p1tdF4yAFeJGJJxluecVIEskkUd5EqhZwvIG79&#10;fp/hVpr6NmdwqROjEHaOG+lVbeNA09y9oI4duH7ck8VCYZZNibcJ5hAbPHrge9BNyzHqiW0gaZsh&#10;j8qsvINMN7K8rKIY41By5I5PvUcytbtI0kiFVX542IJXHv60abfG5XcpTyWGRLIQM0DJlUNlYlw5&#10;BPPQ1HcWzSW4+zoWbI34HzN7CnWUn2iBpbngZyoVx0BP86eL4tH9phl2BTt8lW5PP601oFkyCKzT&#10;zPM+zsJdwGZOSeucmlNkIG3o4RSM4b39qguNfmjYtM5hhVwdqpgE0k2pw3mZGcRvGAG54/Ok0gdk&#10;Nnhni4WGKeFRky56H0xVe+uJ7NrRdjTeaSGXBwvep4r6x87yjJl1PCL/ABH1zViXW1ZZIJI/lyu1&#10;iOevY0kSrFeOG4jjBKFg7ZXJ4SrEPm3RliuysTqdoP8AD9ai1jUEhx9l2OqgbyXHFQ+c2o+VbBiF&#10;b5pM9QB1qh2Q64toGuGQz+eqgERnkADqaqf2eJYzFC4QMP4lO3Gc4+tWJo7WzhhFsJJOSCzA/dqe&#10;GYQ2ckxVpX3AJGDgY9/as+pnoRRafHanygkTGTsVP6GrAQ3lwYBJGsij5o1OOB2NMmuJbiaR0RU2&#10;rvRWOcY7D8c1iX0k11fK5sG+0SLvPktg59SfwoskTpsdFN5Fw8KeY8ARuePvH0+lbkkZt7PfhNir&#10;njoM1yMlxczW+1PlmKjaw6kg1Z/sjxDJb2+6FjC53yZGdo/+v/StEzZS0OitZFbyUkjWSCSNm3gg&#10;g4qO4hhS2RYAI0Zw248A/QVzMd5e6TcCOSLCqxXJQkDNTXVrNJMUmuGZAp2Rx5BGeRiqvYftNDUs&#10;9SisY7nyy8jQcSMwIAyc9/rQ2rtdqsgO+ROrEcAHtXPaXp9zcM5luHa1U/NG7ZzgDrWlcC4XasBw&#10;HGfL7DnvRzXBVLGxNc3NrFDGDGGl6MOQtTx+b5So6MFQZ3tx+Oa5oXN/HdOx2NFH9x+49iKsSvet&#10;CstxdMFZt4h7jtUlKS3NK4uBDeKrEOHXqT2rQ3QrAjJI2A4UK38RPZa5/ajXhuSu+Yqq/OegHelm&#10;sft0MC+ewILEIvBPoAaB8xfa+tJN00EhfyG2lnPK84PNMTV7W4mVGEiKvzDDZ3H06cVXTw7btaus&#10;QaFc4dWbI3U1tF3Sp5kywmPkwxdSOmfcU9A5mzWGqRzPsWUwyAELg84+tZ7SvbwktdbYs/fyCAPU&#10;/jmrK6HbxhkllDgrwwHzCq9jptsu/AVonGySKToR60WRTuLDqBaRGSYTp0zkbXFWIdcN58kyw2zA&#10;4w3IkXPFRQ6Xp9jAJdiqgLLGx+6nA4x/nrVQ6TE0aXFtIsT9D5h6jtinZArk66u7STlYVji37PMY&#10;ctiori8kjtSECISCfM28Vat7i1it8yFGhYEbXXPzVnw30BvI4GtXmSTlFQYx7Gp8gvcu2N7cRRyP&#10;5JlLAbNhGDwOalOtTRqp8tl4+cN61PDfIyssUHkJb9QRg1Nb6hbXwkFwqr5fZACSexo5VuNJGN/a&#10;8syXE9xE6+R98YwD6YqezjGrM6AFYl+bzP6D/Perd5rirZGG3iWefftBdcITxwT9MVUS8u7SO8C2&#10;6xh+dnTDd8UrISSFbRbq3hCwzQOsuSe3581j/wBn332xFNkrRQkMpXgSZ75/z0q++pT3RhjuIlWJ&#10;+Ay8AHHekF5qNwxSVRHb7l2xRnJO3+7RZCdkXkjmhm++rSHG1B2I7Gq/9g+cyeXlZmYswVuv+eaW&#10;4kvY0kIRIZEO4sTnH0qrZ6hO0crlSd5yzjGSB2HtRp0FzImjs5Fkm2yrEnRd5ySO4HvnNSXOn6tD&#10;ZmW32GDgeU/pnk/XmpLaFjMrhkgKrkIeTjrkfnUo1qfrhmSP/loeVcfT1oGJb6fJPex3RHyr8qxs&#10;cbBx1BqvqVxILi7CM6NGMqFHT/e46Ul/qn2pkuTGsaNwQxwDz3qJdaMF5uht/PjkyFkDcH04/rV3&#10;QrkEam6hNxcMibgN8SDBYe4qKRl0+GImHO4kGRT93+6Pen3GqWbX0ENzGyT7GVvm3Alqmu4bGa2K&#10;LIyiEDYZB3HYf570rollGO4nurdAY5Gu+WIDDBA6fpWPdeLBeQwyxWjEMDv85SVGGxz6citOdLqO&#10;FWt5RMrsFKquXz2ANJtWZorBUaB0XMkOMhjnPJqkyQN/Dd3KxXMPyONzKOMfSqGqQma1uZII8KpB&#10;iQ9wP65rW1KyFwxlHLxthd3TjtWdNDdR3RlhWQNsyqE8Y57du9R1uSVNS0tda09ItVt47u2kXcUk&#10;HzZ7dPcGlm0PzNOs1NsIoYWwts3OF46Voxaobi3B/s1klkYgZ9sc/rViS6nmkCSwGOeMBWYcsAel&#10;VzCCe1hbTzBBbtaIg/gPf29qlK2dreI7lpQUVU+Xqcd/pUX9k3kV0h8xvIwxUZ5Zvertws0gUxKA&#10;nG5V/kahlIy7PTIW0nEzt5hdmmfI+U5OB78AVP8AY5bOzMiIs8luflVZB17jPsKuW0UrSlRbqUHD&#10;KFyMHvVKaxks5XUxb4F5A6Kx/wBqkUWrzUYZLJDIu+QDKkDnd6VWsbxpAlwYTG8xKBpO+BUcl4s1&#10;uyQBQ2c/MRkcd6jhnitrRpbmbzDzvTOdvHai5JPqFvBDtupXYZ+UwqwwWxwTUyxhrqKNoI47cqC+&#10;3vke1ZN5qdv/AGersqtbyAfMw5U88D86Sz1qOwt1mkk2sg2gf3vSldE89gvdPvLOSRIl32u/ICOA&#10;GH4mrltqGoXrkywfZEUbNjENu+mKINciVpDJBhWj6HoCfT9KpFnaNIopvKbGSrnJ9etPmshc/Zml&#10;/aJtZDE0szrDwWU/dJH/ANetfSo1+wymaZ5Dkk44bGBiuTgwsk8n2sQktko446DkVfsdUSbzd86u&#10;2eSThWpczZSnYsWkenfZWa4DbEdsux+cDjB/OmzqLPTzHbkTPM4wWbJC9qrrqNqZ5I5YUaNlwecE&#10;jsAPWoIZbXEca2siNHnYN2WUjkZ9qEw57lu1inhR3Fx5e042luQwPINTLqEsVqXeV1ljOeeVOaxv&#10;7ZtII9jg3BWTe/PLE8kfnUketWs0TyJbzLI7YEbfw/8A1qA5h+qtNa6e0jMlyHPoRt9qZb6he2Kx&#10;skKtuG4qeg9jUd5fXMlrcG0iaV1+5DMp/eH0B7UW9/NCjTTW4imUDdEzAndjkfhQLmeyL1rfXOvH&#10;zbyJbQqSqqBgIfYVO8izSW8An3NFyVU4LdzWR5mr3F0pgeOSFuVbA3KfQ80+a0ufO824izKOjR8Y&#10;PTJouHM0dPDJbLJu8pbfjPlKPnb0IqS3LyTJLHbgFz97JB49azrVlWxtpWeO6uQ5jZlHKjt3rStZ&#10;EaaS3mu/3cn8X3SuKLs1jI121yRcI8AES4Duqc//AFxWL4g1C4a0M1rfDDNt242qo96BePb2qoZG&#10;aaItHx/EmetUr3RUuFtXS+CRB/M8tuQ47g1fN3L5m9yOW21i4vZXglRLFQNyg/fOAP55pbjw/ewM&#10;HvI3mRW2ySQjICkcfXrWtZyS2G9pSCgbMcaj7/f8Oo5pE8RXU0W3zvKy2eR09qSY/dKC+GbGPy5p&#10;YJERUwFxw36UWelNGYVst7WnzBg/Un6fWpo/E0pzHJOJwx2hyPm49qbb3E2lXX2p7pI2kBMS/wAJ&#10;bvuHancV4l2C1eGPbN56v/djXIH40VUt/GeoW6sgdHG44IIAopF80TIZo28xt5Msfy+WTzn3quzS&#10;7EtRtXnduz19qk1byZJvM3FbhhndjG8f41RtLdtSnceasUaL5hZjhhjt+lU2csn1JJGb93G4Ixnb&#10;s6ufT6U17jyWaGAo6sDudgODjoDUH2gXgEtvIbUcBQ/X61DNbRt+7jcynPO3oM9TSIuSWtwQxMxU&#10;LjaCTViOKd5khjclNuWaPH5GqcyoyqpRXKA+Wo/iNLb30un2aMsLReYcsuefSgaZfto3unni2b1U&#10;Z68gVDY28WpWd3FExWSA5jVh+lO+3LHLFvfyEcFWZevrzUdv5S2yzISmznduwWFaLYojuoHkWQiV&#10;Y5HTair2I5NU2tLy1sw0s/2udm+4OSoPT8q05LiCdfO8n5iPlZaddLEz2sn7yJwGG1evQc0wK82h&#10;y+SivJG87BS+emB2HvSr/wAS8SWscgjRUPmOw+dO+PyokuUsVMZaSSfI8pVBOfXJqy1jJDcR3F3x&#10;gh2Vlxu9AfWkVbsZ9vdXLSQiAgoxwd3Q4/vU+RZo2JhAZZmyGPY9P5ineQ16rm2UquS7kcZ56U03&#10;wkkhi/1dvGNoGOc9efzoEFnqV5Yf2jLHbJNcFdnpvqm93PJp9sk0ZN32jh5CjOdpNbGmwztP5Muw&#10;o54H933pmrWoib7PYholxlpF5OSR9PegfQp28gh8v7aHadiSBCPu+55q1/aDaem7Anadgq4HP1rP&#10;kDadbs5VpWVnO9j1yBgH8v1pt4dRa2Wa3Cyl0VBGwA8kN94/hQCbSNKPfKJUE2JJuF3HJB96hkW4&#10;sXlknlLLGn+qUdfQikjs5tPsQodZnTDPN3P0qxMy3yjc7NK6fex93jpmsyXqVI3l8yMSRGGR+U2j&#10;cMEetWLXzo4WllYywxkmNpAc56Vct7S3t9NlhvHmF5uDQL02rgZye3P86bdahZ2ezzJCiv8A6uM5&#10;Iz3yKBWIreGO2tVM0mJG4j43c+nH4UsbtFcKlnHt1B4ypZzw34VXZXN19ruB5tsJdqKPl28Dnird&#10;1dWs3mCJ1XkYkBx+ANUMSOO5t44YSyxHkPk5INOtd1qzwrO0krqcBR2796dIIZJnunZfsqx4DbuQ&#10;R1zU1jeafI0c0bMDIm2MtwT60DQunTNcWcxuFG0gpGu0Lu59faljmuZmkiaAJHGcKzHGfpTHuZLa&#10;6hRWR4ocmZiOADzx71A1xL5cihWba/ABzmgTdi/Jd3V06RKyxRxnDOrdvSi5ZbiYSRqFVfl+UZH1&#10;qi3zzA5aGMnaxA5JI6fyp9natZabN9nEhViFDuPf6+9A43ZcjgeZlQzfaFXJbbxnjoaSzaKdd0ZW&#10;Ha43nf6dqa0c9nG80ZRABtbDZH/66z7bTby2aWVfLkRcuwBHPoMYoY9TXkb7TcM7tHHyCTkdATUk&#10;M0McKyJmaJm+cd854NYC6XqN3FBKpBkLbnDLjAz0qGSHWrPVPNLqqudoDcJu7AccmpsLU6oXaWtx&#10;FKdyyM3G447HpVmHUEt7eItbIjSMcljwo/yP1rnYrB1kja4vGkuTyI2HCtk1fkhaS1eZvncdM8b2&#10;xjp+VWaxszTuZLKaQWsexJWTcePmbr3qK3tUULFKzW6Sod0zHgn0xUVr5VvaxCUhpcZ3Y+fd0x9O&#10;la9rJ5d5AJ4l+zlMENg4PrT0K5Uc7/ZHmyR7ZJZFThY48qD6fnWpJYvcQr/ozRqCVfa+/n0NXLdI&#10;/wC0FWHbFblstIWPPofzzVNle1u7maOVym8+UinGeeSfaiyE0VlXbcSqYpF+X92c8KR6UjmTy12y&#10;oTBgsoXJz6frSXUm++EknyWzYAKv1PerFza2jtEkbMyQsJDIhPT/AGsdaRPKMku0khJHyxR4jY53&#10;HccH8KRo4bG4uHdC21fMyvPBPGPzps2k3Vq0kgdcyPuRVAAB9feoNUt/Lmja5Z7dpD/yyG5pOPSm&#10;Fh95dQW7RO0paS5j8zPUJx3plrqLR2cVxDL56ykIVUcc8HmkhtY72FreOdjI4DBCgJQDOQx7Uxbq&#10;2ax8mGLCQHam3jk8VLIZPHNI2pNuT7OkGDu3ZBxUkmy2lVYJvvkszE/e71QtdOW3SWUzvI33WQnK&#10;gmoIIy6hSXWPBDPjJX2FQLUvyStOvlRoqo7Z8zcN2B7UrLKsyJ9oWCIKSXXnJH/1sVlNNeW8jhYh&#10;5IXO7AB/P1NOh1p5poZLyxd4SpjVQMKrdsn/AOtQFjoIbhbi3MbXTFDyu7j05NVvOS13RxTNNJ1E&#10;eegPc+lUIdWSWJXmtNqlcEqMhT0xTIZpkVxEgCt8vmAcvjnGaBE0drp91bywmScXMxwsbHn6/Sr0&#10;ljAtilsJFQ42E9+hyPasb7G/nNctOfMdRtK8E/Spo7a8lWUST+TGAG8xxhjjPH15paidzTt7OG3a&#10;aGQsVeMYbqoAGM/pWJY3kbrItvcpujbALEDAzUKtqFxF5W7YHU5ZThsds1Oba2byRHDD8pCycfeO&#10;OpqdSbs05ry2hhc+c0jf3JBlc1RvJbWGxkCKH87Bds8CsnfJC0ELXHnQAlZIxySTkjHt0pVtjdRq&#10;++NY+jqWA4/x/wAKHcylKReX7HHHHMYzPuHypnac+tD6jI7KPLEcicLuOR9KoLavYzCObEyxnKQx&#10;uWLD2pzGS4mkkeAwLGu5cnn6CouZXl0LMXiGGzu8yRwFCDvRsc49sUL4kknmljtYV2SKWM4Odo9M&#10;AVn/AGOHerTRq6/KxKDLBv4Qat33hzaskttOEjOMQrwwz97pTuyeaa3H/wBr3DMwfEvlLtUo2ByP&#10;T1qf+1Lq42tHauVUBTtOcn1PtWZ51zCsgjjCPgEfu+MD198Yq1a3stjbRStKzMozIFGN3PQUtR80&#10;maDfa5LqPeoEZ+X5W46ZzimfbJLeaESKWd+FZOinHOaqvqsckbKsZihY7laTO4c9P8+tTpJ5Erbc&#10;OH+Vcnk/5zSbZauaEck1zazvbZZf7x747Vow69cx2ODetE4ThVfoB14rnY5LixhuDJOHEbbR5XKg&#10;+mKbcaKt9G08k3kzEcL90/iKtPQ2TdjXN9I1qPtEnnbstHgnPrn9ac1zPbpuMyygLkM/3s+9ZNvp&#10;ttqF0jXkzrFbKGAU4BAHIGDUmrLHeqFhLLDjKSMeo7CndjSZK2rpb7Fnx5DLueFeue2Kl0LxH/aE&#10;nySKsu7ayt0CjtVC40eDdFPvy8YBLSfd+n1qhJDbLqqyZFq7c8cDb7fjTTM3c3lumMcjdZQx6jjB&#10;9aW1uJZleP7UoeNlKiTr1qk1iZm+0R3zOeDIoUkEdMfp+taMWnCEpcR4kLYALryF96o0SZbazjWN&#10;itwGn349mz2z7U35GKGEkkNgjJJXHeoLe2mltb1t6eSDmMj+E1Mbow21u4i8u4LBSVHD+9BabFj1&#10;SZ5o2SYiC3JMu5cFqih1B7bUZ2lIKMPkl5788VelVYdvlbXyf3gfGcHrUsli93HF5skQ2HAC9GX2&#10;oKV2Zi30R1BWh86QKNrO7Yz/AJzTrPElw6osskhzv5yFq6uhxfanZ74YL4hiXHTHU/lUEtvNDbSM&#10;s+EbqYxyRQVZ9SnZ2aXENzahrh9hDNJ2HPI/lVi0jj3CBFkuZXOWDfwgdMVHDDN5iRLJIN/y4Xgn&#10;vk1qNp8Is3WG4cTIm6WVRzn2oHG/Uq/2ey28joP3bbh5bno2BgilgvJNPMMMcXnGTGZV6DHWrFva&#10;yC3KTOZZDjyyOgPv6VDcBobj7HOFRkG5WTjfxkhfehhqhNR1CRoZljXe8vytIzYx7YotdWtvD9u1&#10;7cYMiR+Wcx8bif8AA/pT5Lq0jij3DMi8uHXBX61TkW31NWdo8ea2UB5VsY5/nUlKRo6hGNRt7eFX&#10;WzUfOXIwGY+35U+OG7trdmnxKV+8xbJI9RVeG+t7i6na9HlxMMFl5xjtVNGg8xt1yEiEmIY5H6Lx&#10;TC5r3kMV3tZZV8uFWIUryWxVCNry2vIbq2kCCYAeUUyV4+arcS21vfEyTh4HJQ4OdvpiqN1qRgvI&#10;54pSkX3TnnGB/M0XFzLqaMEck07sFLwDhSVwvvn0qndXS2ShEgmVWkCRt296zv7clvGEUkrW8Z+Z&#10;goxx6mrdn4qhaOe2hUXcq8+Y3IUetO5PMmSC6afT5YkYtg7d+MsfYVnWfyNJCsjbEJDyf88uh5Fa&#10;2mXEP7tseRIiFkmzjcc1HceQsczSSIHmJaR8Y83jpSY7q+5nahDFf2sM6O3lSOfL3HGc+oq3b+HX&#10;t4We2kVvLUbkL9jngVNpccN5YwI77AmQA44xjiqepRXlmsnkTRqOoi3cnPfPpU3DmRZ/sH94zoqm&#10;RQHYZydvf8qgvIJZUe4uI2a0DKqGNsBvbFSaLNd6bak32xZZMhWRskg9amxcfZxG5eJgd0R2fLgd&#10;8Z96B6MybeeTT1mt4IJoJH/eKzklQewBqVZ3s74okTM7ph5M5AJA6VtaxeWzWVvK822Tofl4J6fz&#10;rJ1DUrKRdkZJmT/Wk8AcVS8jO3Yis7O9keVJfkR2+cq/zA+o/DFDSXcM0lukEzbhiKVj09yfzqe1&#10;uppNN+0IIcQ/LknnB9fzos9QErPBL5ipH82ehGf6f40wsVbfULu1vDFcx+b5I+V+2D0x+VTwzTSX&#10;jStGzfaiAAvbb0JNWDdJdWzC2cylWG0mP+EdKkt7hgshjdVbcrOjdMZ7Uh2EkmjVp4DLIGC5xt5J&#10;9qjtrwWqrJHJvONwUjAx3pkjPeaiLhjhpM+wjHr9Kzr6wnRb+eKVZPs6/u9v3SOpIoYG1HcXMEKb&#10;JiElLEMvUc9/ai1mgaT7NcyMYSMlmz85+tY9jpt7fMZJZVh+TmLeRxjqKYdLvItluSXZVyBuyq8n&#10;vUi1LP2NftjRQCNIixLhz8+McHPpT20WIiNZJlbax5xgYPSqK2McatdXFwFQDv1J9KtLbSGKQ310&#10;HhEYYbDyoyeMUtRGZqFrNGskErRymMgCNR/D60WHh1dS86LUJAltj/RxGPmZu2fSr62dvNDvjm2q&#10;q5jZj8x9jUcuh2ystxZ39xNdRpudIRu5xnkZ6UjPlC80sSTJ507RwlBA0ZTJDcc5/D9apKLWGabf&#10;Ntw3ll2G7HHFaMk0148cTxgwzAKxV+VbFR6Z4fZN9reRiWMPj5TlicH5v5UBy9ilcyROoRV86Vk2&#10;liOOv+FVfKMenT2lusTy7+RnBUDvXRWvhtJwZYWK8fMr8Y4qmtjJa3A8uCPgEO5PUCmg5Shaxlo1&#10;c+SWkQDJYEg/41FZQavNcTwz2Bs7eEHF0DuMgHPatK1mH2UzLY+WJ3IVVXLMw9OOBWhJrUqWeUjZ&#10;5FDDYDggejfWhD5UYLQpDGGj27yvyOUG36/XmtGxmH2ZTPLG0zDEbKQMEdf60tt4usLmOZdQtlkW&#10;NVAht0/1fHr+AqrDJp1tbpC8DRureazEEgKecVDDl7FhY/tHInYhTzJ/ePerUP2e432TQrsHP2hg&#10;CRn3rP0OO1vYjeRzMkeWTY2cdeoq1ZwwWcLxyMwHI2ueXOeBVp6agkyx/ZRsWQW6linVsj5vcVTu&#10;Y7t5N2zYY/8Anq4AH4etWbOa9s45TN5Yj6Bm5CjsBVB7ya8aRLiJ3I+6VPytTLL8Nrcrpk3lmNnB&#10;8xyCDubsAR60LIl8jI8BVhgspblD3571EWiso4ipeO2kYFoyxzkdM+1GqLcWkkrtCGE4HlqvIwc5&#10;P4f1poClNNJYwSXE0sipI/lJtGcZ7mtWysbWO1aIXazy8HfjkAgEgetY0k1zGywygmFYy7IvUcDt&#10;+NNjt0Tdtumito2VUkYfeJGcD86oSk0bNxqCgJOZlt9rYTzOOMYq/BYws6KXYFju85ea5e/0uD7G&#10;Enud0eeH6nNRaXBdWNqb1JWECPsZXYjd6YoKU7nbNYxQzSytGjRFNvmKvIPrVPTbCCPzo5GeRoAG&#10;zJySCeev0rK0nUJG+1LfGQCX7m08flT4rxNQ+1NG7JKsexct1x60F8yNd9C0iV2doZizHJI4FFcm&#10;vijWLVFi8tpAowGAopD5kXI2gmhlE0yzS/dbYeFP+cVnNZpJOY7fajE/MWPJGKzbHbG3lJEsBc7n&#10;w2R9KvLdRJbzCFWfBADHrQcydzRj0+zkj2LEzRKu0u5wSarW/wDoMBQRKBu256nGeATVS58y8kjL&#10;zyW4/hRe/wDnFSXl4kypHHKxXOSoGCSPWq6FWLNmrRxSjCedI3y+ij2qRoVWdXaVYpFG4LJ90jua&#10;qjU4YY1SQbpGPygDmnQ3jXG9GgLliMsecD0oKsie6t7bUpIyFWeE/OyoxGT6VUknhuGIeFbdQuFU&#10;E447VfhjjtIklRSbhRtVRx3NZkjC3uJVlcSsxyVAwBTewnsWkmiSKFJAiR9VweSfWmWrxW95KZbv&#10;ymBBHckenNQqbaSQLKWlYAEkDhR6VPeWdtdSBz5aeaFSPbydozuP1wacWwVzU00wwTM4j818btzq&#10;OvbFK0kttMA8q3OW3MrD9KrxwpAqqGxHGoUNn5vrTIbq2hvoLaSRp7ogsMdAvuao1iXPMt1a4aMe&#10;W0vRUXt6042YVlkUqwYgSrj5vrVYXSXFw8pjhhhhBVXUn5/pU8WrK05mjg5ZMZPU460GlrjpLRYb&#10;6d7f5VVdzZ53Ec1l/aJb5PtSBYFlYgKxwQR6/pWpHOqySqjlYWPDDk57j2qiLVDch33kAkqXAC9K&#10;CXHoQXWn3V3YmFZowuF/djqxPUn6U2aMQeRaQBRFEo3mQ4JzwSPyoso4o7y6KyuGkA+Vj3GcgH6Y&#10;q5GZRbkxIsqZ2uZDgqPzqXcjlKdxazu08cZSQ7AEmL/Kx9BWRq0OqppskthJbq6EIgY85xycY5wf&#10;WuklvLPcscTIoiXOCTgetTSNb2KrHNtV1XzFLDgDg8/pQtHqJo4Xw/fa/a3l7H4kP2y6+VYruFQA&#10;8fXBA4BBrpzJLfDaLZFGMeaeT25qJbmO+kmSKEtDtwJGHXoCR7cVentY2sm+yXDWsULbgx+9IOOn&#10;tmtHYVmU7vT4X0+f7ZKVEZJMZbG4nAqrp9vJpNr9l/duJDlQxzgevtVuxtbi8eRbg71Zi5ZhwRjv&#10;+VRC1nu9i2xiiR8bZpOfqKgXKyS0h+y3HmK32lZOsQGUz3JqZtN+1R+WjqbtXDKV/hHcCp7qT7Pb&#10;yQIdocFA8fQnpRpqCS7EapHDHEnckFmxSKSC8hnhhkKKzqR+8YqNh9hzTDpN/qUZhRUszwUmLfe4&#10;6fWrWm6cYYWUMI7SLL7XYkMSf8TVk+XtjnkuTMI8puh6BieMfhTSAq6bo8gjgtLi43yGXdKu7PIH&#10;UflV68vLj7Q1ssC7oztRB0bHenweG4LrULMi4lhmjbe21+ueOfzFaEdjZW/iiWCF5JJnBXzW+6nq&#10;RV8prFWRzzzLZxyTTxsysWwoGQHPQU7S3u7e0WAFBeTfMyyHt6Dit+T+zvD1p/y1vrgvuZSN3T0r&#10;Oad7zUp7t2NrHMy4UDLD2FKw35sr2sl7HeK2xjGvDDsauX1nM8kWAkcUZL5Zs/P2OPpVZ9SdZQYV&#10;/cBmUsf4xnBP+fSq51D+z7Tz5JVuGRvk3H5dvPBqeVdCdBdubuKOEK08kmWG7IAwcnNR291dfbJ4&#10;1O8RHGW6dB0q5cxw3LC5gKrhMkxcEZ54FVrG6e61C0aWIu0pIbaPlVRn/wCtRYloSGS9aWd7pora&#10;NTtDSdx6/maS1hm23Ei3TZib7rk7cnjIqK+U69lDYSTQRuBuY4LEHJI56dKvahfy3F1FAIBDHhS6&#10;HjOOaZOpWmZTb7Jp5YXd8xvGPvEGr9jeTRyNebz5SKVRJON2eprHj1C3vJroxyiVY2JMoHCegFR3&#10;bRTW0AN4rIucOh/nUXZPM0b+n3E2oKWePy4ZH5QKD+VWZtReF7uHyPJ2kDDADIwOP5VkR31vZMEa&#10;bJVVIC4OOOD0qQ6mjIWM+9pBmV5AMjHpxQmac+hsf2x9uhQyRqrrjYO5x2/Op5FjvJkkuEAlK/N6&#10;A9gP896q2epaPHaIYP3tyy7d8nB+oFVjqkUOoRsjeYsa9XPy7sn2pl+0VrDrNvJV90BSbcS2PT09&#10;6TzZomnjt4VihbDB9vAPfJqvcazDdXAWeQi6jy7eWflA7Zpv9smSSOOG7jb7Qpb/AGMgDg0nsZuS&#10;JbeR49PKSfMzN82BgtzT4xMrRWS5TdmTMg5299xrPaQ3UihZiI9pPvkY6VqNfz31qkzRsWkTyxwM&#10;EDg5/KkJdxi2L3RuBDDNcKpGT1UVVvJp/L8pIjJtOdkfPI9qms7y6tbEfZopY2c4ZlOCT0wfara/&#10;Z5rr91uiuI1y3+33J/XH4U7IrfQ51v7UlUSS2bRxsTvLAD36elbmn6PMLOzvplRI1y0alznJGCcD&#10;tilnkhuIyVmeOWPLSQE5xxwfr0qBPth02LzWAL8bXPzdOvsKNCOWwt40MKgxx+amBtU5+X3onMV8&#10;E/01bto8eYB/Dn09aLGOez8x7mNUG05DdXUDoKzlubKa8eC3hmhcoXG1cA8d6QiS82w3EzgnDEKo&#10;FRtClwyxK6o6qdiqep9WP41X1OE229ZP9UAD5vfkDtVON5YbcNDblpFG3g58wnp/KosKxoLppjgk&#10;tLbaWYYEvdG/z/Oqdv5en4tplDRqvIRu+cnPvVuxvithGsimAMMz5PzZzwRUE1uY7edICqFpPnbr&#10;keoNNoUoroRLfWcLRPAHM4PyuecfU1fuFjvJo9kjIAgdn2/LuOantbNvPtkMIkt24eVR7VqsriXy&#10;BbJGrcZcYG3GKOUap6HPXW7Sb2LY6zuyjDqMqxx396p6lK9u0UlwkhuHJG6LoCemea6ptNNzhYzm&#10;2jxhiPu+tVWvIbe6MaNC8jcCQgEcev8AnvRyidNHOQ3l5KrQi1kuJiwAbacZ7Z9qkuGvLe4ZhZqt&#10;rwpbBJD9wB+ddDc67c20yugUxhhtGzG/6AVSWUs3nSXDC737hG4+TPbA+lFiVSIxcN5Nw5thI2zA&#10;MnAHOcjj3rOhtbhZPtGVL5zG4/hPp+QNbF/dXM8zgovlSnoOg6dKtWscbMu9gCAVkKdcnpx9KGrl&#10;KBXR3uLeNEiSW4PzFem4dj+FPZp9WD2rL5atHlpP4sAcitOxsLaS5iig3MkCsMSHk8Yqhbz2lq00&#10;gZxJEccZ7dR9M0ti1EWa3stO0zzkhwFjGIScu/Hb61UhujPcKs1vJEsqecqqmVQjGBV0wRavcW20&#10;bLhwSZHzhfTFW9IaUyO8pKTb/LfP3SuSMj64pl2RWhsvtRZtRuQ1qH8uNV65OTk4qOOxjkg82eNG&#10;liG1JH78ggYq5/psjsknlxR278+rnr/I0s902qsbVkYtv+SRRhR3wf1pjjYimWBpgRLHb8kyxADj&#10;3FQx3Eti2xCJ1LZXdxgE45pdSjR5niidHkfDSt6dMCoLyzYo8d6TG+7CmDnePT60CtqWVumtYZ5R&#10;iAsWTy1Gd3oaibVJWtXMmGfYfLwO49KvtaWyW8b27sYl2hvO+974qtdWUKySxWs0c0QXMStxtc9B&#10;QLlRBa3UmpW6K6mAIMvK4AHToD61Xt9UMDGPzy4HEa7RW8NL07SYLe3jnaNchriMc/N1PXtUlvpu&#10;mQzZZUIZspu6j6e1FilGxhTXDPIrW4aOWMbimOSf61oR3T+WZGj8ucNtZP4Mccj861YYbGCSMmSM&#10;xspQt3U5Pem3Wn27NIba5XfICqnPK9yBQMzlulm1LyjNHCi5JKP87Adhx9aka4hu45SkhB8wp5ZO&#10;AcHrT9Chs2V0MTGTkA4+ckjrV+0AhVxLaKoVWbtwfXNAIzLrXI9Gto7cuJzIwVz3HXAqLUI7e4W2&#10;mkDK6yr+8U52j0qc2MN5I9+kW6RVAEZA+Ynv+FV/MaSGUeWEG0qyv0X3pMb2Ev7i0FqbeVGLO5ZZ&#10;ienPX3FQpdpAsTXEyrdK22NcYUjHWtGy+ytbwRE7UjQsVYckfjVfUFtzIhkH2p/vREgAfSpMzPku&#10;JriOcJFmBlALbfvNnjFQp4bu7ubcSFEg2uJP4SOeP0q5aXyW6SQLGGyMKh7HPWrAvvsrRAkSKkmH&#10;bqSfQe/+NAFS28NzmRIt21EbO6Q88HNVtT8PiS48xZJPLkYABj8qt/8AXrY+3O13NKUkdHcKc9vp&#10;WhceWzR7CrNu3BZDwCOlDD2atcwv7MM8ji0fa6xEGSQcNjgisy405NPkee3uvKZgFMLgZBxzj1rf&#10;1LQZNahFzpJlEuxwsUp2jfkdajmsZrWG1uruBWv4f9cCvXHpU2J5EZZgmuFjg8/YAu0PN8vvTP7L&#10;uNS8uJLrcqyGMqeq8ZzWjPcXesXH7pB9nzlwANw9qfNHLcq8FpmCZE3GRuOcdz3P+FMXJ5mZN4f1&#10;Qx2yR3iyW8bN5hyARx3qW10OIwl5LqYwyKERmP3vcGodKvrq+uTb3oVIYU+fZ0duQc/lWzY6W2rR&#10;xK6n7PEQ6YOFTHb6f40xcnYntdF023tUPmyMApBdj85+gqlJYx6Zqsc09zNJbyjbGzE7Rx0xmrmr&#10;WxNwkhZI1TnzFzggelJY300yiO9hWSPDGKQ8jHYimapaakcmniSMieMTGNtqw5PQ8k1Vm8NR3zST&#10;Seb9mmX5wow4PQADPsK0DqSvapPPIxdXx5aD72P5VMt0r2Syw/vJGO0CQ4CtycdfSiKsCSRmw6HD&#10;p8NvbvvUuMsjH73XGfyrejeYyWkE9nG9s67m8sZPAOAT36VjrHFbu100ktw7SZKZBVeAOtPuvE9v&#10;ZCW2z5csfzIq8lj/APqqh6GncahFDcErZ/ZC6gqigYXis02/9oXNukfyI4LBgOx+8GqHTtWgmUXd&#10;wGKzMcqx5zx0rVu5oY76H99sV1LtHGPlK98mgrlTRQ1NYoWEbx+XJOPJBZjyO3Ss6NpVkthp+nJN&#10;au3kkM5B3cjp3Gc1tXF3a3EgCzIXYhYx1wD3+vSsm8hbTZrmWGfn+Hn5VbuR+OaBOKWxftxcr5R3&#10;RHbuQbRkAZOR/n0qCa2e+by7Zn81G3eV0B9STVezN19qQC9VUdwoUAbQSM5qa11A2LXDuXiunciY&#10;dj6EHHTFIn1Kd/o8srSF0+1R/wAag42n0FZ7Klx5SS21x9oXG2GBcuwzwT7VbvjPPH5scwjCyZfk&#10;5biq+m31zZ3QmmPmmI/cIPzDoCDUk6FxLOZXZ5FVzwI0PBX2P51XimuMT3SQJBKX2BY2xuA6k1oW&#10;8bXFwsz/ADvNKCcZARQelWJNNtla6nfaIoy7gKeTz6UCaMzTdQjlvo43ASOT7uR09av2tmIZHaGY&#10;xlGJyzcn0xWfq11bXV4l2tqYMhVWJR14HNWt1zfNcSwrGXWLcsTcM2MDj9fyoEi1bme4aS4haTzn&#10;H3QOG9vrwaVryBbN2uZ/Ilm52SKMKD2zXMaT4m8lrW8FrcQ2N42xWY/ckAIII/A0txcm6u5Y5oPN&#10;tVbaHPNArnU2erW0eyIBAIhkf3SSOoPr0qlqF/5dxE9vKohkOJtwGSehHSqUf2SSwFsrJFxkb8hg&#10;Oox+P8qrtbNfXKiG4ALDaVb7q/7X1qB3uS3DOuye106FYGJEmTjcAe9Ri6SXTZJbqJXtJW8v5T0O&#10;eOfSmTXV1pamHi7t8MHZSRjp2qzKyXEItpLdI7ILuEb5ySe49aVmBUscWNo6lI0tpG+SYE/L7fpS&#10;s5l1aB7mYGFuBj6d/erN1osdzYRx284jjjcN5an/ABpJbZYHeSWSF03BmK89sD8aoDVjhaHMY2qA&#10;MmJudvPSqmo2t5POdsIWGM53rxx69KgmuLy+S2ulAVfM2u2fmfA7/pWlNf3kebeKbEF2u0+1NAjH&#10;a5dTMv2hHibgtIMAVb0+6W8uLeBpgoY7AM8keoPpUVpBbww3Vvdqs1z9zL/d2nr+NT2kdi1va2yR&#10;qgQ8zOcBMdh+X60x6DbqwkGqyXLSRZZWj2g/Myg449abcBExDdx7kRgU2dKdeW8VuI72WZcRk+Uc&#10;8KueeKzrySWaVmjI2RHeMdx1/rTJZlvmO+e2WNzbg78vzu96vCNZLMSR3aSozYiQnhW6nI+lT/aL&#10;m4nZ4LYyYXI246d6nS4s/lWa2ktonGcFcbjz92qJRU89J7yOILjy1LkDnGax9Qu20qzF4U2p5pR1&#10;HUj29+a7OG4hmCRQRo10cGRmGG8sHt+Rqjf6fa3SyQvtdmkaRFboVznH9PwoCxkLPBqEaTJHNtKg&#10;fKTiiuks0+w26QrbwxgDIVDkD2oqbBZnmmntc2tv59xGkZbjk5IHrir8GsTTRFxD5OMNuyMn8KyJ&#10;r0XkSrFMvmscMzcnHoP896nbSQvlLFcq0jc7ycjNbmSaLFxrV7JHM/2Yk52Ry44B/wAa04b+Y2Fv&#10;JcQhEAPy45Yjv+f8qzhY3P2cuZhIVbcUzlSRzikkuJriPLnaSd3l57d6LIvmNN9ShuZLZfKCsBnK&#10;jt6VeuJbb7ErIqwsQQx3c9a5a2WaP96QI4yflAOGP51Ml7tNw9wmFHG3ORj/ABpBzHQ6rMzNaQws&#10;Qu0M0idQPen3CEwpMVYO/wAx28lu39K5ldYjj3M8jW6THbGG7nA4+lbOh3kkyzu08ZEQ4jHB2+o/&#10;WlqUpXNSF7i+jEXloqE7ncjkr2UVCWRrqQrF5YT5Qo7etXdI1KFWSSSaKGFSNzSd+ecDtxT777FH&#10;cTNaTSSqTvj5GGBqjZJbmfPZx3Cl52dUYgbXOMfWtKztbSKORYY1ikdCq7vvduR+VU5oHjsEMUsc&#10;9yx3Yl5H0pNtxLbqrsqBsbXx8w9hQUT/AGmwsQLdtxeYhhjt2yDV+C50m11B3aMlsbR7HuP8+tYy&#10;6aL64WW5ibZGpHLAKB6Y69qigu4bgtM8JiacEvgYbA4G38qCoyOnm/s26hnwdrsedn3s+1ZEcdvN&#10;DLGWDSRECXBycdsetV7HUNOYmAJOZG+82Pl+ufWtCRrK0ika0tmWfA8xj1Mft+OaDRPmK995P2pZ&#10;piwRcKix/wAQ/wAn9Ko3lnLeBkg/dqZMnJ52rnOa35o4I7ESQwfNhSB7Z71Ujtnm0tgU8qbzCzx+&#10;qkkgGl1K5TCtlVZN6bg5Rx5e3ggHHX9auahJFqkiWMkkhubmHC3HYAY+U1rti3iZ1b/SyiqsKDKq&#10;uMYFU77SpbiSIxsJJimAqdU45/WmLlRFfWLQW3kvNGIEAjjkjXl+nH5/zpLjUYkvLawS382VQPMy&#10;D8q57Vq2q74tPiniIdAzAyHgcnk1FJY3sagho5TcN808eMqc9P0FIXL2Kl217LdXFk4ENvLnymQY&#10;GwevoetKsSCx+QbNgCrH3bnBNaOpaXcWu2NJPNmuOETaSfrntWJqGjX1nG7eeWmjZWM38I55A/z3&#10;pGctxdO0k2ayB32wM5Zd2Tg9xVpIdtvPcMy4Z1Vc9T1yaNQvL+OGMRRDzDyXz8vPc1HPbyXRQs5E&#10;piYKyHA7daVySRWgk0pJyzRxB9h3Dvk9B37U5PK0+K4RxII9vmfu+VDYH9P51HpjP/ZMCNIrz/Oz&#10;Ky5HB4P5U830DBI2YDy+JJFYEewApXZDIrWaK32NHcky3Q2jzPvYB6+3/wBaqupXmpabI1zbhpJM&#10;/MO5B44pLjUNOWKSba6SrLiQhDwOuOlWhrkA33iwvcrGdqxlT6Y/rT5nsIjS81CO1j2zATTqjDcO&#10;cZ5U+lTTXF/cKLeQxwyK7MDGpzsJ/wDrVJHfW8kxnt4PLf5W/fggLk9v1q5/aV7fJKvlQh8t+8CY&#10;3EdFFNXAqxwrMkws/nCEfIc5I5zT/stlextbupmhxvKqOVYDGD+P8qq6b9rjukMw8mbeC8anG32N&#10;JrUmoaRDefYYS6FwC0eMvk5/rTuMv27W7Ro8UaYjblojx9OTzTri+RWlhWEIy8yBMdD6VgQ6W0iz&#10;boJLV/J3tD/tdcj86k0/w1Ja3Fu7X5jnA85wzZSRefl9zUO4tS7/AGlb6hftZJHcWYjT91g4VmJ7&#10;/wCe1S28rafGUurtTyV+Yj5c9FHtVNtJurq3EkjgCQeYdnD5+nYY/nUV3o0V1DHMHKgJg7sk7Rn9&#10;aV2K46T7C0TRWuEgmRhIV6EnrQ+lWsNtbafasIsKHc9Q645zU8sdhcQwQOGt8phtgwp4xnPrVuHT&#10;bWRUj3uIMbPNU4J46UC5kZ82miK3UojedIQqOzZB9/yosdNjeNU87yfLfEsi8g1e1TKlLCJVkePo&#10;Iz978arXgiSGKKQ+SkjBXRQeuKROhFp8n2XULtZ5FYRn926/3CKhvX0iRlguBJ5cjfuwfvMf8Kt7&#10;ksZoUdBJMwAUqnIXpz/nvVi98Px3Mi+Z5crqgzt9cn9KNQcbmBp15pdvqU0baTIGYbFuJM7WxycV&#10;f0nWtHvbZlgjHErDkbTx1Iz+Faum6e91Hci4iV5YkwspHyhRz+fWh/CNmtut7JBumCl42YjZz0qu&#10;glA59daN9qojayZju4C/wr2P0rZ0+8u5ZJtPubYxvG2d69FUnIP0qOGwv7aSBII44nLq6O3XA6it&#10;Ga1uYXnLyjzpFYM24AsSeBj86RpH3S81jutTMHkQHkf7ePSqd1HPa6gpR/NuYoN4Xscnp+RobUJW&#10;jtoTOojgBU7hkgnnjn3qtfTxQ+c5uMXK4TK8DtwP0oNHJE9xMLNJVMAeKJtrSdGbvz+J/SpxeRzE&#10;q20yxpkSL90/X/PeqDNJNbs8jYQnYWPUnGagh1ezt4yrKT5eTnbncCOhoBNEM2u3899AlujXarwW&#10;UfLn61q6hJqmn6XKZYQsuwfvNuSAQfQVDHqNvH5ENl+6hkXIwMYOP1rUk8SXX7twoaTBAVjySO1B&#10;V0cvHYtqkaFrySGVkXegQ8rjnPFSW+giGzDWl9c28dvKG2Scn6qMe9a8fia8jtZ724tBCpJV2I42&#10;5wcjtUrXnlSNeWqEoYSFRjyWOMU7k2W5jxaCbu+1FvP3qrbJF75IByP0oa0dfImhlYwOxjdM5w2O&#10;lben6lNdK013Z/Y525KjktzwTUqxQW8IiWMKFkMvrzTuK0XsRW8aafaoYp5ppNuWSTjLelTXMq3d&#10;ujXU2zYn73g5X0ArJ877beb0b7QzH7vQJ9f51tQrNbW7yqsZkwFdmPDbRkYFO9y0TQrbmxaIzyeS&#10;wAZsevesf7FYRiK5SACHd5Ikbqx6VoW9899FK0oBaROAowAfSk860t7OyGJJFib5YiON3cn/AD3p&#10;2K3G2dvFp/mRRw+Y5kDrNKfbkD8qqTTRCJLm4hAuZLgBDGOFGP4vzq1eWsd5HKlu4eaCQSIu7jaR&#10;k/zqrHdRLcIbmNYo5OFB5GMck/Q1PKKyHzW8si+V9mXy4ed6HnOM81Bb6hDc7ZI4VV1G4ySdD+Xp&#10;V+aO3mENss8qzK+ZUUHJXGMn2rPjEFlcNFbzCVAoD3MI+nyDI9v1oSsHL2JtNkthG86zqto5+a6i&#10;Pyq3p/KrsXiazaMwXKRurjO0Jyfc/Wudh8FtNeX0y3f2SCSZ82kZwHUdDj61d0nSZLfS5FnmT7Ru&#10;CqWYcqO2aqXL0CzLL6l9qt/Nk/cyREGBk+7gdj7VbbUILecXUk0bCWMkxR88+tVrnTTbOtqIwoaN&#10;iWdxg1FHNAtwgeALKI9irjgg+lZi2NK4jWSSO5SSQQld0mOfypk9tcyW7yW0jyQo3OCN2fX6YNOm&#10;1iOz0tYo18uNf3ZDc4zzg+9RRahas6R2isBwsjRnAxnPNAua5RulabULSJrdY0gLbmX+LA4yacmo&#10;R3UcLI0jmMlnXj7x7j26U+8tZPtk9wk37pmKlAflHHU/nVPynlVfJWOGONfvdHLUEtuw291Kb7PL&#10;LNGFijx5bKMEknGT+VOtbiCGK1nZGZo5N7KOAfc1VS1uXnKT3BlhbLRM3R2HUH0q1qqwfbkgkl8m&#10;JYcyRsOOQKCfeNQWcl5JNsaOZQc/KRyDzzz2z+lTWul20lmsp2rfKT/FnHJGR6cCuf03S4LFmlgv&#10;NysCrrG3Qnp+GKuRW9tDasyvIg3bpiG/zxSsac2lmabJa/uopZfMRAVw3qe5/P8ASqtra22lTLaG&#10;ZriRm82Nj1QdCD6VG2padNG8amQ7G3fKPlzjpn/PWrzW5vGjvVtvJm2DaifeYk9W9qLAncg0/Wbm&#10;w1C9trqOS3MPEErr99TwAalaGWayhs97JBKWWU5+8COgrb1DQfEDQtd/ZILu2i+aW4inTCrjoRnr&#10;XL6a146zRQEx2ShnzcHn6VTVtyi5LG+hyRWUCiN1TAO7Ksvc/WoQIbhmedvMZnGYogdzgdKjW9sp&#10;I4CxK+Xw77T8qn72Ku38v2GFxbN907ldxztPP4cVIwuL+x1C1ljSRvtVqMAHjjuPes5dSt5FtwHy&#10;YVIK9yaSRm1GfNukcSBOHxySf/r1UXR7p1u/t0kdvIp+VgRyuB096lmUr9BNJVriSZkdftE2djE8&#10;bfr+FSwWtnY7Ihdyb1O/L9NxGPzqDT7WM3UNhGrrE2WLj5dv4n6frVTVtLlC4EySMz5iZvurjqCa&#10;i5n7y3NpJIYVKTTSGbzA8ZUjZnOeakv9UK3kskCqHcbH39BnuK5mbwzeXDeXJdgHZ5jbfujuAauw&#10;2MlnDH5sqyPjO9uhFPmMueRs/ZX1OaRYr9kCoDHG5AwwHr35qoLecXm+e7a9kuU2mPPMeODj2qtC&#10;qLav8wlbO7cxx6Zwaq6hdPHqsMVrIps3QjzO+epAp8xXOzdt82rBIkzukyB0+UDBJqeRHghNrNLv&#10;y+9WA+8OMf1rBbWGWGKOQsyDpIB8yjP+fzq3fXksunxoTI0mMR7Ryfr/AJ7UKRXPctrHIskkSRRF&#10;pGyAf4jjpWg11eWNiHt7Hy41AR/9ljxzWHY6jJ5LLdWcscqLkSe+eD+hpl94ovZLN4Wg/c3R2q3O&#10;eT1NUpF3NGTxDJdoyXwLTAFRtAwPx9Khhv4biBFeKWW75Efk8BB6n2qpcJE0kEYlEKeXmVDzkgU+&#10;2up7FVcJhJOXGckKO30OafUV2V7q8L2eN063M7FYm49e1Qz2w161uLS3nmRbVwzSL3kC9T+dX9Uv&#10;rVCJp7drSMKWhReAzA/y/wAKkbXrE2AEUiWs8gMjBQAMDjNMPUx7W4ayV7eRt1y5x5Z6n/DtV20n&#10;gtXaSe16LtDMpzn1/Oo2v7SeY3EttHNIPlN1Gfy3fnUkmvXd1BdRXNuJ/IwQwA3AZ7/nUjuuglmf&#10;OjKyWwlkjO8gdVHtU81/Pql1GLON4ppONpHyoq9c0ieKba3v0VYwsM6snmDpkDuasv4q+yzQvZQQ&#10;zRt8hbGGDHH3qeo1LQjWyH2iSOCNoJUwGc8qQfvH+VaGk6WY9LEN8+65kk3YJ6KO5/z3rn9C1bV7&#10;W6m8y285hIxLKMKVLH88Vs/2o9+IGktm2TK0Zu04BOehHbpUq4xJLe33QSjaYy5Kyep6YqaRp2uI&#10;TJJJJIv8GMqVxjGfXmmtY+dj5lxbniIMDj8PWrMsyblUzvb4IkTA6dvmpjMbU5rizmT7MqywE7GL&#10;fwPjHP6VpaTYvLDHNNcQSyRLskUdOOeOetLcWDzG6djHLEX+8x+U9MGsfR9Fumt3N6PKkNyxAhPG&#10;0cj884pE9S7FfXq3kcwgUWMM484RnqCev1p99qEA1C8DRkIxJCKeoPp+GKp3dtt0uWZzPp8hl2lc&#10;7kI568cZqha6SboTlZHkLRY/efeGB1FAPYtR69ayK0dttljt+skgPy+1Xmulk3XUUMg3YEe37nbN&#10;Ymk6bPDa28fyskr+XMP73J+aukjmWGaHT450V7chkXGS/wBKVhIx9Qt47Frh44pDAz+YiN90tjGV&#10;H5j8KZb+ZNGRHG3lTfPGH6g9D+HFXdQbZeyqEaZ/vKrtkBj3zTmtHWbTY1VnC58zyz7GlYdiC11K&#10;C02RNbrI6fJK7DIz7VXdkW++xSfuUk/eiSP0Bz+vT8KvQwWUk15hmhELFg5H3+emKrQTWv2eWfyz&#10;Ld5+ZVYcCny21I1uaS4vLiJD/qWHzLjHA9aLnT3WMyxRjyOzMeR9Oe9OtVtVsYpInYyzL88TH5wK&#10;mgs7a6s1iaeRLdSSrHkD60zTl0OW1iS81fxAmnW0TWyQqA6/UZ6++f0q1dQnTkt/KRpLaM7J4mOS&#10;T6j9K6ObS/7Ht/NMgkurhe38J6An8Kr6ppsQhgIkaKFR+8Zhgsf8KkjlMazsbme4kijCJFu3q8px&#10;j261s3uko0cYW4EccgGMHoRUMmns0auHjudvVYuAR279aludPuYREGRBFEu9h3z3X8hTQ1HQwbiW&#10;6tbp554FuEC4Ur/GB1P1FWYzZ3BjwctKOFPG0/41cv3kjkgeOJhAwEkasctz6e1Mh0tnukQIuUO9&#10;2Ucc0xcpF9ijazuYLmNp2CnIjPNVGt3kiW2imEkckXEOfnXGP8Kn1GEx3UTQylZ+TJGeA3+NVkWe&#10;RI5JIWtWckAofu844/L9aWpNh8bS20YkgfYVyj/3v+BVoyagZNLt4ZXWZQ2Rhfu9+Kw3FzcTIDvm&#10;lz8rKMbhnv8AjVp7qf7V5Ej/AGWQD5D/AAk9Ka8xGmz2twxe3he2mkVRx3yccenWpf8AhGoLG93f&#10;aW/1e2RZGyVOAM/nXN3t3dx2y263H2e43DMifxAEEfyq4Ly9l2yyBsyH5nX+MjqcU7os0hDFYfuo&#10;ryUr1O7nmis1VubjLAeYM43MQDRSuByy+HTBI004hM8/EcaEE9OvHSprDSZ76OQxwfZ/LBLHIGeK&#10;5qHVHuGjNq8j3jtnIjwD7109jfT7mhnYNO4Ee8cKMevvzW1zljaWhnCzvTjB8sZ3synlsdhUt1ay&#10;yLIzAKoAcEdT7V1O4NatEgjkuAmxSAMAYqjcQpDDbjYWSY4Mmec98UXNOWz1MY6J9ot4Hubzc4BZ&#10;YwMAU3+yTb28hlbei/wjnPvXRyWNvfXSkMRFGuF7ZqGe1NoPMeNnhI+RI+WP1pcw3T0Me1SO6WJp&#10;dPEm3ncw4HUZH6VrR6Cm15iY4ZvK2J6oaW0mgm/0e43SXBXf5QHAX3HarEeoTXCxf6IVD/KobjcP&#10;X+dPmY4pIpab4b/0aNp3WR1OWYnO4e/tWja6dbaekkpVpI5OFVDgJVP7cbW6ZIIGzu+eNj0FFvrG&#10;s6k0yCGCCLOEBwenf24pNs09DVt7e2+ztlAZIceWCfvk1Qur6KNDBJMYJsFhIRj8M1VvobprbzWD&#10;M68M0fYnvT9St41hZpAZZHjUKrHIJx2pJhewtrqNvbiR7kzSoq5U4yWPFbEd1bT25ldQhuMGNWHT&#10;jHHoaxLqT5Utlj+Z1DOvTGP4Qavw3UlvZhxGkcafxtyRVcwKTFmt4GnFgkhiH3mcnBx9K2Fks7ia&#10;33zjcvyFFOeB61naXqEOpNc3zxBvsjbZJtv3uM8evalWP7VdOHtFhimXz90I+Zif/wBVPmN6Zra9&#10;fR2MICqscOQMZwx54+venw3EMsbWxikM0gwXHJH90GoptBfxBZ2q3DrHbQurFz95uf6UNZro99I1&#10;pdNIztsZgfujJ61Wx0tmla3EcMJa4tlgkhiKeduAEnY1Vmura30OP7LE9tHHFI5Zjl2+b/69ZN08&#10;8hMKxefKoYqGOEIPf68VYe6dLNRI0bRsQFxzj1BpcxLkQXWqTPbQ26bd8qjzOeQvUD6nipdFkvtc&#10;t73zIVgWM+WQg24IGQQD1/CmMtlGxjmx5m7IdTya2Y9RtZvs9lZSGC7DceeeH46ZPekSqiiRQ639&#10;jhtHBY3JXy1QdQR3J7fj6VUjS61CZmcBQH+dFPHbNV547m33280PkKsmQrDBc+ue4q0ZjJZSJNcL&#10;DcK+T5AJBUdhipZlKV2QtamZZnb5leXyYos4JUHBJqHUvDhvNNuI4A0UAO3zFbDcZ4pdYvp4bZri&#10;zt98ahcGQYJzycD1q0tnNetDbxSSeawWWSHP3FIBqSR9rFHD5SQFZJEiWNlKkg8AE571VvNPh0yO&#10;8W3hhTA3lurZyM/SrQaPS9OuNglmkRikbxqdqsf61TWaLRokR4TJcSjc8k2fmc/XtSIY6aNP7JTy&#10;IIWSSQs7svL5HX/PpVVdQh/csbZ4II8hGVMbz1z+taUNrNujc7Y1hDF4z05JOAPxqn53m28JZiyl&#10;MhCOQCSML+tK5JWhmjuEglnlkkjuGIR/4Fxgkn8KvS31008qJAq2yJmJwww4PRhWP468LtrHh2bT&#10;U1RtPKx5JtuCDg4FU/Bml6zoukxWWqX0d1axWqfZzjMinb0JrSKVrgaux5bhZoo2mnmHzsGwI+Ot&#10;Wlu5YJYwu6IQnKyM2Q31pIbdbcxyGdYfMVT5ZPX2NVtUzcRlIpAJN474H0NSxehoR69FMXa6eSVp&#10;BtLy4+70wB26Up1CKP8AdG3jiMQMaM3JAOen51i6hfLZwr9oXymQgZB5P/16jS+b7QJpI2WOT7vn&#10;ckcdT71F2ZucloXIL4RzTeaZFuUXAYfdfk8VbW3tr23hiW5MV7K6gW6/dCk/May4rtfMSSdcjOAr&#10;dSOxA+tNsLy3h1V5N5F1D7ZxnjFNSFGV9GdO9hBapqVpdXARF+WJthbODwayL6YxSRqmJfKQM3GF&#10;Xj196VJJdQvNklyPMHBV1ABIHXmmLa3k80kbIqwN9xlXg4/vfrVN32KexkzW1+tzPcorII0zCGPJ&#10;yM5q/Ck8zKt38smAxGeh7GrcmoNG0iTQrLtUJJJngDGABUlzeteXgtktg0MuFCYwxbHAz9BSDlZB&#10;HiGRkW9DXIwGVhlvoD6dKnvJi2Z/PBkRvnhX+Hgc1UkntG1KdpISslvII17dgeT+NRSMWu0EcJiE&#10;h/eNntSG9EasutJ9ljXzmYMxJZRznH3T/nvVq0vradguwtL5e0rJ9xQO49647VNYksoGSO0JCSYJ&#10;/vA4GRR/a09jYkGCR2LKCcdj6VNzFzaOil1a0j8m3ZnLruxOQSc+9Vrq+tLiaKWQZdWzlf7w4B+l&#10;U31O0t8LjaUU+bzhtp71S/0e1WJbcGW3JLIZG655wadzPnaNndbzTokUn+kTnMu7onpj34ps+sWl&#10;9byu0IKRERqcdWHeqCXDR6f9qOmyAZ3Id3PHrx0qnpuqJZ2s00sJm8w5aEDBDe1LVj52zSOpMs6m&#10;Hc8UnDbuhOO9T6beQcKq7SybFIHOfT8jWBL4qt1vY4ZEMJY+YYjwfcfyqzJqx1LUGWzhZVkUeSQv&#10;CjufrRZgpO+jOvsJoLcCFLZZ3UYHHK/7VNa3t987BjJIBlTnHPtXLvDcWc3n2d6RLt25ZScHuTWv&#10;o2nppcMc9/K13cyEFY8H7x5z9Kexum+rNK5iE0JVt3lTDY8fQhj0zSNI9rawGe32rD8q4GSccDNZ&#10;ytc2lvdyteJMu/cHbj5v4VB/OpdPvXtZh9of7RPMy47qmRkCnc0Ui0spvpxlWDKN80h4CL/+v+dE&#10;F0JP3gJSE5yrcYb3o1jXYYfNMgUhh5cscfU8dfpVGzu11azXy4/Lhj5becEgdzSuR7RbGlpt1CLi&#10;RGRFkkjyccBW5+YevaqxvFjj8mRDcFTlmXljz1/QVXjltpp1YoWk25TacqO2amsp1hkm2jyp5P3f&#10;zLkoR1P+fSmaxlcsXszxy2tvGmxbhtykHGCT/jmsW4ur64F0PONvKu6MQ7TkYOM/U4reQRfu3djc&#10;sys5fGCu3uRUUqxlYJjPGWkORt5Y5HJJpj1KWm7bG3iiMiXMu0ySSNx0xxWjb3UF1eQpOIiCCQo+&#10;6gyeD9eKrT6Gbe1hjucKCT5kmcbVPPNUtHX7Fb317dIq2yzg2+TneoGN35iqTZST3N9rldR1IQwQ&#10;hJZEI81h/P8AAU9dJFvpcTWscaEOXdsjHpwPxqvHeXNjaSywIsk8wD+b1PPHT0xU8lvp9rPa3YMq&#10;CAlJdsmQc8Y21W5SbMvUpLmzkaOIiV5MPF5nQqehz9KrCG6Oqb3t2Uqu8wN8w9yBitx9MgmW41Iu&#10;ZXVXSC3ZsHB6H8O1UEa60u3gE8kglZGVJM5Y5HQmpaHzDrewuNVs2aJGjkLO7i4/u54C05Si+YrF&#10;WO37ydQQOn0rGvvEF1Y3EUalp23oz84CKB8xJ/KkttcmtUub7bEVD72weNue31GKRPNcunSY8Aaj&#10;dMiOd6PH0qSFrJriJIJ1WY/KCvzBjVDUNetriCa0faLhWDJH0+U8kD86sW/2K2vvtVuy7Qu5IkGc&#10;t3xQJGlG5s4rmNP3kQ4lLjoeKk2rZ2sLxRmbexDbuN2BnP0rHg1JLiSW+eCVFDZdedrt0JI/KrA1&#10;6aOOB1ZYRygZ13D3AHvSHext3NwJomS3SNoXVXYtjIYdh+YqnqkNtfCxinjJaMEybeS/T73qKjs/&#10;EdlDFJB9lJuCu8NjjPbI7d6vx6haw2GdyLdSgHc/HXrjPWmaKSEePSobZkht1jlxkqgx0PH9azrq&#10;6hW1NmqIVmOXbvj0FaMltJI6zQTwyZ5yCNwz2Irmgr3sdxH5bQzwkqrHgN70GctdixB4ktdyW0A2&#10;xsdp+XI9Of8AGtS01Q2dzsly0aLw+clj6AVyVno8kVy0ttJm2258lRknHXB+taUtrdf2hZSQsSxX&#10;ezNwFXnj60GcVLqb9vq12bab7LZtFbLxMmcCX3ApF1KeS0kTy0DKFYxjnbnuf89qgnh2tGgllYOm&#10;XjjUls47VQjsb28ZXjje3mDYIKkeYo7Um2ytTUudct7qHbJFEt1CMhSvB9DU+oXi3FnFvhA3lWMi&#10;9WAHI+n+NY88NtfwzRFm81nUFlGNoHXirsUMtrHa+WVeLOzaxzx3FJlXdgiWKRjuwqMNxiQElMfz&#10;qSyt7e9tpJZp1S4j4MDgjzOf04xTbiSNnWRbd4j3eM4GKz3WSaRroQNtk+RpN2CvPWkJM07G1ja+&#10;uluIJUiThW3ZQe49KoalDDa3SRzMskcjFkJP3weP6VLDJHpivH5kksUgxhTuGeeSf89KqyASWllP&#10;vF3dRsY44V6LjBP9aQS7o0kvbezs3XgzyqA2/ouOmPesbUdRF9DbNblS+7ZNHt3Eeh/z6VNqBjuG&#10;inuAIrRXZio6sTjFVJ5obVHeNo7WOR9rsvUknilYza7hf2ps2tleVOclwPuhc9Px/rToIQ1rDbmI&#10;JGshnjOMllBOdv5/pVZpAI/Km2uWBC7+49z+FdDo+pxakttC0kUVrFGQJSRlDntSsRoNksI7xoVE&#10;DLFINssgO0Lxn8+lZ15pd1C9utrPJHBvO55OccdV/Sn3mpSyQwKHMkrSny1AIEgyak0XUHmvhudp&#10;CWwsJYfK23pTaHa4sayxWyWqyu+MeZLIf4uhzSWbJJdSQHMyxt8san0wcfyq1HIkzTx3bAStkMq9&#10;2Heq1tefY7GQNEIueMD52GeT+WKkpdjVTRrS8MlxsaB5E2su7v6gVkW9jHb3xSK6jljXlpMcH9a2&#10;LNZdQ0uCaOWOBId/zscHHYmucla18v7QA0ZHzybR94j0Hp/jWrNnFF1fD7X0Fzaajdi43PmPaMeS&#10;vUY/DFYbaNp0N9bySK010h8qO3c4Rs88/wCe1dXaxw3Fmbl7ny7eVfM3dyR0ApsEMNxzL5ZV23pc&#10;7OUI4poSijMg8L2NxbzMkrRPeT58tBgIcA4Hp90/nV250wR/ai0nlRyEqrYxuHpWjeRQfaiLR8qk&#10;HmKCcbn6Dn8apqlyZN90mU27FbdkA5/wpj5UR2eh2d1p9ni353AfeABJI+amXq2yySL9mGVlKmZS&#10;CAQeDV+G3nRRZW6LM7ZKSbtqgHp1/GltdEaM21vYzCVwXkmkb7pYYyvPvR0CyMq0vribVJIklEew&#10;jaWGdxx1FX5tPlXF8l1sg34khC/ePrWi1u8z28Ua2ysuX/djDqR602G12W7Wiqv23du2yvheeSfr&#10;SQlFIxP7Nms/tN+IvJVxmJ94O/6CopYVl0ySU3MkTykbpGbnORxXRXVrbQ6KAkgE7Ag7mBK88nFc&#10;7KGsdLF4ircQb8Ybq59x6UiLaivpd2ZrgxTSfZgixsrcKTngj169av2sM9pqlxbTXGyBo15B6HNS&#10;zeIlc26XMyxzRoDJGVAVG9Pp/jVG4uodRkkWdgElJwydj6ikVZDEa6k1S5iZ1uINoDeV/wAtcZxx&#10;Vqy+3QyS3TQ52JsznhM9CPeo7K801S6fMot8K0kfD89zU4vCdKvoUbzlLqUZuw55FAJcxm6hfLbz&#10;R+cTbSlvLEnGyRm6Y96qTRyaVqyQTyxy3bLvjCyAt5fr+dbOkzrJbol3DDKlsPMcMATIw6bc+xqv&#10;4g0nSn/svXprB7a5YNFEysACCc4I/CqQ3GxTN9p8kkfmMhnKbliR8g89at6XJ/aDRMZDBHG5DyRN&#10;kxn2GKvrofhyO7tp5LRVnkj/AHjREbU4Jqi1nDa2yLpaNFJPLvWTf0Xuf8+lPToXEvy6dHcXjTic&#10;XAwf9I27VHoDWfp+gSo0+qW6wmMSASJJwM/1qWBZEvJprmRpYGOGhVSobjhvzqy189vZOqFUKyLt&#10;ikX72TwafQrluJcwmR3uUtJHRQ20ovc9selarWqXGgpOB5Cb1Pl5wTVZby5tbOeRZpI5gPngx1z0&#10;IHpUGtakbXT1u7llNspVWhQ8kkdRU2JfumhJcGJkuAVZFxhpecnnqPxqpql7PfRtDfvDJFjczxjG&#10;0+lZWn64moW9ynlFYZwAm9cYwOvPeudaa6tboySh47KVCDuQnLA4qBbnbNpsEMMUVrN9nuB867Ad&#10;p+vtxSSXzhP3qnzJvlLYPOP7v6/nWVZWd1DFcXKXrYYDAkyBj0FXLhvt0drNceYqiHdsQng+o96S&#10;ugtYmW8WK8t42jCLtaMPLwQcdKuXEk+oQy2kAjtHYALJt68HNc6uinUo54bqd5YNwZHDfMPYntU8&#10;0t9J9nht2EkkTYjiBxtj/iY+vFNXH6lk+GJ45PMW5W6eOMHa3B6DJ/So3je1bzE2llQkSP0DEjkU&#10;+4XU7qRZIow1vI22bcceWBwT/Ksa6vZbhp7RraTy41PkyZ46jBB9aDOUeo6bVJYUgOxDK0uQqj7q&#10;853emetZyyCW2czM29uEbHQ98H0q5Y3iLe2du9uxVkZZ5nPMhycEevFOTVIYNTMkVuJVVjG0bHKj&#10;6DFBNkOXT7XTYXlmC3M8SBlbOTyapxalJdS3N1BF5QjVQCBgZJ6AevSr98YHuIFiiEEszEBC+Bt6&#10;8nt3p2mmD7dJbSPGWjDSKqnIO0ZJ9+1MRQkjNwxdZAmeoYc570VfjvLONcyxCR3/AHhOPXnH60Ui&#10;rI5+z8LyDzSyFf3S+Qq/6xue/p1p9lo9rBa3jzbrm9YABY3OEPvjv71FqOuXkEN1mTeZiImYfKdu&#10;RwCOlFxIdEsIXi+aEyY8o8cccZ6mtJO6ucMXysuW9uI2kjik27QrNzu4GSRnNLqtjHZPb3ly8gMz&#10;fJAo4Rf71P1kATWcafIgUzsF43YAOPpU7yr9mglkQSyybSWYnAXH3QPoKmL0Nk+bcrLDHGsdw4Mc&#10;JPyrIcZ9Off6VS1G5nRYpHk8qSWTCeS2QPY8V09vYxajFBJKM5yVXsp7VzesxpplxexsPtCxjK7j&#10;jB46VQSfKWre8e8vQJ5IbfcvlBolxI7HBxmrWpSSRauqW8bIkSjcisSeSQM/if0qv4dFpcXMRa0X&#10;zRF56ybjkNkimX9zJDGL6NikzNh8fxduaBtpK5bfSXtpvNafZJjEzMd2e2f5UtxpUdrNbS2s7XB6&#10;BQv559qy7iYvNZWvzYZmldt33uOn04q5aKYZrdSxZ2kYhskYAAOMUal03EdDZ319cTsC9vGrAEsM&#10;KRzkD1qb7NMNLYyqIrdJAv2hxk49F/z3q/p2vXVxJsO0fPt6cY69Px/SlhtftEyI0jeWJGIQ8jik&#10;aSaMu80i3On27PM/2gv5iBjgMPQ/WrkO3YtzOqyQgCNrTpirmqabG9vBeEkyHgA9BjvWfcwiSPzp&#10;WMhaPeR0zyf8KWpnewrXBvJ544reO2tFX5Y1bIPfB4pyzfbITFFcC3EnXacsV/2RUt5o8R0db5Ga&#10;OTAIAPqcVpaDZwRzF2jDyxxbUk7r16fnTuCqWEW5juLSCMTskVuvOO7Hv+lJ/aWlx+V5k/lKzBWO&#10;Mlvc1TkcQwi0CKUL5Vj1X1pknh+B1NwWJSIF/LIzu+pptsftmWbi4to2YxTtJEQWXcByAegrPXTI&#10;LqPzZZ5IVcE+U3AH41Qv9U+yeF7jVpIVm+zSeVFBnCjPcnv0ptncpqnhH7ZcRbpJJkAwxG0HnFRd&#10;mU6rNKK1TUrCC1t4wpV8ic8kr/SmaTJJFqkEkdv9piLNiZ+q5XHA+tZVxeXVnassdwwC52cfdGcd&#10;utSWOrXV419E0uwQIXBUYzkihSJU2zbNncPa21leSmaOB97F33Pn0zVZrt4r996R+VHKwjjUDO0j&#10;HNZmis9vpmnyyO08tym5nY8555p0GkR6pqUV1I7o8e/hTw3Hem3ccpFu81eJYtp3NNKcQxIncdSM&#10;e2Klillit0vd8katGwYTZRuOufei4tRpkMTxbd5DbGZQSnAPFQW9sdW029lvpGuVE0SCM8DnPPFF&#10;9LAp3NSKO+kmV1UR2MEO4RMcszEDB96gEJ+1TTXCJexiPf58jbUi54Gfr/OludUmsLWO2Q5VUKqz&#10;dQM1du9HRYYVWRh9pADDGQAeSMH3FBqlcjur67bS7eW+iMZZiEUfeZsHAH6VJHZv9h8+9YRBSY1i&#10;H8JAz+f+NLBZnV41uZppN1tIY0XPy8Drj8ajj0uCSASS75MP5+N56sQpH5UIHoZV9NDNJGsOXndV&#10;aTB+RWyPlJrRWbybWKOW33TTSiMDHzMc4AFWbzTodS1C5hx5EVvgBYxjc2T8x/KtRtDiKxtvbzAy&#10;P5ncEc8elNLUEjlb7RVeSdzcq5tXC+Uhy2ec5+mKjtfDtndDz2naaberKpkxg44Brpr6O3s54rOO&#10;2jAuN0skmOSTS2Ph+3hk+1KSNpyIwOPTH60Pc0S6mBqlv5lsVWBbsGVUUgBiGwP5VVuNLa4kzvaW&#10;TPzKx44HNaWo3TaTNJ5IH72RSeOnXp+VUr7Nt5+0nciht3c5NTIyZgTL5cy+W7OCxXzG/g46D8aT&#10;StMjsY5yJDJdTDexcnOTxn6dPyrauIVvrdomAVVAPyjrTrZUFnLiMB1XG88nC84qSLIydFtNVW4u&#10;nuFV7aIqBuPMh5yRWrp00rX3zzs4U7mVm2ouegqLS/FlxcLPK8UZKAKowOOvT866ldSdrSJVihTM&#10;e5j5YJbIrVGsYxZhs06xvbXEEbiRw6Tr0UD+dbug+bbyNdi0Mt8AUV5R8uPVffHeqMsuZo8qpBjO&#10;FxwB6YqbxHJ9nsre2UthirBw5BUY6ChvQ2uooj1XSj/psqKgknkE0ijpkDt+X6VQt7wXt9FFBBvV&#10;xsZhyCwGePwxVe+vZpdJaDeV8vChgecdKoeGbp7XUfMU5S3fCRnp70kc09WWri++zyzxMocr0Vlz&#10;sI65quupGSBnuSS7ZZFjXICAcn61aZt2pai0n7wzTO3P8PHT6f41T82OFoB5KsJoWPUgr7flWTMW&#10;rGekkWvwz3ARyij5flwX68GrclnY7I9Q8yQsIwRARhV2jB4qpZ3jaakDQqA3mY56YyK0IdQM9q0s&#10;kau+90Un+HJqkTGz3K7TalfSYt7g/ZmcB8ngKRmtSzs/tWn+fHIuYZNirszn3rPuFY6a5D7WWVRu&#10;UY7d6bpd/LCdRUEmLCkLnocdc1RMmWb7ToZb5JroLPcyfuzKEA98VHdStYSLEh2RKoEaxgAg9x9M&#10;Vz66jNDqcBLF1zjaT1Pr9f8ACtvxZElnpNtdR7lnEwXdnscZFMLaXHR3gjaZ2kRpZSv7sN169PWp&#10;I9amkEyylXkjADhTkKB0ANIYbZ5GAt9roPkYMflpNFVYJpZFHy3h2yIeRlScMM/U02h8rtcdb3EU&#10;lhcRSI0jfaIpliPTjP8AjWYNfT+1J4mY7LX5lx6kdPpzWlZ2zy3WooJmVCQAABxgU/UNLt/7NSVU&#10;VJbxlWVlHJAGP6UnE05dNzHufEFvY28dwyBpZPlbJ6elR3Fw2qMIoJJFiZAzeXn3PPtxXSL4W0zz&#10;IDJb+b5Lqg3HqCO9SRtDo63tvDbofLO3eepB5wanlsRyLcoaOtzI1tcW7/Z0VcR+eu0NntirLeF5&#10;lhkmvb2TdcSEgoxyr9QT7EmqljrQmvo9LntllgkTzQdxBRuen5VtaLH/AGlHMhdo9oDEg5zgnj9B&#10;WiR00S1ZaTHZunnXDf2kY/nUn5Cn8WKqXWn2mqgXUTGGK3O1wr4Y/QVd8SsrlSE2sQCGB5HXP54r&#10;IVVVboYJaSMHdnp7UtmVKXLI1r6zht5hczXPnyNFyN5Mftn8KmtfL1RVsNRCrDMu6KYKNiHp8vt/&#10;jVe202G40iWULtEUJwvUHPrWZo+rSXOnyrMiyKX2IP8AnngHpT5jTnNu6s7y7mH2KQLGBsO0ZYj6&#10;VDqEZs9Ejt7cBZcksZ2w5JHJxTNF1Obyb2cnJk+UKOAp65FLqDrZ2qXzr588jcFz93OB+NWtSlLU&#10;q6LZO1xHNI80saxZXcflZwM4rb3TTaWplTErkkMeiAdfpV20theaey58uOOPCqOgJHJ/Ws/SYx9u&#10;+yks0JO4qWJzzzUvRmvKrETaPGzSwzbLtpkDFwflB6gfjUOueGoh5cYMa20ybX8sZK5H1rIsLl76&#10;4kwxiiS4kQIp7bjxmksNQmUWxLbizuOfY4FK5i7FiXQUvNWLCNWGQkfmcOoC9/yq1b6Xi1iurYKk&#10;aHy1LcEnGT9D2p81w1jfXVv/AK1tgmErH5g3HSibXibddPNsh8xwfOJ5Ddc4/CkHN0I1htbj7VHI&#10;0qLyHVQcDgenfk1attN06z00i2V7hIwAqSg7kIPHNT3Ful/NMGUIF+b5ABk9MmqMli9jdWcclw06&#10;yIGcY27s+tJky2F1FpY1MjwqbqRtzBQBhR0BqWzthqkXlLGjMy7lLchfU5PSs+PVXa+Ng6h0lnKb&#10;2OWAqNVMN3dIjsvllowVOM+5pjjsa0AhkuIyqeTFM4iafooI4Jz+FVNSa5tlkt7NwtyuVCy8lueo&#10;/A0mpXjfZ57VAEhjVGC9t2OT+dRRSSQ6C+qM5luoY/lZvqBTQzXm09NHkitxc7wIg0jLwVbuB7Ut&#10;rJfXl29sVWK0ZMyvsB/L36fnVWOP7DIW3GZliBJk5yWGc/r+lC6xJGv2lFCmJvu54bIAqSrcrNKG&#10;6t5maQXLRRq/krLtwd/QqP0q7/ay6fa+XHIjXELYeOUAtznkdf8AJrmrpvtKyQEBVIEmV6hj3HvU&#10;ttp8are3BJeaOJdzt1cc8Ggu5u3DJCsbyLbncofbGBlgeuaxbqdrp4msYFjhz+7DHqe/05zWdpcP&#10;9tS3cDM0S2kfnw7TnGP4T6it3wzAkVrNdlQx4AjPQZGSf1oE7WMq2kk/0mCecpGg3hVGSx9Aat6P&#10;cxpZXl27AeXGVVGO7HPcevNVb6RtPeEQ4Du5+dhnGTmqHiWOSRI083aWkG4qoG4dcECpiZRsa1nM&#10;8+lwu7Rwqc/M4wTz6f561FFcWUMN1b2yGFrg7zMw4DH72PwqKHF5qBs3H7i3G9VPc+tO1i5aJoE2&#10;qUZySuOx4xTiXpYmh02C5jNvEym0EatvbnIyeRVCSe1WxXSTam48yTcsmzJznI5ra0u+FxIkDRKI&#10;41bYq8AADAB9apaZra39xq4a0jRrOMvCyn7uBTsJlZ7STWo5bKOxCXEaHYzHuO+alh0e3s1Rp285&#10;lUIfJAAVuP61HpMzyxo8ztIV54OM5rQvtUk0nT4HhVcvKImBAIw1KwRir3K1vbNJDaw3bbLiNyPN&#10;UZDDnHP0NW9N8Jyafp6vcX8aQOxZ1CAtnGMg5zWxfQpDavabQ0c+1gcYKdOn6/nVbxHGsNlazAZ+&#10;0XSwunbG0dKuyNuVWOYj8J29xNGsesysZCcSxqWwB0HX1rZ0PwRPp8Nxc31y0vmgKTK2DGM9gfWt&#10;c+G4PDlxdLA2/DbhkY54P9KZqVy+ofYYZCcSM0rHPqchfoKQuRWuYIsbeG3mt1vCsjOx2ycLgHtz&#10;yKmksrS1vI0v7kOZwAFjHC+tJ4kkEPlyIi4RmXaQDxUOrW8b6ZGwXa0o6914pMy5eov9n2jTK8Mr&#10;BbbIVH+6Rn68VFr1xHuglid47IYCrjAYk8g4qGztVuvKdyfmQhxnhj0Bpmj25kgt9LZy0UjeYXbl&#10;uvSkRE3S4xCySRvCoGAVwwbuKbc3lpNCtkJGhO/eZCMDk/8A66g10w6fqEMUcA2yHGcnIbHWoLh0&#10;kWOIxD5fmLZ5PpQaXNArNp8cxE/Q7YWYjB6DA9+lUPOutStLiWZv7OgjkEYdG5ck45/GnNq0smnx&#10;eZh9rlhnH4dvas+O6lvZIjcN5sYkMvl9Bu4Io5iXISZNV0hpGaZRJnKOefl9DV6z8QyTTRO9uss+&#10;3M8oPAPbHH0qbUE2xQ3bENJKNjDHGDWbNGlpZxSRLsIYg4/iGe9FyHqy3fXgvpLhJmiS6KZ3oeFG&#10;akkYxm3iinVvKTYqgfKy9Tn8aoaTeLdXmoXMlvGxQbQpHbilt4hdXV2GOPJ+YY75/wD10LULGXfw&#10;3X2V2hi+0LG+5B/EV7g+ver+k6jPeaU1zcWKxIg2xrGORxwMeuc1W1TzdJ1awht5mVJJjI+eSflI&#10;x+lSrqT2l5bKij95IwbPTOOuKYWK8Mhs5ppbiAwG5UKrScbvb/PrW1Y3UVvaJbSMrxzqQrL94EdR&#10;7Uy8sU1p47S6JcIA6v3Bqla6SsGn3Tea7bH2r7Z71IotmrJqkG5QzJGdmxd2AFHHf8KqlYb64N5c&#10;6mBHarj7OhDxsM9f1qJ2i22ccsCzKxGc8deP6VBHYRR6TMI12qZDGFPOBnP+H5UXLuzXk0u3vNPv&#10;AkrwvEAURE+Vx7eooa1n8qAQDdOkYYKWwCeflqOO+klNgjfcuGw4HHbt6VcuNV/s+zuXtoFQ2w+T&#10;JyaRdupBDdXVzdRXN6yGHG2dIeNg57VPaWtr/pkW1pSyrJAZH6ZOc5rnk1671TQ578MsEkMgXaij&#10;DjPf86kguW1MRzXf75kDBQPlAzwOnpTuwTO2027sZmMjfurtV2szHg4HasHVPDT6jp/lXUsb2Ky+&#10;a8YYCQAHIx+dV4baPT7dGYG4e4+Qs5OVA9PerDXX76IMpZY0OFLH9aFId7kVrCzSW0NyNsTfJA0f&#10;zgDnGasyWbwkJeSK0EMoDlj2x2/Oor6cw6hY3FuohQf8seq8iuc8VXlzHfPeLOwh8rDW2PlY7gM5&#10;qeo9jrbi6tprxLR1kltlI+YZw2CDVbUIcao0trN5cPI2s3Ax2x+VZEl0/nW0qlkCxABVPrUFismj&#10;yXsfmtcJdL5jiTsc9vypk9TThs7j+y5mRQHnbLASfMMnjitmxjk0pbhpYvNu4bYr5zDATcOR+lZV&#10;mHjxdRyFPM2kx9RnJqx4gMx0+6lEzK67W9j16imU3cpWfiieMrH5Jls5BsnX+Hn0/GrcmoOrR28k&#10;aNbFgsmTtEanoc0nkLHpkKkA+ZsfOMEcdBViy0GPUr6DzJWHnRMzjAIJGccUgtoZfiOC3vvIsYnV&#10;bWPDR3SHGDn19DVFNYs7WO9aaOMmF9juo6kYwR9auT6JFcW91bF2ESybOO/FNbTrKG1tV+zK21ct&#10;k/f+tKJlylK0hae+a9uR5UDjG487gR2HeqwuLazaSOyheWVZN33edp9DnpWlqkrz6T56t5Rgz5aq&#10;OBx0rIgtxeb7iMm2byMHy+5GRn+f502O2liZJYmXdIxyeRgY4zxRVfT3W8tw7oNwO364oqbE2P/Z&#10;UEsDBBQABgAIAAAAIQAhK2TX4AAAAAoBAAAPAAAAZHJzL2Rvd25yZXYueG1sTI9BS8NAEIXvgv9h&#10;GcFbu0mjwcZsSinqqQi2Qultm50modnZkN0m6b93POnxMR9vvpevJtuKAXvfOFIQzyMQSKUzDVUK&#10;vvfvsxcQPmgyunWECm7oYVXc3+U6M26kLxx2oRJcQj7TCuoQukxKX9ZotZ+7DolvZ9dbHTj2lTS9&#10;HrnctnIRRam0uiH+UOsONzWWl93VKvgY9bhO4rdhezlvbsf98+dhG6NSjw/T+hVEwCn8wfCrz+pQ&#10;sNPJXcl40XKOn5hUMEtS3sTAcrFMQJwUpGkSgyxy+X9C8Q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uagqINcDAACpCAAADgAAAAAAAAAAAAAAAAA8AgAAZHJzL2Uy&#10;b0RvYy54bWxQSwECLQAKAAAAAAAAACEAga+xFuy2AgDstgIAFQAAAAAAAAAAAAAAAAA/BgAAZHJz&#10;L21lZGlhL2ltYWdlMS5qcGVnUEsBAi0AFAAGAAgAAAAhACErZNfgAAAACgEAAA8AAAAAAAAAAAAA&#10;AAAAXr0CAGRycy9kb3ducmV2LnhtbFBLAQItABQABgAIAAAAIQBYYLMbugAAACIBAAAZAAAAAAAA&#10;AAAAAAAAAGu+AgBkcnMvX3JlbHMvZTJvRG9jLnhtbC5yZWxzUEsFBgAAAAAGAAYAfQEAAFy/AgAA&#10;AA==&#10;">
                <v:shape id="Text Box 15" o:spid="_x0000_s1079" type="#_x0000_t202" style="position:absolute;top:38741;width:58286;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deygAAAOIAAAAPAAAAZHJzL2Rvd25yZXYueG1sRI/LasJA&#10;FIb3gu8wHKEb0UmVaEgdpZTecKdRS3eHzGkSmjkTMtMkvr2zKLj8+W98m91gatFR6yrLCh7nEQji&#10;3OqKCwWn7G2WgHAeWWNtmRRcycFuOx5tMNW25wN1R1+IMMIuRQWl900qpctLMujmtiEO3o9tDfog&#10;20LqFvswbmq5iKKVNFhxeCixoZeS8t/jn1HwPS2+9m54P/fLeNm8fnTZ+qIzpR4mw/MTCE+Dv4f/&#10;259awSJO4nidrAJEQAo4ILc3AAAA//8DAFBLAQItABQABgAIAAAAIQDb4fbL7gAAAIUBAAATAAAA&#10;AAAAAAAAAAAAAAAAAABbQ29udGVudF9UeXBlc10ueG1sUEsBAi0AFAAGAAgAAAAhAFr0LFu/AAAA&#10;FQEAAAsAAAAAAAAAAAAAAAAAHwEAAF9yZWxzLy5yZWxzUEsBAi0AFAAGAAgAAAAhAG92917KAAAA&#10;4gAAAA8AAAAAAAAAAAAAAAAABwIAAGRycy9kb3ducmV2LnhtbFBLBQYAAAAAAwADALcAAAD+AgAA&#10;AAA=&#10;" fillcolor="white [3201]" stroked="f" strokeweight=".5pt">
                  <v:textbox>
                    <w:txbxContent>
                      <w:p w14:paraId="5CE311E6" w14:textId="7D646827" w:rsidR="006B1275" w:rsidRPr="00C30115" w:rsidRDefault="006B1275" w:rsidP="006B1275">
                        <w:pPr>
                          <w:spacing w:line="276" w:lineRule="auto"/>
                          <w:jc w:val="center"/>
                          <w:rPr>
                            <w:rFonts w:ascii="Garamond" w:hAnsi="Garamond"/>
                            <w:sz w:val="22"/>
                            <w:szCs w:val="22"/>
                          </w:rPr>
                        </w:pPr>
                        <w:r>
                          <w:rPr>
                            <w:rFonts w:ascii="Garamond" w:hAnsi="Garamond"/>
                            <w:sz w:val="22"/>
                            <w:szCs w:val="22"/>
                          </w:rPr>
                          <w:t>Outer Shrines</w:t>
                        </w:r>
                      </w:p>
                      <w:p w14:paraId="0E328704" w14:textId="77777777" w:rsidR="006B1275" w:rsidRPr="00C30115" w:rsidRDefault="006B1275" w:rsidP="006B1275">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43724B7E" w14:textId="77777777" w:rsidR="006B1275" w:rsidRPr="00CE08FA" w:rsidRDefault="006B1275" w:rsidP="006B1275">
                        <w:pPr>
                          <w:spacing w:line="276" w:lineRule="auto"/>
                          <w:jc w:val="center"/>
                          <w:rPr>
                            <w:rFonts w:ascii="Garamond" w:eastAsiaTheme="minorHAnsi" w:hAnsi="Garamond"/>
                            <w:sz w:val="20"/>
                            <w:szCs w:val="20"/>
                          </w:rPr>
                        </w:pPr>
                      </w:p>
                    </w:txbxContent>
                  </v:textbox>
                </v:shape>
                <v:shape id="Picture 30" o:spid="_x0000_s1080" type="#_x0000_t75" alt="A stone building with a lawn and a building in the background&#10;&#10;Description automatically generated" style="position:absolute;left:3489;width:52578;height:3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vjxQAAAOIAAAAPAAAAZHJzL2Rvd25yZXYueG1sRE9da8Iw&#10;FH0f+B/CFXybqUOkrUZRQRB82VTEx0tzbYvNTZdEW//9Mhjs8XC+F6veNOJJzteWFUzGCQjiwuqa&#10;SwXn0+49BeEDssbGMil4kYfVcvC2wFzbjr/oeQyliCHsc1RQhdDmUvqiIoN+bFviyN2sMxgidKXU&#10;DrsYbhr5kSQzabDm2FBhS9uKivvxYRT4z1t6pexy2LwKPLjmse2+17VSo2G/noMI1Id/8Z97r+P8&#10;LE2mWTrL4PdSxCCXPwAAAP//AwBQSwECLQAUAAYACAAAACEA2+H2y+4AAACFAQAAEwAAAAAAAAAA&#10;AAAAAAAAAAAAW0NvbnRlbnRfVHlwZXNdLnhtbFBLAQItABQABgAIAAAAIQBa9CxbvwAAABUBAAAL&#10;AAAAAAAAAAAAAAAAAB8BAABfcmVscy8ucmVsc1BLAQItABQABgAIAAAAIQASlHvjxQAAAOIAAAAP&#10;AAAAAAAAAAAAAAAAAAcCAABkcnMvZG93bnJldi54bWxQSwUGAAAAAAMAAwC3AAAA+QIAAAAA&#10;">
                  <v:imagedata r:id="rId48" o:title="A stone building with a lawn and a building in the background&#10;&#10;Description automatically generated"/>
                </v:shape>
              </v:group>
            </w:pict>
          </mc:Fallback>
        </mc:AlternateContent>
      </w:r>
    </w:p>
    <w:p w14:paraId="12F4C53D" w14:textId="60B4E02D" w:rsidR="006B1275" w:rsidRDefault="006B1275" w:rsidP="005C6F2B">
      <w:pPr>
        <w:jc w:val="both"/>
        <w:rPr>
          <w:rFonts w:ascii="Garamond" w:hAnsi="Garamond"/>
          <w:b/>
          <w:bCs/>
          <w:sz w:val="22"/>
          <w:szCs w:val="22"/>
        </w:rPr>
      </w:pPr>
    </w:p>
    <w:p w14:paraId="431C8132" w14:textId="33131F9A" w:rsidR="006B1275" w:rsidRDefault="006B1275" w:rsidP="005C6F2B">
      <w:pPr>
        <w:jc w:val="both"/>
        <w:rPr>
          <w:rFonts w:ascii="Garamond" w:hAnsi="Garamond"/>
          <w:b/>
          <w:bCs/>
          <w:sz w:val="22"/>
          <w:szCs w:val="22"/>
        </w:rPr>
      </w:pPr>
    </w:p>
    <w:p w14:paraId="73A067B4" w14:textId="72C19444" w:rsidR="006B1275" w:rsidRDefault="006B1275" w:rsidP="005C6F2B">
      <w:pPr>
        <w:jc w:val="both"/>
        <w:rPr>
          <w:rFonts w:ascii="Garamond" w:hAnsi="Garamond"/>
          <w:b/>
          <w:bCs/>
          <w:sz w:val="22"/>
          <w:szCs w:val="22"/>
        </w:rPr>
      </w:pPr>
    </w:p>
    <w:p w14:paraId="734507DD" w14:textId="55800C22" w:rsidR="006B1275" w:rsidRDefault="006B1275" w:rsidP="005C6F2B">
      <w:pPr>
        <w:jc w:val="both"/>
        <w:rPr>
          <w:rFonts w:ascii="Garamond" w:hAnsi="Garamond"/>
          <w:b/>
          <w:bCs/>
          <w:sz w:val="22"/>
          <w:szCs w:val="22"/>
        </w:rPr>
      </w:pPr>
    </w:p>
    <w:p w14:paraId="00E9123C" w14:textId="3700B730" w:rsidR="006B1275" w:rsidRDefault="006B1275" w:rsidP="005C6F2B">
      <w:pPr>
        <w:jc w:val="both"/>
        <w:rPr>
          <w:rFonts w:ascii="Garamond" w:hAnsi="Garamond"/>
          <w:b/>
          <w:bCs/>
          <w:sz w:val="22"/>
          <w:szCs w:val="22"/>
        </w:rPr>
      </w:pPr>
    </w:p>
    <w:p w14:paraId="6070EAA5" w14:textId="0F459D7A" w:rsidR="006B1275" w:rsidRDefault="006B1275" w:rsidP="005C6F2B">
      <w:pPr>
        <w:jc w:val="both"/>
        <w:rPr>
          <w:rFonts w:ascii="Garamond" w:hAnsi="Garamond"/>
          <w:b/>
          <w:bCs/>
          <w:sz w:val="22"/>
          <w:szCs w:val="22"/>
        </w:rPr>
      </w:pPr>
    </w:p>
    <w:p w14:paraId="3B1EEC7C" w14:textId="4701807E" w:rsidR="006B1275" w:rsidRDefault="006B1275" w:rsidP="005C6F2B">
      <w:pPr>
        <w:jc w:val="both"/>
        <w:rPr>
          <w:rFonts w:ascii="Garamond" w:hAnsi="Garamond"/>
          <w:b/>
          <w:bCs/>
          <w:sz w:val="22"/>
          <w:szCs w:val="22"/>
        </w:rPr>
      </w:pPr>
    </w:p>
    <w:p w14:paraId="743D2EF4" w14:textId="045E6AA2" w:rsidR="006B1275" w:rsidRDefault="006B1275" w:rsidP="005C6F2B">
      <w:pPr>
        <w:jc w:val="both"/>
        <w:rPr>
          <w:rFonts w:ascii="Garamond" w:hAnsi="Garamond"/>
          <w:b/>
          <w:bCs/>
          <w:sz w:val="22"/>
          <w:szCs w:val="22"/>
        </w:rPr>
      </w:pPr>
    </w:p>
    <w:p w14:paraId="14E1A86F" w14:textId="1A76CB42" w:rsidR="006B1275" w:rsidRDefault="006B1275" w:rsidP="005C6F2B">
      <w:pPr>
        <w:jc w:val="both"/>
        <w:rPr>
          <w:rFonts w:ascii="Garamond" w:hAnsi="Garamond"/>
          <w:b/>
          <w:bCs/>
          <w:sz w:val="22"/>
          <w:szCs w:val="22"/>
        </w:rPr>
      </w:pPr>
    </w:p>
    <w:p w14:paraId="565C2BC5" w14:textId="21CDBA33" w:rsidR="006B1275" w:rsidRDefault="006B1275" w:rsidP="005C6F2B">
      <w:pPr>
        <w:jc w:val="both"/>
        <w:rPr>
          <w:rFonts w:ascii="Garamond" w:hAnsi="Garamond"/>
          <w:b/>
          <w:bCs/>
          <w:sz w:val="22"/>
          <w:szCs w:val="22"/>
        </w:rPr>
      </w:pPr>
    </w:p>
    <w:p w14:paraId="632C0A7C" w14:textId="3191621B" w:rsidR="007F61D1" w:rsidRDefault="007F61D1" w:rsidP="005C6F2B">
      <w:pPr>
        <w:jc w:val="both"/>
        <w:rPr>
          <w:rFonts w:ascii="Garamond" w:hAnsi="Garamond"/>
          <w:b/>
          <w:bCs/>
          <w:sz w:val="22"/>
          <w:szCs w:val="22"/>
        </w:rPr>
      </w:pPr>
    </w:p>
    <w:p w14:paraId="25CE4173" w14:textId="24F68166" w:rsidR="007F61D1" w:rsidRDefault="007F61D1" w:rsidP="005C6F2B">
      <w:pPr>
        <w:jc w:val="both"/>
        <w:rPr>
          <w:rFonts w:ascii="Garamond" w:hAnsi="Garamond"/>
          <w:b/>
          <w:bCs/>
          <w:sz w:val="22"/>
          <w:szCs w:val="22"/>
        </w:rPr>
      </w:pPr>
    </w:p>
    <w:p w14:paraId="5C16377F" w14:textId="6C15391F" w:rsidR="007F61D1" w:rsidRDefault="007F61D1" w:rsidP="005C6F2B">
      <w:pPr>
        <w:jc w:val="both"/>
        <w:rPr>
          <w:rFonts w:ascii="Garamond" w:hAnsi="Garamond"/>
          <w:b/>
          <w:bCs/>
          <w:sz w:val="22"/>
          <w:szCs w:val="22"/>
        </w:rPr>
      </w:pPr>
    </w:p>
    <w:p w14:paraId="71698FC3" w14:textId="420CBA05" w:rsidR="007F61D1" w:rsidRDefault="007F61D1" w:rsidP="005C6F2B">
      <w:pPr>
        <w:jc w:val="both"/>
        <w:rPr>
          <w:rFonts w:ascii="Garamond" w:hAnsi="Garamond"/>
          <w:b/>
          <w:bCs/>
          <w:sz w:val="22"/>
          <w:szCs w:val="22"/>
        </w:rPr>
      </w:pPr>
    </w:p>
    <w:p w14:paraId="6652D624" w14:textId="24786626" w:rsidR="007F61D1" w:rsidRDefault="007F61D1" w:rsidP="005C6F2B">
      <w:pPr>
        <w:jc w:val="both"/>
        <w:rPr>
          <w:rFonts w:ascii="Garamond" w:hAnsi="Garamond"/>
          <w:b/>
          <w:bCs/>
          <w:sz w:val="22"/>
          <w:szCs w:val="22"/>
        </w:rPr>
      </w:pPr>
    </w:p>
    <w:p w14:paraId="5356A3A4" w14:textId="312C4520" w:rsidR="007F61D1" w:rsidRDefault="007F61D1" w:rsidP="005C6F2B">
      <w:pPr>
        <w:jc w:val="both"/>
        <w:rPr>
          <w:rFonts w:ascii="Garamond" w:hAnsi="Garamond"/>
          <w:b/>
          <w:bCs/>
          <w:sz w:val="22"/>
          <w:szCs w:val="22"/>
        </w:rPr>
      </w:pPr>
    </w:p>
    <w:p w14:paraId="07FB71A7" w14:textId="13ED22E2" w:rsidR="007F61D1" w:rsidRDefault="007F61D1" w:rsidP="005C6F2B">
      <w:pPr>
        <w:jc w:val="both"/>
        <w:rPr>
          <w:rFonts w:ascii="Garamond" w:hAnsi="Garamond"/>
          <w:b/>
          <w:bCs/>
          <w:sz w:val="22"/>
          <w:szCs w:val="22"/>
        </w:rPr>
      </w:pPr>
    </w:p>
    <w:p w14:paraId="44BD84D3" w14:textId="7FDBEF60" w:rsidR="007F61D1" w:rsidRDefault="007F61D1" w:rsidP="005C6F2B">
      <w:pPr>
        <w:jc w:val="both"/>
        <w:rPr>
          <w:rFonts w:ascii="Garamond" w:hAnsi="Garamond"/>
          <w:b/>
          <w:bCs/>
          <w:sz w:val="22"/>
          <w:szCs w:val="22"/>
        </w:rPr>
      </w:pPr>
    </w:p>
    <w:p w14:paraId="72667A4E" w14:textId="16944741" w:rsidR="007F61D1" w:rsidRDefault="007F61D1" w:rsidP="005C6F2B">
      <w:pPr>
        <w:jc w:val="both"/>
        <w:rPr>
          <w:rFonts w:ascii="Garamond" w:hAnsi="Garamond"/>
          <w:b/>
          <w:bCs/>
          <w:sz w:val="22"/>
          <w:szCs w:val="22"/>
        </w:rPr>
      </w:pPr>
    </w:p>
    <w:p w14:paraId="1DD2791B" w14:textId="69DACF80" w:rsidR="007F61D1" w:rsidRDefault="007F61D1" w:rsidP="005C6F2B">
      <w:pPr>
        <w:jc w:val="both"/>
        <w:rPr>
          <w:rFonts w:ascii="Garamond" w:hAnsi="Garamond"/>
          <w:b/>
          <w:bCs/>
          <w:sz w:val="22"/>
          <w:szCs w:val="22"/>
        </w:rPr>
      </w:pPr>
    </w:p>
    <w:p w14:paraId="04226368" w14:textId="16C6180C" w:rsidR="007F61D1" w:rsidRDefault="007F61D1" w:rsidP="005C6F2B">
      <w:pPr>
        <w:jc w:val="both"/>
        <w:rPr>
          <w:rFonts w:ascii="Garamond" w:hAnsi="Garamond"/>
          <w:b/>
          <w:bCs/>
          <w:sz w:val="22"/>
          <w:szCs w:val="22"/>
        </w:rPr>
      </w:pPr>
    </w:p>
    <w:p w14:paraId="26D10F92" w14:textId="3F856805" w:rsidR="007F61D1" w:rsidRDefault="007F61D1" w:rsidP="005C6F2B">
      <w:pPr>
        <w:jc w:val="both"/>
        <w:rPr>
          <w:rFonts w:ascii="Garamond" w:hAnsi="Garamond"/>
          <w:b/>
          <w:bCs/>
          <w:sz w:val="22"/>
          <w:szCs w:val="22"/>
        </w:rPr>
      </w:pPr>
    </w:p>
    <w:p w14:paraId="2146C66C" w14:textId="17A9C058" w:rsidR="007F61D1" w:rsidRDefault="007F61D1" w:rsidP="005C6F2B">
      <w:pPr>
        <w:jc w:val="both"/>
        <w:rPr>
          <w:rFonts w:ascii="Garamond" w:hAnsi="Garamond"/>
          <w:b/>
          <w:bCs/>
          <w:sz w:val="22"/>
          <w:szCs w:val="22"/>
        </w:rPr>
      </w:pPr>
    </w:p>
    <w:p w14:paraId="5AC632B5" w14:textId="11101508" w:rsidR="007F61D1" w:rsidRDefault="007F61D1" w:rsidP="005C6F2B">
      <w:pPr>
        <w:jc w:val="both"/>
        <w:rPr>
          <w:rFonts w:ascii="Garamond" w:hAnsi="Garamond"/>
          <w:b/>
          <w:bCs/>
          <w:sz w:val="22"/>
          <w:szCs w:val="22"/>
        </w:rPr>
      </w:pPr>
    </w:p>
    <w:p w14:paraId="50E69034" w14:textId="70BF22C9" w:rsidR="007F61D1" w:rsidRDefault="007F61D1" w:rsidP="005C6F2B">
      <w:pPr>
        <w:jc w:val="both"/>
        <w:rPr>
          <w:rFonts w:ascii="Garamond" w:hAnsi="Garamond"/>
          <w:b/>
          <w:bCs/>
          <w:sz w:val="22"/>
          <w:szCs w:val="22"/>
        </w:rPr>
      </w:pPr>
    </w:p>
    <w:p w14:paraId="33317AB6" w14:textId="2BE072DD" w:rsidR="007F61D1" w:rsidRDefault="007F61D1" w:rsidP="005C6F2B">
      <w:pPr>
        <w:jc w:val="both"/>
        <w:rPr>
          <w:rFonts w:ascii="Garamond" w:hAnsi="Garamond"/>
          <w:b/>
          <w:bCs/>
          <w:sz w:val="22"/>
          <w:szCs w:val="22"/>
        </w:rPr>
      </w:pPr>
    </w:p>
    <w:p w14:paraId="2BE7DA13" w14:textId="689D395D" w:rsidR="007F61D1" w:rsidRDefault="007F61D1" w:rsidP="005C6F2B">
      <w:pPr>
        <w:jc w:val="both"/>
        <w:rPr>
          <w:rFonts w:ascii="Garamond" w:hAnsi="Garamond"/>
          <w:b/>
          <w:bCs/>
          <w:sz w:val="22"/>
          <w:szCs w:val="22"/>
        </w:rPr>
      </w:pPr>
    </w:p>
    <w:p w14:paraId="0D34367F" w14:textId="6FA67E9D" w:rsidR="007F61D1" w:rsidRDefault="00422250" w:rsidP="005C6F2B">
      <w:pPr>
        <w:jc w:val="both"/>
        <w:rPr>
          <w:rFonts w:ascii="Garamond" w:hAnsi="Garamond"/>
          <w:b/>
          <w:bCs/>
          <w:sz w:val="22"/>
          <w:szCs w:val="22"/>
        </w:rPr>
      </w:pPr>
      <w:r>
        <w:rPr>
          <w:rFonts w:ascii="Garamond" w:hAnsi="Garamond"/>
          <w:b/>
          <w:bCs/>
          <w:noProof/>
          <w:sz w:val="22"/>
          <w:szCs w:val="22"/>
          <w14:ligatures w14:val="standardContextual"/>
        </w:rPr>
        <mc:AlternateContent>
          <mc:Choice Requires="wpg">
            <w:drawing>
              <wp:anchor distT="0" distB="0" distL="114300" distR="114300" simplePos="0" relativeHeight="251810816" behindDoc="0" locked="0" layoutInCell="1" allowOverlap="1" wp14:anchorId="67DE88F3" wp14:editId="5CD913E7">
                <wp:simplePos x="0" y="0"/>
                <wp:positionH relativeFrom="column">
                  <wp:posOffset>72189</wp:posOffset>
                </wp:positionH>
                <wp:positionV relativeFrom="paragraph">
                  <wp:posOffset>63166</wp:posOffset>
                </wp:positionV>
                <wp:extent cx="5731510" cy="4451683"/>
                <wp:effectExtent l="0" t="0" r="0" b="6350"/>
                <wp:wrapNone/>
                <wp:docPr id="835649755" name="Group 31"/>
                <wp:cNvGraphicFramePr/>
                <a:graphic xmlns:a="http://schemas.openxmlformats.org/drawingml/2006/main">
                  <a:graphicData uri="http://schemas.microsoft.com/office/word/2010/wordprocessingGroup">
                    <wpg:wgp>
                      <wpg:cNvGrpSpPr/>
                      <wpg:grpSpPr>
                        <a:xfrm>
                          <a:off x="0" y="0"/>
                          <a:ext cx="5731510" cy="4451683"/>
                          <a:chOff x="0" y="0"/>
                          <a:chExt cx="5731510" cy="4452000"/>
                        </a:xfrm>
                      </wpg:grpSpPr>
                      <pic:pic xmlns:pic="http://schemas.openxmlformats.org/drawingml/2006/picture">
                        <pic:nvPicPr>
                          <pic:cNvPr id="1532689206"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wps:wsp>
                        <wps:cNvPr id="2128758202" name="Text Box 15"/>
                        <wps:cNvSpPr txBox="1"/>
                        <wps:spPr>
                          <a:xfrm>
                            <a:off x="36095" y="3777915"/>
                            <a:ext cx="5679440" cy="674085"/>
                          </a:xfrm>
                          <a:prstGeom prst="rect">
                            <a:avLst/>
                          </a:prstGeom>
                          <a:solidFill>
                            <a:schemeClr val="lt1"/>
                          </a:solidFill>
                          <a:ln w="6350">
                            <a:noFill/>
                          </a:ln>
                        </wps:spPr>
                        <wps:txbx>
                          <w:txbxContent>
                            <w:p w14:paraId="08B508E6" w14:textId="2C006688" w:rsidR="004B39D3" w:rsidRPr="00C30115" w:rsidRDefault="004B39D3" w:rsidP="004B39D3">
                              <w:pPr>
                                <w:spacing w:line="276" w:lineRule="auto"/>
                                <w:jc w:val="center"/>
                                <w:rPr>
                                  <w:rFonts w:ascii="Garamond" w:hAnsi="Garamond"/>
                                  <w:sz w:val="22"/>
                                  <w:szCs w:val="22"/>
                                </w:rPr>
                              </w:pPr>
                              <w:r>
                                <w:rPr>
                                  <w:rFonts w:ascii="Garamond" w:hAnsi="Garamond"/>
                                  <w:sz w:val="22"/>
                                  <w:szCs w:val="22"/>
                                </w:rPr>
                                <w:t>View of the Outer Shrines and Main Vimana</w:t>
                              </w:r>
                            </w:p>
                            <w:p w14:paraId="24230F5C" w14:textId="77777777" w:rsidR="004B39D3" w:rsidRDefault="004B39D3" w:rsidP="004B39D3">
                              <w:pPr>
                                <w:spacing w:line="276" w:lineRule="auto"/>
                                <w:jc w:val="center"/>
                              </w:pPr>
                              <w:r w:rsidRPr="00C30115">
                                <w:rPr>
                                  <w:rFonts w:ascii="Garamond" w:hAnsi="Garamond"/>
                                  <w:sz w:val="18"/>
                                  <w:szCs w:val="18"/>
                                </w:rPr>
                                <w:t xml:space="preserve">(Source: </w:t>
                              </w:r>
                              <w:r>
                                <w:rPr>
                                  <w:rFonts w:ascii="Garamond" w:hAnsi="Garamond"/>
                                  <w:sz w:val="18"/>
                                  <w:szCs w:val="18"/>
                                </w:rPr>
                                <w:t xml:space="preserve">Archaeological Survey of India Archives) </w:t>
                              </w:r>
                            </w:p>
                            <w:p w14:paraId="59E92183" w14:textId="77777777" w:rsidR="004B39D3" w:rsidRPr="00CE08FA" w:rsidRDefault="004B39D3" w:rsidP="004B39D3">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DE88F3" id="Group 31" o:spid="_x0000_s1081" style="position:absolute;left:0;text-align:left;margin-left:5.7pt;margin-top:4.95pt;width:451.3pt;height:350.55pt;z-index:251810816;mso-height-relative:margin" coordsize="57315,44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Cpzl1AwAACQgAAA4AAABkcnMvZTJvRG9jLnhtbKRVTW/bOBC9L9D/&#10;QOje6MOWbAtxCjfZBAWC1thk0TNNUxZRiWRJ2lb66/eRku0kbrG76cHykBwO37x5Q15+6NqG7Lix&#10;Qsl5lF4kEeGSqbWQm3n09+Pt+2lErKNyTRsl+Tx64jb6cPXuj8u9LnmmatWsuSEIIm251/Oodk6X&#10;cWxZzVtqL5TmEouVMi11GJpNvDZ0j+htE2dJUsR7ZdbaKMatxexNvxhdhfhVxZn7UlWWO9LMI2Bz&#10;4WvCd+W/8dUlLTeG6lqwAQZ9A4qWColDj6FuqKNka8RZqFYwo6yq3AVTbayqSjAeckA2afIqmzuj&#10;tjrksin3G32kCdS+4unNYdnn3Z3RD3ppwMReb8BFGPlcusq0/h8oSRcoezpSxjtHGCbzySjNUzDL&#10;sDYe52kxHfWkshrMn+1j9Z+/2IlqhnLEh4PjF3C0YCV+Awewzjj4d61gl9saHg1B2v8Uo6Xm21a/&#10;R7k0dWIlGuGegvRQGA9K7paCLU0/AJ1LQ8QarZCPsmI6y5IiIpK2kD7c/OlkHNL0W713v5f63O4V&#10;+2aJVNc1lRu+sBrqRSBPZ/zSPQxfHLxqhL4VTePr5e0hRSj9lVJ+wlKvwhvFti2Xrm8rwxtkq6St&#10;hbYRMSVvVxxpmU/rFMVGSzukpI2Qri+3dYY7VvvzK+D4C9g9bloeFwLoE06fkYXu3qa0LBsXeR6o&#10;OegFHBrr7rhqiTeAFRhQJFrS3b0d0BxcBkp7AAEZ8PgOwDVkD+xhdMbf/+q0h5pqDgg+7EkaWZpN&#10;J/k0S7KDNB59O31UHUlDSoO770riOswPKvDzv6BsVCSzPCJowtFkMpn1cWh5bNNiMhtDeKFNi8k4&#10;mf4Wd6iqasT6ILhwW/PrxpAdxT3buF6zr7waSfbzqBjlSSiKVH57r5FGoh6n7LzlulUXGikL94mf&#10;Wqn1ExgxCrVFKlazW4FC31PrltTg2sYkniL3BZ+qUThMDVZEamV+/Gze+6PGWI3IHs/APLLft9Tf&#10;Ec0nierP0kCbC4NxPslwhnm+snq+IrfttQIDaBGgC6b3d83BrIxqv+LFWvhTsUQlw9nzyB3Ma9c/&#10;TnjxGF8sglN/9dzLB40LKw3keRk/dl+p0YPWHSr9WR30dib53tf3glSLrVOVCP1wYnXgH9oPVnhv&#10;YL140J6Pg9fpBb/6BwAA//8DAFBLAwQKAAAAAAAAACEAL7INuBbICAAWyAgAFQAAAGRycy9tZWRp&#10;YS9pbWFnZTEuanBlZ//Y/+AAEEpGSUYAAQEAANwA3AAA/+EAjEV4aWYAAE1NACoAAAAIAAUBEgAD&#10;AAAAAQABAAABGgAFAAAAAQAAAEoBGwAFAAAAAQAAAFIBKAADAAAAAQACAACHaQAEAAAAAQAAAFoA&#10;AAAAAAAA3AAAAAEAAADcAAAAAQADoAEAAwAAAAEAAQAAoAIABAAAAAEAAAVjoAMABAAAAAEAAAP4&#10;AAAAAP/tADhQaG90b3Nob3AgMy4wADhCSU0EBAAAAAAAADhCSU0EJQAAAAAAENQdjNmPALIE6YAJ&#10;mOz4Qn7/wAARCAP4BW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BX/9oADAMBAAIRAxEAPwD++HXX8rSpZf7oDDPT&#10;ORXlh1GW5JMxLc5565/CvSfETSNo9yrJ8owAc9Rwc49jx+teTReWpyRzjJ9DX4r4kVGsbTinpy/q&#10;z7Hh2lF0pSa1v+iNqCX7QQrfKO/ODj2rj/CfgfxtoHirVNd8QeLdR1bS70A6fot3FCFtWySWEiqG&#10;IxgBTwOT1NdDDciMgAH6+vrWgl1v+Zj68Dj+dfCUp2T8z08RRlqo7fL+kWX1eCNtuCSDjjt9Tjv7&#10;VF/bkagqclhzx6Vyl3eKHIJzk87fT1NZy3bNMfvYOMVyyxMjupZRGUbtHfjXkYhcHpn8DUv9vxHk&#10;rn6df/1154JTHjqOfvHoc003QTkBmyeD7VLxUxvJKb2R6C+uwAgKG64PI4B71Wl8Q28eBnqSeK4Z&#10;pzvJ6AY5PWqbT5b059PwrKWLnY1p5JT7HayeIk2hmA3evOPwrFu/EUO07gxI9AOvr1rnJnB5b8v5&#10;VgXThs7DnIJ79fzrKeKmevhcmpb2Ny78SI8uwMfYj/61EWqI3LZz6+vtXI21q8jmRjkkHtz/AJ/C&#10;tmGF4Avy5DHjnOPrXOqktz1ZYSlFcqR3MGpwogVdwzg9uverS6rEoyQc56964yPci7s96uq+x8de&#10;PvD+taxxEjyKuXwudMmpRI28ux67Vx0px1RSdzE+wxkfSsIvuTJwQeSf896rvv8AvAnPX2qZVW9j&#10;BYGDOk/tWPJBZh7dgKQ+IoLdiH5PtzxXOJukyWwc8Z9apz2bTjpyPbBH8qydSaNIZdRbtI7u28QW&#10;kmULHIPPYZ9Mc1dTXrYjrj8K82Fu6Q+UpZeylD82T35q4rsPlZucZK//AK6uNeXYwqZPRbujuTrs&#10;A4T6k9DipG1yHIw5464zjn1rz6UEkhj2xtx3p3RQoIwOeRQ68if7GpHpA1iFlDFhjrilXXLXPLHJ&#10;7ivPdzgAE5JbgAf/AK6lBcg4yO2T1zR7aTMHk1M9BXU7Y8Kw56ZpG1aAkFnyACNpHJJ9TXALK6pg&#10;s2OhxTS8rOScn2J9PSq+svoiFk0L7nePq9uyeWrkY6gVaGrWyxht3TjjPrXmqOyk7gc/pSvckbRl&#10;gcjoOo/+vVfWZFSySGyZ6Q2sQ7vmOajOq2jNw/PtXnPnSAYJzxmmNKyZkwxyOB70nipdhxyKHc9E&#10;fVrXOVboOD6+tV31K2YZLbR7jt6V5xYanDqdst3aHMZztOMAkHB6+4q+vmBcPhucg9AMD6UniJdj&#10;T+xoR0udzFqdq/Vtp9T6fzqUatbKflc/QmvOGnmZ1KgAd80LK5TcH3Ybnb2NJYh9EOWSw6s9Gk1S&#10;IKMOBjt60NqFuy4Dp27Z5rgPNMigE5x69qaGc4wc856kdKaxL7ErJ4dzum1GAZZXAHQ56Zqv/aVm&#10;WDu4JC5ADf0rhJDOxEoPC8gk/wAhVCRJfMEi5OeSOh+uan61LsdVPJoP7R6XJqcCjcjj5h171SGp&#10;Wpk2mRc8jAOOvpXCF5snzD8nQD09qSQs/wA33cjbik8U+xpHJ4Lqd8NTt33NA6g/cyCOQO30q7b3&#10;azAszIp5Hy8fhXnkUMiDIOMDBA4/IVKpmUbVx7dsn+tCxL6oieVQd+WR6Mb/AOYlpMKvABOMUw6i&#10;hGN68HHLda88kGY8nGfXvQnmcjJB9+g+lP609rGKyaHc9Qjvo5c/MuVPGD61L9sgGAXUnHr3rzNG&#10;lA2jg9eOP1pVe5BBAYn37Vaxj7GDySP8x6Z9viXPzADqMnr60G/t8ks4Xd0zXlouLhmwFJwSMdD1&#10;6mrO+THzE+y49KccZ5ClkSW8j0NZoFYlGA57GnTTRSptRgW9QeQa85DyEfKWBxjnmhWkBPOD6Z9K&#10;r635B/Y6vfmO8triGM8jryG6H+dWTOgbzN/JUDJbjAPpXmzXMq4wpzyM5x+PeiOWdiS2R2C8fnUf&#10;XPIuWTX1cj0r7SmcqwxjuefxqVbi36bh0z16V5mXmZQecHsOtK086YXPTnpmh4x9jN5In9o9H82J&#10;BuVhz06YFNa5yeTnB6n/ACK8zFxdyLkk8E8sP5UrXDKAWbn6HmksYuxf9iO/xHpfnMuCG4z6gioG&#10;u1LY34PIA6GvNlnudvBOCeAvb61UmmmaUNuY9RhjxnqDzTljF2NYZFrrI9ZN0u3lgcdPX60iXJbJ&#10;4z1Oea8pW8nlUpkAKece/wDSoZdQkjAAY9cZHT6ULG/3Sv8AV/pc9cNzxtYg+4qE3O4AcNh/mVuv&#10;SvKTqc/Chyc+/FMOoyhgkrFQcc56ms3jPIpcPPuet/bEChVPUdD3NK04KdevXBryhtRdY/lf5h69&#10;Pyojv5SuC7Z9QcCmsd3Qf2A97np5l3DPH0NO+0HAVsDnHWvLBqM/mFG3emQ350HUGwN7tkHgk/40&#10;/ry7F/2FLueoNL8wAxnse/605pXGCT83fntXlr3crSCViWIGFJJ+tTi/naT5mbGMdc1P1tdhPJHo&#10;+Y9FkuGXlgOnGenH607zkUbs7ePyrzb7dcZOxnI7HNKL2bku5IPoeaX1tX2H/Ysu56WZVIABYn17&#10;+lRmU7i24g4Brz5r2fH3iO/JxxUEmoSjP7xiR6NVfWo9iY5NLuejF1PBA+XJB9M1D9pUkjHPGPr3&#10;rziW+u1UHeQPXPGKga/vY+jMG2k9etJ4xdjohkUuskeohmbGOOOh5NNwN+8gEgY615lDqupso3SN&#10;u9BxxVpdVugobcw6kjNCxcexLyWotLo9G+br+HPSmGU9dwB6Y4xXnEmrXm0hHbHQ89KQajen59zZ&#10;POM8elDxcewv7Enu2j0ZZSgyT1+pFG9JARkNkgNjqcdM155Lq94gI3EE9gepqh/bF6i+WXbOc8HB&#10;NZvFrsaQyObV7nqRl7nIXsDx7UzdvfBwegGTx8vtXmEup3cfSR+BgNn161PHq1wuDvYnbwx5zj3q&#10;Vi0U8ina6Z6itwWAMp78AdMVHLcKTubqvGQPWvNpNavhna59wfpVdtVvZF++cDqAec98U3i49iIZ&#10;DO92z00ZyDEep4/CtCPaPmcckcH0+leQtq17HFm3LmTgDJ9e/pVxdX1NUXzpGDd8k/pQsSlrYVTI&#10;6j+0j1LztsmOc4wPeoTN3Bxz1PavNW1q9ClzIRj1NVhrl6R98gDJI759BVrHR6oiOQVH1R6v9pcY&#10;646cf1pPPJOMjOSfWvLl1y7HyiXGRnHrTm126B5fnHGPWtI42PUTyCdz1BZ9uSTuJ9TSvdZ74JHU&#10;CvLhrN+yZZjnGAeoyanXVr5APMfnv7VosbHsKWQzT1aPRt7AbSzYzURlPAGMZ+9XCf25ckko5Azn&#10;mq769fRgqZM+nHGKU8VEUclqeR6UJ8A4zwOAOajFweNxG7BzivNx4hvAvyvyDz0/+tUo13UGAKN3&#10;54ByPb0qFi4h/YdRdj0Fpdz4ZjnGRih5AAXRuqjjJ7VwD69eqPlYnJ4PfNMPiC92dSfUYq/rUBrJ&#10;qmh33nEqN3cd+P8A69DzSsAFIAz3rzp/EN2WC5BHB5HSoD4mvlbDELj1A+tSsZE0WR1H2PTfNBcA&#10;sPqetJ9oYDBP5elebJ4ouXkKk/N1AwKk/wCEhuWwykccEYAxVrGQD+w6vU9E8045A/Oo/NAOW/vc&#10;f/rrz0eJLn7hOM8bWUH8qi/4SW5aXYqrwM5x+lN4uFylklU9I8xVOVIz0xzTTcOACAM88Z6156fE&#10;14+SAMLxz/PjNVY/FF9KCFCEcHgcf/rrOWNiiv7EqvselRy5yAWx0/LrWxo1pNrE/wBnRgnGQSew&#10;/nXkaeINS3fOFPPpwPbmuf8AFto/inTBYXF1f2ZWQSx3OlXMlncxMARlJYiCMgkEdCD0rTBY2gqk&#10;XXTcb6pb2Mq+RVnFqDSfRnu96Vs7l7VZFdo3KFl7EdR+HpUaXO4dR9R/9evIfDq/8I7pUGk6cZGj&#10;t1KK9xI80shySzPI5LOzEklmJJJroV1m+6/L17ilUxdJzk4JpX09DH+xaiilJ3Z36zE9evf3poc4&#10;/ddPQ/8A164N9fvlwAF+mMimr4gu24AUHvn1qfrMBPJ6p2F0sH2oXbH5l79j2yQO9QXEreTIU/un&#10;GB7dhXKtr07Jk7SccBR3HWmrr1x99tozyMjHFU8XF7m0MrqJK62OpSMQxosWPlAHX0FTrLt747kj&#10;nNckdXkI3qqkk5GBwarjWroZ3YbHBIXAFXHER0aNP7Nm9ztxKT1PT2ppdHYHgdjmuMOs3HOQBjvj&#10;/wCvUi6tcFt2B9cc03iICeVzOwMu1TtwTnvzUe8Zyxxg/hmuR/tu43kAYGOeKiOszFGZQDjjp1+l&#10;P6xFDjlczsTPkfJg5ODzWHLLqaamjK37ghg4x93jg5z3J9DWPb6swyFVATnPGOatLrEhzwD2Gfao&#10;lWi+pssvnFuyOjSUg7mPTjJ9KkjuXUncTt7Z7iuZOrzKu4hc+hqOXVbg5JQYxk4rT6xHuQ8vk3qj&#10;pZLhgN0fqO+DT/tDZXJGTzwefzrjX1ScYIC+nU/hUY1e6QZYdO4qPrCNVlkmtjtmlDgsh5PHPJqN&#10;nkwZA/XjrXJxaxIX3FcHJzwQCfzq2mrykBiFH9faq+sRZDy+a6HTxznIfABHfvTWutsmVHzEYyOe&#10;PeuYOsuSQQOR+VV/7SlDliBgZBFP28e4llkuqOwaVm5br69KiM8ituY5OOc1yLazLtViOpwSR2ps&#10;uuOoGwAEngnp9eopvERLWWT7HdJMNoKHkcgAYxQspY7kyR/d9/euItdeuHXBXBDEZI61oJqkjcDH&#10;XnNH1iOxlLLJq+h0y3MZ+TGMnk8cGphcA/MSQOnrk1yi6nIDsUJwe+acupsGxgcdT3qlXiRLL5dE&#10;dOZkRM5KjjHr+tQLqEQAAbg9z7Vzh1Bs42g55+v601bx3zlVKjgqR1pOshrL31Os+0R8scHPr9ad&#10;9oAHy4+vT6VypvI5Co2rkcAemBSecVkB2IX9ep/Cn7ZEvAHVm53kFTjvxUIvZVZlkG0BvlOScjHJ&#10;PHHPGOa506pMp28cgnkf1qR9SYrltvIwAap113J+oS7HRJcxSxl4mDBju3A8H05pRKRgucZPfkVx&#10;sFzHYxpbWkKRRouxIogFRVHYAcD8KlfV2EojfAyOM+vtUvER7lvLZX0R1TzAk7uBxyPrVBg8hDjh&#10;s1nHU22545pp1MldhGOgodZbip4OcdEjWKEHLkYA5HQ1opcZXe4XA5965VtQkxgjPoajttYWVSIw&#10;DtYxkjIAxwetJVo9BzwMmrs7ESpsypGDzzUaSsFJHHOevNc2dSzlm4HT/OaadUcncQDnoMcml7eJ&#10;l/Z8jUvbq4ETbQDxkDH86xRdm3mVwAN4GBg4Uj61V1HUGePKofvZbHp9KiXUJHMe0Z6McdMe9Qqi&#10;buj0aODahsd2t2FjBBByMewqQXa4y3boR7+3NeReJ9X8YJCh8JrYNL5iiRbxnUFcjIG0HtnmulTW&#10;nXbHNtVic8cdPrXVDErY455RK1zuDdRlOSe3Pf8AGqs0q+b8w+9x7GuZXVSX3KBnrjHNDamHAeXj&#10;GSOvfjkVo6kSI5dJPY25pF3En5QvQ+34VB9qlC5JUnPAxgVkNetwW4AP/wCoGq6zrEWEYXBbdyf4&#10;j3qHVR0wwelmdMs8pfdM2F7AHn3/AAp7MVXAJxk5PB/OuejuXzk4z16ciriagQm3H4f5NP2iM5YN&#10;30RoKJFyASe4FKZCykjIPfNZMs7u4kQcqc5/DHrUEmoTLIAcDII3dPzoutio4aT1Ogg1CRX5J9Mc&#10;cCry3rby8hY5Izk9B6/jXDNPLtZo2Ct2xz+nFSw6pIw8s4LEY5/rUe0QVMsT1SO8S5fIKHufUCnf&#10;b33EdO349q5aDUXI2gg9OcYGKmN4+4BB19Ohpe1VjieX62aN5tQnRFDEZbqORzUF1feVEbiTjC5P&#10;PtWSLltreadvuMk1Zsvs9zOBcZeM4yAOo+lJTvsT9WjD3mth2lXeoa1aG9sbeVoAOHOADjOSASCe&#10;h6VMt1N5gkB+bGARwcGvIV+EfjW1+JF5reqeJFv/AA1NM1xp+mFZUns8lWSNWDFfkYHDqF+U7cdS&#10;fYGhWPJX14Ga3qx5W128/wAv+HIjUpzXNG1n0s9PW/UzW0PSpGMksQZmO5iVGST60n/CP6N/zxX/&#10;AL5rYUErlQcf596dtb0P+fxry5bl+3n/ADH/0P72/ExYaJOUwWwuAe/zCvGEkDTYyVZTgg8V7Zr5&#10;I0ecjOdnb6ivGpVYfOfwA9a/EfEyP+3Un/d/Vn23DDXsZrz/AERH5ofIDEOMgZ6jsDj0zTtrooWV&#10;mzjr600bSzZwWB4yaYrAnLkHIGFJzxXwCl3PpWjm51dbgnfwWOCBmkSXcCdx+UkEkckg84H9atTc&#10;FuOck4XtVJiN2442EcHFcx7kfeSLwEm4GRs9f1qvu52AfXvSbhtDsTkDIU9eaaFcnJyTkkD0pyQK&#10;NgZwWwvTJwcd/wAaruxXlcEA/SpWbPOc8/Q1nTy5Ug5542+9Yvub04EV5MpXrjNZMSu8m5i2MZDe&#10;o/z7VfS13fvX54GAMgf1xV+O1aPLHPI4zxWShc7OeMVZMjhw3KnhT0AHWtRYgxzkFTxgdzVZLdin&#10;Rgc5wv8AhV2GBmGDwBzwODn1xV8nc4q013HrDvIcYIzg5PApQCr7cjI/yKn8hUwUBAH8I6CiOSDO&#10;CcHJOGzz9M0uRI43N9NSMRBsYZj6mpHUDIB/rn8KkOG+Zcnocg88U4uU5OOtWoojmbKflsR8p25w&#10;OP6VYVQincc8YPH+FN3qGMpPAHoB+NAuI5VDRkH5cjHQjtzT5VuOTbHhPx/DFRiNg43Y46EVMHAA&#10;wQD196azENtHTuf0o5ESmyB0YqWHpyBTvLbYGGB6A1IC4JzjPoCeBT/6DtyKTpj5nsQjGcjnjsKX&#10;Yp5UAe5qUhR1/SkJJ+Xt9OtTyCciB5NkohUEkgt3I+XHfoOv+eaNykcAcc89M/rU7Kr5U/hUIBwU&#10;Ug7f0ocEONild3UVtAbiZlRE+ZmPP1pWWXashVgrqHUsCMqeh5waddfEjwZ8LY18U+PrlbPTPNEM&#10;t9KpMVuzg7GkKg7VJ+XceASPWrTfEnwz8U9uueC2efTIl2Rak8bxR3RPJaHeAXjAxhwNpOcE4r1o&#10;ZTB4GWLdZXTSUevrv+nTc5Hj5rEqgqWm/N0KoRiMbhkVMkKqcNknHJPpU6tDF8rHueR0NR/Jjr9c&#10;V5Cgt2d7m2WXSI4HYdagMK/6wAAkd6QYZsxZxxljgCp8nZlccnknNU0uxlqtimYyAd34ECmBAW+X&#10;jPcDGferjYJyST/sgf1qBlhbhCwJPfvj86TgaxncYyKxwCGHc+gphQBSY8YGMDpzT0RwCS3HpUyr&#10;8u4EDn8/wpchbdupUVH3bQSpxQ1sh/eMMY9ScnFXvlI+fr6k9aZwp2fe9hUcnUn2r6FVokXgAHPr&#10;2qNUiZsLubkA54FXuXUggD0x0pjxSgc7cDAJ6ZpOKGqpBsJcbAFzzk9aeqDlCf8AGn8DBK49ehI/&#10;GmMOMr0PWk4gpXI2jAbMeM9Mk8mrCIgG4jGfc81LGVYHAyRTmCSIPvYB/OtFBESqdGIVQrgEgH8h&#10;S+WxYcA46lj39qkEaspbcSPTFSeVGFA65xn1zR7NGLmMWJd+5TwevrUjRx8OM/h6fjTcbSNhwRnO&#10;Du/nTHIPzZPXPParUV2IV2xgUFjnpyPxqJvLHC5LYwPTBoC53YbPc0Fnwd/AIzljUuJukMQI/Jye&#10;vvxQqIvA4GMH1pWZI8bj7A/XtUSS4+bGcnJGO1L2Zai2ix82cr3B5prMON2fwHb+VRNJ5nbGAenp&#10;TN+5RnjjJU9B7UmkCgLnK7Rg5B69eajMYYYByR1GKQsMBh/3yBzS+ac+Z0HoOvNZ8iNdVsIkRUEn&#10;C46D/wCtTTCshOeecYqdXMigk9f5e9AAXgY5yeO1CgHO0U2s1z82QCe3tUb2qcA5GcnJGcVooVJy&#10;x5z09j70544yxz6djTdPsWq0luzDSFS2cHGeexOO/tUv2WMfKqnjoGNaDwbeVzz+n0qAn+EAk9ee&#10;v/1qn2Rr7VvVMqyWSsyqwBPXnkChbY4O7qOhxxVyPdu+Uc5xg8AipF2q2XI5zj/CmqKvsDqy2M57&#10;V1GQO2TzUAtWZTnGO2ea2Se5xgdD17d6iYj5WbAA9KiVBDjiJbIz0tWdAr4wO/enmEBcLjirgYYO&#10;z5sfgKJAhbI+XHXpx9aXsuwOq76mUVUglRn5sDb1o8jCHGVBPXrzViWMnay4+994en0pzIzYbJA9&#10;/wCtLkRuqnmUWjkdMEEnoSw5P41EljJuPmHGTksCRWssTGM8cE8f4mmtEc889On9KpQ7gq/REBhU&#10;qNxY47dqpyzWltIiXLbWkfbEGPU4zhfXgE1tfIy7SMZ6k1DJbpIyuyIzRnMZYAlSQRkZ6HBIoeHR&#10;Kq9ypIiE/MOcdfr6VFGkpX5l7dcjOPpWpHHlRvA65XHtUQTB8zgk8HIwcelJ0dSlV6GYkWPm4/IU&#10;9ZCw64IOMkdamZT36A8imBAo4BAPUk//AF6zdPsbOV9yowJUq2eehzycVSkgeJt6AEf3TjOTWoqH&#10;O45Iz0HP05pyiNpNrbSwO4Hrx/8AW6Vk6V+pqqrRlpGWjBkXk9RgYHoeamEBcYGBzjrjPsK0mXDc&#10;88deP601yoIVSVJHAbn9KfsEDrtmc0MpwGJBx69/WnxRlnLnJGABn/GrgD7cSbQcdKF2x8YyTzx/&#10;On7HUHWbKchZTtxjvx7VTL3Ls2T82OMjrj8a1pCGwVySOcjt+FNEbNlxk5Hfpz3o9h5jjVstUZa3&#10;EkjY8t1AOD6HP/16WYMFIUYPBBHXHetVIiuc7VOQc++KiMAlXLjPHOOM0nSGqquZFukqyPJKxYMf&#10;lGAAB0xwOfWtArAmFUAE9wOtL5KscQ5xyOvGRTi2wEZ6dR25ohStoVKpdjkkKDA6Yxk5wKWSR4wS&#10;xJ6du1RxF3XHAJGSvXg+lWH2lSH4Bxu5447+1bOk2ZdSq87qAYsEH25FVWuJ3kwQQCPfFaZJYFgQ&#10;B+ZINIiwyHzM4Hdu1HsmUp26GfDKVdgwBYen/wCo1O+WXLfwndgd8H2q75KN8rEH6/pzSpbDAVAO&#10;TknHOPxoVCwnURnNLLLjAwAR1zV8E7S204xk81aMMaNtUAg9cf1qdIicqAMYGM96pUdTGdVdjIZQ&#10;qgnHP973qCWDe68Z/wBnt+dbggJyzYJzSG0j2gEDJ45qXQY410jmo1jHIHHOMHpVreqYRRuB9u/u&#10;a1209GXf07cVUktgDtVcnrj1rP2DRqsQpGTIq7cjI5+XHP8AOp2fyz8ykZP8QqeGMeQTKoVcnvkD&#10;nHtUrQKcK4wQchupp+zK9oijIkL8ngYO4Dv3BxTgI1cbR8zc8Vq+VHj5j9D3qB7ZgRt+uaPZC9qt&#10;iCJFRhwNx+8PcVaVo2XIGPf+H9c0RwpINwwc4AOP5VIYFjTDfjzxmqjSsiJTTZFyOcZ5zwKcLlFH&#10;JIGcDI5OalwQeRnOT24xVVrVH7gHk5ByaTp6aEaPcsRTRMcj9R0qZhxk4GT+FUIrMwHbklmbORwB&#10;169auGByRvbcF9uM1agRK19GGyIt8vGBk46YoES9FGO3I609YiGKg4JHUVcWCVQdpOT+f4VagiJT&#10;t1Kpi45znoTxk1Ds2kA7jzjHbmr8luXUo35Dg1CB5a+WxzjgZNaRghRmRARknPUY4PaneXkKAMDo&#10;PYH+VPcuFLsAFA4NOA9MDH1puK7Bch8kZPydDxz1qs6+RC01wwVE5JOAMe/QCtMtjsPX5RzUbnJJ&#10;kxj8qTigVRlPyCykHHIJ9x9KYqCOIRHB4/i+8fer6ruIKgnB456f40zYWB4+63f+VJQ7Fqp3KxRS&#10;pycDAyRSEN5fy4KjB471OQ28jrx1qPZIMjAxnIxVOPYpSM7zHRmSTt0x/jUwJlX5xt75HtTJ7a43&#10;b15PQj1qWJZt2JV46c9qlo1bVrlOWdYpUjcjLdB61eRlLfMCD+n8qrTwxf2hG7KN5VgPpU7Q3P2x&#10;JY3URbG8xMcs3G0hs8Y54xzn25zsEpKyHB88bRjHBx2qvb3KTh9oJCsQRnuParqgDkfiRUa2+wmT&#10;Oc/eY9qu3WxPMtSGUS7csODyOfz61E2xIy7AHsQSMn8/8avNBkBmyTng5549qhkjaQEEd84/wpuL&#10;uUprZHM2Hi7TLm/fRonAni+ZomG07emRnsfWuqhukkUjoV6gds1zw8O26shiB3K27J4JOc9feuij&#10;tVyDtwehz0/L2qmuwp8ttQ83yyQTnK9eeop9vLcsytIu3PJHBK8cjIyDUqQlTuYDjjOP61cjBLZI&#10;HPcf404xexhOa6FGZyNq7QcHg0q3CFCTjC9fSrfkqxGOSO/X60zyjnkY/wABTUGRzRtYijug/wDE&#10;vUDAPSpPNMeWJBHvTDZDduB28/KR19qk2DaBkt+PT+VCuEuXoV3uN7FThSTjHrRG6qpOQTk/TJp7&#10;W3muu5SQOQD7etK+moyF1BDHuPaizK5oWs2LxnJHHf8ADpVH7Q8tw1uYnAUDZK+NrgjJ2kEng8HI&#10;FVIbK4gkbeJJMOXTJ+7kY4HHA7df8NuxO6EMzBsEqSuM5HX8jxSUeg52jruVRvkwBuHPTr/jVqME&#10;DJ5we2eBV5UT0I9QaNu3PQYPQU1TZzyrX0sY32hvNeNc4AyGIxnPalE67wjN14C9Aferktq2VK+u&#10;SetNFrG+AygspJBI/lU8kuptzxsKoB+Vskt0J6Ypdhz1/DHNTx+uAMZFBGGz17kVt7My59Sg4Uof&#10;l7857VB5cG5cYXgfMBjPtWl5bbtwwfwwahSNm4IGO3GKXIaqoOeFZUBJ6HqMZNc9q9kA6SsS0Yfc&#10;y98//XrrdhAwMdc9M8Y7Vn3du0ilQwTnII6Ed61cCaVbXco2FxasgEZ+XOOT0PtWvdkXBBRUTCBR&#10;t9QOp9z3rDtrGa23bXGzcSAegz3rStwdpLDZjp7/AEpxeliqsVfmTKs9rO8gkjYBtuOhAx9PWpzF&#10;sjCuTzzkfyq2hEnYn+f0+tVmVI38pQSDngdAT/Klygpt6DC4B6Dgc+tTxlQvyg59CMD8KaqAqGYL&#10;u5xx0/KnR7mBHB9x0/xq4ilsS7sjawyO5qKVVOWJPHpz1oLAqQeTn8TTCrsCAeMflVNkxXUGiSQb&#10;SARjGPWqUkQBAhyoXsOmOnWtIAHg8kd/rSOMDKnrwRjP1qGl0KU9SjHeoSsa9B1I7fjV83OOA3HY&#10;nnp7f/Xqm1pyJOBk8jrVy3VACSRkVnZ3HPltdEhuMOu/Ptznk+tbmmzFyVcdgOOMe2c1jOoQY5z2&#10;FXtOdg7qxJyOQ39KuHxHDiYpwdjrZZFZAD16jnoareZvzxgkdun51V3gpwSAPT0/H1qzGu794mef&#10;Uf0rqk27nhey5UP8uQcAfp/9ejy5f8j/AOvUruobBL59ulM8xPWSvMluZqT7H//R/vj1w40mc4z8&#10;nT8a8cljG4v0/H+lex64caTOR/c/rXj0oV2Bbnt+Vfi3iUv9spf4f1Z9jw0/cl6lMRYGxScD8qVo&#10;9jbgBgevf6c1ORuIjIYkgnK9BUTEIpT5uBjbj1r4DkR9Spu5zV0/70gDvz71WAfJBxxx/wDWxn9a&#10;tTKQ7DHzdB3xms+6yqA2+GY4zzjI71wyR9BSWiRZ8/afLPPoe9IsqBT16Z59+1V4dwyWPzenWmTE&#10;rhTn6Lz/APqpS2L9mm7CvcdQevXFQRRO53P9RnrToYyxBPQHIAOM1eihYH5OQBk8VMY825pKajsI&#10;ItvQH8s5/KrcOHA45z/F0q7HEgXJB5HGePxqUIrLtCnIPrWvszz54m+hXMcmVVD9RUwUHKhgfquB&#10;mnlfmAdS3HHtT1fftjJwSOhGf60rLc55TuQt8gB55J5H86iLeY2w/MRyM9K0WjRjyOB6f54oKBMq&#10;OQfT3osZqqr7GU8vl/Kwz3I9KZ5sb8ADJqKeB2lyHXIz7D8ahztIB6njC/drN+h3qCauSn5cqSOO&#10;c9evpUKx3BcggbcZB7nPtjirccQzlsjP9auoVXg9SMc80uUUqltiGKEKny54PP8A+qpSvOTg8dcf&#10;pTt67htxwDx3pCwchQBkE/j9a1jZLQ5m22VpGZB+7AOO38+aeHYHO7II4wOPwp7b/wCLPYAKRj60&#10;SRuU+VsHt0J9eKlt3K5kKG3qOx6HvmjI2sh/NaUBkQ/xcdD/AJNIIkAY45Pf0qWRoRHIBwQfpVd9&#10;xXOcYwRg4/zippQiRmR2AqHh1JPbv9KGb031IJSkyFZkV1wAVcbgR9OhpwmBbYoAwMBc9BinyqXU&#10;+WADnr7Vn2cDxl1kyxLEqWOSB6VD3OmKi1c0lYFTsz6kD19adtLNtByBzimquVB4HOMZ/nUnllgC&#10;TjB5J6VdzFtIGJAwxHB5Pp/jSeewPOOenU/lT0APOc9enB/pSKm5Mcrjkcj+lJrQjTqPLiUhV9fp&#10;+dRurI23GQOmOM1JGFZQU7dMilaPjdIfp2pNX1ZN1cgYDaGbjj8PpUm0dCRSHlQF44/T8af5TbSR&#10;g/Q8mhR8in5iNhhxn29TTQTsCc+/0+vpUikN8hGCBkCo23jI4x1wOuPWiSJXYWIScsCvpg/pTsgk&#10;88ccelCKWBK5x7jP4GpAhKjeozjnmiwpS1Kp5baMDqCSaYQuSQV555/n2q0hRAT79SaYEWR8A59B&#10;/Op5DRTsVkDsCEJI9F4/WrQX5RyTnOR2qYL5WAeQTjgU12ZfmA4zn/63NVFWIc7vQBiNSDx+vSne&#10;aMenGcZ6/hUbKmOBzjg0iqSDg84rRREordgxLruQ7T3A700nK7gRjjI6j6mkO/aBwM+nNVzIquyn&#10;qPyotYuNO5IkjMSGI+7g8dTUMqsxJPPORzzQ0bHJ7Dkf/WppYBflG7gdPc1m/Q2SSegqs5kXGMbu&#10;46jH880/lsIRwDke1RgIzHf97sMfhTA7qoLHcyjk4AycfpTT7lW7EzRhh8oJI7HpUW0hcMxzxgkV&#10;KgIIXP8A+uq5LvcMOcAcnsfpUteQRJsBACeaY3BLYOSQW5x0+lOA2pgckevfPvUbYJ2Nk8ZJ7UpR&#10;sUkAKqAV/rj8amX7vv0x2qqGcSFSfkI4IP8APipfMIXA6443e1SkOUSQuM5Y49hgUiszSEEfiT1q&#10;sS3BfHXGev8A+qntu3dRwPxFNMOQumTPTg96qEsXGc9TnnpQzmMfLz9elNUjAB5z2/8A10PuKMbI&#10;buC/KmSCM1EGYg7B3OKiWZvtDJt+UYwxwd3qBjkY96szI0KfaZP3aEZ3Hjj8anU1btZMTc+3PQjG&#10;c9/wp/O0ADqSOaVF3Lhj78c8Ukqk4UdOhyP5Urk6XFwcAYzz9KaCdpVgSM9TUDxyMN4yCOvHX/69&#10;ThMDpwRyM0IbSK7S5dcDkHnBqRpGYbUJyR0704RlAGH3TUckaRktGSSR0XmpUSla+g8KdpGfcjOR&#10;mmE4GBzUSRmMckkE5z0xT9oPfGORmrRdh7bwm4fKc8N1pqB2fcCTg8e9PRVk+ZSD6YIPFN3gDapB&#10;Oe/FBK7IdvwwORgDH4VVMvUY5PQDofoamAJ6YJHNQS+ZwF6nsB270m3Y0ikI0hIB6HHU8kUhDk7g&#10;D04GP61YKZBDBd3rSqCRgkeh9qnlvuVz2IEGAeThu3/16VQmT3I/ChwsKD0HZB+FCQZYs+7GeF6f&#10;15pWC67jUUh89cjoR0/OqrI2/wDeDOfwJx0rS8tQwYc98d6PKd1DuAuOSD71Lj0EqqRmRYZfn5Jz&#10;kZz09SKlhhcjcSSOuPSrhhWIg7QTycDvTxskfaQQCoOM8UorUbq9imYgSMjJz949vwpVRSd+QPTq&#10;RjPNTOPkwozzyWHH5UxUY/MwwOm3PGPzqkgUyI4HcHgknHWgfMv5U8QDB8wDpwo/u/40qyRocKAC&#10;T/P3ptFX7EBhbO8k4H8v5VG4XYyjrtOBjrn881oSIwUMv3cH5c9vaq3lIB527AHHP/1qlQHGoCKT&#10;H8ynIwDjjNNNuD+R47c1cCMwyDyeT9Km2EADoDW8YkOr2KIEWBkYJwMeh6U1IUbKnH8qvPErt2YD&#10;oKYFwMgcZpuIKoQKg5Ud8cdakChV9P8AZzUoVNxzkY7mkwAowAfbpmkL2gisSeVxj9R7GnLnBK/T&#10;PpSIoGQ2eetDcoQo5A5zTaZL7CZZX38devYVMJAGPmKMHrUCxMv3eh54NPfco3EgcHdTVxSSZONh&#10;G0qCT1A/nQY8/OSc+hpsa/LlSST+NKBtYFu564z1o5e5n1sVhFGoXkbSeefelBBYqRjHqetOeLOC&#10;RznI9KEjKE47n+lRymjaEwMlMHjoe5BpCsfTB6ULE2TvAx396eHAVeBjP3T24pWE32EESlSXBGO9&#10;NkiIiJXHTGe+fxqVMFyM/gKdMhC498Z9qdhc2qRU8okHA6DjHqafFCSD5hwe1X1TK8YUAYxTQr5+&#10;XH4U5QQOrdWuRCL5Pw7/AF+tRurnjjk856VbEbP0JAoeMD5pM8d+en0pNXIVTUqZJ4ccdc4p5Du4&#10;2nvnKn2qwYVYgMcZPX1potPIfackg5zRZhzxGtHLuDjjjBz9etO2Aj5wMZ/i5qRCrNsJOeoAFPcI&#10;PlOMZrSMepHM9iuI8YZhkY6c0MsKEHON3ABqVWjcGYfiD2IpjAFtqkDr+f8An2q0kO76jDg5Hb0P&#10;FRtGzozDrjjPSpmUhdx/T/GnfJnc4OevPTNTyK9iubqQRwktnB/p+FP8td2D2/pUuWGHzgDkf54p&#10;RuVugAI+VTTSWxLkyuFj6dcjikaNA3XgjAz1qy2IshWOD9Mj9KhIVj0zjpnHH+FNwGn1KrxYbK4z&#10;1HFMCbRn1OSOvWtQNghjjPT6UrxqV3L0z+dT7MpVrbnPSq738QCFlwwZwQAvpkE556cfjWhtwoCd&#10;Ks/ZwWx0GOeOfepTB8oC54546GrVPqXOsnYpcMOeSew7U5I9w+f8OMVYj54xj3J7UjI54PPH6Gj2&#10;a3I9p0IWgGcOTkdKetsuNqqec+1TbFP3ecccZp4Ryu0EnngHpVOC7E+18yFIlI2AgemOf1qfylCg&#10;jH+0P60FSEGT1PzZ6U6NSOW9M1pGC7GUqnUjEWSNv6nrnvipfKXHOBz1B5pC2CPfv70Im0FsAEkb&#10;j2ocFuhOT7kDIMccc/xHrSrGWAYkHtx/MCrRiDdeRU6RY5HGan2d+gOrYpNEQqsDgDsP8BUyxooD&#10;HOcYBIqyI0VR1Oevr/8AWpyIHB28DuTVqGuxlKqUjExP3jjqOODUvlEJlueenrVhjhsqPy6U9cbR&#10;7569qrksQ6rM8wx7xv45qx5MATagOMdR1/TFSOpz90E/5xQ0ZZdrEg44I7fnS9mrjdS/UYqRqOAe&#10;mMHoKhYK2Yxxx6VbXJGW5pGRVXB59TRyiVSzKyKShNRmKPGMHuR7VdMJYZLH2FCwOF3tkDPb0ojH&#10;oP2ttbmegwpTI6kcnPNOKEnDdhzjgVcaBFYLzgnOR2pWhUfcJ6+vp2q+QftuqKgt1X5m5HTGeBTP&#10;JiJCgfkcVdEJBLZyG9e2PSl2ZGXAzUOFugKt5lfaen4c9arvER8see+PfNaW3aRwTnuPakaJh93H&#10;r9Kbi+woVbMyvsglQgg4bO5W56+n+FVxarbxJFCoVVwiqOOmfyrb+TAwM9wOg5pwhDkj8Rx3qHDo&#10;aLEswm4w4yoyOvB/pUU8heQYGDjkjP8AhWtNanOAATn061VFmd+5uMdTzmhw6I3hWja5UhVXBMmc&#10;5xg8AY9+Ks/ZolYt/eXGeTUxhWJNoYEds+pqYKoUbvpk1cIWFKrfVMz2hCnIbp7etCIy7ug9s8+9&#10;SMrRcp3PLd6epAHRifp60OI3LQYBu56DuSOKiAjkyqncM8n2PXBq0UR1McgGGzlSMgg+vaoVjijV&#10;YV+VVGAoA2gDpj0ocbCjIZ5aLtCbs9AxprRgHzOOeuP/ANdWerAD7vUdzxUrRDGGJH86Xs7j9rYz&#10;0kLde45PatKxBEmOo54qi1qEO8eucD+tWLVcvv4IAPU+vt3qIRakOs04uxuqRuwe3Q4q7ENrAjue&#10;nrms+M5wq8HA+Yj+VadsjMAQck8gnvXRbTQ8StoSyeTu+aNyeOQxFMxb/wDPOT/vs/41dktLl2LA&#10;R8+pNM+xXPpH+tOGXVGk0jz1Xp/zfif/0v749bz/AGTPjGfLOM15G8Ts4LYHGMdz7169rKl9KnUf&#10;88zXlMgXdh8ZA5A6j1P0r8a8SV/tdH/D+p9bw7K1OXr+hmqyclSfl3KcggZHXr/McUOU++V5AI96&#10;tyRk/MMkenTFV5YsqXGMDivgOU+njJM5KZSW4IzkYPQ+9VjwvHQHk45qSdPnbbk+2ehqB3CYAPOM&#10;Zx0/CvPbtufTQWiSIppdqZ6nrgd6ZEJJvm/hxyCKk8tmHzt/9erkKKPk6KfX1pxg2aymktByxFCA&#10;i55yTV2KFlbOPof/AK1EWxGI5J9Kt5RhhR7VtGJ51Sq3oNVXLAMvPTr19q0ETGBgHnkVDG7NjJHB&#10;HPTP5VMcjcBgAHp2q+Q4KknszPvEZSG3gY67s9D6VKm0sDg4A+8OSahu5GSPZMVbJ6ZA4qaJQQGb&#10;A4zu9az5dTd6QVyRpRkIynngHv8AjQi4+WMEZORnpSosZjBj6Dgbs8Y9zTo/M754PAHQira7mOxR&#10;ktGMhdgPTj09ajS3iiO7au49f8a1XZduHIXBGMVWkwz4XqB24/OsZQRtCtJqzICjd+nXgU1QSeeM&#10;8VKxAIDDJPU59acqZXn1wfxqJRuU5aEf3Thfw9KcY40wVILMeaDGpcpHkkc4qRYmHykn1x6frTt0&#10;Jcl3K5bbnbyO9NUqx3AHOTnPHSrItiAM7Se+BSNFj92B06n2/GhLuVzx6EJYk4yR9KiwT98n1yOO&#10;asCBQO5J7GmBCMocZH93ik49SuZdCJ28xNvXHXPTFMUAE9fQHPWpH6EY5PT3xT1SQoCfpyP8KlRZ&#10;adiGSJCACSD1xgc/X+VUHEquQuOMj2FaUyMWwuT8tVjFv+YHgHJx344qWtTWlK25Aj5baNx57dKu&#10;7HA/GoIkjiG1sHHQmrUhGGz3H41cV3CpLXQdgr8vAweOOQKaOfuge5zzSiRmBXrj04NGEHJGDnGc&#10;9zTaMbkpXA+bp29KjP7sbvvZ4FODDGFH5d+abJlgQufp2pWJVwQl0BGR25pXiAU7iFzweaj+ZMKR&#10;yRyc0kjpgDjmlyuxTTvox+7BAQDp37/jT5Dt68gjgen41G6lsKeR+QqJ90bYXsMcnjFFrbgo3Jmk&#10;VsLkjnkjgc1KQwxz15Pc1CHLJjj3P9aRXywJx0A9aaQOI75JMqOxweO/en+WA3y8Y9KjYFRvOfXr&#10;TSxXAbBPP+TQo+Q7PuDOcEDt3NNUMUy+eeBn/CplZiBuHHrTMFm56H2zk0uUafQXHyjB/AUihjgD&#10;p/dp5YqMMf8AJoUAxgEk+3frVxRPMQSBskIF9KgCHkDPTmrJQHcB16YoaNt+VGOep/8A10mrm0Z2&#10;KyyPu5BHHXjtTDnYNgGMZ2qeucVO8ZDZwODyT1P0qExNt2oAB3xUNdzRNCAuvAAHTGfSmsPOG5B8&#10;p4IPNK5BAB4wPmx0FU/NPm8E/d5IPIFT5GkYdUXPLIwWAGMAH6U8oIiWDEgjoOn4VTSWQ5J5Xp15&#10;INWTLgDbjGCQO+frTE4tCs/y8j6YqMEFQX2kqeMdAfrUJkzy3A7+nPQ0vlSAY69xzik22Vy2Qjqc&#10;gk8dfamo+crt4H401fOaPLgZBIOOhx0pEOMFuSc47VnyGiXcfKN2E455xjrimqceo4yox/Ol6MXU&#10;k59B+hqROmGA9se1PlsD0D3c8Z7+lJHGoOBnkls/ypXDSYJBIyB8vb3qwsagkjPoKGQ5WIBAq9eC&#10;Tnmn21nqNy8nmTNJFgsiHJ2D05J/QCpHXd0OMfnmoGtDMyKWK7Du4OAfY0rWM5NtXvqPA2ccZHG4&#10;9T7Gl+c8D9D0pVaK3cM6FwASFTqfpmo2mRnyoOCeh4IFJK/Udm3sPKkEeYOD6nFRP8gyMD0Pf8qG&#10;bpnGSBkkZ/KkVg6HcR7Cm4roWokPOwZZjg9OlSoynJAGOear7cMVTJ+napMgDIx1xnqaSRrJIYwl&#10;3bY8Y3ckg5p5YAjPXtnqfanE7lJ4POM+9RhHdw2On51NgXmL5hSQKu3pz60hKscFc4OeeaazDLb0&#10;ZiB90d/YGlgDZKD05z7/AM8UDe2oEtu+TjHqcdfSm7mZiq4YjoCfSlCKZc9vU9/rU5HAwBnH4/Sq&#10;sNtIgCOpzhSPUnmnLLg+WuOvHApN6oOQO2c9TinRFC+7oMZ9vxqWD80SBcEkAc96RdsYKgZI59fx&#10;zTt2Izsxz3H+FIzspyvUHGOxoaM9WL8m0lQQzd++TSlj8quOpwQeTj/PekctuDY+uDipd5K/OVye&#10;nbNCJK53hsYXrg5PQf57U1tw3BtwGMggcVZyXJbIHoeDmo5EBwzAA/3ueM+lS4jjIZEqhQucHHJI&#10;64p7KCoLAHB6ilVmCttwSPu44xUOxUzuYbvbn86aQ7XYBgqYkGctkEjH0qDyFkbgKSCMexBznkdu&#10;tSbcryQS3r09akckRlkUFs42scCrjG5otCsVYS7wu5OdzFskD2FTRqF+7jnH4+3+RUjAHLZAx/no&#10;KjAcYHHPoDgetUo6hckJUMCE4IAI9BUpcMwCg4x0oAMYBxkY4x0FRAjeCp9+QRVWMyd4znA+UnnP&#10;f3BqEblyi5PpxQzJtIG49wPT1pU8pUDDI7cZPSnJAtFqRkM6+WSQex9//rU8xpgE8MOlIGiQGSQj&#10;/PrU5aIDkDj/AD+tZsbfYb5J3/Pk4/D+VNkUFfk9vqfpVpXXI5ABHC9garldzAs3A5Jq+RERk+pW&#10;KOrfMBjqCMnPtT5GyBz14I71INrMR+AHSlKqfnDcE9e1CiaOXcj5zjOQOo9afxu2kE47VIW5ye3T&#10;ng05WVjtAx7g4q2iG/IjZQFAIPzdCO1ORGC4wevX0qvcTKhjTd1kwTwOADWgJ49uYyefzoSuxSul&#10;sV3iUAKSQWOePWmmNg+f59qXzUY7+DnvnoaRZiCEfJ7Ej+tRKIWY4qMYXFThdw4z2P8Anio1dS3J&#10;OPXFOMyRg84Axznp/Kko23IafQkVNo2gZ9qkChl+UMMfpUQuVJ4PPQ4pvnADDHt9KEl3MuWTLCqx&#10;GRwewHSgW7Elj+JqoLuGPO1geM5FPt7yO4J2uGXqOe5o02CUJLUvLHHt28nnpSMcrgcZPTvVN7mF&#10;PvOABx/k1ZSVJMHdux29DVJJGfs2tWRbdjbTnBORTGRmXIPXPI54/KpZCuSyk++aojUbTH3v8OOK&#10;tJdTWMZPVImWIAbAfxxxUiwkc/MMd6pPfwIAzbdrdM57etTwXlvMnmA8c9DkVSt0NJRla9h7KD90&#10;/d/zzTcs65Yd+3T61N8pwwHXuOtIEyCGOOOuKTiSpESIHlMiMePlxxjillZzww59P5c9qUBgNoBJ&#10;68Gn+U7NufoOAB/WqSC9mVlPG1sA+opwBIG45JPIqUqoYqx/DgYqKcKPm5Ix29admUndjhGVygOe&#10;OPepU4G1sDgdKzor6NfUFeMP19ama7j2byGxnkHApKw5U5MsZKvnGcdak+VgOnXoOMVz0utRW7FW&#10;JwAS5x09Pzp39tLgSNxHtyWPDA9s09CnQkbm1hjZk4OMH/69S7R0PXvXKx+IbZwuDgSdPf8APp0q&#10;GfWZ7ebDRvsxkc7ixxnGO2KE/IHhpHYKOuAMd8Um9CMr0IyAeOa5qLW45YfMYkHupPt65qJvEFq8&#10;CzgnYTgH+X+FOQvq0jpXIdd+CPYUg37c9O3Td/nNZKakwdRsPzHgf5NaE92wh3ICGwTx7U0KVKS0&#10;sWQhY45xnJwev1qUMrAqBnPBB/XrXDW3ipZrbc8bgrJ5RUDBLfT3B9a1BrUgiklCHMQ+dOrdM8dq&#10;tNBLDS6nVb1ByO3r0qfcvXP1+ntXnsHiQ3EpUhxtIXPufb2rTTWi9wY1V8r3PQ/Squ1uiJYKT2Ot&#10;DJIAwbv0B59s0il1Y8jGfujqfauei1MFlI3KrcdOc1bur2RIt0KMx6jHJ/HkVRlLDSTsa/mD0Gep&#10;7U4SAKA2PbnIribnWZ7aWNJ1ZXblT2J7rjnPt/Ot7TtSk1C1LRoUYMQQ68gjjoeRRG97WFVwrSRt&#10;8B89emR/WlZmKozFSQuSB0NYc0+oCMnZg7uue3tWImsagBvKhdoBdMElDk8n8O3NJvyCODlLVNHc&#10;RruAVgM989qcWXG3IGMc44rn11MluF35xkpggA8c/jUtw1wqbhuVscEjcAfpVuPkZvCyvqbYJLY3&#10;c4Iz3pyOFTErdu3HIry658R6naRiRkfLSIhGASVJwcAdM9ee1atzrV5CGkeGRiGwscYyzLn73XAH&#10;61EbroavL5dztS2fmTtzlvrQz5JGSBkcDv8AjWDBfz3MYePPPbHQ+/pUi3dwPlIPzPt47H61XyIe&#10;GfU2hLDEBkn05pytnOPxBrzi9h12PUROcJEWJDn5iOMYx1Htio49Xvba5SN0ldZnJkduqE/d4HTH&#10;1qOZ31Rs8BpdSuemId33QBnpTkjR13dOuQe4rD0u9nuYxKoZgfuq4wRg47+tbx8xPmzwOMCtVTv0&#10;OGrBxfLcY7JCDKMY9vT6VUh1TT7lgFkXv35zS6gvmQlACM9SK+WvEb+INO8VD+zw3lAsuOdpY98d&#10;P1pSg10OnC4aM1ds+r3cAZByDjHr/wDrqrJHIX3Hoc5xXl/w/wBb1mRXsNWKs0fzAdGwTnoSSRz/&#10;AEr02SR5MhW+mPWpavuTLDuErFN38sny+wGcj1/GmrJ5hAbtjj/Cq17M8EbtHywGQMgVlW1xLIdk&#10;hYMSfkI/HrWNmnY7IUrq5tvPGjbM556d/rVP+0AJSm0jAweOvao47aO7iZlJbkocdcjg/iKrLazb&#10;DsB3KQqg98de9KTkaQjDW5sLNGxAJUd9pGfxqQDzJNzZyuQOeMH2rIgtZlChvlJ6ge341pNEIwGY&#10;n/a56Y/Cqi31IqQinoycRJ5m7HueTmneXvfYw429jz+VELGRVIyueqtwc/jTtgViRyQcE9xWijoc&#10;7fmSAYQqvpj6URQoFOMfj1qUDI+bBPrU9v8AxEjgdP8A61NR1MZTsmWoYgcFSc4zWnEpDkfrWIxZ&#10;HDrkDP0/StKzJfJJJ5yCSK00POxEdL3OkjEzICAmPrT9k/8AdT/vqrdhGTaKWyTznr6mrnlj0Nfd&#10;4DAJ0KbfZfkfMVa7Umj/0/77b9d9lIvTKmvPZ7Rc4+ucetei3YJtnwM/KeK4i4lRmy2V68kc57V+&#10;SeItNPEUX5P8z3Mom0nYwbi1Eb7gcgZzyOfrWdKMKSOM9q0by5Qsc9jXP3F11GcccV+eTaR9fhIS&#10;aVzlrqXyiexOcAmsjY8vL8c561bYGWU5znOOf8avwwIq4bJ44x/9evIScn5H2Kkqa8yCKIkAbTjn&#10;HXafrWhDbhcjaefyq0kamMFRge/PH4VbTk7Rjtj6V2QjY82riWypbxOeo68cVYWCQKTj3z6VOu0c&#10;YGR1qJ5V5UnHbPGRVcpyyqSk9B3lt93gd/rUIF4kspuWXyty+VtHzAY5z+Pp2qeOUeXlSOuAc5FR&#10;SMr5JJz0AHH1xTt1JSd2rGdeCJ0JkPfIPQj14q1p+fKExIbPBI5OPas24/dKwiIwo4HXj+tUPD+o&#10;meEmVyU3HYdu35QewFYXtLU9B0m6Wh1jRIo+c8luBnH0qdMj6DjrUDXKFN6g+vSsSXUJGHlYyCOD&#10;znI71baTOKnQlM2HaInKn5h1H1p+yN03deMDFZNusrTCRgQCOjc1ptJsIzgAE5JPFTHW+hVSnZpJ&#10;kS+Vna24fXnmnlUClSPw9aqy3Ma/z47+9Rz3QEIkVT24PBFTKBapt2LoCs21R05zViNBjsfcCudi&#10;1UuwCAsuC2QOh9OOuKtxXcrwq7Ahj0Rjz/8AXpRjcc6EjdV8L29Tn0HWoJDt+Uckjp7dhVKO+Drl&#10;BnkrnHfvUVxcsygoPmH8Ixz+dU722Mo4d81i2zgBggH4cc1D5hLfNjgc88ZrNFyysBIAARypPIPv&#10;VV9Rdd2wcZC5/wA+1TZ9jsjh30Nl51EZkXgAZBxnJoSY+QQQNxzk+tc8dSaZSEUt8vVT1J6AYpx1&#10;J0XABLnOxTxn1BPak2+xp9UdjWMjMQTnGMAA8+lIhIY9TxxkDFc7c39+imYqBtyNgOTwOCMfyx70&#10;kWpXLMEcHBXKsR94denWs+R9Tf6s7bnSyBJEBZfmHQDt+tRhpFIC8KfXr9KxZ9UlhhM2xvlyQcZy&#10;ati5lmjWXYx3c/j7Y7VTWtyFRaWpps5Rdw5PccZNRB/NAKnjOOnGa519RlixGscjl5NrFRggd856&#10;4qzLcXQClF6kKNxx+YoSb6FqhY2wdinLcA9QDURkDjI3ZHXPHFZUjX4VRCFJB55OD65Hb65qnNNd&#10;gCVlckZJVeST7Vfs3tYI0ddzpPOCsCSMHAGeTzVhlUnkDFc3bXM7xb58DPKluo/z/n1qaS/kXIbA&#10;5yuCCT9KFCXVEuhrZG7uAGTznuaYzR5Hzcjt/wDqrn7i/YZ8piepxj9KqW11dyS7IxgEDczYCjPU&#10;D1xSdOWyQ44bS7Z1RKnoCTnJ9vxpSwHzBSc9SP51mqZw+z8Nx9fWoJZLtbvy4FZifmJ/gx2xnGTR&#10;7KXYn2fmbAZQvXt0z0qSNlJO8Dd6E5FcpOt+Z3VmI6FeOAfwrWieaRRg7WBxtPtwaqNOXYJ0Ulua&#10;u9mOSemeB/SpUJX7xA/+vXNqboSbFJY56t8p9zx/Kp5xKIeCdyj3Y5x2H8qPZy7CdBPS5ss7H1I9&#10;P8aQzxmPfwB0AB4zWREbloVba2/gEZ/WoW06eRSJm9tq9x7kd6fs5dg9jHqzd86MnaCBwOoPNOWd&#10;Og59c9RXMNYXSTK8ROCQp65wPQ1qrAykAEscEtk4yaSpy7BKjBfaLkkuG2ZHJAPfioVaHGyPC9aq&#10;G1m3nIwDgbg3P5e1JLaqsQKngeuaJUpdhqMe5LuVSQDkdxjoe5qrGkLnzT0JJB9f60yVHULsJZSx&#10;BA5HPXtVO3tGincgsQ3K9gCKn2DOiK63NPeqgAnAJGT6VG88Yyo7AkcdfSopY5FJZlz8ufQe9U0D&#10;lDuGAG5yRnJqfYsuMUX2ZQF6cYPXvTftcTjcrAqPT/GoXgynyvjHBA7/AErLt4Q5e3myJCMnnGQf&#10;f2o9hK+hSjE2DcQg7Ay5xxSLLHgMzDk+vNZF5a/Z1Vpfly+1SoHU9+f8KkjsHeL94QS2fmU9eKPq&#10;77lq1jSluLSJSzP0IxznpTTqtlE4jZxuIzgHtVJbGPZ84JHZQev1rNGhQyzpL2Q5K4wAT+v4E0Kg&#10;xWj1OrGqW25Y2IORnOOgx17VMLy227QwPUHB71gyaWHj2ZwScKQST/8AWpLG1jhl8l+SuV+Y4zn/&#10;ABpvDsx9lC1zpDcQYGcDjr7iq4voDh3dQOgzWGbW83kEOuDxggggfX/Glezc4RV2h1O7P8PYnnPN&#10;L6uwVKPc3BcRlcpjg9RSCePcAAATwWrOisDGojXJCqVBOBuPvVtiokCRgEgDft6gflVfVmDjEUuu&#10;c5AGcc//AK6hS5GSBjaBn/64NPeMtxyB3GOMfXNUHt0h4j4AGVVcZ9aToNdS426kkupwJgSHPPcc&#10;/h/WnteQbdxGCOe/Iqg1lFcSEnGQOMDO3PPX+dW0th5e1wpB7YIH1wKy+rtl+6hYL6O6jEsRBUuV&#10;BA44NTmZfuqcNydp6EH2qoLUxKVQhF3gqUHB+v41ceCYkOuMgDr0IprDeYnKISyKyBJOOh4PT3Pp&#10;UcM0Uy/IQ5xyV6GhobgzbR0K7WB657EetTW1t5UZjjAIJAzwMcdKr6t2J5kkNMrE/PkAe39KrtdS&#10;hjFIOMZwOevTmr7JL8qkgKRjPU5Bpklku8kEj5cMO5pfVwVSJTimLBsLlgMHdnihLjBJPPA3Y7Gg&#10;/ZY8ROy7nyQjEAkLjP5ZphtyMcfVhwMVLw9uppzItC5IBZsge3OaFkUfOTkc8mmw2hKqsnKjkDk8&#10;j071M8YRSCcjJ4IyKawxm5RTsRJK27p2+tLLK2QCOnQVKqSbAiMo46Y5qB45QeASR/Wj6qNyV9hm&#10;6dm3bQoz2PBz144qTz23dzkZB/r6U2MtKrEgkAkAnjgVAyyNMrIFJ3BTk4AXvz/Sl7AtWZd2mPbt&#10;IGc/X8Kq9CVbcNpyCeM1NMkm3bGCCMkEnp60sdrIYdkpVj7Hk+2a0+qq5EZW3K0hkWQyLkjHbp68&#10;04tNuDKCVPfrTDE3nrbhcoVJPA4x9KsCGOKUncFA4PPGatYZdi3NFdZmkTbkZBPrnjqPrUbXMkUX&#10;mSlFHUYOM/Wr/wBnj3eb3P8AFwTzUbQRHMe0Njnn5sfnVvCoSmmVvPuTMBj5MZ3DkdP0/rS+cYxs&#10;cgcZwRxitVFVIz5QA4HyqeMD61HJbs7bpY1K8EYPFDwa6EqqjFvL/YoEDLv6hR1NTxTSPDk8PtyV&#10;7Zq4baHeXlj56DGAMfWnGEohZxkEYz3x7n0pfVFfUr2qsZcN080G4xlSeABz9PxpbRpbqMON4CMU&#10;IOR068nr9aZEywzNEsRBPzhSR0P8QH90nvW/HJG8GRtweg6UlhV1HKrbZFZVdpNuTwOPw9KnZWiB&#10;LgegPPekto3Mjyz8nGVA5H0H9ashTIGByMjlR2rWGFRzzqa2K4jPU+vbnNVzC5kG8kYzlR059q0Y&#10;0wuGJx0x7CpRCindxnGOeOlafVExe2sZypgBl7Hbz0qYx7uB1PX2FTLGXGSBk5OO1IQwK7vlXGDz&#10;k0fVopBztnL65FceSssbKCj557j0+tO07T7+CMhixDchSSDz784reuYVYCMkAjnJHTNOtWlZRkgg&#10;j7wpfVo32LVXQxSt5FMJCMqfv7cnAzj1xk5q+sLRfOCTnsxzWqEBGGA4zj0oeJJMMpIwcjHeh4VP&#10;Yl1zPELMCpPTpzjmqk1k6jqwLY5zxx6+1dG0SFhjpjr161n3kXmDEYPzMB8vUj0NQ8GrE067bK8c&#10;LYPI6c89SKguLdpseWcbefxx7+laUIBXAB643c8fWkNsOrHdzn0yal4ddEV7TU4iKznbUSCzCPBf&#10;b94HtgseR1z3rpLezIOy2wI+mFx/9apTaxrc7sMAVILZwAT2rXt7VAhTA55O3pwaccPzdC6mIsjJ&#10;uNNaZSkzHBXOxfz5rM0+0vI7jzrp88BQATj8vp3rq2GG2g9ue+aAiPIpHGO2OM+2K1eFiZLEStqV&#10;DsYfMBk8KelZ0VussnmlXABI9Px7d66drdJGD4Ax1B6HtT1jjxiPBJqlhl1MFibLQ52exinPlSjc&#10;Cn3cdh79Kda6cI4wcE5JZd38I9BW55YhO7H0AqbkjcgPThT0qvqyW4ninbQoxxAjoCcZXPp3q0qr&#10;tCtxx+P0xTx2A4PSpI4gOeCec9jVKimc9SoU9iKd2Bk5Ge+AaZKDjIJIB7Ve8tcgkDk5HekkiAU8&#10;4/z6VX1dAqquUxGr5+mQaY4AQBemOe9W4o8NuBzgdB05qSSN9mU4BPJHWtPYK2xXtdUjnWtWLF9o&#10;IxwO5zUwj2Lt2rj0649K2Yo/Kcq4J5PJOeD/ACqF4Ywcnnms/YI2WJvozkrjSY5biWIr+6kiO7GR&#10;znseMZ9qrGznVRCsZ8mPHI5H5cdPxrrHiYsBnHqBzimW7+dyyldrEDPfHX8KlUDo+sNI4YaU73Cz&#10;EnCneARjJOMDPp6VvPYzSvGlsUXn/Wnnp2A+nrW+3mKU+U800oVG5w3XAC8GtFRXUJYpszjoNvHA&#10;tujZVTk7gPmJ9/rVBtLcSoSECodoBXJx2Kn2rqI1dkwFYDJ5fHSmNAOq565B681U6CvsZwxDWjZl&#10;2mlrGgfcxcZy7dc/4VaurZZojFlhxwVrZhQ7dp9Ovqe/FL5ZJwwC55P0FaPDqxz/AFt812cjb6cZ&#10;GYPgAkFVQYA9c1oWWkQwRskSnqTjpwf8K1owFctsOBnPl8n+VW8qz5OAVPzev+TSjhlbUqri5dDm&#10;ZtCE3LAKQcEoO2cnv371KNESMhhnd1Jzjn0+ldFvZeCGPJFPXB+7ng9veqdBbGX1yojJGn7sRleF&#10;bcc8/T9anfT1MWfXgn09a19u0bwP/rUmFADk1pGgjmeLkzmpNDhkkWcr8yMGQE5AYdDWpBaMoK9G&#10;LZJHf/8AXWgQ6Lkckfdx0GfzpVClSVzk9Qc8VSoR2CeKk1qyk+n75NxHbIBAwKwZtKu47uPyAjwP&#10;uNwXYhwf4SmODz1yenrXaFWVdowePpzUPlszY+b6dhTlho7E08ZNdTFt7KC3YIqBQQcD0+mKtzWq&#10;thORjnqfrVpYAjCRAxx8vv8ArUUkrREhuPQ96t0ktLDdRyd0zN/su1KsJQMHliePzNQyaVEsWyFQ&#10;cKQgzj6Z9a1UkMhZHGc9ieCKmKNjaVwB+HSsnRjYt15J7mPaWAhj8tSfU9ufpVxLUKDjGM8D/wDX&#10;VzarAbAOPfI5/Km7Dj5c4zgnrgVKp62E8Q3uULm3hYZkA+Xnk5rnzpjvKPL4jzllB+ZsfgfWu0eN&#10;Vj+Qc+n/AOuq8sMjRqSFDEYz0/z9aU6CexpRxbStcjtEjQBFA2gAKPSruxRwR3/z1rIfzLd1fqCe&#10;R3+tXo5jMPlx0q4xWzMqsG/euMeJAcjOen1rz7X9AW7beGVfn3AEYBI9/rXpBUHjIB65FUbmzhuo&#10;DHN86t0U1E6KaNsNiOVnlMGnnR78ahG7FNrBldi35enJ6Gussdas7lvKRwz9Nvert9p0Mg2YHC4x&#10;jPOO9csmi3Ntdi9jfBBLOgXBI7DIwPz/ADrglRcT1lOM1qdVfEMA+AQF5JH8q5NIZZLhZIAGdGBz&#10;uKsUP3sDp9PX1rpESWZSsq7D6ZyCPQ1jWtlqUF2yzEMG4V4xtAAPAI57d653qOnZK1zohI4A2jHz&#10;45znj+Yq2jpK7ITjGD06A+lQqkzR/IufXH9Kg8mdbhXkLbMcAnHPpijY5mk+paKBZf3K5Iwpyeua&#10;leAsvC5G7HPP6U5YpifMxgMOWPr24qYyFVyx6A9B3rRIylN3ViFVAbkEdcsw4FPI2fvGbg/lnoOK&#10;CGV1wCQRjnnJqyJEyEGAAMZ9qehnKRUT7S908TRoIwo2ShuS3cbT0/OtO2jCg88nGKqty4KZwfWr&#10;tunDYx0wGI/wq6cNdTGrLQncDgMcfwg0QMsMmAepzTyCBjAP6VUw/mbR9PpVVY9Tkirpo9P0pN1h&#10;G2M5zz+JrQ8v/ZrL0J86VFuBz8wOOejGtfK+jV+u5XTX1aj/AIV+SPhMU2qs15s//9T+/G6UvbSI&#10;OMoRn8K8zvCYnOWzz19PrXptxjyHzwNhz+VeDatrtstxsR2YltqhOh/3jX5L4kS5atB+T/NH0/Dm&#10;HlUclFFm6mB4Bzn0rOZCVxnHH41WgujK5LBvX1FXoPMZCJiMkE4A7dvxr84im3c+39m6asc8sSbt&#10;uOc96uR/e2t1B6dfpVn7Pk9M56E9frUsaHOCW/qOea5lA6517j40Zs4K9ccjj8qnYHG1QOo65FTL&#10;twOn1+ntSyOvRiATwD6n6Vvyu1jz3Nt7FV4mZsq20Y6DqaoSK0T/ACAnPfI/rWptODzgZzk81DKA&#10;HGBnjqKhwNadToysisse1x7/AIUrJmE7cYPTNSrlupzxx6flUR3fw4J6dKNi09SKOOMIpKBs8Uiw&#10;iJgVixkcOOMd6uJKI1PmAkgf54qG6lAHOATwPx/Op5LlKcm7EcsgRcAduf8AGqEVq804mcADGRg9&#10;fwp7Wbs27nYPUkZFXYMrnGSvv/jW1OjrdnRdQi+VlpI9g2/Lx6d6eFQD5ufUDrUYORgkcjGe/wCF&#10;Ir/OS/5967FTXU42mxzRxs+GTqM9OtNaBZFJAHBqYbsDBJHXcTz+NN2kYAH1wegodJEqT7lOLT4o&#10;pmdBgknAK8DjtUTwsZP3YPzcl8ZyfQj+tX8kfKMnPJ70zbGuSMgd/wAKPZrsbKrK92yptVRjHI6A&#10;8nPtQ+1AT6dSTj+VWfNbeC3GeBxk/wCeKhccc568Y9Kl0y4y7lKS2jbIwCcgj0+vvVWW0JU78nHG&#10;R7VcZJn2tGwO0/MvfHoOlF3EZIC53Y6Y6Hms/ZXV7HTCpZpXKf2WJoti4Q8ZI4pIrWGGUszNtOAA&#10;xyAB9envVMRXEcKoFYkHgnOcf0q6LKQHzGkYkAqAcjrg8jp2qVDXY2lK32h8ixviNgGJOR2AqIWy&#10;FvMUDnqwPAHvVgRRoNz/ADEY6nv9an8uJmAUcqMZ7D6U/Z36EOaWiKkcduqbGAZQxxg556VYQ+Vl&#10;WI4/hB7VC1rPg4OMnkjrj8aGtVyH+YEDkk9aai+wnZ9SQmORzk9B2B6VWEeSGGH5wCe1RNbSmeOS&#10;GZljVGR4FAIZiQVYueRjkY759hViNPLTMnJzkkU3AqMrbEbRPvZhgchfr9ao3QMkqyMpGw4Gc4Oe&#10;O3rW43lrgZByc89ar3SArnjOeM1bgOFTVGMLYsP3gVVx/Eck+nWkurf7SiRqowCCoU4wAetbLQbt&#10;u1cP15Hr71Hhgcyj7p4IPH6VLpmnteqM46ZglEO3kYI/+vT4rMoSGkUkbQrOM4wOoHGK3NsbOjZ5&#10;H8PahVhLsMDkAnIxn0qVS6kPE9GVQu0DqT698H04NWIokAJJyT6DB4qfeFbgY9yP61CRJLIdvC5A&#10;GDyx/wAK1UEYOVxdiO/oSOp54+vFQm28s7UxwPu9qmZxvCHI9+MfnUWxfN+1HfuC7cg/KQeenrRy&#10;IIydtxqxupwvC/xL39utS4Vx8+SfTtn3qw7jjceenGehpoRWJTnjB9/pTUdSfaX1Y1XUKAT04qLa&#10;oZjtJBAqVmVJltv3YZlZ1Un5iFxk464BI5p0A3DoTg85NNQYuayuACH5V7nPqPwqFlbfuB6/0qw3&#10;IDAEgcduv0qGKLdl3I69O/8AhRKHSwRlo2DkDhhjnIHrVUxyuu3pjkY9PSrroSSdxGf89agAO44B&#10;6YPpzUTjrY0hIzvs7qBgkkHB7ZqXYVX5WOewP9KsnaQVXIIHU0wKpX5fmODgjqfasuRI6OdmbMGG&#10;Fwckgkg/Mcdj9aieFkYhup6YxlieufpWgqSPIWmGzBwm05JUjndxxz061OYAzD16ZznA7npQ6aZf&#10;tbGWFUcQjOzpjuTxUqRecCzH2U4xlu9T3EIkHkAFVKnLKccfXrmnrGqqVRD8oyC39KFTF7TsZkkE&#10;TblcFvm4Ge4qzIiIN2cAfdxj8a0ZVWSIKmQR1J/pVFrRR8seR3xn8cY+tJU7DVS+5lSyyKhkTnnA&#10;XOBke55qwiNIu9mJ9BnIyfb2q1HZwxn5vmPJHI+92HP1qciGLAcEnAJXg4/H2odMp1VsVYLeQASO&#10;5J6j1+mOKcy9N/GTwe/Xp0q71BxwAflZew96h2bnDsxKqDx3J9c0+ToRzsUKrAtkgDPHeowiMTy2&#10;cZBbqAe9PaOJk24cE85GePxqsyxQk3c5wiId7ucKu0ZJ57Y60ct9xqRZijljlAcZQJkSbucknIxj&#10;075pkquTuhZTuHDDp+f40+KaO5iWQMJY5FBXGChBHY9CDUixIGBhAAAx8vH/AOuq5VsTd7sEEphU&#10;zAbhjLA8E+1RfZxLKZmJwBgL2Of88Vb2b1CqTz17UGNTnqMDjB6fnSlAXOZklr8xZCc8noMjt09v&#10;xp5gbgNuxglj6YHb1zVlpHhBcKXGBjPXnrQ27kNuwQee/PSpVOJfOyqsexFMTEqTznOf1qWRVGDl&#10;wFIJwMn6YqMJI3yjOVGG5wTn2H+NTIqghcHd1xuyKj2YORIIsMdxyQMn0pGAfIbg9Bj25qaOEqgx&#10;tJHGM4IpuyMyluQwOAe3A9KtUyOcqq7dWXj1681DFJK4bfzyQoXuMDnPr16VZd2D4IJGeCBwacEB&#10;XKsoOPujnIP48UnE0uVo7RHX5QAT2P60/wApl5JXjoB1z2GKnXzTIAfvHAUVa8gI25gSQB+Gaapk&#10;yq23Kag48w4Yjof51TkUN8yfez1PII9M1r7CVwwOPaqTRLEGKoVUHdlhnPPsfT2qZUwhURWjXy/m&#10;ZTkct1P+NWY8tgOvX16CpNkXJGfm/u5qRYwxx0wcAjvS5SpzKrrGDhsDI4JOKaYlwssnBz9auXEZ&#10;wAOuB971pkSnyyzEnk9cD+VHLqSp6CIj7lx0PY4OPSpJImhLF8EdR7Hvk07zOq8cY5HPP1pVhkck&#10;A4xzhen41pboiHJ9SuQd3yrjaByO+fSoHiP+slIfJ28gd+2KtlHzvf7oPTH+ef8AOKrNKR8pY9fv&#10;EAfh+H0qnpoyotjY/mVlxtA+VQeB+fSlYSIw8vAAPzBQTnPpViOJex5OGOc449qFinDmRySB/L0p&#10;sOYeI1I3MpHHHvSgBIBu6jvULTRyxFVyqg4+UEDg+9SJ5ZTsT39vamrbEu/UZJuwSmPx9Pb0qDd8&#10;nyDLegwcDPr0qxIsKqJTkYGAOo5/z3qJZoWyikD1Vev/ANalJFRfkRMY5pi0iopC4BAyTjkDPp7Y&#10;phiKHEmNu0jcOg+opRACxKsR9O1XoljePzRk8cn1FSlcptRGW7BsoCAMAe/Iz0q6qKQSDgjnHU/n&#10;TI4/nyOhAwMdMVO7Ecr16YPNbwhbc5pzbehGshdcseAfTFNk2FhkZHb0pqFiSAMZY8gY49KkKYUc&#10;Ee5qkri2ZEVOckj2xTJWXIjIJypI46YqyBg54/8ArU14A0m8DoPlPcZqOQan3MiWba23aDgHIPf2&#10;qO2uUeQRupQY46YBHtitGcBR39OOprDlsmdz8oQKMqw55+nes5XTOqNmjdykyYGCccH+tW9ny7s/&#10;pWRYg7fc8FhwPoK3hGoBMhAAGSQOfWqgm1sc1ZqLsVFKsXjRlyh2kDnBxnB/MU51OzPAOecCnRky&#10;TbVjJTaHWQkc5PTHXOOelOeOYMN2PlYAYPaqkrakKeo0IduM5OOfQ1DHG25yxGTyuR7Y6VoxxgqC&#10;wAz19KbInygDtwDScepCq9DMeEByHwQQM/L3q8oCrhSD6dvxrxPwx4H+LWmfErWvEnifxn/amg3Y&#10;ji0bw0mmQW6WIULvkkugWlnkYg/3EAP3M817Qykr93dyG+lLkSehrKV+pHNEdwlVfmCkHB9fbp1q&#10;1CuEDtyQcVGr+Y3lg8j8fzqyqhW3cnHGO386IrW5jKWlmNklZYyR8xHt8xHtUSE7RtB5Hccg06co&#10;mAv+faogAzE7s47DpgVUtwgtCwxKpsZeoyD/AI0m4EqpIzjkCmAyc9wOg/pSlGHzhefSkoiZaC5G&#10;FA9+e9OVGTOSOc1W3nZh+RwcACp0RWkUnGPxBrRWMZKw0DBBc59AOKlDKyb1AYdaaQwADDnPUYp2&#10;FALLkD9KtESIGDKxVuRwQee/4cUuwp85yfoO305qYBiTt6EDp2pSWTrk9/pV8g+boRSNuX5ckehH&#10;Y004Yc4/DmpWG0EHkE5+n1qv8gdSuGByTye1RNXKjYjZA0xULjgA47VBMhLsI8gbePUVYceZKzKu&#10;7jBPQVHLISQqgZJxjPOPxqeVG8W9DPhuXt22yAuSOePXpzVxHkLbtqgYx75+h6ioo4J0mfaAyDlR&#10;nLDP1qzHucKXXnk8Dr/9enBPZlza3K0zXbkiEoM9SeT9MVZRZggDEdBlsY5+lSBGkXLADacDPUfW&#10;rflBQNoB7Dn9ea1ULmU6iStYq5f7smQT0Ip0c27cH5GTwQc8fhUVym5PKLkdQDjnnvWbBI0BaKMO&#10;3zcY5xxjnvSehSpKSNRZXZQY93QkZI5/X+tRImJsx5J7gevakVWODNypOMjjGKtW1uXm3BjtPzA+&#10;mPSklcUmopjWKzR4YEgHD44/lUw8oRhEJ2gevPrUstvJncmQuM44yTVTyWDlpCcZ7YptNaWMVJNb&#10;ltJI34AwBjODVsFAhYnJPoazoljlbhgWAxjFWFtQxUsGJAwXq4c19jGpGPcsbio3FSfpzz6VNtbb&#10;k8HIGT2qCWzS6OyblVYOMZU5Xkc8d6tojY+TPJ5BOSf/ANVbqJhJqyK0hYttwTzzn2oZTgEZyepP&#10;NWfLYn5jnnt/KiWIAH5j0ArTlYlURRUl+X6jt7etMeNNuJBkcEZqYQxRNuj4JJ5B6n9aZIWWLcnU&#10;Nj0PXms3o9TZS10EG3aJMcjgAH1onRJgvmbhtYNhSV5Hr6/Q00SCQfu2Bz2B4P41BIsskgRjtIyM&#10;/wBetZSasUlruS+X5rt5ffqff8Ks28PyhG3HsSepApttbAJjkcYLA/41cEAVQysxA4BzzzVQh1sY&#10;1anRMjeLZxkYUk4+tQkXZvMEQm28kEHLCTzM88dNuOnOc1aJVG7sCce9MZg33cDHXjtWnKjNMwdS&#10;trxyn2CVYwkmZVKbt6bSNo5GDkg59BjvWI17LZK8kpIC5YerbR07+ldXeyXNvJAsVu8qyy+XJIGV&#10;fKTaTvbJyRkAYGTk9MZrOvLJHJyxYHjBAOMisK1J7o9LDV1blkVtH1201q2E0Rwf7jjn8q2SCCc5&#10;6ZHNeay3Vxod2IwZXUNgnGeB2OT0967rT70XtqrykeYRgg/4VnTrX0e5riMPy+9HYstbs43McnOO&#10;KpzWucYDYHGPatIRhPmx34GelPIzzjOec0VKVznjXaehzJt5IpCqlgvQMT69cVLHbM8nzAEZwuD0&#10;Hv8A/WrZmgLgY6/57Vz120sR2gOB1+Xgj8cVwVaNjup1udaGuYmVQBx/sqO1DRlWy7ls8c8YHvXN&#10;aXNqVti31B1kTcQZCcMQeQCO34V06CNgXRSuT1PGRjFYcvczqQcN2RGZSmVYnnHHJ9KH2s+BuIPX&#10;vzVN7a6M5dCMZ78YH681Om3hkY8kkEcjHrn0o9RuK6MuLEvGMLgfd9B7UhhUEkAcnPX8/wCVTxsJ&#10;ArDAHbvTtqlsj7w6Mw7fWtLXObn1K4UqM4A4wf8APNXLQhskkn8u1QyKNhyc568ZqezXCkAdTyR6&#10;VVPSRFWV4sm4Zj3zzjtioHhEsgwc4OeCR09cVZdYiNpHHvTAcDCEexaqq7MwTtsd/wCH4y+kxNn+&#10;KTt6O1bPkn1/SsjwrJ5uhQuQM5kHA44kYetdDgeh/L/69fseVUG8LRf91fkj8/xsmq1Reb/M/9X+&#10;+LXrg2uiXlyqliltKwVepIU4A9zXxV4f07xM7C61o7ZGO5ogc7c9s57V9o+I38vQrp/SFv5V4v8A&#10;ZELo8ZByeo78e9fj/iS74mgvJ/mffcHYn2VOrpu0ZVnBKuE55HOBj9a6WKKOME9yKjt4XDMwAOfz&#10;xWgqBwHY8gHAHT8a+Dgj2cXieZmI/Xrk9geBS7XU5XnPP4Ur8uAMfzFGQW2qSPXFczWti+hLiM/O&#10;Rgjj1pQsZG4lfb/9VRqhB4PzfWnbSuckHJz06fjVsz9GJIT1HI9u9VmDcMNoz1B5/wD1VZPGeOvY&#10;e1NO5SMgY9D/AEqWXGVisoZewx/ntQy7QZB9SMc8elTtIqHg56VQmuBuKoOo6r1/KkzaClJ6CNMI&#10;0YAAN1w3X2pFzIoaQfMByOoH1NMih8ssZeW7Z54qyrI/C5Ax0x3renTZ0NJbCx5kQEHcBznpTGG4&#10;+ZzyMEA8flxUzEkKuC2SQQRUgUZyScD7uOmK6oxMeaxVV8fLj+n61IiMd2DwTlNw5HtVpkXq3yg9&#10;DmolBBODkAZXI/yK0syfaJ6okjVwDuYncc+m0elOBjUc4bGcd+tJu4+bGcgVIzqOCQOc+vSgxbZV&#10;IUPknGeQvSnEshwPXkjmnNFuHyZBJJXPBz+vFQ7dygSbtx5Pt2z+NJehomn1K8zxRHfnHT2wT70b&#10;w5DA5z1JpzxlxgYwM9en41jtK8bRRzkmR3K4jB2bsE9s4GB1JwTUczR104prc0GaRiFj4GTggdce&#10;tSHzMAr0JBYHt+NQpJPggNz1/D60SOzqY13BgN2cfnTTuinF3JHVj8ygg9Tz2quVYvghjwAOOARz&#10;nNRCSQyhSx2np1HA960IhGpLAkMTkgd+wzmpWrCXukG115TJGeKjPyBTGABkg8DvVojA6nrjOM8+&#10;3tVFgmTGh46njv7e9DjbYqErk0cnzDOTnpkUx2kJfaBgDqOgpkjsAqquMjtx+dK0r8FSenbpU+Ra&#10;XUiXy1GGbcx9OBxTxuRAWBHpkg5qs8rNmP5QOvSpD5isAcgY644I/CkaWJD+8wwIJI4bjj0xTHR/&#10;72SuMZHHPrioJJpFTgYAOD0z9SB2oZ5Nw3YIyB8vb60rjjAmZ5w5wM5wCR3HQ9aUlxIcfdUY7c1E&#10;bhy5i25bqCf89KvBIZH3EjdjgE/yq+Vshu26K8UxkOCB8pIPqpFWgin94xzjnPU81XEWHXGdx7+t&#10;WFE8OIkbeSSecEkfXjFCiRU8hfKw25zuTsvQg+9Pc7lGMY7YPp9O9WIyu7Y+MAdD3prkA7cAYGRn&#10;rj/PtW3KrGHM76lG5WV1yhwfu8j/ADzVlbcqu4kn5eADxmo3iLj90cjgkN2qZjlATgBTyMUktTSU&#10;nZJDmETAdee3ekxld2DxTS0eMyBc5+8enHv7VOFXavOf0BzVLUybsUnmX64746CrC5CgZyCcnHFS&#10;eXuOMnlSpx71WaIwKNhAA6cdaWqZSaeiEkywDx9Af88U8SsBtK84xgdfpUY3NkAcn0PH5VOpdGCs&#10;VJ9+M0rlS8ym0dy+4decrtPOPfJprxvkDkd85/pWhLuRt3X19KjZI5BsYkEEEYHXFQ4BGpsUFiKH&#10;YmTls5PpRHPEp8pcMQT17Y7e1TmPyULKWJPJZuv0H0qARAgFsAk8ADj8frWfJrodCkmtRdwkcock&#10;d/6VKqxleuW5zjigLiQJwcdCO1ThDwx4+nQD0qlAzlOxmSecGDHcyn5nbOPlHQdKtK2V3LwT0VvS&#10;rfliYYXnaTkHoT6GjkNtbGe23PI96HBi9smZckbGYKCu0DLAcH2/DrT/ACOoJ+XPyhSeARznOe9a&#10;DJHNnKtkNkjPANRSqzKAmASDjj1pqn1KVW9kZkNu0YPmMXy3foMVJOjFt3Xjgj1rT8sCIbySR8uD&#10;x0qEFWBx8v8AhS5SlVuyl80Z8pWPTJyBnj8qqx3UcikZJKkkjp+BNaMuD0A3dVB/pVUW6mMhMfMx&#10;LY96HA0i9Bd8cuSpI+XJC/pUqqGj27SeMe3vkdKgVgCUh+U45z6/1qVWYRF5QQy8/XHoKOUJEgVk&#10;TBACjpgcj6YppLb/AJRlcdQcfzpocvFvbqy8D1NLHnZgqTnp69O3pU6ALH5rMd5wCflIpnlFTv6N&#10;yS3vVqOBTEQS2T/F3HvSxqrDIJwoIz2NVyMz9pqV2ClSoJ35yAOmB6Cp8E4jc5OOR/WhmcxmRRtI&#10;6Y9Ka53oGOd2PzHtTtZAmyP7KFTG4kg8kYHX1xViNY0cqx788VR85DIMbic4woyR2/8A11ZkwMkN&#10;gdST+tQojd9mSyum4KSOnA700xEsBj5s/Nms8vBMCkiv1OMdQfVa0LeICIAb8LzhuWP1qkhNcqES&#10;ECRmUsB155PFQLHsO9CcgZK4HP51o7AzZbGDz16UiqhJDDAznIpOAlVK0axliXJJ6ntijDIpwSQW&#10;zknOKsBSQdozjgNnGagZhux93IwMmk42GpXYpm2H5j8uByeMYpjOhGY8Mc8hs9/WkMUDr8yng8HP&#10;+TTVaQjflSvOAvUf40O40kROpDAsMbemD8v0q1H0G7aBjJGOtSiRWUA4+tQSDlW52nrk8/pUKNh8&#10;99CVpMvt2twPvH/CleJuAjEYGTnoc1OEbgL3HJFOTOCH5Ofl9gPX1qlTvoYOdtUc9NDdQspV5GAY&#10;kjOCfywKek6jOWGcHIB6Z7ZraeIzKp4PJ4PAP1rNl0mArgxrnIJyOCfb+lQ6LWsTojXi9JDYnzEB&#10;H8q5xhvf/PrU0MS7mXB3Z27T+HrV02oUDPYYH09qgRGEgCHI9+xrWMO5Dqp3sRmPD7lIG0cj1/wq&#10;RSxIzwT27D9OaeyxpwwxwBuBP86kPluQVOMnB4xWqjpoQ5XKElvI5MoPQdOlTW0Stjbz1PTByasq&#10;ET5yTyNuecio2izhlJI3jG337moVHW6G6rasV5o5QrKMYyOQM9az4LFHcytuDEYweOBW0EKZL5JJ&#10;PI4H41ENzMQpxjH4DvVOlexcars7MjW3jRcYHPsBShdgAOQOQCetTHdtELfdz1br+GKrKshJYbnZ&#10;QQASAMGnykp92WP9SQct0z78+9RCW4KHIOfugE+v+FLgsqg/KSvIIxg1KWbyuMgk5zjqKNbiFjLj&#10;720c9Cc1KEBG0kHnn0qAZfG3OR7fyqYMpYcdBzntitERIDCSOcjHpSYYMVXJAHp6VKXyeMqD75zS&#10;FlKg5xjHBH60OKITfUy7jIKsxyNw4/lVK5VHl25+YgMcDI4Pp2zV67DP86nk8A9uO+KYUCKIGLEk&#10;Y3LwTnkniueaOyD2ZZsRGiEhsjpx/hWt5gKggD29aowQeWgRCen8Qz+dWUjccY468e/rW0I2WxxV&#10;Wm7kpQH58ZOMD+nNRsis4DE8MDjpSSSRB0j+fcxOMA7RgZOTggfjTGjQOZU3biRk5J6dOOmaco9z&#10;KLZaKhDtXPPrUEgcL8vbJz1+tKSwbPzHIyCaeAHkCMDz+Q+tDiC01KETKXaFirFW5C8YB6Z5pZUy&#10;DKgHAIXJxyPpXJJrmvf8J2/hu00mT7Att9qudWkbZEXIwscYwd7ZA3cjA5rsGZkYhVTBIwGHGf8A&#10;Gskrm92noVUyhwFY5IyV+6D9KuQnAAycEE5HOMUeXgbckfpz1qN1mRgEUkevp700rA5KROQzEbCC&#10;P1x7VUaFVXcFwd3IHA579KuRYUADAJ7c/wA8VOBsIyBz0z/U1XLcz52mU0hcdWyMZ5prhychvl6H&#10;J4PoKvK0YABBwT+AqLJV8s3HcHmolEFUdxscLpkvjHAKgEnP9BV3rgrgex/xpwxjjA9MdxThuA6H&#10;GO2etawh2OapUvqyLDZDvjjoO1NY5BUflTxE7Hnpn1pzxuvzNwR6VpGIrpMRN20Eg/U0pGAHAGMd&#10;c80gViPm79MVLGq4xn64q2iXLqUmYkhdp+Y4J4wOOtLJEqgGMNwMEL0FSzRy+bGwdwiElkABD5HA&#10;JPIAPPHWkb5s/TlscVnyFqd7GU7MkrFckgfNx/KoYp3aQFlK88A/54rRSGFnaTg5I5zUcoZHwq44&#10;xjqKz5HudsZp6WFQlJiH+bncCOKYZFaQqeTnO0elPkhkkTI+XHIXvg9TxVaNEB3yHbtyA0hyceh/&#10;/VWqT2FG25oG4VUEaI33udoz2zk1HPM0Zy3YZ56j1pI5PmLJgjHbuPanmAtxkYbufetXexkkk9TO&#10;kcTS7YcF1xkDqATx9asDTImuGuRjcwGcDp+FaEeIxscfMTjAHX8ak3ogOSATkgn/APVSVJPcJ15L&#10;SJWjtvJbKnA6Y6VMoCPxgY+YDvx16U6CZrmJZXMZVhlWzkFex59qjkgOfkZlPbH9Kvlt0MuZt2ky&#10;Uy54OQOOe/41HvjTJJyDyR2AFQeWVfoSeh3HJ9qy3Nz54aNVUxvtK5JBVv8AOaynO3Q0p0U9EzYC&#10;xJ+9XHT06Z6/5xWhESB8ueAMn14rIUBSNxAckkgd89cZq4iOjgoflbls8/rVwuZVYabl9wwwCSM5&#10;6cn+VIrblwueD2HehXGCVyeePpTSpxjknnv0rptY5lHuToxP3gQwHXPFPRVYjdwV45/wrNRmJLsB&#10;nOBg8gCrW+UAMq+wBP60+bUUoE21XDEY644welZ0luZgskLEgHcAOM/41pxiRsbsAegq1Ht44xjg&#10;elQ6akR7RxehkW9qzEXDAM3OOOB+PNW3tlbnA4wPbNWyip0yDnPHakOCpZsntnn+VHs0lYiVVt3G&#10;LCo4U9OCpqsWYPtOAOSce1TE7uhII5II55qE4iJkGSccDjNDilYcF3IxGqv8o56Eg+tLsK8tjPr1&#10;NMa4IwQw45zUJnWaYDgEHaSehpXSN1GW5PKm5cNzgdTVWSM5IZuMZx3/AC/lV0RFMKIzgnJY4wPw&#10;68+1WHjBU5LKexXr+dK1yFVscJq+km7Uq7Egk4YDBUHsDxXLGCbS2MVuJGYqDnPp3Pb9a9bkt454&#10;84OD3PXjrmsu+sDPGkds6RDzFaQeWHDoPvL1GCfXnHpXNPCt6pnp0MwsuWRU0a9j1CAPnJDFWyD1&#10;H1rWkiULgsQccMMD9Kz4tOhsGLQKFQktwe/rVuKTcwAwB3PNXCLtaRhVs5OUNgchRsHPHc1UmjDJ&#10;jZ+Gev41ckjXdlsED07evNQmNCCYgCOox0pzhcdNpHCX2nJKVZSU2uWOcgD2wK1ra6NrblZnICcb&#10;yc5962dgmG8gqCeM96ia0VWPJweRk8V506FtUek8SpLlkMt5I5Y82hG0kjd15qdI41cW8gLFgcZP&#10;p1FUhvtv3aDcSeM/41prI2MDk+gHT8a52jGrfoIgYSlV6cYAP6VNtwOuCe2abHlflIwPc01mUyhl&#10;OM8HbySB060locz10JwmeGJzgZq7aD5T65ycVnlgEwQwHTk/Nz6VpWJHlkfmRk/nWtJrmMK1+UfL&#10;CeoHX/Gs66gZk/dHb29BWozj7vfuaoyKwQyHHckc49sUV17rMqU2mrnd+BAzeFrYzY3bpgfwlcDr&#10;7V12xfauf+H7PP4StZpMgsZiQRz/AK1/euy8v/P+TX71lNN/VKOn2Y/kj88x9Ve3qer/ADP/1v73&#10;/EQY6FdBOvktj8q8vS3jDKqdwOQf6V6nrv8AyB7nnH7puTXmphBI8wnjkHofyr8i8Rf95o/4X+Z9&#10;VkM7U5a9f0JEijQFeh9uuKbKq+WxXgAHjHFOaItnPzLkcdM/jmiUMysoxgA84xXw1z2E9b3OO1GK&#10;eeNRayNE6SI4PVWCnlSPRhkVfHzp83B6EDk0hwPmK4zwCcUgBJyOB171w31PY5tESLEFx5eeOx54&#10;qTBK5IPoeefan8ou5eWB/Q09syJkjA7D3q7mDlqVvMVPk/UConIVRtx6nNPYRxtwOvU5z/Ssm6ma&#10;aQwxAkdz6DtU76HTRp8z0HG43SGOPB/HtT4oo9xbHI64pkduI/3jfeI5I56enaraEn74OPT+tbU6&#10;Xc6ZySXukOEy3HXgA96swxrnccnP8NP8uN+wHcH/ACKekYC4UgAc9xXZCDuc06qsPMUYO0AjnNKo&#10;3DcwyQOAM9PpTTg/IckHualUYXnBJ/u+n41uo9DBjBjkPlcdv61GTl8A5+n+etSMp28eneoQuxCR&#10;gnOTkn+RqWraFRsIMSEkZyDx2/wqMud2Bx3NMG7dwOcZyajCk/NwARz61CZvGJaMjRtjrn8sfWov&#10;OUjacHrnHHI/Wq++IRnecBQcn+ED1JqtJsmClgFOCAB0HPrQ5FRoovrKpT5efYGqctu8bEqAAepz&#10;k9OKrR3PlS/Z2O4Y47ZHue9aiNE2Cm4HoM5/zxUbmri4PQqpaS5IOBhh9DVoxKzHJ54yO2PappRj&#10;ncyhRyw759fpVdhlsKflz7kmnyWM1UlIhZUD7G6tjGOgPrTyxBCZHpkDvTjtBPmkZA4ABz0/GoJC&#10;khVeFOck5yf/ANdNJlp3JZQGXC84PJPTj371VVW3hcjB+bHQ4FSm3yP4st0289fWokh8tv4upDdS&#10;aTi+xpG1txA5kBLfwkEZOD/WnICYvNOAB/e7ipCsbA7duPXPemrvYmP5tuMHcOen6UuXuO5BdA7C&#10;wz2wUxUTQ3DLiJuMcevvVpxJ5R+RsquQuepA7Z6U6NHmXA3K3BJHf8aztqXz2RVWJYl8uIZznLEn&#10;BPpmoJLadUCKQG3jPf8AD/69dCsLMuJFJGepOf5VXnt0Tyz3DZA5/StHSuZwxOtimYZUUk464wem&#10;cUy3jCx8Bc9jwuPYDnirVxIYeGcDJPUZ6+hFUirtJ+7bkY3AfX8ap2TsXGTa1JjA+7ceg5wBnP09&#10;KiMoEwjm2j+I4GMEc5/lVxQUOFBJ49q5vU7Z59SSViVULtcrnJI7enSk31Kh7zszpGG7DKAcEEHP&#10;+FOlgLqPL27z1Y5/lSWpXYu1dpxxkY/SrW5mJUEDjj1NbJKxzSk07EEURhXLE4Ocn1B9aVl81gQx&#10;UDkDtxxQkxBCMd3bnFMdykjEAFtpIQ+h7/pUNi1uMIUyeWxBfHIAOPrTxLtAR8KwzyOwHHFQzyqq&#10;I8mF7nnHJHpUImaYAEBQcYJGefak7LQ1jBtFuZ2EfyE7T8p7kE1AImLDzmy6jIB5wO/H/wBerVvG&#10;8QO4cdR7+tQ3RcgtAoLkfITnA7c/nQ49RRlrZFnYrL8owe2enHemyPIcMpwRwe+KqjJA2fKQc4z+&#10;BpHle3Y7QTgYbB6fWm5CVPUvLErfMx5J4704xMZNxJ9/TNJbStKoySRx/wDqxVlGjlYhV46HJxVc&#10;uhhNyTZAI9zc4x34z+tNkgz054xhhxmrOEOQQCFORikYBceYcn0x8v5GhwEpu5mGN0JI5UZzjsad&#10;GsXlhpMkk9D3/WrLruj3RnZjoBzVSaEld2WyvzDHX1wKiULa2OiMr7ssNI24DOBzz14ppkjJwpPs&#10;Rk81DE0ksIdkOMY5GTSGQqQoUsP9ngA00gVMaZGiyGHJ696YZkdxHyO/Ht6VK8czN0GB157Uws4w&#10;Qcf7WP6VPKzaNhrGQMWYkjqF78VG7M42pw33gT1571cK5QFvmz0bgGoHtlaQyg/XBo5GEJLqU3id&#10;Zd20k44xmkijVsl85JGGB/xq4kToxjHP93n061Wk3Id4OFPyjGTtqZRsaqV9BHC7txzgdGHB/XpS&#10;JBkkxgSf3mJyRioNjgMpbcpwQvII/wAanneeEHydm/pk9BkYyfYdxTjF7lO/QcoLvtRcbex6n6Hr&#10;ViLJ3BRkDjGf4vc1EjOPmkIdl5baMD+dPj3Ox8sbM/Pn+dP2REriyySRJlOXJ5Kjpx3qIM0sQ8s4&#10;wckDv65FSSNtjLdeOMc/gPeqcXmudwI3k855xjt7UNAoKxPGwkfDg8YGTwCPb1qWWWMDy0IB/hGO&#10;OKp3ginUM8mwrwxBwQPc9hUMFtbbdsLZOSdzcFvel1HyJ6suBPm83hWxtYLzx161XEgSN3BEqtye&#10;eoPXj0FMMmx9rL2IyD3+tJGyGQEblAH3ic+2OaLGiQ9Y5TOGjODkNg/y4q+pjCsyHgnpnJyKzIAT&#10;dEtL8pPzR4GMdD+dX1lVM5+YE/LjpinGD1ZE1fQdukLBWBIc4z1wB61IQ4LOOcj8OPakRkf5COvU&#10;UsyjgN9Acc/lT5SG9bCJukYH7uOTj1/GmzCVwd2FHOCvJPvSrn5mbbjjAxz75qOe5aOaGNIzIJXK&#10;u+5VCjBIJDEE9MYHP4UON0HXQrS3MNja+bcBtuQCFBZv05p6SFgHjztYFlGPWrgiZZNobcpJ3AjO&#10;PYUNGy/LkY6gAdqzdMrmRSuYmmiVRI8TBtxCc7gO30q0sPlRD5toyG3NhunsakAPBOBx29artjlj&#10;1IwoPTnrRyW3Bu6saALYHOSRkjp1oA2SbhjBzkDr/wDrqqrZjAXJOcMMj880u+RTvTDEAADpgfWm&#10;12MeRj47qNQdp4yVOTjkcGpHuY5UJXK/XvioY3Vozv8AlLNjLd++KexWUAIBwc8j+Qpxi7ByK97E&#10;zMAMMW4HAA5ph+QDysE+p6j0pC4IOPlIGMdaYTK8LLE+ximFZhkZ9e2a2hAXKVbqS5ZiFCAD7x3D&#10;9ad5Uropc4yP4en/ANephJFkrLtYkfOOx/D3qSN9y7ehH0OfpVey11NOZpaIjXcr8YIHRcYpEcdQ&#10;uQfT0BqSWQlMp9324OaiMkoJx12jB9/89qdvMEm90PZpPuqGHHUf1qBx/wA893ysOR6+hpWErKr5&#10;Kgn+H9c1D5pF40GHICB9zDCHPGN2PvcZxVezGtGWpFkHzJjJxgHpmq8knkfvCpYhsEAZPP0FLLLw&#10;rKBhWzySDgf1qnY6rb3s5VWbcowyEYIz7H+dS4oqMXa9jQjuxK/lbXGBkHHGasRsWQ5wDg9Rxg1D&#10;HEy/6sdCTjNXQziLJxjuaFTfUyqW6FVkVcFiWxz6n8hULNKeSCc9u4BqYtkhzgHJAPdqUq7gY6D1&#10;/wA9qfsi4vuNhJkQYYZXghTnB9KmII5Ug+o//XVdUkZsDjrz6/WnhH2/KAVxwTUcgpLzMy53sxR1&#10;baDxg4yO9USJhcRyAsqDdmNRwc9zwSMfWt0ogUGZfnOMtjA/DJpHSGIBgACep71m6Tu2jVVOgmn3&#10;iXNv5ibgNxXDqysMHHQjP+PargLhwQRt5B6knOOfSoRFGF8zdkkdfeljmRztjBI44zzWsYPsYOKb&#10;bRZQKWx6njn/ABp7ZXbGpwM+lR9SBjHcnHp61G6B5Q7AnaTtz7jt/jQ4mVtdS3kRgEqTjv1p/wB5&#10;cqeg4Pp9aiDyDlcHAx6cUbO7Y9aduhk49xAm4nJ3AdMcClZQ6AcEjp7UikIMk5HOR2+vFK8qqArc&#10;Fhkc9QKnlXVD1voVkjWZfKzyh6kDOT9DV0ICm0kDscdTVGa7WOT5SMjHHcmrsbI3U4JHAGOv40oJ&#10;XKqKVrsQMq5RgF4yD2/yKZvDAoBzTZYI5FMbMcNksehJNQw2KwEFWZ1Vejdqrl8hJRtqyxk8BcFc&#10;d6VwwwRn2HGDTXjCIS+Tg9BxzUBEjOdpZcdR1BHeoqQ02Go31NKE/KY9pHHarSxgYOTxx7GoI9jR&#10;fMcHPOecVKJADuBOM8dK1jFWOOd23YcFCrkNkds+/pTSrLhsgqSc56/pTTtOM/Nxu+mfaojIsY3k&#10;gDGeOSAKHFIlQJnMcZCscZ4/zmk+Vfk3dT2HFNESFd7DGBwSP6UoVSeT78dPrxV8vkUkhriRhu5O&#10;OB+H86qJJ+9ZZTln+4rcHpz6ZrUVQuSeeahkCs4OO/1wKFAcJ9LFGGOOIbAOOmFPHsAKm2Y5JH3u&#10;oNQyOyybRxkk5HelxIGG0ZHHQdc0RXkbuL3LaIccjpwCCapTRRSfuySo9+cfSpQ7b8jOCM/N60Rz&#10;beA2QRjjmrlG5MVJaoEgCKAhyFBHI5NPEQcccZA4OOv86USq2EyeckcVXaaViTFy3TngHn1pNKwk&#10;pPctHzBCBFtLgjhs4xkZ6ZPTp71OxKkFAHAPOeAB61AJOu7PHoOoNPGxRhCRznnk1aWhlJEiRocA&#10;ggZyPb6UyVNh3OzYxt24HPv61EZSOOOO/T9KGkdjgZPT6/nVNK2g+R3K95LHYQPeSbyFGdijc3Hp&#10;jmvmq5+LV3B8RZbHQ9H1W+gleCC5kMRRIOf9YqsBnrz9K+mIpY7iRkTkhiHBycEdR29aleKGGTdC&#10;u1iRuIAJOKzdPqdFOoo6NDnjSTEoBLBeOgGO9Pt0U/NySR+P41JuIIDYPHp60xiwYNnA7GtYR6nK&#10;5aWHCLEm7LdANvbrTzG+3ClSwycdsZ9ajIy434OeR6Dtx0qwspUEKQRnrjPT3quVESbIP3gZUI44&#10;xkU5ovnEYA6HJB5P1xT2YtzjliMZP+eKdIgRxwMHj0/nU8nQOYlRWTqfwP8AjUikAYBPJz/9aquN&#10;z7yTkD8MfSlBfdlgvB45z2pp2MpRLe4lvMzx3qvNuHzpuJJA46H8vSmmWTcUGePT+lRK6Z8wNwSB&#10;x3I+lDasEYPcQSlnO9en3iMnJ9sVMUjmUlsHP+eaRgWOUPJ6ZFUTHOuZo2UcnduPyn8PWsnp0uaR&#10;jfbQabacylSVEZx0FW4LZUYj15zjIqKFGjUtJ3PJ7H/CpxdIJCFzgdeopQS6l1JSeiLy/N0PC8Uj&#10;FBJx1HSqXnHHy/Lk8H1zSKoIPk8bm3NnJz/kCrTMPZW3LZZlOB0781A2S2ewBz15x+FSAkE469hj&#10;+tNEjN8qnA6HcOc1VugIpXIcKC2SMHIrOeAsMxZUgn5VzW08eX3dM8nn+lQSRsuTyfUE8D6Csp07&#10;7nVSq22KlvdRCNoHI+UfNnrzUoVXwyH5R2z/ACHSsy7cNCSqoUbjHY//AFqtabdAW4VlIXPBJzWS&#10;l73K0b1KbtzJFv7KEUKBk5z/AFpvln7gHGeQecVHfanp+mLGb+aKATTJbwtKwUPLIcIi56sx4AHN&#10;W1OSVBzzzgU5ROdSla7MmWyyxk2++c88VCEeJcsx65zjoK3CMnYcjOfb/Oaili+YAEY7jHNcdXD7&#10;2OiGJe0ikqfaOGzzjOfT6VVa1e3n8yJjtAwFOTmpwPJlYqeCRwO3rU6SIcseATgg/wBa43HuaqTT&#10;02IY7gMCrkBs8DGfpWrbtmHCcY5GOmKxZ5D9nkkswrPtbYDwhbHGSMnGevBqXRX1IaZE2qxxJcMP&#10;3q27F4w3+yzBSR9QKqm9dTKtBctzZZTgc5Pt/hUTArGZSDwOQOcj9KQxyH6Z696m2NgDjIB45Oaq&#10;orpnHtbU9H8CR+X4UtF56SNyc9ZGPX8a66uR8Bq6+EbJZOvltn/vtq66v6HymC+q0f8ADH8kfmuP&#10;f7+p6v8AM//X/vj1w40e5OM/um4rzyNgU2vx9f6V3/iFguiXTN08o158sZZQwx6Y/rX5J4h/71R/&#10;wv8AM+myRL2cr9ywJFUlR0+8cmqdzOERsYwQfmpwjkMxxjbt5Y9SfTFQTRnyyHJJwQD0/SvhGm0e&#10;1Tgr7nOPMzkv2zx/+qpN7MdjEdOR3waYVy5VuCOuO4z6cVaWDkMADkYLd/xrhUWe5NoaUIUDJPP1&#10;pW3LHycYHJ9qkkwi8ngcd6qTI8/yrkqeP/1VpyN6GcPeMG31K4u5nj2iMhyFIOQyjuPf27VrQW/k&#10;fMFJB9f5nvU1tYLC21QBtHC9R9frWkIm3EdM9OMfnXTSw3c3rYiK0gtCoSoXBHfgf/XpwjQ9Ru9g&#10;P61bEQJww+uO35GpPLVH2qOvck/yrrjTOSVZFPjOCP0qYBThXxz7/wBKspAF5Cg5Oc9P0proByOo&#10;45zWsafczdRN6Fb5owAOmcdfSqsh24OevG4en61eCsBjnrgjNZ1yF6IMYBGOcVMtjalqypJd7R0B&#10;A6YOTmpDK7R7+45Ab068UrWpzvG3ceM4wc00lcYcEFup4x+dY631Ov3bKw5NrKGGckZG7+hFNdGK&#10;549BtOCfbJpTEylfL55IyOeaTazSYdhtHAHTB/KqtfSwvNGY7yKwiYHLMcBc4A9M9KaPNYGOIfcO&#10;Wbpn1xV+RYpW2EqShzn0PqMUg3Fg77lOQOOh+orJwZ1KppsRJHDvWV1w+PrU7u2/ykwRjORwcfQ1&#10;KiLuwoJI5ycgiotqeYVyrE984PFVaysY8ybBHjdWZ23dcZ/lQHW4gZrdwoOQHUDPHXGc9PepLdkx&#10;iQA4PUdMUJbwbgQCuWJXHI+tCRLa1Jdkn3jzu4HYkjvUU1vJkOU/pj6VcLIjDkjHPI9fSnblkA45&#10;HVsdx7Vp7NdTFTa1RmNAhcndlQcFRxyferAgwvIZVzgc/wCc1MA05w42rux259+KuBVKbMcdBzVK&#10;F9R1K7VjLFqwH7zBB+bdngA9Kk8ttu0EA/XoKmaCUNgZxkjrxTo0KKI3x0xliM0rCdW/UrBSRkAZ&#10;I/CqxeeLBHXts9AemOaupHEzlVJ45OBirrjaoJXGD07Y9aSi2twdWz2uVIJWdMldpB5GcdahuBlk&#10;ALDJPynrxU5lj8wIdoPUY703DPKCRyOuPT61o46WBOzuZWyWSQsV2xrwpzzk+3SrS2aK67wdwjKg&#10;ryOeufypkDEOfMcBlduAORzxnp2rT+XZuz2Jzn+dZ06a3NqlSS0M5h5WFX5jtyB06fpVJr0F2Vs8&#10;HDHHHtWhIpZgdxweuPT05pY/Jx5YUDqTkYHPr60SjroylNbtDINkrEplhjgg5yD7VoRxRg854Hfi&#10;iC3WIDaAD6L/AIcVMxRRjOOmR61tCFkctSpd+6V5LeMlWIwPYZpRBErbTk9xnIFIZ/QE56AYwPrQ&#10;THJznODwff8AGnyLUXvdWQvapK3mLz0OD69KY9rCnAGAOmPf6VbZkLFWHLZOAev/AOqlywxu4xx7&#10;gVLpov2ku5VEYjhwCemQBnn8azJDv+RuCB9ee4Pr+Iq/cLJjcgJJPC+34VQltbniSBgoBy6Hnf05&#10;zWU79EdNG3VlWe4EKCRRv5w7gZKg+w7etai7TIGkORs5AHBJ+nNcrfperIJrRCrBsbCflPtXT2bG&#10;BVRhyAMe3rRB3djerC0boWG16vF8qk5AHGc/rVswAAhTk8cj296i+0yRSovlsRI2AwxxwTyCcjpj&#10;6mtKR0xuKjjt/jWqprocVScrlQKrSbSOdpOADjilK71wucjrjkZqTcrZC+2aaZFhHzH2VvUfoKHG&#10;xF30GJtyY+m0DkD1puyKQDrnkEHvz3IpePN3DAGMDFNYshOzBU9AOM+tFn1L17kbnIOcLzjA6Y9a&#10;pNGY8rkgAHGPWriktnu3QL7e9SR8YGB+HeoXmaxnymcjNt2swbB64wefepJPN3GN0GCM5J4yKnuB&#10;EIwxKx7TwSe5/IfSqlq093dNDFgrCcOxHJYjOFJ7DP8ASjyNObTmJGP3SRu4OPb/APXVGaa7klVI&#10;l2JjDZH6VqruRto6EfN68H9KcqLIT2zk5PrSlG4RqpatEYMYGWxk4AIHSoRGhbJJY88HoRVtoV3B&#10;FOOOvQflUYidcEfNxg44/WqsxKS7me82SwAwPcd6qqJNjIQMkH5R1xU09uDH5k0YAJJ67j+NDRJP&#10;BsjOzjO4fex0/KpcZHUpJIrIwH7sMp28kgDn2x61bjkjMZYucgAk4zjFVbS2ghieHAzxj/GnRK33&#10;WXJPO7t+VOKZbVyeJ4wo2q2CSVzkH9etJK5w7jI3dgMtUUIIzHI27LZXHbA5B59c1MC3IPynPy/T&#10;0/ChE2MTSr2a8sY7m6geB5V3GC4G2RQeBvX+E+1WWmuEbzIUXBBXPOCWOO30qxOu4AxAklvmwcCk&#10;jOZF8vqTtJPyjgdh9RVchoxzEEjapHIIPBINTLHJJlYjtJIIzyT61XSOOGQrgKCee5OfQ1dy28CI&#10;cdznnPtU8pEmUw7xsAVABJB4Oefc9KUKGbAyuFyNp9O341G8Lk5MjbBnIXvz16dRVsIu0b8EMPlN&#10;CXQptEq75B5ikhuPlPAH+RTnUODlSSMHB9vSpCmFJDZ6fh+FMKOXxnqoyfWnyu5le+qBlRnWUk9M&#10;Ajv65rOvtSgtLq2heKRvPnMalF3KpVGfcx6KMAjJ74HetFV+XYxHyn0zUXmKlzGgViGDHdjKDHqc&#10;8Z7VbgLoWUcZBiPXnH196eNyk+YcHGAB6GhGJYoOOew4x61N5mTtbbnvnr7Cly2M2/Iqyh1TCZwO&#10;pHBx3qjLO4iadkfK5UIMZIHf8avu4wY3bO4EY9iOelOLRgbP4QAODUSj0RcXbdFK0nmNt5gixnoj&#10;DBHv+NPkZ2j3FjnPIxj9P/r1dUBF3TPu54HT8ajPlxsWxuz+eT0FJw0BSV9iBxEcM/J3ApTxMw4c&#10;cdPwolUtGRIxAzkkYzSr5WdvzZGCf8mlFPoO4peMOAi9RwOmcD3pElVsIcjtg9amBXb8y4H5nmmK&#10;hT7uOc/N6VvT8iLlZ4wJBJnPXIwKcSSp3fdJz8oyenbHenvlk3OcDpletQbni/d7twGTkck/lVcq&#10;NLk2zC+WuSOhLCq0rykxpCUK7jvY9QAD0/H9KsecxgCMGU9t2BwapF49+19o7BeBnHUihxsEfMuK&#10;/O3AwOhNVSUNwTuOBk7ccD8qWNxuwoLqDhiecClkkAukUADdwMevX2pq7HsyKaOORF39CeB2+uag&#10;stN8iY3CqgOSEbaAdvXnrmtSTqfNT5T0zjH5c1MQ5T9zzkZUE9fbpxS9mL2jtYhe3je4F4cebtKb&#10;hn7pwTx36Vcbcilj908H3qAbN21yc9cDrkfSpkeNF28/QnvWkYu5jL0KxjVxhuM55HJqZWO0IcgA&#10;Agf401EZfnJ47VJtzhTgnvkHrQoDciPcYz5nHvinSFyPlx6g9KaSpy2QDnjPUYqH7RkZbqDyOhpu&#10;Omo0rvQrTPtiG4lgx2kdgT+dIq+W3mSYBC465/wpXKqGYAZx8qgEjrnJ6U0SMr7mUFjjAB/UfSsL&#10;WZ0LYtu0hULlfUe1WoQdp2gH1PA6Cs1HJO3IIbkHt+dTq+WIXBx36Z9Qa1VjKUbqyLe9i4jAwTnN&#10;SSLyAMjH+TzVRTKzhgBnGBz1FSAFgN5I54x6D8aLGTjZluORdwIPA6j3/Gny/Ou5fTcAaru+35Qu&#10;T1JFRKzzDcjYAPVR29OaOUz5b6okBJwVCjPJ+v0qXaTwCT+PQ1WDuck4G7OTip4SUBeQkc46Zz9K&#10;mxUlYjEKGUTy43KcAkcjPvSv9nQ+c23A/i9zwD+tTHcxwx4bgVVYvA2S2Rzk49vbrS5bCTv1JjIz&#10;kgEoSDhgMip45lf5ZOvQAnk+tZJuoyfnUAAfK5/nx0qe1kckqXJVSTvYKDycgdunr1qVNDnS0Ljb&#10;gcqMNjgHPSpSIkXJI5HOenNRSOSm0v17AUmEkXkgkdN3qK0cTJoaZ0JZVkyVbacdAalilZPl6gnr&#10;j86U28bH5VGW644yfWlMCFdzdSeep5/TFRyvoDlHYm82PcTznODjrmmb2Vvc9MYpFRVYAfT1/Wmg&#10;BGL5Poc/4VSTuZ8qJ0LyDd82f88U/ByCQRn07GlaUA4Un29KXaykHIyTyM/yrSxm/Qoyz/ZYS2Xl&#10;Cr821cucegHf6VO77wBntz34pY44o08sMxAHAZtxznPJ6k1CzKI92csByo78d81HK0XFJ9BrSqv3&#10;znjtULXIQCUsQeRg8AUltMJD84wQfoMe1SziBgEdVy56dRgU0+qN7JPlaGi4iaXazDgbiCM/r7VD&#10;9oji/eseO3GSfyqGWONHODwPug9STVAW7CZSgdgGO5TxnPQj0xUts2jSja9zZMjzxhoCpHoemf8A&#10;9VIXEcqpyS3IXjkjk/pVi1jijQLjjOTn1qw7LgKOOQN3bmtPZ6XOZzs2kiHcOFJxjn/61KrQAs2e&#10;OrZ7U5xkfKOcZBz396qBpQ5UBMdeOo/HvSegoq6Le47hkjA6YFISCxcMOTjkcVk6prNjo3lvq08F&#10;uksyW8bzyLGHkkOERScZZjwqjJNa0UayKN/QHOcfz6VaZMo2VxYmY3Uk3mnYQFCEAbCM5I4zz7+l&#10;VxqdrJOIEdWcHcR7dK8q+NWr6h4f8Hz6nprsXwYXVXERKyfKTuJ4I7c1+Tv7MXxf+Nnin9sd/Aeq&#10;XtzHolrZSu6SSrIrxx8ooY/eO48kVtCnKSbXQPcTV+p+5AlLDkZznrSMV3ksMcAe3NZU2p2VuP30&#10;keR/DnLc+wJ5qvJqkbwNLbw3E/y52pGVY49NwXms7kxos6MAldueccZ+tEaxxLuBJz2PQH8e1c1a&#10;eIXUobizvIVkYRh3RSAWOBuCsSPrjFdSCm7cO/f3pmE4uLsMAx8y5PPT3/GnMemeWI7nOKCd0nyk&#10;HP19aWfcAJCBx6f4UyOpGw4+Yjk/nUKyiQ4PABK8nHSmTLLInA2g/TP8u1VwGBChWYgZDZ/+tWUp&#10;G8IXRddEc7Yzg4OG9PxqMRPDJmMDk4JPQ/lUylgoL9vbPFWEYgFm6Z+XjG32o5UzNyauhn70nIKq&#10;eTg84HsKQRs0G3KnPByMfz/wpjzMisFbk/cYgflVOF5NmC3U9R29zSk1cFTdrl0SyRjdxt24C45x&#10;VZmj25QfMTnucA064DTqFRx6ZH+RUsceByq9lJ7j9ajVvQaSSuYTzu14tmicAFiCDjAPt9eOa3Hd&#10;jGDCvb7o9qgkSPcURcMvJHQ4/rVGOTylDwsSGOBzkD2PrUK6OiS50rLY0pHeMjdnBA7ZxmliuIJY&#10;g9u6kBiCw55U4I47g8GqhuXfGCDxyM4A9ahlgjeAw/MuSTuj4wTyTxgcnvWim7aEeyvvoaQmQnDH&#10;Dctj2zgmp5EjmiMbZZSMHrWdG4KAH0wMc/rV5Xctgke+eR/SrTuZThYqTafEYwEGAq42rkDgVlsr&#10;2ytHGDgDOR1J9P8A69dIybnV43I2kllAGHyO/GePaq1xaGWP5jyBgEVlUpLdGlHEtaSMGC/iAWC7&#10;XhfnDPjr689+fStqNg/zp93jB7GuZ1HQzNAUjb59wcHJycevsasWc0tsuJuMDBCDk+/f+Vcsask7&#10;NHZVpQkuamzoCzIctx7dfxqMqd28knHHPWmrL5yblPJ449KsI3JD+vHfNb6M4tis8e9eM8nHA5qp&#10;OhUFTyPStAqpx16+vP4iopgNm2Mgn1Armq00zSnUs0ZyMu0xJ9cZyP8A61alqWK4B6dsVkvbOhPJ&#10;Df3h0Oa3tOOU2t1Bzkc5981zQWtjTFNct0TbMj5AR6nFWE+UFh6d/wD69IFwpEece3SnLASCwAzj&#10;HHJp1Hozy5yXU9F8III/DVmqnI8rr65JrpK5jwWrJ4UsFfIP2dc56109f0Rln+7Uv8K/JH51jP41&#10;T1f5n//Q/vd8Rlhodztxnyz14FcAsag4HGRz9K7nxWM+HLvpxESc4xwQe/FcRtOVdBgdSOvX8K/I&#10;vENf7VR/w/qfTZL/AA5ev6DVyrcE9MdOM9utR3APlnB7HqOtWFYHnI6ZHHrSTBRC3Bzg89K+K5dD&#10;2ovVHNYAbceuO3OPrTllIHIx/n2qCaRlzn1yDjpUMQJcluBnoK8++tke0oXV2XIz5wAbJ54HrVhL&#10;OPJYoMsRn+VLCu1MkgfhV+L5VGM56dP616FCj3OWrVa2IIo0H8OPQipJF2cxjdyPb+dTgBjh85PG&#10;KSQrkKT7fSuxR0OZzdyoVZtwccEDHOMevIqRmO059sdhTnVFYFsfXmopY0kG5Tz0/wD1UmrItO7Q&#10;KFbDEk89QRionVcAjPfAB6/Wq0yMZFO/IUgqcc9PTFNDsJ2XOQVyq4qeZ7NG6h1TJ2BK/KWXHBCj&#10;nNUI5YruHMEiyKGaMsv95CVYfUEEGpru0GqWLWtw8qrJgM0MhjcYOeHTBB+hqwXBzuH3QeMfyotf&#10;cqLsVEiw2TuIJySfpjj2pssSliGBIX8ayL3xBFbsECE7vTk//Wq5Z3Ud0oIJUHgq3XPvjOKydSDd&#10;k7nW6NRLnZNLKETMfAweAe9Z58wjymXjbjKnJ/StNyqj5EHIxnt+BrPmt3AEUIbqGIU4PP05pTNK&#10;LREVI3YRiykKxZSB0BGDwD17H9aSSWZ4RImFzx+FWnuWXJG84GVRef8AJrMfe8iXjtPGF3q0ZI2t&#10;uI5IAzkY4we561D0WjN4Xvqi9a3JMjLLvABwcjO76VZM5Z1RFUY5Y4PCn0x3qspgYBW5Ukgkjk/l&#10;2qX7JKGHkkBQeQoJwPxq03buZSjG+uhZ8mMSfdK45z7/AM/rUSRBn3ozNjn6VYM8ESeYwBII5br+&#10;R5ojZWzIVC7+SORWqtcxUmlcryDZ13Et/D/9cVZhTcQGHQA4U457j6VH9kgiQiHONzN1J5P8q0VR&#10;V+dMjPOPrVRjqTUmrEbIwH7peM/hzUuGCYIAwOoNSgFQCeh9T0pnDcZ7cdeK0aOVyuRs6KwKg/h2&#10;pCnm/KWGG6g9qe0W0hZCCucnP+FRyyGFB5aM25hwvYdMnpxWSV9wT2sWFiWHAJ9OB/Wqt75gtiIh&#10;u9jzUxYhevzd81XW4Yy7QMkcZ7+/FXKzXKVBO9zG0iKR0ae63EkhRkY6cYAGa33giXawJ47etTIy&#10;ZB74z070PuGQcAZxg9eaUKairFVqznO5UMRI3qCWGT0Gf1FRRr5Slmxk8nPI9x+H5VoRys0ZZVI7&#10;Gq8iR+YQ2enbnFVy6XFGb2K0gUoQuH44x1qukamMl88fw/8A6qtOFVlYt8vPQYPT2qZkH34Bjgc0&#10;pamqqNIpwzTKAqLkg4YnjH/1qnnlLKY17Y4ORg09jtADhfw9O1RpF5hUPlsEt/h/k1Si0rD0vdoo&#10;u0sKgKWYM2TznjHSoXnaaINAMqeDzzyO30rQCKCI4SSFPOSDnPepFt1QAHK56jAwKnlZr7WK6Fez&#10;t54VAlZWK8bgDn+varRCKDheDyDz/KpJAwxtP4etZ8szRy7Tu7cqCcflVSsjJXm7llXVSWQemRUc&#10;rNJCRH8jYIUsOFPY0pkjVN8eWKkjjGevI/CqF7PN8mwgqSDyMfl6mi1lqaQhdkP2K6BVpnUnAJYD&#10;gn1/OnysYQ6oD838SDkVPFPMIyz4weme1QIJT8sr7WxwRnFZcnRHSnL7RLbGYKDIDubOWb6fpUyj&#10;yeHy2RgKfb/GmRgbNj5Yk4GPUcZ/yaEDSSkyDkNgc8DHFapaJGctWycSuY8qCRycDHWnebHjEi5B&#10;4yBwDTlVBksCMHg9P/10jPEIyqDng/hRYw0vsOSLCnB6jg1nTzMP3CYBBBB7fjV7MRQ9QPT7uPxq&#10;vHDBHHsiwFLM2OMEsck5PrmlKPRGkNHdiQSxXC74MEglScdCD7kU8lgSFG7jBxxipSEQDnbgY5wB&#10;ikkfY27BI2kjBzQtgvroijeGSW2/dBw+eoAP/wBbin2MU8duBcMXbnnGDn6VMd7oDAM/MMgHnH41&#10;c+UAoFz156mhRu7lSqWXLYgRYmIQsC2M7fT61FLCbdQBjHX0wPb1pZctOCiMuV2krjuep56CrUqK&#10;QGOOnGe3+FXKGmhHPZrXcorlznqQMg+tRszMm18/Lx7VaECxnJyTkZyaaIo5SWyVHXjufrip5TVT&#10;W5TxuIRvQ8deahlhifBCnLDH93aPcVamj+zWxltUMzoC0cZYDcw6DJ6fU1JE7G3BnCq5wXUHIU45&#10;AOOR704roy/a9UZaWzoSznJz6YH4fnRMyIxEJGAP73J/StIud26M7gCMqwwfSqbRJI7vGoHPfHWq&#10;5VsjRVG9ygu9185TsB5245yafG84dVdRg5yR0470+JR5gR+B14PrVqVoU+/yPu5xnj3rPluaSl0s&#10;UzE+8OmSMkZ9Rj0qEhg58ocnksemfwqWWOPzo7hcsRx8h4+hH9anM5IKx8HJ4IosNNkUL7nzIFHX&#10;I78+nHFTRIoySvfPv+FPiZJELD0G7OSeaCdwVCe5H6cUiXLUr+Wjk/Pzuye2P8aCY1AjU4xzg55q&#10;Z41yc7GIIwF7H3qAQS+XuIV2x24GCfSkkVfzEW4Xc0IYbl5IHoe9Wo8MQhO4EZOT0qGJlTLttBx/&#10;kVGeZCuOOTgn+X1rW1gaHF2csq8EEjIPH61C7yCT5WJG3ATPU5609HITyx37+/vxRHCUO+Tqef8A&#10;9VFrDViyjyZ8xugABPQZzUrvIxbntyD61WDeW5ckcj5RUjMSNzdcdCe/1oXYhrW5YhlZ4yWA4GOe&#10;uaqo0SBwE75Jz1zQ0MjoM8cdAOPxNLFFg+bwePw/Ks2Oy1J43WZQAOcd+gFTCGRl2qRgHn2qCMbe&#10;No5b7v4dqeJ/Lzkc45A9amT7mc0/sjsHJBVmz0PY/wCFNQL98dR0weRn61GbgKML8wJpBICu5cAH&#10;qOtEFbcfKwmDEYU7Cfmwff19qAWEgJAfHy8U1p2KGSQbCDjHBz6c06OZXyRgjv8Al6U6W7sOzsE0&#10;shZRsLbyQcchRjvUccIYhI8jjGAc9OgqQ3JLAgEZHI6YpiS/MXUkkE4/z3rdruCvbRE0i7F6cH8f&#10;rWNJaRT3ImIO9FOHJ+7nqPxrVP3xI55I5z7+lUoYnVnYHr685FOUB020izCfI4yMHkCoZjm6hIXG&#10;HJ49lPWlVXi+Z+VYge/pT5DKXUDBA9ufrVpaA11HzSFmEfTJ6jtV+MEoI05wMFjgfnWbI6b1QHBY&#10;5NXXZQoTnI554oUTKotFYSRI1bIO0kn7ncn1oaPcBKMcHIPc+tMQ5wVx9O+f1qVieEK5A5J7561V&#10;ha6Ebq3BHzHqQaRpB5mEBA/rSDEjErxwTjFRMoRcbc9KL9S0ugvl7HAUZ65znik3HPzAHqAe9SRq&#10;rjtz6nGDmklkVF2MSApwzkZ/KpfcfN0GlmXbk8Y6YyR9TTS6OmWGOOuMe3rVd4WPBOeeM9Sfeptj&#10;vCA5RW6HAyPfvWaL0GKFjiEMWCoyeOMZpzSqqpx97gnqfSqdxHJAFSHLZO7d14q+skTJgKc9CQDk&#10;H2zVR3swe1xEYJICnH8qka6iB8vjJOOfX6UoiZyFxx+ANUrmxhlcc8hgy4xwR9Qfxo1ROjZpOYym&#10;Du4HC571BBLM0SM6lG2qTGMMQ3XGR1xSGJigxjgDOeKcMxuHZc59Oo9KTYWRcIDD5/lz68ZpRtiB&#10;j3EnBKgnn1xTGkCwmSf7qrkMfT+lMAURh1wCwwDn1/HnP0ppGNrlyGV2UhxuHUA/yqJ5C+SoTjnn&#10;pj0quGkRQcbgD0JxnmpPLjlTC568HOKcttBciTuxm0KpT5eeflHFLEFUFSuFJ69qVEkiPOCcZz6D&#10;+VTgIUL5yM/Mo6fhURh5FSkI0ZKkAcAdR0xUCltxi54Gf6das7+QoxyAef5VXllk8wKFJUnnPNMi&#10;F+xYjEiuHbdjp6U6XzAW3YIGCQOSahXejgu3zAkAYNTK6EknuMY/wqmkS73uSRnPzR4HOcE8/Wqk&#10;qSrN5jde+CT+nrVgGMDgD0HaiTcQCh79Klx0FF2d0PSSMff9eOOnvQz455Poen61Aj+WMN949xye&#10;ad5rueDkDv34qkxcmug7Ls2114PI9cUrpGYcuOfrgj8arFzFgYIGenvn86fc3Bz6cY4qL6alcjur&#10;A5yV8s7hg5P/ANemMhRlOD7DHP4VDHufaEBC49eauoGbAcDI5Hr+FJaly90prbbnLTABeoz16etc&#10;7P4r8NWMv2e4vbeNgcMC4yD75rruozg5Izk85P1qmzhpfKj27upUcYHc+9UoocZt7mFaeMtHuVDW&#10;9ykgZtuEBIz6ZArWbVLZk3IWcEkYVGJ/QU5EuEmIkLYJOCDkY7UlvpNpb6lLq6mQT3CRxyEu7IVi&#10;3bdqElVPznJUAtxknAp7jkoroWFv4g4REnLEf88mx/IU1dQdZAiwSuuM7iuPw5Iq48zqQWXOB/DW&#10;PJqLm7MNgolCTCK5DEpsyobcCRhuCOB+eeKbRnGHkJf29lrjR217YwzrbSpcxG5VHEcyZ2SITkq6&#10;9VYDI7VMf7VTCjyQp+6QWJwOvHyitGN4wfl7dh0z/Wi4AuI2hHBKlffp/On5CTs7W0PgL9rr4f3v&#10;xThttD1DXdS02ytg8lxDp0gt/PXIOS3LfLjjkV+bvhH4PfBr9n74jR/HGTxTd3l1o0nmDTbu6Z/O&#10;8xThWySx91xivqj9o/xp+0LpHiC+0K20K2g0203eTqskyp5sR6HcxJ3eor+en46eNPij4v8AijF4&#10;Uk05DqN/dJZ2EfnBjLKThM8gd/avpMtwc5R5b6HlZhiYxkmlqf2nfDjxxaePPCdh4y8OLay2F/ar&#10;cRSW/U5GSuMdc8da9BsHvZ7SOa/VY5WGXUD7meQuMnJAwCc9a+Of2Cvg14t+Bf7N+i+DPHdw02pu&#10;ZL66jLblt3nO7yk54C9OK+ynnUOIi3Jyy8HnHX/69eHVioyaTujud5JO1idkDLknnsw7CkVJHmyB&#10;jAwDngj6dAeKcr85zx0xnvTo3aMBFOPpWLRDbLCmQKQMZzwcelDyspC+xzjp+VQeYwY4BxjP1qwy&#10;blVsDGMY7VXoY2tuV3DshZfm4yOMVFA025lkwMNnJ681M4baADjBzz/kU3y5csWT6EfyqWjWL0sS&#10;iRT+5bKkDJx7envSS3BjQbsHJ4yDz7UMgdcSBeCOnWqEpZGAUMTnI9DSegQppuwJBcyyvNMD5eAE&#10;jOMgjOTkevpQExGY229eASDgfh1q3DIGXJ4JHFSpCAcAq2ORjk1PInqW6jWjFikEUXXJGeMflQ13&#10;gAAZPcDimns5455GPT/GopJmQ7/l6Dv/AIdxQ27aGSgmysVlnmOHAI5X3HfNNkHkQ7sbj0bYODn0&#10;FZ6zo1w0rn5VJLDt9e9XHl8ggIMhj7HHtisebqdrptNIoRyAu120bLgfNlTlhnjAq2Y459pdhjAK&#10;DnAyKWSa3iXzGkGH5VO5P/66ybm+itAJLo7A7hfnPPPAAxmsZSUVqbRi5O6NcCQA7jnnk9MelTxz&#10;Lv8AJIBYAk5PP5VmxSSyR/aJQAuGAA5yD0IPfinYlVRJg5YgDPpjkn+lWqhE6d9GdDAWGAwHQf59&#10;qnaQMdgBIHXPvWZaMkUZTdn5eMnn6VYi80EkE4PPPb0/CuhSuefOnq2BIlPAx1+pz/8AqrLu0KgK&#10;gKkNhtvuK1mCleQCc8bRVWbhCCxwe5HT6msqkU1qa0ZWehx15ri6RsE5Khsgk9OB2PcnHWun0+8g&#10;1C2W4Xo3PHX8SMjNcvr3hqHWrUx3fTqhHXP0qjpsM/h1EgjLMn8Wen1A7cVxKrKL1Wh6k6MKkfde&#10;p6V8uQq46UwKmSrAk46/4Vn2d5HOvDKM/wAu9aivk5zzx14rsjaSueVODi7MrSxAjbtyPXpikt7c&#10;wRq0W7qRznnP1qWMOYTHO4Y7idwGOM5Hc/TrzV632JDv5+bufy6VmqF2ZyqtKwxb+GL5Z22kdQSc&#10;D/GtKC5hmUPGwII7c1x3iTTxJZtKoO4Lkbe49647QhqFrGJkYhTltvUY9wTXFipyg2mjaGXQq03K&#10;MrM+pvDI2+H7Qf8ATBf5VuVheF2DeHLFl6G1jP5qK3a/onL1bD0l5L8j8pxX8Wfqz//R/vY8VRGf&#10;w5ewqQpaBgCe1caQkcYB3EYwdtdx4iG7Q7pcE5iIwBk/lXFSkxFVRQcr8zHjH4da/JfEL/eaP+H9&#10;T6PJ3+7a8/0K7MqZznrjmqlxJ5cLKuefxz9KjmuN7nAwc4HNJHb/ALt3bJJGfm6fhXw1ubY+jhC1&#10;nIwZURyVUZxwfrU8MZjXIU47gECpQMMflyeelW1PycAAn14qaVFLVno1KrtYQN0I4PckdqsIrL0G&#10;eM5AxigKrKc8YqSJCHOSwG0YBHf867VocM5E8KZXqT9ef0qsbhBL5QIJOcgdcetSGUqNnLZPUd6g&#10;kCu4dh8wOFYnn6UO7VkZwjq2xJHjjyzHAA/nTjIpGT0xwc9fwrPeFnLJOxC5796agVcxfO3OPmHH&#10;/wBc1kqjvsdXs1bcmljhm5wWYdwT+npVZigjYoHbYDuA5PHp3NTRO0eFbCknaQRzzTXNvE/yAHPB&#10;wO/c/TFVfqapW0GxzZVZGBTOPvjnBqYsjORGRu9OmPxqGWNbqJY8/Lv3Nnp+FI0SF/MQngYJbsR/&#10;OrUmNpGddaZasWl6YPzEDnPf0pYLGO1UrwwPIJ5AB6CtGSPzV2oRuU8A8daWIBl2yck9VORgDrWf&#10;sY3ua/WJctnIx7vUEt5VtIQxLfLkDhfrnFWIpEz+/wDmI74OM0NbySXGyRfkAAAznr6VMlsI9yyj&#10;5QDtB6moSlfU3coKKXUiE1u5w4IbOc44+me9JOqFl4LAOqHZ2B75PXHU81o26I0IRVCDoD36fSng&#10;fN5aEdSH3AgHoeM9evNaqndHO6yT0My3sbWLJBPytk5Oea0BsRwpGGx0P9cVXnQRfLjALDBUcZ9a&#10;sxW4YbnGWHPqOen5U4QS0SJqz5vebM+9EixFli80DglDgjPXr1p8SkOFkQjAG0+taS7sYYjgk9Kl&#10;EQkUFTsP3T65/oapU7vQn29lZj42iHHtjFNYLDF82ODkjjvUgTZIoOMYxnH9aY4OQhPHT0/xrdJ2&#10;OZaszTdSNwgB9COmD0qwN23zJSMKMk5AAH/6qRrdWXETYUE/MP5VajgO0KDngnJHUVnyts2nJW0G&#10;KEKrOCcHvn8ulKHIyFGFHOOuakZVjAAbjOOnB9uOlM86NWPHzZ7nI4q+W25mnfoQFPMBYEY7Y60+&#10;KOELui5PrnvTXdHJ5257dKnURAbl657DOKVle5cpOxEyOXUq23HOOo/GnsuW3DbnOCOlICpyScc4&#10;3Y5PtRIgkPUDBBwversSRgxjhRwOvpSPJCGLj7xXGR1AqTZmUc8HgjrUc5cNhEBOPrT5WWrXIEjV&#10;mLIzEpyrNz19qftYHeTu3DHvVC2mnOdw2kcMuM8Vp7VKBz8o6/8A1qiLuro2mmnqQSK+Bs6Z5Hc/&#10;WoPPBIyN3GfkH86uGQYOGGM8cYFOlCmEiMKreoBHHem4i59royZmRQqwkbmPyoTnH51MSykBsDJ6&#10;kcD/AD70sNll/MY+YVJGcYAz7f1quLSJJSN2TxmMnIHfp71FnudCcX1NCNpGffgbcYyep+gqeSKP&#10;15HQ5/pUDSbCOQOM4qFzHINmc7WDY5OD+laJaGCi9xs7KZQpAIP3se1UmUglQOAc5NaEkSucjqTg&#10;ORn696qwQyJEHnYlyPmA6D2HrWbTbOinNJaDBBvxjAAIJGcg4pWaNQRGARwM9T+WKmX94vloMc5w&#10;R0zUnlOr5c9Oijviml2Kc+7GJCq5ZTwQMg5wPxqKWZYZFL5JZtg2DIz17fTuasSNHFH85yMkgn/C&#10;qJnLTrtVsEdSOAPT2ptW2Jgm9TQd42wHyc5wfTFZ8Uih90QZxuO0Y4yOuTV2FZGUbsAAHp1q0pVF&#10;GACR0OOMUcvUnm5dEZ0cUjTl5WyhA+QgGpZo43xGwBXrx0wPbvVklXOe3Q4/lzUPlxuOn4kcDFLl&#10;7C59dSIrvlPzZXB4PTirCRRA84C7eRnofaqc7tuGzvww45NVJypnEUjADjgc9OQAKTaRqqbdtTWC&#10;AfIoxg8Y6k1IxjiUM5xyFAYjqelV/tICgsD/AC496R2inXLHcM5GR3B4P+FW2r6GPI+oGRllLsp2&#10;855/+tVeSI3EgkY5Ef8ACeOlWdwMoJ252/Ljpmopl3MeSMdyaXLc1i7MesokDICSQPvYHHHanQhl&#10;AJ9MZOMn3xxVYKkYVAeMZyCOfanxOQgD+uRxya0S01FKPYWUzD5YgCOec96hx1Z+CSc9/wCVTGXJ&#10;wABz09DVW5kjAGTxnd6H8Kk0p32DzCU2x8cE+pzUBKjIY7cHkgd8UyBoyCI1KZbIB74/SpJiyEyg&#10;HkgYB/nSV7am9rOxnTwSykeUWXkHgZxVuGKXywsxU4zuIGMnt/8AXpNisS7Ebhjk9fapXfDdeqfP&#10;j1qVT1uaSm9jNuU86I28TSQlldA8eNyEj767gRkHkZGPanRWQtreOKWR5mRVUzyY3uQoBZtoAyep&#10;wAM+gqxGBuVS5bBIV3xn9AOlMM1yZnikQLGACJM5LNnkbe3bnPelydQuV7eW4kuJYWhliWIqEdtu&#10;2YEZLDBJGOnzY/EVYZirlclh1wfU0jGRoWEXBycMMEf5/CqbPMD8uWB444x781VhohSeWZmHzRgM&#10;clxj8f8A9dakcpUgMwJAwCOTj3qgrGA5OCcjknnninxSIjEkgMRyMdqFFjeuhPJMCw8vGMnce5+l&#10;NYjyQxXnIA9iahMicTKCc/NlajdXJHlckc7c5AxQwiS8MflkO4k4JH61Mm8IBOwZuQWXofw7UkcZ&#10;BLBeVHzBvc04hGITJUg54pqLYNkNvtIUEZZh6dPx7Vouu85GOB8ufWqkKEJtLE4Oc561KZTx8uOT&#10;kVSj0EK0pijdslsDdt6Z9qitZZZYw0u1c5I9R+tNkwMrgsMHPsDWekm2EhAxUdQ2cjntWcnpYaRq&#10;C7lK9doBP3upwe3tUsrblDDO44II+vFY8DpJtWQHa69O9acX7tcKMDgdOfxOaySZTST0HypLInUj&#10;qOAKSF1TK8H/ABp0Uz7whIAznmpXfzFOScj0pKKvcTb2G3OwYEgycgcChdka4HUn8zVK9mEUXnSB&#10;mAx91Wbn3A6fWo4rhJDvw443dOMdsetOm1zbD5fdLjSgkeVhvQYpshKJujXc204BOASOg4yR+VVI&#10;JY3Y4Py5znIGatBfl4PHX0rqW5FuhIjE26yOMNgsydcMRyM1WiuYZEVuQCMcetTXUjsD5RwCBnAJ&#10;5+lZVpFHYR/KcByXfPUsf5UnNppJAkrG5FCWQLtHHbknHbrTW3RyEjJA4OO31zRCMoGYsMgHB6c9&#10;6keQBSNpOeM/4VszPUqyKi7V5LHJyecCrySY5cA59egx6e9RZ3/eXgdB3GKmEWW2BiOM5Pv6UtRN&#10;qwEqpAXBzzk9R+lSBQg2kgkndj1A9aRlbYGHy4H/AOqlclVCJjPGT0OaDMeuOuAfSmNGzvnbjsuT&#10;SOxUBy2cc46cU5yNnyDJPJbpmgSbvcgmZkGGx+H/ANaokLugfjj061ZbY/7pSQxHvj8/es5m8qZL&#10;eNTtZWywIABGMDGc5P8ATmlY1hIuhQxDsTxxgdPqKa0kbAEqBnv6VXSKSPKgkqTnA7E1IkUkrfOe&#10;ccd8Yqb6lNW1bAPhgFIOMnqf0pu7LcDaR68lhVhLeIckZPQAcCkMcig9T9e1NIFJDRKvLEc/w1A3&#10;MnzA4HfPBJ7GrvksRlscYOW96rmPYQRxg4Ug9fqKloIyT2LCLI/7tRjK9eP8809oyHUY9iSfSjDN&#10;0BDY5x0B+lQSSyMdnJI5yCc5+lKyId29BZI3B28kMDyemT2qSMCML5oyQBkDkA1B5jONkuST0weR&#10;x60wTS+aAdwz07jPvReN7jUXazNHcm07eATn05qONUEnnLkknnJ9PrVZZHYnycnPPPI9+tSRfaGR&#10;iygYyAfbseP5VcSHGxZ+ef06dc89/Sq6ssS/P0POFqSJRGu7pnGSf6U4yFm6A/piholIQeWq+Yv0&#10;2k9qeXjeHG0nB+8O1RSmQx5CAnqPrUbsJY+mB/EBkAn1pWHy31LCK0bDJ3HqWPXFKnLsyqMb/wBP&#10;WqLYK+UMsrfKWz0H+FWLW2trK2S2h+VEARQM4AAwB68VI5xLrKrfI3OeRj2qPawBXPHU9OKi8p3I&#10;5BUEcEYHXrT3bEZUDv29qqzMrdmKVw5UYGOR7/hQyyK6kqcZycHB9qpli5+cEjHTP8jV1nLN5UR2&#10;npzzx3oSuVJWCVYARhffnsfXNUysZJjQhwPmwT1z+tWbqPzEC+2MDp/SsK8e8Uj7KNxUAc4Bx9c1&#10;FRF0VfqXQzRskagBMHjv+FSi5Vz8mfl61HHGVQEkhgv8R/yDUUysfmwPXIGOnY1KTsb2TZbE2w7V&#10;J246flyKpqIzISVbI5UtjOM9aiaeW3I3jCkY45/H2/WrcWdxckcjAU/rz7007hy21JgwdCwJOO/f&#10;6VJHIAMREEY6E4NVZpwgG09TjaOcVEkashZcqxIwyjB/H1FbW1I5b7mkCQQWIJJ4A9KR/JKBpSB2&#10;znpzUEeT8rkEdjSS3SQQtJOVVVUlien40+hDXYmMke/auR2/z/SoZbyyscyzuqf3mY45HrXlfjH4&#10;saF4XKWIYvcTQu0cka7oxtBIBNfNOmfHdvEHh2ZdXhK37s4STg8hiFGPpzW0MPJq6RnKpFaM6741&#10;+AfAnxDv5G1C7lkLxHNqJGMTkdwP8K/Ib4t/skfBnS/it4d+IElvdTfYdRjuZrO3mKuWjcMDuGTg&#10;Ecjv3r7vsfiX4wsfHE0U7JPZrG8cZ2glQcZzx06j1r4q+L/xq+Inw0+McGtWumW2paBPYywSx3AK&#10;MshO4+WcHk9uDXtYKFRXjFnm4udNrma6n7tfD/4o+CPHGkQTeH7yEttCfZ5XCyqQAMFSck16ZJJs&#10;A2jORiv5ntd+NHh+X4haVaaDFfaVYInnSahayFriK4fDfMMj5VNfql8HP21fBbpa+GfHeoK5Szdz&#10;rcq+XFLJER8uD0cj8z0rgxOXzguZI6KGMhPRn6Kq/wAoAA4ycntU8cySZ2YODtY4xzj3rBttWhvb&#10;SO+tZFkglVZI3TphgCPzBrWikLodw/i47V5i3N503bUuqo3EsOD0qwC+AR2HIqlK8zIFVuvHqOP5&#10;VYVth7k7cEZ61olqcs49WKkrvGN4wTng9vrihZNhx1zx+tBLMc8AD06k1CHHmZB9etDVhJXQn22G&#10;FxFIQHOcL6gd8GnLKr9c4z+A/pUEyJMPmxuBGGOKbbKykrIRz+OeKzbZt7ONr9SxNYxuhkyXJG3a&#10;cdOhwDSpJGqBACCBjb0I/wAaHSSVNqYwOrHjjv071XXyokECkqFAUA8k+mSc5pvTYmN3o9S0rhT5&#10;Ywc8g+lVZ0jQ+Y/GON3IH0qMFppt2DtyAT7+1WJJERCuWHHOcHpWcpJrUvlcXoRw2djHOWYAsQW6&#10;/wAJ/pUd/axSxny1IJ5O088d/WrSyZ4U4HXgc5PvVEuyYEgcAMSSDkn8PSspWSKg5c17lMmzZU8z&#10;7ynCls8j3P8ASlaKGZlZBnGcrjg+mfallhi2AxYDb9+5un19anSEwKDu3/xNIT27YwP6Vjy33Olz&#10;stDmtQa8tJUWBV8sty/QL68dvyrQsbtrgtlijBQCpBx9Rnkmr8trHIDjODwvcZrNjt5I3Ib5iR2O&#10;PcgEc1Dg0zoUlKJqfJFPGwLN5jbdw6AY69OPzrTV+iAgkgleR2/lXOR6lHOxtt8cezIYFgPoAOpq&#10;a1d5bWJp02O/DgDgHvnBP88VrGXY5qtFvc6WGTzI9zrhhyUODg/hikIEitlTjg9eAfwrHjkkiJjR&#10;cjOIwucEY6c1qwPKIFaYhST8249M9s9K0jK5yVKXLqiLAAAfoc5J5rD+wQSs8LK+NxTGMHnnOfTm&#10;uqMRbkY9MnqcVVngcNuTg993PB6/jUSpX3Ko4izscFNpmpQP+5eREiYOMDKsueVx/wDXrpdMuJLu&#10;FftgIKuQhAK59PqMVqeSHmLFt2RjHYUktmzBnjYLx9cGlCi1qjoqYlSVpblhlSMZTjH49avW6s8P&#10;zL19DVG3jKfIxzgct6mt2AbIw+ARjtwMHvXXShdnlYmdlYpG3WSMJygK5IPXFYMmkoELKQm3O0+3&#10;pXWSDKElfoc81gNLDIkgVsnGMdSB3rmx9NcruPC1pbpnsvh1DFoFlGf4bWIfkorZrK0I7tFtG9ba&#10;M8/7orVr99wa/cw9F+R+ZYh/vJerP//S/vc8RyzQ6RM0K7jjBOcbR6+/0rgbmXzztQjI7r0/KvRd&#10;cx/ZFxn/AJ5npXmcTIRnIx0PrX5Rx9DmxVFf3f1Pp8ij7kn5ktusW4pxkHk4xyeTVyRV8hiDwB1N&#10;LbR8ADr78k1cniDW7BsZC/h7V8zToJQPSqVfeRyaxIWJXoTkYFWAF3D19SM9akI+XDduwqFz8jYG&#10;TjoDzXIocp6Lk2TOwReevc4/pUJkVWzyAc8jP8+1M80lSc5wefUEVE3mP80J4xxz60m77FRh3Bg8&#10;k37lhx1Gehq+i4jy4wTzwe9UoVfeTLjjGQDgZ7+9W93zFjzx2PSnBdRVN0hCqEYHQY56/wD16rvw&#10;PLXp3z/EfqaV9ir82Dk9+aTzCB8vp34zSb6BGLKkcUkcm5lXHYA85JqG5eQMcsQvc4/GrMkzK4Iw&#10;d2MDofpWZNNIzFGRR2LMeg/DvWTsjspJt3ZKZ0VAiEDI4PbP0qSKSJmJVi3cHrzXO3ds4uVmL7UA&#10;JKg8EHvj+tb8CIxDooAIyoHUke3pRCTb2N6tKMY3T3Ly5xk7c98nmo3IHJILHjg9M/zpqxSs+1VU&#10;8cLn+tR3MkcQPnDG3kkfzPFdEnpsc0Y3dkXIhlycq3OF29sdjTLhymIyqqBng9D/ADqhauzKUJfH&#10;O3A4I9avSxZK5G7+Ej/IqVK60CUOWWpELmNUUgkbR90jH5VBb3N08zee0bBpGKCPONnbdn+L1xxU&#10;0tpaTsElQllGfoPr2/nUEujB5Ybi2dkEG4bQAdwYdGJBPB54I/LihRl0KUqfU0y5fbGzHOOx4FOV&#10;GyCRwvv/AJzUdvE7xbpVI7HdjJx34q8CyqoC5yR1raMb6nNJpaIgkkVVLN2qE3BTDOF/P8z6VZfa&#10;xKqDn2FQJFIXPnAFRVsI8ttRyy4JwAFI/h6Coyztjyj3xmrWVC7Rgc9KikYk+XHjPT609tgi+xBe&#10;NIln5tqrSshLCJcAvjtyQPzNTxSrtGDg/wB0euKcyDyd0WOR/nmq4tm5Zh1A75P8qdmNWa1HuryA&#10;sRgdazHiWVtrFsZGAfu8jv3rSMSpJgFsAcnJP8qhmi5xGff6/nWdSN9zanOzI9qYUq20jI7DJ9ql&#10;LOiiVSXHQseDg+3OaEiIVRIAGHY8/SpBJiMcYbOGxycUW0JkyAYL70yrAg5UZz9alaT5wOCcZHX+&#10;dVHeRPnY4yeMZOfw7VZXeYwcqE4OT6CnG5TjsyQB45eADwe/NI7OowxHzDjbnOfSpiu7nGen0/pU&#10;Usg4LKSD/dGCM+1acvmZx3I/s3zBlyMDJJPr7CmNbgSNkcFR3J6VYVPMKsWKhTn5TjdwRhvapQnO&#10;7k8dKSgN1GirBARlQDt9c5q2GVFAPOBj6UZKjJx+FRgbnMmcAj+XrWijYlvm1Yx94cHGMD9Kq3Vq&#10;blfLR5IWOMyRYDjBB6kEc9OlLJIkRMh3EY69sj0qSGRnkMZBC9gec++ajrY05WlccyRAbWG9s9T2&#10;+lQ5jZiEHPYYq4xCpsUKPmzxx171VlyBujbBQ5YDnI9PxoaCDuV1aNWZEwCDlgBjJPenLEiKC5OP&#10;T17VLtKnzACxycilCNtCcA5zjoaUYamrmMDPGFVMqPzPFKxlkfbIAOwz6+tPVhLlSNpHBz3FIYmd&#10;socY4bPSrsiU9dTNl8/zV3gMpODjtx+JqDZuUlyV7gjtV6e2cDcCRj0qksLsSQMgY6+g96ylHWx2&#10;U5K25Zt50k+SIhjnDAjninP5kieUgYfTr+NM8rC7FXBPcdf1qQ2ygAh2UEcHvUpNqxEuVMbDudVJ&#10;Vx7N/XrVhXDkqcEdef51DtREMbfMPu/N6UjNEjEnavHA6VUUQ1d7AYY8lXUAc7W9Krz20Mk4fIDb&#10;QMkcgfWrbMSvyYI+vSnbPk+XPHBA6n6Gq5U+g1NrUzntUkJgOduQQffP5VBJazmfEjNsA+Xt+fNa&#10;TTRs5XkdjjoPbNB8uUZYZweoPes3TUtjaNWS1ZTjRY+HLZU4GewFWmwwBDZj9fXNII+rIVyOPWqv&#10;mzKdjcr69z7YpxVgb5noTusa5dQ2QcZ7/wD6qYdrDHrwPfNSMwdSVUZx75qq1wP9W2MnOMH/ADxV&#10;+gRGKHUDOQ3P3ulV3tkUkK3Jfc2eee+KvRFiD5ozk4B9RTZUgKmWUhcHq3HU46ms3C5qp6lKGF41&#10;8sbj82QxIzU7HdGGGSe65FSjy4RtxwB0zzVSR0aT5eRzxzx71aiVzXdyNLlXkaOLDAcZ9xUg3LIH&#10;l7nHtTxNbqu35T3zjn6mmyTIXYjPB4BP8qpIPkQkqxwV6cg9vwp7lhxxkDPPXPSoPMBwI85yAeOP&#10;yq/JHbthjyTyMVLVtjRu25RRGMWxAFAOcD681FiQffwCCQp6jHqa2R5CRkJ8oJ+lZEzR+aXxnjCg&#10;Hg/hV2JU7kXlAuN7c4+9np+ApspjcFc7geFA6+vJFRrIrjAAUkZP19PSq3nbHAK/Lgg+v14pcpYs&#10;cUEMywJ+7UbnCgY6nJ/MmrrXEcOWhAG47cdifwrND7rpJflICEgkeuKt7YQVj2t03cHpn8KVgJ1e&#10;QjIHPU4/zzUMkzeYO/HzY6/lUxlt06Z3dPr0qsrwNIAxPJNUkLmLUe0DKH/e5yR6ccU1Gd/mRWPP&#10;cY/GmRNI24nkMcAqvJXt1NSF1HySHJHGM4GRRyhcmiYvIQec9AR2qKWNXbg5znAoMm0hmAb+LPbH&#10;tTfLLMpyFJ4weuKlxBSFeFRsMZUMD0HpjvUyMwPzHORtbb7CoriPzQY3YrkYP/6+1QWNvBChjV2k&#10;2fKS/LE+5qXHoV8yRdjN82V2HcFz+tXVlYFS205B6Dj2qGURAqXHI+XjvzUoKxybnJPGM9MZ7Vg1&#10;qX0HpKzEgA46A54x3qkzOflyec/KfrVhgUQbc9cjPXrVQFTIEDE5IB7GnFah0IS8clwbaZFIwNis&#10;OMg5z+FXi8fmMU5BXgEZGRVaJhPcuIzkLw2falMg3gKBtBzgccfpyK6krGV0SmUBum3C4JA4Htmo&#10;p4Xuoljj+UYyH6kGpZTKQZEb1HFJbP8AulkA3N069vbNVy3FcsrDJGAuSeMf41KmFJB+YE/pTVug&#10;F2ocfNyG5+tMaReXbPDdfb/PSgXkyYMrMM5A25PfPp0p5yRnJUkAkHkfpUaOnG4gZ6E8fpSu8cIL&#10;gt259fSi19yGhIplZgu5mI4x606RwEByT159KqLEpm8zHzdgOPzqVMuOTg5wMHgUrjHRurbg5+Uf&#10;MXPFWAy8bTkd8etQbYSSufmY5b3x3p8bsMqNgGfQgn6UQB6jG4U7SR1wM/1qBwrsu9R8mZA2MlWA&#10;xkfhUlwS6fIcEkZA/lT4hGy7ADnjOD3p8o1ohyjgIw5xnOf1qVJvmwxyOu5e2O1RypgqSD7fhUib&#10;hGOckAHOO9FhMDK7ZD8A4xirKy748DPPWqZDkA+vftj8KthgyqR1A+lMmSXYFGQNoDc4yahKyxgs&#10;7E9ePcVLCxBO3OMnO49//rVG4lOTnoQQcn9alrS4r3ZE16xRVbjd04Pb6VZibLFXXbxye9VpHjiV&#10;VuCBgj5jxk9gM1bj27CDjHoOffk1OvccrW0RCsUYcuOpIDN1JqXyUGM5wc9afE4ZSvOSSMkc/wD1&#10;6kLIW81ucdOf1q1BEuTKohaFNkR29iQDnnoM8/rTRI4XLDgnGSQefp/SrTJHM29Rz2bp9D+FUjCN&#10;21gTzy55zUuI4PuLGZB97BBGf84qcxYGQAeedvpiogmxVRiWA5xxnp+dLKxiGFz784BFNRG99B67&#10;UUyOxCqpLDBPQeg5z7VEjJ5YWMls8jrnH40sslvGTtPzNyMnj61Uju0bONpzz+HtSem40r6osqPK&#10;k6EqR+OfTNW9p83LA47LjjP1psZJHXg85bg0nnxxSiMs271PShuxm22TFwPmBA7AE8flUUhG3BIJ&#10;POSD1pMs7BhgnOPT9KeSrtghRxxx3polKwpRznBHIHGBTGgmHKyYOeQRz+HpTxIVynBOOFHOPxqC&#10;S5WE/P0OBuApuPUav0FKN6k854J/Wmb0jbkDJz3/AM/yoCyk5yDnuOKUxKzGQEHAA/ziixon3FZ1&#10;KFB9ffFRnGQQpCEcnPP5U2UMMyYw3K8elSKCrcdAP1otca0M4rcNyoLcdR6dvxqzFGXiUEMh25AY&#10;dO/+RV5JhtAxyT2qGWTIHB5J56nFSoWG6jehXMasu/BwefpikUrncCSD2brVnDMwKnOPb9ajZUXO&#10;3oeuRzVOHYcZdBGVcgJjOPu+leO/FPxxFoOnDRbfY89wMMxOFReefqa7rxP4isvDOmtqFzyc7Ik6&#10;F3PAUfjX5/32v3aeI9R17UC893cAqkk5/dWrA8bQ3HA711YejfVmOIq8qsS+KtfshZrperSN9uuA&#10;0dqFwhIKlsLv7j1xXgsPibRUvVH9n35a3Urlpgoc4IGMdSK7nTm07W/jRZ6/47uFltLK0MVrl8KL&#10;lwASw6ZI4Fc78QtFl8H/ABGuiLWOfStSTfbvG4JTaNxC4zg57V7NNK/Kzy6sm/eKMF7rmm28t9Z6&#10;XF/pMe5Y7u5MhBOTuJ/TFfFf7XFn4qtYtD8b2fn3WG3eTDciGOOUqVYbSMMPSvqXW5L3UUt8TtFC&#10;7jzXZsbEyAc18P8A7eOu6do2nWel6RqHkiwi/tRtpLjEcgGCvowJ6nmuvCw/eJI4cVL3GfLOiax4&#10;zk0/V/tjalDFqDLLFOxgfyJApHlkkjIYcfXFek+GPG8V1dWGleJrQPpUeniJ4ntjI5ulPyyl4z7d&#10;K8H+Jnizwn4e1rRodH1BL/StaiguFMTcwyOQu0AHnDdu2a940/4cvol1e3NpqlxBCFimVWQ7UZ8Z&#10;Lk8Z6/SvUqJNa9Tzoyd9Oh+nf/BO39vbwxe+Kr39n/4pX0sWrzXRn0i8vSRHJE2FSFA+CowOAa/c&#10;9WE3CjI7HPt16V/DD+0imreGn0P4v+HruF7/AEadU8yP5JZoUkyrkDkjPev69P2Lv2ifD/7Tv7Pe&#10;gfFDRGjEk9otvqNuG+a3u4QFlQ9xyMjPY181m+AUEqsNnue7luLc705bo+ul6e3v04pw2vh2xkdx&#10;1qn+6UBQQob8cmrSgMowce6nj8q8M7ZxtqTlQ685GR1FQxxYYg84JPrjNTozq+E5BPJ7j6+1KTz7&#10;jr/h0/lTbuZKTWgwwuRtBXGc59fwqDygjEE8HsOlWvLZzleSOoHNDQHzAzMc4xjt9cetS0NTHL5i&#10;rtUcEcY6imPZxuoKjB6jr1FTIQhIGAR784qcksmAQMdBTlHQy52ndFZYI2yWOG/LH5VSniMk24gF&#10;QO5I/nV6OEyMXkYM2cbk+UfQ08xqBuzjJHXtzUONxxqWe5BFCAgHUjt/hTJLZ2uxM8h27MLEAAM9&#10;2z1z2x0FXX2LkqPqR39qrNIsZVk5I4x6A1MopBGbbuiksbCULKfvDgLyMD1rNvbmKA7ZVZduAOBg&#10;knjGO9dF5qtx2GBjPc/Ssa+svPdQzgAN93HOfQVlOPu2R10al37xnxM1xIJQSq8EYPfPp6VoyeWv&#10;3ggYEjIPOB+FQR2EiqzMVIzhAM5/Kob6G6EYFsoJZsHdyen41i7pO6OpyjKSSZTfTbKWVZUVFLYw&#10;QRnAPBXjqDV14ntIAJ2Z1XqSOcfh1pLa3iWMJtJ2dSSc1WuYroqmNp+bIU5PH8s4rNbXNL3dmzTt&#10;ZMKyuuRGQqF+p4q5KltcRiC7RZEOCNwBGQQR19+a5p7sK+9mK7PvqcYz1JJOa2ILsX2GhIcA53KQ&#10;cY+v61rTnfQwrUdeY30VyuHI64FNwqYABHqM96jDhBjJbkcn1Pv/APWpZMkDJx3J9a6TzrPqSY2k&#10;NycdO2M01NinnHOc8f0qQMNuVA//AFVGjRSnzFwwBwGU5BPTt+VPQm/cN+R0A4xkjFaltsijVWIy&#10;enPX8KzY125U9+TzWwiKUDEfdBxzW1Fas58TLSxHdkmE8ckYwOnFcAt0I4ZdzmJUDZ7kH168/nXo&#10;sqtKpVgdp+lcDd2e0SrFGXIBIKkIOefc5/KuPM+51ZZONnFnvnhjH/COWG1tw+xw4b+8Ng5/Gtys&#10;jw+pTQrNW5ItYsnrztFa9fvmFX7qHoj8urv35ep//9P+9bxa7x+G72SLhhA20+5ryfw5HeLGRdZZ&#10;93zckDivXPE4DaBcqc8x449yK4qzt0hUISWYnODzX5bxvC+Npf4f1PrMkrqOGnG27/Q0YlUABgfa&#10;i6IMLBf4VIOB/n+dTgbVGOPf6Uy78sWrbTwRk5r59RXKylK8kcm4/hy3r6VC8gyVYnI6HOKkbzNw&#10;AwQTjg/rTZEg+UBRu7civK9D3011I1aOVCWO0DsO/rUKQHzMQHKjt3/Or6qRwR17n+lEFvDADGoc&#10;5YuSWJ5Yk9TzgZ4HQDgcVXIN1bbFfyNiAEZJ65PHvQzonAHzH8ankcBfmGTx8pFU5Ghc7JeSOfl4&#10;5Pt0pNW0HHXVkbXKM6xj7x5A+n0qZC6rg+vfrVcQMZfM24Geo61bJZFL/wAWe/H+NZxv1RpO3QiW&#10;FVnM0ucbeh7Y6VYVkIaKVeM8ZGDVSGTdmRyAxyBgf1qzG7KCXH3eQTzk+1XBkzTvqFwqNGFUDdnA&#10;9qzLfz1YvMGyG2+oCjoTVuCQK+4hs7j1HNWg2Rtxlabim7lJuK5SvJKgIbAzyBzyaj+1CaA/KDn+&#10;HGfyxn+VRXM9rDIN2Mse54HofeniCNJVZCxKjI3HgZ9gBScmWoqybRBFII5PLYn3OOnbHArYEcI5&#10;Dc44z/nvWFpWmyWktzcTyb3nm3gAkhVHAAB6e9b7g53jjHoMn+dVSjpqRXavoxUiyu89MHjGfxzU&#10;6ABcsfqe1JvfYDkDLYGfSopPl+YH5m4wTjit7djkbb0JN4Y4PIJ+92pCCDhc46k/pQPMROny+v8A&#10;9ao+g4IFK2uo0uxJtOd2SFwR9ajTznPB+QrwPf65qSMRspLZ5444qRYVX52Ur2xnIx61STYnK1yq&#10;iSOfnAVT78/h7VKYCpyD9M8/nU+1CS2KVhhhnI/z+VWoi53cjAEY47k9epqKC4aeJm2mP5yvz8E7&#10;e/TvVmTaYwOAefr+FMaEsgdGIHJ6jNWkJNPcgRQVxjBPYelRsix/fYL6D1qZY28zzGY9Og6fpUcp&#10;G0tJtC55J9/rWbj3Nk9SvKNxxjtw3NQhpQd7HqMD1yO9Vbt5mYW9seXO5nJzge2TU6MViEZ7DGTy&#10;T74rOMlc6owskT7Q2M59eetVI3WQsVH8ZUhxxkemRz9aRp/OA8tsfw8DOCPU1NEoGQcYGTnqDWiG&#10;lZalrJ4CnjHB7fSmrzkE4xwc80K8eNp57k1DhkJ2gDrnJFVYySLJby0zGMgAAc00zZYKvXGeP8ae&#10;ANvy444APeqzfIBnvjNNiSTDecnk9Ox4/CiTd5e8cMFOCf04pwLYyy9zjjp7UxsyuVwcgdM0NFJ6&#10;lSVCwCyccg7l/lip4UCAsCwBOOvH4elWY0GCmCTx15p/l9ugz2FJQKdToQN5hbYw6dDng5qKdW3Y&#10;IwgPb1q1MmABkNyO3P6VUlXz3Mb7hjp7/hTlEKb1uXIyoQF+3APtUoDhtykFcdABUEQRBtU4OR15&#10;/OrDcYVcAD0/yaqMe5jPcYUyhZgoOfrTQyjIJHHPHPH4d6asrPlDzzjNTKDGhHbHANCsG25BKiOP&#10;lJ5HJ+tQpEFUnOTjg57VZB3AffYd+x/pUKRlGIHQ5olDUuMna1yHywFyF5BOCOvNHlFsLtyO3oCK&#10;mU7ISI+ucHI61G7Sd+ecgHgYqWluaKTKktsxdSeB1/z61G1miHzE3EnLEkk/lVxGeRsYBHUenNRp&#10;G8c58w5APGOMf0rNxizdVJLqRLEFYBcHdjrxx61YZSkeUAyO+eCKM5kMrLyT1HUfWmFTuwfu9eem&#10;atJEOTbVyuYmwT2OeB+eaegTZ8/5+/vxUk0YIHlcOvU9vwqFwJVKkZzjOf8A69JxsaKV0M3oTtwc&#10;44PTNIY075XPyk9+KlTaU2nBOOPwomRXjLLuBKkZHXPqM8cUuQfNZmWsZlLF9ygEqoPcA/e/wpLb&#10;TyGVnbcy4AA4xj3HNXgJUGHIY8ce31pXDsD5RAPIGff0qY07Gzqt7DpY1UbucY/lWdNsnXZIgdMf&#10;MrDIyDxwffnNTRxrDGEycKSzbu5PWmq6n5m9c4HP45/pVWfoESv8g+ZuGxgE96WVolHyKc55B6c1&#10;SMjE+ijg7u/vUpmZV3OMDoB/WqS7mnmVgAjEjBBHzY45+lDKsWTnnqc+340keWkOB7mmTugbnIIO&#10;3PXrRYvnEDOItrcA84/i/MUhuRkKc8dv/rVGM9NuRnGT3zVSZZDIrK2OfmXvS5RufYvSvJL93G3O&#10;D83NVmZfMYgtkDgDv+tVpJIFTerEEHJA/Kq7TkE7yOu5Se49sdqfKQ5svl0GSAcfeZe/+etMllXZ&#10;uiX5umBxz2PIrO87JIjYk4GV6ZpvmB0yzEDjgcNmnYFJl2KREcGYAZ9Oevc1dj2sxeNieMbfp+dZ&#10;Dny2EjuAAPmJA4Geada3geEEElWJIbjB+mKbj1FzMuTW4n/dttOf4c9/rUJ3RSeWoJwCcH0x04/l&#10;Ukc2JOOWzyTwff8ACmCaVpCG27c5J9R2pD5rmnbBkTcTt4xsHoelWFRGw7YznA3cnNZyRlmwSOBw&#10;c9qseZMxBOCAdvFNIVzRuLj92sDjaRzuA6+lVyzZDY3dgahFzJsImIJz8uf7tPJYqFQ9AdxosCdh&#10;XYS7U5znAxyfxp7My7hu7dvWqCO6Mok+8SSQPb0pxmYFlAGCeGA6ZqOU1TLMUkjwozAZI3EZxzVm&#10;NyF+vU46VQHlrGJEJJHY8gD6U5JMKVbPTkfXv16Vk1Yst/aFRScnjlfX8KqySRNJhDywAx+vPvUc&#10;rJGcjjHAU9SfwpP3UbBvlOM78+grNXTsacqsRw5MrqCUKkAggjIPfNO2wq/ksc5OCx5zn6f/AFqq&#10;STl3Zsj5QDlhjNPD+Yucc5yMeldnKcjepqOzxwsCoIwDkdiPYU1ZkBVhwcc8+1VTdxgCOcMNzEgY&#10;ycj+lSiMyRh4wFHBDA84PtTcRInbOzBC89AoHHvSQmWI7M54OSTyec8d6SRWiBKYYYwFB7+mTUsO&#10;5wsjrsO0FkbBIJ+nHH1o5SuYUzIhywIAGSMZOT6damcbDtUse5GOcntUPMnKHkNjkU3JSPBO7sSD&#10;zQ/QlPqXRtDA8YI5Hf8AOodkasdmSSfmB6fhSJsAAGQejH60uBGpMWcg8Bvbqaiw7jYbcfaGmBYE&#10;kfKTnp+FWZI1jiyxJbvn72CaapCt5jHnPJ/+tSkHJdRuBAppIVyvcWyTRsAZFDDadh2kA8ZBHQir&#10;KjCAIegAx1PHc+9IGYHOQBjkj096kXapJZhzzn2podxVRTlQeTknjmndEI29QDxwTj+lNQ/NwRkn&#10;OepxU6hmwScEcUhXHrJGVCcj2FDthvkPQdCKgAIYt6Y46VIw3g9icHHTim/MmwRF25fGMdOvPqfW&#10;nkOh3Zzzx9D60KyKCFBx1FOc7hxwcZ3AE0rC6laWAXMn7xc4II3DIGOQf8Ks7Fxsyc45AquC5k3A&#10;4x6c/nmmea4IJzknGR0H4UincuIcYA/Wmhs5bPI7N2pcgLkgA+9VfLiS6L5ADD5hkjJHtTEi0Z9w&#10;2gbRj8aryySYyo3H+6Dzj9KI5Io2IHQnj8aVkLkKnc9BnPNN67gkkMllABwApx96qun6rY6qsj2M&#10;qS+VM1vIV6LIn3hn1Bq8yNFiN+T3B6jt6UyOOCF9sUe1Sc4UYGe/SkrFXVhVjimjKtjg9DxyKhYq&#10;koijG1dvpmnMd+cqAcnviqmQGK5Py4wDwee2amVi4x7l8RsFwp59M54odHJJORx1/piqwXj92eNx&#10;O1snkn1zU6zbSXkIz02imiZXJYwgbDDHHBPP4UrpGg27jnP4/jVFXjcgIcMc49R68daiktku/L+0&#10;hjscSKQxUbl6HIIyPUHg9xVKwmtTTA2MN2R6knqO1N8ov9CeDn+YpoEZZfmLHHIH4HkVK5gQYx7G&#10;mJsQjBAXqAcn6UqKCN2QP55pZHVz8hPSodhYgKcgdB3zRyiQ+RmjXHUd+vHvTUdXwoyV5yV/Tnik&#10;QMcu4xj8sfpSg+ucEdenNNQKsG7ynCk5YdPpSM4/iB45BHHWmKS75XoCQCT1qAyIpAYHBGOKfKkN&#10;R6kssmSqr09axNZ1ez0HTJ9Wvd/lW0bSyhPmJRRkkCrDTtEcr9xuOa+Sv2tviNf+CfhZfLpb+XdX&#10;6tawEn5QxGcnHXOMDtVU6fNJR7hVnyxbPBPjB+1n8K9Y+MWheA/+EisbPlLtYLhxGcSLjLFjjv0N&#10;Zfx5i1bw5pdzregWjaxbXKb4IbU7w+RkOmOoPavwg1X4MaL8SPD3iQfGqLUNL8QajbSa9o/iCRXM&#10;EMSkpEgCcYHTj1zX6Q/DHx/rvxA/Ya0XXPB+unzPDcEOla7fQuZZITbDyzKB13YGRn1r6iWAjTUe&#10;V+TPnFjZTUuZW6ny94o/aG+K9z4cQahpTW1m17581zcyLCLaO2I+8zYILYwF9etfm344/a5+NOg2&#10;lqfDuuyxajqviJ76WW6nEkdvHtKRQkNnjb97Awa9ImvNV/aE8aW93r19cQ+F9Fle11NSTGsnltuL&#10;sOMPJ1bP4V7J+0L8DPhR49XSfDcEUGkaVo+m/wBtb9GsZTNdWxAyTNgjfyP1r26VKnBpSR4051Jp&#10;uLPr/wACfFzUfEOq6R4b8TXsMOo6vosc6iJN9rdNGoLiEkAbmPp2r8fP+CgP7Q/i5fHreHb2zWzu&#10;IXNudm7P2dMYXBAB3kEnOa+m9Vh1/wCEnhg/Fm4uLryfDlvbXHh2AMC4PlgbZEO7AKfeAxgmvzS+&#10;MfjSD9rj9ovwrDok0puddlgh1HfgGNd2ZfbCRhunYVphMMlPmtoZ4qvJx5b6ml+ytp58U+PLDxN8&#10;SbgL4Z02WS/C3E4gMktvho1QN1VnABwMV94fFv8AbuuPFHji98OaHFZJ4ct7OSQWioCbuZlACh1y&#10;TtI4Ofavhz48/ED4P+KvjPfeHo0lj0nRbE6JoclmDBHF9mICs8Q4O4glieTnNfOGp65ZavZwWGlW&#10;6WZhBEFxCpyTnguT1zXZLDqo1KSORVnBOMT6Yv8A4oap478MXOqeJb6Hz51nVbWZtnlohCoAqjrj&#10;oD6V+m3/AARB/bAvfhX8ebv4GeI7lm0DxJbPPGXJZLe+gGQ4x0V1BDfhX4PeMbSHTI0iTzZJdqyX&#10;E+OhYDK49M10f7N3j7WfAfj3/hPvD8xhm02RJYrhW2hiflMWDjIPII71GKwMalGVPuVhsXKnVjPs&#10;f6XGjfEDwd4k1k6Lod9bXV0sPnmKBg+2PpuOOnPTNd0hwAOFyexzn6V+NX/BInW/iT8QPAOvfE/x&#10;lYW1pp+q3arpFwuDO4hysoY4B2bvu5r9jbeTzMKOP94e/avzHF4f2dRw7H6BQq+0pqZrwABgyHPH&#10;JAJ/nVuIMSRnBLZx6/WqSZOFTIAPUYq0qEMB/k49Pes+W2xy1CZU2Auo56EjjrTzFg72z3PrThwQ&#10;Mce5pAxJJPA9vehpHPzMYuwMOnI7dvwoKsG4G4Zywx39anCbTx0Pp6GjyzyU7frU2t0DnICcKQOn&#10;pjp+NPLPgbsc8YPJP0pDGzjbIec+lL5boeueegH9Klj0ImSRmwvAOeAP55qmlo5IYA5POFOK1ASv&#10;ykcY6d/1pjuuNnbof8ipcE9S41ZLREPliPGS2fYVC0ok271Bwcq3vjGfr2qx8pwcE+ufT1qnIWWQ&#10;suDu6KOgPuam9kaQ1YjSKF2sCuc4xVDJKZI3HOSQf84pjxyRqZFGSz5dNxPXqQTnAHpV6KCOMGRC&#10;Oe/oKza5tEdWkVcqREybsDBIxg5zjNI8TffPBGOAQSR75q5htxXhgc5I4/OsG5vTE4gMb7pDwy/M&#10;BjvWU1ZamtO8noQTpE4cS/OmPbO4e1X7AKYdueBxx1zn0pHWLP3Qzqp4GAQCPfpWdGkEl2BAzMFJ&#10;R1HGOM5zWPJZ3Ol6qx1MLjcWbpkDBzyau9RnGc/lWTZBkAblievXAI6eo5rVPmg/Kox1GDn8cV2U&#10;5aHl11aWhKcFeuCP0FIFKScY2nkjpzTUQgYyQd2csOtWBGhBLEk8DP0+lXrc5pWFJjPzd89u9acG&#10;WiAbpjH4VmgblIA59KvwxsseWPAHGB0rpoI5MRsTyNtUlRkgHHoa5G7SC4jl8xyS6thVPsemMYrq&#10;pNrDDZ5HOOlYknkwwTf3gjcHoBg9PrXNmEborBvl1PYdEj8rRrSP+7bRD8lFadUNK/5Bdt/17x/+&#10;gir9fu9Be5H0Pzmr8TP/1P72PFRkXQLkxLubauFzj+IVytsABtAY9Pmxhq67xIVGiTluwU/+PCuW&#10;h5jDHJJPTPavy7jV/wC201/d/Vn0WVv9y/X9EPZWB3HoByvc/jmobyQm1+QEDvz2/KiQtKSmce2e&#10;o4ou1AtiqDPHrmvm3LRo9CGko3OZY4fORjqpNJIu75lwSPu9+KfIV3FmIyB0pSQWAXGB+f515yR7&#10;V2Pjc5zkfyp5dW+6OxqBi54zn/PrTQpXnPt+daoOQQLgfLknHLH0/UVSwwYmTr6+3sKsvBxtXOQw&#10;OR/gKgljMcglBz7ZOeeOKzmjem13JuUBIzkkfd/mc0wiQjcQOflIJ9aqzyO2VJPTIxzmnLulwG6Y&#10;wBntUcybLVOyuyG5R/LJiChwMqSeOO1UrWXUdwF6VEZxtAwcg9ueRW2qeWmDyp6d8+1DRBvlnH3u&#10;Tgcj/Gs5U3e5arK1mhFwRuBUjoOacPMH3GHzc7QcY/GoDsDCKPnOSD7CrXlYAcLyegJ6H3rWKdtD&#10;KVtxzQ5cOQCMYA4OD3601mcMQAf9npkkdqAS4+XcMc8jjI4/WpPId2BBxjnBH8qtrsZ3tuRQ3qPd&#10;/Y8EPsLAFf4QcdcY6++asgFsgYB3dccUwxLGQxBUjkt6mnFWXDbtwY855xVK5MrX0LEZRwN2R79D&#10;TzFGzDA+nPQVHFH5iHecr0608jy2CKvy/qffNbr0MW9bIfsV1MfIUZBz/j3pqoEbCDA9c+tPz/E2&#10;Pw6gVEhYg5Ugk8HHaholIc2AOgAxk96VJWdTnnnp0pB8ow3Tiojx8o6ZwOwJoK5blocEHk9O1McD&#10;G6M5578f1p0YOcnIP15qVFGGZuSDjp3rVK5k5Wdyt88RAPIPJOe/bA5pHdtp746g0+4CyAIuAd3H&#10;HX8arLEEDBgR6ED1qGawtux/mjzMj7u0AeuaicKQWhbknkYzx9KlZAy5RiSOMkZ5po353HIGAQw/&#10;woepastg+zr94LkAA59c1XaHzkMZ+QHIyvWtaCZdmJM9OMjr9cVRmy3yge2R/MVbgrEU6kr2ZSWB&#10;QjeWMHjr0NSIACQRjHT3/Cn42AHPc5z1H4VBsVnJZiwI+Y+n0qVodN73J2Kj5mHH61XeSKCPzZSw&#10;BPpnr0qwuAfnzyeM/wCTTJFLRshYe/GelD8hK3USFXKgDGDyCR2oaEOoVjyDwegoSXLFGDY7elK0&#10;iupVs49Tximkhu6ZAXIZQfz7cU4oeSOxwOaQjEW7BPHbqRT1hO0lmZiTuweO+QMjHTpRYbJ40Cpu&#10;HXIGCMdKkV0GTwfYGqzHyxu5AGeM5p+3jB7jOOwq0ZON+ok0vlqVQDcapFmaVd3DHjkVYkSRlywz&#10;6H/PSo1LOBKudw46/wCNKW5tTskI9tKwzIxwD/Eck1OWfapQsc8H6ipXkzkBcNjj8ahaTbtQZ+Qj&#10;p0/GnYlNtahEjjmQHlsgjt7VYUYYryc1Gr72y44J3ZHb86eJAWyM4PenEiV2IBtYluhPGKa0ZI+R&#10;V61YUb1yPT64/Go8spHoOcDvSb7oVyN+R8vU8D2oEQJ24wON3fke9MJIYg4POQcY61IxbAEYPPU/&#10;/rqPMvXYqSJHG+CQOwB/mBU5HG1gfT0P4VE9pavdLePGGkRWVZD/AAhsbgD74H5VcLRyDjG4Dikk&#10;VKexRK7wR0x0wKqnzD+7bnP3SD0PpV9yqc9SO3r+dViyl8rnnsegp2NYy1IgCrKSc46jrzSMw5Jx&#10;wccUEIvAJP8AtDpSCRUIGDjOCTxQaeghhC5aNsL39+femLgLkbsAH6flUzuvmY45HAqq8gztx19B&#10;xwOKa0exUbvckzk9jkDr2qJmCMWCg++KhKS/cOcdT2x/9amSO+M5KgHqOuB/jTZso+Y8uwGMrgnA&#10;4/H+VUSweQsmApz17fhVgny23Lng8E9PzxxVZpGjGQhyWOdlQ1c0ihJVbGRw3GD2981Uk2oFU9ME&#10;8dBUodiu7oPRuOfY1lXEmGIJOOenzdPSmkMt7t6lUBQYIBHUHsfT86g3LuxIe3YdfxqjLKWGCzry&#10;FGCeaZJcuqENnHQbeox0zTsFy+08YDKF2k9M9P0NZ9zJGJSAo+TqSefyqu920g/cgAAcknrmqV7P&#10;HEheQgKBueQngetCiBadonjCOcNu+96D261l3V0IVaWQgEKcDgjI/wAa/OD9qn/gob4I+C1neaZ8&#10;NJNM8SaxYI0uo2UV7FGYFjXJUlm6nI4FfUv7PPxosP2gvglofxS09IreXVtPSa4tdyubaYr80bEH&#10;jaf6V1ywNSMFUktGc8cVCUnBPU8Xsf2vNT0fXvFE/j/SItM0zRJStpcfaAZ7qGP78wjYDCjtzz2r&#10;4y/aq/4KkaB8KtN034jeALqW9sp28trBUjmhb5d4Z2Qllz0GD65r8zf2+fjP+094D+LeueCdQudG&#10;ktJWWONJYkLXVsz8LnOVK5xgkV+QPgfxz4nl+G/jz4deKFkhn0WVryCz2Ao0dzKF8sE5KlT8y4PT&#10;IFfW4PJKbSqSWnY+ZxebzTcIn9cPwo/4KB6D+2B+y34j8daAZPD72yS6XPNI+GW7aPOIyf4RuGDj&#10;Oa+ZP+CZf/BRzxr4w+OTfsn/ABJ330Yjlj0LVJOJR9mLZWXPXeoyPSvjr9o68079nX9kfwPbfBW7&#10;0PSIL3wzb3eo6fNh5rvUpYkdpJFP3iwz8x6HFfnN/wAEufiBrdz+314A8Y+Kp4JJtV1a4heJD5ew&#10;ypIqsOgHJOB6VpHKqTo1Wo6a2+RDzGoqtNN69T/QSgIGGYngYGec/wCe9PQyhyqgFVUMeMEf/WrF&#10;tZQlv5i5wi+uS3rz61ZW7ZoiVBGcAk8jGc/55r4jlsfYRdzVtf3Y3KPvMWyc859P8KtRzKjt5WSc&#10;9+nPcfSsxLhJQOm8fKQe3pxU8X7tiGyzf0/WosMvbiCWT6knJ4pfNeSMO52bgOBkjB7VVEo2vHnr&#10;1/HpTUmQsI3PPQj+tDAshomcKoJAOAGH4nFVXnaJnPQZ+ZjTG8wOShH3sjYPyFQS+aFZ2K57A9va&#10;paAfeajFZ27XhzGEG52bpgDrn+tfgV+1b/wV58OeF9S1XwT4N1m2066tbqTTQzwSNJ5qE4YNjBQk&#10;feHH1r9pfir8QfB/w48E3fiPxxOLfTok2SSn7pLDABPQZ9Tiv4Zf+Chl/wDADxj8QLvxT4R8Vae1&#10;3C6pFYWcZkUx7mYK0oPzOAwBIr28hwMKtRuotDyc5x0qcFyPU/sh/Yp/al8J/tMfCWw1Gx1nTdU1&#10;q1t0i1hNPZsJKvBchgGAbGRX2NPqVrblbaWYb5MrHu4B+tfjx/wRatPgLafsdaPN8IJYbq+GY/Et&#10;4EKTHUMbnVjjJABAXtivuD9py9uLbwoF0y6NrdQo13DKSV+cHCgkc4YnBrzMXhYfWZU46anoYXFS&#10;+rqb10PqRbpGBQFHbA3Ecr74x796mC7lEigYLYXJIII9h2r+Vi4/bs/at+EHxGluNebT3tbNkhuo&#10;bNdyyLn55lDttwq5PJzX7c/BH9v39n74zas3g3QfEljd6lb21rNL5fyRym6Hy7Mns3ysOxrtxGUV&#10;aceZaryOXD5nTqO17M+97aUhdrsGXb1brx71ZWdGYKgBHYisKBY8GNTjccttJPX+VWQHX7oXgD5h&#10;29K8zk11PQTNmRnC4UAjPft+dPSaU5dVPT5s9OKzVlk8sFzuwc5HetCGcFOck5IIIxn149quwEqy&#10;ZBdSDnnjsTT1kYqzYDeoPb3qFgJHBY4JBAA4yKcI/LOYunf0z61PJ1AcpMi4dQRuwD/OpsoX2RnL&#10;AcqRzUKsU4lywJ4x2xSI0nmBmGFH8QPek46juWzIyp5S5yT16YFP8wIgUngj8KrNvkw7kYB781MY&#10;g2MZOPQ0kguRBlMuB2GRj+WKleKG4ZGP8Gcde4x04zVZlfzB2z69AKtjnnGVGMjPSgQiMoG9B8w+&#10;UjtirXzBMfTke9V/IdchjgYPGPvegHpUxRkQL34LEdMVLQ2SomW3fTjv+NPkjlGWU/w9cd/emKuF&#10;PXJx07ZqUrKgKFs9s/X2NNsVyAO7whdwJyDuXkEVZBfqRjIwCf8ACqGHiYQlTgjhUGMY71Irbtyn&#10;cOeAevvSQ2TBAW28AdSemc1IqJtymOBkNUBCiP5c/wBR/jUm5nG0Z4HJHajlExkrfugj545+tV/v&#10;9CeuQSc59qlMBZ/nZznn8P6fzqdYyo+fAwcDvmk13GpJEJKpxJGSecn1+tH2p4cImexznp+lSZKE&#10;BTuB64xx9aimVR8wBPHTPU0MXqTSSKV3ucnruI6GqjvMoJXJ54HsakVzwpBHGCT0z9KjYMAfLAG3&#10;qenX86bdyoIdgSKWB2kfxev0rNa3ulLYbPzZyck+9X9oOVBPXnAx+WacyhThznn9Km1yuaxUD+em&#10;75gO/Y01ISCXUYHOCe309asEiP5QN2TwxxioBJIkjMVJx27Y9jS5S79iJ4jFtlYjacgOw5GfUmnP&#10;5kciKd7ZHLdQBSSRJNlJNxV1KtG3QiplYeWVUHHTrkk07Ce4tvIwZhkYHBA7/XPStBnAw74x1INU&#10;GI4Z8Dsdpx/+unPLgAbeM/e9KtbCktS8j+YPTBIBx/8AXpkmD+7B7cnPrVYXWGAPP+f8+lBk2r8w&#10;wV/HOad1Ymw/BgGwHjvkenrUilwQpIxgn3+oqKOUr97njpTVkXOwqAQchx1qkJyFjed2LSAbecc8&#10;49x2Of0phJzsH1z3pVLHJxg4/Co2l3ZAAyOPpVJaFIqXETlRnOO+e9fmb+1749stT8SWfgg2f2lL&#10;UmSfcdqKxBOMnvjj8a/TV5dy7iRjJyMV+T37UFhper/FHVNGn0+SNo7K3vI75lP2bduxy4P3+OBi&#10;u7L4Jzuzhx83yaHzF+1rH448KfCibxHqt1Y6Xbnwy62Nr5asLYoNyjGC0mRwfTrX4WfsBftA+O9N&#10;8M/GP4a6UWu11XRv7SNtHkL5qSbJZEUf7LZ49K/Yj/gqZ8Z9L0/4JzaVbT2kZjs4tNs5ZMNO8koJ&#10;m2HsFA5ODX4M/wDBLr4geBvhv8VvEfj7xdM8jNpbaPDGSv7yW9bBLbsDaAuTX2OX0r4eTlE+Sx1S&#10;2Iikz9lvgf8ADvwxqPw18My6bc3ZbV9ae41udYFlguHEZAimYjI7AfTpX0/468Garo/hrxDqATyk&#10;i09LC0+7gNwFRF59c8Divkjwz+1p8LNJ8Ltp/gbev2Ub4Egs5mi+0qxLEsPkJ7cGrur/ALcnhvR9&#10;Mt9U8WaLrV1ceIyZbVFtVijijgyhlAd8Elu456VzzpVZSukdEalJRtc8e+JHhLVvCnw68c6RqenT&#10;28GnaZ/aou7ucypO7xEtIrvwOcKqDpX4QfscajFqP7V3hu5uRKf9Mkjggi/jkkjfy0z0wxIBr9J/&#10;+CjP7dXiLXfh9P8ACfSPD2oaa2riIRz3UyPI0Sgb08uPkBuDkn6V+Rv7PPjrWvgf8afDHxT1DTLi&#10;e00nUYri8i24DxjKtyeAcHivcwdKfspNrc8bE1Y+0VnsemeLdE1TRfjnqPhXXo4obka2y3FuBnaz&#10;SHjdnoM16v46sbTw9LqtncwJF5UccUDoRuLHaQwGOnWvJPiT8YvCvjP4paz4p062mt4LjU3v4Z5l&#10;82dXJJ2swYfL7Z7V9EfCb4b6j8UfDV98TddXVJvD1q4W41U2zPAbiMBvKkADEAjjPbvXQ3ZJy0Oa&#10;Ku2kfMPixby38GXkj3GY23OGcgyHOMDjgciuu+GXg5Lf9m+5+IN9b+Y82tx2FrPnHlGNdxAXOSWJ&#10;64r6d/am8JfCP4X/AALtrjTrCSLVfE+kxSafM4kZW+fdI0ZcBRjGMjrXwb8O/FPi2X4dp4UaVn02&#10;DUDdLADwspGC341UZ80bruKceV6n9On/AARe/bT+JGt/Gew+BfxB1lF0BdEks9G0sRhBJcghht2j&#10;lyMklutf1mhAD8qgEDg9vyr+D7/gjpY63rX7e3hy403S3ura1Wea7fDMLRPL2ibg4HPAz61/eKrK&#10;3AJ+g6ivz7iSlGOIXKt0fb5HWlKh73clhDZ+Ulipz149x+FaSMcblJOfQd6yvs6SJ5WSAeP8eatx&#10;RRpsVyx8vOHbkgn/APXivATdz0KyT6mqd+CBxj16c1EzDaGzhs+nNML7cAbj0+vNP2Slhk5XI6cH&#10;9KbZxpdWOVnU8D37YqZWO3I9ffvUG5i5GzgHg+vfilErHnBI45qIvsxNFjvnJ/Dmn7ifbjBqt+9D&#10;HHQD0x/WoWuJI88Y2qGJwenrmm1YjkvsTyBt21fvAZAPt70shYLuX64Hf8aQSxth0HLDj8RnrVcy&#10;CIqx6EnAI/rUydi4psj4aTfIGXoCPX8qWQpID5QwemW/wNPjuY5s7D91iDu7HvQX3rnpiokjbVPU&#10;rKCHwrYDLyMc/hT0+VQCM4HSmecQwVw2MY3cHntShVcYD4Oc81KZq13ImLK4bGRg9P5f/Xqm/leb&#10;liQcYK//AKqvSPOhUuMgnnPpUEywgbl+o9/pWNTXU2pshe3Ew4B28c+tZtvaCzeVlcfOT8jdc+5y&#10;enrW7FcBolUbgwXOOM/Sq26JXaeVh5bDq3Y5qXFPUuNSSumTW27coAxyA2MkZP8AStuIkrnmstQy&#10;DK5DE/UU/BbjILEclOK1hoclZczNIiRvmGMZqN0U8lc9+e351DHKeI2PPrUp5OwnqPwqr3Ofladi&#10;RJFMf4df8nir0JLxBePUj/8AXWcUMce1Mtxxn+VaMbp5YLccfh/OuikYVlpoSGJUiO4kgdBn/JrA&#10;v2P2eZICDlWyGz1x0rcyh9fQY9Kxb2QQW05XgeW2R1PT3P6VhjbcthYe9z2nTFK6bbqe0EY/8dFX&#10;qqWH/HjDj/nkn8hVuv3ml8KPzifxM//V/vb8TKraHOHJAwpyDjow9K5K1G8gbyw78cfnXWeJ1Z9C&#10;uFXIOF6f7wzXJwoRBs6AHPPXFflvGv8AvtP/AA/qz6LK/wCA/X9EWtiDDsBhemBzUdyR9nbBz/LO&#10;asxnJCtzxVW6z5b9AMde9eAo6HZT+JHNugbKsM5445P41GYwwHGAB0z1p+0rwMd+Rwcf/WqULyBj&#10;k4xj+dea1oe5zWGbHUDGPUDr/hToeEO7aCDzVjcRwce4xioXAdcnnnv60yea+5FvwR/tEc9qhMS5&#10;OfujqOualxj5GBJ9eByKVioUl+g5z0P51LNEyIhRyq988+n1qi7K8u4DaAcH0yKuAklih+ntVaVC&#10;WKp6c4Haok+xtT3FjWNIwIgNvQcgD6/QVK0jk4LHIHOMc+//ANao0jdlxn5e2QDn8KcAqtsG0E+n&#10;Q/hTWuo2k2MPmEBY9oB5PHX3IqeJSifwk8n2qIuNuxuxwenbvVe3Mqsy5BDtuHsMVUbD5bouI67i&#10;WCqSc+ueKtK6ADfjHYAfrVZYwjBgfm6HofxqZo8SbnUZXkfjVKNjGSTYjSpu8sPhsAlT1x78VMuw&#10;KDuwc9AKpTxPM/HIB+7649DUMHnLPt429cjjpQ5WY/Zpx0ZsxOGG0AcEkHoKkYFhj24PpVC2vRPF&#10;vCtH1G2QYPB+tX0CYBYjPr/St4SutDlnFp6kf75dwfIGSP8AIpoZAASCoI78VO0kb/KdvI6H/CmM&#10;VbCtnpnPpVNAn3RC5Kt5qk4I4GOKA5c/MDk46jgZqJxKzbkzjuO3FTIGQlmGc8cngDtSSNGtCwGI&#10;JxnORwByaTMhkKkHbjhv6etKXAJyT07+lQ7pJCxG7GeM4Hatdupgl1sSlCVDbSfm7dqQhenY9AeM&#10;CkBwBtPQ4JpS0fQYx3z1FDit0VqRupKbAABnP1qEEr8pz68/nQ8aFkZ8/K27r3wR0/GnuVGeCP4R&#10;9ag1jpoDORyM9f50uAVU5/OmttACr6DOKjbeACpA98Zqrha4OctjqT17VA8WCD055GamYncXXk5q&#10;NtxbJyCeuD2pM1hdEUhZV9efpU6MiAqv8v6moy6bcd+4PekOdo7A/wAJHHrSXoURMXQbHIyeo9Px&#10;oP3cq4H06H8KjKykHOCFPI/wyakSPgE7gTzgmnd7GmlrgVWRTuLA9iB2FTpI/BJ9frTR8uGXgYye&#10;wNSqCeTgg8gf41STuZzasIpyoBxj1Y8UjZJOd2DwD0/KkwNxD446AjpTjGskauMAjqcfyz0pu5K0&#10;1I2LnGeoHNMACk5IBwM+tSqAgZyTu5K8dvTmqrvGSPkbJ647fWpWmpcddCcAiTcSdx6DPAFORd2Y&#10;5Tu5JAwQcVD5bg5yCo456c1Z4yV4LAD6CquKQOGKDywOOvfimiNScZycnPpTsS+YMEKq85GOSfWi&#10;KNVJOTnnk+5qiL2Q9JN3yxjA9PWoyWZuwyOB6n/CnsSVwowc96bKjPGQeDjGR0qZBG1yu7bJApP0&#10;HTOKJGkO1sHB6+9OdW2gtlm/l+FGGVeDweSTyT+FRymt9iBWdyXK/KTx70vzbd+Rzj5fb8hTzKOV&#10;PO1uMd6Y0gY7m6d+1GhbvvYazZPmKc+o6UgJcgntkH69qYdp+ZgeO3bFR5cM0iMx/wBnPT8qEaJa&#10;EUkwQkFTwcE4J5prYPytyM5GafsDv1OSc++BTjGA+ADx+f0oZqrLQYFXdkYGRg/SlY7Tk7eBx6VG&#10;wfGAOTkDqePeq0zOOvUg5IGOKotRuWWnTY24A9855/CseWWQkNgqQeO+R3HNTusgwgbC9Sccknpx&#10;VKa5CMFYtgHJOPwxn602zSKXQkmYqnXI6jnNUmnZY92DtJycVHK5DFEKoOCASc5FVpZFkbHXJ5U8&#10;jA68YrNssllnwCX5wQRk8VnXb4jaZiQBlj7/AEpsoYAqBkA4+boPzryj4z/EbT/hH8MtV+IGswXs&#10;8GnWzTyw6fEbi4YD+7GuSffA6VtCHM0kZ1J2VzwbRv2+v2XvEHxB1D4ZQ+I4INf0qSSO+028DQTp&#10;5TFWIWULuxjPy9sGvnL4+/8ABXf9l39nrVbOz8WXNzdx3d5JavJpRS4khaMgZkjDZC+lfzT/ALdH&#10;xq+BH7XP7SFj4y+F/naXqcIhtr+6WOSBrtYyWkMm1QwdVG0nOcDNfkN8ZNa0e5+K2q2fhk+Xp9vq&#10;RNrHJO9x/qxtJMj4LFsZ555r7bCcOUpWk77bHyWJz6om1G3qf6LX7MP7dv7PH7YX262+C2rG7u9P&#10;iSW9sbmFobiKN/usUYDIPIyDX1LqtxZ2WnXN1qACwQwtJMwBOEUZYkfSv41v+DdDxDj9p7xnBeyS&#10;k3PhlHUjmM+VMuR6k4OevHNf1ufFT4h6V4A02NdQi3Jcko+4ggL0/HOcV4WZZcqNf2cNj2svxzq0&#10;eeR/Ed/wU5P7ObfHPX7/AODvieC1uXumnW3iiZo/3+POjZwcDDAkL1Ga/oe/4JBv8M/G/wDwT+tf&#10;DXw0u3udTjuHj8SSnfCRqTYZgrdduzaFI4r4w/a9+Jv/AATT/tvWJvGPhnQLrWJXkWa9a3Ks8oTG&#10;CUxlgwwT29avfsOf8FCfg7bfDDxNrOk6Da6NpHgONZzoehhUnvLZwI1nZRgOykD5jyR1r6HFxlUw&#10;0Yxi9Lbnh4Zxp4hylJa9j5o/4LLfDmawm0Ga20/XW1FFYXmoeS5glkRgI1Ew/jABJYtX5jfs/fCD&#10;xV400zx58VPGMotdPuY7Kwsmuwd91deapRF6HftjIB56/n+y37ff/BSXwb8VvhxD4V+Cq/b7HUbI&#10;SNPqMIQxNISCoD8l1wc4r8/P2ZP205tL8MeFfBvi7ws99oHhbXBqOu6lZ2/my3Kr9xiu3aWQjGc9&#10;PSu/ByqrDpOOpw4n2brNqR5n/wAFcPEnjPVPG+leCLrQ7vQrLSNCs57VrgBVn3xqGKlflO3p61+c&#10;X7PvjTW/BHxC0PxDpczrLpusWs6MHPzAyL93ABHfpX6Wf8FPP2wPAP7SvjKy0W2tdQitraYyBDGm&#10;/wApgNi8fMWwRtGQPUV8b6P418PfCf4dR6RqvgbTZby4uUkt9RvZn+1rCH3AsgIAY8Y9vWvRw6ao&#10;qLicVdr2jaZ/pJeD9aOv+ENO1OIq63NhBPkcjLoGz+tdEJUGQ0gUd2PQ/wD6q/I7/gkX8bviP8eP&#10;2ej4t8VrMmiWjx6ZoC3A3Tulsm2V2c/eUN8q9cYrB/a4/wCCkfwu+EWpa74Sv7x5brSd6SWMQ2uH&#10;Rfvs2RnJIAFfnc8tm60qa3R9zDHwVJVH1P2M0rV7TUImubBkkKO0bAMDjacfn+Nai3Dhmz+B64Nf&#10;x0+E/wDguB4Y8D+IP7X8JWt2yhIhcWlyS3msT+8J6jJ9QPx71/U5+zn8cPDf7Rvwb0L4yeEyyWWt&#10;2S3SRyDDI2drrj2IIqcblVWilKS0KwmZU6zai9T38OrAqCAwUHjuPril+0ooBcEnGPl7exNZxmXy&#10;2kIw/b2z60PKCqqxzjk46fX615ttTv5uxb81+VYDAGc56GhHB/duchhkn1J6flVPzWkbdn5MfKwP&#10;X2xTo1iKHYpLBuex/CqcUClc8p+N+qeHrPwNeR+J7K1vdPlQpcxXiq0XlkYYsrZB/Kv5kP2gvg1/&#10;wTwgt5/HepaBpcVpdtKtsLBjCd2TuBAbgjseAK/ZH/gqJ4m+Kngb9nfUPGPw9sG1O2tYXXU7WEb5&#10;I42HEu0DJVSfmx0HNfxA658b/E2qeKTea3aiXSm3A2s8ZMZ3P8xC4+U5PWvqciwUpQ54yt6HzOc4&#10;uMZcrjc/qk/4I8/tbfs+z3Fx+y38K/D8vh9EgfVNOuZQAdR2nZIzEk5deMHJyK+6/wBtPU9Y1i9k&#10;8C6Qtz5t1p48mWBtrLJvzknoAOpNfiL/AMEPfgD428afHi4/aG1aCaDw5othLb6VK8bJHLNONmyI&#10;nlhGn3j0yQK/Uj/gpZ4s8feFPh3q/jvwFEWvNPUZRUL+ZBnD8L8xxjOK5sXhoLG2g7/5m+FxE/ql&#10;5f0j8Z9P8OWeqftIQfDLxpcLrLSRzfbQ8yiIo/yP84OQ8Q5PAzzX5oeI/Dulfs8fHrxFbeBPFvki&#10;wuH/ALLhjkYTviUPGmUwuBjO4nGBXzVqfxy8ReE/2jR8bN00zPdia4gnDMsqsuGXtjI6f3T9K634&#10;wab4j+LF/fftCRf2Tp9ndIZF083iPeCMjCARYBzwe1fZ0sM4uzejR8rUrqS0WqP9B/8AY4+Oel/H&#10;f9mrwt8UNOuPtL3ulxLeSFg8gnhHlzB9vRt6mvrSK6jePP3v4R3zX81//BuDete/s3eLLKa4nl8v&#10;X0KRzPviVJIQcIueMnJPAzX9HlpF9jGwMpyxZewAx0A9K/PMzwypV5wXRn32XYh1KMZM6OOdY88A&#10;4A+Y4z+GKT7U5GQBtPPHp9apsUdS+Wy3XjP86sQ7kCkEoP4un5e1edod9y80iBxuACj5cDPHrUhe&#10;MICgwONrdqrqwY75M4Jzg8gZpZAzrjnhuo4A+nFFwLoMUkYY8gHGccinqkCbbeNflHK49hUCrJnO&#10;cjuPSnhWBLxNjmpYF6R12hemRT1YqoxwD1DdaiD7sEj6e1QykKCuOo5OaVgLJlXcWcAk4/yKeHVi&#10;FUj3Jxz7VVhJf51ADdyc+nPFT5Pmj5Rsxjn19R/WktgJmmEnyrgHOSOxpUxDGSymQ9cL/ieKZIA2&#10;VA7duf1qVSUUFPm9j+tSwYsf7pVjcnJbcQcYH0qRtxYOy5yTtJPao1JYHaAcHAOaGyBuYE9fpxQk&#10;BYJ2HJ6Zxx3qMRksMjv0psEpfBkyDtyVznOT1qQiQnJPGOhql6EjSG3EgDOOx6Dr9aa0scZVM/fO&#10;Bjnn/wCtS45657DHHalgKQYgXJB5Bbk/n60rA2TK2zJOMnpj2pgbb87Y46gdeahkk6qRyDwT3yPr&#10;WdeJdSp5Nq5iJIJJG7jPPGe/T2pNhbqafnQMxjhUgADqMZz6E9elRO4DcqfvbQ3bp7VAIypCl8nj&#10;AHTijyww3K2Np5yM81CKSJ8KpySCT25Iz3qMr5hPmADtnPNLlVPlnkDkk8HNP4KBlABJ5DHOaqw7&#10;kWNygg5I9OoxUswYhZBz3JPHFVnVvuZABwPlPI9qmZQybiOQT0zxUjb2ZDIjuPMQf7wyAR+FUWuD&#10;E+SMHv6VfbdnawOCOSW459xUBTeSseeD+QoLUiskgdiWIBU4HUnmrFvvC+WSC2SODgYphtkSUuFy&#10;zDPtxTFjxztAkyeR3oRN7l/zIj90Dpkgf561G7QoxLZHY5/pVTzMP8h5xzxjikDsQMjqf4ufyq7h&#10;ZXHE7ugBI6E5HXpUuAxI53Hqc1E4RkMXPTBAOP1GKaWYcrzyPXr7miPmHOSNjdnPzADGMYoUyqFG&#10;S/BJOMGoGAz5iHk8fgOaJZFA27gOvuTj0q7E3JxIkr44BA9ef8ms2e9S3jeWZgNqneSeML3P4VLI&#10;eQV4J+h4HvXjnxy+IXhz4Y/DbVPFniuXyLOC2YSu24j5/lGdoJ5q4QbaSInJJNs+K/2sf+CkXgH9&#10;nnQrmRUhurvyitoqsDulPC8DquelfkL+3D/wUC16TXtBs/DFk9nZ+Jraxjn8TXSO9nbTTorSoqjC&#10;s8TZBBPFfjZ+1l8ctQ+Nnxvuj4eEsdnDft9gRN0kewN8p2np0r6o/Zr+L+mftO/DLxZ+x/8AHmSC&#10;0vrlV1zwNqk0S20jXls254yzkBd4GBgc8ivu8PlFOlGM2r9z4yvmc6spQT9Dxf8Aa5+CnxdGuy+J&#10;fiB4kfXJ3tmn09LmbaskUke5GgtlyRx6KAaz/wDgn78HfAHj3w5r134o0u6n1OK6UWrqGEOMfd9C&#10;wOc56V/Qz4a+BPwctP2fdW+K7aS114m03wxDpcl1KGnljFvbcleoJ5OSPavy5/4JeX2jPo3ibw+0&#10;PMmqPcwFuZDnhm46AenrxXbDGc1Kaj0OWWEtVi31O/HwKPhnRdCbwuZ9mqa+ugjQ23MkpmJaST5c&#10;YaNV4ArM/be8K638LfjR4B8BeFtGmvIdK05oPNuLOS4gAlKksSOBtPXNffXxI1jT/BPwss/HMCyS&#10;ajpd7cahpdtG0cLNLynmAuw4GccV8lfHH4rfEj9qvUrRvAl/qVjZWHhqa9ub+2WOJbrU3jCLaiRm&#10;wF3c9feuWjVm5KXTU3q04qLS3PyU/at8ARL+2O/hrw/O88n9lQ3LC4XlpZl+cxqScJ0wOCBxXo3i&#10;L4ReJtP8KzaLcW9hNFdaUwi8xAo8zYTuY4zxj1618XeM/iX46j/atjvPiZG9rq2l2EWnzNvV2Lwx&#10;qu4uhKncRk1+j3j34x2Wu/DCfzGaO4bTZFR8FdzSIVyDgdc16k+aPKkeauWXMz8YdL8KapL9k0aw&#10;ktWuNTnELLIfLRZN5XLvngD61/U9+wz/AMIv+zv8LY/gzrl1FeiKzGu6xpzstx5k9woLYwP9WAOB&#10;1NfyU+JtS1CNbWxt9yshyqwgks2cA8DJNf1e/s+/BqHwT+yH4XuPDlsJfEep6RLqF/d3DFrl2kQE&#10;xuWyQgyMDoBWOaxvBJ9TXLb8za6Hyn/wWV8ceD/GXwv8Kw6fpjWcQDzaVcxqEWJcgGPHXaVr8EvB&#10;uoXOmaYDZyEGR18zByD6V+o3/BRD9ou58ZaNo/wN1PSrexk0u0iIuZl+dpe5VsfdOMV+avhvTprK&#10;6MWrRogggMqLKRtb0wR69jXRgI8lFRZz42fNUbP6VP8Ag3u8I+MtY+P+u+O4rVl0ix0V7a+uc4Jn&#10;nYeWoHfhSSK/sUUA8RnnHP0NfhH/AMEKPDfh74ffseWfiPXriytr3xZrk7W7NKgkm2fKkYORkgA4&#10;Xk1+8CgqNyA+xFfn+e1efEyfY+4yiHJh4q++v3llFAII6Y7e1TRl8mQrweAc1WSQcLg5x396lL/K&#10;Vxz2wOM141+p0zi2WhMVXGOMcUbi33M8envWa175c62+1/m6MAcfQnpV2KQZZBuB6YNLmIlTa1sX&#10;I43Y/NuxjPNCyEsyc++c/wCFPhLr19sZ6YqZDnLjoTyafY5ZPe5XcOoC/MO5x6HvTJJkVRywPXgn&#10;pVyVNwy+RyDkcHjtTSnO6Mg98Y5/OiV7gqi6kCYlTcVxzjB9KikjctkNjuPpV5Ywq/LnqTUYcSjc&#10;cEjioaHGet0YfkEvIpBeORSrKw65GPyNWY7XbELaJBGijaFHYAcD6CtIEjAcE8/e6jj6Ux45JFwT&#10;gnjcBgj6VEYGzrsoPazbsEgjHcd/Wq8cc8fD5BUngYH863QwQfeyR0P+etRAK5OT97qfXipdLzCO&#10;IfVHPXN3PFB5g3SAksQeTj2+lVYB5gWZnfr8ikYOO4wa22ijiGVz16HpVKQpG5aJR8x55/8Ardqw&#10;lB31Z206iatFFcOrfvpS0YHzDH90e49aS3naQh4Sdo9cEN/gT3qYQJLxuOBkBj69qtWsVqJNpIDg&#10;btpI4HTpUxi7lzmknoWlE/WUhdvT/wDXUTNIyeXlQRznPr296sAjzNrDI6jd/SlkUNH8oGT0zxyO&#10;1bb6HFzajUXzIwwGR79RV0HKkcdO3tUccf8AEx6dhSElnDKfYqf8/wBauCMZO7JRsIw3P1rRi8vy&#10;RjldvIx0FZhlUHYASfT/AOvWlC8bIMcHHcV0UnqctdWQssg8olBjAOCOtcLqd2wtp7ZGZd0bjei7&#10;gh25yfSu+dAykY69ya52+it1tLneFyY3+bGAPl5ya5sbG60ZeDqRje6ue4WIxYwjOcRIM/gKtVXt&#10;Nv2WPbyPLXB9sVYr96p/Cj81nuz/1v73vEBDaTPGpwdq9OvLCuMtSRy5yc9McAema7DxMFOh3AbO&#10;Nq5x/vD0rhLJp8eWylehGa/LeNX/ALdT/wAP6s+lyiF6En5/ojWO5VOMEHn86rXBCW7M3OfbtVs8&#10;AK55ziqF4cQHaOvGR/KvAkvdZ3UleSMXcGyQ2PboalUsqjsPftVcBQQOT75x+dSrEzDkkgkcdhXm&#10;K7PXkkSbtw7Hngihgdu9hjHAPemkMD8vbtSDOWY7gT2PJ4qybCMEkHPQ4JIPWoHgDoQQNvak2N1G&#10;RznA6fSlwyEucY6c8fjWbt1RqtNmN8lvlDjcQQeDzUxQyfOR83Ay3B/KkXJ+ZiDg/h7YqVuTznj0&#10;649KpRFKTuQiM4w+3OeCoycVCYFBPJ68kd/8KQCYzljnaR1HY9qVRLJJhuApwB2/P1p8t+hotOov&#10;lAKCQMkc56GqYhJk+THJOGwcDH0q3JbTMmwruz75FWIoQo6YIG0dhS5bsaqcqvcIYBHGSBlh1J5z&#10;+NTCMlSXOT1z1NMU7DkDPbk+9OkDBuB1/TNbWMG3fcRVzhiQxPOPpTXtkcYAz7UKCr4kHJ47AfXN&#10;TxDHHPPPWkop7icmtURrFtUH6kk0K6ggZHIJOO9SmIklmPfOfaqboYyCuSWPAqpK3QIa9S2pTGRk&#10;+megpJWRXG7BzwfYVXiLjK8e+OacVBkDMMkHg46H2rSwcuo4Pg4Vs8/me4xUpLlfmAJPrUDptbeC&#10;cehPSnMTt3Mefp/hVWBxFJOAQSWP8IxwPXr0pBK27a2RjnH+TUJ8sSZHUn05x7GpvLXcMDH+FT6F&#10;tLqThjtVhjFSNEp+Y56fXNVpW2gY7ZyTx/jT23FVPXBz+Facpi1sDR+YnRcZz0zkimkhv3LYBPUD&#10;NIXK5Ucc/jUMhZ8Zzwf8mlJFRQjq4w0R2nuOv50wuyBc8nHPYH3FI0p3kcn3qF2yvzFsdC3Az+FJ&#10;aG6jfcsISV3sCp6kE5wcdKruz+ZwTz0/yKQurPyfoM0F3zzwRnntQWotMgaIA+a4zwe//wCqpGZy&#10;o3dgODSM28bM89Tgf1zUZZ4k2Jy2Dhhjj396SXY0WpKMSPlj8owTirJfaOflwOB1NZod15A7ZzTh&#10;NIVKN6c5oQSpMviTqNpJwOvP50pkG3rjI59M1QVsklvlGPqTU0vzN8uMHgY9PpVJkOnqTQjIJPTq&#10;CenPari84x0xk+9ZqlkXlgRngf0q1GxVST68AVSdiKkCxsVmz1x09aqunlx+UNzZJPPbnPX+VPaR&#10;43GOue3U092Dj5gMUPYiN0IVfZgbRyMcZHH9aqzEoRJEpZmIU9BgDvg/yqwjYJQDmnMDJhl7etJK&#10;+w1o7sgDkMHk6bc5xjrTlcSZCgjB5FRyI/V+QM5HTinxhthAAIOeBwMU9i2la5KC6vlXwf7uOPxz&#10;T5ZNz/JnjqP51VQBeJTnjOO1IxfAVehzwePypbE8l2BLq24cg8YpssqptPA4x6kUgmZPl4JxkY9K&#10;jIxIvzEAk5UipbNVFMLcBjmT3OO/6VKUjUYXPHzdMimh40+Ze+eg64qJn3rkZHTBAwKfKVZt3Gup&#10;+/8AwgYweM1EwRlUHGSOB3NTOjFcj05XFQsjMPl4I74qbGkWLnHysD0xj+lN+ZVJz3wM8mopQu8h&#10;RyTzjnn15pMuF+UYzwcn3qkaKOg9zu+deueADj61VkAkysnTksB2qZ0HJBGOpGOn0qKRgTnbjd37&#10;jiqVy4kMkgjQoi5A9fas3cA4fqD+FWJmYSKrjrz+XY1QdnhO0YOMvj6+9K3c2SHyhZGy3/j2CB78&#10;CqEYCgjG4c5bPf096leTPzPjg89MHNVZJ0GVG4Ek5OOnvRyg2V7hmRQwBA/i49a81+Ifjvwl4P06&#10;FfFs6RR38otYwwzkycc+w7+ldrcXpG4SkHqdxIyQPb/69fhJ/wAFk/jBqXwW0Dwp8XbU/atMguLj&#10;TDAJGa3S7nUGKSVF+9gBsZOM16GX4b2tRQODGV/Zwc2fnz+0P8HPCMH7U3i/4j6Hp9h/YiSxtax2&#10;yhDJcmDE7hV5LZB4A7k1/Kd4l1YXHi/WtTtY1CtqM8gQ5G1fMPy/THFfs54S/b3ZtNn1bVoI21CG&#10;S7eyMOSArR7I1dfugc5PGTX4eaxey6zql3dRn57u6luG256sxc8D3r9OwFGcU1LpY+AxlWLd4n7/&#10;AH/BBDWlsf23tJitp/s4vvDupBrdZA0ciLtYBgMHcDyAfSv6if8AgprZ+JU/Zn1Xxl4UsrvUptJi&#10;NxLZWZYSmHo7rs5OwHd+FfxH/wDBKb4qp8N/24vh3eSsyz3HiGLTZeRs8m7RoSCfqw46V/Wj+1t/&#10;wUO8aeFrrU/CHw30m0uVtLbUFuI7twJZTbkoQFP8LbW+orwc1ws3i4SirntZbiILCyjJ2P4YviP4&#10;vutc8R3t3cXNw7G7kkYTOXyWPJJJr9rP+CE37L/i/wCKnxC8X/F+/tCfDul6BPp1u90rfZru+nwV&#10;Qq3DhFBJ44yK+Trj9nf4x/tm6zb+PPDHhbRtF0+9LSyarahY7Y4kOV2gljJ13DHJ9K/ezwY3xF8J&#10;aHpvhzwZrEXhXS7TSbbSrgaZGbO3aa2TDSogBVjKQC45PWvWx+I/d8kd2eXg6K51KWyPEfj9+yX8&#10;PfA37AHibxn8Q9Ml0vxPpms3N1BLMQoxJOfKSJVPETA/L3FX/wBmf4jfsv8A7Pf7MFjZXGk3N9q3&#10;i6y/sl/PiAgSW4IBALgncQS2e2K9y+Ifwbi+P2paf4wtvFkep6dLcRL4jk1qRrbTFksUIHkwMQWY&#10;u2c4A4rE+LPhPwCdJtPClv4t8GyJbBJYLY3Ep2vGRhlCHqQcdeK8yNS8eSct3c75U+WXNFGf+0F+&#10;zT8EdI8OXfxQ8JaPa3Gp6R9nt5rVoFa5lhEaCJkUcltpweM8ZNfziWPwo+OP7Xvxc8QwfDbRmlk0&#10;1pJbmNnEcdrBFnarMTtBGO1fqZ8UdNl1Cx8QWOv+OLuZdVWSWG48O3O0xPAoESOkjB3Tp90896/Q&#10;L/gk34C+Bfwi+Bd7qOoXqR6j4jlMd7damginmI+UqAScrk8YrsjXdGm5PV9DllRVaoopWR9tf8EM&#10;NYvR+xDY+CtdVYdT8O61qGmXduT+8iPmeYu4e4fg+lfnN/wWK/YN+H/i34oah8avC3jrSfDupXNu&#10;smtaRrT7Y2ZF4mi2kEFlABGCCea9mXx3r/8AwT3+Kes+M2vbSTStavNkmlTHy2uoUXejRbQPnUHA&#10;zz271mftdfHr9hb9tDwpY3vj7wlqGp6p+7WC7g3W80WcBv3ilSypnkEYryaVOccU60NpHp1KkJYf&#10;2M90fyufA74O+GPiH8f7X4Z+NvGGmaBpM94IZvEMqtJEV3YCKF7v0BOBnrX+kz+zr8JPCPwI+Cvh&#10;34Q+B2ZtM0TTIba1kk+/IAMlyfVyS341/F98Cfg9+y9+zX+1PFrOteHG8c+DTqEANzeW0813pTZL&#10;iWOKPIkWNsbiwJx0r+z34K/GX4f/ABi8Fx+L/AN0ZtOWZ7OKSWJ7ZsxcHEcgVsf3cjpRxJVlJRte&#10;xWQU4xcm9z21/MaM7ScjuenSuX8R+N/CXhiRV1y/tLQ7AStxKsZHucmuV8efF7wp8OhbJrcxIuxI&#10;Ini+bmMbjuxnA7Zr+fv9sD9oGfxTc6xrTW17crNG6LB5TuWRQy7ECjgDAOTn1r5/CZfKrKz2PaxW&#10;NjTWmrP6TtL1ey1S0S90yaK4t5F3RywOJE2nurAkVriZDhmAGR2P9a/n0/4JL/tM33gH4bXnws+N&#10;zXemWYvheeF59RSQKbe5Pz2+9xxsc5Az0J9K/brVfih4E03TJry81WxSOJA5YSqeD06c81OKy+VK&#10;bgVhsZGpBSPLv2qfjl4P+Bnw2n13x5YzXun3bNYyJHA0ysZVICyKoPDcjniv4af2nPEf7MGufF6f&#10;xT4BuNRtBJeNLNoZtPLstoOSFwdygHORX9Jnxd/4KI/EXV/EN/4Y8N6PocunRyPCzTymWTEbFfNB&#10;AK5IwQpFfkp/wjXxP1zxkzfHXQ/A91darfO2gXkkaW91JFKDg7FUKw5AOR619Hk9B0YtyW/meBmt&#10;ZVWlF/gfuL/wTD/by+A/7SfgF/hj8KNEutAl8I6VAl7aGMC0CY2Bo5U4JYqTg4P1r8zP+C2nxr+J&#10;PgK80ceDb+e2jNrctNbKzbJhJ8vzKpGeD37dK+lP+CafwK0H9m3WPGOqarrtgmp6/Ksl/oOmxiGG&#10;CKEny2WM/Ng5OGHBr5P/AOCvH7anwX0vwbeeGdJ0jRtd8RO/9mQyXBjuDYqy5dtgOQ2Mce/Nc+Gw&#10;sY4y9ON0bV8RKWEtN2Z/LJrnxTv/ABclxLqFvAJ3kDNsyBhABgA5xkjJ9c1T0641DWdchtvMOyR0&#10;j5OAFfC5PbAzXM315GsiX4hjJly6bVwnPUEexr1jw7pujQ+HY/Ety6SyJKiC3Hybdp3NuHB4xnri&#10;vurWR8endn9m/wDwQC/Z3u/hX8JfEHxIu9USWfWbv+zpdJtnDQwC0ztdwD/rH3Z/3cV/Q5FORhpO&#10;COmBkiv56f8Aggvqni3xH8NPFHje5jlg0G8vLeHT0df9bdQR7Z5QeuACq1/QeLvcudwKlcY4zmvz&#10;PO7vEzufoeUW9hGxtg4gBYsw3dcnpUy+WqqiZI9zxishLtFQqwZSeo5rTEschByNqjBz0B+leM4n&#10;p8zL+4EqEAHpnoQPSreWUncSQx3N3zms0ykKDkH1wPT0qQh2wBuOc8DGfbpnvWTKizUXbs8sccYO&#10;OuaVh5UXybiPQdce+aqxGZdpXjucj17daljnBl3SBvXnj/GqLLe1SmYz0wcnpmphGZMF1O7HbtUG&#10;Qq5x657iliGAWHRgM57/AEoSGSooxtIx6jNPZ2GUYDGBjJ4681WZ1Q/Kx5PXvT0Yycjkqe/XrU2A&#10;t5BQqi8Y5Ydv8irEZ3IdufQMaofKyYHXqRxUvmYGM846np+VJyAnRAMlgRnjPX9KnCLGq72429+T&#10;mqCSCbr65A+lTtIfuse2Q1UJosRmM5CnJzng/wD1qRmZlzGCcH5gOB+tQRfPHgnqeSPY/wCe9TIQ&#10;64TBIPzY6Z9PrUJ9gGuWjO8dcfKSeKRwWQcHj+8OlPkkIQu/J7fWoPMkIwo5HB55z+VCYWFhBXAA&#10;Dc5IyO3fFSsw8wuTnPAAxx/+qq0xKnBJbJwB6VE2UHy7sE4HPb6Uh2L0o28xknjrnNRPtVhgc4OS&#10;O34VX3uzc5BHc5H5cc1OqtIu0HBHc8Ur9gEuNvl+apBOMjcM5/WqtpN5kCSbuGyQMYz7c1Xlt5p5&#10;VmEjBIg6lBjBY4wTxnjnGOOfpT4YhHADvYgKMAdAc9aBl6No5Iy8ZyCPlKkEcehpyFdmw4BA6/Wq&#10;4eLgx+xAzVhgScsCe+O1SJkbllyRnA67e/v+FVFM0isFUADG3ceTV18bQT8uc7qorMrysiZ47Y4/&#10;PiixSJEkIH70DOe3Sqd3E5iON3Jy2D09anflRk8dRg4FQl93JAPJJI5wfp9Kq3YERW+BjJBHTd3z&#10;+dWJNxcZPfoOpp6IpjAXOccgDGMetJwH3nJI6DHP51SbCRGFYEgnBwPlxnrSEqv3QPTb2/GpJWYj&#10;5ThRxt9Se1V3cp1UZ5I9PfiqtoSPWTD4GFO0/l/n3pjMHUBioGCSOp/+tmoEuorgFk+Y5KtggjIz&#10;x/SosIZC/Q47diKpAPMhCh4wCe+3p9TXHeK4dE1PQrmDxDDBPZmJjPDcKJI2THO4NkEV1W5OE+bP&#10;s2OK+C/2r/2hbTwn4Q8ReETaSfaIdLnmDQyqkhiQfM6A4yRnIrpw9GUppIxxFVRi3I/mi+KXgK81&#10;f9rrWfHGg6bbeGPDPiG5fTrae3t4naA25Ko0MQ4XzSBg+9fmB+2l8LfEnwL+IyXmo6tNd3BkEkd7&#10;JOn2iI53JlIzuTpkcCvrvwf8Z/hl8S7/AFyyvLvxPZxeHVmvnupJVcOFkIUKF/iyc46cV8feI9L+&#10;DGo/H/7dq0niD4g2F0ts8lzIxjVJptuRKo+ZhHnBGQOK/TMNBxaT6I/O67T26s/Rj9mn/grn4z0P&#10;4UP8Gdd8NW+rRTaW9u1/bSmK4uXMWxiwbIJK1xHws/aw8ffDPSNV1z4GfDW6gsIXQ31zdRSTYMg3&#10;ZfCgDPp6VoeNv2nvgp+y3N4dvfhr4O8J3ccN89tqAQJPNGi8Ky4JI4OcHPpXpfjH/gon/afgvVvF&#10;WhTadDM5V7exS1C277lITfGFy7LjnsK5pUo3bhT0fmbe1dlzVNUY/jvx54m/aV8J+BPiv8e1h0lL&#10;nxHNoFnpQSW0hkaTG0tggBEGGyfvV936P4LtvAvh3Tfh7qWk6VBY3DNFGh3SifaTg/K2cng5/M14&#10;j+zLpf7R3/BRn4C2l9fWngO4sLLUGe3gu43WaC7thsDlEwFyOmO1eh/Gb9nL9vn4T6D/AMJe2teF&#10;pLHSiWnt4IWklgt1Uk+Wsh+c4GAO5rmqTV1Tuk10OmEGlz2b8z8D/H0Pj/Tf2stdi8BaRFCG1prb&#10;TIZ7QzDaCFJjDq2QTXvHxp8Aft36hrtppOgaZf6mjWZE0dtaJFCu88LggD9K8Kk/ar+JHgr4vy+K&#10;YDqGrLceZJLGLUxMk6bhEwXBxgnJAxmvvX9nX4gfGf4x6FZn4x6xqvh02djJdXN/cySQ3F5brL9w&#10;JjIYkhc+lelVlKKUuVaHm01GV1c0/wBk/wDYo/ahsLiDU/iboHhyys7ZVn2XHkvcFt28O2BwRziv&#10;uT4n/tXeBtN+JnhX4V+C4NW/tpbiLTdUvLa2ZbGFJQQxYBdpUEYPI4r8/NZ+MXjf4tfGfSPhv4u8&#10;WXnhKyubJ4LS40dnka8lDnyklyc5CYGecmvv3Vv2EPg54o0qTxX4L+J2t6lqdtYo8lq94UY3QXPl&#10;zouHUE+vavMxEk5J1nuehQvytUlc/J//AIKN+Gx4n+Imn3iRmeSPzo3ls0DuCOQHC+p/LNfn5rXw&#10;m+Lmk+GP+Es13Tbqy063cQCe+/clkbBwiuQzfgDiv03+KP7Iv7YvizWNF1GDRbaK1tNVKI9vPt3I&#10;jDLSOx3NuA65rkv+Ci/w/wD2kJ9J02/8ReF7iz8PaLCI/tdnL9pj3Pjc8pHI/GvRoVUuWCaZwVqb&#10;fNNo+TvAXx3+MngCTQZPDOvahDa+HLxNT0u3ilf7Pb3BwRIqA4BIGDxX99f/AATF/bH1D9tL9mu3&#10;+IXiKCKHWNPu30rVBDkRvLEoIkA7blOSPWv4b/2Fv2WtQ/a01q+0Dw/qkFg2k6f596t4M+ehO1tg&#10;BHCjBNf1Tf8ABEX4K6t8GNP8c6R4e8VWXiDw2NVFn9mgUqYdQtxiRxkngrhc9DivD4jp0pUnb4ke&#10;xkU6qmk9mfv6IwcZ55ypxUixMrcceuahVgWODz+tSiQx9yeehr4O3c+slcsRRPu7HA/PFWYQNwzj&#10;pgCoYpmddq9fcZzVtGVcuOD1Ix3pwj1OSpJ7MsZUL6nvikL7cjGOOOlQI7HOcevFVpxdM0f2ZkX9&#10;4PM3gtlOcgYIw3v09qswUNdS6WVFCtuGeig5Pv8AhTEngmdoIpQXjYLIqkHaSMgN6ZByPao2YK2B&#10;yR0U/wA800PGrcfxAElcc9ualsrkdi0JiqvlWYjgY/iwKep6Hp7VWjcGTJ+bJ4b0H0qw2AOfxP1q&#10;SWraWDerEjgeopoZZBxnB/rVVomR/kbgjkeoqyz7Thck49OKlO5TglsRRLBE5gjAUff/ABPH9KVy&#10;u7JJHPYcUpOSXI74+bt+FQ4xJlgc/wAJ7UbFJXK90yqjBskdscE+wrMtrlJYTLg5B/iBB/IiteWJ&#10;JYys6qxJ6Gs5j5f7pRxznOM9fWuepF3udtFpqwyKVblcIxbDc4+XGPalSSeMqigk7jk4z+tTQWyg&#10;CRTk/ez0/wD1VbhVtxd2JB6AdahK+5U6kVdIjDOBvcHOTgYqwpZzuAXueev1zVtUBYKp6dyelN8v&#10;C4ODxjPStYq3U45VU3sMGHPAH16dKikEqyDbt2lTu9fbFPaNcDDsMHsOP/r05YiPm3dBxnH51W4t&#10;EKAdnPf/ADitG3JGCMfdwKoKgHOOCOT9K1LdUYbmUdB269/WtqUdTlxMlykmxskseT3PH4ZrmtVS&#10;VrSfym2fuyA45GcdxnBFdZGQx3MvGAeeQKyr8uttMoXPyHAx14qMVC61MKFZpnsECBYUU4JCjJ/C&#10;pcLTY/8AVr9BT6/dorRH59KTuf/X/va8TNs0Ods4wF5/4EK5DT5GKhm9eD7H2rsvESl9GmRc5O0D&#10;BxyWGK4u3wJNu1sY5JPp6AV+W8a6Y6k/7v6s+kyqzoSXn+iL5dQDgAjqO+fzqle7fs/IPUdevFW1&#10;IJGOAOeOTmqt7saLBYkqCenT86+flflZ3UrKSMHO35h75/yanQcfL35z/nFQq4fjnpkmnr94H5u4&#10;yeB+Vecj2GSfKCTjJHG7gZ9hUPmkAtgVPJt2YUnnpxn8KqlWV92CVxyvatGrChYVMsvO9O5FDpjl&#10;dpyOc/1FKr75DJtJ42+wpjZGSeAR06c1m9ile44hE+9ggc4HWmCeJSeMEngetIEDAs3P41C0bTHa&#10;NxOM5H/16Tdti1FdWWx8xOTnjIx6U4kpnPII4HbiotqRx73+TAGCfyqaIhuGxg9s9T6mto+ZD8gE&#10;wLCJDluM/T1zTlYlgzZJ+n8qkMZUAAAVAQFwz9e9OKJ0exIzLkAnjP5+1PC/P1/4CKrMSilmHfgA&#10;96kVy42vz3zj8a1QOI8kyHA5A6j6UkWM7jwT0B7UxH2Zxjk8dqk83JwAeR196E+oNPZFkSjcdpOc&#10;cioCTIeMAAdfWonZ2XHGf5HHekMhHyEEf/Wq733IjTtsPBYAr2xwvP60yWT92WYc8D8KakjEmLOS&#10;Ofz9qJCQCpIwRgelJGnLrZkSySHrgDgEZ55qQ4J+90449agyuOVOScEdzTyQSWUA49/X1oUTVrUe&#10;y5OTzzxTWG84J9gR2qMtnAzjPbHanAxcMG6jr7UyLWHBC6gMecYyRTg6hep7jDcHjimCUBeBnPAz&#10;xTC8e0sT25Pc1dx8rY9w3Cr0/SoXMnO48j8qj80biqdvyqslzLJEPtKeWSSCmQwG0+opPTY2jTYr&#10;XEeRtBznqM4GaQSblKqOQDz2zQIst8pAGPzHYU44GMkdccVnqbWXQXnG8/j61HKzeScc5/gPTP1H&#10;apCGz8o6fw+tQq+/7w246A1SXQSXUQsCoDHP0yMfWn723Bx0xyP51XkkLDcMdOoJpkfPBzjGD60t&#10;tjXluWmkbPOANv8AX/ChyMfKOo9aqlVLbuSBgYznFNaTaCDgDHCjsPrQ/MaplpHSRQp7cg9KsEgn&#10;BPvnFZxlJGOMYz7n/CpRhWyRx1Pr+tOLJlTJ2URR9TjoCTkn8anQkDI9hzxgVVY5UyA4B7fWnqGH&#10;IOeMZqlEiUdCw05z7diOTTxcqThevcE9Krqy8jgZ7f8A66iABw+BuHPXgU2yeRGgjPjIOdxwpPSn&#10;oQqlcjgEE55/OqDupKvg/KcrjpmpfOUrvJ4Hr6U4ozcGTbywyc/h+maZ52JAAM9hikJUpwfcU04U&#10;gHGAe9MfL5Bufd3xjqahYnzPl/M81K8mM4ODjgDiqrzBVLuMDtUSRpCL7EzlfvIc5AJqLeXkXr8o&#10;4A/xpROQm4jHHAxmoDJtcMnU8c8c1KRcIFtWQxh+RjjbmopJHVmABxj5cdPaqgmBjAbBLcHvj1pf&#10;MQZIbgDJ9RVX8y1TsyyDiPL8e4Pek80lMA4OeQPTtVR5Q0ZDLnHZh19cUwtgERjJ7+pzQh+zLLEq&#10;xbPGCMjv9ah3bRhegByfeq3njlW+gPGfeoZH+bfkfUnNNGyiXPMiO7p1GDnpkfpVfd5h3Fjn29BU&#10;AIHGc+o/wpylQCpPyj2zxTRSViF5IyQrHLY49wKznyrnqQRkA9D7Vo3BRtrBQpHIJ9fWsq5mBYOA&#10;PTcOmKdguV5ZYzBnq3IXcfyqjczvgsMdM4HQev1qO6kDRB3J4OApHH4Yr5f/AGk/jla/BbwPPrzv&#10;CtwQRai43bTgZY7Uy2AMk8VtSoSlJRRz1KqiuaRxn7VHx+0fwB4buvCljqNtZazfWzQ2Uzsu9JmG&#10;VO054x1r+UD4leP/AI0ftN6tqnwK8TqmqQ3eqSte3Er7LKOO3I23K5I2MAeDnPtXZftX/tAf8Lm/&#10;aEPjvwHez+VHp8d/qX2gslvbzqu2RV3dY8c8D1r5p1vxn4d0zwxPr0t3H/Z9vO9xqGoLM0M19Kyl&#10;vlHUqp4Udxz1r7rLMuVKKdtWfHZhjnUk10R4H46/Zv8Ah/4H0bUdX0zXDd6zpoKrY+V5Ns0eCgEb&#10;scud/r17Vzv7N/7AfxC8Q/FLSJNfOn3Nheaat7d27SBGh+1AjySrcs4U5yoIH4V7x8CrJvibrlt8&#10;R/GdqdatGzJpejXCnyVEbj9/JzmRfrjkZ71+h8WhfFbWvFenePPC3hMoYHkWG4trYrHCEJxh2I+U&#10;rgfU8dK9WpXnFcqZ5tOipO9j8/8Axd+xT8P/ANlD4m6d8R9P1DU7y807VYNT0O2laOGISwThwjMr&#10;FjwvyevevbdK+NPjv9p/4u+I/E+h6Smm6Sb2afWJ7o+alorq0ckW/AU7mJYDt3qf9rXV/iD4s8Ha&#10;h4h8VaBdpYaYo0eWeFAU/tNlD71bJIAc4GDwOvJrpfgZrmmfsv8A7NOqeLvGlnGdFEP9qXlpcEGe&#10;a8lRVggK/wAXnPlmznatYuTcOZ6vY1StLlWiN7UP2lPhl/wTp+EK6db6Xaapq2uac0Xh7RFlLSKX&#10;JY3k+cmNSzHYOrV+Z2n/ALR37Unx/vl1H4jeJ9Ts9LSRPstjpri1hQbtyjCY9OCetfHfirxX4h+O&#10;vxN1P4t/EOdQb25MsSuSI0iRv3cUa9goAVQMV9Ofst/DPxR8XfiBdarZCax0+xjU28JJYNOASsbK&#10;eoPBI9K7I4aMVzS3Od4iUmox2Pu/wvbzafogdrnUXE+5m82ZyGLf8tCWJGR0/GvmObxtbJ4kktPD&#10;9sbqaC62LLdyMQGHV8Djbkc88/rX0B4y8GeMF8H3tv4p1QTf2ZCJriCzAhgDs+FDEZJwSDjpxX52&#10;w/8ACUXHxAj8OeG7ea6ubT5GWDP7xydwYlT0UcHPFKjFasmpN6I+ntd1PxpZ+KYbPVdKskW5tzch&#10;nVgjKrEMOvTt/jX0V8Pbeyn0GPxBo97e6fdW11FPaaJC5aNWjcOuQf4WI9unNfPn7VnjfU/D/jDw&#10;vDf2a6dfW+lrJdh1aSJ1cY+df7oYc4+tfUvwFIsZBrOsG3nN1brLKISRAhIJBQk/z6E1FX4blw+K&#10;x6P8Qvjl4h+Meral4o+Ioji1m7ih0TSrKVT5VpDtAYw5O3zHYbizc4+leZeKdUg+Hj6VYWbTNdSa&#10;fJHcI7GW4dGGC8b4Kkq3I9QOteRfHqGHV/EkU8s88KGcXUUWWGySPjqOTnpXsfw98aW9j8P7zTdb&#10;tFuLrSbA3OmSTIoknDkgw5PO1ccAGsvZqKTS+Ro58zfMfN/wj+Pfxp+H3xqHg7Srf/hIo9RuHeOQ&#10;O0cyJCu5sSjIUqmeGBU/jX6xfD/9rF/GHhq/uBrl/aNprmOawghZpbfjOG8nIb2YcNXxx+yd4G0v&#10;VbnVvFEFkLPxkbK5k0+wkZpLRnvgyqzOTgMingHtX5X/ABt+KvxL/Zs/aa17TvAerTabdCS3jvls&#10;SFhaWNAHVkIIKZzjjvRKhGrJxtqhwqypxUrn9LmkfF7SNX8Nrf3k/iq7NwUQNdW8yHaeXKg/d3di&#10;RiuR8Y/HT4dMlv4UtLHWraWS7xbMtvJK94c7WGfTHB469a/OH9hD9vTx58UPjd/wrH4lagz2WvoL&#10;K2kaCGT7PIeE+ZsbATkZ96/b/wAYfC7w38Gba0hu2a9vbiQSQLK48xUDAuwHGBk84rz6tNUpWkjv&#10;pVXUjzJnw142stY+Jes6ZcX3/CUaZJpExk06KytJH89GwF8zK+WvHT8zzXo2g6v480GxXwPqGk+K&#10;dZtpAzLeX9qQ6MPmEaSKOACcAmvs/wAM/HTw7d6651e5trfT7VQw88hC7DgKq85JJ7dBV74ofGWB&#10;rQavpUsP2Xy91rlvlY8bth7kg8Vj7eV1FxNvZRs3zHwrY+DdM8PQT/FbRvDFza22lSMl9JqEwWBJ&#10;Jv8AWCVM7ZCWPGPrXivxHm8MftB3SWGt2yJe6bqEVhYNDMQ0QIyzL5f3SBj6D0r1TQP2tvC2veE/&#10;GfgnUbaCOy8OZvtTnuCZLaabcCEIOBuXkYGcYrjP2QI7f4yLqHxMt9Pi03S/s0s8N0sPkxyyISoP&#10;mMCQWXqT2ArrSkk5SWxyyabUU9zQ/aD+Ovwe/ZE+At5rF7f3F14m1SBdL0v7HcM08gERVfNkfLGO&#10;InPr2r+SrxP4qvvEd/Nql5PLM08zT3DE53Ow5OSTk+tfTn7c3xKuvGnxh1HTbi4N1aaVeTWtmsb+&#10;YgAbGQ+cHnr09BXyR4c0LUvEd59nsYxsUB5pMHy0Tux444r2sBhlCN+rPHxVZzlboiJNQLQxRqNy&#10;RtkE9efSuss9VWSb7LP50kbNvITG7GOcehxXtUX7Puj3/h3ztF1M3FzGpkugqYEWD9emK8B1Kxk8&#10;O3r6bqDlyuQHUY68Dr9K7FJPQ5mmj9jf2Jv+Ci37R3we1Twn8NPCurC08GaBfG6fR7ZVia/SSXfI&#10;k8hG5mbO3sAMV/oCeENZs/Evh/T9ftAoF1ax3JXIbaZFDFc8jIzX+VN4X8V33h+dbgETQIdyqQMZ&#10;xwDjnBOO9f2Uf8EDv2ifGfiq58Q/B7XdbuNa0y10231uxN64Z7WSZtksaHJOzOMDsR2r5TiPLk4O&#10;rFWaPpcix8lNUnrc/pqgj+cNGWyCWYcd+x/pWhhfKZSuSOPw981RjmJj2kZJ4wCBxU63TtIIkVgo&#10;GQ/Rc5wRjr+lfBvsfZGnFhzux7ZOBj2xVuB/Lwf9vAwO/wDSsjMm75Ryc8jFXUA5JOCW7dyO/wCd&#10;RNFRepspgEiQEntn0A55pgKswGCGPRgMgVV3EoT8wO3le36U62DjG75QeR/+uoLvcvF9sm09AMZp&#10;QmzC44GSDVc4ZvnJ7g+pp6vtXbubLYwcZHNBVyfcp/d4GDkgdeT70GOQqVJ28YyP/r1A3mhiF7jp&#10;3GOnIpzrcPGMZ6evI55z1pWAnRGQbZBweOeaczuuHYDkdB0qmkm5vLY/d4JGTg/SrZkZlGwjHGSD&#10;zx60khj0lDKBGODySO9Qy3Wxjxk4xz/hVIM24mL8Af1FCfKgZxxjJA7e1TIC6Z2AAUc+lPebCsV7&#10;43f4Cq0TktuP3QMjd2psz7cYGMnt3PtSsBKbqRiUcEAcbscEH9anE2yPdn+HGapbiAUlOSTyc80s&#10;Uyx5HJ4J9aSYGiGRwST2GTioJI5N4JIwB68GpkXKfaME7iMEcY+tPYDPmHGenQ4NO1wIlcgBX9wp&#10;7CkZiwXcWDDsOQaR2EJwQCD0A9fpTPNbeIxjgZIHBosA4kTQggBWI5C+vuabLJ5drtBz6hsAH9Kr&#10;NJtGxDjOQSPf1qCFlb925JyAFDdsemOeaEMuwlAnmRdGxgf0qeOYL9zKkHAX1x7VUAdXKAHGAMkc&#10;H6VY/dhNp/Ent9KdkIZPLkEl8HBOMfpVVmkYqV6ggtkcYxVjCk7V/hydvYZpI9oyQActkH2pfICu&#10;3lhjnpjpngfWkkZ0yFX5VIAwMEe/XpU+1idoAweCOTkVHKpZ9oxgA5b8OlJDuRxzAuY+2AeDzn+t&#10;WmnLEmTaRjC+1Z7x7RggZzgEDk0SIrERkewHuTzzVxdxt3J5JY/LMxO4bsED16cfSo7g/uA3Hy54&#10;HNUjAYMEs2B39ic+vaq4Zw5IYMGPyZ9PWrRJbie3ZNkeGJG75epz6kVRvbiDT42uLiRY4403MT2H&#10;fNPUgSGQcYJXIPXP9K+bf2ovFCaT8Mr7R7fUPsN/qEDxWkzJuwRyTx7VvQpc0lEyq1OWLZxvif8A&#10;bL8F6Nf3lhp0LXJtkLBiwUOBwx74HpX5Lftua34L/avnsYrmW80SS1UNeSafPtlmt8/NC4XqpB/G&#10;vKH0i7vonhXxHbSq0wQXBdc/MxLBBuGM8DpXjPi3xX4T8F3GrXOo+J7KMWrhG2mMykKoGc7j3J45&#10;NfW4bAxg1KO58vi8bKatLYw/gf8AsYQeL38TaV4QvZLG01PVEtbUpAplW3VCgaSJhnBY/K3tmvM9&#10;T/YT8Q/sp/GyC58Sagkmj6pMtrKkbAC5jnIQsTjAYcHAxg96+nP2TP2qPhF4c8f3WteJ9ZtrPTrv&#10;TMLNc3SHabXcVd065cZwuc15l+3N+1j8AvHXiLw/r+j+IIbt7RSt2bd5FSKKQ7gwVQV3cfUdq9JT&#10;rOry9Dz5QoqmpdUfMHg74PfArxL8d/GvwX1rwza6nfaBq0l+l5CHk823dQwjO3jcpr6uu/ht8JLT&#10;TLfRdN8N2UaOdtvbLAGBAwCGZl645718qfs9fHT4B6PrXiTxh4bk1b7dcy3F1qlxYxzEywp8wd5d&#10;pwD35q6v7YPwH13W4rq+l8SXNii753iM7C3fP3gQBjPTJ9a6JQneyuc8JQS6XPvz4Q+OfBvww8MX&#10;v/CITQ+HXiuJEGnaeuwzyoh4CIASWJ4GM96qaV8efiH4o025bxZJeEXN4ViiuyfkQjCKwP0JOa/O&#10;+/8A2ov2aNI1GHWdH0zWLi6WSVxJcCZnCvjDKc4DdPf3rauf2vPDOjy6e3iLwfrSW2pFJ9Ma7V44&#10;7ksxVXy7/dBPJNYvC6t8u5vHEaWTPvLVrHwnBoVjq40q1XzpJlmv0hjIeQMcYyMgfWti+8X/AA7v&#10;/HGl6VfaYt5PfaZHYNKAhWASsPM7ghq+bvjN428bfCPStNlu/AMuo6VcxG6S40qdbiPLfMwZCcqB&#10;nGcda/PXWP24vFPhjXrlT4Un06drsGGObaJI1XGFyVzu6f4VMcPKSuKVaMdz9kv28f2Y/hz8JNf8&#10;E/FLQ7cG7t/ItYBbgJH5oZX849cAYOQBXy78CfiXc69+3r8R7Hwo0MOh3Gm2srtOSLb7VEqhuccF&#10;8ngc18+fGH9vf4vfGy20TUZPDsixaXZRoxeRiW8rG9iFXADcj1x3rk/hV+1t8TvAetajf+H/AAro&#10;+zWrsXku+NnlJCAbQeuOM/jRTw9T2dp6sU8RBzvHRH7Y+NviR4q1DRrKDwtpriSC5JJiZnjIB27h&#10;x93Oe1eP/GaTxb4/+B3jDw9No+pRrPaSyeZMrSlti5AUenHbrXyI/wC3d8d7jVEntNN0rSiqmMQG&#10;F/LUgZB+Y4yc1zR/4KZftGzSN4c0m00i6F3c/wBnx7bVnYyOdnQMMk54Fc8cJUVmkvvNp4qnJNNs&#10;8M/4Jy/GDwF8KPD/AMSPFF20Nlr1vpH2bTIJG2fLLlJcLxk5xn0r2f8A4JRftfeO/gT+1/ZeGdPk&#10;L6B421RLLUrK5l2ogmJK3ALkAMh5z3HFeRf8FA/2VvAXwI8G6T4j8NaXq9rr2oxpfa5qhl/0aR7w&#10;hmUxY+TDE4APA61+TEGu38l4r+a6yQNiCZGKuMdNpHNel7CFaEn/ADHCq86M4r+U/wBT7Rvi38Nf&#10;EOsSaDouv6TdXkCNJPBbXUcjxqvUsFY4A75rr/Dnivw14jEw0S+tL/7PKYZ/ssqSCNwMlW2k4Nf5&#10;hXws+MnxG8IXs/8AZet39tPc27xTSwzyRs6ycYZgckV/X1/wQYgtLH4b+JdS1vxANR1nWbxLptJE&#10;xla3t4ht3vnO0sxPfkV8hmeRKhB1Oa59RgM4eImoONj+iWFl8wsBj1x1qXLkZPAz19vYVnQOqgld&#10;uPWphMyA4I/Hr+FfOI9WVPU0EkRMZ6gHOfQ1J5oX536E7QRWW8hwu3v6dfoadNK23y1KoOck9MUG&#10;Lo3LBEbLujYMScDnPNRSW5liZZwwyMfKSG5+hB/KmAMo256Y6cDmrRyUBXj688/SoaW42rbBHE0b&#10;7XJ28AHrVoZiACe+B14qsp4G7/J9qdsPVWIOQCRnkHt6VFjOWu4+K6SfeEDL5bmNt6ldxAzleORz&#10;1FTIG9evb0pinaDtGQOmfWnFyTjkEep9aqxFiTGOBgnv2x9BUZUs/OQevFNDB2BJHU5PrmhnYNjA&#10;JGc8/lTbuJRZBcRqyF3zgjvWaLdZY8Hkc4HQfjWvIrFMNgbjjB9apFBGwLZPB3EHnHpj0rCcNdTq&#10;pT0smUrO3lictLsCjlcnBH5da24WjZM4yO7CqssEkoVVk8sq6s3yglgP4ec9fWrPlhuRg8k456+p&#10;qKcLaWJrVObVkwZlHI74GPehgc7hk/T/ABqI4ZggHTg470hDDjsBjJ9K20MFElUKemCfpg49Ka6c&#10;7jwAQc/0pYhtbLE9MZbHHsKsNkJwOcZ570IlvUYFD+gBrUiEexV55XPSskvhASMHH1q7E+ED9eBx&#10;6VvQsmzCvFtGjlduR6YP0rB1WQy2kyRAA7CFzwCTwPwzWuHyCT7cZrn9XWZbdzbFFbA5PQc8U8Vq&#10;krGFCGrue6KMKB6CnUg4GKWv3FH5+z//0P74NfaVdJlaE4YbcH0+YV59ZyP5jbwwIx17/jx19K73&#10;xIcaLNyR93BHruFcPbTF2y2N2Mcdq/K+Npf7dS1+z+rPp8mX7iWnX/Ith42lMJOWC7mUHkA9CR71&#10;Ddq/kOR2wOeOKftVS8qAb2UKzY5IHYnqQMmm3HNuxJ5JyQa8J/Dud0PiRz643EyEHnjHFToRGmTj&#10;B4ORUR+bIGCPcUGPCjJXPQnHBH0rz0vI9iSvoTh5CNrAEHuDz+VNMo5VRjAGB3/GmBioBHOPvEdx&#10;6URlD8/zZGSB9fpVeRPLboRsQ2VxwOMcj8eKR3iaH5OqjmhlBYFuB29c1WWFnjJZywZs8gevAAGO&#10;BWU276GqS3JQVCiQErxgEcjj0q7E2WzgZxg49KrOYxu35AONoGe/pVab7SZEa1cIpciZXG7II7Hs&#10;QenUVSetiXG+htyLuPKk8dOvNQvtUg9OOeOhqnE8iQrCxaR1UZJwC2OOccZ+lLJKQ20EbiMkfTri&#10;ttDONPoWBLtkCAEggndnjj/9fpU4bdnOSPSqBMu5Shx2x04qXfgbUySOMVSaHKmPljRsE42qc4zz&#10;ketRttMZEIPLZz0pFcOmDkH060pyp3HkgZ4p+Y0miQOo64PHORVc+afmjIwfUUNcANlRnPB9vemt&#10;KoO49Mdj3ptlRViRlaJs55IyxpQd8gOfur+f1qo04Lsoz7c9aZuJKoAcDk//AK6opU31LxJ3YGMk&#10;E8e1RNIpOx8epPcfnVWM/MX6HoPQc0/IyG7g+lFx8hM8oUdRuboO9Vkk8xmROSP1pkihx5bEnn+H&#10;jH+elPEuxcqDx2xjp2ptlqOhJgqQHPQ9BTvNRshvTAz0qgZC+D1xnO7ineZgHaARnOaSK9n3J1mz&#10;8o6AEAZyKiLqBj1P61VErMw57ZyO9Q+YzvyBgEgHrgVSZsqJa3ncdrY6nH+FNyzNuPT1Peooy7Mc&#10;gD5jjHII7E0MVG4KBknPX8vap1ZaiSbwnMhBI5/wphnPBXjtjGarOwjTDNyTySOwqHz8JlsEnkkU&#10;alKmjQR+dzc+xGOlV57lNpL4yOeaqJcpKpaIhgOCvofesDW9Tmsl+0FQyA8oOuB0x70dbFKPU1tQ&#10;1KOzVd56jcPQ+/4Vm3/irTdMgee5cBYhljjJPT/Gvjj9oj4+Q+AdGXxRAS9vaJMl9Cv31BU7GK9R&#10;8wwa/Pn43ftnXnxEtNJ+GvwvMsmp+L0sngeB8PFHJtMjAjoVxzXo0cunOzOWrjYQuup+6ui+IdP1&#10;628/TnDorbCQ2RnuM+1aks+Y/lz0PIPT2rwj4E+E1+Hnw20zwm9ybmaCBfOmlOXklbl3Oeckk17Q&#10;SG+dejdcZUVw1YqLaR103dJl62myPnKt1O4jjjsPpVg3SSDapbg+mO2e9ZyFIfkyOpIPORSNIJFJ&#10;Y4IHI9vpSsU4o0Gm2pwMcD5icn9KZLcMCoXJx+X41QzEV3/e+XAwM5FMkmC5Ixg4G3tnsKGOyNhZ&#10;/lJJByMmkE5K85HPBPf8KyVmkOQq4GeeuM4qxE5YDexyPTv707i5UaUU7qMHt0Lfr+FSuzlGEQw2&#10;04Oazi23B5XpyOp+tCvKu2ZORkcDvmkyXDW5rxO0cSo/OBgZ5Jx3NOkm67sYPHp3rLikVgFk+8Pm&#10;5HT0/nVpXyokkJx1xjGKcXoRKA9pR6/7xoZhIu07XGce3HP86hUo7F8Eg9/XHpTvLXJ24HOT2ppD&#10;5UEl2VkUKv3t3Oc9KqS3BU845GcdO3rU0qxuwcgfJ3zWdLHGzYfJzkDtxSbdtC4pbk0Fy7YicYBG&#10;S2eQfSlRTvLZOMEZH+HtVNXjhQAYKgck9eOlSDYCJEJ5JGc5qbdyrEwX5sFu2Ac9eKexkUjng9B6&#10;epqogVuB0PBHoasfvkAC8rjAP+PWmlbUGKsqkbioZiSc5qpO4CHdn0/r0pSNrYT8ie9RseWK9/4v&#10;Udq1tcAadwo2AbQpLE9fwpI5llG/cQuM+vPvTiWjjVOD3Ixn8DUTkNAVIH+0o6U7CbKV9dw2uMsS&#10;zHAUDJP4Csqa5ZI8L0zu3ehrSmCCMleSejHqMcYrDnCAk9D0LY4JH9KrdGbZiarfRWVvJezyBUiU&#10;ySFum1RknqOK/l2/4K9/FRvihqmkX/gXXUtBpUslvd2cE5EjxSggSAcANgkEYPBr+jz41abqOrfD&#10;HXtJ0eTyby60y4itnQ4PnMhC49yeK/zuf2h/i78atE+JF74L8axiDVtNvmsrmGfEkqT7/utnIIIx&#10;jGARX1HDmDUpufY+ez7FOMFDufTPxl8dXHhLwTp/h+wtpP7R13S082SZceTZ7hkyn+J5SMfNxjpX&#10;zl8KPAs/xl1qbUPEEFvF4T8MGSXWXeUot7IjYS2hCnGTgBsdq+VvFHxn8ceMPG+pahctPdXcyxaX&#10;aWpZm+eIhUCqOpyCcV+ilt4I0zwR8PfCHwk1x7m21XXLyHVtagscs5DuGZHRQ2FycE9sV9i48isf&#10;JxnzM+2fAfwyNzp+gah4a0u/tI/EMivcXEefLs9NtmG2FP7ok6ADr1J4r9VfDfiXVdZ8Pp4V8KyR&#10;2xXNlp0TyjdGEHzzFerbRyR0zis7Tb/whZeHtP8ADngjVA9zBZiKaBYOcbMEYYZXauTk8cUvgD4c&#10;tYfEGLxlcSWqWWl6e9pbzGYg753DTkoOCxAABPQV8/Xqc6fMe7Rp8mx8v/to64vhrwJpP7Mvw/sp&#10;7/UNSlfVtVNugkmaONvMc4JxvnkHI64J6V+H/wC2n8VX8WappnwU0cXVtDbeXqHiG33kINQcYCOv&#10;QeVGAMdiTxX9AH7TmmQeFPEuv/tB/aN1j4f0SW7iijPzS30QCxR7gDiPnJ9+tfyJeLfGOueKPEWr&#10;axJcONS1a9kvNQT5WVi8hfAzz3x19q9LLIJq/b8zgx82nY9W8J/C3xh47ml03Q4oYn06VPKgmZV3&#10;llBVucjBAzya/RX9j+68RfDO/wDEOneK4o1iaQRpeWbCRmuQmBhgCMAfzr4w+EGnfE5vEcUUOpLY&#10;RyiGRDHCAHBx8rbucAHnnp6V9n+DrnU/ANo3gu5ktbldXv8AzgYMNLG24puDdAM84xkcYrtxDumj&#10;io6O59k6T8KLf4uWF/4J0G7Jn8T6nYIonby9kSNulO30+XLcDOPxr7T1f9jn9kz/AIJ6fCS7+KV3&#10;LDqeryNHJd6nqzCd35LbYoxnaobAJAJ9a+cNW8A2/wACLPwx8ZvE8M0lrbyQ3t84JjlEG8ZR/Xcp&#10;6Yr7F+Ff7JPgbxLqfiHxD4ojm8RafrzRT6Vaak8s8dnY3CiT90HOFOT24wK8WvVtb3tPzPWo0r39&#10;27PFv2XdV/Zh/b3+Feq6p+0ppfhe1vtEMlta6huWzkktZGOw87W+U8HHGcGviz4afBf4X337S9/+&#10;z14I8Qmbw1J56adepKJXgjjXc0YIJJXPQmsX9qT9m/4e/CX4yy6Vp94lnZ3Omv8AY7Nn2ef5TnJw&#10;uASOmeO1cv8AsTaNeeBviD8Q/ip4QnsLWPRvANxJF5rK0kN433HCncQWwcH8K6YxtGUoS0ey7GE5&#10;3koyWq3fc99uf2KfCWsara6HpfxD0/VWhjZliuXUMHjb5gM8jj5enUGuO+NHgqD4UeFLrwN4ju7W&#10;3vZLNkiuraRZAUZiVwRnk56HFcT/AMEePghqf7VHxO8U/ED4g6xLJceHtQt7kWxIDzSSs8jZXj5S&#10;3tX66fFH/gnJofjfTtTRt0t3dXcrQSySklVdty7vUA9vSsa2LVOpyTlsaU8LKcOeEdz+ev4RfG63&#10;+Cct7pkqy3uqaje21rbyySfPamE4UIoP8XQ/Wvmz9oj9nn4o/Gf4m+LPjp4q1LTNMtpZGngkumIV&#10;0RAI48x5w5UYA7mvd/2ifhbrH7M3xjvfDviGBH1UQ2so+TeHJJHmxAZOWwAD1967vV9H1PxX+zl4&#10;g8O6PLc3mv3t9B9k06eII/kTD+85GNpyST2r1YyV1OPU86cW04y6HyP/AME0vgZovxx+K91aeItc&#10;Gi2+jiK/nfAJlETHChsgqCwHIr99L7xrrL+OtQfTr6XU7bSrH7FbtcZfyy+ANrt1BXP0Jr8PP+Cd&#10;fw9bw38UPEmkeLLm90jxNbwNZxaQ/wC78xCcGRv72GwQeR3r9f8AWPhp4gWw83wZqlzHcw7ZJ45N&#10;rxOeA6uCM5C5wfcVz4xpz1ZvhbqGiNzXNK8V3t1Yu9ybyNrhdsccYCJHjLBWODnkda9x+PHxB8N6&#10;B8O5tJ1S3VbbSNM82C8jIQrOg+VCT0LNtr5J0Xx9qnja11HwrY3qxy2N9EzZQpIuzk7SCT+PQ151&#10;+1bpHxB8W/C/SfBXhS11a6Orajie8tiJkSNDuJdgNvI569ccVzeyvJJnQ6totrU+cfCngfxr8TvA&#10;SeD/ALaq6j4t1EMwhKhBG8u5pJT/ABEKMY9e55r7C/aS+J0Hwd/ZW8QfDz4f33+g6Tpf9kWaRlVV&#10;3UBZpgRgsSWOT+VecfAjwvaeGvipo+i6pehLbwpplut0sh3yCVuW8wqDgkk8Z4r4J/4Kc/GTRm+I&#10;Mvwa+HdsLXT7YLd3rq7ZkeQbiAc4ZTkHBHBHFdqp881H5nG5ckG+ux+R87z3ThZyz+aQcknJbPPr&#10;619Ix+KPCvhnwnp/hDSQDcz+Xc39ygIZiTwgPtxkV4NYWcb2E16xIa2ZD93ja/BP4Yp015BNq8Es&#10;SbYFdGDY5IAxXruKeh5qlY/QzwzqmhaV4h0/UYZkeyvIGjuom6gqMlXwevIzmvAf2hvBqajOPF/h&#10;sK9s0jrK0f3VweAcZ5A5JrymPxXbPqqLCSuFVdmSPnHoR2PvX0H4H1a9vvDmp+CrOITfaY2nUMxJ&#10;RogS5GRgAiseVxdzXmTVj5D0uZWjaEvllwee3sK/cb/giN+1do/7NX7U1ra+L7eP+y/E9snh976R&#10;wn2WWWRSkhJ4wT94elfhWzi21SWIqAd5HP5c9K+7P2EvBtx8Tf2r/AXgy2Rn8/xPYvMquqfu4XDy&#10;HLcDCqT+FRjqUZ0pKW1i8HUcakZI/wBPKyuFuLZZYmDKyLIpHQhuhHrWtEqqclhyOK4vQr2wngFv&#10;bTwy+QFjdY2DFPl4Bx045xXYQ7SMIpxgfNyePrX5LVjZs/Tou6NFvLjjU8FjgfKM/nV+2CIvkqBu&#10;yME9wayJAfMV2IAXIxnr06irhYjgyce3rWK2GXGKr8i5ZgenPSnuVLiEAHAPJHHA6VHbxB1J5yD0&#10;/wABT3RyEZWOSScdsD3qGyr6DwQJF788juDUysAW525wQM9apFH80MSyhe46nNSeZOoZZcAbuPXn&#10;pSKTLUkkjcMwU+x4+lJG0m4h2weBxzz64qugfzF5xzuBJ6Y9qtZymAQT/epJFpj3CqOvP8WBgeua&#10;TzI4+rc9V43EqajR2cbWBJzxxzTQjvEuSchuvrTuMiU7AdvY8Z/Gk3XEhOcZ6c9j60jqVbc2do4Z&#10;QQefWkmWQxh4wTkgEA/rUtdQBWdcEH7p4/8A10rOBFvbnJ6Mcj8PpUqCNQDnjuOMj/Gh1ZCBkHnd&#10;luM57AUpICJ/KLszegB+opxljTGDgnjA9B0ppSZh8xwPcc0mINwg3oH2mRUJ5KjuB1xzUgacJkbd&#10;5hHl5+UCpCwIIOP7qnnGOn1qrEVjxE/T1xwKngJMm5SQCT1PQ/55rRAWUkAyzcADbk8nim753kOR&#10;8m3p0Oe3PpingBSS4GODgHjI9aqSyksi5GCTkZx9Kh7AVrp/KjYAfe7Hj60yNQkKmPO4qMH0p1zF&#10;LKCh5UevOCP8aWONVjT5TwcDP+NMABmHT5s4zzg8+lIisVG/+98wz09KAjLIHXBHsec1IARIfmPX&#10;5uMCmuwEjPuAjIBCkr1xiolbyW3EnGeCTwB6Yp7F5DtjwNrbiSM8UqbHVpI23AsQdw6HvRdAQM74&#10;DpnBOQccA037QPL3Km7r3xx6/j9KZFLIp8t9uR3XgZ9snNRzkRDOR79//wBf6VIFS4hilxHfKOoY&#10;bGY8g5FTmdCT5ZB74xzQufuqOT83J4GKrSTEye54BIOMVaQCSSmVggOBk544BFRNJGWO7rnAI5yM&#10;UAB5Nv3SFxyeOT7VQv5Fs2+0yvFFGqlnL4AwcdSemK0iTJ2PhT9vL4sfFH4afD9ZPg9cJb6oxLF3&#10;jWQADBxhmBye2K9R8MaP4G/at+AOlJ47FvqYvtMiF+8TeVJFdbAJcFDmNlfPAORX5Af8FNfhT8Qf&#10;i944lv8A4M+L5Ys2286es37lbnGw7NoJOVA46A817Z/wTyGk/sWfsU3+u/ELUbvUtUivJdU1+y3m&#10;R4ZWOxVhDEZUqAT6kmvovqajQjKD96/zPBWKbrTjNe7Y/LP9qf8A4JcftDfs1/Ei9+KHwXku/Evg&#10;eKR7w2LSNNfWyICwQof9Z83decda8B8Lfs83Hj2ygvPEumLp1xJH500ewjJPJLiQZDHPK1+2mq/8&#10;FlPhVcXOjaP4r0nUNAtfEdxfafYapcqJVR4crFKYwMlHOPp3r4r8SfE7ULu9fWdP0+TxML+Z7o3V&#10;hJwwyVDN6bupAHHSvdw9fEWtUjZ9zxcRh6F7wd12PiU/sl+D5NcuNKksruSJ0MkPlYAaRVztzjpn&#10;g16lpX7IHwz1TwzdP4p8Novl6VLK25irNNCh8tcKcncw6CvbPhf8Q/jP4n+Jculaz4eez8Ox2TSW&#10;ocqlwZ1PQE/eUA8kDvz1r2PwTZeLdQ0TVNS8bXtwtrayXFtJHZlEdfNBwI36/Lnr2IrapiKi3ZnC&#10;hDoj8jPizc6N4N/ZFl0b4c2qaOt1qNhpWrIq+TL++l2yKXPzkMBg54A+te5J8OPFfgf9ku4j8M6C&#10;hvdWliubi5S2jk861woVBuwcYB54rxP4NeE9A+M3xE+JXwUj1681rTPs0c1hf6j80lrdwyEoC54I&#10;Dc574r6O/bT+Bn7UcvwTt9U/4TbQYbWz0y3S70/T2eGQkhVWNdpOSx+ldE6iuot9TmUdHKxx3g34&#10;a2viy/sdJ07S4DLMsfnQtBGHVgNxYnJAx3r0H9ofw/cap8atBtNaNvDo509NKtNPlnjby7s4CbUI&#10;6s2MBelecfsO/BXxUptNNk8ZG1msXktdYuY5jLLFNMNzwRxvnDgfxH6ivp+0/YW8A3P7QuneP9S8&#10;X6pro03U1u4bK9LFEdRlGMn8RDDOKxqVkp6vY1p0m4qy3OW/bU/aE8EfAnwrbfD7U7p21W60ldPn&#10;X7MzfZg0almR2AjL98Cvx6/ZuvdE8ValJrviq/S7u1vjJbxXSiRpVLZHytn5u59K+hv+Cunxn0bx&#10;Z+1xbeBdcCvpfh7Q4rdUgAUfa7hSzsx9fuj6V8h/B34V2cnxg8FeBNP1SG1Ov30Nh5oB3wvcZKyF&#10;sjsAPxrpw1O1Lme7OfEVW6rXY/WXwv8AD/Q/EOr+VBczM11I2bOCPag3HGzAGAOOnSvVYvhz4D+H&#10;njzTrqa7tftMl2iG0vQiYVvkZkzxleOlfT3wy/YL+IWk67b2slzGthFfbp9SQkl4UTnCZzlm75r8&#10;0/jb4E+H95+2pqPw38dXOoXVnZeXb6fJYTeWxuCdw8wnIxjrXBGqpyajLY7J0pQSbifUvx48N+E1&#10;+J3hpdHNjNHG8l5PFHs8ttmB8655BJ/KmfsuWngXU/2t9MB0C11UNqEkyWNpGrxI6qWjl2gYG1u5&#10;rmbz9nbwP8Q9Qk0eS7v9K0zTo/Kk1bzx5iyEcRo3qe/51+kHwZ+Ffgz9nH4fXnifwDaPEun2rMdU&#10;2efPcPs34LnLNn/ZrnrVlGHLfU3o0m58zWiPkH/grL8aPj3ZWmpfDa38JQan4YvbMLcXkdmZmgDA&#10;4PmBflKkDntX8pOhaLqp1hra4Xbb7sl8byATjpwa/wBAn4f/ABo+F3xO+B1l8RfiMp0qTVt1oLLV&#10;1CtcSKShVUcfdfqM9a/C/wD4KF/sEfDW0uX+MPwNv7LT01EFG0hwIxJO3LeVjjtkLV5XjYwXsZRs&#10;RmWDlL97GVz8Lrvwc+gwvqSSzzfIGWGWJkYoTwynoRkYyMj8q/fL/ggL8X9J8L/tDap4V1642Xet&#10;6KbTSrdzsEssTCRk3HgHA4r8i73RNR8DW+lW3iy7/tCTyJLdlMpkMMaSZ2BGPCgk5Xtk17N8A/iD&#10;beD/ANpfwx478M2xii0zXLG4VbJCpkXeBJtxzggnjvXfmEfa0ZQXVHDgKns60Z+Z/oj2s07BHbjI&#10;yB6DHStJCWHPHrmuY0PVE1LS7XUYQwW4gSUbxyA6g8+h5rUS7W5do13DB/i/pX5Y5W0Z+lWvqjWU&#10;ou5gW6Y+WplB4dQWGAuPx68mqv7sqFVh8x/DjrUrIjyo+CShyOwGcj6UGUoj5JzDAWlIGT1UcAHp&#10;+VXreRZoVlGDuG7cOmD0/Ssu6Dm3aNG5bgEAHaTxn3xWlaeYYULjaxUbgDnnHrx/KknqYVY2iiXf&#10;sOVOe/Qd+tSiXYc98enFIUAGGBPPApuMsGXnrk/561RzWT3FTc2QOx+lPL5OQvIPXPr6VSnt5p3V&#10;o5NiqdzDGc+3XircMeOGP8PUVLuU0txz5c4VfXmjO0gqO/X1/nTiFzg+mPrURl/iXA5x6fiKlkLy&#10;Jt53AuOBzmmOV2BRwG9eCaFf5SSOfSopQGiBbLfofwpX6opR1JTux14Iznqc0gYuPmJGOcUbTtAN&#10;AQkbicc49OKQabkqZT6Dq3WpGVThsk85Geg7VBEfmK5HXAwO3vVtlLDDHoKpPQynoytayzyTSJIh&#10;VUIVGb+IetXGUSttI49jVFzd/a4zEqmEo3mHPIPG3A7g85qz5nzdQP54pw0WpE1rdEzqGXB5FXYl&#10;CRKvXA7DiqhbAA46YFXwWC/MBwOa6KXxM5ar0SGtkkouB3465rKvrgR2zqRhzjbu5HUdfatZ0IG8&#10;fpWHqi5tGWSMspZMgnqCwzU4jRoVJJnuYooAxxRX7ifnh//R/vW8VuyaBcOuMjZjd0++K4OxQeYe&#10;CW4OR6ev1rv/ABOwXRZtwBHydf8AfHpXBWkrtIfcDp/I1+Vca/7/AE/8P6s+ryW/1eVu/wDkaxD7&#10;hk8f196ju1H2VsD3605JMqVY8+g9ajuW/cHByPpXjtLlZ0wT5kYf3ADwTj86ixuUH16+oo3YYKT3&#10;/GjIYqRnnoO9eYe0tBwVl7e+aXjkrhM985qQbQAORyciq7DYMFsfT/JptCWo52+UBs8HrVXf52Vj&#10;J+UY2gfKPQ81KXAOxgMZ9KWRccpgVDVy0rdCss0ittYqw4GAOaniKHPGP4s+/Sgx7iWkHIwOKasm&#10;BsPXPIP+TVRXcp67FpBtwExyM1RlkMbfOc4PynHQH1q0oXO7ocdCfzqrcBpQRk8rwRWi7BTWpY80&#10;si7CMkjPHUelO3kLvUZA9O9VChA8tvmx69vyqxGHf7pA4GVBwKpIHFIb8pXDYBOCR3/GlWXb+7IY&#10;f3T1BH/1qawbhicHODTmwANp79RzVJA7EDsCfM6e+O2elRO33VXAGcnjJPtUE9yUkcYLYA+VeSPp&#10;ng1Ckoznp13Z6ipbOmNN7l6TiQbAP58VG06o2xhjgYx3/Cm/aIJAE3BgOcZzis+7uoraE3MgJCgk&#10;7RkgD2qkONNvRl5pgAGbGc9elYeteKtP0KzlurxxtSMyEDkkJy2O5xXz14//AGkfh94N1LTtMvLy&#10;NH1KdrS1m58lpscRM/3VYngBq/Nn9tb9sC70nwoJPhbfwPeS30UCxFgs9rJG371ZUOMgrkfoa66G&#10;DnNpJbmdWrTgm29j9kdA+IvhnxNZJe6bdRyJIXVGU8HaNx/HbzXQ22s2l+oa2cOGcoNvqOuK/lg/&#10;Z7/bv1r4cXl9Z/EK5Yx6hFNdW0q/6tWttyE+gyGxgegr9p/2bvj94f8AE/w98L6rq99Glxf2r3i+&#10;Y6qzGRsgYzk8GunE5ZOn6GeHxlOe2h9/yzxg8HOf4T2pgnV0992Pp9a+GPFn7U3hfwx8Trnwxq92&#10;i/ZvDdxrco3AArBn7o4zwDXj3gn9vPwpqXgKw8WNJvk1FgtvBgl3Z2yeP9le3uKxjgar1sdH1ukn&#10;a5+pSZDAk4GTgDjFODDJZQTt7f415j4G+INn4usIbnCxtJEsrJn7pfkR/wC8B1FegedFwo69SO/4&#10;1zOLTszoTT2LokXbg8E89OOPeqszuEDRKW5wSPp1Pt9Ka8i7dwOCB0PWoJpibYkYBxxk9qLdylE8&#10;+8ZeNbrwhYyaiYZLyFAXkSHHmqmOcK33seg5r4y8S/tu+A9Kubq08P6jBc3QtXu10yVwlwPLGWRc&#10;88eh5U+1e9fGfT/EuqeFbl9DuvsciL5mW2lCikEg7jgcZHNfzZ/FO3j1L4l6v9v00rLBcSyxzwMw&#10;2ZX5m3Zxk47cV7WW4KFVPmPJx+LlDRH9AX7LP7WHhT9oB9Rt9LZoLmFYpmtpRh4y+VIPryvbjmvU&#10;vid40ttCsbuW8k8vFu77X6HYMkrjr+Ffy+/sl+Df2ltE/aE0X4g/CGzvrzQbm9Sw1a4RleHyi3zi&#10;QKwOVHzYPIPrmv6E/jD4b8cSeEL+TVZ9PuLVYmcvLKYmjGOcFsjNaYrAQp1VyvRmeGxkp09Vqj8l&#10;P2qv2ltI1C5s10qaOe21O3ubPU4Z28t84Ma7QcBumQc9Otfl9+zL8WvGXgb9p/QzDBLeiFntMZDH&#10;yWJVFUnIUnpx2z6123x8+I3gTUtVj8B+OLh7Oae5NvBIVXyotrfKxb7o3dMjsc1rfCn4c2+h+HdS&#10;8Q6FE1/caLPDFNcMpYXYlkVQkLdsA4HfNfTUqMYU7W3PnqtWU6l77H9YfwkuNc161g8SX0lrFJLG&#10;BPAj+c8bDjGQdox6c/WvolrxItv2lwGIAXJ/lXzn8DIbTRfh9YlY47dms45ZoVXbsYqM/Ujoa+Kd&#10;Q/bautV+Pd54TWxLaTpMr2a3UbGRprrzAoVEUenX0718Y8LKpOXL0PrViFTjHm6n6yyXMTHaNpb0&#10;96rSmQ5kUgfXpx7V806h8YfCngewGr+P9XtILiTYYrFJFEqhzwCmdxx1JNeIeNf24vCfg/xTaadr&#10;BMFpLJ88x2t5aKwV2bBxwGVhzyM1hDBVJaJGssbBbs/QPzhtKsCRgdPU1GZ/LwmOCThcZ5HevmPX&#10;vj14aGsWWn6VewulyonE28BDGcbWDdOpq74E/aE8L+J/FN94UW6tGurOYxSQo4LAbto4+vWpeDnv&#10;Yf1qO1z6VNyVRoz/AAsBgdeeaswq+4soGAOp4IzzxXJ3PiGxtoo5mkj2z5MbZ6he9UNN8a2d7dQ2&#10;iurGdGkTA5CLxuPGPSs1TfY19oelptHGDnjJx1NPAQpg4wOc+4rPS4V8shDDADDgnNSNOxbZjOOd&#10;1RYtMkeVg3mIoY+hOOBVqGZm4APPUnOB2xVGR1I9cjp7fXtTo5UC4B59+MfjTsNmgG4LdzzzyBTx&#10;c8beMc5A9qx/PkVTJ2x06/pTAzFQzYyVBCnnr60XE1c1zMm3avAx93g8/jVR3SMgH06ntn6VB5xA&#10;y2Bgc4PT8amWeObMSn+Hg9v1oauD0Od19dcuNBu18LzWtvqDQOLGa8jMkKTEfKXQFSVB6gEVsQ7x&#10;bqLkqZljAkK5ClgOSB2BNPaMDGRnjntSEbPnHPHIAzRYd9B9u8uxX2gcYIHr3q0ZSSY2HPXg+lZx&#10;bDgpx6j607zCAcgA8556j61VhXJpZghDyAg9Nw7VVaRC+R3GQx5z+VLLukXc2CvYEZJpj+TK+ACr&#10;Acnv+lUkLmI5JNhCjhuPfPtVWW5ZsJkjBwcc59QKkYEAOcg56E8/XIqpPncXTkkZb/63aqsZtjGk&#10;z8nQ7uT3/KsyXfKu0hSDnBPXirBKKm5Dkscj2/pVSb5Ywzck8iqURH5G/wDBWb4w+Ivg18GLbxBo&#10;mpf2UJJZIWumbYgfbkAnB5wCR6niv4nT8WvC/wAV/jEPFXxGt1ne2tLm9m1S2jYyTyRIzI8q87zu&#10;xj9eK/sW/wCCsnijwJ428A3Hwe8Xp51nKVNwiR7nWVh8p3sNqYHRuua/iM1DwtP4G1Tx7f8AhVhL&#10;pmmWjWFvdvtkYJdSqi4YcbtoPSv0DIaa9jqtT4jO6n77Rl/9mfQtGm+JCeONRk8y0sbx5oEuRjzZ&#10;XbbHntn5iRyORxX65fBLxDrmnftGD4jeGBbXs15b/wBlWt7fuHtLK2RNznDfxu4woJ7E1+aH7MN3&#10;9l8NT29/prvDJC1wZwgOTEjyDJY4CjnnHOa+j77ST4V8OeFNO0Bryyi1q6bWrma73RyywwAuFjzh&#10;RlmwccGvXrrmbR5dGVkmfrjpvxE8ZW3i4+I7aOKeWR5Le7uDErBpJQMpEAee+3sc9a76Dx3q/iU6&#10;d4b1nUZ9O1LULpV/s+eJVxEjbiHEXTK4Gc/Wvlj4QJqHh3V5PinqtnNcC3v7WK0tpJD5Ua7fn8vP&#10;ylgSc4yTXd+MB/a3xD1X4ieCY5Li7s7B7qS0unKCFkwHaIYwS0fGB1ryZ01ex6cKjtdnZf8ABQDx&#10;5d/DT9j3xNHpwE/2uU6c0Eo4j+0Pt37up+YgjrX8e1hrklnqIlmbzCGLjOTuOeM5r9X/APgo3+1t&#10;4g+MGi2mjxQPY6fd6i0qaepKqptAFGcY3k7sk+or8utP0aCG1a+lQO7MiKpPzAnvj0r18BQdOm79&#10;TzMdW556H2D4A+MN3YpZWt/GVSOVbuGVGAYKF4Xn+HPGK/Z/9mLRvhZYaBY/tVfHC+stN8PWV0n9&#10;j2UrDfd3IYh96AHChs5HXiv5+vhL4W1Xxl470zwhYIwnu7oQxGXJGGbBAA7A8mv2F+Jvw78J+MPg&#10;r8NP2XvDfiOIeKZvF11Yz2LyDbAjyFHZ05wcDKgnn8ajFwT0vuXhZNO7R+7/AO1L4Z0f4/8Awn0m&#10;/wDB0qy6bqUEUsNx5qW9q8QbJctLjgAYA6819efCD4r/AAf8Bp4c8EeJfFunXOsrpw0tdNt5Y2AA&#10;XcAVQksQq4BNflX8MvH/AMH5LrSv2FfH2iajqF14Et4reO+kmEdtfF1wXYKeF3MRjNcvrv7Rf7MP&#10;wp/aPPw/8TeE9H0G18O2X9raHrcvmIWusmNo5DtDSDn5eSD1r5yeF5o+z1PehiVGXOz2b9uH4Nfs&#10;u/tB/tDQ+MfGfxA0DR4dH0FY7ewFwqzhvNLl3QMOD6Hk1+Yv7P8A+zB4I8WfFjxd8GfD/wASND1d&#10;PE1jeTw3GhSP56JafPGkqnAK5IzgkVe8F/Hn9kX9pL9pvxB4t+KnheG9udNv4E0e/soZhbSWSjaX&#10;nhHDbWOeQOK5nUv2qf2T/wBmD4h+OvEfwy8O6ZF4m03TQ/g/WYLK5iSe6mO2a3kBIG0KQR2/lXp0&#10;adSEPZq+xw1ZwlLnaPtb9mDQvhz/AMEsNEuvHfjO81LVNV8aXhtZ4LeMNHbR2is7lQMdM4Jz3xX7&#10;XeH/ANorw3468N6b4u8CSC7s9UggntnXCsBIueR1yueR61/FZ+1f/wAFHdb/AGoPCPhKOPRvsE2h&#10;Iwv3gB8q4vplw+xRkAHqBya/fb/gn38eNL8Z/s5+GtJ1vTZtP1bS4fss9tOrRSFQ42OqsBuyCDXH&#10;jsA3FVZ7nTg8ar+zhseG/wDBUXwnY3H7Q/hfxLfBDc6hoVzAR/B+4lDI8gxnjcQD15rzXwv4U0q5&#10;8KW/j27SIhtOMtzMrBcx2pOUGQMehPtX13+3jaW3iH4k/D9PsxSZra/hmmdyu2AlCSccsO/1HpXx&#10;p8f/AA4l/wDs76j4N+FGtJZzWhudPv7wFsSQIA8oixyxbOD0JJrpw0m6cInJXj78pH8+HxD/AGhv&#10;Etl+09c/FjwRcT20lleYsDJJ537mP5QrE43K3cYxg1/TF+zD8cof2ivhNpvjLSXsINQwllqsbDYk&#10;V2FGVfuEPX6V/H5eWrWevz2d4HSWKcwMrAqQVJU8HntX1B8Df2lPin8BdA12x8CyrHFrFt9muPNy&#10;RHIp+WVATw4BI/HmvZxWE54pR3R5dDEcknc/ebxHZ3/wnk1T4awXdpP4u8UX7yPLYSRmO1tpW8uM&#10;mST5UTJ6kA5r6c0VvEXwf+CWp6TrOpHXElgt4ry4jdFlt74E5C7OABGASwxxX4w/sW/tF/BfxFrs&#10;ui/tH3l5bXssJNvqiDzGZ1fzNpcksoPOBjGa/Sr9q74/+B/GfwMk1T4Cx3I03T0ezlgKBDfmVNon&#10;UjLbkxyWGCDXn1aMlJQaO2nVi05XPlz4P2l14r0Xxv8AEnRP7TOmXWpyPcanCd0kcVoHKoA2B8xH&#10;boO9fih8WvGL+OPGUuu6u5knlbysnJJVScdSe3HWv2v+KWvfEX4WfsBaZ4R8KSLpa38ksmrxxwGW&#10;WfzhkwiRAfvAElj0A61+GXjzwvP4Xg0xdWwl9d2ovHjAIeOKXmNZAQMMV547EV6GEesmcOI6IzdK&#10;vorYNBNmRWkEax9Bt6/N696q6hdz290rKrpCq7CGAyRnjFcxpDq2oefNkxo29hnsv+cVpJq0sl1N&#10;euFcSDbGshICAHI/TjJruOYm069hk1HdxhjgbhyMnjB9a+ifB3i6Xwd4htNUjyAoVJhnIaGXhx9S&#10;pr5wKWl48V1AgQKS82O+OhwetdtLf/abp4NLTeZChVT0UgZ/IVE43GmdR8Y7LS9P8RsNGt9qzSPM&#10;CucYJzn/ACah8K69q+ja5b6lolzNY3kS7oLq3do5UYjgqyEHue9TeKb65u/CMZlWFmgfmXq7EjoD&#10;6c1yXha+t4L20u7mITLFOryRsSFZVYEoxHQEcZpL4R31uf6CX/BCiLx5qP7G0fjHx/f3mo3Ota1c&#10;3MM98d0jQxKsIJZssw+Tgk8Cv26jljiUgHg/L09fTmvxo/4I4ftg6d+1N8CbyLRPC1j4SsPClzba&#10;JZ6dYs0kToIQxYMQoyTnjk+pr9loUWQhsZwPunpX5bmyft58ysfo+Wtexiou5dSEGX656d6vRffG&#10;Dzn5QOwHv0qBAvVyQSeAOMY/+vV+NcRgrye2SO/r0rymd48RKBtj4w2Dj1psoYsGYkEcBemfenRy&#10;70xH0Dbc/SnSsuw7jkdwRyPpUWGisZnJKkfLkZxwTj3wakVt7ZYZz0z1pohSRdqfLtIPuePSpdio&#10;vz7ieTwPzzRYakKrK7FiuRnt65709d6oMjbt6A88elV4JFjtFaJWwwJ46jmnpI4jDnA6HHTih9i1&#10;fqXgcAEYIPU9CKbM4DAAk+uBxn3qImNsFwyg9vxpmQj/AD5GCQMc5+tJopsiwrqMDkc9cZBqb50j&#10;Cqc5684/Oh2Xccdexqq5kYMysf8Aaz7dqlxQyVUxIG3DJ5AJGSO/WpWIZeTxnIZhzz0AFRRuFKK3&#10;Jb+I4474zUjwuc4yAOQD1NHLYLjiu1t/OWAH9enNEVugkE8iKZVBQMQNwU9QG7D2pjO0riJxnPUg&#10;4FW4olDbRgkdT61DQEwj3DYCCMHJbgChlCOok644xyM1J8qDdIO/3gOhqJUK4MnI7c8/jT5RCkja&#10;euccZ6k/0/Koo2KLiRfmONxXkAn34zTi5jfJYEHOB9PpVd3Bchj+A5A+lDQyd/NbP7w5H3tvAx6Y&#10;xUd3IY4xKjDCjJHcY44Apjowtw4Y5zk9/wAMU8iLywjHJwCM/wAqqwFHzyz8BlOQMrxz709Zd0hZ&#10;8g5x7fXNXHXehIIHY1UYrbuCzrlmIx64FNICw0o8vaeg/L8c1SibEZQOAdx5z360SEZKHGNuTgni&#10;qCqQ/wA4xg56jJxVSTAto4STJxnHU800nD9iST8tRllUkt36DHrUZlCOFYZOCRg/wg81CjYVzPuZ&#10;L2SeNLVkVBIfP3qSSuDwpHGc4/DNSSA/fVsAkEEe1WrllkjESHGBn2+n+TVWYu1vtTBbgsegH86a&#10;C5x/jrxtpvgHw1ceJ9ak2wWyeYf9rPQfU1+Lfxd/bCi8YarMsl3MkN1P9nt7SOUquxPvArxzzwe5&#10;r7E/4KD6n4kf4e2Wk+G5o4ZWma5uDMwVWRFwoIOcgsRwK/ndt9W8NeGPipot/rOtQy3P22Rr5sqY&#10;mZyF+SMnAwTjnoBmvpcowMZR53ufPZrjGpciPa/DHxb8b+FvH/iyfxokUfhyAf2npdzeORdfZc7W&#10;Tb/cXrnk18zf8FAf2gIZvgza694BluYITcR4ntLplDpNlWEm0hWU+hBq1+2t4i8G3WsarLqHiK2S&#10;xTSJbHT9P06ZMRebHuYyNyGLHoBzkivkv4haB4T8Q/sCWNhpHiKwm1SVLGQWlwyfaPkkx5YUHfnD&#10;c8ds19RRoq8ZtHzlas7Shc9p+EnwM+J3/BQfWfCt58MLSLUU8GaHFLqVrJItlaw3N3lkAPJdiB8w&#10;AxX3z8P/APgmb+2h4MXV7PVptKsYZZYpdJjsdQlKRDcTIrZGcH0r8pf+Ccn7dk/7NPg3xX4W8JRL&#10;F4m1vUoIbXV5MEC2tk8vy1B4Xbndk/QV+mvwk/bu+Ll/8WLey+LWqXEuj3unXNw0txdrE8cqf6tk&#10;AbGCeMUsSsQpNRSsisO6LScm7n19+zf+wn8cfBHx00Lx38XNYsZ9F0yC9hurGKeSUzi4QBeuBwwB&#10;5r1r/gojH4Q+G/wg2/D6KCyuLi11HP2f5d7rAz/N9OueK+PvF37X2seN5b3wz/b1tplxBbyvZx20&#10;wLKkWNrSc4zjqScHNfl98Xf2vPHWmaVqnwrsrmy1m6ubWYLfSSJcsrTKfNMYkJ2cMcAdq4aeFq1K&#10;kak3sdlTFUoU3CK36nlX/BP7xVZ+D/h54g8QuqS6jqusSQy7j87KgAUgnsNxOM1+sOmfs/fGf9q7&#10;wvdQeGb200yLStQtJrb7TG7pM6DLsegYDPA5GRX4z/sxeJPg54L8CtLr8uq318Z5L2SCzgLRqzjh&#10;Synjp39a/cr9lP8A4KP/AAxs9MtvD+leH9eDIhS4treEOUCEBOSwznr7ZruxynFudONzkwThK0Zv&#10;Q+NfEvwR8Z/sAabrnjzxvqsd6ZNRF1PFaIUEguW2OzZ/jXdlfSvrf4HfE1PGeoxDQi87Cza6iiUg&#10;mUPHlCQfTsa+Lv8Ago1+2E/xp8PX/gLS/Cer2dzqtz5CDVfLSNQzgbgVJJZsDHpXAweNPj98LfCT&#10;Xfw38E3Fvd6bo8EZ1WV4yPLWJVYkg5YYGBUunKcFKejZftIwm1HVI/K79u3xHf8AiD9s/wARXWuW&#10;jW7DVIYZIJyDhIgo+YgkYIHPPSv1CsPi18K/iJ4Fi8V/Cn4OaNql5oVp5MuuWVzJG1tcxRj96sS/&#10;N8pIIJPWvwO+JHiTxV42+IWreLNZ8w3t5dtLdgZJDt1H4V9t/sgftH+JvghYan4evpLtNG1qEw3t&#10;vbw+YxAUgH689q9Cvh7wiux5dGt7z8z+m/8A4J4ah+3bqfgSy0X4n3dhH4emRbq21S7R571LdufL&#10;D5Cng4yxOBX0Z4l+GX/BO+w+ON3r3xQMc3iS5kElxe3cpVY2454IwPTivy6/Zp/4Kp+A/C/7Pw+B&#10;+oTaxe6vp2iy22nzpbFVlleQlEZzwqxIQM98V8a/FL4h6t4y1qbXrPS728vLsm5a5ZycEjAHTG0D&#10;FeDPAznOTfu+nU96GNhCnFL3vU/az9vnwPoXhE2vgj4I6OJdP1LTY9VluF4t8F8kiTPLOg4Heqfw&#10;S/aT1PxTpv8AwqK6SPTLG1RBJcnDSbyu1lXdwTtUjivzB+J37VHx3u/ANrpXh+0nXS9P02z0tbme&#10;Jp7uMoFVy3AG3nj0FePw/Cj9r34feLbTxJpuooDdwNfQStGroGkXGMY44PpVwwfucs2ZTxj9o5QW&#10;jPpL9sz4963qvwc1nwf8Porqe50/xHssnQbNqJKjK8WeScqcgDvxXnP7bvjfxjoP7IXgrxZq8N/a&#10;apcXFjePdSAhIrkRlmWQZ4YE9OlfJHxV8B/Fw+N9E0nxD4he6fWC2obLdNiRTp1BC9Qrd69m+EPw&#10;s+Pf7dGval8APiH4z8jw54cSK6dJIFaR5mBEarx2x1NdPs4wjGTei1Zye0nNySWrPgay+J/iP4z6&#10;tdahrggE1uvnSyQxhGkyAAABgcnk17R8LviKPBviPQfEojZhY6pbySQ24IlbyZlYoFI6tjAFfN/j&#10;zwHqn7NXxu1v4bX0y3a6dcrAZTkCWNuVY4xg4wfarHjPxPJb6xDqWmy+XK21wtoSpWUHIIb8BzXf&#10;KKkrLZnFGbi7vdH9z37Rf/BTSD4BW/wtez0bzIfHAie7tb6VY7m1hfYBuQH5W+bnPAxj6frpo1zb&#10;X1lFq0fCXESSrggjDKCOfSv8ybSfiV4o8Z2q6r451i8vrvTnUae13K85jO7O1SxJX1/Cv9Dv9iLW&#10;PFmvfsseCtW8aXiX+o3WhW00t0gxvVl+TPfO3AJr4POMqjRhFo+2yjMpVpSTPsJXDgcdTnHepopI&#10;yzRhl3jkqDyAemaqJsBBbkdMdKlBjL7kxuOFJHt2r59nu2uS20ilshcYYg7s9R/j61tjGzLVlQQ/&#10;vBNgnAwe3WtJdvH3vpUo5K7ux4YE4HHv0JqJTtwq5wckc0mcsAQMdj3z6Y5/OnjgZbnA6CqRhYl5&#10;X5VHH4EUwyMpwOhI59M+1RhzkYHbk47mnbgrdzntQ5C5fIfksvcjr7/WmOqsQGyCRxj0pdpVsgDk&#10;fnQSSSnTPHA6UgKlyWI2b2jy42kDJPqKsKOd5HOOc9P61MeFPqOrdPzqsrsT8xGOhA7GoZondFnJ&#10;U8/Nn0p+xZcqcfn1HpUCnPfJ/n/OpySDyenbPSkzNiqVQg5wBxgdParPbrVImTlRnHX2z71ajLFc&#10;N1z+VKJE0SAFMKPxPSkxtbd3xj8KkBOB6jik3Z4x71baMEMbaeccdK1YkVlGBwRznn9KyskrjGPY&#10;VqxOFjG484HTNb0N2YYi9iXylbO8DHb6VgavYi+smt3DFXZFwrYYDeO+eK32bKkds1QlfLoFyP3k&#10;YI/4EKdaK5orzRhSlJXPYKKKK/cD4E//0v71fFhxoU3GclBj6uK4K1kV3IIPGAc5H4V6D4nWJtEm&#10;E6h1+Q7T0yGGPyPNcJbLtcE445Ax+tflnGa/2+n/AIf1Z9Xkrth5ev8AkaWMDHA74FVrlka3JU8D&#10;ow4qYHOc8jOfTFVLp9yPCFOAoff/AAnJPAz3FeNJe6dlNe8jIzj5hgfX/wCtUiHPPTPAHWoBg/Xs&#10;Ae/1pyHnBx16A8ivPWh7DRawOScHjp0qqY+oQYz261MWj+73HJx7+tAKY2r+dNxIjdFZ4w67TtIz&#10;yDSJ5jPhugHfrQwRmypycgHv0ojRlJ7Zbt39KSXkbdBjF2TYSOec56f/AF6rRxoG3x/THFWyj7cJ&#10;hjxzjHIqk0flJ5jE9fmJPy1Mka0+quaC7d4yO3Q0/Yp+71A4FRRhl5zwec9ePan72YkjHHH4flVx&#10;RjJDFjUYUjg9xn1pyKVGcfj7UmWUHgFc0GVgSAM4GeOgrRA7vQXDHG4n1wOnFMmyMbcDOd2RSxsJ&#10;fnYHPOc9qdgh945yM/WiSBPUylDB3Z8EZ4GMcfWhrZJVyQQp6ZOePWrT2+dzMSMDp060gwoVR02/&#10;5FSonTz32Mf7N9nLEbjySB659uK8q+JHia78O6RPdyx3IjWMuLiBdzwnHULwGA6kZ5r2CaPeMHnv&#10;6V8O/tUN4w1Dwjqml/D25um1RLJ8Q27shXPRx6/ka2o0rySZs6nutn5D/ttfEqy1bR4dV0ie1bUJ&#10;pAt2ttuFtcn+GZoCRJBcJ1DKOvFfiP8AEb9oDX/Euuz6Vrsub6BGDXjEKLgr91y3BDHABNfrhN+y&#10;H8XvGVhpniT4wavdx6fd3sVvBdxxiSYtI2AuwEHnHUnivz+/aj/Zq8HeDvH2seSuo2+leG9Pk1K8&#10;1HUUWF7rZtDRR54+csBhsmvt8B7Ne5e58njFOV52seY/GD4B/Hr/AIUxpP7R1nCk+g25Mc9rZSh5&#10;oY5mwXkiH8JJyTzxg18365+1j48+HuueDX8I6hfmLQrM/aXJYp50khZlK5xgDAHHSvtf4Va9J/wp&#10;y+0G8vtSRrpJI9Lsfn81VnXK+eTiNlRf4h1Xpivzm+PfxG/ZqdbjQToOs6d4g0uH7KNR029Waxup&#10;1wGk8qVc7ZOuQa9WhG75ZRuebW25k7H1d+0H+1V8RvFPi3TPGBu1Q6z4Ylsg0ZHmLbzSMrKfdh29&#10;Ksfs9fH6+0jxTp+n3SfabeIixijcswhMhH73bkZPGPUfhXxt8PvEWmfGzxhpeh2lg7RLpI0+GRRy&#10;k0Y3tKfQAgg+1f0K/Df9mz9nLVf2SLjxLolrFpeuaHB9tvpFwbuedEb5SZPmw7dMAcfnSxDhTiot&#10;FUVOpK6Z+lP7IX7Req+NPEmo6ZqVjFFDZQw/ZLqLICpJwkZj5AbCliepr748D/Gbwp4k1mbQtEu/&#10;ts1uf9OuB/q4X5wmePm9hX8Pun/tB/tX6VoOpfCH4RXN9ZWDan9p13XLNDlIAFCRLNyTjvtOc8V+&#10;wH/BNrVfjjL4kXSYraOSzhOdX1PVLkyzmVsMMxrnDkZ+8M+teBjsoSUp3PbweaNtQsf052188qeZ&#10;KACRnOMEjqOD1qvqEkRgZHbAK8BTgj6c8Vm2Es72kUt0ylvLHKjNR6ncFLZtqbsg5z0/HFfMqGtj&#10;6Jy0PhP9oz41ar8IdLl/tG2j1jSnG65cMqy2sJPJwx/eYGfevyY8N/Gf4MfFc69ofgu2aHXr8s1m&#10;rRtLNcwkZMaIw3b1PVT+B9K//BUz4u3o8b23g/w3Dqkd5Mh017KaMiyu1kYFiHU5bGcYBz1GK/Mw&#10;/CL9ov4Q/GDwHp9tZy6bc+ILxbe31W03Ythc8AKp+ZWVMkBjz9K+xwGCiqd9mz5bG4t+0cVqkfWH&#10;7D37YPxg+Cf7TTfCbwj4Z1TU/D+reIE0bV4r5BCLXUJM5eN8squBksCckCv6lPG/hr/hPtFk0mSC&#10;JUlj2yx3C7lII5G3pn3r8cJvg5oun/FHwnoPgS9gs7H4fX9r4i125vNqSX17cnFw8x4ZmCtnccjn&#10;Ga/bI+JbKLTk1CcCW3lUOs1vl/lI6gL2xzxXl5nNSlGcFZnoZbBqMoydz8I/2ov+CU/gvxmR41sb&#10;saXpunIyrBBGHmllkYfMWckD5u+OO1cV8Mf2PPihP4G8On4X+IbjQ7bRtdS6uIdaj81NQQ5UMwBH&#10;yjA2c4yelfsr8e/G2h6b4Cu7nzI3triEhGX5kEqcozY+6D3zXw3488e+N/h54h0LxleQT2vhTw9Z&#10;/aNet4EMjXdosHyzx44Co3J745rooYutKmk2YVsLSjPmR+legaL4jvPBE+kao3lXEsRjWYAAqxXB&#10;ZQPfmvz58b/CL4n/AAe+Hep3HhH+xjrl/AyQaiYjFD5jnln2/Ojkn724jPOK9i+FP/BRT9m74qaP&#10;ayaDqrwXFw5hht7+JreV2AJ4BHdRkH05r5D/AGy/20/Fej6VdaP8M9Na5cLIy3U+QkYxhZI8go4c&#10;5G0nPFcmFo1udxcTpxFalycyex+XXwq0T44WN3rnjT4w65Bq95azzLCTMLqRbiFsMvy7WEbADacG&#10;vnP4m/G/VviB4nvdbvUlgtbULazWpky0ceAPN2jBO05/xrv/AA/8f7+40nVn+Ifh6SHVb/TXezW2&#10;LRb7uJsmViduFZeCgBz1Fafjb4ZwWXwim+KesaT4fa1NmLzT4Jr2Wzu7qNFIn2Y9D0DA5/Wvq4RU&#10;XeSPm5SbVos+U/GP7WXijTJj4K0/VppbWK1VbaeKZ9wR9pIDA8evJ619KfsufH/xT4Vvrv4k2KyX&#10;sVkjLcXE9wd0koAdncsecdPc1+YHwe+H+nfGX4qTRLd23hqx8qW5lOpFpYoY052iTHTGcE9+pFfc&#10;HhP4beOdBtoIvhh4w8NavoFwZUvYntzGJY0+XZslUkn/AHTzwTXTWo07ctjno1J35j9+NI/bmg8a&#10;fs3az8XrmX7KLXQ7q30+32ktC0ZCyXEpUnChsKPU5qD9kH9tjTPi94CsfC7am41G8kfzNSQ7Et4L&#10;XAZiTjAcj5V64xX5j3v7MN/ffDC70AeIDoWh6hLGdW0OLe0t5FGwbYhyFjVieg9Ky9G/Z98R/Cay&#10;kvPhXqai3Oox3drGCsaLbJ8oCux4IyCfcGvGlgaPLJLuessZVvFn9Z3w68UtqGkRbHeRFHySSkGa&#10;Yf3yOwPUA4r0oarbvfmyRwZSgkCE8hSTzx2r8pfh5+2V4F8CeGNLi1xoIojaQxPLJMgkeZfkbG4g&#10;EZGcg16X8JP2t9B+Jni+PW9NhZrCaSSwmlt1EpjdD8rM6EgL6k183VwE9XY96ljYNJXP0ea6EZyx&#10;GM9SePrzSxzCVSIzzz1PB9xXj3i7VIPEPh+XT9MuI/s1xE8U10JSrQsB8uMep+ldL4H0a58O+FbL&#10;SJbiS6aGEDzZ23OTjJ+Y81wulZXZ3KpfQ71XWPqCCQOetSJJnlCGI65yOOapC5ZiYwMnvkdjU+8j&#10;BUcNkZP5VnyW6DTLTLEVaLsVwTk5GffrSELBGEjABC7Qc9B+NVzICoDfMThT2BFV55kjJ+XG1Oap&#10;RHzGjvTGBjIAzzz9aYsmE+XIIHb9QapecVxtAy2Cc56d/wD61WTcsQBwCRxjvRJCuSCTdgnI/u+/&#10;5UqI24k/w53Y71mmYrIhCFmJI+XAAA55/wD1VOspZyc4OMnng/hxU8rC492bkliFPQj+dVpTI2OC&#10;fmwSD82fX6UuVZcDkg85OO/pTDEisJGyMknjJPNXZiI2cedu+YnHQ9QcdajlIZi+VKnjrnII7dam&#10;csd3l8E/IGYdePp/Oq5CIgjYqSg6jp07ChAUpVAkLcFvb0HoKqyYZDuOD2yDkVYYs58x02n3/pVO&#10;aZBG0rZwBkgAk8DPAHf2rZadBNH8mP8AwW/8YeJ/C3xtttAs/LSPU7KIiYDbsj+6A27gsSTyBxx6&#10;1/Jz8WL7VdL8V6npNnNOkF5Isl3ACURyhBG5e+G56da/rW/4Lj2d3P8AtN+CLy3tXvvN0gs1q4Pl&#10;vslJy3HBXGa/kx+OviZfEXxO1vUVjjiC3H2VVjXagEZ28D0yOtfpWTa0YadD89zf+NI++/hzr6+H&#10;vgI17oKvO1zbRwRLtDMXkKq6/QYOfbmvfLjUL/UvHnhvStXlhuRY+Dg5WVmSK2V5WLBd3AYLjp1x&#10;xX5i/Bvxfq8HhbUdFsJD5izW8kBlY+XHG77ZCuO+cV9meNNZ8X698T9P0vSHihbT/DECXM04Tbcl&#10;gQpA49znr6iuypT1OSEtD9Hf2TfjLp/jj4av4Q1PT2uDp2o3mqJf2sjMB9mlxHuB7McA9M1x/i34&#10;6azd+L4fE1lZsZ9Q1E6ZKy/u0SBAwY4/jK7fTJrxH/gn3qV9ocGqf29qdrZWX2iWC3DqEAknkZfK&#10;J5BLHGM9KzPFnxOuvCfjOw+GXhxLo6xba+88ruguLmKDJLuowQAy5564rjdJc7Vjq9q+RHwJ+3NP&#10;p+q+JNI1rQn820eO4IdQVG8OA5I4Gc9cV8oaJtuLYSMCXPzRFf8AZ6hhX6fft8fAy80b4VeHvjbp&#10;MEv9n6tNcPDKSAjFpMOAgyAGPTHOO1flx4f1M21h5ylSIVPIGMMR09c16VB80NDhrJqWp+3X/BNb&#10;xHo/iGFdH0vwtDeeILA+S/iKWDeNNjnyyyBQBu9PmPXHNftP4e+FP7N/wXu4PiTd+GtP1PxJZXT6&#10;lNrt7EHYXrJuLg9FbrhR0r8Vv2GPid8XfCnwM8Ya1+yVokerarYvY3niK11GJLibyfLZCYUABKqR&#10;uVc+ua878a/tbftafFINppvo9JieOZWhj08QqJlRt7fdJLEcZ6g15VfDupUdnZep6NGuoQTauz+h&#10;xP2mPDfinw7Y/FDQrDQdMm1azFzfaxFaxNdsxJXZuGSTkZFdJcn4bfFK5t/GHjjSNPm1K0QxWeoT&#10;W6PI0aYLbcgg7j+I9K/mU+Bo/bE8Q/B+TTvhjrVnHpVlqDhhcxormbuu5wenNU/FfxX/AOCiXgOw&#10;tdC17xGLW1t3Js1QQMyseiqQpOAPyrJ5er2jLY1+vu15I/pbTRvCfhjUJNb8IWmiaSYvOS4nFmgm&#10;uppUBXzAqg7UJ6cV87/H34vfC/Sf2PIPir8RdD8P6nc3eyzkgjgiO8ySGMtypILDn1H61+C0dn+0&#10;pr91LqnxR8Z3l9BeWct7P9nv3Ux7lyQ6rgBsN09sV8q+Of8AhLfDdzF4VOpz6jpVxBHLGk0jSxdi&#10;SATgEZxmtaeXapuRnPHuzsj6F/ZU1MeOf2tNI8B+CdMt7fQ9R8ZWur21leRiaK2jtyTliQRt2k7s&#10;8dK+lvir+0t8XPCf/BS+bw/ceIoG0ldfttMjitcR2SW7lVG0D5QR0LetfAn7MHxR8WfB7452fijw&#10;elpHOk62Ek0yq8It5vkkyD32Mee1fcf7Yn7M9h8HP2k9Cj8BLHq9t4pih8QWk13uuGLBlZkLDnbu&#10;PHI4rsqRXPaXVHLTk+S6ezP6LriPV/HEk3iDxbpp1V/DekXM1q2mt5lxJBMgV4xG2FZ/TJ+lfll+&#10;0n8Vfhl8MfBtjpWopDYRar5t7Bp16nlzRPKu794i/NwcbvfvTLj9qHxp+yBa+NL/AOPE9yJdahtt&#10;O8N6DpIUN5Zh3k43PtXJG45zxxX4c/Gn9rK4+Ll1q+peN/D9vJ9pnSTTTMXd7KJTnYjkg5c/eJ/C&#10;uHB4SXN5HXicUreZ8n/FbUbWT4h6hqNi6zxz3HnrIpyCW5q9DJDJo/29pl2y5/cA48tge/HUjpzX&#10;mer38Oq6pJe26CGOR9ywqchMnoO+K7O+jNno1rtKOsjhmUDrivfSPHZ0HhzSne9g1BZdkqzDa+Ry&#10;wYYGK/e3xH8EvjB4i+C39q2utabpo1bTkbS9Fto1KwRW/wA+ZXUcSSMuQRjGcYr8GPD+latqtzFp&#10;+kW013PdsPKitkaSUEcYCqMmv6Pv2ApvjbH8K9Q8P/EjRryGbTZ/JEutRGBhamI7JFMg52c5z147&#10;1w42VkmjqwsbtpjfBPh25+Jn7MNt4OuLqxuNV8MTvd6j9rU79shPlM23ggZIBPHXNfzVfE3xHrfi&#10;Dxnqer+Irn7VeSXUolnGMFg20EY4AAAwMYAr+uzw14F8DfDP9nTxV8YvHE48P6uTPpOnNdNhbyzm&#10;ctEioCRI29sqwyR9K/kQ8axWV34i1N9N4ie5lmTf3BckfjzUYCV5SLxkbKNzgvlX/U7vmjG4dwT1&#10;59K04dsURJBOVwuRgf8A16y4g3msp+Xnbznj/GpxKVRoS3PQEdcV6Rwgsr7ysblWbjGeBnoK6fS9&#10;ZfQ4lC4djuAYEHBIwfes7T7azuosyYhYYBmxleeORWp9ijurnyIGSR93YdR2wKAK95f3N6IkDMEU&#10;bmTPA5xXc+DtOuNZuV06zLPNNMI44lG5ncnCgD3Jx3rz3D2dyeoCYGO/JyOPrXtPgPXJ/Dms2niO&#10;wlMF5aXCXNtPFjdDKjAq3OQSGGeaUtho/wBAL/gix+yz4u/Zh/ZBstG+INktlrmuX8mt3ttuBkjS&#10;UAQpJgkBggGR2ziv2Qgln3BewIHOc/nX4n/8EM/i740+Mv7I0+seO9UuNX1Oz8S3sFxeXbvJOwYJ&#10;INzNkY+Y4A4Ar9soVQr8mTknA/8Ar1+VZtze3nzdz9Iyzl9hDlNMlnwq54O4sT0z2rVQxqvJySD9&#10;B+FYUUjR544HIJx+H4VpQSmQ4fB4xkjge1eYd5bg+VcZ6nJz6ZzVtCu75eS2cZOT+H+FUx86eWwP&#10;3xg8flUm/ZceY4yBkAZ5GcdKlxGiKQyeYf4SGwWBxxj3p7TNEgJBZcncOwzTZnWRvmDehGaSUGTH&#10;oq557expFLcdDKxbdkKMfLjoSTU27YiPKEyPvAd274z+lVlKhfMC8dBz371Jv8w4AGBn73rS5RqR&#10;DJNKx43AY6Z5/pTRJltqjOeCCfb+dSBWLcAL6A9D+dPaEDI6sRuyOaXkUnccJXX/AFYY54GMe/an&#10;KWUB3BAyc8daVXRmHG3jljnIp2WcfKVLA8Fhxj8+KVuoLTcC6vhSMEjdhuo9vrUu9dwVSQepWoFj&#10;8pdhPbJI6k03eSfNwQB1GTwfrSsNPsWXkBcbCCDjJxninbsrgnbg8+h+tReTuG772TnHSkmg85Cc&#10;7Scc4zigCYXAkQq+GAOCQe38qBKpJlDSN2x2+v4VRgkiSPMIOwswHGDkHBPPv3xSzSurkhBIAQQo&#10;65/Dtis3YZZR8NvbBGeWJ5GenFKqwysqgFhg8gDgioYXZkHmR8Y+76Aev/16sqOMqSp64HGRVJAV&#10;7lkSPdGWzkbs84HbHSrZVXQNJgkgDANUNQZYrYuxIIxkHv8AjUgKsFSPIG3JHWrSEPnkWNNqZIH8&#10;I6jH41HlZSSec4+UdfqaGUFi684GG7c03y8nKDno3pimkMryt5Z24ORgcnqKq5CyZ5Jb7w7gVmWG&#10;t2+tyXf2SO6j+x3klhKbmFodzxAEtHvA3xnPyuuQecdK0VmR5DEykYH0JNVzaBbuTBcM3AC9Vxwf&#10;zpxZCdhLdCd2ODnpVdHkZiqE88cDB9efyodXLEEkgsPlxkfnUWuSxsnCkE5GRt9M+tfDH7ZP7Rvj&#10;r4C22j/8IPpS6k1/M/mlgxISJSzBVXqcDjkZr7idELZGO/yngV+Rv/BQ+TxR4V8S6X4uv78x+Hpr&#10;N7F4VcxiKYHe0pOCNoQZx1OMDrivRy2ipVVGSOHH1HGm3Fnvl3oPwB/4KL/ASz1S8a6mtZN0bvay&#10;yWtzZXkYxNExGGBR+CpyK/mx+Kn/AAS98LeFvjNqvgWPVr+8trScy29zPkNOH+YRyMDwRnGQMH8a&#10;8M+CX/BYT46/smXes/BXwhpFnrGkJrt/qFvJJbvFeSfa5N2TjIC9xx0r2nU/+CnX7QnxI8L3njnT&#10;fDTadd3Gp29vI/2VrudYjIvmFPkHJQ4GRgHn2r6vCYLEUJNQ+F7Hy+JxlCtFOS97qfNnxL/Ya03R&#10;vF+keHbC4htormeX7U94/mlo0AJ8sc5wOB3r4Q1D4LPN8bPE3hfQrmFo9AidlydqeYyeWh4wOGYY&#10;96/Tv9qL9pr41/DnxJIPDHhjRdRS2ia9h1G/VWnFtMi7nkQY29QDjHNfHXxM+Onxm1T4P3evXXwz&#10;stO1DULuKIatY2UqyGNV3+azAYILEYycV7VCVS2p5NZU9bHkvww/Zs+H/hSdbz4u3GsSi5l2Wi6G&#10;wLIxxkyZ5HOBxXZfGv4c/Dnw81rNp8fixYrmya103z5kLm6LYXd8xPl9OnPtXj+meO/jJ8VPBdk+&#10;j6D4kutQtp3M15p0BCSzFsRoFVOMY5A5J5NfoDp37THxF8CeE9O8K+M/gVrWvaxZPBdPqGowSSOJ&#10;I1+dlXyyEOeua1qOSae5nTjF76Hp/wCzZ+w78I/E2g6ZaeKdL8WX/ii7spJr5Yp1FnsQ5VSeXHy4&#10;4r8uf2kvAFt4Q+Jl54H0DTLu0u7TUZkjRyZD5eeAflDOefWv2Iuf+Clf7ZelS6fJ4H+E9v4c8xLS&#10;LfIgMskBlHmcELguMj2rm/iZ8Xfj94w+I+qeKvET+CfBun2+pRWEeotbreztc3RXYGZlyoUcMTjk&#10;VzU6lVSblt6nTUhTcVy/kewf8Ep/2GPEMXw58T+JPi34dMCaz5I0ifVlWLzIVRssEY5GSRzgZr9o&#10;vgV+x78GvCcwl8UQ6Vp9zeReXBHaOqyu5wSFxyRgdq/BLxRqf7UkegNeeJvjdpdppsYzLLDbFTFG&#10;pAzuXgdenpWx4U8WeDNB+MfhD4veKPjgmov4eu9wTzd0c8WzBjKMxABXOTj9a87FUatTmfPv2ud+&#10;GrU4WXJsftH+2x+xR8PPGui6Rf8AhJ4YtTs9YtWa5uZUSNYFJ3b93XPpjJJryv47/BLx5P8AA/xB&#10;4T8Iz6DdXt1pksECNOkXVAFVW5x0/Ovhn9tm+/4ax0/TfEPw/wDEviDT7fV9UitrW801mMCrbj94&#10;7KHA2L95nxgV8R+FIfgRqGjWf/CSfHLxN/aEbSreWqTKMvv8oAgnrkcexrPD4SfJHmnt0sXiMRDm&#10;kox38z8rPFXgPWPglrt5Z/E/Rp7G8imEqLM2+ORt3y5K53IfXOK+vvgJ8Y9S8cxSeHYodDgfJ8qO&#10;HS1kkdcY4ABOe1YH7Z37MWr6T4lsdY+GHje68TyXmnm4/svVm3XS28QBZlzlSinnHauy/Z2/4J2f&#10;taW8OnfFPwJq+lae+o28awz/AGoLKEnYYIXB47nFe5KpBw5mzxoQkp2SPq/4N/s9ftAeOPidJ4p0&#10;zwtE3lu9paMlisEMignZLIjYGfXiv0n1j4HfGzwH4ag1LVdN0h76K3/0yztUgEgkJ+VdrHuPevNv&#10;B/7NX7dfgKHUfGHiP456VbzIsNqsNkpnC4IbbyODxyceua+Qf2krX4gReOJNV8X+Ote1a4udMjvv&#10;EF7Zzvb28ENoGMTqq8APgqB3NeQ5OpOykvxPUjH2cLuLufXXwW8GwT6heeKf2ldd0jw/bSyGB7QN&#10;GWLIeE2ISoIGM19Wy/F79hix8R6d4f1PxgNUl1gnS7C3swMo2wlScdOnBz1wK/HDw58Y/wBj2z+E&#10;KeJ9f0vUNdtrSGG/u4dTvnW4kmlkAn2rnLMDk+4r6Kl+P3/BOHW28O2vw0+Ht9dNaFbuxvoLWQO8&#10;6nIG8sTweO9Z1qF3dp/IulXSW6N74pD9hPS/iPoni2X4kLFKIri0Wznw5tgGJcyqq5U5GBzXofgP&#10;S/2Y/wBnv4YH45+HvE39pW3jK6upLrUAJFubiO3BSOC2VQAMNkknFeLftC3/AMB9M1qDx03wr8Ny&#10;aLpWlvd6213A/nvc3cbSRBGyAzAr8/B6186X2v8A7P37QHwPuvGlpd3PhzS/CsU0cHhZZRBBdTmP&#10;zClumeAGP3hyaPZuUVdu3XYl1VGTaSufkt+2V8RdG8f/ABZv/GHhmKe1t72cyqk0vmy5XCqWb3UD&#10;Iz1zXz1B4l8+zE2o+aZWZdrLnGBg9O1fW/iv4CfDDWfgdY/FvS/FA/tC+v1tLTQZV+ZJHfBjZz8x&#10;2g8mvo7xX+wnoPwm+C48Y/E3xBpcd9qcapY6RArSTLKseRg8EF8g+le0q1OEYx+R4/spNtnwX4M1&#10;KGS1lupWH72X5R6NggEV+3X7BP8AwVz+NP7NviKy8AeLLw6z4QjMdr9jvGLywRjjdC/VcDOF6V/P&#10;5pU9zpk7X9qd8UEvMZ+6xHHT612+l6r9q1L7Y7NCWO9URuM9hTxODhVi4zV0Vh8VOnJSg7H+on8H&#10;/wBpH4OfGvS7C8+H/iDTL+a+skvks4J0a4EbDndGDuG0nByBzXvMYDMETjncxB71/EH/AMEDPHdx&#10;p/7XSaVJbS3L6npNzbJNIxH2VEPmO5HQ5wAM+tf27RFY1LRnJY7sgDvX5nmuBWHq8iZ+h5ZjHXpK&#10;bWpuRSFCGfOegzVpmkLKUIx0PX9Kz4jlArcnIOCM4P0q6su1di+mMYry76GtWGuiLfmMCVYH5cYJ&#10;HH596azAqWJwP0FRBycgUoJxsJPHzegH4UkjDkEBy+FB4AO7HWkd92cn8QOKUjjA9ugwR+NG1uSS&#10;QD/DQMRGIPOBz+tSBjv25znk4/wqJgp+WPPPXFTAHv8ASm1YJEQkJUlsjGeT/k00GNSXJAJ5Jx1F&#10;WDt2lmOR69/0qtMzICAM8ZC461E3YqGowAJloeCWyc85/GryhpFxjqcnFZokVyI0xluGHpx71fQY&#10;i28j3Hr+FZx1HVViwqMGDPkYPUf4VYGwAkcc45qtuVfvbj3NP8wH72B67u5q9Ecsk2Tl14zwB+tN&#10;3F0Lc89h1FQRAMgkLBsn+Hp19asKexPvgDtTTJasQMX9QcdAOtbCE7QpJC4wKoeXxvJOcY46Vp/K&#10;FBHPGM+1dFGL1OavNWSEwcHcR9D/AJ/rVJtjvHExIBni5HHRxgVoOWxgY57Hr+lYjvi7txuAX7TD&#10;lcZGS4FXP44eq/Mypq8ZXPcKKKK/bj89P//T/vX8Utt0OY+8f6uK4a1Zi/7zn+gzXdeKFRtFlD9N&#10;yf8AoQrgIpMyFSvbFflnGb/26n/h/Vn1eSK9CXr+iNAsoOT/ADxWLr2pW+laY93cuqogyzN0H51r&#10;EK4znp78H618L/8ABRbxBqvhj9lXxBrGivcJcRSWgRrcnfh5lU8joOea8aabjZdT1cLFc6bPV7X4&#10;8fD678RyeFI9QgN3FGZpkDA7E7E8jGa9gtNRS7gE1uVZW6Mp6g1/GT8APjB4w/4XFqWp67dXGoXV&#10;vAXezt9zPKYgCN2OgGBntxX7a/Bf/go18N4PDUsvj++itZ4EMcNojB5Hlx8i4XP3sHmuatgqkHpq&#10;e1DEUqi1Vj9ilkGQVPQ569vrUuWK9Ac989K8F+DHxe8N/FDwnbeJtIvIblbvLHy2zsbP3D7r0Ir2&#10;mSYLGSW25wN6jnr2zn+Vc6lpqVOjZ6GsuCMMo49KQSKW4zj/AD61TScMNoz2/wD11Oq7s7M8+tXF&#10;mDhZ6jxI4YKAG4zk9PpUm9Svzc/59DUPAUFh3AGfak+YNtIx3x/+uqZNkSKFc5Ue+M1KF2kbRzxy&#10;agyA27b1HGDUwy2ccAipExgTuvr24+nNRgbH3EnBBB54BpRwOvfgA9KY+1sM3XJUEcDH0qxpD/PD&#10;J5Y55HJ/z3pQcLkgDPGMc1CEjiXy0B9MmkHfJGR70rsaiug6TcRg5/z69aror4GRx/jVrG1SSB/j&#10;UYAl3A7hxnPaq+ZUZWRiavcrb2LythcA85Awfr/jX8937bP7Yfxt+E/xDtLzwa8ht7GVpYZLy2Xa&#10;5BIaKSSNirIR+Vf0M6jb2s1vJDdqWRxtYEcY+lfjV+2d8D9F8L6PqXjDwH8PbfxG+yWW8XVrt4oA&#10;x5zDHyXZj0xjmu/LuVVPeVycWpOl7uh+Vfjr/gqzrmq6RPPodhFpEl01vez6e8qz20d3byB2mgxg&#10;oHxhx261+gfxj+CEv7bvwB0jxrcwJFa6rbyX99BCvnySAx7Y4IlUrld53Ek84HWvyQ/Z7/4J8ePf&#10;2ldB8S/GS4tbXQl8298O6boFpEdolmjaMkn0QkHd3Ir6j/4JX/Gv9rnwV8ab79kH4rQK1joVpPa6&#10;dNcKR/yDnETxxSD5Xxkc9cV9JWpQjFui9Y7niUaspNKqtJHxF8Vvhz4x8MePBbaX9vhk0zQrVJ4Y&#10;w6xxmFBbtFLE6gh+ARtyCDX43/G/wbqlz420uzs9MkmaZ2sorbYwecJISFHGc4OPav7Mf+Ci+gXk&#10;Hwm8Q3i6ZpOl7rGW7lv7m4la7kaNeCqptHHbJP0r+Yr9kr4h+D/CnifUPjJ8Y9MvvELeErQar4d0&#10;1XWITv5ojMkhbJ/iyOOa9fLsS5U3NI87H4dRnyJn0b+yt8KPBXwDsNV1f4pWjWfjCbSEj0HwrFC0&#10;su2YbzIIzlpGY4yw4AHXtXjHxs+M3j/4eQva+ELu6uP7djBubOcGBUl4DfOxRwQSRtxgVLbfEL9o&#10;v9t34s+I/wBoXwzdPo8vh/T2Fglgo86CyyTHAVXbIQwypk6Zr9E/hv8A8EoPjr8WvAGjeMfi/rxk&#10;m1KC4nTSbtS8dpDcJ8khZGRzKC28AsQO4OK0nUjB81V/IiFOUly0lc6X/gn18X7H4oaJr3wpv9Et&#10;LnWfskEmp6rBILwM7jadixLtRoyeMdx1r9Z/g1+zX4Y+DXh3T10y68Rz3JuXu72+bFrNO0hzmXbg&#10;vjPGe1fjT8G/2e/CX7B37UdhoUHjWeSxIisvEFpaKwuPPkBaEyrEd3lhm+8B3Ga/qv8AA+srq+hw&#10;veW8kbMisjT4YupHDBu+evrXgZrW5XeGzPay2jdWnujqPD0zHTYmZmYNGCrSfePHf3q1qO+a3ZBt&#10;C7Tlgf5VYG1AFAVdvHHYdqrTAtEUIBBGDzjcPevnOtz6A/P/AF34AaH8YvivZeMPEdtINM8LXzSa&#10;XBcKD9puyMNO5xkgHhQeOM1wX7X/AJGhaRb6tpyxw39jcxvay2tsbqdZQQSyrjaWIAHfFfanxK8Q&#10;eJPCXh64n8NWcMzxwvKEyckgewPevw0+LPxp+PHgzwDrXij4/a5pGmtqOqRw2Gkaa8c15a2MvBKg&#10;AN5p/DAz3r28FGdSSd9EeRi5Rgmrbnz1d+JNI1f9oW28T6n4ljfT9cuVtJ9HG5rpLkhY0iLL+7JZ&#10;stIADtAweTXt/wCy7+3h8Zfhx8VvEPwL+JGmPqmhaZqs8OkJBdJ/aEMbEtHC5cgMuAdoyD2Ga/Kj&#10;xX8XNE8RePfD2leCFj060/tKBbO+ijZri1Mk6gzbvvF9o3Mw7k9q+0Z/hz4+/Z4/bJ1+8S6sNQ07&#10;xBtl0tdZhZt822NmuzIoAP7xnzz8o9K+gq4eLjyzXT8jw6VeSfNB9TM/4KTft/aJqniix8HfAK81&#10;OzbVEdPEOk3ULRkTKVKPGrAENgYPY45r9Hta+Nen/Ef9hC90/RdXs18QatoENhNc3kiPcLctGpkE&#10;iJlVUAHCgdMV+E3xe+DXhHwR+0CPi1qWq2njTUr/AFBpYtKuQWt3nlbktsY7kTqq+nJr6t8T+Kot&#10;P+FmqaA7aHp8M0HmwXNnGqxxMiYEQkYgjjgEdTjtSnhKfJBRWw4YqfNOUhfiNoHw0Hhfwl8QfCmr&#10;/ZdQ0aODTtbktLMOlzIyrHLJPDgbTyVXFfUvxQ1L4eXEFnbapqFxb6Z/wjSDTNIsArNcSABlnWV9&#10;oTb8oIZjjk1+MGq+LdPvPh6LmDxFPJE9n9mv/D43R3crPLtivfMJwVDA4UkZrkfgp8UTresv4C+I&#10;d/dA2UiWWmi4csoMgLRoMHCZxggtznFdbwjavfY5VirdNz6Z+JE3xN1a4uvi3qlo9xp2jiO3lsdK&#10;mimkgtd2EW4kUZBZTgMoyfWvUPAH/C5Pj/8ADwYTV9D8PXMhtPDNizRXFutsmVPmq6hvvZ3KTk9c&#10;GvCPB118VvCfxKufGHwtMfjK0F7cNr3hUq8edkeyRhEQctHtyhGVyOgr9d/gr8Z/A3in4fJ8Ftbt&#10;4/C76kPt+iRyQma5kkeQiUx7QpHlkjJzjrzwajETcUrIujFSbuz5y0v9ijwR8NfAmmaTDbfaPEN3&#10;YylpHMYIjVjJLIydCFBzjrt7HFfLGkaf8OLnVNM8OaxNqGlT2+oQzRPaxJEptRkzMFxjDkE8jgYI&#10;r6U+PPhb4m+F/j/LHofiS6k0nS0ikgzIs8zO0QiaJMDglSflJPGa4bVL1pvF+m+G9essNFaXVvfS&#10;yIkdyWmU+X5ecrg4G7noe1FKUmrt3uOcFeyVrHH/ALUXxvvZ9StPhx4TjmhsZbGSazlmZm3BCo81&#10;bkcDIHAzxXznoH7Q9l4O8PWlv4zlv/I1S6OmW7MWk+yYJV5cngoz5OMfqK+nfhv8APEmr6pLHqjW&#10;1ppKX8iXcMB35WeMoiQOCwBGPmbpk5ry34ifCK5f40ab4H1bwsLvTbK7ibTb5b0y+XCp3MjqSQMl&#10;eW75NbQdO3IjOSm/eOX+LHj64l0ZPAOr/YrifVrW2l0zU0lLJHFPMEJkUqGMmACFXp1xX0B8M/GH&#10;xS/ZI1W68G2Gm3eo6dYWAu9RuoInji+1TpuO6R8E7gQU2jntX2TN4I+FH7QfhPQND8MDQvDfinSr&#10;tbewGpYX7abZsrGHzl8BuMZr6B18fEzxX8Orzwb470GCO7ZIrRda2g7RC+wAAklicfISeeBiuSpi&#10;Y25XE6aeGlfmTML9kL9qjW/iFrbeDtZgg02+vGilgub2Uqk205KNGTjeOR6nGa/cGK/1fS/DcN5c&#10;Lb3E6Jl1t2KIeeqk5IGOxr+WP4hfshePdC8a2Vpoz6hosFvflr2+upRIJFcB1ki2DhuMBcDBJPSv&#10;ra3/AGsvGOhXkvw2mub82+kwrFFeTrmQPGR855AK4HzZ6dRXl4zL41GnTPRwmNlBNVEf0J6Pq9tq&#10;Nkt5bFihGTnrWrHdpKuQ2UIyp7Y96/m88Bftz/GHwX8Wltbia5vfC1lYlpPtEf7qXzGIAacE4k3H&#10;I4xjrX2c/wC3LJ4l1iK68Nspt457WzNhIcK0106qoMgHTkjIHWvNqZVUiz0IZnBo/Xsz5UMRxnGR&#10;xVOa63OzDCnbgr35r4f+Ifi3416L8U9F0nwzd2ttpGqWwXF6DJi5AyygjHQdOea7S48MfEK2j1bX&#10;NT8Qym7mtP8ARLe0K+XEyg5ChgT83HX8K4/q1km3udX1jokfVM14IXVZ8AHp2/nUr3aiYYx5eN3G&#10;MD09a/MOD9on48WmhrrN7pdkbK0kc3RupM3EkSgqNiqDgs2PXg5rzu4/a98a+G/FAl8W82DXotpL&#10;C1/4+ULpv2FSMjC85710Ry6bMZY+C3P2FjuEcnJyB2FSqzTfMnTHfpXwx8Dv2h08a/ESbwgNv2GO&#10;0W6tLtpVLSGY52lRyMA4578V9ww3DLJuiwOO4zmuStRcJcrOqlVU1dDgQ0u0qQM4B9KemMkuN2fQ&#10;85o/dMw67jxx1qaNN5znqDkAevuKxszS5XkQSHahI9vr3zULR9MgZxgEAHPrn1qYuUU+Xjg7se/6&#10;VWeVCVbJ3YOByDVRQmRS7ETHPynH4j+VZkgQpvKkYJIX69zV2dVlQpj5TwSmVP5jnisqdjFFK5y+&#10;AflXqMelWiWz+dr/AILI+Eru68daL4u02eW3Wz8PXDXrRxhwI1myNuT945OOx6Gv4dfiNM978Q9X&#10;mh3AzX7ttlUCRiWJ5A4yfQV/o1ft+/sifFD9p3SbXUfhpqthYXcFk9rJZamreVKrfMAXTJB/Aiv4&#10;ef2t/wBjf4x/sj/H2z8NfGGGxW61eeO/szpcouBJC8uzcRgMuD6j6V97kOKg6ahfVHxOdYeSqOVt&#10;CD4S/s33HhCfw7q2v+IjaXXifTP7Rt9JsIN92oVgY0cy4UFhyMcivqLxL8MteTxKmqquvtbTQur3&#10;cfkJJOAv3HbhlA557Z4xXIfF680/9ob4uTaZo0q6Bp3hKwtoH8RXcMojsRbRhZHIiP3nZQqg/WvE&#10;f2ldQ/aA8H6ZBOuo22qaFqWIdP1vR3KK0e1cRyJwys2N3I5z1r1ruTV2eYopI+xPhH8OdBOiR2U1&#10;vfRyNdedZTR6jGipIjE8gt94889a93+JWtfCj4LxWo0HT7eLXdZt5kvtXurgySmHAy0cnzEgkHjj&#10;0r8IX+PvxM0i0tbVLqS0Nqd0aICrE55JJ65PrVLVviL44+Kk0d3r+qXk0tpF5UYyx2oT91QOmc05&#10;YaTd29AVdJaI/Vn9sv8AbA+CPxE/Zj0r4N+ENRfUJ9PUzIJoHiaG4wcqvRfLPb1Ir8RrP7TdWTxx&#10;FYxvEjGQ4C5yDz1+ldrdfDfxbdTrcWNndyiV1VGKkK2G75969Ftvhfr1tq1tp2v6UYhO627srg5L&#10;98A+hralTjTTSMqs5Td2f1Y/8ES/hH4E+EH7P914qvLq3fXPFaJc38YmRhBaxjESt2B5JIz3r2L/&#10;AIKJfs3+AviV8MtA8F/C6XTtP8T6p4kgtrK8s9okRJCzTs2z/Zz171/Pv4Q+LXhz4J6Xa6BqVv4g&#10;C+V5X2XTG5ctwNy7s5B6Yr7L/ZO+OM/jH9o/wekekeIIra41ENDLqnJV0DDcRnjk9814lXCzVR1u&#10;bzPWpYmPs1SsfF3jSf8AaF/Yv8WXv7P/AIcmS8t7mQfaDMiyJJK+cSqTjBA/wNecWvgvx5471eS5&#10;8em5W78yNUYt8smSVyq8KAO4r7l/bwuNU0X9qDULxnFxPe2qxxIw3eQ5mAXHGOnfj0rzjQdFl1a0&#10;j1WyhMs8d1kATbt2DjKqDlVyPWu+lO8VLqzjnD3nHsfM198IPiXpF/qfhTw8bi5s7oCG5dZPMk2t&#10;zwB79OaXwz+wh418QWN1eapeXenRLuW1MiEswUDCsCeATn6Yr9LdM8CeKLbQ73WrEQLdX6+SJIht&#10;McwGEPoACQcj0rw+9+PHxR13xnL8G7+5t447SART6vs5WQj6ruGemDzTVaT+ETpJas+DJfgBrnw6&#10;v30bW4LwSTzGSC/WEtvxjkHGPwr9hvAvxo+CM3wU0vV/inp+sT6vpmiDQWAsmZoYUkMizoxDHdjb&#10;nB7V8FeMvFn7YPwe1OeGzbSvENsAZEaWEuVXsQrncD64r0/9nL9p/wCLnxB8eR+BPi/o+kaTpzwL&#10;AbmKzJEYnAUDDtj7vzYJ4FTWi5pPsVSai7I+X/2xfjJ8PPjP4m0jV/CGs3Nx/Z9q6SLq9qY5DMmF&#10;DFuAxYDIAHHSvzF8a3+s6jc3C3isys/zMvyodvQ4Ax+Nfqb+3P8ABW4+Cnxlj8MWt5Z3lk0Md7Dc&#10;W0IhjYXHIGBxnb1I4r5f0bTNB0vWUvL22aeO5kFvDEuNgduoYMM8dQa6sO0oKxz1oycnc+ErXSmd&#10;TlHyMY4Pc/yr3P4ieHvD1j4M0ttE1OG8uQpeaGIMBEWHzZyO2APrX2zp3wT8M6zY6jrqWV5I9tAU&#10;uLeOYRco3zFRjrx0GOK8YuPghY2euw22oaXfzrewmdIYZNpjRugckHJGQT9a29qmZezZ9I/sIfEj&#10;4c/s4eKfCkmu2kWvat4tdw5hVZJLFXzFbxBicqxf53AAOCOa+pP+Cif7cOr+FYLz4T+BZbj7TqSP&#10;/aN1cgoyqwHyIPvYAOA3p0rlf2EfgZ4C1fx9qHxT1GyS0f4a3Fvd2WmzZnuL2QkliFUfMqAEg45b&#10;rXzb4++H37OvjP47fEL4hfHXxvfTaPbahM9i2mxE3DyyuWjgAYbcqPlwOBye1cMoxlVu1sdaco07&#10;J7nwj8Rv2jfjZ8WbaysvHmtXt3Z2UaRWNo8jCGEIMDanrx16+9eQX1/cy3LxyqpDMpLbevGM49K+&#10;3fhL4S8F+NvE17Homiy6p4cndrWzmusLexBRlTlTjduIBI/Sus179jCLxDOw8JXsliTs8u31GMgo&#10;Wz8vmDhunr+Fd0ZxjolY5XGT1PzttopFkWVIhNvJUKPX/PSi6tIknfcjxjGVDDkGvufRvhf4Y+Cq&#10;C5+J+n315Il8YIJdPCFXZEycbs4HI696xfEHgr4d+K5otQsCdOOxmntbmRBIG45CjoCOcVaqIlwZ&#10;8baVpur6iWh0uB53A3MiAkADuR6Vu2WlakoWYr5Tq+Qc4OcZIGe4FdPrnhrVvDepTDQJZ44yMgoT&#10;nYeeo7Vy0cN9eyQ2czM++UMGbOCxOKog6e88K3UmnLqQRl81fOIwTvXJBbjpk1b0KGe3gFqQoP3h&#10;gjg9v8a9H12FtF06WBzIQYks4kbjIQYJ69utcTo+lzXF3FHaK8zuwRY1Hzsx9Mdc9qL23A/us/4N&#10;39Okg/Yqvb1hJGLnxRdthyeqxxrkA9M+1fv5CQY1RiN/Xg5r8z/+CT3wV1r4HfsOeCfCniS3ltdQ&#10;uLVtVvLef/WRvdsZdrDAxgEcGv0yVoynmFRkcYHOO9fl2aVVKvOS7n6VltNxoQTLKsqPhu4+n047&#10;1YGFLY4Lc+g4qqUVyox7+vftVnCKvztg87f8ivMcTuLEMkn3Wz2zjg5PpU+wBgxB4JPpn8qprI0i&#10;h1JxxnH+FXw2OT1xgHnGKmwAGRSCpK8kKOuT3olc5BVcEj7x/nims6iQAbgM/eJyOaZI2QOSABkH&#10;1pWAcZVMRdj3GAMjP4CgTMRtUrnpyO1VVCKpMZZvmJ46Zzxke1TRofMIPB67vXHapGmSRSCZyYmE&#10;gyQdp4BXgj8KuKfM5XPoOoHFV1iSDMi7QuS5AA79f896tmTeFLEYYdD6+lRJjTHiVfLwVySOvXn+&#10;tEbKiBEwrMM/WqZ3MysuOcjAPf6VKI/NUMxIGcY9xRcfMXC6llyCARhsdTUDJiMRoG2cLgHoO3JP&#10;NAcMTwFAHX2qm85OEw2B0YDjNS2NeRe4jXA78e/T61BJI2wiIfNn5mIyAccelRG4MT7XPzbSVx3H&#10;emIm2baoblM7hyv05PWhopsEVnPBGQDnnPP/ANerBSR18xMgg5J7/nTYVjXiMqW3HcR3I/qKsAsp&#10;Kk9c59D6UmgWghaML5r8/NnjgD61ICzAsSS2M+3+FVVUNmWXcc4AXoPy/rTpUMq/IdoByQRxx7UA&#10;mUNUSU2uHO3c3f37VbSEgAxb8YHAFJfoXUAsw/3eQff2NakRcfMckYwNw9u9W/MOpU8oknex+UA9&#10;gc1G6ySLwSOO/UZqczAZVSP9vjGOKiM6hVUA45Ixwc+4poXMQxwyLyuMYOGyR9KQQRebt7nkkev1&#10;/nTzdhpPKXjGCSw9KYjuDvXkKTzx+lNoG7A8QzhOp+UHHFVzCMbkYZHy4PpTWkAJXdtyfXA+n1rP&#10;vpvscMtzKTsjQu3tgZJFCjqZs+Jv2g/2ydJ+Cfiu48EvYSXN01iLi3kVwoLsDhefp+Nfhx+2b+0B&#10;4u+M+gHwf8Qm1dVt76HVLi3sbTz1tbIKWSMsmV3SnAYnoK91+MPxyi+K/wAatT1u7t4ItJ092ie7&#10;yqyyJE2FiQkbvfPTNfVn7P8AF4Juf7Tu/sNvt1eQBCf3pe2UDCOz5x7/AI19XhqEaCU+XU+dxFWV&#10;aTgpaH8wPw8bxpqd74/8ReEtLMmrpE2uK0sSIPscQ8sLHuVmDHj5QcdTXFfsraX+2z8UvFdxFqdx&#10;4m03QrLztTmWWLylnizu8lJHXG5s4XHb0r+nX9p3UPhj8HfhV4su9B0OGyeHQdSknv7eNA8qNExK&#10;pgc/OQqg/WvyJ/4JN/Efxrd+AI/DnxJmu2S8kml0lbiTdIYEkUpG+7JC9f8AgPtXtU8Y5U5VFA8e&#10;pg1GpGDkfMf7VvwS+Md7bap4itdD1y0fxFZw20n2lBIFtQkZWNGH8TSKdxAB6CvKvjRov7Smm/B/&#10;wx8KdOsrq5n1fRD5UM05WeF4+WQ7yuXC4OAeBiv7D9f0fw7D4Auta1iztrkxRCeKO52lQYxlSuSQ&#10;MEZHSv5pf+Clvi7xf8QPE/w78NeBbVvta65PqwlsQ+I7ZFVSGZMYyMhvWpweNdRqPLsPGYJU03zb&#10;nwL4h1z9sr4a6R8OdUNlL4e1DR9YG2/l2NaCTIEUlyq5G1snO4Y4zX6IaXoX/BULx6sPjfXPG3h1&#10;NO1RkknNqkSo1vu+fBCcq2OTmvH/ANtK38Xyfs26rPJHLMtlHBeT3EIYNDIrjlsjkDOBzx71kfsj&#10;/Hf4vfGf4G/adS+2XMekTRaOJ90giIQb8hUALEgjIzjPWuyd5R5rI5YJKXK2z69+H37OvxZ8SfER&#10;/Gmt39rqunaPEzWunmRjHJKrkxt5gwQu4biD9K82/aO/Za/ap8W2d7Zt4bs7qwvtQGo2kUDbgJ92&#10;8MxyDyTjB4wK+yP2RfGE2m+JdV8G6hcNBZLZwzSvfDZIWWRmZBntzxjPFfsffX3hnw54Sn8TQPbz&#10;yx2Sguo8xvLbn5e/TtXm18ZKnNaHo0MHGpDex/IJ8Wf2X/ifZ69afAnWfFtnpV1rvhOHWo7LUEMc&#10;RZDieNWXurcc9QK9g/Zy/Yu+BGneDl+G/jyOz8QeKIrpphc2kzoGjdNw2gnGFP515D/wUG8R+L/i&#10;t+3poGn2CPa2mi6Rbrb3GNjm3kkdnypxzk4wTXuHwf1uHSf2nLA+K54YwIghZsKPsMa/vHfa2ct2&#10;9K9Jzm6ad7aXPOjGHO1Y+2/GP7LH7Yl38NZtJ+DVp4XtNHisntIV2ESxxTFWfbuGGZggyfyr8tfD&#10;/wCxZq/wI8IeJ/il8d9Gja00m2hu127d0kbTmOSUZwRsPKrjnvX9Wfwq+P3wqv8Awuui6Jq9n5dn&#10;d/ZZRcfukjYgsSpkPIVe/QV+aP8AwU+8aeB/iF+z7438MeHdcsxJ/Z/lPKksKrJ+9EmxDuy/TBwK&#10;8zDYypzuDja56OKwtNR51K5+NvjL9nvxB460y3+L/wAPviHbz2o0e4/st5rbDLazIRJDwc5xkZIr&#10;52/Yl+GHi342+Jb/AMM63408SaXY6PbFrS6sLiQWsTqc+W+WG3cOQBX3X8E/C3gzwv8ADDSPBcGs&#10;WDy2umoDdzXKKHlmBkKmNjgqu7AxXwj+wjd3ul/Fbx38Pp9XsLCwuC8Us9xKke+RJ2VPJZjgEjPP&#10;PFeum+WS7HlKykj9hv2fP2cvhT4e8ZwxeGvGOv6rr4W4Dvd3bSWz5Ukjy2PPHQmvs+D/AIJl698Q&#10;fhtd6j4m8Qal9p1W3ZDa2zKixwruMQ3d8Fvu9K/N3wF46+Hnwl+JNrc6f4m0aOayGxGlu1mVy3BL&#10;EnBJ3dOK/ob8I/tFfDLRvA9jpupeKtMjvJ7BZbYvcRGN3ZOANpOfmPGDXz2YVKsJKUNT28DClNNT&#10;P5J/in+yF4R/Z3097n9oVdWj0f8A4SAabssZQJ/s0gKK4DfKCGUluua/W/4E658JPgl8Bo/hb8ML&#10;W21Ke6dpLS/1BY5JYIbnnPmEDGAeMHrXyN/wU8vPDPxM0jRNH8Qa5b2ttJr6yXN8jmZJUXcPlIGD&#10;1/DPNcV4K+OvwG8D2Gm6TYXkJWGOK3jeYuFfZ8oYt82AMc9a75OVWkmzihyUqjSP128Yf8EvpviR&#10;8Mxeap4h1S9nmtHuRbSzbI3d0LKFwcEgNjJHSvxB8XfCDwJ8Crfwx8M/ixYi8h1XxXdaVITOYpLJ&#10;SAEY7DtPuDX7U+Dv+CrH7P8AqHw3j8O+I/EEdje2dq9pcPbl3GRiNDGwXvn8K/FD9oXxp8Hfi38c&#10;vCmoW3iIf2PY38+qXbeVLMPtAI2mVyoJL7eo6Vz4F1ruNTRG+N9jZSpvU9n1/wDZq/Ya+Et54a1r&#10;WrvVVhluLj7KbidjBHeJH5iDZ6vjGfWvxu+P3xS8U+J/GU+uHULy4sJNRnFhBcytI0EaMQqhmJ42&#10;4r7m/wCCh3jH4O+J/BGk/wDCv/E8N7qUN7FM9jAjpGoMZ3OCcAHOK/NH4beDfEPxm+IGi/DTwyqz&#10;32oX0dnZiXOwlzyWK9vU16+Dpu3PN/eeViZq/JBGy7W9l4U/s+/haJr9VkWTGM72xkN36V7n8Iv2&#10;dpvitq2n+FPDN1H/AG5du8dpE0gAd1xsXcSACc9zXHftK+BdV+Gupx+A/Ec+L7SA1s0QiZF3BslV&#10;3Y+UZ4Pel/Z3+LB+EHjrQPiPqcH2i20rVre8njjY5kWF1ZlB7Egd66ZNuF4mEElK0j+nv/gkF+wZ&#10;+1l+zT+0+vjr4v6Tb2GiDR7q2N2JUdy0m0qBgZwcE5r+rHR9X0zVbQT6fPHcoSy+ZEyupKnkfKcZ&#10;HpX8i/7Qv/BwDpHxK+EuveDfgj4d1DSry+077FZ6zdzKHgLjbIwVc8gdK+y/+Dfn44P41+EPiLwT&#10;4h1qe+1e21H+0Ps1zIzusMowXTJJwW64/rXweb4OtUi8RVVmuh9rlmLowksPTd09bn9H8bKCCx6n&#10;gY647n0q4HBIJx9Kw0kkBBIz2z/nNaiE+ZsO3Krk/wCBr5g96a0Ly5xyCM9+wqbDN2HPvzVNDuXP&#10;f07UQIltEIIRhBkqoHPPPfNOK6s55R6lvcQBzz+f0qEsUU7i2Op4pQWKk8HvjoeaawnfnAyQBgng&#10;/lSlLoFu5IZSc8A4HT8KFZiA7cHGBk4x7VUEc4fKA49M8fjViONwx3gevXNQ5XHKKXUldXbAVtuG&#10;JYdSRjtzUkxihgM1w6qiLud2wAoHcnPGKaQAckjjAyRzWff2SahLD5pJjjffJCRlZMD5d3rg8/hS&#10;MrbaluLyJUWWEhkZdy+4bocmraYHCk//AKqh3goH5XPYnoPwzTQz55GeT36e9SrJjabLIUluT17k&#10;dvapWx90nkjGfQ+oqrGWB5I+vp+FPZcgbePoP0qmZuPmWoVVB6jGCSe/+fSpS2OAOev/AOuq4ZHA&#10;GRwcHBzz6Ee1P8xt2OT64/lS9DFosnj5uc9hWoMN3yCMY7ViLktlvvDt3rYy2wEccc100JbnJiFs&#10;PeONsO2c8jNYlzaJdT2qwsMpfWzc9wJVJ9PStReY/MyRxj8KzUfN/Zh8N/pUICgD++Dn8Kd/3tPz&#10;a/NGai+WWuyZ7bRRRX7gfnp//9T+9HxgxTw/Mwz96P7vX7615rZ3CTXPyt0ByvcH8M16T4yZU0CU&#10;sCQXjGB/vivNbazjdwUIXB6r6n6dTX5Nxq/+FCmv7q/Nn2nD/L9Wlfu/yRrlvlyD0HSvyx/4LFeO&#10;vE/gH9h3W9Z8Jbjcz6rpdiwVd5aK4uArgAZ5IPXFfqScKTjJUfka8j+M3gTQ/iB4astG1yJJbOHV&#10;rTUJYplBQi2YuMgjHXFeZGajaTR6dKF5cq6n8nH7BL6n8BPhL48+LvxusYNJW/snm0XU9Sj3XUqs&#10;p+UA/MQ390DNfNn7FXgD4d/tM/Gi+h1jxFf6TdXV9NcafY2tuPJa3Q5aRnfIXj+HtX6xf8FW9a8A&#10;eGfDFhqsUkdldaNdq8elSwBrS8s3OxmfsFAOAwBxX4T/ALPHh7V/hx4zj+JuoaxDY6bdpKkRsmY+&#10;WkuWVSAAXHsvB7162GkqlOpV2bIxMfZzhTeqR/Vt+zv4R+H37M8uuaSmtzSJJepIBI43plQC+wcB&#10;HJ6jjNfdmkfFrwlqluXsbyOfI25U5w2DxnscjvX8ocWo/EbVNVk8dWd/q7i5YNHrN9I8MEjD7qHP&#10;y4I6AnArUh+PHxi0Fm8PwXFrDBcTLdtcW1xvkDIfmPJ7Ng9+K8epl8r83Nc9SnmEUrcuh/Wnp3j/&#10;AEO6iMq3EYEb7HBIyCoyR/nmuwh1KGVGZWDLgMMHoD61/Jb8Iv2qvG9rret3PiO8mvzHdLcOkZyp&#10;dULMu30BQZ6cGvvfxJ/wUXsPD/wP0fxLY3cJ1S82xXNozbSNud6gHnIFZvB1IlrFUpX6H7oJ4ksv&#10;KaV2VAHESlj3Jx+vati01G0ut0kUilV4LA8Z71/M3q37fuu6n8JLya3vjJcwXr3FusEhE0k5fEaB&#10;u4Ckk4HFfXn7EH7XEvjpV8MeK7s205U3Esl3KAz9sRKcbhxyaJYOooOT6E+2pSkorqftrhZF+XuO&#10;o5qYriPJzkDgA1zWh6xZarardaa+6L+B05DDHqa3HlUjpnJ6k9a54tboipSadh5K7cDJ5zn/ABzU&#10;XllWO44z8xpxbAHJx1HbFRNIJFEuwqWALbuoGPSmxRi+hAZVhYv3Iz16ipEk3cAcscn8arSRtKcH&#10;tzwcCrSQKOFG3A4pI3la2pDJNIAQPu4GCfWmfalOQTyO5NJNCSOccdMnp615x45uddtLBm0Cxh1B&#10;vutbPL5bMp67T61rFu9kXCEWiTxB440rTbt9JuJVS7aMyQx71HmAf3c9xX46/wDBQD9qvxj8Kfhp&#10;fLDp108qyLJ/xNxGbeaMtjYvlvuyOwwOKwf2p/F17pfjeyT+zdf0m7jWa4nEt6k9pHGRgBsPvUE9&#10;hz6V+Tf7WXxL1mDQrS/+L0sepidjPYfamaNxEvCRrBnJX+6cH3NfQZdl6coyep5OPxtlKMdD1D/g&#10;nz/wU/1m3+PA8F/EIW2keHtcvPks4YtsMNztxuXcSRu4J55Nfsxp/wAYf2QtQ+IN/rmleI9Bj1OC&#10;5nYTWUy/a0luCocDHILMnIwcmv5INA+EvjLXNQ0f40eJ7MaZpN3rVna6TaQqYpLz96DJ5QxnCIMl&#10;v1r9F/2w4PhbYeLLPx98Hfsfg/UdAv8A7bqL3cBmtdRMqKFkdBg+rP7c9a9rE4CnKa5Xa/Y8nDY6&#10;ag+bWx+kv7eN/wCEvi14RnufjFPqNp4M0qBfsN7Y4P268uF2RtdKhLpGhI4Iwe9fzA+K/BnhH4Pf&#10;FHTfD6a1Jrtnql7bWV/JFbtGZbZpwoijV8Z6AjpzX2P8XvFnhX4qazo3jrxldz6Zp+kaDFrHiaPQ&#10;jKNN1VkkLx4BbavmlQFbHHevyq/a4/bP8QftBT2+o3FhYWcttM32NbBBF9jtUP7qNWGCzgfec8k9&#10;K9DLcLKC5E9Djx+IjN8zP1P/AGmE+Hf7FviGfx38AtVt7/VbjSTotz4YB8yaxjuX86OXfHlXMeSD&#10;knB4wa9Vu/8Agob/AMFHdE+BvgX4T2ekWOmXfiC3eO28XSoJZ4LSALzKFzHEdjAlm7elfhZ8HPFG&#10;p3nh2TxBda09zJbXkEl3o1wWQTKW3IyzDcxORhgenWvvPxB+3v4n1XTvEnh60sWk0/WdAmsrO0k5&#10;udMnl2rI6TRhdwZV2HIHWuiphL2Uo81u5zxxOrcXy+h9nfA742fGD4W/F7VdHtdL8LeN/GsrG51D&#10;XLzi7uA4D4Z7iTYYxGQV8v0r+g79ij9ta2/aoOptpdlJZWegNHplw4UGKS8C/vSjg42qeFHXHNfx&#10;HfAzxQdD1v7JqVzZx22pxG1k/tVAwtUZdoKytg7l5A+YD6197/svftdftAfAbxXL8E/g34n8I29v&#10;q+uLLLdahZtBbwREBI5Yp5CIiHTpngsOtcWYZaqiaW52YLHuDTvof3LpMrKFQZBX7zdefwqaVCAp&#10;A49MAA+xzX5g/Dr4yePfhl4Mi8QfFrx5o/iuaTVLOCVrSKK28qG8cIoxG5U4J656CvtnU/jP4e03&#10;xdp3gW+niXUL+1N5bwFsFowwXI/EgV8hUwsovufWQxCkuxxv7Q2j+KfEHgm90TS7mSwiu4jBPcwO&#10;I3iRhglX65x9BX8v/wC37q/g+z8MjTPhoLbVk8KSwyX+pzgHMits8tZCcy5bJZjnOMDiv6I/jb4v&#10;1zxhNqXgy31SHTrSWGSxZoU8yVpHQb41J4DYbrg4FfzR/Hzw34E1zUL/AMFx3EOp6imuwWcKW7sR&#10;JFEuwIyqBl8sozng59a9/J4WaueHmk76I+hJ/gh8BfgN+yboX7Rfxbnt7fXbhH1i1+zbVZhMMxQ7&#10;QTuUjAIHOM814v8ADX9uf4t/EjVtF+N3xy8PaQfC99/aHhrw3DBbyI5hdf3siDLPIwUNjJ55rxX9&#10;pf4cftDftL+A9StPElhDoHg34aJ5dzcQBm8+aGMRQ20KZwxz8zt05JNJ+0bpuseG/wBiL4HaH4fv&#10;U0W3t7211OW/yFmWS6nlUSDGWwFbLeoIr2qdNP43dt/cjyJVLfCrJL7zuvjh4u+Gfxe+IfhXVv2T&#10;4Bc6jDFDNrmpJC32a0ntiNsRgl2gy+WuH9q2fiT8PtJi8GaifEd+ms6nf3Ia+0t/9Ft4YJPnZ4Uj&#10;6PFgEKD8wxXy3+0H8EvjF4D+NGk6b8K7LVJxfXGlatqN1psfkrJDMFYy4QjAYBgfUHmv0M/bCPw5&#10;/wCEmj1vQXGlXF5bRwut3C0Qhu1iHBVV58zO3J4zjmrfu8iiyVrzto/CHxTr/iS6tbHT9OGmeW1y&#10;ZbzWY4JBK0SHy40mXB3Iu0Mu3ucms/4Sa9/wmfjOPw/4nvx5up6jb3N9rMcYSGAQuQTcbgMHbnGK&#10;9y8UfGvxH8K/Buu+Ctb0LTrhbqxMKIVUXVsSVVGjI5C5G8++RXhvhD4xeJtc0S10bwvpek6LNqms&#10;Jeahqc8K+VcXMRPk+aGyqop68YP1r0op2OBvU9g8UftJ+Jvgv8ZrvwpY+dbeGXmuDNrGlQhLy5sp&#10;08kPHMT8i4Hrz1JNanwt/bV+IHhvVG8Q+INfS3bw8Gh0X7XZx3M4sJiSY0nbkSScA9c5Jr4v8afG&#10;GHWfEfiCy1s2VteyzrbtNpcjS2pWJSJPK3lhtc42rwB2xW/8O/F+lfFX446bDY6Y8trqEcGn6jZa&#10;hOpha5aPymnDkARqSAVX+HoKboq2qD2rT0Z+s3hz9vTwB4u8CWNhaW9/LrzXjT21vZxK1xNK+Vja&#10;Qsdp5YZPUdq+vfBPgTxdqmjyaprN3p9zquoaRLIbOZl+02rj5Z5XXeWDKp2qemelfll+xR8Nf2dr&#10;n43Lo8eqXL6vYXLyR6fLbF4mMTkMu/rtXGflxn1Nfuvo1z8NvDHiXW/Kjs3eOK3s1a1tWEc80oLy&#10;KzH5yTjHTHHNeViXGDtA9LDpy1kz58+I3xZ8CfszeHtE8KeHjqdrdaswbzr23MtuxkmXzDlgRhV3&#10;gYGRwa9stfjh8J38UzeJ9Et1Ed7prQabqs8awCREQp5gVjl1LgYzg4r5Y/bM+HsvxV8RaHYzTtay&#10;mQ3S3L/P9niiB/0eN4/ly2MYxnjrXV/EP9n34cXnwPnsNEuP7Rm8P6UTO8sxW6VnXiJckBXB+ZPU&#10;YrJQi4q73NeaabS2R4Vrd7f+N9eljlnt9I1+y1K1vILzSS1xJbojBl2xMMAycEnHIOAa/o2+Hf7Q&#10;3gzUfgnaatq0dkzxKLe8UIdyyJgLJhxyzNgjjqa/il+Gfj7W/Bvi/WIPFMsIkS2fztKmZ0lvLchS&#10;I/PBL7I8BiQcgDgiv1V/YP8Ait4Ul+HbpBrrXuo6kl0bvTUjkKWMtq+UlJfO4NlVRuAfrVY/BKUU&#10;+xOCxnLL1P1D+NPxdl0/xVLd6rO8ukyIiWDxkKLicIeisQdyZ+Y9Pyr81fEF5431zxDH8U/Bthda&#10;rFIU0u80y6Dqjb2KSzOQNrInJLHscV6FB8UPDWoX+s6N4rtnubyyaNLS+vxjfHMu4Rrtzsy3BLY7&#10;ZHNcd8X/AIpapoH7PumeKIbqGyfTrr7AdOsmG+5iuH2ucAhl2rnkjG7iow9Plski6tTmu2zlfEPx&#10;5tJP7N8JGzC6TJq32bUoNIVZIUVSEdWYtyd2So45r6f+DXjDSLfWYfC0elNPd6dcNLArRq80fljd&#10;CzHLAt5WfUfjXwRpvjT4NQz2K+B9Mgt7rUtSVJPNhAjmt3Vo2lkIAXzQTnnGTyPbsrfxJ40+Dese&#10;IrmGSwnWGwmvxrdkGPyOAPKUJk5CYVcehycVvUopqyMYVWndn63/ABK/ak8c674o0LSI0eylhZrS&#10;S/a3aU2su8qsqAZDBl2+mCa8d8Uft+a7+z34vutA8Y6mvie61VFfR7a2VVW2eIEMG54J4JVufrX5&#10;DeIf20fHV1baLqHi7dpt1qUTXWhTTZxPHGuCrhdv3mIwcdfWtnw+lx8U/F2lftCeFdK0+PV0j+03&#10;VxqshFnFcwK/zNDyjOzH0JOMYrGOXRStJaGssfJ/Cz79n/bq8efE3xNPZa3Z3umXE6SyRwacoSS3&#10;sggAkLE7WDOemAw/KvKLj47XGs+INOvtX1W4spbeCex1qWVSrx3zJm1aXcdrOwAXG7kYPevw41v9&#10;of492PxsvpfHeuz6ZqbymyJt4VijkJclcDCr5bZ5znj6Cu20n4wfELQvH+q+DPi7qEGqW9s76rdT&#10;XZM1rNcLGsds6tCVBIO1VJyBnpXZHL0tjjeOb1bP2C+Bn/BQdfgRdXmstHea5eaTL9m1aF7YGRYZ&#10;pCIZY2GNxBBHGRjHav6P/wBin9tXwl+178PD4v8AD0D2TQ3bWMlteFUnDxgElkzkA5GK/gd+Knxg&#10;8fjxHF8XtCE1obtY7DUntEVrNYREI1V1UHBwCeRg9RzX0Z/wT8/ai+LXw08Q6z49srq3aDR3ivII&#10;pJPL+0yGbdKrRDlmkjyFJGM4Ga5Mfk8akHJbnXgs1dOdnsf6Hu5lbI5bHQcHnuT/APWqUFoz5Sk4&#10;B6d6+Zv2Yf2i/B/7Snwws/iP4SEsYnj8ue3mUpJFMn31OeuGzyK+kDvfqdo+vINfD1KTi3Fn2VKq&#10;pJNdRJ5tzliCD2I6fWogJt2/g4GTnrmmbyrFSCf72McVVvmlETSQ8uFJRWJA3EcbsdqzcbK5aZa+&#10;0RnJfbg8FfXPeqTBQuVI2gnAPXI/Ht9KbG7rGMhS20bgPXvj29KrPOuSFGf97pg+9NeoPYrS275D&#10;EAhR6YP518O/tFf8E/8A9mX9pjxja/EL4p6I11rVjCLeDUreeSKRI0bcq/KwBwfavuMzeYwU9Oe/&#10;HtWbeISrRxNtLg4PXBI7V0UqsoO8XY5atKMlaSufxN/8Fhfhb4l/ZJ1pvh/4DNvpfhnxmjMt3EVM&#10;s6xbFeO4bBYsMk9tw79a+Y/2y/2i/hF4i+Bfwg+HPho2h1zQrK3tNUvIIBFDLbpGIy8/ffgfL1zm&#10;v3H/AGzv+CVX7YH7ZXji6l8f+PtAi0C3u5p9HgW0keWOI52BuQA2MBucE1/It8aNE8YfCjxNrvwe&#10;163ivJdK1Kewv5HjBZZLd/LzGfvKrbQRX3+XOFSMVzXa3sfF4+Eqcpe7ZM6Twn8MPBnxV13UFF8X&#10;jTK2zQ5woJ689RXH2XwP1PRm1u/MkptbSSS3hkB2mVhgk8c8DmsD4SXvjjQ9Uh1zwZ5UMLtgJcsC&#10;khjPz59hnPFfV/i74x6W/hW20zxDDayajc3TJI9mdtuqk/MpAycHOCSK9WV0zzUkzwfUPDOs6Nom&#10;n3l2Zp5DIoaNZHOA65X6474/Ou6PhBdB1Pwz4qu4WWC61MPKZZXYlYcMRu65PXHT0NfWF6nhrRfh&#10;8+u22m3d7JewJa2kCxu0MaMCSylQT8u3GRg/nT/hZ8NtQ+MugT6JqXhrxFGsFlJJazW9vKB9oC4R&#10;iGTjsRjrzmsXU0L5dbHIa/qGmX/xP8L6pawl4XvifL3qZmjQrnC89j35Jr+nL9m39j3wr4P8c3Hx&#10;7gjMemf2GkmiaVqLky2tzONzlQfl+ZTnr8pNfz6eHP2Jvi94W8XeH/Ec1jqmpfZ0F632aCXzIWRy&#10;duGAGeBntzX9M3gL4jJF+zxplv8AFaa00q/n82wSLVZlikbcwSPGCApbgY9eK8fM6r5UoM9XLqa5&#10;m5I/KX9qm6sdA1f4neOvFS6fKkunaVZaQkkamWO5kuC52nk5IXkg9Oa+N/gvfpqO7U/CcEK6tawb&#10;ntQcxTcgkLuKjI/I1237ZH7F37UXxP8AjCmpfD+2hOmXlxHJcy6hqCRWzvjEflxk/wAKj0561+lH&#10;7GH7FVr4O0K5/wCGjorJL1ViFjcWFwD5aqPnGUx16c9qv2sKdK97k+xnOpZKx8/fBvwp8ZfiL4yS&#10;6h0meW3u2jhNpaqPstvN83zSNjaBjk8mvDfip8JdM8N/tY6h4L8RxadHc2FnbXIUlSXmdBkKON2O&#10;uMV/Td4E1f4VeD9HeXwbHDFC8o81YmBWRkGM4GACeM1+Vvjn9kr4PeNv2j/EX7V3x/1yLSrG5urc&#10;6Vo8t4tvJGbdVj86SQEcMRuCg9OtcNDH805NqysdlXAWikndn5bfEyEa14y0aNLmyiOm3DXN7aMr&#10;F5Y4wECFB3Jz9K6r9jn4KeFvj94r8Ya/41u3srL+0IbLToYCN6ytksQDgkIP55r9VfGHhb9kkalp&#10;nxh1nxv4ct4dONx5LxSW5SZ2XYh3AkkxjOB6+tfEPiz4ufswaH4rtNP8C6/pOn6Wl415qmpNPGk1&#10;7cPtLMFAAGVHp1rrjinOPLFWOaWG5JXmfkf/AMFMvinZy/tJar4J06aO+m0y/h06zQfwQ2kCpg44&#10;znnr1r5I+GU7eIfEMNl4oJthb3CyRbmABOefmOBlR0z71sftHfAn4lfGL4/658RfD2veFr99d1qW&#10;fT1j1aFJxG7ERBgSuDsAzz1ry+X4M/FH4aeIP7H8cfZba+u7fdbD7dA29VPLj58DgcdM9q9qlG0F&#10;G55VVyc2z7P+P/xR0rwZY2mo+FXt4mn09VKJ/q5ycbwzfxHPbPavjG//AGkPET6lDqt44R0g2RgE&#10;KCr46YOeor3T41/C74m+Nfhf4f0DT9IANhOscd2Z4ApjlGSXJfncxGD069a+Y9e/Zh+KUWoDSreD&#10;T2aFVWaRb+3C9PUvWlKKsZzcuh9l/sZ/tgWfwc8W+KvGGqPNJeXvhe+tLS3QBhLcSLuTIyM/N+PW&#10;vjz4sw6dpXwX0TTpJhJr3iPXLvxDqEAPEEMoCQxsCPvNy3U19d/sxfsP+OdP8T2nxN+Id7oVnptk&#10;Hms7VruKY3ciZQg7GK7Ubk5PPau6/aE/Zq1T4u63pdtY61oGnx6SrebeXE8YQqccYXPQ9M+9ZJxU&#10;7o05ZONmfIfwd+KFj8OvBsOlz26iUX+4eU2H3op+c8H5exGeetfXHw2/a3gm/s3wzrMUcE8byXEx&#10;ulztAichg5GcE4xXz7rf7HOtaPp95LY+O/BWo+XuKyfbzE4cfLgKy9eOK+QNdg8Y+DdXudO1O5tL&#10;1tqq01nKlwhx02sOQRz2Fa+zjPUzvKOjR7jqPxR8Q694unttUj+3xzX73hhZ9q5bptYYAAArtmh8&#10;EfEO+bTJrOKG6njgitkjco4lXAc7j6/jXw8fEV+bgTl9rD5GXpwevSu6t/HNu1msK71eIgxyr8rq&#10;68ggjn6itPZ9iOfufW+qfAfTzInhRrnUbDUJnCxQbjMjxOwUMSBxjPOK/cjw1/wbieM5tJ07XNN+&#10;INg4ntorh4rqwf5d4D/KQ+QRnj9a/DL9nv4r6ne/GTwyNZEt/Cb2zsllJO4+bMgwep4z9civ9Lrw&#10;5Zxf2FZwx8KttGAOuQEA9q+ezrHVaHKoPc97J8FTrc3Otj8I/gN/wQM/Zu8PaG837QVxd+MdUlP7&#10;tone0trdMYKpGjbmJ6lmPtX118GP+CO/7CvwX8XW/i/w54VN7eW8wntBq873SQOpypRH+Xg8jINf&#10;qJHF5UYERTn+FvSpUUAhicHHA7jP/wCqvk62Z153996n0tHLqEbWialvEsUQhh4CYQIvAAHb2qRh&#10;c+cX3r5aqNq45zzk5z0x7fjVYMoJc4xxtA6n1B+lWVeRQemOMc/drzn5s9JI0jtLKxGTjgZHar3m&#10;BQQMKo5BxnBrC8xY5wg6YyT71cDTyqCDnjlQcZ/OpewGnbSeSTtJIzzxzUrSuBvjz07nkVShmO6T&#10;jrjIBzgjrip1lIfLjPHTOfzqPMCfcZlRpCemB25+tShzt2kdeR3Ax3PSs/e5BiO0cVaCyJKqP0IG&#10;QOf07CpYx0TSZdlA+/gnJ5qaMsrZlBx93A54PTNMULGxK4OTjrn6E1ZDLIvJ2kH5lwPzouIe7y7i&#10;X24bIQYwcU0qZXCnOW4BHIHrQCrBgpwRzk/04qbd0+YDp+P0pIZDEJN4E2R0wO/51M7oRwQD79f/&#10;AK1BLAscKAc88/1pjKrx7DnJXgep/pSsIerhvkcKCOueOPah1ikJkbHTHtioPlCgSnDkfdX1/HNN&#10;eVgoCFhn+LPHP+FHKO44fMAWUDByC39KRbeFX8+U5I+TknkD26cUh8sAAHI/z+dRyyKXJIGBx3p2&#10;EX/lI2jr6dsfhVhw+cA5Gen9BWWlwAPlyMEfl296mFz++IyMbsdcdfWhlKRaUhTnJ4GcDpz/ADqV&#10;XZx8wUdyQMnmhPLQZbPPI44FIJAM8Hkdh/8AWqeUpEFzFvjAjI4OSDxyaVpPLQIcuCQMryfrTpGi&#10;XGVwCeM+1Rs8L4ZCRliBjIpaXuU2R+RA1z9sfeJdnlD5mC7c7vuZxnjg4zjipXkUghSMjgEjknrx&#10;SBgqkkDPQnPP8qbLuUA8gBcjbxn1q1boRsV5F3HaV5z1HOPxx3rxf42fF21+B/gSbxVJZz6kIEeT&#10;7NC6q5C5ZuXI7Dj8q9lklljcb+Fz37/571+E/wDwWB+KXxI8LWGk6X4K0mDVoCsk9xExEhV0U7AE&#10;68nr7V3YDDe1qKBx43EezpuR+wXwZ+K+ifGz4Y6R8TNFhmtrXWLUXMVvdAeZHnIKsBnkEc12niO3&#10;k1XSrnS4JfJe4t3hWQdVLAjIHHrX5Gf8EYfH3xe8bfswz6h8TNOttMs7fWJ7bQ7WJGjkES8zF0bl&#10;R5hO0Y/pX358Xf2lvhJ8FNV03S/iFqAs5NUu47GDKFlWScnYTjPBPGexNPE4WUKzhBXsTQxKnTU5&#10;H86X7Y/g39sP9mvxnMuleD9E1bwjfXf2RPFUCu72/wBpb5TcQ5yCGPJGRXlXw+8W/tjeCdCl8Z6b&#10;e6MsMXn3gEkCybVH3ioLAKuBxjmv6T/E3jX4UftMfDXxB4T+HGr6Trcn2GSCe3ilSR7eVsqu9eqH&#10;cpxnBBFflf8AHHVdP8L/ALOmofALw74H1y58Qtpj6WbvTLczqZnj+Z/MU8g5r6LC41zioyhr1PCx&#10;WEUJOanofki2u/tJ/tWeH9Sn1rxpYQtq0ctnc2y2iR7Iy2PLUEg4wTyK7ZPhzrH7P/w58DeD59X3&#10;a3f+IYtNg1ZGwogQllUrgjBwA2TzXlWn/wBqfAmG3XUfCt5BrFp5cBtdTRo7cgkAyO3U55HHc19B&#10;fH/xneW37Lul+LPE1rpqanpt5JrVtatJtFqUYPC0eepPoc5zXru91FLRnlRaacnueafGP9sD9qDx&#10;R8Std+B/gK9Fn4d0x7LQNQvrq2Wdnvbja0sgJzhFVjkYr53/AOChOo6rZeK/DXgzwx4is7C90DQG&#10;YaxauT/aFy5AMZVAQjnORgYAr2D4TfEnxh4va++OGn+HLfU4vGGnL4ja0t0AjGqWoW2mjJP3chRI&#10;MjByQK+Efj3r37THj74j2Wja74Vt7KB7j7UpFvGmIGJbDTt0wvBOetbUaSUlZWsY16l46u9zh7PX&#10;v2sfieml+APG+vmbRvE2o22i3VqBGtxcwFgHPC5wFJ5Jr2P9sLxJ8Rv2bvFdr8E/2YpH0bQLG3ik&#10;3aYD5tzNtAdpsg5bd1YV6n8LNT+M3hz9oKP4faD4Cu01m0tD5V3rC/uLISoHE/mKGXBHuTzjiuYt&#10;vgl+2p8U/wBo/StC+K8cjaXJeSyLqBeM2nlE/MzMvOMdMgGt21e7tZGSTtZbn3/L4Sn0z4L/AA8/&#10;aI8RXV/Heal4cKapbxtsX7X5TxmV8cHcemelfnXovxn+MPxt1640a38T61a2enXYt47HR55UWRVU&#10;KHO37x4IOa+ov+CsHxO8H+DPh34X+BHhvVLiC6094EihgkZIlt7ZMGV0AwxdunNfIP7Lvg/xxH8C&#10;dS+MOgajoctvZeIRazxzXGzUDIQpVxD1KHPXvzWGHV4c8vkbVm+blXTc9r0j9k3wN4q1mbVvFeo6&#10;6dQikSKS9luJPMUscqockk89hXplz/wTk0vUNWNxc6rq7SeSrxTtKzM6n+A5xnIr1dNX8UaD4a/4&#10;S/U57WxspLGO6lu7pyI42ZiofAxtA6eprotM+MXjc+GJtb1HU45vIkEUJhz+8BI2FdzZwfyxWcqk&#10;+jNI04faR0Hizwjpfwx+Inww+FOvWQbRNZ0qW1uhKMFpY/nUE/ed3C85JzXyl8O/2aPCX7Xfi3xv&#10;8W/Hyvb6bFrs/h/QNPtZfIjWCwJXOwA5Zj39a+o/2tfHPj2H9n7w78UZpdOXxBoLC702SU/OGJJU&#10;x7gSGKjOBxivjf8AZJ1vxzYeOYPENwFmttUL654esHmMVvLPqvM4YqCpkikVsZX5QciimpcjknqV&#10;Pl51FrQ+T/j9+ytq+ia3f6bBpN9oGnadIyW17I5YTooAADMRkE89K+CvDPwc1fxf4gl8N+GFu7vU&#10;ZJPKt47fLNJJye39a/Xb9tnQfHni7WJ/D+peK/sf2GGbU9WgYNJBbqFDQw7xgs7swXGOhBxWv+xL&#10;8DfjH4A1OP4kWHh83v8AaVo0Vvc3kTpAA4B3qygseOOBzXZGvaF2cUqKc7I+Nvg/+w1418OStrHx&#10;s069t1RxJa2bSRotwAfmDMWyCegxya/obj8K6D4W+Dng4Q6TG8KEWelyonnNAzKAMuRkFOmTxmvy&#10;V+K/wF/a/wDiV8fdH8JeMBdabp15qZmGrYk+xwCI+YMKSDxgADHJr77/AG//AIq2/wAEv2T9A+GV&#10;tqMltqd1dxxW11ZSCOYrF80jkDp83YHrXBipObgu52YdKMZO2x8GaL4N8XfEb48eM/h/rl0uo/8A&#10;COKWsoZpBPGolkJZB/ACGPI7V9aeEv2WPB8r2+m6vYWsEv2fzXnyojLY5XaRtH1GK/On9naa8utJ&#10;1W9OuXT3niDX4xcSxnbLISp43nkkk8jODX6FeOvDdh8DfB+ra/rd3q2oWq6THbJNM7BlvbpkACIB&#10;nbGhO5s9TipxEXflTCjJW5mjjtX/AGT/AAfYWkmraVBG4inC/Y1Hykg9TtYkj3xUnxA+EfhDw94B&#10;n1C2023W6eBUtri3QeVGGPzA87iR+JFd78MtW8KeE9Lt/GNne38W6ydijkzyzXCpnykjyeWHOa+a&#10;/ixoHjj4qkX1lbeLbbS5L6NpDpsfnReZKSFIizwWzz2BrnipOXxGk3FJ6Hx/8Z/g54U0TR7iO+C3&#10;LJbrJ58Uh80SPyAN3WvTP+CaFz4a+EvxevfGFhoFz4k8S2+nE6BEsfmQ2srfekfPAOOM/Wvpf4Xf&#10;8E0PGvjHxULz4k+KLtbKCWN47C4+edgeWWQjKqQPriv2d/Z3t/2Tf2W7WH4YfC6z0u98QeJFln+0&#10;TrvklSFtjbZW5GCSNvGeTW2JxqUHDdvsTh8FJzU9j+Z7/goL+0lrHx08ZHTfGvhOx0bWreVdt1DC&#10;Y52CrtKMejjv0r9Ov+CUv7DXww1r9nLXPiz8ddCOtf2zaz22kWE0ZzAqZDOM/wAb/wAJ7DFfoT8Q&#10;/wBiL4A/tDeJDrXi3SrQ3mn38eoiSKQo5MbfNE23PynGCKueIv2ufCnwOsz4blsoLTT9MVoVtSwR&#10;FKtswFUAnC4wMda5a+M56Sp0VZnTRwnLN1KrufzNfti/Brwv8FvE9tp/gPTtX0i1kV5J9P1MbgiS&#10;HKeXICd3pg88V3X7Af7SPxN+A3xWstd8B6qdLt9Qurew1SQbVH2WSQbwzNwOO9fVX7YP7V/7MHxd&#10;8RvDe6Lquqhikct5JMFEO3JPkqvcZ79uK/LTSp9H0q410WxaPT533aUJPlfyt2UY+4HX3r0qd6lL&#10;lqL7zzXJU6vNBn+jN8Gv27P2afjJ44g+Ffw98SWur62LcStDZhpE+VcufMA2nb0PPWvtUSqrbgOW&#10;HYegPWv4qf8Ag36+HFr4p/aVvPG97dsj6PoktzbQIxBkeVhGS2OCACTj1+lf2mxEkZPynpX55muE&#10;VGq6cXc++y3EyrUlOSsXo7nBx2HXHFWg5LKVGc8c9RVGLCHb2/vf5/nVhfMD8AY6Ej2ryrnZOK3L&#10;m7jax/TNNJWRPLkH057VGrKUyM49zTElkztAGB6UmZchdDnjPTOQKVZDvzzz+lRbuMNk44z70qqM&#10;nng9vX86bZnykoGeckc5GeM/WmFljc5IyW7DqafkquD39PfpSlcthh06YqGTcRyoYbx7c+9NMW5u&#10;ecetWUQbcNjHAx1/OlaEKC0YAJOck0SRKqW0Ilb5sAd+mamVd2e3PyjrUKZUksPmPXPWpRnGEU8H&#10;HqcU0KXkVo7K1gmea3jjWSZt0rIMF2AwCxHXjir4Cg7h1zjn+lMQNyg/D0qQbWwG5OP1p2uZykPE&#10;qK23dk9SO49DWxGARtUnA7Visu7OwFSRjPQ1rRMQMHH0roorVnFiVoh7xNuBRscHcuAQ2e5PXj2r&#10;NgK/2pbRkgf6XEQAvcMPatbGMqnBIx71QhRf7VsldGJF3Hgg8Ag8n8q2iv31K38y/M5lL3Jryf5H&#10;sVFFFftR8Cf/1f7z/GJ26E5zj95Hz/wMV51bNiYc9egPX616R4tUvozKBnMsfB9N1ecQBRKFUdB3&#10;HINfkfGrf9ow/wAK/Nn2eQNfVpLzf6FuaXaA7FgAPTvXwJ/wUk+LGp/Bj9me48e6befYvs+s6Ylz&#10;OTgfZ5JwJVIAJwy8HHNffzJvG3AHH5V+Xn/BXfRb7Uv2IvEX2GW2ie0ubS9LXQDoVif5lwQckg8e&#10;ledTgm0pPQ9ak7fDuj8Gvjl4/wD2XP2u/jF4E0fVfGkF3bjUAPEDXnmxRR2ko3fZU7YJAHP51z3/&#10;AAUe/Yn8d/s62Wm/HX4H6hNqHgy2EcV9pXWOztlIMTDGSUJHU+tcx+wl8PfBXgWyi+MXxS0TTL/R&#10;nVVvIUEYkSRQDDcwK4G5eobB5avb/wBtz/gqz8MLHSLf4W+CIV8ReHNe0+Wz1rTrkBXtInGxNrgZ&#10;U9Dg5xXqwcoVY06KuluZNxlTlOq7Nnqn7P8A+3N8PPiR8Jo/DF9YQSu9pDb3uj36KsQ81Nsk0XA+&#10;T0K9DXx3+0XoHwl+BOhajqEmnanPvjM1pNcSs0UPmqzJ84HQggYIr4Z8J+M7rU9DjvfgabG91XQV&#10;WGewLKl1FASzJ5W//W4B2sQMivrX4ceF/ih/wUF8NS6NqF5qv2i0tF06Sye3Vbc3fH3yB92IfNzy&#10;e1dTwkab572j1MFiXNKNrvofmbo3xb8W33i4eKfC004tplWIiOXYvnlAGUZwC2BjFeq+CfjDr8jz&#10;S+JBavc6fqyzlbxA8iRu4D5RshuD616d+2J/wTR+Jv7JPh6XVvDt9NNplmttPM0v3HuJIwZZI17A&#10;PwM84r4v8CfCrxfe3dl4++MgWz0/UNwsBeSmB71sYWQKcHy1OPmOATXpqNKpDmT0/E8+ftIStJan&#10;6WfA74OeNvi38edV1O+a08NeDdJ1CNJpo5A6TyTAOIbZSdu51OWI+6Pyr9qNH/ZM0HQ/jRonjHw5&#10;4m0a61NkWPSdGgjaZEgC9XC9OM5Zsc1+F9/8f/g14I8EXHwe+L1prJlsobW4tLvw5OBC3mKCkweT&#10;5iXVgGOK/Tz9iubxf8SpI/il4KvLfwv4TtreLTftmvTmSaQ2oz5uBt3Fs8gnB9K8THwqKPNeyPUw&#10;bhzcu7P6b/CNvfWGi21remLzIo1WQwn5CR1xwK7HJ5BI6Z9sfWvMPhvem48MW0lxei+dowwuCgTe&#10;P7wQdAe1ejly0e/nsMelfMwVkfQVVdimXDEhhweBnk8Va80N3yfpWcFViCy5wTgnt/ntQr+WxlPr&#10;yfp0FOLE6d9i5tVWIXJ557+/4UrthSYxz2GePx4qmzI4wccnGM8U/LFiHwBntyaonkHu6klScnA4&#10;7jNcjf2rxiW4V0t2I/1uNx2r168V0pdMlmxknjPrXPa9HK2nSq0myPymyMAn149/0q0zSCsj8rP2&#10;vdJ+KniH4haE3w60ywm0zc66je3vErMcZlx02KvdunavxX+NOgfDP9qD4oarK9wdSn8MWsltHFbs&#10;EW4ngwZGTnHkxgNk55OK/ab9uGbx3qfwS1nw14BeS1vdStpLaO+J2NbwyAmQ5XnIUEnHOO9fz/8A&#10;7MN1q/7O/wAPYNW8Raadf1HVNt7aafZnN/NCXYThlI/1bLnIbqOa+syv+Hzp6rQ+dzG3Pytbn294&#10;V8Max8dviTpWu3lvbaN4Y8M2wtdCsAkM4hhgjWPzWZchZJHOQvUjvXjHx18HfCjXJtWsvE8c+m6b&#10;om7U9f8AEWoyAiSCFCF8qA/d3sNiqcFvTFe3xfHHwr+zt+zxcfF7wr4Yi0bVvFciJp3hub94bRo0&#10;IEsoxkvyCB9BX5df8FFfip8Z/iJ8I/Bfw307QLhbPxDZx61f31tH+/1i7BLOrKmW2wnPBr0sNGUp&#10;pLRHBXlGMH1Z+ffwu+PtnrPxYl0bVp5R4T1G/Gl2seoZkhj00yY+zyRghfLeM+nyH5hyK8a/bR+D&#10;fhz4YfG+fRPA1rcabpN6sNxYWNyy3AjhkHDJOhw6N1BPzdjTvBHwl13XwdI0uAJf/NPAkjbFPkKW&#10;YEnABIBHXrX0X8DL+w8VftGeBLb4kPa6hb2N/aBINTO+3ltxIA8DsQfu54HIH0r6C6g+aJ4nxKzP&#10;0u/YS/ZO8XfGD9jzxRpt/ZWVlpzBIdEv3gCS70AZ5GYAblbdwckntX5m/EX9n/4zfs8fGRtHmjmt&#10;r2yLTWl3JCGSa3VSWOwgqx2k7hzj8K/0EPCPg3wJB4NsLbw3YW1tpcFujWtpbKFjjGPlGAMfLX4B&#10;/wDBYDwV8QNR1JH8I29jCiaLPrH2lm2zRQ6fu84khSQZhMVA6GvAwObOdaUbaM9vF5WoUlK+qP5Z&#10;fGfiPWrHQzfGS2uoTkXtrcRJ5w4J3KRyF9PevNprnSp3sNQe683T7dI5J44HJMKSfO0Z6Hr/AAg8&#10;HpXCeKtV1CLxL9rlDhJ7Qw3SzZPyFiBgH0wMVw2larNZRtp9uskjTtmVQOFjGQv55r6pU9D5xyP1&#10;P+HfxXEHw617wMl/e6TZ6tNHPoLtcFd11YIbiBTnqrkBBnnJr6v+Of8AwVN8Vax49+FvxE0G4H2r&#10;TNDtYtXgjkwWuYGUyxOP4QWXPfIP4V8G/s6/sx+K/wBoT4W65441nUI9Pi8N2Sz6NHfmS3juTCxE&#10;pikCspEYXL8Z7cV8OnSr1fEb6dqBAkgmlLbDkADJBUjsccGuR4WnOTv0Or6xOKVup/U18J/+Cg2h&#10;fF+x1XW7CC8sdX1q/l0qwjnkDFJLr55nGCMKi5AP3ulfC3xH+F3iy++IsN/8N2uVuPDerWYuo4JA&#10;JZRLKJpJy+Ryo4Ynpivzk/Zt8UPoPxO0R7x5D5N/C8cW4qJXY4QZ9WztJr9BPFXibxv8XvGfi/SN&#10;E8OXenXWmwf2NrLRyFlt7qa48qEO64D7t2fX8BXP9WVOT5djd13UXvH77fErxZ8MfF/wy0vwN8M5&#10;re10/V4Td3+ppIlw8l/LGURFgJ3MVbJZyu0Y/L5ab/gm1aftZ6V4btL3Vr+DSfDeltp8ckAwFu1K&#10;nzIzjbIFZTzjHPFfQX/BO7/gnJ4J8NaTZeO/jVfS6/4h06T7JbWJZ2tLWOMfKoC/Kxwec8ZJ96/e&#10;zTNA0TQLBNP0i2htYEUIkUKBQAewAxXzuIx/sZONJ3Pdo4J1kpVFZH8i3/BRzx74w+EX7VXgT9mr&#10;wLclLltM0UalrVwGMktpbHYQwXIGVU4wOtfoL8efgj4H+PeoR3njC8NvDq1vCthd26ADzrVQyLIx&#10;zhGC5z2PNfmZ/wAFYtZtNM/4K8+DoLu0kv4n0/SLCazilMPmC4kdQhcchcsCa/c/xR8AmPhm7+HP&#10;gAJbavqWgO9rPMGltbPUsD5sNnapXjGfwrtnV5YUpvRtHJGm5TqR6I/j++Ovw41Tx54p8S3elQf2&#10;zeeHJPsk8dhP+7itIiwV92A8hBH3sHOO9eF+DP2bfjn8TPDxls5rS30zTbryJDeTiGQTOVIiK8fe&#10;3Bh+PNfrd+1F8ItE+AeradrPgUW+s+KkmW08T3Vm0kkVxdYCywyRLtVI8Almz8tfKHi7StL+G3iF&#10;PEukWupeILTV4m1yfRo5JBp7bQFyJI95byyGVQcNjpXvUcRzRXKeNVo2k7n4teOPC8vg/wAU6jpF&#10;3E3nW9w8UqjJUOrEEoe6+9fUH7I118KNN8Srd/FO+lt7CO6tZ5bdUCyTLHIDiOXO5SDjPqK8n+KH&#10;jSTx54vnudP06S0E91sW2G5ghZyTGM88ZAGfSur034SeIrfSIPHmrWUi6baXCQzRyKIiWD7FAyRu&#10;6HOBx1NejLWNmcaVpaH6UfDzwjaP8b9W8X/AV447+HUTf2mn6iCt1ZWVxKQW+ZgHfB+Rcnjmv1Y0&#10;TxXL8I/HUen6pK97NcTWxvrkomIlYEtIW6BkJw3GTnJr8jP2f/B/7QviTXvGnjnwzZwS6de6cdOt&#10;NTmdHkWdFj8ry5M9SvHcfiK9+8EzfHG5fSbWGEaw0CrJeXdw5bCuDCYJt4w0kezpzkHtXkYinzPV&#10;7Ho0Z2Wi3PvvWPH3wn+IuvNo+ka7bxXlrL56fZ2Vo/mdtoj6YfJ2tnHWvCtf+Mun+F7a60PWtLuV&#10;uBdHTL97hTKjTPgxuQZF3BwCFfjjvXoHin4GfCL4b3A+KHiXTwNRm0tLpYLYeUpkb5ElKxk7UVsM&#10;c9etfm94n+IfiW08SWvxC+JENvfadbi5spJYVad5JH/1LszY+ZTkIPesaNNPY2q1ZLc63xvY/DP9&#10;ovXrPX/A2nLpviTR7kicDEUNzCn31wwxjqBgkkdjX1RoJ+EXhbTLDwTLorLeWkB3RJiBoJFdWODw&#10;0+78+OleNftHfF3WvCvhnRvF/hfT57aJtJNxJJPZC0lityQp+VhtZ8lccHjn1rjfhf4/+KP7UGn6&#10;fr2o+HTBJbWciXGtRwgx3kUQzAxZ8hCCGG5evQdBW7i3FdEYqSUvM/Sy5sbLSfhBd+I9Pkhhl1PV&#10;4LmeF44ZLiJI/lVGLdPujII75618YDV/BPxESSX4mx6fp0GqagsNncxTLJIJbRiyqEPyZbI5wMnG&#10;OhqR/g18Zfi2U1b4n6hp9vpNhfXv2rTrYNaiVFHyCQjAMsZGQCa+OPFv7MnjbXPiN/YlnNe3HhnS&#10;bmPVJxqamxaS3RQGeKV8oASmzcPvDnvUUacVf3tSqs3Ze6fX/in4nfATwh4rvdZ1+2h0zTBpDR6f&#10;qkatm6n2f6uOLAKycffBwDkivJPHeteH/i94Z0zVPhpJb2OIRbajpVzclXvyVLpHCFYlgF67sFiO&#10;lT3vxd8AftD+K9O8CJpdibq2htJYJobZbmzjSMshtmxuAYALk4DMck1yP7Q/wT8I/s26MPiL4fuL&#10;rUbm+um1G6060QSWenzhz5T/ACbQgDZC5wcdq1gkmk9zObbTtsfOf7XPxF8MDVfCWlazoF/plx4c&#10;0uPSo7ZlkhSaZeZJMSAFWjIUrjhuDXmvgH45eNPCPhO7kmknnae5huLFJV37ZUc73SLgKCrnPTJP&#10;Sv0+1HxxF8f/AINWlx8SPBXkakkUWp2d7rkPzXFvAoDXMMknCZBLAZwc89K/C/xok/hnxPev4e1y&#10;O7t7u7aRYgG2hI5MxhiRtHTHymuqilJOLWxhV918xpfFS78YeJviJcePdViYxTyHUDFKVWSKFCAW&#10;aMEFFPQCvbvGureCvHx0+HwtYNDb3xt7Wy0vzkuHa4VBHK6uuAivL8wRxkdjjmvlbVvipq3j3xG2&#10;o+P0+0MeCLYCL5BhcAqCNoAz7mvor4O/C7TrX4u6Dr+iXGpzaBFq0AuPsDxteWVy45kQMdriMgNn&#10;0HODW8o2S8jGLuz9YPHP/BPjQv2ff2X9I1v9p26uPDT3N9iO+0e6+2f2jbXASSKGe328SJhguCR+&#10;Ffm34el8GfA/4sXV3F4hurvwpBqDwx3EdsPtN5avGZLdnifgZOAw5AGTX7B/trTD9pb4N2WkaH4q&#10;1LVrvwXcWTW8+q3NvCl7HAxW5uJY42OGjVgMEDPJ5r4W/a4+F/ww1TxpqXh/wXFELPSrO31O81SK&#10;UzIHNrGXjhEQKum9iTjhVI6AGvPw9VtWm9ztr0kn7iP6cP8Aglh+1n8B7/wLpHwX8BNdCYvNMHuZ&#10;BI7SyHzGBydwHzAjjocdq/dCOUNgk8MCRgEe9fy1/wDBFn9mDwx4Gk/4STw1FqsniOTSBLreqzup&#10;sbJrwpLDaLA/zeaIvmEg45xkjFf1EQK0NuqysSQo5bkk18XnEIRrPkPr8pnKVFcxdZhuLLnOevXP&#10;41WZZHX5W7g/kenPrUZmDyNBIh2uCM56k9eP65qJInTbuf5FPTkkgA9/evKdz0NAlmSPKu2AFy2T&#10;jHr+VU9wMQWQ/d69/pz3rB8b+K9M8GeGb/xbrL+XaafaSXVw79FjjBJJH0FfgBD/AMF+PgloHxhu&#10;PA3xG0yax0V1f+z9Xsy0gMqvt+dXVfkYchhkV14bA1at3BXsc1fF06dlN2uf0JXVxDaQNIzBRGMl&#10;m4AGMk818O+OP+Cgf7M/gtrlbrXI7uSzk8mdbRDKVfpzsBA9jXyVP/wWT/ZS8R3T+HtH1FZlvInQ&#10;NNMq/fG3AUZOO9fzS/tD+OP2VNe8TSfBz4ZeKL7SL3XtT+1ar4hRmNtCFkJMb/PjGO49PevUy/KJ&#10;Sb9qmjzcbmyik6TTP6Qfit/wWU/ZW8J6HJImsTwzzW0pgWG3ZpwyAjCo4C7s9N3Br+S342/tK/s2&#10;eN9V1fxW2j+JvEeraxrNzqd9dagYLXzxI+5IpRCucDr8mK9dT9kP9lLWbS3t734yW97eS4MRYII5&#10;eQqhVYnOScYByap+Lf2Pfhl8CPD9x48vn1TxLa2kEhvRaWqLBbRgHDOjHcTnA3AjAOa+kwWEo0W+&#10;S92eBi8VVq6ytofn7D8R/gnF4ibUPEXg3WIopnMgtra+8lUjcAbFXYAF/Wp4f2iP+ET1k6j4H8Na&#10;Hb28MjfZvtdv9pk5xjc8pfLAdWGM171puu/sSa/ZRnWdX1rTsyGWWGz08TS7CVbZvdyMjBHHFfX3&#10;wNP/AATPvodTt45fEt9BbRnU7hdfs4lhDJlQFccjcOwr0qtWy1izhjG/VHy94X/4KQftP2GnnT/D&#10;t1pkERQgWUGnRbUGc9TnPXNejeD/APgqB+3Lps39oaZPbyxDcrW8lqgVuMdiDtGc/wCTX0b46/aS&#10;/wCCVvw2uYLSH4fz65cTQLKbizRrfYHXlTudcZ+nWu8/Zo/aC/Z58afEGysfhd8F7m4gu7yGzi82&#10;NbmOK1lYeZcTOQcKgJ5POa45xjZv2f8AX3nRGLvb2h8X6h+0R/wUo/aX8ZEeD7/V5bo2w/0HRVEV&#10;vHHnBZh0A57n6V85/tA69+25Y63aaX8drnWC+g3Ud3b2hffHFIpUqxEeVzkD1r9bf2pP+CkOkfBr&#10;xneeGvhf8O9NttGtNSbTrzUrdvs5uXjYoY1MW0grjJHc1+fPjb9sX49/EC8/4SPwn4JMKXGWW6mE&#10;k6Eg4BDP8vTGc96uhBu0uRJE1rbc7bP6Ufg1+1ZJ47+BHh3xd4jst0kukxS3Dzx7M3IQBhjA6H8q&#10;zrH4z3fxIiuLeBYtPgVikl0bgwuWZimwB8ZxngD8K/AHwr+2d+2b48Fv8PWfSYTBbuBp8qZA8odw&#10;h+8cYx+lcve/tXftR28C6eNJ0Z2a6LI0iNGQU4xsJ6dvWuP+zrN7HX9fukftN8Q/Fvxug0fS/hv8&#10;CJXnmju5rm7xC9w7lfuBSrKdnuc5J56V+Rn7Xn7On/BSf4yfESLXfGHh7VLmyt7ZI4prX9zblBkk&#10;tE0h+ZehOO1ehfHP9qr9sf8AY5tPDHja8k0zT9V1mwW4tUjjjmRYZlG0MOCMAnIx6c1514g/4KB/&#10;tqeMbS3uPiP4whj0e/iEF41hbxmU28py/lrgYJBIJrWlh5xacUjKrWhK6k2eCy/sq/tYeJtDHhZt&#10;Ltd2mWp1A2/2qATbA2Mbd+d2c5OK53QP2Ff2r9cu0t08PPCkrEB55Ity7uQXyxKj39K8j8e/FlbP&#10;46xeKfgvqfiBGuNlrM89wWmnEhCtGu08qw6A16h8Vvi98W/Cn7SMvg/wN4k1awjureytLovK0hV5&#10;EDtvUkjKM2Djmu+0ujRxe69z6J8Ff8Eqfjx4muLy71fVtO0m/if/AEO3SVZHuHQZOwowxgd6+VP2&#10;jP2EP2vPCXjWe0ufDXiPW7a3tYhFqmwzKyqo3BSGJwpJGK+2vC/xD8Q/syaYPHnjrxbqes3MlvIt&#10;spikSO2d/vBlbGS4Jw1fnX4x/bB+Jfi74tHxTL4p8RtpMU3mwQPdSDaNv3QgcAAt+lTT9o5bqxU1&#10;TS6nN+CP2Yv2rfF9/F4d0vwx4kn+TesLRSBAq9vmIAxn1r1TS/2Lf2q3lu7UeFLyBw3kXEt3sjSP&#10;PT52Jx9RXFeC/wBpv4mn4uW1zpXizX9N0+6Y2909rdPnyyCOhJ6nGTj6V+5fwL8D+LPiF8Bda8M+&#10;MDqd/pmsQzyjVrmdhNCLR1l+/wBRvA68HHFOtVnDVhSpxnsfOHgj/gmhqWpeCbXTfiH43g0C+itG&#10;uII/tIe2VywLhsOvByMnI5rxz4gfsM+GPCkTw33xh8K3dwpHmJHqDNkKOMgMSTntnivl39sn4x6v&#10;/bi/DKzuH8rSoY7DeGbc8adAzZ+bPBOc8966f4N/D7wBq/gOy1bX9H+0ytAj3cnmkzSvvP3EBwAB&#10;1P6UoxlbmcvwBuN7JH2r8Nv2BvD/AMTPh3No/hbxR4d1e9WOWQXCTO2GkHysxPKhPcetfnz8Yv8A&#10;gnb+0f8ACK/lVoLXWoFl2+fok32ncSODsGG/OvqLUviJ4c/Z2+FN/NoGkXuk3evfuYJLUsfuqcpK&#10;xzsGcHAwTzX5vWv7RHxf0Oea403xFq0QuzIZUWaTbtfgqNxOPwq6andu+hM3CyVtTxbWNJ13w1eN&#10;Y65a3FtKpx5d1G0bd+xptjIt0VtggUnJyDjPTnn0r0TVfjf4+8QKtt4rnh1iBHDCPUYllbGegcgO&#10;AR1warW2p+BPE2ptHPYf2M0qHZLZyM0MbbRtykhJAJBzhu9dauc7PTf2etRPhf4z+FtTnkUWqa7Y&#10;Szl2CqqLcIWJLdAAMk1/qG/Dn4g+DPHWgW+q+CNV0/VbcRIhuNPuI7hM7QCNyE4Nf5Rd2s0NwbK0&#10;lS6aJjHHJb5YsM5yB1r6q/Zn/bG/aV/Y08aReMPhVrN/pjx4+0addb2s51PVJrd/lbPY4yOxryM3&#10;yt4hJxdmj1crzFUG01oz/Tj8XePvD/gnS/7Q1qZYnmysEbEZkfGcDt9TX5seOP2/NX8P+MF0y1hd&#10;LXSbSfU9Zn8tGs0gtz86NMxB34PyheSa/n/T/guBrv7UPhiLwx4/8N29j4jtrGWKzl02d0hlnfH7&#10;9c8xtHt3YyQa/LP4mftDfF/x7cnTfEviHVb+S6leKSyXKl5JJOEUKq7ufUcmvEwmQNX9qetic8X/&#10;AC7P9Hz4dfELwz8U/Aml/EHwbcxXen6raxXlrOnQpIA3T1HQg16Kf3mCzYPH3ewr8t/+CSHwz+Jf&#10;wq/Y10HSPinDdWt/O8l9BZ3jBp7e2lwY1ccYJGTt6jNfqXEwYkDBUjqcfnXzOKpKFSUE72PpMNVc&#10;6ak1qToiiRW6fKcemKkjOG2qBkntyfbFQqNsig5yOcccg1NBJ8xKAgN6c+3NcbudAvnvDdRlgQZS&#10;UTnuAWPH0Bq+37yTK4BIwO3I9etQLundS+Nqjls8/wCc1cKgqXUlQR97OMepqR2GmIMwfaN3Gd3f&#10;HpUsL+Ttjbbk8jGc9az3uJvMieLaUJO8yA5xjjA9zV91icj7ueuB/iDQIsxiRVJzjn7vf9KRy0wH&#10;zDdjoRUEagHnr7dBUwl2YbjGMEe/0pMBhaT5WJzx36g+1SkuQMnPr7D86jl3SKQxGCcEg7TilhaV&#10;DwQAeeTk5NIZKpZjhzgj06n86nKRq4dcDj1qqFC5yOcYXFQ3Mh2Y4J5AHb/Giwi65jZstxxg5qIj&#10;KjJGQTkY4NVA67tittPIPfj8cfpSmQYDkAc5AP8Ak00r6Acz4+8Z2Xgjwjd+Jr37ltGWYgZK/hX4&#10;qfHj/go5ceF7sHwzfHUDERPcQ2xwIo5G2xl84IGTya/X34v2HhTxP4L1Dwf4uvY7O21SzktWZmEb&#10;DeCNykngjqCK/ji/aP8A+Cf37QXhTxPqM3w/8Vx6xbz3FwsUBkSEvYD7oHmNgvt7cc9DXvZRhaU7&#10;+03PGzXEVIW9mf0A6D/wUJi8D6x4QtvHrx3mmeIbqDSr++VhutLy6P7kqABvj3Hax+hr9eIWjuEW&#10;WLBV8MCRkHPSv5Af2Evh18Q/j38YfCfw2+NNl/Y+leGgL1orgBlvJbBgE2tkhWOQevIzjPFf13wG&#10;JY0iTGxcKo6j5fT8qxzfCwpyUYmuWYidSLcjb8wtyDkdOOeB3FXEzu3MSeM5J54/QVmLKzMRkZ29&#10;OPyodiVR1OBjjngZ614zXQ9VMvuAQACGb9MH3qB3LlY4z8y4BOOPwqv5szBEUhiM72UcA+wNTiRt&#10;oBIXt0p2G2WdzqMuM+o715x8T/iLo/w58Lz69qLbmCN5MIPzSPjgDPb15rtnlMSkgjHX35r8ef8A&#10;gqR8WPFnhODQ/D3hx1jF7bTySzyHakcakK7MfUBuAAc+1dWDw/tKiicuLr8kHI8y8d/tp/FHxBZa&#10;lJbaodlvavLHZaTBtfcD8ql+TySASOOpr4G8JfHzw18UNf1WPxZNffbbK9WwuFuXMpSUKGOCx4yS&#10;QBkZxXVfszfDjw38Y/EMmh6tdXlwJ9GksBdKWjErSSFWZcYGVB7Z+tePftXfs5eDP2QPgx8QG8K3&#10;lw+pbzqVrfXALOiwlDGGIwGYElc+h5r62hRpQl7NKzPmKtWpJc72PYfi5+1Z48/Zy+F194x+CupR&#10;WM+l2h1EpOfMt5iHU+W8ROG3jIOMdeua+WfG3/BR3RP2mfh/pn7TXxBt7TTrvTIG0e00e0YzM2sb&#10;lIuCGIIjx0HUc8mvl3xFrs/jv9jnWvipZCSa2l8PGG8jljfC3JAU7SBt4OSMmvxx+C/inWrvVNG+&#10;HWnxRvFd+KbK5R9u+RSG2leeNpB5GK9GhgIO8mtUefWxs17t9GfqZ+wJ4o+O3we+KmofGvwbrM4a&#10;9vphrHh+eKTydTtWl+8ozk7SxcHGRiv02+I/hr9rmz+KHh3x94Ga/wBPF5q08n2ywnkdTHdAGaSU&#10;PkbQvChgNuMCqVqNH+FXgK48aT2Mh8TeKNRXw74WtW2iK0uZ28tTuAACHknHIAr9MLTw78RPBPwi&#10;0q1tUVdcRYLfU9R1q7R7Z1DATNHCq52lc7AMHpnvXLiqyUuZRXY6sNQfLyuT7n49fFjwD8SPG3xV&#10;1HXfid4nubq0tZIU00algq1sZN7+YkeOpVgPrmvi/wDbn8Yal488XeFvgT4YubaKTXr6K3uFtgTE&#10;sTsI0Ab0OScdq/oE/aY+FeiWOg3Hi7VdOnlgsoUuLmIYVZztKMSwxkKPuj3r+fHxPo+nH/goz4V0&#10;rShDBY6MiXEX2jmMvFAZcnrkliO1dGEqqS5uxhiqTi7dz7x8Ly+BPhL4Li8P3ly623hiySKa2sME&#10;IsSgMeepZhlj156c180ftSah8VvFPhK88XeH/D8sVtrdra6dpmoQTPLIIFQylokRcfMApkc8gnFf&#10;Rnwx8EzfF7ULnT7oqbY3V/NeWdvsD32OPLII3YY88nOBX2Z8EtW+J9zA2gfEjUvD/h/SdLL2GheG&#10;reCO5e4tQCjSzuCSrnjCr92plV5HzbsuMHJW2R8vfBjxx4m8BfC7whr3xet786lrtqbeC9lchJxG&#10;MKGdhkSbQCQa958KaxofiLxpbavawSWx2vdzyicvGiRkArs/PnGK5X9qr4JXfxe+CbfD3wJc3Mep&#10;aPfHWdMu9+0JLGu5YirKMI7DGR0rw79maDxxovxImT4n3NrHeSaGN9ibhHjWRMFkYD8QazVpRckV&#10;dxkon4p/8FI/ibc/E39pvxLrOnX8d/Z6M0en2BUAIkSfeCjuQxOT3rtf+Cf/AMK/EPxWvry+aaSP&#10;S7R4Ha2i/wCW9xuBYBc4yEz2+lfGH7UOvHxF8cPFerpBbWJl1i4UWlmNkQG8gBR+GTX2f+xB8Zr7&#10;4F6Tf3GlK32m/wBMe1hLrvjjupiFilHOPlycnsK9qUbUkonkwknUbkfsR+1/+y78U/FWlW/hH4VC&#10;xuNH1mytrO5hlk8sw/ZTvXhnOMYAbAIyTxmodX/Ze0jwPpehy+L7m5tos2kGoSwFjbvOoGQqr2GM&#10;Z6V+mHwj8L/sKfC7wBp3g74pa/o1z4ou7GC/1mfVdQ3StesvmsQWb92u5iQoxxWidH0vWfhFBr1v&#10;JbXdlHY3NxZXcRLI0EcjFWB5z8qjB6/zr59YyS91HuPCRfvXP56/26/HFz438deFvgp4enmI1PUk&#10;VZrncB9nkYRJkDGABntX6Y/DbwXD4P0qCx8CabaX8+h2aRWUGQiP5I5we2WPHGSa/Jz9ozXIvG/7&#10;bfhDUPDLm5kWaEqkeCqJFGzb1PpnJ5r9hf2W/DF5p4XXbq+glubOG5u5o5pFbfMFZ4kI6Dk5P4V2&#10;4hWpxOSgrzZ4V+1d+xZ8XvF3hG9+KXh24jlTX4YrnUdIigRblSdhCknHCsqjPp61x8OsfEL9lPwn&#10;4b8G/Gi7u5INQuIYrK7t5SY7ZpvuRbQQQOo6E+tfZGna/NpHwU8J2vi7UtZn8ZePdYm1sXlnBLPB&#10;Y2nmbxaMjfIIgoC49ya8E/4Kuz+Fbv8AZ9vNVnu7NLzTJoLvSZUlVZEuIyMKigk5LVzU6rk1Tkja&#10;pSUU6kWfS2leF9Z1HUrPVZSskT7LpY5Ji8qrITtAUndkkfNnpX4Vf8FpvGHiJ/jB4e8EXXkw2Wk6&#10;R9otVicOZHnf53cDJB4wAe1fpn+w143XxTaaH428e65b7Z9HglvHlnyUO0bgc/QjnpX4if8ABV3x&#10;dpPjP9sbWJvDlxFe2u6G1t5IHDphUAwCOO/IrowVF+3s+hjjKl6Xqz9Af+CX/wABG+JXwpHiNZ4z&#10;cWmpC7W5JXOn45BO/jlRuLc1+gXxv+D3ws+P3gpbHwp4t1C+1iKNbPUr1beeSxLQvyfkGwM+3I25&#10;BxX5P/sx+NfHXw3+Fz/DhsWuheKrqy03VbuIES/Zg4MgTaeJGGQB0wa/pM079sj9mr4NeGdL+Hum&#10;eHtagCackVpHbaWQWRI9gZicZJHfvXNjnUjU5oq/Y2wkacoWk7Hx/of7JOh+Fh4WnjvI5Y4ltLMy&#10;kl9zyD95dSjogAPOTxX2p44+Gfg39n3SJIbJ/tF7eRRg3KktEXzkGNScAH1rgPB+q6F4x/ZvHjHw&#10;3bT6Tp17HfGSPVZPLuiqyNtOSflUjng1R8L+K/BPxi/Z00DxN8RNWFrbtpzWjmKZPNuGt3eJGDlu&#10;OgJrzqk5yfvPZnfTjBJpHgGn+KvG/wARzeeHPBNkI7rz/NGsqxMapu/eLlRhmIyo5613V1+wX4Gu&#10;Pidpl1Dd6lLOmmNfQb7htlpck7yq8AkbucVqfsleMvgx4S8ZXegaNrsM96Ylgt9O89XURRklRGgJ&#10;5/iY19h/FTXRYzWGp+H7o28rTLJM8SM7sGX5155AIzxilUrTjLlirFUqMZR5pHxV8AvGniPxP4z1&#10;H4e6PILjV9P1JtK1K6i6Iwl2szJyc4w3418yftq/8E4/jVN4+k8ceDfGMGrSCUOLG4TcRKp3FdgJ&#10;yc+1feng7wfe+BbfWvEPwz002U/iW8k1G71UMEuPNc8yMTyOei1Po3hP4q+Gorzxl4h1yO4aFzIk&#10;1zje7OOCQufbpS+sOE+aDRLw6nDlnc/mV8QeD/E3hZNV0T45+CL221AsUttSitmgjLlj8+cY5POe&#10;vtXzl8TNJ8Pf22lhp9yXikETRxopVYY2XlPcqc55r+nK+h/aF+Jd5d6F8RY/D91pTOLiwluAztOo&#10;ONhxwoHX3r4w+LX/AAT31jxtpU76PFpNi9pcy3tmmmkh5i6/NEWfIwT09K9OlmKXx6fM8yrgG7cu&#10;pm/8EYv2oPhB+yn8YNe1L4s3UkMF3osdjp720TS7naVWI4xjgCv7e/CuvWHirw7ZeJNJcSWt/ax3&#10;cDj+KOUblOPoea/zePjtrmp+CvENn4D1HQR4fl0rYoUR4klZl2ljIAA2f51/aj/wST/af0n48/sn&#10;6Hpss9s2r+HIF0e9tVk3TCOAARySKfmG9fwyK8DPsJzJV11PeyLFWvQfQ/VtE2Y5AwOfxqzbXEjr&#10;vlXY25htyG4yQDx6jn2rjLfxf4fufETeE1vrX+0Uh+0PYiRfPWIn75jzuwfWutC4bkn1GK+UasfS&#10;OzJ5Lgh/K6YAPI6+2aijGW8wHvjGOOtLncNoycYHWnRxhPlUhs/nzUMEkkWnYhSvf19aSLOAHPBP&#10;YfzqM5xuk9cHnrT9yD5cjOMkeg9aq5k1oWFkVDtLBdxJHqcdfyqxFPvyRkgHFZ8WNoAxkcnHTFWl&#10;lIOCOvccdKL3MakNy2G3kcDPb0pgDEHIJx37/WkWQFefXGfSmn7pAJ57rS20MUhyn58cjofr7Uxp&#10;phKqIuVJIJBA28dTQm0ZYA8nHuamKheD1J5FKxWlxyEHG/jsRUiso6EdR/nFQB487RyuRzzzTlPJ&#10;+v4VdjN+ZLubOE5PuPetpFYt+HI65rmbq/isV86chEyADnnJPvXTxvuOcDsR64rpoW1OTExaSdiY&#10;Ak4BGRzVFFA1SyY8n7ZGOvTmruQeTj6VSiXzdWsQPlCXiHoecA8V0UY/v6X+JfmcEvgn6P8AI9go&#10;oor9lPhD/9b+83xkC2i4HH76PP03VwESruHtyOf6c16B4xLDSBtGT58Y+nPWvO41d5NylcdDkHmv&#10;yDjT/kZR/wAK/Nn2mQ/7u/V/oaSOME/z/p0r84P+CqGu+ANB/ZH1eb4l3DWekXF5a2kt0ucxySlv&#10;LPGergD055r9GAViHHI7cV+JH/BwJe2sX/BOvWra7Vtl1r2lwZXkht7MufxFc2GipSjFnpw928l5&#10;n5GfDTTP2U/H3wSuPC2k+MVAtLlNPsikirc3Et7FuYGIt0ExHlnp1r8WP2kPgV47/Z41Cyt/H1tE&#10;+neJ7c3Fp9qUecPIkK7Sf4X47da+tvGn7GFp4V/ZV8DfHPw9cxaXHDZ2LRTFitxq2oXsoKxYyCFj&#10;bHzdQM9q4/8AbS8f6j8cvC2l6d4qubazbQoX0m0jVvMWG7gQOzbuSVkdSu4kivfwi5anuSum3c4M&#10;Q3KHvKz6H5oW9xa6Z4pM+kG7s5JQFmIcjlehGMEZFf1cf8ERfi/4RT4c6n4Ckms7/wARQakbl7Sc&#10;eXdrbSEDzBKAdyjp81fyd+FdX0/xAlro+ovHBrCSLbWl1IcIctj96x4AX1r9z/glBcfsU+OtFj+G&#10;csPizX/E/ho3s19YupHlz5VgoBOEhHz5Pp0ruzWkpUuR7v8AQ5cuquNTn6I/aj/gpp+0l8MG8H6t&#10;+zz4x0PUpb/WrARaRfKitbrPJ9zdKD8oBHUivy98I6d+yWf2YNQ+KP7TWvafqeuadpK6Fp/hu3uA&#10;88MVsNkaxoDkNKwyzdOc1534j/4KPat+0Lp19+zb4+0XTh4vuN+mW2v4SezcplGZujRnHO5D+Ffl&#10;P8Ofgkn7SPivxn8PLWeCx8QeHNNudR0+0Ry0V/8AYOJ40YnO4gFlBHNcOCwHJC03y21O3FY3nnzQ&#10;V7nsXxR8deH/AI++N7e4+C3hprq2stKtbdNKC+bctHZoNqEjOc/Nn1GK3/2g/wBuhPipZ+DPB3w7&#10;06bwdpHhq2AvNGhJEZ1KIjexxyQdvAP3a9z/AOCf8/wb8KeIYvCnxestQ8G+LZYVttC8SqD5BaYh&#10;USWBwPmbpu9+cV5h+1//AME3fiT+zv8AE63eC4HiW016SfUDcWab5UDzhd7IucA+YpyOK7Y1KXtP&#10;ZzVrbeZxyhV9nzx67n9Rn/BO39vDwp8XvB2n6JPb+QYbKMXlypDJHOBhvMJYn5uvTAr9kbG7tb63&#10;W6sXWSN0+UocqwI6giv58f8AgnD+yd8QP2ZfDlhcwJbXM+sXH2jULa4QgXFqVGFXfkRzR55UjDDp&#10;X9A9jb7dPijsgLbGxiqKBgZGV29sjjrxXxWLjBVZKnsfVYeUnSTnuXZo1yrcjA9ec/Sqc0UcqhJg&#10;GQY+8c52nuO+KuYLPuPXgbjz+VQyswdY0Q9ySPWuf3TohfQieMoyscbSPTFM8w5OQAemc8GlmZwS&#10;VbHbB5wfrWPPeCOUCVlI28YHQ0M1itC1I8hG5cDnnj9aryMjgwzYbIyA3NcxfeNPD9hazTyXUZMQ&#10;JcKfuhTzmuW+Hnxc+HfxUhkvvh9q1lqYtpDBdpBIrPE69VdeoIPY1ryu10gc1exl+O/hRovi3TJN&#10;PuVVhIswBfpmVdp4+n6V8j3/AOyn8KvhjoN7rYeK1ntbJPtWsTRK8kNvEMssXGEG0Y4r9FZCjEtx&#10;nrge1eT/ABI8GxeM9Cm0pxlZgVcZ4AYbWJ6Z+UniuqhiJR92+hzVqEXrY/k/+OP7Rvw98a/GAz3l&#10;rcw+GLK8trbSrhEIV7dZD9ou23D5t2CB/wDWr9Pf2EPHfwZ/bltD4ri0m2t7j4daje6fo0K87ra7&#10;XZHMVwPvKp4xjNe2fHj9g3wl44+FutaZoFlaabdyaRPZ6e/lZEKttSMAAZ4C5+pNcB/wTc/YW8Qf&#10;sceJ9QnfUhdW2s6fALmPbtKTIiscf7O4tivfqYqlKi+V2a2PDp4Woqy5ldPc80+KH/BPHwXo2m6h&#10;MdKjSKTwxcxyarGADb3Czm4jwqjODjBPXHFfix/wSg/Zm+EX7QH7Xus+F/HFrJdw+GbO41AWm8m3&#10;EpfygQc577gOmcelf2Y/Gu8tdP8AhP4hv5cYj0i6cjg/8sm61/NH/wAEJvDOnr+0l8WvFcAZgkEE&#10;CTKAD+9lZ2AVc+la4LGTlh6sm9iMXg4RrU4pbn9Nml6Mvg3w9baHpETzW9pCsKo7ZfYowDk5ycev&#10;Wvj/AOPPib4C2sd4nxXeGD+04hpjreqEllWUYEChsZB56Eg19u30+23MM+3A5y2Qo98Cv5gP+C3O&#10;qpb6XYXlxqkjWLhpbbSZLzZLNKrFTLAmCEVPXdz6VwZZR9pVSva56GYVfZ07pH5j/wDBTr9nL4D+&#10;EL2z+IHwa1zTrqLXryTdpMSqJLOEHy1G1fuKnRlbnPSuX+Hf/BGr42+Ifg1rHie3it7nWbhrW40G&#10;WC5QWt3ZS8lwSu7K9eo4r4A8SeGviN4VsNM+IHiy0uP7N1ktPpVtcsWlul3BWKjkgN78E8iv6z/g&#10;J+0J4P8A2r/2IY/DnhrwtrWl2+maevhqHUf7SS1mt5beMBT50WZQdw6Bcn3r7HE1KlGEVGV9dWfJ&#10;UKdOpOTkreR8ofCX/gil8Y9Q/ZgPgHxt40vdM1Z7t7zS4bKZ2sI4bmIb4HjJGDuGSy9a/Dn9sf8A&#10;YU+I37CfjXT/AAb8StSsNRn1PTnvba5sg+3ylcptbdzkf1r7U8K/tcf8FcP2fPFuqaV4XXxP4i8M&#10;aHdusn9qWsl5ai2t2GQk86I/K8DnPoKwP22f2pNd/wCCh3irSPEk3hO6sNT8M6IbfW7Rd7BULCU3&#10;CDGQqjggjg+tGHVeNT3mnF9grOi6fuppo+9v2bP2Cv2SPj9+zvoEthqUOl38CWV9qniAyLBPNeIm&#10;/wCzRrI3UMRkqMHtzzW94O+Nvwt/Zb0vWNB8X295Dqvirxk+kT6pGIUuY7wYijuHaUbRGkY3hm6Z&#10;PrmvR/8Agn3+zTcw/BLTviv4C0tdc1zWruNoJ9XjKW+lRRttJiG7BIAzlcc9fSvz0+Nn7L/jv9rP&#10;/goDcfBO8trwWekaux1zxLYSPPbMsiB083P7tWXHlg8HsfWuWMlOpOM56I3ScYQlGOrP6v8A9nzx&#10;R8ONA8BWN5b+ObHxFDLEXXUZLmBvMdOH+aMheD1r2Gw+P3wm8Qa63hnRde0q71JSdtnazpLIpHqF&#10;J6V/Lw1t4H0L4sWv7M8PgTVPDtj4QvntdRuZWml07UBdAIGMsSyKkc+0MGcABgRkV/QX8D/hJceG&#10;5bTUPC0el6PY+TE6WtvpcAZk2jgXKnJz614WLwcIe9fc9zC4qUvdS2P5dv8AgrtcFf8AgrL4avlB&#10;Z1k8O85+QMJVPB4xz7fnX9cWi3189veeLZo/Ks4LIqVOTJJIgwCBjoTwOtfyk/8ABYbwStv/AMFR&#10;fB+tTyKw1KbQw8Y4yI50j/lX9dHjzxPpvw8+F114jukaWG1sA5hj272G3n7xAPrXVmL/AHNC3b/I&#10;xwP8Ws33PyN8QfAu98b+IF8deJ7DStG1HVNRW41G0EuZrmxzgrg7Y9xwN+OSOua+PLHRfh/8DNQ8&#10;UaB4Z0+31K1k1V7i/soxGv2O8lLMioCSSCrADGBzwK9t+K3ibx78V9QutC8IazaWMFxNGk9neR/6&#10;d5E6hW8gru3HcRggL0618mfGv9nP9p/9lP4ZeJ9Ts9ctfEkd/Zi7sppcSX7Xsg2qskWD8ir7mu3D&#10;LRKUrX6HHiJLVxj8z8GPj5rXw711fFOveDI/7D1C31CPVprcjlJY5vLIiK9GBOSDtxUN9+1Npvxk&#10;0G18M+I7c2/kR/YftbFIIYxJEAJgigsZDICzHn9a+Z/Ec3iHxVPr2teIbOwjkv7ibNrkh4rkNuka&#10;JQST90gjoAa8x0K78MXGl3aX1y1lcRLm1XZlJMkKyk/3uRj8fpX1MacbanzjqO+h/Rd4M1Pwj8Cv&#10;gDZaN8HfEDazqt9p1s13YXMqXNvaXVy+DJCE6vnoP4T1r1f4X6FaeCtH1PWdcvLgwwQte3OtalcM&#10;8z6hKCsyRomRhOei5zwK/OD4EfsOeMtWfS/EzaugvpfsuovAJ0+wSW0QzuZoucr8hbHvk1+lOrfF&#10;1dCtovCtlbWOt2Y1JkupbSM+VNKqhQkaqpI2jcS/IOOa8uvFJ2i73PRpSbSbVi58RPFt1a+F5hoc&#10;9tf2BtYZJ47lJGSNJF/1oLHcQhKloz9K/PHxb4E+LHj7wFD4Mu72SW4ubyZrO9tECQOGIMazIq5I&#10;JIKE4478V6i83xU+LPx1msvG8GoaHoUsckV1a2J8sR+SQEDbFO0I2CTj5+p4r7c8P634T+FHg24u&#10;PC9rHrcnh5BaxXlyQtvNGcGXMq5YlXyoOM9ulCl7NLS7C3O9T53H7OPxr+IVz4P+HPxdk0WPTbXS&#10;fs2rXj3az3HmKMxlCOecAbXA56E19F+FfA2ofCfVYLPwNfLFo+n2zQvo7zLtuYYmLFmDA4IH3UXg&#10;d6h+IC2MPhtPiHa3XmXGsRWt9Y6BcKUvF8xC7KnAfYN2Bu9K2pda0K41rwbq9xpy2Ftb6XdSTS3z&#10;u5v71z5a27KAdgQk8vWMptqxrGEUzgfjT+0f4V8Oeb4j8K30t1caiDNZaLLGqxRAK3myMcFW5Azn&#10;kH0rU1+3sdT+Ckvi34wT3Crd2K2KpYg+RGZAVQOw3cZbIx8uRxX5efEjXbvx94i1rwEulSW+ramP&#10;tPgu0uCTbxxwzEzqkhGC7YbB6Y9zX6aeCvCNp4w/Z5/4V34zV0vtMjikvoJboJbW7yRh4lRgcv8A&#10;MNwzyMEZrSdJQimZxquTZ4x+z58ItI+Gd1oqRWGsWt3biW7/ALW0WFWt3hlzgXwziTcq5GB3OMYx&#10;XJN4r+G/xW0rxL4T1LVzocutajHGIkhDCNYW83dIrgnEijZuzjnHBr2b4VSfErw/Je2/h1bvX9Nm&#10;tns7+4eN7NLRrdSzorSEh1wQoPGOfWvmjxf4el8a/FKPRvCkun2lpdI8uox2ixfbMbQkkTS5JGQu&#10;QVHyDJ61otZO7IekdC9+2t8RPiRq/wALjofgEXVto2laMujC3hAkjuIIiNkiuSxLSJlSOvYV+O/w&#10;vv8A4Jp4HlsPH097Feg3LLCiF2LsAIgGPCH3wc98V+pl7CdW8dab8N9eedLrQwz2c1nIfsqwWiiR&#10;pZWGBLKqbTuJOMHvXzx4D/Y30X43eGvE0vw+06S78Qw6s08F1NJIIZbU7nZbdcAFyGDEucY6Yrso&#10;yjCNnoc1VOTPlzQPhv4M1vwxHpcl7Dp2q2+mXdzBJqK+VDcJkshEpIG1wSBxnK8da+abLXdf0fSZ&#10;4bW4lh+0BfKED7d4V+oKkY5Hev0gv/2Pv2rJ7C68IaZ4XTX9R0a28m8jDRPLHbryohfIJRVbnnOc&#10;Y6V8qftNfs3+I/2bPEtn4M8cyxW19LYLqTWCSbpUjlI2qwGdrEc5zg84rphUTdmznlFrWxv+EvjB&#10;rd54Ffwnpml2P9oTIsN7eM0r3c23LiQBm2ggZzgc9DX298OfiBY+CPgPqdnci10/xf4gT7BbRT6f&#10;55nt4SRuiaRmZZHcmN0RMj5RX5TeCbuLTBd3moIs6fZ9sSvIUbzBgowI67R1Hev6xv8Agkx8Bf2T&#10;fF3g/S/2l9Vs9S1nxDbM+mjStXKz2UepriWWS1DZw4QBuTgfWuTHVY0oczR04Ok6k+VM/TT/AIJk&#10;/HHT/iD8Nj4V8PaUmh+LbLRrY6pFe2b2ZuZrdPIjcqQNyBVxuB9uK/Z/Smu5LCH+0QPP2AzEDA34&#10;wwGfevnrwx8HfAw+K1n8bNHt1tNRfQ20iRE+QPAZBIBsHGVbPOO/WvpoJ/EcAN1H41+e42rGc24n&#10;3WEpuEVGRVCRs+9R24z14oklIIAJB9hz/OsrVNTttE0+51W7ZY4LWN5pnJ6IgJJP4CvwK+On/BRn&#10;4oa94gvNC+FgMGl3Erw215CFEixIMFsk8sSOBSwuDlVdoixOKjSXvH63ftTeCL/4rfAzxJ4B0PVT&#10;pOoahp0kdndh1ULKg3KHzwUYgK3qM1/nB/G34O/tQeIvidqMPiPw5rGoahZ3b2DzWts0kLCJiAYy&#10;gK7W6jHrX72+OfjJ8RfFNzHcar4l1qW+nKxee104DhM5UW6nHuckdKr+Efjlfxa1KkMavJpckXmT&#10;yZJnlZd26RRgAdCe9fW5dRnh4u2tz5nH1o15JvQ/HzwN8A/i1deDCujfCvWDqwjWKLU7hmUxtx5j&#10;eW+05YZC/WvHLb9i/wDajXxXHdX3g/VrOOSViZJYS6IvOd2CTiv6APF3x58ZeLb251OW4ktPkIMM&#10;J2qFXhSpHAyK1fD/AMYvC/hXST4u1+8uXmeBba182dz5k2AWdSxKAL3z3r0Fi6i1scH1am3ufkRo&#10;/wCw/wDtC3Gq6bq0fgjT7cWkiOksuohCGjbcpKNyuTyARWl8avhJ+33daNq+h3OjSPpOrlEltrS4&#10;iuAdvGBtIYYwOtfqFP8AtMaLpd5Imqx315cTNho4h5u4nGDjrtOeq4HFL4Q+N3iPxL4m1C2SDyNL&#10;s4fJ+1TgYM0gBVF5IJUHnJ4P41LxFTdot0Ka0TPxt/Z5/YH/AGsb9dShOj6Ho0USCeWfxLGhI8vn&#10;EZwxA7njHrX2RrX/AATx+M2t+BpPE3xL8aeCtE02CETyrYWuZRAT8rhIlVn9lwc12vxr/agn+F2l&#10;ya1Nfy6hdQvHHJpjsBBJJM22ONsHc8eAd+OOMd6uftY/tA+APB2taBeeFdTe8ub3TbDU9dMUu+20&#10;6RVULbiNQQoyT8h5HeqlVqya8yYwppM1rH/ggL8WPiT4Vh8SaZ8RtJu7W9ginhd7Vy3A+XOG+UYP&#10;TrX6Bfs2/wDBN74ofsn+Dz4I0/xzKl5qkv76XTkjUTRp0UCRWZUAznB5zXyNZ/8ABSpvCd3a/Drw&#10;DrcmqXcmhG+v7zT3RbPMSjaoAxhlz83sPWv0L+HP7UsXjP4CQfF7UvEXh+11e3s7mN47+/gjjLAs&#10;Iz8x+U5wcY5rzsRPEW956HdQjh76LU+cPi9/wSS8BeKPBr+GPH/jS00aLUNVbVmuFgWa7mvMEf6z&#10;JYqc/dArxXxh+wF4L+D+lWHh9/F9xfwODYwxwS+WHJUZHlkkKG7+hJryD4of8FBPCtt4e1bxP4u1&#10;6HV/FIVItK0fTCZ4YZVBG9ZQcKh/i9RXw5J+2H8TvGehRa7qejG+1KEukUwuZfLRZTliYG4yB0Ia&#10;uqhRrdZHNWrUVpGJ+mHwi/ZJ+CHhrxbJqdg9hearpEyTFpCWZzICVSUKeQM9QMGvRPiL8DfhX4+8&#10;bQeHdY0uHTriSaNlS3jaFZFZgSwCgfNycAnNfDf7Pn7Wt34Wi1MvoRvPE2q3MDW0unvvkt4VURsp&#10;ifqygZB96/Z74UQeFToEPjj4n6k39pTp5xgnKMA5AI5GSJB0wDis8RKcG22XQUJ6JHzR8Tv+CYXw&#10;i/aC8VW/iTxpc+J2WxdYAr3BPmR8IqohVggBxwvGOte52f7GH7KPwx061j1LwVqF62lIIrVJPMuT&#10;JsBXLrjbznPSvq+D446Rc6L/AGxBDPLFa27+UHfyWzFkFlQYPPGM9c5r89vG/wAd9bufFi+L7mfX&#10;dDEcgDLA7PFICP4o5CyHI5GO9clOpWm7XtY6qlOlHVK9zj9d/Z4/Yg8GXF58TPid4N03Tbm2uPtF&#10;oz+ZCwWNtylUjZV3DjgD+VeQ+FfDv7M/xE8Vr8U/AfhPSpJLi5M5nZUaVJV4VyJW3Z9fwNdZ8UPg&#10;zqH7SOqWHjDwx8SJre5tUkns9C1yyV7O5kAJZDEdpb0OBwMkV8ha58H/ANq6LRbvUvAHgjRZtUsb&#10;p11D7FK8dvMA2A1upZdpJGcelehT1WstTiquz0jofcfjy2+F994T1u+8XafpdxpOj2zSXgvWVRIS&#10;pcx+XwTtznPTFfjBo978CfFN7Z3dxovh+1g1O8mFlDEiqzQx/IC7OC2zjdkV8zfF2y/afubufR/i&#10;kutxSm4MdxYPKQoJOVTZnDADgGvPfDvwr+Mv9p29z4YsZVmVTBB5sqExiT5cckgc56V6OHocq+I4&#10;qtdt/CfTnwis/gh431/U9J12PQ18QRahdWmjaXY2kqbVgkBSYzIQHBGcL1496/pP+Guu+Hfg9+z/&#10;AG/hjSlhub6W3YXqXZZ/MmmTAHln5tqgngnmv46fhh4iuPg58dLfXPGMEs507UWjv47V1Ls44YK4&#10;4JzX7NXn7cPwB1G3jtNeu763nKI0c4jctCxzlGUH5sBsblzWWMoOVktjXC10rs+n/EHwv+A/jrXL&#10;W9+IHh/Rp9SkcSQvDbiMAx5YK2fT0Ppiu60fwV8EfCOnXEttYaZaQiRIbICMbWR8sxVD13HOf0r8&#10;y9a/by+BlnYyTw2WrXTq6QRxgFBLFyZHJY5BOABXyS/7dGqQeK7u5axn1jT9sv8AZNnqMxUWsjfd&#10;cbc/dB4FSqE2uo3Xinsfvn4uvvA9t4XlfxfpGjxaZa2wv7ye4jjMTRhSUkAK5OBx8oz1+tfKfxi+&#10;IX/BO29+F0OtXWh+G9Z1D7A66dFpxMNw0pAKrIsYUjHqwFfmf8Sf2vv2mPi94NOgf2TFZaTLbfZL&#10;j7JAxaRAO8jZP1xivhO7sNat4mvCBHtfYySHD7sela0sI/tMynilskdb4qvfh14x1u4m0ewbw0uC&#10;IokdriEsufvbiWXPsTiuQ8P+AvFOvXUcWholwJZ/s+9HX5T6sDyBjviubSO5fLXC4Dt99+B+ddt8&#10;PNB8SeJPGOmeG/B9rNqGpXd9FBZ2VtkvM5fhRjHWu/ZHIj3P4ufCXwP8LLPT9GtNSnm1tbL7ZeXU&#10;XMPnHBWFVHKED+In8K91+B/wp+LPx+sLbUviAL6Pw3b6fcJDrK2iXDytEuY4eSGf5+Cc5Ffsn8NP&#10;+CPnhm8S3+MH7SmpqsUsXm/8IzYjbumx9xnJycZ+bHGe9feXgz4N+B7C3tNB0Gwbw/4e01ClvBaL&#10;vMkUeSX2sNvzMCSevFeTVzKK0i7npUsvk9ZH54fsW/sUfCD4WeCl+Jfji2gv/Ej7nFw4Ijskwflj&#10;jkwNxHUkZ9K87+MOgfs5+NPizBa+DpFs/EOmXUOo21zbxMp+0RS71OWAVwpGWxx71+v914E8BRQ2&#10;eraN9q1KxjnYhCVKyS4wAeeAp+8QK/ObxtbeHPHHxPuI9KltdNh0S6mgu7hN2d+77odeMAMcZPSu&#10;WlXc5NtnTVoKMVFI/oB/ZT/4KGfDPx/c6H8H/ijqWm6T49uozEtiJR5V4YhxJEeilxzsPOc4zX6p&#10;wOCPlP0HY/8A6q/iV8XfCjwbp/iyw8W3GtQ3htp45Ip4gftSurhlCS4yCnbHPSv3o+BP7efh3wV4&#10;Y0vwp8RtWbVAIAIdVuWSOdowuQJASNzAA5OBmvn8xytfHS+49vAZi/hqH7HYVV3OMnPX0P8AhR5p&#10;3lFPGdw4zn2NeP8Aw4+MfgD4sWxvPA+qW96YwrTQxON8e8cbgORXq8MoVWJOcjn0z7GvAnBx0aPe&#10;hNSV0altNtGcMOCwz0Bq2JfNXJXqe/HHpj3rO2+aNp+XK8djn61YgtAsZCvz3PcelYtFk+S7JtOD&#10;2Uc/hVkwL5ewDHquO34VFDKqDDKA2OKsB5ARtOUIzx1HtmpsAiREJscAnJAJOeAeOmKa+6M8Fsk/&#10;l78UO+TgngfdGPSlOxYQ8gB44zzjNOwDHYlee56kfhwKEmZFBbp0BPt2PoafuLxcEZx9TTH8xYxn&#10;DLnoKQEdnLjhizbTgnAA9cdKmeVCuYx8w5APGD7mqrSBE+XgE856dOpNcX478c+H/h/4evPFni25&#10;jtrK0j8yWaRto46Y9Segpxi27ITaSuzqdR1nStKtzd6lOkMajLPIQoz6c96+YvHf7XXw28KwXlvp&#10;k63l7bRlkttwTe5+6oLY6n8K+DPjx+074c8eXa3TXMkNjBsMKPI0Kt5h2iTjkkE4Nfnn8Sfjv8HP&#10;hvbzeJtdudN221k00skMvnTzhQCEQu2Szt8vTivbwuV3SczyMTmNn7p9v+Mfidd/tEWU/wDwk7al&#10;4evpmNuIYLqFyFPIMRQnB96828beFPhFpHgyHwVqcl4LbZ5C3b3DtcySnlmMhO9mJzkmvmL4E/th&#10;eD/i5eW3ijwppZs9OJj06e4uoTlriTkRIqnBIBGWJr57/aL/AGitc0LxZ9qjaxm0i1uvJaedW3C5&#10;TkIoIOAc4Jx1xXs0sJLm5VoeRUxKa5nqfU8/wr+G/gmSGTwPq2urPdIHglgYswPH8RYbcDHU81+m&#10;P7Nn7R+s+AVsvA/xFu7nVtMnRUtdVnYPc20h6pOvJ2Z6Nk46Gv50vEn7Xi3cKXKWrQIX8kTFyse9&#10;vusCAeuMepyK6fQP2pdL0/VrKPVBeRi/CGR7jIZz9wxjOAMnJGSMYrSvlznG09SKGOUJXiz+0rS9&#10;d0nUbdLzTLiOVHHytGwYEH3HrWu98X+SM5Gckn0/Ov4kbb/gqj8Sf2bfiLLomjX7XFo7CaO2vmJC&#10;x5IEeeQfXIr+iz9gH/got4A/bP0y802wh/s/XdMhSa/sRIHR1k482NuCQT1BGRXz+MyepSjzW0Pd&#10;wma06j5Xoz9TIpY9uYuAvb2/Sp3kJGFzgDIb+lcxDcEYG4gHpj1/GtHeHxkjA6YI+nSvHsercuNI&#10;XXYcEH2r8f8A/gpn4d+Pem6Efih8N9J0rxBo2kabPLqFlPGzXdvEg3PJEu5Q4x/D146V+t7SL5bA&#10;EMRkehP0r4t/ag/ax+BnwXhbwB8UruSGbWNOmEVqlvLMZIXBRjlFIwM85PFdmBlKNROMbnJjOXkf&#10;Mz+YX4Gf8FBvHfhJ9O8aWvgpNVt2vfskcllOFlVnJ/d+VtJUsPTI4614J+3j/wAFE/i58edJ1f4f&#10;X3hGz0Wy1Cf7PvvhI9xBCD8wywVSzHuOnp3r7T+AniX9k34c/E200nQNQ1TU4IL+W5tra30ucODJ&#10;koWZkwAgPHTjmr37Xnif9mT45/Evwz8LfEs2veG3m1VrhJTpDESs2NqPMygBWYAZ9xxX2dPlVRPk&#10;+Z8lNTdO3P8AI/Jf4tftv/F74efBC0+BWn+GtB0qwvtKW1ElqWkEkbJtZyv3CzZznHBNfkv4Q8a3&#10;vw68V6Z4osoys2n38V6g3YLNEwbAPbOK/oR/4KJfsqeCdA8OL8QLe81iKw8P6Y0dqraYWiklcgKp&#10;kQrtB9ccV/OD4jmuLy6+0BTjcx7A89ODXsYWcZRvFbnlYmMlK0nsf0r6X/wUR/Z21nxR8O9Q8Q+G&#10;/ENkdF8QW+uXdmyRSW2xkIY4Zss43ZX1r9c9W/aU/Yx17xzb+LtU0fxJNqk0kF3p+muzmIq/KSLB&#10;uwAwBOMY4r+b3/gmf+xzb/tcMfEHxMu75NL0nULSCN0lXbIsLhpFYk71wnyrgHk+1f2S+Hvhx8A/&#10;DN9/bVvaWhuLawtrCwkljLSwwQR+WoDMD+fvXhZm6UJJK57uXqpOLeh+Dv8AwUE/4LV+CdS8K+I/&#10;gb8NfC+pwa75g08ahqRj+zRRPjcyxrli2OgOMGum+FH/AATo8S+NPEugftO+P/G2n3N3eaTZXtrp&#10;lrprozW7wqfmG/IO09cdRXbXf/BP/wDZ40r9onxR8a/ihd2viHUNd1j7RoGkzAC3tFAXdJKvR2U9&#10;AeK+s/Bnxn07WoLvw1pc8FmltMtoBCNkkkf3Vw38KDHQdKXtFCCjQ07iUJSk5Vnfsdzp+gfBL4M6&#10;CpFvbWckSbJLmYbZZ3dcM/8AeJPU+lct8O9U/Z/1GWO4tFtESymc7vJxsLnkkkHOTk5JNeKfGLWv&#10;CXid20zTLZLlbBN90Hk3b2/jxuOcADI9a+fYfH+qy2o0nTbaSK3BDK8GxWMZ9c4IHtWcaLkm23cu&#10;VZJ7H6X+N9etoLKTxF4ZudNjtcGJpZRgbcDkAcjivyo8e+Kfh5rPjqLUtPvo0ltpZYZGggUPd+cT&#10;ksxGVUeueldx8aviHoWgeGLfU9TvXhnS0QGxEojWQnhcr0JOOpr8NfFv7QmoeIfGupp4EstMWzt7&#10;7yfs7SsfPDKRncGGcnOa7MFhd7HLi8Tqfa/7Sv8AwT5+GvxzsV8UfCyZbLxOQrXcsB3Wkzy5ZfNA&#10;J2Mem4H61+Sg1fxz8AtSXwp4ss0l1Ky1H7MbCZWA8iEjEm4Abldvu46gV9C/D79tHxJ8OL0gW0CJ&#10;cFDdx2szgMFbaANxbheSOOta3xk+Ko+It1c/FDWNBttUsJrRf7P1VZFimhmiKlkCj7wA+8Me9erT&#10;jOOktUebOUXqtD+nX4dW37O37UnhbTvHmu/D/TNQ1saHaR3bKjsFn8vaiS7Bw3H5V+av7W//AAUF&#10;/aD/AGMZbj9m/T/Aeh6TZyaaZdMSWaW4EFvKSmRjGRwcA8Cv00/YC1/SPhX4BsfHVr9pv9M8U6Xa&#10;SwR6daSSQxGOMEszkD1Izj6V+SX/AAWU03/haX7Q2neI/Aq3mo6je6ANKbRIrOVjGwdtjNLwq5J5&#10;z0rxcPFOs6cldHr4iTVHnTsz5P8A2Dfhd8K/2kNN1fUPErayvi+xmkK3VndvGYopgzLIg4UKD8u2&#10;vo24/Zv1+wu08Gr4ouI7+djMk4mcPIg+UjapAOQMCvGf2TP2U/jP8HpLD4h6b4buU1uVTb3cN9rE&#10;dvb53EAtEiklfTJPNfoR8P8AwJ8ULn4mx6l8XPCXhv7KTmOWLVJd25RkBGOM9cnArur1LSdnp8ji&#10;owvFJrUyPC/w6+Ix8OpaeJvG+qtbQK1qkENy3yIgKDaOuSBgivi34t/s1/D7T/H0NjqU13c28to9&#10;zP8AbLl5Myl8IwViRiv6Dfhb4X+Blvea5L4h0jTbfzLaGTTYo5zcI0yo2QcnIOcV+d7ad8R7741N&#10;rXxD0DwLd+HUieF2UlHhUnMOSx7Ec81x0cTq9DqrYdWV2fk38ZvA+jaT8IpZ/DeoXmkmzZ1YwSMq&#10;N02q2MdfyFeC/sq/8E9/i7+2n4c8U+Nvh7q2mW3/AAiam4uBfyt9ouCyM+F2+ynk96/cz4heHY/F&#10;2gahFd+Gvh2+mb2QQyyNArkD++zYyexr+cLWovjp8OfiNrGifD3+2vDUGpzTBrXRJ5/s8kO4/u0e&#10;InzUUHGcmvSoVJTi1HRnm16cYtX1R9k/Ef8AZu/a8/Za+Dnhfx340u5hFqOrWrQW6S+bDFFIoaJZ&#10;Mj75I7dK/U74e/tHftifGjX9P8HeD9Isbx447S0n177JltOhk/dsT8uDgc5J5xX41/CDw18avi/Z&#10;T6T8U9e8T39tZwpLpFlq11Olu0ittHliXK5XHHTAr99f2IvEfxA+EuiNDpPgHVrjULkRRXupT6mr&#10;W03kk+W3lMBtAz2zXPjVaN2k2jfCfFvZH44f8FM7H9or4bfHqf4X+LfF1/q0MWlw3ES2UrW9sI5C&#10;QAYEIUcj0rzr9irw74//AGq2tv2a7qO6k0fTZLi9n1aCRxJYLI3Qc4O5sgA+tfoR/wAFQrfxV8cv&#10;iTbaz4b8BXq+J5WTTbzWY7gGyFvB/ePCqASSGJAwM19af8E3/wBmO6/Z1+Gst1ri6f8A21Mzavq2&#10;o20gkgaBjmFQ6nD7RjGO5qJYhRw6bWpUaHNWavofd/wq/Zn+B/7H3wss4Ph/4eFzrcyBJtW1Aia7&#10;aRhndublcegxWhpmq+Nda0ebxPqEC27yoQrNn7oJChQf73XPetPxJ+0HDqumPooiM43iWe4iXPlR&#10;4wMZGRnoTXIeEPiqfG2vwaLdS2vkvMZQpkyIlTjaQvBAHQ9u9eDabvKep7l4K0Y6GdJ/wnccKLpk&#10;84NxIu2OQnClfmIA9PSoPihJrFj4BuJfFV/JaQSwl5pw23ByMEfWvr/QvBHhLxraWI8C+I9NkuLO&#10;5kt79JpVZopX+7GACTuA7GuK/bE/Zrv7z4RXNvZ6i8slvas7YhbbKyjcqEqCVGRnP5ZrlVWLklLQ&#10;3lRkotrU/GjwT4+8TX2o6n4Pe8uf+JZdyCzZpdw2lAyFsnPPfJr3pPi7rcU2nLppEhR/3wHI/A/U&#10;da8Z+BX7Pfwt8KT6/rHxW8WXmk6lPGJD5obyZndPlwHCtwTjpzWfrPwe8YaR4dsZfA3ii0vptTt5&#10;ZlguybWOAxOCiF2zkv2rurezk7Hmw50rnf8Ax+0/wr8RPhvfa34r0yzv5kYztNJGFlihAP8Aq34O&#10;5DzjPNfJX7D/APwUl8SfsIvc6Ro+jaVq+kXt7JJftjZeMmMRo0o5AQ8gEdzXtXxJ+EHxv0b4RXl1&#10;4g1HSy13p7nFnIZvsqDnaQPvO/IwBX4V6xqj21rOt/bPFIEMcp2/ffPfIHJH5YrpwlCE4SpvVGFe&#10;vKE1OOjP6Hv2av8Agp34t8X/ALc9p8ffH9qFh1gL4fFhaj/V2c8myIIOdzLwSe9f2J+HvE+ieKbI&#10;anoN1HdQCRomMBDBZYzteNvRlPBB5Br/ADSP2dfjrN8HfHPh/wCJFpaWt5L4evoLkQXHzxybTu2s&#10;OvOPwr+zX9kn/gsx+yx8f5Lbw/rUx8JaxM2w21+AttJKTt+WYccnpuANeDneXcrUoQ0PbybHppxn&#10;LU/amOTc/mHv+lTGVBgEHg15VonxV+HviDXG8L6PrWnXWpKCWtIbiNpcADJ2A5xzXonm5YL7fh+d&#10;fMNWPo1Z6moA3YHjpTPLcZ75PHv7VRM0gK7OQRy393jr+NX1k+TnGR6VLVwaaWg1ZShxwDjgHpxT&#10;vtaB8NkZ5GefrinFRKNpABxjPUimxW8cTFyvLnPJPXGOPTj0pidupYWUYOG+vtj2qwHDLnI5H41T&#10;IU5AIJGBj0z0pd4HyqRn2PXtQ2ZSpp7F1CuNoA4GPrj1pXcHoT7ECs6NpvlV/wASOABU4kIHORt5&#10;9Rge9K/YmVKz3LW8oNmMsBkds/WrAlXGzgE8YrGurhYl3swGOvr/AErzFPi34Ri8SXGhTXcQktYD&#10;cXJZgBEo/vemal1UmkwWFclcz/jTfTBtMs4L1LRPtsLzhhncpbAGa+k4iPLVRjG0ce1flV468e3n&#10;xz+KMeneDJIZ9FsLu3We4Vid+2QFto+vev1Ri+4sfooOPQVpgZe9N+hhmMbQhH1LYfIOCT79uKht&#10;WB1ixQ7ubkNkewPWo8nGVJ+nSoLLe+v2HQr9pBznuEb869TDtuvS/wAUfzPFqU/3dT0f5HtFFFFf&#10;sh+fn//X/vK8aq76QqocZuI8+4GSRXnqHa67wQxHOOn9a9G8XsF06ME9Z1HAz2NeeIGkkXjkHOB0&#10;x9e1fkHGb/4UV/hX6n2uQ/7v82WsNncx4PHFfkn/AMFktH0HxJ+yZb+H/EyLLY3Xi7S1uIXbYXRf&#10;NYhW7NgEj3Ffredufm5HQD1r4a/b5/Z4uv2lfgza+BLJvLNvr9lqr7TgsttvIH0JIz7Zrgp1FG0r&#10;7HrUlzNq25/CD+1f8W/jb8RtI+Hvw+0HStRk8HeC7dk0pTG4W8NucySSFMZwmBnHH1rw/wAa6nru&#10;jtqWgXMLaVcXYZIbC/zK6pLHucLnJ+YnIPJGeK/vDX9jT4WReCrbS7HSba2aLT5IltigKCSZPnz7&#10;Futfyvft6fsj/E2H9rqePw9YTalKIU1MSKu6KNI2CCMnGBkbV2+mK97Lc0pzfIlaxx4/LakI87dz&#10;8L7Lwxqt/NG+F6ktL90AD36+3SvpPw18c9c+BnxO0DxVIZ9Q/sGGGCIwnyWexkQ/u889QxBzX69f&#10;8EyP+Ccq/tAt4t8ffEi0tWsdI1KbSRprrx9pQNuGQcqqbhnHUivyc/bK/ZH8W/AT4ual4T1iZ7fT&#10;47aS7sLm4QqlxHGx+SPHGcdATnHNe7TxtKrUdKT2PHnhKkKftEjwO+8dappfiiLx54JkFtNdyzYj&#10;tZ99zBI5yzNxwHB4x9K9t+Dvxt8SfAr4l6N8UbSAJexXZuLqWZAZLyOZv3wckZIdSRzXJah4Ml+F&#10;nwe0Xxna2cMt/r2qy2UfmEvIqwojK8fba3mc8nkVJ8WfCniTwdr50PxLZPaXhsbS4ktJ/neI3Ch0&#10;APuDkj+VdcuSa5emxzxco+98z9bf+CiPh/4Vaj8VfAPx18APqbeGPE3h211nVl0wl2svmCGSM/dD&#10;A8HJHIArgvgN+1F8dvhT491PxVo+sxa94e0mNb61sfE8e+e/0+VxG4iLklWCkMVVsZFeE/s2/HC/&#10;8U/DqT9nnxrGpstPgvYLO6lGd9ldrvltS2MjbIN8Z7GvEPAHh74m/FTxBbfB/wAJWNxfXEPnx2EZ&#10;OJmt0y4HTPQZHvXlQw6UXTn9n8j0JV25KcOv5n9wP/BPH9vnRv2uNKms9Q8LXfh+7tPlguZMNbXQ&#10;Q4PlMOjKMZBPfvX6viQYypBAHXpxX8//APwSM+Dvx8+GngG1g8d2dpFZ+Sym2uUK3ayK/wDEQB0X&#10;kZ59yK/fBZAkaxscEjBXNfGYuEI1ZKGx9XhuadOLnuXnkUDd6D69PSoRLldnzfN1J4NV9+5RngZ+&#10;px3qN8ZySR2x0zWDT3OmNMmkzycf8CJ4rG1DT/tVq8SttLIRuHYt3qDWtf0vQ4GvdYuooIkQsxlY&#10;KPyNfHnxU/alj092tfBhimtxEwluzwNw7L7e9a0qLk9EKdVQWrP53/8Agol40/bh+C/jfxD4R8Cw&#10;X2o+HEaWZdU01Xk8yCfkrMQSyup49K+2P+CDnw98V3/wq1T48eLtQR7jXJmsE06LIaH7M5DPKCeH&#10;Y4/Cuk8afH3xXcgWIhsrhdQmHnttDkR/3ScEHnqeleC6P+0J4w/Zg8fzeLPhTpNmbK5aI65pIQwp&#10;dFmALJtbasgByDt5719RJSnh3SUUm/xPnbxjW9q5No/pg/ehvM2qCx79aryxKjBJCQxGBnhT/wDX&#10;rxb4K/tD/Dr436HBq/hK+hluDEj3FiSPOgYjlWXOeDxnFe4i4WRgMk55GR/nFfNTpOLtJH0Uaqkr&#10;pmU+nxvLIr8jgcgEfhzTGsLeKTzDGpcLjdjnGK0nnG7ccByNozz364HrVWQvvHIOO1RFW6jex8n/&#10;ALa3ia08F/steNPEWoq/kwaJPuaMZYBxtzj2zX4Y/wDBvzpVvcap8VPE8BEkUuqWcETqCMrh25H4&#10;9K/ZL/gozcXDfsneKdPtQrNdWf2dQxwr7jyOeDn0r8qf+DezRv7N+F3xBuicJJ4kjhw3JHlx8fzr&#10;6PCq2CqvzR4eKf8AtVNH7/eJdKk1a1a0mkaKFkKOYztYqeoDdQMelfi9/wAFBPhP+xf4/wDBmleF&#10;viRqkWkL4buH1pZdOXzrlLZSWljK4YlZNvIwfWv2X8bz29n4au5Lwrs2MQWDkc8AYXJPNfxIf8FO&#10;P2kvita+P9Q+EFvLZeHdIW5kLCzt1gupo5l2sLg5MhDg5+9yD0qslw8pz912sGbVowh7yue/eKf2&#10;4fhv4uj0HxT8NPhtpXiGx0Kc2c0sXkLANMhfHmS28h3xz7UV1IAIOR04r94/2KfE/wCyf4v8MXl3&#10;8Are1mjnljvtRWyiIt1uLhQ7DJAUsDndtHB4r+MP9jzSfhtb3Wt+CviprGlaYEsjqFnezpI48zeo&#10;xlCRgqSSCPxr6r/ZO/br139hv9pFvAVlPC3gu+1NI9Zkgw8c0Dn91dwAk+WCrBiAenBr6LG5fzQc&#10;YN3R8/hcdyyUp2sf18ftD2GlyaVDLutNJsId8+pandoCscSgghFHBdu7H7oyRzX8rn7R/wAYPhz4&#10;Q8Zajov7MpW6ttV3w6neQpHLLeySsRNGrYLFD/CR9K73/gqR8Sv2p/iB4cm+MXwb1f7R4UjkkXSh&#10;4Zllu7gwOB5n2lUO1FOCScHnivy2+AX7R3iD4B/BzUPGlhY2V94v1wi1gkutjPp0LBgtxsYNhsqS&#10;AcHp2qctwLjDmbv5f5l4/FqU+VK3mf0hfsKfGn4d/DP4N6f+zF4W17+zfHGt2ja3FYarMTteckmK&#10;EyfKrBefLHIznBr1r4d6F8UvhH4g1jTbzwJ4oht9U8+7vdYsry1khnaU/NMz4U5XOQpOfSv53PF3&#10;jLwxq/grwb8btC0m81nU9F8URL4rjdpEukmmt4RiF4yriOQgsjDo49OK/RzS/wBsX4f6j8d9AXx9&#10;8U9d0vwnq9v9i0aaO6CJHIAN9lrcGQ8U0JJQTbQGGCTnNRWwT5nJddx0sVGyUumx+4f7Pfwf1K+8&#10;VH4na9G8093C8ccl4ieam4BZbeTZuR4nZfMXJJR8461+jmj6VY6ZbLZ2ESQwKmfKUYVD6KvQCv5i&#10;P2f/APgsFpfjD9o+X9m/4c6dqkvhixuJYLfWkkFzLeeS+Gnd2GUifB24yTnrX6d+P/8Agob4Ui1R&#10;/DvhkSMtlJAl1fblRDMxIMRJ6cjaSe9eNi8DWckmj18LjKKi7M/O3/gpN8Gz8Vv26/B98tzJaT6P&#10;d2N+8ZjVkltIJQxKN1356gnpX67ftJ6H4N+I/ha0sr2+iS1haKDV2E5i/wBDflo2DfL8/HI+YdjX&#10;8/v7S37QUfif402B8Syf6fqN+brw3cwK0kguAyhIt6EfLkAY7854r9MfAHiy3/akh1L4IfGe0Md1&#10;Zwqmp23liORp4juSSFEbdHtI75B9cV2V6ElCnd/Cc9KtFzqJdT6x8RfD/wCC2heErTVdP0qANp2m&#10;JBp99b5a4e2QZIMoyzL3Pc1+QX7Snxm1D4t+BntNN0bWLDRoBcu0sjYunhiTbE+wciIsDgs2Twa/&#10;Q3xRrLWXwH1zwqL+50SeGOaG2uGj23VrGWIURoxYlm6gLxjouK/LaXTvF03haz8OeIbmabQ7OeW7&#10;1q/1C4Y37iW3J2t5bKoQjlExj2zVYGnrzSdxYuenLE/nn1z4B+LPiP8AEjTbDwTHcfavEVxI8Eep&#10;utvFFAikSPI3G0KVJ3k8+ua/Xjx7/wAEzv2e/Av7IWk/tAaD4bm8Ta/o7w6drul/aXe3vxdyBDMW&#10;TBxESCrLxjrnrXH/ABC8ceCvhkmneGta0K9+xaRply9pqgLFZ9LvGLiHJKlmDvtKZ69eK4Wy1f8A&#10;aU8dfD3xM/7POt60+nSPa6Xd+GZWCyPZyKs0E1rHlgJEKgNtbkDNfQVJzai4uyR4UIQTakrna3Wq&#10;eF/Dt/ceFPDsI0mLw5p1tpOo6c8jx2lnHeKq+VE2ctJufJ2ZJ69q4Tw18T/DWn+Ide8A6Xb2sFzo&#10;Vqb7dbLJ9msraHAkLkAbpMPuBzk9OtfOXwT8F/H34mXOp+HfGNtO13ZXiahqM2pOENzdxOEg87JV&#10;uxVvm9K6/wAC+DvHXiLxPqXwb1bSbiO7stcvZvEupae4SCazeBDDa+d02s+TyWyOO1W6aW7I5nuk&#10;fWehSxa8LTW/D3iae4s/Ft7bQSzaiVtLmyYSiMjdIwVkkVjjlsDGea/Vr4V/AK9+F/gt/B3iF/D+&#10;or4kv5Dc28GJZFibasbs/OWIHO0DPr1r8Tf+EK+JnibwDd+HNC8KJoWiL5cjWGtMLyGWaEs0MlvL&#10;EqmIsyhuOM8Gv3I/Zc8W66/7P/hzxT4k1jQtLvItBQ3VzJBunuZ4CymAuxOGG0Atye+BXBjLpaM7&#10;8Ik3qj4C/bB+Gvjr4DR3Gu+GNav7vzpQyMsTyNEGGyOCOSTcyCIKW288d8V8HePNM+LXhjwSureM&#10;fEBmj1fSZNXguoHMqWccjbnVCD8zMBluQRkkdK/Vn4k2Xjf44S6To2mW/wDbM9jdjX7yKHMl2Gk3&#10;I8EQzsxs4B6ECvys/ap+KHgux+HVn8OtW0vVNOk8Oaq9vPot8HUlUlZjHKPukuSfXaMGt8K20ovc&#10;xxMUrtbHxX8AfiXqvgX48y6t451dNQtrayzZ3kkK3dnHKEzGuW5AAOcqQS1fcvwQ1nxh8Rl8S/Fz&#10;4ha1GIr3UEFtfvbtBDN5Umy2ZYxjKmMlACAowck5zX5keKfiX4M+26jpMRhksJrGO5jhsbdkFi5X&#10;aIgW2mR0B+8eG/Cvr79lz41eKtS8G6b8NPG13ZxeFbnVIre7utRm/wBJRI1EiKqAA7FQbvTPU131&#10;qd1exw059Ln1P4+8f6V4F8OanqviDxbcWM93qSTaZbJvCPFPhQ7QKm2PAGNoyCRX5u+JP2jNV8O/&#10;Goa/oGkCa0ZmUicmNpppQElmTyio5HRffmvTvj9+2f4D8T+GNZ+HNtbQ3NxaOq6Vq32ff9o8ohB5&#10;pkySzKMrjAAyK+ChP4g0HUbO+s5QORdLHkbUklxho92SMcc+tOjR01Qq1XXQ+x/BegxeGPi7p+uf&#10;Ge/eHSdUvY5nmvN5lFs5DyJEA3BIGw5GOv4fffxr/aVl0ODw3F8M3Phy7vNSmuNStIFWJH0xGCx3&#10;Eb9VXylA9OD1Br8RfG/jvxL4k8aLdahqNxqEumq20ahtdI0jGWIOSCWbnjg9c5r7D0b9q3QfF+sa&#10;D4i8WWumBLSxTRdSh8sq/lSxGIvGAOm3GecZ5xTq0G7NhCta6R9z/DDxR8Sfjd8U7yf4KNeT3OsX&#10;GoeFr3W9SuPs9t591bs8cvk4BVYlwC2CGbHGcV4D+2F+xf4g8IfCG0+N3x88TSP4sisbnTpZxC1y&#10;mpXdlOUSPzyxGShGDjG0dAQa+9v2UfG/jb4cWD+MNEg07S/B15qdnYafpOowRNJLpTqTNcmWNQ7y&#10;vztbqSRnpXnv/BUPwZ4h07wrP8INB11LnwpqGrtr3grw9M0UFzCxSN5nEh3STrvlKpGSCWJPauGN&#10;VqqktDqlBOm29T8vv+CeX7J9x+1r8Tpvh3Y31hYTx266gl3fyiNgscimQRRniR9ueDwB2r+3r9kX&#10;9kP4cfCX4Z+JvhHol8datdYvGn1KdGSCVJriELJ5Zgx5Z9NuCK/CD/gkV+ycNF+PFlda14Nubb/h&#10;G9JN1f8AiCa5MtvPeSMrRjCEAHYSvl4OP4u1f1Y2OheCfhXq7+ItNSGwh12eNLxVxFF9oICo+OPn&#10;YYHvxXkZ5jG5ckWerk2ESjzyR6P4P8Fad4M8Kab4W0fzBFptqlpbTXLmaYRx4GC7fMxOOSeTXcZD&#10;HcQc/dzVVZJCNr4XA4YHqD0pVfexXJVR9c/XPpXykm27s+miklZHlnxy8LeMPGXwr1vwn4FmtrbV&#10;NRs3tbeW93GIGQYIbbzyCRntX8sPx9+Cn7bn7MelPNcfDybxHZKzyXmq+HZhdxGNuP8AUBRKpGAe&#10;hA9a/rweYDhcnJ6jP9M1nXLIZvKuNhDrwrckgcng+gr0MDjpUtLXRxYvBKr1sz/Piv8A4qfGjxnP&#10;bX3h7wNcrbQzSxOk5aN1mU4dW3DdxnkEcfhXz7q/7T/j34V32qWGs+GjFcF2acSXDZX5v4uOvav7&#10;Q/2z/wBnDwS3i7TfiTp+n/Z4JBP/AGsYSUhaYhBGxjQg72AIyOvftX8i3/BQn4PeHtO+KbXXhUzR&#10;2N08jXAmclmOBk4JJ6nIzX2eBxkK1rRPk8bhJ0d2fOH/AA8N8S3NlL4fs9Kt7c3ZA8+dg7RLgDAJ&#10;XPv/ADr17T/En7SHxW1Kx8OWV3o72hiElosaJIkKFN2cqMEeuec1+b1p4O0Vr/7M8VzJOHy3lDI2&#10;5yfm4GcfrX9HP7C/wu+Ftx8Ph4n8M6NqgJtE3XNzHtTKjDFTuJOT+FduIcYLmSOOi5TdrnwjoXw8&#10;+JVvf/2ZqfjTTbfUxMwh80ABMHGAF7+gpvjWT9pX4fmDR28W2l1BdyG4na2hCGNWba2CR8x79a92&#10;8R/BL4h6z8VpL/wxZW8Fil685t5MLI6b9x4ycZxkMDXSftKWPh1Ei0XR7d0u0lga8V1fAUfeGQNo&#10;wOpJ9ay9pdpGnI9WfH2p/sr6/wCO9UGs6x4jub+E/vZpJI0WTLAYA9CeK9t+Hn7Iy+KJXi1y7eCG&#10;3BTyY13M8BH3pPlO5s+v4etdZ4A+KMZn1XSfDQ0m2gQBVubhzKJgAB5ioOR06/hX1v8AAzWPEq3c&#10;uravqul6hYahARBJZrsHmRHByz4z0xj2yKirVkkVTpxbPz3+MP7FPhzwBp6+MY724KrcpZ7URoyV&#10;mwFBAHQjJI74rZ8K/sZeHfE2j2+m6nd3AtpG3iOPeg2heCFAHBPXNfdf7TN/4rvfCcL6TYStALuO&#10;e4uFQSqBCCcjGRtORn0r5/TXPjhqM1n440K+sjbWuEks0gyCq8FdoOSTShVk43uXKnGMth/gb/gm&#10;z8ELOJ7vWpbyRyd8XnSYUexPHAz3r3Ff+Cdnwl1tLew8O3E4nMvlQNZTtInmcDBx2zx3rr/jH8YP&#10;h/8ADrwZY3vxGS/MbKENrawu489l3HdgZ29smsb4F/tMeFfB2h+H9YaCayv/ABZezQ+GrLczkKH2&#10;tcyA4wfSuaU6rV0zVQp3s0fo3+z3+wx8Cv2XtBOl3bxaj4q1mUySXgVXljG04QF8kKvcDrUes/sm&#10;aq93Ldf2+kginaUQyRbAcnOwhTgL7CvC/iz8Sh4OvrfxFZXdzfX2nT+dePPMW2uQfm68c5UKPWvi&#10;LxT/AMFPPiX428eat4C0C3khs7Kwimu7u22xvvkbAbLjIVfUdea46dGtN8yZ1yq0orltY+5vGP7N&#10;H7XqaTeS/CnUfDwtJ5DPLb3kLqxAyxjRzkKpHHQ59a/Gv4i+FfEXg7xRe3HxRubu51LzfLmfTrl1&#10;tVMJ3GOMZ2ELnHTPvX1N4j/4KpfEj4PeEtL/ALQ1L7aZdR8p4HQzO8MQ4+fgYJzyfyr5F+I/7dHg&#10;X9qf4tWdt4m0Qx2sto8KyQssMvyI0hdlX5NxxxzXfhqVVP3krHHiKtNpcr1Nb4ZfFDxvr3xg0rSv&#10;AMMN5d6d51/HFqMhG2MJhlaU5IJzg45PYVu658e/2mvgZrz+MfEHinRZfPuXuLq1hOPJgYk7NmAz&#10;bV4Gc545r88vDX7UXw18A+Pbvxd4Y0PV5r2SKWKNL29XywTxyERT+Hbsa+bfi/8AGTUvivfza9rE&#10;ENu6q0flW24KpLfLkknOBnn3r0Pq93qtDj9vZaM/Rr4xfto/Db9oHSpG8SPYf2o0oe2uHhltplmG&#10;dpLIxQofQ8fzr4X+KHjXxJ4Q0WTwrMscOoXEkE8t0N3mYwSpgkBxsbOSRwfWvnLw/pMOukRKV8wK&#10;20FtpPHH610nxE1u68Qw6RZateRmXTdP+yea2WBWMnZHn2HFdEKKjojCVVvVnPatZ6xp0dlbSNEZ&#10;LtvtasHy5djtyxbGM16j4H0bxtqOtWC2TWc12919jtoJvLkzI3A+Vgc+1eEWV1c6zcb7piFt4dkZ&#10;B6f3QCfevun4J/Cz4L39hBrXjPXdW03Uh5cll9iYYaZD82JP4T6HjFXJ2REVdnR/tM/sz/Hvwppl&#10;prnjqysIbf7P57mwREERfnD+Wo6/5xXwVaeHNW0/VROYxL5TK5T+FgCDtOOcHoa/pO0L9l2w/aC+&#10;Bt3f+Hte8WeJcKLaRbi6eZbGSIg7RtypYgEc5r5D+MP7FHwg+H3hy9sPCc99ceKtNsYdRuBfSsV8&#10;lh85AHRkzyOfUVy0sUvhe5vUw8t1sUtcTVLL4MWXjKCLT9KJ0xbkQIrRrl1GEAOd2c9SOcV+R3iM&#10;6vqFo+uantf7TcOUZScKSSSAP5e1fQ/iX4h+O9V8NN4N1bxbaXNjap9mhtCvAVegDY7ZNeEafZQ3&#10;d7FB4jukbT7bL7LZhuYg46ep9TW9KFrtmM5XOn0bwxqV94d063+zmR7ty0URVt5jB5YcYweec1/U&#10;v/wRs/4J8+Evh+7ftLfF3S/tF/NIIPDVlMm4W0T/AHrn5hnLdFJ7Zx1r+dD4YfFDwivjPRV1yKSX&#10;T7GZIbcLhZQjP32jB64x3r+obXPEXxU8M/H34c6N4esdQsfDX9myW9zJC7FCrRgReYMnBbJ2gjjG&#10;a4MylJx5Iu1zuwEYqXO1ex99/GL4haF4q+IH/CI3OkR2unWqtDHfTMQpZgDtQL0JJ688Zrlfj/8A&#10;tA6T4F0C10GzXTrKxt7UwXVzIuWj+XapQDDN6kV4ZrWux32s3ejmCWe2Vpna8RtssTY4AY4IIHU5&#10;5Ar8Ff2j/i3+1hqmo+IbbTWGoafbSlBLZgSPFasSEYpyQTtIJOcfSvIw+D5muyPUr4rlv5n7i/DX&#10;4m6cfCz614ctZ722sNKmvLN0BjjlfezO5SQ7lU9FJHIr88/hj+058TF1jxDqcnhzwy0Go3kkJsQU&#10;kuXmA3guNowAMdOTVXQ/jr43l/ZnN3Y/ZWuL3w8DfypGFEcgCoY5JONrDuO3Xmvhr4FeNtX8HeO4&#10;/FvivUrKeHWA6SWCFmxsBJZSDlW6jd054zXfSwyXNocNXEfCrn2l8Yvio+vtb3tzo1jpflzbmnsS&#10;ygS4GcAnJwR97HTivMvit4M1Hxd8GZdX+Hl7Ha6q7B7kTXcoaVFBfI3hh07AjBNU/jn+038DNC+G&#10;Vm+v+GLv+2NUiu57OXTrwoLYBmWNmVxlsn25FfnR4n/aE8T+K/hzYaRqj2q7JpAtxENlyqkbCrbC&#10;M4Hc/WuinSbSsrHPUqK+rPs3/gn3+3Z8V/2dP2mdBfX9Rmt7Ke/t9J1xbncYms5JArl1OOVB3A9a&#10;/wBDLRdYstW0yHUdPkE8c8aSwzKflZHAIYEdiDmv8oHSNTM2rtdmYu3n4SV+WAz945PUfWv9Ib/g&#10;l/4r8WeLP2JPAWt+Nb2HUb6TSFT7VCwfMMbFIlcj+NUADD1FeFxLg1aNRLyPc4exT5pU2fopGpMm&#10;XP8ATp6VowzNyynGe/pWbCx+WRcHqWU9qnidkU+WOASOPf618bY+tNUlS/OMg4BxknNTJNsfyhgq&#10;OFA/z+tZ6zrFIGyeeDgc1VbZ9rLvk7U3INuNueDlsnOeOMVCTA1iTJKskeMISuCex701pCT/ALPY&#10;/wBDWaDvHmMCT1HPAHtTkww3njaDzx830/8A1U7AaalVbcpA5GAn9fWlcsgaQ9T0FZMbo/Knb6kn&#10;rx6Uss77R/dwAeev1pNASyvlCxyQFHfuPU1+On/BRf8AaV8EebpXwo0nVNPvL2O6kur6yWZWffAm&#10;5Y2TJzuz0P1r9d72VWt2QsV3KQOvHHXpX8YH7V/wo8SaX+1nN48+IWv2cdgNevBpsFpAy/aE+ZRj&#10;PRweGJ617OTYWM6l5PY8nN8RKELR6ndav8e0u/FK6G9rBK80Mct/ZriVYUC5Xjquc4HPXnivk34l&#10;+AfgD49uLvVfGDW9uiRMq3T3Ri2tnLRqgJyyj2GK9U8cfBdPCvw01f4sWOoMNTv5fsRsgm0NCFOx&#10;kbILH6d68O8KWXgT4W/DLxNYeP7JrvUtcW2ieGcq11FaSRlmaMFgSGZTuI54r6+kkleB8pUk27SR&#10;tfsteMv+FQ+NrD4GeFooYbHXtUl1jTri7uFkabMQCxhuQNw6H29a81/ae8IePtB8fahq/wAT7vS2&#10;srXUJb2+gsrrzCiycwBYuCW6bsDgdTzXkPxAsteutF+F3xk8K2TJat4knsLaaOMiRY4ZlVIwqcbc&#10;Z565q/8AtRL4Vf4oeKJr6e4u7e12SXLRMVIuEVAYyzgZIz0GeldMY+9zGMpe7ys+X9N1rxP8RfFN&#10;r4R8L3Ex/tK9+12tu4baTHnowB2jjrj8a6Dx9pklrqsOn+Mry6s7m1spWkQzGZi8RYqVJYcPnA44&#10;rG+G+pN+zDrGg/FrxBNFqN7qljez2miEkGC3u0MccsznOCN2VUDtXz34h1iXxprGoeJrK5Il8hty&#10;3JAXbk5CEYGfQYye9dSWpyOVkZ/jvXtWutQt729LSt5AUbm37V6YHJr9CP8Agm1+1TqfwB/an8Ee&#10;JdOvY7G0u9aj0rWw6nabG7ZY2DeuMg+3WvycuLmb927FjycNnjH9DXU6NqctsY794mieORXgkBwx&#10;K4wwP1p1qKlFwYUqzjJSR/rNW96l9FDeW7h4/LDqwPDBhxV+S/iWETu6Kq5PmE8Y/wDrV+Hn/BF7&#10;9tr4z/tefBu+sfirov2aPwylrpthrsSskd+oTbghhy6BRuYHBz0Ffot+1k3xLf4OX8Xwrs59Sv3T&#10;bJbWciQ3DRfxeWz4Xdjt3r81rYNwq+zkfodLFqVL2iR8u/tw/thfFDwfoVzof7OdtFqGt2p2zI8i&#10;bCrj5XV88Ec8V/Pxqn7RH7Yvia5u9U+OOoOdcsDEkMMcasFtbiQh13hSuUUZIHWsDVP+ChWhfDvW&#10;9W8OX/hfxO+oadeyQXq3scbTxzA4Pmu2TlTxtxgisvTP28PAXi/RLuwTwbrlxrsh85pDGgRf3m5j&#10;kHjI5PHavqcJgfZx+C/mfM4rG+0d+exh/CvxH+1b8SNZ1DxBa+KNI0/R5N8K3AVHnhmgbDIURVZS&#10;QOeoFd14xu/jidAk1288SX8lzb3ISHU1SNg8KxB5JIc5O9GHy9a+J/h7+0ta6L4n8YWGh+GNbuIb&#10;/WzewWtuyv8AZVdArl1PRnYEnHHPtXqep/toNfaBPp8XhfVBdCQCezMqiBNuUMargNluPpzXpOjK&#10;97HAqitqztNE8U/tY/Gf4NNqfhbxPa6xHqCT2VxJdSZWKWPIAYMm0P68dTmvzu+Lfw1+JPwb1fw/&#10;/wALh8KaJeW907rNfW+GFy8jdHkTaQYwewxXp/wC/al8RfCvw7c+D9H8HXUlndXtxezeS7FRL97j&#10;eMAgYFeX/tg/tOXnxB8NaF4SGgahol3pl42oNc3Vx5wmdwMgDAIA4I5ropU5RlZLQwqTi43b1P1T&#10;+DHi3x/8AtHvvD3wph07w8s2m/2gtpawBzdSFFwzOxPAJAyOeK+vfhn+0h+0NrHgm/1D4h+JYor6&#10;2mjibSLEQysocAnzX6oCDx361+XXwe/4KIfCa60iy1f4gk2esR2UVjdvHbmTLYCGSMAFRgDd07kY&#10;r628E6nYfFyxv9T+GWnz6c2vzLLB4gvkMf2+OH5FkRWGYxnjcR1PFcVeim25L5nXRrdIyPdZ/it4&#10;Z8S+DdXtNH1yzj8XQOl3bSOwle0t1baVkVwB85yNwyR1Fad3oni/w3p41jwVd2V9qd7ZCe8mSN/I&#10;SGXHmFegZgfTv+VfNWgfsk+Pvh18RdY8SeJbmPWLU+GxZWr30yvNLczSGTzFPyghT8q5zXrZ+KGv&#10;+Dte0+xuzHfLBamK5061GUijVFyg7M3GRzWDgtoamyk95HT23ibwX8LdNl1zxPcvLe2ssVqyyW5Z&#10;ppJgSzFCQpCfyr508K/tefBb4n/GS++F1pIZJbR9lneyIbNLuUHzJDsXG0REFQGOCOa9R+P3wvs/&#10;Hvw0TWtW1u40q81G+80w2T4eYJkLG4GRHwQDX4w3/wCzR8Xfh98S9N+JXhXVtP1uY6lHLdPE2Gh3&#10;uoKyh8BlIO1sds1vRpRknd6mNWrKLSsftV+0zP8AD3wx8PNen1JLK5DaSbqwQSrN85OCEYjIx1GD&#10;z2r+Wnw9f6bdeKEuGlmhgN0d0UXJAJOACfT3r+mD9qL4e65p/wCz74wn8XR6ZNcLpsmrxvEiAwhV&#10;TYkB6YxkE44r+cT4SfDPxD8VPFcNvoyBILGRLvU76QFLe3t1cEs7dOB+faurA2UXqc2LvzrQ+l/E&#10;n7Ofhz4Z6CdT+Ier6TBeaxpwvbTTrmeR7mCM/OmERcbnGODXm2rfEH4Z6rpM3h+SC4jks7VP7NaF&#10;/KgSRlHmFkOSWYj1/wDrTfto/EfRPHPxiuZ/DmpzatY2FvHZwTSKAn7tAreWcZKZGFLc18Ux3UoL&#10;M+cA5Abqfeu6EbpNnJKST0P38/4JZ/tTfGnxPNffBOXxlNZ6PpWmPPpdhL8xVGJ3hHOdiJwT1wDx&#10;X3z4t8BXfj6dbC38b3D3pSNZ7t0IgAjzuIckEklue2BX8zH7M3xz1X4DeOZ/Gmj2lrdySabPZmG7&#10;DGIrKActt9CK+74f29P2l9c8Mf8ACT6d4es4NNX/AEW3vYrdjDGpOCqseoHT+tcNfCPn5oo7aWJX&#10;Ioy1Pvvwt8JNa+Ea3PhO+8UXmv31xcPBbapC8rW8aT5fAjZiDtHRhWna2GkeOPi6vgHxtr2r2usa&#10;DeWmstYAH7PcaftI2AqwbEi/Ke4zXxF8Hf2rP2utQuhL4e0GPV4dkiNcfZHkEO7IxkHkgHoPQCrE&#10;/wATv20/CXjTV/i/P4ZDy6hCsE929g3l21tCCoIYjKgdTz1rN0X1ZaqKysfstrvhbwT4v06+b4Xa&#10;R/Y1/wCSwtzHNLnManIUs2CTwM9q+Af2pfg949m8GaYVur8xwaVG+tmynZzIEw+1ABxID0z618Tx&#10;/t0ftceI9cs9M8Ivbxzo5treHT7UuZWlG3awOQWPPPFbHib4x/t4+IdGuPDktvPYLMrLeiC0SOVg&#10;vB3tgkYPpUww0ovVlTrxktEffOv/ALJPwf8Aip8Jbay0LWfEVlbwxQ3N1ctJu/ftGv7rY5OMc9O+&#10;a+VfiD8MPFv7MGkeGfH/AML/ABE+tQaf51hdadqSK7QRXg+aT5fujjHrkV81eDPiV+19oNunwstL&#10;64t7iFvPjsrsK0pV+UdiwOQeorwT4s/Gr9oXXHk+HfjvULp1jcJLCqJGzlWyN7KoLAHpk1tChK9n&#10;LQxnWja9tT+iC+0z4qePJ9EGsafpbC10gT2S6eHt4wxt90MzkjO9iTx0rvBb3/ivSdF+HPh/W77w&#10;z8QotG+1w3DzSNZTRJiO4coR8zpyBz3FfiR8G/25/wBr/wAIw2VnoNnNq0GniOOSS4geTdHGAFjd&#10;hkAAAc9aofFP9q/9sXxV4jHxA1S3vPD32Kxey8+xtXiWGKV97EO3I3NjJzXNLCTbsdCxMUrn9C1j&#10;8CNL8XeAl0Dxz4l1W8mtXUahdROIU1Jj95dp5CHofX3r5t+OP7Qr/B2wsfhL4B8rTzZ3VhZaismG&#10;iSwaTG0ycYYgdh6V+ZPwY1b9tn41aNH4yk17W7jR7S/haeZXPmyRiQBiAMZFfsJ8Rv2ePg38WdAs&#10;/E+tWk899C0N5I8bGJpGhw3zN/F82MiuWdJQlabubRqOSvBWPR77xXa6h9vuJYVFnfWtv8vmCNtg&#10;UtgHtuyeBzXjHiPxPH8P9fGm+AbC7+zXVo0gkkIVIgUJY+YeQxxhfU9a9H8Q6VNPf2d/b2e8NDEI&#10;mOVSNQm0Eg8ZHpivKPGnxIuvC99Z6NptvbXEEkLef+7EkpIbDSMXHAByMdqxhHXQ2lLufFv7K3jv&#10;4jWPx+8d2/2nWlgF5bXxiuH2TfaFY+WSq5BODxjt1r9LP2gf2uvj54U+Dx8cnW3ig8x4J0uE3NEY&#10;tu1nJ9ew6Gvj3xNa+GvA3j7S/GUWp2cWtatcxQ3yySrDK0Un3uv3uAODjGK88/at1PU/H/wd1rUr&#10;O+ik0qILHGkEgKuyOA2855biqq0I1JxlymcKs4QkrnwP8e/2uviL+0p4sbWfEOqXPkxvbwBIAIlw&#10;pGBsjxkE9zzX19+1b8d9I8O+HPCWh3wvEk03So7jy7QvEhnKKU+fOCvdjgnNfOP7Jnwu8DyXt78X&#10;/i7LDZaDpCLPKZwq/apY8EW8QOMkgckV59+2H+0uvx78TvbaRpllYaPbBYNLhhXDpAOmW/nXW6MX&#10;OMYrRHJ7WSg5N6sxtP8A2mviB4lshp0Oq6tDatuE9vbzNsYBiwyzZ/Pvitf4QeNNP1vwJ4jm1NIL&#10;7ULYkxafMMy3EQ3KzjtlM59a+OfDeuSeENTBnjae2P8Aroc4BOOv4Vs/DHxxd+DPH9n4n0lxF9ju&#10;BKyMA6sD1DA8EEHBGK6HhlZ8qMFW195nTaXrcNzayKxERDAFc4b5T/dNdToHie8S6llt3kiUZ8oq&#10;cHIHX+teefFK8hufH17d2qRoLqU3f7gbUzIoYgAdByeKf4f8sRebcSKm+PzI0yRnHAyaqVNNakxk&#10;77n9Lf8AwRd8bR6b+1ppN34+1K+kuNU0+S30tS/miSeVBgSEkkDaDjPev7UEfKjJyPUjmv4of+CC&#10;fw2sPiL+0WPEupyqf+EX0ptQggxkGYnylyf9kMSK/tTiCoMgFTgnP9f8ivzrP4JVtD77JG/Y3Zow&#10;sp+ZcAE5579qtgHBycAjGR2rPhYEAyZBIzknkfXtV9DzuBPTtyPzrwT23oT20jyQRyqCAcECQYYA&#10;+oPI+lWkb5iepzzn9MYqAI4Axx6jj/8AVTcFB+7O7vnGOPrRYwauOkuRECDxlsLnvWO+qWSSlk27&#10;lGSO+PzrK8S+ItN0KANeTIpkcRqrHLM7dFUdSa8K8beJtA0+N5X1AW9wib8E9AOxH41hVqO9jopw&#10;S1Z9LWuow3g3qVYdCoNX1uFc7F6jqPTNfnj4Y+LmpaT4phlF/Fqdle/Iv2Zssjr0Vl55xX21petW&#10;mp2kd9AwPmDCseuO4xSp1X1CdOPQ8t+K/iOeCO6tbCUpcWSrdhQSGeJu3v3r8lPCNp8Q9b/aB8X6&#10;FYebfHVLcKsEp2otq672ck+hIFfd3xa0Txa3xuGvW0jS6bN4ZktHjkbaqziUMD75Xj2r5h+Fb6v4&#10;A8S+NfjF4weCCO2tYLaJEmDmKPAPzquSuQOc9uaxkldjk/h8j0zwDpfhLwpff8Ij4VupbDUrG6sb&#10;bUQAH82XepbG7senFfr6pZI/l5bHGfb6V/F14q/4KSsv7UWlab8I4IntNT8VWMF5LdHzS8ktykb7&#10;McbfmJU1/Z4Z0it2mkyQi7nwCSAvJ46nj0r1MLhZ0rymtzy8VXjVSUehoIQygtz9BUNg4XX9PRQM&#10;G4I9wdj0+ORJolmj4RxkZB6EenaoLRlXxHpcYQsWuj8393ETnJ/AYrvwv+8Uf8S/NHk1/wCHU9H+&#10;R7bRRRX7KfnR/9D+8nxnj+zogT/y8L+PBrgQMt8pK4xnJGM13XjcI2nwK+R/pSkY6ZCt1rhowfNU&#10;Dbt6YBr8d4xf/Cl8l+p9vkS/2b5suKhHXnnknp+lZ2pRobcdCwPf+VafAbDZJPH096o6iF+zYUZI&#10;/OvMnfkZ6dGT50eZvbFpmU5Kk+gxzXlWsfA3wdrOpPqVxDGbiQx+bMV/eMEffhj6E4r2JQJJmAyT&#10;yODV2AKCWdQMcZ6c15lFs+mqLTVHy78E/wBmHwj+z9p3iC18KRjydc1eXW7mGMYzLMfmzk96+Uf2&#10;tf2GPA37UUGnaJ40sreVpb3fJNGMSRW5BLbSOgOFXNfq6xRwBKQRjJU9D+eKzvsNt55uCsYYqoL7&#10;cNgdB7D2r0IVZKSlF6nG6UXHkktD+IL/AIKtfs66f8IfiP8AB/4DaQIY4bMKiRwjBcvcJGJDgfeZ&#10;FAJz1FfsR4q/4Jl+F/iH8T9P+IGuabHcWkul3lrqKyjMju0CC3dSO6FcD0r5E/4K528Hiz/gqB8H&#10;vCRjLCI6cW44cPeZwPoBX9UGnwWttAsO3ayoqFVHGMYFexi8VONGjZ62f4s8vD4SEqtW600P58fh&#10;h/wSw8H2XxeTxXBoSadbae7WUsS7ttyBu8uX05Rhn3Br7D/Z/wD+Ce3w4+D/AO0jqXxT0LRooYns&#10;42gd8Mq3G87ygwNuV/nX6vRRpCSpC/Nycjigfu1Ypzk8noK8yeLqyvd+R6EMHTjsjI0Hw9pfh9nN&#10;oBH5jl8dBk9vwrZmkXzg7AkdQMZwTxn2przOFwuDx171SNy2CpBbcfyB/PisYnQl1LrTqqbMj6j+&#10;uK+Tv2mP2l7L4MaCTpEMd9qJkWHyS3yx7hkFsZJ+lfQniPWrTw/o13rVyFWK0t5LiQKASQiknGPp&#10;X80HxZ/a91Txl8W9QfT9OhtoHvXadrzEkbW6YKkHJCk9wBxXfgcK6krWOLG4lU4+p7l46+P/AMQv&#10;iHetqWtC8kglUjyII3EYI+o6Doa/Pf41ftU+N/CXiSx8MDTb6xtnXynvHVhuk5OAOhDDHNeQfCT9&#10;vf47/EHxz4hk00Lf6fp+szafa2drGi7IxxHsVR3xyepr8pP2hv2qPjx4z+NGo/2lrM05sL9xHZyK&#10;ojiEYxtMeCOMV9fg8tfNZpKx8pisdeN0z9Zk/afvYLaDyINQlkXcZCSCVYH16duP1ryTUv8Agojr&#10;vh7XW0PVLJbi2csZZ7tAZFZF+UKi/ezjqDXxh8Uv2rdd+G/7OHhvRbODR38Ra5Fe3+q3v2ZWeO3l&#10;cpGsb9Ay4PA6V8C3H7R3jXxDbw2Wo/YJkOczPbp5x9fnxkV69HL+bVo8+pjGtEz9lvhJ/wAFWL3w&#10;b4ofX7OG10/ULa4UB7NGiLxnueqnHcEV/RX+yV/wWV+C3xcu9N8H/EK7h0zU7y5Sxiut4ELzPgKH&#10;BwVLEgDsfav8/uDxDG9491c2tvLkjjBBGD1GCK9BsPFOmjVrfUo5p7S4geOUzQEp8yYKnHqCOtLG&#10;ZJSqx10Lw2a1Kbunc/1c4rlJB58RV1ddwI6n6H3qEylstjaW4IJycdq/Or/gmh+1l4b/AGqf2WdA&#10;8SadqEd5rGmWUWma9EDiVLmBQu517GQDcPXNfoWreYN2OBjhjyfrX59Xw7pzcX0PuKFZVIKa6n52&#10;f8FTbjyf2SdbVY5i48t4fs5Od6Et+RxivjP/AIIC2cMn7Lev+IIkZft/iy5IfqWCIgAP05r6c/4K&#10;zeJToP7L915jBEneSJ5MkAfIRjPYnpXkX/BCPRxof7FKSIMifxFfTZAIzllA5PXFexC6wMvNnlVd&#10;cZH0P00+K/w/1vxzoU+mafq1/ppkGPOgl8rYP+A8/r+Nfyaf8FN/+Cd3hHwDpl542+Hd7q3ivxvq&#10;+orDjU5lmSNZQTIYYmO4H5flZm+gNf2EfEDU4NO8O3OoTLKwjjYrHGPmdz90D3Oa/mW/ab/Zy1Lx&#10;Xr+o/HP496xeMkMcl7pPgnQpmQmzhbaJ7iViABtPzEAEngda1ySs4y1lZfmRm1NOG12fy46X4XPw&#10;+t9T0nxfDcR6zDNEs1vNwXhJzIvJ6qB+tZvxM1XQviJ4+8QeNvCtuuj6Ntj+w2kjk+WkcYUIh5JL&#10;MvA4+tbH7UGsRS/FRvDln5S29ihh32zbsxB2ZVJPLMqnBJ5JFcbrvgz7B4LtX0S8hvTrMC6gLe3O&#10;Xt0DGNIZM8mUnDYGePxr7yOtpM+Me9kfpf4q/aeu/wBnb9k/wEvwhkvLbV9SsDNDrRCSwtKkji7s&#10;biJgQ6E4K5GVyeea+QvhNrvhj9p742WFrqtpo/hP+0b2C98Q3dvL5NkRZxs8rrHN8sbTY5QHbuPA&#10;7V9I/Cv9lDx18RP2SvEfhnxXGia1o9snjjwvaAv9rtrfebe+EkfACuE3Beeee9fG/gP4H60fFEnh&#10;iW3RIHtbXULr+1J1iglgvBiCaR1+ZIg2A5B4JAOK56ah71nqbTv7vMtD7Z8SeObPwB+zc/ijwnaq&#10;NU1vWdU0+wubSTdIdKtSyo7qAQ7xnDK3HAGDxX5yeBtei8d/GI+I/ippo1sX108l9BFKLUzS3KlV&#10;fzEwFIfDE49a+pf2i/j18VPCNp4U+BlloOj6FL4Ft7m1jv7ACdbpL6IxyBg4KkAM2DyeTz0r40tr&#10;dtJs4ruUxDawDBAQ6jIw/A7GtaMfdd+pnUkm7I/bH9kiL4Z/Bnxh4b+FVpoOonUvEszWes64SqzS&#10;Rlyscdufm+VGI+cEAgd6/ob8Mf8ABM7S9L17RdX0K9jubMOZL975GeaRtwlRiwbGRgjI456V+f3/&#10;AASI0z9mH9qDwVoVj440eT/hOPASK1lc3hKpMnmBhNA2fnUN1Uj5TxX9QWhW9rZ6elnbldseFX6A&#10;9a+TzXGyhU5Y3T6n02W4OM4c0tUfy3f8FZ/hveeD/wBor4cN4bsrDT9It9esI99vEI38+WUBm3qO&#10;jDqDjBGe9fv58KfgX8Nfhhe6n4/gst2oaiWvbrULkb5C2wAhXPRSBwOlfhT/AMFprzxdb/HzwVb6&#10;ejtZy6xYscHCCQSLjIzyfTjFftv8ddc1zXvhzD8MPCF79j1fUNPgjmuVypigkCpI8Z6FuePSs8U5&#10;So0lfe5tQUVWqO21j5L/AGgvjz8NfB1hBaaXZW2qXr6tLLqKyMCkcYVgSJGBUyLkEIOR6V8TfGj4&#10;1fs/fCf4A/8ACem6tLfUtS1sWdlpl/D59rfMqgSpIQpOChbD87TXpWhf8E5ri8+OF5daV4jv73w5&#10;aRQjVk1aRpGe+BZpHtyoVQVyM5DD1rwn41/sy/CD4q+LG8C6bcXN21hNfSHW71h5dpcWy5byYSuN&#10;qnlgvXBye1dOHjSVkpXObESqaykj448YfCNviX8PbSf4jWl7cC6muX8L2miE3BtrRwCiXAwMxcg9&#10;C4IB4FfbXwH8V/BD4J/Cu9+H1p4P8Q6oLyGEahrNtbSW6mdlMRWKVlUbol5yp4JPQmua+Kkcl34E&#10;0jT/AIGzXWpa/wCHDbsX02VI4p5bAAzrsJUHzFBAUnJFN0H9tH4x/FDVv+Fc2nw3i0SP+x5UuJoZ&#10;jJDG05GZA+0xrKSTlfmwcjNdtTmnG3T1scULRle+vpc+X/jl8afB/wAEbvS5laE3euWP2S3tllY3&#10;91KtyAZZCPk3LHhTkjpzzXfeEbfwR/wit3rPxE0u50PRtYuR5OnIzTzXousJBLJcKwZcH+E8D0rx&#10;z4+eH/hb4I+KOneJPG2jXNymiMsurPOiXAleRV8iNBkkDndkAEnjFW739o/wto2hxeNJdH0uGMTW&#10;s2hw6tmB5I1LhSIBlQ3TaD6DOK6fZtxVjLns3c0/it8crHwD4ih+F/w3u7mysdVaODT4b+Em3na2&#10;B82PMnzbiD8rA4zwK9k0Hx78HvG9xYfBHWfEFtpt9psbahqNnbXIRMqgkCMo5MjZIPPTr2r4/wDi&#10;X4i0DxtPpfxtMNzfReFXklJuAFSGS8cArCB97ymJKg/KTnNfG/xu1jRta8R3HxYt4vtGq6zqEdlY&#10;X5sWtUWGIYLPOjEO5B+bIwQBjpWkaCaS/q5m67Tb3P2W8K/tF+C/hbqnnaTrt9pepaXavAdPWNTv&#10;WUlLdnlbG5XYkqTjaODXw98XovBdxLf6x8RA159v1RrieKa6DahJPLhZnaVy6qAWGAgPymviz4Xa&#10;frHhz4NeIfiJ4t17S4n1WSXTNPTUpkuZHuIsFY3TDNGWIyGboPrU37Gvg1P2hvijL4h169sLddNu&#10;LeIWd4Wdr+edmMj7P4wm09MBfl4rWNBQvK5nKu5WjYu+Cf2XdS8Pa3fXdv4cu7i2iuf7SdtUkBzZ&#10;qpVI4xgPKpVs/cycAjFfOvirxdP8GfiVcfEPw9pEDNuuEt9I1CHz4Uh+4GaBtpRXGQQRkL3r9tfH&#10;/wAQrP4Max4htftGi6jdDTJGtLBFdryCF2CfJ5m3cT2Cn5QO9fgp40svid8UvH84ke81bUHuEhu4&#10;4YXLLGxBUuEyMEfL9RW1GbldvYwrU+XRHkHhrwLqfxA1LUvE+pQfZbN1kvRKkbR25uHJdYIiAUBO&#10;CAueAOK7Xw54S1bxPeRT3dhJptjJbyPbBA80pCKcbcnd5ROckZxX7O/tR+DbzwH+x74c8OS3+n+G&#10;9Bu777QdM0mySGWaSGBSpYykyySDIMh4PzHHQ4+b/hLot74Y+E+geI/sTWsXibVn8OaTf3z5umtp&#10;kKy7I92UQdfQ5raNe6uRLD2dj8tTfaGVuNK0uRhc3QaJsrvkmKMCse48DcR6fzr6Bvf2SPij4Omi&#10;13x4NL0e31C3/tSztbidHV7WRCyyR+WSobquDyrDp0rs/jl8GNDvfENz4g8DvaqtnusfLOYp7m/t&#10;2VJCsfHqDk4Fe+z/ALKH7aPxu+HmiN4Z0W71+eG3YyQWk6t5VvLH+5nLklSkgY5GchlIIFVKskr3&#10;JjSd7Wuedfs/fFHV/C3gLULLX/Et/KbS+Gl6NpIuAYo/OY5kw/RVIycHGK/UjS9P/ZY+M2mfDeTx&#10;LcnTPHHhDUPtl/fWksb2V/FFJhmMrOwjxt3AKBz+FfiPoNvp/h/4c3/wr8RWdrD4s07xRPPqMl/C&#10;4EUFjGQqiZDyGm3Iy4yQRziv0c+D+hfCbwH8Mm+K3xJhbT77UmBsore1cxRS3MYPkwx5ZfKB4YSE&#10;E4rlxFNPVG9Cp0Z/Uj+yP4s8K67fWvhLwm1wmmwpcX920qIzXjOcK8sw5LE/MMfeGDX2P4z0nTfG&#10;+naf4N1S31VXv9TFxBOys0cLWcgkVnPRQ2PlU9elfy/fsS/twXGkfGmx0XULiS3svtEVhqEawoYV&#10;t5G2o8jgfLtHI471/Wnoz6Tqnh+0uvDM5eJpllSXO5sdxz29hXx2Z0JUqiZ9VltZVIWO40OxvLCB&#10;rbUJjcFc7JSMHbjuO1aoVSmCMZ7dRVCN+NrFj6++fcU6J2H7tlwM5Ug9vevFcne57FiWe5WIKI2U&#10;bhgc4yeuP0qq8qEq6A9c5xgjPelkfecEZySQD0zVWaXdGdxxldq59emaEB4/8botQuvAN+LVbKQL&#10;DI0qXq7omTacjjofQ1/Dr+2z8HBq+q/ZdB8JamZ7nUPIGq3OrPIsRm5UpHn7pA71/d14nsJ9Ssxb&#10;+UJ4yMSR5C7gRjDE9RX8zX7Zfws8LeDvGsMmrafcWty+rStbJExVXk2MY8NnAUsVAx0r6PIq3K7H&#10;gZ1Rukz8Bb39nL4Q2/gzVW0v7dqWpaRd22l6hHHO0EdtdzpmST58b0XH4mvuL4T/AAu8LeHrWfwF&#10;pfiHWIo7qwhtrC5S+mS1Fw6b2QqjbN2eg/Kvj99K+M3xp8QJ4xMEejWmi67DFrGlxp5Z1CWJzlsj&#10;5pSFXlm4Ga/WPS/DfifWtf0fx5HpEVloU0YhvLK8GHZ4BujnAjJCspHDHsa+mrTaWrPnqUU3seM/&#10;CbwXo3gP4i6No3iM6te302oCy88TzNbrMT90tIcE4+bH1r6s+I+ja3pdxrdmIdNe3NrLIsk0S5YF&#10;MfMx6g9N2c0nw58K62vxC0Hwzdy/2vqOveMn1q0tflM1na2ybVLEdS+M+ntX31+3v8JtL8N/smNr&#10;4ijh1na0V6qEK+6dyQCR129cV5tXEfvIrud9Kg3CT7Hy3/wRV/Z8+FPjHw54w+L/AMUdI0WaeXV/&#10;7JsbO5CtFDBCoZ2Cv/eJ647V+6mpfCD9lS00pdOvND8LwWkDh1TbBGqknPGMcc1/I38K/Ceq+HPh&#10;JFfWWtXdlYsFm1BJJHQkK25tpBUHPAIPSvuzUPh98Vhb6H4eubDUAt9po1OKb/XFoZSQmTnjjHJ6&#10;Zrmx2E56jn7Sx1YPFKMFHkuftB+1jJ8HNN/Zu8Q+HPCx8Po0+nvbQW8Jh3ndjhVHPAr+R7T38T/D&#10;Tx7eeE9HuJl+2q5jWRsICFLbsnON2B07fSvtH9o3wr8RdO8E6P4luLO5gtH894nf/lsI/kYDkHjg&#10;5xX5q+Fta8WaxrWpakC32TSVSMvdEyFzI4ACs2OeTx2rry7CqnB63OXMMRzzXu2Pu747eDfH1z8G&#10;11fxdq1vLLPFFOGTbIAVXOz1IIPWvkn4D/DXWvGXiXw18QdY1UW1toUl3DZw3jkB5pWxmBD8qhEB&#10;I6ZNfpN+2r8M7z4Z/s86N4uuiiW95Y+ZDaFssSEXGCOOVavkb4beMvhpoXwvh1/Vb+CLR9NsUutQ&#10;tSyu8s205UE4dGUjGFzu6V00JuUG0c9WFppM7D4269qWn65IkTPB9uh227vhiwAJ8wr0PbBJ79a+&#10;c/CvhNPhDrlx8UY1j1EaqYtL1NbnaPJO/iQDnC4PuM8nFeLeOP23vhPefFvR9Qsrm5vdCtLa5gu1&#10;8lkMasBsChxlueO3Fcv4K/bK+AGh+E9bPj+LVtUur+S5k0zT7XISDcSIvMLHaQoxgc10woyUdjnl&#10;Vi3ueW/tp+CtGtvGemXXhPznF6HuBErBojKzADy8diMcdjWH4O+G5+GOgy/E/wAex2ehm0tXtdLt&#10;71/M1C9upUIMiQqcLEA3BYcdq4uP9qTwnaabos02jzajqenBlN5dsCETzWdQFOQTgjOQMYr5t8df&#10;ErXvij41m8WeLp5ZQz/u0l+YIoHAAGBgeldkIO1mc0pK9zn77RWjnbVRKlzbiUmTyeGP4EDmuQ1u&#10;68xsxIY0YZ2Hr+NXNT1XzgY7PKoX3IqZ498VlzsGswZD8x5IPWugxJtMvrjTyZomCsVxlTggH0rJ&#10;u7h5o3UngnvzmmniNIlKZDZLE/oaa0Mkku1MDfkZPA/+tQB67YaboNv8L3u2B/tGW8RBkcGJhncG&#10;9RjGPeup0rw1qraaBp10WW58pBDE2XiLuADj0Pt0rL8FaBr2sWmmWmhiC8k3+eLVmGFcEj95ngdj&#10;UPhO88Q+HvHBsUuILW8+1B0kuJf9HDRsJDubkEHHHviofUZ/Vh+ylrXjD9lX9lif4LaTYXia5rTr&#10;cRS2itNPJdS4beDjkEHB6AYqH45/AT4m/Bzwm3jD41C1vJvGEUlxAHiC3NnFGgJjkYZBkJIwAMAV&#10;90/sc+Mx4S/ZYsf2p/jOLSHUpLVrbS4m/fCTadqPHvAP7wjjHavdPi1pfin9rf8AZ3t/FGu6Vb6F&#10;qnki50lp5CyqZ0YAFcDBcDoemRXy0sS41G7aX1Poo4fmp7620R/Cp4s+HE/7y+0GxSa1Czu80CMz&#10;swc8sTyPbgeleG+F9Ngl02+1C/hTy2kWJHcElDnJx+Ff2A/AX4OT2X7LFl4JlttM8L61qTaqlzqW&#10;p2wkk2q7hmbg44GVPTBz1r+aZPgzr/w58V654B8UW8d/bzXcpsb63B8m5hRiGmiBwwBOMHHFe9h8&#10;WptrseNXwzjZ9zyDwlo1tc/E3QfDli8OLvUbKFhGcli8yDd9T1wK/rb/AGgrbxR8O/H3gE6Bcbpr&#10;vWNOsX+0SOzNHINjgKOCD9O1fyc/BhfBnw3+MOk/EHxhDd32n6FqSagNPtmAluGgfciFm4ALDDd8&#10;V+gPxS/4Kx/GL4nfFax+JnhvRNM0+HRJy+l212DMY4guzbnjnrlhzzxUYqjKpJW2Lw9aMItM/Zr9&#10;u34jXXwi8DDTPAsZuby/aS51B0G541hUhwNuAoJPTGa+JPg78MfjzfeBPtvjO0trN9Ut5b9rGdNs&#10;vlyAvF5rE/MNmcjt061+WHi/9vD46+N/FknijX7iwO+WOVLUwl4YSj7hjcSTu/iySDXqvjD/AIKQ&#10;ftL/ABI0GXRtSvdFheQ7EeCy8mQKOoDZwBjjFZU8HOMUkXUxUZSuz3uw16HwN8HfiL4e8TxQXCm1&#10;t7qGySXy4d11NgCNeu4Ecc84r5C+G+ia3r+p2jf2W8bfZ5Jbd2wYhFgsWZugAHr06818+XPxy8bP&#10;b6vpuovFeHVZLdrvzgCNlvu2qoxgcsa9K8bftQSy/DTSfAPw9s59ISK3X+175nXzLmZv9YFA+7H2&#10;x6V2Ki18zndRM6D9qrWvh7rmmaVpfhPy7u50/SobJp0m8wRyhi0nIwrAgjBHA5r410udTZrDcYPB&#10;JTPqeox3FaFxPpk2lRMXkeaV23nBCqB0x/8AWrlmlS2uWKryCd3WuiEbKxjKV3c3NNR0uNyj90Xz&#10;064Nf3Kf8G7/AIi8S69+yTrGl3k7PY6Z4qlis/OctthkiVnVcHjDEEdsdu4/hi0wqxk+YgHoMdT3&#10;Ir+vr/g2x+KGojT/ABz8Dr9T9ljNvr9mzKc75R5cg3dNpAUj8a8jPoXw8vI9TJJ8uIif1mWtwu+N&#10;VXOQeQen/wCurCy3S3DLtHl4+8D8wPp06VQVfLZQhHX5vfv7VIZmMe7B5PGG5P4fWvzdx1P0CMjR&#10;80E4I4HX/wDXStKVOxRg9OOf8+tZrthC8mUHcr09/wA6mYlI96dSMAnkD/GhlXL44dVYke3alSVM&#10;FlX5Rkf/AKhVJW83DPnO3BOD1x1AojUqQ3VAOnf8qmwXLa8JvwM56dT6fSqTzNG2Y+R02nuabIAs&#10;e/jHXHpUaPE4OVO0dMcVPKS2U9TupV0+cwkFxE5jUchTg4/Wv5If2tNW8ETXdvq3j/yRDaaxNc3L&#10;eaiuJPNKyY3/ADAHHI/Cv645BESVIyCMHPcV+Bn7en/BFj4f/H+48QfFL4eazrWmeILpZ9Rj0oyC&#10;XT57oqW2BG5jDnrtOMnpXuZPXpwm+d2PIzSjOcfdWx+OX7Rv7d3wufwRaeBPDMcF1LbTZ+2RFJUE&#10;TKyqhbqODnIGM45r5f8Ahv8AE34a+LvGt3e/tCtG2h6zbW2i2ZilLyadBCcpOHAJ3A/ex1Br4H1b&#10;wV468CfEC9+FPi2zTStUg1D+yru2vNqtDKjEbXc8Y7k5xivq3wJ+z1pniFP+Ea8W+KfC+mJBKJ/t&#10;kNy104UH7oEWV56ZzxX2saEIx0Z8hKrKU9UfpH4c8ffsqeF/glP4D8G+LtLbW/DGpXGpaDLrMcn2&#10;OeNudsY2ghnGCTjAPNfkL42+Jdl8e/i5rnjDxz9j02xu44bmSG2fyopJrUYGxufvnr6jvXq/xW+G&#10;keixLrPh+Ww1KGANYrc6ckjDI4RmygxuAyea/ObxPa+VeSwCZYwXwUKsoJH0q8PRiru5nXqt20sd&#10;Z8b9duvF3ju6vHuLSeGFYra0WzOIhDGg2ooyegHJrzrS7/S7PNzegFcEGMnOT1xgVzkiJBEyBIm4&#10;yzZIb396oxxF49oC4yxdd3X8fau7kVjkbuM3TXUojwixbmfHHQ//AFq6l1F3DHIgbKfKeOAAPl61&#10;zMEdvG+J4zgHOVPav2H/AOCfP/BJT4y/tx6TP46sNRg8NeE4Lr7MmpX0LvNduuN4gj4DKo4LZxnj&#10;msMRXhTjzTdkaUaMqkuWKuf1i/8ABE9pv+Hd/giRoo0ci7Xcg2llW5fBY45PrX60yHfH5XPIIB6k&#10;n8a+WP2Pv2dNI/ZO+AWgfAfR7+XUIdFgeM3twAryvK5d22jgDJOB2FbX7Snx2h/Z8+FN98TDYtqX&#10;2ExhbSN9rMXYLnODwM5IAJr84xD9pXbhrdn6BQ/d0Y8/RH86v7enwB+GngfxD458V+BrG/XW9Xvb&#10;zUtRjGGRI4iN0wMjAKuTkYJJJ6dq+Z/2X/h7c+JtFuvHtjoWp+I1urRImaziXygpUK/X/loCe1d/&#10;8aPjB4Q/bM+Pc2peIvDc9ppZ0ae41S8j1Roba3li+aJZVVgo8xFLEYyeK9e/Zj/bFstE8a6P+z1+&#10;z/4Q05NHfw/cais9tI8zXFxGxC7ZCQCrAMxbrkivq4+0jSUd2fMSUJVLrY+DfAP/AArvT/2oNT8H&#10;JFL4asNIt1t7m1mUi4up5GDfvio5CsefQV9L+IPDWuXmtavf+HNP02eAoENzZWYZWkTJ5c7gTjnI&#10;5GK7TwzqmlfE/wATfE39oDxT4C0cav4M1QWF1azXDx3dwVRVVtp446eh96i+F3/BQ+LwF4H1nTz4&#10;StNLNtrclrYxssjxSwmEzO7tgtwep6AfSrc5t3itjKMIpas8a/YH+Dnhf4r+M/HHj/4k3to2kaPZ&#10;XRurBWWBxJHGxysZ4HyqctX4u/GzRPBHjH4paolvet/Z++S6sg8oZ44mJCKxXIyMdBX7f/Bj9svQ&#10;dS0K91nwp8OPD623i/Q76XxA2jRyMwuhM8bpO7AhVkQ7lA555r8LNc1L4N654e8ceIrTwtqOm39u&#10;sB0j7BeSva27NOUc3AlU5G3AwGGDXbh+bnbkrHPX5OVJHKfDzTvhXoFwNO8T2/26bzizTo5VGTjY&#10;u3tj681+/fws8Z/AXwTouheHtT8Rabpv9mWMMhtr+8CTQyOpcZDP90KflUe2a/mLtbrUtSWK9s7e&#10;b55RCDGGI3YzgHnnvX66fDv9gzxD+1t+zmnxn8KNdWOs6XCmn3cd8R/p00b7WYBsFVjj6n2rfEwj&#10;Zc0rGeGk9eWNz7X/AGgv22fg5YeNbS40zX7S7gWACd7RmuQ8MQyoUJ8o3N26+9fK837d/wADEhu9&#10;QAv1vpJDJbmO2O8kjAJOSAFxxzX5M/Eb4f678J/Gl54E8SqVurSc2+/BaN8dSjYG5fccVm3Gi2/l&#10;DUbiZsPIFBVflPbj3AHelDCwSViZ4uTbP2O0/wD4KIfCabw5baZcXl2kixMsqSwsytvOCzcHLDrn&#10;2rmNc/ay+BWu6Ze3Wu6lEsaW7Wdrb2ccyzmM4KOSBtD7hz2r8srTQdEuJZnklki2R4t3RRtLfjxz&#10;Uw8C6TqNitxLeyM5GZFGDghj0wOeKtYaKJ+sSe59weMP27dK+J/7O1l8HfFn9oXepWUB037bENm+&#10;0E25Qx6yExgA5GSa8Z8X/tH+DPA37NsfwW+CdvPa3mtTvceKNVnj8u5dNx2QBhzsIx0P86+U9R0D&#10;TLDLWOouHXhlwdwHbNcnfSTsDZi4WUFAclcZ79T1rWOHitjN1pMuSLb3GmRy53SKMMx6kelcnqEU&#10;ce1423Z+ZlGPlI4x1qzLA8gHluFKYXHTJGKqQWdwbzyeWkZ9oQdWZu2Md810GRd0vUWsZIJo0ViJ&#10;fMAYZBA7H1Br+pDwZ4HsPhx/wTV8H+Opxa3q+KNMuJ7iARriEPKzYjUZyU4A6tmvwt/Z2/Zb1zx1&#10;8ZfC3h74gaRrUGgajqEcWo3NlEcpCSAxL4KxjkZJ7V+9X7Wnw9/aq+EHijwv8Hv2dIpdP8BaNumt&#10;72PyptNihKZJkGCw2jJY92rzcZUTlGKZ34am1GUmvIzP2TNZOg+HtLg0mHVxbyXNw88UdtKjyNIe&#10;CcKRgDGTXuX7Q/iXxHJoFh4Usf7Zs7TVrhodTaO3cosDKWMYyvAboxr5x+Fv7WX7T2u/FLQvhb8J&#10;9Ui1TUzpcz3MN7FHaW0vmAxRzklgQoP7wDg9K0PimP8Agp14t+Ikfw502K6vYoGni1K4hkhSzKug&#10;CyLK2OAckHrXDOm+fmbSOqM3yWWp6p4T+APgvSdCjTw5Z3Nvd7Q0d1ZQkzLKFI37guScHr2NeR+O&#10;vhT4t8I28mpXzeLdWkxIEERlzL5hwu8Dkkcbq6f4b/Av/gpRJ4NfRbC/hbUo7YwTBb2EKiKGAPmD&#10;JLHjJHfvXzh8Npfj/wDAzwNregftOar4hsAb+8S28mfz5FEcbSMyzDeVDP055q46t2kmTU2taxyf&#10;w1+FfxBfxEnxDutC8SXd+4IlkureUvtHQEHOQgGB6+lfnn8cNT8UD4z6lrHijStSt5GdQBqNu8LB&#10;QcLlcAAfh0r9Hf2D/EH7Q3xX8G6ter4h1eeC3vHsNMtJZg0s0chLbgzMGAQ8En14r5P+IfwY/bEt&#10;fGPir4jeMtL1g6fYyXAuPtpadWjlGFdV+YsowCSBxXVTklJps5ZwbirIq/CL9pbVfAE0tnYSRWtl&#10;KMypKMxF2xye+cDHWup+LH7WfxC+Kvgm9+G/huxW5h1B4knu7aKSUhBz5eeRhiO9fJ3wg+GfiX41&#10;aNd+GPDkd3qHiFblJLaytxnEAYCQsPQA9+lftB+wt+zh8W/BXgvWtE8fQroUNvqe7T7uS3UvPuU/&#10;MWHKhWA657jFFeUI+89wpRnLRH6VfsgeB9B0D/gnloNzq8Mum67ZaTqF5dWJhEc08cbNIiBH2klu&#10;MH8K/Fi+/wCClHxN8ea/pvwp+F/h+LY0osnivOZpXD542Fdhz161738atU+NPwg12y8b6zqUnicv&#10;9tsoxb3LPaG0hQM0P7vCiUNg9BXzF8JP2aL39pnxQPir8KriLQLiw0p7u7gEqm6a9iUtuVRj5Wbj&#10;OeO9cVGlBc05u9zrq1ZPljHSx99+PE/bm+J8Mvhu1g0LwdHZIl1aC3JlnuljXOzc319OtfIcHhn9&#10;tDS9PmsZ9YsIJX3+ZLLAjT7CwLZcg45NfqN+zzr/AIs+KfwI8NXsyk6/FLJp2oXV6N7+bEzKzdeO&#10;Vr6Gg/Zg1LWLB9M1e/WU3Uzm4lRMYJI+6cHpgflXNLFxho0jo+rOeqbP5sviH+yf8fvHmqHxbeat&#10;d63fKPLZYixkRVBwVPQAdMCvl/xdoGv+ENLbwx4ivtdgjUN5lpNHIsZl7nB4PPev6qdZ+Eni/wCE&#10;fiUajps6y6f8iSw9CACOc9iT+dfjt/wUX8TaR4p157qzguYpLacWN0JApjZ0wQyMoHY85rpw+N52&#10;o9DkxGG5Fc/HU674h1HRF0C51O6SyhZ3igct5YZuvy9Mmqy6Fcz3X2azvoZZGCY8xio3H3PHFd7q&#10;MNnZ29vcxlv3oZXVsYwDxge1bXhfwbpHirR9T1DULlLSSyjR4NoG6WRvlC/Q969JytqcNr6Hid3F&#10;fWl7Jp13JFMUO5mjbOcHoKmfQNY0MQXWq28tst6nm27OMB1PRh6itjU/Cc+l2U2uzkMsN0LV4xw4&#10;JTcCfY1yOt+NNe8WXNumszPMtrEtpboORHEnRV+lUtSHuenza1ps/iNLp4vMiaOOBQD0KIFJ984r&#10;0O3tLDxF45sdGtdhs55ILWGSFfuliBj6g14NoWo2ZvoDIuFR+dx4H17HivQdD1u90S8g1ezdYTbX&#10;RlhYHkMpDK36cVz1IdjSEl1P9Gn9gP8A4J9/A39krRLLxz8PLe7/ALY1XRII9RuJ5mYO0qq7EIfl&#10;Hzc1+mskzRr5hRm+XhRgk/j0/Ov5jv8AgmL/AMFpfh3rnwmg8C/tV64tr4ksrqGw025MDH7ZbMFS&#10;MsU4DKTgk9ua/pR0PxDpXiC2Fzo9zFcxMo/eW8gcDIzyQTjI9a/L8zoVY1H7U/SsurUpU17M7CPZ&#10;IAybeBkdziriuVBTtjgAcCsqIqG2FtxX1/mavQRptxuJOc8knknP5egrzHFnp6M0oiy5I5zjJ6U9&#10;mwuOgJ9efwqFXKH58Y9qe5V1yB05yKViJI4fxH4I0HXrlb7V1eV4s+QwOPKJHUY6Gvxp/wCCiPjD&#10;wT8INLbUzfzyXjriC23MdzY/iwegr9Rvj98UG+HXgu4vrFTNdsPLtbdPvSytwq469evtX8437X/i&#10;H4h2Gpw3vxQijutZ8QW0yaXYSLm3tkU4LKnVmx3/ABoo0lKaMMXWcYNHyF8Pf2yfFXhfxEniW1+0&#10;xeXOLlEbd5W9edxBHAPT3r+l34Z/tJ6F47+Dmm/FPQpoxHcaf9qkhTtOVwUI7HdwBX8cniDxB4v1&#10;rxF/YVij3EULRxXUtvGTHjH8RUYXnJA61+sP7IXjpNA0G/8AhLfXgxeXEU1kVIUW7gZ3Dsd2ORXf&#10;mGCjyqUUedl+Mkm4s9M/ac/aN+M3jPxTBp19qE9nHb3oiuLGzlMTLauoZSNoyWOMEmvoP9i/T4dU&#10;1uG3sZTrS+JLyW4ubKaXzVjgVfLluJyc5CJ8qgjBY1+dWkz3/jT45XWqa7IFja7kgkiZsgLHna3B&#10;6YFa37JH7Q2m/Dm08XTfDC9lGv3Md3pdgNm+OFIm/wBZjnjc3yj1rCph1y2XQ1pYj37y6nulh/wT&#10;D+FHxr/bJu/GPwtuR4bs/DviS2v1iiHmRTSWlysjKqdFDFDj09K/q9gV9nzbietfkV/wT08C2VrY&#10;zeLWlvb2/uZAdSurgFIvtGBkLn7xJJJIr9eYWIB3dPUUUa8ppxk722LxNGMIrlVr6k65B20/T5dv&#10;iLTo8qN08gAJ5YCJzwPXv9Kjyowqg+uaTS7i3HiXTxKE3mZ0j343bvKYnb77c5x2zXVgbLE0V/eX&#10;5nkYpfuqj8n+R7TRSYPr/n8qMH1P+fwr9mPzw//R/vJ8Zc2EQ5x54J4z2NcFbjEoKgEEZB9PrXoP&#10;i+ZodNUqhcNIFYDsMHn9K88SQOwxwQQRn9K/HOMP+Rn8l+p9tkd/q3zZqFW6rz9azNTVVty75/3s&#10;/wBK01Ibj8/eszVlHkHdnnjFcNRe4z0cM/3kUcMoUSg4wMHIHXPoa0QyjAPX1+lUYEYkYA+U4Gec&#10;j/GtFVUjceoPcZryaS0PpajI/s+JPN55AXbngc9cetOK/Id6+uAab5z8jj73+cUyRiy8np0BPNdS&#10;fUz1P5Yf26I5dc/4LU/DWyiQvHanSiwdsctIzEqDnpgcCv6lY5VA3qQCVGfUjtn+lfzVftXaLaax&#10;/wAFmfh7dh9ksc9nGsYHLhI3dmyOhzgCv6S4mEeAMbyMbh1AHrx716ONn7lL0/U4sHB+0q+poOpa&#10;EHOeM8+9VGmUA7/pn1xVIahCZ3syx8xcMVf0Pp6imXMscyGCQdQGz0rzk7no2sNk1GCHCtggjIx7&#10;nHFZFjrNvqiM9u+wxOUkPuO3Svy0/bW/ap8Wfs5avYfY4pru1v53jlMR+ZFCHOO3PBxnqPevk34E&#10;/wDBRHWJrT/hEtWjuLnVdR1R5XkJwkNtI4Khj6nOBivRpYGcoc62OGrjoRnyM/bb43SyP8JvEcdu&#10;wLNo90I2PTJjbGT9TX8eOnQT+HPHL2vioma2ndrgpGdokMhKlQxyeRziv6wfiofEfj/4A65D8P1g&#10;vNWvdFmWwt5HMaPM6YCl8cAnvX8OX7VPij9sT9n3xRDbfFXwp/YN4szyWMl3EHsZgo24ilBKkgcj&#10;nNe5kNO/NFM8fO6llF2Nb9mzwL4k+Gf7UOpaVp8xFjrF/cXsCqeTAoYkKTgMwzxjvXxH+0H8L/Gd&#10;r8b9V1Hw3PEV1HUmh8lcedGWHJk/4CcsQah1v9qf4/X2g2wkl0aGexmSVLqABbkLv37SwPTnBx1F&#10;eP8AjL45fEnxBa6nNqD6ZbXmqMxnvrdsTOjcFUJPyjjnA5r7OhSmp8z9D5OpVi48p3/7Ul38MfEf&#10;g/QIvC2qBr/w/osem3thDC3ltdq58yTexAG7PQCvgy22O67SqnacrnGCK0tRstSiiLsUZDgs3mbs&#10;se/X8656SxlSUFCAzY+6wP616VOHKrHDOo2zorK8t7aZJZySqOCzA4Jya34tSjWZnjYMry5G7qR2&#10;Arz8KyymGVcknHXjArShuIgwVSco2Rn2qmggf28f8G1FqLn4J+PNaU/NJ4ht4NqHGAkGR/Ov6d40&#10;IG0HOP4R1HvX8un/AAbWaze+Hv2bPFkurxQw2N14gaWzus/PI0UaK6sO2CRj61/RRp3xi0R0jjvG&#10;BkmufIgXO4sPl5AHuRzX5vnNNvEzZ93lNRKhC58K/wDBXi3En7MV3H5cEgHmEx3DlFLbfUd65z/g&#10;iDPPL+wzpiSBdsWsX8UfQ/KJMj69al/4LE6/DZ/sq3dx5kKblkjzcHChivA47+lJ/wAERYfI/YV0&#10;eeYAmfVL+Q7Oh/ekAj8q15f9hfqK/wDtit2P1svrO1u4GhukDoeSDyM1/N9/wVw8EeNPDfhHxb4t&#10;0z7VJZ6ppdlp1l5blBD5M5zGAnJ8wtwvQn14r+kiciTOdwBHI9q+c/j78HdI+Lvg9tD1FYniWVZx&#10;HcLlTJEd0XHorAH8K4MBifZVFJ7HXjcM6kGj/NQ8S/CHxB8PPiu/hr4ko5uIkSbUIYG8x0WdBJtB&#10;PHmKrcjs3Ff0P/8ABGH9iXwb8U/h54h1bxrYu82leILfUfDt3fRKxNtIgYdcgq68Edj0r7t+L/8A&#10;wSVi8cfGHwR4uiWznaDVJp/Ft0OGvLdELJ8g43M5Oc9sCv1j/Z4/Z48G/s6eEY9A8E2Qtba1sY4N&#10;v3i5Ri4zz1yxAr6fHZxF0rQerPncHlclVvNaHzP+1D4S+AP7MPgPxV8ZvFc9npkuseGn0OaDCLJd&#10;ssUixJEmOWLPzgdOtfxcz/EG2tPiTa6pZaYbDSNV8GXfhxoJHLBkMb/vjkdFkG7b27dBX9Fn/BY/&#10;wxfeMfCs/wAYPFOp3H9laRNHpmlaSoxE93M+GIPogUlj3xX83+reCbjxn4neDw/aXeqjTdPtzJa2&#10;oYqUmcJIHfIEeQxAOepFduTwXs+aTu2cuZzftOVK1j41vNcvW8QWdr4wup76wkkUu7NuniRflO12&#10;5xt5APBrV8aaZpug6vNb+G7xNT0+eMtZ3KgBhEcEh0ydkisMFT6ZHBFew/tVfCCP4dfEOOKzgntr&#10;TChbW6QrLE5QExHP3vLzt3Dhuo4r6O/Zc/Yq1L9rL4h6/wCGPB9s2kvp/htNX0+zmB2zyEpGu4nk&#10;rJyxYda9qdaEY8zeh5cabcrJH6mf8EELLxFoWtz32um9jsbi+jis9Ridbizt/MTf9nnRhmLzyfkk&#10;UgblKnkCv6zvjB4g1jwV8J/EXinw3F59/p2jXd5ZxAcvLFEzIMd8kCvzO/4Jtfsh3f7NXwff4c+L&#10;CLt1uJbO8l27S0U5EsQA64idiFJ5wa/Q/wCL7a9pnwY1610SM3d/Fo9ytkkhH72RYzs3fUjn1r4b&#10;Ma0ale6PssupSp0bM/ii8Xf8FWvib+0LFruk/FPRtKk8U2aFNBu/s2xbOSBi4dlfIBXGN1Tfsv8A&#10;/BZn9oWzGleEvi7dWviPZq1rYrcTx7bxraSX5mSdSAWRsYyMEYBFfD3ivwh4z8YfFrXPH2p6RaaB&#10;Os1zDqlhkQxGRFcO0ascKpIHGTyeDXyR+zQ2kxftH+E7HxVZtf2R8RWqz6euR5v70AJlcnk4zivr&#10;1g6XJblPlZYuop35j+/rTf2xPhte3GuWd7aSpPoFpGS0MwiEhn+WUMWKoWjJBPJ4OeK/OvXtc+HK&#10;/EbUbHQ9SWS41Pz9RnDzZZQyZ+Xbx+9HRgcdeM14/wDEr4meA7vUV8TaJpOqW2p212ttrWkvBgwL&#10;J8qllAxKjKowTkivUtE0TQvjH9p1W80GK30vTxBLpN3JGLV2UjiOQ8F1D7hlcV4tPDKnr3PXniHP&#10;Ru9jsfEP7Gfwp8X+CtKuPBfiq90HVJi2rajYLd4W5kuSSqSFSCcNxuHbg5rxD4seBvjJ4Eln8EeB&#10;tY2+Hryya5EuiorXDXSJtkLSEfugcZIB+YjoDXu+p+HvDcV8qaXNPazs6zSXbS+YiSwYk8hCTkg+&#10;g71jv4N8eeN9Sj1PwncWl3Ot+7XMeoTiFFQqNxWNCSxPQZH1rSE2nq7+pE4K2isfmN8S73Q9Ksdd&#10;tdVvItf1pYNNn0jVXumE5+zIxYNHnnyyNmdpAPetD/hmvwP8afCHhzx0Jdd1bUpdEuLqCyiRf7O+&#10;x5H3gzFxKXbnGSCOK/Q3xX+yrpHjq3sdU8Y3vhS01O1ndiLAbUS2YZeIv8rEnAOcYOMdK8J8J/B7&#10;4PeHvhr4mT4WfEHw3L4t0uwktPDV5falHGLJ1ZpPKUAlWBY7dpUYrsjiVyrl3OSeHaeux+eHhj4M&#10;fFNten0LxZrQ0zRbKMTNZwyARm2b5iGQgDKoSORnntXFf8Lge5N98KPhmlx4l0j7WbS40m6ZTCLb&#10;blZYFRdyy9dzoRtx0Oa/YX4FfB+90fSGsf2mrzTtd17XdGe8L6SgayUzhQsbSrgMctwFPbivzD/a&#10;g+Anxa+EHj3QvEXgu2ttL024uf7HvLrSlMEptHdVzcEMcFezdT36V0U60ZS5WYVKTUVI/L3wp8Ft&#10;U8U+Ib/TpnaFWaS5iDMz7pXY7QiHk4XrgEkgDqa+rv2YfjZq37Kfxf0vxPa+DopPC+lahbWOr63r&#10;0LC5/wBP+WRoAThcgH5V3cDnFfQ/w08A+Az+1zH4X8RKms2MFvDNutXPlwSGIykbIWU+b8p3BmHf&#10;IzxWX8ZdJ+OP7Uf7R+j/AAj0Xwxa6T4ZgWWPSrmzjkurLUYpZGltLmZ1OCw4VS2ApDZredRP3Xs0&#10;Ywhy+8tz9tL6x+A/7Rni9filbeG3/tR9PFtol/HlbJeC4lmPyhgPlG0ZB9ODX4sfs2/tleB/2e/2&#10;m/FjfH/QNOGmalHe6c19awrvimtrh3gdoRjDEr8px1xXsnxh8XftC/sHfsut4e8W6dPJrE17HBaA&#10;TytbWtnknzSynIdn+XaMKOMZr+e/4x+MofiF4vn+IELXCzamftN1BKxcpcEYkw5OWBbmsMLhrqSv&#10;dG2JxDTi7WZ/SnqvxH+H/wDwUWttU8LWWlaTpeneFL2z16xudbX9/fwyKyzmTyTiJQigEZPUZOa9&#10;W/ap/Yi0Wx8B6J4q8L3U3hfRLHXftVlJcjFvaLNEjBYT2QlMlmYDnAr4K/4ILfAGH43fE3xP4l1j&#10;VL2CTQbK0WCwB3W1ytw7bvORuGCbRgY6mvpz9u6+/bE8Oa/q37NfjfxbBqdlqge607TYHiHl2kcm&#10;7EhVA0TPEuU3Mc9MZrGStVVOEtjZO9P2k1ucP+xroPgD4i/tK+MPgn4s0i1uja6RqGoWN3d/6RZo&#10;ZU2m8baeWcMpB3cE9c1+keuyap+xd+zPqnwi0fXJdX1EXD2vh2Dwowtbyws7uJ5IvtcgB2ASZO4k&#10;kjAHSvzu/wCCaHwTHiDW9Y8aeHdeOgeNdTurvw7bWF6GIiVIgyLKgTBB2Etkgcetfd3xj8DeG/2o&#10;/EH/AAofx9ftpnjLSNGeCa+0aJ7OHVZYCAHmnkQK0YKgqmSQc44NZYh3qWb06l4dfu21ufmj+xt+&#10;zbfeKfFvimXxb4el8QXeoSLqca6oxkvRLBIJCjyRnaVkDkkOMyEDHSv0b8d/8E07LxgmlXem6r4h&#10;8JkWcs+pRwSefaC7gG+FZI3AxlSwB4OPrX0r+yL+x3pHwHu9f+IOr+OZZNbv/DiaXOrXySWizW0Q&#10;VZSp+YNGw+XjgHFbPxR/af8AHvgTw5pXgKxtLnxHqQsIrrUNf0x4jFO+drowODuxjjb071hWxU5V&#10;LU2bUsLBQ/eHwf8AsV/DLSfDX7Q8nwl1PSpPEtuWuYdV1qS1d4VtIYYyI1d0VGMjjauDuUg81/TF&#10;8L9U0mzth4Y0awms7a2iXylnyrquAFypywOBX4W+F/2yb7wb4h/4TO28FR2N3eXSxXMMc/zyHBXz&#10;HBGOQMjHP1r7D0/9sfxlr2qya/Dp9npZtUT93LKjieOXrvOQQR1BPWuHMKNWq7tfid2Bq06admfr&#10;wJfKwnIH16//AKqka8UAr1B469xX4O/Gr/gpv4z8D+NdN8JeHo9Nupr2wk1CaOCVGaKNSADIpPy5&#10;7cndz6VxUP8AwUk+Ml1ZzrNJZWhQMXuCiOIwBndtU856CuCOU1Wr2O55pSvY/oN+1KVwgDYO4e1V&#10;TOrE5IPoOtfhDqX7efje68Ix6wmoX9kqBfMu5Y4Ykkc9lDkDbnvnNcx8MP24fGniLxUsnjDV7gaR&#10;5TCKbSFNxLLKpAPXCLk5BwSRTWU1LEvM4XP0L+P37W134G8VDwV4Il0u+vWkWCWxM2LlSc7yRz90&#10;DpX4T/8ABQP9pew/ac+C/hPw/oFxbWviWTVrqDULYT+W9rIp8lfNcYZEYsDuJ6V9z+Of2mvgnbXM&#10;2raPoV3rWvmGZI/NWNLyRpN3mZcAlQAc5APBxXyh450j4T3ulR/ECTRPDmgQRyJJqr3E4V/OYZZD&#10;IVwxGMYx1/KvVweHULNx1PNxdZzTXNofE/xO/Yp/aE/Z++HmmeJtEWK+04/Yo9cv7MtczPCzDfOj&#10;DIESsfvY3MK/Rb4h/sqfEXW/Bmi+JbDUtZksNOntriC08PN5jX8gUKYmBxiPJw2eO9T6B+17+zrp&#10;nh9LKx1+0nnlt1gktWv1eCNFHCrFIdgUdhxXT3P7cvgPTtJtdFglsbuAuGYW2o28cSrgZb7wOPUV&#10;01KlZ/ZOWFOkup9afBb4UeCvgnpen/GnxTpzJ4yntP7MstPuJEY2z3DAbd0e4AYHLHp0r8+/2vvG&#10;nxD1D4deNotcvH1lrnxNBZw22mo8kMJiiMpMZ5yF3Bc9CeOor1jSvjv4S1uwGvXWmavqVrNcs8Ut&#10;o8UiQxE4JJDfMoHTqa7Z/wBpT9mzUxB4evvJ02G3clJ7oRQmTgjc6s/XI9DXNThNS5pK50TlCUeV&#10;Ox+U/iDw/wCP9V+Aum3GnadcTafHNb219GkZjm3M6sww2CQSeTjpX9Gfw61jwBry294mqxWF1Y+G&#10;LTS44htbyYlVS2Wf5SzHgAdMV8D+Fvif8KvEiXFxp6Wc8YlB8zzo2BGeCo3Yx36V6F4o8b+ANL0m&#10;DV5byxntsM0yoFiUDptJP3j2zmnim52VrBhlGGt7m7+034d0j4w+DLHw34EuljsNDsbySW4umVJW&#10;ndiqIFzz5jAnjjbzX8/2pfDfxr4I14+F9Vgj26hMBLLbx+YxCPxkrwuSRz145r9mdW/ad+Ak+mC2&#10;ttQ0PTxC4wks9vnp/FmTPXtXP237QH7OvivXrbSvB0+maneSF/MkhuoHlVtvzERqexH+Na4ac6at&#10;y6EYmEKjvzHxD+3h8W9Y1/8AZF0rwNcQS3t3pmqwRRXBXzM2m0jYMdWyK+J/Bv8AwSn/AGivj/4A&#10;0/xzYx29qmuWyXNtDf3DwNDb7jtd1AKkdwvXHNftL8Qf2lf2cPh18O7+88fw6c02mwtcwWKvC7BV&#10;O4sUQkmQ847fhXFWf/BTf4Z+IdDsLz4WQ6ZZ6fd6ek1ra3V/FbzovTbJEM7T7CuilWqxjanHqc9S&#10;lTcrzlc/mp/av/YN+L37GOv6RB8WIbO4stW3G1urKYNHvU8qx+8GHU8Y96+WtR8N6Ld3y21h9nXC&#10;iSeRmJ5PVfqK/oC/beu9a/aR8FaL8amgi1jTdK1ibR10/SpvtMkkjQeYTuUkKqMOeO9fg5e+DPFF&#10;rNJrf2C5WCS7e3V3jYR7wQwTdgZYAjNexhazlH39zy8RSSl7q0OH8beH9M8PQpCEhuGmUS+bA5Kh&#10;CBjnOM+o7Vx0FhpbxG4QMq4ChFY8tjj1Ne4/FzwH4r+F622keLrYxfbYItQtp2QMjxzLuG1x168j&#10;1r55m1COVDEuQwP3hxkf56V1qSOdqxUv47dHIgWRfl+YhicHtWAPMZwshYjHXNaM+ROxVjhQemPS&#10;swfMocHGeD2piPaPgN8AvH37RXxCtfh74Gji+0z5eW4uGEcMMKDc8jN7AE4HP51+mPjb/gnF+zp8&#10;M/B2oeMtc+LdjeCyjaNNPsoBJcS3MK5lVQG4AbgHB+tfQ3/BLH9ia+8bfAaf9q7w1e6iutaNqt59&#10;i0gRq9tffZEG1MD5m3OcEZx2xXtPxI+N/wAZNP8Ahrqmj+KfhdHaX8FnPbSNc6T5UTx3PGY5mQ4Y&#10;cn0zXm1sS3Plg9jup0EoXktz+Zy+8Qf2Xf3EXhue4jgLkI5O1ynTJx6194/sCeE/hN4g+J8fxH+P&#10;Ijk8K+EyuoXdtIR/xMbrBMFrliA28jcw/ujHevz78RafJBrVxFMNjiVty4+7z0wOK/Vr9ij9jj4g&#10;/tvJD4L+GGnx2mhaD5Nzq91qMxihuLiTh2kKfMeB8oXoOOK6680ou7sc1KL5lZH9FevftY/AH4z/&#10;AAo0Px5rWoWVhompT2th4U8P2eBNps9m5W4MsSjaYxtCggYO6u5/bJ/b0sPDnwe8P/CzRrm2j8V+&#10;JJbSOS0scYs7ZnA345KkKPTvWon/AATW+AngL4c6MfGmn2erajpctpa2lzZv9ltLJIvmPyg4Zd3L&#10;bss3Uk14B+1N+wp8AtNuE+OVl4hu7nxpI6SRraXAuLd+6L5XIRAB14FfMx9jKS6nvy9sotmh+01r&#10;Xxz0f4e3Ok/s/XWli606zhkiTUNjzSNcLukZVkBXq2Rmv5eZ/ij8ZLz9oSXWPjT50uvkCzu/MRI2&#10;KK2AAsYCY91HNfoj+1j46+LeufDvXxbytNqQlghdrWYb/s0Y+dlKHIb5QcZPHrX4bvrHiXSfFEd9&#10;rEt19qQK8rXbP5u04Izv+bntXuYKgorU8fF1XJnvSX0ep+KtYjtY1wl1PJGTk8YIYY6cHn2NX/AH&#10;wn8W/EDxlo/gPwrazarqN1cB4rS3QsxDuu5WA6jHJ9K+eNP8Y3tlqtxc2rY80vk5zyxPOO55r98P&#10;+DenQ18e/tsX3iLVlEx0bw3c3UZfna0rpGDzgZAJroxFX2UJT7Iyw9P2k4w7nw38Tv2EPj38N/ih&#10;f+FdR0G+Npb6gsSywReZFiRd6gbc9uPqK5+6/Zc8av4jh0TW7K/0KS7kVLOLUI32lnwQu/bjc2ci&#10;v7gfjQ3guy8fXV7K0Ku7kTRyKC8jqpKiMnuPxryP4eRfDPxZeweJvFEloxtJ901lqCruU52hirj8&#10;sda8aGby5eZo9aWVR5rKR/Jz4v8A2LvHHg/wqk1rpsGouZI2DIgEik/e7525/wD1V8Xa34Y8TaRq&#10;x07UrCGPEXAnUFPp064r+3L9p34D/Crxl4B1XWvhnqLaNdy6bNJB/Z5QwNJGGO4IR97qDgiv45Pi&#10;7d69bW9t4b8SSSiayWQyzSxlQz54zwOv1PFd2Dxjqps4sZhPZux82TaK93fnToIljCSEyLEc4HGc&#10;c/lXQX/wunttFgvrV2Es14sCxMfmYuQFGPUZrKN7YJIl1PcKjGQkTJktu6jgYzz1r1fTdXsb7xDo&#10;unGUCYX1oZWLARq6Sglx7lf14rulLQ4oJdT+qj9i/wD4N9Pgr4b03T/Hv7QuqT+LHv8AT4rj+xY4&#10;/strE06BsOykyOVJwDkciv6AP2fv2Zfgd+zV4f8A+EY+Cfh2w0O3bJk+zx/vZSTn55Dl2Hpk11Hw&#10;7uQ3hDSdgVk/sy1KuDyT5anGPTFekrcOy7kOBjn049MV+dYzH1ajalLQ/QMJgqdNJxjqa6qR+6U9&#10;s4HPP1qSKTs/sBjnn+lZkU2PmU8ZJx3PHNSg7o8dF6sRweK8to77l55F2EDJU5BA6VaLLgFCBgYU&#10;9T+VYz4RRJHnBPQ+tWwdke2McnoVOBz1/WkPmLIkRW6ljk5/DmoZJghBbPGO/wDhUTqRjaM88DoM&#10;d+aQkOoXgfN+GKBXLC3CygsMlQPTk/WrQkDgoDwPmG04J/8ArVmyTRKpjDZPbNRlpI0LhiPl7+tA&#10;rlppVGS2Gz3bt6Vl3EryAJg98sT/AJxTxJsj2t8zMeeO/rWNe6raWKE3kqQoM8u23J7daqMXcTP5&#10;AP8Agqj+yDoHiX9vifXrdZNM0jU7Cz1LWbhPmM9wxKsIgeAzBRn06819R/DTwt4F+HnhzQZ9A0LR&#10;1m1DUYbS9WOCNkW0hONpUrukcheT69a+pv2zfhp44+I/xSutW0S0M1jvihS4Y4yqgfcz2yDzXxF4&#10;yj8V+AhBp097o1hcaNcreRW925luGwCWYLg7txIBAA+vavtKNVzpQjfY+Sq0uWpKVj9Bfjxp/gb/&#10;AIVxd32naVa2sUcatcW7QRqjE4w4QDkc4Jr+RH/goV4O8KaP8YLx/CYhtlCW5+z26hYjujGWAHAO&#10;e3vX9CvjX4n6X8RPCM1x8SPFPhiwuDbRtYWtpceXJbmLkvKGJ3hhjKjntX45/tafAvQh4mtfFt74&#10;68M7tVcxmKV2IwiL852hgFX3rqy5crs2cuOkprQ/GndKsJC4cM23JHv6mql9FHHEdy5b+IAYGPwx&#10;X1x8Wf2e28J6BZ63pfifwpqXnF3NrYXg84ODwdpA6j/Oa4fWf2Sf2kdG8F23j3UfDzjStRVfst6J&#10;4CJd4yuPnzkgEivaVVHk8jNT9jD4WaJ8c/2ofAvwu8Th10/WPEVpaXoiIDmHflgDz1xj8a/0xPBP&#10;g3w54C8P2nhDwnY2un6fZQpBa21qixxqirgAKuAOn9a/zff+Ce9pqXgz9uf4bw+LB/ZbWniqyknk&#10;vXEUcabsks5IABHqea/0mdD8QaHrloNQ0O7tr2EkfvLaRZUHsCpNfJ8SybcF0PpsgUeWTe5U8d67&#10;Y+EvB+o+IdXlEMFpZyyvI2FAwp7/AFr+drX/ANqHQ28QXXgXULy4v4reE3cVrdu1yqh5CBKAzEfM&#10;3QdhX7f/ALWyG9+BGuWcZu0SSDE0lpAbmZY1O59sf8RwCOnev5H/ABP4r/Z78AjUPEGm6pqk+p30&#10;S3U0GppidYs/JG42jy9rEny1HT865MmoKSk2tTqzas4ySO3/AGn/AIceKfHujarYeB7DS/Ds+yC4&#10;i+x7nkvILmJomWYxlQjKpyAQeOlcF+yx47tP2RNRtPhl8RdTgvRqGj/atG1W3iWSWylRj59pGxw+&#10;0t82DjjtzXouift0/s4WljD4Xa8k1O4ms9s91JbOrJMiqU2qFyXD/KDzwOlfEfx9+IXg/wAffEKz&#10;1zwZpGraydM1ZZpp4YJI3s4mCiUDcBvLIOAR1zzX0NOnKScJLQ8GpNJ88XqfqDf/ALSGjW2nyQ6N&#10;DHP9vEt3d3UsW2RpSuFDkD5+MHkfTNeFeM/gt8Xv2lvhzqc9pHZWWp6ZaiTTDEHVZba5jxPC4BGJ&#10;CT1IxjjNfPWp/H3wlqOmwReDdA167niRf3k9syooiH8WARu4+Xt+FfX37Of7TuiaN/aNzrtjrAub&#10;nS3hiuLmznPmuwAEQTBAYdM8Dn8lKk4LmiilNTdpPQ+ffh/q3ir9i/8AsP4eeILvztO8QQxrHZSx&#10;48u8CbnCqwxsfnqea9p8SePPh5cfD/W/C1/omkLb6pbym4hjtEXzV6/N8oBG8gjHPf0r41/bX+LP&#10;g/4yeN9Dk8O6VrhGl3kE15LDG8KWnkquRCGJzleCTjBzXrPiL9oz4SeBfh9D/wALN0jUFW/sXWwi&#10;lSKQuZo2AnUk7sKdoz69K05G0pNambla8b6HhH/BPrw/8NPEXg/xP4s8R6Tp2dI19ZYGuyfIhKo3&#10;lmFG4JB6jk8+1fe3hr9oXx5baDLeaaI4tPudQmgsSkarE2w7S+30Zs89DjjrX51/sRftXfs7fs5f&#10;Ba50Dxv4bu9f1/UfEE2pPJPbCW3ggChYNhY4J4JOBnNfrh8AvF/wj+Lelad8dfiu2neHfDTX3kJp&#10;GoOkUs4dtkSrCg4UnG0kc0YnduS0KoWslGR8X/tb/sRfH39oXV7P4leG4odQubUW1nFZRRrArrNt&#10;Z2QnGfnbHOOBmvnj9sz9h/x7+zr8PbLRdQ0uaCVvJ1C9uxDviyYyzIsqgj5T71/Tz8Sf2mf2cv2S&#10;PAWiaj8R7x71NbvtuhwWyAyfuhuzzgAKABk14547/wCCjX7K/wC1V4U1T4c7fPaKBWura4iBKo3y&#10;5LcjHY46dzXHSxta8VGHuo6qmDpWd52Z/FtF4a1mz0x9Z1NJordAskQlDIJA54IzwRVdJdU1W0Oo&#10;MyRRQOYt6nB3EZHyjkniv371z4n/ALK3xL8SX3wS/wCEfYW+j+Tp9zctNG0IQEMyRMBycDp68cV8&#10;O+K/Gv8AwTP0rxDeWNz4S8SxQQzypAkN0ySyPGOC6BsKjHgHOfavYhiJPozy5YeP8x+ZUgvZdXa8&#10;kztMQQrjjBGD/wDXqW8ke0yZ0hAwwhG0DBxwQcc19IXXxi/ZVsdafVdJ8J62EMjeXFJe/uzGT8qs&#10;vOcL3zyea89+Lnj74AeM/DKXng7R9W0XVFjMYtjIk9q2DkOXOHBxxgD8a6IyfY53HzPmvU7yUqbm&#10;bDlmLKABwT16d/Wvq7/gnj4C8N/FH9rzwr4Y8Zsv2BrqS9dH6M9tG0qKc9iyjIr4th/0pTEWxzkk&#10;57da9q+D2tp8OPGGm/EHS7uQXmj38N4nkOYiyxODIgODy6naeOhqqibi0hQaTTZ/W94x8S/bTpPw&#10;/wDBlk8t7ca7EdQbS1/d2unqf3rSuoKrlRx82c8VpaJ8K7z4peOU0fw/ruorb2V8NPvNNd2USWt0&#10;rKWz6bc7SBX5sX//AAWy1HV9GXwr4V8CW2mw4HnvbFVkKAHIUhctnua6r4Y/8FGfjDqHiOLxhpnh&#10;QRoyxiwNuygPsOV81iOeDjPb0rwXh6ttrHtKvTb3ufoN41/4JqfB74R/E2w+KWk6nqKxNHPp8G68&#10;Mxt7iRCkYXA/hds4zxXw/wDB79oHxdr/AIUni1DXZnutNv7/AEi6SFWZ/MtHKQs4UkjzF9a+nviJ&#10;+1P8WPGHg/TPC1toOmWmrywPfPHdXQG66nLMXACn5QCME4JIr5l+Avwm+Jfwt0W7i8a+HbOW41e7&#10;m1K4uNMYqk8szbgDg4woNKkpcv7x3Yqjjzfu9j1HwZ8YviLcarZ6RZi6h+1SbbiU7kAicgYA7E5B&#10;5ru/G/7MGh/GLwbqGg+PptWfU5PEz/ZJLOVpHW1wqNJIAQvlqDjJzyTjvXlmp+JfiNptylj4a0Sx&#10;e+ikLXFp5xVpUGcBXdhgKM5PJzjFe32f7butfBu4hPiTwVGn+hNbbI5Bc7crkKZduDlwSScmlNSX&#10;wIqDi1abPz0+OXgnSP2HvAFhqvwh8QTSTaT4m+y3+4APdLPhmAXPKoAVPoR1zX1Df/Ejxf4u8C22&#10;v3S3b6dqEG+WSNjI0asnzb4xkgEN1PFfKn7QHxD+LX7TnhdfDvwp+GstxFDfO1/q4UXEbo0hl8qN&#10;AAI23E5bG7FYHir9vH4m/s3aFB8P/GPgPT7K6fTjGtnPGMxF+FkYbSSABwCa6FFySutTm54xb1si&#10;h+wL+0D8PvB2leJdLh0vT7XxDpN3JMdbtbdpb2+s2mPyALnG3o2AM5Ffavwg/aB+M3if4kXh8R2N&#10;xZ+Er65jtrcSgF5MZDv3K5LD6Yr8Y/2Svjp4h/Z/1nXPG+keGLLXn8TERq1ypIt0jlMsnlqucFs4&#10;/AV9xW/7VX7QfxAS3uPAPhEWz2t4s1zPa2vmLGC4YRnIwAQMHjmrr0LtuwqNayWvyP3F+Dn7F3wh&#10;174WX0XxQhfVY73Wrq8jlWR/MhkuD8+PmAAXIHTtmvkv9pz4B/Dr9lPRvA1j8FdRntpLfxnZ2G6I&#10;t5tzYalKjSJKy4DqucEnPQCvO/A/7Tn/AAUg8Lm51TWfhvJe6DeRXZNv5qQruuVAEhbPAUcgACvX&#10;viR8QNS13wt4O179onxDpfhiFNRh1mXS9Otmu5GtbNllEKyjOGO0A4zz3ry1CpGWstD0HKm46R1P&#10;6A/hR+x18LPC9nZSadE0aBnuZYVJCSSy/MX+uSa9T8Q/s4Wz2ir4duRAVZtxlAxg9Onp+tfkPa/8&#10;F2/2S7TR4ZtDk1qSW3l8hofsZG0gd2YgdBXsvgr/AIKzeB/jF4L1XXvB1tcZsrd5XjuCkW4oDtG7&#10;nPT8K8CrhcU3zNM92nisMlZNHcfHr4FeO9C0C8lCG4t4AZ1uIQX37RnDLnPBr+T/APbCh8T2unS2&#10;+vRlS968pd12yDd93eMcZwcZ7V/TL8Lf+CiXh34p/C7Rvif451K30TRb97i3u4XkWRlmicxiFScZ&#10;yefpX5M/tkft2fsLeJ/F+p+Bdd8GXniSGKZG1LU47lbYO44XaV+ZiAfavUy51oS5XG55WYRpTjeM&#10;7H83VxrkN9p7QnyR5LgrngkZ5H412Xw9vdFxM+oXEcHlwmc8gbthwAD6n2r730T9qX/gnlYawIof&#10;gyqadEzobu4vmuLrj7rbHwjZPbtXxV8VNU+Enxg+Kml6X8MdJl8PJqWorbS+Y6eVsmcBTsQALgds&#10;mvpITb0cWjwKkIraVzE8QrHNpd/M5UpOQ4VWzyvCnrXgvgqxg/4SGOO8wqCUb3PIC5PWvoH4zeF/&#10;hv4B8RXvgnwxrF9fi0n8qWSaIKu9QMqCGJODkV4FvtbZJI7b7zr8m77w46f4GuiK0OeW5s6pptra&#10;QtLMjGK4mmFo6E4Plt+gqFNXe0EVq3lmJl75JB6fmKrw314LKAatuMUDOIo8fdLc/hmoGkgklthb&#10;qXPzFkIzUuLHdHq3gvVQLtJd53RghAuc+o/zxX9oH/Bun8UJ/E3wp8Z+E9Wv7m6vrTVLe8AupS58&#10;qVCgwGJPBXmv4yb210vTtAjmEipczOHg24BKDhw23pX9Y3/Btz8LNVs9I8Y/GS7vUEEzx6JFp4X7&#10;20CXzS+c8Zx0r5zP4J4eUme7kU5LEJI/rGiLYLZAyeMDHStGN1zk44JByOM+tc3DcgRjHX+7kZx/&#10;Wrb38UaqH+VQclh29PzNfnj7n6AmdGjn7hPBHUDp+NDyFF9uvNcXe+MdI0y3NzduyIvLErXncf7R&#10;Hwwlna0F5I8oZlKLExOVGT2rNtDsd1rvhPRtWu/7Tv7dJp4x+68xd2znqAeAa/O/xp+w2vx3/aGu&#10;Pif8ULl/7F07Tf7O0uyjba25jukfIHyjtxX35p/xa8FaouY7gomFKtKhVTnpya6ix13S78OunsG8&#10;tsOQQeTgjv3BrNSs9GE4KS95H5A/Hz9jPwd4B8Ny6D8IdFggiu0MU9ztA8sHLGV3xuJHNfh38WPi&#10;DL8MPER8PeHdJSGPTkD/ANoyptnn2fK2w8fJX9e/j/WZbCAW0OnSajLcExrGFyvI6scYAr8Af28/&#10;gV428Z6PPHrT6FpF7JN51sllbEyrbqc+WZScgsTk8Vvgq657T2ODHYe0bwPi34b/ALQPgXw7qA8T&#10;aho6ahd6lFKZLhyRBbusZBCqo+Y9Bn3rwH9gPTfEvxN+PeqS/D7T5ItNgee51ORUMscQLFkjz0+Z&#10;8HHoK5S6t9T+E2izaG8cOoz2et3dnGRgFUaDLcHk5yDj1Ffdf/BN/wCOfxF+HPwemg/Z88K2V9Jb&#10;3s9/4s+0qPPug7gJsYc7UQHA9e1epWpctKbitzzKEuapHmex/S3+yr4b8TeGPCsMfiEZ85vMiwgj&#10;VVJzwnBJJ5Oa+2VYjntj9a/MH4efHb4oeMPi74Y0PUNF/syw1Cw+2MJ5AZANu45THHoBX6aQzPsx&#10;nOcc9vwrx8HopI9jGR5lFoufaCqgEFiTjAHP/wBajShBJ4s0zz0BYPK8JI+4wiYEjI4ypIpYy3rg&#10;4zzxUmjKG8W2BXnmZifT92Rg/ia9PAK+Ko/4l+Z42MaVGpp0f5HtVFFFfsp+bn//0v7wPHLOtlbi&#10;MkE3HOPTY3X2rz+JhFKqEk5GMkDmvQfG24W9rtPH2g5HY/I1cFGirJvXaCe5PPFfjPGP/Izfoj7v&#10;IWvq2vmaQZl5Xrj1qhqp/wBECDPJ6N/jiraAKMREj39azNYfbbjOOpx15wK4ZO0Gelh43qI5aEln&#10;wMDn/OKtqwI/n/kVmW0vmhiOP5fSraZUM6YJHQds+57VwU9j6Koidm2hgxyfUfy6U0yhx25wBxin&#10;SOud2e5x71X8tmQxkbQ3TH9Oa1ijLQ/nH/aP0Y6Z/wAFjfAPilllH2i5itRyPL/1LdB1+pr+iGSV&#10;Da7rV0wCcFMFQR1GB39a/Db9svTrfSf+Chfwt8QSBfMl1+GJX8zaQAmD9etfpx8Vv2g/Cfwzsp9O&#10;RoxeEPIkKocKxGSzFBjryecmu7Fawhft+pxYZ8s6nqeWftEftM6b8HI59V8S282LALcRz2qEMyA4&#10;YFWxuB7gZ9RXid/+2z4l+IXwMvPjR8F9MiNnp6O80V5IRcfuwWf91j7p7d+/tX5H/t6/t6fGDQdS&#10;srPSrqJ7C5t5Qbg2sbwMZBgRsTuBGM4zz7V8HfsX/Fv4vX3xPtPhd4xfUm0Xxtvs4rqKV0hWOTI3&#10;Qqq7SVPGO1dmDypyp+0kcWLzRKpyI/UG1/ay0f8AaI8V3Xw/+K1kdOs/E2nh7A3KAiz1AHG9JP7j&#10;HkH8OlfCdz4G+JHgj4qa94K06W0TUbNYxayu4EkqRksrR89ycn0xmvqb4rfsm6v4Y8IP8Z/EOrrr&#10;Gj+F9OvxapIFiuYo7ZGIVtgXe6OOM+lfgvqf7RPxg8Q+J4fHVk1/M6xiCa9wyl406gsM4yo6HtX0&#10;GAwymn7LY8bGV2mvaLU/tQ/ZJ8Y+Ovht8L7Xwt8a9W03UPEEkf2uGCxYfu4SAURiTyff8q9x+Ovw&#10;O+GH7XXwovPA/wAVdIhvrS4t2aKSaMGS2mZTtlhc5KunUEV/ON/wS98W+Of2nfjJe+I/EUk1zpuj&#10;WFsGnlnaOGIpkZYfxg7ep/Kv6T9Y+O3we8C+HZ9U1vxFptta2sBae5edFVVQfXsM15WKoTpVvd38&#10;uh7GExEKtL3tvM/ztfjX8L734SfFnxH4D0+6W8g0fWbiwSVwEkkEbFVGMdT37Cvi3xjJftPv1JPK&#10;kiyrK23OOwyPf8a/fX9sn4R/Df44/ErVfi5+zxepO2sX8ktvDkmK6j3HdMuRldxGckY78V+Nnjr9&#10;n/4s2PiG90O8s4pLvIdozdRMAp5ySSMH39K/Q8JXUopvc+GxVFqTS2Pm651O5vYAJDgjAA2jjA9q&#10;5Jw7T+bDhldhgEY//VXqWqfD3x3pGpx6FPZK95NKIYRFIrs8hH3V2nBrkvEnhLxX4TuTY6zYXFtM&#10;rYkWRDgEcYJ6cV23RxWZimUpLhRg9Pl7D3r9nf2d/wBjD4beC/g5p3xr+NzWuryeLtJkuPDelxt5&#10;iIVJUmYLhlcdVPY8EV+M9rM0t19luoWjkkYKqEYPPA6j3r+rbwx8BvD/AIJ+C+j+C/jTcxW2oWnh&#10;+21DTXs5CEiiniVolKEFdxbO5lJz3rlxs+WKs9zqwsLt3PlT4T/tteIv2c7Gw+Hnw3a2tNEtL6a7&#10;vrKIBRLI5XLEjk5AB56EV+jX7K/7bekXvjqx1PxxqV/JaqHv5SQ0iW1j0VVUZJYt8xNfil4q8E+F&#10;IhLrNgBdS3UxBS5XZtTJy25Dgt069663wR8VtC+GWlnU9My8slq+my/bcExM+Dn0KgA7frXDXwsJ&#10;p6as6qWInFrXRH9HH/BR79oDTviv+ypqGpabbXEFhNvOmz3SjN1DgbJFTBC7u2ecdq+mP+CKHj/R&#10;779ifRdEhkWSexurtLkLwEZpWIXoO3NfkX+0z4xfx9/wTb0TxcYpYobkJa6fFIoQssRAMy4I4Zs4&#10;zniuu/4JseOPEfw0/Zvg8QJ4s0fRLe1FzO9vqTAAsznOIxy7nAAP4V5FXB3wzgu561PF2rxm+x/V&#10;lN4z01G8kAlmGSBzgHvj0r8v/wDgoD+0t49+E+naVqHw5vLbZcySQXcM6O0TIV4w0edrAjgkirHh&#10;L4i3nib4I3PjDRNU1G+1q5ha5g1G3iEW4H5gBHL91GHHIr8GviV+0J+0Hfa3YeF/ibpN3pXhK/8A&#10;FkEOr6zcxF7ZIPNDMwIztJU8hfyrgwOXfvG30O/GY+0LLqfqZ8BP+Cn2nXd6dC8eo0GsXYxYp/AW&#10;8sqBzyd0mOB61+gvw6/bE+G/jfSbGzur63g1CaNxdWski7opYwxIbB4GFzX8iP7e/wCz74w8MeML&#10;r9qP4FXw1DwkfLu47uxVoY7Z4yAu2Njzjg5A59K+Zv2d/i18Sr291CCG8tIF1KynS4u55Cs0ZmJY&#10;SorHaDzj6V60snpVI80dDyo5pUhLlkfvv/wUa+NHw7+Nn7K3iyDwxqcepQeF7uTUroWJGxJoJfLV&#10;WwQTGzN94eleT/8ABEL4G+HvjX4J+IPjC7jhmMkml6VExUOjeQRcOvPqcAn2r5E/aw+Gtn+zN+wd&#10;BoPhhjqF18RLK2vNX1eDJVY0mEipIxPCyjAA9ulfWn/Bu/8AFzVdH8E+I/hHpWm3Dytqg1SXUPl8&#10;lQyBFRu/O3jirq0uTCz9m+pNOpz4iHtEfuD8ef8AgmV+zl+0Pptq3jjRoTd20iyJcDgqQFVvu4Jy&#10;q4x0r1z4RfshfDP4MeJ5Na8DaTY2iHToNKjeFAHS2tx8sefTdk9a+t4ZWe0R5c79oyPf2609pFwC&#10;vPBGAetfKyxtRx5XLQ+kjhad+ZR1MJNMtra4knhAHmKBIB3K9Pyr8gv+CwH7aGv/ALIHwXtdT0/S&#10;pr6LW5JdOe5tnKCCbAKb2BGAVyQO5Hev118TX8un6De6jEAXhtpJQBxyq5A5r+bb9rf4o2nxu8Ba&#10;h4O+M1/BN4cKFruyvNm95lbdFHEcb45AcAFTn8K7MroKVRSeqRzZjV5IOKdmz+aTw58Y7/41eMod&#10;EWK6uLrWrreYZ1BHLcFmXG7r09a+R9RvLn4P/H+W80tQkvh/xH9rt1Yn/l3lDqvbjAxX6y2978Af&#10;Dep6Hq3w+0F9FKXMlpOySvLcgBwEMa4z8/c/lXFftM/se6R8SfG48Z/C8XCteWyvdr5Zf96B96Qc&#10;YZscnNfdxmk7dD42VNtb3P6M/gn4Oj1/4ET+NNZ0xZm8Vw2mrSNYEXKLFPt2Hc+Duw+W29MYrgPi&#10;P4VT4ba5BHf3ck1q9qtnZWcalEYhjtldOwXse3WtP/gmf8TfHnir4aaP8Gfi7p39iSeBtLj06W+u&#10;n/0bU7LH7p4jwokAwrA896+kfGPwL+FXxL8Za9/a2sXElreabGsCKBHFYhc4SJwR8zgDPr6185Of&#10;LUake9CClBNHyrYf2poX9k6Pealb3Tl4YlsIYEZgMlUdHYEvgN8zDFej6RqPhi18T6lo1tCi6nPc&#10;MxBG1Y0VQvyMOQwxya+cPh98M7zStQ0LW9NurWXw/pGpTwvb3zytqsMkMwAJbgSwsORu4AAxX11r&#10;3hfRE8cSeKrOZJ4tSlRXlglVAFJBIJPTK5zitKliYX7Hifxy8P69oukXckUNq1tDolxLG8U6RGSU&#10;xtsfIzkq2MHNfw+Xmu6oniC8uGmeCVbp2LhireZvOTkdTnvX+gZ8YNC+HWv/AAy1eTR7+2ExsZYo&#10;rUBJSECNkCM/MRnFfwS678N/iFcfEPUfDceg6kt0LuaVbZ7Z96ozkoWG3gEeteplc01K552Zwd1Y&#10;/Qz/AIJafEX4k+KP2wfCnw41O61TxFot6bmO90SW8cwmIQsxfDkgGPGQRz6V+2v/AAVe+JWgfs96&#10;I3hmKxtbXUNQ06G+sxOzt58MD4RId2fnV2LSfL83AzX5p/8ABLj9mX9o/wDZy/aU0L9oPxN4aj/s&#10;mC3uIpPOnWOUR3abQyIf4ueAa/Sf/gq98CJf2xvjf4ei0EyNbw6OggaKcRkznLPHJu4VBkAlQWOM&#10;cCs68l9Yj2sVQi1Ql3ufnD8Mvht4p+HH7CWt/tq22ox23izxrq95Y28EIRWW0nbypJkU9GBJxsAw&#10;Dmv0j/4IYfBX4hf8ITrfxQ+Js7HS4NmnaC12NxjsonZ52jkPVC5I9jnBrxz4gfsW+Kbjwl4Z+D3h&#10;nxMg0TQdJjhudBuisgYzEvPIx3bgzNgLgYAHqa+yvHP7Xngn/gn9+wk3gyCxf7TFb/2Fo6bd264m&#10;HDOGbcqKdzNnI/OssTVc4OENXJ/gaYamoyUp6JfmflH/AMFzvih4+tf2n18M6Ldtc+E7vR7eC0sM&#10;qIiUbdKzY+b5zjDHGR09a/nkvrH7Tqs0umRlIvMJjhUltvPIyeuK9J+J/wAd/HnxO8YeIfEnxDvL&#10;rUr3V7s3C3EknzRtHkRhOoEYXgKMcYrxbStQvbKbzYZGD5O0/XrXt4ag4U1DseTiKvPNyP7T/wDg&#10;3g8PeP4P2evENjd6PaWlhqN/Pd6Z4ngEbT7lVYmjcfe+V1yobjArpv8AgpZ+wv4OXwtefE1NT1nW&#10;vGl/HN9kk+d5pGj3Sna0YKoEBO0HAwMdTXkX7Dn/AAWB/Yz/AGV/2SPhl8HLw3moeIZ4hZeIY9Og&#10;2Jp8kkzB5riRtof727C5JHNfpd+1v+0FovibwUfDvwnuINaS8VBHFblodkDJu80T7G3YPG0dQTk1&#10;8xVVaOJc+WyZ9BTVJ4ZQ5rtH4s/C7wVdf8EyrLT/ANonVPFiN/wl2jRz2fhbVgGke527pbgvkDCE&#10;gADk55zX4xfFX9tD9oj9p/48XXiG68WXGkveXLR27R3BsrWGJCdo+TAAx+dfvD+0z+z+37YXwH8N&#10;+GfiJMIPFuhi4it5bKQJZ24dRjj7z4CjdnHsBX5O+Bv+CXWreHPGto3xT17RzpYlL+VA5LzKDxuf&#10;oo7nnOOlezhpw1lP4jysQpq0Y7HL6B4H/aY8RiaPwp8U7e6ijHmXkv8AazRj1Gd2C2ce/NcF8SPi&#10;j+0bp2tw2lj4p1qA28ccEt806wQTNtGXjKkbkI5yRmv1t+E/7J/7FxhudQs7Wz1qMWjR2s6PLGhu&#10;oyVzhm5QkEZ71wGqf8E6vhBrmojVJ5ZbWHzgVt5bqUxKOeEDE4QcdO1arEQvqvwM3RnbRn5IarB8&#10;Vr0/adS+IsLSK+7fJqspOW5yCOPbjpXtPhf9p/UPgr8Ntc8MXXi6bxHresIrRT75bqC0CqVCh5CP&#10;n5J44HFfprqf/BPH4H+I/Il1OTTIXleOC3jsht3SZA2KAwLM3p3qHxh/wTi+DupeCtX+FsNtpeja&#10;lFJ5lrrS5e7EkecBgxwEJIyB1pzxVJ6ND+rzWqZ+D/xF+I3ivTdV8P6rFeXpnvvDEC3M0kzo0rTP&#10;KC+5TnjjA6cVveHpPi9falFpVr41jhSdVkaW41Ro1QFeC2T1xxivvP4o/wDBNPxDL4m0e2XxRpMc&#10;VnoNnZZuI5TtMQI3AKSu1iSQM16JYfsSfDPw94esvDfxH1HSr+4QbjfaJZO100fOwMwY+vUjNa+3&#10;hbQx9lK58E/HfVtU17w7p+jn4iRakulaShubB7iVk+0qMP5Zzh3JJxwOK8D+HvxR+KlrpUWk+FNe&#10;1i3S2lLW9vbzmNQ78ucA/nnrX6dfEn9g74UeLPBCf8Kxtdb07UI+I73UoxCJ8NgtKjvkDHOcD+le&#10;d/Cn9iWLwJrEEfjDW9OuiJSWs4Y2Z5MjGQWwML69PWnGrDlsKUJXPZf2A7P446/+0BH44+IcuqTC&#10;x0iWOC4nEbW3mSYIWRiwXGBnk5r4j/bm+LPxd1D44a94M8Sahe2ulLe/a7bSopCtqFlUOHVVO07j&#10;kg5I54r+h/4LeDfCem/BS50+C3+w2R1MlZ2VTPcvEmxggbgIAMnOevFfJP7Sf7G3wy/aTkTVbRrj&#10;T9VtIhFBffIVeBOAjrxkAnK85Arjp1l7Rto6p0n7OyZ+OH7MX7J/jf8AaN0nUdd0SZ4otNZVZ5/l&#10;R1bOdjsQCR6A5Fe0XH7BXi631NNNs765ujLuMZsgkocLwSCHxw3GK/Vf4LfB+5+Cvwjs/ht4XmS+&#10;uNPnnnmntpABJLKctuG4ABeM7uldJ8OPh9491i7m8S67JZxQ2KMttOu1cF3I2Db8rcDkitJYlptp&#10;mUcOtEflh8Q7v9qv9ln4Jp8PdBXxDaaTfXM32y7ubfb5YIGxInUllUg89s1+ZEmsav4l1tZPGGp3&#10;Koik+fKXkKgDoFHc+tf13az42/sHwdd+GdSfSb5Zy0ka3FuJAHAw4XqSenU1+bdn/wAExfCHxk8f&#10;alrE/iNdKiu1N+LaytkjRWkblEVjxjOffnFVRxSSbkgq0G2lFn47Q6zoWlPA+g+KdTikQpLt2Soi&#10;svPO1ufyr7H+MH7dUeseAT4O8NpdPerHFENSk3CJ8KN5RC3y/NzyDmv0K8Kf8E5v2b/BGvxwavdX&#10;WsXERAYTFUiRhx86rz+FanxW/wCCdP7KfjS9ig0S8uvDikL/AKfCGe359Fkzk5OBzTeJpt6gsPNd&#10;T8B/h1L4H8XeJ5W+Kuq6jbRXDpm7tIjPJuZsEkMegHYV9Z2cvgr9ml3+IHhGw1fWhcWUltBLqttL&#10;YKN7YMkUo5Pydjjrjmvsfxd/wTp/Z3/Z9tn8aeJfFraultF9qtobkx2cO5G+8eSz4xkgVifFH/hQ&#10;X7SfhLSLbxZ8SbLTLjTrdoLew0+3JiD/ADBZJmxlgBWntVJ3WxHs2tG9T8jfib8aPG3xc1g3esso&#10;BhWBLeEEARpkqCTkkj1Jr6y8NfDT9n/4K+FLB/2kLXWtQ1/XdLi1zSbbRLyOG3hs5x+6jnbBYSNy&#10;2B2wOtfX/wAN/wBiL9lCDSdJ0jxN4jm1zWdUeSW3uNLMkFvJEmcbsK20cdSea7Xxt8Dv2a/BfxG0&#10;tvGeq2mbV4GttJmVrhpjsCQpIzEnZwSVHFKVZP3UCpP4mzivC3/BRj4W/BD9l/Vvgv8AADwreWN1&#10;cXgvmk1RxdiOdwB5248jgAAYxxXmunf8FM4Y/hTpngnxX4Jsb7axub/WAqxma7LEtIke3ZkDivpX&#10;xp+yX+yxDo+veKdU8Q2mgpruXhjlzi3SNCXNqCMsGJzjnHQdK+X9O+EX7L/xq8B2/wAFPhp4ruFn&#10;8N2s+q3OvXVkRGU3kybmJQHPA9gOKzhGG6X5lSc9uY4b4qft66L8TPD8Wi674NsNQtYyn2JtSUb1&#10;iTqF2DgdBkGvnDxj8aPgr4k+H+o+HtM+HWk6ZfyjNlrVnPL9ohkDZO4MxUrjjGKl1P4O/AiS/j0/&#10;RviTHcxoWjZ/7MuGwF/uqp5z29a+nfh3/wAE+/hb8SvhjqfjzRviBILfR1El80mmvGEXZvYbWbO4&#10;Dk9veuq8IL/hzD3pM/O9PhbrjeDrPxtNeaYlvfGRYbeW6jS52xHDOYzztJBAPfFeZXcMMMpSKTeA&#10;ME9sj8/zr750/wDZ5/Zx8erPo/w/8faxcz6dYz3969xpLGGGGDBYja2TnqAK+O9W8H6XeeI08PfD&#10;u+Ot+bIsNq3kNbySuxwFEZLc/jWqkQ0frx+wt/wUC0j4LfAqw+Cd14q1Xw7PDqdzeie2gjkhAkYO&#10;q7nDDDHqCK/cr4L/ALcvw4+Menr4b8YarY+IFjsHury5WALJPCeA2FOwFT1GPyr+Jy48BeNrLVbr&#10;RW064a6tHaO5hiXzGRlODkLnp0rQ0bxt4/8AAEr22kXt/pruhjeNWeLKnqCOOPUVx18DCevU6qOM&#10;nFW6H9gXin9m79g74u+PH+INx4bsLe6kRSssVwsS3Yx8xEBVo2ZV5J4Nd7onwl8U/Arw9daz+xzo&#10;1veWjQk32kgrZ3syjki3lHysT25FfzufsQ/tM+FLLXNXPx+vbq6tdL0c3WjKZGB82OTcyAc5zkn3&#10;r6u0j/gsuPAGt2jfDjR7u1sE1MC7s7iQSxSWRGGKg5KyHr1xXHUwlTZa+ux0wxNPdq3odZ4o/wCC&#10;uvibw1rup/Dr4heANZSOGdku9J1LVZkuI7hM48wbBz6+1eF6z/wVjltZ7geGvANtZxTxeQiy6hO5&#10;2YKsGbAzwcY6Cv1y+Gnxa/4J5/t8/HWS3j0q0uvElx4c8trvVIVg+1s+GKLnBaaHHPGcdCa+CPiJ&#10;/wAEk/FTfFK8vpPEdhYaaUleAWkIeG3TJx5jdMkY6LninSlST5ZxsyasZ7wldHxZH/wUZjkSKHQv&#10;h14eivUbKXE0txMXbOQCm4AgeleXftR/GrTvjHoen+K/iB4WttF166tyILjTbZbWKSNMKGPG5wOm&#10;CfTmvsiH9hr4IfCPxVHqutfEvSJb+3cS21rcx7FldjjG0glgQeuMA1k/G79k/UP2jr7RpfB/i7wq&#10;P7OsPsQizIh2mQtuKheOvHrXbGcE7o5ZRk1Zs+Sv2e9P/Yo0bwtH4m+LNn4l8Sa0ziKbR7QC3sYN&#10;x4dpQd7HgD056V9efDD/AIKGad8A9Y1a8+BHhHSfCVqbaO0+z252XMi5GGkuOXfoeM9eTXcfAf8A&#10;4Js+Cvhtd3tz8XvG2kXkd3ZKsVrpySMybXDu53leAFwDjvXZ6z+zt+xrczat4cv4/EM76zqRnguI&#10;lS3EYTlfIJ3AjB/zms51ISbvqaQjNJNOx8zftV/t7/Hj4oWPh3xJp1/c6RbXGpC5AhmbfL5e0rul&#10;wpKZznB5719T/Fr/AIKK+P8A4beFdI03SPsz61eiGcztGstuluqglF4G5vc+tfWOhfs1fsHabpWi&#10;fD/4paDr+oQ6d5E1lb3t2ykADJZvL2sA4PQ8du9ew/Fnwx/wTP8AjXKjeJ/Cl0sXhaNbeFbW8a3S&#10;CMKGIbY2DlQOvOK5HVp6RUNDqVKer9pZn4P+Mv8Agpf+1RqXi9bu21uO1tI7Ty47RbaPyXMgYmQo&#10;R3zng9u9fMPiT9sP41eJljsvGV5Z6larKGe3e0hjEgznaxRQ232r9Afj7qf/AASq8VeNL208PL4q&#10;tp3REt5dMkJtrbyxt2BGU7/YV8x3HwG/Ze8Ybovhnf8Aja7eHBl8+yVU6jjcduMZPJrvpuKS92xx&#10;1FJt+9c5T4+fGXwbfaXoHhvwToXh/wCz6dodnLczJaDzXvZV3SZfglFJAwfTmvktvE88eq2+txxW&#10;8MySrLEkI2RoynIyucdfev0L0n9hTwFrd/aaEPEmqadfXaSOIbu2jZUERJPmMHG0bRkE46ivk/x9&#10;8HPAvhHVBpb+KWjUblQ3li6lipwMlGYbSRwRxW0Jx+FGEou92fvD8C/+DkP4x+B/D9l4W+J/gzSN&#10;cezgjt1vbCd7F2ijUKMx7XUtx1GBX9Mv7Af7dvhr9ur4XSfEbw5oOsaIbW4W1u4dQi/dNKRn9xMM&#10;CVAOpHTvX+dbonwF1y705fG1hqWhXemQ3tvFcQx3yfaCjnlvJOHCdieMV/o2/sv/ABT/AGbdE+Em&#10;heDvhlq/h22tdP0ezA0+xnhj8oNEvVcg9SST3618xneDpQjenDVn0eTYypKVpz0PuMNglhjnj0q9&#10;BH5ilmIbPVGHSuO0nxHo+tWaXuk3FvdQMSVktpFkQkf7Sk/zrejvpcFmOATx6YxXyMoNbn1Cknqj&#10;YVHLbOgyB179ferzCOGMKABgc49/bvWKLxtvTPOTzVsXUMjA+g6ZwKhleZcZyBtX5tq56cZqmWKg&#10;GTgDkkdqlMgIKoccAk49ecZrhvHeseINI8J3+r+GbQ399bW0klpYhgvnSgfKpY9OaErkt21Owe4j&#10;Zt4IyOOPWqLX4aPyzx688Y+v9K/k9/a3/wCCtH7SvwY8ZajY6FrWm2+p2DxxXvhieyBW3k481fMY&#10;5JAOB9a+SPAH/BZb9sr42+P7WyFt/wAS37Qn9ojS4ZXENsCPMkIQcAAdTgD1r3KeQ1ZLm0PInnVJ&#10;Plsz+vT4+/tBaF8C/A+p+Ptajea00y0NzcCD5mABwFCjkk/Sv5s/jP8A8FMf2n/iF8S3k8DeHLb/&#10;AIR97mWTT7m/lbyhHHCZIpcIOMLlsEctivmey/b48c+N/jo/gjxS/wBt0/V7g2Gn6cHUmUIMK0oy&#10;Qdx4A4NfN/x8/wCCgPivTvi3Z/D34P8Ah3Txb2jLaT6ZFEJGuLzds42AliOgFevgcqVP4o3Z5eMz&#10;Rz2dkVviZ+23+3H8SPBUniie/uobK0ldBJYxzhjGWCZYjg5JwteUfFvxb+1LqvwTtfHGpLcGaWdA&#10;1zBY3AvpYpuAJJjk7U2+1e+fGH9vr4weB9Gs/B/h/QbTRtSEsEN9FdWipKzjazbYWX5VySO5r72+&#10;BfxC/aA8b+Go5fE1i88kiI7xQ2zeWPOBKfLtAYjjgV6d+RX5EjzvjduZs/nm1/4W/HzTvhppfxA1&#10;O21cpqV3i2jWKV5QDn52GMjOO9J4k/Z9/aBvtJ0S6/sPU7281gSGC2giknucDGDIiglcg8D86/X3&#10;9t39qnxJ8PNCn+EkUsun68bTNzLPD9nktSSTiMKOWK4APSu1/YE/bA8Nfs5/CSw+Mfxk1Ia1qd09&#10;y1laXcymUIp2AJnPII9OhrR4iahzKJn7GHNytn40n9in9rj+wLeaXwB4qUvJiMf2dMGIzzxt4wOa&#10;+gPGfwm/bQ8a+A/D/wAPrbwD4uNt4etvsvlC0nZZJUY4mIx12kDn8K/u7/Zn+KFh+0V8DND+Kkli&#10;bFdbtjcwwPhisbMQCDjocZBr1Tw58M/D/hBGe03zTTSNNPJM+5mLnOPw6DjpXiz4gknaUNUexHI4&#10;tJxloz/ME8f+DPiH8N9ZbR/G2m6ppF+pHmw6jE8MykdD84H4V9d/sI/tv/tc/AH4taf4d+Al9d6j&#10;Jrd/b2T+Hbzdc2947OAB5ZPytj+NcECvrz/gs94ivh+2j4otDeA2W62ieyeMbQ8cKrgE5+8pPTHP&#10;0rgP+CPXi34T+A/21NM8TeOtNhN0dF1GXQXd/wB3DfRRl0OGyASisqnsTmvalU9pQ5pRvpseNGny&#10;VuWMra7n97HhG817WfB+mX3i21S2v5rKGbULNGDpFO6DegOOQpyK+Gv25v2RPgr8T/gl4h8T3/hn&#10;TG1yy097qy1GKBEuEki+YZZRll9QeDXxP8D/APgvx+y/8RPFcXgf4iaZq/hm9kna1W8dBc2TOGK4&#10;3odwHH92vvH4m/t0/Au1gi0nQNRs9cW7AjuILciQLHJwdw6nA6jFfHRwmIpVE+Vo+tniaFSm05Jn&#10;822r/s/eErL4d/8ACSR2lkL62t/O2mJEJkHzKNo7YznnrVL4Mw+FNOgu9Wv44Z764ZXFtbFSSVUD&#10;ykA77ck19k/HLR/gL8XNdk074NXmsaNei486+jnk8vSrmJt25YlfeQ2fTHFfNvg74Efa/iA2jW+r&#10;SR3FrE3leRGskYEg27gRtyw65NfTwq3i+Znzs6dpLlPZtI0/QIJY9F1Lw9eW8l2kgbygBkhd6JhR&#10;lQQRya+jfAmheBNV0V9JhtDZX0JMMFvKN5LkBt27GDkjvivnO9Xw1efGHxHpX7y6TTBb2szCRoWW&#10;YRKqkMOnGRj1r7o+CHwIv/E0t3rN002lWj25Z7u+n3uGxkHb07dc9q5a07K97HTRi27WPki88DX9&#10;n4im0a+h0ubTgkm2FYl3zMy/xMP7vavGv25vgR4J0j9lb/hI7jSLe7v7VolicwAyQxbjiOM44HOc&#10;jiuv+M3iDS/gx4m1XU7XxNaao1iZLqSRGW4LlBuCKicIhXO4t0Nfif8AtEf8FEP2hviDey6Bp2ri&#10;LTpGSTybPaVKjDKoG3jA6jn0rqoUqknFxOWtUhFNM7v4QeDfBnirw0kOo2JtjbxqXjEeH3E7sEt2&#10;yemK+9vC/wAArWfT7O2tblfsFxdQSpZlQLZZEIYMdw64A9Pavnb4SeHP2mbfRLPx7r9+vl67bRyX&#10;VpPbiK58h/3n7t3Cqp2dCB34rqPAvhX4v/tQfHvwX8DPAWqXDfYNcGsawq3D/wCiacsgbbORhXIU&#10;Yxnn8a6qjeupz01srHq/xt+CHxv/AGh/i5bS67p1xd+GvDGmsNGttocfa36EIMYBIGfauD+G/wCx&#10;H8QPgvq5+K+oaa8WoXFvcQPpgYNEBKhLyMWxwM/Kor6C/bV+OvhX9kf43avrUmpavfalamO3/sq0&#10;meG1PlqUjfy2AXHXO0kHr2r87fif/wAFEPib468I+D7PUbuP+zdRvJbq9+xxBLpXRwog3gg7VyM+&#10;tY0nOUVy7GtRwi25bnqXwG/Yt+NOmfEXxF47n0y0Gm3d281hDcOP3hA3CVfQ5JGDXgP7TX7Anx68&#10;Y/ECHxH8P9CtJBNBi4itpI4yZgxLMykjJI5r9SPhh+0xoUWi3ceuW95Y6ZY2kPk3FwxVTI4Bk8ya&#10;QbcE5xt+gNfld8Uf2/fjP8RfjVY+FPg9qS+HNLjujZQTqouDJvfaJZjtOVHYAcVrTdVydjOoqSik&#10;eQfEH/gnJ+0Lonh7T7zTdIN9dMhOowwTR4tznCg5IB/A14BP+yX8foNKa5k8NXpiyUR4lDguMjAK&#10;k/ywa++P2v8A48/EjSfh3Y+Co/F89xqeneVBrU9g3kGacd8KQevXI7dq+Irz9ovx9Z+DNA0Xw1rW&#10;rC/tL19Ru55ZmIebd+7UcnKrjODxk1105VGrnLPkvoeeWv7Ln7QlvB9rl8Ga+Vz942kmAPfAz9K4&#10;/WvDnifwtGtrqulX+myNJsaK7geNM+oLAc9Mg1+zHhnxP8XPg/4T0/4j/HvxhqiaLq+nmWGxtUZb&#10;maR1DKiTnITG7OcZ9K+KvjJ+2V40+IOp2vhfwvPLBpOnhgq3TLcSSgkbPMaReduOfWqhUm2KcIpH&#10;y98NfDvizxt4x0vwl4YDtq+p6lDY6dDEVG+aVwir6BctyCelf1eaT8Jfh74e+GU/w212SwbxJpQt&#10;7PUnsGwgvUVPPjjYHsTwTX8zGm/GSPRvi1pvxIudM0mW402eO7jt9KU2KrLGPlYPCQdwPzE4616R&#10;8Pv2xL74e+PtX8d6jYT6k2qszNa3t47JHLISTNuAyzDPessVQlOzXQ1w1WMb3P6ffE3wR+FmlWel&#10;+LNUlTy4oB9tujKxlURrghMHnntg813Og/Eb4JLGFF3q97byRLGYpbWXagx2GBt/CvjX9kj4u/Cb&#10;40fD+11nZO06M6TxS3Bu2gmBycRtkhScYOOnevoSPwFo2raddajI06qySzW8UbPF909Avrx7AV4d&#10;Wn9mbZ7FOaavFI9QXwd8AdR1KO8gtNRaWcgxy+S+4++79Oat6nb/AAiCNptxot9exAsjpNCCAoB5&#10;yeOa8r+GPwv0WX4f6jrH2u/kn3CSJZbh8xKucjGTgnHWvUbP4Y+FZre3s75737NLbJLIfNc7iSMn&#10;73Q+1Yy00uapNrY2/Adx8DvhI93eaRd2UH2tlkEMUibQe2Rnr2NfgH/wVL8F6N41+JFvffD8Sanq&#10;t2Z7q9js8zMsEagg7UzhUHJ9K/S79sa4+F/wtmutN8FWFwHa1tzdSSWwdgzAksm88885xx3615v+&#10;wt+yTp2v+BvHX7VNpr8xGs6Ne+G9OuNYiURrPPtWbbg/dUDaW+uK6qDVNe2bOWvef7tLY/K/9l7R&#10;7SDwRZo8cYdnZmbGSN5POcHPI9K/ZX9jC28F6B4h1WHxJd21rFd2JMSMw2ySr947cDnFfH3ww0v4&#10;dfDiDUbHWVS/vPD8kscsVlMv2SeWM5SNGHJ3Dr+VfA/7QX7fHxX8eaokHgKC38Iw29zJbm20iIJI&#10;0Y4XzHI3Z6g46ntXXVg6t4o5KdRU7SbP6kPi/ceFPjF8F9X+Duj3U9oLixaPT7/TpCssEyj5Dlcc&#10;A89eRX5h6d+zj8UPE2k+HfAHia11XWodI0e406TUJP3UUjZOxgxIIw2OvJr5m/Zg+FX7akuuaf8A&#10;EfUbvxJqenXca3skcRnYNGFyOSNuAcZwOe1feHxE/aU8V/s56Rf3vxJ0rxAkRMaW1xBEWXdIMgNn&#10;7uT0rhVJ03ywdzslNTXNJWPmL4Gf8Evdc0rStT0b4pTadbalrNyX063muAn2WOMklwxPzHHXHQd6&#10;9r+G/wCwzL8IrLV/BXgrxto2q3GseYLtgxEUWAwSOMgk55+Y+tfjjB+2J8VviV+0UPHGqareNFZr&#10;dxada3MuEjt5AQUwMAkjr3zxX6veDfGfxov/AIdW2iaF8MdXksrnKDUreFhdy+amRIGX5h1yK6K8&#10;Kq1cjCjKm9FET4EfsJfGnwv4TvfBfi/XfDVzYQ6k13a2c9xviiJ5JLEfISe1c34b/wCCPfxV8WfE&#10;fW/iJe6z4P1HT/Ne4h0+K6ykrOMANt6bTnoK+dP2krz4zfst/Cu60e2tPEtq3iq4/f3moO5aBlAy&#10;oY5POT37V6V/wTs8U/GX4Y/BjxX8Xtc0TxJqFtZoJLUyK6wyJn960Zc5dlBzwMVlU9qoOpGS1Lj7&#10;NyUJQeh8m+O/+CWP7UPhLxVeW7WWgtZSyyNBJHfxiNIyxK437WHHtWBb/wDBM/8AaA027gv5L/w0&#10;l6JFkSyOoosqrnKvngY9CDWp+0j+0pYftE/HTQbrS4dX0mzNytjd/aZXy6K+V/dK3BGTkVX8b+Gf&#10;Gnx4/ar0nwJPNf6Vaxww2EkziSLZCiswkKg8bhjrXXCdSy5nbQ5ZQp3fLE7nUP8AglD+1d4w1SW+&#10;0OLQNQkQefcm3v45CHc5+Yr65718j/E/9hb9qn4R61LYeL/Ct8QnzLc2QE8TLn+EqTnn2r9s9F1T&#10;S/8AgmboF/qtmda8SN4pIjW/DNLb2zW65VGI9S2fevzh13/goX4r8W/tDeG/iD4tluf7M0OWTzLO&#10;RztYOScsnAJXjAx2rKjiK0m7WaLq0aMUr6M+C/FPh3xZoulWb+MdMvbEMXVXuoHj3heOCwGSDxXB&#10;6T5kckl9D/ywIOeuCT3r9Gf2tP23Zfi5rumWsJtNZsIjJLc295Ai22ZW+REVMMNi9Wzkmvlr47+F&#10;PDng7W7e28IQJBb6rp8GoOsU3nIpZckDuF3HgGuylVdkpqzZy1KaTfK72PLNMa71J1uJcmKEFixO&#10;R839K/qo/wCDb7xumkS/EHRtQvSiH+z3iWeZUgUsXUkbiPm6dK/lC0LzLPRbyW8DMxKCHkgYyc//&#10;AKq9C+E/jvxb4L1aa90C7uopYZEnEVtK0YcxsCobaRnB6Vy5nhHXpSppnTl+KVGpGpY/1bor9Y7V&#10;XMgOFyGxwQR2r4n/AGiPjR8RNItl034cGZ7oylX2xhR7AE9evavx6/Yh/wCCynxf/aA+OXgT9nzX&#10;PBSaXFqNl9n1G/YySSytbwkmVAQAq/KM5z161+63idtP0hbvxZqqIfscbuEAwBjoSe/rX5pisJOj&#10;JRqI/QcPi41oOUGfBcvijxr4ZshefFvWJZ9WnkhRIJ5SY4UkJ25QYG/npivVPgz48+H83hp9Y1ZF&#10;3A3N0078loIjguzdsnjFfmJ8TfE+seO/i3NqGrystnJqxlVnO1AltA0wOPbH41p3fxT+Hln4YtPh&#10;TYai0V5ruo6bpE10XCRQ2EDLc3Lb85/eEhPesqmFvsZwxauz9Upi2r2k95aJ5NvqUoNsd5BLrgDA&#10;PQbRTNJ1Txb4Ugn03T5rm8vYI2lh2SZRRITtD9+AAR9a+cPiH+2B8DdB8T2Hgnwtq0eo3drEttKb&#10;TDJFIXVGV26DCg++K7LQfjD4C+I/h++0TwlfvHqT3o1G4miUqzWiNmNN3YuEwPauJ0JWu0dixEXs&#10;z6Q1j48eJ/CVlaaN4ru7bzpxie4U7PJwuXy/QAfnXyr8WPAnwN8SeFbnxv488T6jqs891DLb2FpI&#10;U2IWG3A64A5OTXw3+2/4p+LVxosEmlyOpnVVtra2iLFnnYBd8gHRVGSOO1fI/gv4MftqftAax9i8&#10;LNFp9okR0u4udWc20asyEb4weWPPocV24bBprn5rHFiMY7uHLcwf2srn9in4JR3N0l/rmoz3WoPe&#10;C3ilzIJpAN53HIUV9Hf8E4v2sf2L/hD4Qu5YZ9ds7i9tVjZbpPtKxxkl/vIMZJPevxh/aj/YE/a7&#10;+Efj638B/FC5t9TjnXzbe/t5TNAYweNzY+U9sGv1N/4Jpfs1ftOeH9HvtM8I+D/DmuaXdwL59xq4&#10;2bHBIGxzyePbFexi6NJYf+JzN+Z5WEq1Pb35LfI/og8HfFj9nT4ifE3wp8StM8VKlyoj0nTbJm8o&#10;XEt2BsXYeSSOB2zX6go6r8mMZxwDX8uvwc/ZP/bO0n9q/wAOeKPHXgjR4PD9t4mtb6S4sZleO0gg&#10;cYcDI5QDI461/UPGqFsDqfSvBp01C9nue46rnG8lYvR+Yq4Urx3z2rU0F0PiayUZJKzHP0WqMKrt&#10;2H9cGr/h+JI/Fdr7xzkDPTgZr0MrX+10f8SPIzGS9jU9GexUUUV+yH5wf//T/vE8aj/Q4M9POzj1&#10;4NecvksODyCQa9B8bhmitFXH+uY5PbCmvP8AGZAXb8+BX4vxf/yM5eiPvOH/APd18zRjYbfbgc1y&#10;/iS4e3WCIEHc7YJ6/dJ7VvICgyuPy615D8T9Sm0/UNFO/bG9zciUZ6hbdz+hrjq603Y9rCxXtExV&#10;1WOytmvHJKoec15XdftCeB7XUxpst5Erb2imXIDRvtLICvX5tpAPrXG6l8UbB/D9xFO8ccyPLCpl&#10;b5G8vpyPUYNfzoftOXOraL41u/HXh7xFFNfvKJZdEnumSQgt8vlYPIB4rHCYbmdnoehjMTyK6P6M&#10;tG/ab8CX3j+Xwzf6pZRRyLHHZl5lBkly29ceqgc19O6dq9heIBaSJIpAwyfMvPoQa/z9/iL+094k&#10;n1uDU9SF5o2s6ZdvPKgkP75Xf5lBBAKlTziv6Yv2Yv28/h34e/Zq0aeEahq+qRwRw3UUKsSXc/Mx&#10;dzyF716WJyuVKKlvc4MPmcaknF6WPHP+CiWrRWf/AAUC+Dn7z5v+EotUEanJAPUn0r7t/bl0Tw9H&#10;8PbzWLzTxdTrZyGKRZSmDtJ5CglvpX40ftqfFuXxT+158FPG9+0aRT+KLNpWRhsjXeBtJ6Fl71/S&#10;PeR+EfGafYZbizu3xl4SyuSPdck4/CtK8WoUn/W5NFqU6qv2P4HviL408a6rqQ0eDSftAv7hra0t&#10;LlJFgJTksCcAYH5V9Z/Cf9oHWf2XfiZ4c+E2n2tncyxWUmq28WsoUNpLdFd0MDnOVHMgb2xX9NXx&#10;2+DfwJ0vRJIfElhbR3MStcQXiwI23HzEKMYUcAkHA9a/lb/aW139mfQfj3qnxOvdbt/FtzpFoLmz&#10;0q1mEBLxAARl0LKBnPyL2r3MLiIVly8h4uKw8qPvcx+ql38V5/jXoHi/4a+OEdNKk0e6vLQwDbHN&#10;IVLyBMfeyeormf2O/wBl/wCB/wALPhZqPxE+Js4v5dZtXsdO0eWPDIBlC6hs8vuHzEV/Ojrv/BUT&#10;4tweNzeeCrTT9C0giby7C2iEz5mGGLSSgnPA4GBX6IWP7fHj+D4V6P428SXiyrDpwuL+NFR3ZTtW&#10;MLGVG3B5OPauqeXVoR5Y6JnPDHU5yvJXaP251f8AZ0+H/wCzl+xj46034IxR6Lq8uk3U9rdbx50s&#10;wAlRCep3EYAHrxX8ofxR079s/wCM8epaJrGma7PbLpy3jx2kUnllUH3cdyc9Otff/hb/AIKo/F7x&#10;98P53mjuNZniu5Hntre1G5LZW2xldqnlVxnPNN+I/wDwUK+LK/DjVtW+DVhca3bxRpYz3clsxNnM&#10;E3S+Yu1TlMkZ9q6sDRq0m3JXb7mOLq0qiSi7JH5O+FvBv7Y3gnwdpfiXQtN8QLayNJp6W6RSK8QH&#10;y4ZR8wUjoSMV5r4q+Fv7Uqa/eRXega5Pd6kguZJTC0shRht4fnHoefrXvn7NX7aPxusvGPiPVb+a&#10;7124msbi+ttMcu0SyxoSdsa9gOSMdq+aYP2hv2lvif44uJB4h8RCe7neQW2mmVjHuP3I406AYAxm&#10;veg58zukeO+Wy3I7D9lz9quwkg8Y6d4U1y2hsJFn+2TL5aRsnIbc7ADGK5PV/gt+0bcXh1K90PVb&#10;kXDNciZCJkYtyXBVmHHc198/tL/GL9oJP2P9I8E+IND8RWOmLPHY3WtalvRp5Uy/zAtnLe/H1r80&#10;fhp8b/GfwxuLm9sLi9d5bR7SFRM6qiyfexg+g7VtSnKSvoZVIwTsjifE2l+KtH1YtrsE6yodrMP3&#10;m1l/hyucEeh6V7XY/tn/ALRtnp1to1/4l1C9tLKBLW0ttRInWOBPuxguC20dhnjtXivh/wCLXjvw&#10;re3N9oF/NA9yxe534lWUnuyuGBPv1rsvF/x48TeNtAsNE1W10sLaRGMzQWcKSzEsTukcLknmuhwv&#10;0Mb22Z95fDj41aj8QNI0K+1Czge7a/KXENvayTtiJsmURxeqkjB4PNbvxc0fwTZ3+u6dYHUjoEdx&#10;a6mL3yW2p3eIqyhoy3Kque1fHHwn/a++M3wB8R6f4t+Feq/Z7y0tfKaG5toZLcZBBAjZSpGDnPXN&#10;dXYftk+PfHXxAh8RfGyR9e0ltS/tLVdJiCW8d3g/MpCADkdPQdKwdKSd7aGyqK2u5+6Px/8A2o/h&#10;r+0D+wXpsfwmttS0iz8PS2WjjTL+NP3ZSMZ8pkzuEn3snBrxP9kT4fR+K/Bd14/1rxB4ZtNK0MED&#10;T/EDtDdXU55SGAhs7d5HzIpYnuMV8peO/wBu39njxD8EtS+G3gLwzc+FZtQ1s6g0Ee2eDyhgKA/D&#10;BhjsAK+FG+K2sWPifStQ8P3z3dvp1xFd2lvOAYopSQWHlSZRuR1I5rlp4d8rUdDoniFdSep/bd8T&#10;NU+K6/DvQ/Bvwh8MxNr2sWEH2y4s4XnsrWFACzmdnwSvYE5Nei/s+fsx/F+4efwn8WrvT/F2gzyx&#10;33mT25iNvJzmJY33BmU8h88YwK/IrwF/wVL+LN3pVp4b1TRLywj1i0t9IgvpLuIw7kCrI0eAFTdu&#10;yK/ZP9gH9ri6+KhT4UfDnTr3UbLw64sta17UJAQJ8ksiEZ3+xHWvBxNOrTg3Y9vD1ac5JXM39uj9&#10;jjxD8Qfhx/YHw8XTLKCGXF1ZXeFhltmADsgjAEbqBnJr+cPwv4P+FsWqReCpNMZ7ay+22f8Aa0ME&#10;gP2zeyCGZoyRIq7VI2k8HOMV/T7/AMFYfD9hp37IHjHx1p/iC90HVLO1DWstrcPCJ3Z1BtyufmDj&#10;gAV+Zv8AwQ1/ZquvjR8Or34kfFG6mvNB0nWZotE0d1HkSXD7ZJp5D95+cABumK0wOL5aEqknoiMd&#10;huatGEVqz4l/bY8Y/GTwR+ydcfAP4h2Fve2CT6cuha/Y2hUT2sKhyZJWz91jsUAjp0r9ZP8Ag3p+&#10;EsXhT9mLUfiUoVp9c1eWKVZFG4RW2FQhsZ7nIr6Z/wCCu/gXwpr/AOxpqnw+0ZtMh1Oee3GnwyOi&#10;N+6bcSvIIAGea/LP9hP4+/Hf4TfA+z+A/wANJ9LhtNIe6kvdUeItcXE0r7mWIMdoRegOM9+lDm6+&#10;FfIrXYlBUa65neyP6r9Q8aeFtLRhf6jZW/lj5/OnRNuPUE8Vz1h8Vfhven7LY+INIuH37T5d3EWz&#10;6cNX8g37Sf7WGi+CM6b4jYHWdRncXDtJ5kbM3UMm7B68YyM1gfD7Sfh18R9Ol8Stq40+y0qWP+01&#10;liRFEm0szKU2MuRyDmuOGSaczl+B2Tzj3rRR+xf7bf7dHjn4TfE7VPAXhS5jkiSOJZ4WUyeXbSpv&#10;kmIXPyCPPUjmvwufxtrP7VHxAhi09WOmXLtPZQ+R5EgVVIdzzjdgbsk9MCsD493Xgqbwrs+FupT3&#10;M/iGZ9Om1YXTyM9lbk4R5HYlI8/L1xzg13vwC8Jw6D8OLTXEuIrfWLyKW2tbkXGGhtYgTNtjwdzg&#10;A42g59cV7eHw0aUFZankV8TKpOzeh9qfDP4Efs7ada21zpGmG61aOHzYZFmE88kyZ3MuSQmAewGP&#10;WvQ00lbnTJG0OwnWSWOWK3SJo97FyeWLcknoOtfMml+L7u4votJ0a9mk1C6g+0PDdOIZ7XTLTgDb&#10;EB5bXGeWY859q7DwjrHjgaPbeJtQvItG1rU7yO28N6bPdI4s7BeXnhVF/euRz0GO9ZyjK92zSMo7&#10;JHqVrZeGdP8ADy6e2o+IYJFuDHfWFq0YEsm0gDcefM65APBHTtXmOh3ltoXiK98Qa7qXiS302NP9&#10;IluLpWitUhUkM2G746etdR4z8cT+E7648Ya1LfzW1lALDQIZRFHFc3877WuJcjkuWwCeepGK8X8Y&#10;QfD/AFLSNb8O+KPFrWmm2umStqJsIlKpJcnBSeZ9xZjk4/uinCN9wnLseQ/G/wDb3/4Vd8MfEOve&#10;B7W6tjf3DWfh+81KbzZL3eMy3KxYGxckbeSDX2H8LPjLHrHwP8N6l8QtOutJj1XTre7jEl1En2iV&#10;8bmQMQdpJye4yOK/Cz9tyX4UeL9D8FeH/Avi+2u7XTbVtLNgqNKLWPd/rQwG5icDINfMvwg/a/8A&#10;E3wg1fWLHU7u+8SyRWSaZ4abVZfPgso425aOKTdtOANqriu76pFwVjjWKcZe8f1cf2P4U8UeNbgy&#10;X0/laLGryQxyLJNCGTJY8D5fXJqKD4NeB/ipqs+t21zfWkuohIFj2oWmiTpIrAYK4GOvFfI/wW8a&#10;2WheE/DQ1meG+1LX7R9b1KF7pfth2RGVkkC4Gw8YU8da+pNJ+ItzfaV4f16EWFvca6HvUNtqH+jW&#10;llCp2Kx6MNw2lVABJ9s1584Si7I7ozjJXZ7dZ+BdP8K6JFpcum3VxHEhtfs00/mSyeWcocE4UDjt&#10;XNa94f0+ztP7VubWSeYIGgW7lCx24J43MDxjHGOuK8Ig/aJudS8RW2rave6Wtlrc0yQ3NtdtDhLX&#10;C4kDHMhYqcBAM9zXkugfEC18Qax9g8SazbXmn65fzX0E11clYha27YRIYk5fMg4ye3pxUqjIqVWP&#10;Q9s8PW2rS61LcW0NstxLzPqZk3eWI+cEncQDzg9q/BD/AIKlftU+AfjN4/u/h5oS3V3JotxBajVi&#10;+2BmiDC4ZI1OG3MQNxzkCv1e8OiDxd4X8TzeHNTsrG21GS6WW+iWS3t7e3jBAO7O5mOCc569OK/l&#10;4+PeheHfDPxZ1vQvCmqS61ZWtx5Q1GdPLeZwMuwAJ43ZGc816eBornbe6POxdV8tl1PHbuOGWVTC&#10;couIgc9cVZk0uW2t/t5wQDtA7k9elU4My3Geq7uQPf0rSknja4CSs3lE4J67Qa9g8w2fCGpNNO2j&#10;Q26yTSTLcQT4AeJowTx6j1Br9Rf2b/j7+0Hquh6xrmv6xe6paJcRwq07YS1cLgEMoxHFtHQDkgAC&#10;vyN3jT9QM9rKwTpvXrtbgg+lfZP7JyWEnxWhvF1J7HT4beS8vhJL5aSpGpARgTtP3s81jWgmr2NK&#10;crPQ/Vk/Hr4v+HvA0o8P6bqGr60Yo3eCGGZyqXbbFZDtG7PQDvnmvLr/AOIH7Snl3yX/AMNfGdzc&#10;m3kLC4tZFSBRgEuuDlQPpXrnw6+K9l8TPifa/D/w54iuVtUtp9QnMNwsTSCzzJHDG6ndjfgk55A4&#10;r6b+K3xO+INqulXieKbCKXVtKlmvlDTNLBEpUEXClgBnn5cfWvPc7O3KdqjdXbPy1+Bvx2+MOuyX&#10;eh+HvCWt3l7FILe3tNEtXZYiwwdxC7QQe3Fe1p+038UPiT4pl+GPhvwxqs+uadG8F+odEt7cwoTI&#10;ZJD8iHaDnnr610b/ABK+PPw88R6NqPw21m3h0aWOca3qFuY4Vl7K5AOQ30/lW54M+Ouj+EZtV0bT&#10;7WKWXxVFdNeXqhP3zom5mVwMsSeMnqKt9+Uzj2ufSH7F3hT4u+O9Ztfix4lsBc6dZ6RdNpEUl1Fc&#10;Ouoy5jW52AgfugDgnB5yOlebfEXS/jno/jLXL29FpqMOlok2oXr3aIx+0NhVRQSXK859BXmXw28c&#10;+J5dNlTRUubCygtns4RaAw/uFGcZXAOSfXNeKfEbXvEB1SC1t3mDyIBMHkyjZ4XdyPvH1GKzVOXO&#10;2ayqLlsfSHi3xz8SIvFQ8NaRYWM1xc6PBdArdf6xY18vYjFcctyOhqXxj4t+J/hjQLfRbWPRLXUQ&#10;RLdRSXRglh2gttleRNvOeq5ycV8161ca5aNpeqSG5e4+wC1baBiOS2lYEo47hWU8Z61jN8OvEnj6&#10;RtU1e3nuLdkZGuzcNEwRULuwbBB4GAK0UDLn6HrF+3xS07RIb3XPEfh+4TUhBqF7b2t0013Z26H/&#10;AFRZWAcsevfGeK0ofh9bXWpQWeteL9HFxeWyTWOpWlwpWJJHbbbmJfmLkckscD04r5htvhZ4k8Xy&#10;t4S8D2s8Ns//AC1P7ySV5eAhBO5jnsDge1cNd/An4lWHiOLw3qFoI4rAeWlvPMI5C2SsjuqnIc4I&#10;GTwM4q+TzJ5utj9G/jN8UfiF4D0TT4vC2o6XqdpGgtbe3t76APHtXYrSqPny/c4PPXFfOFn8d/iz&#10;JcLDqFtZ4aUK62d/HlWJwVJftnAPA4NeKXHw28VaZqbWiWulTh2nDXcRDPBnhU/vZxgFsnvxmsvU&#10;fhr4g0+zg0u2ubR5LmYS7lkZHkkc8knphcgDiiFNJWCVRs911CP4zahrLeHINXsrMaiYJru/F8jm&#10;C2lIBijRDhpHwRjr719mjwf4x8MeHLnQfDeoajcXCul3babBJlpTg8RszBctngE1+dHwX8PJe2Oq&#10;ahJexJJpriKLT7shjO/C/JICdu09Djg12vjDQP2gl0SN9MvU0W3uIPMhuVvhcu4V9pCsGyjc9DjH&#10;61NSn0RcZWPXPFfxA8VfDzUodB8eaN4mtr6OMX8wmsJJUVJP9qMnpj7wOD7YqbwV+2l4DNpOr6j9&#10;mmt7dkikuEZA/PqwXGenXg14PD408ceDtLtNH8UeJ7y9X7P9meW+utySIrE/M8hyRnJABrJTxd+z&#10;/Muq6Nr95p15N9nG8OqqvzcnDbeTk87emKr2aa1RHtGtj6C0b9sbwrpPiG0sfFFytmdTh+1x3Mrr&#10;Layxk4UuYi5XcQRyAehwK9H1b9sv4PJZizutf0ya3hjMjJHuaSOQE7VjULhhj0r8aLrXfhVF8TbD&#10;SfCGyz0uW/ihudWnBfZE7gOUDZIUL0YjPtX7Nfs//wDDrjRfjBa6Tewx2skm6NtS1kvPbyynBDbn&#10;zGm7nHFRVpxir2KpTk9Ln5Efta3vxJ+Inj4eMNUa4vtM1FA2iz24ka3a2X5QoGMBlI5GK/U/9lT9&#10;kvw3f/Azw/4p1uS20vVLtJlFtFAxuJAMgSTs44JHQdOlfv3/AMK8/Zd8YaWNRjOhSaFpdoGt0sp4&#10;3xxuG0LnBIHsa8R+Dn7RnhdPFlzp/iWx0zQvD90Zo/DxvFjhWRFfapEjEA56+tcU8fKUbQjsdcMG&#10;oyvKW5+Vnxy/Zd+L+m+IdE8QfCF9O1K2kEcN1i4S1SGWEYRXBx8p6sFIyRX44ftGv8d9J+Lban8V&#10;47ez1KxnjiiWI/6OBH91ozyrKR0OTxX9jvxh+LH7OXw68E6hZTeKPCul3u4SXZYRzOFbkHYOQWHc&#10;Cvx58f8A7WH7GPiGJ/DnjVtD1wWlyGs7x7RniZmB+cK+W+XHP1rXCYqb1cSMTh4rZn51ftF6D8bJ&#10;vgt4f8SaNe6Xrei6xZrG7aRC5ntHZcmNyRwOoJHGc1498HPB3xR0b4EeMdI8JeHbq9v9baDT57hF&#10;ZZ7aE5YhExuYNgjjjpX6ln48+GtavU0PwTfabDYSKPs9pAqrEExyyx4HB6Y6g812Ev7Tvwl8AaTc&#10;XEGvW0l/sVHaOJXW2bByCAfmOeFwf5V1KrJK1jm9mr3ufnx+xl8DPivdWdx4curDSdBkglE41DX9&#10;MkknZpMqUV+CNvp6V9DftmaN+018FvgM2mWGo6Le6RqMjabrJ0aF4p3Ey5V2XoVIG3IPpmr/AMJP&#10;2iNA1Pxlq+taprE10l0yTmfUphHDEycAxRds5ya9Y1H9s74c6dezWPiHV9OvbW2Uh4I4/OGQ2COQ&#10;QSe1RNyctioKPLa5+IfwWf4p+AY9fk8N6Nq9zNfaRJaOLe3coolBG+Q7M4CkkAYycV852sWo6NqK&#10;vDLLYX0ExZTzHJE46cnBBzX79fEP/gqp8MvDdp9n8F6PJezyMySrEFhiEaDCAtjP4Dtmvx7/AGhv&#10;2i9P+Pmvf2/f+GNM0q66efYFg7qM4DnHzcnqRXZSnJvWNjnqRitnc+eEv9b0u6Op2l3KJnLOZo5G&#10;VyTnJJ6881oaz4u1fWNMhtPEHmXEkZLQ3E+TIAewY8kV1nwih+Huq+JTpHxMnNjpc0Ery3sSlpYm&#10;jUsgjA6l2+XnjmuA8R3FmdVlg0iaeewhldLI3IG/ygeNwHGa3uYmbBdOkm62YxOcjepOQD2qRJdo&#10;Alwwc8nuPWlv7i1u2D2kKwnYAyqc7mHVvbPpUNlKsTGOddysCPofamB9cXWlfBf4a+FdB+Inw68Y&#10;+Ih4muIBdLaWsMcTWNzGcMGlDggZ+6RyRX1N4V8Y/Fn4r+D9I0Pwf4813xVrWq3c2o6zoVr5yX9s&#10;IE5JnYqhQqCQAa+N/wBmv9n7Uvj541fQWvY7Kx09EudSn++6wswULCn8TsSABnHc1+9Xhbxz+yl+&#10;zD4I/wCEO8AyWkNwjfZr++mXzbl52AVvNlXOPpwADXFXly6JXZ0Uot7uyPyn8L6r8RrP423ut3Hh&#10;+4u7vyltba21Z1M0aR4VQhcEZ46/jX1f4Qb9ofxR4rvLX4WfD1rmcwMbiximwC6rkuD8oIBJwK+3&#10;tJ+LPwk1/R49Q8O3GlXr3Ktbmf5JJYdoJY7cErjGeTk8CvnfS/2kLyH4n3nhjw94gSa2Nor27qFT&#10;bI+VK5j2+nIIzzWXtW9omqgluz4A8ZePP2jTf654Z1fw/Ppep3tu9rcSSFkeKOFsyqu45BJXHHWv&#10;PPBeufG7w9qMPiqe9842ypHFHqchnRVJBHlo2cdP4RX64nx1fXj3GpXyxyOkphk3RK7szY/i6jnn&#10;I9Oa4zVLnwl4jvodC8V6VFshKSx3SO8JDN0+RCN3XkHFaRqW0sQ6fW58i+NtD/ax+J+vWmtaleSz&#10;opjK3Sz+XEu9gFYlTnjIwvYDpXSeIf2eP2vrWzuvCPhSeOSG4Rpr2aK8jc3BYfM7v3XHAHJ6V9w2&#10;XxBt9O0eLwv4bgt4EgtxJeHKEqC2OGkyTnHJHbpXF+IvjH4nNlrOueF7W8vLHw/bpFeXkLAQfapO&#10;Vt1UfeYKM56D8cVnzvaxahHqz8dB8LfiD4I+IsWm6o9o2rOP3SoPtAUsdu5woO3ByORX39afCL9r&#10;OfS7fUtP1rw+IldisFvGN6heHJXyxxx6c1nReIdXvfGdh8WNJ0mK2e7IW9dFVZ1tXG4yMcAMd3Oa&#10;+ol+L1+stl/ZEovEmjy93GMYjKnGTwoAPUk+1aVJy0JhBa3Z+d2seDP2ofDuqX1vHp1+0tzBKj6l&#10;DZzTCSOXqkThTt9sdK+OfiNo3xZjvftHjrTNWt3hhWENd20saiNOg+ZQK/oq8M/tLX+m6vZi0luH&#10;0/KQpOxBLMWICLxhVPUk846Hmvzp/wCCin7W/jLWvivYaF4ZvSlppum/Z7qIqrJNI7klmQ5GMdMi&#10;nSqybty/19wVacUr3Pyq0O+vYnKW8skYbgrGxG4enHWusPxE8YBiJb6+gdY0hXZI8Z2IMAcEdgKo&#10;+HPHVxpPjC28TrbWiyJcrLIPJBQAvkkJ06HivR/2iPitp3xZ8djVrGARWdtALSB1jSNpVXkuVQAD&#10;J6A5OO9dTXQ5T134Hft7ftXfAGEWnwr8ca7pVsJPMNqtwZbdieT+6l3Lk98Cv2K+BP8AwcZftP8A&#10;ha3t9F+KOhaJ4sXPlfaE3WV2xPAz5YZGJP8As1/NENu3zQfYcY6V+y3/AARy+D/7HnxZ+PKaf+07&#10;qklrqNrPbXfhSxmmENjf3Eb7mjmYjlgQpVcgNyOa4cbhaLg51IXt5HZhcRVUlGErH98XwH8eeJfi&#10;b8JNA8e+L9K/sa/1fTINRudL3F2tjOoYRkkKSQCM5HWvZVOCXTLdxx/k1yWky2dpYxRw7RGEVE2H&#10;gDGABjtXQRSovzZJznOa/OaiTk7I/QKd7JNlma6hWVHmcoTlE9ye314715l8R/jB4F+G+nGfxVep&#10;EwQsIo+ZHx6KP515F+0z8bdF+EWi29/fyoksqTC3Z2CLGQvLt9Bmv51vjl+2NrXivxtdxKWdCSof&#10;IdnAB5APY44A613YLLZVdehwY3Hqnp1Od/4KofCX4UftM/EyD4pfDDTYbe/+x/Z9YknkNsLp84jm&#10;YrkFxwvPP5Va/wCCdtn4i/ZF0HXtE8XeGdKv7TWI4fmtn8+dVKsjh3ZRlWznZ2715D4k+KdhqXh2&#10;K+18eZb70i+zrKI18wESZZB82AevHevAvB3xh+Lvxa0jxTeeGpW0eO1ne10d8FY1ggGCUyCZJGPT&#10;tX1caEvZ+yex8zKsvae06s908F/szfCr4S/tEXfx28QWdvc6ZJLcy6Po8xYi1ubnJUjb0EW47Sen&#10;4V2nwc+A/wAEvhh+0rD8ZPDuhRahDdXseo2kEU32h7aRn3SlSw7npkcetfKHxJ+PviOxj0XUNYlu&#10;ln0y3eHUYMBhcCNAEkOOjEgk4z6V0eg+N/ivrdiuq6fY3Vqn2Y3LTsjKzRuoxg8DvwABtz61bpza&#10;1ZCqRT0R+rn7TvxD/wCCeV98RLD4wfG7w3PDqGmQebKzRgEsmTHvRSPMIPTivNf2ef28PCnx4+Nk&#10;1n4K8K61D4Z08GRdQkX7NHuB2xjDAdTjC81+c1h8Y9Y8Y3m7W7G1mjWQIovoVlLGI/K3z7vccdK+&#10;vvCXx0i0/XNHk1y6sbDTrW8tTcqAscUis4xnaVBI9xiueWFtGzu/mbRxLcrrQ/Un/go5+y5+y38Y&#10;fhvpviL4t6ZDbeIPs3k6PdW4xctI67vLkK43IOpz07V8P+CrD/gn34e+Fnhz4S+Jfh9BrV9pEDxS&#10;XMSeYyyMxeTMpwSSexri/wDgpP8AF3Vfi7+1l4P+D2geJY9J8OQaF/a+tah9ojQrEmd8cLZG1igw&#10;W6gV+Jvjf9rzw74Q8fXMfh+V9VtbcSpZrAwS3V9xAkdgQznGPQdT3rPB4ScqaTk+5pi8TFVG0j+x&#10;34T/ALfn7Ovhvwbp3hTRdPvtKs7CNbG3tFRGEUcXygAKRgDGOlez6r+3t8DNLgikvri4Bn5jURgu&#10;fQEZyD9a/iE0z/gpDcW1j5974btWumbcggk2JkdGfjP4d65fXf8AgoPrt3dPqWmaDYwXLA/vrl3k&#10;QNgY2pkDrjrmolkKlK7uaLO5JWPuz/gpD+zN8Uf2o/jprfx9+H91pUOkXckbW9ne3Hk3AjReJJCQ&#10;UDNjpngYr8erOy8YfBTx1DL4h02eWa2mdEurKTzoiXBX5JYiVbrXHePv2ifjR8Rsp4i8QXz265xa&#10;RSGGEA9PkTAP45NeZ6P4o1rR3jnhu5zCreY1uJ2jDMOh/P0r3sPQlGKizxa1ZSbkj9AfhH8EvHPh&#10;7WZviJr+nuLHy3ntIJAsrnzV3A9flI9xkV6X8VfjF4i8L+A9Yl0yc2l89oIopIZNrwF2VSVYfMGA&#10;r869f/aC+KOvaZDpl3qVzDHE5aIROy8HoDg84xXO+I/H3jHXdBtY/FExuo9rQW8sgG/ylOcbhgsA&#10;x4zmr9i27yM+dJaHq/w4/bE+Pfw61aO80rxBdXamZTJbag32mOQZ5H7zJGfbFf0CfCb4/wCm/Drw&#10;VF49m8Pvbf2hape3H2bJIWVQZJNrknAJ52/lX8u3h7xZJ4el5tbW4XeGzNGGYYGAQTyMfzr9A/Cf&#10;7W+gaF8JLbSopLyTWop5UuEn5hSCTPCZPQZ5xg5rPEYdSWiNKNZx6n6weFPjl4F8e/GfXPEfw7v7&#10;V5NfsI5Li0MhRjdwdAFfghgOcHv+NfTvxT8RftOeMf2ebrwn8Kbu50e9kuBbyTyK+ZgFIZFaPcUX&#10;kAN0r+SLw98TPEPhXxUniXQ7mRZI7s3G1XZQctnHBzg/Wv6XNM/aav8A4Tfs96R4p8KBlTxNaRXN&#10;tMhaT/S5wC3nlg23aeB7VxYjD2asrnVRr3TTdjpP2I/2EPF3hLwrJ48/aU23OsSatLcxaHctFMtz&#10;E8ZhZZ3OTtZSTt6e1bmv/wDBJP4KfErxrd+Ift134dtTObh7LT2hSGNCQfkOCQFHY15f8VP+ChPh&#10;TSp47O58Rae+o6fZQPPAQ7F7naN6CRP4gSa+M9U/4Kq6pbavdRaWZWsukZ3EGZmA3FwxJABHA5z3&#10;rJU68m5J2NXUoq0Wrn7x6/8ACX4UeEL7RtX1LXb3VIdD08WSfaykkTQwxiJPNXABOBnI71yP7Pvi&#10;74efBn4zT/E/wNe2rX+o276d5UsCfNCrklU27eVPc84GM1+Aaf8ABQyHWbKQ+ILrVrac3HnR/ZnW&#10;ZDknhlfA2AdFxyTWs3/BSnQ9KksxoOnySTWaMz30saxTStuyvyqSq8dcZqvqM7NN7gsZBNOJ+6f7&#10;b3wP8A/ts6lFceOdbs7C9gg3Qppluouf72JGwcjGevSvzZ0H/gm1Y+GPFFlo2m/EC0fS7W4W+XT7&#10;21ie8D7gCikj7jnAIx+FeReAf+CtXg3SNWl8ReNPDuoXl41rJFGltInlO79GYHkfTnrXkz/8FC/A&#10;ep+O08V6hp13Fb2ypLbQowSZ5lLHEjD5SgJGB681dKhVguRbEVa9OT5nuf0OfETwRofjr4P2fwl8&#10;Q3dlHAoEUT2tnDHI5VGQlsjk8/T9K/PnSP8Aglj8H/Dmuxa3YeJNWjNvbhHS3EQY/NuAMm3PJA5H&#10;Nfmv4n/4Kk/Fq9vbhvC0dhDCVZLQ3Y+0PCpGBtJwN3uR1r5j8Q/tzftGa4HjbxRqUAdRvSB9mSM8&#10;jHTr2qqeDqrZ2FPFUm7tXP21/aI/YH+A3xGuINQvtcvtN1N1WOSRI45Zbh1XI3AYyeuSce9fP3hP&#10;9gr9n7wHe2x17xFqt60qPGpMMC7WUg+YPvYAyBg89a/K3wx+1t8WdHM18+q3V1cyYRru9d5ZBgk4&#10;Uk8A967vQP2svE15cQ23iK+kWJPMZp/mlbLY5AIOOegFbrD1Fo5HO61Nu/Kfvr8afH/wC+K/wkj/&#10;AGZPiE9lfSwWEa6XeuVW8s3gQpHL+7Hfqc4BFfzRfHPwNpPw68SSeH9Cmt7hIWaMajZSu8cwGMhg&#10;w+Vs9RnH1r7y/ZAg0LxX4m1a5025srnVtSSRPN1MM7EyK3IGd23PXFeoeMf2TdY17Qn0LUU0FbYr&#10;LcXF3azqsguHOFJTbuAzwFzRTSpuzYVZOaTsfh/H9reQlCQccMvB9vStq70fxK+mrqptbprUnb54&#10;jYoD3G4ccV13jz4aeIPhvrw0zxGhji87Ys6sHUqDg8juB1FdTf8Ait/hnq0Nn4A8QC/s/wB3PP5K&#10;ssbNwSjI+VOOh4xXbzdkciR7n/wT28VfEvw9+014f0vwbHeXFve3CQa1bW+4obBv9Y0mB8qoDnd2&#10;Nf1r6je6Xoc40PVmEAuIjJGqZ3Swu2AQOSTxg49a/jV8PftN+Ofhv4/vfH/wfdPDF7f25s7kaeq7&#10;JbdiGaNlYEAMVBOP0r9tv2VP+C6PhnwZYQ2Px3+H9preoxpHbwazZlWkjUcMxjlHUnkhWA9q8rMK&#10;EpWnGJ6WBrQiuWTsfv38PPh/a6j4Jul0HTrggKVEZgcBldcbuRjA6V0Pw207TVsIfDeqafdWdxEc&#10;LNcxMY2VTg7WI6DvX2NcftD2sf7OumfFjwvYqBqWkx30EXlYVY3jDguAOMivGfhp+0Lqf7TXw0Zt&#10;A0m/tGuIbnTmvbdAgW5VCV+Yj5QTjmvlnVk7tx0PpVSimknqcB8S/BP7Nvia31Twl4su3fUryCJo&#10;LmOHEkeBnCtzkE9u9fj5D+xr+0pc/s0eKvhfc+OI9Aji8RXFx4V02KZVSewlOSZwgzHvJzjqOa17&#10;j4jeN/hDrsulfGkeR4lkvGRbUzCXaNxAlLj5RxgjHIFfPn7ZnjvxnBaaZdeF9atvtcsJ8i0iuGaI&#10;TyjlrkLxuI4UsQBXq4ajNWSkeVXqRaba2PV/2Wf2FPC/7OUOqX/xA1u18S3moQQieORFMVu0beYz&#10;RM+SxY8E98V1/wC0J+zH8Av2ld1pZ6fY6ZepcC7u9Q0aGOCdzjChiBjHr61+Omr/ALZ37TnwYiTw&#10;d4505Z1GJVutR3zCWNxuGJRwyZ6dPSuI0r/goD8ZYdWuFTUbO1inTzCsMAOG5IXnoOa7/q1W/NzH&#10;H9ZpJctj+pH4K/Hrxj8GPhja/B/QZX1G28Pad9mhvrgRvcyooOAx4BwOK+dfGf7QUfjLUdS0z4lW&#10;tpf2E5QeQ8auGfqudwI+XP51+G/h79vGx8J6PqGv3dxe6lr9zbmG08yTFtCZAVc7VxnI5GRx2rgf&#10;Bn7XL+DfhhqtpppimudTYC4S9kLzxTMxYyW57L/eDGs1l2rlYuWYXSiXf2v/AA/+zp8JvHNzffC1&#10;dQfVvODfZ2IFnDI5JfB+8dvoDiv6WfAviXXvC3wD8F+M4r+Vptd8KaZdRxmQLsnMYEm0ZHAr+Nf4&#10;xeP3+InxCi8RXrvcQBoRMqALuJI3BVHAzX79/En4u6m/wd8Iw+HbdjPo2nRxpb3ciqYrCVNzGNCQ&#10;AyBTzV4zDtxhFsywtdJzkffXjObRvjDZvpXxKkF5ZoqSQwzMGXeSf73TpnNVfEfxIsNF8Hy+AvCr&#10;pJaW+myLZWEbBYA7HGHxk4Y9SBXwV4I+LPhrxf8AD5bXRb/bLMRDJLNIHYBSQyr83XPfPSvVtH8Z&#10;fBzw7Pp9pe6hFNq8sE39rXVw6iNIw21M8gDAHy15joW0fQ9BVk9bkkGj/s/29np8XxE0LQrjWJ3B&#10;8+2iVRHOBksTnIIPHPJr1jSNU+E41Ge+fT4ftgj2XN2kW6ViqnClz/s9K+Xvif4n8BeJ9ciu/DC6&#10;crCMNkyoJGYNhXZtxHB5wO1eU/Cn4zRv478Z2/iTVtPh06ySEW080sZQkRnzQh6McgcjmrdJtXuz&#10;P2qTsc5+1x+3BrZ8QH4b+AdIt4tH0/ELG6QSG4ucZGQ2cY/pX4+fEW18TeKdbvfE+oafHbtNh5Bb&#10;RiOLOeoA4yf1r0H4m/Erw34g+I91qmjTz3dsbqWcFFZdxLfKc9KdP4kS/wBLe58mSe3iuY5ZYyd2&#10;Y1GQMj617FCiqaVkeVVqub1Z8wfZZZ5lhLYVRyT6+5rpU8J+LtV0eTXrGZL2K1jHnIZMSRIDx8rc&#10;kfTNW/EV9oMmrm90NQtvIFkMLDChupUew6VzVzqiiZlsCYhJ8xQE457fSuzV6nN6lrR21PVbWSGz&#10;hldVGH2g5z7+9em/DcWFtru4shm3g4lJAwB0+u71rz/SfE2raHmewm2O4UOo6N6+1adnqA1G9Se7&#10;RYXV/MZ043d8GonAqLP1++AP7dWrfs03lx458JabBcX9naG0t5bvDmKWRSC6HqBnGcHmv1m+Hf8A&#10;wXFs/wBoTwhJ8KPEekx6Prd7YtAt/E++CaYrjAVsFS3uTzX8wa+IYGhT+1rVJrdgd8CnDPGRj8+/&#10;Ner/AAx/Zi8aeP7S28S/Dq4idri7nje1MgjktY4VMhdmzwAvX9K8LG5bQnd1FZ9z18JmFaPuw2P6&#10;qPDfwV1H4k/B+T4g396Jmht4wZYMffZPLcYB5wOOD1r81/EfwH+PPxEtx8TtHsbuDTNJv5Li8T/V&#10;F7W04Dxrx8gC7j6199f8E7PgJ45uP2O38Laz47nY6rqKajaLLExW0eHcrRROxyyPgH04zXzb+3B8&#10;e/GvgX48+F/gb8LtWlw9iNI1GOJCILl7wiBldBgHhsg9M18lRc1VlThZn0FWMfZxnJWueS/AL4F+&#10;LfE1pDf6TYXk934iu5bg6nMMR/ZSjSFlPJ3deTX6VaZpGn/C/wAMxwadIbqHzUhkurY4l8wDBTg5&#10;OF9a/RXwL8NPhT+zF8JNGGszWumwLaR2dzJqEiqQdjbgm45G4k4Ar+bP9rz9o8/D/wDabjg/Zmtd&#10;T8Q+HFhiub/SYYZJF8yZd29DyQW3A5x6VzLnxE3FdDeSjQim+p+g/iH4wX/iTxDH4d8PxZhtsTJ5&#10;kbHG31z6c+1dnpPxl8W2F/NBA0D+XtC2lqSWV2/ifI4/OvxMX/gp61tq0ul694Wn0m63vDLJKSrg&#10;DIIwQDkd69Stf+Cl3wp0b4e6wdHsrmfxFdBrfTnmyFiJUgTMzDqOvNayyuqrfuzKOYU3d8x+1N98&#10;Wvh/qGk/2p8Y5dOtRB80zXkqjcqqDg5JI68DvW3rX7bHwo+E/hyy1DwRPqdtby2qsDpse6IRMciQ&#10;5GMH+VfxyeIPjP8AHf413y+Fta1I3sU9w0sQbam9+vJUZYAVr+J/Hf7SniK3bwbqeqOiW1rHapbJ&#10;IUXyFBChdvUDpmtJ8PO6TmTHO9HaJ/Z/8E/+Cg+leP8A43eDvB2geOrXUoNf1COyl0qRESYliflJ&#10;POe2B1NfvvGYzwTyMfLnr9a/zWf+CY/w/wDFVv8At4fCWXU3dtvjaydzksBsYll6e1f6T1u/l9eP&#10;cCuHG4GOHkoxldM9HBYqVem5SVivCuu3Qa7t5I4/3jqltKhwyqdoyw5UnGeh47Guo8JXuoP4st7W&#10;8s5IB9nmbzRIkkbMNvAwd35qKqRTEtt4HoDW74clH/CSwLJgEwSkZ/4DxW2UNPF0fVHDmrfsamnQ&#10;9booor9gPzg//9T+7/xuSIbUj/nqwz6ZWvPXeMSAk9enPpXfePMfZ7XP/PZsfXbXnPmLuBYZIyRk&#10;dPzr8W4uf/CnP0j+R+gcPw/2aL9TQDAruXgemc/h/wDqr8lP+CtvxX8WfCD4XeGPEng37V9rbW7m&#10;EvaKHkVWs5TkIeTzjpX6xOX2ny8A44JzX4Kf8F3vjHL8GfhP4A8Rrc/ZUuPFtxZSTqm9lE1jKp4P&#10;Q88GjB0+ecY2uejV92MpXPz3/YC/bgn+JHxL1/4QfGvUIGuTatrOkwT7UfESnzogDjkr8wXr1FfW&#10;X7Tv7HfwY+MX7MDfFa9sU0zXYdPOp6VeQu2fMjLPHGQOofgEV+N/wA8Z/A7S/iNdeM/EXhuPV9d1&#10;BIYrTUt/kqkYAeSZDxgkDkk5PNfub46+Ofg3Vvg5B4C8OKmpxqsV5DaiXDwwZyUGOXVPUdutd2Np&#10;clWMqatsc+Dqc9NxqO+5/Hx8S9P1j4seDB4o0S1nttR0vz0uLaIMAscTEFnY5zjFfdn7KH7U93Y/&#10;swW3wI0nTILjxpqN9PpiLdJJ5kUU4VoZyqgbup2jPavob4sfs529xf8AiptNm/smK91izSwt2by7&#10;a4t7xDLOzMOqpyevXivx8+Ivxd1fS/jLFqvwZ0m8tb/woxsL3VoFLvMYCV8wxnKqBjjviveg414c&#10;iW2p4k4yoy52/I/Uj9unSvFvhjwF8KLb4h63ZyajFqyQ391pyiAqdwBK4GUaPufX1rx/9nK6+J/h&#10;n9qHVdYsfFfiFtL0O4bUZ7oahLJ58fVFweGLdCMfhXkf7RXjPxF8Tf2NPDHjnV5pr6W08S3C6rdM&#10;oRleQB8LySevX17VufsGfHvwdrfxRuLLVYVt4zYqljYjDfaLkIYo2lc8lsEsx6Z54qYUZKg9O5U6&#10;8faJX7H6Z/H74nfH/wDa7PhC4+GfiY2Ph3xjoE9ldQ3E3kMt7DI0U0PBG4kc4Gehr5p0T9if4GfA&#10;WIeDfGNtbeItemuo7g3bkr5Rj/gXB+ZWJ5zmvln446Z8QvhPd6H8LbK7tP7Sj1eTVNG03Tbp5biJ&#10;ZG3FSYyFUyMSRg59RXmvxO/bHuvDs1tdeO9IuTqVyirhJm861MLFW3g4G4/n681ph8LO3LTenluK&#10;tiYt3mrvzP0Q1T/gn/8Ass+O/Eh8YeL9KvdLjeQTXMOnOEhds8gL/DnHavrDVvE37A/w2s7HwBe+&#10;GJJ1aBbZZb0blaMKF2sB1GBiv530/bc07S9slrNrcqpcCcRPIxHO4sCSfUgfSvLviz+2j8RfiD4t&#10;g8T+FrWPTTYWywwtMpmbgY3KGyo9en1rtWW1ZtKcnY5njqcU3GOp/Rl8QtN+DnhPRzpHw08IWmka&#10;ff4VhZDymnLgMrDYc4HGRnr9K838KfE/wH4C8C3Xwz0rwzbR2V55k+rTTIPOYuvzNKTncX9vSv50&#10;9I/bn/aMt3ltDqUd21xIiia5jBaPYMYjwQFyOpArvR+238ctX8Pv4ZiGnRSxs2+fySzumMYLMe3W&#10;t45ZJKzf4mTzCLd0j9kNH8cfAbwFqK3HgnwxpcF1cRsypBHGZmRl+ZsjGBzitL4T/Fr4X2a33i7Q&#10;tBsLa687ypVtoVWQSMef4QT71+J1j8bvjBDax38ljZy38KmK31KRAGVJM8AdCCK0fDvgX47+LtFF&#10;vBrk9t9suGufs9oT5jM5+YHbgj+VdP1JW1Zl9afRH7a/EH9rDwL4j0C78PeP9C0G90+OGSdbe/Kn&#10;e8S8LtYn5m7Gv5v/AIg/H8+IdTvIdD8OeG9Js5JJPLgtbJMqpJ2je2TwO9fVPjb9hz4u2limr3L3&#10;d/NKhkfzSwIPAXOSc5r5ku/2XPi8LwpeaVdJGx+VyhPA/wAK6cLRpQ2Zz4irUluj5buFjM7BQjBm&#10;J+Q/L+HtU6Q4iIieP5edrkZ57ivdbP8AZ28ZX109tZvauIz85D9Mepry/XfBevaPdyWEkLSiNzE0&#10;sKkruHvivSVRM5GmcTPHJId4Y9flz2rRs9QFpaPbeWu9wU84/eANUJYbi2dopVdGU4KsCCPwNQAM&#10;VIOeen1qmriLBE0jEoMd8n29a7Hw1bma5t5GuEjYTrlRkuuCMHHQ/nXFsZQvl89eBVpRMmCQRnmo&#10;cUNM/on/AGafFen/ABE0A2nxHsrXxRDFcRWNvpGjwKl00koVBOXjGwBPfrg59a/rV/4J4/st+C/2&#10;Z/ghb6DoVusFxdTveXM7DbM5l5Hmjcw3KOODjiv85j9nLx5488HeLv7a8Lz6lFDboftUlgWLRh/k&#10;Rwo43BiNp9a/o+/YE/bd/aQ8KeLNG+F3xD8Ra9Al9dzOketQmWS+n2h4bcTTj93HtxuK5Iz0FfO5&#10;rgpzj7j0Pby3FwjK8kfv7/wVT+FWn/GT9j7xV4avnniNvpsusWckB2n7XaYeLPXIJ4xXxz/wSq+J&#10;Phn9lr9iTRvDniprv+19QubrVr+OeLyxD5r4VecE5UA/jXWfG39vbQ/iBb3vwtso4bS5RfsuoLdH&#10;fFJIFyUViOUyOvevyJ/ai/br8NfDM2/hvWkWa08loTDp67d8gx0JI2jPfFebhMJOVH2Ml1uejisV&#10;BVPaxfQ+wf2l/wBrj4CftM/Fm98GaPGqeJtFikiaUiRkMDDOxiMruzyMDjv1r4Z0/wDah8FfBzQr&#10;TwxaxxJqFxLLHNbKA029y2G2/eUN3zXzv8PNMtdH8V+KPj9DHZiXWhZXWnwI7yNFARl5JDjADA4x&#10;618m+LfFZ1j46WXxKkls5bWwuGglsLaMLLMFBKbyMgnODzXuUcJFLkWx49bFSb5nuZn7TvjTwfrH&#10;xOTxn4utrFL+Z45k0q1aaOZYc4VpA37sMx52jkdea/SrxToHwJ+HuiW/kylIdes7aaXTIkzEP3QJ&#10;MrqwZsFvSvwS/aDi1rxb8WJ9US4NxPdQR3UszEKkQIyQW4GE6Zr7b+LXie88ZeF/AmrwvHdpNpVl&#10;aC6t+FkkTbDLuHbBT5vrmuydHSKRyRq6u50Xxg1LwHpevWngvwNcXt7qGmWf2S7jjXybONnmD7EB&#10;PznuzdzjrX6n22kaB4Qj8MWnjC/sdHmg0yHT7G6n+a+W8u8CZvLxtwVOAeT+FfipHqmgWvxf0439&#10;zd3tpNrsVxcvYKrySbWBESHPzDIA+lfq5oWr+PfGXxH0+5tNMgi0uDxRNCmo+Jf3l4rrENqojfdT&#10;OQOflAxisa0dEa0nqdqNQs76PxD4hgubLWmWS38NWt1MGsY5H8zy2QlfmmZSTkg45A6V6vqPjjwz&#10;4Z+J0GlXkK3MvhjwzIlzb6VC011aSXKBYkU4O08cAfU8V4P8QdR8ReFfBHhyLUY9L1CfV/Gxl+32&#10;rIi2si/PthH3nyfvEVi+Mde8U2niT4gXt/rOjeHbmZNO021vrc+ZcSRlRkHOD5jA4XPI9K5nA35r&#10;Hr174a8O3vgXwhqHji61GZLXURew2l/NI08kgnLRecnIJ3Z3EjGBXpGk+IfCem+JdY13xZZya1Lf&#10;20ujDw7bxg6XdvMMqHwpPyA8yHgc188eLLjQPGPhO28O29tqt6nhiO2tY7qWURi8JI85d2dzO29s&#10;t0FfRng/wp4u1X4teEV8daG+jeHIPD82rajHZyhLd7hG22trJJ/y0O0ZkXvnHaontqaRd3ofJvij&#10;9i/4F+IdXsLzV9Cg0VZLsSy2nhe+ku5GDqTsd3AWJBj5jjOfSvlP9sL9nr4GeG/DuhfE/TLCfw5D&#10;b31rpsLWCL9nlgMvzyTg5YuFyS2ct9K/RLwR4zvP2kP2iNZ8NfDiwsNNttH2pJeKxUMqy7ZYWTIB&#10;iIDZ4znAr3/9uj4X6NL+zrcCTTNM1K90+wmljtZok8tNkR2lQzKoKY6ntWka7jKKbJdFOMmj4r0a&#10;TTtf0XxH4q0/wnFq1nZada6ZZ6vYXKYuowoAkUjaVjIPzHJJzzXqKLd3kGq+JdE8NXWn6jpHhu2s&#10;oNNvJXXStswGPsuAQWBPz/KK/Hz9hvx3a3fw88V/DfXPEmqaN9s1DTxaR6fIzGUSSFGjVcEKvTlc&#10;fWv1C+IXhOy0Vb/StO+IPiCO+1O8tNHsYlkMrCNcF0QYOePlYjJHrWtSnZ2Mac7q9jT1DUprbWNT&#10;u4fCaz6j4d8MRW9k8sm21W4kXAEIcc/M+Cw54715joHgn4h+G/E9z4p1Hwrp8NnpHhYNY6hcTEW9&#10;rdXYJlWFccNuyckcDpVvxTaaHA2t+FvEviXVp7q71ax0eDUrSKRPsqRSbiqkgLI2V+cgHA616lpE&#10;dn4il1r/AITzW9U1HTtU1ePTdDsLOGS1V7azAXzDkfvNx++2QOD9Km9kVa5H8Tvhh8VPiT+z63hX&#10;RbzR/Dfm2sVzqc0u6O3YEb9qZAbDIOSTX8u/xGsm0Dx1qujPeWuoNbXMkT3VmT5MrLwShODiv6uP&#10;2jNCl8U+ADE+pCKyg0+8kvLCCQwv5UURWEE9FAI4PXtX8mfiiCKfxDcG3XAacoq98jj6da68C7ps&#10;58Wtji0MioWhb2yff0rQi+3QRLO6kxFvlc9M+lXykFtay20kWZSwCuvRfXisyIXzxi1Zj5Ak3bD0&#10;/KvQOMsXTBzlCCv3mHTHtWraapqNpA39jmSBpIxE/lknfznBrKjSOWVkfaq45Pr6DvXX+G9Fv9Xv&#10;7bS9IKS3FxMkFvFnlmY8A4oAyvDfi3xh4T1xNc8PXUtpeRghZ4XKsoYYIz785FeweOP2l/jp8Rrf&#10;7H4q1m4uImTypY0CxBl4GDsAJBwOtcRfaRBoOsS2s7RtOu0SHDFUfPzKBjnHTNfRNh8MrPRPBVh4&#10;0jP9o2OsM/2pWiKmMoMbUY985wRxUyt1KVz5rbxR4subRLKxnuUii6xQySBcnqSM47daz5fEXiN5&#10;IVu5ruT7JjyN0jAKT0246V9heCJ/hTo+itqeoeHNYvLmIvCV8wLEwz8uZBgjjqMc15dc+HtS8U+J&#10;dR1Lwfosi2kJ3x2ZbzDH6fNgAjsKFJCsM8H/ALR/x68JSQ6f4b1a7QSKUjtZSJYirf7Lg89s13Gs&#10;/HP9orxjqQvphbo4Yh2gtUAYqOj8HIH5Vy2teFfEWr2tnd2Wni3l8vJmIC525DDOeT7cfSvRvBnj&#10;G70Dw6NI8Q6NLM1w5ggvYpvLeRG4IcdcAZ5FQ7bpDV9i1H8T/wBoPxf4dm8Ni8P2ixjF3AohRXCE&#10;fvI0wvQ8N3zg1keFtV/a18aWH9m6JeakbGDcS0OxVBBzznFe46N4V17T7G41Dw3ZxWsEk8ZtYftf&#10;mu0WPmDNk7e4x74ra0O80rQruLQ7m01DTtOknaQXcc4LCVzyp7gKfu4rNz7I0S7s+etC8S/tQeDf&#10;EyX2neJJ9Nu7WVbr7U5UJCw5Dng9x6UzWJfjTH4ibxp418avJcaxI91Ldx+c7szcl2/dnaDnjFfW&#10;3xHv/BEV0t5M0rQrB5MkMsYkeUj7uDx1AzkZzXC63498K6+NL0DUA2n6fFC1nJL5DyAcBUYkDBUH&#10;+dJTv0Dl8zwLWIviNYW66tZeOoxBPJvWWSNwxc4+8wQn9K4p/FXxDn1AXviDxbbTm3xEk0SCUrjP&#10;IDKvrwa+zLfQ/hfd65bebDPNDGyW0ktshZdqg5YIR7Ae1Q+IfDvwL0nVJxY2MsZjlE0tvcIczhug&#10;BK9F6nAFPn6WBxfc+VLL4W64NIfV7TxXtt9v2iQCcRyKjnIYx7s8n9a4ibw54ltA9npviWVstl98&#10;r7MMeD1OQa/S5vBn7PWm6FLf3k8MQltwSWXCSRAbgi5HY8cA14cvjv8AZriheGSwuYrdLdoLdp4W&#10;ljZhna29cEEE8Z9qFUv0CUEfB2p+GfFV9MW1bUWm2Zw03mOBj0z06VStPhV8S9Ztzc6Vp0t0GTzA&#10;0A3nZyckDp0PWvuHSvi78Cbe5k0rWLSe4W5kAaZLYlWhUbVDZJIJ747d667Sf2x/A3wehvvBugaN&#10;JPZTXGdwjEcoh6bQSM4XqO/JHNU6kuiJUV3Pzd07wb4s1J/sFrbo0oYB2JA8rLbPm9Oa7jUPBOra&#10;Fpdr4i8T3Cm1lujbu8TZJZMZxnuB9K9V8e6NJruvjxX4DsLiCG7tft0tmr+cnzHOVKDjGeVPIr6e&#10;+BVpH4p+Get22oeGJNajtdPcCzuCiokifO0gV9pLbQcYINOVWyuKMLux8g6L8RLPw3czWHhDxDr2&#10;n2shBEscx54wdyqQD6Vs+JPip45+KUOnWfivxBrd1YWMRh0+3dl8uIE9EQYAyefWvsj4XfDb9kk+&#10;BrfX/ElpPpWrXMsxttOupf30nl8B2R8qq5zgd8V3/iez/ZyuNKh0+wv9DsrzUb2K2mur8RE2VqAo&#10;lmhRAfMdUztHAzWPtUnsacj7n5ka7Y2LXE2nXuo3X2iJFD/aDvByBhc5P3c4ryrUNAutSvBp2iJP&#10;ODLsRwpy5GOg+tfr1+2r8B/2G/h38IU8efs0eMb3U/EdqLSC8s7xhJHfpIB5s6A4ZMdfTtivyXfX&#10;dR1y9jm0qA27rGv75JNrMV7g+vfFb0avOuZEVKbi7M0T4b8ceFLhB4ltdRtNyARNJEyMUHcZ7Vja&#10;oL1FWO2MksUnJLof1I/T1r6w/ag1fXvGuu+ELfSbTU7W3XQdP0r7XeBlN1csoDSMc4IJIx3wK+y/&#10;BH7Ln7PelahbeGvHt5e6zcW8P2jUJ0kS1t9yLykYB3MM9z9aJVbK7BU7ux+QVzZahZaW11LNMZAd&#10;rLH02jGevpUemaLr95HJfRw3ToqhzkDJB78dT3r9kLn4Kfsf+IL1hqOi6hotkbxoHuYroyghiNrb&#10;S27gc8dfpX5SfFd7P4W/FfxB4E8A3U95pFnqL21lPc43SoDwT7e2O1KFVS0QpQaPJde0O7tEa5mV&#10;oiDu2TEbzn0Gea4qT58HOOvIHau18V2+piOK71TeXuAZe/4YPp0rgVSc/wCrJwc8VsQBj3Ju69hj&#10;NRsgBDdR70haVco2cYwB6e9Kj5/duvGR+lAEqRxk7gdoHPWkxGQNuSxbgd6mYjhT8vzYyOaruxLL&#10;IhwU+6y8HI7+tAHqHwo+J+vfDTxCL7S7h4YbgpFd7MgmPdnII7g81654xsfDeqTJqmg6hNKJ2llm&#10;indyTITuD8gYDdsk8185+GPCPiHxjr9l4Z8PWstzfajOttawJ96SVzgAZ6Z96/oK+Fv/AArb4Waj&#10;o3wl+IHgSDUPEaaIsl7LfQRNbxYjCFjNnnYeuAaxqz5dbamtOF+p+GltLfabMr2stzCm4h9rsrDP&#10;Y4xj61cub/WPC11b6rpsjxy5Msc2SSCehyK/fHS/2VP2W/GmvS6zf2jglGf7LFOY7cShSV37gBsw&#10;Bx+tc1rn7FP7MnxNkMei6tc6abchJLGC4SVN5yMxk/8ALNcEAZ79ay+tLqi/qz7n5N6B+0L8X7TS&#10;1t4bq0vvLYs73IYuOOASCMg5+tcLqv7T3xqu7tQ95GhgdyqpEuBuGMHOcgDgZrsfFdh4e+E3xT1X&#10;wMJbe7tdLneFZ/lctGpwdxjyrNj3rxfXPEWg6lrE1zpcB/eHZCqoB94nPoP0roik9bGOq6hF8RPG&#10;PiSVl1bV7mEOygFCUQ49QuK67Q/GHxK0WCfw14f1qYW144vLuBmJV5AMZYnqcY5qx8Efh2nxH+Lm&#10;j/DnVZF0+G8uMXE04X93EF3OwH94qPlHrX6z6j+wJ8A7u3u72w8X3eiXNlaLLLGXgnZl53ZU7cZH&#10;YHis6taMNGVCnKWqPgXU/wBpXWtC8KWnhrQdJREgs2torhpzJIGYnzGP1Yk47V56/wC1h8SrWwsd&#10;F0OHT7WOxshZBpIhIzjcWO49M5PcV+lPhj/gmH8LviF4Ht/Hvg/4kadbW1yjLt1d4wW2nBf7ylc9&#10;lI44r8+P2nP2frP9m7x1aeEdA17TvEtvf2i3jXOnFX8pwSpRuWwSe+elZ06sJOy3LnSmldnm8Pxk&#10;+I91eyahca9NauwLeRGmIsnP3VxgAZ4xXh3iXVNT1rV5tW1Sdrq4nfzHnkJ3Nz1r2C+8H6jfRxy3&#10;MUuZFVIljTO0rglWP0NLZ/DE+KtF87QUaOe2IEgclmck9+Og7Y7V0pox1PBA4Ehbp2DDt2qHdhtu&#10;cjBwc9zXba94I1zQEkOoW7hY38vzBkKxHoe9cG5WNiy564+btVCJg/G0+nQn9a6vS9Qu9OeO8spn&#10;jmiYNFJG210YHgg9QeODXIgLEitkMWz07V3vwx8G3/xL8daZ4F02eG2m1S7jtEnuDiOMufvMeuAO&#10;1J+Yz9Zf2Hf+CsP7W3wD+JOlWV9ruseLdCu7uGxu9B1Od7p2jdgo+zM+50kAPy4OD0I5r/QR8OXs&#10;mu6DZ6wfPha8tYrhoJMLJH5ihtrAdCM4PvX85f7D37O37CX7J/gnSn1LR7LxR4ttAt/e+JtRjSVx&#10;clA/+jhgRFGv8PfuTmv1BuP28/DzXqWOj6YbhCm5WjnUZA7cgf59a+LzWKqyvSha3U+tyqTpx/eS&#10;M3/goB+wR4X/AG6PCq+F7nWb7QNY0pfN0/ULVi0YaU/Ms0YI8xSB0yMda/nz/aO/4IV/tN/DHwhL&#10;4v8Ahf47Hid9Pt5J7mzuS9lKIolLMYnLsCcDgEiv6HI/20PD8eoSzvBErTFFKtJuwQvABBOe9fP/&#10;AO1T/wAFBvDXgv8AZ88S6y1ksrS6bLYQxeZtJluwYUOfQFsk1nhKuJptQjqi8ZSw805vc/h4h8Uf&#10;E57mWDT9Uv5JYQVdZpS4TBwSxJORkV3nhP4sfGHw6sJ0XVrqRstvgR1Cc9wPzr6d/wCCfmh/s6W3&#10;xk8Q69+1hcSwaZYaXJNZ6fJG5juJ5Gwd5GPlVCSOcE96/RxJv+CVeuajc+IbHTrjT9PZ0SNoo2eB&#10;yhI+TO4qzdOor6qpXUXy2b+R81ChfVSsfif8Qfin448X67IdUa5t5HQKtsGG1RgbsY9eTzT7/wCM&#10;f7QEfh+O007xTevZiIW0SrIuxQCDsxjjGa/oBHgT/gk1cJD4sg068RI7V2ltJ0nZC4GNzYBPPbBr&#10;+af9ou/8G6b8Y9cj+EUt1b+HRqUk2mQTgqUiJ4O088dBnn1p4erz6cv3k1aThrzFO7+LXx80tyX1&#10;u/jwPLBjK9GJPGBmuGu/HXxE8UP9l1rVr66jjkMjI8hxn1A4qJ9Y8Qa5PFYpqbFiR5Z2BcqBjOf6&#10;d6ybfRNRPiFtLkuvKXIZp2XPH8RwPQc4rrUV1RzczPQ/EHiC18S2cE13e31xfIgjd55GbaBn5QxO&#10;cY7VycPhvTwvnG7Qt12Y3Hgcjr2r6m+E3gH9l28+IGlWXxY8X3B0v5Xvv7MsZzyGxsdiAQSOSyg8&#10;cda/aLxN4m/4IoeBfhz/AMIzpGiXmqyMsezVo7S6a83gHPzuqgKOOe+enFc1TEcjSUW/kbU6Dlu7&#10;H85OlXEmjaos1lDb3STgRt5gU8f8CBAJqHUE1DXrnzjapawQtgM/Ckg/dBAAzX2/+0f40/YHtvg1&#10;caD+z5Z68fE0uoR3NvqGqwmPyolJ3RqwONvOCNvXvXw74V8TXOr2Ufh/W7gLaOzsm8Y2t14I5yTx&#10;zW0JuWtjOcUupy3iG9ht71o4BknhsD5RwOlZFjbzajMIYY90rd2OQB+Paq2ovFJq0yxsdvmcEc96&#10;oyzSxT+bayN02kLxWxB6QumaV4UtY9a1hre9uyxWHTw+5Vx/HJjqPQCvN9R1S51G6aaXaAclEQYV&#10;fYDsKpanE0M4V5FkJAYlW3AZ7ZPeqqyZBDcnqrDtSsBYkmYj+RpIHkJIXjPIB6/Wo4wkrbGJwOMC&#10;rW2RSPlKseh/SmBHbb/NCgZLELzz3Ffvp/aF3ofwGtfBl7dQ3vl6bbw2loygLFI0QCFVzvGM7iT3&#10;r8D13RPv/iLbhx3r9Lfhx481nxp4S07UINF1m7uWlisr67soJHgYKRGHaQA9ByQK5q8TWk7XPC/F&#10;vgHxW2t3itHbzw2Ue+5ufKcBS3TdkHJJ4Fefp8OLzUYA6GKPgNl+Mc45wOhr+ivRvgZ8B9Y8AXfg&#10;3wn4rvo9a06BrrxLdT23mRSROOPklXDKXxg9QAe9fFvwj+CP7LPhDxP4hb9orxbCtiljLPosTSmI&#10;XdwrEFVC8lc4APTk+lYxxMdX2NJUHdH5OX/hfw1YzNbEvcyoilTCCEJ/i98A1yFxpWjyFY7cTrJJ&#10;n5SP4s8DGOlf04fs4+EP+CRUxbTPiFf+F5b6WENFHeXEgjRiBu/fMwBPpzgdq+uvEf7Av/BIjxtF&#10;Dqmk614f0uSVdkM2l6/Gpy3cBpGB/EVEsxjF2af3GscBJq6aP4/Rbaho+ixwpa2zgnmZT86uezDt&#10;XnuraTc210RMBktuwvQbsH+tfpd/wUr/AGdvgX+y78VNM8JfATxTJ4htbvT2utQV547k206sAoLx&#10;fL86nODzxX58R2F9qtq2ozzc4AX5c5OMYrtpVOdKSOSdPldmzFk0r7FAlxDltyrvVh90nv8AQ1KN&#10;Cc36WnmBi4LAqD6fSt3/AIRjWLzShfPMpQHCr3LCvqrwZ4K/ZR8K+D7TxN8UPEGs6tr86b5tH0tB&#10;FBCG+6pmJyWx16Yq5SsSo3PlfUvCUtvZQTWEvnmXaZFJClCT6eg9awhZ3Ud1JZrImVBPXPA4JB4r&#10;3r4pa/8As+yaf5nwus9ctrvaFLajOH2gnouDgj614Ba3MdpOxmaJ/lCu2c53dNuOpHeiLuDR2nhT&#10;WfFXhm9fVPDGqC1uIozH5lu7JIVfg4789Kg8VfEf4gXQhnvdZvJFfJ2pM42uvB+v61zmjCU33nrJ&#10;IIXLBiiguVXrgE1xmrlhc7EZmTnYGHIyf5+tOyC7JLzWb7U8tfTSSnlsyuWOT9e9UllAQLnvgAc1&#10;USOXbzxk9D/So0Jjf5/U5HSmxF/7S6OS/wA2RgCta0lw4IbDMRnsPzrCWUXM+5AE9AP5V+7X7Nf/&#10;AATT+F1/4K8MfEz4rX+oXc2p2iapdaRHtgjjST5kjbqxJXr0zntWNaooK7ZpTpOTsj9Jf2T/ANsT&#10;9oOf9jjw1Hqc13emy057SJZ1LtLbwuUhzn7w2rj6Yr6m/YX/AG/tS1vx1qnwS8b+Vo0E9rNPo4t4&#10;Ss8l9MxyrKoHYenWvP8AQPFPhvR9LtPDvhSCGws7aL7PbW2xcRpHgJHjoMivFPibo3gnS/Fdv8RN&#10;I1GHw/4n05xPYapbBQWc5yrKOCeSeBmvnalKE+ZONrnuQqzhaSlex8+/tQ3l7H8YvE+peJryW5u4&#10;NQeG2MkLEbc58ze3ygnpjsK7zwVplze2dl8SvDGg/abS9tYrS5tNXTcshjjJmkXttLj6gV8afGv9&#10;p46BdWdv8Qbi51O6kuZHF1EqSi4yx3O7YGGOSeB6V2/if9urTvBnhCy8L+EprkKbd/Ngm2CVWf5i&#10;/wA3IB4GK7fZS5Ukjick5NtmF8b9K+M3xc0XWtdgg099Khum07yBt320i8hRnlQBgAV8B694R1Tw&#10;nK1v4msbSLJSLdKmdzHkHcBkgjqegr9pP2Y/2aT8QtA/4Wh8eoLzTtO1a7GrWlg1wYpLqAoMSSom&#10;PlYYwTz+dcf8bP2TPgp8ffjz4J+F3w+vJvD+j3lje6lqepPM7u5gdY1gjWTgdeDzThiIxbj2Jnh5&#10;Nc3c/FbSvAGpeLpZtQ0HSLi9ihBbNpbvJGcNggccgVm+JPB2g7H8mKS0kjUgQSRMkpkXIYFewzwK&#10;/pU034d/Bn4G6ppnwD0DT55RYmRVvjd7Tcb+dzSA4OTnKnpXlHxj+GXwD8VyLp3jXS5rW+tpn36l&#10;BcASvv527hxtXsD9aqOOTexMsI7bn82cGlPdqHhAj8ph5m4ncCp7jg81+h37T3xf8MeNrDwVbfDv&#10;U7a8uINChsNYtoFkCxzKgyCzAA9SDjvXJfty/s6/DX9n/wD4R+68BXuqvPrMbz3kV9IjqRkFSmzk&#10;cHuK+IYvDkdncw3FzfZEqeYvlZLBjyM9Mdea61adpI5tY3ie8WXgTxncJKNPkhsgjHCQ3BUBgM7u&#10;oqla/Cn4t6+jatbW+qXlpJvVr2ESSq3lnkZGc81+sX/BGb9hv4RftLePNd8d/HLVPtWjeG/IjTQ5&#10;LjyRd3E+SpkYsCUQLkjucV/RV4//AGGf2bfDlvBL8GvENh4OtlfdJp8NzE1pKT1PzPkHPXBrzMVm&#10;sKU/Z9T0aGWzqQ51sfxJP8B/G8AiuElvmaRFcIEfaFI5DEngg8YrifiD4GufCcdsq3E0PnIfNjuA&#10;Udjk/NjPIFf2iWH7BPwD1WOXVvEfjjSZbuSPDNDcwhCueeN/r3r8n/8Agr38IP2ZvBWieE7r4ca7&#10;ol7qVvdyWEmnWE0clwkG3gkITwHHO7uaihmqnUUEGIy2UIObZ/P1o9hFZSrJZ3CSQO3lzARhsZHX&#10;Bqp4nkn8O3sui6bdTGIqFZWBjEgx/d9PrXU2UbSeJZtPhAtg45zwuQPTpXmfxClup/FUqs5klUIu&#10;4cgkDHHNexBts8xx0MSEyDHyjoT/APWP0qa2tXuN8tqwLAYwB/I0WlteW8RuJHEe1SGDgjB7evWt&#10;HTdT062kjiaJlYNukKtwQatmZmXAFlMq3I2twPL7fr3FWI7mRm3q21ASVB7jvXY33hq/1vW4Y5PK&#10;FvMUZZVPKozYJ+oFf1KaD/wSe/ZB0b4DWPjG6he5nm0u2vLu/u5nLZkjDMyKhwMk8DFcOLzCnRtz&#10;9Tsw2DlVvy9D+ZPw1oHiXxFo9zrVishtrPYsz/7LDsOOmOa9g+GvxW8U/DWOdtIuCI7gLbmRTtCI&#10;4w2Vz1Ir9mvEX/BPKDS/hhqth8KNRtWmlUyafZXD4Zg4wMnGQfQmvxq+J3wj8YfCDxD/AMI142sZ&#10;bK5Kr5iy/cLY5ZCOCPTmuWGKhWukzWrh507Nn7Afs4/8FCpfAHhrSPhL4Q+0zRWWmzzf6fKHLy5L&#10;eUnfDdFPavjz9pr4yHXNf0345aFqdx9u19GuDDkCXT7iyl2+USOeOoPU9a9//wCCav7OX7J/xXtr&#10;7x98e/FL6bqOkXwTSdEjnEDzwxqG8xm6soJwAPSvpr9rL9nT/gnP4n+Get3Pwe1b+x/Eem+dfqzT&#10;tJDLLyWjVGyDuPpXkSlQp12lF366HpJVp0eZtfeeZfs0eJvjH+3r4it4vHus65q0GiJZ8yS74lRj&#10;5RUp6gZJJ5I71+9Pjr9nbQPgzBo+v+HYNGsWhsYItQumjSKV440UAbjnrt/Sv5Yf+CdP7Z2qfske&#10;LtS2Wa3w1OS3gW3kOIyysULEDno5P4V/QX+2v+2F4Tg+GmnQ3bRalqerWSrZWKkPCoyA0sm05CoD&#10;xk5JxXiZvhqirKEV7r2PVy7EU3RcpPU/J39sT41/BPxP4om+FOg6NpupX7SGVdXit1LrNJP8qZAy&#10;dq5JPvXyb48tvDnhvU7KDxDpdlCpQvKsduCGAHy54HJr69/YU0T4A6jqXiK5+IYR/Hep6lGnha1l&#10;RnDW0sh84pwRuJIAB5wOK9E/aw+CGiNa/aLyE27WPnYO3BI5xn3JFdEakaUlS1OZ05Ti6mh+Xfw/&#10;8X6fJrF1q3hbQFnMLEKwtsquSQQrAcHHAqz8QbqePWba98QaRsE9sDarbuyPtHXcRxkE1+ynwx8G&#10;/sReE/gP4Q0S+8fWml6jfotxqAa2feZnfMmWCk/IeMk44r60+LPgP/gnJ488B6N4HsvGejpf6VDg&#10;6mhVJZi4zlywAPPNc1XMoxndQdjop5e5R+JXPxt/4Jk+FvGJ/bs+Fc2kW9z9hi8Vwz3jNJ5iiPa7&#10;cjt7mv8AQ2iRnIGMLjjvX4F/sD/sxfsY+BfF2j+JfA/iHStY8R/a0ubCWK/iMu9UICrCr5PGTjBr&#10;994CxOWPT2rycXjlWldK1j18HhXRp2vuaMcahSCc44xW54YX/iqYTg8Ws3X3KVjRDYxyDzzn1rof&#10;C+R4hiXJ/wCPaX+a105Mv9so37nn5rL9xU9D1aiiiv2A/OT/1f7ufHrbYbXIzmVufTivMS7BiuMq&#10;eRzXpXj/AP1dof8Apo/GOvy15mzcZ5x0A9K/E+MH/wAKc/Rfkfo/DaX1WPz/ADLLOu35R7nJx17V&#10;/Of/AMHD+kaN4o+Evw18Oa/HI8Nz4xuVUQgs3mCwl2kLn5sV/RduB4boa/m+/wCDiHUtQ0jwF8JZ&#10;9LnW3m/4Te52yv0UGzZScfQ1vlb/AHkTtxq/czPwz+FXwql8N6ZaxeJxNcaS9wdOsmulFuXuHUqv&#10;3gXCg4JA4r3TxV4v8bfCjVNOTXtJOmQQ6nbSWerQFZUuILcYngjlU7RuXJ2nrXyx44+O8niO5htN&#10;U2axdaPbw/ZxB5jQGSIhWLjgbivOelc78aNd1P4oaf4a+H2n+IdRVtR1L7JpuipCkdtHckYZ/MXq&#10;ecLX0PspTknNHz3tIxVon6iftA/tj/stxfDyWw0u4g1K9u9MtjYkxCRY40Yll5G3eOAR25r81PB9&#10;zZWmuTeO49CiNp4nVoLnUUiCQhGYfvI1bJD9jxg1+UE2geO/DPx/i+Evi9ZXuNL1CS1mt5GwGOSz&#10;dTxu/nX7GfDbxJ4O8U6JHo0azQQQSKhhkYbRJb/ei9hnvXRLAqgk4u9zL6260nzaWON/ax+Hw+GH&#10;7JV9p2kskenX3ipry2Vm5mDBeVGfXgj2r4v/AGK7vX/AHxXGraFptpfSSwtbPFessZQS4BKF1Ybg&#10;D19O9fot+1aw8Q/sha4L6K2RLHUkl0/dmQx5PIVu2cV2n7NfwY+Aeu/CvTvEGoXsemeJdQ0CDUHa&#10;efZazmKIqw5GQ/A5HU1dOvy0ZKXVkzpc1VOL2RzvxHu/Bej/ABH0T4rarok19q1i7v5MEqQiWVzh&#10;VYjvGelec+Nfgnp/xt16/wBIl0WwTUb+9ia0juWJfzbkjeGlU7lKkn5q53xZ8Q7K019fDWgq+qW9&#10;uRKJz/yxfdhnHqgOcHGcV7p8ANb8M3vxU0u9vNRupZbfUIn2EqIyTgGLJ5OM9ea0ipRV0TK0nZnQ&#10;eM/+CKMemahaaVpHinQ57s2iNKt+vlLGwUMyAqfnxzhjzXyn+2T/AME8PCXwD+A994qsPF3hifU7&#10;KJJZrO1nUzMHYDZGu7JJJ5HpzX6M/Hzwn8PfiB4i+KmuTxX39o+H9W0qK2FvOyM1vdQqhPBAA3HN&#10;fzh/tgfBf/hWXjW5hs7m8mtZXSVEupDIU34+QnODg12YCVSbXNP8DHFwhBPlh+J8R297drJ9nQIC&#10;rbi2Mniv0+/4JmeA/gJ8SvjxE37V+u2Wj+FIrCebbczGA3U0ZGyJXAJyckkDk4r8w5kSzy0Zw4O0&#10;FTnIPX8q+lfgroup/EqwtPBfh+1lnvrC9N9EsKb3m4yygDngAk17leN4tJ2PJpzakrq5/YDY/Bz/&#10;AII4yaR/bVmtve2rI32URSXEqOQMYXA/KvnCH4efs/8AhOAav4UsLa10hL6WbSri4+WeNC2QpJ+Y&#10;jsM9q+K/hRp/iz4WeBtP0DxLo9zLpN5qNwtvfCFwIgvzFWY90JxjipPHvxX8A+G7jw3p2sNdW0F/&#10;qDwpFcA+XNIkgXduOQVGeteDToyTa5mz2pVotX5Uj7Z+Lmt6Xb/DqTxPdyTx2twAYvJwsmV+6vA7&#10;/wAq/LTxR8XdbvIjotvfBIoLecLcM4Cop4JfHXgnuCO1fp3+1Lfa54T/AGdNU8YaNp1tc6NPppt4&#10;bh5UTyuPLZlB5wMjGK/lL134g61YSyfZbx5FZ2hlVjuyD97Ga7cDS5ots5MbUsz6sn+Puq6Bqx0K&#10;0s9OvkUkeY0YXeT3LnGfYk14trXxkubDXmljj+zpcSee0SKsiISOV2kHjPvXhusa+nno1pK8gXAJ&#10;kY89O3tWlp+u2ZmkuJbeJmEm3efm3ADpg+/evVVO2tjzXNs2/ir45i8TmJ006C3fyg32iFdhfJzy&#10;PpXhSzSyuVTAOTXd+MdT+2L5aqFUbWjC9Nvp9a86TO48/l1zWyVloS2a0YkKb7oNj1U8cV9c/sof&#10;CDQvjrf6p8P5GtI9bliD6LNdXTQFnCsWVEwVfoC2cHHSvj0XU7xLbsWZFzsU9s1/RL+yR4b/AGc/&#10;h/8Ase+H/inp2m27+Mr+5vLe81SYss0U0Rb7uSVChCuOBmuXETcY6dTSlDmep9c/s6/s9fBL9lLw&#10;rDZ6tc2kniG6t1bV7ySFJVLHkKu/I2qenHOM18g/tZ/EHwtP8X9N8Y+OfE0+trp11ANEswqwIhlI&#10;RmPl4PHHT0zXwB8Uf2i/E+paLqOsxajK17a6stspUkKY5A2eoGRx+dfFmreO/Euv+IrTW9WuGuGt&#10;JY5IjKcgbWBAP5daypYRuXPJm9SuuXlSP2h8QftgaP8ABrwjvt7S31DUrnUI/Iu/mkAjDbXbfICS&#10;CMjrXjH7ev7VuteO/DWleEbSLSZrOZzch4rNEuERdpVd+MjPfvXyz4k8a6n4x8Ryadqq2kOnYSRY&#10;AFZVV49/D9Bgnp1rzHxZ4u0fUp4JrqF5msopPJhkYGMPu2g8HJ4AOO9axw6TTsZyrStY9C8YftA/&#10;Fq903SdJ0m9Wwgnsbe3S0iTDgRDaofI6Hr6GuC8VSfFA6V/aHiPUIrOQRqqRoiRSSgZyxZMZPPJ6&#10;140+patqupqmoXEhlu50RZZM4BLAAgnsPav1q+KP7D7fDLR9M8Q+K9ZtdT0ttJe+murMFyrQyKrp&#10;s6n5jjjtWjcY2IipSPx9vtR1S6QR3F40m5BEwZs8L0B9q/TH9lnxr4LT4aWFh4zuYXHh7Vp5SrDz&#10;AYJIzIsWByAz55Gea/O7xGdDjndNPiXH2iVlIQqNhb5RgjsK6n4X/CT4ufF/XF8L/CPQdX1m8kwG&#10;g0yF3+m8rhQPdjVVOVrUiLsz9A/2Z7r4dfEv4/aXp+oaZFJYWpku0tluDAsUisG8wMfmJHVQTX7j&#10;W3hX9nrw7bt4kvbGaWWS8uf7Ka5upJHlluG2ysqbs5bBO7jAFfz9+Hf+Cbv7aGlNNceKvBes6HHA&#10;pklv78GONYxySChJJ9hXpt/+zt8QvHcfh/wT4YurxZoWW3uZriO5tSshIR/3kwAbrxjnFcdWnGdr&#10;SOulUlHeJ+4Wr+Dv2bvCWq6FrlhaaEZNHtpTai6vi9tbPMcMQrOQ0p3HB5Nefab8TP2XdK1zWdQ1&#10;pvDEdvpz/a5I5Xid7m+Ub9672LOR/DjpjAr8kPHH/BM/9pnwx41tvBtsRfm8BltZoZSYwg5BdmwQ&#10;T2/nUGgf8Euv2kdV1YWWs2yRF5AXKzIZAhbBbBPasFRhb4zZ1Zt6QPtu1/bf+Fh8eajc+L3sVgF0&#10;raTLZKJoRbcb1fAyrNgAjnHWtj49ftu6B8WmsIPAdnfy6FoVvBJeTWCujvscO+0kgspAwOBXf/DT&#10;/gjD4d1DSra91/UrjzEGyaMFeXB4bKkjnJGK+5/AP/BP/wCGPwS0q5mgtorl3dZJYWOS8YwAgznG&#10;CO1Y1MRRT7m0KNVp30ufkB8Cf2l/CvwO8b3vxEsfD/iQQ65cSw7NcX7FA9vOwdNs+Tkg5HAOa9P/&#10;AGz/APgoJqfxX+Euo/C3w54YudPutTtjbpcpIsyG1OPMYEDcXIBA5xj1NffH7V9v4X1G80r4X+Nv&#10;A0iWA05hayXkKqgIAJMEnALomSAOa/L3xj8J/AVz8GteEV1cf2h4aKJpzyfKbi3kbfEo5BZsZV+u&#10;DWlOUJtTlEznzwThFn58/sZfGLwt+z38QLi88XxBrPUIFtLify/Me3ZZAysFxnIxnAr9pr39vv8A&#10;ZM0m/sbK5vroOQ93JeS2DkIADgLxuBkPcY4r5y8C/wDBPrXfjV4C0v4o+CNLs9NgulV3g1GVTLKQ&#10;RuGADgscgH+VWPiX/wAEo/i74pjm8U6XBZWMStiK0E4YgIMH5sHsOlb1p0py1djGnGrFaI9csv8A&#10;gol+zNf6teTXl/CqR/vbFJraQbpwCQ27adoPAOeeuc1d8X/8FFvhNp1tpuj3Hia2v7KJk+3iwgOE&#10;Vsny4vlBIyctzxjvmvyt8QfsEeOdB8Qjw1dWzyXRTzgkUwOFUZJyARznvVrxL/wT41zwd4ci8X+J&#10;5ZbSOSLzZYHlVnQbtoPyZ3L7jn2p+wpaag69U++vE37Vf7JPjYXdvf8AjXU4tM1GC4e+tp7Nd75U&#10;7bdH++E3YwP1r+eHxbcadqWu6hqWmu/2d7uVrXeArFC5K5UdOOtbfxf8OweFPGcnhywRsRohCKxk&#10;3BhnPQYzXk8btG+JFbIODnrkfWu2hRUFoctWq5bmmZboLuZicnt0JpJ1uFiE0nBbrgc1WW4/fERZ&#10;C5GASMivVPhP4Z8N+MvGtpb+PtSj03Q4riE6pds2JFhdwpESjcWc54AHua2bM0jyu3jlDGU/xjrj&#10;sO9e5/BHQdSu/E8euaZavenSyLpreMZaUKM7ABySQDwK+lfin+zV8C/C6W+g6B4/0ldWuJi6RXjS&#10;OsdpKxMRl8uI+XJ5eMoTnPYVL8DfCug/Afx9pfxR8XeMNEOg6TrFvNc2tn5klzewq+JFij27gdpP&#10;D4GKzdS8Wy/Z2epu3v7JXxy+J+u2HinQvDsptPEkIvbSGyZGKxv03LkFcHrkV9X/ABc+CniLwr4M&#10;tPhJ4p02TR7rSdOiZy52jOwneQCQckde/XivJPjP+2nrvwX/AGrm8T/CPU7TUfCyLb3mh21q26KG&#10;ynUSCErxskXJyD07034sft5eGv2gvGdx4q18y2tzc6XHZ7GXaqzR/dYbCcg989q5nzu19jX3FddT&#10;2P4J/sv+EvFPg+20jWRdvIMTT3EThUfJPXOf5cjpX2boX7LHwz8OaKYdLsWnkLHd5rdQ2STnuq9q&#10;434C/Hj4I+Cfh3Fd614i06GNYgpt1kEk0rqowFRdzHJGABX57fF/9uH4+6R8Wrrw74GvmEGpzoLK&#10;wuIQzQxOcICMZG4YbHp1rCXPKTSdjX3IRTZ+ruk/sq/B6fQzFf6NEzPuj+WUqY890HODznNWE/ZW&#10;+Cfhi1S8k0i0mnQxoEuizqATjgE9TnGRxXyB8Pv2jf2gvA2qWer/ABJvdO1rQG/0a/t7SARzReYm&#10;FIPGCGx9ea/Tn4U3194y8M6XPfILh7q3d8SD94XIwikZwCAMHnjrXPVlUhvI6KXJLZHio+Bfw2g0&#10;5jpGnQ2SRSfvhZxgHaOVOcHHXkd6/Nz9s7SfDPgfWNDm0KBfszqWkC9juxu2rxgsM9K/YrWYLiW3&#10;1Hw99mmicSfP5ZxypzyB24Ffkr+31pdxcW2lWWkwMbi2tJJbllUArHvJ4z3A9ulXhqjciK8EldHw&#10;w3xA1DWPGlhpumuLQQzo/mzkMgOMqW3ZGAenb86+3PCXwu0nV7Nv7SujM0yLMACDGxDAggj6ZAAx&#10;ivzK8EXSTa5JNcESRNEdiyJk56AMo57cV9ofD3xVr2gaFf6VbSCEu0S23LHy0yA7xnBwDwPx6V6F&#10;WBxQfc+0l+FlhBbv9nkkTeEQukoG/B+UhRz169j0rrh8Krh7MRXiy3AWLJafbwzDGMkHJIPTtjiv&#10;F/DHxFv73USLULHtjjLzXRDKkvfBGMg9RiupT4z6q90dJbzWlVuIN21dpO7PzY64x1+lcrUuh0Kx&#10;reIfhF4Zv9PfSFj/AHcKExB8HY7nqhPJHqM81+bd18JvHFv4quNPmuRdaSLyS3IgjCshQY4wD644&#10;r771/wCJcms211NY24+y73iJTBl3ZIPzHGSp78cit34aabpGhaTHLNALmScSTPNdYfG87vzxjiqj&#10;JxRMopnytofwG0qa3t21CyuHtZXCm4ZgMbWzu2qoIHTB/DFd94p/ZL8C+P8AX73VYDcSSPZIysrj&#10;mXaVIO0dcgdeK+o0l1SWxiRLIGO4Lq3lZAIJGGA7E8445GKsxaX4jsJ7s2TC1Z0wLg4KCTaCFZeM&#10;g459PrSdWXQapo99/wCCfPwF0P4ZfAq7tvFunW1/qTarctaK8KyP5eQFKsQSBx0zivp7x14C+HV5&#10;4KHi1tCt7BbCc3UsCQqrHyzyWZcblIJ4PBHFWv2dfG/hjTPBttDrVzCk8MrtcR5yWDKOVPXrzivN&#10;/wBpz43+FZ/C9z4G0qRpLnWM6dpNpbRHzpppQCu0Dr7ZxXlylOVRnoxUVTR+L3x08B+HPi5+13pH&#10;gzxVaLp8eraJO1rFFtt03yb/ACZUVOF+VQcHrX5xeJ/Dcnw38VXWhiw8qayupbOSSfkb4zhgN2cc&#10;Y7V+tHwW/ZQ/aF+Mf7d+kL4mkfT5fCOm2msazfaw4jNtYxEiKPauSSRwB2HWvp/4y/suaR8afgz4&#10;i+PPiTSpZNE0Pxbe2qzWg8uW4jSQIHRgNzJJIcE4PFepHFKDUbnnSoSmuZI/mg8SXt1r1zJdS/uk&#10;RAm1SAPl6gV1vw+8EX3iC2lsNJUPqI2C2tPmee7aVwoWFVB+YZH1rM8S2Kav4z1MpGLaKO5lZYQP&#10;LCKp4TnuAPrmv3W/4Ig+BLb4iftH2dsmmIYtI83U7/UZYRJKY1QCGESEEKpY5wBmurEV1Cm5LoY0&#10;KTnNR7nrH7UH7JvxX0L9j/wvdfEDwuYNai0+3t1llkRJIpDGpQlV6lSDn0r8jPi5+xf8UfAfw7tv&#10;iNrGuPPeXUfnz6XbrKGS153SByQCqcbuMZr+yr/gsZc6P4f/AGe7XxZqbXkx0ufzIrW2Plh2kwiy&#10;Eg5Kx5PX1r+XX4sjxZ+0J4h8PxXkz2PhjTVmtZftEgt5fJEal3AHzMC/QHIrzMtxUqkFJndj8NGE&#10;+Xc/K5NDhS0Eh1G7kIXdJh2G0jtwfyrzfTdF1LV55b7Dz7GZnkZsnjkEk9a/YH/hmv4EW/w212S1&#10;mnl1CLdLZrLNkjyo/McEgADKkHB59K/MX4eaZqfiCWLwv4eiaW6vbsWsSD+J5DtXLZ4GSBXsU6id&#10;7Hmyg0fSf7YWoeCtT+EngJfCek2lpLBpsUN3fQKQ0x8sHYxzywYsW9zX592dm8yuFfYFBJPbj1r7&#10;D/aT+H3jX4Y+CtJ8H+MFZTaardLCxb7/AMqF+OowTivjuzmxHImcBhjPsetVDbQUjM8sh/m9c4qy&#10;sROE2nPqT1qIIu7LZHXk1ajHygqelUSQMmOHBz70qxqhD9D/ACq3KVL8jtxj1p1tGglQyDIVgWHq&#10;B1oA63wH4w1vwF4ns/F3hGTyNQsZvPt53UPsYDAODx3r9xvgDZ+OP2hv2c9c8efE+6a+vHe4ZLqB&#10;/Ku4xES+4lcNsLHoDzX4d6RbWl3fssQ2qy70yM4+tfv1+zFrHhf4e/s22GqTWY88aDqcUmoI5KtO&#10;29k+Q/KWC/L19PaubFbXRvQ31Pycv9a/aM07wBp/iLV9Y1hfD2oSXFtprGdhGxikMUgHUnafXtXk&#10;2peJfiLoKyQjXNQjikAkwJ2AcfeXkH1r9ZbD4PeGPjJ+w74DsptWuNMubTxDfT6hJcx/JFazs7M6&#10;DjcDgBec7jXw58U/2WtX8L33iC8nluf7G0zTpbmyu2KuztEo8tWXI27+fpRTqRejQp02rNM+PtN0&#10;vUNZuJdf1OYlcM7yH5mdj0z9TwT75ruPC/hvXfEls9hoGnTzOgzMbaEyFFHzFmZchenc4rz21vJ4&#10;tOSzWUeWQSVHUnPf2r9Bf2CPjDqnw88cXHgC4ihNn4itpJVknYIpnhjyoL4JCsuQR61vNtJtGcVd&#10;2Z8D3N9qOm6wl5ZTyJKg2hwSrDHHUV3Xhbwvq/jzUkabUJ2mmEkssLytlkiUsT19BxX17ffDHwl8&#10;afjtq3hOLTZ7BWWa4/tDTBELeFoQzAkMVTDgDPzZJHHJr7b/AGEv2Q/gj4k8YN4Y8a3bXGsSxX6R&#10;ahGxSGNBGUTap4yvJOQR71z1MQox5ma06Lk7Jn5M6R4Y0PU9KFtDNdZluEjDO7FFUkAjg8HP6V9U&#10;/DP9nPw3YeLbvS/EEkbpZSwh7qVhhPNIAUk+uenJ+lfv5Y/8EefgBp0WkeH9N8R3UmqCaKfUIvLV&#10;RLEDvdwuSBxwDX4nftVeJ4/gx+2B438FeAYZY7PStQVFt7pA6ukcQwW34+XOTnvxiuWljY1HywN6&#10;uElSV5nunjPwt4P8EeHL27sbGKe7it5Wt5ygYFkUkEBsjp+lfmhN480mz8CtqPh+VrDVpdQZLiGP&#10;Jh8o9yPev0s8ReMPh/qv7McOv3erQS6/rWmtJNGX2pA+xgCF/gBHygDIPevwOvfEXlSmGzHyA7ee&#10;/bOD/Ouqhre5jWdrWPZrrUpNZt9Ti1G/MwsoJZ4YhlVc9yAw4z1x1r5xu5GmxJtCL271sXeqTyq7&#10;8L5mQwXjcCPSsP7TAIRE0ZJIxuLdPbHHFdRzirJGE+cksCRgDHFe9/syfFHR/gt8dfC/xU1uxXUr&#10;XRtWgvbiwfGJY1bDLz3wSR74r56eVMnaDjHc8579K3/Cs9rD4isp9Qga5hS6jkmt4xuMiKQSoHfN&#10;KSumhxdnc/sl8Gf8Fev2ZviNdPoWheAJjE6gyRGCPdkdNqgDdjGc56V5jrH/AAVZ/ZY8I+JdQ0bx&#10;X4RTSdRtCwtkitvPJG3dGX2n5NxPbOOvevybP/CCfFf4Zwat8E44tL1K1OyJX2mQ7gA8U6qNyjPC&#10;sD0710X7MH7GGt+KPize+Kf2l7W3u9La0MifZ7lG8yYYEedhBCgeteM8JSSbd/vPTWLqNpI+4bT/&#10;AIKr/s5av4jtLybRLhYTIPPhFqqqnYEMW5UfSvrH4m/tZ/ATXdF/sz4kaXpl3ot7HAFhmgjKSeaV&#10;EUZTORkkHdnt+XOfD/8A4J8fA74m6dd2ngbRbNLewdE1B/KDPF5hG0xyHBJBB3HnAr8f/iv+xz8c&#10;3+P7aBpOrWfijSLLW4JHezdkxAkwGHjIIBUArwcccVlCNKUrJ2saSnVirvW5+tf/AAUB/Zk+HGof&#10;B7VvFXgzTbXTrjTNKFyj6bGInMTKuQ/yjMa54xznvX5C+Dfgp40sv2bV+K+l6c9xp2o6uPDkG1CW&#10;Mq7WJCjqzZIGa/oP/bF/a8+DWnfs7eIPCd9YvZahFoSWFok0WAxLIhIPdM84719l+Fvht8EL34Y/&#10;Cfwx4bNpZwxTWXiuaztE+SeUW24vKq5HzM2ckckVjDGTpwSa6mzwkak3ys/n6+E37NfjXRPC+teH&#10;PHVtfWRudEku7DT3jZrlViTeZQo5AORz045r8Wtd8JRWKavqeuLLKsV19mkd2DsS7kDluT05r+4f&#10;9ur45/DX4d/DfxP4mdrOz1e38NXlnpt55Q+0SkxlvKTvjgE5wK/gXm8Y/arG5tpgzPdyGSaSQk4+&#10;bdxzwc9a78vxEqicmrHDjqKg0k7ljRo5YtWk1a1TMVtKIIxKRkDsO1a1pLqlzrsFlYJ5tzfXItok&#10;XDEvKdgUe5JHQ1yWgWmq63qkWl6RHLcGVw32ePkswHp2+te9fDv4X+OdW+J+ifbbdtOWXWraG3WU&#10;7ZDMHBzGBknb1zjFem5I4Ej7A8RfsA/GT4WeDbbxv8TbDTdLkWPYltPfQ/aZZJOFXyActuJAUdc1&#10;8+a/8OPFPgj4N6T8T/FVhMLXW7i6sbSWcYUyQuVKgdR06nvXpP7SfjC+1D49wad4j1nUdStkuYF1&#10;e6uJWuJbZYJsB4X3Nt3KAeAMHjGK++Pi7408PfFL4O+H/AbaYLmw8P6ZbwiSdCZGkmcuDlTgHGC7&#10;9zXG5yVup0OMdbH4S+PPC13oPi9NG120msXW2hnMEy7SVkUPuA9GB4NdV4B8N6J4j1JNFnSV2vEl&#10;h054zjy7gEYLDuOelekftYas/iX9oK5haTP2axs9PtwSOFihVVXHbnt1r68+C37HPhXxB8HoPipq&#10;mvSaNrGn3BeCwwGMtxHLkK44KKw4U/jW7qpRu2ZRptux+R/iXRpvDXiO+0OeUPJaXEkDuo4LI2CR&#10;+VYclw6RlwwO7vjmun8d3j33jfV7qcgvJqNwzkY5PmNkjGK42WU7RkDr+dbKRnYi37l3PnGcEdea&#10;ashUAdMcUHk/Wo3BUED8BVAer/DHwdqPifVxcrEps4CftMsjKqr8pIByR1r0e/8ACOlu6SRpH5ol&#10;UN824AnsB/WuE8EWPje18LT6zomn3s1h55SW7hhZ4hIozhmAIBAPepRJ46hiTXDZXyROd8c5gcRs&#10;EOCQ2McH0qX6gfr3+xr8NP2HviL4eXQvippdrfeKbEyXd3NeXFxDD9n3AgbVwhAB/E19Bf8AC9v2&#10;P/hF4wHw08AeKI9G0LT53kkg0iKR4lnc5kAkYZbkepryj4Q/ADRvjd+x/wCG7z4T3GneFvHV1cTw&#10;anq7Kyy3kccjEJJ3HAByAK7v9j7/AIJOeLvC/wAdbHx78fLzw1r3h+zMt1eWf2li88zKRHkMApw5&#10;BOSRXmVakdXKXyPQp056KK+Z7VqPx4+GnjPwTP4g+GLW2tR25+x6pc3OJL2cEMyR/dAAHJC8k18H&#10;+MPhRL+2n+0hY+BPDcS7NO8ISXP2eNVtmSROSGXv+8PsTX6L/tc6t+w7+zx4ahsfAtvY6Xqt3rIk&#10;vbfR4zOBsJRy6blUbB096xv2AovAfxW/brvvEvhcwQLoXg+ENcIyk3zXTklyq4UcEDHbisYVbQc0&#10;jSVG81Bs/n+8Z/D3V/g/4gv/AAR45tXtNQ0u6MDxSoucDnKsR8wPUGuH1e/0eezVrcOHZCVYYAyP&#10;bH51/Rl/wU/8O/C+z+NP2fW9G0+4nvtOjut86+XJ5gbAVXTr0PB65r8rvi/8O/hpH4Lm1LRdFgs5&#10;IrOSUPCzrtcIMZLk5GcnFd1DEc6Umjjq0eWTVz84bS0mvj5su5xjHJ5z+JrqW1ER2v2NlKAgLwec&#10;joay9NF1GisiEr1yemO/WtSWA6zq9pY2KsrzyqgLerkAdPSu05yKwvpLeN4hJhMHcrZ6+o610Hgz&#10;wNrvjfx5Y+D/AAukc11qcvkRb1LBcDJY8cYAJJr6i8C/se/FHxV4qh0F9ONrponAl1i7+VWRiF3K&#10;uckZBxX67aHpnwr/AGQPgPJemHTE1awMs6Ty2sM+oXkrkjaHPzKoTA44I5xXPVxCjotWbU6V9Xof&#10;j7a/sV/HzWIzBpujWDm2EhM6OuZFjOGJLNx1yOmRXyz8SvB/ifwdrlt4d8T2AsbhIPMVcDMiFjhw&#10;V6jjiv35/Z2/a0tPiBeeLvDfiDTntbx7lZreyjhVRDAUVYkYpgDcOpz9a/Hf9sfUxqP7QdwDHDbQ&#10;28MUMUVvkoq8sAMk888+9Z060nJpodSEUk0z0P8AZC/Zm039oXxfqGn+INRGj2ei6WNQupIot7uG&#10;baqIvHJOOTXhH7T3gDwv8PfF9v4b8OwzW7RQubjz38x3bzSA3HA+UDiv2T/ZK8F+F/g58F0+K1/G&#10;HvNbjiN3qEMu9vs0hDJEsJGw4P3s4x71+Wn7eGoaXqPxoS70WFIrSaySeJV64diT06ZOeKUK0nNr&#10;oVUpKMV3Phu5BgKqMr7k5BrLaTdu5OeMV0l/GJAqqvG3aR9f61z0sQQ7QDx1B4wRXYmcw21kMThl&#10;4IYEfXNf0ofshfHXX/iZ8I9O1bxApmu7aL+zbhsBVP2f5Y3K4+7tIziv5sIgzFQcH5s4+tf0jfAv&#10;w7qumfC/Rrnw9BaS+da28s6O3kIqiH5gMcnB5PHvmuXGRTijpwzd2e5+JvF2ueFLaXXmdHjijd5T&#10;EBueQj5V5OQffFfnF+0D8cPEa6RHdvEN7nfbylizKDncSSACTgDOK9c+L3xG0v4VeFbfWfHNwNQt&#10;5b+ItY2jjfN83zKT1UBQRzwa/Nf9pr46aJ8X9YW68I2cmnaXHIwtbJmy0UX8IbHA65rmo09b2Lq1&#10;OhxF946/trWIV11WmQ5AjU4/eP0ZeOx6jvXvPxB+G994Q1iyuvE9re208sEV7Hb3lu53xuAyEHGC&#10;h44zXw7bX01rJFcwE74nSRG7gqcj+Vf1HaR+3N8T/ix8GtF8Y+FPg+fE2o2mjQRy6tfCB4D9nUIz&#10;RdXzuBwuAa0rzlG3KrkUIqV+Zn1H+w14f8X/ABR+Ds/xQ+NOoWUI1Cz+zaNpy/uhZW0BK4MZJwWC&#10;5X0FfkT/AMFCdc0fxn+1h4T+GHwx8S3VylpYwaVPcWEgjWCe7l3FUaIgNgEEnPUAV+s+geIvFvxd&#10;/ZB1fx78TLG78B6i1telrDS8RytbRIcs5KnZuAIXPSv5dPg54phPx70XVZYHudmsxbI5XLll8zCb&#10;m7kDH5VwYSDcpyfTod2KnaMY9+p3HxO8C/EP4XfELUvCHi3VdTmurC7MaXZuJWMgPzK4O7HIxnnr&#10;XIXOlanKHuX1O7kyS0mbiVmXpj+Lrmv2O/aO/Z68G/ErT4PEF/rMkOpkPdR+SATLHIu7Yy9gh/i7&#10;cCvkOH9imzgM/wDaeuXFoq2wnAMYzgjK7xnmuynXi1ruck6Mk7I/L7W9R13xBqEk+sXd3dG1Hlq1&#10;zK0jKqnAC7ifpxWv4bMN/KbfVd8axw5jI+8MdPzNUfFds2k+JtQ0W2YOlrcGEyR8htp6+9TeGdbn&#10;0fWor64hEgiKMqyDKttIOGHcGuq+hyH1h4a8F+JvDXhFPFmh6pdWllqcsdvdC1kdWhUYIkbYQcDr&#10;mvsif4c+Jvg34D1467rUupXmn3FotoWnaTzrO/XzIptrMSMg11/7Ev7MHib42+I7nxd8QL/TPC/w&#10;/wBWhMtyJ7iNJJy54jt4mPyHPGT0FfpH+1n/AME4vDeq/D60v/gLqF/qeqave6VoFstzcRvaiGBS&#10;FLSZ6gd859K8nEYyEZqMnuepRw0nBySPwz8H+J76fxtY2upX9zHayzJFPIZXVFjJG4n2AOTil+IP&#10;wP1r4u/E3Upvhmq3tpYzRWyXNuCfMLdSo6fKM5NfsVH/AMEkPjTo1nZWyx6RM0ZaCfFxykgTIXJA&#10;7180fDzxR4K/Y78beNfhd8RJ7ew1/TR9sEczh97vHuCIQMc5FTHGxd3S1YnhZKyqaI/Lv4meBLD4&#10;Z+Po/DDM0s1rZQyXe88+c4yRlf5dq+UfE5EvieRpJCqGUgMOMDPGK+srrU/Efx/+KmpeJ4tLuZ1v&#10;73LQ2MbN5cfQbeP4Rz1r5w+L3gq88B+Pr7wnfb2e0m4ZxhtrAMMivUoz6Pc4KiOA1J2WVlD5HC7d&#10;xJYHv+nOaLaSJf3hJ2Z2sxHOB0AqDAx+9G7oTgdQK9Hs7nQxZiGNI9nmoDv5bIx09q3Zkdb4au9L&#10;lsltNTnlt5lUNbb0I3ZPAzX9B3xh/av8QeCf2MdG0xY4pGk0qyt4nWUqzKir85BPPTGBX85Wq297&#10;Jrv2V5BIEI5HXJ6D8M19tfGvxNq15+z/AKdYeImdJIBbW0CBCQMJuOT2wuO9eZjMPGcoX7nbhq7j&#10;GR9J+Bf2sb+98MR6t9q1CPUbhXbfHLlCEIBXbjAC9sd66P4k/FrQPi78FD4i8T77+9M5iVbpFWRR&#10;jgpJnOcnpivibwZ4p8KaB+zrFql1osM+orqjWsV25fcsBUFjxxyxryJfibqmvC08NW5W1hRz8g4U&#10;heRmsVhE3dK1mavEu1nqf0yf8Evv+CbPwvvvhtB+0J8WL6x16fUgZNJ0qKXdBaw8gibpukzwR0FZ&#10;n7eH/BO7TruxvNc+BlvaWl2JDOLeO7AWRQCWQow6+gBFc/8A8E2PGOt6T+zxHPe3qeUl/cwxwyMy&#10;iJWYEn3GeeOle4/tL/tAWPwy0LSFvbrT2vbm633B805W2JJLnIJJboK+Zq1K6xLs76nuwhReHScb&#10;H8r2sWHjLwDrs6axBcWOpW1yyZZSGRlOCRnrX6BW/wAdNB134ZaTotvDI+pWunxW9/NKdz/KS3yn&#10;OfnY5NfTnxxX4e/Hnw6lpqdiiLMrSWt/CqrcKzHKuSMEg8da/HX4h+C/F/wS+Ii6TqUu75o7iKbJ&#10;CvGDxwete4uWukpaNHkSvSvZ3TP1Z/Ya8GRa3+1b8PdS1dniebXYpImjPR4wG8vHOARya/ph/bR/&#10;ZAs/FOm3ni3SQFsHtHnvoy4URMq8EcdG6mv51P8AgmH4n8Q+JP2x/C+ryWsNvoUSy30k80W1N8MR&#10;X5HYctn0r+pj9sTWZNa+CM+keH9Wis0vz5t0/LO9pCvmSKuM4BAx+NfHZ3OSrRV7aH0+Uwi6Em11&#10;PyY8NfsMeE9Q+GUeg6hYxTTSQu1nOFy6CYchW7Yr5g8d/wDBP7Q/D3xlsvB1q9zBDNpYeWJWLhbg&#10;Jxz6Y6+9f0TfBn4LeIte8C+GPGtpdpDbz2EM0lhKDlVbBUA+pHXNdH4u/ZLv/FXxhm+IbXVnHELV&#10;IgpJ3RsAMtjjr/KvDeNrRbfMes8vpyS0P50P2Qf2Z/8AhTv/AAUi+FO26kIfXDOtuGZTxbzg7h3G&#10;BnrX9vMOD9055APHFfjf4F/YLurT9sHw7+0DrOowXC6Id9nbx5yP3Uke7H/AutfsxEqLlVPuc10/&#10;WHVScnqjL2HsU4pbkyRk/MQe/wCFaHhfzB4xjXnZ9hmIBPfclUs7VyxwoHIAzWj4T8pvFStgbxZy&#10;Drngsv8A9au/JV/ttH1/Rnk5m39Xqeh69RRRX68fnp//1v7sviCzKtkP4TK+R+ArzpgueOnpmvR/&#10;iAqlLPJIxJIR/wB815r8wbCjjvg9R+NfiXF7f9p1PRfkfpHDn+6x+f5i43EhSNwAYoTgjPQnvg/S&#10;v5hv+Dli9W3+GvwmYiQqvizUHkHYBbVR9O9f08vhQeSTjOT/AJ7V/Jp/wdIfEKXwT4E+EcbRidLj&#10;X9WkaOQBh+7t4u2OfvV15NFyrwidWZytQm2fzxaR4tgh1SOLTbDyYJdrrI/y4CYGcZH1A6V3Ot+I&#10;rmzuoLpzFHPYzi6sZufvIS6tkH5WBwcivinw78evDOt3cX283SovySx4A2c/KUA7D6dK7iz8Rax4&#10;xvtR8P3bkoRK1rg/Ou4HbuHXH09a+3nhZJ+8j41Vk9jkrv4lP4l/aBufiZqu6WWzAaaT77Tyn/WS&#10;O3qSTz6YrvZPEutW9suv+E0uILW9u5JZ54HDAbzyGHQEe1fM3wf0i91DxXqei380VqgiaC5lnJBB&#10;3beAOSc+1fV/wy8PQab4a/sDX55xZ/a5H84HaAhYDAz/ABcAg9K3rQjBryMYSbT8z6q1XxjN42/Z&#10;N8Y6LdOs8elQWk3mq+xg7E5yoJz+Ncj8FvHOm+IvBnhrwnf3VtFJBHDGs7fOyBGyY2P8O4diOa9L&#10;vvA/w28N/C/4gWPwyuLm502+8Jw3c8N9y8dyj5clhwAD932r5n+CNt8Px8NLS7u/swvnAMshfEm6&#10;NjgkZyRjjiuClZxk13/Q7JXTV+x9SLptxe6ZrVx4TFvNFYXhguZAE85YZclSuCG2jv6VxHwF1CPw&#10;p8XbK8vCrGCWW7zES2443EEHIPPHFZ+l3/w1/t2+8SeN7XVdO8OafYGTUb/SQoeR8gCBlJHzOvKn&#10;mrvhv9u7/gn74H1ZLqw8A+K9X8mRjbPd30Uezdj5iF7t1IrdQbVkmyXKN027H63/APBPW48MftZ/&#10;HP4teI9UjZ9EkntbWezlI3mWDaQpGeCNtfKP/BbzwV4G8L/DmPw74b0ey/tR9TtWt3sU3XCxOW3B&#10;9vOeByeOa+KvB3/BXCX4cfEvULT9mzwFovhXTNWaVnUh7m7ursqfKeZgQOW4wB361R/aS+J+vfH7&#10;QR8W/i5pMnh7VL7wzKRDFI8f2i4t8uHVSSQCc8Hn8KKWDqRrRnLRdi54qDpOC1fc/Fvxl4Y8UeHL&#10;+HRtfsZrWYRhkhKgttcZByuc5z9a+zP2OtP+I/wW8c6V+0PZ+HdZ1aw0u5O2C1ikSN3YFD5hxkrg&#10;8gDn2r5N8D/E3XPhn4xXxdpjx3dwqOqrc4lXDjrhgQSPpX2CP29P2xfiT8Nrv4ReHrt205gWmj0e&#10;ySO58puCpeJdwX8s17tVSaskeNGUU7n9cul/GbwF4j+AGi+JdM09YLnV3l1KfTGgAkV0yWBj65Zh&#10;261+CX/BUv4pat8bPG3w4T4a6Be/adNS6iu7W0sXiEc3mptyFXGTjJOa818LfGr9pX4e/sq+Do9K&#10;0rVptRsNQ1G2uVuUfzFhcrJDJnlip5H1FfMer/8ABSH9qTSdSewtHs7OSOUkp/Z8Xm72xnLuu4nN&#10;eZhsE4T5o62PRxGNUoKL0Pr349+KPjsP2Pb/AOHXxE03WGu7WGJ4jDDLsCvKHcvxzgHFfgrfwX8M&#10;vk3scsLbuRKrKfyNfefxW/bV/an8XaVajxRr91DE25vKgAi378H94ABuHHAPFfKfiv4p+MPGuxfE&#10;00d2Uff5ksSbycY5YAHpXqYanKO6POrVFK1jzFhIDkZGOuadDNMsuSWGTng1+oX7LH7N/hT4k/BT&#10;UvGerX1nBqb6oLaKNoVkmhtkTLON2V+YnA4zXv8Aa/8ABNj4d3+hN451zxXJHaZMjWyxxedxyFwv&#10;3S3bsKueLUb3FGhJ7H4iSmW6jAkc45Pzc8mqojOCUPTj0r+lz9jL9g79lrxt8Sl8NavpZ1WBIpL6&#10;+utUmJENpCNzkIuFHHc123xD8CfsNL4iu7Xw78PdAgsILnyLcqjFtqNjcx3fMGHOfesZY/3uVI2W&#10;Edrtn8uscUilSCMk96/QP9lyV/EE+paXqi+fY2ulmeWAO2JCowo29Pm6E9hX7c+G/wBmv9ijWrJv&#10;E+t+CPD5tYY0ZYo5XjZySOCEbIP4Vk33w/8A2LvBk8tx8Pfh7PZR3NvIJbhLyVABnLKGZ+AQOMVD&#10;x3MmlEtYO2vMfgf4ti0Cy0C90OK0tEuLu9F0sSl8q65wiFuQig88nJryu68NWqz2dhY24luZjErh&#10;WYq0kjDC4/HHFfu1dfAX9inUtUXxXL4fvblnbzNo1Cbam4HKkZONor7z/Z4+C/7JHh/wFd+OdG0m&#10;1t7fRnjmjguSJLu4lzlAJHVmHzd6c8aoq9mCwnM9z8uP+CmP/BPGL9nOT4Za74Atrie78caDDLqe&#10;j2duWt7S5hihBWIruY7ixyW+tfmgf2e/HWiPqeqeJfDOqXcVk4iEKxTRKJCBgsyryB6Cv6fPiL8b&#10;PD3jq/ilbxBrEJ0+VZrWSOdsxEEFY1JyMfwmvRm/aqsE09Vvbu7uBOqgRjySiFR95gUzuz1HNc9P&#10;GVYxSauazwsHJ2dj8E7PV/2g/FXgXR9P8MfBvTo9N8OyJBp8z6DJdSeVId20zTAk5Y7i3rWzB8VP&#10;+ChuifCdPAsek7I5NauLuW9vYbdrlY5yB5LB8+XAp5xgelfvlq8P/C4tEZ9d8T6nBYyWySyWGlTe&#10;SqIONxaMDDZxwfSvjH4b/se/B2yvNS0TwD4s124u3lM9/LdSpIzorFljBfptbp3J7UQxMbPmX5hL&#10;DS6M+FfDnjrw74RFjdfE/SND1jXbiE+YzWUC2aSjktHCUUSEYHzscEnpXrPwt/bMv/AC2en/AA/v&#10;9I0i8nvJodR0z91aTN9oGIzD5abQA56E8Cu4+Kf/AATQ8DapqlpZ+JvHuvzXM107WlvLbp5KbgCS&#10;z7htyT0X8q+gfgr+y7+yp+yt4aFr4/tdB1XxW4nvLLWtVnXf0xC4ifICo3P1FOpWptdwp0Zp2vY/&#10;Tj4NeNfiT8ZPgne+FPGF9Jf6w8bosumwN9mV1AAjN1MBvOSNzIpx0Br8ip/FnxI+H37W1z8CfGAt&#10;dQlsds6XVuPN4TDMGXaPm5478dq838K2n7Q3hT4uN8TH+P2mx2TSvJDp0E3+jLCxwIxCSsa4zhSA&#10;D3r0jUoPh8vxetvi5r/jmO98QxW0lrfRwSQBLqWVe7ZJPBHc8965qdHlb8zedVySv0PpL4ofty+A&#10;vCfx2TRriB5re08Psw80bP3pwQB1542jPFWPDf7dng/W11LVLjS7nT5rO3LvJPEC8h42qnIz1GcG&#10;vzu+K3wQ+C/xQ+INz4m8dfEC5sb65iCW8FpLbRwqiglVY4AXr3ya9H8EfBL4T+FtCh8Df8JR/a8F&#10;9LKkd1LfW/mM0uA20MrFSMDJzWnsKaSJ9tO+jPtT4D/8FMfh34t8RtogsLmO4mlfzLUBn3sp5aMK&#10;MDgZwffmv0F+H3xI1T4m+NtJi0HQ9Ta0k1SMGW4gdIxGSPmLkFSoGcjNfEvw8/4Jvfs9C3tXTW9V&#10;0S+iCEmyvkfIbB/eGNOA/I4PIr9qvCPxc8HeD7zTfgrqj2VpeW9rFFay2JG3Yq/IGYjAZ1GcV5WM&#10;nCP8NXPSwsJv+Iz+eP8A4LM/Fz4y/Dz9pXwf4znzD4X0u4NjidN9qzzLtmfZ15Q4B6jHBr4l8d/D&#10;K9i/ZCl/aEeZFg1nxLNcaU0cu95LWNuGIbrGDwFPNf1SftSQ/AWw8NXniL4qaJpWqWokW3VtbKSx&#10;vIVOMBwQMgnHTivxH/aW0b9m/wDak8D6d8E9F8SP4D8P2d8t5HYaBpongDqjAru8xQFJJbgYzXXg&#10;MTeEY8uxzYzD2nJuW55T8Ev2ttX+Hn7PHh+zmvbV7l4D9itLZA7SohywKqNwc5wD0qP9pf8Aby+L&#10;3w18BQWcMYSe4SN2uniGFEoDKOc4Kjg55rN1L9kP4WW3hLQ9E+FPxHZZNMSVHl1WygUPExG4D95n&#10;JYDjrXy544/YF+KfxO8UyWGs+O7PUnuJgkCGNizuo4KoGwQoGOO1dsY0nLmZxylVSsj3/wCBX7XF&#10;x48+G/8AaWti0kv44DJeEpsYQhvmy+OhxkY5r5d/a5/adtPEXidPhX4KuZb28voYbW2gtEUKskzY&#10;WM5yGLE9sY4/D1zw3/wTb+NnwXtBZ2uu2V1FqkZUwy2wAjA+9IA0gO0e4rH+HP8AwTf8JzfEK28f&#10;eK/G9xHrNrdLqHkWZg3I8PzqVG5iASBtP41qnST5kyGqjXKzhvHf/BPT4deAv2SL344fGCbVZvHC&#10;TSS3I0u4TyLbB2R2kp2uu8EZbHOeO1fhr43sLK3v4nsw8SiMIyyH5uB1PAyfU1/Qz+2V4v8AEnw+&#10;+CUPwL0KfxPrGlX+pvcahrcFgJ4ooTIZZFafq0pLEZyD0r+e/wCKFxpV54pu/wDhGIrpdMSdhaR3&#10;TF5hGenmEjIY9SK68I5NNyOXEJJpI80vMQtiFt56bhxTVL+XkZxwT+HOfwqtJHNwQpAB6+lTlZkj&#10;AlxtPGQcj6cV2HOasU7XMyyMS8jMAd7csfdjX1v8Lv2dPBupqnif4seJIY9Me2NxNYaBKtzqMbMQ&#10;FDggxoBnLZJIFfGdtGSnmBWYA5+UdB7+1fqx+xd8NdF+LXhC48OeBjEdeWYPex3cqqwRwVBjj2/M&#10;p4Ge1ZVZWVy4K7NLQf2WP2UriG58VWvijUtRt7YvF9hWe2W4BCdWDAHjPGM19Xfs7fsH/sGajqNz&#10;ffEfx/e2cX9m/bIYLm6s4WBZNxXHJLjsB6V8zw/8E5Pi94u+LbfDu21nw7ptqhaa9uZroK8Acbgj&#10;A4LM2ML71v8AjH/gnF8TvA/iyz8OaBfRyXckioWkIaIHG4MWUsu0gEjJ7VySmnop2OiMWtXE5Twl&#10;qfw68B+K9RtrDTTd+H9Iu520281SNRdSogYpICoCnPy8AA181/BltW+Jf7Ql18QtSHmlZ57zYw/i&#10;6IABzhRjH0r7e/ao+ANz8DvhJofhmK3utV17Vb3bqN7ah5gWA5VdoIUc9B0ro/2Iv2SfGXi/xAsG&#10;p6dc6LBcbjLd3UDBUCAOvDYPNWqseVyIdOXMo2G60y+L9dsvh2NQi0K21y4tknv58CODH7x5ZM4O&#10;F6DFftP+x1+xrrXwu165t734w6JrlncWqX8WmrAd8RwMyRs8hOCByPx4r8cfj/8As9fEW3v7jTLH&#10;T77UFt751jvYoXjRoWXG4EgcDOOcdK+dP2Tv2e/HXxM+KOoeG/i7f+LtBsre0KW+oWbSxt5inCoJ&#10;CcYx2Ga5atPmhdSsvvOijLknrG5/T94Q1n4QfFP/AISG707xRZ29zoOrNp91b3Ef7+7jjA3PHGHB&#10;IfscdR0r8p/28/hP4v8AiG9hq3wX8Na7rOkmGeC81aytGk8p1P8Aq3VN2Dj26V9J/sS/AD4G/s2f&#10;G268X+KPEl/rkkNu0OnW9zdrPI0jrgmeADkAE4LdDX3J8Af2iLH4Fza/YS3cWpxaxqs2oxQNABFb&#10;Kfuxodxzx2/KvNu6cm6ep6DiqkbT0P5OvAv7M3i29vZJNQe600u+1beW1cTEg7SSjYIx/nrXZ6x4&#10;X/4QSIxSapDPLBlBDPE8SuU6/NzjpjBxmv6Vfip+0B8Lvi3rtrqt14ftY57CQyNdWcaRMzDoHJHt&#10;mvgz4geHf2VPEvi9rHVtHnvZtSlLXiozIsUjAkdGAyTxn8a9CnjZS+KJwywsY/DI/KPRPiQ8kUlu&#10;otpbkRI0DQozwzjBO3ecFSucHiuKT4heLX8RtBdWccbRzbYWVi3ykjjjjj+tfqb4d8JfAS3mtJPB&#10;nguaKBLtYZL2/O+MDJzGrbjnAX7xGee4r1jXNe+Dfh+7j1VvD2jl0ZvLiECAYbnqATk4HP8AjWrr&#10;66RM/Y+Z+S+o+O9bspBotosRkYiIFIjkyn7xCk5AOeR3roBrH7QdteW8ECrbJG3/AB7fZS6lSMAg&#10;Adx071+p3hj4o/CCxCeILHwdpKXlsrXF1deSi/Mp4IkYYUA87u3Wvzc8ZfGT4mftL/EKfRfhpbah&#10;qbf2tK5nsZGS2jMXCDzF2jYoGR64z3ohUb3QpwS2Z9t+CfhF+2xf+HLW/wBS8M6lCsG1LUW2nh3k&#10;VhkFh1IAIxXoFn+wl/wUW+J+n6hYXlto9pH5iGBr9VhZU+U4OCTuxX2v+yXefGz4X+FodL8YeLdX&#10;1eaWGBms5ZQ9vY/L8w80jcST1G7AFfeEvxo+GlrZuvivxlPHJKQDFbzESo2OwXnscGvKrYycXaKR&#10;6VHCU3FOTaPy58EfBP4er43tP2f7PQ5rnxlaSiXXJodQmCweWqGWYtHhVVmPyqOnpX2NZf8ABPnw&#10;Ho97Y/EfW4Yl1bQL5tSsplup5QgiO/aRKxBz0JIrnZ/jz8E/ht491r4kaDeL9seyYT6lfsFW6Yfd&#10;Tcx6ng+lfj7+01+1R/wUl/aC8S634b+Gk1lpfhMTIlpc2EkcX2mPaC4SctkjruAxxUxp1aj0di5S&#10;pwWquz9GPhlffCrxj+2B4hutP1fUNM1TxJo7xXkCR7raaxsx5syrIOjkLjPHHSvYPi9/wU8/Y1+C&#10;3gqL4YWeh3ElnByNJ+zKkDRK+TIA3DfNlvUmvzp/YI+GGs+Df2iL34jfF7WrcxDwrdWRluJtwW7l&#10;iACKowCD8wBGa+Zf2j/gVafGG9vL/XR5Dxzn+zWsrhBHFHuwwZCcl9vOPStXhISqJSeisZxxU4wu&#10;lqzmPEPxL/4Jo/tA/H6HVbOwv/DcNzNJqV7B9kRrW7uImL+Wec7pydoAGMmv3++Av7bn7C3wj8MX&#10;Nr8M9F07w3ckxSX9vGYIH3yLwznOeg6dq/jO079jD48eKfi9L4G+H+nPO/nN/ZsrTxwmSNRuWQfN&#10;gcDJ9K9W1D/gnd+1M+i3OsCLSrqbzHE0UGq28k2YsgkgOc5+td2JwVKolGU3b1OTD4ypBuUY6n9N&#10;37VP/BTL9iT4x+HLv4Z+PQmqWxVUuGt5gwIR1k2qydfmUZwea/G39ob/AIKA/sW6lay+HvA3hLUv&#10;tNxcRwmaFI4obeBOm0SDLFjg4GPc1+eHwR/Yb/aA8YfEax07xBoc9rprXUcV3dXs6QW4Qnn94TjG&#10;BwR3r3n9qb/gmD8d/DHjOC/+GWj6bf6JMgMEthqcM5BXqXLMMGlRwtGk1BN/eFXE1anvNH6LeDPg&#10;J+zZ+0X4Ie8+G/8Ab9lqA06VNZnlYOv2i7jCl1RsqjIgCADtXlXwz+A/7H/7Fc9yvxe8UXc9ze3M&#10;csCiOP7TH5OfL4QMVG87uozxX1B8MP2Ufix8PP2edOvvh/rsWi+LpkK3ukXzb4HlRDgloyQckAZ9&#10;K/NLQf8Agkp/wUK/aG+Jd/ceNNFNs8lx595rWp3SJbMshzvjIJLDjgKOOBTjUj7152QnGStaGpJ+&#10;2/4+/YS+KegWF1aeIPF13fwtMYHs7aLapHG1/NIznrnOfevyB0zwDpXimWDT/BWqxT31zJIq6feo&#10;LZkjTJDvMWMWSPcV+r37cP8AwSU+KP7G/wAIv+Fi6xeQa+k06WkhsWDfZcnO5kPzYPIyK/Eg+fDP&#10;tw8b5I6FT9MV34aUXG8JXRyYiMlL3lZnQ+JPDepeFb82F9JazMAMyWkqzx89tykjI71iISo68VSn&#10;ZgQpLbu+fSm+aeCvWukwNuCGa8m8qEMz4LBVGThQSfyAyakt2LyAg/jXSfDP4d+Nfiv4og8GeBLC&#10;bUdRucmO3h4wq/eZicBVA6knAr6/l/4J7ftF2uoR6ethYTzMV8yGG6UsmRnkHB4A5IzUymluxqLe&#10;x6T+z9/wTm/aI+LFlYeLI7Oy0fSNTtlksb7VbhYxKj/dKxjLnPUZAyK/ZS2/YM8ZeGPhLF8H5/E9&#10;ib02oikhjYyxI0qtuYIdrLuBXFfmr47+C/7ThtYtZ0bxYr3eneTbQaLY3ki/Zo0QJHhVI2lcEdMn&#10;rXy94j0L9rlNe/tO9v8AWbi+Mu7zbW+lklZ0xg/K27jgA1yTjKe0kdMHGK1iftZrP7JUP7Pnwg0/&#10;QPiPr1vcWmnWe7duETRuhLDKHOQGOc9a+dpvg/rP7Qfwq8TWvhnWbJYtTvI9OttSuixHlQKjbE+b&#10;JBBOeBXyNqfw6/bE+Kvwzt9EvdZfUFv7grdwareETgAjCEy/MBnHGeelOtv2UfjjpdrpvhPUPiBp&#10;+lzwho301LiZkibgjDRjbkjAJ/M1mqbS1lqW53dlHQrN/wAE3oNJknh8T+NNMtp5C8VpaQxN5hYE&#10;chXYMygHtya9m+Bv7CHwl8N+ILTUviB8R7CR44mNvY/Z3TCNkFg24gcdMnrWNff8E+/2g9b/ALH8&#10;U6r4ztJLPZ5cOpOlwHiOQNwdVy/BGGJ/SvSNC/YBsta3yXnxsje5QGBYIbOcujnJwxJ4FEqit8QR&#10;pu/wn0D47/Ye+Hl/mx8NeIvJ0HKyta6aVEs8/B2u2d5BHXnmvlXx78c/2eP2XJ7vTPh5qes6l4jX&#10;NiXRIzbWkW7EiB88sy5GQeM15v43/Y++NekaXcS+CfiNdahahTHcW90bu3LuW2kKOQVwM544r5g1&#10;r9gj47tDcX6tb3a26qZDH5rFicZwdmGPrz60Qgn8UrilJ7xif2beBv2nfg9e/s/+Fvi3r+s6bpFx&#10;d6dbywz3a7nBaMcH+PGDn+dfgF8Yf2T/ANnPx/8AGLxB8fPGfx/8PzQ65qst5qWnlf37xM2BCNsm&#10;7A4AOOlfn5oelfFrxPoFr8Gbm9jt7rTNMmsbdZo5lSVGY7U8xhsDrkqCSOOK+Vtd/Zl+PWk37Ws+&#10;iXVwxY4e0ZZ1bnHGwnNY0MCoSbjLc2r4xzSUo7H6xeJvCP7FEPhm98F+Gviza20EEDQBTaSzqFK4&#10;ABP3mBz09a/HPU/hdoZ1M2fhrxJp2oRF22yzJJbYRWwGbcCF45611+gfsu/HfUtWitrvw1rUELNu&#10;lma2ZVRR1OWwO3rXm/xK8IXvgLxFLos8F5bKo+X7Yhjdx3OD71304pdTiqSv0OL1rTJtNvnsGmgu&#10;DExjWW2kEkbAE/dbjIrnpUlU/MpHPf1qzI/G4ceoq1c6m9zAsTDlAAPoK3TuZGUGPAPXPeuq8IeI&#10;L3wn4msfEtiqvPY3MdzErdCyHIB9vWuZUnggAjHH1/8ArVahxK21VOSeopgfpT+y1+018J/AvjLU&#10;b7XNAmtdS1u5zb31pMBBbSScHMbfwFiSfr0r7H8ZfGrUPBXhPVLnxY8dlFeXifYNT06YbJsA8+Wn&#10;EbEenBx0r8LovJhUXDNgpjGOua9U8S+JfHPxdsNL06ysrm5+xRC1iis0eUyvxliig/MeO1YSoJu5&#10;qqrtY/T74GftY/FnxJ4nuPhz8KvH3/CN2dzEt1dT6jC0jTeWCrtuQ/eCsWI74r2L4zfETxV8NfAN&#10;p4Q/Zz8UahrurSfaNX1PxL9niskMcXDH9583lrtO09M89SK+Lv2Vv2NfjbbeMLfxJ4w05tAsJLOZ&#10;d+puIJysgKA+SfnwTwQRkivun4ofsefDHV/DotPE/wAUGsLy8ih06O2aFREkEUhYRqgO75m6k4HF&#10;clRU1I6Ic7R8E/DT42+Kfh7Onxs+OE9j46t9S87T5fDGtSm6Bj3BvOZc4jIcDaB6k4r9O/Bf/Bar&#10;wRo3iPRpfDnhS3sklvLTTr6OYl4bTTxhWNu2QQQOApGOK+O5/wDgl94QuIPtul/EiB9NVGcy3Fvt&#10;GR6YYqcHrisDwJ+zT+yF8G/HFvrvxL+IujeIrS1J+0aV9nZw8gGekbkkA8e/pU1VSnuiqbqQ2dj9&#10;FP2rf25fA/iPxhqPhe90LTr7R71WjiMUAeWZJVwy7jkjcvp1B61+ZWp+JPhBZS3FpZfCK6kskKSu&#10;Vt2MzKACfnwdoOckV+yo8afso2drb654f8I6JdNbQCVtRW3aULlTs+Tkr6AV0enfFz4c3+hifTrC&#10;wsWPyQlLdkEm4YwfRQAetYUqnIrKLNpw5neUj8NfAv7S/wAJ/hbqUeq+GvhnFDdxu3F8CeGBGPug&#10;9O3Q+lfZ/wCzj8Yfh78ZvFVx8UPEngU6G+hJJJpF9E7rbS3si7RFjGz5Vy3bHua+6rD4hfs1+Jma&#10;CW78ONLHC6TyTQxEpKnA2kg8gcnNfK9t+yN8OfFtrd6PpvxWubg3moJci0tJ44FjXk7Io1ART82M&#10;DvVutGV7qxHsmtnc/Gn48X3iLWPGmpeNfDjNGl4ZYJktoGWERRN/z0PB579fev00/YU/ap+C/ijx&#10;ha+A/wBo62trUJo4ubXVIYcpdyQRAeVKOdj4XqBhsdjWj8bv+CXXjfVVXUPCviW7g0mCCO1jtdSc&#10;EDYMFj8yZ3dTx1r4V8OfsX+LfCNjf/EbVtV0+Ky0o3UEsN472srxorJ5kbAMMHkgc5rp54VI2uc/&#10;LOEr2Po/9oz49f8ABOKb4jXmt6N4O1jxDqCTKWuIrhrSH90QADk89Oy1iad+3/8AAZLW4t7TwRLY&#10;i4YQpb/aWljEZAG8nj5xjggdM1+f+gfBvwf8QdWOmaD4psrO8ldhb22phtspB4xPGNvPuB9K+1/A&#10;X/BLn4qL4Qu/GviZ9Ku1imSO2sbS78ySSM9ZeMDHoCaHCEVaT/EOeb1R5L4t8BfsX69Zz6/JqWq+&#10;H7y5uS6JBOt5bqJAWJ2lN5weMZ696/P7xNZaHZ6tcQeHbyS9tI5CILiWLyWkXOASmTjPpmvpn9pP&#10;4CeOfhj4n8keHdWtrBbdB9pa2cxM56/Oq7PwBr5LlYoDFKpVgeVYYIPvnmumDRjNMrsrcA+vFR7l&#10;AOQc+p9qez4TGOe3pSIh6kA9sd62uZnf6Z4v+I1l4UHhrSb7UYtIa4ac21uXSFpmABJ28E4r2PRP&#10;j78YvDHg6w8G+Hprm3tdOMkxZYjJuaRtxZw6npwPwryzwx8W/iH4P0ltB8O6nPa2bO0hthtZNzjD&#10;EBgcE1+iP7LvhX41eN/hreePNBSHXomvXsJLGWeMz/Ko5Il4ABbgE81nOyV2VBNvQ+ULf9qX9ozR&#10;B9li17UrdpnWWLCiMj/rmAo4PcDg1+9P7EPhv9oPT9U0r4jfHPxYdVju7YXEPhRIBLclp03IZSSg&#10;BVTkjtXwde/sr/tJ+MfijouoeMPCx03Rpnt7W41LXJLaK1tYkZSrrIrfIfl7D2r9Pfgl8L9F+Hnx&#10;A1zw7q3jDw/qHio2r6hDsvHvWtbMkIVgCsUDsCB83PoMVwYupBxsdeGhLmuz8rv2gviT4Ch+Onjr&#10;w/47hWzPkapPpksNuWRtQdA1sro4LBCxbJXAzg8ivFv2Av2rLb9nf43Hx14tu5LaA6TJYyTwxeY7&#10;gFSkbKMA5AIBPQ4r7o+NH7AsHxk+Lt74km8d2Vpcam5eWPU1CvGwO0Rli/bt9K4/Sf8AgkH4r8Pa&#10;m2s3fizwvqFjGu4rcRSupUjdnCsvOBwc4pqpT5eVsXsqnNzJH3Rq1n8Bf2w9Y0rx7Z+Jre11bVVi&#10;t7Kwu1kMiRAFxv4IVjznJ4Aqb4tf8E5NT8Z/D+60nw/4v0CzMsIt/Pu5jtZlPTCjAB5zjmpPBfwo&#10;+Fvwm8NWZ16Pw5DJYWmIbiykaDzH5C8OxxxnlmzWpqGu/AG8hg8P6x4jsoYVTesNvq4I/efMyMN3&#10;X9Qa5eZr4HodfIn8SPlr4W/8EsF8HWU0fjHxH4U1y8nYRQpDIzxQowPI3bRuJ7npXaaV+wd8GLfx&#10;Gui6d4o8G6ZqFuirL5k6vPE2MEoSzAN0I75r6Q8LfAD9nLVrB9cs75xA06xB4dVldH4yF+Qnnnkd&#10;s1yGq/s9fsSWOoypqcyRa3FcKWik1ApiMHPzlm3DPqcZoeIlff8AAPq6tovxPcfhp+w7cp4fM/hb&#10;x9pl1HZyEXFxNMZnUKeuTggg9OCK/Ov/AIKGy2nhuL/hHvDFyZpbeDy7y7nlRomClVYpkbi0jEHr&#10;07V91aP4S+AdqkcXgu+GjztdAbxqLSK0UTfMdu/5umR0ryr9oz9lSP8AaH8FXE/hvxt4Zguo7s3d&#10;pbTxBX2bduJpUJwDjOT6YqKVS07yY6tO8PdR/PH8NvjV46+DPiy48VeHZIZPtcYtryG5Xek0IPAI&#10;bnjsete1aJ8K9L/ae1ib4iyeMPD2iX9xJsudI1PzkeMRgDzA4G1lbqADmu81/wD4JrfG63gf+w9U&#10;8NaztkwFs74Yb6FgAOR61x2neBvhP8HtM/4Qn9oC08RaRrk4Zl1LTmgurMbj8jKFYnAHXk16fOnr&#10;E85wktJH6B6fbfC1/B+l/Dl/iVodnPpaRQZiVljJQAHcGyCQRnPWvkb45fsgfEL4neNVv/BXi7wx&#10;4k8u2VRi/jilRSxIG3pg84x0rzvx9+w7r63sNx8GPEuk+NLK702LVBcWEyhoxJgmOUZ+SRScMGxz&#10;Wx+zl+y1+0LYePrTUdSj1HwzZB3ju9RWMPIiKp5jXkMT2PvxUJJe8pFzTbs4nh/ir9i79o/whKsW&#10;oeHzcN5TTH7FcRT4VOudr9R1xXzf4i8EeKfC5U+JNNvbJpOUa6iZFcH0JGD+Br2346R/Fjwr8RL2&#10;08W3+uvIHPk3d8ZY2lhJOGAOAAea8SuPE/iC6g+wahe3M8JOds8jOvHA4JNbxemphJa6HKwL+9VW&#10;G0bxz2r93dR+Ongr4U/Di0j8PXtjNqFp4dWGG2cl2DTRIDkDvyTjOMd6/DC5kR0yT93oAP1Jp1zq&#10;l1d7pruWVyQF3uxJCrwPXoOlOdNS3YQm4nonj3x3rvjC6Z9UunkiZ3lRGJIV3YnJz3/l0rzc3YX5&#10;AxBxz7/0r1/4O/AL4lfHrU7nSvhpp11rE1lEtzexW2N8UTHG8gkcZ4+tfpd8Cf8Agl9r+q+G7zXv&#10;i7oWqW0yvJ9mt2mWIBI14LBcksx49vSlOcI7jjTlLY/IGzV5Qu0M4HJAGcAV+5v7BXwL/batLG18&#10;deGRb6J4dfEckPiIkQSW0gy1xHbt2Uc7uMmue8Uf8E5/E2saQE+D3hGSG7i8l5r3ULuSK3VMAsW8&#10;zGT9BX6D+EPBPx7jsraDx9q+n3P2DR/7OOn6VcOto0ghaJIgR8rKFxknuK48RiE42R00KDUrsu/t&#10;W/tUaAf2c/F3hzwvqdpHbajo0unWmqxJsjuLmE+XMEAyAZHBGDjFfzxfsra/8LdE+LWl658VJXtb&#10;e0vEuI7gAvDkcbZVXB25O7I54r7s0D9jj9ojw34J8YeFGl0GaPX2MFhYX92sggjMnmvNGzcRyfKF&#10;z161w2m/8Ey/jbffCUT2GiW114hk1R3e5W/Uwx2aoAFVV4Ylskn0qaKhBNX3HUdSbUmj9TPipZ/B&#10;DwJq/h7Tr7xNYCfxLHLfaReRq1zburKrf65SQFKkKFFct4E+Ed/8Q/Dus+IPEfiKKxsm823heUbG&#10;Zeisgc/dAGB618mfCP8AYP8AjEut6W/7QCwyado8SppFrFd+R9nIOeAODnGT3Nfqhe/B/wCEvjDw&#10;ZDofjDzmJWNgNNuikYEZKcknOSBzj61xVGoaJ3OuEHLVqx+GGu/sT/B/wl4tZ/iV8V9BtLe5u22p&#10;Zq090Vk5DOoOF2nqSavap+yX+ylodqZF+N2j3M5UmFIbOVh64Y9jj0r9Z9a/4J8/smeKtPWFdJ1W&#10;5uIIjskivD5nl9Sxbvj+VeFr+wZ+xENcbSby6uYrqCNZpLSXUxvRM43sByB71rHGp/af3Iy+qtPZ&#10;HzP4f+E37I+hadDb+IvjHcyCwVVNvYQySKx64RPu5GfWv0B+AH7Wn7G/weXwn8MbPxH4j8SW194p&#10;hvo/PYRraS/dSRyMEKG/hzn8K5nSf2If2HtM0ebTSyy3M8iA7dVGCAdwO4kYz39a2Lr9hX9i67vL&#10;F7DztN+wKL0S2+qIzuImB3MCepIzniuavVhPSTZ0Uqc4/DY/ZPxN+0b8N/AOt3Om6y0oFzfvrdnJ&#10;dTMBLIqj5k+YAIvGAepzX4PftcfC3/gnl4v+L998Wvin8R9dt9Z8QXH2m8s7KIT+WSAo2jBwoxjk&#10;19m/tJfC7wN8YdLsPGupeI7Xw9pmk2C2EN9NfRGNs4ALnPU/Xk1+U3jf/gn/AKT8WfEsv/CsPHNt&#10;rc1vEFu5EX7VGjEfLukjJwMDjiuPAUowfNzNHRi6kpe7y3PrP4XeJf8AgnT8K/C1voXgDxdfzGSR&#10;zc3k58u4y2CS+VUAYGOOgr5I/ah/ZT/Zz8Za5ffEX4f+N3jM1qLxoroJLFI3fEm5T6cV4Pef8Ewf&#10;2hhdS23he80XV/KkMbtbXaptYDkHceGHcdq6L4yfsBftA/Br4GyeMPE8k10lrNHHe2FnvudiPlhI&#10;CoOEUDBPrXpQjCMrxq6v0OGbm4609j4C+IXw/wBL8HXkVnpWt2eqhow7/ZgR5ZJ6Engn6GvKpmlW&#10;6Hl5Azx6Z7VLDLsl+c4/vZ6g+hq7Ou1cR4CtjrwfX8K9pPTU8pvU/QT9ivwT4H+KV/qugeNLD7Xf&#10;Ksdza3bOEWM8IFOe5JyOvSvr39qL4ZeFtR8K6b4AuLtdLsYdeS1F0xM8koEYD8jqzHgA+lfibpvi&#10;PWNLvDPYXM1qVC4eB2TkdztxnivRNP8AH2q6ujQeIb++kLSi4RnmZlEg/iAJ6kcZrkq4dufOpHRC&#10;ulHlaPavir450mw0u3+F3gZJF8PadIWBuFH2i4uP45ZGHTngAdBXhu2V9QjvoRGgYnCqe2MZr0Dx&#10;L4cCaL/bN35giYA28jHmRnOc884r3L9lP9m3Wvjbf3niGL7OdN0by5boXTFVmdidsKEdz39qTlGE&#10;OZsIxcpWR9MfCD9qm3+C/wALNA8L3lt5sd/fyrdGRj8kZI+fp64/Cs79rP4v2mrQwawzSXLOVjhK&#10;HMYjwOmc9ulcN8UfhNc+Nbr/AIRj7DHpuo2VwFgjjlEi+U3Xgcc4NN8efAP4g/EO30HwT4NtPtcv&#10;lSM9w0o8pEiwCzsOAQc8dq8xQp86mdrnU5XE6vVvFdrpnwd0b4tTaoba61KdbSz09EyA1mQG3HsC&#10;PavsZP2WPgr+038ONH+OXxN+IFhoP2iB3OnxKrTxxxth94LZzkE9O9fkT8bNR0vSbHSPhDoV217/&#10;AMI+Z1vLxWzDJdSnLiIY+6pGM9yK/UD9gD9lvTP2ifg7F4V8UWs4efXJWW4lcw7YkRQdhOCw5PHT&#10;NYYuCpw9opW1/A1wz55clrn298KviL+wT8E7S00DQvHctzBp9qwtZZovmBddsmxwuQGPOK+9vhl+&#10;3T+x98QPh5c/DHxBrEv2KbdZjVLn5ZPLkOCqMu5se5HSvz38Tf8ABEka7qrp4J8QaakDoySW99IG&#10;e28vngqeffPSsjwJ/wAEm/AHw/8AF0N5418eaXB9jlW6e2sJDM0ioRlAoP8AF6H1r5zEQwk4uTqN&#10;s96hPEwdlBWP6e/g78UPhTceCbbR/A/ifTZ9NtLeOKA/aFaREjAG3kjnj0ru/hj8Rfh18YtQ1rwt&#10;4a1b7ZLbXTW2oRREqVKAZG7v2HFfix4w+Bv7PPwjOnot7/ZMN/ay6rZxSTNFLcEMAqgE4jGeueMc&#10;V6//AMEi7LXvhx4o8YeDfGVvcjUta1SfVLa8nw6mIH5djD+FlIPWvmamGi05pn0NHFy5lBo/eDw5&#10;4Yt9J1m3nhkwIofs6oTkBUzx7n3r2CJ06s3418cWt58UNU+NGkJZ28tvoltJcf2hISpWdfKYR5BG&#10;fvYNfYMavwQfce9LDWSehpiVe1zVxyHyNpHXFaHhPd/wmAGOPsEh47fOtZcW0jDZyRwT1xXQeFkX&#10;/hJ94HIsmG7HYuOM17WRv/baPr+jPm81dsPU9P1PVaKKK/XT89P/1/7u/HfltBbo33jIxU+nHNeV&#10;TsQ3qMgYxXqHjwBltFz1d/5CvMJY28w56jvX4jxhf+06luy/I/SeGv8Ado/P8ybKFN65GR06/wCF&#10;fxv/APB2ncLb+Cfg9Yqq/Pq2ty5YZI2w2/3T268jvX9jZXAG5f1zxX8aH/B2zIU0f4MW/Y3mvuMe&#10;nl2or0uGo/7VTv8A1oaZ1/u0z+NbwpCI703kkoTjC+vFfUXwf8R3EnjGO9ilVLyaRIYpZADGwZtp&#10;Ug9OOlfFTyyrNlGIro/DvjHV/C97Bf2TB/KnWYRScqxQgjPf9a/TsRQ5kz8/hUsfT0ek21v8TvEk&#10;V9LIj298wbYCzMWJyQV44619U/DbwhcfEnSbfRtQv44bJ7jy0ukbBUrnCygnjcOtfG/gHx6fGnjn&#10;Vr6a3Mc+st5zRQc4kBzlT1AHp6V9V6XoUXhP4Xah4t1bVbPSbuO9a0gtbrftllx8rMqZ564avJxM&#10;WrLrodtJp6pHs2lfFv4QfBeDxB8M/GeuS3j6jpMmltFpkRdYA7cZfncRXLfAVPgJaW06T3+opFBM&#10;tzHqF9F5cUaoc7AXCg7+m3rX55eHdD+I/iDxqfEnhixa+mW52PdxRedbh27knIx355r7H1X9mr9r&#10;Hx/oy+FNafT1spZBJAuFUbiMhlKLmieGhBaz33KjWnL7Ox754x/ac+AXxP1W/wDAPg3w5rt9a/aV&#10;kvEsNoiufIXZ5uwE8E5xzTfBXhf9jnwL4e1L4geP/D9zaXIVvL07VJFMjIByY4s8ZPTvmvjL4PfA&#10;L9q/wr8QpPCfgvTNR0m6vWeyfUJbY+QyRk5ZXYHIJHBWvaPiZ/wT7/a11uC78T+K7m31PUbWMGO0&#10;89WnmTPRQSOe/NaclJO0Z2XqTzVHq4fgfVf7O/xq+Az6rL42+EPwvLMCbVZ51tpWWUcllEufmPrx&#10;ivavjX+2d8DvBnw7j8RfEHw7ZeINeu7mXT/7DYxFbdWBLtIwHGBxgcZr86/gv+xp+0bYacw8TT6n&#10;4ZtWuEljhtpEzMSeyocg5HWof2ov2HPjk/iFNd+Huh65q9h9nV9Qmm2SMk/8RUA7tpHIJGc03Ci6&#10;lnIanUUG+U8W+K/xy/Zk8TaPv8KfD+HTtTlfzFZGxDEhOcHHLfgBXmXwb+PA+FOuy+KPDmnpFdzR&#10;G2CxTSRxlSc4ZV+8PbIrg7/4MfEm1WY6loeqW7xsU/f27IoYdR8wGK8wudM1XRr4Wd9A6SL/AA7S&#10;Dk9RnHNetGnC1k7nBKUr3tY/SPxZ+3h8QfEujywT30OkrZxwi20+G2kka73SKJU83diPamWyw5xg&#10;cmvq7SD8Jv2gPBcfizxLqlpYtDbxFoNDt4pbxGbClpGkHBA+Yjt3r8U7DwJ47168gtbPTNRmkupE&#10;hg/cvyzcADgZz617XpNx8ZvCPhW/+F+n6Ff29zBNIbueOJhLt6MmQMH8D0rCpRgl7jsaKrL7Sufe&#10;XxN+GX7HPxft4/h14D8bahBr2luPMv7u1WSG7G3B3Mm0AJ6j1r8nPH3hCP4f+MLvwwl/Z6nHaymN&#10;b2zbdFIAe3cHsQas+Ftd1f4datcX2o2EjmeJoSlysiYyQc8Y5rz+6eS7u3mXO6RyxB6gscmtaVNr&#10;rcic0+h+4X/BLWx8MeLtC8W2HidH8q0gtZoZBII9m9irnGeRjk8Gv0i8T/sYfEzV/tE3gPT7u606&#10;e3/cXHmFfOiB3I23PoeCfpX85f7L0NrqXj3S/Dmsapd6XZaneR6ZqNxZTmCaOCY4MhOcEKcE5Ffq&#10;h8d/jX41/ZUkvfgt4I+J+r6itrbiZb+7mLjYV+SFCpPA4xXHiKUuf3XudVCpHk95bH6AfCXwt4Y+&#10;E/h/XPBFxa6zbeMNS04WUt7ExkFujEFkVRliH+6eDxXid5+xT8QdSN1rd9qdvDbW6faGuNQL20bB&#10;Rk8Mozg8dK/Hz9lf44/tIePv2oNMufDHiZ4fEOrS/ZkvtQbdDtQZAZTxjAr9Of2qfgn+3Pruiy+M&#10;Pih8SdAl0OGF5JYrW78iIovJURpjexxjHXNZTouE7c25cakZR+HY2fE3wK8VeFtNWbw/4p0zUUVI&#10;JZRazlkXzT9zhduRjv1rG8U/Dbxxqel2ttZeIdOvQIQzIjtsgGeY3IUfOSOleAeKvjf8bPBekWC/&#10;D60sNU0e70+1lE0KENBPCvzLMN3LdxuHQivX/Bv7Wnizw98JJ9e1LwwLzxPLHPfTi/gENhZxDPkN&#10;8wBd2GSBV8k15k+0g9LHpuk/sk+LNG0yy1LXfFOgW9jqMAuXZpzkLuxtKAH5+cY9q+nPHVx4V+H3&#10;wD1z4X+ApVvtS1uaztxfWrq8YjiwwKt1wSCH4yK/DTw5/wAFAPjDqfii8Ov2mlXbSKkUdm0WyKHZ&#10;nd5QQHDN612b/tq/Fq3iM1n4ejWPZ5W9o5MCQAkj7uMY555q5YabtzMmGIgtkfTWofC7x3AY9N0/&#10;YquqXBZbhWaTA5wxP161rah4T+I2iNDo81rM+9ROlxGWbcCAeCDjI7gVxHwX/bh8QeOtbsPCHjHw&#10;5BDfXu63t9bmUJHCI1PBVlGQMDgGvUv2of8AgozoXgSLwl8MfD2kRX13p14t1qd0DiSUA7fKAX7o&#10;ZhnaDnFDjUuo2HzQs3c9vt9M/aI8BWOoXfhHStRnhaxgjubY2xZoxONwZl2gkH7wx0717zp/wO+I&#10;Hwu/Zjsvjh48tr621O+15fsloiABYJULRyS4ywJfsRxXyf4F/wCCy6+M/F76b4w03WdLm1C5gtJZ&#10;LExlIFj+QHYybht6AdfevoL4vf8ABVjwh4P0uDwJf6lf6sjv5sljPaxs6QopAZ9pwMj+E1yzhWul&#10;ynRCdK1+Y+ctf/aDv9e8Wpd65PJ/oBCSLMGC9cfKDyW5OMdq7D4lfFT4e/tHaRFHq1o+3w5GyWlz&#10;EivOqyJh0bcBlSwBxyBXy1rv/BQ/9lXUbeeW+8HSXjXE4kMjwAFwTyC4cH5eMYGK77U/2wv2SdA8&#10;MHXfDPwzu7m2nt3ktp7q4eMyHHzqQH+7weMnGK2dKSs+Qx9orP3j4StPhbefF/4veIvDOj6mllom&#10;jNFZXDysqKEIB4jxz84OcYIrsvin+zF4P07whGnw/wBZgudRhwJftGU3c4ypByD3HtVzwd+3X8GH&#10;1fU9Zk+HFhpv9oTk3Mdg7SO6FQAxLn73H0r7T+Ev7Qf7NnxK8OtbaN4VhW+hJM83lud27OOD6AEH&#10;FbzlUjb3TGKg+p+Q2jfB/wCMVzH/AGTYJ5qyTLum8xSmQeCZCcgeua+2bX9hj45+D/h5bfFy317w&#10;teXcdyJItCe/SWcoPmJiUkKTg5Kg9BX3LJ+0h+w14I0WaHWtAgiaIOZriKVt7kHjCH5tx7cGvnTx&#10;b+3F+zDpl/b/APCCaJNcWzFZpVt0LNn+IEP93A44+tJ1qj2iX7KC1uetfBnxD+098EfCF38ZNZ16&#10;C9itNRjifQCy+YPNXcHfBztUfdGSPypvgf8Abb/aL/aG+OGoa7rFrdadb6RqVpPYxJAViSSJDDl5&#10;NoypDEkHPWuPg/bO+GPjua2svAXgLUm3zqt1c3MTyR4HG7OCFVQT2r2jRv2op7QG1fwvHp6eS0q7&#10;548zEHYqqgAIyoz83bmsJ023dw1NI1ErJS0Ps74q/HOX9pbwNq3wh8Ty4u1Fs2nTwhjAlyGbzDNn&#10;BPyjAx0zxX8u37bGqax4G+Pd34Q0TWY5IdPtYbfzNNaSCNHC4ZDznIOc1+1Hh79qZrq6bU9b0O20&#10;xBIzWwjUs4WMjcxc8ccH5RXi9p43/Y2/aW+NV9oUWhwS6j5TTT6rrMERQ+U3z4YYznPBIxjvTw0H&#10;SvZaBXmpr4tT8TPDGi/FDXLMaxpy6vdQb9guU88x5buGzivU9I0L9prw9fxaxo7a1BIjBIZ0mf5Q&#10;/B53cZzzX6qD9qL9mfwb42f4a3tjpU+kWknku1uuIwETOI1QjOfu5x16Zr3v4ffFL9mX4pWw0f8A&#10;4Q7UbbfbySxSxu4CwxNkFVZSU+XDZyTmuqWIktXAwjST+0fjL4+sP2toNN/4Snxlfa/5eFtopWuZ&#10;SwDjogVySp74FYvwY8O/HjxNrMNr4XOqQpd3cdnd6i0ssY2OQGDMWGRg5OOcV+tPiX9oj9lm78Yx&#10;eBvE/h3Wrm6s9osrOKVeQq56YGQQM9M163oHxm/Z3Tww3hjwx4Z1CGWG53ukpGLUuMBsr8wbGCR1&#10;xUyryS+Aaop/bPmfx58Pfid8D/g/rtlq/ji902wsPC11ew2dgz7L24aQLmUTlyQQ4UFK/nvuNfvv&#10;LmUSlvNJ8xm53bue/wCdf0UftLaZ8FfHXhea1+J9/qdnZ2Q3ottOyTtatydqygKQWGQp5Nfh/wCN&#10;fD/7OYvZz4M1PxB5AQvam5hick44VuV798VthXo7oiulpZnzqbuaRPKLfKTk475qSGGe4nS2gDMz&#10;sAAPU12cHhvTTc5065gvE8ss0dx+4ZT+JAJHsajkjm0lEuo7eJG3HZKrbgx9etdhzE0V5JobHTpk&#10;EqRHEqYwC5Hr7Zq74c8QavoN79v8O3dxY3LZC3FtI0TKD2BUg/nWQbpJx+8UFmYluerfSrEOlyPB&#10;50AVUG4sd2TkcnH9KGgPZLn44/EmWa3u31O6aSNQvnSyBnYD+93PTuTXbaF8XvjP8RvEel+DX16/&#10;Nu9ymYLdjAAmcv8ANHgnjPWvmW2WNZw0wcKeGbA781+lX7JH7L2pa5p2kfHg3IlsYdV2f2fErO8g&#10;hbLrJgghWGRketY1OWKvY0hduyP0h0X46+JbbTLaxjv4Ut7OCNYYXAZovk2rgnIL8dTnnOTXp9j8&#10;d/FVjYXTGO6mbyo1XyAcSSEcsNgOSfTGKwde/aB/Y613VrS/sNL0/SdShlWzurBYzMkUivsE87H5&#10;Rgg8E85rmPFX7ffhvSk1BvALXUkFq5t7e0trBf8ASHVtrMsmMBR229eOK8vkb+ydyml9o9H8c6t8&#10;VfE/gKS/v7LxCIPISeGIpIqyykjCcDPvyRx+Veb6N4O+Pni7+ybbwxDPp4ERu7qQr5jRFTuVHJHU&#10;kDp261hH9vDxDr11BpGp6N4ksUMoj8u+YLEwcAAdM7gMkHoKo/Hj/go14P8AgbZP4O8E6HJrGqzk&#10;TXD3lw6QRuV6bUO4Y9Afm9s04wmtFETnDds9h8IfAT4j3F+vxD8Ua1FaODPLdRx+XA21WJ+fc44J&#10;5GQMcV6QjWnjDWrPSbT+y7ea3h23U4vnmluNgHzNsyqcHGK/E63/AG4Pjp8TPEUj+B9G0myvpY/K&#10;aGwtvNQxsed4lLLgHvxzXT3+h/tGajrFrN4t8Viy1vX5fstrYaVKpeJkwFM8cIGyMjgemCa0eHf2&#10;nYhV19lH72aJpcUukxeHIYtPtyXMzXMUbPIADkZOAckf/WrP8Q/Cf4Gad8RrDxV43v5P7ORoTdQR&#10;2sqbm3q5QnPO4jnI6cd6/Kb4feLPiv8Askzah4u+Ld9qOuNdbLbT7mJ5p7aCTlm8zcBgtwOuK/Mv&#10;44/tXfGr4lfE+88XXXiDU1T7UXtII5WjijVSSoWMHbj0rOGFbbaloaSxMUknE/pZ+MGsfCHV7i9i&#10;+E2oyWVpcXQkS0FjII8kglYkwCcBef0r58uG+HnjDUpoPF3iG6hlfOVt9PjRIY0KYGCx2Enseor8&#10;p/Afgj9pr4j/AA9Pjlde1r7HPatJbCKK5kMrIcFVZFxwe+a7H9n39kD48eNbXUPGni3TPEY01C/+&#10;k3EU1utw5B25d8cBh16VoqMILWYnOUteU/WnR/hr8Dbm3bQ9T1m/1OwmtHNwIJIkMsRUgrxjAya2&#10;/CvxJ/Z5/Z6+G9xofwzsbDSNPjuDc6rd3DIJ3TBwZJVA4GSBjp718YaH+xHZX15DJr3iqTS5bS1j&#10;aKCMbXReGK+YCFZc5PQ+/XNY/wAdvgz8IdR8B/8ACP6p491OC2J27IrbdHIYevLjzJVJJwc/SsnS&#10;i9HK5ak1qlY8T/ab/ah+Ncnh220/4RX0q+FL63N1Jd2TSNKk24rmaZG5BABQN2r5s/Y6+IPjnVvi&#10;PqujavrWru97ZO4YTPIzTDgNyGOVBJGMdPav1D/YbHhz4GeA73R9Z0yDXdE1eOe38rXrfYsqSg7Z&#10;CgyQwHQdhXz1of7IWjaV47uvHHg7xM9mw1sXUVjHCI0iZXLKg5JKfNj6V0wlFXjY5nGTadzofid4&#10;m8O/C3SVT4hWWseIA8avai9V0tHWPP7yQ4zw3GCc8V8ueBf2l/i58ePi5afDDQLyTw7pNzFJBZaf&#10;ogW3MsiqSuWIJy3pX9C/hXStM174LasnxhubK9sp7aS3VxbRyyMJchjGWHTODx3r8h/An7F3gL4c&#10;fE6z+J3hHW9WL2N42oWayRoVPln7mflOPes6VeLTTRpOk1Z3PcNP+EH7Q3wm8Lz/ABH8S6lqMGi2&#10;kqWV3Nrkm2JweUYEDcNxyuTXzp+zH4L+Ln7V3xQ8cXmmeMpdI8N6JNGWlEfmwy+YxAjh3jAJwTu6&#10;kV+1mheOfFnxV+H+qfDfWri2uLC6hWa+F/AksZUcYC8gk54NfMHws8AJ+yFpniP/AIRu2kl0jxHq&#10;scst9ewrHAshBVRB22IORkVhGs9VbU2dFXTT0LP7Nmja54V+MrWl9bi8XTLS8tLrU5GEUsitGUCx&#10;4GVzwff2rgv2hzZfsfeDdM07QfElvpy6/bX9/Lb6kDJd27HJSJAP4STgHPB9ay5/2kvAvwv1u/1m&#10;LUJNWuYZRczQ2Vq0rzSXA2pGiqPu9QSRiuR/aK+Jmh/tS+EYNP8AFWg28E2nJFFFeyxBbm1iuDuJ&#10;IkOfk5yMnnpTVOTmm9hOS5Xbc/Drxv8AtX/GzxJefYovEOo29jHKHS2t5mRCV4DHGCeB0Jpvxb/a&#10;m+JHj/TLPw/Dqt5BY2kUSKIpmSR3RMMzlSCQSTxX2vo3/BLzUviV4vn0PwR4v0lljtbjUfMuEKYh&#10;gXe27BwCF7V8peNP2PbTQPEFzpGjeNvDFyttF5jm4maFxtHzAggjIr0oyg3ZI4pRmlqzw7RP2iPj&#10;b4fZTpHifW4dqlE23cvyA8ErlsA+9fu7+y5/wU4+MOseH9C8L63rcVtbgw6XezS3BFxtgiJMgLnL&#10;FtoJOfYCv5//ABf8PB4U1OKwi1LTtTV1DNPp0nmIhPY5x09q+kv2evgLYePvEC2serRT7EcSwW58&#10;uSJmXCyFnOMAntmlWoQktYhTqzTsmfrH8Xv+CnvgbV/DWoeH7KTUNZu900zzzuGVm2nbjflQAccA&#10;Zr8AvFPxH1rxVqV9qWtrDM93O06syANEW7IwAIAHGOlffl3/AME7/Gc8b3OkeJNKnEquYo2SRXYZ&#10;4HTlj7VxOo/8E2/j3ZWkl75mkmNASGeVk3AHBIypxj3qaXs4aRHV55bnxD4cPhOW5aPxd9sEboRH&#10;JZ7CySE8Fg/UDuOK2bzwXpKeLLTRrHVrSa1u544hejKLEr4yZFI4255x6V3Hij9m74n+F9QTTZI7&#10;G6lJCqtldwyNk9iu4EflXV/C39kn47fGHWX03SdIktLeyUfatRvh5NtGuccP/GfZc10uokrsx5Xe&#10;x+w/7MT/ALM/7P8A8PooPBEQ1LWtWlW31PVbt8Xc6feCw7SPKj3DOBnjkkml8cftjfDbw18SFa3M&#10;Xl3EkkerTP5hkCxIPLiTccje3Bb0FePaL/wTf8I6T4Yhm1vxzqEmo7gJY7OIRR7WAOE3kscd/wA6&#10;9X+G3/BEvxh8VX/tvTPElyti8jCKW8RQSR368+ma86c6SblJndCFRrlijlPCP7Y/gVNTbU7O/sNB&#10;huZi0kEEInY4GFaTzAefxNfOPxa/br+Kug+N2074f6rbTWdm5NvqclrCJp1b5grNGANg6fKOe5Nf&#10;pZ8RP+CQHwp+Blhph8datNdzXkbjy4QfmdeoLdmIOQAO1eR+K/8AgnP+yvpvg+48V+JNe1LRzbwy&#10;GytrErcTXcoBKRLHtJLEjgKD6UQr0t0rhKhU2bPyIP7Tfxl1XxmfEer65cR3P7ye38lQscczA4bY&#10;MDjnB5xWLN+1D8Yri4ZpNbmY5J3sAc5PORX3R4O/4Jd+PvEmiWPizxRqljolvqEpK6XetnU47VT8&#10;rSIPlViuCQSCPSvvaH/gm3+yJZ/C3ULHX7W/GvTkNY6vb3hVIAvBJiIIK/L82ecnit54qmraXMqd&#10;Co+p+THjH9vT42a/4Xt9MsNbu4xFYQWLRZIERQYeRCMY8wjoenavlCw+OvxX0d5v7O17Uojczm5l&#10;KynLOx96/Xf4jf8ABOb4Q3miLoXw2vb06nbqJW1HcZ/PyMgeXwqjjAPHua8Su/8AgmFqGm2trdXn&#10;ieGO4uHT/RrmEBsMM4BVyCw79s96cK1PtYmdOfc+H9M+P/xUnJFxruo5LHLGUgByOrdiPXivr34x&#10;/tZfELw78MtF8EaF4gla6eySa/a2jVElLjqX6sOce9e8+EP+CZ/gjTtRCeO/EVzNbEI5itYwrbyB&#10;lSffoMc10nxC/Yp+Dfj2+nuje3ukC1ht7G3uIQ08MMdupXLqxHJA+bnjtUyr021oNUppbn466J8V&#10;vENpZ3EVze3LvK/mKHdsHccuOO5zkk/zrhbrx54tg1ZtStr+8ilJJUiVuPYYNfS3xW/Zn0TwXe6g&#10;+g+J9PvbSzVmtndGE1w2cKixpuwzEcA+tfH2qaRq+k3/ANg1m3mtpzg+VcKY2APf5gMV1xafQwkm&#10;j9nf2S/+Chmr6NZ6nefG3VLMQWVjFb6SrQB5pJlXBGMHtjJ7+1eZ/Fz/AIKSan458Sos/hPwrqml&#10;QJ5W/V9Pjmnl+982f4Ac9BX58/DH4XeIfidrVvoGiwyCK5lEDX2xnhgkPRpCoJ2+pA4rrPE/7Pfx&#10;I8O6veaB/ZV3dXFjIY5XtF82Nh/eUr2PasXSpp3L9rK1in438YeDPi58Qo7+HRNP8L2twqwtHpGU&#10;hV8Y8xlYlRk9cYrm9O+HGma7Z38+j6xZm6s5CI9Pug0UlxGM5eN8FOMdCQawNT8BeM9CDXWraVqN&#10;pEjYZ54JFVT7kjj8a5iLUbizkeW3Zl3qVP0PBreMk9jJlPyowxRsg8j8q04bcCL5CQeuaveHNF1T&#10;xXq1roGkJ513eXKQW8Xqz8fgOnNfqr8N/wBhv4V6xoBh1/WbiXU7dAbhN4ht3lPSOPALEgjBJI9a&#10;U5qO44wuflTpVhJrut2ejxtsFxcxW4k9DIwXP4ZzX7U+AL/SP2PbrWfB3gi9azFu6m+1fUoI0ur2&#10;fYCkcMhDBIs7gAvJ65rmj+xl8KPBOrQX3ia3U+RHFcF7C7maFZmYbUbdlmK85xjn2r7Y1HRfhZf+&#10;GBb+MLafUNLuFxc7h5qkqcqxJ+YbQOD64ziuWrWT0sdFOlbU+Bv2cfGOufFnWPFOr63r6RSWl8bx&#10;BqE0jTXMcshwEY7uFOOgr1bxT4c+K91ANadtNurKQmKJVdvtBAzkgOOe4zk/hWr4a+Fnw88F/EC6&#10;8VeHPB2qrpKR+dp8y3P2hbmDbveV4x9yNDjIOcetfXOlfEP4fal4QWY6PaM8eYdPhf8A1ak5dzxg&#10;5z6/nWU6ltUi4RutT8y/i18W/EPhH4fp4ObR9XiYQO9tIyNHDskJG5n6tjj+Rr59/Ze+CVj8Uv7Z&#10;1vWG3vpLxTGzLbTIJWOWJ64UjkV+lnxdOgfFXRotD8Q2KpaWcZSKSNmxHuJJw69AWwACTxXl3w2+&#10;Dfwr8LXiSaU+oWpu42hmmS5cRyhTnaAeuT049K1jOy0JlDXU9f1KHVvBehNGdPZrR4AYr3T7gNEV&#10;CknzeNwwBg8H0FfHHxi/a40FfBd38PPABup5rw+XPeoxUxKPvYIHJOSDjiv0s0/wh8OfBunW1npd&#10;xqVxEo3+RI5cRu46YOcYBx+NZOofs9fsheF9PhvrjwraarNrTtslnuHhSN2b5wX3DZjB2nHLcA1z&#10;qrrqrmkoNrRn5r/s0+EvGXiD4fltIhsgkdzO8891JiROjEFQCTlenrX254T1y8+HGqaTqNybO/tr&#10;dzcSLDD5bnHAAZhggtzz2rqfC2u/C74f6Zqlh4M0D+y4d0lhYW8Ja4e7u+pkIbcTF5YBYkjnvW83&#10;ifwfpfhWx8TePtLcnDW3+jfKI5IufLiUHIOPUe/aqqVG3sTCNup+dX7b37YnxL+K/ia50qxvbyx0&#10;/wCRDHBdMUkRQCBtXAwD0xX5w6t4t8UalaJpl7qN3PAhJ2STO4BPXgn3r97LT4Qfsq/tC3tx4j1j&#10;w5qtgVYK0FhI+xVUAct0LHr1GfwryXxz+w/+y3q3ioeFvheniVrln2SSi6jWFGwMKplB3c9cd+M1&#10;dOtGK5VEidKTd+Y/D6EzwzCeJmR0O5SpwQR3zX2H8O/2wPj34V0STStN1+Zo7e3KQiYbmx0HJGTj&#10;PfvXqXxf/Yh8NeAdAbxHpviqNIjeSWCrqEa7GuIT80ayIxyQf9mtL9jnwjrXgL4q23jLw5deBdbu&#10;LGKaNtK8QrJNbz+amGV02gAr/CfWt5TUo3tcyUZJ6CeOf2oPj140+D9nH4j8Q/ZCiu2IxJ51x5ZA&#10;Ulj8qn6V8P658Ttd8R3CP4sWz1MI2fMuYEExz1BkQKx/E1/Sd8Y5vBXxp+EE/h258K+GoNUOmXds&#10;V0WNlEN2ykp5TbFBXdyf/wBdfgtrP7Enx+0W2S9n0y2ljdyn7i7iZgV6gjIrOjUXaxdWD73PDvC7&#10;+B9e8Z29p4lhXS9PuZRHLc2zMRbg/wAe1s7gO4rlPElpo+m65cWWhXRurSKVkiuNuN4B4OMDr1Fd&#10;v4r+C/xP8ExNN4h0e9giXrJt3oM+6ZFeWPDK8pjjDM2fugHJP866udGFmNI5GDn6cYr9Rv2Ovjta&#10;fBP4M6pqenxw3l82spLcW5Tz5ba2CqpnSInHrzg9O1fInw9/ZJ/aN+KFlHqng3wlq11bSyCKO4aL&#10;ykLEZGDIV4x36V+gnwJ/4JTfFZ/Etnqfxr1Ow8NWInRptOhuRJf3EanLIPLO2MNjGST7VjWq07Wb&#10;NaVOd9EcF+2z+3HcfHmxtPDHw91PW/7I4uL2O+jSBmmAICjyz90Z9s1jfsM/tA+F/wBn+TWde8Qa&#10;Ne6zq2qLFb2uxfMCRLlnY8Ft2cYA7V+qXi3/AIJ5/BLxtpj+E/BWoTaFZ2t3NcpFAkU08pfHEk0g&#10;3sqqvyrnv61zvw//AGQfB3wK8Yadq/hvxJLf31u5c2k9shQ/KchzjJwDz74xXKq1Ll5EjpVGonzX&#10;Pg7xx+2nLrOoXd14f8IxzSGYSo1wjEo5JJ3KATkE8c1y/ij9qP8Aai1rS4/sunX2lWYi2ebb2sqx&#10;kd+cEV+0ur+B/B3h+efVlsrNLu7RWluYbZRJvGMHAPVvTHfOKvT+MtQXw7DpOQbRZTsHlRhnkbAO&#10;7A654wfTPeojXj0iDoy6yP57NL+OnjeLxANX+IMF3rZKiP7PqBcJtP3mCjgnHHIrPmvfgvrmurqN&#10;1FrOl28uWnt4UWVUfnOxj8wHTg5r+jW38E+C9Dmt5vG1taTXcpWVbMQxlVRgRliAOepPPFRa18Pf&#10;g/42A0nWNA0aONEULizijK7u28AsTgE5PWr+uLoiXhX3P54db+L114RsofC/wT1DXI9Lh8yed5ic&#10;+dMQM7VGBhQBk14nrXi3xLq2rLqF7cX0k7RBZJDIxkkOc5J6nriv6fPF3wt+CPgm1Xw1o2kaXbJc&#10;Qq10qRx4kJXKFhkZxnBPavnzxB8DfgZrlw114g0K3LpH5cDCIRL5aYOdyFc5OQOenWrhi0/silh2&#10;tOY/Djwzp19d2P8Aa2pa1eabNvKWkb+a24d23ggAepr2H4Zan4t+F2oSePtfu9Q1bQoo3jntbOS4&#10;jFw0oKxqXdNo+Yg1+3d5L4H8OaZZWNv4e0q9sbSIJZ29wiJHGiYwRvz3GcdTXrV38drvWPh//wAI&#10;VqGj6ALGaMeRp32GORGj6MRsGDgMTjHGKieLb05QjQ/vH4R3X7d/iDQ9Ou9O8N6YumP9maKzWR/t&#10;DI7jqxO0dMkcHmvzf1nXtV1y+k1LVbia4lkYszyuWJJ57596/pG8e/Ar4L+NtCHhKy8CaTYtfOYp&#10;NUtbaSO5ixz5iMDgfU8YPSvz9+JX/BO3R9Burr+wtcvGMMDTFZLfzY1IAOC644OevWrpVo+hFSjI&#10;+D/gp8e/HHwT1ibVPCghk+0IIpILoFoyBj+HIya/fz9kr9q3UvEnwjm8VfFLTrXSzZXLw200m6MS&#10;lVDKFTgtknk4r+fPxD8E/HWh6ibe1t/tsRYqlzZkMjEfqPxr6N8OeGPj/wDFHwFYab4Qur3UNQ0m&#10;ea2m0BnVblI4lVlmRTgsBgqQeeBiqrwjNaio1JReh92/taf8FNINb1CT4XaB4U8N6vBbQeTe6hq1&#10;osjvcEc+V3Cp2zzmvjHw2n7NniD4OSXWueGbu98XzrdT40qWWJY0hyTIyjcgUA56Y+lfM+sfCb4x&#10;nxJJB4o0LV0vXbMqvbOWJ7dAetdXL4q+Mnw58NXnhi30KbR7eeB7W4vHsmWZo5eGXzmHyh8c4qoU&#10;4xSUWKVSTbcjwfWLXwq8inQZ7oFkBK3KqArd1yvX2OKz9b0V9KeK3leGUvGJd8DFl+YZxnA+mPWs&#10;4SHd84wehP0rTu9Qe6tEW6d3eACOAn7qx8nA9OTxXTFowP0K/wCCYXxP1D4Y/HHUZNNdopdS0OS1&#10;VlPOVkV+AeD0r96da+MWqeMbe50DU7+6hnTTftP+jYBjRGGSW/vHGQMDiv5KPAWueMdC8RQ6v4KN&#10;4uoQnMTWSs0oz6bQT+lfu54I8HfHD49/C22STSrzw3qhtEE2tahK0dzeSqPvFAA4U44yMYrzcXRj&#10;zKTO7DVZJcqOL/bh/a11jxH4T8n4Y+J9Ugig/wBBntyWgMgxtc/LjHIIxX5nfC74geOtQkfT7rxj&#10;JpNsXQuLu8mVCc9QFz0Ffdvx4/4J+fE/SvDOk3Xg+GfxLqjl01+NJGj33DEuJVVjjbg49c814T4H&#10;/Yp+Kuoaglr4vsdK8NW8bqZJdUnBldN2GMaAkn05wM1dL2ajoRUVRyuyWbwp4V1GGOe++KFg87fe&#10;xNcELknjJx0HWvuP4B/tWeE/2Z/hRdeDtR8Tf27NK8tzZXUW6WNS2AUViScgDOD1Jrm9V/ZT/ZL8&#10;Nw/2p4q8Q3chgYRSWtnEAHIHZgCOcEEmvp/w5+wv+zr8fvgJqHiTwdY21jdW2qR6bo8tlJJLO+E3&#10;O06khCdpBIXv3rnrVINWktPQ2p05p+7v6n4m+NvjT4k+NHxquda8QeItUstPubjdHJJJK5t41XgL&#10;HGcZ47V9X+H/AIrfs++FtHg0j+19ev5bePLTPJOMlvvDaMbeenYV6Ro3/BMnXfC/iae7/wCEnsba&#10;3tZFW7+0Wx3bSQdoUtznvj86/QHwh+yd8O/FvieytdH0nw7dXSBEuUktxGrxr8uZEU8hyM5zmnVx&#10;FNJWCGHqPc+JfB37UPwV8Ow3D+Eb7WodQv7UWQe4uJI4d3LAkycYyccCvy2+Nnjaz1n4jzan4fvt&#10;QIf9xdStMXZsHJC4I+XPQdOK/ps+Ln7MPwd8WWd58Kx4R0aNFglQa7ZQ+Sba4YfP5bHkiNhx68/j&#10;+cNt/wAEdtU02eHxB/wlti9sSSbdtiXDHsqbjjce2RWVDE0ldvQdXD1HY+CvAV/+z0lgjeMdU8UT&#10;3OWc20cZQE4G0AqTz15r6e+DXjz9mzwf4wi1eLU/Edv5cMgZdRB8pg3AD7gRxxgV9W/D3/gnp4E8&#10;IpPP49uUv44rpZLXUZ5Y4vs/BBiYoSHO76V9mWn7Pfw/1rwrP4UfR9Glsru2Ns5itovNZduAwcjc&#10;GPXNZ18XHYulhpo/Dv8AbA/aT8MeM9Ab4b+Bwp09bv7VJcRyErLID1AHAHHbiub/AGQ/iF4u8MaR&#10;r+i+E9ctdFkurX7TJe3dwYtscCMSI1yCzkngdq+n/iv/AMEqdei8btD8MNQjhsJEysWprl0cnkbh&#10;xtFeOeOv+CT/AO054WtZb7w+2l6wEAP2ezmCTMe4CvjJ59a1jXoOHJzbmcqVZScrHyZ8OP2ofir8&#10;IvFc+qeGdSlvF/tF71or1mkilmJOZGUnkkV/QX+zP+2f8Vfijpc+ieOItOjt7uySe8j48honTJBZ&#10;jgDB6V/PbrH7I37Q/hvWDpPiPwtqtpOYXnCyR/KUTqc5xgfWv0M/Zx+Fd18fv2eb/wANfDzWZNJ8&#10;d+HVeG7t7oMtve2ZOwRpMDgOOmPYVOOp0ZRvp6jwk6kXb8D78+Lvw4/4J5/2G/ivxp4c0W3luz80&#10;unzmC4ZzxuWMEZ59BzX4N+K/AXwr8S/GW68HfDvVG07Tbi6aHTZ9RB8lWJG1HJ5UdsmvQPjV+zH8&#10;fvhjp1pdeM5HlhQ+ai2ztcGNhgAsecfnXxcLi/l1hpXkJlV95cnBDA9fzrbA0bJtVLmOKqXesLHe&#10;+Kvhj4k8N+J7/wAI23lahLpjuty9gfNTbGOSDjkD1rnPDkF0moI7RZkRl2LtzyPUHr9K9Y+FHxYv&#10;/CfjK+8U3cQuHu7Ca3kB4BZlG1j+K84615BqutXWpajLqxLLJLI0p2cKGJJ46V6Cb2aOV23R9L/E&#10;Xx9r/iLT7HSpNNlhSKFVKPCc5AP3SAOvpivp/wDY0+N83w58Aax4YttPvryVrv8AtIxWsbMfkQKo&#10;OOmTjGa/OZviF4pnMH2zUJ3WLAjXceMcDv6V774L+PHxR8CSyat4XnNlHKF3sbddsyrz12/Nz71y&#10;16CcOU2p1bSuevaxqn7Rfiz4gS+L/D+i6vDeXU5keOKBwAgJ2gkgjgHmunGp/tN+EtPBudP1mxtI&#10;YJ0muEhYIPtWcksPqTkGvpv4D/tt+H9e0Nk+JF7a6fqT3eHlAKrJEo+U+i5bPFbHxJ/4Kc+G9KtH&#10;8D+GNJ/tRPtPlXV5c7QksajbhRyGGema86Tqc3KqZ2JQtzc59+f8E6f2XP2efH3wH0vxx448I6Zq&#10;OuvcT7byePJZbd8eY4YkZLdfWv118Naz4c8N6HFo+raP4ctoYty2i6cBC8cS85OzgV+UXwB8afFG&#10;4/ZJufiz4S8PgaRp1+9ubTT5FS6YS4d5FhyM4L9M/hX58ftoftXftMfDG8XwNrVidD0zV7BJrOba&#10;UmkhdQzfvAchhnBAr52rhKmIrSjzde57dPFQo001E/oe0/4+fseeHb+6tNd1nSrUTvN50bXmySSV&#10;/vrkn868sf4of8E2LnVhPbajZ6VMJTcRyQ34zJKAcFhuIOO2a/jMbxDdeIZWvvOmnYSFhFMxOGY8&#10;4YnB/n616VoFveiWNLvR7yYKpY+Uu7n1DAEV1PhyMdXUZgs8lLTkR/Yna3n7HXxY0mfwFrmtXnid&#10;fsMaRTJdpLcwwJJvI8wfP8zHn24r6k0T4m+GPhb4bs4fgNpBs7jakMmoax+9fyUG0fMxBxx1r+Vn&#10;9i34s/CP4ReM9S8Y+JtM1GzWDTfKSa5LSKXlYbhgKABjPPau2/a9/wCCklt498G3vg74WXElks5S&#10;I3MDMJPKTHyKeCAe/tXj1clnKqqcLtdz06ebQjTc5KzP7Dv2cv2jvEnjj4pWXg/VNV8P3ayQytND&#10;Yyhpi6xljtG7sRzx0r9OoZSvzdv8a/z3P+CCVx4v1r/gop4T1O6j1Ca2+x6w8tzIXaIE2Un3ieDn&#10;PHvX+gxEMJgA54znmuHH4BYafJzXPTwWLeIp88lY2IJCxy/A65NdH4SlQ+J5Iv4hZg/gWrmrdCME&#10;8gevauk8JxN/wlEjNtI+xgjHrvq8hv8AXqXr+jPMzmyoVPT9Uer0UUV+vn54f//Q/u68dDK2gPIL&#10;uCPwFeayrlspxzg5HUV6L48k2mzHq0nr6CvN5ZSe/uOa/FeLF/wpVPl+SP0bhxP6tD5/mInAGcdM&#10;fhX8Yv8AwdrvG8HwYgYMT5niB12g4xttBznvX9neV2jf04xiv47f+DqDSZdb174MaPbYDzHXvmPY&#10;f6KNx+lejw9piYP+tjfOdcPM/iW/spZyPKlQOxCeW3Gc17d8Pv2d9a8Wa5HZXl3aJaK6m7nikDMm&#10;V3bMcc4rjb7wZd6RrclhqrKCjMUkU4Dbc+lfVHwF8T/BnQNLm0T4pW+qTX1xqCTRahZXDLFBb+WV&#10;OUTDOwYqSM8rX6LiK0lG8D4KlTTlaR9F+F/gz8CfADWuq6LsnvCjrm6ZjLG6dXx0AP0rz/46z6X8&#10;UYk8LWV2tqYZ1MHlOCjuB/GmBnGevasn48/D74o+AfBdr8QPDd3aXelzs1rbXFq7NcyRgnDbHG8b&#10;RgEHpXwDb+M/EdrP5hkdHYkl+dwLn5jz3NcOEoOp7/NdnVWqqHu8p+lH7KfidPhJoGteFNRkgup5&#10;p9zRbQ4QJxkZ4OfzxX3zafGnw94c0631OWW1S+uN7yQxt8sNuig8nsSM8V+EPhHxbr95fSppk/kS&#10;SIBPI/BdVPUsf5V3urRfEfVNLKxXkk1pHHiaSELu2OfunHzYPvV4rLoynzNioYtxVkj9svEv/BSH&#10;wf498V2+naRFb6XZaRpyWmmSXiEZcqN5UoTuJYE5NeO+OP8AgoFLp0l3ZamlpfanGA9rLD+7gihX&#10;BUHnLsc5xmvziH7PHjTSfCVp4ivrpYbO+ZfI80h5FLdyAcj+leLeKvAhsFupp7o3M9q6xOFBAcHq&#10;wPfBqqGX0FpFhVxtV7n6ZaR+2vp1147tTqGtSXEF00TbM+TbwsxyyYOdvXrX1tcft/eDPDt8zxaj&#10;b3KLF5Ys/O3I5BGASuAW65JHSv5q/J6xYPPU9cY6dOlW1QXBj3yldpVcrjPHt3PvxXS8uhIxjjJo&#10;/TL9qL/gob8SfihqR8PeD7a00jTYpPlltkUzTAd2PIA44r4R1z4ueOdauBNq8yXM6tvDyxIdpHoc&#10;d+pri9WaSK3YRxyFw4ImU/ex1JrmoZmll2TuS/ZcdSfeuylhoQVoowqVZSd2e3eHvjz4+tvElhe3&#10;d7LMI5osRltqqoPQAcAV/QHof7TngX4d/C678VW2mWuo36WYmljvYFdFOzcSCR90cA+ua/mfv7W2&#10;02ONuZJiRJ6AD09cj1r2W1+PWoS6TdaFq0TvbyWxgWFXbaSU2bmBJx64FY4nCqdjShXcLnoHxR/b&#10;M8c/E25muZtM0Oy8xshLaziCLz2BHXFfKet67NrN59vlhhhl/iNugjB98DvWS+nXsarKykBvu+4q&#10;Nrd1HzHn0raNKMdEYym3ufoZ+wJ8JvB/jf4ix+Lvi/Fdjwzp88XmC3bYbqYuCYRn7w25LY/Ov22+&#10;PX7Av7EH7UHjPS9Y+GviSfwDMYGgu7WRftSXZX7p/eP8jAcYHGO1fjT8Av2ivD+iaR4d0/xFaR21&#10;v4dtpkLIDsnaY4MjKON6+teu+KP2mPC/iq6lh8OSSWUiv+7njXauMdQMjk1xVqdRyvGVrHVRnBRs&#10;1e5s+J/+CfPwt+HfxI+w+F/H1zqsVncKktxbwpa4YNghZEdiSO+AOtfQMv7Bnwo8Yaclhe+ONeiu&#10;A7BbZZjPAqn5gBvJwfwr5f8ACnxD8F6RJHD4jv5pLq4YnyLfBJx8waRiSM+1epWvxx0vwfFFctO8&#10;hSdZVt43VndCcsAegOB6VUlOy94I+z7HReIv+CfPh6z1T7Bofi/WdPgzCFE1wN8524DkZAX8e1Hx&#10;h/YM8d3Hw8jtPBPjk3+oROEurfVb0mGWFMnjIb5l7DpT9I/aQ8Ba/wCLtT8SeMJrmaGUMLa1gfyp&#10;Y8j5Mt90qnTA61HefF/T9QtZRY3byRyRsoWH7yuTkE+uOnHaoTqX1ZTVPsfMXgP/AIJofHmfXLbU&#10;tU1bRNNhMqyi6S6DShlwQVTAwfTPev0s0n9if4kW9qYtO+IuoSMU3KF+zy5dgQeHXHHTOeK+TNB+&#10;IGo3GppKl5IrkFTFJKfmwDwA2MZJzgcV7p4c+MGr2IisLm8ufKfjzSfmVl6k/XP+NOo6j6hTjT7H&#10;qOh/sS/FCIyS+IfF93fWdpHIJWFlas6ZH3oyFJLcZBU9ua/LjxP/AME9P2pLvxd/bE1gLxZ77Flf&#10;TXABlAbKM+SCCVHPvX7J6H8UxbfD6/iuNQEs7SxW0cfngSxrIDIWKqeflwO1ekfAPWX+OHj/AEP4&#10;YabqZsbuWMeVcPl/LjQZIAyMsV4BJ61zrE1IXbRs6EJWsfnpqH7KXx+0u4sH8DaJ4YOrXqbNSLoZ&#10;PNkwMNvTkMTkH35r5c/bA/ZT/ae0nxBplzrHgqC1vJdN+zy/2EWujIeuZD1BA+6Ow71/eH8OP2bv&#10;gd4H0u3hW0udQ1GP/WajdEvJI3c5BwBx0r8Of2tvHniT4fftfXnhWWO7ttHZI5LOG1j80bZl+Q5x&#10;jduByByM+9cmFzV1JtJbHViMt5IXb3P5pPgP+xF8efHPnWt/4bu7e3Z1RW1SGSLa24biBtJAI6k8&#10;V7z+2X+zx8bPBfh7Q/B/hjRbm6sILEQzDTYSxjZRsIcjLEnPXGDX68eO/G/7TXiSzgTwF4J8Xtp1&#10;1O6y6j5HlnI42gdSzEYyegrA8NxftUf2zqTXXgXXZ7iGziu2tJB5rCJyUQnkYOc5UfjXofW29Xb7&#10;ziWFS0sz+e79lX4H/FLVfjdpVtN4YvZbe0ufN1BNSs5BbCNQdwk3Lj6e9ftp4k/ZQ8QxeJdLuPh3&#10;ptvo5ktpWu/ItZEhZmJ2HCjkgdietdH4v+Of7SdjBLo+i+HdX0Von26g/wDZ8gYrnBH3DjHODWN4&#10;b/av/aHnFq0FtqE8CTm2upHjmWOOJcg/KEzuJxjnNKrVlLVChCMdHc+Rv2kv2MvizrngrSdP0zS9&#10;Jl1LT5ZBcXtqjwz3Jc4VZfkC/uxgc13PwS/ZEXwD4cj0LxbpkE2pfZT5kgZfMaSQHlAQQdv58Hiv&#10;s/Qv2iviDqusyaVbjUvtdwwWLTjGdwP8UsisAwUdgMc9axL79oXxj8HfHN0vxc0/y9UjjtjptpeQ&#10;7ZAtwvmLPjplvujv1pe1qW5S3The5gL4J8S+EvDFponh+2Fpbl/9LCxspkfGGDAp344BFYHiD9n2&#10;w1qe1gudWuLG5CCe+uniwAigMhBIHQYXAPavQPCv7Sep3txqninxPfq6SsfLCEnbnJUbTnYR7Ull&#10;+0z8PfFHiI6/8Y5Jz4ftrV4YItMZhNM6j5EbkHaWOCf1qL1F0G4wfU+M/iz+z01xp7WfgbxLcahc&#10;F/JniVHJNuSfkUnhdxwcjGOfWviPwl+zX+1B4b+Ic+veHdCZkvbOaz3xMIoRG6bcEn7uDgkn61+5&#10;3wQ+MPwx0HWZtX0DUykuoGQrBflZEtY9xZIljI6jqxOSa9t/ak+PUV54f0iPRZtOjA0/z54bTMRm&#10;VshsxqV28juCO1awxM0+WxDw8Gua5/KdpfwE+N+iePFm1zw5q0r2+oot48cfmLkvn5ZBlWBGec4r&#10;9PH8T/FTwl4PudX8CaFfG8Fi1hc2tyjPJ5bNtJjZRw2PTj0r9MdN/ahvIPBcRlhMljp1tbwXcv2S&#10;KK0Euzorv97n1HvXzt4i/aOMvxAn0bwzb2k4bT4rwmzjGJGY5aPeMLlT3FaOvKWjiZ+yjHaR+BGj&#10;eK/ijonxUXx5c6bqVzfrdF44LiCRicfKFJ25O39a/TD4FeGP2lfGfiGXxDe+GVtZNRkZxdyZW6O4&#10;Eg7NwGMDHIzX2tpPx+vH1qPR9R0XT4LhLpI1DWaNIyyNkk4XIbAwRnvX1j4c+L4i1+1lXRYIBbRS&#10;SlWhMMYkK5BkcoPrgHPapq4p2tYulh11kfjt+3J8L/FPgP4TzapqWkXTrfJDBJezhmdNrZ4ADfxZ&#10;HUYFfh3CsKlopCg6439fwr+wT4tfE/wYfhxqfjH4kx2V5ZW83ntpVsZZImLZx8545YEDjGcd6/mu&#10;+NEPwI8V2Vz438G6dP4ZuZ5ZGTTnk82JyXzxGx3px3GRW+CqtqzRliqaT0Z8jSiIMDE2MnHBrSEM&#10;JiXc6ELyO579BWRss95cNjHQ0gWMP+5kOehB4/Cu85B88MhlQx5Kkk5OO9d3p8Ul5afZbdVEijG1&#10;QWPpnuBnNcEkhcgEHGegPU+1fV3gX9ln4+eJLS31fQ9HmitblBNDdzTJChjP8R5/WplJLcaTex41&#10;F4d1y8vW0qOCRmwA2cAD6fh2zX6C+IfiJ+0BoXwf0LSvAtjqGm6KLERW09gpdGaMbXb5V4dmzknm&#10;vfvgP+yV4F+GzWvjf4nFfEWpOcLpzE/Y45M9WJ/1mPXp7V+l3hn4lSafp32XRrDTrC0tE2x2sFus&#10;YjU852OBnHXIFcNfELornRSoX3dj8sP+CbP7KviD4yeNdZ1fx5HrUNhFCPtGLRgLmeV+7vtGUGW4&#10;BNf0K6z/AME+/wBk3wh4Msn1eXVra4iICxW/kpeGRsEtg8D1x2ry7wP+0z4+8EbdZ8ERaVqQ/s+W&#10;8uxqcbRpGI8fNGsYByN3JP6V83+NPj/8TviTrQ8R+IChinnkby8KY4pc8Bc8g44GBn3rzas6tSej&#10;sj0aSpwjZq7PvLSv2cf2L7DxFaDSvCureIZpJo/M1DUr3BQgfeWMvgc8cCvw3/bN/wCCV3juf4u6&#10;jrHwXv4JdM1W4a7tLHV71Fuod/JiB5JRcgKxPTrX2roHx08UaLFcXe5Gdc25hjOZY2wMZPPJ7Y7D&#10;ivH/ABB8afEHjG/jvbm5la6UhYo1+aVWXDNjbwcEA9D6VVBVISvzE1pU5xtylT9iD9gaP9nT+1PG&#10;H7Q2laNqN/eWiWum2N40s1vES4LuyoF3kgYUA1+tmhfFDwR4D0fzvB+h+BNPcR74pLLSESVcjauW&#10;dtxPXvX5n33xO+NPxakg0Iw6nepbAl9kLxHyujBSQv4c5BzivOdVi+ImnXyaPHo2qpbRHIinSV9i&#10;lsj5vmzknABJOaVWm6jvOQ6VTkVoI/Y9vGXw/wDip8ONW8OfG6XQr7SL22aCRI7SOAxNIcBlK5O4&#10;ZzjHXFfhd+1T/wAEv/2aPAfjHSpPhx4+uNRS6kUX9nFDG/ls5JVFcfKCFHORX6F/AT9n34s/EvxD&#10;ZweKbGPSdAW5gbU7i+fy5HhB3NtU4IJXoT90819Xfth/sceG2ttNvfAt6sCRXDvEqOrKoZD8zE5L&#10;YOO/SsKVZUqnKpbm1Wk6sOZx2Pjv4W/tSxfA34SaJ8MfDmoyRaPolklnFG0UTXBAPzZOMMSx7V5r&#10;8f8A9uHUvFHgL/hGdM1e6gsb2VIZ7mc7UiLMd4OwDaFz1OeRX3Pov7CHwXs/hPZ6t4tSTULp2jnn&#10;mE5BLAg7kIIKqWwSOlcZo/8AwTf+AuqXUl9e6gYtMu2dhaXVyrqpLAttOQeo9emaPb0ea7RLpVuV&#10;RufmVYa/8MdQ0m2dL61vpYMtbXkk6STb1O0vk54AA6DrXnOp/FXQZnOo6/runJa21wzy6e6qst6I&#10;VyUjdz8qEjqoAI4r9OLj/gnV/wAE89H18XnjzW9LtYknDyWqal5BeNHJKgK4IyMZx19a/HH/AIKh&#10;fs8/s1eBfEekeLP2U5B/Yn2eW21WNbw3m25V8I4BZmRSB1zjNduHrRqS5Vc5q1JwXMzW1n9teCTw&#10;bpt+kmiW7TzyyyaXHGzmC2QlURcHBkZe7YB5zXi3gj9qbwRF4u1XxJ4wlnjiN4Z9NhG5wUIAOQnG&#10;7uK/MebTJ5S0lkzkBiDECc7fXmubla7jkVTuwxwDnuf0r01hoo4HWbdz970/b0+GGs/BS/0C4a5W&#10;++1Sva28CCNhbxgMFHzH73PI5HrXyvp/7bbS6BqenLppnmltRFp7zzMDEVcFiR0JKjjHc9a+A/D1&#10;hotxpJ+0x3L3qPwVdVix05716fqPw1i0XS11HXLe8WCS3EqXFoyyoGY4yxHIGfbmpWHhHQp1pM/X&#10;z9l79sPQPCvgkeGvEAiuL7U4PtqQs5bcN7YhDDkEEDIPTk15d8Z/2yvG3xA8dynWrlbDQNNAs7O0&#10;jJKNKHCtgI3O3JGc1+aHgfwRo+o6ta3wu9QWzh3/AGqQRMAAq5OGU559qk8T+CdDiZpNOvLmdGkW&#10;d4p0kQqh5dNx68fdPes3h481xuvLlt0PuTxZ8YNJ8Ma3Bfrq9p5RiZpli2tNMhHCkrnC7h65GTXl&#10;Mf7TOl65rUsOq6xdpBcSATCCNEVYUGPLLnrgdMDvXwpq/hx7yR20e2ueGPlRsCWKk8e1YCaY2mTf&#10;ZdZgmQg/vOmRW6oJGbqH6GfEf9rqz8PRHQPgm1wgaBo7vUZSFeTzBtKjjcVI4OTivhHUfGM15Z3n&#10;9pu0lzdgrJKvfPJB9M8dK5H7ZpqiSGMSlslVZxwB+fUVj6hNHb7ViV8kZLHoa0hTS2JlJsz2huY1&#10;3KQQOMjtX0P+yz43j8F/Fi0mvX8uC7RrN5G6Iz42t/30OteEWqXtxbtclS8aD5yo4Hbn0qjBcmK7&#10;FxanYyMGUg42kHIINVJaCTP331Hx7q1+qDQ7mK2vLJWaOdlEixEfefBIBycYycmvzv8AjH+0X4ws&#10;Y7/QdN8da/q884KTCNRbWqOx+YDBJ4/2cZrxfU/2nfihe6P/AMI7bzW0EXl+VNJDEokk+Xblic88&#10;nkV88XN21wxebknqe5JrGFG25cp3F/tPU3m+0NcSlydxcud2fXOc1+p37Pfx/wBQ0H9mnVVsdekj&#10;1mxuI7KC0kUt+6ldmaQsTgqQSCOoxX5SeepYDHtmum8O6sNPuGtLmSVLO5wLkQAM4xyrKCQMg+/r&#10;Wk4KW5MZWdz91vhz+07pGnxprPj29026tiIY7cuPKMrBhvz1wvJAI5496/oz+BX7QPw/+I/wusNT&#10;+Gc1lZ28EW26t7dw2yVUyFYjjkcjuRX8XvwM/ZI+LXx8ttWt/CFkfP0wwkLqdwto4E+GjxFJydyn&#10;dwMY79K+n/iL8Pv+CgP7FXgm08NatFHYaJfP/aQ/sm4SZd+3aTI6HKkqMY7jOK8vF4WE2oqWp6GG&#10;xMoK9tD9OP2yP2nvH3ib4uQ6H4kvbVtJ0y6SSztNPAaNZMEF2lwCXKnDA8KeBXhF14yh1ifRviJe&#10;3Mlvp2gzNqMBbarSXPJjDRkD7uWOATkDvX5F6r+1N4+8U6xFqvipIZZElRprcrtimKcfvFXG7IHc&#10;19R6z+2zqWveBbXwta6FpKTxzNI8cX7uA7wVAK8EFe3UVvDCOMUkjGWIUm2z7pHx50/xPrmpDU9V&#10;e5mW1e5sVfMPzjBP3eoK56d62vDHjyD4k6ZN4e0DUvs95EJJXjumZmO35pZN3AAXtkn35r8jrv8A&#10;aI+JToba20zS40+7N5catJIvPyF252jPb8a4l/j/APFKDfDoE1rpwkiMMoihAyjHJXJ55PX1rT6r&#10;oR7fU/aXW/ih440m4trLwtq9lDpkXIYsv2i+wgDkOMkKW4AIBPXFcpY6xbajrbX2uQzQXAtvtnmB&#10;lbyRGMhFaQ4Xk84xX4lX3j/x3qU4W7vTHKkhkDQsEXd03ADjPYYqhrHjP4k39lHYzarfXUGCFiSR&#10;sEdwQOvvmmsKHtz9vPCH7Sng3x/b3tvp3iL7AdNujZTm7lit4ckkq8ZkJZ+Bjjj3rwD4qftOeNbW&#10;xt/CdjcadqlpNdTQ6klph45AmCodkxkdyAe9fjtFZX2oTlRBKWJ2n7xOT6ium0O51jwrqovbYkeW&#10;4Lox3AgdiDwaawqTuJ13Y9O+JOheINM18eKPCqtBKXNxMqD92JPvZC8jC/pXzhr/AIi1DXpJbrXm&#10;a5uZH3GeQkt+FfUd18YrbVJ5LmW0SylniIeOHJiDYAYhWOBu78V4v4l/4RW/Hmx4WbJOVQgfpXRG&#10;5jIzvhT451PwNr8Oq2928EKTBZIEkdCwkUhj8vYDqeOvFfUDftSnw15zaPHLeTSkMHlkOwcknPfv&#10;x/SvhORFSVhGNy54PPPv+NXoLl40IkC+zEA9O2fpSlBPcSlY+4PEX7ZOveMvBV14Y8RWZTzUVEkg&#10;YHCrgAHcORgY718Va9Jo93qjXWkgiKTDmEqFwT94DHGKoy37yH59pLADCjj6UyDYW81ztA6H3pxi&#10;lsDlc+x/2ME8D6T8RbnxT41ILabpk89jagcySMNrMpAbBjQkgYye1fcumfF/4b3+vveaJrRt47rC&#10;x2RADqynbu24GWOCRX4qw6hfWVwt1p80kUiNuR1JBB9Riuz1TxO1wLHXLa6B1Lb/AKTtQoyyI2Vb&#10;jjJ45H41M6d3cuM7Kx+3d1daP4lvdQ1S4u72ayhtElV0gEUUboARzuGXyeT0AP0rIufivL8S/Bt5&#10;4P8ADF/Lau1y1rbo8QRdkSBpANuR1I5Lc9DX5a+GP2hvHEGky6HrDPfWck6vOpcozqSCUYgcqdo4&#10;PFeuWH7RiLow0bXfD90LaO/e7i+wBo9wfkKzY5IOCDWLomiqI++PDHiDxlD4b1C+sr+a7kigFjJL&#10;MGKmCLBaIqoAKsQMqCMivn74PfHbUfF2mXvhbxDYRRajpeoSXUb2qCNZFkwMbTk5GOB3Fed2v7YV&#10;/p+h6p4VstJu4ba8UG0SfAMLn72cKDj0I5718w+G9Y+I2h6vfa9pc80El8S87RAFnVsnjg0lT3Yn&#10;UtsfqRdeI/Efi6KXw7o1tcFzCZGMGCGRQTvbH3VAyB71z9/qWkeDLq0tdVkdry8n+x2sG4Svk/Lg&#10;ohwu3vnvycV8b6P8VvifZI11DdXjt9nNtFIMRgAg/wBwdR6Ma6jRU+I3iTVrbxheWcdxLZ2phhWI&#10;lEiJYtJI+c5kckkkc0uQFO5+i174k1FpljNwAhlEEjggoqAKhRiDg5Pv69K1fid4Z8CfFHVp/Ddx&#10;dFY7AJIbOBsODCowz8qwQgk5HXsMV8JeJfCv7Q0Gl2XiyWUadp0c58qGFw74UhiTnqT1yf5VoeJf&#10;gj8RvHUB+K3hbX1uriaBkuIbl/KmBXqPlIB4zWfItNTTmbP0u8AfDDw5pmhWtv45e4stHKSSabr4&#10;A23EqR70+XJwQB970xmvkT4gfGL4fyeLf+EX1jWre70yAzwO9oxZzcq3yOCBkb14J9a+EvGnj39o&#10;NdBi8E61r2o3GnWw2raeexhiwOUA6dO1fLNw2ow3Dzyk53FmJB9fWqhQ1u2TKstkj98NM+OXwt8I&#10;eE4/DPhm5tbBWtHN+0ZCsCykszMxBbtjbnNfFHif9tTR9M8QS6p4e0eOWW1iSHSp7qVx5Eaja3yo&#10;fmZ+pJOc1+dZ868AknvNpyQy/ewg5HXFc/dyNGN0jg5JG08/5FaxwyW7IdZnffEb4neIviXfK9+6&#10;W9vG8ksVnADFbxvIdzsq5OWY9WOSa5Xwt4k1Lwj4js9atJZUEFxHI+xj8wDfN+YrnoTNNkx4+XJ9&#10;P/r0eduiEbrnnj1rdJWsY3P3X1b47+E/BnhzRvGevXM0dpeLHc2dnb7QkqquNzBeWHUYHGetfNms&#10;ft+NqmtSXNlYCHTYnKw2YALsuc5PQAcc881+bN1rOsXttBbahJNLFAvl26O5YRoOdqA8Ac5xVE3U&#10;auVuOvU4wMD0rGOHW7NXVfQ+p/i3+0/f+NLL7Ho+bVZfvw7c4B6c5I4xxX6ffBay+FngPwR4b01P&#10;D+i6p4juNITU9T1aSBLqaJ5huKsxGE4IULivwMkls3ljwcR7wG46L3/Gv1luv2kP2avh7pUeleBr&#10;Se7dNMggtZIVyomKgyO5bksDk45GaVSnokiqVSzbZ+r2j/G3xRc+F3mjtLS1lt2WJI4DsZUY7eOS&#10;FPfdjoeDXhuteKdd1Lxu2v65d+RaWkqwPdPMS6FBkA8DcePvdK/HvxB+2R8Szavp+g3caRmQTLcT&#10;RIbgMOi7h1UehHtXEa3+0l8XfGWjf2frcn2iHeXlmhj2OS394pgfpWMcJY0eIuj9wtc+PfgjwjHd&#10;zy63bzzMEgs4baZTM8sn38ZYDIz1zwBXl2mftE+Gdd8Zy+HfD8V3Pq0NqJTd27b4gcDOJQGAK5GS&#10;eD2Nfh9q3jS9vNC0/SZbeQC1aZ3lbJLSTMCT+HQZqS1+IGtWMzPZSy23mx+XMLRjEGxwMhSPQZFW&#10;sIu5H1g/ohHxL8ejUIT4jEKW0UWJElw7uRghx6kk5Gf/ANXb+GfHlx4r8ceHtCsYIpYrjVYmkhVT&#10;lMjvjA4xkntX8/ei/GT4p31ulhY3EskcSlUYklyDyST948+9ei+Evjh8eLfxPp13oTSC+snJtIlg&#10;J3NnOcdS3vWcsJ2LWIP2i+K/i9rv4h6xD4flkXbdzQJPOduAgK7EBxgZyA3vXFXvj+TQZbaUtNtt&#10;osPvkyzODuIc9SOMZ7A1+UvjH4+/tBxXStqyz2c85L7ktgjntuBPOeD39685PxI+KNnLKNUutQZp&#10;SZZzMTlt3UnIzVRwulridfd2P2L+Kvxjf4i+K4tQ0KBLiE3CMWZ05KrhlCnBK/gMj1rurnxVoHhX&#10;wvc+Jvi1LFaWcMLTv5sZLyMTgRxDjBxxgcc1+K+jfHH4gaNd+fpcjxzqhCyCIMwyMAg4GMcYrzLx&#10;N4t8b6/KB4luL+5V2LlbqaRwMnOArZAzVLCaWuJ4jqfrl4u/aw+C1mbC8fSzfRXVst3afaOSC5I+&#10;fghSMcCsr4X/ALWlj4i1C7s9NkSxW0iVrfzVHlRw85HcggdSOT6V+OUuuFHCMZQEGAik7V28gc9K&#10;itvFmmIzlopgSu0bTjGff+dV9VVifbu9z9ir79omws5J7vxP4mtti7mZLKZpJHyclE4ULuAC9667&#10;U/2mfhmnw6vLJNbx5tuGhRbhZJEDDdgDAOQeCCa/Cu3nmvLry7eKSVn+VFIzn3xS+XNC7Q3UMikn&#10;b90jae455oeFXcPbs+0fHPx7+Hkvg9da0QSXGuxXKKkUoMalMEMzbRg/nXzn8LPjx44+H/xH0zxt&#10;b30+20vxcSwhztaN3HmJz2ZeK8//ALMt5l8uGCVi0ZBO09e3SuPnsbuykMUyMrKcFSMEfWtfZrZm&#10;XOz+rHwxeDxXb2viS3uPOXUIYrteQysj4ZQoxzkHJz0rz79pHw74o1/QLqDTp1FtDF5t5BLbxyvM&#10;mSB5agZGBnp0Ffn/APsO/FPVNW8I3PhC5nb7Zo6q9q7yYb7KTjAz/cPAHuK+y4fH13rh+y+bJIIl&#10;MUiufMdgMgsSDjA9PWvMdNqR3KalE/B74t+E7bwn4xl023ARWAmGBgAPzwO30r3z9nn4NfBLX/B1&#10;98Uvi7ql48GnXqwJodlG8SSjAIe4utrCNCTgKo3HnpXlf7S9/FcfGrWBCP3UUypGucnAUZz754r7&#10;3+F37af7Nfh74NxfCy/8NXFhD9j8i8SFVmW5nYYeZi2csTk/NntjpXdPm5Vyo44JXdz6f8B+Ifh3&#10;8P8ATpG+Ah0q0gulidFsLOKWTavJR5pMzHc3XJ6cV6hrnx3+Oem6lLdXkkMMcloNjEIFiBP3gg9O&#10;gya/C7xZ4x8I+FNYg1H4Ka1q0rRNlZLmLyHj/wBkMrHdjpkgZrvtB/aa+MNpGhvbu21BSQGS+jD4&#10;AO4rkYOCa554a+5vDEW0P1Iu9Y+LviyOZ5/EN39nSFmiS3kYNPIx+ZmYY4HAHoOOteHaj8NfEE+u&#10;Kt7f3txdShJBMZTtjTJLHJJP+FeE2n7ZvjuwlgTXNL0qS12L/o8GYy5GCMucnA9K9G8P/t22EK3k&#10;OsaR5TzyYSa3ZZAilslecEjjA9BQqclsg54vdnq8nwQ8Ral4c1G+upra3tQRJHLey72Ys20EEZBy&#10;OxFfc/7P3jST4LeANK0iTXbFoobdrq60+3kAZbiYsCzjhuQFA7Yr4U0v9pf4Ia9b+ZrOpTtd3Dqi&#10;2HzJs3ZwuSdmRgfMelVf+CgXxL+GGteE/hprnwWv7U63pehvZa7BbyJKCC+5BPInDsM455rGpTcr&#10;RaNKdSMbyTP1p8J/EC18caoNU8ZRWMMd1G32W1u1JjuQGwkanvx1Oea0Lj4mfDX4ReKYZY7vStL8&#10;9SLi9JCpa7huUsTkbRX4HfBb4mftD/E3Wore1vrJUiiEUVvMfLRAcL8g6547Gtr9qHw/+1DoWhXO&#10;i+M7ES2cgaSS7sVEn7gdCzLyq89DXO8GublbN1i3y3SP2U8Q/FjS5tR1C/tfEVk8clpLOs8k4eMB&#10;+fMVVI6g5APXNfn/AOD/AI26t8SPjXHb+GQulaLYuDdXeqXX7sSvkGVBKduZDl+RwvAr8lNF8GeL&#10;dR0xriwmm2uoxF5pAIUZPX27VVbwL4/t9LfWwbhbd38tmJO1m7g88nBrojhIq6uYyxTdtD+h/wAS&#10;eOfB8GsT6JZy3Gow2Ikubt9NxLaPGoVg5YFhu39xXTT/ABX0bw14LGr3puoGbUorWOQqQyvO4ESl&#10;SBxk846V+DHwx8UfHP4aaVKvhLXhptnfQlLpHkXaVzjY4fOM98VR8ZftU/H/AMRCDR/E2tJeW1pc&#10;RXMMGyPY0luwaNiVAJwQOtc7y+7smafXLa2P6OLPX9ftri7uL+7ViD55kmYJHwvzbickgk5wO4ro&#10;PDfxMk8RXeA2yBrpYopCNpkAGA4LYyGOAfavwX8F/t1/EDVbx/8AhOI7a5hlRo5Y7aPbIQehAYkH&#10;nqKpan+1X8V9T8VPB4OxYWckvm26XCK7oAOrnGAM9sYFcn9nSTszb67Gx77/AMFUfiP8Q9O+Imi6&#10;XPeTWk0VpcLJBbyEMEkYbQxU9CK/ML4cfGz4g/CvW/7a8G6jPayZ3SIh/dyHPR16GtD40eOPF3xG&#10;8Zy6v45u/t94iiM3CsCSMcD0AHTivIX0y4ijSZ1YI67kLDbkZ6j1r2cPh1GmoM8urV5puSP6O/2T&#10;/j5L+0B4FGu+LYUur61Y2l7GFDI7DGGIIP3hXu4/Zf8A2TPGV/KfEnhrTmnvAJHktgYZEJ7AqQAS&#10;c1/Pz+yx+0QfgJqV9NcwXF3Z3sSrJDAwVg6HIIzwM9CfSvr7xd/wUsvT4eXSvCGhxWV3IgZ76crI&#10;yEdNox+p5rya+Aqqb9loj06eNg4e/qan7ff7Nv7N3wK8P6XrPw0S6iuL68kgnt4Zy6xRKuQSHJOc&#10;1+Wmp2WnQ2kUulXIulmG6SEJsaI55DDv9Qa6Dx98Rta+JmpS6z4huHnuJCXILfKP91c4A+leZxyX&#10;No4ljJU4+8vYGvXw1OcYJTldnm1qkZSbirGn9kkllAhjGR0UdeOmO9fsf8Cf2DPj78ZPhx4e8YeJ&#10;7uPw/pcQFrDY6jHuknti+VdIeMbsnlu1fmV8AvGXgXwp8X9E8SfE63e70eyvVurmFFVy5jGUBBxk&#10;bsZ9RX9HFj+1VpnjbTbnUvAGpw3FpELe42q2GSP+4E/hAAI6cVyZjWqRsoL5nTgaUJX52c5rv/BI&#10;b4QarqC6pcajd2DnaZbWMiNNqjlgADt3dcZFNsv+CVv7PUGoQ63a3d/cR20gEsbSkRls46EZNJ4d&#10;/wCCgHhYeJ5/BXxHuZNLZzG6bN7qQVGC8hOefoOte3Wfx5+FnjfT4oLbxnZW0twMWgZx57OpJCeX&#10;3GRwevNeFVq4pbyZ6sKeHeyPqX4eeFfA3wB8P2PhPSS0VpGkl/jcXDPL/E6k4/MdhXJfGX4e/Cb9&#10;pa2trfxzplrqUdgC8FzOzBojJ6d8N0xXA+BdYtfiXezjT71LuO2tXaa43CT5omCgMAcAnsDWr4Z1&#10;K/0jU77VZYZr1UlAEcYVIoRCMnzPdj0B7V5nJKMua+p3qUWrW0Nb4af8E+P2arHS5tebwvb7rWN5&#10;AlwxAnwDtVN/HJ4z6V6t4M1j4Y/DrWdP8MS/D/RdMtroGEE7Lg7gOFA2c5Pc1x3iPxNrGr/C+6+K&#10;1/qixSWLMNP02MlQTASSCucEHoK+Xf2dvib4h+MfiSx8S/EfU7e2n/4SaHfFcSiJILJXDHYvHOAR&#10;WUo1JqUpyvY1jUhFqMFY/of139mX9lnxf4Hs/BOv+GdHWTWbZWu7e2jEJZSu4524OK/PLxX/AMEV&#10;P2H9UluLzRLTUbKWR9wWO4bYDnoobPFfXvxh/aF+HcGoS+LfD2pW95PpNtGLK0tHBEjSny8Mw4Ha&#10;vEV/aY1Z5Yor/TLtHP7xhGwcMT0J2nha8mlWxEdYSaPVqqhJ+9FM+nv2Ev8Agn38Lv2Z/F1t4h8J&#10;ajcyyxLc+TC+0jE6bGBIGeB0r9m4CcbF4GOg/wAa/KP9k39oKx8d/FCLwVbW00YWwkmLSgjLIPm2&#10;k9a/VS32sPlA7EgdP0rnc5yk3U3OuMIKFobGtHvY7l4x13cCuj8HgnxVM5JwbFcDt988iucjyflA&#10;4zz/APqrqfB8efEc8vpaKB+LGvVyCP8At1J+v5M8HOv93qf11R6lRRRX60fnh//R/uy+IA/48uo+&#10;eTBHToOtebHemVxkhvl56/XivSvH+SbMY/jk/PArzhjtfCcZ55r8R4ulbM6ny/JH6Tw7/ukfn+Y9&#10;Tx2J9q/jq/4OoddutP1/4P2dja+azWuvSCXshDWoxx3Nf2Lpsxjbtzyec5r+ST/g5zg36p8KhBt3&#10;x2usuqEZXG+2Gf6V6GQv9/Bs1zXWhOx/Hh4A0+bxB4jW+8SQxTWUco+0ITh1DHopJ4/GvqLwT8Ed&#10;Et/Emox3hOmzxOsuk3lztkgl8slmTPKs23AGK8s8KmzfU9Tu7tIm82FIJUVvLWBsjY49TntX2dc+&#10;FrPw58J4mu7x9YvLWEyzW0i7Gh37WBKjJzgjB5r7nE17aJ2ufGUaV9Wal1qFp4V0/X/Eniy9TU7E&#10;EQ+GtNhjDRie8hKOJGx8gjwHXAPIrI+GX/BN/wDaau/Dk3xQl0DTLiO90+ae3F1H5qrEUL+Z1Cqc&#10;DvyK8y0H4dePPiJ420rRbiVbWztIF1F7xSjNIjcqvlkZ4+6c19kfGX9qX9vz4W+GpvBfw9C3Hg9r&#10;TMdxFApljthHtkjds8cZ5A5HSuHmnH3KbV33OuKg7ymnZdj8rtM/Z6+Imga3b3mt2a7rq4VI/K2t&#10;EN7EEZHHB7V9w+Mf2Xp/A/w/N28sf2m7QSy2+/Az3zj2/CvGfgl+01qeqajb6Vr9oUgiuBIhlU7I&#10;2yM4b1JzX6GeIv2lv2cPEGsJL4v1eOBbeFoprN4WdW4GeVBG7PAxXTXrVuZJr7jGjTpNN3Pxo1mz&#10;8e+CfEFvHrsQubN5A9ra3Du6MDwR1/Cvo1f2f/ir8ftD07+xItG0u2YyRqBEyO5xklmJ5I7V9KeJ&#10;7zwf8TNTj1jwi5tLCB1TTvNtopi4/wCehDcrzXZNb/EbRIxJDq5SBFw8ttCiqpHViq5OCO/Suj6y&#10;+VNaMy9grtdD8mPHv7IvxB8AeIDoOrXNi9zNMyRYfYH2DJwD14r5a8R6PceFtYn0fVI1W4i+V9rb&#10;h7dK/Q34822p+NrhNUvNbaa5tbgvZXcQJYdipA5+tfnV41ttWg16WDUy08mcifkBwe43YNephajl&#10;ucVWCT0Ft7iea3SN5n2jgqSBlc9BxzW5oPh7TfEHie303RZHHmRmRmbGUKLuP6CvPYkleQLISNpA&#10;HOOT6V6f4Kk8PaPeNf39xIG2NEvlKRjcMfe6V1OLS0MT2DwD4T8Ha/4kfSdejNxIsm4OvV1HXjI9&#10;Olfaq/CL9n2H4eajqY0FWuCFMTPuWRQmdxQk45/nXzL8JV8L6V49hvLuSR7aeJoppYSJniY/dYY6&#10;fWvuvxt8bvgXJ4aj8LrqcUxtrcwsrRkS5Yc9vmIPNcFecrpI6qUVZtngnw8/ZI8FfEnQY9d1G01C&#10;ztRbtKkscoZ9qk4Ldse2Mivnb4o/s7+DPA8oSwv7mSa7mEOmwkbtx77jjAr9Lvgj8cPhdoHh+GHU&#10;tZS2tbexZEjaMgMzEg9u3UivmL4j/FHwB8XPi1pOneEIornT9MmM014UKhpZMcA4zgY9KmnUnzNM&#10;qVKPKnc+qZfhX8Gfhn8AtJiTS7CTUilu+oSTqx88vgSZO045r0D9mz4DfseePrrULTxlp1goliMt&#10;vci6ZY07FMYXkHoa+pPB2j2uv/DVNT1M2NxALFg8ZUEcDAJ9CP19q92/Zn+HngSx0+yhvLjRbWHU&#10;ZfKSe6dAhYMfl+brjv3riq12oy1Z2U6CbR+b3xs/ZA+BXhvWY38I6dC1oxUxzLMNj5HyhcncBx1q&#10;Xwt+yb8BtX0Gx1y+iMNwsg+1j7QiDYGJwqhsjjua/fLx3oPwu8J3DaXqFtbapHAgbzNMgFzEwPAG&#10;QD+QryNrL9kv4jwDwLqNvZ6VfXxS2hTUNPkhDySMAi7wmBk46mudY+TjszolglzHzrF+yp+xzF8L&#10;XuPCmkQCZsy+a5jmlcSY3A8ng4OPevGLf9kb4EeKrKLTNKsJ7VI13G5+QFtnY7TkHJ/Sv1a8C/sX&#10;fD7w1qFxomp+HYl8s+WsSgmN8c/IBwVbsa7fXf8AgnDDdRHxD4StksA7hv7PgleNvLx25xk/hXL9&#10;fUXbnZ0fUW18KPyV+G3/AATl/Zz8eXk9vq39oi6tZVCTKzREE9wV9KsfFX/glp8G9IuGC3mqAld9&#10;u/2iVd3BDnjjI4yO9fc+p/se+IPB/imO6h1HxDosaMJnWG9Ijc4wMqSdw74xXdJ8M/EVz4YuZb3X&#10;tUuLqzleC1u75NwUMBjGRhuvXB/w0+uSvdTJWEVrOB+Fvif9isfDOJ9R+E2tNez3TwwTwajI8mWX&#10;gf7uefwqaL4C/tjfCDxDo3j7wE2g2OpRfv0uzdLIE6/KzMMYwenJFfqn4v8Aht8RfC1xbWdjdW94&#10;FRbiYyW65+9tO8gjHXNfTPw48L61r+hJda/DpMsauP3RjIUpu5PGRyK6J49qOuplHBpysro+CfF/&#10;7W37VHwz+HukeK/FPiLEsrKLs6eY5oxKRypIU5IPPTocV8RfGH9r74peK9YX4knxMyX0csaTyS2M&#10;TCKFP9WyhozjnJOetf1o3Pi79mDwtZweGddh0aNordJEt5bNSuAMFh8hzz3rwf46/FX9jS0+FuuC&#10;8tfD5afTZ4kUWCNklcA/6sjvXn4fHQv/AAjrr4KVtah+P3ww/a6+OXiDStMv5fFtrqELxrKFhRLc&#10;byOCAgGCe4r6B0/4z+Pj4hk8WW+tut5cBLWaXcrIUU5AK46Ak81/NB4m1/wn4T/aCTUvAWqMdGa7&#10;Z1sIPNWIDPzDyyAMdcYH5V+kPw68W2Gp69b+Xc6hBbyDbC5EoUs3QMhByDxyDxzXqVcIkrpHmQxL&#10;2bP200744/E60uEkuTpOoWrqFea5t1BD9M/LyRXYQ/tGWfhpWuNV8KaPdI0vmTGyCxlmXgkq4Ocd&#10;etfmFZePLOxP9iz3V95towjnAMrcMe/y8jGMc11LXGj6pCsmnXOoySFNxdZpAsZHPOVOB61xPDx6&#10;nesQz7//AOF7fs+at4uh8ZeI/Al3bXunstz58MEMi8dCCCMg+nr1r8+f27v2X/ix+0d45uP2iPgV&#10;pMetQ6gltFZ2ErCO4tvLTZtdSVVUUgnHXJ/Cuwsrnw9qdtFDe6ldrdMjRKEkbbKHB2k5HODz6YqN&#10;dck0rS2i0bxLqcVyyKrLbyMoD7sZAA5x39qdKLpyTi/vFVkprlkfnZ40/wCCdv7ZPw58BRazqumx&#10;XDagWN7YaXKpMYx8rupIwV9ia+b/ABf+zJ8aLPwpYaRpPhnxFc3UErtcvGm+N2k/hReOM9TntX6/&#10;/EDU9Ys7a1XStX1HUndSLi4luGKHcDyF5ww9hzXy5c+LPiyuqxI005tVbiKWXYWG4AFW+vByRXo0&#10;q9Rq7sefVoQT0ufnhp37L3x/OvWksXhrxLYrcyJE8irlo2C5ZmclQPcZr6Z1T9lD9o4+DpPFnjy6&#10;gjiVYrGwla7iaVbdmxnykJbAyS2fQ17wnjn4xQi8nd2RnuAsEPnYx+OMbhgDI61Lp+q/EXxJqcGq&#10;eL4TJFCq7Qkq7FLEZypBBOCAfl61q6s32M1Th5npPxI/Zf8AB/jj4Yah4D8B6xZ3Ooi0spJbnTnN&#10;1M0ckQSZCBiMMQAeufavx1+LukeO/g/4/wBI8B/DTQtVvbqG8jj1SaOCZvNgVgVjl2ZQZ7kYPrX7&#10;uW2p6N4ZtU1XQpIrabd/pCQqYDIWQ4ygwG54J/KvBNY+K2o+Hr5ri1tQWljja8UBnMmW6Kc8Mo/D&#10;HWsqFaSdnqaVqUbaaH3D4V8Y/sv/AAnstE+IXjrTIdHvp9Pjlj08JG7vIqgtvdyxYjtzU3xe/bV+&#10;DXiiO11Twv4XuNctrdjdTWjNHCHXruCFSGKkcA18qXP7O2h/tB21r4r8Y6tdMY7RYLWyh2x/ZVPz&#10;kMQDkn3H0r0XQv2FfAMMcsFpqMyyPbtErvcCMRxBeeWI5PH9K4XCne8nqdanUtaKPjD4m/tu+B/i&#10;jrkejS/DW4itopGlNpdGJI5ER8I5woUhGGcHjPrX5J/G79lfxf8AFjx1q3j3R7dbG0u8S2NjlRsw&#10;cMqqMDaBzxX3D4q+BV3efFY/Cm18dWlonnSy20ZdZLtoVb5IwSTkbsj1471ua7+zH8U/Agg16fxf&#10;bLHZ3Sra2eqtHB50Y68v0LHtXr0pRhblZ51VSnfmPwm8Yfs3/GjwTFLear4d1YWEczRreLbu8LY7&#10;7kBHSvFl0673FRG5bncNpznvX9T/AMKf2vmuNdg+Get6I93dT6i1kVsGS42xhd2/ZjAUjgnOa+i9&#10;c8J/C3XNDvRd+H9P0hrmR0Fy1nEk0ikcEfKPmY+/vmtXjmtJRMlhU1eMj+Qfwj4bl1fVFsDvjJOd&#10;/llgpHPPHQV+9fg/WtXtfCGjaepRYbXS4SrzFlWWBkGAFHIJIPUZ4r688H+A/B2jLLdXGlaXbRKk&#10;aRXUkUavcErgyc9x0I6Y/Ovq/QLP4f2hD29npEcbQIbieaNNykcAFvc9gBWNfGp9DWhhX3PzUsdV&#10;vtR0Utpfh6+uTbpt3RRSiN8NklDgY49eD2r1b9nn4V+J/F/ih9a+LMWpWdhLAbe3t1DCYgHKZRsk&#10;Agdciv0oEHh7WdEuYdMaJwSPMEKcLEDjjaOeBjA7GpvDnw5Osau+qaPIkBnjWEhIWWXKZwMk8cen&#10;vXDPFqzsrHXHC6rU+Kv2hPiyf2c9DtPDmh+D9avNIW2KLqLrbgmXJLKXAZth6ndnOK+VPhRqvhv4&#10;jwy+KdLitbnNw9xPp0qT7bdv7vUBiO5HH0r9Cv2tfhT8T5Phhb+ENNiuNVR7xXuLq7nwVRGyqqAM&#10;4PQnPavnrw5Br/gXw0ulaD4MtbeSO1YG5E4w8jKAx4UNnt681dKScLrdkVYvns9j6P8ADnm6F4RS&#10;08K6NoVjNOgle6S1Uu5I4Ys5ZsjPU5xXz5qvwo+IOjeMtP8AHmnajb2ssYeNSlrD5Ij4J3Ltxu3c&#10;7sDNe26baeOfGPhOG90KHTYbpAbaazlkkHluuMHgYOfce3Fdb4g8A/F25lttI0rW9IiLxGRE+zNK&#10;FxjcGLNk7c45rFTcWayhc+fD458c3s1xod1q0kmCLlXg2w+ZzvxgAEHcD7e1Y9n8W/iNcW1ne+IL&#10;y8is7mRYILhxs/eMMRq3HGSOp9q9tvfgB43TVNN1i71aC4mtptsyJBjeDk9yflB6Csr4r/s/33iT&#10;QUt7jW5UjhnS5URgBRJkfLtAGeeMdqtVIEuEzw7xrJ8Y9auPIl1fVP7OvIlc2zXJMbBWYMDtOeR0&#10;FeYfEzV/HOiWunWPiOfVjYTTeTB5t1O/l+bGQdp3HAHv+Q6V9Sah+zz4qufsVpYXdzKkOCGDhN6u&#10;DksPQEdO+eaofGj9nWXWdA0yzvb3VZJ3ug0EfmM6owjbcTtwFAHT8K0hUjdIiVOVmfHbWWo6Zpgs&#10;7zWPENy9wrJGiXTmGBQTw+TwvQ+nritz4WXOrQ+KE0DUpb26tb6MxrE94Syud2ZE+fnJPFY58F6f&#10;ofxAm8Pa9fKLVrISTLcTMmAOdzZPXOO/1rn/AAH4b8Da/wCOJzZ6/usrMFFmMggJfP3YmyCME8EV&#10;0O1mYK9z6W8Q/BDTtT06M6hDpx+wXP7qe6Rd3kPnEZP8XsCevevFvHP7NHgm8sLOLVI0j8+8S1aS&#10;1wuYnOQSoz93uea+gtE+FfgtrPUnv9Wj1AMU8lHuxvctn5m+Y5I9+eK928KeC/g1pGkWOkXk1hPc&#10;C5X7Kryq8m5h8qAckHPIzXP7dx6m7o83Q/nf8EfsRfE345fEjxnpvwdgmvIfC1+YblkUqVicsE4U&#10;DrjHH1r5A+Ofwg8VfBrxLJ4a8YaHqGlXEMhU/bI5FV/9pHYBWB6giv6UPgzbftQ/s8fHXx/d/s2e&#10;HINZtNQvVvbiC5kFuGyDJtAfG7BbHBr8zv8Agpl+3J8Y/jy9j8E/jn4TtvD2qeHdTGpXEcSAT/PH&#10;hEJ542nrnmu+jiZuaildHFUoxUb9T8pvCgYtLPNcFVjBcgLkscHjnt6169p/ibWtSxGbpvKuY1hN&#10;sEDIwzhRtxgYzmvJrZdBghW3v5riyecjIZC2Bkdxzz6Yr7++HH7Kk/iK8t5/CWp3UEzQwzwefbfu&#10;5X65OcgDnjr05ruqSS3OaEW9j1/4S/sveOY9MiuNT1We1W4t/PFlDbRzuIxyNzY2qSMHHTp616zq&#10;/wCwGLjw7J4h/wCEjvbiJgTIBBGrfN0GcHA3cZ7Cui8Sn43/AAzuIptR1y3ubC2j33bfYzEx4HzK&#10;QQpAA+ntUNx+0j4+uLZ5Lu/sWsWiDCNAyq6dVYsnGPYYx6V57nO90ddorRo+Ovib+znF4D8O3mv6&#10;fqWpStZwuse9VWPAwAQRjgn6elfnpc3q7p9S1GOSVot/+sc4Zug+uPSv09+IH7S3g/VPBOseFvHl&#10;5aLPe28iW0dkr5jbjY7BvcevTtX5T+I/FpntXsUijYFmw6cq3ofyrtot9TlqJLY4W3kaa889+Afn&#10;bHJxXUazcpc6W00asSCq7mCgYPTAA4/GuSiuI4SvmAjghiCScHtjtW3Hdza0qaPa7QGKhd7Benqf&#10;xrczLXh3WJdN0m4tJ0LQzH95GOd2Bxn6V9JaD8LtD174anxRaaahmS2Ny87OcIm4ggrjGcZ9686s&#10;fhPOuh/avt9k8qvsnhjfeUBHU9eB0Poa6Y+NLbw34XTwxZ30kcUoeKeMSFVUsMbsAfMDzkVEn2KX&#10;mfNviFbODUZIbONY0zxtJYYPTk5rPGmSzKsqr8pBOc9cVBqTh75tp3LuwGB4I9q7rQLzTbNx9uC5&#10;aJljxyFJxgn+npVknAPaNDJ5LD5gccc5NXYmNlLFMiKJI2DDdyCVPGQe3rVrVbiCa9DoRvEjbmHQ&#10;jPH+eKyLh/MbcTk+9AH61/CP4VftPfHrxh4e+IP9oTWtprFgjSX+jssGyKDckaPGhXLDaAOOBX7N&#10;eJv+CbHjaf8AZr1TVvFPjHV9Q1UWs1+tjezbxuijYqCXLdMDJHSvx2/Yi+JnjDU/hVP4Y8Iajb/2&#10;/oU+dF05rv7PcMGzIrxLIVSUFsoU6+le2eN/+Ctnxw1nRf7B8feHXgt9sulSXNrJLDvkTCy5DZG4&#10;fxL7ivKxEKjl7ltDuozppPmPya/4RPVL7xbJ4fmKRzW8snnCUYY7fpXSw+DNW05DrSxp5SMIwTn5&#10;mPrWP4/8e3HiLxdL4zgSTTzc/JvwQcAYIOOOfpXT3/i/xb4h8PWth4aRgibUZgnAOcqVz0OTXp6n&#10;EdxonwL+IfjbMtuLez/dfaYo5WLuQenA55HPNUPBnwO8feIx/Z1vFCWluBAkkuWGSTkgDJxgZzXb&#10;G6+M3hPTY9W1jxTF9p8kRm1gZGeJX/5Zv8m3J6nmvpT4ZeMviZ4cs49Z0u7sr15bN1EhW3EQWQH5&#10;W2gMGGetYym0aKCPjXxX8CPib4XufJ1rQwBDL8lxHyrxD+IYPQjnmszwF4D8S3vj2x/sGCNN16ka&#10;RP8AIGyQCpzxz6Yr9B9e+O3i37ALPxVF4Zk2DMcU9wikgfewquCQffn8a838OfEHwtN40j8S+JNT&#10;0PQIreTzYobCRZUcpyBnJZS3rUqpK1rDdNXJfFvwo8XeFYLy6utNQZR7xHjgTAKjBBcHhQx52/8A&#10;1q/NSG2n8R60WWMHE2JFDbRknGPxr9XfiT+2L8LvGei3WgQB4VnhMKOJNqF+QWYgYxznGP1r8sjo&#10;+mLrtyP7WtrdGdpUkViY2OflG5RxV0W7NyVhVbdGa/iXRdO8PaMbGaKGe4eXKywMXIXH8XGB6det&#10;eN395bWzrHZAkH72/rn09q9/0XQdP1SwAkvfPVZN07xAkIMjoe/qPyryrWPA0mjeJYluGAgll3Rt&#10;J12k8Z9K1uZHCRWYmnDPJtDnBwKpXqR20j24k3kZ6jvmu41KxS31FoztjCybgc8Y6fjXDT26jUZV&#10;bnDHBHeqAhtrNmw+cE9fUCkmK7vI59eO9X5WW2tm8zJdlAAHb0rNs1LszqSMqcg8celAEwn8hdkY&#10;QMymPkBvlPUjIOD79fQ02KOJctwzE9fSqYEnnDILY6Z7iu4jn02z0pJxGjzPkOrDgY9O44oA9V+B&#10;mu3dl4hHg9YLKe31mRFdbmASlWjyVdecgjr1r98/gJ4XvviD8NW0vVbCyudSWV4VYaeioIwAkIYn&#10;p/tFeehr8Qv2NPHXwu8I/tIeHNd+LcQj0JJJobmZcsIZJYWSKUjByqOQSPSv6IvgV+0t+zLHcx22&#10;j6tZLtuy011lo4wCchmDHgZ9vr0FedjJtbI7MNFPdn5zftT+DNV8CaJJ/wAJBo9r5k05xNGi7kSM&#10;lW2sCeN3TnkAcV+d3hvSJ9Vu5pYbfUJVc4Z4mxHGhOME4x0r9z/26vHvwW8dwT6T4b1HTL+SCKQx&#10;C1kSYOrHcCuMHIyc/Wvn34C/CP4TeIvh8RHrNt/aRVVa0DhWVtvCspPf+8eneilW9xOQqtH3mkz4&#10;G0X4Z61qb29jp2l+IvKmeRBh1YZHfgYxmvpDw/4I13wdK2matod8TCwdv3uVIA4Dbe/rivuvXPCP&#10;w3+BngKOeTVEvfETSRvBYxyhY40PdtoPAU9evtXix/aNtbktpMtlCjTysY3WV3EoyAWORkA+n07U&#10;/auWyD2Sj1LNh8MtS8V+FrWJvDOpgXrG3tpPOaSMNgncMZA9cAV5Tf8A7L3xP8GXbX2r6V4iuo08&#10;zyF0uQJHGeMedu52cnOK+of+GtviL4KsYv8AhGfDVo1pbTGZnuLsBeF6hWHHXjp71rW//BQ3xDq0&#10;3lalpWkwpJGFlWG6jEo4G5/LY4xjNZOdTojRRh1Z8AL4R+MHgPxjFr134ZvLpdpjjhZBJGA38Rzn&#10;n+hr239u34U+KfAXwb8N3Wtnw3a/28YUh0qyi2XwGzefnORgZ+bkc4r770T45+DvG3ge68SajcWl&#10;pe2EhnmsZJoszQHkCMAkkH8DX4Vftl/tGav8fvjPJrdxti0nTUWz0m2ik3JDDGuMjPdjyTVU5TnN&#10;aWsTUUYxeu58KazPHBK9nCgYq2wvx1Bqklusi+bJH8q8Ek1TvHk+2vIDkFycnvUouJWjEMbMd3LD&#10;6V6S8ziJYYIp59kLpEp+87Egf1q4+lwOBsuF3EZKjJOR+lT6V4P17UdNm1uCGT7JbOFknwQm70B4&#10;5q/BxlTGFYISze3U/wCcUwObkkmgaOGB3bjndjI9qS60u4VPPeSMk/eAbLD6/SiIRtdGUfNgscA8&#10;9e//AOqu2uLazh0pruNRmeMD7ucEnn6HpQB5vZWcdzfIkrBVLfMx6Cu0tLu78OanBrmltGHtpFlt&#10;w6K4LKcglTkfgaybaKEQ8ouSetVRErHbyAGxQBVk8/UdT2qBvuJuFGFG5z09Bya+rfBPwj+Iup+F&#10;da8MaHamXUrS3bUrhUbcos4ly+4Dqc4xXyzMyQsuzOSdysBgr6Yr+vP9ib9nj4T6v8D5NY1K/s7L&#10;W/EHg+1FnrdwQVbKB3SUlhkNwDkj9K5cXXVON2b0KPO7H4f/ALNnhDUvHHwgnstO+FLeK9Rs9S+z&#10;z6qju8gefmNDEoJwoHB/WvG/iX8LdR8AeK59G8a+GZNIvi5U6a4ZDGwbGQOTtJ6eueK/oZ/4Jv8A&#10;xs+EP7Kfxe134TfE6axtJpdXmvI9UcqlsCAIkVTko2cErz361g/8FIv2l/gb8W/2jfD2jaTpuk3t&#10;3BI0UmqEjJViVVMpkEEkMM9CBXHDGS9ryKOnc6ZYaPslLm1P5/fh83iHSNamg0nQYbxAwmaJ1Ksm&#10;CRsB56+lfVnw61L4g+FPH1v451vwr9ousoIbTLbFLAhcLg8kdOe1fZfgv9j/AP4TmO48QaSfssl0&#10;8siqGLNIFf5cL6E+g4r678E/BGx+DHhKS78V30j3VqBd3FxdHzIoNp6gycr6Yzx1q6uKiRTw73Ph&#10;P49/EeTxV4PjvPEfgVbJo3ia3vEk2srL1EimMZVue9fLHirxJ4ta9T+2PDVknlW4DOyqrMJh8pPO&#10;eB2zxX7cav8A8KN+Jnhye18Y6pApvIRFAYXVHUKQ4wT2PPGOPWvKfFPwW+Fnje2itrDVlYiUS7ml&#10;QnMY2gJjqMD3rOniUtLGlTDt6pn4baB4xvvC15fLNodvPcScKxcbVXsF4/WuO8TeNLrV547vVtLR&#10;J0wsXksFx/vAcHBr6r8V/CH4j+G/FNymgaZLdxxzMLe5YI6Ou75QACeveuH1Hwj4jNzNc+IdIe0l&#10;XCgyKShYfyPpxzXeqiOPkex4j4I+Ef8AwttrmFri30m4i+5E+TJOG5O1QOSO+K6Txf8AshN4eSW5&#10;0zU0vTaRxtewiJlaESj5XIB+72Ir9Lf2Gfh74j0j4x+F/HGtaUgglW5EbzQgxszq4jIBGPc5/Cv1&#10;7+KPgWx1U3V1ptrY/a9RsPMumWJFSVVBy5JXBKt2zmuWtjuWXKjqpYPmjc/j98C/afCPxBFtZwQX&#10;7Q71g83aF83bhWyeODXs2n/C/wCKXxB8RQ68trZRxW85luFfCKzZ5GSMEkdMcV9NaF4C+Hvivxzd&#10;2Ws6bdGewLmWWwtztj2TsCZMDBHTHsK+tNf8D6Fofg0Na6ZeWaKjZvbo4lVXIK4AzjOOMc4rSdYw&#10;jS7nwd44iXwXqmnw6Do19ArKXuvIiEiNJkbhvTd+PtXaeAbH4feL9cFz4k0m2IuGA8u8tvLG5uAV&#10;cqBknjBPP1r2LwZ4s0XQRImuxOFtL7YmotmQsWUBhsweMEcYyK+50g8GeAfAMty0NnNHe2sU+Lok&#10;uJLhsoik8BzwcDoCKxq1bWRtClfW5+eP7UfwD8O/Bz4dD4kaFp9nY3YGxvLQx4U88jgHI+tfk/o3&#10;xr8caBDNbaHfzWkNyxeVYDg5578kD6Gv6N/HfhNfiT4Kaz8TPLe7LZmSzkQsuFG7bjuDwo69q/B7&#10;9ovwv4V0S+igsdMi0SWGPy3s4lOd5JILc9xirw9S6szPEQtsfMOs3i6rfPqNzI0ksrFpHk5LMeSc&#10;9Sa5hreY87DjPDV0kdrkbpMsSCRg9q0tjw24lVBjHyrn/Pau+L0OU4yye4QFAhZd2WPIP5ivTvCm&#10;kaTqkUk2oXFxF5Lqyw26F3lUn58HOAcdM1laPFdeJLwaZY24LEEkxg7iffHJ9hXsHw48I3dvLc3t&#10;nPD5cAU3EMp2uYi4DEZ/ukjpzUTkNK53t58Ovh2/h221Cy8N+M5Hcb/tF2XEckWcb4yibQM8Y5+t&#10;Y2s6b8AtH0qVW0jxJ9uHDJLdLEisRxnKE5Hp3r+wL/gnF+0/+zxpf7NmgeFfigulb4rZ7WO3u0iY&#10;MEZmwNw546jmvyL/AOC13xs/ZL+JfhPTIfgF4ftbLWP7a8/UdVt4I4BNbxxlQBs67iR6HivKpYyU&#10;qrp8j9T0a2DjGn7RTXofhb8OfBOi+LNReCXUV08YJ8+YZ/CvQfE/wjg8I2CXA1Vi12hlgj4PmxAk&#10;BxgHrjvXlWg21nLYussrRqsRlBVd25v7v1z3rYj1lry9srKWe53QRGMiRDLsUjIwAenfFei7tnBZ&#10;HpXgPUL/AMJa3aXGn3k0vkiOVGi6rKDldynGcE1+qNn+0pL8VfBi+EviJfX1vbPAYrm8gsseRkFQ&#10;GZRgq/T61+atv4H0Kzs7XULW51i7uWJ+1MtkY442H3AjMwJ3DB6V694f8afEnRdBn8MWVpctYagy&#10;vNG0SMWaPBUBieMH0FctWCk7m9ObSsY/jv4V+GdLWPUPAUmv6tb7WdS22COFs9MZyc47VwWs+E/F&#10;+keGhFqcGtW+k3T+ayhg0Yf2Pckda+kvCvifxNaXEy6xoF7NJJDtiWOJdikAYJBPrzxXlni+y+NX&#10;ja4SxlsrlLMHfHakhUBJxnGeB6mpi3sxtLoeI+Ez4LsNYNz4503Ub60SGTyY2kOZZsHyg4B+7nBO&#10;DXXv4S8H63L9li0T7PdbS/lxfdZTyAmT1H1qO7s9R0y6l0fW43t7uOVEQSDBQjHXPb3r9wP2fv2M&#10;vA3izwd4W8VWfinR5ri7CXOrRSKDJHuJ2RxNztYdGzjNY4mvGnq2XRoubsj8otT+A/wxudNs4Law&#10;vdGv2eF5p7v5E8qT5QwGTyzdB6V91+Fv2B/h+umwJq91d3CTWQkJjzGjMVyBu6knP4V7L+194G0G&#10;w8cy+ENNe0uJraGwtUnjYP5hQluq4yQOtejWep/EDwh4NTUdWVbqxsLNIrWGM8eY42gEg8FfQ151&#10;XFTcU4vc7oYaKbUkfnR8Zf2H/gL4Shb+y9SvLTUZ7f7Rb2lxKrCTYMvgHnGcDNfEV58Bvib43sZ/&#10;stvbw2mmw7Y9sRXMa8DacZY+prv/ANsLX/F+sfEO31bVHMMltbpFFBE5YohYtwffvXaWf7QukaR4&#10;Rj8L3EV7ayvZqstwWY5yPmcY7+1d8XVUU73OKXI29LHxz4m+Deq/Dq0ttQ1K7s5Bcso8mNxvAbn5&#10;lzkY7+leY6rZXetrJqFhGqQhtqKCMkZwP5V0vxG1/TvEvjeW5sJHa1SEKrEkHngk5717D4O8F+DR&#10;4GlvtetjFcyAfZJDKFLoR8pQZwSe9dnO4xu9znspN2PBvCXh6K6u5LXU1AWMhpCh+fOPujsPrWz4&#10;i8H2dvpx1CyfChsNHJ1APT+dTaPa29vZ3s8LyGZLkoOxEY4GTitXVPDfieTT4nuklYGMsi/XoW9u&#10;abnruTyaHjEllLId0fIyBnjOa6rwt4w8d/DrUjceHr25sJZI8P5bfKyHnaRyCPqKXW7C98POgmTL&#10;NgrjqPoKpPrl1exLZzwK5YFUlYfPz6H0rV69LohKx1Xib4reL/H2uQ6h4suEllOIjcmNYyASB8xX&#10;AIH0r0qx8KajFow8X6TqscQt2OCHxJweqY555rx648IS6a0X9qxSRmZFliUdGQ969L8L+AtT1/E9&#10;lGUhkBCMWwCwOMAd6wqSildaI1gm9zv/AAB8ePiz4P0260Dwt4kvLK3vGU3Mcb43kHI3HqefevXB&#10;+038chNPcJ4ovbaaeFI7l43KecsY2jO3qR69TXyr4a8LW+k+J0i8SwzTW1rdoLxIGAZoVYbwue5H&#10;ANf1HfAP9ib4CfFP4Q6X8V/D3htbbTr+ES2SX5DuyZwCx+ua83HYijRtKUb3O3C4epVuovY/Bnw/&#10;+0N8a7AS3EPiO6e2i3FrO5fejlgT91sjvXu3gn4wal4mvrS5eO2tbiFlaf5T5cpPRsA9fpX6mfF/&#10;9iD4CeE9Mute8VaDdQ6fDBJNPd2p/d4CEggDnPFfh14WbQ7XX786XPdQ6fHcSJp7mMljGSQP04rm&#10;pYmlWjJwjsbVKVSlJKTPtfXv2gfiBZES+D7KVLRIgk8o+aOZYz1BPfPStaT9uX413VnbabpNibPZ&#10;GUiu4I90jtnrIc8gflxXzXpkMzRNptlf308UkSqY0jYhck4AUdfc11cFtqdlBeaVcX6QK8Qi5tm8&#10;wEnjHHArmnQp9Ym8a0+jP2v/AOCN37VPx2+Kf7bGh/DrxzbRtpUPhzWJXvEh2mSRVDK5f1ycemK/&#10;sdtGyRtLZAHC9MdK/je/4Ihalr0v7YlhoFxLZPbQeGNRbckTJNnamOSOBzyK/shtk8rESDoAAO1f&#10;LZpGKqWjGyPqsrcnR953N2M4beAeBgZ/rXUeDQo1+465+yx5OMZyzVy9urAZPHcV1Pg0r/wkF2uD&#10;n7LEc/Vmrbh5f7dS+f5M83O/93qf11PUKKKK/WT8+P/S/ut+IKzG508xglQ028g9OBjj3rgJYlY/&#10;MODya9E8fNhrL1LydPoK8/I/eAHBGCAK/DuMP+RnU+X5I/SOH21hYfP82IuGHycnHAPIH+Nfyt/8&#10;HDPge/8AiP8AFP4YeHbG+tLQxaJrd5N9sYJEsMc1uXcluPlHYc1/VUigjCj2AFfyR/8AByN4K1Hx&#10;Z8S/hleLdm0sdP0bU5NRf5ssktzCirheSN2N3tXbkzftI62OnMXelLQ/lT8SfBXxDFrGsadpN3bX&#10;sZu3fcjbX8qMcTBSc7M8A19jeDfCd+fA9jZeC0+13trpc51V5GVZLmUAfIDgj5R/FnIr80viGvi+&#10;48U6t4ptNSYPEnkGWImLzI0AQhF7gj0/Gvd/gTofi7U/C2g6hY3sqXuo6xNZWsEVw8cshEeGDH7o&#10;Jz0PUV97iKUnTUnI+Mozip2sfbVh4S8aeNjBrHhKV9NvprKGzvZ51DImMblWbjBAGVNfoLovxa8D&#10;6D8Oofhb468LHxML1JbDV/EUUojeyDJsV9rAAjnkivjHT/C/ilNC0i3eS4t761V7W4020mDwzG3f&#10;O+XBOWBx79q9h+GPjK/m1mx8beP7KKbTLa6V7nT5HWO38tSVbI/5aZPzCvBrXa12R61PR6Hk3jP9&#10;l39mvw34cksQ19aNt86K5hmzu5+8cnBHPY18lXH7Jk/iGzm1vwRcRX1tG7K01zKuGGMbyQenTPvX&#10;6mf8FG9S+H3xN0DRZvh7pU+lQ6TpYvHkSMRLJE8gXgqeUHYmuK/Z/wDhFpmqfsra748s9Skimt5p&#10;YzZQwq8P7sBmzIDn5hzxXThcbJUlNy1b6nPXwydTlSPyPsfhZ8Q/hx8RdP0zV5kubZuNlrMxTGcE&#10;Zz1Ffpnp40K+8B61pOkmS3awsJH3ODh5AhYgZr4rsbvVG8WS6eq3MlnO6WyNONr7pDyUz6g8V9Ie&#10;INOk8I6nqelWkcgD6BJGwL/MdsXyvjkZ969OrJys2clNJXsfMfwv/az8R/BnRdQ0Sw0Dw3qa3rGZ&#10;LvVrRZpoXIKkoT2749a+W/ib4++KniiKfXdY0O2Md2pW3vFsE2+X1Ajbb064IrF8TXYWbaQZFZgO&#10;hyoPUH8ea/W3xn4k8R/Ev/gnF4f8Q+F7azX/AIRSdtH1Ipbp5pMb4Qls5AKMOtehzRptStvockbz&#10;TjfY/npazuJZSs8To+4s5K4xg8gVqKtpbQeUgLdOvTNdz4mnntrl47wBvOcsEwF25POCD3ry2/Yp&#10;ISOjElVz0Ht/KvVVQ4mrH6X/AAJ8N+G/D3wbTxHq48m51eWSKOfaCdythcEjAxivofTv2dP2cNZt&#10;11vXptQu7hkX7XLaZAVmxkhQCM5OfpXz98H5bPUfhf4V8KzpIhbz7hpJlzE3mSMBtOeSCOc9K+5v&#10;hd4M8Ly+KpvBlzLNM/2WK5t4YXKJIAcSjrjI+leTXm027nbSgmlofCPxY+FvgLwkso0s6zHpUSvH&#10;BPdfKjFeTt47+lUf2K/hPL45+LY/4RawudTttrlrZJxbySkD+GRgQuPpX6d/tlfs/fDfw/8ABx75&#10;LG9N4dxtYY5icySLgbuCMA88f1ri/wBkTwQPh14Oh1i1jube8sbPzWngG2QM5+b/AHv5044q9NtM&#10;f1f94k0eF/tJJ+0V4KDaN8MrHxJp2lxv5dxZXUkdyd3VgpVQSAfc5rE/ZZ+MPxR8YfEbRfhl8TLW&#10;8u5LW+XUNNi8sxMrhgGMgBAKEZyTiv28tfFWu/8ACMwxnTbfUftwa5J1KPE6CUYDKOrEHnHpXmfg&#10;j4F65pzXHizUrWxttUu98drdadGPMW3DHjd1JJ6jjFc8cTHlalHU6ZYd8ycWftj8Avg34H+I9nPY&#10;WuoRWs8UKytaRbWcgjqR12+lfTdv+yN8NrWHfrY82QYcuiBTkcg5wTn3r8vf2TvEn/Cqfivp+ptK&#10;DBfr9kunkwWOTjnJyADj2r92hfteSCZMOrDIyePqK+SxtScJaPRn02ChCcdVqfNum+FLT4ZeIIfG&#10;d74i1JtLZVs10rUSskfmM2EYORvB7dSMVnftRfFWDw98MblfDXiKDQdVmdfs96pjcooOTxIccjj+&#10;lW/2pPB+qeM/h69lpwCx28guZpEP75QnGUxxmv53P25fgB8Wvifo+l6HpN/enQIlj+2EMv2jziwC&#10;7s8uAOozxVYKjGrJOUrDxdZ001GJ+gfwO0Txl+0zaXXjTxTd3WtywTy6XBfK37lvKP3gE+QEnHIr&#10;6D0L9l74m+E/CC6c9nNckB5JD9pMjFiSVIBOOO1Uv+CfWlaX+z58NLb4fxSh7dIAC2Mh5gMlv94n&#10;iv1I8FeN4fFCygW1xapEAI3uF2+YCOWUelPF4qUJNRWgYXDRnBOT1PxMk/Zk+NGvfGm9Pie1uh4W&#10;fQYBZvA7rcf2h5j+f5mMHGwrjkjivrX4J+MPh/8ADqwj+CXjbQ9Yu5LVJDFrX9nvLFKgbdskmUcO&#10;uce49a/TtGtwjSMAR2GOSK+Tfj98D/Cvj4p4u8QahrVvFpLx3sNhp1w0MEs0fK+bGn+sBPUE49aw&#10;+ve092SNZYPk96I7VfB3wP08WupeJLbTR5pY2sl6FyUYbgoDdD7V8Y/tqT/BFP2ftai8Jw6Q183l&#10;JAtkiNOcuu4KF7Y6+1atl8HNJ8SX2q+NPi1LqMFjdRhIIIp5Egt027S0e0koTwcjFfir8a/2Mvgb&#10;4q8Tap4gsfiH4r/s9ruWCyFtq0ohZ4ycoS5PzA8V3YKheavPY4sXWfLpDc/P7U/DXg3XPHEl3c29&#10;lGYHZN0e3rn2HGMYPrX6MfBrw/4O1+zisrLZ59kAxGQoUpz8pHUdOc9a+Bde/Zx8LfCfSEvvBE11&#10;qlxcyNu/tC4aczAEYO4455r9ff2OvFv7Hlh4V0nwp4p0m8t/Ft432a9Nx5hjMjcEKQcBOPb3r6DF&#10;T9xNanh4an79noeC+Mfif4U+G/iO2HizTtRuLjUpHS0mt4lbcVwo3DI49OM8V7BpPieYaMrafa3q&#10;AqNreVGpZX53PgkHGfr618J/tGfEqbTvj1rWhfZFurLRdQMOj2UKt8gZieXOSePfirsX7afibw5a&#10;pbzeGoZ7WFcLOLoB1burjoSR71HsG0mkae2Sk02fd9p4ssbCNrGDTL5ry2ZXllNuMsrdCq5xgn09&#10;6xtT16Gzv/tUlldrJJGG2iEA46EKQeozXxNo/wDwUeOr+MYfDmgeBtSvdUvowkUENwhLbByEz1wB&#10;1NL8YP2//D3gTVtK0288K6y15qUbMtidvniZCFZMZxwTgdyRSWGnfYbxELbn3R4IttM1DSZBLaXl&#10;wYZPMlS5XaYi3T5ehBHPWp/F2iN5b3cmlwwQyEI8kic4PTnB4JOOP0r8/LT/AIKX+Fm8F32v6T4b&#10;1OySCZbG5huU8y4LtkFmCnG1SME8kGuZ0H/gq98N47PyPFGlaihQhBGoYkr1LENn8OnFV9Vqb2F9&#10;Yp7XPvRvhlYQ28WtGxjeNnMLmb7ijoAD06dO9cv8Q/hLeTeHIbzR9Os9sRMhkspz5iIpziRRhTkj&#10;PBPvXybrP/BT74J+JfCs17Z6XrKWEm+PaYmG4qxEkiorchT1Pas7wl/wUV/Zz0ySK+iudUlk27Al&#10;wkhXBA3KwPy89jVKjVWtiHVp7XOz07RL/wDte3j8UWk0CyyrH82/ZGznjcAcdOg719Mav8OrPRIr&#10;eKz8pVkt/nIVWIPXdwOmeua+svD37MfjP9of4MaX8RfBN/pOm2+vwQ6lbfaRI8ix53J8y45OORXI&#10;/EH9jL4/eCvh5rXjXxF4l0K7i0vTprvy7aKZHKwrv2qTnlsY9KweJi3a9jdYeSV7XOM+BWlQ2F3q&#10;MF7LFdTRmBcqGAA5xnPBPNfbUXgP4beIvg74i17XWSfULO3lihQzCNkbAwfl9+mfpX5ifsseEf2l&#10;vj/4VHirw1pdvamTeqPJclcJGdgdiBjJI4B5FfLPxy+Bn/BQGy+LV54T0e7vtAS5BY3DXDyWsoxt&#10;yjAFe2WHX2qJ0OeTXOkyoVuWKfJdG1Zfsv8Aw71v47y+M9bikgmiaGRJY5Nodi443diME8V9YfHj&#10;4caN4g06CxFpY3MhUZW6Xzf3Z+XzNrc5Uc5GM14gnwX/AGrf2e/h5Hp3jIx+LNWuoo9Qs70SAlYy&#10;N20nA7noeTzXjfhnUP2k/EHiG4ufGljr1rBcBt5t7tG2pt52hhnAx2xz0rr1k1JS2OXRXTW54x+y&#10;f4KX4a674r0zSHgt9SOsloJ3A8+SDYSFXIyFBP3f519vNrl34+0yXTdQkRHtwG3Rgo+I8gjZycnI&#10;xiuS8J2vwq8GGLWbibN15huZpp1lMwZV+6WOQ/Tke1eU+KfiD8RdZvF8TeF9DjtYnSQJDbTgeeN/&#10;yu24ZAIGSOua1n77uZR91anpkPwettY8RQa7DevcRxMDNDc+ZtiGACuQ2BhhxhfrX1/4b+GGi3Gn&#10;C+1l4wHlRXtVImxtIbp8pOcDB69ea+bPg5Bq1vp0Ph7xKZTJfSyy3mMHZvwUTjjJyM5Oa+tfB1np&#10;lldrcQyGKLzngi80M4kYNgEE8ZzwMdq5a833OmjFdj6C0208L6La+ZZW8ieawwFXqTzkhq6+xl01&#10;l26XbTgmUN5u9eMHk89uTXAaWZdTvz9sjVbcJuil3Y2juNo78d+a9ltPh/r+teBbrxZBp19JplvD&#10;NKsWmhWuZPJGCoBIwXxxXmVJrqz0Yq+yPNfinEl9osf2W5VgjhWCN5gGByTg9s9DXzB4q06207SD&#10;camIYoBFIiyAqoYt0JJOOg6V7p8O7Oy+Js1zrVnpFxo1pJEkMh1K6jill2thv3QBIwBglvbFM/bY&#10;+F/wf0j9mPWfDWnS+bdSwG5t7ye5P7p0wyjfjk7hgD8O9aUp2komdSDcXI/NT4qeB/idrvxG07UP&#10;gVrVzpVjNZBPEIhlVoi5x5bbSCNxGd2PQc1qeDfgP8ch4njtNW8aaytrNA7N5cpJJyOjkZGfQelf&#10;bX7Mfws8beMvg3Z6jYeH5ftN3bQxuI12ozBQCxY9evNfo78Kf2Qb23u49X+IEy7liVRa2pwQevLe&#10;vqBWlfMIwun0MqWCc9Uj8kf+FFa5PbfZNX8X6yZZHW1aR5QrurLkBdo6qB15qvoP7PGp6V40tRYa&#10;rfXpNyJIY72Z5VbYeV2se/Jr+gWw/Zr+Edk6PLpiXLfaC6vcZYhsc4B4z+Fdm/wZ8Ax3C3dhpdrb&#10;3UakQzxoDIhPdTzzXmyzdanoRytvc/Lj4MfBvx78QtUvrC90O40iHT8LDdXgPlXTMSD5fGSuOefW&#10;sP8Aax/ZU+NXh/4QX3i74Z+VealpNudQttMtVYvdyRf8sVUf3l4wMZr7N+IPxb+K3wz8Up4S0vTP&#10;7XQ2vmrcQxuW2g4+fHG76V85/GL9oz4w3OlLpGo+Hby3sp7aeS5vIIpUECxqPvN0AY9DTp1aspqS&#10;tYKlKmouLvc/H74T/Bif446xD40+N+mQWmrRxpZSaT5Rj8gHLETI3zb/AFGP8a9LP7MvwmfxVjTN&#10;DRLa1edzGCCkjL2Ofu9OMn1FfWP/AATbvtL+L3xP8Xa18QdMQNcXqx6WtyzM4S1UqSck5LLyT6V+&#10;1em/CP4a2kpji0SxG8/M4iUlv97PPeuzF5l7KXKzmw2AVSHMfz3+H/gj8OLjSy8ekW0Kz3gm2hQH&#10;YgjncB91cEdf0r60sfgN4LvCix6XbxyoI2jnjjG5WUg7gfWv15/4V/4GttscGk2CxxDAVYF+UZ+l&#10;bKeHdBtJi5tLZYl5z5Y49OAK86eaX2udsMtSPzP+En7Nnj/wnP4l1+eK3kE8yS6PBcECWRNuHR3A&#10;wATyua/mc/4KvfBj4IaL+1b4g1rxxpPiO31n+w7fU5BDbtNaXcuwKkaOuAFwpywPBHSv7IPi/rHj&#10;nSp7N/AM8UUTSsLmS7dVgRAuQeRnOewr8kP24vhr8Bf2irGKy+Ld5qdz4q0W1L6ddafuFsyTYDcx&#10;hQyhuoY5GK7csxbVTnl1OTMcLH2fLE/im8VeDdM8f3kUngPwtf2xd8+ZezGRpG4GAPl79hzX6UfA&#10;vw78Y9C0zTrW3iWzeMJFqMt5FuTyyp+WIjocYPPHFM+Lnwm8JeA9V+0fDS5ur6/s77yVn3lYvQKy&#10;Hljk9RjivurwT4Vv7/SS93EkUpsl8+3DHYxEYJ+7684719TWrXifO0qTufNnxvuJ9G+Hes2/iSL7&#10;bcXdq8NpckBYwFwOCSQGBIPv7V+Rer6Zqdro7LFlYhHmWPzCCjYwBnPGcV+tf7Q2lSRfAzUSobba&#10;X8kscJJI2nawXHbJ7V+Sep38Wt2v2mXZHtjyYxypYckADHIow9RfD1HVpys5dD1H9kH4kfsT+BvE&#10;+t3P7Y3hTUfEZu1txo/2di0FuMnzfMUSKTnjB5xg13/7UWkf8E8ta8bp4h/ZvimbR5rQS3umW63C&#10;/ZZ/u4BkJ4Jx044r8y/Edqbi+mljxkNg4GB9K/Tz/glx4J+CfxD8R6/4A8fWxl164t1udJMp/dyR&#10;RA+bHtwcsM7v/wBVdNWKg/aXZzwm2uQ/M/xJovhsapcyadZTJaycWocsSh9yT+pp/g3w5YXnie20&#10;5NplkuFSEA5GSf4hX68ftO/s7/B/4dz6hdeZDGTOFiQqdsatz2yCSc9xX5q/B/TtN8R/H/T7XSIg&#10;LT+012eYwQbE5LHpjoT1rWnVUldGcoNOzPYvGfwUbSNKvdfHyIqpAsSn+JxkgE4zxkjNfBuvy3Au&#10;2srlDmNiIy3oDj8a+8/F+p+I7/xnfaHDd3Etpcam9qC3zISrFQUPYY9+ledWPgjX08a3mjahZ2l1&#10;caWm+KO4UBXGeA7HqMHv1ohLuEl2PjiLT45wJFdVPcNU8eg3bwyXUbKUi5fnHBOBivry6/Ze+Keo&#10;64NQks9NhjnjF2kccyeUI2PQAHrz0618/wDxL8Jav4O8Stot2ERWJ2eS4ZWUHGflJ9KtSTJszzSS&#10;2dHPmcke9VZOXwvPv0rektWSIRx47jcx/WsmS3l6HHBIz61Qj6L/AGZb79nfT/Fd1e/tGnxL9jjt&#10;A+lR+GWSOVrsNwJXJDKgHI285r9KPjxqf7HmmfCHSPhB4Es/E2n67qGrQ6vHqfiBwTbJc4DvMWZj&#10;sKe3OM1+H/zBg65z/WvqXwJ4J0vxh4OXxLNrOoS6lDO0Fzai0muI7WJfuGSZd2Nw+6PasZ003ds0&#10;jJ2set2ng34R+I7q68O+J9bvZZ7K4aKBrNEME7ZK7kf+IEjOcYwa9k+EkcPhTxFPpVlKb2wh02QJ&#10;b3cIcs27aGGF9Bn2rzP4dfCzWnaw8W6beJffZboBrR4XHO77hBHHBzmv1Q8A/CmxtNNt/Gmo2Ymv&#10;Lu0MYjKbVXe3plQeOv0rKpUS6lU4Hnq/DH4ReHNBtvEXjq1hmutSRGaJiwQBjhTtyApA/wD1V4pZ&#10;eHfDVjdai/hRGs4JJCISjEKQVO8DJwccY+telfHvSdT8Tae0lkik6ZMsVvbWOXG11zyCRkjp+dfI&#10;2heKrbULR9KkkkjW0l3Sghhsc54J/vDr3rOmm1uaSVj5P+OGnbfFA1AXDSRyD5S3BBznBA/wrhPA&#10;/hO38Z68ukXmoW+moEytxc52k5+7x3Oa9X+Leow+IGWS2bznVz8yqOewPHHT0r5pd7mCYhcqVPIB&#10;wQRXbHbQ5nufbf8Awz1oNhoqR2viO0u3kuD5gjixtJGAcsen4VgeNvhL4P8ADFlHptxr0BeRRIgS&#10;ElyBkYIGcEfnWp+zx8LfE/ifwzffEi3ntjFazizg+1NuPmqAxZlJ+6Afxr0XXL/ULS4jtxaaBPNb&#10;jzXUHejNj7wUHj6d6y5mna5pypo4X9n3wBLdeIxY2N0bqO7UI8OwhQrHBYkZwBxXq37Qvwu0Hwhp&#10;C6xrAS3jm3xQ+WjOZZQrFcdlwQO9Uv2KdQ0228b+KdS8QXMEbQ6PJKjMhZUmMw2lAucHPQdq+rvi&#10;54C8VfGH4VwWVjcWN5Msb3wtlUKwYrhWJ5OW+gwaznNqW5UY3ifhJdtJLdkA8lsDJ4AP16VoQENu&#10;km+djyO2W/lX0Nf/ALPnjVZFvItLup0MReRbZSTEwJBUnGCQRivLdd8KX+kpNDe2V9DJEOVmjKYB&#10;9eK6k0zFo8tuI5pZMLkk9RTpYHh2+YCDngD+tdPp88caEzIuVG3345yaztTure4jdU2kgg/40xGH&#10;Ecsc9PUV0aX6i3ELR7sL+vrisiG0uGjWTaApOBk4z9M11UZsoLdWnX5wfm2kKCvoTzyaAK3hWy0X&#10;WfEdlpniK9Gm6fPeRxXd6Y/MNvEzAPJsHXaOcd6/od/4Jb/stfsYa38XfEWk+MvEMHjyFtOh/sOy&#10;gM1vMiMzC5eSFCAwClec8egr+cbURbtfSvbqVidiyITu2qTwM4GSB3xX6Y/8EhdN8STfty+ENS0e&#10;WVbXTp5LvVY4ZfLaez2FXiVSRv3FgNv49q48bB+zk07G+GklNXVz+o34hfsU/wDBP3wxof2/wRpD&#10;2OphjHbiJpJPLDnDqyOeFOelfl94h/Z0/Zy+FPie61F9ak0p7x5ZEN1cRxLx2Kt2B4/Gvvvx+ujf&#10;FL41eJNY8H6jqXhyzW7FulvdF4ZEljXbI3luCMErxjg1+Ev7fvwM8XXvxy0Lwpp3iSXxNqmtAiCy&#10;YqWtbcnmRguAAeeT2FeThFJ6OZ6eKa3UTc8QeENZ8W69caj4Dli1bT42dLaeZ9glIbDKh5BUcAE8&#10;GvCdd1fU/Dviq2h1fTIhcW8jJMtpMJjGTjgAdCOpGa988WQ+KvgzL4f+A2jXcUMZsBc3bQRhZGkR&#10;CSCwyfmOelfJfirxLNa6556I+2fDrK2SxccMc57nnvXqU0efNpHT/GD4m6TqumTeHLG4l8xoyHSS&#10;N0DZOWIyF59RyM18Cs9xb6o0zMzOCQTnseOf8K+mPFXiu81QCzu2WREYrISoUsRwOevTFeD6hZx3&#10;O+5CkEEAeucf57V000kYSlqfaf7HHhv9kDxneXiftSeJ/E2lXEbhrG00hNsc8Cx5bfNyQ2RgDHP4&#10;13/7RfwD/YVSwa6+BviXWop5YVezTWHDeaxGSx+QHHbGa/My6hhE6IzvuCfXkV+nfwO/Yj+Nf7QP&#10;wMs/G3hnUNGtdOsJppbOTU3CStJGcNGkhPcrwp4/OsasVF8zlZGlO8lypan5i614ITRb1rA3MdwV&#10;UOJoG3R+uMnHNerfBL4g/CT4e6rDqXj3w6+tNGWCEMuEYnhijghsDoPXmvWfi/8AC34nfD2/Phrx&#10;TFYSTfZFZ/JCP13fdZDjJGTxX2x+yb4Z+Duk/BrT9esfDFprOpTC6k1OXUY0aYS2pAYRblb5fmGM&#10;enrVyqJRuTGDufGH7QXjbwvfwR6j4I+1WunXsYll06a2MCqZRnIGAD6Ht6V8NSatfhDBA2EJPA7i&#10;v0L/AGmX8Va7raT6rp8UdncuTBbxfM0MZfgdBnjHSvhfxd4eXw7rcmiyuhKEbyvIAPI/Q1dJ6ETW&#10;pyEb/ZsTybtzZO3GNwzg4P4Vpx6retaiy6oOBn0PT8qzJkijlKq25eV3Y6/StzRdL8+UXM5IhT5y&#10;qnJYA4x/kVqSLM0otVVyPlyDj1PrVOznRHLTjIYYJPbNXr4QF3aLaAScDPbtWaqvO3kjkgcYGOOv&#10;OO9AFG/mcsIs5C9PpX6Xfs7f8FG/Fnws+GsHwd8W6VFqunQKLaxvhIYri3t2PKMMEOq5yucelfmt&#10;MkSxH5cFQORzzX3b+yP+2B4H+B2iXHgb4l+BdB8S6VPdPepezW8Z1GCWQIhAmcHdEFUkLjIJ64rG&#10;tBOOqua0pNPR2P6r/D37F3/BPj9rXwPowsPEOm3+r3+jQzpeWkqR3JVUzuMQC4KluR145r87f2hf&#10;+CKUngm7S4+HuuT3BiY3FvcDczSRL8wIbdjI74717X+xz8U/hB+0X4l023+CWh2GmXK+dJG86+QY&#10;TCu5lGBgkr0AIz3r7R+KPxo+PPw+0tNY17Q7Ke189tPt7Uja5AzhywzjPp3r51TqwnyqXyZ7SjTn&#10;C7j80fiPH+zV+1d8G/Euh6xpviDWE0++l+zw28TO1wCuMeYSCqqTzmvqvxT4p8Ua7Nd/CT4jTXK3&#10;sVpDc3EwkVku8k4ywwSwxkriuz8VftJeJ/HnimLw/wCJ7NtAEMSzweVJJsdjydx7H0HQivDvjB4W&#10;1rxPrVt4k+0Ry2z28qhucs6nduVhyQoPA7cV2K7a5kcr5Unynyb8VfH/AIW8CTTWPiGVnZlmitkg&#10;RlOYRgqW5yxzjPSvlnVv2nPEej6gw021eOJcMI2mIKhhzwB1zxXpvjnX7Ma4fC+tIt1MkruiBA5P&#10;PLbjzyMZ5zXwP46vpJvFF0SrKjykBccKBxivRpQT3OCpJ3PdLz9snx3YTgC3SXaT8zTyYIOM5x16&#10;VZj/AGv9XvLZU1LQbGYCPbveWViT6/NnmvjPUkia4MUeScYx9ea3tMtJEhMki7gDjYRnJFbOnG2x&#10;HtGf1+fsneJ9U8Z/sh6N8YfGWnwwPJbXMlollHudIYHMURVUGc4X6msi21j4ufEvw1qNj4Ok0/7F&#10;aRT7LvUopY5ADggKqMNxOTngYr0v9lIweCv2IfBfhaGzuRcnSormWZ+kTXAL7R34zu/GvdfhK3hu&#10;1sbXSryK481hNI1ytuEWVV5kD565Jxnvivm6k0nJ26nvwg2oq/Q/DHxp4c+I37NXii/8eXH9n3kF&#10;1FHHNFGpEUk3D4yWLYJPv6V598V/2vXn1a2sviXDJarcWIufs1ixeFWBIQSAdTxXs3/BQzVZfCtw&#10;vhLiWCWdriAZKyBi2UVgBztHT2r51ttD0nxl8Lk1nxFa2VzePassPnqOg4B5AJ2nPAz0r1KSUkpS&#10;PMqJpuKZlfB39oLwPfa02iODeadPcedcXEsOJrViTukUEYIPGe9e7fHP42eEdRGkaXpmsJd6MmpW&#10;89zsjKSw+WwIJZRnbgHtXy98I/2fdFXUhdal4vsdKe4IjltvL58vI3KD93cemK+pdO+AvwkeG+0S&#10;88TXeosZGSNbKBFIizjkkHOCeSKupy3Ii5W0PfNK+OPwn1HSrvUdL1qyldFby5IDuZwnKgAHOfU4&#10;r8Vv2uPFOm+J/G0yq9u13M6PL9nYOibQQPmGeSOozXq3x5/Zt+BHw5uiNB8R6xEs0AlVJwN+7PzY&#10;QYJGelfnpe2lt/akttHcGSJGKxStkFgOhI6irw9JJ3RlVqN6MImi89IkB3KCDnufxqzd3VjfabLG&#10;n7qSFQxHTd2IH0rJkjdHZLU7m7554z2PWsi+My3JgIKsD84xzXaoowPtP9hfVtB0X44eGbnXLeOe&#10;CTXLa2kEqBwTK4VeGyOCa/R/9v7/AIJs/F/wH8V9Y8a/CbR73WPD2p3PnQJo4EpgmuPnaJo05Cjt&#10;9RXxT+xn8Mvh54tg0KaG8+0+Kbn4j6Lp8OmRvtmjsS3mPOkf8YLLtY54Ff1B/wDBQv44z/s8+GZ/&#10;BmgaF4jgl1y2eaLxhpLC4hsrhdo3SxtxzjoT0ryMVXlGrFR1PRw9CMqTc+h/J5D8Af2j9d0WXUvD&#10;+g+IpZdC8yPUYZLOWH7OR0Ctxvfk8AZFeY6n8Fv2hdTcWt74Y8QyBQHKLYzkgHoT8nftX7ceJv2i&#10;/wBqP4XeA9Jh8Fa1c+ILPUds97rF3Zqha7lAOxI4yQyqAAWPJJ+lUvDvjb9u7xZfjW9f1/U9ImnP&#10;2iSBbBGcRocLgMuFGPpWqxElrZff/wAAj2EHpdn5BfC34I+LvEWpPo3i67fwvLFIIkj1C0kW4lDg&#10;5KIwGcYr6e8NfA/RvhTErXNnfandXbOsd5e2jJEeymMckZHJzXpmo/C74veNvGmseOPEGtz6i7Yg&#10;nv8AU4mj8ooSqDAHAXqDgCv0zsfh3d6z4V0rw3qtwHgtreGJZxhpJVRRl9y92PrSrYiwoYdPY/Nr&#10;wVongLxFdy2+urcSXVpIsssAlMS7SMJ94c4xjA71yHjPxl8Fvhb4sks9cTVbq8wk0SQMGhQE8cZG&#10;CAORzmvoL4geHLTwD46v9Kkt/tAmPnRSSfOwcEbMkYPGQMfnX56ftG6a9z8SB9jVCfsaySBAB3I5&#10;+vSimlJ6kyTS2PoCT9sf4a6WNsGl6hMzOP8AWBBx3OQec12mm/trfCjUIFCaJdwSYZGlaNWYc8Yy&#10;x4/rX5bX0MYiMbrkg/NjkjH+FTLewaTbC5VC20AbVPGW7f8A160lhYkxxElofb/xX+LHwS8fqsdj&#10;Za0mqz/8traNGldh0GPT8KvfD3wN+2ZpMAu/gHpfjG80e4h/fyyacxX2VeoOM9RXyL8PPihf+EvG&#10;Nl4q0S2ilnsZlmVZQGDc8hh0welf0QfsW/tk/tF/FXwbqet6jea9pem6Lfc3+m2Ec+nrC3IgwqjB&#10;X6dDXDipOnHSN15nVhoxnK8nb0PgbxD8J/2o7bw9beOPHGn+ILWWxJmuLia1aJUAHJdmHAJ65ryC&#10;T9qP4uxadceH4r53sUBhjgSBmQyHlmJHU59a/bv9o74zap8Q/Da+EvG3iu7OkX8f2uYLarAHKYKx&#10;sqrypxnGa/Hb4heD/D+y2/4RTURf2kt211MYgIGWToFOBxj09q5aFVTXvxNa9PlfuSPkTxz4x1PW&#10;bFo/GsNybmRlZrySIxtt9OR/KvAH8VTXNxNbG4aSKNGS23gk8dB7mvq/Vvhv8RvEFlNaXl00izXL&#10;tawysHA3n+8TxtxXxn4p8Par4P1eTTJ1CNbyn58bgST1BHB9q9ag01ZHn1U9zEaCSWcTzAwpI43u&#10;RgADPT867LRprq7aKxS4YxxSAruc7Rz2z0rjLe4u78EPKX4+43TJ4Ht3rrLPRrnSlLaikiTsAsaD&#10;htpH3iOv0refmZR3PS7a1TQ7M20wJN7OXeRuuBznvxmvfJ/FOhWM1nfzwSG0NmkTgYBGzCk8+vNf&#10;NMtjd23iGzgujKbcCNwJCSANoIGPr2rvPG+vJceHIrG4yVtlD9gWGTgkfh0rknC7RvGVjjfij4l0&#10;zUfErX+n2/7goVjDegPB/HvXM/DyS21PxxpdvqKK0T3SJIOMbM88Vxmpa9FfKFhDYzyX5OD71p+G&#10;LqDSJzqnLSpynYDPGc1uqdo2I5rs774ha8kPjm+jsZRPGlxKkP8AdWIngAegHSvpj4L6lp2reCoL&#10;GCSIXltMwKl9rKC27Iz1yOK+SdNn0qx8ZtqVyhmjWF5BG4zuJGOfoTmrPgzw14v8aa1JYeCdO1G8&#10;vI2+0FNOR3ZYR95m2D5VHqcAVzVqKceW9rGlKbvc+wv2hPhZL4Bt9K8baRMZ9O1y3VpXBDBLpT+8&#10;jP6Gv6/v2Jf7M8LfspeEo5J4GtIPD9tOyx4KF9gznPHWvwB/ZD/4J8eH/j5+zLqviL4p+LpNM1WH&#10;VJY7Oxv7lBBEIwMMdzZG4kjI71zdx4f/AG0vgXJH8MfBWuaxH4ds4w1nLar9ttJE3ZV1cBhsJ7V8&#10;pmVsRFUYzV4s9/At0W6jjoz+ij9oG90/xZ4Kl0y7spBbz2sjjzcBCroeMDnHbFfzc/DX4H3Q8Yxp&#10;qVoz29zOzRBBuQK7kALjgEe9dfp3xz/a2+KmvTeB/FPxEfT4fLWGR7i0hgKgnadvyqRXpl2vxW/Z&#10;6jtU8Ma1Y+KIreHz/NuowRnG8gFM9x0rDDUZUIuHMm2bYirGrJTtsfROq/sy+A/hZoNv4p8R3Bs2&#10;+RcSffCZ4ZyOB14NbEWnfst2NjDrusavZxSTytm6umBWUMPurjjivzQ+JX7Wnxh+OCLZeOY4bTT1&#10;lVJ0hBVG5wB+Gc4rw/4p+F5LXQLWysZ3eN5BcfvWJ2gAnag6dKqGBqSt7Sdn5EvFQV+SOh/X5/wT&#10;DT4Jr+0N9n+Hmr6NqF6NDu5Wt7RkM0cQKLyF5IGec1/RXGoByQDx1r+CP/g3IjeP/gohemdyZF8C&#10;ameWzkGW3z+Vf3r28rthWIGP88GvHzHC+wqcnNc93L63tKXNaxsRbwCU5GeRXReC5d/iK9iH8FrB&#10;n/gTP/hXO277mJQDGeTmuj8EOzeIL8MB/wAe9vx6cvXRw4742n8/yZ5edfwJ/wBdUepUUUV+snwB&#10;/9P+6/4gD95Ykn+KTt3wO9cEzDJXk5HpgGu/+IG7/QtuM+Y/X6CuAKEu2CM9M+hHtX4dxev+FOr8&#10;vyP0fILfVYX8/wAyZd3lg8Y7AngV/En/AMHT/i/xF4d+P/wnstEuJYUl8L6k0sSkhW/0yPGR0PI4&#10;r+2pAy8A4x1xyBX8O3/B1jc2yftCfChmDNNF4T1GZAo5P+mJjPtkGvV4civbwTX9WHnDtQn8j8Bf&#10;2nfFPwE1H4WaDoPgzRruy16zP/EwvpoZI/OnZQ0o3McMATkfLXP/ALHWiaV4wfW7bxRNcZskguNM&#10;2TGFUn343AgjBxjkc1wv7SfxTk+JFl4bNzBLDPZ6aN5cBVYP7AD06kmvub9kj4ZeC9R+DD3xuoY2&#10;vv397IkiJcKY+kSjO7PocYr7WrP2WG1vdv1PlKaVStofY3hnRrjTNFgvfB1qyR20LtJufLyXJHzf&#10;OxJ+90PIPFfNHxo1Dxhruo+H/hja3seh6h4iuHmGp6gVjtraCFgXd3OFBFfTPhX4u+ANMuv7E1SO&#10;aJI/KiIuZCu6NSAkg6Dmqvxp1X4GeNNNV4YotXk0mJ5LuC5G6GG0fPmYOMgkgZPbGa8SjJqV3E9S&#10;qrx0Z+UHxn/aO+PGl+Mn+F/irxmniLSdOiXSUubUIIZbUNkYKDJGeetf1if8E+U8JP8AsD+J9S1i&#10;Gymig0qbaVGd/wDogYFhzzzzX8VGo6XaeMfG+r3OnGGO2FzJLGIVwgiVsIqjtxgV/SBb/tH3f7Nv&#10;/BO/wl4U+Gmmf25ceMbV5NYimil86GCMeXIVMf8ACoXAJr0M4widOnCC1b9Dky2vy1Jym9Ej83tT&#10;8Q3Wo/EPSYLiVIok1RXitkJjMqZBTp0I6c19MeJ/CNlcDWfF91cXFv8AZ7eWytYpJSUKzIMhj3O7&#10;oPevnT9hrwh4b/aK/bD0Pwh46hvn0y6uJJWSyYiZFiBZcE/dAOMmv6If2zv2PPgev7PHjbVvBUJ0&#10;aDwzoz6it1Z3HmzXN4gHEwf+EdMcHJqcTio0pxpsrDUJVIymj+SjxXFcWFxFBFhm80I0gXt75HX0&#10;r9jfhFjwf/wSJ+IGu2MYWbUtYdJCw37SjRx7sk4x/WvwturrWhBK0dzIyszAbxvyRyc9fzr9zfB+&#10;j62f+CPP2WfzHS/1S5uLieMkFYllG3K9wGHNeljXaME+6OLB/FL0Z/PBqJmmuN94xlZWyFYk54rz&#10;/V3mSYZzt/hz2Hp7V6Pr0kdhKzsd+9s8HgfSuG1CNbvDSFV/2T1wec17KZ509z9wv2bfAnhzVP2b&#10;PCWo+KGhx9v863Cr+9Vix3bn7Iyj7uMZr3K++JvwL+EHjr/hNLmeKO4SJbWytU+6ZHwDnGcAYya5&#10;34FaPosn7L/hXw/qa3Kxz2Ed4s1ooZkZGOTntnvmvhz9pDwH4T8NeJLq41mRzbTSeZZyyE7mbPJU&#10;dM+vvXiwXPNps9O/JBNI+xP2tv2mo/HP2bR/C12Ly28lLmb7FKreVgE/LzwQfzr61/Y002+8T+Br&#10;LUr6QbZbbzJGlwofHJB+p9utfzrPa+HooEv7BLhZpI2AcsSDzxnFfu1+y743msPh9pum26LPizWJ&#10;dp6EoN3QjB5BHvWmJo8lO0RUKjlO7P0P1e8vo/FGn2zOvkoSI1BAJIXA28ZI9uKzvCviDVrHUIr6&#10;Zne3S7n3RyHPyGQ8ZGcA0Rahp914n06XUYDvitmEu85IXA5XocmtfQNISFHgiR2imuWYO2Bn5sqD&#10;2P0rzE9NT0VufTWmP4V1CcXvyxPHmWKNWG7CYbBwOSK/XD4B/EyL4g/Dy11Aopnt820yZ6tH0b2y&#10;MGvw2a4/sOZLm2iRV+ZdxGdpbgZ5717Z/wAE+v2o9U/4WZd/C3x/bQwzXV9JaQvb5RT8xMDFWOTu&#10;TjI4zXmYvDuUG10O/CYhRmk+p+4wgh1FPslxGGV+XVx8uOvTnNfK/wC1n4B8P/8ACtw2i2UEVx9u&#10;R0ljAXpyR619h2FvBJqG0Kfu4Y+3t3r5X/bKvdS0rQdFt7O1E9nNf4u5mbaYgF+UgcZyTXi4ab9o&#10;kj2a0fcbPkLUvDnjbwf4Iv8AxLY6Te5tLEXsLRAvuZRk4C+g5r7b+F/xw+HvijwJp+sz3jQu9nH5&#10;0bxsjI4HzZUgFefWvTfCvnX3hKz0x1j8qSwiAYjO/K8g9a6LT/Dvhg2Wfs1uxI2vtQBfl4retXUk&#10;1JGdGi4u8WZPgfxzoPiTzNOsrtbnGWhxnOwcc5ru3tra+iks5BlWBDK+DxXI2thpegXQvtLtoUj/&#10;AI/LUDrWd4C+I3hj4h2lzqPht5JI7e7mtHZ0KZeFirhc4yAQRkVyuOraR0qXRs+RPj7+zNDr/gDx&#10;BYTXV2tk1vLJbiK4kR+fmKjaRjB6V+Rmv/Dr4f8Aw4+Btpp/ifKW1nd+ZFDM2N0hJKuCMktwSetf&#10;vx+0bY6vr/wN12w0WVrC8lsX+zTrzslHKEgEZwevqK/Kj4ueJv2f3+F3hn4V/E42moaxZWH2zUpj&#10;sht7ffgPJcTNjZu5AUHJBNe5l9ebWvc8jH0Yp3XY/LOTw14Y1bXrzX7KFGs1g+0QW4kbI3cZCnAB&#10;J5/wr7T/AGW/BFh4q0q/jgMcckRUQTpYm5lbHzsEYcqV4Gc817Ldfs+/slfFXwvfax4A1u6sbt9N&#10;VohYMBbExLuAQEYOfQHkV7F/wT58MXekeH5o7qOWO7si0Mu9PlkMrk7/AMQB9K9CviV7NtdDz6WG&#10;fOr9T+f/APbE8IP8L/jLd61ryzWsF6i3kTzLIrSSDcvKk/LnrX5u+J/GHjRtAgvQo/s+SeSVZJVD&#10;idge+OQe4H51+7n/AAXd8xvGHh2ztfLWaWwlYqQAzbW6j16V+K3gXwhrHijQJPDbQrC4AaE3yfKX&#10;DAl488g7T2HIr2sDV5qUZM8nGQ5asoI8a8Kalr2keMrHxvZu0E1rIbiF8fNkDIGew9vSvpr45JN4&#10;u1fwd44mmmtr2XZLJAyhvmABGHAIBY5xz35xXUeAvgxftc6ta+OYvsUe0W2mvtOG80bUkzn7p9eu&#10;evrX1Frfg5vDVrYac91b3S2JjjG6AFITGB/E2ecktn/Ct51VzIwjB2dzwHHhLwB4Ag8RS6THO19q&#10;N1b3qxgTOAQSWlIDMEzgAbcnOc4r5C1D4xfCp/EFpL4g8CanNHfNNFayIE8uYxkKoTdh8ZPI4/Gv&#10;vrUPDHhnxzoMtjd3J0+SbVUiitpJeHQKSJ8oDtLuduDgY5zxivz6sfhxcDVdEubBLCe+03xHcCez&#10;kmeY2wgfDIcEJGjcHPU+tVTad7kzufNHgb4cNr/j3xLq8M+rWel+FGm1jUdHnVf9QH/eQhQ2znoc&#10;gZr6H+IF/wDs/wClfAzQfHqaZdp/bV9PIY4TH50Yj42uuRjnpjt3r691TwLD4Z+EPjzWPBdzpx1j&#10;x5ciP5GDsuJNsoVn5WPBI9Pyr5D/AGl9Ws/C3wz8I/Do6MJJ9D0sj7TBKssctxc/ICo2MDvUEgMc&#10;jqK1jU5mhclkz9k/2E/2yvHXxK/ZqtvBHwf8UXOm3Xha7isUttRVdyWp+ZAcbsqckBvavpz42fGP&#10;9qSPwHdaNqniPT7i3nQi885vleNgQ0QVFJwcjvzXwF/wbt/ADTPiJf8AxLvPGdsJLOODT7VFwVmi&#10;nLSNuVx0IHUetfr5+2J+ynZfD3wjZ3mn3rz2tzqf+ruDtljXYSTuJxgYrxMROnGvyWPWoQqOjz9D&#10;xj9mX4n+Pfhh8LoNB0bUprZ55WkaC0jAWNmP8ORz64NdNbfEL9pHxjFf297q8OrJFcP5T3iqsgIJ&#10;O3aBjgdCCfeuJ8M6Taafov8AZ+mXZkZpVhjIOOAPUEnjPBFfUXhP9n34jXXhD/hLdGgmeJEAk8o/&#10;vmaP7xVcjnnr3rGpKCbk+ppTjNpRXQ+Mx4r+PXiPWrOHxfDEbaUi2kfzW8wxxHGFAOBgfz7V7mfC&#10;1pbWsiIj+dECHkfhQuMkD+hHevPtIvdW0zxYNFuc+dJvRoZ1LbJGcjPqCRwTnrX0Lq8sOn2Cte3G&#10;9o0IDEDDMD0/PpSm9VZDiu58dfEfw94i/wCEekGhwQAhv3Vy8YUFpOCpCjJx7d6828I+HPH0rT6Z&#10;4gubWG3eNVRkhYHP0YYz7ivoL4g6yINATUY5DkzYZE6DIPQDqM+1eQ+JtR8QW3hOS40pHEKhTcSt&#10;y3y9OvYknp6da6acnaxhUgrnUeGfhoyX7LYXLPCvMvlMVZzkAsfpjjnn0r6x0KyNpaQ6faRxpDvE&#10;kUjDdvOcscdevcdvSvljwBqSHSl1V7mWOJ7b94qjY7NIcnIPII6c8e1fQvhnxjHd6fsUERxlVQkf&#10;vdin7pVfXHJz6cVhWv1NaVj2S2t7LTITdtKyLJlXWQDhR2BBr7z/AGRNTi1Hwzqvhm+iMiLL5sUE&#10;rbw0ci8ggjp69q/Mi18QWEmoNFfR3DQD/SmdSdpyeFGDkYPWvqH4E/EfRPDPxAsL/TncQ3xWxnTz&#10;CyqHGFJz715mLotwZ6GGqJSTPTvijq37OGj+Mbq18daXrNhqLyieYRhkiyxwrDaQuGx249a+A/23&#10;tL+EXxC8C6dongmW+sZP7TjuNsx3i6eBg4Tb3HGWPYCv3F8S/DHwL411JNS8XWMN7JGoWNpV5CZB&#10;H6ivxs/bs8O+H9H+OWk+HPDtmsMcenmULFlVVpCF3D9c1jl9ROUVd3RrjqbUXorH2Z+xf4zj03SI&#10;vAVw6KssYltFYYAkAG4LnsRyMV+iOwRzbgBnHIyep9O9fmD+yN8NdC1+4TxvaXN1FfaRefZ5LXcH&#10;idCnyEY6cGv05ueIS04IyAAF659vWuDHJe0djuwLfIrjHljlkRW3KA2cj1xjnrkVoXFw4x5RGQwB&#10;UHJ555rMCLOSYyeONn09cd/rVeS3nKuQAHLAsob09a4VE7nI8K+N8XxGSMaj8LbqR78SRpc2HykB&#10;JOAwJ6fToa+Hv2m9S+PXhD4ZyeLfGzLFaJHJBLD5gbzXmKoisi4yCc8Cv1vtILYS/bI0QOyqruow&#10;Tj19cV8E/wDBRuOC4+FdhYXDusdxqkZ3KC3ORj5evevSwVX34wsedi6Xuylc+J/2WbO48H6nDqqI&#10;0073Ud1I6pt2s4yyqFAGMcY9PWv3V0/F3bRXoBAeMPx6MM96+ZP2efgN4U8C6NF4h0+Sa7mv7CJ5&#10;VusMN20cqD93FfUELKYynA2LjgdAO3TFZ5hiIznoXgaThHUhlVmmIjCnPGMdv/r0754M7wo2gllH&#10;TH1NNWHZdC5LN8w4xzx9P/rVPdAIjywqWzGWYt0PFcmp1NHxV8Bfic3xr8XePvC3iGES2Oia+1pa&#10;pjIMW0EjcOCQe3UA12/xO+BXwxn8IXclraRWkiW80iTxYEqgKSQGYHivlb9hGc3vxL+K2ox6bJp8&#10;UPiqW2dxIdk8md28L2ODyRweK9v/AGqPi/pfgvQYrO2lH2y6iuBDu4iQpGfmkblQvTrxXpTg1W5I&#10;eR58ZR9m5T8z+O3wzpniT4m/tOT+BNGhOos95cWlhGsnykifAZj04Hc9K/TjVPg94n07wzqGl6o1&#10;1a3UTuhmhw9s7Rgfu1cAF2A4avnX9hnQNNsf28YvE3xEuUt9OmW9uVnWNo43vi29Yiw+UcdgTmv6&#10;QPF3wJ8EePvBt1peiTW9o97KLuKUJujySWLAdi2eSK+jx2NVOUY+R4GEwbmpSP47Pj74Q8UaT8Jd&#10;a0bXtQuZLme6iuXt9rLCokY7FDcHovOPpmvzI8TeGbe00aEW0bSsyHDKMYX1Pcdea/f7/go34Sj8&#10;D22u6Xo8ks1pb6nZW1q0oDeY+CWwTnjdx7elfjLrau+mG2a32yjOGCknY+M5JOOK9jCNSXOjzsVe&#10;LdM/PrWrOaG9ljk4kR87VPUjjPNfsB/wQf8ADukeIv26YbrXYjLNp/hvUryxXAIMxVYycY7KzYr8&#10;k/EkDrrtwh+Y+YdwHTA/xr9vf+DffQluP2wNZ8QygGSx8HXskTNkLEZZUTOfp61vj3+5l6HPg1er&#10;FPudP/wVx0saB8SPFFwlq8MU14tvaRxqht1VY1JYLkMGLMR0xX4L/By1lvPiFp8QlaPFyrsyZzhc&#10;5Ax6jiv3W/4LBfEeXUvihJ4YuVtjbozyO8SD7Q0oY53Sbd2CMYA4IxX4jfs7Wq3nxKs4QMSB7ibd&#10;nBAiidjwe/HrSwL/AHSHil+8Z9SeE9G8MXPjKC+1V7m0SS9K7AGYTDfgsjfdxz6V9U+K/wBm+Wfx&#10;pe674X1OSeBtOVbiLaDLIpH31J+8BkZ4yK+G/Edn4htfD2heJNNndrWGZoB5PLKwk3hXznr/ADFe&#10;63PxF+ImgaJJ8Sp7m4hk8kW1tBu52njhQQBv7j0q5J7oiLWx7vqHwO8G2vwl/wCEmu2uxdqkiStE&#10;Q2GVPukKcfKcZyOOlfjZ8Q7zU4PFJsLw5a2jWFN2DhD83X1Oc1906f8AtdQ+F/hrq3hDU7aa8uL6&#10;8aeGSQgRR+Ym2TK9c88V+dWoXSalqkt7NINrkcscnA46/hWtKMteYmpJO1itJE0hA3nJOcepPNU9&#10;SsWsf3e45PGPT24q3FJGLxXyWQMCSuMlR6Zz/KpfEc0NxMssOdpHzZGOcVsZHLxW7O2xe56ep/Gv&#10;6HP+CFHgPQtVk8feJ/FItZbL/iX6UtndxiZJJHLyFtjfLwABmv56v3azr5ZYLkE5HT1r+jb/AIJB&#10;JB8Mvgrrvj7xNo2oXFrqfiCN7WdGZIp4bCImQoehCsSpPfpXHjn+7djpwlvaK59geJ/CXhbw74R1&#10;jTvAtuLSSbxfdSIvlKgkCSMAkY5IGF46DHNa2raRc3Ph630uFwkEMEczvg5jVvvqx4yfTvXH/DT4&#10;o/DPxb8SrHXPDNhNJpH/AAloF9HduH3yXj7WUAgFdu/Aycdq/SD9ouK28dfDzX28I6DDpNx4Nu41&#10;i/cmKG7tyoDqzjAZhnAweteRKo4tJo9GMFJNo/ILTvCeleK/FWr6HDOkNvBcRSzJCSj/ACAjP+yD&#10;gZP+NfDXizwr4P8ADmqa1pehQk+Zez7lZgSz5zt3dgM9c+1fbWi6Nrf/AAue31jQI5pYtdScXiIG&#10;YQrbRFhtUYHP8Tf/AK6+RvHV5o2n+NtTgZPu3UzddxUM3fPrj1NejT3OGex+Zuraq8erzw+UFVd6&#10;bAPukH+deWX1jsmd5M/MC3y/1z0r6Z+L+g6Ml6dV0YsscruXxk7pCAcgEcehrwrVNiRplMBwfn/v&#10;H1I7V6EHocjR9hf8E9dC1fx58U9T+HGn6XJqx1HRpJYrRclVkgZWD8cDgkZ969H/AGjPC1z4C1rV&#10;9JvtAj0u4S1LrHND5Txc8lRgHDde/FfbP/Bv/wCGLC6+MHj/AMUXUBeSx8LxW9vPg5T7RPlwPQkJ&#10;1qn/AMFd9ciPxAS1jtYot1kYPtTFmkcKckMOmBx71wOveu4HYqP7rnPzo/Ygsm1abxhYm3FwZdBI&#10;3DqpEmePfivtD4JaZ4is7298WxTwSW15YGwntsh1QFvkIxyuMZ475r5C/wCCfVjqEviDxddQHb5W&#10;guSQSCo3HnvX6Cw+MbLw/wCMrXwjFbOtlNotvMzW6qAWAyzurcksT2PGTmrrO7diKa0TZraFptrZ&#10;/DrUvDs7XEdyb15PMGAsgduqu3Ta3+TX5h/tQS+PdJt5bvUrxpbOVzDEpKMQACDyFBPOcV+oPgXW&#10;tS8Wa/d6VcRGysEkdopJsmNUI6PjsTz1wM1+bf7al7HAsWiSXMNw6yy4a3OYztbBC47Cpov3gqr3&#10;T847WSbeZHJAY8k9wala3Wab93HwW25FSQqrW2XOCOuBnINa9hAhsJ7wkho1BXOfz4r0DlMq4dg5&#10;iQNkHA3cYHbiqkj7+Zc4JxUIu5CzO3LM3zMO/uKnnSTyjJ94DGT6UIBZbORCjSA4boenFfr1/wAE&#10;RPAyeNf+CifgqxkLBbEXuqnBxlYLduCO/JFfj+Z5QnloSRu4B5/xr+gb/g3Q8K2Guft2DXDHKbnS&#10;vCuoXCyZzGBJsiwVA6nd1zXDmFTlozfkzqwUb1YLzP6Yv2+fCPhzw9LY61DBPJex2N5cLb2W1WnK&#10;r/FwMnJwCTxX8zWn+Fdd8BfFWb4yayrX+reKGkW0s53ExsIUYL5e/PUDvjjFf1d/tt+CLbXtV03x&#10;Df8AnMLKxuoAgwEkMq5yee2PSvzy0z/gm3oXx28O6f408JeI7rTmv7Hz50nVpYEuNxUmAcBVYDBH&#10;TvXzmX4qMKSc2e5jsNKVR8qP5+PiJrmo+I/jRpuu6pps9qbKC5aaaIb12lSACTx8vIxmvnP4j6dp&#10;g8c2tnpUflwpbJK7Sv8ALuJOCRycE4zX2v8Atjfs6+OP2ePGGqaD44NyyI3lQXMSsIbppGyGTGPl&#10;Hc9u9fDnxM0dG8RyT6ddJKqQQwyqJBxIU3cE8gZ79PSvo6M1JJxPCqxabTPJfiTPDGfKtJbZ2aUO&#10;5hU4Dc5CjPTpXjN7fTRurupxyM9untXdeJo7u0hA1Ly1kSQDavJ46lj3NeU63dkSbeAOc468e/eu&#10;yGxztlC5uD54eM4Bbrnoa/oN/wCCL3wH1D9qD/hOfhr4zkkXwlaaRBOsrMcwahLJhPJycAkBixHt&#10;X88XmKyZfHXI4r+vP/g3P8K3p+DXxB8WXAaKG81mysILhj8rPFEzED/d3DiuDM6nLRbR2YCnzVUm&#10;fkp+33+yTqH7N/xN1fRNJvb2+02LYtrI7bmXem7DEfU//XrtNA8d6J4J8H6D4Y02WG2SLw9cbhbo&#10;B5kk6IzHdgEtkZbnNbH/AAVd8c+IoP2zvGfhZLmSWztrO08yPkIhWJcnuOc5r5a8Vtptr4SS6d/t&#10;c+n6St3bKPuyMVAOAAOR1yaVFuVOLkFW0ZysfTV3pI8f/C63tbaN576OHzhIsXPmrk+Vkj36E1+U&#10;3xu8NnR9fW78mSCSXdDdwTJ5bRzxYBBHuMEHuK/Rf9nX4u26/DyLw/Ba3kF6IWOHZYo8gFg+9xgZ&#10;JPJPtXzX+1h498PeLvEemXC2TQ3yRouo282P3jqdobcuQdy859DW1JtStYxnqrnwJeyTQnythUNy&#10;q+n0NX43v3sI4Im2jOSBwfzFdZ45/sRbyKHw+hWMTM5y2ev8OB2Xse9c/IJWTcAMdAQcfMK7EYFJ&#10;9Hn2GUyjA5O4c1Q+x3Vs4l6qQSGHetyFWgUzO7+UBlwT1PoPqaxbrUPtLvNLvBY8AdB7flSArNPG&#10;+8MFBK9PeqMSk/KAM1ahi8z5yOP73fivZ/2e/DPhjxb8YNC8PeMHaPT7jUEjmKjJ/wBkYPXLYBFK&#10;TsrjSP6y/wDglV4J0fVv2bvA/i7QNFj0/VdOvoNN1WWGBk/eSSZjmkY5LGVWUt2GfSv3R/bJ+GMH&#10;g34Uan488LWlpNdW6C4lgvSWhkPAOQeAcdMd6+ev+CUnwlXwP8DdSuopoZYtU8RCRoNuRFHbKqKh&#10;zxnjnHAr6e/4KVXfipP2YNVTwirM0zxxTFBuYxMeQuPU4yfSvhcXXcsSox7n2WHocuGcvI/nD1LX&#10;L/x34Pv/ABXc6Tbvc2101m1tbRjcC33QQD93n9M9K858DXfi/wAKWMt5rEcdxatZNLYwumZbdmfZ&#10;JGcZ5yABjrX2d+zF4Fay8Bai+s7XfUXa58lDtkOV2KWBAwSeleUeGEvdI8R3Hg/xFYIZDaySCKQM&#10;5QO7Kz5yAd+0ECvaVRaxPFlTejPyu8eaDp2oatf39rktNJLLEQBuDMx3humT2r8sfGHya1NBPvJW&#10;Z2J6HrjGK/ZPxf8AYTf3lwqs6NfymNFOBGAWHYZwO9fkz8YNK8jxhfykbQJiCqj5egIOOx9a9ehI&#10;82sjxaSEebiNt3zbgxAyfr37dK73wJ4a1rxP4l0vQLBGka81OG3hiXks0rqo/U15pvcysjADaePf&#10;9K/UP/gl/wDCc/Ff9s34eeH5C6w/29Hdzhf4o7MecTj0+UZrWvPlg5diKUOaSj3P7kvgL+yfo/g7&#10;w3ph8XGHUZhpFraNauv7iJEiVWUDjLcdcfSverXQPAya+ugWWlWJjtYCVYRL8nPIOecmvUzcR2Sy&#10;WkMZ3JENkmQFJx0/yK8QvbTXre5b7HJ5MtzIzO8YyHYDhST6V+bSrSnJuTP0FUYwikkfzM/8Fz9G&#10;8A6D8YvCUmiWcMd3eWlzJeiIbfMxhI8gcZz39BX5g/C/wa3xC0u0t1uiILPTtkMDHZiUcME+jdM9&#10;q+9P+C7b+JdB+MHhm41O8W6b7CslvGYwgTbJkgkHk5z6cV8u/sl2WneIvh/N4jhtXIjv5FWRQS0Y&#10;U/MwII4LHpX2ODdsPFs+QxavXmjnfAXwstPGGqJoWsvJA1hqB3Xaj7uQCpJ9F5NfUdj+z3faBbz3&#10;dprF01xPG8tsQjFpFXgL8uQM4BA/nXN6TZ3XhrxRcXt5CZbG7milt5kwxabJ3Bxn6DH+FfWhL2Ok&#10;Xd5cXUcW1HkgjDHAkVSRg8bST0B4Na1aj6E06aPwT/at8F6l4T8WCa/mkvbm4tmlkikJDxjcQvB6&#10;A9f1r4MutK1Q5uDBIA3JJPOTX3n8eNa1/wAT+KdT8R6wm+587yYxI3KInRc88Drg818w2kWp6pI4&#10;v41jiXG50bdwew/CvQptpI8+otTxxbLVbScXksMiqMbSQdvFRarPHPPHeMckphh64r1bxZdz2lh/&#10;ZMbIwwQX7qCecnv9a8jdBAgDKTvJ6jpW6d0ZncfC1/E8nj7SbfwLLNaancajBbWM9u5jkimlcKrK&#10;6kFSCeua/ti8W/DfTfBf7Huk+A9b13UvFsb33/E81vVrjzW8/hXiSRsnaHOFAzx1r+Pv4a/DXx74&#10;Lfw38V7nQNSu7B9ZgmgdLeTy5o0YE4cLjqOD0r+jA/Grxt8bv2ebv4VXdjb6TbS3Bu9P851+1IzE&#10;NsBwNpJ/iIzXjZhFycWtj08DJJSTPvj4C/8ABPXxZe+EYL2XVrDVrRJPPtNHMufKTPyFmQY4wCB+&#10;NWvjN4Z1b4K6j/YHii2Fm17D/os8o8y3LfxYlP8AF7GvtD/gmLpF/p/7Ldrc38Qj1O3u57WW6dtz&#10;z7D1LEnOAQOPSvOP+CmHiW6j8J6RpuoWqzxyXCtNIxO2NBkFwAOozxk188sVKVdwep70sLGNFTR+&#10;YXw3uR428J6xJHJFObe5kt7rzLdQsm0ZzwOVHY5rD+GPi278T6deW2vXFrCtneiyhe3QIBHH820F&#10;fQAV9D/BjwFe+HfBt7oXhlHnWS0S7uZ1ViI1uAcB2C7d3IODzivlD4VaCnhvVdZ8E35drmDWZLoy&#10;uCse1+MjtyGPNeipJ8x5zi1a58ufGGKw8Q+Kbu9huPMnhuz9nAJBeIY5Oep4596+B/jjbRL4hlQG&#10;IyywxoSvzHAGSCf5V+k3xD0S3svFWqppUarJG9wrSFQCHYD5Rj1Ffm78QrKe11+9WQRyNcKGzkcB&#10;V2koO3UcetelQfY86sfGF6u1yhBOWbzSTnB6dfpTdRgW30WLYuGZlG4jdkdsf1rT1lbeO7eSNQRv&#10;dW3E4yDgH863ruazs7G3GoD90ZACecD5eT05Ga7ZPY41E8qsY7jS5jKqsrFdhBH3i3TBPp2r+kP/&#10;AIIFfFb4heKfiDrf7JDPDJ4b1izk1288xN8kUkQVGUH0kUgEe1fz26taWd55WpyMi2+4AMD1I6HH&#10;rX9LX/BtV4Ms7j49+O/HoXJsvD0NrC2Dn9/NlvxOyvMzdr2E2z0sqi3Xij9X/wBsD9k/w94b0m2g&#10;gtrOK3e58m2maLPO04XGeMGv5TPjle+L/D3xlPw4svJTSIZnkuJ7eIK5WMkuy4xk9a/uN/b11aCw&#10;+FSTTrBuWR2iluM4jfacNx3FfwufFvXNa1H9pxdLuIHlhmmJgJJy8Uo3Mw9RjP4V4eSTck2+h6mc&#10;U1GaSOVstc1vxRrCaDBdm1hVyYPPG3cvJ59c14L4x0PUPFmsSpd2ylF/cReSMbtmRu5z1616v8Uv&#10;tXgrxhZa3aFZIXDEq+MKoOCMDpgdKt2Uem+MbiTxEkm1gyR+XExVBjjOB3PXpXvRdveR4stdGfHu&#10;m+CLi31cvBuhRJACjAsPlOcE/hXoHjCxs9M1/wDt++aWWadllB25XHT8B2r3uTwBo97evFpDTecJ&#10;dg2SY25Ybjz1ya5b4omLQb5/C9y6rvxHHcMob5FUBsHHHOfStfbXkkZ+zsrnzPN4p1XV/EzXU6sk&#10;CcIozhQOldF4su2v4ZLhlyvkoAyn5Tgc8e1Ov73TNAc6XpM6X1uQXllK7SrEfdGecVykb/bZ1tnb&#10;bCx3SIhJ+Uda3SWhnbQ4Rolmz5SFuNzEDhVHet63SOBI5LnAxjAJ4POcZPtWhpdrpdxrTwSyOLWZ&#10;tpjib5tqn/61dP4sltbPQF09ooSnEls4YFvm7NjvitHO7sRy21OXt7LUNR1CafSIJLg+WQRAC5Ab&#10;1xXtnwN+N/xf/Zx1q+1z4e3L6e+p2LafqIeMMstu55Rtw6Z9K1/2Nv7K1X4oW3h/UY5JIrmRS0SZ&#10;AbZzz7dq+/v20vhND4Z8OaN4o8K6WYtPtVks9UwgKYdwyvnkgn7ufavOxWJiqioyV7nXRovk9pF7&#10;D/h94q1rxn8HYfEniO0urbT767eF22MtnLJGdxKsAFyCelVrjxd+0NpFqmneCdW8RS6VEmYo7JpP&#10;LjiJOMADGB7V+z/wh/ad+F/xd/Yw0rw3/wAKniufBOiwxaZMbF0E0d3EoDzBRhsNydx5Jr9gfgOn&#10;g6X4C6F4r+FngfTobWXTY4EhvfKWYxRcBZDtbnqeTmvj8TmfsnLmp9T6TD5f7RK0+h/Dk2n+LPFf&#10;jUXnjW41YIoDXF1cxMG2985HWvTNZ+KWpWFvcaB4FiNtpO0RRyyrmaVlGCxJ/vEflX9C37dNppOo&#10;+IUm1XwvpulSG2yz2SpJuQcZbZgdTxkV/O5H4X1XxV8Q9e0SOZ4bS2VpYmjkwFAyFAHQDmuzC42N&#10;dczVrHJicK6T5U73POtde7g0iEXmCPtEdw8ZP3iOcfQ1Z1vXrfUtQgaOKX7LbW7BPM+cZI6ce+ad&#10;4p8Eg6ZFE9xJLKvKMGLbgoxj0HtXn+s6V/YmjCVZZjL0COcKAfyr0IpO2pxu6P2N/wCDcVDe/wDB&#10;SDVbhVAjh8A6q3PQk3FsK/vdtskbgecZB/8Ar1/B5/wbQQW037efiaZNzSJ8Pr0+YTkDdeWwPH+F&#10;f3iQBfuZwOnHSvneIn/tFvJH0+R/7v8ANmpASCGJPT64rrfBAB1y/bPPkQAj8XrkYEIJUZ5HTFdX&#10;4CjI1nUpCpXKQDrwcBqz4b/36ml5/kcufW+rz+X5nqPNHzUtFfrB+fH/1P7sPH+3zbEEjO6TaCep&#10;wK4QurHYxBPXOMg10/xAa8l1Ozjltx5CrKUlD878DjHUcZrlVQABEC8DjNfhnF9/7Tq2Xb8j9HyF&#10;L6pD5/mTZwMAkj2HAAr+e3/gsp/wT50X9prx94e+PFzcvc3/AIW8NXOnafoKrlLhpJvNaZz1OwHh&#10;eAT1r+hdAADnvzkV+eX7bnxK0f4fWv254zdagulE29oq53o8hU5boOlRQxNSklOm7M9J0oVE4z2P&#10;4NPi7/wTr0Twz8Dv+Fm/Ejx9Zadq2nG7totEeHzJJ7gOXjgjCtv5BGTjAzXwN4I03xLo1/FcWPnW&#10;ssGyRY2LIvyc8qMZFfv5qfw58HeEPjdrn7Rv7RKtcaElwE0jT0cTLIZAXJZGOFKgYxjntX51fto/&#10;Fr4TfEfxloPiH4awxw3Fxdlbo28JgUQEhYoyuACUXqe5r7nAZhUn+7l71+vReR8nisHCN5LS33vz&#10;Ps/9h79h7w7+3V/aPjr4teMJrGHQxDa/2VpaBLqXfymWPAUngd/Wv1Z/ak/YK+FvwS/ZJ1DRPhBp&#10;MSatdxCxF9qDC4uJ3ux5QErnoOecD6V8N/8ABN3w74i+FX7Xl38FluJt+o6XDqFrnascsLBJwxHc&#10;gEqPrX7z/tJz/wDCfeFD8LLlHW5vL+2tRLbAs8aq3zTHb0214eOxtSNaKUvd0aPYwOFg6Mm1rsfw&#10;vp+xd42+EnjTVPDXjbybhUs0V7zS5N8ULSOMAnHJHf8AKv33/ZE+Len+D/2eo/CXimx0mWx8GeGL&#10;+SfWbpF3kEkwxgPk7iTzjrX3oPDHw80v4mW37OHhrw5YXjajYpJeXt1F5mIFJ3tK55yMHGe9fkh+&#10;3h8KdJ0GLxV8M/he13aWjbQ1xMCkM20gvsI4ZM8D2r1KmY/W1GE1Y86GB+r3nF3Pz6/4J6fGjR9D&#10;/bYPinUFjW41wahaacUUIiz3JLRouBxk/KK/WbxrqPxV0H9h34uSfETTb7T7zUotScreM0hkjMqe&#10;WSc85Xp0r+ej4F/DTxGnjKDxZNcvp76NexzRzQg798T9B6Hjg1/Sr+098A/GHxW/Zf1n4hjxvdvZ&#10;y+F/tqaVCf3DxxoJcSEfeYkH6V1ZqqcasHft+Bjlzm4St5/ifzC/s3aTonjj4zeGPB3jQiLSdQ1e&#10;CK/OSmISwDZPbI4r9f8A/gop+2N8JfhX8Gbf9kj9miBLfTljljvJIgzDymLB0WRj1Z+TjpX4wfCH&#10;xnpHhf4qeGvEHiUtb2lnqkFzcyqu4iONgT8oGT0r2/8A4KG/tC+Hvj5470zxFoXhv/hHxDYvBmSE&#10;Q/agZCd+MAsD1BPrXtVqHPXhzLRfmeZSrKNOfdn516nfXc9ijSgFVOQep5rIe6Zo0XoPpzWrLl9K&#10;kd0IDEbCRj8cen+c1ybzl1CY5B7V7CPOkz+iH9nHx9rFl+z9oFrp1oj/AGG0tlDTDgxTOfMz6jA4&#10;NfN/7SHi7wB4r+LUWr3Ztnshbt5McqySWpkUlPlVemcfTPNc1+yb8YtM8D+BofCniVbm5g1Cykmi&#10;eFtzR72ZEi2nrtPPFWvjb4M/4QPX4dNmNpNY39ul1p8sIPmRKvJDqe/PIryYUlGq2d7qXpo+IvGf&#10;iazudVEWj2YtoN/yWy/djGe3rmv1Z/ZD8Ymw8OR6PeRs0pfeoUgNt+XBGPTp1r8wviBrI0rztJuL&#10;O2xKRKt0qnzACeAO2K/Qb9k7VdL1JLazaRxKkCgsoyzEMCMevHX2rrxCvAyov3j9pNV12VtQiu4l&#10;Kg6aEKuAMFvm3Hp68c1n6P8AEDUTFbaUyxsG3BfLyTuwTl89gcYrz7xr4mktPCkslhbyX85tI2WK&#10;IY3dgM/qa6HTNMlsbizW8jYyRWschbBH+sAypz1OO+PwrxeVWuz1XJ3PZor/AFIKttqUZMgj824G&#10;SgCddwXrkeh61peGNS0bS/EGmeOtNtoJLyyuUuba4ZCshVGHU4yM+9ZENhqepa8LixuPMlCfvGzy&#10;AuPlPrgV9KaT+zXrusfCi5+JOjzxXRzIt1BEh3qEPOBzzx0/KsKk0lZ9TenGT2P3c+HOvr4k8PWv&#10;iKFl23dnFKCDnG8AkD6V4l+1zdWVx4YsLS7Usn2klvTgdhVj9k/UX1T4I6GbliXis1t3ZhtOUOOn&#10;HpXm/wC2c0v9i2ENuzLI+5gwODkEZINfMU6dq1j6Oc70bn0f4d1fTNO+G0eoRgpbQ6YrgJ8xCrHn&#10;j1OK8F8FftUeBtTaHw2un6/A6wp/pF5YTJG3mDuxHUDrxx3r3/4f2CQ/CzTLSceZGdPt0JIyTuUZ&#10;Jr0Ge301YVggtY/M2EhwgxgY4PHvwKj2kU2mrmig2lZngep+PdNv7Ob+ztQt4x5DuAcgfKpJ4OKu&#10;/s+6ba6f4HsLWN1bMLzSMo2ndKxYkr6knvXpl/ptvNAWa0idVYFmVR0Ayap+D7jw9crJqGgxBDI2&#10;2T5dudvGMUOfutIFB8yZ4d+2J8RrP4a/CCSF4LuS41a9h0iza1TeUmuDhWfsqDHJr+Uf9szw6+pe&#10;ANEhsNQFrqOt+Kre11Saa5DC4gWRlciMrgxoAOCeo6Gv62f2hAmqfD6+s9oZ8DZ5i7sMpyCB2x2I&#10;5r+Zn9rv9jv4UavBpPje51Kx8G22nYe4lNzdEz3MkhkkkliBIDA8rsHeveyWcVueLm8JPY+yrvwf&#10;4Z8C/Djw/wDDP4Yam8t81xDLqWo2kZAVVQDaARjLDrx0r9I/2bJbjQPDU2nwr5yxSpulPDYxyScc&#10;k/WvzU+E2keAdF8Oadrdlr9/4gvQu77XMjRwsqrgBQ/zsRnIJOcV91aT8RtN+H3wpj1vWZCgu2lc&#10;TKpG/sMA+nf86rFRclZaiwrSd2fmV/wVB0yLxp8ctI1q7txd6ZbaWLa4aJVM9v50hwyrnpkcnnFf&#10;nRofgDRbXxxE0MzTXeX8iTzGZQADjeQeD0yCOK+wf2i/jn4M+KHjSe3sHVp7CzS2mmWF/LBwXjGR&#10;yVYnnIFfK/gLxhpGj2kSaitxZapJePbvKVVIpTOxKxxhiC2AM9cgHmvZwylGmonkYlxlUcu5Pqt3&#10;qsi3ng7xDai0iiMPlXcqOG+U/OiM+FyxIwcj2zXU+M/FWn/DHSRc63bT6lbNcJp13dY+aAkFir/3&#10;gwboQRivCv2pfib4tuvA1v4o8JSzm603UxG1rIWkzGo2/vBjG0tt2k9DjB5rwT4BftRR+LP7c8Ee&#10;NpFivL+EyRQ3SFib5ThThmAYgHCrx0711Kk3G5yyqpOwvirxjaeA/itpZQNPpV6y5tJwxaMSMeVC&#10;8BACflzx7V3c/wAOn1LxsbjwfrH2K0u3uLye5jWQQskx2rE7MSrMQCRjPP4V+d/xm8X61qqC88ua&#10;4FvIUuJB8sjIGA3/ALsBQGJ2jBLcnNekaH+0lZ+GvCGnabLcxlZ8ArEy+XEqj5gGKhgUwDwMlu9d&#10;nsnpY5nNX1PtTRvhg3hXUrW18R6g0oKfalufLzDHDCd4ATuZSB0GD3FfCPxH8EeNvFFxqfxTzbNY&#10;22+/toihhdjF8kEccXHQscAdPQVo65+2Rouu3B0yH7UbfZ5duVcDy3iGYmGVOMN3Fc1qH7SXjO98&#10;DS+GIbkNp7Ze6tyd8rMf4iWywUk844HFVGnJasJTi9D+g/8A4NpFl/4Q34n6rdAh5NbsIWVjk7li&#10;Zmzn61+zn/BQS0m1L4c6dZ2iAFr1mJfngrjp+PWvyb/4N6tEutC+C/irX0iVYdS15Jl2ENIG8vBV&#10;zx06j61+sn7c18p8G2JKsNsxOW5XtwQMk5r5LHNvGXPp8H/upqfBb9j74b2/hnStcvnuJ7iWKC7l&#10;DsrIzlASDwOOoqb9sr9qCD9jv4fSeLIdKnuNOjjMSx2cTOgc4AjIjViGbPGePevqH4O3CD4c6Fn7&#10;39nQFjzgfIOOf61+Rf8AwWM/al+KvwA+Hc2r+DPDcur6TJbolxeNbiSxt5Gf/WTuCWQgYxkAE965&#10;KKlVr8stTpqzVKlzR0Pw9/bk/wCChHw/1HVNb1v4bWlzo2uW8FotisrzWl2Lq5QtK7W5Gx1j4zkY&#10;yR719nfsu/EXxR+0x+yp4c8e+MrkwarJHMlzKh8tXaBim8DjBZQDgd+lfyl/GT4ueKvip4lHi3xn&#10;cx3l5NKZ32qm0bjnYNoHGBjFf11/DS90jSPgZ4WTTIobC3utEs3tdPhjCRwl4UZ12jp8xPPX86+p&#10;xNFU4RSR83h6znOTZsa3ol9L4L+wB2aJpoUEsuDKrFuSrevp+teP/FXXtI8D6d/wj1xqQja5ubeF&#10;YLnBQA5C42g/ecdz616VZamjWwmRcyx6nGpQHCMx5BAPQ9CRUGo29lenUtUvYoJtl1GskcwBAeJc&#10;7sHtk9fxrlXmdUtSho9lHBJHe645BB2S2zEhSgUbeScYJ6EV6Bp3iWO2topbcKkU908Ai7gD7u8j&#10;qT/9evNL6/tb+1OsyqFEkKfu3xtBU5yGz/COKraP4j09IUeznEsqSI7FY8oS3RQG7r6n86JRuJSs&#10;fU2ia1plirmaYvFKBDtK9H9QTwQcDpXXaFdXGout3prJavHJtj8wbTvUZVvQdM8//q8IsvEun3zN&#10;a2iJ5oxtuBloQoGCNoOBz175r0e1+0Wuntevd713uoX0Ygdhzj2rlnA6Iyufsz4Z+IetXfwJi8Vz&#10;h7jUIbRkKwKZC8kOcEAdc45xxX5mftA30HiH9pjwrNroPmzafZzSxzfLh3ZCybcejdCMV9//ALIW&#10;t2uufB2Cx2iNreeRHRRlfmO4H6EHivz9/adn0+X9svREfKrA1pGUBP3mlTHHXH0NePhIpVZxS7np&#10;4l3pxfofsn4b8M6BoEkkmh2sFsJ9jTCJAm/jrgcGu2niiJwmeemD0J7gduK5bTwwnEsP3SR8453A&#10;dhW/JcxSXLwgneF4xxjPevJm3c9WKSWg2J0jYnkc7ewzitYrFsWT5iWbCkDuBya5mOOV5fIZuc5H&#10;FbCC8WVVL4XJAGM/XmpKTKmrNrFqbe6tOYFlBuUxl9pBAP4GviT9v4XFx4G0BYGPmNrUDIWwP41B&#10;xkda/QiRJFtGWFQWGOWzjv1r89v27999B4Y0ud1iRtZhKKrHLEMpwR2HUdTXVgn+8ic+KS5JH3h4&#10;Rjhg8N2SKu0iziVVHJ+6M5wK1VMjRM6bQFbHPpWb4dtlstDtrVC5/cK7eaS2eBkfT09KuxCIO2wE&#10;Ficgc/Xg1xtXbOmGiRDKS0oZDyQSuDjp149KtSx5X5sqGQr7Hiq6ksVjYAqvHBxVu6xJF5qlXG3j&#10;nIxj26c1Ymz5O8I+BdD+BOieL762dvL1LVp9XDuCG3TqCQW9AQcH04r8s/iR8W7fXvjpqEfxJ1vT&#10;rfwL4X0FdR1mxknj3ahLcktDGARnClTwDlsYxX61/Hz4c33xE+FWs+HNK1C5065ntWEVxAeRgfdH&#10;XgjgnrX81fi39iT4z3dh4v1S6s7LxHf33hGysUlmmxtubZ2LtEpGQxTABPPXmvfyxQneU3qeLmDn&#10;G0YLQ+evif8AtwfFT9rfxvYfDX9m7w5Y6Ho0GuwPp7W0SLc3clvMNvz44DEYI446mv6kvH3xP0f4&#10;UfD/AEy+8T2SfbJYLeAwxAbTcOg3oWHAAOcmv4a/gl4w1L4LePFSxkudIuvDuq28q28yMtwkiSfM&#10;jJwW+btjkV/aEk/gz9ov4Y6JqviCGW8ivbOKcMCY5EZ0BJUDBHI6HmuzNqEY8llocWWV5S53fU+D&#10;f+Ct/hL4cap+ydPr+k28NldafrVlqDyQDcZZLgbSu/0wc8+nFfya+PVfSr43cTBIfsqBnQHewBBw&#10;Sc444OOvAr+rT/gr7qWm+B/2VpLK2Ak+0a5ptv8AOw4WNWI3DthV+tfxteM/E2qalezJFcDySWaO&#10;JecL7gDPHvXqZIv3W/U87NnaqeLeJJLeXULiSJxuknY5POQD0+tf1J/sXfBvxN+yt+wAPE3grTyP&#10;il8UGWKwmCgzRwyZa0hJGdq7MyNnA556V/JdqF1ereuWdiFdiuexFf1U+GfGvx48a/sxeEPj/wCC&#10;obuW10/wDdWtu6yrC8V0loLZp4IjkZUxsFYjP0rvzCLajG+hx4NpNux8Mft//tMaT8INBtPgr4Hv&#10;rHX/AB1KJF8beLJoIbiUTlR5kNuSGEW1iV4wQB61+TX7O2l22vfEsNevkx2N5czbODuVDn8TnmvI&#10;fEmt6pqus3GrauzT3c908k88py7SOxLM3qSeTX0F+yXp90fiVqE1km9k0S4LYB4EmFb9DXTTpKEN&#10;DnnU5pXPo/4E6poviO/v9Gkt2n53xwy8Iwi6AAnaG/niqnxc1WAa4Fsktxa2iC7ntHkwBKTtEYxn&#10;GDkjr6V6roHg/wAO+G7WDXPC8AglLyvdswyxcDa6rz0z0H+NfHfjnVrLQdX1CLWHZTduJXklHLPn&#10;JxjOMnoPSpjq7jk3Y+ePiPot7a3b6hO8ci3chkVVOSmex9M9q8reKWaJgMAJyxH1xXS+KNak1W/u&#10;LtGd1eYsqsfu59BXMxXAa2lJwCwUbR7HrXUjEZbY385+UYp2pKsbpj+FBuz3J570tu6CQFuRkZNG&#10;qSK9wXwOeAB2UUwINOtmvruK1hzulkSJPq5x/Wv7hNVuvh3+wL+xR4c8KeGdObWdQm06z0Ww051V&#10;5ZdU1Nd7MN2fvyvk+w6V/En4O1W00DxVp+uX0CXcNleQ3kto7FVlWJwxjJHPzYxX9RfiT4Efti/t&#10;HeGfB37REN9pj2rz6f4m0vQvMa3kt4UiDOQ5GAFUAJkZ9DXm4+Ck4qTsjtwcrc1ldnsniPQf2dP2&#10;b/g5b/BnV7RPFXxS1tF1S/t7R3V7a9mbzjtMeEiWE9M8nHSv1U+AX7SPw5+LXwbstJ+ImJBLbppm&#10;t2QjLrFcAbcM65B3Y3A5r+Zz4C+KrS7+JviDWfFzyv4o127nf7fcytcOmx/niyerMo2hge1etfsh&#10;/ta678F9b8c6vbwz3VneSzrYR3ABS3mjcrHIyk4GAWA6815+JwXMnrqdlDF8slpoftT4ffw94p/b&#10;B8N+EPg/opuPBng/TLyDVrwxNGkdzcxkBS+AJG5Gck8H2r+dD9vnwv4a+Hvxs8W6L4euMSjWJ4Le&#10;1hbIiVpN5U9+hOP85/b/AP4JoftXfEj4/eONStfFep2KWyXJhg01YyJpyQW8zKrtO0DOSfzr8Hf+&#10;CgsrSftlePlk2u7a7KhkxuHyfKOoBz9PrTwKcazg+iFi5qVNSXVn5+6jfvqdqkBfftkz85PBPXGR&#10;z0rzvXZN5jhhA29RgYw3Q9fpXrHiXSrLT5o7yLMbSBiYz/D24zzx715JqFzb3Eshu3K45B2nOQOB&#10;x6mvehseQ0f27/8ABOb4EfDH9ln9jrSPEhgtrTWde8Pr4h8T6jMwBlRkMqhmJwEiQjAHHU96/OX4&#10;gfET4E69+zvrf7X/AO1N4atdfuLvWb3TPA2hify47m0DmOG4VMj5TgsWOTgcAcVofBX4b/tMftgf&#10;snfDrS7rUG8MeF08K6hpN/qlzcB5tUBBgt0it0IIjAUZZjz/AD/MT/gojpPii38e6X+z3bIqW/w/&#10;8P2emQR20u+K6YIMuiD7rMckr1GPevDo0Oao7y1vr6Hr1a1qastDg/2NPGdprfxe8T3Ok6Za6Lba&#10;noF0zpZ7hbRRxvuChXJ7HaOeTX194xt9IbxBbagzXFpHaiK0iniBPmxMvKyZyB6DP17V8A/sjgWD&#10;+Nb/AFFWWex8NSFRu2bQjYcbep5x0r6g8FfFrWdQ8O+HrjVbQTWmq2brIUbMrXFu+AVHZSBggnJB&#10;r0akPe0OGnLTU+gPFHjPRNO0270SGRYo4tOlk2RhtoP8KsTjJbPOO1fh/wDFfXbDUPG10y23lIkx&#10;/dOxZge4BzwDX6JfGyfVPEWhrcWL21qtw8aq24wsyfxKFPOd2B+FflT4zmmj1y5e5cSyeaytJnO4&#10;qcZrShAzqyuUtY1C2u7xpbK3S2jACrFHnH15p9nLMdKurdACskZJJOCNnP41zscxlcPIcc4+tbYm&#10;2adPnOWTAGO3HeuqxicvGAF5yfpx+VXBJ+68ls4zkcVSAkD7W+8Dggeueat5UkKx4zz6dKAEjAYD&#10;BPB5HTmv70v+CCnwD8LfBb9jPTfjGujxL4m8Ym6vbnUbldsws45GWGNWI+WPau7HcnNfwk+E9YtN&#10;D8SWWtXVpDfw2d3HcyWdz/qrhY2DFH77Wxg+1f6Enwa/aT1XxT+yx8No/BPh25t7zW/CTyf2VbWr&#10;xW9s4tiVQcACPOAvPIIrws6cnBRXVnrZRyqbm+h3Y8eR/tn+NNc0LRp20uDwlcXOm6reP80AVwcS&#10;I3Abpx9a3/2UPiV4RlS/+CuhX1xdyeH1eODVXVTBcwROclAGypTOOeo5r4p/ai+P1j8BvhTovwH8&#10;J20Okatrlkmqax5PyT3NxKVDI5GSSzk5BJIUeldL+yL4Pni+EviDxB4G2TeIbOD+zTb+aqFjcKHa&#10;T3LHIGeK8SVD92+3T/M9eNf9559T1345/sneBv2yfGcXi3xN4nW70LTLO602HTNOiB230h2iWWUn&#10;nHAxjn1r+Q39tXwRrPwe+N2rfDK9hWGbSH+zlvutKi/6pj7FcEV/Wx+zlYfETQ/hFqkd5cRabqN3&#10;4wtBPa3G1QU81RNErEZLBBxjPI71+C3/AAXB0u2vv21L3U7IRK0fh6wMoQcyMoPJwPTHNejltSSq&#10;ezvdHBj6adP2lrM/CPxdcXCpFc6gXeVnI3N7Ac/XnFea3AaeUvK4IyWbHHQ9PSvSPEn+nQxwMcDc&#10;xjL8ZPc84x061wV3GI5P+A8A+nSvpYbHgmFtAYqAeT8p61/cn/wTE0Hw3+xx/wAEvLX4peN9QLW+&#10;vmTxbdMVAW3WUCOKMHqeFGT6n0r+G+MESfKfy6c1/bm2tQeJP+CbvgD4VeG4Irq18R+CNOhZFiaV&#10;LdIGhEztkY6Fuem6vJzVXUY92ellukpS6pH5XftL/A/UPjoNW/bE+MmtWXw/8Ha+wg0RrmB59U1d&#10;YxlTFAoBIYKCGYgV+WN78VLvXvEVpqWlJLcQWVo1mUeIASR8KAyrkDIGT+lfdP8AwVv+Ly6r8UbD&#10;4GeDriY6H4OsLaxsrUORCkjQjfsUMV4GBnqOc18pfs8/Cq6vvDo8RTudt5IqwJtzu2E9D/tNkf1r&#10;fD6QTZhVfvtI6jwZBrdheQyatbebYyS+dFFIowBjAU9D0P8Aj0r5l+L+l3eu+N5odNtXZmfyVUgK&#10;RICeOvpj619p/EWyu/COh21zcX8sStOkZtox8zbW+b5iMhSOOvavkvxP42Nz45k8X6a8cKwOjIZI&#10;8j5OMqvTnFbxetzGZ8w6vpF/o04t9TheKWNyXRuDVI3U7ERqcAHhT2rpPHvjK58Va1LqkqKkbsRG&#10;VHBVTjJ78/pXHwMJGDscAnI+tdKuZEmoXEskyWy9uDnoee9V44IJ5is7hQvPy9CKL3K3eVb1Cnvx&#10;05qnFvBZu/cmmB2LaOkwWTT5I8Yxt3j8evWu0+CXgvxL4z+KujeEfDmBf3+oxWtsynkO7AZGMZx1&#10;rxxLtCTtyMn9f8K/Vn/gi/8AC6T4s/8ABQjwJYPGZYNIupteuflLKEs4yy5wDjLlcE8VhiKnJBy7&#10;GlGHNNR7n93/AOwz8H/HXwG+APhr4e6h9k8y3neW9MzMZmjlYsGycnee4Jr2j9pq4jk+Gt9Ayq7+&#10;W/2SMIzAyAFgCF6nI4rp727ewkkvlE6rEm1FkwAGB7f0NfLWveKNZ+J3iXVI5p59K8NaPby28+os&#10;4AmvWG1wqtj5Ywcljxmvzlc06nO/U+9doU+RH5/fs8fs6fGj42fDaTxH4Zv7C0t3vri2ZiCk7+W5&#10;yC2PlA3YAA/GvZbn9jRrTwhcaZDZfbNW0zS54o9ctbrf5syNvMLKcN04Bz1pPhL+0d4K+DWoeJfh&#10;jb6nfjwwkH2yy8Qx24LrdSN5c6gAYYKTkHFfo98IG8M2ngW1ttBvpr+OWya+N1ccTTCYlhK44ILZ&#10;6YFduIxVSErnFh8NCStc/hh+J/iEeB/EGoeGbuzvZz/aVxAzRoD5DB9w3E8jDEg+tfmz4/ktNS1+&#10;5vrZnMUty7lWGCMHBznvX6n/ALUOow3vx68Y3WP3cXiK+RQDjJErEHt3z+Ffmb46hsoNSk2jM3mt&#10;8hYYyck469D0r7DD6pM+UrrVo+ZNS06SGZ8Kdm4DI649f0r9r/8Agg5pUusft6aLdoxI0zSNQu3H&#10;JAXytmQOgJ3CvxqnZmSSKVQpSQtluuDngfWv6Fv+Dcnwet5+0X4t8XJE0rWHhgW6r1Ia5mXAHc5C&#10;nJqcxqNUJvyNMujevD1P7Urme3tLQG6dPmQt+84OMZx+FcHb+LPDlzcvaW773YnarjADcggHHevN&#10;fEU/iPUbxp5cW8KsLdI3J3cHluw9sVtx+GZDCdTuJFdIdpgmiAw7YGegHfivz9U1bU+7dRt6I/kk&#10;/wCDgK20fS/j7oz6XPPNLNo4kuFdiyxsHICqDwOMZxXxR+xJrfjZvhvfWOnXMcVpHfqwVmBKDIaQ&#10;sOu0jrj+tfSX/Bc/xQPFP7Q02n2u0HRLS2iaNVIIE67jnPU5PWviT9hzxBp2m2Gsw6xDcMVmtTA6&#10;nEUTSFly47gkDjBr7nCR/wBngvI+LxUr1pNH6KeFrTW/GPiO11JfKTTIpjII4lZFfY/zFSTzk9j2&#10;r6aTSJ/GOrAWiGysWWeW5VeTI9urJiTk7RnkEdcdK+OPH/inxzdTWmmeB7qEx2DRreCNcQRyMMgy&#10;FR1Axnkc9q5xfjT8X/DHh+919r6zijUsxj2EiZj96MgEkEg5HGO9EqTdmTGoluj4Y/aI13TU+Jmt&#10;WEBU7NRdBD2JAA39smvkrxLrD2sLaXYgwB380lGwWCepHuTivf8A49aXDL45TVog0NxqNst/eQbt&#10;5V5ssOewI5x2FfKmtRxLNuOW5cYHsRwa747I4aj1Mi5E11KkE0jHPTJJOD19aoX9xFDeRrGQ8aMA&#10;g7YB71aW9tI54jcKdqnkLwTz37fpWJdSW811JLGpC5JAJwetdCiZn60eNP8Agrl8VovBWnfDH4X6&#10;Tomi2Wnadb6f9sa1EsgaKMIzIrZVQSM9DXj3gj9t/wCKHiXxJY2vj+6gZiPIe+gjFuZEPTzEjARs&#10;fwnAIz3r8+NL0d9X1VrRZEiUK8rNKcfJGMt+PpWx4W0fUvE/iW10Lw3BLPeX15HZ2MCHLvLKwSNV&#10;9ySBXJ9WhG+ht7abe5/o0f8ABNHWbZP2LtHlt7h5Jru9u7lzJk7FMhz+grE/aVbRP2qtCn8E/BnV&#10;4Xu9LuTY+IJZw0cdvEQdzOWGccEDb1NYX7MGh67+yJ+yl4Q+FHxdlQ6vYaWItRkjcbEmnBlEecZZ&#10;lB257kd6+LNY/aT8Pfs8/s7+JPjHe6RczS+PfEN2yPDKqsYoi0FvDnO7BCknaO5r46NHmqynHvof&#10;WzrKNKMJdtT9XPhH4I8MePfh7H4N+CepWzW2iIml6z5YIWS4SMBzvx84Y55Oa+Zf2yv2XdK8HaN4&#10;V1rwtp0Sala+YusxWKEieGGMsJZMd1Pc1p/8EZ9J8cWHwQ8R+LdctpbSPW9QFxYRzcHAXkoSfuAn&#10;AJ9K+/8Awf8ADj4jaxqOt618SbqCUz+dZaZAr+aEtnPLHIwCw7Vy1KrpVpJS2/E6IUVVpJ21Z/KR&#10;4uFrqnivU5Y5DHGJsSmUbiWYDOB2J6V+K/x01/xXpXxO1K0tlQrGTaWsWOEjch8+mTX7qftAfDmb&#10;4OfGbxZ4OkMV9YWGpTzRzygiT95+9AJHBxkj8q/JH4neKvC03iDULP8AdpfTOJgsi8KMDb8zewGa&#10;+qwkuqPl8VFq6PhmfWLq+uhHeW6xKFIAPGT69PWu4vmSeFIpEVlBHDAHA29OaxtWurPV7kX0AAaV&#10;mwE6HDdRnpjtU2r211qy+ekXlCKP5ixI3YGMkdyfrXpNbHCrnKyaZFeX6W53fZ1lPCnbk/yr+wL/&#10;AINxvhX418J+CvH/AMVNXsZbbRdWa1s9GvJsKLg2xfzdmeSFLAZ9a/jjh1CLSYykm/eWG7HIPuPS&#10;v9Ef/gm3qGk+GP8Agmb4B8Q23+i2qeF2v7gy8KMl2kY8DOeprw+IarjRUV1Z7ORU06vNfY8k/wCC&#10;n3xOi1v4cx+CdEvba5ktrki6tbZ992ZyhMUSqv8AeGTzye1fzKfHj4BfGXw3400v9oPxbo17peh2&#10;mlQJM+oIYSzqgRFwcEl2PPAr9z/AQ8O/CnxJ4o/bk/aqvtMgsNXla48JaBI+9yYQyRXPlHB8x48b&#10;RjgV+PHxS+PXi/8AbGg8afFn4p+I7uz0Fp3j8D+E4nwt0InC7hF2WNeSx/iOM152XxcFaOy3fr0R&#10;046Sm+aW76HyJ8Ul02+a01G/tlli8j5okGdyt8xxjGDXC/Diz0vRYdRvYn8qC5mRrYTEhU2gEjGO&#10;nNfRS+NvBaaBHp/iCxea5it9nzAgqFHBPTmvFfFHxP8Ah5baM0OnaIs1xbPtyJ2RwJFwS4xgjI6A&#10;CvWg3blseVOyd7kVk0Wn+MGis7yGVPMSTzolwpD4PGe/5YqDxz4CudSso9cjuFluZbqRDHLHv6nj&#10;GOn5V4B/buoQ3UOoz6dcJA7DEkO4DGc4z7V0dz8Tb2wvQlq8q4uRMis2dqkABePTpWrpyT0I51az&#10;PJfGginKy/Zobby3aCRogVMhTuQa5WweCK2nupcYVCnX1rvPFgi1HSY0/wCW8lxLcOxbH3z054rh&#10;L/w/qlh4cS+uFEcdwWWPPO7B7da6oS0MZFjwVrWj6Qbi+1O2+0B4WggA42O38Veea15SyAxliJMy&#10;AZ4BNbNhdPbWs9qqhcqMMw5BHXb9a5jU5JZrkHgjHbsBW0I2k2ZSldH1x+xAtw3x102e2fy2Q5JY&#10;/LjuD9a/oQ+Lmgw+P/hZrXgc7XF5ZhV24AinHzLjPqRzX4FfsG2X2/40Qw20DyzR27SIN20Egjkn&#10;29DX9FmmWE+qSmaaNY0MYinbHR/X0J4r5XPalq6a6Hu5ZG9Jruem/wDBAP4a3up/DX4l6V4stkls&#10;F1K3sBFcjgTxq28bDx0IPSv6ZPh54O0D4c/D2x8L2qwQ2sLFIYwdqAyP8qqD6k4FfmT/AMEyPBem&#10;+GPhl4wOkxRpLca39tnCnDEmJVBI98V+smjXRuPD1qzKT8oznrkfhXxWZ1/aVpStufZZdQ5KMUfh&#10;1/wUkFvH4+lihVYpH0dVTavGBk/rX82FnqE3gP4gazp+o+ast9GoaRkznPO1RjkYr+jf/gpNdvD8&#10;TricB9h0pFViOOM8DPBx3r8+PgN8OtL8X/Af4p/GPxdpMcl1oeizwaLq84zHHcSIwwmRtLLxz2zX&#10;oZfW5Kbut/8AM8zHUuepp0Py+8S263VjZmyhxEHcFz3Xrz6fSvN/GWl2ieGp4rxJC68qRyRweD9T&#10;X63/ABu/ZaHwt/Zj8EfFGB28jWNGtZ72Gcrk3ksW8sMnODnOO1fmL4xayudGeb7Sh3LlxweScADG&#10;fyr1sJilK3KeXiKDjoz9Sf8Ag2j0CytP2xPGd8isJIvAcke4nGd97Bnj6iv7i7bJ4w3Tv1r+LL/g&#10;24igH7WXj8wLIDD4JjDYHygPex9T68cV/aVCMnIyPQdRXl53O9dt9ke9lKSw6S8zWh++Gb09OfpX&#10;XeBGVtW1HG4HEOQeg+U1yUILNvJ6cc9PrXS/D9g2taqQ4b/j3yox8p2H8earhhf7dD5/keZnv+7y&#10;+X5nqtFFFfrJ8Af/1f7svHixeZZvIf4nABPHQV5+W3MCORng16B4+GZLI4zhpPw4FeePwcrz7jpX&#10;4Zxg/wDhTq/L8kfo/D/+6w+f5l6JiwBbI9Mmvxo/4Ka67pHhXWv+En8SLcPp9hods5hiwfMlNxNs&#10;jXuWY44r9kYyqA5HX171+KX/AAUy1j4e+CfFs/iv4gaiIkuPCkcNvYSsPJj+yXErtdEHjI8wKO5x&#10;gVlB+6j1Et7H8jv7dn7SmleOrjTPCGiS3DQRXJ1LUrN4/LMcpG0xEjOSvIzn8K/K3xlr9pN4ph1S&#10;wDRWkd1H5aP0VQw+p6V6b8VtY03xJ8SPEN/p9yWtTezXUdy4I3xNJwcHJGSc47V8/atouveKdcsf&#10;C2ggT3WoXkdraIpGWeRto5/Gv07LsNCEIpaaHweMrSlJn77/AB8/bM+GnwI+LXgj4vfDrxBby62/&#10;gmGw1JdLZJ5rQtGmGY8gHH8J5Ffc3wE/4K6/s8T+FdV8SeMPFVousz2EcFrLeKVmWYL8zOu3u3PA&#10;xX8unw4/Y6/aV8W3Ovan8LdFu9Xt9BvX0vUr+2t2mgEq8MuSpB5rA8Tfsl/GPRLSbUde0+KzmRm3&#10;w/6pyR94bMDGK4p5RhJJQdTVHVDMa8W5qJ+11x+2nqH/AAlHij4j+KfFem6pp99oVzpLSaSzQXHl&#10;zElTkYYHJ/hqz/wRi8F+Of2kPiP4jvPiZqV7rfgjRbOZotN1Odpws0uTEsfmHrtzkZr+bG2a/wBP&#10;1D+z74yqok2SRZI5z6d6/qT/AOCJ/iC2074ZeMfCNoskM+q6pb+fqAwUiijTBXHUEgn5ulVmmFWH&#10;w83DW9gwOIdWtBS8zL/aa/Zc8R/C+4u/GngS2uF8OX2o3EH2hYiz2RZsbXxn6Bulfp98MPhhpWpf&#10;sDrHq015e/8AFMXKTtkh5VKudoXPUA4FffFjZaZrGm3GhWSRX1gQsIW6iSSFyFAbgDnPXJ/OvBf2&#10;tvHvhj9nD9lzxN4r062WGytNGnjtrGOMKonkUogwCONzdq+VeOnWUKXVM+hWEjTcqnQ/g513Skv/&#10;ABdZaHZxECXUorRIyRkB5AoBI5Br+j/9oL/gnn+yT4R0+Dxx8RrrWLnVJdLtrpdP87fCrxRLiNUX&#10;opI5z71/MtY+KNd1Dx9p9/Yxlpm1aCaPaDnzDKCOPrX9Gn7YPx61vUfGln4FGoWVlezQWdrcPMhd&#10;wURdwC89c9CMe9faZlGpzU4xdt/0PmcFKCjNyVz8I/2yPFXhzW/H66f4aS0htrWyhijt7SFYVhOP&#10;mjcKOSK+I5cxfcxnOOK9q+Lljp4+I+ux6dNNcRRXExFxORukdT8x+hOce1eKLGTjueuBXu4eCjBJ&#10;HkVpXkz7k/ZV1FZZLNtSjUx29+tusj8grI2R/wB8tXsX7T+p63/b3/CRalcqZLWaOFPKPyrE2RtX&#10;Oc8jJrn/ANkn4K+IfileeGvh5oc0dvea3eu0MsmSsZ6h2AOcALmvt/8Abh/Yz074CfCe1sfEPi+0&#10;v9YmaNGs4kO2VxuOctyoz3zzXHOtBVUm9TenSk4N9D8jfH3iO6uJoX1IbPPG0K4HKKODx9eK+2v2&#10;Tr/7FJbyGZ4iygARpyMYyd3OOK/MTXbbUo9WTT9XGyWMBAdwcYPTBBIr9AP2RfGGm2uppY6k8RaK&#10;Xy405Zi4UlSAOoyO9dlaPuaGNN+8fs3ompeIJ40vbYOLaFA8QKsN4DE7vQ/hXsPjHxdeXHim3tnb&#10;yVi02OZtpwGY4xn368dq+T9T+LAs/AN1FMjQXdpGFMa9Eycj16g59q9Ct/EVpqF9b3l27eSYIhIy&#10;4kHmFA2AQMn6dq8Z03uerGfZn1V8PNZnudTlluURkljEiyxnduyDnJUjaa/Wb9i7xvCus33gS7a3&#10;ezvR9phVj8yuoAYAHrkV+LvgfW7KG5iGnDYkyCXYflIjYFckc4yc/wCFfavw7v5fh/r+leJbKNA9&#10;rcLcRuOR5f8AGpPA5Gea87G0uaLid2Gqcskz+g3QNN03SLb+z9IjigtgflijAUe5r5E/a0S4kvNN&#10;TaZF8vYqRsBtLOMEk4znvivqLwXr9p4h0G31q3K7LyFJV6EgMM4r5S/aieTUvGPh3QbUgNcXMCAk&#10;kAqZBnp9K+cw6tU1Poaz/dn2lDbT2PgSHTrIAuNOjRApxghBj171paHdxNtW93q3kJuZ1ON2MHHv&#10;VvzDb2NvbwsAQiqWxkDApREjS7JjywyCOnPauNs64rRFTWtb05LKWGyeMyBcJH3PbpXL+DbC407S&#10;5pZvkD/d+XBGByfStqd42klEUahl+UMR1x0qs9y89p9kViGbggHAz3xnmtLWViJb3PmL9pVdbHwp&#10;1HVtBeOO/tnSS2MrBVJDZ5J4AwO9fyz36fFn9o/4ujUvHNu83h+1muLSby382IsGKo4K5Xd9MlcV&#10;/U/+0zZSxfDGa3Iysk0avknAGDnPTIx2r87oP2XfDNvpWp25v30HTP7Pi1WCW32xMbu4BZsOOAjH&#10;8a+gyuuoQd+p4mYUXOasfP8ABr/h6zvdM+HloYZbyG3Riu8YEUIA3N17jByPxruf2l/jfp0vwysP&#10;C1gvkzW1sUSToh2gb2TGRkKT1r5t1tNE8HX914o0vF7diLyhchNzTY+XO7oQO+B714F8WfEkepeG&#10;YI7YebNKTJdRzxBWiGwjcFbjbkde5r0o0U5JnmzrcqaPF9U1rTfC+sp4o0PY0lw5S9ZnzC3G4CVj&#10;93kcZHOa/Pr4n/tKan4v+Kk1h4mtr2HTYUWLSpLTYzQS9PMTaMsCw6jnpXz/AKvqfxY8TazqFp8P&#10;ZtPkMZCPbmVmllkQnMkcLMwc4BJ2ggDtXi1jL8TNO8TRTaktzcX9tJ9o+RA6NHETuC/3SMnKcHvX&#10;0FKglqeJUqNs+ktU+Iur+NtG1Pw/4Rv9Q+36e41BUuZDEwiTHmeexO0hWxhOp7V8/wDxn0nxJotn&#10;pHjWCKG2vJrYx3rWb4Pmq2/51GSGIYckgkdq6bw94h0u18Tv420ODTS13PHCEv5nEttKBmScrCfk&#10;AI43Ajk9cVu/FL4leG9f0U+E7V4obq4updT1DUVjDuXjYlRE2B5iyZ6kDpjGBW8FqjJ2abPnyT44&#10;6qllGiQxQywWwjiCKVBdfvMw55ccc9K8S1PVdQ1OwVnPDNJN5ajAhG7oPqeTWPqF/byZiWMiRZGP&#10;nbj86k55GOx712Ph/SLC50O/urt5IilqsUL4DK8srgdOvC5Jxk10qKRkc7pWoC02lVJbcG8zPbuD&#10;7V7zoGl3t7pzy6er3NzO4BaI5+QfeUdien4V4A0Ki6ezgYhE/diQjbuPfr0H1r374XajPo8qaw7W&#10;5XTpkkijmYcyyfKCE6nbjnAxUz2Gj+yH/ghJqVlp3wA8R27zfvx4l8qWMqFMe2BPlxn9TX6X/tps&#10;f+EOs51w6ZMvbOeAuBxzzX5Uf8ERYtB8R/AXV/F0UcdpeX/imf7U6/KJFUKB8uee+K/TD9s6/ki0&#10;HTrW2JBHQKNxO1gOn6V8Vi1/tLPr8J/u2p9p+AZU0z4N2F1I5VYdFWZnbrtWLOSe2O9fyPftg/ts&#10;/Fiw+JOs/ArULyy1vQdbsJpbu0trgTQsJXJiikfDKn7vG5f5V/Xz4MtbK88C2elaoqmCXSo7eaLo&#10;GVowrDGT1BxX8oX/AAUd/Z7/AGe/2LPHrahoKXE8Xih5Hjtbx/MW3kwQQkhwwAB4BJOKWTzh7WSk&#10;r3JzanL2UWnoj+ZT4meFRo/i6e8TSTpllNPvhtvMMsSBucK46gfpX9F37GXi3X/iV+zv4X8ReLZX&#10;mmsWms7YqhVHiifyo1B4BIHX1618+v8Ash6P8VvDGkn+1E0mOZGby4FFxGxfDHc7gdB0Nfod4Y0z&#10;wv8ADD4VaZ4D8LRhbTTIhAsgA2MVYZfJwNzE859a+jxVVNKKPCw9JqXMbetLYaDpWoXVnPFHco4n&#10;wWJAbGznHA9sVwNtf6nmSC+kie4kk2zBDubLJwME8nGRjBq/411yJtCWzRIIkunjjMkjBcqWwxGM&#10;9h0/l1rym38SR6hrd5JBKitZXzOhDHEscanDEHaep6H061xxhodM5anZ67M11bQWmzzhZxiBUQqG&#10;8yXk/LxkKPyxW3pnh+w0ua1s9G3zRmFDOG4bfIu4scEn5e3+FeT6JrsF9pq39xG7PNczGUR/MiyL&#10;g/McfLkEEYPX8a9e8Gw/2rFPeBZLdGjHlLMzE7SRtVe/rjGKJ6BDVnfWkNtZIEEbqxYx5U/ISxzk&#10;pxy2DiuvTWpdM2BSeGYiGUM25SxywI75rnZr26u9NS1t5YnEkiiVMF3THP3sfkc/Suqs5ILsJpka&#10;xznnCkncxLfeU9OD+Fc7N0fp1+w348tIftPhS4fY9yiywB/lLOmQwz3wMV8tftF3kd9+2/o1kkZl&#10;hOpadHIShddxnUq2R0I2+o96wfC3iTUPAfiG11fRz+/svLYQBhn5TyvXnOecevNb+nX1l4o/a0sP&#10;F1jJJuvb+3uBDcYdV3sCwHHGDwK89UuWpKfkd3tLwUH3P3X087QqqduPugCl1G0uJDJLA2yVk+U4&#10;yM9sjuM1cjCRwbpCVbaVIxxj9atRHohIz8oyTnIHrx3r5ln0KXQgtlAnEcnmPknc3QAj3FbLxHaT&#10;12cg9Bmqc1y6rkAkDOUx1FVk1hWhFxOCoLEjrhR7+9Is6e3mimZkjOAMhhzkH6V+Y37ceqFviL4T&#10;8MWjHzBeQXBLA7CGlwRuUE/w8iv0psfs6RG9hIG/kOvO6vzK/bTb7T8Z/AiOmcanEXIGSBuyCQOc&#10;fpXVgP4iOTGfBY/TzTrlYtNtkHDeUAcngkAdBVPznVPLGd6yEnjG4H0qG2m8qOMbEO1R5ZHVVIHX&#10;I61ix6jAJPmcZZ9uAcEYOCcZ4rmsdCeh1MSh5GZ5CDjIx1z1x0rOunUx+buKhx1AwePc8c9DVT7e&#10;8M4EWcAnk88dCaj1aZjps727A/uztPqwzihIGziPFnizRbXSbmzuLuJJRGx8ot85TBz8uc1/P94d&#10;+Knxt0n4y+NF1N7ey8KW7ibSNSd/MaFxlzFPCTuVdmfm6dK+WPjj+0h8f/hN+1bJb/tD2GpeHfD+&#10;uzSWOj3d1MW0+aVXLIwlUbQhGCe/POK+d/j18Yvi7aWvjq/8E6Leu3iG3t2l8R2sovrGCxh+Qi0M&#10;YwpcDLFhkV9Vgcv5F3ufNY3H8/lY8B/4KC/Fzwf8X/2mNCm+GyWs06QW8d/qFqoxJMZA3z7eGIxw&#10;fQ4r+gb/AIJhfE/xR8Yfhfq/hPxGIxL4Y1R7O3uIsonlOm8Lx2QdPrX8p/7MPhTwN4r/AGgvCvh3&#10;WnaW1vdZiguo45CspEjfNg/ezk1/ef8ACH4P/Db4D/DM+HPhtYR6fHdqZ2KDc8jOoy7ucszHA6/h&#10;XXnEo06caSXocuWQlOo6h/NV/wAFg/2ovCmmLd/sc6bp93qWpzXFv4om8Q3842QkkqsaKBk8DHPA&#10;r+abVYzDpj30se2WPcJGBJOAeT7jHev13/4Kstpmqftt+ILhJgv2PRbGxlLHo4QsQMZxwa/JLxfM&#10;k2lXdixZnWU+S6c+YrjOOh6V7GX01GnG3U8vHTbmz7j/AOCS37LHwz/ak+N2sax8YkFz4d8Kad/a&#10;lzYu5jjuZHciNZWBH7sAFn57V+mX7ev7Xfgv4G/C/S/CXwVtrSyste0690zR4LRALO3ggk8otFFw&#10;MBs4bGGPrX4WfsKftNz/ALN3xYVtYhW88M+Int9I8S2UoJWW085WJAHdDyR3GQetfqt+2N8afgpo&#10;vxv8I61400TSvEl7aXN7e3F7cQyR21lZ53WNsqMAhEIOSoXB6nk1niKTddSeqLpVF7JpaH4G6/4E&#10;8aQWv/CSXOkarFaTMZhfzWssdu4Y8srsoUgnuDivqn9iTSW1T4n6tpdsxaZtAmkRxgAbWBYnPXAy&#10;cd8V+nf7UH7fXwm+IH7Nc/hjSvtVtqGvaTLA1gbYeQuHZUMTPtKqQvGBgdK/Kf8AYw0e6vvitcXN&#10;nMUaDSXyquU3b2XIJByfoK66dWUoNyVjmnFRkrO59v6A9kfDc1r5iLKXnWRGc4aQynlQOe27Hp3r&#10;4F/aW0671a7+y6SqSnSvM+1SAbXYEgAgdSF/QV9leLbG8sPEMcbtsa7X5XQAqGDkYwMHJA5PWvgD&#10;4panN/bl/evdTicSlNhJXCucEEDjHTjmqpR1uKb0Pl9gQ37/AIHc55PtUESqWAXOD2rdvtMlW+Fl&#10;KT88hIP1qSXTDZ2kzFxmLGecE59K6jEzo4WJZVdQTxg+pqK6V1lMRCnbwWHt37VFExxxnPqahlkY&#10;y8n6igD0L4ReBJ/iZ8UPDvw9tiFbWtZtNOV85x9olVCfbAJNfvX+3/4z/aD/AGb/AIs6T4e8I6ve&#10;2mhw6NBp1gn2lktzDax+S8OOFwBhm45z7V5b/wAEEvhJ8J/iP+0prHiPx95M2qeGtHXU9AspgGzK&#10;ZNklwoI5aIY2+m7Nf0mftffAn4MfH/wa3hbxpa2simLFtLJjz4Lhv4kbIIIHU142Lx3JXjFo9PDY&#10;RypOSZ/Kp8H/ABTNBp1z46tGhXUraZQitiRYypJZlPQltx4HOB1r+m3/AIJwfsmfD3xB+x/ZSfFH&#10;TbLUH8W3k2qRxSQB2+zysdpdhznqevGa/Gr9oP8AZm+E3wUkg8KfBTV7q5S9tI0v4r3bK8XlnbvR&#10;gBhSc9Rz61/Vb+y9omneDvgn4X8O6ZgR6doFhax8HP8AqVZyO3JOTxXBm2ITppx6nXllD94+bocn&#10;8CP2JP2dP2WPtOt/C/TZIprmV5nnlkMrL8pBUMeigZwBX8af7UHiLwz40+O3i/xGGHnv4ivZQ5OQ&#10;w8wgZ+mPpX90/wAR/EdroHgDWtXu5AkVtptxcvI/3QEjZiQPwr/O/wDHus/2t4u1TWYcpFcXs8gk&#10;XgFpHJ/X0+tRkV5OcpM0ze0VGKR498WtegaS3gjIyYThk4/i4z0HP54r53mupXchuC2flz6/WvR/&#10;iXJFJq8aW5GFtxuXHK88A15UY5HlRByzsAB9TX1MVZHzz1P6AvBdn+2d4f8A+Cdnw6+K+l629toV&#10;lrV3b6Tp0cMkkrWUUu+OSQoCpi8xWADYGK/Kr4j/ABA8car8UZviJ4wElzqbXZupUnV1RpierE44&#10;z2HHav72/wBm/wAOaD8If2OPh98PbuwiuEtPCFioilRXiaR4VkcsCMHcWNfE3xR8TfCX4raTqmje&#10;IPDPhy+s4tQfTL1J7aBUths3Fy69AvrnPtmvAo5k+aS5ep7NbALlj73Q/k9/ZrN9r3jXWYtUtGnX&#10;VbJ7a7khYqI1uX+ZyB1AAr7K074f2/gCSOLQQZY7Rt1qJTny8/e2jov+Peli0Hwb8G/2hvEFp4Nt&#10;oYNA1AQxaTNY3CXMLRtkZU7m2ozdicj6Vv8AizWnt742emtHuDtLhh5gwvc7vpnPI9q9KUru558Y&#10;JKx8u/tNahq+q+GLfUdCtJhFatL9onzvwXIHy8ZGcHH0r80NQEUnD+Zuzg7uP881+0g8a2+g3t1H&#10;dQWt7aXNuZLqCcDhemEbGFYZyOeTXxFq3h/wH/bF6+rxFbaa3aa2uIwMq7Z2A+gPT61rSlZWMpR6&#10;nxHEqjcpABQ/Lz19s1dkaRrCTIK5wOe4p+s20dnevFC+VR8Bu5warlp5bB2ZvljxwSOSfQdTXUjI&#10;yotysoXHvj1qwxBgKjruz9BToYz9843YDfKQRg/5/wAabdIEJOR1zx6UAS6fbSXNxHboRukkVFB6&#10;ZY4H86/0jv2SNF8P/s4fsk+A/h742voL6Wx8OW1u+qzSABnnQOAHc5ATdtUZ6Cv5JP8Aglt/wTe0&#10;X9onQbv9pb4zzG38HaFeslpZLKIX1C4tAJJN0h+7FHwDjBJ78V/T98T9A+Gf7RHwEg8HeN5Lq18P&#10;N9nnjbT5xBPFBAMxsJcgr8g3Hrx1r5vN5qbVO+l9T3Msg4Jz+48L/wCCh6/AnxskXjBtQi/tHwlq&#10;FpaqsTBxMLpkJWTGW6cg56ipP+CffxY8OaH8eNa+GheGF9Ys7d7H96HDy/ewy5zuK9D7V4B+07qH&#10;wM1nQdP+DHw0v7DWITaqZ9cnw10wsUxbwzSRAb1IPLtz+NfZ/wDwSs8BfBzVPhj/AMLcudB0+Txb&#10;DqtzbXWpzL5s8e0jykiJ+6ioQBjHHXNcdSKhh2mmddO8q6sfb6ePrjxz40Pw5s/CEn9lWGohZ9Rl&#10;jAjEisWWdcDuV4brX8xP/BZS98ML+1bqt3IitGunWVpNtZwVKry3A6jI9q/sAn8cxGabQNFhjN0I&#10;WfMQ2qr4+UMwGASa/jz/AOCqXhXVPDf7ROq/8Ji6z3GqWseoEu+8qG48vIAAUYIHcgCscn1q7W0N&#10;M1TVPe+p+BHxHbRdO1OJtDnkkSWNnO5dpHzYAJPX6jrXk80/2iN7hcHAw4xnk55Fe5/FG0tdR12H&#10;ySAkVuEiEY4IXI59+OeOK+fLmFrSQiMnuCD0xX2kNj5V7novwf8Ahrrfxn+J+g/C3wy8a32valBp&#10;ttJNnYjTMBubHO1RknFf2h+Lj4L/AGCv2YvD3w21DGvahoGmWmlapfxlmjdJJi42hj8iZbpxxX8o&#10;f/BOyDUB+1/4Om0fyHvobm4udOS6cxxNdR28jQh3AO1d4GTX7reJv2Tvih8fPh3r/gL4m/FK3k8Q&#10;rrqavr4sgbqG0LJ/o9iuCudrHJPbgYrysfHmmlJ6HfhG1F8q1Z+FXx51Xw94s+LPi/xx4ZRTYS3s&#10;rR5c4R5GIUoTjIyDwOlfZf7LdzHrXwbhuCTEdOungWQjczcgk46cBq8H+Mf7BHxw+F2iat4hjv8A&#10;SNa8PaTfSWdzdaddoJWmU5USROQd3Odoz6V7h+yN9oufhBc6TFHmSS9aWP5FJkGAHUMT8uMen410&#10;uScdDCKfNqeR/tCeI5I1ltEvIpbYSs6InRWx/CV5wM/n1r89tXvC7SBHfKZxn7rBvX3x0r7k+Mdi&#10;s/iLy9OhtnZBI6ws+1DlsAZPXHXjrXyb4m8H6jY679m1gZupsubeEfKo7YPAOBxW9JGM9zyXVNF1&#10;LTLa2vL3ZsuozNCqsGO3O3kdqgglDIOOT932q/qlnfyTsnlzN5eUEbgnYoOBz/hUdlp11MisqD5R&#10;yGOOn1rZEFeY7LtSfbrSrarcBnR1Ayc7uvA7YqG/imW+aNxtbA49OKbADGNzhuvPFAFCQxq+I84x&#10;3+tfrv8A8EZ/2mB+zV+1R/acNvBcS63pb6TEZnEeGLq4UMeOcZ98Y71+QkojM7eVyOozX6lf8En/&#10;ANhfVv22v2iIdFuJpbLQNAVdT1q/jOCuG/dRKePmcjP0Fc2M5fZy53ob4bm9pHk3P7bdT+NvxM+K&#10;OiS6NoEMbXp1GCN0Q7FFuw34VwcHcB1z04r5u/act9eHwRg8MTTT28mp6jNDLZwzMJX/AHrOD8oP&#10;Xjk5OBX1L4kj+GP7DPwWfUNMiuLqwtmVZr2d2muZmAwAWbJyoztUewAr87fH3xsPxKa28dR61FDo&#10;6TxR2NpfQmFUduWPzKHZ2UgDP9K+Pw+rvBaI+oruytJ3Zs+DPhH4z+KFxbeB/hxLZLLpb2Vxfz3c&#10;m9EU9eAPmII5U+1fun4esdV0tHTWJIWS30yOIyJGE3yKp3FR2XjIHavwl/ZF+Lslv+0Rr8Pgy0TU&#10;RqWjmaU2lwiGHypFCkgkjnJ565r9VrH41XV/Dd6JrMaW0sdi8kkaSeZMjY438Y6f/qrHMKcnJRNc&#10;DOCTkfxa/tAeLI7n9oPxcyeV5Z8QX4ZSuwHE5HX1xz0r89fFlx9s1q4kUfKtw5Ab72CSfwr0z41f&#10;FWwu/jNr+qwWkqD+3LweYJMuw81wdwxgE9enFfO+r3l9fSzalbCQxySknPUZJK5r7OjG0UfJVpXb&#10;Of14LFcsytgs/I74+tf04f8ABtBFInxI+IF2UzjSLFVkHUEyvx+ma/l01C9d5mEiHLNnPpmv6df+&#10;Dbe5ki8WePrpLowSQ22nEr03Kzyg5rlziL+rTOrKv94gf2PazpGianbf6UoDAHBIBP1r5wZdSjZo&#10;rZmNkZH8m2x1cHk47Amu8n8UQi8+yXG5lDtFvX+I9+eOBXKa3Pa3KeXokpjKvmIBgGz6E+hFfBU0&#10;0fb1Hc/jk/4LSaRPB+0Xqmpx2jRtf2FhE5wSP3Kc8noc18H/ALJotIrPUvtkBkKzRK3mSbVCxkkf&#10;hzkmv0e/4LBa6upftI3mmeMbsJHbQQx2+0bkciPPJH90k5r5A/ZktfBNpo2uxgLeRahZQRTOGK+V&#10;KQ5YDHquO+Qa+8wj/cRT7HxOJX76XqfQF9Yad8Ovh9qFppF3Crai76nKm4YjjVcKTjO4k9B3618Y&#10;y33jhkga9tkmW7kKAyOVecAjBUfTuOlfW+tXvhxPBsviiYW0sa2p0+K3nZWdY0OxgY87iRt/CuOj&#10;8I/BbxL/AGB448QrdT3WkW2+DT7Od/LupA7MoWMjOARz6jvW0XboZyVz4I+Pt7DN8QJry1hkt4mt&#10;YljhfcGRlUIVbdzxjH/1q+c9XSzjiiFwGViWYEDrk4A57V9VftCapb+K/E0d9DbixJVkfz1O5ivJ&#10;woGDgelfJ+s2/m3Uds8itlCQTz3OOeK6YXaucc92cde7Vddgb13Y6VmvEUieTpvbBx1GP5fSt020&#10;3meWwXPOAT1zWLiSKRhIy8OSVz1966STPAkgBwSDt59fpX0T+ygZLD44eHvFCMiDRNSt9bKu4QuL&#10;OVZNqknqcV89Xc7PdGRBy3zEdTXrHwL0/XtS+J2k2/hrSbrW7l7pFbS7ZHd7hGOGT5ASAQevQVjV&#10;S5WVDdWP9DnW/Efwh/aD0jQ/ibd3P2mKW3trtbdWIjMoj4DqOGK7jX4hf8FCP2QPFniqSx8W/BrU&#10;PN0vTGed/D8t35UCNv35hhb5Q2Mg+tff+v8AgnWPhB8FvAnhjwvpUmnWqaSI9UW2cyy2c11GdjEc&#10;lljkxvJ9K/EvxDYftv8AjmO4bXtQfTYtE8RfYZ7i8aK0sLjTmcbpQ5bLOB82D1HT0r5fBUmpc0Za&#10;H0OMrXSTjqf0O/sxfEfXYv2JvC+m6QZbe5jsmsLmAEmVJFPyKxHIAJB+lfp34D0fxXoUPh2C5vbi&#10;9im0jzbuW5A3GUqD16d+/avyt/4Iv+O/DXxQ+C/ivw/rTw6oumeKpUtHkTcJYAAscg9jtr9uNe1y&#10;0TQ5TaBUeOJoxswAqovAA7V4GYvlqyhbqe7gY3pqd+h/Id+3h4sksv2kvHWgwMz3E1/JMijGCqov&#10;X8BjI96/HL4keDvDniOxa41S3IuHVj5gGW29dvqPbNeofHzxb4p1n9ofxxr88k0oufE1/ETLIS0U&#10;aOwwuegzxjPNfJXxM8beOdNvYNQIMulGFZY41C78ONpDsBkfNyAa+yw1LljFeR8fiKqbbPJNa0ex&#10;0W8aLTiyrBG6xjqCD16969C+w2kuhxxwyEO6b2OAckDkZ7fWvDbvxRda1eSyRwiOJsuMn5hj1rsr&#10;vxrLYpbRRoWWKEhzt4+Y/L9T/wDqrvcXZHIpmRe6NpyzSW900LkSHeyE8A9s8dO9f3of8EpLvWvi&#10;F/wTg8KeE/FyRwaedKu9NtfMyTLaxysiFs9sZHuK/wA9vW55b3UN9s8ircS5kUE4BJ7Cv9DT9ky3&#10;uvhr+xb8O9D06Jw1p4PtGaGVtqp5sYdncYwc5z1rwOIV+7ivM9vI378pPoj8pf8AgsRcWXinWrD4&#10;cw6fcro+g2PmW9xbEKs0m3YqxkZAVcc+pr8M/Bd1P4fvE0O2K3CWdvvtzcKT5aqdxTByByTmv0r/&#10;AGzvi9ffGfxDrI+HtvqGqXOkXUiGSyD3VuoQ7SoWJCoPUg5OOa/PnwtpkerW0niDUJltrxnlSeyk&#10;GxwFAUdRwcnuKvAw5aSizDFyvUckTanr/hLxBcyXF7C9jctb5LxkvDntle1fI48M6/Y+LL+5uZI5&#10;IpmKRFWzuU/MuAemB7V9Hat4duTe3lkk0a5tC0fmHuATgH6+leF2OpX8Sm4ktLmZLffFLIBkdCCR&#10;nJ47Cu2Ctscc3d6npb6jLpGkWmnun2oMf3qOAy4UAkhuxya+dvEP2a31ySC1b5pZs7e6jPANdrf3&#10;PiK20OObQp4rhFAeWa4YJKMnOAucnHc15HqGom+1g3cbbpC6kn16Dj1qqUNSZyuZHiS/uDqDpyyw&#10;5VVydvPf8aW51SZvDNvbbydkxK7iSB3JGa6HxUunTCJIeZFg3TFepcnpXE3Ucg0SM42AStgHrk1v&#10;HZEGRda7d3WFuHLZGM46Y7Vj3JdrjeODjOOvv+NaFpawMDI/zEJu5HGfoKydRcC4wnTAAI74rpRg&#10;z6x/Y+1XVdK+Kkc+kTGGd42TKjtgnt+Vf0NfAfxBrHiDWLDwOXF5ealMIYo9w3eZK2A2CcYHtX80&#10;P7PnixPCfxEstSkLFS3ksq9SJBtr+rL/AIJvy/BfSPHUHxQ+K2qxabNYSKmkw3sqxoXYH94xPZRw&#10;B6mvkuIo2bl5H0GTO9on7+fss/BY/s8+BbuDxfqEVxdagBPdRIcJEsY5wT1OOucCvsXRr2wvdDtt&#10;T0aRZ7SeIPC8XzLt9QfSvznT9sb9nP4kfEaX4YaFqc13e6on9lRXFmhlhjDcM27O0A5wWr9IvDfh&#10;zS/A/g2z8OWZY2lhYpGhz/Cgx1HWvzyspXvI+8w7ja0WfkF+3/eeFrzxhoC6nEZIWvY/tS9mG4Ao&#10;e/zZ5r4W/a08Y3fxy8SW/wCzb8NdK1TQPB+nFJdSt7K0aBL2RsfM21RuUEH+tfsD+1P8EPAnxQ8E&#10;yeNPEeqDSLS0/wBNS/QBmynzLgfUfpX5+fs0fHf4sWuleI/GPiLT08ReHNLvltLDWpVjhnmUEZBU&#10;/ewD0FbYeq4w50tUcmIhepyy2Z51/wAFhfCPhmf9nb4deALl7i1ityiwfZ2K7VgtlU7gMY9K/mj8&#10;Z+D28FW5Hg25EttcyRgxXR3OjKSCec4r+nD/AILI3by+GPB808bLBMLm6kXOCoMakL+BNfzReOYk&#10;n0UyJMzE4IDHnI5OT1r6LI2/ZrU8LOEvayP2/wD+Daq11m3/AGsviTc3knyv4NhVokbgst8mGI6c&#10;c4PvX9qcTs4BjIHupDcfWv4u/wDg2nf7V+078S5lYER+DbKPcvPLXYyM/hX9oEKqMLgfj/hXDnjf&#10;1h38vyPVyhL6uvmbEBAwx6ZrsvAZUX+o9stEQO/C1xFv3OcenPH5V2nw9jIu9TlJLAzRbAf4QIxn&#10;H171vwvrjoejPN4g/wB3k/Q9Oooor9YPz8//1v7tfHbYa0CkBsuefTivPn+98xwOhP8AhXeePrYy&#10;T2FypbMZmUrk4IcL1HcjHFcLyhBJI/xr8O4wX/CnU+X5I/ROH/8AdY/P8wUfKTHnIHQ1+GH/AAV6&#10;+HPhnxiuneJ/iJcxRaD4d0W41iex3Kr3c0JZwsjdTGoH3emTX7rROu04yDjn/wDVX8w//Bwn+0n8&#10;Hfhl4Gvvhb4hlaXxprvhFotHtEify/s9xO0bStJ90bdrcZzU4OjKpKEYb3R6dWooxnKXRH8Pvifx&#10;M3ibXNR8R2ypbx39zLKIYuEVGclVA9AMV2vwy1K48GXNx8WmtPOGg25FmWOEN9IpWE+5Q/Nx6V4t&#10;odxaXlzDo0bAM5CDf0XJwc56CvbPih42t/FU2g/AzwHBHHb2lzDDNcxH/j9vJSFaR2wCdrHA9q/V&#10;ZwtaCX/DH59F3vJn9eP/AARg0rQdY/YZsdR1LVodNS71a+vvEZEixzXE5kLfO2cgFcZ71+W37Wvx&#10;K0D4mfHTxHqPhSK3XSYLl7Sy8ncd6Qny/MIzglgMnFfoH+zX+xZ8X/2Qv2KtXvfHGpxi/vtShvbW&#10;DTpPNiNvMqrJG6sOrA9ulfI5/ZYstb8R3EFrcTQyXsfmRh9uyORm6k8fjziviITprEVavNdX0Pqp&#10;xn7GnCx+UfiH9nHwbr/jJNfusRyG3d2gi5LSgHYxGMH5uMV+i/8AwRd/Zq+Iniz4keK9a8QQanp2&#10;lW0SQeVNFJAs8rk9MgA4HNex6B+yNDD4mgk1XW1s49NmU3t1OVMUUcRG9i33SvGck9Oa/aXQP2h/&#10;gjpOlQW2jeN/DqSxRJCxgv7dPNKADcSH68d63xuZzlTdOCvf8PwM8JgIqopzdrfifXvhr4d6X4Yt&#10;YbOJJAiw7Exk/dHv39K/Fz/gud4vuPD37MY8CeHdJvb+61++jhZooHmWKOL5mkbaDgk4C5r9Kf8A&#10;hojwDe6err4x0hpY8hXTUIfm465D/rWgfiX8PtbtFGr67ot6sgBCyXUEme+BljXgYWc6VWNSUb2P&#10;cxHJUpuEXa5/n/8A7Ovw58UXHx88F2OqaPqEcM3iSwEr3FrKihPOUnJZQMV/QX/wUY/Zb+JGq/H+&#10;y+Ivwb8MXGu2T6TNNqSWUQJ+2pFsjOSQDwONtf0KadD4B1aaKeKPSmhZswtGkLLkcZVwMH1BB615&#10;B+17rY8I/AbxHf6FqLWMsGluttdRSiNo5H+XO8cg/Tmvo6+czq1YTjC3T7zwqeVRp05Rcrn+eJff&#10;DzxMnjjUvDfjyGbR7+N5PtNvfRsksbk5IKkDB/nX3Ho//BMfWvEPwB0f42+D9Su9aluNSa31DTrS&#10;23CKAHCsrAliSeDkACvdfjNpepePR9t8Um1vtQucb9TkKNMEHADP948evSo/hT+0T8dv2cvDcnh/&#10;4O61cWlsHJNrKolhdpD12yKw9+1fUTxVSUVyOzPn40IRk+ZaH3V/wTs/Yx+M3g/4uWXxR8QeHJrX&#10;SdDgmWFLwFHaTy9qrGp579eldj/wU8+DGq6p8FNY8ffEFLXTbazZH06UFfMLu/3dxyTx2rD/AGe/&#10;+CqXx6tvHOj+Avivc6dd6RqNxBb38ksKxSIJTtZt6YxjIPIr4O/bS8Tz/tJ/GXWI7jxHqzaDa6rL&#10;a6bpizvJbQxRnaSkbHbkkdSK82jSryxClU0O+dSkqNoan4ZXbRHUZRE5dA52Oe49a+vv2dIvDWg6&#10;7B4h0u8lnvVQbrN48qWxyRjnjtXX3P7NXgOOSYi4vHwxZGYABlXqP6E1T/Z2lg+HnxKnvZbeJUgH&#10;lRSXCllIZsFeOfmH69K+mlNSi7HhKDT1Pp+3+M99438d3fgLUdOvbLT5IRCdSEL4ZuMh8Zwp7Nmv&#10;pXwt4f1C1g2R6zDN5ZPlo1wQR067uvHevNfiZ8QfDviHwhqPhbw/dR6VfXcKyPNEm2TMRDbBkBhk&#10;cGrXhyX4c6XZW1ubqZmltFVpSzyDz2ABZiT3H5VyPbRWOpOz11PsDR18TTQiSyukaRkaOKWCRflA&#10;457Aqeabb/tJxyT3Pg3VdZvvN03NteyxxkpC56jeOOSOorgPCvhv4dyafBerrNxBOG23O1t6FDkD&#10;bnB57jtXY2vwc+DOt2WpJf3g/wBJAcuxaGWV4z/EUYbhjgZFckuW+qOmLl0P6tv2QPFXg6H4EaA6&#10;a5FeO1lHK0skySyAOMgEqTxXe+J/Bs/iv4q6H4rintJdN04F5FLZdpP4dmOOM1+En7C37Jfwk8eQ&#10;X+iWuva3pNxa24lt49OvZEgEZ5yVJ5x1619ceM/DPiD9lXxRp/h/w5rfjjxJdyWU99BDHJFJbRbT&#10;wZEcF2Hod1fMVsLFVZKMtfQ+jo4mTprmjoftxJJb3U8NzE7qqDBi/g57n3rau2tPs/8Ao7csfmxx&#10;geoHWv58/wDhfXx3+LOt2V7PrviLwvFaLNbym3tV2vuwVeWNwc4I4OOM96+pfBP7Q/xM8MeEP+Ec&#10;8VeIYLy5SCeJdWvbR4pnBLbJDtUruGRx04rkll0lbVHZDMIu+h+ogmtTcOpZfM2glN3JUngkVf05&#10;bF5JEi2lgwzntxX5J/Cz9ozxfYaot/P4r8P69BFbiC/tLucpIs+eSHaNceu3OK908Y/HL45MYdZ8&#10;B6FB/Z5gLm4j/wBKWSX0DRHIUj24qKmDmtLlRxcWrs7/APbHvdUh+Gnk2ckMcb30S3EkwP3Ofu46&#10;HOOa+Nf2mvhp8VZdO0fxP8P73T7jTX022TXNF1GcwCaKMDEkJ6EqCSc8V6l8S/2tdA1XwxpPhTxV&#10;4eFzq97PAl7HqlvPFaW5HLSHC7mwR8oH41H4++KMfi/RdQ8F3dzolvqUVvC+klY3eNdwHDKwJxgd&#10;PTrXbh4zjy6HFXlCbep+UfxP0/Ur62Nz4dWKB7JDE1pBhxIGOfmUfeUj0r8vfiI2p+J9RuodDm1O&#10;ynSSQXYyZC4iXcSirtZU7EMSM9K/Yr4+2/hjwCt54k1rxPaLf/YUuLmLTLZfsbyD5PKEhPD47fnX&#10;87fxx8f6TZ3v/CS6Ld3du8srGeWKTeBbhuAvTJGBkHJ+or6fAxcj57GOx5pr2n/Cq+8QXVldm702&#10;+lgii06/iItzY3R/iOSGYSBct8vykV7RqHgLx54J+EA1jxDdwXTW99HqS3dl5Ua3KygASTTMA/zg&#10;+h56Zr86fHfxPg8deIo9S8QSI81qkSWzLhA4jODv6BjjnoTnivvf4d/HXwba6PBpfizWWlins4pG&#10;jvEjSR1VFVIkDKdwBGAN1etOElY8yMk2z5T8d/CG78Kabb/EX4a6jDf2usvci9srOFjPaoqnzPM3&#10;LkpgnkkdK+NvECx2uq7rV5ATAEdZBglgcMCDytfoN+038WvCUws/DXw/t5INUSZ47maH93bPAoC7&#10;TF91mYjcGwK/PPWtavtWvBDrTGSSMGTe+CxaTnLN/F+NdNK9tTOolfQ47UIWu7szRYIbBAzxgDHF&#10;aunX1/babPawu3lBkdkY8AjIBHoc/pURs7vW3EVouZoomOBxlIxuOeg6ZrPt5Z4JNs3yo+EfcOD3&#10;6VsZmrqmnPpl9Gk0gcTW8dzuB/vruAI9RXQeHtVk0+SS8AZpUjIjLZ2qx6N+FcbYFYr5WuGHyucF&#10;8kcdB9K3o5pZ7qXczF2bAUYPX/d60mCR/Vz/AMET11F/gRqH9lvNczalrMjXUcRwtmIV+WQNxhnP&#10;rxX6u/tG6j4ntBpmjeKWWWWTyRFeo/zMZHHyFF6Y9cnNfzm/sJahqk/7P+m/D3wL4yuvBuqa34gl&#10;t9Q8lD59/G5VY44ZADjB3Fu4x1r9u/2s/Cni3RvDXgvw34SudV1rW7PTllumgjM4uDbqMOe6sT0B&#10;r5fGUf3129z6DCVrUrW2P0r1r48eFfCT23gK+1e2tdU+yILeG6dYvNYICAgbG76A59q/B/8A4KFa&#10;FJ+0Ld6L4a8T2moQz3WtiS6aRPnggjBJMRY4G4AAfXivFP2gf2k/Gvxg8XeHvEvxP8LxaXd6GzxR&#10;adcM63EqoyoJjswc552446c12fjbW/iX8Y2h8f6TJqun3uik21wbHT5ryyhQRHy5ZFALKQAPm5zn&#10;OKWGwiptTKxGK9onE9uhm8I2XhCw0rw1blbXTlisVZoQHLwx7WZ8jPUAf1r5/wDHWvwR6Y5YYaZB&#10;+7jyJVOc8ZOCc9SOtfPfgP8AaxsI49U0zW5ry6ltdQkX7Y9u0P2lwAzFUCjoSQM49683+IP7RWj6&#10;jYPFZrIkkpCuLhCMKTyxwDznpjmu6nQkmcU6yse73/ifVI9ItHvjHcSWSmSUlFYDLjardTkdjVDR&#10;9ehvIp/spt1ndcSMSC3OSSxLf3sDPWvjHR/HbyarE6y3LW9xiC8ucMLcK4+VCSPlIIqCPxvL4C8R&#10;3FxLYXVzbhmRLiE/u3Xd/DknJ/D8K6FSOf2h93aH4vt9G8B395O2UsVklmt0yXuGQYJXrgtz9RX0&#10;N8O/E1hrumW2oI09rJOqmP7W3CoFBJfaQB3Ar839O+Nlvq1uNP0G1KW8qN5sd1EEc8dOTggHpgZ6&#10;16Zpnxp13z4reztQI2dVYIyKC6K2Ayk8KDnGRzxxWc6LZpGrY/SvSruC6w8RXAjf5gpywbGGOMev&#10;Sl0+91qDU5r3TVjZIUVnjyFKgDBXGOc47d6+TPCXxn8RWUDtfLYrKkQcHzlDzMDxGnON2CDjFddd&#10;fGvXft8V3DDbpJvMVwsZQMpOCCdpJyBntXK6MjqVVH1NoHjHVfEdoNas7eSF45prSeJvvqY3HzK3&#10;9K93/Z21XTZvjtphuMzMt3a4d+kGCxYswwe/fvXxz4O+KvhW1sGa3WYTfNIsSKWRpHJZmbJHUH8T&#10;XUfs9aZ8cPij8br288F6XcvFG6ATnb5UKdmdx93nsckjpXNWpe7K+hvSqe9Hqf1fIitbiTcGHqp5&#10;59c1zuveJLfw4loZgH+1XSW6ZPB3DqT0GKwPAf8AbNl4Xs7TxQYhqCQot00bblYgYJ5Hf6V1lza6&#10;XcQpasqOmQwQ4YD8818a42ep9ZGV1c1xdOHaNHH3AUyB1rC13TLnVvD8trHMYZZfvMgzjPbHerFp&#10;JbWKPEjKF3HkkYAPbNTHUNOigVTPECTydwJ/GkovoPmRH4aij0fRF0pnbMZ2qWGSee1fmF+2p4hO&#10;mfHjwwtttkmSSAxQj5nYs4GOnfkZzxX6k/abNoiyTwL/AMCBr5S+KP7Nvgz4mfFXRPivqfiCWC50&#10;hk8uzTyzDMVbcN24Ej8DXVg5KM+aRz4qDlC0T6nvNe0zS9HGoagxRIo0eTPUAj0x2+lBn0ydUkcq&#10;vmYMYbCnB5xjrXJ67DBqoCSXlm2QAqggfIOoPPPtWfdahamZDqf2d2iAeJ1ZWxxgKfcHkY71iqRo&#10;p9z01micsbdlO7ABPt/n0r5u/ac+I+u/CT4Mat4n8NW632qB47azgcHG6dwmWAx0BJ69q9pg8Qed&#10;CLmKa3jDr8oZl3D2xng1558RPCHhD4teD7zw34plAtJAfNZWCOcD76sD1FXRVpJyWhFd3i1F6n85&#10;P/BRf4l+IfEn7MfgrW/HVsqah4Z8YW2rztLbkk2kUfPlhs7jvYBlr4U+BX7bfw6+FPg/xz4Y8L2k&#10;019q3iI38Nk0a+SlvPEMNH1CpuJyMdTX1L/wUl+PGj/EfSrr4QeAr3T7htOvo9G0gtIHnmuZP3ZV&#10;QG2kn5VBxwQT2r5u8Dfs/fBX9jvwNqun/HTUdI8Q+KPF9gkNtBCGkewtIyPkVucSeafv5HQAV9ph&#10;4R9klJb9D5KvKXtG4s/Mez8cWOkftFaN8XtQs4YTbeIre+ubW1Ty1KpMGYFVIAyK/v30rxlY6x4V&#10;tdbszvjuLKK4iCg/ckQMMfgQK/zwPGdxY6L4iazuQRZm8ZWznzAgOcMxBO4dM1/Z7+xx8aNE+Lv7&#10;K3hPxn4XcmH+xotMZHODFNaL5UiE+qsuef61nnVC6hI1yqvZyjc/lZ/b312x8UftVeNNU0k7oDqp&#10;hyC28NCqrICD1O5SOlfmh4tu2hv543V4kB2BUbPykcdu/Xmvtn9qbVp7n44eMtUuZbYvP4gvVxAo&#10;jB2SEAj0Jx27+9fCvii+Z7mZt3mF1+Yj5u3HXk172GjaMTx8RK8me4f8E6fhd4I+L37YXhLwv8Sp&#10;I10OK6l1TUEmbYskVhG04jJ54YqAfbNfSP8AwU0+I+g/Fv8Aa9v9S0q+gvNAt7aG1082QIhEUYx8&#10;gIGGyME4rwL/AIJu+FLvU/20vAMchVoDq2+5UMRug8p96nHPzDiv37/bD/4JcfC34g6TLd/s+2CW&#10;njGa8URSXl1IsCRknzCyHOfrjiubEVowrLm7GlKlKVN8vc/Iz47/ALM/w/8AE37GPh79qjS7rUtG&#10;ntoU0S00TUHSeO4igkZfOR1VWUyMSdpGK+GP2R/FN3ofxfsLW1Zh9uZ7WdF5LxlSTkexAP4V+5n7&#10;bX7N8Pwh/YA034e+NteSXV/CtnAri2/1UlxK7Mqqu4fKcldxGTgV+CH7KtzbWHx18PPdqGV7wxYJ&#10;xy6kA54xz0rXDVOaEmRXhyySP0Z+J39p6V4k0/WpMMSTJBGCGDOGIBf098Gvzr+NavrPidL3T8xG&#10;dBJdRZym8Ofm47c5r9tvB/7LXjT4y/ELQblra+Ph1tZNnPc248wwwFWcsfTOcd817D8QP2cf2av2&#10;Xtc1z4ceIPDp8X2/i3R7jbd3QIutNli+4LVo0Y75G/hGDxk8VCxUYvlWrH7FtX6H8zHiu1udF8WL&#10;b3E0E5gZV863YPGTjqpHasXVZo20+e5lXD3M4MZHTC9e/wBK9T+M3ijwp4s8aSyeHtAt/DlrZWy6&#10;fHptozPtMGVLyO5JaRjyx/CvHbpW/s1Zd+RFJsQOc53cnA9q709DmZnwo0kG8I2ACD/hWUUYynPr&#10;iukt9X2Wn2eZQ678nAwxHSsIgBzjux69qYj91f8AghH4bvbL47+LfizJIqWfh7wnLFNC7iMXEt5I&#10;ojj3HOPuE9K/Vf4FwfFnx/438SfFL4u61Da+ErpPt2j26XCyvDMJSmxSOi7Rk8ck1+cn/BKH4VfE&#10;P/hl34neO/DX9nRnXQuk2MuoEFYvscTySy4JA4LgKfrXv3/BK/4J/Fr4rWni3SvH15df8IEiTWKy&#10;iXL/AG5T1tByCq4yTkLzj1rwsVZynO+1j1cPe0I2OX/aK8Q/CnRfGGueL/CniG9v72+lt3a01BBK&#10;g4IdYiq/KABxnIyetf0b/wDBPn4r6b8Zv2X9D8XWpcz26yadcBzlt9u2wbgemVwa/nt+K/7DsnwZ&#10;ttW1DxbdRaomoBo7KdCQ8CZ3DzVH3ZMdccDNfs1/wSdXRtG/ZTtoNKkM7Lq9756ng+YXGA3vtINc&#10;WY8sqKcWdeAclVd9D7D/AGntRt9N/Z/8YX8yKUi0C9/du2FI8phgn+or+ArxdrFhp0uNTDeWLpla&#10;NwSxLHlgOOB3Nf2o/wDBVT4g618L/wBjbxBrGjhFm1DydMkDKXAgmPz/AItjA5r+DrxjrH9s3E2q&#10;3LyxXMikKQflK/3cdq6Mhpe42ZZ1P30jzvxhqUN9r1xNp7+ZEmEEjE8gcZ55xnpXcfs8/DO6+N3x&#10;w8K/CW1m+zNrut2+ntdEbvKjkcb3APdVBNeNzxOp3Y4J/wDrYr6J/Y40fxZr/wC1V4A0PwPObfVb&#10;rxTYW9pOAT5ZaUB2OOoCbs+1e/N2izxoLVH9Tf8AwVQ/aZ8WfCj4ZaN8Hvgl4qNvJZW9ppOoRwIF&#10;uvJWERqzTA/u9+OVAz6V+Dup+EvjrZ+D7i18F3+syw6nZnUPECRPI6bHYKHk4OAScbuK/TX9vb/g&#10;mh8RvhFrtz8aNE8Qp4n0eO7S91Sz1DKXKjlmcYJDhQCB3HpX2D+zV4Q8X/En9jzVfHPwm0O2stW8&#10;RNPZQT6ziFJraNfJQRkAnYMHAI+Y14tGrCnSTjqepUpznNqSP5WfAXirU/DniSbQpwfIkfy5I5W5&#10;jl7PnrwQMjjiv0wvLqHX9I0+QOhkih3yvGNoBChSC2RjPNfBWo+APEXwY/aWvPC/xosja6lbXryS&#10;W6kNG0jksjKSCroe38u1faF14liTSbZYkXZKu9oxhMHJ4IA5B649eK9Ko07NHnxVtzL+IV9p8vwd&#10;vIP3NtqVvckI5OJHjYjY3Q5UkY6ivhfxhqSWvg+3SIArcShWDH51KBTtOCM4PIz2Ir7s8baXpvie&#10;2VrqI/Zn0ySMTgqq+bMylNwHLBNp+mfevzk+NenS6frCRQf6tQCoRWXYw4Pyn1x6dKdIVQ8S1eUz&#10;XkxYYy+elZ3mAWrKcgE9qs3M6SSGQ9W5YY4z+ZqtcsjxEwjaCflXqfzrqMiKBto3HoPbtUlw4f5g&#10;OCe3SqoQYA6Hpyw54qUgMpGPlJHtj19aAPtb9ljx1+1D44urf9nD4R63qv8AZdy1zqcmjW0xWALF&#10;GZbiQKPVF5Hc1++3xAi8daR+zH4G1rxHfazcWl839ma1PYqTcMwby0WeJeGTYMbkwcdRzX59f8EB&#10;LGwvf20bu6vEVprXwhftallDKpaSJWJz22k1/Tr8S38P2V0trF9hjtra8W8OlmHf5ibuZUj6bQxy&#10;xx6eteDja6jUUbeZ62Ew/NByufl58SP2XdR/Zq8JaZ8SYtKslF2Lg38NxcGO5+yzJ8kohcEFgW4H&#10;FfUn/BHfWtY1a18VeDXluLXT1aK9JK5fzW3JtDsMDhfTPvXyX+3/APE9/iv8e7GDTNVkudMdoYYL&#10;eIOIlW3++Ao4BJ4IYDp+NfoP/wAEjtC1C08JeMvEt9AI7e51ZILWYLgSfZwd2V9VBAPvmuPFSl9X&#10;bnuzsw6Xt0on7DaToenada/Z9LAjUtzKRueQ9SSx5Oa/jb/4K1+JL/WP2v8AxBFeM/8Aov2a0QNw&#10;NkcfGBz3JP8AjX9nVtDHFDhpgrOS3UH6DFfxqf8ABVHRJ9U/bL19m3NsmhUpjbj90m1skjjnr+Fc&#10;WSa1m32OrOFamvU/DX4vX0NhqVqEYHzLUjevHfGcZ45r57vLssfMzuyM/Wvon9pfTLjT/FFqJECB&#10;rMBQM8gMee/NfMzITFlyeDjAr7SD0PlJbnp3wX8RL4e+KWg6pPPPbwR6tam5ktZDFKIHkVZQrLyM&#10;oSK/op/akl/Z6/Yn8O6np/wQ8Say/jbXWS+W6t703VzEOoWZSCoHOSG5r+ZHTJGg1CGSIHcsqsv1&#10;BBFfrTqfhr4X678T9c1rx/e6jocyWVvdToxWaeSYxAsq5x8zMAeDwD+Fc1eneSbZtSnZNI+QPG/7&#10;RPjTW/hta/DPVLm4KR61da3fMxw1zPckMHkPJLA574APSvrX9mG/ij+DfkabcRi4NxcTzRIw8xBj&#10;GSM5xtxXr+m/sQ/DmX9iXWv2q/iMZ31G+knl0BIG8uKK3iYxQmQDqztz0I6V+X3wJk1e5+LllaaX&#10;JIizSslyqk7TFt+YNjPFClGSaj0DllFq/U7H4lpqdhfP4g86XJlLRZYHKK2ABycAdq4vW9b17XGW&#10;+ZXeaOCNlLvn5MknjPJ55HpX1f8AGP4RTeIblbbS5r5preI+TYQJ5iMg54K5wSSTxmvnfX9XTStB&#10;s/DPiDTRpd9pdvLBcSLGyXM5YgobhWPGF9AOMcVrTkjOSZ55qPiXVtS0xZIVLLCAks2zqVOVBOO3&#10;evM7eSWeUMzZyQxPqfp6V2SeLZj4YPhxnRbdpJGO1cnMhGfftXNWLwW7kpEHCkkZJBwfpWyIMO/u&#10;JPt7SZPWpkupZF2b1wBjDd6gucPds68bug68/jTLhNsQOMHrntTAo4IfbgV/SL/wbofE0+DPjd4v&#10;8NSjMer6TAFQcZliZiP/AB3NfzeR9MHJr+nH/g3y/Za1L4iP40+NtzfvaWmneVo+nxQELK98VMu5&#10;mI+VFVgOOTk9q8/M+X2MuY7MvT9rHlP6nPHMXhn4p6A3gDxlavNpzTfa0kgZvMjljJKurDup9q/M&#10;741/sY+FNX8H3msXPiuS7sNOWS6sbfVn8qSKbkbsx4DYX7vHfpmvF7vx/wDtD/CzxT4jh8f/AL/V&#10;bTUXn0+ztZizT28QZYli5AYvkZGOfSvINQ+K/wAafjjb69oL6bfrqdtZzXk9jfqLaOKARD92OoDF&#10;8n1Jr5zD4aUfhloe3WxEZL3o6nhn7CMur/D/APbksdK0N5vs0+iaks8TZHmoib1z6DIDAfjX6dfs&#10;xeMvi38b/FfxJ8XeKLVrPTbS5urDTvKUBmMSbGIbPzbQAcnua8i/4Jb/AAW+F3iCDUPj341vtTuP&#10;E1gtx4f+wyDH9nggBmOTl2dfunoBmv1Nlt/hl8LPh7qw8B21xEf7Ou2JP+rd5QXaQkDls1eNxCc3&#10;GK10JwlFqCbemp/AT8RdI0TSPE2rtfXElxdNqdyx2r8xJkbO/nivGp3eKQyRuQrLjjgc9OOmRXcf&#10;EDWP7U8X6teE5MuoXEo9DvkY15XfTpG3kyHDg8g54P6V9RT6Hzk9yvfyhrlnwc57dCf5V/Q9/wAG&#10;62pz2fxw8dW0v+pfwvDMxbld0dyMZHc4NfzkzXYL7D8pHAJ6nNf0jf8ABvnot/8A8LD8d3trCJi3&#10;h62bcTtBXz8kZ9+v4Vy5oksPJHZlv8aJ/YteWC23g/8AteNYp5GXzDj5B83fH6e9efSsuqeDx4ki&#10;txbtFIySbCRgKPvY781laLrfxF0qwS/ubRJEWQLHCrF1aDHB6cYr13SNV0zxt4ansXIheSPMkSgc&#10;e46Zx7ivgGnE+4vfY/hY/b4v2+KHxn1bVYbxL5E1G8jBbcCixvhzyABg/pXw/wCBbW60P4gW3g0A&#10;TWUzvcXMQcqJFEZAxjuPWv0c/wCCnvhrwd4J/a21DRdFdLWB4QWSFNqG4cZYtjgF85J718halqPg&#10;bwB8SNM1U21zdtNpFu6Txx/KJZc5BUjgcg/Q19/h5fu427HwtaL53c99+H3hfUfi6Lfwx8PbaD7b&#10;p0c0LOo+YNnLGRn4PA/zivX/AA18A/2gJFtbtUtPLhMkEdwzR7YRHnc2B1G4dsmuu+Fdj4R8DahE&#10;+nXUNjqmqWsUptQwEisRhnJzgFtx69q+gtM8f+EtM0K38ORanb3euG+bTpHEw8u3knOdpUcMMDAN&#10;YVKkk9EbU6cban4m/tZ+EvEfhZ7KHXpbd5vtcwkMWM4wBuJH0r4D8TTSxX0aBsgJtQ+oz/Sv0/8A&#10;2yvElv4X17V/CXiiGO51WeQmB48bIkbA3DuTxjHSvy58UoEuYirBv3WW55BJPArvot8qOGqve0Kc&#10;UsnmLIzEk9AefzrIdneR5JOfmwMdxV+0mDFQV3HBINYbzMHZM8ZOAOK6jM1rQmOKVVABYY3d/wAD&#10;2/Ov2/8A+CM3ivwj8Hk+I3x01ybTI7/SdKtbKw+3MoZFmctK6q3qFA478V+Glq4kygyCRgenNfSf&#10;7LGlp4o+I7+BGkKDXrSTTkJY7FkJBViB6EfhXNi6fPBxZtQm4yTR/WJ8N/27PAXxJ0lpj4jtr68e&#10;TE9uAE8oufkXy2P3Vzg7TzX5wftv+PPH13YN8F/DGh/YNB1e5Fzc65M0jmcq/mO8QJwnPAGMheBX&#10;tv7Nv7JX7N8EvhrwV8WtHksta0eK7vtZmIkRp5ID+5CyqwEkTqQwUA4wea2P28/gb8LvD9hp+s/C&#10;rVLmwXUUF3FE7vcWz7MBkKMSVzkDIPGehrxKUacalonqVeeVO7P0g/4IO/D6Twd8F/El1psouITq&#10;KWiyDq5Vd5PX/ar9x761gsbS4Mksp8wNKynJAIXGBnoPYV/PN/wRC+MOn+GfF3jH4Ha+Htb7UfJ1&#10;jToC37o+Wm2dVHqMhh7Z9K/db4vXGtN8P9ebwjIq36aTdGxc/dE4jJXPtmvnMzpv6xK/U+jy+qvq&#10;6aP4N/2rPEFnD8ePGdxZoEI13UJY0VfuESN1HpivENQsw/gm3W7uoHl+xK4g2jzAGXH49etbf7TU&#10;1+/irVNbvTD9rW7lW5eFuPNeTDkn+LJya+a9a8fiSD7Rb74z5AhVTyQgAX73oTzX2lKn7qsfGVHq&#10;2eV6xcLZyNCoVtq7FI7AHpx+tPu9b0/Vre3kvYijoioyK3ysinjI9T6muNu5JY7llJOxznPXhjzi&#10;tOGbS7ZQD9xhk7Rk59+tdZy3HXV1aan4hsxaqYolmjQB8ALlh39K/wBG2PX/AAPo/wCz/wCGPDer&#10;6rZ2Fs3hCx+0XE33HtVgQSNGw+Ulh8o+tf56vwt+HV78Yvi34Z+HHg+JnutZ1a102EkHG6eULk/Q&#10;HJr/AEGv2o4vEnwO/Z+8IfDj4e6Zo2oX0MVroaT61gpEsMIAkx3+Za+bz/WVOB9Dkt1CpM5L4M/G&#10;H9n7wHocWh/D+18OWH9pWsuoW1iI0tp5EU/6x1YAkOOeecV/N7+3x8R/CPjL9pTWbLwZY6VaReZt&#10;hvtORV+0Fky5ITg4fjdjmvuv49/AjSNS0efxprWofb/E11ZNLPfWrNaw20gi+aKIcfuhjAI6mvxw&#10;8E/CbV/DXxG0y31+1vJm8RMPsLOCzt8xUBc8gk8etYYHDQg3UvcvHYickoNHmHiG+urWN76/YFog&#10;MZ+U4xj2rFTWNVOi28GixIVbLyTsMcuSCSOc4HAr9VvEn7K+r/EDVLb4R+FfDnl6peIUjW6XafN6&#10;l3c87R1JNfCXx3+BniX9lj4iWvwu8RX+nXazQ5efT3EsauSd6ZP8Sngg4r0qdeE/dW559SjKOr2P&#10;lrxR8PtONks7xF3ddxeNivQn36e1eMR6dpmianbz3VvI0TSKiKzFcYOf5V9g+M9SsNOso/7QntxF&#10;uKK2MPnsuBXzz49Nrfiz1FHjMayBUCjB9sjt/Wuim2c0kuh5tdpoUl/dv5sluPNJRfv4B7Z9q5/x&#10;JBpr6JajTWkZmkYy+ZgYx+dZmsyeXqcu44Rmz7ZPrWTqd2bnSYogPuynp2rrUHoYuWg63027ht3n&#10;jaPbs+8HGQTXLSxush3fwk8E9zWkXeSPao6DBwc5wKz5wcKSevDY9RWqRm2ew/BTQotZ8ZWsUj7B&#10;E6zZUf3WHWv6E/2LfAcPxR+KemeBdU0aDxNb6jeSW81lc7wkcKg/vGKnKqAM1/PL8Fb1rDxlbysx&#10;EQYGY/7INf20f8EYPDnw408+IfG+pyQR3FtbQRwTyMq7YpcuzAnkdMV8txHUcY3PfySmpySOs+Dv&#10;/BNH4j+Gv2hH8apFY+EPB9leebbWNpN5086rgqqE5KKxGTn8q/enxP4o0XR9Ng0bW5/LN0qwQg5B&#10;bIrxq1+Nfwx8ReN4PA1vqSXF3fTRrb28RyTg/qODnFe6eNde8H6FfW9n4kWLzm/49fNUHJ6YXI61&#10;+c4mtObvPofeYajCmrQPxH/4KQ/Hae8uLX4ZeBy32Cz2C8EZ2oGKkBenIUfqa9A/ZU+Gdn4x/Y/t&#10;PC9lfwG51PUjfGJSR5bxzLmNsc8qtee/8FNL74c6pd2mk+EbKNdVkuIzcyxYQMu0k79vXHvX3D/w&#10;Tm8FeFtP/Zq0zxHaxf6V514rzryDtc8kHoeK6KitRikupy09a8uZ3Pyh/wCC3tv5WneEreVwqQRX&#10;QdTnJCqnTH8z3r+Z/wAdeI4f+Ee+yWAZYljJEkgzIxbGOOuMV+nf/BRD9ru7+OPxe8VWLSPHp/hz&#10;ULjRdNW4YM0rByjumBgDjIr8M/Ffi6eTW5rKOZngQbIu54HP5mvsMkwklSjGSPls1xMZVHKPU/p7&#10;/wCDXUFvjt8VJ5PvHwtprHB4XddvnNf2pxMrEBT+A9a/ir/4NZEeb40fFq7n+8vhvSU29vmupeo/&#10;Cv7WVX5snPTHYV4ufr/aZfL8j3smf+zR+f5l6BBnkkn1rufAC4fUG9Z05PfCCuIh4GBkn2rt/h99&#10;2/PP/H0OTz/yzXpV8Kf79H0Z53ED/wBnl8j0aiiiv1c+BP/X/u18eOUazCNht0mO/Ydu9eeSEsdz&#10;HJ6bj/hXoPjzcJLIg4G6UH/vkdsV586FWwDk9x6+9fh/GH/Iyqei/I/ReHv92h8/zHQMqggdc1/E&#10;V/wdH65ojfH3wRpFxYyG9i8LNL/aIB2CN7mT912BORmv7cY45AvzNnHYCv4Tv+Dm7XUuP20PC3hz&#10;W7uWDTIvB1lJKEG/YZbu43OEGATtA/KvR4cV68PI2zmyoTsfzPeBtF0y61S/fxJNJYO1g9zpeY/l&#10;mk3DapP8IYZweeRivtL9iP4P2HxD/ae8HeFp0BjvdZt55XOGAWJhIQvvhcHNV/20fBXwz0iPwZ4v&#10;+DrW09hqPhyOKe5tiwinmtm2tJtP3GPdfWuo/wCCfHjQeGf2rvAGtyiTEOqxhmj5JByGGOa+1r13&#10;OhKpHTR6dj5OnSUasYPyP7af2lLRLj4DT+FZ7jyFSJCrHHUZ2jH1FfjKPEFzP4pi0uzmWM2dmPPd&#10;BkOGI5OTwD65r62+PH7Sy/EebVfDWihLW1S2yZZR85Ctx+eD2zX54eEdW1OPxhc6pCFlQxLahWUF&#10;FK9Q3qG9a+DwMHyPmPrsZUTkrHp/x316C1+BHiueZ5Nsmh3KCRBjcShAyc1/NBpngW7+ytc25C+f&#10;HvQvJ1PII4Pf86/qn8K/C7TPj1DcfDHWHeCz1WNoLoxjBWPgvt7DIHevdpP+COX7Jl/Ha2Ol2t7b&#10;eSil5EuZAr7f4ue/qRXr4HOKeHvGS3POxOWzrWceh/GLbeGdSE5S6mvLfywQSJG2n8j09KvxaPJN&#10;PIjXd8A8RCBLhwc+o56mv7CtZ/4I2/snzTXEVndazC8i/MYbzcAo44DA8mvLLT/gh5+zjptylzqW&#10;u644aVpvLaZA5i/hX5QB+PWvSjxHQlvc43kVWO1j8of2MPit8R/FHwl8LfD7QNK8Q63daHcaqbWZ&#10;ZmSBMhgoeXscSEA9s180/tD/ALQv7Sum+CPEHww+I9h4gsNM+3i5ll1RpG2gHaIlc8FS3IIPNf0p&#10;+Fv2JdK+CPgP/hC/hBe3dlZwSS3EsrMouJix3Y80jGK/Or9uv9mH4u/E74K+IZLvW1lvmkhltNLC&#10;qIpraAcea5+645ORwTTwmPpzrXtpcmvgpxha+p/LQfiL4liUJY31zGXbqsrDCj8as6Z8WPiX5/kQ&#10;axeKm443uSB6dfSuL1bw9qvh3UpNM1iF4ZYZCki8HBHHBHBHuKmktZobdZYlJVxlWHbFfZci7HzT&#10;bOu8K/EDX7bxMJbu6mmaaXbKXYuSSeoJ755r6a1nXdftpIL+yvSollAWJkxukJ6nsRXxPprXGmXw&#10;vyvzK25cj9a9Wn8e6jrUcFvjyxCuAAOCR0P1qJ07tFRlY+wLfVdZktpbLXb23geOz+1kABHLk4Py&#10;9M989x2rM8IeONQ0y5Gtz6XbXWxwzPvwxMXK8HI5Ir5z8IXdvr2sW9pqs9wbgTAOynJaMducc19K&#10;2ehTPF/pDbLZWAQn/WTBDzgL6dzWcopGkXc9A8aftBeHIL6HXNS8MyGbUGM0hTA+fgY5xn8MV13h&#10;/wCM3giVFk1XRL62LDd5irlVAOR0PT3rwHx5o/jPVtQ0lfDmnz38ikBIoIfM3N/CqjknjsK+2vD/&#10;AOx1+3fJoNn4n/4Vpr01jIouEQ2owY2GPuHDAc/dIrOagoq5pFyb0R9Afs6ax8D/ABd4hsH+IYv1&#10;0/7QZLu3S1Zt0O3gqUOTz6fWv0Q0/wCEX/BPXWPFdvZad4r1C3inYQtY3EMsbu7HjY5UkYPGK/OH&#10;wJ4c+J/w01W2tfFngrxHZXESAsqWUoKRScZ6EcHuTjtX3/8ABH9mTx74w8caD4u0vQNctreTUYNS&#10;ne/tvLjdUkUuQTg8rjArysVZaqVj0sLtblufrN+z38Lv2ZP2dbyTVvDmp3D3DxEL/aszo0cTHAVQ&#10;6gFT719IeEJvCHiv4lH4pC4jmn+yNYWdoJkaNoC3L7ScgkjjpXtN74Ss7mERvZW8y+XH8k0St06c&#10;kZr+aD/gqP4ttLv9r3w38NdJvJNINvaRvcNpk5tWXBLADyyMkk96+dw9NYibV9T6CvU9hBO2h/UJ&#10;LL4PniDTWNo+RyWiHX06c1VuPCPw41+1FrqNhp7rg4j2LkN2I9K/l+0vSf2ivDmnxt4Z8W+KohBs&#10;W3lknlk2+ZwMB8gjae9e9+G/i5+194ftRcWXjC4ukt08theW0UrSMxIYksAePc1cspt8MyY5pfeB&#10;+5enfs7/AAMjtp7aLSbWBZnMjiLABY9x7k16DpXhjSfCWhJoPh5HjtYFJSIdcE56n3r8n/2Zv2i/&#10;2ivHfxQtPC/ihtJvNLZJDc3MMBimXYucjDY5PTjFfpVI/iHVju0yaFGUkMkm4Z29jg4ArjxFGcXy&#10;ydzro1YSV4o+IP2wvAOpfFD4y+APCVtcXOnRSXF1JNdQ74xHhMruZflPTgNWl4u/Yq16TSQvhrxH&#10;dtrW3bLqk2W3R44Ujk8dj6V7J8GfiLb/ABei1jXvKAm0bXrzRT5kglTzLRtjmMgcAnp39a7X4s/G&#10;bw/8EvCcnjbxxqMOm6b5qWrTShm/eynag45xmuhVpxtTj0OeVKErzfU/JT44fsU+O5NGuo/GOq27&#10;wyQmNbpELu7Ku5dyAcBiMdzmv5af2ifh3rum+NJfBejQm6v45XFxPEWWOFXVl2MHG3IyD9DX9l9t&#10;8Y/h98fPFV/4Z8EeNLPUgHFvqOnW5fzY5Ao4BxleAelfm1/wUv8Ah5+y54I8Iz63YQx2viyKNvsi&#10;2jvE9y0nEjuQCHIAwM9697LsXKMlGa3PFx2Fi4uUWfxq/ETwwPB+vPoxmM3lBG3kHncuWAbocHjj&#10;86s+H9f1rULSOwms5btLaZbi2yMrEi8MFGCeTgnHpyK988bR2XiqCGaeDYyxvCs8paTKYJAAYHDZ&#10;47Y/GvnvTtS8R/DzxMLrQZpUkjDxCRlDLhuHAUgr04r6uLutT52Ssz6A8d2XgvTpbfUfPmtNQiEb&#10;CORi8hnkO8kfKBtwePSvIPjPoHhbQ76yu9HkQCe2g8+1DHz1YL87SKR8pJ+uevFc3rHjrxNrOuW9&#10;5dtF5iXAmSLYAm4NnLfj17UzxfJcXEsk/iYB7+Vy5dMHzFYAqxPP6dqajYTONto7aUhrWWSMZYM5&#10;4+Ujpgd/WvcpbvwMPg5daLYaqG1Yzx3LxT26livQxRSH5hn7xIPbHevnoyyw2+xW3Mzk7QOg+tR2&#10;8P2i8VQeGOFzxVWBMluGy8UidCoDbuRkcGt/w7q7aNfR6lGPnhkBViT/AE5rCRJgktrPxtfAB6g5&#10;/nU0KoBhRuPoeBTEfrF+yx+2H4d/Z48L6npdx4bt/En9p2/2rSp7piHtb7nMsbYLKUzggEc/Wv1Y&#10;/Zo/4K9+JtT+IfhIa/4Q0a+J09tNvxDK63huyc/aPnym1h/D696+Av8Agnl+yf4b+I/wM8VfEDx1&#10;eNDcREJotvjcu0EeZImPmD5JHpX2P8H/AIyfD79mP4y+HfCfxK8E6c2gB1htNdtrfM8K7tvnM3lB&#10;pSTy2Mn9a8bFxhJyXLdnoYeU4qPvWR+1+v8A7YvwG10mXx34I0qWaeFfPnMcZMaj5toYruyD1xjB&#10;q/4n/bD01fhdqF98N/DiwRvAXa4hgWQtEq4JwVAJx35wK+hvDV18AfiTpEPiaxisZIWlVkYwoC6n&#10;oxDLkZ+nNd98UvDnhfVfhPrPh7wmtha+bpdxbRvMmVQNGQTtQAkj0zXznNBNLl/E+j5ZuLfMfw8/&#10;tT+Bfjr8avizf/EO8ubaztBaJBDELuG1LKrHawiQjk554471i6B4n0n4S+CrTw74psbPXtRglmaa&#10;dp1cbWOVBZgd20HGc19cfGL4HeO7TSNQ8TavqOjTNb2xhS2sWBlYI+5XbcCw+XnK5GDgnNfnJe6N&#10;40vYntPIndYwFVxEvDMeSOTkdMnoK+upe9FJdD5aacZNs+t/BXxg8F6z4XutS0vw48t0twDBo8ah&#10;odsfMkxlU9VUnqOOvFcX4t+JcHja7ittB0Wz03Tkd1b7RMsgeUEsHLdiQf5V5p8I9O1yy8X2vhnU&#10;5b+G1vbuSyuWjCRKgl+ViXUkYJPPHavS9A8Nat4S8Vz6XdW8SWENzJJLcXNuxiiRWaPczEFckLgE&#10;8MelHKkF21qZOj3Wi32mkrbWBMc2BNJdLGo745OSABwRXoieD/A3j3VZNG17U7GCAW/20Ppt+sJa&#10;SNv9Q8hXndxkDuO9c/8AEb4z+HtOgj1X4f8AhSAW0M0TzabOhZ5ggwzl2XbyRnaorJi/aR103Nvq&#10;CfCmCWSVRMkBjwoJHynIToQKdpPVIV0nqaXxS8EeNPHviGyPg3WrXSoNDxNYpC6sPtAAG4uMM+4e&#10;ua+k/hza+NvDvghNP8Q6rBd6w9xJ/prxoD+8K4BTbkjHAY9M15Fb/tl/FEj7LpXwmsrZX8stMi7z&#10;8vAIJXAzjvmvrP8AZ++NvxT/AGgPGw8B2XgEQX0sPmWksToyoUABDcqAOpyfpisKvMlqjSnyt6Mu&#10;61afHDS0ttPvrewgljhF5uTcZJY24VTgBc9zwK+6/wBn/wAU/Gz4a2M994V1x3F3Nu1CBLQKsLKu&#10;VVSOWAz1J5P1r6Stv2HvFnjWHSrzxrrVppF75SpdIsRmkBH3V4OwkV9MfD39i7R/C+lzaXceMLm8&#10;a2f51itY12kjIzye1eNXxlPlsz16GDne54rofjz9ovxes92utzqyQvEsnlFNxxlcqDjkEc16HpU3&#10;xpPhp2n17UpbmXY26MMShxhlPH5V91eC9G+E3w98OJplxHb3XlOGmu5wu93bGN2SBk9K9XtfGfh6&#10;CI/2bYwhGIHyIqhR1yTXjzxWukD1aeE7yPzm8N6H8W7mCQ6lqOsTKxVk+Zv3ZHB7c46/5zVCP4b/&#10;ABW13Vba3tdQ1RBdT+TNcP5mIeMCQJkD681+lZ+I+j2jG4EUKoQSxJX8eM1kXPxp8H/ZpPLurPKq&#10;A6CWLem7pkhuM9qz+tT6RNfqsOsj5i8O/sheMIoZhrHjTV7hWwAiZXkjnJBz9K/LK81f4wx/Hjxb&#10;8JJLnULnS9BvPKF39ok3mNlJGcd8dMfrX7yXPx3+HmhhF1TVNKsxIQq+fcRplj15Zh1r5C8bftI/&#10;swfB+TWPHNwuhm/1GaR7mOBkmuL50GFZQu7dkDitMPXqXfNG5liKENLStY+HB4P8a6nYwzxX+rB0&#10;2GArcTBhgjk4xnueaxbnwJ4vhElnd6nqSq8weD7VdSjziScKoyDjPIGa+z/Dn7fvwf1WSz1F49IW&#10;xvFWKGO0eOWaKdif9aBgIoAx1Jzxivn39rX9rPwh4o8ZaD8F73TLdbXVR9pi162ultbnSrgKXglb&#10;OCFfkdDxXfTq1OblcTiqRpqPMpHzToXhb482upX2m3MtyunxSM0NzBdXDkjIJJJHrx1/rX1d8IvB&#10;/jhhia/1C5sHTPnLNK3z5+YYPUV9weCv2gv2btJ8K2umjxJ4XV4IFFw32iPDuoxI5zjgtnJ6V6Vp&#10;H7Q3wCurf7DoOuaJMZsxKtjIkjFiOgCA8nPauWtjJvTkOilhI6e8fkVrP/BJX4Jav8U1+KsN3ILl&#10;blNQSFoFj8q6V2lL70KnBJwRj8c17CP2J/hzoeuR6xeaRod0XjWJry4tzNcvIDkPvlLY2nnj869g&#10;+I/7TujfDDxFDYal4b8TatZ3Jk8u/wBCtvtcW1eQHQEOD+H51zMH7V/hHxVeJCPCvjREeNZN1zpz&#10;xFcrn+9xngVp7Wu1du5Dp0U2lufjn8Sf+CIGufEjxZqfiuH4jWVnFc6lPLDaHTmKJHI24ghHHIPS&#10;v1H/AGIv2Q5P2WPgNH8Ita8QWerMmpXV8Lu0heFCtzj7ysTgjHXoa9rh+IcU8EF/F4Y12GGQoXZk&#10;RJNrZJZk3Z4HXvXT3HxX8PSRiystL1mWR4DNIi2hxGuSMEkgEkD7oNXWxVWceSWxFLD0oPmR/Ph8&#10;av8Agh58dPil8Sta8UeFPF/ha20+/wBUnvbCCUTCSMTkttdgpBPPavmDUf8Ag33/AGtI5pIbzxH4&#10;PCABlfz5ucHGP9XxX9V2n/GLw/qxtrG00/V4Zt2ZLeSxkRvQA8YPsQcVsap4y8MSOyaq11CzblxN&#10;A4BwMnkAj6etbRzSvHT9DOWXUXqfz0fsy/8ABFH46fsxfEG1+NEeueH9dudM0+8a10u2d4me6mhZ&#10;I1Ekg2hQxGTjIGcV9++HH/a31Dwbe+FvHvwmWy1OdWUa9omtwRuowNhRpAWDEj6Yr9LNM8f/AA9b&#10;/QZNVhiuVQERysULAjjAYDrWldfEb4XQSLZ32tacs6sPL+0zKgD4x8u7HIB7Vz1MfUk7zVzWGBpx&#10;XuSsfxz/ALf/AOyx+3PaaDqviAeHfEcHhaZTLrDajqlvftLsYYJKbW2DaCBjrX5WfsY+GrDTf2r/&#10;AANL8R4XtNGHiGBL+5uUKRQpnG9mPACkg81/bh/wUg+LXw1l/ZM8V6MniDSZru6tktbaGK6iaR5H&#10;kXBC7sjHJOO1fyLaza+G/sSTRanZhxvkEQcHawAU45/GvocvxEqlNqSseHjMNGnU913P67/Bvgbw&#10;5qVuND/Z51nSLm23tJcT2c6ylWmOASFOQxGcE9MV4J+01/wTW0fxZp83iP4iePRpGjRxrPfzXr42&#10;NHk7o5iy7Mg49TX8vHwo/am+KHwf8XXFh8JvEl5plxqEY+13NlJsRlhUlQxwQcE8V7R8UP2lf2hv&#10;jnpVt4b+J/inVtatFWNha3Ev7tmHQMqYBPPU5z26VlHL6kZ3jPT8TV4yEo2cT89/2h/APgXw38Zd&#10;d0P4WXU114divpIdHvpyWN0kQw8m84yGbJHtXz94k0yDTre1NvLv8xSzoeqnPevvLx74E0S28Itq&#10;f2eFNrjYo3bxzhhz6d+K+U59K02+iAnhRBGf9Zg5/wD1ele5T2seTNanh4Ug5HQdT6VOoErdgex7&#10;V1N9Y2Md0Usx8hHPoa+0v+Cc3wf+Hnxo/bI8G/Dn4l20d5ot7eyNe2blts6wxPIIztwcEqO9FSfL&#10;FyfQIR5mkj93P+CT3wL+LXxp/YLbTPDUMFhZ/wBs31mk03y/bYywaT0OMnbn2xX6meAfgV8YvhR4&#10;PPw98L6BpMdotuoSSzuvKWMjlsqFLNk5PHJ719j/AA48H+Hvg74JsvAvw40uy0zw5ZMiW2m2UeFi&#10;R2JO3BzyTk9a9qg1C2t4ty28ayeUS+4kMA3YAZ9ulfD18fKUpNLRs+toYGMYpN6n85H/AAVD+JPh&#10;/wCH/hvwf4RuHu5dbOltcXZiBEX3QHY7h8zMw4PUD0r27/giX4pe6/Z/8S+J/GF0YYJfEcqWNuTv&#10;MaxxLubGBknPp2r9IvjJ+y5+zv8AHM28nxU8OwaxNaIywM80itGCckfKy+xFXfhR8A/2ffgF4Qm8&#10;I/DzQhpumS3Bu541nkOZmAUnMjHGQAMZ/CtZYuLoeztqZww0lW9pdWPlD/grBfaB47/Yg17T9L1G&#10;JpRc21zGCp/eNGd3ljGdpI55r+GXXNHe4tpbWWVd6vlYt3zMe5JPtX+iX4t+D/wa8d6O/h3xB4ZX&#10;U7CSQTzWlzM5hDKOG2ZGT6V4XP8A8E2v2C/G0KXmqfDPS4xEuxTbs8LcHjJRgTn3zXTl+YRoRcbM&#10;xxmAlWnzXP8APqh0C8ucjKA5KgE46V9q/wDBO1rL4eftneAvHPimeOzsNO1n7TNdOAyp+7dV9erE&#10;AfnX9iGof8Emf+CdeoMJo/ALwMBwsF5cICOmT+8qh4O/4JOfsGeEvEdj4m0XwzqEV5ZXUd1aFr6d&#10;41libcuQWOeR0Nd8s6pyi00zjjlFRNNSR+bH7S37THh79p3V18Ez3niIeHl1SFb+WxtHKTCNv3u+&#10;RtqqiqDu5z3Ga0fGX/BTf4V/DSS3+HvgLSJLbwppenR2Nm0UwV0SAAK0cYBGSSTgsScV+4mp/shf&#10;s36xbahBLodjEupBjelYUXzPMPIPpk9x3r5B1j/gjd+xRd3I1O70/VF8sGZ4Yrhkg9QNvJH0zXnw&#10;xtB2Uk9Drlg626a1P4wP2lvi7qPxq/aGv/iBaTSyRz3kUWntcDDiCPCxl85OT1JOeteqfEnxBrnw&#10;x8Yv4P8AEsESTR20MyTKw8qQuqkNGwxwcdSfwrtv2mv2a/CGm/HbWIPhReyDSrTVHhgtrqP94nkS&#10;7WUtnBAwAD1PpXSeOPE3grX7/TLPxh4ctdQiguY0LR3Li4ddwygdvuqegBzX0ammlZHhuLTd2fOT&#10;/H7XYbWT7dYSXFvBOqRzA7cfKQRuA555rxn4meNz43t7e7gg8hraPYw3biwPc++c1+63jz4afs+/&#10;tIeEE+IPw18NJ4e8K+FrFYNX04yRW+24lXbFMNpLyZbgnueuK/DT4qeCpfD/AIsvrHwjBcXWmwsA&#10;syKSrbhkgYHQU6NRPoTVg11PneViMlhk5yO3T2o4eMLkcfN061cvLa5MhcxSKCduGU8fp3qskTKu&#10;JVZeMjIPNdRiVkwGy5yM42+1Wlyw2tjHrTSu5yyqwB9P6etdZ4K8P/8ACUeLNL8OS740v9RtrJ3A&#10;yUE0qx5A7kbs0rjSP6Pf+CD3wc0fw94f179pK4S4uNSubiTwvYrAGcQQ4SSZmUA/e45PTA9a/bzT&#10;v2bvFPjf4s6f8db3UY9G04W0tkLC7LO8ySIYwrbyNqt1IxkkV3f7JP8AwTt+Gn7LPwYHwo8B61rb&#10;x3l0dYub+cr5nnSooKhkAAA2jj86+hvGPwHhvLSxvdd1e6uDpU3nWav8wkfGEDKCAxzjHB54r4zF&#10;Y1SqSlF7n1WHwcowSaPy+/4KSeE/hL4b07SLPwpYW9t4i0mKCa3uoVCRvDKSJfO/vk/w59a+lP8A&#10;gmVq0Wsfs8zTWd1E0SaxPGI1/wCWRVQXzjuWJ9a5j4+/8E97n9onUpfE/iXxzrOmXMscdv8AZbG3&#10;ieFUh+6pB5z68/TivVf2QP2JLH9k3wtqXhzTvGGqax/aGpHUpDewJGqMyBSiKhOAcVNWrT+r8nNq&#10;VTpTVbn5dD74sbyGK1Dv80inaCDg8/Wv40v+CnuuX2m/to+LJ490j/aYnRZvuY8pBxnPGe1f2CXM&#10;OnF4RJcAtFywkQqCDxxg/hX4h/to/wDBJ74lftH/ABg1b4teCfFmi2SXwi2297FNkGNQuCVBz09K&#10;nKasIVG5OyHmVKU4JRR/Iz8Zxr/jXWodUJ88xxmIheBHzn+deQL4D8UTIBDZzuT9wRru3Y6kY98V&#10;/RrN/wAEK/2r7GWeKx13wnewODvZJ5YyT2OGjPesaz/4Ir/tp+GruKa3Ph25CsdjR6hzlsjJDIMA&#10;fp7V9THH0bW5l95888BVv8J+FvwU+Bfjv4ifFnw34Ii0zUVOq63Z2BkW3dtiyyqrMeP4RknntX9b&#10;X7en/BMXw18abjSPFPgK6tdA1K3S3tNS1K5B8ia1tU2EyIOGlbjb9OetUf2Pv+CeH7VXwg+L2g+K&#10;fiHp+knT7C6eWd4rxJWGEbaQMDOGIFfpf8WfBXx+8QWFzp3h3Rle3ErLAJpUxtAIVgM85J+o9K8v&#10;GY69SLhJaHfhcHaD54s/AP8A4KE6pb/Br9ifSv2fPA2uQXKabBaaZftAoVrgKWbGOcMcFmIPQ1+V&#10;v7FHwX+InjjTta8ZeC9AvdTe0nitBdWkZcLI4zsJAI5yDX6gf8FFf2U/2g7XwjZ+INT8IXcun2Nt&#10;ML3UFkiaVruTIjG1WBYAElcDPb6/Vn/BEz4g/DD4X/sn6xovjXUIdI1abxZcyS2d2hSdgYoljbaw&#10;zt4IyOK3dbko80ddTn9jz1bS0Pn/AOC3wY+Ofwa8bt+0D418OXv9naPp12b61udhuVzC2JBFjBAP&#10;Ax3Pavwa/aP8fWvxT+N3iLx/bLcW8OpXZmSO+AE6hVC/Oq/Ln5eg7V/Zf8b/AIz2g0PW9O0eOTU7&#10;LUNPks42MZJlkYbSPTYRwMnrX4k/t3aJ+yr4P/Ze0Hwv4g0Y6X8RWQR2PkwCCcojjzHmYL8yY6En&#10;k9KMLiW5c0o7hiaCUbJ7H8+hsmlUuCuMlt3TPPQCnxMsU2x8AEdu3fNdtJpYeweSJSqKWIY+ijnG&#10;cV56+BOQWzzw3TI9/wD6xr2ou55ZWnkH2gjIOG3dKsXskTRhVXgjP6VXunLPHIw3AHBHsD9aQgM+&#10;1TgdeegFUBSiAJyvrX9lH/BtnqV1J8AfiLphj+S38RW9wkmOCz2wyPwxX8b8RG7d155Ff2lf8G+G&#10;nyaB+xR4w8Q2Chbu/wDE84jaQYVzFBGi/NzwN1eRnX8Bnp5Sv3yZmftheJdQ0z45f8Lg8T3Fxpdl&#10;pEcpt0uJFhkukifiSNWyMFuFz+VfSvwJ8Z6b8aP2aPGP7Rdj4ba2CNLazXUrEC7RI88FcZRM4JHf&#10;qO1fQvjz9n/9n39oL/invj5c22omxuRM9rHKYJ0ueCU3qRlACPl6d6uftK/E34O/s0/slah8NfBb&#10;2Gk2kWlNZaNplvIpHmsckt/eY9Wz1NeE66ajCK1/Q9ZUGnKbeh+UH/BMT4v2uq/H/wAf+CRO0aXc&#10;cF5a2bOxDvC+12XPPAbnPav2a+LVrqUHw51ia1wgj0m8lTaAVysLnnoeK/nz/wCCVenadeftf6h4&#10;rSSPyp9FvJYZCfk3FkBBxx1OMV+/Xxb1aK4+F/iKyF1AGuNJu0hbcQHJib5U6DPfrWuPVqyt5GeD&#10;lei7n+fX4lmke+uLlvmla5lLsOMgsea8y1G93SZXnjnoOa9d8Y2Etnqt1bsykidwNvTBJ6V5RcaF&#10;qbSMyQyFSTggEg5r6qmfNswsu8wOc56HvX9g/wDwbZfDzVbTw146+Kd/5IspXttFt/N6u8QMr49g&#10;GAr+S/S/B2pKomuLeYsyllG09PpX9nn/AAQF0y9g/ZN1pfKaKSXxVcFHfIxsgjXOD05rzs7b+rys&#10;enk6vXR/QJrlwt8IUh8uGKQlAY2Kkr7DtXm95eiwvGsbBCsIhKF4juYnqec9/Sta/S3iUW8rrI0R&#10;yC+SN2OSDnt+VcrcXiWqh7eUyEj/AFeBkbj94V8PFWPsJzP5D/8AgrN4P/4SL9sea1tVaHzdKW9m&#10;c8k+UvOAfUV4b8ModHv/AArYyQ2LXPliSFbmYGQHqMbuoBxxxxxX0r/wVa8U2HhH9r/ULm9bc0uh&#10;CGPf/C8yjlePToD6V86fBC6v9N+GNrrr216thGz2cF2IsQF3IYhnxjcCefwr7bDv9zE+Or/xZHJa&#10;Vol/4p+IR8NzFLKSaKZIptrAssWML3Knnr0wKtzfsp/EuOCfVPCKi+2KLibzLzY6Sk5wpYqrE469&#10;q9B8L6vYprj+Mb/Y0jO1hEN25eTuYnHQkDp9K9i8T/ELVdN8A30lgYbd1gZofMVt8jgn5sg4244U&#10;VtOpJWsYqCtdn5M/GnwT8SdO8URXPxHiuPtZTaguZPNb5eTtcE569cmvlXxPaG21DZMnlsQNqjnK&#10;nnPvX3d+0d8RtV1vw94Z1DWLixkv7iOeeaO1cFol3lEWRR91iASR6EV8OeKr5b+7Ex3AhAnOMcen&#10;tXTTbscs0r6HO+TwJY8hW6EfyrmQGaQkg5JwQK6BXjAGAScEjJOAaxpwElIXgE5x6Z/nXQQXobSZ&#10;ZfJIXzCNvXOc/Sv0H/4J4/Bn4i+PPj7pWoeGtNnuBbSELKqsU8xsKOR35z/Ovhbwbb29xr1kl3DL&#10;dq1yivBCdryKTyqnB5Nf17f8Ewbbwf8ACi9uNXeySyjg0W6e2IUlodoV5HcjOcKDya4cwruFN2Ov&#10;B0VOauepfGj4feI/hd8UfC/hnxPJZhdctfsq6hbTgS285G0qwPLDHRenWvwI/bt8V/tCaT8YbzwX&#10;44ubuey0aQ2mmPFH5MElqvKSBFx1Bya/fH4dxeI/2pPixqn7S+tac1zoOi3NxF4QhkkAS42Exm4V&#10;f7x5xu7npX5ufteeGtT1vxHqniHXlvbNts0Nw0ltvG1lxHGrtgHaT8+OleZgp2klLex24uF43Wx8&#10;y/sMfFfxN4C+N/hLxFodxJLq665DDPlz+9guGWMoc9QVJyK/t/8AGer3dp4D1i5AwyaVcSleeD5Z&#10;PrX8V/8AwS38NxeMP2zfCHh7Wrdb1E1Z7qbyR8xFtGWRiB/CjKCexFf2o/HiX+yPhR4jvLJ9rR6H&#10;eHeMAqREwHbtXnZ417aCPSyhWozZ/nk/FLxBJrXijV0uc/vruYhBjGdxwfzFeF+ILvQ57NYVDpOi&#10;qsiMm0H6Y619H+LtEtrnUb6+ClZJXdkycsTnLHivk3WNZW8ldJmbP3MEZOB3zX09O1tD5ubMOX7C&#10;7mJShzG22UnHIGcY7Z9azLYJHdjzVUIcKx5wD3qLzbeKUpIAVD9T1x9K6CxP2nCw5dQ3JKg8dua6&#10;eVWMT9P/APgmZbeGvDX7WvgDxRdXdk4i163HlPliGf5VIB77mGK/pr/4K9/ETxfoHwr0mytLJnju&#10;tXjX+00JDJ5Z3AZzhV9T+FfyFfsz3+u+GvjP4U1XS54AY9fsGUPxn98mRnHHHFf6IXxt+H/gb4p/&#10;C9/BPxLsEudMu7NCyKuSrMucq3VWzzmvks6kqdelUkrn02U03UoTgtD+db4L+FvFv7VXj5fhvpmq&#10;IsOn2cGq6leI3nQmOPAVFVT/AMtG6c819Zw/s8fDvVP28/D2jXdzdSR+GdIGqfZrmPy1aeM5Tyh0&#10;2gtkgfjX0V+x/wDst/s3/sb+JNZ+JPhfWNRnGqwrp0ra1KuyBA5cRRYABO48nkgV8UftM/tZ+Ctc&#10;/a28Iap8EpYr3UdJ1WOz1ia2HyTRSuI2hDEDcygknH0rgdaVSo40trHV7KNOMXU3uftle/DLwJd+&#10;MoPHlzDs1KxgkitpY/kBWZdpVgOvFfxg/txeFR4H/bL8dXvjSxXUF+1yyaXbXRl8uL7SuVmTZjoe&#10;QTxkYr+4jSZLG7nW6lT935KhRIMkOV6Z9vzzX84X/BbX4ZeHNP1nSfH+kmOPU9Rhl0+dNoDSJHhl&#10;YjqcZxn3rnyaq1W5X1Ns4or2Skuh/Mt4J+GviP4v+Lm0G4mdPIVpMNnAAOFODWN8Qfhb4p8C+Ik0&#10;DVcqJJh9nVvuuVbGcjgYHNe3eBNS/wCEX8Tzajah5L2QLbxQocK+TyCR0HHWuP8A2iPilqXi7VI7&#10;W5tls7jTMqzISQJD1x9ccV9ipS50uh8nJR5bvc+Otegul1G7hmILRyleORwccetUv7Pf7IskgZQ2&#10;SSemB1PP9K2ZZr1GN5vLSMxdm46n2NRan4gu9RsFsr871jYsqBQDk9xgA4x2rtV9DmOTYoTjPQ5F&#10;RTy72Ukc5yOKtwi0lug7ofLHVQcVDdRbroiLIXPAbtxTEe8fs52C3PxBt5JNrRxfvJVYfKVHav6t&#10;v+CXkfhX4h/HkfB7XBci2vtJkmnWF/LjdYiGC4XB9jX8l/wX1a70HxRFfQQm5UEK8I43ZPHNf1ff&#10;8ESLSHxV+0tdeMLp2tpdK0SZ4onAG9bghCCfY9PpXy3EUfck32PoMkd5xS7n7/6J+z1pOk/tJ6P4&#10;1tbS3stN0CGWKzaL78rOpAz9Oa9r/at+A+r/AB48FWz+Drs2es6bMbiwmDuoY90LL0yK9CSCK6ma&#10;7tJgoQb5fMOF/wD1V856z+1xYaDPd6DpOi6xeiycxLNaQl45ZMn7rjIxxX5mqjvdH38oR5bN7n4+&#10;fE39h79rrV9ca4uNPa581WBuTOCEEXO4tk4z+tfqL/wTNtLnT/2W30PVA7XNlrOpWNwrE4DxyEMO&#10;nTNeoR/GvX9Z8EpqviKzOjTXrybYLj5ZRGv3WG4qB6mvzQ0D9u3wX8DPgB8SYtB1SwPiGz8SXz6f&#10;aStw5umCRyqOhGcnA9K7YYidVcltjidKFJ8990fytftgW1tpH7Rvje1tkKR/8JPqDMh4VB5zfdr8&#10;8LrUIU1GWaEl/wB420496+4/2iNSv/EF3qHjG8nSa+nlkvLqXkmQzsWLEHuSa/O83Ur3JjP3SeAe&#10;xNfpeWwvBK58DjJe8z+wX/g1ZumvfiL8Xrsx8/2Poab+mD51ycfj1Nf2lxrtIYgE4x9BX8WX/Bp7&#10;HJJ4o+MjXGdsNjoQUcY3NJdZOR7Cv7T42G4Ic467mx+VfGcQ6Yqa9PyPscof+zQ+ZowJzyM8d+1d&#10;n8PWLR6iSc4vtvX0jTiuPtwoIPr6V1nw4U+RqT8/NqLEbsc/Ig7Vpwn/AL6vRnm5+/8AZ36o9Ioo&#10;or9UPhD/0P7pPHQnk1K1kk8xI0Ekaq2wo5IB3jGWBHTnA9u9cQ5VG9sV6B4+toRNZ3KIofdIrMOC&#10;QQDj3ya87kChiBn6da/DeL7rMqny/I/SOHdcNH5/mWEYEfeGcZz0/M1/nv8A/B0xrBf9vrRdNibi&#10;P4f6e7KOxa5ua/0G0AcFSMcc5/zzX+dZ/wAHPt6bj/gpSLMAD7P4C0aM46fM9w3r717XCMb4iPoy&#10;eINKEvkfkLYBJv2aNMurxpGuY/EV1b20bZ2rbvEjHHbl816t+x94k1LRf2ifC8uhRGWS0u/MRPvc&#10;qhyT7Dr9K8y03zIv2TrG9uf9bceL7kQOT/yyht0DDHbk1037IGsXvh/42aXrlo5zDK5IALlgylSo&#10;HvX2dZXp1fmfKU/jp/I/o3s7VNZ07UfE1xPulVYhICCq5GWb881wHha0eHSRqECtmSZpH2klV3uc&#10;dzk/jWte32m2/wAPbt/D8xVrhIXn83ho5GySB6D8OlbHhC8kk0a1giZFjWPzMjkOVAzzx1wfxr4y&#10;OzPpZatHSeI/jra/s5+E5fiZq8M08VsqK8Vt8jkyHAbnjIryxf8AgtV8HdV02XTNQj8Q6fOsDLbH&#10;5WG7HPKsOuO/rX01pPwo8BfFvSrvTfiNCbrTJHVpbZm+TAHJbuuK8A+If7LX/BPrxNdnSx4A1Ozl&#10;sW8r7XYzyRRS7erDBIJ+vWlQlhnpVi2/Iuqq6s6ckl5nmlh/wWv+Fng+Jr7RJdU1AnBNpdRY5UgM&#10;Q2TjPPFeReK/+C4/izxP43TUvC6Wml6YoZdt2hklCfw7ucE9c9vpVXxz+yb/AME5vC9iusXXhvx6&#10;qzSjy41kkKsc7W2/ITgHk+1Y/jX9lr/gnx4Q8JXnjC48O+IDZgC3szHfO8j3Ei5UFAOMdST0r1aN&#10;LApp+zlr5Hn1KmKaa50ehWf/AAWeF5ZsPEP2i4d4pFjeJGRDIM7DgfdXNfE37Rn/AAVR8UfE/wCG&#10;Wr+AdLMkF3eRpAmp27EME3fvExngEd+tN8CfsdfsYfE63luU8W+K/DRjbEVlqEcTs+TzsYhQce+K&#10;+Tv2lv2OfDPwj0i88U+CPEp1PT7ZlG2+hEMh3nCqHUlWY+wr2sLh8JzpJa+h51etiHG7eh8CSare&#10;lWVnZt5y245z781dtdQuRpU1sRgBlYMOw9KzFaIJ86gk859v85rrdI8OXOtWxuLMqiKeQ3evojxj&#10;Aa+nVQSc/KB+Fdjolxpktq11M6xNH94MeGz0IFczc6YttctC0gO1tuV5GO+KqrZt5e/JcHk59qBH&#10;dWusC71K1W2AjAuFRpVOHIJHNfUYvLq90WdY9RWIeb5EMpwXVDnvnONo6ivj6wsnkg82DaCpxk8G&#10;ve/hx4T8T30TSwWaXgIztDZ4HJyDUzNIH7f/APBIix8U6vpviW90mLStQ1fSZY10ye+XzJoVYHDL&#10;32kj73Wv1Rm/aB/bZPjePTPiZaJLpFuh8qPT7poV+TgHAA3ZPZs4r8df2AU+Nug+OJbz4JeENRlv&#10;ZLf7Nqb2xVo0gdsgtuYAdOD1r9y5PD/7RbxxHxToupeZOPmnSESohYc7iuen0r5nH29q3JJ3Pcwf&#10;wWTaPo7wB8StK02W1W/0y7jN0qrJNIFn257HPbNfXfhb9p/wto9zB4fvLeQQpvUSNHtClT/DgdBX&#10;59aDcfEnwjpEQ1bRbu/ktV3FxFKuVzxtTbz2q3pHxsgiEl5rHhjUILhi6Rkrwof73UDB/CvHqYbn&#10;6Hr06/L1P1/8C/GTwV44up4dHaRPKOJTOmEwegDep61458UP2JP2T/jR44T4m+PvDOn3+uRBMaix&#10;ZJdq/d+ZSM4r5A8GftyfBnQNKuLF9E1O2NkBHcMEVt74xuwCCa9St/29f2fodOD6zqc+nKyrxeQt&#10;wG6ZwDj15PSvP+rVYSvBNHesRSnG07M+97XwP4OstMXTUtrR7WKJYo43RCAqjCg5HpXOah8Gvhfr&#10;BaC70TTnRuSwiC9fQjBxXz54e/ao/Z18RW0Z0TxbpRMpODLKE/8AQ8Gus0D4u/D7ULlxpXiPTZxy&#10;Aq3MbHOeQMHNZqFRPqatwdjqfDH7M3w58A60/iLwhY29jcuhhMkZY7kfkggnoDnABrrtY8LajZ6f&#10;cNpUm6cQP5UROA74O0Z471Yi1oDTkmsrmOYE5ZklDDn6E15941+L+lfD2OKfxLeJHFNJ5SmXaF3E&#10;cDc3HNF5yeuoNQitEfHn7DHwp+LPwe+Huv6Z8ZbeKz1LUvFOo6tFBHIjgRXDbkbcnB3dfWvMP+Ck&#10;yWd78AJdN1y4WOE6ha7pCBt4JJySe/Y+tfYlx8QPC3inVFub3Uo5fMYPFDDJlUUDsFNUviRpnwi+&#10;KHhSfwZ4ng02/wBPl2mW3vnEiMYz3DZwa9GFZqqqkkcM6S9m4RZ+Q/8AwSb+E3hQ+J/HOv2F5Bdt&#10;BJaNBJDgkbssS5VsFxjqeQMivHP+C3UX9g2HhptISMahqeqxwsTtKNBGjFgBjg5P41+0vw28JfAr&#10;4E+HtRi+FemWej2+oxbrl9Pj8qB9i4DlzwOO+a/ms/4Ko+Lvh78fviNoes/D/wAdyXcmjbtNk02C&#10;JWtEYkEskhJ8yUnqckYGK9XB1XVxPOtjysRTVPD8p8LeNPD39m+BLe5TQbcvsyGaEjzAenz/AMXJ&#10;OR1BFfm54q0KB9Wk09XZ7yYSl0i6IwJ64GDwOMcmv0H8XfEXxNfWMPhj/hIby90u0xvhdYkDPGNo&#10;xs5A7ZBrwfxjL4X8T2Vho+nxpDqKyBbmZYwTIu7Iy64OABgk8e9fUUW0fPVIo+FNZ8PTaFCst7BM&#10;gJKK0gxvY9eDyMd65vUpp5Z0nYuyooRC3UAD27V99fGmy8JaVDbX+nrp8UUVvsSJJGmkupyvJIwA&#10;Ap6mvi3UrWR7Wa5WNmVuCyjhSRkA+/oK7IyuZSjZnnyAknHLAZKj39KsCN4LlDblT5KqxU9QTyfy&#10;qpE0gnEcGd0jBW7Y/wDrVBeS+TdFWJB34Yr1+X3qiSa6895pJH+9JJvz1yRya6vSXF1DavbW6b4Z&#10;l3MByzMwOGJG0ZA4B965q3mkmkfaFysTN8+B06gepPpXrPwX07WfEWrv4PsgBDqj26XLvGXSNElU&#10;mU4yRsGee3rSewH9UX7Iev8AxD8W+CLNdO8KwWng/VdFawgcNDDKLiKICRwo5YKwOWT16Vz/AO2j&#10;AbLQPD3hfXtYFudMskvIbVgwnjimJRGgmUDzCmOS3PfBr420D46/EzwP8RdN+HPgHUBqFvpsU0Ma&#10;2cnk2em2KEDzmB+U8kfM33uhr9QNc/YnvP2t9B0fxz40+Iso1SHyreRks0e0ZVGGjQg4UHn0Gcmv&#10;Cn7k+aTsj16V5Q5FueMfsXfFvxBrXxIs/htpmvXosk01lshcyRtDNOigqd3Jfk9OBmv3L+OSeLvE&#10;H7PutaH4J+0adrR0ky293Go3kooLgYB5YA84r4j+Nn7E/wAM/C3gfS/iD8M7rThqnhOyhmN3p7bF&#10;vorQiQwTJDkqXK4DjnPrXqOhfty/C/Xvgv4m8da2uqaZD4bsVt9XtZIH+2wyzxgAfZyPMKZYbXxh&#10;hyK8zESU2p00ejQTgnCbPw6+NOsLo2h3ml6lfRQa3eaIYbbS/JYSm2twVM/mE7d7MuW96/O3wdom&#10;ueGPC13HrmtPqDzR+YgSRBJBEpEj7CCN2VHzc/KK+uPjFZaD4gGgfF0PeXFtfym1bVHUyQ2xnlGI&#10;rgctEcjIDDv715d8SfhdrOlfFK202HSZ7mwkcS28TtGsLI4GZtynAQOTw2B0r36WkbHiVN7md4E+&#10;E+qeJ/FFxf6PLfu9hcm5t7czGS1Zo4y655CmPkHcWJ4JNeifGq1f4nfC5tc0HWo4ni1IR+I7nS4o&#10;4ori98vMPC5BhU5CnuQWPJGN3x98VtF8I6pbeDPAV/Z7L5JLXWBFHHdNDNGmfJJjGRvVsFhxggZ6&#10;5sxfET/hB7jSNd0Pwn9q0B9Pi06f+0Sv2JzAT5ksyRgZ2FySX5wQKXM3qFlsfOPwo/Z7h1gi7+JH&#10;ii8s4hbid14DSSNjake5TjJwCfyr6M8f+Cfip8S7eHStHv73TtPsra3ttMeOGNJ5IIgViMr4y2cZ&#10;BBHHvXP6p8WPFGv+C9YuZdIivXukW4hvYI0S2g06FyVWIKMpIeR9Bwe9c54S8bfEnw94SsltruTX&#10;odSibULD7BdtO9np9t8scVzEinyuecFs/jVttu4lY2vC37Pnxt8IXQub/wAWXitCwCwJsbawIyCC&#10;D6571+jX7KH7HH7RHiFr74k+BvEusWM0t1Dbi8tjFHsBOXHC52nuQBXwz4R+OWteIGg0+805/OuZ&#10;HhURK8mJIlBBO3kE56nHtX9UX7A/gP4j6B8Fl0nxvZDT5Jil5AVb52jnTIOAOCBjrXnZjiXThc7s&#10;Bh41J2PhD4/fBn9sn4L+BLv4hn4k30zWUqxwxrMm9jLwvyugUkV85eAfFvx58S+Go9ZuPGOvyXc4&#10;ie/MtwR58qJkhQm3scen6V+1nx0/Z71r9oL4f3nwn1TxCmm3EFxDc21+qCaR4lJw0iZGcnI7dK8R&#10;0f8AYitPhn4RuNL8R+IbeSyt4hIb+WIRKNi/fYbsJ09ea8qljYcnvWv6Ho1cHNS929vU/KrxN4F+&#10;JHi8z6R4S1vVJ574wfbXvL2QRrz98JuyGVhyBz+Vey6H4T8YeDNO8nxL4g1uG5NqZ5Ypb2XZiNfm&#10;KjccLjkYFe7+LvhF8O/g/wCBNN/aNi8Ty3ejm/Sa6FpFGY5Y7hvKaRBnc5TOdq9ecCvGPin4q8a3&#10;vxEuB4Eha/06x0qFr2HVYBbzw293MiRSwhc5ATczhznbjNdManP8OxhKHJrLc8N+I3w78cv9gfSd&#10;amli1hBcQvFfy+asBB+Zl352v74z6V+qn7Gf7Dfwe074Tab4p8YWM15qkwle6ku55CrEsQAV3YIU&#10;HvVvwf8As9/DOHxQyeI7+D7Q2mx3QQyw5YrwCFzuZRxx0Fcj4l/a7sPgxpMngjwjbza9B/aS6NPd&#10;Rgm108Sxs32iQRq25EC5cZBHTqa5a9SU1yU9zopU4wfPU2PkD/god8G/hl4Z17SfDOjIsMN1vZIJ&#10;JjIZQjE5RWcsVTfwADwOMYrmfDvw00CfRUeztI5IpWhhhSWMAcqN2yRurf3l9PSvn3xn+0zP8XPF&#10;8nw617RG8RanpFmsmkXrotvHp1uJStzNBMSkgJAX5HGRnBNfqj8Jf+FCxeNfDfwy0aQTXFppJ1C/&#10;0+5cvKguF3CbbgjO4YxnI6V1ycqdOKlucqUak24nwLpPhjSPAFj4qHh/SGg1N9ctVtZoIlnQW7Ds&#10;r/Kpj+cnHcg9q8SudH8V+P8Axu3/AAsXXN620hk0ayvAjnbGdzuGwGcbeCDwB2zX7H/tM/Fvwx8O&#10;Z9FsfDXh6zuLe+1eC2k1E2xjjjkMnyxyOFbBkAxjH1rF8Q/EL4C6abjx9Bo2jX2vQWz2sFva+VcH&#10;bEfmMJOAPmPP0xU08S7KXLuVPDq7XNsfjd45+CviDxBcSTeHbW7vJYo+Y7WEPD5bjc+7bgYIHGPS&#10;v02/Ze+Ft54X8CaHp1np0OnmLyp7yZsZ8zb8xZyAwPHP+RWnd/tv+EfFb6J4H8H6HbWl7d3CQXhN&#10;uIJo5oMsX8tRgpkY5OCTjrXqXiL48T6F9l025sYyt+XJlUfu4to4EgXoSe3pRVq1JKzjYdKlCL5l&#10;I+mLmAW9q89xcRlNoVDn7rE5LFiOnH41kQRS2ejS6whhvYltzMkkMqMHCNkhCCcnAr5E8ffGvXY/&#10;hddy2Swxs9vIIHgdfnwpKsC2VUAcHIr4k8JfGL40DSdM0EXstlpd6lxEkFnGLmNY/lySWAfGS2Dw&#10;D0Fc0MLJq5vPExTP2g8MST+NtHttXtBmKdCV8tgdkZGV4BOSOmO1b83hzWIpjthd41B6k5JHQ4Ax&#10;kY5FeF/CP4xaLH4PtrfQFt57e0ItnuLX5UcxKN7YxgE9D15r1VvjeVt3v4bcFG+Qx78ncTzkKM+n&#10;NckoSTasdUJRa1Z148P3/mNfLFKDhdingrgdR/hVN7XUdjGSGQ4O7rnIUY3HAznP0rHs/i9DczfZ&#10;7uEQs3yxtIQQueBnpjPatq2+IWm29yLeKCXzJcxkEjAYHoADispKXVFrl6M8C8eTava6LNqWn2my&#10;5gDN50kfy5X7pA55/wDr18GePPDHxn+Kd9Y2XiFHihspWuF1SJQkUhkRgqRr3xgBs8HNfrZceO9I&#10;tPMj1Cz8yMAkom1ueB34/OuH1L4wfDdv9CuIhAkQRgpjDIAemCOD06100a8o7Ruc1ahGW8j+KX/g&#10;o1p+qxSBdYtvsssWuXEEtwisglCr8p6AHnI49OK/Iyw1OaG6ERJdg3yE9fw+tf2of8FcNV/Zx8Qf&#10;si69rd5olrqN3ZXEIsZbRRBNBcSt5ayb1GTtySQevSv4nrR2h1E3Cg4GdvfHpX1+XVuene1j5rG0&#10;uSdr3O5GsXsTfaLZisuxuI/4QRz+Qqvb+KPFInSO21G6TaMxhXOB/k1hK93LOlvYI0sr/KqIpLMT&#10;2A71RtppYLtQwZWU4II5BHbHYiu85LnqOteIfiTHpMI167vGtruNp7cztwy7ijMuR03Aj615/Fqe&#10;pi1kljnkAXjDHPrXo1/qcOo+FoWuHeTyYjZoG5CgMXAGfr+leX3hjjtxbjA3DLYHHT0oQXKtvezM&#10;XlmJwF5Ix+FdL4H8f+Lfh54qs/G3gi+uNM1XTpxcWV9bNslikHQqa5CJQAUHO4jgdiKtxQ+ayhFL&#10;HOOvrQ0CZ/Wf8EfFP/BRXWrXwpb3Gtajrlpruk2WqQapbSRxi2eaJX/0nKghVzz61754s07/AIKe&#10;W2rfaLfxppi2asTZDg+YmeS37vPGcdea+0v2K/hFqvhD4AeDta8WzfYG/wCEZ02C5WYFXkBtkI+Y&#10;nheTkDv1r2s/D3TNY0pbi21WL7Fylu6DcWZeNufQY5r5GrioqbSitPI+kpYaTinzM/LfRLX/AIKP&#10;6duhu/GmhXEkmVAuMmPHVedg+b3rStrX/gpHNc+VqXivw9c28bpKsaIrDcnbIQHtzmvvt/Ad1bz+&#10;RPJG0vSCNcgcdGBAwDgdvyra07wBfRnarKnlwE43dyxOOeep5qfrK/lX3Fewfd/efmx8aPiZ/wAF&#10;D/hRoQ1iw1Sw1tLvFnHZ6ZaoXVpeN+TtI2/jzWB8Mfj7/wAFS4vB9rDpXh7Tr+5ineKWwu1jF43f&#10;MnzAEDnkHOMV+j3in4V654kSO/hEUr2x+SMTGNFzzuwBkt0Gf5V4/efBj49adep4q0S6+zsrEx2y&#10;XidNp4YkA8nvnIrWNaDjZxRMqU078zPlrwx+1L/wVE8QeJbi3uvAmmRGwhcyWzbUR1TksCZAeucE&#10;ce1ZFx/wUq/bo0S/FrffCqEOuBiPeVdj6EP+NfUEfgL9oyxu7rXIFupbq4AFyqSHHlyLjbkE5J9+&#10;3pWb4M+HPxNsbiE6r4fmntob2STYykM+0csWzjbu9uegp3pbuCM/3nSTPlLUv+Cs37X1rqlvpsnw&#10;ljMt1cKqxNI6byDjC88DqfasL4x/8FKf2p9Y0Oa08QeENb8E6QbXN5qNhCbhEjIIJ84HIGe6173f&#10;/DjxhYeKdQvPEmjXMU7MRZhiWgUD5kzt6KcAcfjXzJ+2JpXxI0b4I+IpLTTnmsItMlW6aFmVYQ4y&#10;xU/ieO/QVvTp0XJWgjGpOqk25M/Knxl4t0sD+1rmUul0VvoLqNWbzlckszE5Jfdz6fjXh+oSx6xr&#10;0cWoERW6wGWVnUoSYyT3/ixwD68V5Rp+oX1zomn+H7oP5lnG6lJ2K7PNYsOvoMVz92NX1eeeC1e4&#10;uiMlo13FghHLEenqele5CmeS5nuXw3+NN7YeF9f8OaZdJa2+rItrNBcPtVo4pPNRgCc5BH60Jq2j&#10;myuFa5jWSKF5YsMNr5AUlgvU85H07V8pfEPwSvg57KSK8hnkurZZ3S3cN5Rbko+M8g1zdt4h1S3g&#10;aGJigMYVgoAyKtU1uhc72Z634mj0a2EZMqSqypI4VxknHf0rzDWHtHQSF4trAYC4PQcZFcHeXM00&#10;xEjNg/iPyrNR18vJ/L1q0iDdMkByfkOSAOemK7H4feKLfwj480bxXNEs6aZqlrfvbk48wQSK5TP+&#10;1txXk7klsf8A169+/Z2HgK08drrnj24hVNNi+26faXMJmgu7yNgY4pVAI8s8ls9elKezHHc/v78O&#10;f8FBNHvJdA0W08E+KZ21PTLa8j+xJBMipPEsgb/WA7QGAJIHNc/4p/bS8O6948tF0i18SaZb6LE+&#10;o+IPOtEEMdtHkKC5fGS5GQuTgHpXwr+xz8ZfG/7Qmiap478LzrbPpsNppbR6X+8tb2WWJW8tMJ+5&#10;KKAuxT8uevp2y678c/HXgHxfpnjDwbZeG471Lqzc6uu77UChijitplILKWwx3AEZzzXyEsHBSen4&#10;n08cVNx3PYdE/wCCwv7C+lajqGn+JvFcttc/b5EkWWykK5j+XcjoCpRuxz2r0K2/4K4/8E9bhY2b&#10;x5YoPvL5kMy7scYOUzn1FfyhfDr4JaP8P7rxMfiroml6jqVpqqRWVhc73dJIixPIbb5bHj5s7j06&#10;GvK/h3+zTc+OvjZHpfiSxfS9NvLiR3AicohI37FGOCc8DoPpXa8nou+rORZtVWlkf2c6f/wUr/YO&#10;1ZWkTx7oixkB1LuV5PIGGArYtf8AgoP+xRfWcd6nj7QYIi7KEuJtpwCRnB9ccV/Imf2dPAmk/tNa&#10;rol5aS3Gi6cS8NvGu4PI8e2FSPQEZPH4V8x/FD4QR+HdbSxuFZZGkJWHBCbWyV7+hFTHJqbdlJlP&#10;Nqi+yf3t+Df2qf2VfHcjxeGfHfh24VMrsF5HnIwONxH4Y613t38Z/gTZypYP4o8Pq0pMabr+EFiv&#10;UD5uMdK/zobHwN4mmuf7L05btZPMDJFHuViQep9Meuehrqr34NeO7vw7qHiy8uryJtPk8qeB5HDj&#10;d0wTnOPryKTyGKf8T8AWdS/kP9FvTvi98IbkRQ2viTRZEdzErpexMSwHT73611EXi/wddRNPaanY&#10;ywJ8hkjuEKg55yQ2P/1V/Bf/AME2INY1T4v6p4G8QwS6i2qaHc2lp57uWjkjZXZo8k4baDjpX6Af&#10;tIfFnxp8CfCuofAqPSXt5ri0ZodelBcRF8HeBnkqrEZ7GuSpkqUuVSudMM4vHmcT9j/+Cofjrw7c&#10;/CbRNC0jVLK5W51tJJIIZkkLRwoxLkgno2B6ZIr+cr4m3Un2mSPTFERcq0SqSC2fp97Ar8nvHOu+&#10;I7C4ij/tTVZSzykrctIgC7uoyx+VvwrzxvHnjWGRZxqd/iMhl3TMcFeOM56dq97B4D2cOW9zxsTj&#10;faScrH7m/smfti6v8G/jxo3w58f3zv4T12E2k8d4gmSznd8Rzrv3FQG+8AcYOa+bP2nx46+JPxk8&#10;QW3xP1R9cl0TUbux069ncTEWvnMUWLaQNuCDgfyr8wNS8U+JtUuhrep3c0lwqqBK7Zb6D29q7nwz&#10;8b/Gdi5uL29Fw/mD/j5UPknHOTg5wOtdSwyUudGDrtrlZ75408AWOl2ltpVod8c8YkcDjhgc4Oew&#10;7fzr511jwhYWGoyJEJFQOUZ9oOwD05FfT3iT4weFddSCOSKQvLaRhljVMGQcEg8+vtXzh4t8avZe&#10;I7rS5rYBVfjBxgEcZGOwP4VpC5jK3Q85udJt3O4ZQp2x19z6VQGmSW8jMmxwyMnzrnGepHoR2NbW&#10;oaxYW7FE3PvPJyemPoBWE+sI5AUspB6+orYk/UP/AIJG/se/Dn9sP9qM/Dr4vQ3N1otroV3qM0Fn&#10;K0EjyRlEjy68hQWJPriv7n/2c/2Pfgr+zD8J2+EHwot7qw0OS7kvmjluHmlM0uC53vzztFfxTf8A&#10;BEz49wfBT9sLculjVZNc0K90+CIzCAxmNROSGIIyRGRj3r+vSy/bu8UFHkj+GetGCIYaT7ZbgMwP&#10;AUE8jHOTivlM6jWlPlhsfR5RKlGF5bn0dN+zP8N59WOv/wClec7ErMZfmRiME8jBJ9T+FcT4y/Yl&#10;+Dvj7Qbjwx4njmntbtP3kc2JMyc5fcR1Ofzrj7P9v+yaDdrfw38ZW8gChVSKCaN85zhlfAA6/StS&#10;5/b38H2eyTVPCHjO3gYny5Y7FZuB1OEYsB26da8NQxKezPWc8O97Hy/+z/8A8EfPg/8As7+NH8X+&#10;F/FHiKSMxTxPp1yIfIKTHPUAHjHA/Ovpvxt+xr4Z8WWqWJ8RajZQxqw2xRI68ggAqe4B4IqO4/b1&#10;+DRkSTUtN8XxJLHkM+kzHrjG4Dn/ADzWvP8Atu/BKLSjq1xF4gih4GZNNnHYHPyg8Y5NaTqYlu8r&#10;39BRjh0rKx+TXxM/4N3fg340kj1Hwz481nTpGJMy3VpDLlmOSchlx1968kH/AAbtwaPbi0sPigZJ&#10;AxU+ZpQwR9fN7cV+yS/8FE/2V2/0F9XvItoWR5JLKZQGY4HJX14Oa9B039rv9mvXNi2HiDfKzBUH&#10;2aYEsRkY+Tj+tdCx+Ljo7/cY/UsK3pb7z8KZv+DfPx1DbpLo3xJ0tgjFUjm010zu5IbEh/Cv11/Y&#10;X/Yu8W/spfC9/h1qGu2OsXR1CW6a5iieGLy3UALg9wRX1bp/xy+EWHKaoD5TqjL5MuQWHA+51rqZ&#10;Pi78K9PKT6rrVrD54/dCZio4GeTgfrXLiMwr1Fyy29Dpw+BoRlzR/Mz9V8I+MwqxwwWT7SdzNIQO&#10;e/3TXI3Pgzx2t2zR29m4VDwkv3cdunOa9Ctfjd8EtQmZ7LxVpDgjLoLhCwPQYGckn2q5a/Fj4UX7&#10;/wDEr1qxlkPCqJkGSPQZ/SuNVJdjsdOD6n8bX/BZn9m/46D9ouPxqbGOfT9TsImt0gkVpN8I2udh&#10;wwH0r0D/AIJa+PdB0v4Q+JPg/wDHW2t2sre/N/BZakqoFxHvZyWPIXZwAP51+hf/AAVo8R+H9e8b&#10;eHLrSdVtLs29lN5iWzrI8YLdyDhevTGTX4mappO6aXV9BuPPfY6Ij/LlCCDkjO4jvX2GGk6tCMXo&#10;fI4mKp1pOOp8K+Jv2iPt3jjXF0cSW2nXGrzXNtHDnCxhzs2KRgDGK666/aK8Qz+E5dDuUN7AXDLc&#10;EruRAOgBHT14716do9j4dtvEM0d/bWW5kQuIoVZQ38XJH5mu3fwxoWsWd5Z6fY2ytNuYSCJNgXB2&#10;44yOeM9K9V200POs+jPzP+IWqaXq8Fpq0F0stxLJIZ4QNvlDPyr26Yrye5dph5ivyMjHBzX3F8Qv&#10;hx4K0m7ht47OCdtqpK8Pyoz9T8/rwQa+etY8L6As7tFAY0yCqq5xgnOBWsJGMo2PFFmXYiAg45Pc&#10;1XkhywfG4Mc9e3pXpK+GdMlkLxqVJUjg44z75qpY+Hbee/ewcFjGxbcD8uMZByK2uSe3/sZ+HE1/&#10;9oXQbSS0+1QI8s8kWCQqojfOcehwea/t7/4Jr/DrRtU8J694juLJbg3BbSLaSVB5WxlxKozgFTwG&#10;x7iv4uf2fdP1XwN4zs/E3g6Vo72R/swZfn/dzYDDB4ya/wBE79nnwPoPhT4SaLo+mWKaaRp8ErxL&#10;xmWRA0jH1YsTXzWf1+WKt1PoMko80m30PlHXP2G/HWjaOmgfCS807S7e2leWJQpCDeSxWNEwFGen&#10;NeEftDfC/wAaaF8IhY/ETw9N4p1iz3Mz2Vm8kE0R+9uCgHoBnFfsT9kFky3MMxDo2Nqk84HcdOav&#10;xXd7y91JG0GcyKFJk57YzgV83DHyTu1c9+eAi1yrQ/jP/wCCeXwc+L3wp/4KC+HfihZeB/EmneG7&#10;43Vle3U9lLFawLdKyghnUBVB28ZzX9ZvxuTRY/hhrg1mRFgfSrpHbG4ENEwxx/KvX9QvNOvVjtoJ&#10;GjU9FGFX0GVIGa4HxLo3iOKIwXb77IR5fKhlJPp1NGKxvtqkZ2tYjD4L2UHC97n+eT4xGq2viS+s&#10;YLG+EMcsoWdoHQBWYjIyvTFeD2XwXi1ppJpTfRM2SCISQT1z06V/o5zfDix1uBVbTdOLKMky2sL7&#10;s5PO5Ov4Vmn4TeFbm6WCXSdIVArI/lWUBUtjHI28Yr21xAl9n8Tx5ZFJ/aP87LTf2cdH1i+MM+pX&#10;NupYrl488DjOeM/5FfQ/hb9grTtSj8/SPFeJSC0SmD7wHbAYkE1/dpP+z58KWk8qfwv4dmKD94Xs&#10;Id5I99nf0rlJv2dfgzZ3LXD+DPD+9iNskdqkTDP8IAAJpviLTYFkL6s/Gn9jX/gid8P9X+HHhr45&#10;eN/GGptdwXkeoNYJbxLAwt5ciPnLDdt5Oc1/QVbeOPCfiG9fww+2by4W+VCSoEYwQ2Pam+Frb+xd&#10;CTwvp1na2NhANsFvEMooJyTt+tdHpSHTbzyrXTbKJ3AUPgDeT1JwK+dxeLnWd5u/Y97C4WNJWhof&#10;nZ+0t8FPCtr4Qa38P3t5ZZuHu4rYl5V3TZyUBye/A6V+J/7APwZ06D9vRPA/xEn23NjeXep2tpdF&#10;UMpA3RYUk5Y/ex7V/XDqirexCbVbO2uDEDg7QcDj7vFfGXx8+GHwo+Hmk337R2k+DNIk8T6Nbyah&#10;Z6yU8uVZI1+UkqMt6YrfC49qEqb6nPisCnNVOiPr+w0y88PR3c+oFY7dmBQH7qgDv6mv5p/+Cyvi&#10;Rrv44eHNMkmWS2g0N50ijIZSXc9R74HPWuP+L/8AwUn/AGiPGtw4JtIrOWWES28TSKFwRkAqw5/C&#10;vjD9oL4leLvj349sn8MpbatJDpscEr3EjLMjAktHgg8KeAQeetduX5dOlUU5HFmGPjVhyRR8leKv&#10;COneH9Em1zR5BHeNC04Y8Ky9SuOo4Nfnp4t1iXULt5LhiZZG8x2ck7s+p/lX6X/FT4cfGK/uYZLa&#10;zs7ZZFQTW6zqwAxtIyR3718Y+MvgN8QNK1qWLWbNYtoDhA4JAbvn054r6jDTj1Z85Vg+x82XLXMY&#10;WKM4OA20DPTmsZEEs3mvlVIIJ757HvXvGq/D7X9Ihj1KeA5jYjGDuI9B1rzW4tUt7hrS5idXdtpU&#10;L27fjiu2LTOZpo5cWivcqi8bQGJ5IKkZzxU10kN3OZQVRSNvpyOOtWEjMMzxxKQNhEZI559fSqdp&#10;aTzFrOUlF37sn+99ewq18Qj1j4WSppniqKOYA28rIWZhk/Kd3vxX9S//AAQ/1WPX/wBovV7u1URW&#10;Nt4fljkdv+WjB1xjGMAH1r+VHwjOun6tBcrtkER3lTn17+36V/TX/wAELbu51X48+ImgljhMvh1j&#10;GG+XD+Yu4qvqAa+Y4mp2oyfke7kU/wB9FH9ZPju6XSfBGpz2LgbomyRkEAL0wOe9fPX7IXjuzPwt&#10;lsNZMYni1O4VGchmZWJYe4HJr6u8NeHLO88IS2muRm8E7FB5h3MVIwc//XrxzwR8DNOs9U1Wx0HT&#10;H0u3e53qzZZWDryU9Mf1r8vt7rP0Fp8yZ6F49uvA118PbnxZ4ltra7itreRrZ5ACqbFOSM+pr+Oj&#10;4l/CK2+K+lfFfxlZyRRrpFj/AGxFGVK7gkpO1QuBnaOtf2C/Gj4R3mv/AAfufBXh26jjmWydBuyq&#10;FiDk5Ffyu38HivRfhF8c/B1hbxNrOn6ckFyd4+SxWT/SGXoTnGfpXo5TJxu09dPzPMzeN2lbo/yP&#10;5uvGnivWdUt/s8shKv8AK4Bz8q+3sa8YkgeG62YJPXcPavTr2dH1Bopk2MpbPGF59BU3hrTtKvLj&#10;FyCyszIAuNwB4zk+nvX6rScYo/P5JyZ/Wf8A8Gn0JN78Z7/a5LL4fjAXuM3Z/wDr1/ZnH8rKOMgf&#10;e5x7V/KD/wAGvnw9sfCfhn4sapazNK13eaPEQR9wRpcMM/XdX9YMabZMnBJIznpmvzrPZqeJnJH3&#10;uVQ5cPBM04G2NgHPtnr7113wz50++bnJ1CQ8/QCuPiDAY4GT2rs/htEYtPvFJz/p8p/PFdHCcf8A&#10;bf8At1/oeVxD/u79V+p6NRRRX6kfCH//0f7tvHjKFtFIzl36duBXm5XacMOeWGTXpXjpCfscmB8r&#10;yZPfkDgV545zwO56HvX4bxkv+FKp6L8j9E4dnbCx+f5leFVI4GDtODkEV/n3f8HFHwJ+L3xV/wCC&#10;oslr4F8P6rqf2/wroVnYSWtuzwyNskyu8DaCGznJ4Ff6DUKhBiMdM89ea/OD9oPVPB8fxzdPEjRj&#10;7Pp8EscjRgFDg/xHnPNVlmaSwjVWMbvY9LF4JYmLpt2P4rh/wRo/adk/Z+8P6P4q1Tw74eFnNc3l&#10;xaalcbMT3hXaGccZwFGKr/s0/wDBOb4wfs+/G3TvF/xiTTH8MWMUl/darZXcc1qFjU/LIcgp68jH&#10;Ffqf/wAFqPiNc+GPDfhy40Se7uLOeSR5I7NgQNnAYqM56jBr8AfC/wAWfFGteJLPwL4qu9UtdH8Q&#10;mG0upbiWQB7aZvLcjOVGFJz6V9JgcXisRRc3JWd+n3ng4vDYejVUEndW6n6S+AvjV8Ivjz8T/FPw&#10;2+ELPcz2l4Z4EjGPt8UfEksA6FFbt6c4xX023hrUPDOmwWOtQTRu8W6KGTKcY+8MD1r1H9hr/gnn&#10;+zp+yZq2q/EPw/rkmv6pqFuVsbu62AW1pIM4RQeTnq2ea9P8Ifsw3dz8S7vxf8SPGc3iDRvs3k6d&#10;YIoiEAEm5drA9APlINebiMXR52qT0Xfqd1HC1XFSmtWdn8J/AdzJ8K2uo5HjnuuUUr84DkbieMn8&#10;e1TX3wq8Qw6WdJ0tLeOWZ9xlnO/Dnuv164r7G0/Q/CVjdwXtq8sMSWn2dbbf+6cDowXHB7Zrah1P&#10;w/beWsyYUsyqD8zH2PpXjuq+a6PTjQTWp+Zvj/8AZt8eWuhws95dX91CHuEtYxmJXycYGDjg9M18&#10;rRfs/wDj7V/DFxrfjSAMLC+ItLGRAA6KvDgAYLckdK/ev+2tLuCsqqDG6/I2AOOhBz6V5T4p8AaX&#10;rVvd213eZVyJIECAeXnjIwevPIrtpY6S0sclXBx3PwK8V/BzwvqFtda/qNvLphijIkfy/wByzgEZ&#10;ye/0HWvxb/bX0G58I6NZaBZ3k91a3N2bkNIeCNvyhR2Az0r+wS+/Y38M+KRLF4h1r7WjjYLQxbYz&#10;HuznaCMMPUGviz9qb/gjF4Q+P9xba34Z8WJo9xZ2qWyR+UZINi5JO3IO71NfS5bm1OFRe0eh4uLy&#10;2bi+RH8VYicnle/5V1lpf30OnCxikZEIJ+Xg5PY1/UFbf8G7egyW0VzP8SHDnCyKliCNx78vwDXV&#10;H/g3e8BwWGLn4h34mCksyWibPwBOfrX039v4R/a/M8b+yMQvsn8o6RMLfDZyWPuT71YXy4baVSd2&#10;5MfQmv6prz/g3h8FNpLT6f8AEK+87y8iQ2iFCwGcEBs/ka8ivP8Ag3c+I8kAbR/H2kOHAKC6tHUn&#10;2OGP86cc8wr2mS8pxC+yfzcabdTQwmGBmBkwrHPBGe/txX1/8KvF83h1oAgEjcsyvwP6AjB6f/rr&#10;9Vh/wb1/tCQTSJbeLfDjmMDYSkvz889uBWxF/wAEIf2pdLPm2fiDw3NsGRGryoQpPOMqeMc4qpZl&#10;h5Kymgjl9dbwZ9of8Eefiilz8VNX8ItbrbDVdMeYFnDB5Im3YXPOQCeM9K/pf0aJoIN5JMfGWbJx&#10;n3r+d/8AYV/YH/aA/Z1+NOl+NPHh03+zLGKQTtYymSV3ddoIUgYBr9+LTX4QxhuGdFZcsGjOQueu&#10;P618hmzjKreDufTZWnGnaasdlqOprDCIkYBfL5lxllI/uisO1/s+5jH2uOKWNiVfzIwXHvgjvXRa&#10;Uuh3kbXsvmT87VjRtoA981+Wn/BTH9umL9irT9Ak8KR273Wtm5REu1aRB5IXC5UjBya4sPCU5KEd&#10;2d1acYxc5bH6J33ww+FusrPNe6RpMhkBV5GtowSPc45r4i/aS/Za8B/EzwdL4Z+HqaRpGq3nA1IR&#10;viML6KpweOOa1P2EP2ofEH7V/wCzxb/F3xPBYWVzJf3MBgtyShjgbbuwTkZ9K9T8R63FJqqanpax&#10;i1t+Z2RWPJ6kccV0w56c+Vy1RzSdOcOZLRn5T6J/wTP+KMMDxweIdHu3C7DMpkgzxzhWHGD3BrO0&#10;f9gX9pLQZAlgLWdYvuPHdq24HkFuQc56c1+hXw2/a7+C3xV1nXtE8MXdyI/D0/2O/wBTubaS3s2k&#10;OdwimcBW2ngnpVT4U/tqfs/fFfxXrXg7wFrzt/YVxFZXF7cRNBazSzMUUW8zgLIPMBUEHkjjNd/1&#10;utrdfgcaw1HSz/E+JNY/Z+/a+8MWds1jNqqgAf6Pp9ydu8N94Ybrjrk9a8m8a6D+0BZWNnqfxytv&#10;EOpaBpd9Hdm0v5ZBFIFz8vmKTtPb5uDnrX7tXN/JOGQykPGwOWHoOTz2NcLrthH410y88D6sPPiu&#10;YHieCT7oVhglug+lVSxeusUVUwmnuyZ8X/D79sz4QxaLaunhqSPycxosUil416j5gMkk8fzqzqf7&#10;R3wp1LxKtzcRS6XbyF5vNlUlEdsYVtowea5/wd+x18JF1G18MnRNYmuI5JA11FqG1WOfvEbdqqc9&#10;DzivRNZ/4Jw+BLrTL2az8XanoTSyuUjumiuolP8AdJwpwe2TWknRT3sYxjWata58Q/GH9ufwh/wt&#10;O18C+bfwaRb6beRXTzRssOoT3CgRpEAMkAZJPGMiv52vFA1/xT8TtRd7eOw0eHUXkWxiBi2xb87U&#10;zkgEDqM1+9H7Xf7InxV/Z78O2vjDwBr+ka15UkEUrR2peeRWYCQRqCy5WP5vwr8z/wBpX4P63Yav&#10;pdn8NtQHioXmnpqWq39vb+Qtu8xwYSdxLlQcnJ4969nAumkuTqeVjFO7Uz5t+JHhjw7pOuW8uivL&#10;/Zd+++GRUztgUfPEw6bkIIJ78EV5x4U0iCHxzqep2kNzPax27eVBbqZN5dgEjY9iQdwA7ivRvEHx&#10;V+H2gpJ4L8f2M9zb2USiGfTS8cruPlKgspABx3GCRXCeFPiG09jq2n/Da78me7xFaW98ES6SIHcz&#10;7wCu4Djd19MV6kXoefJov6x8GrvW9C1bXZNR0uQWavdpBdSBbuHbgNEIBxuBOGxxzXhOg6rZ6V8J&#10;PEuh38bJNLdR3QKGNiXAOzOeRtPdT0OK+ovBXwpsLzQAdauUa4dLi4uY7ify3uVlUsyLIv3W3KCN&#10;3XnGelfHN15kT6x4O0zR1Md3cn7LcXkgMluIBlyGwAw9TjpVw10uRJW1PHtB8PW7xy6tcgukAkeR&#10;dwC4GAMHqTk9K5DxVFajU2ttMVxAmAjP99iQMlvx/SvR9X/4pnSDpEii5e4t2K53CNC7ZLIBjceM&#10;ZOaj+HfgvWfF3iERabZLdH7OztHJnZjO35j268fpXRczPJlt7q4nSOJfmbAXPTI9zXtvgD4kTfDz&#10;y7zTmjuL2DfbxjnyVinB8xWwR5nOCM8Zrv8A48+EYfhLrej6Xp9np5t/IivruCOQzI85+/Ex+95e&#10;AAQMck1R8M+AfDPxjtdQ1fw9ZvpEsV7FuS2VpLeKOTkoATkAYO3JyfWpcl1K5eh+mX7DmpaV8S/i&#10;WLPx1dW2m6HCkH2gTMircXEoyE3437TkEqrYzjI7V/QN468J6B4f+Hqx/DOW8j024t/Jfy7lxBIV&#10;3F1QKw2g9Az44r+WH4Z+ERqPjnU/CHhuWS1srBbeVri6kVPLEYAErEHhQedu4mv0Z+Hep/tC6J4e&#10;Z9W06aXRLK5VrTVoLxRbsxfyxL85AKsTjk4rysXRcpJpnoYarZWaP1i/ZqvLXQ/hWvhLxtqiNr1/&#10;dGG6Q3m6MWUTF4YnLgY2I2GZRgnnNeNft0/BLStW8H+Ivit8CdV1j/hI57K3ku54LkSaddabpwG6&#10;2lTO1yR909cr+FfAN98CPiX8XviCtp4P1CFNW3HTWim1DFwhcgrcRN92WMDuvGB6V6N8U/2d/wBp&#10;n9nr4K3XibxXK97aR3cMdjrOl3plle5aQqWkgIKyDGRgLjB9q5VQtNSUl6HQ6zcGnHQ+KfiF4z1T&#10;wr4pHi7wjdxWjXmm28Wq20Mp+y/aDgTq9vL8rMwwWJXggYNcD8a/j58RPHXgDSofDljqMH2O+Gko&#10;5dnS4sxGJPLcr8j7iu5lLcDAArE+Jeq614n1nUPHHx2vL6WaSNrLTYLWyEcEMxAULIyKu0/39wzn&#10;mvA7b4heO9E8OpoaTrJprTNHFDt8vbOyYUyEcD5e7dRXrQhtc81z1PZPhBYeFP8AheA8b65a211a&#10;yLNc6paak8cNrCY1CTKsZdQ8uDlIyR1HXFfSHxP+Iujtp9/4a8IWl7r1tdW0cfh6wt9u2JJVXzhK&#10;sQKPkcBuoPFfIHwJ+Hul/FDUNWt77xPZaTNbQR6xewi0Nzuit8eZJF1QyKMkDnIzX6B+F7Xwd8Nb&#10;e08R+F7jTNVe7mmsIY9bT7PcyQymLbMqxMEhK4DnOBzUVLKQ4J2PmLXPDPxa8eW3hHQ9J02Dw1aC&#10;3MF7KL5cOUfyxmLduUjGCmC24k4GRXu3gWx8M/B241H4X+NdRfTrS+sTFqbaSsc91sU7k+ZiHj3y&#10;Y+RwD3wRXJ2HgRY/7Y02DWtDj1a1kkubPCSie2nnnViInZtjDb84JPGK+LrfRtW+HHxW1DV/FOp3&#10;14q3Qe3uVl8wX0kTZBeUh1IK5GN2RmnbmTHqrH7SfBK78CeMvHWleCPg9pEtzeW1tLJI13OIvscx&#10;l/1srqMMqgZIA57cV/Qz8Xf2kvC/wH+Aa+Mda8QWR1IafHpqz2khnR7x12oqKm7aS3ClhgHiv4mf&#10;CR1nwV4i1DxOUuf7QvIBc2r2UnmKZp2P7qVsncix5U+pPfFffXg3UPC8PhjVbrX/ABOhvryNZrW1&#10;Cn7FazW0e+Td52NrEZCkBS7cDNeZi8DzyTk9EduFxjgmktWftVffF74pWmu+H/G2oeLrLSLnXNNF&#10;peQuiySrHCRKkkgyQCy7sqMEE8V0/wATvHviv45eE9XtNA1gz+HdVsGstPKRNFFdSIxSWRZSeFBB&#10;688YFfih8NHHx38CPD4Z1OCKXTIvt9tqV4JYrhssWIiUHG0DKvkcDOK1vEPx1u/gBKvhTQ9fg1jQ&#10;dS0+4tLG3iZ4re3vJZMm5CDlTGoLLj7x69aweCV1bc3+uO2uzP0RtfHr+CfhTZ/s1fGHRreSaSwe&#10;20WSELeRi4Rm8hyQwO9V56deelfEvw3+I37S/hnxJeeJNc1+J2t3XSIbZriGW5WR5BGshicqTCUb&#10;75GRg818Uw/HrxZ8VfEdpofjDW9F1O0liR7G+vVazuI2uJyihrqEZRl5Yq3UYGcV0/xB8GeH/Cfi&#10;mXxJPrVxpuqWFlths4JPt8UsvBDTjjELxZZAnc85Oa7IYdJa7s5pYhvVdD9pPif4T8S6RLD8R4Nc&#10;07UNc0Jkn0+8ur4BITKMKJVTarA4b5QeT0Hp8wfFG08V33gGPxn4H8V2ur6j4t1R7CZopjbx21wy&#10;E8Ip+QZDKCwI5681+c0ni7X9S8N6WIvEQtrSSZZ9Q0KWKTNxaA7srMpbAySyBsEEkHAr6t+I3jz4&#10;VfCjwppmieH7u3urrXNNgjjtzC0JjuYZsLIGTKiQr3zg++KzjR5bFyrKVzxtLnwl4b+A+qePfEX2&#10;XSPHGlaxDNHZDeJZ4La4UTJKRkMkpzuLfLkA9Oa+uPBH7ScGqyQ+OfArWFvPrl9G+oS6fKG1Wx0y&#10;2P7wblG1VRwWJ7qCa+EfjUNM13SYNag1WI+I7zTpLy70TU32H+zrrBlWZ923YMb0/i5OQMCvKPgP&#10;/ZJtb7wLob3UpTT5tPkeyuoopr43My4EayAlY1GMEjDfjXS6KlEwVRp6H7O/tl/8FOvhBHpeh/C/&#10;4O31nfFJ4Fv9Wmi86CJ5QUErMvIdCGOcZyRivj/4k+O/BPg+OX4gfD3VZrN9O0xLm0GnwSXELK37&#10;wB/NK589icoc/XivzM+GXhDx9q3jW88O6Lay6Jd+Ip30mK61Swhu7N4EkyyKdmyNvkJEijAIPNfo&#10;7qnwV+GHgT9nmX40eINc1zxFHFdJoy2GlyxrGsaTNEjHhlcKAQAMEE8VCoQpJRRTrTneR4z4e/be&#10;hXXNK1DxFo1xrF55El1HrukA2U9t9odDMzRuCzeWWIGOGzVDxx+1H+0Xo+vo1x4mku9Ja7/0GSaG&#10;MMySEoofK7sIDls9ce9fQvwN/YO+DfxY8cS+PbybxIkWqaPFq2h6VcPFDKZ3ypiZlQcKACMdiMCu&#10;W1D432Pwc1VPgtd+HtGlvLGxvFubi9t4iZ2hY+QZH2E+ayZO0c/LnvV3he0Vcj30rt2Ol+Anxn+M&#10;/wAT/hRr2rePdftb+wS9TQ49LTy7eUPIQzTIiqucJ0ywz0wa848D/Hr4sw/Ea58O6PrSWkWm6g2i&#10;W9pYRxXjXEUc2BtdyAFAG5mJ7BRkZr7N/Z58afA39obwC+p3/gmOwk0i2huvtMU4t7S7vYmOH3Hl&#10;zuJBDgcE+leIfEG0+E+qyS3/AIM0+28O6xql2sM8dtKkscEYBV9pjA5AGQcE7uprOLV2uU0cXZPm&#10;PozxR+2JqPgq+t/AnhK3eV/sNrDb3F8kfkteXMjLLII4wMyMcEKTjFeAXP7ePx+0rUpNJhuLPMRY&#10;SBrSNWKDIYjaeDuA9eOBzXkfw+8J+JdOv9/iLw+vjOG+1KTVdNg0a+TektuPLgjuwx3JCvJb5hzz&#10;xzX3t+yDpvwo8K+GL/4iePF0AyancNLqLJGL2Oyui4RLcEbgExyCPvHnNRUhCCbcblwlOTtzWPHf&#10;hr+3J8dbfxTZDx2UW0cPstfI8q5uJYV3MnJG0Ec/QVsePP8AgqV4w0zxDdaFoWiWD+TdGGG8eZ2O&#10;FIDMVHXAz9T3r7W8XfCL4CaF8Q1+MPjC50y9srKCaQ2N0Rs824j2yYAwx+Tov14qvonwy/ZV+It7&#10;YeKvDvw80i+06+gMsd/YzOicHgNHxu3Hr6Y5rldWi3dwOh06qVuc+QvH3/BTe40iCbTIri2j1NI4&#10;/wBzNA21t+GyrKCMFemeQa8g8T/8FALjX7d7bQ9Q0fzbpUhihug+PMfOQCEycfz9K/Rzxx+zF+x5&#10;44K6b4q8Iw2d42FjlgdwRztVdyEHAI714z4z/wCCWH7PelaVFqGhWF3cNAMSQRXbQqBJnDBslvlz&#10;zz+FOnVw+zViZUq72Z+Cv7XX7c3jj4gfD+7+BjWdmlncyI17qkaFfOaE52ocgEFu/JNfllp9itji&#10;e5KneQrF8nkdPyr+mz4z/wDBGT4beLtIudU+DviSfSpNLZk1CDUQ93A02Twj5G3b3HpzX833xi8C&#10;xfDLx3qngY6pa6mdMuWtftlgzPBI68HYT+R969vB1qclameXiKc07zIfA/ie28O+MbDxIqqFs7lZ&#10;X+RXO0HDFVbgsByM8Zq18RfEOg+K/F8+q+F7BrKxnuGdUmIdwCAPmYADJIJ47mvOLSFhbedGAwPU&#10;455969HuPEFv4kXR/Dl9bQ6baWVqLTzbNSXkkZyzXEw5Lsc9B0AAFdfmcxUsbE/2TcadFC8pd1dG&#10;U5+bpwO+c+lfTXw3n+HGm+EbrXNU0OCPxNohEKrdxGSNk8t9zvbtncwyN2RxgVnfD/wrefB/x/Ze&#10;JfFuh3eu6csf2rTZLOQpDPtYGOUMoJK8fdYDrzXnPx/8danrfxv1T4hWUT6fLeXP2mW1IZTG7DDx&#10;uHwT3U561Ld3YaPPLPwdf3ltqPiS50+b7FBby3JkGYo1ywVSpIw2GYfKO1fpj/wTv/Zh/Zq+JHhl&#10;/ih8errVLh4NW+y2Wm2e6G0URbSXnnAJLEnhMjjr1r5P/t+/+NOjS+E7vXW0nTrWKMxpLE8qhI0J&#10;VJPKGSOFAY8etfQv7FXw3+Nfi34rP+zr8ENVtNf0bU7dNU1y7RJUsdOOOHZm2N5gwqsBwzcDOM1j&#10;XleLV7GlNe9tc/qJtP24PhV40vbb4XaZcWE8O4aZBbTttQmFQBGv95sDg9OMda9R1TVfDHhHR7DQ&#10;v7XttKjtW3R2r3aRsVuCW43E7jnI68elfiz41/4JL/FvVpotS8HeNNBt7sXDzKkrSwvFPCSzKjIv&#10;BJGc4zWP8Tv2Nf2pdCg0e58dRSa1Dp9vGb3UrG9DF4487dhdlYN2LemMZrwvqtJtcsz2PrNVK8on&#10;7lodfug99omrPMqZl+eSJ4wWAwuT0IHIOcYNeSaF8Ufinqeu3elahPDLJAzeSbKHzQ8JOE3BSTkk&#10;NX48Xv7Kv/BQDU4IdQ8JPqUFhMx+z2kGoExiNlACt8w3AKFyT1/E17honw3+OPhb4gxRtcarN/Zl&#10;hHDqgslMaJcRxmRmfJyNrnPIGevQ0fU0vtJj+tSdtGfrFd/GvVNOhuLbUL/TdP8As4DEagn2cbj2&#10;w5HfoQT1rSj+JPjC8sU1t5NHmhT5JDDMciNickEbs8EHIFfj743+E/7XXxdtTovirSLfXJjObdHa&#10;Uxvbw4V1bzMgB/mBPUde2K8X1fRfiz8PNW8RaVoOgalbT2emW9pBa2t2Z9sscY+1eUrcMG25Jyce&#10;1JYFNbq4SxjXQ/oa8EftCaJY+EF1vS7T7Ym9luJI5wyrNvZcMTgYIAKnv6Us/wC2Z4FtroR3FrIE&#10;eVrZpYzGyFwoZudw+70zX4K/DZvi5H4RabQPDOryaZqscdw11JujcInDyyqjfLsbJ969dP7RupeH&#10;9HstF/4RhdREMccNtK1s0sU85BVlZ8Mdw+Xk/ezWUsvjd9S1j3bVn6263+2B8OdV0OSTT4Va9aOV&#10;raK5hVkm8r+LgnHPTNecwftWfBLx78MjofiXTIrm5uEW01LSrqFVimYH96CBkFBzt7V+ZOtfHtfB&#10;litnrngjff31sl08d3ZvINPWZgGUBApYZOcbsAfQ1454ga+1GHxH8TbG+EkV0scGjaLpkdzA5lWP&#10;MzMrKZEWJRyoOzPU1cMDEieNb8zyn9rT4W/skz/FWS8+GMU/hW/tc3EukSB5rK7Ct/qyGw0buOQF&#10;yoGK/LvWfCV3oXx5l8FXIdrXTzcz37wZh/0SONpWJcHoEAGehPSvsTxL8dLTxZ49n1ie2NzeW2iB&#10;9QuroBty2cIkDhmz85YEMehHtVr4f+Frf4kRXn7QfifRRaWGtRyaVq9jZXDGUWITM06+YWYNLt2j&#10;sMHAr26ScY6nlVLSd0fkPcWl3LcNdxI7RPzGzDJ5bbj654rorl7VTJY3Vv8APGu2R1O3DDH5819s&#10;/EWw/Z08GQx+JdF0zWbCwg1KZrLT57oT3F7A+428u51CIqjDcBuc9TXww+r6ZPqEphLJDKS6GU5Y&#10;AnOC38R9+M+1dkZXOdqxxVzZC4vPs9osju77EVRkkk8AAetLq3h7WPDl++l65bT2l1GqvJBcqY3U&#10;OMqSGwRkEEV6VrXgrW/DHhbTfHybvKvZWmsrmJunkOUYHaTtO7BGcGvOte1e/wDEeoSa3qcss1xM&#10;2ZXkYsfYZJJP1qhHoWqL8Kbn4N2FtpdjNB4str+RtQ1F7l2iuraQny0SDG1Snds9vev0e/4Jpfsp&#10;eJf2mdP1HTjZaXY6DY3aPqXibU9xdBIhR7e1XHMpBUsc4UAdzX5b3XhO/wBP8KWHimTL2+oz3NrE&#10;207Q8AQkZP8AEN9f0A/Bj9pD4J6B+z/4M+HPwxi1jRHW0A1IvGVN/dxEfa8uhGCZB8remO1cuKlJ&#10;RtHdm+HUXL3j+kj9ir9mb4YfsQfCFvhP8LbmfUftWoNqeoXt4yySyzyAKW6AKAFAAHbvmuX/AGsP&#10;Dnh26h0fxV44lFpplneEzTC6aIRTSsqo6xr/AKx26Yxx1r887P8A4Kc/C6XwYnh7wte3Ues2cLi4&#10;Zo90yLAMPJJltqjIxlj3FfJXxP8A2jNY/aZ+H+o+FbTUzq95CW1GG3ugC8LxEtHIqxtgYGR16c5O&#10;K+Zp4Oo6nPI9+pi6ahyxP3o8P/AP9nlPGun+IrbQNOm1AquoT380QaO4l/gaQMSrMM5XI719jv4e&#10;8A3My339haPJIMDzWs4eCOOoXIzX8137Jn7e2heK/A1loXxN1AvfQX9pZTxRhF83yyAHQJgqF43Z&#10;z0OK/Vi2/bT+DGm6Kmq/2ug0vzWi+1KD5e9HEZUkgENv4xj36VzYnD1U7XZ0YfEU2tkfoFY/DT4P&#10;rqsuvW/hfRFvrobJrn7LEHdQBjLFewrzXxn+yR+zv42uRe6/4T0WWZZPMEgto84+uO9fIWk/tfaP&#10;4mvbpfC2tW6xxnzP9IY/Lzs4Hcs2MDIr1GH4p/ESS5iZL/R2tdgHNzsl+YHOFJPJrnVKqteY6eel&#10;L7N/kepaV+yN8AdN1iTXLDw3YrJtaMyeWhOOnGV644/Sq9j+yX+z7YSTQ6hotpeRTLxHdwxS7lI2&#10;kH5O3Y9a8jv/ANpHQNCuJbDxDrdgjLIkK4lHzFhnAx3/AJVyc/7Wmm6rrCaX4NvNOu3t4ZJrgGZW&#10;kSNO7KpY9cEcYqlCtL7TM37Hsj1vQP2R/wBlf4f3J17wN4a07TNSt2cW15boEljyCCAwOeRwfUV5&#10;f8U/2ePDfxK0c2OtWel3DytJHFLcxK/l7yPmT+IEnqM4rwKb9qu805JG07VYtQ1SdFmgsLSI3Myx&#10;TucOIowzZOOM/Lj0r5x/aF/4KT+K/hppkWk2VsUvbxPMZ5Y0ie1beUbzI2ztZSCSK6aVCs3dPU5q&#10;lWilZo/I/wD4KX/8E8PHXwH0e2+IPh2CPVdGtJSL6Wyjc/ZFlbK7wc5Unqc8V+K3hw6bJq8MeqW3&#10;2mAyqrxFzGPmOPmYcgetf1p/EP8AbO8e6z+x5428R+LUtZLn+xpUhM0QYLOSBGWQgBgytnpxxX8k&#10;+reK21nWH1iWCK3edw0q2qbI2J6nbyBn0HFfSYKVRxanujwcXCCleHU9r/amt9Ck+LN3B4cGnRW7&#10;wWzKumSGS3G2FV278AErjBPc18222jao1zHFHEzeY4VCuCCSQOv1rV1m9xclFBwVVs9c5610+i/E&#10;GPTvDV74VW1t/L1F4TPdomLhEiOdiPnhWOC3HOK9BaI5DcsPAvi3S76L7fAYfIneCYuy/unTnDc9&#10;fSvKte1CW/1+5vLnc7vMWYv1JzivoGzm8NxeHPtk/wBunkR98I875Tu65+XnPevJ/EV1per6g4is&#10;4rCUEfLGWZHPfOejZ9OPYUKQHB3Eo370x64PNRxjLHYPf8a/Qf4b/sWQ634dj8W+M9c0WKxubCe6&#10;t5ba+TZGUjJHnnGU8s/M64zxgcmvVv8Agmt+xZ8Lv2oPizrsPxKvrq48O+G/JK/2b+4GovLIVRS7&#10;/NGhVS3976VlUxEYpt9C40pNpJbnlP8AwTR8HeJfEP7Wfh59Ehuj5K3btcQI+yPMDD5nUEL171/W&#10;fYWXiS1thYSXEsyoxdzI7ESuM/IDgBVXqSQelfWvwS0T4A/AXQ7XwH8JPCVto1nCgCC2hQOzdMyS&#10;53MW7sSa+sLTxZodxZqbm1jgidtgMirkg8k8Zr5bG5jzyuo6H0eDwHLGzkflSo+IGvWElxo2psDb&#10;ZYR5WRmdMAKeCFAHJ+tSeGtR+Ld3HPb3erWKrNErRwNBklkz8qtuJDE8/h71+rH2n4cpbypstVhc&#10;73XyEAbOM8Ac54p8Hh74NC5hv1sdIkkckq7W6ZGOOeOD2rgeMXWJ3LBvpI/OHRtY8b39ymj6winy&#10;nRVUqdwzhmJPJGQQK9d0G7mvfG9lpktnbtEt3iaMjCrEmcnB+8OMnIr7O/4Rz4eNftqEFnp0Uh+V&#10;igVchfXHHTGasxeHfBcWoPqEENijlDGJwRu2t1HXnPtWcsWuiLjhHfVnn0/wn+DvifF/rnh/SrmV&#10;h0mt4sA5znGPbJrvdO8N+B9PCyWOm2EKLjy0iiQdOAF4GAO1bxtNBkIdFtwwA+cOC2Meme9OdNOh&#10;AIRCEGU5/mK5JVpPqzsjSiuhDHYae0zi3hi5OcbVJBHvxVa50ywuSLe7hgkVAdweNWUEVpNHYtD9&#10;ogcLtID5OFyemM/yrL/tTTZZgUuoHWPJlYsAFbjoO9ZqT3LcUefQeAvCVpqkGoTWGmGZSShW2jRl&#10;y3JAAOO3NXfEnh3w9DefubWzhVV3l0iX77jHpnP613HmaZrOqiSymjdYgCXQD8AfYHtWFqugyX08&#10;kKTKi7d8ZB6Oe5Ht2rWM33M3TSWiP4gP2z9Q8RD9qrxfpWlTziyh1mX7NEgBjODyB2BBBzXyVq/j&#10;rxDaahsWd1RojvEJySAewXGPfmvuj/gop8PPF3wK/aA1XUNe1XT7q51W4n1KCGwfzJYYnYlPPXGF&#10;LdcZ96+N7LQvAn/CtdV8WajrNo2rOLd9Is7ZpHYLkm4WU7QqOBjC85+lfd4eS5Is+IrpqUkz5muv&#10;F/i2TX/M0m5nSTeX3F88kDkjtXtml+J/jFolgmpW1+sgljIlMwDYBB46Hjv7184XlreSw/8ACQWo&#10;kMTTmBpeihxltpP0xivXk0T4jaB4VstZnKGy1X91bTiVWD4XcwGM8r0b0OBXbKKdjmizj/G3xI8W&#10;x2CLHJHvNwTK5UEkjkYz755rya78Yatd2zSzFNxwOFAzXYeINdafwVcaIYIW3X0VykzIPNRgrKw3&#10;9dpB5HTgGvJ1hkMORkjGMnqTj0pwSJbuS/8ACVakZ94IA3eldLJrunvbQ29nutb6Vx5t4z/uznjB&#10;GPlAHUj8q86iVgdh5Pp6Vu6f4d1fxHqUGkaFaz3V1MSsNvAjPI5xk7VHJOBVtIR654G+J3irwV4h&#10;t42uIpUtr2M7lAkjcJIDlT3U9eOor+qzxj/wU98c/Evw1qXwz0y1u9Ju9G8PW+owaro00lq7AhFR&#10;SQTw2c47d6/nc/Zc8D/AF01O/wD2h4tXvm0x0NjpWiTCG7geM7nM6SRkGE9DyCCD0r91/wDgl78H&#10;fgD8XvGfivx14o8T3UU+tQHRtG0HUNvnRW7ESIDkYdkVQBtWvGzBU7c01ex6eBdS/JB7nhXhb9rn&#10;9rrXtWXwZ8LfGXjPXdXt4nutStDNvitoyd2XYrzgHjDYPSrnw8/a2/bY1TXLyC58ca7pxVpIGub2&#10;QPtmjG4gowwMbgOcAV/RJ8Jf2P8A4PfADQtYkgsDdz6nPJNNdeWvmzgjCR5AB2KOgzXwJ43/AOCf&#10;/h3xd8QdR8ZXhuPD+hXtu/2z+zVBJJX72DuEa44bAyTXlwxtBtrl/A9GeGrxSak7+pb/AGdtD/bI&#10;+MMVpqWr/GbWYYb6GYWpgtLOXasbYbf8mNykHBHWvsrQvgf+3v4bxLoPxkiu4InESw63pEMxdc/M&#10;zFGU5x0xV74K23wz+HXgDRvDHgR1SXTrZrK2vboGGO4lbqBvwWbuR1z6V9q6Trajw/HNMkEl+Ycv&#10;GMopOM9H5B9ia8fE4h83uxVvRHr4aj7q5pP7z5i0rwH/AMFCja3KXvjnwdLJcXW+3KaNIu2IDGXP&#10;mHmupTwZ+23oNqiQeIfBeqyKcym4sZbfdkj5Rtcjr3r6XtPHknkBVh3yBVEqpIo8rPYqTn9KuSa/&#10;Zx3sKyO0ksi/LCqFjn1wPT1rinWl/KvuOtUY/wAzPkm8v/2649cSYWngcWW5UuETzi5AByVOc9cd&#10;a+Zfi9+0J+3t4J1yDRrD4eaZrMQk3Q3+nu8kbnP3GXIK4Hc1+mes3thdM8048uWPILksBj1x0rxX&#10;UPihbL8RLnTJ5RJp8TRxW8iqfldV3SZIzkZNa0q2usEY1aXRTaPkvwN+1D+2TcXkUvjj4TxQRsjq&#10;/wBluCpHG77p3Guv1P8A4KBeKLWedbj4camLiCIsqSeYjALgEjKYOe3NfYa+OPCj754rmGQr0XcA&#10;ST0Ht9K8auPiV4V166/sq/kCSPM4VpVHRTjZ9f8A61P2kHvTJcZRWkzzt/8AgoammRWaX/gbXI7i&#10;Ybo7cSId6Y+ZhkDIGc18yftN/wDBTODWvhTrfw+XwTq6PewfZluJCphhSb5S8jjjGfxr9CrbW/CW&#10;n3Uf9pxQSwQFUI8sOyKwwMcZxjrXzd/wUQ07Q4v2WNXvvDEdrAsrxKWjREEiLJuK52+3bmqw7pc8&#10;U4fiZ13U5JPnP5b/ABdrd+t1ciytUhhiTeyxsW8xlHzAH06YNeV/DnxTrv8AaD+INKsHQjepcnad&#10;xfnGSM8V7LiO/s726jXaqjfJKjbQmMfLk9OR9TXzPdeMXsPFVjo1ksDKrhyJCCjF3xkkYwa+vSur&#10;Hysnrc+3NN8Sy+J7OS/v4Ps7gCQeaDlSh4B/pXzZ8RtTGrand6pduSp2MR3BQcHPpx+dcH8R/FPi&#10;Dwvrd/o1lfNHEMkCNyAcYOPf0BrxzSNV8b63apqtsZ2hEq2U0jgvGruflDE/nmpp4fXmCpW6HX6x&#10;rcsmmyurjKzEMkgBI44rwjULmK81tQqDzCwOCBhv0pnxN1nxJoH23SdTHlXtvc+XOm3aVK/T1zXm&#10;PwxubzxJ8R9F0C/nuBDfapb287xEeaI3kAYxlgQCAeOtdqhZXOfmu7H2D8MvDdvc2DjVdPVS0siq&#10;JowGIUjoSOQPauY/a70Hw/4bHh+50K3gt2ubecTrbqE3bSBljgZ6mvqP/goT8frfwB4r0v4J+BNL&#10;RLrQYYw/iW4bzXuYWUbY0jVVjH+2cE7uK/LTx/8AFTxj8Q4bO18T3CzLZGTyAEC7RIckZAyelc+F&#10;5pONXZGldxScCbwPaf2l4o07TbmTy1ubiGBpAfuh3C549B2r/QQ/Yb/4Jw/An9l3VLD4m+Gb3VtS&#10;1O+0hYZftMwEJEyqzfu1A79PSv8APs+GA1GXxbp76fC07w3cMxQKSMRuGJOOgGOTX+jr+w1+2Z8L&#10;P2grs/DzwzBdQ61pHh6zuryK7j2ptZVUFD3BPI9RXz3F1SpaKi9Op7vDUabk3LfofcF1rVv4dn+y&#10;wPJDGoE20NyQeOM+lcrqvxfFnplxd6ZcrLCXeNJnlCrGw45JPIzXpt9qvhu1s57vxVHDCkXyF5lH&#10;IPXn0PpXL6lYfD7xFYTaRq2jxCzjdPLfYjRyn7ykAc4z1r86dz7i7Pknxv8AtU2Ok6EbCbVLGbUp&#10;lWJbdDko7feJx1Hv0r8Sf2d/BXjn9pj4k/G3wD4Fu7JdW8RaLLapeX27ylSSbDHC9eOlf02aB8HP&#10;hdeyXN1q3h3S1RsJan7MivsUcgk/jzXQ+Afgp8Ivhnrt14m8D+H9N0m7vYitzNZW6o8gU5wxAyfp&#10;W9LEKnGVlq/8znq4WVSScnoj+LHxH/wb4ftvaveGTSX8MusUax+cLwoHI7425/E10fh7/g29/a+e&#10;2N7qnijwhZTBN0lqZ5X2fVguPyr+2vVbiK4eKOBCiiUPJGT1X+8QPesx4tLEZuJ41aQuoIRTjbnj&#10;PrjrXZLinF2spL7kcy4cw17tP7z80/8AgiJ/wT++M37Ceg/EHT/i5qOl6n/wkF/ps2nSaZI7gR2s&#10;Uqvu3gY5cYr94flPzfdz6da82+Hc1o1jO1vuOHCuOnIHHBx2r0iJs4bB7Y9f61CxUq37yb1ZrKgq&#10;S5IbIuwoFT5SAT1PXjNdd8NSzaXdsxJP9ozj8AcCuTiRSDIB7+5rqPhhzpF2xzk6lcfThsV9Dwmv&#10;9t/7df6HzXED/wBnfqv1PSqKKK/Tj4c//9L+7jx4wVLPP/PR+PwFecF1LZUYGexr0nx2oMVtwDh2&#10;zzyBivNpgqKDkKM9+K/DuNP+RlP0X5H6Jw5b6tG/n+Yo2OODzX8v/wDwVA8YeK9P/ae1/SdPlvkh&#10;bTtOZHiX5ISIRkqeM57iv6eg6Z3diODX8vn/AAVF1jTz+1hrOmGd1mXSdPdoH4XmLKuO3A4PrXNh&#10;leKPZrO0Xqfnx4i8W6Z4u0q20/WLm41CS3QmV7obwjr/ALLEkKO+OtRQeB/D2v6Oseo6Ppk2oIFm&#10;guIY0jjUOM7xnPAAGQKLLQZV0capqH2f7OZQWmY7VPm8ABgOefwroLnTvDOkapDpMd8ryJAsslrK&#10;zbSGGPkYAD5e9einbSJ5rV9Wj0Lwi+haHFAnieW73Bdtu9jNujKtwY39h29K6GTUfEOm75tGvUeN&#10;JZBFsl6xnACkDjIHpXmd5rXhfStKkuJNtq0S+ZPcM+IiQMq65POeAQO1ULHXEvJLTW7SdbxUlE22&#10;ABEdXGSMdfy/Gny63K5tLHtzeMdYk0qG6udYktTDM0L+Y53qWH8IJHGR35zWhbeP/Feg39vBFr/m&#10;WTt8twGZzu28bs8Dk46187/Gb9pf4G+Bdd0PS/G7zQfb8JcWsaeb/pG/774HBwRkdeKq+K/jh8Gd&#10;M8azeGLzVLKya2SO6kt5tylo2AZS2PUEcDvW9PDydny7+RnOulpc+x5PiV49tSiXeoIEUeUzbhtc&#10;NyGUfzBqCf4h69PpzXJ1fyzGxCHo7lQSp5HIr86fjX+218HvBN/GNVsdavoLRT5ktjErRxI4BUkk&#10;hsDtkVyHhL/gon+zL4tvrfScarbmRFthPLbM0KeY2NxYE7cE85FdUMuqNcygc0sbBPlcj70h+J/j&#10;Ge5/tDTNRuA8UmxnuXIRi2Sdg4rt/wDhYvjO90S4lsb6U3EP74Kj4V27jf0APPB6mvgb4pftpfs+&#10;fB++s/AerXMus3WxhNdaXGrWsCSnKEk8s4H3gB+NaXhj9sb9me/8uytvFFvaIR5sq3kLxEnrgYyC&#10;Qe2a2+qTsnyfgZrERvZyPu+P4xeOJrDEl1+6Bj8wbSZAXHU49B9aoax8WviFcbY/C2pAXcaPAEky&#10;UIIycepUHNeA+BP2o/2GH8Pf8Jn498YWq27tNaR2MqukzFGxynLMOQc9MVzviT9r39jtb6Gx8C6y&#10;dUlijM0H2dwoCBT+72uAWc9Ac5qI0Xf4H9xcqytfnPsGb46eNtLsJop7mYO1ufOmwpQPtALAHkYq&#10;K2+P/jK701LYagJLkLGUONgyBgdBx71+WvjL/gox8FdC8aXPhB9OuJyHWJ/NJJRCgY7m54J68V9R&#10;/s2/HL4a/tN+J9S8K/DmeGOaxhWS53gxq0IxkqMBiFPBOOldEsJKMeaUNDL6ym+WMj6k1H45fFLS&#10;bZ7oTB3VvmjLKeG+7gnHfmtX/hfPjuW0hvbZXkup7YJI8bFxH7nBHqK/K39oz9tbwT8Ffi6/gK10&#10;+/1iC3vhp99qlvJttkKgK8cQ/iZc9c4r6O8BfGvw94nkTU9P0PxbYaewjgt9X+ytd2c4/iy8G7AB&#10;xnIrb6m+VScNyPrOrXMfUsH7QfxGsLPzL/UlEsUrIYUBJ2nkbsc5Fb8fxz+JhuI7gau6KsJIYx71&#10;Zn5AOOenviviS6/as+B1lql5pHn3FvqEd39na3u7GaGYyhsExmVVG0jPJNfoRdfs9ahpfw/t/Geo&#10;6wlnbX0S3sYK7hHDKAVL/wAPVhgVq4Rj8StcFOTvyu9jnm/aF+J8c32e18QLAI5PMjWS2LNIuMHO&#10;DwD2714z8cdP8KftA21nZ/Gn7LrEtkS2nJNG7BS3LleMgkcmvWtL+Gz6zoX9ueFdb07WdUiuxaxa&#10;ZFtHmEHbubkkEH16V8meKvihf+A/EN34e8d6Zd6bcwSBESdQzP8ANtfGCcLjJBHXHataMI3vDdGd&#10;WTtaR6j8Ktc1v4FeFh4P+GUkGm6PDL8kSDMYL5YkMR6+9eyT/tLfFsQraxLAqvKqvLIitGUfnceD&#10;kZ71w/hy7+GfxFZNL0HUHaKJo5I9Ob/XvkZ3fPgBCa1vGuiDSvD6QeCLZ7uS2cR3azzMkRhLBWIY&#10;KRlPbrim1Fv3lqEW0tHodM3x013R4JIorTSLlJZcXUCwqqsxHzFhtAbPaud1P4n2+lW6ahY6FoSR&#10;zDzRHa2yRpuQ5XK7f4Dz045wa8p1z4n/ALNvhK2WXxDr1lpmo2Vz513JNIzxtDsG5EJ+UEHnn8q+&#10;yfgp8J/hP8a/AP8AwsL4Va8mrWM7uBcQhJYxtzmP6Ak5HenJxirtBHmlojx7Xf2rvHsVoksZ06Bm&#10;UMPJVyoHAyQxAI/+tXNWP7Q3xSvrUanY3cQ3uY5C6lm3HoCeeDxg179r/wCyw5svM0y9tJ2iDCCJ&#10;rcxqQ/UA9MAdeDXyh4r8KeIvhnZS2N9E1oI1aWVo1JjdA3ytg8gcc4FaQ9m9kKp7Rbmlrvxb+JIS&#10;3v7C+miuSSjWdvthBBPLk+2Ov41Lf+NPGthA15caxqTGUEXMJnWRG387WVjx6Zrxi11+HX9Saz8M&#10;2Gp6jsTz3js4kaQOwICKrOGI7kgfTmua8R33xQ8HTWvirWNC1m9017q3l1vS205oWFgpAlKvlmaV&#10;OvHBArZU/I53Ufc7C40/xz4iLXtzd3dnp6o4t7dLgkKzfK7CIkkAggn16VxeheE10SB301PtUokf&#10;5gfKJyvXy2BVhu6DvX6qeG/hj+zv4k0CHWvDMUjWjRpOYfMlUqsmDhgx3DHp29K5nxd+ybaXOoxe&#10;KPA91HHG7gra333FLDAK4GcD071lHGLbY2lhpb7n43z/ALPei+M18j4saCkk155kNtqlmFBtx/CG&#10;RcBgM4OSCO1eF6R+xf4G8OapdeXpdtcT+UENzE7qGDHBKoWOG24J5r9gvi3p3gX4QST6DqGri41B&#10;LCW8bS7W1JZ9vJVW+baScYzjrxXk/wCzbc+C/wBo++vNJ8O3kOn6hAiXNzY36yeZJuwMo+1eUPBA&#10;Pf8AGu+GLlZy6HJLDRvy9T8x/Fn7JfiGS7fR/CtpqFnpyPEEtn2gyM0eXLyhhgAgAKf5mvhr4z/B&#10;r4t6HJNoNh4YuLi8S+eNNXti0xaHj5FABGPU7s84r+1Wy/Y/8AWcdpqfiKa7vbqGNfMTzCkJBxyQ&#10;TggYHPWuD+LnwK+Dd3apHoetadokuQZ0e5jRJUHXG5gQfUjr3qYZskwqZW7H8GGv/AH42SQLqlzo&#10;97IS/lIUQjyy54DBsFcngdq+kv2e/wBnD4geGZbrxD4h821ljs3gktJUIhZLjoTLnAPXGBx1zX9S&#10;1h8H/B2paDfax4M1Sw8TeVObc2trcRCILHxIxnJIO0fl618F6x4407TvHd7o+o6j4eGmebHDFpsG&#10;65NsB8u5rgKY3IbJI5x2zXoRzFzukjjlguXdn4KfGxdU8K65Y6ldab5qyxOv2edPMCxq/OWwcbs9&#10;uMVP8OPHsWraIfh22mT2NjJcyXEaaXH5XlPLjMk82N7YwAoY4AzjrX76WWh+EfiXex+HPCbaZNdT&#10;zRwWsssCO0wYlm2q4wDwDkYzXOeJNR+Cfwjsnv8AxHFbXXmai2m3UekWCXNxLcx4EmIlAwEzyexr&#10;VYxNWsZvDu97n5R6A4j1uHw/4gs2aF7MNpctqrwG82IY4xclTuZ2/vE8H2Nb+ofHTx5aWE/g/WdW&#10;ls9N0+0ig0rSbzLCExvvVJPkG51bJ3EfWv11uPCfg2fU7O/l0wx6c4jlt57hY/N/eYKiOIDJIBye&#10;ePwr7E8Lfspfs7fE/TXkEaarNDGQwnjiEqswz93BOe2fzrCpjYL4kbQwsn8LP53P2df2k/iz4U8e&#10;anKl6LyXXIUS3nuo1b7NJCd2RgAjCFlG3HJr9H9Q/ah07x/4V1rw18Udda9022sbObQrTTmljaK5&#10;gbM/mscIwk5BJIAHGO9fpRp/7D/gy3jifwhBp8DALG8L2scjlgecuoACjAxiuM8T/sc23heD7RBb&#10;WckFwZbq/ube1SPdycowZTuAOc8VhPFUZs1jhqkVY/nv+J+la9qcQ8R28tz4gs9TvZH06CyWbfpT&#10;DlY1jI2soBGWyfXtXzf47+Gdg9lLp2pvqqxW1xm8voIDJFcTuqnZGPl+b3IOOa/pdXwx4IsZrPwB&#10;os9nFf6gsxtbKeJVeYiP5wke0E5yORwBX3J8If2avg1N4Pt5vEWj6bqeuWiATwmMGCNsY2FCMFgO&#10;/PetZZnGC1REMvlN7n8inw08Cy6TpNtp1usGk6PrCxJd3VtEftoAw3zTuGVQ6g5B45Ir6W8OXFjD&#10;qh07xpZ2EULQBtMvtQZXinU7o4pSAMJtVtp3KBkD0r+jHxd+xx8JdYaTSdD062s7ieLebQBTFIFP&#10;VRz0zjtj0rF1j/gnTYJDZ38S2Eci26xGJ41YLg9ioBOOorF5rTlqzT+zai2P40/EPi/xCfGesaPZ&#10;LezWV7K8Vwso8pjHE2IyWX7p4GOcEcV7F4T1zXpvg5rPhKw015reySMNHLZ+cI5ndnR/NHERA5zn&#10;L5Ar+rDxf/wTi+AcGkjV/EFlLqUj+V5zRQxqXeJgQTx0DdiDXB6n+wR8GviBjw34a0GfSrVpFvrm&#10;W4DIs7x52g4I3c9OwFbrNKTV0ZPLqiep/LJ8ENX1LRodRhtrmGy1Pe89zd3mJYbTywTuZRu7noAB&#10;2JrD1v4reILbwbc+FbfWBqEF9KW1PWJYW+0XEkbEpFCTgIoGCvG7BOT0r98/jb+zn+zL8FfFJ8Ef&#10;EayttPTUPLnuLq2QgTozHk4BL89V4HFeWTfsK/s6/FHwnceNDZz2FgknlWMUrujXAj6yqVbGGAGO&#10;M4rpWNg/eMHhZrRHwx+y14tu/C3hpLb4gq9hp+oiST7YjlJVh8sBNjg7gvZxg7sivEtW0/wXe+KL&#10;1be5lm8q+WGya7laQNAkvVPlC7SvByeSeBX6+fC/9ln4IeIoE8J+GYbyO+vEltYbYymUeQBsOxXI&#10;xux254Ga7+w/4JW+F11izvb/AE2+0xbNkhtxeTxrAUGRnazNuJPzHuTWbxlNSbbKWGm0kkfgP4h0&#10;HxdZ2k3iax0vUbB5p2jjvxH/AKMNz7flDNtwI+VA5zXS3XjzwPolv4e03VdV8TzXNsiwOL6KEptD&#10;fcfY4YrgnYGJK5r98dT/AGBr94rnTnj1C4spreSyihUgqmOjxgdOeVbGfwr5ssf+CcXwk0LV107W&#10;bTWtSv5TmOC/ZzseAAB48BdwXIBAP/1rjjKbJeEqLofFnin4HeGPE3h+LxH4A1QRabcSAXN6g3z2&#10;z7MhW2HGzcP7wPqDxXxNpvxq13xfLbeBPEMMC3em6hH9k1WaWRLlI4Dt2xhiVH94Ajr0OK/dvW/2&#10;MLDQNQuPBJlvrCXWIC4tnz5Jjcb1Zo84VSVwPcZr4x8W/wDBL3Xr7zRb+IbZ71yftiTwDzbQM25W&#10;EinDZHGP1p0sRDqxToz6I+JPjf8AH+41m6vfAl7HLf2vkW6QX86BrmZrcg5klVQ23/ZB24rgvA2v&#10;6No2uah8XrG6t0uEu47a20eOWZUhjeNgZZDkNsQgFVycnAr7Vt/+CcvxeuTcaVaeI7O7WEqlot1H&#10;5JKFSXZ5MnYAcAKeormfE3/BOD4maVBC+mnTjf3DmaQxSlYm2/KQikYbkFuM9elbqrTta5l7Ob1s&#10;dz8Jf2o/Htj4j1bwhoegW+saDq2lw2DJaKY7y2CQgCWBzuZW3MzlQBknOe1d/wCINC+H/wAKbTTb&#10;XVtQb7OrSHV9EjupGhEs5WS3k2FhvYgEybSSpzkYrzzwB/wT3/ah0CCy8TaOsdnfWd6LiO6iv/KJ&#10;3PjYQB8yhQCOcc4NUPjp+yL+0b488d3PinVLq3fyVjtoI5h5sLEqQyHOULkg88Z/KsXyOWjNFzKO&#10;qPe/iv8AtSeI/ileT+HPgLqL6ddabcxaVb6HalTcGBEw89rInOPUA/KvJxXyNo3iH4Z3Fvq/hj4l&#10;xa1J4ouFknN/CjSTWtxkDzJJWG7DdGYEjGTUfgP9kz46+CZv7dsn0+HUIElaGGGWSO5WQ4JCH5XU&#10;sBjryOK+/fgj4dvPDraj46+LXhz7dqV9Y26yW1zbu4jjX5JNjs5ZmccKCTwBmiXLBe6O7k9T0z4T&#10;xeJvhT8HV8IrYaO1xfzsyahFL51pCtz81v8AaIwfvnJJZTjPUZr85PGPxD8VeAvHUl14u06DWrCz&#10;1R7W8mtA0dqXkZnjWHnaedykqMDvzXtnxQt/jNd+PPEUvwS0e90vQNY0hE020bfG1o8ZVnZcbiAX&#10;yyj7vsK+e7LRfjHbaZZ6d8R7HV7qdHcWsC25c232c5Zn3AqY5vMycVNOG8n1HOf2T7I/Za1Syjj8&#10;R+LvB7C0sLi3W1ns78N5u27Z1WOzbPG4ZGRn1r7W+F/7J3hr4b+LtRgSXUYYLmS1u9C083TMyiVF&#10;3tLDnZ8hBy7c88dK/KP4B+KPH3g74g+H/B/ixbzRtJ1MmN57yHGSgdo1ibBMY8yQFZH+6PpX7j/s&#10;fu/h7xPq3h7xrqKa3rF+ySQa1qV8szT2kEamRIjyoSMsBhcE9e1ceLbjdpnVhUpNJml4p/ZKu/E2&#10;oy3DmC/uHtljVtWQPCkmwgOFG0ZyRk5z6Vx/7MnwH+Nvwm8V6z4K8aYNrpklrNp2sQO6W14lypeZ&#10;Vty5Cuj/ACqRiv1FvpopLeLyPIkEikoFmTDYx93B6Dqa5aTQ9ReXNwqF+6GXBIzwNoP5E9K8j63J&#10;pxZ6f1eN7mFPb6Fp7wPLBbqqv5UokTfIF3ZyGyeQevBrzf4l+JLLzvJtbgqs8ZFxCrlRHEOWJx0J&#10;HTNZnxE0fxlNObWzjeNYHWVn2YBz0AfOOBxnP4V8vfEXS/HOna6bO8S8KTssMVwSgjmZlI2oATnH&#10;c54Haqo0rvcmrUtokeeftw/HZvh3+zLrPh34eyTxJe6NcTR39q7uS0zqjtuxlSuSMk96/jf1q7F5&#10;fu8jMW37mY87iepJ69a/o/8A2zj8a9c+FOueDfAvh3XJ7dLWCzeRI2kMeyUyTBCuA0bYGOST7V/P&#10;Frmn+J/DOonTPFGmtbXSDDwX9sYpPYkHaa+jy6CjBnhYyblITwvod/rETxWeHVWUFc/ebPA/+tX0&#10;58C/DM2nfGvw/ryx2l7aW97i7S+dLWCNoVyRO8oKRjOOWzn0r7J8B+AP2VfHfwj8Kz6pb2fhea5t&#10;Da6tq73Uq2z31sm8zIBlmZgdgXpuPoKveNPDGmj4d6rqtjBYeILXT0je/igkW0E8Ma7FLmUrM7Rq&#10;FbzAG35wOma6J107pGKpvc8D+O3iD4meLfHc/ivxXqVuus2uoJG8ek3UaW5iiIEcFuYR5Wzbt2EA&#10;88nrXn8fhjRfiPZS+O/Gkdw4N/5U1uhxcTrGM3Tb/l3yRjDFcAkcjiu4+Hem+APFXiefUNXs7ceH&#10;YI44g8k7qzTmAsi84yDJhMj6mvc9S8Q6V4a0bSvB2oeGrTVNFvNQj1O7uLWdbX+zp41CAwyEBgWU&#10;DcSTuxjtwr2skFrnnHw+174HWPgS/PhPw1qOoadeNDp9vd38yC4s7mMM1wjqMB/NjOU5IHHGRX6Z&#10;fsQ/CPW/h7oo1n4NWTaBf+JHgvb20vA0sqWyD91GZGOcDdvIA618YfD0/BrVfjHeDwrJot/HNFae&#10;Rp2iJcStLcqfLmaQzARrJsJ+dQc84Nfph8Ffjl4j+Fmv2fgDWdOiuYbl53068fJu0cZCpKuAAABh&#10;APvAHmuPFSbi1E6sOlzLmPbfFWj/ABi0vU7rTvHc7P8AZ9Vm1e2nttwBUxDytxJG5WywbHHOKki8&#10;O/EHWJ7278bTavcwSWrSJFPMy28sYH+riVckHOMfTritLQfjV4q8apYT+N4JLy+tVv7G7NvEY41t&#10;xk20gQgngYOR1Fe4+CviDB4y0a2vdMvIZXiklRIgPugf3wQCVxx0GDkV5blJbo9KMU3oz5P8T/Hk&#10;/BOK18G2eraxqgtbcNfQxMSbSKTa0a+aQBld2zgcDBJzzXAeH/ibdX+o+JJYtSmsPFGu3EEem6Nd&#10;XCtbX9u6+ZEZZ2wAFDBXPOcD1r1/T/A+geIfiPq02rwRS2El1Kl1e6eu4ee48qSKPP8ACAo35JAb&#10;BBr5Tn+GXw28IftJXFh5Unla/phl0G7mm3fYUtBkgl+Pm5LLkcDGa6Kai7rqYSlO6Ptn4P65p+q6&#10;1rGo23ie+1bUbO1MGqrayiK0sphGodtp5LgAAEdhxXjvgv4XalqPjDVPiPqc8ur6a8cx0u3vN4LX&#10;cpOXP3S3y53A4XGM81yuo/s4/EW/iS8+HuutY297bXrXNlZRgwXrDKiZlUD5HJ6lv90en2B8PLNb&#10;5tP0i6tryKe2sYF8uVTE0Xl5wqIMAB+pUn0zmspS5buLLim7Jo7Lw8njPwV4TX+yrW2869EYuUcb&#10;oAgXbsVAQBwcnmvjz4qfEH4h/DPxBdP4f0/TZLBIDcWE4iEccQjRvLQoPm3HoCSM1+iWoPcvqKWP&#10;mSw200u5hMNwDbQThQSeSOor5s+I2kW2o2d5dauot4Z0ntZBKvmqj4bY6oRkAsDg9MkVlRqK+qNa&#10;tPTQ8n+Hv7X/AMUvFnh+zudQ0PR2uLqA2C2N0pWaOdEDmVmYDcGbK7B09TXy78cr/S/2kfAut+N4&#10;rO/sNT0dJYtUTT5jYqVU7fs7qM/6wDtnPGa87+EvxL09fHkF7rdjqJvtG1oWD/u5GgRGRgjyjBBd&#10;wPmYYA4r7e+NVxp/iD4f6td+ErhUGp2Mou000LbNcg2/CSlh/rYzyOhrt5VCSsjlu5Rd2fktpXgT&#10;WJvhdqWpWnh23FtvGnRX14o8qD7UgVIJ5xsWRsAZzj3rqvgVd/DPTfGtx8MfHw1e90+HTbMPq3hx&#10;444kvIo2EsVuHIIjdCQP7xHvXEXPxh8YeIP2bbb4B+G0njjk1S2sdSu7zG0ShkVBwM/LuGWJya0r&#10;Lw3b/BzwJrWta00epXWiaZm5fRjG22S8XZA0ZI3Oyty3IAA6V2u7TTOPRWaPk79pvVPh58RfiANK&#10;8HpdvpdnaM2n2EMSpdBEBCLM/QcjLHr7V8Pah4V1e50WTxFYWbiys5lsbi4OGUTFd2089c5xivpP&#10;V9Y8RfBs/wDCT39qlrqWsaSscpuIlkMxuAzF4h/AQMBj2PGKm+FGn654h0CfwhOkbWlzeLNdWiOG&#10;M32gqFdGIYIUPBcDqTXXD3VY5pash8BeDNe8TeFPDdjqtpc3vhhLW7nvxbRuTA7yyeZL5n3EZdiq&#10;uTg5x3ryv42/BXxh8MUs9X1qzSytLh2t7eFgEmAX5l84AnLMjA7uh/Cvvr4EfFb4pfs3fD3x14A+&#10;HesPFq628xvbO9s1eCGzL7HUfaB95nUEEDkHIr4o/aF+IPiX4mWVp4p8SajcXl7NBaR3qPIzIrLC&#10;Ng7Lu6k9SBilCcnLRaDklyo728+Cmn+GvgnJFrusifWmaz8ReGrWyuRNZfZrpQs8TKP+Xott+7nA&#10;U++P15/Zg/YM0u4+DrfF/wDaR8NjRLXXLPydJhtLmVJ5JH+/NsLBIt20cH7xOa/E74PeCV8aXOnC&#10;68T3Om6tdqbfRkeB5cNuEMaKwOFUseGHSv2I+K2s/tHweL/DfgfRrrUtcv8ATrOC0stPuLp/Ilt7&#10;eAIWeIgINz5kBJ9M9K58TzaRT3Oijy7tH2boP7E3wj8WfDMR/B68Hh9dbsWtb1pY43nmtkba7O5Y&#10;vliuWwcZA7Vq6D/wTB+EPwbnj1bwn42up77UEOmxJcqPJzMuHPyEbm25wCcfjXwn8IviP4x+Fvjy&#10;5+Hvj+ZdJktdNhudQt1lUXBDSqHt8s4QLv8AnBX5th9K/Q1PHGreLfGdre6de2yaPZzoE3SqsTzY&#10;ZGMTtt3DqARnDZrzantYuylod1P2b15Tza+/4JI+A/htZyeINO8aXVwsd0dUS2S1QS5TlliwSWHf&#10;AHOK+kfAP7Ivwz8IfDWC5Opan4htp9Sh1GKC9t0MaStyAQQOM4LA5wRzSaN8UNF8S6zBpWs3lwJo&#10;pxJp27DNFtxhz5ZyUbPOchvSvoXwr8TVEEa6rJDqFpAbmUm3Ufeiz8xjOCgHIYH071yzq1be8zoh&#10;Sp3ukfCHxZ/YQ8da81zqvgXxrD4alv74TT2xtSjlZGKxozLJgKCQcKPQ15X4I/4JQftM+FPF6654&#10;z8Y2+raUMh1FzPGzowxtVc85BPRhj+f37498S/DDW/EmkjxdqJt5LlzexRW7SPEUjJJDPx6KVPf3&#10;r3/StX8ET6ZE1jqlzPDD+/cy3JEcbRj92W7EcHjOD3pvE1Ekv0GqEG2/1Pxivvgdp3hLXl8NfGBr&#10;GwvtR1R9O0SewEspxcFUj85mYBMLx0yetei/Av8A4Jh/tFfCbxe/iGw8TaJd2lws8GoafDK6SyQy&#10;nYw8w84VTngnnA969Y/aS+Gfhn4i+KdM8Q+LppMabp11e2Nxp5YbpwytCXCggo4ZckjseRXM+G/A&#10;fx6l+Hvhnx9q2vm3u49dgt4oDdyJsjuGLYk25DqwI+THOK3dWTirSWph7NX1Wx5v4C/YP/aN+DsN&#10;9F4T1jSbHVk1aeex1UTl5ls8/PDJv7RpkLx94g8YryvxT/wTd/aO+OFxc3WsXuhRa0IPKlvTdviV&#10;3JZJFwpG8g/P6nvzX7AfFJH8SeFTc+IhZ2N1FAtot1bbi8xlADbT8o5HfH1NeafBbQLbxJr0qWOq&#10;XcFpBdRxWxglOJgzAlXLc7Rjt9KzWLnbmKeFi3Y/lb/aa+C/7Wn7P01/4e+JDa9JossrQC6jklm0&#10;6eMMVQ7hlBuAGAcEAivgN5MHLjAHAAr+zH/grV481bwz+zNe+CbC2kkS9lSyndYlm/dbs73bqgLD&#10;APrwK/j1Ait77yZ4g5wd6kcKe3TpXs4Ks6keZ6Hl4ukoTsmYUxR1wTklQQcYA+lYaMqviQZz78fp&#10;XXahNayxSMECiJtqgcYB9PWubWeIyKuwYDfNzgn8a7zlPStP8S6dDo+65jJ8lT5a9AZG4UfTua8+&#10;W9PmNK7ZfdvVm65617j4o8B+G9N8CaRqNrM73t6ZbmWIE48r7qEDHAyD9a8QvdOgg+7uBPOCaSdw&#10;PTfFHxW8Q+Pd011JHaXDW0Vk0enxi3inSNQg3Rx4Xe38Rx8x5PNfof8A8E+f2rbb9i/SfFafEfRd&#10;Ra31W8sI4okHk3AniEn8MgBK4YZry79ln4Afs2eK/GmkaB8cbvxLpYupo0iu7J49lxc4D+WINhkS&#10;FCCrTbuvQen3X8W/2W9E/bY/azjX4ZXt3pngefRIvtOuzFZUWSyYR/uVDMC7k7cMQxbJIFcNecHe&#10;D2OijGWko7n3bbf8FXfAvhLVdPl8ReDfE1jb6im2zXUY0gdtrYZ/mOcFuh/nX1F4G/4Ka/CLx5pc&#10;Y1sT6DFb3EixtcHzTKJFBAKr0wB1JxXzJ4G/4Jd/s0Xut2Fl8ZfGPiXxJNbwi20pL+82FIU+6F2j&#10;IUdNoPavb9e/4JXfsQafbL5jeMYVkuUgT7HdymMB8YkcEHCjpnp7968ar9WvbW569N4jdWPtf4Tf&#10;tM/Dn4h6xcxaXqdvFZWdi17c6jqCmODyU+8FLA8gZPBqjoH7TnhHXrKTVfBmpaTf3ciXD6YlyxJl&#10;W3ZgNy9duVz06fSvDPhv/wAE2fgP8JrBfFHh7WfE862bvPbW2p3TG3WU5APkYXeCMcHg14T8T/2O&#10;PAetePdI+LS+JrrTNTinMCadDCtva3nk/u3RWUgRsd2QPU++a5FTotuz0Ol1KqV2j6c0b9td3WJ/&#10;EVxpr3t3DvjsLUnyjN5mx0Q8nY3O0nnIrF8RftnRyQP4e8dyjwvertvI3DB/LgU5iibaT80y529s&#10;Dkg14i37O2h/Djwc3hC8t7LTNP1GSSy0zVZZhLdLOxHkrJK/yEFgcHAxkjnrX5SftBfscfHW08Ty&#10;6jpl8buz8iV5mvZyPntH3FIg6jgRyAoATnaxHpXTSwtKTsmc9XEVYrVH9D/gP48fDzU7ePxHpFzZ&#10;atLcyIbpre7CSAjhGZAx5zwVxXafEX44Wnhx9MgEtst3f3AjtUhuFZFbHPmjd2Xt61+On7M37Knx&#10;Lf4deHUvrHTtA8RXOq3N3HqlzM/2nULKINiIxErGjADch5Pf1ra+HPwC/aS8L/tTQzfEa/06eF5b&#10;6LTrG9mV1NtcRPEHbbwrRswx1OSDWc8JC712NY4upZabn742/wAVdCl0yxszqVkZp40kjjEoABIy&#10;2OTTbjx14Qg8zULjVNPt5mXbKs0saHYO5Vjjt19K/MK1+CngPwT8QIPBnhYkPbWjw3Gqa/dtPvmk&#10;G2TyYl2gBCSVPt7V4b8W/wDgmd8R/F/iuTW7Px7pUWmzSCJHuTN5i7jwoBJyT0zxn0rkjhKd9Z2O&#10;iWKqW0jc/YOX9pL4R6VIIZPEeiSv5nlkR3Me4nPCgbs9frXmR/aUufiL8U7P4f8Aw1+2S2elXJfx&#10;PqrIEtQhjLRxRuTl2LEfdHAr8nNI/wCCVXxW8L/aPE1/rmg6vHZxPJaQTyXMLSGPLJkgE9cjA554&#10;r6g8J/s9/tFQ+HbXX9I8RaRY6bdKmovoejweVPI3l7BDO0hDsxGOpzkVo8LRjqp3JWJrPRxsfm//&#10;AMFDdM0fxpeSeLtI8OJDPcateQR+I7vUld9Ra0kMUsMEByTjIAVeeDjNfOln+zv8bX/Zs/4RXTvD&#10;DXGl3Gop4idYpIlvJIhHiZUQ4kUFAMjnsQDXrHxb8LfEm21/SfHvjr/iSab4d1y5msfDcjCO4a5D&#10;eYJIYZcozysCW55rB8W/tEftAfEPXJ/Fel6HHZ6dp9lNNLfae5QrKi70y3zKCmCAoXGcgE17dJtR&#10;UYnjVFFybkfJGpfs1+IPBssGpXuiXOpaVBIfEGseGhuimtbDjajTYBLvHk8Dj86+gP2itb8A/Gnw&#10;ZoXgr9nTwLquiiwEuoaTYwQsN1nLHgtIzFi0gC5dt2D1qpoH7Ut5Bpv/ABX4TUNE8SaQY5L6JXmk&#10;S7WYEZVSGDOByrNjPOBmvV/2l/23NMvPh/4TtfBlldW1xptpLbJYuphnEUsexi7Iu4KwI2qxPcY6&#10;VrJzcloZ+7ytXPxV1fw3qN9LD4b8hxO08pCbTl2B2nnGD0I4r79tv2CvBth+z3D8Q9J1PUNW8V6l&#10;E9xYaTJbiK08uH76Luy8sjD5U2kYasvwX4d1P9rnVrDTtR1qz8K6boFm5vftiukkM8ziOOZn8sIY&#10;3ZlG3fngnqa/Q/4i/CHxp+yz4I03xZ8EPiQnjXQvCUttBqthfJH9ltP3fmOYo5AXaN2YlccfXFVW&#10;rtNRTsyKNFNNtaHyU3wo/Z31f9lvxJZeD/A00HiPSNBN3qV/K5a7hnglBdXkyyKyncSnXaAK4L4c&#10;/G34G/ED4XeDv2d/i3aWGhPbNGH8Y6NZwrqsMe5m3PKF8wybdqdTxxzX6P8Ag79qP4Y/G3w2vwyO&#10;haJFHqtlLeeInsYfItZliLOzFUKnnBOS3fmvz40zwRZeNPAHiu9+GWjaXa3zeJBqdoNMtlmvYrGG&#10;VgzRTSlmRPLHzKpwCeazjK9+a5rONrctmfrL+wx+yH8A/Bvh/Xf2gvCMw8Z3Gv3c+l2MfiG3AntI&#10;Y8q5O/q8p+8xAOPrXISfsy+C/wBnmK9+LnjOa0sorXxFBqPhey055o7iF8tI0M9wGAWASY3bQfl4&#10;7184fAr9ub4heGPCk8PgWDRJrAXK2rWd2P31tcsQpMgxliR87FTgYzXtv7Ufxx8A+KPBL+Grexub&#10;yTVwg064dWuIBqKLtk3HjdDIRtUDocmuBwq+0ab0Z1qdPkTitUfqb8Pf2wfjj8WvCwl0/wAMxxav&#10;Bp08s9nBKJLWYRn5JIHYhssOgYc816R8Lf2rZNW8JN4Ebw3LYajbKLa7W4j8zy525JkUcgE849K/&#10;nJ+B/wC1f8WL/wAUS+BdevdK8GLpGky2y381vIuEtx8qKNwO/wDuk54/Cuo0n/grt8U/hnrMejad&#10;oHh/WIiwD30zXEVxKQ20eY7dXYY9QK5qmWPVRidNPMNnKR+zXxQ8UeJXuLjwRNpSS3Ja31S5l0y4&#10;/dtAWOWgUAkSZUZQEEV97fBb4sJo3wyt9A1y2vHu4beRPt8+HaVjkg5JJwBgD6V+T4/aO0AeCNA+&#10;Lvx10SbQbrV7qSaz0mzud88FuU3iSSM8+S5yAcn1AFfJFh/wWWGn3h0Gx8DtqFvDcFILqG6I+QPt&#10;B+4cY9zXNUwc6keVR2N4YyMHdvc/c/4S/FHxLfeJL691m0ijuLYpb3l3dEPPPa7iylVXjheOTnn2&#10;r6q0/wCPPhPSfE+rXl+6HSLPToL5p9mwwl28sIgIBYFjgnpmvwVh/bh1fRfDXm6loN/Hq/irV20+&#10;wkjh82KJ0VRgAAGTaTjPfmvVT4ugTwi3ib4oeIbvT5NG0+b+0kEcr2soWTEcdxGiEk5IbjOMZrlq&#10;4Ft3krHTSx6S0dz9s9Y/aA+DEdut/cz2sYJ2stwNu7d/d45615Xp/wAWvhrJqk32extzpcLNLcXo&#10;hBj3A/KuSOWINfgfpf7fnwL8b31vYWtnqt7G+pC1iJi2JwwwVXJOOOPXPNfoBBqPin4heFfEOtfD&#10;G7isPDGmkD7VfjyWklkRWkCxyY+ZQCoLDnt7ZPL3HSWhosfz3aPvRfi5+zfqut2/hvS7e0LXX7+S&#10;by1VFJ+7ubHJJ4A7Vp6oPgeqSala/wBjbvNw0zMnyMp5I3fl9a/GPw3+0d+z38HPDNhpmpWsl/c6&#10;tqlxLqJujvZZ4mGI9q5MfmMcDt36VR8TftFeDtP8R2V1rHgr+ztP1zUjZSpDeNOYnJ+RgkYZm35B&#10;yOBnmn/Z8r6XD6+ra2P2vufij8GtNmito77QopJcfvXVcEY4XIPU188/tEeI/D3xO0GD4V63daPP&#10;oGrD7NdeTIsUwRuQynttPcc18Tab8RvhVP4e1Wx1zSLOB9FmMvm3coWcOgLKFzy3vjp39K8Dt/jt&#10;8JfihpVhJ9mmQ3N81tDqdsrNbQSIRuSTOCoIwM+ppU8E07q+gp4zmVmfnx+3n+zL/wAM763NB4Q8&#10;V6TdWMqC6t9HkulS9SHoCQTiTnv1r8u9Ps7u98babZyNmaR4jPNj5VbO7HHYDFfvd4l/YO079qr9&#10;pOx+Iep6kZPCOnaf9i1eEs0Wye0BAhSZhtYFiN2O2ea+RvjB+wBpngzxDe3PwZ8RQ+IZbNWur+z3&#10;lZYieVjibAVto6DOfTNfRYfGQSUZSuz5+vh5N80Y6Hwp8SfC2veLNU1LxNoNqzWVvEouZ/4ULHaD&#10;n1Y4xUHw4tvHX/CPX3w/hLxSXRS/s3BGDPBlkHHqePyrtPB2teMIvhf4s+Hlnp1/OLi8huJBGjs0&#10;XkMxO4de3boa9u/Ym0ez+Kfxas/AfxBabTdOs7W4e4ljjVZlaNC6hnYbgc4repV5YO62OeFO8lbq&#10;fmb8YJvE3iBTq2sw3H9oT4g1DzIysjTwnbuYepXGfU1gfCr4BfG/4meJ10j4b6Dql1fwATjy4zEY&#10;ynIfc20ADHrX6A/Hbxh4L8S+KNR8NaN5sy6DqjSpduEFxeIh2sWIHIXAxnJr608e+PPjH8QPhZYe&#10;Ov2dz/Y9lp3hG5srzfdW4a4+ZfOkTdtfzRggdW9KbxklFWW/cSw6bbb27H5IfEG3+MPxx8R2Vtry&#10;X1zc6HZ/2deS3hLrCtu22Ri+AMAnJHJ9Kq/En9lHWPBvhjSfE/hvWtP8TzapL5b2GhJJO9sSdqeY&#10;dvBYjGMda9P/AGbJvFnxn8Qaj4FvJ7q7litZtRU3NykNsGVcOZyxBbdwAFOSeK/RX9hHSNA0Hwp4&#10;61HxXq+maVqkN40FpplpcRQXNs0YLMUjlBYlSoIC5PrzU18VKktOnQqjh4zfqfln+zVrfiv4D/GG&#10;z1nXNOmtsPJZalZ31seYZlKkNHIvbIPTtX9N3/BMuXxB8XvjzrvizU500W5m0GXTgdFzBPKV2iOV&#10;cYAVEAOO2elfnB8cv2ftY8S67a/FCz8SN4g1CeybVp0uQFFjbRbSsUuf42ByAeTmv3J/4Jj/AAN+&#10;L+lXQ+P/AMTrbTtKjubV7PTYTD5Us9vIq4mbGAqtjjjNfP51i4TpOps2j2cqw0lWUD9AvEP7GWve&#10;LvDVxaXXjvxFJdSKHSWSciNZAPlJXI5BwfevlH4g/GP4rfsw+GdS8A+Km1nV73TrFZNP8UPasYVl&#10;UBcIu7965yevev2a8I3EOs6TFdQS20wmj3IY3yuBwSPXivO/jd8J7L4o6U2lanFbSIbeSKBm42Oy&#10;Fd5POQpwRjrXwtOsr2mro+xqYV2vB2Z+XP7Oniz4/fG2xtLnRvHWr6TLApvriLW7VfMiDcYKsOVP&#10;O3mvb4h+2Re61HP4V+IGk39m/nW1yJLZFZGB2h9uMjB7DiqnhH9n34y6B4CTwdrHiVINU0iSOS31&#10;f7IAtxYxkhY2X+Jjno31rlfCrfGrxPJe+HfD/hQRXttFcWkniy+kEdpdRyZKGFR8+c43DGAaVaV2&#10;+SxFKNklO57lpnhP9s26WTWr7xnoX2oReWdtkDmIc7SAcA571RuLT9uLR9TstP8A+En8JeVJEZHn&#10;ubMhD83AOGGDjpzVPwR4b+MGleHbX+1tTYRm8iF5MsiSBDEQrQqTgksQc16f468MeOBJp+pxaXLq&#10;8StH9pinnxgBgcqgIHC15VWo9VY9GnTW+p9x/s623xLh07VX+It9p195k8BsJtPi8nC+ViTeMnOX&#10;5HoK+kUBQccjp09a8Z+C2o/bvC8kiWr26pIqIjYGQFHQ57dOa9oQ7pMcgjp6Y9q9TDS/dxODFP3m&#10;i7Cr4OMj69a7D4bxrFo1wqjrf3DH6l65GPAUhv8A9ddV8NJRLo9ztBwNQuBn6Oa+s4Qd8Y/8L/Q+&#10;V4gl/s/zX6ne/ao8kbZeCR9xuxx6UfaY/wC7L/3w3+FWaK/Tz4nQ/9P+7nx2wSO1b/bcD67a83lK&#10;PwwByB+dej+OA/kWm/aTvbcQOPu84H/1680JHmEYwB0J5zX4hxmv+FKb8l+R+i8OL/ZY/P8AMSNU&#10;DYA5HG3j8a/kX/4Ks/F7wh4c/bk8UWl2Ue90vQ9LR7dZAH2yW4kUmMjDKckda/rtjGwFhzxnpX8t&#10;X7e2k/s+XP8AwUG8TwfEuxtBq9/ommx2V/KAXdUtwCjKRggEjB61y4RxUbtXPWxF5bM+JfAsfjv4&#10;z2kNv4OtlttMvlRDLCny2xHOAhGAG74HWvsP4d/8E+PA2la3/wAJBr3iXU7i6GGvra4KyBy3IXBH&#10;y9ePUV9NfCfTrDwr4Qsk8JaTA9nbxNc3MlrECAAMfdByzd65zw78cNT8X+KJ4tG0vU47eBXMs13a&#10;NaF5EJCgCTBYAjt0rN4uo2/Z6Iaw0Elz6s/Mn9q/9mPxD4K11bme6SXRbm7WCzO3KQgLkLKM4Vh2&#10;OOelct+yNpmk6L4rl06Swl1TT7iSWPUHa6EgtGhAO9I27EnHHav2baTwp8UfCE/hrxzDpGoQqwF3&#10;EzsHMrdNp4YMCfwr86/iH8OLD4M/ES/uZEGnadqGmnTrayhYxmc53naw4yVzgnkjvXfh8W5wdNnJ&#10;XwqjJTifP37Qfw1/ZNvtTuvFCeKdU0V7GVribTNsV5A86ZZdkMysyuTx8tfjtrfhy81vxKfiNOdL&#10;1q1Ek0rrKki3MgQ7lSSI7TuUY4HBr7e0jUNX8QePFaPTLay0SxllSW7vAs1xLE/TYHypzjIJ5/lX&#10;r2h+D/E+oeLI5pbfR10m6CRRtqFsquYdxBZlA5b0wBX0uEqSoxs3c8TERVR3Ssfnv8P/ABj4fbSd&#10;W+I/i26tdU1O4vEuJNCngMUcdpB8pR0bJKYAHTkGvrX9mD4y/CL4jeKtb8a6N8PvB+lWNuqwJA1o&#10;WUlurHGARwcYGa6fx98Gf2VvCHiu71LXNdtbjUJrmOwudJtl3LO8+AYnKkFccHkjFfWHw7X9kzRf&#10;D2n/AA11HRNK0O2W6+0GaC5RXN0OAXBYEkjqDkVpiMXFx0i9SKWGkpatHMaR+zH+zp8YptV8a+Jf&#10;B+jW8u0tbSWheJJCTyXiVgNoxweDzXzV47/Y9/ZBfxKb3xE82l20kTAw6NICiSYGyRVcM20HqM81&#10;+gOu6Z4X0Y3mp/D2Se60+WyLvLanzVBJwflGegxgc1+dnxb8U+BIPiVbagmsoFgsFt72yMRVjJnY&#10;cs+AT0J+lYYWtUb92bSNa9KCWsVc1dP/AOCTXwAexX4h6lr2pa/oIictFZIsEsRxnduBPI6EYryz&#10;w3+yb+zda+OP7Q+E6XtxcadcBbiPW5Irm3bcv7tcqODu69/avob9nz486X8LPFt78PtV1HzNC1q3&#10;LeWU8wQGbIMgBJGMdh+VeafHD9n3VfhZ4Q0/V/hfejUNP16eW6XV7Wba5Ik3Dcq4wwHHtzXXDEVV&#10;PknUeuxzypU+XmjDbcVf2fvhpHr91rPjTwf4dub6azmN5cGWS1jV4zgKBE4GcYIO0V+gPwJ8QfsG&#10;fCHSLnwf4M0m18O67qNudMvtTiLSsHlUEIbgncqkng96/CeL4s+N4dbbRvEkN1PPfZtUlgkLh2UF&#10;G4GTuI6Z716rZ+MfN8e2fha28P6nNq0bxrJAsEhEqRgcynaAcA9u9dNXDTkrOT+TMaeIjF3UUb3x&#10;k8G/Er9k34qvcapb6P4h8OalqX2qwGsxpcQTxs2SN3JV+euc1+uH7I//AAVB/Zu+IF7F8EtbsIvD&#10;Gp2kjQ6ezxKNOuGj4Bgfg8noGAr4o8J+FPjP8XtPf4beKfCsmt6FPqY8pLmForqziz+8kjkcjlOq&#10;/wB7pXwP+0P+zDqXwb+Jlz4A1m1uA4JvNH1q03bWTcTHggYRxjDqe/NX7KFZezqPXyBVJ0nzw2P7&#10;Ibbw58KfiDcpL4us9CvZLqVRvaKFtuB8pyR1rxHxvF8fvDPx8j8M/YNC1X4Y3enw2qxpLsu7KVT8&#10;zsjEq6sOAoH0FfhP+xT8fIPF+s6f8DvjZfB7pZxFp11qJkS4mhx8jCSIjOzGOeo78V+4X/C2f2f/&#10;AIReF59EXVLrUViDl3tYZ72bzMdM7WPHY5rzamHlSnybnoUq8akebY9guPBvwU8A6hLrvh5LTSL+&#10;ZGTzrJFUs8wwSV4BPAPtivj74tfs+eLvipruuQ+Jfsc2mTwxNpF2OZorlFwTKeu1+G+U9a+b9Y/4&#10;Kk/sxfDjXJPDnxT0TxLqNrDeJ9j1KTTHGY3HBcSbDwePevu/xZ+2r8LBB4f07wutvJ/bloNSsra4&#10;Q25W2VQf3sjDy1bB6Fs1oqVam72+bJdalNWvsfgJ8Vde8dfs6apDZ+LZIo9QsL1ktZLFJVllWIFk&#10;3DAJXjGM819w/softkv8XvBN1puu6NdDXrWZJfI06LZbzo7/ACyeW5GCM8jJJwa2P2kfjt4A+I/j&#10;FTq+g6NY2ei20eoHV/MW4kuJIjloVynl8gY4JzXz78bP2krXSPDf/CZfBnSLfw/DcBRDc/ZEIuEA&#10;B8xGH8JbsMEeletb2kUpR1OBvkk7S0P0F8f/AAdvPH1pYW2rXWht55/4n9rJYLOjJjAiUE8AA/MT&#10;zW98OdLf9jbSE0P4b6De6j4cvJZZpLbRriOJrWWU5BCSEARkjrn5elflX4D/AOCm9roPiizk1u0T&#10;UZJTHb64I5PlCEY86GM5CEN1Bxmv0A1/9p7RP7Dtdd+HejX3iq11ENbXIsGAeyG3OXjk6j14/wAa&#10;wqYep8Eloa068NZLc+x/BP7Utj4vnkU+HtVhjt0aRZLma2lV3X7wUxufmHevGPj18dfh38ZPDFx8&#10;P/FUOp6JcXbCGI3VvG8ciHgqZEc/K3Y9AcV+XvxG+O01t8StBs/hjaaloduxcztARG08yDMgMRzH&#10;tJ4H1614x8efE/jj9qKXSPE3w90+70d7RJbbWrPzTNIZ4T8oMakbN4JOR7VdLL0pKWxNTHNxa3Pr&#10;P9nD4W/Dv4S/HCfxlf8Aisahb2JWzsreG5KLFsztRogcM2eDmv3Z8JeLPB3ifwtDr9jM/wBmvQ+1&#10;5ONgXIZTu9+K/lL8O6R400HTYItS+zaVZfaoJnfJa7LITuRiMseT8w9e9fp54B/aL8N/s52ltZeI&#10;tUt57PWPuadcTL5kc7EYYbzhMjnJwORV43DN6p6iweIUbprQ/TTxhG2h6V5vhJoY5zPvkluEALxs&#10;3zJkDoQODT/DnxJ+LssjtHoOizwxOd6NLJDMkf8AyzY7gykn1GPWvH9e+NngjxH4YttS8M38V1cT&#10;wiZzK6K0MS434J+ViGwB2PrXwV4q/ay/ab0j4wqvhzw9a3nhxdIeFle4iNzcTK2xZCsTMybtw6g8&#10;DPFcVPCuasddXEKLufoT8SPg9428e+JpfH2nafo9lfX0CW92YWWZzbxdAXdQMnOCAMeuam8OfB3w&#10;PpNodE0y2bSNSMDS3AtCIJzPj/Wqy9gRkYP4VxHwF+O8PjP4fJB8V9Ov/BGpWFybW4OtTq1vcKDv&#10;3wShgpUjgE4xX0Te+LPh9q0Kaxp97YeUsYFrqC3ce/erfMN27DKcdamcpx9x9BwUZe+j8m/HFhr2&#10;o/ECX4afFzxf43udPjkMEN1FqrxeVG/Z0i2degLc4r27wJ+wD+yfHPDqs8Q1u4hVmiXU9QluWcN1&#10;3o0hBJz0rpvjjo2g+NJbm7ttT0k6rdxbdOunZFLtHjLNIuVIXtkHBr451/4VePvAeiw+J9X8WaEm&#10;s2m5Y2ku0SQKDuToyrIec4I6V6EXzKylY456N3Vz9YPDXw28FeA9G/4RzwnpVhYWkYMSWdnEiKQw&#10;6Nt5289/xr8qf2gf2R/+FbNqHxC+H2n3F/aXV3JeXkEeJHtxIDuKIeqKTnA6U7wL+3LdaVFY3OuO&#10;upaUsk9mNXs7V3aa5VtpilZSERvZuCOleBP/AMFLPHXjX45aX4G8L6loFpoKeYNetr6PyoRbI5E3&#10;lTSlQzOnTqAc1dGhVjJtGdatScUj89Lv4peOtN+Jmmpoz26WVrG2oRsZWt5Hmg3qDkH5G244A681&#10;+oXwh8L6f8XvBeq/EzQdF0oeLZbZ4mj0+USNJJcYDy7ZmUbygO/GASK+LP2l7P4IX3hu1+N3ha2t&#10;LS+sNeFvDb6dOEtLpXYuG2dcY6kAg817j4O/aq8BWeleG9Qk8PpZQyyy2F9qGmzFREnlnLFhjo+c&#10;j6c16FROUU4o4YNRlZs8/wDi/wDtX2vwVvLzwd4l0K4ivLe3Wz0q+vUysasQJlieJnXdt5zkEdBX&#10;Yfsb2XxI+PPxD0n40fC7xlb6BoWgzSaZq2nXk0zS3ay/OysnyggqflYdK7T4zeBfhf418BXfiXwb&#10;HB4lsQE1PUI9TCebaR4y+CDkDHPHPHQ16L+yn8Q/gj8UvhZf/B79n690fwz4v0kv/Za3kSGC5kQ8&#10;De2GmU5wW+8BWc5LkukaQi+ezZ+n2r/FXVtV8RRab4Q8V2WgRxqbGCS+to5Y5JAcBg29eSM4BzX0&#10;bq2i+IdU8FHS5fEFw8q2qqbyARx5bIJO1QQASO3Y1/Ln47/Zz+LsB1aD9pHUHi8R3Oqx3uixWc8k&#10;cQwTvSFk+Rg4xtXAPav6Ef2Wp/GNt4H0qDxjNLDI+kwRixuYRGytCuGZgGPLgjIyea83FYdQScWe&#10;jhqzk2pI8s8bfsLaF4n+LWiftHQ67rVn4h0d44mlswpiaGMEGMwnO1SM5IOcnOK+ZfFn7Wfgub4g&#10;ar4f+DHimQ6vozXDXH2i4+yxyzoufJInC+ZggjA78A1+zEk+nQxy7ZwqMS0I3AsCfvHkdK+Hfi58&#10;CP2dvjNpGqaNH4Q8Laxr1/ZPJdXsZRPIYZHmm4jVZQQeeBk4rGjieZ2qamtajZXg7HG+BP21JLHw&#10;tpfi34jeHru3vpbRbq2ZH3vqG8iLyreMDLOzHgZwO+K/Vqx8QS+LNFtNUO+GG6t4ikci7ZIg6g4K&#10;5znsR2r+cT4S+F/g9+zn8UdJ+FV540fXrdbSSXSr3U7mI2OjSlgZreOWRsBmYfKCAfevvPWv2tE1&#10;SS50DwnqxsVstkMeo/upInc/KCGO4Ee4NOvhU37iIw+KcU+Zn6o2v2NtP8m/CnY5RnY/KVXjJPT3&#10;rw7xL8XPBenasmj+HZ1uYiH8y9aRBbxhPvBXJwxXvtBxmvn34W+NNU+IvhqePxZrSarBH5ktw+wQ&#10;R+WikkMq4LA4HPevzb+KHxtj+It7/ZGi6dZ6bp2iXTw2sFqMTS5yAwYhWVTjO3pgc1nRwd5NG1XF&#10;2SPWP2vvg/4a/abvtO8e+GNT0vVZ9JnVINOE2WmUyfNtUHc5xkBcYNXLa9l8KWVz4d1bT2W8h0uc&#10;2mmlCBD5cX7sBQMLkg4HfpXyQ/ifRfD2p6XrWnmJ5rGIG5nIZFhMjEp5aJy0rlsr04HSvrLwZ4+l&#10;+Nmg3cPjjUl0G4W9W2027AUXExb5UQl87jnJI9Sa9OUXCKXRHnKacm+p8ufs5Xfie81+28b+L7d4&#10;tSs7lGtnmYRGOWWQ4AjQ8BV5wSc5r9bPje3is6Hb+I7hI54J7LKvdPt8uVF9iMg+gFfK3hb9knw7&#10;8J7C88Z+PPHeo6qkjtdw2ZWC03yn5tsZBJLEfKMYr0b4t/tbeFND8IQeH7mz0toHjjjaK/H2gwxb&#10;cuJBn7xA7dO9Y1nzzTgrm1JckWp6HhmoeMvGI8aafrNtr3n2MU62Vw9sGFsh24bBHLbfUY57V3vg&#10;X42fEfwZ4ivdL1qVNWtp5JJYLm5Td5aI3Cb2AAOPQ+lZ3w7/AGqvhD4qv30nWPD2m2tlottDPafZ&#10;12CV5UZyyR446DOc9ai/ad1D4ceO/gZe6/ps7HQoZvN1NdAJW/spW24jPln5NvG7PGD0p9eWUSb6&#10;cykdZ8S/hx8UfEXifTviaIL2aa40lZLyC1bKxyIMLGMk54PUdPxrxQ6L49vvDFvp2j6Xc6Z9qlMN&#10;xOwLXRTPzM7lcL8vQf8A667f4sfETxvrS+FtH0e//spYLC1svIkcK1xC6LiTe7bSTwCe5zXlehw/&#10;tN+HbtYY7q5RLWeeOaF1d1uAuccueS3HPTsKuknykztc9v0O58F/Ce/sLDxFeWdrFfrNGsuqSqW3&#10;7AEDeac4J/TFcjrNtLr/AIj0vX9O07ZcJqJsoIEjaeFUwW+0hweAyqBgr9DXaynxv4ui0lvilo2n&#10;XcphRLixu7ISohc/K27Y3GOuSK2/EHgT4Oa7rttcHwqIYiohvbrSrya0cFR8pARo8cZ7dKjms9TT&#10;lvsXfC+k+KvizNf6R4AmtYora5Ftqt3PFIPInIy3lK+A2Qe3FeqeFv2X9RsPES+INeuFvFtrVEtr&#10;WbiJJ0XAZ1ztIzz69qX44W134T+GulXnwyuSum2axrNHDJuuQpGA8zk7m6YJJr5Zf9oLXBpdxFp7&#10;3sk09nJD5wl8wtI7hVUAHIA4x696xjzSV4s0lyxdpHy9+1D4LstG+ONp4Cni1+61q4ge7W90i2WR&#10;Y7iZsW4MSFsxJjdweOK+6P2TvhR4XtfBNtF4r0TWpJdNeQ3Vx4oiaIzSq25ZlEhyIw2eCOO1an7P&#10;mseKl+GerePvFVvptvfafbyR2107edcLGrEjzpmJyfRQcDpXmHhbxXr1lol74i8YatNcLOZJDNO7&#10;NhWbARQfvDHTjFazqSlHk7GMYJS5n1O/8eaf8T7KdL+/0K1a2SaRYbnTFRokRlYoPlIKIOAW5/Cv&#10;kHw7o194PvrjxJ8ZLqRpyrC0dhuLGXLqBHGMAKo2jjLd6+uvD/xcu7Pwm1t4cvFeOSblXH+tjXg4&#10;BwqgjsPxr0PxF8L/AIOfEu3tviX4pmurSIRwFLlbsxxeZjy13I+QApOOnJqY1eTcp0lPZn5p+OvE&#10;en6T4nFjDpsdtpxKyuLqBJHuPMCtuQYDAMDyB0z3r66a3h+J0lvrnwy8NG/it7BbC6sI7qG3miXy&#10;wNwHXa5+XIwcitj4vT/BDwPbSweKdBfVv7JaO3a9kdjI8ZGQNy8L1xk8dq8h/Z3/AGgvDzajdfEP&#10;4X+EJrGK5BiEF45KeXbSFHKFeDkjj2BxW0pSnG6RkoqMuVs+nbX4Q+FtD0yDTdcvJtOu9KtWfULe&#10;0Z3CTXGGaONiQDhcBj3wegr5u+MHxKt/h7pcmpaJeyXerg2sM1rbSkzvAzbACMluhJHYnvxX0P4o&#10;/aA8EeLZn0CTw7qZ1TXZsSz22CtpkAb2Y7RtHXPTmvJdC+CXwN07XNVsta1GZtSk+zyz6xeHHnMn&#10;CpnoioOAQfp61z09NZo6Ju+kD3bQPAHiTVPhdpuujxDfTWOtKLrysZMY++oDNlsgdQTwe5rA8a+C&#10;tB1/wzF4c8XXd1La6ZMsyEMEl81BuBYoA27J6Djsa7/wdqV9pfge48E/Cr7L4jTS/NuLdjc5SWRx&#10;uSONyCFXORnPHFfEVx8dviZ4p8W6n4P8W/DDx5p+opPHcJJbWIuoCc7DtmVtpBB4bpjrU0oSk3bo&#10;E5RSSZ7frXjl5ILLS1gW8aYqslrdRhg8W4LukAGBhRk5PFeW6V8Dfhn8evjPBHrvgPwvJPNaSTS3&#10;txCsx2LlBvUjaSvoPX8a9X0z4BfEnxKqSaxENC+0RuyxXbiScFm+XeylgPl6gHAPSu7+BHha98Lf&#10;EPWNL07W7KfUbKJLS7sIlDzRwDI3gZBG4jgnvmrlVUU+V6i9lzNcyPGLD9kv4P8Ah651HRIfDeir&#10;aTTKBKIAIo/LG0vEhyE3c8LzXQ6n+y/8AE1GDxDqHhzTLi7XTYvNWaENG8VuNqZ4x905PHJ+lfQH&#10;ijwP4vuNQN7dwTrb2zfaTcYARhg8lc/w56c/jXjH/C049c8OvrHhHTNW1zyA8JNlaSMszLwyxFwg&#10;2g984pKrN7SE6MF0Pmb4g/sB/Bz4mXEDXU0uk6bKu6HQ9IjhtULkAh/MjQN8p5AbnPSuW8Jf8Eq/&#10;hlrfxAsfEs8813Z6O0Iks792aO+EaY8uTJA+XrkADnFe42Xj/wDal8V3Z0HwF8ML7To3YRLqHia6&#10;gs7eNQBzxuf6YHNeq2Xhn42a7f2+k+P9Y8O2MtiiXVrpWk3NwYpWySUeY7S7EcgkbV6EVtKvUirc&#10;xkqMG9Ink3in9mPwR8KNYhj8B+FfC+mmeYPcPborybQfvq6gOjKMHhsZ9OlcLH+y7feOINSv/HN9&#10;FLDPLnQpoUaK/gMZ4JmYg4DAsOp6nvz7PrXifxDBPql94w8P3Wm6RpcXn3+szTpLbPHGu8CPy2Z2&#10;AC5PHJ46ipvhNpHxN/ac0/TvF9y934N8DXQBincbdW1KKJvlMUTLmCOQfxn5sHgd6PaSSu38yvZR&#10;bskeK/Dz9kn9qjwX4p0zWvDvirT9QsvNUavdyp8yxxkhA5IIc7CQQK+sLL9lcaTZxapp2svZ3jyS&#10;vd5j37zO+W2k/dUN93g4zX3tpmoeG9L8OReG/Ddk8dnaARRDOGcJ/Ex6kn1J571zHjfxVo2nzW9t&#10;ZaaGubgiPzN/HyjOFAznr3781wyxk5PY7I4SEVe5+XGvH4hfDb4pf8IH4kv7SDw3qdtNcrLHIkUt&#10;taIMtId+XYMeDxgfhxr698F/hbrWn6Z4uljs9WcIY7OUSeaFiTlmLA5bI4x3/Ct5P2SPDPxX/aTu&#10;Pjt8UtV1G6VbF9LsdEjbyobeBBtYZ6OpJJIxznmszxB8PLr4Ua3Lp3wahh1fTFuRNdW8gbfbDITy&#10;0jbC4IyAVHXnmuxTWiT1OXkdnzLQ3/C9xBonhS/1vRLe6iuZ3FpYo5Rrd44j+7iRDhVBxjJwBmve&#10;PAXgbwxpsaaY+r2dxq4tzc3rJKjOjyjds54bburxqXwl8Up9GmtdH8PtJqd9HnTUuHWG0s5XXBmn&#10;lPy5HXCjJxjrXqmtfs4+LvC3hrSxetb69qbWSfa7/T0WJvth/wBZ8oOdjdBz9aym1s3uaQvvY9Sk&#10;8I6ZZxyXFxdwGSMGUySFcLGo53YPTj1rxzX9H+H3jK6vdH0nWrEzrCIrqFTveNX5Aw2cctk45ri9&#10;W/Zo+Mt/HO/iB9QuoJ3D2+labNGplVeSryHJTnI4IH1rlP8AhkWz8P8AiafW/iB4u1S0mubhLn+w&#10;NJSI29nGQB5LXLgvIcdSR16dBSjGK3kVJy/lPk7Vb3wj4E8R6z4R8SanFDezK51t7FCi/u4yYm3K&#10;MeadqhFGcntzXxJ4Q+IXjpbHxl4Ns7GO51C916P+z1vHWOaKeUKIpVjYEsMZB7ZODX7Qa58IvgHp&#10;PihhbQXNtPNG0Kahfhpi86AHczJ0J65bFePQfBHT9YS71bUoNPl1HSi0trqVvIsLShRleNoY+uec&#10;c9a7qeIilqjinh5dz4h+GPwq+CWjeEtR8OJe+JG8SzgNrLzWyrbw3zHZKwLYIKBsb16HBGea4Txd&#10;8KP2avFejv8ACzwPqfiS31CytbTUULbDBeNbfLGqsF+feGLNzncM9Biv0P8ADfwK0Xxl4jEl3A8U&#10;OpWyi41BrnaJJIgXEbkEEZfGPX2rptF/Zm+Glps8QaVo9ql5bO8yS3LM+PKckcZGEUjODmq+spO7&#10;ZP1dtbH8t/j+58HnxZeR+MNN1eae2iltoLlV8+CFySUaQEYlbsMMMY5zXiGmeJvG3gy+k1HwVql5&#10;m+nNvLcSQ+W0kQA2gqwOAM/dHAr+7nRPgvZfFuxu7k2en+ZDb7fONpD5Rkz8hCqn8OM9enevnjx3&#10;+zX8M9ZS+8M+IbO1upLdjBJc29rBEGkBRwybV4O8c8dK1p5qvhaM55dLe5/PDo/7G/7SP7QGo+Hf&#10;i5pulao2i6vDZW99qKSIIwtuPL3lJCreVxuIwfbNfP3xv8EePtR1vUPDV/4Su9F0LRtWkutQnj05&#10;oYyII/LeVHI2lWK/KAec578f2Axanop0mHwzZxy2UdmViJs0AVDjLDy9uwbQMkD16Vl6+dS1jwbq&#10;MR8Oi7ijUQRiYxmOeCVeDIHwFyfvKRxULMpX1RTwC7n8lf7G/wCyx43+PfxqsPF+lpeWXhnR9TWa&#10;41a5TyokgjGYYol5DOWwCq5AHJNfrxB4d8W/BL4gWOr/ABRRne8lOn6Rc7w8MyhtrBgCcHyzuG4g&#10;8e1fpJoX7K3hbTvCDJ4kv5rBkRmj/sMrbqgVd0KDaArbM9AOa8B+J/7EnxO+Kfgu40ePXFWyfzZr&#10;FdSRvtazhB5M4cBsHswAG786U8epy1eg44JxWmrPn/8AaK/Yi034ySz6/wCDTb2OuT28cVtduwlD&#10;IRyZWBJcseFPJ4A7V8X+FNA8a+CGtfgZ8ebO9uJYtSENhevcTRW19DG/mpBbnARTGcsfmyd2Pevq&#10;r4D/AAD/AG0vhDrqfD341aO+q6Hbakt5FqNkxmml2oVjCOAdoBO4g46Yr6i/aS+CPheDSTcXWna/&#10;qjWarq2m2lskgK3m1sDcmSoUkd85pqtytRbuJ0brmSsfCnxB8K/EX4I6Lb3vgK11KGO31GKS7u3i&#10;N0Ut3k3Rx+YTgAbgQvf1r1Oy8V61fz3l5F9vsIdagutQMFvD5AuSYWkdZC2/CFy3CkNuOO1eTWX7&#10;aHx+13RZfBfxH8AeKNP0+P7PNFcWdhNcPKtlIGIlaRBuDY6g5B7EV9wPN8RPjR8OjefDywgkvvKl&#10;v7OOfTHtLiKVw2Yn81dpyOARxnk06iatzomKT+E+Yvhd4z+KvxBstD03S/D8FtFbyvp9pPcSM63d&#10;mgRzLlf4gXA/A17lrXiDUfhZHJ4ZvxGhuGWUR2u57i98tmdgyBSgGwsMkbugFcH+zz8PPj5+zRpU&#10;LeKLOzupYrya9uNOvoHRLRLkbsxSFSAvC5CkAHFch8Vf2pNasLqbx74f02wmntLhp5tFvLMzuJnO&#10;BGswOVCOC4IHAbHOaUo80morQpS5Vd7ntHhP4p+H/iLpNnp3h6K8sbd5J7PyLspBJCRjerBzn+Ic&#10;ZxXWeJvEtzpfiPQ/AOhagbIpeJdAvOgaC7tvkUBJMqY5UcbSBnjNfmn8Mv2xYbbxINW8e+B7S70n&#10;yzfa248w3CTkSAurMflV0RAEzgkA8V9m+Mfix+zh4y8R+BvjN8MtLidnuwZLeSZgpbYI1jOSzCSP&#10;IZF2g8Y9DSqUHF2aHGsmtz72+JVvPKukar4je3mvHxELMrvQMFO8yN0CkMctjGcYq78H/EWjaXfy&#10;+G4reOM2lzEtvKoUg5DktxnAD9sZ6etfI/x91PxoniNvEWn2jrY298m++luWhVbSRFRUbPLH5t44&#10;yAOldJ4P1mXwX4gEGk6dNrN1PE4uTYymWWc7Bl4tqkqiN1yffHSuT2Xu2bOlVbSuYX/BUB7G7/Z+&#10;vLtZyLt7uAPbdRcOX3ADuApAYnpjI71/Jp410DxHot42rXtq0FvqH7yCU9HXONy46civ6/fjfpum&#10;fHT4M6hbXXhPxFE9vKoRbCQCfz4xlTlkO0F85OMYr+UT4qeEvH2oeKbvSJrLXDFZSPb28N5E7usc&#10;WRgsEAPTrj8q9XLXaPKebj1eVz5wndZYm3cYlGSOeKz7aGKeby9zKWbbHgZyc969Bg+HXjO4ktbO&#10;z0jVJZL8BraOO2kdpcnA2hQSeRX2B8OPg7oXgHwTquv/ABD8G654hvbO7jtNQtIYpreTSjIrEEll&#10;4lB5xtYdNwFepKdjgSPmfXdTvLK3jsb9WV7e3jihSTqiYBx+pNZfw98F6h8R/GGn6NpxiUS3UZl+&#10;0uEURq43kE43YHOBzivTtD8E6HdeDbvx/wCKk1G4VdaisrOxiGHut6NI6l8EjaAoJHrxXR+CvBt9&#10;4i+OPh/wxoWhXmj24vrWZrS43tPHFIwLSDzdpYHO4ADp6ilzlKOxxOt/DP4v+L/i5daf4KtdT1y7&#10;nvCbe80mOSWB1LnaUZRhFUdjjGOa/oF/ZZ0JPgN8OD8Lotagu9VN3Nc+IP8ARtlwPOAlbYJG8shS&#10;hww5IzxX4QeNfEXj34efERdD+HXiTxBZWtrey2UKI0tmYmimKuCkbYbcct3J71+4X7P3wD+P0n9o&#10;XHxG07Ur+4ltjdnULiaQ3NzbTxb4ZUZhmH5WK7F+bIORg1x4pppXZ0YdNPRH2T+y740s9f1uTRdF&#10;hjvLWwtft1jrLTRm4UNMytH5LnIGVOSvGOvNfbPi3xVqOn3P9qPrSW+mlYGurYRKTbrJjLF+QUY5&#10;XJBxX4Waf8LfG/7I9np/jHSV/tDTmk8z7Lqb7LiwjnfDtK2N6ruO7IXGODya+2Pgb478eeLtR1eX&#10;xNeaFqun3EUdkLyGTy3VpwGS3W3cliEA3ddxDc46DyK9BX5k9D06NdpcrWp7d4q+NurWV43iTR7i&#10;5eL7ZbWl1ZwMNzIrMsZQNklpAGU4U9jwBXpnxGTRvHUVhq9rBJIdOuE1N7a5B8pZ0XDKXTO1lY/N&#10;t696wJNS8BeA9A8OeGb25tNPvNR1D+znZ4xc3v2md38qUAkN5fykKwztNfQOq/C3wz8PP2UJPE2v&#10;avcNqWyW5LyDEiySyMwUgdDzyOh61xzko2sdcYuV9djjtX8T6D4y+HSaB480yGC58pb+xtC4nh3W&#10;7jbIrEBV4GRur4Witvin4w1GTXdCvrGyvLnX2htl1kC4SztIl2mIBg8Y88DLY6E8V7DafGLw5c/C&#10;F77ULrz7eVjYC6mRVkjaEj5ADjcGOQdvHc1zHwZ0vQLTUNRi8Xi+Fu90LhILgExIruHUxOmDubcO&#10;T29q2px5U3Yxm1JpXPQvj/beOrDwlY6B4fubG3Nrpj6mttFvlmW/hT7lvMGUCOQHgYxjjFflHD+0&#10;1rt/Z6Xq/wASDqJuodT+V4GaWaMxtiXgHJjZSAcnr06V+z3xl0VPHti3hHTljFqdKa6sblgR5LxN&#10;+8jfBBG+M4U9cg9K/KH4faB8Pvh5qnjm7Fg80KSW9zax3itFbwE5Mjxo33slcnkE1vhZLld0ZYlP&#10;mVnoWIvjQ3g7466Zp+halNb6EbyCbdeP9oeYX6upWNn/AHhKufnGcDp1r7Qv/iLpHxR8Enxn4V1X&#10;VLqz0ctDNLpsylTNG2G81HydqkY+7kV+IP7RNhrltbxaho91b3ElzcRXtncWUXlxCaYB4jE5b0JV&#10;kHQjPFevfDn4zeMfC3gqz0OaxaxX7JNBqP2a4TJNwfn+YEKfOPbnb0611VMMmk0csMS4tpn7t+Bv&#10;H+tajZXI1ua9W1tIpLyDUGvYxGvljITMb5Dc9MEYHrWD8KPjPpuiak8Xh7Vbi71C+WecSXbvPE7K&#10;W8uJWztxjJXvnFfmvo3xJa+8NXOp6vFJZw2mmiNoI18wOuSFDFcDng1xHh74p37Q2dhYwhU0y8a+&#10;sktn8iVJAPl3MB8w9sGuZ4O9zp+t7H6dfHH4o+G9Z8CeI9Y8U+HINcihIt4LC+jHzTypuVI1cBld&#10;mwAwPHtivyA+LHg7xf4J/Zc0nx5fWd54fm0/VjFq+jwXmyG0S4lLxqIyT5vysuW3Eg5Br3SD9pfx&#10;78ar3WfDuoeJLOA2ET3NnLqcMSiG+VtwMSIQ8jkjCtzx1GOK6a70r4Y/Fr4JXfgbUvFLaZdSxHUX&#10;0t5otsl8/wDqmWOUB8M4OB05A7VpTg6dkzKrJVHofkla+F7fSfhhcXetXdvqFrd+I/sUMFq5UWBb&#10;50ve24HOzHOMdOlfOPirXbO2vU0VdX1LUF+0l72eZSY/LjYqrwP9502YxkCvePjBL4a8Ea7ZtZBp&#10;HhvpLY2MscixywlR51wC3R/MyoxzkfSvoK/uPAOr/CefTNC8LsXj0i30m5vtPmjuNRhiM/VpGU+W&#10;G3LvyMhQRXq81rOx5zjfQ1v2NfFGn+GEmtPifq2pP4ek1W1hitIUVpZwqGeMuHBxAGCktnhiMAVo&#10;ftgftCfCrxF47k8Q/DTw9cavFY2R8+4u5TAgkXdGUltoiYXRd3XGTx0rJ/aG+Hl/8GPCthJo1xY6&#10;DaWukv5i6kxkvL+CQeWrNAE+VnYYTkDHNfnT4Ws/il401i00/wAPC7ksl1C0hjSKMiHbeyeUjMij&#10;bhyMHPBOe9ZRpqUue5pKbS5LH1f4W+E3jpPh34X8ReDkmh1fxC1zdXMVvvjS0sd5EYmbBCxyKQee&#10;D+de6fA/Qta8Ea+//CG6Rquo6k9q8+swmYRWkyyu1vKYnwAqwZLMBnPWvd9d8O+Lvg14vj+L+g3s&#10;Gn2q6FPDP4UvXMUNpZWq+Skos8ky8Ddj1Oa8s+CXxG8I6n4f8YaLL4luodDjsDrGmGKIxut5PIqT&#10;+UxQkD5vmAOM4NZSneLZcY2aue3f8E8P2StV0j9qPU18cW9s9nommXt3plu6+bDcyXLqI5WZR85K&#10;txk5AB7V+h/7QegS/C74X+IvGlr4YgubuISxQW94u5EBTb5sAkzsKcsCBgHpXs/wi1maP4N6V460&#10;yfTrtf7BiJ1jTWBuJlWJcvL0IkVlAcngH0rzyHxrH8YfBMVlN4qF3FeTvY6vpevxrCFhcFZFXALF&#10;snKkHGa8ipXlKfM9j1IUIxhbqfPv7ONr4P8AEf7L/iD4xfEzwxomp3EGnrN9jmlhnug0S/61RgMr&#10;MMZABweua+e2+KX7P/i+18KappXgfRdRsfEUk0fib7Rbxw/2TKp8pUkUqeo+ZDlR3GK9j+Dnwe+K&#10;Vh488TeGvEetaH4Y8GWulN/wjWpy6eWjubcExwrLMgDAoRlw2CSM1x3wh8OvaeDPF3h/xXPpkkr6&#10;5bXQ1TTkSMTWsZBiuFUZAEmABuUZyDW7erd/xMuVtJWJ/G/wp+HOi+IrH4b2V9qcE975ctm+pW01&#10;zY2iSLtWOByTiORDgA5Xv2rxz4d/Cn4e/Dbx8tl4WuNMP2V5bLxlA0M8+94XLuYw6+WvB+X6fn+t&#10;lt8RLbwjrU/hPxdayXmoXdlaXem3WpQqwlTGDb20uMBhwAMjGasW2r/C6/8AD+oanqmjS6N43dpW&#10;1LSoED4tQ5jScjG1sgglwTg1zrEyWljX6vF63PO9I+I/gDVvCdlpWmaVdXlpaakl54eM20x3Lsdj&#10;KxHzBVB3MuQSR1rzP9r34c/tB+OvBegN8PrUabdNdzLc6fpTSm3uN7YTzB/CqKQoDEgmvnPxR8WJ&#10;vhZ4zOiXRuLvU7a5GoJpt3Kzi0hXJiLgqqjzRksFOANpr678Lft/+F7hk12zv7W4RbI3wivg0UFp&#10;PGN3kErhncFST0UgACodOcGpRVyueMk4ydj8+fhHoPxj+EPxHk+GfgnTrWyn1C9tt1xf2SssE6vu&#10;uAsrDMZBDNn0yAK+if2mm8QaJ4ta30me48UeK/tMN9Z6JpcrjTriRGGRPGNokKdNmeATXifjb9py&#10;3/aP8Z3mnX9neeHJrzWTf2+qaWXMbtGoCpJFyzh3IO5SMLXzND8Mf2hvFH7QtjP8LdT1O4tLu7lG&#10;q6xaCQQW5g+d90knAcLztJHPXmu5UuZ3lozk50lyx1PRvg54I+NHxF/aG1HQfj54fW1uf7SudXvr&#10;WUrBZsZlXhW3DYluvOQWx0r9Uv2bvhb4+svBd9Dero9j9lknbTWmdLm4eKRykUqy5b5McqRk461+&#10;TX/BQr4b/EDwd4i8E/EnU/FV9LeapY21pY2d3OrSiSTpMxVgpV8/Pn8sCuT/AGZ/2v8A4zN401Dw&#10;z8Ubq2lhXQb6z0mKdTHEbyxGUii8varB2G0j34qa1KVSHNBjpVVTlyyR+7Wk/sZ/Ca5uItX+PniC&#10;NdVluP8AQINMmWDb55KhJG5aQyMc5IrQ8d/sNaN4XvX1j4U6n/ZtgNOK32iyopJCj95LCvQO38R7&#10;dRX5O+FviV8VvEPgDVtc8UyyQam4jvNPn0qEXJE0L5jt/N5G6NudrEEAd6/Vj9mvxt8T/FfgG28S&#10;fGXUoDrHkSomoQtHEn2ZMZkjLnDSkDayYPP0ry8RCpD3uY9CjKnPTlPM/DkHjXSvDmgReI75LPSb&#10;bUXs4odNk837YJWIBmXg7xnL8dq+Z1+NPhjw58eYfgbommWR068vHu9S1JXk+0bIiWUHnI+YcDGe&#10;fSvuex8ZfDHxboUF54UvJxdTXty1jPD5ZEFwqEq0uRkswGSoHOa/KHxnoWv/AA1/aPj+KlwkEsQ8&#10;mxc7QRdyMzCd9o+6y7ckjp+NKlFScriqy5bWPun41/tBaX+zp4yTxD8LPhpa69bzxCSLUBExtori&#10;WI+ZLcIBhxE/Y9yfSvw71jxB8XPEPjCz+Idu8A1XW/EOp+Jb1LBhFDPHbKv7uML/AA4DAJjtjmv1&#10;c/ax+L/i3wj8Czpnh6OS2F9axvFK6gpNHOW85ywPD8YVcZxzXT/sh/CD4Ywab8N/Gvxim0rTUfTp&#10;Wb+0h5aLJcyOY9rcDzJs4IPAUE1dKoqUOeS8jOpTdSfImfg3Z/D/AFTxGnivxnpMV3IbWzFxZQwo&#10;ZWme/nSONOAOF3HcexFfbfw88S/DHxz+zhZfBvw/pWqaDr+la5A9xPqlw7xSyF8SywhFDLFIw+cd&#10;BX6RaJ4M+FXw6+NHxTlsrzS4NERXt/DU8UiNaL9viBRdw+XatwBtPYk9K/Ff9n34iePPh9+0Rq9j&#10;8VZ/7L0y9Z9P8RXN3B5sFhEHIgZeDtDOQBt+8CTXT7d1lKy+GzOZ0lTa89DxT4taBrOs/EvR/A/w&#10;u0jSbS4l1+4ksItDz9oljWRUMlw5OWAYMeuAOgr9jv2zfB/gPQNF8H6n4b07Qp/HWl3UUl7Z2qBW&#10;u5ZIgZJ3CZLsHAJLfSvjX9of4M6X8Lf2gfA+u6ldQyzXmvWzWOlWyeVFcWGFkFzDKhJ8iV25B5yT&#10;XY+C9Q/am+LPh6X43aP4ba3urW8nttL1LyRDptvaWhZHjRXyzsucl2Jzg0q0nNQmnZL8QpRUOaLW&#10;p9+/sA/C6LW/2r9Mh+K91b6zHqWlS391p0JUWwuoGBRJY2wdkYwMdSfav6X/ABp498J+FBaaP4li&#10;t44545ILeEKVTcF6IvThc8V/NR/wTo8TeIbLxDfa54Y0xPGfiHQNQt9N1i9sEMSwi9VnlaOV+GCM&#10;AGAxxnFfpN8bf2nfEF34p0/RrrQbd0lnOTOCDbSRryWJ9egIr5LNacp1uW2h9NltWMKXN1P0Y+C3&#10;xGs9TWaz0+KOA2e+AJGQf3e/5SPQla6z4hfEFrXWdMt7e2u1iluUM96jfIigjK7B1LA1+P8A4P8A&#10;jVr3gn4mwavoNlI8XiMC3uLXJSOJrbLHZkbS2OM9+vNe1/Hv9rjw/H4Mt9RgeXSbm3lMrROVMkki&#10;o2MA8Ngjp6V4tXDPmsj1KeNXK79D9aLrXbDWtJM1jGfOiBMKyjJYDsd3Zun1rwLxP8YLWzjh0uLR&#10;rueSOdYsKRGVWXIGwD7wDdfQV+fHwc/4KZeCvEPhoW/iGO980RrEsyx4EsgO0MoJB56HFWPi3+2N&#10;pGo2NrqPhq3ltL22mTUIIpV3STwRk5JzwikZ5JrjnhqifK0dP1um48ykfYXiDVb280SLw1ZTWsdp&#10;ZxDV7o3DBLgSiT5RgenPJFesaD8UPhzqXhGPUbXWIL/UNOsN93NBJuwWBxuxweRivw3+N37cXw0h&#10;0l9Qltm+3avEixCR5FYjbtZSVxtD8+vY8d/Mfgd+1j8KrG0Hw30AuniNoI0s7OAfaIro3OWZWf7v&#10;ydME5qHgKjg5crEsfBS5bn9LH7Ani/4g+NPhtrWt+P4Tb7/EVx/ZsLAgra4BRjnruznivu9SxJDD&#10;GD8pOOfcelfn7/wTw8Wnxl8Ir++bUV1KW31U2s0iRmJYmSJP3fJ5K55I4zX6ARkjGScEjAPWumjp&#10;BIyr2bvc04mkcYYg49D0+tdf8NY2TRJyd3zX9w/zdsuePpXGp8wOcnHFdh8Mi58Py78/8f8Adc5y&#10;D+9YcH+navrODl/tkv8AC/zR8rxD/A+a/U9Fooor9QPiD//U/u58dY22hf7vmPkf8Brz9wm7zBxx&#10;yMf56V3fxAdo0sm7ea4P4rXnJuHPDYI/nX4hxnK2ZVPRfkfofD1NvCxa8/zJvMVs+WwBI9K/ib/4&#10;Kx29xcf8FDvGeuatBcw2+lafpcUWpCBpEXzLSPhD0Zuc4HpX9rkQRnzheOn0+tfzB/8ABXD4r391&#10;8QPEXwv0/SbQmOayjk1FtolKtDG+Tkc53bQc8Vhl1Zq1le+h6mLprleux+V3hz/goh+0H4Ug8O/B&#10;z9m2LSdQ8QTyvaTR6yFj+0AKPLePc4wTg7l/Ku8tv+ClH7Sfgn4rQeA/2gPDPhy8vztjn/4Ry9CT&#10;QysfuSIwZcj0r8y/F37I3hjxb4t0nxF8CvF00fiT7Qt9dafqasj20sMg3iOVePlPIHXFfX37U/7E&#10;HiHSPFK/tE+NfFawJrFhYwosTiORb1VVC0bDBbJG49z1r3Z4TCaRa3v0d7/eeTHEYnVp7elrH6w6&#10;v+3j4I0DQlu73w5eC6EQuWhEa7pGK8KJPu+uT2r5s+Ln7Z3gb4o6da+MvEvhy5t9KjeS2KzKtwG8&#10;oBv3gUjaRgkEH2r4r8HeEfD0mmPp+seJdTuxbQm/Nx5jTIDCMyDrnaQOQehrxbX/ANpb4U+G7ufT&#10;IdWOr6VqFu8selS2yRxEMp3F93G7cBjHUGscNl8eb3U3Y2r46VveaPpk/Hb4SfGrSJrX9nLR7EXG&#10;m4l1WIxvHf8AlA5by4pGIkTuSD8teYW/7Rfizw74vlsNZayufP3R6PYSQGOUpjIDyDOxcc/Wvz+8&#10;G3Xhv4f/ABj0b4swao+n6feyq11Z2qnEMNxuRoMgjtzg9q/ULWrnxj4nlgms9LsPEnhiRhb2Wq6V&#10;sS/jtWUARyEDeWXnGetevUw8KbXVPvueZGtKV+jXY8s1j9ln4D/tFeIodYuILzwjq9+xlmvrC6ea&#10;CW74ySG4ySc/Livn/wDaK/YL8H/s46xpuq+KvFN14ia5cXR0lJfKupLdGw7BySQucDPX+dfT2r63&#10;4c8EfEWy8MQeH/EdvbzxqYrt4GU+ZEuY3MZwy8jBIHNdPrfw21n9ra1huvGGn3ljrGmlotO10xuk&#10;U0DMR5LgjGRjr61tTxlSDV5e6ZyoQldKOp8f/Ej48+PPDmk6B4V8DmTwj4dSLbJFYTsVfcQV89iS&#10;xciub8OftGTWWsxyazDpniGPUbgWht9Ut0m+ccMFbh8jrnvWT8SPgvofgOaz8O+O4NauxaaiYpw+&#10;SgVjxIyjBKL1BHWvLoPCvggfGK2Tw/cTrb6ay+fcrABEs78hog2cjgc/jXbCNNxujlnKd7H6VeFT&#10;8GvFPiG10QfD7fq91CJbI2080MDyg8o5JITg8AjFZviXU/Ffxg8KeIPgX8PU1bwJ4o8G3y6zBo+q&#10;+VNBMVyqLbyYxh88evGTXypa+NvG3w88cwat4d1S5dtWnVooyHkUIW+d2cqVX+lffX7QF5q/gnxR&#10;a/tA6apuYtQ06ys9SNuxURuVCFmbH3eMjPGeDXBOLjJW67X7nXGV4vy39D54/ZM8EaJ4g1208QfF&#10;zTdei8d2uoTR39zJCYoFdDiN9p+QqV4OB1r9Q/jv+0z4M+BGnyy3OmQ6jrENsjJFaCGS4cN919xH&#10;yDHXPJr8yvjP+0bF8F/GWjt4evbia01a0TUrmeUiddrvhlwOVJyeg+lem2PxV/Z2+KnxBjh82ZtX&#10;1uyjBupI99mAnVJJG+5sXGcgcUVqMpyVSSdgpVIwThF6n0r4Z/b48U+M/hCnj3wI8en3+lzva61b&#10;BVlk2TjMckaKuWZT1r84PB/xv8ZP448Sv4q1S5vtM1uTzmg1FmZ7ScEGR4SxOwHP3elfYltafD74&#10;GbtItLqysVvy7yPbKJFuAmSDG69Dg8Z5r548d/Cb9mXwpqkHijTvFOpXFvqMbXVzppQzhGlILqJj&#10;tx6Ada6cN7NN2jvsZ15VGl72xJ4b+JX7PHwX8X3Xxh0DT7jV/FUe+GSVFea2jRgMMiY2q2OpX8ut&#10;fRXxN/am0v4feHbb4s69qb3dlqGnSXMFpA2AVYYWMRrwWDHG49D1FeHfDP4efAP4z65F8Kvh5ql1&#10;ZXSbLjy5WMZuNrZznPIXqB3r7y8VfBT4KWttdeEvF0WkeLdR0iP7bd6XHCkNzGIwrxiIjAAJHzDB&#10;znnmuirUgmlK7f6GVOE7PltY/IK7/wCCkOufGOxk8CQ+BbTWxcPsFlcuJXMWcYJKfe9CDxmv0o+C&#10;Enhr4mfDHTPAus+HNV8M3F3BJa2v2hTOlo8Iz8pfPysSFB7/AIV1fgPQ/wBivxp48s9d+HGhJ4e1&#10;qaI21xpqRqiy+WdxPTbvU9ccn0r2/wAceJdJ+C/hyWXwxcyXN9dB4LC4u4wbWEq2DEB0DjHQ9adS&#10;snaMItBSpO/NKSZ+VPxl+C3xf0DXpvB2uQyT2hkS4sTYEvwDne2SByP4QDio9W8Q+KbzwlafDu4t&#10;57vS/PCxywQrEYwhHmhS+MehwOeor6y8CftH6V8ao5fCXxGS0YOj2DXtmTFPExUqxcqOAvYjBFfC&#10;/wC0d4Z+KPwX1DULvTij2dpLG2iahd3BCzRZBRgGwHfpnOcmu6hJv3ZqzRzVIpXlF6G1+zj8G/BX&#10;h74qa5cfHLR9MtdEkeL7BPf36bZ0Jzwp/eFgDyDgA1+qPg/xf8APgve3uneFrO8isZZNsp3ebGw2&#10;gK6kg/uwCAD6V+EvxK1Xxp8VC3jjW7eBtQnigguvsriOMSpGCSgXgbxy3oa+7v2PfH8HjDw3L8G/&#10;jDFHF5ZQ6ZcblaWSGLgwlz8zBeoBPtVYilJrmb+QYeok7JH01458L+BfGXjrTpPAWm6wrXxCtc2y&#10;o1iiycsGKnMZP06nrXF/CH9l/wCLXwC+NkuoaLYf2jo2sSzpqOoG8BMCyAbZZI5d24gZ4B/CtTwN&#10;a/D/AMNfHDUrNr7UNIvb3yXs45nb7NK0a7FEBJCAMPvL1zXpni/xN4gikmsPCdzc2jxCTzLoMXdy&#10;ufMIBPQflisOZr3UdDhF+9Y/Pj4qfsOfFDxH8V9R0vxH8W7mzVna/sxcWj2sMltIThI5UIjMg+7j&#10;HpXl/wAJ/wBlf9k3x14+u4vit4p8VXUmmzRW1zfahcosLzk4ETtjK/dwOcY7iv1F0zQrr49fDldA&#10;8UX10s+jyu6ThVSV9ozHIcZ4HTHSvzd1b4J+HL3WtT8F65cyI7351Znu2CJJbBtu/KE726kdMDtX&#10;TRrN3V7P0OerSSs0r3P1O+O3wS8IJ8P/APhK/hzFI9rpelram0tWMxVI1Gx0HO44A6fU1+SXxCbU&#10;5rjRPG3heC7hu7OBZ0uN20OEfBbzNwG0Hhs5x6V94fCT9oK28E2UvgLwfqmk3unadbPG6XEheVQE&#10;I8vDHdgZyM9q/Nb9of4J/tRfFe7tJPgxo1jq3hvTZriS303QZFMkZuJN8sNwm/cQDyMcYNPDRa0k&#10;xV5XScT6n8EftNW3j74far8Nfi3dwarZiZhcz3EjL5KyDd5Zk/jA7ED7teb/ABN/Z/8AB9t8GZPF&#10;/wAENY1a/utPgMWmaPBqLtbwvIwYk5xlQDlQevTNfnLoPhj4p+E/Ht18PNZ8Jz394qQG60yBS6W+&#10;4H5HK7gCxIBzX6T/ALN37JvxV0zU5fFvxL1S48M6XPZB5tCMikqyH5RhuFA7Ct504w1TsYwm5aNX&#10;PgOxs/2mNdi+w6r4t1C3sUiWCQbwscUStkjgjvnkHPFcb8QtNn0rxa/hgeLrrxE32XMEBVld2bB2&#10;7iWOVJyfUcZr7y/aF03RtL0G+/4VGIdc1KKZkeOR1iJPT5Yl5c57Z5r5F/Z28d+JfBr+NPid8QvC&#10;9tqGsaPZwpA+qQlfsomcq6qpwM7T+X1rpg01zJGMr35bn1N+zF8atL8B/D298E/Ea0jtooopoLeN&#10;YWtmumbkSlxwZUxgc8jpXl2sWHwx8XQx2tnbQxINRhljilnC3JR5FjlJ3Av5ZLdjgj2Ga+ov2cf2&#10;uvGfxV0a+/tjwd4b1y30gMbmYWccVvZ2pgZsyzNkBgQASM/Svj/wB8KvAf7cXx7vNN0O8t/A92dP&#10;k1RH0pzJYtDan5lzIV2yDGcjC+1Zxum21YdrpJanN/tn/AD4sfC+7Wy1pLIWDQLdabFJfxB1hICg&#10;wQZDNjPYE/hXiHhnwD8ddJ8M2XhrwxFqV3c6qxZ7YQtLaqjkBQHwcMeMkdAa+tP2uPg3rXiD4m6X&#10;4Z8BR6v4tudM0u2jl1y7vGv7i7iVMNt2jCiMcYUcAda8K1vxL4q+DWo6F4r8H3V5oPkXUcMkLLJG&#10;C6NmQOpPzD/gPIrenK8URNWkz9b/ANk74Y+H/gV8Fn1f9pG9ns9b8Ts1nbaPas2BAoKxiRuQnLHJ&#10;7DrXAXTfsfeFLpviLqPh28/t7ww4awg066MyX06kMJCsLJk5/ibAOO+KqeI/2rrH4n/BrVPCfi2A&#10;RG5spDBfPCRalJOuG/1kbM3QqQRXwHo1hcfD/WBZ+ItH1bRrlVXUWck3VveWIUOZ0lbG4BecYPWu&#10;WFJvmcnY3lUSskrn9AHgP9vLwv8AHbVrH4S634YNhqt5pgv0vLqAT21tIMNHG7OPllI5wOlei+O/&#10;i74q0KC0j1LWBp99YXGBLEgRDF/tMOCT021+LfwU+It1481+58afC3TtTe5gk8m1uJTsgETqVMkv&#10;IAx1AHJr3f4heGPF9/8ADu71D4sL4uvNU0eOBpo/DFn9rjvYZp/MX9zNgAWyryUYsQRmuWWEimrH&#10;THFSaufVOuftwWngn4k6LZXutnULPWnc3awlGVZFO1jgkkYyPlCjnPvW7q37S3w5+EPiEeL/AAq2&#10;p6jp0sYe+1CCEzw2e+VlaOeGMl41HXlOc9a/HbwXqfgj4z/tEaT8M/Actz4dSGKXybjxJp5t545Z&#10;MNMWHmna3GFyOc1+uHw0+H/wQ/Zj8Q6/4y8UatBqB1me3Fz50YEUQIEZYqWOQ7ckEcnpSq0YR6fI&#10;Kdacup+UX7W3xH/ZPvvj8l3bW99qOjXUh1G4mtfMhhV52yV2squDGw44xhuc4r1e1/aI8DalZxaJ&#10;4EikvDeRiNoreJWECxnai7znJ6EnaPrX6N/Hzwh4W8caXaXOhaZ4dimkvpZIhcWUF2l7p8mAIWkI&#10;DIzDpjpkCvWv2Rvh5+zPpF3NpPgPwjpWl6ktuY57iKPzuMnP7yQMchiPl6/gK0liEoJtbEKg3O19&#10;zyP9luL4x+F3/sDWvDus2mkatBFuvLmVJF3sRkheNgIJyT2r6j8SfsGeAvEl3c6n4ZvNQhvJHik8&#10;1ZQ6ozjogwFx3JyevNfcPhnwnpOt6J5Ws2SsFVhPHIMkmJgynK9sDIA47Vo2FxaqtzqeiRSQwxjy&#10;/LuY2SNUjIOVUnnPQsPTFeTUxcua8dD04YWPKlLU/LeH9jXxR4IuNQ0jT3W4tndZXurkN5zSdMqC&#10;do2jkYIB9K4vwf8AAL4laf4ls9X+Lmn6Xo2laXq4vIXvdQS5Z442BVo4Y1ABbB4Pr0r9mdb0a01r&#10;TZ5Y5LgfayP3sZ5UlcfIDwOe9fkZ+3T8R5fh7qfh7QbWIXBW1u3ubiR8OsidO/JA5/Ct6GInUfKZ&#10;VqEYLmPpP4teMv2bPHNsF1zWIkezvYliiViFjdF+VljB5HI7V+fvxZ/Zt8J/FDTrjS/BXinRrGK4&#10;vEuRdX0bxTfJnzCXwQFbOMc/WvjjwR4hvfFtxPfXEjFGnLGScnDTDndkYBIyAD2/CuouvH+oWelz&#10;WFhP5cyXgAj6RqrKS6uxOASMZ6g12Qw7g7Rkcc66nq0fTGkfAS61uxk8M+Cje38ul3VvoU99ZBv9&#10;JJUNvLoPlXBwWI6V9ffCz9hiT4a+ELyz8R+IYdMbXn83UNMR/ORkLq7I3mEszHADNgdeOK4T/gm5&#10;4v8AFFh8RNb03VI42sPE9vFqVpM2FIu7XEcqqBxhkIIx6V6P+0XqOoah4ukiu53iMU0oso4z8/DE&#10;nexP3T1xXNWqTc+RM6KcIKPOz33xZ4E8DTx2T/atLiTTI0ijaeyF4yLF9055I5HBHSuP8c/EtvC9&#10;rNp3hTUNJn1KW0e6jnvIZJIoz1Xeu7cCc/LXyPYfEnxT5LaZo1jsaJFjN1MMAM6hcbck4z7dKqjT&#10;vL8TyS31/FdXdzZedczZBVBG48tWA+6AOFHU4qVR/mZo6qfwo+mtK0T9tf4i+ELa31Xx1ofh9b6F&#10;hnQNFSSSONCSPnndiGKkDgdOe9Yp/Zx+I2seGbOPR/Hl9vsI2jutWktImFzKhJcyJKvJ3E/dIFe1&#10;/s2+IbXVNe162m+03U+kNbXUKSsqxs80W1hbDIyqqOSe5I7V9JX00kB+1SPEbYvlIhjbtcEFceo+&#10;n5VyzrOLskjojTTV2z8u/DHg/wAP+H/D2teHtf8AFev65e6vNFb3EiRwQmHyH3M6A5AVgckdOK9Y&#10;0fwr8Cvhta/2YthdXjXkZtzJcXCF3YDqoQDAJPPbv2r3y0/ZR+FCX11rOlSSwNOzy3CySGT97I2Q&#10;QWJwBzwOMV+fHxb8H/Eux+Il5o/hvTbjU7eys5lS+2M0P2hSDGkLQgnd2O7HvW0Jqbsn+hlODgrt&#10;XPYfiL8ePhN4M+Hq+A/CUIgu7ufF5p7XBdTwS2HAPJPBPr1ryXTPAvhT4s6baa/pd1q8c1pNHZ3W&#10;neeZkWPacOo4UDPU4Oa8D1f4Qap4Y1A/FD4sW8IlksWW30Wzd7i/kYncVWJFwW3AZzj6196eAvif&#10;8D/gj4FGvSRHTpbjy7/VoNeU2VxbhVwQqSYVgMngE/WtZLkXuasxUnJ+9ojy3wxoXwi+HQublNU1&#10;O6utQuSsllIisFYkKVUcKuV74OP0rvrLQ/hx4oSTwn4w1DVbbRJHAFgszLFIkbByGMe3eA4HTrnp&#10;X5r2n7Unhv4zfHubQPhD4a8R6xaX16bexvI7QLCCXbc53YHlru3Akg4r9EovhX8W57eSe80t/tVq&#10;oCG1bcsigYckHGPoB9adWLVuZk0p3vyrY911f4caFqenavq1zp0OtaXNHGy2u/f5tug2rhMqd/pz&#10;6V4trOreC/EbeHfB3hm30rTFWGWbULOaVbJ7QxNsjh8vAYM6kk9c+9e3fB0+I/A2nwx+P7iLS7Qt&#10;5TpeIFjYFvu7s4BPBGT9K8a/aQ+Bl94o+NMXxM8OeGxqsEVtHHBNaRlWE6jd5pbK52nPX1rmhNc3&#10;LJnTOGnMkct4l8K/tCxme/8AAsHgPYLiJLRJL+Zp5rYDDLLIUVVbpjAxXKz/AA5+JvxV1SPSfEy6&#10;f4dihtjb300N1bXAnZ1y6hePkUnqTk+leneNJbbwbotvq/iqZdKQweTMl4D88vBAUNgDjPOeSK+a&#10;tY+PHhlL6A6VJE1nGzmS8MilTKFxtUZIwepz+Fb01J/CYVLLRn66/AzwNoXws+G6+EfCsdoz20Ig&#10;hO9Q8kjcszEZOSScfhXIfECfxxo8V9Y3crRQ+XG7XUTHcWY7ducgjHcA9vevzi8OfHDxNJfIngbz&#10;Lue3hjQJaM1xI9w53b2C5VVVeByeepr9c/gZqWu/FLwlY3XjPTzYzG3eO5S9ULI8oOMqPfr/AIVw&#10;YinKm+eWtztoTU1yx0PhubxdrUAurW2luhFbgfumLEuwG4kHqNxBxzUnwvtfHkXjS+8b+HtKNxGY&#10;1T+0vLFtJLMRyrEANKEPUsOuccV+nmn/AA08K+H4RbadZQIxkZ2BXzA27kkk5OT6139lp1hEfLaJ&#10;E6KiqvBOOccYrF45WaUTf6o76s+Lftmp+PdUnt/Hlk9vYxWsZY3Eht47uXpgxhgShPA3dfSvLPEn&#10;xY1vT1j8J+G9OXTYbUrGsMEQQKkf8PIyMj09q++vHXhHw34i024s9Xs45opbY7yR84ZBkEHqGHY9&#10;jX5c2qfEDRPhza6n8Yoor/xBZ3s8VnZ28phU2IlJgM8gJJfYRuOMGroOM1sRWTizd0bxB4h8UKPM&#10;kaMqT5DPKTGyrk4lc5AZe2MelZmq/Ce70Hwhf+KPiZY3er3F3ud1sbkxiOBgQqb/AJXAK9QpFaXg&#10;/wCIWr6pLHd6Ta2VhYRSNthhQOkjjmTzCQHByBn0969I1zxlceNdG+2FUWzQoY4Im2hyuQGAOeDn&#10;GD1xXRK6exhZNHgng3x14afwPD4euNPg03TIWW3jskuWYYiJKqxbqQ3UFua9X8PfG21vWh8M6vGl&#10;luj22ksLbgiI3A4wPmxnrgCvDNe+EnjSTX7a9shHdxahdtKlhGjW7xpGu7G75owemWIHFcD46/Y3&#10;/aD8bzNpmjeJrbw7okk5+2FppLvUDGxBaOOQCNV8xeCQTjoK0cKberIvNbI/TLSPEeneJbW21fTP&#10;LGmTNjzUn3LMFJ5ixgbWI61w/wDbejXniuOKWeC2kJby7NnEoUlQAWZeg6dhXmXj7wP450nwjofw&#10;++GkK2Ol6XaQwGRwzlYoABhVVlJ3Yzk18+2Xiu68F/Ei+uL3TNdumls48zJp87wPIMnggfwgD2Oc&#10;CsqdJO7TNZ1Lbn2Zo7eZ4hutJlvbdLdsW7yBlUvNICzBCeuAMYFeafFNfi2NdPh74G6ZpKoMpd3u&#10;tJMMSjokapxJwCSS1fCPiH40WVvBeeKPHCX1la2d45dbjfE5LD5dqgBx164OK+8fhf8AtQ283wqs&#10;76dmuL2eMSWLwxGTz4yPld0OSPkI6nJP5Vc6TjqlczjUjK6vYXSrTxt4dsnu/ETRmYxBFiUeSHm9&#10;NrMdqZ9ecHqa5iTUtf0/Ty+oXssjTKTC1tISIlYfdU+oxjJ/nXpGpfGfU7jUBB4igsrvTysj3cZU&#10;BVOzavzDOASR34NeV+GvCtl4zvTfaZLeaNcRSzCOxdVmt41ILJOFYAkrnKA8D3NNLS7RT8me/wDw&#10;q8Warpvi+0s47m8lDWeyVpyxRE4JEhbo2Tx6n6V0XjhLxvE9zDd2dvNgPPG6gnhlBXPHXrn6VyHh&#10;bQ9R0awsl1K7ZjGAi3MoVZbhgMGSYggZPJPT8q7q88X+GLi/Sy1nbMCTHHdQMU27BnO8YOfbpXNL&#10;4ro3+zZs+HfjNpV1q11ZadYlLeR7uOWea3cs2zOdoJxtUjr04FRpZaaIrnxJcyYubUmGKGLJVmOG&#10;xtwMhvcZHr1r6G8Rfs6wX8b65pGr6xbzgu1q+6IoyMB8xLIcgkZ965f4WfCLwrYeKz4a8WX8msaw&#10;8AmuPPdREXb5VZxGBjIBxkc10qsuXc5vZyuVvD8baPpCaprKRJNLcRzQW0bswQY5DLnAJ5x64zXq&#10;nhjxrJOt3Pq0FlcxgmJLfyFRkXg8MME5HNdnqPwTvtOZNM8N2YuYZ51PkwtxEvJIwx+6P84qjN4H&#10;1Kw02KL7FPDPGxW5EkXMhPBOV64xjpjpWEqsX1NoQkjb8M/G8Itzpf8AYS2enyFo2kiJjYxkDdJk&#10;Hrye2eK8+/4Q7wC+v/29bXerRwyMHWx81ZVdvmOfnAk5HHXPap9XnjlvLS0Ebww+V5FyHXa24ZwA&#10;SeeAeB1ryS6+JVnB46t/DPhdLrWtatbuOZdN0uIu0DggDznH7tU2ncwYjFOMNfdHKf8AMfWWqeAv&#10;B/gXS5PG9xZyNcanPvhhi+baCgCgqSAB3Nco+qrrOj3PhbUdPjaC9QmdJFP3D/CNuOuOBwOK6P4u&#10;eNda1yOz0eVYbSS12S3URJKrK/JVj0OPyzg15T/astsst/ZKlxcNHF5bcsXQkgjjGMdQM9O1Zxi2&#10;k5Fykk9DptI8M+FJ/DsHh5kk22tx9pjmWRnkTgnB3ZBX0HQYxXXeDYNKuNSdptSiNz8sVob8qiFM&#10;/KyHG3OOPUGvIJbzUnvJNLsZhHI7A7UOzywo3BVx3HX3rrLCWKDVlt7qH7cCrStAI94fOAckdGYi&#10;m4kRZmeNv2o/gpZeJNQ+DkPirTLbWNNuEt9WjlcpIkjgbUDEYYknHyk4qze67pTxQ6ja3dpJbOFj&#10;aWZh5W1wvIJIOBkc4r1Wb/hW/h/UBqviPTdEt9QuArQ27W0c93K0YGzdKygqB0Hcmvnj44fF/UPE&#10;Hhu4OnaZptpc2MkP2UXdqkjFgwDcurHhT1C49KKcU2lFBOVtWz13wtd+HLq5uLKRRtXapEqAr0yH&#10;Qd1PrjtXdFbbTBHaqAsWza65CIEjyfYBua+QPh78UNV1/VzJdQ20L+VG8sxtvKRnz2XpwTjOP8K9&#10;/wBd1nQfEnhz+x70+ZqnmmRrOM4MlvuBZwB0IBwT6GlUptO1x05K1zwL4i/HjwN4z8cQ/CDwjp+p&#10;6/bXltdW3iPU9Nhke3sIBHhcShCjyb8ABScEZ7V8+ad/wT8+FnhrUYvFuqR+JfFIhvjLDYXwVB8/&#10;HzsgjMgGP4jiv0Q0HVL3QLOO+WSPTrbHktCyIqAeuFAAOOnr71hX14fEmlyXXhvUQ8HmDzXtZSzx&#10;gfMCwzwp6kZxV067hpAidFS1lufL/wAQNE0W30weF9I8ESrY3Myxy2cNjEhMUhwwOwHIzwOefWt3&#10;4Nfsy/CmXxENRvvAdtpUWkRNd6ddG3WGGC7wd2OecA9cdRxXvF3rmtiSKTUGeRCVLsrfu8ocgtgc&#10;DGK9C+G/jGSTXrPTrS8FxBd7Yb2OdV2DjkKD1OD2oniJqLt+YQoQctUfCPxV+COk+ML/AFLXNcvy&#10;+l6rIfPs4EV3QYwSjN03LwBg9e1XPgv4O0bwTqUsXgi2w7ApExdj5KYwRh8AMRgnHrmvr/4l6f8A&#10;A2z1fUdH05m0eXSWaW4u1OLdCo3uZFJ+VRnkivk6PW/DlvdSXWgzC8WXdPBJbEeS6S5XfwCWD5yC&#10;PX0q4VnKFiZ01GV0TeMvH/jS2u1j+1WMdgpaG6ccmR1woQNnCnJyc/8A1q6X4B+FdT1sX+s3c2ny&#10;2UszQ+UUilO5QMncF+Ukg5JB3VQ03wv4bm8GfZLyNQrb454ZMtIWzktzj2xn2Nei/D228D+G9Dgg&#10;+Fkq3NotyINRmNx9olivH5kWbZnaAOgPHP1olKyshKN3dnoh+Gvwp8N2t1d3Om6bbz34jMl4u2Jh&#10;5A+RUIwRjPGMV4l+0R418EfBzwBqHxQ0zRpNZ1me6WGy0TTIEN1qd7IuxVcFSHHGWPJxnivX9dl8&#10;Mz266l4r2XMVriQxyLyzAn7g6McDt1r5+k0b4leKtRm+Kus2sMUs0S23hfQbiIg2Fu5y11MuMm6k&#10;HAA+4OPWopt3vJlzirWijgPhJ4lf4l+C9M8Uap4D0TwhcgLdJa6lpUG6G8X5ZFEWAQwHRsZPHpiv&#10;Q71vB1/4hsPEfivwlouvayLZIEv7rTYxcLBHkj94owhUDgdeelU7e58R6Vp4l8QTwlRJ5jRSId24&#10;AgAYJ5OcHNWX8Y6On2Z7mSQPIm8Rwo+PMBwQWA545x6VvKb6GKguqPFfjr8K/D1pdaN8SPg94K0U&#10;6lZau+q32narbpLazxygtOu0hvnLbSpXGCO9ejXnxiHjTxppniv/AIQ2+Se4tDBqGmws2TJGwISI&#10;x8bR97djp8pxzW9qvjvTz4cm8V3Lx/YoYiskrrgx45G4cAEdcY617B+yXrEXizQ38fafpn2ewvC1&#10;tpWoTIVadUXDzKMAImQQD/FyfrM6r5by1t5lU6acrR0ueSfFDwRo/wAcvh54k8L69pl9pcmoWxhi&#10;ltbZi8MEQDqshxuLFlO7b2r8XNY8ceIP2aPiBrd34Y8B6lcaYklqbSJ7S5t5tQnU7WkR9hG1h8pP&#10;UjtzX9VV1cDSE/tC2IkuQAmDghkOfm9M+/pWDeW9trGJrxI5wzhtpUYV8fw7untWVHH8qacdDWtg&#10;eZpp6n4g6N8RvCPxf8UaL4n+NPh0+G7uw06CzNrfMA8Rabzo2jdOQ6KevB5II4r239tb9oDwjBoV&#10;zceEdSabRorKK0vmjVn33DsoQbEVgwUAFt23GeDwa/TWz8C+CGt7/wAT6ppFtPLBbtAyeRES7Fjt&#10;YMRz1yOlfFnhD4R/2n4w1K78ZeHInh1O7eS2SWFWCQKcLJ5X3AQDjke9aQxMJS5raIzlh5RXLfVn&#10;wV/wT5+OHww8cWF94W+LBFmdH8++ktTDHNDcfaZDsmSVhy0Z/gAzX6U+G/HXgDWJb61sdY0a3ktL&#10;0xZmAikktAoKuylMZ2kjr+PSva7T4LfCHwFG39l6JptusiBWPkoGZiM4wB39OldqfCngpNHhP9j6&#10;cA8OJFkgjOMD5gxAPy471lWxcZSuk9TSjhpRVmfD+qzaFq2qWuu6N4l8OweG7K6ljuLsXDNMY5F3&#10;GMq2B8zceuMV8j/tc/D74ffFzS5dU+EupRbk00Xa2qzhPt9vGo81PKOB5i9Ez15rk/FnxE+D/wAY&#10;f2mtY8D/AAr8L3l7a6Tpry3c2m/urWS4tThiIsAfL/C/U/SvW9J/ZhuPFksNxLpWpQJLGt9ZyB1g&#10;MUicKpxhicMfy5ruhaDUm7HHL300lc/Ir4r6b4I8X6Yt/Np6rZWeiPos1vLO09/Y3b7VthDAMGRi&#10;RhQBn3r1v9j/AOCej/ED422fwn8a6dM1ra6VHcW0WoxtBIJo8Ns8tzkFSGzknGK+/Iv+CR+meK/i&#10;U3xQg8Qy6TdrcLdxrBy/2mJt0UzBvk4IyQMc12nxz/Yh1nTviZpnxDvdbl1TxVqTfZ9NGmBrRvOh&#10;QnewjODhSc54x16ZrqeOg1yKRgsFNe9KJ3L/APBOXw9r2iXdhZNqUEcrhmjibA2Bi6rkEbsHHBB9&#10;DXivxS/4JveE/D3hO98TaHcaubu2txcSWSFPtNwqfeFtE55bb15GeK+7vhz4L/bF0S1i0zU9TthE&#10;IokWS4TaAFXaSemWzz6Gl0T4I/G+TxDb6z4t13T767hRjNdRysjNKWyAEIICBeMA1531qaes0d7w&#10;kGvgZ+Qt1/wTIufFXwY1P4g/DzUtctNStUS/sbNrTZdT+SpZ4XCHdvOOBng+ua+KvBeqfGe41e+8&#10;GR+HP7T8UppqSw3evWiJLFb6eCzGOWQA71xlkFf1f+HIPjB4f0+WPWr/AEXCO7ztGHwU6qQDwTjr&#10;nvXxF8Sv2ePif8Y9S0tta13w/c/2bq76jbLbwNbXUi5YhNygFgVOGXocDNdFLMG2+cwq4C1nA/nh&#10;+M3i3Rf2lNB02+8U31loN/oGbQwXiB72femQqrCijy3lOd7cjPOccfLXwp174o/CLWZvE1xZrd6f&#10;DIHliCST2120EgIhEkGQGAOPm4xkc1+pPxx/YW/ahvPFEelw6BbLKniRNTXXLgCOa7ghVRFGxiXC&#10;Rpt+VQRknpX1B8Pfgf8At4+BfG2s6/4T8H+Hbe21q3SDUJLO1Z2umGAkw8z5RKh5ztAwcnNemsTB&#10;RSuvvPN+rTcrtM/LX4t/B/X/ANpYXXxC8B6hcQQ3ludTvdB8Ssbe6spVUB4YjJzLACP3JU8fdIFc&#10;18MfGHxX+BPhiXwt4AhsLy9026GoPol5ZyPMk/l7Rch3jQlU3F0Td8jfNg5r9/8Awd4N+LXw90G0&#10;8QftfeEbTVri1le1s59OSM2snnknzJIUI3TbSF5UDrgV6JefFX4YWus2mtab4f8AIuZLRdPu0lsF&#10;eO4WA5QKwXlyOGU44AHauV47TlUbo3+pa35rM/lS13w9+0RdW1z8e4U8SX0WpzCFtX1G3lWNZtwE&#10;0aO+V8oAbQCcbe1e1fsp6f8AHHw5pdra3GltJa6yLy2so5IQ73ME5+cwIFILKyk724Ud6/qe8JfB&#10;746+O9Ikm8R2On2+g3TKtjotxbRJai0k6boCvytt6hu/SvLtS/Z/+I/gu8ub1NHgT7OPsVlPpwaQ&#10;W1t0jCEYKpu5ZcYGec4pf2nFrlsi/wCzZJ812fnZ+zf8JPhv4Z0vV9PXVtZ0yUnyZVlv4YxBbzZE&#10;4eHdgZYfNt+6cetfcfwc03wN4n+Heq6ho9ra6m2k3Ek002oukk/mWytidXTbtbaN2ORyK/L/APaY&#10;+Hmr+LrLRPD1ppbaN4tiuZpdd+0zBFuwzEs8bHaW37d2PU19yf8ABPZdN+I+kXvg3WrPVYUhMv2u&#10;SJPIgjukVYijKACyOq4IJz145rHE/A6lzTDv3uSxpftnXnxSf9mC5+Ifg9ra2tNQjtNPa5ggc3Cw&#10;zkI6MudjI5x84GVPbFfGnwa8QeC/2ffBN78L9dsHu9a8QaU91cajdg/Y0QEIN0jYLIpO0Y6ZzX0n&#10;8c/i/wCKvBWm+IPgvN4R161t7XUjJoLt5r20wSQZ2yKWAjbO5VI4PFeT/F6f4i/E/wAH2uueMPA/&#10;iC/zo11DHL5bxzukrDyrf92BhNyb+RkcZoor3UnsxVpe85Loej+CtY0+1vbP4vfF2+8/RdH063is&#10;fC+kXglW2WLAkurhpGDO8Y5UAn8TX6Baf4q8A/FXwhf+N/hdo0kkTrNFZSap8jXkTDLJGwO/D4Bz&#10;0zg1/Ot4r+G37cvxw0XSdOuPhrr1nZaXbMba/jtWTKRj93Gd20HJAyW5PWpvhd8d/wBqT4PTS+D/&#10;AIm6P4htb7TLhbiK3mtZYprpbgeSYZHIKFNv3SAMU6uDUleMtUKGL5dHHQ/SP9pfSPhV8Qt3xH0T&#10;R9YtZtDu7Vdeby8PNB8qTQddzIi/xc9K+Sv2q/hn8IdA0Pw/4u+G+omPwteWcUc7QyKCpLE+XIhB&#10;Z1bG3J5ByCcV9Y2EugXdldWN1HBpmv6vBA/2K6kmltrrDbmE3msNrsCudnQD0zXzJ8W/GbfAnWo/&#10;F/hjS3hsxbtBrvhG+EeoWEly2ZA8XBEcL9QQQRkUUZNNRT2FWSacmj5g8Y/HLxH4K8S+H/GPwy8l&#10;Y9LhDrpww0cUikYlYEYYs/TJPAAPSvKdB/aV1Wbw94i1Z7zULfxBqevDUA8MskcTQsSLv5UKxjeO&#10;owcjpXlHxZ+Olx4l8XQ+LdOtLbRrJtRDpp1sgNvYgAM8SLjDIWYsQ2frWZ4o8fWl5BH4r07S9OuQ&#10;LrMSadbm2RIoSGBmhBKliecjnANeoqCtqjz3WfRnSftOfFrxH8d/Edt8QrtLWw0vSNNs9L03+zyZ&#10;Y7cwjaDNGTkNI2Tux7VxnhH4kal4curLQ763sJ7jWdkcmo3cYlmVrk7QyAsBCRgEMu3I5NeZeLvi&#10;HaX2r6jeajokKxagRcWot99vAu7gOYlOGA52g9DXjlpY6rq99FoulRzXd3M/7iOJS0hJGFRFHJI7&#10;AVvGkrcpjKrrc/Xjwb8RfENt8MdY8JQSXNq2jaudRtZ9Hbbb30TJsuAjnO+TgAckAmuh+Ev7Ucms&#10;aHb+FvEs90wstZjSyt7mQW6eXMxXZJgH5y5JOOOOa88/Z9+Idr4h/Zkl+DniCza51e2upbTSGby4&#10;hY+c21nlzhxgnIbOBjmvgn4s+FPHHwl8SjQdUSVbi3fdLcLl/mDdQ44JHXINcf1eMm4tHT7ZxSaZ&#10;/RV8KvhwPCviHxP4R8H641rq66jY6vJdQzCa0sbOJR5gUEnDZJByB+Ir3bxR+zZ4j1TXtN1mTXrb&#10;WLCa1aZtOuF8qRJZpd8s64wWO3t2zivhD/gmz8Vbf4geB/Fdlq22TxAwgXzLOM/a7mNUO55nbJKh&#10;U7Dr719K67efEnX/ABHpV7pWpx2til8dzavMIyYvvICxIJXHQDGe9eJXhJTavserSnFwTsedftF6&#10;HpOheK7bT9ZuDf6DYGaNfs7PFa2txFCGjE7FSWOOpxg9Opr51VT+0BBZeH/FN3/ZoWZJNC1JJ5Ps&#10;4tbdyn+jQcB2kfAJJyO1fUnx6+LF74gvH8NaJ/ZOo3V7Yz2N1PBExkhYocgltsY83GN5DY9a4/8A&#10;Z4+GP/CRQXN/cXljp0nh23mk8OaXPE0q/a5V+eIsDkQxlchu7HrUxk1BOQpQvKy1OX8JfD64+Nd/&#10;r3wy8K6wyaDDocmhC9MeTHcwSCUXbHq5aRWznGOgrsv2S/iP4N8OJr/wo+JnhyG9TSIodOk8R6zH&#10;9qa/fzStu8wAOYifuFdzKOpr2D4B6R8WrDwNrOteH9J0W41m4vns9ekZcM1hKMxeWqkAupJJxXu2&#10;k/BvX7GfT/A2m+G9Ai1BNM87TNQZpLaOaSRSZI3BHJBAZevJJrirYle9B/mdNLDvSSMXxL8BvD/x&#10;B8b6R8W/2iYAl34ReSTTYvD0O+2ezSH91bIQCxCH94CRnsK4ofE/QPBXw91j4C+Ff7Q1G90Sa5uo&#10;9EuLYiW5trx/MikgCnCxgSAlj1AOa8Q+MOuft0eCtbl0Twhp0llret3tpaaZq0bNPaWFpb/u5J8B&#10;SgVyOdy8Ad6+yfhf408SeNG/4RT4hz+EvE2oLbppPjDxTpkP2K7lRgVEcMkIXdg8N65rkrNxinKV&#10;10V9jemk5NJWf9f1sfSH7OWi+Evh/wDCXTrbwjBD4Yiubn7frZtU2NeTTqApLdw3TgnrXVfFP4e6&#10;P8ZvG9u0l3eafHYqjMLRlUSY+5njOPlq54T8PaJPBJ4Ch1CG60/S0ihgtxHl4UgG5VjzkyNwOT17&#10;V454z/aQ8Ky+Kv8AhD9OT+xfLt0hfV7yGRftDj7yIuM5A454FeE6k5Tc4vU9VRioqL2NjxX4NvBq&#10;cV5aXN5fW+n3DXdpZxKAu2CMKTIRziQ8EA818P8A7ZXgXVfjDq+l+Hvh9v8A7RRY724s4wFSIOR8&#10;5Gecgbcc8V986f491htX07wdKrXLRo13d6xbrx5SniMBfk+Vc5ySfY14p8UfhfZ6F8WIPG9wssdv&#10;dKqxMsjRP5R5yjLgcc5U9BSo4hwmpPdBVo80Wkfmn+zFofiP43/EHV/hr41v00XU9DQyWUVxCYI7&#10;uK3+Vw0i/wCrPTHtX2/+0F8E/i34p8nxV8MF0a08PnTYdMaKS4xKLiJthEZONynvmvM/FnwO0DwL&#10;Ld/EXw25tDe3zX9jqayGSKcjgwSsDxGzD+la2oat4p+IPwqTS/DGvafa3vhoNcXYaXyIJQCXdREw&#10;+fJ6EHIravW5pqpB6GNKnyxcZbnwl8TfEfivwD4V/wCEF1Tb4h1C11Rri60ia3E09oq/IGEqg7lY&#10;8BQce1X/AAB8GtSm+IvhvVdKeHTI7OF9TvxdI1m6TW7F/LYZwQpPAB6Vs+I/2mPHL6RdwwafZ2Nx&#10;f2Tx2+qxW4374CxQq5BLF2PGSema+mvBkvgvwN+zN4b1f413N6k1880uoXqo0ly66iSI5VTGciT6&#10;ZratVnCCTjZvTve5lShGUm77H9Gf/BHiyuLX9n7XNQn1G21MX3i24njeziaKCMeRFlF3feAbPzc1&#10;+vERAIGeT61+Pv8AwRk1nwzqX7Luo6T4Mvf7Q07SfFl7p8V0YmgZ9scTkMj8gjfg1+vygo2/1PrX&#10;lTjbc9my5UaSIR9854xz/Su1+G0SweGvLTOPtdyRk7usrHr/AJxXFwnIJP8AKuz+HytD4V/0VQzf&#10;abllV2wCzSsTzg45Poa+k4N/3uT/ALv6o+W4h/gpea/U7+iiiv1E+KP/1f7sviGu6GzGcDzm9f7v&#10;tXm+ECgHBPtXpXxCdEt7QyZC+a5OPQLmvNnZDgx8ggY2jp+dfh3Gq/4UqnpH8j9I4bf+yxXmxifK&#10;xWMcD7wHT8K/gW/4K+fFHwXoH/BRX4rWOvaxfi+RNMtLDT084xJmxg3Ac7QTnIIr+98jMoGzhTn/&#10;ADiv4qP+Co/i/V7/AP4KB+NTa+FtF1+10qTTrUz3NlG7WypaxSyszj55JMNgAnoAKrIppN8yvodm&#10;axbgrM/ND4R/s3fFK/0qDxx4TnvreC6m8zderIZWJwVkLE8Ag8/zr9R9S/Zw+Lvx8+BMnwh+MOo2&#10;sP8AZqf2lp2rQyAxxvH90SZJIwvINfCn7Ufx4vf+FSaZqfgTxDaaUrXbR6fYSq8JkRcFshPulGHI&#10;PGK8x/Z68df8FB9H8Ca94x1PyLzw9fQlo7nXboQwDJ6WzZGdw7Ywa9mdOtVj7ZSSs9L7nk0504S9&#10;nZu66GF4Z/YR+KXga51Ox8K/EzSpXvWltXiEkrRlHyCSuOuCQTXmnxJ/4JWfEDSNIOo6V4r0nWNQ&#10;hhLQ6fbymNpT1wjPxxnGK+kPC+qfEm20wav420KC2s5ZAyavYbpo1jALMC0fvXV6D8aNP8SPBpNo&#10;01x5jsnnInzFUyPmK8qMd8g12rG4mL5lJeeiOSWFotWsfip43X4xeANLh8KeKvDNzp01m7Kl3eQu&#10;fMYcZQ/cOOxGa/Wv/gjT4j+J+oeNdU1rxZfrH4R8PWwuL2Fo0zNcynESlyCRjk9hWl8ZvEVvqnhe&#10;bUbi7lTSEtZIrmy1RUuIVlX5dyDnafQhv516/wD8E04/hN4h0Hxn4N8IRtDf6hbWzXYEpkjYY+Vk&#10;TqvzZOMkV043G8+FleFvxMcNhuWvG0j7q8dfErRbjxLe/EzxLp8EnlGSHRpHiDHan3U3jJANfDdn&#10;/wAFAvFOm+M7n4d+db21/p19IYdO+zqy3CyLvUlcDgJ0IIr1H4hX2q+HNUn0fWJbhrfS32hPKYjb&#10;N8oKKowSMda/Kn9rWfVfB/xO0j476LZtDPZmKxuDJEBDLFtwpZskmQZwfQYrzsuwtOb5Z69jtxuI&#10;nH3o6H1J8TP2i/EPj0al4r8fLp+tXULS2lrpVrZGBYlVcku2cEKoOTmvzu1f4h674q0W68S2+gXN&#10;totzcrYxyWpKC2242xscAMecqSehx2r6vi8FeMovC2o/GH4h6JPfR660E+n6NYSBJLi0ChridDwd&#10;pQbeOeeleC+PP29/CfjZoPh5pfg+20fw01pHpVxpUjB5B5Z2xzecFDeYmeGIyK9nC0re7The34Hl&#10;1p9Zyt+p31tovxSsNM8PXumz6jpttp+nNNKIoxOZ1diV3IV+Q4PrX1x8HvFHxs8c6bq+jWWlf8Jt&#10;ZWFkYLzw28qJPLFMuQxUg7CDyAce1Z+i/sd+NvHX7L0Xjz4Q/EW80CwXdPc2F8fOllnhyFVblCGZ&#10;T0HavO/2Xrb9tv4I/FCW310Wo0nXNNK6lqkqRH7WACEVplxIJMnv0rGcozhKzV0awhKMldOzPmCH&#10;9mr4x36+IvF/xO8L6npEdrEyaLFI7IUw3+phGST8pyG6ZHvXLeAvBviTRmfT9G8SXthZ3Yae6R4k&#10;mmLoMeW+R82c42/nX2d+0R8QvjV8PQLzxfbXkWgTyBLPUJUe6gDdSA6lsKfzr5jtk1Xx1Gvj34Q3&#10;mnStFhde0+MM0kO47ROoYfdbuf4T1r0aVeTjeVrfgctSlFSstz7O+Fut+C/Enh6w8E+JruSaVJkM&#10;N1cxCIwhzgBwT8oJGDzUXx6+FF9oKiC5tp/sUhP2W+s2Mlqzjlgdn3SB2YDnpWJ8VvDnh/SvhNoH&#10;g6FTPr99JHc6ldNvyqfeUgryuTjA5zX0f+z0fEmv6VL8Lviol/awSiNbOSVDHvQHCk71G5gPU8j3&#10;rjlV5f3kXodEYX9xo/MDwdD418F/ESHxx4FtL03FlL5n2uEHdgcksBkdM4r9iPiT8f8ASde/Z5uv&#10;jH8M/DL6n4qNn9nu5nmEd0gXAcYUEk9SPpVT4x/Bf4e/AyOGS+1vxBa2dxuEZsDGiYbklS4JJOcE&#10;Nn2rkPhl8HvgS9lBD4e8davp8sjtNJbSBEjug3VXXA7cE5HrWtTERqWnYiNGUG49z83/AAr4k+On&#10;jzX7HX9GunfVrBW8Qx6T9oSO5hwdhcLgbgBkkd+eK+5YP24dC+LGgD4dfG/RXstLWIm61m03JJHe&#10;QLg3L4+UpnPArkta/wCCavxBuvF2ufE34X3o1i1uFb+yriK92sm9eS+zJIB6KK+WPB3wD+L3wt0P&#10;VJfi94n0qwsLKOR59LljlvLgpzjfGgBVG9Sa706U9U9jnUakL3W55l4uX4leCfG1/wCNfh/dHWvD&#10;d0sZ0zUrZSPMDKAwIj6SAHBB+te4+FvjvJ4q0WP4f/HuLUtZ8IqRZ2Ut7E3nWF3J86lJgM8H5Sv9&#10;0V5dqul/Hb4Y3+i+NPDq6U/gLW7uDZptqpSCUjG15FkBKu2CQd3bmvqy48Hr43tLXWvH+p6bpGiW&#10;7tfBBMrItwGxjy4gC5yeuCfqK6pSVlf+v+CYxT6HzJ4i1G30S7l8O6ZNHbst053PJtniwcIJIOgD&#10;R85IIPGK+lvDvhWfXvgxdeP7y1cW9jMoi1GOaO3mLqwjAxjLbs42rg8Zr1fwx+wl8E/2hLu/8car&#10;4o+0ssSyQ3ulny5oggzGDkYIx2IzXqvjHwV8FfBPwLvNLijmub/woseqxX8128n2qTzVGyVNoXcO&#10;pO3AFZyxEdEi40Zbs+YLn44+Cfi5pg+D3iCw1O71CwhBsb/Rbeae/t5B8q+a+0Jt5GSTXQeB/i98&#10;QPgdba34W8cg6j9gha0t7xUk877PKnLHIIyFJyexryvwH+1Rqek+Mtc8VeDdWgLajbJmK4tEKLcq&#10;AojLgAeWMHBB5Paun8OftH/EfwX4N8QeKviLeWfiObVNOuYbWO3to50tJc4VmXZwFyMbxzjrVypv&#10;bl0BTW9z1P4HfGuH4l6donhz4Y69dSSf2jKuvypa5lt7WD5cPKOP3gIILDJwa9y+P7/AD4aaQ+i6&#10;DYNf65LaMlveu5W3MswLBZZF3SKDznAPNfA/wIvfCfwU/ZldLPVv7N1TxZqksl9ezolrc3bMvEUA&#10;YkLGAThsj2FfOHxJ/aLvNLvX8IeFrC0FxBEY5dY1K5a635UblBJ5IYfKcADmnGheemwe2tGzPcvg&#10;z8KLv4h+MdQ8R6/pNvp2kWNkG1eWzuJHmZpcqvlyNtJGBklscV94/FOb4X/BL9nUr4Kvb7whFKBb&#10;XE9jIy3F554HzCdPm346k54r8afhF+3rqHw61610/wAWaNbXeh31o+m+IbWPgXdqRjch7SJzgiv0&#10;A+Hn7Qnwl/aW+H8/gFNKivYtMdZNI0OeRzOscecPk8sV47np2q61KXMr7EUqkbOz1OO/ZWvNC+Hf&#10;x8fQvhPqV7qWga5Ctt4gvdVdZjJeISyyws4VyvzbTnnPNfUf7YOs65J8Lda0vRbdtUvIraSU28M7&#10;PMLc/JkshAQqcEcdARXyRceDvhT4G8SfYdc1+60S3s1N7dWc8iwCCQAuI4WHzOxbAxknNeOat8TN&#10;a/ah06bwF8PfFVvoN67T3N3LfhrVrm1i+SK2MsZfc5A3Ecbs03SvJSJVS0XE/NHw5Y/EG88SW1zp&#10;RvE2XEYZopWU7gwBBIOQfrX9Cfx9+K3w7+HtiYfEVtYvot14atpdRSe0M3nTOoQB2GNxJ5Azz7V+&#10;X8P7I/xm8EeF5tQudQ0qO4s7n+02gMpZmigXrkDaOucMRXWftX/Ff4OfGLwhongDR9SvZ9Z0rT44&#10;YkgxHZyXbY3bpXJEihiQORjoK6KiUmrGMbxTuef6F+0j4/1XQNY+HnwW0+Dw3ol8WuNQfRNPe4lk&#10;QKUCFQWOHHcn2r4t8PeLvGvw+1K9i0wT2N3cQy2ty7B4pngmUq8ZU4wrA8jFfoT+z14B+LH7Ifjm&#10;z+JEo07UorrS5YriCKXfHEZQPLVzjDMpwcLmuw+Pnh/QPjn4eh8WeJFtrLV0HzawjqpleQ/KroAM&#10;qDwoByK0jNJ2toS4u3meCy/tKeINN8P+FvD3g77VY3Og6VIsmvWtvsuy9xksolDYIXdtBI3CvT9O&#10;+MfhLVr6PwZ4+hl8SXtyQJI7wFZwdoOVJBy7DndmtXQvC3hrSf2VJvBnjjRryz1bTr+8uJtXtZWY&#10;MIgrxOo6MhDdDxmuf+G/wV1XwBd6L+0p4q+3+JvC+oxPd3GpW9uZ7qPy8hYwgP3iRtJ6CleILmud&#10;Jq/xL+HNl4USxtr6XZaXLJd6ZkSk7D/q5OmVUY2kcHJ71+iH7C134U+Ivj+w0n48tcagfGOnPZ+F&#10;9OvYkNtFaWucovBZWEfXJGRjrX5eeBdA+EPj3xdqVnHp17osOoaoZf8AiZxSo8do3OcgEZB5POOl&#10;e8fB7xJrel/tR+GNQmvdKsP+EOZ47Sa7meD7ZbAMqmPJ8vLp944HzdayrQvFpG1KdpJs/pksNM/Z&#10;8+B2ix+GPAWj6fbJHFIu2KOJWZYxyxDkE5J7jn1r5R1f9pXxN4s+IFsPAun2Nj0sgHKTSuyNnzCg&#10;+58owefSuf8AHviX4G/EDwpD430KfRda8TRyI9ppZvYjPNvky6qVbkg+n93Brx/40fFa18JmLSNQ&#10;0X+ytYu7VVi/sqxF9L5kn8SBHRuDgtg9uK8ilS7q7PSqVXay0R6x438E/CnVTN8TPjpo9lqHiaxW&#10;a4h1CyQrPGzsfKQFAC+0dMjj9a/KiD9orxX468fa74I0rwlBd6TaEz6jLqREsqiPJhZXICkMcBQ2&#10;TngV916F4c8Xx2+k63ouqm6J1GM6/JfloxIjDaypGx3owBOQTx6muGuPin8F9D+Jk3ge5srdG1w3&#10;Go3U0cBx5scmYtzYO9Y1HHbniuuk7abnNN3s9jsvCvw+1rxr4b0vxDqtt4l0G5WFtSi+yx4jZ1TC&#10;xqj7tpBAwzEew7V9X/BWx+A3w18KtpEtxJZ6zI0U+o2up3ha98+6O5S+SAGdiT8oxj2r4H+NnxC+&#10;POt2VnpnwLvobvTSBB/aVqxMtuHYL5ciSEbHxn5sEDH5fN3xA0H9p6a9MOr+Hbea18ORq8WuaoF+&#10;1hYAGMyzKxVnZgdpYHg9BSdFzVm7Fqsou6Vz+mPwvc+LvD6T2Ftd/Z4PKEqzgiUjeO27PTv2rkPE&#10;enfG+80FtB8LeIILq2uSBc3t0kbyRxluVXauxs8jBGDX4R3/APwUF+NPhj4ZwyeKr3S5Xea3S0tL&#10;W3kmZLeQc+dO2FPqT0yMY5rN+GX7XnxAsdf1rxLaXep3Gkeal/JZLcyNsjXlijcKpJH3SAMEYHeu&#10;T+zp3vodH12O2p/Rb8K5vHPhzSpk8aa4mrTo3lqbW3SBFjA+VcLnnPBPH0rwL4gfsc+FfjhrBu/G&#10;CyJc4MkDQSOHyWLbWLZUdcnivhz9nr/gozY+IfGWmw+PopNPsr/Vfs8d/dgW6xxy8I0iDCMEJGMZ&#10;96/XjW/ip4T+Gl3Pruv30V1pbaa+oS69uxbKpA4kKfdA42gZJ6Vyzp1KctFqzppzpzjZvRH5/XH/&#10;AATg1XQIri28FalBHDHG6wrcr87SMCcEoCCCe+OPSrPwe/4J36ZJciT4wzRmSEkC0twrxlv+eobA&#10;BGegx0619baB+158KNQ8MXeutq9uHlIa2YlQSGGFKnI2gnjkZrM8M/HPwfqOtx+NfE+r2LadcCPT&#10;bRVm+UOpLykj5c4/vDgD1puvXs0yPYUbpozNN/ZEsfBes2WrfDe+ktbqw1GC5Elww2R2iH99GgUH&#10;/WpwRxjivZvEf7P/AIL8XXz6lcM9oZSTcSWrbjJI4OSSwPr2r0m1+IXgHxBrDaVpGq6dKUIINtOh&#10;lWIDjPPJrZa4WOZre1kjkfdyFcYPAxnHcDk9K5XVqXuzqjSgtj4+0/8AYg+D/wANY9U8UXWt6qrX&#10;FnKEe9uN8UGAcukbZJfnrn+lSfCX9mb4VeE9F+xxWj37tGgFzMx3GM87tqnrk5Ocmvp3xzrfh7S7&#10;i61fxULePT7SzMt9cXrfusYyoAJ9etfmZ4+/aK04aheeM9O1n7IGnSHS/szhYEVY8kKXKqVKnlu1&#10;dFOVWa3MKipwex9mWnwEl8Ca8PFHw1khQyQPbXccrsSY8nbjtkFiSTXc+HGv9f0i60Xxjam3uLSc&#10;KZQNkc27BV4m7k/xCvyjm/aS8Uaz4KfU9M1qa7tPM+zSXMU2Ii7H7m+Mcsp64612er/Ez4tfFPS9&#10;B/Z78BXcqa14m1O0dtXZSXsNPsdst7MyjnaQAi5OSWxVTw095MUcRHXlP05nubXTbM2qRhZQ/wC7&#10;OGJO4Z5UccAd6+Fv2kvit4r8OaHpvhHwVcW9lLLO17fyjMcr+c5B3MpGDg8D1r67l/Zz+KFl4hjO&#10;meOJv7KjWP7RZ3VpG1w2wchJ8ggE8/MCR+FbfiT9mbwz4jtbbQ9cjjvWGMzXCgTIvOT5g5I9Aa56&#10;VSnF3bubzpzlGyVj8b4/jL4/8UePYLPSNWNnptpZTWh1F90pMi9WAw2cHqBXezfFzxjqlnbaP4pl&#10;0zXYIdkPlXtmkodox8xcupwSQSc5Ix2zX6Nj9jX4RaZ532YybEZi0QbhSeoHcbjz9RWOn7IXgS9g&#10;D6fZukcCbhayOY0aQHJaTHJ3ZG49xmup42k9kcn1Wp1ZyH7IPjzSPiz441rSbHRdPsP+Ed061juZ&#10;rJEFv9ouWdgEVRw2wKWHuK/T+wsbOHS3NxEpkVCUYqoJOMEegr4R+A3wii+Enh+/vvBxsxqWqapN&#10;eXk9mPknYuRtXdn5UGFGfSvo/wCIOo+P9D8Fx3ltqENldTKV3i3E6KcckL/e7gdDXlYq0p+6z0cM&#10;uWGp3WsaVo2uWsNjcWsEyqAWSaMMuVOcbSCOCK0ZbCC7t4zCiRSZKKi8LgDjIwOPavlKx1T9o9fC&#10;UPiKz/4R7UgQyb7xJ7WeYA9SqblQ8dMEVV8S/Er45W72emeDdG0W6u50jF1JfTzeXBKQd4i2qS6j&#10;jk4qFRk9E/xNXVS1Od/bh+NHwf8Agv8ADdtJ8bWMGuanqwFnpPh9IUnnvbhsL8kZB+VSQWbHFfNP&#10;wy/4Jh/AH4s+GrfxP478Mw6TfXCJfTWVlJJGIWddxRlB2nA6gAflXuvhP4J3Xjj4hT/Evx5bQXXi&#10;ONXtYr9sywWqrzstY5OEPGcgZJHJr7B8LaF4qsfC4R7qczp/HLiNpFT+JgvA3c9K6nXdKCjCWpzq&#10;iqkuacdDzD4F/sT/ALOv7P6XE3gDw/b2d1KVLXs2+WSQHnh3Yng9h0r6jj0Xw7+5a1SN1wcsh2gM&#10;P6nvXn0+veJo7RPszBhJF5kV3KMoG7ApkEjHfNeQnxZ8WYtafTLm60piyCWHy7eWPencffIJHtzX&#10;JPnm7ykdScYKyR7H4ytBfan5OlTyW0scYY+XIytsH3sL0/EivH7yf4raghs/CmrSrPEziNbiGN49&#10;o+6XIAJAGOB1xW3ea5401yYQGG0g3o0c13ESxKDt0yM9x611/h2x1rRpo4vLaZPJB3xkBiSeAMn6&#10;9R+VC91a6kvV6Hk+oaL+1FfWptNI8Q+HpJZAEaSWwdTEki4kbCvguucgd+9Y+r/shJfakNb8Qaq9&#10;4JLCG0mhmYqkmwD5m/EZxkfWvrCXV1sSWurOTf8AK4xxk/l7153rPxj8O6XNeP4ksNUtoYVXYwQS&#10;K7EdU2Mx68YwKcas/silSh9pnjml/syaL4TsZI9Bs4p45Zu8zKsS7NpwDksD+JzXO3PwL0Pwvr+m&#10;SXEErRvvg0yNZHKiZlLvuTOMDHGRW7eftA+ELzXo9KvdXk8P2tpcq7PdqyPdbhxEd8e0Kcn+LPFe&#10;z/CrxZpPxNuL3xdp0gu9OtX+y6fIv3JQjFTIhI5BI6961c6iXMyIwpydkcnD8B9VlkiuhrLWm2Jm&#10;jRED4Z+u5DgE44FcxrvwV+JNvqL3g1e1uLacZImRoiu3oSQ2BgcYAr691CGS1jklWNWmWEiJyecH&#10;sxrm7nUtBhs2vPEksKeXAJLhpWwqqOrMScCueOIlc3lQifF9xbeP/A+pQaJq2lJqkrkKXsJwsj7j&#10;jcoYABVB5611N94d8aaA/kpGDDyyM8iyOo4JXtgj8a7SH4kp4s19ks7C4azEBFldmLCk52lix5AY&#10;dCO1dol5aX0KrFKECOQg3BckjB5P1rd1Gt0Yxpp7M8Gl8P3niMSxeIdNhaMOPtE17CpzFjOItwOc&#10;gf8A6q+fPiPpFrY+JvK0W0htbG0tFVriOMbypJIK4IU4+7givsfUddn0O4LaldpJAzlLZQmcRkYB&#10;3Dnr7V4p8TvDtj4t8GS2uvNM6mYDTrK1T/SppI9zBYSCCS2PTjua3pVdTGrTVj5y1zTNVvtDt7Pw&#10;gqT3F0iQyvOvKq7HDlfZfXivoGLRLPwjo0HhnSyftFzB/pOqXDDzJpSuCy45Kr0AHAri/hp8Kfjo&#10;8lrottoLaXaizje51bWLxHmklkXJAhTJIjztCkgEjrivvXwt8AfD1hpUFt4huWvrmJXxO6DOWwTt&#10;6lRnoBVV8RGPUKVCT2R8O2+qPc6aulNcxmGKN0yR5skoXr8vIxnv+VWtC0q0vL7zNbtALVGBi8ok&#10;75VIZgx/hUY6E84x60z9o79n79pWx1Vrj4H6h4fstJnKm6vrq0aa+gQcNGiKRGVI53HBBrrZ9H1f&#10;S/DWm6JZpPcyQQRN9pSML5rp99n/ANpm647ninzxaTTJ5ZJtNB48+OFv4Y8IXGuR2iN5VsyRtKyp&#10;FEFHUluirjJ64A6Vy/7P/gjVfE/iT/hYTyPdLfWscY8r/VSBwHaXPB2jIAPvWB4k+GV1r2m3c3ir&#10;TzcadIcTWTlmkaOQ4bOe7D+EcYzzX3H8F/in8K20KDwj4ds59KuoYVtmtb63NuSFwAEblWX0Ck1n&#10;UmoQfLqy6cXKa5nY+hdJ8M2OmRGSzVRM67pJgc8oOnX3/GupbT/OtdlwA8eQBwFwPfNU4Z7dTvjC&#10;jehB7KcccZ9auyKsVsLe0IwQWkZskgngce1ePKV2eskcvrnw+8Naisi/ZbeR8gfMg+VT1x0/PrXy&#10;NqGneGfhglxp3hLS7C0hluXllubcgG6nkYs5Y8sx/vHPGK+gPif4r1eCS28J+FvtDajqKbLi7jwi&#10;2cABJkLEEFuyrzz14r5Q8aeBdSm1S2sLC586WOMKlvK3Hy8Fww43NyW9cmu3Dp/aZyYhrojgviD4&#10;i1DVlN2YIByiuwBZfLbj7zAAjAOSc4IrzbTPFc2kLcarqdtEkESnyZsZlYLyoTAIYnoABkkgCu+1&#10;3wj8Tfs5l8PwLdtbny1gllQW7DPJc+wGOmc18FX3gH9rD41/tAeG7XxLoqeDPB/h2eTW9ZkS8iuT&#10;fvbsFtkIjO5VJG8qVzgc5xXp0opqzPOqNp3sff8A4j8Av4zS28S2U8ulXiwC7E0O2RFkZNoFzCTj&#10;Azhuh46153ZxfGrw9qdvcX2q+FBbxmSEzWEc3mSKOVfYzbVI78n0FGseJJLTWp7DTLuV7XyzhAGw&#10;8W7Lbz2Ax+tZfiDUtMTT1uVzGA/lPHCOpHRjjJwOOcURi9mTK26PRdFsdNv9Mnu/H/iaK91m4uPM&#10;jNram3WNxxHFGWLNwOOTg81v+I/hHp9vpdv4q8WTSTzNGbaLcf3hQ85Ocg9AK+ctItr/AF+8t7O9&#10;EcSNcrHbrG5dwqn/AFhxlQeOfT619e+J9c0+/MehFmdo4EiiY58qN0H3jnueMk96iaaaszWFmnc8&#10;Vs/h7YRamLmCS7Syg2OLf5FlAXHyqx7Y4xxzXd+CbXwP4S1q48T2cd/LcXEEsEk9/IJDGh6lU4AB&#10;9Bg+tXbLVWitG06dCbhZHePy8EO44X5uARzk8/UVaGjaldROLmKNS0eJUHOeOp55BqJyb0bHFW2R&#10;g2UGreI9ea2uNZso9PXJh0uC1fzTKMbfNdiQ2OcADjrmvoHRfg/pdjoM1tBbwQT3ykSPj5mIGBlR&#10;gHgfWsn4V+DLg339vawsKR25ItbeFAHBKgEtx16da9/NzHdztqChkS2AVk6E4GM+q4rlrVNbI6qN&#10;Nbs+btV/ZpuLq1ET6nMhYgb7VVj2jHzDncORkdD611Gm/B7RtCvbLULGcQtZ5KRvgJIedze569K9&#10;mGryJbpGSjsWyI1ILKpB6kHPIrgtT1efUNUs9Jktpdku4Rz+hVcsFyeoHrWXtZPdmvsobpHxV8d/&#10;2K/D/wC0HFff8JR4l1mxsblpYrtdLk8uSYO2SrZGTkDA/Ku7m/ZG+FyfDzTvC2l3WsWVjZafFpUL&#10;W0+25aKFSgLyY3Ekck5/Divp/WUiuPJ02yQyhXVmLZBAAx9AcjjPWqM9/dztBZsg+fMZZRlgFHU8&#10;43H6fWtPrM7JJ7GP1eF27HgGnfsb/DOLw42gT3OuPaGIO7y38pmcOfvGRjuB7dq+WtN0fSvBeq+I&#10;/hv4N8MN4S0jTtQWxsriLIGrKYvMN0HPzMN5wzsScjrX6ba3dQWlo15fFvIigJl3P5ZAUA5Y555G&#10;PTtXwWL+1+LnxChhvVkmsreaPdE/yosWQSGIxkMfbkVvh6kndydzKvTirKKNX9j7w94g8Y3Goat4&#10;ztFubOzufs1kb1Q5LIWJZSckDovJPr3r9CodG0RZPOmto1lT5BlQPlY9Pw6CsHSrTS9B0RLHRY0t&#10;4g3lpDbLgYHZVB4x7101tqGlzRfbN4lMStG67skEHofTB68VyVqvNK6OvD01GNmUvFPhbwlNpckO&#10;s2lrKiwYkZguI9vOdx5XA5JBr5h+DehaD4+0i51p4Vj0eTUJRoLKFaSa0jbYJSccbiGx3K4z1r3v&#10;xjfafqa/Yr1XmjZVLW6NktnGQ3I+XHX1rj9F8W+FJ1tvDWlo1mLfAFqI2jVFU5IAA2gL+Rp05SUW&#10;KoouRy3xC/Z5uNW0eW18P39raxT3EL3KT2aSedEGBeME9C6/LnqK5jx345X4ZjTfB76bKbSL5C9k&#10;oMUEZ4RMAgjAJ4ANfWFxqFtdWKxwTsFc9Tg7iOw9yOhFfHP7RGp6TNYPpzSOFsSXMqkZ89xhBubv&#10;2q6UnJpS1IrQUE3E1rH4j6J4g00/2PIrbHZJY2ABVVH3WXqG/Stq28SWt6AGceSFGAPkAUg8nPJ9&#10;MDpXyv8ADLw5deG9NZtfw17do8ixE5Kh8nk8ZbHGDXrdvLbyJLfRwoFSFVjjViM8fMQrc7vXFbzp&#10;pOyMYVZH0Hbxre2drpWiXkJO4vJHuX94ORtB9eec1zPizxLL4T1RVk8M61e3Kr5MU8EIMYVuqlyw&#10;4xycCvl/xFJHHdx3Wmwql0l1E1u7lgkbqwIYBCD8vLHkAnrX09f33jvxP4fhvNWCyfZvlPkdcvyG&#10;IHT5epPesHSs1c1jVvc57UPiPFJNGmqaBrkKJzEHgQ7t/Gd2/AAxW5qPinRtRtXiU3FlHNCYGkeM&#10;EocYxtBOePfFeb+I9XsrPF1YBbmbc0JUspCADqed3ykHtXl3gfUNS8aa/HoumSy3CP8AJNcxdEXf&#10;kgFsg5HQitlSVrozdXWx6z+z/wDDf4TfD7QbjSfhLpMMEguJZdQmMaG9vA5Jd2c/MwJzgZ4Hauzm&#10;8SaLavJHFtiaNmV7V1zKuexBwR17V0tn4W0PwZrjX9ssq3ccHlJknGGIJO0dST1NdNPpVprkAudU&#10;gt5pV3gyABX5HA4GeelZTmm+ZmyhaNrWPPbHVbZLRrqONpPKc4hJCBm9h1wTz7Vf8JaUbzU5fH/i&#10;uZJHhDmzSNV2WyBdpAJ78cnrVnwJoukqtxpOqysl48zBXaNmQAfdB54PaqupS+FtMW78GaxfxTz+&#10;atwyQxssa4OdpAz+IHek30QRWzZIvie+8S6c8cjS+UkjGEq+/cy8AsewxVDTjvnRVAAG7bLN0LcA&#10;ng/N+ldPoMegR6e9vbXFtBAi+YvyFSMHJ4wMgVX1LTtOuyltZXccLRxCWMoozNu4wy9AMcfWi62B&#10;p73KGsW1pd20lrfkSC4IjjhDYUiTgn5eevbNcxpvgCKHWLGZ5pjcW7lEWLaEXuB3bn0zXqWn+FpN&#10;btlW2D5jJDSRKpYFccAjp16dq3/DvgwWV7HYo108wn3tNIuCF6cnkfr+VSqqSY1Tbd7GHrGveMNJ&#10;vU04aNJcWpTK3AeNSjKOWfcRgegHNT2F1qF/JDOJEgiMTJNC3zNvOMPuGOnPHvXa+KdI1vTI1e6i&#10;N5bbwZJI1LnHTlRyPc4rnL/TbRbMzRSIkLJuZGONuOueQceoNRdNbGzi7nB+KfhxY+Pontb+9Est&#10;ujixW6TNst0R8sjqDyRxj9K+X/gh+x1q3w88fv8AFD48+OBr7iSWbT9LghEWl2jPkL8rZztXpnvz&#10;X0PpHxG8IC4ubO2v7PzbF83g85cLk4yxBOOOxNal38VvhuU/s2/1TTJUO0yI1xE2BnOWBPpWinUi&#10;nFGDpwbUmcf8e/2tPC/wZ0e0uNd0/U7yznk8qG7063MtoDwB5jpuwOfSr3wZ/aL8N/Erw+bzw6tx&#10;cBrjazRWsvlD23sOnPPcV3hstE0/RZrvT7SF7WaLzUiXDJITkghegz64rN8Ga/qtna/Ov2IzSSLD&#10;b2gUxqqj5eQoGT+OKm0OWyWponLmu3oUfiR+zr8IfjpbNH8SNJRWdB5EsbeXcLjoc8HH1ro/hR8M&#10;vhD8K/Ds3g7wvGlirSk3ExRZZGkKhQzsOScAda9G1K50bxD4Wh1Z2khvrdX2O7De6jhgB3FfPmna&#10;vLNMzadFmd2Ks7nJ299xOPr0rNTnKPK3oW4RjLmS1PoO98J/CGKCNr+SCaZGJSSeJWzu68nrWYnh&#10;rS7XZd2dxazwBsQldqspJzgjvXn8drJPFESu+VOW3DcCxHRcnHWti/8AD2madp51TWro2UEUXmOg&#10;+ZiVOdwA9e/FY/Md1vY9H1J5dOeBbyNkhIV2eUDyt2cADA71wl/pnhDxbFcDVtLju4UY+bJPbblJ&#10;Tk7XIz9MV1vgn4oeHtT0ltP0u4Sd4FIt3vmEXmP/AAjbjjP0rzvxP4j8QNfE+KB9kLKpWIHZCAM9&#10;G4Vs04p3HJxt3PkVfgo/iHxv/a96NPk0lLp5LS3WEebDG3y7FJA/n61478cf2OvgXewXfiY6fLfX&#10;7vsNqy70cyEAfJkAAV9y2tsbiZb61mQ5cuqKwZjjkD5eBnmtaC1tUs7i6vI1kLvgq3QP+PPp0rsj&#10;iZJppnHLDQaaaPwB8T/8ErPBPittR0zS7G802DUStwZYMFYWGOEQ8AtjkVkaP/wRpvtS+H0OmaR4&#10;gfS5bG+ZkklQqbkPwTIPUDjHSv6OvBWm6hc6xCY0i8h5TJJ/dRVJ455znvVPxXPq+vXtxDd2EtvF&#10;Fc4hGQVkjQ/fwOgOO9dH9r1dkzneV0rXsfyt/E//AIIafGeK/hn8B+ItO1ZmjYX1vOGhcELlREWJ&#10;Uj64718b6b/wSz/bY8L+LpE8N21naz6axI1aK4C+VIcY2vjeH57Dj1r+1u5NsJ1WyYHzcKtwgGVH&#10;8RwPbjNdLa6DpssySy26SmVDG5Yfe4xyT1Y1vHO6qXvamEsmpN3V0fwqax+xF+3X8P8AxNFrdnpt&#10;/LciXe89tcCRJgD95+RlWxyDXu3ir9kj9ovxfo+oeMPija38V7LYjUrSCwEkii6mYKyFeVChRkjn&#10;HQV/aJqvwZ+H2vaO1tLawwyzW7RGaUlfLHUc9sdax/h/4I+HXgmBNGl8/VZrcDfcSAeQ56nCHORT&#10;lnrevLqCyRLTm0P5mf2Mv2af2m/DWk2OteE9C1KSFori5m1CLT1gZisflQ27O4XALbjuGSAQepro&#10;vj9+y18aNUtoI/D2jeINNvb+4bVNYurmSV7aG4gVkWCMEEiMr355xX9bll448LvbrpdvLBbEqMQK&#10;oRcZwAoHGB3qre6hFqatb2Ucd2UDKQu1lH1+teZLO587lynoLJ4cnLzH8L/iHWtZ03wH4V0+PQNf&#10;uZX1BofEHnwSxRqIZcIrOy/dJGcjPFfolrGvv8OvhL4fu/h0ulza94lvilxpM1wzzIM5AVWjXbHJ&#10;nk+9fvN44+DyfFLxBY6HFY21ukckk1232fjYEIA4AB+Y96xrP4A/DHwn42gZraLUtRsHCR3T26sI&#10;WK/dUYwAMdR0p1s1pytoYU8slG+p+H/7OH7Tng/4H3V38PPj5p8slprl9LNeakIbgw2swYKsYkxn&#10;ywueQCBivsDxH+014X8LeLLO5+HV5o/iHToI1S3t7KR5LiEyKXVo96csUG3jvX6n6d8KvD3j/VG0&#10;TxJo+l3MbyB2W5t1cCMH3HHfgV5r8RPhz8HPClxPY+HvD+mWcMbiMyrBGm49MIcZye1eTWxtKUuZ&#10;xdzvhhKkY25j8S7f9vPWvEOoaje6r4cu0itXezlspA0d79nmYh1j37QMHDelX/8AhKfAWl6bFrWq&#10;WS6SNQl32/hxrnYAQwEd3LKm0kSN1jzjv1r9OfE37OPgjxOllfz2oiadD+7RQzFWOdpcjPSvLNY/&#10;Zn8HNqkmlQ+Hhc2NlIGZ1jIwSM4BxzgnP1rOeKot+6rB9Xq9WeSfDnX/AAl8NdLl8dW96+nX2qjD&#10;I/7+yS4JwpjckskSgH73XPtX0ro3i/4R/FT4jW3hb4kLo17f2NlFcNeRRGCHcihpMk8HAIPX+deN&#10;X/wS8FS+AJfCmi2l7axzXKWsjvM8kcWxiSqY6ADqBXDaD8C/D/gmW6VNZ1O8a4lbFuzkgtIw4Ab5&#10;sY9/SuOpKEru+p0U4zjbTQ9U/aO1/wCFvg3xpaa/4F8RJY22h6fKPs1pNH5M810AdzLnLlVGFXGO&#10;a+TdG8a6Z8etHT4V6bf6vYz3jvJdXWoRlWgMhDqqS5KlWByQvQcV3Xi79krwfdODK909zdvGshlY&#10;vJgjAB3ZAwOmK6rRP2OL7wd9k1jRX1GyuLKN5Y7lkLtM23CjYxweOnFS6tKMfi16AoVJSfu6CeL/&#10;AIW/8Ip8JJfgTr2pW1tZyWklzpniRGZijRHdKHQ5247HivxU0X4k2Wl+JrHSPEeJ7TTbuYywtOT/&#10;AGraK2P3ThT9/H3euc1+3OrfDPxT8QL5brxpqt1OqRtbQ2ioscZDptJkGOMA5xXwH4t/4J0eOv8A&#10;hLj4m+Bly/2VLOa3aJot8nmDdjDkEKCx7EHiujL8VTSkqst/zMcZQqNpwjsfnJ4d1Aa74j1jx1ea&#10;nY6doT38gtNKuJ2ke0BO5dkYxgj7o4rT8XfG/wAceN9SPw3ubu/u9O+1Q/vF2rGLS2+aJY9wyCrH&#10;OBXofi3/AII+fteQXtlqkqWkUV24e4nkZwqljk7htPT1rotc/wCCc3xp0LwebWRpru/tJI1F9Zsz&#10;AxudzbP4ic47V7ssRhHJS9qn+h5UaGJSacGj+pH/AIN4737X+xRrWwZkh+IerRyyk73lfyrc73b1&#10;5xx0AFfvtErNh27+vSvxh/4IW/CPW/gx+xJ/wi3iGHybmTxZql4xIO6QSCIb2z1J21+0cOA20+xr&#10;5zF1FKrJx2ufQU01TipLWxcjUlScY4yOa7T4cMj+Fo2jztNxcYzx/wAtW9a46NQSVAHTpXc+AojB&#10;4bij/wCms5795GPfNfQcGL/a5/4f1R85xC/3NvNfqdnRRRX6efFn/9b+7H4iGUW9mYiAfOYcjI+7&#10;XmrxnO8kgn0PevT/AB+GMVmASB5zZI/3a8zkBVvm5/r+NfhvG3/Izn6L8j9I4al/ssV6/mVUkV05&#10;3ZXgngEmv4LP+Cnvxf8AjB8Kv29PjS3hP+zp9Nm16xuJVXa92si6ZbqEKnkDHJx1r+9J4pSh2cMc&#10;YPXmv8/b/gsR8LG1n9vP4pjwpqGqxahqOrWF1IQh8lJltIV2BkywXAHJ4zWvD/I3yz28/U6c5vyJ&#10;wPwS+IfxK+IvxZ1y1h8TW5udQhmZLNbeMphZWzsKDHfoetfoMPEv7SPjDwloek+Nrc22j6VZLZwa&#10;Tby7VMcS7d0g3FQSOcmvefg34Nsfhn4J1bX5fDa67rg0yTzNRu/L80hlwxjaTCqVHIbrnv1qXRZf&#10;B3hPwFo9xrN7ssL/AHvqpmkjuTET96IOOu4HBA6etfV4jMIytGEFpt/wD5ylhGvelLc8p8EftY2X&#10;wh0geGPAym8tbkFLyxmkE8fynBbD5UE+ort7Hwz4M/adu5L74O6pc+B/FJTelvO6/wBmXUpGGRME&#10;YJPPH618NfFzxn4KtfEraZ4P0eKDSI5mjS5tD++cHkMQcfpxWZYz2Ola9Z2Gl3uowxmBtQs5p3wq&#10;XCDcoyoByD24ro+pq3PHRv8ArUy+sWfK9Ue5/Fb9iv8Abm8JeD9ZufGd9pjaZJLHFLF9vRftDZyg&#10;ijbHJPOOK9n/AOCV3w6+K/gX4ya/pMmNOuYtNhkvYZQsrOquHRVGf4hnJB4zXFW/7SifHXw7p3wv&#10;/aBF3crZLI1lq+myMb1JxzGzLuCsAB3r6v8Ahrq2jeAfEEXjz4dC91DUZbWLTJ9WsRsZTIvDXMBJ&#10;YOMA5AK9cmsMRia3sXSqJXfloXRo0/aKcW9D9pfEvwo8EXlymr6/qtxBfX8Mc32TkpvUEZ2juAee&#10;1fnh+1/+z54Ei0Y+J9VF1rtycWegWDvtiS+YHZI9uMBxxxnr0r1fwH8Qdc1zVYLz4vatPPd2un/a&#10;bdYrcwHcrEYdc46cnB7V4/8AtH/GXwhpBude8W3lhPZ2tuZoIzOqSoQc7o1yW3Z6Y5z0rwsLGpGa&#10;Sdz2a8oOLbVj8Odb+Ovx98X/ABC0nwl8Uru7Q+EhNHZxW1r5E6wr0i2IFBAxxke1fTPgzwT8HP2v&#10;PCd5o7eFbTw9400dftkmtxxSwm8gU5LvarhCw/iI6mu58J+Efhb4qs7/APbI03xBKsd5OLLULW+2&#10;NPZzcDcu7GQRgg4NeP8Ajr9ojwT8MNYufGXw61C/vdSjf7Hczy+WIgjjKmPaMNnvivqHPnfLSjZr&#10;8+p4Cgo6zd0/yP168WWTaV+z/wCGbP4fNYSeHpbOOy1OW3iEMMMycTb4uq5YZwe5r4I+Ifj7+ytW&#10;iXw2splsbchSZf3MyhsKQGOcjnBFSeCf2n/CPxn+B934N8O3s3/CRKEv7vTIW+zrLJF/y0BYYfOc&#10;sBzXi1tp93M99qHiGKLz9mbeZ5C4Xd/CB0yvpmuTC4dwcvaLqdNatzJcp1Phn9tXx94asIvBuoaZ&#10;a6lpN/cTRXNjqmJY0ZiRuQyAqgFeE6N+0Z8CvBXxn0q6Gm6rpVpeXxtvFNiipHAttIQp2tCf3ij7&#10;wwKwfHxFo8ZkxD5MDTosWN8gJwDhuASe2DXyx478PX3iSILcI7NFAfstztGUYHJRiAOOa9ihhacn&#10;e1rnnVK04+dj+iXxN8fP2FfCWrRweB9evNRvHEUX2aWE+XHkBlBkmUEEcfSuB8fftE+Af7bh8b6n&#10;418S77K4jlj0CBIpbaXYQVCmNc4HQg9cV+A3grxB4h8U2cPg6eVIr2GRRDcz4/eKp4RyRk+zV3ej&#10;eM18K6pd2DWA+3TyGCCYzNiIPwZCCec+uKiOUKDfvXZcsxclsftL4o/af+GP7ZGk/wDCrNQur7RN&#10;VQz31g2xJBKkI5i5OY3JxgGvzP0z4i3HhfXZrS6M7QW7S2V68rFpgn3GOM/KwHpiqHga0sl0641C&#10;znYXj7khNrE5nUMeWMigkZxyTj0rm9bS2bWH/sucTwJiG6ulhO6YucFpFIPzA8Z74rpw+GjC8Y7G&#10;FWvKWr3Puzwh+1R8T/2e4dL8XeAnto9BggVG0u7d2W7Q4Kx4BIDMM4PXNey6r4V+PPxz8Ra38V/i&#10;VpcOmeHNStH1LS5NPuYkkNs65SGVTywAycn6VQ1n9nc+Of2edP8Aht8NrvRba6ihg1FNR1eRhN5T&#10;jzAqt/Cc57EV8xXVx4m/Zy1vSvCni7xA15ZrZXFxe2ul3wvEkkCldkasTwcjIrKHK9Yb/oa+8rc2&#10;x554w8P+JNM8WacPDuvS2uiWO1zo000gXzJODKByuGzxgcDpXXyXnxeNpc+BNc020gvrRra6tNYu&#10;pMQwwpLvSSSMgqxKHGRg4PNeb+Dftnxq119a1eW4tHSVmt5Y0CRwxwsNtrsznLD+Lsa3fi58Gf2g&#10;7TQ9bj0m81DW2uLqJ1htpFkYWUiBwWAyWAzggcDHNd6e0Wcjju0Y3iz9ozX/ANmXWL34eWyWN/Pf&#10;R/bp7qzk+TzJjuCkK2AoGNvtjtXllj+2F8afid4ts9D1J4Zop5FhksSVhgNuoBZG6DOB97OSfyq7&#10;c/sdftHfEn4ZXfjTTvDIt7bQQlrqd7qciW902zk8ORlVyOfTHNfJEHwc+J1tfwTrpd60Qukg+2RI&#10;z2wdjgZmTKY9TmuunTg/Uxk5o+6viDb+Fry9j1z4XTXCeHILdBqyoirLHd/fdPmILRBuNwFfaXgj&#10;xlq3wg+D+qab8JrPS5ZPEOnRX+oalfRCaSGMgAQAzcI0pPynlc1xHwZ+G+lm81TwR8Oh/wAJRMul&#10;Idciu4IpIYWYB5IoAW+c5BUncGxyOlfDfxb0PUtFuJtTutVvU06bUDZx+H41dJLV0O5bds/Kmw42&#10;ZJ46VlyqWhtdx1PoXR/Bnwr+MuiTaD8XNQ1LSbrToze/2hBItyLe4Y58kogwEIySR09q+Ivi/wCC&#10;da+G/j++/wCEUhuZtCsbzy7W/YbxOrKDuz2LDJHtUcHhH4pLezSnTtWSKf8AdyKWZj5S8H7uc4Hc&#10;1U+FnhzUPiJ8UrDwDrmry2Vo88i3bvIzHav3kjAzmTHABB5rpgnHUwk7q1jwO2uLKXV2a8QNC8xw&#10;hYgKC3TPWveNE8A/tC+CvGH2v4e6drmm3DeXJatYhiwinAKfvEJBUg+tfon8Q/8AgmJ8LvDvg6HW&#10;dB8X3guLpXnt5L2FTFjPyIyjDA56kflVabTfin4G+HPgrwv4aureO+fVV03Ur7SZN0ssMTfunkz/&#10;AMs8HBOOMc1DxCl8I/YtP3jyz4T/ALLPirxL8TLjUP2rdQhh0FrO4l1HUp78PNDcSR/unI3bi4cj&#10;j25rkfFvwh+GHwM+Gum+KrfxjDql3e+IfN07+z0yYvscpDGf5gy5TDDHevYfiv4S+JejLrem+ItT&#10;s7mHWrRprdBcecPM38MzHGw4B44zngV+fOo6X4y8Q6DFolvak6db3gKPcKEEcpUA5PZWxRC71uEm&#10;krWP3U8MeCU8b/DfVfir4zeSPR7uJfsdqDmS7hkjAy7jorN8xJPsTxX4KePF8M6T8QLx9PjaLT1l&#10;3W0Mcom6H5gHwBnOT0xX6t6P8Ute8Z/sl3Xhvxrc2Ph/TtI0z7NdBZUEt/NDkRrCgO4AqBgD1ye1&#10;fjN441+08SeIn1TT7dbSApGkVshyECqB14ySRk/WihGzdx1pXSsfp98GfHdl4h8AS+ANV1nSZlic&#10;mxS6k23CA4ZFyRhh1HUdOlQTQ3j6/bLdnNlZ3DiOI7ZUkkb7oZSMcDuBx1r4o8BeF9e8TeG1j0HT&#10;tvmXkdo9wgKytIwyoDtwBgHp3r608XfCzxrD4T0Ozude0+xvLfckwjO+bYzbYhNtI5A6k8jPNVKK&#10;TJi32Ppu11n4d6xbTeHviVJHe6VduqXWnWNw0czDADyQt94EfkcGu++KPiCyTxNovwn8GWerweGd&#10;Jt1tNAtdORvIkgk2yq8hYkNIQ2Cf4jwK+JtC0DU/h0t3NHcJr0sziznvDCqwQGQYf5mz904BwOma&#10;+0W0v9o7SdB0vXPD0bHRIoozp1xpjoY1kA+UTMcgKpHIbBHAFYSSunc1i9LWPI/Hl58Svhx4u0+w&#10;8Z6bdxRagGVLC7R0kNu5+Xc2CpDjqoxz6Vy1/ZX2haFZfF2+8OCaK11iCx03TyGZAZnKgH+Jw4GQ&#10;Ogr6LvPjh8RfixqE+k2sV9HHokubiFohPcJKFCbozyuGk568E17Lp/iTxx4M/Z3Ol+Mvt82u6pft&#10;d6dFrbRK1rDbs0klwkQAGAMfebqfSk5tWui+VNux8reI/D3h1Ls/tVaXocelx6XFdPfWOpT+TbwX&#10;kQAhlgt1YMwEoIIQ4Ynkda+z/gr/AMFA/gZpHgmz8beNNMjn8Tx2Kzx6rdWrXtzJdk7NqrkeVFyc&#10;ADhR1J4r448b+C/iB8fvBDS6ZKsXhzVpIYb/AFrEUiRXSktsjKZ+SRxllyMGuI8M/Byf4aa8/h24&#10;1l/ERkt4wFltVihSQruc4YjCqBgFvrxSlTjJWkEakou6R91eNfGP7SHjvxRq/wAax4dhj0T+x4tS&#10;01bV0gglDgGY4lKNIQuWb0YYrm/BHk/tHNd3nh3VdA0S78Pm0Mt7eARSQQOxZ3LM37zH3SOOOtct&#10;oPg3xZ40s2s/Etgby0sJZItEhluJLOGSxdQHIaNyMl/mHXAHfoPPvg5NqGi6VqngKXwvo1rd6jqL&#10;20Sxym6ki8g4YOxJdw33kXB96jkVtC29dT7S+EH7Gnx5m8Qa3qfg3xhaW+h71nlu/ljFw+0KjQqQ&#10;21GO455Hoa+9vGPwp+G3w/8AhKtl4r8R30niTXSxXUbV5L8MYQrSJFFGNiq2ApLcY6mvwo0Lxn+0&#10;98INZm8ZaJ4nvI4Z/tELaPrETCzv1JKqYUZu3J+VRjngCr3jX4wftWaoPDGl29n4furSyjl1JW8P&#10;vcRXcIzmWOUeYEG5uBxhsY7VjUoTk17xrTrQinoej2HxWtdO1yw8GXPgyQ26Obu4nvgkRiRZABvh&#10;AIwwzgYxz0wePVdd8TeHo/Dz+JfCUWnaDYTW1ybHQkEM3nzRoSG2rHlmLZUb+RzWD+zf+zR8TvjI&#10;76/f6gtjea81xfR6jquoxx3MOwhzEkB3EgDjBzxX0XH+w18PPCmqzfFjxPcaNMtlGLa7urvUpzBb&#10;yTgpua3gK9XPpj2FOdSEXZvUUKc2r9D5m+GvwL8X/GxrTxEun2T6fJZSz3LanOClvJuI8iNE2sV3&#10;kszfRRxXKeI/gZ4q+FGuWnhr4m/ElrDTtbSVpdCsriXyW8pt52Q3G9X2gD5VA5/OvSvjJ4A8a/CK&#10;a18aeB/H3h+O30yKKyn0/STKkh+1NvUrAx+dQSPV/WuB8PfHHQ/iFr/9n/GvS11zVNGeW7srxLVp&#10;ZAswAPlwkDacHGePerjKT1i9CPdWj3Ow0n4bfB34qaEl7YX8dnf2Ci1spLtniGorHGZIZFgydpyP&#10;mK4IwcjtUem+H/iFqPg7RbD7PdeKdO81nvb2VWjhtA5VQpAWMBMgsd3zbcGvhq2+L/xG1LxrNceB&#10;NK1OLS7W6mm0zcoj8lCCrPJIQSUVQcAdASBmvpWWDStK0Twz4r8bX/j/AMS6k95CYkN/c2Ol3Fur&#10;DzFiQxFXCchA6gNjGatwktCVNPY0bzxFZT+K49a8MtCbrLwRzWksyKbiEFHBddqhEIHyk5I5zX6C&#10;fsseIvFXxJvbTw3e3d6WntGlv9QsLh4xE6HBkKtuDENgep6Gvlj45fsweAfA2uQax4Q1G/vNN1bS&#10;P+Ek+zCAeZEt44ijEkquG81HHAK7W5yOK9j/AGafj38KPgBqsmmfFLVZIL99IF3NFd7Y4rCz80hY&#10;gw+Uu2PMPPQgdxXPWtKF4HRS0n7x9+fEX4V/FLxxqtx4G1fVJ5tEXTIvIvbgoiXcsW75JljG4BTg&#10;/wC17V+YfxV/ZC+IMt5d6j8QbFdY0bRXZ9O02yVmtlXhBK6Z3O7jjoQoya89/bH/AOCz97pWuTeF&#10;v2ZrO2vLO2XafEV5Gw3seQYY+AVH95uvpivz28Nf8Fgf2x7LU7q/1LVNOu7aZC01nPZIIvw24bJ4&#10;A+bFThsNWSukPEV6Te5+2ngnwro2teBNJ8H/ANk2WlSTO6W9lbyApGsQX50RfmXGTuJHWuA8H/HP&#10;/hkz9pHWvG3xKnvfCem6rCdL0GVtLe7C2ls/LSOx5e4fL4UHivygsv8Ago9pN34aXXNb0vVbPxpJ&#10;NLAuraFcrbQwQMAd4Rw2XzxgYGK+n9Ju/iv4v/Z8/wCEn8Q/ETWLyz1SBrzTrXVoY7x2mXIVoi4b&#10;BJ4wGwDnitZYdq/NszONdO3L0P6PJf2gbzT9Mt/EGt674evLO4s1uba4SKS3d45ACuQGYZA689a3&#10;vCH7T/hi6ie11+4snlih2vJZyg5OMqi7iOT0x9K/Fv8AZR1E+KPhNLoPx0s7nV20/wCWaK3uY9xh&#10;GDFI0Ujcbipyq4HevkH9sr4teBfBvjXRYvhfbSQr5f2+eSzZHiknVmH2a5VSSjJtyo3Zz+Fecsvj&#10;KXId0sdKMVM/pE8DftqfAjxBeSadrd1L4cn+1G1Ka9EbN3dRlipK7WyASCG5rqviH+03+z3pngXV&#10;vFOheMdAnj0/Tbm5jSG/iLSSRRM6L13HPHygdwK/Fn9lf9qjwp8Yta0HwV8StHLX16vmG2vrUFY/&#10;LOFlYsCQpX5cjv1NfW/xl/Zm/ZZ8C+Hb744aN4G0i61WXzI7CzuJD9j898KXeMnywc89OfSsJ4GE&#10;Z2d0awxUpRurH1F/wTP+IkXxA/Ze0LWPE10Tq08N1cXkF2NkgMs8j5AwMgqwwcV9leIvGOiaDpul&#10;eG7yzvrn7ZcGG1jtojLgryryEZCJ7sRX828nx/k8E6na6ppgdIYri3t7tLd1S2ilDriFSpB2deMc&#10;jHNfr/4S8TWfxG8LRyXviC/0C7kJSJLOUeeqgAhmHIAHQeorHF4K0nJ7M0wuLvHl7H2xdar9jsT5&#10;saxRRQk7ZDtUN3FcRpGoLr8lvdwbYVkXzFypBUDtg1+TnxT/AGT/ANp7W9Tt5PD3xl1y60loyPst&#10;0sYyrthQrqAGI75GffNfVmnfHX4f/AHw+vw88XeIW8TeKNM04XF7JLsiJ+UAKNmAOex5xWTwqS91&#10;3uaLEu/vKyPuRPD5ur+HWLWV7aa2kYSKGHlzgrjJ+h9K7W78QDTtPug77jaQNcTeSNx2qCcBT3PO&#10;B3r4P8E/tPeCPHmnrf2mpTWtwMO1vH86R8YJY9l646V6/D4stYtFvWfxJZlvKLzEqrDaBySDkkEc&#10;DmuedCV7SOiFdPY9P+HHxStPil4OtfGemWssVpesWihvYjHPsUlQdnQbuo9RXL+PtGh0u0m13UIx&#10;DA0kbW0ittlgbgADOPl3c7Rmue8M2uvtoNlceHb6wGnrFv8AKSLc0qnkMcNtAx0x0FdxrnirRf7C&#10;iXVI/tUy7ZEiOCMg8EAgjPpj9KOW0tEXzXjqW9HlQQedOW3sAspVThj9OOuc13VjfO14FQOnmgBJ&#10;jznAzgADjpxXhcfxF029mlSMJb+Uow0h6MSM8/Su0Xx/LY/vC8MqpGqqN4ySfu4I6kiplTfYUZpH&#10;ui3kkl41o6HaqhmdwMqeD+vsK4rxjdaLaaTeXl5Hv2Rl9qxgsW/hA4555r5x1L9tH4I+HNUj0jxT&#10;eXOm388nkwWklrI/nMOpDxhgcfXiqXjv9oX4W3GmzW+n6jDd3EgLTCMkeSBzhgPusccA0o4ed1dD&#10;liI23PJfGPia207X5tK17SzOs8UazM7IF6ctlgy7hnoB0zXWfDT4v6R4asptHt7m4jsolzYxwRqI&#10;iOpUYA6etfMOp+Jm8QeIW1WeZr+W4lyk5T93Gsq42gd+PTnkVd1O4tdD8N3TXJWC2WbDNuDbiTt2&#10;qRzj27/lXp+xTVmcCqO90fVHxH/aQmi+HWo6l4PmnkvYZYVMLp8xBZS/LHA+Un39K8q1PxTrvxH0&#10;T+2tVMMOladCl1dWRXcl0y4Yo+85cZ+9nGCK/P7VfitqviP4z+G/gn4Yt5CZYp9Y1O4kVvLEKFVi&#10;D89BgkD1719teIvDN7B4hFjpvkXNuYTnDjnzgN8SrwoOB1IOKf1dQsL2znd9j1rwP+0HH4m0BbiG&#10;0gAusxCIy4VXjyPkxzyBwB1rrYfiT4bFza2OsWk5uIJA7ywcosQGQ/Xjf05718i6B4R07wBp99q0&#10;Fsv2iSfz1hnkyqylfvZOMKOegx7Vs2vizxZ470yDUdNt9NhgVpYrs3YZJ7i3CcCLgD/Wcox7D3qJ&#10;YeN9C1WlbU+r/F3jzw1rOjLHoMeo6tqemCS+t4LSPygQy/u4nkYBep4OcDGaufsk6B4s1nxH4g8V&#10;fGTULa81RXhOl2MMXl2+nWzKxMcbNy8hJ/ey8E8DAFUPgHpEFwlxBqgczJaqs9xPtXjkqBtJzgHH&#10;Wvd5hZR7JLZIYnRTHHMCPugnO4jHX1rkqPlvBHRT1amz3CW4099QIgIJ2eX8hLYx0yfSrtl4h0wW&#10;7m3b7TNExEpjI2AjqpxwOvNfL0NvNpFvLHNc3IN6/mN5bEvt4BXccYBHTFUZNBbwtov9k/D+5msr&#10;q6uysFu8hkTLHc5fOeSAefWub2KfU6/bPsfSEkbao2/V5hsY5MMfyqvcA4PP41ejtbeXfaWyIREA&#10;fkUbvUA9q8s04axp+hC18QXDvdYJWdVK+WQcBVAyW/H8aoX2t6/4Pv003Rg8iXUZnkkul3bmJ2/M&#10;Rgjrml7NvRManbVo9nbStPDGO4jj81lPGBg+o75rhvivrOieEPAc2px20YklnisbdYo1L/aLlhHH&#10;gcZwTuJzwBUnh3xT4naGL+1YLaaSPzDLMGCKiZ4K468eteKfEHUbHxRrOkDxSrR2mnXdxqL4djGN&#10;o8uMkAYyA5Zc96dOm3LUVSa5dCW7+DdzdaFb6QNY182q5+VL+XM2RzudW3gg84DYFVbP4ReL/DAe&#10;TwV4y8S20oLM1veXK30ALDIBE6McDrjNdvD8VvAEOmi1tbqSc243x7h8/wAvPyjjmunt9e8Lto8V&#10;xaXEaB8FZGc9WOcsDjJrbnmjJRicN4L0/wAY6R4ZkTxVeTa3eq00lxqKKI5JWkHdM7VGOAB0rA0n&#10;xB4XuNXit7y8S11NbcubG5UhkQ5wWYZU4/WvU113ZcmN9UtY42YF2BVd46ZBYjn6fjWLrVp8PIra&#10;81fUL60tvIhZ5b2dlwpX5hnJwWzzilzX3Bx00Zpxz6abZDbTxzRXMjF2kGzg+vA/xrkPE+n6P4nv&#10;F8NW5WxuZ7Z4TqsaKCTGMrjnLDJ6EVjfCPxxpnxb+Hun+ObSO7S2vAwtoZkWMsgJAlwRwCBke2K9&#10;NWxiSVprmKOVUQBZ+VkPJ4BX8KL8rs9wS5kfB/iL9mT4+6Zevrng/wATeF725IaJ4NXtpo0kDAqu&#10;DE52bV+8ADnFfNb/AA9/bY8Da+mpa54T8L+LMTSedBpWpTWiMjoQBGskYxjAOWJ+tfsRfSwJaR3c&#10;MY3Qx+Zs5IcjP3iemPU1tWOrLcRRXJTCNGsgd1+VMj1/zxW6xslukzCWDi3o2j8ov2etZ/aI0r4h&#10;LqfxU+H/APwjmjQRTNcane39vdgHkokaIdxJbCivoUeJPC2uanPDYSC6mDGVh5is+8kkxAD5h3z3&#10;9elexfFvWIvF8MfhfRNUi0y7dwIC8YleVyfl2R/3cjh2GK6rwR8OvC+haRE1xZWkt4NrXl0kKIWn&#10;wN8jFRnJxnjr1onXVuZoIUWvdTPJrY6RbwNdTFIZIU8o71+6vZUHTP68YrmtR8ctbWbTWrFYzvkm&#10;uJ/lYEZwqg5IBx0/rX1zD4S8LaiojuIISDN5pBxgY6Nn9az7nwL4RYMosogfmlTcMhsZw5zkHB/K&#10;so4hdjT2L6M+e7bxz8WLDwWfEnhbRxqExtftUWl3cv2V7v8Au/vCDsP17V3Pwo8WfFbxP8OR4k+J&#10;2gWmg6jLcyD+zbW9+0qFAyu6QKo+76Z/Gs74g6Vi5jTRpJxPFbsyLFK6KW4Kqe2OvQ1w1j8dZ7XV&#10;NB8F639it5Lx54GtUbzCrQAZlYngAtlcHuVweauUeZXSEnZ6yPqWzmaeIP5cBuFhCTIh3bcg45x2&#10;6iuf/tG8lh+z2rwyvF8iqrklVbhjJ3BHJGMVFbSW+pNJqFj+7O7yvMYbSwAwemOff8Kr6HfWB1S9&#10;tVUhkVQXiGFfJII9Tz1rm5Nze4WI1jUUkbZGVDEEq3zYGOvTGPSsG+8Qazo0xtX0xCTOqwyvLsRw&#10;ecEgHn1wDXpk99pnhvT21TU5obeBFaSV5mVQ6jnrnr6DvXyL8Vfi54j1nXtNtPCenzJoMlyJLy9n&#10;XE7KmcJbxsRjecEucDb05NOnDmdrE1Hyq59F3d1f6tpUui3tvB/pGIyQxcNCw7jGQew5rzDRPgx4&#10;W0XUWXSrNLZmIJ2sxkPl5wQxPHsDVnSfil4aXVWg1K31C380eVHi3mfJxkMdgK/MRj1NdU3xN8CR&#10;K1ystygbYm57Wf5Sx5P3c88/SmuaOiRN4vVs7GDwjFHbfaLS6uVmaQjazkj5cc89yOmKzLXw/pXh&#10;rVLlJ7mSU6mFMceQNuBgkDjJ7mi/+MHws0DS49S13Vbewtzu8uXUd1ujMOTtMgHIx+VeDP8AHr4Z&#10;eNPj1o+geF9as9UWDQ7y+uEsGW4SFzLGiPI6k7ScnaO/WphCTuXKcUfU121rZWMTSpvaMBN6DBc8&#10;DJx27kVzepaHaXMi3DSZaRSs+zKhk/i+bPT+tWbzxx4blu44o7xJZBt2KqsAuAevHPevIPiR8V9c&#10;03RboeAdDuNUvfs7SRLezx2dmzZOAXkJfA6napyKKcJdBymup6J4qudJ0ZLKy0VljWWTybOJ2yzy&#10;hSQFOfY574FfL3ij4d/EnXNXiV7jQVtUmFzeG9umJB3bs7fL5wehzXydoWr/ALSmqeOtN+JXxzud&#10;Om07S7ueOx0PQopIbGwnuE8vzZLg5eYkMVU/dBJ9q+wbm9m1G4Go6huPBSWBNxL4wBjHOB3GPyrt&#10;VJw6nJKqp3LY0TxNY65N5lzpkuny2vmCdJWklSQE5UbgMKeOe9bNzH4VFnbLr12Hkkja3cQo2xFx&#10;yAeDyOK8S+JfxM8F/Cjwy+qeL5rmGSd9llYWMZurqeTBxHFEmWJKjJz0rivhRoHxj/a+t0n1HTLz&#10;4d+F5lzFJcsBrl8hByI1BxbKQPvNlvQDrVezduZ6Inn15UtT7C+Dfh/wN4jsL3xh5jy6fpbzW8Zu&#10;YvLQNBndgnkhc4zyDXlOm+LdajudTkspJY4rm5OyNd2ZF6IeR8oAr33xlonhzwV8NIPhR4ZlawtL&#10;K0WJn3FyY05O6QnJZjksxyT3r5+gh+1MzWt3HHhAiBEZwRwckjrj6c9OlZQad2a1Fa0TmrfUra21&#10;SaW6SCd413C2lAJeQ5IO/uBkgjis7SvEmr6ZLetpTrZRAxxuseEAaRsgowGG9Otdl4g8JabY6fJq&#10;OoXEdyzRbSYl/el2OAo9MfSpdR8EXc+nWWr+L7BLfTbQR3hQuQ8rpnG5QAAF6885rX2iMXBnv/hq&#10;HV9dt4b64uF+0fZzPIshBY4wAwHYmmPf3dhqS/ejZm2M/IWNQck9Ofxr5d+InxT8VQ32hr8HtDuL&#10;681O7Nk32nevl2XHm3CqcDYuPlLfePSuj0rxp8QvF+szaHrGmS6DpsCfZp7qba1/PnhniX5kQejN&#10;k+1ZOi9zZVVsj6HHinQdL+2eL7W5ieeOIpLbHlmmbiKTg/KDj09a+d49Wub8XGoajFGb+bJLxt8q&#10;Bju54BJ/LrXa2R8BeC9Nl0zTtPt0+1bpZ5pJS89xt43SFslv5D0rivC2oaHF4hsNGLXDmZ2KwPGD&#10;uDc4xx93jmphFK7QVJNtJntXhfQnutNFjrTNM0yiTzQu3yx/d3DGen15713kvhe7g0ac28aM6Rny&#10;/ObKndwQWxn6DB5ohitdNhaGSYyyGQ/cXGQn8JGeK63QfG/hbUL59OeXMtrEJpE8s7QFOMk4xkem&#10;feuac5bo6YxVrM5bVL/W/hN4Ps20wRm+u0ErxytwoA+YZxx7Zrl7Tx98TPENszPdMqnDu8I24Gem&#10;4ev+etbPxEutB+J8kLaJeu8scbxIiY+VicfMp7nFed6HPfWE8NldQXkKC9FrL5qMu9RySCARjjA5&#10;qoK6vbUJuzsnodb/AMLY+Igsm8P6C0jX0kBBv72Pdb2oVsCSQA7jkHgDlsVteL/Fuh+ISui6vFDc&#10;Tpaqbi4K+XDI4wGYjP3WPYmop/GGn2l3eaVplmXidNjzOQpMj8DJ5zjsK8m1XTdU022ntL2JZJDI&#10;NjSHdtVv9o9e9PkTeqBtrrcfeyeHkZbHRYLWzVCst2kKKIplHLCRMYJPbnoO9b/gr4X/AAnvpLrV&#10;00bw2vmOXkuUt08wEjhiCvWvK9Ptbe8ke189i8bibDjAYDj69O1dT8KbCXxlq1/c60y2vh7TJykq&#10;hdpu7qPnaGyCyJxuHc8dq0mtNzKOr2PRJ7hrO0WFJRJbh2y6YA2jgYA6ADsK3rRtGXRN5d0hViPM&#10;ZSpTqNy55wTXM6z+zdD4huZPEXwf8Uz2Fyzq6205M9mAuSV8o4Khj1x+VbM/hD4paZozab4o06C8&#10;mdhi80+YMhIz8zRNhgPYZrFuL2ZqlLqjyP8A4SbxJfeLftOlwkw2bfZrbz2wH3MfMcr1CgYHPJNe&#10;j6l4Zv8AV3+0WWpfY4izyyyWcK7gMcIdwIPIyWrP8OWWkppz2WqNMkokkcgoqOTvJ28kn157+1ej&#10;ad4u8LaNo72Nnay3Eku6PO4A7W4OaJz191CjC61ZxUfjJrG3FikUQJjCicjLSnqcH147Vzuv641r&#10;o73E4nu5pIXZLZW5ORwME55PFdloWg6Bqi3L3iyqttl0kXDJHzggsO/tTG+HuirIfENpcXt1cjds&#10;DL5UZ2jIQBj0PY0lKKZTTZ8rySX+q6mNKjVrOBlS5l2/eUKvzDnuxPGMGvatE8eeLNL8OyeG9Q0u&#10;PxDbRkQW8M5y7RvgZywPCg49a8v17wt8cdY8VxX1h4WtovNby5HOpRbPLHAYqME4644/Wvrf4K/C&#10;qfwVeQa74x1Nrko2TEdoCZGCOM8DtWlaUeUypQfMX5vhv8KPA3h+zk0jRU0q4vcXDWqM52SYDFWO&#10;7ofSstPiVLosIiutEtZojgNNGnCgnAOeePr1r2L49pLq/g+31fwzZS6n5FyvnQ2gBkWJxgtgcnaO&#10;oHPpXzR4S17QPElosFk5aOB9tws6sjKUOdrpJgqR6elcsI80eaR01PdlZHt+n/F3QvtK2v8AZj20&#10;bKY2nj24fHGVx6k5HFYmu+Hr/wAZSrpngu/AHlPLdLMdk4jI4x04yea4+fTbC6tRPazwwylvNc8b&#10;EUHjkZwT2Fet/CLVLKKbWFS1zfQWSs2oDPliNyQEU+vHNZyXKrxKi76SPE7T4SW+hRwQfbJFvY/l&#10;jnhlbpj5s54x9a7C0hu7eOGwlmEjLMMyMC2VJ4LfTk1pPeOl3ORk7kWZdoPXOCQSB1+tV9QvZI7S&#10;PbtQtHuO3gtjjPem5PqSopbHrd5ouk+IdFtIvDF2k9zbyg3Fu7bfMUjnG7rXnmu2N14XmmeWwaJZ&#10;cEvxhVH3j7VgS6lGk0TQSPGsEDM+D8w44ORz1rpvDHjnxN5L3GsP5kRxtS7UH5W6Yz0wKxd0aNps&#10;84hebxr4hhsfCiPA6cmaYku4XqVUjpz1rsJ/CnjLw6t3qEENxIkJzst5B5khbq2OMV7L4R8VXMt5&#10;N9rgtIo9juk5UCTagzgH06V53dy6hqWpPcrPKwyXQgj5hno2Ov07VhKTvaxqqaSvc9b8NXnie38I&#10;vfXDhZZIgVaUL56B/wCEt7etcBcfDjXb6aPXLO+iSRydw4OQ3Uk9zXKWXj7VfD+pSy68/m2Ii3zW&#10;so+RVTq+eme+K7jxtZPB4dj+Jz+I4dM8P28P2siSIb3jYZwpJCjcT2H41yv3fmappoq3nizxF8Ld&#10;MaO9tom1TUJ2jtnQ+YI4l/5aOQMAAfmTXmPiWyk8Y3MT6pLHO52O5YcFs7gQOgPpSp+0Tc+ItQj0&#10;u30+NNPmRUgvbgK9w6sP9ZtGcDuKs/EP4u+CPBWr+FfBvi2WKDUfFepjTdJaGHEkmFyWZf4QOhOO&#10;M1lKnLtqVzRfXQtWVld694litdKjcNbQ/OhG4bsYXd0zz7d6+m9V1LSPBGkw2erNb3GpTwgNGqja&#10;H28kgA9T60eDfB1j4U1i41S4uoZXm43Z+ZVHp614/wCOvAHifVPEE3iPwxqdncxs3y2MyFHBHOAc&#10;9fqK4Z6s7IRcUclLqtpOZo7e3to2abdcLsUYLHkqMYy1bmn6T4Pu70XFza2qyeXuYSQruL44IbGQ&#10;a8+1mfQPD2rRWeuXirqUixqtq0cgmLt1/hIxnvnFbd5qN/Zawuk6BplxfSylG81cLErEZ+d2P8q5&#10;5xdyoSS3Oj0jwp8LtQ1pr6/sIS4UYmbKqsi/dYjua9A8UaR4X0xLPV/Et0dnnBYpYBujzjjI9MCv&#10;IfFmn+ONN0YalY2EbXCxt5yqWwoPXHAzXd/Aa78U+KNX365FaGwW2/dx534l77cjjHesJRdjaEtb&#10;JGnB4c8Ba9puo3Ph21triWTJ3zR4O48Z6cVXi0Pwv4a0ZbWygETFAZLaEgNkdlHBOf515p8YfjF4&#10;m8F+KdV0qy0+O3+xKrWU9tEWa5jYgNwMDd/dHc1yOleKfiv4hnstS0DTo7e4vGEk8moxEyQRnowH&#10;Td6DoOtYSTNFJX0Ou8Q+AviJ43tLa81fUn0K1Vt8enRoGlaPoN7ngZ4yMfjVWy/Z50yCKG0e+nlD&#10;Fhd3E7LkbumB6jsK6i/uPihPbGO8kub0x4BRogqsBzncvTpVrTbTWRamfVIdocgsoLHax6D3PrUc&#10;+hooK+qPuD9nrwna+Cfhxb6DZyCaOOeUiUENnJ747+te8RkxsC449fYV4z8BreS3+HcEUi7SZ5jg&#10;dxu4/E17hHGCx6/7Q969qgv3cTx8XJKbTLqDIwnAx1J5ruPAX/ItRnkZlmIznP8ArG9a4qBAq7QT&#10;j3rt/AihPDUKg7v3kvP/AG0avseDF/tU/wDD+qPj+IH+6+f+Z1v7z/Zo/ee1Por9L5fM+Rv5H//X&#10;/u38ftthtD/02b/0GvMXcbtrAYzwfr716P8AEN9sVmpxkyuR/wB815fMH3jaSOc4PNfhnGz/AOFO&#10;fovyP0rhiH+zRv5ihlIPl5wDjJHev4DP+CuXxQ+MXh3/AIKFePPCviDwy1l4fv8AU4l0rWIo3/fx&#10;m2iUTNIpyMMCGwRjHIr++VnMeTySDn6V/nRf8Fpvi14wP/BQP4meG4tTk+xJqC6bBG0rKIC1vFnA&#10;zjnPOMVvw1T9pPlsnp1OnPJclK9+p8f/ABp+LXiv4baXo3gGzvoVW7hdtR3TGWKSGT7iMWBIxz+d&#10;eTeJfjdeeHvhXc/D5fB9u1gpFxFqqzM0tq8xB8xByMNjjPHNfOHj3w148uLHQ9R1a2Nyl2hs7W8R&#10;jIJGiP3GwTyufyr3ebwz4rk8H6douqPYH7PIsOoxJMDP5IwAki8BsZzgnIr72GFp04wvZ6nxs605&#10;OVtD5ll8ayRW/maVeybZJS7i4Ueapx2Pb8K0tP8AiFpt3dWR1kGSOzJYvjZIwHYkcMD719gfED/g&#10;nt4/torbxh8M7c6zp99ZC9a0i/11vwMrg/eHp3rw/wAGfsqfFHxRrEdjb6U8EEjH7RLesIY40jOH&#10;JZsYx9K74YvDyjzcxzSoVYuzRn6XpOpePNZ/4TPwTMLaSBhI8FtnIbOMhP4Tj8K+pPDvw1/bO8Ia&#10;no/xG8LaRqTWekTpLbPbIZRMznJMqrkuCCVO7oOK+zbL4W6D8C/gxDceHdHt7q5mYxmTTo1nuXyA&#10;AzO248n0HSvR/AHx2+PfhRtO8P6FbyWkMDGFg0YlCJIoJZ0478DPSvBrZm5X9nFNbanp08El8Umn&#10;5H3VrHxa+HVn+zZa/E/9o/RH0oT2jrqmipHturm4T5V+zAMCATznIx3r8Cv2hPiv+y78RNbF78MP&#10;h5q4O0JCbzU5maVjnBaGPPIPPB5r64/aE8J6j+1m9pY61riaRqWhtJFLEXZbKZS/zuIyQVbHJxmv&#10;0Q/Z7/Zg+BP7LXw7k8YXVxpuvTTWKPPrcqxzBGblRAjZIbPAxzXBh61LDQ53dyb2Wx2Vac6z5Vay&#10;6s/Gb9nOy8XeMNV0T4D+JPA7xaJfXhuXtpYJYAokG0yvI/JQdcZz6V6f+1L/AME9/h38J9Kv7248&#10;Q30Fnp7CeTSdMtFuHdGOTIgaUOQgPJPav2UtP2k/7SvJND8H2FlPcWmlfa4zLGolwx+ROATnPBwa&#10;+Qvjr4hi+PXhHxHp8PleDPHjWMSXF7fxEwvbQqzMoYAgJJ0JAJHetYZjUdVSS5U9+vz/AKRm8HBQ&#10;abuz8VvgB8Nf2c9Q164m1j4h3uhzG5FvYKbFhO0Z6s21iFPbjNfYvw8+E3w9h+Imoal4S8Y6teaZ&#10;aAOttfW+Inm243LITtKnqcr061+dug3WufDqebWPGGlCZpWP2XW7dUuIkZSR5iYyhP4j6V9M/Ay4&#10;+LfjuG4+KGga9ozf2QptmtdSVYoplk6KYsAFsfdr3cZCbvNT0+X+R5NCUVaPKeJfF34ofEHwz4qu&#10;NP8AFmkWFwwV4IbqJCsciBiUZSpxkA9gM0vgTwh8W/jh4Vll8IT6YrW4Eb2UrmJgCeDvb5MnnAJz&#10;XQ+JPjZ8Q/AHxQn8R+PPDVlq2mXd2rNp+o24eF/LwD5LYyvTAx+tfofpvij4ReNfh1pN/wDDbS/D&#10;1prGszi6vdCtEaExctuLIP7hwAOPXFaTqunCPuL13QoQU5S94+ONP8fxfsleDpvCviPwvYXfxDs7&#10;5Gt9amhjvLa0sJlDFfMVipZySAeq18d/Fnx3pPxG8XS+M/D9ubFp0VXhiwiLKOuAPU5Ir7D17w78&#10;RbbXdZ8A67ffaLPVAXijt4lYEKMGItJ8/wAmR064zVTTf2ELOyhs9U8aeI47TTNRh8y0+zxM9yHQ&#10;jerR9toI5zzmtqNanB80nqzOdKT92Ox87nWPGXgnw/BJqNxLawaraR3UkkIKSyxJ90GXnb83QD8a&#10;4jwj428Uw3qazEb2WG3m3yxwruEg7CYtwQa+1YvhD8MdD1q38D63Fqd9p9wrQx6tcXDPKVGQvlxJ&#10;lY0DcHOeOtfZiSfs9/BL4P3vhPVvC8tvewWZuYYpIfOa9uiv7lkYZZg35D2rWWLXSN7krDvvY+M/&#10;Cfxs1b4k2sd3eyJavaxjSDaxO6KY15UjJ2qcdPevLPjJ4gNzrEOly/ZbQWhN1BeNGdzKy/Mpfkk5&#10;49M19E+CbL4Waz4Xn1vUbW18P6jrlhNNa8PhbiB+jxsflYH7uByOtfPGreDb+DV47rXFOqbo2nWC&#10;zzMTGRtLkgEAMRkCqpcvNexM27au5k/DD4xeIPhhE8Zn05rXWLWSVbi4gLm1lBO0A8fMcc+ma9m8&#10;BfthavB4B1XwdLaR21zq86WGn+LLJGN5EmQZIEVjg7h908EeteCWnwu1bxVo+o6lqc62Wn2sLi1E&#10;vySfRUbBY5IBA5rpv2eP2JfjF+0SNT0HQDHpS6LaPqgn1NjBC6xjLYJH3iOlbTjTabkTGU1ZRPa/&#10;g78U/F8nxUl8JfETxFq2r6XeQxtemecmG4jQbsTANt+UgKxI9+cV9L6jreuftI2t/wDDrwNYxWfg&#10;uyM13qUehyrHJBJZqXWeVmC/ID15wcDAr83/AAJ8A/GHgPxLeah4jtbjUJYIJXt10ydsb1BILbQQ&#10;6kjG2u8+F/ijVvGfie9tpfENz4Ta+uEsJbeEmF2jdSJi6JtVwFBBDc0pU1e8SozltI/UfwrceEvB&#10;3wR03wv8P2trC71h7ix1TUY9i3bW6fIlzI0ZB3MSw69Oa+Xfjd+zBpdpZ6i3w6ul8RGyFpLfQNOz&#10;Oksg8sTyBjhvmz0P1r6mvPAfwv8Ag18CZNeuLzR7bSbgRt/aOryGa5vZQBtS1SAGX5zzjGR3r5J+&#10;NV9pereBLzx78MdUnW6uQSdDuGaCaOMKEM+wku5I9QMdeeawov3m0zWqtLMveBPFut/s8+F18J+G&#10;xZeJ7n7FI+qwJcoqxyS/J5PmfeOFO47SOc+lfF+lXFzH4qPxauNLXSr9L77NG0UK/YopgNwLBDuE&#10;mCPmIIavQfghcSXUOu+Jrqaa9dIVhmkIQoZQuCVZyMccElevasjxJ+1WmkfEGy8ceCvBVnDBp8cc&#10;t/bX4a8sry6HyGabHyYx90Zxmu2MWm7I5G07HfftLfG/4laJoWiTXl497aarp4+1oxWJUuFPHkKn&#10;K4UgnnBr4r+G/jDU73WRLqOo6mkGnxtczW0bPJJcKD9xOycHJY8DFfSfxz/av8WfFzW4vFXimx8P&#10;m1SH7PpVvp8USmORl4jVDkCKNuC23J9aufsuab8MviVqUfgL43+LpvDlhKplEtjaRPPd4bMkDTAe&#10;Yiemcj3pr3YXaG9Xa52Hhb9mT4pfExdQ+JHgOx1HUrCAW07yl3niUOwVf3jBRIwYkFQDj6V7loXw&#10;G1rw9qkt34jZUneVJ7pHhErLgBj+46fIP4cYr2Txn8fP2brGztP2ffgT4y1fS7G4la31GWQmOAmB&#10;8wfvDjksP4Oveul8R+IdO/Z9t4LHVNPub+/uohNHqMLpMksTnDSEKSQTxwSDiud1pPobckb7nzfa&#10;eD/BHjXQtST4heG11caa7JZyaa/2R3DthJFRRtJb+IEdB261qeHv2Yf2YLq2jutY0u+0oSbzO9/A&#10;0ggBwBIrrkEZBwuOBzk16J4y8QWOm28nxUm0/VbXT5oQlvHpwX/SZCpLKwY5Vs5wSAMZxWP8Nf2g&#10;vAnjDU5NJtrXV477Tlaaeyvf3yGGFPMONg5HXPBHrVc0mroLR6nU+NvA3wR+E/iGx8F319JPcW0M&#10;WqWUmk2u53iK8COT/Vk8ZAxn3rm/A/h34ZfEjWJdL02ygjudWnKw6nr020rjILNH8zZYcHsD6ivt&#10;vwCPg94xhXxdYaDp9xFHpU1819qT+RHa7SSzxIzAAqPTvxiqHwq+Cngz9oLwTrPi34V3MEcVlf8A&#10;lS6g6lI5GQ7nRC6KWJXuMDtWPt7J3NfY7cp8xWfwmsPhrrkfhK90cXdrBcNI01uftFvI4++wIPLj&#10;qox0rc8W+GruTQZ1+G13dXEU0Un9oWAmMcGQPm/dcZOAB3Oa9M1P4e654X8D6Xd6Ja3UGpDV5WF9&#10;NKfKFmoP7yJh8oYNjduDZHQ4rzy58L+K7HU3s7+70+9Nz/pEqST7BOynl2ccqpHRVAyRTU763Jcb&#10;Githr/hj4ZeHNX+HunQ6Zqctns1GXVpWPnTOpUApgDMZ+frkjFfNPhvwb8fI4ftfxelil0mLfbT+&#10;IjG1z5kbFhIoVuGYr0C9OPSvRPiN+0I/g/xRb+C7fxHoWmtpE/z2KD7VE8BAVyScsjYzjODiq9j8&#10;e9W+IPhjVtD0S0W4s9Lleaxtbu9ZbWWV1bawhRFywGSqs2Mdq0Sdr2JdtjS8J+Dfht4j+G+qJoni&#10;fU/AcOn6rbS2tmEEtteWsPPmOIuQ8jH5vlyOlaieGNXv9bufE3hvxK2tGG3ZJLeRfKfgYVhuXLoq&#10;9Ruxk9K47wjN8XNT1qHxl4Bg0Xw/c2Sx3Uy6oUlgmRRmSNYH3bvl5HHpX0fB8RYPizosNh8SfCVu&#10;dYlW5m0q78H2wgJEijy/OXO0q2MtxwD0FTK68xxV0eZjwZ8Z/iDp0uv3GlaVDoaWa2yalpksyaop&#10;iIZozErhMlicHGPwrj7D4OQ+CtfTVWs7ryNTm3aa8l0n2pZWGSXizu5JxkZJIr3jw/8ADD4oW/h2&#10;e7c3Onw2cIa1tYQJ4YVcgGbYwDgnAJXLc9sV5t/ZeiS+MZ9E8RPd6rqc06SpqWqf6HKnlg7Su3KR&#10;qGyRnGRSUt7Mbj3MHxJoOty2Nn4mj3SX8Cy2EEetRfa/spkDB2W23BvmxlQclTzXReEPg/HZ6lp0&#10;XiOws5rl4jI+oRPLb+XBn5SIyxDMDkkdBnkYrv38OahpPhu58ZeM/EVvZPb3q3NjYzSoiwWuzy45&#10;fMXLMzHly/U8DiuA1XVdZ1m/PivWtV0GHT0XN1rkl6UuYAQGIjhA8sO3ACEndngUKWg3DuUfjX8H&#10;YPFuniLwRqesaTdrKYdKmtdwaVc7ZWjQMCNw4LAgGua8BeD/ABX4a+E2v/CHQ9cvlutXu1W/kupH&#10;82K1jU5kR8k72P3cmvqbW/AN3B4csvid4o16OHTr6yjitd0gitsPgqVOcFsnBxhs+1eVLP8AErwP&#10;NPd3kV9aTPARa3MdsbmwuVaTakh2ElMAjGePWpU01ZO43GzufGGkfsTaTrMDX39v6xNf2upl4JWl&#10;ZTIuQqgvIynJJyNuTxjmvqfRv2aPjt8J/Ag16DVLSf7UBBqL2Txm8ihL4BmkPzqGxkg9MCk0Pxn8&#10;QNb0vUbLxTJM9zFdLLoltKV2i62gqWAHDY3HABHuK3IvFGrfDjUrCS5unSDUsy6hb6lH/wAfV0FL&#10;GMoSdwPr2q5TmzNRic54J8B61o2ttoV7D9quZolYR2Mv72OHJyI0O7zCp5POOecda9U8X2Ok6ZpI&#10;8eJrOvWmoRWcunWz30kcSsrKUliMZbZlc5BC5zXz/Y+OotI+Oupajq/iC1stE+zq1vaaaHEtqJwF&#10;ZjLwQxbPAJHNe7XEvgTV/EPh/WPidoPijWdBtI3aGTRrf7SjCRdqSMhdQdxAPQ+uKU73uVC2x4Pp&#10;q/Gp9CtPF+uS6r4mtNCh+y2+hi8+ztcWwYNbi4dd+Qg3MN3sT6V614d/a9vvjd4xb4cfGrQvBnh7&#10;Rb22uLC7X7Gb+9t7ZUBiae8jXaxDDlABnIHBrrZfHXwV8V+JJdF+HfhXxZYXNjcT2051NVgilGzK&#10;OSjbUTscnuauN4ZvLmSbxV4euNN0YWdokFlp+mWyXKPM5JMkzxliWbGB7YNS2nurFWfR3Pnv4uf8&#10;E6Cnhidfhlead4gh1WcalY2tpA9vJBDEhLBI5G+QngAE859q+L/Cv7GFj4u1u1ufHVjf+EtLs7tV&#10;19pQVxb7juO6QEK+OATkHr2r9aNI1v8AaJPgKDQfiTeQ6PfzXDSLrBgWW8FgrfMVjUhMnpk8qtdJ&#10;4b1v43+OfDq3VgdI13UPN/s7TryKDYbq2YbSblWJjcquMHBI7ZqvrM0rXJdCD2R8TfDf/glJ+z/+&#10;0i05+BfjnVLfyLkh21GGKeBYVPzHcm1gegXPWv03+Bf/AATl8MfA+7vfCeueIdU8VeGbbSs22haw&#10;IjGsxbdLJbbWBi8xs9K+mfhF4K8Jfs5eE7vT4N17quqyxy381nEq7p5MfulWJVIROeCM45Nel32i&#10;2Ou6VeQal5kr3JMN0SXRFOMqhCkMB0rz62Lm3a+h3UsNFK9tT8V/jl8Sv2Xvgv4ni+H/AI08J+I/&#10;C6aikjiezcXCIFZo4TKc4cMPnKqTjjNfC/h7xF4N/wCFi2uraBBqWt+H9X1FPPmsrMNJG9vJg+bC&#10;5bG8AkNjI6iv3K+LHw38J+JfhhqPgXx1DpU1zcTvFZT3UEjGCWTLoY5GUlSoHVSPrXx78F/2N/iP&#10;oFkNc+Gkrwm2imsrq5nnMVrNIi5lWIOvJ/2hnqea7KNaPK22ctalJyseJfGmHWrHX9S8ffCaDxJo&#10;v2zTmEE+Yrry84DxRGMAphfmcEZHOK1PD1v8QPEPgjTB458Y6nr2n311Bb3enXvmac9tCQM+WpB3&#10;kOQc43MtewyXUEWj2moS6ikc9sJYpERiTKzORwpwNvGCR25718+/Fb4Z/F74nfEHw3JokupNqNlI&#10;dUm+x3BdRBHKMfukB9gOK1ST0Zm7rY93g/Zi+E/w3+I9pfWGsyaj56tJKl+H+zYYB1iCuAu7bgBy&#10;Oor6ql+26prsWlapJ/Ytnd2Fy1xqklynl+ZDGPKw6EBSBnAA7Zr834Na+Mng3xZNatKLDzbjyZv7&#10;dlW4knuASFRRI7mNWPTAB5/LBs/gbqmu/E5vHvxo8UX9rotlanUJ9K0wu6NdgAPbwo7HdGg4b5c5&#10;yBWc6V/ikXCrbZH7ZfBy28ReEvA994t1/Xr3UrHSIJDpMDuJjdSTBdsqMO5PC/XJr4a+KXh7xz4y&#10;8SQ+NPGlrFo51G5w0KjLFYhkNI/99gOp6dhXO6d8ZfG/wS8Ea14e+F91Brdi9nb6j4ZN9Kgghtkj&#10;DMfKf5hJ8/ybzgsSMfLivkrwv+0x+0N4l8dap4l8caYsWlWkbyfZvssl3F5ir8ioIzh5GJBJ3dT6&#10;CsaWHlzOSNKteLSR+rnwq8L2Wladcwm6mJMe2KVwixs7sMkoeW44GT07V6dFoekeGdWPiG/KR/vI&#10;Ib6Te2CgdSAwJIA7dK+XfhF8UfDHxL8AJ4q1PX7PRNUiiK6rZ6oPsb2UpACna4Xv0z19a8b8dftL&#10;fDux8VX/AIO8Z+MvDsujPBGXvLa6Du0qn5ynlh9+cEnaRtzWLpOUma86UUf0N6B4neXSNNtNGsD9&#10;intjP9rR1aBFUfLGpXklu3bjmvE/H/xH0+y8Q/Y1YZj+VZFYK0bYyRhsZx36ivOv+CenxBsviN8H&#10;tVs/Dl5NrGg22p3CaDq0+QZbeQcopfDnymyAduDXnXxB+D2sWutXd9dR3l6HleOEglcnOcs2eh5F&#10;ebGklNxl0PQdRuCkjudC8SaHrXie20/xDdRRpcM15cRFuCo6klOMY6j36V7/AOKm8LX2gS6z4UnW&#10;BLdl/dFc8R9G5yfm7dM18Sv8PNU0DWDq0e+JDDzZqcjy1UEqo689+eK9CsfiRJommW2h6ntYSxM0&#10;1tAE3KrLuUuzY5HUAVpOnezizOFTdM4T4txfC3WbK98TXDB9e02ZIrW6f5VS7b7rKoBCjoGyOleP&#10;fDexj1Pwpfax4uuJ40uNW+0Ysdg+0KrDaMKclsttHr3FeyL4V8G6x42uvDmoG5lmvoBqLGVD5ULH&#10;CoCAPlJPfrXBfE7RNS8N6Rpnhfwt9kn1A3oWZbVkQAfM/wArnOzCZJxyT05rpg9EjCS1udFefFdd&#10;Pult7GA21hIrNm5iRYrYMdqMxc5DEgDaMk15v45u/iRrlvJeae+nR29vJsH7iWRS/wB4ZUMow3y7&#10;f4uO3Wl17R/Er+IZ9A8LJbG4vY7Ng824mOzjwslwGbOZAfun8TX1t4e0Cxivxo+jyx3n2tooJlmJ&#10;kitRGmXaRlGC0nG3vQ2o62BJy0Plz4QfD6/8N/Ey8+Lni+8in1e/0BNEEQikjitwH3mRQ54JDYGD&#10;+fWvprw94ks/FmvnSPC8Uji2BDt5RPzq23MZJHJOSfWvaPFHw/MekTa7fO4toyieXCBjy0IYZVur&#10;dOh5FeNapPb+GdUsJ9Djjj057Oa4jW1P75587QHPAA64xnPJrL2vPqaqHJoeky/C5/7Dl1vxXPAx&#10;8/znjnZIyyBicYPIGfQc5rH8H+FtVs/Nl1RLW102A5tPs0gmHlkZXzXcZz3xwBxXzp4g/tbVtXhm&#10;1i4kh+1NjyZCzBQRkKCDngjgHiul0xriTxLbWekLI1p5eLpi7JHK65+TGeSQM5Pak4ablc6vsfoJ&#10;8MNUtdT083Vo8TJ5kqOisNxEX3QPX3PSvXr22ttRtY5FjLJEqs0QyoAxuO4dxX5OQ6Vrl945vUkv&#10;7ixtY38qL7MfLfcDj5VJGRjr2zzXsOg/EH4i6dbm102Z/wCzbO5Fu7tMZJp0xgEcH+LjFctTC3d0&#10;zeGI0s0foNLcWEU/lwp9ohjVDuH8LN2GeCRWZbzSXN4k3kJFeIz+TGcfJltoYgY6j/DNfP8Aa/Ev&#10;Uhewy2l5bqw3qVlG2JivYHON1cD4W8f6hY/EG78c+KY2ttQ1lIrKNBKbi3hgtmJXY6jagJYlu5rF&#10;UHqbOurn3Zqclxa6Pc6hqDJJJEpkiMSZdW442/7PfFYkviN3Fj9viS4DsJIZGVRsXOQzDrx2FeOS&#10;fGLT5LM2ejXttdXH2gxGSGZZF3tkMhAORj0618t+P/iB8U73Vn0u+U29vEyliJ1izbqCSBtAJlPO&#10;eQBxzRTwzZVTEJbH3D4n+Knw98D28t/4iv7W2kjiLlHz0kJGCqfM3Q8V8YeOPjTpXxSElh4X/tFN&#10;KijWO8nuLWW2iuyzbgbYuFLqvAPbkCrvhCXw7oFpb315HNLLMn7oErLKszKSVLSFmYqOMk45rttW&#10;s/DHxGso089tLbS0kjljPyfLIAOp+UlsDpkVtCEYPUwnUckfI0+ro+rX19eS7beEC3FsWCbVUAyM&#10;5GBkdAOtcxZ+P9S1q6i0q3vVitoNrtcPIAtrExyhJJ4Y9MdT6dK+fPGuoeO7rxprvgvTvBXime0g&#10;mzDqVsbcrcsSoRTvlGVkPT8jzXuHw3/ZHuLtdO1n4nfa9Ph0x/7Z1K0W5Ej39+H/AHCTRRjYIrcd&#10;EBIJGTmvRlBJXkzhU23ZHtfxP0b4W+O9D0vSPFEd5q72jpHOyu6BhIA+fl+bgDrke9avjZvhl4N8&#10;Gyad4X8L6XLZs0WyDUGedWduVLAk4IGTnmo73QoYL6SeW3aENcFkES7vOkbgNjHy8Yzzwa8q8ReH&#10;77X9k3iCyk+0eav2aEyboXdTld3YfiR7Zrntsrm8nvofRXwy/aP0nwv4ZtvBml28U1zb2+6G3jUr&#10;GsYO35VwAqqeF9u1e76R8W9YmgN1NPbQziHzorAqHBJIyoYHILZr4P8Ahr4Uvde0s+IteSG3Zke3&#10;NzbnftKMWCrt+8CQMjv0r6R8B+KvDxur7UNNhhllsTB9ouWULtZc5XB74546Gs6tKOtkaUqsrLU+&#10;l9b1DxRZaB9uuLyGCNx5s0aqGdCxU7cNx07eprzvxJ8Qb/W9PaLRZZY3dQEmXDA4PKKFOM8YPpXH&#10;XPjW91w6naw+XcSXC4tIt+Yx5i53SHGQTnAxXlOrxanpH/Et0szQNiN5pF6uqk7wnXAGevasYYfu&#10;aSrM9H074geE9F8Wzah4isb2O489/O1OH5kjVlwm8tyUI4AAIBzXuWnfHHw5Yy28UkE89s376Oex&#10;AbhV2ksu4EgLycj6V8x6TLZNotzo3iCSL52MySs330XkI79+uMV4fYLe+H/Ecuuz200WmyRSlpsg&#10;wIGyeOewI5PYdeav2EZXuSq7ifaXxI/a9/Zs+Fem22reO/Edro63WWtUnDgnZx86IpKqD1yMVueC&#10;v2tvhH8ZdJuYfhLrtvqpCNvnso3eJV2/eDlQn4Zr4g8IWHhjx5ptxaeJnsNQa5YmB5UikR0BOVKg&#10;dD7nGaxPBPj/AE+O4uPAGh2lvZtY3D290LSFLeIIpyu1Y1AI/wA+lP6nC1uoLFzufYUPxTOkR2mn&#10;6pdy6teWrNFNcMgXznIO0n+E7Rgcfoa8L+NOrX+oWtj4r8Emy03UfNPmyXcKlobhnVllQMCcAjBU&#10;H5vyrxT4++KrrwvoUPi8Leomh6lbzXDQttiS0kGJZXH8ar1Ax1HNV/BHi+L40RLp9rfiBZNs7GeA&#10;hEZ1Uq3zlDk7htAPXJzmtqdG3vGM613yn11Z/tYwS6vaeBtP0uXVNYFvGs+Z47QSzAfN5ayjkdCQ&#10;MnkUy48ZftX+I9eisfDvhbSdDsGkaNr66kN7d7CflYxR7Ix1PVjX81f7X8Xx58E/H+z8Daff6xqF&#10;2deA0m4sCXZXbZIqREEOsm1QWU9gBnFf19/CybX9E+HmjWniMy3epGyikupnUK7MUXPmDdhSpPIB&#10;P1NTiqEaUYySvceGrSqScW7WMbUPhHY6xY2+qfEC4u9Zv7V2u4rZpSlss6jhhCmFJU/dznFeVeJd&#10;F1jWdO1DQ/Cv2x7u0sXurs4/deenKIxYfeOMDacdc19Zif7UxuTsDRggKQAGyeAD06+tbljqkaNJ&#10;axiPb5mZIVQZYMOfm49+leYqslqeg6SZ4r4KgvL7wZZyXPzSeTF5yxBd0coHzjIwMg8A16RpPlT3&#10;LSCPaoQK643Mx6E/j6iuD024bQfGF5o2losNrvW5jeTgMsuW2gZPKn1611d9q1hYB5Z7yGBY1DfM&#10;wVTklsFu1TVWpUEXPGljoOoaSY7uCG7CJtjE6I0SyfdG4sMg9vevz2+MV/qPhsSr4E0200/Ub1JI&#10;IbyytREPlIQM7IuWGTkZIGRX2f418c+FY9BgtdIH9pPNeRSeVAQyplvmYsOMAc4618ueL/Eur67q&#10;/wBoEwhhtWMSQ8FCSeCRgnIwePzrfCpowxDRs+FLXS7Hw7pOkeLPEF19tsLZY768ijDNdTMo3sTI&#10;pA56AdKZ4hg8HwxNL4R1GeSGScC+ur6RnnDKrD5Q3yqBg9ABXHW0unJALK5uFfMTBHCkyIXxknnP&#10;GcBsVu6TBos+oyW5jO2S2+zJECGYluWeTPQEkYA5rolHqY3dhngvxfbzEpo8M2q6fLut57sxF4Q4&#10;IIBkzsyCOmOKk8XeANK8RXL6rqvjDWbUxOZU03TBHbQLu4AeRELkE/7Wa5jQI7n4YeDI/AUenXVz&#10;apeyXV1e6XiUREybvmiBEh4POFJra0rxNHrM29YI4onRl8mQvG0jI2QoRwG3Y5PH+NHLreI1Lozi&#10;pPh58O/A3i+bx1Y3V7qWq3FuFN3rkpuPIiRcBYQ2PLXJJ+UZPc9q+jfhL4qSLW/tU7vJHHbMR5jY&#10;DMeW2j+6BjFeDz2Fz4vnvtGu7dLe2jcoJ8jcGTBBDZ5GDXR6Hq114EGpmYQywDS2+xRJIgc+WMuz&#10;uTgA9+gFFSN1ZhTdndHf/ELxA2s3rrbus0Ukrfuc4GxscEHgj29qZD4SlubKKNP3cQWOSSO3cbsA&#10;jJBznntjtXydqvx/1GHS01b/AIQHxHdTTokqx6c1pOvlliA6ssoyOBnPWvQPhz8c/F/jOeQ2Xw88&#10;axwxssSyTi1jGV6qMzcr3PWk6EktEJVouWp9YeFtK0HWNYtbu3ilMtiJH2zrgO2QAWB+nFema3c6&#10;7qkn2S4s4Tapw8Y/iUkAba8c+FWq6nctquvavYTWb+eBa2NxPEJj5YwQV3MqjPTJ5FUdf+LvjW41&#10;STSbTwL4kv2hdUiuLWS1+zuXOMjdKpwB1JHX1rklBuVkdUZpRuzr9K+HAtria91DUryRFYiGHcEW&#10;NCenyDcBV5Y9N0pbp7RS7YZzOQGbJHIPfBx3rxfV/iX+1DbRmw8G/DVA8brAo1nVYIhKn8Un7reA&#10;M4xyT14FQ2d58fpIVs/G/hbTdNLH95e6ffi4tUJ55TCuW5+lWqUn8T/IXOuiKfxA1rSLl7e/iIaY&#10;SGMMEztZuGxnkgA8davfCvTFOtp4qvlCi1hMkcjr/EOMrz0PQe9czqvgXwtc3MWhy6zPZzT3TXTI&#10;oDvMVXJjD9VX1xjAwO9e5+Ho/C+n6BJF9sYTAJGpwQsaDoBu69OTVzaUbIzjFt3Y3xHr7C0lv76d&#10;IJRulDO+NqH9cjuOteVWvxi0W0trfRrR7mWW9lKQAW8pcuo/iYJgIAO5rhvi94v03wb4s0G31PVr&#10;NRr142m6XbkjzJrlxuCjOdxI6ntXtUUTaJbg6nB5sqqE3RqR2AHbHXrij2aSVyudttI8s0y/uNF8&#10;b3WpaXLNF52nlgkpVE83ccsATuyfSvotNf8AHeq/By+bS3tm1GK3CQXGqExRzycHDMASPTcAa+Yb&#10;TwldaP4xn+Jvi+5LWGm2zme1hhaVlUnKhQMszAYJAHNema14/wBH1+8jttOuorey2LHBabxE3zgf&#10;MyuQdx9OtTVhdqwU5WuWPhv4O8e6t48tNb8X6xpRtILNXm03TZHk824yCC27AAU5xxzXtnxM8JRe&#10;JNQ+06Vfi1PlgS2+QY5AvcDjnPevHNJ06305UELOrMNzuMKdvPf0robTSrzU9Tihics+I5VRTlnh&#10;6tzjbgdSe1Z1IvmTubQkrcpnWPgWdozBqM5t7eORoZJQo8yVVHzKhzwc5wfxqnqetSTvbeHfDx+y&#10;WkVx5BjUABYepJGCxdj95jyc12B8a6Ckn2G6s7gJYsylgwBeQnG45HzE+vcV5/rlr4s17WodW8FS&#10;6fY2aBZLprmB55nBJBAwygY7deKUU2/eCVlsexeEL/S/DHjhLS2eTyoNNe4uJQSEZiQFjOcAkAk1&#10;NrXjjUtfnkuLS5MaJkGMOcgdVYgcH8K+d/iFr1z8OfBGseI9Pim1TUJIYobaFmCGeYttjhiCglA7&#10;t1/nXz5c+Hf+CkmsTxS6B4Z8E2kG1WSG7vpJNsRGTudQpL844HFaxw6lq2vmRKu17qR9PTTr9qTU&#10;POkciSSTYMgcsQWJ9OpA61V1S7ubu5isNjxoZERfJJGM/MSTjvXgWj+BP+Cg9rpbRXuk/DyNlY4e&#10;bULgHbnn+E8/Wu0j0P8Aamm1S1e+sfBlpaLsjnlOqSyyzSbuSm2PgA9Bg+lVyJfaX3kKT/lZ9C+F&#10;rS4ubgaJdvLFG0gkkiz5SKAeS+T7/jXuN7bf2detYLIZInCIg3DCr04Hfke1c7pPwUn8QyWd944u&#10;8pBtuJ7TTndVuJwODKTgso7LjrWS1z4g1jXryKaF7Ozt22REZDsAMZzjpXDJpvc64ppbHpIv9NtQ&#10;9y7puQCPAA2szce/5is2+1uf7O9tp7xl4xlo9/A3envXE6ToVl9jkS4uHdVl3EKdzccgFh0Bru/D&#10;XhZdW1L7JYowQy+a1yQQQoGCCSMHHaspJIu7ZpfDFfEeh3OpX08v7iRPMMbMNqMB6DORTm1zSPFE&#10;UlnrWlWUitnfJGCjlW6HIwQT3rsfiB/ZXh6y/wCEZsXUS3KB55P4gvbp3NeANqF7bbYLGN0aOQJJ&#10;LIMCQY4I9v61MHzalSfLpuejPbeBrGyW1WG2iQIdqby8mR0+tdF4cttM+H3ha4TU5ppbnWcGCJwF&#10;McS5O3H4k815z4YtLfUdaghs4Y5ZzIssnm/d2L1brxzXafFyRrnW4YHZCY40VI1ZVVQR1JP5US3s&#10;Edmzmwr3sjT2M0YkGI/LJCqDnjPbHtWNff2jo9611fGJoEiPHBXa2QSp4HBGa4x/7S+z+XYgh2kP&#10;mJGchj7g9q7+Ka40rwhK9woW9uIm4mXcUXP8K4I6cUpOxKdzmoLy2v0/tN1cQvGxkLKVVAo+nINT&#10;6XfWvi6/W2tpFjjRxHthfcAeob25GKn0fxFrb6T5N0kU0LYgTzIx83vx2X0rsvAmv6HZa+lrEtpA&#10;c/vLhY8En07cj8aiTauOMU3a5oeI9Ws/BUUfh22kMlxer8z94VYjPPqfSrnh6SyltjaxFQ2R84bc&#10;eOecV61dfDzwj4vmbWNQVmJXO4nC7fQdeTXKaho3w18JWYvVuJd4XYtqrHc4BwBzXDOaO32b3OL1&#10;zwff+PJYfDWmBrKweRDqeqSKBiDPzRR7urvjGegGT6V57+0p4Q8X6v4y8P8AhUzyx+HVBiMcaAx5&#10;UZQsBx06V7R4p/4RrxtptodL1R7SX5E+ySMUXI7EDvnvXZDRtZ0Xw3jxFcpfBIneFHGWAAyBvxms&#10;nXs0x+yumj5v8BfBjw14Z1mLUlPlxxHJiVQI1C98AAD8q0Zvhx4Ni+JK/HnxVE+p6xFu0zwzbth4&#10;tPtn4aZExgO55LdQPSoNX+JHgiS9tlv9LvJp4C0zQQzN5ZIHJYDgj68V1F94g03xDGqaPNJZz7N2&#10;H2sqE9gB1x9K5p1ZXvcqEIdC/rGq6/eaojeaY0MQAG4ruyeDS/BC58RN4p1aLxFP50YjBs45SWaO&#10;Qc5z6HtXJy6hfJLIuqXK3LW3leZIE25VuBtHTOa6KHxnpHhiC+jk8wXFzD5ccgAynmDG4kc5Fc7Z&#10;0Ret2zyT4heL/iV/wlJ1i2v45ra1vVtbm28pcOpPzMp5I2it/wAD/F2K61O8uYlb7PESftCjChsd&#10;WyOPSvmbWvDHxJPi6fQ7HVYI9Fuk3DeCzPIeWJJ5BPPGe1eoeBBffDBoYo5rJNPMyrcPdLzK7/Io&#10;yB93J796KiVjOnN82p8k/G79rT4weH/Fyw6drStp+ozta28Ww4QYwXcN/CPX1r9Ofg5q8Hwm8B+E&#10;hNcSag+sxC6urmc5b96uflH8ILHNeSeJ/wBjrT/i74+bxB4gk0yBGjWBre2Clo4yQTtU/wATd2/S&#10;vtu88CeCNC8PWemWkEEi6JbjyUVt8gWJeAAOSTjoKwxDi4pQRvhoTUm5M5vxDFpmr6mbrUYoriQZ&#10;nWR14QdQAR3A6VyF34r1e7u20KBUNuR80yYEmMeorjP+FxaFPqU1rft/Z7Tny4Y71DCxPIx84Gfw&#10;NcTqvjPRvB+opFqd5A0c/wA0LDo3qCxOM151nsdrmju/FXjK80Pw/ZaFoFy51PVrtNHsIt+9/OlJ&#10;BcjuEUFmPoK+v5NPj8D+ArezdPtz2tusX74gvKwHLEnuetfL/wADfAUfj7xhF8YNYgMdpYh4tDtm&#10;jK+XJJ8sk+D1LLwD6Zr0L4zeNrmz1OTToYriWCFUULGuAzP8uV78fpTeiKUurPsb4Rasuu+CLbUI&#10;YliDySLsToNrEHgfSvV4s9GBHr3rwb9nUsfhXYl92fNnwJBhh+8Ne8ISDxwDj5s5r2qHwRv2PDxe&#10;s5GhEpZSWG36HNdl4CLP4Wtmb5TukJCnI++a4+OP1A/D1rrPh2syeEbUXAAfMmcYx/rGx09sV9fw&#10;b/vU/wDD+qPk8+f7r5r9TtxRRRX6YfIH/9D+6/4iM22xRf4ppOewwleYy7lOHPftxXp3xE4WxfIB&#10;EsnJ7fJ615nMEnUrJjBHOfSvwzjf/kZVPRfkfpnDD/2WPz/My5ll++MkjoBxz0r/ADKP+C0Js7j/&#10;AIKVfFiCeZ5CviUM0ezhf9HhGD64r/TdMb5EceduOBjpj3r+NT9ub9lHwx8c/wBsz4i6jYadocGp&#10;w+ID9sudSlVC8JjRQ/zHkk9vp61rw5mEcNLnktLHVneEdemoxP5S7i+1bwtBpmneGbu5vYLOddQ8&#10;mFWZFlkAyCvtjBx61leNfFHxJ8UzLJZ6PJZh2LBrSJw0jdCzdye1f0I+Nv2Lx4F8Oz6la/2cA5CX&#10;U+nxpI8IX5OEycqRyT2rnPBXwr0aztLW3nVZljCfZLuNVw5JJIOcEH07dq+qhn9OynGFz5mWUzXu&#10;uVj80/gT8Vv21NJ8K2ngbw7BdQ2Yc+XqV/C0jxRMPugHkrnpXpGseBfjD8b/AB7FB8R/GOmRSQWs&#10;li9vp48grtOW8xF2qWPGSa/VPQnvZ7WTR72B42i+a0aMoJQV6kYJzjryfpXCy/AX4dXOoy+IdQ0h&#10;k1C7kZze7yglD9XdR/ePXHeub+0o8zmoKLfbU2WBlZR5m7Hw34M8P/Fv4V6NfyaJL/wkJV0+xRee&#10;8S22Pl3OGzxtwcd+1fZPg3U/i3p2iaWdXtbOfUbyNpdSa0Ac+WjhhyRgfKcHnNeh2fw30eNNPgew&#10;Kr5PlPIr7pW2vuG/acMoHQYzW+uiat4euXs7YPJayOIWjbMWRJ/FFk4wc4PNctXEKb21OinQ5ep4&#10;R8Ubm+v7mU+CfD2itcXaNHJfPu86GVlw4IA2rkZyW79BXMeHpdctPBZ8HWUNtBc2spuLRryWaUAK&#10;A2MZxgH0FfU1x4d1bQ72WYQxyPdwMjpFJtYvj92rAggMMcnofWtrw/H4W17TcXen+TdqAsizAbxI&#10;OGXPv6jrU056WS2CdPW7Z8L/AA/j+IngT4oXXxS8Xrp2pzTWjJp8dkklvFGw4HscdTmuF/aG0P4k&#10;fFJ9Otr6+fRdNmaQ3DqzPPNM4+bYe47YyK/RXxNpkEeoDTbqOzFusLyCZneLy5WGMFRkycZzjFUE&#10;0nS4Lqz0S+iguLYHcgRC8e5/ukSEcE+/PPNbrFNSU+XUyeHunG58H+Ev2V/hl4S+FlqPDt7bjWLq&#10;eWC/bUneR545QQo+z9FAIzgc570z4Tfsn2ngv7TaXkAvJLqP7Q8lvJ9nO6NiFxG/ygjsa+zoLWXw&#10;beXvinTdOZlhcJNC0fnSgk4V05wM+vTrWDFpvi1fF80XihbXUbR7hWX7MDb3CbxuWNsNyRnBOKtY&#10;2q1L3tyXhYK2h8yeMfA2gaxpWmy+JraC4bSpJntrS6HmszsTiR3UA446Y61B4D+EmgJ43v8A4wah&#10;fxLdzNbrY2emBDFasqjczKOeQMngc9a+wYvC+lXniYXOsR3EUPmyKIoedsagFQ3dhnn61laDoOh2&#10;+uXviW2uiZII/LjjjRFRD1YbCoJcLwfWtYYx8tjOeHXNc+Afi5+zx8T/AIifECLx1aatZWf7x4Le&#10;CGNo5p2ySzLtG3LZ49RWd4r8C/EvxBDo3gGXStVP9jO6SaokodFklOWDOvGGAA7du4r9C/EWka5q&#10;Gh2dto11HaTJOBYXN1Esm1G+bcY+OcjBPYVU0nQdWsrqLR9T8RSSqXzdSIqwxyM+TsfCjKLn2I9a&#10;6o4+SSTtoYywqu9dzwLwZ8CbPSH0/W7WW5N/Ek0Mdncybyd3ykk4I+UnOO9d3ZfDDx9rmq6WfEmp&#10;NPdaQ0gtJwEZ5I5DgKYiCCqdjX03a6xpfgzQdTvLWS3uTag282qTF2tVeQDa8WRwRwD2J5r5xPiB&#10;rrU59V8QyxzxQ2CJauH8t3JOcQkbcqw5GcHPFOniZybY5UYpHjfjv9kqy8b3h0K61ozySSSXUU8c&#10;Yie3unPz5CnG1vQgAEUmk/s4al4D8rT1v5r6XT7dLeJpQ0Z2IcMC44xhuPevsGOPwNq+jPr2kRpP&#10;f2USb7O2k/eun8TOVbO0c5569K4v4mftK/s8/DDxVpXgbxNqRefUbFHPmIyrbpJ085wSOW7nkgZr&#10;sp4mctFqc0qEV7zOEvfgJ8MPiLatoOpL9lkVFY3EUjSSQyKcBu4B9QvXr715X8Sv2dvG+l6FaWul&#10;+OtWls7cG1v10yHyRLbof3UcoDLu+Xjk4JzmvtXRpPAGqW1jrvhiS7m0+YtcTvpU5WG4jAwS0kZJ&#10;2j+dW9Rm8L2OnPHY3N6tq0rAi4jEvlp127yfmwOhYVrHESXUJUEflDF8JrPUtDWTwFLq0eoaK8p+&#10;0TT/ACzSKwwGj6g7eNvevOb/AMQ65deNLSHX9LtTrMUDizvo7OPy2uSDgbRyW7HIPNftH4Y0r4XO&#10;0hubOS0e3dLiF5IhmbI27lkTPBHUGuUvfD3gW01i18cLYW1xPFd5iaSOFyhjYEsuRjrzkjNdccZv&#10;dHPLC6aM/EzRfiR+0v4N0K78K3ljfQzR6n9ptri9sI7iW12ZJMXmKxVOeeo9Oa9q+CvwJvPibokX&#10;iFNQvbXWr5nkmScMrSLHJzIQy4KsScKCODyK/XX4kTa18UfFyeLNSu9JubdYmsY20m3ihlEUmxiN&#10;4ADsu3BBHfis/R9CvdP0V/EnS4huzHaWtxteF4R1P7sAb+mQcYPetPrd46KzE8Nrvc/Pj4K/8Enf&#10;EPxE+JLeEbzxgukwXKNPNE0bC4LbufLAwhxnPPGK+7PFf7DXh/8AYO+Duv8A9reNbTxFZeIIV0BN&#10;K1yzge2a5myUKrncjLycg11PiLxfcQxLrCTXFndh4+FjwiFjkoHU7s+wJxWF4mh0H4u3sZ8ZQ22t&#10;wWcouvJuTJlZvu9GPXA44zWUq9STV3oaRowinZanzCn7M3wK8R6XpNl4o8IQaFFYRp5tvaziW41S&#10;Tb8sqyFV2qS3A/Ouxsv2KPhT4G8RW2u6Foixm9svJmVpvtVxCX+UFYypCqy9TkV7tr954YvobOfT&#10;oEin06ZFtElLA2yqvzYJJ3AkfdwKv+FvEHjfTNSa68Fw23nahJhERMxSyrnAmaQnaoJ4xgZ71Try&#10;toxexit0fInxZ/Yx+AWpajY2OhWcSeIPMiLpJJ5cG0yDB25X58n5q9g8E/CD4Ux3+r+Drq0vpdbi&#10;0k3jaIjSSyFEO2QwAHkA4I5xU37Sfwe8c6j4XbxN4uQN4it7q3vPsgnQSyHcAnl+Wcbc4OAegpvg&#10;r4TalrF/a/EzxnqVxNrkMH2cvZTyQTLE2MQ7gQAgPUYIxmtfaNxu5E8i5tIng3gY+FdM0/UfAXjP&#10;TtYsLh9+oxXWokzxFEyECKuSCynBTuc16T8Gvgvq934Xb4paxqvh6z0W8Etjb3yWi2t/9nlBjaLG&#10;A0YHG5mJPHvXqniLwZ4u8S2troOnTC3kh1OHUBcFFW1ZBkOGkGSwKn169BVvUfCWkfDy7ht9dubg&#10;WFvDP5v2WNriyjmuAQrhcEyHHPtxQ6l1o9yVDXVHRWnw++HXhv4e6T4fk1KCySWWSxvdRuLpyUhc&#10;5DojAj97wMjArnrzQ/BHibwRqvhfxdb63ZWlpdrZ6WNN1f7BAx+6kjRqV8zeoyeuDXzx+0r4p0/T&#10;/D+j+MIrZtTHmxwRXMbKjLDGpzI6E7ASMdcYx0rxPxF8Xv8AhZvg2w0yyFjqV9b3puLea4iczwxK&#10;u4IGjIVtoyAxPrSjTbSdwlNJ2Pufw9rVx4AlB8NXL38WnWn2bTodZYzRo+0cpk7TnB6jPeuF8UPr&#10;/wAR5tPeCLS7i8ngmFzNJ+7ggmK8yr5OAQpOAvQ/WuJ8PeEr+XxPZWvj20NjYx2u62+zXX2hLtJo&#10;953oMsCpBBOQQOlfTNpdfCz4OWdr4u8TT6fEJbWX+y4PJZo3ZeCkarnCKDyXOCaJJR1CKb06HzpJ&#10;8E/hk/iptb8T6Poc93aNCsl40R8i5dWBAdmH3i3GCDu6V1HxHuvh9d+L28WeILoPNHGkclvaWES2&#10;6ooICFo8BsAbckcV2/xUi+F/xW8C2974m1O601DqUEgtNPBjAaMExPEFGSx4JHIrzXw7ptne2SRZ&#10;uZbZXmiWa8iDvKVH3W5UE9yMcd60jK+rZMoJHrFpoXwSmju9W8OW1lq+opbLPaWVxIsMCxXK4UCJ&#10;CGBAywPJr5v8T6n8R9Ls4INL0nS9R1jRNVtry3fTppbN7GyLMfKJcEt5Y9eCOxr0my+CnwX0DxBL&#10;Lqsmo2+qWot75xayYcrNho3YZ+6p42rnaPSuv8T+BdL8WeO5XivNQSa72StdTBfKuVVM/LjqVGPl&#10;7/WkpK+4+V2PKfiF8cvjjpVl53h/RIrjVtcu1mjdPPZBGCquxSIrk/MDyMAc5Br9AfD3iL4QfBLR&#10;tS1rx/rF14v1650D7Vd6fp1gk9rZlF/jeQM+UY8gdhmuX0Xw34M0OQau87W+rrbvpUcsCLuSGZdr&#10;ANKQqK38Q7+teb+J9G0+TTprLwbqzSlVaGae2RZHPlAF1JAZcE4JxnFc8mpaLQ3ScdXqfmbp3xK8&#10;QfHT4k+IvCfj3wtGNKuDsOu6VbOlvDZPhgh42lsHK7eQ3avQ/H37H3ws8HXOgHXPEN7q3hu4Zb62&#10;0VcI8j8oPtC539eM4+lfZcOva42gv4dhvlvbdJmjNtaIkT7H53fdHCtyxGeBV/xXq1/pcP2K9sI7&#10;+SK2klid4AqTZPLLxk4wRleAOhrpVZrSKMfZrqeYeH/Anw8sPD1raeKtJtPsmnXpMWmTM7x2kCLu&#10;VijEoGLck8Zrvn8UeINX8K3OnwSSLDPEiadFxEkNsR2CZaUkYwDjA965bxfq0+s+ArW48RaJrEd3&#10;KI30q20q3WWF4UbrPudQpBzkcnGKZp9npt7KYNfuby2he0MTNaACZVK8pGAflGfTB96ytfVlbbHZ&#10;DwNNeeFdK0meRUvrSU3R1K4iZhLLDy6vuAk2qDtGM/Q14H8RPhHr3jbU49F1KKOPVLCePVbG7guS&#10;jCMEZEQ25QEH7pGfavQPD1pqPhybUtOsLnVY4zarLbR3EjTGGM5ywWbcQzAAnHOO3eoPFEGv6j4L&#10;1O+uCY8aeZZbq7IjkVEJMZVkO/cOzcYq4tpkys0eU67p/ie60u6g8YaHFfNpeom6e80+LbcGyhXI&#10;iYHHnHdgk9Riuh0/V9T1HRbbW4tc8S+GLDTpY7FdJmghk3TgB/k2g43LyPQV33hjxz4NtPDseqJc&#10;Q6m09lJFPa6c4M6TumG4XJPOO2SeareCdS+Kb+D20zW9V07UdOhlV0trrS4xcpKj4SUTLiR9iAAk&#10;j6im5MSikfP+h6f8ZPiV8Wtb097XU9M03VoVaHVJZ1umikhO1ROoVcRzYxtwPXNdp4k8Eab4b8Hx&#10;+G/iHqOr3kGl3KG8tvDl6LCe7dsZMiAcIoIAPNfUmqePNItNMvfClxqMc8txFG0gsdPEbtO2QkTM&#10;f4B3bBJ9a8p8e2beJ7e50fS9Pu4biGC3RLsJETLJDhmikJGRgAf7NONRt2a0Bwt1Ob179qHw/eWg&#10;8BXGh+IdJsLJVSXUtVZZgkbDZCI2jG9jI2Bj0yTTI/F3xb8H63oF94cnFjp9pPPJEAvyzA/KDs2/&#10;KOc55HPFdZ4F1bQby+it/iMpi0vz0sLxbCSO5aWQgDLcYVsY6H6Hisj4nfFT4ZHW1+FPgJfE8eks&#10;XsjcXNu624d8OxhncF1zjCDgE9OKVl8Nht/aufXPhP8AaM8S6tqUzSfbLO7s28w281uHU5TiYlBu&#10;wW4zwMYr6D+EHxo8M+JfCtxB/akzapGZJr1JQE8skjAUdQpGdpPPevzR0Q+KLWxa98K3F7BYwQrb&#10;mxlYpcMkZzIZJmGHYFhkEn8aw/BGo6j4f1iS91BrrSvPnzqce8XjNFJ91ixJJBBOB0HasJ4aLTNo&#10;4hp6n2L/AMFA/j14v+E3gvR/H2h/2esMZ8iS3uAH+0+ZGXDII/m+XbgsRjmvxh8S/wDBRq18X2mm&#10;aDZwarY3McDRi7W8YxwXMjYdxCu1SNpIzxnvX6A/EC/t/HureZ4zmtbjT4oxNo7XsZX7MpUgtswQ&#10;Bjg5B9q+XdC+H3wZ0PRdQufCUNlqFxfasEsJ4rWKWdGdASf3mAPmBVA3fng10YenGMbSRjWnKTum&#10;e++HND+Fq+BNNunn1fUdTMIk8uKWFFLzL5jyvGC7soYnH5V2vwd+JfxJ8GaleP4T1bQka4b+yorr&#10;VrV1SNWIJPnMQ2QATtH4AV1fwY8K6Z4YJtmtYbW5EDF7y8mT7Sks52xnavEYXBIG4jHWuE+Iut2V&#10;5qFroF+lhqn2W7a4uTfQyI7tvZfMxEp3biCQ2QCOhweJbveI0rJPY4v4+fs6G78Za14tvNJ8GXfn&#10;2cM+nPpl8y30jkKLm7VH+6S5Pljnk10nwB8Gal4HsrMftBTHUNR0/V00/wAL6S8UbTW1vcNmKe+k&#10;XJnJJxjPCjmrniEaF4o8Q29pJY2FvsRVsby0zJJFGpBUlAQzH2bC54rjPjnb+ArW3EXiLxF4ktda&#10;mgax0u808NETJIoAac7CFAwQpDAgH8ad21ytktWblY9A+IWk+Gvjj8bta0278R6Rovh/SLeCLVZ/&#10;sREkrxlkeC0XaF+TGd2SOfauV8beKPgf+zzo9mn7N+vz6nd39/b/AGmG6thMkIUZbYw2qjSYwcZ6&#10;nvXyr4Q8N/FD4X3kGm+LL9PEGmXiKs9nKVjvCrAsXSYqwAByOu4nNfWWl+BvhPr90Ea6jt7gzr9k&#10;sp0Cs2EyQrqxTgnq2PpVuKVk3oJSb9T5U1P4zfHzWvEd3NL4S0vxBpurXRub+K7l3rcxoQEtmLbd&#10;pUc88e5Fep6T+zJ+zP8AEzwpD4z1LTdN0DXL20c3Gm2LrJa2sWWZ18tSQHUDDMD9Md/oi8+EHje8&#10;uJ9M0A2PneU92luVVLNDGPkLvvI+YYOAMk9sCuD1nS/HOhWMOma7ZaVZnyELSeUsYlAbAZPlB2sT&#10;gnPORRz/AMugcttzivh5+0tqvwOS08A/DeW2g0bTZHaG6068VUAV9jhowd23nOCCQQTX2Tp/7cvi&#10;PWdMtptUCXsNxcGAC3V5Xk2EYO0DIVjktnBA9a/Oaf4TxyaXb6S/hy0tr+fUxdSOzKDcWTYeQKfv&#10;BGwMtnrxX0N4Q8M+LvCGs6tqmnTCz+2vG6CCEIIU2APHGTlXJUHJxkdQayrUKb1tqVTrTWieh+kX&#10;hz45+KrLQI9Y8baDZqtw8gS6sXd0jjPO4huVXaQTke3XivmTQ/i/4LuP2n73VL7VtNtLa8uIdPsY&#10;lnQzSpGvzMqv8qo0hJzgk4xjiuH1j4szTeGbS2mlv7q2gYxXsTb4hOxOyP8A1fzYHGfQjoc1yPgf&#10;4QeIdD8VXXxK8J+G7TxDaahNYLdTapLA8GnxozsxRGAfIBO5hjnHGawp0Uk20bSrNtJH7BXPjb4W&#10;aJcXGlwXtu+pyWaST+QyOzpMcAkcfgeBXnHxS8H/AArs/DEfiPXL3UtOjuQ1vaXtpcNbyGRU+eT5&#10;cgbQDk/hXy74p0TwJb202q6G5t9Ss4ROHsYP3c4VgUiBUkqgYnrnIBrtrifwLrOk2thqGrteSWNv&#10;PNdSzAKFafAdYo3G4KDxnA9q5o0rWaZ1Oq3dWPD9P1Pwlf8AjvRZvAfjKeTQkYy6jbX9yZbmWBVK&#10;MCzKG2liMIvH8WT0r9GvBPhj4e3UB1rwzdSTwy7GhheZ0YPECBwpyfbcK/OjVND+Gnh/xGuhX0Fj&#10;qXmaZJPFeO0UL221yybWjA3bjtOcZCmsrxbqfj/4MatYeIPBdnPqmkPBBc3VvoF8ZZreWfpI8bhm&#10;li/hJBGMZ6VvVp81kmY06nLuj9IvEPiLxJ4s8O3lqRvsre4TbEkvzySA8gNjG0k/04qtrXhuXX57&#10;OO2A0xbO3RTazICrDPPzrnjPfrXhvgTXfGureHtbl8Z6l4f8N6jPciey0u91GD7ZAZlDL9oiHyg7&#10;TkKpP1rRg8W+JvBfh641XxRd3OqG2skeLWGCNb3MpO37OjJjL4yQcYAwD61yODWiOnnvuevn4b67&#10;rOqtqsRs54otryMD8m1QQoAbABGeWzVG90/TvAbaYviHWdIguNSujDYWDzp505zwsabss2OBxXz7&#10;rn/BRL4PeFGsNJ+JUWs+GzMpit7q+t9tndBev71CwBOOAwBIrxf9ln9sf4YfHj4veK/F+t/8I35G&#10;lalBo3guHUXiS+EEQLTTQ+b8+JWbORzgYqlSqWba0QnUhoos+07zStL/ALfkurp0hv7t3EsqfO6K&#10;DkKM/dOOuOlPs/EUmn211ZWRz5F0n72XAUFxxjgZbJ6dzz0r5si/bB+AvizxrqXhzxGs+m39lqM1&#10;rczu2bPKcbg8ZOeMdQMd6+hV8Y6NFq9teaC1vPp0iqFKMkwKBeHY9+O56fhQ4NboSmujL+o620Vm&#10;0M0ckgRQ23H7zL5JIIIyD35H1rAuvEeo6DHBZw7luX2PEVOXiQdQAcgA8nn3rprHw/opuv7U1LWY&#10;VXUfnQowKxEE7FC989M+vpXK67pGpeB9UfWWngu9KntWUteshkLnJyoOG+UZK7eh4xzSjbYbbOk+&#10;FM2p6/48hun0axa4ZCkV0YPLkZg21i0ijlsE7u4r3j4q+DLW/wBT+0ahNEj3LbFPmKuzC4xuOMj1&#10;yORXUfBXVNL8J+G9O8TWMMV8bizLwTrGfMZpTu47LgE7s8nHNcR478UeAfijeTaP9s0fUzceZdR2&#10;EbrLcTCI7X+VOTt6EDBHWsHK89FobqNo7nGS6RHPp8fhCBT5OnzeX5sRIMy7fnIkbsD/AFrhviN4&#10;ph8L3ba6Lx7ews4Ftwu4n7RIwBCQxjl5MjCgZyTXifxJ/Z70PwRf2XjHw5408ZeE/t3mW0NjBcG+&#10;tY55GAEa2twHJ3EjIB6Z5Fd/oXwG8YaLcz3fiDVbrxd4lIWTS766gjtraygjYBxDByiuedzgFu1d&#10;CjFa3MLyeljGtrjxnrmoReMPFWoz6Db2zpd2Oh+UC7xMck3JPIkOMAjhe3evSB4z0q20RNXeW7s4&#10;ZpPLm+2kqxd8BV/2t2c47jHtWJcQyrFc2niaSLzJJhP5r/NmMfMSRnOBggHr6Vw17p3iz4g6mui+&#10;GrQzS2csU90dyzb4nBKnbgooyAcnnI9qrRgnY9I0T43Ttfww6nYPLpyifdKMKYoosbXdfvBnY4XN&#10;ejWvw4tdTtpPGekWd3rNteBZ42iuZ3iCjJCmNGwPQ4FeXaF8CfiBfjNxHBE8jL509+3zz7uqheAD&#10;gdccV9X+DtL8SeAvDt1o10S8Ucn2iJYJNnzKuFX5iMqT196xqyS+E1ppv4j508AeOvEk8GpQeL/B&#10;k/h2OPUXg0gJM5juEC5E3knb5eGyMHnv3rz/AOK/g/wJ4w8NPoF5BrehLLqK3seqaDqElnObljtM&#10;jAZVh32sCDxXr3i/xBdanrLW13qMcN1PbGVVLhmiTGG2IB0JGC2c/pXJ3f8AZfhvQrfU9WjF81rE&#10;sqxxkuZG4EUah8Y5I689M04PW5MuzPIdO+Fv7U3gqaLS/h18SPCniHT0h3fZfGNmbe8Klsjfc255&#10;IXIB2D36133iD4v/ABK0bUYPhd4k8EX8zmONk8T+H83ulhOd6hjtnVh/tKR71neK/ifplj8T/CPw&#10;/wBf0uSO71CG9uZi+4Wrrbxkxq0mFXcXIONx6V3ug6hdwWjapKgS42ytPIJykfmAklSOpA/LJq5J&#10;7tGaVm+VnCyw3Piy2hn8PRTgWV2IGS6t5IhLbnBJO5Rgj174r1tfD0Fp4A1jV/G99aR6FY6dJLdt&#10;JcKP3ar8ys2Nqj06Y4rjrjxDrS6NBqtg32ia4AdlL7U3kbQQW5OMHHAz1xUVv8LNR+LF/Y/De7lE&#10;FlPItzqiSZdZraEh5FcH5SHbCkEdKj1L9DwP9lLxzYfE0XupeENLl/4RjTty6ZcQkkXfzNtIYBc7&#10;WGD/AHhzXqsWmjwn4xvtb1/XtEstJu5YPtkMTMr20kxKBXb6HBOQPxr2j4o22heFdPGm+C4I4YdE&#10;ngK2elL5KspbD+WsQA6E8GvjhNO0j4vabrkGnrbCBbufT7t1dZbwywFh++jO4rtJOM4PII4rSMuZ&#10;t9CJR5dOp9H+OvCnhjxD4cl8PW80d7a6wjaeYIMJGUkUlTuzuVDzk85HQcV+R3iLXfip8H/jTP4T&#10;+J2oiTRNIOnnS722Q25meTMERVsYYRnAffngbuK/RDRJ7nwJ4EtV1+7ubj+zPKKzywhpGtsHasaq&#10;d7FMgByNxB7mvhH9p3Qfjx8W49bv9C0TTYvDCRQGy1LUTIr2wh/1zP0YMwywL5HPHSujDb2exz4h&#10;6J9T334B+D/ifr/xZvfiH4qbRnnF62tG6eNJdQELoFhQqfkjURryVyW/Gv0JuP20PDuma1YeB/E8&#10;hivtTlaLSoiPK84rj5FYjDHJHy1/OP8ADD9u+H9mmO08G315ZazFPqKP4mht0djFvzEGt5udwWNV&#10;dlIxkkAV9kXf7NOhftXai3xl17xhr/kNqAvPDttaTJGLOBwhQGFAPLaRRk87gCCelOvhU5e/ogo4&#10;hpWhufvcf2g7W00po7q2ImiYKsackKM5Y4ODyCOfwqzY/Gzxh4j0O9u/CVtp81wFRoIb5pIB5bdc&#10;4BYADuO9fF3g7R7vRtCi0R7qOR7eGGI3ru0kzFSclmIGSAPvV3HgKe61HxRc2TzpIBEYYVRiQXck&#10;Dndlj+WK8uWGj0PSVeTPZ0+IWvXljqd94z06C2u5BFDEthcmeAhOAVdlVgcc4xXlGqXUWt6dLour&#10;Ks0FzO0ksc27eCmCMNuGRir+p2UWlaTb6devNLNJOwuIjkCJo8hXJ7evNYErLBbzedJ5Yx5KyyAu&#10;xJyFKheMEnPp61UYLoZym+pwXjbVPiN4VS3f4aahptrZzXLSH+1Fx5ca/eRMFdz7uQSc4yOa8R+J&#10;n7Xb/aj8P/BGkyX2rwRWt1qV4Fkhtoy7BZFhlUMGUAl3c52jjOa3fGNj4d+IHiqy+G91LqF4+n2T&#10;a1fyIGSDarKmxnUfKsg3dDk4q3Y/s3ab8TtYtdQjuzoHhKzhP2y30mZ2vrm3jACW8cpAZFOMtjnH&#10;Ga6YwgtZHPJyfwnqVh40ttGv9D1/UbvTGvb+zBls1mQoFk5xgkOMEA5I9uK9Ea/AvjrEdxECNjzm&#10;A4BUsCoOOrdvcUl38P8A9nrXbIWOq+GNI86FFSOXUIjJMIlyA5mJznAyec15n4s8L6Wmo2XhDwD4&#10;e02bQboo2pTkvC6ruOUjBYMDxwQR/Ksbp7G+q6n134Kk0Uaxc+J72VluEjZ0tUlCgt/CcL1645r5&#10;U+KZudf+Iej/AGK4ltxNqMl3dWwy+IUTAO48cH+dfS/hb4G/Dvws9tqnhP8AtK0+023ltay3ssqS&#10;edglV8x2C4KjHfPpXJfE3wH4r0Y2i+FbOxvHuMsGnukt7hMNyjEgg56DB571jCcVLR3Npp8p5fqW&#10;nfYb+41ZDKIbwfZoP4ooSFwFC5+XIznNYXiSw1fxP4Zf4feGrqKHVdQjTT0v2UlbeK4YLI4C8syx&#10;9OQCetdDd+FvFC4s9Qs2s2a38xZJHDJHN02xlSQSRyWxWP4pn8QeHU03xXpKRpJFc2q6mJjtaOLc&#10;oZgeQ2egGRjrW6Rg9D6c1bUvDHh7TLTw1aaZZeXptjDZTahNAqvNJDGo3EehxnjNUYvE8mn2ETQR&#10;+VGgMu2NdiAdyMEcEnnjmuGi8dWPjJZLPTIEmktCPtlrlZJIHYjl8ErnHofpW/No+veIZdktsYrK&#10;Fx9onfIRo1HzKq9D2z6Gufl7nRz9iX7dPqOpOyujMzPKqkkKykA8Yxzjp74qDT/GPiDSrm3hs5Gt&#10;5jJveOOTO5N2FGO3+0PzrZ03QzqeqS2OjiGdpELLK8oGSnRFxznHeuS1/wAIfELU79pNE0uzLuFJ&#10;ZphEVIPOThjg4/8ArUrJ6Bd7nvVp428V/FLQrvw3oEMNrrsEBFvd3D7bYxscBzsy/GM4xXnfgjw3&#10;4t+GvhDVdD+I/iR/EGp6vqpvJZ7aMwW1ogUKsEC7mbaMdSck5rnvh/8ADTxxoviKXxX4n8SS/bvs&#10;zRf2Hokam1hEmPndpMySFVHUBV64FUX0X4p2Woy6vfyafq2nzyk2sse62nhjHJDq3BOc5IxzUqKV&#10;4rYvnb1aN+a40HQXM+xBcMNtvGyFnIY/3iDnisF7y+1WSO3V/JuFJP2cZx0wCSOCOM/jUenapban&#10;Ok81hdQhDJGBeY3RgNzITkgqcYHfke9SamktwZZLK4trYeSQiyHExIP3Fx0Xqc5/KmS2Qat8Ob/x&#10;X4/8IXc1hYTHRr9dSGo36DdBsDBvJ/6ayfdX0AJ7V9MeJfHOmz3k0WiwK5jUiWUjjjqUH8X6etcf&#10;oGqWr6PHbxyfu5YRtvTIM+ao5Xac8Vw9is1tc3Fskx3IvmwvEcOQchmY8jGeOayfvb9DVe7t1Oil&#10;8RXOoTx2mpbj5gMgyuwLH154x+vWuY1Hw14E8VMum69bQXYjYTBWVSRJEchvm7ggY71sNcanrlpB&#10;5ahNgCSlOS6r1LexxSWNla6hrUf2JGeIsBukGxcgksOgxnseKa02G9dy5J4Jm8XaSNP0C/8A7Ptp&#10;k/4+jkywKuNxyeDjkDqK9osYfA/hnw5dp4euWub5rX7Ms88u6TGOdpOAASOcV5bq+t6YYjpNiht1&#10;Rily+TtcHjZzgHrmsAR6asJUx7VjBjUHryOxJ6470pK/UuLS6GlL4X1NZs/u/wB5skESgMShHUtn&#10;qG6VrabFLHMVs2KyRKQ6ZGxsdj1GQT0FcpceKNK8OWF1rDWlxeLapvWOEkSykr8qqpIBJxgc9a2L&#10;HTta0rwlBqV+Hgnu5ZL2YKF+XziHELY5ygwCe56mlYSaOX+JGnxal4i8H6XLOIZ9Q8V6dEYFJDYj&#10;fzTgD+HCflX1J8cjrnh66jewknis3Xy/MgO0eYc5yRn8K+YrrxNct4h0vxXo+lWs8+nyEW95MgaS&#10;BiCjMCeRkcfQ1v8AxY/bE8K/C7wRNrHxnt7UWKyLD5UZLSzTP/q4oY+SzueFA5zUzhJuNlcqNSKU&#10;tbHK6drUl5oyXUpnbcGMksjE7TuIPqPr6VhS2F2BFJ4fmVdk6kFfvEH5jgH9Oa73TtI8Pa94STWd&#10;Nmk0yHULcXNrpU4AliWYB8SDnaVzyK8c8d6/8U/CM0Phj4Q+CNQ1q7eAj7TEYxAGHQ7nkH3xzmtY&#10;72SMpN21Pqr4J+O/GEPipND1W4F3BKCwMw+dUA4JPYg16t8TfGEY1L+ydNkhYIB9pRMeYVfIwMCv&#10;iP4C/s5/Gzwvro+Mf7TXiz7NqtyC1h4N0SQR6fbKy4VJ5CN80nqRhc5r0S51e4n8RTCawe7vN7Of&#10;sI3pGOoMkhIGcdu1cs6Mee6f3G0K0uSzRupdy2GkzMzG0hbdNK6ZIbDY29Tz7V2Hh3x5rukzxW2k&#10;P5tzdKPKgkcchhkNtJ+6Byx618efFvxfqHiDwqnhbSb6fRoLzUUtr29sYi12C7bFhtQwKqckEuc4&#10;wcV9CeBfhf4R+EdtbRQ3F5e3BsxGt3eztPdMhHzMztk726HFKpSSjdihVbeh754xurfV7oTztbXb&#10;LGn2hlYqOnzYI5H0rznVPh/4U1N7aHTNe1u1uicxxafIJo2ZuCCsitwPQ8DFM0PwXqU6XeoM+2Jg&#10;ziKaQZcnpxxk4rofhhfWVlotzrsaukkEvlFpUxiRc/L0zz7Vyv3dUzoWr1Nzw14KuvhtBJbahr9z&#10;dzXMfkpLPDGjqW7kx8Z+tZuoeEtUub1mu5YLmJijW8sUu98+/wDnilvSmsWjXBjLyO/mTE5+9wcq&#10;Cax7O1uI7Vk0pwk9xJkouQ6hRgkg0JPcG0emeDPhhrN/rrXl+pghhw88pPBOANqjuT61rfETQZLa&#10;4kjihkKbdsUy8AH06c/41a1HxgngfwRaEyebe3CNtMjFgPTC8E84rzmT4u+KdRtLSC4eJ5XJUIFA&#10;4B7Z4zxXLyzbub3glYwLPTJLbZpF/iRnhJHk5JUfxFx0BPbFVoLWwiXy2aQqx/dBcZDLzyfUdxXQ&#10;f8JNLd6hBczRp5zh5cR4UE+hx1A961NL1O71WBlSGE+RIHVfLB3DPO0YHU8Vcm7ERSZ2vg/xBr3h&#10;TQbiG5V3ik+e3luDlQWHIGa88u9WuL+aRrsO7u6lGKDaGH8I9Kl16XxZPbM9zHM1tGwMERHBY9fp&#10;+Ncla6/Z3WtCKHLWiN5dysXJHc4Pt61xyWtzfmWiOz8NaKniDWxYyTGIOQ0WxfmBXlskdPWvWvjr&#10;4vbwZ4ItBb+fuurmK0MiKzMFbg8Dt615F8ItQ0TS/ilq9obqBZ7qNLmxs7icGfyR8rsqE8Z9q87/&#10;AGg/jfovi7xDq/w+8P6lp4vtGsJL2O3mnRH3xr3JPGDx0rkkrySNlNRg2efXiaxqHiuW3tJNgaLy&#10;GYHBKPgsOMgfzq/4k8TJ4JSyu5GfzFEUInhywUOdvz7QSPWuP+GUd3q1rZ6/rqrDeSAM8RfMRYgZ&#10;IYdcCvWLLw7pHi3xZZ+GbiZYQ17FPJJCRskSIgkHrkHGCKVSKWjM6fke+NJ8N9JtLjVbo3F5M1pF&#10;Pd3agmNSqfKB0H/1zXyr9va8uRJcTFZH3OpkP3EbnHqxx619b/GDVvDuj6PbeCdBEaSNKJpTgAPG&#10;nOCe+T2r4d1TWHvtbMNwRbiadoNrnAUEAIxJHGQPyrmgrnVVdnY73Ubx7Y213fNvjt2jk8wtjfEv&#10;8W3oetYuow3nxAliutJY/ZZbqIKO7/OAq4OMYIyarT79O0W7tIp4bo2xVXLYbYoIH8X8PfAFe3/B&#10;I6VLeC01dN/2eN5WdEwgcLlSMdCazm0lcIK7scx4z8U6rpfiiXUxMGnt1MASJygLou0A1zFj4z1W&#10;4vkvp7i4S7Z13YlICr12jHGTXnvjyzvDr2o3imRkFyJot5JIO7jOO2Oop1rdiCZtVLRukAVp0I+V&#10;nGAQBxjrkVPs00P2jue66x8RNP1jwyyeN9MsNYgaRY44LhB5/wB7AbcRkEH0HNe73Pwg8F6B4Y0v&#10;UNK0izt7iVjd7bxjP5Cbc4UMTjntXifw4+HulfFD4gWN/ZsGtbFFN1AykBRu38kcEnua9k+Imvap&#10;qfj6a2tSJNOgX7PA8fCxKg+bOTg/U1zTVtEdcNdy1r/jrxJPBa6F4eupI94zNPbjYFUdQBxgE8Vx&#10;+v8AiTxv4Z0uSTzobuYnzFkmXzDxztweT+dN0O6GnahJd3qSBANsB5IfHp/SqniC+1C/8S29pBbg&#10;QTqxYSj7oHHA7k561zS0drmvS5+m3wPvLm/+Gel3uoRxxPLGZGWHpnJOePXuK9tttu75emOK8S+A&#10;2gT6F8KtJ0643BljZtp52qXJAz7Cvb4FQHIB685r26OkUeRi37zsakfC/Lz7etdd4CLHwvbl+uXJ&#10;7fxmuPUMyEOD7c8YrrPh42/whZsAVyrHaRgj5j2r7Dg7/eZ/4f1Pj88X7lev+Z2tFFFfpR8mf//R&#10;/uq+I4z9gAY582TKDBDAr1IPpXnMyLvDcbh0z6V6N8Rw27T2U4HmyBzjORs6V5yTF0JH/Ahx+dfh&#10;fG3/ACMqj8l+R+l8Mv8A2WNvP8ykCZHA6Y5IXg496/jw/wCChcU0n7U/jm9azkWGPXmVp0P73cka&#10;nI45Q8YHrX9jCuVc9cnnA7Cv43f+CifiC+tPjx8RtR0m7jgDazdWbROQWygAaQKec8dq4MA9kevi&#10;37p8J+FbvxO182uWd5MLRQROs7EZY5JGBncGHHsa66LxnoPhnw7eeIfEdzFpGjWZM1xeTgysMZZY&#10;4owfmcj1/SvnPwXPrulWkJu7Zr213tJNcBim4uc5Knn3xzzXqnxN+Bel/F/wdp3h3V4daezeX7RP&#10;HDG0YaRshdjYPIX1yDX0ahHnSm7I8Jybi2lqTaN+11+x14mvLz7P4smtVhgS5aXUrCaHaV+UgGPd&#10;nOea7Hw58W/AfxftDe/D++Gr22mOqXN3ZmUAnPy7hIFPv0xXwx8RP+CYPh3w/ZW1xaXPiawhuCEl&#10;kltRMiIW+QuQABn68d6+oP2bv2TviJ8HvA8198HtUsPE2n/bHk15LVQmoIEGI1aBmDdeCyZFehWp&#10;YVQ5qU3fzOKjVruVqkFbyPoyN9J1C9j1TT71/NBIZYsoUkHBOem7BwcCk8QeHPsOoQXlzfSzNjzF&#10;3TlUkUdAFP16GvNrh1S4jElhdW14C++yvQylJWOW3ADOCDwSfqK2rJdWOkRWsgt3WOY3Dvebiwj+&#10;60AUkZA6hu1efdo7LXNXUPGXizV9Fj8JaHef8I/e3EhkmvY445phGn3TuYMoBB4Iwa3PDuo6P4cs&#10;P7Z8UXwvpllFtePlYkbAO2TDdCTy2K42H4e/GL4reNLK3+Cugwf2VYWbNeXFuGEs05+YeYTwqDoF&#10;7muPuPC/iDxZLNpXjW1sTNp1y63kYcs29egxkZ3EbTjPvW9G3Lo/8zGpe+x75e63aXbefc3Ft/aD&#10;IssUat5qiFj1Y46Yxx+Va+ga3IbubTLj7O6W6PJI7L/y1AJQrnpnoCDxXxv4wtvFOqQRxeH9Jvbm&#10;ZnQi2tcERLEcFflOQu3PU4/Kt6403xu2grbeG7j7E6TJ5gdWeaRUONpkYkAjvioUVazZXM77H1re&#10;3Gn2MOmavZXKTagCLe6tIzxGGO5PNYjD59OgrlPFGlLa6h/wlGo2kjyvIEF3BuCxFT/y0UflntXG&#10;6D4N1KSK3vdRmuzIm5nLEgmUD+7g57461U1b4pT6dcQ+FLu01i8l1FnjD3CMsZmQcMzYAK9jTjHo&#10;tQk0l7xv6zfaLbahDe2on85o3LtGwILcADBIGcd/yqnfw213HBq7WlzFb3BJdUjXfKpGC3BG4n8x&#10;XJwy2t9JbTanZSXEKoYmjt/lActgoc/ezjqK7aLxGbm2/svQ7OW1VmEUKkmQw4+8TkenTj61aVnY&#10;ltNM4250nV1sZrt1li02xPmW1xJuZpEYZKBSchgT0rZ0u0kv7OHUIk+0JIojun/1bY/hGOcEj05r&#10;tkvdZ1D4eajoFhKh1FXWdkvI8u6KSpKYyO4POK8d8N+G/iPoHhyS31O7N0WuTcMbhBHuVz0RlwVC&#10;+laqTe5m12OgvNIn1+0ks3aeOwuXCG0uyQFEZP4ZPXmuY0XQ9Pgv7TR5XSG2gufMivXUMAsf8GWB&#10;HfkV674z0z4ja5YWusWK28FtY2+yeIBWjeUrlSX6hgOC3cVxt4/ii3+HM0Oo6dYzSM8czupMzRx4&#10;+dljB3Zzjp1FdVCo+pjVgrlC9+HekardXz2AjjiI33a2xEPmxJnClkIw2CSOea851z9nX4Qaxcf8&#10;JD4/0Ox15/sJtbJ7meVZoNh+XdtILgZ4zkCu0VdT8Ox6HbyaTCy6zFNMl1LP5UbOh2HELAtkDpz1&#10;9q2NWfxBZaeba1066uV3sVnthvkygycAkHaRxjFd9KpJWszmnBPdHkXhbwzN4C0RfDXgWC6S2kuZ&#10;JYraE5WNJOWyvB2ZH3RXq1nr+oWVuLSS5guFZC8lvcRFPmUfMMY6Hrgmt7TNR0fTrG3vribVYNRl&#10;8uW2triAF3GM8DsMnHGeOtes+Hfjdr3w68E61pd1Y6RHd6q2yG51PThdNAWOAg52kYzxwK2lN72u&#10;TGC2vY8Cu9e1S9sYtPuriCK4eYTxRpuDBFXlE9FA6ZxzWD4t1FtR+x+FBaSaeZiTNeQHKRMOV25z&#10;uLDO73r0PRdTtdR1y/1fxZFpb+eq+VNb27xLFEF2kDPcnoAeM0Xtp4d0+0lRrho1ljRbK9Yhvs0i&#10;n5WZjkKG7cdutap2IaZxlh420m1iTwpf211YGK8UwMYSrTlepBwB0AJHX0r33S9JS80FNW0fxBba&#10;YbnMkVvsaJ1kzjPo28DnjmsDRPh2viCe0bxYLZRI7S+dDOpG8j7xbJKhhyMAVytv4ZbR9QWSSZrx&#10;HumVLVnZoiEOz75zgDqpHBq7p6IEmjOg1PxAnjGLQ9fSObTJSTJLGyZkdf4g3qoOc8fWop/H+iaH&#10;4iFjZIs0bSM07NzPGyt8pyeGyO2ee1dsdF1Czje4jglWJzIBFGgYoApYsrHp0HSq9voM+paK8tkl&#10;tIVBmMscW2Vg/VctwSp681omiWmc1e+Ko9YlE+ltbWr3BDMk0fz4lPAy/wDIcivXYfHPw9+G3gGe&#10;+8IaFqmoa/fRi1mkuL9Yobdv72zYwEbNyM5OK8dudGttpjO83LpGsm8FFZQOFY/eB7Ar+tdLaeF9&#10;KvJX0CaS8SdogljAgaVRCv8Az1kAySTnnHFNrzErnjE2rfGrxpraa1450Gwm+yzwfaYLTUJJhJbI&#10;wZDvABQ+wHTpXZfFf4sXWg2Etvpfh2eCL55v7O00mVmiAzgSyc5ABJGcnpXsdl4WtdC077Lqsltf&#10;rPMreRvbfC6YCAhgHYHp8wpnijSpUuhbagYAZ1E0NqZBt29MEEA7sdR7VamtLoXI97nxDbfGrRPE&#10;nh5tS0G21jR0tYVt3tJ1aBwzNkld5IIOT7Zr1/w94t1K/gt7jUg9/C6JNaxwyq10pX5WaRAVVueg&#10;IHtXt2jeG/Dur3SQva25ZNiTb1UxDb0AYrheeMVTt/D+l6deytpdrHMEfNtISAgwchFYYHLcVrKp&#10;HoZ8st7nFeHPCU/iLXj4g1K102xtobWY2sVzHvgLytkQyRsTky9xjgZqx8XND8IPKmj6Doug6Lqs&#10;tkIZW8NwJDBK2c7nwcKSOOASQaz/AIqaPfzWUqLe/wBmQC6gljmaRVijncrmNQxIce3r9K8A+I2k&#10;+LPid4kNvpd7NpFto9ylzDNZyxZleNBs8wqc7HwcUQV2ncmVloen2tjpPwn8J2lx8Rru4j1ND5Ki&#10;2LC3QSHESh1JPAO5gO554ry/4kaT4p+ICW+l/bxHHYyyxiPaoeeKQhgGLADaDzg8kV6rqGl+JvFX&#10;gi2bWrSw1WfT1F0sJJV7supyFLHChRz1+lesnUnvbez1afTo9NjykRNvGqxIsgHJyDuIxg5zir57&#10;a9RON9DwDS7DWLfSNK8Mhoby2heMs+xpv3it90gYA2g5HOcdK9e8N+IL2XxXexQ2e0GBrXyFs32R&#10;KgBLqGypL8ZJ6963/EWn+Injh1mwjW3t4XMFxNahFtyHJPzY5DYPGOSKv6PfWQaO40lI44pVURpA&#10;GG104AdwSTuPzEelTJ3VyoqzMfxd8J9E+JPi7QvFlhDJDfWELrdXduWHyopDnYCATwABXpTabpWm&#10;aTbyQX91ItsrTRmZMNGjry5AyASQBgcCuf0LUvEHlTQPeSWzyrLDO6/dyx4VSegPTpXGT6d4k1Kc&#10;hLqSe1R2t5UvEGU4GR5i9DnGBggVCTelzTTdI89u/Eep6rey2WpT6dZ6fePBd3M6xu8zhnxyrD5l&#10;IHCgj17Yrv8Axh4xs9G0fSD8ObGw/s67vTBJqW9oJIhnYyrFt5J/vEjg9a19V8E3wjJnt491mkTl&#10;pSzqYwOVDKMgnkc18sfGD4r+Ivg5ayaLpXhf+3I76Nb6wuLuMmTTp5kJEa7QcxhfvZwASOpq4pSs&#10;kZtuOrPs9td1S012LTta0nS7VodPR7S/gAVreQnG51JBfeud3JBHvXhXxi+EHiTxN48074yQeIZp&#10;xoqLZ2FnaxrJFMjH96jR53JhehbNVfhvdN8a/h/H4m8WWeo6fqV8yfaIL4bWUwphfLLMD5B7cd61&#10;PDfg/wAUfDu+u9XutVubq22jbaWwRo4S/OSxzuHUc9BUJOL31KvdHqnxz/aS+CH7Ovw+0TxhKlxf&#10;6jNbeZBoxhE8guHyPQJHhh0PUV4B4N+MEnxW8LWXxNfTY9JO/wAua3usRMHlc5I8v5lUgccYrv8A&#10;T/Dcfj14L7xnsNvEvm826zNGVBKrtb5B2ORzT/DfhZ77xbdeI9YuhawXFqIpLS4tUMEsqtgEE5GA&#10;McjpzinCMUvMblJ+hh6Laa/qWsN4j1u9mabVZy8EshLJJHEuxSAcAKq9OfmPWtm68FX1nPLeC7hl&#10;TULdVvJ5iZBLGhI2KoBCk9D6A15v8a774O/DbxVoljqXi+SPULuYy2djA0gjVnyozEu4CNvurxgm&#10;vZrKOxv5G8PWF5H9utrcSn/SkV0t2OwuUf5cs2ee5GKbel0TbozxQ/CHwnp2oRa94M0oaffK6lp4&#10;ZnMIfOSu1TgAjgsf6VzGq+APFmvztqtrq+pLqCm4kOl2jiG2jgLnapbbu+YHORk5r33Qp57rV73Q&#10;7e+S50yG6Q3JjVfN2ycBlBAD8Zztz+FaSQTaP4pkN1aSz2wBtVlXG6aNxtj54yAOePmzVe0aJcF0&#10;PzuuNE+I/g3WTrunDUGabp5c3nnbECSoYgMeeoGK+tPAfjzVvEmnW8vjKB3uRG05VkMILfwKQDlg&#10;AeeBXq9r4RguXULYTwjTmZjdLIDv7kMueeCB0+tc5rnhPSr29gbWEJPmfu5IZ1i2kg7F2r1254Ar&#10;R1UyVBrW5zGmXnhWO2ubKeG2tFGXuIrWKS5/eAZVkQfxKW5549asar4ztr7QYtNSSeW21CMR20Fs&#10;GijLQDcFbOWRmXn8+a7iHwVc6f4ZVdJtJUijch7icgtNuJDBgAc8cDPNaun6db6ZNb3VlBHNLZzQ&#10;yLDPCViWRxhVI4yMHrUOaGk0eMzeK/F2oG6m8WsJbAWTyhbMM6RF8RgIAVDOowfm7j2rzX4Zap4Z&#10;8I6JdaZq2vXGpT395IV/tKMl4sgNGnyAsVHUdhntXuvjXwZrv/CRySafHawOk0omisJwY0BO4EAD&#10;DAE5IFLo3ga0jtH8Q+NrWCW0sZjtuYwI3ztwzPn3xwO3FaXViWmQxXvhXxD4XvNL1G6lsY7aKRLy&#10;WX5YIlQF8u0o+UDPY8g1xHwxHwej0GHWfC1rbahYz/6QREzeTcyB2QxlVO5QSA2QAR696821v4wz&#10;3fjG98I6XoOp3+lT3G27uVjadUCKQgACn5CDvYHPvxzX0PY+BNP8O6ZaXFrawacLm2WU28fDDdgA&#10;KRgbj7cDnNG24r3PNLOxXRtVtfD0IVEn8yYQxSl0t2cdVEmWcYYgB2OSO2a9A03RPD+valPdvd3E&#10;babCtnbS6iwUTLFx1TBTC5wpBweldFoFlDpP2a+1/TbW5W1l3zvLMVEkCNtwwQ7wc89cVDr+mw6v&#10;earDaWj2FtdTpLZwQu5faf4hIwyTnIJ9KhyuOx5rf+MtK0TRGv8AXdEu7hdPWWWwez8tmO98bPlw&#10;7kqON3WsXxL4isPEvjlfGNyb59OvrMPb2M8ZCwzeWQrsTyhXGNo+tei+IvBGqjSmhtpoFWV49m4f&#10;MhTDAnBG7J7e+azrT4OX2j6qfEupeINR1EXFq8EVpeOhtrFkYswXauct2A556mqutxO+xHqPgu2t&#10;/DWianqGJ7q4hLE3L+W8bszDepYfMvXB549KozeDNI+HPjLTomuka81GGdbexVw8t3KseWG1eg6H&#10;jnHY0/x58F/EfxlOkXupaumltZaebNLe1J3HDEBiyvkHac4I71oeG/gn8PW8SWr2cxv77SreKK31&#10;G5llju98SiN5P3jYHPAI4NClpuNx10Rd1HT9b1jRbjxBY6tNDdWtzGuoWVzKZbfcqYOAqqNyDIwT&#10;ya+RZPht4+8RfEiTx4fE2q6nOLWS2Iv3DQQWjkL5iRjATO3CgDg89s19yjT9Ot4ZbSxNojSszSxX&#10;LHazhgpPBxknHX/9fV+FPFGmeGjftf2IvheaebdrSCBZSTnY75PHGePTrSU7XshuF3Zs+WfiZ8Sm&#10;0zw34c36fLZR6ZHLaR3t3cKPtFuTiVd3DAEfdJwc+ted+KPiV4j1W0i0L4bTWbXnkiFrxrgy2ttl&#10;TsjKOMMWB4OPWvpzx34g+GvhvR7GXxteaTZWOrXkdpbx30TSzKx2odyhSiRgH5ice1cHpOr/ALPP&#10;xH8WXPhH4Yalpj3lhM9vIltbm3NyIeCyO2FdAcAHPIAwKqMl2JcX3PMvCvjX4tfD7wjJb/Flom1O&#10;8nPkm3iUKVADpwoyB0+YAdea0rbxP8X57YeJfA+p2i2rCWW6trgyGNNjEyK0YGATnAGDkZx0r2/U&#10;fBGkeIzaxuDJcW0ojS5aPKqenzZzxxjjtWnf6NBrGzw/oVvG08TyW9y7L8ojU/KVHAPHXHOOKOaL&#10;FyvueNXHj74yr8Kb6G/sre1ljuYVguNMcqnktuYsXdd23jgMQMnPOKq6J8abPXtKitPGFqCXiitJ&#10;oxd4uC7OFQsEAba7Hua9Uk0y4iN7f6lcrZxLAYmgvpBHavEi4DCNRhQCucn175rkfDlv4H+J11Y6&#10;xb2GhS6fZBpBqkA8yUzQNj5X5DANgj1zTXL2KdxniTwtq0WqJcSanbR6dZrJZ6hpLyrJGYpVxtVs&#10;9SOcZ3dK7/4Pt8aHL3Phq01GxTRtPkhivrjm1tbaPLqRnAaTaCQTnGeKvah4d8NanBJH/ZcUl0ji&#10;aeNRtlGcZkA7tjA9R74rSXxI2h6dN4A0oXMMuoyRWkkl5KyweWzAlsA4GASDu4Ix0qJO6sVFak/i&#10;n47eHvif4Y+xeK4PD+oeIrae2hitrm1Qy/v2wrIoBLF1wWJPHtXRfFrw5pXgZfDi3eqjRpJCj26L&#10;DciNJHPyBoQSi4ydpIHArwD9rDxR8DP2fdL0OTQUhg1jU72Ke6tEWKe9dYdq+YrAERIDkAA854qt&#10;rGk+BPGepW3xG8SnxNeyXVwI0NzcTC1W2VW2SC3DDd82QPSojT2a2HKe6e57n4/i8J/Fa+/4Rr4x&#10;appF34ftQGjulhLoZx8qso2jAyfmfcPY14ZpPwH+A3grXZfG/gTw5Yy3E9t5NveSRP8AZcE/NLHG&#10;xPznHUY4B9a05tb8CReI9K8Oa99on0NEjdJZ1ZUhYviRDIxDKMEbefXk112na34J8WX8+seDH1aD&#10;S9Ouvs3m3KSqskgcj90NuArNxnJJFNXSsnoJ66s4HxD8L/gXq1jf+NdctLY37xyW9xqVk4tlDyLk&#10;OUB2lhgY4+ua5zw1+zjofwp1Y/EjX9b1mOG/8pBJqV48Vrb4XcWXy2UMr4/hHGcCrvjTVfFlrJY+&#10;Bo7HTLs314HWcRKttHAzswkkJ25b5QGFc3BrHiX9qD4fN4D8ZeG5rkaXJdafYmK68ovJHJ5UVvEu&#10;SQ2GD56cVor23Idum59b/Cv9pnw14h8FG28Utp7W9zq4fwve6ZI5822iyriYEb0YnBw3rWr4k/an&#10;8HaUkb+KPDd/rUMG5LXVrZhKI40lEck3lhicByNvyDHrXwRpv7OPjT4Zag3witrYpc+HGtNVll3A&#10;7ILngqZIlLEk9VY4B5HrXe+E/Gmiap43u9NTQpVtrO0ktJr3Z5TNImCJVycudysCOc9e1Q8PDdFq&#10;tK1mfp58Jv2qtNmuD4lt5DpgmguLe1tJJsrd27EBp05KrIThSCuQR718xjX5fCvjG71/wrcjSbxp&#10;me3upZGG5ZT5jLEyhtucDf2PSvNLex8M6F4espN0UVhYO94pdALjY53sgKnOPm44GT1q/fqunale&#10;aTqmy4KLFPClmoE32aQK6tJ2XHQ8dfxFZQpRUm0jSVWTSue3L8dfjDqup2Gqa/eQ382mB51LhVcy&#10;sh2JGGBJAOAWxnHOaz7H9pD4lQXc1reaxf6dqS2hnmMwhuozIQSyg5yByFwpwRyea80sfBFvd6kn&#10;9oCR5gFkLDkRNwUJ24JweufXoKyPE138NfAmlaj4q13T9S1C3IbbZKhkvWKZVxGrHgMTlR/hR7OG&#10;1h+0lbcoa3ax+OfFtn8TdbvNY1iJUCXFg87Pp5nhJLhkRlXrwgzzXu3g/wDaZ+KHhLUc+B9LtdOL&#10;ILE2sdr5MYU4dXMmSrrH97a2SM+lfPvwK8O+CZvA5vrKC90yCeI3CaJfTMjwu7cNO3PygHhcda9r&#10;m1rT7L7Tp15ewSR28oWBI3GSkox05B3BQGPUDvVTSejRMG1rc1PFf7RHx8le0/tDxFPcB74T3Mlt&#10;brGUJUKhXauCmeufWug8Q/tKfETS9HbS9W1Gb7SJ1Mc09uJ3m3kup8vOFTB2hh165ryiHxpDapJZ&#10;Rzae2AxMJQSkhTyB1G7kHHB461cuxo/iOwtU1BJJGlWNZJlXYVhXcc5U7iFUjIPQAVHso6aF+0l3&#10;NPV/jl46u7qDxFeWz3KWdmsIdQsChZCCyyYGTtBBwe59K9AuPij418XXa6X4elt4YJfmkgu0G+RY&#10;zuXynPAO4Abs4HXJrye51zQNG0W+1qPU7BNNiiWFdQ1IhY5UTChUjGS0jYIUcHHtWz4Pm8H+ILLT&#10;PFFvIrxX8SGNnYqIQ4IYEN0wGBODgY9RRKEbbApvuafjz4t+LPGdjaXV5fpDZaesuxfLXEUrHa7d&#10;dxJOcFRz154qvonxf1rdb2b67CLmZoo4kuEDK6hdwLyA7s4ByCvPXNeO/F/4wfs1fBCWCw8ba/d6&#10;5PFLIBpOhwPcynymOEkZsIuScZJ7e1eTeCvEXhb42Rv8SNCl+x6TYakZ7fwzqFgi3uMFY1a6jCb0&#10;U5ODnkjJ4q40k1toTKo09z9PdP8A2lNA1O1k0y805HMKfaEuZBtSVirAq+3JQBgGBHPUVxOm/tD/&#10;ABE0uxvNf0hLPQle0aNZ4t0uX+85ZJeQvAxyCcivnrVbSC2tNOuLSzNjbSTNNGIx5Kktw23Od6k9&#10;WOevFN12236BqA0i4je9c+ZNAJFEbFOq/KMAHA57e1ZKhH7zR1pH2RpX7Sngu20PULvxxbalqOoX&#10;aFtOlS3EcMwaPndtOFUnJyR7Cvin4XakfDnifxD48bUotIi1/Z59jp8BlW3uQ2VeWUn97lOWO0Ht&#10;XpPw68B+NvFB0e81XUP7K0dYz5mqSTK0UXknJjQdCCxK4Odx6d65jxJe383i7UbKwgjg02LdBDc2&#10;8UZWSVWKhgirkFsZPXA/GiFOKbSFKbdmzx39oD4gfFTXfHNnrvh/XNW0KHTIoYLObT7driz1CUjc&#10;ryQsAUw+ASwYehBHPcfCH9rPUvgx4Pk8M/tQPPrEPiD7RbyWGBNdSpfYXdgEIB82QMAgDFekQX/h&#10;7wj4Y07T/C8F9rGt3YN1eytZu8FqZl6FiNrsM8AAYx2rl/E72Gl3g8Tz6RpE9/EiSS3Fzbjf85BT&#10;hs+U+BzwTk1r7rXLYzfNvc+BNX/4Jga/Z6tdeN9SdfDHgm8EhtLjxJdwJdz+YxkiEMfuAF5Ofzr9&#10;d/2Svh54K8F/Dq3tPhjqLanp58xZHWVWaGUko8bMMFipAxyePzr5P+N/g9P2i9BtdP8AilqV9d2W&#10;lvE2g21jM6xwCRQZA65GdpwOe3SoPh/pnh74XeAmPhYzWDW87SrbPdusgJQAuEBxtOMEY5z1oquU&#10;42bCmowldI/Sa78SeEvDEMWj65qdpYyyQSrGbx9gdixJY8HLEDHUYHak8HeLvD0Gr2XiSxuoJbWx&#10;uoI72eO4JCSM2xflA24Ygkc/hX5w638dR8X7ay1q5tDa6paKtvPfMFVHj27QgjB2/Mc8nJ969a8L&#10;/DbWfiBp8g0yDR/sV1Nbw3mlwztbykxkNGZRtIyclsn5uK5nh7L3jojXbfuo/SL4kfFvwL5l3daB&#10;ewzSSyLstY3jklcvhNwGeCCOe4615nZa3qutxyNqM9pbOqhplE29REinLZ4C8dc85r458P3V34d1&#10;xtC8GeHrg3NpciF9VFkjtEtufLl8vOAwJHU4LDNeMeJvFvxZ0D4838/gS58Ni61tLe5vrDVEnVm2&#10;IwDiEuQm84BGB04FRDDdEOWI6s+yfGPifTdKUWfgWeeyuvF7Jp5194xsiEJJCkMSVQhmfeRj26V7&#10;78PtQ8PWvgeLw3YalJJPHILJr6SQl7gjiV42GT87c5BxjpXxhZfE/wAZeBUltfj1omkT/wBuRsY7&#10;OO1uLWW3h8vDCBg5IVscEj+Yrv8A4Y/GD9mKz1Ayyte+HI5LaC4sLS8cXNujOASysAkql9oyCCMc&#10;45onTdth06muh9WSW95C4spUWeIIQseSJMqdqgMTk8c89qzIEh0HUY1R5pPtDSM00rk7TgDAf7wx&#10;25xWF4h+NPw90vT01Wy1ezMU7+TJMqGPytytsCCTBJz1x2rm9b+OukeD9L0ES2f9sW1/draWkmPM&#10;3iUjzJG2rwFBzycAZ4rBRfY2cl3PdF+CfgyVpPHWv6z4ouLm9mjuYTDqFxBFEyKo8uOJGCYO3JOO&#10;pJ61n+K9aMcSB3ktzBJbiIJIzyeV5qjJZiSWzy3XNfMEP7V1v4o+IE3gzUcrbaXsSxkgk2wzpIcq&#10;sKtnzHG07s9BXr3xE1XStL16x0XXzI8zwJf26lkiDmJlOCWIx94ZFHspJrmH7SL+E95g1mSDVzHf&#10;75N5WS3JBc7+2Qex9OawvilcaYfAfiDUb1Fu4re0lnu7QfeZtmQFKn5dxHrXmtv8WvAWpSpFp+qx&#10;brW3KQ3J+ezQ8YRpxncT/sg4wa/Ov4kftu6h4L+KOq/DeREknlsZBbwQjZa3gXmORW5Lb8bADyW5&#10;4ohQbegVK0UtT7q8LS+J/C32F/DHhi50dPFlla6pO/mBxbuId0lvICPlYsOPXHWpF+Oj3PhKe4nt&#10;7pHtr4wGCdtpL7gA2EYjHGSPT8q+bvjF8fbTxL8Fvt/jLWm0xtasvK8rTJfMMM7DYI5crhSCQMLm&#10;vIP2aviB4KFrP4a07W01PUbia1sLbw9DEskzXZTBI3sSS0nfIGOexrZULpykYusk+VH7w/s5eAk0&#10;/RG8e6226XUYxdpEjfuljwCCpPqK6zUddiubm5OklVXduWMHHf8A2cE181+IP2gPEPwR8D6f4f8A&#10;iXo2psbm2aB5dMjWaG3kA3JAcY/hHJH61Wn+N3gVvAVhr0sk1nc6xM9ppsMyGOSaeJGdogrDIbjB&#10;Pf1ry5UpOTk+p6UKsUlFHt+reM5PDl3sRoxJcEQ26xL84z6nkHr3rtbCxl1ey+xXsUtxEoDLuUgN&#10;nqOnWvnXwR4ujvpN9/ap5rKs8KTqFmiyo5bOehPAFex2F98Sry8sNb0XYmkW8Tm5F1uW6unHTaD9&#10;1RyOeW47UpxtoVGd9Wcx8QbO0upfsVqY7QRKIPJiHzAse/TJJ5NeASaVHHdGyXbLP9zDnLMv8T5H&#10;QjoRXQL8Q7DXtXvtNSVFurWdQ1ncEFw0nPAyCQPUEirN9/Ymn3IGovaQSyMbkr5qqRHx1UnoTweK&#10;qCaVjKWrLqWt7p6oFR2iCB4kaMs+CcFTg9DnPzdK+kfC8kXhPw4suo28UN1cD51wDvTAAJB6DPWv&#10;EPAuj+J/F3i2Ty0B0y3KT3F7KmyJYVAby1bje5HocV6D4k12bxFqUk9lJEIY5RGoY4Cxk8gEng4G&#10;TUVFd2NaSsrmjoc/9m6lJc6fbW53vJNIjAhCTxgAfiaTXvEQtrfKQRfuyzJbhfvHHJ5xuGCcViaZ&#10;et+8hjXDqcgklsqvAC4I69TWDqFyZr1N22G0QMDGi87jwBu/hAI7cVPJqVz6Gtd31/4omgOm2Ec8&#10;/mGMJEAnyMucE44PNZGm6LMrSaX4slit51HzRwS+dGIx2Y4Ug9M444rp9O1v/hHNOdxLsuZwqq64&#10;PlxnrhugLdAfSsy10pDbNJduiJIGc/PvkbIwo/Hp71b0Ekeh23h3w+720li9reTsc20SMAkRAzuf&#10;HVientWPPpWuSSMusShY94CMxJUMfvBc4wBjqa5ewtotBjlktyw80h03ttkQN94L0x+PpWrb+KNa&#10;tLMW/ni5RcGQXShywPB+WsuVml0fNfjXW/EPiILp3gy8g0y2h1+GPUZwC0k1tbtvl8vdhRvI25GQ&#10;BXBfD7w14Z/bM+O0HxBNnFL4H+GdzcNFLKTsvvEKf8tEH3ZI7dejdC546V9W+LPA/gb4leGlt7yy&#10;1G2jimea8sNNUJ9tiY4MO4glRIcZxg44yBXVX+mafomk6L4W8C2C6FpmnN82mWSqkcwKbRGwA+6p&#10;OWPc966PapK0dzB07vXY2odD03xNHJJaBkZHjZXI5clcnvxwcdK2dP8AC2pJcTan4SuDHJCypEbh&#10;tyMzD5uOOF6YribjxGvhSQ2EkBELokUjQsFVcjOVJzkjHOKzdLuLCSAwW+rtY2sSrNJLLITJOHY4&#10;CnGFHY+tcslJnSmjZ8dz3H9pKmsXYvbl3AeK1B/cKB97LY/4Dg1l+H7KUvNdxu1si437xiRQV6OC&#10;cA/nWDq8to32Xxf/AGrItvfs1pEjQhXYxn7zAncQO+K7Mxab9itrTw3dRX1zcMvnvOrRA5xzyD9a&#10;dtEhJ3dz0LwnpGk6lqpt9YmhljjtnvJMqGEZjHDZ7c4rprO2+HWs6SftUi/2kW3rMMrwoxhc8Y2i&#10;uM1TVP8AhXugm31eWxt5dQVi0srx+SEA+ZQTjP55pdE8MRaroQ1aK4jELRLNCYyGDA/dXaOmfWsJ&#10;Re9zZNdjqLjw5YxXVpp+j6pCyK+f3hyynrjGR83PXtXUXfhzUoLNrG2ti9uq4AhO5SepOBj5mJyS&#10;TXAeHvB93dX0c8sO9nBCRkkBRkZMhGB9B1Ne3R3aJcSQDIto2SFWUnqByf8AA1jPfQuB4y17dTW5&#10;0oLLa/Z8hmaPLlif7x444ry7xx8SLb4f20NhpdtJe6/qt4bTQ9LiHz3UoHck/wCrH3pG6Bea+l9c&#10;n0XWNNlsrM7mDmPzoeodeBuJ/pXlw8LeEfCeqv8AEzXorWSfTrBoEv7tc/Y4cbpPLZjhM9WIGTVR&#10;kuqInF9DovFfhrxz4ptdL1fWLaySeK2haSO1kE6xybdska8AjnOD37153qdjfW0YtbaGcbCql2Tl&#10;T0OFA6nmtO98ZTvb6PqOkqLb+0LL7eUgJKeW7ExsSSSSVGfrVnS/E2rnWBczsGJjI2ynIYgfeI/G&#10;smmNtM4ZriTQ90uoBBEqlUuJ3GQG424HPXtXvnhTxPEnwubxD4eCR3Jn8lZJ04wOu0nkjsCa+fri&#10;10ttWfcrTyO5khjQkrvx1I5xye9cdL42+IWoa9L8P7CbT7Tw/penTal4k1W4bzJLRSCIEjQcszMC&#10;SMdBUVI3Kpzsz6LX4j+MdUgittWggDMxMqH5R5Yz34zXncXjXw3ozSQ3NgiFrjmK3yGC/jxya8i0&#10;j4yeGvEbSaHpqahdz26LMZ47ScLKAPlJcoFXOM7c9O1dJcaf4mfRV1e3sJZHn/cqhjO/czZLsDyM&#10;kjB9K5Jrubc5xHxBf4ZJ8f8Awx8Sb23u0vHWTT4ltZCE2lGOCARxn1NfQb6F8CvEdtJ4otvAlrPr&#10;epo1odQmgUyMh4LO/J/CvmbxRouveBtPsG+Ixs4zcamDK7uqQiNlIVQ+c5PAx617T8GPiBc2HiN/&#10;At9dWWTcPcJHJw/k4yrgdlxxn1rnq3SunsODV2n1OM8H/B/wffeJbiPTdcutPuLVlivNLtp9yRtk&#10;lQwcHGR2XFeq+ENN+G+i+PnsoNUurm40uFstOuyL7RJg7F2DkBeTxxXjfjDSLXwN8V9T8X2peeDW&#10;pEknniddscqLwxAxhOMDJ6mneEviT4c0m6eW9mt/OurqVmjn4kJjxvHrwMVlUUn5l05JH0Nob+Al&#10;+IGs6t4l1LUboTiCWC3JLJHgY/d5+7u/lXL/ABI8C/CHXvGWha9PcXdro0N0Jb61kXmdlB2byCCM&#10;E9ua848L+MtC1O91bW7MxPbXNyq214TtjZFGMbWxjacgmuD+K/xNsoNLZJZbZIVuY3tp7XLMVBHm&#10;MzDcoBIwM1zunK+hv7RNan3Le+A/gHrdre6h4f8APuzaQb5LRJCgAxxu9c++ea8jtvHV98Nbm5ud&#10;B0i3kS5gURW7u5Lg4AyTnnHbFXvg4/iHWfhlr2seDY01K8nWP7Lau6QrnGFjMp4yBkknIrzrWrPx&#10;km3z9PhtZ7Yot1i7S4QOx+YDae3rgVh7PdM1dTRNHVfEf4oeH7/wPcTaToMcWtyIBbtI5RBISMly&#10;vPy84rE0Gw+Fw8JGx1I6gL+dA7LuDHzG5bDc45HeuYTR49ckMOn6npUdwsgEstyxMbSAfdUEAsff&#10;pXcWXgGKbQY1gu4brUY90r+Q0ccb7j90dCR2/A1MrJWGm272PfvgPr+g6DNN4T0T7T9s1AhEublQ&#10;NseDjAHXHrjmtTV/grrPhHT5tS8ReJ7KW2ed90rQlXYu3+rAB5OeuOTXl3wd8E6xL48jk8Rq9oLD&#10;bNavA2BI2PusQTlVyc+pqh8a/jJonjzX38IaZfWlx/ZdyYHtwx3JKuDuf3I6da5+RtnRzaK57Vae&#10;EPFXiaK0TQL/AEuS0+1ASyyMyTLGG5+Q99or6AT4J2OpalPd3WpKkMgH7pAN6gYwFbtzX51eHPEk&#10;Bc3sMs0Dj5BhjhwvXaAePfjNfWXw1g8VPd/8JFegKILbzpkkcn5Tyu0epHrWMoWexvTnc/Svwha/&#10;YdBtbYZ/dxiNeRn5c4JxXYRSc8ZznpXnfwt1S41zwLp+qXiqkk0RZwnQfMR/SvSI0QEkd+vFe3SX&#10;uRPDxb9+Vy2rHaR7flXWfD4EeEbMMMHa2RnP8RrlFjQKSo7V2XgYAeFrTAI/dng4yOT6V9Zwav8A&#10;aZ+n6nyueteyXr/mdZRRRX6SfJn/0v7qviQGYWCjkebJn/vnjuK82O5MDGPTNemfEWIOLGU/wyyZ&#10;5wMbe9ebykN87Z47etfhnGv/ACM6novyP0zhl/7JH5lJ3aOTJI25HUYGenvX8Zf/AAU3+HniHWf2&#10;jvGlpealaacq6nPf24bZNN5M5+R1UcjJ7Gv7Lp5HcYVuTyvQY/HB/lX+eJ+2p8W7/wAXf8FKvifo&#10;BsLy2uG8S3+lyXUszNC6WT4jZAwG0EDBwcelY5PhpzvKD+HU9DMq0YRSktz2v4J6N4S+HekjQvjT&#10;AfE88zvNa6jby+SjW/BH7pflyOhx1r5N/ao+Of7Xtj4vF58GZ9ZstH02KMQW1sgYYORGyp8x+UAf&#10;TrXo/gjUtPu0/sfR5WiuLZwZornLMg5DADup/wD1V9M/DyJrnV2s7p4r6EwkBITtmj46KT2z616t&#10;Kt7Kq6s483k9vuPLqQ54KnF2Pxi1z9rf/god4n0m30u/1jxY0MJ8vCRuGlMjZ/eHGW64weAK/Tr9&#10;lrxD4w8PfD8L8UrOS38QTySTreDKKQ3I37MfNyc4r6OY6To6fa59NCvaR7cTRgyeVnOVI67SeSa5&#10;fxr4J8HeOtQsvG8MNxdXlpCrNNJK1vg5wFIUgMccgFcV04rMqdWKgqaivI56OCnCXM5tno+h+PtZ&#10;0lbm3tdPh1JrqJpLmfU7gt8yA8K23P657V8R/Ej9pLU/hjottHNpy6hrMommfSYCRHHbk5y8rAsA&#10;R04r6+tvD3h2OUyXsd6CyKkjocRg9gex7HIr588T/s1+CfFWuTvrT6ndSR2zwC8t5sFbdjkLtAAb&#10;afyFcOGnTT99aHTVjO3uvU5n4Df8FBpUu7jw+s974Qh1KAWr4uA6vK46eZtHI6LxyDivo7wjpela&#10;mGvRDe6ldR+ddm4gGyYuc7Wb+F05wwr5T1T9iD4PeJPDtv5iaiqQSlk2yNHIwTkFiSByenANfXfh&#10;fwT/AGB4Uh0n+2p3tUtBbRmV2W4tSDg5IxuG0cZPNdVSrRWtHS5hCFR6VNbHHRalrmjXksnheWJr&#10;i6QxeXFl0iwfnUlehxkYNWZPHEU8EdqLG3lu1Iimj83yySudpUjjg9RXe+HvD3/CJyypNqkIV182&#10;KCFBKsqyZDPJgbueAMetY2seHdKt1gnu47ZpZZnj22ymNjtUkEgdCBmudSi3qbNOxo2+p6rdaXGz&#10;xiKeDcyQu/U9QUIOOO3FbFlr3g6PSPt3iTX/AA7BqEH7+9sNQv447xCedgUnPzeg5rkymhS20U6p&#10;NHNFJvtwZTslVeNrAjkj868W8d/ADwT8SPE48RxTra3tpA0s6yWyzLNlsqWMmMOhHGCcjitqai37&#10;zsZzbW2p9F20en6l9n1DTkZrGeRpoEClNjRtkA8cZ/I8VvabBGdcW5adoxO37xoo/NkxnoN3fFcY&#10;kPiPTbWGK0kn+yeQB9oG0RsSuMBD0BHr+FYFlrl5ewRRWt7NbeVMFRpOoxyAT1KjHpiiNwb7o9W1&#10;vQbqG51KeyuHuXUm4R0UIDG2MnO3OR3HrXBTvqeuadbaVo9s63U8/wBmlkYEl1AOSc/KuR3roTqG&#10;v2t3PZQrIp8lGh3nejknkA9g+ehrm9f0zxZfX9zbWk72EhTLeSdohjC/MfTcp6H9K0j5ky7HUeN9&#10;IuvA3h/Tor+5tIFuWjtFhaUCaRwSTwMhtvc9ql8IQvqGuwWN4lu10SWt8OixOn8KsehJz92vENQ+&#10;FV3421HRPF+varqesX+mOy2ktw+yAlhtkCxjIJx3x1r26706ZLCOCxuY7ALA6RtOCk0TMMHaMEEg&#10;8qa6YLbUwk3vY7X4p+IB4omh8Ka9YQCTQdj7vsjRDeBuKxyj04zisq+vLL+zmvPD0Q+0XMHzK5Zm&#10;VjjIY9hj9K4T4c/Dbxz4S/tbUbi81LV7CSZJRe6g5ZopAmCg3ZI3A9+M1oaXo2taveXcOj6dcrNF&#10;ZtdtF5ypGCMqT1GCR2x9a7KSS0vsZNt6tbnV+H9F1KGAXWrWcl2omDRtDKJJVDDhslTjb27Vma7Y&#10;warNdy3tlNE8IM0zlNwXj5DjJIYd8DB9K0vh7rMml6xp3iDxNaXV3ZW8TwXGmQyHg4wrAjgjrxnj&#10;tXB6tqWp+DvEWo6npzNNp+obri2g1GfdsyeYjhenPB68V0QvczlaxZi0u1e2XVNSk3xRR+Y0zRmJ&#10;vlPHGMfL78+1UbePwdui1aeaG6t5pBAzghxgMDtZSCGOe46UeJPGcEsENpqEa6UzSGcIrtOGQqFy&#10;eORn161yOiabbednSiZbZpsO13GY0aTkGNUUYxnkEdjXWr9TBtdDRtvGXhMa9f22mfbNum3jKwt4&#10;cq69dqhuG4zj0qjZfEHwnHK11pF2/wBjkQiWO4iKyRljwfukjGeRjFelaPfQ6dK8R08Q3AkBW3tV&#10;AJZQcOSTg8df6VgpqPhXRb43WuwRreXE4ErTRgRFc46gHOf4h1zWsX5EO5Y8LeMPC8Nrd29p504B&#10;fzLi5U5VyMYUHnb3Xp9atadBCLdLSxYLEMzReYFTJ+9naxGcc/8A166G1u9Kubk3cdrbW1rNNH/p&#10;ko/cyAZBVQ+MgkYx261zHimzl1CcyXYhudMieSKOOKNwwckZIcEYRecjgVcXqBn6hLrP9vRFhGyv&#10;F1k+cMvsvI78VSm07U9I1aCfTLkqmxyG3MksW3se+3j8K054LPVLmLw1YiGOO3RJfNy0REScg5yM&#10;+x6VcHh+4vri/lsBdOLaJJw+UkmkYjA2knHQ/T2q7k8upcsrHTr03eo6RC+4eX9omcn97PIOXRmJ&#10;Y7Om7vXkUng6Lw18QLrxvf8Aiu+1R7mH7HBo12weCEg5DJwMHOQfWvRE8UazJd2Wna9bQWd/Kf3N&#10;v5iLNMkXJwmR6DJxjr0qTV9C8ReI72NVNtH9lZbi43RqxYbidq4GcYP4etUm11E1cfYXtzb6M8tl&#10;ap5iIki20gIScuSoODwSM8c9q3dX0bxFoN7Y6drdssBuzuRFlQ/d+9sUsCAM9cda2IfCc8+lSwW1&#10;3MtszEOZhtidQMsEHUKvtxWVBpehXN8lyu+aSBCsKyjc+OMqHbJCZBIB7VKldjaPm/8AapvPHx8E&#10;3Ft8NtOik1OAgzWqr5sq28JDCVI+VJ45ya5P9n3SPiFceGItY8WaWlxeasmZ5YIVhyoAaOTYv3dp&#10;JVgOpr7I159Hk1CTV9FnVLm3hK/6PEGV2AwwduvTkcYPWvHfAHhzW08I3Dy67d6fJJez2uXYEwo8&#10;hYOrcgBR90Y4reM/csYyh79zvNLtEjluE1AJai2tMlSobCr935c4DAHkEVZ1x9GnOlW/hxp5WmgE&#10;8kzqyQADncA3BBHYjPpxXl3ijwRr9vIEsvFkiwW6paz3VzCElZi2WYswO75SORx7VseL9D+LiSWV&#10;kddtbW3iMYil+yh/tPH7tmYEDkdQOKlJdy+mxveKNClghljc2zK7R3F5Gh2sWBKpx05zxitXT9Ok&#10;v9NhtfCsQs5oWRyAF2rjO9WDYBwO/rXGeJG1/WIotK1Sa3ljLxS3r2cTI0xQ/JtcMdp3Dmul0u20&#10;qO5bUHuLpWkmCu2OCwPKllGQT9OnWm9gW5G8Wr3emtPJaW9tJLI8CSOSiGMNhpQx4J4PH6Vja5o8&#10;/h3Ureys7uWS1uC8hKP5mZNo3A8DnIyDmuo8QeF9YutYSzmkuGs54c2hlDuqbsjeyADkHHf36VtJ&#10;a6LYaTdaTqEri6WMfZjs+fIA5XHy4J75OBSUx8pw1r40160vDY3JkSG5VIbuMsJvMQAkCMDIDDHI&#10;5xS+J4/Ek+nXs9g1uIPLjNs1wVaSF9uMtnopHHPA9KrzahqGoWU80j2zyiaOC0kRW34U/vEA2jPy&#10;9GB45yTxW7fWOkixleKWzEQjkX7NCJD5o4YmQnkt2A4xzTe5LVzi9J0zxnpehbNcmtJpXCgSxKWX&#10;ZLwWRz0J9hxVObUG3wWd3ZxEj93KsJKvIAflLHdjGPWuk0E6pq0hg1OCS3tbeD9zbu4TYAQFZx3O&#10;eV46YrX1bTby00mJSWH2VZJE+yuC0x6AMz9fX2p83cVjz3Urm8tPI0WCxWM/a0mwkm4gnAzIARxz&#10;0PFbepQa7bW89hc2jT2sdyDJJHKv71cZdUUg/KOhrsrLwpHqeb5JHt4WgV5BMqsgk6kg8HjGSe1L&#10;daNIY/t9pPEbU7h57TBIySANmw8vk9fbvRzj5GeQ6r4F+FGp61D468R6DYx31rFugMsSyrFFGf3Z&#10;3N8wPXHaofFtz8CbCW98W3GqaRf+JmtROtvbSiSbYmDsYJuHAxhQMjrXpV1r0T3LeGDALmeJAZ4Q&#10;EZCExncwzxjrnnoMCq+leDNJvZ7e7tNJW2CCSW3EMcbJ85K7mcjcvIA+bHWqUu5NvIp7/Bd1Z2t1&#10;Yl7e9nVLmcQrx8yfKx4G3rjGea6PR77Rrm2eaTaIbST96JPM3M69SrA5AHBznGOKpNctpME2jRAW&#10;zj5JY5IQHZywxlsEEDvj2p1pb3us2rSRuqbmYzxuAAETCqGXIBDYyBj8aTGYA8SabcXV3cXWoLcQ&#10;bSIrezbatwsvy5G772D1GT1rktVvfCcLRavp9tameykl8mOIkrJJgAHI4PHGcZr2PQ/hD4gs9KXV&#10;7y2t2sbUxSy3AK+VhnwoC9ic4AB7ZxXS+Dbn4Tt5t94v09Lm+Fzsg0oBESMNwZVcdW4+6enpR7RI&#10;HBvc8m/4TPSfEuy4u9SudNCATiKLKZmUL8uTtDHoBnrWp/wkvhO4hBuFnuneXdNuYs0yrgOzc49A&#10;COR2Fak+lWeq31zbWdhHFYmZ/s7yyRn5UOVDBc7W7c9cVxMKtf31uumRCNzI4kkYK6IDwQBjCgAZ&#10;5/HNVowuz0O10M31j/wl1jYLBbpI0cF3KhyMc4fn5sc/kK8y8V6vb6xPeeF9W1JJLaJVMEEu4NOZ&#10;QN/LDGA2Tj1rE1zwV8TfiIsHgiLW9TuLBdUhlt4LQogdrchyAycYP8QzjNddd+GfFnhrVLu0YCbM&#10;TQNLKqymIqN7KwPIJI6k/hTXqZyfkc18FPE03wusNd8P2krzaIJhNsmAMly8iDIDsob5fujtXW2E&#10;EN5fzX961pbwrD9pt4vMLFIhkjy8HhsEDae/NVZfFHgq10GTTpNMtzqFyqjZkoXOBk4I+X5j24Ne&#10;Tx6h4jsdYNpc6fPvngjt4kUrIoULwuTgAL6nBHWm43uw5rWR9HRXWka3pEx0aOZikIMkztgxqRjc&#10;y4zgn3wK800vWrSDUbbXNalmhWKYRJFbuCJW3bQck4GeuQOo6VgLqOpXMMunIupQgeVFO8UfloiE&#10;YxuGN4zyT+FaFhomgTTp4jEV359vHJbJYudvmqfuylCMkkj8R0NCVtwbvax1UHiqw1LUbq40vT5n&#10;nt7lra6hv2AG5CRDLHtGTE2e+OeaxL3V/t+rWNw1hOltY5luIDkhpRIVT5sZKg+v3q2NMt4Ht/te&#10;oL58BugDIzCMoFG4IrYLEL6Hv3qTxq/ih2dNKDSMrQw5UByy7+qNkDjGcHOMZpJ22CzaPNPGHje6&#10;u9UjhvNJvHtJb2RFurfy4lUjkqfLwdh9cdq7G+nt7AQWdjcwxoLUyTeagLFB+8C+aQGPJ4x171jH&#10;xFqk1/Bplz9pEMkElve+dECm9zw7sqjaoPGc575FbseheH9Esh4k1G5keVkNtbxIyyQqR8qn5gSM&#10;5471T0JTuct9q8MGeG+tLZ764vJQJ49hW2SMgbmI+8Mbe4+tegroWvabeNcuIWs5kEqqitG6q5yc&#10;cH5TwD+FY+lXk02gCW1VEV4igZwPvHcMDknHOTnAIrS1q51XW/sStdSSSWcKxGBAP3jnovAAC4HU&#10;/TrUvsUl1Mi0urXxBDd6Zq/h61uZE8uFLmVd8YG4rlY3wDgHk59+1YenfCzwr4a8Tvq+iaRZwEsY&#10;jLbwpG8LEj5iwBGWA55walsLho3ms9UZrd57iPedzP5ZUE5GWHG3gjAxkVfudU07/hIzo1lqcjWc&#10;pJSB2AZ3+7nuxGcEDnAp3a0QJdWeizabfJAC0Vq1qZg+6I7n8xGxtCgYzt5+prlYrGEeNBrckpgj&#10;gjAFiqEvIx+XcoH8XPXsDWlo+m3l2J21mNyGiZ4lglSMxnIJbAOSXAHP3uenauP1nxv4a0nTYJrq&#10;HWk1OC+RI4rRUljmjkGOGb59xbqe2DUK+yKdg8Q2Oi3eoXCajEl1A84SRyxJijUEbZEPzc5/u4Hf&#10;iqGieEtK0zT45fDvk6ZblVEVu8BUGRDlQVAAO4n8RXQ6lq02r2EWrX8ce8PLDdTrxMiZAMWByZB9&#10;07sfWsvTPEtzqztFpttLKPssfkmUZJKEEMCRy2RhSPoTzVpsTsc63jDSY55bnUS9pc3rSQ/u4WG5&#10;kXBG3gHoOc8etddJcWE0cFtFayTNHbSRXckh3RbpAAAQQWw2PUc/py+tanqV9q48MSx3YiiZZpnu&#10;go8qSRB+7Xyjjb/tUyTRPtFpHZ6bd3NtJJIPPjiJMmcEg8c4wTjJ49KbSJTZheLfB/w68TeKrPxD&#10;400BZJrCBLG0uRCNipGCWbABJ4Ix1Oea2rDxV4I1Ke10fw1JbSTxwubVyzYWNWxt2nG09RnHWpj4&#10;fuNae18MaA8tzdXO6aeBZWkuGONqhQOVyBlsjP5muPn/AGaviJ4e8YDUda1XwlpnhyESyTWrqU1B&#10;GVcglyu5vnGWwfwp3VtWCT6I3/EemaRr2itpWr2qm3kja3f7O4kt1cLkhurEj0xXTaPqOo+Evhhp&#10;+i+FYUd44xFHY32TH8gISRM4ZhvOTls+3eqnhmyNzoqWthb/ACTLI4mGEjNv8uH+YhgxycNjJPFe&#10;Z313qWkrcf2DHcX1ja3U1rYxXzgO5jPAZSCNuW+VhxS5b6Cv1Pm3xz4i8f8Ah+XTbLx1DNepe6vL&#10;Ikmlo63AuAfMXahxhONoUHAGTzXW6/8AGLxfP4T03R/htoWvQXQlub+8nZEVjdSkohVlwQVwrEsc&#10;gdq9ds9N8Z+OFg1uXQpXbSvLnlaFhKIQo+b5lUZzycg4HAr0X4djTfFksGkRXt9YXKzyTqsaKMLj&#10;cJHBwf3hAxwQOea2lJW1RnyM+VYv2jviP8HdB8Sa3r+iarrnjfxlp0UV7ewzB47QQr+7fHzBVPZC&#10;MjB+teW/AXx94j8UaVbaz4ze3gv1nuVtzcKylw64VHcAgHzckZBr9Cr3wfqOv6PNPox0e5hhMs1x&#10;fPFHbukkRK7d7fexgk4NeZ6Lo9hJEuvRWWnRvAjNNsG4vt4EinICkDJHByT9KcZxs7IJRfVnPWni&#10;zTPE/hwaFqkCzm5nhja40941Zo0cZBVyCUDgbiDyB0xXUeEL6XTfiDqWt+CbG2udSu0gsXGqQvcx&#10;mFWYcFJAQvVj6k+wpE8PeHtW8QyXlrFK1qZHd4rgAeW5TDCNuMKScgZrV02wXw1bSa3Yxyw3dsSb&#10;WND80wKtlc5KlBznOGyDzmpdrFLe53Ok+MviH4GvdZttbXw7Pd3ED/YhpsZtRDvcbwxZ2cuBg5rJ&#10;8dfE74sHwRLbeCfDfhxreG2/e6hqNwZnVimFCLtUltxzuJ9eDXjdz4M1u2sP+Eum0+X57z7YdUul&#10;kV5CSQ6gPuUg+i89K9J8MXNxaWrahr9jBJaPG8clurCQMpHmAhc9eO/FT7Nblcz2PNPBWo/ELUND&#10;S78dWlrbFlUTfZ3Lu7ld+1YiNzKNuD83GRX0R4T+Omi/DrwxqOj6d4Et/EGrXVsTpd7KyokE0gIV&#10;XjkBxtwGJB59ayLC0Ov3Meq2/wBhjljxdFRIFbAUgqxPy52kYyeDWJBejxHrd5qemRz2VtLIFggv&#10;myFZcLlZlA3RnHBGeenrSlaWjCN46oxP2cNE+JHjPR7pvF1ta6dexQzXWsT3iQQJIC5YNAf4vlyB&#10;twenauvk1B9QszZaKl6bOJJHieFgsbAnGMjawJ78Y6dBWhc2OmJHLpVnepL56RuCHfLquSdrZ/dg&#10;DuRk1V0vXdW1bSpbzUGlgNq4h8mNVCpbKCVkJHB5xye/40N63HaysczrWnzXkCade20OptCfta20&#10;6iP52XCnBGCQDjK8dPeu7hguLLwfJF4g06zjkv5S9jbiQhog+N28DaUIPPTB4rhdH/4QjWvGtl4m&#10;060vrm+0q2KW0uolsK7ALv8AmbY2Cdw55PvXsml+ENfuLg+IfHE1rsgEpmmup442Jdcou9n+Ykc4&#10;H0GKmcgjB9DyXxNLYNeS6hd6VGgDRpHPIVO3jaYydu7PJIPGTmqSaHC2hw6hewGHT/KdIZUPBlLZ&#10;K7Bzx1IPB9a9sismuLHd4ZNjc74ZGksp5F8hyhwXU7j0PvzjPNVp7Gx0S6OlyXMpubgNNEDCrW9v&#10;JMQuGbncq4Jx6e9CqDcDxnWdRv8AXbKK2uLiGQWhWRXlD7YIxxlRjAYcAKD6mu7F4mmaBFaQvY7L&#10;y2YXLxQGMSx4ALdD+8bPGPyrTtdBvbLVryNJIJrm5R5gsSkRo6bgNgwMbuMKFyOprJ1fw2L21M2o&#10;RrposlEjQxsYy8xAJJXAXAB4yOp69KOZByvcmtfD934p8KJpmn3N7NpGkol3LDEWVYpI23AsBgep&#10;54HPrTNN0/QhdSXlvcTRGQ5Rn581+fM4Y4A6jP5VQ0p/HehWkln4Qvfsul6sk0OqxNIIrpoZE8vI&#10;J/3t2ccdKn8MfCPUPBzTWd3b6hdDTLBYftt2wZbiLoh+T7xIxnGTnJHpS76gr6aHZeAPE1z4V1SY&#10;eALu9e9mdisspzFINpAREb5MqBnj8+a+Z9Q/ai8D+OfjrN8ObO+vNS1YyTeYQqx2sU0QAeNnxhsA&#10;EDZx9TXvOnvr91oDX8KwBNPvTcrHtWNIxFkqpVwG5B4AIJPauK8QfDy107x1afEm4srK6bV7ia8j&#10;mjs44nt5WQKEfbg+WdvQ/n1pxSu7g7tI3pbTXrO0TV4LIQm3t3Vo45MxGUE4Yo3XJ6ZBPUVxS+Df&#10;Dmuvd6bcv57xMkcyHZLHHK/zIGVW+UgMCVPIPbivYLW21i4t5NSEquIkEzQMvlkyHhTyckKcYwMd&#10;+ea8/jtTouiXcmiLEb65vlurvyRyoc4L8ckuCeW9iMUlIHEdY/Dex0DRj4biWy0u2tUE75DTnczA&#10;qwdmZ+vIA9/pVjUNIvbG0l1Pw1rchZbqAsY22q7uR948H5D93PIqvoMssVsgvoobOe8kYFx8sk5h&#10;bALYwpOPfivQJtA1jw5oyzataRRwXTmdbOcgi5VUOZipIJOTnJGRmhy1GonReKPjJ+0BqHgafTvB&#10;+qeHor8A2RuJrcvNbykYDPtfbgDnOD7189eG73xvc6eut+N2tNd8Qw25ha/toV3NIjbiV6seOByF&#10;wc4r0Lw1DHaRx+KYtPEcVyz7EwSrNgI2cjDHj5cc9cg11Xh8ahfXsunvA9peSwkWrKiLEdygksuA&#10;d2zjH4VKtG9kPV2Oh8d/EzUvH+jQ6b44soZjZSILeQw4nCBPus6HGwFRk449K57xJ4u0vxX4UsdL&#10;m8MeH7nUdJvIZ59VuIPLuDZytiTbLk5ZFB/2TjHvWlpunWFtfXKa3BeXwhtGtHhjXOyQkYYEA5z0&#10;J568n0wfF/i6L4YaFavp1nqV5YaxZSLd/wBmWxuJEEchCxSo3zdBkkfnURXRIpvuzzi3u/Dl5Fca&#10;C2m/23DcXEnlS3GFtrUOxAdE52lFIBzkN6iuqfQNT0TQxYJPJbGPTJEjljjVWtI4/vyA5Iwc8kgn&#10;FdTo7QXmmWzafHcrNdAFobmIWsgiA3kNGozlRjg4qRPh/wCIvEMH9gaZPcxG52xW0rFVbEzAAk8E&#10;Bhw3PTtWrl5kKJ8g6h8M9Q8U2Wia9oWvXTnQNTmuIBFwtyhYOx37Qd5JZRnIzzwOK+nl1fXNe8Hu&#10;3xDmlu0RxsmVgbvypY906NnOHRRwOhz+NZXiPwLN8NfEd38OdI1HTZntmjN1DZXBuZIJwoLZH3UY&#10;rxjr/OvmXWL/AOM2iXN54GTw22padc/aIbi4tp2hkigkyFcAD76dTg8irXvkWcT1zVviR4PfR4Lz&#10;wKI72ys7izEPh7/VtsjJX5Fj48zAyxyRwfSrvxf8ZfCLx9Zafqeo+FtRsb062kcCXkiC/kJQxoVm&#10;XbmNWIKoCOOnSvjfUPC/iz4F23hnx3blVsPP/smzEqq8trcEMxkusAmUYJwMcYOK950jw/P8YtRh&#10;HiTS9XufEOhXURjuLVHEEqeYP30bsAoDDnBPBHBqvZrR3JU3tY6jxn4Jsj4GtL640kCSztbi2urS&#10;S9Uu6u25MOD8jKBuOeSOMmrX7Pvxa+GHwK+GV/4u8J+FJ9P1RrxfKu0lE90kqqSQxKl2BU/KQ3Oc&#10;16ZqfizwpoOg69cTwR3F5Zv9lht9ShdY/NYEhWVc5P485r5G8N/tDi28eX+pXkunW9mqxxX0cEUi&#10;Qow+VmRNnyyLgLyeQMVKjzRaaG5crTTPurTv2x/E/wAZNX0XTdNtbm0s7LU31O6h1UOy6gsShlg3&#10;ygBZC4yQDjHFfW2r/HPRvjN4BsdP0/TobPWLZXubW11GHyZoZU+Z2hGAp3AEDBzX5h3/AMffhF4n&#10;tntF1a2ilmuN8NteoYkWVcDeu1QBkHPf65Ne8zXmh+J7SzudG1Rb24h3AuZG2njDHCkALu/h445r&#10;lq0Yq2ljohXeutz0v4cftp+DfA2pafPcxn+1/EFx/ZkuoapCZfsiRswRVTISMM3cnJ6mvtnWfjF4&#10;d8VeJ7W51HWZI3htVFsIZ3jtpmX7xVFIQkc5zn0zX4teHv2b/D1p4lutb8R3keqXN1IL6zlnaQLD&#10;sbAjXaSPvHgnsPrX13Lp8djo9xDYQS3d1IywwRRjJU7TuXdxleOTyM1FXDwvdbmlLEztZn394V+L&#10;X7POk/ES4j8XiGa6mileVxbsWxIFYAvjgDBIx2r1q01P9nTw9Le65oFnpN4l26C7v79ln+yvNjy4&#10;lLZyCQCBnH41+NWoaFq/iHXh4nEZif7HHbS2u7eVkjUcbv4CehOR16Htof8ACIaM0Md9HA+n6tLA&#10;jX9tbSyNbtIoyrEbgCcegNYTwif2jeOKdtEfvt4T8crPb/Z7u5sY4ihWC1R0+ZezbV4UADpzxXN+&#10;JPDnh/W4WvYDawiGTz52iIXePUlTzk1+IOmQ/wBhpNqumXOorHBAYt5lbeXPDMABwDyMEfyr1D4l&#10;2niP4WeBLDxHY+KbJbS6jU3FlK893IrFC6DEQZiXJA7DPFc/1JKWjN/rl46o+hLGW2sfiZDD4B8X&#10;qba0u2i1SzuphO7M/wByKNFw2CTgk5H416v8YdA+Mt5aWWj6ItpY6XPNv1W/WX/SVtx1ihQ/dZsE&#10;FjyB0Gea/PP4feC/infaFL8TPCkWhSagbZbiC2t7gxThgR/riqgxuzHGD0r37x/+0F8WPhl4Zf4g&#10;+PrZp203Tlknsbedbhw6r91EAwzAnlmwPetZ0XzKzuZxqqzueq2fx7tU8QweDrnwrr9tFLdRafDd&#10;S2kq2e0ABZPMO75cgEHHSvo1tJ1z+3PtNxdf6IEAS3jj3LuRss2TzxxivhDRf+Cl8XxH0PT/AAd4&#10;f/snTPEl7pxun07VFVLyFeoYoGKhth3ADnGKuWn7UHxatLB7NUsJkVTK8sxKtxwBu4A3EDjGfrUy&#10;w0u1i44iPe594aqb63K3UUSMHk2EgbjkenXGAcCq7SwJNBY4EbyTAFz/AKxlI/u8HtzXxJc/tpfE&#10;Hwbb2k2r6Rpd7Dfoj/ZLFTPLGkvAZnUgBeCTkDHFeh2P7UdsLqJ/DOjLNdXAUzTXUnzGPaTsjXqo&#10;HU7sZOKxeHn2NFiIvZn161zbfDXSV1PU7yZ2nkkZUi5z8x78nGDwBXi/jbQ/EnjmWAeEfEuraFIX&#10;3pPbLHIxRWyylJlb6HvXGfD39tDSPE/huV9b8PLFdQST/Y1u5EO9ldvmCsMrxj+lef6r+1RbtLc6&#10;v9huluoLuKOSGCFB5Sy4AK54YnBOT0qYUZp3sOdaFtz2uXwn4ts7eS68S6rDqb2sLNb4iCSMQDua&#10;UA4wR2AFeTyfGDQNX0KXQ7l7ZEPl2d1a5Jm/1gIOFIKhGIO7gc1S1H42+A4vCwufCy6jYapcLK2r&#10;DU4VlGRyx80sBuO4bQAB7V+Z/wAdLfxvpnhzVPEuh6hpusatqkyR6fZ2n7mdLRGDtnacFioGRW9G&#10;i5aSMKtdRWmp+ndp4pt/iD8ZG+Gdpd291f8AgS3QT3Ds2xlnXd5xRcKZM/IO2FJ719IjSZvMjhvJ&#10;rhJXzmTzD99jnoMLwOAB2r8Tf2KP2g7fwt8W/E/ir4tabqGl3utQ2lnJPb25eBUtvkVXYFiXfqWH&#10;GfpX7KyfELwhd6RN4ktb6C6zDm23SqQXJwgYcYPTPvUYmnKEkjTDVYyje50uqGPT0gl8TWsWo2UV&#10;ygtLO8Am82ViFUKr5yD719o+F9W+HWteHra5awt7Fkk8p0t0wiyRHp8nGPavxl+Nnxm+MHhT4dRX&#10;uj+H7zW9W1PXE0fT4NKiLG2ilyjXI3ZAZBnB6ZxX6feGoLTw74TsND01lhe2sIjOtx87xyFcuXwf&#10;mcsSTjqc1wYmk7Jnbh6yu9D3LxhfQXOkx2/hwIhaRtxY+WuR1IwOvpXmWo63qWlweVfwSxxmJXkl&#10;RWZCByeRxwPes651DKtcyzCdMrFBENq7W6sWI5JPpS+INesDcQaabryZpgCu0/6pAMHgdSeg9a5I&#10;xtodMp3PCPHX7WHwq+Fngu58Taxq1vGtrvuVtl2rcSNzshSM/M7uR2HSvxG8SftAftb/APBRPxfa&#10;fAX4eGfSdH1C/MmrNagwxW9n5nK3c5wPlXAKj7zcV+0vxg+G/gjx1oZ0LXtGstZkVt8Ul5Egde2c&#10;4DZx71tfDm6+E/wp+Gk/g/wT4VisrpZC76cqCM3JyPm83qOema9GjVhTjzRjeR59anOcrSlZI0Xs&#10;tF0rVYfCy3kE02hWtroyqj5fFvGqDcB90nGQDU32Ca+vHMMLkWwPR8ZLdv8A63Svz8+Kf/BN1/it&#10;puqfE34Y+KfFHw88aeILpr1tOfUjc2crA8ByjAjJxgg8eleFL4N/4Kofss+IoNRe+l+KNtNbCI6d&#10;Eg8iExAAB5uGVvUjO7vWaoRmvdmr+eg3WlF+9B2P1su5ZbO7QWey4BmEcksbbBGf4iR6j1zXtmj/&#10;AAy/4Q7w1N4i0nyd+r3C3F3O3zM6KoVQCc8cHjpk5r8g3/aT/bP1nwjd6rr3wQ1rTriViqXcFyjW&#10;qGP5WkK434HJPriv0l8AeO4PiZ8NvDms6RrMjwwaRFb3NlC5wt2q4kEnqVkByO1ediqEoJNnZh6s&#10;ZXsjuNT8X+KUkbTtLxECqqY1VUfgdTgfhXnV94l1eFpWuWvfLLAiRSCFBAzuHBBz0FV/HGv6X4R0&#10;qKfXr1TPqE5jt5VUgmRfmwmMnkfjXK6rqs0FlFYwrM8kqNNISfkBByOTj8q89wv0Onm7HlPxzTwR&#10;8U/Clz4D8RXEcs+2O9t98gBDwkMuOnJA55/lXU/Bz4reE/F3gh/EPgLSbOHVNEtJdDmhvW/f3ghV&#10;d/lyNnBB6Zzmq2r6XpviTVm0/UbS2ayhjEktx8qEyKPlXd1PGc1D4S+D/hb4PmX4xIoOimKeSa2j&#10;JDNI4BMyrnBwB83qKfu8vKZ683MfGP7SU3jT4mXNpolhrkPgm9bVLP7X4fguBNdT6eJwpkeYfJtb&#10;qUCkjvXY/Hf9gnwHoFtD4m1HxvqWpkzNe2llPcPGPtMgBEKyRlQqOQOv0r5U+L/x/wBBg+L8uoaF&#10;4Ok1LQZ7kwWPiE7ftBnn/eM0OCWVUDZ+bjNe5fFX48/A74rafb+CtB1TV9U1Kw+yzz6IBsJK4I+0&#10;yHlYw4y+DnGK9F06sVBR0RwqrTlzc2rNTWfEGm6D8L9M+HvjnxNYaPc6vb3EZtbCGS7MMCtkqJFO&#10;Vfb0ZuSe1db+yx+ypqv7TmhtcabrF9a/Dqy1KW3tp2mcX+qi3k+cTFwGEQIKngE18ifAHxJp8/7a&#10;s3h3U5bOHTbqwTULGwvPnCvKh8xIJGG3hgPXgfWv2a+FXjW08C6WNA025SPzNR1MRW1sfKiCsnmE&#10;Mozkgkn3NcuL5qatHd6m+GcZvml0KX7QvhrW7T4TSeC/hhqc+jwxTpaWaaa/2YDJEYDyA8DA69a5&#10;D4XaJ/wgvhrT/BGnpdvNHbEXepXMpneV35cmVsl2JzhvSvJtK/aa8P8A7S+jXmjfDS2muP7BeZZ/&#10;tzLCkuoQsUUOobdsXqDjmvorwlq3hzSfCNrceLtX0KHVri3RHsYLkb0zwTGCcgcYGa8irCcFySR6&#10;VOUZPmibOv3OjPBHItvGtxDIDA6gbYtgwBt6Z9/Wt6y8Qw3mix3rWkW8x+XOqfxKvGVH8J9/WvJN&#10;R1vw5e6Hd6poU7X8ljcxpc2tqyz3CjnaRChZyGPA4rV+Fvw++Pnxb1yS71DT/wDhC/CjEvdXGpqB&#10;qN3HHj5YoukK4zy3PtXL7K6u9DdT1sjvfAXxv8XeK7PU4/htZzXcOh3C2NzeTlUjWdhho0brJ5Qx&#10;nHANcjqfwr1mw8UWnjebR5EfUJGS/uYwuHlK4V357Hiul8a/FHw54NsW+GfwB8N3N0un5h86LEFk&#10;ZifmZ5mx5jlsknB+tY994g+IevaE2gfEuUwSBVmtltlZbcyIwZFMgOT6HgZrPmau0tGa2vo2eu+B&#10;vhTrl1aHyLfFrb3TSLkEE5AJGD2zmvunw7olyngq7YQvDc3S7lRjjIQYReOgr4Z+GHxckt9c0v4d&#10;pdrO6BLnXLjeNieZkxQKTyXfGSOoUe9fanjzxPrGn3dglnOltbTQl8KoO7byNx7DFccr3uzvpWto&#10;fYnwgjvIPh3pcWoxG3mFt+9hP8Lbjxx69a9VibeNw5B6Y4ry34X6i+o+BtN1CZixmtlct0JyTXpU&#10;coZ+M57elezTfuI8TFw9+TNYMvlsSO2a6r4enPg+xYAjMWeRg9T681yEZ/dliecGu18CgjwnYhs5&#10;8kHmvreDL/Wal+36nyee6Ul6nW0UUV+knyZ//9P+7D4isVisvQyyAn0+WvMi2OVJAA5/xr074iEi&#10;GzAIB818Z/3fSvMZCM9+a/DONv8AkZ1PSP5H6Zwx/usfV/mZ06gR4Byx4DNyMn+tfx6ft5WPhFf2&#10;gvGlxpDaZc3cuuXMF1DJAplRmbDbX42ngfXiv6/NQtp7pA9sTlSWADFM4/nn/Ir+Q39ubRtLtfj9&#10;4z1CWz/ePrNyyGI/8tDLgsxHUmvLwcrcp7eLXus+Cjpl3o12l7FJY21x5a+SPKDq0Y4KyN6+hNeh&#10;+Fmvo7mXT2MMEcySBLmIqp3AchSOoPUc+1c+dXgsr1rDxEDa2ghTY4jb5xn+EnP3hn8a9c03xD4B&#10;0L7FpU1vNIr7ZLWSVMq67vujHI69a9eUtNrnjqOujOF1PUNV1PSru0v9OuNQmeNYUndtr7R8h8wH&#10;GBiqdjpGvTPD4U0ZBBaPFuucsA4aNeEIccA+ua98aFQ93qiyAxEBzHIQG29OeRkHoMdKj0k2UaS3&#10;+q2TyTXwaK3hDbSr4+Qqvfb39RUxn5DlDXc8126ncW0sl09zFGqrbpDgsF4K5IXsT3rY8P8AhnxK&#10;2kn7NFJOEc27oJCNpU8ZYfd65ya9p06HS7zw7cWMmiPB4ghUAX7OcEdBmIZDZ9P1rg9O1DXLG2fT&#10;Pt6222Uuy5Vcp/EGIycjng81XPdBy2MO9ttcsbA2yTQMERWljiUuV/vL74554rDi1iK6ul/tK2fy&#10;1uWd/PUrCPlwoYjt3wa7nV5LbRbeU22o3Rh3RJIIbf5/Nc4Csc8/3s1kXfhsXulSTW14EuXcpFBN&#10;GQZCmDuAHysPXniphLuKaHx6XJrlk39nbrZoHxE/l7mxnI5z37VFJqeq6RLYafqVovml5pGWSQeY&#10;x2/6xmwcjHOMCrUU15Y6LdWVxjagDo8XKBhj5eD8oJ75OK5zSNS1jW7m0t57sJbM77DOuHjkUcoH&#10;wcj0H61tCPciRfsdYn1O38x9PkT7PvlRwuYy5Pcdj7+lZsOpakluLm6ghfzQZZWkUkIoJGMY4/Pm&#10;vQE0PWY4pfstxeSbnPkggLH+LdSvUYIp8XgXV5ZjqkFzC0MYMckLH5FZgOo6kj3GK1jUSIkmcJrU&#10;0uo6db+QyLBHJkxg5yQOM4PAU/p3qra2/i1ruPWLC1BtoEIO1AzDI+bcO4YdDzXYP4P1BtRt4bO4&#10;tmt0bfKWjKS7SDwOSGB75rqraLVtLtfN0pEsU8h4mEj5CsD0PYgn34pqp0E4HnE3iuTU7lRe2Nxb&#10;MqElkYozqO6nAwQcYHPSvT/E/jDxp4h8JSxaTDYXCQRRi4CRKt15eMMzSADdkdeM5qtBpPhu5FtN&#10;JIt1MBuxJIBslfPRePlJ71W0+FLi6mt78W8H+teSG33RjLKVBaQHDHsR0zWyXkRfzPPtLnttIjtb&#10;V438qcko1szbUz2YdQevFcbe6Frl38SV8T6rquqtpDxCL+yo8GINEMIyg/xHv+or2PTdKT7L5Ph/&#10;YDFKJY94+ZWTqCeRj1J7GtOXwp4j1SI3d8UEaO1y/lMuMjBBXnPrxzmu2nVUWzmnTurHO2E9pCZX&#10;0m9nWSTBljZncdeHkRiAOODjpW1p+nWd9YHTrC9n+0XfmEz2uHUKPve4+mfwqlcf2cmuC91GOa3S&#10;4jXZPEAglLZwSozjPf1NdE9rDpTwz6ZNcC6kZfLg8nygQATiPA+8cc+tdEH1M2rHIPHL4diS2N3L&#10;E00o8u527GUDs2eMHpzWb4mt/HtzYhNMjs57GAKsm3G4lurZIIKsDXU6nb3GuTXV3Nt8i4GS8xwV&#10;dQNy+Wem2rwg02PQ4Z9EuRLhY4bqGEEAAnC49P5V1xdrGLVzhZ9NvNT0oOsMUsiYSAFisbqnXsMA&#10;mpNNsfE2l6RNq+uR/ZxCxdbSGTd5bEYz0II56jNb1/4a1rUFgl0dvKmsg9xLHDOVDIM87OjH0BqJ&#10;9f1eWyttMuleJL4usyN0mjJ55ySuenpWsZXM3FHLaJc3usaq93a2UhjuSr/aTJysiDn5xkEe3pTS&#10;mmxeJZbeSzNxPalmkXZmFwQOQzYDkNzkVpWWm2dvp+oaDaXiRSwIRbwlsAtJkhYyvG5V9TSaAPEc&#10;FnaTXFzZyzPIFKsMlUUYLEc8tjB966Yu5kzJ1UWviq4tp72CeXybv5olGBHGo/gA4yM96salrt54&#10;furexgnt4bdy0rR3LBknAbasUi9VJ6+1ehWiu8/9uQsZV4R7Vh867P4lHQD0Yc9qyZYPDWu6g1xq&#10;FvD/AGha43qwDQyR9MEn5t+McHpWnMJlTUvhl48TTH8V6TowuoJyuLxD5nlwsSdqohJx2IP4Vktq&#10;kceqW+nwWYt3gVbe6U9dzn5iEYgBR2967B9G0zV9PS20W5uNPsEmaW+sY5HRZXDDy8eWRkE8n9aw&#10;rvwzdtNe2VzcIXkyhc8rgZIAz8wYDtnrTT7g0S2uleGrHVxreoWcNwY2dIbiQbZE3YRhE5ORkccH&#10;Ge1dFN4V8PW9zHqunQssV04haVXYGRMZVHXPBX1rNg0C20zQbUXE41AoPKYM+WR2PyEjA4J9emKz&#10;NTvLzw65mvRKiSEWySTjKsJPvEsDjK+o5pvXZhY1f+Ew0p4pp4pZrnUPOe1azjxGhQHaUCrkDt83&#10;frWFqDeD7p/KnV11CKFnljgnkLEYwOem7HBx3rKm8OSXWvefYQqkCqqRtFMu1n7MGyG6HkMDS6D9&#10;nfxXI2t3W2O3HkBHQbs85O4Y35PQ0W7A2XZfBc76HPI8c0MUlwt6kALNJiMdWY4I44POOa4K/sJ5&#10;9Ju9O0O3a2tWmF5OGYtK7DjbnJx16dCR+NfQN3rGoHzY7ONmtWiMZnl4KZ5IPXnHQY5rlbHw5pmo&#10;OZbSS5kmlgaB2twUSJMEksOA34gHmrjJ9ROPY8OuvhHbSwN4i1W61W4JcEW8t07xAR+u7GzGO3HF&#10;dhoU0VvpZi8W2M72iSsYZpJvtBIRfk2kjgA88frXbuby0k82zme6AjeCCBt5bavByvA57HBGe/Fc&#10;94P8CeL9e/4mBka5SXdL9mkd5TCVJAV1fgZPpir59NSOTsbGiXN1rsn23ZEIkUwQSwIwVwemNo28&#10;ZOfpVDW9EtNL0g6rbXA2Od0NsisTMUb5hnIO4nsOneobuXWvDs8Ph2PUpLe4L+YIWTlQysG2DG0A&#10;djxXMXUV3LqENreXm9RNuSXOCdqkABVHRjk9iakdztbTxBqUluNS8Sy3UGmSxjzUywIKY+6T2OQG&#10;9OtdDd+JtIGiLp0d1H56QJPI+7awVTmOEAA4Vh3znNcbrWhNZfYn8TSGWxvEMNrBASR5sY3MXzjg&#10;jrnrXIWWq60901gq2Jkw5EkSBZUAH3JGYEdM4Pt1o5Ux81ifw1baNaJO2u6gk0322TyWmmQARyMx&#10;YAqQuQT3rpPCzadda9DaTNlzLktaOkpjU9HZRle2frXEW/gOMWhOkiKOO+uDcKdwm3FVxypAHJ5P&#10;PB9a5VlurTXksPDEl1b3jRyx3FxBbGSBwoGQ5VufoMYxWrin1Mk7W0PrHxR4N0XVSt9rV7el490r&#10;B4vKeTaM7ep3HAzgYHpXj1zqvh9LyH7PcRXIuLtpLe2hVtsYXkLN/c9MHOaWBfiQ223umm1CDy0U&#10;zkNvV3wAQU6KqcD9elaNnotpeW//AAk+n20SBkkhFu6bDJLnaX+bBOwZ2kCs4XW7NJa7Ij8T6/qe&#10;j2B0dJrdWvSGV4tpMaEE457jOD9O1RWTyWMNleappMep28csifYYgdzOwwrhlOfvYJyeQT6Vy+sX&#10;N8JYZNT0Bp7tXW0L3MvKo/G5WB5AHc17KujeH9QsI7i3L2hlcRJucHyZIQU3jBG0bc8kc1eyFqzx&#10;LWLnxHfzf2hJYLaXMknl3sVudsJ29ArFTnHUgkdOtWrbxfr0NpqHh65s2nspoRHbNYZD3DMA2yTO&#10;QCOoIr0S38Gz2IaLS9Sgmjlnj8uRiHd2QZIdjgDcPfuKmS6sdN0dPPhdXvp1wXUghl4C55HPYU20&#10;JRfc4e2ZdO0u31SbSbq3aZStxcXLEqmO4xnL7uOgzV2607T9Q02LWbOeyN0GAktZWXE6KOowRhgv&#10;OCf1pLKbVtLjOm6lHcSR/aXldpHyjIDuAXcRnkDvXQXfhLRdR8OnWZ4ILPdcqqSz4YepVVX1HfFD&#10;kJRMHTvE2qTaQbLUJllUPIsEVu5MaJt+UuDyNp5z27VVlXxDBHb6o0az3bRExnaNwYn5cIBnJxnO&#10;K2rODRgn9sab9mR1VApKbEdEwrbBkEEL1yMVR1cXk+pf2loMslwrJ/pMceUZVA2qRvGdvUZU8/jQ&#10;rX0Bnjw8A/2/reo+I4m1LStSmmieYCXEROOfkwOCAN317V0E1hqPhrS0vtQmupDHcmOcWzhUUykD&#10;5s5weOw47V6h4Wsbx7KTTtQRRHdSBozPNtkEL870bqSCOPp6U/VvDvg2x1W30+yb7SzSxkSXE26R&#10;2Iz8wYd87cY/GrcyeTTQ43w5o2iwXVwmh21yJzE72w89mAkf7pX5lK9QCetU1k1nTrp3vPOWSdJF&#10;kDZbfMcY285wQMEmu4Hg63sdR/tO2V7UrO87IG2byQQgIGccqBiuf8TaN4peRby4adHd1KBQJF8l&#10;hhgCc4IHBPvS5rsbTSMy80271O0F7GbYzW8vkIDETNIoG4sAQv3T6emcUahpHhnS7qCRjcSmeMzX&#10;Csh2vIgDYU84zngnv1rq9LTVtJmLXFu728kZENzdSgyIrJyE2jHoRk5xVy1a1lgn82OORBErhphu&#10;24XA2nqCSR07dqHJiscBY2dvPImq3sjBLiTzFtYzuwj/AHQ54Hy9MVo69ok6mXUJpbxftQ8lERgF&#10;Cj7oV+DgdMjoO5FdPceHrfTtDs77QIUuGmuwl4IiZNwPOFXsQccnHFd7qmn6odJYarNBbQIVXyCi&#10;kOrkAEEZJOAcjpS5+w1DucFolpbQxefpbvIlkwtniaMGJZvvD/WZY5ycsCARXLa7Yyaf4eTUr+6e&#10;Jrm+8qHDBAblidoCryAB+A6V0qbJU1CTT5TLbQTkXAkQIxBXH7wf88xxjGQPelt4NB1XS0tJ7KOa&#10;1hJiRHlMhWY/cIO3gA//AKqLia0seQ6GsNvbR6A90qrZE/aZGRg0ySnc/PGSepP8Poa68JoVlqtr&#10;J4kRydRRjbSR4ILIQFygAPKgEsBxium1228PaJqjyajaGaGeGOOVwSPJkVNpB+UfK/TitOTR9CNz&#10;pkrwRPGlvss7p2G4k4KxKWBwcA9O1OUhKLOM1vSNMjMCaBeW0avcBpFnkwHaM4dcEcHGcdQaueId&#10;L1OewkfQL3T5EW43OzhWdUGMRhgQeta2oeCLbxLI2q3STCSHLJHhY0LL0AfGMHvjqamWx0hraxGl&#10;RMjJ89xN5ZUFucfK3BAJxj0oUhtHGmeRHhiisZ5vtcDwyXIfYkZx9x92TgkccEGtbRfCtnpM8M3h&#10;y2tL26aBi8shVxZHAYgdwR6+2K1tT0BfEV5af6T9kaQZWNUUJJIh6Mp/hXGAFGc1c1Pwfq/h2yFx&#10;ot3Cq3UxMpQiNWkBHRSpIGRihy6XEo9TjotLv2t5W1iZLhZPMTz/ADhGnmFgzbWwCCwG0Zx6V4fZ&#10;eIfFvjLX77R9Z8Nvp2n28Lta6g92ssoKHCKAqnIGAwOevU19AXPgHUYJYCzre3EmZ2iKkRAZJDM2&#10;eCD8vTBrAi07UJGM7W9xapCWWWQJsR5DyNpOR1wdv1qoyQpR6HJfD3wwmj+KbybX3RdLu233Mt5I&#10;TNJLK4CkBj/tZYetdLrL6Fquv6h4b8PC+LWbRRtf2WYUJ+8iLjnpyRnbnrkVr6lbQ66Ek1qIM9u6&#10;BY5VMbsqgF1JwVCrjp9KjmvtIFleLeWcsCXgRQ1ighZUXGCoXGc9yR70dQirKxk2+sQT+GLPTNSt&#10;Z9PWxvDJui2me48wiPDuBkgDJxnAPtitLxAuiaFq8IvmuIUlUTxqYys05X5SzbDjjj8+lczret2P&#10;hrTYfD1rZi8V7iGS61JyFVIlbDYIz824ck44Ga9FmniupLbW4WS4hhjd5POAdl6MuX5ATJGMUmNM&#10;82trHyNWm1nR55YpI5IzCsK7GUN94l8ZIOQc5AArM1Tw/a6t4zj1qPUJbu6tiyy21+WlhSJmwG3A&#10;4YE9RkEV6QupQ6Y01rcxxhQ4e5kiGFViQSBnr15zRYLo2nPOdOEEzmTHllsb4zlxjqDhsZPvVc3U&#10;XKaVvpdro97eeL75reSKdEmi06xyIzMEwgXcW2xlufwrz2w+HumzaZFpeq3U9nf+d9pe1twWQuxJ&#10;ZBJjIBJzkn8a9I1+eARGC8nVLmWVPK+zR7jJGuOjg89cEDHXtVLW5fN0L7VBJIiXRaBPMDARE/dR&#10;MZPJBOTx+XCuOyOfurjXzZJ4GvjI2lI0TNZjdHiR+U54BJGeN2D6VzMfgoIk0SCNd7mGcRbjM9sB&#10;8qL5ZXOc4HevQ7LxB4kjeA6uhks1XyZpJUVmLKCI2Reh2dCeg/Gqmo3EN3N9sgBjmEAWLI27yrYB&#10;OxjtJbjGO/pQm0LlTPMNM8A6ZpGlSeGZLueayabyra1vAxZJpAWJVmO4hSeAR1rn9Y+DLX3h+78N&#10;aNqctnJKylbyBsOyBuYmHIGCMH1r2rdOzS6qgEJuoI1RLk4JYNtYjj+9xng4qzqt29lePLcGyt5I&#10;EW5kUN8p2DbuQ54z+dV7Ri5UcV4T0W2sdGg0WQStdJL9hea5QDf3XIz8pznnvxnFaVp4X/tHUmuZ&#10;4bWR7OWSVIZZBiQ/NvVlbP3uw3dx71euteOsQTLaRSRyXU67TKA6jKDLgjBwN2OegOadN4cvzpUe&#10;nwwtDcoAkl5GS/mtkj5tuRxjIJANLUEkO8ZPqOvskGtGW1hijhit7RHJjtlxk7FA27sHGOeenU1T&#10;0rwz4eOm/wBoWMl1NdvKEDsoW3khIKj5WwARgfNj1rTvItOTWPtNmlwLiSIFY3kDrHKihSxRmPD8&#10;kZ6ehqlqqy3N9ZPNNcJbQP5k1ragN5hBBKqMkDB6jj+tJPoinvc5Kw8C6jHZsiCFJ4JzPlVZ2c7s&#10;hXXhc4OACOnXFeg2lxcTWs91rEkIjgjSGExQkzlwhB+UcBQSMt7fjW9rt5LoOnReKNXSf+y7GMXE&#10;17MFhhijyCOSwyFz8x3EcVRsNTbUJ31PwnJbTWVxC0pEDCRZEcBt46g7hyTwBRKVxKKR522iajI6&#10;zW88wuLbCJan93H+8zsOB1AY+uPzruvst8ZoE1qA3UQhhW/uQFSR3UkGFvlPyMD/AH8jrWJaaRql&#10;/eTWtjDczFxI1vfwsAXRTlQFx8u08decGtmLTrzTLE3HiH7UkccSyjBbe8u8HDkAFgcdM4obGonk&#10;WuzfFq6+Mcs+saBpmleCGsFWz0yELLdJcLjLMUbJGckDPBr0rxDosOtWlha6goeHzvOnRI1zblTx&#10;Id+evAPXHf0rtLvXY4NGkubRJPOYvJvunKrg9UU/dUgDJzn9aTRL5ptNttcl+9IsrzW9yiyLEE4A&#10;kZeMN14z2pc2wW6HiuqeNrHw740Xw/pscYs0nVxOyiFfKf72ScAnkZHH0xXjXj/4taTe+KdurGU2&#10;jbNR+xGIsPJiwpMUin72QeMkHnOOlP8A2jvh3458fvpviTwRFHby6VHPeD7wadiQyRNGeGzkgccA&#10;V57YfC3UY72yWeB7q4m0+KPUoLVn3RpK+4sQ2FIUZwFwckk9K6IRVrsxqSex9t+DvHsXivTrbxvo&#10;lysenAJJDYRRhpWfaQZGLEZLrnI7YxXSXniuHW5l1HxDZNEg3NG00DgqFAIZ8YUgEDA6Vw3h34V+&#10;EfAmhxWXh7WrzUpLktdtpMkTQjT5GIJjXHGMngk9M8V2GmLc3V//AGXqvmWqSQMjRzKACS2d+d33&#10;QFwfzx2rnla90bRvbUrCfWPFcTX955RZbfyikVr5YcMu7g9QhOASB1FcpqvxA+M9xqtnoulx2Vn4&#10;ch+bWXkZ5JiyHYixxnlVJOD3Ner6T4gg1fz7LT5I1hheITSo207FYkqpGDyRx04+tXfFXijwFHLZ&#10;CwvLm7W4uJY5JpLbynV15BfGQB/Dk9Tiov0sV0vc4OKwXVPEEF74reSPR7ZvP8mJ/LaSQHLKTk5H&#10;AALHsR6V4V4m+Kfxg0/x5NbeCdG0e58OalHIltp0qlrjToyeZd7yBXZuo6gH9frfQPiN4O8O6kRe&#10;6O+smeEvbwyuFjTIyA7dAx6HjH0rxH+ydU1mwsdXklWOZbyUSRW3lqsKM23YSc/KARye3Parg9dU&#10;TLbRnnHwv+JWm+DrmD4Q+Ip9R8R63aibUJ76a1laPdMxf7P5oGB5YO0AfL6GvoKODw5rekX82kWo&#10;Sa4iaVoShBZrdcgy5Ixlhgd+MdDVnQLm2W5kNzJGlw+2ZZtoZ51znLEY3EnjHTHNdODdzW0x1OT7&#10;STbyMUVfLwXJYKhHIGOx4JpSfYIrueOWU15c2FrfXsaRmMsVjNszARsedidVwe/pXQ/Eix0y4tdF&#10;1fV7uy1Fv7P2y2dvvluBEeo3KAUBO3PP4Vu3/iO8l0PGmxP9ptswxwNt2rldx8wNztJHHPvitjQt&#10;f0y5tzq+qae0MvFpfxw7S0XBA4UAgZx060m+pSXQ820TXrnw3p8Gm3s5KGIx29hIjB0kL4CSblYZ&#10;2HKH09K6i01i0vGi1TTbmQXF4Hi2yAqFdA2GZjzzggHpnqaz76LRLFbm7eC6MQKMkzKZQkxY7Y8d&#10;M7fU98Vp3nhzwvDpdoNSuXjktyTEqrsMLhWkdXJLFcD8M8UOwJsy7zxFbXF6t/ol09slqouL2OKU&#10;jzNow7EICNrMcA56ivRvDvixb6xtbeL7NFZ3MokLP8kgVuQUyc4Yhga5zwn4Z0k+Iv7S0iC3WK/t&#10;gJbrJaLa3zBSpJzk57YBp/ibwtZyXkHh1m8veWjMkEiyQ/eDJwTkcnAGf50m1sVG+50EhvJRcahK&#10;sqqrMbd49oCBedz5yxBHBJrzPSLr4g6nqMXiRRcRwXczJbrvJjeOQgRuTtIBA5Bz0rvdO8D/AGfT&#10;p/DFjM0jriGeTaPnVwWYZYH5evH4VRbw/cadeJY3FzdJwsUUbLuhG44BQA4BA6ggD0pJrVA0ylB4&#10;WgsfGd3qR0+0ieIZnvGK/PISMs8mAXwvXPPvXU3eo2NoqWMNoklwIjJLtKyR9QNwYc5bd8q85x1r&#10;F1bR/EOsQBIJ5FhmdoZX2r8r/dKbjhjjBx7cZPWuYuNP1fQdWmmmsrm7+2QraSyPIEdY4xkMg4wQ&#10;epGae/UHp0Oh+IHh/wAO+N9LPhu9sraKaxuY7y3bYyRhhkiR1XOTw3yE4IPWtu7tPDmi+Hnl8B6T&#10;qiartCzz3vlraSSEEIcIzERgnjb07jNczD4a1szi4u3upBcKou4zLuzlflChSDsKjBOfbGTVq1sv&#10;Fjzto8Esa2AALL86Njj5FBzv749+KT23Bb7HjWi/Cf4l3vji61PVNe0tdMlgEp0Sytz8kkuRITMN&#10;24qT1PHavR0+Cvg+HSbyxmsEuxPcgX8h2MJcfMWKkdATg4x0r0NrqzSdYrS12on7j7aVaM75RhQI&#10;1LZUEZPJ49K6KPUbqLSV0bVcXFwpU31zCvlIIycxtvx3IxRKrLoCpI8hvfgd4B1GAtqum6a9woij&#10;iubhI1gjdeVCbf7wwMN19627bwD4e09vtWlxwPCqfvJLOBUhLg4YHZgAKO+M56isDS9L8ZL8Y79d&#10;SjguPDUyx3Vi5LrL54A5Zs7BtPIOMn8q9utLyyOnSWlxpU9vclZQ/lMHjd+fnaPBBDD5uOMe9TKc&#10;uruOMF2PENT+DEHiPT73U0e9h3qsYjhmkhO1iduPL6leSOmO9eIW/wCzXoXheyl1bxD4q8QpHYXA&#10;uRDbXkkik/eEbEAt2ORg5B54r7Z03RJ4LaK/aW6nuwd0USzFY1jznD4VQOO/PFR69o8enFb/AE9Z&#10;4reSZpL0spYbVTaGQDnjBPINEarWg3TW5ztlZWo8KiJLq8jLyxvG4jIGWwAzjgt756HvXHeLV8I6&#10;Dqch12/jj1C7jGy53ytGWCgbjtyOTyM45Br2C406SXULN9TnNxamPdJDBxll52Mp5JwRwTxRqHh7&#10;SbdftLaTcOFjMjySKHG0kyDb69eB0xxURnqU4nlnh3ULG4N29hqYid1jL+avlxTqcRt5WQdw7k5z&#10;XZXWu+Io/Bs2kaVYaPPBuzJqN20weNDwAoUHcckYxgc5zxW5pljbraTyXNgNjgrDczw7GcY+7xyD&#10;0HH41p+GfHd54OuV0gzXELM29Y5rJJvn64O4YC9s5NDd+g0ulzhl+H/hewtr3TtJ0y3tLfU7RYr5&#10;7eWSNrkMD80jhsnaxOAe1cX4n+FWheLltNH8R2Q1HTY7cCGRJW/dxxALiQht7LgcbuT+tfRKeI77&#10;xnqNzf3kNnNLLOzS+XtCSJj5sBMbSB0GOBz3rnrvX9YhvxPYW0BtsJbmRpdqYZWXhRnd0xuPX2pK&#10;b+Yckdj540L9lv4I6N4ki+IGm2FlZ3xlaKO5WcK4zhUyN2doAyD6cdK9bHhOLSbSYWc4uQJki3E4&#10;Rj6nPJD9yOQKTV7GfW5YdR8IiSW3nSSN18ofMVGxlY8E7R90jFddYaDDZaVZ2+qyi1eNYjdAZGzn&#10;qgb+Ik8849KuVRvVsmMEtkc79mv472NBp9l/Zqx+SzgsbjOcghyAAicn1NX/AA5ajUIk06wtVlnl&#10;UxRuWfZu3E5LgZyR254712viB9NuorXTtFuA1o0A813fYXx0Cc43Ljknn6Utz4R1vRp/7c8K3N3c&#10;WoCrJFGojIOTt8s/xAhefbpWTma8pzOheG4bexNnNp0ayrE0nltgPEd5ZmzyeeOtXrfQZ/FVoYWV&#10;pTbL5rRlwyA8Bc8Atkc5OQPSoNBi8X2tpZ3kdijs8LC4aWXhYQxf5lZeWPoOPU1l6XJ4rspZFs4G&#10;3Szu7QCZQwVxxGhHBGMEAdKl3fUSFk8PahPp/wBh1FDdIYzHK+1Q7rnKrnBGCOMkAD61jeE/h/p0&#10;DiexgWTLvPArlgYdoA2SuwOBwMYODXYwXV7pF5HqGq2L6ibSJYmhtpmQsS3zL2jJUkDnmpdN1qw1&#10;V7q30rR9U0JbWNpFtrmdbiSQ7v8AWZQlQOgALdDmldl8qvct2Hw60CfUX1nVY100SwmZ5gTL5bxZ&#10;wAo4w4yQxry3StLsPEVhceKtBt2S1Rjbf6VmMDa+Vk8vlhvxxj616hqkN5rLWWtWrX6pv8q9Bwkb&#10;xxqML15yfTk+lWLuWQXEdz4Rto83CIzMzkJhGwCVwc8E8DBBqXJ9WHKjqfA2r+LrZrq1bWRBZ2zC&#10;4jtblmcNJtGFic8L2JNctH45+JWt6lfxtrd1c3EMgkNpanmIdiDgA5zlucjoBW/q9+NCvYbDxJEY&#10;451G3DgI3mdTtIJwCOPT9a1L/Q/CHhIXt/awXE/kok2yI4d1KnO0DqwHA9qxsuxrd23OcXxH4v07&#10;RIEjlvGuHMsksvmy+dHI5+STH3eB2HTmtPTbzxz4Uv8AT/EEctzcX3krbyLcXMmy4AYyZZOnmbew&#10;xk1498OPibrHja+1PUdb8N6zpKtcqbSTVW3G4WMlWcop+QlcbQelfQFvfsbmK9soIlCdJkmJeI55&#10;YrkgsR757USjbSwRlfqdtefFvxlo3lX13amE3EZhhaaJ33bjnzX54C5wT+leW+PfE3xHfUofEVve&#10;T+WgjhuhablCJjPHXhm71r6hp+seIvGDah4o1Y3Vp9lwkMi7Rb4U4ZsAAcgZ75qol9b2WkR6FBd2&#10;0kMMm66uY43aQxscLj1FYWS2RpzN9TsL/wDac0TwjaadqXiqCHTT5H+kXV3M/loFGAxGCQCew61H&#10;4f8A25vBXinwfql34HafW57ed1b7OWREk+6ieW21tvQk88Vg6n4b0C80i4tdPSC8t2ctEb2PG7GA&#10;2dxPB7YrRTQ/hj4P8FPrms/YrK7uInSG1t0EUihj96UgZLNgbQ3Nc7hTtsaKc+53/h/9rb4njRZL&#10;XxPCt3A0AFxHbRoBEShDKAcnng+or86fhp4F+K/wP8dQ6/oXiHW9X0q91C5v/wCyr2Py7ZEumYss&#10;eGABiJPbBPvX1LpE2j2RiGjxXM6zsNoxuQtjO+QHn2Jzg12bWrLeb75/MdmCx26fwlz6tnCg46c+&#10;9Ztxg2lHRlXlOzb2Pn79pLwt8S/j98Y/hTpPw01O+0zS9D1R7zxGkbNbuwZlLKvJU5UEfNxzX7Fe&#10;GtN+AcU9zaeJrqK4uoWiAhluA2AVAUMVwAzHqOtfntBrtpot80epLHFdxSOFk5j3hgcMQD82P1ry&#10;ay+G02i/FKf4qTazHe6FPpqRT6Zl4gbsEk3BJ6nGAK5KkOZKLdrHRSnytu17n6E/tCaTo2oeHxb/&#10;AAg1LR9Pv7abzGs7h1AlXqAepB/A1wenePvEfjrSYNFu/scE0GmNAfMnVIhKo2s6Jg5B9SOa+dLz&#10;Q7HUbu2vxHdXXkAz2jXKsYmBGAT9PUmpfBfh3xVoy3uqeKtUF3FcyvLCsKRx/Y4lICIiAktt9T17&#10;1iqKS3LdVt7HxF+174O+OHw00fU7X4dafptnFq1shvrq4x5kcrAh57Ynasa7P55618SfDnwR4x+F&#10;12/7Qni/T7mW1h0WTSpl0XUIbmW8dk2vczGOT90ir26lq/XL4xeB7f432smg+Mbu+ubaOP7PHKzs&#10;iCN1Zm2opA3HOSTXhPwu/Y/+D/gDQb/R10nUJEvt21NTkM8R6rlIyencH/J9Olioxp2luedVw7c7&#10;x2Pya+J/7VfiddJ0218L30TaZcRi1s55bVFvLONXL+SJRukJ3fxbsn1r6J/Z7/aQ+OHgG8g1TR11&#10;LWp79ZbfR7bV4yTunUebM7g7GQ42qM5r9EvBH7JXwT8OSws+haTdW0EpAju4STG7Lyy9dzck5PSv&#10;pG7+Ffw8srfTtM8B+XPG9t588stvGsdqytyiEc9Bj+lTicwocvJyXKo4Krfm5j59/Yy8f6Z8LfEl&#10;54V8SaZaaRrGuXhN9HbwLmbdysjEZHmyMxG1Twor9QV8M/CfW9SluNd8NaRqkDskSzeSgkx3L9Dh&#10;T6HOa+KdN8M6TG11pmo2ltNIscn2Sby8zKWGGZXHzFxnjmvVPDWo+I/B0E2naGt1drbWvmedKyqq&#10;7V+6S2eM9S3NfPYr3588dGezh/djyy1PsH4I6T8H/AXiubTfAvh3S9CnvbppZ5bcASTFRxuL5JB7&#10;c8dq2Pi38Svs/iuDwN4uZrSO4nDxTLKI7e6AwwQkcqT0Kk/NXxX4Z1a/13VFu/H11JPqbt50L2ZE&#10;aRMvO3KHJA6HiuB+Jfg7w38Zte1CS91iUXFzLDbKqvKn2dVyFdFJ2naeea4ZUbz99nZGvaFoo+qP&#10;i38cvBfwDsrLS/HcM1vYaqZri2u5Igw2J1JbjA5+X1r5I8e/tn6D410+2+HHwpiM+r38U0EX2wiG&#10;F8jiRWJLdDkAc5FUPE/wrsrHS9J0LxZ4kPiC10vE0EesM165hjb7gd+mT259K8i+LF9pvgnxDa+I&#10;PAXh9ImktmilSO2zOkn/ACznt9gJVVz0GODRClTuur/AipVqa9F+J7V4H+Nfw9+G+nQeGfj39jtN&#10;e8PWtqdYeIGWIyMxaOaSVTl2EfbOR3r9fb/4k/Dbxv4O0vVPBOpw3NrPZJPaTRlnV4iBzkjI96/D&#10;TQvA2reIrK38c3WlTSzarbNdX32rMkRfG1d8UinazAc819ufD34uae+lWGl6sYdLt7FI4kja3XyW&#10;jXAO0phgue3ArixUU9Yo68LUaupH9Bfwe2H4b6QY+Q1kpD465Jr1qGMgA9vU15T8HbuC++GeiXds&#10;Y2jm0+J42hzsKkcY9q9XjGeG4x69Pyr0KcfcRzYuWrRoJnyyuexxmu38Ck/8IrZK/DeQMqTzXCFm&#10;8tlTsp613HgGKWHwdp0dwqLILVPMEeSobHOM849K+u4N/wB4qen6nyGf/wAJep2FFFFfpB8kf//U&#10;/u58fbTbWwP3vNYr+XNeUtycjOO5969Q8fL+5s1JBxI+SepwteZP8rAodpyeAa/DONf+RnU9F+R+&#10;lcMf7rH5mVeSTQsnlqGVm/eEH7ox2Hev5UP2rrr4T6P8bfFup68t9JfyeJLsIsjM0Crv+8F6Y3c9&#10;a/qyuduRJKQFHLbvWv5LP2ztKsrv4qeJVk8mSVtZv2aKUE7lMzbQpPt6fnXiUd4q59DV+Fs8TOj+&#10;DtV2adLe6YbeX/TYFkw8mxT91ck5APpXY3/hTwreaDFYKLUzhlMEUkqxCTa3DK2TnP8AdGOR0rxL&#10;SPh54hnjtbvT4IUvIotrSLh9idTvGeDjnA6e9a8ngvxVY3f+jXNtfTSQHLyKv7tsZR9p+9j1B967&#10;7a25jgb0+E9JtfAjnWkub3yoZUjWFUZidyqclgOQSO9Y6eBLldUn1LXdaK5lM9naxoGyGO0AHkr7&#10;YNafhfRvjEjw22oTade28Cn7UhXaRuUbCXfB69ea2rvwfeWrEa/c/uXk/evaqf3A/u7uxFbKT7mb&#10;gn0Oc1Dwxd6hqlxcG7uM28a+WkRd3LnIUtyPlzxnHSpYvBt3ZsUv7aNpxEJpMKQ5U9RkcnPr6Vl6&#10;1qVixQ6DqktrKrG2ZZAcTLk4Ztwznjk06XSPFElqL6K7e4a6nQ3MZlO8KB2P90Aduv1rVPTcxfod&#10;2th4QNi1jIgkjlVZBcbyp809FJ9q5690xLW8ttHsLiMgQy3Gy4YSCNWHz7GHCk8fj1rj9T8DatFp&#10;duJpm03y5jLHLuCI/ovU53A8ZrlrHwl4e03bqVneXFzcyTkXsLykBg/A4J+UZGeOKrS24ru+x7hZ&#10;xaG+kC21p0EfmbZTEg/eSN0Axzx/F2rmfEmnaZo8tpL4bnhndRLIRdSKYY0yu5lUYJPbPanW3h/S&#10;dJ0WbULSeSPfIrNHeOXUZyMxkdOe/wClcXc+ENN1iKysdSupIbq4E+UdN6+QCvLgDAJPK1VN6ikc&#10;X43+Pem+APGGneCrfStb1BdSVTLq2l2/mWULMePM5yMDJ6Y+tevjxV4CS/Nnb61ZPf3UCyta3EpD&#10;AfdO5OmT2wa5HTfC+l+FNSfSrD7SLi2n2SR2481LmM5bkYGOOwNRn4W+FPEB+1eRKLiRi63Eq7Gg&#10;ccqA3BA9jxWzcGl0Mkpas7W9sotanEdjfAR20mGfIQCM/NgYPzEdieucViXeiadJoV3q95dXG+O5&#10;ZrZHnCuwx0AHygeuRXQ2/hWzjlubiK+cTi3CpIU3RFkIUqSOowO38qwdU8Hw6pctaXTb2ig/eYTb&#10;HtYYVyevHIrSm13JqehV8MeC9G8Sob641NoLsK4ihLh1DKM7TwOh75xXpmn+EbK80BrjVZbe18tC&#10;ZpZn2B9pwTkZBz6Y5rz+HwvKLSLTNMML+ewBggiPzhBxuc4O0j3zVnVvCuoz3VpoVwXjmkVfMgtT&#10;8kTHkKQQTk4znmtnK73MkrLYqRar4cm0/OnamCk+4NLDERt2dA4GGYNjHAz/ACrmv7PhvrqS30XV&#10;J7Sa3TYBMG2ICR0XHPtzmux0fR/A2ganPJPdSB7MuI4nIdklAzhlwOcjjrXX6ZpnhnxPF/wk9pq9&#10;wstxEjp91QCjfdweCxIPGMgVuqiMnAyrjRorHw5b+H7XVftF0SrsVUkQpksS/cBq4DTI/G+ji+1e&#10;80sX3lXI8m8llY+TF1DxgkZx7V61LpWgTvLf6XeSLeLtSaJnyGjfIywXg/0qpZXNz4hlTTdPXfp8&#10;mY4o1JHmMOJNgOOMjIxXVSqWRlON2eU+Ir3U9Tguo9ESSWSNPOFusZDuXOCSx+Uj1ya5bT4fGMOn&#10;PZwwz27XMKw3VhGERUiOTuUZ3ZUkEnJr3/XPBuqa34bl8qe4tWgLLaQwKDOSh+VHIxuBPOap+FNN&#10;tFs7qy8V306ana2jedcsFYSMFysCP0O/oM9DXbTrKxjKm7nNaJbQ2WnJot7eT20ckOJLtFBkUMOp&#10;YZ4OMHPrWVDqMc+oRadprNNHGpPykFjHuxliM8E+gqXwy+m6pZNHMl/DNLeAeXc/KBCqkY3cg454&#10;6GvQ9AsLOyg8/TP7MOyMwyRxABiqMCdznk/Xn6VsnbczszwyDw7c3Oui60SLzWWZug3Roc8uuepw&#10;SCCO1etab4Zt7dkWe3gklKShpFG0BiMgnkbevJFdpL4nudTvRZzaa8LrJmEW4VWZQPvejAg49aym&#10;1210GSKwkSe3jSVpIYpPmY7+WV92eB7nFa87ZPIlqcZZoNFsAmsebFJK4t4ZbeMtGF5IYsx+YYPJ&#10;q8mmW/hm+naVWkt5oBIxLbWLN1kJHPzZ4Feh3NnDqfhqJrFovMk3MxQj5c/NhUPIbA6frXG+HrXX&#10;bjUn80hkltNs4udhIjUkRlhyAOB0qoz6i5djO8M+EbLWLpjp0l/AqyeYwLfKygfLjd1Gf7tX/Evh&#10;3xDY2UVuzsssyCTzpD5ZKgZBXaDhwBgfXNWLew/tG/GpeItQltjZ2TRLb2WWLSD7rY6EnsBXIan4&#10;g8ZanaWd1HBLCz3CCRLn+GCNcbj1znqQKuLbYpJHWTPd+IvD8EelSQRyyIyMfLZH3LgsZTzluwNV&#10;LvQJ9U0y0l1iRbmTBAO1ggK8nzBgDg9OK4/TtI1iTUXvpp3nh8lpSIThlJOAvUcZ6H8K73RdRWSZ&#10;NV0pZPs1s22aKUbgWA/eZ5IGTyetXfsSjl7fRILC2mkljdBDA42afKAsssoOHwwyAB7evNV5vBsu&#10;nIuuXcm9pbVZY45XChGX7xYMQAePX8K6sQ3TWzXc28wX03+iyOBHiQ8lCDg4I6AVz2o6Jcuscuoq&#10;Wha5FsgnUyqJGJAIQ8bc/T8atSYrF7WdftrySDTNGnWczoLlwyqo85BgBju3EDkHHUVUSPxFFYpH&#10;OsVkQji98kYV4nOECn3z3GfetrTNAskWS1nht5Zgyu6WilscHgqAcD2ycVkagrancRRB5GtZmMDF&#10;9ytvQYzgjoAvGTjpSXkI5S71K1VorWzBXbtCi3/1wWNupbPOe4wD+FMudW8Q6brSa7oN15VpJcpF&#10;OJJTH5qqCc7DnnPfge5roruC30+Zry7tnhgKJAszY2ZzjcSNrBiMZ5rd07w14h126H9h31nYIYmT&#10;zbsq8REfI2nn5s5I7c0+ZJAcXq2lapLqEEt7BAxkZlif7wLkFgSB8y4zz2NUm0C6trsWUtugvZpk&#10;kgkVgg2Y5K9eee+K6K48NW9tfwxanf3kVwySO8sblTISOqqOpbHyjgVdvvF3hW60IQ+G7m5upbpk&#10;gnaeEeaqxcEbshlwQQPWi76BynAXV1eQ3P8Awj9pE06WpDbJXDbhIcNtBxj8utTjwtp9xBcWUd7F&#10;bST5klumVjEVYBcAYAyO54rqbmTw7ZpCb+GaLUL60aKLzAwznGN20nBA4OfrXQS+EG0XwmLfQriE&#10;b7olJJHabh+ApBByuf4afOHL3PMH+H0NzpB8i/F0LUyRWEgkMSNkAbtuMhM8AVzun2GpaHC726Br&#10;yS5S18u0LStDI5Ocr02sMFm9+a7/AFTwp4h0yb/TJrWa3VFVpwrBZQMZKrzt57cetdVpmlfbbO6u&#10;S+nWVvd7WF0wb7S6K3RW4I3d+BVc9iXTPN9Y1LUEjtNB0yGRljuHa6jhHlzkxqMcZA2kknPOR0Aq&#10;Tw7Jrd/JBrXyrp6pKkkMuXeKWNsAgjPXqMDIxXUP4d1HT7E3lrdpJPKrCIyzDERRvl3BgSCwwMc1&#10;iwS+Lbu2h0jRwsSo7zyxN8yyMGyGLYBIGemM0009gsXl022nSWTWVmmjadpg7oyOodcIRjB+XsRj&#10;3pun3mg2FzOmgWamWBMzrfKwRWkYkNIeSWIyRjoDUX/CK6ybGHW9ZM00plO54nMakHuUJOVANdH4&#10;n8AQC8GueH7q7nS4tlQrMAiRFhhTuTO8j359aE1fcdmVDEbyzm2Qww3DYd44iVjV2zt2lTzxjPHT&#10;vXP2Wi2mqWM1vdzSyTWE2b6ASByJFHJQDAxg8+lYdn4T1YWl3YfbihjAcJKsi4d3+U5J5JHXFdro&#10;WnSveT6kkylIIJjeCIZIl2gElR2OO/WqbsTa4j6YdQ02xttKsrgW+1j5s43q5/iABPXPQZ/WucOn&#10;a1Hp9xaQ4b7O/lhrocBgMhlBOOB+tdfD4w1EeFY7Pw9E8snn7DOxDhkYdY1GNuSe/PWuM8/xJbym&#10;117fcyI8k8UDZKrE3CKxGMEtwM9qlMJWL3hW2ZdZS91n7PKAFs3a5wuAVJRE2kbXJ65Ga2LHw5bW&#10;EB1DUTFBcRy7mNq+GWMn5dobjcO+eOax76+GraMNPv1jQ3jxbmClHtnRsk9QCVAwT+VYeu+ILPQ9&#10;cn0PRJ/PSygY27xhv3q43MXY55JJA7Ver0QnJI6PXdQ8L3FvDaIftLW8TxN56lJcMSylivQqOnPN&#10;cpa+MfC+qWz2EYhF8l0IyCrMYkRcgkAdTznJ9Kg8NW+t66by81CzR2uJkTJj2OiOm4jeGySMjrx7&#10;9q6GOx1yLVINIjt7ezjRDLcskRkO4HIXJODuHfPB4qrJaE3bLl5rxtljudMcMv2by7h/uKW7uC/R&#10;mB6dP50+++IzW+kwWEFmQlsyLLPMhMiB1zjjdux1JzUEl/qK2t/HD5KM4WGGOaNW/eHkYORwByfQ&#10;1u6TONTXyLyFXuoYCiRvtYoFP72QqCNy7Tx19qhlK5n6jqljqVmEn/fFkBlPEoXdwDIg6evpivKY&#10;ddfSLy5vJVdEit4mtIGGIn2llLKhGQD9fyr1qXwlovly3Why2sjTjf8AaIFZPLjUFjleFYf3hnk9&#10;KxptM0EmO7ur0tHAyQxHauyXAJBw3UEkAE+/BqoySJcW9TkPDXiHxhdXF3qFoul6ZbvIj2Uf2giS&#10;XzOG3IF2hhjOck5qS312R9cEGoCZ4ZbiRZj8zPGqAB9mPugMemOR+NUr6+06eSG/kivroWreYxty&#10;scQKkgIBkcg5Oa2J57TVGg1a8murO2lzcWzR4LOVXLhiDxnPcYPWtH6EFzWfGmg6JciG3invd10b&#10;eZbclftK+WeJi/8ACOwXBJrlvDE8mq32o2/hxYFaeA+SjP5aDbkorA855OW/wGZ9H8ueG2v5Ylb7&#10;ReSL5tzIRJt5EYIUclj8wr0aPwf4X1KdrvS4E0+SyDxzSLKskco8vGCM5GfYUrpDs2fmzL4k/a+8&#10;a/Fm4thb2cHhi3ElvGl+6MjCJTlyRh2y3IHfFfS+kxftC6L8MrLVtfv9Gvne8SBrmJB+7tPN5dFH&#10;/LTb8p/xr6DbwHp02l2wsLfY20z3BiG1iYlIdVJ6L6A+tc9qMdvGqJE261G1YbRMjY4AOxwucAd+&#10;9U6yeliFStq2b+g3HjCHwtPaRogJYtBcsA++E85K4YKVHTjmqNpGlxfW2mateyXMgg3rahSWLEZ3&#10;+YOMZ7dvSqWgaffyLHZ7zbSM6FIlK7bYPkgLkkfOfbv0pdMbUbbVJkt7Se0uRbk+ZtxGNjDeASQG&#10;Ynnj8DUM0T0Grqqa4j3cDWzx2U/2SKOUMZIo5CcuVJDcHgA85rqNB0e81+9bULjU7G1sLZC8y3u2&#10;DLKvRfNbJLHPJxg1n6X9uhSSZYZZpdQdQ9sMtnY24hmGDuPDBQD+VTa34d+HXiG0ls/HOyBJoxBd&#10;i42eWGJOxMH73J5I4zUgkT2l7qB2al4DvNO1CCJnF1cxXIcqvBYDGUfa+AQDXBeJPDWqLaNqV7Pd&#10;S7zJdTpabyj/ACFfuAsMg4IAr0PSfht8P9EsYvCngKayjgKx3MkenxiONkblkGMgMR6845wa6DUZ&#10;ksnXF7cW9paW7lLFSiRH5tv3wBuOOnOaSlbYrlujwmOS1vtGn0rRbrUngtIFuJ3vC0RWQgk9VyT6&#10;iujutMfUbNbxpZoriYLBtQEoG2g7lbHOVPOMY6Gu1k8YaBrVpHFdgxx3ZYocZZCoG3zCM5GeeR/W&#10;stdUvr3ULYWk0UFxZOmJPKCwlGYKGJJG04Izx29au7IsjntStru28xLiK2lt/sxilQLtM7Ieu7bg&#10;HjsCPxrj21V/DMVrobWf7i6k5mTMjrnDBSpI4A9cHpX0Zr9jDpuqDXNTuNNuUifMc8RPkFW55HYZ&#10;AyCPfPaqepWtv8R5hFZXVvbahbR/a4wpyr88kEcFSM4PXFLnLcDyzSLfUL27WWFIGhZWjlaPId1Y&#10;gA7eQGUHknBFRJ4JYTrBEyW6x742eeUyK8TE/vA6DPCqevOa7TVrSwtpo7XUDdzRRTr5YtmEDfMA&#10;HcEFdwHoc5xWhe6bYyavItuZ2t5H86O48wDJkGANqj+Hqe1NzEked2OoX+k6jbQ20Vu9vbxtDDdR&#10;RsVIlySMtwSOOlSaVYz31+yWN0yWqDzpopkjkIZmwfLXIA245PPtzXo0Ntpi70to9iLuUGRSfM8r&#10;7zo3QA9+D/OtQafoet2y+IbC1EM1ptZ2gVsEDkuT0xt79utJz6jUTzK90YaRqNjdNLLLZ7mcrcFF&#10;WJFyc7iQcnqT0rn7fTLn+33kb7G8d0WlDK4YjLBhuAcL8vDDkCuw1jw5rU+tPbC6e5tzG8DI6r5U&#10;auGYMM5znHXOa5Ox8N6DpG+21zy7iVomm+1+TykjjChTuwQMZx17UJkyWuxv+J9AEl2mm3ym6tbN&#10;xtKr5Mit9/O1GbcOh+XmqGneFE1qzbX7mO31Gzm320TpG6qMcbFzk7/QmtfQ9Qkuj5jXk1zkGB4l&#10;CpuRQMSLn5snnFF7FczWOoxeHmuoZViMkSK+FSWNgdzLuHVRgH60+ZhypnIzaNe6Q9utmxgktp1M&#10;0VwVd0jZR5iMOCQqgDPPFZ0d/wCIGn26fcJHOmppNeW8bMcRSZ6eZhSvGQOtbUtlcwyTXOvTzQ3y&#10;BnguJ0SaOaOVSAgY85BPcGrng/R9N13xBb6X8Rp5dPtBa+eJpT+7I6kTlSABjuapy01J5ezOX1HR&#10;L+DU7q+vJlvRJKIXmKh3QyKrADGFD44OB0rmrm3TTVnuIgy/a5w1wZFaFYowNh2jkhiADjufSvoe&#10;fwz8NfDnhq91bwZ4v0HXJo5nd7D7Sjoc/Ju3b9wK8dDx+FeUa3ZeH5hPqt3q8UdzbKpvI1eeUQog&#10;BjVIwAuCckk57GlGoOUDwfx94Di+PWiTeEri/wBUi0qGWISafBO8azcKGGNvMeOcE9/UV6JoHhbw&#10;B4F0KDwV4fsbpLeyQWbvHctJKxVeAMgkrhuVrqrrxGLrQv7Rs5Va4upWW+WRPKCQn5V2kcHaDx/j&#10;V7/hBPES+BNL8UzBWtXvGZLlouIY8bQ7SNtzjHXPfHNXKb2ZMY9UYestr3w2dLbxvp13bRRMs+nI&#10;GIZrd1BVcR8BVI5yarat4gltmTWoybyzmFtI8BkZrcA55xjKsPulehPatTU7W/EV1balqz3ti8Xn&#10;wHy2kYEkOXjzkn/aB/Krmn+GLe20tLm21jzI47UvNvjKK3ngvkLzyq9T0yfWp5gt0Qav4sj8WWEs&#10;93YXCRSX+8xuq+XBDtwzFQRheMDIP0rC8PahpmkXU8GuFltFx/Z62crKJAxHBTjgL19u3Sq+oeFf&#10;EGnbop5A1oI4yqiN/OaJVBIDMeSwGCAAOnvVDTNDv5PEwkuQkWl4xH5zoZI3IBVCBjcueGx09adt&#10;Au7nf+LvG3hlrabSPBlpNDYi7jmiuGkMkkksfMiBucYxzz06V87aJBp2n/EDWEsJLi0Oo2MU9isj&#10;q7DljneSSQTk7V5GPWvXtX8HPa6bcC1lNmECy24iXETSMdoO0sSeACevUjHFT6VYaadON9dx3MsP&#10;li2vLmaMi6DSkBTHjBRQCQMdhzVwaSFO7ZieDbOSz1qPVdb1ZI4JQsL+WzNL8oyoG/H3ieTk8/hX&#10;smq+J5YZ7uc3QENs4iRmdTIN+Bs3Pnk9cKckGvmK3+Ho0e1vLW/1a4NkUkH2SWco6jJVQHwWz069&#10;PwrQsYbvTHTRZtWkYSSRzC0ZBc7oUAwZGKjlSAcnng+tKSTYKVlY7yWWxvGm1Wxli8y5k8lIzlAW&#10;TGXJB4XGR6Zye1dXp+t2FvphbxDYGK5gmlMiIqssiyADcATnGMdu2RXn+q6V4lNzDb38KSWMYWaa&#10;VAsfnEAEoCg+6U/hwOvWukS3XXLCOW+mtLBFRRbz7x5o8wZVCH6lenA4Hak7JDVxugedcS+RqSzQ&#10;S3GIrI+SyCWNmwQpyMdecdhmtmP/AEWK9sUsWDsSQ9vIGnQRAFgVcfNkA5J7V0dnoC2enz3HiKaC&#10;eaF1EN9bvvhRFKq2MHGQOSAAOtcZZ6Fax+Jpp7S/ee+G22BimLJIXXOcY+6o6kHOODUKaZVrHN+L&#10;PE+npHF4meF1jTbBAI+mz7smd4UBj1GD+Fd/p+u2Gr6WbW8PlmFWkEcxKGOLGV3/ADDOMBjz0+tU&#10;iEsbn+xZ47K+LSLFFE7NJBF84DMGBOG4OCB9cVZ8NDwovjSO11phPbzSbZlA+4udrEggL14z19qG&#10;0CR0MHiTR9QnS30tAblnWOaWQHyfMCbiY22ncvfqT+dZ1/4r1eW2+1+CtMSZDKgku7mQqHkGSSdp&#10;LbSQeo4rtdZ0DS/tUuiWHkhFU3NraTEF51QcFFXBL4ONpzn6UaFL4Xtrb+ytakeOdU8tLQqF8mJy&#10;xUvt+Ynd1z9Kz5luXZmEPFHiO0to72bSoFSaPfcwwSLNG0xwclztGFHK9x9a1DfQzWqxaja2rXbI&#10;JbiSaJvL2OOpOeSQOn9K52O70izugmnu1w8S+akEcJ8pQcgFGHDZH3gf5iutmubzV7SyuYYreVIL&#10;OSaS1ljUZI+baWB+6oz2J7HpT+QIb4agt7jZeW0qxTGQxWklq4EKqhPATOeDwQeOarXOjzXckt+7&#10;TzZDbQ77cbXy2wkA9SenTsa0tF8QaTqek2kdpaSNdMz/AGxFURqilzwM9MjAzxmtO01rw9ol+Z9Y&#10;iuJzMJ44Wxj5QSCvZcKQOcVN3cqytucA0E6y2VoYiq+aYy8pYS4YkggjOSMnGe1dNfNr95qH9nM5&#10;MR2lLi6gClFDKSGYHlsDC545rlfAXj2x8RrH4js457mW4uphHCV8opFEcKAgBO5sHBzjHNW5fEOj&#10;azqGpaNrNvqMUlxHHNHufzohCzfNlwPvhgOOtNp32FGxuXviG/juU0y6dX2PN5iN85O5eCpbaGGO&#10;TzkVpNrk1tcR+Xaz3P2m1Yo0uPLIHHyn+I5zx0461Jd+G7G3sX1KF3ZrWJlkkMg83blcHYe+ThuB&#10;UVh4n0rTLJEka+RJIXIjb5yskZP7sA8AEHpu596nfYevcVtQttGv7f7AkqgR/MxUSKzKM7UfBxz6&#10;10Ft40srjSvsWoWjC5wY381vKZQrfeLZONobcCK7zw0PB9xYl9RIWWQOkMYYBcMBl0Iz82eGAx6V&#10;y8ui6Hbao97ZlbxrdmhuI5YyAiSHcAwGeBj06Gs3JF2KVn4h0nwgjWeqSK/2tF8ybH7vbIflTdjA&#10;cDPNZ3iAOIBY3FpFNbmMMJvMwsjbvlXbyTgAZ/HitW/0/wAMahfJcNYRt9kiBEcinASTPEnOM7uO&#10;R9KwJpbGe3lMqujebtaVEb5csFzBsG3tnn075ppgx17qGneZZXZnnjWYKI0t0wq+WCd2OyADGQO1&#10;asEv9m6u13Y3Cz28iGR1kXe3KjBVhjH3T26fjXZ2ujaPZWFxp9vGtyRAgeW7yjeSBk7AMEcH5sDN&#10;a2m6NpkXh2PT9RW1vYphvgMLlZG3g8AnaRgep6DpUOY7GBoDT3OnJNDKQs8s0hUEYlTtkqDjBJHS&#10;se8fThqFstzK5fzJIJxuYlxLhVUKCAQOM9cVu6H4aFrp39iGaOMLdF40tjgoOCAXOMqABxnqehrr&#10;bTwxZ3t2kiCA3/2hreGdiPMijwNzMCB3J6ZORmpcrMvkOC06C2a3lTUrYRuGVklgGEXgEdejY4LH&#10;9a1DqciJ5ckZMNuPOMkpJjk3HAyR0+XjH41W1rSb43t5bau94t5bui28qA+RMB9zAHyuGzycDr2x&#10;XS3Dara+CobLXLhA67HL2sfzW6ykAhkJwfTPWlcSuctNqGs36rNGkkKwOZJNPPVoiflYOwOA3OCe&#10;e1XdS8W6FrejNZ3aTWxDBLB41aZWRT86FhyRg8dwfSpLufU5pYI7W4idJ4cNJJIsYYKcgAtyQo5K&#10;49hVTUAunzrotrMJp1V5EuwgMayOAxCgcEjrwPxp2GY9tJd39wGhiUFVMQgRD88cn3WKjjcF4459&#10;a9EhtvDUXha60O1WdbaGeN5X8kFImUZ25IGV+bkDisOJ3ne31C5vWSRF8iVk+8zFRh0T6jGOBz61&#10;nalrmraIw069ZRYSICsxP7zdI3yM4XKkHuDyKH5DSRNa6JBFDFdaFG0VtHITLNkIi5PaPgZIIIPY&#10;V148H6L4qnFjresJZNBCGVr1AQ45bBCEbtuMjqB35rnbm3u00mG13mUTSptjhTCYZt25sdCB/wDX&#10;p9/ZWGtWMGmTCaKGMN9qnjZQzE9EUnoeBj2pSuP5FC8iS0+zyWKxCOIyWpDIoLrnDPkrlQeD610u&#10;oajd3Wopa2+pRW6C2XflMA8EYTIyxI44Nc+za5fa5HoulkQ28YBaS4VXjCgAEA8EuV/WoteuNR0a&#10;1YeUDIsgJd9oAjxtU8nJPTgfX3pPsx3KMmgappej2Wq3108vnAx7yd22BSck7R/EDjk8dq63QfDm&#10;jafZ/aI0GoW92pZpL7cywRj5gIduBuzgZzXP21zHHpFqmtXZbz4UzHGm6KONBlsrgkZxzzUth4r1&#10;qa2XR5pYngMYlt5YCVjWBiQocsABg5IHrSd7BoQv4e1jT9RFlEVe1Km6toJVYMHYht2W4wRwOadJ&#10;piQziO6Uh7lS1wseZIiqZySeSQp4612LXk+pWqwTwy3MNvDtWMvyiqvVuecDn0yK43wzf6ugXWtP&#10;jaK0XNtGshyWZThsD6jI7Gmtho39RvL+OaBUe3W3AjUIq5wScD5c9/X9aTxJBr/h20uVsLbDDdMV&#10;Rgh4xsEZXIBPOe2cVDF4g1fVbeVRCJmMjQ+UrfP5WMggKCBt5Pzcg81iR2epzWK/b9UuJEuZyVtY&#10;PmIEeD3Ay2BjsO3NRZgWr281dbpvFXiy4NxNNbxQwyagRIkcWclRtUAvzg8DoK7+K2vL7y4QLGVX&#10;jFwvmkIigE4ySxAJHt+dcWdb8i/N9eWzXcJZ7WLO0iFtpfO0nG7gfjWd/btno7A6tp8Bluz5iW4Z&#10;tyKuT+8CjqW7GoknsCdj0DUGVrlbVZI7c3EX/HuZQQWUfwcHjHPFYt9pEum6gb/SVMiRoF+yqgBZ&#10;pVA7H16YFYWqeJLaw0K0v9VjEd9LIy2zAYVIdx/hHOcDAIxmtzQ7zVtWu4rvRJMMnmGO4Y/vI8f3&#10;h1UgnOc1FmlcrmTM/XNQ1O+0S7v7zzU3DyYo4UYIsZYA+YcZPI575q54SsrzRzK13bwoqfuoXiRi&#10;HDrn+9gkf41uyxak8ltd3kMjqYSlwGHyOFP336sN3YnrUGl3+q3sUVleXH2SO3Uq5U58j+7gN97g&#10;9xjmolLTQuMdS1rMFuIGvjIA9uIgRCTnfxuyDwu4njHbmr1zaXGnxK8ltb3NpM6PcXczhwrDGRkg&#10;cr2zUuo28MbBLSeKSRCJBcjaPNZcbt56cdMAZ9KnEN3Jo4+1OwW4+cLGA0TKzeh6Y7kmuVyNoo0k&#10;0aMefe6K1ozmGRkjMh8rkcHIAIIHbnmuc8N22v6ba3trMzPeNEY7F3GVUv6vtz/u+gwaBq39k38l&#10;nqYL2jLshuYlOzlcb12++TT9J+Iun6lMqRyy/ZgTDCsgaN3I4Dkt0LY49qykXdFLTrLVrywDa5Ak&#10;16GMUjwplY1zjgkbieuT+NWLnwtJrGjyWFtDMGhBhmlmU44XIGCSG68DvXRXupXNigjQ7JXjYxvO&#10;+EfnIzntngnv1qDxLpmt6lp0UFnrq6fdSHddFRv2kjgRjPOSeM8YrGW5aR59av4ogvILfS4ryJvJ&#10;2LDeE/ZxsIUgEfIM9fT+VbktvrelNcXWppHFuBTyovmAYHOVxyd549PWvAPjD8KPjl40hsNC8KfE&#10;a80W0ieQ3k6WimV2J+QRtuG0dsY5Nez/AAu8D+MNE8P2HhbxRr02qtDbGO61i9TEksy8lgp9eg5+&#10;lOpFWumTF3bTRkxaz4jvvktLZhdQx+XHHKn7ohm5csOOBnpXPeJPC+n+JvFmm6/qAvZtS0yJore5&#10;hndYcIM5KIcEc9wfevdLay1jQoFsUuILv5mZkljGQOeA3fcegqpqEV3qFxby21tDBBboUZ4jjLEZ&#10;Iy+M571z+117Gzp6Hilz4v1vw4n9pXumanqEsr4gFsAUVEGCSvUKT1716lYfETSrjTINf8QQGySd&#10;UttNtYIseWFIMr3AQAgDk9+1dNprRC2N7M0tmrI6RzFdsYY8bQTkcnqKRrO6nS0tvIG1A6BHxJGN&#10;/IYdiMD9a46sle1jphF9zzPSfiF4U1XxfHotldzTLdzhbS8ijfyi5JyH3AYUbc7jXol94W1W20c3&#10;l7ePGt9cN9p+zzqyttbGwbSOScZA7UaH4ZtNXuZLfwjHDHfKVjuHmQeXGAfm2BTgbq6jV/Deq6F5&#10;SutjeWsRDuq5Lbm64xgAjrmspSXQqMX1PPPD9hHp2vx2c0c6+bGXjlAZhIRncWYjgE87e1a/iDw9&#10;b6ncDT7S9iWVG8+RbUNDvUkDIb29DWpF4e1q11nzmluDbRp5kUJZWZ94ztHdQM10Yi/shxNbwywM&#10;in7O3k7twAB+cjg855PeuWpU1ubwg7WZx0+m6TZMn9oeXDiNtskvQyAY+YnPHfisrSfBusyyNqOm&#10;X4aKUeZPKj7sepzzwB0H0r0a4ub3xO32fVpbRLeWJmXH3lO0/KF7H1NZvhm0g1Jb2zgTyWwu2JFK&#10;KSq/Nk9CMda45zZ0xgj0HwH43vvC/wBusXsl1GC6hKRNeORKC6/eQZKgL61y/iXWJ9c0dIBPBYT3&#10;DIIPLh3q2w5AKjqeOM1j6HZ63prpqep3fnvEHgtLE4CpHgY+UAcnnk1n2utazHcRXl1CiW8M4jSE&#10;8ZQAndnPD5/DFYuFnc159D+kb9nBZIvgd4Vjnd5JF0W3DSOMFjt5JHb6V7tHITIEHTnt0rw39niQ&#10;y/BXwvKFVS+jwSNj1ZRXuiDexJ4JHB74/nXpU5XikjmxO70Ljn/RnOQPlPv2r0PwWoXwrYBen2aP&#10;HbsK87kAa0lUjqjfyNej+D1ZfDNipxgW0YGBjoor67gxfv6voj5DiB/u4rzOlooor9GPkj//1f7s&#10;viCAyWat08xzkeoAry+TKuCzfKMjJ+9n616j4/JH2MZ4LyfL68CvMpkilDJIAwPX+tfhPGv/ACM6&#10;novyP0vhp/7LH5/mYl/JIoaNV6jGev6d6/kt/ao1XRbz43+I9L1Wc+ZFrV6lvMqlxzKcoADwVPGK&#10;/rdeKFI/Jw2MbeuOBX8jX7Yem2Ph74t67qluIHaTXr0RoUB2N5zMZMjlSO5rx8KtUe/iH7jZ81Cf&#10;xp4aNxNp7sVmVpS0q4cgcMCo5PHOa7jRvCWuano39oSbdsq7kljLZjBUcKvGRWVFCWsYPEOpQRrM&#10;6swntJSweMfeV0JP3h0GK77TPFWrNpOnzSRQQ2kKFmG5d+9myoZM84HINeg7rZHAtTRkeLTdGTT9&#10;OlmiuLVFjmjuCzeamflIbnDduenFdNPa2GoaIIr+8aKVzmaPdmeTJwBheGOOuee9Y893qt3Imoef&#10;b3aI6Kykj5N7f3SRuAzxzW8dA064t2s3u4YLxQZjI8YVgw5BiweVx+NTe3Uu3Q5zWdOgvre2u7C0&#10;jjntZgkW0YZ41OATyc4PFWL+zhtpILS1jjT7VIVmFuSWgPcnrnJ5xjik+xa9LrDaVczkWsUBlkni&#10;jEi+vpxkdanlaweXzbIqzXSCacucmMQMNpIGOSD681opdDNrqc9feEH037ZDd6r/AGgrfMbeWP5A&#10;MEquM89eo5rFsPDOj3kGmX2nx2iqzf6VHIjLIOxDEjoG6DjitnxhFoWsSwzWF5Pb+c+wQwDlXH8R&#10;J4wT7/jXmL+D/Ft34gu9U0a8vAbWEJMQVkjmz95ZkHQYH8Nbw1WrsYTdnoj1DWfB2pI6i7+zGKSN&#10;wXtz5qjI+UeXwSe1cxompalpwtY5LR0skEzG+vVPms0fIiMed209h+Rru7CWxg8LW17oMn22aeBT&#10;LAVIeMDghV68YOO9Z93p/h7VZ5rTXILoNBAbiN95SQlsBF9G59eaSlpZg49TjtD+KdnrU12+l6de&#10;xTzPlLjyzuKg4ZQpAKnmt7XLa9aW3tNLMyefasbp506dwGU4OQMZPSka0g1TS59F0+6urCe3w0t0&#10;kgFxsbrgAZxnjiunvPDUd19l+2T3EMccUcYnhd5GdSNp3Zz1znNaxte5DuZXhZYY7J9N1a5k+1w3&#10;O6JbddsRyp4YZIIOeea2Y/Mm1e4lvkjgnkt44ikYzkBcFyvHTvV660XQbS/ggs5XmnspQYXmOyNo&#10;jgEbh97Hvk1DZ+G9b8T6omq6tDKloiMsU1rKpY/NgA8Z4A9Oa25k1chp6Iyl1df7Tj0mC4d3ZDsn&#10;jiLRrwfmyPlGMdKy0i8RvZR29ukd4IyrpqE6mGZWBJYMAcnA6A9BzW/ongI6XLdnxFd28Fl5rOt4&#10;zkMoBzjKc455GO3WvTfibqP7K3ww+FEnjzxf8SNNhSIJNeW0CSGSaQ/dVYh85JHfGMVUZ62SuQ4a&#10;XbseDX/hvSL+5WGWC3tLosJkaXc7s4HLGQdc9AT261iNos+uyGFJUtInlMMCREhxIpAJwR1YjrVr&#10;4X/G7w18Z7F/ib8P7RpdHEjWEN/IBGGWP5fMKP74x+tel6lo+vIQ2n6dEsZxKl9KRuebqdu3Pf04&#10;rrjKUXaWjMHFNXizyDQND17w/qFzHcI8iC/RXgZkVgMf6zb0dOma9X0/VLTwiJLmYwm7jDTQwxYX&#10;yvM4yF54I7CmaPrX9vazLazpHHeIu5kvgVVyvQE4yParNn4X1TWHum1C4ttNuJUa3try2KkMAd2P&#10;mB3E5OM10uRmodjS0r+19Xv5JwJYm3Fo7pQrgBiO5IwDz2+lUNZ0rQtX1VLiO7Roo5BNPGQBHIFB&#10;G4KOcjOT781eu7bTNN8vwvrk3lMY0hNxuCuykZGQvIOM9e9Lpfw58NwWqxeFtRN5PbINzag4XcyH&#10;PzHHTHarhMTQlp4JgSKOTRr1WYzmZY50OUUryE5wwxXIXXgdGW5leOELubJGdsiHrIQMY59K9NGu&#10;2XhyWI27W8UsUbSCBT50b5GS0fPQgEYyOK5XUfHtn4u019ctbNpXZmUQxqYlVVOCAvUcjvmumnUk&#10;ZzijybTfDWsW/iMPdTS3kVvCDalGY7Ih94Mo5yeCCOQK7q6vNNub+0/4SCylUz7rZEnPzLGO4Xg8&#10;/wAqsaL4M8dX+tJ4h8JzwW8soE7pdsSPm42Yx90jtmtzVk1Eaj/ZHiSC0KpKxe9Cksz4+YID0UZr&#10;r9pcw5bHEXHgt7aze4sElilkklAVHHyqB8oAY8ADHQ89q8/0T4XXkUttreseJNTsnJZr+1QrJFOO&#10;fkQ8lcDnn2Ne6aDb22m2N1Ym5WZmTyoIOGCtuyJEY9v9nNcBd2Xj3S445Lq1gMW8eerDdJITklg2&#10;doPr7U41HtcTglrYy5vDlpZa7ut3u5rW5hVkkBCqkRA2sx+Uksc+/aren/YdJv8A7XbPd38ykh4b&#10;phtQHhh8xwAFxjoa9OstX8JmGSLxGbQyRQA2ohmB8lcE7R2J/HNYUmtfDSx1W1eXyPKuh9qdpJmM&#10;rMeEO3GR15HFNVXtYTppakPhK18AXWpO19GbO13ZnlhBcKY+eCTzz6Dmt7UdN066s7qLwoYPsSl2&#10;le5IiABY4LbiMkn0rldO1Lwjc6vJbapdKIZwwthnyhlW3Ao3H8PXNbN/L4dv9Sme2to5rZ4YwEEg&#10;CSBTj72cMTwSK0UtRWVjgr7wtYrau+onzoMrHZqJXk8pyuWZNpJ5P3c9BTfDE7aho8Wn3tqscxLs&#10;kjM7GYIeG5JwV6iuiSKVop44oDYzyNsgMMgdXXgjqcL1xXkWpad470LVjrF/cwqrSGOSKKU/u/mP&#10;CIq4OeM88V0xd1a5gz6RtvDsCeF5IdP1WKG+kZWlZn2swH3vm+9z6YrgNX+Guqwaxbw6XfK0joDL&#10;NDMfLQspAZfXjg1y9pa+Hn8PT3t5PL9qt9riID55SRnLdTjnHFcf4Y1R4NYSSBrkQo/lb4w3yp12&#10;5bgn6dqFfWw20e+azpN/baXaacbi2v7mdtk8O4FUAwCzg4yTjvVXSNIisbJftTxsLaF/KhAHytnC&#10;japOG+oOa8Z8Iva6br+p6ne6nbyW0k6yRG+VQ5Uj/VKgbk553ZxXb6RF4l1RnXSoTdgzH7XdWpMc&#10;O1juK55+6Kga7mRpegT6prslzrmvW03nyP8AZ7eYfNGg5cBQBkKBx3rpdN1XR7O+lu7CK3S5l222&#10;mzRxlWcIMbyhGAByea5nxTomu2MH9raVpIt081I/tKpunDscPIqZGVx9BUulfErRRDPewaZEskcv&#10;kJOYvlkKj7zAkfexzireornpOrarB5ccfiWG2vXjijY3UEIAZujuwwNu3HaufSJdgli32rR3Lvv3&#10;nJjUF1ZuMYbjr64rR0zxBZ/Ee+MVzNDpy/ZgskiqUhVSnLbSckZ96z/G3iDwrosdpp0MqyLbL9k8&#10;yyO9Zd4H7xlA6EcjJxUp62Kexm6/4/03/hHk1PxFbSQy+ecWzHfvQ/L5pYDgd6wINUtNQhMemzXl&#10;z9nl80qMbY92PLWNsAbScEjrj1pzaNour6Xb3trqaamv2tleO5jZ5YrVBlclehJ4AI46ium0PTtO&#10;0qzutM0nyszITM9yAvlKGyrp05A4OMcVd0iTzTU59QF4IEjMOosWaW1RAkZLMMvtOScA84HPFb2s&#10;XesR31lqVrbmLT4S8U0sDFJZplBOBGpyFLDGf0rrr7VPDtxdyeL1u7c6paxpb+VLsHnJjBKZJPA5&#10;6dqoaR45v4xcXfhyw0qWMgIswYb5N2dzANwG7nHPOapT8ga8zF8O6nqV8PK095lncR/a1lYuFH3s&#10;LuHy8cZA616Bq97Zy2Vv4ZW8uxDa3DTXD2kBLLJKcgMeANpPbg1zlnrFqdShndLYG4D5leZVeEqA&#10;CZPL67c8DFbusapotroI1OwBuGlYRRyJKVV8HGSw4JDZOKmT8hxZXS31ZogbhIvs0rhftF8jbJv4&#10;RtAPDAHIJ7/SuMjsp9AsLy7ury4ttNZwRa26CQnDfKysORk9ckjFPXx5LNdbri+t5IhOfKtMH55F&#10;4CHcf4cE5HWuzv8AVILmeN9XbMF3bxlbdVKRp5bZbc3IAI4IJ5q7tE6HmUurx3Rt5NFto42SRJj5&#10;W5GZUbLBiOD07DHNdPPq0V5dS3FjbIdRuG8yS2g4TaOF+ZiOp59D9aJrrw5f6z/ZumXkMcfkum6M&#10;kbdp3lIx/F3BPeuq3+HZbOa4SSSK4nXZCzBWeMxKCMfdxkDp70NisecXXhbXpre71fV7VPszu06R&#10;SzKpjdE5ZSpOQcdD3NcYlho9sn2+MRSX1qI1urKMs7rHKflYrgBuOvpXtVrc6Pf6ZYJJKXkLStdS&#10;rlkj8n5gdo4Gc496ybrxXZ2OuPd28BVbiTNtfyKpcZG0lhzgeg6YqlNkuKORtI9buLiC7it7h7G0&#10;lMitbKArMcDDoCCVC57/AJYro7DXX0nyEa3nMTo4lumTd5gZuQqkk/L39q799St8W9vplxHa3VyV&#10;nnkixG2AcHCsMEHqQAKyW8R32ovLHJFcj7BayrBOsYLHzf4ww6qPpjPApJ36DSsc1f6RJJJPfaFa&#10;xzpGgcylWVlnzvLHg5xn0NWYzp+uG3ufsSyIsEkl1czAJNyNpAwMlVP5d8VIdYv5HgtNLhnspQGQ&#10;zuyuryOB80i4wc5P51DBdWkOpSWxjE89wggvWtXPPzfvBFDjCf7R9eaYNHOa1cWvhi2XSoZrcGSV&#10;XkjsioBjJyi/e6kHHSi9uRqTzwRwiexuow8ULRxnaI14GeqncMj+lZ8WiRa5rh8R2co0/Tt/kWcr&#10;RpMwK/xyO/QEjaRjrWrrfhHVtO0GO38M3tnFc3M2+SQRu5KAZZsE4G7+LFVfzI1GeDPAMHi949Bk&#10;a1tTe7ZJnu5AFjRFzJubkcg15pr2oWmla9feGfCGraJrSaQ72b2YlMixyAZ8tCCC/wAuAD6fSuwj&#10;vfFNpcBWSxnjlVbgLKnlmV0UA+V3UADGPxrt/BnhH4Rt4o1F/Fnh/SdFvmhS8+02ZG+Z5CBvIXgt&#10;jOcnPtVc9rti5U7WPnvTj4h8bQ/2nLBpNlLHdbYbKK5ZmSLGzdlcdSMgHha7u3gPhXWoLW78pTN5&#10;bxhCyxu7kj94VB3ZHQ+tetx+CfBOjy3uoxRWiyTxfZdOkwFVUX5y6g/fPByRXFeJtOGsW0GpqZIx&#10;p9uiCzhOFuw2CJs4ypXsKPap6AqdkU3vvGSX095oN1G9vaO63EMgBiQnlzkYcHacAng4q/r3ifUb&#10;1HtZLa3+zBA19cpGSVLLwdozgkHv+dc9psuuaR4iutP1QRS2Twu+1dxuA5T5ixBIIA49OtWLrStU&#10;h0m8uPtdtPZXRxcRQlxL5ZX5M8/KVJGOtDS6hqchpLw32u/Y7OFREIDNIt2rRGdlY7MSKDjHUfQV&#10;28UeiWd7Fd20kyb986tcFpVi3gAoQzfMGPA4pr3l9e+HIrG4jmt5pDHZ2cPlbCWABL7wdx4GTXDX&#10;Nqumxz2+qXFwksFwruFjbJjL7iQemPbg96NxPQ2odS/4Ry/A16We1kvZydNvBGZGRhyG2rwuQQBn&#10;2qFfEmkMrC8USA2slvKL2Ejd5jbjIrdmGOuOvc1Noep2d9cnXLdjcxGaNQt1FgryAygcY3Y5Pbiu&#10;o8Q2Nn4g0t/EAu4C19KsAlhALiMkgLtyMAc8/jQxJXK2mnwreaYun+H7qW1mQb5WLiITBckHceRj&#10;BGe9cWItcmurZgY/7PlVkuN4LZaN8sFBxnOe/pXZ6X4f0HzZtP8A3QjsXjRhcSpE0kg5RlbHUZ5z&#10;15qpPc6Jo1u8F3G97Z3l6YpY3KMIhJnZkjDAqeh796al2Ka0LOl+GdaRTdGBbghQ8LRj5I434IkH&#10;GCcYqslxLBdyH7J5UCynzIlO12xwQV5+VTnngEcirumauk1v/wAIzo9xJFG0bMxkmGP3bc52k5JX&#10;nGex71k65ZwJrdxFYGZJZ7PZPdtIS+GPZOhyR1PGKWtxNFjxG2jtDDo19p80kjhmk+xSb7fCZYIw&#10;BPT0wa0tBubW2t7Ox0+BV/0eUTs5ysUhIGzb1AHuOKx9P03R9UvYW0fUEsxZ24a5Ep+V5iMBix4Y&#10;Mfw9DW7aWy6LrNxNHPBaMIFiaBwCszE7mwxBXJPHsCBR5DSKV1eWV8+nW/ieYxiGWQ262Z3MoQkt&#10;1IJB9MEY6V02j65pLRS20saAyRO9m5fBHzHCkEbsjsPb8K5i1uNHu9VjgvYYbY2kM8wnEfnmM9Tg&#10;sdxZSehGK5ufUHaz+32EN0fIuyQ8ifvJZOo2oSDsJ5weKVgvbYoeKJtX1O+ji+1xGSKMyo4Y7o1y&#10;VCyMuQTu7emDXU2Ov6lC89nqLTtK8SJAOFzG3BJTuCfUYxWToVvqSa0NTaV5Z7qIyPDFBnZIgXdn&#10;suT1yOnTvXWS6rPcyz3F5DKl3CW+zymLduUqPlGQQq5HXtVvXQUe5qaFf38F2LVrWC7327KrMzBB&#10;IBwCSQDgH5T1qbS9H8KLDJf689tLezKRLap1jUMNoXB4DHI59KztL1WXXTHY3kSrFDGhbyiMOwXk&#10;kjj5e5xWjqfhmCxv0uLO3hY3EgjnMWGGGyQeMjOPXFZtdy0jktOtBbmZ9TP2Fbgfuo7cKzoiHCKR&#10;g4Jx1JGa5fxBf2ptnu1mmgTdMtxasFVmZfnDgrjd8vzAdz0r0o+HdAfU98vnl5w0CTbipV0BOFQn&#10;BxkY5xzWppel6TbaRFpV9GrTu7QJGyF3ljUZGGPAx09u1UpIlw7Hgdknh7xT50097a70jjEd7MzD&#10;CKTkKvQEAc57muo1b4dXniayMhu7mCzVfLjvIpC0ckUigEMCQNoPBGPwrnPEsfw5TQ9SsfKt7Zf9&#10;bBbrGxUSLIN5ZvlIOeABkZzmvT/h9qAllgg1OOVtOhgjeBZS3AcACR1R8YH9KtysrohJPRnk2lfC&#10;Tw9pMzXMS6biJHtIt9qsDSPMoBYEjBweeme9dJf/AA5F/a21zqE1u4kfMkIILmJCVVt2B9Me1enX&#10;Wn6e6RXiWNxqEsUzGMws4WGJmPJDcEsoJA/Wuc8UaJZ3d8mrabB58D2iR7WmKsH37drc9AV4yRk+&#10;tJVG2V7NLoYeoeE7a4eTTLEWc376JYoFUNIpK4JVXGME8kHBzXQJqfiPxRodv4D1FpYrGA+WlspZ&#10;SHjIwzKfl2nrn2xirOm+HvEENjJcRxxxW4dUlvF2h43Xk5kHTZwM8n8Kh0aO2u4LDQ/tltJFLdSS&#10;zaiWPnPtONisTwpIO4457dahlKJj6do81hqN5DNc2sdskbWkXlkhV80HcXlGFCEZB6Y561JrWk6j&#10;pwXT9P8AIltptLW2lMD4jUAcDzcHdnimMt1ENT8MPBbyQ3EFxttOhaNQcOoIPpwcH3610D6Pq+l6&#10;NbQ28Fs1iuwyTtKUUM23ZsTOW2jG4nHQ9abYJGPodj4hj0e2tLmGF1jCpuaTzHC47sfQeuKb4Xs7&#10;/VLLVdMvdK2Rqghidc7nkQ/N5b9ASME/zrrIvD2pRz2zWMwaMF5tSaI/u3KD7pU9M+ncVUtvFlro&#10;Nxbqy3TPcFjKFRpIlB4wQ5wox3xk9qm99hqPVmRLc6doN3aaNeW8jWSMk0IwxdWGFZmfBODzkHuK&#10;pahq+maz50VpJJYyLcho98YkIVTuRNnXLjOCa7ODVpF1i9kvWS20+1QvAHVN84AxgA57Zx0FcJq+&#10;m21z4qttUNpb2/muCJlk2F4iMBWIPB6YNNMGjlZPDejaYk3i6+jLedDJJNK4b/V7sh9vGTu4OOPr&#10;WPoXhewltpbPUree3vLuTdazWzHddRMdyN04UgAMvsOR39rvZvC99qjaA8bCN7VpL6YsoxkYVAGO&#10;zCtjPI/OuT0yzGhpcalq73H2tgz6agiAVIwP3cisOBxnIx0Pen7QhwRga/4cvtOjtfDd5dGGQRx3&#10;osFbMiSElULbSWJYLgZOKwpfBlwmkXGuapdLdSwOsi2GACkmAqPxkHGSW/lmtuH4O2NlrF58VtJu&#10;r+41G9toUv5LydWM0Yb/AFaxngKmRjAH862VtNV0O3DX7skkoGVtypjKocBXbnafm5qlPTRice6O&#10;E1bw7Yy6FLfaZsghZPKADbopmJXzpGjyMc8McZNdrpGnsuji90+JUuraWOKO6sondS6gD5c4PQ85&#10;+ldNomiaF4o1x7fT5YA1mEZ4L2EyRxlV+dUZcZ3cE8cnHNZFh4tvtCvr3SbJFjBBkuUEZVVAOWcE&#10;n8Mjn9Km91oNRsZc/hfWJIC0UvmEDz3uYYmi8tmIxuz1KtjPtzzTLux17wvpqX/nOhkB3RGNZWaY&#10;nL7flB2t2OBXQ2fiDxRcyLY3l95YunWOK3uHj2LC33mYj5uoyAa29M13+x45tKv0hafLbC8wWVxk&#10;AlywIAJ4Ugc/jRd9R2TPL9O1K/vZLfVbGa9uJ4Y5hvvI/nQqSSqEjjZnC56Y966keIvEniVoLOCe&#10;3N3CEKXE0akzKp+Z5GwPujk9B6+ldxDqltNbteS2Rdo5PNs4ZMq53DkxjHz7MHjqTg+1QaFNora6&#10;uoWsaXNlatcRPEytGV+0gFt3y87cZOOpFDl5Ao+ZzVtfWov47jWZoLY27NhrXCuVfdkHkgY5Ofwr&#10;F0uJ9CuMmYyQb8uqoGBjb5w3Q7ydxHb3r0S1k0NtSvALO2WwJ/doEU/KBhchvmBHJz34FY2q6hf2&#10;Ie0islkhn8qJJGdPMj2gnzWJOO4G0/pSUh8pFoEHhy2A0+WdDP8AanvpreYCNyOrRlEySD94DOKu&#10;6/aaZrDjV7nUGJVPKtLI4FpCH+dlBzvBJ53EH0yK5jXtXmmithrNrbtKktvHuiCrIxOV/wBYmBtH&#10;BbPIrQOpXlvaXSS6el3ZW2TlSjoN3CqXJHJ5yMcY4oHdbHEeCbXwXaaebXRtRK3ZjuR9piBjIfOx&#10;YWLEEFS2cgemTXr+mfD2LwozaRqM8ktxNMLlopMGQZC7sSY2nIUk++a8ntdR+H3gHZ4k1OGO3jvJ&#10;kuLliwEbgYwWU5wo2gdeT2Neg6R8efA3iDV4kupo3sIYPNjMbhXPmkj5Cx5VC3I6+lE79BQaW53m&#10;uaJFNcpfWqNLdyytHKyL+9EajlGK9M9ScY44rDMUtvpUOksIbaOZTIJBFl0cHHJJ56dfxrjrD4k6&#10;I93d6pBqIgtoGaR5JZmDMhTaPkByC2OB36da0/EPj+w1XxVbWmmRW6rNYJHAL2Uxu7MoYlFY4Iwe&#10;2e1TFNFXQmqXurQ3OlLaCNYzctFFLAdrsrD/AFmMZ+rZNGseJdYspY9c0G4EbSuInKEF1kU/8tiM&#10;Elx0ByRnpVzUPFFnIlvqVzcWEU8KJGk9qx3W4iICoV+7gEnNdPrPh280czajElle/aVF0LSM4kzI&#10;CWc54GMhj8vanfbQdtDF0rxN4xWaPUVl+0RSWRcGSJUcbjiRcdWK54JPGeKxvDuuwanrcul3bM7p&#10;fRgWZVlbY+WGWC7WXjkdv59zp9xqGi/aLaVt6y25ntraN96Ko2k+WV75PIzWVY6vqF1qUh057QO7&#10;I8sQhb5TglyTjqQe5HNQB3N1daZp8E17dWt4un3UbRiab94EHCtt2nKKQBgH3NUYUtXuVjvrxk2x&#10;LLtX7jIP9Wu48cjqMjvVzU9T8Ralqen+EbGO3kaaESXayhTtR+u5QdoOOwzWDHouo2lvd6fbPCnm&#10;skCi7dTbhEzggZzx2xg+9REu2pbh8Iv4J3a9L4j0WK31QPLOBci4A4wghUYwX/u569TxWV4e8X2X&#10;ieJbPwlM1tNbzt9quLhVjlZRj50b5shug5rxTVP2fvhReQpc6nptxdzy37tBCbiaSL7QMcqpcKFx&#10;zx24qz4I+FPhrRfEepS+ALyKyc6ijzabbzPNEJYUwSxdj8gzgAAc1pp3JcnfY+pT/bMN3LpOq6ib&#10;u1ctNbXYYrMF2ligJC5xnHXpXG6CJ4xNFqd1qeQwQRwRmXIB3KfMAZRjrjHNV4tXuNZu7u6TU4Jb&#10;1CEghRI1TdnkEdArY7cYqTUfiF4ssdMOl6fK1nMJ8mT5NpBHJ2gZwD0PTNZpalX7m9o+oeGr1hBq&#10;q2c7PeH7At5IBNhVw24ttCnOePXA710txfT6ZZolqRHdgEW8aRh1+Un5cYxkE4JHWvHbaeadpW1r&#10;T5JL+8kjiglVljSSbkGXByeByccHr1roNL1HU9F1BjqtvOrIGjjluH37JGPLpwOM/dHPrScew1I1&#10;9MvJdQZn8WW4EW92ljcGJmaPhQjhQBz2wRiuosnt418zxct0tnDue0EPKRyS52rIz5JCjoOx9K4P&#10;xP4ql0vVbefTJpb1QgdrOJS5jlJxlQ3HbJznmvQF1zUda0f+yDCbMS7ryRWdWm3Zz8yvxg46DilK&#10;PUaNbXbbw94T1Oz0e81sarc3lj9oubS2+RLFZOPmmUhAxB5HXirujr4OlsItNsQ6m2LYEzK0s+4k&#10;BgrfewAPmz6V4wfDPhxhc63qt3cRNcSxxOkqjzJn6AIOgA6k4Fbev3fhuLU0tLi5m8+ziDRQwL8x&#10;jHRywyAfYdcUSj5lKfU7fUm0iy1GZYQGlkUsDMQjbyoAXsCc9jwax7KazuUVjbrLd2kRaSecAQqE&#10;7jf1A7+leceLp5bvT7K/Do0iyLN5px5rF+gJbPzdxjpW5a+K9H1+JLOe4MFxBC0lwkWHd4x/C2Dw&#10;p6+lHLoHNqep3+oQSywJ4dsrJLL7MIbsBw7qyrlpmOMbDg4XNZW+HW9NZ/D4tWskxLJJDGAz7Rjl&#10;WHRT+VYlq2oXF3dajovkW6m3Te0zFo1B4Qjtk9cAdK9e07W9un3lvdppsfl20Ye5h6GMrliB2JPI&#10;HfvWTui0u55i1lqOl6dbx+XLMs8w3S5+Qq33Q+e2OemKh1K71Qww6VpqxyLFNG098+I0C5449ADg&#10;V2ukw6j4l8Px2mnSwGxVjK16kyvtU5VevTb6Ee1VrjRJPDxvXsbK01JNztHNcNhg3G75RgYGc49+&#10;KHIfKcpaXyS3ccOkXQiP2xt0oOUIxguyjkYz6Gu1lutbgvx9rlsZlSN0QuFiaYkjYSMZ+h+tVoND&#10;0SxiSe1ighnuFk8hlLYUuAzMcY4XuOOnWty60BrlYonkt7iCC2LmTzGUeaGG0q2OhyTsGazlND5d&#10;DzzTLbXL/Vn07U9L2rPMYxDJLvYKQd7DH8HA5IzV28kRtQu9HhO6fyYVhtdnMSnIDA/e9cZrQ8Na&#10;o15d3Gj6eJJNS3rHNM0gYopyfl3Z/E4/OtW5vbWwmk+3LHbzTOlu9ztJwR3MgIyBjjFDvewktDnr&#10;62tNXuI7OZ4XRVVHVQQpxwcB8EkHg1v6TpUOhG4azjtF8yBI5LcSHzOBkMFJxk59OT9Ko6P4ha91&#10;Ipo0AxbzLb7pyxFwrjO/kcY6jFXzZRx6mXvFUeYTtkj+ZiFY5G4jB5NYyvsXFIzXu7/Wra9eyvGE&#10;AjhmntiMNGEYgqc9BkZ57VSvvDV3q0v9oWu+W0kIeedXw2NuFyAPm59PxrsbjUL+CGeKKztLdTjz&#10;pHG8yoefmGBnHf0rQ8G622qXlzozXcESwWpkj+UBVBH+rdhjbyeB1zWfNbY0Ub6MyLXSLKGwsxfx&#10;xgrGQolf5t5OBnGecZx61vW2tJFozafeQQzojeWpVisbpkjaQSPp6VzupambnR3tbmaGSTPliRWG&#10;+MK2VOQMjb+Zq9eatNp2gpb2P2ee6cw+fL2lI6YBwc889jWLNFZFrSFkvLi4mkngTK5htAcpEOmB&#10;ng4x149q4+3Om2jO19HP9oQrJCikPlE54A+UE4IrqNO8QabLHNHrkEBujtZGjVRtMhwBheoPGfQZ&#10;qNte0q5vLt7uC1t5oyI0lyB5hA+Ug/XgD86zaHY5I+MbS51bUNRktI0jkC20KzTbmU4+ZtrVR/tH&#10;TZ9RKXETNuYTLebW+UgYXn+6B61a8U6foF/BbX2oyx205mWRty7nCA4ABUbeT/8ArrnNHutA1O+v&#10;NBtL7UCHhUPKy7BsLchGIwNw4pyStoTdp2PRLbXlubVNJ1CyjuoftDGN4TlliQD5j1OT2ro5PE1h&#10;Hb75rYpZRE+XiT5i8f8ADz/Gfc1ymkeAL3S9OfxH4f1OcXNoyNBbXDAgR5IIY4BJIPf0rpv+EHvr&#10;awuF8Q6lbt5+26S2iYhVMvLM39K4pWXU6oRlY4jRbi/8Q6jL4j0e3uo5Gc5jlckCEfMCVzjj61Jr&#10;l1eavZJdTFIwZMJDuJZz3xg4PsBivXfBHjfxD4AS6nsDpU1lcqI5hMqyPIuOAP7qmvPdZii8Rzi9&#10;GmRJm/Z4YrXny1C5ID9R6ECsJvW5UY2W4y7XTPEGgRlJLhUgALWvyl3l4BDqTgCupt762iihE0kd&#10;p5kAWLLbv3irgAMegx6Cq97ovhq38HnVI7YWRnk+zywhiJd+MkhSc84681zY03Sp9Wt7WznzDNGn&#10;kRXHCqQOSzNyDkf/AFq5nrob2sWLAarlrlXEEaSDaYzsJx1cAdVOctnmrl3N9hCBpruWR7kmP94P&#10;s7HpgnnBA57U23QXsDr9xkZktonAKMQTk5PUDFdGvhkw2MR2iQSPuTEe5WZwQxA6D0FYVHYuKF03&#10;XHlNzcXDSFQCITEVZklB5IJzlQOvvVvRPEWvW/2jTLqRpGkTzIppA0SCJsbSSx4596zr/RtG022+&#10;33Fu0BiDW22M4dnIGHWMZzjqc8U3xBdR6PFENPmlkWdAskYQP5+B90g9M/XArmk09jeN0tWQjxbo&#10;tvaquvQ+XJA0k1v5EeS+07WIfIBBBAxTPEPxu8H+BfAF3qsGh6lqF00kkVtb6bGZXJ25CyY5UH17&#10;UyHwbYeJIo5nhQQqpVI9/KZHIwOODWhovhWB1LyRyQSE/ZxGkgCsqnhyOR0/E1j7t7s0vK1kZ/hj&#10;xjpnifw1YeI9ctJdGa4hjk8uRP3qOSMq2ecdvU12jaZpV7p8txYvai43easbBiGCn+5jg+9ad34J&#10;0+7urK2Z45fIJnCysuMrg8qD39Olej6jPHKFuz9mCS7DMIFWMqAegOD1xiuerNdDopxezP3H+AqN&#10;D8G/DEbYH/EktQeMEfuxxXtMRJJzjnv3+teTfCOa0m+HOhy2CKkLaVbtEg52LsG0V6rblT97kehr&#10;ug9EZ4hbmnOwFpKD18p+QfY16V4P3f8ACL2AbqLWMH67RXmclpcXlhcRQuiSG2k8sv0ztOOgr03w&#10;jC0HhfT4ZCCyWkSsR3IUAmvtOC7urVfkj4niGS5Yq/U6Oiiiv0Q+UP/W/uz8er81m+CcPIMjtkCv&#10;NJZViY+ZjqAPx6dK9W8awiUWxJxtMmPfIFeavAAwU89c4H86/CuM/wDkZ1fl+SP0bhyaWGin5/mY&#10;t2rOrKM5xxjrX8l37U9vZ6h8XtdmsUle5bWLu3ktgzFV2zNlpARjaeufqK/rWmVYgWHPb1OK/jY/&#10;ao+IfxItf2hPEGmeE599umtXJkmkQKEUSOGRCD8/PUHrXj4aDckkz6SrNKnqcjoXha+OrtHqN/DK&#10;IgpuLSDG1I19Ocrke3Nb17Nomm67FEWgnicBl02AFECgEFmc8Ywc8dfavI28ReILrXLG01icRIbH&#10;LXaR+WWeQ/dlbsufTOO9bmpXej+O5LTRru3liaz3Qz3Ni4LSyZwMgZ+Q4HBPvXp8j6nnc66Htun3&#10;8UsT3cUNnLMZjDBHEBF8qjOSrHJIHcHnFdwXs4bUao8EkmtWBVTLuVg+eoCDjp2r5w1TwzL4ddtc&#10;uJ7eaaNVtpVVy7BAPlJUHhsZ59q2I/H2m32kWMMt2DPuEsQtpgJ9q8ASKo3YHftWc6bexSqdz6Ei&#10;8VPe3UNhoEVx9pvmxODjMSY+bcCCcNjjB9jXC+O9b0ePUJLO4EMt3IFgT7MpDQ7eCzrwMHP1qpce&#10;KxGry6S6R+SFjF+SN8hlTcVj4yw29R2Neb/b9QNx5uhXdtKZrfYweMMHkznaJO7j3x7UQp21FOd1&#10;odUdCfUrG1CTxQxQkqsRRlkaTP7zIPIDcYOelYOtwX9pB/bGlpc2awQmxEcTBYbrcx53YyTz1PvX&#10;Am68aa+Gn0e11O1ZL0NcFFC+aMc4LkYAIP1HatvQ9RtYdSa++1/Z5beN45hd5kjTcOoQ4Xfwf511&#10;pW13OaTWwaUNV0CbzfDoEc0W0mEl2cO7dG5wOufSvRLWTW768uNX1y5lXhItzqvLsf4RjkbjjI71&#10;yt/a67p1nD4q0ySa/W7byZXRViZQMnccEhuOMda0LfW7vXNTjtNQu0scGKTzZouFRcZYMDg5x+tX&#10;FX6Et2F1Oyh8PLtguH864leOea4jDuARyCQRwBzycin6Hf6qvja4064eeawtrdBO8BbIycxbOvbk&#10;5JrrF0DwVqmo3Gs6rqJuILqKVoLcFoWd1OGPGRkjH9KwbuyuPtFlZWTM1q4TMZfynOz5RvdOSR74&#10;zVJ9xNdUT+LZ7q40dWjtry5jE4MZtgFCrzkswyVPGDkDrV69sdcvrG0uL+S6sEuIkaKCOcqNsfJD&#10;AYPPepNevLVLq08K+HI5ZGnuxBcT20ueAvLOO3XHXnrVzWdasXmtNDvp2mtYXa3kvZf9ZCW6ABf4&#10;V7sKp6W0J3vqcto8niGXXb/VdSd1sni22+8h4VlBzna3UHnB55FeG/Fz9lfwr+0Pfro/xEuL9Ybd&#10;DcW0WmbYFuDjOCQDuGO/bFfR8V9GkNpoej2/2h9NR1+1GQmIxpnlkbJY5PB71iaJpeta4v2vX7iy&#10;eKOVo4Io3lhljQqSQoDBl45z0FbUq8oPnhoyJ0lJcstTzL4X/BDQfgh4LsvBvgM3ViplYm1vpWdW&#10;BbL/ACsMENgcjrXtWu/E+C0ZNAiuYhDZSDzLSBSqrO2DypGSM+/H615e/i3X/Ct2mnaIpurdfk82&#10;7YS3NvGCS5/eHcQvGMmuh8BW+m+IvEN14g8QX/2rzojtnlVFSc5KFCq9DjoOtbyk5XnU9TFJR92B&#10;pW2vQ33iJL3QppLyfYyXCxyKwdGB3B9wOdpOPWrs8Y8LWOlvOHS0WV3nSJ/N2gHIfnkHPG3H41pW&#10;OneE9D1O5tLW1NrPHteMIREHTuF5B4Jyec1evPhKtpo8OtXOqTalm4M0VjEwBR5GwNzE7j9M4PWr&#10;VRaC5Gcp8RvEuja+s1/awxPJ5InjmlJSRlTaCWbkgD6VHH480q48PCCcfa3vWVRLGRG0fljpu/ix&#10;9frXbat4Ag0LUH1e4jtbaEwbI4rdmlaTzRyXTk5JHIGay5YPDeneHDfRwxXfnKYHWOMhon/hLoRk&#10;ccZ9K2hOLsjOUZash8MT2niCwa/maXmUpHiJWKRgYJbbkgHpVB9LtdN8XQ3VmJxBZxNL9l3O6MCc&#10;7sevOc5HHFP0XUxq9l9gtLB7Zl4kjiIRTk8YIOMjHQmu90S71aN5dKjAimZdgdwzFl5OC3Ixjj27&#10;11Kdrmdr2NBvHqRX8N/aOo09Vzc2E37qW8jU5IQj7voD3rndQ8XeH9U1cPtnihe4JsopJBIUVz0J&#10;AJYpgZPGc1b8Z+LfA9vpENx4vitTL5qWUXkYRtxGAccdO5FYPhfxl8PrPVT4XhSO6uGTfFFbKCyI&#10;3pIcrk9euf5VrFaXSE3ra5r6493JrawpYvNbxr54NrtHmDGMEjnPp7VTXSte8T3M1trLt9jX57aN&#10;38t4kGN+SAOR0FZPirxZbRSWGgzW/wDZ4nEjRXUQMpUKcgM4OOMfxc8kCpdMl8VCzV4g81nE7ySX&#10;suFSdyP3ax5O7p1B4FWk7JkSaegmn+HFFosIhCsJmiSRozt2kcMQRz8vJOetY138NPDtlpzzabHK&#10;b1ysk+HMhlTJAKMxIHI7VLrXxl8ZWTyaQml215NJLDHBbKS3kKoPO1cA/XNW4vjBplh/xL102WS5&#10;lVXa3jU7IXbGUDNwcnnAOKtTmQ4xM+T4dSeLJLO40O2sRJbsDLbXiEu5A2kqxOFOc810+h/Cl9Gh&#10;M139mhiVji3k3si7z82wc554BqjYeMtTaadtAttQEj/Id8WFhH8WRzwc9f8AGs/X/EfjOTT/ADIZ&#10;bgCOSKJ2kjG7bnG7uPL9gM8U1OWwOMShYaHBb6rqNu8M10yNuViWEMkakbgsn8JA7etdxpOiz6xc&#10;3VloFmsjSNtxJukWNAA2WYjqexFc3pPii8lguhrN+JLR3O1WiCLiIbZHDJ94MMY9a6f/AISy4azO&#10;sfDpG8mWxJllEZ2kr90Z4zg8ZrT2jIUEdX4f8MeHNE1Z7bUoo0nkixLt6iVzk9SR/wB81Yu/hX4L&#10;8Sa7Lc3mpapHK2ZIbRJkjghUcElFGT9TzXztpXjnVdI0sa/4mVJvNdrmSVEPmJgHjbjJOMdfyr0L&#10;wxd/arL/AISixtkivbyNA0jyfOlocnJHY57Y60OUu4047WPbIPAPwetYjbraidZIBFujjDkbuQ5J&#10;zyTxiuW0Dwtq2im41LwbeXELqTGdOcFI9qnA+QA4LdcgdaZN8SNDtRFZRQXL4QJdPbLhwVyuScAk&#10;g889+1ZelfEHxPE13p11YanHEGVbfUHdS8sb8rIOPlxnByffFZpztqaNxPUNf0a9ufCBufEWovbv&#10;vEckqFRhlHKGPqwxxnGa8juPhj4X1RG1Q3oa7tYVCcBFLsMhGVsAjB68n1rOllutVF7Y69EI4Yif&#10;s98Z9zy5/v8ApuJxxUaeTrOyxMH2ZYpQk93uGVQLhA5yCwPf2rWLlFbkuz6Fa20/wTpV/Naz3afa&#10;bpY457UooYAAqTFg89fu+lTeIf2b/AmpN/wlukXd46WsbSQ2cUskXmMmGMbKBgjPB4rqbf4J/Dic&#10;W3iQOI1ine7W7dmdhKuBiP5jjkdK2v8AhKRb63aPLcXE8cE7qixpsQwlQXc/3j2Az1oVV/ZYvZq3&#10;vI88Tw7oWqaNHp2i+F763+1DKxR74/nXByxGScYxz1rp/GXw+8YCzTULaCGyZLUF7YxggoQA3BK5&#10;IAz06+tami+K7O38SHxDLJeXMbbyrINjxgkFY2Q8DIP3v51tfEDVZ/EdhbXtlcvBZSEzXfmv5hRs&#10;fLGpU5w2c8UObuCgrM+dfC/hGGLxFLqVvZ+bZ20BU3DxKxkcDbtwQMDd0xWJq/gvV9N16bVDbott&#10;5IC2AwzZfBaQY+4V9PTvXR65e+IPAVtda3BNp1vYQDyrOORpGeQFd7O2NwB571yfhT/hc+r3x1S0&#10;ubRIJbZStqdr53gkEuT1OB6da6otvW5i0tidfCmuaHay6zBYR/2c8Z89CC803mjJKBAcZ780mm+I&#10;NI163m8P2+kmHT7MGP8A0JxLHHIy5G5jg7iSd2OfatDxF4s+Nt94NlurOB4jaXSTBIlUCZFXDRKF&#10;IyAMnkda6PwRq3iCXwv/AMJJq2mXdifmuWaVVgjcMu5RKvcryMjHWnfS7FbXQ89Ghy6sLSCyiUPE&#10;JIfs+0+f5Y+ZQxcYPOTx0HFdL4a1nxcDqN3qem70KLCI2YZCr1Z1I28ngYNM0zxhZXSXnjWO1k1P&#10;dfLbzwiXAQP/AKxoSFUYX9a9P0/V/FOoapdb9FP9m2sf2m0e6nUJJECNoKqN2SSeD6ZqnJijFM5K&#10;y8LeGpr+Q/2Y9veNEZI7f7oZcDIQnA6n6Z4zVO18Gpa2pn1lZGubffHJFG54jBG392e+CQSM5rsd&#10;e1+e7txp2qW00c5LPEqhGSSLdlQoU7sDGD781yWl+PvFmr6nd6dbWiWsNvZ+SuoXO0rGCN6jawJ5&#10;Pf2oUpNFaC2/w6vH2CSSRbe9tzMiWYWJoEiJ4mDHI3EZ46ipdG8FR+Fr2C3aRJI7gI8LSshiAYZL&#10;NuBwO1dn4f8ACHxW134evrWoRWiBz5byQ3Co6wLn5ivQg9vxryjQ/D/xC1cBtU1JX0sIIoAsLeZm&#10;IkqVOATjpzjgUKV76kuFiG/8H6Z4mvftNpdeTeROfPvDlkQA4wjcYGOMYz3psmgQwXCadoOqtbRK&#10;vkPcDfvl3EcKThSCR07V32s+DL+HS7pbC8eSZf8ASE85VUJzkgZ2/K/A78V5h4l8JGXw7bwaxBLb&#10;6kZZQJLUsEQqo2sPQjgg96uMvMlq3QoGK5j3aO9yL6WKPzpfs6FH3JxvLZ9D9K4R28VeH4bqaxml&#10;FpDCWti+Hnk3jkFhkgZzwcGujm8J69pOgx6ZbgWOo3CxiG/uJGlZkYj5sHb16kGudii134c3EUPi&#10;XXIb6U3Y+TZuiYyHkHPZcZHNaRZDRLoV7f6rpckNjDPEJWDSN5gcIqfeUIPunJznrXQ+GV8V28Et&#10;1YyyXU+2S0t/LjMiurNnDOxADDPORVXxX4g8OaRobS+GoLaG7t7dp/Msn2GVJXIL7iMbgSTg9qwP&#10;C/xo1C5cWOvxXFtaD/iXaZNBtfLN8vnyFNw3ct19PpVNN6kqSTs2WvFijRNSS+mna2u4pX+02ZMc&#10;imRk6qw5RQvboTWfdW2k6dF/wlOmXqNLcylrtLtmdVB4BVQSFx64q9rPhv4YaekcF5frNfxukcM4&#10;8wySLJJ92RRgcjpk5rTvYvh7Lr1z4bv4Lq3uHtFkS7Fvtt3dyAVBycAdCD+VCYnFl7w14sSbwzHY&#10;faPPkgd/s9vIo2rxgYYDkMTk8/yrptFuG1a3tzeXEhnWN/Mg8pQi7AUUcfNszjaSc968/tdDGhvE&#10;lxqUd9cNKxS3hjUJ9nGASCnGBnAJq9rmgolk+u2s/wBhmkTyJEKsswAJfEeGIwcEbiOKHFdCk31M&#10;tdMkuplv3hktrq2u1hFxFKHimhUlcynOc4GcYrq7jQLTUJ7nT/DOo3U/+mSHaSAPkUHcwIB28fLX&#10;MW+hXvi690/V9D1Oa1sIvLOowiQ7rudQAiMCpBGOrZ71kax8IfiR4jvNVNz4lhtre5geG2sLW0Kf&#10;Z4g2DlztOT1zu+npQ2urDboeieJNP8R+Hb2z1ae4kkhaEJLEpMiwhgcvkZ+b/ZxWPreoXMUUcM1t&#10;cypcRM4Up8u7GB80mM8Y71j+GtB8R6FAmmWGsXV9EtutszM20bQeJGwp+YcjJJzXQ6O0Fwt74gTW&#10;r2+iLC0Vr5g0UU0BK4WI4yACc469alj3MDxLp0el6da+JmaSwW3jjfyOSuQTwQOGboM8VznhK7sJ&#10;tLluZIIDZW8peV43a3JO7IC7jjJJxwTitfVfDemQXD6GZ9QnsLiOO6c2r4COzZ/eMGIVX5xmu6st&#10;G8OaW8mntZRtA1nuCXAaVkVif9UVyCSc9hTctCXG7PNL260G71Nr9bR/KWFd8b/viZUBYSOcZG0A&#10;+v1re0mDwF4vvYpXMqNeeWxhizEjGM4xjOecAj1rf0jxv4AWGeygsJ1Q3DQgW4IZx0y5YYycYIJq&#10;9pX9harqaQWtwLS4Kt5Nvji2fqzMAM9e5/Kk5Akc7cDwN4VuUu7q0mj85XsVtWDEoVYncWA4Yqe5&#10;6Vl6tdRoAbq2ZILqJp7YyglZEX5RCCCd24dMkc+ld74n+HGta5dRXc1x9tiW53XVtHKmyYMuxWOA&#10;D0465FdPN8LdR063jutVEUdqkxCaa04l8m3ZexOMYPPIoc11ZXIfLnifWItZntNC0mztjMtqgeGP&#10;KBJ0+YcA8kADgj3o0q98Wxxme4s3trmR28+4kYFQ52rko/DD/gPFfQD+B9G0aS9vtFlgd5wrXU4I&#10;EQR8AESngMOAdpFUU8I6j45uZJrq1ljlSJo7b+zZFaIR4AMhBOWxjJPbtVqoiHTZ5q2sXWo+OZlc&#10;wveQ6fHAxhAWEOWAwyDAPY+hHetwXXiKC+TTbr7IwgkZjLd27HyBGBl0KnJVjk89PftoaD4N0208&#10;S3/iSZme6SBbCNGcjzNvLKAflyB0OM1qz6TJZeISdIW6jaWKOEKzgGLOQN+4Hg9SeT6UnJMaT3IP&#10;+E68aaqbzUdE0tHthktfAhJJQQFUgHJC+pxk11GgeJNbvNPuNH8QW0du7E5MVwXaSNgMuOhXnAwP&#10;c4p+seH30rTJ9da5ayuLSSCOe6jTeLnbwyBOmBnt2pviDQX8R3ltc29zHpkgjE8VxEpjjjQKByFz&#10;ywHJY4xUXTK1OX062i0m2mnhuYrlbYgsSSvmB+FjychmOckc8VPHLczNDfeHoBYM0kpuYpuEDrgf&#10;dHYAcEHntS2xl0x1h0qGKFZrgpK13vmjWRQAJSTkEN1AxgZ7U3UrfV9V1Q6VJfRRCFWE88EZDMGY&#10;jYnQZXJPGPrT3BaFSfw/4yvb9dauZIpIYVF3M6fL5TBQBtHUEbR1GOgqfwtq3iyN08QXt5GyMGSO&#10;GW3VztyCXLMQScjB4GO1RXunaXod3a6Vf6lNObj5pbgE7ZEI2qHwRjoM5781vQ+FrG2vDqcOpLI0&#10;yG5sIIzuRXQkFJQTznj6AZob01EtziY/BsevNqia82oSm7nkmRoIo/stsOACM4wAegz39au2ngVv&#10;CGmQ3QvLr5Yo4ViAxI7ZwQcdyCODXYnVdU13TF0mLUbeCVcNdKAEjEYPBDN95j3wegrkpvF/i+5u&#10;LrSLXWLORLaUGBrq3DMXR8OmSRkFeh+lJTkPlSOrsfHXi/4dpbaf4XjgkS5nB1SOc752UJ8pj4wF&#10;VicjH415sY9f1PUppNdmtbTTZJhLF9lRlYyFiX3s3y/MR745rqLzx5ZJfCYgXE0enboDgsQem5Dh&#10;htB5IJ4q0bS81nwXBHE8ZjvZFFzGyYmALASbGZscn2zzxS26bg9epNZ6UbnE9pqj28BVcaZ5jGB3&#10;6bpBhgTjBGcZ615XrejQ2m6yuvKmRnLXEe5nzKW3KcgAL0HA69Oa9k0S2h0SaDSri+ubpC6ySeYs&#10;cfkxRts2l1x93jnHY1w/xDvhqF2L3w/NCY1ZppLKRxHueN9g2uMZ3YGB3qoSd7Cmla5yOu6uZNDn&#10;nlRz5dvLCtzDK2Gjdf8AVkcEd/atTS9f1qdbfw8JbezskiVIvM3+Y8gA8rDSDBHf3xxXm19c+Njp&#10;2qaZPa6feQyBnkMkx2wFUykCBVBZiO5OBiu303TfEeqWe25hP2S2lBjKyI8i+SPlb5sEBf4QDkVp&#10;JWRmm7nR3Fx49h0uO4sQG06S63XlxcqIzOSRuCbeg4Bye3Sm3Gsz3mqsb+4jjt5Svl2/lg7G3fdX&#10;1Xkcntk1Haazq+m6NNd2VpNdTNat5Fo0gLOyc7sZAHyE8+lbfga8tda1KOXVxBa/agbh2khEnkyp&#10;jEUbZ27iCRuJxxWfMaW8yWHWdNudWlv9YjtoHgSQ24mKgMjHnYVHzEnnBJxWhBoPgjULb7fcvLeK&#10;sz3FxFFNuCKV27QgJ5zggE/hU2rXXhzw7Dd6ld6StyWnSGBoArSMpJLNt7Z6HHBNZGt6ppVzqccO&#10;kLFZQai9u1xDOqwyRHGQVcfd7AoRz60rtlGja+FPDR8izsrGKNFxvWWR2Do3QO/3Q2eo7mrLx6HA&#10;Fs7m3usJGXeO8JQ4J2qIGXGFUY5HNYUfiNXtxK816tu140lxcNBshuZgf3casx+6p6sB0+ldZa6n&#10;rl/JYLfQSSwXiG2iZC3l7FYEgtyeSQM+2al3HoUP+EJ0yTXbbUbV7yCIyxedIZH8kxBSdoU8Buc7&#10;yOTWvrGli/tBaaDFNtiuCoQ4cFWYAlskHbgZya2rvU7i28QadpsYmWNo2ttRtpo2kgz/AAn5cbgC&#10;DgjrjmuZ1jXJNLnvrHRGG7eixSxoyrH8/wA5cFQSDkYA7UKTYWRqx+Bbx7+Z9OvYVMkKyA2wAYnI&#10;PlOORkDBzngHvXH3b+HNESWbxLLK7HUDD5+A8aszBQmDgBATgHoa9F0y38R6nosE3huOG3upI2hu&#10;Y5ZMyTAEZfqpzxwMd+tcXqfivRNMvo9N8caPcRJFcm1lkKK8TCMg7toOWycEemOKSbYNGcnh7wve&#10;+JL2aZ7W4tHiKzQQ/wDHyrbccSg5xwGBA65rlJfDtrrN3Bf/AGO52Nbyol9PIJdh+8ME8t0GD8te&#10;uL4E8MSapL4j0y5iiguVM5EduY5FVUGFYg89c55yQKhsda8OPdXW6x1KaxFoEt7V1MMLSIdvmPI2&#10;3oRn3FUpPoJwIPCmjaXZkeIbeZb4wxCELcExnzQMPgHGAQcDsMGu1v5c6Lq0QjfYLB4rWOwcFkk3&#10;rhHHVhg4Y5+nv5HfzWdvcfa7OJY7Z7mNF6uq5G8L8xAGQOvc1q+ItL0SLVEt7K61C2lhgUTRQZy0&#10;l0d7YIJ3EKo9QCMcVLWt2VHQuXPhYNJBItkILi+iFou+dmjZsZLZ7Njv1PtWTpei+I7W0gbW4Ftp&#10;YJmDC4w8bIjHBByQSc8ev4Vs6fLeX2qXNjq806JakG1t3iEbOGAUMGc4PA5yAatajfXLTy6f4hjI&#10;WONJ4bjBKEg5ULnjrxxnHrScnsKy3L9/4MjFs2rxi1jaaUv5igsuwEk7egyenH6ms288A2ETrfWV&#10;pI8DiNpbVAsaIoBfc0RbnkjHHfipofFej6tpOl22v2rxbllVBEWFuFU+YHIP97BwOxrQ0zxHoqeI&#10;VvnurklW2RKvzguwJXeSPu+4I564oux2RmL4Eg8Qaatne2tpcJ5TeTAqhTIkRO8FucFnGMfnXG6f&#10;8GvDuoywCC1tlnXzF8soD5UuPuFV4xjpkc/Wvb/EOpTeDtCh1mxtoJAbxY5tgbzFaXPCDrhmPJB5&#10;Namn3N/fBLCF57ETMshmCHcJF+bZvGFJIPf0qY1GNwTZ5Vc/B34fXFhdWk8EEV2GGz7Kh+fDggEO&#10;eCCOn5Uj/DDT9QaKW4it5ksyBDJc2o82AsNgSPB4AGMH05r2TQdB8Qtc3+p28yXckTsJrfUFGJFC&#10;/MQB0BOMH615zpt5q2jXEtz4qsjObfcCYH3WyRAbg23JBK579eMU41GNwj2Gab8HPDyLLFPaabaQ&#10;yzM9zKzYKhVBBypOG6H8+9WdX8G6jZ+J5W0GVWeaIiOMkMhbb15Ythh+HP4VraXew6pcx6pFdI1n&#10;KWt4ITuy8p5LnPA4B4r0y5uvDGrX93G5UNbxwiN41w4MS5fPY4AIODSlUY1BdD530fwZ42kujcSm&#10;KL5cR77lhDCMY3DOMDJB25we9dja+GorlTJdzIAt2JZzEA5nwoU/MvRAOT2HpXrP9qaIwvJ4keS1&#10;LxMQiA4Cjc569ATjiry2mgXNlJrHhqyZEuIc3EsbR4xGQxxG/wB0sOOF5qXUZSgeatoUV1ePImsx&#10;Q20ahlmgbLmEjDAsQWIz+PrXDax8Nm1HTBba/PbT2qXUaWKmTy2eKZRsyx54PPPPX1r1tW8K3N8n&#10;2e3t4J9zn7PcFY2lXO47eflHY8cmudnvfht4z8Yvocmo21pd2c0c0tqsq/u4lGFJUNwGxgHg+nWk&#10;p9ieVHMDwjeLa22m2Lx20lnI8Kxu53EL/EGwcKQAN3Oc1x+peH76TfY6bH5HmhJ/tFjIDmZSAyED&#10;DMRz8zcdfWtLWfjF4J0Hxd/ZeqS6jqLziT7Dd2tvI0P7kZYMAvGP73IY8V2tz4n8OS6WfE00DaYY&#10;bVVVPKYXEzbd2wqQBnPPAyOlVeS6C0fU8F0b4a+HdHaSa3N/Crz+ULmOXdI0zZPRhj19AO2a9Bvv&#10;C2g6fq8Ms8M94Us41luI3wdqnDIR0DKeRXkniX9omzsr6fw7d6VqbmBo5BPFYNmNSMIXwD9/rnGQ&#10;OTjpXZ2F58RvEE1zBohWwke0W4t4gsbswcBVWRcBueSwrVqXUhOOyPTtLsvB19KmqR+fC0SM9nLe&#10;AN5Z5zxyuTgewNF5Z32uTXE95cLdWhEf+m5EYKBsNGqoSUYdBwM5rw++1j42WFtHpcVro12VSVZS&#10;7NCol8wfKcjuD0zxXT6R8VNV1HXbbwbfaJPp8LKwnMaJJ/q8MjsY2GPmGMHk0nB7plKaPUF8N21l&#10;oFrOjXMc088jWxjX98kWSfmzzg9OSR+dacAuLe5ijty7qsRjMjqJnyXOAQBlTjkDp71DqvjfxDfW&#10;cdlpOmrG7IGuLi52xjYoxtG7BGc56dq4uNvF+kac2r32qRWOZViaWwCbFXkIxZ8gsBj0qPUtnsN3&#10;4R0PXYki1J3mmjQSkTNtmHq2Bz0wAKi0vwiXtrm62XEMEIJs0kkAWQju+Ru29TjNeY6Nr41KWK0m&#10;1nzlkY79Tk2os0iAkAOOgz1wfpXZaV4f1q+0eXVY9Ugv7YBmhiUiMCQtl08wcngc+pqZJrdlRs3e&#10;xxGrLZ3mrQWdibabU4Ua4mCKfICEfIr7T/TIJFXodE8O6ZbTNdJaxb7ORrt96jzJc8orqTkAfw8/&#10;nW7JpJOprPc6bA0hYoWIEhMIQZZGUgkZP8fPpT/Dfwy8JiW4tp7qMQySmR4yrgNvzxxlRtIx169q&#10;fMLlKC/EDw7o9tb6TZ+WlpHhTGrs67kGdz8HJwMDj6Vz/hH4neDviNr9zpWmmYw27z3MgZpVMjJx&#10;wowNoPQcjNaFtZPpl/e6Bbz2sOy2ZY42AxIA2d/mKODjge1a3h3w8NUv4/FGik2CLEtv50agwSsm&#10;SQVUZO7qcdTSdkmCb0OZt9V0K1v5LfRYbuJryQyy7mfJCnA+QZADHoOma3/FXxH8VeFZbS0azuvI&#10;vDsuLjyDJIx6MDg7VyAMHGK7eGylju1aI2pV1MDmFiJEbIO/5j8o7nP9a3U0m6WaOS4dJbc7pJZg&#10;yn5s4CjPqeRgVm5LqWovoeX6b8V72+mu5bbS7+KVbItFNeoACSdoQRtnAYcetb9h4p8U6xocHhiO&#10;OHzY3gkuJ5k2+Ud25xx8hGOAO1dC+h317dyXl28VxbWUhaZwhilIOCFyPvYHTFLa+FbS8sraTT1a&#10;1hurlYZUubhneRC+4cjAz12jPFQ3HsOz7iHwymn+MpbrStQEmI08kuR5W9uWBHXGD1r0DSbWw1pL&#10;7RvFWmRTthIoRHOwt5FHU8cjA9K57xf8OtNk1wDSrElXi2KTId3nEABnIIIA+mK4jQfCni3w9FeW&#10;8F0Uut+FjMm5ohjI25P3fYCpbutykraWNrxH4W8aeK5orb4C3ENmtop+1TFdyuRlfLjZsg4HGGGT&#10;XuFr4O8TeFfC1unxIXTBJsAku55FgJVV4YhSf0rxDTvF2oeHrz/iWNNbwFYoroaYAqPcPyDg9c96&#10;r+PdDg+KpaL4l2t1qNtbxK1uzSyfuYT8shZYyBnjoazlGTsun4lwaSbW5a1a3+y6kradeNdwtfoz&#10;R27iUJHKuVBYZ2gHkKetdJL4ct9Y0p9HhuJ1vftRmD26qXkRm/ujG0+ueOK8i+GPgr4X/C6a+0rw&#10;HczvNqFwJLq3xK6S3BGIQN+cFFxwK9l0Sz1zStak1+7s/skzWsiNewtjai52qc5O7P8ASorK2xUN&#10;TiyU1TUprHQo4VuoIvLvEuAnnttJUvgZJ3EDnFVNKgn0+5nj8QpM5ijjlgaMFJF2gbw6nqBjjHWp&#10;LzWfCmj3V14rntkOp3UwjlmRGMsqbeuQAPcDPBrd07x3qX9rDT0t77UDOkQSCcASIuNoAUfNtHqe&#10;tZO9ti1YseJPFGjam0epLp8oijaN5mWImKRAPlDbdu1sHp61hyeL/CNxeym90plW0RbiPIPl7euN&#10;nJyO3aqlz/wkNt4ixHa6jBZ7vtE0TTgJI7YUlI+cbBz6GujAsIJv7FbUhcG4LHdKqrMcYyMdgM8D&#10;HJrneha1MvT/ABLpvii4iv8ARAkiLcEpAckIoABUbgMYz781TjHh2Z7qHTilvJ5kiqY8Surgg8gZ&#10;AI/SvQrTw7oWggXFtcCfaPlRwRISwGclcAAdfeuaPjuTwbJNFpNtpsiTt5bzXlqA8UzjJYd8ADgn&#10;rUuTeiHp1Ll7rl5pPh7ZbXUM7SxKsvnxks8meBkcis2yuv7ZhFteWym4aMJJJucqozk7c8lc4FUr&#10;3SPGaaW/ia2mgCsPMtRKyFJnPJLRYBwvar3h/wATeIPD95afaJtMP26ELIIo3yJB13huVwT2rndr&#10;XRqt7MTUbHQNC1CGCzkWDcqiZkJMYZuDnI7DtV/w/wD8I7ogX7DPcNcq5HmNI+xgxByE5PTvWvrP&#10;jK206a50nZYtPCoYG2RC0pkI3spbJ4z0q9cLaJe2ErwG4iukkUBgI3DryckdAPpWMp6amvLroUJb&#10;STWJI7uNoGBeQQoXwVduQAvQ8c8nimaZpsF9eNoevI6XMpyiIoIcjBYrJnORx0rsrO98N3Cwp5SQ&#10;RRyefKxXLhhncM8H5hjnFRazq0t/eW0eitbxy4Z4FcBsRAcDcPWueaexsrdTOnbwtoW77Uk2LYNH&#10;IQWA+bjaT2GatWE91AtvNp0cpjAZ48sBG8anKKgPXHr61g+KLzXLrQFT+zoylxIsDEZYyMD94ADj&#10;OeprU8OeGvECXUMOqeSnlxbIAr42AMDsKnjp6CuOctDSK1sdlZabolyZtS8Y2l5JdSQuIY43UFEY&#10;8OQM/wCNeb3EZ8Fqt4zNc2ktvKreYxeVWIIXk84/AV2uu6drL3Et9p/2iOdchyjg70XGcg4/IdqT&#10;WmsdRggk0yKKSXy9jhTk8dRg9ya45Tex1KJ5r8Pdfg8O2jf25eq1o8jT25l3CQeYMMhGOFzxXRf8&#10;Jr8PFvZraCW2lmVd8sSXHzQxPzvAOSwx1xV3TL641p2tntbWJLBwlw16u47ufkjfGOOpx7VFo+lL&#10;aubu40GxYNK2y9SFZGkUggoCRwDUTkuqLijZtNT8OG9TVtHzJAbfct2jjDw4+6FzkHNImpxaUDe2&#10;87JbTp5bxCImTJz3GQOO9dFpY+HOm6Rm2sVs7toSd0Sj5XU8K2PlGRT7i60K1tzZSfakYr5yJbp5&#10;mSRnc3oM1yykux0LQ/oX+Czo/wAJ/DjRgbTo1oVAHbylr2KzhMsikH615b8DraS5+FvhyRtwLaLa&#10;MSwxjMS9q9+srKGNQxxkd/8A61elCN0jzsdjIwuupn6rHbxeH717gHyxaTGQg4O3Yc9OemelegeE&#10;gg8L6f5fCmzhKjOeCgx+lczqx8nR7pguf3D5B74U5HNdroqBNItVAwBbx4UdvlHH4V9rwVH97W9F&#10;+p8Nm1TmhF+bNOiiiv0M8E//1/72detlniRm427sfU4ry+6jRHKcYJNeg+LrySztoWj/AInIP5V5&#10;jPdeadwJPqO2K/D+NpL+0Z6dF+R9vw/Rn7JS6amVcuCpU/pxX8Wf7UHjn4eXHxn1rw/5V3bTRarf&#10;tHdFihErTvuAUdQW5DdRX9oV5IQDngevav5C/wBpuCxs/izMYdOF1e6lqF4UuINjrbL5z/O6kFiz&#10;enavAwslzK6PsKkH7M+SJvAGtreQat/al/NbBBGlsrr5RDDBHI5Hfnqec17V4O8CeAJPBs974pvt&#10;SsbzTNS8u+2ALFMk2V42/McLgjnH5Vl+ItW8SW4szCLtx8kMSmFVCfPhUJPX1/Kuu0q0+JItft2o&#10;2lnDjU4orW1G2Xz5NpOZCeAARz9a9Zzk1e556ikzjJ/grDeaLLa3uoXGkWpvGis7feUkvIlO5H3N&#10;ztGc8n+VQaL8NfDOg6pa+N7LTna0jhawjnll2iVycM+AehznNena34a8U6+s1l4lubRbtHS4ljM2&#10;/BboUXhVA+7tXtXNX/g74jza7Z6peny7G3GLG2t4y6PGMkgKuQORyTzRGo2viCULPY4aTwnd6Np0&#10;kkjpd2k109wCryCW1Td8oiGMHI65/OtnSdK0j+y10K2ur9kspQY/taAHzJMsoGQoAwSM5rrNW+J9&#10;lZXtppEdnF4etL2cWd4Z/wB4srqp+53BJz0rrdTt5NM1DTrfULds6tAwh8vy8xiM/K7n34/Cnz6a&#10;k8ivoeRePtY8S6F4YFpbRfLFdq1kpdmXrwJggyVz2B/SuRTxL8RdD1Oym8VaLbapCczyWzIqRoMc&#10;yEjJKjOOa9J8f3WreHLWwEjwThb0wROr+Yiu3IjJAJZgTge5ry+2v9b1TVL68vdNnvbqykREX/Vq&#10;Eblz8vG0EdD6Vvh17uyMqzs9z0vTPEvjS71Iy6RpenQ2Cw/ayQ4jitS/CqwB5bGCORx1rl7ex+JO&#10;tW1+ktzaKlrlpLmNxslychVizxk9SOlN0PQde+IHiYxrdwK15b+XNZxyCMQnOCZEIAwq9evHSvp6&#10;P9nrTtE8O21x9usJ/JcmZoL+Pp0AKHkDA5yKvnjHV2I5W9j5Bv4f2hZYbW20yW1WVXEtzcHZsCLy&#10;SgPGOxxk17laeDvGFpOdeneznNxZ+fMzZx5m0btqg9vUda7WHw1oOrWs2o2cUDSBJLcQXEzJaqM/&#10;e3Zxlh1x1rzTW76+0bRV0n7Z5xhTZHb2W75I8hihOQSOeD3qnVclZWQo07O7Zzlz4M8daZcyyaLq&#10;P+tJnkvzHxASvyxqhPQ9MivK/iD4P1/QTDPZs93c3Ko8LwMViMsh2u7cluecjHBr7GtG8WXsFprl&#10;pJeFZ1VF0+SJXXYABkHGT7ZrOXUbwaw4t9IuLYR5Dy3RRVmcn7qLkkN14xUrEtMuVBNHzrdeCfFN&#10;rZWmneG7+FdUmszbXrySZG1jnLbiMAA8Ad69I+HPww8R6LBdxa/qlrPMFMKg7mTY4xncMkMe1eya&#10;joAexg8WeK7GK0mji8m2gnhZB8zZAOep7881XbWri+8zFjpkglcrHdwSGGOcqNrAqeu3t1Hrioli&#10;HJWS3BULO7PJvE3wN8I6JqQ+2X0l6+r2+0zIcfZWXAw5zkh+2K2PDvw6i0uynheISLpxWaO4jKsp&#10;cEEDavPA681p6x4QsPE8+l67rkpit7CQRfZyAsZYnKsG45z09RUGv6PdaFcbPAd5dTx3UoW4j3YU&#10;KSeXYdMnjgf1rqjJ2s2YSitdAsPD8+tQnWtXv5bpZhvdLtkxalSOVPUBgMeldnpN/DfJH4Rvp5YY&#10;rlmkt7mzCMyshO3aSOAT/wDWrz/w14U0GNLrWYDJJfx77a+skuA8IB6FDjB/Gsrw34dnhuil9DqE&#10;Bty0kEkbKWijc9Qx+Uj2rVtO+pNmuh318+j6Pf8A9keIJdRJjniFrd3bkIWPO0beR9aq634h0S38&#10;TmO9iS5TzEmnMMpYxA4wzL0w3vWdq8dnOn23R3u5kgcmNJm3xggY3EnjGep965i88K+JYEn8T6tB&#10;FBcLGWmlj27XVeduByTtIFXBrqKTaPRtO1jS9Y1T7LpaR+fLMdq2gKosXXMg+7n+tdJoPiHwvoN/&#10;HeXKX11LuYC0vCSZSTyWAPA7DB46V4Mtr4tk8MhtGjVjHeQnpt3LK2SzE4LAd/SvQtR0HxHpNzDa&#10;adDp81wq+dFMkpAiLr8+N2c8k4z0NdEWtrmLb3sP8UeGfDviua4u7TTRBcreD7PbyszoBJncq9eQ&#10;Dkdh3qFfA1romliZUZJVaOaeZI9pfH3Y2HGxcdTXaeEL3WrW7kW6gu0kBDvgL5ZjA5cY55AJ4p8e&#10;p3+qavNK0FtPalMi5aRiFCthRz0b610xrtaXIlTT1Ocv7OS8t303UpI4Lxbgf2dZRqJRskUH5mx8&#10;y+p4x3zWTJPf2ulm112WVIty29r9nB2rITgtt7rjrxXWR6JPpuv3viTXZYkmtlRI7WNjJMq43IBg&#10;fMW9Mjg1xel/Ee48XeNbnTX0TUVstPG5L+7t2hi3kYKoj4z1xkk1Tm30J5UjOl0ddCgknikluHWM&#10;yQaioVRnJ2xOh9T+VaUvjySwK2Wo21uuoNarcXbCA+WgQAAhsEZPUAGug8O2fma5ealPM8sKTPPJ&#10;pwUBUyuA2B9/BweDV2bS9R1LwhNqkatEkkbquxwAkaMcO+RnDDoO1DqrZgo32PNNP8Wa5Yagni7R&#10;Dc+crn7UIArKARt/eK42Mh4NerfEL4maVrnhvT9EmsLBTI3nS3NuPLkbaO+AVOTzgVleH5NI8M6I&#10;b2aOGZrxDFyDIzMq5xsHPzY9KzrF7LULC38TeJLeHSjGd6R3sRH3jgHYnTjpxn1pOor3BXtY8zfV&#10;fBWh2EniXU5oLSCMAw26K03mkDbkJGCV5/AVkP4mv4Gg1jwrcmZJYRC8PlERmbO4qEbGNi4zUOrW&#10;Vsb6513S5o7ewjuPs8ULIQWWfncnPTPPPbpR4c8E2SRXWoa81+Z2O2KwLFQ7FSGK7uVBHf0rrjJP&#10;VswaZ7FofiHT9N8OSXnixd009wBFOsImWNHXaQApO3nr7VzketTWenpqMMdu0FxcReV5itHEE8za&#10;28c7V9q43wJYXOmWo0/WLWOxtlAc2iHfHuLEKUZ+WYjGcnGauS6nbaHqNxYaik2p2DxsuwxglcHI&#10;AC9MCqi7XB3dj2HV4jFd3Nn4WNttlhaQlTgE/eYdwwJPAJyKxvCXibXtTmns/G0awmBFK2yN8krB&#10;QFWNl6bhyfX6159NZ6LrOkRL4JupNOVZxNORId8hbGQoyQFA61o3V1p/h6SbUIJRqFpYuple0kUy&#10;BowM71PUjnAppdGDdtT1zUNLkv8AS/7RkAtrW12gogXk9QhB6kHr+dYmjal4xhhFjcjTxJch5JYX&#10;TzHK5x2wTlcfSvL9c8dM2sx68uk6h9gmg+1qLl+JVTBCtHnjPUnvXTw+I/8AhL7afxnY6W00tp5c&#10;KxI5XCt1Cr64OOBUtuxWl9Db17xINKtIrzV4xPD5qGGzsTuJUcDcoJAPPWuZ8Q+PFjjm0m60pWkN&#10;qwsJDuURhwDHuRTuLDufzrktR1bxlqOmvqWmaJd2cMcxihhuAqyELwMAnOOvzGtrT5LvWrR1untt&#10;Jv45Aqm9kimdi+GKnJGVIHB7VtC1tTKT6EMelePtb0fTrW+voUH2eNwlvKP9IdWzhtwzzj8KxL3Q&#10;dc/4Sq3hlm1NLV5FS4jALwSO4yxDDGAp45r03RZvALGOW3uLRbmFz5klu3zg9GVHztAb079hWhZa&#10;5fxXKX0H76/tpJkFmB5iR2/yhdyg/MT15p877ByIyvEN1rNvpMek6LCiyROzXDyfMjwKMK3RhnPB&#10;AqDwTb+NI7eS7l06OV1kji8m3JIlBGBuP4547dq2b3XPA2iYTW4/K3nh4sKBcSNllO4k5bsD6YrK&#10;tPHa6JfLo8KTWdjaZ1VLtySsm1gFaXYwIGefQ9MVak7Cdr7nW65Za14avojdaeymcNFbWkMrkgr1&#10;LKc8jPU1zlvoGp3sEltq9xdXKiZYkgEgVdsoLqSr4BCHg4J+lZ0X7TFkfFkkOrOk4b9xDMgG3a2C&#10;pBP3sk/l2q7qXjK6F8be2spLkXU0kkkYBjRYtuxAjBcAHOf60QUlo0Dt3PYNI1bSdP0u30vUNKhu&#10;rYRSzXb/ACw/Z2AwrIVzuAI5BrwTSPF+uwavP9uvjJb6hPJHFG6go+0FViQfMAMEbj+NZFj4n8Pe&#10;GLO40+3nO2OOZZYXjkdd+MnEmMHGM5JrM0wrqtuNQWzu/szQM1igj2rJLkEt0+XI4yBWkIpEOWx6&#10;D4il1fTLVbKS2knm0mBH82F0EagncAnHIxwQOnem6t4g1zUblrUrClzNBDcCKGQFA5GAHPovtwc4&#10;rN07T9Q0uyN5f6XHNDcQSSXPzkzpt+6qr755HfHHpTdHt9fllXX7K2to5liWOTz2ARbdSQox/Een&#10;HaquIPEmva5pc8HhK3mQ3Mxa4u4FYgMnXIKkjOQQBxTdE+KulytNeeVcxzW0cYitHiZ9xzhgOmST&#10;1FaGm+GPFWkaTPrt3fWhW4dZ7lpo+XRWICQkdMZ7msm00y7lmfxNYtYrJLL5saojRpIY2wI9x6n1&#10;x1NCkh6nJw/GT4q+MfEcieDvCjm0Cyp50+YJyzAjYA4IXB5DYPFVvAOv/E/xBpl7B8QdKOmIpexs&#10;4RdLO+4nblgvzHH97tXquvzzXpj1bUro28lzIYWW2wURe5UqRgjoc813cHgjwwLZNM0idWvSVaS9&#10;Y8AgZOSSQXPTHWqdSNtiVCXc868VaBaeKbGLZKsc1rLHApspZHwQm1d7Hru79hXKa38N9K1zQobW&#10;8nuHlMiTsxlRZY9uNwiI7BRnkV6L4t8KeJ7cjwdowEVtdhI8zRht6yD52QDBU+5IrKudK0nwRq1v&#10;o9qItQi+zhb1pZ9ywoBuYtznHYDrnp0pRn2YOPc8w0f4ceEb+4n0TXJpJ4JbY2kV1A2Gji3FsZ7n&#10;Jw3aun8N+Evh1pUUfhXRgGsLPlt7NlrlRuLFsH5SBzk4qj4hmmnli1Tw41vMY7oyJCsRhHlvhdp6&#10;5A7/AJ1Ff6xb+CfDl3eeKZLfR4QhJMsi7JNyk7AvB6c8c1pd9yVZGt4FtPAvxW8Qan4N8MPpTT6Z&#10;M0uowPKu+A7v3agj5vdTj1pmrafolzqgur65toWs7r7DexPKAsi9FIB5yo7+vPFfjN4U/aP+E/hT&#10;9oi5+IXhy6nX+3NQXRLq1DmEqmU8q5+bqiPuySemK/WXSrPwva+Oda0GyuBO5W3vJriWXzGmWddx&#10;wzEjp06ew4rWrRcTKnVUip4e8NeCPtmp22hQyK1vIUiRMsGdScEZI7c8HnrXpFi1rZRRx31qtzdz&#10;zNBcGd8yRREcKsZ3YB79ye9Xrrwt4jMsE3hFIY7SVzPIJpBtUgADORnHccmua8QT674V1iC8u94e&#10;5njt7oxKDNLls7lIGSO27HTrWXNc1Sseh+GNK0hoJ00qU+ZldlrOUAVQeoGAQMDrng1xt3qWqaFf&#10;yxeKzHBZF2tILiYjcN56sc5K9l44qhFoerHVJ7HTkuxPHvkeEkfJHIQfmPcE9O1Z+ravYa/qOPFd&#10;1CZ0u1hRVxJKFZdqb0GT/CeR+lJLXcbOx01rHwpaPLIpm+0OQWklBSOEE/Njuea5W30PTSJrm0s7&#10;H/S4y8KAt5chYEnOchWAPODUWvw+EdMnEEyeYlt86OGcNI+BkFWyDnkkZ4raTxP4L0qBBfX8EFpD&#10;CEtoLIKDblk2sJcfey2fpRcVzAm+H0c6Wko1SeG2YLZ3scK4Rdq5AAXOcHOTnFeU/Hr9r/8AZj/Z&#10;M8EpocbyeJvEkxcrZkt+7KjHzN91QCehr0uz+LHw71me60bRWZVIMIldyQWi4ZgowSzDrniuD8Wf&#10;Cb4U+MtWuLjxFpOjaotvp5MlxcgSTCInLOm/dhiTxtNXBK/vkSbt7o/9n/42eFvi/wDDPTtSul0O&#10;G41OAyx6bbvulsvNcgCTqVYgfTFetaL4P8BTXEyWWu273drKp8y0VmZi5O9JG7sDjA9vwrynwP8A&#10;BfwF8O9dOq+ENAtlivow8s2nwqrpHwVJK/KMemK0/tVj4Q19/J8/TUmYT3RhAkWYBsqcBeXOehxV&#10;TSbfKxRvZcx22nXF7b38uraMLi8tVmW3u8rkLGCAZF5HQ4PbNY/iG5uIfGKRaGLm8N/ExnWUsX8h&#10;uACpHGfY8V2V1rF5Z6Omp6DJE8Nx/oyW6f6PcTENw0qdMZ5PWvE/i/4v0TTvD+niDTdX1XxJ5YRh&#10;oH7iGGKZ8q0kjEE5I7elKCuypPQ7vWbPTbRvsFvN9l0+aJFjtZAchkGCuOM5OTVwXNvoem2r+Grt&#10;LWe4jMEUkf8Aq4o93zbjyxz0yPYiuPF6ZPCFrYaxZ2s9yJNkE/mM7maXGQ567scd+awLJtFluZtL&#10;u99lFbyeTDhjF5k0ifdUufmUEEkDpnrzir5SObse8+HNH0grNq3iS9muLRWLxPIDud8ZBQjr79DV&#10;SXTPDTtL4iWeSUmBwIXbJ2qMjY3XjrnOe1c5o2o6ZoWl+fqmsQqsczW/kh1KgOCA+Cd4OQOMVgWP&#10;iA+H5n8RRW7R2Mcw8+VAzRhBks7KwBOex6Gs7PU0cjqdRfTtXjtodGS8ZPtG6aC6l2q0uM+Yp5Ib&#10;OMA4BrkPDF7q0niefT9USZbS3AkVJ2/eF1bZtyoIIJySCag/4Wm8s8OoWc8Vo+pq81gt5Htjky+F&#10;2Z24fjdhQM1vW3ivxHdTRX91CNQhs4Nl7BEsbCVu8yhNrdeCp5xniqV1uieZMztf0HxZe6nPbTQx&#10;RWk0ojihLESAZz5hAHQ8c89K7vxP4Qv/ABxpS3/h7yrNra3UTNauWV5EwHwNxwWAzj1rj4NV8Q+L&#10;pb7UtIDxWzhVFoHZRGGwytE3OxQucjPHpWDpXxJ8PaOHtLGaeNLZH85YVdI2kc5RehaQnPUdOtJp&#10;9Bq3U6fTdK1O2sUF9YW7i3cTeU7KrlCxBYsM7s84z9K6WWG0g0RptNhtojdbhBAzkOBgkn/ZI74+&#10;9Xl/hm28Zma+vtUmWM/YIxaPvZPOTJZl2hM8dM9uvetDxjrljbW8OvnTbnzVFvDZxyRgee8gI3Kw&#10;HOD1zjI9KHHUE9DQ03TZ7rwzb614lsSJCXtZWjdT9nAceXLsDDnAx9DiuUudCtV8QTQ2ErTNHcG7&#10;toxErxvH1HmBuByT16EDtXVJ4o03TNZ/sG7WK5eSK2kjjuLfaEeZtv3iTnBJHT0rO8WaV4W0zXXn&#10;S+1KEuZDItlHu83y+RGEGcqO5oi9RNHiWpeMNT1HxObbSWkjFoRE0yW5MewjHllhhSp68Hr+deh2&#10;X9oDwha3+t38KxvctHHGH/eFmPzcIxIGcgZxXltzrut6txqwzaahfLa7QWtvKt870PGBvOAfm5+l&#10;eoeLfCXgqy0vRbLwqTcXGXnuJ5ZRIUlI7ryTtBwBnjNbytojKN3dnbajHoXhIwvKscS36i1jmyCE&#10;kweWDHjHO7B9/anxeBLfxRpdjJBcWcJEmDJ5H7tPLOQ6kcH5vzzXgF/8MdI8RX0ut+NPEetSmKWY&#10;PpsM6rayQKm1RCvGwqTgkEnrnmvUPDLeKvCvh+y8NWV4AkgWFLfUD5zmKV8JuON2MAKDgcd+aylG&#10;2qZonfdDNe8LasiNpGhmC9SGIrKYpDtLldqb14Yc4I9617Pwd4/1TUk0S6S1t1ur8o5lnXCycHdg&#10;dgR93GCOoq3P4B1S78QWt3o2orbok6x6hawgYMzEBiB1wRyMHjFega9r1lpGr/8ACJaPbsqR3MxE&#10;pC+dMZMbsu33SM5Bz9Kly0silA87+IlnN8OtXhfxIbVYlI064vjIqw7SNu5cHaucj27GsR/D3hSC&#10;BNKudWWMyxLLAInAaXGcHglTxjkelaN54K0eSS7+H3jG0/tOO6MbvJeYYvlfO8tiCAflXj3qbwjo&#10;3w/g1+2tdI0tLWys7Vo4yFMgCyDIQFjuQkg9+lF9AtqWYvCN3oMVs1zcG9WMtKHQH5o2bcHXGQzd&#10;uvWppvGHgfT799V1SzePTy4VVUA3D4GPmIHIycjuBXod8dN8UXwSbMEMiIkJCt5SzM21FJAwCcEn&#10;GB09a47W9d+FcepxeH9WmaSaBsxpDHy0rZDM3Y42469xmpUr7jcbbM5Wb4i+GtD0C4vdQ0rWhZyM&#10;6xrON1v87MrBMAjhT3Ga6u/+LOi6LoGi3Oj2QdJmjhSC3uR5w2KAC8BI7HtzV+3bRrjVktdYmlv7&#10;bLXax3RAhUEYZQoHOOxA71ytz4I8H61ezeIoRZpbQ3YRGWLlJMDkl8bdnAAHXrVadUJ36HR3Xxg8&#10;NSa7qDyw3cV1YWkbxy3RJIQt83lLxkqOeK7HVdTju9Fh8TWcq6gkriNwzKjjABG4cFSFOFzyfSuS&#10;t9O0my16C81IRAtE7tIzDdOqqVZAxJAJyOT9BWtol34W0fQft0htLRHnuLpbYzoxgeIqAODznrz1&#10;J7VLt0Gm+pn6N43sJdRt53s302S2DL9uycK5YBlkRuSSMYPSrWteHF8aQvqWjavDfzEDKXB2rvRj&#10;ghuvfoByBTdS1bQb6609ryxRkukYx3AcZjVxnJCEgjvz6+1cTotvZeF/F1jeeFzFNG9y0rNcLh3Z&#10;VBYLgkg8/Ke1FuqC/RnBfEn4ieN/Buuz6e+nTRxiXZZpakzSTEL2jCjKnPXiuN8D/H/4laigm13w&#10;7dy3D3LW80LhREIkbOMP827JyMZzjGa+vvEni20u9Sup73So7eW4u0iillUySEkYG92UMMjHAOOa&#10;h1PTbTTr6HUr8QPPseVFuRhlLA/KPmwcHHYHBwK0VVW1iTKDvdM81EfijW0lu7ize5eaS1VvLjdj&#10;Dbgh8FQvfnGOvrWvrNp49l02+8TrpYtXS4t/sRMmIpoyeXwPmRlGfrVnTT4ju9YSODWoNNvA4jVZ&#10;5ljSVD6AYJ28jj612iaRrEuj3WleL9YHnqu+MzZVlkTJUKynDpt5J7VEpWKUThNbj+Kfi/w8l4lh&#10;BbMJWZJNvnfIF2xyAk5+8MkGuctLXxvqnhOG41q8iieNlsgIX2BXU88E5wTkcdMV6FHrviWy1GSy&#10;vNTbUbaRVgSE4Al8uMMRFjGcdcAj60+z8J2TaTc69GuoyQxy/aXtfMCxrsY5VSMsfmOSM5z3FTzW&#10;HynkNt4auZ7xtt35lsoV3ZpJA6hW++QD9Vxxgdq6S/uNe8OJDJ4dhu/M0+OSSCSVQySlRxwWGemF&#10;OOenvXr3g7SNO8Qwz23jmyaGxurSRklsm2u5VQEBIJbLZ59s0zwJ4N0y+06+0LxdYRNFZIZILgXD&#10;DCbiyREAnblSBzk8USq9wUDza+8VeLPF2nWU97qk1rdySC5j0+SBNrybd5jcDBwn19u1V9Y8XeIJ&#10;fGFjpXiqU3LSRxS2cFp+6hmPB+fOQHGCOT06V7B4ci8F+IteTT9QQQTWvypZ2bYRUYkKXIAO444/&#10;nW//AMIT4eluWuYXtZdOtkDzNcDLROu5cnByRnt171PtEug3B9zy/WfiZcwWepalpiyvMjBnhgbz&#10;FSQgoIx5XLMCcEnjNcLoF/8AFx/EsPjC7aeyt5I3srr7dGrxyKg3rlVPG4dTjpgDmvojTfD/AIVh&#10;0+e58FixZ5RmWFlAXK7iCCDwxPRiPfms/V/HWkw3tn4d154oZLi2kdJbfZ5T+Wo24U8qU/vHrTVS&#10;2iQ3F9Wcf4U1XWJ9P1Dx9K0bTs5Fna2sJdGVuI2XPCN0OPQc4zXj/jW0+Pus6VLP8O7OBdbussku&#10;oykRRs3GRHGTtPf0z617it1dvozW/hrVyJpHZEtMIQAoLF9wB9cEehxWVFfeLtFvUl1WeYxrPbyx&#10;m2X58RnOeGGVYZAWnGVncTV7HingL4DftiXsE+g/FDxaLSC6t5LqO7seWt5CvERLAbgMcD8SKs/C&#10;f4FeIdKeSPx/4rudUurPF4jROYFyrEwrMiMA4yOSeTxX0l8Rdb8T2VpDYQT3d5ZTWrymaUvC8bzs&#10;CAwUcqAce1eSeC/A2jadYS/2VDPdO9nKYb+aRmKeY5b5csBIyk4ww4FHtW079RezSex1GofDrT9E&#10;ZbvxJeS+IbpZZJIJxtF1bRyscRxsp+4v8qx9E8D+D55b/W7LSPIuprg3F3KxEnnOjcMzgk9QDjNb&#10;/ho6ppnhxbLwjEP7RtFlkkiv33vcKr8gkjG0dlHFRbPiJIFOpmBJpnVZWtIiQIwQdqohwCCcMai7&#10;7lOKNHVtYi0kg+G47iLUTGI3mW2860jcAthyxAVm9upxniu//wCEzF1exaZbwWk1/wCT9puEwFdX&#10;25YHOQDyDn19q4nVYddjvV0ezmgtIblQtvFPkySumCy8ZyxHHOKXUPBGqaHDL4j1S7hWaGHy5hZx&#10;eZIwA3bVQnl1GB6mpsupWpyGu6rF8Qr2WwkvHgMqyIs9ugRmLJtUmRPm3RE544PvXReHPCk/gjTz&#10;G1xLNdwIn/ExuJUecQpwrszDPAweuT71q6f4d0oWI17SpTbrK6OqW0aCMyquNqrjJznnFdZF4PtD&#10;cJc6pdRxyPClzLFc4kMsP3SCpOAQT17UOa2BQ6nmenxWiXi63rOpXupXM0zTRQoyPaOmeRxlWbPc&#10;nIqLxHaWeha5Bq3heWCOe88pUdkyyiVgeVAA3KR8vFeq6X4W8O2b4tg0MaAtbBYgIuMlvlj+UDHf&#10;qe9dQIvC9+1np1nI8txzNExXcVYggZI6L2HpS9oUoXMPRvGEtjrUnh3UYYJAmZZ9UuIWJlDkblXs&#10;Rk8+npWR4os5ofDl7Bp+m6fcpFIJoIbhwLWRgwY7uCT7elddrNvpmn3h0Rpi9w1m/nW20hXDnqjO&#10;cKeTnntWVo2j2l7a3Vrpjyi1ZAI5bh96SO/ylQQeF/CoUupTXQ4lNb12S2t7fw74b02EzxJ5Uca4&#10;jQAYcheVPPfAJ6dq56K61+5kbTtQ05rZ7O8EVrGELI7NyS0n3CDnB6fnXp1xosGi+HZZNBe3W+t5&#10;mW1ZpVeOG3ZhlFCnLIDyG6gmqDt4i1COGwfU4rcvCuCiNsaZQADnpyeeePbNauSJt5l3TLPTbC3u&#10;LrVre78yZ/LaDJSLGMnyuTwPQHn61nzeH/F+vLNY+G7+wg063ikm+yRQ7HikByqOxLHeV5bOK7xd&#10;F1PUdNi0XxbNIxWdVW8IzCRuztIGMZHXJ78VjR6NDBcXSaPbCzWfcrGDPlyMW+9IcEkccd6y5+w7&#10;Hmmk6B4llkafxBBZvEQ9vCYQEQE4Ox2JG8nrlSaxBqPivSUmjvIrq1s7a4WBpLFDtMK+mDng/wAX&#10;vXuHi/w5bW+j2ukaGRc3dsftDTXBZI4iT8zKO4wD6cCq0ttZPa2sVgEv/tMiyS2cErhXiYbWDD+7&#10;396pTvqDifPtwID49jkgjmIu4BbObyTarFwAHY5yRg+nXFe7KJNeuTBqRKGONYEkxtSQrx+76YOP&#10;4uea66++H3g2z1SG+t7CZbh1W3jjunLRxhhnMecABW/iPOOKz9T8Mav4Vmj8W+IL7TVMDOs1vbTA&#10;rbqRy/XCvjG1cHmodRMtQaOR1Hw+fD/iaLSvDepztJcspeBy00ZULhpCc5Dda1bnTtDuLG4tSZLg&#10;tciSSRRKjxBcndEeMMMYwOuao2OoQTXqyCSNJTOZY7sNmYoF3BUIwcnv6GuJ8TeLzp3iC2snvL6G&#10;fVYWuLe1uV48wkAk4AC84xk002yW0iS4Fl4fkg8Q2Yv76VvNMitLLEEhkPUk9WBGfWu30rXbq+1t&#10;9Ts7NJykan7Tcb/M2quWIJPJ7Yx7VkabLf20H27UYBJbNalCJWHlqxyWdSSGyPXpXB6V8Q1j0e61&#10;G1j+1afaXf2dZoZfMZX25fKqAuM47/40NXFc9nsI4vEmsz6RaWdxbRQFbxnA2rI7gkEM2cY5wPWv&#10;QtO1KaCA6lo9r5SeX5Nzc3RwWKty2OhH9K+HvGH7V3wjsPEMfgO61ybR9XgCPM8yskaxy7cFmC4B&#10;BPBbsa9e1f466T4BtLdp9UXUYri33COJd8jJj5iqdM4OBgc9qznRlbY0hUXc980q/L6t5LJ9ltIX&#10;3WssIDmWUjO7KjKgHPsaUa9r1xfRalqgluleSW2SJcJuAI2nyyME8dqpeHPEnh74j6MmqeBp2jlW&#10;EHyLhDG6q6jKlCASQp4wODXmr/DP4la7rYOrX0MUdnIbmyitJGWRQ3CtIjkAcDjOSK43a+uhve22&#10;pyvxJvPC/i34h299dSa1Y/Z2KSabYKY4JREu4Aj+769MmvZvBHjGwuNS+z2e20YsFt7q98tZyFXB&#10;TLdz1xXGy/C/RPhK2o/E7x7rl5qdz5Ec0NtdsogToFiAQZZgabrF34a8d2KapawxRSzHdbJZxsN5&#10;AyVVxyu7oTUVJJqy2HGLTuzrfin4Ei8e+Vq8GsXUUsAIC2gPngp2PIXHvivz71SPSNa8Q3GlWmoe&#10;KY7m0upTb3s9myrKw4ILAAMc5x2r9HvD76G8a6VqwjtZZtkypdSmJm24B5blguOcU21+I/w8TxHB&#10;pG9bmaK4uJcYDQF0OOGbjIbgDPvWMMRKF1YuVFS6nzd8NfD/AI70jTLTVL/Wdbmtp4ppBbXFsmFJ&#10;O1d4xuBXHHY1HqEUVpqz6t4m1hw1krvfWksqgzpjI/d8H5Rjpnoa+nPCfiW11vx682u3XktK0j2s&#10;RgPAPOwj+IYHf14rotX8N+C9Y1UeJNftLGa6LMm0QqXQNwxAIGCV4IJ4FTLE2d2UqF1ofJ3hX9qj&#10;4Fal4gn8GXSXMnkRLcWlxZo0iZccxq3Y9yMV9D/DzXvhl4xtjc+FSdV1jyTLZWc2VJYHdk5GfQY7&#10;V852fga6+G/iV9Q8M+HbbT7e+upnivJPKPDEHzAUztB5GK9Qs7LXTrk0EcS6QV8sf2ojIGZHH7wL&#10;tAK9OPSoxEYNXiOjKSfvHT+I7j4e6C09x4v/ALQTVdRiJaO0tCRbNniPeRyfUivPfDvjO88c2i+I&#10;vDr3ttFp93NY+XLCYpGlgHJKFcspHQjrXo1vf+O7C1k1ybVZr1TIF0q1mjDSpGH24Oc7wRnn8ata&#10;T488T6DqEs2orZQ2qmSRbhY/uTMcESOwAAP0rhkrLQ6E9TLmn8RatpdjrGnzJBczSKLqR0IEiFh8&#10;oiZc9uabNd31rLaNczSzPbu4mWaPaCjtkMhUDGOgFe56l48sNR0K3u5bBZrkKEaSGUOAoOd+F6D0&#10;HevP7v4n2NpqbQahaQ7LoszSXEe/ygoHzMOmSfujisJydtjZRXcg8O65fQanIsl1PbQ3X7xXuEDq&#10;nUBQAcD1zXK+IvEPjeXxFGkOb0WrBkuJWEZfHU7FHUDGO1VrzxpqVlDdNouxLy7nESXd7a7gsGcn&#10;yoxwCcjGe1Yt3pHiK5lMkF3IJ7aNXluSiRRgk8AqcHk9/wCdcvqXfsTah48+Imm6vFoekyRTTXhk&#10;AW4bC5lHyqSQCMkYHNTaRefEmy0dbTWNO09mE3+kLbOQqoGyMvwSOucVDZaJHqGsi/8AEEbuhCxm&#10;/Scfun2nLAD1PArpL3w/bLNHqlpqsklyEEQtJMmN16ZO31GM1zSaWljeN+4Jqra1Z3uqW+nRNem5&#10;jKW+6Xy5hgjerDg9OldrLF4l8y2udBnigtI7crdWM7NnzWABMa9B7Vkyza3cWaabFY21v+7EJkaX&#10;BVQcN8wIJyOnes++8dtpMw0zTrOW7tJR9kmXYXkVgMYV856c5zWU02tEbRavqd3b+GNRh0xNKs7i&#10;NJrq3aaZNolLc4Xcx4AGPWrc1jr0mvaXY3fladDaLH9svVXCzA/dC9CenPOKxdH17xLpVxbx7Y49&#10;JMbRphS8g3cbWYjAx1PJr1KSwnmhhWebT9QARSsDsSV8vt165PA7Vx1Kr2OqnFbn9JPwxtI7T4f6&#10;KkfzgaVa4ccA/ulwcV6Qi7hz3PPtmvOvA9xjwZpMJBB/sy23AdB+7Xoa7SG8MbbePUZr2IySikj5&#10;bGU5OUn5s1dQhtjpM/2yQRxmF0Ln3BHSu4tUEdtHGOiooH0Arz2+urS4sWju1DKeBg856cV6Qowo&#10;HtX3HBMov2zXl+p8rmUZJR5u7Fooor7w8k//0P7tviFJssrcc8yNyO3FeULMQwDEkZ7f1r1T4hEf&#10;Z7Zc4+dj+gry0Y3DA75GDX4Txq75nV9F+SP07hlL6nH5/mMudpU5PY5Hav5U/jx4ji8V/ETxA/hV&#10;YbCSzubgxmdvuvFI+8oWAxv9BX9U9wSI2B6kHHpmv4/fi/4o+MFl8Q9a8PeJ/CASPUNXuZILgKzr&#10;LaiRsZY4CsRz/Wvn6Hxo9+atBnBR6y/iHwrpjag6RzzTGK1soMeZtR/mdsZO7d69q7qHwtcz6oZN&#10;eVbVbeSO7QIzBAzD2P3m71xWi6B4k137NKmkSJ9gumuVjRhHvRTubLgkgADgV6XqGtxPc2+sTWRW&#10;NnYNDC7AhAP4kOfMIP3TXsyfSJ5se7NS08I2fiDT/wC0Dp7WktrMVtrrc7CV1bqoLcFencdasX1j&#10;8SfDtzHrukPLqb26yW6WKRGKOMsuWYsc7mPp0Jp920F9oNuumSXDS3BOzTFcwSqy8+YSOAcdhXB+&#10;EPAni9vErTaTrGo+eGe5vft0rTWwRQBtTd91iOM1mpKzbK5XpY1Nbg8c+IJrA3GlWa7p41d7yNN/&#10;zjJKhujLznn6V3Nv8NJPE+v3yarNAq2Vtut5FYgzELggr90Ef3uOO1eca1P8RD45itvD76XeaaU8&#10;+W4uZSXhm6DA6D27V0ni3R/iN4sjsrXQtaS2ihikOpQ2v+vlK9Y+cgKev8qUW7pJpDfW6OF0CXW1&#10;trTwhrUUi3a6o0dnOgEkezO4tIMdcDgiu91G81/STcHRoNNRA264VIfJLMP4pHIJ9x1BrxtNW1TU&#10;vGFv4W065uWtYrUJGqRgB5oT8/71xlX9siut8QeMNcbSY9N1XT0jt4JUNzKqs00u0fKg4B+prrOX&#10;m3Og17w5pOpKxSyuLPV0iw9/AQ/Lc5ATaAT79qx7zwxBryxabp7GKK1j33YvJTG14VPzHHpjkDvT&#10;ZPFUs+lz+ILW8EEjDy5NOgHIjx8rNkAh/evn7Wf+Fn6vY/bvC2oWwtIXSWa1uYd155jAlwHY/KpH&#10;JAFaUk29yZtJbH2VoXjjQvBXgM+FP7FguoFfesssgaRpCeHI5+Xt1NYt9ff8JjdzXl3Y6XZ3kO1i&#10;qs+yS2C5AKrg9s5rhtEh06y8OWmn31vGRJJvurqSVy4LDIwgH5cAcVmwfYPCGu2ur69qFve2U1y0&#10;R8qN0kkEmcRkZ+8o7nAqoQTdhSnZH0APGyeEYopobhRDIBJaLEgdlIGSFB5xmuG8SfHDTfEPiC10&#10;/wDswPrkUfnSXAj2xbWwQCc43Ac+1eceLIP+E2vHm8B3kNrceTJbQSSLtJUjA2gn/WZ7ms2Hwp44&#10;h8Kad4e1GXTxqryeV/amMPI54JP90gcZzgmtVShbXch1ZX0PoTz7Xx25t9e1x53toFvEsPMULAeQ&#10;NwBO7PpxivMdW8RaNOrQ+GNMWzjsIbiVpzJiAB152bsHL9wDXz3pn7PPjDwV4lvfFE+uQtJcQ4Vr&#10;WQINyZ3q7Kx3bif6V2jaXB4b0a3sdfla9indpDLLOMxK7ZU7V64988VE6EU/dlcqNRtaxse4eCPE&#10;HhnxBoRvNRvPPgFuoNnEvmFSgIZMkEkhjx6V5rqOr6no9pqv9oC203TECIJHyJ2XJZtuCRnB4PrX&#10;FaF8NfG8F1q82kXYXT7iVZITDIFxHJy205Bzgc9hTvFfwy1xHsp7e8cQNIAbFiZYpFYcvIpO4YA7&#10;dqUFC9uYmXM1exrfDvU9A0S31C6kSS5W7T/RZZnDxpHIudzBTzg9Sx5r3KfVLq88DIYp4JJbNGll&#10;DDy18p/lAU5J3Y554Ir5x8J/DTxrcXWoDS4LC5s44zKyySvCyqRwUQjaynvuNaOlfD34u6Foc97q&#10;Ey3reZ5z24ZURY1yFUYJBGzHHPNehJR6yOWMpLodbL4qsra2XStVtVUiDJjSVg33sb2Iyu4nHXiu&#10;psNYh8WRW2hySQTQpIDcpcTbGV0OFXHQg8Z5+lcfp/wN1eXwcLjxTql1cPEvmN9ldTMru4KK5IGQ&#10;BjAA/OsOH4f/ANk6ZPb6Haao7Y+27JwVmznG3J/hJ6ZpPk6MfvdUfSWu6Pp15JBZwy2iTRqLqVoX&#10;zsx8pT5cYzgcGsvW7vxD4T8LSXN4smqy7o0RYVCtEHbIVjz8uOnNeSaDZ+IA97Y6to+FLxRJeGUp&#10;MAeW5H3gmQM16J4TtL238QP4b8KXE5eOD7Tcvcv5iTsmcgckfL35ohpuym7mTa/Fa01DxFHokym1&#10;lMBmRk6CIYUo3O4ZP/1q2tD8dR6LdKfD1v8AaLa3uJRczSkGNJGPJZSdxHpXmeq+AtL8M393rXiC&#10;7ZtQmhSea3jcMWMjHaScfIPYHFc9ok/hB9bitrK6uLeJ5ZDc21w0jbnxzjHy4x7nqO1dqinsczm1&#10;ufS2p+IJFvYdetCmoW8cgkuZ2ibacf3So5I6e1ed6r8S7DXNaj03V7xxBNJG0FkiPvDAYwMDHIIP&#10;NTeCrnSdNurm3kaeOD/XEyyOUkiHYR7gufekudZ026vY4tUt2a5lZore7jjACQYyuJAD8xAHalFx&#10;G2+5297rltc+ELzTPBSRyX1tHvSO4lWOQL0YNz0J6Dg14hrPjefQLOHwx41k/wBJkSO4aCDiAKBn&#10;BOff15rpovhhpGnSaqZ5B9suYRdNNPcGNtjISqKMksfoep5rGsfhvY+I/BkGtahdNcTTJHaJFIzG&#10;W2Kt3OeTjim5wXUm0n0OV1fxDa6ldQarp6NEbcrexAOVil2nBBCnPC8jjmrnjnWvE/jeFUtpodPt&#10;2gD2snluQUA5xyCzH0Nep+ING8KWVkLXR7YWwtUjgjt0GJWIUh5MNnIJ7Hismy8Mra6K0V1fyNba&#10;hH9phQ2+ZbfaOMDnvwQBVRqq68hOmz5y0HQIfB1xZXF/e3moX80qTXaSIyW4hX7gbLHB9Pyr1fUP&#10;E+iXF3exza1AbyWeFbVpFJEbMNggLLyCc9SccVrWmkX8OoQaLf2iXMDqTNK2I3uI89WPQYPp2rbH&#10;w+0yaC90/WoILOwvXDW4hj2yOyE7QGAJYjj5q6fbJ6syVN7I4q3v/EE8lp4Z1FbB7xmbcROrRJDb&#10;nJKPkDcR7elcDqvxf0W1NzpWn6a0rLcASXIDMzrkptQDlhg4z/SvRIfBdlpz/wBk6pqFtbz20eLB&#10;plIDK2cBj/EfX1xzWz4t8HsNIt2s7i2VnjghuNQWEbpY+QSpBypz696pVFpcUovoeU6bNqm6Kys4&#10;IIGIENmr7YyxbnaiZ3DaOpOas6X4oHi+eS2sZxZajCv2f7OsUYiupoznbvfgk+oNbOpaLaadIL3T&#10;IJ21FIgY3uwJSxzgiM8AMw44xz3rjE8Hazeay8lol7Bc3pVRFIxCwSEc7cZ4PPI5yetae1WpHIzf&#10;1LXb3T7iHwxqdrbtcSxT6ndNMDJ5EUQCKiS5KIcjOPrXZ+Efije+JtEilTw7dpHeM1lIzoEO0/L5&#10;vBBC45B/pXnHj+1ubb/iU6B5sl0LbF0vktISIxgK7Hop54696zLLxZ8RzHB4Yv7Uaa0wS1imEXmk&#10;4XdwV4MfIHHIqNGtCrtM7bxpp1vaxwaaNXhl015lg8ueYpcEk8qJA3QjqDj615XrsfwvF5psz2N7&#10;q1vF58N5c2xd/s00Qyd3c8EbTXQ6x4V+ImuxXVpr9roUVpEqLYXduGLkLgNvYggCQcAY4Femt8MN&#10;EaCfUri8Nqgt445UsFLhEKcRwjoSeATW1OrFWuzOUG3oj5x/4SzSdHnkg8I2E+oy3UxaBYZkIgiR&#10;cqG387x1wOe9aXhrTfFfie5XxLoerXsMd7cRp9ptY3jZ2h5lRmB+YcAZA5PtX1FoXwb8Bafpdna+&#10;EY47S/hj85JruDeWeQYbP8JY9MGt7xJpmk6Dodt8O2vjHPfAs8aDypFlTkJCyD5G5zjHNbLExb0R&#10;H1d9ThG8MaLrPh7+zvGQu9VuGeNje8RGKXdhNyjOVXqaxbzTbbTL/ULJmlnM/l2kAxHLlFXDYRcs&#10;qnsx+teieHrPwpc202mw6hdy3NqEha43lwxPBzJxh8deOCCa6HT/AIUeHtPvP+E71yJJJY2jjjlt&#10;ZldpYkzh2bIODnByOTUyqpX1KVNvU8CkstKgt2s9D8MNHrFoFXTip2wOeNzs2DnC5IGOvSuq1fW/&#10;i4umW15DpIlClswuVDIDjaCQTkAjBBx1r1DW/DmvJewzeEdVuPMeT7RZWiLHIiBgcLJxxj7owfrX&#10;HQv8RV8N3+m6g0R1KW5MUUDScIxOVLY55AJwQM8e1OFRPUTi1dMteCH1vxlpU2n6nFa6XdyhGggj&#10;T5JEB5DBh15xW8mtajplq2jxQI+prcJbxWseMoqdWUMMZbr17V5Z4f1vxJqcVtJBdtbn7Z9kbNv8&#10;7tGMNGCpJHzc5Irq9Z8SeLdO8T3N1FAsFnbBdks5Pm/aBwFZ+o3HnqcitGtRJ6FRB8Zry7l0zVjH&#10;YC8lW0VW2scb/nweCMqcAVnLDrXhu21DSdX0maKSC68mK9R3ZpNv3Cu7jJxkjHHvXrumar8RPFGs&#10;2niXWtQs0s3eBlTB3sUXLHsCvv1rG17xSus+K7u21S6m1SwmuMWrWyERROF+YY4OT3YdKak+wOK3&#10;ucR4b0Px/wCJNXt/7ffUbSwgk+1RW5KhZiDh1YkZ2nrn0rpzqvjnxB8V4fA8uiabY6BYyRGC7muR&#10;vdmX7xiBBAzznpXSX/j/AMM/C3TItPv5pEitFFwtzLI8u5n/AOWTFuqjOB2qnffEiw8TRx+JtJih&#10;lSdCU8uCMvIwUDIYcsOv09anmb6FOKXUyPiDqmiWOpf2J9oLTM0sMptwrFWjY4KKCw5HTIz71QkX&#10;VlsbW/1GykttPtJwILhyC92yMSMgEEA/QGuH1DxFpWjTRXjWkV0kjlp7y2AaWGXaRxx824cY/lW3&#10;4i068v8AwzBfaXbSlbiT7PZpM+3bK+f3hUk9vpjvWi6Izcr3PT4PipLe+KrfWdTCxQQo0P2RVJnC&#10;7cKxck5Htj61zeueIfCUthd+JtMRJmQsIE2B1kkTgowAGQAcA9q4nVry4WPTLzxdpTTmGE6e6LII&#10;2CHCiVmXkdz0rUuLHw/peklNEhMFvdTGMRXUqtG3VgVYkkgkZ5APrQkg5nYveD4tJ1m2vPD+i2yR&#10;vfTyG4vAWd0nmXzFEAb5UC8Z6V82fFn9m7xZ490bUZ/GGt6hpcUToJZkZXtRt+TcNwzvPRsHvXpO&#10;u/GTxL4JkgsY7vTtMhjhZxBp1s00ZlJGxztXOSuST0rc0T4p+Jdf8KQR+I5YRJLMys0/7vdvO4MI&#10;+xPoR1FaxcovmRnJRasz4O039iP4NeGpVtdS0eXV7mAMX1DUXMZlDHKkFcKAnr1z619D+HPg7aTy&#10;22vR6jqLxQIYpIWYSB1iXYu8EhmKAkA8kDir3jTU57+ZbBNRVp52eBrY4KBVOd6lQcFu5xXpfie4&#10;07wG2ma0sU97bpbKrizQSzOZFUMRFgZbdnGOmOa3lXk92ZRpRT2OU8JQaho+q6jHZK6tKI4YJY5z&#10;gqv8WCPlGMAAA9810WtSeOIra11PxkY7rTxC0dre/enjHPzmIYBwfbmsLw/8YPDN7p11rGu2SwpE&#10;x2x3kX2a5hKcAsgIOWyMAZBNVdN+Jmj6trq6ha2ss6W9pI1y14WaKSJhkAL90sDzxWdne9jRNG38&#10;ItL1fw54j1DxBe+I7zU9W1CMJ5d3bvEvlMD5YVMEAqOp6Gpdf8EeM/Bt/CbzTH1K8lka4tLyV44o&#10;xIRlUKgDhSf4jyTWHqvxz8O6Z4vs9b8OpFBcSRx2yTQhSu4kBsR5G4gdMDIPWvoTT/Gel32n3F7q&#10;V3aapLLgRGdy7gHOYpBkbTjoRg0p3WrQJJ6HgviL4ceMvH1/DqniRJIIzKiS2Wn5DEgYYuQfuqfx&#10;Ndt4Y+Adn4fnl1rxFA1/pFwn2czo/lmEZJdyrYAwfXr7Vk6t8T9bs/FN3b6RBe2kITNju2lGfpk8&#10;7sZ6Eg1V1v4g/Ek+E5NN8VadHPEbhSsZJjiaOTggv1cE+gHPFO8tEmHunIaY3guC7udJ0vTlt7C6&#10;ZoreXyco0gfcHbdyucDkcYrl7ayg06+hS+8P6hoxnkeCSflYXXOdy7jxGeuR0rv4vAviXXof7P1y&#10;eFnjZRGGOy1iBbKRpggscep4PauoPws1vX9NnuvF/iUQWMDNE1sSyhQygIqsWKg8ckHn0qnO3Ulp&#10;vocZ4F1bSNI1dtA0PU203+0Q6LdKrS20gJygAJb5gOCRirnjO/Hha9e48dyRu8UzWkcixsY8qAwI&#10;BON3Oe2RVlfAPwvaCW7gu7xoPKjlN3bMwEhQqpUKMcjB3bRz710t94f8E+LLW70LTrm8v7aR2v5r&#10;mSRVfCptIiU8/u8Dgjn1o5le4WdrHl8V3FrcCf8AEwiIlkAnjut9tmHruUjJBHQDHNeo/wDCRabb&#10;W9tqwMLWU8i2StCPtDt5ZwBzjbkcN1rI0bw1Bb2X9nMkZCQNFbTSu0jOj95CcFXY4PB4Fc/oHw+s&#10;LW3iuUvABBcbDHaM23cxz5jK2RknAB9qttCVzy+a+udK+KV3a3mn3R0eG4kuIp45zGROVBAeArkh&#10;QTg8f1rtPBnh+4tpdS8eyWsGJYD9iOpuzOxkcA+Ur/d4HQfnX0O994es7a+vNasZ9RvL6GOdJbpF&#10;VhNEMbSeAB6k8V5NNbeIPH/hdl1GzFtatL58iW+HeJS2zyiOVxgE5/Gj2lw9nbqcNZ+E/Dmk+ORA&#10;tzb3MswaaSzVi4ikY5DDIwAc854rS+KvgnwF8cdKufCniLxhc+FdUsxClvKQ+ZY1IbMaRcNjleef&#10;brXVeJPhTPbLZ3+mXtq11HarmMRMzBFOVjCg/MwH3hkZqK60OykW2vbW7Dzqdr3DRCIZPDLtHKtH&#10;k8nvxT5tU0w5N1Y8W8ffsznw5oGl6hB4hfxYFmgQXV8otjGEAyQ24Fty4xnBHSvO/iP4s0fw6JbD&#10;WNbTTv7VhV7VLNX+0WzgGMKQA+5T154Br6YvPB3iORLdJ7iTUdPSSS3jEZG0sCNjMGOc9c8Vka98&#10;J9Jjxea7bedGIWVC0AAhwTtyVySVPQdD1qlUX2nch0/5Tyj4WfFvSItGi0nwRrd+zxpL9our+KT9&#10;+6r8yoxQDB7cge1er3+h6rqljDd6JIk5uYY7n7OoWNCiPzLv27gQCep5xxXb6D8ONL0rwrt0Fjbz&#10;W8cPnWsLqW2d5SrcfNxwB9arQeG9ZkWY3upRRWsUyGOKQ5CRv/ANgHA5JH5VlKqm7oqMGtGdB4q8&#10;K6TqOiS6avmzXCGNopIGCvHnBC5BJOQMHJ6VIunaPLZxzeNYb393bY0f5Q8UUqkkkoMndnpgY5q1&#10;q2i30Cw6n4evZJfJKGQwxgEOTypTqRtHBwT61l339ua3cadpugy3aSiWa4ZZot8YZgfLY8ABVXOV&#10;HOTWafmaNHmnhmFfFuqy+G7rTUu5rGZDNcMChh3PlXO45AJABzkCvSNf0iCx1j+1PDebtorgpCil&#10;Y0t/lPnNGpGNxI9MHrWDbLr2iarMIoltUQ7DcCLLSj75B+98u84JJ9OK7bU/HM99HpguDFHcW915&#10;LRLGoEiuM/MVA3Er2P1NOTd9Bpdxnjfw7b+KY4NOOmFnWSHcksqwxqWXJZuMFuQVP+FW7H4XeHPD&#10;Nk9rqyLaxmUPAts6yOkhyxBxyxY4zz2qpH47mstQezluI5njVmezWFXxtG5Q2ATjYcDuB0rFX4qa&#10;Ffa2rW7Wto4VYCEOY4Vzu8xmboUOc88HipvLYfu3OltNJ8LrY6jqUdm8+oxQyW3+kDYrmQDLBSRh&#10;jjB5qSfw9b+J9L0ue9t0065SJY7UTNiZiHxgPnBOB0OeOleceKvifp7zJ4R8KyXL293custzcQs6&#10;3Rfl9oZTx335Fdm3jfTNU+zxmKa0t9OQwG6nZQgcEDIHTbzwRk4okpArEXiG/TSbtrme5jsH2kgl&#10;d5POFPOASAMj361yz+MPsuqW2grOb2+uokv5bu5QI3ysu09Ni5UgsM56Gugk1Lwpqd5dTXl09z5V&#10;3tge3b/RyqjH8YGFGDz61x4j0bV9RaWH7Wkc3yQpcqWCSHCnDKT8hx1/TFUkuoM6LV7q+1i+tdGC&#10;rZ3DuXaRgJ9ny8uBgjockk8da4mLS9X8L296z3MUduLry3d0UM6q2GYMBux1IA61u6Ra+JH1Y6P5&#10;0saQRSrfTbB5bhjuHl45AGcEnqMcc1qX+geIfFt1o9xoOoyXhtgy3duIFjCArhWyw+YnnGcgU4vo&#10;S0dPaa/puleG7HXtAuLfUzLKYVtWLxtKjNguu4sBt7DHFcne6LY2bXNz9jmitBKjzSysr+SO+1wC&#10;cdDjqaxk0LSLLxPZaHry3sRtpvIWxAjcFpkOPnQAkN37D9a9RGmeFfDeiQWWlSXEEt2rm9ivAXjS&#10;3GQ2DjGemO5xS2Hqzk9dt4dcmTUdDe3urQ2/2eWCxgJuIxuV94J4OGHzbiBjp0rzLUbS51mwbVLd&#10;m1p/ts9rdaZbKlsbU2r7leYg7G3DjIGeOle06npL32gDUdEvI4dOICJFBmGKVmOdxYDcVI/AmvIt&#10;E8JaL8Opr6KwkWK1vGu5b4Ru0iTTSAlgpQFlyT1rSm0TNEl74Uh1DQxpN5FbxT6oSzwxStI0ceck&#10;Rtkbf4eOhFIPgJ4Giii0bwtDJLbx5mvk81muJZtwOQzngZHTvXR6f4nsxp0T6XeoRBHbRxySLuIL&#10;HnbuGcR42lv0BrqNfPg+91aXTbA3D6sryXP2uwk+zrGY8byVyNw745FHNJBypnKR6LHE6aPO9za3&#10;cNxJFaWlwSSXABcjbnKsCOoxV6W/1rRtFuLvRreFZ0TartsP2N2baD1yST1+vQVr6N4GTVNXtdW1&#10;LWbtpLiWZg11Eo8ptmAyMRjnGAe/Wr8fhk63dSaZp4L3UJRLgurr9ohU5y6JgMSvO7NS2NI4H/hP&#10;vGbaSumanFfteNcvFBe7VliMkOT5jfdVlJ7HoK1bI6lJCkt9eWRuJLqMi2ncS+crrukDDgDLen0z&#10;xXXDV9SW/Tw3o9lJZvGsqC0vIAYmLOyyYcnnC8qfSuF8S/CTRXvoPEF7dM62rIvmwK4VpWwNvlgl&#10;RHuPJOOcYoUkDTLHiqTwDq0Mtz8jTacu9oEUqiMeAkhAOAxPPP0NXvDuqaBJJ/bWoS273PlGCOzk&#10;JCIUHVN2S2dvHY1ratpHhKTQ38KwzymSaITgKvyMiuDJ8/cAnPPSiLS/A0V4lj9iN3dXETrp94+1&#10;1jCkKVHfp3z61PNoNLUqRfEW5ttTgmt7Sxk/s+ZZxaH975isQMqAAFIDZIHUV1cvibWPE3iRdF1C&#10;1a1tzbveT3doyxwPLESY4vL5PzA/O3rWlY3Phaz0NrazcJLCvlzCNVRoGlACYbJO088dqrav4nh0&#10;PWpJluLTbPbrE00qh4xlcA4bb8xIJJB4qL32RfzPE1/4T++1O6uobW8gUlobFLKXzEzKVZiVxgMi&#10;jrkf1r1W103xdoWvt4ruLrUAs9usE1m6I0C+V8rM2Dy+CDzkV2en+IE8K60t49zanS57cTTRxshZ&#10;mRcGRCfu57gcn8KzdZ+OGjnV7saHAbjRIrUyxPJ8/Udxnk7uw6d6G29kJRS1bKOoeGLfSpYvE2lt&#10;LZrKirdS4LtLsOScAfdORj0OK6C48HyarLNeXOpz2tteWUcN89nN5aNksY8rjklRhsDOetZs+umd&#10;YYSw+zzWUdxas5cXBd2yyFeAi7RjfkVv6hqXhG800awkNxaahAA6xSMFQDaDHtUMN44PXrnvUsas&#10;ZeheB7uK2m0zwtGkNnep5yz/AH5FlhbglgMgMOxHfNRv8LtTuNduYdSW32i3CpITv2tHksAfc9Tj&#10;vzXKa14p1rSo1e1+3yxMUZobJR5MgkkALK+c/uzy35dK7a7+JQtLq3Gpi5XCF5p4492bhFAPyYOU&#10;YcEfU0Pm6DXKXNJ8EXcOqW099YJBGFkSC4t3VJIwcliUBxkdQT61z/i3S7zT7ZZLzVALaBf3LF0h&#10;HmD5t4yMtwCAO5rU0HxDp/xC8Q21h4qOpaVZ210BJdsgjTkbv4TnGTg8Yx9MVP4isYNI1saLHdaZ&#10;rGl/O/GZHfyjuG4EHAAOGA9aXNrqVbTQx9Evf7VAvnfULywG2EXF2yKk5J+XzFAIIHr7DmuQ1bUr&#10;y1vmtbBEkWO486GKHBlhIB5HQbWwRgnOK9ohv/CFroI8SRWuBKgeWyz5cCbcKSpCkAE4ycUs+ufD&#10;7X/Dt/d2wQlYklgkjYfKwBXYWwNoB4BzzSUvIOXTc5+xTX9bs5dbk067jinK2+LL5EV0xuwCMqfU&#10;Zwe1Ns7jxat5Nf6fE6QmTY09wV8lGjUgKMDcAT1rM8PfE7VdEjmh1S4SOFYfMaaBt3lCTBJdcNzz&#10;1zyOcivMdS+NmvQ+NV0HS0gn0fUZ0aLUVk3QSbEy4KHhGJGCPxBppSbaQrpanrOonxxeq4vTpsd6&#10;jbrKS1dkaIkfxBgRt9CMZqvqPgLxfdaT/amq6ldwsjtcpPFJnzJiMJsQAEkj72cdKn0TxTe+GJbP&#10;XtW04apFLeqv2e2DEpFJ90OQMnYOecg/lXUav4xlvZIkhmkiU3BNvFJtZiu4ABRxtIxjLZyKV5J6&#10;IrRnLaP4UuW0GGJLq7ke3ZQJHKowd/4lXJXOOe3Na2o6Lo+uyTS6p5nmWUX2e3leRI1uTndhpB0G&#10;eSfWsBPFPjHTdVuvDWn2OPtsYWJXQPHEGY5Zj2f1qS/8M6RqWjeVJdGK+lf7PJa3r7YpAmRkFFIB&#10;OePU4+lLrdiNGzu7W9hi0uxubRLKItuGcrKQuSd/HfjJrHsddn8K6gXW0S5gwlwq2jpuQDOFDsQc&#10;cckkn2rlfEHhTSo9IazmSQNBEvnC0YxMjHIA5xuJ4wfWvOo/AtlqOhXGqtbXNvewv9mitElY/JED&#10;hpVH8Weo65NWooTk0e4f2n/wnfjaEa7Gx0+Sxlnj890RZGP3oiVycIpJJrq38JaXZ2fk6HdxyWax&#10;K04hnVTEhYjZv5Xn2/nXz74EstZ1CFNN0/8AtRI9MzNb3F7EsaOShWWNjwWYn1GMfSu38H/C06Dp&#10;Y1bULoz3txMUl8v5YWjZiwU8hPlJ496Ukl1BO/Qsata+EPDc8p1BZbextycagsm5W83GQcfNhR+W&#10;a9B8O3/hrxM6Xvw2T+0I7WMFN3mBTyd3DD5gw6CtfxM+ladod1orXMSXMpKvIyh9wdcHC4xwMA+n&#10;0rA+GOq+KPBkV3e+BLjTJLiALHpwli+UvtIfzQGOck9sYA4qW7q5SVmdLeaF8WB8OtS1YWz2lrDc&#10;u9pHqJEEYkY5Ei5JO3GcZH4VyVv4+8am+tPCS3mlXMk0DTyJDICyhRt2rjkHPYdTXlPxr8Xftl/F&#10;Twhf+Df7a8P2l5KyoqpbsivGVPmKq/N26N2qn4S+CniDS5dKvb7Vbee7sLWNJ5rSHzN07j59u7gj&#10;Oe/4UKno3JoUp6+7c9Qub3UL/R7mLXNW0/TZLIMZoYyRJ5YThHyd5bvketeN6Bq17P4hl1LxD45s&#10;RodxbGSB0tktDBICdiowIJkONvI5HOBmvoH/AIUR4EfWZ7m9kvbm+lK3MzXsmxRvX54yhPQt/Dmm&#10;an+z98NLW8Q6fYQy3srZmikKEbj/ABAMSoCr7dacZxV0Eoy3OTfwpodxpVlrGvarreq3LIJrdbCW&#10;VoDtO5XfYcBfXnFei+FdNu9b0B9Zt7SEO8z7I7rlpJ07qX4wp5wRyK2bKW40LTJYvD6RPa2jx258&#10;jBOM4MTBexHfHBrd8LwXkcct/FHEF+d4RINxtWlwpOwnOcE88YrKU9GXGOpyA0kxXEE+qWm25WEx&#10;xGONWh37upzjJJz7V1l/faTZCW41uSG7ZV2yp5WMBsEhAVwCD1wawtX1jU9ElsLszrd+ZMyTMoAY&#10;bTkMBx3PGM8VPqOp6vdtd6bqlp59nfNvgWZVim3DPIAPGevPWos3qVotBmseL/BpuIdatZ44YFiV&#10;ZrG8KMpQjYGBOOeB0HA7V4949v8AUH8GXej/AARTT5r6+vxIbS8thJBJk4JHK7PXcfSrjfB3wRqM&#10;8T65bzw3kNzHcLbA+YzljxnOVx3A9q7Lw7f+FoZ7g6RFNE1tcfY1F1bGE3AkH31c/wACk434xV6L&#10;bUl3e5lQ/s6/Drx1o5vfjRp+krqTQR2l7a20Ym81wm1vn6kHPAzxXWab8Ffgz8KrSyn8MWSvNIki&#10;RxyZe4Oz7qneeACM55NVtR0/xOk50m3touJRtuork+Xuc5A6cnHX09as6brfiM61DHcQQypbJvmm&#10;25ZTGApzkcZ7etYzqStbm0LjCK+ySaTP8RNR8Swalp2mPbRupgllOwM2MkMNuMADHOK6a/vvEkF9&#10;C1pa/aJp4zHc3N1cBWVozkBv9keoByeKW6kvfEthPpTWWsWQkP2u08stCXDjAyowQinnk1gQ3usa&#10;HeR6fqMN/f2jBYZLmK28vypAMbWzklcDrmuZ2ZujXt9F8WeMLDZrclgZRM2wzjzljlHIKg8cL3wa&#10;dH4a0fStPj+268RN5roEsgEACnACAc4J6nvin3XiSLWNSFjqiW1sLbbJE0jMguox/AxXABPU+orT&#10;1v4dnU3/AOEg0JYNLtkkEsgKqPMXZ8wTccgkn8u1c8pW8jRR62uYPhTQILqS+1HXrxNSl09TEZVA&#10;LxEnlSG5G1SDwcmuL8f/ABJ1jwveQ6D4A8NL4hlu4BLDcpAq26kZ3I7/APPQnpgdT+NetaToEWh6&#10;gllpEMlyl1GZLqUzZDdAc+rY7Z5qa2vdON/FHcWs1gLOVtkyqEjZh2PGSXHHGBXM6mt9zVQdrHhG&#10;jeI/Emq20fjDXdI1a1u8uyWMsYJt3xgHjHXBCgk8c0yWbxVrfg5NSsW1CJ7m7fEd58sqs2erAEAZ&#10;HPoK9T1TxKYbWS41aGdkO5baEy+WFXJG4DnPtzXOeGfFOlT+E5dH0O482K2vjJJcXaOG8xx0GcZH&#10;PUCpdRWukNQ6Nm34atPEZ8CQ6D8UPsd1dzeasMFlNtZFXlCXHAI+mai+Hmh6ja6Jqmu+IrE3FmpQ&#10;/wBl6jcLJISjfKylSCRzkg9a1YLbxFqa+ZF9gvoYWXyY0jO5mxySGA49PWuGu4/E2ja4bTTNKvYE&#10;nhdmvdQjc25mOSMqn8APQcccCsVVvdFuNtTV1Wz8TeN7afUvDV99llsZCkdvFBtRSOQFkcjI29xx&#10;XTaB4esj4dksvF99c3bbFWSNl3I8h+fBUcN9c1peHT4r1fSbfStUFtqU6R+ZJBGPsSBl+Vcgnd+v&#10;51U/4TDQl8QL4QktP7GuLc+e32jEkEkinBQMSAT+NZTqNaI0jBbnN/ZItPuS1lC6SOTDPIuSMbcx&#10;rtOAB/nNdPpfhOz0K3TVdYhj1FtQhZpIXfDK59ACenbFY3xE8RJqeuQ6fb20ZPlxXEstvhXUfd2t&#10;1GePTHvVprzQ9RvBoumRyJforoLuV/kVwueg4yAc8cVhVq3SNIwtcuxalrj3DWUXh2SAOyLDEZFJ&#10;4ON6kdeADjrXH+M7C8u5ntNNurm3v5hE08V4FaNzEcBFI6FgeprrPCvhvx5pSQa7rFvJez2kvmwz&#10;xMVS4Q/dBXkAgcVq+MdJ0u+e512aAWF78vlneW+Y95EOc8nqK55tKXc1UW1c8/s/Fk9/oL6PaWFp&#10;usci9a53IrN0ZVYDkqvTqPSuc120vZdT03xRpEj20NpIyXEQ5jUDlS2RzuzwK9h0HxQum6M+nzWd&#10;vqUcS7rprUB97L/eB5yD7VmXOn6N4ksJdPjeZIrqZJHhWMyEAckk9iO1Yc6Tu0aKm2rXMzwt4ctN&#10;ebUPF2pNHewWMhlnKSFWc4yF2gYB+lev+CrmPXvs91FYG2sdreZFtBZQRw5HDEjoCKfoPhzwr4v8&#10;Eahp3h24uftCXCRRNMnl4KYzwn3gcd67XQvBPibwjbprk12Ly4kAjnjSP5NzHqvHGB2NcOJrJ6I6&#10;6NO1jmvG9/4Q+02XhyS2uzPBco6OZBlVP3gQOufetbxNpPhzR0j1nwTNEJiv71ZG+RS4A2kckP3X&#10;sa1NF0/wlY6y0siSS3BVp2Z4vOIkZucc8Y7elbemad4WtNa8zxLY/uTJ8kkpB8x85UlQPl61x8yR&#10;1RR/QF4OaSPwlpazNgrp1tkn18peRXRNc4TMfbkMe/vWFozR/wBjWiR8YtowoGTgbBgVdd+MEYAH&#10;BzXZVr6WRyexTbuW3lJt1jMhADL8xbnGR1NfQykFQR6V83Rnc0anH+sTP/fQ619Ip90fSv0Hw7+C&#10;v6r9T4viyHLKmvUdRRRX6QfIH//R/uy8fbT9mDZ/jx+leYGNV45/CvUfHWDJbL3w+P0rzN1Xf0z1&#10;yB2P41+C8Y65nW+X/pKP07ht2wsPn+bK0kZKNvIAx0HtX80X7R9p4jufGsmlyytdWUVzK32macb8&#10;FyWRlGM5z1r+lu4DCORicDZxgdOK/mL+M2tWXin4i3l/M0q2sd1KLqJYQGldGYAIWPBPtXzUnacb&#10;n0tPWDPA/DGnyWnjY+HrvUpXsFhMsNmOVfJ5V3ADH6Z4r2CLRPCPxB0lvENpaXFvNaO1vDDbnYuQ&#10;3AK5GACOTycdq+Xfih45uPDOp6baaPoV3ZeZOG3TqzSsp9Qm75ffP1r0Cy8Q67faY95pZ1CCzaRX&#10;lFvHhmKgBojnkAnvwK75NxUWtEciSk2tz0Tx/fXvgnSWn1HT73VJpAscFzlJUiXACEEHOAOPY8Vf&#10;i8dQSaWZIIL2M5X7XGsKxuAQMyMOOBz+tcVca94o0PR4iNMe4trtXSO23bpUTdnGSWPBwelN8UeK&#10;/i/JoRmi0FZrWawaJpLYbmjHZnbOAvUE9fatalPmSa/MzhOzdzrfEOvPp2kf2l4M0SwntHH7+7uV&#10;XMm8DAUAhg3HB5rGPjrxPa6rEtzo9ha2UgE99fTzIGt0K/KQOue/NcF4J1jUtH8LyxWq6hPNA5nM&#10;E21kK5HKh8kgZ4J6VY8Yx6xqWipLpmyeVohLLYS43bgfuuT93+VEYJO0glO6ujqfHuqeHNJTSvFF&#10;rdTXf2MuYoFUReY1z8pywG1u2361Z8RaTrGpZ1KCBYZr20WUwMY8JIAAAxP8Q6jFcr4G8Zf8JG6W&#10;HiKzj0/7LtzZb+FRPvEsMjHpjvXz58WNY0rxJ48i07wNPqyRQ3kdtcrhhjzOpVxwcdia7KUW3y9j&#10;nqTVrnumh2Ol6zp6S6pYXFteFxDdyagoSQhG5dMAA7xyOfwrofE2n+ELC/1LxBokl7FbwiBQrRZL&#10;qyjfuwMseOnSuMkbxFD4Tm0Se7F+DMILOJG2yIEBw8pPIOeAK3bLRtQ1zTLeBrXZdWsCmaO4uNsZ&#10;MYGMkY+96Vo526mduyKWsy2t/HF4i0ucm0uY4oJ7lU/5aR5XCR4BG7PUV5rJ4cNj51vYahbRWq3P&#10;m3InXllY5b5nyBwfrXqui6p4rvtaXQtY0gaRpNszRypjfGm4ZBypI5bnOOMiuB+M1tpt6traWGYX&#10;uGUGRSskSlf+Whx7ckHqauFezSJnTVrm3baD4X0HUr6e1Nt/Z0tqpSSZiGTzMAOVHQA5564PWvPb&#10;vwxd63rOmLFqMM7tcLHItu7+U8I4yh+99c11fhDS57qwvLu+e11JLOH7LcedIqyugX5XRM7eT1BP&#10;Sul8G6LonhK1t9Xv7KFoLM70ktZTvSV+m9eSFQcnHGK09tZaamfsk3qYd14O07Trie1eWZLq0MmF&#10;QN5ckROdxB3c54PevPYtE8aX2qPPbwFFWTcsjoNsagYw2QAB6Anj0r6B17WPENt4osNZ0lbC4t7j&#10;JuZLRgJXOOOGyhXnnjJNU9R1jT49diW3tp5JFdSHbHkkP8zGTnaGBGCcfhUKu9huijgbSDSPDlsv&#10;gfVbiR9SktvtUjwnMYdjlXP8KnthTzWpp9j8R9Kms4LQ216spdLe4nBY+SeWEhH8utd54p8U6L4j&#10;1aaTwjbIlyYIYWhdFXznBzIySHgEdhn6Vm6X8Ub/AEnXD4e1LTbeLTVQmR2/eNFK69mAxnOCRnis&#10;3N9jXlXVlLRv7X+Gmu3t5q2p2JF2EiSxRWMGW5QFW5BHI9MVr6r49s9C1ez8M6fcRSTzgzXMMkWY&#10;4VOPmGeg/HiuBPieSy1E6n4njjnt5JF+zDZvcOrfJknrnPB617o/gnRtZ1c6/ZzWdzPFZGfKuAQH&#10;XhGiOM7D17/StHVS1ZlyN6I88TxvcMJhaT28t0s7+T9lYAPFCcF9zfKcZ4Brz7xPe+Ktait2stai&#10;aS4umLsJF8yWLPAwOPvfLnGO9TtrUemtPo9jpt8kFs63Et7LbloTKzYcxIvLAjP09K9C8P6VoOpa&#10;jBqviSzkGmMsotJ4LcRiJCMsCx5DHGeeldSfK02jB66XN3R0TxdoOm6JbzX0CxytEQoKqs643ZfB&#10;Lj15xV/QbhPg1quqSXsv22ynyJIyd3kBhhipx1ycgDrWJa3MPh/RjHbO8yQs8ltJG6u8Yf8Ajdd2&#10;Qc4+tc34cbxsuhG71LyzNc3DCM3UO6RIxypKHjOM9fSq9tbToHJ1IZrTSNXup9Xvo5rm0n05rcwy&#10;JtlmIb5eQTjHBPHNUYPCd5GIfEt7bzae8Sx2yQ5SNSWOCwJBJyvXivQHubJmENs584hzcSzYJChe&#10;u0Y2hieAB1rX8N2mi6l4Tj0bxFNcSXM7vdQvf7gyFBhI8k4AIPHXNdaxNkYyoXZw2haDb+Itfm1D&#10;XdRWHTYk823tY4uJIwMDLng5bqK17WTQpYhYRzjyIGbyUlzGWLcDCjjPGK6Sa41PTPBttogtopIU&#10;uAkVsibnCk/N83OB/niptZ8M+H9Kv7DV9W03YGDPAVYhbdiBy2Mg89AaUKt2xunY8s1j4db9uppc&#10;6jNd27ZiM+GhUSA9l/u44B71esNSt9A8MR3m1GmVFM7yh1ErbjyAM7WPTBGK9AuPP8NX4tb24a5h&#10;u0SaFJfmAfOchRy2M4xXGS6B4kX7fcvbIsHmMFuCysku/goiE/KeAR+VZutfSQ3StqjhP+Enxpv2&#10;9lEF5eyMj3ZcF4I1JGCDlc1T1m/8KS+H4dc0vWU8zdFBJEzs7SMBkgYAA56njHrW34f8A3EEa2l/&#10;cFIIhJNeWs+wZdmOwux5+XPbHHrXRQDwnqEUujWltLBcvlp/Ih322wDaNhYAMXGa6OdXsjKz3Ymu&#10;eO/7N8PWOsabDZy3DoLR1J3rGQOMgk/7271rn7P4n2GnBNX8UXEjIDIgtFiyV3HaZI89B64ArzGf&#10;4P8Ai2+jNtfLdQW1veq0Qiby5REp5MnJwpyPTiu+074JwQSSalpuorDcJZt5f2py8eFOSMEkcnqe&#10;O1dKnTSs2Y2nfY7HWfiX4L1a2jjtotPEkStChuV2yNJ/C25udxz0x7iuM0RtU8SrceHfF8kGjiVV&#10;W2v7ctOssYOQDkdTx1zWxqfgrTbvTLW21Oxtp7iaL91cWinajxjlnJY5x29K6658Ladoun217NeS&#10;EeSIJF+Ztg4G/aBgMexpc8UrIbTb1Oe1/wCF9/Jp8U2hagjPZSiaa+ELOjRngKMcIUAOcda8zu9O&#10;USReJrTX7wCyuo1ma5VRHKQ+MBM5KjPpXrfiLxRNe6Pb+H/hxfxtaW+6CdR+7eX5vnYnpleeteUe&#10;I/hvaavqVvrFzdTaTYCURKI5FaMyxn7zHlsZ9u9KNS3xMc6fWKNDxL4mh0fxLMpaxt5NUOM26O6t&#10;IxHypk55XHfjmux1O/0Sb7JpSulvqCTANAUztc8Z3ZY88fWvIbL4M6hr3id7vX9bW9stO33EElsx&#10;G0EkOxZeMYwM9a3NM0HSdatZNS1SZYo7GRLSyu7Pc8kjI3CFjxySMk0OUb6MXvaqx1lxqtpb6fc6&#10;cblTctcmHymh2RiaEjAOQTgjpxWppWs6RZMtlLBb2IgDb43cvuk6s6J/ExPQYGKuaFosGlSarZ6T&#10;qedSul8xmvvLAWVANyxlQxHpx6VlSWqw2M0GpQlrmGQRzXAZfLBbksrHBI6/nW9NpoiVxmheK7DX&#10;pJfD8Ntqq3sJaOO5uEeAMAxJKnIDYHAbsKzfEHi7wjp/iKCXWLCY3NnGLi8uFcyyhsH/AFank+m4&#10;DOK6SzMF9Dbzo8sE32zbb2VtmQvEUwTkZAPHT86zH1dopZtXFtBf3FujiWaVAoAY4ZOV3Fl/WuiE&#10;rMzmm0eMaB4s03xLFbObPUltlvWvJ5WDRPEgbJBKdjkcV7FpGq+BLTSGvNCv0igW8DC6bLbQnWJg&#10;zE7Ccgdgam8M2U2twt4eMEYg88z3Uyl0WHcMhNuNrBhxW7400XQrDw3Do/gPR43Hms11HIq+S0Xd&#10;h3OT36VrOqm7ERg0rjrOO08W67a2lxqKaTFDsLSWr5DR5JDNjlcjqKm0zR/DniPVby70yeS8t2uW&#10;FvOQY5HSMhS7M2DkEflXn+l+FEh0f+09W0pkuN4lgS0fMcSOuCHbJBIPQH6VLbeGfFtx4dj1Wyhu&#10;LIxLLmCJSreXyTkqeWzg7R2ojbuDv2PR9Lu/AJlW1V7eO4jvCuVJ3RN3aXpyT6Gs+80u5uPEOyzW&#10;BbSZlkuUdgwZhyZAWOcY9e9ch4T8OabK1pq1rdafcS+U8lxPc5SSRgvMZHQMDwpah/D/AI/ltrny&#10;pEEYaMiS52MCqZJXev8AAFPQfjVJpN2YrNrY7DUre2spzYWiM0ckq/YgMupRkOWc5+UDnoCKl0vw&#10;PFomnxavpNlLJDalrieSGcEzSsAoIOB9MY9yaytHvb/TEXwLdxR3M01wpt7n94yxDaSQW6Ko7c1y&#10;/jnRdfSb/iqb67s47afdbRpcCONoSd2FOOTlQAOaqM3tcUkrXOG+Kfw11/V9etdW8S2htbOeFhNb&#10;STrLvHAjIA5BGcAdfyrkfFXhrxvB4g0LwppSXdtHCJPPs4lGIrJFOzbIuMZzznnrXtXie005fM8e&#10;20rz5hRsStv/ANWOFRSQA3Oc+ta+geLPBPhd01/4g3omJsywvN+TD3EZI4JIPT8K3hN2MZQu7HCa&#10;JHP4ZvV0uK2SztzbF4ru7KyhpHzzuJIySMYxkH0rBt4fF3jaE+HZL0Wdu8wkle5CmZFlYAMrj7oB&#10;9e1exeLvHnhDV/C0Qt7JVtZblFiOz5yxwwLM33eORXCXHhnTNakW7Otf2bZw7I5fM+QFImywbHXJ&#10;IB9RVKXVg10RZv1v/CvidtD1i9h1S3Fskv2jKeVGqjaNzDH3sHJJPHasbXLe/u9Mt5ftFpbvDvuY&#10;9kuVAX1GDnIYAV6jolr8O7nTUjvD/acCuq7NkaWzRrkbvm5CDHQGvBvH9xq+jfEqFPDIntbOaBYJ&#10;lTY9tLCTwVO1toUDg0Qd3YJrQvWmmTf2pFqGvuhXyJJ7qbAAAwRGpAwT8vGKztSuI9btzY2ksGyz&#10;kEKT25xEGkwAj5+9zwDnj61aOhfELVtQOhwX1mNPvI1guI0ZTIqk5aUSfeOR69OcVQ8QeENX082+&#10;kaNIJLKJJWngI2xzNnapE2fvDGcVqpeZDiecazc2Gm63aTzaVDPOZPshuV+WFRu2Eg9SwHAI6133&#10;2LxT4yv7PRfszyWFr5j25tS29Zt2V3HIAYkHB61p+FPDt54X1NJ/FNm5tdKkXVrbT5WDCYlsKGJy&#10;CD2IIr6g+KXjrXPHvgKSw8DJYWN/LLHdSG0RYhDHF99WZeeBwWxilOtqkhwp3T1Pi+30vVdT8XPp&#10;us6BK1m0TNBNPcoWKxnlmDAncHzgH6V6TJ4b16LR93hN7SzUFHH2hVEjCJTvxnjDcYyKsQfDe+0v&#10;RbLX0uxK9yytdw3E7SSOFwTs7YJz06k11HiSe+8Z6wILpJbPT0dobGdvLt2aRflQsBxhcY75pufZ&#10;kqFjxtvgn4c8f+LG8dav5Fvf2zJbIoYwxw8ZLFQSnPODitnxV8NfBvgeLGiag0n2yTzHlP70kqwb&#10;O7JG3ryBwK7+++HFzp7PoN/eJeWchS4+zhfJkkiAAJEiE7jnOBgelZutfBbw94oFvq9hDqEGmW8D&#10;Ru73LwLKE4KhSCGwPShVv72g3TfRHGfbNEu9Tj03TbGfVd8PkC8VzIsbFNxCMGHQ8461g6l4o8Ve&#10;G7iOz1q6e9ltCbpVuImkVEkwqkgbjlSMgGrFlr+h2kY8Li4uRY6NObqHSbIL9raPaVV2kTJxnBwe&#10;1es+D10u019tC0qzl1D+0bITGPUiplVsbkYMSMhByeKpzXUm1zntD0LTdetri9lbWbgSukqShNtv&#10;vcfKsan5hzklsfjW0dH1PU9On0+6urfy4YClrEmfNedRyrIcABQePzrr77Wdcs7+GLRbmFLFZNks&#10;xEcfKAlsMwBIIyPlrnobXxZbxXU1jDpt0ZrkXhuGV5GW3KneoKHljkcnmo57luJgeEvDklvZeR4q&#10;d3uY7kRWyMiuI1cYAURlRuAP+NdPa2OpWlq2h6XaXELQmWK4uJox+6ikYbSCv3ieOmOuOtOt/Cnj&#10;H/hG0sZrWxuYpJxLZT7mSVA5YnaW+bg++fbFYOlar4haBNGEE11fNdNDIiA8xocIM55Ixmqvcm1j&#10;vvDWmrqDz6VLp848qRDctcNiAynAaSPkEgdxWjrOkeHdD1qSO4EU1w0oEsVs5jjBblQiseg6gDv0&#10;rA1PRfG+katFDrThBNMEiBDNsXbg+Zt57jAyQTUk9vHrRibxFHE/2e5+zhonYeTztV2cZOWB59Ot&#10;L5lpeQWt/PHYR3dkZ5fKElvOt/GI/wB0xIG4cAknCr6Hk1z114nh8LyRaRNYTTzCKKOOwtEy7O5+&#10;ZZmU4JJORxjHWtPxD8MIWsZri1uby2ljJisWE6tbXCKS2/587iW//VXA+I5bvREto9ahukuZrZIZ&#10;NZSYriILyQEBOQy43HiqjZktNHWaf9sfxHbSuhkitxK01pLmMQybSxLMuQQvAPpUsz6nq3hdLa5i&#10;WIG4lkSfYrowmJcBpFyAO2WxXEXPiybwzpbN4YsrvU/tMMcM886hUUyN80g3Ebjg4bAPFc7efFrQ&#10;9A0qKSFY9Nt7eZopY4t8qysTjbk4XO7gqeBTUGyXKx6foemTWFhf/bLu2aOHbNFaWrEIN7YZtxJO&#10;SMEkVZ8RGa20eG2e+t7mzgVJorbAExlc7jsySNoB4HfOa8r8T2aap8LBr/g5Z5ZLoNcSW5byGjUE&#10;BgSvKpk8EZxXMHU/DUF7/wAIpe/21FfmFJo54ovNgG9QFBlCjO3+HK8HrTcb6jv0PofR7fSvFGqx&#10;6/q8dmMWy2ksKLskcgH5sZAyBwc8d8Vt+ItG0fRNGig/syfdFcgWcwuFLkE5IdRklFX8u1fN/ivw&#10;nqmjWMWuaVPf6nCrbLsfdcQRj74YdHPv0ro9I0j4z+JfDFjcW91aWdkt7nN7l5Ft3bozbsbgMgEH&#10;g81m0t7jT8j0q6P9irLquiyxSalcxOlrZHq82eCocgOcA9BXL+GfGHjTV5pNH1KDy71rpF86KSON&#10;rcKNzoxPXIzj16VvapoEMOoNqF/q/l2lsijT1WNUkUQ8MQ20lg2ccnJ/Guc1XT1169a+0xXhjV4z&#10;E8b4dZI25fBxknPShNAZHxB1PxNod9ff2baXV68rfuklQRrbuy7SoUH5s9Tng9a851vR/E2q6ot9&#10;Z6Wwd4oiLdw8b+aDtcD09SR2r3v/AISNLdZNO1FY7i/uVYRSXH7xtyoRjao+8T09KkurPx34bg0/&#10;XY5WzIHXUDIpjCKEwMBum089MmqjOwnG55dpvw38b2FvfaxqTQ2b3bR+Rbwfv3iCod5U5OeeGPHF&#10;cjL8MPHk+vQrZwRm2SIyXLuybH81c4yAeTjld2RmveZtP8TTX0AXUlFwluGWBcv5ijB4zwN2MHtX&#10;Tp4T1/V9NlXRpbW3hmmUzhj5cxli/wBZ5eTySvGBj2odVrUfs0zzB/Bd3ot9ZyX00Uts6kQwQybv&#10;LhCnESj5cEnvwfWuH1q7kF1ceGrKNLYOiy2kSq0zzlDu+bjHt3rpNf8ACPiTwHqskEkeqX9gUJuA&#10;ZVJgc5Yso+8rBeQa7nw94Wm0/wCHcOrT6lZQeZIXtX1Gcb0jkbo8gzwBx9TRzW1uHKzk/Cl/Yaqb&#10;jw9r6QWcls5K2scDKAGQMAcY3E+ueOeKi0jwA3hw3F29wZLm5UR2sMcrlyZBk+WSSF2jqcGvRNM8&#10;D6N4uMmra/qVi0EE6xXrW5wNm0pyy9V9TjIrzrxXc2umz2+j+HBePFYM7x3kbSOkcS8KN7jBQbuQ&#10;DmhO70Dl0uWdEhubSLUtBuLuzmZDbyeXIS0kTDLFmkA5Xjnrxxitm38QS2kculX9us0sttFIl3bz&#10;EEsh4CLkHBHGTnNfPeneENY8SeJdU1LStZt5bhbuOO8eBXAdGUgBd2ATzjgY7c16Ta+CPEt34le0&#10;llZrtTGzXEfKpGnHlsNvVRzgDmqcV3FFvsejeLNJttS8SxeKZrObSJZWS3S5YoQoiThgGOWPGMDn&#10;muA12DxVaRulxaRXlva2puFjXKTyk/NhRuIznjaetT6f4i0a8mudN8RNd31sL+OzjtZYHVDNGcAq&#10;T8wGME4OBUevfFaLT/EGl6JoVgwluYXiiur4bQXjGdzq3OwbvbPYURi+gN9bnE6Nr3xLWWLxbpkk&#10;+ioI/sMVlfplbM7Sf4zsbfx0xjrUPhH4C3l/M/ijxBrd0WuxNNFHbvIY3umbIxHkbR1BPI96vx+I&#10;fEXiS5bR/EcdpcW8UZdU8ti81yzlIwIsY5C/KynNer/DjTfF1jAg1C5S1sobidjBcx+VJsnzsVBk&#10;MMEYxn8K0c2lpoTGKb1PPV8F3+g6ymv6jHLc27WYtkSVFFu4DgEDOC2eec5HWvRItW0XUL6O8F4L&#10;vUZH+wtCsAhVYZBgqd2McD5TnnArpdG8KwX3ie0jvhLqMAildbIOzRwmRGCyA5+VSQQF9ePesEeF&#10;tY0qR/sFv9vE0wDTXjpG8YUHZHtJHQ/LxyKzdTuy1C3QTxbouk6Jov2aKb93cyxW9nGWYne/G3zF&#10;PBxnOeAPat2W0tdMmivtSK2ca2P2J76KY+WYlADJuBABGAQ3f+fHy6v4/uPDHkQaXa3ctxMGlgnR&#10;o2XaxicxOBtXylAIzjJol0DxI0EnhDxhcNNa3cSiGKFi02+QEYbYcBQBwTz3NS3pqx+hDfa7oVzf&#10;R69PLfJbvdxiBMkTGONtpJwAAJMgg+n1rQ1Pxi2vT39ppbwWlrHcrG0BTKjaBt3ydX3Ag49RxnNa&#10;PhTwZpnh3T4NH1G4lFzLGqrHcMZRIEyEDs5GABjHHtVqPwDq0d5LPc3VvK1njUdRsidgRABsEb4z&#10;u4HB6dhSbVwSdjETU38TiCKIrD9imZHklgPkSR7fmQoPmAJwc881ymo6Lrtnr08dnrIb7PErWpsr&#10;YxwJCVG/axOC+GHfpniu98S6jd2utad4j8LWLXNpcyrHe28uBLbxsvzMpGQ3HXdg5rtJdLtZvDsJ&#10;itbaFokkliMM4mBdiNiy4yV+XgjB5o5rBy3PlrRvC/xHhubpba+trS4kLZW7RSkkUi7VKsclvLCg&#10;gHnnNNvPg1qHiifT7XxhrMU4kto7eA6Rt22ywsWdGDdA4OCe/OK+pBongqwmttW8RwmCdJI/tMaS&#10;uCu8Bl3BsfKO2O1XNZ0/w9Bq6+ILVJJLXcwaOYHyY2ZcjIBAOB0HHrQq77C9kurPBLHw74P0T4pW&#10;Mt1JfzWcFkLbEuWgiZfk+YqADkHjr2xXpNh4Y8OeCluIvDv2eJ5biRHRg6r5bjggkA9+nr3rsdG8&#10;O+GdYvhFb2st39nMUiXO7NrhssBjPDKepOcVlaT4n8O6n431DStWsvM1AxRshmISNtpBIjY/JjHA&#10;PrUSqXHGIviXw1rcqWVjpM1oZGKMziUZMX3G+px0Hr34q/4UtGa7m8Pagnn3UK4eS8ZfMJwdrREd&#10;Qp+Ur1rR8e3ll4Wgln0eya7imZZRM6/PG8f3kjwDvO7p0B5Nc/pPiDTmlhu7m0ktpRNJc3fmqFZG&#10;ChwM84yT8oB5qbuxppc9BcW2n3beFIYFDz/OI5ZdgYN99FYYIPOeuKqeI/A8ejQW+t2c17aws7qs&#10;KI0sUZyM885PT5iMda8wvfitoc0tmlndzXeoTXbRiORC6RkggpJIQQrFcj+ma7zXPiJquivDaWVl&#10;calCpZbq4jDRpA7oMRvuI9cdM0OMlYd0znbjwr4Q1m+GveJNRvLXy0edYFdizADCs2wYCZwMdK5H&#10;xnY+LPDvhqDUfgzPay6y8rtKdSytqTvBkUHG5SU6D681y3xE+LGk3euRWWkyXGm6WlsEVbsSFWkc&#10;8o4VQSrEYC5rsdD0P4h+Ib2DWNTltdKt5bIwmGHKrMzfdmEbbip57D6007WbJeuxjXkWp61Hp/iX&#10;UoYZLaSY2t7ps0nlxecCN+1DwU25w2eetatlonge/wBOk03wdqb+V581tPbWihmVBkjaWXDYPGc8&#10;4yK2tf8ABfhBtXj0S686aS4iaa2u13G2UDhldvlUMXBwSOa9C8N6M8Xh27v10yCGezXEV3GCqkxL&#10;sXngcgcnBGaidVJFRhc8y8L/AA2nvPDkthr8nkB2a1itpF2TzoFPLgHG7BODjgVyVh8G/Aut+INP&#10;0vXZpbGWyMu60DD5WT7z55GSuDnPc4r0DTD461zRm1aORXb5YI2icZjSQndvUknPvnpXqdv4Hhn1&#10;Kz1C0PnTNJHHJcphQgGMhpM424JxkduaTrWvqCpJ9DxHxfoiWVzbxaImqalCJxagtdNbQpbgYypT&#10;IKk9/wBapR/DqeLTzcaXbIly4Wa6XzTdTZBIxE2eQepIxXuXjyw8iJryK5i+zRS/vEYI8QhXujLw&#10;3zDOO1Y48WaHBK3iLTbvfYtaJHFHbgxuZY+CIzyArt1pxqtrQcqaTszioIfFMV3bX2m3sccVvGRd&#10;2bDfNhuSwOOueo5NbccXhDX7qW+1KSWyvUbfZS3C7I1QAEfKCRksCASM1jpNq9rpUV9qTrY39/Ob&#10;mSxTEoETkgIX4G8gZPTFem6LpenajpQ1fVjFLdXyyWJQbQI9oIXCj+I555zUuVtRxRxS+HPDk+iL&#10;cWf/ABMdStphPLBOGkkfJ429hgcgGs2Ge5tdDleJrFZGcTtYiQ+buYHcr5AyR6jofaotM+HvhLwn&#10;qF9fi8urFp/LGpXYd5N5HzLHlsBMjrxgVF4k1bw74ZS6nE8Ek5UJHaZjuZJQIwyhGU8HaeR0xzT3&#10;ejFY9CsT4k82NJOY1sXmCRxfdIALfvDkNt9u3fiuevml1WxsYr15YlOLiBLM8PGvLBl6gZGTnpXD&#10;aT8QL3w3qlxYWdpLOI7KA/ZZWLBTOhkcLyfujG0ZHPWvQNLkuz4dsLv7FIs1ziSC5lkUNEZDuZHY&#10;En5VP3TUtW3GtTvItL0jRI2lWwhtrcW8k8tzK7TySyOQG2KOue4xxXOvpfhrRtFu1t7mKDUb2S2n&#10;09bZFXepfMgdGAIB6Ejuaow6zqfiNZU0CwuEYmdIpTjymePAMig8hW6E54Irm/7A+JCRpqUltaXj&#10;eXLA0cu0Swpg7WjkLc5bk5x04ptdWyr9ketXmmWbXKXty0H2yI+QiB1IJ4Lbcjrz6/nXMeKoF0yf&#10;TdLgnCB7qR54YXMixqiFsqQFI7Z7+lUfDn/CTXWl2Okata2ULQQEPNOyjc/PDNgBzjgEelY93eak&#10;bnR/EE8jtZWLXcNwnk7mkEjhRtzx8g9iTSuwckzah03xbomtJPBcRTWGoLHFNdTk5DBuTlslVIPF&#10;WYfhKqa0+qeKr0NFM+2ym84qg3HhWIIL/wDARXB+MNek1Jbvw34Kvr29WaLzxEERniYkMWUfwY9+&#10;lVvHFlrXxR0yz8P3uqXMNpbWds8zaTcB7jegwJFJ5BLDLhelNX72M7r1PXNa8PeGpvF0cMqXbeRD&#10;J9purDdAq+WB5YIDHcQT3GTWZYaVqcSS/wDCIPePNPCXZ70jLqGx8nA+cDqK8nibx/4e8T6HoQtJ&#10;tRt44FnknuDJ588Z+V5G55PAFfavw58Xjwb4bu9WSwgm1K8aUWS6gN620j8EqACAvce9ZVXKO2pt&#10;TSbd9D550xb5ro6u2nyJ9gmFrcLctsO5h99cZyCfbNeiWd7o+if2lZ31vJc6rI8FyYfNL+SHA2Rj&#10;jcAeM+przoa14l8IsBq19cahf5uby/uWjVIpC7Z8sxjhcDhPTrXpXhrVdO1SwvPFtlMllcXzGK7h&#10;dRIGZRlQD1BwQTzxjNRUbtdjgr7Eut3+rtqu+ygtrWKK1XzrskB4m4yjDB9cA9a6gXemTLbabf2D&#10;RiRVMN5anIcYxlnPQDvxg1T0S50OO1km1i1nM15bb7u7s2LowBwpK84YKOuKpy619gvIxosd22lz&#10;RHbdTJ55UZ+UBDt2A989TWEp9DVLqdfoDaHdaufDtxb3MU0S5lL5ZXBHBEgx17H0qlbS6ZZ2mq/2&#10;dA0XlyNAcHP3uBjqTnqKXTvFss/ie78PpZSKVskuftULbdxQbdgAyR17nFYmjeBvsDpNDqF+XRZb&#10;2W03LNGrtkqpzy23tnNYSl3NUr7IytL2wXl1d6lqd9PCEiW0RSS6qP8AWKWHPXqDxUketWUULafa&#10;y3nnMzpAZHzbyOQWUu2PugHtWRqGjaze6s1q2oXFla34IaWKPEwkP8OFBA9+c1paZpUEPhqLQbi8&#10;e5jimKR6lcIVuFkB2hOOCCDnJOaUpK24I8s+JPibxPofg+KzvrOKaSRirC0kLlVf5UMe4buOpP4U&#10;/wCGnjyPX9HRdWM0jC33H7WGiKbSEzIT0BI6jjjHeuh1TwJbeCU/4SsPNqM8G6P7LC5nGHOdqooJ&#10;yfXt9K0fDdlaaxZ3VvbWH2eCa0DTxXaEMFyGZCThsBiOMVE6keUUYSuR6hqHiWDxElkslr/ZkMMi&#10;XM8JIkjkC7g3HYZwDXIvc+K/Fl7p+j3tzJqVvPcpvn3bVFuOQzlCMEHGQRmu51rxbpdssuhapbW8&#10;wjX7LcJHG2WULjBcdcAjkdqx0+IPwx+G2k3lzOEgMbReQkKElsDnpz05/DpXLKbW0dTdLu9B+p/D&#10;TUI1N+NQmMVoGibygcsJGO1Npz8vvXc6XN4e0plgm06GdEs/9ITGJGYfdOVGPrXkx+O/he6VZNHt&#10;9QvrO5lito1WN97sT91T3KtkEnFd82k6frukMfClrci48pobjTLt/LkXfzkMRk7D2zXNUcvtm1NR&#10;+yYt/rq6PPNrdgZo2ERmiQMG2qPvIqkAED3zXSW3xv8ADGv2EZ8SXot1EZMrRg/NsBGW6cj0x9DX&#10;zP4ts/EKRQ+GLWyd/s8ub2aWcqUY4G3J+XBHNO8GfDjWdK1O4EOnW18l4cebcHcmyXJZQPujA5zi&#10;s6sEtWxxm9kj2jSbe51Xwtb+LNF8QxX1sk0kuI42SVU3FkR1bqRnnkdq7Lwx4703xxt07xNpN1Et&#10;vKUedoFMccvXzD3wehHSub8P+DtL0K2Tw/MqQwzN581urlASh5A64OABk16BrfgOyug93oV+dPtp&#10;LRdsTgOTtHKM4P3m6jIrGU0axTPF/ilb6xp3iXUbbwbYy61uhEiyRReWGkReIhMflB+mcV8/+GvH&#10;X7Q8XiqNPEng2806FLX7VeagZFligJO1YjgbiSO/519caTq3iLw5PNo0N/b6nbrFGdNtpAEzIRye&#10;AWOOhHFS+LNR8XX2oSJDcQQxyw24eCZcMcHcwXJGQPap9qkrNXE6beqY3wh4w+Kv9h3Cm4eKAKs9&#10;nKyjyWLfKY8feyvpivR/A19pdzc/8VK0UkiqFuS58wSPnJzz2PIrlLfQ9XvNHk8MyXRtpriSV7Ka&#10;FDJs3D5cqflPX/OKyV8Kf8K+8Mx2z3UkuoG8XzBebWjuARgkbcbMHOOa5pSidEbnQeMPDt5rl3qM&#10;/h9LW1ilQLFeWiEb2BBBAwDnsc1wes+EvGvh7UornUNdj0a5khQNGlupimDAFl8stuDcfezXd+Fd&#10;d8Q6eRGkxi0yxcO9tMVdmYElnD8ll5wRU3jrXNU12+j8R+FdMt9RtSfKuJ2AJhToB5ZPf1/KuaVR&#10;p26GygmrnM+E/EV/4Zvmn03VsWzkTylCM73OGxGDlSeMD8a9C1XxD4rlvbbStD1uSynuw7PdSndG&#10;IQCQGTtyMZrF0r4I+FvElza+JdTK2IkYtcn5kyoA6AHqT0zXu3hJfh98MPE8194hRTYwxj7OksRZ&#10;XRiBuJOR16c1y1ZxN6cXtseVfDrRPHWnQzXcNhDczXkclzLqJlwfNUlshDghGA4HrXrfhD4iT+Jf&#10;E1umraZDa3Yijhuv41VN2NxRu3uOaxvG2r+FrjxrJqukazJZJsGLW1mAUIwzzGAVYDOa5yWbWbXx&#10;XZXPh67t76adoYbr7TtRjHvUMSF4zj0HWvOqS9q7W0OynHksf0h6buWzhHB2wIFA9gKusg3+YOvT&#10;rWValmtYkU8iJFGD04rSHGRzj/OfStnK5m49SWBcMpU4PmR5HtuFfSS4CjHHFfNLB44xJ8pzNGME&#10;f7YxzX0sn3B9BX6f4ctezr+q/U+D4vd50/mOooor9JPjT//S/u28brultxxwr8556ivPJI5icocD&#10;8+K9K8Y4MsAzztbj6kV53PsEhVickeuK/A+L3/wp1/l/6Sj9DyCT+rwXr+Zj364tZXJwBG3GfY1/&#10;I58cNf8ADcerXtp4PvNWmDX8ks81rGrwLNuO5SGO5VU/xdDX9cmoLmxlKZ5ifHfPB4Nfy+aj8I9R&#10;03xj4hgvrmxSK8nkuZYY/wBwI13EgFWGT/LNfOOpGM02fWUYuUGkeD6X4p0nR9G0zRfElxPHPHF5&#10;hvbpd7uC2dgHQAVpeM/HHi3xNCLvw7Bb2dp5yvaMu0NKMY3ALjPI5yBXN+KfBenHXxFrGprZCaJ0&#10;hayxKY06B39m/u44rK1zwHq/hTw9PZ6KTe3M1o0kF5OGMke4bEKopyCewAFejGEJJa6s5ZTnFs7X&#10;RPEnh3/hHY9U8WaXNLrMNz5b3omYqsbZxtCfLtPcYr3XwHrXw98RxXPh7xNOHSIJI9jEWKiReVUn&#10;Iz7g5r5I+Hfgr4g6R4an8QWd0JLaK3UXETI+/wAwD5iA2crnjBGfSuu0nxHdeGbe2e2tFkv3El3e&#10;T3ERjHJIUpxlsDtUxjZuK1XTyKcrpNn0N430LwFr+lXen+HrKVJVB82S2JwT6KxIx9K+UJ/COi6o&#10;mtSJqP2dbC2SJASyTbjwVkKtjpyMV6ZJ8RWl0n91PAX2tMUBdHZ37FRx9M814n4sg8Z2LW8ngW0i&#10;uRcf6RqGxVdHL9S6Nk7xjpmu6lSl3OapUj2Oy0b4MeE/CE+maz4Um1a6uLuON5IZr0vE0jc5K+np&#10;k4xXq3ij4Va5cX66h4TvrWxiWLzZ3ixFKJFbcxOOOmQOp/OuU8Ga9qPiIyS+K9Gv9IWzQJHFbkeY&#10;yBcF/QY6gVnNFpWgWlx4k1C/vL5HmWMw6juHmh22hFVThSB3xUc83LV6/eNRjbRGhqPgv4kx3sGr&#10;G70jy3kjTZMQlzNIeRkL1zwQTVL4lP8AEl72TSpPDe24gmUM9lIFDB1BO7aTuJPTgVC+kXN9qv8A&#10;b+oGRrBJBO0Q3MVXGURG7YHQ47V3vh3xv4T8TsYXaae6SYrKGLRswi527iOcjgE1LqtNO17D5E9N&#10;jn4dQ+J/hTS7iafRxcKbIs8f+tWMsvzb1X5ien0PevANA8F6tr3iB38SwHT7KcLcfaArPgoOqjJz&#10;jpgjFfWPiRdE8Q6o6eFNUbRVZfKvEupGE0iEYaOI9DjPXt2rwebxJ4I8IXkfhmFtTuGdJAFEhdmh&#10;Gd7qDg9TntThVdnZainBXV3oTaR8M/Deg68ZESK6029C3KXE0hjdJe5ZSRhSeMd66jXbLU9HnVtT&#10;sIrTSo4hJuWdNpjZcFQinc2evI6cVZ+H/ij4Z67e32n+KtPvTYQmOO0Mofkqc5bpuPrkfSu28U2H&#10;gVIbVvDjW7QSXIW4IjeVEgkOMAv91vUA4pOrJPUXIre6fOngvxd4O17xD9lso0s7C1XbFHFkkyMT&#10;+93sM7B6LzzXe3t7oOopqGk+HUbzrOPdeXSq4SENw2B3L9gawdc8X+GE+IcHhvThHaW8DH7RNaxg&#10;iWFunygZXGOTjNdfr3gvV5baKD4YXdp5Dkzy+chkNwrHnJBB3L0wentWjeqb0JitLHj2qarb+DbB&#10;ZbyW+sYDNDNDIxUz7lPKrHgs2/2xx3rvtF8Uv45vpPCKE+RNILmS8NmwYNnO3IAI3AANnp61zXjv&#10;4S+LvGGrR+J9Q1/T5rrTYPKtoQDHFG/ACsQOQO+e4rdt7u88G6dZT6lfrPeCNFu5NPcsQSMYC9cd&#10;cmulxjypp6mC5k32Oi8TaH4KtAsmm3VxNbiSOH7Idyj7QpyfKB5zkZ44xVvUbS7/ALYTU7IiK6k2&#10;STeYQoSJQFbadwBfsRirPgK30LWNSaO9tbqzkjt5bmLzJiY5HGfmBI4Y9cHmqGp/8JRqGv2/gbT4&#10;0itQv2i6leJnCEngq4BPJwSP8KyhO112NJRvqbTXVt4RF1qNxPfX0MbRhI0Ubf37biwB67MYLAUu&#10;p6p4X1u2ttSurzVooIm85N5AtC78YyAMD1zmsbUPCNtczmPUtevB9ncCMRDy1JXgpuYk5zjg12fi&#10;Ky8V+H/DUGmwRWeoaXM4JnO0mMkZ+YjGSxzmtVLzM3F66EGkal8P9P8AEl0ssMEaXGnfaor+3k3R&#10;uyD7pRe6gc8cV6zpngCPxD8Oj8ULlrf7Q8pmjs5bxUWWJTiM7SRsJ7V4XqUn9kwJpWnWcFqII8/Z&#10;WTZuDKOc4LFTk9qZJDa6LewXOsWqfZvIWRLZJyYGRmAUEc8ZzkHn0pyfM7oFotRPGXxAjFt9n8La&#10;XHHOuJridY/OiBHylA3C7+uCD9aseGLW+1/WbP8AtCVobOWNblreSMmRdvzEsxOFXHGK3rXQb1pv&#10;td/cafDp90/+hiEAeWAc5wT94nGDisrxbFcXl8F8Gt5b+U9vPqV62CDGQSIh3PXv71pGotkTKm92&#10;dbqPjXxJJd6lFpVtZw2NkA9vJHIrEtnqqYO4kDnnHauU8cePde8Q+FLCKw22P2+UxpZ30yCSV4mx&#10;5gUHIGecVm6bpNzYeFP7bks9tpLIUgkEyvO6BiXdFfGBnnBFedJ4J0bxv4iu9d1m4s74WkRh0Yn5&#10;ZbaQrhnBjwpGfwziuqgo3OerKR6ImmTSW8tvq+osuo6cfNju5EeSCMkcojLjJbgFe1eZm28crJda&#10;emoG6hunFwbdQUeMLg/IGJBXPXArudDfUF8GWehatc3UcgvjDZ3QRWLFSQfORuSOOvpXqem6L4WG&#10;rzJ4zuJrW6kjUxT2kQTzR/GV5+RSBnjmtedQvcVnKx5L4Q8KR+JoNXm125hWRpTFteQhmEajgKcZ&#10;IB9ua6jTItRv3jtGuJJJLeI21miEg7IyNgbA/HODXofi3xJ8ErK4bTfDFg3267McdvdahKqIAoGZ&#10;DtBJbj6nNee6Y5uLrUbuxmMWpaZdtMNVtIh5At8ZKMCSM54BIHFKnV5ruwThayPV/wDhE73SYPsO&#10;rvJNqF0uWKfOzKxBXIHbAIPH5VxXiDRdQjkNvplrFBGuog3txGNzSJIvzb+T8uOgUcVkalq/jDUf&#10;EMV74eKxicxwNdhxko4BZVH9456jirUkWteIvEn/AAjUk21YpEljuI8lnMbdDyM4HBz1ovbUH2ML&#10;xgF0+Oyt9Hm8tMMrWsS4llD45J529+o5FVf+EbTxHrs50kMsVjCVvbVm/dbQvXJOWIbqBn2rW1u6&#10;stf1GSfQ7LfeQEWzGQAFZUGS2Qc4btjj2rzrxf44u7G8tbPXQ1gEmzI9qvzJuwuxjHncf7wNVGo7&#10;abilFdTu3+H9po+nR6daJCzyKRfhovK3AjhosdTnqe1ZV6NA0ayHhS3iSN3kMV68gMmxjyOGxtzn&#10;GeaydV+N2laZCqWCW+p3seLNmtQQ4TOAzoehHPua0o/i/otvp1xqHje3FxDFItrFc3AVVkdznaAO&#10;WKjqfwrO83rJDtHoTeFvCOl/DvU5rfUmiY3KSoRAD5jROvClQCByep+taP2HQrPTksLa2jvLJ7r/&#10;AEWMfK8bovJYjuG715/B4in8QrNNp5fTybgpCbtWzIR3yMjbjkCvZ9Q8/UPA1xqelXNpNcWsQtfI&#10;X9wzN3LFyOcHgj8a0lJpq4lFW0OXY+FNEtYr9YFS/M4lfykwI24Hz7uSCM9Ca6nxLaaNodhFq+rT&#10;l7LUZQbeaNlhVt2d4bP3gP8ACvG/DEtzf3s2l+KYFhsoUjZ76e4E2yQE/KCCRtHQ9q9D8Q+FrZbH&#10;S2128sp3huJHtbcSDYIpPu7FJxuIxz2zXbBapNnO3pdIyryDSvBeto/hMzMJZlvNsbF/KwPm4JOC&#10;Qc9a6Gy8SeEfFkQudC8m0kW+KTrNHvYSOAAGGRgHnkZ+lVtK0XRPN1EeJIzPZtOXlgtf+Px3QDbh&#10;0OSuOGA6iqreHvh/f+Hn1HUPN02FJQyrEuwj5iNn94kADnr3rp5l3M0nuX/E+hXlvoN7o1rIslwI&#10;VNmbclVUkgkbePmxxyTXN3WnaraW1jMLcxyyiK3mkgk5XDArvHIx1JHFdHqHhm61DRbG60TUJZba&#10;F0uD5RbzW8v5hgYOQFHJqyNSub+1NlJplyq3LrJPIVO1UPO7j5unf17VcZicUZ3iw6rF4hs/C+mm&#10;2WzlEf2+cruQvuwyZHQ85BJroYNN8RW+pP4buXmeFF86ELIoikweWZiSMdiK4fUfAlzoz6pqllqd&#10;vJp67GSxcM00swUnY275h6gAVi6LrdzYRCzZLi9nnu1kttknlwxF1y0fBGdpGcc5p8nu6MV9dT17&#10;SvD3gTSLF72G2Ny99IrXdvLGv7jyiW8wEH5QvTjrWpe6V4c1KeXU7S1u7W3uQI4pYHdo5Ag5/d/d&#10;Xk5OK898N6/4i06W50qZrGeW5jkmlS4lCNGkakpCiSckMckj6V1OnfHS1077Po0QvpobmA4iSJAP&#10;OP30iD/KPTg0vZy33Dmj10NK2tbO58XxyabcObbZGk00yiKNZk+UnDYBzxkVw3xB8LJqXiS6t/Ft&#10;lazTwPv0+eZS6ImMtImOBkfl6VzXxF+JNt4r0WPVrG3N6+m3eGglPl7ymQo+T5HOSQeMZrj/AIc+&#10;MPFHifxJbX95FNardTKjWF9GxLR94lkXcoVV9e9bUqcl7xlOabsTanb6XrfhtPC1vNGmns0iQ3cU&#10;jQsJl/hPocnjPavA/Hfh7wR4GxoN8JZJFs1WS1vh5yy3RkysrbiCQo44r1Xxt8J/EHxK+K2q39hb&#10;3ejWCR7jLExaN5Ix8gSMHnb3wBnPNclH4L+HF1rNj4t8RWkj67YAxRrfOzh4UyGLxknaWfp1r0KT&#10;SW5yzV3scfY+Nbv4p6Fp0OjLFbwQzy27W1tkSXLFxywbIxgcemK5bX/AWrz+O73StLttbtraxjI0&#10;1DJuhlZ8NIZQfvAnmvtW7is45o7nwdDpUNrIkTugCxRwqMM+w4+Zi2cDFdrqXgyfxFZ2+r2Wpw4t&#10;mhV3lXaWZTkxsyZwSvqal4lJ6KxSoNo+afBHwv1nTNbtrrULySSKSHzEsJRmNF/uqM4LH1r2jUPC&#10;th/bFtrk16dOk8mSFYp1VmWIEnCDJ3A9Ki8Z6dY2kksOhXsbTRj7ZbNJJtE8nKyRqwwSUPT2rGvJ&#10;fBLrHpesXUNvqsq4sIpX81A7AH5WOFUZOOc81m6jk73L5EtDxPXoTL4sbSoYUkgN2lsJwXt5gHHy&#10;OAv3gDyR3Br2GOLVYbiXTtW1WCK1iQK9nID5kxUEDbkYVScHII/Gq3jjw7rlxocbzXixXSXYneW2&#10;ePLKihUTcASORzxXCeG9E8YeI9VlxfSXt7FCJLu2nTEMEHpI2epzwVrRTTW5m4tM7VbjWLbS9Qsb&#10;6OGSMmJWnOHMSxjK53feQcZCnnvXm2vazp114ZtbiKdbdro7vtke6MfuW2kY+7+8z0JxxXEeL4PG&#10;3hS8jSK0vLya8lkhRFlX7Mqtwu58jAUDpyamOmzeKvCNl4SWyeK8hu1uJdLd8o8gJKFWAB5VskZx&#10;Wl9mQ30LWs3NxGzQ2niKJbhpI4rF8CaBFJy24Kck8cDtW0vhnxfr2m3UOqXQ1a90phBcWunDyt9q&#10;43I67iMMd2RzzXbeDPh74RaeJPEFi1vPZB7W4Z4hHEZGUcsfukgkgY9a6XTdE1iDxE0zXix2MIWI&#10;SxsfNmHRI3XoEA4BGfwqJV0tC1SbOd8M6ZcyTxaNaXqrc2NqtteC5YyusTcxh2bG5u2AfrXdaHer&#10;ZaLcWvjO8N3ZF2trS3tmZGEZ/ideq89xge9cZ8VZv+ER00X3gV4YrhrkvqcjMzTKjkEgA56dsVwP&#10;hbSVnkOp3T6l9lu5RatayopV4wfmYlTnbnPPrTjqrifuux3vgnwtY+F3Nj4dlj+2G5mzCXSYshIG&#10;3LgkhlPynNXdYvj4B8TWvi6xstt1cYt4LhFM0kar8rRtEfu7uRnFeearbeGdO1Mal4amijkjumtx&#10;Dcr/AKVIsY6RncFOMd+ce9b+rfDXX7zwFb+IbXV1uP7XnadDJMfMs4s4XLA44PQUnJdXuNeSK/jb&#10;4l33izxRp+i6joQ8uS+WCSCdQoYv8xd+fl+UdMDrX0gnxF0HTtLbSfCehwWjgpCLmxyscaEYzJnk&#10;j5TyK+Dtf8KaRq/izREGrXlzq8DGK4nfzEUxIuF2tzGxABzwT6GvWPFZ8WWssNt4NaS6t7iy+zXF&#10;zIm7DJlcgA4wMnrTlCOiQRm9T0zx7470HWtEsdN0y4vZNVtG8wxQp+7mdTnnrjjPOa84ufEenT27&#10;atoT3cd2LsRrZQFvOEmMlQTksQeoyOK8ctvCHjLwZpFvqOj3lpdXjXYWeaV94gjII+VT3GegOK6D&#10;wymt2WoRr4kjZb2O/ZhNZwAoqE58+Q5GCQcE4461vGKsZNu+p614h8ba34m1Kx0HxNMbOaEi7vbl&#10;wEk2gkqIxJyWXHzKeBXH6v8AFlLW5k8PFbi+tLhfLgu7SFVjjjxjLbzt38dc8+la9/qi6rHcWPlC&#10;8uPtTTrPLI27Z0IA5Az2Gao29rdaFqQvL8Wq6OZlhgt2XckMrn5JUIb7xwRhuKpJdgd+5m+JLX4n&#10;apcroVheTXFvAVksISBGh34wrYBO8/8A1q6fWPB3j3TrlG8STPa3FvGtpFGg+0qgkO5gVYAAHPB/&#10;CoovH8nh/wAVP4g8U6u8mnxbY4IreHZI2D/rMockK2M967Hxp4p1vxPZpq2mCC7hmcq0s7rEky4+&#10;XJyTw3Oc59qTbukkOyscdo/gWCW6abVpp2023lJlt5D1C8Bk5ABHXGPwrqJvhzoWrymwuEsmAuRK&#10;ts/QxO2Q7g/KDzlgBnNeZ6V4quLLUYtC8T3kCW0Xy4i+WMJIcljz8xJ4PHTpXWanp6XU7DQY5JLS&#10;2kje3uIJghKHrvUfN17GplJp6sFY7q80fQvDltF4e0SBUkAaG1ktJf3UwGC2Vk4IGOQPrWV4s0bX&#10;NL8MzieynhuZriCW3PnJ5U2MnYGY8Ad657W9Rsdfukj18zaebZdv2ksxmQrlm2nftXOOePpVPxh8&#10;W/hfovhoG28RS3j2d7EojdzNKHIxtYHgAk4rFTd0acqs2b/gXxnqOpeH73wtrCTaJcagVaBZI0l2&#10;xBtuBICQQ3UnnANctJ42/sGSbwl4ln8wRyBY7WTkPhyF4UHGRySTgcVf0zxndQfDaDXnhl1K4Bkl&#10;DwQqki4b/VBh7HqfrVDS/EWga2vn2+lnTNbv0Mge+Z7gKUJ+QydM8ehp9b2JvtqUI/Ffw/vfEb6K&#10;L+aS5lkl05bONxGUSTDF2dvuHHQ4wa3dG8RfDnTfFaaZ4e1SOWeEArDqM3C/NwSF4bONozzkdK8l&#10;8VfCTXjciE2V0mpXGbq8v02k7ZCDjcfQ8jOPlrc1lvC1j4ahn8QyNYahDc+VPrkVjGxkjU/dJbgn&#10;A+9WqSa3Iuz2fxx4p8A3mniQzJaTi7eFhpUsKXBdm+by92enPHHWuG8beK9H8ZatpEXha71SW88l&#10;lubTUSVOyNQCSoHUjuO5qloHgz4J6bo0vxE0/UeJb6O4BkAlJDHaHdGPXDZPSpvFHiX4a6tprt4M&#10;1FVNoJIXmni8ySaRmyQrcHAyOc4HvRFK+hTd9zRvvFPi6/n+xabbWtpLwkGoSYDbBz5ZDAZYc59q&#10;6TXL6bWrCKw10HaCvkXunt5f2e7U5LGToUbv+Qr5og16ysL1vFN1qF9HZ6SolvLe6UtDc+YpVmi8&#10;vnGerDArqdC+JOheJtNkl8PTjUNLwbeWJgYYoQ/TcD1IBJyT9Kt0xc52/iH4jXmu28dsly8168LW&#10;zpbyFEmCjYWlZeG45zXV+FPBmk/8IJMfEmlmaYSJDb2wBaJoQC6ttIYD5jzxzx+GF8OdO09tPub3&#10;TdOM9tbOktq1sUJmdmZTyR0z1UccV5P4zn+L2gTz3Wg+JZbbS9c+TVUljKzQ+SflMRGdm3dtAGN3&#10;XtUqP2UDlbVn0BCumeEzPq3ii0WzTUSWjs2YIIpI0+YlBwAV5B5FY6ePZNW8Hxa9FDavZxl94yQx&#10;RJCoKnHRU5Y4wa4PwPZLe21z4k19r7V4FZVMN24xgLsd1JYYRu47c10PhubwTbwW0sMWbbT1kjli&#10;CFolZ2IEWzu2cncMg0NWGm+h03hfUdP1vV9KstIC2sd+tw0pRyX8tMtEz7cLz1UdTWrqWteNtN8V&#10;3tjaR+a6hbl7+JFzEkIAyq8ZZhkdeBXVfD/VtAXxFcaVElqjOkT21rOwjklKqGXaW+7gZwM+1UPi&#10;NqVn4evn8W3CSRiS52xxJGGSRWIGzarE7Se4z+GKzv72xaWlzA1nTPEvibTLW1tIEtNSaSTUGeQb&#10;FCAAyF0P94cDOOtZ3/CMaZqbS6xeXNgl/Z2OHgtiTGWbH97I+XHTqarX3jDVBrFram0+0Ws8jTSR&#10;/P5roxxsbo2F4X5uCK7TXNZ8N+HbgSi0isg0f72K3AbDM3UE/efDdBnvVczWgtHqdr4ki0DSksPE&#10;EUKXMruqJLIF8vzEUBRGvByAcg5wTXB/EG2sdbttO1iPzWlXzIhKJdot7hWLjzQMBpMjA+tUdc8T&#10;eDdc0+zt/D4kmk8wrZy7jttpSMNI/YYA4z9KSx8VeDtNsYNO1Zpp7Y3ouZkijJTaclpWJAxyM5HQ&#10;Gpj3G2tjtfC/jGfU9MjtPEsn2a9SNJVuLcKkyq77VKsey5zj6nHNF8J4tP1FbG5NzDpQa8vrq5CF&#10;ZRgbCQTjIGenevPvFhsfFd0+p6PYSajaSM9tbNbYiKuDuDt3OAcelcYnw88Sz6df6rqV/DBptxGL&#10;G4sjMWG6AdsHqTxyKaS3uLmPoC71awa1fVfEAkltdRiiiZJAWtlfqvK527jxkfjVC4tUsrWGxsvK&#10;kla7Mkcsoy0ewZKMFzhR0X2ryKy8SHwFbxaB4T8/VLa2tYZmtJ1YkRzg4K5zkKQT06mue1vU/iRc&#10;W32NIHu5HtJGs4baVbaMS7t+ZnfBJ24AB680lDsPn7n1V4j8Hvbsvi+506SS6tLci5dWDh4QudsZ&#10;B4JJGQeeK89voLeDSjqMUMrTavZtJi3ZjsCEBjKeMZ7HHPSvniy+JPjbxfZHw1oNvq99rP2hMMqT&#10;bbXYwR1PO0gjv3xXavrnijRb2ex8ciS3jiWO2maBdqspz+78vPLjrjoOKSi1uwc10O70GfW7q+/s&#10;bUozp+lvIkyTJIFYvGo4kwNpzyBg/WptXutQ0W1k1i5srKGC7ulYWtqg3nHy+ZKehJAJ5xXzVaeJ&#10;vF2u2M2l2VvfDR45TBBdXitbhGJyCGK5Zip455HFeiQeN72OSG1uzse6Uw3+9cpFjcYmc4GA5wOT&#10;kc1TgQpEvjvxr4nj16yuntHvLC+jNxMrbv3wtx8oUH7hwOcHn0rtoviDoWleHb03MMc9pcSoWtoZ&#10;DHKvnR8qD1Z16N6V5beajq2q6zBoXj6eLS/tM6yaDDbytMmAoBaQqF4IySp6cVwvxK8at4Na58S3&#10;nk6rFG7RPHZLtmMMagvmMAfNjnJ5IFXGmnpYhytdn0v4a1XQdM0OWwt3d45UOxvMddrkYaLBIy2P&#10;4jjmu48BaV4P1bQvN06GOS4iYwB73EzKvJDMMjg8c56V+ePh39obQNZW7vNfvrSXRbVWlawx5E8a&#10;t90uAckY4y1Xvh/8e9DbxLc3HgfWZNXju7eeSSziiVgtoE28vheF3AZ5IxxTnh5a2CNdaH3FcfGr&#10;whH46b4XtcW0+oW6yecIpFCRKmD8gbIYdAAOa8D+PPxY8G+Dr6HSfFusSWdnfTCIvbhtreQQfnAC&#10;tzkcngHmvJ7DXvC3jqzbV7OxeQ6aouWUQKlx5gO0OZGAO3JBIyeoq/4c/Z81Px3PqL3cH9r2uraf&#10;IRpWpYnNrht2ELEhWc89sVUKaTu9CZzcloYfhH4y3kuqXVx4bubTV9MtYjcR3CuolhmJ2iN8ACb5&#10;OQOue9eufDz4qa/8Q3vNCvI9StbS4uYr22E0TLtEQAwByzFsHIJ611nwh/Zk8GeFdCtPD09lbW0d&#10;jO818EOZPMcbguB7jjBr1DxNrusw3sel6QJYIolLK5zHKqnnLn+PA7cVFWrG7SRcIyS95jrm18R6&#10;dYQTixtpWsJ5LkNlXllWYgMPLbqQORnkc1sDxJb2+tzWWiT3D6jHHiC0jKsWEoJxh+gB7dawfGun&#10;6td2OzUUa8EsX2eCW0byNhCrtbOcMcHByf1pkHgzxH4duIr/AMKLZiOeOOC9+2g/aljX585zyAc/&#10;MT6c1ycya1OhJrRHA+KvEfjT/hGrvUfsJbU4nW2Z7Q7JISrA7Nhz5mN2Rwc133gXxnLe2qeG9egv&#10;rmWIicrIuVG5QxRjGdrg5Pf5T71V8R+KLfxLpF1f6E1rcXdrIqpbWygT7IzkZO4biSCM/rWJ4a8S&#10;+GL/AFJLP7XNHrKl55beM+ZsXaCyMmCA6lsAjp70PWOqDZ7nrVwnh1/D974Vs766sUmvIsTrghgc&#10;7olcA5I6Hv0rm0tLvTbU2g1C5ihj1FY4Ps822aZYVCt8hG0Ke+RzzXHQeNtO1+2Xwza3Jt47e8lu&#10;5fPi2mR1blSXUHI9qr+N/B+kXcMGmpe3VzfSyG5b7OrKmWBxG0mRwd2Tj8aUF0Y5PsWtaTxdqWvS&#10;Raf9mjhWKOE2txLuSZpCWBbb64A7YFafifw7rqrBrOnTR2lrbWfly7VTyIZGHzLs3ZIHUEc1Cvhy&#10;60690/wvrt8liWiVmYbVaYp0BfP3sYyc8VpwaZJbXgafU7SZZZUs2hldHVkcHJUnhgBwDtrW6JaN&#10;3wH4fhn8MWz67qiapdSrvaZ40O5VyNqLgYHoeeO9ec6x4D8Ha5rDateNqlrcWU63OmW1jKwiMhPM&#10;r7Mc8YwOKi+IPirSdAC+H9OWK3ksmNok0BLTrC3zEqoHzLnsOlcRr9lNaXcsttqchU29tKq2rMJS&#10;6HPlHHzA9MhQTiiCe4pNbWPo3xNrymzh1BtMuGt55DapH8rb22Ab5YypLKepYk/SuMe70HwtpONB&#10;OlrfmFL2d5oAVV2O1lLryoCnt24rzDxDp/xfXVbKaZGRpiZ3AdgWgfOWQOeHUYyAM11vhTTtD1kX&#10;Gl+LkuppLxJLe3s7ZBiQgA+dJIQCAD2zik0khqTb0PWLjSvDniu5GpaS0MgSOK5vZmdV8x8Y2IoI&#10;IGRj+dcJJb61a6rbaKlxG2myRyXFys+9pOfmTaQcYBG3gfnWP8RPhzq2gtZa/pP2uMWk0SxrZrGE&#10;jWQEOkigncTjOTxXRPNHo9lb+M7hjqtlcJ9kRriQQSJ14HTJXtjgnvUX63Lceh7bp3/CK6dJG+kw&#10;+X/ovyOWLCTcRuCjI2jJPbpUGi/EOy8RTXtm9g1lJbXJiE6IVEip8qk/7PGBgc153ZfFD4fajp0f&#10;h6WWO81bclgba3MiSwq+dpYkff8AbPPtU/j3X4bbTLf+zXkm1N41jMiAK8awsMowBIGAckkfiayt&#10;d2NObqmbtzpPiW/Npcy6jdW9tHIjMstszQqpfICZJYA+uR9Kk+IWmG01S2b7VG2ZUItodzQyR4Ab&#10;cOxPXjpXn2h+PpdSVPh3Ya5PHJbzvPd2twQJJ88DJPYA5UZwa3bnfrjto88lx9ktJxK8yBlcjpIs&#10;bDHHTnJFVe2rIsjCn+CFn8QZrjTZJprQ29vNcFoJDF8svBDsCrfxdeTWZ8K/2ULT4UW9/Jba9qly&#10;8MhkjAuTOESRMFFQ4J4xgk19OaF4B8PXl5e6pPK1tc3qo3l3EjSM21AI1JJOBxnA61paz4Yuba90&#10;Oed7Y+QjyXkkLnaNi4R3UbS2Dnjn2qZYt7Jmiwy+JowkvnXw/pt/YJPc3MS/YIppFKmJEPBcd8k8&#10;ipH0LxPPo08d3ERLskljuIiV2l+QWBwOMcZo1jxFYQRyHT554Wt5lu1VsLE6sTu2KBktkjFdbL44&#10;/wCEltZNR1xZYIFjEBVSCXYjaUZQMA8+vHesHN7pGigtrnG6Hqfhe20Yxa9tljuJ0+23Qj3PIzDG&#10;5cclR6dM1z2r/FHwPoHiSX4e+GPnEeFaWK2Mj7XHzuTkgtgEcc11etv4aeOTRD9riZFhieCFTLG6&#10;Y3EcDAwPSk03UtC8IwLappEHmQD/AEmVYwHMR5DbwPmO0+ucUnLuritbRHC+G9Q+JfiLVb5fD9qz&#10;aXDE8Yuw7Jut3HOEPJYYGfSvS9D0H4gjQmsbJYLlmQrHLdbgkUa8bs5yeT9c10Nh4s0LTS09ioht&#10;gDNBHAMGQNyQSTk4HUYq3D4istQS6h0C7nnlKgTxMoWOPzOVw7AADIP4Vz1Kj6I2hBdzmtN8FfEO&#10;y1ZZ/DlyHe4j+z34CbnZQARhmIO0EdfSvWo9QvfDlm0M1pbHcFcTtGC6Me5GcYXv1yKNT8T6jp1t&#10;CJ4RYX0Fqq/bUOUI9MDJYHp0FcxBqoutKgvb28gmuHYM06ORCQcklVOSwzwelcsqjlubxio7GH4y&#10;sNT1bT49T0mOe1tzKVmFjMsLCRcEykNuwjA84PSuZ0fV/h3pkR8Nalr0xlSRZEtz/rZQozuPHTJ5&#10;PQ10d/rWoX011/ZpRWMENpZwmIG3Vjne5GM7mHHPPAqzD4E0i0vrW/v7iyluAn2d3liVbgjGcquM&#10;BRnnNHMrahyNu6PNbHXPDmjardatot8z3Jk3rFak+WxJ2sGOCCcc4/KtHUfFI8dwm28WieMXX7mM&#10;xfK2SSmXZeo9R/hXrmlfDyHw9apfxtYi5nuJFtpJtvlR5B2l1TjB6881xNrr134eu59FnOn3EkIe&#10;aWOyCE/dyWQZLAfhUuSDka0Z13hjRfBem+ELfwRNH5ctkBbjUmmMxKv0LbgSeOOuao+IfBHgC6MW&#10;l3/2Eq8gkSaTbu3qDhgGHQ14j4p+JNxBp088L/aIbTy7q5htYyZSq8FSAOO3AycVyXjyHRvFfw6t&#10;dW0S/wBTtNdndJ1tXEjQq7kmJXGCVUjk/rWHI76vc0dSNrJH007eEreycWE8OnXFvEwkMcIYuqru&#10;3IOgLH8a8h1/UtQ8caat54VS7tGhuUMk8b7S6x8MdpYfKffvXk/gO3+LmsaIlh4uiVESSVI9TPEk&#10;4DHKgHGQc4Umtrwh4I8T6JPc7mMNtIGLJdZfYrn5UyDx/kVEqaTeo1O9nY9vj0C2n0ldK1eaCWO6&#10;m3wtIpMsnlrlssvRuw9q5Cx8SXX2aWw021P2eMvyu53XBAUlsg7ffrXDN8OviHBqltd6frcsCC/W&#10;9ktZCyrPuONqEElVXoQKf4++GGn67ai3i1C6smlSN7iK0lKFpEY5jcbshOSdwNc1RK6uy4uVrpHs&#10;uta54Bt7bdJNawzljGzWbh/3rKDhx82T15NYGueI7Ow08399NA0e1JtkEgDv5nykBByxwPSvHZ/C&#10;3hL4PeHLvSvgpYx22q61Mn2u5umM6TSH7+HkLFWxz8led/Bzwr8TFj12HxpDoksD3zQtqpdpZRCM&#10;MTB821Gjzg/rSdFNNp7D9o72se5+JvEng3Qp7TxJbyppUzOdO+0Tr5biaUhkVEb1HVsUviDx3olv&#10;pUvjfXopVl0nCJHkFJZWGA7dTsr5buNK+DPx9+L8Pg3xLq2pwweFJgLq2kkEbSpKMJKJFJ3EMAQe&#10;3St6G1ufDviW60Tw9rF/qejG5kmI1aDy7hbeNwAiOww65zg9cdKp0Vu3qSqr6H0t8LfiBp2teFR4&#10;t1eYxfbbhv7O3sISsoPIAIyEwM5I5q34m8ZaTa6mrXUVzqzSW32e0ym5Hdn48tVJDHnr7V0/gf4b&#10;eDfFBbxBG0BljtBzCyT/AGe3LfMdrHCuwJzkZr6p0DSfhNbRWEfhJreWJFkjt1uVwY2jXLMpx26k&#10;flXm16sFK53UoSaPA9P0LwL4TMWna8l5LdPGZxYRIxVN/wAzq/JXI45JwKvXniIT6TNbfCttOl1D&#10;a0txY3zLHMqjGQoP3vUEelfQzeB5Lq1n1jUJdH1GymVvKlik2y7pBkct1xjoK8O8QajY/C20Q2uh&#10;R3LhWAuYiplZZMcIWwffFcntE33ZuoNIxdVtvHK2osRczOkNqt1JcJBguzHJhUE4yoyAa8lu/Enx&#10;b8a+Ibix1APPo7xCzsbK6jEMzjIGxZMY3A9yOe1dH4z+PDR6dYQWpmvrG7u/LvzEv76z2MPlUDHy&#10;9c7STmuv8LeLIvGt7Jd2UGp21rYTj7O96nkyzgYBkwwJUY71zVKkktInRCEW/iMrw5Y634Ksr1LL&#10;SLd5LVI3jmutsjnfwyPx98AHpxjHevbPA7+G/GGtrd66UtL6O6tI5XtFIYEyKVDLwcdM4rmNI8C6&#10;u9xfRfbppkv7lJ4J43EojDdVYHkbT0Jrq/Bum/EZfHFrDEbNrcajbK94ip50qI4D7lHIJ9a43KyO&#10;mOr1P6HLaNRGjrj7gHA6gVZC7vmx0/hpiKwRVXoFz0zViIKCMdfp1rSTMJvsTCP5VBGT5sfHUffH&#10;YV9FpnYM+leBKkhCjGD5qYPH94V78vQfSv1Hw4X7uv6r8j8+4qleUPmR+dFnG4cHH5fhR50X97/P&#10;5VLRX6UfKaH/0/7vvFYYywrIV+4ckDr0zXByRAtnr6EfyruvFilLqKVQWJQjGegz1xXDyu5yx5PP&#10;XtX4DxbJ/wBpV/Vfkj73JbqhCxj6ku21mKD5hE2M9Cce3av5mfjv4ua+8aXTWtqjXkDFbiW0YbXX&#10;J4z1ypBzkV/S1rbSLpNysWC/2eQjnHO04r+IL42eFPim/jqa4bVLkawNUfFnpl1utreIyHLSnack&#10;9Bk4r55UlOcbux9fhqjjTbtc9b8T+BfiJ4s8bx+KvDUNzF5BQvHHErCUoQSWY9scdK+lfDugavee&#10;L7/Xbeze5LWsG1Lj7kd2V6gDGdvQdhXC/CnxL8S/C9uuk6kphvbldz3Mk4nUhByyjA5I6KK+g9E0&#10;/XlJ1641K6towIy6lRFvZudxAyR1xinKu7crZtGiviSPDtRh1jRr3UNYure+lkgR2UWS4haXG1gQ&#10;f7v+RVGfxFq2reDLPxJPaqvn5sF3xkSRbejFfvEe/evTPEHhDxdPZ6povgm+lnW4P2xtWu5RGtvv&#10;PzIQOW47enOa5Pw7eyzaTqHhXX7mC4hwLdZ42KFCcAEMc7TkZH+NdEKq6amE6XfQ8k0+w0nw34gm&#10;vtZntpomUzSwysY1mk4AAA56nkCvXfD3gm81WOTUtFt4pIrKDz0bTvMBV3bgGM/McZ4rn9fgtPCt&#10;7BptzpltfR2scNxZzTssoaQkh2bB3A4GaqeFPHWsR/EBprzWzplpPGJJ7bTeMo5wBnAOOcZPFdNO&#10;tJb7GEqcXZW1O08V6XqPhu8099MfzJ5Y2n1J76NzFtYcrIoOM9MDIOa5fXH0q/0az8UG3hkuTOLR&#10;4UkCxEs4ClkJyBgfnXXeI7Xw74X1G41PUdQv9Usp8R2dpbFpcBx8zyDJyyk9eR7VyGsTWXiW5tJN&#10;LRbaytZo4rpriNVTanCn5cfMB1z3pS3uio7NM3rrxRqelzR6V4WiW+luELLHcMhRdvDKX6YPoeR6&#10;1xPgjX9csBdtJ4ZiaBbuWQ3QlTCSE/Ipxggdq71/CXhW2imsbApHLKsjzC1YDzVU7jJkkYzx0rj7&#10;ZDqnhtrK7huP7PlIaATgxzM0Tnc25RtYHtnr9azjNa3RcoNdSDxlf6jYadBPrOiN9rhuF2R2iozB&#10;ZOVIc96870vx/ouj61ceLNV0tpps+TDZLAr3MLfdeRsg5BHYGvrVvFfh3V/CN1oNuoEscSneSXO1&#10;FyHYMDge1eJ+HfE2leHLfTbmW3/fanLNbSTRKCJc9GGeQB0z268VdKStqiKkddGcRdeMvCnxW0eZ&#10;fENpeWlwzskVjYxMku2MYLHaAQzE9e1X7Xwpdalo+j+CLG9fTrC2mR7sTbVfB+aOJ2Y5diRyc9O9&#10;db4j1xrbU3g8FR2zahHutGlUDLTzjDrvLAnavOcYzXEeFpNEbWvJvrpZrqVQLa1vEZkR4sg4OAOD&#10;/PNdEbtXjp+JjJaq5lL8AbLxJ8V7nx14W163k1GQray2xx5KNGMKAFw2QAc885r0zV9GhjmbQbaZ&#10;2S1XdczWwKyKcgyRqBgsPX271gjSfAY0K7uW1RNMvWvBIY7dBnzVGWw42nk967TTviJpNt4J06w8&#10;M3cUN7C75upB+8naQENvbB6dvfvQ3NhFRV+h5bqOuweBtM1HT5baLUYLy9B0iO1RhM2/DMj9enA6&#10;1bi0m2GmnVNF06PTrq6ijjniu2ylugPOC33jnODXS2R8a+Dfs7TxWcluC0sl1dkGdt3JKADOeTtP&#10;Wp/EMaNeSo8NxNban5csLMM+XxmQKM5RM4+YDrVX0RFjntda70rW/s+kSmW1ubNYUDPmQyNwz7CR&#10;tKn36VzM+pT3mkxKZriGTTZmM0MLfvX8k5LSH+4w4xnjtXSab4e8PWHiVtPtYr3Tfs8S3Ud27+Y0&#10;sknOEHJK+oP4Vzum6Lr3h3xEpuDbWPmPLGzyBik0LktvdSD978Mdq2ik0Zu6Njw1e+HvEM06apbb&#10;7+6l8yCIsCsRKgAYHOGH4j1ru9N1n7E39jjSWmFugPlRtviilzjDjqQQc85r55074q6N4evb6wt/&#10;ssck8wVpoYSWiUE/OjEYVQTXb+CvjFo2maq+iNf2V6hilubt2+SdyB8qrj+HjPArX2Muxm6sb7nI&#10;eNPM8ZeI01/UtQmtzma1EOly+dILcfKFVD3z1Pau18N3H9maIqxpd2O0vdyS6oi/vo4Vwh2MSyjj&#10;0615Nc+JbjUvGUet6BoWoaPbomRdQKPJuFbooVuvBJBGK6nU/hj4q8fQz6rDqsYnvrYWlrb3ZY+R&#10;FuJyoU8sR0JrsdOMYrmdjnUm27anCar45fRPE103i1zf2ZmtZ4TpxUtbvOeFl5A2DHP1FebeL/EP&#10;i7W9Yj1R7yQ2FxqEdt9htcbZI2G7ytozsbj5j3Fe+eBvhD4W+HvglNL+XVdWNyx1LMoB4bJLM+Q2&#10;3+6BXqXhO0+FZdtS1KwNs0N47yRGNYyHA+ViBnBIGc8celJVop3irlOk3o2ee6PoviPxHYW8mqwT&#10;WtnaytPaxwyFgyqM7BkdAOo/nWxpOiaVbs2rWlrMDqNq1paWcbB5IXfLSO3yjdng47V6hL8bfDen&#10;WAbUNOhv9PWUOZIg0TwRsdvGT8xI4yKqQeOPh2mpWq2EV3p5culld+SWEO7kAA5BbB5JPsan2skn&#10;oHIt7nAeAtO8SDW421O6SS3skffZzr5RkyTgIQSMr1w3WvSfFuq6Zo2tSanqenXF3JJJHBEYHOVA&#10;+XaAeCMHt6mvV/EmkeEtI8NXfia31OW2vPIgE1tdRKkdwwOWl4B2sQcGvnfxzda1FF56XUji/uY3&#10;S2AUxJGQPljzjd+B/Ks41lN3LdPlQ7xL4m8H2+p/2Lb6A07SzCKeUy8RRoMsegII6HmjQE8Ca9pT&#10;2VhKkL6mstvaWVvI0aTyoeN5bGSnUnPT1qhFrmt2byzavDY3f2DZFLp94himkjmO1Src5bkHnrW5&#10;4t1i20WF5J002C0tYzNZBYRugVsI21gRucMSOOfWulO6SW/qYdW2QXN9oHgfwhDJJbie5gP2aee3&#10;JlELqcMVK5+Y4wDXXWvir4aXnghbqN7pbpka9STcfML4wiuQehyflOK5Lwtpnh3UfDUcd1ctFNNO&#10;boG5XyItoH3m44B5HTrXlHxE8GaTpjWB0/UpoJb+5XzWhGYBCv3FJGc89Oxpwim7NlNtK6PRPCcX&#10;hYpBq2n3Mc8hn82dmcqYio67T17Z7VleNNM0u/sJ/ElhqcVteCT93bXcRKyXDktlCeuRjn6VsN4f&#10;0m5g0zTroTW4ui1rmFtpcKP9YdvQk9ga734g2/gxvDWneJ2VzpdqkcH2cIzS+ZFlHk3c5ZsYIPbt&#10;RKXvKwJaO584aRb+C7TTU+22f/E5ZpLi+iiOwyFv7pzzyOD1q9Z+F/DvjKx/4Rfx3PJd2ckhvYlR&#10;RtjB+ZIiw5GOAx616P4p1XwX4j1NLrwVZTWsllZtJMGADxiRAFJDDOcnoK6x9Pt4vhnZ6TfJDZXT&#10;2pL3bglfMUkpu2/MGYZ4PHFVGo7idNHGw+FP+EMvY/DvhqeyfeLcyxSr5m4S9d7knO0fyrX8S+GP&#10;F+irLrWoTWc9sibxDER80Y6ALzk568VoeHPFM2m6HLqGr2sV5cvb/Zl1RgPnjOANq8DODwas+JfF&#10;9lBYaZfeG2tRdgIHspog5mjXhzGCRzkAcDGeSKqLk5WQmlbUTTdC1XxDFDciTTNNt7m0Yix8oFl4&#10;3DKngbhnJ65rEsJ5Z/EUOl+NrUta3VtMkPlODIrRLmFVBGVb6cHNaMdjbeLNQTxBAbmXUBPGkml7&#10;RCbRQOXYcZT2ANeb/GzxN4lj8baK/h7T7e6lVHvbi8ExWOJkAAZ8Y2oTx0Fd1FXdjmq6K50KeF7R&#10;7xT4dYRavE6y6kj3bIwgDHO3BHzrx8uP51B4i1qy0nULyaNl1GGFDcTm/G0RyEABCpOHPOVNcrN4&#10;m8U6nqEd34p8NTWct2Vb+19O2rFLMD2Y5bnjvzXMWmstrHxCn8Eqt61jLNHbXk2oRiCGJlBZtr8l&#10;yuep4BrrhBvcwlNdD6LtfI1PRtN13U1nsnvQ9rFBCfKYxMByy5DAYyc9xU94L7TNfsfDdtJdxxSW&#10;siG72GUSYf5AdpG3aOuegr5L8cfG3wvpPiH+wrS1uTew/aLK0eOMzNIYgFEm5SQACcnnkdK9L0fV&#10;fGcmmQ6zfaneBJY/tJQIYkR8bVOwjOW56deK29g0rsj213ZHT6740kkvdb8M2+oWM19ZqotDeqFR&#10;p26tvBBJycc84rwDxz4x8ZLr2lR+JdPhSK0jks1fS1Yh7pUD+bGT8rKT26jmvRX8G+HbrUv7b1PT&#10;rmcz6gqMJBtikuCoK+cfYdBkGq/jW68Si70+w1bSruO6W/Pl21nGHihtvuxuQD8mFPJBJ966afKm&#10;YVLtanF+ENR8W+KLPSbm40xor+5a7tGvZMmUFgU3p/tYGRngV2Pgvwh4u+GunR6T4mlmv0jmkNhc&#10;TSbpVZ1569ieuO1etz/FSfwtp39rQaXFBb2EywG+J35KLztwTg4ycVIt/c6hdv4z8RJ51ndwKun6&#10;hbsnk/vSSQYyxPIPzED8qPaN30BQXc1NP0zT9QsbbwpZ6ctnfyqNSupCyvHJGcAYB4UsR6Vycfhx&#10;9J8V38Ph6e7aKJxNAu4b45ZhtkXYgw0ee4xXoGi6pqNjMNM8K2wkQ2J/4mEimZPLAwsQDYJ/2Tuq&#10;vBe6edNgsdPH2HUy7KXZfL+UkM25v4QT25+tZRnqzayscFD/AMJFprPewyz6jeNm2twcxKi5y2VP&#10;3gMnBFGgfC3XpdUS8iW2uWuJPMnklKJJEclgArHkA8euK6jxF4gvpb9NL1eS2srh7tWscS+WZkUf&#10;NGrgck9VB61m2vijVLG6W8luktbc3TR2X2XE006cEh3OGRwc5wMY7ValJrQnlXU6zTdLtdZtL+3n&#10;hsY0sA1pMFYK002Q4KgdBz9c1x81jf8Ague2/sq9uJrBwXnBO6IzynARweCc8Dviulu77S/D+tXE&#10;mkxSxyzpFHJLcbX3SFjklC3zA7ucfSuC8TXXhd4ZLPxN4huYfst5EUsNqRI+OjqD1BJI5PFRBvcc&#10;rdzqJviB4GTV00jxGLSRo2ZQqQqrIVByFKjuT6V5r4q8b+GrzRLEXujrJbtfsdOmhjWJoreLkKSx&#10;yxZh3AFc/wCP7DQ/DXii38UaPZxXc5dTmC9WWUxNnbIYgP4DwTnpWdqV14y13QIdA8TSWk9gmpxW&#10;0s8kKQsFkywUyKSeM9cYPetklo0Ztt3R0tz42XwpaJ4n1PT5I7K9t3lEDASBYMZJCnJ3AAnIrzDw&#10;z8do/EevSah4UmK6HNss5pYrcARL/EzLjO/kd/5V61pNt4xGvp4Y8L2mn3djptz8ollWSZYt3ROT&#10;vV1/h7V3Nn/wjfwzuDdXlrp2m2bXcmp39uyLFG7PwIyD/ERzgcCpc0ltdhZvqeK/8I54l1rxUlpa&#10;maeSUr5aSMVt5oSQfMC44cnnivoO50iTwrpLavrVrDDfxyPZILbA+aQjZJtJ3A44z6VzWs/ETwcs&#10;x8b6HL5tpZL9sMUGCIlwWCGQEtnPGAOK8H1/xD8S/ixYJ4t8O319ZM+om+khlX5nghU7Y+nyj1zy&#10;alc07dEDtHXc9L1e68S63p11o4nhW58sTmK4kLOGLbUby+zY5HPNV/B3jrxXDJND4qso4ho6CTzI&#10;lIW8hxtHljjPPXoRWGngPxnqGm28jTR2z6pDbm8vw2+WJ4mOV3fe57jGBWf/AMKR8UX+oXOh6j4m&#10;WTR57VrSdLB/9NRpGDk+YOcnsQO9VeNtWJc19EZfiHxrZOz6RfWatPfWklzCkUhYqhfKl2OQRznb&#10;wRVe3HhuC0s9X8i5ZUgKxRiQgJI3yt+6XPyk8/McD8K67xN4C1jSk0zw1aS20a6e0ETqIfNumt4+&#10;rvOzdWH3s967jxb4N8PXdrHpfh2a1W7Ybnkt1+Y8EksR8p6dD3pqtFJWF7Ju9zxv4g/Dn+0dIsLi&#10;S+gs7p5UFrbxx75LderFSB95uMtnrmux+Glta6HZrpFyl5cJL+6vzKRt3klo2UZAO70wfpXXy2Fn&#10;LcafDdyO0ptWWWOH5htHBZcAjJIzVa48S6RoupiKZZ5Lfzw1pKsIeSNox/rCyfdAwRkgik611ZFK&#10;mk7mV4s0m+tZf7R0SxtrOCKN0SJXDPGgOXcggnac4GORXNrZa78PdDPihNRjuUnYQRWuGDCSQZA2&#10;tncGJ7c1Y1Xx1rHh2+W7hvo4Le5mMTXtyqtDNE3zNtxu+XpycYNd1b+IPDmgLcaxqgt7uyj8rfJP&#10;GbhTKuH/AHYBO0j16elXzNJInlTbPl/Q/HkFt4jl0rxLp72WyESuLVPMEsjAlRGvPQnLd/Wuv1K2&#10;8U6roMOm+C1lu7m4ud1xqFwWhgCMMugyMk88DoK9u8ba78N/EMGla9baS0VvHMLhXsj5QJx87hsb&#10;iQRjb70nivct/Za/b3Go2enKyQ2FuXUK5kwJFfbyccYOKtV720sT7K3U4GPw+9tewWGjRTloLOJt&#10;SVD5ys8jHKhkz1x6/WsrXp7myx9oWWKwmuUt8TRMRCxbgr5ijJB647V6zoPhvUU1K71zUNW/sm3h&#10;ZY/7KjVGzEx+WQHAL7j3PbuetZXiw+J5/EcWr2k0Gr2yy+TBabWSTOBvbawxgkDHpzT9trYPZ6XP&#10;M/FenfCXw/r40a7uGu9ZY7BcXWEhjHVgihtqnvjHSvefFGj/AA7XwTb3s10k9v8AZGltrHTQrSSl&#10;ACxbHC9eDx1rxG78L+GPEnipdR8SWOnxGb54lufmCuhw0asAATx97k810/8AwjekeGdTM+lWNkhu&#10;kidlmuCbVUZjlfJHcg88446UTrLRXCMHrocZp3w98EeLZ3jvreeG/gCsFkXeDGQCjyEYIfsOvrzX&#10;YeG/CHiDT3j0/SLpFk1G6fZDPGXkkZBiMMcEhTjjIGa63W5/Dnh/w9faAwh0172VWfUdPTzbgxou&#10;RnK/d7KD0r5/8F60vhrxVLe6NrviCzCytBZXV0n22NmbAV2UYCgHrn1olWbTsxxp2aPZYfBt3fap&#10;NoHiiaeS8uGNhcC1tg6RqVwjOWxyGPrVHxJ8KvBdvob6HdaTK1tp5ilv54oVSQMGG3cCT1OSf8a8&#10;ogb4nweO5tR8S6jPq01vP9otvszi3jj28ux+YZdzj5ecV0WreJ/FXiPxXqvh6xF1fWt3YW9zI0ay&#10;eaJl+/GxBAfHYnFcy5r3uW2rbHoWm+O/BZE+g6dNNbxwr9omea3CxDbgEHdyDt6Vi3Xi3R9Z0+O8&#10;0aB4dNMYUF1xMXfPMRYY3OQOuAO1cb4Y+Geg+ExPa3Gq3ckeqH7X5E8ouLhGbO8Ko3EBCuCua4Xw&#10;z8I9Q0XxJHqkviRriw2vJb2CkqSGYhZCjcZXHAraM4XepnJS7H07r3ibw4nh+XRrW/kklZUiikdg&#10;XjuYFD7WdMlsglSMc9uK+Rf2lfiJ8ONU0mw8DarA0VtrcEZtIo9ySpKi/vHSQkAHJ4GetUdb+ANv&#10;N40EHhXUtUtHuJ5NQt55JGZRcu/73G/qCMDg4Fe5v+zP4NtNbkk+Il03ilYbeJ9MsflQrK5wxbj5&#10;lU8EHOa3hOnBptkSjOWlj80dR/ZE+ItrrGneH/Bfjm81LSryKF57a5W4gQLK2TDGwyrFFxznqDX2&#10;hdfsV2EGmzeL9LhlhiuX8ufTbe7HnSiIBWZY2OAM/OWOMV9b+HNFufAUYfR7D7FHJPseykGcY+6A&#10;TwoU9COKratrfijw8ZI5ba2muvIeSFoOFiYPk7t2A+5CdwHB961ljJSfushYaKu2jze88H6QPEGm&#10;/D25Zvsi6WqPJqThSdrDhSvYjqMHP41U8Man8NNNmuozb6adPt530+7nl+SNpIy3llgNuSAOGIyT&#10;xWP4z8Y/Ei3tv+Ev1PTYr7LsLS+lRVkVIsEJGTwApGc9MYrwWfxRqmteHZNT1rSHv1u78XaWqRgN&#10;5gJ+eQqQvBxztx1qoJtasHJJn0bf/E+2S1fRvDVvaXBmzJp80DSRWqhsjl8AB1rmdU1rVrzTFtdR&#10;uVmQ2wkW5iG7bhMk7PmDMDnBYc1d0v4Q3HiLQFuLpWsENswOnW00jRxNGDLI4IXLN0wvTmtjSvhZ&#10;8RPEcMunRRae1lcQRTyW1vIEmESjKCReqt6AH60Nx6MLSZwHh2LRIb3TPCUIuPtM7s5ki4bypFLs&#10;JFbCnn5jkYH0rsNR8LalpXii90HwxHca7LY6dJqUtvp0qbTnhR5m7YTzxg9fpTIfCfjuw8S3AsbK&#10;0nnW1eBSJA88QkAjcPg9QF7DjNXPCngvT7Txvc2+v77ZZIlt0SIuj7s7sMwwWQ5zn1BobXcZ6N4P&#10;0rWdWstN19dJmhnv7eVLl5SnnQmIKPJcqTyOSW4/Gs74ieJrnRILKEW9vBdpMY1t55dy+Sjfe3Z7&#10;9Txkg1yOl/EPUPA2vavBqtp5VtbORA4ciMD/AFbPlecqDuGOvfmvPte+KeheNIf+Erawk1q10e4h&#10;txLGv7qMr/rEYHls9j1qVTbd7aD5klY9V8Q/E6+tZ1TV9EilupY1Nzc27gKLZiCgVGxkkEdK848a&#10;+JdWuPHNpcT2IexUxwqZG8uKGMcKAoz8+Ty2e/SvbbH4P23inQrT4jadqDWvmlJNPsryRUguDEd3&#10;lgA52jABGa858afFHQrq2u/BuuXNpFrouI7t44Eby2KMAYoWwF3AfwknGKqDV9EKastTKtvDN4uk&#10;XOj37WsU8tyb2C1I8s7IiRjcD0xyQfQV6RpOk3ugeGpYdAaLUXhZHMTqG8uHZ8wUZ6AEj6muE+I2&#10;s+CbjwdBcaPqBur2GymuCHYx+RcOP3icfe9B2968Ztbv4mXBsdF0OYPFLHFbX8Ty/vV3KCCrrgcA&#10;gsM9M81XJzIlux9N6BLe3viaeJLlYPLtlaCwkXy3WZiQ6sF7FTlcZrJ17x98ONH0O68H+LmGi6jH&#10;eGW1adC0U3zHJcgcM/A65PYV4Zq/wp+Jmva61/puvyW05kWK7u7WN5A67dqAFjkEdBgmu98R/C7T&#10;tI0/b8R7ua60hFLLaXCmdpZ9u8ncRlWXqOvWlyxursblJ7I9YbxT4LvrmK4vZ5rW2kha3jWLYryO&#10;ke/PA3srDow6Y5614rrXjrUtM1Oa912Ce4SR4kgHK24jkGIwW2rtOAAxOcHNLLo6y6HpPiu007WL&#10;643gadHany9kIX5UlIBwCRzz0zXu19qGuvbajrt5ALc3lsj2+lzJ9sghkUZbCDDZ7MCfcelZtpFW&#10;7nzj4b+IP/CNMt74kE2n6nJfXMtvcaTvNtM8mWRGz90KD95upqr4wvfjLp/jexh0iebW9I1WJZJG&#10;u4R9okkIB5VecICTuA7VT8P/ABVuvEuiX0fxP0S0sryPVBaWdzp4Zbee3YHBaJjlZE7kHp707X9R&#10;fXtfS6stTuC2m2TKktuyq9qVG0oy5BAwM+vqarW+qM73W56ref8ACyvCyaT4d8Mwi3inTzbi11GR&#10;5YLiVSCXcuSFAQ4+Uegqve+Bde8VeJdR0LxpK9vpsDR3kGs6XKGimQLu2sTlvvEgDGRwSa9A8Oat&#10;4m8RaJapqHnao1vEsGnx3SLaruJHmOWZtzDrgdO1XNb8Z6dp90nhnyLTQ7+NxFI88akSZ48tAx2n&#10;I53Dt2rGM3fQ2sup59La6TBcz30dy13GkBDfbNztC6R7o41LjHKqDkHrxivmDxx8AvFPxi8Wx69q&#10;+t3+nQPakDT9Ncuj7Iz8yycAMoblWGSDX1D4p8ezajrccz6laLJAkrPY2xCbYWBAkkjwMgHoR9K2&#10;dA8a6zrGkyS6RPdSRs6XMFz5MWC0qgIFKnO0nAb0rqhOUdTGST0Z8Kn9kTX/AIieGrfStW19Zbe6&#10;aOG4tyfKdIlIAeTcoxkL93PUZr7X8Kfsi/s4fCOwsvA+jXEA1O4tBDcTPMS8pLDCqSdpzg5GcVPe&#10;6vZeEWTRprlV1HVInjuw7rCrXEXG0FwcHJ49c9a8Jl06x8a2Z0XS7uQ69pd489rJeBkgG3JG6Zc7&#10;gRnA68VUpzn1siVCMdkfT2o/sm+JfBtjD4k0yFJdOt2jtksrIDzJIiyv5m9eHAHzHJ9q861G2g0j&#10;ULqz8N6lqcepTaiwitmla2kQxEO7qFA3fK3Axjp1qZf2uvGngK+0/wABXNxch7GwF5qccQjkjuto&#10;xsjJOVBXAxjOOldr40+La6ppOjfFLwX4fXV76SUqbiGxeQxkoWUlW+YrkbGxyOOKxSqfaNXKH2Tz&#10;V/idZ6Frul6Xo17eapMdTaI2d4HQyqeRvbAXg5IbHPSvare88ZTPe6jdaJItrLMgvJruYFoUZtjF&#10;AvzbR1zycV5D8SL7xR8bLrw/J8Fbaw8M6nFO1zrDeUVnV9m5y0LgEK3QZ5r0SSHT9S8d2mk2F/cJ&#10;JPaLZX+q3DyNDdPJEA0XlLgDL5OTwB3qKiVloVF67j/iL8ZZvD3hoJBoTT2em3Ai/wBHnWV1jLhv&#10;NRCc5OCNprhPGOtazq3j/SfEnhTUNXSGW3itdQh2pKGhvIyGDRsNqBeM4JK815b8ZP2dfi1oerPr&#10;1tk2Noxt5rPTWPEUeXEiknLBh8uTxSfCf4Y+I9Fe8u2vtXtE1aJbiWKNVljRBzgufmQr0yp7YrNQ&#10;go8yYOU2+Vo7Gw0rVtP1qHw9YtLdPPHPZwalbjfCjZ4yowNoPG446iu10n4Y6dpfimDxboFtcrqk&#10;tt/Zl/c5Plq7qW3+T8uDx69xzTPhLb+EItdu0i1DULqRoZLK1kwURlLbpsqQAcHoRySa7S/uF8KR&#10;pp+sTRBJSJ7USPITIgJHzk5AcH371nOprZFxjpdnrvhj4c+D5/Dltq7Y1G4Mkgj+0Sp5kLh97SEd&#10;SM9jnPfNVvGXw78XvqQjvPEWn22nzHbBLDEyyKVBJ3devbOKdo1r4L8brNo2iTLo93dWKSWdw0jl&#10;Hn+7kNkYUnORn61ij4Q/GPwhFNZeNLrTZfCxjll1LXFc3NyVYZCpEu77vOGPOa5VN812zotpoiPQ&#10;9L8Ma1ot/Z3wGrX9ti6sp7SQfNGgAOGPU9sd/StbUPBnh7xDrOn39hc2ljbskTS6fLGrSiZlC7Tn&#10;ow/TrXhHwp8c+HfCfjCbSdLvhqOkadDmJp1KyAuSVQoQNxf0PA5r6n0L4ifD/wAdeE5vFvijwxDp&#10;ot2BIRjvaRGwGBXBO7A27foa2mpRd0TBKSPOvE3gjUIL/wDtLULO0t3EBjgubfEzBsHgk8+Y+38M&#10;9uM4o+HHjzUra18TQzSi0sYhGGiVftELhsuHVhuYEnGTk1Jqnj/4h+IddvrnSoIru3uMSPYGHb5S&#10;AbY2YjDhz0OeuMmuL8K+KvjT4S1V7mXT7rTNHRZnn8u4MkkvmH52ZX3kjcRjHStE5W3IajfZnc6V&#10;rvxN8RmObTdKt7n7PPJaebcRMfJwcM7A8vyc54FczaW3xg8SeL7uyh0hobaYPEut24D2o8gkebtJ&#10;ypyCAoB9TxXYfCm9+J/gnTbvw9eSf2tDeyTXP9osRv06B8sI33EFiT14r1zSvCHi25jh1Cy1wkXi&#10;uGWLCARNyvlKmQDj35NZyqqN9i4w5ktz5d1y58T6IH8J6lGWkt7lbiQiaQTF3X1ACPvz0PTtVTwp&#10;b+HH1iDQDaXkj2jzmZ13ssMm4FOG+UnPQ9B0xXu58Dadrkz/ANvXKR6hZ3bAyxbneaCAEDzATjd8&#10;2fc1qanYaTpGpKkVvd3dtJEpmljjMPkvEMK8zcEryM461Lrq1ktSvZO92W9PfwPruqxaW9mVvhIp&#10;gvICqSBznliOS3AyO1aPiD4UeE/A2r2f/CQyzM2t3HlpBlciQrk7pD1yPUDBqlaxBtXX/hHb+G2u&#10;orVJIYfK2h3XDrsJBzuxhjnpXvPh34iSeIrOXQfilomnxC0QS297GylXl6suCMjjvjvXJUqyT0Oi&#10;NNdTyTVPBHhK+aaLyBaXdth7W+t0hkk2D+IjOXxjHfHpXK+DPHtn4Ot7g3tj/bkUdyYDK+FXzGPz&#10;AE4XaB+ua8s8UeMfhZH4qvfKh1vSNZu5BFa32mMZUijJxuKt8ignqoGTXZeGPgj4k1PwvdWWq6i3&#10;2eA75rmOExz3cmSy7UJx8w4OOprRtJe+zO7b91HezfHPwwNZvb6TTmkl0tWcTW53J5achdoY8DuR&#10;/wDWrebxtceMNA+x2dv5bXDrcfbDIqyNGw3BfYZ46Cvmrwz8DJba6tIvDjX8ssF+zXMbuPLkkP8A&#10;DIBnC4wu0nFT6F430Dxb4qutBtYZEubCaW01C2t5cSRGI455A2dqTjFv3A5n9o9C0bQNUvNUun1B&#10;5ZJduzTx5inJj/5ZYXlgOpJHGa+g4tDNzpsdlq9vsuVmEjW0KYZ3f5jlR97H6DrXzxbzeDh8RANJ&#10;umN2NLYWxYsi2791V+hJ6Hua6zw54n+IV14Tl1zxuIdMm82WazvPNXEFrCMmclsD5h1B79TSnJuw&#10;42TNT4ivr2gXtwPDYv7QwRNdXLsiSRmMrt24GPmXriuh8KN4aXwHaXdw17fAjymaJgVd5h/y1zkr&#10;tbjnoa8Duv2h/BM0lwdV1rQLq7OnSfZUurpLcTs5wpO0kMw9jjPFYvg34T+KdH13RvEegateWFtq&#10;F3LdXmneYJbaZZFL4HIDY528YpSh7tpaApa6an0LeJceDrN4/EllKlnCgnj1CcARjcBgRgZLEZHz&#10;DiuXk+MGg+HPBGlaPNam5fVvNe11W2RwgkB2xhyF4yD3xyKtfHTXNHhWK18b69MbWCNRFZwyi3fc&#10;2AEVW4ZcHPtXG/CT4mfCPUbe5+Ffh3XY5bRI5o7h5bhBcRM2Adu8ZyOoOevSsLNxva5o5a8qdjlP&#10;FGr+KtcubTWvDGvRwS3Fo0b6bdsRuMfHmDAHDHjbXaq8nh7wxpl7rF7ClxDbLNE8QBg+1h8lGHVg&#10;T+GaZceF/gxepa/D3w2Lq/uobqQRzyOzXIEf8ZYHsTn0NehQ6N4b8DeDzYXiG5tpZlso11FN+UlO&#10;SUc8Id3I71jOoloaRpPe5PoGuarrcJu7hhH5l6kN66gyRh0PGccLkHseK7abT9AXxOt+lxapdJJm&#10;ycqSHDDBLLkk89Per3gzwZpGk6A2h+Gbn7PbyO0ga65iMr/Nvc5yf7orh/Fc3iXQNTj1C3gspQwa&#10;2juhgrDIv3CNxAGc5A/WuSVbmlZaHRGnZXZ0WhXXh7xTf3PhRRI80QZxFIxAdg4IODjKknIHbpWI&#10;3w8+HaXzeJEZV10STW8d1FJ5a7G4wRnkZHAr531Txj+0n4cgax8T/wBgS2V3dGCPVIB5d8yEFlLj&#10;oNuRwvauW1H4F+O/id4hhS28ST6SFaK7tiQWiuo1TLLGoOV75JrSEbbysiHO+0bn07BFLoOo3BMq&#10;2nmSBIpJYVz93G7ceNpPc/nXT6Xoniv+0v7K0eOCSS/dlfUZwhiSNgNpGCAO444rg/A/g+fWll07&#10;VdQutQO5LcyzAuFESnDFT8uEwMY5NdhrPiC08KaRHbeG9VF2WlSCU3I2nah+Y4A447AcVzzfY2jp&#10;uevw/Dy/hs7a11HWk+06ZIuFZFVEjJ5CnH5Z5/OvNviP4psU1O+8Ly2uqptVA11JbmWKWXGN6iIY&#10;IxzwOlaser6v4q8HzapqB/0ee6ESyvhZUDfdG4kbv6fWsvVdSu/h/wCG5ZJLwsIYgyz7t8kwOEx3&#10;PHbHNcfP72pu0rHP6Vf+OdE1ezivoIrm2jtJJYpGVi1xI2Ao56cdPSqHjDxNHfQPrd9o81rLZN5b&#10;qYmYhem5lUHcMmulg8Z2mmabDrlzLBcJFbyPbFTl43A3EE88k+uKqzfEjXf7PXxtq20WzrCypFGh&#10;bbL8u1yDhs/gaXnYm/meAeNNGvviNDb6hoPkWGr2BWbT7iQeXC7NwcR9l29SRkVy9p4X0zRtZ/4R&#10;e8W7Muol8NpspMDycNIW3YIO7OG7ivpO81caabjxNHHviWLFmJ4T5bSuOVA5YZrivFfg/Q/EXhHV&#10;tS0d5LW5+xNOttEdkgmKhiyEjjBHABNJ19bdB+x0ueY2v7KNwnje88baNPp9pHbJC1xDdcXV2d24&#10;qWBDbFPXtX0l4B+GMFjbXmp+OGi1DU/tquYreJgiQ4CwouMgIgyT6nrXnnwL8PzXXheXWNVi/tC4&#10;CmaxHn7p/Lk2jYTnJ245Ar1K21NlnvNQn1DVNPkkkRbpY2yCyDasabhgLgEnHeuXEYmT05jejSja&#10;9jrrX4MXHhaOC90mVIW1HUpWmzhC6NkgYXGR7EY4q9qHhC5aW2uprq8s47FWFy8BRCYzlC/GQCc9&#10;hWR4AsNU1BHuNH1fUb11XYBqEZeOMlshkJA5PseK1JNakiS40zV54GlSRXuTcB1hjctgEAZyuD0z&#10;XBUnJu9zrhFWOp0TQtDs9Dm8I+CtQlQzBwsuoyiUK7/Nj5j8pHoPWuO+IXi6H4b+G4ZvGNqdSuNP&#10;mt4S1sw3zo3AIz2BxmuR1kaJbaqFsriCaW5lji3WcgRVDEqWLtxu4HHpXN+HvEUemag3ww8XWy6t&#10;qF1JL9nvGIeWJd24KRznHGMcetcdSd3pr3N4rTXQwdVv768n07U/DHh+SzF1meOB03RqshLYwuBu&#10;yMsT1r3m0Os+INMSPWrCawncx7yibSWHoQcBRjkGvWvhj4Ti8SXEo1WFQNPiKQB5V27nGcCPjOfQ&#10;dK898SeEtX8PakNTt7jVoP8ASWupLKECaBotwABDZwSegJyBSVSL93qVyPc6yT7Roeoya5p2oaNF&#10;p9vaf8TeeQfvFJwPKG1to9+MiuG+G/xI0iXxzYeHgCZNQ1eOTT5EfImheVVZllHAK9gcVX1T4Z+C&#10;7zw+81/plzb3NzeSySW9yz28Vw7ruUxhOMZx96tzwRoNwPG/hyx8J2GlR+Re2z3NpcP5ksKCZQ2x&#10;weoyTzz0NZpxNVGV0z+jG3yigknOPTkDsDVpAd+4cE9GPNQo8YAK9do//XSxeYu5Y1HB43E4Of5V&#10;bZhPW5srIyonQZkTGfUsK97+baADg8c4zXg4OFjGCf30Z5/3hXvQ5Xn0r9S8Of4Vf1X5H55xR8UP&#10;mOooor9JPlT/1P7w/FQbzY2XqEOPzrzu4mCg7eo7HrXo3in76Z6BM/XmvOLgI7HGT0Oe1fgHFr/4&#10;Uq/qvyR97kNvYxuc/rSPJpt1Ex5aBxgcHG096/m0+NXw48LWsOpSWOmyWispa8lV8uUjIIBOSc8d&#10;c/hX9Iuupc3OnXFvbECSSCRI24+8ykDrmvwJ8cfsQfthahcsumDS722k81GSS9WPLPkh5RwCvONo&#10;5r5WvTnKUeVn3OCklB3Pj3TNX8KxWv8Awlng22ke1g8rN0Nwj3x8NGzvxkE9QP5V618M/ijf+M9G&#10;u/EM4NlY2c8kAMy58ybOPm3DlPTGa978PfsN/tV6Lpmm6CbHQBZIRNf28VyuHcYwig9AO5716p49&#10;/Y+/aC1/wpceGNK0vSIVOPs8ttOkTouOoySCwbkZpuDTty/M15rrc+Nr7xPqraVHqljLDK0rOt5D&#10;bgfKq8BpMnABHtXlsvgXw/4t8W6drsqztcSnfPbQjy4ImjGQWI+U568GvsfTv2AfjtFY2dhrVpPe&#10;/KEu3F9DGRs6bwG2uHPWs68/Yd/an1WC7trOxj0+CCORbNGuoGLE52hNrYA7c/pW1KLT0MajTWup&#10;8oeIPgVp3iZdQ1zwwHs9RRDFDJNK+yRiOSFzt5PevOPBX7P2riOHR7qNZLu+tXMl5DIxxtOSjMfu&#10;g88flX3zL+xL+1sp06RoHmtorZbee0S7gidcLy25WwTnpz+NX/GH7Ff7UOk6jpk3w40tljcP/aMz&#10;3aNImcHgNJ1PTIrsdSbjyHJyQT5rHyR4M1a30zxZa6JodwNIk0eJYUe8TzIbidckH94CSM/nW94T&#10;1fUFTWtO1XSLa/e3SW8M4twsEspbKqAvGDxyBx+Fe6+H/wBiz9qS7+IX2zxB4U8izjs5EjvWuoJC&#10;ZOu4qH5LHvjNdZ8LP2NP2ifC99dHxN4f1KS3vZnjkitbqBI1hXLL/wAtSQGPp+lQrpcr1K5ovVMz&#10;Jfhf4M+J3wb0zWtV1S20rX7q1eSSyK7YoSin90AeeMde9fH+rv4/03w0bWaRXs7NPtcUdvFkFV42&#10;7m4GRyO/tX39rn7IP7ROt2N1pOm6E9tujElq1zNG6xtu5QYkyeMYzXm+o/sL/tNajpC+ErzSLsxu&#10;DLcXbTQjDAY2qokOfbPFFKnNO7Q51YPS5+dNz+1A9uwh8K+HrrVIhYq+oLbQsdjhtrKWQenXPFcn&#10;dfG3y/EukWGlaFdWel6mqvc3LxtNJbJKTuXaQQp+nav07sP2Kv2g/CzBdK8JsY5YDb3KwOsfnKg6&#10;sFfHz9OR/Oudi/Y+/aKuoJLi78CXsUs8pEZ8yNvIONmQN7BVxjGBXqU+VK6gzgmpfzn50+Ivj1oG&#10;leIpfCnw7jubi9e7S0TU9ThQxxmRfnQIBwAO+ak0Vr7TtVv7NZodT1m83TRQR/Otqo+U7CTgsTzx&#10;X0LqX/BOr9pvwr4hN1p/hvV9RhkMkzvEsZ2Of7ozli2eCa6rw9+w/wDHvRbaPWE8A67Z6kZRG81u&#10;ivJ5LD7oy2F55JzWsko/CmQrv4j5JvfAniCz8PmPXfKXUJ5pXhYrvEglIAwn8LqB6da19I+IEQW3&#10;8IWVpBqMtkwE+pD9yTEBho48KMyIeOn1r19/2Vv+CgXiXUbnQdZ8E3lpp0Nwf7KvPLElxGmScu4J&#10;xnHHua8d0D/gnx+2hrniXVrKHw34o0i2sJ3tzqN5EDNfxSje727KxACsTg45IrqVNSu5MxcmrKKN&#10;PU/ivFqTX2jaij2c+mSfZ7O9mjMiguvKt8vO3v8AnUS/FHT4fB8z+Jrp7GXb5VvrQQsoVfvALgkj&#10;sM16j4q/Yl/aw8C+D9O0H4ceFvEmrz6dKdQk1PUIlkmuJXH+rZQcn0JOaS9/Z+/bUvbGK71/4b6l&#10;OkkESvp0Nnz5v8QJIwq+nFQqMWk0Eqk1e58KxeLvED+NX8QaPeXs3luIzqU7sYyH+VGVPu5PZOo5&#10;r2XV7/xZ478L2/irWL601O501gs6QN5TxlQQgKDGQCeVJ5r0nV/2fv2pdb8OXOjeHfhD4v0+4WUP&#10;I9xbEI0sbcFcHnA6MK9B8J/skfF7Qlt9U0/4a+I7KW4Ai1W08iaQXEjjmdiwJ3Z6jHTFd0lGyurW&#10;OONz4q8Eadban4KW01m6gu5Lua4S/ZIFLyIcgBIxll2kjoMV59oP7IM2jaxp2r3U9/Y3EzllnkLF&#10;ks0O6JCT/ePXI4FfqPYfspeOPDfjM3th8MvEUbxrGyXsFvMY3lX5sMgXG0nqRiuRuvgr+1drfkJc&#10;+BvFymW/uBLaz283kLbpyql9oJXJ45waca8k37N6DlRVlzrYo3HxJ8Papaad4GiuYDPBYxSAWkPm&#10;MHBwVfAHYck1Y8Q3moafcyG3XSgk6x4Cy583HGEwcKceteMy/Bf9qy28VXc/hr4Y+KY7Z5/sySza&#10;bPGWZRxjuqDnL9+1VL/9mn9si28NmXXdC8Q3t47ySC3g0W4RI2ByE3YyV6Yb2rCdC7WtjaFV9rno&#10;eoaFoTaZLrGlyQRXAVbeO1cbAbhjmRllb7xRckDHNcTZRazo01/qmozJdB4EjbAIDquQGOOWJGMi&#10;meKPg9+1RdaLpUSeEfFjSQ28F0IU0ieVVmRseWeMjIySTjjg1seJP2Zv2pb/AMFeTofhTXrSdMXj&#10;2bWdwWkfAwFZV+UjsM1Hs+7G5dkZUuq/D/xBpkTaubm1bYkXmMwjVfLPAAI2jdnvzXqXgvxX4Rtb&#10;RvB+p3UM92GKWisp8xonHyyAg8vnjJxxXkWkfAP9p/W9Os4tc8Da3bi1kMlwZrK4YSqD91h5ZyxI&#10;yDXsM/h340ajexaNofwu16y1e8t2xqcmkXOEERwoWTywoBHPJBoqQduVDg9bsw/H9x4cgvLbQta0&#10;7VHuC0UEgXf5bsTwWbO3oBxyK7CbRpta0l72wjjumgeO2tvNywjReCAoPyk/3hwTXofjj4L/ABg8&#10;UaXHp8nhvxHbXGniK6ujDZXDmbAAZEfZ3OTgZrjz8N/2h/8AhKLG2tPDmq6RpsNusqJb6bctI5cH&#10;iU7NuR1wa5oO6XkbyVmcxqXww0+TX5dV8WXs0sLWiyNFE7+YJIwPLXf0456nOa8Ij8M3s/xKOgad&#10;aahIltaNONR1KcukgZs7UTJBCdSevtX1J4e8CfELWgui+KvCPih1kll/e/Z7iIrtzgnKYwR3Jov/&#10;AAb4o8J6jBG3hXXrjzNsUcQsLiSaMJ1dpApHPpmuqnNq6MJQT1SPJNSi1XxBZX2pXVk0lvCfssTs&#10;SqO8KfKY1HQFvzra8IvIFstL8c2U9raRbGVooVL+cOg28/KexBH0rvdK+GPxJtUvb7TPD2uWttFc&#10;CYeZFMZDM2T8iFPu85x2PfFR6T4J+M9tfQz3mialMskolkiltZTKyrklk+Urvb0yAK059LInl1uX&#10;fFGkLFY22rWmmSXGnrclonciNGlORtI52tnjr714xbXXjiC1WR1uYZPMkW10wxGSGDDbmEm4kHKj&#10;Oa4f4y/Ev9pjQNGn03w34c1yzefUbaey0z7FLJEbdZwC82VP47ea9x+JF78edQ8OrND4VuLYHYJl&#10;t7WceYk6fvHDAHOPTHtWusIq/XzM9JN+Rz8Vtq15dnxF9kttRuEiMF1DG6xEoyn5ckAcE5XvWDp1&#10;hrNtobW8txIJUZryLRZiJZtpOVDE9VXJ710um/D74p32v6fPp+i6pa2cJildIopMTnuCHXpyc5ri&#10;vG9v400HxRqfiRdF1W7SW5axEMcEnm+WqgMThchRxgDrWVOq5OyZpOFlexy/xC0/UdTm0u0v7W9B&#10;MSTWtxHL9ntI2BzhwvBbFYcVzJeT6bq3ipfLktcxJOpKkIrn5ieCSR39O1O+Jnin4pXej266L4X1&#10;W9On+UTPJaSpE6noAoXcShOfmq/qHhrXPEEOl6Nq2napa6hNGZ7hZLOb92AvZlUdQehr1Kd+VN6H&#10;DPVtI39Rley8TWmteFdQ33dnK7X9vdSsHuoZfuOMZ+XsvUA1x0Pi/wAMeDvHf9ieJryXULloGl+z&#10;yF3WMMNwSTPVV/h7VJr/AOzh8T4/inN4z0S61aKBbJILRpI3ZSAMBipT5Np5A7177pH7KWsaU9l8&#10;S7u8vNQ1S3065Gp3VzbmRFQ8qdoUH2UYzWyq04rWRn7Oo9omNH4k8WXPh+O10uwiubgsJphOG+y2&#10;sTqTHKrnowUdO1TWHhKLxj4dvPLnihMsTxvOJurPkMynIJLGvMPHvwa8ZfECQp4v1fxDZ6Xcuk76&#10;Zo8M0ILx/KjuVAO3/Z6H0rQ1XT18A6XY2Nxpms3qORawNJbyM0mGCs7KF9Op7GtYtWXK9SWnfVGV&#10;ovgWbwj4Ok0DwzYNbzyMkB1G+AcNIGAOzdn7/r6cV7jp0ena6beTVnkxDBLp10tuPLjjZFJWTaee&#10;CBjGOazNPivtVgj06303VfsFhehnnnikSIzHacIGG4gjvjFcprfhdrLxnPrtxJfWEcl7LJdRmOSV&#10;ApjAGOOFPHTvW3Nzbsnltsibwv4hOkadPCjajPEGDTzT5ZGKtgtsI+8B0PNexQ+MNG8TaH5MKTfa&#10;g4jllvWVdsSjqdmC2PQV4bp3h/UNUlurO+u7uS1a284WrqwcozbcDYAQCeeDXZeFzrLaY9zZ2sVx&#10;kiO1sUhkbylU7cMxUHkZPOaKnLuKKlY6bTrzTtbU+HNG+y28JiCLvQ7ZZTxJK+c8Fc4B7VrWfhXQ&#10;ILGDWLiG2ubu3hkjsIopPkRshA5QfwnrgCuNmuIvD2pJLpVpejU4osM80DqvmAYyMcFQvXjkVF4n&#10;uPiDruqRNo8MeUhjmOASdkSkkcbdoLdhn6VN9d9C7d0XNZ1TxcviSyfToTaxwRLbajHCn3ogM7uT&#10;wBk4yKpeJvh7perS3F9rWuz2Nuk0VxE/AZIQ2TvTOMseMfiK4m91z4nPrVvr2pvbJDdweVNLGmWG&#10;87duejNkYwRxUGoTDxJodxo2vWVzBbT3QENy7lJbxk/vcfdDe3PStbbNMz3vod7f+HJLqyuRrBt9&#10;XurOX7bp0jY3ImAYhuQdwOe9eTm78datNFb6ZoyCZrdmurtpsQRhiRtI5OR1yK928E+D9RvNL1MS&#10;3v8AYlsunfYoX8st5bRjcXPmn5gfUdB0rx74g+Jp9Osk8MeDrywutRiWGO1MKkpeSy8AMQfkJHUH&#10;tSpVVzcu4Thpc8b1DSfjHPYta/25p8VvNeNawJaRKzLKgOMOcsozjLY+hrwPWPhZoE9lLpHja/1L&#10;UNdkUSS6xc3RS3inZsjbHnaVHIx1ya6aHwd+0PqXxBv7fxBZyRCzt1mkm0R1ZEl3bjHxxkYAzxx1&#10;o8TfDfxF461i5iafUbKWa7820F3Cf9EDYLFigKuDzjJwO1elCSX2l8jhmr/ZOJ02Tw94I8RWmieM&#10;pFt5Y3jkF5YRyReWrHywHYZUqTyd2Mda93tfG/gzWfFcPg+C5byYi9xNJbo08MsyD92RIVAZjwep&#10;A7VreCv2efGdtdSaxJdpqFm0YtJUumBjZmPzEoQeT/D0P0rq9V8Han8PrRpfCUdtEIrmNt80SyRi&#10;Mn5lTdnbk9zXPVrQb0d2awpTSu0dN4ZsLeHW9Q8cab9uuLuwRHhKnyI4m2bAzIOGycgc9K3tb0rR&#10;/ijZx634kluGe5dWuEXI2PH95irDgnpg/hXP2/ivUtW065kjuYIJTGsEazokUUydcDkE7TnBIA9K&#10;6nStI1nxFp9l4l8OQxJdWNuZL21yoimKksfMGRnIx3HFcjn12OlR6IXw34R8M+H4tS0eHcbN4I4I&#10;Y5lVJmAbG4LjJ5OB3rJ1f4dva6pDF4j1X7IOBFbQSZABJKGULjBwB1GPWsXxL4gPiW0udW8MvDJe&#10;GZI8WzB1gdMOPlPRQ3XnBq5p/jPxLeRRy63bWE11MBJdSYDswh+UjcTvU54wueB6Ury3uFltY6Pw&#10;/wDDnTL7RbvWdE1G41SMTtEYhxG5U8nfngDp061Fd+Eruz1yBIJzZ6fGsQDnBkR5vlMUhznGc4Oe&#10;mKwtc8a33hyzvLDT7WY29/te3lso2VZJl+Yr5eQueKnh8Tav40gEmoW5t9P1COI3E90nlTxeUOq4&#10;PXJwD+FEXLVtlaPRHV+IvAlhfeI2sdQ1S00+AeTFA0UpmmmjXJdsL0JPA/I1Z8DXumaBeTSaTc2a&#10;CNXiFvdL5ryocqTtPzBj19RXkOrT+D/DVjFqd3Z3i3s92kMep3BKKFAxllAbByOCTz2zXnGmfET4&#10;dHxjLJewarNrDMXt3gLLZTmNiMhlU/8AAge9acnNGxlz2kfUNt/ZVnqDDX7tLK21ItblyShEQPHl&#10;rncWPOeBxXCN8G/CetWmqWq6gVs7iR4IGE03lvApJLjLBt2OvOPatK/+NWjS3P8AwjWpPCEkLQn7&#10;SsYkjdxkbNoJDIe9cEnh260zRLHxGNdk1ASuSbV2UtHGGyIyuASHJ56cdaygmlq7FyafS53c+keD&#10;IPD1hoXg37PqE0eIYY8BoUjQdhJyd4HOe9cVrvjO90a40+4161hg0+5WRfP05FdWbaVKyAH76+3p&#10;XSaC0vmxrd6fHbR3lzIDLa7VljCruBVjzt4x0PpUGq/DG28K3r6nOupyWdvIZYUKmWOX7SdxUcAB&#10;hzWqqxTtJkuDavFHFeF9ObWc2eqahMLWVkuLd9T/AHKOqHO+Hqpz0YHvXX376ZZaZLc61qLrA6SN&#10;bx3DEtD1+4xbnjBAx0rV8b6TFHpNmNV0i+urVLU/Y3iHmG2d8M0k6j5l2jG04NcpYpc6noKzavBE&#10;+mNcbIpr6EFZCq7QvmbcBsDqcU/aqWrFy20Oh0nwf4a8VeKm1HUdRup0s4Ld1j8xozPgDagOANoA&#10;zz+ldhpfiSzsr67uLyGeHTriZILS7u2WZ4JMkE4Qj0yCM1x58V6nZ2BtotPt7hoInbfAw/dqMcce&#10;o6c15E3xVvYr62spdJH2VmEskIVSPOyAhUn5gQe5HNJXlcfMlY9T1Dwto+qY0G1vN8Y1Ca5s5biM&#10;CZFcAMwGVPOflz361zniP4eeH5LzN5qDyPC0dzHGlwyOdg2ncq5yzEZxwBWlpWueC/HnimceI72+&#10;0K806WVXikaMRSsFLZQqp4I45PWtLU/GOjaTpFxrdnaWl8IIWkiuVDNKiY4JXAOQR0656Vm5tPQr&#10;lTRRuIhF4lig1Oym1OK9sDuto1Imt43+VQCCQQowQ3X1rnUtNM8BoxiWO0soZfJt7We4BmJmPM0y&#10;HP3SeM9ulUvBf7RUXizQZ4YLW502804+VbXLowEscnHzbwvAzkA1znw6+GN7448SapfaxqunLZww&#10;tLLDO27zpQwEjyFs8YP3eg6irWl3PSxF9fd1PKL/AOIt5beLNUt7/XdOMk08dlpaWhWVuzu8ihl2&#10;8AZr3oPr+laJ/bXhbU5lubtCL0RQZO8MDuTcOnqM4qjrX7OvwZ8D6rN4mtNJ02S3wjvJFueRpWUB&#10;igyw5AHIFdXYCO4MdnoFxZLFJ8sFnKv7yFFQYQIc5LHj1HcU6lSLS5CYQkm7njvhzXfETXLwPo0j&#10;JJcyRm6ZGgIgcYaRFILHc+TkHFe3+HhpkS/2FDhL90VraJgYAodcEu55PJ4x1NbnjWaTwTeaZFp1&#10;v/aE91bfZ2gf98LbcQpB28gJnOcVzWrXPifUPEi6RpfhnVbvUGgEF3qMCoVtyo3LKM5IUY9OB1rn&#10;nV5tUaxp20PQLa01YeFrGPUJ4orywheCQ6inmy4aUkksDzkfd9utdRLfaXouli+W3S4faJwZ4/Lk&#10;RwxwFYnO3IzjgV5BeXniyGzhsvFEV1cNDf8AltdyP5IPy4CNgYxnH61L4+tvGt/JYaJ4b0SO6spn&#10;86+uVu1lcLHuYBEJBYHGKcXeyY2+yOn8WeMb83Ntquoa062bRO8kVohn5TJ4K7ivzdRgAV474g+O&#10;fiK/jubK7d7WKRIls5Z7Us028A7ido2jnaT161V0Txb4n0+zi8W6jdWFrZ30zwfYpwIJUmVcBSuC&#10;FGOT6n9ZdZ+MGheHNMh8P/EOaDytQn8uGSAqxYIvyEBsHaevXPeu6m0tLXOebb1vYi8TePbQDTNH&#10;giGupa2ggu1SQAwytkiRVlID7CcYHUVzM/ifS/CsbxTGC1heB9Skt44wZJnA2oi5BCjcD8o4zXHa&#10;t8EtA1yIa1Be363iyLPp08Um0GRn37mxn5WxjBJx1rj7PRvjhZfE+zTUtISLRWUwT6hHOC8kzD5W&#10;ZZOCBxwuOa7qbj0Zyyuuh0/wt8VeObnVtOuLu8v4mvZZxb26APGqS8HzWGNuBjAxX0vF8XdTtLea&#10;GIquovuWOwhKmSWKLhjk4JywyMZ4rzq98KDQLmJfF9ytpmFnljUHbyoU4ZcZyM5OeK3fDngjwhf+&#10;K49ei1HzLOwtgtnbTDDqspIYCQYYnjC88iicovUuCa0Oo0D4rG6tJ9a+xy293E3znyVEsyMQshyO&#10;CoHIbrn1qKH4weEbLUz4aSIm6vJfNN8A3mzNgfOjvlfkGRjg5qha3NxaTwWvhuKyEN1fv9nE8ree&#10;kauMI+5eMknHYetVfEksekW9/Dq32fSrqPKQGQLLnzXCsAduRg87hyOhqVy31KbfcPE3h/wfq+m3&#10;N1rsMl7bKjiQXMm4yEY2koMBsdueTXzBofxu+BUXha98N+H45dL1TS7s2txayhYW1AuQIWELj5sf&#10;dPHHrX0XcG60fQ7/AECTVrO9s/s8B3HEX+kcsrMfvELjoByfrXkXxD+Cfw18YWUWsa9pUesTXAIj&#10;1GFWinSdhuJ4AJC5yMHHFb0nHaTMZp7o3PDfi3TfGV3pPh/S7sX1xp7tqTaBbMsd3axToAyFS2F4&#10;5GK9rsfC1tcQXXhLT4oBYSznVS7slxcQk4DRNJjKZAPA/OvzR8A/sua58C/iBdfGiz8b2rackSDU&#10;rjUeXi875RHNhvwXHOBX134b+Lei+LPEMvh/4T30buls5vnjWMwuQMZEhZSAepJGa0q019hk05v7&#10;SPb7j4feD4dba18U2iPYGJLRZhIHVXkGFV1zneBg5A4xSaZe2nhhrrTprAwMjNNaTgAqtuD5YYnn&#10;qQTkivCtH+NnhbWNC1Lw/wCKra1u/sV/HBuAkD/aEBILPEfu9CDzXCXvhH4i6j41toND1O8ubUaO&#10;7yM1yxDuGJCFdu5gucfeGRWcabbaky3O2qPrTxdfWjeFZrPxJELu1SVNT06WEywIdilgWkQL82e3&#10;IOMV5JafGqLXXhuPDMg1nUrSZWvVhmU2sC7Ty6PyCoGM4OTwcCtb4daP441HwnYxeKG/0q2d4rm1&#10;kkAjks1J2lBkmPGSCG6jpWT4W8LyeFL278W6PosdvcSSmW4aNA8axp1DZXKhgPQ0kkrjk27HfeHP&#10;id4i1DVLm50a/t4dPjXZqUEaNvtrmdCMFv8AVjHUdOKztE0bwhvGnSapqE+pGF7czRM0jws787WH&#10;yM56gEH0rg/CZ8bajrGp3XhyxsV064uBcXTvcAmZ3PBYOAAoBwMj34rrfDPxz0TwX4nv9Gi0q7e2&#10;S42S3kVus0DTsMb/ADEByqtn7vI+lZVLq6SKjq1cx7D4G+IvFeqtc6ndzXFrp+oOkVwx+zXJYkq6&#10;zAHYwP8Aer3e38C/CTQZrfUdPt76+1a8IgeyZUQOIyCzuo6owPDZ59KqQeMrbx5oE2m3l/cgNvtb&#10;c2aeU+9fveZkbmOOQeOnSvlG81HVPBU0fh/w7AL69tLSSMJeTshkgIZxmQndvHUD2rP3p9S21HZH&#10;2f4k1q1sdK1LxBptnYQT2BSK9sJHJRzKMqygkEbMckGvJm1HT/iMTZ31tpP2yK3b7LebWmCSFMks&#10;2SfL6cjv3rySHRfFXiXwhpq+G9ORYpYXmvEjuZZj50fGXkfI4bkL3qz8PvA3xpsbjUJdHvrS1jvt&#10;MW2S5bAkjGTuTYRzkk5brxV0qKSvciVVvZHofh3wz8IfKDfE2zhXUMmKPUIF8sOhBGwO5B2nnnpX&#10;DfFfVT8NLKLT/AcVpHot9BDIdPt12THLgOIpN3zSY98E0vizRPFniPwdF8M11CBL6KeOJLghXKsu&#10;d5UbWGWzhevGalsvgNqNlpx0i/1xnjtrc+f58CNNCqsDuiY5wSRxjmtotJ3bM5XeyPLvh9ceGfHX&#10;xqa48U6bqqtp0S+RHflnkuHBzkLnarE4GAfavQb/AOIlj4O8QS3t1p9zqVzc+Ysemcwm1Ibl5VBx&#10;0HGcjFe2fBzw18LVhOqajHNJfRy/ZmlMR3AbfmY88Eg8k5IPvXS+KPBugCC6uvCxso1CLcT3cZU3&#10;acH5WJ4xg55zk9aUq8XKwRpvlufN0XwktPjlr8F9Bb3GlXCWkRsY3lKStLISctIOCpGCi+g56V9M&#10;/Cjwx4++A+g2mlb4rgxyzLO7u0qDD8HI+UZHTiuN8NaXqfj8TxGe+0yC9aO0XVrdmhuIxFxEEAAX&#10;PU/jXWeLPBvxAttZltNBvzqlnZxQpHsdE2sjAMZMnl2HJ/WlUq391sqFO3vWMTW/Cp8R/FO98aRa&#10;lJHqctsIXs7SRYYpMxk5zgYcfxeoNc/4K0LUm1G8u/EsF4qxKbiSDTkLCZkKhNzD7xI4OOmK9Hi0&#10;H+y1hvpLG/nMF+kvnJFuVJW5I3KTuC5wTyBXW+JL3VLjS0vfD6Npp0tH84S/vHzk7g3l/wB4HK/h&#10;zXNUqpKxtGHUxDr3ifT9am1uwt3MK6VHaGHUpD5QUsWXdu4BwOK8vtn+Inj/AMZwWFldRadaxRSm&#10;6WElVijPB+XAVmzwAD0ql4+8f6v4X0ZZrySVlvnETRvE0rqj5O4ogbG3pzXHeFP2ofBt9J5jQ3Nn&#10;FZCSMi4t2U3EkScsWzhecdeTWPK7NpFuSvZs7vxH4N8deEkt9NuS81iWN1aWunKqzFYiTkuCccds&#10;da6+z8U6D4h8J6hBqVzBd2GpQtZiaePeY5wR8oJywYd+Oo4rP8I+JrnxHq0japBc2sNxYMklxaSM&#10;8YlYNgR5OCSDyT07UzxD4fNlbaV4eszFeKlxGJBZjynAJyPMVhjfzu3jBz3qea+ktx26o8d12x1a&#10;38LL4ehubm0/s24X7NftG4dCw3BEKfMdwyCD25r0C28XfEDVLq3fS7NyTcRqpe5eHy7aJcM0ikhM&#10;ORnbj6nmvUV8D3LaxbaqS628t7vazLiS4lht127SVzj0BH41Bd6romm+IrbStJ05ree5ufscFuYT&#10;Llc/KJGOM89RyBVqqnpuR7JrdnvvgbRbLxIlxr3izwz4eSL7Kj/abUK0s08ZOPM29fkOc44ya88+&#10;IVrfX95DrNkmk/YtPuFlvbQTM0jQ/eVIUUkcd93H0xWtpWlarPrLfYdQt1j0xDJJDArL5oxiQKuQ&#10;uOo6fSuHX4VeKtR1qx1P4fzW2l6cZp3mS4aITSt94q6Mdx24IABz61yxfvXudclpax9ZaH4g8KeL&#10;nmHhjSZPNmtQsupPH5TeaoxtLEY2KO4718+614k1zwj4olbWUhudMCjzre3kkLxtINg3ADDgY5HB&#10;ryi9/aC+J3gy9lvfDulLNBbyLDLp7JumddxBIOcYPBxngV7j4D+OHhT4naLcw+IvD19oF686Wy3D&#10;26qJnA3Ajqdobv3pcko6tXQe0UtL6lDUNUks/Ck+uWFpcC3lZg8rKclHXkAEjr2J+lc/8JvjT8Kt&#10;Pae8m1hUGmQJ50bKHkDtkBTnGAM8jFM1L41+O5tUm8OaFpomt/KEKlUUBV+60r5B6kdhXc6B4L+E&#10;UttPb+JdFsReXKr9vv7cqwJfhfMPAyfWlOSSfOgindOJ7BDP8CPFulf8LQ8CSrPrMFuYdskrwb9x&#10;+YlPunOM7j2718d+Jfj7pmh+LV+GPidprjUtRulmu4/tEZgFmcBdqj5gqg/MRxXp1n4J+H/hLUhc&#10;aZqeoQzP5huIXk3weTjaI0UADGOKwND+Ddtb/EW21XRdM07V5ltJItLv9ThzPAknzOmeP3YPTP4d&#10;a5oTgm7u6N5KTSscdfWHxKh1OGz8L6U17axSzXEN7LN5KBDkC3hIPzAAZBP/ANeuZ0Pxb4r8Xatf&#10;aX8RNMktXguVt5b+CZl8hQP9nOT+Gf0r7G8aRa7qGmyxag9uzw24ijtbDMezauS6jI3ZPp7Cvnvw&#10;1qfiu9kTxF4g0QafDDLJFcjJea8THysRj5T/AEqoYm6vZaEVKNna5m6lp3hPwB4rh1DQNNEljOsD&#10;SandM0xc5P3QeFO7+LFer+CU8e+IRc2PiNY30+UveW0ELmN4lXdkseMkjGB7VTstT0LUJ18mee1S&#10;383zIQiqFyMoWAHzBTwSOMV0cHjA24Gu262oUWYtJJtpjZZR1ChiVYHOOO9ZzqNqzKhBI+cNf/ah&#10;8EfCbxDafDi81yLSvtssjyQRW7Ss0rfKfOlXAX65qjZaj+z/AKbqpt9EjddbfbdreweYw8mYFRM5&#10;AwyZznccg16r4i+FfwF8dadNr19pNjKJkDXQuI/3ouWI5Ruo55HPX6V0Hgz4YeDfBHhyfwZ4fhDT&#10;NBKInugZC0YG8IH25AHIy34DmtvbQUU1e5Hs531tY+f9N+IPgXQfiAfD0lhd6rGIxFLfWESkQMy7&#10;8O4PBbAOT2rxD9quD4g/Gvw9N4D+Hen6tbabiM3epjcLYxSNn7xbdggchRjjmvtWLwd4J8U6d9u0&#10;dre3d4VTUYLc7WJf5Mhhg8c9qfFpf2K//wCETstRiksbdFt2MbfvCFHSUP8AKI1+uTWlPFKMuZLV&#10;Gc6Daab0Z+Vfgb/gnZd3PgLTbc+KpZNfmSctZiDfbww7wU/fMSNygZ28c1+kX7JPwU+Nfg/4e6jp&#10;nxH1ca09teyyaW8RP+i2qpymTyTnnpxXvU3h66uPCN3oFrZRSxiZ7mz1TTkSMIfUklk6nlTx7V5r&#10;4KuPFsE954Uka4hm3kLNZ3AXco/1scgb2PO3rjrRiMfUqppsdLCQptNHQa9ZfDjxz4eXQ9eSHWNR&#10;ihV7mNMs8cIHZiDnPfk147c/sz+AbS+h8W+CdPhbUc+YzSSlTCoxnK8bmHGAa+lvCmpeFdP1aFvO&#10;jjgtoUgv4lby5ZE2YCg7ePfpzUHxH+Inh+5mj0PwFpcsdrHJHd74lLRuowGVpgCWIPJXpnrXGq8k&#10;+WLOh0otXkdH8KdJsfDE66tcWdtZyzW7xQX8u3e75IO5VzgH1rufEXjbQYfCaaPZwRSpC7STQmJZ&#10;g0pbGVJ6c5O4dBXhOl/Eq7Be3vEkljMkcioIwd6nqiqR1Hrnmu21DwL4k1zw1/bF1hLOVY3T7Wxi&#10;KkSBmbC4xke5rhqwvK8jrpy920RdVu9d1TT5YLKGKSWYARyOuxIYR1Dp3PufSuD/AOFXeIj4euYb&#10;3UI7i2eQS3QO5E84ngBc5HH4V6B/al94X0a5eCBr+FbkQLMGPIYD7vsM8A1uabLrNrqOn6Wst3Et&#10;4zSXheMMHGeFOf0PSs3UcdhuCe5xFv4Ht7UWumzXMLyeZHOBLHI+flOFMnIGPzr0Bb220zSLSHU1&#10;SQSyNbu9uGQqpfBw/wDCM8DHFc5qUVrb3F9Z2Gp380kEuZWyGSR4z93oOD0OKXxF4nGhxW/hzWoV&#10;dLuEFZpcIN45JXHpkf5FNxcgukb9vf3PhPxBbLoVrcQadEGa6WRfMcbjyBzhhjGKW88O+A/G2srd&#10;WKT2TNK95LKsWcqOCnIxuz2ri4vFOsRSHS1mgvDNbsyQyuFcMP4Qw4Pp6+lZ9h4q8fQ6WtpZSCJy&#10;pYxSAbreMjHySNw34801B20HKaT1Or8VQeIrew1LS/DdlNqUSRfOrTLCVO0MpjU/LnHftXDaH4en&#10;8OSaZdNbz6jbam5mt7O4lWX7LIifNsJ6jd6VvWN7fXmgkWiXYn8swPehs+e7jjAH3sdOwqz4e1+y&#10;8NT2cN+dT+1W8DR28jRYhcsQSwXBICk4OKymrRsC3KF14Vs5tP2Q2yQy3l4ojDjd82fmUoMBR9Rz&#10;6V5H8SNY8Q6Za6npWhi2XT7FopHtTAwMu04wmAMFW5wK941L4weI9USGGLRrZFFwY3uwACT/AM9A&#10;WxgHH1B6VjeN9R+JGkaIG0+ytLdb5S017cKspbPKfdXII6D9TWPM77GjirPU8I+Fnxlu/EWtQ+Hf&#10;iLdT6feW0P2+1ieAwrNHMwVA0b8k8YGBnvX13Polz4ktr/VvEGmwQW32Kb7EIAQxXyiN5A6N36V8&#10;CfFnwH8XNU1rQfiVosc0mqaK7pcCGNXjmRhgKxIBKngD0r688Da74o0vwobrxsqRal5AupYkkzGg&#10;ON3mnONuCMr1PSssZTStKD3Kw827qSMT4LaLpui/C7QtItrOe6vrYPdR3wjKKgkYkK0h9SOc16rf&#10;/ETwbJc6j4c8QWUy69APMtYy7fZbpWGS0chXbxXlPhn9qHSLyC48BGOxnW3VY0iYNBb3Fw5LBfu5&#10;XIyR2yMd68H1H9rvwvdeMb3wHo8Vhb6rYQSGWx1F/KMrZHlpGzgjjqp4BrhlQqTk7x8zo9rGKXvH&#10;6A6MYfHvgY20slzphliDh3Uwk7OCpZCAwIBPY1geJdN8Bw6WukeO7q7mhvnit1kiDRxAKcqCVOQx&#10;9a8oPxy0qPwhYab4U1Oxn1jT4xdXrs6Fo9y/NGFH+sIz2/CtKPXIfindWWoyy2s6iIRXYFu0gDEc&#10;kKvRvX+IGvNrRkr6WO6Eou1z3e58N/DfSUfQNM0KK5aIpcYunbDHjaVJzgg85zXns3w/+zeNH1vR&#10;poF1Q6ZPeSwFo5GUrIBgNnkKOuK6e88T6poml2ug6xNLDFGpS3uLy2ChggBTLjsR68/SptNg+Mmv&#10;fFqwOj2OhQ6P/Z6R3WsxRfv2iZslIweNp7nn6Vy0YON22a1JReh0OiN4iE9qdc0iZWkKubqzZlQO&#10;p4IGc7SO2Md66rxB480u/tygtL2OSe4a3XLEOWj+Vih43L3Nb2qXD+F7Ka41G5ZfMuFS3lkGUjG7&#10;lGPbI6dsVk6lNoL6jD9ngmlhsZ98Y4yZJV5xg52c5rKcr62Norpc+pHt/hHp/hfTI/EOpQXdw8JZ&#10;DPKuWwvO4ZzxnFfMXhXRfhra/G611TwNeWm+71G3+2Qwt5hDiUbQuDwP0NYcng3wbdXx1C004Nap&#10;FL9tcudxab733j6jkCvSvh/4Q8O6JrGiRaJaRRTR6lanz4o02eV5gwS33uM9+9c8JK+50NX6H7Wp&#10;K6naTjjPHX8fWrlncR3SrKGJU9Djg++DWLFLtUEEMM4JxW1bTOW+YYHHH+RXoPc4qsPdZugv5cZI&#10;3ZmjA/FwM174Ogr53mnxFEEVWzcwAAn/AKaqD+VfRCjAA9q/VfDn+FX9V+R+ccUK04X8xaKKK/SD&#10;5U//1f7wvFUvlzIPWPr+NeaXc5yVJA4616T4utbiV45okZl2lSVBOOc9v8K82utLvyd6xOefQ/4V&#10;/P3F145jXuuq/JH6Dw+6fsY3ZkGOWYjY6Zxu3yMEUdOST+FRXmlalpshguvLBz96Ng2D3B7g1geO&#10;vh2fH3hm68KapJqdlFcKjLdabI0NxG6NuUowBxg44xzVH4d/DO8+HWhzaNFqGu6uZrg3M17rlw13&#10;dO7KFyXYDgBQABXzvtV/X/DH0yrpS0mrf11v+h1KeaSCpHA5GOamDMCSG7cdKtfYruJjuVlPUDaf&#10;1pRZz7t5Rsj0yBz+FV7ZdzV1odyuiMcnnP0zirSxu67QSexGKlW2mUZ2t19P60rRyYyMjsBWiqw7&#10;mMqyezE+zICCTz2Of0rUiKAYBA7/AFrIihvxJtZAEGCp5yxPXIxxj61aWGVWxtPPrmrhXic9VKW8&#10;jXRh94Ac8EEd6mLDGBj8MVmwQzR/dz7Vdihkzgg/j/St411Y8+pFLqPU72DHAwM5+lRs/UkHnIO4&#10;c4q7FbjBYc+tZ8kYaRoFyCBnHqK6adexnBxbZBMyOvfHHQkYx+VNFwpHQHjvwazpZH8zyxxUSx3M&#10;su2NWOB17fjXR9aj0Z6KoK12zU89edo7dRyKqyTkZ55K9azZY5ADGT1J3eoP4VD9naGFY4zu2qFy&#10;Tljj1J5pxxK6m0cOjVa5wAGz7k+1RmaPcWJBHYL/AFrK8qVQFJwfUelJPC0sZXeylvlBXqD/AJ9q&#10;bxEe5fsEjYWZCfvc1A0wRi2apLE8YABPTj8Ki8phznIPX60fWF3KVFGt9pjHIzkjtQL23ViGbHIX&#10;r3NY+yVcjlvx6fjSYkb7w5Un3pPER7i+rm8lyhXByM9MenvSu8RTfnoOprEDOPmXnPT2pQZgOc+g&#10;qVio7XF9X6mkHVVODznqfX8ahM+7G/pxx0/X0qkFlGd345P8qa0MuCSTj+6egqvrEe5Xs+5aFwCu&#10;SO/JHGRTt8ZGP4sYrJEbovyA/Ud81IFcHGPzo+sR7lexNHzI4vkUAfy/D61YMiOd3QHjA9frWMSS&#10;7RqGBGMtggEn0PQ++KkijdR8rFs9s9/aj6wu4exL3nZkIckdsE9ferhMTL83I9O1ZBtpmYvjr+n/&#10;ANeriQytwc4xn0H401iFsRKmu5NIsIyG2gHg57j9KjRokbCgD+7jnj9Kd9ndht9MY4qp5WHaMnBU&#10;jKjrzVKsu5Kin1LodAckD8aZJ5IOWUAdOgNZzPLH8wJBHGDTGlcruI6cscYq/rC7l+x6lmcQM2Cq&#10;nsCRVVZLZMowLAcY28D6cCqsklwx43Af7J9aaEmJ284AHHXP48Vn9YXcv2JoD7Mw4UDjIBADD61G&#10;8NrkMyRnJ53CqQZifnjP1PpUbOwXYg4AwB7VSrruNUS/5dkOFjj55OFH+FOWDT5m3NDGOccquaxD&#10;NM6EAlT2I4wKBO24FBntge36U1iFvcToeR0Hk2QBAijxjkbRn8aiNvZhSxjj57YGOv0rMNwycc54&#10;A4/qKiMzAc456EGl9YXcfsX2NFrbT5Dzbw5xj7i4x+VQyW1h95IIXYEYGxcgH0yKofaJnYIvIxk9&#10;z+FWIxNIcyblwflxzkev41SxC7h7LyLD2emD5fIhYE8goO34Uw6dpbLt+zW57MojU/0qXbKvyhs8&#10;9elM2uDlxz69x+PehYldxey8iNdK0hfnW0txgYH7tf8ACk/szTI1y1tbgHqVjXp+VWELOMDkj0FO&#10;ZGY7W4z68ZqnifMSo+RAmm6LtIa0tjz3iQnB79KkGj+Hz8y2VpkjAbyk/nimCMFt23OBjPt7Ypwe&#10;QttHbsPpSlitNxOiuxXbw34ZIAfT7HHXHkIRnrnlahn8OeF5AI5tOsmA5UNBGQPoCK0kdd2eRjj8&#10;Pb1pA0mPmGD3AOetCxK7i9guxjS+HPDMsW2bTrFh3VoI8flisRfh/wDD+KXzo9C0ZGDb9y2cOdw6&#10;HhOvv2rpjuGRnkDn159hVQyb8lQ3Pbuap4nzH7BdjLj8F+DIGZ49G0xPMB3sltF8+7rn5Rn8aYvg&#10;jwSwCpo+mAAcD7LFj6Y21sH96wcnOOBg9Kn8zbkv8uM5PbFDxPmCoeRhP8PfArIQ+i6UVJDMv2SE&#10;Akdz8tZc/wAKfhVcqYJ/DehujcsrWMBU+mRsNdv5mQBjt3FMHmFsgY9qFirdQVBdjzxfgt8HFJRP&#10;CugDA2YNhABg/WP/AOtWjD8JvhdEhjh8O6IoYbGxZwD5emD8nP0rtfOIbBTJ46D+ZqRpHxnjPbHf&#10;FL61fqSsOux5rbfBP4OWOY7LwtoEe4ksI7C3UH8k5pY/gr8GreMRJ4U8PKGYscafB949/ud69CG0&#10;Eycjd15yPy7VIJWI6Hjih4ruwdBdjzyL4L/BoIpTwroA2klc2EAwT1x8nenTfBL4MXdv9nn8LaC8&#10;bDBU2MJBH/fNdxcyzrA5t8GTYdgbld2OAfampcTBVyN0gA3behPf/wDVS+t2e4Kgux5zc/AT4J3t&#10;v9muvCfh+SNSpCSWULKCvCnBXt2rGi/Zh/Zygm8+DwP4WR2yWZdMtwTu68hK9l+0uV5Hbnnpmomn&#10;dVO7n60fW+0hLDr+U8dsf2Zv2dLCV5rLwR4Zidn3PIunw5LeudufxqGX9mP9nJm2R+C/DQODyLGL&#10;vyf4e9ewy3ZXLMDgYGBk/wCNEa3BJK9ATkA8kUPFNdR/V12PJIv2a/2freaO6tvCGgrLGNsZFogw&#10;BzgcVvv8FfhVcIbeTw9pBjJzsa3jIHHoRXpKRyrHyAW6qvbAqeFoztLLg56r2NR9Z8xrDrseVQfs&#10;/wDwdtIJoofDejolwpSYC2T51PY8dKzv+GZvgT/YD+GX8KaG+nPIZTZG1jMW48ltm3GTXtfntu3A&#10;g4/P9aR53ZQX6Z6Hp+VN1+tx/V12Pnuf9kj9mu4ykvgvw+QyCNgLOMHb6HFcy/7Dn7JDvLc3Hw+8&#10;MvJJjzHezRi4Xhc564x0r6m84qm0kHHGcYH86jMqSZLHPIBx0FH1x/zE/VY9j5jtP2L/ANlW1ffa&#10;eBPDUeG37ls0B3evvitK7/ZN/Zwv4J9OvPBOgPbzKu5fIUCQnOQQOmP619DvJt+VcYJ/ziqgYqxy&#10;vJPryaTxT6sf1aPY+bNQ/Yt/ZX1SwXTNQ8D6BLbKoHkm3+XA4A4IPaodH/Yv/ZY0aCez0XwN4fgj&#10;mIEyR2wO8Y4z68V9LiU9MEepHfHrU4lMeMEDIyM8f5xQsVLa4vqq7HznJ+yN+zrcyws/g/Rd1rgw&#10;MYAPL29OhHHtUcP7If7N6akdWXwfopnByD5GF3f3gucA+9fS4kR8ljknnjr+FQtMquAp6nGRx/8A&#10;Wp/WmuofVo9jwiD9kv8AZtgbzx4N0QSYPz+Vljn3znrW7B+zb8C4LW4t7Tw5p8Ud3CYLnylKb4yR&#10;lSVOcfjXrJuEXKkjHT8fQmozdMCEU465Hb/JpLEX6jWHXY+ch+w9+ymsEtv/AMIdpZjmJaRC0pBJ&#10;5J5frnuOaxY/2Cf2RrSJYYPB1iEiLFFE1wQu45IX95wMnpnFfVazOAM8564P3f0qfJb5iOcHBB5F&#10;X9bfcHho/wAp8kt+wh+yJJGI38D6OyjBwd5PyrgZ+fnA45rzfVv+CX/7Bev6pb6rrfw50ea4tH82&#10;3aR7j5H/ALygS4/SvvZtqckHnkgHIz9KqtepEwRxzjIHU4Hua0hjZLaREsLF/ZPl3/hhb9ldE2R+&#10;D9OwQOFeQABeAB8/8qov+wN+ylPNbzy+EbNjbk+UDLOQOc5wZCD9SK+sPtO7ocd+G6VA18xPO4kH&#10;nAo+tzX2geFj2PkO8/4J6fsi3O4TeFIBuDjm5uOkn3sfvDjNZfh3/gnX+yB4Slabw/4ShhLMCwN1&#10;cupIzg7WlIyMnHp2r7R+0hlzz+POaXz3cY455wK0WPqbc5Kwcd3E+Rrf9hL9lqx1BtSt/CtoJmAR&#10;nkklkIXdnC7nIXnngVe1X9iH9mTX3E+ueGbW5I+Uea8pGPQjd7Zr6sklwDuPT19qqvO7EbDgf7NH&#10;1yd78w1hI7cp8Yaz/wAE6/2PtdWSDVPCVvKJiDIGuJxuAx3VwewxXU6b+xF+zZo+jf8ACN2Ph4fZ&#10;grqsctxPJhW6gMXJ+gz0r6oSQkgIDnoCAetWvnVvkzg/eBOOnT2p/X5vTn/ESwkL3UT89tf/AOCW&#10;H7E3iywl0vXfCCTW88nnTW63dyI3kxwxAk5x2z0rmNG/4JB/sF+GoJ4dD8IfYvtKeTM8F9cJI6/3&#10;d2/J6+tfpoM9Bjpio5Cu7EihgCCM8n61f9pVdlUf3kPA0/5F9x+e3hT/AIJafsX+D7R7LQvCmyOW&#10;6N5IZbqaRjKQFLFmYnkc4r0Wb9gb9l+7tZdPk8Pr5ciCJwlxKpKjBGCDkV9mFiFyB06gDqKaCzgM&#10;vHsBU/2hV3c2V9SgtonxJ/w78/ZeiSRIfD8i+dEIJnS4lDuijgEhs8VSt/8Agnn+y7purDVINGuB&#10;JKSCv22cqTwfub+nFfc4glBfGTnp0x9aj27T8wG4fdA9f/r0f2hU/mYvqkP5V9x8Pxf8E7v2Uoby&#10;LUIfDr+bBJ5qN9rmCk9gy7sMB2Bzin2X/BPT9lrTNJbRdK8PG0tmlNw0dtczR/MzFm/i/iJOeea+&#10;3TJj5+CMcd6j3hzgkDHPsap46o/tB9Th/KfDOkf8E5v2WNG1BtT0/Q7lWZizq19O6NuySSrOeeeK&#10;o3n/AATQ/ZA1G6k1Gfw7M80riVnF5NkMvAx83Axx9OK+9GZBwmAR3APFVmLxyLGMtuJDFeQvfJ9A&#10;elL6/O/xMTwcP5UfG2j/APBPz9lbw/ZtZaTocsEbTiZgt1MfnPfljVeL/gnV+yuI5YF0S5CTHec3&#10;k3ynO75Tn5cnnjrX2ttkZdpxkHPBwce5p+/bGPNXhenpR9fqfzD+pU/5T4rl/wCCd37LTyxyf2C4&#10;aJSA4upgckdThhk0zxF/wTv/AGXfE2mHStV0q9EYcOrRX9xG4wO7Bun1zX28sjGPJAB6c9qou0yS&#10;mSUMyk4wozuBxye3Hr6Vm8wqX+Nh9Thr7v4HyJp/7BH7NGm6PHoVjo1wkKEsJBdyGU44+Z85Oe+a&#10;xrX/AIJ3/suad9rW10a6Uagii6/02YqwXOMAk4PqQOe9fcDGQABSCP4s44GPWopDmSPzCeDkKM8n&#10;0NH9o1P5wWDh/Kj4lu/+CdX7L97axafLpt95cbRyxoL+dQDEcqcKwGR39a1V/wCCfX7Mi3r3UOkX&#10;cSy4MkUd7MsTtt2liobqe59ea+0EbOcgc+nXmljIUsfmzkZJ6/lT/tGp/Mw+pw/lPknTf2JfgNom&#10;nxaPptnfxW9up8tRfTHqf4iW+b8aw5f2Af2dJnvXnsNRLalkXeb+YhgRj5ecLx0wOK+1POYqSMfy&#10;/Oo2cDCYyM59vzpfXZ/zDeFh2Pz3P/BMX9ldbp7tLDWA7RmME6lO2MrtzgnGfeuAg/4I6/sVWt82&#10;qTabrkzsORcarLKgbIJcI3yhjjnHHtX6i723EtnPXFNebAC/gRWizGqtpsl4Gn1j+B8FW3/BMf8A&#10;ZatNDTQbG11iC3jcuDFfuHJbkksBzzVtv+Cb37MPlwrBZairW5x5i3Tb5cf89TjLetfdDyM0gZTh&#10;l7jtmmrLKGLDj0B5/rUvHT/mKWFhb4T871/4Jjfs9p4oHiO1vfFEEyrxbwaiFhUElsBfLyASfUVo&#10;6v8A8E2PgBqt+mo3kuuiSJt6yi6XcMjHyt5ZPFfoD9rJYDbJ6ntj6VATukIIbPGc/wCeTTeNn/MC&#10;wkP5T87b7/gml8Hb29V49W8SQW8cZQQQzQqhVuGBIi3E98lqx3/4Jb/s+rO0M13r88TN5iRzXCMI&#10;z3KkpkE9+a/SzzVAJPRh0xz/ADpwWMYx1PXmtFj59weEp/yn5zaf/wAE0/g5pE5fStV1xU2PD5BM&#10;ToFfnnKZODyCTmtXRv8AgnV8KdHnF3DquryTAhleURfLgbeAEA578V+g+0EjJ6etIQVXIc/j2qHj&#10;ZvqCwcF9k/NPWv8AgmV8ONV1C71bTvEWt2Ut1bi1VoViPlKOrLuHU+9Y/hv/AIJe+AvD2XuPEGo6&#10;lLJAILmW7hjzKVPysQrYBA9q/UVJQUyTnPOfWo/nkbJyBn5dvf1p/XZWtcHg6e9j8ydU/wCCYvw+&#10;1XR5NPvNe1Fp3k3pdpbRCWIhsgrg47AfhWtpX/BNrwxp9pLbS+KtXuPMiEIZ41Vo0C4G0qwI/Ov0&#10;pQAKCcjjgMetRiXjKjkdOeuKPrUmhrCwWtj8vbT/AIJm6bpmj2ug6b4z1RYLSaSRfOt1ldlk6pvZ&#10;92Pxro7/AP4J16PdaR/YkHiKZU8zzEc2oLoRjbtPmDGCM+9fo6JnZdzHJxkcdvaq8GpQG4aEMGZe&#10;WXP3c+1CxD3GsLG2x+Ti/wDBLa4Vo7lPGhe4S3ktG36aoR45TliyiXJY+u6ufh/4JLQ/bootU8Z3&#10;F5pce2X7DNbYZJl5DIwk+7nsQT71+xomByxBznn3/GjzSTyBg9vSr+tyM/qVPsfmE/8AwTT8PyaR&#10;Nop11jHJIJlJgwVkH3WBDA8dqzNS/wCCZ15qEZig8V+XmMxGV4H3hSMHGHHUcGv1QU/OZCF5xjI5&#10;/H8ae8zbsNgKehbGM+lR9Zfcr6rDsfkNa/8ABK37NrP2sa/ZNAYQk6m3kV3kUYD5DnHQcV2Oo/8A&#10;BNebUNKh0/8At3TiXZhfSvatvlQ8gKQ2RtI4z2r9TPMZDtYn6Ke/60plI4UZx1HT/wDXSeKYfVId&#10;j8j/AA5/wTk+I3hS2k0Pw/4t0mGyE7zG3jtZC22ToG3MR1HX61l67/wTW+Iupjz7HxDotreLL5gn&#10;S3kw/Th+/PfHWv2EWUsSJCcd+gJ9DxUnnhcn+I889MHpR9blfQTwUOx+Fuof8EmPijqF/cavH4v0&#10;a1mkcOq2tvKFJ9GyCSP1966vw7/wTB+K2j74X8T6PJESpSIJOoiJwWK8c5PIr9pvMkdzCT1IbAOC&#10;B161YxIVyMjHRc9ap41vQlYCC1Px8/4do+OLmOKDVdZ0e4MBfy5ykoYFiDzgdscc12Phf9gP4p6d&#10;bTWHifXNLurORQyRL5rLkHOMMvQDpiv1UQuz4YdAePQ//XzV3zCu3zfl+UE9wDWMqzZr9Uij8cNb&#10;/wCCbnxG1LfJZa1pkLlnKIryqgQsCpwF+8o6Gm6z/wAE+PjnFpdrpfhbxBpUbRApcXF0ZJZGQ9dh&#10;2nDZyT/Ov2XEyr8o98VEZnBAXoOOvOaHWYfVIn4s3v8AwTr+NttpO3Q9b0hrhY96BwQskoIxuO0n&#10;BHX3rk9R/Ys/bDXS4rO2sPB11JASsclxfyHO9ss+GhODjsM1+6Eszs4GAFIwMdd31+lPWT5VXocn&#10;hh0pLFtdBPApn4n3v7Bvx+1vZFrEHhqO2bTkiKWtwwliut2WZW8sAqR365p11/wTe+KepaWbF721&#10;hzAY1kFyWII4GRt5BFftrhhkgHdwf/1UvAJ4/h44yc0vrLuNYSJ+Nvgr9gf4neHJ0stRjsby3RFV&#10;JTefOhXphNo4+lPv/wBhn4trLdvpNpZ3E00yPFJc3g8tEDZYRjBK8ev41+yEUCB/NYkZAHI/w61o&#10;xRKemVPtwD71lKs29Qlh4pWPxM1v9h341m9Nt4a0XR/JWEOst5do26Xdk5XA755rzjx5+wb+2D4h&#10;SztobLQmjaXNy9rerbmOIHIQKc7v/rV/QTHAgOWIyRwR7fWrQjVBgZwclt3X/wDVUJpamE5LY/BR&#10;f2Cv2i9B0CLw/wCH9Os5/PJ/tC4nv4yNxGAy7jkjtjj15rkb3/gnX+0foVtbReG9LsZzkG5MV5Cq&#10;uUX5SwkOSM9ulf0NhohgSdyQPTj1qbfkYDDOOAKhwj3JdZrofz223/BOH41a1p5udR8PaTp1/Ldx&#10;z3bieGUzeWQQylW+X6eteI3n/BDDW/FXjLUfHPiOOePUdQErG6W8jeNTI+duMhgAOgHSv6jYIwfn&#10;Y/Q0+S5AYID27j/IoTdNPlm0c9TEKTtyJn84PgX/AIJS678NdcsNQt/DkF99kYQGV7uJmCLwrklg&#10;cHqc5PbFfTNh+xJ8QtP1BZ9J0y001vPkvGubFoxuZuisMnqODxX7LSJH5nAxu59yagk+Qc44OOPW&#10;vJq0nN3nJs7qWLsrRij8ePGH7OPxg1u2mtPEGg281uwT53aJvLCHk7i/cdOK8usfgJ+1xHrtyllo&#10;EdtpltYPZ6TMt3DlldvvbVOQRnI4r9yrp4nTy5AGU9QemPSs5pgoEahVUDA9KxdGKOynWlLW1j8M&#10;br9l39qA+ZLc6fc31wlobeQ3DxG3ujuyrFC/DAcBu9dHp37HnxbvvDNtP4m04R3bh/MsLeRdynsW&#10;bdtIx25r9oiUAZQTk9celMDhWCls44OOtTKmnpc6YyfY/HXwh+zV8dPCUselzaKbzTXmyw82IsI2&#10;7MoI6eveuwT4G/EtPiTouqvoOqRWltcw+d5bxm2UJKGDsu/dkD61+ruVI+TnJ/lUhKyrs5C557c+&#10;nSsHhY35uYv27WljKsrTVZkNyYZPsyHBmKfJnPYit+CDDfON2RjPTivnPQvhz8Z/Dfx11Hx7B4zn&#10;ufCl/AI4vDs0YLWYIBeOMkFSrOCd2AwBxmvpiIqRuJ7cV1z5bKx59SrOzvt5fr/XyHS2yuIQEGPt&#10;UBw3/XRSTivoFRheK8MRT50AHA8+L9XFe61+o+HC/dV/VfkfAcTyvKHzCiiiv0k+XP/W/v4ooooA&#10;KTgnpS0g6fjSaQCFFPUCk8uP+6v5U+ip9nHsO7GeXH/dH5Unkw/3F/KpKKl0IP7KC7I/Ki/uL+X/&#10;ANajyYeuxfy/+tUlFL6tT/lX3BdkXkQf3F/KgwQHqi/kKloqXhKT+wvuQ+d9yD7LbZzsTP0/+tSG&#10;0tTyY06Y6D/CrFFT9Rof8+19yH7SXcyzomkM+828WfXbUkWladDIZoYUViMEgY4rQoqFluGWqpR+&#10;5FvEVNuZ/eZL6Fo8jFnt4iT14qF/DWhSZ3Wyc9cZH8jW5RUPKcK96Mf/AAFf5FxxlZbTf3swB4Y0&#10;DcP9HXKgY+Zvw70p8L6DuDfZ0z9T/jWyv+ub6L/Wpan+xcH/AM+I/wDgK/yK+v1/+fj+9mAfC2hH&#10;/l3X6Zb/ABpv/CKaCM/6OuD2yf8AGuhopf2Jg/8AnxH/AMBQLH1/+fj+9nKnwX4exgQsOnR27fjQ&#10;vgvw8ucQtknOd7V1VFQ8hwX/AD4j9yL/ALTxH/P1/ezmF8H6Cox5RP8AwI0xvBmgMcmJv++jXVUV&#10;L4ewP/PiP3IFmWI6VX97OPbwNoDKAEkUg/eDnJ+tOPgjQT1WTHpvrrqKh8N4B/8ALiP3Ff2tif8A&#10;n6/vOJPgDQfL8tfPHTBDjjHpximjwBoQOcz/AF3/AP1q7iipfDGX/wDPiP3F/wBtYv8A5+v7zhpP&#10;h/oUikZnBIxkP/8AWqGH4daJA5kSS5yQBgsMcd8Yrv6Kl8LZd/z4Q1neLtb2rOEk8Bac4ys06tn7&#10;3yn+lC+A7JB8txNn1IU13dFT/qrl/wDz4X4/5i/tnFf8/GcUPBNqB8s8ufXC/wAqjfwJYsciaUcc&#10;9OfSu5opPhPL/wDnz+L/AMwWc4paqozzj/hXduUIa6cknqEAGPpmnD4c2AxtuJgBxyAa9FoqP9UM&#10;u/58/i/8zX+38Z/z9f4HnEnw4sXIxcygf7oNKfhzZYwtzL9dqmvRqKP9T8u/58/jL/Mf+sGM/wCf&#10;r/A8lufhlPJOGgv1WLjdG8O4n15DD+VMn+GN0wYQXyDkbN0JPHfOH/KvXaKn/U3Lv+fX4y/zNFxL&#10;jV/y8/Bf5HlK/C6AxhZbxye5CD9OaP8AhVtsvK3b590H+NerUUPg3Lf+fP4y/wAxf6y43/n7+C/y&#10;PJpfhZAxzHeOOOhQYz+YqonwqnDYa+GMnGIzwO3U9a9koqXwZlzd/Zfi/wDMpcTY5K3tPwX+R5H/&#10;AMKvKZ8u7B4+Xcn8Xvg9DUkXwzcL8938x+9hOPwya9YoofBeXf8APv8AF/5h/rNjf+fn4L/I8im+&#10;GVywIjvFHdcoev51n23w28QRsRPc2bKTnID568dRXttFZvgjLv5H97/zLXFONW87/Jf5HkC/DrU9&#10;x3T2+MccNn+VEvw61Qj93cW59N27g9ugr1+ipfA+Xv7L+9h/rRjP5l9yPI0+Hmo+XmSaDfnnG7B/&#10;SgfD3UdoPmwZ/wCBcfTivXKKX+o2X/yv72L/AFnxn834Hj7fDrUT0lg/X/Cof+Fd6xnaJIMdAct0&#10;/KvZqKl8CYDtL7ylxTjP5l9yPCp/hxr6/LA0DDjlmI/9lrIn+GvipSzQRQFsZH775T7YIr6MoqJc&#10;BYF7OS+f/ANo8XYtdvuPAx8NNeUZQWoJjUsdx+93Xp29elQr4C8Tm5WB7aIIUZmm81SoI6Lj72T9&#10;MV9BUU/9Q8F0cvv/AOAC4vxfl9x88v4A8UAoot0IOd2JEwvPfJ988Z6fSpU8DeKEVWFrHlvvL5iD&#10;b9cHH5V9A0Vm+AMF/PL71/kX/rjiv5Y/c/8AM+fx4F8TyZU2yIAf+eic/rUZ+H/ieNSTDG+TwokU&#10;EfQ8da+hKKX/ABD/AAf88vvX+QLjDFX+GP3P/M+cV8E+K2HmC0PDEEM6A8cZHzGo4/B/iyeQw/YW&#10;QBQ293QA57DnrX0lRWL4Dwn88vvX+Rp/rfif5Y/c/wDM+eB4C8Rhlj+zjpkneuPxNUbjwj4uhCiz&#10;07fiRfM3SKuEJIYr1yw7DjPqK+laKxqcC4Rfbl96/wAgjxdif5Y/c/8AM+dz4H8QSBJfspBI3YLL&#10;kexGetRt4J8RcN9jPXkbl79+tfRlFQ+CMKvty+9f5FLi7E/yx+5/5nziPCGuook+wS8gsQNpbI7H&#10;mrEfhLXZBu+xSr3AbaD/ADr6GorN8E4X+eX3r/Ip8VYj+WP3P/M+fYPCfiGeRxLZPGF4BZlw30wx&#10;P51Xfwl4hMzRpZy8Hr8u0/jmvoqiofBWF/nl96/yCPFWIu/dj9z/AMz5uXwh4mki3GxkQ5KgMy7u&#10;uAeCeKil8GeK414s2bH91lH9a+lqKl8GYbX95L71/kWuLcR/LH7n/mfKw8LeLi5hGm3Ix3+XH4HP&#10;NK3g7xcVJFjNnrzt/QZr6oorKXB+HX/LyX3r/I3/ANacR/LH7n/mfKLeDvF6fMdPmOR0GCfxyajH&#10;hHxWAB/Z9wMnP3OcgfXivrKiuWfClBa+0l96/wAjohxLXe8Y/c/8z5H/AOEX8TBjjTLocc4iP881&#10;NH4V8QKxH9m3eR/0ybH4E8V9ZUVlLhqiv+Xkvw/yOhZ/V/lX4/5ny1/wjfiEqGOn3IBxj92Sw9eB&#10;0qA+H/ELqrJp14M9B5ZU5HrnpX1SOv8AwKmfxD6n+dYS4co/zy+9f5BHPqv8q/H/ADPk2TQ9aj3M&#10;2n3ykckiFj+fFPj0bWtuPsF2ecYMDf4V9NXfST8f61CnU/U1zPJaa+2/w/yN1nNT+Vfj/mfNh0rV&#10;IovN/s27GORthYk/kKwL3UrzToY5ptN1VfOcRqv2KYkFum7CkgHHU4r6of8A1C/7tcf4q/1cX/XW&#10;GsXlFNXak/w/yLWb1G/hX4/5niMtrrMnyf2fdg85BhkGB9cf1qhBoOtWyLD9jvnJJIaSNicMeBwO&#10;3QcV9Jyf61vo386Q/fj+i1zfU0vtP8P8jX+1J9l/XzPmA2l6bhoPsd1vAB+aKTv0xx7dqkhs70kR&#10;SW12D7RvgfjivZH/AOQu30X+RqL/AJaH6f1Ncs6VtpM7KeMk+iPLBazCQA29zlhuH7thxnGenSrs&#10;VnNKNyRTnoBlGAz+XWu8m/10f/Xsf/QxRZ/6pf8Art/U1y1ZSjKyZtTrtxvY4kwRplJEfdj7uDyB&#10;wSB35qG6hjtkaRlldlQyeWikuVHXaAMn2xW7c/8AIRT/AK5y/wDodRy/8hZf+vY/zrleKndo6Y6m&#10;RHHbqQvzKxHIbqM4PIP4VoCwEihmVzyeNp5/Ss66/wCQo/1H/sldvH/q1/3zU/W53aFN2SZzgs/l&#10;3kELnnjj+VO+x2wQsQRjuRitlv8AjxP1NU7n/jzb/dH9a2VeWiuZp3MR/snmiPzACxOBkAnFOZIl&#10;G4ZGepPQiufn/wCQrB/wP+Yrdm/49x/1z/pS+tTOr2aJtqiPec7cZA/+vVAT2U072MboZUUNJGCC&#10;yhuhIHPOOK0G/wCPFf8Ac/pXB6P/AMj3qn/Xvbf+gvSWLnZDhSTudjtg55HHtx/Oozb25bJzzz+F&#10;Rj7kn+839KkP30/65mtZ4qfcXskTGzi4ERJHpnNItnHuyDx2GD1qzZ9B9P609Puj6/1NL61O9rku&#10;CsQJbWgc26kbwN7AnnB4yRTzawPmNj14I9qqRf8AIwTf9eif+htVxf8AX/59KaxE2txOCuQm3CLt&#10;HI2gDjmgQqvPQAdcd6tHp+VMf7p/3j/OsXiZ7jcFcgS2AO7fjHOAOMUvlQOm4/KG9e+f89KcPun6&#10;f1pkn+qT/eX+VV9Zna41TQ5bS3Rcxtk9jSeUq4EnXj5jilg/1Y+lLc9R/vCm8RNLcUqa0GtCHB/h&#10;+vXmkS1jGOw7g9M1O/Q/QUv8B/3hVfWJ6ajVNFGSFCG3fLg8H2qFbNCoznHcn/Grlz/qW+g/nSj/&#10;AFFX9Zn3GqSKaaflBzkd2H+fSg2UYfIJAB9f6VpW3/HuPxqB/ut9DUyxM+4lTRnNCeGU5pot2f5t&#10;wwOpJqzH91PoP5U0f6t/qaFip33H7NEElsBjawAGPxz061LHbqQPNK9sj/GmT9B/vR/zqc/6w/Wq&#10;+sT2uP2aJfIXbwcDPbt/OoFtI9h5J5IwaufwH/eFMj6n6tSeIkSqaMuNFDCPd67R0IxVsIHBiUgn&#10;gnkD6VTP/H7H/utU1t/x+Sf7if8As1X9YlexToRJxbRAgyEhhyec5+tNkjjj5VgOec/yp8v32/3R&#10;/Naq3f3D/v8A9RTeKmuovZIeywFTNE3GMDtUcVpaeYZ4whY4DkYJzVeL/j0WpNN/1cv/AF1/9lFa&#10;/WZ9xKjEsusTv5YPTk56fyp6QIy7g2c5xjoKrj/XSf57Vcs/9UP+BVLxU1cHSRVYIGBLbSTjLdx+&#10;PSoiLeWQRSMCM4ORxntk9qbf/eT8apD77/76/wAhWf1uZTopE1j50sTq/LRMQcHr+lbVsPPTKY/E&#10;8/X9aytL6XX/AF1/wrR0j7o/3f6CoWLnfcidNEjWXzZBUZOWY0+LT4cFy3Tjn/PFWZPut9T/ADpy&#10;/wCqk/3/AOi0/rU+4SpIp2YgukeS3OTvaMllKHMbFTwwzjIOD0PUcVcELkH5gCOMHkVS0f70n/XS&#10;T/0Y1ap6t/vCq+szIUEMW3cnnoepHY05ofLcbW2s+Fy3OcZPA+lXo+h+tVb7/X2/+/8A+ytW31mZ&#10;Ekh/kkDEbEEeh/xpv2c7sbvqDVhPvH6n+dJ/y2/ClLFzSGkr2IfIdvunnPr0NAt5BhhtPPzsc/pV&#10;iD7x/wB7+lTfwN/vN/Ks5YiT6kt7j0t9igs2QBwT0oVSzFcfiOeall/49Pyp1t98/UfzoeIlYxUt&#10;GxvlOHHoDz0GPrWnBGFkVdw55XB4/OqzdZP89qkh/wBbD/nsaca0tzhq1G0WijRyl2JPYg9BSqok&#10;XK7c4yD7mnz/AHnqO1/1a03iJXsYva4khdRkdQf4ahhld5liUFifbpVmT7x+tQ6d/wAfo/3hSlWl&#10;dK5cfgbsdI9rcooBXAx1HeoJYnChzx9e9dLd/dX/AHh/KsW7/wBT+f8AOrrTd7XPEo13K1zEkL5H&#10;OfTArOnMi9P/AK9afcf7x/rVC5+8fxrnc2ezQeqMOZyTu7cfr61SYyDJXBU5znpVqbofqKgb/Ut/&#10;vNXLKq7nt09iv+8HHr1xz+tLGpHygVKO30pV+8Pqf51nGo7mjJEQmT5xx2x/jVmBPJUxqxbktk4y&#10;MnOO30FNTt9TSp/rH+o/lVe0ZzVJOxcEZ+8oyeuat28ZI5PtzxmmRdDViPr+IqvaM4ak3Y1rSJpL&#10;q3STjNzEBj13D9K9rrxq2/4/bT/r7h/9Cr2Wv1/w5/gVn/e/Q+A4jd5wCiiiv0U+cP/ZUEsDBBQA&#10;BgAIAAAAIQAhJptL3gAAAAgBAAAPAAAAZHJzL2Rvd25yZXYueG1sTI9BS8NAFITvgv9heYI3u1lt&#10;1cRsSinqqQi2gnjbZl+T0OzbkN0m6b/39aTHYYaZb/Ll5FoxYB8aTxrULAGBVHrbUKXha/d29wwi&#10;REPWtJ5QwxkDLIvrq9xk1o/0icM2VoJLKGRGQx1jl0kZyhqdCTPfIbF38L0zkWVfSdubkctdK++T&#10;5FE60xAv1KbDdY3lcXtyGt5HM64e1OuwOR7W55/d4uN7o1Dr25tp9QIi4hT/wnDBZ3QomGnvT2SD&#10;aFmrOSc1pCkItlM152t7DU9KJSCLXP4/UPw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DCpzl1AwAACQgAAA4AAAAAAAAAAAAAAAAAPAIAAGRycy9lMm9Eb2MueG1s&#10;UEsBAi0ACgAAAAAAAAAhAC+yDbgWyAgAFsgIABUAAAAAAAAAAAAAAAAA3QUAAGRycy9tZWRpYS9p&#10;bWFnZTEuanBlZ1BLAQItABQABgAIAAAAIQAhJptL3gAAAAgBAAAPAAAAAAAAAAAAAAAAACbOCABk&#10;cnMvZG93bnJldi54bWxQSwECLQAUAAYACAAAACEAWGCzG7oAAAAiAQAAGQAAAAAAAAAAAAAAAAAx&#10;zwgAZHJzL19yZWxzL2Uyb0RvYy54bWwucmVsc1BLBQYAAAAABgAGAH0BAAAi0AgAAAA=&#10;">
                <v:shape id="Picture 40" o:spid="_x0000_s1082" type="#_x0000_t75" style="position:absolute;width:57315;height:4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1+xgAAAOMAAAAPAAAAZHJzL2Rvd25yZXYueG1sRE9Lb8Iw&#10;DL5P4j9ERtptpBRWsY6AEA9p1xWmXU1j2kLjlCSD7t8vkybt6O/t+bI3rbiR841lBeNRAoK4tLrh&#10;SsFhv3uagfABWWNrmRR8k4flYvAwx1zbO7/TrQiViCHsc1RQh9DlUvqyJoN+ZDviyJ2sMxji6Sqp&#10;Hd5juGllmiSZNNhwbKixo3VN5aX4Mgo+j/3Ubx1PcNVuzh94XVfHaaHU47BfvYII1Id/8Z/7Tcf5&#10;z5M0m72kSQa/P0UA5OIHAAD//wMAUEsBAi0AFAAGAAgAAAAhANvh9svuAAAAhQEAABMAAAAAAAAA&#10;AAAAAAAAAAAAAFtDb250ZW50X1R5cGVzXS54bWxQSwECLQAUAAYACAAAACEAWvQsW78AAAAVAQAA&#10;CwAAAAAAAAAAAAAAAAAfAQAAX3JlbHMvLnJlbHNQSwECLQAUAAYACAAAACEAxTUdfsYAAADjAAAA&#10;DwAAAAAAAAAAAAAAAAAHAgAAZHJzL2Rvd25yZXYueG1sUEsFBgAAAAADAAMAtwAAAPoCAAAAAA==&#10;">
                  <v:imagedata r:id="rId50" o:title=""/>
                </v:shape>
                <v:shape id="Text Box 15" o:spid="_x0000_s1083" type="#_x0000_t202" style="position:absolute;left:360;top:37779;width:56795;height:6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DA5zQAAAOMAAAAPAAAAZHJzL2Rvd25yZXYueG1sRI9PS8NA&#10;FMTvBb/D8oRexG66pTbEbotIq+LNxj94e2SfSTD7NmS3Sfrtu4LQ4zAzv2HW29E2oqfO1441zGcJ&#10;COLCmZpLDe/5/jYF4QOywcYxaTiRh+3marLGzLiB36g/hFJECPsMNVQhtJmUvqjIop+5ljh6P66z&#10;GKLsSmk6HCLcNlIlyZ20WHNcqLClx4qK38PRavi+Kb9e/fj0MSyWi3b33OerT5NrPb0eH+5BBBrD&#10;JfzffjEa1Fylq2WqEgV/n+IfkJszAAAA//8DAFBLAQItABQABgAIAAAAIQDb4fbL7gAAAIUBAAAT&#10;AAAAAAAAAAAAAAAAAAAAAABbQ29udGVudF9UeXBlc10ueG1sUEsBAi0AFAAGAAgAAAAhAFr0LFu/&#10;AAAAFQEAAAsAAAAAAAAAAAAAAAAAHwEAAF9yZWxzLy5yZWxzUEsBAi0AFAAGAAgAAAAhAOqIMDnN&#10;AAAA4wAAAA8AAAAAAAAAAAAAAAAABwIAAGRycy9kb3ducmV2LnhtbFBLBQYAAAAAAwADALcAAAAB&#10;AwAAAAA=&#10;" fillcolor="white [3201]" stroked="f" strokeweight=".5pt">
                  <v:textbox>
                    <w:txbxContent>
                      <w:p w14:paraId="08B508E6" w14:textId="2C006688" w:rsidR="004B39D3" w:rsidRPr="00C30115" w:rsidRDefault="004B39D3" w:rsidP="004B39D3">
                        <w:pPr>
                          <w:spacing w:line="276" w:lineRule="auto"/>
                          <w:jc w:val="center"/>
                          <w:rPr>
                            <w:rFonts w:ascii="Garamond" w:hAnsi="Garamond"/>
                            <w:sz w:val="22"/>
                            <w:szCs w:val="22"/>
                          </w:rPr>
                        </w:pPr>
                        <w:r>
                          <w:rPr>
                            <w:rFonts w:ascii="Garamond" w:hAnsi="Garamond"/>
                            <w:sz w:val="22"/>
                            <w:szCs w:val="22"/>
                          </w:rPr>
                          <w:t>View of the Outer Shrines and Main Vimana</w:t>
                        </w:r>
                      </w:p>
                      <w:p w14:paraId="24230F5C" w14:textId="77777777" w:rsidR="004B39D3" w:rsidRDefault="004B39D3" w:rsidP="004B39D3">
                        <w:pPr>
                          <w:spacing w:line="276" w:lineRule="auto"/>
                          <w:jc w:val="center"/>
                        </w:pPr>
                        <w:r w:rsidRPr="00C30115">
                          <w:rPr>
                            <w:rFonts w:ascii="Garamond" w:hAnsi="Garamond"/>
                            <w:sz w:val="18"/>
                            <w:szCs w:val="18"/>
                          </w:rPr>
                          <w:t xml:space="preserve">(Source: </w:t>
                        </w:r>
                        <w:r>
                          <w:rPr>
                            <w:rFonts w:ascii="Garamond" w:hAnsi="Garamond"/>
                            <w:sz w:val="18"/>
                            <w:szCs w:val="18"/>
                          </w:rPr>
                          <w:t xml:space="preserve">Archaeological Survey of India Archives) </w:t>
                        </w:r>
                      </w:p>
                      <w:p w14:paraId="59E92183" w14:textId="77777777" w:rsidR="004B39D3" w:rsidRPr="00CE08FA" w:rsidRDefault="004B39D3" w:rsidP="004B39D3">
                        <w:pPr>
                          <w:spacing w:line="276" w:lineRule="auto"/>
                          <w:jc w:val="center"/>
                          <w:rPr>
                            <w:rFonts w:ascii="Garamond" w:eastAsiaTheme="minorHAnsi" w:hAnsi="Garamond"/>
                            <w:sz w:val="20"/>
                            <w:szCs w:val="20"/>
                          </w:rPr>
                        </w:pPr>
                      </w:p>
                    </w:txbxContent>
                  </v:textbox>
                </v:shape>
              </v:group>
            </w:pict>
          </mc:Fallback>
        </mc:AlternateContent>
      </w:r>
    </w:p>
    <w:p w14:paraId="5DDF7E00" w14:textId="0CC91033" w:rsidR="007F61D1" w:rsidRDefault="007F61D1" w:rsidP="005C6F2B">
      <w:pPr>
        <w:jc w:val="both"/>
        <w:rPr>
          <w:rFonts w:ascii="Garamond" w:hAnsi="Garamond"/>
          <w:b/>
          <w:bCs/>
          <w:sz w:val="22"/>
          <w:szCs w:val="22"/>
        </w:rPr>
      </w:pPr>
    </w:p>
    <w:p w14:paraId="10902A1F" w14:textId="777E1F5B" w:rsidR="007F61D1" w:rsidRDefault="007F61D1" w:rsidP="005C6F2B">
      <w:pPr>
        <w:jc w:val="both"/>
        <w:rPr>
          <w:rFonts w:ascii="Garamond" w:hAnsi="Garamond"/>
          <w:b/>
          <w:bCs/>
          <w:sz w:val="22"/>
          <w:szCs w:val="22"/>
        </w:rPr>
      </w:pPr>
    </w:p>
    <w:p w14:paraId="61D4F87B" w14:textId="77777777" w:rsidR="00422250" w:rsidRDefault="00422250" w:rsidP="005C6F2B">
      <w:pPr>
        <w:jc w:val="both"/>
        <w:rPr>
          <w:rFonts w:ascii="Garamond" w:hAnsi="Garamond"/>
          <w:b/>
          <w:bCs/>
          <w:sz w:val="22"/>
          <w:szCs w:val="22"/>
        </w:rPr>
      </w:pPr>
    </w:p>
    <w:p w14:paraId="798A7AEA" w14:textId="77777777" w:rsidR="00422250" w:rsidRDefault="00422250" w:rsidP="005C6F2B">
      <w:pPr>
        <w:jc w:val="both"/>
        <w:rPr>
          <w:rFonts w:ascii="Garamond" w:hAnsi="Garamond"/>
          <w:b/>
          <w:bCs/>
          <w:sz w:val="22"/>
          <w:szCs w:val="22"/>
        </w:rPr>
      </w:pPr>
    </w:p>
    <w:p w14:paraId="4B619CDF" w14:textId="77777777" w:rsidR="00422250" w:rsidRDefault="00422250" w:rsidP="005C6F2B">
      <w:pPr>
        <w:jc w:val="both"/>
        <w:rPr>
          <w:rFonts w:ascii="Garamond" w:hAnsi="Garamond"/>
          <w:b/>
          <w:bCs/>
          <w:sz w:val="22"/>
          <w:szCs w:val="22"/>
        </w:rPr>
      </w:pPr>
    </w:p>
    <w:p w14:paraId="7B541ED7" w14:textId="77777777" w:rsidR="00422250" w:rsidRDefault="00422250" w:rsidP="005C6F2B">
      <w:pPr>
        <w:jc w:val="both"/>
        <w:rPr>
          <w:rFonts w:ascii="Garamond" w:hAnsi="Garamond"/>
          <w:b/>
          <w:bCs/>
          <w:sz w:val="22"/>
          <w:szCs w:val="22"/>
        </w:rPr>
      </w:pPr>
    </w:p>
    <w:p w14:paraId="019493A0" w14:textId="77777777" w:rsidR="00422250" w:rsidRDefault="00422250" w:rsidP="005C6F2B">
      <w:pPr>
        <w:jc w:val="both"/>
        <w:rPr>
          <w:rFonts w:ascii="Garamond" w:hAnsi="Garamond"/>
          <w:b/>
          <w:bCs/>
          <w:sz w:val="22"/>
          <w:szCs w:val="22"/>
        </w:rPr>
      </w:pPr>
    </w:p>
    <w:p w14:paraId="01426CEE" w14:textId="77777777" w:rsidR="00422250" w:rsidRDefault="00422250" w:rsidP="005C6F2B">
      <w:pPr>
        <w:jc w:val="both"/>
        <w:rPr>
          <w:rFonts w:ascii="Garamond" w:hAnsi="Garamond"/>
          <w:b/>
          <w:bCs/>
          <w:sz w:val="22"/>
          <w:szCs w:val="22"/>
        </w:rPr>
      </w:pPr>
    </w:p>
    <w:p w14:paraId="423A3778" w14:textId="77777777" w:rsidR="00422250" w:rsidRDefault="00422250" w:rsidP="005C6F2B">
      <w:pPr>
        <w:jc w:val="both"/>
        <w:rPr>
          <w:rFonts w:ascii="Garamond" w:hAnsi="Garamond"/>
          <w:b/>
          <w:bCs/>
          <w:sz w:val="22"/>
          <w:szCs w:val="22"/>
        </w:rPr>
      </w:pPr>
    </w:p>
    <w:p w14:paraId="09B5613A" w14:textId="77777777" w:rsidR="00422250" w:rsidRDefault="00422250" w:rsidP="005C6F2B">
      <w:pPr>
        <w:jc w:val="both"/>
        <w:rPr>
          <w:rFonts w:ascii="Garamond" w:hAnsi="Garamond"/>
          <w:b/>
          <w:bCs/>
          <w:sz w:val="22"/>
          <w:szCs w:val="22"/>
        </w:rPr>
      </w:pPr>
    </w:p>
    <w:p w14:paraId="074C37F2" w14:textId="77777777" w:rsidR="00422250" w:rsidRDefault="00422250" w:rsidP="005C6F2B">
      <w:pPr>
        <w:jc w:val="both"/>
        <w:rPr>
          <w:rFonts w:ascii="Garamond" w:hAnsi="Garamond"/>
          <w:b/>
          <w:bCs/>
          <w:sz w:val="22"/>
          <w:szCs w:val="22"/>
        </w:rPr>
      </w:pPr>
    </w:p>
    <w:p w14:paraId="4B2F5EE9" w14:textId="77777777" w:rsidR="00422250" w:rsidRDefault="00422250" w:rsidP="005C6F2B">
      <w:pPr>
        <w:jc w:val="both"/>
        <w:rPr>
          <w:rFonts w:ascii="Garamond" w:hAnsi="Garamond"/>
          <w:b/>
          <w:bCs/>
          <w:sz w:val="22"/>
          <w:szCs w:val="22"/>
        </w:rPr>
      </w:pPr>
    </w:p>
    <w:p w14:paraId="3602DEE4" w14:textId="77777777" w:rsidR="00422250" w:rsidRDefault="00422250" w:rsidP="005C6F2B">
      <w:pPr>
        <w:jc w:val="both"/>
        <w:rPr>
          <w:rFonts w:ascii="Garamond" w:hAnsi="Garamond"/>
          <w:b/>
          <w:bCs/>
          <w:sz w:val="22"/>
          <w:szCs w:val="22"/>
        </w:rPr>
      </w:pPr>
    </w:p>
    <w:p w14:paraId="1CF67F6F" w14:textId="77777777" w:rsidR="00422250" w:rsidRDefault="00422250" w:rsidP="005C6F2B">
      <w:pPr>
        <w:jc w:val="both"/>
        <w:rPr>
          <w:rFonts w:ascii="Garamond" w:hAnsi="Garamond"/>
          <w:b/>
          <w:bCs/>
          <w:sz w:val="22"/>
          <w:szCs w:val="22"/>
        </w:rPr>
      </w:pPr>
    </w:p>
    <w:p w14:paraId="4D83F6B1" w14:textId="77777777" w:rsidR="00422250" w:rsidRDefault="00422250" w:rsidP="005C6F2B">
      <w:pPr>
        <w:jc w:val="both"/>
        <w:rPr>
          <w:rFonts w:ascii="Garamond" w:hAnsi="Garamond"/>
          <w:b/>
          <w:bCs/>
          <w:sz w:val="22"/>
          <w:szCs w:val="22"/>
        </w:rPr>
      </w:pPr>
    </w:p>
    <w:p w14:paraId="233F03BC" w14:textId="77777777" w:rsidR="00422250" w:rsidRDefault="00422250" w:rsidP="005C6F2B">
      <w:pPr>
        <w:jc w:val="both"/>
        <w:rPr>
          <w:rFonts w:ascii="Garamond" w:hAnsi="Garamond"/>
          <w:b/>
          <w:bCs/>
          <w:sz w:val="22"/>
          <w:szCs w:val="22"/>
        </w:rPr>
      </w:pPr>
    </w:p>
    <w:p w14:paraId="7D57275A" w14:textId="77777777" w:rsidR="00422250" w:rsidRDefault="00422250" w:rsidP="005C6F2B">
      <w:pPr>
        <w:jc w:val="both"/>
        <w:rPr>
          <w:rFonts w:ascii="Garamond" w:hAnsi="Garamond"/>
          <w:b/>
          <w:bCs/>
          <w:sz w:val="22"/>
          <w:szCs w:val="22"/>
        </w:rPr>
      </w:pPr>
    </w:p>
    <w:p w14:paraId="3A134F76" w14:textId="77777777" w:rsidR="00422250" w:rsidRDefault="00422250" w:rsidP="005C6F2B">
      <w:pPr>
        <w:jc w:val="both"/>
        <w:rPr>
          <w:rFonts w:ascii="Garamond" w:hAnsi="Garamond"/>
          <w:b/>
          <w:bCs/>
          <w:sz w:val="22"/>
          <w:szCs w:val="22"/>
        </w:rPr>
      </w:pPr>
    </w:p>
    <w:p w14:paraId="475BD267" w14:textId="77777777" w:rsidR="00422250" w:rsidRDefault="00422250" w:rsidP="005C6F2B">
      <w:pPr>
        <w:jc w:val="both"/>
        <w:rPr>
          <w:rFonts w:ascii="Garamond" w:hAnsi="Garamond"/>
          <w:b/>
          <w:bCs/>
          <w:sz w:val="22"/>
          <w:szCs w:val="22"/>
        </w:rPr>
      </w:pPr>
    </w:p>
    <w:p w14:paraId="25DF41F4" w14:textId="77777777" w:rsidR="00422250" w:rsidRDefault="00422250" w:rsidP="005C6F2B">
      <w:pPr>
        <w:jc w:val="both"/>
        <w:rPr>
          <w:rFonts w:ascii="Garamond" w:hAnsi="Garamond"/>
          <w:b/>
          <w:bCs/>
          <w:sz w:val="22"/>
          <w:szCs w:val="22"/>
        </w:rPr>
      </w:pPr>
    </w:p>
    <w:p w14:paraId="5C97D393" w14:textId="77777777" w:rsidR="00422250" w:rsidRDefault="00422250" w:rsidP="005C6F2B">
      <w:pPr>
        <w:jc w:val="both"/>
        <w:rPr>
          <w:rFonts w:ascii="Garamond" w:hAnsi="Garamond"/>
          <w:b/>
          <w:bCs/>
          <w:sz w:val="22"/>
          <w:szCs w:val="22"/>
        </w:rPr>
      </w:pPr>
    </w:p>
    <w:p w14:paraId="5D6B1568" w14:textId="77777777" w:rsidR="00422250" w:rsidRDefault="00422250" w:rsidP="005C6F2B">
      <w:pPr>
        <w:jc w:val="both"/>
        <w:rPr>
          <w:rFonts w:ascii="Garamond" w:hAnsi="Garamond"/>
          <w:b/>
          <w:bCs/>
          <w:sz w:val="22"/>
          <w:szCs w:val="22"/>
        </w:rPr>
      </w:pPr>
    </w:p>
    <w:p w14:paraId="3F5F373F" w14:textId="77777777" w:rsidR="00422250" w:rsidRDefault="00422250" w:rsidP="005C6F2B">
      <w:pPr>
        <w:jc w:val="both"/>
        <w:rPr>
          <w:rFonts w:ascii="Garamond" w:hAnsi="Garamond"/>
          <w:b/>
          <w:bCs/>
          <w:sz w:val="22"/>
          <w:szCs w:val="22"/>
        </w:rPr>
      </w:pPr>
    </w:p>
    <w:p w14:paraId="54AF63DE" w14:textId="77777777" w:rsidR="00422250" w:rsidRDefault="00422250" w:rsidP="005C6F2B">
      <w:pPr>
        <w:jc w:val="both"/>
        <w:rPr>
          <w:rFonts w:ascii="Garamond" w:hAnsi="Garamond"/>
          <w:b/>
          <w:bCs/>
          <w:sz w:val="22"/>
          <w:szCs w:val="22"/>
        </w:rPr>
      </w:pPr>
    </w:p>
    <w:p w14:paraId="29A77384" w14:textId="77777777" w:rsidR="00422250" w:rsidRDefault="00422250" w:rsidP="005C6F2B">
      <w:pPr>
        <w:jc w:val="both"/>
        <w:rPr>
          <w:rFonts w:ascii="Garamond" w:hAnsi="Garamond"/>
          <w:b/>
          <w:bCs/>
          <w:sz w:val="22"/>
          <w:szCs w:val="22"/>
        </w:rPr>
      </w:pPr>
    </w:p>
    <w:p w14:paraId="6C6C2686" w14:textId="77777777" w:rsidR="00422250" w:rsidRDefault="00422250" w:rsidP="005C6F2B">
      <w:pPr>
        <w:jc w:val="both"/>
        <w:rPr>
          <w:rFonts w:ascii="Garamond" w:hAnsi="Garamond"/>
          <w:b/>
          <w:bCs/>
          <w:sz w:val="22"/>
          <w:szCs w:val="22"/>
        </w:rPr>
      </w:pPr>
    </w:p>
    <w:p w14:paraId="2F31ABBC" w14:textId="77777777" w:rsidR="00422250" w:rsidRDefault="00422250" w:rsidP="005C6F2B">
      <w:pPr>
        <w:jc w:val="both"/>
        <w:rPr>
          <w:rFonts w:ascii="Garamond" w:hAnsi="Garamond"/>
          <w:b/>
          <w:bCs/>
          <w:sz w:val="22"/>
          <w:szCs w:val="22"/>
        </w:rPr>
      </w:pPr>
    </w:p>
    <w:p w14:paraId="74FB08B8" w14:textId="5838A989" w:rsidR="006B1275" w:rsidRDefault="006B1275" w:rsidP="005C6F2B">
      <w:pPr>
        <w:jc w:val="both"/>
        <w:rPr>
          <w:rFonts w:ascii="Garamond" w:hAnsi="Garamond"/>
          <w:b/>
          <w:bCs/>
          <w:sz w:val="22"/>
          <w:szCs w:val="22"/>
        </w:rPr>
      </w:pPr>
    </w:p>
    <w:p w14:paraId="30A2A369" w14:textId="49EE622B" w:rsidR="00B66306" w:rsidRDefault="00B66306" w:rsidP="00B66306">
      <w:pPr>
        <w:pStyle w:val="ListParagraph"/>
        <w:numPr>
          <w:ilvl w:val="0"/>
          <w:numId w:val="2"/>
        </w:numPr>
        <w:tabs>
          <w:tab w:val="clear" w:pos="720"/>
          <w:tab w:val="num" w:pos="360"/>
        </w:tabs>
        <w:ind w:hanging="720"/>
        <w:jc w:val="both"/>
        <w:rPr>
          <w:rFonts w:ascii="Garamond" w:hAnsi="Garamond"/>
          <w:b/>
          <w:bCs/>
        </w:rPr>
      </w:pPr>
      <w:r>
        <w:rPr>
          <w:rFonts w:ascii="Garamond" w:hAnsi="Garamond"/>
          <w:b/>
          <w:bCs/>
        </w:rPr>
        <w:lastRenderedPageBreak/>
        <w:t>Architectural Evolution of the Temple Complex</w:t>
      </w:r>
    </w:p>
    <w:p w14:paraId="4E096312" w14:textId="32F0F51C" w:rsidR="00B66306" w:rsidRDefault="00166F5A" w:rsidP="00B66306">
      <w:pPr>
        <w:tabs>
          <w:tab w:val="num" w:pos="360"/>
        </w:tabs>
        <w:jc w:val="both"/>
        <w:rPr>
          <w:rFonts w:ascii="Garamond" w:hAnsi="Garamond"/>
          <w:b/>
          <w:bCs/>
        </w:rPr>
      </w:pPr>
      <w:r>
        <w:rPr>
          <w:rFonts w:ascii="Garamond" w:hAnsi="Garamond"/>
          <w:b/>
          <w:bCs/>
          <w:noProof/>
          <w14:ligatures w14:val="standardContextual"/>
        </w:rPr>
        <mc:AlternateContent>
          <mc:Choice Requires="wpg">
            <w:drawing>
              <wp:anchor distT="0" distB="0" distL="114300" distR="114300" simplePos="0" relativeHeight="251780096" behindDoc="0" locked="0" layoutInCell="1" allowOverlap="1" wp14:anchorId="455294AA" wp14:editId="5BE8D7E2">
                <wp:simplePos x="0" y="0"/>
                <wp:positionH relativeFrom="column">
                  <wp:posOffset>851340</wp:posOffset>
                </wp:positionH>
                <wp:positionV relativeFrom="paragraph">
                  <wp:posOffset>53584</wp:posOffset>
                </wp:positionV>
                <wp:extent cx="4344670" cy="3077308"/>
                <wp:effectExtent l="0" t="0" r="0" b="0"/>
                <wp:wrapNone/>
                <wp:docPr id="1884448604" name="Group 32"/>
                <wp:cNvGraphicFramePr/>
                <a:graphic xmlns:a="http://schemas.openxmlformats.org/drawingml/2006/main">
                  <a:graphicData uri="http://schemas.microsoft.com/office/word/2010/wordprocessingGroup">
                    <wpg:wgp>
                      <wpg:cNvGrpSpPr/>
                      <wpg:grpSpPr>
                        <a:xfrm>
                          <a:off x="0" y="0"/>
                          <a:ext cx="4344670" cy="3077308"/>
                          <a:chOff x="0" y="0"/>
                          <a:chExt cx="5828665" cy="3891471"/>
                        </a:xfrm>
                      </wpg:grpSpPr>
                      <pic:pic xmlns:pic="http://schemas.openxmlformats.org/drawingml/2006/picture">
                        <pic:nvPicPr>
                          <pic:cNvPr id="1686373654" name="Picture 2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16200000">
                            <a:off x="1110425" y="-988695"/>
                            <a:ext cx="3653155" cy="5630545"/>
                          </a:xfrm>
                          <a:prstGeom prst="rect">
                            <a:avLst/>
                          </a:prstGeom>
                        </pic:spPr>
                      </pic:pic>
                      <wps:wsp>
                        <wps:cNvPr id="215052785" name="Text Box 15"/>
                        <wps:cNvSpPr txBox="1"/>
                        <wps:spPr>
                          <a:xfrm>
                            <a:off x="0" y="3326321"/>
                            <a:ext cx="5828665" cy="565150"/>
                          </a:xfrm>
                          <a:prstGeom prst="rect">
                            <a:avLst/>
                          </a:prstGeom>
                          <a:solidFill>
                            <a:schemeClr val="lt1"/>
                          </a:solidFill>
                          <a:ln w="6350">
                            <a:noFill/>
                          </a:ln>
                        </wps:spPr>
                        <wps:txbx>
                          <w:txbxContent>
                            <w:p w14:paraId="46275A5F" w14:textId="630EC922" w:rsidR="00697DDD" w:rsidRPr="00C30115" w:rsidRDefault="002E7924" w:rsidP="00697DDD">
                              <w:pPr>
                                <w:spacing w:line="276" w:lineRule="auto"/>
                                <w:jc w:val="center"/>
                                <w:rPr>
                                  <w:rFonts w:ascii="Garamond" w:hAnsi="Garamond"/>
                                  <w:sz w:val="22"/>
                                  <w:szCs w:val="22"/>
                                </w:rPr>
                              </w:pPr>
                              <w:r>
                                <w:rPr>
                                  <w:rFonts w:ascii="Garamond" w:hAnsi="Garamond"/>
                                  <w:sz w:val="22"/>
                                  <w:szCs w:val="22"/>
                                </w:rPr>
                                <w:t xml:space="preserve">Main Shrine, </w:t>
                              </w:r>
                              <w:r w:rsidR="00697DDD">
                                <w:rPr>
                                  <w:rFonts w:ascii="Garamond" w:hAnsi="Garamond"/>
                                  <w:sz w:val="22"/>
                                  <w:szCs w:val="22"/>
                                </w:rPr>
                                <w:t>Front Mandapa and Enclosure – Commissioned by Rajasimha</w:t>
                              </w:r>
                            </w:p>
                            <w:p w14:paraId="6EC2D4A3" w14:textId="77777777" w:rsidR="00697DDD" w:rsidRPr="00C30115" w:rsidRDefault="00697DDD" w:rsidP="00697DDD">
                              <w:pPr>
                                <w:spacing w:line="276" w:lineRule="auto"/>
                                <w:jc w:val="center"/>
                                <w:rPr>
                                  <w:rFonts w:ascii="Garamond" w:hAnsi="Garamond"/>
                                  <w:sz w:val="22"/>
                                  <w:szCs w:val="22"/>
                                </w:rPr>
                              </w:pPr>
                              <w:r w:rsidRPr="00C30115">
                                <w:rPr>
                                  <w:rFonts w:ascii="Garamond" w:eastAsiaTheme="minorHAnsi" w:hAnsi="Garamond"/>
                                  <w:sz w:val="20"/>
                                  <w:szCs w:val="20"/>
                                </w:rPr>
                                <w:t xml:space="preserve">Source: </w:t>
                              </w:r>
                              <w:r>
                                <w:rPr>
                                  <w:rFonts w:ascii="Garamond" w:eastAsiaTheme="minorHAnsi" w:hAnsi="Garamond"/>
                                  <w:sz w:val="20"/>
                                  <w:szCs w:val="20"/>
                                </w:rPr>
                                <w:t xml:space="preserve">Base Plan by </w:t>
                              </w:r>
                              <w:r w:rsidRPr="00C30115">
                                <w:rPr>
                                  <w:rFonts w:ascii="Garamond" w:hAnsi="Garamond"/>
                                  <w:sz w:val="18"/>
                                  <w:szCs w:val="18"/>
                                </w:rPr>
                                <w:t>Mark R. Williams, from Kaimal, 2020)</w:t>
                              </w:r>
                            </w:p>
                            <w:p w14:paraId="43646128" w14:textId="77777777" w:rsidR="00697DDD" w:rsidRPr="00CE08FA" w:rsidRDefault="00697DDD" w:rsidP="00697DDD">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294AA" id="Group 32" o:spid="_x0000_s1084" style="position:absolute;left:0;text-align:left;margin-left:67.05pt;margin-top:4.2pt;width:342.1pt;height:242.3pt;z-index:251780096;mso-width-relative:margin;mso-height-relative:margin" coordsize="58286,38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EBemwMAAB8IAAAOAAAAZHJzL2Uyb0RvYy54bWycVdtu2zgQfV+g/0Do&#10;PZF1tSPEKbzJJigQtMYmiz7TNGURlUguScdOv34PKcmXpMC2DRB5hhzO5cwZ8vrjvmvJCzdWKDmP&#10;kstJRLhkai3kZh7983x/MYuIdVSuaaskn0ev3EYfbz78cb3TFU9Vo9o1NwROpK12eh41zukqji1r&#10;eEftpdJcYrNWpqMOqtnEa0N38N61cTqZlPFOmbU2inFrsXrXb0Y3wX9dc+a+1LXljrTzCLm58DXh&#10;u/Lf+OaaVhtDdSPYkAb9jSw6KiSCHlzdUUfJ1oh3rjrBjLKqdpdMdbGqa8F4qAHVJJM31TwYtdWh&#10;lk212+gDTID2DU6/7ZZ9fnkw+kkvDZDY6Q2wCJqvZV+bzv8iS7IPkL0eION7RxgW8yzPyymQZdjL&#10;JtNpNpn1oLIGyL87x5q/hpPFLJ2VZTGcnF0l+TTxJ+MxcHyWjhaswv+AAaR3GPw/V3DKbQ2PBifd&#10;T/noqPm21Rdol6ZOrEQr3GugHhrjk5IvS8GWplcA59IQscYolLMym2ZlkUdE0g7Uh5mPTtLSl+mP&#10;euv+LPW1PSr2zRKpbhsqN3xhNdgLRwGUc/PYq2eBV63Q96Jtfb+8PJQIpr9hyg9Q6ll4p9i249L1&#10;Y2V4i2qVtI3QNiKm4t2KoyzzaZ2gZRhph5K0EdL17bbOcMcaH79GHn8j976Zh42Q9DFPX4IF70am&#10;EaN8tSWmGn8A90C8JEkmeQqmgGIXV7NZeVX0MUcSAuUsKQYqFWU2KfJgcaAS4DXWPXDVES+gDKQX&#10;QtCXRzskOpqAgsfcggjVDwduKDsCC+0dtL80hE8N1RwpeLdH1qRJMSnS6Qy19KR59jX+qfYkCRUN&#10;1n5eidtjfeCHXz8F8wQ9zKYfzSwtszRwiVYjbmcjWJQFggeyjRP4i7DRyqpWrEcahjuc37aGvFDc&#10;vq0bx/vMqpVkN4/KDKF90lL54z1zWolWHCvzktuv9mG80txn6pdWav0KNAJ7UKvV7F6gx4/UuiU1&#10;uMyxiAfKfcGnbhWCqUGKSKPM9x+te3u0F7sR2eFxmEf23y31N0f7SaLxuKxyuHVByYtpCsWc7qxO&#10;d+S2u1VAAIOD7ILo7V07irVR3Ve8YwsfFVtUMsSeR24Ub13/ZOEdZHyxCEb9hfQonzSusSSA5xn8&#10;vP9KjR5o7tDpz2qkGq3esL237WFfbJ2qRRiFI6oD/qB9kMIrBOnsmTvVg9XxXb/5DwAA//8DAFBL&#10;AwQKAAAAAAAAACEArI3qvbzgAwC84AMAFAAAAGRycy9tZWRpYS9pbWFnZTEucG5niVBORw0KGgoA&#10;AAANSUhEUgAAAlMAAAPxCAIAAABRgL/uAAAAAXNSR0IArs4c6QAAAIRlWElmTU0AKgAAAAgABQES&#10;AAMAAAABAAEAAAEaAAUAAAABAAAASgEbAAUAAAABAAAAUgEoAAMAAAABAAIAAIdpAAQAAAABAAAA&#10;WgAAAAAAAADcAAAAAQAAANwAAAABAAOgAQADAAAAAQABAACgAgAEAAAAAQAAAlOgAwAEAAAAAQAA&#10;A/EAAAAAF986sgAAAAlwSFlzAAAh1QAAIdUBBJy0nQAAQABJREFUeAHsvQeAXkd1973P9lVvttWL&#10;1eUmd0sybuAGmGIMhhcw+dIgkECwsWkJEEIIEN4PTL4v4QWSYCCmGGNMd2+yLVmyJMtFsqzerS6t&#10;tH33eX//c+be5+5qd7XFwVrvzD5779yZc86cOXPmnJm5987N5fP5ohiiBKIEogSiBKIE+o0EivtN&#10;TWNFowSiBKIEogSiBCSB6PmiHkQJRAlECUQJ9C8JRM/Xv9o71jZKIEogSiBKIHq+qANRAlECUQJR&#10;Av1LAtHz9a/2jrWNEogSiBKIEoieL+pAlECUQJRAlED/kkD0fP2rvWNtowSiBKIEogSi54s6ECUQ&#10;JRAlECXQvyQQPV//au9Y2yiBKIEogSiB6PmiDkQJRAlECUQJ9C8JRM/Xv9o71jZKIEogSiBKIHq+&#10;qANRAlECUQJRAv1LAtHz9a/2jrWNEogSiBKIEoieL+pAlECUQJRAlED/kkD0fP2rvWNtowSiBKIE&#10;ogSi54s6ECUQJRAlECXQvyQQPV//au9Y2yiBKIEogSiB6PmiDkQJRAlECUQJ9C8JRM/Xv9o71jZK&#10;IEogSiBKIHq+qANRAlECUQJRAv1LAtHz9a/2jrWNEogSiBKIEoieL+pAlECUQJRAlED/kkD0fP2r&#10;vWNtowSiBKIEogSi54s6ECUQJRAlECXQvyQQPV//au9Y2yiBKIEogSiB6PmiDkQJRAlECUQJ9C8J&#10;RM/Xv9o71jZKIEogSiBKIHq+qANRAlECUQJRAv1LAtHz9a/2jrWNEogSiBKIEoieL+pAlECUQJRA&#10;lED/kkD0fP2rvWNtowSiBKIEogSi54s6ECUQJRAlECXQvyQQPV//au9Y2yiBKIEogSiB6PmiDkQJ&#10;RAlECUQJ9C8JRM/Xv9o71jZKIEogSiBKIHq+qANRAlECUQJRAv1LAtHz9a/2jrWNEogSiBKIEoie&#10;L+pAlECUQJRAlED/kkD0fP2rvWNtowSiBKIEogSi54s6ECUQJRAlECXQvyQQPV//au9Y2yiBKIEo&#10;gSiB6PmiDkQJRAlECUQJ9C8JRM/Xv9o71jZKIEogSiBKIHq+qANRAlECUQJRAv1LAtHz9a/2jrWN&#10;EogSiBKIEiiNIuiZBPL5/NKlSzZu3JjL5WbOnHXaaaf1jE7nWNu2bl369NL6hoZhQ4fNXzB/0MBB&#10;ncP3IJeKPPHEE9u3b6cis2bNOvXUU3tApCMUiD/99NINGySl6TOmn3H6GR1B9ia9oaHhySef3Llz&#10;R3l5+emnnzF16tTeUAP3yJHDjz/+xIEDByorK84559yxY8d2hWBdXd3jjz++d9/estKyM888c/Lk&#10;yV3B6gSGekFwz57dxcUlc+fOPWa9kPaSJUs2btpYXFw8c8bM/wmdpAhEvW3btlxR0aw5s0895ZXU&#10;FkTx/PPPrVq1mlImTZx07nnnojadyKe7WRs3bFj+zIr6uvrRo0+aN29BRUV5dykcE37xU4s3b9oM&#10;29OmT5t7xtxjwncLYNPmTcuXLWtsbBo5csQFF8wbMGBAt9AjcFYC0fNlpdHV+O7du//l619buPCJ&#10;Awf354pyw0cMv/KKK2/8+I0DBw7sKoljwbW0tNzx8ztu+/5tW7ZuaW5urqioPOWU2Tfd+AlM6rFQ&#10;u5G/Z8+ef/zHLy5avPjw4eqiotwJJ5xw9VVX33jTjdjublDpAHTv3j1f+cpXMJT79+8vKs4NHzr8&#10;yiuvuOmmT7yyPXb9+vVf+tKXnn322SM1R0pKik884cR3XvfOD37oQz02mrjqf/n619esebGuvr60&#10;uHTipAnv/V/ve8973tNBLUPy6tWrv/a1r61YuaKutg42cJbvvv49N9xwQ0lJSeeIHeWuW7v2q1/7&#10;2tPLnq6rqy3K5caOGXvtte/4iz//89LS9vvsrt27YOCJJx4/cOBgDmkPH3H1VVd9/G8//gpKG235&#10;8pf/CWd8+MgR2EZbrrj8ihtvvLGysrKjWnQ9vaam5pu3fvOee+/ds3s3WEMGD56/4MJbbr75pJNO&#10;6jqRjiBxpd/97nd+9rM7Xn55Z1NzM/30lDmnfPazn50xY0ZHKN1N37dv3z/905eeePLJQ4cO4a6H&#10;DR9+xeWXf+pTn2Y01l1S7cLf/uPb/+u//nPnzpebW5oHVA2cM3vWJz/5qVNOOaVd4Jh4TAmUfOEL&#10;XzgmUATISuDIkSOf/8Ln77vvvqKifEVFRVlpeWNjw/PPPVffUD9/3vweG9xsEcQffPDBf/7qP+Mz&#10;ysrLysvLcrninTt3PvPMMxdccMGwYcPaAPfssr6+/vOf/9wDDz7IFKFMhZQxHF7xzAqc7jnnnENi&#10;z8g6lknpC0gJo1NejpRKG5san3v++bqaugUXLugN5Szu3r17b7rpxhUrV+JgMDGlpWU1dbVLly4d&#10;OnRYz2Y8mzZtuvnmW9auX1tSVlZRygCg5ODBQ4sXL54yZUonU66XX37505/51LPPriwpLi2vKC8p&#10;LTtSfXjZ8mWjTzqJaXSW4S7GMaOf+eynn3766eKSkgq1TNnhw0dwyaNGjpozZ87ROnb48OG//9zf&#10;P/DgA0X5IulkWWljPdJ+Ds2cN29+FwvtHIwJqNT+gftRDIm6rLSuvm7lMysPHjw4f/78XmpLY2Pj&#10;rbd+88c//nFzUxPEqS/+ae3atdu2bb/00ks6cvadM5zN/fnPf/6Nb/6/TMrpTZXlFfmiIqatqPpl&#10;l132iowM6Eqf+cxn7n/wQcbB1pPKGhsan33u2dqa2nnz5h3dXlneuhL/9a9/9ZV//kpN7RH101Jc&#10;aX77ju3Lli2/9NJLBw165deBusJSX4fplXXr65XvGf+LFi169JFHsS8lxcX5PMPxFrp9SWnpL37x&#10;ixUrVvSMZhusmiNHvv3tb9NtykpK6UuUkcvlS8vKNmzY8F/f/882wD2+/O3vfvvgQw9VVlUWe9fM&#10;FRWXyKjdcccdFNRjso64dMmSRx59pKIS4sXUgCpAHBN21913LVy4sJfEU3QswgurVlVWVIQa5ItK&#10;ikuY8dz2gx/s2LkzBetiBCfNsJo1pYryihIXe1GOlm1qbvz+bd+vr6/riM6PfvjDF15YhVGiaKwq&#10;nQosjPh3v/s9lkw7wuok/cc/vn3FimdwATQNBAmlpahb8X/8x3+w3nA0Ijq58PHHYRsYrQ9K2jlG&#10;A3f+4hfPrHzmaPgepPzud797CG2pqIS2SkAyxSUMaX73u98y7e4BwSwKM+xf3n03bonpsqdTEar/&#10;yCMP08RZyB7Ekdhtt92GhpQilKJc3voT/ZdpOssqPSB4NMqjjz66cOFjVWi71F0BbWcq/PM7f/7c&#10;c88dDd+tlF27dv3Hf/5nU0tTcXGpix6tKCuvWL9u7d1339UtUhE4lUDQs/Q6RjqXAMbxySefYPmR&#10;joRJynHNAUUvLmaVY/XqVZ2jdzF346ZNGzdvwnLRSxVk/FQehWJha2tqLLW3h4cffkQk8vxhDKwQ&#10;LnO5w9WHH37kYWX1Ijzy6KPNzS3eUZ0M/NNjkdKSpUt6QbiAiuz/cM89JaVhOREhubgYh+zYsf25&#10;Z58tgHYt1tTU+OSTi/D9kolkLpnQxJh4WuTFF9e0S6Yl3/LcC8/TNCZHaYPjMl2DjVU9UgkWbykL&#10;I21chGLRsd17drO6cDQbjz/xeIvpJFnGs7BxUfjdVS+8MjpJEc1NzeJHChMCRdTU1j322KNJQg/P&#10;TF9YJGCIlG9x4q73uYbGhpXdb8c2TCBMZnhoRdqbnDqLKffff3++paUNfA8uWdtIqag3WStwZC5o&#10;i0M9IFlAWbduLSNRDYIT1UL+9CyGwg88+BAdqgAaY12WQPv3DLqM3u8Am5qa1m9YH6ytNFz/aCHG&#10;jvWfJxctmjx5ChaqN3Jh2PvoY48V5VtkTNMgG8govnTP7j2//8PvJ0yYyJpkmtndCJQb6hu2btmS&#10;sCpTVqxKhCKXPLVk7twzmbV0l7LD45NWPruSaUpqIkknnmfcXVb6wvMvcPMvKbpnJQiLJT5WgJnb&#10;OAl5bxUiscEAS5QsC3ddSvCzddvWwzWHhW/jAG9eHxbUHql5+OGHWZRDAbIcg8WQfPu27RhW0lXf&#10;LG4uh20tKynj3kwWq5M4k4a9+/Zvpmls3OOqJfhEF1jSHDR4cLZeLAyyDM4KoZO16htGjpli6eLF&#10;iyZNmtQbaSMQLPimjRsZirlMUlEX5aSlixct5sGiLEvOSdePPGNFn0I9oC//5+6vqIjl5hdXr2ZG&#10;xbQ+q0tdp0zFFy1ehPxLc8hH6sHRSTEto+3uf+CBoUOHagTb09DU3IRnYlQXyBvzoTcxVF31Aqro&#10;5fagBOaQCxc+Lq6lCkkJuaIWxpElJVs2b66trRkyZEgPKPdzFJu09HMZdKf6dG9u6TMlSg2NY6tL&#10;yR7kuMVC1HtY0tMAsX6ldRaPq/upM2STlefOLEdfamlOHZsg87IKBh0WvkrNTyU9IeCm5aZVEorh&#10;hhSKDGPSljw33shkjdMNjYpxvhThzp9GRQFabGcCCKoKGNYdQ2UcQGRIwEngmkWwEAJ1agLxtNwM&#10;tuMKIVNuITGprTJFq6WlsTnxQ6Sp3CTILmhx1a4tK+QHXCuUTEcJeUzlCQmJtmdGJNxHNBMJPLyE&#10;yqES5g4DkTZoWC7G5iYwz2mFa3RckoVmSggGcYku0tb8j2iedUw1jch4UM0bG5BDIcmbgGyScKXc&#10;ivZcLjMy8nxUK6lJIBgoZZuYWtOgQi4UImKultagmUeiuqAehpuUmy9CFVWNAvWCWpJKXzOfWGBf&#10;PJOhf0+0Y8hPK8Q1MDlahwmxQyuldUBJNCxIcBMwww3SCnmGF+qWLdeEg/xN3R3PsyWuPEMi00PL&#10;MJlmcb3cTAECa9MgLEWgElBKLYBxkmtpaeaR75/+9KejRo1qXad4dWwJxDnfsWWUhaCT8LA14+7U&#10;87nWeh/MF7XU1zconmq3tB/DpX7tJzsqNSGbjWe6mqydcL1vBKW3lMZGunFi8RMqOss5mgFRPFNC&#10;AaZVqlkTt6fC5aZlQBa7LTztIo474LMVSeAS1Ey6yCf4fg5VBhYpCZLkdnCVqpqb1PxoKX7IkAzz&#10;A7gVsAX3/brEWDQ01CfiOArXTKcYUsPYD1GLG65Ayk48AgijkaamOq+Sl+aoZs2C6XSWDQYQkW/G&#10;PtUjSXNblpbiiielBEhdGgPJSEW8kyd4YYuaPGBLC09qiM0MnjWl0A0cyAJuvgVp2x3K9tUjQyVL&#10;0YmlRy9ALKQl4ItFUfihQT07xUmA22niQMUbN227DGZw80XcNcvTjqYtIVvykNS6oB6JcqtZLSTq&#10;IYmGisijhyAoydlOdlCGIuGfq/bLNfHYNE+ERYefnBXHFrcJ1iIFnkUxFAtsp+oBKCSzFsBwNRbh&#10;2aJX6nm3hJn+co6er9stjbaNGTN2166Xec7KO4WTkK5bD5Du27DNzYI6gXWG0Cd0u8u7V1q0dzld&#10;0j8ADx1VXcOuU0ANKz1FRAVqV6EP6WQcpPAGlb0qkDPcNEvdVNiWQAw4Ld8Uis/GvVzHld3X7DSU&#10;G6YmiVkmB0Tr7w5u1xC3GjqujoJCaGYAAi5xwIwDZVqwS09uAawFgRt9yAVc2RoQvVyZKSMj5Da4&#10;BibCUGhVbjJ0Fwmx4KhOAX/oJSpDtRCuUQpyDbNcayZghCsCdsYZG7etmlg54V9QhKAeigZUizg1&#10;1rhITJ6iEEwBKFxZO6ZUnS9nQiRCMxmsgKAWWDeUNO4ZAYxTqIwlEOfHnN38q4u6lUobUcftVD0K&#10;TaziPBRwJdocasnR+G/dTAXcRMKhApyg4eohXCOb4LZWD2vi1hLRkKfQxAmuC8lYy5ZrUgh8c6I0&#10;swCMf2ECUcKIOJCzdK6EYFRaiUsUBNuxeggihKBaDICaGXxfddWVycJGAhDPXZMAhiKG7klgyuQp&#10;H/nIh4cMHuKrEEJGo+liUnI/m35L7ZVBriWHTkhfsFTBK+KWSn3DcEkmrstWuJatfpTFdfKBrhCt&#10;jyW4DuyEnXhgxIi0jys4Y8pgrCwrWZdcpTyHRE7QCeUqDTslUwWo46r0o3GNUgE3VEDiAtdLMjzD&#10;dRJGM9C1eCgXOAPN4oIRyvWTNUuKq0qEqhRwFTuqmYyMy6mQl+J6M3XexMGRSBYSXcAlElg0ISW0&#10;jZu2Tdy5erTXxKEsVdHImyys/PbUw0FUdOtmaoVLZjDfwAnj2E1sBHXoinp4M7VuYhXiuKECnaqH&#10;1xXW+PVMPTLNr7qruSxAzWWRNJOnS1EF0jYvxf2fUw+tIrB+m295//vfv2DBhc5mPHZXAu0sU3WX&#10;RP+E55E5nnTnRWPeZ0ICdAKZBI/5MNi6D/2lVZb3H7pTMIrKdAB1N2IJbkoskLVrhyngYo+MYOt0&#10;R+Wo5PRCVzZKtySZYcMVMcpNaKbg7eAWapjFbVtM63K9RuFuIFlm/qFtBZKpYgpFCdogjA3DRTqc&#10;w7XXNqlXu7jIT6VlcI18odwgEwNISIsuWEH2ZHkzOXsBCDIJoxlc6PI0YrZ+ATeIFFBCax3oVhMn&#10;uCo7U66RFeVQHb/mqp0mNqA/bhMXVKsti615thq128RSS8ctVFHQ7aqHgbRtYiUehduhekiAQCcI&#10;rUR9PKlHvmjUqJETJkx4z7vffemll7WZsLoWxGNXJBA9X1ek1CHMPffc87nP/z2P72vtJ/QzOg+B&#10;o98rUv9lyGzTGXUhrpXUiqTD+PieeOieDpjghk7ZKa4TdZAszQ5xsYdwg9trHTrDBZZsDgmuF5cQ&#10;sCt3pZZkpJL6ZnAh4DLJlN2aklc/oRuqoIIl6FREnp9avRS8Fa2k3E5wHd4BQzM5rY5xyck2cWi+&#10;bBOnuEldUq4MN9QpVY8Om8lUKFUPpxqOr7p6eNWyFSNOYtfVI22zRFzyeX909VDhHauW188ZfDXV&#10;g4XuH9x2W8+2R0jlHCNIgNFqDD2XABt25Hiqnn6h7lCgYzM6T1GquT2dZQ4SN2DQ9DVLADag++yL&#10;C+9sKS7XR+GKhEpJcA1ChxTXCtF1+7iktsYFvoArnAyuXypfQXjt4BoQ6SYBgfl/K1x8HqghSbQs&#10;OI+KZnHtMuTrJCj+AhOWwUFpHnqK63x6d2jdTCpKzdSm3KOaOJTfStQJbpZD4AKuRGnlJtVphSt6&#10;7aqHEegKrigY1wXhtMG14o9uYhEXJHhpMyU0Up4DbqiCn0By1I5wjYqaPynCCkpIOe6rox4MYmCD&#10;v1ABZ0zVEs/+/+qrB875FdwiMaljfzxHz9erVrdpi89dvM8zF1Gw3pPYCk+i9yhBOfwnAIkD0HWA&#10;T7MSvPSsHP4zABbVwXCDOSEeSKWYjtQa1zJb4XLRCleZClIS4tqxBsPgtDkGXL17bBbacG28bvCC&#10;c7upsbRRlk1TohMmHt5bVrnKCgUGByBYhXZwxUSKC0hnuBBtVa4KCc0k6u3huiBZOBSs2O1pE4tQ&#10;J7hJDY0PO6hAMawLcrurHmI4xQ1RXVtB7amHAQPQqokL8mmFy4VYEmsWHDdtYsRFbkE9BEPKsdUD&#10;uHaaOMG1oo6pHu01cYFTYqGiVhBiNaqqtkmsgyYORR+F+wqqByIK3UEMtrEeCZeBWUAFlOhEkhrP&#10;PZJA9Hw9EluKZCPC0OeTRFdYlFR66l3NIu4UPBcd9vG8NYBptIGnuCKWwXVinsvSql9qounW2W+K&#10;KF1U2pRLgiixLhagEzgZF2Fw7X3K44VyjRgPnXlKeH4Gs6EyDNfRRI9Lq1+hXwpISZQtWI/pLHFx&#10;lVTaCPkNCwH6ZYorBgVtNirBddGRbMDKdryACzErTckw6mUVcC05FBRwgUlwVQ1h6Cdcu6cZeLaC&#10;hJ4pV9z5JRETQbg0XMU7Ug8RyuBaNTO44gJcgmqQzeVSKUfh6h0AzKfnCUCVcFyOKZVWuKIE162b&#10;mEQBhVomuFxa/dJyHVcE1MSuFooppdDEVm6C2556UJJItG7ilF1j4ljq4Sy2aeKETzK9Lk6KSqga&#10;lutNTFlkuVoacIJgbIFLFRJciUCl6Xds9RC1hA0iJj4npfp5H+q6eqgHi4TxIh5j6LkE4lsNPZcd&#10;mGmPJBL6Bv5BUSkpOuovpGdUVYmFl6V5i846RACQkeCdVWcpDADDlfAKuCTy472DpFz1TvaMJNHe&#10;gG+NG6pYKBYwdoFMOyW48KyC3WwZ58AYeasI9Cgc5mTh8kW2iZVRDQbPygPDwKi5bR7JlYgYbkAk&#10;qdmqIVDVPABCxujz8pkK6ah/NxtnGDiZeDcjKgP2edTNDYIxYdRNPoJyesY4htdf3zAIicu44PUI&#10;xRzXa23sBF6EIiL6U4UNVrV07u1Bc0sTkrVfoYlBhVdwyMviGhErNSk31C2jHmDJlVEF56YT1RJ1&#10;/vVajWmfHcSpIgSbLnSgWsoHLRWoceviCvsESdRZCVnFnbCJAwG5LEVKTWwnO3pb6rU8Y8HkADu8&#10;5QYMEF4zgzd5Wrm6dIdR0BsDDSRNVI5jrXVUE5PnalZoYtXPC3PurPxUGTLNlGlitbFJBmAXpNjz&#10;uhYq3D6u14xXJNI30PGvCW7aFTO4BfVgswJpGwlSLdVFtQGb5lWxGZmZEOKhBxKInq8HQmuFItXM&#10;qKLrJsqKhpaWlAwfPtzei8uiAO2dL8fnHQ5X6/NAyqar51sGDhxQVcVnt9B1AWUIOwXhBmTbnOLQ&#10;oWqwgAMb48zuHmzFpN7ZDq4oOC6nAwf2yxBCz0jC6uBhg9n3JFvuEfbMrqm1rh84GjpkCLsdGhlj&#10;TX1ZBApB1Iqqqw9TNRklMux/+PCh7H4ZrhLoQ9XVbGmvTm0kAB8+bGhhw4sAFixRIIU1aGk5eOgQ&#10;x1CXojxbq/BRGy8toa1yq6uP8BK30k0cnIcMHso+yNg7K9BgLea1EFSOvRYb2BfN5cI1NRxQWcmO&#10;+C5UM0JeSO7goYNsPmLlBnowP2TIYM09VGQ2CCCL6z7U+MqCEQdSuGnWkRq+P1EHSSmIYDnmaYXB&#10;VFmXmZDLsdc50KS3yaJegwcNLq+oMC4KxL00CFYfOtzQ2KgRBQ3KrziHIoW2sFJDMblcY0MD7StW&#10;Qi35Fkc5G2hBRHRD0VYLY4LdPmmvlAZi5OsTbMAmnXUECkTMzS0HDh40IYsItNi6zISZVCUFV76F&#10;XK72iP5CE4uf/ODBQyoryo9uYulkPTqZlJorGjZ4WGm57YWU0HOiFO1FQpZPY7IxpjexV1D9Ux/G&#10;k1omnKX42URKUqX51gevnEOBqlVVVQ003KTiBURiRjDHRms8Lh7kEAqwE40iRT6qzJRGjHRHAtHz&#10;dUda7cHKBLg2KpI8485Mo6nlpDFjPvOZTw/GKDTL1qK3HDR8tH7DRoVs6/xv3/53fQzPDAM9853v&#10;vO7tb79W/VOw0KbHGForXKhp76J16zd89atfxXcyWoYsr/lMmTH9c3//uWbt6WV9hBFnUq7zKZLF&#10;xWwCctMnbsIW6NnEfBEbP44fP+6WT94yYvgI9ma0bplj44wf/uhH7MTPFwAclw78wb/8Sz6R2tTY&#10;RB2ohbi2f8a1XiA9nNK/8Y1bn162jO+pqK4SS/6WT3xiyuSTc+z7aPXHS/ONm1u/9a98eYcPGAHC&#10;LKC8svJjf/vRGdNnFDYDC3VP5A7vJcV79+z53Oe/cLD6kA3HixqbmydPnnzLLbcMGjSwtKxcTcGY&#10;oKEBz/j//9u/PfHkE2z1ixAwJTjIj3z4r0497TS5W0E5a0bcRa2d4Ur56MG3//3b2GJvJmzfZZde&#10;+sEPflBbQts2V+Dy9R+O//CFf+BLOiWlbP9GM+XY42XG9Ok333wzH22gPBoO8ePvw3Y/IFBNlxtH&#10;5EDINDEibOKrEE1NXi5NDDh7Bv3gBz9kp1aIgCHbDlhD0ymz59x0443siybiWjkoYt81zP0PfvjD&#10;3//+9+axjD4HZAhiafGf/MmfnH/B+eCq5UjjqHcE4AFdbf7av3ydrxqV5mQQmEAPHjDoEzfeOHXa&#10;NFwgrc+/NzF5y1csv/Vfv1VXW18sCeVxbHNOn438UY9QJOUl6oE6sVv0F/7hC7jvEiMFn9Onz/jY&#10;R/9m4KBB6bZhTY2Ne/ft+9SnP11bq5EWdJHD1JOn8n0+/AyjHHMiVAM+lGtiYGpU8rM77vj5nXdW&#10;lpUbL0U47xve/74FCxYYZWsWCY2drxv/9V9vXfjEkzhdV0Dk+OG//vCc2bOpu3AtqD7eTKYeeHQ2&#10;mP36179eUcmuoZSba2hqvOyyS6+//t2A8Z0K9fYOcNmAkD+WfL7yta+8sGo1H3pk9+03vOENH3j/&#10;DTbRlHqkuCrcyuX7F7t37frs3/8dH/NCvTUgMNUybXQEg3N247EXEoierxfCM1T1cesW6LHZ0tB5&#10;iLPTIx8IHcJ+uKztmAHyXmtqnmNDZ31byy2c+hzk8gOqBgweNOihBx+sqa01J2RluLYnfYzuxDOl&#10;l1xyCRsXqXvQS50BM9x8r9mtp9JFMnCZEJJhMftiI2QBANVCWSNHjMRpPcZm2UVFjGpf97rXVVVW&#10;0fNERxXTMJR5xogRgb5Iq85evuoOF/CD3yovKxW0lc+BApDDvv37+IoT0w6s+7jx49gRm+/pqXzr&#10;3HIEuRxzMvGPZ3XaJFoNoOCMsEgLfRXjaKodci5lbs2A+t5776U0NuOet2D+iSeeYB/d1pgjpcJU&#10;g2pig4QWjKisuhlbQeEz7MP31pjAqFZ8hbHyxBNPRDJbt26FAT69dOGFF1KcbbIMkrWqLFmeLRrh&#10;hC/gaCKONIqL+dIeGy5LBs6GCmk3MNSo59t7+E6t3CbQUOC78ELwJlZ9xRJefPiIEbg9vhxUW1uH&#10;J545c+app56a7uxsElO7eRNxiV6NGDESH+MNkzQP9DRYsZ1URVxBZUl1SV/48ELE6+wwXrnokouZ&#10;C2q9GYoqQ9LDQ9Bq9Q2NVqgIExGVPN94KmECTeW9wVye7Fo+6oQTNm3c9OKaNVSQIcUll12KXtGs&#10;XnG1dT7HOgSJyNmFSUEiQxYF2wGlZQZGLmQtqLqo6IABA++//z51OgaIzS00x4UXva68opJcUNVQ&#10;RmioKTOeWIVJTMaznRTL55E8PdQcldUIgJZ8RWXVyFEj9+3Z++ADD7KLk3CdKfEUAio6e9bsmTNn&#10;MGyipZRKqS0QrOQr1kZbFRBuUpxjIg2m1JreUxXx4+V6/ZRoFS0U5Fjx2AMJRM/XA6EVUNBdOg3X&#10;rozqWOpWDiDjrEU5Op+tzFnPNWWWOaJjFpuNI1lBSepEOb5Gy6dNL720ww9a0iefWbHCv9OW4nqZ&#10;8GMlWnlm0p22dyPiVkhaLv3KpjbqhPrQ0vr1mydNmnzyyScvXfoUH7ixbme86aAr1QhLwxhcKVS1&#10;UHvjRHciqBRx88iha1u1cuvWrTvrrLNHjRqF8X34kUdOP/0M0kUFnkRc3TsIzL9sYBNWyxE9idpg&#10;VEGJy5ANV3zl87V1tQf2H3jr2962fPkyvut94gmjjCVjW9UEW3DNYh/XIpoQEgHDFyfkh0axbLFG&#10;ECYouD34x7EtX7aMr5OPnzCeXEcXlAcTDiIya4zhL9m4cdOwYcOZKCcQHZ5p95deWsM0y3HFGiUz&#10;ZBLjqrmYMYbsBFQLa607d+ykyvhXvtbWOGsWkIxonGfD04VqKKPtzGmMoZSgHkRZP8iIVLICIM/0&#10;esOGTXyRd8rJU4RfVLTkqad28dVDVVtExJkFIyzilkGimpIAEd3nMn2wJi5UgVZhirlgwYU8o//E&#10;44/v37dv4ICB1pe8ohCAujEmwqJpJKkEWV66xj/WgkkTJwwdOHiAwcr5558vHvL5p5cuZSJlbtWo&#10;wgXEbPVBFTfqmrx5CaEgQdBvw5WVbRxBT3Jlhjpo0GA+E+05bY6ox+oXV82aPUvAkoaR5kQw5SOm&#10;K9VE9UmCqiaYcM05kwkReFRds4kJajx3UwLR83VTYK3B5alMdVFG09dEaaXaobPLhFkmI1p1GtkH&#10;03dZYymxZ3NUPnanpWX06JOmTp3auqhWV+waSg8KKGEkKEoip3Ohu0HRJkiiTA4FYi5UrvqQEi3V&#10;cYQ6xT4+vmXLZreGSXYgjC0i5j/j1akKUUFQRpWCrCQSALM+Ls86ffp032B36dNLTUKShweThPgz&#10;eN0pC7junWxdCba9BI6C04WVZxFwTzjxRNz2vr17a2qOJOWaqSRPYleaHQzPCYBLsprC/xCXycXo&#10;iytPZwFw8OBp06bB/86dO1z4xrMgjIQxIwY1OuDCcanmuHHj4ErZnQbmRnyWsYArq2ijf2tf6Fow&#10;+tRBZw2t4AfijCe2b9sqXLeb3sQFzlzORsMJwZx4FBFzCQaQ4lqlySNMmjwpZX7b1q2GBK5REW6q&#10;c07MRytBIkHU1mouVGdbxfJVr9Iy5MmUbsOG9VYgqhXoGuPAOouiHChSZeeNco1lhxGaK1yAROZj&#10;s2zTXhATOUA1Y7WrtJmgab1SBYWgCoqqRM1ZUePOHShLv8UTxo9Pi0iwwplp8fr1673AlIQIGrsa&#10;chgjSrFyjTpJqlyGlMqFCEMZoNSLxYP9MkAx2jMJ2ACxZ6gRCwmYMtq5tdKiwaGfeWcWiJSWs+u2&#10;6b4npImKOJr6QGfBhtECNhOYQiZYSg3lEvFyQx4nMx+GmyCKJWVwko1QnuIkG65z7Bfc01LwY6iL&#10;pXhqUq5GBABlwGRyWFkCjCIY2YpFLox2KF9XxrYK9qIdAEDIhYMTDZRVqhPSydn2KbbBK0uY/FSG&#10;ExFOIRih7PjF7KHDu6RgXEBwnfJv6IVyU2pelJXlVVCpLtIUpqOILbt5ucawJCF6VinjUpgWsWIo&#10;XhDWUuDSbLq2JKylI+hISji2xQ3pTiLF9UmjEUYsWeaJIwsMt0hCTBK3n9MXJyapwGW26MABWC41&#10;YyqfyBNECDmjAdKdBBeBmPHuPFodVb7SSIIfy1XMwEnLso0+OCJHwRtYwDWOjfGQbgDEPRizqq8V&#10;4Liu1UwZtSjdfuCG/eHD1TZ4Ez1+hi9BE/HxG7G25Yo+ISsIxUGRpL1c8gOYwcZDTyUQPV9PJed4&#10;aKGGhKbfpt0pOU92jSdRXT4zkxECuiwg+3dcUcoofkqrnYgQ6JLCT3ItEq5kBy3dTU1haE6+WS4r&#10;OwADmcVN6AUK3oGVKKPHoN4IOPUUNIlA1nJUt4BPlpKEF8rL8Ox4YsCNTEJHKBIYQTH6PXEOInt0&#10;UFooV5kG5LhISIU7CxlkTyTdwDTyTgMp5uusXC9bUFpbS2E84tetcPUOA8mBPHwbZFvENnTSS+uN&#10;hiIaAdfE0IqCLkK9QkEkWBM7LqLU475UF8iMXFSOE0rVgxTAAs9gqxlUIeRmkA4uRIJWOIysilGO&#10;XVgpqrHybAtT2soYEY4HgENK0hzSpQIQdF09Mk0kTINIeQi4nkEq4oJGponFc6EoLzqkpLhERNCk&#10;qihF6FrB0K3IlDMl2cTMATK4SftYRpsDVWviU2JGT17X6uG4hSbOlEu+86dyzY87S6lqOaOhQ7Qp&#10;LF72SALR8/VIbAlSOhLLdnbrLKbtKLK6tyXIYWSNGesluqEviND9kqFr2u2SUo4+BxBDtHgbHNkV&#10;x1KPKlwYV+qQpKYocippkG3zoH6mOIwrgSjX5Mp0YOAdXceMnQMoAFu5hp3iJvUjwUKBgi7Ni3uG&#10;juAnVVC54tHKVeliiYNxZBi6cmqktWZIfCQhxJVicEm6PKrIksyhQKgAlCEi3EKGmLJ/o6WF0QDq&#10;IMZqQjIprqNzgiryUEkaQpUTig6i6pSTYhKoAMCJ4A4KFHCxnmD4z3OVn5alJL+waulgBbiILTfB&#10;8gtyQ9m6DhVMC1CztVGPQF9UC7hqxgLrVrWgHoG4n0LVQ0mWZtxRRApQIGP1lVpkOcziKu5MhFIs&#10;gYO49pCQTXOcb1ePTAXa6msCn569g7hqCU//LPjzdA8PM/M8kZ4bSku17ZEcRtITuK5U/dAsWeF5&#10;bjz2SgLxPl+vxIdaoqX6maXgGIZpfr9DGdJiuhNnM99ccd9eg0LptT2V5rgMl1FzQSaKfyzOQtHC&#10;sOGvjdUpKyGTlOu5ouZWUCyIHaMvFsO7x5QNcmIT7YwZcTDDDXWzcoOt0LBbj9AJ0MpVpkyp2bEE&#10;VwZYXsFK9ANZGnWpZ9spzXUubHoseACSezChXMMBKySHspKiRC0NVm4Rr2lAzgsnxUrkShi0l57N&#10;t0TViJVOPhYfmPcCLFuwjsEpPPYgeGc/mH9O3sRKhZLZLYg7slHo9GBSTHGtPKFKrsKjBlaHFpuh&#10;JqlhbVY8Gzd2stpRrmGATKIfdLvThxiWIrLM0pLhL2DKdnGk5VrhgvTiAzdWBAqR4BIN2hWayXgl&#10;V4zacy5MLS0tkDICFnfWvdSEHIWKjgoDkF+Ka2KXerifM55FxppYKqbK+s+pcyzwrAYXTamrUlOV&#10;RviAiSkVq7PhaYlDRF2Wgla6AIwxxdsNpvBeriiLMGsGBw4cfOmltRoB85xnVeWYMWOMntTGSzRI&#10;4VIS74C4ZIJcKdE10llot9iY2GUJRM/XZVG1B2h9JTE+dqEeCSRaGzqVroNeW2cpLytbuXLl7bf/&#10;mDcTeDWt2N5mMxy6o3qtE2ivtEya+qcKUFnqhqG7cyXDpVQFL9dYsf5n1ElXl1KeRe0UcszqebJI&#10;iiGzAsACYT/DNauToBslo2YHg4I/ztZn4Q4IrloFQHkO1DgknUjwJ0qxZN1SglFV1H7woTmyri04&#10;LkePeKIxEAQoOkaLkjzuhE06STO55AxZZUFc9U3LVWHyFIGuF6L6hoTAjFIkq0RcQnJY0lV2V4PB&#10;Blyoac4m2hZsIZFY4l2dBwCSfAPlyn5al0buxqo7ZCMkggnzDi+rK/ZdRI4LhKATyqEAnZRkTFo+&#10;V6blDuu41kxiXIGTjLoYIME6iDKAp4D0PpnDhnROHnMguzIp6JpA6dKnVuoh2saDwXDwnyMUjqCJ&#10;khUHhzp7XCCmq7pUJKiHuHRuXR5B2MK1koTXfrCSEgFauUVlFWWLFi1atnwZMuHFTd55+NKX/ol3&#10;cL0QqwGb33tBxqMVoYLgih/e8ihVbL/wmNoFCUTP1wUhdQKizhyU06Gk8m49uTbdlRYrzYw2doF3&#10;sffuXfj4Ql694m0nXmBIyRuuI6VpHUTcWIXuB3WR11EHUVCB3k9Vrhm7xOKRBccQMDABOkqKKxIB&#10;SJltqweiWQmBEaeUQN4JOg/OmZs7pRugMJIAjlvckCA2HYiiVb7hGncqQmzIEciOWk0diKMR15WC&#10;4XLSWSUIWgiOK6FxrUQDtbPiFgJuQkNohisHpEghQF7EleDpHudCbJNk8OSrhnZZwD1mrIDbFlXk&#10;E9WyuPMgFlSWUzaG4EECyzaTmEqMvgFLqoYSvJJVVqScYSgEik43HI28ZYXcRNQmCnBd1IG0seHM&#10;SfZWosgG+RUKSAQoUVuuuFFZLmcfu3kRhiQ5J3wBJkhrYkuzApJc5UBFv3AwaL8OQGomazcHEjXl&#10;o24O4HG7SPLIt2ig0O7JayDGnA57HfCyXn09wLzlXnOkRuWavC3fBR/aCBjlcQy4JKjKxyy0XU5i&#10;4tESYHATQ88lYLOEsGyXaKWU03ahda1OiHtXMeUtLi7hJVm2LGHBXw0ARtBonVzVE7TOzklXcGTH&#10;pTOFzhL6EORkkAIdUIBzBHW1pGBiKYOWKjT1NTsHZOfUExPD5IS9vqEQlW8/69mOy7UXmpASn4Iq&#10;BBkIeJY1UNF2BiuBkRsTO3DtZQfMjAlKQFOb5TYHCOEyZxJR/gwuZSdE7KQCnKtQrovLklMEr0pW&#10;XBlWVKkCrtnTQhW7EEtxcVuEUKUMj4moSfJMHbnwX2DecBUPqX6NBLhO0LwktaYSLSecNbUADElZ&#10;jlLbBHCdUtJM5Ds33kzkJiUl50QqOpMmySgrG1SuNVOBG5FNKRB3XnUOgvJyJXMlGoB8YJasUVCR&#10;GUrKN7pgGK76rFISP2WZBmLJXjk7hnqC13kQBQWbonqUOANfNmrBAvAX5EyeRO0V0tEpt6XvVTdu&#10;ArV46oUE4pyvF8JLUL2XZDXVd9L0jkMnTTpBgiBND/pNlvqr1D0QKOh+Cn5UxD0uyx9sj0mgI0GG&#10;nSO09aKZLcPwYtWnnDR9RxG7AquuQTsk0eXBI4hLNw6cdcHzaY11dfW+DgQeG1L4jUnRNYsBLjWB&#10;hG71cfICi/JsKVJfV8d+ZKFgcoy6SrcgLO0A2QgXzc3sv8XWay088WPPzUPFF3YEKhQSRN540qXV&#10;uq7eX63ibW6KMyDZD+HAkZhij7EmqumPzsOA3V7VGqBgPCjqhM1Hacm1hBcEwFL9DLC+rh7BAtem&#10;GSVLAYQ6i17ScmkykUBF2V0KGVyiXmUvKriKoFoGZ8awwAA1Y2O5IFIrTZIzKnrtgfoDoWvnxE6q&#10;lWipyRJZAVzPLl9aL22HZ+hQRH0DG6LqwYwm5G+7t7RqJpUDfRvX5fNoUX2jbU1SlG9oZA8ftVfg&#10;wkpQ3fJFjdLmBtekxsZm6aSSocUZOP2ryry/HmpC6U1sg5dySRWkQuK7LetwKUhPFhGWLriLJ8rZ&#10;NO8dCUEpJFv94ak8hSkbC5VH0U7AM2eoJhWhWnUlzbYPjmqgANtM/9JyIWgNoyxAEj3SZRoKvThN&#10;ipFeSCB6vl4IT2rquuxKbt3NenTo+GY5pMeCUl8I4J7Ahem4TwzSLqi+7VQ7Zs3t+MCqAeefd15N&#10;TY32k6QjN7dMnjyJYxs872CiqfIpsoVB53nnnc921MY3Wz42jR49hq2ccWyO675yypSTX3fhhdoZ&#10;0gK9ddiwobIsoQBVTHVy21FAzbELlz3GVuZV5zhggO0yFRBDP589Zzbeq5TBL8ashV2m2IXZNoaG&#10;Kjj8tF7n1MGEcyWxGdW5551Xe+SwXjTAPTe3jBs7llVj7bhhAheU2UrbPqrOH6Jj6Y+dyXjF2N58&#10;EzXxAkmJBQQrTjPO/AmjRs6fP9/TSMX+Tj35ZJxB+lZDguk0DNewRQ4WCXZD0i8dSPS7GnSjLBBV&#10;DfmZ/xCjKjmoVsqEg+qol+/Yb4WNUbTvHQAJFRBpjhEjR7IrdDqOCewgXc09cqeeegpb1jERAY22&#10;YBc9NlVhWb4N12Tx7jx7lyAWcZLTfqGzZs7EF5lTAtybSfwQJ7Bl17zzz68DXtXSPp/Tpk93GaXE&#10;UUt2eT3v/HMZjpn0ipqbmiZOmsjMSE1ilQ31EQ2jZBkTJ04wFbVd1PM5hkGjRo2EyZRyEsnPnDWT&#10;HQG5yx44KyoaMnSI2DapimsKKMzRVSR02D7totex85ltICeP1Th50kRjKPCU0G97FjkbD86ePRsJ&#10;0OMEIeZ1bG5qmTRpgui4dgvag/FjBwEHcEV0JXkTjlG0QGI4lgSi5zuWhDrN984vXZTRc6uSUU5T&#10;UTPCUDEja9ToUcnYNlAHmTEd3Z7No60PdlqqdQPeqz7xpBNvvPHGAijF8Rhd0u1VrncXhzC+gKC7&#10;saXyjTd9XD1IKIGAdptMPB9ADPmvuOLy1192mQDon2KfLyGV8Dq3pziuCPBPMDoQx1Jff/31gSgn&#10;w+VxHp8vhnSeZC0ufte73olD8tmWy5BpHxIILAXerHiR12IW8xY247/pb/9W7jfxdNCEGp8pEEse&#10;ZFLyb3vb29/2trcGzkIt2CWyCTqi5cHJ+5XZ8TlzTpk9e47VLuGgWF/VSGkrK6zKiuukQMrRnqVs&#10;7V9eV+7Wmk2ZJbikqAB6jBPfH6jBgjsU9dIENFAoqJAK4z8p3djAr7Vccfnll7/hDeCSI4gUQJdM&#10;7hPZGq5kIMWT9N773vdZicLzotGH9Rs2eDw9Mq5if7VbPnFzAmUFsUdBsl11EC1kjBIssVnoJ1J4&#10;Egm5Irb6THkTm/k8m4FBViwluIDxwKa9MG4smZNwnkWEm3/5losvuuSiiy4KPBshbpyzxZqXIzCj&#10;R594x9uvfdtb3pLWDnRcLJ2IFOFZCag/gxY9PGPXLCbgL9mX3Cpr9YFc6GKGYPTbP5gGwv8NN9zA&#10;iMRgVI4DW800UjHKCQGRzDax0rPFJJXKpiW48dxNCUTP102BtQaXLvLPj+5Dd1FEl2aWiHs+J+9Z&#10;Qqa78kmEefMuKCvnEw0ODZK0mbUUpi+p+xF0B0F0VSbbXqsFZWdFgrNGwpapDkzQZNC5UlGycvI0&#10;PLyvb4CFoCG0uSDjQomGofsRuVJj3uyjQRt5w4R3SJINQRWf4ukx+RIzJ0pSRMEnLh4PqRrRa3KS&#10;oc6Vc6vZnn5GWiVhlSiLa7hlP0zNE7XYBnmTe1bEVggZQHEwGRvHJgoBehEhzQoCxRPNiSZccrZK&#10;UqhFPV0CJFlJzpPOQJSVlPDM+gc/+CFyCawIvvd9/+vUU04V5a4FagalW79166JFT5WVWQOZfWfa&#10;TVWdbOBEMicgoAJpWNI7onpCEDICV6ZOEhJN7PWwZNuGzkkaZfZPd4qOBieMYKyOBfqKUQTiL7OP&#10;+4QCjAsZd8kqNJOXafRVp1JYSoJjceRnQbxyRYmlfMujoMDKVGdI4CAOmHErDKMgHZVqcREqLP0W&#10;I6KZBBLY1lzEAeNCsFCTP5IKwYDglWjk0yJQBibc/p6LkAxAGmgFJtQ7OFsZ+HhmmaLNpZfrNVBX&#10;xRR4ueJGvKiXENWF/o0PY0692CtpGiLgGHongej5eiU/aampKhocDAf0TFk5Bh12j5iUw02ROafM&#10;+dI//qOyrY+i0qw3ci9Evay0bOf2HfpYQafB70WxzsnaEQ+IlpdXgGtGAjboI4RCL7ZeZBNSzCK5&#10;/GnjZpXtTqC+rpY1q4qyJr7G5+hM7CB+uOYIY3yG5/qQEF1RLx4kHdC4lxGQPfKOGzgWBUE5pBZ2&#10;uKHI+7u1dYX7Mdw74UNyeq4djtj/vqIiuHBzS8J0ku7/IByEKWsCfbj3Gmr2XFdHeYDDfIt9EZZ8&#10;6PPsnNY/+fwCO+rbNwXFmIVAPDCoJKIa7FMutTQs54A5AbNz+GRWxD1JRxcvRsnoqZ7gOhEo8die&#10;E2behhhVj1bicRodHMHku7/N2opa73mkQjQOVYiqahc6SRgpIaaGiBT7jn+rqqyEYeVZPkuczoJw&#10;kmB1sAQjSEO7QkgE+aLa+lpapLaWNioUIcHW0nBH+PoOz2n4RyRIFIbLNG0mkNRQQT3cyRgPmuig&#10;6qWNZYwMnBdK4OMhkGVCDyXKReWs2FB0Kj94hqJSjXFTSOFYY+VYIEUIuEKaPl35IBN51tQYfW4p&#10;V1QwQFExttApBtRLjZwO5DhpRfkjGIxWnGkPdIBpPUWgbLYyrMyjA61Abs1hPnmor2XxaSS+n6Wu&#10;BxGO/FQI1UrKzRZrfdIYCUCAGhNWjnVbi8VDryQQPV+vxKeebQptCmn6G9TabTTE6agA+dCVeJ7Z&#10;0OEjh596agnffR190ujzzj2XXvKb39yz/8CBysqq4UOH7dm355RTTumcLb5F98ADD7700kv40Z0v&#10;7/zABz7AnvcUg8Vf/NRT1YcOMa28YN4F8nRGSJzJ0WmF5/DhI4sXLcLWcG/vnHPP4aGCH3z/B8OG&#10;D+M2Dyt159kO93wR9LGFC1mA2rFj+/jx4699+9tlWOtrFi9+is8BnnDCCfPmzdNaDQ8LyumEjskA&#10;GQqLn1oC8fHjx5199tkU+8ILz957zx9mzJzJToZsTww7voJ33333MHlAgHv27B4zesyb3vwmbh3B&#10;PPvc8/3bBQvm2/seZuBDFfRxax6VWLxo8aHqg3xs6KKLL1r5zEq+ATRmzFiYwHnz/QdgYXjZsmXr&#10;12+gsocOHmpubvzLv/ygJLN4MTeuBg0edP555+vbN2ZCjTYWyJqmOLdv3/6nlizBYE2eOOnss89a&#10;vmz5YwsfHzt2DMRPGHUCm1YDbwaJc7D2jispIAYRFc8Og7xNO7yQYx+9tmqppAydRcy+juetaEZR&#10;afIBUkACjB0+cuS+++5nlIJW8B24M+ae0dyoUdGq1ateWvMSNzvnzj1j7Nix5hKELDQLeJrly1ew&#10;WTbjD5qMza8Z9HzzG9887bTT+fTuggWvSwCLePP63nvu2bBxA+gvvbTmwx/+MFnoCbpBc889Q9+j&#10;UPVNHfTCuP1v3bZtxTPLKReAk6dMWbtu3Z133skn+oDSmmdREVs/P/jgg88//zzayW7j0PjQhz7E&#10;l5MXLnyc0RKrIGeddVbCg9PWFVNEvsmwaPEiHhWZNGnSueee+8tf/p5Xxfmu0JEjhy+//IoEpYiv&#10;5qIka9etXb9+/Zlz5172+tfD8NKnn355504+OHXxRRfpNp7aCVkyXMDB6SVyHsRZsmSJvskwcODF&#10;F19CY7c0Nf7whz9CPgid6lx11VVpEW0iSPLgwQO/v+cexLHr5ZdPGj36mje/yXatKHrmmeXbtm6j&#10;xPnzLqB/tVaPZBSpxvEGghFK1hiCJJMrETu3KTJedlMC0fN1U2Ctwfcf2CdT4mqpvhOyMUmMKu0y&#10;3JCyDPRXzocH4zBP9NvGhqbzzjuXRQ9yb/z4TSl660LaueJzOfw846c/+THzEnk+e09ow/p1u3bv&#10;mTBuHJ8hlVeyYM5JVgNbhKXA+hw6eJA7aueecw648+bPb9ONzzv/An6gbt++fdGiJ8UhN7Eamzas&#10;W7dn7z6eFJi/YL6mRkkfNHOvtTY8E1U7XH2Ih27OPbdYU8mKcu4hzT3zTOfEj3/1VzKaHjBDv/nN&#10;b5ifETZt3LhlyxY+hsdqMKrp5FO5YnEguGHDej46M37CBBwEj5te/+53nzKn1UABz+dGGfp8AOGn&#10;P/0JlGmbzRZGjhx59llnQyoM5wMXAmCdEAf50po1dXW1VRWVlAtXb33rW82FB7j0RK6e0Gtqak2H&#10;/MAveUwZIZqiHDNizaSXvSBrwGAj2pSk0qxc8ptt0BE8K97rT/+fP3X6q1et2rZ9u1lyvTy6e/ee&#10;VatWMe+dOvVkvIVNXQC0+ho1BiI7X94BDEMfHsdws84nft73/vc7wfTIJwAJfvnf//3ftAWzYVwg&#10;cywGJWecfga4yrUDfMIrg4/q6kMQZ045edJkz3rzm6+55JJLBGlh9pw5/DzOt7F+/etfQ5llDxw2&#10;Y0SKkOeDcuIl5O/lDxjn1ax58UW+TqU5In60rPwjH/kIj5MEusnpPAtcrVmzZt26dSgDTbZ1y5Z1&#10;a9cNGDSAB2QMkJ5BclBkiEsbN23aunXr8OHDuJXIHLexqRkZJjdEE+rtnfmU1c03f9JzqqurH3nk&#10;EdqL7+iidDu2B1EzrhosJURcElXQGlcWlx2dValqZydl6iEEv4zH3kgger4eSm/hwoXf+953N27e&#10;RM+UQ1Evh5QpcabvZ9UULXfTAKBWQ1gSCbqNgShmxsNjID3gBuvsFpOydBdG7wrp2JqUuhflikd5&#10;KIC4CSazDC5rrSrdBuCtsbj1yJsMoVZChzQ/iNMbuXZjpHpRnJ4RJ1UAqpqK8nyeFGhDNntJEQCa&#10;DTDGRB5qSgg8S3D2RwJRSIu+Xk6jDEPP0msVV64xQTVFNzBvpANgVjCypwLjBiTSMfq4t1YUubBG&#10;hqNJEydyAXABwImZnPlALt9fPcovFmCPjrmNGzdu3KwZM5iuGRmgJGj7SaQE5Mk8yXTJWPHU5GjS&#10;tjEWKTyTRNuoRWgPR3fjHkiJNNV0pQl3wkQoeQI2IXrUGecEQak+pK05nGKgG+QQ2LZ7bK78cK1l&#10;yaPohQTaC5fjVUPZ9CdlsKl0guParlY1th3GywX9aM+X4OnNDeutqrI1sjTJECUue+fDRS6RgCUY&#10;Ag/KSvpKs/XYlF6XIrCkQkUPXbDGQFyIOjQdbhilC+XqFNJddK2KcPVolRQveiqB6Pl6Irkf/ehH&#10;t956a5PudtAzsPp0FRl9M6ipj0GhpcUyK2bJBaL+w5fHh7zh8jdgoQYOGgiAUZDy9ywwWFUJ3Nfh&#10;Bk9VxWWXXMpMSA9Sl5SqS4kpcSJzgqHK5QYPGszzf8waBg9ggVS4Zmg6LBzmIU7t+NT1ZZe9ntXR&#10;AWJbnRgcGxkJwpgAAEAASURBVLZ6TUtUtaFDrrjiCkwb62/w4yYx9OUOS6C7iw228V1w4YXcQamo&#10;rOCZDivTRAi+ipHpqaqqvPTSS+GhakCVjDp4xkbHtJGvNUBJMfPUuTVnctOFB/Y1+ZVYoC/uTEKi&#10;wYfOr776aoYCQ4YOp1CcRjvCAc1kdvPNNxtfZppB5kKzS2eXSx6xKWHFTI3etQABiPzFn/0F9IWh&#10;Kqt8/kTC1Cc9UxReuR29kUxgmwOt3jx71iw+W0gLjj7pJEYnuHStnBpPJlzUpuXMM06fPHkyDz2N&#10;OmEUxQDsBQLWURCJXNHAqoFXXXklHWHIoCE4KvEJzwjH7bnYLxo/Ydw1b74G8JNgwGrUuTjABnjg&#10;wEFXXXUlUyVWL31sIdJkmUi8xZiNvfHqN+Kkhw0fKnZcaMQ6DhIn20aXlrAicsqpp7KHUnllhVQo&#10;l0d91XLC1ZmbwxeijbU1qCJTalI1VDTeOibfQY7KxNuJ+bPPmjtt2tSy4pLBQ+HZRE2ZJhbKVS82&#10;DgIhz+GCRCpPBxYDncuvAx5icmsJRM/XWh5duOLGyXe/+92mlia6DSopNVRPsYiUGAXVNT2UH5l7&#10;9+3h3phUNtFYILC/lRWVfB9888ZNdMSdL7/chZLbBzl46NCWzZsPV/MtVnk33lgoL69gfZKvyya9&#10;RGUnhcNIji9WV1Xqk9MgVnP/rfowie1Sx7zu2bN3y+YtrEk623COCWIhSAY5kFXEywKGxyuIg7hx&#10;40Z69s6dL48fN75d4mki35dnJRIieGte6UNQ27Ztkw31Li+4UAUK5WmBijK9Z7158xYWo7jpmNI5&#10;OoIr2rN7z5atW3ieoqykdAh3VoryO3bs1ERdzxdRlLmVIB34xblWkc6bxps3b0KGfm8yS7m2pg6G&#10;wfZlamv9gD98+AiWnfElLg25EKlEFruzuAwgooM5fcdQgZnIrj272aHAL5WdBD2jkc+zHpgkhDOL&#10;pTt2bh80ZBBuD4J4X9U6X8RCIp9ub1Vbrz4PlZSUMB7iivugVI22PnL4SBuybS7Rus2bNg8eOqRS&#10;4srxLM/WzVu8ot5UzikpGP3BvN1RlOMe8KFD1Tt37LAHjtrQC5fUiO+zo2/UoqqSu8L4u2a0VJRd&#10;pgIMtPFEAwcM4BL5bNq8afv2Ha4zgdZRJ3wka7+bN20iQpVdGbZv3RbYDvB0WxLUIRgKDB40hEtT&#10;ziLe3z/6BcejCmknYe+eveiS5o55idrLfXkn3ArYq+XtMmjgYKsbBzu7BYEfVBVJ0L+FY1ntlBOT&#10;uiGB6Pm6ISwHffLJJ/fv38feY34pJZVx4yANlb/jaPpMEhO7e++9j/6pdxhI1LBVEGkwLG71VzAo&#10;TBO7FWFEz8P0VQO2J+Um2MaTd2N5KDHYNpDEBJFBqI9q22YXFfHqN7frn1nxjF6zaz94bbz6BhHK&#10;9bieJucOf/uolgp9YHhWRW7HJZeBdvmkCX5pRyRZfPDgwSFDNN7vKGCXeZ9s5TPPassMH5J4MxmC&#10;mZs2qMaBNRMS279/P/ds2kDwOj+jnwP7D5psQyYs7du3d8zYsa9//et1A8yS/dg9SxVwJAkmbrv3&#10;77377rsnjp+YECGZohSw8rgQHu7wy/TIkzhPVVcjT09xiVm8gKvL1s2UqoeRLZswcYKjd3TkaZc1&#10;a14sr2h7U+0oeAoltFIPnr45CiwkMG4YecIJK1c+y+Ojps9tcZPaB/i0djQuId11oV36PJwCzZXP&#10;PEPVRTcpwIH90o7OMwCtuioqxCyzXcqdJFIjOtdzK5/lnY1OLADlMoPfs3fPlVdemfZUbzB3ihpS&#10;SylieGUkoCWEV4ZS/6DCVOajH/soT52xBKLBIQpL8E4jPVXM/3nfYMqkyZ/97Ge279z55je9uX+I&#10;p1/XkgnBwoWPnXvOue4RUY/S8rKnlz6N77xg3rxjigYv/uADD5x3wfkaHkm1GAnkeMJo//4DPKt5&#10;TPQI8BqQwB13/GzixIk3f/IWPTSE39UUj/Eam5laVDtJFN/xszuAeQ1U9tWtQg/nGa8u069i6QwU&#10;eKXJB2W4OJkogg8e5AUVS/4Zq5kv5AnpTh/xEIUY+r4EWCTkjlEYDNkICP8liyXF6FIA2GHtZGNS&#10;7J4eTI2hX0igtKRUUxFZEFkP/qQPWlgPKf1CCn+USsbVzu6JmXW5mTNnLH5qMSsYUsrko2kJFdLc&#10;DcrrmQozdg8pCUw8v1YlgNXSWMjWpeS8fOyTaMSxay1N0ZqWcH1FDpyoPccW3HEMwdI3L0Eeqq7G&#10;dMCmWjbTuh539oFcsXzZtdddZ5e+FgeoBZ2lWO4KQ2I89UIC0fN1W3jz5y/42c/u0JPKen7Bv3Lt&#10;fg5SqZkyE0iyxvzdLiIi9E0J6FaTWSixL6OmhapuVEWwtieJcPWWiJ65VzSGPisBFrG5ATxr1ix7&#10;Thi1wB5odJP6MBqdJjYrkZ8zZ1ZTk55csuqq8XF3WBmmfDzOo5E0WSG3z0rk+GA8er5utwO7RVzz&#10;lmvuuuuuXHNej6XYgoRUVfqbUpNue1q0XKlQXvMReT7zfklN9SB8Eu/CGWgezQ9aZPH0qgvYEeQ4&#10;lABubOiwYaPHjFZz8h9erKSN/SYeLCtupzxvL+7YscOWClQVb3zL9tUEJaYu0y7ioYcSiJ6v24Lj&#10;pYEbP34jj1zfc9+9+/fu5TWmVBmDyTKSbvHSl8y7XUxE6GsS4IYc+4lwtw/G3VrxrD/fhBts07iu&#10;1Ka+FvQ62+lO43veB4BeO6/Sd4VWhDk+JMBbMbzcwivw3B7ZuXPn2rVrw6yPBtbqpf6lLuiMjZqY&#10;I/Jcqw+XmOp5xJ5zCWOqTl7VPz5q3De4iJ6vJ+3E27W8xXzdddfd9cu7fvITNsfCShUmfCirVqvQ&#10;ZhRWSxM8pEd2DK9xCQweMoQNO5YsWap38C0Q2b1774wZYcevzuvP2x28YcKb70wMHJIpApusnnZq&#10;q73ZOicSc48HCbBn3l13/cJeW8xt37F9QFXl3Lln8mTAs88++81bv8nbhCiGGQY3GrRzssCpQXSu&#10;pLTU1jYZPOvV9bBgbjoF3L/+f98668yz+RoVVuh4qGwf5SF6vp433JQpU84//wIeMm5padQNHQ3g&#10;tCKvYJecUeK1a19aunSURmo2EbBcG+MRM60Gi/d2zzzzrOggJZw+G9gZmS8C+iv/SSX0boLvc52k&#10;dHhGQ6677p3ssIVapEDYPXYPTy9jpE9IAM/HK/Ovu+hCNmAdPeYkXmvRFN52E+LLIdqnxVvYpnw2&#10;9fPpX7KbqgyJRs1KdUxVGxztXnDXXb+85557f/nLu2755Cfb7FjbJ4RznDAZPV+vGoJttExHfTwm&#10;LdXahYIUnQEa+zWfc845u3btsnlAmiUlDlB8Y6+4mA8CnHrqaYz6lRhDn5UAry0Tesx+HMX3WHTH&#10;FSJPaaIG06ZO05eY2J6Br2c1a0hsfR4L4auYmAccm2Z1ZixaW49gIcgJRkMxQlELy6fshL7imRV/&#10;99nPfvvb/0d7wsXQfQlEz9d9mWUwfJGCY2EUZ0MzV2Wi3KqZNWu2dN50mCUOqXTiHqHEII7NLXfv&#10;2RvdXkauMRol0LclQIdn9s/WgHR3ujbb8mEBNNXDBIQBsu3c7RYkqasMA9u9ckswGAx3e2TbLFE3&#10;jG1tKVfM0wbr1q791a/u/ou/+MsEO567IYHo+bohrKNBbRQmZ5YJ8nqkaGjX0sL3NnmPh0gGwKLq&#10;AwJj9WPAgKrqw9WPPvoIe3nqZYmiPCuf8T52W4nF6yiBviMB9jTgi4P33nc/u6e+5a1vmz5tKr1d&#10;poGgvp/nwyyXXHLJ0KFDmBHKFzIeNu/Gty0feughvojElRkJhxeu5fsTBboqKSt74IEHr7/+3Syz&#10;O+F47LoEoufruqzah3Rtlia2zme7/N17dv/zV75ib7BafgAqwLJY+uZrrnnjG9/IF8TYWJmPw/Gw&#10;DJ8QmzBhIh+Za00vXkUJRAn0HQmwLplvaWyoZ9SL8wt80/UJeLl8ns9Qv+fd7546dWr22V3u9PP8&#10;58LHFzY28yEnWwU1eEMLB6OBscmx4Qv7dOMpo+fLyqeL8ej5uiio9sE0VlOw4Zp7ND2zZSl8A7a+&#10;Yc1LawDJjt0Y+VmCgPjk9PkXXEDChAnjp0yZQooeaG7jQgUYQ5RAlECfkgC+raJy5KiROD5WJm1R&#10;M9wScWvA6g7LoWyFKM+XdHmeBuA1GJkQNyaFcwDJWA/mirrn51vD9CnRHBfMRs/Xq2bwdXkbxclh&#10;2Z1r02JTXHLLSvlEQ9vgqk8qd8JRXB7/27Z967Knl9EHeM6lLXS8jhKIEuhrEsDhTZ029YQTTsQ4&#10;4J94woWe7oPixKnZEBdbYAZD9VMkXRINFU4z/TrcK7QLzMW8efOGDev25yMC6f59ip6vV+0vVeZf&#10;uoybs62qUFVXbRue6Q6fPf+iK3+yRZ9M08vvvpjBmzxMGKurq1944QXeBhs3bmxF+TG//NIrniNy&#10;lECUwP+4BHiuu7xi6FB5LvtesT7ZmLUMWAA92qk/d2eW64YByBSafB6Us0wnwJFsJnwlpSVXX3V1&#10;R98XM7B46FAC0fN1KJquZNiczw5ybAmGeT4WI5jwDR8xnDldWO80pwjYvv37+HqD0KT9SiXOU6Co&#10;cvoWc0IrnqMEogT6mASY3tm7B7gnPduWjnOtrwf/Zz5P42UNmn2s7LX0rV6VIu9nB+WnAZIEdk38&#10;yEc+wlfj0/QY6ZYEoufrlrjaAochG8os5+Uez+/i4fjyfC78U5/6lH1knCspOb/GhsYvfvGLfE3c&#10;FuiNQAuQoy6//A28pjN27Lht27cLMoYogSiBvikBHlSpqNK7uWYR9IZCpkPLCmilR1UjP+vU5ALl&#10;6pRn+bIpjI1tuShQK+I7z2NGj7n++ne9/vVvEI0YeiSB6Pl6JLYEydVT+i23R3BVZpBHtKW0tGTU&#10;qJFDhw7DpSlFYEUNDY3M7gq+zVY8+LD4aaexXq8nnLds2dqqOzhmPEYJRAn0IQn41M16skyDm4dg&#10;HwrLQ5gEcnxi50AJsJJJsUsbVduImjWhf/nav8yZM6cPSeL4ZDV6vl61SzKaQ0elplJsabHU1bXW&#10;Via4va1VfrSY7dp5epM8c5TpSFAjO/sAqa17GHI8RAlECfRRCTQ1NXPn3nZvpd+badDZVoasSlxZ&#10;gtKSBLMe6RDaTAlZAcxMBQaEhz+7uBmekY2HDiVgs5MOc2PGsSVgzg/1tXfVbUXftVmLmz6203bW&#10;AOiOnmm8K7OirvWC159nB7BjFxwhogSiBI5LCTCM5bHtoyyA3JpP72QOjHOOZg4y1sOtQjoqFkCw&#10;EwHXrcpxWfE+xFT0fL1qrODLpJmmwEQ0u3OvZhGptquqT/OCyvsAT3j6VxC+4QKdpFlGPEQJRAn0&#10;MQmoN9tY1txWsABKCTf4VB3v5QIQpCfYE6AyBpagxASOlOjyXCCvyDF6vt6J0RTUxmI+o5OfS3TV&#10;9Fn6ChA/H8UVnBoxZTgF58JwfROj3rEVsaMEogReZQmwMllaVsrPHtguWADr8fBm7g0jkVybB5R9&#10;SBJS3yhcc4+ZmeCrXLk+X3y8z9e7JjRHhj7KwcmVSUe58tvbYZbHiZf69MUtIIoNw3yeabiQEhY8&#10;K075EnnEc5RAH5UAq5o5vtCyfv16Vj5PPnkqj7nZQqeMg61s2kqQoOTeZAE0TraRL/3fDIcOMhlA&#10;5PK8xGD2xU1EHxXKccV29Hy9ag4fiQXldf2VDvu/eUA5QzlC0/di7vj5EM/mg3YwWFdoc4Ge3yuu&#10;InKUQJTAqy6BrVu3sfc0T67h9kaMGGFuLYyJ4U2O0LxZ4NM7vwbP5gzlB+2PbLcegn/V6/TaYSCu&#10;dr6ybVnQTWKM0syl2UH6nPhEH+W1VmR3fnCjsV0MUQJRAn1WAryqywdYeJeJR7v5t47vfd+mcza4&#10;laVou3hZsB5uPAqWwKBlPwy3zwrmOGI8zvl61RgM0BiQQYJ/U9NUV7m7x5SOZJ08055yNtWXzpPc&#10;kuIKkEUQjlG3e9UgETlK4NWXAJ6vorKST7HPmjWLPSz44LBe1GXFx1/7tbGtzEYyAwwGwtYzM9wb&#10;BPdJzDYYLj7UfhmgGO2ZBKLn65ncAhY39zSg8/UJ+Td5QvOBliRVlobLz5nLSxYwPNdAAy45iYvU&#10;yK5XXEXkKIEogVdRArzSUFtTM2XKlHHjx6v75/PN+eaSolIfFyvFTUZyLTvhViK1HpbAwa2HXGQy&#10;wo7TPsmm1yF6vl6JUIvy/OTxXEnd7YmmpZBKSN2eXckxmpPjyjqBo7MtLbrN/XBzlQ4Zj1ECUQJ9&#10;TwLsVsFWTXx71kbGRXq5r9m8m/q97vgXzASVc3sgUxHcG0lmONx66AoQ3RMMo2Tzk31PKscXx9Hz&#10;9bo9pNLSUR+4SY9NQQuKKqVtsclgUF2DtnJNh4tLil9ctWbvnj10lZkzZvA1517zFAlECUQJvGoS&#10;4Obe6tWrn1r0FF9fYbVzwsQJo0aNotfjEesb6tjSCWvR0FCvBSPZAq33uBWxKZ+MggbLlmd1UNwG&#10;2GYvCumvWgVfAwVHz9fzRuT2dW1NrVyduzspcLh3J621qWCgrgkgue4UdfYgoCI+WlSyavWqF557&#10;btDgwePGjZOOxxAlECXQZyWAn3vrW986cMAAvsCyY/v255577uJLLuZzetz24wMLuudXVFReXsED&#10;n/hIrAcd3hyd3fe3xSJzh2ZXJAQZBHOSZkGUEkNvJRA9Xw8l+Oyzz/7kJz9+4oknWMhgNz2784x2&#10;sgeD+y3zbmEa6EmoLln8p45PNwC8eKm+K3gP2YloUQJRAseLBPhE0UUXXeTcHDj55McefYR3G/Bt&#10;EyZMnDR5slkAzfL06CdfMeLJN7MDzPP00pMvarpFKFiFMCe04XPBgBwvFe6DfETP15NG+9Wv7v76&#10;//7fBw8eZIsGhnUFDyYfJ521URyUiSeOzt5a1YXytHhhJ2XjO+fMnsMnjcorKgYOHJi6w55wFnGi&#10;BKIEjicJ0LvZwJpvkzWzp0tqDdrjENvAx2yxGW49OCbDaKDNXMh6KN4edkzrngSi5+uevIDesGH9&#10;v3/724cOHSovL3MtbK2JppsM3BLNTdSdUZu5O4PGvQmOkCti3Dd12tRp06dxxeoHNwUtIx6iBKIE&#10;+rwEKiortm/f/vKul7mpcXRl8G3J0y453v2rrKw64/TTdTvEVoiC6bATabZmdDSNmNITCUTP122p&#10;PfrIY1s2b6kaUGWYQTmll60p5dmnzN2b+zhf5kyAbDRXuOAT7QQIgFFXV9vp0LB1MfEqSiBK4DiW&#10;wKCBgz7y13/dFQbp+z++/fb6hnq5OHvKLQyOw8msQhrvCsUI07EEoufrWDbt5TA/W7ZiWVlZKjcb&#10;sWnt0iPyXYbni/nybb52IbW1FQsAmpqbG5saS/ItjU1NTPLKSsvu+t1d6D1vv7I2Ul5Wzq3v9gqP&#10;aVECUQKvWQlgRGwZyQwIBxsYJ2e7CqufbmFes3L441QsteB/nOL6fCl4vsPVhzPrDrqlJy/n2ii3&#10;F2ZyFguLnqxg2kKn0ti4fdyYsThKXmaor68fNmwoNCsqKt/33veWlZf3eQHFCkQJRAn0SAKMfW3Y&#10;rAEyBkV2hT/OpHqahtFkBgvTo0IiUpBA9HzdUwUW608++eQlS5eUliI6qaD+3aPpcS0pq3tBVJRk&#10;m/HxEIynC7a0vOxvP/bRJp5mFnx+QNUA/CIAAo4hSiBKoD9LQBZCIQyUze1xsGfHPUdOMcTiqRcS&#10;iC9Nd094aOQFF1yA/7PhWVBBVBMXx8iMsVlBLaW1Is6zXbW1dbz556GutrayqmoQy/8DBw4eOJgp&#10;IBsdHTlSYwS7x0yEjhKIEnjNSADbQsBmyGzoX2aFAbQmfqGSvolZ4h5DYjz1RAJxztdtqc2bN++S&#10;iy+5/4H7y8vLbTZnGoqfs/dQE3JyguRyS+/2228/8cQTWM80VU50GDiPosb5XElJsU0iE+x4jhKI&#10;EnhNSIAR7YEDB3iNHa9GhWwZM1TMFjHNCnCwZ7x37NgxceIky3b3hs9j+ydoOC6XshevCcG8ypWI&#10;nq/bDTBgwIC/+7u/qxpQ+dBDDx+pOcIrONLbMCwjys8fzOKt9nxDXf3UqdOuvPLKsjJegegwMIkk&#10;dJgdM6IEogT6pgR46/d73/se320oLU06uOyFKmNnDIfcmlaM8vnRo08q410pMjzTbvFZ1BeU0nSh&#10;x9AbCUTP1xPpjRw58p++9OWnn376D/fec/cvf2kkbCwmXU4HZboxzUSwqlLvp/uIryeFRZwogSiB&#10;PisBntY+5ZTZZ511Np8ZYhEoHeBiJnhvl6PN4vRUAMajuLh465at8nLB87mL5EqAgjAYnWLonQSi&#10;5+uh/FDjc845p6a25je//hV7NNhSfHgLxzTU1ud5dKWkdMvWrcuXL6+oqHDNlXOkTP5Nj714FkNO&#10;P+OM6B172BgRLUrgeJUAO5mxVsnbuiWlpXt37dqyZTPbdjIiNguQejizCtiPXPH+/ft52NuyQ5XM&#10;KZrN0KGo+lD18VrXvsRX9Hy9aq1mfB4qLL01rZQmu9JqRZ4xGmuhM2ZMX79uLYM9X603HQ+Fepys&#10;xU8umj17Dt9q6BU3ETlKIErgOJBAdXX1z376Mwa7WIUdO3YOHDTgzDPncr9j2fLl3/jGN/liA/M/&#10;jXx5YAVrISvglkApeL9y7oy4PbG6kKdgGGz1+cUvfXHq1KkXX3Tx5Zdf7jnx2AMJRM/XA6FlUMzf&#10;mZYGXTYlDnrMHI6NPefOPcvy9E4f0z6pupQYzyhktrJlDaT2SG10exmxxmiUQB+WwJEjRw4frj77&#10;nLOY6k0+ecrQoUNVmXxLSXEx76pzTh0bloKHAtwW8DBL8G/u5ZSumDlHc4oG/MILL6x8duUDDz6w&#10;8+Wd73vv++JCUc8UJXq+nsktwTKdNQXVInzQUVfcXBEbtWzfsb36cLW+RcI27AFOfk//gOVb+DLR&#10;iBHD9+zb+9vf/IY9XFjoYHmEFyc6fyImKT6eowSiBI47CXBvjzeXJk2e1FDfAHN0avsakUa66vQZ&#10;v6fvNCg1tR4G4Wnm9pQngAQ3zz4vbHhRXl9X/53/853TTj1t7ty5yo+hmxKInq+bAmsNzkjM9DKk&#10;cpnmlxSX7N69+8tf/jJTOqDIwC8GNQ5AOT5T+c53vusd1177utddeGD/gRzvs+fz69auZTVj7Nix&#10;KakYiRKIEuhbEmDf+T279mzavIm+P37ixKGDB4v/YB7MGOTz9Y0N/q2+bNWYw+mZAHlHQQcMh8gk&#10;8KTM/oP7f/GLX5x66qnxhaisALsYj56vi4JqHwxn5m/xuU8Lns0UGwRe5tu1e3eK6clodnLDL1df&#10;X8vCCJejR4/mm7RAMjrkhXeOKVaMRAlECfQtCfCIZmVl5cZNG++55x768rXXXjts2DCqYLc6bPzL&#10;Jr3l5edfcMGQQYPZwimZ0amWdP/FixdjOlr5vFb1D/alorzyycWLeGuCR81b5ceLLkgger4uCKkT&#10;EFuEaJUf1FJLGmSWlCBhrW2GJ5g1hjP/aDf5ShpLgSLwQNfGTZvzLc3m/44m2qqEeBElECVwPEuA&#10;CdnAQYO0xkngm7Tc3Tc/Zj1fJoAZIcuhf/Znfzrt5GlNzU2hLuzlW1y8c+fOp5ctb2yqwSxgK1hG&#10;4kYg1sO+XxuMi3tKtjw8fOiQf+PleJbG8clb9Hy9ahd0WiucYbEeBeWVHV/yVBJ/6L6GdK74psdM&#10;E3mrx52b44KzZ8/ehx56sKmx4fWvf0NpKU929YqriBwlECXwKkoAn8cWFsMnTpwxYwYWgo0K7emV&#10;sFWk+b9i0utq62pqappamuQMtbCZZy8n5nwJ50oVMMtK/Gn8bJfJLp541QkTJjC5TODjuRsSiJ6v&#10;G8I6GlTjMn7yba6V8mUh5POVFZWTpkwqLSmVfzS95UCvWL9+Q0NDnRC49hyS7dvN+iytxnkJkXiO&#10;EogS6GsSwCcdqq6ePn3alClT6Mr6KHtzSzFbuKiz55jAterhQLgBoeebe+Na1sJMhs42YySPBBAB&#10;t9yi+gYNlMODo4KLoRsSiJ6vG8JqHzRRRZ0JpphS5paWE0aNvOUTN6Oa9AR8JIksWTQ0NHzyU5/e&#10;vGUzj8AIWBh5NnmZOWMmn+sbNnR49ZHDSo0hSiBKoM9KgP6Ot2tsaLAurkfc5K5wXbb8U5j96RJv&#10;qLGxnWUNAORo42Kvv+IaYGugnLO3IIpY5Jx68pQ3vfGNyoih+xKInq/7Msti2CBOiiq1RYFzLfbE&#10;C1G2YWDZvpKdqvneLC/tmT7z9CZrnabFoiIckFtaTho95pq3XAMIU7/ly1ZkS4jxKIEogb4mAfNG&#10;mqIlwf2TGQH6vbs3ywbSPZrbDzJJsZ9yHJ0YUcix/Usxa0OMpGdMn/7pT39m8uTJSQHx3D0JRM/X&#10;PXkdDS0lTtTaRmoOYjprIzkd7F8KTXJhbmjJBo7za2xmU3ZTcOl5DFECUQJ9VwLe/cW/2QQ3EOr9&#10;MgKsdyqWwJBpNgFIXvrFK8pMmCkwGDcHYU5I1pvf9OYFCxace+65I0aMEL0YeiSB6Pl6JLYEydTa&#10;HFvQ7URjAUCxPZFIsnQh/dUIjxwpOWoeNNxg03hCPp6jBKIE+qoE3GVpXQcLIcNAJ7eYDlzzx8+s&#10;h/JSe6GYQ8gqOK72wSDkSkuKP/jBD/obUEKKoacSCAvOPUXv73hSX9fpRBLSWgvm1CxPIIzylCNX&#10;aF0gmQii2IXgcQMsJMZYlECUQF+UQHJrT10+F+Z56vw29MW1yecFc6DqWVZST7cLJAm4uIWnxrWy&#10;hA/N8aVr9gqOobcSiJ6vtxIMypv1YJDUU1ok2RxPJWgjWp1d27m2B16yiq9cgg0EPRqPUQJRAn1V&#10;AnR/c1+yAqqDPuSi2R/BDkoxe+ApGgp7MAugpwRSQNydcO1aDjOGV0AC0fP1Soiuh1rKcEEW1NM0&#10;19QVhbVk01hNEhXRyoXpfqrwzkdU7F61R0SOEjhOJGCd3nmxqZr6vHs7Nw3mx3COZg/k7TwZIDnB&#10;BCbxc24mZD2CATlOatl32Yier1dtZ6oIhcRhBeWW3pqaa9wHDI9kuZtTYbbi6YiWrEMI0vhU55PE&#10;eI4SiBLogxLAmZWym0upnufOWID0NohZCbmy1AJgRnStVU13eTIHPlQOhlrfe4km4pVQhviES6+k&#10;GHSWE+qqe9DmuSzV1BcHSKord1BZy7RBncEGtSeTDNTbB3e9YioiRwlECbz6Eth/YP+2rdvo1mPH&#10;jBk0aJC6uOyDOzUZBXNhdum2gVw5OKXI+ymC2xOS9rxPKuT4yVU891AC0fP1UHCOhnrKrUmHtUYh&#10;jU1VVFpr2dJ2+TRDSVLRZ4O0QZxre+gUKQGDj4cogSiBPiYB/BafEtq0ceN9993X3JJ/+1vfynYW&#10;8nXm+ILv06BYtgMLIDPCMyzm7IjKUji0ocjCpNYjDK77mECOQ3aj5+tVo5g3k8ZKbX0ZI9CzWZ0G&#10;ddLaXBGrHR4n24dz6LLw7BRGeMrz0Z4yYogSiBLokxLgs0GDBw/iIczGBl7T5WVd27DMqiJnJwsQ&#10;vFswGvJz9pc9Cx5gXvO1eZ+ZCjMaZnX6pGCOI6aj5+tVY/CpEfClt6ioAkd+tiif5/ksu9TszgZ7&#10;UmvybVJnXk8YAlJ2SSn7+hXZzu5KjiFKIEqg70qATj5w4ODxEyaw70pFZVWykOP2IblS9WQ4bNJH&#10;nGj2HxsBpFkRoMzpWX5qO4QfQ88kED1fz+QmrC1bNi9ZugTNdsWVckonXV8FYBkc5PgsXYlBzS3J&#10;E5nxsWU7X/LjcyYjR4xghzODi4cogSiBPikBJnl8cmH27FnTpk2lAmxJyIZjPOxSMAKZavkSUGo9&#10;Mp1flsT9nlsWc3sZzBjthQSi5+uJ8Pic7He+853f/+EPe/ftxU/pj9FZcIAWdf+msR2qSy7LHQQi&#10;/ELMzhrl4ep27nz5d7//XUNjw2WXXlpaUhaADCIeogSiBPqWBOj3Bw8c2LF9O9vTs4rD4y1DhvBN&#10;djq7jAS9W93egqZyushYD88kUbNBAhg287O4pcTDKyCB6Pm6LUS0+Rvf/MYv7rwTLS4pZmHTB22u&#10;0Jr32Tq+yLorlOPjP+i7O8OQIBh+IOVbIOt3BRgaph2j28xFhD+KBBoa6jdu3NRBUaGlO8jtPLl9&#10;XO4UDRk6dMyYMZ0jx9zjRAIDBw4oKy9bunQpyzkMaocOG3rNNW9hhMtHaunl+EKmgY2NDfJoMgDy&#10;hPJv4c9S7GA5HNx6kKQPgGb8plBj6JkEoufrttxQ6Lt/eXeOxQvzbInyhueRUUxboOADtdJnUXc/&#10;5lpOUjLIS+96E6mqqpo4aVJTYxM3xutq6w2t24xFhD+aBLZs2XL/fffNmTOH5rS1bG9jK9+j3oQ2&#10;XPfnekmwlk+vAAbUklO+s7iW7dCHFY5cd911ZWVlKWyMHLcSGDJkyF/91YedPW5k8NFpPrBQ3JSb&#10;OnXqDR/4AI+7oQkVFRVDhw9jTIMG8BBLqgeojDk6Ybt+KEvWQ9eoW3CWuo6h5xKInq97skMFn3ji&#10;idr6uir/FDJfDTFHJ+XUky3+RXZTYw4WNJrDuZmb1NHT7ex2De0fPWbM29/+Nml2LvfMypWm5t1j&#10;LEL/MSXA4H3ipIknnnjiuvXrzGrR/rx1pfk+TWhmyqb6am+Nf9xwuZ+TciQKEhracL312+BiJBkV&#10;zZgxc926tTwrGD3fH7OVX5GyuOFnz3YyzWuZMmUKzs+bGOI8IkDfl8oQ11GmQd5NVwq6tqwQ1XN0&#10;nmYZ8dALCUTP1z3hYX1Wv7i6rDTILa+pXXB9EEpVVkS1pC8Tp5CqsBnBpqYmFjZbSloaGhshSCZL&#10;nQ319WY08wwSHSkej1sJ4O34zuLixYurq6tHjx7d3MImwjQj7S8/6Gqg66Td/QyMIARH4GsdsoEe&#10;9zO2r4ALQa5ailasWFFawnPysaset+pwDMb4eHp9XR23RhL1MHsgVbDGt4OTYGSTqkqiO22IZ6Db&#10;5MTL7kggdqfuSItZnX1s1swTKsgYLCiqmzM/yphp/BbsWqqqwAJQXFI8e9bM4cOGQ6qhsR67iVn7&#10;7W9+i9Izj+QZsMqqqpEjR3aPrQj9x5VAWXk5o3W80fwF8ydPmcyje16+tTxqoTXQLEdZ9XCYbG42&#10;nsEVkl221Dc2lBaX8InjLGSM9wkJVA2o2rF9B5u5sJOZ2YWgGH4yk0A9dMUg+NDBg1frM+tKaXd6&#10;pxwfLCkSQ88lED1f92SHuzrzzLMeefTRstIyG7kdpYfBsKVvMjA30MSQ4OavvKz8lls+yYfZlZiX&#10;urMMMmTokPe97wYSDTAejiMJrF69as/uvSUM2M0gwRmN9Nxzz40efRKr2zReE/P2lmY2ZxTTLF/x&#10;Z5oBCk3c0qzHer3pNd/zYT4Nb3NDz0FDAqoe8dPtY2XaSpg8X1GeDUHWvPji2nXrhg4ZSnJCLke5&#10;ZWWl73jHdXFGKOEfl2FA1YC/+Zu/6SJrv7jz5ywImVY4hlof5UCHdFfFxlP6tGcMvZZA9HzdFuH8&#10;efNv+8FtPHJgL+gYus/v/NErv9OHccLs2axv18u7jhypxoQBSppMn8V1ZdPAkuKSrVu38qwXN727&#10;zU1E+B+WwMMPPzx58uRhw4fb8JzGk9+ZNXvWxAkTHnvsMZoYD7dmzYsPPHB/U1Mzo6L58+fxxO+e&#10;PXt+9atf8YDfO659R2VVpbwh7Z3jUQadRMMSiGDpbr/9v4uLS66//t0DBlQtWfLU4kVPNbU0z5gx&#10;/Yo3XKHCiooGDhhw9dVXHTp0iP2Pg9ZoSpCrq6t7/oXneceGzbEEF8NxKYH6etY7G9wCJAzKCrSJ&#10;MwLet3/fuPHjk6ygbCyK6k9qo8CNQ4/EY28kED1ft6U3e87sP/+zP7v1W9/S81rFjNDdikld9WyD&#10;1DUEsrif9+gjj4wYMQIjSGpW3xMozrnhw4fbYkgmLUaPDwkwzZo+ffrq1aurqw9pcubtm8sxWMHr&#10;zJg5k8Tt27fd/avfsHbNguTrLrqQIVFNzZF77r2nsrLqLddcU4XnUyOjHomqhKpJd9CiP9xzb2lZ&#10;6bve+S7Q165b/8tf381TvpdeetkVl19RnCvGvd1///0TJ07EMtpYKiAz0zzzzLmjRo5qs7J6fIgt&#10;chEkQPP99re/RUnSgTIeLIx5DSSN06DVhw6XspiUKFkgIZ8XzAovxd/6rVvPnDv33HPPO+OMM6KU&#10;eyyB6Pl6IrobbvjApEmTv/cf39u6bevh6upkKcJImXNLzGOOd/ROnnryG9/4pp4UE3GOAwmwzwAP&#10;IvFA7/z58/FD6Ugdf3PxxRefMGoU69Ua8ORbMG1bt2176KGHANu1azeGrNR2pLMhvJ5VEW6iHuYD&#10;fRSfA4xXWb5/2/crKitXr1rFHV8GTHk9NaP1rXnz5u3YvjNdCccMsmyAIV357Mo1a15iMnocCCmy&#10;0KEEmJHzQBteCufHSMf8nymBq4KO9oi3mYzzzz9vz949Nnw2mODyFFfU/h9fuJB1iJEjR3zsox9j&#10;obvDgmNGpxKInq9T8XScidUj3HnnnV/92tda8s1hATNRV/CkpXbDhxs/rGjFOzEI4amnntJtKgXE&#10;o2ADXp2SBEvUSp49JCIoxbK5LlqOjKYvuuiiP8aD/i15Zu1nnXmWbyzHnVtrXLwSQ3BmYtqkY9q0&#10;afDDu56E/8vem8DpVVT53/10d7qzsmRPgOyBBMIigSysArKICIgLqLOpM/rO6DvqfNxG5/MXZ3HX&#10;eUf/zrzO//2PiAv6d5lxZEcEBMK+hX0LhARC9q2TTi9Jv9/f71Td53k6CdDpoOnup7qfe+tWnXPq&#10;1Klzz6mqW7eueBb7pQMP4LGcprdjjlt1c73zAfenTA/sWq+86irhlOrZwXXmjJmTJ08GGuVhPmDU&#10;qNFhNwFWifaymzZvYhpNFvH3Em677TYqyGPFqINbzIdoPNUj1a4bOwIKwJyBxKjO8ccfP3To0JzW&#10;n8/Dhg0bPnwEs+Is22YNS4hKwmL2W6vDaXSpOFMCm1o2r169irlx8gTAKF/P99TGwjIms0eDmppb&#10;Nrd8+9v/89DDZh05Z05/lt3rVrea5+uVaEePHt1QX9qxHa0NtRS10Gyrq6xa65bW9evXs0jhFUrC&#10;5B1wwAGvANAPsrjtb7vt1oULT2B1azz3kkVMrk83uu9++4LkESxTGYUIMa1sl6IXAnYsuu324+Ye&#10;xwYZr69wUvFaToKdamvbxsBux/bt+MLRY8aQyZhvzpw5//iP//jA/fd99WvfGNTke0oPZjQWDMek&#10;5zTVXHKpWhbZROxRcWuDGpv+8i//ryOOOAKtCKPIqvjFix/hDQo86qzDDhszbkxdJ+9DM/kJ0W6E&#10;q4vZe1d3333XjJkzRzTqEwS2y6qAB7Kcqngorl1HZ5KUgzoFdV3PPv3MlClT7N1zRj890zOjGWms&#10;5oZBD9z/wPd/cDmOP8kjaTT3gTVB8iohXh4KxoIW3xUk+jZRd8oyktLsYEE4o8P//M//PHz27GIe&#10;tZ+K8HWpVs3z9UqsfpELvZSFCkKckhnQqWtw82CmO378ox8xfa+eXeQJVgg27XpT4pGHH/7n/+df&#10;Xtk79orRfQN5woTx06dPu/POO8v3qu72auacgmRkXitykR2zRSG/zo6OefPnT506NRuDagp79Uol&#10;5gd0bNuz4uUVn/vs5za3bHrPe97L495YbsDSpBEj2LgDH6wm9uxVoFEJGyqxpMoU6hGVTnWk6685&#10;L6uRbSCDBFbDt7e1ozIgdXR0/vCHP2BuE1X55Cc/MX7CeBVjWRhc1F/vwN5pRx45Z9Hti2S4GfWq&#10;NpTpU2ots5DSq9iJNI4EVnIdc9QbGmc2/h7aroqJ3+MFnTyUPEa0q1at4oEIq9hox63btr700ksI&#10;kLg0wWZDDVzNG48Ec4q7Cazu1CYJAg/VslaV0LpFi27fsGFD7SWoavm9pqua53tNYtodkCxXteWO&#10;2xv46OazbuWtF5zv3Rqs7bJYCcO2g+msLmCuGj4iDNnuCuof6YiLO/+3N9541tlnsYGhKlWWV1UV&#10;Sc43vyyEjIMkJ3nTP7j33vsmTJwo3/j6vwdiNoIXM9BV14Hj7ejc3sHjG2ZwO8kjg4bl4RwcxaUr&#10;I2tVUQ8R4Vq/AArvQZyInIdw/Wmrro6Oto629u2dnYItaf0n5jKChst2piKnXJH8PQQq2N7avnjx&#10;w2e+6U28lB29kqgKpStS3UxKc+9FZ3K5LtWx6vXJJ5986ukntQfp74nx34NsuhfByt5f//rX55xz&#10;DoN16n34EYeHWmgqG6+mN2AkD7WeT93xJUz/WWhMiqIWoR4hM0lUu0eVNm7YiC7ujF5LeVUJ1Dzf&#10;q4roVQDirrYaV0BiBtRJ0y4tjPl4HpRUPSs6Ki+rWCdbwBt+jB2bml9pOrSCdF+N0kXlPX3kMGv2&#10;7NNOP71tG0Yhbv+iRpJlsp/YSdl3G/lwfIYiCTqMtHhuum1bK0+eWA8ZhiCoMCra649UTV8tGt6X&#10;+Sue3Fxz7TU3/+6W5I9dNquZYklLUgk1uU0U10FChs5OILmrACBTHtN5nOs72tu/+KUvs29L0LGe&#10;dPFUb/hwhoLDmgc321NCwlQsJZf/Oh80e7tj/Lhxc446UqY7BfNI7ahBijpDcaVVgTGubWjgrli7&#10;Zi3V5GWPnNvfzrg3vN2JJ56AW6JheRxL34VBvbsLhc5rYpOOr4Zx0dIhhlKpkccBlhzJClyA64sE&#10;qOkjbYc2cdzY2v4GIaSeHmuer6cSq4KXQZMmcyNnhbahQll5mrVmzdpvfPObNsShw2EIQnt1ZEKf&#10;levnnHP2hvUb/v27321qbuZmGDF8+AUXXoh9ryqpr1089tijN9742wO0xEOsc6tu3dqKxawvNbDj&#10;CfN48nyYRq0WwRj6l+oYdtQXEpLx1cE1FX0NscRgi+wxo8fccsstbHzj5122vV1dPAw77LDD5s49&#10;LhHbGyd1v1W4thoeN27c3/7tZ9asXvOdf/3OltZW27KiWUMPPG8poy/Ow3+rpkohuDph2HxNijIQ&#10;gd2J5jzrShs3bgC1gAUAI7lw4YL3vve9B+x/AAJEu0wKaiaYSPX2hPpdfvlltBJrRytoqQhm7eYt&#10;aMLaMuKlCejVqWRiNGAsW/W1+YmaguT7QhVRC/PXAHpnJ8yvX7v2+5dfdsjBh+gRmFsfp7hu7dpz&#10;znnz9On6pl1fDyxEWrZ8+ZJnnkVI06ZNY62TGtY6gHSQB52k6dOmcZtLuDmQRf/p2SXPqa/skHAy&#10;bqgH+KgTDvWMM85gkj1j1849kEDN8/VAWDuDls1Z2LKsoAHJZn3333+/0vhhI7CcqL4UP0xDF2OW&#10;Iw4/HHNz9jlnt7Rs1p7HXV1PPf3U2jVrJh500M7F9aGUjZs2jx07Zvbs2dyfkoDMYt2BI0eufPll&#10;9X/r6lii9sgjD1/2/R8glhNOPPGC8y9ADq4gIpKMFJectOj/0Ucfu+KKK3gf+Jyzzz7vvLdC4eWX&#10;V2AiN7dslhVJ4i2xFc7qVatxS6az1w5qLjtgCho6bMjC+QtffPFFFmTCOUfl8jMPseRDrZz+3dTg&#10;ujaqFJCqVIrFteRjt+d04YbHCFiDk7NjxIgRUydPZQKNsZfGD/5zWSK4VwKC3batbf78+fgjP8Mu&#10;qJbmzp0Lj5pbK3WxuPBb3/r2bbff/hd//oEz3nTGdtY2R60EnvjFeeK/v/b1b9BNGTdu7Ic+9CG2&#10;3o5m5Zn3goULps2YTqdQbZdrf+edd/G2flFkn47Qo+ONT3pmCIfFa6yHsmTU0lKWHXyeZeiHPvRB&#10;Xo7ihc4sNJ5kN6xavepTn/701tatqJaaOKlWdHRQG6kHkqEhDjnkkHPf/Gbk3KcF9Ydivub5ei35&#10;bJk462sjtnIciaK3lYtWpPWUpiwOCtz2rNHieMD++x944EjUnK5ifJzd+X340Nw0aPz4CUuWLFm+&#10;bLlf5Vbtqf7adevopVJl7tgNGzfef/99DDCmTJnG5fZO+rlIh3td8qkQVwmD+PDDD7ds2XKM3t7t&#10;GjNmzEOLH1r2wrIQI2ICBb944AEHzD1u7l73fGo12PJ3ORihbGNz8Xa7czGamRVQ8n6qhD1lMGbu&#10;zKkEICClOx52jaioOyVwo16CdnCkxLJPHjEyQSZcDi66KCjD9vY8esxoyN962628qlGIV42hfdXb&#10;MOhYZwbg7DayYsVL3l1d3NnzAxScUkn9s6nN4sWLmdjgNXy6NdRSfbsdXXcsWsS2APEU07h1zFof&#10;fcwxB02cuNdnqsX3HyKoldmb0G+94OiKtlUqTa32q2cJDEKOjmBIjrtgyJYhCBFZiWuJXdARixQN&#10;m7dv5zn3xz/6sRkzZiqxFnougZrn67nMumHEVFjSUpRUBinpLZ7MK5itvKHFUmaecRtEKQTUfeny&#10;5XfceSeLJo499hje+4n0vn5kBQhjoxkzpo8ZOxY5RHWw2ryghpfiAedBEw+64Pzzb7zxRtkFhKH+&#10;ghxfeBPSZE/Js0R5drJg/vyZhx66rbX1qKOPOnTWYX7XW8ImYI83b9p87TXXikpKi5y9dhQj5nFQ&#10;YwOvtdmWiVmVLvaDdRdnyFSwe0IRl3czdJlBYiYEzykx43IGXCVaNkRYH8hDPiYKMKek2oJyKhNL&#10;JfbuBDk+pkp35Ni5c8MouwBXvatuv/1H0GvhYsK48XqT0mwHq+Ik+CWb4FRmTQFjAj/qt31H5/SZ&#10;0+kOqpEDjHo1NvL+/tNPPzV+XD9Z9oKS0zlAz3mkzXTu8BEjtC6J1Z1uTY6+GTzRy+sOmrpUG0vE&#10;NLrFawmGFJNqKZtQqnvjG08/8YQTFpywcGLtS8UWyZ4dap5vz+RWYOmODoUOxdUFei1d5tlU/ZBh&#10;Q2MZXOg1iZiNtrZWeu75LhBk69atLzy/lO2vZsyc0fyKb/4Juo8EbmFWghx08MFMdvGYyqMc5KJb&#10;G0fIIIDXud7z3vfyirRu9jCEMqrc/qmG2ARZhbCs9fUXXXTRvHnzeKMOu8JWlglIJBXFHzQ18e5U&#10;sispdy+c3JZmmyrA6nPPLWXvHlsquKvneZchvEuLJ6VUh1QJqwegSgqlyN5MjKnaPpYTEy4nZYmM&#10;INQ9Kq1atfKORXcwfho5kk95CCIRUGwvBu0zMn7c+IMPPjhNxAUHKlI1YehJ2518ysn/9d+/ylxo&#10;CYaDeA7A4BBw+j2a6hw6BAFRYZ7Lzj58VtROKJr2aIDg6tWrU6WDUl8+MnLl3fXJkycdNHGC3mDQ&#10;VM72hh16dEodo5qOJOuhpKweu+rK5A2A3Ev++Mc/evDBh/Rl8ewTvNc8Xy+bQbYgtNnaqzuZAQgn&#10;ttoYN37sX//1RzVrpLWdyseSsfb9a9/4xksrVjDoSXcByaV6hhGYCcZ/ItdfgpwcVk0bnTC5pZVs&#10;YUV5kYPqKzd92Y57P3LqBUM0GQO7PolOQhG8pCOvwqJZOgoyF116ZEggCyLgevXHXpRgag+R1kas&#10;7d/+zreXPr9Uvlw865i6Ot6Og4LDiasSwTYxO8KU4uqZP8VccY+XBJwmLw0p9CibIwM+nhnf/8AD&#10;n/ibT5xy6skMFRJu4s709t4B+vzz5oneqkawpRIyrpiKRGG95kg8UwPuAsTgo1JUX/2oNW9wNzdP&#10;mTKFRqHxlNBVz5Qtz7HIAmvwkObm0mCrASivT2XE0O870LRUBhkiB/24kExyBaPVfamcKvWoYrVC&#10;tVI6DVMFUbvYIwnUPN8eiS0jca9Lb22oCruXDFZXF2s1p02bsv/+B1TO9WFK9PAvaa8wyR07ZsyZ&#10;Z55JhFXjS5cty+T78FlfFYiAeLSwu/37l1++dOlSrCfVvOjCC0866WSkN7hpsC1CccDGYu4ZJydk&#10;W0/bUKx/Q6P6B3wYr6Hh+t/dcPnll/sp6Y6L33Xxueeei9gxIPhXlncm7L1xqjQzamKWj25kC6qN&#10;sAKTYcGS4ZJbJ5CW2fe1wXjAJf6y/SOagI1r3oXVDRfJScUC19uW4T4whomOcIOMk3p/oOMFkahy&#10;U1Pz3Xfd/d3vfpfqdLa3X3zJu9/ylnPpxZDvp31wRtlRvI7RY9H9kPkw76oB1dBLGlTDgWnwv/3s&#10;Z9esXs37kJd+/n8ce+zc5OFZ98QMat8POCc6DZYDh2j2kEohm3Ilo9kL9aiACFxLtFCtMl4t1isJ&#10;ZPPUKyIDHDmWd4eC+77XyMb67IfRrG3Txp4K8gE8O1EfOslMtoDL4SOGzzp8NolMiyx94YWcm4D2&#10;/RPO7Jmnn+7UKjUqSe9+x4MPPsC8XHBOCiO/J5548tFHH8G0UV/M90OLH2YSx6/ktSIWmVuP2ZCj&#10;Bz6+4Y1vEwvAjieeeMxjx04GQHwngXEzLpChXkvLFkkWxHpWDQx56qmnfvHzn2OjKWjN2rUf+MAH&#10;ev3Ok5tJth2G9Fob1eHrRBQXDHKEP942p2Iy/D7gqMSDaqWQmly5Ug/VV9SIaDKM2bBIDlw9JtLM&#10;QZpJFQUJgIkEJCxKmnUVVRemyJ4HmNyypQVSuD222WMtLsvkg7vWba0vrngJVlhJuPzFZcuWvUDH&#10;gpJ4A4G1tblmqgaBZnKNEi5XqmepDiL33HMPL62KZbFeYvi/bt26zS0tkGUiQG2nZG1SeuWVv2Zk&#10;C2XW8rzr4ouHDGY5aN8LzBLzFq8GxUmlQzoWibs8xCKoX+OLsnqk60ABKlExvARVC3tFAjXP1zsx&#10;SmtDHXWbW4/dxzXVIsM2wObE1gL1FXTAcNQd0bWjQ295xy0RR+f3jQPm8he/+PmChQsZDeiW7eqa&#10;OnXqpMmTlz7/vCy0rTT2jk4A7y+zWPvhxQ8/9MBD1Bd7B7AEZf+miksyurZcXH2DIZorfvJTzZFy&#10;yaq5Lp7q6fUyFlraH5BWt37DBsaFp59+OiaVp0d8YOim3/6WedHeeD74gJlgkBhLNmZOn8nnRnku&#10;tXHDBjs/V4/3C8eMHeqF+zJ3vIHHy3+j2WnaL8apjnDIn+qpdg7lMG19b4HZQE+SR2HIk9cfo1zh&#10;4BW8azbPTVkQqPLEUGiLGQRtTwPLL3/ykyuOYONj+5vDDp3Fu5ZwB118LU3GPCeb8F199bXXX3+D&#10;EsU+QX7dtTA7wRJMcYUOaGJTzUR7rV277uvf+AbcCTczCS6uXStohJ3Sjz/u+BkzZgJGs1537bWt&#10;W1v7qOdTZaN9qYwkRt35oyujNvMKcNXamQFRqAf55WThikA0Bula15ulpYxa2GMJ1DzfHotOiPTN&#10;M35ME/mGl7pqZicpsZXXd7gtnuwfeZq0ipxQ9azwpBU0M+19/owh5F29KVOm8LFWTJkHbaUnnnyC&#10;N3mPO+44atzY1PT2t1907Nxjb7jhBhZhMrwgyKb706yuMlEMvJIKwajelhEH0lnMrcGWLQEeBLvM&#10;a1JnvenMo48+BqfK8hacx/XXXQcsxHmbiteieQeu3ER7JsbkYChVFp8P6f3N33wck81O+Tf85gZ2&#10;3lF9PVh/98UX4/u3azepMFVdjI30Ehtey4Ywmtb0UhMzYOUh5Sc/8Ul7AtEHlyJ+e9NNP/v5z/AN&#10;hpNqMYy44K3nv+nMNw32VjhaACyh7FmVqrAgePppp82aNZu5aBw5JT7x5FP7778fY9axY8eyV9lj&#10;jz/OBwQ6O+o6O9pdpnorNuwuPrS8QkrqgzgbMQiCTl0HrWcXB3XDk44LP+rIObzigp9jJuCmm256&#10;+plnyG9r3fauSy7mGUFyHlXM9pULtZvqLlFlnj1NzRXPt2PCWqoeypPVQxjhKI0EMCCCCioAW0My&#10;xdp5zyVQ83x7Ljthoou+vePG1s6yUvis0aYtADQ92QLbRNJ9xqTFfaGjkYqTUfvSASv90osvMtPI&#10;l4MYcsE6k1fTpk7bb//9cVisjuBBJsvl+dAdD8kavMS73p9oKVfSkkMMVSGFQMhmAABAAElEQVTk&#10;hlxsIxCjAbSJb8eOdohf+LYLeYGdoQmW9P3vfx9FYyZ4+f2mm27WvnFVtPbowuUGHTWjZwXxrGov&#10;QnDldsTLjh41SuOY3JbkMuXpasWC38ApV5EYFZo6ZWpFF0rPuh559BFRtmpBO0pn6zK+DcJz4mQH&#10;YUVqR2bkm589OlAddlh++JGHp06dih9CX9l2hMH0zJmHfuxjH/vq177GbqvNzQxeJXxx70Ywgyku&#10;bkObo7ZmI3o2ALvCcTQ+YunaPmbsmE9/+lNsyMYrLqzyff/738/eNIMHN+MCmQtN4t2j6uwDSG4R&#10;qp3Vw00UYog0A+QmJiNUC85Jsw1RJYxg1IiqRxlp+0AV+zgLNc/XqwZERyutTqGyIqpusQcwxAsV&#10;LvTWOTnbPFQSckIfO+g2LrGvCu+Ss98ygwd3T5mm0/M24sx28vDGizOT+bNlTLWsqD1SSbi26SFh&#10;PQUDRvLjpzlDXQHHZKYm5To7+TA6g0KGfQeOPHC/EfuPGD5iryzyTG1k/lIzwlEwZd7FjiP4DGy3&#10;5gBzgE2Z/QrcnFN11vPRMpKy9DitqK9hkaDoM+R10aq8ObM/Cb6qaPbkQtum42753iQf+2aohyNU&#10;NRAmb603DJKbzyFJwJdqg6g5l3Brq5y+NxcAbq6M6naLCxpYH56rHzJ4KMQREZ/kZUcSRvTNTc1j&#10;x42r7AcU6H0vEjqaq6xzEleWWlIN5RRNmCOpo5BBBeOwU0LOqJ17JIGa5+uRuLoDq9sdBshajdZK&#10;MfmRYbNAtFBVAEOtyUoR5yVdN5bsWoHQvbR9/FpmEBvK3lRXX3X1f/7qvxiWwTEjv/e//30nnnAi&#10;lpQFKbmyVBOTV1hO1Vl1l6MIiSIGSSn+Oau7axFZrskukM575ZhLdsf/+je+uW7dWiYY//SP/+TN&#10;556b0XsrTRUafKlhKu2RKHejHu0Kz27FpBuAOSUdqaZquZsQGTrakYCTcYUUbk+oVpRgbTeUXmuy&#10;WTWwqT/66KMM3CdNmjz32DfgitwIqZZW6WDNXBElKZWTtNuNJ06TDJIkBBgNCLhqJDJawINWPPjA&#10;AytWrBjU1HTyySc3HdgsQP5MINHuayeaCoeOU2eqgzjdsmg4ycjNmmSeJSKBWCxUFEjLRuLaud6R&#10;tXN6LaWnEqh5vp5KrAped6hMoxTXR+tw0thkFXzPKzcMt+/oBJF0XJmyBaRynwQpp/Wtg8w5/9zz&#10;fDPsmaef4Z09qsVDrmUvLF8xdQVjvpWrVzMocuXp9O/QUz0BAAKi/QG1RxAye3aALJVI939YQluM&#10;5AworsT7Zs8vXbp5UwufzeNF7/XrN7CkgsWE3i5DuLs0Hz0Sq9pLLclZjKdTpuy6FPT08JEUyuXI&#10;v3BzxLhKkwfbdRBs1Dd0IVSCVIJIUZmMG+eya901wdecai7hDGN91113ff/yH7zl3HP51MC2tm3m&#10;N435Qpjmhx6ONijK6k9BqhQ/P8ESCFUIniW6EJ9rpWQLlLrwiJHGv+a663g8zBj9mDccM3LUSNN3&#10;TXcnp9dcrT8UIK/u8PyShbIrXn4ZT8arSixNkkys2MhZUhVzRSdPF2peksoWAElUikByM15lohBr&#10;YQ8kUPN8eyC0apRu+pkzfbPHBXc8NiLu+6TLKbeMi9LbYIZ16ZO6DdNxZycRUDmGdbyB98tf/uLq&#10;a66mykwGsh4S84pTHLX/AY2Nem2fmb392N7JEglLEEYzJCU3yGrB+vrY2oZ5MLb39N4ivFbQwAcE&#10;vva1r5OLQ2UxJBYHOWLA5X+qzUbiaY9OImajZOyg7WPwHDRl51W2TxzkqwjGTRda1pfTnGlYAUGI&#10;nIBVoroEtnMaNgchUo1sxJwmrJwdGT0/RqkuMDlXRip87/vmm2+O57Xsn5531MN0a0mtXlEodTW1&#10;NzNHKuYd1PZlHdcFDDMc11yuHuwxvOuQcYdnvm1fX0/bfelLX6TX8+wzz0CHlnXrF5Xsbb16Lom9&#10;iUEllyxZwnouXPuFF144c8YMUQ/18ADQ1UOKElq0IULijnG8EIJZSurBo2Xg+7ZY9qaIe0er5vl6&#10;Jb90p4f6SoOr9TJlk27tVpctQZRVmwQWfzewDTDWRK86Gbac3yv+fq/IkoL47tqx//77T5kyBc/E&#10;cgxW/69dv75u3Vrf4noVDFswbtSof/iHf2Djac+nybExIwQu/1BJQrQ7IAU/d+ihh372s5/D7LJ0&#10;5fbbF/3qv3+FewOaubJ1a9dJgiV/LVWlm4aSgpLPvZAD5BRkrViOjmEq1bP40utcZIkiVwCpXLPv&#10;uH2CANTmUoVKcONl7MBNtSfRDhJZBhlATYUOAx4CRqg1eQm5ggXT3LODRS7+1POifo+xoPPxx6Mu&#10;lMgMtrno0ucyzjmHVax6rZ73UIex4bKX8Ei14VMEjKU1LCz5+bu/+5yW/JTqnlvy3A9+8AON+LH+&#10;KHqprqWl5Xe33iayqD1eUQtHzYYbLtVuz2rzh8aix7Bx0ybGr9QdbY8ORYglSSeaFLmoiSU4/akp&#10;4xRyyDJI6oFcBFrQ+UPXsm+XX/N8vWo/XhoDH21NCsyF1bjQ3IhgI3TDe3dDzXTYJrpgxesb+KDJ&#10;ivvuux8jcuSRc2KSsFds/SGQo6aUzO4VJyxcePTRR7PLCU+MvvnNb+7Y2lqKLV0kJsSFyLQ5pIZo&#10;MfdJipyXhFcEicbSRHr7jdjvyKN44YwR5KDnn1+K1WUm1WLswuPJHcmeCj4MsHFVUIWoC8I9jIhd&#10;0fNZr5rde8+9fBSXIQvrP0gkDzZttcN2RTUYrGljM+d7xa9X77lCFYfgRayLfIggb4IpYTiOANQ5&#10;4FNNvMI/acqkw2YeahJCyd5C2HsYkJ3XZYp7cwFVyGqkIYpRM8V12dXFexosy2S9rq54iisBAKMR&#10;iSGEoyB/2XjUUUdBlDc3eAOSYqAfRKipVrY0NuLzDjrooD/+oz9iCwJ9zVE7vMNE7iEGqT54pM3o&#10;/82YPgMJDR02TE0Ye5smCYewJFSaWILL6iHRW3xWXvIlSmtGIYVEoriuRfZAAjXPtwdCSyisBbjr&#10;rjv9hlm2XFLRZD1QT8ywbIjUNt3xXvotNSfF+ovSK3dzy5Ynnni8va3j4IMnNjX3yW9VuzqqL2MB&#10;bnX2p8dLsUMVT/oxokhF97qBZDIVJJm4q3V2viMpx67MCCQwgujqlJTr5XtCxBJjFrbFHMIHhQIl&#10;V36yKyFpkd7TkLyASsOEsc/IvffdS4eFsZHqwFNKlWFWs90i1ZZO9ky+QbwYoOoAOa1xVFbki5zU&#10;QzqhlMBVIh2Fm265+brrr333u99z+OzDmTeWMZVYTVEgexigI1KIy0WmK04wZn7MuFrQBUgEHu8F&#10;ln2UeAjLDYjYKhobx6ZG6NSoTtW0rMgXnD97RD+JN+XnL5g/YtiIbW2thfyqvegeVu0PiIZjnzlz&#10;Jrt+iwdPTtCCiEwyVpB6WArd1SO3J5mIy+rh20Z4cf+kVjGZ2mFPJVDzfHsiuY0bNn7zn79x3fXX&#10;812xQY08otAS/qTSvqUhmtQ1KbKNVLIdZAIeqzoCSf3f+nq2NsQjesuPPWHqD4+TrJVtI7tT13dq&#10;D/6OHXrrgPf37D50s/uexkAqLjH5nMXmMykypClDSYrGtRNDbFA0dqKkzb2YTJObzLglPvzE5siD&#10;tbVKZQC/IB7pRUplhKySvh0vWxPl6siU3bZt7c3NTTRbylE+P5cLCFHB2xmQRuvuZMhNUTKwKVQF&#10;ufDQy7iqg7NUhMihX2xxd/hxx086ZBIzjaSoBJykX3VQb0BATlRs55D7HaqBg6gKXl03eStdEeHJ&#10;3PBhw1BH9pEBRzkqSIIOEMGpKKOoivEoUkDOcTO5Scq4lSjELQ5mUHnFk8e3o8eMYdM+VtO4ogYF&#10;JFo7XfWxExXh0ysPLV7c2c73FLdPGD9+1JgxElBXXQePqekbal9Dv+GDVKOfUFQRNSCunyWsNpWw&#10;1Q4kKr0W9oIEap6vx0LEIvBk/tdXXcn3VrxtsaxD3PTQQjNTXCprPSUSc0FW/XCJMnK2iEBgtnhD&#10;+Yw3nc79z8wPbw33mKd9A0F1922s+mo4s50lbcfMOYavzK/fsJ4nfNz6lohE5EHNrvi2+JJTE5yF&#10;CjSDEF05O6gYW9fI319EYkoNCH0QR0GoEyYedPn3L2dJhsozqqBFR14zBZNQiq5l4yOiwnZ0sfMZ&#10;83vZDqt+J5908sEHHcyw78WXXtJUa1RlB0NbKKZyTVl0wuklglxF8WJAQXZPyuOpQlUxlyP1MI/G&#10;BBIDOnH8xM98+tPg8DBYU+J6PNywZcvW737330YeOBJzqvI8kBDpXFvFI1AQJM1AOrqu9AwWLDxh&#10;C3uf8s7l9u3nn3/+m9/85ieeeOKrX/86X2qodNvBS+JI4lORqghJOrk2bqaAyZVJ5btQpyGrOvZt&#10;aXz3JRePHjVGM6amITKqQ58Po0ePest557ESCPVY+sLSBx544MyzzqKBDjhgP8bruD3ifLOwuXmw&#10;1EU/gmvvqutSV5ysHii+5k2sHspTRi30UgI1z9djAS66Y9H1v7kBg6guv0KVIkozHcImWHsB8WI9&#10;rCbXBg+N5wJ44jwSOOaoY8jC1C5f/mKm0afOrnmSBfXVtmTbD5k06R/+8Qtf/spXr732GjwI9Snk&#10;kwRRJCXMItnXMZywZeBauPITVVS4xuKylOb080676O0XMQ2ITfFOLjt41WHu3Lnjxp1Z4QUSGRcT&#10;vCgl/0SZNqpgUg/YVq9es3XL1rDjXJ599lntbe0853vhhWUNTTzqsz/nO30y4AFFhCDHwn+mRiGZ&#10;+eDCQ1a7jqweRjMqKbBC/XPQVYkv/jDiVBaUNG+w441vfOOJJyxMRQRZY1REg0KRoEj+BWhpUEPj&#10;8mXLMMdksRUO4zBesLM3FveZ/+BeNQINk2ypKp4WoObrMrzJp4PoZOFYViE13RIqVkiiBVAlVt+M&#10;YxwWLlwYvE+eMuW2226lS4G8jj9+3oL5SncDsNSZxiy2MIjapwpLaSxoQXI37UBXLKp+IJ19o01r&#10;nq/H7cA+T2wxzzZLukdtF3S2pha0bA3TDa17GtBkxAXJqJFpUmxo67ZtWtNYKrVs2bKBBZCErrrV&#10;a1aFUdFl3wkecdiIyZbprpVJ056NWt7miTzl6s61RFIdd7qTA8bm0ASAVxfDplHSqBgVBG4Uw5ev&#10;hw+fMG4Crzx4/m87H3y/9dbbcFruNsuAw5GaSyZEhCqCyky8mTvyU5IWH5Q6t/P89SCq4IrokRUr&#10;9f00DhqZMZM121E/GC1GmSJXLtiSkUVzoS5X6iEOXK6Mv30eCdIaQyjPZPSszLiMGK77718tfmgx&#10;s7zOjMLtkyzmQNAx6ivPAzEjuyBjcRBzW1tb3/HOd5KN/0OC9oIuO4SVeJYABa0c6PAzc04q5mqV&#10;RIpQHCIiNx9VoQZKd0NSjhNVX0VMlZP/A72PH5Eli3KZ2mUhG/XiL+SDdEhNlVOSolJN/gC00EhW&#10;8IXyLZaU6JzaYY8lkEW/xwQGGCKO6tlnnh2kd7TLN6cU0voq1XTQGgxZBl24c2xLoAvtXn/SSSfN&#10;njWLRynMJs2YPh3Dvui229t41N80SH3AUh1DQJPpS4fwJ765sa6quY1jsn5xvyvXstLBli/VMMlK&#10;uTEQAjebXBGySZDJ0FDI3d+EKIQUxcTIJbkTvb1u+/Tp06dNn/YqfYjAVbGvFICisRhiJZ4MGzzB&#10;XObAhtvciKpplslLHeJKyH5z01RUX/80myWRqCyQhS4BcA7VKooOXKp5JPs9HzlnNxUMVBehaMVl&#10;Krb7Cfo8jkR+RIAmiAmzHdx41Y2YU66alvpSeIKOxKKZxLN4d8fBDzzJUkVdIdVZyKqyCMZkpygp&#10;nWVLUoLEhVnpywcqwr56fGNDE9QO1E/NS0gxRKCKE3gPhLOiEmgRSLB67JxTgNQiPZRAzfP1TGDo&#10;MU99mHvwLiFSUWllKGq+ikvectLNi05z8iJEGQuezQxq+PMP/HlxX2PCGKWQ/sEP/kXPWNnHoGX4&#10;I2Dj9FxTts7mjlRZvcr73QKT9SQSYjGqb3elak0IF8JyWhGVRGUFyLHrkQG1AcbK8poEL1az2oiR&#10;JuMgtr40F6YcB7CKobcNrUDD4cifuqn0knWwhyst0IArcNnKsrGxUyxq9BWMQkiM8n6Fxl+qgupF&#10;lJ8jUQ14Vblc4MJ1lmBs1IiGkATIj3RqJjVRguvIGd54HZIvNAWujsAIIoWKciuSoawWIcXVUA4p&#10;WmgZiYFs3wZ/pCFEn8UfQALD84fUo0wKUlm5mSJuns2wcailWZNAg4ySFVRVF2Di0SYZIsSVyg3w&#10;vnxkMxfe8GHmw7sBqN7UJp1CKrn7wETCddddd8YZZ2j8H4lqqKQ+WT0s0b4skH2E95rn61lD0HF7&#10;w7FvuOmm3zY1DvJdW9znimhQoFkwWwWUVlpbYsOLHY3RrU3A0meiuv21SIFJj4bG+vSt9p6xsw9B&#10;pztSzk4/15Hasa2mV4EUnBouDrKyOCkBOyGQ2ODDFkFiBCukGQBcByayQ9R6/KEEotjqDevWPfPs&#10;Mzv4DHBd17Dhw8eMGo1nspCFw5uX+Cu1zI4dbR3tBWFQ5Y3EXip369atTPdpP+UhzVFelGljJJu1&#10;cuVKPuXa2rrNs7Bkkub2FLOG1Vp0uQlC4DoqRonI3yjqHFc5xQNIJARBtiEMbAQ8MZ+bx/nxaSSX&#10;KcAg43w2AxvMJS+b050SLr9gQl0ApGK3p02o5drpb7lHlvg0OND6qD1EeASVUINKzH5K2hKXNJsW&#10;sHeKZsLl+8osR7ngxwstPI00LeWpvmIMeF2J/aiuoCMrIm5YJfT1wEuN8+bNf421eHGZdl23LCyN&#10;JKSErfRyc71GkjWwXUug5vl2LZdXSD3l5FN++tOfrFq5Wlt5OMRday1FX31zS28xx1q3ecUVV2Bq&#10;eWlJsALSSZbSEe5wrPaSZ5+95JJ3O6WPHzCHkgFuRPvRPPDAg1u2tqx8eSWvYDvZWVFzRCHB6eeI&#10;4wJKbpNomFhJtACzACFvdxl2VOR4d/DmW3939z33kE/f+bRTT/3gBz+IETduHdaH76/y0TuyJk+a&#10;fP55b9WreIWtFnHKUlNQ6Pcuu+zxxx476JBDPv6xj7LEP8DEgiHooPzP73ybz5Nv3twCWZt71ycI&#10;5KjZ9IV4JU8htXq+dJrQovikG+EIIi/jAoDDW758+Wc/+9mTTjr54ne9i69eCCT6CGaMbz999btf&#10;YWxx0UVvZz+EjnYDmI7JANzVWN+4ZMmSH19xxdatW0495dRz33xue2d7lEuxvKG4du3a7/77dzdt&#10;2tza2sqye+SRcKMCbjEdkIU6LGSqamomHaIquQI664/6SawBC4rG5Matq2MhUlv7NnBZYlNu4uAZ&#10;kgMsoGk7f13EkrNgLeIBJpLXsbo1z9dj4c6YMeODH/zQv/zLv7AjLasMsA6+6X2Pc0BV02hFloCV&#10;LGPHjT399DMwza9QEjReGeAVcPexLPdKZYv5kGnnj3/8o6eefhqrzS4etmS6h8mKEHe1DL+SfNIw&#10;udyv5UrXyuVncGGKEjIXQsIFpr6VwVrLFmTPq1KsGGJeUN++deA7AMtffPHaa65hbRFfyj3vLW8B&#10;3+tPIz/K9rGrjmXojzzyKB8/okXwfIx2VLB+Hmd27Vi1evWLL67goaybHjIaLIorynYQU+aPQlJ9&#10;zSc0CAXPrkikFTqT66Y8KRbZKhm3VSqxE/cjjz522KxZQ4cNbW/nLcPIkSCYONi4cdMtt9za1tF2&#10;8imnUPe6kj1fRblmv7Rp8+Z77rlnw8aNM2fM4IN/Dds0/sMr8WPuYd369Y88+ijLgnDqTRoiS/z8&#10;2bOZ+XSwnkPcQRKyCMySuVK5xnVFAgkyArBLgyi3xic/+Ul6J3PmHPHJT3yCZavOUa0KJJMfWAep&#10;R/cQ80ikKpOFo93za9c9l0DN8/VcZnV1b7/o7VMmT/75L36xaNEdTHyFbfZtzT2LUYiuOJTV0R06&#10;dNgBB7A7c38Xtfv3rr4sthxPgxZDauZNCbKuIRAEpbvbFk7RtK5PzgILL0+jLItTYwOsasZNbZUw&#10;TcE0RYxZQr5324WUGei1bt3GsIyXhqFHubxZtWnDBp4C8vwvLagrbLloykYzIyfrXepi6rmpuZnV&#10;t3xrCRRNcmZuyGWJEx4Wp6hKKWjCNbk8OVr9i+dUPy5dk2T1fZUQE4i6SaqrfglXTi/hCT8oOHvw&#10;kMFPPfHkv/3b/+s9u4OBlB9cQaNBL9sEnnCCbkEDD8pLC8OGDMGJfuc7/2o6CYYa0WOgv8InFIib&#10;hIuQrEwo8cI1T/14oJlpR+PGMYoWXhV7kWz1YKGHaCPYTZs28bWNreqmoDD18YZ+uVwVN8BClVqq&#10;7lIPTroFOPG1y67LLvse4/558+b1f5MiAbxeob+b49dLbnVz5x531FFHX3311V/60pc6d+gz3Mk+&#10;S1HRXwUMhi0a93gkvG7c7AuEbejkQ+p41NTGG9a8u8FDi/AQ4c6UK6H43yKJB1Cwb2wOcnvJ8qtS&#10;IpdwAybDkWdrkARrquGitCMor5nrs+ZFKNVp9s8FZ4suO53zo9wYpKgANhBfv2HD//cf/1sZlBu+&#10;LLlAhqSsUxcZ5wpeP4LKdzRdG5ckLuUrnG8ARwPIAlM04/isohzphotTe/rZZ5586snwjS7VB3ND&#10;xcVFQco5RbkelanKALAaiHfV2QgUWMlbDNnXsV01lS933UzCuh0mOIhrrlPrezRxaQjxWtVMgedj&#10;amI3a5KFeSCBMnn4+vLLL//H9y6j3FNOOYV7KqEOhFumQko5mtVA18SlUgrpLGn/5Kc//a9f/ffh&#10;h8/+zKc/w/yTs2uHHkug5vl6LLICgY7/fvvvJ1tuu5OUU+oquyWV1d2bVLfA6scRqso/XdGHH374&#10;e5d9j9HD2nXrWE/ByI91JcrTM011+ZFLiEu3cohPZ+yqDaTcSll0yck4iWSjJLQEFrDQl2HWBU/j&#10;2tvaTE001fOgaLcJIztWu7BVnEZ51SGcNG1nH8cyTUFg8T2EN3XDG0xN7KJIUpYviAcrlXTlVZSh&#10;Q8BW4wqj4CSARBFKcriBG4hK1NJTVSTqQkpViaLVIL+GH2G2M1FLZ02KUvM0ISE6Gh1mGJESfVOm&#10;4rkA5ys5AFQcYG4mxVVi5FQ2E0mGU14ZIqWRGJnaMgbclatW/fevfoVmTJk65Q1vOAaMlB10B9RR&#10;snTtJbUkBsSVxE+beGa7vW0bfbtPffpT3/7Wt9n1aUBJaG9Vtub5eiVJr1oLGyFzJrOMscpWw4ra&#10;K/p9BTnfrPCLXygx8/bCCy/wCIdVq+xEyte9J0ycgKwYSHHHtunl/bivw8aFAGVCRUcuRQagHHRl&#10;98XwQfkRwjYIN8lZ0jdu4AdVH5XgoQf8vLzi5e9fdhk+IB7ghWU2/wmXnV8AEynjMmYyNg2rUZEL&#10;4ag8fkZULWSbxBk/2akYacl2mQhpGTvUo9AROZH4My3hqhQT4yByUXKU5JRgzIWmUotymepkj6GX&#10;V67k7XsluhMmVPGmd0lfflmfCFaO0khVhuCUj5OPKrkE8+KKmTXnm4zYU31zECmTI0EPaSHid0Vc&#10;hqgYECQFFySo4cOGLliwAIcHP48+9hgrZuEnqg+kwAxqpAFzkHpZTiGsLC6lSeiIzf2whno2C+ZD&#10;KDf85vo/+9P3DRjp7M2K1jxfr6SZbJDuV937tiER1T0ct3GvCugjyLpPw7JZCngOttCkR68btVR/&#10;3nnn8fI+I7/Hn3iC4WDrllYExZqXQYOa6nkO50dlwtPt/SoVBoc5PUOFSxEKXiUww2wnIgCJLXLU&#10;DgLDJtc3sHzjl//5X1GM0WxvK8r1YMhTgxlXmQbwAVJFEzsjNXMXfqX7oxcZK5mqPHAEvqhkESHR&#10;ISew7rS8OIcik2rBwy7LVXrM/EoF6+tvvuWWm26+WXiimnxnjkhRNWYERdmuUJwCwQmKKpLF6XKp&#10;ZbK8DQ003Y4Geg6GVimvHHjOyiadXuLkpqBAukHMl/zlX/4la4gYjH/1q1997rnn0mIicwafPr8y&#10;5f6Xq/aS5KPyWVxqYppEbaA203QFn3gaNOg3N/zm7Re9g/ff+58gXu8a1TxfbyUsVbW2mpBsk+0B&#10;qulzOau3Be3r+FFTnqh1dhx15NE8/iws4/hx41jIh1fgm6qIi5UvLG34j+/9x5DB3lq6Un67qCR0&#10;k0TxIfhRvs+HcwJJloBAfo4GpYQgfhylSACzLyONAV+imUFER0nJIfiqjJubOAhXNnHYIcDlUO64&#10;866Vq1azpkdkgjcTosTCR5ChEKdUAa6SXVO6Xi7gU3yPQlFQCUGRTKawfzlbWKIawBaOL4tDJp9g&#10;AE5kRbQSNy6LMgM+g6hceh73338/C5s9gZxxgQsJcywiJApTP1hat24dXR8NBwUshrTNHAEf2Fl3&#10;3lvfevy8eYcdepjGo4khAQ68gPgIYT3cOroMoSkWMnV/po4+4JLnnmN+peb5QjQ9OtY8X4/EtQtg&#10;GTVrpm5YLTH0dITu9/B9tlO7wOufSbg3evF8emLcuLGSR4k39Nt4bYvuPAJh8MCZPj636403/taC&#10;09pIQYYb8BvR+UaXx6r0RSEyP+YKP2YLSipCJ2RcrkRBuLK7ouzmIFVxNxMHSHBMuOYrcSJ0vatQ&#10;xgVMeXbllU0c5aY6NfC+4E2//S11dgkFA+JFIZebrq0XcMg5OLR/TrgqOpaZEANRjFaolp+Zpml1&#10;v1cHrhnMfNppCoeQcUWfdHAtV8cT9QI3gAOPo7K1oh7ixu3S+pfnnlvy7JJn80C9XG6BFZEgbRpq&#10;EAIDWVVPcidTaqATLVLXdeScOce+4Q28bdmo4WFTpHcjOBAu3VZJZmqmpB7xvFeirlBLaQ2vguyi&#10;ozMQJNXrOtY8X29FiDomsxAxGwuI6s634pI7EILMWKn02xt/yxM+ffLNT9Y2t7S8853vOOSQSYz2&#10;NOHFR9gtLtwIi0zsB7WbRzjEkJOsnmQnmSmeohGx0XYeQgcv/IYcquEC1xdCDt9mM0u2MGRmNZYy&#10;eJRrXLiqws37uQSubIzYqMIVQyaUcbU/mJJSuQEcNRCsMuMALQP6sqJcR81zQKhwVZCjfmKRy6Di&#10;c7aLTlIKYIAkkhkj4yrbhCtxg7qSlelsk8mlkZbHnuLE8tZ0KX4rwUWxBW4QdyeENJwbE3MyMsF7&#10;rohags1kBMxq0lL9DdffsPjhxXz2i3dOljzzzJ9/8IPGIHtgBbUVonE7WPeiLR1Vty1UOpq4i1Vc&#10;xx47lzemBpaM9lJta56vV4JESdX1ll1SCDMla6KgEze8ldcJ/figu7U0e/bs//H5/8EzHOqtPn5D&#10;/bXXXLdhw8ZJk3gPaQdf6WM5Pi+QWTzqxlpENqhJViRAKIwk0tSQjWzJsJCtZCgChagNYMmWcYUG&#10;VAxvAtd0u+MawORMQIadq51x3cTdyg0M1yWi6UhKQTYxWc4PXorrkIAvRUiXFbip2qQqTy41WPC1&#10;D/Lakg2hICV140KiU3WcF7hxITJKT7gJJmqYVLUCV00QBYDi6ohKFa6bKTgzaR1ccDRxdD8Srkjl&#10;ZhrU1Dhs6DAq0NHZuWH9unPOOWfSpEnoCSAjR41asuS5csEqc4CE1NFwbZFiIXsSdFmoB5MozK+8&#10;9bzzmH8eIKLZu9Wseb5ey7ObfmZ63NKOqmPe7wOPpp5++ulf/vKXsUgBt7dm9eoTTzpp5KiRxJmQ&#10;2bat7Vvf/jYvkLGdCtNePNxR4FZ28B3up/a24xhbGVlbY48eQpQ2wmE3lVCIVUkiVcY1vTT9uWtc&#10;+QX51GSmw8CkIu37KstV8wlQP5+EG22qciMWjO0WN4B2c0yVkpOoKNelRZlFKWUCLlkiCeeXHEwG&#10;j7lR17I7rqqgNOPaOyUkTuqz8M9JizwF5goVpWaQSlwYMJZcliKWaxlXualAWt1OkwJQibVr133l&#10;K19+18UXs59c46CmEfuN+N3vfrd50+YhQwezEOnxxx9/y7nnCndABQSskE5xUdnEqAfvyPJwFIj3&#10;v+8D7KSYYGqnHkqg5vl6KLBqcJvObKFQRt3wlcF2oDKhn8Z53sB7tdFhp4q4s4cfXsxGKjJ5ClhK&#10;Obr4cc3XDfliGRG+08Q+YcqVkdUdD0Y2lsaMQ7LA0Z3wxuBZ0sa1va7ChVKik/wZV0JJuOG6ClwV&#10;kuHD7gQPGVd5PPCiXo6IeIRyjCqqgKLcVBeBBavKj1jCDWADBG41bECVcQusiKggkyzjkhIcCEms&#10;G7kqvzuuIXwIXFD8MC6zGq4wsCCpZjJtYvZ4qW52o/g1+cuimmXc7Ts6jzryqAsuOL+9gxE/EKVf&#10;/OIXbGv366uvOuNNb5oydQo429gBvK7ENwK1drer67zz3rpfH/xWV5LUHp+kRZKzCSiukFSLVIlu&#10;/PgJY8eMeev5b73wggvpcQZI7dhTCdQ8X08lVg1v5eSO5ZzMmpSzQnMVzxpcjdqfrnAJrGqprNG4&#10;cePWrFnre9USYYKMdXx6O1xvtV9y8buOP24eaxyuv/76q6+5Rk+OEFOMd0xF8lTEuCFQJ4UryiZd&#10;4x2+dc2+4BpLpAbIqJXcKE1tFFRNOWU70SMfpSZcqpOpOY2DrQ8gu8fNBBOuSWXquyy3okDhCrYS&#10;10lRLtFu5b4SrqRicqqyAAM36hbHXFGVKAdZWW44LOOKDEN2GsaEgqrixPjp7YggzslPOQPCGl+p&#10;9gxS0IfTTjutra0dwcLDb268kYfBfMYE+tRRh64u1iiOHz8ehgd4QIpuNJQ9Gk9iJUpAUF/8p386&#10;5hje96+FXkmg5vl6JT7bR9/+hV21ukJUShsGIlmeXhXU55Dt5jCImDlJAt82cuRIvCN7QrKR6VFH&#10;HzNnzhx6rA899JByJa/sbASe7alwFbKFzTmGkYC7usaOHTNj2gzJWk0QJ+PbWBs/0kWmSAMiaAjA&#10;loaiTGIXuAYJ3MSLcZ2Scckg5OKDb3FdhlR+txT7EHEQQbAycrqK1IKekiIrMSl2U5WVJ/hgJeIc&#10;E6lMUEA74waJCtxAT7h4vfXr1/EWJtTLeu3nuCFLFVnBRsFEEq7KJPiKjT7Z5U8vLYBamjVrNvuj&#10;MknAR5j5lqKZRAHwurUQErDIEYi0jLhbly5CfWnMmKouZk1eeyaBmufbM7klLMyBNTSZNOLp3o3H&#10;/sqT1g7AoGpTd3Xo2aSqa8jg5o9+9K+3bG0dPoxv5w3DWrZu28YK9k48JBBYPu2V4vtbroekNI0j&#10;mxgOBGLKEt2wA4iabWKOPvKoj3384zKazsuZgisg40L8hJkWZECrJLHaDVclpFKMayC5AzmAxEXw&#10;VQllUDNQmSrc8Oqvhhv5u8atqIvlUQHlaAXtYKOKjwK6O26CKupUjctKyzvuvPPzn7+UXc/UkICZ&#10;AFDIIppNFOI6ZGZGyQY0MhThdlAjZpnXdb373RfHGlicH8+tREDEA8V4A++gka8/4huS4tYhYkmG&#10;KJE/giqFuAaeePZyjWuer1cCtRFkEs/BF3mlgT8s0ivafR05WVveZWhubursrB85avTIUbKCuKvo&#10;+/OMb3sHm2zZNnqTTOrM/U3HNi22iCdHXAWxRNKCJs1y17gP8+k1gVAKIyHZVcSJ6glU7pUAlChZ&#10;xibTHR6ACCZT0FJkl7gpo4pMsPAquLJvlJRNXFGuq/wquOLQIKYhU5mqLxY1h2jVVKoTUi7XKbwa&#10;Lp+vRbawZsrGy8jmk4NscVnUKsYJAkuggct8NoO8tjq+CdzV2S4VgGfaOuDZ3FwImXjmrz+c2cno&#10;oQf5SuXW/PpiaiLVjWapqDOQfBhyypTJaLbEa2mkNpVg1Ue0vPqDWP7gdah5vt41gUxO2eBYXaWk&#10;xS2MWa7Q9N6V1aewwxZ3dnQwn7l1C185197Ems/q6ho3YcIhBx/MFh4//T//59rrrmPOExvNHGiY&#10;Bpxih76ZbmMdlsGDDXk4LLCMZdhXWdiQrcuyCSWFgMhBNJThVW7GNRcCykQUd6jADaNT4EKOBnW+&#10;IoGbUxKucl3ua8cNCuIz4SazlssVvVyKsmT3rFo6BROWheDCJCYCRuNgryTAwNW4K1VbFAJXKUZL&#10;B5OuxFVCAeJyRU10HFIzpQuy1MTpKmjFxdatrS+9+BILOFtbt15z9TXxEauoCL0WVgIzDV5x3wRS&#10;fzjyxeD77r9v+vRp3jmoskYIC+kXTSzRnXX22QyviQCXGisErQSLupJALd4LCdQ8Xy+EJ2WUYmpi&#10;TqopKxIx1mrEAAOAzg4Z/YEWsI0sZTnq6KPZqLNl65bi/l6xYsXjjz/xZ+//M+zdsmUvsH8073Ud&#10;cOABH/nIX40aNRrrcOONv/nZz3/ePLgJX4XQwsgiXQ1hJGoohcmQRMPUk24zoSzZZJv4wM1AAgFX&#10;jaKec2AoM6FmCgk36JKpiKATQgVuXo5DTpRe5iZ0oRLXLJfLDdxwH+bcBVhGBS7+I8p9BVyPDQIu&#10;kRHL8Oy0YFoyyfV1uboQmMQblUse0snluqhcm2DXD8mLqnAt4iwwT1YHppMobNjQIWxT4EZyBjPb&#10;rVsfePCBS//+C5/77Gfp8UDo1FNPbefG8GM/WGdtMG9/8t3gTKn/nJHhhIkTZ806nFEv73LEl6RU&#10;PYs/1TO3HgD0D6KFopnKggjtjsYop9ZieyiBmufbQ8FVoslaYQ4qVJkH09LsOt42HfT888/dfPNN&#10;dGkFloNhfbDS8zW7s846q3xXZLC+e+aN9Weefrp5UNMhhxwiA2ozuv/++02bOu3W224lBQGx5W5T&#10;M5tW1w8eOnjmzENZ18fLuY888jBOkU/guTdsKUoKSFfysz3Nq+d1GXIO0Wsjr3gWEnJzCxjZkDbw&#10;yXoHgKiHA4C+GqLsAypxXS6wVbjxTrEIJ1w3pOnujGs2lRwh4+oq+zuGaKpyBS5Rex5VkcI5SAKV&#10;uPmxMrj2bkGNI38FriSny13jql2qca3HgoaKCIkjgspNZLgiXyBFMwlCocRmPX/3ub/ju3H+5q2G&#10;8Xwu6otf+fK9997Hhq4EPJzf8qx78IEH99tvP4qHECxubW1l6VNQ6U/Hwc2DmTHWBg6lxpdeeumZ&#10;Z56J2lmWIVD7NIsZEW/YsKGTB5++zHKQhCRqy7wqJ0PUzj2VQM3z9VRiu4aXOtoUoKPE+dd6ta6u&#10;pubGM888c9PGzTJq0twAJKod+MKa8WWD22+7/fTTT+9Pnm/S5MlbW/l2eVOWV1fbtrYHHnxo1qzD&#10;cHUIgr+3XXjBqaecimSampjsHNrWvq2rrlnv6crIZmuNwJJgMyXZSSUBFctg7EdJkpUungwKQsJO&#10;wVHS4jkshcuOcy1cIqkpZFxcIKRchLGJGbYKFzCaUEn2XcJz+ZmNIK8ijBuspHID1wjKD99DlVWa&#10;oDNrlbh4ZfNchUvZhgYhQrlawnUQVeFaXFoIlMo1riSda7oLXEkhuOK7S/ZREIMuaRKZcOOqSAV+&#10;8ODBw4YO5YVrAWHvGwdNnTR5a8sWXlqgo8NXG0F6acXL06ZNQ+fTA1pzKsXoF2HNmjX//u//Ptlb&#10;0mzYuHHUqJHc2uzdx8z/N775z/6cfdTUskWgIWaLks5CExO/EZSS1CerB0m1sBckUPN8vRZiVkXO&#10;fk0aMyNNltJKa/Wi26jRo0K7dZSpsplWyTKb3BMMjJjw6TUr+xCBAw88cOHCEyoZwnBu3LSRB34I&#10;gcDcz4yZMxtKDRJJVx2rXXhAhDSQiRyjrLVtd3kYlq2rziVtdL2Dz8DJMkON74PLHWq9IKdKXK7c&#10;QmoPmgNbHG+kuwzjkm7rUonrBUriRriBD5eCozAo8W9cNbEpBVAakOmbBGKjwHUUQqJEhug6LpZS&#10;cgKB9V3jwp0FVYUrHjKiz1F90YxfMGFcCpYsi3KNK4lkAsY1+QI3X1nQQTQqr3iVqLt2sCMBeCzT&#10;0AubCIv9OhsbARvc3PCBP/8Lhj0UTf9mxUsrwGTqDwcJfL/xdlmKOre2tlL/ucfNbdvWjiaNGDFc&#10;4qBT1tDAHg44+zShUYFDe8Xe7WqPUEty1TZcJDi1Rrm5KpBr0Z5LoOb5ei6zbhg21yintVRnKWr8&#10;2Je5gU+Q22IlLbbm6j4gCJMXsVlBt3bt2uuuu27IkCG82zR82AjeVJXV6F9Bvo1666lP66bNmzUb&#10;ppuaJExiibpjBO2bvD8T1gHrGNIURBafRZtE7VGHBSlhJvNOVP0LUxYaF5Zj8jeJjhEEplyddI6T&#10;r+K6ApdoppNwTXV3uCIVgXILMuKqfBn5RbkuXuVmXGGWcYXXHZcqCzqREKpLgLBLTRzkC6QrGjmA&#10;mwatSkm4Kq8aV6qaK5BRXS7EgIzCNc6bP39BQ2M9b7CMGDYcwLb2tieffK6jvQO5JXcLoVLppZdW&#10;tLRsmTgxboqCYr+KoLqjR40aO3YcHyqhYprtdMsg/fiPJk5Nhwyj0Z2a1CzLw20bjaI2ysm1c28l&#10;0N/Ma2/l0WN8GYVCm6WaXHiYwk3O/B7zG8OGDUXtw4AEeWuz9Ji+8YQJEw+aOHHBwgV8sq6js51b&#10;ZPGzDx100EETJkzoMS/7PkKppK3lS3U/++lP/eqSJIEFXb12zUknnnjSySex5OHQmTPf8573tGza&#10;/Lvbb8VuylimO173f3JLyVLnAYtNcIgY26DvoUPXdj5w3URh9clJtkWkKN8hojryK1Jcrhu47DEC&#10;o8Dlsjwo7YYrXTDPEHQB3XBTalFeZbkJ1wwaN6CKchNuaFVRLmx6IOZyC3KBKoFUVVe2OEkWCA1e&#10;01yjsBVUrkl7oJFxI8vpUS40OvWZ2Q9/+K/42AJT1XxniAH98hde4KtN06dPp/MnXH4iWOJp35wj&#10;j6ic5DTFfnWg28oqVjYBePnll1FGvk+pR5hZZhYDNz8fW+hADqlVgLPgOTQP7jb9EzMQEmKIvF8J&#10;6w9UmZrn65XgZWNlfWw4wizJoCiBft/qNau/9OUvM9BJFkb2U8DpVFfH91rf/773/8kf/zG71IuG&#10;9Zo1/UwZ9YqtfRV5S8sWXlo4//wL+CwpUpBgSnU8/nns0UfXrF2LWHjP6/AjjmDI+8STT95x152Y&#10;hmSNJbjk9jANtgR+JgcO/0mi0QBAKgkoZXrrLeQaIxTKU5y/sPsGlOSdIgutbGDkNismpZWecQPc&#10;VkrFaMmojm67ClwZshSEy6VNXCrXXLgwjbt2hWts6w6OJ55oVvOsegjRyOY5MZlYk24KJOO6BsFR&#10;ZAhX6huAFqtpGSaoSn4qoaiK83SlGgW0DTZCwF43Dx4MOVGs0/T1nCPnzJ+34IUXljID6sqTTJYW&#10;OT7+xGOHHjbL1PrhgabG+T377LPXX3cdk78Xvf2iQ2fOyPVEeky4swKgiYfcrPmi+5uzJFVe/7jl&#10;1lu2d4YFsCqq5yGZG45IGb5ArEV6KoGa5+upxKrgfT+HpQn7kZQybB0q7hm7ShQApMQReOyNaRFm&#10;V1dsPstkUX/V66ampkMOOnjJkucGNQ2yyeU+r9+wYT07eU6ZPCn8CmLBbrK2LcYENu3hqyw2C0+G&#10;VdZWcsq/JE+nyCan6666TZs2x9J5pShH/sh2JMMk0DgVZoVcNavbxmflvDJuImSPYL0we6KRigz7&#10;9UrldsM1D6qs06sYrbhIPO8C10AFblG3Mi7js8HNvISg5rBAXW3ys3ilmAm8nBVSJ0twhAQRD/fS&#10;Ww5klEpsYsBKXbovLPXkZQZ50fCKpdIxbzh26tSpiXR/PIU04rPzrrVFlcSlt1qHDB7yR3/03hkz&#10;ZnZu75AILU26yytefnnRHYu0DkjrtyRb650wEV+C01Ut9EoCNc/XK/HZCutml6mTblt/I5rjRQGy&#10;fDaJcRPYfkuzSdy4cdPzLzzP2ueDDzpYo5T+GKjmwhNP6DbNxXTQjb+5QdWVJIqgC8QV0vQNH57O&#10;wx+S7fbkEgKrMM/JOgiXPgcTa1/7ylf55CmvT5i0XEgqgzbI0dRc+VrJyfILlkvD6hANF9eJjk5l&#10;WgIuX5Vxd1NuBY2IVuBGQpSueJQt5nYTMm4+U3qu725weeD6tre97a/+6q+0kbRrVzG6MI4OLjKp&#10;LjO75ZCouplgT7gFm8F3qY4JjKOOOhrPV0YbALGOjk4Wc02dOnnatOmsK2JdT3j8Qk8t1y6mfLZu&#10;benoZM1XBCaKGrZtbfUFErTkK8RVuMCKtFp0DyVQ83x7KDhM9g9/9MN777m3c8d2vbUkw5HtsO9/&#10;m4IuclF3G76k3qjzIJa9aHWX4EnFRq9eveqG665v72hnE4fmJq1566+BXm1l1bj0A79kMhEIgsFR&#10;6eGQBBZC44gItYZFa+slWURnsRb5thKWp7MzKmvr2SpLoPpT4Bgu1bbeZLMDDQBDyerEpayVhm2p&#10;sWyPVLrouWmVLeACoxwrcANrJ1yVsDtcsxE0XZpZryh3t7iZDzEnruA04bpGkexy6RkwKFHPi5oA&#10;pSeWBjY8M3JCdFLUtoinepteCA9p8OVFAr23ju2YcsqVXDSlISkMtKCdbKZPm3HQxIMsPxaxba9j&#10;79NQQsvbIpWQ3JDqO4eYormSvNQwIWUaDJBYOzwA5bn39afm+fZEpvfff//nL/38smXLQNZ4AlVM&#10;iouqhg7rK+TDRwyfe+xcLEKxDALNZ1n/3Xff3dKyGasAHpot3dY9gUtgPsh3wp4w1VdxqHLc3VQA&#10;t7dlS8vKlStXrVqlobQEG/UyCLLyXe+DBOXMOCtNBpcgkdodOSnGiZGeIQRogw+c5pRckJAE5pBi&#10;8KCWDficozTi0VZuP+GXw864uVVDPXaDC1ohCBk8lWvGKMjEd1cuhasSyQN73GZcIZVx/bJEJc/O&#10;FeMSasVL/El6lCYCJhzkAbSDDA1PVRZuV4mnemzWw3uZgwY1Tp06lXlOIyrLNAbawbVmvpI+rhQE&#10;IRUndMB9CvQ7pEJOErXVQ8CgI3KZDecIAlFqvwK31UCT5utR35rn67FU2Yjh77/whReWLRs0aFCy&#10;eBV3d+gmis7LZnyX5yMf+bC+w5I3ZcBmYCM+/JGPbNq8ifUUwkPbu7rYvmvegnk7Ojr5jBlvOPSY&#10;p76M4Ps/GQFEuuiOO374gx9iMtj7w+srEFIGsQEu6kqqMlIbRHJI1PEiivEAzpakwLXobWFAJ9fA&#10;YWAyjMs1rqxPouYCbX5UuEFyVsbTeWfclFuoxy5wRZuQcYsyc7I0RfGdyg02AlVHrs0UpwjStJ1x&#10;nSeLGoqYLoM8F4mqM8vlKiMYTRmA0Uzr16//wj/8Pd8hGjdmzFe++pVhw7wbi/JMdsAdLCL0JHs3&#10;ua4QhqRHXL2anFIhJKlW5BpMIAkqMJwbibVjryRQ83w9Ft+iRYueeW4JC7hlM0M1rauoJtqcXpGK&#10;lB1dbEK/ra1Zn0+1oeDQ5tfabD2SXvNh1VEHjjz5xJN0u3R1rVq9usc89WUEWwCZAgI2tGXzlmXL&#10;lw9l78eGRhIZjiUxhUjD3lrU4MinETcuFiPMRrxmAF7Ky8YEACUZl3Nyo/HoyhbH+TI8RLzXieGj&#10;eOXZjlU2cSWuGBWru8RNTFbjqkJRbsKVjlSUq3xxkytIaeKZFIYCxpX11JZtkoMZdPGwmWRqtbBw&#10;QiZC8zBCkgFGtMRDFovLMpIK5TUHFw1LvJQanKjcwOW9awGlcsWBXmFnhRbgImHSEQ2KA+yYxIMg&#10;pH+6skSsI9IbJVtISS4Wmg6hrtFM1ephEoYbYLJ8ParbrSf8ehTRr2gyh3n33Xc16mGVZ37yHS6t&#10;xvaEbqKcYbLk38hRhlQ/YAzmdN8LFo8w0HjdDLK2AyrEnS4BEbwyhX2e5PYQRfGOmTMtNEAkXERt&#10;+MKmJIvhLOUBlpRbIARhFLhqDpHxT/kGcjMZOOFGC6lFdsIlRfhl3NSaudxXUY9d4aoc8xy4JmhF&#10;AticWkEqypW+2JTq5CqqWqkq5UoFruoVuIqF4Q0kqs3TVuYjKoIewCJ9UvReg4JFJYQC13UXSUV4&#10;OVXfNNI7qqQIHP5BN4awBljwvSytKVRLFxKMpJWayfkWFzmI0Vluy12olrIDd4CJ8nWpbm3M1zOx&#10;0qldvXp1yTuzSIulpbq34/4OzU76y8mpnCJXl04zmMpNN4FZcKYTfTlwDiHGuOeRD89BGSdrIYy3&#10;v+LjqLISWdQG06EQNRHncqIpQtiKkmoYm2U30y5xIeV0y9ueJJop9bmj3GS+q8qNBirjxrXLNa7I&#10;crV79QChaPOMrDGfGDausgNIx7B61eWlKieoyEvSADeZ1QJXYISgbXH5mul33i2Rktq0GlHIEGKd&#10;EZuvFhIShEOFqEWdUR4vZb7joovYh2/wkCFs3eBnWJJastWBNmCOepN9xAiPvasbLNwhkk2j8tRt&#10;yQ3tppdwI1h+ZaFJvY1XTbMMUIv1QAI1z9cDYQGKIWbPlfsfeACrYL/l+973t/U1K62stY2HbF+y&#10;Ne48K5ngXCkycX5S+TQh5bhABlSIzgFL4Haw4cWC+Qt4z6yhVM8njVhDKyON1CTHspjCxUlGIVAi&#10;Fq1Eyp/cHikcoiFC1Kl1yrhC5ydcfjom3KDlZA4xBWnACtxo34wbuSp3F7imrmIM5YjNn7nX+FIz&#10;mVTTzMKD9UI8gxC4wWa6SuRUWBAN3KhMgUtWNa6Asy9OuAzKbr755uXLlw0Z4pX3Ki/LAZbq6++7&#10;774EauwgkeqBGfYQlWHe8KFDz33LeUOH8V0Ctu7E8WlCL4nUsQF1QKoxV+8GCIFKAGomTsn/SdS+&#10;Ts3k9NzOAicu3LJ6SLn8r9xa6JUEap6vZ+JDp0884aRf//pKGTzrrQ2NTUGyR0EwzAWZyg8DpaFL&#10;XFujvXcHOWH0redlXipvgHJqP43J3LpqXZ0d7fPnz5879zguWSL/4x//+Iqf/KSB8Z9XYFqQgpTX&#10;sEzdCiToIolMJ3kQ2w3nqBESjMDKuAIJOiktcGVuaGehdGviSlwVaB4q6EGswLXREgnoZP4Sz+Ki&#10;wI1cEZE6RbmBy1O2zLcYFZ10yuXGdRnXEDKWaQc3I5VxnV2ByzUzlBs3bDz5pJNHjx2LnNMwBQqi&#10;oo1InnrqKTyZ554trsy6yFTWnAeO7DuiN7dV42BWMuR/4AU2Ktq8eXPobGppCSHrrAWCgKUcko/U&#10;pkJQoTICClwAcxMrkWcBOtVC7yRQE2KP5bdgwYK5c+fSF25u5nUFq6w0V7d73PBB0aZT6q0M/WTU&#10;+EvaDAL9YqHlW0OmJpnLQBHqQAgSTNztEhedZb5rg7zY3olYSE4LusOphIzLgg4JV4k/RB0PzJB3&#10;NIsSo5QyrmipHfK6Eq4iRZ9F8Bg8wRpIBLs1cRWu6AC4S9wq/tymJlmM842LvxK3GvurXNRDm55Y&#10;R3ZR7i5xjQdp3tLTSwzYXmFGLaLEbuVSFnI+cORIpvGffuopchUo1tNqfB987bq1VCuwgk6em0hw&#10;5k/xwSz6am7mWR9ruOgxiA5FJ4q6GjiBerMBISNiAkLTWJ4gsfJLErEwo21SK5OiRPenA6gQtVRL&#10;P1FiHmQirwnWQu8kUPN8PZYf7yp87rOf+6cv/tPixXxDtUNmWuoaaitqisaldJmfE6TkmBPiSuBP&#10;cWm6jGUX21jK3Mm8G8LpA+QQQrCUqDFS8vtOWjFh+UhY9f7obCHiwLCgZEscnEYcGcdUm0RteSaJ&#10;CiAVZQTBJlTh0ABcm1gkq1xDqN12gRu5chFlXDWywk64iVTkZfVQkfE80eWqfNATrs2c4JMuOUtk&#10;EinjioJDwhU2gBkX5mJAYbLOEJkoN+NSaEN9w/0P3P/000/xfWDvGSszDSpbikyZMuXRRx9TGTuV&#10;a0oUJ63euHHDl7/yNToHo8aMfve7333A/vsL3lUxfwPsYPFtaWlZuWo1PZiRo0bRLbD8kJnEJuGk&#10;gyJpg4ZIkTo5MZpJbelLJ+L5Lv3CpexoOLgv6gAAQABJREFUf8Zpp7/jne8kM0Brx55KoOb5eiox&#10;wbMb079+51+vvfbaK6+88uFHHtGIxOaRYzzf8FpzK7JVE9XlbKfmrh8mXX3AZBmk2ai3J5iIKWOA&#10;Be717DNkGSxLD7FCGPGYzYvsLRuJEiBEbdNuDCwAeU4Oc2BvxejH1ncn3CRjiDBGE264Dl2JmXAY&#10;0eWW6Qn23IQVTSx3LMsTuLJXwtSVRpG+TrjCN9eFehjXqeJZsD5YK4zrROMZKs+Nq0ZlXK4qcEWj&#10;ArfMlh4VaYYBzG64qrlrx/jk2GPnHn/c8WzsEpxAjDH30GHDrrzqGlFNo+7gJsohGYGJ+dbWbbf+&#10;7paO7Z1TJ095xzvekUQa1RJbAy0ggPqnn33mhutvYMXWhRdcOH3GdERgBfLZ77JLCaPh1QSKcpTf&#10;o5mQbCiN9a1SPZYvX7506dJ77rn7pRUrPvzhD3teZKCJdy/UV/alFvZAAnxPjj0P/+x9f9ag78LY&#10;W9mEJYFKazNV23VdyJ66B8cdgC5LndNbUURZRc7LErLDVvOMPEDO+IUcdOsjPu59mQHJkzz+wzZE&#10;qmUra+Eg2xtx46bUSDHd6GU4PbVLbiaVFLhEsmGimVK5KlZ0zAxw1U1s2qJq3MQn4MFzJa5o7Iyr&#10;1ApcbxdW4KrKLjdwwc88W1bGFXr6ZVMqWShVAgypGJ9E1VSeOdXXUEp2hj0Y5emlBAbbnXTmUvBW&#10;ZIELCnQjiI6KSs2E1vKhBgI7FuWsdFskhIF1kjKxXIt1s3xpizcdk+CRo3KymrqDgGAsVCkaTdyt&#10;mbiUPPVTEwOAq2NWmegPfnj5bbfdNrDkuvdqWxvz9UqWUuvQ1UzGimprSUpoNFrLPxlS3yLIBQpX&#10;6aWWlha2hsHWjBs3Vu5vIIVwehaVBBZSwh6HtJCPbniOCjGmsjQREWcDGaSMK7EGchYjUu6GC0jZ&#10;igtMfRKfTTIo2nMIN3dXAiVwxaoQRCf5bWdQuurSHVeghErcoFDggmOVKHAFnEvZLa4gXF4BKhTx&#10;4Elfs5jK9QBa7KoEz5oak5hwSSnkuAvcjBXEw78KSVLjNb6xo8d+4QuX4vlYJjNi+Ag0WZnBWsQG&#10;3pFv8vGVTUTRNKRZolXbqz0sbMtTEi/aTRG1mkAUKpopcKrUo6G+1Lqt7cqrrjzhxBP5IGKg1I6v&#10;XQI1z/faZbULyBigyVOFOmfFZhyoWz8sSuCFKcyApIVtwHLwJHzlyyuvuuqqtra2s886m70PA2OA&#10;HC2YVFeEIWMgE+E1gohLF5Iu9pmIZyNlRGxDOEjuAVCBi0WJ/ETWuIyZRDzjCrEiqOWCUlBMFFRA&#10;lGvMlCoQDfVTyUb1oRtucIF6iCGCCinjRpHO8EHa4p8h6eED8Mq4NpMmnfGECs9FcUVkp3KNaxbw&#10;iLkNuBYTZkAVToREJeobWblN3Ew21Q0N9WNGjxkydAiGXlgWc5DhOAADQpg1a9aUKZOlliUteOHl&#10;yGj9QhpYAPfllMyfFVzSlJDzsQAO1ShaB/Vobmq67757N27YMGbMmDJYLfbaJFDzfK9NTq8IJcNg&#10;Y1BAaaYJ/VUGGpvshy9sR4nJrknDjasDcyMA2mJU0xJafw6yu3Gvq5ZdrG8kdNUxeGBv+zQcQYph&#10;nC2fcEaGTlIMWUf/GXtSJheC87Wcg+VekRtRtU+KBTzHBGT3Y7TuuHpsBlAZt0At40YS1KuqqE5P&#10;4JZRRB3TV1Vuoh64yMh174brOmXcVJzShCuaFu3ucQ0DkCUKTlZLayxoQlcyoZrnKBd9Fc8R8Hn2&#10;esK1QVfhAZdBBsoZQaxctfKlFS9q79lSPTv3su6VykvVcyAWApaIKuRs6RV6kKGNaxSnhPUo1bM1&#10;ImWVgWqx1yyBmud7zaLaFWAYI/TURtD6mo2GLI/NgrRd2p3ttQGSBXcyOcOGD5s1+zA+GnPggQe0&#10;tGwx/K7K649psruSTwp8tIwvsyO5Dh6SsD5etiKyAbOt8HUIPOEW6BK17a3RTJE8/3fHNY7ahhBH&#10;R+NKlsXtpKxUrmM7NXHGrcgN3KCZccNtCUjlytC5fOKcAzQfgShwBRvO3zLqjkt2hEDIV5wNrmIU&#10;Mm6FLJ0eeUrlX4xRso9ZVckQrqnooPIrQoA5V3zqGbVzRYaYcAfWxH2WDRt27z9ivycefxKprl23&#10;7sCRB5580kkhZfUO3ENg5Uu0jESeZAh+kr/OTsznBGK1TFLu3N45ffp0FhzkYmvnHkig5vl6IKyd&#10;QWVbpIfc47rrPdzICutkDjYeOmdtTvaBJAWehO/QxiXnnvsWXXbVPfjQQ4oMvGB/0PWzn/381ttu&#10;1Xcw/MFePvQSkiDXSxQxBZoDjI5ueCc1gaytvJ6boxB1Qt0ZN5otZQdiXHBUCaIXMeGqSVUU56om&#10;Vp4LTUjpFB7B8Ak3yCVc0zefKki0K0KBqzSXG2cjZX+ZcYrSCwLkBHnh+iKnACtui/IUN+kkw4SQ&#10;EgNXtNBW6rgTbhZ1rnJXF59jbWxkXaj2PBNt1YRCKH/ABV58+ujHPhbVXrdu3S233Kzv8w3qooM7&#10;efJkXB+rVYaPGMHzOU1TFBJSJDdxllmRGQlZPUhG4B3nnHM226Rl2Nq5BxKoeb4eCGtn0LjDk4HQ&#10;fL4tS6gnymnrwlU2jyKAyQiosBledlBXYm4vtnzo4iWqgdZRzne3JbNm7Zrnnn+uaRC7BGBDGUcg&#10;DXkYPfdCcPzHEycuo7shbFL9/kKWLJfZoChbLifjKifAhCSwOEerAB2XBuEqdi5zA7pZClx5hApc&#10;4uQXuEHari78hh2oibpM+8twppl2N1y4JF/qQUnBlqriqC5FSyuD41mgzq6LqKgs8tMeMBmXDVog&#10;JY+VcaNE04i6CII/kOutywlYVTOuyiiXG4gkobF8gvw73/lXcCeMn3DJxe+i4yJxiGoBJeSBGQY1&#10;NiI15jDmz5s/7/h5WQiSzfbOTkvUUgLI42Zd6CdRc9iFanV1tXd2zJkz55xzzvF0UyZZO79mCdQ8&#10;32sW1a4Apbw2TDYXGcLKisrGbS9rgw5HIMJ6c/aMog/Iojh9EluG4/klz69Zs5YHW2yB8cILLxx9&#10;9NEZYcCdec6HQBg36CMB8S677n4LM+Row41cePKkBydZtsSwApKnbUaRbvtBUxjO3iTJ1BkGI4/n&#10;i3KQChidTNMtybXRq3HtFZQBj+AShFTgWiGsAMLdpXoYWuqTcHV2CNxUZZOUABThFOUmXCdnZu3h&#10;1S2IgYTUThXLuHpQZwoFrkuOK3OfWXFtoz6SNSHhKiokGMxoPu+o29a27Rbe5+vsmD1r9tvf/naZ&#10;Y/iQuxTOQA5IAWWmK0DfNoQWskutli7cqtJ8qbSylG5RW4AJ2HKEILfH8ccc95lPfWb8+AkDWba9&#10;qXvN8/VGejJEMi0oKqorjdUNn0wUHk85pKLCsVJPpohxzNlnn7V+/QZMfEdn5+GzZ2Mm7r333uPn&#10;zRs6ZChOcebMGXyftlds9TnkCvvI5mXs2Imx4IGIfUaqDIK2SUC6DGbk4JC1jIPtQ5gKNwBNksjF&#10;yU3SHTc3kxpIpShf/sktGHGVCwWnRzyVm3EB1tAo4boY8ygrFqwWuGYpiAd3ws08UwusmZg1RMJV&#10;kUrgJy5UW2Wbo+BLRxIqcJPLEqbw9FfGFbRCQSFMaxRiQQZrAaWSNQKRua5MV7IogWD1JtcCrNMm&#10;nxRIwyWKgERRQhm4ASk8u2QJR0tGqoUssmCSFJPC+Xm/PuprAVtkzqls4rrSe9/73lNOPeXIOUdq&#10;YF0LeyqBmufbU8klPFkja6pVWiqrIFuhTTOI7mhsaGQDxdB4chqbGi+5+BJbBXJLPKbmxCtQc98w&#10;l20SiQ+0IMnYzsqEl0oXnH/+6aeffoPC9dlYWJBhLWRwgQ+ZG8+4hdCQPCC+xGrwTzAwsWrcjBKl&#10;C1AbZwoX6oI2hrDCuFeWa2AXFHiAKKLkAldXGVfZiZyBEpNRJTKJKFThRoJMn3ATeZcTYJQFyCvh&#10;CqASV9fVuCahgoJ8cMmlnJmJuzwBBC7nguciRW+9H3jgyA9+6C+aGgex5wtv9SEr43sK2OgD9sBz&#10;uOPmHq9tnl7tKQa93vvuvXfBwgVZX/PkRYV6MB1yySWXjB8/fsDKc29VvOb5eitJTIkttm1CtiS2&#10;ZGFNSk8+8Th7+GLEMQbqBTvYftg40Fmub+BbPHrjZ0B6vgonJtFMmTKFbu+jjzzCRDCrWxCUjXWY&#10;Ynq/9jfh0bJnK5vnDJxFzYAMIcexwKWQaBq3hOLJxERBwnDHRA+3KNa+hbcLlavmS7huSQEElURL&#10;TayUSBUb9IB2i1uJGvEKXBdkCkEulWXKiYdqfHKwkcrPjlIpKUGMhPpV4RpCePxRTPg7YRkt45qM&#10;6pXmg8u8kuMB+OAhzQvnLxgydCjz9zzQsgzFBvwM8KEJ1ceZVbfUbq9eeulFnoQ4myaoaikSo5fD&#10;gufd4tcyXrMEap7vNYtql4C2MTaRWAnshkxGmA0uGUFsa2u76+67jzj8iPpmjeeky2WzJHjMScf2&#10;jnnz5zMW3GUJ/TsRv8KoV0aVf8uHGeC2tnYMqM2wU5WH4daWYv6ODiK2qIEo8m0lLHm1g5JTFpDg&#10;avCRcaMFimbSpRAEl3GjpSLBO0/p8Zkyd8ZNrEWJUWYogOC946hw7QOEXVYPXYi18E1iQL8yrn2R&#10;fXKULNqRm0rZCVergTS4SAIwuwkXFKVnqZCqkhwQfiFq+WhB+cBss2Nci4oLj3ji2ZDJW+7QJxrq&#10;md7AcDOPD7AcbQk7fvui21etWlVVnunqEEyo0Lii/KhV5i8uXXEefjOaDMh+eeRe0Eu9lXULYZBi&#10;uesptmRVBVIJXou/dgkMRGv72qXzqpDRwZchCAMg+xBRGVz++WbZkUceefbZ57wqqT4EcNNNNz30&#10;4INMuXCvEnw3+n5MdyUpccmpSPftGjaujNLFq3tTpkzlho/qZwSADcTZSaJimqQGSTJIcGaclYH0&#10;I1t4jipRlESgElf0ItEsGTjhikKiXOYiE3ZOuYkNKvKBa3aMq+tcA2XuQj12woWJxKlwiZpIgUti&#10;oVq7xjWW62tc4/sgejvjJiLilEJUWOCmSzAMIaYckxnGBYoNgRihAtfAhk31UN7cY+cuXbZsO1P6&#10;KiPocUwXOlWlJxoVkOCo+8BHwSZOnHjIIYcUJPblyMqVK7/8pS/NmDmTiRwvSs4VkuSoMNV2JHoc&#10;1hPqSRewva19xszprpqFZX2QuNyBoVPjOYyyHPdlIezjvNU8X+8ayEpow6CDb3k0O+7mUPE6Xrsh&#10;9Kc5n6amQTxjZ88kVvQhvpBBWY6ud77Xnew7V7EwoiGedEPXIZnFDy3mIYdQBGl6sonA6Y4Prxip&#10;shguUXmmmKHDQibklGiYMsEK3LD04Q0oV8YncZzIR7mRCLVcLoYa0CjchWRcLpTlOoBl3gSQccVY&#10;d1yzB3DKCq+ScYOWy80AqVxVmyAA6qZK8WcarkJYS64dKnEDScnGNbQrpGsH6EW5XGUKRCNbgiSm&#10;wtSOggywlO1L4iACCcCDDz3o97XBSfwpL6ANnPGDCV8VAEmw2kSbKZNDJh2imvSRQA/h6GOOOe+8&#10;t7S1t3Wvr2tZKYWixuSwSmjFihUFShKmVEJSt/j7iAj2eTZrnq93TeTbWOZZ/WHf8TbWnqmSwkpZ&#10;+84d+xplweprOrM/+tGP27a1DmYLCfuNqKjkQX0947ZbavYMlpzuem7ora1tp55yyo5OJsrCiBtV&#10;cpPbq5SfZCxDyklnIGwUHC1wDeEloADTFC4KkCjXuBzSwz1IaA5JdRCeLDqA9Z6ntMkhtYyboeR0&#10;VHKBq3JYCrkbXGmHy02UjMtBCMFjwk31dVaqRsYVG6qBkjkJlzp07ajP5YoWEPFhdUErRLkRV65w&#10;nS5c0TJJVV21Mf8GNiklFUEqXoEbH3SyUA1W4q01OjEohr7N3tk5adKk448/nh35tDrUeJzNYdHE&#10;kNP9oXaJUlIB0bTigIXQzy9d+tDixVrxWMlMwdU+GUEGrdtaVW2+az+IxxyqZiic9YucaEZVvLJa&#10;LGDRElm1bmpiiTyrVqTtkzXue0zVPF+v2kzGL5SXo25fqWz+xQ0txSX0qph9D7mzo3PYsKEXve1t&#10;bFIs66oa2m7F6xvc5l4miXR4eIFIbOR0C0saXMjtWD5k6+V9Fr418IQPIYJncUluiLQQXIGbd8SS&#10;7Qihpybwyn+lyVv6fYMAoECZEpUbOC67sDiUEawYusBVKwoeXOVnXIy6nYmBSyVsHFCJDaMUakCi&#10;kYoamKBTy7VSmkOmYWqkVGFxPahxEKJRCfolnuW6YA6eXYdAQsBcExLJTImzHI+AjBa4pFg6Iqlo&#10;glZmwIqSs4SroCKNqwvJRs3Vub2Dj8Y1N/OpouZRo8bQpqjHcccd77LcIKEeVoRcBrRUpshEET6n&#10;XJeJG9hvv/1ffHG5ysoZiu/7QRpf2traevM1N/Oao+ppARYCpj5JtSrqAsrmTZs7fSNI0FHnaGIw&#10;+5YEKuq1D0Zrnm/vNoo0PCg6pvi2bVs3btzIO2oVJcWdXpGQo1hVOs59YC++kjap4o3axoaG9g5W&#10;87VRA66xfdyfLFHZvGEzTq25qXm//fbTHYshSAs+5AvZnFM2sK6rafBgKOTa1zE5pg8/seyloyMM&#10;soyjDa0NtHF0IMivGNFXSohxGtlGkXVWFj+GYwHsQiMtNVO0V77IuKSmconlwWEXOw9sHzt6zAEH&#10;HEgVmIWjFqeddvrw4cMLX2jDDq6cg0u2LTeXOsBKLslpCSbn63JnXBhp7+i8+qqrVq5a5behARd1&#10;haiyalkm5UKqSoq8hFKwYIeJkCUZ01PR4lFETV0nx+xxnZQyyqIWBN0W3k/9py9+EZN97LHH/vVH&#10;/u/6xgacH1s20I9xx0f9m6Dpdgv2VJrELPZd7zq+ZEfhAanXugmaBt9JcInUvnrCYQ8fPgzuWlo2&#10;/6///b9aNreonhamu3yh0pKcpZGqFxdAspDHYkEOwlIIbAkpp0R67binEqh5vj2VnPF0a6KO5Vsz&#10;3966lWVSUOIXX1zx/e9/b9AgfbGT+9/6beMcFlKWtWxZsK34yD/5kz/FnvaKs9cTOe5iqsM//u/a&#10;X1952fcvY6KGt/I///lL+XjKokV3fOtb32ptbT3xhIWf+tSnw0cxNkFWwC9btvzzl166ceMmDOUX&#10;Lr0UW8lzUGjx4uO9d973b9/9N5Zhbt26hdkzVcKDSI1r5IskQh+JZVNaCM+u0q4jxGvcaAhS1Uxu&#10;KrGdcaFPMsG5bpDUNGmcotwoXFAsKL/kkovPPuccPjjKPOO1117L19FY6cP0XpBRGQJ0SJQVr0ov&#10;cgUq2STcSrYqcHEAfPF80aLbefWlrh6ZyGC6GBBEiwM+wt5XaCaXPoUagEFMoIRoDMnAlx6yqUGh&#10;aqlEMwkw/0dhho5DBS6G3Nms4Vy9ejUdID6aA2Fwab7bbrv9+aXP00s4fPYRxxxztF1s4q+hvvGp&#10;p5+69Xe3MtCfMWPGaae/keIZp//oip+wdx2dIapzxhlnnHLKKVGkSeboPn/mXuB+h02G6UMGD2EZ&#10;F58dCbFYCFZht0q0hsVf1MpXOvBTPjLG+auJaSTaqEJ5C5xapKcSqHm+nkqsGt7KSJLMSJX+yjrw&#10;x6a0f/qnf+J+K1dhgAOOY4S4I4irX8yPZWz0oP9/9t4D3q+qzPfOOek9IRUI6Y2A9BKkI6B+lI6N&#10;kUG99453Pq/TfGfU8eotdueOc/Wd8Z0Rx3nFMrYBRKQjRbp0EiAESAIJaSQhveec9/v7Pc/a//85&#10;CcjJwXBC/uv8z96rPH2t9ay91l5776488tH18JWpcpMext+0cROdnPv5PXBpvHislUFiC59Qwa9J&#10;PWmss1XVdGnjJuZLmzR+MOBxY8OdGV+5Y/s2dsDjGLiVyL8MpAN4MfEyARMs3d/DXZGlgo9ZYtYI&#10;HgQ8/4seKSUVUi5FnGdeGgIMBooqTCcBKxM59CaqHkz4mlp416rud/ImOr2PWLQEtosADUgEQFuw&#10;TLXNTAoJj7matU8EAckJHmZUaSXhLafKEVLcyhxX6baC1eEWaE/LEjK0VIkBfVBKISVyiQrqLIlZ&#10;9Vmp7j2wCU9sM1/r2asn7zPjfQQ0fh6+PvLII6KWgwjrBayO/vw/fkE7OOuss84443RVenPTrNmz&#10;Hn300R49eTqidfrB00UrzdpKO7EUXeLARZs79a6F2bhx47p1a1UdbkylBlSFsq8KXE2VbkqXRJ3h&#10;d65iY+rQCJ20QBdqTJ3U5M1Bp726Iasx43HqhMBzb9iw8aZbbvErLbRi4wZfwRha/jCy9TJPvjnC&#10;aw/9KFsdoa4XZd6Grw+VUzqcHS9j27Z98ZKl7Px8ZfUr0tfaAWazyE16dis8DWt6S2HzS4sWzx08&#10;1zc2vLFt6VJu+QmzZkr5Cq4IIIbjyIJaqVwJAPxX5hdYmlXRyA/cNjJbMIuXi3diZFp6+s+TvuRj&#10;ILIiaJCEaHAWnKGyPsODBZkKQVKbRhm/zAWgWMgL0aFn9YwLtCa7INqIpmQ2igWpxJUsUhK7pabC&#10;5S0AGE3P9wXxCqsdrolJWzhJLziab46zYlULIUDFN5ASxLgcaMabN23p3oOBYQcV2at3b4ZuBi0I&#10;uQZTHIM3szzAZRBXPDGqAU/TIs5NTej4He6oJxl4n+3sWbNXv7ImdCSHaw4ecuDTdzX59mDsy1/6&#10;0sDBgxi/3WLSSpzCRHxobOrUKV7g1UKHs6N6MTXVJBMGpKzntlFVUygRpCpTRxWrWTfCG2SBxsjX&#10;KUNWPlrdM9uyGzO+k5sfq1Z997vfNQPKaOtx5V/PUfmRxvt/4P3vP+SQQ+SC5IR2Csp9cxr/2rVr&#10;9UhWito6b9688RPGWcQ4aKrarUe3Fxa88PnPfw4Zme7h0UJWpgLgCc7/mIVAghTrut/73r8yAEpV&#10;W1BzKXXv4iSDo7ZaerWymNhcoyzcRlJXFmy1p6ZYKqbZZlCAlCDUaowhIvxSEiuVmRCuNwvomEoV&#10;QghQiBgyFhw1eBCcU+5UMdTHaq2yVajAIKE7YQxRkDIR1a+LTbxycx6MhBU2MmXRsAMNgioLgVwK&#10;ddkXI5MvopWIjrbFZQi3KhLJ3H3iIJkyiAzFyqjxdUpMlGckVjiem/fcl7/6FWgxjDGrYwGApWBv&#10;YOJ17DEWCIURTqMGd7V79ZjzzJyvff1rIePCRQtpHppJC1jiQ5n4tGnTnnzySd4LwSBoGZqee/65&#10;Y44+5kR9925PBwSbMGH82e98p1oyitsQ6gNhSMnXRILb3zJbmikAlaC8YNWalolEWVSzwFTFqkvl&#10;FxTHG4dOW6Ax8nXKhGvXrFXPp1m6DXOU0yWowcsjtHmMD0B7D3sJQdnB28/i3BkB8Abdu7M95N/+&#10;7XtDhg7VcOIgeLV/IJteeeWVI4444vzzz4+iPXDEDX3rW986ePp0nJXk1x6cHiOGDZOnDH/Xu/eQ&#10;wUPY67Jh44bFS/U0Em6PAQ8AdrW9sma11U5duJm3bh2bX6QSvy3btqWThpoVdE+XpqGajBj+wcZy&#10;pmM2dfhGmbpAC1akRMt8TWkn3EQAOqdyqphIwRFcefoAkkCuTVHUrzBzpjLkoMgEMMqg0LN7D1I8&#10;0czmpuXcAVu2fPGSxazuDhkyZPT+oyaOn9hvQL8Rw0f069ePe4c5KnpFN/RNdcROvDmZr8ln05Ki&#10;5FbCZNRpCVNw42xItAqZ63HJMh2rXMihUuZLO6msDLEQgYpv4VPkQGVu3z7yyCPKaOVJTRY/u7Nz&#10;d8OGDTymxmUN+bYU8/ueq+k7TPKaui9dtnzRwkUqYY7Ysyfr/LzrktGOJxmiByx+afHYcWPHcbHl&#10;NLPJ/fc/YMjQIW13jYn2HgsYAqW8UQtzaM2gf99+ffr2QW2NzMiBMn6cwQZMuWRqDGmDKksNxga1&#10;UYm19R7O5VCwxUe0Rb4ROmmBxsi3mwac/eSTbLe7+567NRmyq6WFRgM2RbsrNVR7B2WRQ7vnX44u&#10;HACjSL6EX42e3FaeaZs58/jjZx4vzwF4QFIgMrqOxosuX/4yeKK0RwK8Jk+axLsHuYSPmR+XuvPm&#10;L3h5+cuajO3YMfO44ydNnMgule9cfvn8+fNj5QrhiTz77HNf/vJX1FXV52UgxN6yZQubXyy+Hgpj&#10;zA9zVF3a6ezvGkxkBBuMI2XYQoVyzRS4rBBweRjLJcD5F8TqcY2nDJEGVlxcToao6k1RYXz4wFEz&#10;M/FV3EEuC0jniYAyrR6PZDU3LViw4Omnnpq/YMGTs58cOWrUyBEj2OMKUV7SMevxWVdfedXgoUOO&#10;O/rYsRPGHXnEkazw4c1Vp5giPWcQz6fhTFpyiIm4WC3Jl0KoILQLAPIBDu0kocXTqYabIouSCqwz&#10;paIkTYtlrG+A2BwqF7zAJEbEjaUsXcBVA5JzW/jUIp8afuSRh1J8I6oZbNZ+YEKPHtwbzg+LM5Yc&#10;f/zx/+U//6fNm7f279+XpjJ8+HDY33Xnb2NtAAtxDTF9+sGHHXZYjWsQ2oNHrlH5mthtt93G5JRr&#10;p207dpx++ulHHXkk8zwqRYLIkvokom0XkmHVrK+0HRalup1pOFWoQXeupjB0VPibqHco8lY4Nka+&#10;3anF66+//u+/8ffLli7r3ae39qHZGZgQDbf4A3LlT6qghC9a48rPyYQVjEHV8lknUTb9Bnw5IC+H&#10;6ZllUdQ/GXs2MBNl48l//OIXRx19NKuysKerT5k6BR/HiwaHjxg+ev/R7FnhqXYcpSREPORubmZ6&#10;xyJV5Eip0n8ZFIuDkCYARKhwSQqek/dyJi4+QsaJEp3lOoSpQw03rgpSEIABstOpxzWRREsCQaZW&#10;TQJpj+scF3hczMGRXIXWJrZ1MCm/4847npz91MYN66dPn/4nf/InbPyJ21c8sMFdLB4BOeXUUzds&#10;WH/vffc+9sQTd95x57nnnjtt6rQdrfqDozWsNQ+P7yGLBDJEKKsv09Ig7CYxlM42QsG1UByExsEj&#10;p+GdcC75FKiEPw3mCVtQSzrtbPqAyfZhLiIytPkqU1Us/gROyua0cfMmNn0ETBxd3o1vMJKsr2LQ&#10;uS8+YsRIhkA6AjM/Zskf/ehHBW8udLdnHVgNjWXyKNrjRzXF2OfC9S2RaJlW3mZQ/5XVZVifbRBu&#10;WKob24ScuCUgs4e9rILswRhfVVPRyzDCDKIlu3HeXQs0Rr4OW45rvW//v99etWpVv/5cqNJE7QVq&#10;ZLJt4h7CQWQ6PJTAvaolf6EGX9foTSJyW3laoGnevAVLliyW53BnOPSQQzRvgIBczZ4O+KDJUya/&#10;693vYtbCgMelPX90eKZ6TFe2897pbXo3o9xoEQ0pmaYyxpEjkauCAqBz5GcpkMQy2wg2B6YDN+xQ&#10;FRKhUOA4bs4CySBHHmYLxkoJTsVJPyMiX1dNxo+8hIVwPa7EMBEBWQD4GoAUwx43n371y2vWrVs/&#10;bty4004/jSW+hQsXst8HM/GCk359+/JoM+Mfzp2lvNNOPY34rFlPXP6dy9/97nefetqpXCvYgYp0&#10;cLDMJB0su0RQw7K+5JAO32pQvC2pwC1oBdmq7BJXvld/UK3sIywTzrO0DApmVPENCcQ36qBYQ9AR&#10;dO0GdTMINOdTbDnzEFUs2q081af7fES1+t+9mTfCAMR6A5mkN2/axLAnSm92SF1pAYqlAaQW0ikD&#10;GdU81Ko5oFD3pgvOPZ+1XGrZ8IJSEIYhm5rWr19/3XXX8QQnZabRtooTIdAax923QGPk67Dtbr/j&#10;dtayuENjzGycNOR2bdIPT9PAnR1OoE2K/Da4tHNBBRVN95rnzZv3yMMPN3eXN2SuMH7ceG6nCaT0&#10;lw6L3hkE+S/8mzryD37wAz62yRX5UUcefe6558hZU9ZT/k1duE1QsugVugUAjs57EYu+BtLqcA27&#10;mMt5bXATTH6FqG2cVKNEcqQgslX82kAkl9z7WHFydpUSzza4SgQZayp7KEhp9iPOeuKJ66+/gev1&#10;8847t1fvPrfecsvYceO5XJg4aVL/fv2wkgzlwFT4xYUvvrRo0YIFL7ztbYdxE+uGG25YvGTJJZd8&#10;iHJN7lNsRKlCjBzmZ8tlUR2EReFQk5lCJ5C6tMR2uBQLraKSuJEOXAEEWIyrShfzlpjgBRNwIufK&#10;+X1VHJVk6MBVVA/D9WT6i0mvuuqq3959F40fCd9/8cVHHHGkRE0m4v2mBQzKHQpqVEs0egBfclUd&#10;szKX5JNtOHBiY+cF519wwIEHsIPHnUUlCgJR2+DSZ8nSpTfdfNPW7duwhDGTQIJlllKN0BkLNEa+&#10;jlmP7R4PP/wIG9IKmu8GyZ25adPi1esJdr7ZR3VSrh0HBbW+q1zjquETJ210hoBmpn3NPXr1ZKsI&#10;/Yv9I17kBFUOFNA9GmorMhJz9uwnH3zoQUTlcd2TTnq7152aeHqPGWDRWGpIoVoImbFSXvvbXgHl&#10;TEHWMBSrmSuoBK5KhMZZdixkAsSZ8hi1BWFg+WU11eGSSYmo1fNVqg1fAEoVm5AwjKQK17RECbZy&#10;zJ377LXXXst3WVm6nPvMnKVLl59zzjkjR42EHN+eYaePrxtY7NLTf+zjmDqFfe9T1xy15rbbb2fm&#10;9+73vPu6a389aNDA8847j0VPs9JB3MzOfEKXaFqStAoBUiWFCWwZK4uNDGW9a5CwEA8wTFzOVuDJ&#10;VKa0EIHwqrj1xWDQpMkxbsWpLS4pg1jH2kyTBczm1atXP/3U02z84fGYxx9/go+1ch+UNn/mGWfQ&#10;BWRziQePivSbEWnS84Xag6PPjGjxgzotHTNU9Q19Pdi6bctWal9K8rgjL3nXQq5mtAaLFlh04bJp&#10;yxa93kiFziznNFfJezNUfmvxrDz4W0utP5g2NG7u0GhXRjbOsupk/6BOUNdg6fp4TWTRfzkRBzlz&#10;1JAVdYP2mZ5AhqlDSo4oSokUwDehzxeWXitrYhpKoOfPmjXr8//jfyKY5G1tWbpsac/uPaULV681&#10;xyfkWI9EN+2ltFJSS77RhSrwnSpBSmUFgwVtUoIWrnI5Y2qCUzYQcEHM7IVb0ZEbb49LjgnokIhV&#10;eme+ghWrxLGISpJGoebubPa57vrrGfYuuuii++69b+jQoR/56GUMcYCwRsempOeee57lcaD322+/&#10;yZMmjxg5AmFxmuxjvOiCCx56+GEs+Z73vPe6668bO3bc0Uf7pTaSrJJJEZkirFPy20tuDIvvmMQT&#10;DecAK00rmooTwvIRq5UZDADBA+FzW1wJEmKYTuFCnrYGadrqIDBXTQCbKZdRKksIg+HxOYPbq3ev&#10;hx58iNmzBG9q3bJ5q9/kp8s99guDLizZPcU39ptwoO7GHHjgueeeJ8nQpbWVHam62yepUz3aPOvb&#10;fLFhK3t5LDMjN68zNUaqEbCpQNig3i7FxgFQSkz/TVD6LcWyMfJ1rDpx9xMnTmDG04Pn19zJ1Qxp&#10;krRsmrwi7ur2UU7ZcWgkSC8d4IJzp9GloHDVewQKiWjYTbzEkvdCb9Or+Jnzqbu4VOTx/Hs4iLvY&#10;W5shgwePGjWaYZl3zbChI+RF2R49uuPyRo3e/8//7M+4YM8ebtVsF9sJOp4TAE+AHmR79ejJdo8r&#10;r7pKELZaqhfF6BtLgFHqsdN28oW/2ItYbPdI65m0iahYQ1CFG3FJleVxDr5VNpmuldjiifZc7Rie&#10;fNHKE7MbnlfjNWY80XHRhRc++LsHGdVOO+00D3vdnnjiCe7ZPPHELLZ4MNtDVfYx9unT97BDD33P&#10;Oe/lxi3tgjnBMcccgxnmzHnm8MMOu+66X0+ZMrlvv/6+aooWJRUAcPOQfsRkNpqfS2wPgYQ1dXLT&#10;8lKjUqGaNhoieh1uKG4aohlVbCJ6kRilCSzVjSseNb6BWPiSr2pCy7fPPH7CxIla/nMQYRHlkP/S&#10;hTZvowaRG2+66ZVXVmnRvFsTsz193MecuDwYOXLkxRde3Ld/36nTpnKjDx4qgRK/Ny+gHbvb+vvl&#10;nCEF0zi17Eok9OO13QMGXPbHl1lTirIQOBV6td9WwDIuQiPUCzhlyFzGVdNzghrBiG+q5pWCe3mk&#10;MfJ1uALffsKJ//EfV8qtq426yXpEKD3dHZOljh0t7GW/9NJLucrz3Xq1V9ZtZs+e9ctrrqGfgBsE&#10;IBG4olj6DpfNY8aO1RKZ7iZpFYh7RbqxL457vOmLLcKq07HcdNlllzEmL3pp0bf+n39k7EM2W0GW&#10;bOm2o3fvXofMOFgv70it5DTdcUP4kB5CYTxFeJfHghfmg05C60KiZEU9iXa2TR0lYXrxwsGbcoLL&#10;n4KRI0FSMWdhO11whUFG2lKKoQO4CnUGLlKG7lnDQTjosW+FCQrPexx77DFr167h1tSpp54KE7bj&#10;/+hHP7r+hhs2btzESnUZnHjAcfu2tevuvOuuBx9++Mx3vOMjH/kI0wJ8/dHHHL1i5Uoi3Pl74IEH&#10;eKEXO4ckii0LR//SDyrhgsqsltsjvC6TNGpJYv2paQEOGW2fB64O17SDUlgjmaWxBJkqJ67YCCb4&#10;KkUgQ0YnT5y49OFdpu88+53bdvBq05DfJwkhigqZH3HGu+YHHvjdipUr2LcpqXW/GEpq99u281Tf&#10;AD4GyTSavVRMk5u08mk5fTCJN+eAnVm6fj282YOqq1VZQLUjFPWIYgVra7uqxLUn/aO6XGdKZWht&#10;5YnYkmicd98CDSN22HYnnnjSO854xw033sA6TGm80YyzabsRq4H369vvhBPePnjwIHZni40fbOeJ&#10;H/owfSZuhpi92j7LYupI2Z/1ivopk6bwIJ0zdIBgdJsEMeYeOtgX2nHJvY0aOUp7ELrxJg5PBnYS&#10;AkUIlhZh5aii68pA+heCM7OEO1sa1JWqvKPx5DkDlVOWWRYy5WvlF/gFsULbhJKFyyRz0K1wMaUR&#10;XV7GCPMSVcGLQNCt4nJXypdEUNLrZnj76BOPz+rXry8bVW644foPfuhDlLH5kEcbb7jxRnYmcguQ&#10;HOCTONHmbj2bezA0/uraX/E09Cc+8Qm2ejJH5CHOX11zLZ9gffSRR0486cRePbl0qI3F8LKiHMKC&#10;cYQuZk6hBKN2FwEl+BN8jEoCUqgohGtNdchF7QITmVIS3KASyIVCja9MIrMmY4xHQ6aF8zbXgmqR&#10;nChEUvgQJkY6l0c1habwJU8hVI+oMNsI6uw9fkjJXhdfvc+F2pcVrB+40RqrZlbIqI1IeVEPDm6K&#10;dVVMN7n11luPO+648ePH7wVfdCmKdcFzY+TrcKWwjvepT32KK9Lbb7+D/dasf2ZvFCWi/Lha5UyD&#10;b+F+9ebNenVhuGWu+Lkrftjhh9GC5TAM5yPvIWw54ID9Kwfipg9MmS0oTU8J+hz3bAiGlpcDi1Hb&#10;W7bju6M3S4+QSxFi9FSDKpdAllwj3V65ZQRwWaD5cthoWsyJzl9w5f60bGdc8zFNszQpWcVUtXwE&#10;Y/EIvulsKKyXRrAC4AdfmOGNJDS/cOHEksZOfAVt9gLnuxM80f88T6vPP/vss5+eM4fPcLPjl2fS&#10;r7zyKi6M4m39IU1IWuMLb6bzTb1uu+32kaNGX/bHl3KhMHDAgCFDBvXq1YcZJO+oPO7447ZtRbA0&#10;JaJa0WAfUkhkiS7bWvh4pi8lrEEKRhDFXioJXJtCOgnCoUTCZBRERmWzNE1UcYUIVJsqtgWDaMB4&#10;Qi37AonZDZxMhWvVqmoySx2oTRY/t/EcEdtehgwZzPwv5REJg6XYXflkkRHWbUdi0+Js3rCxSiJm&#10;jay3dCc7zR/miipubf3mt77JjXYeifmrv/yrMWPGdGXNu7JsjZFvd2qHew9f/crX5s595qqrr77m&#10;mmvcStVMaxFRTTdMs9bKpp0U3yuZMWPG5//b5wu0W73atJBZK8MDWiB1D+Xa8+is4A6jLl8yInuP&#10;HZEToZqbvvPPlz/11FO4+HXr1uD9tdilAp3cie3KQmB3a4mrwujMlbjW0YZRloyHT4z3dpIOn+7L&#10;/eIMRF8/0sYtfADlyoLM4kFkNWEGbMDXcE1AoACJsfhWNtU4KCZVOfs1dP/KoMaUNAp+Sc1999+3&#10;/wH77zdsv2cfeODtb38fC7+8u4tPELAkBW2U9pWL2AhXlM03krzfqkf3q6++atrUKSeeyBbZloMO&#10;Grd0yZLx48ezTYZbRIfOmAG8l7iFYM8Z3C1iEOFY1x7qOUnEhDG868cqtMn3hETjf6EXLICpwKL6&#10;ShUXOBOXuTA1asluaepKpKqKLb08PjTF0KQTF7SimuVUIRHh9mD30MvLv/q1r3JD9E//68dZbuEC&#10;QHVBYZ3WlqTrHqSPVC76hvJhVGlK2irLgJrQOkS+ChQqZZv0+SfKbrzpRizzzf/zLfZMBUjj2CEL&#10;eHbSIYwGsC3AVG/GjENOOukkrfip+eJX7OfUVNV41dTtDEh5UpN+mYeTuGPXrz87AQmc+fUlg7Rf&#10;+yTc6CiOJG6NpnL3eJDDUogBgAe0n3/uuYULF7H1bhtrW3xDRyoHTOge4PLziamzOnXAOeIJrYrd&#10;rR0RgggoEC2tM3CFHsWiShkJ9mzqgzhsKa8Cb8tyhvP03kjxrcdtU01mHkIFW8ssYQjC8hEJqUt5&#10;bnENUbt147E8ap/A4DR0yJABA/ozwb/mV9cwGyYz9LDvJ9q+eaTS+vbeJnbBcITB2LFj1qxdw/c6&#10;eHMlu/l5TIJPVi1fvkwM+Y+VR+KVH1R28DFAsbATElh8VW6ZRaUdrjJMPFSLlDJMlEULWFW45AWJ&#10;wDIIWc4D0qWymKO6I63W4moSQshgOHcHZyU9VRAAVTXB1g8DbKZpsWrKRqqVK1fyPlsREag5BJJJ&#10;d/VDWw8Q0koHB9ugrnnIhO2qqcCGqY2Fz3j4kYevvfZXTjUOHbZAY87XYZPVI3j3tntiOgA3WTXQ&#10;7MzqpFzqqemqRatEExS6tguiUL7FbgqPFnTcxMUoerpiJWjdSOT2bEiOumpFRHnDJnaynPj2EwcN&#10;Gvziiy88+thj3owTPbZ2OS7oENSnjOO8IiaqxCCaJSWqcgpVXkJCmKLyhcN6Y3cepPv//u3f5KQz&#10;BCAeu5n3hC1atJC3Ju+Mq8EjeNTKTDqIaGgJgoKTvJZZ2QSd9NAx7piN7DMOmfH0008de8wxjH9z&#10;585lJ2csgBsucVNhSIoeJExVpHgEvucTs2ahBS+i5B2VAwcMZN7PPHL71m288HPFyyseuO/+P7r0&#10;w0LDPUqVgmtRUm2yJVXKDIzlDUaCi2UHRSgpQTH+JU8VIi/s73omw/oKIitKjATn0J6AVS3cTV8M&#10;3Lw5u+J3whUPSIYg9Cn2TF586UUHHHAgM5uHHnpY6wqWRWDIL5ZSUJGuHyRtmEumDx3Dcq5IaUJj&#10;VT7FsVsXqHq40JGctlXcs2dvPn940YUXDxjYdb9i3WXrpzHyda5q3EDdbMNZuGe6a7qXqqW7R0ez&#10;1VHNV1jZDUCr9V/l/f7gHQG/H+wNhZBk+llf5qqDBg4cNnw4HyifMGHC7bffzhNp3XtqlgOA9A24&#10;un5eKWbVUzTbQiVpA5snkOrhfT2criDMFYBygU3dXnrppTPPOotxSPJZvKDO8PMsT5f/+trwtuJi&#10;NoWJqOJwkr0oBXJQ0fo0EFlViasqdgBGGrI+uWjRS5MmTZ47Z+7wESOgxldVeUEl00+DCZx/8xWu&#10;BRauswVCjNpkRwxvN33b297GOHraaaf99Kc/Pf6EmUuXLJ03bx7r6lu2bo01cOZlxjDtoGKXKbIW&#10;J8hKlYqBlS98EzH4QkyyMabwB2EH6FXCiUqG5BsGFDNww3Q1RhUN4VS4lkwkA1cFMmuWV2DkVKxB&#10;wYAzZ848eMbBTz05+8EHH5SUZWAsFQVUSlWE3KPnmuS/j627QihMFDybRPj5n5ZxQVyXVMSjLsAC&#10;J6rYceFSxFbYefPn8zhNY+T7fZWwi/LGyLcLo3QgiwZIk7XzUE9UC1fKTiqaMV3Vj2bh4TQm+C3D&#10;0XINHI1bbqP45d/LPaaQvxfsjQTwNSu6abmvpeXSD3/4wgsuwD0xR4nntaP3GiA8mO1Sp1XVmSNP&#10;ZjI1dWg/iiAA+UQ4yS5RDpBvkdZUCXPVmVpvuuERujLjNKSkkfdcsWIFI6KchIMrxg7TXlveNAq0&#10;Zz/5ShpVk7+nJ3HscLJS5X9K0HN+TPLgu33bVuYoRNjQyGvtGA5DyHpcuNbJ7ObhdhH6sgX0mbnP&#10;aHhrberbry+vcWEVi50vjIXz583j0wRQ1tAhy6gGEENK8a8bo3rgM5qWWdT2+YTSkZliB64SvrnZ&#10;je8HbVyzZrWJSznTCTwSlYGcI6PaWxsXvhbCRrXCgBN0JFmwU1XkDFyqmAukrFSjBS42T+LChQKP&#10;zWzauOnss995xJFHojdkeXsfi59+Mtbaq9NRh29OQI/XGdJstJ30APmtSXRQVdpaYTRVLknly4JW&#10;0mYjXapYXSSLqKsWvUGXa75G6LgFGiNfx21WhyFfSEt071XEnV7N1k2Xxktrtrdq1QyCTm/HpfIC&#10;TFxByTgo8hrBhA39GkBveJE8j3RCfr4Re9DYsd01eLRu3xaPLqi7ZhCkHBUnD/TRndNC7tLGDA3k&#10;utzBTRwcd3FTqixXCAvXoypeoEBoLyOktYvW+zCDjHc44hcokFgytZmYQA23iOz6Kbb3RM/V5GJw&#10;VWU6iY5IlWqCNu+h5iUsa9eu79u3H3tVNm/azMe4GWpDuXrcgmZ5SOhc44u9Vq5cJYF5fcGOHeyX&#10;ef8HPvD444/xdD8G4bPAjHzh/Qt+4trC0bTcsMwYI4mdmSiWKZ1tD52Fz5clevZ44L77Rp93Prea&#10;4e6ChBbELnBFNnBtUlESO5k3g4xuGpkVVVyVm0eKJB6JayIiJtEABkyXWC3jJ4yfNHlSqIIRyNF9&#10;WwoFxqGiW9jvqbNVfF3M0FBwnHbyANagUEoo17NVFEriuorVbyItI2ETno7iMVDeYv+65GgAtbVA&#10;43qhrT06myrt2G0UR+Ou6YOdp8jbMUU7d0GyrI+/hhQg1ni8BtwfoEis7XFYlKPX8Tr5uOOYWto/&#10;+eBBBwHkyFIti10bOsiNgnZaF1/GGFBw01z0e7dVaBSSFYU0iF2LCJM2UIwBuA/hGrrCrTOPCpJk&#10;wbWPEVWJXY20FVDw4yM1O7YzZrCfhR02DHg8u83zHvZX7XELu8CMFLIUcbp127Rpo8YeWDTxwrMd&#10;PKrFk6DnnnPumLFjeCUCwbIUMkaUOKGypazKzKOeUWpXxFfSuPokwv4HHPC+D7yfBwotjDwq8reH&#10;3DmnZup6JYRbyZlcarYtAib5NlUcfLWLVkoVCf31H8zL3hb+ZQQbyEdZryZoob3nzm6Wr4ddZUzr&#10;5TGreICdhu76WmvTPGTXqMaCy9Uej828593v6d279+sRowHTzgKNOV87g3QsydW6BgN3dzfxqp3b&#10;jamZ0j05Kp/dCXTXaMBGyq4bxdGpO8Z+D0KHkkisSL17I5F5LpCyBkFjzf1CXRUJN80Dgt1b0Ao8&#10;jiRjHYxyJoOB69FBF70xLygrZdUICA+R00m8JKCSwVD8xFesRU/Z4lMbcsSG4FITEm67agodCm6I&#10;JWp8WHzDhpUMG3hmPtXUs0fPPr17e0Nk8BXdCteq+2B+ZgMRTKI/tvZqXZbyltYevXq8tOglPgnC&#10;S8rZ8cu2X9049L4o26hqUBLUPHSzUJcbVsZKhrmUzlwBOphh2ICdI2ybvPOOOwb07z9nzhw+CQtE&#10;VU0SLigGm8TnlHwB1Q04s4hCqqnCItKeN1lIE5XAsa6KnZ2XJ5hDRMiqDwVX2ZRn02oHVI/wB47X&#10;taDfw8kGlTV24QFSzVDOrTIAgyRx1RY25sInq5il4pYWpr+0losvft8pp5wSoI1jRy3QGPk6arE2&#10;8Lgb+a3KFahHKiO9g7qHujGN3//ODwJVnwU34sAYtA2DnRKiuFPmHsgQX1RJUSUzPymLqj5KZa8+&#10;OodMwxTJBBxxnfTGfWNlnkvsusXAo5hNJtDQV1Z0AE24dUbwJ5LwCzZ9gcdT6L3a3UVAogeuho/A&#10;hYxX5SSlWBoiigxL1FmBCDYQWq1SpsqoTp7G696dr6kNGjiAdU7mT/rq3oABOCbjirIQCCUqg6kl&#10;RBbHiCkyTE9lqYxnOl9Y8MJNN93EQtaGdRsWvrRo8JDBjHwG5aCzD44Q96BuXVTCmFAplO9uUbYK&#10;ArUeF5knThw/eNAgNtEc+ra3TZg4gdm8APj5zlxqIH0jELMVSOlSAl5Jl7gG22ghtqZqXA3DyHGW&#10;ZDZe4qZENRgxAR6yOgTLPBZckatsGMTbwHW9hJQNmUMlG4ScSr+qeVBeUy0hgI6hM6u4tZXP+40f&#10;N+7UU0+75JJL2MbV9RTeOyRqGK5T9YQnU1+ODq1GGn5NNNXF3c3VxuXHq25a+r/afjgJbV7TDbQa&#10;zKtKJapVn3lVqDe4wFIWxmiDvqT4t05KKV6JLyNIxpKhcwBgh7a4dYICkv1eIAFn2wVjCIgOZWFy&#10;MRB/XovzwgsLGIZcXqOHU2DbJ8+DiXPBjYcCoF2GCnslSS9y0KakwIubUX0Ovk6DTuCJfl4/zbk7&#10;M7/1G1iT7Nm316SJE++9595YBE5k01ZckbCL0c1OMdb0drRMP3gGT2jwDrs1q1fzYT+eE33s0Uf3&#10;P+DAGdMP3rxxoxycXX/AVyRFI5pWMVfO9ZAQ0WRH8ZXAjodKkU0Wu5MOHDPm9DPOYC0R8gx7YiJQ&#10;X16AKnxllBAEnCW+tWoS3wCq2AXvkumzqk5jp2UW2cQRg7B8jKvmm2VBwLIYV+lsJ6XoTTnXjPK6&#10;2Ec1JahqS+qFBThmOq4kVGDliwXqqpiHab7+ta8deujb2F/9uvg2gF7FAo2R71UM8/qz5SzcjKMv&#10;OKXGbMdgMjRovZpEJQBWr+QN5wSu/a3LXxfXmvt8XeBvABAOEcGtgFwqERQJJwl15Vsm5YubMnyO&#10;rs1yTeSUDS2CsquUNdINqvPr3wTIU6JQgSJR2UkmlGldRoyp3voN639wxQ/Y4VbgVQ44U77Vr6ze&#10;vGWL3iJWcCVmwHFMFlKt4Nbcdzof83VxHd8CxX7OMQceMPfZZ4YOHbJs+bIJ/fuxEfHKq67kU4Ve&#10;2U5hYxQKmUWq8HWxlOG1n4cccjD5fOPpt3feefDBBz/++OMjRo1cvfqVZ599dty4sfpAHdCWshyQ&#10;R1piSZSTuSygTG0I6AZESQpgJ1wNfrwme+u2rYYPDBESRQLIQa2YKCDElylwtVyZr7kRhnA56F9V&#10;qwgUzJoo59iQqorOTAG5yOBRt6CYb2CLqmCMSwmq0VsCx2VvxgERkMCaqulSObZVSFynWtgvZbYa&#10;6OnLkmwXOlFptlKhUtkuNLOJRBPFm8eMOagx7HW+xhsjX+ds6EafnVvNnxsd0SWjY7tvqHsoYs+l&#10;Js4HayKHTDd4HwyGK+f8WiE5vhbIG1/WVMYVJEV+XI/27tP3NemRwqGP/HAytxvAI6gIpAwZs77G&#10;MrahvAelchBg2TZhn4Kuc+DKCfDPpochQ4b89//5P/RUg4OLFWPj4lNPPf3pT3+apTy+hV0rFB4y&#10;u5qAjrtrpRg48jhIO2dySL+ms8WyQtzYGzZi+Jp1a595es7Jp5zy2GOPTprEK8YnH3H4Eb+9+57e&#10;veKRPuC161SURKWueTiHEu7ZHH30MbydnD0Ly1cuY6jeuGkTk0he+HrSySdPnTaNJrFmzRogbecQ&#10;ob151Ci0GlszdT1f8bcyFr8dLlTtp+twwyULAxvENFlIrhEfZCSKpFika3yDkykGN44SXRd25MoS&#10;Grg4UsAJePLSQEo6UKCyQpZivZOVnDpA0s4KjD18RA41Pj1FKuFauvnzSdK4VHG0saamXryy3LaS&#10;hFT39q2liwhVF4OuWFdDNMpQXrRC3bBFZep4uHMP6/vWY9cY+Tpbp+7+6qY00+pJpWyzpWdmcRPr&#10;Y7jjp1Ba8VAAAEAASURBVPiKafTj8AkhAQ165nHHnXba6dx9eS2ZwuG8FsQfooyOaadDL2xquubq&#10;q5977rlx48ZddNHFfJPPow4AdgKVyrg6DY6VMKCXhByBDKAH+dzjBWTy6QuTlrLlMUU7AexEZOic&#10;NRLTlYTmHwmT9mGHJDPt4mRCdvMNXPsVEzNe8c6Sy3Iy3MQCnrgrU5M48TJAsOK7sgPl6bgQaGld&#10;t249Xyki57zzz+d5dgYw9iC0xy3bc6SMdOQaooXdJeeeew4fe+MG4aJFi0k+O3cui1oXXnQhr2Rk&#10;PlY0kxyppHHBh7vFdYFWzAsA+cRlCnExjCICL7hRHU6pJupxFQ9ckEQzSJQqLvRMKmhzLMFRszGZ&#10;rOLMDVSYiqNG6oKlAnMpGbClad31298+MXsWN2wpPuP006dMnSJU/iUh2tfwC94eOvMU6bJly558&#10;6klqHyH4cCBfWxw/fjxfXImmham5LuRLg7Nnzy5jlXKmTZ/GN7lkVFefFImmJf0ZPvX1XdkeooYp&#10;NhKGKKvCVdAInbRAY+TrlAHDD3L0ZSykaLBqs3YSdMxm9ibweir2j6uMdxzzePXKVb+57XacslZL&#10;At8isEWebQ7cdNEuDLdujhnc6tXgwzns8Q7vDhdOVrLxUuZ777uPt20ddeSRfIdv6dIlvqSPHgmY&#10;e6ZlDkWcttB2WLKWjOFETUnpaiSfwo5keben6NThJqBxoUWRglFEQl4RKSLPJtwZN6opWLY5Sk6N&#10;2QCIfooJrUibiRl3a+J5vpknvP03t96yctXKg8YcNHv2k2yPfNshh77//e///hVXcOsRZIki0SKA&#10;KPKihZ9j3Nux4+JLLj7mqKN5RoTl2UULF+HulyxdeuGFFw4bNozpoLSx5SyLDoEb8sk2MrfytbtI&#10;/DhYBedVXJ2dfAMGOgTJJyISMfKVuwtc8QVCMJ4vC4SEYCvcwHOuS9J2KZVxS9wJwRdoogkeOdiB&#10;/fqznpz1H1deyTuaYTJl8pTp06dprQHIugYnVns80LXXrF3LooLWb7rps4sHHHDApImT+NIYwqEW&#10;UvLM6+q1a77y1a/qKU9bmVu53/6nb/NqOmpeYEDVNQ/Xo6Z9aWpByMwObgQQlXWqzCxrnHbDAo2R&#10;bzeMVkOhA7rL1nKybaoVN7HZnc3iLMozKYh+zyv82XZBT86mX4cHJfYKAqZ27R6huZQbvGnqi30i&#10;qtav5r8nQ/BDMPVJ5OzRg++p8jGdz/33z5PmpcL6pqhkVq+MP8SrpAyNpJjVUdJ6Zn4NVG5AYIlL&#10;zEkcLtF6XIEYiHKzMVLkAmkqQglCAGniZJhKKEdEXr4mAU0g8hQFBOr1fIMmBQLSU+cTJoybOmXq&#10;PXff8+FLP3z99ddzi46tdxdccAHrk1f/8pfcfcTlma9JJ1FR1VN6ra3vfc97GORoDAx7oPA6FT5I&#10;zueKDp4+XdssU+aCG5rCWhLLJJZQR0lqNlo7s0MtONU5Zd4FrtGBqxEsSKUkcSENl9QH6CxWTHxJ&#10;EnWxSAk6aSrPuMnF9K2NY4IllRBYjKdFH/jd7xYtWrR08VLGP57ugDa2BETBlzTW38k36eAO63bl&#10;6yx0DANIkVBF0nIRRdjRggpaymmlovlJ5LCJ2oJUCc3QkXIlTCHzfSJPZuTXCG+EBRojX2etGE1W&#10;7bItpeYezcuXL/9fX/iC2nG453RWwrBPcIt2o3eTNlBQ0d4BXVRu2LgxPWdTt2FD9mOCJVw7l7bc&#10;/vCp0NNaMgbjt5u2b+ekXh4i1bQp/bi9UIKQMZSPLXwDrOhr2LieL2gev5QQTMCFEIUGeeE25HQc&#10;sqSkM4mjMahACm7Ay8nwV3EKIngdR3Tkv4arRHCym6OkV6/ehx95xPwFL9x///3HHnvsjTfceOGF&#10;F/BOqY999GO8cvNnP/s536yXL6POXGtygwotgwcPAZLQvZmPjPON3+733HPP6NGjb7vttrPPOrtP&#10;37582xX2wS2lkTwKfmFNKaqDUJHKazKTdELuVbGdcZXpApUJwElVU8Ri8EoQjW8FKoGBUkz/hRRx&#10;rzJzVhVnazWuAQs7UEqwcbKauODbuGHD9773PZoZdwf68rAID9q3trB6Yk6ldpR480JyRzmpE6mo&#10;YskUKqoXay3TdZ89funSpehFoMiaWKeCwYbhlStWysYYo5BN6pF+c7WWUG+R0Bj5OlWRxQ+4zdMo&#10;1ZyzF7i9sqippB1PnuwIomcENriCyWExmjn3rXo0P8Fr/2fN4jKQYu4rnH/e+fuPHg0tQqeE3g1k&#10;1slCZMTjiaIBA/cbNgzdeOuj8kOcFEpw+g8HRSxu5+SIgZYelmKRJ6KiGTJVtEzBvhKQoi1g8iKm&#10;7bMLmCLwrSfdVAvrI6l4NbHKzJtQSsXEDcV6XCPb6CFvSKBjG76gJC4xcIQhMq7TFp6p0LcaqKmn&#10;nnxq8uTJ7NL8zW9uO+usM3ks7/zzzz/00EOvv+66WbNnr1m7bsvWzWBxj4fXTR0649D3nvNedsRA&#10;j2uIPr163XX3XRs38QrNNWyNOebYY3lUQzxsw7S8mIq/2Ft2AZRgiUpCZ5vUztaJOBiqHS4sompM&#10;2PR1KNVNWVSkiLbnG2BQTZo+aUk1LUQBdKg/MU4Yy+CkWPBz87C4EfOktIk3q7Ejt5VtPjOPP/Xj&#10;H/84z13wojjuCMSUCJmLhJJrzwe4M3pxF5Z5P2ZmtZNkaaqhqm9kSkNsmGsOjN9/97//NzfGbZIw&#10;l5u0zSxYXRS1cHewVJ3MRjZBx8xNUzq7cdhNCzRGvt00XKCVBmqnTJa8dDRUmqx28+fWLY0c5Ps5&#10;amEGjO+7FJdQcFXEnRQOeFW+9+Y1TzaR6SNwdBh+JiUqeyzAMVgjLP7pkks+dPHWi/i8wL9+71/t&#10;1zxWpDTqlurY6EtZ2iNtkopLu7AcXtIXt7VyYpEwbpBKyolCSr5ffLSUuGHDhiu+f4VHPvMVsMqY&#10;RfG5AwzIbpGKHfmiXl9NrhrkiOVDCr1JUlcbDgYXZysqyrC2hC4hyZlZ2o+X/fjWW2696OKL+LbA&#10;zbfccuaZZ3L9PnnSpL/4y79k6v/8vPmrX1kF8JAhQydOnDR61Egvdsp9s1B83/0PPP/8vEmTJv7g&#10;Bz/80z/9U1w874aTIOabBkmZg6tLiFocD1NF3mI9Q6QOhgNaCJbelhQuEdnSB4BFnNAW19jGjdKM&#10;gg6arBHZFW5GElhtvL55KDt7Q+ACLjrlJ+ygCGVGgW5M+Hgj+ZbNW7RuyHVkDHpQLYyT0Z49IQv7&#10;j9iUy61aahFBR44YqcFPcoVdOMvEMngYSVZu4S2sjG7YXfZTaQbjSSdViXR0JQguml7qa9rEG6Gz&#10;FmiMfJ2yYDZctWI1Vzfp7JJOO+5s1tXUqp0hZ6MWnqXGlRjOF0lwlVaQ36CXKIe87AdRtOeO8jMa&#10;8iQZeowdO5a7L2vXr5N40sVX6yq2Xhlxd089DBCwhnK3JkaWi6S0A7Yyk0ymTZOv6IOpCwrdyhOu&#10;1wkPGncQzy2IZuHPmS0SQHDdIMAIxLwA1aaatLPOiK4fy6hDoSRMQYgvbociVSyZ4aOIsOLLDPic&#10;8977s5/+/Be/+MW55567cNHCK674/hlnnMldQKBHDB8+etQoviUoMn5gnH0QrN2B+9LiJXffdRdr&#10;epMmTrzi+z+44MILDj/88G3btmi1Cy5IEXLAVkF8CRJDRcq1PSStQuTLPCEf+QnrHJm6LS7Ywi34&#10;VTWRLyULWUi7SDxqfGWWCOJbcDNLZZaaQx1u5jmnQMDekIFp+jlWIqxFc6sQM7MMvm2QCtM9dmYO&#10;OnLEiAMOPNCSSzReR7A1ZuoSk8stLXNaHjcXNdusDteJYCiVLrKDNSVSLhJq1VTzHqmcETLeOO22&#10;BRoj326bTohu2nF5pt4pR1O8iBq0g7yl3Vgm44TLEiS4KjcSGe4kAOAZtHxHgCi+W7fTVKyMcLwu&#10;3GMH3ZaQe5M8VUAmpUoHV75UQSFeX9mrT2/2K3otCKh0VgYwBHDk8hoUtsZ0a2ZlUrt7VBIkko9e&#10;JWJcVo5ERIOPbKQl5LBbt9Y+vXrzgVwcjdD9CucwHNuIntrvqZ/85Cc8z2dYYWJK67DragLfGqUm&#10;As0KURWLAeJwNJFykll2bN82ftyE8y/g60LXXX3V1aefcdopp5x6++23zZ41Ytz4cdOmTWNPUMt2&#10;V6L3B/FBvmfmPLPghQVMB6dNnfrK6jU/+vGP3vGOM8466ywGRekGb7ERX6nDEI8oJCKE2YlTKnso&#10;rZTnRLKD1KBEzjaklR61CjQdUc5s4Yqf2BpdfE0wM1SeoeBKsuScfI1PHnVBbZqzjMVNYaGGAJyo&#10;DHbv52WEAMgQW7OqqthpeGk6xZP2vCKdvR80GHcLq11JJNw9GhB4y5bNv/vdg96rkpYL8VGElrhx&#10;4+YDDzxg+vTpiEWxW3UxVs2UVhq1VRG79B7SEFwZIY2jmhV4I3TaAo2Rr1MmjB6rlmhHUNck1QXc&#10;Ymm1PMBAy6ZQLVgn93I5CscjQ91fjVqZbu/seujBCIIfweHiS+hSdmiJI7A9FnyfQtxQq6mJpxrW&#10;rFk7f948uywLTJG1wumtePll9vUw5p155lm8URfHpxJBoaH+3Zl153LdunU8HcFn2JgA8WiUCtTF&#10;w0gBb6LKNm6xXqYAEZRutnnkIyEO/nHQplNDRK5FUJqIpFEQeVLiqHVcsI2eEhiqRlGSB5HiygQQ&#10;Oum7DdOnH9y3X/+rr7zqxhtuGjVq1JlnnblyxSpWXFn/5GtzfD6UDbGb+JLRhvVsgRkxfATLZYMH&#10;D/7tXXctX7b8Ax/44Mknn6z1bDcUCYIklaBE/AuJa0cNGyAhh3SgycmHSqYQXbJJQx38C7KW2UMO&#10;uSo3eoAmX4FEVJQiUdgCWMfXxao5yIhvc9Pzzz9//33381gqq3/77Tdssj4zpN5gMgLyOz67bdm6&#10;jWFRJe4epiMLt+5gnX+bhGrtxhXDgw899Nd//ddMrD/8R5dodVFXhSJRZBLtPR+oL+7LVvVTLwC2&#10;WLqUR/1mH3LoITaZNCkquqkVQ0oN/yJDls5ASdhLzdK4KnQvELUC1jjvvgUaI9/u2w7MaKxqwdkT&#10;iUarpVAXaE5Hb5drivarXl2CcN2UBVpr02x8aD36qKPYIiG35TBgQH/dSBCMQPdosHCWnovuJvbr&#10;P/TwQzyhgex5aU+Mexy+JN+4afP9D/yOi+IZMw7GE/u+Py5Co4lUCWNwbtY+fuZky5e/rG0L4Mpr&#10;a3Q3XOgoLPISt6Y5lMKaYTyJJr9Qh5sFNlOYsFjNsLJhs2eStWoSmOS0oipvz1csRJCDBTNxRV3/&#10;3Jw7aMyY//In//n2225/es4zPLl15JFHcFePl0HzwQWUY+7CLIGRasP69SyX3XLLLa+88sqESRM/&#10;8WefmDBhAg9BywCIE+KaOJwyFbOC4CgBCCoEwzKDBGDMjBOowBjQMhqvHheU0IlMGc+kzDC5Bq6F&#10;AITWp3yzlJRVVg2Xqrz217/mBxw6nnLKyZ/59Gc0q7NoVApVzMNwGzdu+M7l33lhwQIu74BcsnQJ&#10;10xQZLgcOGjQhHHj1M6aml9a/NLyZS97u2M3fUG3ucnXUZKhvn5J7+HAN5lfgyOf1+BVD7FCgJG4&#10;KCjVlPaLKg4by5qyJIEjP8a8iOuoShGEG1nmB54SjbDbFmiMfLttOiHyPVI3Qw781DrttjkR1Mk5&#10;Zjt165dPLxeKAW1I46p5C5bpC2B0m/4D+w/oNkAkDaRpo92BetGeDckwHLz00j/y4McHDxgcAxqO&#10;e/2GDeSTZA7X0tKzSV8RtcJIK6dZqSLpo7djDOA1pYSgT6amcrGhMG0TIgQ18W/n+lwcQ6uIS7ww&#10;tCUQfEoSgKKsTA6CbV9NQi3ljNyevAtUKBLLwbgSQ3953r59R69efc4599zDDn9h3vPPP/rYY797&#10;8MGDDjqIh/zY1QkU+yGw0rx586Bz6mmnTZ06lUcAuQUYT+9JSPMRwZQZXs7iJM7BnWNkOlk1sZrX&#10;DIAKxsm6ccsKkKl8K1Tqpk01VehRfciWJIoYkk3ojFFUJ5EkmLJrR4oWph3ku2ng0MTsTcwHX1jw&#10;4tNz5sb9zmjzFGGHyRMnffazf8srIHr17PXtb3/7qmt+yS1by6fJDwRUbaqHEC/Jd6kTHxRk45UW&#10;4AmYLQ0pWymelVwuJKqqtCWLbZUwtolYWVvYycah0xZojHy7b8IFCxbMnjWLPmwn7pYabd3OgIbL&#10;wg19wM1dB7sFsStdNpwCKTkFvmvKj6FtwYsvLlm8mA+z6SpfwD5xVhdqWrVi5aAhQzwg7L7kHcWs&#10;2KEFMvHukm1btuxo7j58xLB/+Ie/1xfJu3fHm3/lK1/hGUR5MakqNbPPi5+UrlOYuB1A2iKcgcs5&#10;OBNczs6qx1UGJX52mmKXi75DW9zCFHRRqKQSLkG45ImYAZJU+KbQwFn22ZZElyYhFsiyRRFQExmT&#10;EzJzOyZ/TP/GHHXU0WvWrl6w4IVly5byxwPaLG9Omzb1vPPP3W/ofn379WOjEBNB7hNaIAkZIfhC&#10;Km0QAmJXiRUyJyQJWZIgPaSJgyAD1DRMJkqCZAIJ3MjSJPN0Ek3dW23trqGGMhWbnoE4VHylcTAr&#10;QCpNk2rx0wDGBdKEmdyDzmVT9x66Iyh8B4AEx35XvnzIcNez+8hRI6dNnaIXdre2Dho4UMOotOVk&#10;FmadyF3pxNoMbUBG0s6XHVqNxyJS33musExmBikDWAutpigjVWpn6q6k6F4sS2Pk253KY6/85d+9&#10;/Nprf/3y8mU9evWqNVL1zEixvLODlymfdfbZffr0jqWe4qJqHEtHUCOntxx88IwdrS3PPfc8nyPl&#10;RpHu+kTvEYb8L6dh+w0bc9BBytijQawVEKml9UMf/ODZZ52FS8NxDx26H44JN9Wvbz85OQMW6EgZ&#10;0d04+7LdquLYil+4siyzovJ+wq3oAJvlZAUTuQ/j+l0qcZWgKwgDCkofN98eqaygOtwEdI7lI1ZL&#10;WCqSBBGUvJZZwkaeJPSsI1T2sJeiG4TbfpxZ9eo3oP+BB45BGN+JZBbEvImZEC8VBb+VJ7dEXsEy&#10;RlRJCRN8U0symHFp8LNEgiG4iXAmW8IFfsEVQKpee2NoslOZTGiTKRHBClpXlaKcwEU5CoQRzIIT&#10;CTFLZJ1KvJy12A0dN17yVLFCMc1yFJ6CysmzZWj8PMnw3vee8653vTOocnOUCuX2sFnKOCYUqF3t&#10;iMpqE3SMaVOnbeKOoPSWLeuqWanyn/JTygZRFoFZ9a1UkrkIqFvLi6zGcfct0Bj5Omw7Jjzf+MY3&#10;fvbzn3G52pOXz9Im1QfVttW/1ZiVR9cdOHjwRRdeOGLECPNQpj1VOiPSBGPpSGDwYz8IYx6vxOQN&#10;IM7rIofUCkHpfUcddVRcquO7N2/ZrD0J3jUpza2PXKZDjgi2SOZwykJiaS4b0PlQN24YJ2CjvwdS&#10;QJqJrM30cvWa1V/4whc0zxRuMMHnsP6m+4gsLeIxI7ce1wt3sJJeYAkhkcmAivayml5SNK4lEy0p&#10;arwqEUVob9HiLCAt+AEUopFMgOQV/j9x03aJa8HSGIVLqQSlLQHTBAtmwkV/qVILIk6xm2UtV0oG&#10;XG2moVLJWkIdFbJVYl6iJtwwnY0VGBWuEc1WOPzXcJVUdRZjR1HkBRVzCTwGzV69evbu3RNoSUDQ&#10;xWDgIoXyClKXO9NBmLcOHzH8c5/7bxa1XsI647gWUENZ0qxp8ZLFn/7UZzbt2BRak++IrE47JdkI&#10;b4gFGiNfh8340IMPssWD+xB+nWA2WffL6LVqwLHshN9nl9pNN928fOky3skCp2jNauRuyTESSoJo&#10;+7iAlhZ2PM6YMaPDYv1BEfAycna8hLc7WrNTkYDvYwMn+XI/MXgAAyQb2tm23tYt1XqsNVVSaDqF&#10;P5VByNHHaMhQvonW5irKy1xDCkq+kIn1F7/4xZxRScYIrT179OKzGJ/5289oXuW7sa6YxBUrUxO0&#10;XjAAc1OURweQ787Iy7iasooF4vkL0zffwrSEwFCpEBFFrEC8Ob9UBbiLEk5FGmfySK5YurDCVVp6&#10;WQsIyyRBXEOcWakMIBXoBiWm9n1IEQ7omgmlGyYKEkqYtglCQhuKRDPKA0y8HGBHQE8bNrIkjQGS&#10;r1FrfCtcQ4t0FSyvcxj2/GQJTG0enXSVUYGSQYIyScblo17srocH9EkEngjxXXC1kjB7LFvXIXeN&#10;KNeCT895+u6779q2ZZtugRLQxw0OdWTq1DIqJIVmXB8ylFcdDA2UqGKZHG+hW802ScI2Tp21QGPk&#10;67AF77v/fjYu6l2Car/6U7MmqIW7UedZvoOPlPLWhtPOOJ2FQTshAb5GAIY5Sheb8Ekz9hs89OBD&#10;bNf2UwpNfIWHp7P/+LLL2L8nx2VPJDi5azlhRWUMGYVAlJgGfCDC57lEoAIrgB72BGlHF3RquC4V&#10;aQWd48YPlwvOUYYKlJDTjAlXEaXwVanygq0YS1oR1b9yXal2vmRVVWw6zTyKt27tWu7iUFMcdUeq&#10;Zw+NhSanOXv97kNTgqKCqMcBBoo7obGFG15kFPnk6ySg4QXVxBtS9WV5ZZPWf8oczlDU3AwDJa8c&#10;DCgaFR1yAtfU2+CaYNAGHIEWL17CR+H79u0z5+lnJEHiAmJQ6LiKqSaxsz7KsyCQd0TABOK1EAWx&#10;ZUitQWoqr+BmxQSO7hI208Au/87lTKEkBX/c6l656oQTTrAE0qcLBpZ5LvnQh3r37mPNioAhbJ05&#10;aEJSKpT3ov0tN99y2umnGSEsY2i1IvJsqUKsce6kBRojX8cMyN3qZ56Zg7+L3uruLwq13kvCTZkW&#10;jfPED+6//2jmcLVr544x7BLQdNADDzzwy1/5ikYT/FFz86oVK3517a+sOO6LrQrsVeBiXqpbeznX&#10;+FkBourDNhdRQ4WHd7Ft5d5tS5ZJAFiiFpOzxCXDPjuKgriPKiBTuBq0wFOIScGucSWowBK04JJj&#10;CvV8RYpMhv8rr7zq1t/8xm+Sa2UUXLtubf8BA+KahrbBQ+tHHnGEaYr6LptH+juR1CvWnn76qcef&#10;eMKDCxmyEhKFjSSZDcfIt3Llqjov6SGsmFoYgWfcKgGqDZtwRc0abnBycRRmNbGp8vHHHn/xhRdP&#10;Oe3Um2++lWfJebbUTMAVJ8tVzdWimjwtgbdS5gushkCz08G4OpiCoJI/ZbUq1l4hXtqprZ3bt22l&#10;iBcRjBw54n0feL+vD2yZpm69e/biu3d9/UQEVLpaYMw75phjd0MqPs2odRQFm2snErJZrcHuVNzI&#10;eN0WaIx8r9tUAciKi54od993M6xvh+SmV6DhqjR8Xyutee8d+XC4T86evWoVnlfq8ZamDes2XHjR&#10;+brVJzM08/r5+fPn86FOHHRu5bMdgMfxEQ0nJ09HSj26uD+D+RDGMgDQWhPL4SdBApcEJOROFctg&#10;NmQyeZQ44DI2q0xA+ge3Qq9wBeoyDy0eNFlcU6ZhVZy4SUVFqLx8xctLly0zLk9hNP/7T3/ifQeC&#10;ZXbywQ+8n28W6m5UEKpwiSCMoCRppQWXUI8/Mevyy79L85BoydIjhkjYWsZhJcBNKHBTsTAESFpn&#10;DaZt+Jqf0A3PsYpXRpQ5Q6AoS2AucaZOnTLz+ONvvulm4vWyEA++mCsfRzHdIjsJ8wVKJoSrGCCd&#10;2CjpECAJWqqJLSHdeyxevPj73/8+lnnXu97F4gdUmFYzz/vlL38Z276gymXW8mXL3vmudye1t8Qp&#10;atC1UemDrtqJrA7hKpbZbLoKohHZPQs0Rr6O2Q3fd9jhR9x1zz1clNaaoDs2hNS7fRtDPTwaKRsv&#10;WloFvNcGVP7c5z/vbikdWND72c9+uoMn7TVOMBlo5oMS3/zWt9CR1cVwbzFqeDhJTyfHFxbQoMTG&#10;V+Y7zvL4Yoeo6WTA2FGqzws0enrV2xngzKTKEBcSZdAQbjoHUP0radVJwaWafG1CVowYolePuxNf&#10;FBcA1mAjq7lJH1JAKnAvRlPf2PHkUVgkHcREkVgaTLMoR/9s32dREdzQ1XyTuXDqoo4HocQ1gKjG&#10;dZbB4wJAtFvtLAVDiFkVkcJXmWDaACaqDORMdZr5+mALj2FoJVlZAUKMmnPQ5C74qoi47owmlGRQ&#10;FRuNGrPKoq4OIuio6QIe1I2LeZcuX8bXaBn5+Mzv6NGjKIT4pk2beCGcFzlFNsJe3a2KErUzYx5N&#10;y+mohDCszKq/uJSm2CasoTViu2WBxsjXYbOddNJJP/73H69fv95rnur0uAX3Z/XtdBHRPlu1brNo&#10;0SKuYd1L6fB2CkYSpP0RmQsXLvzkJ//vLtuTq+2RGAtXyGqYVA4fhuoo7SC1dG9NQyJghLAGihpY&#10;HjB8a+BSymUBYOyVcTXIjr528Fjh7m+DykXazPhMkeIHHQXHuYfq+VBASRw8RY9ePVicNA0Bqkwr&#10;aUJRLdmP2KuaigWFtnAFLiLm6YR5V3yTdRa7TAgR0Qm1K1FS7spcUlHB0BG1aMqP/4JbDxT6AujQ&#10;BhddoQaSiWn4cXE2LRMRRZcLMqMU2E5B0UeVighnA7GIzfqGH1QMki4SRMG1WM4QX7LJaGll87Pk&#10;6daN+6AsA0i0xJcJbR5tUeERhbIWYo7C1m4WuoP56hLJZDhrCbRvn75UtBJ7VcAIP/3Jv2/ctIlB&#10;3erL7lkPPpUDT3W28LXnC8eORW8b1QeUravirJu9ygJdU9jGyNfhejnkkEM+ctlH/vlf/pkerjdQ&#10;qDFqBMte6lbNwUk+p9mTRRt9KwfvxB99XwXhCfLIhR7vZ2IM6LAobyICesAdp1akpj9zr2/mCTPH&#10;HDgGj0Y4eMbBLfoQdd4BktZew7T6GhRxq4MGDGSREBcLHWzDJANbgSI7pXbq//FvfyqjhamJYVV8&#10;yk033cRWCMPjMkKiVq5LFi1cuHWbX1etXMopstux5CAXlIpXeBzzK1HxFlyNr5KvjisJPE0SktuF&#10;TrA3loQruKYpypTxvg8x8L8vh8iXortsWhYIUAKwurMpc1lAc3JJNbZLDmEA4KglUFaNTyiXlUNC&#10;DbUbT6GtXbPW34oD2KYrEguX65uQWaSyinm8ZeCgAZMmTtIdgW7deJ3b1ClTJFdp9IhAtaMvHefk&#10;k06aMoWn1BFDusCRDsV779atWUs8ZEUQUXeNc5kkVntbYKt27z59jjr6aFq7TG/VqDA1CMXRUO9h&#10;D33P6HEGr3WlyNUl3R2AcRUHkM1Vihrn3bRAY+TrsOFogx/72Md4B/+PfvijOc88zYilhkqwx8gd&#10;7UrQTrVzr3///nwiVQDpc9z21XyVZo6Em+g/cACDhCZJ6hsKgu/CITytlJCaVt/anvmOM5kTM94g&#10;u7Y5budZcnn7DBmT4hQOGzbsrz75V0wLRIDvNjR3v+fee/jSj91D2Mc2Ktg+C9d+WN4CQzFnXLFi&#10;xc4W4xJ71SurNaHMt0iBXYdrnyrJ4uUrhXQZDeSWqjoIfsEXvFoVm2KRLsCFVQ18dm4iKWXUIgqu&#10;EnZ8gSxUYDWc6Bj2FL9cOidGnimIiJCcY0gjk/ZUG4UitMMtSDvjmqrQ6qrJt9Z+8u///vBDDz81&#10;5ynvXQrmllnANo8qPuRIXKpywoQJX/hfX+jTt4+n8jz30qJvDerZBMG6o0hJZm8f/OAHs9YgiLjN&#10;zWwXmjv3WWqTFWAaiFV2WWGeuu1Vp/AAg4cMoZsjuHcBZ9OybjJgGlFWaNq4eZNr1/UsUxNUa5Wp&#10;IejMxqFTFmiMfLtjPnosLn7m8TOvv/76b3zj77W6Bxk5grItkSjblLdvf/nll3kVBXvdDSEowSkh&#10;AJwVY96QQYN2bNv+L//8L3379ObFj9wsuvTSS/k8qYG74gHR3Q/lyNDx5JNOPvyww9EJs/DB8Y0b&#10;N+pSABVll1C50trqkMmA36LnlKdMnmLLCJAHBObNn0dR7JsIzUVApipH4zpHC2yslXJhcdllf8zw&#10;hmsVYDD0PswnZz9555138Kw9tyNFoQ43xg9lqIAiDSwuJwMSrK4FOeVLnbhnpry6Kk7ZAiUIiZbe&#10;+6VUDCoFVxoUXEgCJmoCLCIjAWxi4VA0dUlV45tgIlP4ooV5Qw1wPaAntqJpmUM78xALZ1e4wdaU&#10;JEs9LpA8svme97737LPP/qdv/9M9d9/bTX7CDlocRIiTSUVcuQp6c1Hr5q1b0IORrygZYhovoATZ&#10;jY9YBRnnabsQQ+LbTzhh8uTJDBKYYtDgQbK8KiZAfNwbDuj+yqpVLOaiBvuhuDOCCoxYzz773P33&#10;32+lbHIZTOqF9cOmvPCTtwNKZRk1zKuIY1h1xw9/+MOTTjrx4BmHDB82bG8wRheVsTHy7X7FMDhp&#10;7xk9lpsZ2TtpsGqzOAk2YS9/ecUXv/QlFuLEo/i5aNIcaftbNm9+3/ved/4FF+BlGArIoyM89thj&#10;vMK/K4987pDWyaMbM9p+/ftZeDTHfclFRp8NZdWF1dNlGM7AaJT0BGdb+ZhnFLLetW37Dh4F152e&#10;WMD0ZYXo1OHWqEuA1g0bNuJWKicBa6hv29qTpw7sZexYCt/ELW5bcop3dZScmpUQJPGr46Y/F1AE&#10;C0AFSlA5tDrcAgBxq2Lahg/OZIqvR0zNRvkTXMIKW6WBSxnUlWAGGXEXIjPCOj9xhaKQuBi+DlfE&#10;pbf8rsfJxFWuq1HvyRtz0ADemm7RLIxhtGpvmjATcTllfi3cuKPy9MUJ20BorrOUKujnMU6SU9w8&#10;uLW0MhH88B/9kdkJdTuLBkUpc7LEinX1sHLlSm7tT502lU7Ni4R4vA9vQJi/YN5PtBlYe6VC97RA&#10;UUh2ZYz0HUEsE2Z2YdSBoj/7xS9+/vOfT5w48W/+5m9mzpxZUBvnjlmgMfJ1zF7toO3EaaD1QX0Z&#10;34R7YPHn5eXLMy0vVd/O1bC5p6XrQWG38tkHnXhXBRfMbufK7pIhOiRCujv7PfrFk3muJE+Ksun9&#10;07uF50SfwI5CAREwI7M3po8zZ54wcdJE3MQPf/ijB373QK/efvGYrBzWC1MbR2j6BYV2VUC2QNPe&#10;pHTxEXYWP4VgLLjw40k0vHARy0SEtzMuIGDWcI0iIkU/C9emIpMIiMR0BDwBNHqkismL8sKXcwST&#10;N19LbSUg4uVXEZIyQNr6LiyIyhRHQCSx6kIGAJo/HQpuoFooTcv9flFBGFYUipDGNTfFWnga4U8/&#10;8X+NHzeeNzwwlQ8UlklBCJGSc7IVIdhCTIJYZmKcfcmhMwmuZgDgtUHi6ZkRwHtF4NY1l4PHH3c8&#10;r7zgEq65R3dMaes1c/uZpm7FUVPq7zJU1STbyMDOMHgvthZ3a332uWe//vWv/eM//hMvRt8lhUbm&#10;a1ugMfK9tn1+f2m233bNWL7fjqZ6FT3jmlqxDmrAvh5m5KBfkOJxXb7ZprW7fv1jiijQrho0q2nt&#10;tnbdupUrV9DJa/3XClo/aynnVulQdXK7Xns9FZPNymTPnv35+mBrN15FNmy//Xjh4aDBA+UsvPLH&#10;CAtQ2A2XUSNq/6GMNK24iY1WCJVlHLtN29u4lTyOCLCGLijdWcsc8Y3ZECQLixq+q5ikoHWyNFYH&#10;+5Apn2/qEkmR4rxJW2axi4AZ1AoUhMjJuJxrmqvQoQ1fa1q2pmAukIOvoxW5QKTUujlboJY5x95i&#10;6tRfGCGl6yhToYoSVhtU5A0lm/gq/SGHzODFdmxuIpd3r69bs043cYuWRjGuYq4NzhlqQFGQx+am&#10;dWvXbdmyiWuM+pc4F6wueqYKaMO6AnCVcLNTgmpDkBW29tSTLOcFkpoZsIsuLuqrCQPTLKvKsMpN&#10;Tb1695777LN8CfHjH/+vQmmEDlqgMfJ10GBtwd3pacDhnNWdw2+qsSqq740RUbYavTJp77zLltZN&#10;Qvm857J792VLl956yy3sbDzp5JP4OktbJl0uxQIvA9XQoUNvvPHG1EvKVSpaYFsgHbjigkB3d3L1&#10;7fgDlKne0qXLP/afPqrP0LS0bGfA2+b1RhvIN68C10Yks9CSfSkxI7OUbZ0UPDkJq+oRmCaOFqCc&#10;C0gg6wh64iZfuf2gWoRPGm34JiFQRSL4ipUECPFERSmXl8wqHTQlFi4OCWSn5Cs80xW6HWidvoVa&#10;4WkONgqGtxzOccxDYTtcSqNCLIlhvTThTM9V4srMArTDlSqSNAREYtY5CczckZiZzQvPP//rX1/H&#10;61e0e1Pa7KJ5hGpRYiGLpsoKxZt4KoBFVwju2KFtU3tLwDCsc/JUPgJzT2RA//42tWxsO8t6eA1f&#10;XZUctVG1n7o6Kc1JWcKrbx69e/W+5ZZbP/ShS/j01d5ilq4jZ2Pk61Rd0DuN745KrDRQR1v5GOmE&#10;CRN6dPeDzwJU88UxLVq4iEmeXCl5NHbt/97Gl+3o5Nz218Nz2Tko6YphzerV7Nw59ZRT9S0eRPWQ&#10;UgS1jk5USiirdGHDO8PG4l38g4cMuvbaa7XfwWV2eUINdDvXQltZMpeo6cyMaAfeg28BaeocVAss&#10;88g+ffvWLodruO2rCRi72WDIkUFCdw0dSOYoZEngW2NDQtfiAlG1eoDloFfBWDwREOWaZG4n5hMx&#10;H0VSX50wTg4mNkXBtSA1IsRcIr7+eU4cQDZbJXPJS1zn1+NqmJPdsimmyYFQYKflipdXbNrEQyaA&#10;IV29SYKvJZA0ROIHRyIyAjs1Zsw4mI2+vHeN4TDyA61mwRBQZEpeXdzjAJTYCdWbB92GDhla6dP1&#10;IzTI559//uabb+Zi7oLzLxg4ebItIDXdYFpZDr3ggguGjxjB/dFURy+mbsYP/OQnP8EVoLkMD7Sa&#10;Vi461DcPvm64eMkSnvFvjHy70R4aI99uGK2Gks5A7VldNHyk/Azus7WFZv3pT31q0MBBxAMHIEa3&#10;z33+czzeru2I6gc0bGaBPfhsN82d/dzyoUm3xqjrxOjSRxx5xJrVa5A/pQpp5fHskzmrz6YSynbU&#10;nVaJdHPa7db0wP2/O/a4Y9naIOeZAXKiaGcYNpV5nTZ9rRqRD0gLwqxa9conP/lJT7qdKzq6mqCI&#10;EZrbqKwL1QgLF0o1+Rg44SYE+ZcQ2yBSIoMgQOGxq3a4qnKylCuSJIg7rSyvuhrXtISsZSvDqL2E&#10;HKIgvsIMZMeLhBSraYlcCAdMpiVOkFShQgUnXqJp5ApX0762uJAQbsEXgLh001uHfvzjHz/yyCPP&#10;zHnGFZ0cRLfwtZzm61whIoCD7NGkK5Jn5s7lQyXjxo3TRs+CG0yCoiSVlDoUWpSEGMLArBs3bGLw&#10;Gz9hQgLsDSf0wQjs19I7zPXFCVktWonMoCcae51y8snc1WZbUJgNCzDFXrJkCTtYtsoYNrWblqd6&#10;UtumSfuw/ad/v37MhvcGe3Q5GRtW61SVuLOqUcuD0FCjCwfJVrVjdvlzRZbbHeUzmpjt6c4/nQAE&#10;mjJThJYWPuD94UsvhRorn7yKt1My/eGRTzjh7boJ9zqDevyuQXGOffr03aQHmGQIHb0nls6sAUlO&#10;z75YTtGb/DT4aCagfRBy4XqhDGukf/EXf+nNEBrAKlZcQ8xlF8DXvs6dJ0ZBEeOa2gBtq0lsCRo1&#10;YhyIJEdxCXqqYo1Z7avYoMY1fSclrVtCyCKJlcNMUhELEEmxNK5OJZQ4aGZvNc23yAKkhDKgCNaU&#10;xlzBvOCqmdVwpWFbXJO0FJAD0ACI2drEIsTFF1387ve8+//8wzfvuPOOIl0bvqmMNJdm3Njqwyfm&#10;m4QbqgG9ft36Y449dvr06ZJjlwE9XqWkHhwz2BL1eV03jqhs+WF79rhxY2mi/fr2zVpwAygV1srT&#10;C3zGaJvWh2UEjIjHYLez7MF/aR4ycLFRffPYunnrCe+aya3xrmuILixZY+TrVOW4z9Jiaal2QjVi&#10;diP4aD2gvkMeWq5KMESjIdtJqYmTy72Q7t17q/WXJl6j1CVjHktet2Slv+6MwLU8+9+cr76OdV58&#10;6SWegFy7Zh0smDaFgTCSimVl2TFTRmNPrG4mlacaDCZg3hLC5vKQs8INRhjcEdNyxcnba2gSaVN3&#10;nRrKuEZQqaATV9DeeGBcuSlL52pVjGLhBoJi/jOQSoxgdgEoqoYSA2eJkf6dkeBZGCAarbhw0rgj&#10;i4CkCWyF66ggE5eCQk00heusRA82YkcGA5Vu5Q4Z2ju315pjsE3c5BskSdxxx+2PPPIQWw15uyaE&#10;JROXC03azehhi4xXCa9e8ioIXT0blfv178uDiUx2MTFXBuz64aIWud2SMYwsr38Z27FsHtgtWkwY&#10;Rc1SE+IalAwLIi+O53nHc845tzHnw367ERoj324YrYYSzVONO5yI2iQ//DVn7qI4iWek4RrArdxX&#10;v4EJmIDigljA6hic96FgbeW2Nc3bvG3HFVf84PHHH8NT+GWhnihppibvTSi2IWXnWsyHBUnLGdue&#10;gmQCVEy5C1xR0vdO5XoMR0xgVFMQVvmr8A1ci1PhKk9V7J9oKFR8U/ooVXaUcJTYHg2FIZ8nnkb2&#10;gVxlEXRwqiQiKRUls1qYqam4LtTh2jRBqOAKpRJbkohUCgtlWTX42iy6ASrZzFJSEoksNl7u+NWv&#10;f7Vp46YzzjhD75W20NING+6jQZbCRJxkozQDJ/3qjKKSuuah4vIvC7t5RBWreihijrh165aBAwd9&#10;9KMfPfbY3fkWkgXb1w+Nka9TLaC4KdqomqmarFpxNGy7YWf4+R0PabHe75YMGKAOldcqA2inhNoL&#10;kWOaIcFb/NG79b3i6xaxxFWcgY0c5rXhw8xW19His+0w7MdVFTYy5ZwD1/UT1aQynItmlgbTWW6J&#10;CjEsB8Zez+ycFjilJd4eN7hpLI0YLs+TVtCMkriWGAjzpECF/leB2wLnaEzKCVwyMuLChCezTnaL&#10;6uIAFl1L7GTduFXlx/ZC3yU1KbPPpWZyu7P50PRViGRJwjRNA5euxWc00XVG3dVGTY2A26eOPMbA&#10;m4wwndpSVJurQnZy4JSxSCvlCqdtRT1kdRcwI7oSWvnY52GHHcY9Qm46JHbj1HELNEa+jtusLYYd&#10;GG2Sn3u72rDiSkTDz8s2suRGiktQVE1ZQY0eKBXjDguEi97iB2kcpss+LiPJ32KFYh3ZzEAcIxcL&#10;pQ8JC4uIgyuBWLFhIHJUpOB6xCHD1aSEL7sLB+EKXNyjgjiKW9LOUqfqcAtx8iM3JTMuOB4z2uMW&#10;mStVzUacFZRwW4g7hI7WZA4YKZWDu41SjxsimoZxAyNIOs6tUF4Y9N3Lv6sRi5yCzALy/Pnz+ezi&#10;PffczYdzY/zz7A+RMlR8Mde4sWN79+wNAFuTR48ebQg1aGng+7UFaV85s6uF51xldFWOmkYMaLru&#10;tQmxTRg7mlab5hGNrq6aaqbGnM3d//Yzf3vooYfuK6b8g+nZGPk6Z1q132jMdlS0Z13wl5xo5Ryj&#10;HQs4XFdmCFl5eWwbJfXWD+ECKm/AHlc+bXHUUUdxf44bGLfdfvucOXP0dhs8BpbL22rhNkANJ6Ft&#10;nASMVYYZuRUNntA1acG1wy3VBIxl4ACsRo8qLXSqJmhFsQrFJKo4cAESsnDFj4PXUF3FxlWhEepw&#10;g4BLJKGl5OjhJaaJwdxHEQ4eFV+ThGo7XD2jUOZlVj/4cpQIhjariHtxuOnsd72zX5++fmuAlXAZ&#10;RXyrgVtTl1/+r/fee09wD2aUGwRCosWo+dnP/O24seN0P1tJYPkTiExXYZLel4KtnxXr3p/NQ7ah&#10;LOwjg2R9uC3ZcpHjbIrT1CShwvVTU9OQIY2n996AltQY+TplxFgXMonK89Jyaa66v2GHk43XLkAl&#10;4VpJ4qHcrLPxlwZPXmn1nRJtr0Eu2spPslHllFNPYbsP/pOn8RbMn//Uk8w59P4bDSthLx1lRTJw&#10;J9wRXLToJW2XjY2NRW8mNMuXLefNj0KzX1FJG1x5JGcYJIrlklRNzFWSnqtTQrbFdRWrhsGwJAAA&#10;IcefwoHi3ei0DHYpBAFDmoXYiaQliKjS2qPiIuQmCE0rpgkXsgRA4KbHBEBaSgJHdTTlxI38qki4&#10;/vGw6eBBg9h8yFAnHIvEEbK8qYCLjwG8W8f5ynSpcMULhonCpi027tvUAhWY9TVgQd63zqo3Waeq&#10;EqVlSDL5SlOYVC3YjadqHsJQwxY6Qab2T63KaWoYWyveCJ2zQGPk65z90gWovapNe1NEtNXSeu0j&#10;aOnhCzhGq/YZtxStWEd3g+rUObH2JmxMWKe+XuG/jZe4yGBNep+LLSJ9bN/iAVrC1DzMsG79un/5&#10;l3/2a8EpTI8LNHepeIkGdw31PN+ucCEsvqYcdeLR1FE/deJhRnzLaAS8njW2x8/aorTgEnG0lIgy&#10;37Azlcir1b3KFISgpmP5iJtvNAqKCiUrnQlhRFAsRXRmaUwBwdHa1eMWzOALABDmjkbpW42mg5TU&#10;PmSDmJPBI5Z8C4+QQ6YH2ggxBDM3xlw1rvtQDCvYyqV5uDIwUJrKZtIBo4WFw2yUk+cGFrA6Flrg&#10;UmQiym6ETlmgMfJ1ynxyGXUEqiarPF336qpOIU7RxiPHJaXYWfWEAmbfOKaJaurrmreYVblhNj+L&#10;54ENBK03ynjMM5iafOMb3yirnbI0uMDxLDZPRv7VJz/JMxJNPchug1tnWpMzFy+IViUSQWXe4alc&#10;e6Q2VexywRipFJER1/TGBcbF5L5a0MpYMgMkiAlWGlapKqKSQKgV1sVUTABXdsiEToVYHa4MHSyy&#10;MFB2hStrBBGOGUdhxcwEdvFZwjSXMyn1WZj7WFBjcINIA8QpDFfVVjYNmaayU4m4uRZT1xkvSdTl&#10;NKK7Y4HGyLc7VqtwcB2x14L2Gt1cDdMxex5FleOAQ4lmTVFGXJZt3Vi69K4QCuJb+4zKYYGYd2Ak&#10;b4UtVix7WXwGEPvIUo7JMExMeFEWI5/tJ8t6hOrG7lAmfBpClQP4TrhCkK317yC+TgSFmEQV/sAJ&#10;IfkqCo6y6oOS5pjAqVnwzqP0Tbcm1vmDdY0QeU6JXGIJLnjX8S1wCW4CJc96RyMMXBMDpI3MCKif&#10;MSlKKQquc1QWAKZm9mYY1VTopappatkxqBXayWKfOFG/LLZzZPWeqmbmTJAZ3cBcjTYLdva5VrHA&#10;ZHeIZtTeXLJ+VV3tCxvpDligMfJ1wFi7AHVLbJNPU1ZmtF9iNQjH8krQmyQAy1K6h7sAnrWNC2xD&#10;+a2ZQGN3f/RWTB5Cm+e9TKZU2qXq73iLYqwwSFisHtfvWwkEYUclFPsmQbFxWdhbfpsP3SpTMQGl&#10;VGKya1xJIhrGFRhSGz1vxKis4EbUdIyUWqTjI58MLXWKr2B3wg2xpLtAg2waAhytqe4C1/yCWiFc&#10;4aZkWsvlbjVXGxC1OmFdMeG1ZXwQJ3lxMmORC5CoplCBXIUQTJLINphR6537XuD+KC8jXLt27csr&#10;Xqa6hg0bxls6a+YJg8jebUwj+/KL7pAlsiEWVIdwFZfqaIPYSOyGBRoj324YrYaCu5GXDE+gBooX&#10;sduMLLmA8KlyAkYLR4uTk0MJXBzMkkVL7r3vPl51f9SRR/Heo3ZdosbvrRdT17ZW9tzE5BDUyZVN&#10;JAaXhFExl9ACCiRhYlgZUxmJK9NmKkEDGkDVkEqpJl+bkBCm87IocCGliBNBbFe4JhVAKILj0hWN&#10;ZHbNC09BTHSmEO5uCcFQLYcM8CSVW4j5agwUAqHgKq5JaBAiUQGIauAaXIoJGAPaWSpOiAksERUm&#10;LiMe0+X77rvfX9QTVFqdcomlPfS8mtzbuAKFXKzvoMld6JtFsDWSeBHlVUWCkz32uUAVsOFn/rx5&#10;v7ntNu6VnnPOOZMmTqysgF243lAlFKNmjWGrynsIWsUCVgVnFcumakON0FkLNEa+TllQfllOy61R&#10;jbT48Wif2UbJtENMVm7y0XqFQuNu4oXrC19cyBurp06Z2pNvNUSX6JRoewlypalNGZ5XeSU/9hyS&#10;sqnsSMPkASAzejhRuYZEsgPYNCIlUyjTe1UAVC3lhUicgjYwgJSCGpnknVVdwxXLIpekMBOdeP4u&#10;ZYiTpXBb0IhoLB1L1KIpEf8Ft9AWfIx/ADq0wY2mVejq0T8Xx1BXjxvZ9bh45wkTJvDuN71pM02E&#10;DEIKes09mo888ojHZz0efAPEcdnJ4qZM0sF4yqdAZMIiyt3XApew69avHzFiOJ+e5la0vsYQMzmZ&#10;TFNlzFezCVGZi4wc3kjbasV0dVVstDrcGpVGrGMWaIx8HbNXO2i2UdS8XDRIjvJh4TsiiwbNYhLe&#10;IEo4qq0ryMupwbM+x3smeZ5YtwWiSAX7RHC/limseentYUNZTEFHfIbMRTRnNcq0CyG72f5WoAGh&#10;c537KLgCT8sLzlGBFZMHSpAQeQUzzAnX68CFhHyb0XQQbW2dCdlrjUD5wUJlPI4oPv6PXLEWjid6&#10;O/GtcI2kqwbjinkqU43tBZcyRzkkX1zyqNGjjz/++C1bt9j+OeOwzIJh1W7H9h0VGjlFNmhp3kJS&#10;Mop50uSsmP4tfXAnte+F3n1677fffgx8XMuqirGAqkkWCWPJJNEg6ppHNFCOxaQAKW7HENasYYtC&#10;I+yWBRoj326Zjev6lpb777//1t/cGk+MxbwjvFk0TI525m7oOZ5xaaf2r2atlkxwsqV1+MgR73jH&#10;mTwUNXrU6IULF+2mTHsnWunhdgmoIMNJE85k0ekVD38Qposy5cjq+tl/GM646fSDMLQql29iQT8K&#10;kzZYng+GY4FsjsbmpIevNCRIkNfCTfk5aZ3PWGUaipwWIyiYjA8eP4i5eYhBEQCOLrPeYuyiOpmF&#10;Hsuvksl4wg0Siat8q16YkwLAv4LL05CsNGzdEh99LUIGN79dnekLdExJjGp8Q2aVuDFDmhwFjfH6&#10;iyYeeS7Ypw74hxkzDpk0abLt0S3eWI1pVBcKMrVso4w2zSOtWFWTKtOABhaqa9uRxmH3LdAY+XbH&#10;dsuXL/+7v/u7u++5i7fz9e7Vhxt1cdEWtKJtZ3Mt7oCWXHNcNPf4oExcMLe2sjV/xPARwPLGv5de&#10;eknOY18LxUXmbc4WTTj0HjPZIYYyRT1IyK8621a3n03byp+4KE5pRYYuvSa/DW74HnkexzSzMq4s&#10;73U6EBR3LvxjNCHlkOfAzaMrXJXszydIAPhq5NEGkiJy4tfoOoNiVLGASouSd8kQCb6WheZRxxdw&#10;8aApmXgkQK7DVbFhRNpkOSriXMMmSZG2psFBY5nhRcABSZJDhWt4HbhZuHHd2rU4d6B4CwG7OQSL&#10;yuKbBILMPnNsYjWIwHoyF7cc+faQdY+lzmhZZSMUxq5vHhgfUP3b1LKwm3g0D+U3whtggcbI12Ej&#10;singi1/8Ih8t45PrvXr3kc+oa7jyGEHSTkFRIix12AXIvfDxMz7MtXX7ju6tXGxzD4CB85lnnuH7&#10;17xQgxnk0mVLjjj8yA6LtZciVPZSN+ezvVtvvPEmvthH78dxLJi/oLmJQSuX1QQrC7YPNW+Qhcoo&#10;gFCKdaY2uMFW4IHiy25FAbfL9lCoYUczvvrrGjul5JMney6e+wu2YhzkVeXh1QzoVGEoWMGJnSaJ&#10;3RXTCGsA8j36cNvOcEC6BWUqT25SLc1+4lC45ieadp566CAAd4kruvpelkSQsQCVTCQ5VbjSSdkO&#10;yTYyeJeAyEvML33pS3xmC0BeYHbgAQd89rOfZTdjQaqwS8Y+cMYaS5Ysvueee1gr3rhp4wH7HzBx&#10;0iT0ZjmgZTuvZ9BTDhxlCWyYbVoVEMaSnZVSscv1+gS1wajiWoWIQCPsngUaI1+H7Xb//ffdfc/d&#10;dZ8Rb9O31WodYuLg1ksDtgtTw+bz693//M//XI+aaf9by4FjDgT8sUcfPeKIo3r36UOPmDBp4vAR&#10;w5PKW/4U9vKRuRE7fa74wfdXrlylaTTf2OvV0y/t9OTJ3mCX9gA7Boz0Cfhx/DH4sjcJDSxVvQSF&#10;TNrxez6DV3GJWIGq4YtRz0VBqMa5IqXplgYO40YVC9ujlfE9jGh8cBAsyPLXAABAAElEQVQDZ4dg&#10;HF0i8kip0Z1oAGsgUkwoGSLDCfOVvAJp5o2bZEjdsELgQixICeM1cAEKuLCg9a5wo6SeTk1I+Gq2&#10;Cd+mNWvXiAlefceOAf3749hDHLHeJwNLOGeffbafFmlatmzZvPnzJk6ayCjIzm0ummXP1laWNEaN&#10;/P/ZexN4vary3v+8J2dKcjLPE0kgE2MQGRIIMoVBZKpVEAzaj9bbXhWxvZ8OtlV7r739/P9ia6v9&#10;tFU7iPeWVkG0rcwzAsooyBhICBkgZCBzcnLm+/39nrX2+56TABms5I3vOufdew3PtJ619vPstfba&#10;a4/11I/bLtorotE1oj/QrnStaGK6VkWP+JVU7S+s0jXPt3eqxEQ9+NBDTOzQccNQaUygntzHTMmW&#10;yfIo27tnESmbn5NOPKl+ABAiwHMUevjwESMXLFhQaej2Tqyqhpb9VAWkwlKJ2WN27NRKH2c5s6xg&#10;G2XyHGwawmJEloAp0VBN5NwoAKklbDQU6RMEqLycz/gw0JSD5VI7GiJ51kpkNaBCwrUPFHsRCM6C&#10;EB0DEU3+gHQSRCUKlMDAIcEjc8E3ZSUAiZQhXS31v0TPdwhwAaJ8s5CZSI7+uNJgMrZyZKqyxM8y&#10;57o5HVpM9bWGhQqsa64Y1F11ncuoWe5foTO3xSeeeFJUeOvWrXfdfRd78nHJ66HGmDGFItinr0OX&#10;v/uMuwezPtEi3KyVuxwKTgPsgCwI1CL7roGa59s73eHz2EY5Pq+cLKtNWnoRh14cdonOKnOhUd31&#10;3/3uzvadDQMa/V6U+i4B22ALpZtmhjdLliy57LLLmN/bO2kOLmiprK63m9tgnnayBTUOTJd8WFHb&#10;Z6naQOjWqlZZL1+0B9iGInyCdU8muVpR3tWtDV5kzo1TPkPK5FwmugqC44Qlx3k4yKhrbW40baJB&#10;nkWqgIeR5rEyUUkGfkisqhS8cqape6/nLlb1ggdF8xUPi4ADi4EloGRKoszXyDoAKVYhjXMTrmgl&#10;YQI3+y4DcUA1nnMLwUI+zXMmNGJBNMqjIglXTKUPivhnxFqqv+zyD7Ggg2+4Dxo4SIuZKyFT/Ffx&#10;xEW9cePGe++5R0YjNVJoL7VN0aDYljVrXl949kIKsvZyC0a3ch9y8/wqavIXW+ea59s7fXKFDxs2&#10;TPe0YSi46sNUuDPLFhT57r/4vGHDh19w6nu4AGw86coBmvjKbmiUokfieyfKQQHtK1wHubC6Xm6W&#10;L7nooo7OrsWLX3jyyZ+hQhvXXNUAlIpDi6gNV9PzxBNP4OSkeyvTNOswNMuXL+fT1aNGN3sQSHYy&#10;3jqZrjBseJwTeCKuPA9cbGqCMPlCK3ALXoELVntn5/BhQ4MkxwiU2lQFccQ2GbFVDLc3pLV14sTJ&#10;eG7ztc0TRULB1wlnZSopEUO9qEH0qqAe2olKiJDBc53KuDt3tg8fNpxZSgytYYJ8IWOgBT5FiYzV&#10;4JTss1jJ7dbXH3PM0SedNK+TR7V6OzAD19U1N7dkQr+K55aWlks/eGm8MZlU9yZqwKrc+P3vd3Vq&#10;FBjdA3jNp6s/phEgqi4szJuQqWXvkQZqnm+P1FQAMRQ58cR5d9xxJ9tC0h/povx0mXPxy1ba8oQV&#10;sTWh0w4bNnTChAm646uFXTUQHkb602M1rOSll146sKXle9dfjz+LUbI0rGLUaoPgJ2J2C4xYuo84&#10;8pi2HTsYbFXSdoPUDR069Atf+JMRI0clJxID7WiufBSWoPMxn2VtaFAxNkTY96IUjEosxXU7hJnj&#10;5BKOcmbqBQEpFuU5LLoLUmHmTl3wnne/+3j3nlTL4Cu2IAjXIjgtUgRlBFFRV59LKeWHzClf0Dns&#10;itvbw8wynipKPKaMDiyaZKZ8sUuzp8qjkFPimohTaehwn0eNVGpMXROl+u/fcP2kyZMNR65w+bFM&#10;7PgTjj/qqKMT/kF9Gjx48B7Wb/jw4THTgOKSqtFsmvlINNyf9pBeDexNNVDzfG+qmjcrmH/yvElT&#10;JvHF6qbGpoAJK8DVnqxlkWtTtm3bdrZyYCFosiO7o6sV/JUGbncw1Z7HYOCeu+/h9V5d0gQ8Q339&#10;o489Nm+en4jYnmIUmZ7sTLNw8iZWoUx72FKp2g+xwiGQO27suIULeRVS6mcFnGfrQlVC1qKLPPOW&#10;7K5Nt+2KrTuwssY6VDaQgDMkBW7iZIveAhcp8MZBz+4IFN21KwciQTMYipm85aBBAwe3li2jYCyJ&#10;0CtxTSRKTUgy9xPaWrKvNK65lmVO9QkhKION1nYir4xt4IqyuabWsMyqfKIVLJVyraJY1aBAuBER&#10;lJRHo8w76cSpUw9hF7QssxoU3KXLlq5fv15YB3ugibEVfK0+ekGqbrRx37oDiU4mHzLFjSAdUh6H&#10;pGg1TepNfVFrqb3WQM3z7bXKpk2ddtWnrrrmL67ZvGkz3xBn/hOrET1Z1opYuj9WZmNTM3P3d911&#10;J/N4cKJPC6Zf6C1t2LDh0ssuO7jHhdzmP/7EY+effz6mFgchTdTVnXnWGWPHjH36509bNzpgGLER&#10;PiRNkbbKbG5TTLokyo+nIww1POaTUYBueu0ca2FjA1g+Cyv4qgX6RplOkkw5M84+RtsKoxwyWLR2&#10;nopKtFWIzOoL/KkbBC9FKlhELrqgDoUwFbiG5pB5KV2OR8zHIpOIn4sGo77wFagpWqAZEDGphoK1&#10;xVnlFt6erUxTRZQZgKNrypHpkAEDGrqpDy+x9fayKvepJ59kOK6mtC5MsMQbPeMnjJ88aXKMDkXn&#10;oA7btm679tpvD25tRSHSlSuLMouIMlAa7/L6YS+TSbvow45PDaDuWQu/EA3UPN++qPGCCy6YMeOw&#10;f7nuOrZx2bRpU3RHjuqcusizJWTjooaG88+/cPu2rdmmZnuc2dLjuSSeffZZVnUc3J4PC6hZ3/oB&#10;t916W8vA9OwHdXR1dq9Ysfz0009He52dXTt2tDW3NLW17bChtNrKrizy0hGLao2TJMp0Z70MCMZF&#10;zSArIbutF6FIq4ncQBWuTfgRgOCRm6gUzbQ73MRXlDJuNGd2mdEFgmMWLfja5JlfGTf1l8RzV1zJ&#10;ptw3x82OLuGKpR8EpWpxqsDNDs25gggn2QdX1U/qC+kqRAawHKKHG5cKkd/T+9zzzzOsp4kPmTqV&#10;25Gp06addtppcm+FymFZKm3bvv2pJ39+0rx5Tc27mvgyg4Mmxs5wc+cee/y7380dsh6HSnMVTRFN&#10;nGqrnRteWbGcwV9R/XSHGEu0itxaZL81UPN8+6jCOXMO/9L/+tJtt9/2xS98sauHZxteDy4bIPMT&#10;PTesUGvrwEGDiof8NhYBFJxLdexawjdN9IYfdsov+vj62EfBDmQ0zfyseZ0JzzPPOLOjk70iNR7A&#10;XbG6p7W1FbPws589/rWvfR1d8o6/3+iTQu3ObC7Ca+DiwuFk+wBQfBXVT8i8nEVakH1JuFa4vFXG&#10;dUahKhXYwYCbw9vhhgjRksIS9Yydz9HYu/LNuKDZz+wON+R4a1zVpxK3ECBXgnO6bTBcvLngQkQT&#10;LvooO0ey+jnOpGHBJRMsFsbVKavaC43+7bvf7Whv//AVH/7EJ36T9zKZ5DjqqKPCxtvUy57T3gz9&#10;31i/nqU93ANViHnQRnn0yxpapiWY8uUtBjQTVUWPSaXSqHouWuLC37JpS9aFC6Rtmog4Qe1xsBoH&#10;V/CXd6h5vv3StRZk6ja5onOqu+pKj66ap0Lp5DYrKdtd2Aem/XrquoePGPHv//FD9oRho6PtO3a8&#10;//3vZ6/b/ZLsAEDmxr9SCt5cJIdFmLzAO2HSRBYBMj+WFMFHXZgi09uN3bz/ZOVhJEOFecwQata1&#10;n1xMaF3JyFQEJBIuUUHGjSxTSN7BzeRmE5o4hiNIuGItSkkEuSoxiaRx7VfLuIYOiIRDwkG4RJLt&#10;qsRVdvgd0XZ4E1yjm4q6Vq5fAL8prmslWOPQ/cDsj2sSgCS+ucp2UtKLxe4z25nYmVCWOkRXCXTy&#10;bZ/WvHSoD2TyPMzGatMNeBbKi2vLli2bMmVKYcdpuTFjxhaN3od0tSV4ePHNb35z1KiR6IJHd+PH&#10;jaO+7Mnw6CM/u+7f/o3qh3mwYkI7+VjSbDB6y+0ilaJqNZ2C/ONrr73GS4Hx9MSZtcO+aKDm+fZF&#10;a2Ucemz0YpsXmVaZSNlsRjBbNm++4fob6KPKT31XESA8I1ZirfNxx71r7jFz58+f197eDi2Kf/7U&#10;U9wXV7Xn40ne3Xffza2uL1vXvL7+jXXrWORGBXXl19WtW7vuwQcf4IUyLua5xxwza9asqD4oNn+y&#10;oeQoeIJI5tfv88qFqISfVC0AKVRnm3jfdSTzm7Sucs/PqV2E6QZwMwUBYcst6M+kZGvC84JbAPbF&#10;jXau5FvGLY9Kg4oGU5YydY/d4kJec64JV8TI4STcGCAYrQI3pBZQGTev8bH8sZ2KBxeqBxryrYGo&#10;JlwQRV3G2FkiFnUXrlVMfg5Ak3KGEJ0tXSsGcGRw9NTFoz978jvXXtvV080NzejRoz5z1VXMhQq9&#10;VBo7duzmLVseeODHJV7wFpXeZ5557urPfIZbQNOs7kN7ewfvPi1ceBY+jFtbJjno5Q31A7Zs3bpk&#10;yRLe+owpz0KPoUB3bPXA+J67lZxBpFL9oPO7/+N3MQ6XfuCDv/7BDwxs0Qdva2EfNFDzfPugtDJK&#10;LLt3ms5MN1X39O2wJvU3b93yvetvSH02I6n/5njbzp3cCB977Lt4GW3QoEGgsjyAheY2WhmoCs/c&#10;1z//3HNnn7OQ53batNcaGT9u7NBhw555+mmsOyO/NWvX/MM//xN7W/Bmwid/+1PMjFHRAWWFJiWh&#10;LuClw0JxSsqLhKrtrGyhbd/dCEBQ6KiLScms5xDFcgORDelUClUX2ueoGBQKy75GgME3scBfJFzY&#10;9cEVNz9Ko2f4RfhdcCVgDkEl8yVXdwd2+oFrUSRL4mvc7KtMxkKGzEHWpdZDOgg3ilJM+cpIFSzU&#10;EHDJj5WFBBzowLXOhEsweRfpc0v1PLfu5JtbDQ07dmxf8vJSOjMOYPu2bbznR/PSxKtXr/7ZE0+w&#10;gr+1dYip9845/Ai8BdoPgtV+5M6PWg8dOpwpfXSr9VxSXA/KQS0D8piPapIdt2ToUHuUSZfk0UxS&#10;hWL+10yx08wvs1D81VWr/r9r/v+Xli75wue/cHAvDlCt/2tCzfPtn17D3Kh3qm9qZ9nUXdVT6cf6&#10;2nVlUMeOzq1cRj+sh+MiYZnM0mUv93T1HDKV+R8AqjughOEjhuHL/+//+b848nTdqsK969avP2n+&#10;SeQo9PQ2NjBd3Lhy1Qq296V88ZLFcYmH0xGGBhLpsg9H4kzumqVqSmMaMrSeFWdjApzuIDJuLrN/&#10;jERyA+IBsHglZ+fBSxk3P86KcVfCNYblixh8wCAImoj5slO/JSBdyTfhqoc47A6XoqCScCORMUAj&#10;I0MoWjx0i+wEDl9rUAC7x3VJrqFqYG1Y+gLJ9FOVEl8BFDyImwv63kxPXroU68zTa77nzsMtOvi4&#10;cVMmTZqkF3u6e1i+xPaVGzdvZEoQIniCFxcvZiijFi9zNesqPqgmXV0dO7bvIML3+fD3Sf+qZXQU&#10;fZgFxcUtTlFXlJqGwbnBrBU3gW6k1KfZtailvuXff/jD+fPnn3fueQVuLbLnGqh5vj3X1W4gbXzL&#10;+STLCV3JJONuLRkJ38u58xpOFlImq/6NN964/977uDU+++yztc9nlQeuTS7oLVu3cfP76x/49fad&#10;7ShCKsBPlep5UZ2lEMx38dI6k6LU/bbbb7/1llsFM6CeJyKCVCKU5ig5ngSUwoKQ3YuSQFYE4xRZ&#10;u+AauwI8RY2FY82+UOk+uAEndn2DxIycOCXO+YTM6gaC2BW3TKkoE2TCVYz8ArecXcZTrA9fdGar&#10;GqY1TCyIFkHPiCh1MtGlPTR/ViZIXDzdc5NQKi0E6cNNnVnULKVZ8Ibrnffcfd+PfxwUeXgL/ebm&#10;wVdfffXhhx/ONAhPenkKwDvsElPMtHVRbIqkayexLMtTvTFGt0uXvvzQQw9xd3vaGacfMuUQ1SWp&#10;Wn2Lfj5u/Dg05o7mIrcdzwhWr3mdZgllVDROoKcMwZbqbr755jNOP6P2zG8f+knN8+2D0soo9D4v&#10;mre9sBVSx+SnbqsrGa/mOKmwgirCHwSJZGhlk9irUkG4qW+XuVRjjAsXHbCqlY1Udjaxni004qqw&#10;MSdfAx83/orLL+ehJg/8GhsH9A4of04hXfQ2uEXdrWeIVJrb0HFSWGg9jHTExdKhjCvYMNVybYrh&#10;7WyCiZVxK4xwtK/J9MM1+YxrAFEgl3/fA6W+IR7KSUfzNW7g9D0WuMoGJ2MFfoFbUEuE4lTitZCO&#10;rb7hMGZ6vcYyBoayXV8R15LaIa3qoimE+CpSxxbLhMWJUDjEyJW6FJLaVPVSHa8xsA2zIUkxluRY&#10;19LcPGhgi+YzedzFSo/Yl5n3GHGMPew0kCZ0g9xBcMQtUclt27bxrU0udu783OncPdy1WNo6cNCQ&#10;qz716UMO4Q2Q2K5MiuK2YO3adZ///J/wHCRQ+mkDmOha5LMV8FNPPbV582ZuIvuB1ZJvq4Ga53tb&#10;Fb0VgMyw3VeYBvfqZDW5lx41YsQll/zawIHa0UpUKME0dHdff8P1TPUw+gnbQSEPwOYeeywrAfg+&#10;ETOfb8WySsrCqXPrypXPKhamcH1HixLioYf8jQrQoEwsV3T8Ih3qktOxzsK2aowhOAMaRQcDcES3&#10;BW4a2XgJXeACUIkLkfL4JwmmvESGZuqLa5aJb8LlRCjjRtLSGFfQkBNFHykPmfuhGC8Ogn1T3PCp&#10;9tVAWw+5ysIWLlOLzz//9CMPPzxi5Eh0Swd7cfELrUOGTJ48hZsqmuC5557jcwETJ06MeTaW0Z57&#10;7rmTp0zWs1iFRF2b0ESP1SA4aqBiyx9wharJjXsDSSQ8BjvKECkwtX8OabU1Ka3If231a+vXv+Fu&#10;0T2kdYhWNqXmKtMXj2oOTOGidhqaiBoClUgZusniqBsu1FRf4kknC394KB66cguWSOZ2AFhazUHJ&#10;yu4BGLcZybZkoNp5DzVQ83x7qKg3B+vXPzMg1zbvqL33vecxmcMgh75OCRcDU5q33HobF7828jQu&#10;1wYL/d973rkUs9//hjc29OnwmWA1npMprat7+eVlmzZtxAo2NDbOmjWjsVF7mMmqhmlVhf1AKrSk&#10;XGDRTnq0p5g06EzBkKG8ZJ/jVMZNFgMDoxJbj764yssl5UhiaSvVF9dEMt/AlUQVRFwRMTFZy2YA&#10;Mc8I+uSDMn1QJIsgJZCpfBNQgeNl3MjvjwtWBS7VZSHJMcccc9y7383SITYY+ud/Xj992nS2/+d9&#10;agZbLC054ogjTjv9tI72DgZed955B86PMZ/erHGIh4LaCCdkDF/nhnA5uS4zXxxc0UxRYJnJk/Ig&#10;oZNw7T2Fz8cpG2+5+ZabbrmZ514seDn66KP+9AtfjDpAsqnxYDFHDGe7umfNmjly9CgUgIfznYe+&#10;1SC9uFeiIS587jm4OYz2tprqfRcS2rfKpdPoHnp67SVTqXtwozzzqCMwMhmudt4LDRwsXW0vqvyL&#10;BJWpI6g7+z9McOZAh+WBFoEe7uuf6Z86bRCcd5I0LshYiJ7OzmR9RAozUM2BW/sY2djsMRgpXX/9&#10;9ffdfx/5o0eP/ouvfGX8eBb16b5fE2Ie2tleuupWZzoUcVlR6clHTY6FpgM30KS2At4DEbWJxx9h&#10;rW2OPdQTmbKGi5g4iIVNMQBlXLJhKFwOBkvNU+C6ySpwJYvNnEgqnuglvDhlbDW3YfocDZNxTb8S&#10;WbhC64MrVQ8kDBqoNYQDBjTz0HhgM1uDxqpCHgjxYjVfEWKFPUtPSFGhUEv4KxG1qIlT1DVX2A6t&#10;zNfZqUw6w23GSplom+QjRbChcYDefGWCrrERl7x92/aGhkYmZr2eMzFkSvDJJ5+cMGGi/YJGh1On&#10;TtW8aBUGhmJbtmxme4r4TgX9PJxdVCVUVlZ1bmJ1t9RLKkDASU0s7KIAgjwyOPushXu+HXZwrx1D&#10;AzXPt389Ifdfzul6p2+GldY59VS6qYy1HJ8Kw7KaseJEhBudOtHJif2T7peGzZBi44aNttuqP/vR&#10;MLyQ9yNQXzaS9vQWhqx9585777136FAtZ+/s6uKVR+Z95JkwvXFDa6Gz6kTNOvNZ/krGOFQdcd0v&#10;hNku68wuy9KYcFIy6uc+W2vpgrqbqW9zQMu4drSmH7gcaToPjd4Et2hi1xg6gnfjCleudhe+lsO1&#10;pT5yQWRYpuBlKROu6mzILHPgKq8SV7moOgIjCR6dcn+B6nXUfypRVCMP6VGKh69vJYolPsoXP87i&#10;oRBR5SKDEvJzILuck59nk7B+8kGEefL30EM/WbbsFaZYeZd9xcqVeGXIMK3HqMX0IFI69thjV726&#10;ihkREgj39FNPf3jRosrvuAJZVYFvc2qDBusHbYVqkl45WXNk9u8eABrF8Najda/+AWiU4fO4gZ57&#10;7NwLLriwqnRyAAlb83z71RjZdmTLlbsrRNVL6arq8br+3WUBwyAS1agFAOyjixVLIHRvFyiresKj&#10;jz7K9sQTxk8M4bkyjzvuOG7bXX0u8p5Wtuwd3NrR1cEONdd+5zuuvZXlN3xDR1ZmKK64+FGXC5M5&#10;wH3o8g/zKjVab+gOWy5tkebscZAUmoKcEKqXRQUisn2MgzBtxwtcgEyOAuFC13zfCldlbmsLASJY&#10;FbiiV8FSgpEExe89KOKMxDVwlSW+WXAhGcoH41JH/gtcRd0VRUe4UQ8xFjfniobryzFwjWSIcM4q&#10;EEkOoi9wEHIsvfUeuKJIrQGzljgpx9ARo6F5p+2G73/f2SqOVhgzdszMGTN5ykUn4cn38889zyue&#10;vAPI6xBQY55w3Zp1+eljQq22kzpq0g+3CNYjPdyNQFXUxFItN4XRxKFot6drSqFVrWG0AQWsEjZC&#10;Gzl85IlnnHD11Z9lHtXAtcNea6Dm+fZaZZUI7tC68unQcc1TWr74icooOE+gESfJHbZscdjKuBiU&#10;pty93CjVdODSnjdvHvNrK1etklcr8ZnW9od+8pOt27ZLN711H/rQZZMnT/z2td+Re1O9fdb4xOBS&#10;WtYfZ+lBWtJJh+TKlAVxKBQqDr9QqCpwlQQtAlnKVTpwc0FRLA4SuUDSsM8sEq6kkAEi2ScERsIV&#10;UPozLiTsSIxb2T0q+Kpebn3hShXZ0RvXYsX8IVFAVAcF8zWuU66WB6UuTW+ICR6iwklyV8QddUl0&#10;vlTfdAJLvCrgrSDpVKrnRAh9SZQQWoViFKTNMsns4WXCMipjvSOOPPxPv/A/t23bCkFW/K9fxwrf&#10;tdBij6/ly19hYqCBZ37ByChVeAjNWnPWi6vgriVV8YubNTUToFaYQVA+Z/2sagpcHO1PP/yD3/v9&#10;Y46ZyyNSdxej1A57r4Ga59t7nVVg0GOxLlzy0V0pUa8OAHVZ9V+lNRekbNkGmwb1WnpxYWMNW8YN&#10;ClV15Pq9/Y47hw4ZMmz4MA+xWDTfcOqpC5iWoR6T+CzN5CmqkPQgtdhghoKyxlQclzlng6VrP2bS&#10;pDg5zIoQ6kSPDKKVHYVF3HwiO/sU0YBJnCgyGkc1o4JxE4QLHXdZQto9bp77izsak4qqJrNFTqJq&#10;WmW+Ys3oEDBrxvwlh7Ll3ZKwso9F/UzeEGRV4gJU38iL083NQMejPo7sBwspbRzJj2Qzn4okSboB&#10;hymnHuozs8w3pLFdNjsOIXnSGXsJCMR5HIRb0UwhYVJ6wggKANLreZdhZ3sbrYm+WM/83ve9T03b&#10;28vOD0899fONGzcRN40qPkglqrothCYAVHMU5oPzaSQloqpSYqCo5kmldoo0sT45QiixSObss88Z&#10;N26cqNXCfmig5vn2Q3nRrX3RF1SK69VOzWW61jXzlKyIe7d6uzq8jEcRIl6llzwmDAv7ntPe4x1H&#10;c9VYvMbunXV13TzTi9XbKnGN+9VcmfzC2Ms+yGSwqxtg6dGcVNgvAMTTo51tO2UWfE8hGCGjfs0s&#10;KTtRpmAXxipUQ4XfK+MGqYwrsXbFVeNV4MKsh6UcWliS5RRh0U9Ci3uwEDFi4qs38FjfF8kQ0fAW&#10;KvFVRmAEJfOVU3SB+AY0zqxtR9viF17g6Sna5iWHl5cuZQ9YhGIbOaYTl728jE/1ohO2RUZFQI4e&#10;Nbq9rZ1BWGKgKsv+Wgb5zi52ngyuHIlZZuXwcFYKTs2kol2bqYxZ4Iq2X22lbdw6cpd8QLgLWK14&#10;Ynkzb7sXEhSsqzCS7luosJTmJpaWUzeN+rtho24uytVUpwlVk431UBOrYSAVG/xmwNp5HzVQ83z7&#10;qLgCzV00XdhFJl1UZoGjS9SL4/5XV7ug6MVRpP5eGeju/bMqiw/QuB2MbDFGHMul3ThlQ/XaMg9y&#10;VFPXyhENDXj2L5QIcU4paBBDC6k8ElhVR1SgwSJnH7D1jzzyyFWLFwel8tHUZHGMFgenaADOZcDd&#10;xAqUHAHGrdcP18UV+G072/7bb37izDPP3OnNx9XEgESwnZPpIoi/rCJJVlj+3Te+QRW4aQjqBdFA&#10;Fd+IlWUuQBJtToELCH6O90FRSwAx4GaZ7e233RY0WD/Cu8+8VBCYKPWnsG5mRJi0HrpPDHzCzkIt&#10;yywhaBjdBwRFj0RS3NWqxC3kkyLcbImNeoqUQd/gxda/+Mu/xFUfefRRH//Yx7UAlMqYeLnGBaFq&#10;iqj/uzahVFmApLVQnYvVLwykFiy6B3DupAnQCaveyqkmJRy4stY83y+gbdRBZch8XZseL5zyF73a&#10;NtymqQAjIuOROrOyFWTl5BKcbzLVc6Dy+pfojDZuuPEGhhfMuV1y8cWHzzmcYZ8cIDaYcmmCD/I1&#10;sOA+XdhSk1RhfUVEtk8x/QIq5/f04FcKr4nWdrTt2LZ9W4ISkXIAJ7OIqI9BqZJqBipjmnPOTriI&#10;LotNyAUSL8eJbt/RxvodtWSGKYMn3RhdD/EMQ6pUwvSvWrXKG1CJnH4JKqI+gq47qb4lCSxOCU/c&#10;WSuL+tzjGrRtbK/XF+qhI/OeJFWakfiGjlM5R/kVIuDymQyl3ULmkEUN6Zhv7txtjSTxdFcSrMN6&#10;B10dE9uUAQVmZXH91IyBKTvYjRgxMjye7LxHOEFUBKswxPXtZlbHsVKKDqT6oEFcoRrWCSJRS4P2&#10;qzp5WBGAAzYAa8f90kDN8+2X+gpkdVt1S/VR4vxjbhzzyevb3XGjf8cxLJDu9bZs2bJy5QqWQU+c&#10;yFfLi6ugIH+gR2TwqDpXZz2LuXue/NmTjz7++KCWlkMOOQQv1dnV3chy9hUrZI89nXXy/Pkf+chH&#10;eO1Jd7ph8FxF68XjtLhftvJCTRSx/oF9jv/qr/96zZo1A/i2H4qzKSisswyElJ/9BzgC2DUIKgoR&#10;D5llbcOOCxeGEC87GtOESMIIXNJMYAlO2ULiuRkGXY1HSvTF27iZACnf2YOhuULz8C0Bw6r84lpQ&#10;K+P2EZ5CQuBWiFMJI3zSop6yIxbq8oykZRQU/7A3vGEzrqtaSZTaMPGMy+zq6Fy0aNF7TjtNO3JJ&#10;EealQ8KNU7DO2VLF3/79373wwuKoJg8bn37m2c997nMonzElH2vlix4EwYsQ5z5jSWdX2YErgrWp&#10;vNFBQzCyjzawuhx1Z6M3qKqur6uXupx0KEeXIKM8VO1uW2WqODDFrXm+/W6XuMp96esxBY9ddOHa&#10;Esgg8u+EDJZnfJQiK5kFYLEq3HrfeeddHZ0dC89ayL2wC/dbsF8iAV3BClRfFzKmrZm9OBsa/oVw&#10;3XUe9aqQevvQy3aR0w+drsUvVk5c4tKVrLGveZ3sGUyUA0V4u7WDB2vVnyw7y1p4/KECovZbaBZX&#10;JOV5VWWcbFskmgt8LjdTxnVZgSsZUyuar3grSL4yLtwEGHTVqFFNtaxeVUgqMW4mADwUrKvABYks&#10;Z5uDiklW4iofGDHwnK/hOYTILlMiBanYUUEIo+LgsZ74EgCyYipeoQSyP26mRI1UJDX39o4fN37O&#10;rFlsLGnyQSa4mGLm6wI1ixdn9PD6vFpfFr+X+4MNG974ybq1kqKnd9y4sUccdeSsmbMkW8hNgWIW&#10;1UJU3YG6vLL8lccefYy3KeefPH/CxIlUIbWGTpU1zNWM6qNiAThTUEZy/UnlrlF1+jjgBK55vv1u&#10;Et++0U/dS3VWn00/5cmwRV9O/dhGRCAujfKeXn2w3KsP9lugd4KA6qsgu1+vm1x26+AGnzpR91Tv&#10;MKyuNPaO22GveZFqNHIIChwjbrCkOOX41zMALYkHKTvGzJaUrQVFznLKcYGFZOQl35YLnC9KYibO&#10;GVcFkQ5cC8VQPPENQBeVcRHRrJRdNC1xixRkVFWXRtIJ0jlLUpRxo+6qtrlHzcJtGc4H+Xm4Uhio&#10;cRb/wl5SEriaiQwWgW9cyV+J68bAQxUsEm6RwZCd5Si8gt7ZVRBM7KAjTRagWRgXhz3X22u6HDS1&#10;31BqILO9c+exc+fyMQemCjT+7LMQpFLcQqLqiDDnzAPXJS+9xJPvuXPnMi2BYlBN/HNnloLVHypT&#10;74riXMiZjNyziVexQirqdEBEa55vP5tB3Tm6q/utDU4acXjsIvLur5GJpbGBJMug6vO4gcFDBs+Z&#10;PZvZvxHDh2/bvn0/ZXoH0bl6WdVy5ZWLLrnkkg1vvPG33/i77i527JVE1oLMtOrsVFzV2VqG/mzI&#10;DSog1AWGEPhZ1VKcTYHdUMY1gGfyKNSOKYxlYk7Q1iIws5GHUGUzCTfsuwhD3x5C0hS44h0OvD8u&#10;lM1HwgrXFUu4IWbUV1n8KQgsYq5Cwkh9RnoRX04CspcwhDD4ZTARIhiuyFQqDeKES7F+jpFS7QIr&#10;joErRgqBqwhQsEVsGWWpfxdcDzyCdML1Ai7FyXWBuBo3KJqLubthnGlfqP1lGB6xwIfVp1KxOLvY&#10;khOrxsBWbexSRFVYHMtqLo1lCbSdK6X6uWulDhK5UrODGq1fiBkIMqOL9SutJfdFAzXPty9aK3BY&#10;ks61S5LezL/6rK7efHdt4yJXp0yXyxzIohTdHAxWtUwYPwFXQZwxDZ+rJlKtQR+eHjBn9hxW9y/n&#10;wR7XbE/3AL2GlJxL1F7XfFJBUhcnWwOtzrChyOpCYXJlwJPjc9gRElJ3ymfVOC4vnFAa2YUN1Vyb&#10;YbLWk+4rmkkrzuXATC/xcnMVuLlxd8Wl9eATuOKjkFygU5YZyq5bysnyBzWrAo9l+QAURlINpJzK&#10;/aVCZgEpuKdlmUMZSQorGvTg4h5oIQKvwM3lSZF9mykJIr7GlTTImZPRpckLrAJXOenHqQhuRTUT&#10;RJjfmDPn8A9+8INQGztmbOU3B6zG3eEXhKohgheffuhhF//aJShs7LhxTOfUN2WzgPyp1UOh/bpH&#10;n+pVdMs++bXEfmqg5vn2UYGLFy/+13+97sGfPKSbVk2EZftsE6IeTfeWjdOhuJiVG4YvmclkprhO&#10;+HxzGL923qBKFk/gVRGyvHHjyl66zGbKQjKEZSX9jh072M/MuihuAGwbZbllL6mjFZHVlXTkbLQX&#10;erQiBIbVsH7tLELTYUmkU1nlLA1EE669oFsjCWCGlbhuNuGajclEs0EU36mCXZo42FlKYxVtKikV&#10;IEY0+Gb3pDL7AJUYJECVH+I7Eoc35ZtxLW7iG9wK7ES84EskmdHEV7jUSX23CIlUkY4Iy1uMKxnd&#10;xGhYaAWuCopmipoUJEjyNpqTnEgpjgPkvc9TTj6ZKXEmvfF8biJBFegVYhm7qg5syT1+/NgxfKtB&#10;b+DxbYwOi19UrlyZft2jAkK6SslyE5cRa7H90UDN8+2L9m66+eZrrrmGz+7Ecr7CRIqWuiv9VP2Z&#10;iNK6guMqJi/15HRyPitB7r7rbi7+luYWHqB0dHexE4pIVU+gtq5RYawYCXezK+MXv/hFnnZ87Wtf&#10;W7d2LSszqW4og2OMjIzAIbDltoCw/8mZlOWosdGp7WfSqcsCABoqIVEOCZevxuhtcRUZKk44NC/Q&#10;V1spu4xrMUQpQWswmZATCTVxAuiHW2YeMbs5U1daBBNugS+5IwTflOCUZlLLrDNucv6iZy8EbMb1&#10;LsnCsDZNm8EGwX6P99klg0NFfbMI4KlUNBOUT4kHpcREWzBREgikK5rJtTRQIpKAEiZ8+efBnl8W&#10;ZNGo7i1CqtzERiiQTaqKDlTtoQcf3LjhDXrd1i1b+QbhiSedKN1RwIrPbuY1tJk1NVJ9rZXQZihf&#10;NSXTPY5ouYmLRhFELeyXBmqeb6/Vt3z5iq9//WsbN27QK8BYE1+k9F+uXfdjjslqxEl9Oi5sdXEu&#10;87rOjo6dfC+tvp4rn2kQynmr4aKLLm5p4RU33nVr4vsmey3WO4rAlezrN5QRRz28mT1z5ro33uCx&#10;R5RqNOZ3wdCMr2sZPfSXTFxYYtnAlJHqpFSM5AQhaGuSzEiRExkcE3aFOGRi7I8/4YTxTDrpu0gA&#10;C5DA96wf/unDmCLnBK6jCUL8JSegiqUGpjX78HWbutjwFiZGWoGrXA2ISPEXuCKQjJ2RVGPSVmNM&#10;ilnOqKtxEUOSK8fSqA7Ok2ji7jbgE3eTpk9ramgUJZFQz1MNRL7U2dm5auWKLn+HNuMKnXZxMs2e&#10;ioNxxSnImIcokS8MQjkm+sFDEQ8F4+GWC4yTEDiZUeCaiUqCZkUTkwOcQV1cZQc+xXX1Zz8bvWb9&#10;uvUvvvQiOw1xg8u27VP4SjAq4uOdQ4ewt06qY7l7kGH9JiVHuS8IdReptYr1ciA1Y83z7XVrPPTQ&#10;g7x6zEfQNGUjc+auGBF6bZg4GwmZHXdkddq4jNl5r1R/zNy54ydMYCUbM4GTJ0/C7LQMbOGDLLFe&#10;f68FOgAQtFYvrthkrayV3jq+PqpXmrJdDUuaNYHcuo6lGtnniqQypbDCniqVQDlVAgc2maIqdQdm&#10;wlcKK8Nb0xe8733MrTHplEBpiIbSkpeWPPbY413tfBSbvwpckXJA8qKJg4eY2ItlBED4VhrI3MVr&#10;XFlu8YQLYRssCJZxiYuFbGCMA7rJYH9GciUHZAq+qWuR2YcvcKkE7cnTSoAR48byrdexY8fywDiq&#10;kOqrlyHrX3/99c9+9nc2bd6kNyCDfdTSkqjOWQdWRlan+apaKlUVCqSER37kqVxgwjBsFEgDviJS&#10;niCgom6hZ6mmK94mkk6AVm1gYQsfFwzxuYt9dfWrjPF4FfLEE088/vjji2rF4mcqrVdllMvB6nNE&#10;GehCBVIo+uOznrqxKOtaILWwbxqoeb690xtW6pFHH6ZnC829VF3T3daEZJvom+6zvoRVVOrq4IVW&#10;dV4V9NZ9/GMfC2dAmk+EtvNWcBtfr2X2o3qbg8oW9aWSUVdrhkpaI6GV0FWREZry5a1yB2mJoFP6&#10;ZY0qI1A5ZosJTI72QShw7S9kevS2tKaYUugeoClQcAkGDgOTi8my4fGhQpLKJlZrsh/N5ElTGxsa&#10;29p3Dh86zC2bcbNAIh8h2BGnn8jk906aOHH2rNnNLc18r3X166uj94TBs1AFoupeVoQUICoq5uCC&#10;6JAMYZlIcHcyboIk7pdMyvU1ZhnXwE6aqJN9QNy+zlFZbmIBB5EYq5pdHwrWo/Rc1N0Xg9CAE27g&#10;BxwZrgyF/aiIa/UFuhw3uIy2ewYUE0SpvnozxHVUhaW33uZmbmFcKl3liygDhb2pPhUckBJXr6l9&#10;Z9SJ59u8eUvcotE5dc0Soie7r9K7ZQGi92q80XPX3Xe1NLU0NmlmA0SGBdxvGzfQhL1121YeOb0z&#10;VfqFcI36ogGMM3EHzjZfFdN6UURumEHgUZVHLrrSCTz0IUMxa1MaTjpOSg7olMfJeDYp6D2YkxIF&#10;45YpmT752XuoRPKRL1ZCjVTIGG1LaWKlsuTUyk3Mq/Td3aPGjf2jP/6jCeMmsBEJuCxm6I9rVuIC&#10;K+jE0TLjoz7y0Y9+9CMfbWxuevThh//sf/85NlLPHkVCgKnWxq3kayKS29XM4rv+qhHFYpYjjkr8&#10;TDKVmSwakVIDOHKMzUHgWtsCntWDBACYSwZRhfrgmgWYcU4y2GknVcflIZ6l5sYmPg2v9zpjhJpw&#10;3QHQQF9hMscqO7e0tPCoj12NWBNgLabXYMpdKyrk0f/mrVuOOfpo6S699yhdcwX4KohudVAo5QBo&#10;w5rn27tGYIJi2rRpjz32GKv2w0Trag0Dpatd/TKuWPJJs8lkx86d7zn1PS3NxTaVu3Ds7T1lwak8&#10;DNuloHoyfD3KMGK1iFP5Ej6gk/lORrR6t64cAkBAhpVDkamT8U32Xuhc68rzbUQZVzGXACKt68eB&#10;nwq8akInEiahswKwNI5sNGVKK5hdguWVSv6MFDiCZ2cvTkqbZMY1Kx3EBAA3vsDFUrnxVkXUSmlC&#10;SFPwTdAuUWbgSkBJKdF0EnNVMMVURDKQJC8LJVzoLFUr4UaaozJUc1fauSEfGVpjQSIR0A5q0iE5&#10;QAfR4EZekFU9pQjOJiggRfxGh5ASrtgEX3J0j2ch+TyDIbIwfCOJj7Ov+Odvf5sh0ZFHHnHSvPnx&#10;fXahCzKoiW61h9bWVl5Y4ou7FY2++zpxl/z9G25gdBiQ0pXaXGq3IgoCKKcW9lcDNc+3dxrkombP&#10;yRtvvBE0uiOWwFeprlRCMiTupy7XoG/ylMlsX+nyg/xAvVV166Wpselv/uZvHn3kUWaGN27W1wPI&#10;LnyL9ZaUFpZVeFzmUmcy8Lre9aqdTLBJ+iQVqqRQNREx1bxxaeHZ5w4dOjRcmsQolfgcD2Nu9pKG&#10;branwTdZdCPWzz9pHl8QZAAn6dl9bUBp3Rsb7rrrLlZCSlSkUhCfgq9zBC2EICnJJI1lFnQURKTA&#10;LeobFIqj3HgSUTUSrk/Bmzgp//gwU9eMww5juSCvA4RSoMl+YHfceRcQAku4gSoQMoHhiMtrHTz4&#10;9NNPHzR4EP5PkL29Dz744GurX8cbFbj2ixRGI4igA+UmluCEniGUxc/3OME39GZQ64iYgaik1tS+&#10;tvq1733vejYc/9DlH1q48Gx272TBl6qskDQeiWo/7vmX0ydN0iZnOaDGpA7nSG++JarMzLC1815q&#10;oOb59lJhdXXz5s1fcMqC++6/j/31k5mhK8bFXkHMRgwb2vD8cy+MGTtuYMvAisI+UawM7mHGjBlv&#10;ZhP7QB/QCY9Jkvmu27RpM1tLN7e0RL18HfuQ1NVPZeAy7tBVbQeYrnpspoj6YvdBqnakQJe35L++&#10;1PCBD3yAlQXcO4eS4MtXex57/PFt29gWp3AdQkyksLD6ZOuAc84+Z8GpC/i4UhQwoH/uuefvuOMO&#10;7acVTQuCZAOXk0QNFhaCeBKZMzk+BJrhAk/IWllaZh6wyggykjCmvJ02t4xrxOCpr2HMnjPnv//2&#10;f8dbAIQwfBTw+eefl+ez8iUDOkgONMkTyChn6LChl19+Oa9X93R3saqGUdfy5ctXrlzVMKBJSIGr&#10;V/VEJuqSGHMyfQsuMyw5s2QGj1QIDa6FIOX9VQEWRfQHnnPQLhfRiy8s/ta3vsVK6fPfez4Lm0Uz&#10;8XVUyeoOvM9Kk2U9uS7SayjMCnRFeTa7+vXXJ02eXNZp1FsdHGy9+6rbo1r4RWig5vn2WotMX3z+&#10;859v+nITr+zsaGvT92WiN+p679MvSTU3NzGZs3LFCm6ofcum6z4sQGbcy6Ynjzzy8Oc+98e8BpAz&#10;q+wc9hChmd7iuf13/s93li5ZumLlSj4PzgXuaxz77JfnwnZyDfexBKAqI1STlOjrXZlc+fyUy4/p&#10;uz5KDgu9k8+rDujc2b6zo6Ndy1hklpmtLPlTAFieHc4UBdscCIk9L1XxKVeGQSACyUSTWPSW+LQE&#10;6R07tvM+Mu0bT2hkrYWccEEnqDUTLcseZj3VQ4Kajc8y+EpVhJxUvioF7UBJaWcJvpyW22PTg51t&#10;bcwj8y80tkQZ0MB8GtXkG4FoW3T1c6FwlVCamra1sYQYxM52PkjLN2D1JVi6MV9YYgaVOXma0KIY&#10;164rcNPR3de0czNEM8kow1TaSHwVM6DOBnJa4jBHqhc+dYPCvcXiF1987vnnx4wefc7Cc3zvA0Lo&#10;tA/nKk3w5sw/fOtbbNHO7ZQVkNQiPVRWiduE7h4WgvqpR5RIewp9u0c/vACpHfdWAzXPt7caE/y4&#10;ceOu+fI1P334pwwLbrr5ppjeSl7PHbvouTzAn3vssTEKITPdScsixO21ujHLO9euWdv3OtgXqd5B&#10;HNtD+Ms1YNRefPHFx3/2s4HNzVzJra2D0QwV7uhsZ3GQ40Dlm1eZRKmMQzKbuRpc77ajoGbvIjLZ&#10;NipXBtUrhuo/cuWikaNHjRwxkt1jKAlcyriZuPLKK3EV06ZNZcUj6mZpuMh4QcHoMWM+9alPEp8+&#10;/VBPdaoK4NJe48eO/Z3P/g4Dkdtvv2Pxi4sbB/gpbLSrOKi5wsznYVrmm6rB4C1xwgUjZ2rwjJar&#10;5tra37mEJGfgo3sgiwadRddCt0cfffSCBaccMnkKa2EApRCVIPC48eM++9mrBw/inbHB7m8V9AQn&#10;w9o6ZMhv/dZvYVsBEowJ02Y8iDrl5Pnr39jwwx/+UPxdOSuJQ6SczcGkXHU3GIXRTDzIU2sIPAeS&#10;KkOh3sOFhJvYmp8376QzTj+T6mzetOnb117L0FzI4iYosexDKpOswjN3KnPmzH7Xccdp/oAPEuoO&#10;OKpZbmLVlkzdq9W/+iqvQJBw2pqIuHTj4DeIcqJ23lcN1DzfPmqOKbJTTj4F83Hrrbd29bA62T0z&#10;d1eIkuZumh1MgCGQYxsldrKNsgNA1zEZ2Dp4EEZI78VXc3D9kz/z22IlPsZw9sKFl152KcMptrF+&#10;9plnv/KXf8EyPlyd9eTahpMiKt8nhYTd07nQFwkhyCDoT07SkL4ZFmZd6dxzzp06bSoPjfTsKg16&#10;JBGfjDjv3POAYGG5117KFiuoCXqHDRv2a9pZscT3ofSGA8G4jEdGjBzBrpItLQOZRWREwnqmwLIk&#10;iYapCEVlblTBpELy5PxIJpkjP9SUwBBCHzQq6LhCJIUrAROuqZLnYcGhhx56xeWXM7pjPwRXHUD+&#10;ekaOGPHBD3wQx05NLZF0hFKpEKIRgBk8aNDFF11EPmM+RrpCF0zp1AWnMM34wuIXkudzfu6h4gu2&#10;FcfBilMTmCiFiQ5UIzitSheqrogZCtbTpk4/79xzOru71q1dxxW0ecuWkSPY6EvE9GeWiUGmW6Vn&#10;vfjr/XgbS6W1a9Ysf+UVV5A86qea6hfqUqQUFiNpm+4hhbsBwPBNIrMaVaqKA0rsmufbr+ZgZs/G&#10;wCbKvdXmU320NKB+/Rvrv/IXX8Hop74uC+CrOnV4rX684ML3XXTBhcz93HTTj5qamvGRTBguOPXU&#10;uGD2S7hfJrKvSWtBj83OO/fcY499F7e4Rx991IjhI9ASDzKHDR+KRFzE6IA6eu5TAxoyZal18Vti&#10;ndEU2EpaX0aTWSBPBCItryJcHvH1MvHHdJ+WLEr1xgzcHn371HQFrCBTAphxe3pZVqE2cSjjltjt&#10;rBeCZPN6OlI6iBu/oolVaRHVTzRgbFIi7p/9g7Gsn8A1tAdCioXf0tl/FizhKkci6SdIzpwYuba1&#10;7WSDAFUk6qhzPYPdEJiEg+qp+woFjlDGc9apvpEXMot2PcNHqsnGQqFuK1nconqBC6kQILeDaAo7&#10;qEk087FYBSgw4fwlP7lGApC1OXzhjw3fWfT/B3/wBwy42eKE/g98kk5SpqhJV9Nh69att912Gwtb&#10;6Ghs9sSyVZZKsWPLU0/9/K+//ldsGRRtrQqqrQutREof+VInlhJT97AigNP2Zywc47NHJ5xw4pFH&#10;HllNSjnAZK15vv1qENsCr5CDjBPJlsvk8JCp86WXlrgDq9cagH06stktldrbdsyfP4/Rxvz587n5&#10;ZajElBR7HR1+xBGT9aC7egK1Uygxu8uDsfPOfS9TuFSYNSM4Hi5iPdcJPXFbXyrxbi/PP9LSxFLd&#10;oEGDvIrSNOQuIJcWRWAAZQT8pVc9J9SSkxTE0+bRqi3jpmLRMYBapphnTqY4N5OapQI+mVp7CZYd&#10;NfKCORNQdpRARQt6/pGUvUqqNrxSTLxEJVEili2/fU/ma9tnlEIAHINUQ6adPhBlryFIvRjAdC1L&#10;WJnCZQ6tW/O25ivzKC7CDb7GlRqNmMRRqahKRAfDc0gv7IUyXe7v7+4Wl733urq4y2DvhQGN9dzV&#10;iZIoB0VV0sNVNRrre9myCAbKzBEAxVcH6ZX7pEMOmYKq8Xx4CGZi8X+sTIKo1F2dAc/3wgsvnHXW&#10;mfTzMWNGjxk9NirNxT+gvkEfIUQ77hn5HdRUTzKjzlKnY9KVVEaS60dbJd11zz2333HHmLFjf/ez&#10;v3PRRRdVp4beealrnm//2kBXZ+qcQYikL1p315I+0FUwSAWkifnQ1cAUiAzrkKFDGeTRydlxkUUK&#10;BUq1RHx5lhhzvLrq1TTlaNGHDxs2cNAgjcQiUFWMXX39o48+tmTp78m4Yc17ev7oc59jrtIvqNld&#10;STkyDdhpHM8DDzywdMkSjRHr63kghFnRIxOC1UgD2I2YQc4B2Z4jFcmnePwTirc0Im+cfKjAJYtl&#10;R6+88gq8Nm7YIOdnkQKlsomBlAUH1/QstAiGSPI8ZX9kg284UxN7IRV8U9WNTtHuuhYGc+OGjU8/&#10;/czw4cNGjRyplTyWQIbU5DgQzIkBghnARCrSvVc/vsGZgkrcRKDAVSOVcXFRt95y6+OPP45NZze4&#10;Cy+4UB/qMoHgG6rmToXlQk88/gRbNNSXmCnu2bBhA3Zb9RUcP7VHJLklemnJkuXLlqFn6HPnN23a&#10;tORTLU3VHehtLAU4/PAjOpmZ9BoiXkSh5lK1NRAVl67K3UO1jObr10y5wPcQPB9hHVxTE89Hv/pX&#10;X505c+bhhx8ugFrYSw2U7fJeItbApQHfumkQkPps6tjkyF7QsdXj+wa6NV8r58Y4DYFs3F9b9ep9&#10;P74fYzHvpJOw8H0xqiCFqUUVfFyXR2K6MmW1ezdv2cxc1hVXXME6SRldWTtVDQ+2bfu2LVu3RsV6&#10;2NGwo4Nxjo2tDL4MBOqxVWdM8NBPfnLrbbdiE1EquI1N3C6UVZTMtmjJ4Bs3uImQsxGGmNZgwEJ+&#10;Kplcl6rlBNcPl7HHf/7oRzfffFNDY9OAxkaa2HUqYFMTgxjmTLTCAWQ34KQ4BXXVK/PN4/6CbwZK&#10;YiipO3wN/9STgjhRtMEuCkyaXfmRK3li18NrGFG5qHoAIoBxhW+h+/JNuktDVqWSlzN26MHySCPB&#10;W8fo0nTOZcteXrJ0CROkTEswgOlFBAdVBoYmz+a0LBf9h3/81osvLeHmD4mkRhZ35IoikvwgwFwk&#10;dXWPPfooa3MmTJxA6vA5+nvmmWeCoKlW34H52/Xr169atZLasUEdC8JTPyhXpZc95tzb1UwKucKN&#10;eqqcmqkM7iYGUFClOobI69at+8EPbpw96w+ZaCmD1WJ7poGa59szPb0llPqtr+LUg2VL6J+9TY2N&#10;YyZN9ADFXdsmnWt77do1GA49yoo+zxe8OtrXvk5mBwMmPe3I18Bbsj2ACju6OlcvWz1lypRRo0eG&#10;tR0xYiSr7u+843bZuLq6m370o8efeIIpT1KyxhhxDaQKOxnuQ/myyJocNZoVxJaYLc0DvSg8qhyO&#10;LFUfEr5VCFwaomzHpUUrXo2RCvqaFBW4EEMDZF9cZhSZr2Z6SvZZ3GIiL/GNGSuXUA9xTwXqCyml&#10;SERVv0gpx+sWFCFkgwYNASSDpyqSNF1i/KMYs+DxGOtBeJPPCpIrF42sLlGTAAlXMUmvJPmVfO3w&#10;lJ3uBEIS4aagdhCmminhmgx2ln+6MS1oyoIXFlC0hadoNX9aKjU2MfPdxC0Lr09oursLadVczHw+&#10;99yz//RP/8w852nvOY15cN6mOOHEE9t3tr2xYWPz0BZecn/22edOPvkUka7OwGP+V5Yvu/2226kd&#10;S2eHDdND7mhiR3qZsl5wykl8jwzNY3FnqgAAQABJREFUWHNSIG3F2qUHHnrQ65CLmqucTz7TR1Pr&#10;uHs0NzX/+IEHfvu3N/OlwwK0FtlDDdQ83x4q6m3A0pUfV78NATd0YyaM/sM/+P0hQ4bS+8G3UWMW&#10;qONP/+f/Yu2ypjlFVRaGwFtW2AvcZOrcb8PwwCqeNXPWCyyR8JcQqCiP9+65596zzjqTMYoELZUe&#10;ePDBxx5/jCEgFpPh1MCWFmfXYce7u9nezDbeoDK3DAvTkMSmtb9GgLDm0JrOkDQEh8A1kkoqEB0l&#10;z4M38QNZrSVkIva34dmAxLB0dHUwqDr9tNO++93v/uzJp9iWOg17hKSW5D9mcW2FIAFlHrwhmT2G&#10;YCSCoOOg2iW+wpWQ/Kk85FdlKFDgRL4qSUx5cj6ktE3oiSccf/75F0yePKmzi4+dgitOEsihXK1A&#10;JNN45hZuKfOlzmKQlCjAgohxnUIm4QOmSXlHk3ScrELAyJYUqkuFzIazeKVZM2YMGz7MD6qYEm97&#10;4YXFTz/7/MOPPHrmmWcQUAXYO7ZvYyx75JFH6RaHRV4LFuz51ieS8AALqIVn9tw8ce1LKVauVaRm&#10;ZyJ64MCWRYs+fNhhM7pjsRIwJU1prF7z+iOPPrKd7VtpLik3dZ/o6ynHKueOb9PGTdp+oRb2XgM1&#10;z7f3OuuHYQtBnvq6L38NOujH7I0/oGH06DHDhg7jti6QKGdHY+Z/wooYVa8SM3G06MOLMAGDBg7k&#10;7TF17KoKEx0KkVlYv2zZMl3zzkIbmDPmZ0jhHZnRveqqq4gzb/l3f/v3t91+G3HbA7slrn9ZUnyD&#10;VGpNkjIl0unMK2IaoWmNB1th+RiQlbgmAQLFPsiIyM/FAEmUbLChYOtSybe3u6v30EOnD24dwh5m&#10;TFr7MxqyXpVNHJYfvvY/opcGVXpVoewmkgCSQZJQIJnCWYmkvZVlodQiVeIqT0A+MHSaOGHimWee&#10;wfPOeDc/yAjIwXOSiomT0VI2UvLGA3kFX9UdkMQroRi6L66phJNXgUSxNPKcRKOZzFfVEkABlluP&#10;90NOns8notrpBCuWv/Lpq64KDQjf2kMM7hT5uNIpC6p4nKe650DVhg4bNm3aNK6CQQNb4gYiGjG0&#10;BwDvpbCrLd4xITG+LtWzpwJFahkC+jF0AuCkHia1KdrTM3r0qGp/G8pVeQcONc+330rXNJT6qXup&#10;zuqz/mEZME/6BjNjPkNga7gRJJ+UrW3ijg/gBTJlcWOcvOR+C/ZOEuC5TgPVSdXUs8wBPL2IwCuM&#10;TP5w+VLr5uaKfbrlQ6Q/u4Myrj2TKxM+o1B1TP6EHjEHYqe2iJN0ibqdK+Tkb5IxcYahJWKBlHBF&#10;o1TX1dnNIkY5GEPgX2VyLBxIkk9Hywy04kFJEVGMAF/rgZQtWjkZ5WWZlYZaQImGEuYjtmYsqRgj&#10;J6nyCBbm5hcoJhvgwSHhMm0ZCku5GqN6pJpxlS9+u8ONyiZMywQc0rhqia/qKXwTMTFSzmBmT1sd&#10;cU9TP2DY8OGnn34GcQYrRxxxBHcvgnJT6TI5WAKj81kzZ06fNo0KEafV2AkILcZ/uZ4oO9QpJeTi&#10;CiUArx6mRnGutetYLzeRZ521kHdSK8Br0T3VQM3z7amm3gROl370Zvdb28G4DcZUhUGMPhsdVzfK&#10;QiBlUFAV41/TX3TvAulN+FVFtiqUzTY1olpXXfVpLlSubFw7q1hxJ+Qz8k2jwqQFoekqD105pWi6&#10;2lUi0+pAHlElrf8CiIx4MCW+FBnXIKQIQnAk4QY1k3EZMYcynJpXv5BK9EikJlaJMcoHsgJXGtCf&#10;+SpLeAkhYgZ0nnGIITMdIA3cAJL4nEw9hEjgwSR0kIutPOOaryHNN3BEOWE7V/JZOwFodVlEsC22&#10;jG3CryCTiEkAqVhJzn5mTVQyh7wqMyUBaMjI/Z5uBEeMGP7Zqz8TtWJun4d/iqueGVokqzswqTNk&#10;6BAqy3sa9BTuMaT50FWcrfjUQaKI2kelpY5+IV5aUaYagnLGi51djP7PO+88LyPoB19Lvr0Gap7v&#10;7XX0FhA2DurRuvjDDNvgqW+mWQkZgLxSL9nisBcmKwI4SF314PRdgfAWfA/0Ilk5FEHgDT8WNNSP&#10;GTsmKYirmO0yu7v1YkLZFhcVqtANKgm34UI0FWWmI3si6yErASNoEVRus6DcAtc5xpWSgQEq+QeB&#10;OUS+zRHgguGH5FqXSNu4KgVfJcXBdDJHsyTTuD4Zop8ZM6mEGxhM2QJjVUkf6iuQyEExM+MJkKXQ&#10;6FlL/3kV0nPJEAEmU+yD6xITEm6frgV8cE98xKYPrpSkjkl2IXKCNWgcJLdJ0UxWK9mhOpfLgxNR&#10;SNx0YouH5hZrFWCVSwHiVHQZIVR3oD6x3tJtk7pErpI05vtfMijPKlKxFapyx50jfepWUFmmVscX&#10;ltnHYNy4CVdf/Zk5c+YIqhb2XgM1z7f3OuuDEX2bLF/62Wipp8rYkK9HUREDRhmps0cUe2PMMBzO&#10;q7wUDF6FB136/EpLXlpy8803c38adUcteL1Zs+ccdtihOD9W9OFaonpxbRdxaUX/CqEbKdPKlkuV&#10;iyhKZZwToECKZOC6EYiCDhyAgRvqN5oPGsTFChdD9PJU8plnnl69eg3fSa/nfW3h7oZvMA7RTAfq&#10;5GXhlJVFjWzzVTSK1D2IOqWT6OmXgnHFN2UyXfz0M8/81V99dd68eccdd5wfEVXi7p6vCBoqKmDa&#10;adAakgRf8p3koLsS/vklxqkoCCnb5RAVWEpVVEPsYOb+TpSpb/5jMx2ah3fRNunzziJDQLEbN26i&#10;v2Q1RHYVH1EcjzhyBaJr5ZQ1Zg1GDstYmE63Fmm9UErSaLRCUiMg0bVOPoU9VuefcsqCX5Fvn4Wa&#10;fuHHmufbX5XSHbnC1WN1JdNndfJFHd3bUTORIeH+zZbCnTispMBlIlzs68LQ1XzQE736+tGjR1/2&#10;oQ+lNxpDMaW6l5e+/MTjj885fHbn9k5eYVyxfIVm96SxUJeqHfHQh5JhQJ2WqoEMC0++/sqI/XBR&#10;qmcPUxNAQDH9QhoiRTxKREpgrMhvbLjzzrv+4z/+c+DgQTyhZErOfAt4k+lzK2NaxlXMfMyGsZnt&#10;WQVf2/hwQ8qNAF9qx8FL+hAxC0NxxkUwvii0ZMlLY8eOO+GEE8qLI0RCuFAG1ri5jhmXXHfTAso4&#10;OhBi0Cx1mVfyi4qTwynhFtbcwvkQ5QAGrqsGVpxTFR58QMv0jz/+eC4V1vde++1vs4PPqNGjhMt9&#10;YU/PkMGtrAd59bXVSld/oF3YA8GtTmXUABGivsSlrpSniWDF9bM6fHA8xRKgmkIbXv/+7/0+rw8V&#10;mbXIvmmg5vn2TW8ZyzYmZnW41qOrcnTPtq1M3VlZzlQhEftKwbvDx2SRo4DpXB3h5089xQvptqdJ&#10;YFeNRWudbLyyfceOyiIM3BFz5hxzzDFPPPE41zim8G++/rXlK1Zqpavtqy5t68OqsrsQudAmxlcP&#10;k7S2XoqWlQc2qxruRCPpYhIJ137TSzmieSI7A3NWtMw3uVlRZ1nG4NbBLMrgTTTdfouw2SRGltXx&#10;oEIa4kFNzxr95rwbWnmoQiImXEcDOvoAuPqPCgUvJXzbH5wFjZnk4xfsjDN0qD62kKBTlRCZbeLq&#10;2GY0KiFp5HWhI1xR0cG/JAbZkQGce3HR+ZQd5JXlkamSAa0SoYoiBxGVr+RkLA3fMgQT/XW9N/7g&#10;BytXrjzxxBPZCpwG5EHvhRddNHjw4DZ6iLfjIXPjxo3btm0ThYMhqPrSjrukFBdpZ1ll7sYqttYq&#10;u4e1mHSAHqPxRMmtS2seFEvg3vFGrnm+/WoCOiP46p3JrskMhP0iT71bHZdy/mzVKA3rybXuy0In&#10;QTkYVznVELC87GJ12GGHsXKPV/RcG1/ivXUtTU3ve+/5XbwZ4LqFSeT9a168Pfucc6QWAOtLvLw1&#10;YsQoQAY2x2d7AzArAxjsafRQlKKL39Y4cxIVAorVqNE0Q5HWsHADAgcRbVJWdW4m5dipKWK+gdur&#10;rxlc9qFL3//r7//GN/7+oZ/8lF3lxEr8Mq4QYKDZbF7C5PEbTYqVR0Ry7AzENwjTsEKtwFVcwMIl&#10;QEA+ILoHJbi46FHCD8lElG/J8lXkT37qU4yk2fEndRxEcCXimaE2B+rPV7g5L/GNnmupkKJUX6hL&#10;YoUyEnmJUiiHPM3dWxPuqQKuwIU1hW5hlqGyO09no+rIYy8akiLpgXI6z/e+973DDj2M7yWRQWD2&#10;mz2AQp7qP0Y1OUobZe2p7uR4XZcGew5Sl+BDP0IAJkbh6emsFSqXB6UoNXjtsB8aqHm+/VCeUdVp&#10;o9+mZHRoerg6uYt8wafbvQxsFB2KiFdsqF87Z3/F+q/Hx1qxgO2wGYdt3bLl7rvvJimeCO8zxq6P&#10;CPWlrVu2hg4aGmQHmfW6+uqrsYBUmA3PMK565hfXeAUm+zdSpAzIyr6Xy1KUwuwaQptJfzrxk+FJ&#10;uGXUjBK4EDJwMFcUtN46vjIxcJD+lDBAsA/zY8qCZGrr9dWvM4QlMmLEiNbBg23YzDcLFDQFXYhK&#10;RDUqvbFhA0Mf9jpZv26dsqKyPiaeQgtCqjGKbWxq6G3H2zg3hFdJwHAs4ykWAP34hkD4oYgEbkAm&#10;ayt6CgZJ5MMqm7wP1CYzAyJax0ToDDzZ48XN6dOnM++NZg499FCv5DUlXHhPz6RJky66+GJum4LP&#10;wXV0NUPnoanIkD6toNzQSY1F5eXZyONgMBUTfHLXcGlk1o77pYGa59sv9YEsgx8dVBHddvv+O/de&#10;lVOQ7A8nwUf/T2g6YQg6Oxgh1fGEzOWCOfADBg639OKLL61Zu/bCCy/UV3KQnos2TKqu4nQLCxjr&#10;GtiSCv/wyrLlzz/3HO81M8xRHZkQw1eEXmw9UUgoiUxeA+SZUFr+IOJSl2BlcjUJhwfQeMVFPnji&#10;DbKSQkOMECdTTHyCgI7Jg4SsySyZLPh87DzfmZNFbY1WbuIefVCGLa3/7M//nCnGtp07rv7MZ847&#10;771sTFPmW7QiuAgV8psBOuGxzbXXXvvAjx9samliPMeaV1UvyUzMhg7EwCXfFJTkH2GdVtSELZ7l&#10;tD8yjKgRDK5tT/P4LOFGoYSSugLOeT6QQdMMHTb0I1deyfNOxirkCIjXUrt6p0yZxKc4hGQJxINg&#10;IhBraWlmy1aRNbxqzF1OQBqQF115lfsg9XzSA38876au+vSjLhWi0SXV5/qP3qw9HdQT0bsvHTtC&#10;erHRihYCqBb2VwM1z7e/GgyrIQsfsTAEYQHKhjRbFWASmCyErgUg6+tfX7PmwQcf5Nb4+HcfX027&#10;1PuWnwubxSwzZ87YvqPN123YXeoXOqGKXMz1mzZuXLx4Mft0cLO/dOkSD/bSla5L3VApkuJSEbcC&#10;7FdiP0eucmxJpW+I6icHwM/ZBnFCGGkQEsT74AIHvqXXCE5NJyhOIqPChOu4shID8VWxgYDnjG9k&#10;0Ebmjh07OvXZ9+Ab1IVPkNxqd4VgZ1yJz+3C9h3burq0WSu+0HwD130GCOPCqVznRC2qH2QR3Gwg&#10;76qIE+SUBNrVC9ktsyqaMkULXAqjakEmc9M4jZfQ+SwDK1DkunKAtt5O8dt4ZigaqTD4osP4NJGU&#10;CpfQmfULIK0jlhklkz1oztSZO7bXXnuNeo8fP56HmuSgVTcdkdTExAiRa604aV2q4UJBvoETlP4I&#10;xlGkFvZdAzXPt++6A9M92Ne1yUTPju6pnpq6dbKTSjrPYEJw56Z3l3a0tbEEgHe9Z8+eXUV3wdjM&#10;qBOXN/6PpzdWA75A17LiPfmq1R1/z6uvvcZChncf/25tVCMLnTUDZGBkvJRkENzQMPShh2w2ZTp8&#10;5etQqDqUKWPrMpOUJ7SqRU4//VfiigAohpL+SSu4NuRKMktgY5OqYBHLfAMjMIMCj+oqizPfoiqZ&#10;ZmYXIoMEunApT/f6CUXpyJW4yuQXmZlvrpayc55RXO2AzbgFhMn6bqFoAdXR9RYhxVPLkC8ibEGi&#10;p7aexhU2mWYAT2GGZKbvHhB8BSRy/glJvwAmDwb8ApKCgyqo0w4ftmzZsrvuuotuf+FFF84Yephq&#10;6Pq640cnSF0rtBD6py9kpXCONg3lSOe+ranMPKj09susTM3z7Ze2mc2IzktndH/NnZY+TgdW99Yp&#10;CmXc1HnF0aXqyMEee1CEvt09yg/QY75GXU9kjIpGpTh6eX5ohCNfeWVX0vvuvZ+nPLabgBeWTxY0&#10;W0iTkQFQKdOJa/lmrziEicW0SmkFriJhRqxaqVTaDJMr3Yc43ugzZAllBpGyzGqMMq6FES4oPuQW&#10;ELsUj/a1XLnx7fvIqeQrFqGYyDd24EpKgYLBSNE1FsMksyXKAgpIgbPJiaLQCQWuS6O+rkuBa5oC&#10;JQShjAs0w0y7IVrAVQs9FLhG0oNZ1rhaGwUJccpiqc6Q0p6rlipxKVQUSNILDSqSAlYw+YPtQL1Q&#10;F2t2eIVRd3y824euoolVdzWbMqRq1Z2osyrbKbIp1/QDnV7dAyhwjS60WtgPDdQ83z4qjwt91apV&#10;jz7yCPfCdHR13NR/g2BYJRmYnC3TILNAWn2ezp622eKBx+TJEy+//HIghg4dumTJEtMKOgf20XXJ&#10;IkaVsxpcbV2nVFpx9u0d+Jm0pCUudEMk5IjLYcXVb38gpbK355q1a5YuXao5RNkHIO3YVBih4GvV&#10;qlyqTnzhL08LCghCTzwysk1OlAbtMq5kDy6iGciVZqfMN8li6RU3PAjmJ1RVJzJFiWBcJMvZQhW3&#10;5AuIsSLSBEREuIkHJ2eLorL4ZdygG5CJmSD68E10Clwji0iCtPoVT4ASiJcN/ukf/4E9VnOei/se&#10;pHq9GSHCoIe8/TgHTVzCsuWvnHP22eURZF9SB0GKxxZbtm6ZOGki36elmjzyjDYLxUYF3R+j+ft1&#10;D3djAxXNVNnE/Rv0INDXO1GFmufbF62zmvGb//CtG75/Ax9e4FkGFlIXeRiqTM9ZYTnV4cOo2Qs4&#10;KdvAU2xK1Kt5DDCkdaiiTCgJs/IayRQPwLPF5BAKsIA22iEqBenSJq0RBa8K5OrtpoLA9lVhqjCT&#10;p5Fv3MwyFVqzcooEadNBXJ2QBJYCHSenEqqNTICt6zwINTHU7+GXaSQ6ohqe1+zNZBdctACOZUnk&#10;s0C0azAS88j0US45CKpq2kKGg9y0MukediSCrNRLFkk6l6MS7YxrwUBwL1KVJZNY8G+OWYyMGwjw&#10;cSkDNjUTDkwHUyc5eHDrlVd+hB3VgSJZkBJun4TSwOgdQgll2v0PEodqNvG9qsd4rRP8gzDQXOxb&#10;xNZi06dPVw39zgbjZmsl6cU1j3bt0z1QYaFUdQWrJ5o49+CDUGO//CrVPN9e65xJjGu+cs2NP7ix&#10;pWVQuD1IJANjYrq49Yv/6MbqzvzlW3o6NFH1eEJD44D7739g2bKlTCkxMcKmfMcd+y5TOtAP1ICg&#10;argivk5TzAXOByhdvtJBRTFRqSDbSFlVQYbqgqYYKDMIWKEiHEQiM1TNHYP+MnkVCdeYgs5M+uKK&#10;FgEzD4DcDIZfz7JMRuLp2WXAZMRIQTo3sXBcD1MqRBOESLs+uE1Es1CZWkBT58iIstBXaIDuEYWJ&#10;kUkJTBufKrDs0p1I/OWSQknBV3VXJv/hh9TfrGpwVWRcZwBJHtyouG7FNFgWiOV1BEz2mXuSrxQ+&#10;+RQbr3gBqhiYoySRqNG3TVv0zT8csLjYhSvXYoLMHCufFI8PVwn+4Aoonc9w8sIlByrb0NgoLUlj&#10;KMg6sn5CSap6ZfdQq4U6QHUTh1aNf3Dp6Z2sTc3z7bX2H/rJQz+66aaW5hZd/TIovux16SuWDGWs&#10;7ADAQHRdw6nzEt/J+vcd23lGuLOtnReSwVu3bu1vfPRjvDvGFcILW/qkSzUEX6O6UqUCGTVf2uni&#10;Rh+MIXzVhlKSuoqKMTrSsFfZQDG3F0E0yriyGDwloQhyiXyoXKoOXJR93b9d1zq4FT+Frzp1wYLY&#10;2QssT3QKWZARiErWjMu3exSVuaf1GhsbH/jxA4889gjrEknzWcElL72UV9uKLxUqmliNLLqBG1SS&#10;4wi+0oyywZIiiGWZeeyob2wXtbdogixkNrwU6h8lqj3L5J955tmvff1rzJDjgZhMu+TXLsEt0Wus&#10;xIKBpEIsSaOgUt6hYK7iu9/77o622FtH7CwUAJTWb968JeSzWFKH21eDWOC2b9320d/4DX3+Ww1N&#10;XlCmTLWUbEUOhSkE/YJLMFSSFqD/V9FirlyjPTpz/bLcl08xcyPLCk/WMx99zNHoi2Rb+066KP0U&#10;A6K7EGux6B6oRll0DtoslOr+FlC5N2fN75EsNaDda6Dm+XavlzfL5Yr1JoRdA5qb1ZXdT3UlgyBL&#10;YRtDnIxkIOnB+pNpkIXUW9uf/tSntu/Yjq3BeE2bPh0sLoMhQ4bwTOvN+B6o+dg7GVeZPVePupCU&#10;OmQNi02vLD6gcfdPqYJOhhQOkSLbY4iEC1VTNLg4GdGgBS6Z99//Y7kzWPZ0T540ad68+V2dPH81&#10;rpE06ggGGsXFywPBFyAH2oYmqa9f/OKLN910C6/bGxkDzYsV4ZZFHxrJyWSvAnJIYu8mZqKYqYYv&#10;MmfZuYRb4SfATfAabhrAPsRqlajC9U+4pdKKlSuWvbKMPOYG5syafcEFF5RaBvbo27nSeOILRW34&#10;EaNGIZNBEp935113sl00G8dkUFGHr8So92YCUlQlrtAJfLmCXcfYfyCSteNbaGDUqFG/+YlPMDnE&#10;lb/q1VXPPfssu7Z1lbpnzp71W//tt2JaAe84YuRIuit0rGK1Aot/3Ihq/MhNbeoG1eg6ct+Cd61o&#10;zzRQ83x7pqcMRW9mBYoGBO6ZunetMDjOVCdN1sKnTVs2e/sSrEsqYJN1zJA6t+xXN+8zvP766xXz&#10;ai6oioM8QdRDVeWnysvISnp5Q5L5YpVtRV0eh6gc3IAQbBoM7QZXhG0OyrjBxMxUqMA6cgPy7jnO&#10;y5NrhhILoVfwNTEjB0YQKFPD0bEbm95BlpTIqdbkP/yRMlSgTJc7niAFrmhUjbisWbJdSqVyjWON&#10;JsLEFVQmUJ91dLzADRAh4Zwb2SkNAAxlY3xESXHjGD1xYqJTQPpJHrNkJ24+mkDtoECGmDmYXEQT&#10;3wI3QSTKOVU7v5UG6IEjR44KCLT92quv+lajbsahh86aMZN8NTr3F3ylUrcUbiV3ATxl6g9Our1N&#10;Ri3lqymI1o77rYGa59s7FdKnNScZdiDMSgwCwogoRzFWB3hkUWIy85577j1sxozmJr2qTPBBtshd&#10;2aaxro49wLDdKq6ukOvLWdbVwtsKy+JrrUO+jlOtdfGiHCZzkikuqlvgmk4FrgsgAwJRz5+G8grU&#10;FAm+QRd4gae/JFoeb6UmyE0hdCi7ARn02fKTFK4KXJMY5xV8UxOHC0zsg4oRE4OMKzpCjRoUuJIw&#10;mCQKdnPqFibl6QTztWTOLXCtRwltWC2METPjlSuTxEi5YheLVoQDlHCjcsnLOTvIZCJl3yhJamEf&#10;NMC98qpXXxs4aDDvhWTlmgwt5g6khLsH50GDB3HjlRrIUOWDOqZKojuU82uxfdJAFVrbfarnLwoJ&#10;zzd37ly2qeSBUNEH6Yv0SVmj3Cu9VACevTzmnjBx4llnnfXWjzRkA6sx+FJUPWVlowpSRphpz5mp&#10;Viog25YXK+uXm8DMj+0CQqoTriyytgdJKpHtdXam7nRaMQFKwZZ84kx39jYxa9zYtPGNjRpGk23M&#10;/mdBV+LaTdXXDWsY7t23U2VAz3yBLlZqCNVrD8jLhF3OgKqlqYWJVv7JKOPKxUWqjEsXghc9yjXk&#10;Xik8mADMF3hRj66FWmQey3wFxUiC6UfWUWzf3pZ6UBIn4QJjrlIm0+nNAwfF4EPIpgYH72kmyjkI&#10;l7j4xsEFNFwt7IMGhg0bdvTRR7NTjyc5k9bVKlY5h1A9GTy7veWmm997/vkyJW62SnbqHobdpaQS&#10;qhbfUw3UPN+eaqqAO3XBqddd9y98S9OjNN+IYVjCLqlDqyfbaOhM8aBBg/TCe5X6tqLau41QP12O&#10;GMn0kCtbe13QqjH/MaIAUnlhTsnXBKRxMwHR90UtHVpbCRewsA9J1aITxAuSGVcUS/VPP/N0W9uO&#10;7dvaRowcnreVycQlg5jrZCzEQE4QcTtbtmzZ2b6TjWaUiIaUSImvYkKOkziZCGkT4tXDxsaHH354&#10;w4aNMw47jNsjZrNUIPKpZkoah0kt9uu5/777165bu3LVylhBI6kEaL0EpDNCWkscAMFXW1ezeuIH&#10;N/5g3fr148aO4XmkkBQkZf45g01TN2/C+I4YPry9vcMCOd+wwbecdiaHkNvPq1O9M0ztvBca4Nrn&#10;M8J7iPDG+nXsliNgtV/l2Z22nLeH9Gpgb6qB4mp5U4haQT8NsMHYpz911Ve/+pcbNm5qaW7Sazr0&#10;UxndMPK5w4JmS7xt61YMMR97CzqyXrK2ApNNtUnDaOrBUvUFV9Z2Ni7U0AP+rUimiKuGt1ARwRe2&#10;3GD4ReftHjchQEYbhIQ/4hxDELkfB3sNMWVMw2qX226/43euvnrhwoV4MnIBKlRNQk2QEB2VHL08&#10;/nrkkUe++tWvMlJkKBYFhguZk/W3vGbqKqj5coqx5n333X/LrbddftmH3nXssd32eVn8kBI5zL5U&#10;x4r3H/3nTSz/4xOAlYv76TKWNsNb2JyTRA/Z8Xzr1q79xre+yQrPL3/5y2wUwKLBXDvQxdm1qKNq&#10;999//9e+/jeMK5tbWJOsmcskuYU3M1F1L7ZuCmRnJvUGXO34X6YB3gLMPTPxqGif1Jr9AP7LZDnI&#10;Cdc837408Pvf/36Wd/O9zRdeeH7Dhg2yv5gcT0gl+0GH1X8vk5yrX199++13aB8HGc8cwr554o8B&#10;BkSuuOLDVej8VCMPGuIKld3OPsl2N/QQXoPV2pSD4XGW1SPcZG1FyLcOAFAWR0y9EKReuRzh+iGq&#10;6VCYcO0RBGc/xG0EYHy9deSoUe1tO8P3iGT5hiNzMO1oEr6qwwY6rLhjqpIcl0jGmJuVH5G/sAwW&#10;Tz7GfJVrvqRobu5pmG0FvQKXKDiJqAoc+D4DH0BgNy+A5dMFkY6AwEnV0494BS5RJS0gL8Aw3Tmw&#10;ZeSIkYP0Sox0bwTjBlO9MKqqtbTwPaAgJVzWzhJ8UISYcBDEfNNMdIbpOy40fO2wZxpgcP/TnzzE&#10;Sygsji1a16hqRSJuSGUw28l8w8xZM6V1/VzirhXdQwi5TYVQC/uhgZrn20flnX766aeddtqNN974&#10;5a9cw5d31DXVjR1iHEBSL4Q1XHzxxezin7uxAKLLy2xi13nRdcCAW26+hR2Pqs7zRZU9Xxg1j9rl&#10;a1lXr0dn8YRCbspV19Wb3JCelmVwYNEJTkGKLHAjBg8iLklGX4QzrhH0GlThIEl06+U+BnAIaUwB&#10;2TeItJyHfZraRQ1V1wB41CdYK9stJAGCgCk5Pwo4UgAZ6mfg3LQklGOZIw6Dgqw5JhCyC1yyItgJ&#10;UVeI+081TgSKrmVyUhcoZOa64rmkWdORJzMar5ERr2gmlav7mUjw1E2Hmkkoqq1v44TkYj23roV9&#10;0sDWrVtfeunFmbNm825MKFx6t6bLOnVT8IGyc887h63B1Q8DyJCwjVYQfz58WJWTQ/uku/9KpJrn&#10;23ftYmdHjxmTrYzMhXo2vVZZHGVbeP9h0ODBzES571KgczqpW+sTBtz1M4KMOah9l+adwPTijErT&#10;HcqIYwgUVjRdulzQoSRGFrbR1lEleHJuFbi5XglX2mNAkuy0VQ2ElZ9ok7K9Jk8arjQbhlNObqZc&#10;mhtPzcYvuyxRcEpCFHzLTYwk2UeoJrSt0sJKPlqUKkMMe8lRN+AX/HHg4a0iJ3CNFmCCCq+U65Pw&#10;ChhHRK4vOzMg07lWBQSL8YPyrSlLYhWInwKV5k8Ysda1P9mAqh33TAPjJ0ycOWMGr6Nwa+u720Lx&#10;qQO4AaDF8+W6V19b7VYMldMXuBcsdw/ucH7wwx/MnXssq2ZYO7Nn/GtQu9FAzfPtRil7nuXH0WFv&#10;ZCoKwxN+r6OzY9myl1vXtfrWOYrVkwswRhkjR40YN3bctu3b1q9fx1oYIBkmtra24hT3XIx3CjLs&#10;Jtypm+tfFiR5fpVEaa401UpOogzcL1aJa3QREb5VKGVW6NC4ZeaBy6tSjLPZalnP+YxdUDCZoGXU&#10;fGCOdPt2PrDHljoSkIO5BV+5hX58k5Ai7p+h9V32zg6NsTJZ4Wc3qCrwHwia3ermaR+TYPXyRgoF&#10;30gmXNW3qIRUHmAFX+bTqCldsWiORMxIMGS2098O7NIH7pVJngQ0YSUKvlGWAUQv+Ak4y1Q775UG&#10;6Ff0nK6u7qbmAY8//vh//uhH3rHANNQ1YnCtPqLpjlIvS5A62rXnWW4FmkAJp2mN0je++U3g8Hyf&#10;+8PPHXnkkVFUO+6tBmqeb2811h8eq6F5JNsPT+2lPsv929p167/0Z3+WXJiNl+LZhHBmB+cPL1r0&#10;4Suu4H2+W265Kfbt3LBxw6JFV/I1y/6cDsS0bCNycQmr2kR1UrAxTXaTPA3DAHKxo4AYN/kwXfcu&#10;7I8rUr7yRUFkYASpStwg5fnmXlbSDvzwFZezEdc999zz4IMPqG0MHUBZugpBK4TGbS04+eTZs+dc&#10;96/X4TLtjuTxwKrYhVkPHCUVvwpcEsxTzZ41a8yYMYcedqjrE8Wx7iQQEi4FzH3NPWbu8GHD2DKG&#10;m57YG6GCMiAIKQVmZknmzFfsCZdddunyV5Zdc81X9BiJoaHBAzfJaDDeKz3jtNNmzJjBfrObNm0p&#10;3m0wNSCESzzVNgQnW8VWtaIZ1gRrh7fQAB8neuaZZ/S8ua6O7Um3bGbTHIU1a9Y88MADTPPYXiQt&#10;08JxsbixVeLVcGr9XYKawJvV9T751FOf//yf/P3f/f3YceN2AatlvL0Gap7v7XX0VhC2MfHkup+F&#10;pZOyRfvO9m6MV7Irtl1FEuvdtnMn1haLOfdolsEfK5S6XrYGJvOtmB5AZboUbRp9oTrlK5ls1UbX&#10;NGcZfJXp2tY2FUKxq7NXCauacY2ZcE3DlIIQg6PkynSLTKk1GlAm2dvLjgHnnHOuBs2aHxRPFetZ&#10;XHKAIm28wFVKP7GnBRl/rV//xg3fv56mkfT8eQtWPT5zAwfJwDUpoYV/4m6dvcQuueTirdu2s++4&#10;OOpRomsOth9Kmhf8erBuV35kEctBv/inf3rPPa81t7BNqOgFZfOSe1fPCU1ZwoKv6MC3p5fP/Uyb&#10;Po0uJFxmzHvqenJNhSGPLTrEUTzbw9522228kMP2LyGztUOh4MwbHIeyLMoRhTi4sHZ4aw2wYO2H&#10;P/zhSScez2qpnTvbpxwyVbcaJW53BuC3sAjJIPhGSJpOTazmtarVdNFqqZmU1k8QnOpL7CPHPdMN&#10;3//+Jz/5ybcWpla6Ww386no+TCi3YPo80JAhu1XNnmRms4Zhjy6LNYooSfdW+YHow+r6hHABMjMy&#10;rLbOMp29fLeMwq7uTpZ47QnrAwZGFVLNdGUSon5x/erq9aJMl0QhV3lcvgLPwLL0FUmDJ9zooWEA&#10;AhdWAghcJfRFHedp/lCvkXexgYAXkgYhq5po8HWepKVdlAPjiCjBjTnoXZ2atqQhwxsEbDSfuMVf&#10;eCWQhafKM65ifhtLB7KAtZJVbS8+Sdhy9yAbSXu7Y1N/Fjd1khMSeidHuTFVUvhRCx3zY0THKert&#10;pbbtcGT7RyUN7K6VohkbTL4roppJPV1Uk8oZwaTgkYej4hJ8Qx5zDREEWgt7oAFaYPqhh55x5lnM&#10;ZtPP2jvbOzs6UKubiFb2DELuHla32jnUnpvdraNFXPBTB4ruGm2m72rwpafm5nvvvXfRokUs3N0D&#10;oWogfTTwK+r57mUu7J57ZJh6e6cecsjHPv5xG4I+qtnDhLqmemcKYSzVWd1JWWCo+2l364CgC2ti&#10;Kjo4WboZ17zocy88z537zJkz/Aw8kzuwz145yeQNwfV1dXSdchHrQlaoiEZGkVtO2vVbjRVIBS7+&#10;DGNte25yFdpOJEK/vXWHTJ48ecoU3V/TrpIjK17I/fiq3MWJZRLU3xA4/PA5O3a0USwkygPXboh0&#10;SqnYlQvavXU7O9pHDB8hXThb/DRQdBC3vjF1PTpLz9QpU5n2bCpvVg5Gwi8YkZYPzSQkT6R69R4F&#10;CzvLj44CxnxTNPMlj+n0OXNmDxnS+sqKFcy0V/R5cQAwUDJfYVIdJiWQlUiiVDu9nQbQVmd7+6uv&#10;vrp8xXI6wyFTDhk6VLfXUmxxL+PVbe6oqUTdxZ1KU99uYiPk0mibKLD14AEx22G3tbXVPB862tvw&#10;K+H5Nm3axPdZ5Gx66/jAJk/7//3f//1jH//YxImTmJH/p3/8x1deeWX69Ol7q7uAl5kLU6GI7JM6&#10;Lb+e3oEtA2fOmjGgQa+XxZNsbA1DusUvLt7ZhmFlpKLAQGPjxo1s/8F3brFKvKEV+Qf4kXHD/Pkn&#10;syr1pHnzpk2ftn3HDqwjFy/vZXu73nSlypqGfuKijezIsfl2sxjEkGVw6o8lqK+/ctGisxeeLTMN&#10;VhTLRKRxnrSUaU6dOnXUyJEspvUeLGoF8UkoWQwDR5FKMm5AAT5s+PAvfenPcCZlXPFweAtc1aWX&#10;rxnwRuDgVrV/4pswk5B9+Aqo7jc/8ZsMFXX7o1TqP7vBVefNCihkravj20x+wifcsJyGg1goN4kh&#10;wXnHcfiIP/qjP6bvLVm6tL2jXeoxV3GuoKlkDvg8XhicMGEC7w0yQZKza+e30UBpQP3KFSvvuuMu&#10;PqNx8cWXsHtO9AnPDujuaEhr66evuorvinBjJ1r/j703Abcsq+o840XEizkj5znJEcgEEkwUUEaZ&#10;EiwFFdCq/vTTBiwprcJSS0Sprq8UKYuqBqu6+/sataTU6rLsD1G0REURKGYZnFDIMiWTBpKcI3KK&#10;iIzpvXj9//3/a59z7htvDEA87t0R75y9117/tdZee521zzn33HOZId2E3rh3z55/97//e13Hc9Oa&#10;ew7KKXqHA1XNFrfPK0qYYk3KOjpRZoSnTZmIlU+Lyg+88pW6D6ZT8rf91m9dffXVShZ6Ik5PGehn&#10;tLT4cYVwQoXs4iTDVv8dv8kyer7vvPPP/anX/tRuBT1LAn26HNG59o/9+I9//gtf1Nd3Ku+QxhXz&#10;euhZ/Yu+7npCZn1FQFqKdp+xW0+i6jvjD+nXKPbtwxP6pG3rNhHrUC7vDA2Kv0TpKtUr/zgTd3MB&#10;g7RccMGF23fsYOUbQNRQMUTbiJq56MIL9Alfe7SykxP54Ul9ZBshA9LMuedu9XqMSnojKSpDCIa4&#10;4fPEKrw0VOXYcb2M56yzzmJovRF9DaJK5JtMnGITblGPWgotrFi+wOqeVpnh8yFueM7P64awZKSj&#10;dQ+b2BSwXgGjK0vN9TTJLu/mZam+H6K731ws8zvAjqKc/5pfR/vllz/i6quuqdeVhbhxo1bETZzV&#10;MTeeH+LPHxkQhpoplSyiEv5N3/iN0+822CXHvZmIle8JT3jClq1b9BmHPtK77rrrdFb+qle96u1v&#10;/+1P/+3fXnX1Vc/+5udcddVVx+255QFdDiFGlTlIS8rEuhnopkJXn2+3CE4Yi+2Y0t+Tn/wU/ViX&#10;3kS1Z+/e5WWfftQMhSHqFRX+6Zzkys5SdTlFh8AFTQ5bs3EOq6b69Kea3eEeswerpQXp+uwTQX2v&#10;2aspOZbM9wTEq7pcTObOpmCkiyjqsG6asbNYPAwnAri/1yBdRWK6+37UfcZe+KV6xTEoMSGEqpMW&#10;B8U2hzJk7rR32BHUQEDHIFucIRlCVTQ2HCQ3Ufggs+duIjpnNgKXo/KJSkeZVlb3gM789FI63b9R&#10;etGN6PZ6HR7t8vLFSYVcPz/HnWQ+Fa6iGxxMjh0dd9cE+djootXYY8e2zG79B//gW/MEaZMw3Y/r&#10;gYlY+fiUiIsusprqWvn05PrrXvc6vcNXJ7MnEzrKHb590VK4ldj3Cm0nMZJypTBfHDj0ZQjk/HA7&#10;qVY/ZfmMpz+NGxsLC3qL8bizd1rwLUqI7Vhtx+nARudfbeIyGIIdWXuKLC5LwiOsYcbak/FmuyKh&#10;pd5oYedGh3XK8KbTC2sxIThYzQf/ULMclrWyHxgmxgrrDdaCVsLGvE6veZdgzaTxNk0xsqC9qwY2&#10;x4GY0xS0PVhMNqxh6RxyMgax2QsNKFz8UGRbKcYhruOdVpb3gLKCPlLVvaXLHnGZQ4o3k+nVK5xD&#10;COFFjYB2yInARBR96Gdz8FQyp1o5/+ApZf0CzNycfjlZnwI885nPXN6CKXUtD0zEyicn8FAxGaIP&#10;LN26OQWfW5BhHLTSUfEblyedKLyJcDhY4MhFtIl5bfJ4v4+DHA1hdD+bdVQ0nLhCo8yA4mkRGXSf&#10;YevYH5kKgTsneYqGWE+cZcgdeG3ATcv90OVS2NzGGFXk7ZbZe71ihVt/A0lZjEFDXoIFEW5qhaVK&#10;CdaKOmx6gGQsacOsP6ytMsRGxZB/mfoINpKiIh09Yqiop6JWo1PRholKnEJwgZJ8nFls9KHNHW1a&#10;WcEDum47cGC/1ipisPfwiEudASrgErlNWOaHVqCZJZ9KQ9GNK93Eesl3vuRZz3pWg0z3x+2BSVn5&#10;2r2h0Rxw3O5aApA8Jx7kkvr7ErIpbEiMxHkdCES37/638C64jocO0ss6vWta6rZu459SqYzvr6HV&#10;8KHNXocsx3f84GPbvYxMFcjaipsGxb3QVCUB5Pt4FmCiNmlIp31a+Rp+qwtWXXDiVfm/zynwoKr0&#10;qj/8y2JtWzZIK2wAlk3VWUrqejlRMWwvxlpUh8XEJl+crVlMNhGbIzCiOv7GnP5gm2Ng1fAKlxH3&#10;cCYG16DGwjNPNWNlD7tpGdsDuqN85MhRfwJcz6QIiuP56+ZBpHg9dCaAOeCSu5iUtcLN9PLHY+Fv&#10;ectbHnnNI/ujbGyrpoxDD0zKyseYu6AbOuDk6qR6ZwwSpyvW4zyqJv/1R59TSz2YYEsUxk6WAuih&#10;lnmHNh19dj45075yaL0b+szdu3XD1h9n4gWvgIyFLNrczjHMX3nEdRsJUYUU3Ig9tvWRDoRNs3bl&#10;WdMGWKtFbytI6/Sqph46Owal/moqv9i8rktMNXOwr4oNY+m1gAHWUy0idPfZNtSliYGN7r2DIytW&#10;sBJ2nFiP2jYHa5WdlgiTWlOivlq2CT+kNLtae7ofwwP16DGhVT9oLDc6WdivmeNOTl7QUOHRHwV8&#10;y9JnJTAar/2unTuny17nuROu1IP1J4xfL0DChiek2rXfKbJbKcUx7CTj/KK4JrTzEZ763A+FXluh&#10;rW7Wt8WBHnVzSqebn8KSDNdV4WJLNuuTfD0awrhU6iBvq4/bGrf2uETDY63hf42VXXfAqwYjbKHS&#10;hiOU7OVMkYIb9sFpR3dYcYkh+qTXQnq9hTV1JaxsoX8x1kJKbtlnMbbAlll4DcRdnd5Uashlg8cH&#10;yVhbfHxY2bgK1lKJLiourmjTjFFVvfZeGxZWm1yQ6W48D+gY9zksfmRC7WpNaU5s/d6AzFWFBTv9&#10;2dVgyVNMC9iWsxLy6y4/jOewrzjXRKx8PMc2N6enpvTWjEWP0p2kwx3SRCaR7UY5VFGbYDc9qYUw&#10;VvZ0PJPSiHa+NGasNnyUrd7KdupcHyWpMsNpg/YigQsyvBosA66CF/jfeUZ0/OCdQYWVz4weYM2I&#10;8ABGe6qlXdaQYa+Elz5kUpzlh3pDFIWU02PNsghrwzqsW4Eth7U2xru44mGbrPGM6hVviTdoOaw6&#10;BljYu4Etwdp8JibjgLFEWkuwFZdQGhWRJdV2TDdjeIDgqXiJK+NNkVpY4lK83btatWQAIek1RAhz&#10;qq3TSgFMVWtaTs4DE3G384477rj88sv1KuG9e/feeeedJ/O6ssXediQrGIlOFwcqKYziHVGs/+ro&#10;mOhjCRStsbIq9mkJhvVS+lHZDwzLy3vziQ9WM9U6J4fwj/H2PhlgGXgJ1Q5xIrDDndRN7ZlUSyNJ&#10;wm4XS7iivU0EemuBaUJgxBh6VJod1DtsKnBkcXLFsjosLAOsbXbuK2wvGyGxQxoCMbalwVqPjItI&#10;sK71esHZMxVG9JTB4g22B9MllTG+5JumjYuxqUVSw6pVlxwZUfFPd2N4oDmX+ZAf5dK2x7u4XBPi&#10;qKbXsUBCcMPsoKqJrC5A4J6Wk/TARFzzXXLJJf/s1a/+3d/7ve/67u++4IILTtJlQ7g/rHNY91QH&#10;KYFMnCt2K5KzxrV2bgkCqu5kXrIn+Wk9lWZurR3dkcuxncIQ0/DwtWGco2nAblgGi3/gtqPM1GS1&#10;fWWLTlspZWcsIP1ZXSephAqEzjK9R5q/yOBHrAiWRWtlbAQAM5ZdVTx0Y+k0gzv7MRbW1L6f2mJs&#10;18vg3dCmI/Y1SB3WKdbC+03Dmsu4zA5GuQ8n9+zT2lgecDgPp6NcqBcWgveBXn6mHUeXnx2Sha0Z&#10;MEcvDsi0nLAHJmLlk3f0EZS3p/7wjcSlcvXCIWmFXktZnYhnqhzwFcXi0btbNm+e1Rdg/UrPsKy3&#10;7dJjsl/IGEuWFw1W/+HtruHUGGJxGb3eGYazuGYpSrcLQX5dlJU7xogyf6/XBkATG/8bU/bBhrtT&#10;ZEjXEywGjo2N7NKEwcthRR3oHboLjXHIImwslLRg08RajO2FjWAbU7dvWMwD1+XejgN6GT+gTaur&#10;eEDu0ivCN+sH1DfrNxFxKyVO5CREJBFHpyksIWdtNKV3vWCREPp0exIemIi7nfaPg+9UX085hiXe&#10;j0A4nEfWOe5POGURr37Ei30a2lLRZtPMzH379t3+pdv1do2LLrpYrzCDvp5KG8vQZmXfpFB1+mBO&#10;8rRH6pBXPZ0jOKWEIZbfBxKbfSU+3Unt7hAPYa7D1BgXie70LtbY2sr/2Atf27rKJiuJB5D+Ymn8&#10;YDvmvmbS2NhyV5ODthGslFEQ3/SaYOLQ1fAYa0vMC7ZAVKuon2AMthFhLFZ0+V4nGAvrmaa11T2g&#10;LxDrlX733nOPPKzHnvVCVznW+QBPyqH2sqepedsC+554vOvE/xVmok3LyXpgcla+k/XUsnhCkZBU&#10;BBPVShMjwekQVWLJnp3jl01X1JjZePddd//BH/yBXiX6whd+y7ZtW7vOdVIZDIjLCyds02rEi4ah&#10;xCyWfEKl67Xuow1j8eMQ20RYrrqcq507OKfosjb+Bw/WDqfesKW/9Ba5zYbYkFPYDjTE0hebe6xq&#10;mNphraNAS7DqhLdtC2uIZbuWzQrYKFPnEFsSB+i+2uSyt6EylTDVaZW7tEEVi2SVUGiYQftmi4Cd&#10;o4t5ulvdA/rq3a23fu49f/oenc5+x7d/x9XXXCO3xtWdV3Gz/pq3XRnMhxV0nWq1mRrSVrdi2rui&#10;B9bd5cWKI/mqdBCL+mPHkkdoOyxJNfxP/0jWUKqESxzhJJPT1HsvVZKjvipjOTmlHgwj4fENhiSv&#10;eAXMME0ousdPPx7qlj0RjA1Th4XJHspC00Qgb+QiKVjIFKyRGTaqz9r4vfVWlWamqZNslhEs+pdg&#10;makBFp4mc6i3sINe4QproiQH60Do9apziC0vjGKlaIjN6OL10KOhsHJ1jQ1yARtH80I4hn6Co/my&#10;557W1vCAPl+Zn9f7EVX064kV53I60x/nE/pMfiZe4tyrOWIO+PMUOTwyK9pqClu8rKF/2r26Bybl&#10;mk9rihyh5WV1dxxvr5c7bxS/ySUSodgkSBW9VqoIH3QlvuGG6Gy0sKBf2LrhiU/UoXL++RfoF4uO&#10;14zTip8x+6jt82xIHM7lFxi8lMkHOKdnoA6hl2JxptlhJTwq4kzVJTkOhScCszX7UC+ElJ6hNEIY&#10;EM2lmextbsimIhy2FntXwQ67BnWqViBsDbl0qMdesXJ8EoZF2DB32Opt2GZS7+oSzi4O7gkwqQVW&#10;nQ5hkablRDygNyPq10X00mr9GoO+RrVj+za5ksnJbFJTEx8z+dqYEk06c8TtxV1RASWlngtuzen+&#10;RD0wESuffit77569t932pQcffEC/2HCivloGp5+AyCmbA9Lx22UQnZ0RsMmloXKWR7APApn4X9Dv&#10;GZ33nGd/M/wzM3v37llG0+lLytG82L6WWBeNttwhamoc9JUPSoKdmDo8TY4p7jMyXB2WTN0wzidq&#10;NGzsyzSg10lldCVhWshDoNhUXa3iRvbJYMFTFq1gi/R6/ovPu8GmnNR2sqvZE5sTOwAYQEq5pBzs&#10;kbUuj0ungY0FITauIXGoScXSS+1FTGsreEAr37btWx/9qEc/4rLL5MZNG2d0Utt+40meJDXYoXJ/&#10;PwNMXX6ShL443GEpbrObVfQhZAULpuS1PDARK59+ilYvu3vrW9+q38R6xSteuZZPxu3/9Kc//e4/&#10;+RO+Gp98pIBMuBKbSiOiS5S+q643MqQj4c5XUvVfbyzyr+EoZy3oZ/nItqwDWUnHteF048tB6aOz&#10;RhMLm29wjEsYR+orYc0UkVRxFH9I0t69vTQrqK+gmVlsPbYQIuh/wwosx4fJM+BOd7fVxZ3R1rBB&#10;ddjODARXCcrbrkp3VrjYXCERY+is0gE8IKuJzdForm6lRNQyWFb7Gka6I8ZYCO5u+5G407jVifxy&#10;0khvBEy3K3rg6NGjN//dzZdcfIkqWrXOv+CCc846G19yyPuHtFSzd/ny+kz7ZVpNRWax/F5nJrVK&#10;Oko9H2FaUfu0YxwPTMTKd/bZZ+/fv//A/v2XX3GFfglvHL+szqNfYX3LW/7vd7/73fc/+MCmjfoh&#10;Useik0WAbjuxVCxDdqKiZ8eOHbt38VPa+h7D1i1b9GWG973vfV/60m2bN2/R62YOHzr0lKc8JXLW&#10;wzbDtKXK0m3kWUKSm0XDN+4SX1/NwR96w4phMbYoiDE6y5TBTWbXJazkj+otC0svMryc2GRd13Qy&#10;XEkLJttMs6en04QsikWwqLYRLRrpNIM2WUuK0BbUhuj3I1iTh1gIQ6yFd+BlsPZDDV9GDcbazUJn&#10;qtd++8g+9CTggiqjuhp1ul/OA0oy3/iN36gw0A+i3aafZr/ttuc///lqzs5u0Q/Jcq68wE8u6HN9&#10;nRk7GBMe9n65XLve+VHSLYHL6ZzSjs8DE7Hy8Yrzzfpejb5ds3l48B+fqxq3fsP9P/zH//h7v/e7&#10;ulDT76grQJ0UHLVJD843ZCgqFHKSM5YosuKH/8kPHT5yRLc8dAzoB8e12t1//wOvetUP+dFn0tPJ&#10;Gxm9X8GtR8o4KzdHdVtV0gHN/XVMt17zNmxxSIwoLsrYbVls/vQ1nzrDMpLfDemwaUltp3e4Bqv3&#10;4MMH24Wj5am7lDRBbRLdPdJpjsGmHyXrU1tJimHQOYB0VbqLJVhucbXecbFGdnoF37Z1K7cTEnus&#10;ZVrOJazKQGx0F8F6+5ODcHfGNPR0v6IHdGp7440vSLd+CvTDH/6Q7nYendlwww1f9zP/+l9D13eZ&#10;Nm/StaB+t8/z0Z4KVyNnGzVn8NaJyOCIgDotJ+eBiVj55KL8Mu1oVjtBz33yk5/8/d//fd21T3ol&#10;KSsrtEZb4kQjikk2Cwta57CBNuXKK6/sLoJ08+PQ4cNaA2c3z/oc0BzraeNheqRYnRE2+xly/kyv&#10;zraOmUs0T4v26S4mu6tcpl3Vsk/2Js8X1kKaUmjuQyA9/TONzJL+q5hDN531pSvfe/ai4T5r0qrj&#10;GfWK2UszMssHU2vpbpZFPVY1MSQ0bKXPZrAMaYWFpa1FZVZhlmIRKOblsKaqMwNFpPVKxuy5527c&#10;spEpMI/1Ng+gnIKH5ElGrP8mDTdFsTeG9Gl9PA/IsTrZnd2yRUf3ueedl3dI2ecLWvY0BQnihMfG&#10;GZ1JqzDNXck0ieK3cXTkaeWkPDApK5+c5FiqKDphnymOP/LRjxw5cnjbtm0RIrHKCiQsMojTh7Zo&#10;I48cWzimO5m66VE/LOJMOjTF8I379u/zr3mdsF1fRaAG6/8eMXZk9LZItEWDhQyVYkZteopIlcZD&#10;i0aetigAAEAASURBVMzGD2MtGqQLvF0UC/Em0kpvpHXwVhFjlgZZQsbRd9xKktClXwsUNWaV3JT3&#10;TdENNlboVpUFMc/mG2DNX1aor30UPIotZYWVLOvKu61KZ4eN0zx66zW2rubgNdaSZExvrxtqmoa9&#10;keMaVXXRy7IXmrciWV46G2nAMK2O7QEteLfceqtuFGn9K092Ie62PO0rPnKFfuTywgsv6KYi81Bz&#10;6McAuq6x9U8Zl/fAxKx8ep6Eo/9kI0d3Jj/793+fIJY4xbAKWy2JxCk1IpXkw4fXhw8fOjp39HnP&#10;e74Wv+VnAOiG5z73uev3N7fsVQ8YXzhpZpsBu24/4ZxicBcOtM+KfYhq2PaLtBbQiWcy42ok+A+9&#10;1BuPGpVhIrYTbnPTFX6vS0gEq1WNj1M21o/MZIqtHH0wMVK4UmNNM1mc+jbmUuzAHgeGJQTLIBZh&#10;Z3ggSvKtwwpjVo2uJKjXWNZXGVp6kWXp9NkTYEVjXPlLOySkxw4Px4aYt4jqh91zBLpEmmW6GdsD&#10;+sLSM57+DL2kou7odFNiCcOWPvv4s49+9OxzzslplmMg4aEpVkgwu23qxlY/ZVzBA5Oy8hE7/hmg&#10;FfwwLlnhu00vIiIKyQVcGLAznNRgeu3JYWK88IKLLrzwwop7M36NbZIScwzLGf7XjlDa5RM7I6mZ&#10;LQXW7NkG27yZtmj4tFvFUjOsuowPV+V7K0RvR8WCGCKS/vf6qYtPiYWa6Jx+61KKU5egaoptxgiW&#10;7s5mJPpH1Yylh64OS3uo11hTbHOwWgaLC2wUAlRZAYuJpdejNVu7txshxrJgNyHmKaHNRYy1p8c4&#10;WKhJfrh7stvTzXge0MciX//1Xz8e74a77rxTnwh2fi/fa5oIyzYTY8qasq3qgUlZ+ciD3HQ62cNX&#10;C9g3fP03vP+DH5TjyAheUAceFq1UuKaFT3pPVulA/mlYrSFnkPikecA15/CWdaurLW4+lMHpT8Bl&#10;sbl+MacVmQklrKjlWHdETHp0woFeY4vHiFJkVR1WceETGTiCMLYu/kSrBSlGWkFf7c1RB4IcEBZJ&#10;V8MaZY5mc6O0vbkR0bAyheBp/b3KRmEflg7rLrWCLUa7aSin6HZGvGBIkWVB59gBZ6tO98fvAT1Y&#10;rms+7pEn8jJDTFPaJVHXfHoM9OJLLnY7Mdnmjb3DwUIKMN2dhAcmZeXLEy6OtZPwlqFPe9rTfv3X&#10;f11PRujHFRyOUB3M2ieTUEnS27hh4+233/HZWz67dcuKdzvFrMedL730UgStv1I5uXmgDcDk0ePU&#10;eVwbX2rgKtYUFZJ9gzWylwD6vIi1NQAlUdSWK1pdpkaKG9GbW4kIgd70qt4zeZoEy9UZPLHGv4Qt&#10;HSDLTFeBwkHpFtZ+idKbgtDvz20WYW2bIIYuh/VSO8TmhmuFFq4Cq78mRAoQysb3O4vDeo11L+YO&#10;smjptxXI6gZhiqURudz1tXTLEOMQ11in+zE88NCDD/7ar//aWWeepYc5cTj/CLPyqEPF9A1a+c4/&#10;/7wts1s8pRINk7i5pZ0pBuv/Y+idsqzugUlZ+ZSSFESn5CmSa6+99rU/+Zo3/PzP61NrXQKqyMUk&#10;iMRv+dspcGFh2/ZtO3fu/Ou//KvZ2c0tEYmbtEJycVrXc+c333zzT/zEa9bvR30jQZZxyhsq7TDv&#10;MmyugMVSy0eYOt85EVdSCDYT15Hs6oGnySJilBjmN//Uathl9KLRkwWqFo+6LsdmpgShnkDdu3Rq&#10;Ml20DAq8SsNauyk9lqbNMgIr9G9QVsBKaNh6By3CMtIojIiMIedZ6gHdYeWRlBHVbTlnqN0gijFY&#10;n7TROSijrUHHtLq6B47OzV199dW64alEQRD41bwjEOLX4aGvOmzaeMcdd9YMtcnJLPVT7BcxjkiY&#10;No7fA5Oy8tWBqwg7FeXbXvTis8899z+/9a1f+OIXH3jwQQmN3GF6SApTsrzxxhvn5ub66CY1Ja8G&#10;NqNvGT74wAN6wv5UmPbVk1Hm6xhuA9G+jmgPmPTvsffXfLYWdvfBvRhLXxahLG3k5iqW5pUKBglV&#10;V2ShLjNSs8AixIlGiMisKatzEC9SiDVbWR1rGgRJ5KgeW8NZFltT21nq8S3BIi0FvdEd06Qs65KU&#10;QKeV9Ch+Ov1/CdaEhlWutAIM7LBIM5ck2DmIxjVmtehwRCesnZHGTTfH5wEWvJkZXc9p+/DBh/c9&#10;9JBc7SkdyMkUa0Y2btx77716yLObozDRz1/IA+C0eqIemJSVrw73E3XTUtzTnvo0/df32f/tG9+o&#10;l5CN5AknHEW3Ts62zM4qXvPKvso1jmBdHUimUPNz+kbfHEG9fk/lGApp1nf5GCXXPmraD95rY0pP&#10;A0PhAsuuMI7+loIhFI8Zw+3VB+fRZ+bSQjYJu6mt0UjNFmf4tqZJjOdB+yqFZVfSrEQM3HNikANs&#10;mAL2kBkJA/dYoVM3FpfQNEdG6HbUeu2BucM2MHqF1YWnOo2gBwFiVdGwSKkNi30ekQWJGq5gaXqa&#10;LII+xDh0bRHdqhTETFZlAsqnZXwP6IaQVjste/fdd9/DBw5ojnRH5/3vf/8v/fIv6Wt8Wg0TD3G8&#10;ljXPWmbo2OGjR9osRCHTqknW7Ejmr/3arz7hCTc8+clPXrefj4zvxS8j58SsfD6mK4WcOn+edfbZ&#10;envZsWN6CzaZRGmknobn7G3jvffu+Xf//t8r4iuuSTSEektHG/Rav+fpGw/Pf54Ohnv33KvPAsUp&#10;oN5+pO2pM/PLKilLl68auqRZw+SIZrTtsG5j12TgLhUWPnadU1RLq7BdJhYdSdXpFE+9uFstJFK4&#10;uIWNAW6ZNTgmCr1hK0yzInaBRbqpLHtls+yuKW5rdrjC7vUhYzYU68FiuQNkiPUaaTbSmguBUlW3&#10;e6yaGYVN75bWrJmFzYDc0IYl03UU22/N2dbAeKzWGuHssy82dFgmz4Nvgqf7tTxwz933/OJb3vLY&#10;6x+rhWrfQ/suuewSvapQIH0n6uChQ8fmPX1qa2Y0J114cGudT/WUPNDQTQI1TUFt3/7bv/O233r7&#10;VVdd9dM/9dPPeMYz4JyW4/fAxKx8BJJ+lpPoOYWFN08TkxZLLV/HkgZ0PXzw4Cf//JMEdstBSiK1&#10;KIh3w4ZDBw89+tprRbvsskt/621v0yKqJfCBB+//oR/64YsuuugU2vnlFOWULgXygXOkKvGyMmll&#10;9Ob1ostfPslVL44RtXWkolaHtbvKfFwGB3ucbayEpB1d1W2B9FQFJPNUE8FSRAm3JLEQeiEgz4uq&#10;QPF1VphEJHKip01xTO+wcDoSNPFco8GPJ4JFrLqXYM0jVnXiLa4FCosE0aQ32BZl5TKPH5uLTyus&#10;f73eojoaLaSYj5G5hi3Y1wodWNdIBqSFGqtovNP9GB44cvTIOeed+6xnPlOvZ1JU6ZZP+yxDLX2s&#10;P09gyLP2sSc9U6JlL3Ngp0MrHiZR3EToMb9DY+G2L932hje84Zd/+ZevvPLKMSyasiz2wKSsfDqC&#10;K5AWe+Ck2uQIonKY44lpch5JZqPeW9QpcActZ0RifG52nuNgfv6JT3ziU578FJF0kvgXf/EX+lyw&#10;Q532FY2jSg5O1gITshSpCj0seEsNM9bBnA7zsC4txgYMfICthoWGLF+TpFMQ75orbNJjvcKaLI5Q&#10;YXYmMsEXQs5TXgzRy0Qywwh1oyrsjIwydZKZBlgvWsY2u9QfId4FXX1gdT8VY20PfMULh6rexPjy&#10;CpxEtqUKK4VmgxlsMKnBKoIvKaCjib0Lw6oq3EawFdXfUlTNzeKZ7lb3gOZydsusFrzcuXF6YG6Y&#10;YrnaUS7P6paP23G0RXpWNusjEkez5zWqgA7DQ4+A3n7Hl37nHb/zL378Xzh0Vrdo2rvYAxOx8umV&#10;K77pxLOd+chtsRtOtK2YU0QSlH0h3yhwuY/hyHVbEU7k0+Hso1YlG3hm9Gu0t3/pS3PHjl180UVa&#10;CHth66DGiCg1nj5DqiOeYZuG29pw7Ns50F18ZC+DRUSygLHmbZjIjFvt2JLV7YztZqj0llUWiiSR&#10;uRQrobk9al2Q9GfLTOBqzBWw1GxA9ugcYmkPse4PsWG1Ji7SG+lRIS6xuw7MtV5vsBhAF7E0xIZ7&#10;YKuYjC1274Ybq9GGtOx5qW1GaHRz0BA2ra/oAT3Wcsstt37s4x/XR3PPfNYzL7vsMs1gizHCSl9y&#10;0DOf27fpR2shO5Q0bzNHjxy59XOf04f/mj5mRH3eweBp0rkLc7lhZsuWrR/64Ad/4JU/cEp+f2bF&#10;kXyNdkzEyvepT31KP0irUHvooYduuumm8V+pMM6kE5pd4A4A+v09JZLkr4prh3iYHc4OZNU2bdQH&#10;A3/0R+86fOTwC1/4Qt5zVj0Dcad/1cfniJmDxO5R68gtFzA+zgxY/xYXDmp6SQ+wccDrn9txdkME&#10;S0JZjm5sYy2OIKKhnCwtwXfUqgQKQgSdvPNQumouujRnbklCnuKlWCjRNqIadMhgPcIOa8luzShW&#10;8YCgeiyQH3TT/TF/brcIa0iT2OHFBFYLtaRRRyiRyD4SChgIzOkFBys4YxtfP/RGme5X98DMjF7G&#10;+8UvfkGT96SDT64Tk/hUd70Xju3eccaP/eiPXnXVVd0NHvlePyB61113/fMf+9GDBw+2A2DRTGRe&#10;xKu7pJvuvucePUqzuiHT3mU9MBEr3yMe8Yifft3rXvrSl7z1V9568cV5RcKy3jhuYsu5DmzyisI0&#10;0U3C0gXcj/zIj+zctUs3Mel0WtEtjl/4hf9w51135k6Icw7Alm4Mj4zjNuerBZC5SywmabexcJx6&#10;iPYQvLgiqd3VgeFZ8nqsP71qfgakriXKCg+96yst1WWF8fOoRvjpZAPEH+lBZDFI0esI7t9734ED&#10;+01itdYb93XGzY3NrCTFOcRGnA2O8BKGaJTl4zz6o6f2Wl4PHTq05/Z7uYepoh9y2737rLPO9JXB&#10;YiwMlE5GhmI2r8sRUUyDzlAwUbyZppDY2tlGaiMzoQRLfVrG84D8v2mjzmK18tWTnMQuWNxuLyuU&#10;9WGH/neRJgaR0l1h0TxvqGg+00KMIuLYmbvP/Br5EjAj+oqWiVj59F3yc84++6KLLt69+0z9dNYp&#10;dDBZi5BUsiCqnc0copzWLWzZsuWqq69SdCr6o1SxrvcYie5EZhqf7S3o9yqf9KQn6T7nhRdceN99&#10;959CC78ionJUWhX52gtEuSHH76gVOXxZ3PAb/9JvLH4cYknNdGvjBOxcnToJHxoF/1uO+QrUsGGR&#10;CNKGtp20dHRsKHI39CjEnE2zm//77//eH/7RH89u3jS/sKDfk/q51//sox71qLmFuZIVOSNYJCAC&#10;ma2kLXUqjb5or18nvvVzN/3bf/tGBYOiRduXfOdLvv/7v09h09vWYfDfQJYFl+huHNIEj10tdl1r&#10;Gq4N4+7ZIMe0MBhTvHJbdZWK6W4ND+iQv/qqq7/j279Dfj///PPnj81v2jQbH+J20HK94pH/5XcI&#10;esJpxNPm7HXlVCscColnP+fZSh1997Q2tgcmYuWTN3gGUwe2wsqVsf2zBqOFthRCDndQe+ucsqAr&#10;Pz2u2X01lVzG9Z/ydPKRMorKsXP1JNiznsUBsbCwZ8+eNbSejt3tCG0XZB6Kc3/rkdVxT7ejZ5hR&#10;jY0PNUusG8oFCAofHmX2msCRi7+mN76x5NIjSRIBpWEjACqCm8DWGwluyZZwLRw+dGT/gf1a+TR7&#10;eh2PJjFsZcwyWFnqT2SkhF7rHGUrg4gGq2lDPjY3rzc96nueIh+bm2PNM7q2pRhZAmrne64ehWtc&#10;eDqqyrWMQFwygS3Fe20yttCQZkM7r7Sx0595aJzT/RgeWOB0NufZOn2pDBCnE8c41dMnr2fi7Xif&#10;lzDb/Jnb4ZFICklbdc/NH921a9cLbnzBqX1wwcInYiOXTkgh1kZzxykYOPHpCFaYKoBJFtYDOWlJ&#10;3eQ1Mw6pnN3BWndAKuuQak2GdZ0VRlPHbK7iku1rFAP3J9GLHlfZCz02ruqwcZzdSobwv5Y4SvSK&#10;O7CekgiJXk8T9NIrqkunsZoNqz3D0bNRvItDt6b0i8Tt9lQG4CnO2Hss0+5uLmmtomksEDvo6kx4&#10;hMsoqZmRGj0aqCeydPers3YRNv5okhI61kt0EUvYk3gqJKJS3OeN281auyOR7NOFLhobruDT3Soe&#10;0AcZuq+js159hsfHeNy51sf+nmuO8EA9Q0vCQ33088fsJDwKYZKuJvX7oDu2bf+nP/xPT+0jC1I3&#10;OWVSrvlqRrsIOkUzbHlJFkpfrnSaHLeKVaUR3dF0GkrMk+IEbImJ9BWSFk91UV9PJaPx5xN6l41G&#10;w4A7R1dvJWENTmNkgNCd8b2FvyDa0U9pWPdZcnym6iL5PWcDam8eyxKs0+tLH/iRMpDjhSnKRVVv&#10;2WEpInD5rit2rQS8iKoYra2mOGtEYWMQXB4ktlCJXtuWKdcPAaLLt8ktR3xSNo82fZdPlwrcpRAM&#10;eyJDssAKki/wjWBR0Bg5h6LRaNCbILN1XwAU2ULR1BDNYoYKLAa4Pt2s4QFdh+3YtSPel+tUqRML&#10;+zmulgi7msmlVuEx2KPEWIVB4xLpmquv1gtcvvVbv/Vxj7selmk5IQ9MxMqn3NGdup6Ql1YEJR0Q&#10;t5UgVNV/X0nz8j03lV8VuGZwlNuWLpF4pWjmaU++WldF5vJawrmjc8rXHpYuVjZlvDm6u+EwVjvF&#10;G5EZq33ihQi+dMcF3hYHzGbVbtBrsnRJiF0Xt4bBymOQsZYUjSXKkkSGH9fXamQjJJKnc0Oa2bJ1&#10;665dZ/iRyw2bZzW+TS2kjG1maM8AOJFXNfYiva0b0aW+2KktcA+eLqgLC/oSzhm7ztBdcl1czh2b&#10;k2oz0QczRZXlsHREspmk1RJplNvhiG0imbmX2dXCL9ZGaXs6pmU8D9RZFa5rf6mq1TlWFPLCIDw6&#10;ZsjFqQkTl2dLz3O+6U1vvuKKK8YzYsq1ogcmYuVTRnNSW9ELJ9zR0ohilDAlbJMqkaj1jsSjjV/d&#10;4SVNKyQ0x3uXgoQFbbA2663ontyDDz748MMHNHxdgGzdsqV7AY3HxODsmWwGw0uedgZ2AoCvZYH4&#10;A++5PyjcVPjsW1+SeDv/6LFL9XbGIIqGCruml2kiWkTj99YZ0fz80W/7tm97xtOfDl2zunHjJRdf&#10;rM9ualTGk51kaYc1URztExqJ68LDOmkao47aQ9er/a+88sqf+9nX25cSuHDOOefkK8+x0+DCqj7E&#10;morh0ZS9TQZkD8dKyxBXXwDxJxos6munIHCZ0DNPa2t4YM6f1HKbGtfZfeyJHXamVC3teNiuZpoo&#10;nongacHO7IiiGZ2Wk/bARKx8J+2l1QQ43SgkHan52NT5gwSSUOVRh5CIWScWCaTqSFadTJWcSYw3&#10;jtW0nk59OhSVr/WdM7xAyuxLO0hFq7HaTdVoveYPS7flCC85EolzaJUQtZNDwmLnVlcwHdZNhHZ6&#10;cXqTHGYb3V8TDTJLTZCWn4suvFDfhwFn/NzRo1zzebHANJ4qsYqB4hhkJuG0CPKVPEpsETZmNGzM&#10;ktidO3Zce53eaQeriLr44wkJmSX+Rdh2xzPYSLReWBHgGERK6rI4jqMPoplUrZGEYOLoRPacRk43&#10;q3pAt8Z1ssJ0aL5aeAjBeS8zgdvj+RbILTzUm6DrwoNpQorhYKfllHhgIlY+ZRPF4inx1yIhzjUk&#10;vj4zV8gqfolid0m7cE6ZLeQV8SK1P6F5qME8PIUKfd0UzCYr1xeRaHS2ayA1bNOqw9mg8YjmAWuf&#10;7mLCCcaKUVVaQLxP9pZKkFDUpV0rorkvM6C8URZFb+SHA5BYa5qsoul0j8Ra0sz83PyGmfZuHWjW&#10;xbZNMYQBlmZhsTJOkboRrK32kmkz3PRzyMf0tv7mORBR6FsH1sPGA3dkMYTC9h02rMbX9NpWVKXQ&#10;65YcQ4zK0NYVhur2bmlPzzOtLfYARwTebKEVV9vPnSOb+4fhkY8LAPYSwyfKlyeH9YomqjYRK59n&#10;dBBKp3CGLdWJlQ1pmOyn/25po3hV6nJzaX6SIUlqBw4cuPPOO/Vpmb76U99wP4VGfnlFZbweKIrq&#10;OI1OjZyhN6qrRQlxUS7Gg+2oL2x8iQxKZRK8XGcIplhppzkShI+00jqql2kKhQSVhhmjH6RroQ2x&#10;WUeFcNcKWHeW4tgsbQiF1rCq0TQttmZrok2q8YqJ0ocWLcyLsR02JpkPdrjsqezcLKrrYpAWFLHs&#10;pdvbMjD9ocecAc+0urYHloaWMMy5vVn5YBgembpuKjIPzLOnWLHWda2tfMqxqgcmZuX7MoWMQ9j5&#10;xxd2JDFa+Xjb2dVrIb8+opNAcfNws4r4xAa3SHpl0Z13vfOd7zx85MgLbrxRTzSsOmWnXSfD8oua&#10;GU6tRwMj1etj3IPmEO6SrA/objGzLyRiWMReL+2qjqB9gYI2/sTPH2KzD48anpcmtqg0gyysgHye&#10;V7mfizNOVTa2nxOyELHGerDMKlypdVhMXQ7b9FtvraaFlbTo7bH6CSTMiw5Bu7FkdOiMXmO5fSpD&#10;S6/ji176sDg2uyI5eCdjpkFhoI5RD5qxuRRR/bDLNlNpTMu4HsCZ8qre/qMjnu+m83gm7hQ5d5+Y&#10;JqKtpqXCIw7PpDBfzKXYfBS4Pa4BU741PDARK5/iSwEnT5zyg5e0QDxbNNJV6/7IIMQ/Oy+FaimP&#10;24iCxSBA/EqDHmGn5iaVdVJ0J1nvqdm9e7cqOlJ9zdrGgAPKJzqCqYWQgavuMZYbaCYVmGqsuoQi&#10;SYTXNVdFaa7Cp+KKa6NQ7MVQEiF007RYb76ghxk2MfPlKmnHktKDYbBpS3fMst7I77jdNWgVbIi1&#10;oAG2GRixMQUdKoYtxXrQhsVGc+S6UiDGH6yjrYSEmI7mogpjsw/1xgMjeotnulvDA3La5z73uU98&#10;8pM6sL/pqU+95NJLCRgHRJBMk89VSpC9rE0thpqt/FM3EcguM1j8093JeWAiVr7ORXUXvWufdEXB&#10;mLSokFVwZlv5yImeaG9aWvIWW0tK7lPe2blr56Me9Wg9Q6jXruvOZ0Osj70WNH1vV0Pwl89kM6PS&#10;H96Id1wXURQ2/aJhTuVldwgT/kVYQFUaNsJFNJbETbE07TmPbh52x4heU+AOyLWsFlxvWVYMjFFt&#10;BPBJtIja6aKTDBUpZb1bksBexcxlBUTai7BhXGYb3uoIKvhObyet1NWu9AaZUeAJuPXHvtvGolBK&#10;RbMQJzgB95iGtYDpZg0P6ORPv6L3wAMPfO7WW3VG+4Qbvi7RoqmQb+1tO1517+P/zCFTjHiFZwgj&#10;utI1Qpo2TsgDk7XyJc5OyFErgEaDszIFxMSvaj2Ha2RWAj5HgHt1bFx66SUvfclL1NIR8ld/9Vcr&#10;KDt9yTJbt9z0DW+vAjXQwdDLcvmHhSTTQANOHeJ5/qiWEnhwWznO9eHIRRetik48Bi14822AdA+x&#10;w7p6NQfcaiS9YDRLLj+Jraa/h9C4Y4RaKrBhrau2AqQq2BBGb4NtAwgW0GKsDR9gJR7pCGQDwNtu&#10;g822Lv0s13Doj7ccr4a1k2KrFUSklOCASDFpkUIYYglc0zKuB/SNzB07d4pbXwCd0U9wEmpg8af/&#10;1xSP+pS5YDrCG12EB7e02xQjZtEkhXG6PU4PTMTKp2DSRYk8ozcuqn6cLlqNXV9pTvZMNDo1Ocso&#10;yIlx/gh3Ajh6k7TSKxYheCjyti/efvvtX9Kpol7d8YUvfGF9vZ1BHtV1KsP0gP2pUx2dHMbOyNqK&#10;TYnbr6NwK7d6Fhb0Pvu83lAYCcFNcVUcL1cJgxCKhHBOARaFXjIhqYV4OEgfVdKjbegAbJHlYK+K&#10;p0tmCovwoiIpOuBRUZe/3ifpZQMk+LWzXjXYQ0ix+BBiPourOq0KpP86rHlWxDoplnEd1sK9aCNt&#10;FNuZM+gxEFAKxjMIbBLFnqOSQk2m4s38bx3T/Voe0NdQDj188PLHP/75z3u+fHfeuecdW5jnMz8X&#10;uxu/2+v4vQsPvzxBTJlKcXhuFDb6lyiD1Cba0qabE/PARKx8999332/8xn/Vrzh+4Quff9GLv/2U&#10;vN1c393+7d/57Q+8//1+F62DkYh2LvRUQKoYJQkpilvALszP66uuc0rb2mqp07uOPvnJj1//uCds&#10;375N13+XPeIResLzxKbzq4XSeqJl24Of0Y8gaiCzs/wexb59+3bs2O4fpteoj+3b95A+DqyTD7Lq&#10;Br36+cCBh7dt266vw9OuZOC9/SW/yT/nnH2OtnKOfsKXtYd+FjFN5Wa9TgXfzuzft1/n2qoPXF0z&#10;wImHXCMmr4pRY/EwlDwDB1jk48+QtD6UfXqXFIaqeKsNshdNsdl7rFgsrFbsYJuYhi3diiFrJh1W&#10;ftSVnl6PU/3W27AttFofeyyyPjX0X39w2dqB3dhMH3lX+sQCn0nOsfA7bM1Dx7SM6wGtfPsO7NdR&#10;rA8v5NO8tD5ToXnQBVy5OvLU4enS1GV5w/F0ZbZqGhI6NUPjGjLlW9EDE7Hy7di545Of+OQHP/BB&#10;fRlZv1i0ojPG7rjpps+8/ude/9nP3qJPtjbPyofcgyJTqWibfOWkYpKClhuB6VHlkosvEbfeR6yf&#10;oj3rTH56bevWbU/XK0L81gdD1tNGF0Na3s465+wFXmuyQa/o3bVr5/bt27VQKQWcccYufeahMfrl&#10;vXPKBV4DfOzrDSnzCw88+GA14ju25UMOfT5EnN2xY+fWLbM6X3jg/vvVnUVBb4/WkzVbt86qqXX3&#10;yOHDvDXNycOuRkwV8n5opaomI6Ki0aykeyln1/KO59ZT7OtVibIkbcLkCtNfU2wsIPV3WIWAUUPs&#10;ILV5lRWwwwKmgQjCB2XLYb0kytzCtmcAI0hb0V3A0mzeccNDlWrtW7cqBYFCKYIFhDLdruUBHcg7&#10;d+zUL+fxrteNM3oNnX5wQ37VWfKRo0d0XCga9FV33J5JHYRH5kLbfvJc76bJgbGWBdP+tTwwGSuf&#10;8ubWrcq8uqumjLyWT9bov+eee3729a//u7/7O348XffxOTF2miCx6LMuUiZRS0Ihi+hiRRdEZGu1&#10;Rd66Sb/FPMdbGaHJJOHFc3ROv9u3zr7PYE/hAKVmLXs6sEXRUa0j2y1VKbzoKzW26hQT/pFD9KpP&#10;QQZpFU/qT92Sav+57Y86wOl/WNrKpFxe/kdQsJVP8LeFWKAFo5eWQExTOhBISYs5Q4nmx4VeL2S2&#10;Wfj2hQdENahkwe6BWGWgjACs+oIeYhmd8V73CtDG7OYAq3aZhyBzgfV6G15ssf40vWS6Kn5h1ZtB&#10;2xqkldqBLCSKmX/wp4FcmN2ebsbxwOZNmz/z6c8cPPhw7lLo4bVnPPMZqusnQp/7nOdwACwsbNcn&#10;gTv0UJjk9eFBjUDyf20yCTRVTZv6tJy8ByZi5VO6lacIGRabiqYT9t2f/dmf/d3//J9bt2mVIiEg&#10;0A8Y0MobOhHda7nls589dPiQLkpQ7+WOtTA5emFm7317b5+ZueP2O9ZtbmHlGeRiBi9X5zCloboH&#10;mzq8/MNtoleqzuHsPvjlPlJ6Q7gSTv1oz6x/17dEwI3f7Xz4CxSIqFWhC4Wlr+Vx9QbLQqheFFsG&#10;M+o+i8wUQ9FfvnGHXo9AFGObBj62RQi8konAhMdSLIb3WEase74NixnyQoeNMkmN3gHWfFph8448&#10;9BbWY1ezMxRftcmoTtsJv1CNZEBaqBG59cA9LWt64Lzzznvta18b3917z72f+fSndfNDX2947GMf&#10;w3vpPMWaB71+Gno3xRuObdygM2l5205PuJXvwRBOBDAd03KSHpiIlU8+UhRWIJ2cw3TippVPGUqx&#10;STpwUiFTVEmWUBJzJpmZOXTo0Mc/8Ynrrr3O30/XCR4gv+zYgczBQfmGJz3Jd03dWGcbjscUjaVv&#10;DEbRu0dEmPjj8F7EzrqE51TsXNeMSE33lrdv33HJJZdoFrRM6alxPO8ssRgQKdZQChHqtiPBdqrp&#10;QsMAEXwhpOtSdbRrIqZaigLxvIuZMZWptV+EtUxxGRs9i7CWEBlNWekFi47SA9p81WYHxcs1kW3T&#10;/PEjdscXYTJbx65enX9FliXATcHO1Nhbr7co4apEBeK0jOcBneaed/554dUd+FtvuUUe5sRGUbtp&#10;czzMliCqrZn9YbkODPrYel4jJtkGes1fyNPtiXpgUla+iqKTPnp1jnb33Xdt9M+FEoYOyFGpjk31&#10;OFWI/zGPfey3vPBbTnSCTn8ca0/+2w8Mf1GRk3yMQ7bDxK48oJax7NXQf7sMLuRZGnUWLHZFavpE&#10;ckeBeqy5vUGkNVqWW6WJDqERIHK+yBecF4Hwq1e6+yku7mAhwwCeDsoA6+YAS9tS0Rus1kShh1ir&#10;KjZxNQhYtxZjm2L0gi1xNkutXp/wxkZSU+lWSGzFLkHYpEqNq0Rh81JUj5/WVvSAnrr64m1f1LNd&#10;mzYp2ca1MDMfLRBoKQr1IouZGV0U4nsHCdzq0M6/4pgpBjwtJ+2BSVn5CB8dzfp/ckU3Ki+88KJj&#10;83+1YZPj1vHLJzmE8UC0LhKcKpSQ9LJjn/ANuwecXwNVjSz/OUxd8LP++3LBLlIznfaTuhqrqip0&#10;xoWqkXU59FXcSAqHA5KJzgtpCesuBFGT3qhqWIkKMMlcjSwJbb7UafUgdU3UaVab5STgspgTd1us&#10;TbSshDW6wzIQjWtVbLOaYYlzHCysKv4eiUAtPxbWngqHtzacg6BoqtklITR3lRezq2Eju7lrIHBa&#10;HcMDepj5+77v+/Ur6it5sPOxVr7/9zd/85prribqEqyRrwnzO/yYKAJpWk6BByZn5eOstR6SOwm/&#10;6T7GNz31m/7wj/6wxaBSFCmtvohDFDsyFbmUBX2P8NOf/vTf33yzHvTSzY4+cMVGgGvLc4l3333P&#10;v/pX/0o8J2Ha6QTFKfJDnMAueVUmkt9zOez+OCummzsE3LKIKCBYodXVeounY4duJneYi2axs26R&#10;U5YtDSp+qkyVZ8t0NsweulWsYiBIVP33zSsYjNXGHGEjkS2PtUDAA73BWozFjYk1L6LgJ0UOcBaG&#10;nZ2vPJqmNsolIENz02i/9qgRy9bp7vg8oMVvTMAVV1yeR8ASK0JVWGSePCMtLMYUOWVb3gOTs/KR&#10;b3WnfXk3HA/1qU996mOue8zNf39zvh3fpRlk9InEKUS/rz27+Xu/93uOHp1zzqwwdl4hm7i9sHnT&#10;7Lve9a56aefxWHLa8HbHaVkkN3iR8TXfoiO1eHUQ44FshgOhgz9naJiz3rFi6b9LrT/qCgFBcabT&#10;fSksZvdlY2nVa9e3Pq8VaO0wXQUWepharu357zb0vE9bBuqZXtkLPHJVKQnBtuYIFqkaKw9JBRtz&#10;VsJKNojoDVaUESy9vV4bYwoWlnkeAELEKSxDtohmuUidDIO4cO9NondajtMDBw8e1LcaloLkVru7&#10;enTNd+edd11y6SWme7IdIJ6gxJ4mfDoXSx15IpQJWvk4+kci7UT8JcyFF1z4Mz/zM69//c/e4pfy&#10;caHmDOJHGZybkj0I0ZnZzbP6mvaWrfOVtCrBKNlw/0IZSV9q10Xf7JbZdfcTDQP3DY9fkxktCXXA&#10;0+r4Sg7TgV2cAx47Mldmg/Tbuc6cEtupU53SLVgl20Rt3NRWqqwOrUv0upPVFW79pSCZHq8MttfY&#10;SKospD4vHhIJXxDisCR9dytXiWp1PeIcYPGQsdabNazHQsxYJdKmLIOVMkaUNSyWW6+xNZpgyy7G&#10;Q5XiwbF1vXSEO43Uw955xtDpZmwP7N+//7fe9rZdZ+zKKxc6X3tS3SI8CCU9+LZ9J6990LTXWRTh&#10;wWlZ99huA4ytfsq4ggcmZuXTAc9Bn8N4BWeMTX7c4x73y//pV37n7W//4Ic++Hc33+yPn7nX5QRY&#10;OULKHj5w8CMf/ah+YlvfdHN2I9s4zslpyoH60tvlV1zxyGuuOXzo8Ec+8hF9QVDnfVtmZx93/fXr&#10;784n4255UwcrpXNFxm2SM28/DWFpWOjuG5koOUvkciE9vsBCWhULadOr/gi1JE9J2Fgi1KdOVbzo&#10;wIip8AteMHOLqrbXM3iCrQ/SMolge2vbFSFgsJ28ZbHq51IKRm9YD10ZYImn5fQOsB6IX50TlQzO&#10;41C21D9xqth7nandIAvR2qRYM4NHs/pxjVyd0vbVnO7G9MDhw4fPPvusr7vhBj0W15w9gDoOmQtX&#10;tm3detfdd6sKpwMiG7dh0jmOo3ggYVo9IQ9MzMqXwzo/A3RCnloEOvuss/7xD/7go6+99rU/9dpj&#10;um7TQkaa6sqCvqyzZ++eN735zbx4imyiTvKtOJTncgvp4KFDP/gD//hR1zzyiV9/wx133LFxZtP8&#10;sfnbv3T7hfrK68UXd7JO70oGPVhVZG5l3YE/2hjogay/qtHj4zssQ6p5wu80HA5xRwK+VGmpoKWH&#10;AtjV1qUaV2dBtYszMki3OgjiN11bmqepbIyVTYNVYXnXGwP8Jb/SJyvUC9MQ61HFR2Btkfu1bikW&#10;MmjCo8NmXDAXFlgk2F1C5UogoQRW/dFbWFYwg7wDr2L12qtn9EpCWIK0IZDGPyYMWMO5Nd2M7QE9&#10;28kdndlZfZyvOPQ/bfCzXWxBVVNgy8/8a/NEWBK7jjjBieTpTIzt/FUYJ2XlI84cPav44gS6+CJq&#10;IrgSROJZSxtkPROhk7gW1Ulrw3iHSR8EarW78sqr9KIH9c0fW/iLP//ziKV7HZQan45j17TROHJ0&#10;uk6zH4Z63BdSmxOuN0Jx6u2d2QP7bMA1iYSQRlTI19lru1Rv4zGgmDusdZZqmeKcgjAYJIqrqcoz&#10;1oga2zlolQgQ5KWGjSFW7p7UqAabtrYyPmsxXVC5WkNNCtx9U62ebFEGobdA5RRzYbsl0oqBqrQw&#10;tLnq7mV2tfCrq1Hano5pWdsDus676aabeMfThg179uzZv/9hPWGg3234m7/52z/90z/l26L9nFZA&#10;WKgicOHgIf1A9dHWT3iYg6PLRE6p17ZgyrGWByZl5UvQnPLzpZZGJF7/iU4nqmQKRa3vYplKRlPs&#10;Kkk1IxoWwgMP3K9LPb3W6CJ9ZaK7wbTW5J0u/cmQSrO5/JAjaunC6/jCvhlY27cHjOlvS03y7iB1&#10;D7MvclsBEAPwvbhghCBs9HRJ3xCw7mVXgti1BSbTZMX+cQZfW1mo4cYWrBOktlYe/fMUG+tBD7Cw&#10;LMYG07ARH5M6bhPdMrh4EFVamgx6ElEDLBo79+AbNbAyYmrnBiD+7BlL6BOuhzJkDny6XdEDe/fu&#10;fdvb3va0p37T0bk5fZChJzb5jvrGTXqA5b3ve58+0UgOsLPbvOJgz5auxXnHUzpbhDI5FGHf9OY3&#10;PfKaR77oRS+68sorTZtuTsQDk7LyccD7CD4RJ62KcbpRmDpSoyP5g/Q/f/jwkdyqILBVxLCwQW9w&#10;duhXCtK3He69Z8973vveo0ePPOc5z9U3XsW1ngrmenzN7rZnEK3e9tBwkAok/so3cWFt1VOIHhg+&#10;tvrryBKmZij0URq2WtEoBFzhTE+2kiBA0bWSdqJrgjzFDadOBJnbi0WwTlWqdljkqQRbt7cXYcOL&#10;8vAuwqrpdc2fLmIWhKa38dpu6aGdxdCyYEW9uu2edGNMy6HBRLEVCVAoE91CRJXG2drT/aoeuO66&#10;65773OfqFU5a8/yu9qO6v6MXzG3erDeWZS6ZoRZ2rkogMxD3ZzLR4TlkAjM/71V533v1xarXve51&#10;z3rms6BPy/F7YCJWPgVajn+SzCA3Hb+7liCI0pLotOHcYopqu8/Y/dQXPG3L1i2J5kS3nuD60Ic/&#10;9NC+fby708GsvKcv8RzVg89Hj+qZl036vYElek5nQmdtBthMtT+80PhYHulk5CYYS4vivZN9KOBa&#10;Zu+uVHz4N0RAJPOkeOj6Q6olMxOZkiT86ld3x6BKdJBqnG6MdqjA5hWvcBbdTTEscFjCIqxvlPZY&#10;GRFLWHpSXQYradwIKywWWr4BGc9iLKONDT22e6+oLWPjISAA1s6h5YGiRXKcrxECG5TF7UHXtLrU&#10;AzrZ1ZrHXcu5o5pxv8ldEyVXJxzz+8K42ZNCclKf254O88bn3nqSCVOOiO3btumRujvvvPMNb3jD&#10;r/ynX7nyyiuXGjClrOmBiVj59Luphw4eevjAgcOHDj788MP5HdQ1XTMOA19Or8Jne4lg55aN+ome&#10;s84+51Wv+sGzzjzLoU+Qi1uHw2du+ox+3k9LXBfc+gWJR1x+uX64ZPcZuw4dPNwJbcJP631nbVex&#10;uTU4EfVfDR/mTr4Zjbm9CWcDQSqKe40PacAYGT1r1x5iPR8IaetDuCRGRP1XBZGalpIsgDu95ngZ&#10;gE80Zq7xG2s2Y0GkjGKh+RkSHmgyPhgrs7ho77G0scqdulNqAYWlw7bYcOpIKytsQdauJEn66c0Q&#10;IrBUit5q2mdSbHiNA0qJdb+ZtfHecqebtT0gH8/o+wx360HNhQ3nnneufiOGnzb2rG3kLhAe1Q9s&#10;+f3m5VymixOjY0eOzNW8uEesXvIA+2UYmouZzbOzd9511zt+9x0//mM/forP5tce3dcCx0SsfLfe&#10;eus3POnrr7riqltuveXzX/i83qR+yqYu6YYAJXHoZ5db2iCH6UpOX2LVF971M13JHIpRXdrpZj3B&#10;Cz9JRk09yvnSl72UxoYNn/rUp7w/ZTZ+FQTlwB1VXKlTY6PG4dz6q4dmS9wjJDOK0lJ2Pk6LkCbD&#10;ElkJLL2EkxIM1iYKufp32unUi16TI9Za7Nr7WgqbdCPRFhPTsoVUNfpchVsVY491qWo5bLPVfYux&#10;akdKbbNr2mqcfZ+CqcaaLnp8Z9MG2hh1pLSWFzyTxK3CENgv8Vp1spuWsTywoHPiz372s3/yJ3+i&#10;o/slL3nJIx/5yOZcuZnUoC87vfzlL7/4oov0g2URKd/r1qh+e/ktv/iLekZGwdtNS2E5kRKN+dNu&#10;6+zsBz7wgVe+4pX6zcuxjJoyDTwwESvf4x//+Fe+8pUvfenLfuktb7n20dcOhn+yVeXKlkYQNZLw&#10;SbA526647TKLWYnq1g3B8ezK18CmLWA1lDpaabXsOnRbcbkLVlyjoj1LmQ92txqmli7Rwghvanaq&#10;Gw1r30eixXZYcgcoz1lOQfJyxCaz1oWF3Hw0tQxrHEZnsRhMMb1lDljSHKSlWKgpXV8MamTM7rCu&#10;tJ7BPtglvcKW47j0G/D3VSapaTC1mTFg76uts8dPa6t6QC9lWtB7KrTy+WTL/it3irCgbztcf/31&#10;V199tT4F7OToMZi77uKF+IqXOLyfADHR6Akzm3jroW6rdvBpZXwPTMTKpy8J6K67nHLo6JFT+4UB&#10;pY48MqAwVUhmmxqZx8QuVMnknpluRfQ1ShGD0iExiO3x5/Grz9kNM6Ysanb21QGtNu4IV+PV0Osy&#10;xZ6MZ9uaId5i72S1ivC51i4Caw2rhspg26krrv6cxZlJ1Pxkg6QN56VZoX56MsVGWLak9EPymJp4&#10;mMsKD8fGSESPLc6lOxRB1b6hrLzHhqPxFTvc4fO+eRd3ZEiWF6nFGUoGJVIqAuoEIQE85BbDtIzj&#10;ATlvdvPmM87YpY8wdONn+/ZtHNeaG8egnUybJ1/09Of8XLldEejHYTxxBNYKugSlS9+OOOvcM/MO&#10;xRU4p+QVPTARK183+soFXfvkK0uDs4Wlk566ew7XWNjEwv182tXb0oySZVseT962r5wEjYL0r3H1&#10;I/IwywR39PUatKlseieoIQLTtNQNQxSynNCpGG9+S7QE0we1yA3VWxYs7nyiCO9rkdKjCMjy9Z8t&#10;KNE1MIaoQVkHEDVqtmTvcKFdDhudo1jMY6wNy1KzIhYBKLR1cY5vKpjsO52rYT0ZRsnucqQrOKB3&#10;pC1CUxUGWdwMeFrG9ICu5/ST69dcc82ll10qD+r3hnXCze9RO5QcBfb+qE+ZC8dUMaCM8NCUKzC5&#10;mT06xXpi4Ju/+ZvPPPPMMa2asg09IK9OUDnlh69ikaTScgcfGJVHTSJSswJ2wZykpRv2HAQdlhtT&#10;RL3nQl2jh8RpP0MaB0Np1ns/HMKgnkzq8S5miwB4B/w++OFsGtSX/wO2pjy4Hk2yMLamQU06obW9&#10;5wAlIiQ8jHC3avlvfj+gYE7uYYaUQVuopq8KWBQMsSZxujPARjrcxtrUFbHwgLUW9q1uy5fByicR&#10;ZlvKpQ1kc5DlZa/4Eprp0tZK0jUK6zimlRU8oKwwd/SofjxK31DS1xh8giQfVrFPKwNAatmjwgPG&#10;3u2qcU7GhGuTCAWr3z47Y9dO/fCnFtSSO90djwcm4prPyxMBlTx4PP5Zg9cxTeQSkg5PEoaLKSKp&#10;kIREToMmgDC1li4/jpknCasJMdN62LSx9aMcWJ3RlPPtCF1u4YZ2zFOnJSnh9b5kVgJXS+fO+lRD&#10;z3MzoTMc/PqJdjAg8V6KBVc9qSLaYDJX1ES8GJJYBBBwgPUNv1CRv2GGr6EA8kB4Ts8StLHm0SlO&#10;RJQ4y7UlfjZHSGNbEEgAZvlPPVT1fISbCEddFx6LsS204KHPYEBEpBr6rz8HFf3mqS3s6hEbIxUL&#10;fCbF4+jGCPPQMS3jekB3Mfft38+D3/Y9sN6V3FkoV0eep6mFR2aomwFzVHh4rjYs8ETMwrFdZ+x+&#10;zY//iyc+8YmRMd0erwcmYuWrm1LH65sx+Z2ZxMueHfmFYE6gQnLeSiqjx5mnmL0j+YSPrVlcWS+b&#10;7jhlFO1vYDw5VKP2QZ0jvBvk8EAPV3XZh0FIkmbQZaNOpR88eiQCN+sr/xLnRUIUmOPGJqg3gSUL&#10;E+jxPsuMqva8YeaOZIzMoNCN3CNH9LCCfmiGhopeTOXXMMIUsBYoGYNsY71GEgHu59EZFInqrSGu&#10;WZqMYCBiNlbPROjFH5Yrno26aNBbH8W4HJbQGWBlD8//lSD0RYGxNMVdFtMHo+Daq+ZuVQoChVIE&#10;lE/L+B4gGJwB4jfCQ2C52o5s04L/4/guPDIX2vaT57qnCRF6wf3jr7/+u77rux/72MeOb8+Uc5EH&#10;JmLlU9gRWJQ+5NI+ya3lSibpB1EJYwsN1WmIxO3cokOBm6GENSQV3xt1rUV2SbKMdbJxWi8nZ8dW&#10;Q+eptlb4QF5Fm/iCscFDiQPwVSVYnIfH6ACjk2g5jKeTfDkkqnpEEV0XgpKgl30jCKESX3taFKSZ&#10;hKLKKEi2EFYDdbavStkYlgj6VcSnL15u/uM/effHP/7xTXroTl9U2LzxlS9/xaWXXqYXrsImuFbf&#10;Ti8QFT6a8VaiNKdibCr7mkz19x7Amrqgd3xsvvXWW37jN35z4ZgGu3H+2NyznvnMG298oZ6FsNhO&#10;irGo7bGx1noRh20DDGOMahsiq3LOgHn0YScMNtejMjijMU+ETbfjeSBeHYQH1Sx8EsAE4VoII+Fh&#10;qjrU2cIDSZ4bBdqmTb/w5l+4/PLLRZmWk/HARKx8vYMG2aAnnkTN52VKGmS2LtGkUuFagSwe/ytd&#10;yrZ+ba0TsrASoNf6iVdveDkJc746UNmu9wNIN89xz2zQ9/Efemj/gQMP6zh3/SENLauS3lBz/333&#10;yVNOsSRZLYTK9Rp8Du02ANjjOXnm8JHD9z/4ANdYRS1PayG8+567awo2aF2cO+PoGVu3blF3pesS&#10;F21SKrKnpanBZtsiKqFRsMW3P6X6//v85z/6kY/q9eKaOL18/x9+9z/UvSwtW5EI1uJrkkuhppJl&#10;KbcuoQ2KtbHMdlg1dF4kXQ89+NDHPvZR+UoXcHPH5q684kqv7uUQyeixCORUCUHlQlnkEEJ06evd&#10;5lXSQWfLDUdE10Kc/iCwd19Jme6OzwOeWPuzphi4QwvP6q/ez6sIF0MfHsxnQrFNi7vVoKOkHp8p&#10;U+6lHpiIlY/YIppyKC91wolTFLEkE6XkUtDyRXSFqKDW81kJf+oObCU5Z8Q0Dh08eN/992s11JNa&#10;zdYTt+orjNTod+7cec45Z+s2HYeshtRSpsbCclVlOAfFpJ5uvHIMHGLXruOlMjOvh7/T2/wckX47&#10;VKqI4XSiK5HjZhM56G1sEm+9XhMgos+Zv9UhLuiVi/qlGS3SGo52sTk2YheZKx/NdVjg6K20hRBa&#10;3tGnP7bpd3jgKkTpPEC/U6zLPa2tG+e1FHJjQMilWEToO4MCogVRlotUJdaoCBZOFdJnqXZTjfiE&#10;ARQWXRDTMeAGMS3je6CbYrlS4QGQacpGfvU0QckRwgQEUt6n4fBQ9vAkk2VqVsa3Ysq5vAcmYuVb&#10;fuinguo00mUYJHaR6bO7lkz0qbYDm9A2O9FOwBPJOqPXz1G+613v0hXSs5/97HX6sNZGvW9SCbw8&#10;UEOTQ2phgxCPs3MrjmgusyvhKDYztzqLU6UF09smIG3rLlL4o2tQb2Kit4HF5kTkRSLTJUqdW8NE&#10;3f9GbEJIlTYMr51tilun8FjtKTYNK8Aa5S0M+uMqDaJHqGbFRvh63ctgBe1CS/W67MuoVkiSSKFY&#10;YWuozUilmSFXr3loqAwYQ5hu1/QA5zEOZ6Y5U2znQmaK9I9JaHKodG5m8jIjImuK9fibwkPnRR17&#10;g033J+aByVn5CJlls+eJOa5DVfAOYxhNPg13aDua282oRLstEd2XSGKa0WOKempRLzbz9358etgp&#10;OO0r8qyu9nT55Ws+OVnvoNjk49ZD15A5evXnpqoc7VWn2opI6jI7xzjkYKFXCQOdIoWaKy76QzKL&#10;Wk2v+qMsesntDWihyNJfRPprU5CB+KJc/KrrZeJ6EV2u+bTVSBHi/NSwbYqDVadO0I1FGxVyF6IL&#10;SG2IpeGi32jUTxbrET7xKzD02uMaKYiAqDV29KJJfVpANcimN1ojk62Vi6EHwq0OE7BPPPpDFlSL&#10;LG66TJ1uxvWAvsfHvWs8mVsRnBeWqy0DhzpAsuvDQ5PAnW7ILpoY3xSgXYB0TLcn7oHJWfnwUd1X&#10;OHF3LUYmDsmlidMub5BFVLKlYdUkmkS/mkI09oWt27fpR9i1eOht2kqyi9Wc3m3dnXvgwQcPPHxA&#10;ZmpcW7ds0U/Kkzgz+vJCHcUMhbs22tLhTQ3P7GZbjO3Z6BGqSS5k7dSpf72iTmCxW+8KWNviiYq9&#10;Ng15wup05AU33viY667L55FaWi6q1y2WYFuk1adGU8OSOgZrnsw8dmaABbThRjWsntm54vJH/NRr&#10;XxuCkuaVV16hN300zibQ7do0rJrWKJWYgO3REw3u1YLZdDMLPbSoMS+scPqeaSMOlU7rq3tgZkYf&#10;ft97773i0ns1t23b2vlaXu0cyiW/Z6ebKiK4n6N0CtAzGbC67mnv2h6YiJWPUCJ0VNpRv7ZnxuLo&#10;4rUSXALUUIeqQpg0pOc4cjaNAWR9/WEJNuk5iWPHLrn44pe97GVq64eb//Zv/3Ys3acNky9NdMHn&#10;F++S7j20XHowVg2LHNvbS7+4PHqYB13poNNHP5xmtkxX0xFIpe5OAbhOXmEtIBsozRIJ6BlsNIZ3&#10;pK4CUhP0mMdcd/31j7epiqUZ/ZKinuvULVbOxTUQfolGaKEiV5WSYHd0yuBMT9VAe6xNtXSdfe65&#10;L3zhC6XXsAU99KTlEDuWYEVxZDVr2fd6LcAULCzzJFP/XcDaH56fstydTZ47cmOikQo73a3hgU0b&#10;N+qN1e99z3vnF+a//cXffvXV13hq8Limkan0THkP0eI0TZwPO0Y92Qlo5riuAH3OOJ2LNZw/TvdE&#10;rHw8JOA3HfjewzhuOU4eZxBuMjlck1ocvoS44pb0RnATsk4tCmVabMguZNKDBw+roXP8hx566DjV&#10;f9XZuVGjktGloqWuO6C7Za8o5ZCYbX+0EcAgJxqAuM5dVCFbKOnComi5J15VtbpCNo+6YI9xnoiC&#10;hCedrMJwlzw1OqyU6r+uuo7O6fZj2GqrkcJHv4wLInokVUthfrWBVcczbc7KYElvOKLpRVQGvuHY&#10;/KHDaqhX9nrc0bsUqzE4tMpchmS9HRaGZjOaUIGJFOtj63rPZza9wZIDAABAAElEQVR3d0hXDJpu&#10;xvOAZkRfetFda50RHuPGNRHo/OB48KyX5xeFh7qYGU8b4QEoX9KM5uDHs2LKtaIHJmLl009+7Nm7&#10;5/bbb7//gQf1FMmKzjj+Dr8uNsuaLywVsSQhlyS15BpO5UJvVJIaFKV5fW70x3/87m36jb5t23Wc&#10;6FvS5557bglZJ7scvC3LltEcvF0xRwhyQVUaoPI764BJdlqg4fT6QEJwos+6RHbvxC9bAUsSKbbo&#10;zSIBWN3qqR1LwlDcCLaduYhDPFHcpKLZ2FjqZkdTZVksdP0BsZcIj7jLUixPhq6FtT/8su7AcExh&#10;FZQ1HIeZ7Za26GVfCNvhpvkUliTbWINr8hHVAAd2Wlb3gNYtXfNt27rtvPPO1UW8sgQu9VxrVhI/&#10;jgzCWR5nLsyQ2WDiwl3h0RAERKJ4df3T3rU9MBErn36W9v/5L//lV9/61jPPOuuVr3jF2l4Zg0ML&#10;3Z//+Z+/733vU2QrchW7xKo2ZIvklQpp9yTwVSV09XZ2fZi36dimo0fndEao6zz9zvL3fs/36rn5&#10;MTSfdiwauLyhwkj1Lyk0PpCx9ksSrWltqakkTSJwr3ZVimAs3CUjPkZez99YWRLdQ2+Iaovq9Szz&#10;U3NkgZIAgPoQ0RljGR2Wc5sqhe71ttnu9Ea/1w/0Bmv+Rdgwol7amkD2PbYN1AMQX/NVU2ZX91iZ&#10;6asD6xU2LunWQ0vrRhK9bClIUpeH7NWYIceYMIzgQppuV/CAzmV3nbHr2muvveKKK+RYvbmTJ9f0&#10;2JddKq/GzySLzKydXx7uY62T3oUH8z8tp8QDE7HyXX7F5XrB41/e9Jff+ZLv1G/Anrzj9uzZ86Y3&#10;v+nDH/7wvv37tm7Zmozk6HUKaTflnU60SSajX1/d1suofvif/BN9+q2nYvQRzhVXXK67IToA+Cxw&#10;fRZ9UHn2WWfv3r1b92o1Aj3aqZTp81iPZyRlMsZyVEd3ppeTTOBKuLtKIy8Ud3AWONy0VSJSfcWS&#10;9YzkEqzF9np7ecLWFQ3KVcXm0sepuL9EJdJSbD88r568idG4yDYW/WUzVK8oRUFNChV6259aWSg7&#10;jtWxfI8Bf8GFJDa9dNoW1JOsTyPzXmSjaJW5qdooD7vakd86p/u1PKCz4Xv37Lnv/vuOHjmiw3zn&#10;rl1bZ/1kp44QF84T+fKrHOsAGAmPEel1Fu0L+5GOaePkPDARK58+5tO3j/UjIbrtkFsLJ+M0LVr/&#10;5uf/zfve+15J27J1C7lGqUef6jgLJgcR0ZWFFmZnN/uVXc5RTlJPeco3dmboim+TXumuF7icjE1f&#10;TazWKo1xy86dO7h+zTBEqmxflrXcTK4djFTJVz2Vou00MvcIVtx0DEBq4GoY8bt7Gha9AaC4EorZ&#10;mwjPQHg6LKKsV5/MtYJ00VCubWqDKRad9dKdHjQc+u/S9mthxbwitiRJ1EhodXrB8n+otzNgxIpI&#10;og97ZLR22OpdkYun7cLrFlw0w90YpvvVPDA7O3vw4YOf+qu/1nGg31g/7/zznv70Zwqg1+Bt37FD&#10;a57oO7Zv17dmRFwUWpCq4PYKYYeJJ7B1Tvcn54GJWPlwEVF0ao7fj338Yx/4wAf0aZxi1vnA36Jy&#10;kDZFitNKSAryP3jnH+zb99Bmv3R40WQleyqH3/SZz/yjf/S/LOpdJ82kRA5m1qE6R+0SawZhT/mY&#10;FnemQh0t+dZAvSYxTf01X+up/cgO31uks3JqlhmDwlsyPfnRa8Yhi1YCrx+lN1Lh6rCgdTEGyVIR&#10;xBQTUTaXivvNESZzsvEka7cUCyWZDUEuK2ANp6/TGyyYFbFdB9ZZ+pBdRH/4XFxikANwpdV07NPK&#10;CXhAn9P/5E/+ZIB79uz90Ic+qO/06Ybnk570DW+8/Oc9HQtaBfXlH1366RUQCTV532uhZwSmTI0y&#10;Sc2KSP08noBZU8jAAxOx8imCFDs6g89hPRj+iVQ/+tGP6lvGuois4PTlm9Ob5LMnhVqwdvp++hm7&#10;d7/0ZS/T9eFKypCzYQOXj+u1yHxGzEAycgaSmhyvQziOZ/3LAtC4K22r2WG9pPRYSzLIbgpnyTYK&#10;TV4+VBFLV1J3F1PS643sxozAwFnK+GcpWJyxCJtRqced3RR384yERdhcHXZYVizCb3WsxHPPtbAY&#10;Iop2YHNKYZUDvZhkHraF1TfwTAoWATaDYUFqvkKwO0OL5AwEO0fL4vZo77S1igc0dUoC9z/wgB4v&#10;1wvu9E1QMWsi5FK9s/CgPvUI2POyY/uOzFKmUD01RwD0p3sqga6icNo1lgcmYuXDEzqy9X/JIT2W&#10;kwZM+mbV52793OymTZULLNGxqxNoSSc8TVP6ss6FDboN+LX+u8keax2yDNvHbeeh8og6dNjaV3Zo&#10;7zqaRV+CJWvHsRzzXVG9l1815rcv1D0fVIZ6jRRR/wUEK8mdCK/UatIblDrVRApFjMZmDxZEyigW&#10;mj+GU2ToIaioG8FGe4+lDZv+BDG9w9KB6qY3llTLFtjI2ByLWGk9hAi0AAtpNe2zyNnwGgeUEut+&#10;M2vjvW2abo7HA7t27dq2fdvNN/+9PnMh0DI3SMiEecaJow1zc/P6CuCNNz7P78UIB736z/2UIDxV&#10;1Kfl5DwwESsf0eMDN8f5yXhMGWz3mbv1Jeb6IeR8aQuJhCRvlq204RwmyqaZz3/+C5/61Ke4O7pS&#10;8edkVz/yGtu4EtPpTMfBvX2qygvDxcbHOAxJqWxhCia0gidTD8Vl5hrWB36X0tEjeIcNl9Ems964&#10;Eh1sfdlpxe4wr39ywdhmNUp7LN/Lsw7fyo3V2TKiqlk4XHCLZoR/g4ger2TNJQ1rOpDlsGKKlMKm&#10;0bQJJELjoNq9dy1k2P20jA20MTC5tFafRS3AZsDQj7wUQGwg6tMyvgd04L/4xd+uX3dcE6JPRt7+&#10;W2/T+tc5u5uWzDbROwiANQVOGVbxwESsfDV+EkFiaRWHrNGl10k/+UlPfs973qOHOkguXNq1vEjA&#10;DvKDtC0s6Ds9uun/9zffrAedI9oAVb23ObrRf9NNN73mNa+ZXfmO6BpmnTbdNao8ocgo5XKO1oya&#10;FaEOYhGqdFPSPBKuhu2c2vHZyV5bmwimNRpcS0aXXq+L9BnrjW8XGRdMxPsTL524gKHQV+sCU9ws&#10;soRw1La0BqJt4dtuEB5Lsb2grg9cYalhBlz092QofQl2Sa+w7c7ySFT2QEn18dBDmxk9ZaC1dQ4E&#10;TKvjeUAP1+n/OLz6zZPGxsmXymAu0rOEEPJ0e5wemJSVz/HS5ePjdNIo+7Of8+x3/O47brn1li2z&#10;WzqJClOpyDY1Mo9y18zM8573XH24LSIMlT/CC4coOiweeOABEu16LmU+Y66MjTeagzJub70WaqTi&#10;8kITJzD0FbADrzTswNW+QIlytvyx0GKDq922x7oH51fh00fYY7fIXqyrs42A/kygdkZYQ289/Iyp&#10;bDNzWVGBoa4RbGkY2ZkHrMWxCcrKe73haHzFbkGNptBSVUU2QKNRBJPdKpZS0XSJSuDGQ8E0bEGn&#10;u+PxwD333KOP+vDoqkXfd7jrrrsue8Rl5iKwlrKb1KZkafeUMrYHJmXlq4jps93YHlrCeOkll776&#10;1a9+05vepJfC6KdKeTSr5QUHaxexinR9X2Ezv9xtvW1DTolU7fgmgB7w0gusxzsrXGLOV50g1/aH&#10;Ynd011GrnqrJTjKqmAvAkkI17lBtWay8SRecMHej7VxtDZFMZzGZaiwQw0qvGMKFXqQoI5kGHzDJ&#10;EkF3QNUfaRYWVBPVID0WsV4yC1uWBGsDhEXeIohx2cBrvcth44JOrxHYio0qzUbMplFkd6kepuHW&#10;qMUbS9HEIEB/FDBUg4UyLcfjAX0J6h2//dt6tHvzrH6f2VGVTfNs51i/oPWovhHRxHs2WoNZ4ERS&#10;7B2i75vWjtcDk7LyxS8tAxyvlxbzP+fZz3nUIx/1jt/9nfe857133XFn/26yAaMS3EP79r3zne/U&#10;59t6prmlEF8FtdDV8zKPe/z1T7j+CYrn//P/+j90EanzPnX+ry9/+fp5KKaOzyw+iw7WLlH7IokE&#10;aj/kmkJ5oPJz/LEsNlcejVOMrpKau8JHd4uyQfSCda4xa49t0iCr3ulVeCBXMG+6DsxDlqSqB5th&#10;czGna4yf+ApWpPAEm4a+80Gzt7WhgzXdApbBhr4Yi8aMxoJtSOmt79qgrmGxqeczs5qiSYTNooI4&#10;/twT+eacbk7MA1r5Ln3EZfo+g55b0SMu/rmP5mzNDa5uE7Bhw+yWzbd94UsE3rCEyTfjB89TDTmm&#10;9eP2wEStfIqgU1Yuu+yyf/4jP3r94x7/L/+3f6kFjBN5ckWvQV/NefDBB//bb/63plJdfdpxXuFx&#10;51e84uXXP/ZxL3jBjf5kmzz013/zqX379q2fla+Nz0NihPFBxpoDu0hwVhb2VITFeMCF7aiFxWt2&#10;bhPt+4/qNJBeI0kfvYcbNjzuMP8IU/EPFIoSpJhJSPpr5yyieBX1BdFAbKtixACLeShDeJbQyGvs&#10;3jfNwXooRhQOnoatQfZwsKgcYGNfdGI+NowWAUS1Wja2l52LWlR1IYnhJtpdJXBU0rQ1pgf0ZICS&#10;g45u3dM5eOjw/of3M2vyqb3MCYbmsG4EaLdx731724O9nif6g2B6PCvejKl+yraCByZp5fsyBEy9&#10;hYHT6opKB3VtlHz0I60ELMHLTVHnquz42pVOAutmKQmMNCPK+vtNdhzrY1IVOUKp0/kYKvmX8XJf&#10;zp20cFeSLBzJs/QbK5J5OixtOxBJ9hJXctTwmKrwq68uUwxuej0x7jV5qBdqsO7qNl7uzBj56MEW&#10;vl+QL9Wh0KuKFxEPTBzOXug1VjMp/g6LoiyhA2xvlwYhlMoA6170ghWKUfZ6g4U2wPqCwHbaZqym&#10;dKNkQOiPKHgoDK8qgzWvozfm2ptzulndA/pcX7/Mx9G9cdNtt31x30MPKSr0jNvH/vpj//U3foP7&#10;Oky3PFpb4lgS3Zqfn9NPVCcc2tzAqc5WBtVGmu6P1wMTsfIpK6kQRqe6INb5tyLTwdz0OMP4dZDO&#10;gE6OxLuCWFkwj8rz8J+OkLvvvucTn/iErh1vuOHrNm9ab5PCgH0oa4OfvQblqLVDKrW6ro2aRngy&#10;WGhSKWwaQApLRogD1VVZvDBgwzXI6JYj1uJJjf7oFYYe92qjliexfT3FazZE+FVqIcmvnZfMhhUa&#10;Nsnmm1pNbzExxT5511WjHBIze72uCeLvPYA1obQGC6mwZTQGNeXGonaIVWePLWENY1cZbhHypKxm&#10;tjwdqcBLWxzxWOmL61A/LWN44M4773zjG9/49Kc99Yh+2+rI0Uc9+tFaArXa7d+//4tf/ML8fDtA&#10;ONMofzPZVc+5r6ZAeSJfi2HCmE3ifWbwQeAYpkxZVvDAekuyKwxjDbLzA8FDCJ3KQr5DLCmkSzRV&#10;cQ9kB7W7xaVCavEbklWFoFscBw4cuOWWW/UrfVdeedV6fplLDd0u9snG0OGux1+MHLfhjDYpK2Pt&#10;RLsabxmDBpxXE0DT4iGHCKkKkju9ja3ro5cJsTRTvRqbbF0sLVzct7WgkNXXsKW3M0h6tAgVdhge&#10;gVtbu9I3lotGrZXoDdZmte8SlrsM7rE0SaMIWoptQx26WtiMQ52o8gaXpaUd1fIhDGaCcVrG9oDy&#10;wQ033PCiF7/4yJEjAumMVj/PsmHDZk3wps2bZzbWzYCEB6dNPvkaEd9mAf87ejQlnuj5d73rj5/1&#10;rGdcc80jaU/LiXpgIlY+ZyOlB9LQqS1exLQha0UyEeuantfULxh827d967Zt2x3YYoFnfm7+937/&#10;v+s9tv7Amzyjoi7dDOElfsp067loPHiAsTqdaiwcuhkSR7CqmYbmsH60wRZ/IMYaQlt/LIKjpdoR&#10;Ouw0NrypLjv9yMTmrhNFzvzau65dv3AhyWYgmG62YH3dh/qGpcfc9NHBZhmsZfubhOS/ziuSKvHH&#10;EGGsHLqMXqRu1KVCXS2gQaSGNZJ2DIWZetfyyKPAJgYLP8TS3HM3cdP9GB7QE90PHzjw0L79cqS+&#10;1KsFD5AnG+/a1XzZSfHCr5yNFD7vaN4HoSfoPMnM3sKGX/rlX/zVX/vPT3rSk1/zEz+hpw1GkNPG&#10;2B6YiJWvvEHEneLiNDISt52OhfmFM84448UvetHus87UVxeSdBS6Og187/943969e3X7w4eCbmkc&#10;u/DCC1/0ohfpdxvOP++8z3/+86fYyq+MOI88vkjqLLUhqdeXUiHS6qyKy7qM3HcUk/p1+Ks/jB2u&#10;KqywvlGkdq9rpN6JXKyXhK9OzsFZk1VYuFomqksfFoumGibqEeStSF47meIea1kCror1oBC5DNaW&#10;raK3OYQbok1vXfZlVB0WU/oiZheDWkMUGcro7Y/B+Hruqk13Y3lAi9Wtt37uQx/+sFa25z7veVdc&#10;fjnT5AD1zPEtpssuvVS/cab5w/Pp2zBzdO7ol26/fUEZIzOiPk2xToG6U59jxw4dOvj+//G+Bx64&#10;/81vevN55503lkFTplEPTM7KpxNzgmh0+KegVSHbIrdJ5DRcTzUcnZvTz8/yW1yObgUzzbomyu0w&#10;0s3OXTsfvftR4tFpoNa/JmRd7T1Au8HXTxy3anFM2/Hu9oByRNfYBhMSbBa5Eexg2oQlr8fbwcJq&#10;RbjY/5PzLchLkSaCEr3k9gY0GVn6Y6d2d3cRQN2HSpe2mqpaFmHNItFhu/uNzRqt/81SkTAnilfA&#10;NqslGavHwcIqq7litI1R17B2vVmy8ag1FwyEoppdEgL2oZhBujsii5suU6eb8Tyg947r+wx3332X&#10;zmuPHNYTK56m5mp9f3fXjh3/7NWv5uc5eV1ZFb3bU4/G/PTrXvfwwYP9G4U0Ma3BNLts3rJFv4z9&#10;7ne/+3u+53saero/Dg/oLHFCivKUwqYd9ad00MgdTQ0kRXIIapyVnJNotLRrjsZCttGKePToUR0n&#10;fjLilNr3FRTm9Fiu1jKBZnsiqdltecUd3KEbKcGayrlBYSWMqjbsyo/uHAHTYB783z0CYAhKwt7l&#10;9hG9kSoeqG2aDAHLNPFfnSwUNsXShz3LYsF0WI1mOSySOr0ZMhApA4syqsHGIb3UZoVY9K/1DrFI&#10;EtaGd9wxyU28gzwxeXhFxGqX7Fur1sPqm+7W8ICcu3HzRn1mr/d21rsuBtMksM6qzti566zdZ+3W&#10;i4D1HaYqu/UztjX3vYZ+ims2HB76fORP3/OnekSgZ5zWxvbARFzz+fh2ChnbL8fLSERKjVOI6vo/&#10;r+ik5p0/0h4kGNjFDCIwUo9vezhRQV7PhYGR6T0+RqhG8usgrdb9Rbmi2GrEYsWBjaharZGNgozU&#10;UUHNPjYJbF/iZrdbFSx18YVkgDTI8Xm+Ew71DSSZV5vcTGSpkGKxacI4Fy97Idke75h8RDdsUzbA&#10;GkC/BojAaAQWrL0YARKUxzzBoLew0m1uAVIsSTLtFo8UIyQZPYhVBxSKDQRpEaUIbLqLhxsTKp0G&#10;t6abtTyg25XXPvraC847X1N1xhm75+aObdmizzeYBqbQQaO7O/O8vkmvNszca270nhfik61cbs7M&#10;TBcebVYXtPLdfPPNel508LbPtcya9jcPTMTKp/jRf5Vs29hP0b4J1Z7v6eSLW+ROha+SC9kminXH&#10;k0tsWpV/DGUDc25aKfiHmecU2fjlF9OM9mHrNOlxamja57geGJEDmyTcUgGdxrKUqJ60HKnAReyk&#10;hA+XmdXMShTIqi6kFnagVd0kFOv0tvqgqdSreOqJTHaIUYd7tcYYS0LyasC4WLQshIYqefeYdhtZ&#10;kijBuqqGedxhMWVv1cO0Etbhoe/IILPsZQyplnwW516vOhsd56Vjo9bqsskDED9N5EpcbG6o0Kt7&#10;SdeAa1pd4gG5cvv27ZvOv4Cg404OJxCeEWI+0SfP1lQErolRWxMFg3twukGdfCKspkmCtui9+Ysi&#10;oOOcVlb1wMTc7XSUfVmO3jpfc/JwFiFm688KW6apWHbgLjJHfF4EBPyy2LhqDJySzv+fvTeB86yq&#10;7n27qrq7eqBpoLuh6WaGBgGVSUYFBZwiImCiSTRPlOTzcmNicvXGJC8vT5yuMfe+l1yTaO6NEQci&#10;96o4JRGSoBLBKIIKggIq89QDPc/dVdX1vr/fWvuc86+hu6urk2v3/+yq/zl7WL+19/7tddY+8ynb&#10;Mu2nbzkfFBqoodEtoqZEWTkpOqq+m6NokKKmKbZ9K8g8b/qNqVCSZQ4yuIkNbSyj3sptKD/rVTTV&#10;pctx1aUXiAW2QEJeyxivBDWwbq0FclwVz6oRU/syVNgqXbBClniJdmJ1FEoo2hpTl5EJZqUkVKte&#10;p7KuhrVFicQoE1BrZVpJjG5BtetdMwDVzGA7uLdN1y9gMv5EqVitFDSHOHJFfB2cShtRbhkJ1gPb&#10;B55/2umcJa2l29huM9AVMx8W5Q24trfd5meXgrVBIyqzrO0aRxNW7Hpl/7TDHtrma1ELuDxEEWi6&#10;RWP2kYU6UBguu6VqeuRl97TiRx4jEpFyZFWwBRHYyPUyxK1PapxXQJVvUEZkhk9JTyFAVheiLBEr&#10;egoijuai5hhO4yrtgWCZ2NQpACGGOOqv6g2sK1BtgXUkBKPqPcPmvFTVy1TdrJdWWruMP/NLBxoN&#10;iGjMcCnmGbKiKwSi8YlrVztlgIfNuXin5xWKMUrcw8RQaEw8HNoCRplHtdfYqMHnkZyusBz9c7bz&#10;1ZddtrMPfzZUtNERDHTFzJfzXrULP4KDSSVxLnIaadCokkcvXsLuRAcjFMtZaqmEklFrZEacpbaF&#10;9EFV3r4SSTdLc+lDRUHV0+iG+hu9ryWINbDQVegTtppjjBvFhbHOldbEBj6wWX9dr2IRGlgQetkO&#10;+TFM2kNR3JoSS2HBhqi00HBho6yJTZGCVRcj1NhoWkqMgZW8SsfH+uxm3WY1vqFeUXegQWhpsdaU&#10;uTja1YhGtaXB0YqO4kC0y50wwA4sDHeaRzBpUA5TDj7jUNjOgkpz7tXoXU8SQeMOnoof2M5Lzl57&#10;1Wtf/OIXV5JtZEIMdMd1Pm224VD38gZsj51HaXrBotTzy8nLVbKIE3Gl6vBD4VSL6xFG4+ayIqiM&#10;fSBUbQ/HS4vVb7bgenN270KOZaN/IaOtvWgZhc2CBsjbP3Lorzy92TPVlSYa4hZ4BhTdoQLfYZpZ&#10;Ve5HqtyUxnsEpJ08jQtLbjfnZrz0ZEx1BO3Rh9YY9oh7wIg6BDa0NMwDnUBCaAws9VBbKsJ4dCOE&#10;n4oxpIl1Fxr1ps6svbSiTkbXxUBy47W6OCIALZlaK1nSIyTb5BgMsDPMrdrmX9QpIiPQysuOxQjz&#10;aEgQBQvxMk9jtFUdMm/ewsMPf/GFF77pTVdP3/e/Zd3Bxb9joitmPtkd9qUJ6N9i++VWu4Zxylyp&#10;yJYudxFWG7tulIUFl1VpjwEqws3VQv+OdjCJqoLSJNbzipR1Uq3ZP/psRrLbnTKaOCWjrTu1lVYl&#10;aSUZ6yBX8Trmepvgqj1Fd9WKWpnbpra43hBUjRWWsVy58tn16/TeYU08PT2LFh7eP2MGgxXNVX+y&#10;zaNHz1MVctEJljYPQ1RJA6skYcvmLXoOTAVSf9BBBx1yyCG+n3MUNiS0JEQFEWcpViKodSUeWkmR&#10;yexK46JE7VJjYpgqaAVrIxNggLeVccslu0rmsxpiWNXOlKlObeLfZNfmkWnGLEYhtRgg83j3tdfy&#10;Apf2JOcExmMs0a6Y+WRx8j+YUu0BxmJj4nkyTkyToMnLdqxaopqqwIVyLW6ITb/s80uSMxhDO7he&#10;jQrO3TuDxT4U6ET0o/RcbQ8OPCulP2UA5PWzDDbsEyKplIvEYwNraYMsj4hYDN0RN1CZJelo+A/p&#10;1Mjrp2wtRmBBRTOiXkqlSy2O9oDtmzb1K//wlZv/6R95mTiHYFOnTrv2XdcuWXLC4DAvY1TINjew&#10;cYQHtvRK82XDPCobaWLBo3z6o4/e/8f/5YNxnLdjaOjKK678lTf+it4AqXa6Q9Eyt7RwJSyl1BuH&#10;otlP8+JmqFsIWYkbHR0teaE5OqJ2doaR6c7SNjWagWI9KinmwZ6GhtB3gItRDUcs2CzSPDTEVTYR&#10;M+9BRgvQ3r7jjj2unfZE0eRCV8x8Mh8ZlFeT42sEOuw73GTaaNiwZkH8vH2Vp13MHwHdXhd+pbo6&#10;iFxf74qnV9xxxx3sKp5xxhn72leKvKHCS26yFUPiw13OrTskJK3czIxtWtiixusaq/yYMSzhiVQK&#10;CGBdArUWatQjXxO1kOmI1JYcgT1MaHOrNSiWi7qk2c0gGS3r2bZ167q16/mwNqc5uX9hx47qXJYg&#10;xktnVKXW6JcF5LqFbrLrdUsl0cS6N6qXVz6uX7ueJRPZDr5Zs3Vb0rUTrGdaV4Sa0iDVW0gR1hRE&#10;h0RBBLeUCspOidrUDEI1CGkWtfFxGQiu4bxXoyFK4ZVoDLjOFURSCjRMZlmCxCgk6ZwcLA8k48qc&#10;yXnUwdzfGrfytmA3GOiKO1ywJplWbOO7QcqERKTZVmqUd90Uw2Zl8i6SQZOVvxD2MnIYA1509Oij&#10;jz788MPr9SmvfWtQtBUrRL8iXtxndFDbcskvsUpa7qADK+4UEss6ZCslWVI0aF2XWZvGpMIrUpdr&#10;XlCINUWarVI4Wi2sgtdo8jBiQHGlj6U/qWhYA1sPcRObikNXaC1NGYVtdHsKn3Wklqn8MCj3RioC&#10;oqbVbVa9FGWnogq1XOJxh45tz5CCKk0IlFPuZMkXPkMVTdpKfrveOQOikt2jbby4bPs2PdhQewCK&#10;zGrDSCuWGaYciXqI0eRyCoox7rzutnR3GOiKYz52tjC3yvZ2h5fdl5HqsFxHuKDHxKW6sFRytOfv&#10;VUiRUCqKisHbu+lIgrey60ljS+x+C/53S0Zzs9Gs3K3SN/GQ/LCia5m0eKTKXm4U1eL0CwHct5xB&#10;mf+01nB6NINmVyFOU3e5JGaslVBU1auGGU4k78lUlajEsYh68omEErXXWFfJrSYcW1G9cYmvsFnD&#10;SCzVRQAJVu33Mq/8Rr2BVWGYBw+CUTM/S6kJarPbJqGCDV3OL1iryGMI44Ssfu6L2pEh0wGSNoUY&#10;JMeCaueW0ki0y10wwD7LI488dued32EoX3ThhYsXL45R9N6Ixs8jnYxLV5iHIjJ3Bl7zXJiltwFZ&#10;t1RYToA2TIqBrpj5Yq9ZVtawtEnR1gBLub2mfI/tMpyXjLR2pGmzcq4p5nLr4VrOokWLfuEXfgH3&#10;euCBBz780MMN9ftAtElqbJemRGSTJF6CC5V2RHyZFrOHTGIDVbAh7Y2eqFISM4dE5CXkILKGEM6l&#10;ZBxiVdXrpGTsYZAI5cpWi7Jx2n3h38JEuIlu5qyZfXw0eHjYn1jjJS2SZ8gAJdYQFsbq0k3Ub8VS&#10;FemAVI2rsKiTSt5O3Nszc9Ys3l2OabGcxuer3EqKKqwrL9O1qhHWOjvqVYlaiVr1NmS0jGCQo8kF&#10;jREb+rk2l2U3alii29VOGOBNZZy/4UQOM9+ZZ53FAIhVjZBsiqjNQ1mEyGXJv5JkMlhK2Ibi2J2s&#10;NKF2JEzT5BZdMfPJgkST7G1ydI1E903Ve/asWkVh2VGZjVeZ8ldaF4NOMeXYuGX8M2bMYK8Qw+aw&#10;giM/le0zAWrrBntLVdNjG1ZJxpTnDT22fKW8IcsDhNSYWChFgSU7KqqoNjY0Z71qjXONzVSQ7exo&#10;neuVFnxSaaKY9xzB17BVbzaVZ6de85rXXHLJxWq0X0F32MLDyJSiCqvKXZxY9Rt1USNLQrR5BMQl&#10;sZAsby0/7rjj/+SDf0xbhBoe5iUdZAZZFTZabG8a0agHgBpEQk3P4MnZ8USVgtFra2FgpICfgjCK&#10;1vqU24adMcD5mzkHzmUPhh0mtmd9iTM4NKm2vLCbnNOCapurLCqZF6TJOgaBPDnNzJ01oy3bCQPd&#10;MvMFBXagO2FjAkXctfzFL33x61//OvfgVf6oiQ/H5Ryq9ckzWyx2zZ0s2we39w33cT8n1wDIZtee&#10;S30y6eEp27dta+r5mY/n9km/iI3YWMu8wNEJ2yyFBHeSlI5Y0j+bmLGxsd9QJBOrGaYOUj7CG6Rf&#10;wX2HO2nUC7ZoUy7xqs2Mk/TmTOxdGreM2Lz58+bPX5BzgD4mlfsnFVZQz07OkRr9wku51c7RWDc8&#10;V0EH1n2gLt73ePQxx0gwytkb0uRV61NRlKnG6I0VlwLWebpWOZARWIFqOQuTJA8VknNE6vRzSei3&#10;ZLuYEANs18cfd9ycn38t1GI63K/U29vHUGhIbVkeEu9jmGmU+9w2L14l2jlKOcTxdnTjJtSUVngs&#10;Brpq5pPZ7ZXwk5/8+L3ve+8DDzyok1HTpqVOWXBnDfiSKMODYNHaZdP3AI4//vjZs2bxacpt27bx&#10;YUki//Iv/7Jm9Zpp7CHiU3foU5Z7pZ3/rkrcRfU3OIieq9OQUNOScQ9FiLiRAie2yk2sOCxEWo93&#10;lCmM3hWk3HbtMgo2ZFyQ2IZQRhsVkhNIhDUR8OOajKrQXQrexclqkVSosG5+A6vmqUUSiLk19BlV&#10;FgUd5uF6hGKmGypF1uOSKifQSvLTnBgyqiYmOUuKss62BoDcLBfO8RQjZU220sCa0+hEaXO73jUD&#10;fHBs/fp1cw86aNbs2UjjJfLRT0OD7mqQOs0jrKQhAiSHWMPjghyvXbejlRifgW6a+faSwfBQ87Xv&#10;fvf9P7p/ev+03r5p9j26spOzHrUUl5M+CWPWHrT8KGc9eL36f3rHO3SXhNvDpSO91nZox2//9u/I&#10;k+2LQR1x79137djaHytX/peQp3BK/+ygQzj2BhAsWEBC1Fil7aKFlmMIqqXZcctTlocpnVgRL1SE&#10;Zr3KtafPsrLydGfB0K961A+G2C/cVyqwUmAZQdVlOk7aWN/nFE/WCauKcgqtsXW7Ys5CSwPr0oI1&#10;BarGppULN0TEgzJWR7PRTrdZrVOoeqnGqu38FKI0RCPdmPOierKLcK4l2IZdMIAx8A4XPkrNrZ0M&#10;Ajfq2jv0aJfGgWHgHWS2iTLExTwoMtUswvSoS/EcLdXciO6iIW3xuAx0xcyH2XmLH5eFCRV8+9t3&#10;/OhHP/TDpJyakMHqVGZxMmGuKCQj/P/g4NCWLVvC/4SYTvsX8902MDB1oHfDxg3cAL2vPqCqvqtn&#10;YgGi8Z/O0Rbr7debrhf22RIMgrRM92yn7xNvZJq8glXKPkAF6RaEV0qVhrRW/Ahug9dORkzjn/Kh&#10;yxpYkLJxxLf5EJFOZSbYE151ttooigmxkBi69bqOUm+UaKJrYKWvAUsFQPRRIhVFedYaWGWpv1pE&#10;o+t6DfG1SHFu3cKiqomVvIJrNlWOOolSWl20ZzWSVW1IBGM1NnVYX7vYOQO88eCRRx7+4he/xBmc&#10;TRs3LjlxyTnnnouZHTDngBOOP54z5QzTAQfM4bO1sGzvEUMotr3taBz0z4kGXSIU9xpeRyK68wa0&#10;pbtkoCtmPtsTlsNmvktCdiHASa9vfftbvssBXZr2pFUupHiKYphyVr4378tf+vL8BfNn9PfLeBGX&#10;CROUQGS4V183ndE/Y197gD16MWKZfXOuGCmbsTNMPgsPQyk1JyHf0FVKI0vuv/L9VhAAY6u01VMg&#10;9SVe8CI+6+0skmZhNBIWEsKzsbMF0phpiKuRC6VChdrASij/VKAKm+bhvApZ9Ga9xuqgUecOKixx&#10;zEOzE6FJpuvVFO2+xP6GD0o7sVFcYwNmVVFHKJaARJ1ipWhyqKzMJtaG3WVg4cKFf/qnfxbSy5Yt&#10;+9a3/pX7oThhfs4555533nkyZrPM5duhwSF7jwbN1X5jNSzaGVFCW5OHfHfb0cqNz0BXzHx2EXgu&#10;ubBJBs5VLF26dKpfKIxa7WB70qsUN1yIzJQreQcdfNCll146fXr/TqrmFGi8t2wnMvtEUbhjOXE2&#10;19hKoSY3V23BRGMYOiZF9y2wGiMLKc9xp6SCnzxAZ8h0KG0WGhuyER17+DXJ+s/u3vKed0stbjN7&#10;5mpANMjNyLZFhQBUhUTGxlosRRRXtPTEWCe5laXBirQph5UAYs6QBjZbLlW+CukiiQdWNSnUSuU+&#10;XRgFYjyEpMkFQsZkm+ioP+Tb5cQZ4D6AWTNn9k+f4TM9hWbrMeXJe9iEHudtjHIMReyGyM2wWWlU&#10;2iGZ+DCMQnTFzGd3VBzxKAomlMGR2aELDuUulL4w1WKNlTG6GvnBCJQz8x188CH7xSFd6VXHuup6&#10;bNWe3pobqF28hXwxD97kfMn1UUtB2wEEVtozm1Xl8wOtAufWQpLPzICFMwmpqN3jkfXqiMYNUHun&#10;zJg5K1yNU65M3zWPOUETuMS9YEKIhCqxoHpZahTAJxoTqx4itjOs2+PKEeWcl68Ggst84GqIq1V9&#10;1KXOlJZJf6ZUrwS8uyGYGyWsXjiDQmvR2kVokGrpY+EQBYqqULmZQwrtCoGKeLvcfQbY8B/88Y/X&#10;b9jAKdAwIJEpvBhlyODXA6IPgPjppiNy/BqDZQDoAO5+5a3kuAx0x8wnnzXW7cLj0jJuAa6E8xU3&#10;3XyzJGSw+ukclW3ZKcXiAqCKOYPVg/EzUe6vIXqu3nkDZnuWg66oiLhmAGKWkC9ms5dcHVwsbHjz&#10;3MZJ5AnA1B4CRX8Ntzw6/B8O3YrI0XTlmiqsXIhUaHR4dUDWJWUU1N3pTEbDJNQITflmvCGi6JhF&#10;zcxmPLFJ4S6wAAnNNmc6C3SfqKjO/sYqxSEmxiAHR1WZf6kgrhYkiZGh/DZMkAEM7OUvf8XAwHZ5&#10;gjKaMQIxRpU+Zr7bb7vt0EMP5fIHmSNKq7EYOdgVvo1MhIHumPnECJs3NrMXzOaCCy446cQlDz38&#10;cPVxLOnFqMNZmH19Tk2Wq7eRca377rvv9t0rDQmLeaFMVJ1wwgl13r4dyxlOLhfOkwmnvIeQ3lQX&#10;O2JKyt6KMIiETR2lFCwKVMBCbph/SVlUkY6gcfC/cw1Q0g1wgaur5mVL6SbbCEiobodcZ0fIijZb&#10;SVYu8WiMi0diGy2MNpNhiPSPifUMRUn2znVnf6VMFqbSDmxpQGJLpQVrZaq4xrIj0SEVmtGTuVYf&#10;aiOnknbTpLENE2EAD3DKKafsJuKhhx7SvgrShXYDNSi8OS/sraNkN/W2YqMY6IqZD8ORMXW42VFM&#10;7HYGl6/f9a5rr333tU888Tgeum/qNGxR5ug6iEZyyLVO75/Oy1kef/zxqVP7yCfPS2Qs7TSPuN53&#10;771vf8c7qql0t9vyMyHItr1u3dotW7forNqwXvS1YMEC90x9JOBWmQI7t1v5YpEWfChSgs/B1ZMK&#10;sTjPacYsFEQSFY3m0TGVVXNXEfRaBRkRVnG3T2s1zqlmvRrDbHxDtgOrRBPryUeVGFtKqnpcUnSN&#10;iVUrGtjoGpIZNO+rGx3Y0obdw6qjHqJQKVDUmMsci7rjpi32DNSyNvxbM8DLeooBadfPAxLDxBB5&#10;XNpx2Etj0BUzHxttbLd7a+s97bTT/uajH/1f/+szt91++6OPPhJjgXI96uyHdFiSxMvwtn2OEXl2&#10;R16mBBVRHr5syhTeA7ls2dJSuC+ue/h6XHw8Bc/KTUD0wb7YrlX+vNF59w8xU1V7c2VrSkLaM1Ns&#10;74ETnMxKS8hJ1qKuDH2qLYuIpTQqG8H1ulXpT8Lnuy1FmbBSrVWEWI/AIiAvFP3QSrIVtupy0VFK&#10;XW9is4bEujrVOyZWsr5Q14GNNqBb1ewKS+M4D8+pNLdJDZFzZSSMlQ4MdkRIFliNKhoh2SbHZoDJ&#10;7LvfvYuNgh3Ems2RZiEsT/U+/sTjnPuxmCVEOsOUmpU/eoiysF1NjAHdStQVAesJp7OXesu7rH7r&#10;t37rN9/6Vo7Y8Ilo9U9GWv+4Kd0PseK0dO9yCfI4ZEnS/pkDx17ecLuvjoU8dXYtO1lxXKjocJza&#10;gFUgwtLLOyoylJ8hsaycrToKteabKgUr0uHBS4o1QGOLhOqzp3dGQFkqNxINbMCr7JgHq5nB+epC&#10;E+sJhDyFXDluLLF0WU1sJZcTuOXHxaairDewakMD0IiqbQ5pm6LPUyz5pajZ82KKUo9AmKfUR4Mb&#10;mNTbrnaPAd5bff8Pf6TX3elbRdpRaroCeI7AloMTuOyyyzhL1CTbQxqGz6DUI7d7lbdS4zLQFcd8&#10;2thlM3vfbvw6Wl7jKD+EdpkmMd+txV11a9eu++QnPzV9ul5vpgbYiomHMLK85uHcc889/7zztm7b&#10;unbNmhkzZzCJcraQW7zGHbGfvYIGrbjh7GTd3YhltrpedV/zUHhfldZqmlikYeMTn/rE1275Wv9M&#10;PxNpUAA0Z6VmZfz22972whe+aGhgMOqI1lgk63QtBdDAEmW/Q+NWMmPtZYVtUF/EKAPFbgsfaldx&#10;cU6N+QnRRrUdyrISrGhwYDA6oiyU2I4EJJS6OuOJzSqjT+TpxtQmJSqPEAButlq+bNn7//MHli1f&#10;qk9PVMHYMggMo04x80fbOHf9/ve97/4f/ehFF17E67MrRBvZHQYgfPERi088cQkR3mjBRKiB8BDH&#10;WkpibLxevuJZJslOzXEeibzOfbROoTY1IQYapj8h3L4lHPOe3OFeDzgHaY9/VSDHgxdl565348YN&#10;N//jzbZqFgT7VaednMKWMPeguRecfz7O5V++cStzHvuGmzdvuuyyVx988MEhs28t88CErma75UNH&#10;d0ETpMnQTFFmCYs5V3QS7H9Z9fZs3LhpxbMrYofASJOIbExxqk05P7jnXkZjcDAch5VEidVZY6ju&#10;zI26stJxpep6a0kje3o3bFj/o/t+6NtQ1aatm7fwRjra41a6ZdE+iXfkzZo1mwOBQxcseM5znhNn&#10;iRvVS7oKla/s1EC5u1nkRneMkoKVEKcoVq9ZvXTpM6tWr+7r0xfDqyBsB144vDDnLQaHeA/RVm4+&#10;rITbyE4YgCiufLOEuscff2LlqtW8npCLGt/5znc+dt11cCpmx8CLfXY1uHbAgWCUw7hifmplDESb&#10;tacMdMXMZyvyqR5b0Z5yNQbOjj6tNP2cvbDdmxajnmdwSdHEgYLdyuC555yz1Z9oYGu5554f8CGI&#10;fWjmY0rgRA0dcbd0ne+pp54qXYz+Vr1WxIkR+UW8Y50onvHXWVQq0EUquXpdCpQ/KEuhlP6Hm75y&#10;8z/90xiTgVGJtYIRMlKgEHJEsmqlNePlEZCLKxkjwPToMueaNWsE2zHcP6Ofc+DHHnsMb62zFuHd&#10;Zu0NFc2aYvBxf/zBDy5fsXz2rNkHHTTXX38QgiKp0qJgM6msEkY2IzR3YK2jkqsizHbbtm3NNycE&#10;hQ2lJrKS1eNm0C61+rVhtxhYvnzFhz/8F2eecSYX+Ddv2nzEkUf4Q0V6r8XKlSvZxsNlhGmNMA+K&#10;QtiMy04Ucm2jiJx2OTkGumLmszcJE9r7pqPzFrg01KsGeS5WrkxxHxAqmRUrJmnnYM6ZzaPxvN+W&#10;BK8xmz17tssnN7D/Xmg6yIvZ+PpE1cWaBfVVXIgNR7K3pW2aAwkqLmjzEjmBZc5bt269iyUt8tAV&#10;SHkOY6Vdx9l4luHhrZFVLUOlk4pmspHb2YJKMHWz0y3VSpXmN6KBpU0HzplDMU5t1qxZp5566ikn&#10;n8KAGks/ABRMY82gHzLvkM1bNnPstWHjRlXsUhaEUtm4uZaq9I6JLZrKOiGyv8gS3IG1natsmQwq&#10;d0nG1ZaK6wC0y50wwBH/okWLL7roQnZnTTZ+IA6XtStMDlYNPI7nMI/iB+A5dh8pbIx/qSnGpqTa&#10;9aQY6IqZDyOK/9yeJ8VYJ9gHfeUh+fTk1IVd23NM6ZvGV7wVT4+r2BROffgoQvJksE+99Jlnvvb1&#10;rw8ODJz/wheOOkzsrPFnL0XXYtON7tBA910L7qogU+yXlIXdB2eq1IVVviNF2tCClZxeek91cRHK&#10;tSKqDNVBDJ8Sx4WNqYpiT0ESwutIVHVHjcBJEFdZQ1OUktFn/6TJbxwsMnRS1bvVrBlQruBuG9g+&#10;NMizWf5ig6a/qEqDPrUPu1AwREjucIpGUK/ryvNbxihP+t1OclSP4zmpSsiCOFRcbCWtvMQSdTtG&#10;YkujdQJOQ2WPLO3GekXMvYuFytqwawawATZk3koIpRiDAJiXLCxJxmS4uJt7Gs41zYrxwjMEw6Ji&#10;iD0c2J/eUd7PLTBtmDQDXTHz2bdhPNhSOJBJ01YUYIxE7dZsqarEDnJKD3v0C+bPe8Mb3sCHRsMx&#10;yvlxFWpoiNte+NQR24YaxK+HL3EPrlm7dmDbdj5LO23avmTZ3n+FBHWxcpuFHuWpk9WObPJVeVT4&#10;MtYZgRKhGaQvEFJPiqUH0ItSWxRRJiV1ce5Rk8vsMwqLoPAF61dINbBVe4xVQV1YD3HmyR1FVI3l&#10;Su1dd9516623Mpjz58/T+1qlJLuEYl5evGzZcl7tceyxx2zZtMUdVDti+naj1GZNRVFvaqcNyJKX&#10;ldHBLIm5jhKhmObVtyIXwpoB9YLZDmzplTqnD8lXjayw0WtTX7W/jewOA4xUz8pVq5544gnmtiOP&#10;PHLOnDkytqCaa3ncEtXbd/QJx0zvn8GwaNRUxA5d78Dgdi4N+joxA2ordQlDx04N0G9+85unnXb6&#10;fvTii93hc+/LdMXMhz+ym0uvsndZlGb+S8DnYN+YMXbMdyl5mG/u3IOwV/scyfLk24033vjsSkkJ&#10;J4+nhx+4vYUk18uE3kcCzyptWL8+u1G1WY4zE6zNRlU2OqIvmXGScHRB5KBBF8DEktU21GUUCcrq&#10;hCpXilVEYZ30CF5V6vLAWliux7BSpikEbBniorgMcdaUFVmfdmK2X/fxj3NjCJ+kecd/fMeSJSdw&#10;KK8OKGig16xZ/alPfWrL1q14PN7sQ46LKqZci6o0JnBO0BT30sqIFZFsRgLIrwpSMQJjYVNpUhcV&#10;sSxtTTA5UVSUtevdYEA7KY88+shNX7kJ237d61530NyDQIlI2zEOYeYBB7z1rW895uhj9BmHohFj&#10;WLFixe///u9v2TqoQUvmvbIdYjPve//7ecMZt8X95m/+FnfGFWi7nhgDXTHzYS7YFl7t32Ijluow&#10;UEU4eIhb/OzIuFsdtze4fXgod+uw5e34QVIy9rRrto2jjjryV6+5hvyp06b96Ic/nNgY/u+Tnjdv&#10;nqmdVAs2bNgAnhOASYlWdcCNcycIJwY1uYlhsWbOWesEnsRj3iw39OfRi+YxjbmmNmGMJa6I8phw&#10;aqwmM6qSNkF0frSBpQqVua/NIY56A6vKDJnSM61/Oq6tf9r0hQsPY3/fL+bIHuHaOAcwjZt4ufEP&#10;lZ5EjQTLf7NeNzparoaql2ozOexHKeImcxygeoUNU1Q7PflllQWLjLrowwi673hqr7BmJHGsKCZH&#10;CqSzzm9ju2YATrUf6xHzcJjAsBHZDQWzZ82aM+eAPBdqjZgH3/MT7zFMHaalIQbJudCVzz77+S98&#10;4elnnvnT/+9PdTTZhokz0BUzH/tfMFN+EydppwhZuN2IDDO9hABUJ9+kNQUyeyWIppjLi2bu5uLe&#10;FuHxXnZVpeRner1XLkk+/dRTsw+YfQiTqD5Oz2RmouRsxRVV/N3fffl73/8ex8RBanhtUWVfr4Ns&#10;n9wDBtZkm7S4YKZRCA4LubKGcOboT6yHpYEt82JgNU+qVWpQhZVSJwo260FM/sq9kMzYo6lcT64o&#10;RE9Vj+c2uqZsZaqTGRMbVpz1CqYW1Vj3P7BGBUJ4xarmukWJDe3kSLnaGnKBQL07nSk0tGF3GeAu&#10;30MPXXD6mWcyZpzZ5iNSU/UxjmowNUzs8sriGzbPxKakx8HjGuNWD7F313hj4tTeqX13fufOm266&#10;6Rd/8Rd3t02tXIOBrpj56K82aG3G3uob/Z9kVBplp6hWCMuOytLReJW1srKvtJjls1mKyw9aLoWV&#10;1xWB0zvzdsxbvWrV1u3bl5xwAlOdpn+7CFHR03PPD+598vEn+2fMgG0TpkVFNRFnIulyDXHOSLnf&#10;bOExsRYowyWl42BjYCxY1Rtjk1VHIpqlFxtM2bp1K28weOrpp3kGsWOnvqdn9Zo1XAIc2D4wvd8P&#10;v1dYGRE79eoO/yT4t0ovtcPkAqUyaMYPSox1ruDCapoMBYoLmyHKqaaii4LoYTLZwDKvokRo7p7h&#10;aLUoadc7Y4BTFAcccAAv7OWT1ME+M9wUfdhMI6LdGu/aiHYPTIxTWDI7Vzls9ZhGXRqIyjx00Njb&#10;c8tXb7n88su5nXhnrWnLxmKgW2a+6HuHBxiLjj3Jk0GOgcOvlFyq1bwWfiVks7TGUhiOegwHV/Ts&#10;n2tugmN6+OtPferbd9xx5RVX8vYm7tGwZxCBnC968sknp+k9OHbg4a/t2wsdyhKR9iJwLZhZ9unP&#10;GIaRWM0LmmOQM9a6KiwamlgVSlA/r4Q1QumMuWG0hFta3vi613GGloL169bd+4N7NXmoTQStAP/y&#10;L/5S//Tphy1c+Ncf/eiqVavKjZ3aoW/Ua0TUWdXiPC9cs7qFcoR8MBDNDBmdG3UvR2IB1ljPbFkH&#10;K0AsdU4tsWGzMKWXCXziE584+qijSPCAH+flqPvwRYt4hKNuVBszA9CFVRP1Nm96wyo9q3G4HWPA&#10;QCg76WdUxLtthKxGaAxxwzyGp0+d9sCDD3CxoJ35GmTtbrRbZj6bkq1vd5nZLTm7zvQktmAMuRGy&#10;WBYuIew8ToTZ2nOhrYAthK0BP2WsZDtNv6FyP4yGU+jtfXblyv/5P28Ib9HkkcfddOOPsmIK8U5z&#10;kQjvDl+mOCikTARaBCpj3DuwMXVV2GA15MfCRs05HVfTHqh6nDzEjCJTwjnnnHPiSSdxm67mP7WC&#10;f5uCKwCFDIe2uMXrP3W9ZsJyzbG0OfriDgUk+hatzKVqVrbrrUpcE/Wp02lrO8VafTZLWBqjW475&#10;i8ws4obks885e/ny5UzY9FHBtd/2jW+cfPLJdKdqQBuBAY7yN25cr2lP/JnDxjAFpxq/tApz6RFz&#10;DqINESmoh7AqYIiZKbX/kTsnUteG3WegK2Y+zIW9qXRAu8/N7khik7Y82XG41oKKbFuqFlgqOfzl&#10;1iBj5iCPkmLnwGX9uaEUNd2w1gWPY48+5qwzz3z66ac3b96sJyXkesWRCMr9ArhJ9oKjoAYJyxXm&#10;RKF5VbGiUhH8xw5FpH1BJS6xSCbRHTUal7qQiMYUtArJCqyG1d4/JgWWTGzT9CinRxTBgEWvnGIx&#10;NDQ8pLe+4MF0uUezh3tqxQYIPXa9Ks4S6WYW5SWcYTtCcK+sHmLg2UbllcoVCVDkqPlqm05HpJQI&#10;1rmHwIaYljuGDz7k4IN4ox43YfHBrb5enkWj5T/5yU89CVpTuygMQCYPt8Al9BLX2hbIADCkTsWg&#10;BOsyiHpcZIsp1IhohDxMOizXiAzr3RennPICf1o5VLbLCTDQFTOfvKiMpfjNCfCzC1Ft9tJs63aE&#10;uIy4MmQEIkOCcjGSlvkTxeKdxD/xzusweLs6yXRT4O1fV1x5xUUvvui973sfH+fk+n0ZrKSrV3cw&#10;QlpSHCuXKctJL8jyQZDzSNjPZIlWjopZno3iNB03XurO0aBaWP1IaWRYRw7j4ryCThmJOYu97rXr&#10;1//gnnukhmO+nt4PfehDnL/VWzt8llv5iBKyJiWldXjK5g0bZs6YcdjCw5576nN561vU79qrWuTu&#10;1JhGcFm0UVEOiXkn1ve/f7dEskwHb+qEO2Le3A3pkpBOrWtJiywXLSNNro8VA+tsNYpjbpurWsI5&#10;z7vvvufyV192yaWX+pSnYYK2oTAAyWE2HgGfOo6RocBjGVQX8XxBAyByAMaAxTBp/C2nTOmtFDG5&#10;vuqVPxcvs600tZHdZKArZj6MR35CR35hRLtJzq7FMEOMVf9Ypd2ZDy6pyTOYCmTMMliVErdHoh32&#10;Zio3lmK2kbBs+6ZdV73/SMDO8BSu5HEDBZ7UKZjKE2iiThdJxVQQVMXkvE0uJwsjgh7+9LRAydAl&#10;q7GwvEXnxRdddPmrLx8YGgjFkCx68QAAQABJREFUZYlGRRmOmD2UVCNiFMV6pFSTp2PXqRNcRqqp&#10;PMjCQZKUaFylLdCjsVOnTaWYQ1w91OFDL0OojkqoyWjFZDdql2J1vVI9ZZgzkHfd+d2777mbqbNX&#10;1UULXWe2HDLdmHgEQiBpMjdIqFR12HatILFqTE8vb578/Oe/0M8z1zxIPTz8jdtuu//++08/4zRN&#10;e1GZwG1oMsCuhUddNOeU5ZgzyfHulkiXgAwkB0ojYSyZMUy++hdSHkSGSc6DN6+++rLLX/VzPyd8&#10;GybOQFfMfEELhhSuY+IsjYuQ1wsrRsSJ9CJUZj8iJPWGXbMJyJ/K3HPCtJAy9OvhnBVHIJ4rx61x&#10;vy2AMG3RosLDlG5Z5z3tYMU0EZZBdJKmTLHnEDRKnhx9FlhYUpqGOrExr2rE4g9x6o77BxRFXHNN&#10;lBLP6UF5RVMpjar9lSIhKJ/a/PqPczSTWi5b4XgsnKNyExCned1+CmQeel9bpOldKKnbHDHypcCm&#10;Fe9uU+v9meSAxkRHPBxvahEzoi/oUalb1MQC7OnZtGnjDTfcUM3CnMV96aWXnrjkJMaLf7fNwHZR&#10;M2AjLjyXYdMwERfBNsvKlCwIlT3cFWMblgkHykkPDWQbwMOg3DjKvWD/x5veRLyus41NhIHumPnk&#10;PGRxez9Yb+U00O9q5A8UwqKpl/8w28jX0rt02LkB3EGwjZd6TJkSH/OrpbohZn5EpFjxv2PiTE5C&#10;OfIYCvLcdhpFuMGPssAQYgwKVgpGYTUaujank3gUCqX6yjA5J9yTR0gy1i2Mj888nBYLnM5Vxs25&#10;sTsfrg2BSr/VRzXUwwyFIh01Rc/VSv1x6XFwxxDZ4SSreiXmOdeCaqmgHBobpcPG6IJrSax3HtQ1&#10;ZSKn5rrCxMqrKnjKFF6hE2vxnl4+QNHEvvFX3njikhNpKOyBDmC7HMFAsitORXiMgdcSFJ8MiCZD&#10;l4p4iYSdpQA5wa50aZgY5w/+8QfPOuss3msvLW3YUwa6Y+bTBho3B+7lrVSKfTggQyaEgStHV3ls&#10;zM53UZh4CJIhAZkz1ty7bOnS2277Bq93Oe+887iBwCXdsmCGqjZwbegiCFI4nDCb9hqWENc+k+m5&#10;QoUdoQhS4BnJSiUllWDjLGhiSW/YuIGbFbnLcu7cAz1U1MefsdGKGquBpQ3Mk7xbnBCSaq0ladUx&#10;xx7DPSDeL3cPOrFkycmpB+oeevisxIP3PsCnBJWnoHqBz58//6ijjyZTe/hquxAd2LIzINCO4S3b&#10;tvM5JM59KekANvuftRUtNktTITm72Eg1Zshon4odkzcmuM3Smo3Vo2R6IauO+kplFmwXNQMabu1a&#10;TZnCG5xMXjJZicC79+VEcDXEyPNPiGUlLGeCyt6e4447rp32alr2NNYdM5/YYbOVb9lTonaGk1J8&#10;IKZa1OuuzZLU8UKFDjGSNEcSRvRM2bZ9G9/0Ysk3a/SO45FWX+H3w4iYyH94ymHie6g+EqmYkD83&#10;XZbBn1ScBlc1x1VBwboCqnBBnAPVcwU33vj5G7/whTNPP/2dv/tOOSj5/3oOKGOTSsBS5bRp/d/+&#10;9rc/fcMN3NyIVtes0eVU5++87W0vuvBFAzsGaORoLFkx3DF+eEQ+Zvvf/tuHNm7aVE2HzPS88/Pl&#10;L3/5b/z6f0BHKrc6YTXLqgc+sJQabh/lO4gf+MAH+MIRkx9vCo39MDMBWsICCSevmdgsUSE/PLJu&#10;yglulCY0sFLghxyi3oK1NuD8k8V/G0Yx0NPD59fZSYLfhYcdxit8kcgTB5aFNXaYclBZFRpF61ik&#10;aouAcHY3xn/J7ahGtBnjMtAVM19sozaocYmYZIG2fqqxLwi75bOk8l74FFbegbe3lmBxFuGttduH&#10;I57GGz1wM/hg6emiEIzgIBSBK7lpfLiSYiJXTVKQcVJSigobWjw5SEUHtkmmB8HDtJWvjG/bxgPa&#10;pU5y5VyMTY8USCozTDPEwOAA72fhhCdFHO9wvZA3tkznXKdeSi5NNN7SiiNTsNE+2iohElzQ5bBv&#10;y9YtvVzcMQhh7nHV660RUCPUSSsx1vf5JFaN1B/V8kaYdevXc3un9CoIKbBjypK3JEWawzRdmQus&#10;pdyc2uBGYcVnjZVSfpAEER6mqEvK29DJACPy04d++o83/yMT1c///C+cuGQJ5bJXDxy8i8scJmcK&#10;LrIZAw2DTFoDpaGGc1MukRxlRdswGQa6YuYLY4ImIns/FKWsfVOBXYUtWE6mGC71kidZFWHLmHu0&#10;R5d2jli8+A1veCPZM2fO+vGPf+zCvd/Sn02N9qd6D+/06TPixhO7+8KBeCoB+pzED8TLqqMQH5Ee&#10;2vMl0gnSip9HqMbmMDEa7GdoT4M9D3kiDVXBxvgkNvAxE+l8U5ljFPNtMfJLrsbDnkMcjS51OxXj&#10;j+70ZTwDiA6QltLaCZcC6MCSst0o3/L0FQHar0fiKw0yLQVh+YUdOkfnJgtWHXXnostRXtTX2MjX&#10;khZbXnVTr/yyKIKNqKqWbGNmQHRhVNrV0ElNcxor8yb2ladhioXWMcRpHSqRVGIjhUblt2HSDHTF&#10;zAdLssPiFCZNWq0gLFPaZbXekQt3E0aNd7DlUrVNXMDwr3JVYfWy8+H+mTNm8vI9Dg716a5Ktq5o&#10;f45xpNvX+/AjD/NZsk08xs4hRRXsjMWUfIgP6GDUd2BCbRYibP+tQdCPPw1IKSYlJ60i/j21hpiF&#10;oibDvKhqdgpBKZN6YmVctI5aXK8LrQyMQ6jTnFiwMg9CqaKo0q6RG2fRAIdOslUQFmUspWVtQWHR&#10;p1UVyFEbkq48TUm567U4aoURJ8bVYGHJ14VU1h1YaVT/pdtgEo53tqhqRhsxTwcdNPf444+HTd4u&#10;xl6HzhKIeLMp+jQEMizorswjToCqsEhTrpsUEpp7HBS2YXIMdMXMF1tscVyTI6wTLQeIXv3Zb0Sp&#10;jRVTVTY2bCeWOJoyPIXXFW/dsrVvau/WrdsGhoZ4KcbXvvo13t01bfrUocGhtWvXnckr3rsp8B2G&#10;z3zmMzfdfBNU6M7J6Dvk5XU3+QezHCPJUsTq9GJElc0waKchETUWKK6Dv8RKUwRnWDML40NvFqdQ&#10;DKJBGmLPCwy2s90qnfMsKmsozUkhK1UFLiRS/TsrzJK8DJKUqNubtSCoqslVaSVJIyRb59F57RZo&#10;vlSHbXgAQyAvEJKwiiZOGoV1NR3Y9MrVxcXA8ua1vt4+PiwnYNUeJdogBrDiWbNnHXPMMYcffjh8&#10;62klbv3V++rK6It9GaYGuDmE5Hlvx2MmZgUxSCtCZVSRbJd7ykBXzHwYj3ebwsT2lKqxcNp5xzmk&#10;QdrDVC4Kt2wvgyfJC312RpyeesGZZx15xJGcaBvYvv2oo47ihAgXw6+++mq+U4oqdLLljFXb/pnn&#10;TXvKwODgtm3beQVX3UnNLnLuEeQnxKeGksv84aeL25VklCPv8aixzhmJ1aiFas+eOtLRBOkRzHjU&#10;Zf/kFlCvZG1EOsknYZ0l9fxiZVIYerSyRN1+pZGKekOPe6cqNZ0KLBANV0scFyQDJ0Z12ozaVaKl&#10;+0ypa4rckmUMHeJPkjGjEXOoNLgrRkujsanLSHc1ZQo2NbBztm7dWu4wdB0FlPrbFaT1sC0TiLCZ&#10;Dw4NDm7XXgLnPn1FmCNAxVhUw2fWZIAaYdEdlNucmubhAW0pnjwDDUczeWU/uxrwNxgZduWzXXup&#10;ndyP8OyzK/T2K1mpnECaqxIYMTvK5OuDcxGzjF57+Bu/8RtkWryHp8CGduiwbzpvMZk24rM1e6mh&#10;P9tqTBxfpoWBaXgKnII3f+hJl5q8FspULrff7FXoUM7uY7kphW/Glk8IpXnI95QpMOuVVk0LUa+G&#10;W1EaQS7He5kSzPVbQ0x8SgdW61DnZiuKBj0RIFAsLCOfaD2lt9UUSrGwlHqSVEKCtEdN0suLyems&#10;VwJixgqtXjpIJVa6nKjaHMkiULdLFTs3ij7ykb866aST3v72t0upm+VIu6gZuOuu7z674lkGc/Xq&#10;VccvWXLxSy7mQsYhhxxyxhmn69Lf8PABs2fPmDlTFGtYC79VXHzHOU6GPHJj7CpAXVcb2wMGumTm&#10;0x6t2cFu9kLAoP/5n//5Y9d97KmnnxrmnZtho6pBu+WsXFnUpfNCuisC2+bkhguKAGu95pHb0wkk&#10;ujX08FmD173uF856wVl/8zd/s2zZsmADpxB02S+HU2e+II8CuPUUkHySTDcRwk2sht4OpmChGc8z&#10;5ZSTn7Nw4eHHHHO0adf4NLDS68pUky6/ql5l+ZYO4jGULiQ7CjXEGZesmtjEkleZh9UCc6Aggw2F&#10;MrcYNIZWVIcyKbRiH8RiVnzXmyMKRNkPYy4NOy+TnSXVbjck+SReBxUqiD3imo8rebKJmzoU0FK3&#10;X9JPPvXkAbP5Jhyykm7DCAYWLFjwrne9Cy7J9ytVvzc0OMC+yfOff/pzn/u8EIY43jLOGeMcFhGZ&#10;w2QB4h0jpWKPTcDb5SQZ6IqZL4zIdrR3NtTrPn7dh//yw2z1ujVQ97dh4/ICYaosZdb4CnmuYe7d&#10;2LB+vW/cINu+MSQ0dIpxA/QjDz9cvNUkB3RfhHPUsoPPeHJ2aHp/v/2FhsmnFmPzN50wx62QFIto&#10;qPb8kFSTEPfmVd5Yc5jIlhq5C2aEGqtsanzZy1521ZVX8mADT9FpJpQqqyYWw0QLyODIzF6fXA4R&#10;X/SiFx17zLGeBwRxQKjn+GOP5d35nqY0xLpDhFOoFVYzWG0efJth7ty57/zd/8S7e9Di3lInT+8P&#10;LVhwaDTCfXRRYiVlYder2XjHvAUL3vnOd5L/5JNPfexjf8ODfbwVxne9Slj2GGzRPnPA0gUyVrXS&#10;QhJkV0BH28Si3HJOR5Zn1CwGq2+Cx75aJS9VbUgGGGteMBYJ9kjYk+MEQ5xuwmOQD8saAg7+ZBTa&#10;3zDz+sQH+XWohskAXcUW4TaAWqiN7QkDXTHzyVS0nXu1Jyx1YO67776PX3cd6nicWVZLIb/0a1QS&#10;Lo58PFgvH9/+9re+fe655/rMBmWVx5FO4VgOD192+au5y6Ojmi5KwIFe2YJ3sPcVMbl95zGSqXKW&#10;vLF5E+OKKuEDMRV4iLO4HF/h8u1WNAuEuAQZG85zbtm6lWfAldRIZLGilXJjs9CTzRGLjzjm6GNL&#10;HdlMkkyKTEUVVh1oYDXwCmketIRp/pxzz3WmQS6kL1wH0glY6CiNKlgqSdOSHnqzY3hG//RTTj1l&#10;2lS97FuXSOkjZY16SZFDQJ0e31DSbQ4XKnGXkllTbSUqKXQWrCxV/eoZHODFMQNGW19oaZdjMcD7&#10;CHlV0Le+9a8aIHOfy6BZuzmGMQI+/f7c555Kno/CoToMUSaOnN5VICOmtA2TZaArZj75Odlc2N1k&#10;Kbv9m7fz7HB+HMROtWmKYZtUFhbNxe2TnnPSeeef393nM3fFubZlNunwARLOmPLLqJGlc3IqjRBR&#10;XzRxtBQVAEi8Sp0biSjFy4QbTxFXFA5GUQULYjedQ8zMRAiJqmlKUo89losKNrxUnU8620NdPMme&#10;eozNuJQipmX8nI5E1Rd3i6YNTxnYNoB/5IIlV4uhgriEPEMVaWGpVtNyKA10THU+rGVGjWq1HDGX&#10;ucTQUtAzfPWbrj7xxJPyc8HyxW0Yl4E5cw68+uo3a0chKYauHNIRGPacbvj0p3lVgsplJ2VQQt52&#10;WMZgBLRNTpiBrpj58HHYkSa+cWxu92nD6/3whz+MaUyeNGyYpSpAfebFJEvC3kln89qZbyckw5wd&#10;dnOMxCaZunUykEFyOGJTzS4x544WLz5yRn+/TldaQAtNV1LZxMXIa3jsUZgnON8oFGllCY9ulyLr&#10;85TKLkMsVGqVDDWEdI0NzWNj1RIk1TbrGRurQp0fzXrdH4EKNtrQwIYu2sijIPMOmcdL1DhzntIN&#10;NGJBT8gnOxJQa/gUA3fVZuvdyKiTpUTEkHNDoft70UUXLTlhydZtW0VgG3bFgPeSZ+xKSuV8ZlaM&#10;mmqPj8ZN5721FYQttoTvDpG7lumKmY9dWjZxO6tdM7JzCeZQTtxLn/1GZZNCOU/5+ZNbsT/FP+vk&#10;fhvGY0DMOXia87Ytp8y/poEIUI2n1iK59Om+mTN///d+b8mSJRz0IJ/CdhERL25Ea+dEhlSyO5JH&#10;bxqohHrqs6NBCUIyGrudGFZLhagkbQNuqCSdU6Sb5iHBMI+sJrBOuFWBVedSwN12BTvFqol+h9nh&#10;hy/6oz/6v+lRiJclyuupiWZbo9aOa4FlfuKTn7z99ttH7JlFS0Iu2p6KxFTPNq6Obt9m4yaFnjaM&#10;ywBH9rfddht8eqdkhFjQnJlY49Klz5z0nBPT8ky1ymRTLJVuw95ioCtmPpFlZxPebDLc8fjBKSef&#10;cscddxCRHcoNY5VVkDeJhGPsjPc++eQTjz7yiD7SLTfl/ewKEUJkDg/zffDKdVfquicCEwo5J+QB&#10;nPiy99ZG76nPDHaI6iyf3prJJRHPeOJfexwNrFKREUgvlVFlEsnMrI7amIhiAqrFUqqhLJsdBZpn&#10;bBBFidushpRAtFRVsnItITenYKEg+hMCVVM7cBahUt6BsHDhQttPCqoa73ZpHXS6HZ4Lo0Wa0Tlj&#10;OWvWTC4ZTvHNxSFSbyaOkSltGaTMnlj8ERpzaxFp1w0GNm7c+PTTTz3n5JOZ+bgZbtpUXtQgRoPV&#10;jmEdnnLlVVdt2bJFrCatHhC0aW1zwDzasDcY6IqZT5unrn/ovMHkSXvhC1/42c9+hgt43NkpC/b5&#10;KfTaO1QuAq8pt8GHF5jSvn3Ht9m5LjJuQjTEhs8m8d27vveBD/zx9P5uvMklmWBV5hq5BW6MDEp1&#10;v0ay7J3evBPDk5s8An85qvbHSvAXxYkV4fmiz3r4VW3+5GfkzRtYP/+pegMbogZryJxrg/Ko11OU&#10;nhnnz21sYgHIMjRrWAmpbGKN9VTbxO5wm4VQnfqBdSqUUIGUulSHsLpVR2kt7CVTukioLEXcMbco&#10;0NKuoBW1uumuKTS6LBdkJy+YuO5sHi3SFO/6OLcy8ZDDUUcewR0uGzdsWLlqVU0ksTRn5UH+9lU8&#10;IvysdkQURDUDiZdBCqplWu2uhqmZ/KIrZj62TlyStmR+kw68WuyKK6/83Oc+Nzw42Me39OwH7TLC&#10;c0QF4QL13Pr5559fTLbTS6hBWPIOdrwHB4a61oGIHAJzgY6xHA9mCpGmNY6tKdUQatawYK4KSAiV&#10;s9PsWcxxYnIvcu6C11hJOy9LR2JpGO9oMVZymqyksApVY6Mp5DfrlWbX53yatTtYtcT6A+n2a7as&#10;sa7Li6heglGvcUZUWsxmjS2aDVGznCF0RJRFbfnOzjqzlKKJPrGMqrWjIkAbRjLA7PXnf/6ho448&#10;ilMRvO1m8RGLMR32fb/3/e9/7LrryCRpMhvASPsOT95uGKY25hA3jKEBb6MTZKArZj42TvyXt3Ts&#10;qyOsWLGCuwMOmTevI3enCd608vb/+Hbuj/jKV77Cd0r5sjaeSXrt6SooWZj4mjVruK3Lt7tTgj03&#10;3YwwvKp69gEHsMPe3U81mBof2JhAOfOyhTN6sOan1MSzPW3lbj2eZt97xAbHFOUSY+Wp0RfOxFbg&#10;hQVcVO4r0XioITrgtIvXbBliGju1Q9VXmVI7DjZwFVZyBnZi6z1+1cvzilpYBGkdsLJSj4WNBiU7&#10;EtKUXPU3saXYWHW5HNyNV6+6LP2hCY0gdCs9WD+lKoUVlggS3pQiX1Ofy5VsQ8UAz6Vw5fWlL3up&#10;Xy8wzJUOPABUcX101cpVnJ0vtugh9PiCNb3SwTVXjfioIa5RVU1tZE8Z6IqZDzPyli1HEgGL5Hoy&#10;lnTr17/+7Mpnf/M3f2tCVoUpv/U33nr5qy//0pe/9LfX/62+zda43ier1VFm77PPrvyTP/kTHRdq&#10;vqsqVwyzZsl9Aq+54jVXXXnFmnXr/uojH5k5Y8bgjqFZM2dd9drX8oRWaez+v4YNv8tGR+Y5SGIr&#10;SBJTvXkGjhyFWNWE6ljRBItZ3LadcyhSjhFFeiRWhT7W1JnKcbBl7HaK1fwsgRH1BjaewE87RCiC&#10;q/MZUs+xxUiizZW1Vk/vl2YYbKxlxsVSABc5/yFa9GtmyyfFNOfFbItSU8QhsrshUoI6DYo4YqGa&#10;tWKKJoJ6rQxzm9pFMMAuLxc35h54oGY+2RejIDrhTg8BQ6gH3fyaPRZhWxIpeytiVsOk8TW2knG6&#10;XUyKga6Y+bA8TJArc9sGtnHSgbut/uzP/vSB+x/kaI9Pg3IM99QVT3E1bqJEAjnzjDNv+PQN2omL&#10;02u+TCM9fukFlT78yCO1WixYbgODTjPnWw2rV6/m+wyvetWrNvGJVD1sPPzgAw+SuXjx4hq4f8f4&#10;pnlv330/vO/+++/ftJnvxOqF1DruchBdeae/XK1DOmvNb56z4F4OQ0n+6s88BdZFDfcs+uXbhUCa&#10;E5qKakwqrLTi6alAQi51MVESmc2JUP6kOLDyUdHCql5FhJBxRI2dWCuPozykvPdUYUm76sRS6qM+&#10;KXO9UUqzVEdghcgKVEqzqFeZ1uxDuZFY6/QhLlJgpT56qRbTmGiDsHHULZGeT37ikyeedOIv//Ib&#10;NEw5KCpoQ2FAvPGV4Q2bNsIPl/ri1lmo9YDIYAi8NBbOTbgywHg4eng1gcjWAEiyDClZinIBpdTS&#10;rvecga4gcdmypQsXHnbqyafOmX0Ar4VcdPjhf/AH/9eec9ZA6t5uOwxZsjyFfQxxu0A8IdNqGHDa&#10;dRGQleuc/iC3t7A/yP11HEdqc+npWTqXZ3q8ZTQq2r+jvKz75ptv/ru//3ve+cRLTt15b+86uhBR&#10;wZ58eUW080R6km2GNG8gXcVrIekJUnVEqLdvGpmuSIAGFklpsSbEtOvNQkmVlMP7cFmCWpfl5aks&#10;WFoRc5FrHoV1ri1FmHBxVb3S4qYGlko66nUumYJXWMfVHmM1EUtMP6l1XN1QRCGr9nlVZUpIS51b&#10;Ho0t0ojc9d3vbtiw4Zd/6ZeRLJ03tl0kA3pc5KGHHv7mN7/Jw7wvveTSI48+ipKyN6Htm/ez8w5P&#10;Xrva2NjZ2+rhgRHeEqX7lWT3Ob4aGt33woDuePDBH8+fN5/3/LVkT4aBrpj5jjrq6I/81X/n9Ca7&#10;S/E+PS6/3XXnnfc/8MD8efN4wcoJJ5ywhyR6v7hyGiixz5TDka3izPRG2gyRM6QzHrovBk9iU9YJ&#10;kMcee+rWr9/K6xsuuOCCfCNiQe3/a23gfJy2j11d7+hGjzWDse0HleJKHkLe11NQkKo9aP0boSKr&#10;Eq3OJ0IpeTqULj5EKclLfdSUywY2SipstMrlNTZKK6xKXe/uY9Vg91FKhM2elHqVFzISVF8kHqUV&#10;ttRrbCqIHsa0h+qCdYZUlHqFVZApqikOxFUvOQoSJxkZiWV3BAvGhqPNSXrIt8vCQM+ULZs2L1+2&#10;jDOfW7dvi8G1MYp/7JE93Tdf/aZjjj5Gd4mX0Nvbt3zFct7FyrMNYh3JGBcNhz3G8PD7//P7Dz74&#10;4Jdd+tI3v+UtKCnQdj0xBrpi5uOaWfOy2aZNm7jzas6cOTyZx3nFv/iLP3/3u9+DMU2MOUtj0Fhm&#10;GGeB20hJDE/hgG/+wsM4v6pEeiz54FWrVjLJyaEQvOC86Oo1qzkNyxdrp/d32beK5AnkX+OkZtAo&#10;Er3hx0Lbvz2s2XKhBLQPLa/t4KKI2VkTlcdmKQ/tFAulU0kBSswFAsvnh4PaBVZapGwcrHQ167Xu&#10;yIxsLWUT2QrXGy2L5qkZUl+CYp6UiBSsGkAYhW3iLMCiibXa0n2tXY0U204FcSipTiwzqV4CgL+W&#10;eJFt150M7NAObj9P8eqaHx5AJCdZMer+ht/MWTPLd7IkgiQnf2KoMQYPtUfHRId5rOfTiGvX/NX/&#10;+O+rVq9mjuziO+PE2B6Hrpj5RrDDfcZ8Out3f/d3Z8/W+9T5jMjSpUv3bOYDHtbM0t6jrmpoeOjw&#10;+Qv/4A/+gCnWJ4UQlS3ztpH3vPe9Tz/9dG4P1sCXjPr7Z5DD7TBSOEJXrXV/jOERevhc2ayDD5qr&#10;10/quTSHMn+ZjWBkJNmkPSki7xHwIn1MzaFiWRKaY0l2anVN42PHgAdQuzTjYKUthNJCMoGuGutp&#10;r6q3altikUO5ghAxS47AurRodGJMrBTETJrnTENtoqVcUS2k38JOamR8fdH5iWWEnvOck17x8lfy&#10;FLzaN1KXVLWBN6guOWnJIfMPgUJudWFHobd3enIV0xjMEcE1eJBjYCMpk/ZcmdR2MsyedJ+myCmf&#10;/dxnzzrrrFe+8pUt23vAQDfOfIsWLbroxRf9lw/+iV65yzbd03PcccftAXdAyj6vD/0wUDmNsFPt&#10;4HFydcGC+QfOnTvMt2js5bh9g2/R8UyrHGZsB6jYMbzw8IVXXnUFmQfOOfDhhx/OLWTP2rTvoYa5&#10;2/uaa6657LJXved973viiSf4Sq0cgeYVGE1CTbYGy7TntBL7xaZL+eafpS8P6tpccfcq0YgAi1Eq&#10;5GfmSKzGsMbivNDOGCtbIdZx+a/UG/nVPXtCWMxYNSxDE2uMWkbQzGYR6q2wzopsVT4Sa/kGlnIJ&#10;WyzUpISwmeFLlgUocSGiCuUmVnkusIWn3ijk9N3JJ598+eWXD3AST5A2jMXA8BRu0p52mBysHmnw&#10;9m5KRbbGoywqi7SWuiQGpVCfQ+TNwQOj2PBXbvrKxRdfzB00Y7WgzdsZA90488HH61//i4+84OxH&#10;Hnnk8MMPP+WUUzxx7Yym8crkrWSHmLGs2l5FaVk1C310ZseOQX0XQGl5E3+LJ4ozSxbM+fpFhy8i&#10;g42kPPwXxV2wxOdrL2GajnphM6kqHIpfZUG03wymOHMiVGtqgviQV0Kzh1bON3GB9UyifGGYm3yX&#10;YqQtj4ZIaVk1gIQKtHJpPF+nCSrSgaqw0t7EKllhVUiINJCIj7luNCWjFkvZEVjZXUNXSrq5LFRd&#10;BS5tc6EwiZVIpTXFR2HJrxy0LF6uPJ+LqCpoIx0MyDKHhwZhqcoWhQSRqbXMQ7FKINI5BpIgVIWR&#10;jN2XEOE857333svJzwWHHhql7XL3GcCHdF3gVpc7vnPHgw8+8OyK5cuWLt3jaQ/iZIL8tJJDqL1D&#10;GLRNHWMNSw2icVUkVamNOu4lYDNhV1pfmdFN+SHYNcvCFZ6iSZT6n+5aEyLUJNVBoOYw855wzWce&#10;iMJb3m+PkB++DtVgG8MUVcRAdGBTU8FS5ufZ1CINnqso9Zb66rWroi+u19gsC2wAa3HHQmeRk82o&#10;m6q3FuyoUfnqsmwpRXTXqYJMC6TpiRzlia6UTGyoDq0B0U5FoTc0BR4uSy00SF1LbMkt1bTrigEz&#10;FIRrIM19rMwwGSOH2KUwKpB+1lBhrZgs56b3GBwYqPaqq4rbyO4w0I0zH67ioAPnHnLIvGnT+7/x&#10;jW9gPbvD1JgyMkCbKsZc+ygbKxaaNpzHCFYQlhvSMmHKvB3YnZCOB17HrGv/zqzcdPgKdZaYpjuC&#10;CDXVzixEl3XlDJLL1JBYwWMgtG+h11t77SgLnYi2ghgH1dYRAutRts9hmIUPJfoinqI6TrdDqqGo&#10;y3qNbZZGnDt6HKyuKCQHRYHNLqebTP1NPSJDewt+X7d0cYRBU9RDfePXjFo+sM2jD9oJVk2sWgxd&#10;rjeoTsqKUYMtkoB03jdJtqJKRxsJBri3ZZYfVwiG4bWKiHH+Nar8uYRFIRc4HkAp/cRxhSWeIbFT&#10;+KjyiSedVH38vRS3691ioBvPdmJQXHubNm36vHmHrF61is/MzpvI28uavNp8bahyFUSwSnksWS7u&#10;weZrT6ZTZZRKKgRTi306nsT53XkCSWzFlh6cRFpZYqpOkRaf8KhH3fMeAHMdONGrUlFvucQq0aMX&#10;R/3hH/7hqlWrfZ8dO3zStX1g4PTTTnvHO97hK68cQYUC9NTYKk6NfF/7C1/4wudu/Bx3JFmDngFn&#10;1KZO7fsPv/7rPB7Dl9lDPprawEYbdZ6QxvAQ57MrV77r2ms3bdyowUeJK6Q9l1x88TVveQtvAMmp&#10;LnDUzWFXNTlFLzGl3p7/97/+13vvvY8ro65LTnRgaHDRosW/9853zp+/gFswURBYykoglolYiQub&#10;pSIKKONPCGlMQqNIklXbLFdApbxdc/9JvH3e9lSbk5kxqbmHS3mTPZ3ZMOkIxsgYW8zD2mzlwLTn&#10;NPSKV7xi9uzZLeF7wEA3znzsHfO6kOXLlz/00E+5yfP//PVf3wPiCiRsm5ScQPEn8hpyVLJenZEq&#10;u9vpT23sadkSzL+Eu7So74K1iWv0U2n528opJK8Q5piOQyBSf4TKCaeGgq2SIYbc8Oq1a1euWsms&#10;Y08uXdu3b2O/x6IkUR83qKBdpa4t9MS0oFo3b97CqxerZy41uHwkaNq0rXwbXU6rxmYL1FApj8Zn&#10;o/1RvTWrVq/fuEF7PQRBp/Bwy8ZNm1CR6QZWKpQfnU8BdgLWr9fr/3kbEVkRBoeGOODAyNOHBr+u&#10;JImTnGZRVqaCmNTz49+CLJTKXMk3ivDaentZ9IoSIyzTLioGGnYpqsVkhkJsJtl58s3MZENkcJm8&#10;5/5ZzpIqlBD2pv+hIV6F/8pXtDd2Fl4nuO7GmY9bLl/60peKqOHh66+/nher8xmRCfJWi2OOmKb8&#10;l8xbNkuwAUe89gvaGNi9t4yNOLykxOXsXKzC1GFFXbFQ5/VEBy/qFT+xhYuPMimIETsP9n7Jo0A5&#10;5snJBmUmNrlErwHiXHFev8LBlD8XpZQOhvwCykJyhY3ZqGAR5Syi28JAFS1WQBOYSPXAlvI9hoFV&#10;g93Cgh1hHqpdrRFQcQVrlh5NR/Qe5TYtFSgebSahOB0yDjgq0GMVyuX0KZkNpQUrPitsKTdV4VuV&#10;JdK1cl2ut5ilsThxSnoGeRx1cMAqKj0qaUMwwCN6vOOmjEFNkbh0IKvk+vQ2qWqIUyZGLeXLSiB2&#10;3eYecMCZZ535jrf/p4MOOqgUteuJMdCNMx9P1H3lH/7hyaee4iEb3pw5yfcg2AmFmaYzsjORB3NE&#10;biRi4Y+KkIy/bAjycumXcGlFYmIjuQ9L4697N2xYv3LlsxyvFI+gaY+4KVJecBWTEyUxldU+Wi7b&#10;hcYTLSFIZgmxCAmnHyH8EImMhDdCrALnAFG1UEK4TSRUApCkJwMPsRRXUMurktAax1hRmgetUaiG&#10;uAUqM1zaE5Qt1SP+ahbZamrUKyDaBYugUjXLjXBE+Q1siEUXHLciV2YtYKMFpZp4tYC7LPnsCp73&#10;e9/7/q233nrJJZegwZraRQcDjLCOuXM8MTsZGRJYYFgIiSCOpbn3ITgx/bukc5hynCXa82u/9msX&#10;vuhCPnXbUWWbmCAD3TjzsYN87HHHHXTwwbw27MQTT+JJ8wmSVounI5T92oCJpMlivzZkFcnVhUVX&#10;DkkzXVi/1grCa2ORcyt5Ltj/Fz3cn/2Zz37uq7d8dfPmzXEiETYgocmD+XVWeBH4pRjaJZROJiek&#10;lDJxgmlINBxyOwJZtajOwYqxs7ocJkMlULDCRyUoQZ/KQpm0oNVqU0Wgm1hAVpY1Iqf2SL0qFJYg&#10;Te5OikpGkp7zlGfzSElWwPwoeeaoVaGpoQ8N7qixzpeiqDelI+XcXLivxEM06gVL29RqjjCfePKJ&#10;n/z0p5decqkyi1RTQ9fHRQr3P3HhFpb7pvVxqoEc6IvDa/MTw6QRr81D10YIHaxWw6kryn09r3nN&#10;FYcddpjF2sWeM9CNMx9n1U477bQ956yJtKHaq2lhh4ah2k3IzsNdeGUf6qLEh5CxEpTjEjC3gmYl&#10;+32cc368SfWZZUt5gW81R0SvYcVHVelgoYt7KXHBYkp3M/oaieYlyVXciUuCfAolmpAINdVKSGvk&#10;hGpUGGWEkYGVWAwVMQWqVuVkK+XpwIOnekJD1BoC5KA3GmAXJw1kKY+fm4eMdAqti3MS1vGp0hXW&#10;dTXqzaopdxDGxw2sozJnZylx9YH/Ih6kGM1DPoPbt6tbhN6efI2AEiFMO7l9VDezkpaQTq726YsB&#10;watxEm9DgwFOQT/y6MN3fudOeLvwRS9apE+vpHkkjdDrWDXEsgFTGryjLAbMYxW2I655x2Gjnja6&#10;hwx048y3h1SNCfNmb/9lZyxXolTchmgztjXjlNkU5FziQwSyeRt+wxulfkBWOmZ1+2kmPptzaFO5&#10;WKXvyYmc3OrhAt4avR4aHj7yiCPmzDkQkriDf8bMmdNn9AuDCqgN36JBUNzjYmeSTsZ6YVeHUvGK&#10;GFOt6pN1zZ2acvKDgBoMDxVINUPipTkxULp5KffjrWsUNnuilQ3Dy9CkHBqqCZCH9F2vbYQ6ZCrR&#10;Da1Ur2fE1EBSOUA9P1pCRRYr7Ys6aqwgqgV1VsZBCJ87mjJ8xhlnzJgxk6uFHG1zq/Odd96p53zS&#10;kgXix1uy+CYX8x/DtGr1qm/+K58gUGWxByKNbehgQDdLbVi34bFHH2P3DPZgF9OCSoYJcyNotLyn&#10;Jh5Jh3mwtuVaIIRq81Ba0DbsBQbamW9SJMpfyp5tvGG/TimHAvter/ioGjm9cj0SKzDHcTq8fJbb&#10;TfEsS5Ys4ZBUEt0UcMJcfOX99Jdddll4WLZ/TkrznoFbvvZV7gEQx5ppuLdi4Jd+6ZcuvPBCbiJQ&#10;pj9gDW8ehXx1mA9+5ONDIP0KfIbbEOelSCQzPsjq1S5KsJCTcm0udNwYJwMrVBli+S+l7ZaGjUXS&#10;chVWaemIRTNic6A61Wu/ZjGp1DxWQgObzk85CGmiVo5qSu1pkXKYhhes5/SiMNqPzI7hixwo4A7V&#10;H/3oR3ff/f3tA9uludAE7xe/5CXcFMYYcaiHzHe+cyeF/OnYVYJtGMkAxLInwee3hnewt4A1hnnE&#10;aElYQ+x9lUQ2hqmYlkAqLeYRqZRvV5NjoJ35JsffSLTcReQpJudA8EKuDF/UcFzFkDl7tGbt2rvu&#10;+i432c89cO606dNHat3f07hUfOviI4542cteylvc+G4L7PGM3T333PNPX72FO7h9QAePnDrawdtW&#10;9dVD+Y6KbBPE7BFZ+BSopzQP4CiVjxnawR2J+iCiR0GDwvTJCVMimj2UIV8O1srj4C/KpMyjqEGU&#10;ksa0pGHlu62qUVqYxWPeAmK9ZZhJNtW49kHukCxvXkFa7eFcbspJm5Q4UHsVL3msh7kniPa49VnO&#10;GWDOTWZzG9hof41N9R2K6QtN4BFpOqRjwpDW/Rp0b6QCkarsUfl1HV0aY+f1gANmL1lywpwDdQ8B&#10;n0JjSJj/NKDiO22sMbxBVHOEg9aSo7XQwrZhbzDQznyTYhGX553tyqVVXgB3aDeqqQ5jVT4el4hM&#10;P1Z85brybLyJQy8D0UtBVNxNAVbw1WefffYLzj4bB7F5yxZR1DtlKnQMDc2ZPbtwgmAPb0meNlXv&#10;+xaLZlJUBcHhVeQd7FvI95lTZ+gI8qijjppzwIF+Fk0g0My4hy86POAkNRyJ9elTHJSGTEOoJZDh&#10;Ye4jP/7447UXH1nK1KvJeaCY2cFHneNgkUe0KARyzLHHbNq8WRXGTN3D83wDC+YvUHWIFfNQvdEG&#10;YZ1ShFwJ8pll2sOj9OEpycaQ+A6zzhwUy0uFBkUD1DF3iggzr+nUiWa+qnPssUfzqSz40s6CZn/N&#10;bXPmHKDGWzmvuv2d3/mdxYsXMUebzGhNaG+XYgDSnnlm6apVqxhZnTnX3ozY0xUPF2sBbRicR8GD&#10;KpjHl8IIlvC+FHhjvZ/hgSgy7XoPGWhnvj0kLmGYom1aBpz2GyXhWeRgSjabg7YDpWXzLLQPiL2z&#10;YRx66KGvfMUriCxevPiZZ57p3ABC4X67DAI98Ysb0WPKeBfX0ccc8//80R9JQC7Y2cNQdARzYgcd&#10;ItPAXIlqkS1dinEExOtXeIdLPpeHvKugmDlM991pbEJFjaVezl3idFQkt9TDacCLL7mYc63KcAhN&#10;RLk9VZfHwGS9IDS6Fba0TzD2cZhBr732WkkQ1BjJgmBeJ0kjovVRbwNrgBeysB1TfvXXftUvagkX&#10;ak3qVE//9H7ezJbKXUkuKqwaqKqpynnsfwwedcSR733Pe117FCdIvfPNRMyOc+fOveQlL/HuCHO9&#10;2t2GEQzwRrHjjztu/br17BksXbqMY+aLLpLNwJeOx3UEPcyL7D3mZGuwm0Nsm5FKDbHHwRaRQ9yQ&#10;lEwb9oyBdubbM94SNXUafkqGGsba9AKR7ZwwX+3a2ys6Gc7OULzJ/Pnz9K0GblwcHFq6bFmH15lU&#10;A/cJcJCnZXHCjumjfbOf9/znxZQQ+8cI4aDZWWh2jEx8R4XVpJGeBKrlLyzQy1djQDkuj0JEAR8k&#10;pAZFqcRKCh21mIeZ9HRORk/vD6xVqV4icmfo9BBLjdWHmOLybcqtFLILP3vW7CqpiOqWc9RsIuko&#10;NFaezw1yIytVpGb0z1CTK0VkUcy8JOeqKDoprMqbWCtTmfiyDGeSZ02dSTqaEASAVbOkQwHFHKMT&#10;4RZPNbXku7BdiAEelHrtz/98cMGR3+23fYP5rq9vB29J5NyGzx0Pc5Jg1syZJrDDPBjmarCS8Rii&#10;MkwtxXuFgXbm23MaedfU448/zh53uFk5AYLNloV9R2ThR/RajVLC9Mb1ncHh3h0D2wfwmLibhx56&#10;+MknnpAr2TG8fMWK555y6p43a99DmjkddZmz8KT21xwPcwIwOxQ+2349JgEIFUbFmntiuiARgi6R&#10;Q1fQCMV06WuBlggs+THDFUEPoARqrNrF6Ve5fyO9jtEMLHFcWA6xsZaLphjrs4ZqRsBUGUah+ZsM&#10;91slCtWsl/3QrTpxCryJtWqk9cYWTVSGoqfRF7VH+ryToBhxZ1RYlSFDJv+cqnXrPMfpQDcbVniI&#10;degRAJNmpYuUJc9VtIvRDOiydE8vR3unn3HGC17wAo2xBpWh87MicOizP/CYpzQloaEsqhT3HkyM&#10;c5Vfytv1xBloZ76Jc+Yd/C9/6cs3fv7Gp55+SocMYYryOnlxRlYr11ts1D4IX4IJc+PGNddcs2nT&#10;ZvKw/OOOPw6he+6+59zzzp05cxabw5nT+w/tqidVcdExh9nXMh6x2Zs7+d8kMbZ6ew1dMpWQsoTF&#10;/dZYye8OVmI1VmYQdRmrOdiR0OwK7IsY17g8q2NQN0BIQhliANW4OyYsqgLdxArhTuUchRIdAmS1&#10;VlpjVeh+Rb0F6/nWoqpWHapCBzZyR2OzXeNhdS9yqgSreLZZ9UJeVVkb2QkDq9esWbZ8md6t6iGS&#10;aSkSAxqmYSo5o8A3ZjW0/k+qUUwMgUgr3obJM9DOfHvC4fXXf+rP/+IvuS2QG5d1lQhjxXfojx3h&#10;ME07BTkUpXFCWtngQZx33nkyb7J0pUYnpniD2vOffzpFe9KafR0jZoKNdPvav9VRhzpm/+C1UqSD&#10;aoiFbpONGBG7kiiPOUBx5UYIXTU2h6lgNYuhWslQxNTqYyWhjSLD2uohLt4rsZKUT9NdHzrOCtUF&#10;a0sYA+s+IKqKmUx0X0lio17fM6NeoEDNI1T1FqzqoPncdONa3E7Xy8KIxKpn7p1NVf2VNnd0XKyn&#10;YnUlsIoE7+S5OVGDq2kXYzHAGXtO8Nz9/e+zyxuEe7Q0ZmUE8AsaOQ4Klz6z9Ocue5UGhn9RK96t&#10;VQIyWo2gCtowSQbamW/CBN57373/468/iuVOnTZNvsaOp2hJm8UR2T5ltVu3bd+6dQuRyMsSkhi4&#10;LZ7b/DZt2jg0ONDX11/0dOHaTMaGnlt5bPuelODDnsJeQxTKbYhdBa3t5RWRZzC1io+PzdFIrHxK&#10;E+trdpoMlamqOuo11m1UvYl1dRrSGqvxDayUq2mUo5JcrwKdZe5OAyu5lJWEWjIKqxYyEUVDfe4B&#10;zYhJ2AClKiydCBVa5iGc6EKyYLMvNVYdCvEaW7NquVo4amuXHQxwu+xbrrmmI2v8xBe/8AXeqONx&#10;9n5NPYoeU8aA/zpzfEVtya4YaGe+XTE0qvz2229fv36drk6HKxtpibZNnJz9L/tx//D3f9/b1zNt&#10;ajylF5ZLodAK9nhr166L91WOqq0LMuDBdPlgIvsb3Chh566NvfbnOiqSv62FLJZQ4ppwGljPOBIh&#10;FCzgCm5/n6nABposhml0vcYqWwJSOwZWdTWxSltrsRoVxsylomizq0oxygskBFiOxGbFbnMTm1UZ&#10;p4U0NbGZEeXqhFsWUlF9KdL16ZFYC4dAu9yLDLB3xQ0AGlP/Q7yp9/DZWjUULfl7ifF25psYkcxk&#10;9913nx4pEy4sUVF+I2ySO+LJ4iV7i49YfNVVr51YNV0lDXGc5WUZxyQVlVVEbFTFDWqC8Vh2YKsD&#10;wBCWRIeyKrtgNVQpUUUqIUVGwgNIs3XUXkGqSABCSFhCJqqYsDp1VVTX5c4hyb96lYiYJUOqwrq0&#10;qXtsrFVlC4SV1Bghczvr3QmW7rIjMbauMdR3bRZ3sRF22X1MiQdM62GqqK0YJlLFd6muFdgpA+3M&#10;t1N6xiqUEYcDUmncK8ieceyVYZphm3aCOmQY5r4VIPns81gKuz7P1Ik20yrH66MQfLSO0DSzOPik&#10;HmLiWnlego35psYKEtfpaizyKRbYdCHjYRFSI6Jeot7bdr3REi/jYmSpV1nl07bZAWkJbK1KrSbU&#10;FzLdK8ulUHQ+sM6KZqjTI7FW1cBSLuGCrdqvHM3QyhClBWdZ5xo0BpasBtaKa7CuTNapNjYmA9u2&#10;b//cZz87sG1731RuCIDOoDSWjIpdBzzyjqGhocefePyk55wkPVBtbsvaKR8FumzMqtrMCTDQznwT&#10;IAtRXo3xvOc+74477uCBYwKmKEvGTu0n7VWKwTqbd2U9+uijjz/2GO9W9rUioYrtWpKEXgLSt+DQ&#10;Q31mKQS6aZnTj5wyjIjPICb9rPKgo1CtlOY1skW3RS2iBT9lxG6HI8JKyMNUY2PYxLLKAhXLcbG6&#10;FkZh1Y5AVdjQRTIiXtb1VtngQ0btVBi5zgxnl7KQlOwIrOf9WkfKFSzrbI/rGRM7sgqrIDOwQCQw&#10;Tr1BflbarsZmgE/UzpzZf/7553nftyI0jc4eIzPB86zoihXP6jxCCc3xKbnNvCLXrifIQDvzTZCw&#10;KVMuuOCC6//2enbQ+FaLj1bCddojhg3HUvY53D99xuELF955113xfinyXOgFe/G+3Ieee++95w//&#10;8I+w+wm3Zj8AQIq5CgebxybBoW9XhFkVkaP/PNDQ4Vzjep64jp9UORSs90k8UFYtxfoFIKq2fGQm&#10;OIZJlUStTkt1jY2KYjkGlsp8YhGkSi3XKWbNmlQ0m5KImVUtMpaa6GuFVd2lcVqrIKZRVROaHdOO&#10;AczwfF6cTQ0Q9366BqdqrFQ2sKpD1Sc2GoZIvMqsEwuMbnW0yQLtooMBCMIJ9Pf3621BvMM6dplF&#10;ephHEUaOkevr7e/XO2k91h4Ym0eISkQnHsR8GybJQDvzTZjAM8844/Wvf/3111/fN5V7zvvyOEDu&#10;ApO0Nw6VuA2eNOvrPf+C8/UG4aa92spTagpfm+xbv25dGPuEW7N/ANiWTRcbvDZybfoKmtrkiYk6&#10;oiL52nT0kSusyYv5w8AmVr7CIbAIy6Hbf6gksCiIeio4EQ+nMphCrHwkliI31dh6UOu88bDKd5Vl&#10;oToCRlG0RfY0Vr0NLLUjYbszTDbotmjKFFah6m80sNQrLAfOXI120FxZqK6wgYhlqJJ6grAMlDrR&#10;hp0zEId6HpieFcuXP/bYYx3yMTpkOYLwmjWreb59hHloiBUY1LREJ9vFnjPQznwT5o6Hrn77bb/N&#10;m4U/+7nP8owqb2uUM7A3tVcIhXIjysRF6DYAn9Wwv7VwZ6XDvKp4+7p1a3mqD//DGx9mzpzZKbE/&#10;p0SIeNLGr+2fZDrUMmVZgjzS6Xj1zgt5XpXE/rBRiXN20UGB9FVYzRXV9FphPTQhaFmNnNUYG9Oe&#10;cxytS6XdWB+oVfGqN2qwVKkF/rNNKK2ekNvrC8Ud5hEFFaBgXVMoFhZIPMBXY4E0sQISqsa71VIQ&#10;uXLGrjz7bqxKo4spleIBS7rcV73QND6nFdVYvl2YAW7RXLFiBU8rkVq58tmt27ZB7tSp07g57i8/&#10;/BFd9fdulo0iKItx89IfFfHLcVSuCVEfAtE4MGD822wC1S73nIF25tsT7jgtefXVV1911VWfvuHT&#10;1133cVtnbP8s+ZdTxrjXrl97ww036L0M6YTIlmzxPvpKDm8zOufss2fNnnXzzTejlmmSF7u85jWv&#10;OfDAA/ekZfsoBlbUclHH3C8fnIyZLs1zzrO/cGFs/6baz6JNAJu+A2x1m4kqj73yqFf1MExVvc5V&#10;vQoIGxspt9N4uykpFbY5y0g6wRU20tEL9GESKlJuwYb6BjaqrrPdjE6ssrImyTWiFm6mUUxevrAs&#10;CoS1px0XG5NsdF+NZaysR4A21AwsX778/e97H29lYgPn7u4TTzyJE52miy9A6YWFcZZYg1sNTCTE&#10;LSerIxuF5jfMI4c25erK2tgeMdDOfHtEm0FMTqeeeurUvt7t+p6ZjVVmmVbLev36DV/80hdr28Z2&#10;5eAQiDC8dcs2jvNecNYLLr74JdwDJrOfMuXue+5Zt25d98x86rTOr2nqgSvxpxBnOs2rHG6TN0o9&#10;M4WnlnyUVtg4HZpYFJpXKc0gcVdTY6vJSfUKSZHfaknl9ZEh+AorXVFvtNutqbDUkMdlUTsp2lzq&#10;Daw8Wo1VHkFNcmZRnqk6Sbm7b8miQ6hCiiKpKDRFMvOaWE1fIZmFHVTHROiSKI55UZg4CAkfbR3S&#10;04ZkgHnu/AsuuOrKK7Zt284I8HD6QHzpAgt1gDhEc0ciTE/cMhQVmTkgmfZAxW5GHEq2XE+SgXbm&#10;mxSB7NPZkWCmtlQd7MktyJvIyoe5sk0GCbt1OxkKSyBXdjw83NfbN2fOgZg9CnlGPjaMIrXfr02h&#10;SPJUY/Loc+0EKDK/ykyi44RlZItqZQMYC0teUF6wnsoEtfRIrIaNQgfNt4SYKyw9Ltb3gNCECpuV&#10;Bja9XKd5uFvSHlh3zvVlg9XenIF1IGjdVZtLPXHGM7AWjnqFNSM6n5nY0B0qHW/c85JtKW1IrOe3&#10;Zp+iBoHBupnBUKhul8kA5202bdrEw3kc4WETXOa3aRJlKCQTrPHCet7Tq6HyQMsSNQA9utOtMUxg&#10;w3sIOzz82KOPHnLIwTNmdNEFEfGyt0M7802KUXuCcLjFotNkKZGr9PmgMGlXhI3jNWzCKiUPo+7r&#10;feapZ773ve/xCTQ+ysNV7tgwJtWyfQmcW7ymLoJ5Yy36ohelXCm784i43IRKYCfY4kWa2MjLOmIE&#10;I1GqT5WSE240NgUS6yFrYN3ECpvTKUKlLdk31anZTO2nB44p5d5HvTFvqXs4Sfdyd7HBVoCEzXqK&#10;+kZtynKw/uhr1WPXaywLNVKqFCVCOppUFLTr4JHX+a5dt37p0mfwAIcddhjfJCIfSuNgmQlsev/0&#10;l15y6YEHzeX6RvCKAJf3Nm3e9LWvfo094IpJUx/M63Mh73nvexYtXvTii17yxje+kXsCKrE2MiEG&#10;2plvQnSNEvZmb48ds5lsO9yWRP1lBrsHjD7MW27DnzcLPyRvz071xo0b73/ggYHt2484YhH3QHeb&#10;M4kpTz5Uhyh1Shx6f9hcKlX52ZItAuUaxsfWvrnQKqziqiqwWkqTM6VLIp6kIq+zXmMzK2ofhXU7&#10;jbVe67fSJlYtqOt1wt1yZkCyd2oYisjjP9WqeW5itLZRlKYlhHHjYN2yFEi1WakzR2OjMSJG4qre&#10;VVd1tJGaAd49/uhjj9xyyy1ctr/iiitOOOEEuDKlWjKB9ffPuOLKK4499jhefB+nPRl7zv0sX77s&#10;tm/cNjDIfXOmWYNIxIYhDT3Prlz5zLJlP/jBvU8//cw7f+93+WBkXWsb220G2plvt6kaU9Cuwv7H&#10;F/vlPJXCN2Dxhy049M1veTN3r+hzDLZfXC2nQP76o3/NrV9cDJC03ROFPOijj2v36Cksax2zvuDj&#10;ltoAAEAASURBVP0zU1s+u7s8RdYLU9HHYd0UwPbOx8tGdRpuYUzkcd+bCfStjuEdnEaLPLSE5DZY&#10;caiNNwITQ6YaTT7jtoMpkGwJeTJEvLd8TsjDaTgLds7j0xzCekClgptywHJvknJGYcsQq7EyjLJM&#10;VcKqhbrXxFjiaEKtbUlrNUsrL6yBWMCE6p3C90KMVdfcBvVHH/422EsWwscdLaEMWvMg0l2xGC9e&#10;QFDBSapmzb/axE9dgAHOUvTwvXelXGZAu2gyoPHASnl1iz7B56cUGBR4hDwslsCQaYD8qRatlCeK&#10;sTHvWSBgIZGsQfYQ+4ZaPvrQ28fofuGLnz/77Be8/OUvN7RdTIyBduabGF8jpLFSOQPZqP8rTyD/&#10;NWXmrBmY5ty5B8n0Cdh+rx5g4EH4MHqh8D87dsxfMP+SSy4hsnjx4qefeUa53RT6p0+/8cYbb7vt&#10;tje/+c1nnnUWN8BB2Ef+6iNPPPUEe8HBrtwBnz8cGlq0aNHb3vY2uw3RZwq98hd9RJu8iGeYEiW1&#10;fdv2D33oQ2vXrvXzVTliXIk56aSTuE2XWhgwqTJWk6aGVmocz5Lp06fdcstXb7nln+OMNLmS4TLt&#10;1Kmvf93rTjvtdB5xkTyZZDewSjs3ivp6eGxrzV9++MNbtmxmhpMezWRTaM8555xz1WtfG9OeUBEa&#10;WDlEgnJA9H78E9f95Cc/UftDtT92c+ihC97ylmsOPvgQLjjV9SIe2MATD4hbzLeVtm7d+slPfpIH&#10;znhRUVWILGfejj/uuGt+9VfJ57L0v9x665f+7u8uveTiyy67XG3nvw2jGGAGmz1r9sLDDyeip5XY&#10;t4FTG1PIaiJkNhsFFJvKDQM2t7ZGcqpB0fzZ08PtMzfdfNOLX/ziuJlglKY2Y2cMtDPfztjZZZks&#10;0I4OCw27lNE6hpthvwzr5GkedsAjmyt8zHyUhLdILzY8zJ2cz3ve89kWmPyefPKpXda7nwlwqPHk&#10;k09+9/vff80VV0ARH7lnw//JT3/y4I9/jK+1f0iquE2O10FRDL3QzPxnx6sdaPsKzTeIxljAUvI8&#10;RXcZcD7Zh9o6aIl5jdPL+akpE+qDNmM1igXr8XU5h6G9K1Ys5+Zb5gDnaEHVXG5h11sf10N1FqgJ&#10;ZRJUZjSJ5f/P3pvAa1aUd/53X3rf6b2bBppGaJZuaJAdAyIQBcGY1SVmoplkIpo4Y0Yzyf8zk4nR&#10;/M1izEQnM05EMeOKUXYDrqCiLI1sCjQ2NPRK78vd3//393vqnPe9vUC/9/JP99tddd97Ti3PU1Xn&#10;V895nqo6derYZjf19fc98shPduzcacOXeJAN7LosJqyuAwnBG/y+XpUQuZH29KpVD658qK21eiMP&#10;DgzOmz8PI0omtbwlV1kTpRYVhnZwaPDJp5569JFHW9u4uoQwXGRVjsT5hOSGjRsffPDBk5Ys8aUG&#10;kFBlV0UAOWlvb2MHzmMXHQuw3NRs+aT+hCXPjeLWRWZ9jmbiiFMTx9n4Om6vQ2r8zvaOlQ+t3L59&#10;+/Tp0/eiyMGXRaB6w7wsaSbYDwIhrUWCxDiJZcgvyVWKEGgIJPCIvMJlqqY5QuStyoscj4IzEAgz&#10;hi0tLQz+eIu/rb8NONAdKIs0/xZEgmuIN4K7u/XKP9igUNSTkPoWksrHs5/M2Sk5HClOxjI5v2LO&#10;k+XmZM/XgIW4bGENr3IStw8pLzcMhlm1kuWjBZXMPCC7UlmnBXnwRo1q64FSc5boQhXYhIFRPn5p&#10;mVpTLXbEU6jIoOYaxOgCfWXpalU6+HAN3hsv1ZkL8Tw69C7PrJGnGAreGAByyZ1dHWhqyuXxM0M6&#10;sqNekZcEks/pDg61C/NuasvwgvdT9UUtrkHZG4IoIh8LBICRJS0YPO1ioanruLMlHmDmVnEzqD2q&#10;juaSVqDTU40Tr6alLR6WeXiSaEHJy4IUUiXPvoNGIFu+g4Zqf4TIIqKJKIawSm71+jOkjpLqsfao&#10;FX6Je6RCmHhl9FBCoU1gGn5L7K/kIycu6WfNGbauXLmSZ/v0kHnawdK4sBGCU/9ybKCzfceOW265&#10;BeB5gsKqudNPO00axphJKyRog1zKP2HptChLxH5jXkw8vxKtmqmGV0xVXgJkaw2j4RiJykIl1fAm&#10;7SbScE6TF8JE5xEqhJzhdaQyU0eIQR5eZV6VpxpeK0WXS6QY9S8VaDWYOk0RQ0qUgw0NrUhhLgaW&#10;kld+Sm1u+dGPfswwjj4A8xNbNm8GYdHo0aEe7lEfbOHmLZtvvfVWDCQ29vHHH8dOEs9PWSij7IYh&#10;QIesp6eXKIuQBaMGJzUF7aFmMleNeHjzBCKFbCS73UrxcDOKV5zMQi8+cfHYsWNMnA/1IZAtX314&#10;7UWdFACCjIRKSJMuhMwxhQQjuoU4W6CtiURUhNAzsayBDCJyr5KO4KBBQpEyZ/j1m79+01e/Klwq&#10;la7uLlStAU3ogSELTDZu3PAXH/4LkKbD+5pLLjlz+fL+fiaQyQU1L8paqNVAuGgWNxMRaiWrIxII&#10;2nYE1f55o5kiJzildrwQJCqe8pbpKhsJr8mjKhxTWDTi4r+mXGohQvMrD6WqivIFr2xYAiHSIxvy&#10;5ULkT/najsPuOgoP0uB13VSu8y55dfUtzV/+8pe/+73vMUwhsauzg/6HymQBTlD7+yRr1qz58Ec+&#10;4gyamB+mXZwTZC4jEvKxQADLt3v3bg2k1ZZq0mhiNYdnJUJmEnk0sZoHEYhWilP4E2+ITiEWypE+&#10;4uWvvXzcuPEpn3yqB4Fs+epBa7+0oaGQREu45Dz0lRWSORBa7VdUpOhuiNshHa24iBNFmWTv0XHQ&#10;ZfN0io0uuI07OhQEogDDXiOGzjDUqF0+eQgNk3LMvEFGtCFEHVd53QiF7mBGs8hv72ZCJykpFRgn&#10;Wa2kg2zkxEPmaXgY6sz2Q0QqUk5GVBmZN1VFJ/NSdaW5iUUWpqlgVWG20fC6YGcbeXtVn4duVQFK&#10;FYYYGsZlLlrkWgM4GJVQjkqPYR/elHWVNw0JmcBk+TFgRu2UXr34YNOy2O4xwjzyQa0P+oWzstKm&#10;y4cqArrfk1gqUj0UTjSHb3LkQk4NlMSiFI8wihxpjqBycwhpS5talRgG6MuXL7/yyisLmnyuD4HU&#10;BPUxZeoSAQk3omgVJh9KSGn2ElvIrsU1DBuRpi7ILP/SUpbsYC+zPyo8FZafDJ56+mkrzlrBUgDA&#10;8S9BV2JVQEGEsAqdkU5Ap2Qdgj4aIfyKlK9sC/lTMzneZDrYE3TmICrF2pDB4z8bQDdYTVNGs6pp&#10;bdQiK+ciXtdX3EW5voSiRlE3SYv1n6sSaVVeJTquyCIqx9ETp7W8TnEBxDpvTv4N50UZU19KC/hq&#10;xbJUC1GkciRDB/BWWIB60kmvCuuttOz2RiDhFmKgxADPTUsgxesE5XDxEKV/zsMZyxfiITGrVHjU&#10;ffFFF7E16LRp00yQD3UjkMd8dUO2F4N0RyHWrAYIjSNBxRX60zIcZJAmsXd64UecI73IbK9SjuSg&#10;V/O/7vLLWRSwcuVD7R3twrOETso54ScQIkmwpRGYVYfxNpWawvZDtAXUapRKhTWKLIfxTJ1ywhGh&#10;zTKKRqjhZbmJx1micmW8LIbA4NAAuQzFWwQqi4zD0fQ0HuQ8IoNXaVGu1q74cqriQeJQhc2rVB/M&#10;D0Ecn+xge8eBgZQPtSLjkrcUDI8lbLJUb+pPNq0scyhAI4brioUPcWWlaEltQieRVd1UWRVdZq1a&#10;4ChWFx1eX4kCriZnEt949dUrzl7BTIZyym4/CAR4gpZBXkANlWM1LLevoCkaDvHg3UxapyoAokvC&#10;YZ+mrn/n3//uhRdeOH/+/KP0c577QXskUdnyjQS1kkc6wppC801yUiaK0CGCIe4EPTNEpPUcATGY&#10;TITWWwoj+Eel0+JC6WRBEZAlCN2XkD+UtqCNFJ9LrMxEgngNtbIKrSNPhVfR+KTwju07UkM5E+zM&#10;cYuOk6lyO1Z5vWImSpKmp2IulyHpggULL/2FX1DrpfpR5yFeKpgxfQYrbhRX5aVOiTeqqYDZyI13&#10;vC644II9PXs0m0kkh4rM2JIlSxTUvyUlKmZJ8UHhKFk8lcrpp53OKzG1K2CxeVOnTo0vXkW50ItJ&#10;Zq+G12UmaXQpkZrKDc4asQyRFqpkQlOxRihWFTr3RJ5PJQIBCyALcjs3v0Qi9ReSJCbZo7lFKTuZ&#10;oK7lVUOIgtVGr3vd63j1JeWZTyNFIFu+kSJnvjBghWhHVlIOUmZWnJJlSSwOkbe5MzXiHkqkuC8s&#10;9r4nioTI7Sg4AkTSBQEGYfDDhW4WcupY+N4P8IaBknAsgFSaoI6wMpLGb2Yo+e9+67dK1E2lg5W4&#10;si6y2Zu3tlz23znrrBU8XxF18LgcQqz496OvotwooFpnlxWRmMqhoXHjx7/rXe+qLdc5po1m0iVE&#10;lLjCJ5iirh4oyvJde+01vHUQlUxVQnM2682EGPbtj9fYlBesa1e1tZoooHaBHIhIgIvCdDrZhAqC&#10;7A6MgFqKtz+0TxNdIi8FKiAz1G5iNasRVj72+Dkg0LqhiRHKnJjggNJGUbMU2Y0agWz5RgshoimR&#10;TaciN5SDlK6sGD85TVspoChYPL7BWwg38xi6CaSald1R5IREWDrB45tbPQSDlW54Pe4KrMBI6r9w&#10;gqrgxRs0CWrzCmihqkTWjvoco+8iC0NO/DBeB2t41SbBywtv6YusqSKqQiQVRA5GEyvB7alKF+XC&#10;Qbeo2Vvyl+WmAsRr6xPWZf+8rnq6bB75NLFrccCjMqwfnYvIFOMuWNQjMZWQiVqmFLoEVxVq4pyk&#10;bFQPMQWpPB4Dy1AGuCbKhxoEmpt27d754qYXwZZdnBiCa+s4Na8bRacSzIipiockVsogqH3yzIDC&#10;4C3e7EaLQLZ8o0Iw5FAqQhrDwmwtK8mVi6MC0hEE9SfRJQiH41HUzdt37nzhhRd475VJM+0MeTQ5&#10;38kBlIARKOXdTe9YmlXQRXTgWoQDypK3ZFU6uRhqcZuCp2/yqTi1hc6JJJIVH//78LpUdV007QmN&#10;HwGmJo58VERq4jJTGQdiU+5WZamMiCyEh0gxR53NQEmwRV0VvS+veYKPbII38iuqEXE1vJLSVOcq&#10;t7YixVFHV9OX5k5ZRKY0P7Yczisk2O+0hlO02RUIcBc//fTTd991NyPvq6666rhFi4pmEmQGXQe1&#10;iFuqbGI1Z5JY5eXEQjwS3OYuCsrnkSGQLd/IcEtcpbwmBVfVXyGyiLC0wyCKTKo7ZFxqJhglwuxG&#10;qz2xNtx22619ff2XXnoZm0MWamhUdWsU5gLDor4CqVAOggx/4eQ1ZhzjTEQ5gAkqm0h5RVzDqxA8&#10;5dDbxcrEqIE0MNK5pC89ykkp0lvRu6Fo86oq3kmYbNn+RYYFLtW++FV5i5oM41UuUXLiFf2BeVM9&#10;oEi5uFxpybLaqnWqeVFH5SgnAVT1hvPSs5DmTTzFeThveUVCXBlALTioekDveKVlV0UAsJkb5/UP&#10;LB/T0Qk1iwfwSoSMts+BMLw0jvrD8BbNJAEx5iF7asayiauFZV/9CBxdw4v68XkZDu36iNO9H/on&#10;6USHHY2CkGCHdkBqHcnBAqwDMq5fhX1LWHDBWRRBDvVR4HStldjKS/0wX3px/cXwA3SNBEjpxjfW&#10;xARZFXNHFLxFclWxiztCGkvKEUL1qxWkbAoOeSKXgjo4i1Bx01ANM4m3qKlyM28oO9mICFvRFeVS&#10;oq6IJJcb2Zit5JVOHMbrVwqJq+VVIBE6hYPLNa8OuDipzhqqVstVgBhfAQfVx2NZ0wcciVcxThKL&#10;ONrYzIUPRKgfwUHJ2e2FAAPi7q6uKXxDdsoUf0VPzRS9LFMKcSO3r3gopmgm8cCZmiNxWkb2Ki8H&#10;60Qgj/nqBKyGfOPGjU88/rgNG7Gao7ACLOQSgbUX5aCvjEQgqTrfBNau7sRVxowZc9zxx7NEYtLE&#10;yXyasqaQo8KL+Vm/bv0LL6zRthehSwO6eD1AFicMiT7hhJkgYE1tcPBbq4QmMZ/iw6REkwSIGvbg&#10;i2eHVjiyOMrK9LXaJeJKe6ZSTfVSvGUTD89vv7yuRlyC6yRee2p4JU/7K7eGF2pEy3LnS5DBJhsi&#10;xClUTKzKx2VyxIQVJVksTUNcMRdsdnh9OSVKUS/RkmnlhbUvbNq0adLkSeSX3b4IMIvD2pYlJy5Z&#10;uHAhELX6s+xa7eKGoC2MGy0E7Py5PeI5aySQIx5HxyFxSCCSJO5baI6pC4Fs+eqCKxGz28jn/vlz&#10;//K1f3n22efUJ0M8rV1C1ZhI2tpqQnJeKG7pn5BoPEHBiekQPrL8pvnXorfwsxG+czhaDuDEm0lf&#10;+OIXbr31Nu+hZcAMlCHSgX+pAiEZuDoUCCmFnw5WEInEUUGtZKisROTzyEtZpflLMZMewxqxpxqI&#10;wrxh9kTlP1fD9RBB8ELrEhNvBFVu8MpXwwutakMsdotynVyUW2YVDJFIpEriL/HC5WegNmWuQ5Qm&#10;8pKw9MrjK1YGcmAJYSrX7Jr3hERwiyZyUyhyDCYlN/NppH/iEwG//uu/4cxcoJKzSwhg+VhLHDvQ&#10;MqvQ1CYFQZqmdjT7yVJPXglR/83SmNohcE9i4jZwu7D9k3SM2CUhte2RisunESCQLV/doLHhyMf/&#10;/uOfufEzLC9mD3vMnpVE3P8c+dFf5uxXmwmmjpoILL+Vvn6+WNlHH5AtiPg0DDn07endvGsXdwb6&#10;bMuWrUh63dVqZAbu9p07dm7ftm3M2HG6y+M21xXZBmlU4ziD6wv1/S8yVIpOAXsMeQqq4bzWPSY1&#10;r5rJb6srSmhHByb8oiXb4eVGMSYwrwrFmVfVsJpyhdTiRUlBkWovouCNzDi6yok31FvideamLgqO&#10;shwfmXAkDvDwRIHQV6lrveatSVLGNUwKxjSpL1xpOEuhCGXuTKLLI7ht+46du3aL4CgTVKFyEI6Z&#10;i9U/X33PPffyiG/Hjp2zZs1adsYZ6I2FCxf+0pveZIs3xGpPXsTklUgArhEPBYt/sJZ4mIJ2ifYU&#10;+UFUIZO8DALZ8r0MQPsmMyb7/Bc/j0zyfaxiiiJkUdJZ9OXhSyocsY63sa0l9I7PRRdeuPTkU5ji&#10;Y1eRE044gWVg3/72d3jBiwcDGMLx48dNnjxp33KP1Bjd6rq70eC61QstEM9HPRNUKAPf86LRD1Wv&#10;QRp8SnZSySuFQW7KKvY2MUX14NTEpNzUfLXlirPg9dhKRMmVvAoXvPjEoTonXmdaw+tq78UbPAVv&#10;yl91UeEhTI50qCjLMb58UxZ5KNqxB+ZNla3lTVEUSMU1v0mN3ZFL5eI3lB5Ycn1KJol/wxUQux5m&#10;yIdAYPqMGe//oz9iVMfgjw9P3n//j6Uohirc7CedtCQwBFg2EKKvywy/pT5kll0VIo/UNAlcmpnW&#10;SUkZ5lcAgWz56gbx3nvvYSsQPldmOZRusHRaUj3YS3oX/RCiqkWBIdYQsplI66/+yq8UMoyybsHa&#10;8dmBa655I18noBPNjB80dVergRkqjJ7PffU5u3ft/P4PfqBFE0mthhLnwnzb+wLdASbsR1Sckra3&#10;VoDLjSAGN0lwEBdoC/3Iq6aZ3HqyV0UaLVIyJy0UtuKlebUPjMoteVOhhZ2xzdir3KBFPMwbVXOd&#10;g1f11SViduJpkCJci4g2aYhW8Jq4yuurquFNWQeVAlEd+TzOJOuiDhTDlUS/rqRPAEB08cUXn3H6&#10;GZ6hMJMYsxuGQLm1GItcGO1tefFFurzDKJI0BqoJW7YOt7AXLW8GRJPmwFsjXHvllIN1I5AtX32Q&#10;IcR82pslndJC0hiSx+SXXoq4JKJx4purlUEPR0i04ytnSHJwkQsZdLTry5/asvKodGw0edFFF2Px&#10;+VxOe0dHoWuFppyQ0sMOVHXqaJDgRGmE0NrQiMq4ir7A2vHiQs1bfziRVOLcPsHoUoLbpgP+ZMWi&#10;iaMWw3lTBlGuaqlkhUjwRGkSD6LcyrXisV9e+DXlmHhTfROvc07ZRMWdKwdfgI6J1xMMitflxe4u&#10;BkPXLBx1Qbg4+pIV5VQbQyWYN6LIoSA2H5QVNlk9a8UKFmRR24jMxwMh0NnZBZ4//dnP2OKuADAE&#10;w7AGfhY3esDr1q0755xz1FAFrm6mEC2iaprzQOXl+INDIFu+g8Oplsq3uyXSukQHnDrQ7uATJBH1&#10;RUIzMx7fuuvuXbt389kzE0o5J15LvthaWp746U9LWSfiKHPoWYDitQ4GGQFDiZCCfi5S03UwstbV&#10;2uuro6NTwFotBPNLowdh5M5Uc9giGZJUILniU1BkoX8IESRsRiebIgqzRU4lDudVpEdkNDGrFIKd&#10;kwtzdkVNRClehUmgXByDRFzJm0pTRau8tsri1YfU28Ch6ko6ZViNrvGZAgAZZJfEUQuILKPUXr6S&#10;PWVV4dvxWqjhjMvEmpyztwaBMWO63/zmN0vY7A7YHGrGyj9/7nPsNq5pD7toF7GU4iFPSg2afBwZ&#10;Atny1Ycb85Ann3LyPffe61WIuvc1S688JJItXhRh0QwV3sw05p7enmuuuaaT7YsO7FredJ1f+jkw&#10;xRGdIgBDJZTH4nptdALgZEhIYT0kUOO2bdv2wAMPsIjOOloJcrJkyVdEFerCBjO60IsWHds9Zqwo&#10;o61EmoydG1W5KLdqEysc1rDITqlJDynNXj+2SeUOJfEoLitoE4dqqgJMuw8vSfxcoo8RKDhgEq8j&#10;mVTYvmP76tXPFletLBM5ORhBReHEk6omPwa5tRkM46VGpUeGicSXrxjHFnzOQqaxuHSTRWw+7g8B&#10;lAZufyl7x02axAN+Q+sUcMcVzaDmKTB3Qj6MAoFs+eoG77zzzrvxxhv5vgzSrJepUCHFvW+9WmQY&#10;o5TK0MxZsyZNnnyQol8wH33n8v4OuyRcQ+HKiMnnSUDpAgWkHdrb2376xBN/8qd/KrBMlChD19uO&#10;iVwepYgXF5SVyn/7r//1pJNOYvhCnLKUYRVd4YaVG5Eph4KCszNzONISf3GqEY99eavZlGniS7zy&#10;Ee+Q0qvRVT75mpvaW9ufWfXMn3/oQ4zDNE1Z2Do4EqMltDyIRNmlCEkyH12yE6vLDY8DJJQVEZHy&#10;5ABUMSwtcFV0dvsggIDdd999u3bt9K6Exq2gqW0g4qBcuXLlvPnznJ5g3afZ94kocsvnuhDIlq8u&#10;uES87Ixlb33LWz75Pz+JCiifWktfWClIMO1Dr0i/NDdv27qVuQ4mlaxNeColTRxax37lyfBFp6PX&#10;GbY0p1N+5DApXKARogoZZnBMVrF5YHBwQC/+22INawNDiR0QsZrBYflxqB+2SGXCLsWqYeTVE7Kw&#10;CSaMVJdrNteCyJRLxA0/UsfgiiqXvMEVR65S9ulATkSUYIKiGjo7ruQNijhCy8Xs4TvptnwuxQdd&#10;la9/WFmR5BLMT5XlVII3Y3NZioQXbl8ShDjnZqhdG/cnXDGn5sN+EWBIzX4Xx51wPOvWjGHqRxTN&#10;IKbkrzS94erX8zktN5qEct8MHRWtsW9ijqkDgWz56gCrJH3Xu36Hkdz/+T+f2rhp08DA4DAJTdoI&#10;9Sbyzo5O3vn9/Oc/r9045UKVBFFSK6gdlj6/9z3vTXuhme7oORgnWQyrX123Fs/HYhajoBsdonS/&#10;20olv1maW8ULTQGqeEtyFHhKdVxxYLpUK2jb2ni0qK/8oMX5o9x4yz3l5XIjZ9XB3RVWoJBJWAoX&#10;m9JlJqLNox7DeSGiSq52sjKcnFNBXWYjEUkZm96sPujS3Q0orogKsYuYFgO38YU+DzBdNw7Wr7r0&#10;lEdZjBAQkRCKgx5GJj0rYkcqVX4C9qazT4p0tkEiiuwOiADtMmPmDHasLnq3EpPy0WrZLOKnQVqa&#10;WeRiXCND9cT0rJcbIvVEUsscsLyccHAIZMt3cDgNp0JnXvvGay9/7eU3ffWmj/3tx7Qww05LrzQp&#10;R0Bakg2hUK+vu+KKnp7doYmIC61Vza+5ibkmvmbCKKQaeTT5wh4IrnTVVgzFcBgtq/giDYDBKdmg&#10;RG+VYI1NRCQF+T68el8t8TY33fv9769a9cyM6dOXLV8WBdTwSsUP63VTyFATJmblyocfWvlgfE+j&#10;rBRK7fzzzl248FjPnYo3BMAee00q46o6yebt3Lnz1ttu6+vtQ1KCAWKGsItPWHz22WeXMZKjdDHJ&#10;UClPxegf1vvu+9GWLVueffZZWW/FtMiKOb38nruCMXB2fPAqUmNSRsWpNHjdBZBZg5d8Aq4qr2oa&#10;wg6PryVMoPLKrooA0840CsKAYPANlu3btoM5/ocffviOO+/UNy6qDaw2C/FWx6a50rOnhykiC0U0&#10;MUD7z80E7UuvGKhWIvteEoFs+V4SnpdMHDt27Ly58xg7DCGpyLIkuKq/FdHSjI3s7urs7OhAigtp&#10;l0a1X3HcJNwSvMfDZkZeL0fnzmOWlyz6iEo0FsZPCEofA5VA0lUaUI0wqmkAW9oDk0QG7hmLFxbH&#10;JN7AKvL1cM15Nzd/4Qtf6O3pOf/8888860xWlgZ1FGQWGShnn8omxOjq0Ucf+exnb4yntq4SFmKI&#10;1UlIwnHHHW/LB1PRxGW9U5Nr8hUuWnz37l1f+uKXduzkG/EqJarX19/HF23OPudsX62ZOcDCsGwo&#10;gQBxlCtPS9OXb7rpxz/6UUd7R1s7r8owarVWhSsNDkVNocokSklel6nuRRXqsJ1K0ChQGYiHoHnl&#10;czXt4SCc8yt9BRrDzi+++OKn/+mflpy0hJuahx3Tpk9jKRGNvm7tum/e/c3YtimaI1pFMBcijTwg&#10;XZLwQJ8kNRNwK4IJbSaQLrjwgtNPOz3J57CSc+BgEciW72CR2i+dBmrSKxJdnXWyEMvXTPftgQcf&#10;ZDfqWHqglCTviY57YO6ceQsWzKOX97/+8R/Z0Ih3pFrb237lV3513LhxyuOocELO9zUWy0o3bFu6&#10;9lALQlU3v6BOo5rAkihi7I9xTTJ75havXMErO2oGjpgrmo8Jz9RmTog83UwFr3KFh5OGO+gvzExL&#10;q2wG2omM2YSRrLQTR2SkLGJSMsyPeak6Z1VDR1eimRU6MFp/KdZ8mr3EI38cKBdeTwcUvKkcXRff&#10;mm9r7ejsaG9tMwR+UEdmuGIop3IVVF3tVVmO8hVRJdVX9J5gDmJFlK6mXNVfV61LF40rX0tbMh3V&#10;HlZ0d3R1nrl8eU9PL91fSRpdK7bvpCvc3to8yFmgGnrOnsgMwNw4SlJblcACtSEnotJ0w2du+OKX&#10;vnjaqae9733vW7hwYfDlY70IZMtXL2LD6aUILI8+61GRZpAUaOarexs3fugv/qJkQPlJY0jHJbHu&#10;2dP7jt/6zbe95S1X/eIv8j5bSPxDD65kquQosnygwleKUPktrehnj1nALFAtkCpBjAgY1BEWYFIh&#10;aRMUBRXyMfzkUuNIpGXM62aSyq+hcHJEYC9oJjvl6ixNDAMGkHcqglOJdtCLXWHxpkj5xEs4uJN4&#10;RLnVouUTrc2j8xFHlBu8JlC+qjjFRLqKEXrm1VNKlW+naU/lQJxz4ihvOjlF5eB5Kd5grvKmOmL+&#10;Wds1qHfUnKa8s6siwM1P94geSTSHej0hTQoL9mq88PdKK4B0g6lt1XEytEFnkKOZPBSv7Nmz53v3&#10;fm/LBzd/9KN/NXPmzGrB2XfQCGTLd9BQHYDQqsP3v3zScXYSVP54MiQRtnKyJyX6BtBzI3QIUdwb&#10;Unp6vKIFC+5Km/JoOLAuv6PjS1/+8p133KFr55KlBYqbvvQHtOo2WEMkPSGVkkiNldOJcDYH5lUy&#10;RLZ/zk95SDupXE7yEtCBIJEaiamNUhOLSk1skuClfo6h8YIvjF3wKtuC11mKMeLIxeKhkGuQ8onC&#10;ivEAoagTxPK6JnC4spycrCzsJ4w/kIEyeBWDb3i5Ijowry/ZlRJvsBL8zA2f2bxl82WXXRbl5eM+&#10;CKgldu/p2bplC77x48Yh4cQoFsC9kgoYOzu6NPiTwERzWSgqFTay37uZ1Ny0Okw6k1N7W9tPfvLI&#10;N/71G2/5jbco1+zqRCBbvjoBG05uPSjVUoxUComFzGIuMcWjQYKEl2mrGAJI20mQpU0YHW7auPH+&#10;++9nqvOUpUsZ/Awv5EgPacDX8rOf/eyRRx/l0al1esAn6KxtY7GmNa9UxDCncBGXeEM/FLzk4FGa&#10;tXjB6mzNZ141R8qZFNsCUdrPqaiT1ZRjI59UbmriCMmORKrsTK2NcigqW9BwllxYPFQDwpYIFc1V&#10;MBpIRVhYiguN/KHQBSQSi6BK0J+lMd7R8GV4HrPIKSrnPNgPQAVUeTXKVMr+eVMOTc2PPPboq04+&#10;2RUQe7rcfKpBgB4tLzPcfvvtPOm49tprjz/+BCVakDggkOO6x7797W+fNfMYljUpxTjSEd68dev/&#10;+If/0dfTawGw6FXFI82iRxO3trV8485vvPGaNx5F80M1CI/Smy3fqADUzW9VUeZSqgHUD/I9ONCv&#10;7RQl8aZ1shcjSNKl6OBvbtqxY8fjjz/OO8Wz58xhkqTM7Wjx+PlZvE8tzS9sQEUzdrJHesyl2BLb&#10;YbBAKl2v9OBFr4i74DXwwrnWRTDYoFUpLlc+9azt5Nef8k/M8hR+lerMRWbzKqLEK68Sa3kVlf51&#10;ga6lZwmQFE2DulyiVRu5/fOKgLS4LEyVxEiVhkG9qvRXwxuRztF8rjVk0COhXFGVN6AueV2OKYNb&#10;YdWbzdJ40hlYBXfKPZ9qEGANJ2YP556FW03gucWHKryIcsopJx+36Lj+wQHFOh1cWQXDxI/FUNQ0&#10;s8aIhXio1USpP95leerpp3bt2pUtn1Gp75AtX3147UttbWCxDfkNimY2qa4wy3HWWSv4mJFVk2lQ&#10;kEODfJGARe3IdfBKYctnpZJ0y77lHLExdAv6B/svufhiFkbeddddsn+yASDivjGouKcbWFkp47UL&#10;wEUaMVIUws/DKPWrg9fDOajMW4URlTQ4NIB2CkMT+Xu1gWiUoxcikBpJHGWHyVYn/jiSqwP224AU&#10;vGpPCk68IqcCQSFdFplJKXqyWwXiCIaaNC/c0n3741XlSMUNDepjpy28w860uXsIUW61sxAoiUNM&#10;weWjMQ5qZRQEMp4lb3lFwWsKEV5x+RXnrDiHTLT2JmWpymRXg0CFBds8hEPA2LRaIOm9UwPvA5R8&#10;oqRvoG9wINYVSzxY5z2AIQxhVcvbIbkxOHeM2tOixZkvQsQLNkGYjwePQLZ8B4/Vfiit2RDQUM7W&#10;DKEI6EoPDfKBkt/73X8/ceKE0K7WI80M7Ni4ndfbtXZZukPqY+asmW+85hp08dRpU7UB49HkuL0H&#10;+wfPefU57Mdy5513+oWBQjfolhdCutfBRNZD0KRwQG3rYMCCS4CqJUpeGSjpEs8BOs24z5s7l1fZ&#10;Z8+aXWQcuZtX/HhUssvVQU/6mpq6x4yZNm0qfXM1uiJk9Hg8yfpK+ezMy8GVjRqrBiZXtqogBh7x&#10;6OzsJJuUT5O+10j/3exRbsquljdBECVVKnPnzN65fXFPX+/adWsDGFdDswzKIsrUyeYsKhO8rkl8&#10;j1YRiVJkyageiLdS0VeKzjgdSXbFEl3KNZ+MAJ2a44477phjZoAn9mlocKC1lb0shBX/FhQdNHR3&#10;S5VNLPENqXM+0YySGPOmpc8SLfYE7jvjgjMmTppownyoD4Fs+erDay/qUl4LlZwEFDJ89J57evd0&#10;9nSytX1obiwk+sKSrXtANH68M27s2AnHH09uA0ODP1/1c6KPHicMm5sG2Ha6f0BXLQgL5aCQgEqu&#10;xIxoYefZPWhQBGE+EnFiL3gdrPKaodL0O7/zO6866SQ0lOaj0uShiOxKj0JSM9I9arvLX/fa17zm&#10;EhUnQ8lfaCRWrne4/hGGPeUQvEVQPKRQ4qQpkz7ykY/o+jwQi+pzIRhRrsvWK5Vb8KZ6qD6R4rHs&#10;O37zHUye85D4z//8Qwz/jANFWzX6Snwoa8VVuAYi8a8G6rIgU5TMVV5FWXbdVvryFmnORafs9kKA&#10;lxnGsiW6RQcRM7w6Aq8awRLicyTBTeMg0oVwQcAfFMK8EHVx6Ud3mfnSX7zqqvJDgHuVnoMvjUC2&#10;fC+Nz8uk+s73vY+4ShNJWKVTJL8+oxst7SGvxDvROtm0oTyYMxoaGDBvoa5fpuQjJzlhCG52QitA&#10;IpgwDTRJsd7WIgyjmmboNCuZOKyXUwuUvCljQ+8FHGqmpiEtO+cFSl4mISz9QimpLpC6GsSpGZWm&#10;kjVoRJ2ha5RcVUciLzh1GeZF1alawauWVbU0DlUyxo3tC8Z0KzZJja5IhSlVvKoMAedl3tLQQ2Y6&#10;cmtqau9sZ4c8KiW+snCV5awLWufg8VwNLxmoeuEU73FhDa+5ouZOiiLgUC1VvL+no1Kz2xsBi4xm&#10;0gUVGAou6wfHOErw4lFqgGzxcIyaWB41NAcP9VSCMhtkil6OVZ181VKx2dWPQLZ89WNWwyHRtVBb&#10;QpFLqduULql1svR0ofBCFRItbatkT8FJoglI1yklZXAUnXTZutW533XL+67n8rVTGQEpca0T0mAI&#10;DcKzNoElwuQCMelx4+tgyStY5cTp5SDKT+pESkUP1sSm/AR+6RRHSvCqVFP52aH4lB06iJM4ikPK&#10;YFh+w3nFFfSRlS+bg6PLpnddKOTAvIbJGUGj6ugniRIq9uh6pTCVDYT69xXiKerrq4qSITAQAiPK&#10;tcSWvMGSrtXNZACUWXb7IIBsaoU2wmunNtHDZ7UADZEa260uoQxJTqIlBqEa1GbhkBpJiU3Tpk+f&#10;Pm365a+7/Fd++Vc8Q+DYfKgTgWz56gRsOLnvfClRxBj5tMoLCqkQqxhJbaG48SuSFDxB4VPq4Zmh&#10;VqOL+oh3CSff69LheBKQwGWobPtI4UzY9A4FNCKxRpF6CF6RlLz2J15ziFq5+OzsiKasUFQkRJNF&#10;SeRjhWVO8wVnSnW0eBWrQOKNYJXX9S1KhYzaBQkKkXKdPJxXBZghEqFW7vwlXrhiJFBb7TQpVohW&#10;ZOvOFV5+kUfkiPHX/jNkqDpr/IadNNQqxDQRKhhVfESrmcKvDFO+8mZnBDBI4yaMN6qEk3gENjSN&#10;216g6T+UhvGM1i5aXW2QeNW3SU3Cepb//md/tnz5mUedmjAcr+CBnl12I0cgxDMk2LngtRSjGEKN&#10;EFQXPPSEFYu76FYu5pB2iSiCUinW/iOvUkNyShnEvRxYCYr0E5z8J8Ai1qFQ74IPSg13rFN0+aL3&#10;L+L2xyutFG0iBhG7jWqbKfKplitCucg8/ClIXm41Jbk9RYSrEQ+Hq7yRouJUj2HikXhLhpSLwmXR&#10;eKKqVd5IjXKD10dH6BBwRSZxrELt2vgKDLUZRRN8VV5nJjat9nHlTVLQ53MVAQxYAb2auMCJOP2c&#10;FMQ1wl0mKTlIgjcyk2jRX5o1a3Y2e1WgR+rLlm+kyJnP3bokh4XSsEaIVPfrNWMm1aJ/OUUi2BFM&#10;kcPSioDIjgIHhqzR+Na3vsVrv21t2tTCeBUocLsbqwAswAuofUw6xCxSDfKUeuUleEVWQyedcoBy&#10;3QS15UZTuulJo54q181brXO0WxRwYF6oDsgbObw0r1Zsqsyi3KqnGlmKJZ7igoNeoah3lKVjoFwN&#10;h08iXPLioaXuu++HLNfKz/n2hsphVjCxdadR5lA2MWllS1X59mriGgp5kzSrXVJKsSt6NYfsGwEC&#10;2fKNALS9WJihV0xSGpLPQk6lWxFdovCYqBDfJMWFPlEyUbW8exVyRAfZiumee++96+5v8oI0QKS7&#10;vbjkpLtD+dagaG/1YPQOlpe8eX2Ccnk/wSZQzeRyqwUUNgNalU3C8CYOcqLF6/at8hZ1T7w6RZOn&#10;JjaviGp5nZUiS5cMTip6X94mPU/iIvQqSORfsvphKCHViSQX6AxSnKOplOtc8joEUzrvxUtQMDXf&#10;ffc3WU0aKltx2Q1HAOO0e/dudQv21gASshJsmJJgCVZnUbSQmyUaIcQyCsiQDwd6FKH8nG8U4MEq&#10;4QxxRHTdM2biLcVUEyTXyLSI41ZIEWJ2JoXAl0qe2KPIAUxHrJnURaMNBGmcwMsBgxwLHgWixyqC&#10;WvQiti81R3ArCXydQmrKUfmG7tmwYcNzzz3H5xImT54sbjVRbTPVDOVdOBlEHhToSpXtHK05jFdL&#10;aYhQWTCpfmRnNfcSvFBqmUniVU2rvHoaKDNFdtVyyXjjxk2gwZFoleZZW5cUAWfBOzXJxKkqptMh&#10;geaMhYAydokBeYCsUaWuw05XgYflrW1t6e20lJJPwxEwUIyKgStaAxQZZqgZ1BqG3lj7UBUPNYJy&#10;8oGzkQ/RIiq+7Fe0xvASc6guBLLlqwuuvYkt2RGp0bPVnaXbS7mSEIegStattax50DqxsEHMhZST&#10;gRVUNRxZH+lHaVPWWuidp0qFdwYK/ZuwiSUcvO6nF+94bVwjNb6lrr0lAzwBrCwSkv39fYPKStuB&#10;trV3lGjicRs0895bf2/fP/6vf2S5+LJly66//t3OmERVIDWTGyMKIC5ZhJSDGzKaLSkxN9FwXkV5&#10;PIlk2PRE6TW8zs2c+HQRUKiSrnFcdcmbSkt5JCaAuuGGG37yyCPs+MqGNB0dfCxJawjDORsd+vp6&#10;hS1LW1ta2zs6o7DCApvWF42PPSTBmRDDSF76KNJ8Dowrlb6+/mgqVTe7/SMgeeFrizt27ASkru5u&#10;RNYvjQgy3taMxnWXTQ1bigeZoQFCsPFHs0Cgrp7DNplq0+xGiUC2fKMD0DrRAirZTPtSW32FqiJ3&#10;bgIvzre8Egi59Rm9Jt6WZvrsK3+ycmBg8KQlS7Qj4lHmAIFZR54aTZo06UMf+tCkiROtHNQNKNRA&#10;89/8zV/f96P7UAG/+fa3X3rppXraAeQaSBlRnfhvQXX/wz/8w/fuuQcQX3XSKR/4wH/Go7YpQKWg&#10;Z37+8w988INbtmzlYczWbVtIkaKSrSxK85t47oUoXiG3iLOJjIrsbKuUqDRHmtdhGePgdfZUYThv&#10;Wan98UJacLn0CJSX4fpg+TZv2bJu3ToM1bjx49/3h3940kknYQVTTVxdbN6f/dl/e+KnP+Xili9f&#10;9od/8Id0IFL10uWaDgXd1XXbHbd94h8+yXWcuWLF+9//n/TRgCA11EDHQPm//MmfbNrUF0/4hFnC&#10;xhXKh4QAi4BaHn/i8bv+9S72yHv969+waNGi1NqSpdSW8lm0CLvbxllxRlUZKZzwtVfSHnFOyIdR&#10;IJAt3yjAk1BKqZauFFnFaMoO1WJXinApt06JZOzl9h3bf/LwT3r7+mZMn97BjlZHk0MR81Dkqiuv&#10;XL58Obt5TZ0yWe9lJ2OV0MVm/NKbf+nSyy7j1l+wcAHfuI/1+LXgJy3SVLn2uusuueQS2mb8hPFo&#10;cyBPzWC1gbWYN2/eB/6zLCI7Xk6eNLlP35lTgaIU8hpzRi878UZsSi3apqAuwnGGVVKhXPDwjxtW&#10;S8fsn7esQHi46GECZc7It/A2N//ar/4aG3mQH5/YZbss7ejR3l4Un8je9ra3sU8s1zRx8mQQjksr&#10;ylDtojo8LDzrzLOm/5fphCdPnsJ8prZOLusru908Y8aM977nPQwiZ86c1d/XT18tWdlUVD5VEeCN&#10;856eHiwfTiKFS5KQTgBa+NQE4QpPMFQJivSSo4jI5xEhkC3fiGArmNAF8UJO6I44hi6R8rSol6KK&#10;HgyxJil5Ig0FZ0ekSEqGopQj+8yWYHfcfvuUqVMZ+wLZ6tWrBUABQgBFiC+Y8zVUoFq3fp1UibEs&#10;LANUkJiWbVZYIeo9UTdu2vjTJ36qnIRwACsPg0uMKyxoF0bbjz72KLmZrCg3hV0LGrh4oAhvlFQt&#10;riy3ppFM4xIL3rJ+KmV/LCV3lVc1TqTmChJnW1Jrz+LSPlV4bOnxHHzDeHmGytcViFy/YdOjjzxW&#10;w13QpagKY0cefFLqxg2bHnvkEZdbmxu9A+1CyXHDho33P3A/O35riVB2wxHAzjHT3tnZwRwGsxfs&#10;+xOCKg2QOlhJECx21cYiG/olQlzaw+e9cnbS8LgcGgkC2fKNBLUqz77CmVRTyC/JVQr7dAtA4kUS&#10;ZKM45qPoSr/uda9DbbG5+5o1z1fzPwp8XDjuKLjQfIlHCwK8yT523LjFJ5wwa/Ys7nZmcfggQ2uH&#10;d6h3b0ZADNMNipCtU9cirKFiIEJb0LNgLlTT5jFat9GM5HwcMQLZ8o0YOjFaFtU5C2mUL8mtozzq&#10;Q8Jl54phno1dpNoIWqAnTpzEFwCQeu6Q57F8NpKjqllmzghkBA4RAnRht2zewhw+t7MeXzNTEHe0&#10;lnHFFuk8+09vQ5EkPRFaQooCb6IOn+ccmA5RpP8jlVB2I0cgW76RYwcniwwxVxJWpJFfiHCZZSHw&#10;NnsyfvyFjawKryS6edfuHTtZBmZTunnLZvXxsssIZAQaEwGWH/fs2fMI08WVps0vvjh56pQVK87m&#10;xmcueUz3GJ4uYwG7urqZdi+UhjQF2kFKRKfhSkLxikGDOCFSGxOaw6bW2fKNsCkY7T333LPf/8H3&#10;WUpHn65q9RDLGskNIYVYkxjeip1EHlPxIebWSmVggAXi7GDSetddd0+dOq27q4vH4Xy2bcq0KSOs&#10;VmbLCGQEDjUC06ZOe/f117PMmBf6Xnjhhft++APWuXCvn7F82Yf+4kOxxwBPXmceM0M0egPKu7fa&#10;wGHcCvMmc5hMnvrXpavxlnHZUycC2fLVCZjJt27b9slPfOJrX/tab18Pwi1JDWm02QsvRw3n3EuT&#10;ZRQRs6Ga+jhm5jFYOKZBWDU+fsIE7CKdwSuuvLLL6+6IH0mdMk9GICNw2CCgbXXYWKepacKECXzN&#10;WPasUpkwfvzkSZOIlD6oNNMBlopgLsjqweO+0sQRrw85+vmeNIr1hzzhtScfRo5Atnx1YzcwMPDR&#10;j/6/N910U1dXJ2YvmTPkusgpPBJppTGlUWPJmrWq8PrffzeZyFgONY1lT3fezuYusVH06LHIKJ8z&#10;AhmBBkeAB3u8NkoXmRtcmsFGr+aabO+sPdAHeqNJdjB60lo2IIvnh39SJQSVlt0rgEC2fHWD+P17&#10;773l5lv4qCnDN6+5ktiWZi9kVZlKZCWnvEq1c+cuwk6S4Le0tbLQ2ffAUM/u3et7ejZu3FiTR91V&#10;ygwZgYzA4YkAL1Bu2bz5B/f+QNu4hFYoKioNUfg5YyN37dq9/Mzl1gyRpoWeFVZ36sOUuFj3WctU&#10;w5+99SCQLV89aCG4lco9994zODTY0daKTHomfpggVk2gHu01M7a74447Fy5c0NXZlXpwlv4whIi4&#10;pb957ty5+SOT9bVEps4INAIC48aN+3e//du81T7MykXN6TK7cxwhLN9nbrihX/sqeIV4POZDu9DB&#10;HmKVgMZ8nklqhMs+7OuYLV99TcTilCefekqLsnCSRL9qI4sYfbQyN/pnMoK8pj179uzLLnut3v8d&#10;5qoMWFPMnuQ6u4xARuCIQ2Dbtu36aNHL3eAsdmPLWa4eQjalRcVIg+Awd96rXeE8NRSYjPqYLV99&#10;EPLQbuzYsTZ0ydxpOgJR9fosj+pCXKtmbMyYMeyhNexpX31lZuqMQEagURHgUcdNN31l/LhxrGIr&#10;Zn1iqOe+bzJu6jez53h7Z0d7RztvPZTqw0RJ1UCjEWBhEBsVkcOj3tny1dcOGLDTTj3t7rvu9vZX&#10;4vWMZ9ETqxn6hVzHbtRPP/30PmO+4eVWKvMXLHjZXuFwnhzKCGQEDncE2LqT5Z1nnLGMnehZGaAv&#10;UGK+ZNr8X1v95qbOjs6169bRkU5PUjB1UNVMiqqTLf7sRotAtnx1I3jhhRfc+Lkbt27Zwh7BMJdi&#10;iMdf3lKXjIEgQSS2u7ObXRO/fvPXeOc9um8WYx1csOZEuRsee/Sxv/3Yx17GOtZd08yQEcgIHGIE&#10;WLXN3qrsOouHlW5bt26pMWSuWxrWyU/fl8VuHvNZP5CEOglVIR+KRVHZjR6BbPnqxvCEExZff/31&#10;H/nLv9y+bRvb+yLRIbqWUtk7CWrx39reetUvXllbhonD8mH2mlkswy1x8803Z5GuRSn7MwKNiwBP&#10;91etepqPXbCd989Xr96yeSsmjbWdDz304Kc+9Sl9ZFIudIQCmsXU2k1N+rCSAPZy+kcKxak+iZEN&#10;YsyeD6NCIIM4EviufsPVU6dO/fJXvvL4Y49v2rQJebWAcnQHzd/aIjAwOLBu7bpdO3ci1Jb2oPLK&#10;GAs/sePHj584cWJfbx9f3hlJVTJPRiAjcJghgE749A2fPu/c81ioiSU7ccliLBndXGY+N2zcxBpO&#10;VsgVCoGq01fWagFbQPWG/YVO2cXCFTu8sMqzUnn6qacnTZzE6oEiNZ9HgoB6GiPhyzxG4Ctf+cqH&#10;P/wXbMQnwY5enCRYy7I4MR5kIzLtWCvp9tQ9XBjH4iE1K76uu+66N1133Vdvuok5T0aQeu91T8+b&#10;3/zLk6dMzhhnBDICjYjAxo0bvvXtb/P95D4v6cT4sXqlo7Pjjjtu/9jffZx7vBzScXWhN/bSHuVV&#10;p/iwjO5aT5o8aebMYy666OK3vuWt+flICVS9njzmqxexYfRTp/FVuVZ/c92rO9VRk5kLeR3oH1y7&#10;9oV9+xbRnYOmp6d3+/btfN6Tb67SHzRr08MP/2Tnrp3Z8g0DOgcyAo2DAA/qevb08DWGYkW3NylT&#10;/ePWT1cyMDiIqogRnwxgSh9qbdP3jEKTuJPModAZzc0vvvji+g0bHnn0UXYEff9/ej9vyos2uzoR&#10;yJavTsCGk9Ob0xZkNnRJOBFRC3NE8gwPDiQ3PadWajWLtrYB3xsVnoCzmtmT/UNjx47xKLFKln0Z&#10;gYxAAyHA/hV8oujnzzzz0MqVmLYzly+fMfMY3/lamykjpld42xcvXtzd3W3bV1xcczPDxJ/+7GeM&#10;ETUDKqcZokJ7yA6iUnBMe/7LV796ztnnvPa1ry2Y87kOBLLlqwOs/ZBKODWZiSynyXqv1iTGAluh&#10;W1fMcprK4t+OOSzmO4jFzm14cdNPfvIocyLcDNjCGuO4nzJzVEYgI3CYI8D9venFTQ8//DA2jE/U&#10;zpw1izXc7gN7BfjQUNeYrnf99m8vOHYh322RVpAWqfDOw/oN69/3vv+4Z8+eZCJ1nfaiYDx9RC4s&#10;JGhtbu4Z6L/11lsuuuiiPOwbgTBkyzcC0KosvKFTBBBI5FcDP3XMmlrolPEC+4kLFrL4k5TCmPFg&#10;dWjVM88wt0n3L0W2tGzbuv3Bhx5kncuUyZM62jvLTIvM8zkjkBFoIARkx5qbeXkdC4Xd8g1dwWBZ&#10;NaACbM3Yn7qrs3uojZ3NtDSAuaPWljY+2BI2L4itT8LkiVlfZhevjF97R+eDDz60fdv26TOmNxA0&#10;h0lVs+UbXUMUy1XUH5NEIsAhmWxFNMj6z/e+9z2s3iQQcxfIdF9//wf/+I+fW/Nca3NrolZXjj8Y&#10;w6cssssIZAQaFgHu+KG58+a85pJL6AFPnTaNxyItLe26HJkuLJducQ/hoJRfVlExPCKULnBIdIrU&#10;wd4aXsL8WDtKQUrPrk4EsuWrE7B9yMPiKRoJdY9M9gypZEa+pWX8+HETJk6oDKbn2HQAe/v6mM/0&#10;cC+N+bgBJk+efM4553B7zJw5kyXR+xSSIzICGYFGQgC1MGP6jIkTJjGzI2OGfZPx0ksLYeb8Trqi&#10;krN90wFOaw8dRKTXIcwGJ3tXix/FwYwRL02duGSRNlPMrn4EsuWrH7PhHJqakHhKJG34JLo4S6+6&#10;cPw0vZH2ttZsp8ks2M5KvcKpUy+44EIy4dn4hvUbhpeQQxmBjECDIUAfV7f90KBmO3EoBw3l0l2P&#10;V2tdiCh1hbSHfqIl0vqEk2JsLSPas0SJlwHfFa+7gm9BmCkf6kMgW7768NqL2hLsjpoTqr01BcMO&#10;6mTxLgRa8h4S7v6bGXnFZ3CoL2KD2NH5kBHICDQeAqzUnqAvTmPd0p0e1+BxnoZr/icu2bS45d1/&#10;xtalqSDpiUJRmF1BVnxKrVQqfX39K1asuOKKKxoPncOjxtkluN4IAABAAElEQVTyjbod9pLPIr/U&#10;nVOQ7pxnKXwXFObN0l7lRaCTVItg2P1S5JjPGYGMQIMgoN4upq+8lcOc2appMGizxiGGdzHyS7NC&#10;pO11/0OkOU6N99j7BU9HV8f5F17wvj9835QpUxoEj8OumtnyjapJPEVhKUYy+aXRXZFnSpaEi8jz&#10;9RLsWtE2i6dG0hjR+UCfXUYgI9CQCPQP9O/YsZ1dmaq3cWgAX02NBrCCCPuIVzRxqiGBpeCVBmlu&#10;+Q+/+3sXXHjh/PnzeauvIdE5PCqdLd/o2sGijbRyTlYPoa01Yc4+5j0QYLptmunwxGek4Mcj3pD2&#10;lE8RGF3tMndGICNwCBDARvkOllpw8dXhnzUGagASJ0oryM8KTVPDaBYO1g0KyB98zIWy3xMfuz4E&#10;F3VkFYkqzm7kCIRAS84RzCSbOsdPsb4DNN2P9MovIsScGJP7pXX7FNbPT75HXqPMmRHICBwOCEgl&#10;2GzpsX7c7uoBKwqHofOIsKIHIbKDVgKmDAKrA70NRVD/zkqegYH+oMjH0SCQLd9o0JOgSiaRawQz&#10;yXQ6S/Cd5AIk3MnYKawVnurbhV00I2E5s9mXDxmBjEDjIlDYuOj1Jq2QZjRtzNIdj1pwbHGl0fVN&#10;2sNaxcpF6oFIxWf3CiCQLd+oQMR2aTTnoV9kVJVMRDXGdXh4Mm2ZlaWzbWO+XvbSIi+ZNm2VN/LK&#10;x4xARqBhEeC1XTbn5E/3efRosWHqA+uS1GlGPyjG/V+bxtAASg+lAAWeIesK05k364lXQCbyc77R&#10;gVhIcimMnp4IUU7iK5mXfCc7WJYXcUEqIxh3gt7+K0myJyOQEWhIBLih161b/9TTT/ES+/HHnzB5&#10;8iRpAP4Ko8ZdrpccitWd1hEiCRMZZFA7KO0BgYINCcbhWOls+UbVKjJYXm6cRLIQbBYfa08h99BS&#10;AX7SVyu7selQWLydO3etX7+Ot/qmT5/u71KOqlaZOSOQETi0CPDt2TXPPXfXv/4rN/WkSVPYqqLG&#10;6qWqoQG03JuQTFs8DXE/2emKr3XqKRf6pTY++0eEQLZ8I4JtOJM7ZMO6ZLyaJ0F3D82v7+CzJBMd&#10;El3TAWxubd6wYf0tN9/S19/H1yz5Pm3QDi8khzICGYGGQUD3d0uTv0FW3PLoA5uuuAbUgCYxo3cs&#10;bRF6QTqjav3S5Up7VIZit+qCrmGQOEwrmi3fK9MwElvZOckofn58ncg+n9iwTH9KdXlxjHlN5FzG&#10;cWCwn63L9L3mV6ZGOZeMQEbgkCHACrbZs2aff/75jNQmT57Cx8oYBfqpnW2cJzlJskYo1QIRUhD8&#10;tApUZtFm0OnmDe1yyC7qSCo4W75Rt2ZhqTjrZYV4M8cSrC6efg5oIbO+0GXh1gQ/XrM282hvzJgx&#10;xx67CMs3YcJEPs3lxFFXLGeQEcgIHCIE6MLOmjVrypSptmIYMj7C1xpaITQA9eL2Dw2Q6mhTB6kV&#10;hlOkJJL2sE995EScT6NDIFu+0eEHd/GM2lKKvGquwhItv3JHoEOWkxxLeEnzEFDpvOHAhyvfeO21&#10;RLLB9coHVyo2u4xARqAxEWB3lY729t5evsvShx1rb2vTfi7c8ENDMa9DJB51f90FlsaQHkh6ofai&#10;rUQ0K2QLaH1Sm5z9I0UgW76RIpf4NCNhMyYrJ2Mm82UJxgQi7HKW14jETGp2U1EmNYG/Z8TnmG0i&#10;K63tuVESuPmUEWhEBDo6OtatX/8vX/0Xer0bNmyYO3f2lVdeNTSoT7KccfoZHtRVxo4Z29XVjUGT&#10;CrDuCGUREcOvutjhRQYwu1cGgaxkR4WjdubT5ERYMlk9D++Y1LSIKoUI0Vho1XeT1SO6EHMIWlpb&#10;Vq1atWbNGpIZ8615bs0pJ58yqmpl5oxARuDQIcBG0h/84Aej/G3btn33u9/lUywEzzzzrHPOOTu6&#10;xOgAPjOE8ohVMFYJzdrWJWmGVPvUi/YGZ4fugo7AkrPlG3mj7ti+/YW1a2XULKzqj8nDvy0eJyXo&#10;4H6diZzOHEhvTy8Gr6enl0kP5kYeuP+Bs88+p3tMN/MhS5eeesyMY0ZercyZEcgIHDYI8Lnp7du3&#10;rX722dZW3nXyRA/qwMqg2gGmtuoPV8aPH1+oCaKsPeJCrEFElN0rhEC2fCME8u677/7nf/7nlQ+v&#10;tJmzuOpQtX6FmFYlWfaQCdCWluXLly+YN58OXn9/34L58weHBrF5p556Kts9jLA2mS0jkBE4LBHA&#10;mE2dOu2pp55sadYmvaEO4sh4rjCGqjo2cu26dZdddqmfkkDLb5jT7FF2rxACWdXWDSQTFJ/61Kf+&#10;4RP/g7cQ2ts6GNJ5clMduRDVkG+CmthsauIzlQixfE7m0ffv/+7vRbfPlM1trTzaa2MxWN1VyQwZ&#10;gYzA4Y0At//ll19+kHX8/P/9v2gVE9vIxXMSwoS0bMCf8NzHIh5k5pmsFoFs+WrROCj/Y4899tkb&#10;Pzs4VOlo0yvnyaQVr9tYQGXR/GRPi5BXPvTQ1m3bmNKMWFjUp9O8h1IR6ebWlp/85JFf+qVfPqji&#10;M1FGICNwhCLQ3t5hjSKtoEsMS4eOcb+6wltT6kI76QhF4N/ssrLlqxvq7373Oxs3buzu7han7Ncw&#10;UQzZdII6ab29PT//+epXnXwyy71MHwxFoYUYX33NNXmqswAlnzMCRw4CPNT/zA2f3tPby7xOcVWo&#10;DO58HworxkwSsz7Pr1mzYOG1oT2kVlKqT9Yc7ioX2eTzKBAoG2MUeRxNrMzFP/zww20WYoZ1aeI9&#10;JFlmTF/b0uSnYyAYGhqcNWf2q1/96qMJpHytGYGMQEJgx44d4ydOPG/pUla0qaPM+m2rh6r2CEKb&#10;Qrq/27dv12IXj/b0DpSmhvxHZKiVDO0rgUC2fPWhSNdsYHAg+mBeuqluWUxaakLCXTlNSHgcGILL&#10;Ms5du3alMd8BSmNlM9OhB0jM0RmBjECjIsDET1dn57hxY1nbpuVteqPdaoILKnxx5kj6zp07MYpS&#10;JYQ9o+RXoUztQaD4sxs1Atny1Qcho70lJy75/vd/2NYeEqyuG1nY2HG0DCfR1Amhf/TRR55Ztaqj&#10;s0PJ6sB5QlSJJlZk07Zt2//jf3p/W1s2fvU1R6bOCByGCLAB4QMP3D927Djs3HPPrWEYh82ja7t6&#10;9c8femhl2DXf/tIbSVuky2jesXNH/+AgSsJKpTZRtINDQ3/7t397Dm8Fnn3OvHnzDsNrb5QqZctX&#10;d0udf/4FX/jCF1iC5VdQbfJCSofnhEVk19rW1rZ3vvOdg0MD0YWTNHtsaNrkb2ttu+WWWwYHB7Ll&#10;Gw5hDmUEGhKBLVu23HXXXRdddFFffz+TPaeffjqGDMv3s5/+7BOf/CQP9NTbtVFLc57WItEVxubF&#10;w5TqlSei9BTl7m9+844775wzZ84fvOcPXnv5a6tk2VcPAtny1YOWaZctW/aGq6/mZT7eT6Ajp7gQ&#10;XNm/JMKRKdMbnR082G5r4avKtnmasdeyz6r1Y+50kN1sm5s6OzuDKx8zAhmBRkeAARkGj6070QoD&#10;gwzVeGepwmQmLzngx7zt3VveOwwARNlp3jMpFk5YUN6DWrdu3Uf/+q8WHnvs4sUnJLJ8qgeBbPnq&#10;Qcu0WLL3vue9bLv3tZu/tvnFF7UmM574YdBqMkO0e/b0PPDgg2PHjqWXp0nOlAqVRZnH2BU2dJ89&#10;b+7coYHBW2+5pb2jg7sCsT73vPPS2tGaDLM3I5ARaAgE0ATsVs0sDrczdzuLA+S46/Wf1EDoiugE&#10;p0cm7hxHeti60BRcsh6J6J+DtjMjng7188+vue22244//rjY/6whkDl8KsnioWiCw6dKDVOTZ599&#10;9tbbbv3fn/oUhs077qWemaTWkouUt2MXMXkSe4m3pT6kWoZwT0/vW97yG7/2a7/64sZNvCkBDWtB&#10;n3zyqSuuuHLu3LkNA0SuaEYgI1CDwPPPP3/zzTefe+45jz/+BMrh5FNO4aPs2Krbb7/94x//OAPA&#10;6AbzOAQmqYaSNwJpREi05kWlOEoCPNYfHNj7afbsOTd8+obJkyfXpmf/wSCQx3wHg9L+aebPn/+q&#10;k17V1tJK1y7MmkXVxESoZ1bp7etFmGUKLb4yggTd/yOGZZ+DbNkwVJkwcWL32HHcCUyGsJnn/svL&#10;sRmBjEBjIMCN3sznGn543w/Zq3r23LnTpk+j4kS688sH1itd3Z2Xv/byqVOmYsCsIDyUa27euWPn&#10;177+9b6B/tRVjlGerlpU6BTeipAKYeezltZNGzcxodoYkBxmtcyWb1QNwlM6fVMv8rBt8wM9RDOG&#10;d/TYWrTNOjcCX2Q2AQ8GY+aT9/78mebm5tbW51ev/s53vjPQ37/i7LPhGFWdMnNGICNwiBGI7i63&#10;uuqht/KsD6L/i9nilT6e61951VXHLVrEU8By5q21pWXt2nW33n5rX3+f7Jt4fZbVQ8/o09bkFJZy&#10;aHBw0rRpL/261CGG4TAuPlu+0TWOjFkSzsgoRD7EFYEf6O9LdrFI5tzewbZnMYnhV1Wbmui4rV+3&#10;npVge3bvaef9h+wyAhmBRkaAp0h8ceWss85CQ0ycNEkTmxW+QSRjFgoB5dDPbd/T25/eD1Z8a0tr&#10;LxrDFBzCwgkGxRTTnh7wacaot+/cc8+bOHGiCLKrE4Fs+eoEbDh5zNdrjGZhLQWb3RpYzDVuwvhz&#10;zzmno6PTgz1xIsqs8/rePd9jZ4dYFqP5T6wlS5nb21jwojddU17DS8qhjEBGoHEQwNTNnTf3mJnH&#10;cMuntZ3StaEm0mV4uWcMBklIM0HQ88PFMZEqLFOof6f19w9Mmzb1mquvzjtgVCGqx5ctXz1oHYBW&#10;4kx3DpEsBJsH00NNg5MnTnzrW946YeIEmUFbOL5UwpO/Rx59ZPu27drNyBysapk7d86v/9qvDzUN&#10;sRD0p0/87ADl5OiMQEagMRCgN0tHdmCgX6oh2Sv6uFVzho8HIHryxwVpMJiSCIqqSpiul14xgz6i&#10;+/v6eJl4+vTp7/79dy9durQx4Dj8apkt3yvTJhJUibBkPOR20CM5SXcLU5qWWllHbWFUyHU5q8GX&#10;jDqmTNX7fB4dKqPsMgIZgcZFIHq13Ope6ZbmcTRfGTYu1r/FipXSMPruD+3AZKnmk8zvSSFUR1IL&#10;5593/hnLzlixYgWfsG5cfA55zbPlG3UTIJ12nLVaOWY2y8d9iGt6pSeo0ns9QWVWHfiP10swhmEP&#10;gzofMwIZgUZEIPVqy0Geb/XQChi4sITEOdoHLtKmDj0AbxoCytiZyRAQYgnM9e95zwkn5LfXRysU&#10;6ppkN2IEQjLVabOsRpdOgRBqd9OQXKUXjnuBYOrQ4fEtkm4QDQrj8V9Bnc8ZgYxAQyKguzwsGze8&#10;A7JiiilGgFYFNV3d4AgmWUPCOiRes6Igurq6GhKPw6zS2fKNqkEkpe6pIczVsZqFFYFNMly84aCS&#10;kGILsqgl2DZ0jhS77oKiAziqemXmjEBG4JAhwDZP48br9VxuZt3uVgThUVg+3eta1BIKhJhw1gAK&#10;6V+qoOSNdKmZqqJJcfk0AgSy5RsBaFUWi68FtRy1EYr+GsM3iy8WMHXyZOcsyooPpwwY/0Ght/hM&#10;WiTlc0YgI9CQCHA/t/oTnlYG5UxQXAvaQc9EpCRk36q6QIojNIBNnqnNW8wZmZS0WpbIMx/rRiBb&#10;vrohG86AFLpHh3TWCKQEG7snCY5+n+Vci7ZEZMKIEa/Np8hNX5vN8KJyKCOQEWgQBPTeeXKxRVkR&#10;0v1dO2pjCZxv/CBPegLiUAeKLeeBrD0ivswte0aIQLZ8IwSuZJOJiwGfpFZSjrMA18qyIpF3jGFY&#10;yBBiH0XuDEzPIfjEkV1GICPQeAjwsh3f5GttbWHas01f8kQf6K4uLR5hqwjihlKkwtYe6fbfjyIo&#10;TWDjIXL41Tiv7Rxdm9iO8d46uTB8C6HlaMlOk5wRqWTFKxFPrFkOSnXqbBTJJKZDR1enzJ0RyAgc&#10;WgR0f69bu+7JJ5/Esi0+YfGUqVOkAawEdHJvWXrA2kAaQDOgctGLTrUXofSG/kXiD/tZ2ySCfBop&#10;AtnyjRQ587k3Z+lMgouohgwjxzznk6Wz9GLZJNla0BKDPj+nJkY9Pu6HlhY+TgQN37AtO4ajqllm&#10;zghkBA4ZAiiB5hfWrv3uPd8bGhjirfNp06eiCnS/Sx94JrQY7ClenWGctYeoCHo2LiydKaROeGsq&#10;9MUhu64jp+Bs+UbblhLakFvnFLJpCXdvTUkSaA7hTcRmiRhuki2bNz/19NN8vmThgvl5O6LRNknm&#10;zwgcYgSwXrJX2Dgd5VQh3+9h2FAOSR8kzRAVlmUjnoPJRILzyRxOjch8HBUC2fKNCj6Yq50wyapG&#10;dJLcUnqVLqkPeffdoBIl2CHQ+tpIy+bNW+65557evr6OSy/VftbZZQQyAo2MAHf9tKnTlp56Kgpg&#10;/IQJsn2yX8z8cNLzvL1Hb1IIoSkK22dq2TsxwZZUi+iyGzUC2fKNCkJZNRs5HS3ZZJcMHWHJK127&#10;EF1S/K0ikRVs9kukuT+YAomeoW8REWWXEcgINCgClcrCBQtmzZrFjM4gu9QPDbWhF2zD4oI0w2nr&#10;l67PqoAD9NYgpPqPZOkPJRDO7pVCIFu+VwrJyAfZdOdNVq4Y7kUM8qxunwd7Tk0H9QDVKzz5lJP5&#10;Si1fqty6bdsrW6ecW0YgI/BviQCzOLt27Vrzwgt9+mxs86RJE7u7u6kAfdtkw4oR4PBa1Vq26AUX&#10;MTqLW/Yvu1cCgWz5RoUiHTSN68LOKadk9mT1kHGJqU4Rz/eH8ITpc6o+3C6moaEZ06dfdtllyqxS&#10;2fzQQ4rMLiOQEWhMBPhabE9Pz30/vI+h3rZt22bPnnXJJRdzKXyzpae3l0hu856+Xi1ZscJICqL6&#10;4CQum2jS+YK1pke1572Mn3+NCcthVets+UbVHO1t7RLHsGxJfiPDmLLAssm4WbxjyOewJRphNq/k&#10;nQ8V7dnTo3wqlT179kR/b1Q1y8wZgYzAIUJg6tSpH/jAB6PwnTt33n33XQMDg9z0p5522h//seMr&#10;fJ6lffr0GYNDxHO7185kRndY3EmJ2OOutLNEoWQ3agSy5Rs5hGvXrn300UfDoEkawwYW+XlaIg3w&#10;nKgJfM9WFJZSH+3D38zLrt/65rfoJLK2hf5gb0/P2LFjimzyOSOQEWhgBPjuut5mb9f77HPmzFmw&#10;YL77teoPDwzwChN2rlDCUiLqKksp+IoZ6oVH00f6j1ADo3H4VL0A/fCpUSPUpK+v7zOfveHmr9/y&#10;7HPP8rFZi6ssXzjEMw30iJGYO0J2Ue/6QYO4y+EZlJ/ztu3bf/03fqPbu7DzkKARMMh1zAhkBF4e&#10;AW7nJ3/2JFu6YP+42a0BuOVxUgucZNGsG/iS7YTx42fOmllYOOL1Ql90nwtys+bDqBHIlq9uCOmp&#10;/d3f/d2Nn7uRJVuM0hjGyaTpXz5vQMT0pR/hIdt8ihZLliye3k9tb++87tprd2zfgcUc6B885dSl&#10;JPIAvKO9Pdu8uhsjM2QEDm8EJk6ceN2b3kRfubBnWDt1f8PJrsUY0EtAb7rpK1OmTUOV+MGedYpV&#10;ihnQLzEIrLIX2eRz3Qhky1c3ZA8++OCXvvRFRLazo8N2TuIYnTeOjNfkr9rAJiZFmeuPb7FH/27x&#10;4sX+RruoBoaGnnzyqeeeXc08Z91VyQwZgYzA4Y0A3dm5c+ceZB0XLljIKhj0goyb9Ig1CwF+eive&#10;o8ODzCuTvSQC2fK9JDz7S7zn3nt27NjZPaYbyVSHzbMRZTcM24aQWmg10qOvd8cddyxdurSri2XN&#10;dOKUY6W5t4ZeMWetOJsnAfJllxHICByVCKBLkuLw5Uu9SFcUAdSJNEh2rwwC2fLVhyMznI8//rgn&#10;OW3HJI01kxfKTMJJbPTbmBo9+eRTLr/8dXlPMmGTXUYgI3AABOgoV42bZ4eSqfNJhlBq5QDMObpO&#10;BLLlqxMwyZ4fSIsvJFGmTnI5PKcK7yyEFeQ59dBQtnzD4cmhjMBRgQD3/lNPPskKTxu2vZSEEJD6&#10;8NCOBx+rVq1asHCBIrzKzUmJwlTy59UAgmLULlu++iDEgC1desq9997T1h7QsQELphDnmUwEu5jp&#10;DKtH7rzKk2cy60M5U2cEjhQEeJP9jm/cOW/u3Na21lAPDN30LgMKwgddqD1okBVnr2iXYimUiXyp&#10;Sw0JPp4Cfvazn1m69NQzzzzzmGOOOVJAOgTXkS1f3aCfd975n73xc329PS2tbZJYiaQklbOXXiks&#10;gfWxs6Pz56ue+auPfrS9o8PPBEupN0Ecmps3bdz4X/7kT1j3XBObvRmBjEDDI8CY77hFxy5btpw1&#10;bgzX2lq5xzWrKZOG2uChiHSFJpKsS1qee35N7TVbm1QjoP3c5z43NHTj4hMX/9H7/2jFihXVtOyr&#10;B4GsautBy7Snn37629721k984hOVpsGW1tiSTMKsJ3sSZ5m9mJFnQTIdvTded21v37AlLbJ+TGdI&#10;8MXS2t5++223sattNnx1N0ZmyAgc3gh0dnZWhpr6+/vp127cuOmFNWtk6WT4Yhm4rJ/NHpGYxubN&#10;WzYPDbK8M2hkIUlPK8bN1um3fp96+qk//X/+9H9+8pPz5s1XftnViUC2fHUCZvJ3/vY758ye/b8/&#10;9X/WrVvLmhfEVMbMEq10C6vsn0S5pbOTV/VYt1kmJ+sYBcPGDOqY7jF5RjQAyceMQKMjwFtMN998&#10;c0dnB8O8559fw/1/xrJl7W1tKx966ON///eMAv10pGrd1FtGPcT4rlLhyw5VY+jIGt0hMoiZTHr2&#10;uee+/JWvvOf66wvORoft37T+2fKNBG7s2etf/4bXvOYXvvb1r/31X/8VO9CqBxcjPqTS/TWMHhs3&#10;fOUrX+ns7NK7OJLuJNqe6Kfc5oGBfkaQy85Yxl6d99//Y3UPKxW2u+WFv7wiZiQNk3kyAocBAli+&#10;jRs3XHTxxf39fWxXPX78eGkAmbchFnuXlo+aSivUHCOkGaM0zNO8kF92V1RQSs3YdXS0f/tb3377&#10;294+adKkFJVPB41AtnwHDdU+hGPHjuX7W0zdD1X6JZYhmCbD+jENysPt//v5z9dEkzYsxF6d73jH&#10;O+gPnrL0lNWrf45B5W3VdWvXTZ48eebMmfsUmCMyAhmBBkCAG5ndqGfPnt2vrVtY2k2HNuyV1sIl&#10;hy5gZKftzKQ63G0OOxg6IhSFuLwcRletqU8TBgStrW3r1q/r7eFDSNnVjUC2fHVDVsug7huSKfGV&#10;FNuwKV09NIlzc+0cpkaDTvCB5MrQYDtju6HBQQZ5S05aIqahpvsfeGCgH1OaXUYgI9CQCDCwY75n&#10;cKB/z+7dKAVmcbCFXEkyfzHIq1R6+/qaMIrSCrJw4dAkHZ2dpSYpolMip1J7oHcYTRaLzIcT5tDL&#10;IZAt38sh9HLpmo6Q4PIrJucl4MTJFkqiEW0OFtgIJgNYdN+Q9fXr1z/y6CM82T7hhBPCkL5csTk9&#10;I5AROEwR4BbGrX5m9Q/v+yGm7fzzz58zZzZ1ZXgXfV+URltH+6vPWDZ23JikI6wkoOjZ0/PQQw8N&#10;8lWjMHFWJVYh8qFMpEPk2B+q99WvfvXECRMjnI91IZAtX11w7U1sW2fDV0i0DR5kMQT0dxz0SrvC&#10;ElzHc1eo+6dpDtvFlpatW7b++Ec/Zqsz9rft6OgshJvk7DICGYGGQ0CTQHyAZdUzz9CdXbZsGRvX&#10;cw3c8zF1yfwnH2Z5xzt+89hFiwb7B+gWx+rNlubW9RvW/offv35gYE9h+ApTJ7Nn0ycwKiwFHzNm&#10;7FVXXpXHfCMTjmz5RoZbwWXxtNXTQR2yNOfZzDdHpkyecvXVV4/p6lIPUAIsauY2v/jlL7N2GUtI&#10;OCymUnSziEDeIvt8zghkBBoRAd3FrS28xRvrWXwJad6HJHdtfZcnraCY0B41EX72J22Ahz/oteaT&#10;lZ/MpnZ1d7/rt9+Z3+cbsWxkyzdi6EKYdUQmGfdp1sLmT5JK326wMmHc+KuuuGLCpIn4g4a+HZP7&#10;t9955+YXX2zWlg6W+KGhGTNmXHHFFcj07Fkz16Q3fpx/PmQEMgKNh4Du+MUnnDB54iRM1uQpU5i9&#10;bO7Uq00oh/gmCxpCGkN6I066SD5u5k8yKMZ2jzQ9N6lo5bh5K01z58xZvnz5L171+mXLl4knuxEh&#10;kC3fiGArmNxNs/nCiiVDJmPmf0R3iAnMvt4++n0Rw5wHERZ2qCXVovWT6pNf9SoMJ7sTPffsc0X2&#10;+ZwRyAg0JALcyKz9bp/bwS3O7c89LkvGQSc5PfHDmkWAo1UBB038KFa9af3J6+/1+eFIa2vLX//1&#10;3yxatEjx2Y0CgWz5RgHefliR1CTM8skw4nzwqFDCbq6Q6DIDbgxuDkeKK7uMQEagcRFgwfbYsWMw&#10;eDzaqL0KTVlyd8u2+WZPd3xJEgoggqEGihidxQ1v3uOwxGs0Hj13zW7ECOjRnMW3kNDSarmPp8lP&#10;RD0lxkZnYfp0BzTHh9uV7P5fqoWYsssIZAQaFgEsn/avwOlejjteIX2PmpONmtRGMQJMd/zefV5T&#10;OA+bS3ebodmbTDlnVy8C2fLVi9hweo3qLMxEJ/kNgpiyQLxtGBXHuE6kEfYdwKJPRYgftxd7ROZj&#10;RiAj0GgIsAJl166duqHjMV2qf3GnO2gNENOZjpeZC7pSYxAhP/pBg8RQNJAkspRpPo0MgWz5RoZb&#10;wSV5lSTqXMTFOaJt1XTQLeC/0iQy/W+eiBBF0JUsw/PLoYxARqAxEGCas7e3T9s4FetZqLeNoHWA&#10;L8I3e9zz0gAxMHSkvKFMYi3MvryNgcLhXcts+UbVPmVPjL5Z2aOT1PKP/OqXxBhxFnG4MIHYxoho&#10;EVUxbVrt8Y2qZpk5I5AROHQI6P093/5axWI7ZpWgKFWqiEkVbEmqQdFoCqfis0lUyPGJNbHk0+gQ&#10;yJZvVPhhwkJKo59GMIm2FnFZYJ0uYbe1syWUPGMFiVQcR/kk7+atXe81qrpl5oxARuAQIcA9XqMB&#10;Ymjn+z2WuIT5C7VADYu1AkkDiNex4ih4g1tHK41DdF1HTrHZ8o22LSWZYf7k41XTcBJdD/h0dmR0&#10;5dyPU5xcdRToPh+NIQNYZBE0+ZgRyAg0GgKF5SrqHfe0lUJ81IWEUBHc8+mGD+0hDSCVEummUSYo&#10;CPzVrnWRcT6PEIFs+UYIXLCF6YoBnGMQWMlxejAd/kRqAUd6PZ2pRaHEW74t3QT5464I6nzMCGQE&#10;GhkBPtHAbhZ2qYMbnVqbsOKW1wWW2sPmTsO/0B5BU0BQag8iso4oUBnFOb/PNwrwkEEbsOGSKIlV&#10;xw351Z9+ESXJj3CNuIumuWXL5o1P/PQJbpPjFh0X27qPqlqZOSOQETikCNCHXbXqmR/f/2NeaT/3&#10;3HP5YhF3uo2ZNIK38vU8j1VE1NRqxBOd0NlMFqpDQeJK7XFIr+wIKTxbvlE1JG+VhjRLLofnVNE7&#10;CxZuH5ReQ1TYRPEw0tuyZcsPvv+Dvv4+9n3g+7R75zU85xzKCGQEDncEWpq3b9/29FNPsc7ztNNO&#10;iykeaQBcMXEZOiPiSu2hAR8/T8ZFUuIyY9XvnPJhxAjk2c4RQ9f0wgsvPP74Y7ZuSbBtsRBXSyyH&#10;mKJIQl0JadaMfRL+RIYV5F5gh2ucb4qUwchrljkzAhmBQ4sAg7YW7beC04cafNNbH6Rure90Hfxg&#10;r6wrdCkloqwj5JUWSQPEMi5I8nEkCOQx30hQ6+/vv+GGT//L177G7tLs1yCBRoLZoG8v4bSIyqyp&#10;kHLMF/JflKtPNg9Nnz790ksvZcfqeXPnrl23rkjL54xARqAhEeCmXnTsoqvfcDXTlzOPmTE4NNjS&#10;2h4mi6M7w9YD+BzQRcpTTommqy4TCQd7DUOiyacRIJAtX92gsUHDxz72tzd85jN05dLHsSTLGrlh&#10;5CS+ccSjsGwitq+UYHwmT/03XmJgtIfl40kA8UODA+vXb4hZ0rprlhkyAhmBwwOB9ra2GcfM4Dtl&#10;KITe3t7+gX5pgEIzxCM+qwJ0AxrC6oFULe+WCvG/qa07iA5W9rlOHenD4zIbtxbZ8tXddg8+8MCX&#10;vvwlTWK0sEmDRdYLstLjPPJLQlrIcFjEKIekkGeo8chaNre1tn3vu99b88Lz7e1tfM1k9+49Z565&#10;vO5qZYaMQEbg8ECAAd8DDz4wcdKkgf5+RnsnHH/83HnzXbUKN7geamjZ5wBzRFIgmL3QGFH5eJlP&#10;MbaAhU1MV6atrh11eFxp49YiW7662+7e739/x46dY7q7EU53yJSDBdLyqx6cIhBc28IYB0asLCSJ&#10;SD8DR6R/YKCfTza3NLesXbv2kkte09XZSSQrXKZMmVp3tTJDRiAjcHggwOc23/Wu3+FGZp32s889&#10;+7Onnpw7d66eZcyb/4Y3vEEzOpVKV3fX+AnjsYI1VZYJlL2TAtG/esZMF6FIUBzuMzsePZPdaBHI&#10;lq8+BDFZjz32KAO+kL4QT1k8GTgcR36xMIu32h2kEyeLJwLokeyZxxzDCwytLfpK7YSJE5jtHDOm&#10;+8TFJ7a1tTqTfMgIZAQaGAFs3qmnnhoXMG3atO/t2q21a4ODJ564eMmSxXr0YcURgz80gqwd6oFo&#10;qwz5I5yWw1l7RI86xTcwOIdJ1bPlq7MhkNIWvW8eNo8PznpLhgh5AjNJsWRXH59samprbWFYVxbT&#10;2dX63ve+FwsaVnHs2HFkRt9Qn/LKlq+EKXsyAkcEApi33bt3bt+xfa/3dNEIXhDn7rA0hYaC3WO6&#10;Uxe6sHBJccSYTxYxu1cGgWz56sORlZxLTznlnnvuqbS1m9PTEfK5zxYviWiWE1GWMJPw4ubNO3Zs&#10;D2IfmxjtKV0yX9nS8+LWrVuef/4Fm81Iz8eMQEbgCEGgu7t7z+6eB+6/v7WtRtlaW6AePFdkRdHc&#10;zDwQ7/Wed+65GgMW40JQiGR5qv3nIwScQ3gZNY1xCGvRUEWfd/75N37ucz09Pa2tWuFSSK+lEoFO&#10;Iuv4lmbef7jrrruWLDmxq0vPBSGKI8+44zOVtpyVU045hRnUhoIhVzYjkBF4eQTGjBnz9t/8zZen&#10;0xxR5YZPf7p/YEB6osbIoTHkMIC1zwQjMh9HikDWtnUjd9qpp73l13/jk//rHyuDQ228zOe+WDyZ&#10;1rgNU5asm2xcX3//ggULXvOaSzvaO2JUF8Zvr1I9079XXA5mBDICRxECKIGOjg73ndNVRy/Z3WuU&#10;R4wEjyJA/n+91Gz56oYXAX3nu941d968f/r0Pz27+ln1xWTNNE3v+QgN+mJlssZ9TUyLYh9b8ZUd&#10;uZr+XN2lZ4aMQEaggRDYs2fPF7/wBRa4tPIUP5a6WV0ke8aVFH1hnghu2rhx8ZLFqYssfaIJUfSL&#10;VxM43EBXfnhXNVu+kbQPluz1r3/9hRdeeMutt/zN3/wNIqtBmwwa0ln+K6atrf3pp1b94Ic/6O7q&#10;8lO/KE5CbELx4Pr6+s4+++y9noFHUj5mBDICjYvA7t27W1pblp58su5u94rLa8Gi6T2nGse2vTt3&#10;7oxONBoidIo60loMU4Rq6LN3xAhkyzdi6JomTpzIxitYQSxfkUvYM4XwEc/0xYUXXrBt+7b+vr6I&#10;jGVcpkvE5PCtb35r2bJl2qs6u4xARuAIQgCDN2nSpOkzpvPaLou4Wenti4u+b3ouUl4uz/4ZI6IX&#10;NImko73prAlPvIM1PWiRZDciBLLlGxFsBZN6Z4WE+uyDUpnXiGd/zbzEOrdpruOQZDgYH0Ims2c/&#10;48K21atXt7Tkl/kKWPM5I9DICLBPxfNrntf0ZlPTpk2bdu/Zg5Yg+Oijj7DejZlPWTAbNWkBaYUw&#10;gXy+qImFoCwO0BySnFIwlfSsvSBOu9q/731/uGTJSb/85l9aujS9MmjKfKgPgWz56sNrL2psl4SW&#10;qXgnyNaFFDsK4e3oYAO/NnYwCtFGlC3SCLNo6QSynQuCzhTH9u1bu7vHkBubmeXB314452BGoIEQ&#10;2LBhw4c//OHTzzhtcHBo965dS05awrwOgz9eXrr9jjsxX/qOQxrV2QSmnjDzmVInEPtipVRkGj0p&#10;qkeEDq5aterpp5/+1re/9Qfvee+1117bQLAcVlXNlm9UzSE7xk9WLIRUghsOQd+4adN///M/x/TJ&#10;PsqJvPArzDsPl1562WWXXTp79qzbbrutvb2d99m379hx3XVvYusHUWSXEcgINBoC3Odnn3P2dde9&#10;saenj1ueF/W4023dtEnvYPOgNYGvSpbNw7+qJVR8Ga2Apo80W+TudKXF68kxqB/5y48sXLiQpySi&#10;ya5OBLLlqxOwfcll1dQdS9bNIQ506nr27Hnggfvxl+bQZtLTne7C7enpOelVr2IG48zlZzJDIvFu&#10;qjz00Erm+vctJ8dkBDICDYEAd/SePbt7e/sG+vu4/TUzVAzZbMW0vaHUAgedZNjShi741JF2krWK&#10;vF4Yo06z7CETRSJgXLhr967bb7uNz94WY0TT5sPBIQCM2Y0CAfXD3D8jD/nSWi15FOLTlHyAgbGc&#10;nfytbe0dzH8S5p+X/Bgaws9Taza0HRgaZBaElJgSHUW1MmtGICNwCBHATjXv3LFj9bO897Rai1ZY&#10;2ImTTZNxs21r4t5vbWnzsYVza0trs+ZEUQioBB/SFRCELeaLEi8xaI/vfPc7W7duTVT5VA8CecxX&#10;D1r7o1W3DTnHyccu1fZbUN2Pk6Cbz2SyaWz2SYxvAI8Tmb547umnb7vtdnqIF198CRZxf+XkuIxA&#10;RqBREGBo1vLUqqe/cec3eMZ/zRuuOe6E46i6DR4P9+noVtjb5a1ve9usGccQ0Lo3XRmzQS1Ysk98&#10;4pN9/b2llvA1e2ZJTwer2oM1L1u3b2ce1QT5UB8C2fLVh9de1CGxHPWughxHWTVMm/pmKTKYFGD/&#10;IVJsHp2mKKXyJKCXZwL9fSx4aW9lH4fsMgIZgUZGABs1OMR7usx88vFpdYijh4wJo4NcaWLO59RT&#10;li5atMiPOdKVMuxbu34d478K70CJBwURzuoCNs8qEU/CwNDQnGOO6erqKmjyuQ4EsuWrA6x9SRnC&#10;IYKleJpApgyzh9zztt/17373uPFjkX1bOFHTR/vLv/zLF9auZVpD9DBXKkx+8rkiknj/j/vE+eRD&#10;RiAj0LAIDFXGdo+dOXMmKzk7/N1N7nT3cnXLt0gf8HHa5MqLpAs9NOB14DFDFB1jqQjx2vrFM0IU&#10;CnsC91180UW8VVyyZ8/BI5At38FjtX/KkGbJ5fB0pjDa2lvnL5iPaNLvs4VDdpvpBmo+U2yJgyd8&#10;s2bNuvba6xDwru7uJ554YnhOOZQRyAg0GAJ8dHPxSYsXHDtfJkzf5hvUOpRCWVhdcPtLA0RcqT30&#10;JIRf+ViwpCgAML22wp89ew5vNbjvXaTl80EjkC3fQUO1P8IYyiGq6o5ZnIslntHBa8bmMdFf0TSF&#10;knH6Dp8CEZMEnzHf5MmTiOeGKXLYX3k5LiOQEWgMBGJ6MykGVzk9EglVkTQAhjH0Rrooq4XQDdAV&#10;SgWPQxwre3p6WQQzd+68D/zRf54/f0Hiy6c6EciWr07AhpMXE/GIcchpVYrtk1xDw2xn1TbqXuBf&#10;9NBY8DF2cjaOwwvIoYxARqBxEZBikCbg5rbxsp9bP43s4qxIXyLUjPWkKqxQpCSkPzS1KR5o8F36&#10;C5eeeOKJ7Bs8Z86cxgXmkNc8W75RNYGEESfRxWG8bNEca/GViEvoU7+usHYSYEm7DpFFCDZi71sk&#10;cs3HjEBGoFERkLkKY+WTX3dKK990y0sp6P7HY6/8aA9NciomdZRt9hyd9ALrwN/3H983Z3a2eaOV&#10;C08njzaTo5dfoutuGfKKbBbCbkAktU6WhJc4F7HcBBbmNANi+bfMZ9tn9PIhI9CwCLB4jZd19VKT&#10;nWd4WNSikRs93dTZVadYuiNpAJ5yQGyNUXikXcxbcLgfzeOTyDYfR4NAqZFHk8nRyxuC6q6bxbSK&#10;hIygunWSc6xdCKtE3cIsCQ8Kn9TDE7kY3NuzPx8yAhmBRkSAxSxjx2sPXlc+NED4dbvzi5tdUR4L&#10;ilAaQNHVs5jNq28UyQVvXvsdaIzymGc7RwVgKcH+/IKFU1Ls/oRe4sEvw5dmOSTWRHisF5wERRRR&#10;TkPWdUNkdwgQYNktS+bq6nrQcqi5et+pYt1TT0/PCK6Ql17YAGgEjJnl3xoBjehwOqiPm25qTvql&#10;kAhElixhIi6YpC2gNK8soMJOK3WHwtmNDIF8F40Mt8QlsyYvB36STktxCDb2Tokc4tV1yTsWMhhE&#10;El6zizuSCWZ3aBDYsWM7m2jUtQsiS3dx9Vo+7OuuXbv4jofF5mAvdqC/n7LGjx9/sAyZ7hAhQDPR&#10;vtqW0NZKN7fvevWA7TglX6ohIWsPKYiIkjbAl8jMWGswE18+jRSBbPlGilzBZ+OHmFpSY/I4bBhC&#10;G6JaYQwYUbKEMadhkS6EPJlM3SnKraAoSsjnfyMEGE5hw9hMMU0oqUnV2Q7to5AbOWqDV59Mq1T2&#10;7B7J9uLd3d1dXZ160bMmz+I6ywKLCESotQV7yVdviqh8PnwRoFmZP+BTtGzDiQjRavG8Q/1ety1t&#10;zg9XSBfN6sUApIZWQOj+P/beA0yzo7zz7TDTPd2T84w0CqNRDqNRJCiNyGBkUMDCVwLBI4ywWWzs&#10;3WsWydfCi6+fu49ZzIL3eex1grUNNsa2RJIEWMESQgIrEyQ0mpEm59ATeqanu7/7+//fqvOdTjMd&#10;JgjpVPd3Tp2qN9VbVe97qk6dOtEKlIH10EXgGq86jFUDlecbkwbdPGM6omjR0WRpv2rFtmtpflMm&#10;Ljd5WjyM84+mXeMzfaTQVwJqTGJVyKPSQHe3/NDWbVs5xqNX6kt1pIpUJB9TMrf2U6dO4ZUVwojm&#10;SLGMoOzZw6dm9pSHmJl+mZfieGK8Ms5SnrIKvwAaYIfNpl27dm/cvJEXdGfMnN42oQ2paVbFsC96&#10;v9qUvJ+dGjWNi1Souz1jpbRqcycr4tAcKs83Nj26obrZ6iA7mZybrzjohs0nDR2cmBkmk8qtnj5Z&#10;uebee+/lpv6S179+nL+/laGq8+g1sGPHDrbJT7vE1f0WlZQC9eEK0iX1p3vzpok93T3Tpk3FchUV&#10;lG+5BRbD+EDcsaNDSQ21TZs2UrllskWc7Kj1et17R0cmLfmKTXtbW+uE1mg4SNCHkQgLlx9bO2JG&#10;J05s3r27Y98+PSAMMQriRIpAQWhI06ZOb5/YXiRWkSOsAV42X75i+b/dey+7l/3SL71j4cKTqDTV&#10;po9uHskeUF/RWrL1cKVbXNJBcdOye0wUjnBRXpnsKs83tnrV4EANVw6uaKNqrmG0RFwAmsxws+fo&#10;s5qzV8JE42ZuZNu2bfv27evct09bd45NqAo7NIDPmzZ1arOWhBQadUVFFQxUE7fePOjjizHjxjMm&#10;275tm0d1U5mWjDqmFvn0zO49e3BXU6dMieHalClT8qQldKM+IV1wzGyKHCfAhepGNgJejeEfxNNW&#10;PoHa2LB92w42MYc+37ai4ZA7a/asutMLwiJb8BUmRWA0OYgAWZDqfPg1IGvA/QeDep4Ed7MVp4Kb&#10;ncxF1JeqiKpTBaZ2IwDS5AIdjBAXjmruPdIivzqOXgOV5xu97sCkjaZGajJFk9WVpvTjLi+1eTXh&#10;ot06p8hmj3Y/YWpiwNeXpOlWh9FqAJWzihIHNkwCuA0MFpWHwero6OCOBLfHUhTtP+fROZ8D5R6F&#10;ERvbsWrGcvee/fu7iQyTfgEGIwTTW18Nimzduo0JsgmtEyZPnhQwAHTs6ti9azcCjGtvZ9nprl27&#10;DsoIgNZWBpFQLZpawbOKHDkNUBHcwk6ZPJl5bfbpTTe8qZnk1mK3FzIVtZUjqf4yaCH5gIQip4qM&#10;RAOV5xuJtgbA0qBjsSbtlSYZx4jRqkmJ/8DDz0WzLjxiTJD11nrmHzP/6quvYZp/0qTJzz+/bACf&#10;KmGUGuAJGQ6MuwocyQASYUSKqlM+F3g1gFVxdnVbt23fvmNHgctcaEtL6/gWfUmqvb2NcdsQbhUC&#10;AzkGmZSFS+MrxPBh2McgkilNnO7KlatyU5L3mjZtGkM9BpeTJk3CGdOeQuhCnnKxyOJpMXQ0SK3C&#10;0dMAA3pq9syzzuQjRLQlAl8fa2lukQXwqC1Vo8d3iFlugrhMtxusxyDtJ7KOXsleOZwrzze2uhzY&#10;OJNZi/ZLdh0itVq3eu/fEG1eHhIbis9zD6jRbcYmU4Vd1wB2BM/BhKGTdC+iKsFdKEaUU+RwA6PP&#10;psnqOI1R+Lw5c7Zt276nc4/SZLP819A4c8ZMfRqG0RWfn2GAldJNMlErVXuwTGzCqWUeXJknI4Pm&#10;5qYNGzbQNORHyVeW6POZGwlbq02c2M6yGCQHMhGzTIw4Y9kLD5b4SDeD1M69e4EvGFaRI6+B6MIs&#10;+qU6qDIGf5HCg1w+zEKggga+kE6lyS/6rivLTIK28uRpCSu/hURGVbdZO2M5V55vLNrToxc5MhtS&#10;CPEtIi2MUNN0khqqbakasO0Z6Vqw0Mu9ee+4Gk9xuJGnV6xatXrD+nW8SkaveOnFlxafu3hMYlXI&#10;WQPJBTQ2bN68uWMHr+s14rRmzpopuxN5rhnVVq1h46ZNzChSpwsWHIsjmThx0s6dO12Xqe58wvco&#10;MB8KDhUcuGGO4ijmrnbl1pPULkQBpEgMciSy+J1XKYRmdyykuIJJL3lgbNq0uWNnBzaUPRuz87PM&#10;GzewiocmyEsSiJ0RTas6HCUN8LrLqlWrHnjgAVwVUw58p/N1r3stsvBYt629jZlzwoQJbTxSloA0&#10;INe27r0K66EMpdJG4s6quJWOJqL8KoxBA5XnG6XymFP63ve+9/Wvfx3bhDeTEVMjrVseJTlZLViN&#10;Olk9jO+SJecee+x8Vg/y8GbBsceR8qMf/fDkRae0trbQKc5dsmTWzFmjFKtC66sB14I8Ces2mU2k&#10;RqgvVQjVYXNDrejPVobvSTErxfO2qKy4K1ceP0JCCDTd7igt4+qiTxCYQALXWfVoPVbCSff7IGbc&#10;lOknxkjjsYJHfgmGfC5tSMnUCw/KoHQiUIWjpoHZc+bcfvungj1D+e9//yFqhAo677zz/uD221U5&#10;tYZx45rnzZ1HXWEH1Izs/7hxNla0uNxKwnpAQjdZRjZQdRiLBirPNxrtrV696v/77/8dd8VjHoYI&#10;sUgzmRvaphto0VCbtTBPiztp7zg5hgsf+fCH9R0+pzQ3j6fRt7e3v/FNbxyNKBXOQTXgGsHQ8HwO&#10;Q7Nr9y7moIykKnJdJRPDawYMsNiVZfWqVXHXwv1NRDBNcpcmxdiLVwtc3b5OApTjkRQpw0o3o2BA&#10;szAv3oDu7d26daucd0MDLQ0TCdjqNavUkhJVfe6RFtXCUhkvbCFLT55TgZJk1ekoagD7wHpgJnUY&#10;qTPImzV7NtUcVbxl62ZuZ3iaXDStyTzyUCNTSwAmi624W6qybDdyTnUerQYqzzdizW3fvv2/ffrT&#10;jzzyiFc6jG+spRkKN+fGXuyO2qb+fJNWW7ly5Y6ODiZA1KT9ylaxrZGve+kSy5cvx7SlVXkjlqhC&#10;GFoDthUMjKZPm84bDryBx4vq3azG9EBOFRKWxgSwLrqsNbB9pxIi27WZnJ4qV0sx93qCkRo1ecGG&#10;leLa9RxUdQS+xKuIC0rNQzwSboPu98VST3NMjnHqtu3bEi0whFNjWJoQLB4pbS1tC45dYL4hkJEl&#10;VBWOvgYmTpw4/5hjebVUM+T1KUsESxUb1cglj3jvv/+BK5cuxRcqN/JVAlVobi1V5UojYw+V5xux&#10;Dn+o8ChL3cOmyU756TNtM2ycKYZFa8SGPnD/A+edf56XQtgukg1KBBL0FKe2dOlSjx1TcnU6ZBrI&#10;hoLBHM/S+Nm5hF2RgaEmdOeSwcRXcX7J/XChKsaxCJaf684+ErAybsIL32cqoiNUtQ9wCbZnkSeK&#10;ZpROptyHL4zruBAwQjpmWiETM2kUTc5RMImX6FbhaGuAjv/mN795mFJsWL9e8+3cILkhuCqj1mUy&#10;1HjIqup3mNo8IFjl+Q6ongGZGEFGe4whsDE0Sa+5kmEsjE1qsSC6qbJO/bTTT7v88itYuT6AWJVw&#10;JDWgalKwJYlqioRwezEcy/WoNLs7Wxw5rpxjAsVFHRebJKtECNxku2gl4Bbw9eaR6Yjv4Li0MLWs&#10;hGuf2Y+OL52hQgGrkwlHxFfV4RdEAzRQNqhDWFUrP9WhnKDcII8CyeZGqNbA05NfkAK9rMWMB6ov&#10;axFfVsIxI7HixeXN45qRKiyN2mUp1G2TzZD8I7Yvm68SYBU9Ihoo6qMvt5RsnyP7Qm1GNSpDMZ2H&#10;qLbBcW2iClwRLHEM2omsT+EnBcYv4QoBrIybCBwAVwhqhj5zSKBcF0k5qzr/ImhAdsJVR4sgqCXw&#10;a+rlFpumSjPl0e93v/vdF154oatr3y9CgV6+Mlaeb2R1w5zS9Okz0meRZTDVUNOpTIk7NDdeGc9e&#10;vfxQzqziR0wDxWKPbEn6OgVuSlRNxY2Jx0+F2/CwHlFdxarkIocold8HFxNVagepVWTcwqKJSMYF&#10;3FJxCtzIDHaKB98D4kJDuBZOxTDBMJuJWnX6RdEAzU0L36hNf9csGoCEp3lo+aejDQ1f+NM/veHG&#10;G373E59YvXq106rDaDRQDZxHpjU838UXXfzd735HdklmxtMRNNVY5iJjZuOjWzWNGVi0uW7D+j/5&#10;k88y20nL1mMbTVsYTpMXjWtWr/nEf/2vejN6QGCXrK9+9ausxfeCdRHU6FFdwCaxP3yRGJEai/2u&#10;u/a6mTNn9gdsaPibv/mbjRs38nJ0CDuAYEGqH6rSeWbFPiGXXXbZhRde2C+bSx6BMhvMI6dEOYQV&#10;XJJKhSgCJtqq4OH/mtWrf/cTg+uhAB9FBI0FltYMyKZkLzEordCusyx4XT2SXq6ujpbo5gRVaxF3&#10;adNlaiY5z+fIqsMPCzepsi8uEiV3B2EgLGBZzD58h39BPd59990zZ87QxH7/9kZKSRFJLmin9J6e&#10;7mPmH3PNtdcONcP/wrJl3/jGNzRxIp1CK1QXhMqUU/PI7ESf1a1nnH76297+9qHK8rWv/dOWLVtL&#10;Q6JCvoKyhk8lvkFJubxc+5rXvJYwFPFRpLOH6t/+7f9hUdS48eNofG5ivM8eWoWepbKMvFSzt3PP&#10;yacsMkxilXQqDQlS3ztrYi1MN3ths9Tus//jszNmzBiFVBVK5flG3AYuueSS448/ga8reNNFebG6&#10;9ckNFKJuqmzI0viWN7+Zd42xufSrvXuZo1DDBoWlofjFO++8UyvaBwt83JJdHC+6+GJWrud846ZZ&#10;OPUjsXFw34EsCeLMSo4nnngKCoN6Prb5uOKKy2fMmO53K4QRIpmYyJqwepriHElwMWGPOfvZz37G&#10;G99m2//Ae7unn37awoULmZYxvoor4yapfEpUdaEkeX+2WWn51re+PcQ2YP1ZjOIavXT39HR1ak+N&#10;Aj3JlMwgySqhTxI4a9ZQSq+XwjCCVFKUAnhfcJVxTUt6FaCgc0gZpEUs4wa5qD7D9sNNCiQLHhmX&#10;KzmDzZu3MK8wffo0c0p0M8PRnHk+ff75559x+mksuEB8F9RnGA/SPFyNKb9xX9e+n/7kp1AYyvOx&#10;HdyiU04+7dRTvZ+ACEahkDucdmp+Oql5RGnRML2po2PnSy+uPECRtm3ddsklr2OrzAI3uouJF20u&#10;1V1Bh24M8XXr1rFNeZF4SCKs2Z4xY+app57KC6WqGFTZ1MRr7FFW1bGLTzrRCS0Ttu3Y7hp2h7Oy&#10;LSt3btaSKl7/E1pbf/SjH33zW996//ved0jkfLURqTzfiGv8uOOOu+2Tt97+B59iWxD6JeMVt1p1&#10;0XCDbqLJJmKk2FOK271xTc0rV636y7/8y53+WDODv2uvvfbKpVew6JnMQYWAIp/10qa3LG+37bF1&#10;9UH9wH2jjJmtL2nQZ1MP+qW57gAAQABJREFUKJTzizjdhg29Jk/mIwN5OrCOqy5o2xrOzh1NmOp4&#10;XHCrPonv5VDqwQLp8GXrS41T6yImXJEGK/MKTrBhmy58/FDSDsZnhGn+fMH69Rtgr0G3seNISopI&#10;rxLPl5EW2nMaCb4JiAxdQaQ/rtSWFRUgBa5cZD9cSyFtmK/aTl9c54vM0LiAyKl386pGe1s7L24k&#10;mmM+4bSmTGFDvSkML0QsV5kl7NM8ciuMwkmDrfu0q9sBRGhqbqQJTYF4TbdHUoDdW6is4KVL+Ipk&#10;qFEzJry339IyeH8JjuNbW5CbzW5Ep2hSct5QcS+KMmS+0r6zeNtuZ0fHvtK90QGKcOCsXbt28m4o&#10;zHlhic1c6L9PPPH4XXfdxXavbDvAC+y//fHfZKFKEkknyUDQjMoOyWrB3X+sgfi0NQAJxSqhjPfc&#10;c/c1V1/Nnq7Grg4j0MCB2tAIyLzKQF9/ySV/8b//4kv/50tPPP74mjVr3TllG9yFaZwOpEaUVq1t&#10;XhoY+f30pz9l+2PaN/P2V165lHX2jEKefuYZPgin3uctOdjJ5aSTTkqPBklj/5He3kcefZQVz7iH&#10;Sy+5bELbhLhZ9nMm94YmXjLrZE8Z3lQ74YQTzltyXmNzr9bsDxGmTpmKi4L1wz/4wZYtW2ZMn37J&#10;pZeMa05fJBBFy8ybirwIwHzsY48/xsDi1FNOW7z4bD9sH4JuJNtU/cfjj61auRKXdtlll06ZMlVP&#10;Rv06Pyrhnw7Olpjff/j7zEqdeOLC173mtUlXByQ8mkxXgX2d6geDwkmGRua2Dz2lWbZ6agEjFIGX&#10;cU04wRoXJuU0snxpXKEqkvhmOJEcCjezEx3jml5uU24tiQyFQs80GFD4P1RBpW9sYP+2f3/w32kq&#10;xx13/AXnna8kysWBF1eZ4VdVNq1c+dJ/PPY4Yl5wwfknnrAQxFzAIWSha4CIV3hp1Q9/9EMc2uJz&#10;zlm06CTtRpNLqRjD2Z7uRx/9ITPz3KVdfvmlrRMmmOIBS6ndUrT57fPPP//jH/8Y+MWLFy9atIi5&#10;RMSyKk2joYbvAeC5n/8cN3/Beecdd/zxYhmZYzt+4fNfmDt3Lp6JqmEEfOoppz78yCNPPvUUPbe3&#10;u2fniTu4LWy29qQrmpZVRqTZmlHR+UnV6VBoNItH15f8K5YvZ16n8nyjqK7K841CaUI58cQTb//9&#10;27/3b/922223eppO645zuyQ/DCsJMog8saah0sPH0RvYvpY2zUVTEzNCPC3jNfbVq+kjdEt12k0b&#10;N/7K9dfPnz8fv0iiukVvbd3adctXLGdO/7Wvy9/6IktdBAA5El5wXr58xf6uLhZGu59oJCqigwV/&#10;+V3bKa1l0nbNmj3z5mvwN87DDlsciYKjYgqooYmutWL5ClzUrFmzkVpDOcxWbDk4gHhOr21av+GF&#10;519om9jOgxMJ4Z+6s6SSYBB8cfmK3Z2dDFZ0q0sphqA5gMlIEqwAFNI6oW32rDkdO3dgxMUsySSJ&#10;wsxk42KE0GxEBawiCzIig+EmnyYwAQfROgpN4OC4wSXhJiqiJ1wRHMBXvPQ1HDa2nmvtJQqSYmwh&#10;WgjVxI7YL654kc2Xca66l6JhIGBuHi5gY8fOXaw2JJE5PbVFveDKHrSDzwogVxBH4F27d9NIuDzx&#10;hBPgRWH4FW2WCB5i7dq1L730kp84XgI7wUgPQwZ2SoESxHl5fPkLyxH2hBNPJK1HFWzhpWDFgGGL&#10;nBdeWNYyvhXJQYO+1Tgk8WFmsM84WzJRLyiD8sD90UfZ+IKvXbX2NPUwty8dhRap25BGEUXrZzGj&#10;vL26W3PdF9ITEb5a9YRDIrBYvcpC5fnGVOH6frp6LM2bA8FtMkZbmsnxpe7P1Ez5V4r6bnRvnlT3&#10;0i1PXnQynSMeivA46rHHHtu0cROPB9asXbNz1246Du2faRN4JWsSxOCmnqIQ5ggK2suqSRaHXsxL&#10;9P2enPGwnVUz5GJKeBoHEATZ1gvipuS+aHoijbwWlwKKst6VFhSyM/7bsGHlggULSORRJbe3pPPk&#10;j+nflS+9dPwJ3Dvb8oGm78tLurrJMmElwJ1hprjryT/lZV6oeHyIlZg1a5aNEbBjDUigDwtNb+ns&#10;3IPnc12YpsrougkNqhIlrIKyEL2eYrsZGQYQRB1XMb3e6eAqTrF6ErFM3LjKMd+BuH0K7qZVYJqe&#10;r8CNttekT9rKbkOoL5yBh3ugeTC6otQQWbVyFc4GTMiqjbiaMnF4mJGKLJZYdvJVaN3CaMpu06aN&#10;y5YtYyYfBTLzyW0coDQPpgGBwSG1T9SLayCqBVBaex3RKwgTF0GNbGgiHKMdgYQvfPHFF4XR0Mhm&#10;0JSdO0ge0dEaobN23frwKrgEL6KRGxYxaloKIxI6Un3idPnqb/M4BFEG48KVL9GEXxJQb++kyZNp&#10;hMRHESj4ihUrnnvuZzDlUT2yqAuItf/FTZomcG3mEdVl/pEvkQ0haeUU602rgZa8ZMmS/B0SkarC&#10;8DVQeb7h62oQyNh+MxouDdsmLNqrgH13qt6b000htXeB0ZJ5joK74gHDqtWrGXgdcwzDr94/+/M/&#10;O/OMM/bu23vSSQvpFnQb9rplCpRbPO0do85RD+pQjfqizdIrrsDVMS7UjWtTU3dX10MPPYiN2LJ5&#10;8zmLF59yyik8FcC08fAfQ4LHwpow4ty9+/S2NuLaWikTdUS9TPs7z549+4orrlBkzmwW6SDO1KnT&#10;nnjiyZ27Orr2dTGN+YEPfpDuB68nn3yK8elZZ52Jrz/rrLOxSrBot/lDBS4wJVY/h9fkSZMuv/xy&#10;hqozZs5gUouHHw899BDlIwv5mWL96Ec/ytfpskijPJeLpLGzLEdYGk7SPyElhJXRlYNG0ozRNYVI&#10;EIwjfQ/15IjVrw03aGKmUIetxxJWDVPu6oAnmbKZbkJEdemArabCfMlJdRfuI+eP/Pz9hx564skn&#10;pkydQp0yM8+9EZU+sb2dxVB8OXDq9GINoZm6eXCg0WqI88Y3IsP8+fOY3MDVcW/E+mceJzNRv33r&#10;tk/edhvC/d3f/S0wuMP169e/6U1vgvicOXNApJC4Ri5VBhUjlZIycRu35LwlJ5+8iG/2cutCOdva&#10;Juzo2HnXXd+mhW/etOld73r32eec89Of/uQ73/muPurrdWQ8V4cYz+OvvPJK1EA7RAyIWmP4ZsvP&#10;bmG9PSctPImtMrmlmztnDpIjG1MgdBNK1c2z9VrtQzffPMFvl49InWLQ2LBly+Znnvkx5TrjjDMY&#10;YBZVSKZrLtVqlDdXsa5ykCIsLYdIpsWmfCwPd4dvf9vbD/xINZOqzv01UHm+/hoZ+bXn/+Te3CjV&#10;XGmnvrA9cqtVxzPl1HBzXLarsblxw8ZNd99zNzdxb33LW+m0td6ea665mu+pdnbu3bNrJ8QWLDh2&#10;4cKFmI+e7uIL4FCHi478WETD8wyuu/bt79rHr2vJeeft2L69pbVlxYrlDKfwfHxA/C1vfst4rLnf&#10;TKh1dx1/wgkeTY7DVJUKHkKqt9H5p02dhjclgp9DHsDmHzPvAze9H+Yw/cHDD2Ml8XyYuV/+5auw&#10;MjwZ2runk/m3Y46Zh8+m2ODaPYsDl8RR2YT2dj7GhKJ4bYOh3vkXnC92DQ3jx42f0Nb6tX/6GuxK&#10;Io0sGp6DY8kuhP6DjuKpkBJIlRCKLNigUhSFTY+RLukCNHBBQpeEkDvIRV5KBSVZLCUMxE0SZFGM&#10;SxUzwbhu/TqEdxtyaj4EqxBFModl7M+ammmkUkBiPETI2Ac50/ze9cvvmj13Nl+14KN/+/buYxTI&#10;AI5bGcZmapRpjXGS2yfqtmH6jBkaoDcwzdDFjqbI9e53v1v3a55MuOfu72D9ic+YPmPplUvb2xkI&#10;apEzs+jcfvGEjyx8rW8ik5ILvULk5EWLqAKyeZKNXDSY97/vRo3Vxo3/+XPP7XExadhvuHLpwkWL&#10;aPbgIsP+nv3cNuFZkQqxEd19BcWQn2oCqebPm8/UBUXo3r+vc88eHpj92od/DUlQGvc9d911N1MR&#10;o/B8tKWwABoE+1U8NTEH1ylCSRAnRRspWY+c7NYGDhgIaGUrquLwOJ+x8nXXXH3l0isPUqlV9hAa&#10;qDzfEIoZZrIabzJQtE015tKjisiwA0kdARAasaeEcsMG3+3aR4GBxY9Pa29ctZrBH3tN0uxp6zfd&#10;dNNJJy0yBz9wEZQm2HR0H5JdaGz41zv+9ZlnnsF/sHDulFNO/uBNH9y6dTtOFEGZtFqzbs2d/3rH&#10;rj17ZND5GHxv74IFx33oQzdDwJ0TWgq+JK5/7BT9Epp33HmHMihBUyPfF7zooove9e530w8th7D4&#10;6BLrZf7qr/6KpYbcrUP8DSzjuXLp/n18HkgActFMLFlauDOSGD++9emnn7njjjswkmS2tbdzlz23&#10;ZQ4mryArzJEELBq321hGTKq0N1hAnJBC2lM8bEtKjhNZJqDZ5gRtjRg0YSdV1bODHsWNUlKmwBa8&#10;ySYW6SrSkoRC4mcHAx0gc3ZgZvNJntnrIGHUwgTMNfzwRfh7bC6+E2c2onHzXt037We67++//GWQ&#10;oYkG3vOe95x62mle5CkuBBhZvODLAEktidug733v33ibk+lDmuuC44678YYbkAS3k7C4eerq4r7u&#10;H//hK8uXv0hrhCaTGVdddZX8Jw2Zo5WdeXDNIpee5loTcxVf+tKXeCvOzb2BddFLFi9mPr91giyY&#10;Ctu1nzmSb9xx5+NPPCHK3T3IfN1113oaNtQjPfkPjYXqaIO9vft7+dLFU08/8/U776Sw3KIyG3Hz&#10;zR9i7TPOfpSNkKJo/ubYyy6/lJEsd45oyFXkkkkI+0aYRXshU3Uaf1Zy0rRULem5RHqpqcZ7SguO&#10;W3D5pZffcMMN3Jwpvwoj10Dl+UausxKGnVhcy8LSLm0MaK5auZUauxuvO5tathYoa3iopg84BzoF&#10;b7IvXnIu3XXWzJkbNmyEFF2OO+6Hv/+wXIKcShf30XiDHvcCuoxgyIieAxVHwXr2uecefOghLA6O&#10;sHNvp71bMj3k7tq5+5Ef/YixIJNFYDDeOvPMM4kzlgxaFjsoQ1Kiyxw1NvGQ5uGHf2ALJV44Oe70&#10;sRSCcJAsTQ2MVx57/Il1a9dww49dO+Xkk5sbm/c37k9gSCAdOKirY1hl1B566PvYTWzitClT33fj&#10;je7nZCbAAB/RkVUz7RPbQYnBX8YNNekqSKsGcp7P6UoWN+WQggFMagZGxqqOJPgoEKSoGd2Pd3cz&#10;WsVek4UJpiIwvnx71mSGxE3cTT3iaks21SJMkFuIUFchvC2MhASCDEDxQ2iSFcKcGLIkpGGfqKKd&#10;u3Y9+sijNB6QKAIbLnMD4UGT2IiTfmRyUlDUC5SWL1/x0Pe/Dwqe78wzz+h573tTrqAMh4w9vT/+&#10;yU8ef/xxFnqgKxZtwhGBRQ0N9m0eLjmdRH3h0R/+cNfOXdHer7xiKcM+dSSLICTjLlv2AgLo2/Q8&#10;5O7lju1qJibUaEFLugU2SS9e7k086+MrepKcD03zWY+Z09//vvfD1Jkh+giPYtk7b/68YxccG5g8&#10;JjBfHSQ3qfz8sgL9MBysi0I5Uq0HCBrgPzBAoSI+dfunuF1guDxCmSrwPhqoPF8fdYz4wn3KPUmt&#10;mZWQ7rlqq2qwDnSg2JNIV7ZOygmQMKK13hmzZr7hyjeIAo/o165LfaBRs1X0cMBp+gyD6jQTAZGs&#10;W0vZDS1a0QyXljw08hKhAQUWAec0vpmnV+NFTeJomtRZEirxVYYvlCaZuMQ7QhNjqjTE5rViLd6r&#10;91KDKms87ydabPwlwgQpGCnAoEQ5LIsot2AtIa5xA2KjSgoSwiSyIzyBi9HfvXsPlCAbzHP5EEFG&#10;L8TpRzhlqYAZCZGTzAiWprSjHIErOGTu7WWlIoMSnB+lJlAQlkTyaj/zwHyJmxAU++OGHMEDCJNL&#10;lCUGKTaUkaSjJE8hAdQvUSbOnre54c5XmXLGcM9RTYhORYzv0XiCtS2QKiQnJQlYLgapFopS07RY&#10;EEMCR1ejqpJLhYjFkpncRLUIxQoOAMFmytE8ElJjo5pVDHHI4AsnICCXaQvJWHQWCDPaJ91i5Fbk&#10;3CwHLV/YoKO/4MsdGI2WgItqGcdnWCLZuYqOMEhh2oqMASWYNG7jm6hYSm7x5s0jS0CGe7EAyI3G&#10;SdwISVZR4LqxaeHChZXbkzbGFirPNyb90UbLnaNosiLqgV20XTfhApAI7Z3GD25KDDA17CSOzoLI&#10;1xkwZZu8eJdQlGXwwNVV6toFZ6GRnKx6ol3OFY0cbFXKxRNg4FqsgldGMHGATBDRdXYcsTgD708Z&#10;yir0D3WCyjHnKEt/wGFew4PRJ8XnjWkcsJQNWalDoVC7rySXfiGhCizFO8H59UNyeyQEHSIBzRCH&#10;NfRxY64NBPi8rcZdNd7faq218site6debZ46VeObArdOWOzDwkcaVBXSKS76HCGiTNtQ60651E0N&#10;RzJ79iyIsV5fb6XUJe2DP+hFUCQLtBLrQeQVuklbW5Key0Cp4wogizmAn1p24sEplD548xjI3pXj&#10;AXEmYXlKIlsVA3gaSrIWkIlvIbxR6o5nUArDSUwym5NuMIsGI85SFzn6yX0nPRTFzJGirRq/fqgx&#10;UK5fVbHRaiDqZbTYr3o8+nZ4p2ivqdW6Z9GiOcc/eqKnF4Gor/rgRn90V0i9QR3HpPqiF0mAZTPq&#10;NDoToeDrDma+ddYhBXwLXFLIFn6iYSmDh8ZKGReyjkrmfnxTuQLHpc4CFwOnwMUgCdc0KVoWHmjd&#10;BEiAoBEyJbJjOLH4TZON2i+xgedADAEZkIlb0Ey+RjwT38hzjeZyG5TsPtc2XcaiDExwsoMiro4R&#10;D89TebrJcBPzxCQpEWawWTehCcDunh3bdyQtZ44hiI596Ue6THxoi+tQYQiam5bIaEXM/s2bWOe4&#10;ifVH4VhdQzrUG1BQPOCRxpPyrRlLJAJEyHBeggi4aB6ZRVHFElm4wCYN17mqgfpK0GbgphjRwZuH&#10;MYQV/yJsXLm+oJXI5xZqSU072qKACr4x/C/wAsykLXMZd/A6ScwOfBK7KGg65dpTlYi5SqA4MotS&#10;iJFlDk2mIvdjZJhC/H6Z1eUINFCN+UagrEFAo7WWM2iWSgyjTyxDyEYpPf3U4wdtwUpVhoATLpfE&#10;1EsCI5IFVzItRL0ohH7jfB8EE3yhJuywGrrItETUfS2wJKR8kjjxLjuzo9F5MyfSBSECRlAkApf6&#10;z6nma5kNDAw5RCWz87JRCELKLMZDtg51UpnDSM9wiMAc4I4OfY2dSGKiciBHli2EU2IW8wDMJH4U&#10;RhNWMdqLNUQ8jmUf8NZW9o0LfL2nyEts8eQJ8oihJSegRbD9DloJo5ConwAhbObrTOHx45nijo4d&#10;pODp29v1nlwKLk6+GNZZ5UpyBHxxGQWKchOXlNE8ykrMuM41Rr/SgF8vpmIl+84l0AOahzGEpQgA&#10;AVaczSBxSSfRVXArE6A8jBKF7VnFPN1pMJEOcI7EEkWhOX8UBxXTZC1zoi7untXMBJEvcYuUXPQy&#10;X2kXaZFa86IEQEctVmZcndFANeYbUzNwW1QLjtaomNu5GjlJ7tdK8DDCzTb1COcaNOPaHwCa27Vx&#10;nWi/pIwgHpQtNm4pxKeDRH8B1q4s6MQAzXwFJ36Syjiy+xZQGYmMMoKvE2VqlOMSGCgVL+HKONh5&#10;ZHRRDGi8GLoBERgdC6pqcaKrNLFT8IUoOSUwItnZYzkESTFwCB+PjBLKfHVQ0MmJKcElFVAR4l7G&#10;cKSp3FBhaT7jSFwOLpVxHpuA8zyPZ0WsACKwyII3FHF1LPfnKRX0ydq3b6+IB183DMjVOSlWvzIn&#10;DgpJZhAD16cUJS+kL+HK3qfsIHCwY9SA6bsdpQoRnYJQUZFI7uaROZSqGOhoOWCVipIrGDHUPFwX&#10;kV3GdTkhWnAMqdXToCrdlEjq0mkGIh58zaBOQXWVwEJJWebc2HN2qbUA79Q+zExlmAdr0ASlBNVP&#10;RiQK6UKRktlZGsNKLVwErKCI6e5I8BwsfpQhU6vOo9NANeYbnd4SVmrPNFE1y2jOJYJFc4/GS342&#10;JrFYRW1dPcBw7iqpzYuGGrgy3OxNtN4xEw91kuALrIP6VJATJfeWAIpcJRLEMogly5vRlal44GZM&#10;d1IgsT0CyMUUr+jRdfQUc1lshUBRfzZRd3GRCDJ1LAukXp/RSQAmwMxxhIchMcOIpFpwMc2SQz9+&#10;fQQIsZJusyiss+1hPnMvzxHxfCw+nD59OgphVKeNj9mwuIkNxyfw1j++kC28d3pdIoNOJl2Bz0U1&#10;NXibRRYbdXGd6gaIPuKFMIFhKfuQKinN+s/QWeoDncXQIsA+znGCS5Ys2EoetV0HcoEP3MB3nVuj&#10;iV4ACiqJ3QdOBYUYmUExMesruTUiOlFkCRBUy0fniVpk1ykEXzCMJImTitM5062XKZMFbnRBO6hx&#10;a6ShhdQpxkliaU5889o05al4TotTQGbWgg38KHSiMzq5KqzQQOX5xtYSUuPMfQ1ibsZFy42Iblcd&#10;C3C1brPlklWTdEQcoZaiaUzADKPyOMgRCI5fwvN1TH44P9LJD3KcBegLRcKWREzHyFbEVxzobII2&#10;hejjzjEJepmKJTLiSzZXkSjJXIbMV2CJapzsc4VpEpqwsVVKYBQ5Xv83aw6Ww1KIrKmGIEYY+UGS&#10;Bi9Et7RcBUUZj8h2qSK9SCuxQvKyDKGEhCtlNGr5KNRwY+xKPGkS36/g3Y8t27ZvU3WT3dvAws7d&#10;e/awPQ25vOqwv5v95FjxV2O37slTJuttB1bfaGeZxAl+Zhk6UHJSeiFfIZErRPkqTxEKuCJlJJFg&#10;KAzRhJVq0eQRw+ckp+JSq6Rxu0AamrCBowACzLhAOMSNk+mIsCF0MukEDKB7RL150DbMziSCUjqa&#10;RJDOR5JEL2QNTsoSt0gzoFxMljVUHfiBW0dDlnqrDZDhHd0A9JWGZc+/QEnY6dsrtC03BzSXFrdA&#10;DllkAZIbJJZYIoaktP4Vj0Kbfyk6PHkqqIEaqDzfQJ2MIMWdWc3T95lupm6ukIhUNWQ126LjqdXS&#10;zJvYuAVkewBm8HmDav26dbx/NG/uXMYQwo1WLzzdNtIdcofWnH9wcodQjmAJ6tHg+oKlheCGMVJ3&#10;khgiURIF6IQKRlgDU9FTKBmBIGpWouknJGIpIOFyKoqVkrkWMxdY3ixbdeMaT70+2AZ5CWmSqCgJ&#10;qQSRz/yFN8ogGSWaz0n2xFfkI8VsJZMhBZrV5hQOklj5hboEyxv+7HDVo/0+2F6EjeX27OlkqYvR&#10;lS8yvAbX07t58ybmPNsnTdy+Tbkw5nHgls1bWJvOEJAHhLjMJIqyCZLLJKxPEqyi4J5klojSZZyN&#10;ZbggFJoU3giC6i7YgqcL6wQRFKweRcjq0zzULIVFFdfZqe3pOpQWFKQOyax0DREV41K6VZr4mZYT&#10;ok0EBcvkHkQLYSCVENTAwUxkjKsPSOg6taiIApHKIPlIA1EwwZWY+peD4FMZUmYSLbKHf6R8BHbf&#10;feyJx5nf1jY0jdpNV0XLpUXGcHdagisBzZLUxJqTboT9fE9JEi7jDl+SCnIoDRS1PhRAlX4gDbiL&#10;qeer6brjAB1nt9LClJS6kJoxHVRvxvkP89i8fsOGr3/jm3f8678uX7FCb/+E7wvOiXTRJ8DHyshk&#10;uEP4UGapBPUa8Aykjo43JY0Xqun2sjkJXhQcJSXQgArDoEjKTjmG7YcrR+ovFGI/vGcxaBZLRRTp&#10;1I+DT7oGxWwEK74hTMYzlpLCSBpoFIcktDFDU/2JSBoV0vImcDkSrnPJyZQkDoJIUClFH8bDaeH9&#10;cH5ksZEpA7oSlHBJ55Hfrl17qAIe+DFAxF+iAXweLx7wFr93CNPkd7LZibivdEgaDG2END5KRogn&#10;CGIJEPxU3sjNwh78LBaSPypO8KKQmBXoA5tH2JCAzU1LqGpJxk4tRI4vkUHCyMllkMykWP0uSPAt&#10;mqXynC203LTUsPVSKa/uIYP6TOokIUVu0uZkxomKCRWS2GfrKhRYh1avISTAkZxSC3fhLBIH6CKQ&#10;HZ9041IgL+UmZFGV7jYY+tNRMgtXcrmEgqnCmDVQjfnGpEK6mBqv3Ek059RWRVRN1olqt3pzR2m5&#10;g7tvuCN4pKO2LTpCZyvCNDhQGvd9ej8+GcbUQ9ybuMF1nxCQyZlBSnIvSf1My+53bGctBgvfJ0+Z&#10;krLEz0EyJuFzQohNn7ftchEL0DI0N+B8X3vlypUMYpjb0apFSElmOdtU+oINHZx7dhFVUlaYCRsm&#10;AFUoLGbCcu7ID2H6inINJEYJSYz0UKrMqeoygtOSZlxNRU4WhlJwO4/lZU9IVq/Aa+/e2GhUuNBJ&#10;R5RRYy8V3jfgZb4G3nDgpfbOfYwS97I/Mq/66UWL4OqWFEYQltKQU5JITsriJeK61CgikotMUiX6&#10;KIKY4KASQRGoN61MzoLANzUPcYKzTuTEiRQJI4uu1/n3bNi4YWL7xJ0dOwNOihaCgZLUwh2yeQS0&#10;Gam0bmLgs1/O+rXrOs/o3LhRDVvMc7uxICAokJxCwYvrQmbnlXFJAAXJWQys1yIzzUTkYCcQedZL&#10;WdgU9LWvfS186BfsJxPKQcKsXbc4HaL+JVCIKjGzeMpH1VgAKKJO5dULdDBZqvwhNVB5viFVM5wM&#10;W4E+DVEt00G9vkHf92Fv2aZe9vXQx1ZIot9q0scbEWExmTDDR/A17XMXn8sYgj122fH54osu9iQY&#10;H6pks6NeTeJAio+usMVXss8wjW/Bm5n7iYyHgrws2ZKELtPUdMz8Y/gC533338fu1RMmtJCcclP/&#10;kpCalnQq4qmzqWAiEz/4IryljnwxhRFjHT5R9POfP7d61SpukKfPmI5BFx19xU8OjM2W2FKju0ef&#10;mEEyjqIp4uJNBNa+rRa3SG4a12Ru2olGbEYVigJaC2bXl46UQzDTKCzHSLH9CUENESSSrgxTJIOu&#10;kUYEWSarVgh1AZyZjJuUJhSUSanj5ULypRiPFUXL9AyfqBWk+soseZWi2kpYZhWHBFtKOXiUCuJh&#10;MzXNZ3vKVPDupPSq6blhxNFcC85EQKQNhFQcoUbTJ7CJ+b/ff39b+0QcAK98sCGtJiCkLMotbcAz&#10;7ygteq4OlU0RlwN1Edw8/IDM33AgZeasmS8se+GB++/bsH7dCccfxzYsMDWGGpooUx4+fa6LkpIS&#10;Z7OASTTCLHkU3F1t/MwZM9mGlP13CmmFo9oSNeKKijbliDSViCs+9czg/vjjjj/xxBOVElqhigWr&#10;f8lFsCQqMzmioM3J0LXgnEq6qplXMbAAlA12AWr46jAWDVSebyzaE25quEX7TfTonWw2uPvhhx/m&#10;G0D0PR5x8wkxNvtwq6afNT77859PvO9ep6jb4JbGN7S8sHw5zfuYBcc8+OCD7CWoTkVjb1KXeOrp&#10;p3bs7OA+V2nudMGq3kfUqRp4pxlgErGt27ftuPe++7RqpqFx65YtrDB8+pkfs9q+6GqIwZ34ffff&#10;D1n1qyiP6LqH6aBeTkf96c9+Fn1emerLTWvXreUr8FCD/q7dO4Fhs0e+usA2/JJYRexdsWLFvffe&#10;x87JQVD0vRbC/hvqfFW15bmfPyezY4a8GPDoIz9cNmvZ88uWPfnkk7hSHqSxA+fpp50u1JEHWYps&#10;p1w8kzAvxVTkUqG5lsmxmJzQSL6wfNlaG5FM6lQvsHPfgAlraOTDo3xutyipOYsWuLzPZ5gGFnYS&#10;8HnUDs2DTOy+qtgMxM4ChYCBG4gARHA1RbEsh4D4pSA7LBoKPtazEsTQJ2YFfvCDH0ydNo37GIaz&#10;AJpWjU/teFe2btFK9AppknLJ4TZuzZo1+hwPiI1N3MA99H0+O6VX+/l6CMNclEAKWwowT4DzhwT1&#10;vmH9hvsfeEA3Xllgmk7RPEgkoGeemXFfaIGkKT5LhB7YpodPH2/YtJldWn/Gp/CefZY9b2l2QmEy&#10;ecvWBx/6d/kXrvVDTaHoJDNp1nuNHUTpjKAEBE36B4/8YMrkSeznySKmfV18n0QqTmV2TPRIUU90&#10;RBz0J9frRU8PPfSgcvSjrE1sAm6XJgFoAv/+4IO4Pt9tBiUBQl99Vrsi9FhQY4uI+xMQ/k8IYluF&#10;0WtAY+jRY7/qMe+9795bb72V7Tl8G+vGm/SpPkV/9l4etFwaLYZUgyR3FiXoSzDx8RQyBY7JSDMr&#10;7j+6yWMvQfc36qiJ3aX5UIxNG3o3ydA/uBobpnpkfIZbihzsMljg2hooDTRoJtggXcOCJHtdphoU&#10;Ckb0Se5TfekeqKfvuEsWO6iTJt52yHpxDU+mJD6Bhr1K+2UXpCJSSC3K7B2aSKQ9prn3ZZKWxgmP&#10;088441/++V+yPAc/yxPv2sn2YYCyqBIisNi0aTMzVzZuQ1MAwzoRBHuPTZjAeAXcQl3lfEB4fwGX&#10;wKb+OPvp06fx3gJfnoNCqW6kK4wvm+uzoeWO7R0y395HGyFZ4aKvdLfyWe2Cq7B5+W/N2rXYX1OS&#10;niRPX6pO6Z86e9bsadOmRo/eunUbgvFKIccC+MCRz3/+8//7L/6cAR4Nj70vxVCB9xS7QpmDiWDx&#10;QsAG9k4bz12X1KVWTtujDjyYzXoN2ZgGoC+YdgN3NlSxCRRqU0R0i0YtRfD1XW7Tk0z0uOSbU0Ly&#10;QDGFIP60TxqfbxPFKEmoaBEKfqS4ebtvSnJ9RYR+jB4M7PIktCJeUHRTF2CfLJmBEgMNiP1IUmRq&#10;vSzzTfR0sg7jWkzpoXy0PYVMNJ1R71e/+tXjjz8h51fnUWqgGvONUnGBpi6pIL/mc26oJGFwsSAM&#10;5MhSNzKYQInpAkdSYztgofUPJmfaCReomgYHDdH54VLvZyVkgSUXqKhGZmzg1Q9AuFlu4vQ0wxgh&#10;QCOqopQSJbP4KhCVsWhuacEXkogVy1nKiSvBq7sLpoQbAOmYcUvY3IA7k/Jq2gdX4YL3QRvGReJY&#10;IiwprPyUVkBQSiclpURtWY2AKGR1ZUCggeW+ZJycBFaYusaW8dwOR9uxc6fuPKQ6KkMzXLznx3CH&#10;z8FjirXas5t1Mc188tAOQEME0JOmOQmPn1mbBtcOktGpquMUEwviRQMLEEGOKuBdtHd4X3wqQk8x&#10;YZVoRjT4Fon9ACQU93nRMAY0DxEyFZooobX/x5az8PAYiCsduG2oeQwaVJ+iTPsEPdQrLDNVguN9&#10;Dk5Cl9IkoLkRipDGoFSLkgkA8h/xRCFfk9gnN3CFx0/1FOjQil6plIzrzNIVuGoKwVdyJY5uKH24&#10;B2Z1HKkG1DKqMCYN5HboFq6LaNFqtmrxTjCMza6yI5WMjBoR4wIvgIQQF3Xx+uEaqn6gh5Rx+/Yq&#10;s5M0jpR4J17CTcEyWIgiiat6PDAMjEEgp44rA2HAOAXOgXEL5IxbaM0cSmyzfMM5JzQrpwwP8RTq&#10;ECkt+IaJUmYhdqDgn0gsMrhixIbdZj6MrzHswuE1Nc6aNYcvJJCo8T4fOB03ftbMWaQwwuOdB9sv&#10;DeXxhR7ByChDMpk1sQllODGJqZMFiGyb0BCIdAAjOaeEgCXUEUT7lLdO0DHkVMkdJJ34Dr+KC9xc&#10;xX1wi8WVol7iG02rYJxxh24eGdf+AulcYZAkZKSyzJYqlSqjqilEfURG9GKPujOJEFHZB8SNntgf&#10;yXz69WIrtc4XquVe7AuDiJ9ulKpwKDRQjfnGrEVNyqg3qElGxyESLdw9xlnujNFos4FR18y2ixx6&#10;OJD53i5JVeCausgWNNQ7zLbA7X9/rNtl8Q0ckxJZ8RWrFIKvKJWDcYvppoQLS/W8LIRlTiwybk2b&#10;OQKAqRFfEEu4FsTiONGcZZO4UhBKyOtsDjkj8kd1DH1lVBEmJbx1om6+hZwZknMdNSSV4jKccGs4&#10;NkZIPMXkuR2zWTzZ4tv0c+fMnTqNjap5KNXUAoTX6bBXNeY3KLK1pob7esgjccQwqkmxosyOBzvy&#10;FcmKS2IL19WYiQjD1Iw6yoNrd0TNA/ZJAhdIEmQpJHG5aOQM2jyMn9STSykqxj1w85AGpBwXN+Na&#10;BrWkSJZE5aZlXQovfhkILLV6Q0emiRo3ymhIKCkMxI3mkYgmkcQ3YEFwnwjcoKG4OYqYYiZqLs7R&#10;wVnRK4iX8QqQKjIaDVRjvtForYSjjknrjOaqpummGgDOiWjxvMON103YoDJ+GTc18xLxEq6j0Y04&#10;Bm70FXJEITpeYMRR9tJ8fRlWO+HCNgln6zCwSwWu+CkErliIVR/cAWy1cFV8AzeyjeSEAjcICTRB&#10;ik8mVsZ1sjJHFyRzPSguZQ1VTfIv9SBIQpKZHKvNCQajkLylwHXn3r12gfpoAw+geEDI15Emtrcx&#10;jcxdBlta66GUZ78hx1sNGo1YjMQNrpmvNSKuglDrMGBIwjGDlWJhXYUSsBEbzRH6Upf5qtCEYTSP&#10;IatYuLlGC3EGaR4qU6qmpOqATrj1ImdikeKrkeJK8X7ySKQPrnVXEFbh40KipEahqklPLfvhqp6i&#10;4lSOEi7lyWQGsQDmKVz+xaYvrtPiUPTiglops4qOSgPVmG9Uaqsj0YHU5uNfLZirtNyFC3WU1Fm0&#10;RZHyo/FGW8/9RegDcMXjwLig9eWrvlMKvoVN97Fm4F5pAGEa1oJI5sFwBWIADopGEfriQi5yTVdv&#10;r+VbZyUEgQG4JpoQCvzAZZbQBt+8El9DjvZQ59WPgoocGokSyUy5ijIcYivoVC+Hk4rhGk/sWDHb&#10;0bGDRZttbROgx0tgPN1kqMfkJ4sPWajC+tWgwEcVeH3FLDNNcXZxs00rSVtiH0w5CjalWyaBl1xf&#10;zirgRxRJQomk/4hYnAM3D7BCqNE2DxU99Y7E11wtumJBnZOalpd9hoR2k8b16K6OGxJZ9kFw/SKi&#10;qAbfhNuvilXk1HPgC/QgPVHv2CX6dR1ItDouPRg+g+C6VOaZqjPJ3AdXGijh6rIKh0oD1ZhvTJpU&#10;b8MaqX+q8zqoM0TUNo4u5qtkUyMtIDkOiRtd48C4QaXgK+uRCFugxDeSck4fgHQBr0Fx7cMKGIol&#10;sn18gzPLuC6eePUrZ7iUwA11BV0LH7JhiKS6NKFquyUYpQXsaI5GlYkrgi+yfnwmF5HgGzovIH0Z&#10;kEnkMm7QROWtE1onT2Z/gAa+wI6ra9V3G/gwehcLPrkp4pJ4rILhhTacIuUJXJEOvmUBg2Eqfr4I&#10;BElWxKLlcFmkmJxgEpaiIwmmNSjuYW4eugMR32E1DzuWehkHw3Wjiv6YlJOaVuAWCoNnne8gPTGU&#10;Fy1ZfFBsiBit+4C4waTAFakyrkk7YRC+WUDpBJYZd9CqMaHqMHINVJ5v5DorYXDLr1vConGSVXTh&#10;3H5JSs1Xuf2ab8YNxD64gX8g3IDQEUTzMAGuE+8D8E0Q/XC5LOEm9ELkzK+OK3ghZJCUA2KdtWGS&#10;bQ/fXMJ3NK5zqhc2GCkfck6+HsG57FNKaKJonaXiYqHsjsqccpmEpvScl89OEv1ajW8y8FbDeDu5&#10;fXt5RYR6xv2xG3WNl7dwe3ycnVUtLG0fhEyJHogOBev+eSlDyTbEdc0nzHKCkftTKOAGRtiTJqsr&#10;+WbBWE1QyTIlggOrOCmofvuVOAwHdyzNw7hqbpIspLOsjtYPLkCpN4V0Aa9j7olRTh1LuNZCvUlH&#10;L+6Ly1VybcYtCJhPiW/g1rkPwjfjBoMSrs0H8+qBXR3HooHK841ee7z5u3rVaq1UEI1o9up/6UaP&#10;23nTVpcgmi+4jKiPqQ/pxLxGCTfEKuGmvg1gdAjIGNlzg3qtLjDUOYJ+wlWyxjNJzAJKQE4r4QrU&#10;ABmXq8B1qhuLZgQLXDHNjAfDrWeXcIXNL+MmdZmD+KZsnVIYWyOl6Cq+NhtjJjWpIfjDLqurLEVS&#10;Qi5akiTJZZmESISfzSHWi+lN1nDyrgJDQGY42c6NAMcpkyfPnDlzMq9F+z1pkApcFTaVNwoqkqTE&#10;IapRSQROFtC5ktlBV/GDkQvHVfwniIAb5nFCW5smqhXygBIyB2seQEsGQqmKS+KmTPJDJstHNP7L&#10;uGppqTrIFF78hKefr4doHqriOm6CBd+4GdmioNe4NvUkMwhOTX1HvaWMq+YjmvWupcu+uIm7MQvc&#10;zNnU8gW4EUXmxHcw6yGGUeTEV0gYieeee3bLli3OrA6j10B1+zBK3d1x5x2E559/noc3bEoWbZ0e&#10;QvO0MfQUIDFnkCib65z0krcbMbzdB0p9iD7ihx5kRQ/JuLoucNVlwNUp2xuncIgs4cI6uUuLYejI&#10;reMarp5o9MFwRT16P0QT34zrIqggooNxiNWdSZAoYD9cg1pNYMV/gWsEXUUQ2fpVTj3oOaNQH0jL&#10;nz+MwIdk9/ASAiwiP8lcp5bQXGsR5xg1VwdC5DKB4BA+lXcVWsZPaeDdcUg7+MYoOVxoRWEjaxDu&#10;0YyUDVM/RhId04pBqbJcIEVCjXrfjmeNyMTKGvBS/WS0ABzO8bLLLvvLv/yLKHa/Kg70EFilKDUt&#10;sixfrqZ681BhosgBI8qDNQ/Q0ZIKY1USC7TAJTf4Bq4uUu0JMHCVloAiUyoiIf6Dr1y44MgJwuo5&#10;6ba1kNOgGTfaTqIs1ALXPfHAuKkXQ9l1CvpAC4B8SRT34oLvASxArafnk7feetxxxy9desUHbvoA&#10;66gkVxVGroHK841YZ7TgL33pS3/253/GmI/Fe2xWqP6S+hO9KRpzpKnvKU8HR9XW1QviOsWMW0o2&#10;eEIYBDdoDoYrNhEE435V8K2nOynJZzBbCSUE4zpu8NC18tIjf4CUYliZqihywtXJvd0wRgzcTCRL&#10;JbBBcTNOOsM2UPulH+QSnBAQc0K0F8/XNnnSJLY43su3ZEv3Fv3o2PaqitKTJypbwVC5XPlMoqmz&#10;ziFcoSSVx1LZwi6G9D7KApIPqKD7BmEkicls6vHdjNPEuu7zAiukcdyi8G7FzBkz2DcHQRnVMt4k&#10;UmwK2pfTga5YoaPdftKNC5BmJLmSbMFYwsPXxwARUUoXDYEMQSTcQavYhRJShFCP4sY1pogMiptw&#10;8qkPbqwbFRkk1l0ipBI1U85Iko9Qxs33lOEyUy8ucAPBZB1V8akw59fvR/vgJs7AJV6c6rhFbuYb&#10;KglYjonzQFycIhvTsFPuc88+u2rVqj/41B+0tpa3qjCz6jAMDVSebxhK6gvy3HPP/e3f/e2+rq62&#10;1gn0MDXSaKvEfKl+QwoTE8qiTTNI8p8BmRkj071Ehzqu23uBK5J9cMHCKAWubuxT54CFY4k5/bEY&#10;cikefIWb+hZGsYQrLhICgNSXlRJxVqURUVbC1ZVK5KPPoqlQwiUllUG4gvIh4AbFFf1QCEA2XuaQ&#10;cCXMaEIID0GZcs2FxR+kiJhBggjyTolMjhapl+UqfN3CBR1MAuOjThzGtGl8jV2KDMKKBPUgG6mm&#10;wRQoC2GCQWgjlR2WAtBB27ZpEOQqDgq6StmSN+lbKZHhwgGhnc/40AdTr7hDkQz0ADzYUU3DZRAL&#10;B7CPQPNQ5yj4lfg66uZnXUiqgc3DuCF2tJSQmYK7KNZhlCfjciV2yhbfepFV6wRlcwjvFzSVIVcn&#10;akKp90RVOYlK6ocL3OAWoOjFdVyREGnJcnAL0NjYOr6FW5x7vnPP0qVL3/bWt1lR1WFkGqg838j0&#10;BfQD99+/Yf16NslVi49At6Dp0gfYg7BHe1nFbb0aswHcy2jb9I9IyTlxBp69K7Vfom9TQYnupM5G&#10;XHtX8hiHK1Or48oqBH33S0frB+AkVI3NP/W1dxGHfNBQlhJ62FxxP5+LyzTd/4QmgHzoyxcixmUb&#10;az6oKseicvnHQbZEeNoyMUoUfFWkFAQBEb3h1uAtPUHTNyXSzsKCE4jP3syUB3QZd/hnFZR9NfkM&#10;EF5g6tSpocvAR1xkDGNmPgPJauc5dpTki8HKU4n7wuQUm7va9OkzVMUJMJMMlAwJBf5Y/8LenozP&#10;iFuTfcgaw3DoPCB0FaR1Lbm5lr6LUJBRq0NXzIBNmTqFCCtrXNAC8iARUy9gVG8i7bYMb6jlbWaD&#10;uzK8VBU4Kkg71WUlF7j15uGeoW9SMjfLQCeXShgqoNlizbXTpipGZSaL4N7EWW1UJwFHkRMAEOo+&#10;WvehTOUpR1T0a6x5f9weJwrTes+4pulEyaGIiCgEX4vSMJ6FbAjNX9J7mugAGpl72IRTrJRfwlXc&#10;iaZW5xtpOhZ8A6sfbmAjBsvoCIYPf2z7Qsfr6v32t7+99IqlmuWuwgg1UHm+kSmMSaSnn35qnN/Q&#10;Uj9TW6cR60cbZXX73Hlz3e/cDSMjOCRA961o/JEOiabG3bt28+kDJai/9AmQPfbYY6dOmaIlDNH3&#10;Mow6tmHL9LJEqWeRv2rVyr16uAVsGBPJAFlCe/tEvmGkHZNViFJwr6RMlEV9uggBqJTa2rVr+exA&#10;6eZYsvCjP/Oy9py5c9atX88W/Zp2spic8N6iKZiGSVMmTWDQXNMLT2zO2dHRQXpYA1ktcZAfxaby&#10;EEuXIww82MMiYEnZSBpyFlwcHLMIKcmWsEw8QQsGyy0dc6iHhGtK3L/39jOiQb/QU9J4oHOBL2d+&#10;XDgD+FpN0aJCUBlp60rYIUNk9MN1YkCCEDUrjD68RePAgSegqZxIn2pdVQD5nt7avHnzeCtD6QAp&#10;uYmPGGzevAUXq7vA3hof5tXLGwIPMgARSWOn2XPmsvwH9NVrVjPqTSK7ikGxuhg9tx+rLcKVCZ8E&#10;Uwjt5Gg+FC23Ed188dyBD6G4fwAdcBxFgl+WPGZMMjeyo2ILNipXlt1MlUAL7O1dt249H9YwoCVV&#10;s0wytyPzycdISX1xRSAohzLi0vFB+Jpdn4OomX9j45atWzZv2WKt0N5UqcGKkf1TTz65c2dH5fn6&#10;qG54F5XnG56eCiieo/BBH19GM1bULZHPmVxz9Zs+/OFbRmpxaMt83PXDt9zie+egDVG1e06sE/y1&#10;D/3a5ZddRscWr5GH3/6d337mmWe4KbaYwqcDYTD4zsCVS6/8xCc+MVKBoYAJ+8xnPnPXPXfzCYIs&#10;EeQ1/uMzNK9ZeuXHf+vjt/3ebXxpaHyTPjeB6C6P7U5Drauz64M3XXfpJZcwacxYYdXqVX/8x39M&#10;3PaDYmMyfYB0b+0d73hHZjHcM6aQ6qBc7KTiXTQps5RZhKwKDKhYRUiJybhJ3da4DDjWKltKgStd&#10;LsD5BdHMJBGIXEAy/Tp84Ob0TCD4CMGQmW+RXeabcTkDHUFxysnne7q6+FwUt0ojegjEfRu6YmTX&#10;xN2IboYkicvSwCTtLbd85LJLL5W6HOC1ecvWf/7aP+3v7nrXu969a9fuz/yPz7y08qU08qvjAq92&#10;/cEPfPDNb34z6P/lv/znJ596ktnYoorj8Rz1dfHFr+HB1UhbI/DLXlj2u7/7f+/auZtPg0VVJVXV&#10;tOb21z/y65dcckkheVLWsE8gfvazn/3mt785gR15wLJGQmbmwy+99PzbPvl7GhEetvCd79zz//7R&#10;H3FbQKGCb9QBLJlhopYPG+dXMuHK842sdvkY22mnnfHIo4+WHUkYQaY9Fi06edasWSOjaGimgJiR&#10;i8/oZHT1JXa9Yibt9NNPnz5jRk4f8XnJuUv4th9odBGIYsTVV+jQtdqC444bncAQOPPMM775zW+w&#10;rX0IBNVwa3wX6bRTT2Wcyj7Ovf5Ygd2GM2Fs00n67FmzTly4EO/LTM6ECa3Tpk9ft3adNrS0nHHA&#10;ATBCOvmUU4PFMI+Y77lz5wGM9ccyZKwofVwl+x3aIEmRxDeBc0lSGH7JT9BAh7SEKxyC7HeKBBWA&#10;nCICCim7bzQncg5GBktR0pweY6aESF6iWMIlSfOMTkm5hmLOne9GMBQYkRdhJ7Y5s2evXbuuJv8R&#10;9CDfyKCHTx0tOukkBm2SJgc2quGjSGxTQz3u7Oio3wOVcA2LRnp5nTHQzz7r7CeefNLUk8g6GYVP&#10;uY6uNZ7VehazF0xuN9eYFdQoPESghfOq5fnnn99P8lyC4Z5POflkvqPJJzRdCVJ3yM9cxVlnnj1r&#10;9mi6/HB5NzRgVdgGSLMjmoFQcPNo2N/Tc9Ypp3r/vOETqyCTBpiLqMLINHDJJa9vbW3R3CPt371A&#10;Pbund/68Yy644IKR0crQNN+r3nmVFtznTqUc3bzvP+fscxYtWpQBR3O+4oorWIPaW+OhmgcTtjS4&#10;hDmz57zpjW8cDUXjXHDBhRizYg2hPAwP7np7p06ddtFFF+vKs7NKlW22v5W6iGn8xbNLrAn/jCem&#10;zZi+6KSF2JHo2IYRJGOXs88++6SFC3UxkoDzI2ApxKlfCB4+qgYlj04DAUkKWMMoP5n0IlVJ/BTi&#10;nN0eCYLPNH0GQu0lpxmHtOK6FAkDJ5Khq0H5il6peKCbQjpQ8tAARIYZuPd65zvfydrXKE1BjQri&#10;5unUU/vff+Bf6QR0hB6eFcdXGHN5CtxgTXLRTt72jrdjx8EyDPkqJnSY037nVe8cpqj9wHi0+brX&#10;vU7PCKWD5PZQHV753HOX8JHFfvAjvbzw4ovnzJntItRLxgN9Nii/6KKLRkptpPBnnXXW4sWL6Qu5&#10;NUcv5iOCXW95y5urFxtGqs+ArzzfiPV28cUXX3vNtTzk0MIL2SQ9psKG/sr115988skjJmcEjNS1&#10;112LlWcMlPtWIw/Jjjn22N/46G/46f3oCAvrvPPOu/49v7JvLy9W4/w0L6ORUGPDe3/1V+lUo6Z7&#10;5pln/ur112MO0jdCbb9wZddcfQ0dFTMkkyb90MbkFtP9qi78iJ43HsNM1fhM4XjuG/iI3b59e8Mb&#10;gcb74FMmT/ngBz+IfRm1kGVEyUOwfjnms2UMrqQBVAzjStBFfqQVuFzaLdkHGVcAClwYSpjiHN4/&#10;zlwqzyNKwXFhoCAbUatLNk7IIW1J5jQaFdVAAiiC+QpnxIFGeM0119Ja2IAbAuGauvbt40nwRz7y&#10;kdh9tA9RjQxDwDQ8LUQp3JrhJWS22g1nnXnW+268EbK0GxW7oUlNqKfnxhtuJKsP/ZFc3PT+m048&#10;cSHtRyQtR+e+zrlz5txyy4ifPgxke87ZZ1999TXc3WqhGYrRHR7Lzrquf8/1NPWB8Ic2Bd/2oZs/&#10;xF0mSjNl3VLu6ey85PWXXnXVLx9aXq8eas2f+tSnXj2lPSQlpQ9feOFFkyZO4p0aLQrorc2dO/fj&#10;v/Vb733ve7Edo2aBlWfIuHnL5lUrV+nustZ70UUXfvq/fZqpzlHTDEQJfMEFPMV59mfP7enchbGa&#10;PXv2b33sN997/fVeMzZK8pA974ILmJ569tlnvdSlxozlr99yy80334yrxkZ889vfWrNmTSxLk42T&#10;PfKvsaFn//5LL7385JMXMVogjcckTz/9NKsblixZsnz58u4eviPfcMYZZ972e7932aWXjVK+Bj2d&#10;Qkg8qOf9ZH1ZScTqSiJBk1OykynBTsgy9mEqoAzRJ0P4TAB4304P6AbiAm9+5HDmaRZzsIUAYaMN&#10;EnRLXIiab0rKBr3O304Pz8MzM7/JzhiXkbSWAaNzmiKPuOrAw4thZC+88MJtW7byxK7XQ7rzz7/g&#10;U7fffs455wwksHdvJ8+PGa6de+65dITvfe97rMXQV3lzoKXZqasEb3jDG4r7QpzrzJkznv3Zs2zt&#10;xqCRidD/9J8+dsMNN4zlDo8BK8MvvpWxcuVLPP1CDJ4a3v77t3N/lsUZ0/n88y6YOm3qz5/7OS4H&#10;nc+YPuNjH/3YBz7wgbH0oOELdPzxx1OQ5StWbNq0keEyDwXe9cvv5gn9jOm8TlOF0WjAT/hHg1jh&#10;NKzjwdT69azdnzd/Pg9IDolGGPPhLXjgR0/mUdmhncpgPf3atWt4pshqtzlz5hwSgSGyccPGdevX&#10;YpnnzYWwHrARMMG/8dFff+TRH/LuUfJ5GsAoCiQvG9z6yVvf+ta37O3cSxLm46//6q+nTpvG2GL1&#10;6tWbN2/iMdX8+fNRQlAb3ZEP5jHlyb4tLErEBOMM1q/fsKNDn8oLMcpkJV1yMko2AGAacpah5FEA&#10;AEAASURBVPUDLl9y+81M9THzjtHoBxKFKzXpwHVUB9jyLCreatBlAIdWjFtPVFbiLkyHMt8iDlte&#10;KGRCT3O7+l5SJ5rnk+KotI3dyEYVcGM87aMWeDvi2GOOHepJ0tZt27785b/r7tr//vffxJfoP/GJ&#10;333+hWWscClkS8xVwNoffvoP3/a2Pm+ebdiwYd36deSp0eRmMyp560jRfbZt28Y8wYIFC1jfW887&#10;FDHqbuPGDfieQyjz8OVi/TO9g7tM7lwxDmO5URg+01cqZLXCZfQ1O3/+MfyPHn8wTEYnPNUb44O9&#10;wQgr7TB1V15g4H8QpkwB1m2/VyqGf8A0yuzLBfosVOKYbOz1CQ5KOtRB7HLILjiuPW0niRRkuGWs&#10;icntEcseUTlOSBHiBE3lseSOJXZkciGQhBLFd7ISybZ7iniiZeLGITnxDUrmnmB1KssshERXOFn2&#10;LLnyRh9YEbpw4Yn8Nxw4wLf+pFHSqryuYguUtRS3DwNIMVNCGJA8poToPmMicUDkw9SDDsiznok7&#10;P1RD2DrRV2usPjXxatVAVe7DpgEMYWGSbahlJxl7iaFMc2TqqOTDEgoJkl2GiTjXTyme2OuUJCMa&#10;yHXJwi9lXEy8fRNLQjZu3MQC97S0HUNvFBEgngvHJOSWLZu379gufKYItfwnqyC8n8j5Pw7kBi4k&#10;SjKHOBmXs3Qnjyrd4oM5HcHAzYH5oSrOktRVbIGT0EjDjcGRmRU8giWvWP1ia6Aa8/1i19/LVnqm&#10;YjwUKguIUZQ19HIXubowjclAyoDWbWUZbSzxGLbJHcgrxIzgAehlAcKQ24uAmTweJw1qFCA2bjzv&#10;KUpoFvXw1fWJ7e0tLX6uVvKXylYQFn6to2MXS1kZl+AGcH5aRWnf6aFTIwt8MjBS9+7Xakn5QDOR&#10;dwsxQoK6oMD09nZ28vBSgCyC4D2Q7FFN7/AdNJiznxfrkAgpFEh2hvdtV403rt+wnqlIyn74xKko&#10;VxoYvgYqzzd8XVWQw9IAbuDOO+98/PHHlz2/TBunKWAPsYzJXMs4xlvasvvJHWYLb/BDd2AMxFOr&#10;1WvXWIjGWPMS5EMm8U1mO4y2TDa+Gc89d4634zE0MKyO2bp9G1cIzZf2yGWhAZcbN270qoeg6gLJ&#10;Y4kqDhKHx9LFPOKR0585Y+bEie1dXft5oMuqYBCAYYs1ps6FZIE69+zZsHFjpqhzuL0Q0WpLmbiY&#10;rv37eYBrD6lh4zzNPCdVlykc8jjCIG96xyydSlWcXLU0gQP84he/eNe373rNay66+eZfG+rB4SGX&#10;sCJYaWAoDVSebyjNVOmj0QDrPG+99ZMrXnyRgQijoljsig+oW+Kw7eEV5B20fVlTmjILwz4avkPj&#10;aPtNLz21O/DSwxCmbqQ1QuFKQugkWnJaDFAYJQZlCiKv6VzDNrDKf9x4Dd3aJrRj25vHaRIXXIrE&#10;XzgCUFhguWP79qnTp8GDBRf6ptU4vmrVqE8aJwT4sjdH4/jWFrSBpmDapX0a68F8dZBs5hF5GgZK&#10;hTVerIu7i3CQdczDGUMa/VskvLfLY34WN2KkasOghkZWXW7evPlnP/vp8hdWfPoP//BQvaliLtWh&#10;0sCINVA95xuxyiqEoTSAabv1tltfWLGC5aPYcew7kMkM2jILMdtmW3Gyw2LafsqlHPogZyLu/tPU&#10;oLjoIoeYw6yba+cCIDfkwKCN3bn0Bkugah/LHqbv1qxZu3fvvhkzpzNcax3PHqTZ+ps27pAVj2xl&#10;Ob5lPC6wqbmZ9bTHzj+G9SPMSW7dul0vh4UcjbwS2sPmjLAgJRbL9JHQ6rGTsUIluXjATyLBWL/i&#10;mAt2uM+IGFpDVZIm61QXCtK7XJ+E5dbB9wrj7nvg/q/feWcAVMdKA0dLA9WY72hp/hXI9ytf+crz&#10;y5ZNYOxio6cSyo77XXYl+bq+J5dMItZSJtyhbOtz2ljPUG+b0Kal9jbSsEAM3vBjMSovVGzctJF0&#10;J9atNc/J2N2G+UlySGWUuH9/54YN6/F/Kk7sx9ZT271rFwPDqVP03kW4VpXQhSnOrS0t+DzGjjhO&#10;dvGWa7Ir2Ne1P5a68NoGe7zxhjSfFuJluPHj2AudzSFrfB59wXELkHPjhg2shgmyoS+OCMb7ZBx3&#10;7tqpDTBLSuRN0EKfY9XdwfDTjYpqUVUnNywUqZOsKCl5WRtBjo8qNP/zv/zzO6+6ildNDsahyq80&#10;cLg0UHm+w6XZVxtdHMOPf/JjLwphIsE2EBWE2dPRllD2UGmlbKLFxENOPnS6wz3MmjUTusHfXqOB&#10;sSk+SRtuKcNSSiqZbA4UYdKkib4IeXTk01PsNcrDP1wOTpHh2rZtW/bzGr5JJN8EuoPO8pF8fKCN&#10;p55tbdOJo588d2qW4NQaJrZPnDRxIu6KV7Vq+y2CKQKJRwzXGzTTETetsV3DpMmTQIcmr4SHMy7A&#10;wOJ1yb7TpUXmoYzg6lJNSrlpglcp+iMoW4FzUgxRHnmOW7N2LWqpPF+opzoeFQ1Unu+oqP0VyLSr&#10;a98evj7joRXFkyUsDB6XWu3usYEziNsu8iKcraYuiTjt0OkG/7RjRwfuClMcpHllkK/IynXAUU/n&#10;mvAjXEk4jU44KU9plt5SCZY9UUhl14LJkyaPbxkHHb0Rr+2whZKWdwAYIZixNQ1YfEetV18MYO+Y&#10;9okM+6CvJf7sAeSIVj+SxMAU4swSZxHkPYsgHSWaNeYMCQhP6XCQfMqDF/ZVRivWKPpcxtRpsVK0&#10;oHEYIipKiKVjzPWS0Ed07mu8rbbhUg5K8NKewyBSRbLSwPA0UHm+4empgjqYBljTz774tuwCDbcX&#10;5thOT5bclk8PhewrZDhl9cPtlNzkwVgNN5+5REIZeodep9OKC7jhP+bNncsX5phULPyKgbHSMtSS&#10;1hKz8JL5T2TFkyEs+zeSy55bLCyBiFEkPTgur85O1BdTGVwyAmOqc0dHR1u71vRDh/lPreQUHFeA&#10;NbIhsrNCI84JGZBAEKQkqlOnTpku513b17MvOLJ32iHfrMT8DnZwHSMcpQDUqkrHpA6nA+D7Iaud&#10;e4TeXtZ22vEfjH6VX2ngsGmgmGg6bBwqwq8ODTCLtWjRQpnpVF7Msi0e9tGGUa6BCGMCjRQ0NgDQ&#10;Nl2H+D/8qjJnuxz2tpw4caKGZTbQZi2RHJLIErxXqzN4DwFr3d7ehpeSoW9snDxp0pSpU3lqpbfS&#10;LT+weexoBlxra7E21q0wuCQQQSOiKZXwwFCIgSu9KSMOTow88QpNmbgFlL+0LoVxVAPllT5cz65K&#10;xJLAcoAci9p1gSQ7Drtr31ve8pbRfY3oqJa1Yv6K0kDl+V5R1Xl0C/Pe9/5fC45dwCb2tuey3DLN&#10;vtdPgmEplexhH0meAtXZQ4UjZMftPMJVaRWluYeNVpQE+6aAUjRE9q4r4Z1CbPsqodd38DK2Uvwz&#10;Gb4v2MxomHlgHCfrXJj5TPzDkWUNiK9/dVxiZl1kpKGfeSqzoATEUQkurzTkr52rUilCVHGI7sLY&#10;xKgkqJBXD9nj9D3XvSe/4HhU5K6YVhqoLy6odFFpYKwaYMdN9o9n32q+iMSGHay8CDtuk27istol&#10;z6Bshxgi5KvDfTZbi5IECM8bkoQDIu48Dh69RJ49uXxOlCOB2sWpjB76JCq6dH6txlQk2mDMx0bS&#10;fKjBLg+oEMBH4xqRg91dws1pcQ5GkquE2xfkSF7h4yQLQdJy4SuLFsmRnUrY2MDbHYvPWfyZz3zm&#10;lFNOSQDVqdLAUdJA9ZzvKCn+FcqWr+Aed/xx//CVf1y9ZtVPfvITRjl6MpYMpE2kCy7rjq3EKOJE&#10;mC87UoM+mehipJIcSF26VCey4DgZD6mQMITXMaXIyBs3PBEXAZVQAjdBiCTLT5jz3Nmxk8/c8NLe&#10;/i4+X9HCCCgoD4nLWClYi3M9TlSXL4NgKRi/R/kpvROyzFKAEjhrvPxLv3TV1e9+NxsuF09GXwYl&#10;qER49Wqgmu189db9YSr5SQtPYhuXP/3CF/geG3taeiRQNtXJNOqE6+C5F74vjHnKOUxyiWzIAR/+&#10;iQfDsnAGIsFOjot+EMYUrnHC5ieo7A4H4mL3eUyI+ec5H0v5d2zv0IRwUA4O9XuDgXwNJ5aKwDei&#10;/WWW3Ec8yNk19qoSVZN5LIsYqnMykZn1QCpirfGySy/l44uV2zvilVQxHFwDlecbXC9V6hg1gI3W&#10;tpayfwRZbVtDLKQS+PVNF1BKi+jhPJq1ZRqaSxqRhUwSPwTm7LLYV3GwXy9RMenBcGuTJ0/auVNT&#10;nUR4b10+rD9ycDGzOt8QFraKgMFpEL4lEY5cVJJqZadPVovEVhU7TS+0+65GErOA9sgJVnGqNHAw&#10;DVSe72AaqvJHpQEvAJHJI4Qtt8nWCndfk0aCLWSCyPFRsRs2UsgS4OW4UvK1zriYsN/KCNFi1FXI&#10;LPHrIAIDyySSe4qkhNvAK30s5t++fVtLa0tbe/vWrVt4gb3OM4DNt54oXBNzbhKPpSKsk+nPOeMf&#10;ybM8fNSmVCR9WNzs0UMZTh7CzR9JYStelQbKGqg8X1kbVfwQayCN8GSzZSYVMNky6HaBKUlXNvfJ&#10;thvuMB3SYkqsM4tNtm7dqu2+sqmWXBJ0gFcJuWLUVchlkesSF8gJIK5LXkxburArWfu2bdt5O6K9&#10;feLWrds8G1z3bRknn0U93IuIRurWbVtXrVq1v7tbI7/E62idkEhC6RcDvBAo6a9Y1IukIfvRkrPi&#10;W2mgvwYqz9dfI9X1odIAZtAjAlyJo1g/W8Yw2dr/kpQwif2cyqGSYDA6ySzXGnbv3r1l61Y2E0Go&#10;LJoQLKsjSdqgYjcT0obvjuR8TDkusNOEbAL5LI+qdZ7sWL1ly1aOU6dM2b59x+7de/rCJfjATbrK&#10;fMnjPfr93ftjuBnJJB6lENKhGa9z0bmoYiTKpY96HnA7cZRkrthWGpAGKs9XtYPDpQHZZdk77KMH&#10;LtlOywUwzGJXK1lOpaZDBjhcAsGosMaOxGhPMiZnVh9+ZRkMp1wJ5/lOFyhnK9lii3KOO5OLwXAb&#10;avFGPMNNuLMRzL59exkFsomohEnyGdfUpCvIoah+R6Ue7YC2kM5VrMd9IaSFSoqyauQXUXxd9Udb&#10;7Ip/pYHK81Vt4PBqwMZf6/v8sjO8IiFcHZf6/EHhGCPv8AsEn+Q4wqFJhOAq8x0XigkoHI/Ndp4o&#10;zbi5EMZVYjb9g+AmDkLRyK+tXetcdmzf37VvxowZra0t29nCeUfH/v2s+YybUUuSCUoOSxboPOUj&#10;5agHqy0pTt6NKrZMSleMs8riL1zYRx51iSsBKg1kDVTv82VNVOdDrwEstP1HmEeOGEQfNVKwmZSJ&#10;tDuwrTz0EgxKUZxrtRkzpk+ZMnnTxs1d+/kqngafMVKJ1YqSO8QWiUJWxXOyIhI/5eOmiuIOwBUR&#10;QsKl8GzdyUcMecmP77lPnTKNB4B7OzvxfgjCKxC8AsjmL4GTj2ZXa2AnUja9bB4/rvtor5ak7KGr&#10;UI8UkTXiyrXSXL2IXo35cj1W55eFBirP97KohlemEAySkmdQ+eRaFGLXrbq/iLIXyyGOlCoaW9hT&#10;ZPx478NZd3shZyGDxHcRfJBdr0c8INPB/l2eMvI4ZhdXwnWiXIOJ+MBentOnTetktpMFny0t7Pfd&#10;PrN9376uPXt2d3f3sk32hAmtwkiOhRPYtQktrcyXathnRoWoRyGCQGkcrBKr9PxcxZK6kNwaOgri&#10;VSwrDQytgcrzDa2bKmeMGsAQygKmIKvoO39P58lsR2b5mGEP31l8HWSpsdLEPbwrpEgyG45JzrRZ&#10;pnwOroZMAQZWuB7Zfq7lz2X4g1yc0xBP3s6c+uFCCYoM/lpbWjs79+zcvbu3o3fypIl8Rwl8Pvvu&#10;1x6CWyhL9EFJs50hslgdvcAbexYjFIN8UcWhkUIsvvBUxKtIpYGXgwYqz/dyqIVXpgwyin0sXvgI&#10;HvzIjtvuq+AC4UIGtA+08o5IgKutN8zk28JfWRx5wcgiQ5FwcpaqhGWXF27PNALS4AIV0VzeTC2R&#10;VTZ7WDc28NUIXnjgde89u3d36Ht77HPdylEaMQ4ELJwwgohiRzfIofNT2XJN27lbhc7Q1weRUY/6&#10;Xi5CH12VVdxfLhqoPN/LpSZeeXLIGiZ7x0kuJcqoND0g4kdKcod12MOriMIAF5EsYzqHkM7NIJJS&#10;UnGw//O1LjzScRkoihyYoco5KnMkB35clyH0hNHjTxKZ82S1C1R5hscnZ2NIaqLgQSkFj1RL1zn9&#10;CJ8RmCJ7Rlsxy5eEdJHDVUsB1QryI1w1FbuDaqBqkwdVUQUwWg0ka4jpr1vt7EM0KyZfwQcdIG+H&#10;ko6j5TZSvP4yib1dtWx42dEk1xV+SFguT7g9kGzl80lCCLcosnOTaP1xRUnw2WUqrg8n1XrHjR+n&#10;bwdqkUsgkRWwQpC/8XWZuDKObEAD+ocp5U2znpagJBZlCzDDHVn5Km6VBobWQOX5htZNlTNmDYSB&#10;TsYxqIWtlI33dax3CfsZw4YxMx0egTx6C99iRxISJRuN6OlaEaJ206btdLkrpWYg00s2P50ScECk&#10;8pZxw5kBFY4/5A5c3GzyKro2bghhpgXPQDlaRw34khIkkW8bJEtZPFwfMLrDyalHS9qKb6WBkgYq&#10;z1dSRhU9tBqwrZPFC9sn4hqtyJY72GwWV+WcDHHoz33tr5nXJYBdSBvWOw3ckszKCeE5BhljJook&#10;pVg6+yrhkjQYbvYGg+Nab0EsROQIUY7+z9wOvY6GSbGuBDw3uuqrrkKFklPFjzIMk3YFVmng8Gqg&#10;8nyHV7+vauphCgs/IQNYuAdNdqKcZA59OiKmvGx/U9x8kxmXBS+N3oAopJJ1V3Cpkh1XSr18ShSd&#10;DFfHNeJBcQU/CG5JnpTtU5Yn0z7y55DVbo9ipytXcTj6JiVZU5F35CWsOFYaGEIDlecbQjFV8qHQ&#10;QPg+DHryH2EBdcQFlsyh7Gbp8lCwHg6NYApj5DR7HUJmi+iruj/KbltQMVxLR+MGRrlUJGdfFtGg&#10;l3G5AqCEW1ZBThaKlwMZ2gfdNFifSan1nCMbkxAqn8SIqPgnwZ2ZcpRbhUoDLysNVJ7vZVUdrxxh&#10;2IXEFlqGkNt+u5NYzCnDr4UPYS1lFAXjtJK5P/ya6Onp7tq/38/TCsMdJhoxLHY23EiXbDfJ9ahh&#10;spwB4EylO5TScHADcAuHkIgLpx8u19Jcco/A6RNFfNe2J3AL6OB3hI/NfH9RTjiqMs0A2w9KTgdL&#10;nIeDR1i8il2lgQNooHqr4QDKqbJGqYFt27YtW/YCmzI3NzfJdMsO2koTI0HzieEK4iTDDuT2bdue&#10;e+5Z9lXJzkVzZngmvk7Ap8znzJkzSmkGRWtsZJ9oPlSEI2FSLhlqCRlRRNCTKS5kymNsGHSiHEpL&#10;SHFysnx8+EZ5A7DquIbqi6tiO5TOKnrg8iqcOaThsAVSwo6Ojt179sybOzdESyQO24m36deuXcsX&#10;AeEQClGEHTmbmleuXLl79y7ew7eqwj2jFaqYfOmvoVcqoJik8T16PosxrrkyOIetqirCI9FA1RBH&#10;oq0K9mAa2LNnz1//9V/fcecdnZ2dvJLWPG6cXlzPpj3ZTo/95AqK9fyNjeza1dPT+9V//Ec5HCOE&#10;DyDaubdzyZIl1133HmcdTILh5TODiCFmzNfU5GmP5KY8EJW/SiKH6yokSbS1XlEwhqIw4eJk7RUN&#10;3Oz2AjfShVHCle8s4dpPmm/gIlf2riGQfEhjDa12d3cfsaWS69at+/Lf/z1+K5yf5HPRqaXunh5G&#10;9hrcp3KQgcOLDVssuupdL/PVGps+97nP3fn1O6+79ro3vfGNvLQoVVSh0sDR00Dl+Y6e7l9xnLu6&#10;uv7oj/7om9/6ZnNzM85BgTKGrVTMRjMipGIvHcdeYlVf9/rXbdy4ETNquPoBuLvuvuuKK65gcNZ8&#10;aEYMOBCkqjU3se1zc49HM+F1xJU8DVcUEEwFyIaeLI/Iwn07R9cipaOhs6syaCJlEPI9CgJYgPpX&#10;QoM2ObGW5B8iR/BKF4jjxcGMEJvxscQT/JEIEydN7NjZcd6SJfoWfDB01aFHRoQLFy7EGduFU6zQ&#10;Q5bKGjBKbeeunU8++eRjjz32o2uuue3W2wZWdMapzodSA3yE8vOf//yLL77IfkDl5qSaoWtxX9LY&#10;xD55J5206OO//XEa1qHk/fKm1d/QvLylraR7WWvgvvvuu+c799DHGht4AoTF49/m2yZRokdEXc7D&#10;BIFoENTd27vk3CVNTI1mB1HgNo1rfurpp2ryTwWVMSpBkrH15cyZMydNnLhu/TrZ8xJtHAr7h0nG&#10;cuhbFK6QkLm79rY2F0bQLhLp0Lc3M4oATUkHp/ApPtyA4sqx/1O0XxAoJimlFqQaGqaxy/WUqeiK&#10;+4x+OIfpkpuDs846681vfQujTRfF6tJMJgxrFEfPHVXoVKQQg0wn6Awkf+Pssb/2tX9afM7iq6++&#10;+jBJW5Eta4Cbknvvvffxx/6DvWFdPaq0FPHNE5M03L5ccMGFH/vNj1Wer6y6Kl5pYLgauPvuu5gW&#10;a2mdEMZOd5XYb3u5ZP5FKXU952ETNXYBpovNurp06XQMqSYRsZ3N3U1s3Uz6oe2W0MZ5QFNWQCzr&#10;AUOwccOGuO5nLEiUUCmvNqGtvX3BAhJEwI6ALIqb6MXJScLwJeXDUWzZskWlNp1EzfF+Kbq0QqwK&#10;GGiYxxceWFoSXsZIh/fAbDCP7dhNrbNzb0/3fmqI8SYsJQpn/B2aREgVM8S30PJ6/JHj2wrBGqGp&#10;ady48V/+ypff+MY3Tpky5fCKXlFvaJg8efKf/MmfdPD1q5jVzzqhVrkR+dz//Nw9d9/DLdTixWe/&#10;2kbh1Zgvt4XqPDYN0H/4vKrsYqO/Qhu2ORyYrT520d+htRmHF4CG5hScFfF4CZPJN/PY1ozvCMnU&#10;NjU99OCDP/jBI3zWoPA7pHbv78aAvva1rx2h4HVfI3Ntlv0oIEnYdQ1CbeALo24DLwr8wgf0wTVF&#10;UOTuDZMLF1AmA8tSaomyORk34OxWTAhs+ZZMVwR0eTjCCy+88MUvfpGvAHLDAZvNW7ZQzMmTp4RI&#10;pFDR3Ka0TWgfN54JNGR0NXqiDJhQlwXT3YsU7OB0XeC2V61cxVd5K893OKqvH03u7c4+++x+iVxy&#10;h/o/P/e5++69r62t7ZZbbvmd//w79LKBYK/glMrzvYIr90gXzYsg8pgHB6d1ndlwEwlLKKE0w8lz&#10;O02TMZ5LQWMCmcnGxv1dXV/5ylc69+696f03YR8nT5nS3t4OCr4G74njAGbXzp1M+3V07MjoozyH&#10;d7GBdlS0w2vJVtu9yIBTmigLafLpEiasvoCCSEomU0WRPDrUjb+QKAWOoiSr6OiXJDDVwfgKJYkR&#10;4L4oETpUUSqRemlp4Rko82ONJ0yayErd1paWoM8nDTGXPHm98cYbzjj9DCCd3shaIT0FVJ1TlEJX&#10;KVKXDQ2wtqi3u2vfvnpiFTuyGnjiiSd+79ZbH3jwwcVnn/3/3P77b3/7O44s/5cFt8rzvSyq4RUg&#10;BN8ZmDVrFg/kwjCHzZMVJCiJqEdQvgb4K//wD9++69uxZiKhZIsJkeUrVhx//PEsYuyt9b7nPe/h&#10;w+VMztj5yfPgQpYtW/7MM0/LAY0hFNjyZ9DxdUnm5AXlmsrOSZdy3jziwitwMXnyJG6unWwfafiE&#10;kuM8Ldu0cRMPxZCfQC4h+OoqebskA0h4HY+ZSk7R3jcQjRxy1RMOSYzHtKtWr7riyiuOPebYUDij&#10;gfaJ7dQF9Ilv37b1pz/5yRc+/4VJkyZTOyQiLcP89WvXMX8cMqTiWWmR4hL5ulZrbW2dPGlypFfH&#10;I6mBGOr9r//1p7t37bn55ptvvfWTc+f+/+ydB7xdRbX/z7ktvfdegSQk9E5QQpMmigL6rOhHBBHL&#10;syEPFZX39CnqX/CpqBQV9D1RAekoJAgSeihJKCmE9N7L7ff8v7+1ZvY5NyTkhtxzc+/NnuTus/fM&#10;mjVrrVmz1szsmdkDW5KA1lNW6vlaT120eUrOOvOsRx55xAZAGDqz6vwSZAh51HCNCU/uMKDsEluy&#10;ZImZzegG7J2f4LOZ8rLyiz99cfduXRmBMCHTuXOnFStWMssGPr5jMGzosPV9NuqlfWJilW03QyQU&#10;HBFNsM8amRBn3ihE7Qh3XV3tmjVr4KVTp468JmHVjEZ1BglCbpLZPkXmclVVVXx7yMd9jjaUG/Pg&#10;aYwoowfeLN4T8+UHnoU7kp1P3PM7vDJbKgf0H4BzWr16lTGRw6+Xd2WfZQ7TecaZZy5ctOjBv/+d&#10;SFEQ6ZPvF/uqYkZ+29EWHrPZqqrKk08+pVdvfX03DS0pgTlz53zrG9+69957xo4d+9OfXnvu+97X&#10;kqW3trJSz9faaqQN08Pegw998N9+f+vvmdDDDuISzDgHb5BtyOYUEWwg6bKVenbbydWS+G1gY3vp&#10;wIEDuLK+kaFNrj7z8MMPrV6zBun07t3nwo9/zL5u9DYHPcFWJz9Okj86dXIrHtwVkaaYfGzBfYR0&#10;bynHTggXy50fMiIJCxFP4F7YiVKemGL9A5NMkJdgHMRQ85CnMaGgeW68qMzSZUvvuece0ZTLveOE&#10;yYcedjhT01DD55OYfKb6WKsiooiKDl/sKret3hErIllM6qInJjkH9B/4sY9/jA8RNg+xKZYmSIAK&#10;+e3NN//4xz9avHjxxy+88Ktf/eqIESOakK89g6Serz3XbgvzhqP69y99qXvPHg899I+VK1du21bl&#10;X9/TZnbsnpnsOOPJg2ykDQHNQobPd+veZ/kYeWA2ZVZtRwPzorl62ftkhwPRsq67HVS07LBl1hjL&#10;CDM0ZqIVRXC3pFsR6jE2l0m6Hv29ZczrcO6NRLP8gcDk6ZRbnBgm+/W8sWhL1oOVHMpFXF6uX41K&#10;/5ahEUNsLFqkNWvwrgrm0t/CSvDayOfl5ViiQrCdfdSAvcul9MZVDIlGsGhXFec4qaCKF4H7jR37&#10;hS98ccL4Cc1Kb4rsrSSwYMGCa354zW23/WnI0KE33fTb95/3/reC3mfSUs+3z1R1izDKOO+iT110&#10;3nnnvbHgjR9e84NXXn2tnO3nbjNlBs1+ygfwBVaso1aBukfM5Fe6AJOry9X+46GHzj7rLN4JmT9g&#10;Bx6+D3htxTNEem0ohLsdGILwD3usnE6UbijGfJRTK/9jTstK8GJ0NSgr1lyYUBBIcRD3cjw4yyHN&#10;IEIMcHgWQXvRKpdnxXikBkyW5OkBMalC4LnNmYq64gQXOJ6PXoaETal+zTALXfbs08+++OKL7IC2&#10;GuTln01tsraFIb6TbL7b2SGzMdhw9llnMyVwyCEH77MvlopTV7vAyk72r3z5y/REO3fpeuyxx9KV&#10;ufWWW6wyTUV1p5Y1cOCgU0891SZpdoGw3SSnnq/dVGUrYqRXz169Du3Vo3tPBguZqGKygApydWxI&#10;mDz5+DGjx7DiIzHtMEBLZA09228ffPCB++69l00L7GQgD0l9e/dh/pTbHj17yl+aw5Cp3d1gTV77&#10;KfjvIzEwgC2ikvV2U2+DtoIkt+tEhJt8yfgqzL2NTeXCwGDYdO++MHop8lqKwQgucWiK0SPX6D4N&#10;k8XbReXSJ6irq6mqBn9tddF2skNGLkOfo1+//kZSrlPnTk4arzNnz5798iuvvOecc0aPHg0xLgtO&#10;nrv3nnvWrF0jkUKcmPQUYyeXmTJlCrY1z0x619wS2LhxI42FWitEzKtlXqhXozC5DEcDsmRaSi1l&#10;lXK5glGJOMWTTjop9XyFokvvUwm8HQnQnBp4O5eYeWtmNorSWI21ISccf8LpZ7yrqrIqYC+ApGc6&#10;bvz+NdV1nTt2YmBB+yTx9DPPpLnK9ptjMgeynWtoGp3aUNGwcYP29kJkaP2hdH7MJMRHWQi793IF&#10;rEeVK9BYoG6cNEvweAHEvIAaXsGR1fMmAIV5HaUDGDIsleETKt1sUNgICobAHEPj8M18tT0nQ4YM&#10;veADH7DZaUSVZeoTytm9cPzk4wcOGnjooYdyhjhvYc3LEV/z+L8eW7VmNdYzUOpdAKOMUaFPnDYz&#10;nSk6k8Dq1at/df31r7/++nU/+9l2nq9r166Xf/3rnAvIBLX0x/svrr3olbeihoaBgwYZwD4k0Ngh&#10;34dYTlltIQnIabgTCAXSzvSsPxnueh29zJjPHmOKgWQzJ0x+B6MH66vaRCAPQDCfpoEP/304pqxv&#10;I1Dq+g0bhHL7EMn1X7Pdia8VbEEOB8EtBXMij2zojEKHdHASRPOb8yalu5MQlKEIkHoUUnsMrjdA&#10;JKV6kQmiZrsBLwSzp895pjwNaO2gToZ6BxxwQE1NNf/ddiJJNvY56U47rFBffiwpNPGqz7loNvpS&#10;RJnM5s2bOZDzN7/59ZzX5nD43xVXXIGf204wOML3vve920Wmj0gg9XypGhRLArL1bghVgtto8wLR&#10;imMcZWFJktEn2JWLfdRGT0oOpl8PPCYZ3FtYtqZfduTtQm6Rwp8T4nFWYCiXmIKkiCfLhm9OE2Pi&#10;VIR5KABThKO0SMZDLGgNzlKlxTzGVL70HZUrkO0wh/KK8BMGulY9JnT3cM4j3RWCsWZigKrACDTa&#10;fx/a2+jcKtFql5Q0NJME5s2bN2PGc7f96bann3rqgHEHfPNbV73jHe9oJtz7CprU8+0rNb1X+HRz&#10;J9tofkMuL1ncKWdh79kSg25AMpMeQ2bd8Cc0yhvjzXXyAAqPehvM5TPa8pIGzutiB1veG+0cJfae&#10;gzf5DFNpWQkzfhXlFezPcG8VSA4/hiKWg89jkpADMFeuXMXcIDxxpmKvXr2Yet15USGFEilu7bp1&#10;AZn/SCrFCfjYpAjdxNehoXjzadwnMMEpG2hBFZNTNFJHiY8vDr2tHCtKFbtKe0Tppk2bnnh8+l9u&#10;/8uMGc/PnTOXk8u/+KV/v/DCT/Tu3XuP8O6TmVPPt09We0sx7bbQ3Im+SKvTi7GFcgyeIpvqTlEU&#10;MQXKRakOoxtLliGOeWVFbALU7bFM69sIcrsqRkHLZXIZHBgnlSQ2OlLhpIgqDLhnwIpt2bK5tq6W&#10;5R4KFWW+BJJUB3BI9+PgDxxlKaKcVTUVHSp4F8b7S+3Q79JZOwYMsziNZPmtaDA6KJHpRiF3SFEd&#10;C/P7Zr2Gcs1nRZaTalKikWLMGnlybZG4UINOHmwkuJqVwraF7NZbb33POe/p3uPtn9D9zDPPzHju&#10;ud/f8vslixdv3bqNV7xHH3PUN77xTZbLti1RtB5qU8/Xeuqi3VGC1SNgCzUZqEGR7LZsITbVvKG9&#10;AQqOQbEkq3csCLe4sqOW4HmFgudkNtCSducSSjX/VliucJCGd40WXjTI25lJZyuFF0ssHDTkWLzK&#10;GBFS+WQgZohEZytQG0gKefkhlayUwIRnfxZM6glWSlj3If60WUOYTUjKnHDox96wKIhSQoIyFDcY&#10;r04jJMOlXtQVFgulIpfgsZE0or2KxS8h1JYxVlySWzf2XO53v/vt5z7/+d2lkrVMLMec/sQT0x+f&#10;vn7DelO2+q5du3zmM5+58BOfHDBgwO4iTOETCaSeLxFFetPcEjADKVsYDLkMevAQ2ES7k+UstKnR&#10;gxgpypkkhrx2DjZmWPEyv0l6k4iXFedzAaVlnTp22i4Dy21YF75d5M4eseqs6SivqJB5380ABeSi&#10;OG3Vb1qAbHZ62Kcq8hlAwprL/HOz32mBisTN4pYCMUP+djJ3ZxdivZrc55FLjlOXZieuLSGcPPmE&#10;a6/7adMpxuG9+uqrt9/+14cfmsqeBLaxlDKzUFFeXV171FFHffkrXzrllHR/SNPFuWPI1PPtWC5p&#10;7B5KgFlA7LX7PpyDnBQY+Qt3spA7K8LspmcSSMjh2WVHFRUj+d29wMiO9yJ8JyLJFlEZ5iR25zfm&#10;h2oqqyr5iIRRtzNQeXzz0UakinH+M3yiorJyW7fu3dyD7yx/YTxuj69WEJNQy31pWTnftZCYmzNY&#10;CYZSdMfyIi9EhZF4kgIX3AuYEFi0HkGIUtLb6CI4vnZw7T+gPye9LVjw+qhRo9+andfk8G5/fPr0&#10;F55/vrq6htPDWTzFSW9MrXfo2OnSSz978SWX9OvX762RpKlNkUDq+ZoipRRm9ySwaNEiDjvmOwZM&#10;B5LTDL6soA/zMIp6V2f2MBrWArsq4ylg2U7zDP4q0J0EkW5a3QMa4G7Rltu2rXJPti5ppMW7Ol7Z&#10;lZV17FAhQi0YsaK50A2FyMC4wZlHKa2vx2l1KK/QUhcxZH/+k2BMfInns4ySicXbU4ZPxXIEdgd9&#10;Crh5g0+/GlleDeKL8aXO3Ek4dBosXWRZ5YZrvlpJUJVlr7/+el5WnXHmGUcecWTz0tr6sXHS6dgx&#10;Y5YuXbYzz8fR7bNnzbzxpptee+XVZcuXo2PoFzom4emg88pDDzvsC1/84rvf/e7Wz2xboTD1fG2l&#10;ptoGnewx+vVvfnPvPXevW7++DOterqPLzF5Hy62VLphPHwzphyCvphsA9cOD74f248rM1BIvn2On&#10;e3omZTRwu2nahS+sNmUt5VsgwxKxxI4jS4DRH88GLfrshmdu5Nhhw64GFUm1VJcIbq+qqtq3Hnve&#10;gMLwbHcJxcTYBJ7BBJ98itHN8qsqkGCdExOx1ZYN9WAK385/reoRkHl6XaxWrLK1l926AHpLaT2F&#10;TGbJ0iWLFi28+967P/qRj37+c7v9xqtZGNuLSA455JD7H3hg8uTJ29Fw//33P/bYow/94x9LFi+p&#10;zzXwGpivMbt8qWJ2j3A4+KcvuujSyy5jFfF2edPHPZFA6vn2RHpp3kYSYL3Gtdde+6fb/oTD85dY&#10;7gPyQLKYspEYVQZe5WUV9eXYU/cSCZScCdsGmBLk27PYAkswUx/WUNroQobW/ycZm3QTETYJ+M1A&#10;EAd37u9YqGkMyr4LMvIBWZCmOO28N/8XD3aWp5Dbd6ep7x5s9/buzSW2fIz6H+IF9sSXOTHxobuS&#10;bFUlBwxU8knCinIdqWpcZhuYlxOhguDiwKqfMEIkH0adFT0NN99004Tx4/e1N1XHHHssjEtCdJga&#10;GpYvW3bffffddfddr7zy6ro1a/F2dBPZGYrQJUMtouKDUFUI6utXXHHmWWdJadLQrBJIPV+zinPf&#10;RjZt2rQ777qTQYy7BISRtFcZQwtmDHW68YqVK16b85qdA4KDMNdBmhZTZKtrqjETHJT17W9/u0f3&#10;HvSFyfrss89u3bKZG87ePe6YY2ypDFgTxI6+Ja7u9jgIZtu2beYadrtQzq/xoaej2u38Rc2Azzb8&#10;VhuqQvyfSxnzi41+8MEH7/rbXXxpaPyE8Zy/CixVVltT6+eTAWnZuRRWjYaGPPNto5rauj/ddtvx&#10;x09mU0dR+WhtyIcOHzZ16lRkOfWhh++48w7eBaADNATORJUIJS+ddcMvkmQcf9bZZ33rW98aNmx4&#10;a2OkfdCTer72UY+tgov77r+XY5QrOnawb9Bi6MwM2sWsYZ7IDh0q/nr7X+++5x7bpuYjJ7OUms2U&#10;pd24aeNRRxzJmSd0gpWcy7zy8su8O+S2b5++xx1zrPWO3WHm0bbkHW/Ytm7ZqhLNpkOkSLVnuw3c&#10;50mCdOIMBr+X48TL7YSSB92rd0YnFnnp0qWPPfoYpPBy79BDDh0/YRwjNuab8feLliz6xS9+qc2I&#10;saYZ+61Zu7bgBWoYvJgftDGkLlomWt6hbNasWYzphw4dulf5bLnCee39hIU//uEP7MbbsnVrh4oK&#10;1q6UlNl8huRinQs+f9HAq9u6kaNHXnnlN84666ymr/5tOWbaS0mp52svNbm3+eBr3evWrtO0THBW&#10;bubdcQXiNFCj949tLWEz+LZMbos6uzwqSn8RLsOM4sUXX8yUWngtl9XsqH0KlQWNpRhR8sli7B3n&#10;oZL5Dnuffn3MXefJFhsFJOW5KogEmonc9evWv73xYiysqL+4KQ5NrVq2fBnFYJUP2H9/E3mGWmad&#10;xZKlS++9916W71rdOSVsVeSb7HbIgAZ4VjWqUXOBSdWq1kroNPANgaIy0BqQI7e7777rZT5s8crL&#10;48eNv+GGG7/4+S88PPXhTh21IgmR0By0bceFozNR61Dy95///iuu+I/0y7HFrsHU8xVbwvsQfhk+&#10;2OUllpk7c008Bglg9HxNBDEYfd78ZHVsbGIUDQwElpc03gwpijvLFhCZu5DV2D5nKKXFfoxuWfh8&#10;ifFJfiOJj+wbWIBoFJfP33rujEDGd/aSVQM7GPKg15xa2EoSU5eKo75iYr6KiX6TgFxSVDAuk4Ub&#10;AWG7+8Gv8/EEtq6/8vIrBx9yMB+1uPzrl7uMDj3isKlTH0YOCEwyi0f54SNZzDJ06LBvfPMb55zz&#10;bu/htTvBtC6GUs/Xuuqj7VLD670+ffuKfrkuu9qyjsQzsKwjbkwPxtI8oGBDIF/IS4QeFK9Ty4jO&#10;HXrYoZXbthHJmV/4RyvDwQTV4kGuIJAYuu4i1x2EFoYYfbq4nQv0YfYjUItT3NQCvfdi3GknA48N&#10;vsjIEWiBD8sx9MDYzn1fRJ1UsXGv2CCiCMAz33g49oRjOLA0iWs3NytWrHic8K/H1qxZe+ppp110&#10;0af7eouIHL7jhBNuuuGGrcx28NUnUw6kW8fBrbkcX1T4jyuvHDlyZIRNf4srgdTzFVe++xT2s88+&#10;+9F//lOr3fEAZvPMd7n94xYz6RFq9ISQmthH8xeKzGZrampu+cMfLvrUp7p07corMd4wjR8/3r78&#10;psFEfYM+F2DvRhIchrHlLvJhEBBoMI9WyJG5cA17zL41JivkahzZep6885HJDRo8+D3vfY9VY4ZF&#10;tj7tzIAP2/7sM88w5pMAtPbIgsGZJ1SNJLWS3DgeXmL16Nb9ox/9WHta3oKu8rXeX/3qekZ7xxxz&#10;DB81PIb30DsKpA4ZMuTVV14tLSlTj8KO8hk8eDDTm+e+79zm3p2yIwrSuCiB1PNFSaS/eyyBd5zw&#10;jg988IO/+93v7J1cwUsg2T8Gbn4IJV4xV1Nd/ZGPfOTII4/iCBKGTPJ1uogCLtW1tRzy+/r8+fV1&#10;9WWlpY8+/vis2bPY962znQWjsQZLJDg809cTKltLh+y2yspVq1a/vWLxIgTj5e0hKGIuqMKCr1q1&#10;hj0nPXRIDS9Wy7p26WI+PkN1zJ03b8Ebb5x//gX77bcfO+lxlPRoeHN525//vHLlytKSElYosjw/&#10;8XlOK1/zA+3AgYM+c8nFRx7ZTjaz0wOYP3/+HXfeyRD24osvGTJ4cP+3PEuTV9UsasVNlmbKkBgd&#10;h7Pfffbll19+wAHjilijKeodSSD1fDuSShr3tiTAOOCyz142Yvjw399yCydWYEP99UZwaUx2atQn&#10;k8jixmHDhh1y8MGcT2FjDH9DGJwfXqF3r14cjMnqQVa7bdu6tbqyioOe2Ycex1hZstdU1fTtu1dO&#10;chIL7MPr06d3gYGPrnt70e0gHofNGaEFebfPsxef2a0xfPjw1157df78eUibmc0FC944+6yzRo8Z&#10;Q73gv955wgkjR4w88MAJffv0oR4hlSE+R8k88MADK1esUG2STVdSxLu6PLnMCYTJJxx88MHjxrUH&#10;K/+LX/ycFaqdO3cZP37cL3/5y6ZP3p5++rtuvPEGhoko8Je/8pUPfOADWiiUhhaXQCr0Fhd5uy6Q&#10;t33nnXf+O97xTsZk3736ala1aWW2jKDN/wXXJo+IeaxnGtO/TgdAMhVq8hk9eowPPjCatse35KQp&#10;Jw0YONA8X5hKxVt2795jb4hTdp1TZnxxY7DusGZznrL0dg+TfoMbcEeQXFncownhVhnovrC2iLdx&#10;lVu3MbhmdL5p4yY263knhiobNnw4XhDbXV1bY+M9Jqmz+EuqBn4JMGaiCAxqDjuXO+vMs84444xW&#10;yXFTieITia+99tr99903a9bMQw497FOf+tSkSQft7saDESNGDhg4aL+xY7/9ne9MnDixqWWncM0t&#10;gdTzNbdEU3yZDCctca5ut+5deZPRSB6JadS4gBT3FTKW/i8A2wpv7nEPWgGay3Xp0rVvv35N71k3&#10;KrTZH6DcrLq/3XM+KMSZ8/FOPlJAQCcRuvOMzU5XsyAcM2bM1f/5nwkqdvX94L//mzlMZ5n4Ouag&#10;6+u5kfPW+qPGPtyk4Beu8v7m+fGnCc42d0M37p677mbKnemHo489lnNVtmO66RwNHzHiG9+48owz&#10;zuzatWvTc6WQzS6B1PM1u0hThJKAjCMvfKId1DgAi4+7Y6QWnAFG0QcSgGtJC2d+FsrO3QUWcyPx&#10;WNAmfLu8MHsR76FM7Niif8y6mLLSzNLLs8G3w3DvB5gZhKWLrfCxPcvUyi9eZYxuOY+OuhALwZeJ&#10;cG4bNNrze2dSVWxMqc9icpKE4oDQUtrahW8GsYv0wx/5CMdv7jntvCLdcyQphj2UQOr59lCAafad&#10;SkD20Gygv92TMzCbaHEx0Ywmx9JPmzb1hedfKCnlGAv/Cmz0JkyK1jf06Nk9zIvutLSWTmAv9rq1&#10;62X8k8Ct2/wkZoc3LOpr0OLUHSa2tkgGN+ywnjNnDmuRqAgYhMWE57LysqFDhvrHIjR/DfX5EWCE&#10;whW2cc933HHHHX/88a2talJ69kQCqefbE+mleXclAbN+ZhCBdLdgUYkB9bjSLI5k6LAhvXr15qBC&#10;HENiXYFmyrOqclt3W2e4q/JaLt3OYIZ6Y0BUxqKNv/xj5IT0BErzf3kPETO2yl8ObRk4cOCmjRtf&#10;ePElkYwPE6+BFQ55OfOMM/c7YH/RrmT/LxcIDG8BBU4cj74lRbdtL7SVymp7kt17FKeeb+/Jvr2X&#10;HCxhYBNjSMASyunZCggZx2Ai2cvb0MBescmTTxg5cqRB5i+MJVrh+jfW8vTs2ROOZNqNOfFLcJbM&#10;CejJ+XbrH1N5Vba2dp2AW33gddSAAQM7d+qk7ggcOjss8CktmTtnLrXGCaSBcaXxXyf4WIxVMoy7&#10;CELGVs9wSuC+IYHU8+0b9byXuHRzJ+tnBMjlxTWcZkXNkkZzWlaibxuxF3AvEdvkYm3coy8mhW/U&#10;he3cWHjYlI8jIjIVkBr/Fo0jyDbUuzyaXOLeA2Sx0qc//ekdlv/ss8/c9be/iZMwrhNUYRVbCqnI&#10;os3wKx7SsA9IoA0vuNoHaqfNsyg3IB+A4dPiQLkIbvnvgwJiGRj4zB9gum8LAesOY+KNYDQbhzx4&#10;HKbeEsSPkiNbnipGQ16Btd3AznSIL2C5oIpjAiJgSRP8phOGbbei2yXlqedrl9W695li6Ia5Ex0a&#10;6XAj56AYbvXkyyFIlGNUKBg32HMrvWDBmeHjI3M2jBGDIt9ZjR4ukq6JXUGI3xgXf0FSV1cbpBAj&#10;29hvY6ZUwbGKTS5hoEccw+N169rG7G4bq4KU3LcrgXS28+1KLs23cwmsXrXqhZdeXLlqJQf6q7cf&#10;DTymMY7rFAuC4BgMVWNDunPsezuFN3y5qio+mb1o0WJ2fbuBFyMWnAtzdtzi+ewYUzkFY9Z+ec/H&#10;xwoQTts+qlFVGOpTd4F9VTFPPAbmNcYtueHGG554YvoVV1wxaNDgIKn0J5XA3pNA6vn2nuzbaclz&#10;587lKMJ5r8/Xx2z4lp5/bUHm0AZANv7hIZ5whUewLW/BMbQBoXBuGYGlH3yjtWOHDqxalHOD8OAF&#10;jEP3A8aN+7zo+bKslgSia9dubYDVXZAIT3qJB5T+jP3It/UHPMWiNmzY8PDUqRxU/Z//+V+7e+7J&#10;LqhIk1MJ7L4E0tnO3ZdZmmPnEsChXXfddfPmz+Or0zbYA5RfN40ylCGrRynC0sxoxrSdY29NKSw3&#10;ZdzGudW1NbUa1ToL4sGnPkVrniNzjSTwoSVE1J7O77AejFWM9mHG4K86EQAi0Ntddv1n6SXMmPE8&#10;p1pHoPQ3lcBek0Dq+faa6NtlwZxtuGTpEk70d+58lBdfieEc5B80SiCKNPZ4yVpqOCj4vKPw3K39&#10;ivPr3q0bE5/8NwbMxwc2iLA4/8E1NuSYIYXrbt0Y7YWk1s5hE+jzKhZH4kn1q2rk68QKdq6n4lXt&#10;7H/o1Llj257gNa7SSzuQQOr52kEltiIWeAfWqWMnbJzTtJ0vwwaaGdRFxtBGA5H6/FApxrSBXz5M&#10;3qt3L1zg5s1bOIDNjyXDARqHeHZ5gob6BpZBbt22lVm+1rYff49EbL2XUMXB5akLY7y7AIIbJI4v&#10;8yGcU085lQNd96jQNHMqgeaQQPqerzmkmOKIEmBJJ9+nfeWVV3ADGProAsI4CChZRPk4+QabITQf&#10;yQOmM1rLiKxt/MIjr69w+Vu2bOFMsuD2jBe8AkM9vkhRXlHRs2evRBptg7FdUSnuNIo336dL8H7G&#10;OheLFxKdWz5hwvjTTz/jQx/6UDsTwq6ElKa3Ugmknq+VVkzbJeuCCy7o2aPH1EemPfPMM1u3bjU3&#10;92anJnvJRi+ZThsY2eCo7TKd4TRnH8/h8hnhyb7bitZyvqhbUdGGGXsL0vFu+m8/8nTJgI88ujfX&#10;F34/fuGFp5162lsgS5NSCbSkBNLZzpaU9j5RFlN/Z5511tXfvZqPkGmzM6YvBvN0evD3eiTpI0Rm&#10;P23MEOHa8i9+rkuXLix+6cxPly7t1u2p4xKcm+70rlZVuX0Vy/0pninftlyrKe3tTQKp52tvNdpK&#10;+MHi8w4sP+Ml+8cwKOqbTW3aaMEco2Y/7aaVUJ+S0RQJxBqz2rPKLKhiRvM25guIbADcFKQpTCqB&#10;lpBAOtvZElLeB8sIlk7jghA4rjJ8tk5DPhswcLixZj0ZKeTY3F3LwSit5yN8kez0d2cS0Adq6/nW&#10;EoM9BSqyIVNfGobzGV55koxzJJ5a1oHXaUgl0GokkHq+VlMV7ZMQjQvMz8WtCza247tuM2Y8t3nz&#10;RrwdAGWlZS+8+OLYsWOZHmyfYmiPXHXq0HHjxk0PPfTwyy+/Qj3yYeGK8g5W3zrgbdy48f379dXi&#10;FnxfLjNwwID2KIOUp7YqAZYYWKe7rdKf0t1KJUCX/9JLL33q6aeY9kTDfGKMq3/qhvd/X/73Lx11&#10;1FFQ7/rHCpG+ffv27t27lfKTkvUmCVCJK1es2LR5MzaEMR/LepOz3Ijp378f59S4eaG3wzfdgXkT&#10;jjQilcDekUA65ts7ct8XSk0MHS/33L3ZLKdu6xvqhwwbesC4cfuCHNorj+xaGTpsWHvlLuWrfUsg&#10;rjho31ym3O0NCZi308XdXiEJzH+mi/0KBZLepxJIJdCSEkg9X0tKe98qyxxe4wmuN/vAfUskKbep&#10;BFIJtAoJpJ6vVVRDuyTClm+KM/d38oH2Ujl1f+2yulOmUgm0IQmknq8NVVYbI1UezoZ8UjLf3WWv&#10;/ohLnV8bq8uU3FQC7UsCqedrX/XZ2rgxFxddIC7PBn76SX1fa6uqlJ5UAvuQBNK1nftQZbcwqxrg&#10;ydN5iK5OB3UqJt1OEwST/qQSSCXQ4hJIPV+Li3zfKTC/VTTvAN0X5j9nuu9II+U0lUAqgVYjgXS2&#10;s9VURfsjxAd3uvqniNz/6Y1ftiQ9qLP91XfKUSqBNiOB1PO1mapqo4Rm9ZVavdezG5go0cmOzHXm&#10;R4RtlLOU7FQCqQTaqgRSz9dWa64t0O37Gko01nPfJ6LtSON4rnFb4CKlMZVAKoH2JoHU87W3Gm1N&#10;/DTY/GaDre2MCzxtS4PvcWhNpKa0pBJIJbAPSSD1fPtQZbc4q/rkutZyanqTwvnTj0el5xe3eHWk&#10;BaYSSCUQJJCu7UxVoYgSwOfZSz2K0PDP/B6e0H+LWG6KOpVAKoFUAm8hgdTzvYVw0qQ9lcB2Ls4m&#10;P3GA+uWzRHuKPc2fSiCVQCqBtyWB1PO9LbGlmZomAU13WkhcoJxeVm5vyZIlr7zyio0Flcgnbzp2&#10;7Dh06FCHT6+tXwJ8cp2v0dbU1Gzbts1X6lKtfKMvqWtYIKZ///5UbutnJ6Vwn5JA6vn2qepuOWYx&#10;eXq9pz9/sWdFYxQtAgv51FNP8V3T2ro6Yl6ePXvsmLHKs5NNAABAAElEQVSdOnW8/OtfDxAtR2la&#10;0tuUwMyZLz3//PMLFy6s3FbZo0f3bLZkzty5CxYsyLKY107q4YPs5eUVRx1xxIc/8pEJEya8zWLS&#10;bKkEiiCB1PMVQaj7PMrq6urly5dv2bI1LGOxYzpxeTnGA3y+O5OpqamaMmXKWWeeUVVVhXe89957&#10;999/v+XLV+hNoLnGfV6EbUAA69dvGDF8RK4hd8C4A0aOGsk32X/7298+/8LzpaVl5vo0rU193/G3&#10;O5evWHHJJRcfccSR9IfaAGMpifuABFJF3AcquWVZXL9+/ZVXXnnBBz/w2muvMc1ljiznepaV21ME&#10;11pmySq3bavkbxv31dU1zJ61LKVpaXskgbKyso6dOlZ06MANbo+/kiz/8W4KdHoYBTL52aVLlxde&#10;eOFrl3/tpZde2qPy0sypBJpPAqnnaz5ZpphMAtddd90DDzyQq69n1gsv5299dDUfaBGaC1OMLXXB&#10;QGqkhzMMAKkc25QEGPSxY5OZTd7pUpOqRKtz1ajdZDJ4xdVr1s6aNbNNMZYS254lkHq+9ly7Lc9b&#10;dVXV7NmzyivK8Gc22SUSWNGiHzeD5uJ0ohnPbhk9nnmxYCcFm4a2IQFVmYbxqkv6MTzy37oyVsV6&#10;IuAa6QX17t3HntJLKoG9L4H0Pd/er4P2RAFzXTZ2s86/BgFirsEHd7KRjA10zerwzjBA4NmgMkyU&#10;peO+NqQMTGm6Y4Nm+jMM7EQ87i9nPR2vVGJY51JRfs4550yePFkAaUgl0AokkHq+VlAJ7YiEioqK&#10;o4488uWXX+bdj0Z9xhojvtD3l7vjVgn64U9LXiwqm920acPyZct4b2SZHALzGeBlQTWQDInmLTXB&#10;1qlTJ94keXR63XMJVFVWVlVXC4/1TUz6htWrQpWmSWq6OOvWrevRvbtXBLBPPfnkrJkzbYqbTDHk&#10;Mixi+uZXv3bBBRfEqPQ3lcDel0Dq+fZ+HbQzCi655JLNW7bcd9/99uJHzBUYQudV5lROjD+ZV92y&#10;ma9Hj16P/esxPJk8oYLA/E5X4LRW0ALRutO7pcWLllz62UsZf3hKet1DCfzmN78ZNnyYNubZ6M3r&#10;wLyd1YUiNV4nfd26tWPHjFm0aBFbF6i4H/3ox+ztKy0vjfVtlSTQklWrVs2cObOurs7rDQzdunXd&#10;b7/9IZU1wAQb7hcQ3rjmt1OEoBgJTHLjCAoemWXt1LnTAQcc4F2mlStXUlbyWFCe9Ix8HgrvY9xb&#10;/SbwKCE9Pwdlx86SpUtY99Mop2gz+gqINIDGzwlYo8w8hLz1DfV9+vQZOXKkp7/++usNDQ0jRoxo&#10;+hoxpzmhfPtyCp4RXU1tTZfOXbyJvfHGG+vXrdPUDsRIESIopBGSRz0EavPCzafuOC9c9OrVa9So&#10;Ucpd5NC4YopcWIr+zRKgNW7dunWnhjuvT6ZGb85fGPNmkBCDqckwCBs0aBDXwhzFuO/atdslF1/S&#10;p0/vqVOnLVy0iCV/+VIK2DH3RgPAMmYqq6qWLF2KwWV8IFppIfZpI8voPETe8JIxZ4fyDv0H9F+0&#10;cBENfqcCzJed3u1aAgi/vqFh0sRJ69avY7ktXRPVBtWRr7hg8IDs07cPJnjV6tXjMuOmT39867Yt&#10;HTt2ckgDVz356H7zpk1btmxmrwsUkJEFvU8/vXDUqNFo4+233z569EgWhbJOxrtDBqOc0ck2chaG&#10;1NGbHfUhqLkTezbtoIskLFlmWZ+478mvfe1rOCQyPvbYY2XlZaNHj961IN4WBNrLtn3P+vQzzyCQ&#10;3r16mzeCmUizUWY+Q+JJ5GuyIqvB6UFeRf6hoL8nobAzKFtSWVnJZsqPfuRjPsP8j7//fcKBBw4e&#10;PJi+xdsi/K0ysWr32WeePfLII7t27QrcX//y54mTJqmR6k+VJJqMOXFm9e2UB6RWFeE+X01k9rx2&#10;Y4yRl7KmTn34S1/6cgs056LbwcBz+rMjCdAq7rrrb3W1dczXSZE8SJUKof1Zeibd8uAOYHtIbxoJ&#10;jBq/cLHCJJtduXLVue9735gxY2JyEX/R4B49eurkDqhWM6as0EREkMWh3KWaESU+27dP35kvvbTg&#10;jTdIU+vAEJaWkFFWQ61fpGqZfEm2wdcQslywpGTBgjc+e9llHTt3KiIn+x7qrl274IT+/Oc/c56O&#10;6ySCT5TTK1NXu6Nm2JbSvVv3igrmqK2e7IdEgrlM1TA9m40bNjIipPYqKsoP2H9/5lQdJ/a0Q4eO&#10;nObDoJ8YM5oR0ZuE76UTbUoRinMoj4kA+uWQhN69ew0ZPNgLyuUaGLigQuyiQTMTjt5UyNuJYLCC&#10;c0Xtk8yIsaqqko09nTt3FrlROskNkK7asV0XpgjNds+Og1bAXiD8a+8+6naUZlRiRYeKvn37wpey&#10;NWtASszB0CoTcfXt2w8CVixbrrcSkNg4OM0J5V4peZCkL5OPinfZTG1NLV1zxrJJWTGtKL+p5yuK&#10;WJuItL6+bvjw4QMHDFyzZk1hs2ms9dIf6yEJq2lVolo7KqdRovLW5xr69u2zYsUK73TvKE8zx6mh&#10;yEWB1tZ1cuPfpzX6iS0rK2eUsHz5siknThk4cCBrH447/jjPgEdcsnjxtGmPdO7S+aRTTqbX3FBf&#10;z+CAbYILFy4aNHhQv379MDQdO3S84YYb2AfouZqZgX0YHfXGaA8DdP7559fU1tLDqKuvLy8r03iC&#10;eizJduzQwXxhQ1VVDbsZykrKGFqd/q7Tmc9cvWa1d2uC/KQAysR+vw4Yymy2rrb2uWef7d6tW6Lt&#10;OKH5r8+nTn0Skuxs7qRdoDlUOpjJX0uo10xpPmSNDHpC9Q2m1WZjyVOSpSB31evWrmOQN3zEiCRX&#10;SVnJGwsWHHroIV26dHa1oSPlKkkW5QKUBFPcmEvFsjvRHxN4e2TOT/HkqqnWv/Ky/CFtuPClS5b0&#10;7dfvkIMP0XA2k6uuqka2QDPuVKcwk6upga36Qj9P565DRYV6ePBVU+X9ACC56dCpkwrLZubPm08Y&#10;u99+gSbFZehJmJA7ql+pbok3P3giVf+MLfGXD+pJBhw0qBhvWWI8FFZXV0k0MZlKeXn2ywdNOgjB&#10;EgtaduLmLDtKUlah/bvV1KDOZvLekXJSVMcOFaBBl5AUMOrOshKqVPPDkFFf37By1Up0Y9jw4bGo&#10;4v6mnq+48t019mzm8emPL1uybOx+Y21ihBzW8oKWmtKZhqEoHic1tHu7ccWWCqosVzZuQzQ6l926&#10;dcu69esPPujgFphDyPMLASKGNihiNKdpfOk2ky0vL5s+/YlHH33swAMPHDpsKJbNe69kLyst48iP&#10;P/zvH/v17XvEkUfQLcDcrF275ofXXPP8iy+MGDb8P668cuSIEbQZ7AcSSN/v5WXeXHfZLMMIrDMm&#10;7IH7H1i4eNEpJ588fvw4JkIxW48//viWrVu7dO589NHH2HusLOZ73IRx3/uv7/3qN7/mUDqpmWmg&#10;kyMN3LZ19drVzG1MnDhx0+ZNYQLQFBalwBGMHDkSFV28eDF28KBJkxjBoCSLlyx+8cUXcS8HHLD/&#10;6FGjzDpL9UGIm3n6qWeY9OvZq+ehhxzKLhp6WhrPba187vnnKrdu43UR56U9/8IMaWAScsynlTE8&#10;xYvDCF68c6fOOAwgcLes7KFV0aOSk46BJFrW1i1b8CRYdgZAapDAZTM4J4ZZeDUZ/IqKurraxkXl&#10;Kjp2GDps2Jp1a+ELT3/0UUd17dYNK4/neuXVVykBaYwYOULOzwJy27Jly4wZM6qqK3v17HX44Ud4&#10;PG6jsqryiSemAzlw8OChw4bTizUf6ukm7JIS6gsaCDQ8RreaNclkcbdVNZVwAacV5WXegXaJUAsc&#10;O4dUaYwamEZJ0dHcyvDR3o906FARjVIoCzkgBF5MrFi+fOWaVZ07djrssMM0EZrNzZ//+uxXX4YL&#10;/OKAYcPl5rEAuLdsCZX+3HMzGPQzWj3o4INknDK50pLS9RvWc8oB/dcBAwaOGjVq1qxZbsZCYcX8&#10;ST1fMaW7a9xZuoNMdZ52+mn4ALQUjbBZwFAv6LEaPDPgJbQvZjaszUX3RquzmX1sAcml5l3UUmmc&#10;6Ks6zqgdvfWa2vvvv88eXed3TVYzQARPLEdnQQ5Qt8aBYmgQZSUcecx4N76fgDzmOUuJlPXMZjZt&#10;2rRu7Vps30MPPcSQorysYsEbCx/95yMjP3ahmpScKiEUYPfpZU8lkFQXlnTGc8/97Oc/p98/b968&#10;b37jG926dmM95y+vv/6NhQuHDh6MxjJRaTXKiCbTf0A/eiRPPvGE9DBgwcTlcCQPPPDgXXffTZ/m&#10;iiu+Lmcp58FoK6+NVPftt99x7z339OjZ4z/+44pjjzmGan36maevueZH6P2ll3xm4PsG1tXXijdU&#10;uqRk7br1P732pziASRMnXn31d7t160YzKS0tX7Z06c+uu27J0mW4z2t++EOAzcgGmXhXjMI5d23j&#10;po0MZ4cMHlJa2gl6eNfO6wB8Z78+/ZiPDf1Iy0dDWrFyJVecB+/SNM7TBGWWtslL+tq6WsRCL016&#10;uJ0m0uurr7/9jjv+/ve/4xohjMNp6bE9MnXqb3//ezi5/GuXD+jXn6lgz4rmL1229Cc/+cnqNWsO&#10;PuigCRMOFLu5HPErlq/4/ve/X1VZPeWkEy/82IVq4wXSo2hJNJej9+BtZ/iw4bhCoHA5a9etRdSD&#10;Bw7u3r2bZmIkQvqLRv+qlTQ93N6wTp0sRfGM81asWNnQUA9fem3ZmCk9MaHT0HDrH/8wffr0/v0H&#10;/OAH3x85ciRIH3546s2/vZke05X/ceU73/mO2loN3CEMD7do8aIfXvODDRs2Tj7++DFjRvOaAwVg&#10;YdTrr79+zTXXrNuwYco73/l1ndkr7HYt+iX1fEUX8S4KsHco9Obuufcejq9Ey48/7vgP/tsHcVdo&#10;9y233vrss88Sedqpp57znvdo0YE0UcrBiGfOa3NuvPFGWg4vMy6++OIePXrITWbUiWat3Z133FlX&#10;V3/IoYec+973qiW38G45iss3z4LWY00H+vnF9Fzz4x8nUy5RULzM01uTLZu3fOc731XTyeiFX0l4&#10;icKLog5q9pIBSW8yNxFL+rsnEmB+nZ7J2rVrGUYwgFiwYMFV37qqvAMjmzqcBJsZmOP69ne+Q+1Q&#10;B2ardLd2zVp0VdUSAtUkzaM2meLD7IIz1J1yJnC6KS8r7dixA9Obt976hztuv5OYjZs29OzVi5HL&#10;A39/8KmnnwIV1e2jFibN6urreJfM0TBXX/1fNr6RLtRUM3irYzyKvxR+ECeFQKdeIgeXQWcRs4yP&#10;UR/LFMwol6tghBrItx84ABGpuDqWhhq7Qqo5TKYcLHssxSRRkBk4MtI/YCj5P//zc4ZQUIVUeTMK&#10;6B133P7Qww9LQk6m6K9hhoOGzNQfcxuOCSS8s7T3oMyIlEO2gReKz8qlx6v+pALZETXZqS91NXI5&#10;Rlf0IwtIM/qNPPhasmRpkkTrA5FnJ9K62V5iBLGSqS9bht1w3bXX2VveHC62Z49eFPun22677777&#10;XBbkJDAjzdR1z549Od/8m9/8prGAzLKMZWnXnTp2NF9odePZYlHF+009X/Fk2yTMUixMR4lWoMya&#10;NZsW27/fgKVLljIzgNbNmTNnNnvjSkuY7WHOxKbIaSg0Wk7BL3/jjQWzX36FF+lbNm9etHhxr02b&#10;mY9CfTAz8+e9Pmv2y5gt3vB502oSNc0JJCOjQDvxl3y6gVusYXz5l8nW0zOUgQJU8ab2GrOSj3va&#10;LTn04KhyuYMPPujEKVPYGl9qeYTf8ugmDc0hARcnNcFohoksJjlZecRrm9cXLPDuBqacCqqpq507&#10;Z06QPc+mZLgBqzuiQ5Vazak/xjaGiRMnMYZAzxvVmepaC0rHT5jA0IrBJXpu6iDfZL2iLJsiGF2B&#10;0QlQBkw87q60BOWfO2+e8S1FwTFmS7Njx4494ogjRBFwgcQgGldBTDbcYY5Zr99IwTI5mgyRhYIU&#10;J1ZkQ4ZXm5o59GBMaztpZ62xCkTFRPs1JzvxwANXr1o9Z97cNxa+EZwckxhiLLts+crcMlwpwZGp&#10;JNjmj+4sq2MsKSQTySB74sQD6TtorsOQBwAKtxiIobOrCc4a+KKZGWJkwPqRWlitNfadVJWkZFx4&#10;QwMeyJmEO4uHr45gC+JDRokclVuYDz74ECZFsTOoB4NA8sGVdQOyy5Yt89KDrIQxx1QWVcY8+Wtz&#10;5wiZ8KhM1n4fRJg0qSFXH02GsVPkS+r5iizgXaG32lebRv/oyTLzwCTPCy8870pDDxb9Q0mmTpv2&#10;r3897i0flFKbTBZdwakwm8TK8u989zumYKE8fAYvP5hAZ7Qk7VaWoIcBopg/3ni8BOZzpdD68/Nb&#10;OL5FLs6oEaBRB6zcuR6VHBqaZfO8ueqaujPPPOPTn/4072Hq6xrK6cgGqGJysu/hpmokfpswZy7h&#10;6u9e/f3//u+XXnqRuam8MKyaskywey2qR6N3e3KAAmK0oQoOVSzbWse02GWf/Sy9fsxivs6BldHM&#10;8H7qve95z5BBg6/+r//EC5rDEz6vYTOodq9yZTADao26dEh21CEl5hrqT5oyhY3zGzduMAJEkAfy&#10;Wcj17NkD/83ACN301iGEhkaOEJernwDtP4AJW6FmW2E9e/RkFpEXogIrLI97UZd577nvZbkQMsQz&#10;OKp4xRlQht4yelEqOaKAFigEkiQjBZdcx+TNiVNOZBsPYtb/BJEoESRvNxlaLV+BN00IjU1Nw0Gh&#10;AkxSNGbArRsxrn/KJZxcEFFPtifRDxBgQVAG/ct86EMfYk/RD354DZPY7vESKHyceTWDEzrymHqY&#10;REqzOB1h5Q9s5L3g/POPPfbYNavXeHyCp6g3qecrqnibhNzUuIHX3WedeSZzmywatilyFAP1ZYII&#10;/cii9yy0M601rXHEUldZGQJv+2OCFNfTTz7ppCPt0zBSMlPtJhG0x0BqHoEGGp5zIALEkrUJa4MR&#10;hOJEshHozSo0auCNF4MmpWuXLkyMsLLADz8LLAlrGppNAsjeq4kf3v2wDpP30JpEJwTNAgKHQSLP&#10;/Fc9WJRuQl6LifACYSQTZiCFB6ik1mT+ecIClqo7E5Dyk69YlftW6mEIKM1w5rQlhrLMQ3pZpFuI&#10;5cq3hZj4EwqLpYomlZpcgxU3fgPxMZ1WKnCS8hRbPovVSEeLTRwVEJHBJMrzBnL1YCkhC5VgA2pw&#10;aVAFNis238CAVpqVJUr8LlKuegmMEGXV5NQLi5Hk/UzLbkUrIaCMkTzzPwRnQOt1y8ogJsIo1bPy&#10;s5vqwXysNiYKVSG6UGCRflLPVyTB7g7arGZ7jjn66KFDBrOxSRvbQ29Pymp6qHanjrDraiPcQSel&#10;Mtaps0QpH3nPO+/8cePGsYlYPWv6t9L1lgjW/LwdUKIN9azJu14HIyJavFWG0SAdUbgU3YJzUq2d&#10;xa/6GS7SFamrGZpglFuCrX2lDKs5s4iqPIKm0BU0p8UP9eBDDlWIGzxVZEEVA6P68z9l0QwdiEyD&#10;ZRiJikG1HnyG3fLUKC/AQYMA1EmhllkgAiQ1qodFSD38TzoCfe6zlebletGW3XFYiqULnd3EBH7d&#10;MRiJRmRhkmdK8pMUHSpxEdCQUij/FaXijepwb7EuFrtNkHh+CvZWz6NuDZtjyTsdpfEXsagcQQJv&#10;ItCzB0Hlg5MilIVBTxGTIISqECQWi5QFyh+FuGnK68LuqofwGCZDpVKLHgqqquhlpQXsVAKmoXSL&#10;1aGLQbdBBWUp+G+qH5NdJQUjBdQvN+EWYCmoplOSiSPrDgpnCwRvFRgdtunUseFWQaS5xYttR4QY&#10;8c4Xt6JZPVzdOKkw4gYrsEZepQmZ38bZKiFLQ/NIAPl7BXgdmKhN/nr2OCqgcTWRYrXrVVxIR1BL&#10;y1dQxQWWR1WsHFxccZPsO1CP7cpN1MPpcvWw/HbbSD2iakX0niVwFB9MtQzCiHWqRJZRF7OGTDFv&#10;yGxcBBCLEgplVEJAl/wSI5gwSDNO9Uh0RGPJlje0HBe5cBWCRVpi3dizow1Fk6MgCG0etrCwAOQA&#10;eoBmeyiIceqISOLUZI1KxZjU9eS0OpCu3t15k3qYXGNuS40EqfwihnTMV0ThNgW1qYZphSy+/isX&#10;l9AU0DzXIWK4LUSpnnBIDVhMGy1vALTurykwGV0LCzEU655ieRs3etTIHj26s5kXI8cKhRdnzmS6&#10;Js+ZFW50Ks549igabSDf6dOTaOdH4lEajxHGm5pDptdmkoDrIWrJ+Zyl9J6QvGpAQeJXTXhfxqLe&#10;fKGig0X3DDpzS6scLVJqvJ0qU4mkMito1Qv6UBp3vP/20UVBKflxHAi1CtHagVPGVbOCZfKsUpOI&#10;StnlBwWVDzzli1I0BBAisw6YtfIaOVEH5Sr8poqN8XpGUmxlR4nebAVKjATwM81j88V5CgIlhghg&#10;vS1TiG0cvhCQryGxeEuNl0Ax8jAWQ/dRjATC8vT5nb90Jzsci7Q8WOx6goloWR9uokSsJ61a0voi&#10;p9ALDIRow4MLMF9gpJFfkafXmyQGjNxRXTAWKSiALuZt6vmKKd2m4KbmZQgSDdUt6uF6Y1cpoLRT&#10;Sqj5FJ9UcC1SXlLsXbpncR3NZzddo2365E9TKNpzGChli9UxxxzDlVV2NJGpj0x7bsYMzqfQpK21&#10;Ndhgo5ibWPgTi1EGxnCGbVWinQDPYl+bGsHAlwQkCf3Tf0IAs/v0sicSQJLRO6lOWHjCBr7qSg7w&#10;dCscqgk71a17d39bZvVgCuxVaHW1dctWFk9qplBegVos4dU167D0+k0AQu50AqJQktmwYcO6NWs9&#10;UonScuVlzRcL+tX9S6o75JXqs2SRtwNCSbrRCO5NbBJdzSY21xBl9GB3KtomIWz/uEo3DkznfNEl&#10;YER7NqXHe0hglxuPIVU/dABY9xoiA12WJVzYOwhjG9ZZJotzeWUyHG9WUd6BJy8iZrLGAV81NdpO&#10;HooWcVTNBrYmbNggehvnAUzss1AIWnR4iu49q3Oh94NqQMhGcrRa8RTBmqvCESoIQgDwBSb4UsGK&#10;CuAGZBBstIUaspujDEXyQ5Nn2XkoR/mUU8n2x76sraxI8MfYgVm/no2IG0zFrCwlFz2knq/oIt5F&#10;AdQ1upUPwVoQYQomhTGXp2fvLHkSV1N3b+5mGAxJXkX9zryEUOUTDK7oF5WHoj/4wIMbNm5kAwYd&#10;Ozh1MnDVOLbPf/5zLHZXzzdpH0akWM5kbr755mXLltMbtEaZY0PYjOdnXHvtte8999xBAwc6+bhR&#10;7Aq7rNgxZk3Mo8ktYxFi/Cb/aGWQHIyAZbG4aFLcMpDBmquDO2LFGfKCvAiYnrj2/O5O2LhxI3ue&#10;gk1HKhpf6Wodg4DII/2Be7sBLDghHpNcnpdryBmTGuWliILlhQE5aGPpAOsE6jWr6YRzz7oDjpH7&#10;KRvDlyzl+BJiXIQYxOHDB//7F7/QpTN158MhpTl90I/JvP76X7008yUsoAlLoz2WdH7ve9/71Kc+&#10;xWIGUPHu0DmSPuQyFeUVf/jjHzmvAEciBi2bUurrT3/Xu8488yxWKat4+9JjwiT4Z7408xfX/9Jy&#10;iQLZ6WwpG2MXLVn8xc993uSRgAsBKInEnW/axMtvSrBAgpbzNPTt3acrCsmGtpAQfoCDL1zs2nXr&#10;INtkJhqpdzaxsTuCxaImnnw28xiC+cOtf5g2bZqVwJOIpBWzP++C8y84+pijEaYliTZTP/0i+Rkz&#10;nv/1b34tblzstp+dnY6LFy9BIEQaq0lx0naoYqcgu2DzauC+LpPp3asnmzK9kZEHOvgDtVgQX9s4&#10;ds6Lchji+RAHWyNYLCrESU7yibESau1Xv/4N5/VoZYpot4CClZZ+9CMfOfTQQ+mRhEh+At8Zuq1s&#10;fr/hxpt07IZFkpe6o6W/9tqcj33so4JNKiWfvyh3qecrilibjtQVgCs6REtG/xI1c4VCRdntwFpt&#10;U1XigFXI3wHBSmEzKJ4UrtkMCNnVLjzxrxFA0R6MRFoWpwbX3vbnP8+dNxfPJOtp3Fpqjm7oUUcd&#10;3adPr3pWlkOJsxU7kJih2/7yZ0QRW2imNFs6f/6811599Z0nnshRGnCkAkpKJx180CPTpmkWKJGI&#10;2nRAF/E2kpcvigjcJ7kEKvfjRKqJB5oSxIqhzFBBPBnZZOEz9N/57tU+oAlod/VDP3fTpo1HHnmE&#10;Nm5CLL7GWbVyrew8G0KWkBPLDZG4nnzePGACHthRiqtBZAsIjassOhFYJnP4YYe5I8FAQ9vSpUv5&#10;BAH9D+Bcpvxyttnw4SPo3eMklJ8QWXDPx24w38xSkgvrT9hiDqrKrVtt7lQ5zNTqxm6z7IJn117n&#10;5FOLErTcYq/evUaPHgUNDkqMC4BHlGr1qjUBjxHg6rJh/fqVK1YCoO6EZ7MrIF53DEAJ1g8gTrHA&#10;0cGiuXSo6MCEnWmkUkSBfkSjasqDdIQopYFHVt7B4g/xUl0DWbN2zerVqzkTLRCOW4evXK5fv/6j&#10;RoxiaOVZuSakoki+tdxjDEC3a9ex8p+TUWObCIVaaVwyOSihxfmMqCKsWpEPp15AgGrEQ4JXNzq0&#10;xWCjYhsMEgrei9JsOjlkjZyzyXLNmtU6L975dHFkMgMGDBg1apQOh/NSPJuxRz9v7py5ADoHAGiH&#10;Uya3EgGtXuX1mKiH5yveNfV8xZNt0zCbNmIvZs+aTR+Kk2et7t0AqyUx68D2bUY5LBRxzUWjdKMf&#10;/TGVsWHD+udfeAEAtWD9GWBWuwCZRth/v7GYkaZR0zxQIsJsDPOcEN+/fz+GfWxS1goeN0YiHKuh&#10;lpq3nqFwuNI3GWSXFeTEAK+trz1h8gmnnXba0KFDMc1YBzZyPD9jRp++fQcPGSxAw2kXPXnwvLQv&#10;W6PnIDGt4Ndz5fNKhKHcneY1aPAz9bdw0UIs4G55Pk6JhHiW3fpcmdOSEGA3eSdbQGlgkxjBJBny&#10;0ZHHgqQ88hiZ5PWIGG2A+kTwxs6duqBH+AZ2izKmcRPqhQJM1WiOj//1Ns9u+sbmUpLQXhLMtqmK&#10;+efIeRuHX9G435wlCu9U6arujs5x5vhLry/ngXsCm1jkpvLf35F6WN1AHcunoudIVniyOVonQuvw&#10;6IIyDJeIURycEUSfB28w0Cq8/OmfBz2LQKPIUuyZxAARUUVEIZ9+yEWAEs5x1h0hZNIPE6e1DbVo&#10;cow0gHjxadX4FH4DX0a4iN0uOc9XsACiWk7WB9hOveWxnFzEV9B04h1fyKuBnUT0JuqAN8ZgS3wp&#10;U14NyaD1bNSWnTAuEoXEgKhiorVd3ULkgl8dEasJ0jfXl4MW5Zp6vqKItelIvQnivZ566unf/e73&#10;GBo7Nyiv1jV1NaeffjqbczFAhlbaFPFLTWnms2Zy1uusyrp6+unomesWisS3ZvhC5pjRlyYZYsai&#10;/zJhRIOrqOh80UUXUdi//vWv//re9zqUeM/Xmq21F2uXwRlyL5tEe1TroiEIgmBDGlpUjo3Vxx93&#10;XDXf8DN/c+KJU+bOnWvHaqgwy+u5ZBlBhCting3vyiRebILgdKwqTZbBHhk98Ex/WfNpDmpF+8Wx&#10;QQ8Da9o7YDThYBdykj8HSOLF+bxuQaZd3FKb48aPP+WUU5KRhAguLdPCB6M2yQ+5qlCj1q8UDV+C&#10;K5iXC2ABznNLPchH/0MOKe88lBrwSdwSgYqwQ4RRRRjs0qUrHQs+JHL1d7/761//+sUXX+JcMZcy&#10;HRI3u5oTzFdTFCyIQr2pAjWTagOjkSNGXnbZZ0eOGvUEB3vKdYYi+QUNr7U+ceGF48eN/9WvfwWd&#10;xNiamMIRJZwE9aBcI9hIdhK4qlBFY3nPfe+557znHE2nitAABkpBAZHLcCI2B4n51KXFWwLSIkRw&#10;K82eiLEUpdpN8kQVMHRjgtTcecwpOIL5h0zmk5/4BN/vveHGG4mKMgr4TNEN1IoFrZFnF6s4YVG6&#10;Ar2MT33ykyeeeOI23mtqPOnkemLoCvTv14+DLxhAxUQjCRQJFgfnmjSXGBOpD/Lq17cPO9lVhQac&#10;iEU32uSS/fznPz912tSbb/oti4lMg4hUXlMPIU2qyQoPrEvZVDSIoYGW3YAqf+aii4477jidpxOJ&#10;aYHf1PO1gJDfsgjXNE22YMis2ww4yiItkILwR+8LS8eMk2ZveLZkm0yRhiuBub5Ea2JeFFGmEevh&#10;qodeBq1+S3qaKREyKRZPrN4cxjd/nCOEio1obLg1+mTOdCP2LC/RzpOupLHrsa5e449sliPtOQW4&#10;e/ceZ555ZsgusmHPLK3lZDb1pZkz+SrNEUccPmTIkLo6nUaYDw4rCvmSwLbpjz+OyTjx6Hf6+YFQ&#10;YKIO4C42Wvi8ufPoYXDW0ujRY7xXziBm+bKls2fPzmNu2t2y5cugnA+SeYeGGsSjv/Laq4MGDh4y&#10;ZBDIxbXxD9UuB0PMQEdfmONYu8GDhwwcNEgDfcTjVschotzIRhGE+fPn41/DZ4AcmQyRWZ+CvNQR&#10;p4dzuPD+++3POzyGU0xP4bE6d+aLfU6OJGjVZDcYuTwaL9uugVxLswg4YIJ05KiR3TjU3+bcghY7&#10;OIQ0NPCxqiFDBxty6LbejlndgEAJKhTcWmrJwWYFQnFdEqTRySdzh/GRBM4EIY8yhcCtyuVgW/ov&#10;fFGoEEOECb8mOiCVm78wZcCNPQmH4rmAiCGLV2JjHAJF+MzWDGJyXi1ZeT2nShY1jXK4muk1p4II&#10;5z+Q8g+6zw3kwyUDB73++nyR5Y0kIDB8NlvL240QZ7kdQ4xp/Esmkj0U3iuGYwdouGWc5GYwTpoS&#10;rCT90KYGDRwkHYp5TTaAB6RJNSmLB5N+vBdptjQvy8sLGoKdieoFRPhi/qaer5jSbQpuuTIZWixv&#10;r549apm/wVdJWaKOmSLJa1mkXw2xNI1HpYBAc/FAuNkTKKF7j+7+JWXurRkmmm7JxbzIFhsPos4o&#10;M4agQzQwMxYCNDux4i+0duX1zCLb0vWI/+drXuVVVdU33XzTgw9y/n05n6X+t3/7oMZqEoYwe1mM&#10;4Tiz+//9v59yhNV+++//7auu6te3HzMtZspUHmMgisDtIe3rr7/+4YcfJuMnPv5xTr0iRpQY/S4v&#10;7hnrzZ718vf/+/ucLTlk8KCrvvXtUaNGQuWSJUuuuuoqwBkqgbYpAUYZi//sf35GdrZ8cBY5fm7b&#10;1m0/vfa6p599uk+v3nyTetKkicwXCZvxb2SIQ0ZvLI350Y9+xPoRRhv//oUvTjpoIjPGAnRajQLd&#10;yz3w9rf0zr/9jUUWfOjg3We/++Mf+7ghFCqhDgfJKS+ud8GCBT/44Q9hcOL4CV/56ldZtaFakAFD&#10;9BKaUWOPilGuZFBGkurPQTDVXoNed0SaqaYfZpWsZ4E6SmVRE0DsuPvgatzSWxGkOzpgyKT/hjzJ&#10;LVyJVwFVg1oTyOQbBCSiPBgV8SHiyT/HOzKpJKcPHCIjFhD5Eg0GT1mSEtDC3jiofK3kcWJAY8mG&#10;28QVUESccq+AOM3CaiUTQbxauF4ByFcQgFFM4+KS8onXvZK3A7GEEBdZMiSe11NiXiUE2pxmj1Db&#10;xNqovvzFYVKuSgWFYTGJCdLQg0jUQrPjRKJWxS4SQ6WTDgJsi/yknq9FxLzzQkwhaBtawzZy5EjW&#10;LrKqCgNntoFs0v94r0e1fykYWqIvHHHLo9Qsqo1pn2lYLve5yz7HEbcsFQOcNhPa6M6JacYUkRNJ&#10;SvQf2uRVRHNIN3vhcOLDe7dGLfl5FP/iFDNekmVEwttQFsf/85F/IgVelTHfMnbsGJ+rLCSenjgr&#10;J9esW8OCBU7+fXjq1EkTJ/L+QUgp2wu0KVMOb3zmmWdoexT14N//Pmr0GHYiOsFcJVqjgyLuvueu&#10;ZcuWcnzl4sVLHnzwgRNOOAGSHnnkn3yyZ9TIUaqUpgUGrCzbY6Eghd55552caMwUN19l4zOqjFM5&#10;efz2O28fOnRInAW18kFuNDFWefrpp5986ikYXPD663fffffAQQPDu6KgAm7QlItAWXygisXwODZG&#10;yUcddRQLENxi5em1Eujh8yEhnB8jv+eenzFt2lQm1sCM0Kq1Ts/BXRiqEtUR/IYI+xWIla5kii8Q&#10;h6rWzHrAY2l5gKDgjZTYkKumAFNJBephSQGTSiQ91pTK9YJEAv8a6bzwODah9ScihCGUonS/NQ3V&#10;g+mA0kOCiiAx5CZeSVxDBnvgIjDLLUj+S+tcJpbXEDoOS7ckgzEEMa89uMMIJVoelWUYvDQVZMmO&#10;0CN3dDVBqe5UnAM79c5cgifwVIgiwJHJ8lpmYznhyzBar4d8TrOghcRzURderPLFeCVbuS6dRvWl&#10;tGKF1PMVS7JNxCs1ohE2ZHr37j1qxEg66WiStQ1XQ6lKaFR+69BSHOK5So8VuKJtFgFG1+xhw4Yy&#10;icS6f6VYMNAWuhh1zHMystJWVdEIT9J+OnwiGmL5H96sqTWqETlxJhaxZCCKZdT11NNPs4odW8wR&#10;pphyFknzUQuGKXggIW7EVo5RFG4PpnESt912Gz4mpDvKgJhTZvjszjZNxmYyy1es/NGPf2Sy4ymB&#10;Uz4GRZynyloFUlmC/8CDD0775z9hqaqyCt4gL9SCYHcRwKAqti+yLl6ymI/RIBzRYEcX4mKfn/H8&#10;V776FUMoGgJy+LMK37JtG9NQiJRP3zz97DNz57NYTgqSVL1R7jTwae/6NWvXMjgmmS+3/eCaH/Id&#10;D5DGYPgtL8WwGAohu9rxoZn777+fvhLY1q/bgF/0XKoeIESUBfMfXJCPS8zJEJJGxQRuQqz4DwjI&#10;BS5JhKBaNAQx0fHIijZWj4ieXE5RyKt8wDoyKZOyRWQGyoMTkScg0JKHA8RkYrDCGJJCaSohwWnU&#10;J4BJNChgxcGgIFaeA1KPosWVHQQaegvW4Jy8mFVQRoCxITosr4ANhxdoBJmQ7NlwqwTh8lIcTiUI&#10;m5JEoH7soqtirVjJzGOVrkBKQYyzLxwG5XRwG/PAkZdrv8otHkmnBEszhAliw6O8VvV51TKA4l1S&#10;z1c82TYJs6mRtJNxn01wuf5I1zSXpCUrpBmqoFmMTqKVIS3RSNNE00JlARt5eCtO4AYolDo2xSYR&#10;tqdAXmJDw9q16/AuGzdstJU7wipXJ2ot4JJpDQRxYhzyJEtgVlecWiJpJXxgmqWv+pyKju0VNOed&#10;1jP75zAGJzYNHc3M92SDuIQXY4yxwK4k4VdJuudHn8LRSnN+eNVKL8FiSQn2wYahWjgImK1NVU4W&#10;2euIcG7Nj6k9W6miYVeBA6A/+clP/Or6X0EVa2V0sr4KY75UL2v55aXRkiV80MBZMXsBzigbuBek&#10;coiMpUuXWYHGle7EkmmM5AkMr4ilFSYwPpcjHSDWh96W0yQh7OpAwKNQsLxzE99ulaGCcetZBFgQ&#10;aY7LkFgUVSWE/iqKGKNTM47EhaAqBnd5RQW0h7z5VNdgvVji1RLEuH6TFZJRFQAF20g9hNdKiFiA&#10;snKlOMwJ20sqM9YhXhkKgqpLNHvghsyQoSaj8vRkhXq6YXYilGTsepzIEp4C1Q04hUlY+LI5vSo+&#10;Fmj3EoQKIDrfisWjZKD45CK0xCFqVaZn0QIogqpV2PKt2Z+Jk5SdL2WHUFMe8PA/BCuIJOKMR8Pt&#10;5SqSkkQNUrQQCCJFiRaUFyh2SqjGPIqrIbNfNa6dqEcoTAARXveqeLY8GU+GsCUuqedrCSm/ZRlS&#10;IwBctaRyPPAnxbVYtwwh0n/URKWhAhB4yOuIYl7lc3RBV5Wp5QJfmWDVRk3Ntdddt3DRIj6GpnZi&#10;hEJ3fuZV9CfkG3WiNsDpxtgxKLVFO+VILUvBmg8xeRxEyrSSbC7TRWGSkrDcHABDvAWl689zKd0s&#10;v20NBMAMBHOiBmDe0csFgYVQQeZoAmxA/FY/ZP3whz7Mx12v+va3sVTsU3TLCW5VqHEVPlCDnQTC&#10;UHOxVMMsmgFXYrZM24olJmdE6cLkwvGnkFcb2SOY1odw75C6VSaD1q8gTYDcerkOLiirEcHYjeLN&#10;meVRgEuCdBrth55KCQsOWd/IlL4Nr8kGJhXlAYPOrOw///konQ+YIjJJNNA8faKTJ1qAuQvLDiUe&#10;K5ZYxvrYo4/R8zvl5FMC9vijuhbuLL0l9pPEIowMPShN+AuCx5qiWVoA4UdwULpp40a223fo6J/o&#10;K8hptzB53wP3T5v2iFEo8rwQK0s8gEbuSmJtFMKjl2PJvEi+7/776MDtN3a/iC1ksXSpCf027WRX&#10;GaqdkJsb7sITN6HiFGex9msCFzkEAfCCnE4z3/hVBKCGQvcxy1//ejsLtvV6W8WoMEOY8AESOklJ&#10;RgGJbEt3WAgWSEPuzr/dyX6+o44+WhgMi5VT3EvQ7+IWkmJ/KwkkuhKA9BzirHFr8bhCbKjcojlY&#10;ZzVkC/KW3Ec4j7Qn9YFJ8O6hrHXI0RI/lIX9ya1YvmLxwkWsIHdjKgqMExnMHQYIdksDmC1TkF8y&#10;6CRvYb4CcZlBEL/GpjU08mo2yYXTSILCkc+LCHmIeQHUo/Lq1yyTnj0Ydrv1OID1lI92sLe+Dh8+&#10;zHOpgAYtT/Iur5ULLlUx5brbE/bojoU20GKwDTh+MFkVW7znhfCEoB3mFR7KVZZ83iDqneT1YsUu&#10;d6DHjomExGyLZtAl4rInlYPn49gtpk8XL17CO2zlFYMJgTrG4Zlnn330sUd9rkJITCQBwgsWJpUW&#10;y7V7RRk2+7Gn7MxZM9nJ6ugLCvHFOoJjtM0nUo2NkG4/KqYQ3lG7MqpcFeTBZasaYpp605YtCSkR&#10;QL8OzSbdJ5540quYyKhaotlQIj3Xy0YFKK/9CcjUg67Ik089/eSTT9E50OShKayKseD0c2icPigv&#10;DVAQxlBDkpk9W0ICEZ/8t/CJBc9hmkR6GWmEKOiQIck9+thjvH2w7xR5aRG9l84aGHIZi/kEZykK&#10;y5WFTvDjTzwx/Ykn6BKZJhfSUsT7dMxXROE2BXXUUqmTusOmRbJ4Zn3UwuLy7aBfQiolJqM0W0Ep&#10;3POfu3xeWRzvvAtguyatfEUNas/SbRoq63caGrT3ggIjzQV3HpWw59x4ZLDM1ju2Q37NSgCRRwPO&#10;KIp8pKTKNCb/ZErlgEFhIckbboDEgJmT0XI18Bu2BF6ZwGuo5Z3w30kxXkkRYxLtBe3iyi4Lqy73&#10;AnzuG2SqIllB8ykUiQDtyVDpUYGrL8kEWChKYt4IKkCBeqcn5EnygtFNucDJK+NkRhR0BPHNXcgr&#10;mFiupSpRgOiqHQmtZwIVC6gZcClciV5DqkT9WXB11VWhkdH2KErR1KahMBjPCwLhK9RdhzdMJfok&#10;KlWsssGalOYI/OqT5gGlFFDBixG81bfFvekS0MnKK03l5mWR5FWU+8HtECjB8hhExqoJzs2PkMCM&#10;iLQubmNKClAhxnGgVbiZAHb1cFTxGiRRUK5RBXJXTDCZVCL5BWRaVMyYF5xXE7lNtSy/LiIhAiMx&#10;7k3kooP/eVy6Y1bGjjgvXLtp6oGk4UszNAm2JCdp3Ju88gUlJRbnJvV8xZFrU7FanZsG0A/l2D2M&#10;rxqHKWNQDDQtqp7HqC2awklLrBl4S1aZcYxgkJxpuZHTewEJytpUqpoDzsw4qz8OnHBgr569IIOj&#10;OzGLxgrsiUDmuGj9BU1H5ZIAgxbU/my3hpoOPLJDQ4dLNfJKRqrY48Z/zHNxcFpNLf1fWlPHTvpH&#10;fpJ3ELJZXtlxCjZJ3bp154WDNWsjA4TI00VJMqd5VXOOcGWww41FbZW0A/Q7jwKveBUApNGTNrtT&#10;XVfDmSWJc1CyESCwwECOF2Z8FBQ3Xc0ZUSHZUBmk9CeihnreMwFPbvZ+8MI1wSKEBHCKw4JasNtQ&#10;rvQwy6IbORi790y8nlyzZu2wYZ2tkq2a4N/68GzyX7tmDa8q8wIBYa6he88eRx95FKftcC6XVUUs&#10;0WhmJc5hhx2+afOWmS++qNPsAqcqjYU5W7ZtUafQII1WkUtxvDxmLsFIcuKUiKs7cPyE444/zsA1&#10;bM8HRancLl06aydJ5bbEFRlaP8k67vu0jK6o3HJajR1YE+UtTKBq4K0tH0wWWoIXqTuP0DPbSTdv&#10;2swuFANRjEFlOdWIV8V6tYn87R867xl5w7peh1zHYOrB2Ojwww8/8ogjNOqyykhKi0izoiSXgy8Q&#10;eSn6YSMspOvQA/m0mGRFcY4SOmFLAUiwJDUTMnHOJyFSkP8lyTsTxx57HP3JWTNnqwmTx9SXrOvW&#10;r6M9mTKASsWrFVuXkcpax3t0L4CrBdg5+mjOMTxSm1pUdEzIl1mUu9TzFUWsTUYqlSHQsFl0/tfb&#10;/8rKAt6KJNmlOKgUPxaCJtm4xJUKPTG9izmktwr6yWZ+8YufH3fcseeff4EalfWpLbFFLhjdXI7T&#10;Ar/y5S/R0+NVx7euuorl+5ANjUZOjlmpgw86mAYGZEITlNNSWb2JZYcF69JLDJxZ/OEP/dtxxx9f&#10;p7MeZCQUm78YBkdj51e98MILN950I8blpCknnn/++bxxBNb6DG5gAije966//e2e++6z3YEfnjhx&#10;YjzrxMTu4rSeSHlZ6b+mT7/lllvkHQlR1LpXs3eEetqtQDYVYu6nuqb6zDPPOOzQw2prcWliTki9&#10;ggWnP16X8oqFDfUcRHLpZy7txHmMZA4DRivZwFww9DzmvPYa2xVYPHXqqadiN3FaVp7TqMoQUpem&#10;4ky0inIEeg1z191/mzt3HoLyPOgqq3J+8cuff+eqb1ewAwQEZFIa4/qylSuW/+jHP3lj4RsmJUhX&#10;KraVE70vueQSPrywcOFCQWPIVUIIeGW2Gw4eOPDKmTPZQa/i+Z/l7GZebt3PpmkOuwlrtchlCoQ/&#10;/uMf/6gFqNZZFKLQYWw4ccqJH/zgB1esXGFFGGlWjo3eKDTHVkUGH5VVldJRJ0F8Z9n+QYndu3dL&#10;ol2WJPG9BdpmPl6S0tvqHt35Eld3O1Y0SMHx+ZWM57z7nJ49e8rzUZSpniYyykr/7//+xB5TDuTT&#10;LnhVsdFpl9tvv+OBB+5Xm1UplmAfhTjnnHdPmaJziyjZ6icpKlRiz149qSab8HSu1YcAAx6HBcn4&#10;e1MzRxhkvH79+s1bNidleYlce/bowWnyOn6zcTCaJLMPfPADffr2fvHFmUhSxJsGUhe33Hory9T5&#10;QgseVfySwQRD+8IcPf74dE13O3VUcA6dyZz3/vOOPfbYJYuXWFGhQhoX2/xPqedrfpnuHkYbOqAJ&#10;rD5fsOANem1ooTdu9EPTFvy3KEMLYNAaNf9YUmgGoalYCmm5zMJFi0eOGmVNjnxkSHLEnMX7jY0J&#10;H5ap4+jqONoQCWrOHFb0k5/85LvfufqggyaFs3GNGMYoz7zw4rXX/pS9aJihpB3QqPoPGDBu//2r&#10;dcCu1hfy0SJ2TAhA+CSNaHtyvDfCBKxYsbyqquaYY44eP3583B5nUFaQ7mxvONsEkTAncRx++BGj&#10;x4yqr+UoSNCZ2TRxMwPIOIyTy+bOm2cjTvFAAIKhkBUcB4Ce0ISrW9xAuGyixrV4iIkHTjzrrLOr&#10;KrfhtDj3xEyVF2dKwSGHHbShkKMROevlnHPO6RzNWSBI5AirYdao+rnnnmPHISeknnzSySeffBJy&#10;sJoRNmCc/O3y8oi0scgM9RgSPPHk9FdfnRMdH5TqGzrLl69ALJ5REvA/+2zQ0mV+yDUdOEqhEFlG&#10;vARFM/qOWaAiiNGo5XC12pq6cAhnwGt5WbWh7qBF2QVkPGm2kDmSlatXMaD30kWCXJnOaaProAFO&#10;nj0rVixLPAAxDokolc3Ix0NTA3bIgotPCYY1nEytQ67JDzQ4nBhuhAocATBiVV5gdCSejqsUIvJq&#10;MlnQ2Qxat3XLFhsweSFkJIfEwgeAVq1azdEWAoQLFchAT8dhEqwgsaYyLViNG61i34qNaVauBEKF&#10;AgsiBzYbocw0PYLG9JZk8MaJY4IaUafirCi7WMmImEkEK5VIUoEj5FirwvSVYgSWEAOiEphavWaN&#10;+AqBLPwvARH/uRdtjiZCFO839XzFk22TMEuxUG0pvJqVqSY6Y+outyflQCtNjaQVNB47ewQVkfYq&#10;htcFmowSHsHFvDyDkERiTZ8KdJeYFggq2IPdhfKhXEM5SNpWWdXgJ5UISsT7T0111epVqzi/GF6Q&#10;gGJhimMf6utppbhMnmirSxe/wYpB8e7Z/Ic0wwXrkye/A4fCJMrj06eHWNBg1q2kUF6Gj6d0OOXk&#10;k5EnjXbVqpUej+C90XPD5OKokaM6deni538KhTMk8vzenkVAU4OR6QyLQ39bBWI6CpWVW2tq61Ys&#10;Xnzfvffij1WhKlG1LaqsQOaHYOLmm2+iPGJi8ERBBnECX1Jy0KRJ4Hh59qxZPucWieV3+7x6zvJt&#10;qTFjxjJywg8gcy6uRFaKVZ/NUqiwiMqFqid2L7CPItCsZ0uyrMrgWfLZgFcsF7vhV5SbenheKpqQ&#10;ECoJGHfc0LvRAELBkEhGQiNMxJjiC1tBsHalZ4Hkg2UXZnJZbEw2VA6npJjdkVouT1SE0+3Pugqb&#10;/SrF8nqxBqtPEfFOTPVkqSpXVoAMGulqc6eSVGCiHkoTQpM6Kbq3EMtp9BiTAEy4MPp5KshKmZYc&#10;Ig1VTFbxQqMCY5xR6AUGCQvCm5TuxBcIJfzIWgCwL+tq1TJJEoeh5Cd2QlRYQKwcRQ6p5yuygHeF&#10;Xo0VHahv4JAROvtPPvkkPSbTCyWot6yDJfmaY6Xav1TQFJfmoH/Ky4IufWxMXToLUlES9MPC7iOO&#10;PNxHToXq7oDFvVKekUfpUK733tZgoY142S6puTEKHc4WN/gANRssK6wDJi6sQVgG5VUzJZqzVJjp&#10;6tqtG58QC+w6WkNpyE0Eyi86XGpGEdkdVGkhr//GvJbgFxU3Z+5rp5x6GoetgFEEGVFK9htyKaPj&#10;9lxNuQZ4FSC+AmqrJm3e4Ns2jGb4hBvpdNgpSiwE25CUJrvonkBFAio0AgwPRojn1a0T7JEC3j4v&#10;uagqip45e/ZJJ5/EQbG43uhdLJuz6fxyDSQZXaJNBQRD6wwJRAEdgB2UgfuEeiWQVVcd2N+xogPg&#10;XjkWF/IagKHxLpNjBE/My51gJEZQNbDRrGOHHZwe7vlAakpkT+TzvLoxHI4J4gELWENKBDUwLipd&#10;G0vUuSzM6+lK1B3nLXA6ttL5sxj71QX8qnijhiQl8heF6ASZCARFIhO8oDJMRIQylcnQkhdMjixf&#10;mJgI6UASHL3wiSYLlj2Pzgg1TOpTOu4AqbJEMZG8uWAGVamSVJLOnU6WAiaJjDpChPNh0MavIc+C&#10;qkO53oOotDyqBGdRblLPVxSxNh2plIjV+7kGXvPy/Z2XXnrJZ/kSDLScW2+5lbNC3n/eeVo4EPQo&#10;KBazenzXkTO0mC4wsxDyqRXkGt7//veNGzeOPcnoa8vplBgy/Vfz1K4GJpH4SpkoIkEtEe0WOeLF&#10;NV3qrrTQSE0mPPlBjoIWRrFsKNSqiMT5nXrqabz/412FN3jDa1ASg/LE4CnxCRBPjb8gj2UDk4/F&#10;DYwZPZYOeG11TT6Wu9jHFU1ejipytwLwygMyERMQEhNQ4ipGjh7FmdFzXn2ND6CrApsSjByjRfTm&#10;aW5aXjws46gDxo2f//rrDJo3bljLp5RWrlqlbVuFQcTYvK9FygiHgTcFGkOKVzUJTB24ErbQ/ePv&#10;/zjsCPpheZklKPGIz814jtXt+Pgkf6gR59vFK2RR4I4aFM4yPzLJKu3ll1/+52OP7jd2bCMVsMIc&#10;GZ1LgiJCYUZpIbSQJalJAvhl0kNQJh13DvGEAmyWHsGefe7ZZ555WlFUsY1lRYPR7HUtQCtLN/wl&#10;HQceQ5B6oA9MXPP9hG7d+Mas6UlMjkVltviuBsMSE6HYeEmena0kD2Vzn38EThWHfOiyMlveKEVI&#10;kIDipk9/4tnnnoMqIkBRABbqIy81Vw9Fg9ikJrfn6kHmHKfx0dCGDhlCmiqwRULq+VpEzDsvRA3J&#10;tAajw+qm7QBlD0tKe55OwgAAHx1JREFU+Bwlxl3jP1OLAiVTXibPl69Y0blzR70ziHojhWIlNV+0&#10;1XCBQrgobIe/SI+iEGpLMrjq6/7nuoVvLMT5YcRpSJYgo8W8JV95i61ErcLu9QV2XKRkkst0696V&#10;/jv3jGtlqsISdYkBXsCPmb7jjnt57Y8X3CEvAitslRGoML7wPqbrF3P28suzecmv8+9Fk4gSa2rp&#10;YT7O7JkiJOPdC+IQIQWXF+a9ZBIkC/1o+PvKK6/wTYYRI0YIN3FWvP2Eh52UqeyBJCd8p3kb4UFb&#10;2FY8atQoYnmLunzZsmt/dh0rSJlXZHWgY5KxkwlHrkDxn1u3Yy4Ci1Hp6s/Zr2bdV65c+dPrrv36&#10;1y5nqank5xmVWZAsh/nfP7Gs40FWi1AdBKI17LBJDwCCQqDSqlDLIwj+rPT6TL2+iiOkDJf/8dBD&#10;HJ7wwx/8wEiM9FgqMERyTtumzZvwx47BqDdUhRfpoxVrJZBNv14iYGCl8rTyZQPz73379dVzYbBi&#10;QXD7X27n2FitJoXGeknKt9sYtICEycShGEOboAljfWLpWpSU/uWvf+VV2cc//jFpX0GIGHKs0KHf&#10;bBWURwXNKiaGxlQS+6YIsuZAtYEWyrok0qG5EQbLccutt+DSu/DxDVKJSSAkNC9SdKnY7dRDtRnK&#10;BRAT9X//93+LFy26/PLLhUlybomQer6WkPIuy5ANUSisdmmTtwjNQMncbK+l0hKt0VCy8iYjB2KV&#10;GxUMyidltIYqJC0SrK3oAP5ly5ezwgJy+Jb6+eedJ60v0UYCvvo2Z+5cs40iyPTdWKYxsBqC5RUd&#10;S7761a8eesihtJRrr73ur3fcHuyg2V2TFfjr+/Xrd/TRx4ROd3OzxriGVdqQZVbeiXRixZ/ItThV&#10;W6zCppNgFoL8hinaVKEytG5uWBHHLCtLe5qOdg8hWYgoxTEsKA2vberrq1jN2rV7d7pTOB5sK2s2&#10;WERiUCYDA3f7R16l1dYxGaZvEtFHoOOybRurH1m7pAe0Wj37AuNthbFPAzUmL2t9OSYUMDxuJQe8&#10;8ZpRSxkJ+bz+yBtI4GkanTt30tFoOTSngf3XgKIP3gaMj3Cxci2rRSBhnJ95V/WpCvqdKsgqQXDc&#10;qZIscEtxwTpTXFTfgFSgMVjxPDBhQA7oZLCmdupH31VVQbr1DAwZ4oAaZREmODa+Srt27YLQFNPQ&#10;wO4OiLX3f9AkCpPSlCd5UEJOLxe0hFT3cp+CTSCU14WpfIJQbWhOW4iU2JDzLqk96uIJujNUupGE&#10;S0rwjloTpFgdk8dWTm1OYDWN1DrpiVt2Vh7Vs9pHq2ngTsWoAVDryubt1xpBQqdKKV5IPV/xZNsk&#10;zEHZUHlaoR3rrGzSTNcA0qNRLNA/Q50ooQGrcRqE5fXMtDRandCpGC/Kshb/ggWHPsZ5F5x//to1&#10;62gM+x2w/6RJk4zKLHsMWGQ/bvz43n165y2OGJCzHDhgAGvBGe3h1WCAffDvO/fc448/ntngzZs2&#10;qdevBXVafAgf8EgWbzlFYAvDJKMk02HVoh9JFBrUuHVvBtUBlNrkkM9vQiGfGz7dqDgrxhxJk1Hu&#10;KSB8GqtwI5PZpWu3Y44+mim04cOGnTjlRFa7sFVr2rRpDHR4vYrkDTgUCs084oT4IgQT7EOGDD7x&#10;xHcinPJSHTXO4JXXVHwpglVEpo+uoZ5XKz9Rhi1bt3Ts2On4444nLwnz5s998omnaBd8vU3G1NRD&#10;flPSIaJ+7NixkydP5gUhJY4aPQokjOQemfYIy/RHDB+ugZEEWqD2Gi6qXJYXQiqI+KisDeh1Airz&#10;CsTY2dwFtHnTyeT4ggd792AHB2aOGQdfv3nzJnQPJffKCoIo+EF7J4wfX11Vjfs77V3voldBDG80&#10;Zs6cCTv9+/XXFg4rzRu5Tadm+PzICZMn4w5OOeVkPjZLOlVw77334iwPnDBBXi1oXkFJ4jLLm1TT&#10;xxKIZDqEKOpL2xbZRhG+25dII/AI8dQbtifJYnxtxiuDDQwude+QqQzdaU86y6Z4EdOpcyd2GXbr&#10;0hV0r8+fz+4XjFifPn0kXhHJ/1AiyjNh/AQKYn3vYYcc2qMnr+dzKNILzz9PF2fChAlywBGYgood&#10;Us9XbAnvCr/UQ2rPmzx25tryZ9RLKkMwXXDVkcLxiBmmA0yjVpPknyAELbtjWVxH/R5DQJsRBKkC&#10;bdHAukC6hCdNOYm14uxCo6vMWEBTeKzKKyk599xzRQ2R9XQwLRjXdG9HjRr12c9eBos0M+seZkaP&#10;GYOp/d///V9i6PaCgZt169aXa2O7Zy7KFcJEmzV3/fJHefonMcdq4smed4sEozvSbvZZWqBYqyyr&#10;WStit7DuOTCjEujgqxR4lNGjR3398q9rVX5DvdZWwHguxxYRzL0qQsORPM3cMljp07v35z53GVaM&#10;VFZAKD2bHT5iODigjYVaM2fOwv9ZRiOWc0zq69ZvXH/SiSeectLJZRX6513AMWNGTznxZATBoACt&#10;AJXEZVrPD3skTjvttFNOPYUIXBHFSX4NuYMmHYSRpWu1adMW6xtFGavJaK0Q2siOvW7duwGOBXeB&#10;Y8SJE3pVqrIo3orzez51SSCaAQrxpOLueMXAHf/+f3tn9l3VcaVxXTFJAhsEAscSEhJrScJ2NxoM&#10;YvDQ2CZm6vQibcfgJyfvSfohyYuf/S/EeUye3W28lodebttJr8bpBlan7bgNMgYcsAYzTw4zGvr3&#10;7apz7rmyJAToXlh9d4HOPadO1a69v9pVu+aDnoNMth9LbFSX00HZiYhjnJ9lHEGPmltatm3dCnW6&#10;cIyUQp8UeWWUNPq9adPzfLWRJIgCh8bAKCdCaNP5yMhAX/91bfcscABOU2X+/PlsVZQQ4lH8Q4H9&#10;hvLRonDVAaCkf4mm1dbSx49RFMdEY9ulAlirK2KhHzmKL+P/9Pv/ftu27du3s84A2xmSW7NmjfbM&#10;kNYMNsOQ3dDLJ8Si5RdffFGaU5ljKVPlDJkeTul/9pnnbMn20IWL54HREinFxS1fKVCeLA2ph/r8&#10;H3z4ATtY6dPQ1gtqxjXoommjykWiuJosx6kzwo9dE800H3uLCr7+m9+sX7vuhRdeQPGJW2JHC/eP&#10;f/zPY8e+ZvsXe7RfeeUVVU8qUHIqi9GpMMoTL1r25m0v7c7KKq1d9jvS56Oyo/CICEM6coycFLG0&#10;wCuMiWMhKBfZk7fBD48KkYgy9V8iBkntF3GIykWGR7sUOciEZ1X2d0B76lx8N6QSrKzcu2fPlcuX&#10;gJr2+N+uXMl5CHwaShzKWoA6I2ORZTwlRzBLuuEM7Zmj2ESmcjUiigwSlQ4f2/J++7vf0dFZUFt7&#10;7vz5EB8rxYe0/vzJn/k2E4R/8uMfY65s9wi0mP9TxyWCAPpRPSIkWIUZFTJ48IlTSOvPffzxx5/v&#10;38/WWLaKEyn46zo6+tCSJZzXc/PcEKOI2IlUBpBPQ0JdHOej6U6P4Y84lr4aoJWVHE5El464tBSy&#10;MbCPCxbUYuY//9/9zAJu27YttOGUx0BkR7coe81cqh1h2HLFj+pAXwXRsKdcIAv93bv3fHnw4Oyq&#10;OchFl04hzFF/sMvzCp27K1oBjjGLPJokUS4lK+pclMX2GPMmvIhiiSLGiTbz9evXAFidQgWPDpzZ&#10;SMo5mzBGa2DHjpfYMmuz3aKiHrOChuAxkvg09YA3sphH7e7VgKfc3LnV//LP77G7saq6umFpw7D2&#10;CJbCueUrBcqTpJGqFF+QOXL4yLwH5lKv0zeiiuUfQzGMD0hxcKiWtEsx+JGX6TF1EMrNI50nSpdu&#10;OSKP+ZmZM//yl6ONjY1S6RBaVErhEIFxjNWrVlEIZ86YRTP53XffodWvGhOHBOInusCcHsw/88YC&#10;mDzcYWeqquYMDg7u3r2bqSCTWM1YpgwxgBa0CBcQDlWGteupNAPkJoBlnV2UcHozdS4i5RDVcogd&#10;LFevsJqJGoRnZWqS3tSp3mVIKidG2F599VUbXMixVOTrY8ewT2zkpwJEF6n7pFEYmmxWIYsNRCBM&#10;Wk+SRzHHjSdGFB+cN+/ll3eePHGSmi7kIBtyHq5/+LG/eYw85RsLiIzeahwVRCkIQze14imIhNd3&#10;0BDq1gZSMZHiayDuwvlzXZ2dYEiPZ9/evSkgf/3rpZq51QzrQfDaNQ2VBx7sRnHx4CrYozLqBhcY&#10;SNOXpMocJU5RranhlC/trKdHq9DmLl78lkMGOKJoTtXs3t4vKJgaPIR/MVlB30ih7CtkRjbAGdLR&#10;1ZiJc2lq78pjhJ5W9+OraHdQzk+fOWv6ITIcdUaroollUKMs7+T4bMklKvzFzEhAzMugiHoflVB1&#10;iLzMkRiuuqqG8RWyg4ZI+pIdtJ2dHXV1i9g3wppMUmJ1kuIi14gqroSEUY8PYiNSQHcsixXB8guz&#10;zUFu3Y8/TiDGuj/5n0+ynKQEpv3GLd+0Q3qbBFV8TAvIcGbCbw41LF3K3ACTW/jSdD154gRDHDij&#10;a6HDXVBta/BSrmh2NjcvYw8DBytQNvr6+r48fBiSEBV51K2ETucHjowe+vIQyR86dGjz1i1UNypl&#10;TAxJrAI35pFglAmrhXiDvLrFERdqnMPErsfH2FpXGkfFAXg6YnQWa8rfefddKgLjRsNLAEt9J/75&#10;+44Yt2IwRhAdqw5Ih5r67bff/uDDD3e+9BI9IavvbkVmWt+DcG/vfuplGhP01GnUP/rYo2ggRuvC&#10;t6fgmAqRYb+aeXNjp1QYyFsqZrUr2QRkeEGK5bgcswKDeHF2K8YJ83b23Nn/2L175cqVAcknnnyC&#10;ZZ8njh9nhO3B+Q8wnPfZZ59hF4lFb6Nj5crqmhoSzUg5Rj2UOwf2H+gf7MdmUwszTcg3gxhFHBwY&#10;aGlZvrqnBxNIdCwi9rW/v58+JT7aX1oxevXKVUocvJKPNdU1sp4xW/L5KREt+XBFqNB7Q0CW8ECW&#10;gYAbN26Sd2YCI6etra1Hjx7lGNKOToxfFbLv3bdXq1RsKpGBQSIKKwGnKEmyMbp8cjl2RJw7ywIr&#10;Pm04iyj0m3Fs+aVN+ciKR4JchOzpYYXXLFYV2QneMt4wycgzr0iFmVerBMYmE+RK5eUrD0EuorAS&#10;ldThiXxnTpRJOGxS4GztunVIMdA/uHhxHQtwwJlJ3GBuKeNM/tE3tZIhiexGv0FKyaijaIYpSmEn&#10;Epn7xPr1JIflPn/2XMvy5Ry4CgMhraJe3fIVFd5bE0fDUAjmkx9pX/EPP/gBuY6ebdiwIWgh66E5&#10;pg/P9vb2MB9GcY3FxDSZ9ndXVxetM6h0dnYy4c9YOdUWs+h8+AN72dbaStm0WLdmZrpCMI704o9+&#10;ZCLkrly7QrdMSg/fwQDDDlJoE7CKBgXVip9KrIp7EooQxAoRY1zZPgYC47iWkSzyRdzoP1nAebsD&#10;g4McTwLHc+ZU1S6sBWrGYC0f7oCNKDu1ZzjPCfHpKLMAhPMkucHyqTOfB+AOkriTKD/96c/VzNJ0&#10;zvVPP/2UdR80/E+cPPn+++/z+VBma57+u6c7O7pujtwImRmyiWwMrFoWCyOacd98c/z3v/+IHKTp&#10;tm7d2mXLmpGRge8VK9qfffbZwFxHRwc3hw8fonOmeaiR0SNHjhz88iBzYPMXPIjac3SO1jORCeOq&#10;h1R7lHYew6WsDgXJ7q4uOLl547rOd+5Zk4WAGUocVkFdLss2FoBwj1KRv8TNom2pWShCplpYoY06&#10;OClijiPUdaYzIbHoIRPT5EJafN+O3FSIXMX+A/tPnDiJ0tMX7OlZjRGIxcHIh0S4IqZIm2PByLFj&#10;xxSlpqarq1u+oyOc9rd5y5Y0IW7Wr1/PNTCmIDafGkofVQGLUKJ1zcYJRS2goKxjJa0cKTNahLG0&#10;sGqKcUw8Lo0a0uo9cOBznUSq8VjOBkIuEuXYVZrs2OagEuOrB9t4RkYOHzrU19/HaPHChbU9q1YB&#10;AM2sNWvXdnV3pwkV+8YtX7ERviV9ioUq1iefegqt0imXKiijsyvZoJbbiopHLWckgZOaNXPNf5UQ&#10;EdYp7JtYNPb8ppAMxUaHPVZUdOMe72asAsqXL19SeQoxQrjiX2mwh0QW1i4MDWkVL7EdSgSl3iRA&#10;nKSc60YVmUwLcVUv0KNVZN0prkWJ0YovgnjQn9jAMQSHo9yCeXf3o6+99ho7pn/xy1/Y2nQFuE0n&#10;MalrXt658x+3/3CI+Y2h4V/+6lf9AwMGiWGhGquU4kqClpaWIAiSDg4O0LSCH0TmICHG3rETdJJo&#10;fihMJpsIgwd/1irRW1BjlIx1W2QdROiRGIoawQvfjhCFxKnOVQxFoy/IeXIoA3s0ueInu8Ebg2SM&#10;etgrdt+zIGe2UeawNw170huXeRvPqSiYs8pfKQSXCas0SU2S618MHwIkwfVrPgqc0swQ0a2ZVVHB&#10;gd4c+pqVlbb3NApjScQ8DrIkZKV3dGE5KAWJ6N6F1Agz0TKQwEPgmSiBTsqlOMg7CZWURNiTgAop&#10;p3RTN5FcZiOj+DNZZiZrV8HkZYgr9SgsxQECIWWkCUkkEtN8p9JU8hPlV8rM9N645ZtePG+bGhMh&#10;uLd27fr3P/yBvP/Zz/9JA4Jy0mEV0qBG8kFFpDlBe0zvpEtqoWf9LAglRGTf2vXVka9QL1bcLW1s&#10;jKFEqnSOwhM0PilpVpWoYlFDPsMHslJk5BMrG3sp+6DqX1LhXxAjE7lIt/SzmednSIcbqmMtMddy&#10;+hGW+QE7tdjixUu4oVKjs3KbPIwuXrK4qqq6oaGhbvEiJkEhzDoIFqxyQ7+fbgj7AUZnBWW4TdrT&#10;EZzhMpk9yxLlgbYVyBltZZH+8ZDkod7E/MHLcgywtBXPumumoxGjSKSAS6mHvcbKArhG/lkgkw/J&#10;3bjqwXhJbojWCIOWzAsOD8UYohVTK0gm82CqFSVKEhLn4sSC6cqLQqVThDxXCpGHIEM83IqJwAWf&#10;CkIem4afxZHoIqEXSkJpKrhNrEY/e9RaWTSvMkdUBmwlEjwH3hRhPBd5TngsZJUIITFLXBYnMKef&#10;GIM30W886qmfkuFPFBALuYhOLzPGFWSTqQeaBRaMRbEyIZAUvYSZ4FPsq1u+YiM8GX107+TJUyxC&#10;aWtrZSXYG2+8QbWqnoU1qqVWtqDAfsNTeg1kTUnlp1JBLKLGF1JkpjGu7di5Eyr846s9TU3LJuOm&#10;aO9UCOxrfBhjuIrp0DbnNgiUeKkyGo8NFj2ELb0TvB8vznT4MdrT39fPkOYXBw/W1z+8dcvmwB/t&#10;1DfffBNmtm7dQin/6siR0HKdeppUam1t7UxyUNG/996/kkGAxAgq4z8gwFcmGOmCGjagZzWHU98T&#10;p6xQ1uVyfG1qQe18JjtpnLEGz5prfMgww1WqmIknOxNqqqsX1dXxBhPKeCC5j4oWxMoQQBNIigBL&#10;G5YSl5vq6hp6ckkQYioy5JMU9Ea45SpY9EtzhFg6/LNqTvA23UpiT/BLb8VKG7knF2jzkzirwZOH&#10;8ItKJFFgKITNclQQmtfhP2w2t7SQu8SYPYdtAHFrhEJbbEs8n7LFyrW0tGivhS0cpf+nsEIpH6wg&#10;sfgAz9rMEKZR8xWCvc2jr1B5tqFIFDKIUNZdtCR4P1FSVqWgHERpaVm+aOEiIjLHQSkVBfi0GsnS&#10;tIuSi9QQfXnLcnZf4MfMqM1W5jnJRynynVu+IgM8KXmqktbWNjabsvqL0msbUXNMF585cxorhnbh&#10;w27uWMDQeGkIti30lhLF5Nd2yHF2EfMxWhLPxMO8udQgVDWYDM6j2rjx+01NTfX19ZOyU6yXHNd0&#10;4duL+/btQxxbzEFCqrKsiPArQUKDNsuBiccFR/+1su/rPoShjE1UGLNxp+uez/XRLmHy/7yd5JKt&#10;CADZCrM6NJs2bWau/rYSbW1t5Yt0Vj1JRgmrP6s0+K2oqF2wEBsDcYzHbVGe3sBUnRw+xz5uLR2E&#10;r9FRFq381949WDNxG7NRrFu6JkdERus+OIwx8MO5nZyFxsGSNmA/Do/gyWQP/Qbmrbsru0wt1I24&#10;dv2acElTCFHz6fKcW9HezhbvkCMM8GtdBisyiDKxgwD/5rEsMzCuypr/8pQPv/K3SwGRUabNairi&#10;cg+FIMrELhRZPr/E8CBHMSCHaKt7NHwjfiWY6JTomK5EsFIeLsxZynRZGrSQaHZoYdFkCWrFAO+1&#10;xEz8h9428WMcy5nC+MkTzZQ0Dw2JzHzjOAJKEKZsYfzJ9U8glkwyHxFkqZ229EnIidSDl3ytV6bf&#10;hGZdElFSDsdJqjhebvmKg+vUqKIxPWvUom9oWPpFby+6wpKzgYGB9/+N1QSzUKNlLc1bt2zVYFpQ&#10;E5HF7FlRiVUlb2RCaG0xz//RRx+xtor+BHuQGUaDICWBUx/DvPTUmJrmUMhIj4EvcLKW/fLIJZWn&#10;ghQoeeahEm+lkKdYGtNX8mGdYVv7CixQLJ8FRIr1QJOWz2ziGhuXTm8abHbkFJvppVkMaizhY+UU&#10;U8UPzNXqXGnU8PAVWzpfkFzIVMs4ZRvVMxmdy2mbs6pErWvgNIMNz2xQ3T1GBUQox2Aya0927dqV&#10;rQSjLiSKUJBiqFsLvPRAQeAQyLVr1k6iJ5gTRuguXLwQdc9+jHdRyCugngrcmFc8Umuz3KkgUOYB&#10;Hqurqk6dPvXOO2+zciTaAwUIIiWCjaErmCVeJrxAPHXyVFtrGwfHZFIouKWjzGwxy6OSEqS3Y2iH&#10;CMFz3FchAG0OFrZk8yL4p1f6iIyF7HrrzeFhs3rpizH5Eh9NUi5p1aVGhTxp1J4+fWZZU7NxmlIp&#10;+o1bvqJDPJUEaPszyCBVoEnHqXnDDO7r3ArtbcCTYkALOyiNNBlPvK0CkQKpgNh1lPCKhcNLekUR&#10;Yp48HTJSsBI7DpHZu2fvQ0se4vjprHIbd0nRDg8JZ9GY26PeJH98PK/3QG/dc/eyD5Tw+P//F6vP&#10;54rAnElijjxBYNXEob6yB0Fg6icVHc+pAo+vrF2TY3/0t3xNnnbe2ODsy7x2dfOmzVqNZWFD3Lxe&#10;pOlamjZ8rkTHBrC4fN2X2h87OjYVe6Y2p3wwU0spSwOIfJJE8pu+TG4oTVaqssaEvj50IJgEKvil&#10;q3dj6Mb3N26k52pDHICofhhJyIVURTYCm4gTGg5WOhIZKdA0QSjfly9NKBez0Qw5jmEmilMoVWTA&#10;iAdexlzpk1GJZCHKBuBgiitXr/JhZLYwBsImXWKsA896UZhqFDlSilmMXB1dLPVks2w2iWLfu+Ur&#10;NsJTph9LhsqD6vrEWZnAS8OEib7yyK2tHVAwa11bOVJce6cSxhuCfFf5Esql+X36qaePH/+GdTxW&#10;BwbB0vKQCDQOK0klkH8ln8bGpubm5ryf3xUNATpGG5555ty5s5r+SfMtSS405WMbJZNXmds0qN1Y&#10;VvO2sWmZRiMKHd8EYBPeqTNsGTTdD8mlds18g59UR39pOlZ/Qi3Uo/GGCvkq3aPCROITx7CpRWkH&#10;sGUDiEFjMvObfW/3Kl/xJvyGXlFmPjJ4x+vKjo4//em/zw3pK1riP0ROsFNZlc2zHrJBHMXP0CBG&#10;BIPfq1r9v2o1OyLGcUyYaTjU6I15PYbn7Nv4Kutl9wJ4lOPZxh/Db2ioP3bsKJtrJUqew0IqepFk&#10;U5pMNHdpSDKTjU86AYBphdS3BDdu+UoA8pSSUDPPAqK7lEsND+FYGqcXUqBUeaRpUjgrS4qiN3gQ&#10;SgXaun1Mw4iaHYWhIPfOhdHCe5e+p3znCDAxjLvz+FOOyccoduzYMeXgdxWQIZCSjYIwuY67K3an&#10;HJlxIzp8Uw5+VwFpgO7cWSK57orRiSO75ZsYm9K+CWYPU9dQX89OVR3gNDLCdyhZpKJ2kb0OYdRG&#10;DHdwqFa33rM+eFlL8w+3b2eFG0OjrHCRrWQMJmsxSyuRp+YIOAKOwP2JgFu++ydfNDrA/Dxr+eqW&#10;LMak4WwsRXfJGIYMnZlBTaBwiwt9QULWLVrEQlAzhvLHae4QIxnCBS+/OgKOgCNQ9gi45btfVGDW&#10;bD4BOvz6r19n41ocrDezpcFOjF2eTRlInvjLeOopDqEHI0ncEU7DurjxuY3e68uD53eOgCPgCLC9&#10;2EG4HxDA5nEI7PPPb+IIXfFjNi0YtmDh4jUYN41gJlN/vIgRrH+YjctZZzNncDIsW6lCIL86Ao6A&#10;I+AIgIBbvvtCDfiK8cPf+x5fUUnMV2LcMILWx4sGLs+sTKFN+OXfWECFiIaRG3b3DA2vnmAxWJ6Y&#10;3zkCjoAjUE4IaFVtOcl7X8tapLzAQN7XYjtzjoAj4AiUFgG3fKXF21NzBBwBR8ARuNcIcC6IO0fA&#10;EXAEHAFHoIwQcMtXRpntojoCjoAj4AiAgFs+VwNHwBFwBByB8kLALV955bdL6wg4Ao6AI+CWz3XA&#10;EXAEHAFHoLwQcMtXXvnt0joCjoAj4Ai45XMdcAQcAUfAESgvBNzylVd+u7SOgCPgCDgCbvlcBxwB&#10;R8ARcATKCwG3fOWV3y6tI+AIOAKOgFs+1wFHwBFwBByB8kLALV955bdL6wg4Ao6AI+CWz3XAEXAE&#10;HAFHoLwQcMtXXvnt0joCjoAj4Ai45XMdcAQcAUfAESgvBNzylVd+u7SOgCPgCDgCbvlcBxwBR8AR&#10;cATKCwG3fOWV3y6tI+AIOAKOgFs+1wFHwBFwBByB8kLALV955bdL6wg4Ao6AI+CWz3XAEXAEHAFH&#10;oLwQ+D/76erEDEL2ZAAAAABJRU5ErkJgglBLAwQUAAYACAAAACEA6VD3wd8AAAAJAQAADwAAAGRy&#10;cy9kb3ducmV2LnhtbEyPQUvDQBSE74L/YXmCN7uJiZLGbEop6qkItoL0ts2+JqHZtyG7TdJ/7/Ok&#10;x2GGmW+K1Ww7MeLgW0cK4kUEAqlypqVawdf+7SED4YMmoztHqOCKHlbl7U2hc+Mm+sRxF2rBJeRz&#10;raAJoc+l9FWDVvuF65HYO7nB6sByqKUZ9MTltpOPUfQsrW6JFxrd46bB6ry7WAXvk57WSfw6bs+n&#10;zfWwf/r43sao1P3dvH4BEXAOf2H4xWd0KJnp6C5kvOhYJ2nMUQVZCoL9LM4SEEcF6TKJQJaF/P+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1MEBemwMAAB8I&#10;AAAOAAAAAAAAAAAAAAAAADoCAABkcnMvZTJvRG9jLnhtbFBLAQItAAoAAAAAAAAAIQCsjeq9vOAD&#10;ALzgAwAUAAAAAAAAAAAAAAAAAAEGAABkcnMvbWVkaWEvaW1hZ2UxLnBuZ1BLAQItABQABgAIAAAA&#10;IQDpUPfB3wAAAAkBAAAPAAAAAAAAAAAAAAAAAO/mAwBkcnMvZG93bnJldi54bWxQSwECLQAUAAYA&#10;CAAAACEAqiYOvrwAAAAhAQAAGQAAAAAAAAAAAAAAAAD75wMAZHJzL19yZWxzL2Uyb0RvYy54bWwu&#10;cmVsc1BLBQYAAAAABgAGAHwBAADu6AMAAAA=&#10;">
                <v:shape id="Picture 26" o:spid="_x0000_s1085" type="#_x0000_t75" style="position:absolute;left:11104;top:-9887;width:36531;height:563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Y7kyAAAAOMAAAAPAAAAZHJzL2Rvd25yZXYueG1sRE/NasJA&#10;EL4LfYdlCt7qJlpTSbMRES3BUxt9gGl2mkSzsyG71fTtu4WCx/n+J1uPphNXGlxrWUE8i0AQV1a3&#10;XCs4HfdPKxDOI2vsLJOCH3Kwzh8mGaba3viDrqWvRQhhl6KCxvs+ldJVDRl0M9sTB+7LDgZ9OIda&#10;6gFvIdx0ch5FiTTYcmhosKdtQ9Wl/DYKDvFnsavGY1nPz2+yeOfddh+flJo+jptXEJ5Gfxf/uwsd&#10;5ierZPGySJbP8PdTAEDmvwAAAP//AwBQSwECLQAUAAYACAAAACEA2+H2y+4AAACFAQAAEwAAAAAA&#10;AAAAAAAAAAAAAAAAW0NvbnRlbnRfVHlwZXNdLnhtbFBLAQItABQABgAIAAAAIQBa9CxbvwAAABUB&#10;AAALAAAAAAAAAAAAAAAAAB8BAABfcmVscy8ucmVsc1BLAQItABQABgAIAAAAIQAmMY7kyAAAAOMA&#10;AAAPAAAAAAAAAAAAAAAAAAcCAABkcnMvZG93bnJldi54bWxQSwUGAAAAAAMAAwC3AAAA/AIAAAAA&#10;">
                  <v:imagedata r:id="rId52" o:title=""/>
                </v:shape>
                <v:shape id="Text Box 15" o:spid="_x0000_s1086" type="#_x0000_t202" style="position:absolute;top:33263;width:58286;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cy3zAAAAOIAAAAPAAAAZHJzL2Rvd25yZXYueG1sRI9Pa8JA&#10;FMTvBb/D8oRepG6MpErqKqVULb3V9A+9PbLPJJh9G7JrEr+9WxB6HGbmN8xqM5hadNS6yrKC2TQC&#10;QZxbXXGh4DPbPixBOI+ssbZMCi7kYLMe3a0w1bbnD+oOvhABwi5FBaX3TSqly0sy6Ka2IQ7e0bYG&#10;fZBtIXWLfYCbWsZR9CgNVhwWSmzopaT8dDgbBb+T4ufdDbuvfp7Mm9d9ly2+dabU/Xh4fgLhafD/&#10;4Vv7TSuIZ0mUxItlAn+Xwh2Q6ysAAAD//wMAUEsBAi0AFAAGAAgAAAAhANvh9svuAAAAhQEAABMA&#10;AAAAAAAAAAAAAAAAAAAAAFtDb250ZW50X1R5cGVzXS54bWxQSwECLQAUAAYACAAAACEAWvQsW78A&#10;AAAVAQAACwAAAAAAAAAAAAAAAAAfAQAAX3JlbHMvLnJlbHNQSwECLQAUAAYACAAAACEANynMt8wA&#10;AADiAAAADwAAAAAAAAAAAAAAAAAHAgAAZHJzL2Rvd25yZXYueG1sUEsFBgAAAAADAAMAtwAAAAAD&#10;AAAAAA==&#10;" fillcolor="white [3201]" stroked="f" strokeweight=".5pt">
                  <v:textbox>
                    <w:txbxContent>
                      <w:p w14:paraId="46275A5F" w14:textId="630EC922" w:rsidR="00697DDD" w:rsidRPr="00C30115" w:rsidRDefault="002E7924" w:rsidP="00697DDD">
                        <w:pPr>
                          <w:spacing w:line="276" w:lineRule="auto"/>
                          <w:jc w:val="center"/>
                          <w:rPr>
                            <w:rFonts w:ascii="Garamond" w:hAnsi="Garamond"/>
                            <w:sz w:val="22"/>
                            <w:szCs w:val="22"/>
                          </w:rPr>
                        </w:pPr>
                        <w:r>
                          <w:rPr>
                            <w:rFonts w:ascii="Garamond" w:hAnsi="Garamond"/>
                            <w:sz w:val="22"/>
                            <w:szCs w:val="22"/>
                          </w:rPr>
                          <w:t xml:space="preserve">Main Shrine, </w:t>
                        </w:r>
                        <w:r w:rsidR="00697DDD">
                          <w:rPr>
                            <w:rFonts w:ascii="Garamond" w:hAnsi="Garamond"/>
                            <w:sz w:val="22"/>
                            <w:szCs w:val="22"/>
                          </w:rPr>
                          <w:t>Front Mandapa and Enclosure – Commissioned by Rajasimha</w:t>
                        </w:r>
                      </w:p>
                      <w:p w14:paraId="6EC2D4A3" w14:textId="77777777" w:rsidR="00697DDD" w:rsidRPr="00C30115" w:rsidRDefault="00697DDD" w:rsidP="00697DDD">
                        <w:pPr>
                          <w:spacing w:line="276" w:lineRule="auto"/>
                          <w:jc w:val="center"/>
                          <w:rPr>
                            <w:rFonts w:ascii="Garamond" w:hAnsi="Garamond"/>
                            <w:sz w:val="22"/>
                            <w:szCs w:val="22"/>
                          </w:rPr>
                        </w:pPr>
                        <w:r w:rsidRPr="00C30115">
                          <w:rPr>
                            <w:rFonts w:ascii="Garamond" w:eastAsiaTheme="minorHAnsi" w:hAnsi="Garamond"/>
                            <w:sz w:val="20"/>
                            <w:szCs w:val="20"/>
                          </w:rPr>
                          <w:t xml:space="preserve">Source: </w:t>
                        </w:r>
                        <w:r>
                          <w:rPr>
                            <w:rFonts w:ascii="Garamond" w:eastAsiaTheme="minorHAnsi" w:hAnsi="Garamond"/>
                            <w:sz w:val="20"/>
                            <w:szCs w:val="20"/>
                          </w:rPr>
                          <w:t xml:space="preserve">Base Plan by </w:t>
                        </w:r>
                        <w:r w:rsidRPr="00C30115">
                          <w:rPr>
                            <w:rFonts w:ascii="Garamond" w:hAnsi="Garamond"/>
                            <w:sz w:val="18"/>
                            <w:szCs w:val="18"/>
                          </w:rPr>
                          <w:t>Mark R. Williams, from Kaimal, 2020)</w:t>
                        </w:r>
                      </w:p>
                      <w:p w14:paraId="43646128" w14:textId="77777777" w:rsidR="00697DDD" w:rsidRPr="00CE08FA" w:rsidRDefault="00697DDD" w:rsidP="00697DDD">
                        <w:pPr>
                          <w:spacing w:line="276" w:lineRule="auto"/>
                          <w:jc w:val="center"/>
                          <w:rPr>
                            <w:rFonts w:ascii="Garamond" w:eastAsiaTheme="minorHAnsi" w:hAnsi="Garamond"/>
                            <w:sz w:val="20"/>
                            <w:szCs w:val="20"/>
                          </w:rPr>
                        </w:pPr>
                      </w:p>
                    </w:txbxContent>
                  </v:textbox>
                </v:shape>
              </v:group>
            </w:pict>
          </mc:Fallback>
        </mc:AlternateContent>
      </w:r>
    </w:p>
    <w:p w14:paraId="03530C98" w14:textId="156EE3BE" w:rsidR="00B66306" w:rsidRDefault="00B66306" w:rsidP="00B66306">
      <w:pPr>
        <w:tabs>
          <w:tab w:val="num" w:pos="360"/>
        </w:tabs>
        <w:jc w:val="both"/>
        <w:rPr>
          <w:rFonts w:ascii="Garamond" w:hAnsi="Garamond"/>
          <w:b/>
          <w:bCs/>
        </w:rPr>
      </w:pPr>
    </w:p>
    <w:p w14:paraId="199F09BF" w14:textId="1FAC6024" w:rsidR="00B66306" w:rsidRDefault="00B66306" w:rsidP="00B66306">
      <w:pPr>
        <w:tabs>
          <w:tab w:val="num" w:pos="360"/>
        </w:tabs>
        <w:jc w:val="both"/>
        <w:rPr>
          <w:rFonts w:ascii="Garamond" w:hAnsi="Garamond"/>
          <w:b/>
          <w:bCs/>
        </w:rPr>
      </w:pPr>
    </w:p>
    <w:p w14:paraId="5B3E7B2E" w14:textId="2E249968" w:rsidR="00B66306" w:rsidRDefault="00B66306" w:rsidP="00B66306">
      <w:pPr>
        <w:tabs>
          <w:tab w:val="num" w:pos="360"/>
        </w:tabs>
        <w:jc w:val="both"/>
        <w:rPr>
          <w:rFonts w:ascii="Garamond" w:hAnsi="Garamond"/>
          <w:b/>
          <w:bCs/>
        </w:rPr>
      </w:pPr>
    </w:p>
    <w:p w14:paraId="68B313A7" w14:textId="41B2DE4B" w:rsidR="00B66306" w:rsidRDefault="00B66306" w:rsidP="00B66306">
      <w:pPr>
        <w:tabs>
          <w:tab w:val="num" w:pos="360"/>
        </w:tabs>
        <w:jc w:val="both"/>
        <w:rPr>
          <w:rFonts w:ascii="Garamond" w:hAnsi="Garamond"/>
          <w:b/>
          <w:bCs/>
        </w:rPr>
      </w:pPr>
    </w:p>
    <w:p w14:paraId="3041BB30" w14:textId="1C58089B" w:rsidR="00B66306" w:rsidRDefault="00B66306" w:rsidP="00B66306">
      <w:pPr>
        <w:tabs>
          <w:tab w:val="num" w:pos="360"/>
        </w:tabs>
        <w:jc w:val="both"/>
        <w:rPr>
          <w:rFonts w:ascii="Garamond" w:hAnsi="Garamond"/>
          <w:b/>
          <w:bCs/>
        </w:rPr>
      </w:pPr>
    </w:p>
    <w:p w14:paraId="5B7B3E27" w14:textId="64AA0D8A" w:rsidR="00B66306" w:rsidRDefault="00B66306" w:rsidP="00B66306">
      <w:pPr>
        <w:tabs>
          <w:tab w:val="num" w:pos="360"/>
        </w:tabs>
        <w:jc w:val="both"/>
        <w:rPr>
          <w:rFonts w:ascii="Garamond" w:hAnsi="Garamond"/>
          <w:b/>
          <w:bCs/>
        </w:rPr>
      </w:pPr>
    </w:p>
    <w:p w14:paraId="4B432596" w14:textId="67D1BE06" w:rsidR="00B66306" w:rsidRDefault="00B66306" w:rsidP="00B66306">
      <w:pPr>
        <w:tabs>
          <w:tab w:val="num" w:pos="360"/>
        </w:tabs>
        <w:jc w:val="both"/>
        <w:rPr>
          <w:rFonts w:ascii="Garamond" w:hAnsi="Garamond"/>
          <w:b/>
          <w:bCs/>
        </w:rPr>
      </w:pPr>
    </w:p>
    <w:p w14:paraId="7A929DFF" w14:textId="711EC502" w:rsidR="00B66306" w:rsidRDefault="00B66306" w:rsidP="00B66306">
      <w:pPr>
        <w:tabs>
          <w:tab w:val="num" w:pos="360"/>
        </w:tabs>
        <w:jc w:val="both"/>
        <w:rPr>
          <w:rFonts w:ascii="Garamond" w:hAnsi="Garamond"/>
          <w:b/>
          <w:bCs/>
        </w:rPr>
      </w:pPr>
    </w:p>
    <w:p w14:paraId="331740C5" w14:textId="20DDD84B" w:rsidR="00B66306" w:rsidRDefault="00B66306" w:rsidP="00B66306">
      <w:pPr>
        <w:tabs>
          <w:tab w:val="num" w:pos="360"/>
        </w:tabs>
        <w:jc w:val="both"/>
        <w:rPr>
          <w:rFonts w:ascii="Garamond" w:hAnsi="Garamond"/>
          <w:b/>
          <w:bCs/>
        </w:rPr>
      </w:pPr>
    </w:p>
    <w:p w14:paraId="49759D77" w14:textId="40D3FC00" w:rsidR="00B66306" w:rsidRDefault="00B66306" w:rsidP="00B66306">
      <w:pPr>
        <w:tabs>
          <w:tab w:val="num" w:pos="360"/>
        </w:tabs>
        <w:jc w:val="both"/>
        <w:rPr>
          <w:rFonts w:ascii="Garamond" w:hAnsi="Garamond"/>
          <w:b/>
          <w:bCs/>
        </w:rPr>
      </w:pPr>
    </w:p>
    <w:p w14:paraId="272B8AD4" w14:textId="68227325" w:rsidR="00B66306" w:rsidRDefault="00B66306" w:rsidP="00B66306">
      <w:pPr>
        <w:tabs>
          <w:tab w:val="num" w:pos="360"/>
        </w:tabs>
        <w:jc w:val="both"/>
        <w:rPr>
          <w:rFonts w:ascii="Garamond" w:hAnsi="Garamond"/>
          <w:b/>
          <w:bCs/>
        </w:rPr>
      </w:pPr>
    </w:p>
    <w:p w14:paraId="70E37D09" w14:textId="6734043D" w:rsidR="00B66306" w:rsidRDefault="00B66306" w:rsidP="00B66306">
      <w:pPr>
        <w:tabs>
          <w:tab w:val="num" w:pos="360"/>
        </w:tabs>
        <w:jc w:val="both"/>
        <w:rPr>
          <w:rFonts w:ascii="Garamond" w:hAnsi="Garamond"/>
          <w:b/>
          <w:bCs/>
        </w:rPr>
      </w:pPr>
    </w:p>
    <w:p w14:paraId="697A0D3D" w14:textId="77777777" w:rsidR="00B66306" w:rsidRDefault="00B66306" w:rsidP="00B66306">
      <w:pPr>
        <w:tabs>
          <w:tab w:val="num" w:pos="360"/>
        </w:tabs>
        <w:jc w:val="both"/>
        <w:rPr>
          <w:rFonts w:ascii="Garamond" w:hAnsi="Garamond"/>
          <w:b/>
          <w:bCs/>
        </w:rPr>
      </w:pPr>
    </w:p>
    <w:p w14:paraId="58FF8092" w14:textId="19B0341D" w:rsidR="00B66306" w:rsidRDefault="00B66306" w:rsidP="00B66306">
      <w:pPr>
        <w:tabs>
          <w:tab w:val="num" w:pos="360"/>
        </w:tabs>
        <w:jc w:val="both"/>
        <w:rPr>
          <w:rFonts w:ascii="Garamond" w:hAnsi="Garamond"/>
          <w:b/>
          <w:bCs/>
        </w:rPr>
      </w:pPr>
    </w:p>
    <w:p w14:paraId="2291A3BF" w14:textId="268982F6" w:rsidR="00B66306" w:rsidRPr="00B66306" w:rsidRDefault="00B66306" w:rsidP="00B66306">
      <w:pPr>
        <w:tabs>
          <w:tab w:val="num" w:pos="360"/>
        </w:tabs>
        <w:jc w:val="both"/>
        <w:rPr>
          <w:rFonts w:ascii="Garamond" w:hAnsi="Garamond"/>
          <w:b/>
          <w:bCs/>
        </w:rPr>
      </w:pPr>
    </w:p>
    <w:p w14:paraId="5AD82224" w14:textId="50B85BC0" w:rsidR="00B66306" w:rsidRDefault="00B66306" w:rsidP="00B66306">
      <w:pPr>
        <w:pStyle w:val="ListParagraph"/>
        <w:jc w:val="both"/>
        <w:rPr>
          <w:rFonts w:ascii="Garamond" w:hAnsi="Garamond"/>
          <w:b/>
          <w:bCs/>
        </w:rPr>
      </w:pPr>
    </w:p>
    <w:p w14:paraId="46F9B887" w14:textId="5A4A2686" w:rsidR="00697DDD" w:rsidRDefault="00697DDD" w:rsidP="00B66306">
      <w:pPr>
        <w:pStyle w:val="ListParagraph"/>
        <w:jc w:val="both"/>
        <w:rPr>
          <w:rFonts w:ascii="Garamond" w:hAnsi="Garamond"/>
          <w:b/>
          <w:bCs/>
        </w:rPr>
      </w:pPr>
    </w:p>
    <w:p w14:paraId="3E3CA9F7" w14:textId="69B4CA01" w:rsidR="00697DDD" w:rsidRDefault="00166F5A" w:rsidP="00B66306">
      <w:pPr>
        <w:pStyle w:val="ListParagraph"/>
        <w:jc w:val="both"/>
        <w:rPr>
          <w:rFonts w:ascii="Garamond" w:hAnsi="Garamond"/>
          <w:b/>
          <w:bCs/>
        </w:rPr>
      </w:pPr>
      <w:r>
        <w:rPr>
          <w:rFonts w:ascii="Garamond" w:hAnsi="Garamond"/>
          <w:b/>
          <w:bCs/>
          <w:noProof/>
          <w14:ligatures w14:val="standardContextual"/>
        </w:rPr>
        <mc:AlternateContent>
          <mc:Choice Requires="wpg">
            <w:drawing>
              <wp:anchor distT="0" distB="0" distL="114300" distR="114300" simplePos="0" relativeHeight="251784192" behindDoc="0" locked="0" layoutInCell="1" allowOverlap="1" wp14:anchorId="6785EAE1" wp14:editId="0EAEE06E">
                <wp:simplePos x="0" y="0"/>
                <wp:positionH relativeFrom="column">
                  <wp:posOffset>615315</wp:posOffset>
                </wp:positionH>
                <wp:positionV relativeFrom="paragraph">
                  <wp:posOffset>42545</wp:posOffset>
                </wp:positionV>
                <wp:extent cx="5005070" cy="3209290"/>
                <wp:effectExtent l="0" t="0" r="0" b="3810"/>
                <wp:wrapNone/>
                <wp:docPr id="702175764" name="Group 33"/>
                <wp:cNvGraphicFramePr/>
                <a:graphic xmlns:a="http://schemas.openxmlformats.org/drawingml/2006/main">
                  <a:graphicData uri="http://schemas.microsoft.com/office/word/2010/wordprocessingGroup">
                    <wpg:wgp>
                      <wpg:cNvGrpSpPr/>
                      <wpg:grpSpPr>
                        <a:xfrm>
                          <a:off x="0" y="0"/>
                          <a:ext cx="5005070" cy="3209290"/>
                          <a:chOff x="118872" y="-810969"/>
                          <a:chExt cx="5828665" cy="3420034"/>
                        </a:xfrm>
                      </wpg:grpSpPr>
                      <pic:pic xmlns:pic="http://schemas.openxmlformats.org/drawingml/2006/picture">
                        <pic:nvPicPr>
                          <pic:cNvPr id="1799436037" name="Picture 2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rot="16200000">
                            <a:off x="1280576" y="-1629774"/>
                            <a:ext cx="3024690" cy="4662299"/>
                          </a:xfrm>
                          <a:prstGeom prst="rect">
                            <a:avLst/>
                          </a:prstGeom>
                        </pic:spPr>
                      </pic:pic>
                      <wps:wsp>
                        <wps:cNvPr id="1283080850" name="Text Box 15"/>
                        <wps:cNvSpPr txBox="1"/>
                        <wps:spPr>
                          <a:xfrm>
                            <a:off x="118872" y="2043915"/>
                            <a:ext cx="5828665" cy="565150"/>
                          </a:xfrm>
                          <a:prstGeom prst="rect">
                            <a:avLst/>
                          </a:prstGeom>
                          <a:solidFill>
                            <a:schemeClr val="lt1"/>
                          </a:solidFill>
                          <a:ln w="6350">
                            <a:noFill/>
                          </a:ln>
                        </wps:spPr>
                        <wps:txbx>
                          <w:txbxContent>
                            <w:p w14:paraId="76C6EFE8" w14:textId="00DF5DF6" w:rsidR="00697DDD" w:rsidRPr="00C30115" w:rsidRDefault="00697DDD" w:rsidP="00697DDD">
                              <w:pPr>
                                <w:spacing w:line="276" w:lineRule="auto"/>
                                <w:rPr>
                                  <w:rFonts w:ascii="Garamond" w:hAnsi="Garamond"/>
                                  <w:sz w:val="22"/>
                                  <w:szCs w:val="22"/>
                                </w:rPr>
                              </w:pPr>
                              <w:r>
                                <w:rPr>
                                  <w:rFonts w:ascii="Garamond" w:hAnsi="Garamond"/>
                                  <w:sz w:val="22"/>
                                  <w:szCs w:val="22"/>
                                </w:rPr>
                                <w:t xml:space="preserve">Outer Shrines – Commissioned by </w:t>
                              </w:r>
                              <w:proofErr w:type="spellStart"/>
                              <w:r>
                                <w:rPr>
                                  <w:rFonts w:ascii="Garamond" w:hAnsi="Garamond"/>
                                  <w:sz w:val="22"/>
                                  <w:szCs w:val="22"/>
                                </w:rPr>
                                <w:t>Rajasimha’s</w:t>
                              </w:r>
                              <w:proofErr w:type="spellEnd"/>
                              <w:r>
                                <w:rPr>
                                  <w:rFonts w:ascii="Garamond" w:hAnsi="Garamond"/>
                                  <w:sz w:val="22"/>
                                  <w:szCs w:val="22"/>
                                </w:rPr>
                                <w:t xml:space="preserve"> Queens: </w:t>
                              </w:r>
                              <w:proofErr w:type="spellStart"/>
                              <w:r w:rsidRPr="00697DDD">
                                <w:rPr>
                                  <w:rFonts w:ascii="Garamond" w:hAnsi="Garamond"/>
                                  <w:sz w:val="22"/>
                                  <w:szCs w:val="22"/>
                                </w:rPr>
                                <w:t>Rangapataka</w:t>
                              </w:r>
                              <w:proofErr w:type="spellEnd"/>
                              <w:r w:rsidRPr="00697DDD">
                                <w:rPr>
                                  <w:rFonts w:ascii="Garamond" w:hAnsi="Garamond"/>
                                  <w:sz w:val="22"/>
                                  <w:szCs w:val="22"/>
                                </w:rPr>
                                <w:t xml:space="preserve"> and </w:t>
                              </w:r>
                              <w:proofErr w:type="spellStart"/>
                              <w:r w:rsidRPr="00697DDD">
                                <w:rPr>
                                  <w:rFonts w:ascii="Garamond" w:hAnsi="Garamond"/>
                                  <w:sz w:val="22"/>
                                  <w:szCs w:val="22"/>
                                </w:rPr>
                                <w:t>Vilasavati</w:t>
                              </w:r>
                              <w:proofErr w:type="spellEnd"/>
                              <w:r w:rsidRPr="00697DDD">
                                <w:rPr>
                                  <w:rFonts w:ascii="Garamond" w:hAnsi="Garamond"/>
                                  <w:b/>
                                  <w:bCs/>
                                  <w:sz w:val="22"/>
                                  <w:szCs w:val="22"/>
                                </w:rPr>
                                <w:t xml:space="preserve"> </w:t>
                              </w:r>
                            </w:p>
                            <w:p w14:paraId="48EE9F33" w14:textId="77777777" w:rsidR="00697DDD" w:rsidRPr="00C30115" w:rsidRDefault="00697DDD" w:rsidP="00697DDD">
                              <w:pPr>
                                <w:spacing w:line="276" w:lineRule="auto"/>
                                <w:jc w:val="center"/>
                                <w:rPr>
                                  <w:rFonts w:ascii="Garamond" w:hAnsi="Garamond"/>
                                  <w:sz w:val="22"/>
                                  <w:szCs w:val="22"/>
                                </w:rPr>
                              </w:pPr>
                              <w:r w:rsidRPr="00C30115">
                                <w:rPr>
                                  <w:rFonts w:ascii="Garamond" w:eastAsiaTheme="minorHAnsi" w:hAnsi="Garamond"/>
                                  <w:sz w:val="20"/>
                                  <w:szCs w:val="20"/>
                                </w:rPr>
                                <w:t xml:space="preserve">Source: </w:t>
                              </w:r>
                              <w:r>
                                <w:rPr>
                                  <w:rFonts w:ascii="Garamond" w:eastAsiaTheme="minorHAnsi" w:hAnsi="Garamond"/>
                                  <w:sz w:val="20"/>
                                  <w:szCs w:val="20"/>
                                </w:rPr>
                                <w:t xml:space="preserve">Base Plan by </w:t>
                              </w:r>
                              <w:r w:rsidRPr="00C30115">
                                <w:rPr>
                                  <w:rFonts w:ascii="Garamond" w:hAnsi="Garamond"/>
                                  <w:sz w:val="18"/>
                                  <w:szCs w:val="18"/>
                                </w:rPr>
                                <w:t>Mark R. Williams, from Kaimal, 2020)</w:t>
                              </w:r>
                            </w:p>
                            <w:p w14:paraId="055E5467" w14:textId="77777777" w:rsidR="00697DDD" w:rsidRPr="00CE08FA" w:rsidRDefault="00697DDD" w:rsidP="00697DDD">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5EAE1" id="Group 33" o:spid="_x0000_s1087" style="position:absolute;left:0;text-align:left;margin-left:48.45pt;margin-top:3.35pt;width:394.1pt;height:252.7pt;z-index:251784192;mso-width-relative:margin;mso-height-relative:margin" coordorigin="1188,-8109" coordsize="58286,34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XchpwMAADEIAAAOAAAAZHJzL2Uyb0RvYy54bWycVdtu2zgQfV+g/0Do&#10;PdHFliwJcQpvsgkKBK2xyaLPNE1ZQiWSS9KX9Ov3kJJsxymwbQNEniGHczlzhrz5eOhasuPaNFLM&#10;g/g6CggXTK4bsZkH/7w8XOUBMZaKNW2l4PPglZvg4+2HP272quSJrGW75prAiTDlXs2D2lpVhqFh&#10;Ne+ouZaKC2xWUnfUQtWbcK3pHt67NkyiKAv3Uq+Vlowbg9X7fjO49f6rijP7paoMt6SdB8jN+q/2&#10;35X7hrc3tNxoquqGDWnQ38iio41A0KOre2op2ermnauuYVoaWdlrJrtQVlXDuK8B1cTRRTWPWm6V&#10;r2VT7jfqCBOgvcDpt92yz7tHrZ7VUgOJvdoAC6+5Wg6V7twvsiQHD9nrETJ+sIRhMY2iNJoBWYa9&#10;SRIVSTGAymog787FcZ7PkoDA4CqPoyIretRZ/dfoJE/yLEsHJ1P0dTJ1NuGYQ/gmM9WwEv8DHJDe&#10;wfH/tMEpu9U8GJx0P+Wjo/rbVl2hc4raZtW0jX31LESPXFJit2zYUvcKkF1q0qwBwKwoppMsmswC&#10;ImiHKYCZi06SmSvTHXXW/VnqanuS7JshQt7VVGz4wigQGY48KG/NQ6e+CbxqG/XQtK1rnZOHEkH6&#10;C9L8AKWekPeSbTsubD9hmreoVgpTN8oERJe8W3GUpT+tY7QM021RktKNsH1jjdXcstrFr5DH38i9&#10;b+Zxwyd9ytOVYEDBkXRES1dtBiLgD+AeORgneZTOsp5MMChmM88UWo6EnETJNAMHPSGnWZYkhefb&#10;kUvAVxv7yGVHnIA6kJ+PQXdPZsh0NAEHT8l5EaobFNxWZkQW2jtsf2kgn2uqOFJwbs9ok+STKI/y&#10;FMX0tHlxRf4pDyROHdKDuRteYg9YHxji1s/hPMfvNItJNJ0UvaMTeun5JKZZGiP4+SD+Ini0NLJt&#10;1iMb/a3O71pNdhT3cWt7Ql9YtYLs50E2QWiXuZDueJ9EK9CQU3lOsofVwU9ZcsRkJdevgMSTCNgZ&#10;xR4adPqJGrukGtc7FvFk2S/4VK1EMDlIAaml/v6jdWePJmM3IHs8F/PA/Lul7gJpPwm0v4inU7i1&#10;XpmmswSKPt9Zne+IbXcngQDmB9l50dnbdhQrLbuveNkWLiq2qGCIPQ/sKN7Z/hHDy8j4YuGN+nvp&#10;STwr3GaxB8/x+OXwlWo1kN2CQp/lSDhaXnC+t+1hX2ytrBo/EA7oHtUBf5DfS/5dgvTm4TvXvdXp&#10;pb/9DwAA//8DAFBLAwQKAAAAAAAAACEAD4hfZmRBAgBkQQIAFAAAAGRycy9tZWRpYS9pbWFnZTEu&#10;cG5niVBORw0KGgoAAAANSUhEUgAAAqoAAAPDCAIAAAD0a74bAAAAAXNSR0IArs4c6QAAAARnQU1B&#10;AACxjwv8YQUAAAAJcEhZcwAAIdUAACHVAQSctJ0AAP+lSURBVHhe7L2JYqs4E6173//xzvk7zjzP&#10;c5zEdvbQ566qVVUqBPbO7o7t3Ym+VKBUCAECtBDG+P/7f41Go9FoNL4YTf4bjUaj0fhyNPlvNBqN&#10;RuPL0eS/0Wg0Go0vR5P/RqPRaDS+HE3+G41Go9H4cjT5bzQajUbjy9Hkv9FoNBqNL0eT/0aj0Wg0&#10;vhxN/huNRqPR+HI0+W80Go1G48vR5L/RaDQajS9Hk/9Go9FoNL4cTf4bjUaj0fhyNPlvNBqNRuPL&#10;0eS/0Wg0Go0vR5P/RqPRaDS+HE3+G41Go9H4cjT5bzQajUbjy9Hkv9FoNBqNL0eT/0aj0Wg0vhxN&#10;/huNRqPR+HI0+W80Go1G48vR5L/RaDQajS9Hk/9Go9FoNL4cTf4bjUaj0fhyNPlvNBqNRuPL0eS/&#10;0Wg0Go0vR5P/RqPRaDS+HE3+G41Go9H4cjT5bzQajUbjy9Hkv9FoNBqNL0eT/0aj0Wg0vhxN/huN&#10;RqPR+HI0+W80Go1G48vR5L/RaDQajS9Hk/9Go9FoNL4cTf4bjUaj0fhyNPlvNBqNRuPL0eS/0Wg0&#10;Go0vR5P/RqPRaDS+HE3+G41Go9H4cjT5bzQajUbjy9Hkv9H4Pf7++2/zGo1G4z9Lk/9V8PPnz6en&#10;x31h7/DwcDwer0BCptPpycmJLnT/9vb2x48fNmFpYKOur69lI/f3sGisgE1YAm9vs7OzM24dFooa&#10;tgnL5OXl5eTkGEs8ODh4eHiw6EeAqsMRgmMDhR8dyRFiE94HNv/m5kYrY+/09HQ2m9mEj4CFY5NR&#10;Onbr+wv3I3AP8+IIXPYxj/Kfn8esw729vcfHx+UdFSj5/v5eK3z/8OAQB8bytu779+/XV1fYInB6&#10;9sE7d5Dn5+fjYz3ODw9QjRZdDjjUj46OpBoPD5+enpZ9kDQyTf6XDpoGyOHGaLQBMFDD2bW80/jt&#10;7e38/HyEJeoyyc7OzvLOZFWvp83NTdtABSuA1urbt2+W6YNAawjht2U5o80R9Hh5zT2q9PDo0BYG&#10;dDO3t7c/pN2fTCZo/jqbM9pAZDKdWI75YOnYcKyJz6mD0QgHwL+veRSOY0YK1+2ljTY3f7lbUV0Q&#10;fjkCA62u5V344myCisSy1EbQS+wgy/FxQB1Rsi9FTA7101NsteX4IFBXuMjY3KoP9cvLyyUd6qhG&#10;yHDZNGVn52OO84rOshRU4+7u7uvr65IOkkZFk//lgpZ9a3vLj24b84iHHi+jR452AU2/nVRhulCs&#10;CdbH8n0oaB1Ej7lpXSADlumDOD8/iy0ydBuxAuPnZ8v00XTkWRdHQ5X+y8s47K/tHddX4j4W+ksJ&#10;R1u5leUhOZeXF/+yGZ1OJ1K4lmZGRhs4xuYpEBaKnV4yA/qorq2tZdwTwprgbIqlZEPdfuwxjwrf&#10;zmc0Tf2Dg4OPPaNvb2/LItKCYOg/WKYPZXdvtywl0Eu3j+2u4CCxXUYj6iO+1BuHjaDJ/xJBq3R1&#10;dRWHdYHJ0Qamfvh1Lpon9A9sQcCXRdAazmu1/w0HVY8hfO0YYZUs378G7YJsHZdCuCAFfTLL96Gg&#10;B2YLzcsFGjk7O7N8/wj0GjvFpqWg87z4IwaTPcla5hI0iZr/N012KZxwEb4gFD6vjZZ9FP1+z2/o&#10;XY0PP+blLOOCusti8gPPMtTJ8cmxlq7EQt1wqHzUsnDlJxedQSyFqc3Rh9/YuL6+LkvhglLy8vLS&#10;8n0EKM1KDjyJYwdrYvkay6TJ/xJBV+Dg8EAP7S480PUS/sPF2HoMsRTizubm3Fb7H4NNsGXlJRJN&#10;np5+2A0AaTW82EIkRxvfv3+3rB/H7u5ulG/Aoa89Wsv3+6Dqqk8xhJQ8PDiwrENA3fOadNDk3d2d&#10;Zf19rPCAC6IpNzc3lrWL3Hyah87+sfsIdYhudymfQ19JsLe/91GS/Pb2Jrf9Ay4obGPj4uLf3nEJ&#10;JpPJKO6oaeFCcubV/z9GjnMuKy+R/LvjvAJVZFc2vaWQD1xWYwFN/pcI5N8aizijaA6OcnT+0Fx+&#10;IJ1zGKTFCaONo6Mjy/pB4CImCh+0re0ty/qv2dlN/VHSXdaHb508Z8C769m6nJycWO7fpL5JDvJS&#10;9BMNyzpEeRxhTiGoLsv6+8hH6V6OWOCRnZ3hwnFUW04Qs9OUo+OP3Ecnpyf28Ue1IA4xHo2wEy33&#10;vwNd/3IfyMsXPLK9s312/jHLkp2bF8RhMNrY3dv9qGUBNET1PZuuYcM/qrHCLpNqrEjLwhlnbWhj&#10;mTT5XyKQfxzonSM7iMgCq+jHI7LAKvrxiCywPlU8ci6wPlU8ci6wPtWkSC6wPv1JEZlnffqTIjLP&#10;+vQnRWSe9elPisg869OfFJF51qc/KSLzrE9/UkTmWZ/+pIgssIp+PCILrKIfj8gCq+jHI7LA+lTx&#10;yLnA+lTxyLnA+qRJS3qyoVHR5H+J/K0PTpfDep7NIybRifyDNo+YRCfyD9o8YlJ25tkviTx5rsp+&#10;SeTJc1X2SyJPnquyXxJ58lyVLYBTI0/M0rcFcGpkozNoC+DUyEZn0BbAqZGNzqAtgFMjG515Ng9O&#10;ijx05tk8OCny0Jln8+CkyENnns0jJtGJ/IM2j5iUnXn2SyJPnquyXxJ5fJbR5uh5ac/wNjJN/pcL&#10;rgDsBm+2dKxbkmQfVHlysh8Jsg+qPDnZjwTZB/08VaRKkuyDfp4qUiVJ9kE/TxWpkiT7oJ9nQSTI&#10;PogMEV8QCQaTObggEgwmw6oIqZJgMBlWRUiVBIPJsCpCqiQYTIZVETIvEsTUiC+OkOyTyMB4TvYj&#10;QfZBlScn+5Eg+6DKk5P9SJB90M9TRaokyT7o56kiVZJkH/TzePLs7OzDn4hqDNLkfxU8PDwcHh0O&#10;PA7tAYHBbCQckuP0cwYGs5FwSI7TzxkYzEYqJyerCGCwMsZJPxl+wGBlEafDYeVkGKws4nQ4rJwM&#10;g5VFnA6HlZNhsLKI0+GwckB2+hZxOhxWDshO3yJOh8PshB9EPCyCdEiOV5NAxMMInX6SRj+IeBgJ&#10;h+Q4/ZyBwWwkHJLj9HMGBrORcEiO088ZGMxGwiE5Tj9nYDAbqZycrCKAwcoYJ/1k+AGDlTFO9DEX&#10;NJJ3d3dN+1dGk//V8ffff5en5EA+E3gahENiEoNVkuQg4+GQmMRglSQ5yHg4JCZFsEqCiOR4OGBw&#10;ak6CiOR4OGBwak6CiOR4OGBwak6CiOR4OGBwak6CiOR4OGBwak6CiOR4OCBPZbxKghzJwSBPZbxK&#10;khxknEOSJzFeJUkOMh4OiHgEqyTJQcbDARGPYJUkOch4OCQmMVglSQ4yHg6JSQxWSZKDjIdDYhKD&#10;VZLkIOPhkJgUwSoJIhLxcEhMimCVBBHJ8XBAd+rT+MlaycYKafK/OiD/9iVvP+iLn5NBTGIwJ8Oq&#10;eCSDmMRgToZV8UgGMSmCOUKrgiQcMDi1MtJPBjEpT62M9JNBTMpTKyP9ZBCT8tTKSD8ZxKQ8tTLS&#10;TwYxidaPwEg/GcQkWj9Cq+JMBnkS41WEVsUjSSIewSpCq+KRJBGPYBWhVfFIBjGJwZwMq+KRDGIS&#10;gzkZVsUjGcQkBnMyrIpHMohJEcwRWhWMZBCTIpgjNNJPBjFJgx/4apDG+2nyvzqK/Pfx00DIDv1q&#10;ak5mqmwkgtXUsIoczA59OpXPZCYHs0OfTuUzmcnB7PR9OpHM5GD4C4KRrIhgZMg5q2AkKyIYGXLO&#10;KhjJighGhpyzCkayIoKRIeesgpGsiGBkyDn7fiQzOUg/Zw4H5HhFDtLPmcMBOV6Rg1X+7AD6kcxU&#10;2UgEq6k5mamykQhWU3MyU2UjEaRT+UxmcjA79OlUPpOZHMwOfXWa/K+FJv+rY6D3DyLJSDgg4lWQ&#10;wyqYI+GAiFdBDqtgjoQDIh7GIIcRAZFkJBwQ8TAGOYwIiCQj4YCIhzHIYURAJBkZ9MMY5DAiIJKM&#10;DPphDHIYERDJKhJONgY5jAipIuFHPIxBEhHCZH9qxMMYJDkIBpPhZMtUwcFkONkyVXAwGU62TBUc&#10;TJKYlIOkCkaSkXBAxKsgh1UwR8IBEa+CHFbBHAkHRDyMQQ4jAiLJSDgg4mEMchgREElGwgERV2vy&#10;vxaa/K8Ok//q6A8/O2CBEzA/430HLHAC5q8y9COg7wTMvyBnTO1PCpinnyE79H+Z55cZ6JC+AyIb&#10;GHToL4iACIJBh/6CCGCwimenP6mKAAareJUhhgBOFQEMRjycoIrMy5PjlQPCITlPwGDEKweEE0Se&#10;gPkjXjkgnCDyBMwf8coB4QSDkZil74AFTsD8VYZ+BPSdgPmrDFUkgiScgHn6GbJD3yNN/tdCk//V&#10;MSz/Pdve3hLb2sK/+R6hsxWvie3OKHPk/LD5hdCxN852bXNr0/J4zgWF2NcZqhI2uyVozvLuPObX&#10;4WhzZKVFmW7VQlFAZ1l09M2JkqFXiGRmzmQoREqqlhXJKETqeKBmZG09Zy4E2SWDr5IRu5J5km+m&#10;heio+2tJ7uhMnVlYiLwxTdenoEmr9piLTiTdkM5JGtekRGIuOnMqhBYHTFUIsDyZ7ow5f8wVwc6X&#10;ZYhspu8F5leL5MD3a3iQwJAhO2mucnCmuVBULllM55LMgc+C+mHpnfywtDkwmzctBWCHSi7NUBVi&#10;x4ZkKnONsKM9vzmRdGMhdmTGstTPh3HHmVMITY664HcKGaxbIZKt978mmvyvjs5n/zHMJj9as/vt&#10;29sbzCkpHWEwmU7kF4Q5O4dqiGNymbV44lpKRzJQx37kIxUCe3h8sMygeOJaSkcy+PZ2eXlhs6dC&#10;7h/uPaui/v39vWZydJabm5vIiQ2HW+brJMBM3qBQMdqYTqeSy3NGIYO/WzqbTSUPc8ZMOpKBpWV8&#10;f39XVNYLuby8lKmRX4cwNF7yNmIuyDPv7+9xakETjORCXl9f7GcFfF4MISfMEGZ8e7u6ujKN41BB&#10;I/v4+CjZNHc4MfaU4nEZ6gTz3TgKBzw8PMS6FVOesNzI73PAXiev8gtyIGU2B1U7Gj0+PnAem1Fn&#10;ow/gXOUfhqEj77q/Rk7N66jHZP89yrhcmL3NbLLPJuNUiP1cdaALOj8/14klG0cvLy/MYDl1eHV9&#10;ZRmiHspsAlNP4yebBXghZ+dnb7NZyatZmXx+fi75HZy2nCwDdwbq5JuuKkmFXF1dWjYdycBnGyyE&#10;ybOzznNLOBcsm45kYOm6EHv1WdDbHNDkfy00+V8dA71/OkQjaC556kjb4aeQnE48n9TpyH8UovL/&#10;8vJ8fX11e3cLu6OJq6ZJJtB8jMdjlFx+48sLAdEoC0NrwpVh/PLC5T8VQvmHYFzfXGNx0PjJZFLk&#10;n5nVbm5vtGDBCndHQ2oKWnB5gzKXQrQEyL9utSyIYNMwk8m/Z4PJD4nOplKyLoXYsnxoQcp/3D/w&#10;Qij/AIuTyry9xTZi1Yr8R37K/+DmuB9LNPmP2dU2RyL/s+kUO9T23e0tqhGzdH7gjhby39scmc33&#10;ft9QaSWpObGbcJFUFQKK/IPsjDYenx4l27c3CLMXcodCJpR/X0PDfVSv1p4ugkuhoz4DECqbPQpx&#10;+b+7u8NxFSsPnp/lkC5v2XIg/3L4pMKBuNhAd8Zjlf9YkBrlH5OknnQpPLCLpgJmhqZS/kEsRR2p&#10;wwjogqL8QOT/bYZJeYvgv7y+mPynzPBN/r1wKVkLF3OH0XKlkgrB8cMMbCuwLNn3WoexdNrtzS0O&#10;TilU5F9/aNvLEfnnEmWRvkTF4u7MffMpUR9LsVaysUKa/K+OIv/VOZCSaC7lPNIzSs8kHfiQZvKf&#10;5mIh06lI7Ht+0O/79+/S7c7yz0IAe/9+Ag+uCR36Iv9RghfyoK3k6ckJ3+CBJgwKLfLPDJ4NTpb/&#10;WBbHUr6arQnlX+fKYHshNvEjcj9+/KCoiPwDrpUa5F96/7FdCdscD8K/Y++feAnR40G9YVnYoRCh&#10;YfmXX7bdY4EsuNocmPgyPfX+dUYa5R96j0aZm4amHGCeWv6VkH8gi7BlvGGdOft7wBahELtH0q0T&#10;k/9YYvijjacnu+twfXXFQtCZxtGIaunIf5oFxt4/F8FlsRBboI5E/vOM6kP+MbX6bT0cADgMUEin&#10;96+O9P7Rt+5uTsdXjZ8n/7kCr1TzRFNJygz5j0XQkeJjKTpEEDVT5iIjk3/dfd9sSfq7yaifjvz7&#10;EIefLYKFa8mxLHN1JKvK2VMhlH/UCZojW9gckEcupnVBRf61EMo/YYYC18DHw/KvhcSwyf9aaPK/&#10;OjryT/JpoPTln6cWUwC+yv9+vxD0trTr9uufeO/IP0mlSaMsS+LyBtbEAjoy+SfuPNzfY+LpySkb&#10;aJUtl38aqeRf8aUVs1CW/1RIX/65/ib/QU/+BzaHnvrQ9Y78K2jymCHkHxu1SP6jcC2TS4gI/ukv&#10;lv/40V6txhfMslj+rXyM1ENmzv4eVLlF/qtCgMg/iCX6cgF6/5IL8u/VAs2A/EP/B+TfHZN/XQJn&#10;L0M6cqHTl/+RyP/boPzLRWct//Ixyghax1K9dN20knL5T3PBzkWVOxUIHxHshZKThPxrmVKsb46O&#10;NKk2/h35x4V4Lf9qqGct1LYiO4SLhcmq+lxiWgjlH3UCRbeFzQFFPT/LvTSUNSj/XIpM5yhhcco/&#10;idXwQsJv8r8WmvyvDrRW9tn/oOn5gOaS54ycPHoCmaM+gSTUvX819v5/W/575Tw+WO8fC7Ul69LN&#10;sZAhn/33SkDvH1lOT0/YQItqPav8k8jJz/4zukQugssR42jm8k+8EN3qOfLvSxHkx1h3ZvqgAIwL&#10;sZF5BQSs9+9LISL/mjnL/yzkP9BZ2PuX7LoIHahx5En8v76km/8OP/v/hfwH+qwA2lkvtPAP5H+q&#10;F0kVnd5/mC4asyAD5sjyj4tUufnfu6wJE/nHkcZ6QP3oEpmMpV/y5n+gM96o+OHA49FFKP8opDwg&#10;whmxIN7878IlxOKK/HP1FOn9f5N1sGVk+We2ZCL/XuC8zYEjN/8Dn/cXvf/ITET+/YMGx5bQO97K&#10;qhJ1ZCsk36/lH7sQ+52bcwr5T9i5QOuT1qSW/woNNvlfC03+Vwdaq47889DnkA56/7vy2T/bDj2B&#10;dMyIx9GuFvkHOhz9G/n3QgQRb2uUf7kmGBT513mJ3Pzvyj9asQH5lxu5N162lEarkIj8dx/98xIG&#10;ev+6/uXmvyPyr7e1C93NCZBCmcO9f82Z5R8rVnr/RFds4NE/RSJ5QiX/Xoh+Yj0g/wiK/IOUGQ7l&#10;n5sThWP8+/L/xHskuRBg8q/LsqEvXeRf6zDLv/T+47N/wPwxl8u/lu1Lix3hw85n/zoXDPKP6YO9&#10;f8RL79+H8dk/C48lhAF0ykvvH+iCpPfflX/oLgrBXmAGM81fPvuPYnubg6TIf5qLJguaLbz5z8yE&#10;8r9wcwJZVZ0lF4JDQud9t/xrsSL/sQ7ps39My2sCmD+SRf5BrEmgEZxBtsjGCmnyvzrQWs3t/RP/&#10;7J8nFeApZOeYJmEDn/2r/cOb/71ypFGOxXFkg06SkfqzfzW7+Z/lnzf/fTPFlNL71yXSoXEcAZH/&#10;/qN/g5/966OL5dE/x57898IN9XwRiibuefOfq+rlSJOnWQbkf2eo9++l0TgvHfFtlB79S0jv/9vC&#10;3j/x1dOb//pReilY+H3598/+UyHwBnr/BL1/6Bay9ORfnvxf3Pvnx0xaPhdXHW928z/QGeXRP8j/&#10;YO9/zqN/szd5rp5lGtwdGOqEp9z7J/7ZP9bBlgH5h3DO7/2zTCtWnWpzkJQn/wOfF71/rOGA/D90&#10;b/4TlX8rX4sVuDm6CE7gWFbV54pCsEXIhiW+U/5Zmj357+VQ/mWCLdDxNbFo7v2TVIigfuv9r4Um&#10;/6sDrVX57D9OgDgNgD/5H+ewnUfqo1HW9v8F/bO6s6jD35V/lFrk3wvBMOQ/Fl2tiTj0K/nX2cFc&#10;+Y88dCD/+tm/lOQNlqCjSFow5N/npTPQ+4f89z/778o/kbH6EtO4RSj/fPI/Ib1/Za78x+p571+w&#10;kY850qXQUD8d+ddC5LP/X8o/F8f8+dE/GAv/l/LvhWBYev8VKv/IgMxz5b9aW6Z68s9CxNMoBh35&#10;90JM/vu9f/3Iqci/L6sj//JvjrqKPpHXkX+dl73/YfknaSns/WNqKby3OUgW+eeCgD1k8Cv59wVh&#10;WOTfS8Y/I5625MCq+mf/vyv/p1n+5fDev7g4P4fpAOtpS+6tyVz5h3my9f7XQpP/1YHWqpZ/Worw&#10;s3+STyEMoKAlP/BZIohz9Z/LvxeCocgnptniBXN1VHz1Bj7739hQUYT8l0f/7Oa/ZzDQlIf8Y6jN&#10;pfgcKtLAaQKtld387xYyKP+Yo9z8d+MX/7RURYu1BflSImk3/2NBWsKQ/N+hwsvN/8ifvviHfy++&#10;bE6A1Ev/0b9f3vxPCxJc/rVILdSX8vvy/zSbai11V7XT+yeelC/+KR35x6rHo3+BzwKj/GMuq5O0&#10;rHBR4WUuh1/8W/ToH/G5pCZn/sU/RcZxsKlvN/85iy8LwoYMV+nJf951x16wHJHfP/s34JVEdtPN&#10;fxh5/2f/Phfq2RahRcuAm8MlxXbFjYpAS8AhoRN/Q/5h0vsPfE0MfdwHJdryo251KPLP/HkWkCJN&#10;/tdCk//VgdZqrvw7Jv9x/tDX82p18o8T3pcrw96aGJpcJP/9J/+1/Azkv5SpnvixRE7SpMh/3PxP&#10;hSx69C+TvvcPY9EY0xVyMr74113b4Zv/If8g5c+P/kXJnaGuCfyO/AMtRG7+v0f+4TA/e/9asuAL&#10;/SfyHxdJac0H5N/BLMzckX/oP+Q/bxeIEij/eqTZOnPkdaKuvvanx/wv/qUn/9NKmvx7mTSOxFG/&#10;89k/59VOOTJ05L//5L9bR/4BE93NgZVH/2IN3//FP6COyD/RwqV8jsSzIJFV5bypEBwSmuHd8g8o&#10;/ywkCkzwaV9brnri61Dkn8SMvUKa/K+FJv+rA62VffYfxJngJp/92znkKuUnFeRf3vUWFnhk8ruP&#10;/ml7XRUCkz4ZFklTqjUxNMMF5Z94CXw7ytwn/wP2/rmgXDRajQiGVY/+Of3ePxss++w/mX3xj4Up&#10;4QixII3WT/6rSe9fpyb5vyvy3828t6ef/QPdnGqLWKXixs1/4rOP5nz2j6DJP43Eo3+6QMEX9E/k&#10;n73/VAjM5F+XVZl88Q95er1/VIv1/sOC6P2nReQ6oWPyn0vwr739+ot/HKr846SQEoEuSCwTT/6n&#10;pcBE/rs3/1GZyI69YHkCyn8UrsatAGW79BlDmzdsYwMyjDVcJP+6iCDLv1kmHWxlVVMhJv/v+OJf&#10;t/ffefSvQ7zokxbomoj8xzrQejT5XwtN/lcHWivr/YPqfHDryL+N7ZyChFq2IM0I+2357/f+1dh7&#10;xmrMWxMa/jHsvPXPzeV/qPefUfmXooiV646aDGxNul/8c/q9f3n0793yH+YjA2VCgKsSpPeveZL8&#10;p95/5FT2/LU/VrKajb1umUTt9OV/3vf+MUNH/mFKyD+NIwz+mfxXhYBO779rT3Pkv/7eP/G5Qv65&#10;rKpO6NTyr/71nN6/PHFSfe9fYe/fivXNEcKLR/9iQWrW+1/w2T/wzHz0jyYD3xwt3oawge/961v/&#10;Zu/s/Svx2T/+WbhgIXfUZFVjcV7I78q/lFR9779CT3kpk3Dp7gzIP6xLk/+10OR/daC1st5/ZQne&#10;/LcTyc9tnk3l5v+gbYxwrv6e/H97g3aifalAkAuNIUZ5TcRh6ybd01ebLcESTk86X/xDc8apGcmp&#10;5ZS20p3AA6KyNlsCEwZu/mvDZzkcpFEIy7IyY7t0BWTR7gzWDGpYs3flX8qc1QvTFx2y5F+g71+T&#10;lat4eca8A/Kviq57PFH1/tPm/DP5rwrBsCP/XeTRP8lVy79US3+7EjgkZEEK17ysvw6x+ZY1waNr&#10;sPePueYcJPbFP24OfVkCk5iMXdADRWFqR/61iz+YOY4NoqXaUBbnw+ls4CzgvAPy//Awd1lDmyOE&#10;o8ybXXK9v/evpb68vmC3Jp5srCw4kUX+F6CHU5P/tdDkf3WgtSo3/6MlZZJUj/7FiaRDtKT1XN0k&#10;ztXflX9fgi6jJGTROVCticDJanXQyb1/iFlMqvOrRVCWFQlNdgIln43h3A3Jf5rnXYWEcSyx8JRc&#10;SE/+BcuvFjkHCtGphibpkKoQ7NNfy78fA7u7O/vCnto+sqFP+c/kH/vr6OhQSwNS4O5OfXtD0CTl&#10;H/Tkv94cWAk6UiFz6qSTX41jMNz710nCwkIGgp4Us5SAZCX/ll+t5GTE6ReiIwtKMhmDYFD+Y6oV&#10;ojPJUOcNY1BgxOGaRCAXgobivb3/biHhdSJuEbQ1DPnPhw2IY0nj7Yt/a6HJ/+pAa2U3//2gtyHR&#10;oMg/TiE/i+QMKmeUdH8XgBy/Jf9SrBedkYXqcjEaXhMPaRZPdkGsc/Pfvxf0u4WI6ahek0jo5/RZ&#10;/tlfCXRuKwSmc1gkFyKTOJXJLpIfxtGg/Pu8vy7EvciS14RTo5C+/CNu8p/Njx9zdHh2doo2/p/J&#10;//h5vL293Skz+4EGh1/7wx4qN8s3ZxCExXRk9eARSc0pZN7Nf8nveSQVs3OoSZ9ew0lRCLP1H/37&#10;B4UwEj5HmqUwIP/8cOR3Cslw0rw1eecX/+Rien4hltChZvFkQuQ/jp9sPH4UNF+2yMYKafK/OtBa&#10;mfyTfBoA9Sn/fibp2E8n6PrjE/oD9/cPD5PXV4bRHTk5OTk9OUHLCw4PD98j/9BI5EQDenl5gSYA&#10;a4WiWCCGuBLHUmA4bwfXxIL6bWnNKZ9QarYZykR5GAJ0G9lAQ7SwkohgcXtxe0PfZIAtutdl8Y6u&#10;FsKBDKWJUUPrgGyaszRGuII5PTtFmcfHRyH/cI6Pj7ksGEDtoBXDLFgcZvfF2Y/a+ZLMOJ68otPj&#10;NaDqjio6Pz9nmSgVqo9lYesgrucXHtfKZCGvL6hDWRqqCEnCbbHlhsmvzaISBNQ8pj4/j1EONwEO&#10;SuCmmfz3P/uH+fFTnNEGKgcr/wHyz2JJFVGf8g8L+Uf9nJ+dsU52d3d5ePjmyucIRPYLgv1q0QF2&#10;OrNhlWQv6CSUhvpHwTiieHQR7PdYIjg8OmQhmN3rVu7k0zgO4KNimREXLlwWOv0XF+coCkeXLeP/&#10;/b9LQconOIk4v84u6K8Opp8X8iXJQD81wBHFnLxbfnt7g12MtWaBcRgDHKInJ8dcHLZajliUIYfH&#10;M0uQWtVifSE2oq9XD9JcwLBcZsIpwEOLC/zlsYEddHp6wlqFHRwc4BBFOVKYPC859jUZs3wdKDqi&#10;3+T/j6XJ/+r4+fMnlKk++rvJfPNfTqcwNCqzKdoenI2QIvlcWePQJCv9n4I2FA0BlyKLkUd1HrAI&#10;LAjxwTWRs1p9NPea81Q7wUBaN/7K3zzkroMXMplOdIsEChsRh8aBNjS64SeQNJldTZ84K72lQbB1&#10;+mGnNP1YnC5KyuEFgZgvAn4MMYvmxHXMOTpJiFDYfgm/k4ZCUA8sATOyTDEO1Cl8ky9Pcq3G4yck&#10;5aOSl4F7oQgCzGHyH+SjiHF1/qn8y2t/nsdd+Q/zwnOy+t5/BdaZ20VDbUCBtG5OKBtWJ7laNBum&#10;arWcYhOwSsyDK10rdyFYAAvRZWndukQxbkOM1dH9JcvC8Sl7XH8oefGRDLBicq2gFxmc/fbuFieq&#10;LSjQRcAg+TinuD68HMHirKyF3N3d8oIVdnd3xxLkWyd6cCJoQ98cJHHM67IEfhADprjgfny0Qn8f&#10;nBd2G0+XgqOdW43V40LLUGFS5J/wgCHdo6jJ/1po8r8KcFEPnUNvuP9VcsNPA1zm44QJsxNJ/Vr+&#10;NYwz3JbxTzH5t4XIv8q/LEXk3yfkNaGPocq/5IT8a+xd8h+FQIN9i04gEhouxhGXVck/0e+bvVv+&#10;9WoDq8oVxqJZSCxChvSL/OMC6Bz1jhi2FEVZofMZln8pUoyT6GSLShCZ1Ic8UBtWYkLEP578j2Mm&#10;jIT/L+RfH0/ryX8fj4v864b8Wv514JJ8avLPOuE0NwR9p3+Q/Eu3vhTeXVrI/4nJv/TL3yv/mB09&#10;bK6qyL9GqgVwif9e/sGw/HeWJqbyf861iufyPkD+veMBsPIsv5Z/XweayH8cQnTCPNLkfy00+V8u&#10;aE/Hz89b21t6pCv50AeR1Ijd/FdwLtF4GvHO4d09/u5eJ3bz/0Pk/1J7+bEgnOGyjPs7foOOk/Ka&#10;GHrznznRLiDANXyn/Gt++UlTFIAS7Oa/UhakTQnA9nJBaPJiZX6j968PRqDti0KwaBZiCwB0NIL8&#10;yIO8WgO/0fuX76RpIeglyaLu7+TmP5eixoUI6nEdcL2FnFgeGkGEMS8k00pMqPqL/EtFvw8s4p/J&#10;v6ycldGjN0G3RAbz5d+kl5uPreX28q4Mg4J6rBMYpso+uLvDQWVL0Xf6WrkLgSaxEFkSl6XHgJEX&#10;qktEnSOP7C9cqWj3/Z3yz1sF6BNzi3RLbVVjGVwTGCr2AVcKdsBLJf+u/MuqPuuq3tlJJ/Q2B2ku&#10;S/Lp0c5JcP6N/GMz0ThwNWCoKyn/Treaa6CLDrgmJv/R1hH6bk3+10KT/+WCU3Rra0sO8YA+j3sS&#10;ftz819PGTiU/nXyseOJje/8Cm5JIq2MpRio8KKf6O+W/TyoErqWq5WqCGejLL838zs1/o1tIxoJK&#10;tSbvlX/t688rxHyfKpHemmCMFYZkWokJVX+7RxL54QwWEsN/Iv+qTLmQAEmLqCd+5FjU+1f5d4YL&#10;Ycg3x4KKTxHe2fsX+Z9fSA7SOAoH/EbvP69wb3MYsaDiY+H35B8zDBVSgrEsSagTaXU+TP5ZYB8P&#10;5jUR+Se56QtfafK/Fpr8LxE0H5eX/oPlfqAbPAF6BvlHfwKNAlqWm5trNQx0GHgYvLMztAC0+GlZ&#10;qWhiKY/PXxOA1h8djsWNJtqCx4cHm4F0C1EY6kZLSr3ra3Ts8qNSg1D+dQOVXiHqJ+oA0rR3NdPX&#10;V1eQjQWFFEpKvbQmOGZehr4HBR0tG0JSIWdnZ1QIa4G9IcYsNv87oPzLrRHO7IUggnKwf7msZM71&#10;jfbp5YnICnTcZbVTXmW4EE+ph8V1dxDKR+VYuQuB/M8rhOEE073o9fUv5f8OOxu7W7MPFFJS6g2t&#10;CdbTylrI09PT/f2dFfePNocpPUMH9tE7mby++hFoxanv9JZ5fn4u53v16F8Qydb7XxNN/pfIjx8/&#10;9vf39QBP+BFvw2z22p/Zw+MD5rVSGo13AB2yDqKqdtjvy7+99icXggikF1MtX6PxDiaTyXj8ZPIf&#10;hO+NHmjyvxaa/C8Rk38e5elYFyIZQY1Q/tEDa/Lf+C0gz/HxMBSbQ/BP5F8fjMiF8IPkJv+N3wIH&#10;5PPzuO79hxH122t/1kKT/yXy8+fPs3hRdu+It2Q32OS/8c+4u5OnyUK2/6X8V4U0+W8AHGB+8/9d&#10;HB8f88lNa+765u1ek/+10OR/ibAxtUf/4nAHlRNJ3vzX1/s0+W/8FqX3L3r9b+S/fPZf5H86a/Lf&#10;GI/HaNBwmL2fmT4ObK0b20BaTsrN/yb/a6DJ/3JBi3l9fT2SX+r1gx5kh+a03n/jn0H5Z689K/c/&#10;kH/09atCWu+/AezJfz0w5LjQw6McKsQdHjwY1vIfROvXev9rosn/KsBV8+nZ6U7+0RQYTwAO6ehr&#10;f2ZN/hu/z+3tLb/i+EpT+Ki25XgHEHjIPJr4qhA0+3d3d03+vziUf6o7RP3s/GyuJY6Oj6x1A6mt&#10;MzTyMvRN18ayafK/CtBugp8/f57wx8jjHIihR+Stf7Mm/43fZqI/zoZG+fERw+LgmsByvAMcpdB7&#10;LadTiF4TvGCq5Wt8DabyuwMnkPBTZWtri/KPjj0uK0vDpW1XnQyq4NDUra1NNH3oJrVjbJU0+V8d&#10;OLJxCsURb6dBPhn8e//oyaHBfXoHv9W3azQajfcD+ccFILv7Bb29X+SfZCfiEcxEhshDB+PRCA0g&#10;LljbRcBqaPK/Oij/8hhAZXLgm+3t7drnav7hGRMy1g/SGAz/37/1r9FoNAbhLSW2OdLsaLskxA9P&#10;pLYLtrhxKxGSkzF1tLGzszN7x8+WNv49Tf5Xx0Dvn5bQR/9c4PVE41mXTzxL6qjJf6PRWBKU/5fX&#10;l3uFPwIiVwPs/SdGm6OtOWxubnomH0a71239Inh13W5qroIm/6vD5D8f8TwNkm1vb8kHre9AHvN+&#10;e8tP2RwdHd3d3drCGo1G499hD5Q82c8horPBfkct/6MNtGzWL+Fkot2Yx/73/gdJGXDRYGvQWCZN&#10;/ldH6f13j/W5VtGNPz/LL2/ayabOZPL69PRkC2s0Go1/B+X/6X3yX3S/2y4NyD+sT5q0ubVpa9BY&#10;Jk3+V0fp/Vc2j5hEJ/KryW+lv73NZrPpdKI2fX1t8t9oND4Myj8bFhC/3AhZt0f/SOr986MByeOO&#10;yP8CUiFhR8dHtgaNZdLkf3V0bv6nY72QfVDlyUmXf3mjgHHS5L/RaHwg8eifKruj3lz51yxA5F8T&#10;Jv+RmaSmzPDk5uYmmjVbg8YyafK/OupH/+gEfvTPNeKO3PyH/D+H/J82+W80Gh+Iyb9rOa8DAIbl&#10;5r+2SGh/NItJfmb45j/M5xUiOdq4uLhAU2lr0FgmTf5XR+ezf8BzIJ8Ao43tne2Hh/t7NTg0+lvd&#10;3w6g/EPy5SfHlSb/jUbjA0EL8/w8FtWntrth0JF/7/1zuqAj+u+Uf3T6D48Okblp/8po8r86ys3/&#10;fPR3k/bFP8LLbdrbW/XOYMi/nJPIpRmQoz3612g0PhA0L8/jsbQ+VHIHDc7gzX82RGyXmA3J8tl/&#10;5AepKQNN9ddCk//VUeS/j58G8tJfnmz5RFJf5D9yUv5LRrEm/41G4wPhW//QtkQrRCvy7w1XR/47&#10;eVPvPzVfVeT19dUW2VghTf5Xx0DvH0RSI9L7xxnD001PJ55RsCL/OuTNf8I8r03+G43Gx8HP/q2V&#10;cdgoDci/TFNz2C6Z/GurZQ6g79bkfy00+V8dnd4/j3sSftz819PGTiU/nUz+icu/nIqercl/o9H4&#10;QEz+rYnRIfskQ4/+WQaltEv5i3/eypnRV5r8r4Um/6vD5J/EOdC14c/+9UQqn/0rIv88vTi5yX+j&#10;0fhQyhf/2Mg4SJr8szniZ/+cZP+Kzlhu/qfmS4hk6/2viSb/q6Pu/XOYTW/+lzNNHTn3NNXv/UvO&#10;dK41+W80Gh8I5f/19QVD8PTkv/6Xf/JHQcumzZVaNElKuflPwvdGDzT5XwtN/lfHQO+fDtGIffbP&#10;y209l2SoyX7vn/E433AKNflvNBofBeW/eumvtE7x2h+36P2D3C7B6t5/GFEfVxi2yMYKafK/Oor8&#10;5xOgexp05J9DPYvgD9/8jwxN/huNxocym83QpAzIf/XoX5Z/NkreLsHmyj8MqNPkfy00+V8dHfkn&#10;cQI4cvM/TiF1eAoh1ZN/e/82QZ72xb9Go/GBoGFBO/Py8nJ3dwt7eLiXpkb/Tf5Jt/dPvAHrPvoX&#10;lpNy87/J/xpo8r86huXfTwBC+Tdz4WfaPvv3zEX+dWqT/0aj8bFMJpPHR3nprzUyNpbWptP7jyf/&#10;mZNjzlK99sebLyFmb73/NdHkf3WUR/9oPAE4pOOv/ZEzR04gHeqJBLPeP9D88tm//OLfdDad4h9e&#10;u/nfaDQ+EHvyn01RtEtK/+Z/TGT+SBb5B8yf0Uh79G8tNPlfHSL/Z/PlX33Iv5w5eurEKTRX/r+9&#10;XV9fXygQ/vbkf6PR+EBeXl4ODw/ZwoCrq8vpdMKmaa78p6sEtmDls38SDtFJrfe/Fpr8rwII//fv&#10;33EuHRwcxBFvp0E+GfzRPzl/aDyL1O/d/Jfe/8XlBZ/KwUV6u/nfaDQ+EDRcmYeH+5cXe93IZDKB&#10;H4bGR1oq/dfmStFRp/cPovVjU6ZO6/2vhSb/qwB99L293dHmKB/xxedQzeSf546dQwLc3qN/0vtv&#10;8t9oNFbDy/MzzJokBe0SWiEak9J8RVKbsrr3H6Rgk/+10OR/ufz48cMe98vwuA9LiPzHKSSe+npe&#10;9Xv/iE6muAoXZrPppH3232g0lsb4eXx3dzseP6ll+hHleYx2qfPoH4fR7nlr1uR/LTT5XyJ///33&#10;3d3daOTHeD7uSZXkk/9UexuY/IMi/2oi/wqvtZGnyX+j0Vge379/n81mbHbeg14CPHXkv2rx3G/y&#10;vxaa/C8RdP2PT47l6B487ofM5F/xsTiw/s1/RKH3wf39/dPToy270Wg01sp0On1+Hpeb/9m6NPlf&#10;C03+lwjkf29vb/igz8Ew3vyn2ifhp/Xkf4wLhfPzc1ySBz9//rRlNxqNxlrpyD9g8+UtmKGRJv9r&#10;ocn/EoH8Hx4exiFerIoEfPTPqW4D3N/f3Sb4DZyLiwtbWKPRaPxJQP7HY5V/bdw6dBvA9sW/tdDk&#10;f4mgL359fV2O+3AA/Ri6We9fKfIPJz0JWPjW5L/RaPyhDN/8JznSvve/Jpr8LxecADu7ftOeFlQR&#10;9SH/s7fZg4LTxj7VTyBImDw7O7MlNRqNxjLht//fz+vrqz36F21dNjZ6Srv5vxaa/C+d79+/7++n&#10;JwCCiEScvf/Z7P7h4du3bz/fhy2m0Wg0lsnTeHxyIr/7d3FxrhZj9RV6DKNz8lQ9+R90m74m/2uh&#10;yf8qgEijp355ebGzs905BwI/DeSd/28zdPJ//PhhMzcajcYfwPOzvOBPPojkR5D8UFJ9+4CSQ5ti&#10;Vnr/0dCFeaTJ/1po8r86cBGAa2c76Cv8ZKD839/ff//+3WZrNBqNPwB565/L/2wmvzX2CzQLWrPS&#10;6GWHvjpN/tdCk//V8Xf84p8f9Eb4/tk/ev83N9e3Nzcw/NO5dUew0Q0uF6z0RqPR+FC+ffv29FRe&#10;53dxcQH5h/ajTy8/+UOiHQPejg0EQZ4avnJweHB5eXn/cN/ueq6SJv+rw+SfVOeAO+WLf34PLTs1&#10;7cn/RqOxNNDFH4+f3t5m8tPib/rT4m+zRfJP2KBFfNChX0VGG9vb2+1OwMpo8r866t4/h9k2NnZ2&#10;dp6fx2K42KYzx3Bm4jw8Pz/XbwAIj4+PCNrCGo1G498xSb/33+mBfEvyn9FGzIYgWraIgGpqj729&#10;vdaOrYYm/6vjPfJfJ0kOuvEX/3hhTnt9fcFFgC2s0Wg0/h2Uf3TH2cFAl0SlXxjo/bNpokMYiTjJ&#10;fhBBzXx9fW1r0FgmTf5XR7n5z/OBR3z3uB+w/iSF7/znuajXAW88S21hjUaj8e+YTqePT49PT4/8&#10;VfGLiwttbqTBEflPjRK67Jfkys19e9550EAVgW1sbO9s2xo0lkmT/9XRkX9CJ5KAJwAtJytf3/lP&#10;yb9zmvw3Go0PBC0M2pmnR8i/QPmXvkbIPxltYCrCGd4kwLDzvf/ciGUfpOTm1qatQWOZNPlfHcPy&#10;70e8UfnZiDuU//F4rCcmrs1Pm/w3Go0PRHr/j4+vry/6GtIHXAdQ0eve/0aSf8q+5oGPYS3/Qcwe&#10;cXeOj49tDRrLpMn/6iif/efDnUM6etl7cnpSjKg/Go1yfvnsX6/NRf2VJv+NRuMDyY/+UcuD6uY/&#10;2p+YyPyRLPIPmD+TCrHA5giNm61BY5k0+V8dIv9n8+Vf/d3dXTlz9NSJUwhJmP3gr+fno384PyH5&#10;pMl/o9H4QKon/0P+MZ4r/+kqQWap3voHwiFeAuPQ/uvrq/bt/9XQ5H91/OLRP+C/+CfnD41nkfoi&#10;/5qHsPdvWXQ0mTT5bzQaHwblH80L25ncLhX5V9CySQb99yw26vT+AeeKed0ZjUbbO9ut379Kmvyv&#10;jkXy7xGTf547dg4JcK33z/yUf7/QFqfJf6PR+FBC/klqkFT+iTZKHfnvtkt17z9Iwbu7u9ls1n7A&#10;bMU0+V8dA/KfTgBib/3jKSSe+npe9Xv/NsHzTNrN/0aj8XGY/HsLI0M1UORfQcsWrZGMIn/15D+H&#10;0e55a/ba3vS3Dpr8r47y6F8Qp4ED+ZezS08jHfiJlOVfTeRf4QmJPE3+G43GB5Ll38wG3d4/b/6n&#10;PITtUkf+aYH7Tf7XQpP/1VF6/yDOhK6Z/PPksbGdU/2b/zbBc7Sb/41G4wMpj/5pH4Nw3On9d5/8&#10;r9qlcvM/W5cm/2uhyf/q+LX88+Z/nDx+HtF68j+WE1Kvr2H4b/LfaDQ+kOj9s6nRhkbAuDz6pya9&#10;f59kmT27yT+I/BmNNPlfC03+V0fn5n+cCUyS/It/PIvo6LDIvxpf+yP4yfba5L/RaHwcLv/y2/40&#10;a3BC/gnlXxsiNlYgLgLs5n9u6EBqysDr64stsrFCmvyvjrr3n4du1vtXivzridR79G9sOX3Y5L/R&#10;aHwglP/x+Oni4hwGyde2Ruj0/vNb/4A3XABuffOf5Ij0/pv8r4Em/6ujI/8gjn6ifrn5r6eQjNUB&#10;nd4/P/sHng20R/8ajcYHglYF3Qz/yR975z+aGzQ45bN/bZHY+5f2SnJ02qXhz/5hnFdpN//XQpP/&#10;1TFX/mkakUf/9JwBEH4az6u+/EtO5lEHl+pN/huNxkeBduUZff+np7Oz07PT08vLS21ppM0ZvPkv&#10;DZFm0EyWtJv/mq0QTZkGm/yvhSb/qwDC//Pnz9lsdnR01DkHAj8NdndT71+lXVC/3PxXo/zPZtPJ&#10;5JUGmvw3Go2PAk0W1J+NUDRKsCL/3nCZ/HNqJ2/q/afmq4o0+V8LTf5XwePjw8Hhwdb2VjnoKzwu&#10;7/z3q2ZxzBPryz+mjJ/HZ06T/0aj8YFA/tGkUMVpbI7myX/KJDBl8k+yQ1+dJv9rocn/ckGn//Ly&#10;crQZR33noDfCjyf/9byxU0n+BZN/4vKvv/h30n7w94vw999/f1s37c2sXwfI/+XlBZT++lrs4ODg&#10;5UXfNV599h+P/nljxTxM1Tf/2dyFrzT5XwtN/pcIGuv7+/tNaH/3WBd4AkTcnfLFvyT/dDry76/9&#10;wRCXF6TJ/6fnx48f5+fn4wGefEhnHswwLw/jCzKMcTzjkLO1aXwxXp6fQ/6fnh6t3VFwYHi7pU2W&#10;GpMDn/3npk9p8r8WmvwvEfST5Bd+K/Jxz9MgrPvSXxnyRNJUv/cfJxhpX/z79ED+r6+vZ7Opi/ST&#10;PJcFIqkRsXDUCDMgbTmT6eQU4YzhqKGNfkHz3+T/q0L5l7YmtUtAG6pk+E90bv6D8L3RA03+10KT&#10;/yWCxnpvb0+Obh7lPNzD5zDbxsZeln8lUkX+NTPlf5ZA04wzzZbd+IxQ/qHUZ2dn6H4Ve3TTJLx6&#10;Uo7MM+b0zPDypJub6/Pzc+h/k/8vi/X+tTkqrZSOZGBpuzLw1Hz5TzT5XwtN/pcIGuuDwwOqtRnJ&#10;yW4wvvfPiwBeR9M/PT09PDoUUyD2DN7e3t7f3+EPznQ6sWU3PiMh/xjqkWHHhpgSh43FJZR8ZpCR&#10;W/aZxFj9qpBnfcgU/f8m/1+Wl9eXy8vLm5prGxcQkeD5+dnj44PJ/6B5u9de+7MWmvwvkZ8/f9oD&#10;MvlwB5FkJCXte/+p2ZUB/T7f3i4uLmxhjU+EPMbBHriMnMcnNL4h/3aMQKR5MCg8VDrKzWD4kaTA&#10;c8o7Cgn5Pzo6urq87BvA0YgLFNuGxpdnOp3isBmWf7Z7Pmzyvxaa/C8XtOPb21t6mPvhDrJDc/TR&#10;v9nry8t4PMaZk41UzuHhoS2p8YmAuqNBpKHLFT4MTSrln5r98PDAu0EnpyeTyasEv709Pj0icnx8&#10;jMyMAGo5RZ2yLmH3WYjk16DcalIur65mMykExxvkf3Eh9/f3Tf4/MejPfP8d0EDJNWx+9C+1daX1&#10;G20gD46cv//+25bUWAlN/pcLDmg0qdvb2/0jvjadCvmfvc3Qps9mM/ui1UKQzZbU+ETc3d3hKhBq&#10;Cgk/6bG3t4eutgrv283NDY+cnZ0dXGtShzE7YltbW5TzrNDhiFlIBqORfD9lOpkwvbtrD5pgBUT+&#10;395enp9R4MEw+3qpMWny/7mBnN/cXKN1eic4Hl5enufKP9Hg5tbmzu4OjiIcabawxvJp8r8KcCF8&#10;e3uLzlN58w9Pgxh6RN76J6/akGthm7nx9RD5n80g7ejoQ8L7QJKp3Sb/Gxubm6OTk2N5OevZqTxx&#10;AvnfVvl3jQfFVY9JsW8q//Lk6d6+wqsBIPLvhcjlgs8Snviz2fX19RrlHxfZy8OW0UhP/vMAsJtA&#10;tHRU8DhRV6zc/CfhEE7yDDjwcBS1d0ushib/qwPHNLpuncM9jPDRvyb/v8+Z/B6J/ChZ2Lkax6AT&#10;Z1LjlkwZsmHC0dHR6vcF5R+XjPl7VmxNrWn1BhfXB2fnZ3Jc+SEU1PI/vxDEKf+Gulubm1dXV2iL&#10;Z7MZ88lcQ4WsXf6xj05/Bxwt70Q/7/hmi/nymPzrrn8ej3F8vgecX3pUOWzx4nDLvrK1tdW+CLAa&#10;mvyvDvQk0KDIAZ5PgBiq8eb//d3deDx+eQdocK30rw1adFEjFSfRJ7jaSNH0XwmHME/MpUkNlUKg&#10;xKvvi2T555pMJq8XCj/11xX14dsbmks7hNKxlOWfhQDOKikbyRBj6+6nQvj+6cgj2fQJgJPTk2Pl&#10;8fGBcVwfiPxP1ib/Uidvb9hY+eEL/wkM/gpG+MUki2UjFuQE9XWqfA6CnmuT/2D89IQrAD0g6l/8&#10;s8MG5GQMI5LJwcijEVx12SIby6TJ/+oYkH8/3MPno3/TmTRlaE/F3PF0SWIS+jFW+tcGFQslOjo6&#10;5L3rDwGKCGFbm/y/FfnHpo2fx3qgdFXZgWDZgUT0WDL5B6rcnCNmrQop8u/Yr08FWggkf3Nrkxlu&#10;bm5YCC5Y/wD5n6GXeXIib7/GtSB/oS4b/nOwk1SfEQudnBweHs5m0y8u/ziucCLI8yYKrvkQ4eFQ&#10;5B90jxxLRrBKBlUkJTc3N20NGsukyf/qMPmfc8QTyH+0y9b2esNtcKoH0R200r82aLhRI2i2tVYE&#10;Ch5N01ppmogIk5bWDDQG0N6tUf6hqSL/3tlCt5tHyNbWFnS34vLyshxLPozePzcH1HUCWAlx8z8V&#10;srW1aaUn0C2LH7BAkmVQ/nE9uj75v+IHEFgHbk5sIze5wAlVnaT8gngzVCn2/heXf/QyHh4erE68&#10;jlhR1Tv/7cihBdkHCzLQ8Qw4dG0NGsukyf/qmCv/ybZ3ttHivAf5RLbJv3N8dIRm6STJP5JUgmwS&#10;UZeEI3ieiFL+IS1oBOFA5CqWJ3Uh/89F/p95T6I6YIplNFJu/ieodnljWSfW+89YyelDATesBg68&#10;8XjMEkz+19f7l+9B+CVI7OLiyNhhuhOSZFUnTf6JyX+pFoHjgd5/WFDFwwZJGVqzthqa/K+OcvO/&#10;e6wXy/FMBNMkdAfRZt3f30Ek8H93dwuhevrs7/yHuhweHd3e3Nzeit3okIYmCb1/a8f1w3LUCQxV&#10;BBUs7btiKbT7moCD/MiJmoSGSYcWFxMi//JxcufdOw6yXV4uq5ES+Y9H/3SdbcXzM3rpYDAYcaP8&#10;c0urQqQ2CCf3i80WeAStc6eQ5ff+f/78cXR0lHe3mR4J/KwEx/90OsGK4XIE4gTG4yfuYllTXeFY&#10;Zwmqj/NI9rocJ/6jNVpCyP/NzTUPJGajgxMZU23lPi+UfxztfBIWVWpVRPmPI0SvCLEXBsHRInnS&#10;8dMhgm7bOztYrq1BY5k0+V8dpfdf2TxiEp3Ir4Zmi6eitm3C6xf4yZ8fP3+g3YEqo+vpPNl4PD48&#10;OGBVoAVHVYxG8in1zs726+uLV5JhSdUGGUv+x62tTVSsfOaN9v/t7fj46Oz8DI1XH7SJUFZonq3W&#10;R4NGk71/PvkvQuUbUHQ6wxiPDXdM/l3zciEVCJfef7eQQUMN2Jxk+U/+Q/4hw9393gG7++zsbPIq&#10;z+tBmLn+WCvuYtnukH+1qJPLK/3cBMfJ7o6EdHrIv+TUEOcTRw0HwFe4K0D5xzUQf1U89juqwuSf&#10;jMrv/bNiJY87mN2yDZIKgW1ubmKJaCptDRrLpMn/6qh7/3lYGZkXVET+pc86wdlFXr/AD/5CBtDu&#10;YDOh9OxbZKQD540OJOHgQG6Vi/y/vLDVjqnEIhp8fHrc3ELjs4leJuUf9YlK7htAnqXLf/T+iSoQ&#10;/k2n81GRkzQN2s3/jBcS2x11UhfrhZhDPCgyoDP63Cr/y7z5j8u+65treZvh0H5Xbh/kO4ryYQeq&#10;Th5QUPmP/a7raatrqC/yrxsF+deM1C359o28zLjH3u4uLnQeHu6/jvzjdKt6/wC+HA9+hIj8B6mS&#10;4aJpKjk1s5AjWvk4p3jJZctuLJ8m/6ujyD8PejqBnwnFSDjEk/xUePw8RpnkK8g/e//o7OnHvd7Q&#10;aBMvbmp3pBP4Ntva2gr5l6kuA+JSGJhw+T+W945B+0X+MzqrCQmmnpycLFv+sfoi//7ZfzCg0zCQ&#10;HR0OfvZPbHPcw3bZTYVeIR3H/dwLlEIo/8vs/WO/o/f/pL8xr0uu4Zr4DrL3Hpr8ewYZapI+QYHI&#10;ub2zjVk4iYXkGbN/cX6u8v8lev8QY5xrPCNwNsV5gXoQ+Sd6VKD9kYritC61/If5vODl5QXNI7AF&#10;N1ZCk//VUeSf5DOBp4E22bd8xto/3obJR543N+iY5syQf5xo6Iyq9Mv3nb5O75/yz+ZGmmb12OzI&#10;MCW3t7d585+RyJPnYhLSAvmHrmsWRmVAn9kisgr5jyf/uSbf3tA9kkf/CA8YEkcFzSOd3r8XQl9T&#10;yelfVXghJUk0iUMReonVYyGUf/QUVf6/2zZ8KNjv6P2H/NvK6/pnR3w4+lMIWE+sVQQlj/pMAhn6&#10;zf+9/b2ZvkgxZwDVXPDRCf468o8aePYHPEudaD1Y75/4zX/mkWGaReTfsxV4XNHaD/6uiSb/q8Pk&#10;P58DgZ8G9mVrN2l6gPr2e//Myd/7lwfcpCUiX673r/UDhUMLfnxyTDs5PcElkddfkn+vRppVLHC/&#10;yL8mmREKh2onB3ywQKdS/rEm2mMp2Fr+a7L8c01gWIdyAKQjoURA+N3efxRCwz+2mg7N5J+kQor1&#10;wBUqC0G/cNm9/778Y3dwv4BYE0E3B6cD1lnk3yOG+tzjDLP3v7e3N4X8dwtB31c+DRJGl5cX7Pue&#10;W+//S9z8Z+8/1wkNFWXy78eGyT+ndvKm3j+IWbqRJv9rocn/6oA8vEf+ow0SxzwxNHMlp8q/ThN4&#10;mk0+3aN/379/ty10sNWV/M+m08Ojw6gW2NnZGdp9Mtoc2c1/1hL+QVQsUB8pyj9E5UkeI3vCImDl&#10;faX6mzosBFD+j4+P0LQFWNxHXQF0ev9OOQAItzc7IAUHb/7bJugmm6n/D+WfpfHRv4/+7P9nAsvA&#10;IkL+gdWGcn5x7q/ss1f43d7eYJ0xi2TVtbRV5Ug8g/KP0h4fH2SnY9f73sfiYtsvVP4xn978n+rz&#10;/3dyoCifVb3Yu4g6s2rTU2ZQ/lMmgSmcGswjZIe+Ok3+10KT/9XRkf84+kH49tY/O2/sVJJ/Ibd3&#10;yEn5Z9vNbJ/vyX+0sPwmXgYtBZrmkIHZTOVf68SGUbGAj/7pzX9DGy+r2AhC/h8f0csr83YLAfJk&#10;uOWfpUcExND9BacnJx8o/ygT8i/3eHwX49KQT7TFKglw5tj29rbIv1KOE0m4b2lxhh8pgGUiqZMo&#10;/1qI3vz/6N4/dgfOF3JyeqI6OyT/sZ49R+Tft5FjS6Ug5b8/b3GAPe6g8i83/+OBSh4AcpfIVvpz&#10;QfmXamKNqcNjSeTfKwdgH1kGJR9vIv8kV2z4SpP/tdDkf3WY/JPqHHDH5B+kNppOR/756J+eippJ&#10;nM/X+4ecTKeTl5cXvtggTH6k5+KCmw75R+OLJKpO6iVXLNBeu3zxT2tJ0EqTFOvNxir//jpboVsI&#10;Ovpo77wQkf/r66trhPB/fYXdiso/+Vj510f/nvnSX11LqA6wZjetGwx9U/0JiC6vL7iG4CpHITLg&#10;UJ0Aymr2aIb/o6OjsiDAOhltoG+N4rFrvJClyD+qFkXbFy7GMsRSTP7lDY/2w4a2VtkB6rD3z43V&#10;fx8SrZN48n9eIbgwOjjYx7WOKP23t3N5Bv4CqwHgoJYQv7+7s5X+XEwmU+n98+Ah6iM1LP9e1TEL&#10;BrX8g6hkjzT5XwtN/ldH3fvnMFv3pb8y9JMN9Hv/cYKRz9f7F/mfTKD9aMe181dAe8Gt1koSOzs7&#10;Y80YXqvb/Zv/ILVQmur1/okXcv8g74SZVwhkAIv42N4/REVu/vsX/2KZqApbN+Brax9+wzSPrWcy&#10;Eg49m8qRpqtCBn6rTYcPj/4iWA705j/l//vHPfqnr/GZYoHUWuVirB9FyzrrNzPtdojXgxDJ+OKf&#10;5JVhbfjnF/84y5xC5AuBcwrBRQkv1D6v/Hdu/uu/wpv/CbRskY0VG3Ru/oPwo5Kb/K+JJv+r4z3y&#10;v5flX4lUdbcz3xYmn7P3P5mgbcV25TqpkCnffiH/llMLYUkYWpE6st5/zE68EMo/QJcX3VCAAbrX&#10;LETk//XlY3v/If9chK6jMFf+I5uOwomxpxSPy1AnmO/Gkcg/a4DQ6ck/9C/k/yN7/yr/h4eHXBBX&#10;yca6wr+Qf37xz2bykadlrIX8Qv71sQCfyUeepvxj+z+9/BvqMTnQ+/d8Vbs0V/4TTf7XQpP/1WHy&#10;D9i48DSIk0EjcvNfTx1rlPUcoi/yH3P5zX8xZtDW8PPJv4iKyz+a2vLht/4smDzk73V1dnpm9cMM&#10;7kD+odNSQaBbsYInn/TRvzJjtxCRf52lrIN8InCsRZj8f3Dvn9/795f+Aq6zyD/XKpnemhZi6+ho&#10;KPnMICO37DOJsfoYmvxHPdDf2JCf+rWsYpT/D3/yP+QfawJD4fJhi3bouaom/yTWMBkyyzr65sSM&#10;EQSX/LUk0p2dxrcBIj+u+bACBCuGIA4/XqhhaCv9uSif/ROvQwxRCbmWRP49jxkGmtPkf9C8znH6&#10;2CIbK6TJ/+oYkP90AtDk5n+cQnT0LAI9+bfv40oGzfNZP/vvyH96QB1NP2QPk8ghP6gOI+z962f/&#10;Vlvq6H8BUwfkPxVyfnGOK4CHh/vcIV61/Ot6Dsh/+vE9HiqysZJbQwyGH0nNY1NYJ45k0OGA/Ks9&#10;xufBHC7ps/+u/J+cHGNFtra2uFwg8r/wicUi/zqMGZmkL/IPqtnD/GXAyB81jwPvi8g/tnH8PMax&#10;jSMfBiGXqtB/k3+S5R943XI8LP86Vwyb/K+FJv+royP/hGdCJPnZv582bLDgMG03/z2zyD/Rqcj5&#10;uW/+YytF/uNmbxjIDgajTdTVrgP9kJv/rCWrLa9YrT34APKPC4VNsCVmZYaR7Kv8s5Cl3PwP+de1&#10;5XrCRIRIWhPe/Bd8czhLP4KhmE6UcPIZ16w2Sy3/7qD3nwtZ0vf+r+Lmv4LqleWPRtr9FurPJoB+&#10;3THMroq4lsQdbiCGWAr3OGEhBS1/e3sLZlMR6Mj/LSrgs978n+n3/p/snf+nOM6l0lhvufefHv3r&#10;1LAeSCL/xDMbMXvr/a+JJv+rw+Q/HfQd0/NBbv7zBOMonJB/zQYz+WeTrUP9bbpP2/vHBqIdggbw&#10;9T7VvRCBydHG0dHRDK2zVpoO1DjyJB0bqTedTdGbRDNEg+pEgWIk+135f1nSZ//8fgfXUR2T/+6a&#10;ZPnXrB1i3uyIWciS+NdUpP3RPy4r2QPk33NJISuS/+NqNTrm6wm5ms2mMOxQqJfMyRXtwgCGWG3s&#10;O+EZp9R4a2vLSiOpZPq4/sB1wBeRf978x3mHhguE/IO58k94LOF/gfwTDTb5XwtN/lfHz58/T05P&#10;7BzgaRBDj6C3KqeMnmF67qiDcyk++/f8fPQPDRAvzDGEdn1m+WddeJ2cnaULKeJJyr/VHkdJ80hx&#10;tG7FIqgepN2KBdWCnBXd/FewUmhwLy8vDg4O+muSb/7nzZEtspFQXPWYFNOoDoQoZED+NXl4eIBr&#10;HUg+C8GqLkP+9eb/JN38T+eOr4kNIyJvjy/fiOEWcXaz2ExN6rhEZm8z9PKtIC/Q0EXIZVYqZKw3&#10;/3GRgaGt9OeC8o8qxTkIk+cAFGx+R/715n9UIytWXbFy85+EQ3RSk/+10OR/FaBNRAOBM2QLjQvP&#10;hMqIf/Yv54+eQjqwZK/3r+/8H39y+Y9H/6xOtPEFJv8Zr0yRf/3lN2Zmfjri64hBQT2bRDQh8u8F&#10;ilVosCP/H/7Fvyz/2qTK19xjTbJTPfpnW+BEgu2ymk31+rG4E4XM6/3TbPORb9mP/ulCavnPRtQx&#10;+YfZwLbOYw4roaqTWVf+o2SgyXKXRTH5/wKP/lkl2UgGRf4VNEBWKaxJdWil9084l89Iv8n/Wmjy&#10;v1ygB2jCtne2+0e8JWOoxif/ef6wFSZwq9vd0fs/Pz9TO//k8m81YcjX/LzSSrWoc3R0iDpH5Wjj&#10;o5UZM1elMA+GakxqyHv/LBbEIoA7oX/W+5eX/8jvzf970LaG/MuKKRDCzc3N8vQD8DUx+deceXMs&#10;yGRJ6RQbydDGnqQPsw/XAZfoi9ve3sYS7ZnwePJ/MsEKf1QNgLj5z5W5vLo8ODjY398fpTXpr57U&#10;mM7e2Rzfokji3zJwkk2B/G9bgUSLvb+/g4YBnGK5EMo/5vqs8o/6v7q8xNbhHAS3Nze4yJONH+r9&#10;s07wb1UNVytW5J/ZKlIQFWuLbKyQJv/LBYe1NCjV0c9kWIrws3+iZ5CNMBiUfzQ9aHChkTgtP6X8&#10;Y7vQ7mC7pBYCue55Rry+rgIq//zs3ypQm6GSCDRiYc8QydL7J/Q1eXR0BF0EWAHOwM/+YY/y4rwP&#10;YDweY8+G/HOt9OPpcekEJ0T+bdUV+N1kFBJT+nUiqRyJm/8kamC0AQ3Ohdijf5MJVvDp8XEsL8z/&#10;9zzpiwX1s39dijGblROB1l235/RxSSB+KoTJqBPx6VD+WSbRMnlNw7kiK8Yh/1BHO2Q/F+i9/Ejc&#10;P9zHj1DgevfhHgHl4R5VwTqRYdStDov854oFKdLkfy00+V8iP3/+lGvkoH8OVMnuW/94LvEUAnbz&#10;3wuB/mm4nGyf8tE/tLzs/dd1oi/BRXXlOhETeT6c+a+30TgL56LLEZOW1gw0DOreP9FFYK1iJsms&#10;vX/onzaEH8fdHdQXgmrL8c25CEn27QWUf+bRfx26MQCikIjIVM8jQU3SASL/XIovSHD51ywC5P/y&#10;8hKtPK5O5JVIfE1vvKxX39cbVqZyUljEdZIU8zxGmSL/RBeJZVWfgnUYSe8f2WL1bHMCTkhByRD5&#10;efO/t8k4CCO/wNx67w3yP/u8r/2pgPbL9ahXQjg2DHNYsSL/pFex4Tf5XwtN/pcIrpc7ryUPC6o4&#10;P/v386c4Oqw6PZT/h4cHtLy4yABnZ2dojGzZnwKIYHntjxJtCxyT/1QnYpR/9v6RqWusUh0I4Qie&#10;h9Ei/z3DWjE7gYPGixqW1EzMlMxVLRwzBNSp5gsPHVl7dl2RxhQ98oskyTCFN/993RUmOiGBheSp&#10;USfFkbGwSP6Zz3LPcDSi3/+kvxoAxE+Gf4m7SQRjD9Ixi7jlfURNcGW4rAH57xovmCSvrJivYMB0&#10;JyRJ2xw++helcRHz5R/76O7u9ovKPyss8DrpRLVisStLldJ6NPlfC03+lwjkf29vb/i4z8Ew7f3n&#10;UyhOKBjULiNTtd9pC/uMiPz3XvprFSK9/0lH/kl68l8yh7zZbBp1V6Zqgtksp1q5+Z/LV4fyHzmj&#10;EFhViP5zYFMNm2xI6t2FYI/rqqS1UvmXzO8uhJMETvakuKkQk/+AS1T5x9R3FiK+TtJU8TmKQsSh&#10;MakRSWlQfJvUu/lPI977J1GIBDqF2CRzdKTJRb3/yBaF4NJEev+f9+Z/BS7y0M3AJuOiR4eg81tc&#10;FnOur69RRSb/oFexgkaa/K+FJv9L5OfPn6f91/z1LSHyz4ZGR3TqpkeNbdDXkX/dXMGcuPlfVWY8&#10;+d8lZidRCB1WLOuWTv3ZfyLLP0fF6RYiMZs2H2b4ZSE2GZLs8p9g7//9hVTEXBxGstP7Tyby32Ne&#10;Ie9cEwYszNk5pMN5JT302X8CPdR+IeZEIXQwtmmByn9Gyx+Qf7Xnz/7Zf8Xff/+NNu39vLy8PD2p&#10;/C9Aa7jJ/1po8r9EcLY8PNzLo9okN1X0Y+im8j/DaTMej9GP+SVQKVvYZwRCW37yJwHhf32VKtrZ&#10;Tc9DkCT/1l6zrY5WOxHtuCY6U+3mP0k7CLa3t4dFkJOTk8nklfPK3OrM5F1pY6zzo/wyofzcACfp&#10;RDWOFPjILF/pv7qUZ+ln8quyMbWgYozFySbn9dHVs5v/vo0y95xCOIkTxThSxNdhFDLQ+9chNBIr&#10;fHt7y7kHC0EFyA38p0d0jmOqQD+t5Gw6fXx8uL+/u3+Q3S1hL4QlYwB5wDYCdCjtnYy6JjZMVh79&#10;6xWiaY4U+jGEyWf/A1/SEfnXDMzrI9lxkP+vc/P/d8F5iiuk+uY/yZH2xb810eR/ueAS+OLi3K4A&#10;dCDwoKcTaBDyL/cS7+8mrxM0K78EDZMt6TOS5V/acW1zMYQMbO9slxe05fpU+eeHI0TbbdMAGAYW&#10;pDAwoUNbhCY78g+4iMr094Qo8DI7h9/esM4q0iPYhb4ojSADjSNxlJvbG5Z2enZK+c9rEthn3nkF&#10;3FAh3BzOZcOhQghiNI6Qk1SFFPmPZdFXygOAOqoK4cdekOqpP4ap/wNMXl9RlGTW33BiUIpMa4IL&#10;o7L03poIHpcPp31BpRD1ZahJn94jyz9N2dvfwxoCKBlyRSHx2T8uAuyQbSSG5T8McNh6/2uiyf8q&#10;gIwdHB6UXguJ04CmEen9z2aPT48/Pu71Kf9dRP57j/6h8b2+1u8ck1yBCuRfnvxn/mjuU7svDpKa&#10;ZjAnSf3ZP0lLYXxre+tp/ISVDJtM5ftv8o1EzQP5tzJjBcLRIZYb8n90fIROszwMyAcDaXxO8Hls&#10;74wi3TWh/LNclhlJg5OYnL8mVSHl5n/ApBouR/iYHi0/xAefFys45uMVTETGeU2+FfkfjUaoilxI&#10;lGm/yzdnTSyujnz2r0vpb05OMo/4THJqyH8Q5WsQ1+W5EJX/L/TZ/+8C+UcVlZv/8yuWN1HQ6H3U&#10;i7Ma76HJ/yrg12dxfEOZ8kFffE82+c/05R+g/R2WfzeTf2+mZRb7L0ij700/pzJ/zGW9/yiWhAN8&#10;EpQeff1sov0+l8i/l6nLMaeQ5B9D+e2Zykj8ChEJB+Tev24R/stCacov16QqZOCzf11cGAR7HsyM&#10;1S7yrybrgHGKhPyzcJu/CxfXMc3cT8bNfy4rb04Yly5DjD0p9iv5P9FXHYNX/Q1Jk/92838O75d/&#10;7GJc3eIweHh4sJkby6fJ/+rARYA8CZjPgcBPg91d+ewf3Z0m/6Bz818ftD48Ojw4OCj6ysoMX5Ny&#10;8197/zA26/TFJKQROkB9mxQ2ePOf+FKKA6pgJEX+z0upc9YE4i1ZY64ogcmKCEYG/+w/CrTywxIW&#10;6K6JRWSkeCEd+e8TwciQc6pfy3/CAvpLlfv7ezaLz9jxSY5XpKDc/NdiZRO4RF1SLM69QpkUj/5V&#10;C80OGI0eHuWNh5R/XDS0m/+DyM3//OQ/yA59Ou6PNjdxxfzz508rorFMmvyvjiL/cbiDSGqEn/23&#10;3j/J8o+2Ge1I6QSLjXApALEn9iiAf/YvTb+bNOxEPQqDyUNMo6MRDOrePywnsx/GIIceQYfm8lfg&#10;mibPUoYRIVUk/NT751bIQB1BN6fAPDmoXlRILkTknwwuukqGk2xzc3R1fXV9c02TR/fk6T3zmUQN&#10;dB64S7ObZapgL2k3/6vNgSPb5HSTkcfkv1sgOqaHysHhgTzQIEGT/+cm/wspvX/WZ7dia2Nwg4+A&#10;PFsRjWXS5H91mPyT6qB3R+R/1nr/RnXzH9UCneC9cLCzs8O2Xvj2Jj+Fp3UI+ZceJ5t0bejpGFQF&#10;dTiIKREB9tk/GXR8lxn9CIggGHToL4gABqt4dtj7z5vDbfCIDHWrkZBBv048qP82Ff/l0T+iy7JI&#10;doIqMi9PjlcOCIfkPAGDEU8O30ob25g3xxKB14m49Kub/+rgilPzikHvkQEXBPIdDf/eP2ZrN/8H&#10;kd7/4M1/3VPmkK5zfPKZv9D059Dkf3UMy3/X2Ptv8k8q+Yeovwr2k/zyjbv0NbmQ/63tbVwBQL//&#10;DaU/2rcgkhHMUwEzDFoQyQjmqYAZBs05PDrkjYSPRT6Sz1RLzxZUSdBPzrOgSoJ+co6hm2678PfB&#10;YWPPGQT6+QUPMRj0DOfm4+ODHHvx2p/22f8civznfRREMoY+FXVuRTSWSZP/1dH57D8f8WEbG3v6&#10;vf928590bv6rxuvA2mLzOPj2dhjvVybdijWyH0SwygwYqeJVHhJ5qsyAkSpe5SGRp8oMGKniVR4S&#10;earMgJEqXiVJBPPUHMlxUCVJBPPUHMlxUCVJBPPUHMlxUCUDBjk1fA5zkKTklsu/H2o6VMd6/03+&#10;59CR/yD7QQS15nd2dqyIxjJp8r86Bnr/dIhG5Mn/1vt3IP+T6eT6+hp9cfREM4jYDVsfHnrvv1Rs&#10;dioLFsQ5zE5lwYI4h9mpLFgQJ3QiQ7ZgQZzQiQzZggVxkp3KggVxkp3KggVxkp3KggVxkp3KRP63&#10;RPH1MHt9fTk8PLRDcH8fKnV1dYUTtn32P8hw7z+MVEHYxgZOeSuisUya/K+OIv/dYz0n2xf/Mrz5&#10;Ly2vd7nM0XfgyEiQ6rq9u93tvw4P5EgY45lqUk6CHAljPFNNykmQI2F98qTw50VoGSbzpPDnRWgZ&#10;JvOk8OdFaBkm86Tw50VohE4MY1L48yI0QieG1aQcyclsGxu40MRBJpeY8pvLz/GYBeB1J6zJ/yCL&#10;5J91HkPgk3Z35fknK6KxTJr8r46O/JPqBOA7/5v8O7e3tycnJ6i007PTszMZg/39PbS8kH+2vWhi&#10;7Ml5UFVsBpGwnCQ5mR2SnbCcJDmZHRIO4NQ8qfKZHHQCBiOSk32/cgIGI5KTfb9yAgYjkpN9v3IC&#10;BiOSk32/cgIGI5KT2Qc5SCdgME3a2pKXHONCk/I/m01Pjo9xZMYxeXl5aYdsI1Hkn/QqtvhA/c3N&#10;TcyFptKKaCyTJv+ro3z2P2h6ArRH/36J3m7V3r/qv8j/4WE0H7Cd3R1UI8we3yNRyRmfpRCRykj2&#10;gyoPiEhlJPuAPoNVfNBI9gF9Bqv4oJHsA/oMVvF5FlODHKzi8yymBjlYxedZTA1ysIrPMcg85Ao2&#10;9jctyiGks1xcXkD+n1X+ccg9PDw0ifolw/JfocGDgwP+Xnn7xv8qafK/Omr556HPIR197U+T/8WE&#10;/PPWK7piWf43N0fjp6fZdApDSx0VK6R6NhjJ8SpJcnJwahipkiQn81Q6jFTxKhlDMjg1jPSTMSQ5&#10;QwxzEFSRGNIB9CPOYbYqwiSHdMjg1LAqwiSHdMjg1LAqwiSH+sQZbynhn3f7cT5yapP/f0At/yCq&#10;PdDIy8tLq8/V0+R/dSzq/RP/7L/J/wI6vX80ybPp9fXVMW/Gnp9h6mQykUnf3m5vb61iM7nCQfYB&#10;p/ZsU19GxjfV2Ltr6PM1NvKvfsRjqkZoGDAfp+a4TJJ/9RkM0whURz0ZMB+nMsi4GP7DUWM2RuYV&#10;Aou4mE42R82yaeS3C/GRZdNJvy5EJ0nSAimuk7Cj+atCYiQ74YPBZN82RP5F+PUKgBeX6I9yceOx&#10;fPX05Vlv/jf5fx+Q/85Lf0mqcEH91/aLf+ugyf/qMPn3I95OgDgNQLv5/w4q+VdmYrMZ/tl2C4Py&#10;HzUf1Z4d+nTCV7a3t5/TD8mbeYq+xDRuETr085gjzWDGgTvDhTiW5EgzmHGcHfU5lW5gSc9gmTUp&#10;4+yoz6l0A0t6hrmFcOQJuoElGf+dQnDZh2u+2EFC7LJsESHZ6QVD/mWoC9KEjtU3+Z81+X8XIv98&#10;6W+GNR/1r077xb+10OR/dQzIPy1FrPf/2OR/Lir/M96n9bbZxjLUhhs+umv1vZZMFRlMpuD2jsi/&#10;LSOTFi2jbpJrIo4HTVQSzOADHXWTVkiZsqgQo8rwnyiECSW5SncqfMzSkf/e/hLekwzTiF1T6rIm&#10;k8lTD1xQ4vD7svKPOrm/v7e6eAe4VMJQ5D/Xc5AiTf7XQpP/1WHyH2dCWELkv/X+F8Lef7yJPXNw&#10;cICmmfJwcnJidap9d3llu9oOvx8Iql2Qk9kU6/1TvdyEHEEqJ1VIzFdNKRZxnYT/nCy+WpnKecMi&#10;rpPwn5PFVytTOW9YxHUS/nOy+GplKucNi7hOwn9OVhnKVE4Ki7hOkmJSssqAtMj/Sbf3D3o7bm6y&#10;MmVra+v66oo7GtJ1dnYKve9yg8vKLyv/L8/P8otKtnvSHuntnTJVf6rD6rdf5+43+V8LTf5XR5H/&#10;wI/+MMo/mpnpdPr9fVjpXwb2/meooJoJqlc++FdE/r1WLy8voklCs26Vn0m7QCzwSOn9s4HTJo6E&#10;I2gGs8Cbwjw1CqlKEzSDWeI9hehYYaITEtZQCGC6E/q3hYj8s/c/aNx3mTT1/PwcR1EGEfueyGgD&#10;Zx9WQJV+jIPq8RFa3+Hu/g55vq78W/37OcjnbLM5yAG7v7+Pmjfr0eR/LTT5Xx0m/6Q6H2il9y/3&#10;zd4D2iwr/ctwdHR0dnaG9joDJUALcnF+bs/9vb1B8u3dbPv7aMpDaVBpugOUqv5hQTdO+S9ypVgK&#10;uuUJ8XUqJ+k/BzbVsMmGpNZbiCfFnV9I+Bx9bCHi0JjUiKQ0KL5O0pT4tfyTKgkiEqZiw0KiQBw2&#10;OE6YAdKOEOUf0o/u/o8eX+T7aWiyMqgQ/sgWagzXTKVKaUEVp+V4RiNN/tdCk//VgfPnfTf/5ewS&#10;2Px5CyVJNoJqbLwuLi6s9K/N/f3d6+vLxYXKP6pHKycTgVr+Sd4dlSmdR/8cS/pu4k7hDjIHbjVP&#10;H2b4ZSE2eQ6c+k8Libk4jOQqC2HAwpydQzqcNxz2/vs3/zOcFDuRjprIvxbCMrW02ePjI/qpAAcS&#10;Irc3Kv/y6z4TO8i+Hi8vOKcu7KYHkLdw2m9pmvyTVLe1/RLN0+R/LTT5Xx0m/4QnRgzdRP61PZJz&#10;LDupKSzoT7KiI6KX5kAcW9gX4/5BWu3z8zO0IzN+EaBrqENWo8h/qnCz2AuDpN4/C8lYhDuoN5Vw&#10;EieKcaSIH5EFhfgkThTjSIlCGJRUmlr4l4XQT5M4/ReFSJojhf6/LsTkX/dObYPB0cZoc3O0OYLh&#10;IGEh1UEShkPo+vpaH1v70vKPbYfoy07gvkh0ev+s8CD7ILLRSDfYvvi3Fpr8rw5os8k/D3o6gQZ3&#10;d3Ymk1exVx1mQ4RBdaSNepPvJeP8RMdF+y536K/Ywr4Y6JigBbm8urw4P+eP1WZwWUAhgaEHc3B4&#10;cLC/v7m12dkLWv8dJ1Hd/GdLKG40iwxqkk4fyc8pOoosH1gI4zZ0pw9iNI5s6XDTXDZ0ZxCEbarm&#10;JHUhjGhyEITFdFQK0Yik5hRiN/8D7rVsxB1cK8S7/FTjBXRtcXjIuwVqrs7OzrDHv7j8o6+PSyD9&#10;NH9Cs31B+Ses4Vzh4QcMVsa40nr/a6HJ/+oo8k/ymcDTIBwSkxjsJu1etLaYdNBOob9iC/ti3N3f&#10;vzw/a7fN+3DFfzs6OpKKcu3AEOJxdHxkFQtSxRoRUYtH/3IhUvOaZjAnjZz0bMXR4XsLYdqzFUeH&#10;MZfFU9LgJCZj3nB0+MtCZMygOxbxLOKkuaokkTGD7jAivsU6c1VJgnG5+U+LXUYi7sHz8/NcJgs5&#10;OTnB9TTKQmmV8Sk2/VDp6yoTaul5PMYVwOnpCQxXS6w31GR183+0Odqew9bWVmQrxK7RYJP/tdDk&#10;f3WY/KeDvvg5GcQkBnNypPKvzVg0jmjIvqz8v7y83N/d8y6I8wBDHw5VRPnPoH0flv8w4smQ/wxr&#10;XkzbRPxzR3CoISEnZeBx42MLgXlSvDDlXxYiSYxzRLN14Ow0TVY2txAZOVFCnpoMcezB35X/PDuH&#10;lH9MwomD/dsHyofl20H29cC29+UfoOoq+UfLlis2siGJUzGyFWLXaLDJ/1po8r86fv78ad9G6+On&#10;gZAd+tVUNbRNOMHQbYHyEZxCX1b+53FycoxagvxrQ+QNk4oHgqU+U8Vasovd/O8WEs0c/NfXl9EI&#10;naChcuZFwsnWD5J5kXCy9YNkXiScbO8JkvAjHkb6wSoJwucXNXl/XiuZ1W4jr3OR/7j5H4UAL8TM&#10;fen9Y7ZuITgfcdZgaIdLows/+4f84zIaXF5eSq3pTqk++6f857oFTIn8c0eA7NBXp8n/Wmjyvwog&#10;/A+PD2iAtv27xXbog0gyEg6IeBXUIeV//DzmhTlOvyb/fUL+tTmytgmNV+n9R93GMCLAk9b7J15I&#10;GCIvIf9pLiOSVSScbAxyGBFSRcKPeBiDJCKEyf7UiIcxSHIQDCbDyZapgoNJdSj/rFivb0evBoDJ&#10;//xCKpPef+CFNPlfDOVfPxqxT0Ok8vSYH5B/mdbZW9yDRf49s0Dfrcn/Wmjyv1z+/vvvb9++1b9N&#10;AuLQD18dfZmdvZ/O3mTH0aH/pL0javTt7bnIvzRkTf4rSu/fWyU0ZdPp5PXl5fBIfycQRMXmGo6d&#10;AkT+d6T3H00bhV8dDlDgaFNnmF+IkR36CyKAwSqenf6kKgIYrOJVhhgCOFUEMBjxcIIqMi9PjlcO&#10;SL1/VGxUclQ1RyL/+cn/7IBwHLk+ljtkL68TfjdEChH5nzT5n8tkIu83lEPd6l0qjUd+9eifyT93&#10;EPP4/hq4+R97yiNN/tdCk//lgsvnHf/N0A48AXrG7/0bfhbhFILt7OjbamEK5R+nzZ3T5L9PR/61&#10;PUJFoSZBR61TxRqMuHWe/Hfy3jH5X1hIx4JIRjBPBcwwaEGVBP3kPAuqJOgn51lQJUE/Oc8c6/1r&#10;xVp926gkTf6rEmBBTqqDHQTkN7W1F4tCmvwvhr1/HuexCwCSJv+sYX72z0n2r+iM1vsPCyLZev9r&#10;osn/Evn582e5RaZHecfnMNvGxt7ebn2meUrkn2hmqlHO+5Uf/ZsHWnbUTNz8R411XvtDtOYF3wsF&#10;Rro3/2UHebVH/cvN/7iemFNIJ17lIZGnygwYqeJVHhJ5qsyAkSpeJUkE89QcyXFQJUkE89QcyXHg&#10;Sf64vtVtVLE7Mh589I9UyYBB/V2f6XTKQnB4TNrN//mY/Gv1C17/YKD37/mqdqnz2T8Y2jtN/tdC&#10;k/8l8uPHj8PDAzncw4JIRlAj9tofXm77KSSn07eB3j/jkl3ztd5/n5NjyP8sf/Zvr/0JWKVhAX0P&#10;Vp/9S4VrzRMk5dE/9v7nF2JOZcGCOKETGbIFC+KETmTIFiyIk+xUFiyIk+x0rdz896o2U8Sl/POz&#10;f9ItQSzoxkX+Z03+3wXlPx3otjsw6Hz2n3r/gHuNNQyre/9hRP322p+10OR/iUD+5VN/P8SrI75E&#10;UhLyL+eanmN6JulAhz35H0c2GX/tL/7NI3r/1h7FS3+9Gg2v/47PJEg3/63K1dF/4yVu/nOuKIFJ&#10;kCNhffKk8OdFaBkm86Tw50VoGSbzpPDnRWgZJvOk8OdFaNr7l+cz9CVXr/7aK3nXlScxfHl5tqc3&#10;qtlphI4ODw8P9SOye3mWzZ8rxOGBpTT5nwcO7PHzWA77OODdMfknXflnthgPy7/OFcMm/2uhyf8S&#10;gfyfnOrPzuaDHlROJPWd/zy7eP5gGOfegPwnkKfJf5+Qf9YnBuPx+CKxva3vJGHFsm6zQyD/+s7/&#10;KAT/NvS9Uz77n19IgVPzpMpnctAJGIxITvb9ygkYjEhO9v3KCRiMSE72/coJGNQI5P/y8vLi4hzX&#10;avNAhk35tOWveYUIKWlP/uselLE6Tf4XgypCO8NDXcDQj/xF8q/EHJ1H/9IeyX6T/7XQ5H+J/P33&#10;3/f39/aRMIkjvm86lY/+6VlmJ5A5vPlPNL/Jf+jQ2xs6RU3+K0L+pbmXmpKBjm24v69fyghid3St&#10;evSvKgQjufk/QtZFhRjZB/QZrOKDRrIP6DNYxQeNZB/QZ7CKz7OYGuRgFZ9nMdWB/J/JO3fL/a0M&#10;A6hwXJP9RfkfKqQTrL7454Xg8MBZ0+R/HtWjf9wbrLrOzf/05L/h7RKslv8KDTb5XwtN/pfLjx8/&#10;cGKU455OTnJIB73/Xfnsn10TPYF0rBHr/QPNL2pk55fRPvvvk1/706ks8s3l3+vf/EiSkH+dpV8I&#10;9o7If1znzSmkkKfSYaSKV8kYksGpYaSfjCHJGWKYg6CKxJAOoB9xDrNVESY5pEM8WeT/TX7U6vIC&#10;gdpO9b7aX38l+SeRjKEayuFpxb3H3djkfzHx6J9UWrRLSv+z/5jI/JEs8g+YP6ORm5sb5Pz77y/x&#10;M8p/Dk3+V8Ht7e3e/r69FmbQiH/2L6eZnj08hZjs9f7t92ctc7v5P0Tp/Vsl2UgcRX7lPZN3SjLe&#10;/J9XCDx77c/CQozshA+yDzi1byQ74YPsA07tG8lO+CD7gFP7RrITPsg+4NS+kezoo38h/zjsUbd9&#10;sDvkZRichXQLKXhyU8Eel9fX6O4T+W9f/JsP5R/VjyF41Fcgs+qK/Cul9x/nhZ4jsI78A87lM2Yf&#10;+xqZ0WWyxTeWTJP/VfD3339///4d51JpsOKg90Nf8Cf/Q9HtPFLf5N/zhxppDhk0+e+T5V9glVlC&#10;xtL7J3mPZF8J+bfZuoXgv7z1L2bMfqbKEFOzQ59OxDNVhsiTHfp0Ip6pMkSe7NCnE/FMlSHyhAPo&#10;Vxky3QxZ/qHWVtmscE1gUD/5D7qFmEWEjDb29vfke/8u/+2z/wVQ/vWd/8Df+a87YlD+ZYpWrGax&#10;0Vz557zhAPWxlHYFsBqa/K+O8ot/POLDUoSf/ZN8CmFgN/+Z37/4J82g027+9wn599pMaMTkP1Ws&#10;wGQK2hf/5hSCwcBrf3qF1ElSRQaTOVglSRUZTOZglSRVZDCZg1WSVJHBZA72I/raH5H/scm/1G+u&#10;eb0+7sj/UCFVEntQfuj58OD07NTkvz35/yuS/Hd+8geI/Af+6B/3EipWTNMYivz39w6oIp7EVXRr&#10;x1ZDk//VsUj+HZP/OH/o63nV7/0j+vzyLM+vK03++2T5Z32ybVJPIp3efxC7xoPx5P9gITCRf/b+&#10;g14hNTGpypCTzEMbJCZVGXKSeWiDxKQqQ04yD22QmDQvA2CeyJlhRCfV8m81bZVPb6D3D1IhFf7o&#10;34xvFGAhTf4XQ/mfvE6en8dq8uoLHvkd+dfef7WDxNdh6f3nvRN+xpOHR4e2Bo1l0uR/dZj85yOe&#10;p0Ey+ezfziEXGD+pSu9fjaei/uSP0eS/T5Z/aYy0Kr1exen0/sMCj5Te/1Ah4CV/8Y8W5GA2Eg7J&#10;GfKkKh5GwiE5Q55UxbNxaiZPzZOqeDZOzeSpeVIVz9bv/ROt/Kj3Iv+DxkUkyhf/UiFN/hdD+a8q&#10;jeOB3n83m6AnS6f3TxskZdjc2rQ1aCyTJv+ro/T+u8d6to7829jOqf7Nf0RxSa7S337xb5j8zn8a&#10;65PAqeU/iIhafPFvsBBY/b1/kkoYtj79SRGZZ336kyIyz/r0J0VknvXpT4rIPOvJP2sY/1Hn8H4t&#10;/13kyX+dMRfS5H8xuKg9PDy8uDinXV5eTqcTVmBf/nPFWi2rMyD/sD5pEto6W4PGMmnyvzpK77+y&#10;BG/+24nkTRXPpl7vXxrH2WyGK3TS5L9P54t/CnozaMWCra3ua3/6pnQe/XMsqbupI/99WwCnRp6Y&#10;pW8L4NTIRmfQFsCpkY3OoC2AUyMbnUGbT/Xon9SwWnHY++c7/+fBSb4sfvGPhbAcIPLfnvyfD5qs&#10;DM6dlxe9/6/yjwM+DC1brljJ40796F9F7EHuKbWbmxtbg8YyafK/OnD+mPx3j/VC9ehfnEg6HJR/&#10;Qc86gIasyX9Fln9WY30FRhZElPzFPyM8deqb/6RKgsFkDi6IBIPJsCpCqiQYTIZVEVIlwWAyrIqQ&#10;Kgl6yUr+Q7NhHINa/gfLDNOX/l7f3MDu7+8wNwtp8v9b4BQQ+de60/7Gi3wnU20yncQOIrbXQv51&#10;LxS6e0fw5P7BPno1tsjGMmnyvzpM/uNApxNoUORfr6B5FskZ5L7IP7MpcvNfT0L7VvTry+PTIy7P&#10;bWENRX/yx27+a22+nZ51r8DocFg5ibj5z0K4R8TVnQVQ/wNf/KtgsLKI0+GwckB2+hZxOhxWDshO&#10;3yJOh8PshB9EPCyCdEiOV5NAxN2S/M94819qm9XOBOX/WH/vn/QKMcIho42DgwPMy0JE/tvN/3fz&#10;QvmPI5+VaLtHg5FMDN/8h+nuMDyJfYo9YstrLJkm/6ujyD/JpwFQn/LvZ5KO/XTCibG3v6e2jyHP&#10;Q7SSKv4GIrawhvJe+Q8LusFK/mkyoB8/+Ov5jSiBwZwMi3g4kSRVMCfDIh5OGKkiORkW8XDCgioS&#10;ybAIhhMWVJFIur2395+f/O+WIEayoybyrz/4C5r8/xYm/3HkE+4SNY4t6P575P/g8ODm9gadmZ8/&#10;24v/VkeT/9VRbv7no7+bzDf/5XQK0yQjeXhxcWGlN4ZAy46ag/xrDQry2f/V5fnFubyjj9UOYi+E&#10;EU9S/qMQYrsGNu+zf9JPBjEpT62M9JNBTKL1IzDSTwYxidaP0Ko4k0GexHgVoVXxSJKe/Ev9dg11&#10;Xm7+zymkYxsbe3t72OkwyIz0/rUQHB7trX/vB5dKt7e3OIPeyfX19dPTU/nsX3eE0d07rce/Fpr8&#10;r47OZ/8Vfhrwnf+5mVOdUaOb4hg0+V9MkX/Wlxsa/a2tzVzz5kSyi8l/txDbOyB+8mdhISUeeSIC&#10;wo84kxURjzwRAeFHnMmKiEeeiIDwI85kRcQjT0RA349kZihbdfM/KtlMB52b/0OFlKA6+Yt/cfqI&#10;/Lfe/9JAb348Hpfev++LYh5p8r8WmvyvjoHeP4ikRtD7n73Nrq4ub25uHu7vs5FwSHtEdjHHxyL8&#10;Jv+A7X7If6r5MowI8GSRf5lfB6oiNETKZ/9pLiOSVSScbAxyGBFSRcKPeBiDJCKEyf7UiIcxSHIQ&#10;DCbDyZapgoNJdeqb/1LfDipcx+Xm/5xCKvPX/iheCIQfwoNyIFTTD6W9thagHsbPLv+xU4jvF1qT&#10;/7XQ5H91dHr/PO5J+HrzfzabPT59rd+9+PbtG5pg+yoeuFCrHEtcWATYJP0JOBKTgOblL4nlm//S&#10;9EP+X13+tdoLeacE/Zv/FH51GLTP/j2/sbhkOPT7Dug7YHAq/b6TyZHws0O/72RyJOckOVI5mRzp&#10;51QHe64v/1H3pPT+5xRiuEP5t0K8LPb+sWfH4ye1gMkcCQaDxGa5u7tDmXZw/5d5eXk5ODg4Oz2F&#10;zaM/iflhR4eHjw8P9c1/7p3wlSb/a6HJ/+roPPoX50DX2Pt/+nry//DwgCZdO07oiKEr1jFEhBzU&#10;mISLZzmZoTjyS0sH7KMHnZv/sTsyvkdolP+qELkC0IsAWPnsP9MtpGNBJCOYpwJmGLSgSoJ+cp4F&#10;VRL0k/MsqJKgn5xnjsl/fuufV7uN+5/9hwU5yd5/2nfCN7kuvLq+glp/HLeQTBwqn0PPcDaiLeJx&#10;nmsvH/kSTlMtSTRb/ehfEMnW+18TTf5XR9375zCbvfbnK/b+If+vry9o6yHVR0eH6DfIkA4tfMaZ&#10;7AdzRIcAnTw2UNKKKa9x87+iiviuMfnvFsLWjcnh3j/xQjrx8PuTSBWJbDkefn/SIJEt54xkf1JF&#10;lS3njGR/UkWVLef05EWv91/b4KN/JJLdSfLan14hUB35wszrC8Zi8T12jnQSjJMkxTyMhGmE2W5v&#10;b66vrz+N/OPSGSdm1Jj+Ky7/JDKY4T9Rbv6T8NPeafK/Fpr8r46B3j8dohHK/9fs/aP1lHv1s5m0&#10;LGxB2JwQBnOjE5GUjUEJMC6hMjUy281/r/ZiAX0PVp/9s5BSKh/9G/ziH4fZqSxYEBf+4kgd9edl&#10;nhcndCJDtmBBnGSnsmBBnGSna9XNf6lomiJu/yd/uiWIBZpEZlxVw56731ynYzDtDuMW8J1uxqDH&#10;6QBI3eeTf2weavvq6gqXUP+Ao+OjslOyEfVx+tgiGyukyf/qKPKfT4DuadDkfzZf/vXTAbufj2yc&#10;apmZjY768wph5vrJ/7AcCX+e/Kdi0fnryD+d7IfTN9IPuv/XX3/t7OzsOVtbW1BHKM0C5OtWHHTo&#10;RxbRL0Re9Zp/2NDXsGOkH8w+yE7X6s/+u7uY/q/ln1ZPGp2cnsze5BizAjF2RyL01WEeTg2fDjFf&#10;k8yGKvpM8o+z7Gn8hA3ESbe7u9upybpiNQJysnL65pOa/K+FJv+royP/JE4AR+UfjcjD/f2dPNn/&#10;cP+gz/pXD/x3wDTNdnt7Mx6PbWH/KVz+X9n7Rw0gaTWysQElkJb12xuUaHPTHtcfj5+84e20yGh8&#10;ZR7Nc3t7yykyUTMgApEWy2/oA/SZzA4ZlR/8tZIgAxzSqu/96yzFIeEATs2TKp/JFEflYClcFg6P&#10;u7u7zppwkq8Mk+bR95SENQ+NEfyb/6tCsOjN/MwE4XpGJCf7fuUEDGqkuvkvCwbdNTH554xBKkTI&#10;SfdPTk7k0lELgaoheXxyDLu7vUNMwtx8S8ih6J8nHb7om7UQhy4eHR3Z5djeHnxMQpm4VvpM8o9t&#10;xV5ANYj877n8p8o0Kp+EEzAbLSfl8G7yvwaa/K+O8tn/oOn5sLO7I/pH42+TSz9XTZF2z36z3OL0&#10;cYpO/rM/+VPd/EfzKvLPOqH8a4v8BPmn9mxssFMi1kXk36s0yz+VDBHObnjOQkS6Vj3652MbYoSV&#10;l0uKhYUY2Qf0GaziKQg5wVK43McHlX9dNiP411SkO0SG7IhZyJL411SkOzBg8p9WrDgkB6v4PIup&#10;zrD8O1yT0vufU0gnmOIq//bOf6haXFBeXOjDAagEnSa+juSY8ULGfgcIJeBUjfjOzo7IPw7R/4j8&#10;oy16D9gKnImoEJP/Ct98I5J9I9kPNNjkfy00+V8dOJ068s9Dn0M6GxtojNCo/S6XlxdoknCufhL5&#10;Z+/f6+Tw8ECfqb5DA73hEiu9f22h2VgH1vtX0Ce7vroy0xHqyqYR1jyNVEmSHv1zWUjoOoj850f/&#10;hgop5Kl0GKniKSny76ByTP5jTeiwNlLcw8UyktSo1aEPFxSCK4/S+x9c1RhmqyJMckiHeDLJv772&#10;x9cwr8ls2vviH4lkDLPpb/+Mx9BxAReUttdE/uUkYuH4jzrJ8v/4+AghBNgdOCQsrj9QyxsDcfP/&#10;6upKPizpgrgd8esGbRHWUG4d6o3DeYbDjJc1pfef8WqxeJUMcnJwanvyf000+V8dtfxnI9kJHwwm&#10;kx0cHqCdQqOEJubnO8Ca2DqtA6yA3sYoYLXRyKIJEPl/895/RWyvAvnXdloGbKiFb53ef2TuUMWr&#10;PJzas/yLf7I4HeXlymf/7+/9kxwE2Qec6nlE/n2h7P1rytYkCJmMWNw6muJPzG4XyTQtTSzPwCTj&#10;mhQ0gcFD7v2T7IQPsg84tW8kO0Pf+++vifT+48l/0i2kMJjs2cW5yD8LF+NIPjC6KXMFaUaYyb/f&#10;/O8XggFqHnJr58C6QQsgV5B6F0RXUNHVljGjvhX4F/nPn/2T7IOYWllFFVe/9f7XQpP/FfH9+3fo&#10;B9qyOOLtBIjTAEQkW0RIdjwu8q8N4v39HYSzC67iiThogCCxEGBbrXWAqri8vJS3pCRepUMl8i/6&#10;9O0NEfTdwcHBgW5t2l7dZJRwJ50TGWCrMeLw5OSEGWxYESXE1OzQpxO+0vm9f28cI4V/k/88Y/Yz&#10;VYaYmh36dNQX+ffF2c1/JsI4dgftNWqDL0RCvxZqenIiN4rgnJ+fy2uRLi9xOOCYQe5o7qtCQr04&#10;FYPy2X9QrSqTIBxAv8qQ6WYYlv/umoj850f/QLcQs4iQ7HSDONLQIb66lntFMvQbR8fHR5anmx9s&#10;6jOYZ+dnqMzJZIK1e3p6Ojw8ZPUGqH/EscZ/oPzjekUfMzLjIzVWz1bZ8l/LP2sgHJCdiEcwExki&#10;T+v9r4km/0sHWoszrdwZBnH006pIUEXmJUdye9xOWmCnrGGujjBARxAt0Xrl/8ePHxCe6XSKllEa&#10;XIdfE0KThBWNLXgaP5VNJtzqYDAZwSoZVJHBZArak/+pYg2v2PLoX9ArpE6SKjInifYRS+Hy49G/&#10;QOI6DRdP6EjhGmhvbw+VeXR0uL+3BwGDBqEXe3tzg3rmVBwzcNCmYxK/SRGFGPC7SVwNdOSf65bX&#10;FlSRwWQO9iP91/4MrUlH/ocKeVcyrIoEC5N7+3uocl4tyVrpWOiuMDQVwo+cf5r8ozXA8XAqnKid&#10;4vp7cHMmlP9gYbVYMoJVMkiRJv9rocn/coHU2Q3/DI/7sAyTOT6YATCPWkf+gVytT+21d/JJpbwC&#10;jy0STnh+QGDrtw5U/uU5f8jSy8uz/IoopBW8PE8m6ON25f/J5T+2l34mJyPbvDwxaV4GwDw0JZ78&#10;54qhicytJEzkn73/oFdITUyqMuSk5+nIv9/8B1wT+uOnJ0i+9PGPj29urlHJqNjb21v0Pol2RAU0&#10;+pAicH19faSvRsIUbEJsjpGT6g30/gNf1c76VzBP5MwwopNq+S/LL95A7x+kQn4B84RlmOzHe0D+&#10;cULZavleMCIot7JM/h/+RPm/DO2n/A9ujsk/68TrByfFjgEn/JqtrS2docyYCyFN/tdCk/8lIucY&#10;HzWPI54WVPFsnJrJU/Mkyj9O1mQ4jfV05ol9AlXgyfyH9P7vH+5xwktfX9d2Opvy5j/AFQsisTnW&#10;+682ORNTqzxVPGyQeXk8Unr/XDddO0Lnpf+Dv0EOZiPhkJwhTULNiMzrCljvv7MmM4g9hPzk5Pji&#10;4vxVfmntibqOzHJDxWEhWFtcAUBZzy/OsV24VoC/t7eHS0MUFZsmRYcpWEr57L9vgMMgT82Tqni2&#10;wZf+gu6aFPkfNC4ik6fmSVU8G6dm8tSRyz+JdwgquJDl3gF/tvyz9w+koRD5J+kchJWb/4nZdGqZ&#10;Qcpc0EJwUOVKqwohqDpbs8YKafK/RKCy8nQS6B/3EVlgFf24RyD/ce7JYI7864n5h/T+Kf/2jb77&#10;uzt+/wr9Z6y0boNZR/5hfapJkVxgffqTIqIWX/yjactmcE3r7/2TVMKw9elPUh/VZUty+Y81mU4m&#10;qEnsZUgmuvt3d+jun6NK0WTrCiqaU/BCGHh5gfbLoYLr1IuLCzTxSPKDAMmQcgrfuo/+9a1Pf1JE&#10;5llP/mNl8pr8Wv4r+pMissAqunFcMOGEstX69rYX34zHYXx2yr0Dxk9/qPxjlRb0/sMw6Hz270D+&#10;IxezGRYyZ0D+YV2a/K+FJv9LBDqH/oEc3dWhX9k8YhKdyN8zkf8ETjqXfyPkX3v/f8rNf4iWNJHf&#10;3u7u9dkI3ZbdvV0+MHWlw5PTE934HshMUj3U9ksiT56rMqXz6J9jSW34OvLftwVwauSJWbJR/h3r&#10;/SuQasg29i/28mQygXCiQUfYLg5kFZFFf0hJfxIJnhwFPSC3KBN9QbTy9/fSL5Tt8kLMGXz0r0LX&#10;NlbbnEGbj8l/fO9/aE1E/vnk/zw4KZZFZ57Ng5MiDx230WiE1Ts4MCtf/dgQ+cdK6prKJSzkH1WK&#10;q147B9ZN9P4fnx716VmzsV5y2XoncORgS7e2NsNwGNjzIsjue4c7iIQj8r8ArbMm/2uhyf8Sgc4d&#10;Hh7aIZ6tigTZB1WenOxGsvzLqVjk3y7q4+Y/ms0/Sv7ZZIj8x2PztCB8/dE2vST4J+zs7Fg5oL+g&#10;BRElf/HPCE+dl0r+SZUEg8kcHIwMyT+XD+1HJxiyjRXAZYDevbe2GAJ5d3d7cnKChntnd2d7Zxum&#10;D/3Jo+no90tOLQRMZ9Pb21uILiYhA+QqGnQYx6CW/7yegMmwKkKqJOglK/kfXJNa/gfLDOtGcDCo&#10;YGciSS0nVZ6D3fSqH7FusQC6iN1xcnJ8e+t30f3m/x8o/6hFaS6SGVHLisZnk4l/tOFjThWYXy3m&#10;k7k0YfLP6gq69da++LcWmvwvEZxj9jV0kh36EQEahArK193IsY2B3HmLbCQVcnhg8m/noL6rBGIZ&#10;oE330/KP++wfK4b25PYOqyzyUzYQcBvVIK7owWIDuIHWVPlQIpHsIvnlJ/8Pc2mlcDocVk4ibv6z&#10;OC5HXF+T4S/+VTBYWcTpcFg5Sf6xNP/i3wzqfnpygqsoNM3US1kXFX4ojbyWDqRCsoP6RP3zWUur&#10;zLc3FHtzLc8BQMNkUq9i7bP/gIVniyAdkuPVJBBxtyT/8tofLrxaE5H/4/QSp14hRjhEkzjSrJQu&#10;KFtMR7Y4j9Av97FJ+B7B2tot8VQIe/9Y5T9f/hdYbA7gBtKPkGbxZGL45j8McNh6/2uiyf9ymXVf&#10;DhqHu1BF1Jd3/vM00rNIxurc3tyU/DEL0CR7/8xMQ+NYIaUIf+KjfzoQEO9sY/iU/+nEMscMdNQi&#10;xhF9CWqF/EL+w4JusJJ/GguXUfzgr+c3ogQGczIs4uFEkqhf5N8/+0eHCRV4sL+PftjpySl2KzMg&#10;Z+dDcRJJRtzHwQlF561+gMPmQr+kjstNkQduXapb6/2zEODlFItgOGFBFYmk23t7//nJ/24JYiQ7&#10;bpB/FkLoS8l6qOTF2VR1QEfJghQR+Z9Nq0JC/nF42zmwbv6Z/IfJAP+kikfQ/ffIP+rn+/fvWCtb&#10;v8ZKaPK/dL59+4ZGoXNnmAZ6SZH/IJ176OdtbW/Ns+Pjo3LmhUNSIRr+M27+39ujf1grXS15M520&#10;j/d3dZ0AdUrvP22OzKp+Z6gwqTlkcHSkL28hg4uojHiS8s/SAlkH2rzP/kk/GcSkPLUyReTfN4e9&#10;/7vbW96lF9+fBIT2yJZWJcBIPynvrtm0SwctgaXhIgAXTCjNFqqGqfWT/16IEXFaP0Kr4pEkPfnP&#10;60Djlpa3/g0V0rFuRHr/WohsNB0Wq5WgI0enmunVTy7HLBW+t7+PI0G+c4uqc4r8/3mP/pWt+6XZ&#10;1gg5KHH1O0OFSbv5z1oKvMZKcLSxf7CP43y9rdOXosn/KoDgoYt2d39nnx328dMAvS45n9zsRNLv&#10;8aNZEdMRv2HEJIYT/VK4zaJz0LcIQ0z+KZ/9d+Qfq3R4dCifreb3irNOmNTeP1rVsjnAfRZiQxkU&#10;4wiTBkSRhB9xJruY/HuBUawRP/mzsJASjzwRAeFHnEkF1cXF4p+9/4PDA/T+oYKQarkvItdQ8jN0&#10;CwopRFydra2tsb9EGUcadgSa7LPTU5Q2wSWXLVgGuPKQ72iQbiHFSN+PZGYoW3XzX5bNxac1EfmP&#10;m/9DhZRgOEB93vyP8mj4xw4VpzvN9rL6tfz3wFGKUxhgp0QJ9ujfH/jWv9+Sf98cmPheJ/Q51YY2&#10;xaz0/qWCupYj7l9fX7crgNXQ5H914JQ7rX7yB0RSI3bzX8G5RONpZGGOIqlEHsY75oXQVP7/hLf+&#10;pUf/3t7Qg7WuM+nWCR3p/U8nnW3ReQU6OaIbbhFkZu+/W2DHGOQwIsCTRf6laB1010Ru/lP+01xG&#10;JKtIONkY5DAiufevIgThPzw8gJyMx+Pr6ytZB/054zKLz5gLEZjsTUVfP6r3+uoK2nB+dobyT05O&#10;sLP4RiZ5ULzf+wfhRzwsUwUHk+rUN/9l4xzdm8Dkf34htSXqm/9aq1Gy4B4rJDKYkpGq5EhqRJ78&#10;90Lie///afmfVycGnRyBq8lSaV45Av1sDOoQ55qtaGOZNPlfHUX+9RA3B4QfN//1tLFTyU8nHysR&#10;TNnitFxgOOFxNv4xvf9z3Yjy5D+kBXpzcnpiH9UTdYr8Ywbb5oIFFeaxlPsi/yTVdnGC8LtBLB1i&#10;gxU+P4PJv5i8Pl85O8daW2YwpxAjO/T7Dug6Iv++OdDgne3tS/3dBKzV66v8Jhu66ei1W/6YN8iR&#10;bskCan5z8+npkZUFZRX1HY8xvLm5eXyS18JjQS8vz/bZv85is+fSIlI5mRzp51RnUP45DErvf04h&#10;Rt9Jj/7p5mrJOgonplmKEXZkA1/W4dEhCgTb2/obgBrkF/84fzz5/9+Wf98cSdLv40HmYapUmleO&#10;GX0SDhjJjzLbijaWSZP/1WHy74f4oA1/9h+nVfEU+hq0nL8ynPB/Uu9fH/3T3v/29hZ0Zf9gH2uI&#10;4MvLS1UzuD7ofPZv2x0jwZKE2+sbXu6KExZLh8M8FTDi9r+//gchlO/OzwFi/BfnynQL6VgQyQjm&#10;qUCTqK7YHFw8QWlwLGG5+uYZiUMsy2150C9knjkXFxdSV1qFuLBAEhcWV1dXcNCCn52dYhH1Z/9h&#10;QZUE/eQ8c0z+81v/fLfauP/Zf1iQk3Q8afLPsrjBajxUpJ4DRjxL6cgG/KVgnby3t4ujlJj8K5/j&#10;s3/ZRseCXi0+EixJNJtVWlgQyRj6VBxjtqKNZdLkf3XUvX8Os+nN/3KmqcPTzFNdw786RHL+ynDC&#10;42xcu/zHk//ckNl0Km/+f3l+lS8Ty0tpivw70vtX+ccMvi1MdQ3/GUaj9x8FsvBUvlFFPBvkH81l&#10;vYi0JvINz2BOIZ14+P1JpBux3j/Qp/P29/bQQ4IeQyYZhKQNFFIRy8o5PYkrCW4Ot+/5+RmH69XV&#10;JfbFWH7I7gDar/K/taCQgUkVVbac05Nn52fHx0e591/b4KN/JJL9SQ7qioUAHSietEmcoE7USenI&#10;Al+KXDbpVFwzQelhGOBIjkJC/v/TX/yDWS0ARiwhTsfwn6ivmcKfs3cQ3N7ZthVtLJMm/6tjoPdP&#10;h2jEPvvnyabnkgzj3PO4BD1enHcYTvg/qvevq2TYSqoj8u91QuPNf6kBy+5b5MMcZCESl5BY+eyf&#10;FuRgFedQHcq/FielcYm+TEleX19Z739+IeZUFiyIR+9fFibvdDo6PIT8oxr56/IAImSZswXh04kM&#10;ybY2N3UBXnVSrPyUwKn+VDCmygcB7/niH1kQJ9lJ9tfGX9J71nsbWAPp/XNldDOBuJT/93zxD/Ti&#10;If9WsJdclqIO4xbQZOnIBvpRhWRnPqDzhoM45X82+wzyb0NuXxV3LO5O3fsPI1VQ7erqyla0sUya&#10;/K+OIv9xoNMnGunIv59U4dMIg2Lqv9P+XPnvbs4i+e/OYtvFIB31Le7B+nv/MNIP9v158s/ygcp/&#10;zm9O9sPpG+kHk1/JP5QP/f67u1tZK10Z9Jg7s/iMHR9UwWQQXV1A2To6WDQuMra3tt4l/zDSD2Yf&#10;ZCcZ5B+SD3Xnykjv39dEcP/X8k/rT6L8R4EYuyMR+uowD6fSr+Vffci/ZSCaMxzEP6H86wbSZ5IR&#10;wYPianyu/MO8DrPt7OxMp1Nb0cYyafK/OjryT+hEkjf/4xRSh6cQUyBOs3CIZfuV/cm9f8KAyT/R&#10;RsEe/dMctjmeWQqh51g8WUf+vUzzQU5mh4w2/vc/lX8tVwa6dBn6mtS9/6FCCpyaJ1U+kyku8o8F&#10;6rKgXocH8mv9EON4n+Pl1WU9Y/YrJ2BQI1tbW7Y5uhTp+stXDOT5Rixxb28P6tV59C9IhQg52fcr&#10;J2BQIn9BAHDBcXuL642bw8ND3T7Wu465cvnRv6AUouRk8k3+S5G2yTT8c6gjTXqdDMi/Pqmg+eYW&#10;Ej/585/+7D82x7bOg5LEkKOExatH/8JykqiPBnA8HttaNpZMk//VMSz/+QRw+TfzE8zSSpxm5XzT&#10;qZb5V6by/we9819XScnbFb1/olWEvul0IvIvG2JZuUU2CyOEEeakdb5KAKLmaRHpO2pF/lOZeU0g&#10;V3/99Zflj3nDiSSp/GwRyY73/rlErMnu7i7kH7UECeSaoEotfzVv5USSJP/w8CA2B11Vqv7z8/hE&#10;7zQcHx+hXS69/zmF2KQwQicidCJJko8DQ15oASavcsvH14pDbCzofPYfVH42ok6Rf6k7K9NdTbov&#10;cQlZGpvfL03kX6fOK8S++Pff/95/bBF9JuCLq0PBHYno1Fr+AybVcMGHthEH2Ldv32wVG8unyf/q&#10;MPmPg54nAId0/LU/di6lEynOJUkymMySmmGx4YTH2fgHyH/54h/XH3BbmBT59zoRtPfPD4MNbo5t&#10;VCEXkul87z9gJMerJNFH/7Dv0GLOAzIs8u/5Bwsp5Kl0GKniKYnqsi3RF++jpw5Jlif/ccDwuxLP&#10;z9s7+sWzNNdAMoYkZZDHCIBWqf4Cwy0WhKU84YLx4RGbL1/845P/MSNJhZRhtirCJId0iCcvIKgz&#10;+8lB7k7uZe5WxmbT3hf/SCRjmE0jIv9eDixjkTiufIgkzHr/WkjYpT/6F1SFxBf//hs3/339uQmw&#10;8DE1w/wRj4kaK8ki/4CVltEIDm9bs8YKafK/OkT+z+bLv/qQfzlz9NSJU4inmVmcV+msM8vZ5tif&#10;Jv9cc26Grh5dl3+vFhDy77nSds0pRFyO+OjfIN2l1Emi8o+1hRzOA33xX8t/P5ipMnSTqC7bMv3R&#10;/f39fX4fD9oDdcak8ll4mmsgyWEOgpH+pCF/7FVf/Hdycgx5gPZfX19h03AF8PIqX8rAlnbkv1tI&#10;h8jAeD/JYUSI+no7Xb4AUnZx7GUdIVnLf6+QQmRgvHrpL4t1j0kxjdIXR/MPyj+f/Gc2zsCkmEZN&#10;/v/Yz/51VYVunYiro0hyKsMy1PxmHsQoZ4NZpbHeQDhEJ722X/xbB03+V4f1/v2It9Mgnwz+6J+c&#10;PzSeRd/eJtMJWmcxHWEoZpFnbZr9PFxof4z8d27+T7F1ujnax/Xv/XcR+ddH/4iM1cdACsHWaUJd&#10;RUeRLF/8y5UPskOfTvgKb/6XkqNcjvXm/0b/5n/4mSpDTM0OfTrqa83Y4tAFv7q6Otjfh4whDrHU&#10;X0x4g0iPRpxzuJCalAH7AvrE8k9P5TsFZ2enELabm2uJ6/bKouOz/yAVYkbCAfSrDJluBtki/S15&#10;Hh66cP5bAoP60T/QLcQsIkQdk38tT1DPknEgYUTjWP2Bm//+6B+mYl/Ie7hx7L6+yKWqF2Jf/PsD&#10;b/7PZljPyUQ+ZMEQxs/XuDkcyNjrKtdJSTLmDv49bCOR/wwrMKpRHdScrVljhTT5Xx2L5N8jJv88&#10;d+wcEm5vb9Dshm0lH3Z0dMhTTsw9DEA+Y3XwR/X+Tf7v7++29LU/Fxfn0u5T/r1OyMDNf906GpMy&#10;ZJKTJGDxRd/7D79K0leqJ/876IJE/jd+Jf/vCQ4m49E/NYgQVka+j3d0BBW8vLyE7GBFcBEAYStz&#10;6YwdP8hBPerQ42e9QQMODw8h//v7+7xlzW2UzVT9w27S2epCjCo4mMzkoE+i/MtCsdjYp5qMNenI&#10;/1AhnSBIydz7lyLhs3gb6SI49iQHC+QfOXFBFqckju0oxD77f/sTf/EPx+2ZcKp2hnaGmxx1Iin9&#10;zRG0XQeFfVhcotE0o/yXpBZS9/6DFGzyvxaa/K+OAflPJwAR+Y9TSDz1Vf4tR+RPJZSHtgjn7RUC&#10;Q2v+R/X+uWLxzv+9vT20Qefn51ZRRDcZGeTJf26Pb46Rk+qJz6ECRx79I6w0OpmcZB6aEo/+sUyp&#10;WPMkAiu9/6BXSE1MqjLkpOcJ+Qfo/WNlUIcnJyfooD89PZoCqV1eXbIyCyzEi6qAzOO6yg+VmX67&#10;7xElYxcgFAulN9D7D6L8oaUYzBM5M4zoJJH/N5UWLlqp1mSg9w9SIQug/MOiQDqlfB3G6YMhzeQ/&#10;0AXhcIU6AvlBLyde+otCQv4f/rDePyr56ury9BT7WnY3wN6PbeaYTKaT3V39Oa6o29HGDJeMNt3y&#10;W1I98XVYev8+Yy6ENPlfC03+V4fJvx/xQpwGzkglsM/29pbn6M3l8k+L04+JiND5Q+Tf3/qnP/nz&#10;Td/5D8UKunXC7RX5T3cmQ31tGOaw7Y7YwKN/kYxhWOB+58l/LZHFRrJz839OIYV+BiZjGOaE/MMo&#10;/9PZlCL99PR0c30NyeQmYxdDbAYL6fgKFFTvqZjW4gKLjxTgkMPlhS1PDQOA4ID8VwsKv4pEEmSf&#10;pDwm/1woFwy6ayLyzyf/M6kQYygD5L+UqnuQZRsaYZpBW5OQ/zAWORptKREBkP8opMj/H9b7T/IP&#10;5CJA5J/b63XCDceBYfIfQP75bgbmiNxMKiykI/+p3gT3m/yvhSb/q6P0/kGcCQusoh/3COQ/zj0Z&#10;6DNKaOOUGxhOdU5HG/QnyH/c/OcK39/ZT/4sMOv9a7MCuDk0Hynh01HDoMg/rE9/UkTUePPfmkUt&#10;XwcCF1Lf/CephGHr05+kPqrLlqRdcK4MhP/4+AgH1evry/X1FaoRqshciKBXurPjPzAdxapBwg+P&#10;Du/v5eOM2BxqP46Yg4MDlIm+HRen0xV96lDkv1tasT79SRGZZ37zXxdeDP8yJLn3P2h90iRsIwsx&#10;fBk29l3MKRzS6pv/IIpV2z/YP784RzVC76OQ+N7/n9b7xyot6P2HYVDkH+bI5wXy+1duQQ6enx0d&#10;d1+4SevS5H8tNPlfHb+W/xzPRLCa5BHKfzRbGOI05vnMczuesf9Dev/VZ//PL89QL9jh4dC7+dSB&#10;/POzf26IbKwmuNUsh3GdwEGZNND7B4xkC7rxkH9dhhbtrizi/fJPsk8iQ1igvsi/LhKLo/xzNZ6f&#10;n6GCEOzpVH74H3C1dKtn09kUGS4vLzXPPqoXjfP9wz1ac/lwHYeDZoahblFFuJ7ATtne3p5M5GpD&#10;Nk2XYrn68k+qJIhIWFDFYSQl5bMMfQREFq7L7q9JLf+kSoKIhPF7/1pIFMhFEHEsqkmNMPBL+UdV&#10;S63qLFEIavWP7/135N9XXDdcvYHeP+hue6GK03I8o5Em/2uhyf/qMPmvzgQmSfZBlScnuxGRf4dN&#10;lcu/ndWUf+XPeu2PtTS6zgCtZ9k64v5o1Hnyv+O4lRgjDpLls3/g9VYWtCCi/O9//9vTX9mZx+7O&#10;DvJUc9VJMJjMwcFIyL9ivX9LzeCfHB9jL0Nm4OMKALtYpnidMGe/TniooJd/r3Nhp+DiYH9/f6zf&#10;ALT8ahwDLLpz8z+vJ2AyrIqQKgl6Sfb+uVwwuCb1zf/BMsO6Eco/KCV7knUSSAYZWbDIP61bLKD8&#10;V4X8yd/7t1WswNqnDcDmmPyT7iYLVaRKkuyDbp72xb+10OR/ddS9/zysjMwLBvQh/wd285+nLU7X&#10;Afm3U/oPeemvfe9fV8n55vJPuNVu0fsntjmcPRwQDl2vk/LS317JYhEcRHv/esdYe8wwiBN7z25X&#10;V1fo/C8upLbFwS6ortgcfvbvOxQLn0GwcXWCbUTFTqfyXYCDg4MX+fnELpSlOE7ks/x75ITw46iA&#10;8O/s7Dw/P8sWeU4dOfpuQZP/WOGweUEQDqAfw8o0aDf/sQ66ArYK3TUx+Z9fSG1Enc7N/xhGtXDE&#10;sDqxJvIxdi4N0PehyL8/Dx+F/Jmf/V9fX+Owwe5eDJ/vmyv/NAaD7IPIRiPdYJP/tdDkf3V05B/E&#10;0U8iGUayU00CmmTvn40OTeWf9/TkCkCE1vgj5D9+8FdXWhoXNJFA6idvY/hqUIWr66vbm1t55oht&#10;q85O49iCookz+eHVx0f8w/b39zqlReHhRJJ0g/XNfzUZ0Leb/yW/ESUwmJNhEQ8nkkT96P1jieXm&#10;f5i+KAn1CQnHEFORxCpdXV5iCHA8IAgRur2TN+lrDBMv7+5u7+/v4ODqAV1/+QKhloZh3liOgfX+&#10;Y/VibcMiGE5YUEUi6SY3//USRJizJuXmP+mWIEay44btfTF1E3DBpMuRBdFsMbokGagDivzDghTZ&#10;25dqPDs/u7svOyh+8PfP+eIfwObgoFoMthcnJiqk3Pz3LbUhiGBEQBXMyTDGFSzLVquxQpr8r465&#10;8k+LSBCTGKySRJPls3+c09rioKPME1h5YbOujdifcfP/Pn32/6188a82Eg680cbO7o59Ms1t9fZa&#10;t06HmsQm7+6lTytLIV44jVRJEBE1+96/L9QWkhYNOf31Z/8kHDA4NSeB+qguLhXLst5/d02U2fPz&#10;GL15VCwa67PT09eXF96p0AusMVrzlxdRO1wbocCLi4ud7Z3Dg0Nk1hv+0uHW4qzMSBKMBz77r1Y1&#10;WxUJcpDxcECW//lrUm7+zymkY/1IMtFmXYQUr0vx5chbEHDOHjq4SCozBhGJ+Eif/Lcy/sTv/b8T&#10;rPwzDoz33/wPIpLj4YDuVByNtsjGCmnyvzpM/vM5EPhpINAPiwjJcQfyX7dc6luEISb/lM/+h+Tf&#10;GYFNM9vS2GqV/6KFumksxIYyEIPyDfRXspHwI85kF5N/XWiYVSyofvJnTiElHnkiAsKPOJMKNpmL&#10;xf9A718mKNpS393eooOLgw01cKSP+yGJ7j6Ac352BhnDpJOTEyQfHh5Ca41uxcYkDHDlsbnZfe1P&#10;OGGk70cyM5TN5F8XmSs5r4n1/vOMxAspwXBAjjvQZilVl6XFl2W94CKSsjdUyPb29tPTEy4R9L15&#10;rzgyIxsqPwqJH/zF0M6B/wi4UERzgY0Q+efFdFiqh47PZCbHw+9GmvyvhSb/qwDCDyC6A18/iyQj&#10;4YCIV0EOU5C9f+3SyTtH2d3n+0fNdwOQ3j9A/tOjf+m1P8Tu7atBuvKWwmHv35SJ0MkR/eZbabB0&#10;xgE/jEEOIwI8WeQf6FJEKtwQkd5/vPbH5zIiWUXCycYghxFh758bGPI/Z00srA46+re3txcX54dH&#10;hxB8qD6c8/NziJbcFCC/KkRAXMci//Oe/A8nW6YKDibVofx31iTwNSk3/+cUUlumG2TvP0oW3JOj&#10;KETd8xv6O3XxgAXWFtdUkU1e++OFlN7/f03+J5OJXh3O7/3TGOQwIiCSjIQDIq7W5H8tNPlfBTjt&#10;Dw8P5avtPO7j6Cfh6xey81dmh00/XMxJaA/aGnRA0LKLwis4ozKMYDidTXEtYmu2DjqP/ikv8sW/&#10;6yv97h/MlEmbY2xdVA4NbS62NNpWIimPiIZl+SfZoZ+dIPxuMG7+G1gE1QL/GtSb/86cQozs0O87&#10;oOugumy5fvNfkox014RuDAnzWCT8yPG+QoB99s+14hrm9YxI5WRypJ9Tnc5n/3PWpPT+5xRi9B0Q&#10;2ZSO/KsjqKPyP3QUAZf/qFu5DcA7AfE7xTqB8j/778q/3lJC1wUn1CIDQ0n5IUqvMRvS6Cs4vG2R&#10;jRXS5H+5QGhPTk7kAPcD3YhzoGs4W7TtUdgoe+PCiHsKfQZV/tGrswX/waTef3nyX8buw8FWc2jy&#10;D3Os96/ZbS4ZCZZU5LZtdbsyFVKSMcxTASNukP//+3//7181/4vh//k//8e++JfpFtKxIJIRzFOB&#10;JlFdUSfl5n+QjhML+9ScC4kohNaZzKDGLOxTI4kd1+n9hwVVEvST88yx3v/CNak/+w8LcpJOngqY&#10;wT/7h5VqcfTmv7/Kt1dI6f3r7PMKKY/+/Tfl3zYnbZFto2+0jwRLEs3WeV4y1V5Jtt7/mmjyv0Sg&#10;/Xro50O+HPE2zGbv/Jc386A3eX1zfZNNnt9Ojg4llwaRvry6/E+0L5D/ePKf7YZZtBpEoyL/ROsH&#10;lJv/JVcy/CuvL92b/yR8xvMkUkU8W+fm/xDXV0O9f+KFdOLh9yeRbgTVZUvSd+9gZfLGIghfzFK1&#10;kXDo2VSONL24EExS+de321brHMn+pIoqW87pSfm9//Tt+c460PryH0SyPymIDDpUbdZyU/lMQv53&#10;cu8/k27+a15FZ+TcUUjI/5/zxb93gqPuQl4C/VAMR8BDSmqk4+iQwMGpavIfhA/H/Sb/a6HJ/xKB&#10;zp2cnthRno51IZIR1AjlH2cO5rVSPh3R+x+NRnt72GK1vV00priOYbspTac2pqX37yY3/1ULLZsP&#10;CYNI2c1/r9jaggVxDtWpPvu35VpaktfXV/Jr/wsLMaeyYEH8r43n52cIHu3+/u729nYmD8e5+XsI&#10;uPmxhrZ6uoYMSNxCavRzIVoODB6HYh6HgMmjf7F6sbZhwYI4yU7X4tG/2JxYW6zJ9dUVrnovLy9x&#10;xEjVzCmksCCumPwDXwodLFp7/0NHkdK5+a8zoru8tbUlB7Tf+paHLHd2bm9vsOb/OflHB+b7vwDC&#10;r1cG3d5/GFEfZ6stsrFCmvwvEejcXv/r5iAnu0G0F2jinp4eP738s3lloynIj/w+830sJT4o/+nJ&#10;/1KI5zf7pfzDSD/Y9+fJPxcKVP5zfnOyH07fSD/o/l9/bUBUth0I8N7eHvq+2c7Oz+ymSK9Oio+x&#10;B83Uv7q6snKIl3kiQ4xK5ODgQG5mcfWAr2HHSD+YfZCdrmX5x+rlzZnOpliH5+cxpHRrc/OvBfJP&#10;608iyf+X8s9ZWLGQ/+Pjo6oQDv+L8v8vmU6n2FNz5R8G1Gnyvxaa/C8R6ByaqjjE7XAHlRNJ3vyf&#10;zR4/tfyjW3Co30Y71+cWMUAtPT09Uf7Zck5eX+VraldX+wf7VnW0dPNf21WBLWwGKfvsP+gW0vFB&#10;TmaHjNIv/nFRunQZ0uTRv27vf6iQAqfmSZXP5KATMOgRvSqynqisGkb06HtKwpqHxoh8IYXkMvt+&#10;5QQMRiQn+37lBAxqpNz8980R1JtOZ6KvenmHK6G5P7JMcjL7IAUh/5064UI1IR8h8eZ/ym8+GG3g&#10;0MXBfHl5OZtNUYjK//F0MkFQDm9/OFeHpzi87Rz4GhT59+rqVGDym/yvhSb/S+Tnz58QMDvWwaBD&#10;c9j7f/zUN//7oAuFDr3Jvza74/GT1QjoVpHIfzwGL+10kjoONTIs/wGTYRHpO2qdH/zV5YiFOFXf&#10;+495w4kkqfxsEek7kSRdn/KPNenXSY7IOutq23T1Tf7zUlj4PCeSpPKzEToRoRNJkvzo/cvqyVoq&#10;6qD3D32FQ/mX3v+cQqz8MFI5OmlQ/mlYysAX/3rO4dFhJf+4greD+wszLP8Bk2pN/tdCk//lIp8F&#10;bvujUt0j3pIc0oH87+7O5EdcbtECXso7WmRwdSUGT9/aUnwYZrEl/Zcx+X8uvX+Rf68TOPEWIBhE&#10;Hb1/aaO1hS7yoLDVhqE8+x52kOrZYCTHqyTxR/9kUSw9o+sA+bfMYE4hhTyVDiNVvErGkHSn6iMR&#10;0vvPa8hxxDxsSFKjRf45DCNVJIZ0AP2Ic5itijDJIR3iSen9z/R3B3y9uZcxgKJAX+HgalHkP19y&#10;kUjGMFs/Eo/+KVxgLBFVao/+ZasKUfnHiiG/yP/R8XQ6efqM8g8tPzk5Pj+3mxq8ewfsNh7iXdMf&#10;odDP/gOvsYJGcPrbMhorpMn/0sGRrU8A6FHPo5/GJIcegfxLA6RNj7VEmizmQbZQFxcXtpj/Mrn3&#10;r1vm8q+2tbWFONpT2vjpCV1AyTanTgguEU5PTw+6QCO1xhOp8oUqSVT+Ma+VMgSkSL745/kHCxkI&#10;ZqoM/SSHOZgoN/9TnUhl2EgornpMwsrNf1ItJZKMxDAiJPsgMjDeT3IYEaJ+9ehf3iLs+v39fRwG&#10;d7e3m5ubRf57hRQig8b39vZwON3e3eIim0Mce/06wRLBbDp9igfZE7e3N+ULkOz9h/yj9w/5f/yE&#10;8o8LdJykrCoZ9vaORq3q1BUrn/2TcIhOwqFry2iskCb/q+Dnz59oQyASULI44u00yCcDH/3j+UPj&#10;WaS+xTQoA43Id+e+feNztnDW+zq/f0wl/9iw8fMYcksODg8wqa4T+9eYxhlRV9FRJDm0z2Ki8kF2&#10;6NMJX+HN/1JylMtxfutfzJj9TJUhpmaHPp2IZ6oMfvM/Dg+rLkuYG1jSM4j8sxySHfp0Ip6pMkSe&#10;cAD9KkOmmwHyP4vfzdPVlLH6s9kU9SyP0+/KLyyXR/9AtxCziJDRBjZWvsiQ68SXwhGXlY83Gatv&#10;AXskcCfuSKFMXpKy9z/53PKvdYLLHVzlYEuBjNXHUCxFYPf391b5JHYNd4o64/EYbdd6X0f2BWny&#10;vzo6rwDKRz+HalvbW/Lyuys1fUk7YZLGJM46NElPCvrKfLMYfFvYf4q699+TK1BH2BZrMx1NswyZ&#10;5CQJWJyg6rS6S4V3/CpJX6me/O+gC9Kb/7+S//cEB5OZHIxJ8dk/VicqgeupDuvEUzrFRjIsN/9z&#10;yYPJTA7GpCo4mMzkoE+i/HP1qs2B/MvNf30fn332D4YK6QSBJ4v8c/O5CBbvS5GpHHuSA8kpI7kJ&#10;gTMu7kg9P+sPJnnvH5qHLq8d3P9l0KngjyKS87MzXAFojbzd3t7gEkzQ7zfS5LKssl1961/eEUEK&#10;4ug9PDq6uLhA3dqyG8unyf/qgPzLT/4AHvdhGSZzfDDDhnwRXBskPRe1tZq8/jfe+ten8+ifbw4p&#10;SW15oznGOPJ0kuqJz6ESyeubGzQ0MGuSMjkJP0yJR/9YZn9NSu8/6BVSE5OqDDnJPLRBfJL1/nWl&#10;BF8x+ky6a04MrffP0jI5yQXRBolJ8zIA5omcGUZ0ksi/v/UvYBKdTugrvI78B6mQCvTRZdfv7Jyd&#10;ndm1hddJOJHkUPayuWakJIsnQ4zZ+0en9z96JlZgc3BK4vQM5CpHt7dcSZNc4az//l5gMk/qZdjc&#10;HKHq2m2A1dDkf3WY/OcjPk6DgJEqT8YziPwrlCJpev7r8q+P/tkWpXY1JyLCNsjSnEpzhguR7iOU&#10;pft5ZAzDAvc7T/5rOVEsk52b/3MKKfQzMBnDsCD7pJuhyD/XDEM3BkBdJ0DX33r/IMqMYViQfVLl&#10;Cb+KRBJkn6Q8Jv9c87L2YvHkP46ZYfn3Qgz3Dw4PJpNXfXuRPlWgRQJZileLoRGmGbQ1CTg1BaMQ&#10;yj+Gn+PJf2zIg/7kT2wyXdC5kcZhWJB9sCADHZ2KS3Ms19agsUya/K+O0vv3A/0XVtGNs/cP1YRk&#10;CvoE039a/sfPY/TMoLIfC+rm+XlsDbS3X6goq0fSrVshImr25H+3EAIHVt/8J6mEYevTnxSReaag&#10;X0v5p3EkDgmPk3WSmG5Okf9Mt3whIvOsT39SROaZ3/z3NTXDP4Yi/0fS+3/JX/zrWw/I/3Q6YSGG&#10;vsNYTp2P4+bm5vj4SHv/n0n+sTf0jZP6eCMrsNP7r+o89sIC65MmnV+c2xo0lkmT/9Xxa/nP8UwE&#10;0yRKGoanpydqp/91+Uf78iIPF+FPDQ5G6lhIsRSn6tB8jzOHjV+eb26u0S6LZtMUk/+qYmFBNx7y&#10;nwuxlCrKe+WfZJ9EhrCgisNI9pP8c7VkrSRhK6n/HNhUQyd35D+WEhZUcRipkiAiYUEVh5GUhPxD&#10;cVixXMPYHPns/0g++6/ln6RCDI9Q/mPDpdRvb8fHx4+PDzxOeAjJUcTjJ5I+NeKDk+iDifzu36eS&#10;f5ws2CMwHORReyL/Udvosm9vHx4dwRymJLDPN5+mfdEhgmEb8giUrUFjmTT5Xx2dm//dw93QG1/2&#10;qxrdX85AUL41kObSp43exmPIv/Gfln90wmxrPw6UiZIfHx/lvS7aZhn6yKTVJEkVa3ST//vf/87P&#10;z3U/+E+bqDGNAer/r7/0F//SXHUSDCZzcEEkGErmz/5F5Nw4LkEHSTH10UZbmWFebEmCKgkGk2FV&#10;hFRJ0Euy98+VB3lzIP/b21uXl5dneiVdbv4PlhnGm//a+6dhAE5OTl4nrzg8gB00HwEPZju4/8u4&#10;/D+ygyGP5sn+kIHJPxltYGquWBDHm33vPzKT2DWpkLCtrU1bg8YyafK/Ourefx667eoX/4icP+F8&#10;e0P3rsyivX8Ep1PpMdP+u/KPmvmxBKD9aNZN/lXtom6L/NNAOH209392dvbwAJFQg1qIYBSDkPz1&#10;v17vP8NJ2RYHK/KkbB40+ddtlK1MG1vwSZwopqMB+Yd5yYUIcljZvCAIB9CPYWUatJv/vssw4MoD&#10;yD+/9w+Jrb/3H6aFVFbkP/hm8n98fPz9+3c7aD6I/+hXcCu68n9i8q90ev8bKv9BqmS45Tkbzyzk&#10;CC2CGxs412wNGsukyf/q6Mg/yMc9UN/kn8axOkDkP83yzEf/PBv47z76tyQgIVn+WavydeSJfhfZ&#10;a7LUKpOkG6xv/qvJgL7d/C/5jSiBwZwMi3g4kSRVMCfD/NE/WRVXTZqtoPwXkIHGySb/UXg4YUEV&#10;iWRYBMMJC6pIJN3k5v+bffEPw7w59uR/funvnEIMd/b29x4eH8bjMa6SUTjLFvl/fcXQjphGF1QR&#10;uhk4j3DVNdWP/7kXMOg8+ue9f+4lQUf0a/kP47wkxbe2t7FTbA0ay6TJ/+qYK/80jUD+7fzByZPa&#10;aAz68i85mUcdqFqT/0yWf9YhDG09lBLKETUppIo1IqJm3/v3QrS+O3vnXZ/9k3DA4NScBBHJ8XCA&#10;xk3+uYa+YmJEfQmqb1Pcee/Nf5CDjHNI8iTGqyTJQcbDAVn+e5tD+Yc78Nl/t5COaWRTOT8/f5vZ&#10;w/84GCaTJv9zQS09j+UuIwwDIin9lUirWJDknxk0kyVF/j1bIXZNKgSGHYQTDU2lrUFjmTT5Xx0m&#10;/3G4Z/w02N1NvX+2ekD9cvNfjfKfDQ1Zk/9MR/69Gg8PD6K2hfDpRLKLyb8XQrO9A6qf/JlTSIlH&#10;noiA8CPOZEXEI49akX9dq9BLseRaQLPRgRX5J+HTiWRFxCNPREDfj2RmKJvJv6+noasqj/6Vd/5v&#10;We9/qJASDAeM5MYyC0chIv+t9z8fnEFoUmwPaP3TsFMGbv5zZ+lxla30/rX+O+aRre2tvf097Ijp&#10;tH3lb3U0+V8d75R/a5dx5kTbp6dRX/51msDTrMl/RZZ/VhHq89/IfxTCSjcHVC/9nVNICUaGnLMK&#10;RrIigpFBnSz/tpJhCQswD+3fyD+JDDln349kJgfN/2t3d4fPmvU5OTnGZdYecuzs/CVPW7j8B/Qx&#10;pKnPfj85Pz/jV/8B9Kbd/F8AP/svhwprTY+xQflPmQSmTP5Jduirg4brx48frdO/Ypr8r46O/MfR&#10;D8LnZ/9+3tipJP+CyT9x+be2Xry31yb/Xaqb/8R+TfHiQv4vL0rlk7xTgnTz39AWkNXOoH32T+YU&#10;YmSHft8BfQcMTlW/fPZva2RDUo4TSbjvOeZ+9l+RIzknyZHKyeRIP+cIev7X3t4etmWib4+XoT6u&#10;oQOAbr/w+PgALe/84l/fAaONm+sbbCO3NWqAtN7/YlDdkH+prqg+P/I7n/3Ho39esfl4E/knee+E&#10;r7QP+9dCk//VYfJPqnPAHZN/kNpoOh3599f+4DTTTOK03n9Fp/evtSRopUlKI/a7bSQcEDsFiPz/&#10;Jb3/OYVgIDf/PXOhW4iRHfoLIoDBKp4d9Sn/WJNYq1g3GfqhIgMO1SEd+SdebIkABiMeTlBF5uXJ&#10;8crR7/Lt7+/LU2ZcSY58aKscL/0dlH8QzobJfy7E8Cf/m/zPAxdd0vvnwUPUR2pY/lnBzKOzYFDL&#10;P4g95ZEm/2uhyf/qqHv/HGbb0Ef/cMbomSNDP9lAv/cfJxhpvf+KwZv/hrdQIv8Z3QsF3zXo/UNs&#10;Dvb3xfCvDv7hM7m1tfW//IO/GS+kEw+/P4lUkciW4+FX3/vvGQmHnk2N1/70y6/gpMiWc0ayP6mi&#10;ypZzahKKjvqE/MsO8pWt7Vu89He4kOKk3n9tKv+t978A9v6jxvRf4c3/BFq2yIaKzYj8VzuIcAcp&#10;Tf7XQpP/1fEe+d/L8q9Eqsi/Zqb857yt91/RufmvsGFijbHq6t5/+ISRuPnPGXuFgE7vf04hnXiV&#10;h0SeKjNgpIonX+X/VVZG1ymcGHtK8bgMQ/4zsaC8xBzJcVAlSQTz1BzJcaDJIv9cQxsVR8bo/cc7&#10;/4cKydS9/1RIk//FhPwbXnVgoPfv+VCxUr2Wmi//iSb/a6HJ/+ooN//ZQvE0iJNBI/G9f9EYDvV0&#10;gi/yH3P5zX8xZpBvQjf57+Dy/xDyX1UsMPkPA30/P/kPeoXAv77W1rCaMfvh9I30g9kHVbBr1vv3&#10;FaPDdSs+xh40U3/40b+wHCHZ6RvpB7MPspOsc/NfV3Jwc+zmPx/96xVSDPJ/o73/fj3w5n+T//lM&#10;p1OId1RaVD6GnUf/+MU/z2OGgeY0+R8033HYm7bIxgpp8r86BuQ/nQA0+96/nz9xFoGe/Nv3cSWD&#10;5mm9/4os/9ISsbbU0X9hc1Nv/scuyD6TwHv/8woBc+WfSZAjYX3ypPDnRWhKkX+slza7sXodP5Ka&#10;h27d+2eZufzw50VoGSbzpPDnRdRq+ddhZxPUN/kffOsfjKjT5P8fg4oaP4/RsIzHT2ryonGpwsHv&#10;/QdezxwPy7/OFcMm/2uhyf/q6Mg/4ZkQSX7276cNGyw4TNvNf8/Md/4/Pz+fO633X9G5+a91aBUL&#10;Y8Xmm/+xIypHrfODv71CMOp87z/mDSeSpPKzRaTvRJJ0fco/1kSETdfNVq4bkXXW1bbp6tef/dMi&#10;0nciSSo/G6ETETqRJO5D/nd3d1GfkO0FXF5elku3oPLVkFm2n8g261gdkf/26N980Pt/enp8euy8&#10;81+OnMEv/pFcw3qwifwTz2zE7K33vyaa/K+O8tn/oOn5wCf/9cSxE8mckH/NBrOf/JFf/DOa/Fd0&#10;Hv2zOmVdmgM6n/2D2B1di97/YCEYyRf/IP8LCzGyD+gzWMUHjWQfQP71F//KmiUk4JIfjpiFkvxz&#10;2Ct8rsXUIAer+DyLqcZf5xfn08lkpm+ZlV+ZpaMuhzB0STtXLdkhHuzIv6Pb3T77/wX87F/f+S+E&#10;/IO58k/0MJP/BfJPNNjkfy00+V8dkP/jkxM7B3gaxNAj8tofnDJ6hum5o45eRNvNf8/PR/8wxDlJ&#10;mvxXdOQ/1ScIp3z2T+hHkoT8zykEO8Ju/pM5hQwEM1WGfpLDHEzEzX+zWFUbCcVVj0nYwM3/vJRI&#10;MhLDiJDsg8jAeD/JYUSI+vHWv7I5vrYcIYkrgOPjY5tlqJDg5uZaXvKfC9FykGzyvxjK/8vLMw5+&#10;IHfRrPIGPvvPFeuumMg/s5FwiE5q8r8Wmvyvgh8/fqALUj687xvxz/7l/NFTSAeW7PX+9Z3/+vby&#10;mYxmTf4rhuVfR+IoIv+ZvFOS8eb/vELgifx757+atxjJTvgg+4BT+0ayo37ns3+uJIkE22U1m6oO&#10;TOQ/CgTZB1xE30h2wgfZB5zaN5Kd9NLfeZuDwWw2PT45XlBIwN5/pxCghYj8t5v/87HX/mS8/ov8&#10;K6X3n44uWun9E84VO0j9Jv9rocn/0hmPx2ia+0e8JWOoxif/ef6w7SNwy9WDwt6/tY86S3v0r6Lz&#10;2T/59uYvj1Omk18/+a9UT/530MqXm//Q/zxj9sl7goPJTA7GpPjsnwcDDwyupzo8TjylU2wkw/qz&#10;/+xXyUwOxqQqOJjM5KBPgvxj33H15m2OyD96/zFjr5AIIhuuAIJ77EctHIVA+NujfwuYdp/897Eg&#10;8p/qmfIvGWJ/wYXT7/0HKYi9YItsrJAm/8vl5eVFHlCqjn4mw1KEn/0TO9l4Iqn8jxKU/7OzM7Ru&#10;OPcAGvEm/5mO/Fttvm1tbUVtFwaTKWjy74UUfO+o/P+ikDpJqshgMgerJEnybyuUV5UtsrnupDz1&#10;h+hkMJmDVZJUkcFkDvYjlH9/Lb+QVlXQzRmW/1TIvOTe3t5sKj9ci0Ka/C8GV8g4Nti8nJ6c4NxB&#10;g8adcH19hZYtwHTdM4IcbDzedFjkP+8OkCJN/tdCk/8l8vPnz8vLSzvAQf8cqJLdt/7xXOIpVOBU&#10;D15cXNjCGj1q+ddWSeSfROXHMCxwv/Pkv1Y96z+S9ujfwkIK/QxMxjAsyD7pZrCb/7pKAoZuDAA2&#10;yjRD19/kH0SZMQwLsk+qPOFXkUiC7JOUh/LPtS3r6qvOQLn5n0mFGL0Me/t7U32nEIDwt5v/7+fl&#10;+fnlRT9zBHFccYRhmMM9KPLvlT9v7zT5XwtN/pfIjx8/Dg4O5Oi2437kzlyj/Nt55CeSJdXwL3G3&#10;Jv8L6Hz2r/UGs95/hdX/3B1UvvdPQ93LzhC4K0rv/x17ubaMBX+7kJ2dXco/jSNZSXckCNeDdGgi&#10;/ywnYyWvYXP05j9XvBj+ueY07Fzr/S+wxGg02t7e2t7ZOTw8hPyzkNb7/y3G4/HDwwNq7P1gN3V6&#10;/9kSyGnLaKyQJv9LBPK/v78/fMTnYJj2/tHvubm5eXi4f3oHyGkLa/So5J8tPi7I9vb2UM+QpLr+&#10;YUE3DvlHVev3zobR2zxzXkCbjWSfRIawoIrDSPbR+9cv/mETuZnUdU/xnwObaujk0vsHsZSwoIrD&#10;SJUEEQkLqjiMpKQ8+jdLvf/e5sAvN/99LqFKAo/sH+yjox8bzkKk99/k/918//795eWFuv4ebm9v&#10;cfaZ/Kd90UEjyGzLaKyQJv9L5OfPn2dnZ3GIF6sigX32P3t6fMSlg5XS+Kd05F9bfEPfkLi9s10q&#10;v787ukn0Hfd2d+0nf5IROnrRtjawmVBEbqOInBvHJeggKaY+e3V/DvYBs6/e4ObUN//TzhKYDNsw&#10;+c/lAOn9683/vxdix1PjN8FlMQ4tkX/ukUx37+DK1eZprJAm/0sEDQc66KNNP/B9LNCPoVuT/38G&#10;u+AVd/pNZZN/VTtr9fVbEib/tNgLg4w2kLl81cILISFOEu5NJZzEiWIcKeJHZEEhPokTxThSohAG&#10;JZWmFv5lIfTTJE7/RSGS5kih/68LMfnXvVPbUFDlf1IVQvnH4XF/f2eXHg/3aubeXF9jv9tB1vhN&#10;cA4+P6v8531BcqR98W9NNPlfOucXF51jPagi6vPm/9XVFRodatgC0Jy1m2Zkb2+Pn4bIO0rFDNRS&#10;yL80/W6ouNL7jx3BJOkGQ/5zITKgr1oSU33Mfw4EZKCVHDrtPYUEv1WI+AzLf+EfFtJFgh9XSKcc&#10;DtTBcLCQcvOf5P1FI+4U+U+FQP6xW1EUkJcJ6usFJalDLOT55bmdYgG68kdHh6dn+Ds906EgCbEz&#10;QeLG2enh4QFOvVr+wwCH7bP/NdHkfxXgtMHJsLm5OZIPnJ04DWga0d7/2+vrBK0SLpx/Zc9HR0e2&#10;jK8NlADtNdqamx5oiG5vb3Ojj+Hcm/9BRNQo/1UhIVoM5qSRk56tODp8byFMe7bi6DDmsnhKGpzE&#10;ZMwbjg5/WYiMGXTHIp5FnDRXlSQyZtAdRsS3WGeuKkkwxu4ur/2BxS4jEffg3t7u4+OD/oDNhMVg&#10;+PD4gCMEh0ef8/Pzq8urlyb/CXnyX982FntEB50kK5YTmLSb/0B3hNHdO62S10KT/9Xxd7z0t4+f&#10;Bru79oO/dv7wBGKSbopjgEZKP50s2MK+GJD/6XRyenqC9pqNlDjmyX0U1hea9c2tTVjnExm6dCLZ&#10;xeSfle5mewfEHok4k13DPybR6RhZQiExKacksMJChDQpXAtEId1pNu/8QkT+0fsnea/FToxgOGC0&#10;cX1zzTKjPBr+85o8PT1dXl3i4GnKFOAUwDnFisIeCNOXNNjQTFLmPzw81PsizCOtktdCk//VAW1G&#10;T9QO+go/GeSd/94GiWOetk0c20jj+u6t+Kjy7u7u+XlsC/tiUP4v9CdJiFWSjujDIP+5toXw6USy&#10;i938Zzn415LNAerbpDCnBNKa/G4hwAJLKMQiMlI+thD13SvEpJiYC7Fy6OtUGzEOVankP6Cfd2U4&#10;QOU/CiFWqi9IzOUfaocz60cPO+w+O6iV29sbeTRCOTs7C/lHa3NweGAGwo8IUH93bzfXvxE7RZ3x&#10;ePxluy5rpMn/6ujIfxz9IPzRxtb2Fpon2o2bJa87znQykSYrNY6vX+Clv+glyEf6XdBAHx0dTVz+&#10;USeT11c0TwRT5XNcqSOV/1TbxQnC7wbj5r/hsiT/HuTYgkrZO5Jw36dKZNmFOB9SCCjT1RM/cvzL&#10;QhjyQiyo+JQORf7zfqwcUDmQ/+si/yjk7OwU19w7zsPjA6fiuLq6upxOpzgBr65xmS1wvL+//0W0&#10;ajabjcdPUiGxD3wHoR60QlMNA6/kgSDIU8MnaPq2tnB58e3bt3YdsDKa/K8Ok38/3DvnQOWABY5i&#10;H0X7mQln8gXk//z8HJsp9mrGEbQfiPxrnUDyrZpGG2is5eNeraVa/slgDUc2IPK/I71/LUTwRtAq&#10;n2NO9YgMuYM0yfx0jN8qhLMvqRAP6r9NpR8RjjqFuBP8m0IkyOmM0KcTCXcxEvnPT/5nB4QTeB6R&#10;/1TI4dGhTdUM9/f6s84q/7imfHx8MJOvVj5AC6GIOIu/iERNJlOcSnnvoNK4g4bln7AyIz7o0O9N&#10;2tzcvL+/b1cAq6HJ/+ow+c/HPYbZSPhVPOM/+AthezTkbVyfXv7lhTDf3tAhQ00KJzaGg74gYDsl&#10;8u+1h74dGhTWEa4eogLNKqqIZxu4+Q/YFHrSpiar0ZBNjcnvKyQcejY1TWYhDNjUZCQcejaVI00v&#10;LkRyqmN40iZxwgcVAltciMm/76BCJPuTwGjjUn4a+4WGfXpwcMBsW9tb29vbOEhY/nQ6wcVixdHh&#10;Ia42cbh9GfnnL/7hmse+E6E7RPZBkf9M1Dxh/dOCamqPza3N9ijAamjyvzp+W/4ruhko/8/PY1U/&#10;IK8v/QLyf4nG5/z8bDJ5RQMtX370oTpTasbLy8vFxUX9Q4vgHRXbgZG4+c+mDwtQEeKQDj3xLc1A&#10;pBRNMPK7hXjAPCb7hYivo3DyJE0pHpehTjDfjaNwbKwRTSkel6FOMN/NR8WR8fsKAZqKUXFk/B75&#10;r2BwtDHaHMnjn0CG9jZiaD+EHwcSypVFxEKVSOHS4QvK/3g8xtkEeOOEVVH1/lGZe3PARZVVPlmw&#10;d4DujrPzM1uDxjJp8r86TP79ELcjvnvcw9A8DVpkIKJG397GIv/oAksv+Iv0/tE0X1yco0fCVlnk&#10;JJpnOupDHjr3dftG+sG+n5/8B75EGRJP5jUJ3+IaNFPfMjAJ1LfMDGYfYw+aqV8VwiSGZcZ3FNJJ&#10;Yqz+rwsBKUMxBtSRK7P4sEYd9Ln14xr6knxBR5y+TXid6e/9WCFz1kTkf/H3/mn9SaTrQ6IgcrII&#10;X0osSIYYqy/yP/ly8v/09MhGBlcArBzUhsh/VKn/4C+nmmGgOXFdlXN2TCu/Nr2YsDVoLJMm/6tj&#10;QP71WM9JyAwkfJDyS7UK+v04x9DlHY+faGg/kc0W9klB+4utNvlX2MSwuRHcN/lPdVsMcBhUk3IS&#10;xM1/LIvFq8MFBdWahM+xJTUPXfFleod5hYgfyfmFSAYddmbMfiT/dSGMiMMpvUJm0yn2l36x/gZ/&#10;GJ6fn+3s7PBGOjk6Ojo8PLSEgnOEl7YshEMui9A3+de9M2CETgyrSSkS8s9lTeWVkbf20B8G19dy&#10;Y4C9/68k/9hkdDDQqvDFPheX+mit/pv8kyz/wHcWx8Pyr3OVIUiTtpr8r4Qm/6ujI/8kHfFkd2+X&#10;54wYGyM/jdBuSg7PLPJPdCpyomH6/PJ/eYkthfzLl4x1q9E70bf7yHckpAVnlaAFj94/6dazJcMi&#10;0nfUIA+mSbpHzLh3ZHniy5gTehHJqZltevIZ16ydWfoRyamZbXryGdesnVn6EcmpmW168hnXrJ1Z&#10;+hHJqZltevIZ16yi0FfyYY3ep9EIdtbe3l4uBBcE8ry3TtXwG3bxy4s/Zal5jG5E5D9u/geVn41U&#10;jk+l/KNgKfvb2+vrSzndRtIZfdYvvH01+eeT/6wTqXkbyy7o9P43ur1/jjkLe//EMxsxe8TdOT8/&#10;tzVoLJMm/6vD5D8O98r06Odb/3iO8UQyJ+Rfs8FM/vWc5HDyZT77vzg3+YcVjR9toEmKOim9fxKV&#10;nGEwxyPStej9S9E60LENSzohAd87dMw48iT+NRXpDpEhO2IWsiT+NRXpDpEhO2IWsiT+NRXpDgzY&#10;lPcVgl2g+8vu0wCT/5RT1f8MhUg5GscsorXEsnZgwHr/sY9i3wU5WMV7VuRf1+Qly7/ei6b8X6j8&#10;Y7n39/fIH7y+vn7KCwLe/Le9o/uLBubKP9HMzD1X/kkqhGxtb6E+bQ0ay6TJ/+oQ+T9L8g9i6BF5&#10;7Q9OGT3D9NxRR08/aY9SflOjlO31c/X+f/78OdWPjjMHBwfYWN78Z7Vk+cfF04mDNhrtCOtKbB5V&#10;hipJQv5TbYPi6JqIRTDlq4JMWiQ7SyhE4jYSiqsek2Ia1YEwr5DIpmMPeqRfSPT+mQH/lH91LeeZ&#10;9/7N0MNG71+rGsg6hHEWHSE5m/Zu/ge93dfJ009iMBodHh7aoXNyAl+eCuRU9P43N3lDgr1/fVCB&#10;3x0w5/r6+jPLv9W6VDvBuP/Zv03UveOuWLn5T8IhXgINV1p3d3df5ObK2mnyvzoW9f6JCpicMzxv&#10;bGDJXu+/NJE8zz7Zzf8fP36gIdC3rtrXtNAng2Fby6N/4l9AUaJaautTxas8nNoz3vz3mraRLl9R&#10;zyaRSNBRY4CO+DZy1O/EIsEmVc2mzimELW8nFon5hVjcmVeIJH+nkGnc/LeQy38qhDf/JcKAyn/n&#10;2LaMjiYwGLj5n53wwWCybyQ7o42jo8Onp8eH+3v57P/bGy44gKyxgtP59vYW6/JZv6pO+WeFi9lI&#10;BkX+ldL716l0aKX3TziXz0gfF1ho325ubrDEpv0ro8n/6jD59yPeToAYqsnNfz9/2PYRuNb7Z359&#10;8h8ZrH3UWT6f/KPhmOnvHwJ0sAJ0zuThcG64vJ/1Ub4ZAbwazecwIiA7EQ+/StJXqif/O2jlc01g&#10;TGpIk5xkgRj5EGNPyhSdRSKa1JBnsFSJW4jjlMyFWPBXhdjYk/T/fSHR+4880fvXlFjIP0MYS++f&#10;N/81OG9Nys1/MLTLOkEwmCR0GAlfkXXjQnUwFeSLpupMcUjgyPwK8k98LGDDrY600ij/kiH2F1w4&#10;/d5/kIKoSVtkY4U0+V8dA/IfJ4D7/Oyf2MnGE2mh/Msp90nlH20rWvkXdPv5/TH/ChniUT/Y6vJT&#10;il6TVlFVMqgig8kUNPm3RSY0EmtSJdn8ieNB2V822WAGH+iom7RCypRFhRhVhjUVMpuK/MtTGg7l&#10;3+ZVK/Lvc/HmvyVImiromgzLv+8v4T3JsCrimPwrsgppTTDGsXhzc/0l5N+3OijyD7L8YxiHig6L&#10;/KeKFVLktX3Yvw6a/K8Ok/98DvROCbn57ycbzyWeQsBu/nMWvfmv4XKyfbJH/6z3P5udnZ5iWNcJ&#10;PR2K/Md7EYJuxdrUKgOTMQwL3N/c2oSS6W8I/KHcP9xbfUTNuDEAeJzQDNHR2b2V8cHc3tzs7+/L&#10;L784u7u7Gxt/WULZ2pKX71hC2d3ZwRWAFTGf29vbvf29zs4C8/egMZhhfh7KP+ttPH7CAQn4szcw&#10;nHE319dSgZ9b/vU4MbNBt/fPm/8pD2G9ocY0X6diDfeb/K+FJv+rY678JzP595PHHB2W3r9ayL+g&#10;cvhZb/6b/L/NsHX3d2hp7+BAtWzbF8j/oA0yL08VDxtkXp4qHkbCITlDnlTFw8hoIx6pM+CFJaRF&#10;zpP0O+7lo5NMLIIWVPFsnJr4a+MvtXDeZTZzkBeRy6/i2Tg1k6fmSVU8W8i/Gi5lGD87P2cIonX9&#10;FeTfDxXC8UDvv5tN0INN5D/XKqxHk/+10OR/dZj8k+p8oGnvP59CcULBejf/xzi10PTgFBWm8jzy&#10;J5T/6P3rpwDc9oPDA9liBy2UCRgYbaC7eXaOJnrYZBIG3WAxmX6GPqhVdTYtvPhBBMOCKg4j2SeR&#10;ISyo4jCS/Q2Vf+1s8XAxmfeDR/85sKlGln/CYrMFVRxGqiSISFhQxWGkSoKIhAVVHEZGG/bs/j9i&#10;c2uThUSZOBLiJ392/QTEccLKk97/zTWuUD99718OGJqCsch/VFR67Y/k8pzMbvLfrdiCRpr8r4Um&#10;/6uj9P4rS/Czf542GNHh2dTr/cv3/sfj8bnzyeV/VuQfcoXaMHZ3Ol/wG23c3NwUeXOqgCWjhkMv&#10;dXh3d1cK/CWRJ2bp2wI4NfLELH1bQNX7726OOLqNPrlDkX8uIpZFZ9AWwKmRjc6gLYBTIxudeZbY&#10;2tzEFpVK8KE5rAq1wTqRn/+pqBakjsi/zjj5Gp/9v7y84OoHPMmzOAK23uSfpN4/K1byuCPyvwAt&#10;pMn/Wmjyvzrq3n8eulnvX+mcSINv/bN3/pPP9pM/9uifyz/03x71qgyEA1T+rd70XytP6pDVmLEI&#10;g2mqyH8mlhW2ODhIZAtbHKzIk7J5cG9f5V+3QrYjbU7BJ3GiGHv/o/SLEmFeciGCHFY2LwjCAfRj&#10;WNm8IAgH0I+h29bWpm6hIFWhw1InkuZIoR/Dbyr/URqJpBoOSGghRFHnkZv/0vv/7Df/63f+K53e&#10;f/Xan1TJcK33nzILOSK9/xdbZGOFNPlfHUX+edDTCTRI+Zc2y0+e8HvyL5/9J/n/bD/5U8k/+1ho&#10;dC4vL+2n/EAMkxPyT6QOtRrpsTIZkSATOrSqZu+/gouoLOJ0OKycDIOVRZwOh5UDstO3DZd/bkh3&#10;c/ogRsP/dDqxH76LwulwmJ3wg4iHRZAOyfFqEoh4GKHTT9LoBxqk/Ntu5TayErixnvTpNR35pxF3&#10;cIohWxQi8v+pP/vHpo3llf+1/GPby2f/Wjlof6xi5b9DLf9hPi9ATdoiGyukyf/qQANxcnJixzvI&#10;ZwJPAz76Z2eNtjJsy7S5EflPmeWLf5LJGiP841L9E8p/efRPwJbCL9/4AqlOiMg/64R1qHMxYkHG&#10;Nc1gToLOzf9ceDhgcGpOgojkeDhgcGpOgojkeDhA45R/2yLfHNseoL4E1bcp6gz3/r3YkiQ5yDiH&#10;JE9ivEqSHGQ8HBDxCFZJkoOMq/z7JnYqoZ9kHvGZVKfIf6BvfIrnQlBXuRCT/8978x8V8zwev7y8&#10;4IwAD3wOADb4kz/dio2kyL9nK7CeaU3+10ST/1Xw8+dPCPP+/v5m/GqfHvTF9yQ/+ze0STIbevJf&#10;WiI9FcX5pE/+V/IP5sq/G3v/rBO2QDJQJ2CliflU5udQ5L8qnIQDYlKeWhnpJ4OYlKdWRvrJQONx&#10;8z9vTjGlBDlQ513yH1bFmQzyJMarCK2KR5JEPIJVhFbFNbmJ3n+glWCmyTDWgwwx9iRsUP6Pjg6Z&#10;R7J7Thgi/N4/DsjPLf+2yQls+7D8e81ENiSb/P+xNPlfOjiy0azIa2nS4V7jcXnnPxsaPXnsRNKz&#10;qNz8V+PNf7Q7OLug+k9Pj/f3d+Px2Jb636e6+W9NiozkhuT9w/3F5UV+MbsZe/9WZzaiLyYhjdAB&#10;6tsktyL/gZYs+FKKA6pgJCsiGBlyzioYyYoIRgZ1Su+/tzkZCzCPWkf+SbfkkqyIYGTIOft+JDM5&#10;SD9nDgfkeIUHtzY3ufmygWqxzdxYG4lXiEkHB/tWUFro0dFRZIqcNPb+cYh+VvnHsYHrmye0MNLI&#10;SAuDCDYcFTvw2b9XS8CUyH+qT8NnpNPkfy00+V8uk8lke2dbD3OHxz0PfRBJjVSP/lkTptb57N/l&#10;//z8/GfiM7VBvc/+O3UCw9TyTS0O1erePzJzZqBeLqRMo6ORgd4/LCezH8ag/ng8NKPPobzlJn21&#10;LJxsDHIYEVJFwlcn5N8GabvCFXQDc3C49w9jySQHwWAynGwYjEa4SlMD2TF0zpK/zBuWqYLdpDz5&#10;rxtW7+JeJeRk5JHeP+iWjx03rxC+9ucTyz82CqdhgIsA/vQRbED+tU5yHbHeivx7ZoG+W5P/tdDk&#10;f4lAj8tJwiM+8OO++OqUm//a1sip5M6J/hCZAB05Onx9fUH04uLCFvbpQHMj8p9v/mu7wzoBRf61&#10;6oz0xT+pN689RoRuIZxqeETkP3YKGHToD0X4GJQUpctimXBm836DeEEEMFjFs6N+PPonC7TFx8DX&#10;hLXBoTpA5D8/+ke82BIBDEY8nKCKjDZOTk+w2VwJHeg66OK5AjB5FWCUBnKBICblOIMRd+f/Z+//&#10;fiRbtvQw7N84fUbSA6l7Lh9Ew5IBSn6RZFG2xUfLkt/OuU8WYBsyRIHkvVcac0h6qJnhwAJljSC/&#10;DEDYJDUiINkWwDEJgyJhyYBpASY5vLfrR3f1j6qururq+plVlZXdfbrhb61vrRUrYu+sqnOqMvOc&#10;OvHVqoi1VsRee2fEjvgy9t6ZKY/+cSf+GkWnEkbAj0RU1duL/6qA/rWuVuTmTPXe/8GD/uBfg4vz&#10;c6N/vQc3u7qi4L+8Qdd/tidNoX8iNyx193T6Xwk6/S8QILDnL3RCAeLUJzgABjJ+75+DSgaYChWd&#10;VX9Y9K+INhH6x9qRTReIJ/+1GlOKNqLBnOoTdypFXuh/VAJhhlOVoH+D773Qf9QHwgxnLgVYYUyw&#10;sH6yqXiy+fLlC92Vvw4/gtEjsZevOmbvp081jCQbtlMCe8mo915JoDbxnlVPWu48Zb53SEv/QGMC&#10;Q3NMgv4FfI22E/NUoBk15t77fxlVrL6D9I+T8wdF/3jhdv5Es1gmMJPQakL/qY8Kwuyr/xWh0/8C&#10;AQLbit+iZZrOeEuzyHe3gf4xm8hDthg2N2Lv9Wvb2YOD0X9c/Nc5hRMLUghKq9W/NiBSWf1rNQGr&#10;OoRy3FFKwmn2/Iv/RNYDUce/AY3xPaQAi6QXL15opZuDtBXoqf14M4Gw3EXZnWah5CK1FO6XVAuo&#10;X11N9Wv5047yHrMn+4HGJPLq3/cYtGEg/Xv90SDmzKXZk/y894+YEb/si5nbkg+OxC7+AymmPPoX&#10;1Zi5zW/9wwv8gdA/SBpDQyeeWwEjkT+UEI0pyLqj0/9K0Ol/gQCBySf9OJVQAmGGUz26+p+dnp58&#10;+PABE8ptYDt7cCD9z2L1j8lap12biIP+2ZKpGUn/Mrmzqm5lGASxap4StvrXaJXSSKD2F/rXHdku&#10;SP+x+g8JXOMnqESFNaH/fNiA7at+OaLySFRxl0qtK/1XHzARCYSelUYCagr9Y/XPHXE/zZG8A/1f&#10;u8d5fiIrfPLfoktk7kH2GE66qA6ORB79445C8JZiY0Me3FDY21Cvb/T/g7n4zwnn9phOp4X+h0Ko&#10;3r/2ZyXo9L9AYABgEf84P1dFhElPMoX+Z7PTs1OQn0X5ocJW/4n+IUjOzuSaPyAPrOXWc50X/zlL&#10;x7wfc73oLE6QUisWjNz7r+XNmzeH2I38FxwevsXqE6VG/x6QOcy4+L+xubG/v4/N6wAH1ZuD4X4H&#10;Hln98+U4ZKea5pdT6WFqHSvxIIX+876yPvCgF/Aq2BrxctA+fMixpX/bn+pqQnjxf3t7uwpy+BZ0&#10;2+yr0sc89rl/fznMZKe+r7L3rHvpKP3nFD2YN3zwX/p7R1xdXZ2fT8bp35uUaaf/laDT/2KBSaH6&#10;qlqiUcLkk/+zGbhhMpngvfNtYHt6cBi5+K/TOt4btY0ZpirgDs7PnKgp+m+KpRQrqfjALv7nXRDc&#10;0dpjNPtoEH43Q6F/90sF0P+VXfxHL/PJTSvVIGCR/f292EXZXaMEavpnEBE3TaPulri1DoUe/FO/&#10;gf4bhfn6WhME8S3OKP2zsqY8El78t17zIMjssVnZR73foeLA6r8JIrsIE3AtHwnAOtWT/zm+66gA&#10;7Oxsc6sfGv3jNfITRrcEJjG8WRf6J6IltTGz3ul/Jej0v3BgzGB2wLxvz1fPEx0PvPiPaeX8dsAK&#10;yXbz4NCu/mezV7uvNjc37X5/bjfCPUEkEE1UmLlJxTLTCsrqP4Rw3eh/EIQfzoyL//hnSiVW/0L/&#10;Fxfq9joCpf9A7LoRQnVEa4OYXSEqZEXEXGbi/2qaLv4HaI4KEtB/HQQp6J9fzGz079CKVU0IV//o&#10;tVwEVJ+aIWK/Q9FSPvqXgwjMrkCHlfiRCP1HNAVeHc43SvjRy7q1f/DvB0P/IPODgzcnJ3i5x0ig&#10;iM5UPYQVqX45vWzpv4E6O/2vBJ3+lwdMEC+39XpmDINI3YOpUGYimZN8blKziDuRwfwhPfmffvFv&#10;bW1ra+uZg/wR0hKJiueGoow1rK3+Ax4Zbz5wJHowrGiIICwFUrisyjsAlZYRAWwu5YIrsGbs1ECl&#10;duI9pW3LTIOYqFP8lgmKqhpNEfUiCdrOeykmPZ6iC/hymiAEXyYAnRWYRTXNJWMQ1BRnKtWtr4Dd&#10;3d2y6xCaTN0jj/7VQUSJNvGXrN62GjKh/4AGPHjzhqWojDONOwL90/ngv/WvQXnyH70j7+rmC/rd&#10;RW+AWnsKQiG0qNP/StDpf3nABIF1oY2ERgi5K7x5fHR0LP/gICZm0kcBpleyAH3w9I/5I+gfrbex&#10;uQHoj9vaJWUk5+fn+cqK0D+8KsxZzXTN6BSoZkUE6T+6hqJ4srlpNTXLmzCpPDSoqNBBRXTLHKrT&#10;9yrTfyOEKkL/dZCW0oAwsF/qgyMxf3PxPxC7rgV0OBqEmHckYt7iSOiHiRPg9evX1x+JAcMn6L8O&#10;As19jrEjsdU/oZEz/e/v7+0ocDzqc/r/waz+jf61rUDqeJMqQqiO89acSV7kN1XAoNcgaEA+7Gx7&#10;6lgKOv0vD0b/fsbbAIi08QDZCdQmOA9T0uHhoQw9GXivQAYwbWfffzT0z1m4gBO6Tt9G/4C2j63+&#10;WUFF/xWhECkIhCb+jf4ZkNDIWP1zqwpzgoiiNcVvjsg8Re6mlOgmEKF/32k5BiI55d4/t04xI0jZ&#10;Ec1iaYllklquvxrFe/ZlL7qjSncI/Y8F0cx0StSRatTN0hLLJLXcTYXS/7wjqZ3r+q1/wyBI8pFI&#10;ko9EN4EU+vf4BwdvtIYlTRDSP47wodI/RhbeamNuUey8fPnyUn/zEJBbM4Q3viGbkYYnIztVf/Zs&#10;CyO9vwlYGjr9Lw8j9E9pPIHGU5ukf5vCdP56qD/5g0bT1X+Cz7/MhP75KQBAnyE/SGAQr52QgmBS&#10;uxBgcSMod509KvXNJ0r/GfWRNCZ5RRR3BnkEWMETzYL+fb8mRDIL/du/Q4MUxJGkktEjmfoje4K8&#10;UyD2607Q/zUvx9BUuOZIaCiSiq5z+g/kI6HfdZwGYGKCl6kJCZh2QTOORHTNh/f+sfrXEgG38m0k&#10;f/D0f3V1dXp2ml91oNA/UDeameFszEDjsTprePv+8eNHO4KORaLT//Jg9D884zNsDJglmFMBnIdB&#10;iOWa/t6PAByG1Hb2/Yet/mezFy9egMUxKWQIowM6K9nqf0672bsHncKEaWIqcxNK3NadF4QQ+p8f&#10;xFIXOgDSDMWQgkju5kyfbwAJbcQvQwbqIxHwyf86CBUBvSp0AHOPxP2F/rk7HgMl4Pr62hqOVn4D&#10;vg5Ck4qBBXQqbjwScaheLv6PHkk2gVRnf38/ghQwujtxIuEdQ0BDVEFI/xEE7xLRO8+fP6NsbT3F&#10;2fWA6R/Ti/zIr956c7GmqFb/TFO7GbIOXFOBipaiH/AW3I6gY5Ho9L88zKX/UWFpRi51+p+cTxCT&#10;eJj0/26GZdxkcjY5U9HPEm1v63fJKWBzEreWCXhDoWUQxCZ9nbo4fwGhXEf/SUboPykCGCEB3US2&#10;ShJBcjS8TcEuqp0GstOl0H9Ek1xBo3IJrj+ScvF/uMdA7ectgBzEFMkdtCuX1JTKSUaDoE3KxX9K&#10;IDsbCfpXKaDtLpw57YZZHj/e3d3FGacXEuR8O784581+OS4X+B82/aMF9t/sQ/RttzVes/rH+295&#10;KmcM6/HN3KlhR5Aq7Ozs2BF0LBKd/pcHo//BuV5EfyzucA4wkKIacH4+wSyJVG/8y73/h0f/mGKw&#10;/HqLpT+v4x/Akkex9uTZK30a4P07+Vrl1CymJxH6n80K0yjMAuWoUeg/kCKYyCe+hP51G0ETBCK6&#10;lrJI/5lYqcGKDWIxyLvZy5cvsayUvg40hwEhnP6JEkS0b3gkblYf/Gt2BzT+tcdPnj55uf2yCSLq&#10;/CMJnVkciSgUmupRq773T6RjMCGSCfqPIBInHYlaomf6l+X/ehEGITY2N2ZX8gEHpf+3s9kVTipg&#10;9xXeHghwhA+Y/vEunJOMXOnx1hP696aDoDWiSBoZYol/5z8Q9TPCGaLf32BH0LFIdPpfHsrqv5EE&#10;/dy/DRtkVDia+JUyISB+FHF8Eg+M/tFc+t0hX7sI0IBoikL/7xL9q2CGwluloyP8H758Kd+xg02E&#10;/rVywExv4Xb1nyXhCR/9czRBRCHBhALVyuaDFeogcu+/OQzIAIX+x4LIrkOBquYoYivQv33wD8i7&#10;bkQh6/6ECMI0zFseCR3m5uZMh6v/RuaA9M8gpvAAVHgkQf8gfPDZ2Zn8qr38tv3pqX3KVOMP6R/D&#10;7UHyfYOb6Z8g/aeGlTquCP1fgxQkZHNzw46gY5Ho9L88tKv/nLoI/Q/GD+csfqWMbaKrf6vp6eXD&#10;evRvFPv7MgGBD0AL8sLz6l9bBi2gzSHY35Mv0ZOJSVf/bMYM84yu/jM8Plb/1wQR96CUYBELRZgp&#10;RA+PBxH6b8Bj8yOhlEf/PAjjMIhmNbyIhSLMFNDt4j/jx+4C4dQUjTYahCmd5vZSAfV0kJrMDTLL&#10;9/4D9ZG0os5y718jW2zfhSBW/7rcPD090YpWH1QXX/iDt0SgfDgvfpD0zzaRZkmoVv/xe/9EqgnV&#10;Vv+psiB7KMmJvrMj6FgkOv0vD4X+8+keUCfpXwabD57QB/RfHmwmHtjqfxR7+3tojb09pX/g/buT&#10;0xP9HgQDJixtDIHQPyemdPGfjSlqzGgN/YeSoc64+D8aRHI1qQwh9VmiWVQZBjH6z0eSFRfQfxOE&#10;m1vqyhDwUZjZ3uNz/9xL7CuU0BVB/02Q9kjoUXMUcItoVoKoB2lL/2NHIgi/S774z4CSqkkduIb+&#10;p9NLkD2gH3a/4Pn2Q6P/q6urs7PTaJPcmEL/hDYgRplW4X+Flv5DfFtBmJgDnz7Ffu0IOhaJTv/L&#10;Q7X6BzgGQtQD+o/hI4NNRQZec/GfH/yTSj4mden28Ol/bw+vF/QPVtCGqZpIm4FeScrqXy8VqNvq&#10;5K0gI6v/aOrkl9X//CDZNGTTqxVF09Eg1ep/7Eio5Ef/GMTiJNPAIpqskxVNUVp97U/skSaRnM+e&#10;bY0GiV03JiE5na7QI7r56q2ai/+B8IQ/FID070EkSTGRcEdG//pTgaT/XAFotvqh0T9a4HyiVxlz&#10;m2izjF78Zx1J0ybl4n/UB9hZFEL1J0+fPvhJ7LuDTv/Lg9F/PulDd5P3/g069ZiM3PuXz/1LLa2A&#10;Gg/sc/+jkNW/suPR0aF8uFsg34pIwUTDNmGz8Bd0gv4z2Ggi0nJj9/6J2mw+998EwT/0SNUlyKYk&#10;7jekIIDcdj49ef7CP4Duux4x63v/FoRxVBEtRFGcTNxvuIb+Q5J/Y2Pjzf7+4eGhbU4MjqQROQbk&#10;2RPVAhEBznn3/tORVCbh9G+iMUMkrKaZ/k8S/QdmNSaTyQ+W/jPQdOP0rzUl9Wowb0P/W1tbu7u7&#10;GMzYyvbdsXh0+l8eCv0P4cNAvvOfs5UOHhtIOorKxX+VfPFfy38Q9A9GR5tgFibzZxwdHb148dxa&#10;BAu183NZQ8e9f7YS/oE0Q1Fv6X8IddqX/s4JYkUhjuJgHYrY6qECiDLb3Jzzwb9AOOPe/62PBDBH&#10;fSTmUfov3/mvuygyhDrtFkAKYlBdilR3rSCKojAHsTiSpov/1x6JgXqs/hlkzpEI/bP62tqbN/tn&#10;Z/I9E1Ku9dfX117WQIPj7c4P8d5/bjbtnZF7/1UlAS27+E9khboql5eXtsuOJaLT//IwsvoHwlRP&#10;8+gfhcOouvff0L9WeACP/qGJ9Gv35gKrBEzZCvkmoBBwP3hid7c8fxQXS0j/5tW2jYa1to3Vvzas&#10;CRGmeuzJ/zlBJFFFUvhVBaxC7aTWBJkF/eddBxpPfO6/DmKxVRHAb5qCdbJTNW5eVv/cS9pXcQJu&#10;bmxs2M8OpSAU80jiyDsFWCc7VWuClHv/xJwjMYSeVv/tXgA3cRqVrVSuZlesAPC9ONqEMkUKPsS7&#10;7MsLnG8/HPqXtkhgq44/+sfWdrDxC/17ZQF1l07/K0Gn/+XB6L85+0NXpVz81xlKhpIrRv8OoX8d&#10;h1pJlAew+v/48eP29vb5ZHI+Ode0Fazy5TsQBgAPYd2261cgIc+fP3+ClezTJ/y0kjQUwQqqMIEI&#10;/QPsBSI6BXBFHv0jxoJQD4+kWo0m61MxDIIAF/rtw/LLkAEeCY+hPiT+5E8TJPTwSKrVYEjCVJUA&#10;nbb6Z/xmjwCd7o91f4BB9N92QT08zGSTOJKkWDk91PHPi//ce6A+klYB/NE/BhGlRHSkJ/9jW6zs&#10;40j485tY9IMCA7zUhD76YdC/XOfIvYNGYwcNH/3zcq+jmyAZufjvrR2eTv8rQaf/5WGc/msZv/ev&#10;o6jc+1eQ/lmN8gBW/6B/zPV4LXjVmF/29l4XeZ10mhQ1+VO8svpnmyiTccWGCR2mTEZeBOSGhZTV&#10;f8B7JIs9+e9ogqiLWa4lBvdu9UttBZ3qM/f7dzvXPPqX5NnzZ/JmQX6q4BwTaBOkzhW+9+ZIIgjO&#10;H/nawQD2ktHsXb/zP4IYGFl95vbSyowNWZ9mgB7WjXv/GfWRVOKw1b/txMJWeP/u7PQ0/zbdq1c7&#10;Df2jzps3P9wPodnFf/ZOaj2YRv9scHvCRovsX6Eb2up/0EHF7Kv/FaHT//Jg9O9nvKVZ5BEYud5Y&#10;jTS3yupfK9ujfyA9+Ul0AYbQA6F/BV4oXtEtITP1u9nOzvb5uV0nMLjBXC4p0KGXF2hCx+bRsBXo&#10;cT9/8U+a3Tsleoea6GbTEZZCDXquD8KnFirUR2JI+tazLQaIIFQid0vhfgBvkuRL7hrEjkIBskfp&#10;P4LwpDXdxbOiSK7V6Ba4X1ItiCK10sX/sSPZ2NjQNfkIzv2X6S0gM7clv+lI9KR6h7cRdnb+8GD0&#10;r20iSE00svr3ek3DVvf+gaw7MIRtlx1LRKf/5WFk9U+FUI/d+8f40dHDISTDiff+Yyt+8E9/7M4X&#10;xHsYQg+D/vl68RqrWYRtojMLwWr0b22B/Gac978FmrYVUA+nKqT/648kvKJqHSs1l4rquTJg1TRt&#10;P/hH5ENqJOg/BYngosLjirtUhP6vmu+4rSI3fkIVoX8PkgMScSTZL2pzJADtUFQ3h2S++h87EjK0&#10;wDc0RXVzfNsjYfA3P3j6511FAG+V2Thonuref1r9A2xwaUJV2tV/CKH65WX/jZ8VoNP/8lDovxkD&#10;yQT9y/yjs4+OJE00HdC/fCAHK1fEBFvg/+HQv77utTWjf04lplNJ4BQDYvYfBTKRXwlSacwQg5bK&#10;6j/alkqYgJvlc//zjyScoTM3U+tQFV3KKzCI0X8cBmXooSiC/iNIRK/0MP1IRlb/tHL80JOH9M8g&#10;ENG5D4XsRVPbnaLSUykVKWHKYq0wyx/80/1mefr0yW2CMGU1otJTKRUpCfr/AV/8x8vHDHN2xi/9&#10;fWWP0ei/0T9R07/UkEqWj9O/bhVpp/+VoNP/8lDRP5GHgWJI/zEfjdC//N7dA6R/NgBeqDWDNwWE&#10;ZrSJlbx/hzWKcfk3BzYaoX8qhCv83L8dA9PBkZhGPfxqsjA8+Dd9EKSi/0YJ0Omesvr3IKZRd0vc&#10;9ZHY6p/IMYd6rci9/xQW/6bz5bgpcO26I2H92IoRYIzSvytG/zcFMRNwTSIXy+pQ8M/U6f+NnZ0/&#10;PODlY545s+/8vzX9K6SaptWjfyHZ7PS/InT6Xwa+/vrriwv5sFCh8KHoeOCjfxgzHGOWqC3bElqf&#10;9M86xPTB0L++Xqz+NdeZOs/Onha7gU/fVEyYuUnFMn7uP7XtiCji0b/RIA3EcZsjYZ1iC17tjP3k&#10;D4XIOrAmX5wiW6YgAXH4AYQiolmhfwZk5Dr4qPBb/27zcgJ0WEl9JBLHTf1XiOL3/seOBEdeHt3T&#10;Z/dCxJWcfLJPPJL4JjRRFKbXhzx//hwHsP+Df/Tv/Fy+6xA4Pj6yPmku/qcn/w08DfDffO2PVq6g&#10;zk7/K0Gn/4UD8xrYpcywITSZUuG9TJ8KdQBprh576wBofbn3b+PL8JBW/4Bc/FfIC4w2CdAz8KtP&#10;pIF4hgUeZIT+M9w0+p8TpPGP+QTiyQVU6iDgofZIqIQJ1KWk/+ZImIfP3QYxr6F/mkDj8VQu/nsQ&#10;iHWEp3Ek9EdhSIZ5RoPEvX/daRE1n8S9/2uDiMf9URiSYZ4UpNN/2yaK4b3/KGT9MAv9A9F3AfX0&#10;R/9Wgk7/i8VsNrMPUhM+Wloh/N4/ZyuAQ4jmYPUv9L+3t4dxaD+Gf3AwmUxsx99PVKt/vfgvL59i&#10;mSQG1eg2RCm9atLjDsvoFKh2y9X/5sYGPyBHwZylISyIBnaEQUWFDiqiWya3t+OjdxT53H9zACFE&#10;VlSv7v1bYEUY2C/1+kjGH/3L4C4Ggreq+Zin00uPK5h3JGLWR4KVX45TRH5rB6f5Odbn845E6P/9&#10;u8O3b1+/3rWvgLhvYFjZ2fnDA+j/8OgQPTu9VEEX+89nFPpXlNU/u1gVSkX/QHQfoXpf/a8Enf4X&#10;iE+fPmHuqE50gmc/zXACvPifJkcbR6ob/Xt90j/IEnux/X3/Uejf7/3Ly2eqjVDaxP7Vp356VFVo&#10;FmZxhou56kL/uUeyXmMDwLsAlZcvX+YgSPKRmEI958y0AuXs7AydKzGJzY32WtEQdEYFrP4b+mdw&#10;M0wNmKlZoX/GBLJCnUr4Cf3cnR325oYQgO6LgcuRMHODagAmGj+CVKKe9Y3UGkzTkXD1D/r/+uuv&#10;7RzquD98+PBBPhjr2H31Cm/I2IWj9C8lgzE4l/65rSp99b8SdPpfIDAlPX/+vJzxAZohycN7/0Qe&#10;QqbXwAyL1b/t7EEg6B+vF63C1zjy4nObeAWaqC+itlVQZzEC6qHb6D/g3VGcjangveEIIllt5iOh&#10;c3gksM4mZ2A6C9rsJfYbzsYknP4NzV7iSFJJHInQ/5qGa8KOmtlZmzs72xLW/h2+F8PYkVTPXRK3&#10;MVWwLYK87fS/FOAdwIV/1zhOm4sL+Y5KLNwhU/2hbevZ6GVNhf6jyzKSp9P/StDpf4HAlIRJ2U7w&#10;jBgMaQAQSv8zLAexoIEQWQeyubm5aTt7EBihf59EJFURqIeqIJuqic5Ukc3RIDfTPxGmFpH+I4gg&#10;m6qJnpxVCr8WVfQP5J3yGCij8CJb/WtkweiRmGoK0+rif7OXbHJHlDGA/vly8B97IYqpGvVwCv0D&#10;DDs/fgHrqHT6XyaE/i/sh0bZj1QF2VRNdE2rR/+YUqgrOv2vBJ3+FwiQ2fb2tpzdccZTAo3fVv+z&#10;Q/lVsdmH28F29iBQ6P/9O7SGTB4hCs+LIog62atBqiJ6VCVCKRf/KYHszKIQ+k9BBLoXk4DutzmY&#10;OBIoeLfXrv7rHQkafwgRj/5JVIXvKLkEwyMx+tcgFWIXlEDjdxH61/iyF5UC2pWrHElZ/VO4i4xc&#10;motI//rV/Z3+lwAs94+O5Ge1bwnMY5PJBErVfbkHHZ3+V4JO/wvEp0+fMFrk7B6e9+GphfR/enb6&#10;w5zOyr1/p39RnSyFMyxnFRPPFKFTUZFEgzCOJgIvr+/9E6lTxkXpH+/STk5Ojo4OKwnV0NoF4j4c&#10;p/9AeOaJAvQPIgfe6U/W8oWJQoSmfhbh4FEfc7rRf4M6viA8Y7K9s414Jyfyy8uOeOFoE2+WArzw&#10;UxzFCP03GBa55+nTJ3glnf6XA0xoGKG3B0h9It8aMOdrfxI6/a8Enf4XC8xKu7u77anfSALofyYX&#10;/3/Y9K9Aa1Ahc2X+Ymb+4HWm7mzQOMz0IO3qP8s1WHu8tvZ4fX0N7wC+Hfb39+W+e95R7Hco14Cl&#10;Wu3k9IRNEW3C1qCZIc+lZqQgRRmVeZDWWLfXdhP4PP94MHpjX1TGBG8d8EI6/X83gTeXk8m50P81&#10;QD92+l8ROv0vHKA0THZr6+tl2uJJn03CV/9gBawIMSQy5EEbVwiatpsHAaN/ZSm0B1Jhr0xboWXF&#10;pfjocdwYpKJ/ojGBrANeAQt3BrGdqjAvToccSTpOzIwjT92HEI0JjJoup6fyE212BNceycGB/2oL&#10;UAdpPURjAgPTWsNf4zVHgpM8thqJGdJ4CDc7/S8Tuvr/WiUjTBaVUl75N/qPviO8B+nvH/xbCTr9&#10;LwmYnkDYQjNx6lMJqJP0P51eyo/R8cfrNNWP34hHnBR1vnjxwnbwIIApI1b/aA8jDs2QGnmoR5w0&#10;NLVSmjWkPsQyq0JPBKku/oeSQWcj6q8I7zZH4hoSof+8+o+0UYCsDCX8j5X+dRc3HonQf0TQbSuF&#10;aVZCD4TfBa3BhrVj4O7GjqSl/ywElaFJUb3T/zIxOTt782b/6Bh/R8eaCsQQEY+KObXO5fRS6D96&#10;LYv2IPHAljHfF3T6Xx7w3vlV/OIfkIcBoLrQP2ZJCnOfNEVxYQ48yA/+8aWhPYxI/FVTJKEOuBMS&#10;PmbUxXmLIDfc+2/MEPUX+s/BVfSfiWB4JCP0HxJonNkMCT/pP+2Cuf4X8DBuoP8sgcYTpgvp33ZX&#10;v9hwE9+A/rME1CT9H3b6Xwr4RUzWldGX7FcV5uZ0/Tb0f3x8jLFvu+lYFjr9Lw9G/83ZX5tPnj7h&#10;Jf0avM5vH7FV/XL2boYR+Hp3F8MGkQO2s+8njP51FkFr2AxiM4oBpSZeyvolVdDUGpq4n5DNKVoy&#10;cu+fGJoBLxLC811wp3nX4k6mJO4HhP6vufhPIYZmIIpUQP/YRdkpRdEcyZt8778OMuKhNH6agbz6&#10;h3A3tcgxIOfF/xwk4lAPGXoo6u+P/i0T8bl/dN/Z2Rl60LFneQv496ovbQw0XflYnqHBMDw8POzv&#10;A5aGTv/LA7jZ6H+INAxMDwkP4X4MRUykb98e7O6+2lVsb29j8NjOvp+I1T8ErzHYgsxBMQ+QuMR0&#10;pJIUYXZjkJb+hwh/1Fl7/BpvvnZ34fuDP/hHfyBAGhLI5rD0D/7xP/7HeMn2gw6DXYwg/FHHBdQL&#10;CP3jZaUXq6+yEvyjAliTm5QgROjhp9kg/F4HrYFJ3F6Yvcx4yflVi4kXvrm5idcuB0B4HJPwENnv&#10;wOofL6fT/3LAz/3z5Gl+8qfoNDOyP/Shx3WcRf0dwHLQ6X95KPQfpzsQJj2hAOFvnJpiKMq8ruBc&#10;fzl9KL/3ry8Hr1EmGnuJBhSFlDIq2aM1zZODqDYMYvSvDWtChElPrV9dXeUgkqgiadqpVaid1Lg5&#10;ZGdnO0e2NDxE4wldFfvWP4Z1RZB3CsBQCSdeRbkBkYWRiewERs14VFOFO4i9COYcSfvNmFSyZNRO&#10;ufjfV/8Lw3Q6xRJebuerHLw9mF5N2b8j9M80PECY9IQChD+ETiTra9/3eez7gk7/c6GX0gvMewcg&#10;SLn335z0jQJcoyiE/vM8+/7d9KHQP6kBlGQEoS9QQGpRhUmUhAf/UicqaH0qhrEgQv9AbmHo13SB&#10;lsqH7FMQ6uGR9NZHIvTvYU0J0Nn4s6J6fOsfAwo0NZVHwmOoj0Tof/itfx62eAA6wx+KQ3Zk/7YL&#10;6uFhVh0J6T+iASmgIIqyn069948I/d7/gjCdXp2cyKMk0mWE6rCE/qMvGnjvGEYV6nPqPLAnmr+z&#10;6PQ/jg8fPvxX/9X//T/6y3/5L/7Fv/gf/Ad/8bd/+7f/0T/8h3d8EzBO/0MJZE+kVJz+QfnHJ8eQ&#10;k5Pjywf0e/+YYoT+OdcoWwTMqT5xp1IzCd/Q6qdqgDnVBymr/wCbelTkl3+fPHsmX7OTg2hcZpEr&#10;fO+201JboZ79/T0cwxxsqVwDqbDzakeDeWzfRd4V98U0jgSv4tlzC8Jw1+K6OrELDSxCT5Uz871D&#10;MCiw7cZm/bXH2s4FQ1Olr/4XCv7gLyaZyeTsbHI2mUy086TvjP7ZL+wOwrtmrgTCjNRL1zfW7Qg6&#10;FolO/wKQPSZBnOvAu9k78DSmlV/7s3/2/Yf3n4S1hZP+4//4/4jz3jb4VjD6H57xITjv1+T5l1HY&#10;77IAWlnu/b9/d34+QUzFzsOhf8UvfvGLl9svASSQ8osyxhquMTG7cI+hMpRy3FFK4vf+vRcK6Gn8&#10;a4+Pj4+GQSCim01HWAo16Jl3JBDRzabDxKAazWEQ0TULJReppXC/pFpguguzUCxXj1oK90uqBaa7&#10;eFYUyecEQb+37UyEM5e6h7/41+l/QSD9n52ecobZ29vzHmtX/yiOTm262J78D2Q9kHsW3frkiR1B&#10;xyLR6V/wy1/+8g//oT/06NFnnz969Cf/5J/ESb+/v/+n/9Sf+rv/9d/Z2Fz/B//g//fX/upfBf1/&#10;eP/eNvhWGFn9UyHUEx/8k/nUh5AMJ/7gb2zFH/w1+t9RefVg6J+vF/Rvr1dlfX2dLRLTCqtZW7mX&#10;TnHQL65SGpWLQz1C/6ltBdTDScUF9D8MEsHNSX+UmktF9VwZsGrzgqjiLhXVc2VAKqsn+0W9NkjR&#10;FbcNAtAOJfxQY/PkF3VOkEL/kEB4hn6FrP47/S8MRv9noH+ZZEj/6Cz0WHXvfy393r/2rPWyKtd9&#10;8A9onGvyTZrf90eYvy/o9G/44osvSP+/+Ru/Qc/btwf/h//wP/wf/gv/wv/i3/w3/8v/4r+YzWb0&#10;f2sU+s+ne22C/mVW1AlRR5Immg7of4JSjE+MLuLh0L++7lH6l5bQ1ghwiilO15lbUcxHWsA0o6L/&#10;tFND9qjY6r8O0hxJ6MznHkmNeUFED3N+EKmgabVh1sO8cxB6RGHJ3YK0q38qkUZR6CpPnz7Btv3e&#10;/4KAbtLvGTvHZPj24ACszI7Dv9E/UdO/dm3JMTVFfxXRrUoKeNGTp0/uPtl23Aad/g1ffPHjR48e&#10;ff7os99y+r93VPRPNANAv/Ofo4vjBymnSFgj9J+AOg/s0T+hf0Jfdab/aBNrpNAc5k9CFxVLU5AR&#10;+qdCZEUl6P+aIxE9/GqyMDz4N/0egyTTNOpuiXu5QQSuXRNkhP7DHOqudPpfKNBNmGekv+Tfuorm&#10;dfSviC2E/r1akWwSsu5fe/7iOZY0tvuOBaPTv+HHX3wB7v/8s0e/9Zu/aa77Rrn3Pyo6APRLf2XM&#10;cIxZorbQP6H1jf59NCKdPqBH/yBzV/+estoIvE2omDBzk4plce/f23ZECNfzvX/LTCsQx22OhHWK&#10;XSEqZEXEXGbiX62wK0SFrIiYy0z8qxV2BTqsZAFBhP4DbHC2NnUiPC5P9HP/nf4XBF78R++wl6O/&#10;gOriP+/9Z/A00Not/TdQJya3nR15egmTpO27Y/Ho9G/4Qun/0WefLY/+eeozpeKfY5bBxsHDXD22&#10;+ge0vtz7t/FleGCP/v3yl7/Ubw83yO32jJiS4vUrmjYJiGdY4EFG6D8jm1paHYwHaYKP+QTiyQVU&#10;bgpSu9XMXiqDIO4ukiGmeq0NPb3fIPRHYUgGzGr1H2mWxqNmf/RvoTD6Z39FFyuG9/6jkPXDLPQP&#10;RN8F1HPRf/JnFej0b/jiRz/6XC7+P/rN31jF6p/we/82dfoQojlY/Qv9Rynk4Vz815eDV2kvkGKZ&#10;JAbV6DZEKb1q0uMOy+gUqHbb1b9D6P+mIzGDigodVES3zKF65QsDm1C/KYhUa3xhzA9ifse8IGIu&#10;LIit/pvWblqepUmE/vvF/4WB9M9uEkm9VuhfUVb/qU8pFf0D0X2E6v0X/1aCTv+GL34s9P/o0We/&#10;+ZtLufcfAyCGAcCL/2lytHGkutG/14/Vv9aQ5EHRv//iH2ApMgpN+1ef+ulRVaFZmMUZLuaqjz/6&#10;R30If/KfiCBI8pGYQj3nzLSCCRNXxoM4zGSmFUyYZ0V1llINmOkVrLKakmdFdZZSDZjpFeYGYeYG&#10;1YCZzZP/FG3qgvBE6WNb/Xf6XxAy/UsvaQ/SGKV/KdHKWsWyufTPbVW57L/4twp0+hdMJpM/9If+&#10;0D/1T/6T/9Q/8U/96q/+6oKmkhH6pyQP7/0TeQghsYv/rO8f/OMki2LkD4n+8XLwGuWVQeNrzFCP&#10;ub0CTbaJ6EwVNwYx+g94dxRnbR4f+cX/FESy2sxHQufwSFjBE81q04KUkuuCGJoK34cgtvoncssD&#10;o6aKfOtfv/i/MAT9W1clCP0H/NG/6FDrZU2F/qPLMpKn0/9K0OlfcHh4+NVXX/7+7//Nv/p/+T//&#10;9m//9ocPH6zgXnEd/TuM/tMsySEEGa7+rcDrPKRH//By8Br1ldmrk1RFoB6qgmyqJjpTRTZHg9xM&#10;/4Sb8ujfIIggm6qJnpxVCv+ggiCbqlEPZ5XeRxBkCwyietSBUA8nU6P/YZsPwToqnf4XCqN/7STp&#10;JnaxdlhF/7r6h5tdKVnUb578Z0qhruj0vxJ0+jf8/Oc/w+r56ZMnv/u7v2uu+0a59x+IkeAi9/5t&#10;DNkwE0XTsvpXEfoP6Jh8UKt//8mfIvZCDaEIok72cp6qhU2qiSCUcvGfEsjOJEL/tmkJIoAREtD9&#10;NgcTR9IckkArmCTcJojmChqVS7CCIADtytUGEfpn87LZM7zZTQKk//6lvwtDtfqHsOM0HVn919UE&#10;2sXV6r/pQUen/5Wg078B9H8J+n+6uXD6J5rx4FLRv+U2poYX/73GjPLAHv3DK0UqqrML4DmrmHim&#10;CJ2KiiQahHE0EXh5fe+foDlHGvoP8cxBnU4Vy9ORaO5+mpY5Qqf/mwQRhQiNxUsMIp5bBKnov0G0&#10;fMA9/ff+FwrSv3SQdzH7DRjSv5dbt4YyQv+QGp3+V4JO/4af/vSnoE9Q7DJW/40k8OK/DSSfNDma&#10;Bqt/+dz/ZPIAv/RXX7Rd/AeiEQhTonF0YpK5Kc9QUdvROMz0IO3qP8sY5NG/QRBR0pHwGIZH0oIV&#10;bgxixXPA0m8bJLZiGuYygwj9B9js0f5UxqR/6e9CQfrHrLKnODg4YGeh9+zRPyKt/tnFUseVcvF/&#10;FBqk0/9K0Onf8POf/3x6efnk6bIu/vv8ZSahq38bNGn8MJ9P/8QD+skffcFoD6RoBFjeEknLikvx&#10;0eO4MUhF/0RjAknPT/6HYjtVYV6cDjmSdJxS0+ppGvVVmBen45ogVX0V5sXp+K4FKfQfLU9pPISb&#10;nf4XCqd/fuf/q/jOf2Au/UuhIHrZ6D8qE96D9PcP/q0Enf4NP/vZsu79x6lPJaBOoX+dDTmKZAS5&#10;LvTPagre+0fKN+bAA1v944VyAuE80rZJGJpaKc0aUh9imVWhJ4JUF/9DyaDTJVb/OYjkalIZQuqz&#10;RLOoco9B6LfUlSHgozCzvUNNW1nqyijgtlKtSbRB6FFzFHBDhP6jhQkqQ5Oieqf/hSLof1exv78f&#10;XVYu/mtfYGZjPw57efziP8S3BfrqfyXo9G9Q+r94uoTVfyAPA0B10r8Jcx9O1erf6f/du9mV48HQ&#10;P18xXqURCVvDRRLqgDsh4WNGXZy3CHLDvf/G9M/9N0FiF57zn4mAhxHVTNRvleYHCXyjIKLTLf8F&#10;3zJIDXHeX5Dr6D9LQE3Sf//c/4KAtj0/n8xmV1gaUdhn6LWK/n31X7pYM+qd/r+z6PQveLWz/c/+&#10;9//Zf+1f+5/+q3/8j//85z+999+bAvFjesJb6RcvX7Znf23mi/8ynEJGLv7L5/6lllZADQzOB0L/&#10;+nLwGrUN+F/A1yvipaxfUgVNraGJ+wnZnKIlI/f+iaGp4Of+myD4hx6pugTZlMT9hvsNAnFTtBDF&#10;HYOIiTx7tFoFbk5Rs5F5QYT+iWhzytBDUX9/9G+hwEx4cnx8Ob2ESDKdzmbWfaMX/9mt7GJWg1nu&#10;/Ud9IPpRnZ3+V4JO/4IPHz786Ef/tPzkz6NHf/HXfx1sbQX3hJOTYxDM+sZ6nO4t3C+rGR0zFBtI&#10;qpeL/ypC/1j3HB7u7u6+fg15vbOzc3T0/f6d7Fj9Q/AamxagxOQSOmcZSyUpwuzGIC39DxF+VWz1&#10;XweRPILTrAX/KKJSCbGAIFGULXEsMYggFYVqDg9Srf4p3tqG7HdgvGDbTv8Lwvv37ycT+cFfYm/v&#10;9cWFfOAIXWb07z1S0X/qX0hZ/QOxSe3p9L8SdPo3yO/9f/ZIfvD3Xn/yB7PS3t7e2hrPdEU+9YEw&#10;1WMX/xUyLfqIgmAUnZyeQJDg/+rqCnV2X+/e+5uVFaJd/etUkhFtYs1CUMkerWmeHES1YRCj/9wd&#10;RJj0uA76HwaRRBVJ4VcVsAq1k9rtgwjUUzlVuy4IsPIggWuDGP2nRi6SUTv5drnT/3JwcX4O+mf/&#10;Xl5enBWcXlxclD518DQw+gdSx5nu0ul/Jej0b/jRj754JKv/+6R/EPPx8fHa+pqc4gHqPO+J0OPi&#10;v0+LMpR8OHmucAPvLWxnDwLVvf81e/TPXqwaMvW4nmFOBeuYNWhG8QyCCP0TuVMCA6fRP7ZMQZib&#10;U/EtjoS5ORV3CuK4lyBAKVdN9KhxtyBC/wBauGnt7Am4p9P/MlHon303hDvz+dZe/GeHhq7o9L8S&#10;dPo3/OiLLz7H6v+zR/f4kz8gM3nWrz7RDRwAAwH9z97N8KYBkNW+iC7752BnZ8d29iBA+se0gelD&#10;6F8VSJ5rzKk+cadSMwnf0OqnaoA51Qcpq/9A3S+VxOf+6yAal1nkCt+71S+1FXSqz9xemmvBWH0Q&#10;ZrHhvQYx+ie8nQuGpkqn/2XifDI5OjrU2wEqUFQ8E8Af+unZ6XR6iWkq+kskEGZf/a8Inf4NX3zx&#10;I1n93yv9Y0ra2trSEzzBz3hLs/DiP+j/5Pj9+/fgwtvAdvYggJcj9K9Ag5AqSBPUBU4YbtWC/wx6&#10;h6V1kJHVP1H3jsE/+NcEsV0kaaEuK43i2wUJhZqVpmIGocNKkxChULNSZmpfH0RqqmJw04pY8G2D&#10;CP1HOw/bvIFX67/3v0ygkaWzbg19D3Bm9B8IPXVxp/+VoNO/4cc//rFe/H90jxf/MVqev3huZ3k6&#10;1wVhhlM9pP+zs9Mf5nRG+id/oEmMMQh1Smq2cgw9qRqd4qBfXKU0KheHesqjf4Honay42KN/FsP3&#10;5ak56Y9Sc6monisDVm1eEFXcpaJ6rgxIZfVkv6jXBim64rZBANqhhB9qbJ78os4JUugfEgjP0K+Q&#10;1X+n/+8qrq6uzs8n7eo/hFC9f+3PStDp3/DjH/Pe/6Pf/I37vPhfPR9bn/Fm1s5O/zfTf00brGzV&#10;qKhu/nASc4JU9E8l66G4GP3XQWyPdCbd/Oo0Ud0q0ARUt8p0Zh25O01Ub4LQRFo2vEWQykSu+s1B&#10;gFShCB2q3z5IRf+UQbNXHoV88K/T/7LADzDfHrLw1xuXpdcaAVTp9L8SdPo3fPEjrP7lyf97pH9g&#10;Op1ubm5UpzvQKGHy4v9s9vbw7fn5Oba9EQ/sollc/AcjoFWMLMgTatAkqVgp0tAc5k9CFxVLU5AR&#10;+qdCZEVFHv0bBBFHaNTDryYLw4N/0+8xSDJNo+6WuJcbRODaNUEK/RPe1OO6K6B/BOlf+7McTM7O&#10;3rzZx8nfCMBU4Ao9mKCE/gn2HSWbcvG/0/8K0Onf8OMvfoyl/+ef3fMH//B+Gav5zc1NO92JrPgA&#10;ILj6x5i5uLhAoiKWp1QCF7u7r2xPDwJG/0oeaBUSA/mBukjwilaTnAXqIehhTSukx80myFz6DyFc&#10;x9Q2DCK5eEc8UlMrW3nS6deq1SZDj9TUylaedPq1arXJ0CM1tbKVJ51+rVptMvRITa1s5UmnX6va&#10;JgIq7pFUdVamCP0Hotm9wQVUwqNKp/9lwp781x5Eyp6T3lSPwRXxaGlL/wGaKpjKbB8dS0Snf4M8&#10;+f/os0f3Tf8E5ia8Ed59vbvRXAmIlArvZfqIygMpxpKYdKo8yA/+6euTJ/+pyOuNNgnUbRJQn0gD&#10;8QwLPEj16F/qDkM2tRT0bxEAD9IEH/MJxJMLqNwUpHarmb1UBkHcXSRDTPVaG3p6v0Hoj8KQDJjV&#10;6j/SLI1Hzf7o3zJB+meXQT88OiwyHyNv7DLUc3Z2hrFvu+lYFjr9G7740Y8WsfrPwPm982rHBgDH&#10;QKTuAf3L5KizY8ySMIu4ExnMh/q5f4jQv2o08WL9dRvmtYmr6mQWQViWFd3kZvqvnaT/JohIOIvW&#10;OmmaJysLCCJ+ywRFVY2miHo1EcwLEtU0d6d75gbxOsyimubujNX/vJanf2D2R/8Wik+fPn1IePPm&#10;Dekf/TXyVFM2R4UIhdCitfU1LI12d3f7m4BlotO/4YsfY/UPfPYb93rvPwNjye3FcmUAAP/0SURB&#10;VH7yJ4+HPBhUXy9Ys7woBef6pb8YhPrpGgHeQU+nU9vZ9xO2+ldmQGNoTktpg0LT/tWnfnpUVWgW&#10;ZnGGi7nq1z36N4Q/+kdEECT5SEyhnnNmWsGEiSvjQRxmMtMKJsyzojpLqQbM9ApWWU3Js6I6S6kG&#10;zPQKc4Mwc4NqwMxrHv0LhCdKH9vqv1/8XxAuLy+xwDhxnJ6eXs2u2GeF/omshD+cGVEh6lAB9H0A&#10;9oKp0o6gY5Ho9G8Q+tev/Vnc6v86+h96gOwEalPoX8bhbDa7Erm6whtzjBzb2fcTtvpXksALlddn&#10;/BC5Q+tITSceVjaTReIwvyEUgnWuf/KfCA8A+tef/DF4ENu1mupSk0XmiMxT5G5KiW4iHjXV5RXM&#10;Kn5zMU9mDmLOm4JY7ib1JQcx+ifY2jRDb0wFr5Z1+l8QsJwA62snCTwXCP0TdY9UZqThycjOqLP2&#10;eGNjHW877Ag6FolO/4YvfvQjPvm/VPqnZNDM/tEK/MFfGY5O/7OH84O/eF14ZXiNeHnyEkktwSXu&#10;oSrIpmqiM1VkczSI0X+A7U/JcFMe/RsEEWRTNdGTs0rhH1QQZFM16uGs0vsIgmyBQVSPOhDq4WQq&#10;9A8M23wI1lEh/feL/wsC6R8pry/KnIP+0g4r9E/kXksdVIFmLhqt8PgxTgY7go5FotO/4cc/5pP/&#10;i1/95zM+hkGAnqZOhlfgUJycTxCTeDD0TxbBqyQxGFGoER7OQWazlOJgkOJTjVuFJ4KU1T8lkHXA&#10;K/DJf24770joANojAdKRSH5/QagUrwodwNwg7qdJhaUhdADfOAjAAjoVwyC2+h82fnhYWlfoq/+F&#10;gvR/enbKGWZvbw89xS6rVv+PH7/cfnkxB4eHb7XeeA8aqHiFjY0NO4KORaLTv+Af/IN/8Cf+xJ/4&#10;9V//3//sp3/mpz/96YIuPZXVfzrRG1nfWN+dg3X+dBBEwdX/udH/Dv4f0uofgleKVFSlE8JzVjHx&#10;TBE6FRVJNAjjaCLw8vriP0FzjhT6T0HEY5mDOp0qlqcj0dz9NC1zhE7/NwkiChEai5cYRDy3CDJC&#10;/4Fo+YB7+u/9LxSk/zOhf8wwO+P0D+jv/dMvYI+6Ih/8ix4MGSIVdfpfDjr9G8D6ONefPHnyu7/7&#10;u+a6b5TV/0DkB4Eh/Ny/T6aicASpR37vP20C4ocTbwI4Mh8S/fNV8yd/pBnUpi4mhR5Nh7pIrqaK&#10;uRRmsXS4+h8VwPXj4+NhEEjoVExyNYIughVYqhL6ZHKGA9tyQGenG1ifmB+ESpGoRngd6qVUf9Dd&#10;dqzY3t6WKlpaqhFa38xc6n7qVIpENUVF/zIeSmtfI7L675/7XxiuptPTkxNMMniDBRz5Iy/oNKH/&#10;1BGYf3J3m2hNo//coRnhTPJ6r1/8XwY6/Rt+/vOfTy8vnzxdCv03J30A05l87Y8B48cUTYf0D+fs&#10;3ezqakp5UKv/uPfvk4ghtKy4FB89jhuDVPRPNCaQ9Pzkfyi2UxXmxemQI0nHKTWtnqZRX+X09GR9&#10;Yz2OZG19Df3LOvOCWO4R6KmcjhuDvH69G7sGQLSz2eybBrH6KsyL08EgQv9E7NR33ZqAmzgqROir&#10;/wWBq3/poNxjqhn9E5n+tQoQvSz0r3UqeA8Wv5sbmxsLuv7a0aDTv+FnP/vZdHr5dAmr/zjRqQTU&#10;Gat/jiIZQa4L/bOagvf+Mx4O/SvwQjmBcB5p2yQMTa2UZg2pD7HMqtATQaqL/6Fk0Oki9D8IIrma&#10;VIaQ+izRLKrMC2L07wdA+tdNrZrU1O0ABqHfUleGgI/CzPYONW31etfpX/eOMxPvNVktcGMQ+sIc&#10;BdyQsvrnHgHftSFMiuqd/hcKo3/tQXSS9aP2V3PvHzObVuF/hfGL/xDfVhDm2uPDw0PbfceC0enf&#10;oPR/8XQJq/8Ax0AeAE7/Jsx9OFWr/6B/rwZg+f9gLv4DeJUy3ahYg6hIQh1wJyR8zKiL8xZBKvon&#10;aIYzm6T/QZDYhef8ZyLgYUQ1E/VbpTrI6cnJ+nq7+v9GQUSnW/4LbhOkXf0P6F/qfosjqSFOrXYd&#10;/WcJqEn67xf/FwS0Le835X6EIKno31f/LBdoRv029I+3uc+eP9vf37+46N/+uzx0+jfIE3/LWf03&#10;Z39t5ov/MpxCRi7+83P/VgE1ptOHQv/6ch4//uW7GRhH/iV16uHrFZFa8s/6JVXQ1BqauJ+QzSla&#10;Ul38pxBDU8HP/TdB8A89UnUJsimJ+w3zg4xc/J/oxX/7T4ggEDdFC1EUJxP3G+ogFf3bmSl9kCNL&#10;APlPqIPIfy2yOfLs0WpC/0TaqcjQQ1F/f/RvoUDPnE8m7KYMdN/oxX92K7uY1WDaxX+tVhD9qM5+&#10;tX8l6PRvkHv/04vl3ftv4MNAVjMcbHkgqV4u/qsI/ZeKIg+H/vXl/OIXv3j+4vmLF8+RQl6+fMmm&#10;iMkldM4ylkpShFluxsoDqN7S/xDhV8VW/3UQySM4zVrwjyIqlRCDIHg/epxwcnx8NZ2ySCpy2xCi&#10;DhJF2RLHLYJg3rcdK05OTkD/Vd1bBDGkolDN4UGq1T/FW9uQ/Q6MF2zb6X9BuLq6AnlLN9U9hy6r&#10;Hv3Ti//0S1rVTat/IDapPZ3+V4JO/4af/exnOAWfPt1c6uofCFM9dvGfw40zow+j6t6/f+6fYB2w&#10;xUNa/YP+48VC1tfX+UpDoqFMyR6taR5UNp9VGAYx+vd9mQ6ESY/r8sG/QRBJVJEUflUBq1A7qd0+&#10;iEA9lVO164IAKw8SuDaI0X9q5CIZtZNvlzv9Lwi896/9U8D+HaF/KVNx8DQw+ge8soC6S6f/laDT&#10;v8Eu/i+H/uPsJ0KPi/8+LcpQ8uFk9E84/ctQ9GoPh/719Qr9+4sFCv3ri9WswJyK0iZiuO6l4hkE&#10;EfoncqcEBk6jf2yZgjA3p+JbHAlzcyruFMRxL0GAUq6a6FHjbkGE/gG0cNPa2RNwT6f/hcLoPzqM&#10;/aVdNnz0zyoo8vnWXvxnh4au6PS/EnT6N+jn/pf15D8QY6CW8Xv/OpDKvX+F0P97+dgfv1oLwBB6&#10;GPTPF26rfxfSv7RKahOZXywTmEloNaaUUgSVTvVByuo/kHbdSvziXx1E4zKLXOF7t/qltoJO9Znb&#10;S3MtGKsPwiw2vNcgRv+Et3PB0FTp9L9QlA/+sbMcMI3+2S+8988i+1fohuXiPyUQZl/9rwid/g0/&#10;/dkSH/3TM97SLHrxv4w0VWTsqTVc/aPIv/UP2Hk49K8oF/8VQf/WJj7FsLWK4D+D3mFpHWRk9U9E&#10;12S/f/CvCWK7SNJCXVYaxbcLEgo1K03FDEKHlSYhQqFmpczUvj6I1FTF4KYVseDbBhH6j3YetnkD&#10;r9Z/73+hKB/8Y0dpZwmC/h2YgKIauzhQLv4Toacu7vS/EnT6N+ijf5fL++BfnPr1YLB7/zqBAhxH&#10;nE+Hq384lf4f3Lf+6evla8xgi8TcwmrWVu6lUxz0i6uURuXiUE959C9APZxUXOzRP4vh+/LUnPRH&#10;qblUVM+VAas2L4gq7lJRPVcGpLJ6sl/Ua4MUXXHbIADtUMIPNTZPflHnBCn0DwmEZ+hXyOq/0//C&#10;QPrHrLKnODg4YH+hx6p7/2n1D7Dr2cWQdvUfQqh+edk/77cCdPo3/Pzn+rU/y6H/PADqYVDRP1Md&#10;RdBHL/7jmO3J7OPjh0f/bApD3SYCN+kPD3Xzh5OYE6SifypZD8XF6L8OYnukM+nmV6eJ6laBJqC6&#10;VaYz68jdaaJ6E4Qm0rLhLYJUJnLVbw4CpApF6FD99kEq+qcMmr3yKOSDf53+FwZ58v/stPnOf/bj&#10;XPpnF2vnsvfn0j8EUKXT/0rQ6d+A1f+SHv3jGU/EAHDIxf8YQqpwCMEa0L986W8AdR7MB//k5aRv&#10;/YumgNCMNrGS0BzmT0IXFUtTkBH6p0JkRUUe/RsEEUdo1MOvJgvDg3/T7zFIMk2j7pa4lxtE4No1&#10;QQr9E97U47oroH8E6V/7syCgmzDPgP75q2P7+/vWfUH/RL36J6SaptWjfyHZlIv/nf5XgE7/Brv4&#10;/2Sx9L+9s23nPZEGAEH6N4k5VG279++VSf9Y9GNM7r/Zf/NmH+Pz6OjIdvb9RH707w/+4A+ebW3J&#10;L95o9myOSLko1CSRPDbZ2rq8vIw21ESFDat+6NVbq0YJE3Cd9N8EkVy8Ix6pqZWtPOn0a9Vqk6FH&#10;amplK086/Vq12mTokZpa2cqTTr9WrTYZeqSmVrbypNOvVW0TARX3SKo6K1OE/gPR7N7gAirhUaXT&#10;/0IxnU5PT09msysMImB6eandKB1Xrf7jyX8WM9d+RdrSfyA276v/FaHTv+Dlixd/5I/8kf/eH/2j&#10;f/Sf+Wf+9J/6U1dXV1ZwT0BAcPTGxsba2lo56TkAmFLhvUyfJfNAghhFAVr/XL/25/XrXbyrsN18&#10;/5Ef/cMLpSLN8P7d9vY25hF6zs7OXr58GfMLgHa7uLiAoj7dRLG/v4fKUMSTCwhu/v4doh0eHmKV&#10;A9HHAH+pDS1Alx0cHJyencpVUCRnMpdhWrQIgAdpgo/5BOLJBVRuClK71cxeKoMg7i6SIaZ62YZW&#10;fN9B6I/CkAyY1eo/nedFGo+a/dG/hSI/+od/62LF8OJ/FLJ+mIX+gei7gHrw3sJ22bFEdPoXfPjw&#10;/p/+w3/480ePPv/ss1//9V+/X0LF3LSxuWEnPc9+Ck2m7gGNycjRoRNDCCZkb2+Pl+B2d1+92t3F&#10;gKHTdvMgYPf+9YWjNdgENIP+oYODSf8mpP/LC6kMQ8GthP4nZ+J3D1EU3QRNincPdL7cfvnLmv7l&#10;DYRuzAjoKK3YBhEJZ9FaJ03zZGUBQcRvmaCoqtEUUa8mgnlBoprm7nTP3CBeh1lU09ydsfrniAjE&#10;0KB/YPZH/xaK2WyGk5+dJYJ/BfK59O9drKqI0H90GRAKoUV99b8SdPo3fPHjL0D/jx599hu/8Rvm&#10;ujPwNmIymaytlx9tM3Aw0Awn4I/+yfihcBSpbj51SqKeB0n/+vLs3r++UIHRvxpc/VNHgjYBDWAG&#10;gSGmuC3b39+fxOqfWamhuep4QyUXD3Tz7e2Xsvr33onf2fO6Sv/QaKQg4lO/eahQzzkzrWDCxJXx&#10;IA4zmWkFE+ZZUZ2lVANmegWrrKbkWVGdpVQDZnqFuUGYuUE1YOY1j/4FwhOlj2313y/+Lwig/73X&#10;r98cvDlQef7s2cWFPHEMYGY7TMjX2LSfFZpVq38gepCdqEpf/a8Enf4NQv+fYfX/6Ld+8zfNdWeQ&#10;zKoznshmpCpC/+9mBwcHe6/33ryR2/oAlHny7Nkz29mDgK3+dQZBe3A2IUYu/qNQWQdS6F8FEIX0&#10;r6t/QyiE1kFNrv5pIvLx8ZF8wz5wcry7u2v079viwEwjPIjtWk11qckic0TmKXI3pUQ3EY+a6vIK&#10;ZhW/uZgnMwcx501BLHeT+pKDGP0TPhwqvTEVvFrW6X85uDg/h7D7COm66GXvzWJCGa7+A8nZ6X8l&#10;6PRv+OJHP8La//NHn90j/WNK0hvJA/C8D0kQ+pcLbqc/zOksVv+YNdAaZUJx+ue0EvRvIP3rvX+p&#10;qvWZCv07ebN+zE30UOXqn6ZcV3g3Yyn+Dw/fNisbHNhoEEE2VRM9OatUgzQVBNlUjXo4q/Q+giBb&#10;YBDVow6EejiZVm+Ur0cMHL34j837xf/lYHI+OT09AVXfHrOZ/GhQ6TimFOoK1LR9dCwRnf4NP/7x&#10;j/Xe/32u/lv6z+c90Zik/3c/dPoni6BhSAwkCqN/dZD+rUhT0ADv/QcYhPSvtgicVJnRhBIX/yES&#10;2X9dGBVI/7EJBAdGlZ4IYqkLHQCPhGJIRyL5/QWhUrwqdABzg7ifJhWWhtABfOMgAAvoVAyD2Oo/&#10;Dwfq4WFpXaGv/pcJdBOGyfTWODo6wpit6H/Qg0Sn/5Wg078B9M/V/2/e373/uRf/gfDUQvo/Pj7C&#10;MLu6Bc7Pz21nDwKx+oegkZCKqnQypH+tJYJ/o3/V1WXK/v7eZKLPLmkQCEsIrSISF/8BRJ7p6p81&#10;bPWfjgQdpSUG8bt45qBOp4rl6Ug0dz9Nyxyh0/9NgohChMbiJQYRzy2CjNB/wEdHgXvka3/6d/5/&#10;V6ET1EToP3owpEan/5Wg07/hRz/+Quj/s0e/+Rv3tvr/9OkT6Hltvf6wHxGeLL76n04vwUbgM2Qi&#10;UFQLJfSdnR3b2YOArf6VHdAeRirKD3HvH5Y9+a8GuUcu/l/q1XutzGoA6V9M+ul1VbZVw57811K9&#10;rmD0j8RW/zSROv2LSfEgENHFsCL9Z2KlBis2iLXaIG6KOj9I6MzuN8j46r+RgHtI/331/91ERf+p&#10;1yqop9P/StDp3/DjL3786DN58v8eL/4Th4eH9sG/fPY3JmGrf0PMjMzFTELnA37yH+2BFK+ar9jo&#10;X4vKxX9Ai4P+CWsrp/8IYij1LC+rf7n4/0LoH6qa5d6/B+GBiUa4YjtVYV6cDgmipQY1qRB3DFLV&#10;V2FenI7vWhChfyIPDY6OxgTcRL8jQl/9Lwez2WwymcjK5HbA1HeCQcuL/9F3hPcg/Ri8to+OJaLT&#10;v0Eu/gv93+e9/wCGzb587c+6fO0PwTxSF9D/bHY1LlcqburE+UDpX9kB7UGaID3E6h8w+g8Wcfqn&#10;HoAaj/4xSC4FzJPv/cvq3+ifiHv/IhoEPWZliggiW1MfgEUsFGGmED081wTxIhaKMFNEEDrFSqUF&#10;dwxCPRWx/IYgYjNTUB8EsdV/PRxMiFAA6qT/fvF/WdAvAD67mk6vrmqhB+lU/qEHMPUJ/UdXRidm&#10;T//c/4rQ6d/woy+++PzRZ58/enSP9/4b6Jf+7tjZD8TZT4QZQmQlFfEX8E5Ojg8O3rw9EOCtwMnJ&#10;ie3s+4nhxf8gklj9wyqrf1IH6d+/t0c8lij9c/XvNSmSUAcGH/yTR/+0CMnhW7v4H0FwYFIwCGI6&#10;/XTLPxNBDlJE/VZpfpDANwoiOt3yX/Atg9QQ5/0FMfr301tAJZyUgJpc/feL/8uBfPBPP/fPXjOw&#10;X1WYm9P1lv5D2ImKfvF/Jej0b/jiR19g9b9o+ref/CHySOAwCIWIIjprk1/6K0NORx3+8V4bRGU7&#10;+36ipX/OIPoC49E/vF7SP0tJHqR/rUuvKmn1Tw+douhW4RynfzWN/rUaPTiw0SDZNGTTqxVF09sG&#10;oe3ViqJpbGX+ZBpYRDO2DUXTG4NITqcr5vEqoqStGpOQnE5X6BH6J+IkpzSegJr93v8ywc/9S2fq&#10;N/ljvXEb7MSaZ9B9Jp3+V4RO/4Yff/EjW/0v4OI/YfSfx0DAh4GAekh4CPeT/mdXV/4s4AWG0IOh&#10;fwheK+mBPFFW/07/UYrULv4rl2SJ1T+DhJgHUB39YvTvH/yLuuXJf27Ci/9a1gSRPPw0a8E/iqhU&#10;QiwgSBRlSxxLDCJIRaGaw4NUq39KnO1E9jvQ79i2X/xfEDCl7L569fbgQOTtwf7+3nR6yS5rfvKn&#10;6DQzsj/02oPex+jGAgaTpO27Y/Ho9G+Qz/3L6v/+H/0LfAP6J8LZlKrw4v/kfMKfAQAeJv07T8yj&#10;fylV+sc7IDEc3Kp88I+Cfy0zBVB97uf+M/2rCUHzs6wJIqVRKYqyIwWxbW8dBDDHAoKYRzLF/QZR&#10;3bWCKKJi9J/O8KIT2e/o9L9QgI/jJ38o7Dn07DemfyIr1Kmovr6x/uLFi96VS0Onf8OPfvTFI1n9&#10;L4v+/YwXhL4mAwB1RiEfIAw4/Z+fT1692lF59ZDoH8CrtBlHbbv4r2xh9J9g9K8orEP694v/Bp28&#10;zONO++AfNKX/GVb/HqS5+A+gG6AMgzA3pyIfCTLTvVQ8iw7iuJcgQClXTfSocbcgQv96YttYAHxQ&#10;FE/APeh3bNvpf0Eg/bObSn9plwn9E7l3Rrss9FwaOhHK48d4B/D+/Xs7go5FotO/AfT/+WdLoX+i&#10;GQOulA/+6RiTQeeK/d6/Q+j/Pej/3O6w7e09GPrXF13u/WO6AYb0z1ICNGAf/OP0pAVIgv7pEbCC&#10;Kkwg5YN//rU/ESTTPz04MBjDINTDI6kHQcL6VAzfKAg3X1AQd+q/lVIPD7MqiCuBuwQx+gc4FgJp&#10;dBTQqY/+Ydt+739BmE6vQP9XV/Z7/4B0oHbZOP0T3juGUYX6WNHa2trJ8bEdQcci0elf8Pf//t//&#10;V/6V/9Gf/tN/6n/zv/pf/7v/7p8Ep1rBvaJd/TPNol/7g9Elw0snSggHG1DRP+/9awFLgcvpw6F/&#10;AK+Sr02bwS/+q036F91Lhf75pf34T9jf35cf/PVqpZQN62as/iEauf3gnxR4EHSUlrRBWJqlhbqs&#10;NIpvFyQUalaaihmEDitNQoRCzUqZqX19EKmpisFNK2LBtw0i9O+jwBTqo/Bq/ff+Fwqu/s9OT+Xy&#10;46sdrDGktwBe/E/Akh3VTM5MIew2QSD0eV289njr2ZYdQcci0enf8LOf/Qz0+fTJk9/93d81133j&#10;NvS/lelfEVahf61M+s91pw+U/glb/ate6F9tJHLxn0/+120S9E9k7inV3r97Va/+Qf9RmumfQPMj&#10;pSOqURPdbDrCUqhBz7wjgYhuNh0mBtVoDoOIrlkouUgthfsl1QLTXZiFYrl61FK4X1ItMN3Fs6JI&#10;PidIRf8Z4cyl7un0v1CM0j/7rln9ozg6teliDNvScUDWA7ln9R6oHUHHItHp3/Dzn/8M9Pn06eLp&#10;309xO+Pr814u/uvQsflUxxB1of/Yyi/+i7ACVv8P5t6/vnC8xniBwOijfzQhQv989M83oX9/f0/o&#10;34OwvqWEms3Ff1n9q45qhf59ExzYaBCY9NMTuvnVaaK6VaAJqG6V6cw6cneaqN4EoYm0bHiLIJWJ&#10;XPWbgwCpQhE6VL99kEL/IcA1HoV88K/T/8JwdSW/14epBqMAcnR0xP5C39ma3kXon2AXa+ey943+&#10;RwVoPJDHj589f1C/Y/6dRad/A+hfVv9Lpn8917MpF/9jCFHRUQQM6H9ShpnWeTCrf74svFC+QJlE&#10;8uq/ufivFWL1z00it9W/B5ESVfS/YC79+71/0TwID0zKtU6ARxLO0Jmb6UEgokt5hXlBRA9zfhCp&#10;oGm1YdbDvHMQekRhyd2CtKt/KpFGUegqGLDYtt/7XxDQTRPMM3IvbPZuNpOfwmIHBv0Tmf4B72Xm&#10;4/SvW5UU8KK1tcfYxI6gY5Ho9G/4+c9/rqv/zSXRP+FnfID0b6LTIhTadvHfKwv9E1qKmg/n4r++&#10;HLxQtgNfYNA/ioz+tZqUDz74J34ttc/9i0s9lkuRONUPHf2S6R8tOdXvMZ1eTQ8ODrA7bqVblgNr&#10;gkjOgoFHamplK086/Vq12mTokZpa2cqTTr9WrTYZeqSmVrbypNOvVatNhh6pqZWtPOn0a1XbREDF&#10;PZKqzsoUof8AB0UIQSU8qnT6Xyiw+j87s/fc0mXeWWjzavXPi/+E1Nacm3D1T3hlQ2weflUwAPuT&#10;/8tBp3/DT3/6U6H/5dz7HxU9+/nkP8cYB5IpQf9aDWL0r2OS6fTBPPmvrxevUnObR0bu/bNYUVb/&#10;gLcJROg/nvzXyp5bSts+969A5MePf2mdgrXI+lrQP4PEgQFMtYxagTjSkbCKCDM38a9W2BWiQlZE&#10;zGUm/tUKu0JUyIqIuczEv1phV6DDShYQpKV/ppRAeFye9N/7XyTsc//oKe2n6C9gLv0TPA209lz6&#10;J1IQpDs7O5gEMFXaEXQsEp3+DaT/J08WvPrfTfSvp7ul7gGNyZDREaZjRxUdfnbx3+vnJ/9Z7cE8&#10;+c9XhBfK10bT7v2rbj/4q80iEp/7V5PgVnHvn6YXJkU3KZ/7B/1vv/wl6N+xtib0z40ZAc2vFdsg&#10;IuEsWuukaZ6sDIJMr6bxEDXl6mrKYtZhNaAodRDxWyYoqmo0RdSriYAR0CCyd5eJPEFp136tpmo0&#10;RdSriYBBTOjXLKpp7s5Y/fMMD+ipbjJmot8Ro9/7XxCM/r2/2HcA8uG9fyv0LlZVROg/ugwIhdAi&#10;9P7x8fFsNuvEv0x0+jf87Gfy6N+TpV38j/GQBwNX/xw/FI4i1QcX//XLt62GJA/p4j/wy1/+kh81&#10;Jl68eHF4eEj96Ojo+fNn1Ak0DmYZMxLA61j9ewtpRnGLOt5MHBwcYAICtra2bPUPaLq3t6clR5oe&#10;oxTvtIZBkLCnzEOFes6ZaQUTJq5EkNPTk42N9ejxuA5h9ZiGMM+K6iylGjDTK1hlNSVX5fXuruza&#10;20HOTP8yREJreTYniDlUp0E1YOY1j/4FwhOlj+3J/776XxBI/9FruYsL/Su4+pcSraxVLCurfyJ6&#10;kNuqgqFqu+xYIjr9G372s59OlUVWQ//uMfrn2LExJIBqq3/WJ/1zztWayB8M/fPlPP7lL48OD4/k&#10;XwQrPADvAEQ/fHvw9oClFJhS4qaJbno11RUzEQrBqUofHShtSyV0IjzA2uNjPgJNeBAKTXWpySJz&#10;ROYpcjelRDcRj5qg//VR+tcK3IqIINQjiDlpFktLLJPUcjepv349oH9d/Uupi2eSWu4mdUrUkWrU&#10;zdISzYz+Ce7Xdz1uKni1rNP/ghD0T3guEPontDsq+vdeFmW4+g8kZ6f/laDTv+GnP/0zcu9/yav/&#10;NAAI3vu3ISSa6jquhqt/eC8uzvXHfgUYQg9m9Y/Xi9eor95aQFIVgbeJIZuqic5Ukc3RIM+ePas6&#10;IromOwE3j4+PvumR0Fml8A8qCNw8PXH6VyH9azlraXpTEOo0XTUlUmTDILb6d+DMlC9D1KKok1Nk&#10;40eietSBUA8nU6F/gC/2eniDQEj//eL/gmD0r50k3cQu1g4r9K/AzAY3u1KyqJ9X/+zZ6D7qik7/&#10;K0Gnf4M9+b+0r/0hYhg4MMnK6NJhpIkPpEz/KkL/+rEcxCQeDP2TRfAqowVMcptQizTEwSDFpxq3&#10;Ck8EMfoPCWQd8ApC/7ppDmKpCx1AeyRAOhLJ5wQ5wep/fT12XV38B8aCUCleFTqAuUfifppUduPi&#10;vwrpX0q+SRADC+hUDIPY6h8SoB4eltYV+up/ocj0H73FLqtW//G1P16HYC9X9D/oQaLT/0rQ6d/g&#10;n/tfyuofiJFQi9E/B4/lNqaGF//h1Z/8MTyk1T/kF7/4xd7+3n4SNgXBNqF4pgidiookSFVYQnh5&#10;ov8AzTlS6D8FEY9lDup0qliejkRz99O0TOh/88nm+sY6ZWNzQ1b/3ySIKERoLL5FkL3Xr3W/2LHs&#10;/dnzZ3HxPypZfu2RiOcWRzJC/4Fo+YB75Gt/+k/+LAxO/+h3FX34gx1Yrf7zo38Ae9SVcvE/S41O&#10;/ytBp3/DT3/6U9D/ku79A81goPDifwweH0eUAf1PMOdeXU2hnE8mSB/O6l9fO+jfXqy+aqyD1e0N&#10;QkZR4qnoh8WWpCL66XVVStW4Ff0nJ+h/GARSdqei/0ys1GDFBrHGgih85rXJV36LyKCVA2KNBVGL&#10;/0ys1MBiN0X1ILrWFwlFxeveLghEdC1Sq+jMIsj46r+RgHtI/331vyCQ/ieTycHBG8jh4SE7C51W&#10;Hv1TwcwWRdKn2q3sW6P/1GsV1NPpfyXo9G+Qi/+Xl0+W8K1/zUigSejqX4eMIGZG5oX+Vfi5/5l+&#10;FZfIbHZxeYGRZjv7fqKs/kn/2iaE0b+3SaW4FB89DpiVo9SzvLr4TzQmkHSh/0EQ26kK8+J0yJGk&#10;45SaVk/TqK/CvDgd1wSp6qswL07Hdy2I0D8RLU9pPISb/YN/CwXp/+zslD8pbj/5o31n9E+Q/rVb&#10;o2Ojl+3if1QmvAfpv7y8sF12LBGd/g1G/8tc/efUxVb/Chk/oYx+659c9rSPqwF4b36+mN8qXBqM&#10;/nXesNW/S6z+CZtc2EShAKFQddZB/ZiPAhFkZPWfkQ6DwtU/EUEkNvUBWMRCEWYK0cNzTRAvYqEI&#10;M0UEoVOsVFpwxyDUUxHLbwgiNjMF9UEQW/2PtbYhFIA66b9f/F8YavpPv/jXrP6br/1hFyugthf/&#10;ieyR1X+n/xWg078AzPrP//N/7H/yP/7j//K//C/9/N/7OU56K7gngPgxPWEwvJBvlHPE2U+oXi7+&#10;6xCSXBWgWv3z3v+7dxiQto8HgZGL/y7r62ty8ZlsIf9aiYpK+JhRFyeKVKyGCv2SaaUbLv43Jul/&#10;ECR24Tn/mQh4GFHNRP1WaX6QwDcKIjrd8l/wLYPUEOf9BTH6pxBUwkkJqMnVf7/4vyCgbbHMmM1m&#10;V47oyurRP1/9ly7WjPr4vX8It1X0i/8rQad/wYcPH/6N//m/8eizR//Er/zK3/gbfwNsbQX3BKzL&#10;n794vra+Fqe7IIYBRT3y6J+OGYDTIidQJFjov3mzH4L3KHA+YPr/5S9/iVVdweFbaRNvFrZJY7IC&#10;C8z0avSYk3616bz53j/hyvGRPPrXBMmmIZterSia3jYIba9WFE1jK/Mn08AimrFtKJreGERyOl0x&#10;j1cRJW3VmITkdLpCj9A/kZudDd6YhJr93v9CgZ45n9hPi3kHqjX6kz9ehx0apl3812oF7E1Kp/8V&#10;odO/4Sdfffn5o89A/3/zb/5Nc90HwGfbO9t6vlenewv382JmSMySIlSTH8lDpX8IGiReqdgu5gGi&#10;HcKPVJIizG4MUt37145oEX5VbPVfB5E8gtOsBf8oolIJsYAgUZQtcSwxiCAVhWoOD1Kt/ine2obs&#10;d/CDf3hz2Ol/EQAr7+xsx0dv0EdT/b5LdBnoH+uZEKN/7VT2bEhZ/QPRibWn0/9K0Onf8JOf/ORz&#10;Wf1/fo/0/+nTp+PjYzvLgXzSN3C/XsycnZwcHxwccNFbAI86kYmh5ubGhu3sQWCE/tM8QvbIpELm&#10;4KRj4jBLM+oi4lIPFUD1W9E/oRVG6d/ihziKg3UoYquHCnBtEMAcCwhiHskU9xtEddcKooiK0b+3&#10;cKUT2e/o9L9QYAbLODs7u7iQzxujZy/1QeMA/SYOWiitOpGIrlSl0/9K0Onf8OWXXz2S1f990j+m&#10;pJ2dHTvFA+mkN4SuF/9nsxkGzA9zOssX/9fW0g/+MnVGoZ5hTkVhHTFc91LxDIII/RO5UwIDJ+h/&#10;GIS5ORXf4kiYm1NxpyCOewkClHLVRI8adwsi9A+ghZvWzp6Ae3i1rNP/cnA+Ac5msyvKFQVQRVRX&#10;pALTdzKbWW/lDg1d0el/Jej0bwD9f/7Z/dP/1tZTObvrc13AARB+V0j/Z2c/aPonLwT9g1QMmWBY&#10;JLnCPfiXOlFB61MxjAUx+mcvENEpwECp6N+DUA+PpN/8SKiHR1IG4eYLCuJO/bdS6uFhVgVxJXCX&#10;IEb/QO4FIDoi++nUR/+wbb/3vxyA3/WDAJifTi0VxX6Okpn4LT07ePMG7pb+AXYfFUWn/5Wg07/h&#10;q6909f/5fd77x5T04sULO8ED+bznMAjBakY+9z8Du0ynU86WN2A2s509CAT9A2gQMoaSBf8V5Aw3&#10;WVoE/xn0DkvrICOrf6LuHUN88O/6IzF3grqsNIpvFyQUalaaihmEDitNQoRCzUqZqX19EKmpisFN&#10;K2LBtw0i9B/tPGzzBl6Nv/jXV//fTeDtwvn5ROg/d2XoqYs7/a8Enf4NP1kA/YPM7OMxPluVM77x&#10;UB4/3lL6l2ts8kV+N2P31Svb2YPAKP0bEm0gtZJwmm3E45Zqxai4p5Tw3n90R0Z0TfYr/Q+DQEQ3&#10;m46wFGrQM+9IIKKbTYeJQTWawyCiaxZKLlJL4X5JtcB0F2ahWK4etRTul1QLTHfxrCiSzwlS0X9G&#10;OHOpezr9f5dxA/0ndPpfCTr9G37yE977v+cn/2ez2fPnz+WMpxDZrJ3xuX+bTzk5uk4h6HyYT/7r&#10;y0STsCkMfO2pBVjKylaNiurmDycxJ0h59M87otJDcZHV/yCI7ZHOpJtfnSaqWwWagOpWmc6sI3en&#10;iepNEJpIy4a3CFKZyFW/OQiQKhShQ/XbByn0HzJo9sqjkA/+dfpfFtDImNDYabeB3gHQi//Ra40A&#10;qvSv/VkJOv0bvrJH/+6Z/gEMA/myvzjdAerhSaZ97j9mSU05UXImjUlTlIdK//q617j656uWF6w6&#10;lQRrk3C6ztyKPAhEdBYnjNM/TSB7VGz1XwdpjiR05nOPpMa8IKKHOT+IVNC02jDrYd45CD2isORu&#10;QdrVP5VIoyh0FdA/tu33/peD8/Pz4+NjXne8DUD+WNaP0z+70tNO/ytBp3/DT776yeeP7vmDf4FP&#10;nz5Np1NQ9ZMnm3HGCzgSwtRvtt+5HTBgMIceHR3u79sXAb3e3T05ObFdfj9hF/+VD9AqRhZkCMuV&#10;M5Q/xKmapHRZgXlY0wrpcbMJMkL/oYQJuE76b4JILt4Rj9TUylaedPq1arXJ0CM1tbKVJ51+rVpt&#10;MvRITa1s5UmnX6tWmww9UlMrW3nS6deqtomAinskVZ2VKUL/gWh2b3ABlfCo0ul/mbg4P7+4OJf+&#10;0o5jz0lvqsfgini0VOifiL4jaKp0+l8JOv0bvvzqK/nan3u9998AbwJevdrJJ30lMR4CoQ/9/pM/&#10;MsA8nT6sH/ytnvzXF0jRl+uZaTW8TaiYMHOTimVx79/bdkQI1/O9f8tMKxDHbY6EdYpdISpkRcRc&#10;ZuJfrbArRIWsiJjLTPyrFXYFOqxkAUFa+mfqDW4Ij8uT/nv/S0TQP3B5cYHFxm2A9UnVfQ3U2el/&#10;Jej0b/hK6P/Rr3y+kNU/IfS/63cBOAwiDQ+RdSAq0K/K+fk5Js3Z1RVYH0I8DPonJZSL/84QhOfi&#10;MQmnmq6qk1kEYVlWdJMR+s8YOOXe/yCISDiL1jppmicrCwgifssERVWNpoh6NRHMCxLVNHene+YG&#10;8TrMoprm7ozV/7yWp39g6tdk9Xv/i8KHDx/A9za5XF4eHBzI1/top1U/+ePdUZmBxjlW2ul/Jej0&#10;bzD6X8C9/4Cu/hP9ZyGyEjowZgr9yzdyn+86MD4f1OpfL/47QShtqNApUI1uQ5TSG8RTHJbRKVDt&#10;tqt/hz36pwEEqmlgRxhUVOigIrplDtUrXxjYhPpNQVpyBcKYH8T8jnlBxFxYkEL/ubWblmdpEnny&#10;v1/8Xxiwsjg8fIvlBdcY0+nlzH92q9B/IPVLJQ0av+qd/leCTv+Gr7768t6/9LeB0b+f8TYAInXP&#10;k6dPDFAoilwH4Or//HzC3+JE5AdD/3hdmF/wQoUbjB8id2gdqalCU1KaLBKH+Q2hEKxz/ZP/RHiA&#10;NfnJH4sAeBDbtZrqUpNF5ojMU+RuSoluIh411eUVzCp+czFPZg5izpuCWO4m9SUHEfpvWptm6I2p&#10;4Jf+dvpfEPiDv9pJAs8F9pFmoO6Ryow0PBnJ+fz58/03+6enpx8+fLB9dywenf4NX335pfzi38Lv&#10;/df0HwPAdZA93mK3om+9Nzc3S/1C/+d7joe0+sdEg9eIWaaQR4Z6zO0VaJJvRGequDGI0X/Au6M4&#10;a7PQfwoiWW3mI6FzeCSs4IlmtWlBSsl1QQxNhe9DEFv9E7nlgVFTpX/n/0JB+sfS/PT0BILpRXtM&#10;UOgfmN9BI2ag8ai5tfX04qJfCVgSOv0b5Cd/FvbkP1Eu/geaAaDf+hdTKidHZFTkAgDATfTiv7p1&#10;PtU6eIvwAFf/8gpdLJFMWkkVS0McDFJ8qnGr8ESQsvqnBLIOeIV49C8HsdSFDqA9EiAdieT3F4RK&#10;8arQAcwN4n6aVFgaQgfwjYMALKBTMQxiq/9h44eHpXWFvvpfKEj/WJRj4gKwxkBPscuq1f/jx1vP&#10;tg4O3lDeqJj55o1MesRYDxqoaOnW1tbsYX2Z6XcWnf4NRv+LfvRvlP6TGP0riqJpdf0/0b9AJ9zp&#10;9AGt/t/7t/6F2As1hCKIOtmrQaoielQlQrmO/sek0H8KIoAREtD9NgcTR9IckkArmCTcJojmChqV&#10;S7CCIADtytUGqeifacCb3SRA+u8/+bMwGP2fgf7lDuM4/QP+e/8mAe3ikc/9jyJVODg4sCPoWCQ6&#10;/Ru+km/9w+p/KRf/63O9CL/zPw2hGFCQQv+K8/MJZ0+W4v/B0L+8HP7kj2qFJBRm6QvHvygqVsRi&#10;S1IR/fS6KqVqVPf+CZpZkjOe/M9BIGV3KvrPxEoNVmwQa7VB3BR1fpDQmd1vkPHVfyMB98i3/vVH&#10;/xYG0v/FxcWRQp4DUKDTyqN/KkL/XiR9qt3KvjX6T71WIZwhjx9jrrMj6FgkOv0b5Mn/5dz7b851&#10;SILQvw8bZFQ4mgarf/3cP4sVlw9m9a9Aa1CJRiBMicYJgklcEkqgcZjpQdrVf5YxVB/88yCipCPh&#10;MQyPpAUr3BjEiueApd82SGzFNMxlBhH6D7DZo/2pjEn/4N9CYY/+eXdFp0Ex+ifS6p9dLHVcKV/7&#10;M4oUJGR9Y92OoGOR6PRv+MlPfvLos0e/spwn/3mu59TFVv+KaiC9T/f+FUL/rODpQ6J/vKb8tT/R&#10;FAG2Sbx2U4BQqGJbljNIKgUiyMjqP8N7J4T0T0QQiU19ABaxUISZQvTwXBPEi1gowkwRQegUK5UW&#10;3DEI9VTE8huCiM1MQX0QxFb/Y61tCAWgTvrvF/8XBtK/dBA7NKFa/T8uq39Bqgm1vfhPZA8lnI8f&#10;b29v2xF0LBKd/g32rX/LufifT/eAOkn/Mth88IQ+oP9071/xcJ78V+CFysvXFhhpkzA0tVKaNaQ+&#10;xDKrQk8Eqeg/lAw6XcrF/xREcjWpDCH1WaJZVLnHIPRb6soQ8FGY2d6hpq0sdWUUcFup1iTaIPSo&#10;OQq4IUb/FILK0KSo3lf/C8VsNptMzqSDtJOsH7W/mkf/MLNpFf5XGLn3T/FtBWGKrGFysyPoWCQ6&#10;/Rvk9/4/Wxb9E3auu6hHHv2zUePTqI4qJNXFf37wTyr5mJR7/9OHdu+fkwlfoEI8qU0akxVYYKZX&#10;o8ec9KtN5833/glXjo/8O/9TkGwasunViqLpbYPQ9mpF0TS2Mn8yDSyiGduGoumNQSSn0xXzeBVR&#10;0laNSUhOpyv0CP0TudnZ4I1JqNnv/S8U6JnziV5lZDcpxHo/fvHfe5WVzCwX/wfdZ0Kovra2hsi9&#10;N5eDTv8G/dz/Uug/n/Shu8l7/wZOjpSxJ//hl1paATUezqN/+nLwGrUN+F/A1yvipaxfUgVNraGJ&#10;+wnZnKIlI/f+iaGp4Of+myD4hx6pugTZlMT9hvsNAnFTtBDFHYOIiTx7tFoFbk5Rs5F5QW5L/yHq&#10;J/331f+CgJ4J+s9A943TPzvUK9O8Pf1jiru4uMA8abvvWDA6/Rvkg3/L+da/PAYCPgz4QSYOH1FM&#10;EykX/1XyxX8tf1BP/kPwGpFRp/ClxuRCXYqiRhSFpRl1EXGphwqgekv/Q4RTK8jF/0EQix/iKA7W&#10;oYitHirAIMjV7AqzYcZsdiXVrPxWQUQSzFEHMY9kCtWn06nt1fHunf3WOzeUaq7PC8JSy6JIEUVU&#10;hP7ZyOyCrBPZ75Dx0i/+Lwzl3n/0F7ss6N97hPSfKglo2cV/IivUVTk8PER9DH/bccdS0Onf8KVc&#10;/F8W/cepD4SpnubRPwqHUXXvv6F/rfBgHv3jy8FrROqNYYg2YR0DlezRmubJQVQbBjH614Y1IcKk&#10;x3XQ/zCIJKpICr+qgFWondSuD3JyerK+sW67lh+DXkP/ws9yATe5JgiQ6wOsc4sgr1/vxq6hbG09&#10;le97J1jnFkFKBSDXB1jHnSP0H5JRO/ujfwtFPPmfwf4doX8pU3HwNCj075UF1F0uLy9tlx1LRKd/&#10;w5dffvW5XPxf4pP/lNBVKRf/dVqUoeSK0b9D6P/9O6zJ+GP/GI0P6dE/vN7qB38JnXfEUg9LDe7B&#10;P6cnmqxPxTAWROgfYC8Q0SnAQDH6r4NQD4+k3/xIqDM9DfpXWVsT+me12wcxVavBkISpKoFhkF3Q&#10;P+AvWR+ym1VBXAkMg1APD7PRIEL/RLQ2wZdPJUCnXPyXq2X93v+CMJ1eyeqfXUZ4lwn9R1+kJ/+l&#10;IuvoJkhGLv6z+6goOv2vBJ3+DfLo3zJ+798v/keaRVf/Mmx05Ejqgw2o6N/v/etP/hA7D+zJf7xG&#10;vnJrD7YCkCYXtWrBfwa9w9I6iNG/NmyFuncM8cG/64/E3AnqstIonh/k9ETp33e65qv/Uk11gQeh&#10;w0qTEKFQs1JmaucgsvpPIP1rLYdq3HpeECvNgn9VDG7a6p/tPGzzBl5NfvGvX/xfGHz1j34PUXD1&#10;n4AJSDqXon0aqC7+A6GnLu70vxJ0+jf85LtB/1uZ/hVhFfrXykH/9nO/uw/nF//05Rb6N6hOR7RJ&#10;cZptxOOWasWouKeU8N6/N2wFeho/L/7bpiUIRHSz6QhLoQY9844EIrramHmvoX9Js+7CLJRcpJbC&#10;/ZJqgeku+C+rf33ttvpnKaEazXlBKhdzrUa3wP0V/WeEM5e6p9P/QkH6n0wm+4qDgwPvsbHVv3dq&#10;08Vz6T+h0/9K0Onf8BP50t/lfu6fwyAGg3rs3j/GT6Q6nKAL/cdWfvFfhBUe0Of+Zfp4r9/65y9Q&#10;ULeJwE36w0Pd/OEk5gQpj/4BVLIeisvw0T+aDE5P6OZXp4nqVoEmoLpVVifmzY1077/Qv1dg/WIi&#10;Vz0HKXVoudMk6zSRq273/rl3PTPj3r8FAWIrKmEiVx0pFXUlnRUIdRb6D9H9zvUo5Mn/Tv8LA+n/&#10;rP7Of/Zjde8/fekve1MEidY0+h8VQJX+e/8rQad/w1dfLoP+d7a344w3qU25+B9DiIqOImBA/+UD&#10;OZI/rO/8h6xx9U8KsRfpSgKnmOJ0nbkVeRCI6CxOGKd/mkD2qNjqvw7SHEnozOceSY0cZDa7Qp+K&#10;6C8+Q+Tqq5bOCyLbahpBaBY9zJuCXGHnee/TaVz7la18F9cHiWpEpadSpO3qn0qkURS6Cugf2/Z7&#10;/wsCumlyPsGsgveC6CBQPjsO/0b/RKZ/wHuZ+Tj961aRdvpfCTr9G37y1QJ/8PfDhw+Hh4cbGxtr&#10;4DQ/4wVQKA7Sv4lOi1Bo28V/r8zv/J+BImZXEOQXF+cYabbL7yfs4r++cLxQtgNfPnURton6oUvO&#10;AvUQ9LCmFdLjZhNkhP5DCRNwnfTfBJFcvCMeqamVrTzp9GvVapOhR2pqZStPOv1atdpk6JGaWtnK&#10;k06/Vq02GXqkpla28qTTr1VtEwEV90iqOitThP4D0eze4AIq4VGl0/9CEd/6x06KzkKbV6v/9Oif&#10;FDPnJs3n/rWyITbvq/8VodO/QX7yZzH3/k9OTp481YV7fca3oqVy8Z8DjFkoOt72ErAsQ8n+m/3J&#10;ZHKuwJv0q6sr2+v3E0H/kOrJ/zT1WJswM62GVmYpq4gwc5OKZXHvX7tgXAjX871/y0wrEMdtjoR1&#10;il0hKmRFxFxm4l+tsCtEhayImMtM/KsVdgU6rGQBQVr6Z+oNbgiPy5P+e/+LBC/+o3fYy9FfwFz6&#10;J3gaaO259E+os9P/StDp36D0/+hX7vX3/j99+nRxcbG2vlbOeyrZZOoe+SAThoyOMB07qujwM3En&#10;Mph4H2A7exAYv/ivJl6sv27DvDZxVZ3MIgjLsqKbjNB/xsAp9/4HQUTCWbTWSdM8WVlAEPFbJiiq&#10;ajRF1KuJYF6QqKa5O90zN4jXYRbVNHdnrP7ntTz9A1MfSOz3/heFy8vLo6Ojq+lU5ApyNZvJDSD0&#10;V0X/evE/OpRdrKpIufhPhEJoUaf/laDTv8Ho/17v/YPMQM/V6c5hMBTCVv+z6eXl+fnkHMt6CvSQ&#10;2vnixQvb2YNAtfrXi/8xicicokKnQDW6DVFKr5r0uMMyOgWq3Xb177BH/zSAQDUN7AiDigodVES3&#10;zKF65QsDm1C/KUhLrkAY84OY3zEviJgLC1LoP7d20/IsTSJP/veL/wvD+/fvQd4Tx8HBgXz5o/Ya&#10;zQCqsSdZSoVSVv9EdB+heqf/laDTv+Grr7689y/9xZT07Hn6RFl9xpsZqQqfr36zv396enJxca5C&#10;UM8eg+3sQcBW/zqDoD1kHrG5JHKH1pGaKjQlpckicZjfEArBOtc/+U+EB1iz7/w3eBDbtZrqUpNF&#10;5ojMU+RuSoluIh411eUVzCp+czFPZg5izpuCWO4m9SUHEfpvWptm6I2p4NWyTv/LwcX5OYTdR0jX&#10;RS97bxYTynD1H0jO/sG/laDTv0F/8ufR/d77F/rnsrI5+2mGJI+s/mezs9PTH+Z0Fqt/zBpoFc4g&#10;OqnU4OSiqmTJ5NQjOlPFjUGM/gPeHcVZm4X+UxDJajMfCZ3DI2EFTzSrTQtSSq4LYmgqfB+C2Oqf&#10;yC0PjJoqpP9+8X85OM/0r53HHoy+pCldzF7WtNA/JCN5Ov2vBJ3+DfKTP/f95D/ITL47JU56nu5h&#10;Ao2pT/6/ezc7O/tB0z/nDjQMZxMxKJbotEIt0hAHgxSfatwqPBGkrP6bHsk64BXi0b8cxFIXOoD2&#10;SIB0JJLfXxAqxatCBzA3iPtpUmFpCB3ANw4CsIBOxTCIrf6HjR8eltYV+up/mQD97+zIp/+JfRdi&#10;aO5sb5+cnJSL/2M9SHT6Xwk6/RuM/u/70b+zszP5sF+c95RA4/d7/z9w+hee8J/8aVjC86IIok72&#10;apCqiB5ViVCuo/8xKfSfgghghAR0v83BxJE0hyTQCiYJtwmiuYJG5RKsIAhAu3K1QSr6ZxrwZjcJ&#10;kP77T/58V3F1dXV+PqlW/00POjr9rwSd/g1fybf+YfV//x/829/fX1/3H24JxEjI4qv//f29N2/e&#10;HN4CCG67eRCw1b/Swy9/+UssHTLU7XwB8lCDLCJE4n4tYJKK6KfXVSlVo7r3T0SnhCRnPPmfg0DK&#10;7lT0n4mVGqzYINZqg7gp6vwgoTO73yDjq/9GAu7h7/331f93ExX9p16roJ5O/ytBp3+DPPl/3/f+&#10;AxcXF692d8ubgEYSSP/ybT76TT4Q+UofSczMAuzu7to+HgRs9a/4xS9+YY2iQOvRX5iDeRBM4pJQ&#10;Ao3DTA/Srv6zjKH64J8HESUdCY9heCQtWOHGIFY8Byz9tkFiK6ZhLjOI0H+AzR7tT2VM+gf/lgkM&#10;z/fv33/4IPIeqSQi4bQi94D4Ce3FOUA/9tX/itDp3/CTn/zk0WePfmXBP/i7zS/9BfSkL6mL0L/P&#10;jJwrTUnzacED/dy/vjKl/9QyQf+EUQhbIxQgFKrabiJOQhkRZGT1n5EOg0L6JyKIxKY+AItYKMJM&#10;IXp4rgniRSwUYaaIIHSKlUoL7hiEeipi+Q1BxGamoD4IYqv/sdY2hAJQJ/33i//Lwtnp6f7+3tHR&#10;4UAA1w/DKQJeF/qProxOzJ7+wb8VodO/4Ut+698yf/KHSkCdG5ubmMtug+nVFPPnQ6V/YB79C1uQ&#10;XWhoKp4wa0h9iGVWhZ4IUtF/KBl0upSL/ymI5GpSGULqs0SzqHKPQei31JUh4KMws71DTVtZ6soo&#10;4LZSrUm0QehRcxRwQ4z+KQSVoUlRva/+lwn54N+FPPkvXeada5maopq3oKX/EO1Boq/+V4JO/wb5&#10;vf/PlkX/RB4JHAahEFFEZ22en59joIH+J5MzfinHg/nSX04g5eK/vt719bV3/MFZTDSS2XSTTUDS&#10;bHo1esxJv9p03nzvn3Dl7dsDrFcoF64UUxIVOrOeBN5R3UxuBQl/1l3OL87Pzk4ppxSBPG49B02R&#10;/J4btsLpw4Dca8Q303L3h5JEqiV9xLTc/aGolKGRm50N3piEmv3e/0KBKQtDMoAzBe8AOHwODw+3&#10;bofql8oD0aHq7PS/EnT6N+jn/pdC/+mkL3o2A1FEZzb99/71AQB+H+eUT9nYzr6fwBQj9K+c/Ad/&#10;8Af/mPiF5ZhHFoS5n84Ymor1jfXNJ5s3C9E4v6kQjdNlY3Pjl49/GYLXok9JHms6iqrozZt9bogW&#10;aCKPy/wj+QYyFkSejCGizSlDD0X9pP+++l8QMLns7+/rtX3BwcGB/uyk0L996S+R+4VCDM1AFKmz&#10;0/9K0OnfIB/8u+9v/WtQ6H8IHwaCrFBvSlVA/7qUxRsApf8pBuaD+sFf+ffVuXnUKW8OCNWlKGpE&#10;UViaURcRl3qoAKq3j/4NEc6okGs2zjAbhDMq5JqNM8wG4YwKqSZeyDVtApjD2wQnzDBI0amE2SCc&#10;USHXHOphZmQn9Vw5FCD7Hfzcf6f/BcF+8sdPGwjPIZxdzU/+FJ1mRnZmhboqnf5Xgk7/hi/l4v+y&#10;6D9OfSBMekIBwt84NSX9I32991rk9euHQ/9pvrEZxyHc5lLKqGSP1jRPDqLaMIjRvzasCREmPaN6&#10;CJ1MwwOE2XhCyUIn0/AQjSf08K8J/durjNecXz7Al+zOlv6z0ElkJzBqhpIlo3GOmqFkyaid/dG/&#10;hYL0r2dKAQfOCP0zDQ8QJj2hAOFX6fS/EnT6N3z55Vefy8X/xdN/c/aHrsrG5oZ8nF8en00P0Kqj&#10;XB1VCP2/B/1PXr3aoTwY+pcphrOMKwadd8RSD0sN7sE/pyeatwwi9A+wF4joFGBUoX6NBwgnMKpQ&#10;v8YD0Nn4s5KKnjx5cnj4dleBCZo/xzIESl+/3j06OpJJnEhBBHVYA53hDyXQeObVyf5GAUIhcp0A&#10;nfroH3qz3/tfEKbTK9A/3gRgtiFkyOjwac4czE5Pt7YgAFPgqapPnmxqvdSD7D4qCsxy2MuHDx8w&#10;Sdq+OxaPTv+GhX7unxin/1r0c/8OEpUONghmdqumkKH4EOkfTHwA3sLsomkjo85GCOp4M7F9C8hb&#10;K29Yg/fIiATCDGcuBVhhVAJhhjOXAqwwKoHG1On4+OhoenlJIaZTkYuLixIhb9WYwNCcJ4HGBIbm&#10;PAk0JjA0Vfrqf6Hg6v/s7BQTF7C3t2czE1f/7AhNd3Z25DGkFnJf8vj4OPrL6hNhaoozFu8V3h4c&#10;2L47Fo9O/4avvvry0aPPlkH/6Yy3ARDy+DHeMWNoCds7whL6J7Qy6J/vDAKY2b/v9A9gHr9HgPP2&#10;5cMRNwAsEg1bgZ7G39Qhok5TGaCn8Td1iKjTVAboafxNHULrYDI9PTvl+cFTiAJgVm6DDOOEM5dm&#10;T/YDjUmEM5dmT/YDjUmEM5e6R37wt9/7XxiM/k9J//Jt/zydAKN/7QUAxVaACr5iIU7jW/+IrAdS&#10;z+7u7vbeXA46/Rvka3+W9rl/PcvtjE/nPcS+9kcX/QCHkAyn9yOrf/qlutYD1T0A+r9fvH//HouP&#10;MhWxYbXRCLah3fuPvgCoh5NKI4Fr/Eyz0kjgGj9BJSpkCbhnfUPpn6+RL9OV2UzpfyiBa/xEVhoJ&#10;XOMnstJI4Bq/Qlb/nf4XBtI/JhakAIic5xNOJKH/1DVC/w6OKTvr+Hv/qWYRonHi1F1bwztyO4KO&#10;RaLTv0E+97/kr/2h1CboH8PGpmoqOoqAAf1Poprk7x/I6v9+Afo/Af2/mx0eHaJx5AuVdWJiuwUq&#10;+qcSJpA9IfRnNEXZBLInZIhcFPo8DyVj7fHaunyIcWNj/eDgDb8JoHwlAPXTE37QcV0xGsTSKAp9&#10;noeSQTMXhT7PQyGoRBpFoas8ffoEZ36/978gYGhMzidkcRs1rhj9EzX9s1rk4/SvW5UUSEXb2y/t&#10;CDoWiU7/hq++wup/KU/+80QnqISp3/nP0cXxgzTG3gj9J6BOp/8hjP5nM7TbxsbG8+fPX4yhYsGs&#10;EFkJySaRzawQoQAszUWNTnNUCdAZHtVx/uDE0IUaJSjf3gQgFUUXcxcX50dHR8MgZg71RgnQGZ5s&#10;DvVGCdAZnmwOdVdI/1j9v3z5Qp72ODiAfngIOcRLw6u286DjWwETC04nm5GY3ob+FbEFeiGqFckm&#10;kcz1jQ07go5FotO/QR79W9q9/1HRAcBH/3SU2QAyhRf/Ca1v9O+jEem0X/wfIFb/pZEz6Mz+8DRC&#10;ZD3Q1AHC0wiRdYA6nY1/VIisA9T5wT89bTLiDMmKyHv94F/Ag5gEwjOUKA1kZ+OfJ1EayM7GX8sT&#10;/dw/UH4Hy38NC8Bws/Og41uBF/+5AslnDlBd/Oe9/wytzNot/TdIQQzo1idP7Ag6FolO/wbS/6/c&#10;6+/9N2jpX090S6n455hlsHHwMFePrf4BrS/3/m18Gfq9/yGC/rEofB0/KhNgy1OIxiSyOVoaQjQm&#10;kc1cSoWext+YkRJjpUb/ceZ4GpIBU+g/4kQaQjSeSKkA1MPPNEvjocmUCjFaGtJ41OSjf4S9wDR8&#10;0ON2HnR8Kxj9Nw2rGN77j0LWD7PQPxB9F0hBDGuPMVrtCDoWiU7/hq++/PLzxfzef+C61T/h9/5l&#10;mOno4RCiOVj9C/1HKaRf/B/C6V9aCC1mrR0NDmQdiAqNNGicTQWW1vLi5Qv53tQbcWz5LfH28O32&#10;zjZEk+2dne2XL1+oAKEQo86X2AQCprSIgW94JIFDfkcFXnVG3RpFiKyEDmQdYGkSDAqc9iE45jUF&#10;BgI6fa/T/91A+sfgsTnGpxokhf4VZfWvpVQoFf0D0X1E1hVbW1uz2cyOoGOR6PRv+Oorof9F/+Cv&#10;0D+QB0A+9Xnxn++yKRxHqhv9e/1Y/WsNSTr9DzGX/qPZs0KdSuhDRIUozQp1KqE/fgx+zZ0laQgT&#10;V9jd5onJ1GEmM61gwjwrqrOUasBMr5DPN8mzojpLqQbM9AoRBHP35uamvXYi2oEyRFOBQk8gPFEK&#10;8AHGDRM+0gg50w899tX/HZHpXzrZuxgYpX8p0cpaxbK59M9tQwH0AR1sgqnSjqBjkej0b9Bf/FvW&#10;1/7E2R+nvuu890/kIYTELv6zfvrgH4uRd/ofAvR/fHzMacvon0gtKRg1s7MxicYzaroTVCQdpUeS&#10;IZZ6zO0VwpReNtWV0BxiZU9TYblBZu+U/gl/+YZokHAOPcBtzJDa8+Tpk+Pjo6urKY6k0/8dEfTf&#10;9DIg9B/wR/9YS84TniqaCv1HB2Ukz4sXL/b391Hz48ePtu+OxaPTv+En8sG/JT75nyXB6D9NtRxC&#10;kOHqH16MT3/GWz6e2+m/gdG/NmO1+gfqlq/MqDavThTNqwCwDiXo37pU0+hl72JDNlWjHs4qvY8g&#10;yO4xSEX/Deo2qUDPaFED1gnJ0KcfZrMrHkmn/zvC6J+dG12s/V3Rv67+4dYSzaJ+8+Q/0+g4776L&#10;i4u+4l8+Ov0b5Bf/QP9L+9Y/IkaCi9z7tzFkw0wUTcvqX0XoXz+Vi5hEp/8hSP/Sgs3qv0Fq2KpO&#10;4w8Zxbw6am4929p9vQu5vLyQaVE7VY7LlQI9WhMH1kYvXr4YFXR6iaaVBTQqlwA1pbLK/v5eEyqA&#10;mFo7SUIOQoGJGRwHCezt7cm9//TaiwQafxaWZuTSXNT4VZ49f3Z1dSUH1S/+3xmkf7yfC0jv6zkw&#10;svqP8yGgJ0a1+qcMgLnLdtmxRHT6N+i3/i1r9Q8048Glon/LbUwNL/7De270v4P/Tv9DxOofrVpW&#10;/0PQn4vCM0+GGBaFJ8lkYt+jEj0bipmWOVR/+fJlEyfk+PiI1bkdhZkoRGgs1iLQfYlT4+TELpmw&#10;piE09bNIRF8O2tk2zhjGD888GWJYFJ6BFPrvq/87g/R/Vn/nPxoWGNI//QK2visj9A+p0el/Jej0&#10;b/hyaT/50wwDSAIv/ttA8pmXo2mw+pfP/WPYHJ8cUzr9D2Grf21Aof8G0fipYVu5EVEnb9VIAuhf&#10;e9XhfcxcFJWiQH2v9D8KoX//VuObgnixAat8C0LwOPWAQf+3DBIw+k9BijIq14ClUY3KPKkB+p/N&#10;ruSA+ur/ziD9g7/5o2LlJ3/i0T8irf55nkgdV8rF/1FokE7/K0Gnf8NPvvrJo8+W8uQ/xwxnLkqg&#10;efQvBpKmo/Qv0FEHXPZH/waIR//QQoX+UzMarvEEsg5EhfBf4wlw9a/9Jojp0l1iujCns6L/OiZf&#10;oNYr9W3jOohpCo2Z6D8OVUVW/6yvEpsOg4ioLvRfB2nDEo0JjJohjYeY5yH9X13JMb/vH/y7K9Lq&#10;X64vGv1rf8+lfykUxKli9B+VCfYXRej/wnbZsUR0+jfI6n/J3/lPJaBOof80pcoIcn3k0b937zA4&#10;se5HCrx9+xZTsO2sQwH659f+oPXs02gUICtMGyWDzkbCT4Vpo2SoU1b/OjOyWwHpYu9vydWkEij0&#10;z8gua1z9exDbnOkgSAA+SHXxHxLB08X/a4IAjMPM6D8FsRTI/qYICH8IQWVoUqgH3F9W//1z/3fG&#10;1dUVuF+/RXE61V/v5YmAtFz8117AzFZOhhrjF/8hvi3QV/8rQad/g37wb4m/+AfkkcBhwHv/Nmp8&#10;QtdRhaRa/fvn/vvlzesR9G8tTEQzhrMxgfBkfyjAaGk2gfAkP1f/7GVRUhc3pkHNcu+fCMVX/9yK&#10;G2bTwCKarCNvKW5Y/TdBJM9BNI4oWnTb1T+QnfSHAoQ/nI1JZCf9qmw9ewaiQo/j8ProuCPQvefD&#10;d6uQ0e/89zqSpk3Kxf+oD7DXKJ3+V4RO/4avvvxy0fT/8ePH7e3tfNIX3c188V/GT8i7d1fxfeaa&#10;Svn7d3t7exa9Ywx+7//W9B9CDM1AFOXSRojaHN77jy7mvAk9UnUJrqd/1o841eYURY6J5Hr6R40m&#10;iJjIs4eBFDfTf0jjD5MIfzgbD6Xxu7m+vv7ixQu5TN3p/87Aqv/N/r58/+OxJHt7+9Mp3lrJOfD2&#10;7dunCWxwnhs8T1gNZqf/7yw6/Rvkg3+fLeTJfyz6MRLw7nhdf4mVp3sL92MgYcxw+Ihimg4q5pap&#10;/12n/xsQj/6dnZ4eHBxY4+deCJ1KmA3CGRVyzcYZZgJoiRMlL9tEz5oCqG5FIY724n8oevH/lkEA&#10;c2gdoX8PYkJw9Y9arE1JMAd3RImL/ylIq4eZkZ3Uc+VQgOxvkJ2q4x0ADqlf/L9fXJyfX1zIB47k&#10;xPDzADpPAJoiDlp28Z/ICnVVOv2vBJ3+DV/yW//um/7B/UdHRxsbG3qmK3je89QHwlQPVv+zdzMM&#10;BqwRE84sN9BEeoZpzvbUMQZ79E8nozP+vE3T5hQ6mYYHCJOeUT2ETqbhAVTHShRzYZkbVZOp08U8&#10;XiRpqo859HAOcLbMDQKkIALWUefp6YmFGEBisjIxP4jhvTx5Kg+i4P/4+MnT6kOqBnrCOWqGkiWj&#10;cY6anf4XA9J/dbLFGUAle6CqWeh/2FMunf5Xgk7/hi+//Opzufh/n/QP7gfl2PeQ84wPxKkfuipC&#10;/7PZ/v4+6H16O9jOOsbAe/8yC8WP2+ZmJ4YKENWAUYX6NR4gnP6d/zwSA6dRVZiEHh5JfaqVhKkq&#10;hnsJ4k79t1Lq4WFWBXElYEHezZ49eyav+Zo2CX+jAKEQuU6AzvAPFKH//ujffQMj6PXu7sGt8ebN&#10;m/Pz85GL/7nLFJ3+V4JO/wb5wd/7/tz/x48fMek3J7qBA2AgXP2fnZ1+/fXXFqXjDjD6V64y+ifY&#10;4FSYUgnQMyqBMMOZSwFWUBH6J2UKZypbEnSqz9xemmvB4IarDMIsNpwTpNA/Mb9NWgk0JjA058jm&#10;k823bw9O9JvqO/3fL7Cewbx0e4D7MZXZ6j8kEGZf/a8Inf4NX3315aNHn90v/WMAPNvashOdaTrj&#10;Lc0iP3b5FLPnaaf/e0Lc+wcwE7GRW4TTe6GAHn2g7EngqeWiUEIPJUxA9Tdv9kmT5EphzdBdoSa6&#10;2XSYGFSjOQwiumah5CK1FO6XVAtMd2EWiuXqUUvhfkm1wItmL1++QIvZD/GFEtJ4AmFurK+te09E&#10;p4QCZE/26+f+r2byrX9Af/TvfgH6/0aYTqeTifB/7qBKd3T6Xwk6/Rv0S3/v+cl/oX8sg2KGasYA&#10;zXCqR5/876v/e4PRv7KB3fuPlifCM/QzVYUPNhvAcxXbKS/So6k56Y9Sc6monisDVm1eEFXcpaJ6&#10;rgxIZfVkv6jXBim64rZBANqhmH+md6XKz/CLXNa6mgbaoajs7OyU9g8JhJ4VFfvcvx5JX/3fLy4u&#10;Lg4PD/k1I/ZlIwJXkZuq2vHJ24ODyWTSrv5DCNX71/6sBJ3+DfK5//umf7z/lYv/foo3Z3zxJFPo&#10;fzbDGMMcyN/YAPiLG0gpBJV+7/968OI/yACMVeifbZ7h7V/pNIE1o//gP9E1zZBSKzaTOnMzh0Fq&#10;zAsiepjzg0gFTasNsx7mnYPQIwpL7hiEmzN99253d5ctb2l0R+hzPH31vzjYo39oWW1f6TuF9WMA&#10;OiuojNM/O87TTv8rQad/w1df3f9P/oD+z8/P5bH/fNIDjRKmf+c/BgPeNZ+fV0I0ysuXL21nHWOI&#10;R/8wD7X0HzqQzawQSv8MYklwFcVKdBKkRj38arIwPPg3/R6DJNM06m6Je7lBBK5dF4T1fSuh/6ZH&#10;st4ogZr+9173j8XeJzL9Y2bTz4jcDFsCae8UyWan/xWh07/hJ/zS3wX85M/h0WH5+fM444eipaR/&#10;DDCOMUvMrkBH/9z/9Qj6B9NUj/4RufGJ8NRC+hf20nb33Lsl7ARxOKVRMWHmJv7VCrtCVMiKiLnM&#10;xL9aYVeIClkRMZeZ+Fcr7Ap0WMkCgkgcN/Ff6B8SCM9QvJQX/xmkr/7vCHD8i+fPX7/eRUsCr/Rn&#10;RbWj/Fv/ovGBMIdCZD2gzk7/K0Gnf4M8+f/os1/5fHz1/+d+7dewlDfjm2M6nR68PXj69OkaB0AM&#10;g0ipPH6MNwp+D+0G4a+advq/HnbxX0nFVv8ZbPnU/q1J8OK/M5NmCaSugX/MJxBPLqByU5DarWb2&#10;UhkEcXeRDDHVS+q14vsOQn8UhmSYJwWp6D96ZGgypaKwe/8apNP/HYGJ6/TkpO0dRUX/bP/GDGRz&#10;tLQ/+b8idPo3fPXll5/LxX9b/eP83tjY+APgH4n8D/65f+7v//3/z8ePH1n52wFvIF692rEB0AiR&#10;ldCBMRNvzDEY37zZx3vzfcHe7u4rMJztrEMR9D+7ujo5ObGWbBozIyrUEvQfU6HMhlAI1ayICIOK&#10;Ch1URLfMoXrlC4Mzr4qVzgkSXFt8YcwPYn7HvCBiLitIde8/UHdKEUKVra2t8/PJdHqJIP3RvzsC&#10;9I9R0/aOmoX+AzSH0qDxq95X/ytBp38BSOJf/9f/Z6D/X/mVz//zv/Gfg+Zx3v+//9v/9m/9rb/1&#10;t13wTuCOT+Mr/adf/OMAiGEAhCdLeAhXSP8QgWaY8jr9N3D6n4EVnj59ai051p7FSSV0RVn9MytN&#10;r7nq4lO/eRK3VTkzrWDCxJXxIA4zmWkFE+ZZUZ2lVANmeoWY1um75yDM3KAaMJP+FGSE/qNHKMRY&#10;hY3Nje3tbQTpq/87gvSPpTkmFmDCn6vQPmvpPyvhD2dGVIg6ffW/InT6Fzx5svl/+k//0//dr/7q&#10;n/9zf/5v/+2/dXV1BeenTx9xUmIawhriXs7OEfqnNJ5A46lNof/373CoUAiOUttZhwL0r5/7r3/y&#10;B0gtKRg1k1Pu/ZOZGqjH3F4hTGwiuqZ0DoOwgiea1aYFKSXXBTE0Fb4XQWgooBr9E6kjBNE14W9M&#10;fulvf/L/ziD9n9nv/e/wTTAh9B/QRy7sSb8B0AtN7xiSh1cuMZvd8QprxzdCp/9xgDZ+53d+58/8&#10;mT/9F/7CX/jzf+7X/rf/9r/9d//uf32X2//AdfQfoJn9oxX4e//v303OJ4hJdPofwuh/lug/2nZO&#10;wwpYh6IQ+secF9SlNKaaeKgKsqma6MlZpRqkqSDIpmrUw1ml9xEE2QKDqB51INTDWYo0ZZCK/hvk&#10;3vEOMtD0L/3t9H9HGP2fVvSPDgIq+s+/9w+oJrqm8sE/wnvHhHrC+sb6y5cvsZ3tvmPB6PQ/jqdP&#10;n/7an/2zH96/B2tDcN7/J7/zO3c8L43+8xkfI8FlY3MD42oU6+vruabQ/7tO/zeA9D/j6p8yiiht&#10;6rhHJj5Ob8pPOrMZQhF4ncpLSstFKUgTTaAVTBJuE0RzBY3KJVhBEIB25bohyMjqPyTQ+F0wiHZ2&#10;dhCk0/8dQfo/vzh/qzg+OmIHAZiRrBcA/71/k4D26cjn/kfhpS9evsCwtSPoWCQ6/Y/j6OjoT/47&#10;/87v/Wd//b/77/6/f+fv/D//0m/91n/0l//yhw8frPhboaz+07neyNMt+cFfHzsGjqknT6pfUePq&#10;fzq9BL0dn4h0+h8iLv6fnJ68ORg8rBSgPxeFR4Wrf3QNhZ1CsHconjmo06lieaa6tkpkjtDp/yZB&#10;RCFCY/ESg4jnmwcZp/9AeAaytr52dHx0NZ0iSKf/O4L0n3uHHQQM6d/LvQtdmfu1Pw1SEaZfO4KO&#10;RaLT/1zgvP+93/vP/q3/5b/1q7/6q3/v7/09nMxW8G1RVv+NJMTn/gU+aXI0FfpXOT/Xx3BYrLjs&#10;j/4N4PQvjYTGsVYOROOnhm1FYZc9tZ0DZga36RQps2QoUJtthmCFG4NY8Ryw9NsGia2YhrnMIHSY&#10;O3/wD4i+GJUa6xvrZ2enDNLp/44g/WtbskUNUIT+o/HT6p9dLHVcKRf/R5GChGxtPbUj6FgkOv2P&#10;Awv9/f39l9svt7dfIMVJbAV3QHXxP53rBf61P0QZSJpeR/9ao9P/EKR/tCRaqNB/akbDNR6FrP41&#10;CPtCEJor0l8uzIvTIUG01KAmFeKOQar6KsyL0/EdDzKX/ol5HtL/6SmD9A/+3RG2+k99J1BtLv1r&#10;FQBb0TD6j8oE+4tCJA860Y6gY5Ho9D+O8/Pz3/u93/tPfud3/v1//9/7l/7Ff/HZsy0ruAPaR/+o&#10;BNQp9K8zF0eRjCDXhf5ZTcF7/xn94v8QoP/qW//Y8mzDrDBtlIS4+K9dUveOG5KrSWUIqc8SzaLK&#10;PQah31JXhoCPwsz2DjVtZakro4DbSrUm0QahR81RwC2iWQQx+geiL3LvNEWA+8vqv3/u/84A/Z+e&#10;2sV/9g77B2m5+K+9gJlNq/C/wvjFf4hvKwhTlWfPn9sRdCwSnf5vxu///u//rf/H75txB1T3/gGe&#10;6zzvAdVJ/ybMfThVq/+gf68GTDv9D2D0rzPXdfQfEqidtvqX/igiCXUgl76bYXLcEjxVCYgul22i&#10;plQeD+I5/4UOGaIOCDw9OdXLs1Zb0nIkHkf/C1ABUsesDlUmfY8AYd5AnPW+Xr58OTg8wfb2y8vL&#10;C9ZqIE4NkuMAFf1nCTQeN0H/p6B/DdLp/45AG+J0bXtHz4eK/n31z3KBZtRvS/9JsIkdQcci0el/&#10;HJOzs7/yV/7KX/qtv/Tnfu3P/rE/9scODg6s4A5o7/03J72a+eK/DKeQkYv/8rl/qaUVUKN/7c8Q&#10;dvFfG9PoX9u5CJE9FMJNrv5tPnNY12jvsJQdAfq3zzoTHoQ4m5zp1o45QSyUuARg1hykKI8fy8MN&#10;EQSC2nlziiLHRPLy5QsLATC4y8mJxbT6KmIizx4Gcox8sZIqOKtB/7aJ1h8JIpnjNvf+G7+b6+vr&#10;IA8G6ff+7wi04vnE360moPtGL/6zW9nFrAbTLv5rtQL2GoVwE6Hu+JB1xy3R6X8coGowB87g6XT6&#10;f/sv/6//zX/z/7KCO6C699/AhwEmUBtsKjaQVC8X/1WE/ktFkU7/Q8S9f6Ba/UOI0MNPswZX/9EX&#10;FPMArksqitL/EBoc7ywjgglRB/FQVkXoPwUpyprRv6E5EkpSzaHVhP49iAlB+ketapuimkODUKEY&#10;/RMpYKH/UtcE/xakLhP6B+qjqsyM5LeL/xqkr/7viOlUvip72DvoMqN/b/mK/qu6afUPxCZDD5K1&#10;tbeHh3f8ctWO26PT/zguLy9///f/5l//63/9r/21v/azn//sH/7Df2gFd8DI6h8IUz128Z/DjTOj&#10;D6Pq3r9/7p9gnf7o3xCkfzTR9PLy+PgoWq8VOpmGB3DTVv+EatE71kFMrNKc1b96bPV/YxD1UAXK&#10;6l+DCFzH65obBEhBBKyjzpcvnP4jmgvoX7aKLecHMaj29Gl1gUpEEfR/myB8IWX170EMjXPEXHvx&#10;4gXeYyFIp/87Ip78z2AHjdC/lFknEqgG0+jfekcVgLoLxhcmNCz6MUnavjsWj07/48CJiDNyW4ET&#10;/V5Oymr1z/OeCD0u/uuwsaHkw8non3D6l6Ho1Tr9D8F7/2iejc0N+d4kbbpo7aIEQq+d7cV/nQHN&#10;407mSGex+h+LXC7+XxukeLSOrf6Hhyer/yOrH5uklCjniRiml4v/iMaArhj910EAbhia6FFDVv/p&#10;AlVScFZfgP4d40Hogqme9t5/g+yJCkk5OpI26fR/Rxj9p96JDqru/Wf6V+Tzrb34z24KXYHllu2y&#10;Y4no9L88GP0TMQZqMfonONJ8IJV7/wqhfw4vFnf6H4PTv3/rXyDMSHMpQI8LL/5DrM0VuXfMrdls&#10;luh/IBPQfwoCfTRIygXV6j9Ed1Hu/d8UBAZfAo/cLv4HIqbSP+sTVUwPQsV0Rbn3n6Fn9cWFPPon&#10;YDYIImYgLv4HBjHnigL0jyCd/u8I0v9kMtHfFN1/+/at9Q9X/wAbnPf+WWT/Cu3WcvE/dZAgzP6T&#10;PytCp//loV39M82i6ySZBzl+VJGZUa3h6p8zJkuBTv9D2MX/2SzazZDavIJ7tra2niVw4tMOSURV&#10;85aVilrf+499aXDQv1TzreYFCSFGLv4Dahb6h2jlvDmFCIWaXPz3IEVRnav/VvCvisFNK4p7/x4k&#10;gLM6nvy/MQhtvChSDvH8xXOLRTC+7mh7e9sqKZ4924KT9I9esPOg41uB9K/f+Q+kn/wJ+neg2DoR&#10;wk50lIv/ROjafUSn/5Wg0//yMLL6p0KoR1b/OobyLAkdMlz9w4lZVb+NW9A/9z+E3/uX1f/a2uOD&#10;tweHh2+ztKtqx3R6yYmMHWETG0Gncy1g1TzFu43q4n9EVkVW/7KNV3a0QeikP+jfg2TRF2i4PggV&#10;d7170Tz6F2ie/I8tmiAAbVeE/gMpstD/hVz857bcaF4Q6ubwY7A7zYHQ5VD15rRvuPta7hoI/feL&#10;/3eG0f/Z2a4C767Y1Ghp6xEXzGxSpGCvSYeo0q7+QwjVMY/ZLjuWiE7/y0Oh/zwA6mFQ0T9THUXQ&#10;Ry/+60/+yI9xIXKn/yGC/k/PTtE4s9lVblgAM5q1arStKqB/lKKa1dStDHXvCNyk3+i/DhhKS/8Q&#10;QvUSRD2h30D/rI+6Wn9eELHcCWnpH0Lw0b8bgwCpAmTkyX8Vo//bBaGwlPWRFvqPsMQ19N9X/3fG&#10;bDbTR1WQX6nM2NSlR1wK/bMjtC9QDTKX/iHag5BO/ytBp//loaJ/IgaAAxOlDBwfP0g5hGAN6F++&#10;9Hcy4S/+dfofB+/9W5My0caUVOXt2wOQVoUtSbj65yZsf25lSR3ESpFSm80ODw+3d7ZNCDcvLvSZ&#10;TW7uW40ECV0tzLY5SBa+n7AgKeYwCFPWgbx5s1/iKHZKTDm7bhMkPPgH3eYgGlHk9d7r6aW9nbLK&#10;mlZBeOR+/KJQ1MJbnBww70K+lyYFAZGgQa6uprD2Xu/ZedDxrXA1nR4cvDkDgRNnp/IGWtu5uh5T&#10;r/4JdhxSbBfVimRTLv53+l8BOv0vD+P07wOAIP2bxPSntt3798qk/xn+XDr9D1HRvzamifMKG1CX&#10;NfgvjQkddWQT7wWpT4/lJYg4VeMmijZgJbcMkj1NBIrsQeS2QVQXscIqCHVtC8a/VRBxR8BBEIMU&#10;6KuWSjcEEfGa4lSlBGFYVyixodR3HRv2i/93xMePHz98eP/11x++VhwcHODNK9u2Wv3Hk//aBZZr&#10;NyBt6T8Qm/fV/4rQ6X95KI/+UTgAmFIB/evX/nDKywMJYqt/QOvLvX+t4rX6d/6PgPSPxpFWyo1F&#10;sKmjwR2s2NQFxDMs8CCNf8wnEE8uoHJTkNqtZvZSGQRxd5EMMdVrL9/T+w1CfxSGZJjnvoP0i//3&#10;i4vzc167AiaTycHBm5CT+HYg74gwC/0Daa4zqAdzl+2jY4no9L8k4L0zuBnsbgOAYyBS96CCjBwd&#10;OjGEYEJG6F/fg7948eLlS5Oj/jvZNYz+0YCpPYGiaNuKhDPVa5w0zZOV72oQ8VsmKKpqNEXUq4lg&#10;XpCoprk73TM3iNdhFtU0d6d7mtISweswa6qZ0z1R2lf/94ugf23g1DXe+Oq19ldVROjf5zdBKIQW&#10;9dX/StDpf+EAA+2+3t3Y2KgGAIV6wB/9k/FD4ShSfTq9NLkUmek1T6xvPvXvyZqPavXPjOIWdfGp&#10;3zxUqKe8OCluURef+s0zJ4hlWsGEiSvjQRxmMtMKJsyzojpLqQbM9ApWWU3Js6I6S6kGzPQKc4Mw&#10;c4NqwEz6v0UQ1cwcBOmr//vF5OwM641jB0bWKOBn0eHh4cXFRbX6B2L2iwmwr/5XhE7/i8WHDx+2&#10;tuSDyHauEzRDkkfo3xGTmiU+qYWJaW5vrz/cdB1A/5iGjA8aREsyq01sIrqmdC4oCCt4olltWpBS&#10;cl0QQ1PhexGEhiKpiroUegQRnTnrpGpQO/2vFldXV+fnk7L651wXSJ5O/ytBp/8FAuvyg7cH7UkP&#10;8LwPSVD6lw/b6KfSb8bTp09tZx1jMPpXNiA1CHOYJh6qgmyqJnpyhik5FPdGBUE2VRM9OatUgzQV&#10;BNlUjXo4q/Q+giBbYBDVow6EejhLkaYWJFUgiqla6FRKkaYM0ul/tSj0T3Cuy/Oez36d/leCTv8L&#10;xNdff/0if7FaSKDx2+p/pgvW93j3cBvYzjrGQPoXKlABKwRHAKEIvE7lJZHkovsO0kQTaAWThNsE&#10;0VxBo3IJVhAEoF257icIzGuCdPpfLUZW/5QBOv2vBJ3+FwjQ/9azLTm7h+d9eGoh/Z+enWJbi9Jx&#10;B8TqH2RAITcQ4nfxzEGdThVJ7iUIJAXR3P00LXOETv83CSIKERqLlxhEPCsK0un/foHRNJlMzm+N&#10;g4ODk5OTEfqH1Oj0vxJ0+l8gPn78+HLbf6jtGkkA/c9A/6en/O3L28B21jEGW/0rGWSY6YxC2hDm&#10;CEWdDRqHmR6kbHttkBascGMQK54Dln7bILEV0zCXGYQOc3NzplS4bShQ1WxAh7n76v++Ae7H1ASq&#10;5tPH5WFkFXob52wms5nNbqPQCbDT/0rQ6X+BADcfHh5WTE/hSZ9Nwlf/R0dHIC0Mmxp4Hy1vpTP6&#10;BHc9bPWvRFLIIrSsuDAXX2iKG4NYfRXmxemQIFpqUJMKcccgVX0V5sXpeCBBaKg5DNI/+He/wIJe&#10;PvgXbW65d4RKOK2D4nP/eaID6gmwf/BvJej0v1iU2/9ADAA/6YsHUKfQf5rIZAQlnZk4qb/rT/7f&#10;AND/iV/8Z8Ox6egRJw1Nralp1pD6EMusCj0RRPLbBHEtqtxjEPotdWUI+CjMbO9Q01aWujIKuK1U&#10;axJtEHrUHAXcIpqVIOoR6w5BOv3fL/Ln/mezq6urqcnU06n8Qw9Axftvm/Ea4aSn6Kv/laDT/8Lx&#10;4cOHNwdvNjf1c/9+ugtohkd10r8Jc1VED7/Og3R3+r8eRv+khCSSUAfcCQlV/5kIGOH6IFHqOf+Z&#10;CEaD0G+V5gcJfKMgotMt/wXfMkgNcd5fkCoOE1WQXhOEujjHgnT6v19MJhOu/tG6BwcHmNM2ksB0&#10;AcyDdH1jvcx1WTjpKTr9rwSd/peEjx8/4hQv3wEQZ39tYsAc+o/RKpJa6Yd4743J7vXr17xTAEDB&#10;223bX4fCLv6TIhKCLYwpnDmYqkuQTUncT1iEuwWBeZ9BIG6KFqK4YxAxkWePVqvAzSlqNjI3iGSO&#10;iJBLk0QQUeiJaoF+7//OOD8/f/HiBdYYBNpzeim/pYRmb37ypxViaAaiSJ2d/leCTv/Lw6f4zv8h&#10;fBgIqIeEh3A/RibmOrkEp1fYIOfnk5OTE9tZhyLu/ZMPQswDJC4xnWYt+L+vIFQqIRYQJIqyJY4l&#10;BhGkolDNEUHqMtv2bkH66v+OwBrj9PR02LBo7eYnf4pOMyP7Q689nf5Xgk7/y0Oh/zj1gTDpCQUI&#10;f+PUFPTPUQnIFPn+3eW0/+RPi7L6J1QTqnChR0BFPcXHCrWT2jCIJKykHqrAvQQRqKdyqnZdEGDl&#10;QQILCGJ15gTp9H9HTKdTrCi0WQvYtiP0zzQ8QJj0hAKEX2UymXz99df9c0xLRqf/5aFa/fO8J0If&#10;KsBQAZz+Ly8v3h4cvJX/A7yD7vTfIB79K/ygk5d5wqnI1VjHrNC9VDyDIMzNqVh9EMe9BAFKuWqi&#10;R407BqHLg5hT4SUVWEecmoXCMgbp9H9HkP6Rnp9PIPbcn7at0L/PRcDTraev5+DlS/3wM8AZDCmF&#10;umJzc+PZs2c7Ozv99uUy0el/eTD6J2IMDGSNWE+iZqmjEPp//w5j8tWrHUqn/yHaR/8c9NAn7lTq&#10;ucI3tPqpGmBO9ZnbS1MtMbih1S+1FXSqz9xemmvBWH0QZrHhvQYRM0CPlZunypmxWGU0SKf/O4L0&#10;f3Z2iokL2Nvbs6bl6h/gdLRWfu9feiB6QXtEPvgXc5dPX4IwI117vL6+fnx83C8DLAed/peHdvXP&#10;NMvjx0+ebILCRyG/GRjwH/xV+ic6/Y+AF/91IlKpJ6YwrTRJC3VZaRQvMUgo1Kw0FTMIHVaahAiF&#10;mpUyU/v6IFJTFYObVsSCewoCuXsQLD3tPOj4VjD6PyX97wT9o23L6l+BYmt/CNvfYfQfCN0nvQab&#10;m5v9UYDloNP/8jCy+qdCqCc++JcnOJkH4/f+vT7p/+rqauLo9D+E0/9MP4y0eaGNJs377t3h4dvN&#10;J3SPADOdVPSOYKcY6NQghFXz9N1str+/b4EGQE/pNl7Z0Qahk/5373Dm2PYD5Luz1weh4q53O692&#10;LMQAmLJR4YYgAG1Xnj9/btvXeP7i+eXlhdW6KQh1c+gxnJye4OS3WAPs7Oxcza5iw+fPn8HJ93x9&#10;9X9HkP5xxuJ8Bg7eHmivSEtX9/7T6h9gr0mHqNKu/kOIxgl5/Pj17q4dQcci0el/eSj0n050SwH1&#10;VPTPVEcR9CH9s6ZVkOcAOv23CPpn0/E9Exv24OBgje2ZBVBld1emM1Rj20ZTC+reEbhJP+gf684m&#10;YCiTyRk3scoQQvUSRD2hyw3UHC2JvEDWR12tPy+IWO6EvHj5ogllWHt8clLfMRkNAqQKkKdPn+Yg&#10;ITirLy8uUOE2QSgsZX0cjN38ymGJtcd4FZn+nzyVYXJ0dASzr/7viNlshimFDSvwHkQ6l/7ZEboJ&#10;qkHm0j9Ee7CVx483NjfsCDoWiU7/y0NF/wSVMPUJGhk4Pn6QcgjBGtC/LiIdqDPtT/4PwHv/4GM2&#10;nbxncoD+S8uzYWmqklczgHWIdgoVS713tER00YL+GY1whfRvm/tWI0FCV8uen4pogB4n5Pj4iDUj&#10;Ds1hEKasA3n5ItE/4SYYVyqznmJekPDg/ymoNwUJ3ehft7LKmlZBeOR+/Bl4f9PSf1KE/q+urGqm&#10;f1n99y/FuhPQhphn2C8CpN5NRv/EYLwAsYXQv1crkk0imRubm3YEHYtEp//lYZz+/YwnSP8mGGk+&#10;2CBC/4BXLvSvpajZ6X+Ihv63traeEc+fbT7ZtMZnk9YK1h+oEyJfshRNbbn3jvqhS86Chv5DFEL/&#10;twlSe2z170EE1JX+bxmEuogWGv0HGF+lpf/5QcTtutB/CiKiqFb/qKm15wUR0YV7NH515kdYKmuP&#10;1zfW2aGUNbmkI/SPIP3i/x3Bi//snaaDqtW/3vuXrmVN5tyEq3/CKxti8/C78nqvd9wy0Ol/eSiP&#10;/uXTnSkVTJRP7Tv/dQBpqgMJYqt/QOvLdWyt4rX6xf8RGP2/m0W7VaAn+xuTWHvM9aU0dW5xgv1V&#10;+RP9B9yc8GpqVKYyEkQQvhtW/9xqEMTdRTJe5ov/DMiU9O+1mUcEdxvEVC92bfTvQUJwVpd7/y4Z&#10;5uHxq1Le7oQ0YWkypUKo2S/+3wuC/qveUQwv/kch64dZ6B9g/YwUhNjc3MB+7Qg6FolO/8uD0P/u&#10;fPpXHROljBwdOjGEYEJG6L+u1r/2Z4iK/keRGl/QmATpH72QWhsoinaQCJ159R/wyKD/WwURVyku&#10;9E8JcPVvtdog4rdMUFTVhP49SIW49x+baAaPqwo63YNSu/hPxKGS/nX1L/WR+iah0RRRL5L29UJG&#10;TabhIZT+EaSv/u+ITP8i+Fcgn0v/3sWqipR7/0QohEegf3197ezsFFOlHUHHItHpf3moLv776W4p&#10;4Y/+yfihcBSpPrj4b6t/rSFJv/g/hNO/3D9uF5REVqhTCV1RVv/MStNrrrr46B8++pcQj/4VYeIK&#10;g5iHStBhICKD6nz1L9WzoroapgZoyqN/HsSEIP3fLkhUQGXedzeEki7+SzWtHoggomgQ0bj6B1IQ&#10;05FSiEGFzSebh4eHl5eXCNJX/3cE6V/6hb3kvQMU+lfw4r+UaGWtYlm1+ge4VWyrCia358+fv369&#10;i13YvjsWj07/y8N19O8eo3+OHRtDAqi2+md9/+Af64jS6X8MRv/aStWK3Bu80huTuoKrf0MoBOc7&#10;7QvpDsg8+ldPoX8Fe3AYRNxUtEKhf4ZNkXnvX6BpDmJOD+KWlvDJfw8iSJFt9W9VbZvRIJpJiry6&#10;958CVvTP+r6pWJZJajmvTNRBWpMYOLeebYG0GKTT/x0R9E94LhD6J7TlK/r3XhZluPoPJOdkMvn4&#10;8WNf9C8Znf6XhxH6TwOAEPqPISSa6jquhqt/K/A6037vfwDQP9b90khKBlWb1y1fmVHNnfHon7W3&#10;dpBq4qEqsAqzc/n5pePjk2OkIqKaYErNQUQfC2KmakgwP+YgIh4cb/uk8i2CuGoKzpYIIoKWcl1W&#10;z1op6lOLbUOJFBkm+hyEMSHw8/IJt4ytms2Zsk3aqx0ZuXe8gwz6dKe0sAbp9H9HGP2zX6J3tKcK&#10;/Ssws8GtJZpF/ebJf6bRcd59ON9slx1LRKf/5cHo3894QQwDB+hfRpcOI018IGX6VxH6V3BAok6n&#10;/yHi4j8aqFr9A9H4kYYEXK/Yq+kdapG60AGwdyiGFETy+wtCpXhV6ADmBnE/TSosDaED+MZBABbQ&#10;qbgxSLX6J9g1YQKNCYD+dfXPIJ3+74hM/yaW1Kt/XvxPdQj2ckX/TZe53ul/Jej0vzyU1T8QI6EW&#10;o38OHsttTA0v/sM7m80wRKdX06srsH+n/xax+kerltX/EPTnovCocPUv0xlZatA7FM8c1OlUsTwF&#10;0dz9NC1zhE7/NwkiChEai5cYRDzfPEi1+o+OCIRnIJ3+7xGk//Pzydu38rtih4eH7CCgWv3XT/5b&#10;F7pSLv5nqdHpfyXo9L883Ez/vPgfg8fHEWVA/xNMl3gTsLv7SmW30/8QsfpHW7Wrf4DtmSVQ+7n6&#10;F36iKMwit6khupaySP+ZWKnBig1irTaIm6LODxI6s/sNIgpFIfRfd4FIoPFDCKd/Bun0f0eQ/sHf&#10;/FGx8pM/+dE/FVn9e5F1pXem0b/2jkmGejr9rwSd/peH6uJ/jASaBB/9c5SZUdNC/yr82p/JpP/k&#10;z3Ww1b+ykdC/t3MR4hqPQlb/GsT7JGmuFAJLNWMqJCSIlhrUpELcMUhVX4V5cTq+40EK/QPRFzSB&#10;eZ549E+D9A/+3RGkf8wqnGKM/rWrjP4J0r92a/Rj9LJd/I/KBPuLIqv/C9tlxxLR6X95aFf/OXWx&#10;1b9Cxk8oo9/69/7dpP/i37Xg6l/aL6/+U4ObhHMU9cX/MsMpzMOJb1BKsIiFIswUoofnmiBexEIR&#10;ZooIQqdYqbTgjkGopyKW3xBEbGYK6jcFqVb/RO4d6pEmyU/+d/q/I0j/72azK729iJwdBFSr//yt&#10;f4D3IwC1vfhPZI+s/jv9rwCd/pcBEPP+m/2trS1+I6khzn5C9XLxX4eQ5KoA1eqf9/4VM0d/9G+I&#10;uPj/7NmW/GJyasBWCZOonbb6j65RkYQ6kEo95z8TASM0Qei3SvODBL5RENHplv+CbxmkhjjvL0gV&#10;Jy7+Nx1BD9F43FxbX8NA4wNrnf7vCLQhbzJWvaNdWT3656t/lgs0oz5+7x/CbRX94v9K0Ol/4Tg8&#10;PNzYrImHCE/4+eifjhkgT4tIhvQvNVlHFbxV7/TfwOlfv/M/EM0YzsYEwqPC1T87QhRNc+80piGb&#10;Xq0omt42CG2vVhRNYyvzJ9PAIpqxbSia3hhEcjpdMY9XESVt1ZiE5HS6Qo/o5hNn+ULipi8C2Ul/&#10;KP6d//3e/x0BVt7Z2QHTE2/fvr2a2mUwtDDeogUODg5yD2ovmmkX/wHvHQE7y7us0/9K0Ol/gfj0&#10;6dNkMhHuJ9Lp3sL9/M7/kJglIRiHz188D7m4uIAbAxKj60wFPIe36rbvDgXv/Qv9RyOHEKGHn2YN&#10;rv6jLyjmAVyXlDrNWvCPIiqVEAsIEkXZEscSgwhSUajmiCB1GRhF2j13x/zeGVbjd/731f8dgRns&#10;64Sjo8OLC/nAkfWs9hR1Salrb2Ypq3/vnSLu6fS/EnT6XyAweKqnzfNJ38D98p3/PhuKYprKbCZi&#10;mSgoQXzsJcP23aEI+n/16pVdPkmtLQidSpg17N4/Bf/aKaYAqltRiKM4WIcitnqoANcGAcyxgCDm&#10;kUxxv0FUd60giqIwB/nG9O9YX1/f3t6WH1bo9H/fuDg/H6V/9h1NEQcto38iK9RV6fS/EnT6XyDw&#10;fvnZs2d2igfSSW8IPZ7813FjQ0n+BZ4r3Njb679ofh3i0T+0mL0VS61dlEDotTMu/ht81pN/dzI3&#10;p8JmRjNc91LxLDqI416CAKVcNdGjxh2D0OVBhP6jd3JfEHXv5Jr5W/86/d8v0LB4M312axweHk4m&#10;k/biP/srdEWn/5Wg0/8CAfrferYlZ3d9rgs4AMLvCugfK/ujo6Pd22Ftbc121jGGoH/wgdB/3dqG&#10;oQJENSA9+W9wltJ/SUIPj6RajSbrUzF8oyDcfEFB3Kn/Vko9PMyqIK4E7hJEnCxXj63+tfGtI4a9&#10;E/6kdPpfHOwC462BjphMzkbu/ecuU3T6Xwk6/S8QHz9+rC7+E/m8R5rFvvN/diQ/4vIem98GtrOO&#10;MfjFfyGDW92IaTxeDeuY4+OjIniDdpRM9YhQcZNghelUfoOORyKiuoAU6KaVJiFCoWalqZhB6LDS&#10;JEQo1KyUmdrXB5GaqhjctCIWSDo7wXuupk1C8E+nu6iHaPERWHykdwIs8t7JNcvX/vRH/1YNvGk+&#10;P9fVf+qgoqeO6/S/EnT6Xywmk8na+pqd6HHeA2GGUz2k/7Oz06+//tpCdNwBRv/KTO3FfyI8Qz/T&#10;rDQSuMbPVH9CV3my0GShTAWpt/GLqnxMxV0qqufKgFRWT/aLem2QoituGwSgHYr5Z5ubm9YUIYHQ&#10;s9JI4Bo/kRWV+NofoK/+7xf6xu4EsxOfNRZFBQZTkeRH++P9nNH/UAjV++f+V4JO/4vFp0+fMGA2&#10;NtaHZ7yZtZP0jzGDyctW9zfB9tQxhrn0Xzd75RzqoQyFGDoH+lz6pwmoLhQbzoaA3WmiehOEJtKy&#10;4S2CVCZy1W8OAqQKRebRf9aBrIzKsCh7iKyoFPrvq//7hi7lT7BSvz1ms9lc+od4x3X6Xwk6/S8D&#10;Hz582Hm1s5k/AUjEAHAI/c/egbEwc90G/d7/9Yh7/yQDzjUCKtHy2cwKkZWQbBLZzIpC70Hw8xry&#10;kQ0ekqTIybV0qmkadVr+uY8i6pHPgIjfg6SYI0E0ZR01qyCSM3KKeWOQ8Mi/BpnNruwblgC2Q9Yb&#10;JUBneLI51Bsl4PTPo9p73R+MvU/wyX/r6zhP4rShPjCx/oneKZJNufjf6X8F6PS/PGClvr3tH2ci&#10;0gAgQP8YWSYxm9NWcBYOpT/5fz1a+g9Ey0f7z1PCBLIORGn45ylrj589f7a9sw3BkggHwy4VYRfr&#10;EbJPJaUredDR+VsfKEjwf6YfcrtNEOoiWsiYEoRIkREzNtGN5wYRt+uvX+/Ka9zelm+3jBYAclOE&#10;EibR6FkIKuGhEiaR6B9H2C/+3xFff/31VcKb/Tekf7Tt4eEhJivIFlJA9VHZfLIZvdN0Vkin/5Wg&#10;0//y8Cl+8ofCAcCUin7uH2+Y+fZZ3jmnd9P00yOpTbiveQuAwC5sZx0K0n+0VbSzgS2f2r81iWyO&#10;loYQjUm4eXFxYWxJUCG/Zr8ifOVz8AHfi9wq4laDIO4uklG+WY9hI41bFQrmEcHdBjHVi10/fVp/&#10;s0JI46HJlAoxWhrSeGgypaLoj/7dI9CSB2/e8Eb+6dnpZHLGmQd4U//in6AxA9kcLdXPaxwcHOAd&#10;BiYx23fH4tHpf3kQ+t+dT/+qr6+v7xi2LRdAp0lFBItITLgnpyeAPG9zenJ0dIRFm+2sQ2H0r8vT&#10;EfoHUuMLGpMYdWY0FRqTcCe/rjFItCjKoCLhTPWqr8HJkZX+5wURv2WCoqom9O9BKij9D4PA46qC&#10;TvegVOg/EIfK4EOTaXiIrANRgf6hyTQ8oH/94B+Prq/+7wi0JKaX3MUE8m9G/9k5r1T9L7dfYmaz&#10;3XcsGJ3+lwdb/ecznnogPFnCQ7jC7/y38ajZdNp/8qdFrP6vrqbVpZdBexYnldCHiApRmhXqVEJP&#10;kNU/uyyEiSsyySqtqqFK/hw8kfZy5Kt/qZ4V1dUwNUDzBemfx0khSP+3CxIVUPlJrP6BUADq3EX2&#10;B5oKFHoC4YlSYFDh6dZTDA25VNZX/3cG6V872KFnAlDon8hK+MOZERWiDhVA9efPn89mMzuCjkWi&#10;0//ycB39Dz1AdgK1KfT//t1MPllrwLvmTv8NnP5n6xvr8muLo40ZemNSJ8IDNE6aoTcmdUI9hf4V&#10;JGyhT9UpNNVlFdqvwUmRZfWvdXSbKog5PYhbWvI+0T+RItvq36raNqNBNJMUuV389yBFb8yM7Iyi&#10;xjlqEkPnmlxCw1siHG2n/zuC9H9xcX6o0MdXDUL/hLb85pNNLNy3x0S++TR6JyM7qatgnL59+9aO&#10;oGOR6PS/PIzQPyWDZvaPVuAP/la/9/+q0/8QoH+Zs2bpF/+ibec0rIB1KBlhRtG8CgDrUBJ48R8g&#10;v5JEg0YF2VQNSbv6D8TF/1sEcdWUly/SxX8epB+q3PvXSlGfWmwbSqTI7OJ//XorcEeUBvSMFjVg&#10;nZAMmvqTPziqTv93BOn/7PT01asdyN7envSz9nehfwXmH7jjTICIrql88I/w3jGhnuHm5uamHUHH&#10;ItHpf3kw+s9nfAyDgK5dRhEVKEL/7zr93wBb/c/ebT3bsp9dDkTjRxoSyDowWoFmpCGBrPujf5xD&#10;dZ7UWVJNNdyrQgcwQv++o0L/rM9tdHMKHQArUIAXoH8PYnA96D+EmwBNEAE8ahf6Z8AmbJhA1ol5&#10;dcIzWiGbgP7e/9Otp6cnpziiTv93BOkf/M0Zxuhf+7xa/Sv92znBYgVPlYr+my4LnYpXWN9YtyPo&#10;WCQ6/S8PZfWfTvRGMHPJTMrBY7mNqfJ7/wqu/s8vzvf39vblf6/T/xBc/UsDNp/7b0B/LgrPPBli&#10;WBQeFTATRFb/5Evv2VDMtMyhutB/HS0kHv3jdhRmohChsViLqif/KQ7e+4+ahtDUzyIRfzlbW0/l&#10;NcpdFscgcvHMkyGGReEZSPngX6f/O4P0P51enp9PRC5kyaFdXa/+12z1b2DruyL0P+imEaQivDG1&#10;I+hYJDr9Lw830z+/9icGj48jyoD+JzLn+hSM//7o3xDx6B/ayug/g+2ZJdD4IdmZEc6QQHLu7+9j&#10;HgSurq68zwxikWXVH2yqFv/fTSZneCFgZYhBbMnxts8q3xREEysFcLYwiMWE4ru41F8oaIKEzoym&#10;wIolIF4gCEMuVqXXLhJo/BCiMYHwhAQaP4SIb/1TdPq/I0j/0sPexQTy8uifiqz+vcgqe3WcElJH&#10;e8ckI5xJ+jy2HHT6Xx6qi//5dA/Yl/4aYnplXuhfBfSvbi3WGpiy+7BpYKt/cBU/+OftXIS4xhPI&#10;OhAVwn+NR9bTNo3yYAxBou4S04V5cTquCVLVV2FenI7FBZnN/Et/cwvQBBoTGDVDGg8xzxOf+9cj&#10;6R/8uyNI/+zi3MuA0T9B+tdKUQ1b0RD61zoV2F8Uws29vb3+6f/loNP/8tCu/nPqYqt/hYyfUN4r&#10;/ccmuvq3mp52+h+Cq39pv7z6Tw1uEs5RRLWQ651jkGlU+4oHY71GPTycPak38CIWijBTRBA6xUql&#10;BXcMQj0VsbwJUug/miK3CfVIG5nnBEIBqEeaJFb/OJJO/3eE0b82pvRyQrX6573/QKoJ1Vb/qbIg&#10;eyh67ROV+6+dLQ2d/peHiv6BdN4LVC8X/3UISa4KUK3+ee8f8GrAtN/7H8DoXycvo39vwFYJk2ic&#10;2QwJfyhhEslpqyhOo1mQuII0Sj3nf8E3CiI63fJf8C2D1BDnWJB3/Mmf+uWLBBpPmCEEleynh2g8&#10;bsbqH+j0f0egDXmTsellJNWjf776Z7lAM+ot/YdwW8Xh4SGGKmZI23HHUtDpf3mYS/8U9YD+bfxg&#10;8Oio48BDMqR/qck6qmDW6/TfIFb/aJ/x1T/RmEB4sj8UYLQ0m0B4SP9yFNabomiau7gxDTRpe7Wi&#10;aBpbmT+ZBhbRjG1D0fTGIJLT6Yp5vIoool178R/ITvpDAcIfzsYkspN+VfitfzySfu//jkBfnk/0&#10;KiP7WsG2Hb34zzqSpk3s4r9WK2CvUfrv/a8Inf6Xh+refwMfBk+fptU/xg8HkOrl4r8K6T9Lf/Rv&#10;CN77ByEdHBw8f/48Wk+ECD38NBuEP+qEBwg9/DQTQP/opKDMSgjvbkmp06wF/7cPEkXZEsdig4xd&#10;/B9rE8FotXCGAmR/g+Tf3NzY39+/uJDPxfTV/x0xm80mkzPp0rqX0e8jF/952ugpkaWs/oHYpPZ0&#10;+l8JOv0vD7ekf5tSMXI4nEQTGdK/lgk4zDr9D2H0P5uVpssK0DjDbBDOqJBrNs4wE070R3TYUyL4&#10;154zBVDdikISzLGAIOaRTHHXIN+Q/gPUc+VQgOxvkJ2qy9f+dPq/M8q9fxeB9vIo/adKAlpG/0RW&#10;qKvS6X8l6PS/PFT0H2c/EHo8+a/jxoaS/AuM/gmnf067rNYf/RuCF/9BSKOtXZRA6Nc7oVAfKsBQ&#10;eSzfY3p5eQHRX25U6DRqXey9zNycitLFYrjupeK5JojjXoIApVw10aOGfvQULxCQ3/sHcpsEsicq&#10;DBVg6AlkT1RICr/1r9P/HUH6Z1+ziyE8Vap7//HoH6sh1zq02ov/7KbQFZ3+V4JO/8tDde+/GQOu&#10;GP0DMX5cqejfv/YHw0wridJX/0PcQP/EUAGiGjCqUL/GA4TzsXyRGdbEgHzrH6Hdxy5mEnp4JPVe&#10;loSpKoZ7CeJO/bdS6uFhVgVxJfD8+XO8QPl2ReKaNgl/owChELlOgM7wNwpX/53+74zp9Ar0P5vN&#10;9Of+BTwH0Lbj9M9ThXX0xEAycu8/eso9nf5Xgk7/y0O7+meaRT/6IsNGR46kPtiA4eofRVhsYVmp&#10;OMAQ6vTfIO7984uTAXksfA5ev35tldbX872VecAMaLXX1/f398uyvgb6xSop5Fv/0LHsVCDNlWq1&#10;QoRCzUpTMYPQYaVJiFCoWSkzta8PIjVVMbhpRe/fbW1t2YtEg+gXxI4CZyneJLAaNjHvtXj27Bnr&#10;A+Yaw8uXL1gH9I/j6Y/+3RFc/et3/gP2nf8CXvxPQLGdCTwZEqqL/0DoPukBnf5Xgk7/y8Nt6H8r&#10;078irEL/Wpn0f16+83+n0/8QTv/y7cgQeSLs3YztWZpZMyTT6aVUk4rn72ZWzZCMYMGr6VSjStir&#10;K7yr0E28JnIK/KgQAlNKtYB1vZppoptNh4lBNZrDIKJrFkouUkvhfkm1wHQXZqFYrh61FO6XVAvk&#10;yj8b5PwcjVNquyK5fDHAVbQGNqFfUq1GHVDLsotL1Na4zT0vQjUkGAIMi13A0+n/jhilfzb7yOrf&#10;+6Ppnbn0n9DpfyXo9L88lIv/yt82DGIwqCc+929ToY4h6kL/sZVf/Ff6lx/jQuRO/0N8+PABHHBw&#10;8OaNC/XwQKkEvoEuoOJCPTysVgS+gR5BRPetqIRZCXxZV3NBQRqx+iHwZV1Ngk73VmL1Q+DLuprX&#10;BKGHRUXgy7qa1wTpF//vCKH/05PJ5Gxf8fbtW52PZEZCm9t0pCL0T+hkJYJEaxr9jwqgCt622S47&#10;lohO/8vDCP2nAUCxz/37+IlRBAzoXz6Pi1XO9PJSRJ666vTf0dFxb8C0M5EvF5e7/7OrK2QyHem/&#10;0T+R6R/w6Yv5OP3rVpF2+l8JOv0vDxX9ExwJYfLevw8bvneGQtsu/ntloX9CS1GzP/rX0dFxj7i6&#10;ujo6OpRbLnrnBSSNdwCcmqrVf3r0TycszX1eqh798+lLEJv31f+K0Ol/eSj3/kdFxwOf/NeBYwPJ&#10;lKB/rQYh/WNMgvKJo6Oj4+Nj21lHR0fH3fDhw4dLubJoeP369cWFftnou3dv37598vSJyZMne3uv&#10;1e1I65a59E+os9P/StDpfxl4//792dnp/v7+ZnwdCodBpO6Rr/3BkNERpmNHFX0TbRf/vT7ekcO5&#10;u7uLYXnF0TmdYrjaLjs6OjruFXIJIP3kP+clE3cig+mqSLn4T4RCaFGn/5Wg0//CcXV11SzcR4Tw&#10;e/8yfnQIaWLm/t4eyF7wWgTvyuHe29uz3XR0dHQsEkb/SvYxL4liucJLzZtX/8Rg0oN0+l8JOv0v&#10;FliRP3lSr/iBbEaqwif/OX7iTTQg40jfVtMpieqd/js6OpaDidxhPJwgU0CpBJ7sVB2Ln3b1H0hO&#10;LGZsHx1LRKf/BeLTp08H/HRsc/bTDEkeoX/5mY3J8XWQe/zE06dPbWcdHR0di8SHDx/48P8tcXJy&#10;cnoKSU/+ZyRPp/+VoNP/AvH111/Lr8wFhmOgMfXJ/3fvZm/fvp3O/3K6Brazjo6Oju8SsPQ/P5+0&#10;j/41E6Ci0/9K0Ol/gQD9b21tydkd5z0l0Pjtyf/Z2dkptrUoHR0dHd8BYLFxfHx8cnKMv0pamPf1&#10;69fHx0fV6p8yQKf/laDT/wLx8ePHnVc74+d9dobo6n/2bnZyetLpv6Oj4zuFyQRL+RNQtX3VmAr+&#10;pyqEOK1Aklnc+8+TXoZ6UNn20bFEdPpfID59+oQ3y+WknycJpP83b948e7b14sVzyHNNJadSyy9+&#10;8QvbWUdHR8ci0X7wLxQ+kqzCZ5PpJMrF/1HoBNjpfyXo9L9YfPz4cT++HTMzffYgdZGL/4Pxw6Fl&#10;ljsF/cn/jo6OhQELmK8Tjo6OSP8A9Be3w9azrTzFGbKnf/BvRej0v3BgCE0mk8340h6AJz2VgDpJ&#10;/+B7srzwftKZiZN6/9x/R0fHwoBF+fb29hvHwcHBdHqJaQfzD8wycUUK6DzWgs5G6Ff01f9K0Ol/&#10;Sfj48ePV1RXeC9v5DuSRwGGw9nhtfe15QK/8mzTmi+f82fjXr1/jvQVxenraR1FHR8d9AUx/PpGf&#10;FuOqgxBr8JM/ZRIjwpP9oQB16dOnT3d2dvD2AvFt3x2LR6f/5aF85/8QPgwE1EPCQ7hfvvSXQ9Gl&#10;/+RPR0fHPWIm30FyhrnFad+k0H9MTaHTzMj+0Ice1dfW17GMwVRpR9CxSHT6Xx6+Af0T4WxKVeT3&#10;/h0clZ3+Ozo67hHT6fTk5OTy4uJYfk7sCDqnmyH9b2xsPHu2pQIwNTx5Wt/3JHxDU5KO+ldXV3YE&#10;HYtEp//loaL/OOOB0IcKMFQAp//Ly8sjB/RO/x0dHfcF0v/Z2emrVzuQvb09YX+9EdDc+7cf/EWB&#10;gnVolSf/OYMhpVAnQgHWHu/v79sRdCwSnf6XB6N/P8VNQldlbX3N3jMPsLbGSgah//fvzs8nHJmQ&#10;Tv8dHR33iOn0yulfcDP9k/L18gCEZkv/QJrxDLWyublpR9CxSHT6Xx7a1T/TLPq5fxk2OnIk5UBS&#10;q/xsIOA/+ItUB6ag039HR8c9wi7+611FYDKZ6FQk81KhfwXmH85bIpywHEL/OrkZQvdJr8Xa4/WN&#10;dTuCjkWi0//ycBv638r0rwir+dVg0v/V1TR+YqvTf0dHxz2C9F9mI9Vojqz+vR5XLLHVXPrPCKdO&#10;bq92X9kRdCwSnf6Xh3LxX09xO+Pr896+9oeXzuICmupC/7GVX/wXYQV9DqDTf0dHx32B9M9JRpDm&#10;perRPxC2X/y3SUk3QTWI0f+oAI1n7fHG+vrFRf8WoGWg0//yMEL/kNqUi/8xhKjoKAIG9G+fx5UK&#10;Wqc/+d/R0XGPwNwyOZ+QxWWm0QmHitE/kekf0GqRj9O/blVSQP1r6+tHR0cfP360I+hYJDr9Lw8V&#10;/RN6xheT9/592DSjzi7+e2Whf0JLO/13dHTcL8rn/jnJWC6zTbX6T4/+STFzbsLVP+GVDbE5Vvwb&#10;65tPNl+8eIE92r47Fo9O/8tDufc/Kjoe5OI/BxizUIL+tRrE6N/fHyCd9ov/HR0d9we7968szkmG&#10;Asylf8LnJchc+ifUib18+PABM6TtuGMp6PS/PAj97yb656nP1D1Pn+rqX0eYjh1VdPjZxX+vz0f/&#10;cjU+oGs76+jo6Lgb4tE/E040qg/v/Vsh3yuYKlIu/hOhEFrUf/JnJej0vzxct/on/N6/jB8dQpqY&#10;OVj9y5f+RimkX/zv6Oi4R8SjfzbH+FSDpNC/Il/8RykVSln9E9zKN6Te6X8l6PS/PFT3/mMARKrC&#10;J/85fuJNNAB18OifrP5ZR5T+pb8dHR33iubJ/zQhKf0TOimR/qWCTkp5XmpX/4HkvOy/VbYKdPpf&#10;HkboPwaA67z3T9hg40C6lv5lyHX67+jouFeQ/mcJOt0ICv0Dmf6R8h2A2kgL/fvcZUieTv8rQaf/&#10;5aFc/A8MhoRc/MeI0WHEscQhBNjFf26iF//hnL3DkLwSubrqn/vv6Oi4R5D+wd+YuAD70l+djqrV&#10;f3ztD8XBNwHl4r/PXQWud/pfCTr9Lw9z6T+J0b8PHlM0Lat/FdL/xcU5xiTR6b+jo+MeYfTf/OSP&#10;Tkcjq38UUAJ6GaBa/VMG6PS/EnT6Xx7KxX+gGQ8UXf3nIRQDCjK4+C9fx5F+8qd/539HR8d9gvQ/&#10;mZxxgXFwcBDzUnn0T0Xo34tk3QKxxOkfiPoZ6un0vxJ0+l8eyuq/kQTe++ewQUaFo2mw+pfP/U8m&#10;nf47OjoWAnv0791sdiW3FyE6Icl0ZPRPpNX/8OJlufg/Cg3S6X8l6PS/PLSr/5y62OpfUQ2k0W/9&#10;0wp8JAfon/vv6Oi4R1xNp6f83H/idaJa/Tdf+5NqQm0v/hPZ0z/4tyJ0+l8eCv3zpKcSUCfpXwab&#10;D57QB/Qv9/4z+uq/o6PjHoHV/6tXO/v7e5C9/b2XL15gksFUgxkJ9L+WgJlNJiuW1Ri5908BmPbV&#10;/4rQ6X95qFb/QB4JHAZ89M9Gjb3jljfd+g6guvjPD/7ph/0uLs4vzs+RYpidnJzYzjo6OjruFTLP&#10;6LST56XGlImL/26Wi/+c5YiYytTZ6X8l6PS/PID+d3Z28klfdDd579+gg8pk7Ml/+F/v7uId+pUC&#10;CqrZzjo6OjruFZhzQP8yM6V5SThe9SpV0Oz0/51Fp/9lACf3/v7++sb62tpaNQYCPgzkO/91UHHw&#10;2EDSUbS9vf0MeG5ycXGBkr29PdtHR0dHxyIxm129ffv24NZ4/fr12dmZXfwnskJdlU7/K0Gn/4UD&#10;wwDE3573Q1M9zaN/9g5AZYYFvj59S+WdfgNXp/+Ojo7vJqbT6WSS6N9nOQF1l07/K0Gn/wXi06dP&#10;k8lkc3NDTnGe8YE49UNXRS/+z87Pz/Gm2UXeP0s6hufPn9vOOjo6Or5LwDrl/HwycvE/T32KTv8r&#10;Qaf/BeLjx4+7u7vNiW7gABgI6H/2bnZ6Kt+z/eEWeNdv9nd0dCwFWJbs7Oy8fv16by9JmMlPvHz5&#10;8vj42Fb/IYEw++p/Rej0v0B8/fXXz549sxOdaTrjLc3y+PGWrv5Pz06xrUXp6Ojo+A6AnzBKzyO5&#10;xsRsvWVZLP/gXyDrjk7/K0Gn/wXC6D/YvRkDNMOpHl78P+v039HR8R2DPPl/cQ5iJ7Xnh5MkdZjf&#10;lXb1H0Ko3r/2ZyXo9L9AfPz48fXr13GKN2d88SST9H94ePj27VukxNF8bG9v2846Ojo67hUkb7A+&#10;8ebNG/C0EP37dycnJ692XxmgJH2XpntevHiRpzgTznuebm1t7e7uHh0dvn//3vbdsXh0+l8gPn36&#10;hDGzvq4f9ouTHmiUMP07/2+P/uR/R0fHgjCbyZXI8pmj2RUWJ6T/5jv/2zkNSNOagdUo2SRU39zc&#10;POtfXbosdPpfOI5PjnFO51N8XLSU9K+X0/jviuoZdHT67+joWBD4kz+8ho8Zh/MQZ57mO/8FYQ6F&#10;yHqgqaPffYL3G3YEHYtEp/+F49OnT+/fvwdPr6/rp//z6R4plcePUWd7Z3tHBQoguZuSmnv78vIS&#10;4/Dt24OdHfm5v1evdl68eHF0dGR77ejo6LgbjP5J+XwT4Kjon9NXYwayOVoaQqw9RnA7go5FotP/&#10;8oD3AaDt6nQPIbISOjBmnuuXbwN8Yw6Z9l/86+jouD+Q/ieTs33FAX/vXy8DFPrnnLS2tvlkc1Q2&#10;NjasEsGtfMNKJ9YeYys7go5FotP/8gD6xyKd53c56fOpH54s4SFcIf3PZlfyTM6FJJf9F/86Ojru&#10;D6T/s7NTXl/c29sj/QMN/e/s7Mj3kM7kH9OSzEzytaTiQQSrRHCr2DYUwPX1jXU7go5FotP/8jBC&#10;/366tybReGpT6P/9u/PziY5MQaf/jo6Oe4TT/xm/xgeUL8yvEPoPrNnv/esbA/u8n+iaVh/8y2g8&#10;ycSbCTuCjkWi0//yYPQ/54w30JP9c0zQP8bXpNN/R0fHYkD6V0p3sSTRv05NmH9yHYJvAoT+CZ+7&#10;CkKnoqXr62sXF/1rAJaBTv/Lw1z6T/Lk6RMs6EUmmoYuvx2wmWuS/i+nl8eOTv8dHR33CKP/mteZ&#10;j6z+62oCvQww8rU/o9CitfW1w/9/e3/+Z0tWnXfC/waF0YTs99OWLSG7qhAWVUiAJAYhtzX1+7rf&#10;j1H/YFHYGpnEUAMzFFDIbQsJUFstWSoJ0WomWVDFUBRQVZYoJgGqnOd5PHny5HQy773V/az1rL1i&#10;x3Dy3rw382Rm5frmyjhrr9ixY+8TEfuJHSdOnLXVK1euWA2CkyTkv38UF//Tvl41/8W/dAj5AQUr&#10;fu9fwWkBDi3M4Fz8x61/QRAcIz76Z1ejHY2A1+KzfzWR/zTLMqfsJv/A8+ekIIR/YmK8242v/PWP&#10;kP/+UYz+K5bh3/sX+PmZJmGF/KtB/nWm55YrASH/QRAcF4X8aw+TehpxTP5JNvoX7Wee5BQX/xvR&#10;Qlqt1sHBAXpIW3HQF0L++0d19J9Pk9noXykdSAcq/76Ijv4tZ5qG/AdBcIxQ/qX7yXSdlEb//Ozf&#10;yXLCrV78J3kknvl/SoT8949C/rnT03E0SPmXgy0dPO7X5F8++8+Jz/6DIDhG9vb2Njfb7IUq/VL9&#10;1j/Nwv8SDZ/909KyAH2XrTLoIyH//aM0+gf5kcDDQOXfDx852NTkwKtc/E/f+5dZPCbls//dkP8g&#10;CI4L9CtbHb3KyE5GkVTtmf8y+k952B15srj47/mBd2UaDPk/FUL++0f1s//aMYApP/s3KO20hs/+&#10;5Xv/kkszIEfc+hcEwTGC7sXlPwcdTrP8a072S8yGZMj/mSXkv38U8l8nHQZjY2M4Znj4iGOeWHHx&#10;Xy2/+K/zQ/6DIDhOis/+k7G7Qb/U8Nl/KZPAlF38J7lDX52Q/1Mh5L9/NIz+gSc1Urn1z84A1Eqf&#10;/VfkXzPErX9BEBwjlH9oM6Zgs91mbwNrvvWPnVWC/VIh/ymzQD9ZyP+pEPLfP0qf/fuu7746xcV/&#10;HGM8lJJj8p8Q+feTA0zi4n8QBMfK7u6eqL4983+Oz/wX+W+69U+6IfZG2i9J16TJhov/WY9HQv5P&#10;hZD//tEs/2Vr/uxfj6Lis3+F8r+zs81H/gEcQiH/QRAcFxz9V+RfeiaO/gG7o/Jjf/Rf0e7LRv9u&#10;jidj9H9KhPz3j9Jn/z7NbWBgfFw++y+OH3WZKkb/mpm3/m0Vz/yfDfkPguAYofxvb2+vC2sbGy32&#10;SKBh9J96LR+xkNJn/yD3EyH/p0LIf/9oGP3TIRqxz/71rBnwEJLDiZ/9+1L84p/J/6xa/ORPEATH&#10;CeW/UHL2S6rupc/+s9E/YH8lGdWpjv7diPrx2J9TIeS/fxTyXzkGsiTkX441Pcb0SNKJTmvyL1/I&#10;2Y2f/AmC4GTY29tbW1/b3t5y29/vsoMy+Sdl+ffui6/N8q9L+TTk/1QI+e8fJfkn+WGg1OXfT6Ub&#10;5D8DeeLWvyAIjpFLly5tb2/vJtbW5FSAHdRh8q+kDqx8659bngz5PyVC/vtH8dl/o+nxwFv/cMzw&#10;GLOJpmuf/Yv8Q/Jx5NA2N9sbGxu2siAIgmNle0suAGi3tN/t7tlJgb7udfc0nNARCzuuqvxX0GDI&#10;/6kQ8t8PIPw4QhYWFkq/2c9dn1M6+tgfOXJ4hHGKV43Y6B9ofvnsf39/YWEe+i/Hn54IdLtdW2UQ&#10;BMGxQvm3Xin1S95fpe5KHBop5B9kfZ2hEfRdto6gj4T8nzg4AGZnZwcGda/n3l83kj7750EFeAgx&#10;OTE5MTIy7Eb5X1xctNUEQRCcJOhzVlZW9FsA18Ty8nKn0ynJP6h1erAY/Z8KIf8nC4bjExMTtq+X&#10;9/hqEKQ7/03+Kf5J/ovr/NtiXb0HJ+Q/CIL+8OQRQYfV2dzsKf/eAcbo/5QI+T9BcADgZLnY4x0m&#10;3bKIyH+325YP8Tdw2MBR68ns7KytLAiC4Cyxt7e3taWj/7yvc7JIyP+pEPJ/gly5cmV6etp28Bw/&#10;GLIDgFD++XiNy9eGrSwIguAsUcg/YV+X93up9wv5PxVC/k8QaPP4+Ljs3b7H05xK3O78725utkPX&#10;gyA4Uzz55JMY0lw729vbdvG/0tHVCPk/FUL+TxBI+MzMjOzd9f3eI2Wj/LdD/oMgOGN0Op2lpaW1&#10;a2ZlZWVra6tB/mFlNjZa0eP1n5D/EwQny+vr69X9vm4ZkP/ufhdHzubmJo6cqxJf9A+CoD/4F/94&#10;U7LfnXyQ3a0sTgqS4uJ/I94BDg5MTk4i85UrV2x9wQkT8n+y4JQW+3Sh9DTd10tJkkb//BK/TgRx&#10;dm3qhgn+5+bmbE1BEAQnCcYbIv8u8PZqwk/zoJ0QuPznHR2od4Apubi0GGcA/SHk/8R58sknl5aW&#10;RkdHB/nVf9/R6TgaFPnXM2geRXIEZT5fJEg/vvgXBMGJgdELhiJ7iZWVZR/9r6yspGeQEHeqDA8P&#10;W49XMXZ6xJODA+gn4+Hl/SHkvx/gDAAHEg4buRLg8BjID4DBgZHREfsBn6uBozHkPwiCk6Pb7aKr&#10;2U5g9N/t7nEEUvrB30pXBirBPOnGOCnHZ2ZmrAbBSRLy3z9wElB65n9tpy8c4rMYzJPp9/5xcK6u&#10;rq6tieGAbLfbtrIgCIIbAwOMrY78smhxvVFBz1P5yZ+qkXrS8Vn53GRDw0NWg+AkCfnvH4X81+F+&#10;T9IxUATdASku8q9Hpdtu/OJfEATHx+7u3sbGBvoW1fzCCvn3rsl9JnPyuPv1SOaPjIxYDYKTJOS/&#10;fzSM/oEnGXEHeLwS1CnkH4fkzs4OH68N4If8B0FwXOzu7kL+O50OxB6sra3JaUCT/I+Mjsz0YGIy&#10;e+o5HUA/NwZ1urq6ajUITpKQ//5RGv37Hg/crzug7oAk/1tbnbm5WbW5kP8gCI4Ryv/mZpudzOLi&#10;osl/5bP/gYHZ2dnufheGiUxp6qIEzZd6MExp9Ik7AwOjY6Pxy6X9IeS/f5j8Ez8GyjY8Mry+viaG&#10;M206yYaGhiybIvJ/kMv/bMh/EATHSCH/83OwxSWRf54BmPyzOxocQM9ms+xf0esE1cf+OJ706eDA&#10;xOTE9nb8+l+fCPnvH9XRP6e56WN/cMDY8aMOz7WB/N6/k27929vbg+o7If9BEBwXlH8dxPuwXnH5&#10;T6BnY78lxg4rYfLvuJ86PTA0PDQ7KwOY+MZ/Pwn57x8No386RCP83j+MhxCPIzkDOFD596V09M+4&#10;H28h/0EQHCMm/+yGAPsl7XNKn/1no3+Q90uw6ujfjagfv/d/KoT8949C/ivHQJaU0b8cQGp09CgC&#10;NfkvvpAjrwdx538QBMcJ+pbOVocqLj2Ndjh0TP5JWf6ZzV+b5V+X8mnI/6kQ8t8/SvJP8sNAqcu/&#10;H3sN8p8R8h8EwfGCjgX9jPVInF6L/Cu+hMh/ylZYngz5PyVC/vtH8dl/o+nxIBf/7SizA8gcXvwn&#10;mt/kPx2NmO7Gxf8gCI4PXvznCISdDA2ULv7rZ/8aTqR+CVaV/woaDPk/FUL++0dV/rnrc0oHo/8x&#10;e+Y/DyHCw89G/0Dzy2f/dnwZ8dl/EATHiMk/Oxnvl5T6Z/8+k/k9Wcg/YP4cjaDvslUGfSTkv38c&#10;Nvon6bN/nmsDHkJM1kb/Iv8+FxYX/4MgOEb81j/rY1JXg0kh/0ox+te5dGgl+QdcKi1IP0b/p0LI&#10;f/9ouPWPvpP94p8dPDyO1Df5T/l99K85ZBLyHwTBMZLLv3Qz7HE00Sj/MiedKwj60lP+uaw6Mfo/&#10;FUL++0eD/NOyCD/7J/khhEnt1j/74h9n4zXkPwiCY6T44h/7mQyRfyfd+me9kfZL4utU5D/1byWy&#10;SMj/qRDy3z8Ok/+Eyb8fP/T1uKqP/hHtduOxP0EQnAiU/x2MKzr42+zo7cYccpTkP3vsj6Ce+C7/&#10;hH1X3u+l3gx9l60y6CMh//2j+Ozf8SMhmXz2b8dQGtmng6oY/auJ/Ou3clEmCfkPguAYofy3K8/8&#10;1+6oYfSPGTRHhzGl0T+tRsj/qRDy3z8g/7Ozs7a/V46HZCX5t1c7puoX/xHVZ/6D+MmfIAiOGcp/&#10;9Sd/tFOqy7/3V9ZhJadB/mFlQv5PhZD/foADYX19fXh4eHBwsHoYwDJ48d8OpHT9n0dTbfQvF+Jw&#10;ErCwMK+2EPIfBMExQvlHJ7OioBPTDkm6I7v1j2Sj//rFy+qtfxW0kJD/UyHk/8TB8aPKnQk/d/o8&#10;SSq3/vmBpNNG+Qfp5zi6If9BEBwjlH90RKrsCfV6yr9mAdJ9acLkP+/oQNaVgfji36kQ8n+CPPnk&#10;k9vb2yOjI7q/ZwdA2umLCNCgyL+eQfMokiMo+SL/zKbws39IvqG354T8B0FwXKBfWVtb20Xvsmsm&#10;Yw3tl4qL/9oj8eK/9FTsrTKaL/7D0rIAK7JVBn0k5P8EuXLlyuLiYmmPT7u7UImoT/k342s6nEqj&#10;/yT/vOaPk3QA5+DgwNYdBEFwY6A/QT+DjoVA8re35ZYj9Enr6+tT01PTyVZWVhi37kpf6If8n1lC&#10;/k+Qy5cvT0xOyN6d7/Rulbgm84v/cji57e+Pj48PDQ+54bBEHKcXtrIgCIKTBH3Oto468n5JNF79&#10;0lRhsvjsn70cKXd9If+nQsj/CSLyPzFR7PTZ7l4lxfnMfzc7kNTHeTeOPUzxgmm3u4dwyH8QBP1B&#10;5J+j/6xfok+lt6nNMStG/97RuaVIyP+pEPJ/gly5cmV+ft72ciff9YEnNaKj/+7e3l7+eZuZfL4v&#10;Dj06c3NztrIgCIKTBPK/tLS4urpSshU1/AMmkovBSaezafLvfR2hnyzk/1QI+T9Bnnzyyc3NzcEh&#10;veffoc/9nrivF/+73e7q6ioW3L4GcGjZyoIgCE4SdGhHAqJu8k/yrs99JeT/VAj5P3GWl5eHhod8&#10;Rzf8GCibyP9+d3OzffnyZVs+CILgDGCqfs0U8p/3co4nY/R/SoT8nzg8DObm5oaGhmynz6e5pYv/&#10;7ZD/IAjOGFvykLGF5SX944t6+iKvBTp/fn4eI5ni4j9xP3V6IOT/VAj57x84D5iembb93Xf98sFA&#10;+V9dXe10Ojgkrkpc/A+CoD8Ut/7xzj+916+46S9h8eRUR/9uRP147M+pEPLfPyD/c4f83r9Gilv/&#10;0h1/gHf5FZG49S8Igr5TufNfpkn7GRFSUNzD5R+W+j2UbOsI+kjIf/8oyT/xAyAB+ZcDJx0/mPIQ&#10;Ygr4YUYnvvgXBMEJcenSpe3tbT5VDKyvrUH+peM52F9bW5uYGJ8YV4NT8TOzx5UCVXqzPDkwMDQ0&#10;ODIysrS0tLOzjX7SVh+cMCH//aNZ/tMBQCj/Zi78TCsV+Z+fmzvIuHLliq0sCILgxuh2uxsbG8V1&#10;x+3t/W5XeqOD9Mx/7768E8sdn0sak24awXnA6upqnAH0h5D//mHyX97dbUpHGRwaFAN0etjWlpyG&#10;dzqbrfX1Vmsd05WVlVarZSsLgiC4MTDil5/84ehDRyNOSf7ZfVWSTp5snOumDA0PbW/HrQD9IOS/&#10;f4j8z/eWf/ok94FnYFwdkX89Gu3g3N/f2Y1f/AuC4NjI5V+MHY36R5P/PNhrbpZhfn7eahCcJCH/&#10;/aN08d93d9/pgUdy8whJDkf/OD43N9tqmzvxg79BEBwflP/t7a319TXYxkbLxD+Xf2V4eHhicmJy&#10;cgLTio2Opc/+CZfyZd0ByR8eHrIaBCdJyH//OEz+6xGQB0E5ydH/1lZnbm5WbS7kPwiCY4Tyj9EF&#10;uhd0MouLi6L8isg/0U5pdnZ2r7vXrdveXqvVyjuugjxIP0WGQv77Qsh//2iQ/7S7O0NDQzNgtmzK&#10;4JBmTfkh/zgN74j8GyH/QRAcIyb/bci/jDEo//wIoJB/Bf0PwjpHX9I9y5jKF/8I+y52eu7npGR8&#10;oak/hPz3j+LWP8cPg4T84t9+twvDZD+ZpLr2/Rkuop/94/jC8Ymji4T8B0FwjFD+9TEkBsUdlEb/&#10;Kv8yg5bAiUJV/mmO+3R0Lob+6MqsBsFJEvLfP4rRf9rR6yZf/EvHjx9HPKZE/plN4ejfMqmzG7f+&#10;BUFwfEDv7da/7LZ/vpZG/4M2+je0O3JH5D/r4szqaHxoeBhrRFdpNQhOkpD//nF1+ecz//3gSccR&#10;rSb/HTkg9fwahv+Q/yAIjhHKv/Qu7GWkoxHwWtz6pyaj/zTLMqfsJv/A8+ek4PCwPPbn0qVLof19&#10;I+S/f5Qu/qed3pLEHvprVE63C/lXg/xrWGdrjvjiXxAEx4iN/n2MQdQz+SeUf83k2fwkwC7+5x0d&#10;yLoy0Ol0QvX7T8h//6iO/vNpMhv9K4X864FUfPaviPwzQ5qG/AdBcIw0XvwnpdE/P/t3spxwqxf/&#10;SR6Jn/w5JUL++0dJ/oHv/UT94uK/HkLyqg4ojf752T9I2cBu3PoXBMHxgV6FHzJyBOKGSenWvzT6&#10;53xBX+g3f/YP47JK3Ot3KoT894+e8k/TiNz6p8cM4FHHAw+TuvxLTuZRB6fqIf/nDuwVN4KVcnRs&#10;+evFSgme0qBf2eroVUZ2Moqk/Jn/JJN/ZtBMlrSL/5qtwLsyDYb8nwoh//0DnabIf34MOOkwkC/+&#10;6ZFjxw8PIPWLi/9qlP/c4ta/c8f6+vra2hqmQst+uwFT+pLgDzowTktJ9L+dTscKOiLYFVdWVrBq&#10;K02LlilJq2DcjK8aX11dRZ9uZQVPXfb29rCh0bd4L0Qr5D91XCb/nFvKm43+s+6rEgn5PxVC/vtH&#10;If++6wNPaqTy2T+Nh1Hps//0vX/CPPHZ/7mj3d7odveKBzzoMx4w1Rcx8UnKII7O3JYfX7/OT0yx&#10;K25sYNVaVFpp1TRoK9OIOLoMTjSv+8wjOEf4nf857JSaP/tnZ5Vgv2Tyr72WOYB+spD/UyHkv3+U&#10;Rv/c74n7fue/HjZ2KKXDyeSfZPLf3ZOHa+5193AIhfyfFti41wGG1Nh02GqLiwsry8srK2rq4AUT&#10;YEFJYsQuwYWFhVartb29xfulr4MrV66sr61Dyufn54tViGfr9QimjAgry4sLC9jxdrZ30KdbWdeM&#10;vVPB+YHyv7u3u72zDUMPgw5H5L/y2X8u/wrzMCXyT1IvZ0ZfCfk/FUL++wd6QJF/4sdA2Uz+iZ5l&#10;+4FUfPaviPyXnvk/G/J/Wly+fBlbdnp62p7PfBRw6tZub9glVhuPc7RtvSfRiBj2h83N9urqKobg&#10;EG8r5Yigqui+URp8WSfXQNP126r1RTNYlXC+gnMO7GlHauzExDh2V3uzgvMD5T8983/On/mPndDk&#10;n91R+Xv/xY6r3Vdx8T/rvgRPxuj/lAj57x8m/2mPt2luevEfB4wdP+pQ/kF99I9ZKv8k5P/UgPyj&#10;j4NGctO5VdGQzfXZ0j+K/MNtb7Yhq1NTU/ZtKzUCpZ+ansJU8qv8VwqR/STtKlwwN+IOPUygzaLu&#10;B/tra6son4aRHufSFhYWEFxaXkIDKf+yMHN4Nr5oul4T6AeExN6s4Pxg8i/P/JcepvjJH5f/BGZz&#10;W4vhP8Pk33E/dXog5P9UCPnvHw2jfzpEI/bZv3aggMcR+9P66B9ByD8kgYT8nxaUf4yP0VfKPXJH&#10;BPq6sdHC1my11uWHnQYHlleWd/U565js7YmNjcnW5+4BNYVs28I3xvj4OOV/YXHBdqyBAZQvT3nX&#10;9WI6MTGBINYI+cdZAjTAFr4G1tbWdLcM+T+XmPxvbrKHWVrCKaD2Tr2f+gfYX0k3pk519O9G1I/v&#10;/Z8KIf/9o5D//AAoHwYl+edUjyL4jRf/ITnspmEh/6eFj/6xfTfa0l1udjY7HZmKq764GqFvQTWA&#10;fhZbcz3J/9DQ0PDIcG6yb4yNoQtGtr29vcZCgDgeYTD3NYO4GoEvD4/CTiSj/7WpqUnbt1CFoUHY&#10;kEyHkES/zwZiZ+OCVqT7dNSIOJ3NhYV5LBjyf06RO/8329g9jKxf6in/moGLIBusp/zDdGeDhfyf&#10;CiH//aMk/8QPgIRc/PdDSB0eQkjV5D9dg1WQJ774d1rY6L/bxch4r7u33+3iXAybA6Y39uv21I2Y&#10;bVg5dcPoGidtzKZxlNGdmpoqdozMwci7Xgj+zed+kiXNo59SEu5RCE4obY3ZSumjkiwE9dze3kbO&#10;re0t1jkvBCNFB+ejCGL8H/J/fsHe2G7LphTDJtzbxU7LbW3yT8qjf+I7hsh/ylZYnpQdLOT/FAj5&#10;7x+Q/9nZWdvvSXYAEMq/mffmmrbP/lNmyj/62ZXVldXV1bXV1aWlRSRtZUEfqch/Z6szqGAQjy2C&#10;beebkiYRlXrsD8zZarUkKPP2p6evTf4z3/YTBtWTKUPliOTUzDY/80vyn60XuPwjz8joCIKYdveS&#10;/KdCeJUCNjQ8hPMDLBLyf645ODjAiEJO9rblW6aQfOi0bGu9WQSdFWxcp4tLxW0B9qr7BKZV+XeY&#10;VAv5PxVC/vsBjiL07yMjI+joi52eBwCndNJjf9jV5gcSDBq/vLwEdLKE/hTzoTe2juD08Iv/2BwQ&#10;Rci/bVPR7LUduRTAiVry0J9OT09z02Pjogfk16smJ+Wzdi/BGBxYWVnWz+LVkseRmTga9Djhq81i&#10;MjkM0uOC1k37erNVQwCYF2IgGj8wMDIy3N5sd8oMDav8D4j8QzCwA6+J/Mut41izvVnBuUUfNVF6&#10;3Ij0VKm/St2VODRSyD/I9yuiEZxf2jqCPhLyf+Jg7x/V+7Z8XzdjktMUgfzLkaOHjh9CPMzM/LjS&#10;ZMj/WaAk//oAhoXFBRhO+ORTfEM86KJMmB4ektNBkj5ul8/+U8T3CkF+EXV4dHRkBP/4EyO5D/K4&#10;TyvUCwGo7Iivq7Jq7MAc6iGfxSt5gPoohDf94XwC+6eO/kP+nyLg5A8DD2xcfQikPgLSLQXxgmRy&#10;13GiK/Kf7yr5PgN0Voz+T4WQ/xPkySefxG6NLrbY0QkPBiY9CPTWv+5+FweMHDzXwNTUlK0sOD1M&#10;/tPFfzk/09O0yUm9mS7fxMC3uxvJHfp0PJ5TyeB5coc+HY/nVDJ4ntyhT8fjOeUM4+Pj1no9S11f&#10;C/l/6nDlypVLRwGnCxv6pVbdRRJpVxFLyRj9nwoh/ycIjhboQWmPJ3nSp2qUf5w1d7tdiMq1YCsL&#10;Tg9sBR/9Hyb/aSubTyrBxmROHvRZlWBjMicP+qxKsDGZkwfTLMq/NF/PAGL0f5HZ29vb6nSqo38n&#10;C4b8nwoh/ycIVGGCn+NW4H7vlgH5xyAS3WXo+jnC5F9H/7whTtVP5b+2iQt8ViVDnmQeWiM+q5Ih&#10;TzIPrRGfVcmQJ5mH1ojOEvnPPqKKz/4vMiL/Wyr/vodw6nsRpwMDnU4Hg6Un48nQ/SXk/wQR+Z8Y&#10;tx0c5Ps9qSQp//sh/+cMyr/f+U/1w6T54j/otRv41M3JfVLPwKRP3ZzcJ5U87vvUzcl9kuUx+dfm&#10;4z/k/yLTIP9pPzGSPzo2Ojk1tbCwcHBwYAsHJ0/I/wmC89n5+XnZuxv3+yaj/G9sbOzs7Mjv+HSb&#10;TH7fZ2935yr9KbpfCNLhhXAuXkqzMkMZaIWVWAOz0K1ftRCuidkaTOLyDXgrtAkdSe4fVgiM67GX&#10;8iwp/gTlpzT61y/6k2L038vq1Gd5pJfVqc/ySC+rU5/lkV6WLv5z9A879ov/GCDKLte0id1kFveC&#10;ctxMZ6GSh+zY5NKlS4cXwrl4Kc3KTGd1UY6V2ANkQH0qy7pxTVxXg9l8+PKNfCvxZEA9oejXUBPz&#10;0I9h04v8V/YTWB2NDw0NbW5uxmWA/hDyf4JgJ8auL/dy13d6j+SWRv+78oOqpSep1W16etpW04OV&#10;lRUcSJWljmqtVgsHvJVYA33WwsJ8ZZFGk8fDHVKZrc7s7KwV2gTasr29dZVCDjWch1lZJ4DJf7rz&#10;3/WvQf5J7hPP4OZU4jCS+8QzuDmVOIxUksAjbk4lDiNZcmRkRG8Fx24jzzE89tE/FAhvcmXjNtjV&#10;9pP19XVsJiu0Bzh80JbKgkc1rAjlWIk9wM5z+KEqe/7VDO/z2tqalXgybHU6aM4RjsHNTZx3m/yX&#10;95MCDybDLnSiJ+uBE/J/4iwtLeGUtrSLV3Z6x0b/Bu+d3tra0u/5G9JtqbZcVc+QUx7RpYUAvkoy&#10;MwYFRhK8eAvrdDqHyP/BwYE8i8YW6lmIkbxSJNni4oIV2gT6tWIRkjvJihgjCSSXl5etrBMgl38M&#10;enblEf1j3KD1TdyQzIOHRJzGpFslQipJ0Jh0q0RIJQkak/rYn239Qepjf+wP3moqd7EnK7Kzlfdn&#10;yUCHr8ycDHJ71evMyGNfc+9RCIMCI4m8Jjh+cRBZiT3AivD+NBbiAWtOitRrgvMtnHVZiccEBjA5&#10;OMWAqFtPpOCwQv9QqQmxGvr3/vP9BKRdpYhnERxHVoPgJAn5P3Fw2Ozs7MzOzQ35V7oBXZ8mE/lP&#10;BxAPeHR2NleZnp7SmfuHD5eByH9X5B9rhw829HfkhLQKgb5O0X0w5872NhaEHS7/GIptbLSwILse&#10;LIipDH9Tz8VCKqBMrgWOrV2eX3RN8t/ZsmX5ND1b3B2gzu6uNRmgPoj1Q/7TZ//oyk3+c7KtbHZ4&#10;sEI+K7fDgxXyWbkdHnQ8yGnFsqA/9uek5F+3MoSVm1i0nHsBXxTueJh29/aYDcg1CeVI8o9diItj&#10;r+NVjQL6OkU2ZGBO7IEMHk3+RSytBCyXHz4lB43q7vkRJ+s6GfmfmZlZW8UZPo4/eVlaXtrqbOWX&#10;M7GhuXZ7H0jmwxX5T/nFSB6heXBgYHhkxGoQnCQh//3jypUr0zMzupsr+X4P1Df5p+kER3ieQeRf&#10;xRWn3vNl5ubm0B/YykT+IZnyG+3ofTALQJzYd9D4aqvRiRaCE5VZ7RwldLj8U/aQEWcYCwtSgYWF&#10;BYx9ZVHtufLVwRhHX8L6rK6tevzw832Rf82Jsw0ui/xW6WR8ZXB7e5vZgMh/X0f/kJvd2bnZ8fFx&#10;bjKztAWr5nF3PEkqwTzp5nF33EglkifdPO6Om1OJeDLZ6Ogodh6AdwEbIsm/yJu9WTeGj/4B1I6b&#10;eGV1pWF/40R+C2OX2QBVGXFU6Zrkf2sLmbFBuTi2r+l6eX/jBEfK0uIiDh8cRzz7gan8X+XiP98f&#10;FoIdlcfgemu93hyJKNjLcKwhG6bY2xHGWeexyz86mcobi+bbk6l0MjSk8p/m8lXQF/pV+XdLhQjl&#10;+PDIsNUgOElC/vvHk/kP/oJ8j9edHlPIvx0/OHj0qBP5T3NhLv+SQf8lmzroQdCP2Mp09I9OAnOT&#10;/MvPdbNMmCxYKySXf2Y4XP714r+My6vyr8taybISQSK6IpV/rEXk32tydflXNqTHlxpKW7IyWQiQ&#10;qcm/ZMNaoEMI9vPiv3TO+vUNbrLCiDugcW6eBB7J4+6AfC7jlSTII3nQyecyXkmSPMg4p0S/+MfN&#10;wS1yQqN/bmU9F5RNLPLPbZ/tBr5jJPmX/eHI8q+/XKDyb3tdLv9ckfiaxKZfWirknxmuXf5ZSC7/&#10;UrIWAtgcGIMV+UeGk5D/5aVlrAvl6/0ccvFjd0flP+0AHP3nFZOq8j8lRf7T7lGQSiiCWRJvoNUg&#10;OElC/vuHyb/v7jlpv+cz/91wUJn8p6VM/vXAwgTajO5FbQsajON/cnJyZWUZtrC4gF4CmRDHcYu+&#10;UiVKF0yFy1TLobU1H8Aims8uRSIJsDgbgrWsrMjvDKGrkov/2j8iJ8AEHROLYyXp55HOVkdXsoF+&#10;0WsyNz/HaqthMCdd86VLl2ZnZxGZmZlmCeiJuCxW5wV6ITKVidSH2QBH/4tLi6iwsCYTrOKql2Sv&#10;Hcp/15/6p5XobG7aNnN8O9JxI+qjbx0dGy0ZqQSPaqQSPNT893vM6njc86Sn/ulWkS1y4/J/5coV&#10;bC/sacsrYtgfsOm5lX1nwKbEuhDhet1kQ6hSaq4WDMcL49irIZy+y8HH4YnVQYmxERmcmJiQX7jR&#10;K+1agux1LMELT6sSQzY0ljnRXka3d7anpqZRGlhcXPBTAagpxtZc0ezsDI4vFoIKsAQc0ZUVcI30&#10;sbPpmlo45LC3I4zp7MwMC9TVLeGkmeu6bpaXlrAubD6eP+Gd2eHoP213v/gvdWMNMbU6muE9sd1D&#10;FylZHkn+yMgI3g2rQXCShPz3j2uUfxxCOGZ4RMEa5d9yqJTqkSngmEGHggycnxeinpjNshe1hKX0&#10;hT5MLmTrr9TAsAo2ZHFhQTpBdEHy4YKcYThcii/0LaLBUk2YgbNpCR+ZYcqhXjHfCwGHFmIpfRFH&#10;Kqu11Sma42czNwK2KfQJxaOeKNlG/7rSZvknvkGzLUsfZ2+oW/p1IP19IKI+ZxXz6adZhWnQ84lP&#10;UgZxfH7KXzGcIVn18krmeNAz9JB/AAnH+iFaVNlrB28vFrfdjJZhAe4GNG5uXbvsGCkT59qLeAVI&#10;QS1ZMTmN5o0vnHWUQnwW/XoheAewb7NdWKOdSWRwQb7QtwimqRCGbJa9aDzBAN7qG5d/9Ccoa7MN&#10;+beLH9hX6vIva+RaaQmmsPksP2jaZ3J/cGgI+8xRd5Lg+gj57x8l+fc9HmR7v935r8cNDx6Rf6J5&#10;pqenLYOCcT+PzFz+ORc5czS7L6ekhPQsntKP91BIsmmMtzgXBz8bAgdjGozXmUERZ2ZmhmUgtxXI&#10;QjXBtVhEf6qYS+aFcGBXkX8sgqZZFgWNFT3IyEvOmwO1R610FbRpXmXdK39Qcn1gg6J6OoZbQReJ&#10;teGd4WfeAOO8YhODfHMTOPQzB5XEsr2agxfz01yJ+Bubgnz1LOA6Cil2PMdrDvLKE42I/OeF6DP/&#10;oXM4T8UbjpOAy0d8nhXkH7uK3MQqw/0t3f62KWU3wMmcrk5W6OtNzbGgwleM8rksC5HLBjqrJP87&#10;ci0dR5ZmI1Pz8/M4E2YhVqS9lNelPnLOL8zbonpcYEWYkcs/9hnK/9raal4l+Zyr1hxGLKikV2HV&#10;SrBCIJ9ykgv5Xz0G+ceK8IbIZYaWXD5E51D97J9XColXzytcv/iv+0nhK8Mjw+MT47Py6czxfEgU&#10;XAsh//3D5J9UjoHkFF/8S8dPRf5xiFsGkN3VD5L8T+PYA76IMDgAcZIwj8gEI5Jf4/IqZW7LgmlZ&#10;HJmcn8s/esmxsfRTRkDzoy/wQrgIayLoWiSVZkEJbFkn/aR9Rf4RweqYgbUaGR1B/8ZyDPVkwhV5&#10;cr8r37rksooMVo5P/tGty/lEWrXIf/rev8l/Wm+zQz+LTKn8s+o6Sc3h+5bePTZQYHvVQU3Q9aMO&#10;OGPDngZJkx/dZ67DC0lB/be5eOdZpQJW2OvsjuPyXxQi8s8ItgWUAHJub9+1QfmnzMtbmlYEGx0b&#10;ldMCbZqsTh1iEfp0NDExkT2Ee3BAStZ4Xf5xPpc3De3CPlOU6HClGmEF4GJDQMxsST0u2lhRefRv&#10;8q9nJGwOV4fNZ5VnyYSRsuPg1IQroqEEvNXHKP95TRrkXy/+O6ybL4JJVf4Bq0pH2exs4ryQmyDo&#10;GyH//cPkP9/veRi46WN/5LDhwaaO9cIJUXebUxxgZGc3yb8mWaAXrrG0YG74V8fQTyt1SWVQ5J9Z&#10;0a2wIXAK+fe1aF/ghbBEe1VfYL+gbkn+UyEIYlZV/vX+KcsDBlX+0+ifqygM/xkYBg0Nq/yTwQEO&#10;Vnb3jlP+UUleA1iYn+edhrCKVpk5WXPyWRi9WUOSEXfo2Vz1WYHFhQWMMufn51ATvI0ry8tQhcnJ&#10;ydmZmdWVFbyBaVGlUghnpF6bqcqOJ7CSXuFUZyElIZN5IdD+uVm5PQ1nJJCkG5F/FFh8nqLrwh6I&#10;7Sur0ZVhIsaXlPaaMGzyz5qr/HNu/eK/3LnJnGpol32lpWL4V8fQqMi/f+8Dx8Xw0EZ7Aznr8o/s&#10;Jv9pXSLeWohOxPTfEpXm0BYWkvzrFCWI+B/fxX9fEf5x+NjFfzZNR/+ewQz/GSL/rBtxPxUC8M7Y&#10;KoM+EvLfP65F/sdz+VeKXlgzQN05l4dZnhen4ZR/JpnfYdCX9cUqhcBrkH9lcaEm/6nanNbl31Cf&#10;AZ9TyH9WyNqqPESoIv/IXJJ/jv7L/b4VitdKc5rkH3PRQR+j/OMNkQec7cnDaP285FrlP0dH/6Xm&#10;ZGaoxyQai34Tyrq+tgalh5CgGtQYgO2IKa8E4LwEeuN1qxQCz/xk+LcdL682HUbyOEhJkf+sEL3V&#10;AmdEe6gGBOkGR/8YI+rKbF11+Zeprps+0FTyKP9e8x7yv53Lf4Lyb2WlQuW1dvjA9nZ3J3L5Hxri&#10;ig4b/QPNn8u/UXickzxODk5Q/nnrX7F+l/+Ej/5ZE1J5T3rKf0bI/6kQ8t8/TP6BHud2GPjBoBH/&#10;3r/1Yvmtf2qu7szAg0x87Vyq8u9G+dcCaUa5EMZF/rNlOfrHrEz+F0z+ScpJ+bfCU7ECS07l0xf5&#10;54JEfXkSwCHyn8zkP5XJArXoZJhoHJ2gyH+2rPRW+lUF74ivG5d/vO38hhhrgt4fnbtcksUaU9MK&#10;p25EfRn9pyZgWvjaIn1Jtt9ttVoY3EM/FpcWITB4S9H1QwzQa0PP4CAJDVhbW8WOBx9xfjaRFZL5&#10;TOJV/WLHS3UzH+RO2aANUwqaj0JQFAxbARWAVF+//OvmFvn3dfFrMvkJDetPR43vGJvDmhQX/7UQ&#10;LVniFflH/nb+vc0k/yxEClfM16T4hKP/ieKpD9gD5ROQq17811qJ/GshvhY4XBFX4T4N4NzOStBC&#10;tATK/yrXdd1w9J/XxC7+p9qiaYh4TQTm1yTjJv+NpoXAdna2bZVBHwn57x8N8p8dADT73n86fjC1&#10;XjhlgzzoDD3eUjZ51SOT8s9DkfltQZF/6Sh5QDKDkReiGYrP/tVs9H/t8q+FsDhZVyraHEx0eu3y&#10;j/yF/GvO0sV/NkfLFJKfXhvkH/HjvfhfkX/08oOD6QIpjHgytxol+cdr7ntSV7TZlsevQs86+hxW&#10;7Fr6oXWxlQE0AKNYnCKgShAJvJnIlsrSbOqKL1GDyzbLf68ILQMVY1Ewk//rHf3rB+c1+cfBMjaK&#10;orkKaQJN1pqaoy8yN9WkWf5rn/0jIqN/tkinIv/8aj7maYGyIH1NymuaW5V/jP5r8o81JvmvijcL&#10;YWlStiYFncpcndJASf7tBILyf0yj/6wmIv/ct0Gj/AP4rKRas/zr4j4N+T8VQv77R0n+CY8ET/Kz&#10;/3TY8KAq9cJ+57/ONTQ3kkn+7c5/WyCtgh0oKS1LUiF43dnWi/9ppXLrn85Ct8KGwKnKv+Kjfy1M&#10;jC+e5Cwm7OJ/Wpar44OAVP7l51hs9O+3/hGVf7nqq7XiGrXcNE0RnQv5H+ZSXBcv/p/E6N/XW8i/&#10;rzet3aj4mWHcnDdHm1A0R0xnUlBn9UvwGEfKLZO6BPYBRNDvt1otvGnc6Dg/QE7kQT1XV1eQgYXI&#10;IqlAMfUFXVGD/LvjSVLx1cYnJqTaisn/MY7+dUVy65/+qoU3QWqefIlLKKWVkvwPpFv/KqN/yj9v&#10;WPPmjI9jn7FSUmneQBbiNTH5T1xt9K+X7oGuSOTfykvF8jWVb2mFFTD5J4X87x2L/Nva9AWT0mf/&#10;Sf69JkJyJKJ1FvlPdRNzUiGwkP9TIeS/f5j8Zzt9yfR44J3/euDYgVSRf7sz3GbqAZamODIp/zwU&#10;bYG0IDvQZrJuBZPS6F/lX2c3yb9nU6P8sxAzffGkzrRE9bN/NZH/XqP/jJERk38rtELWHHSDqJUs&#10;w1Uk+T/20f8WfxtGqY7+3UjuA/oMqvxbKQobwqa4A8MmAHgP0QqsHZ09WgoNy2/LQh1wsgiNQf7t&#10;7e0FQe4AwFkDS+bWMT+V72nZ8UiqW4P5XCcFIf+puCT/N/LZPza37hi2OjXsgSL/qf5oDvd8Jn3t&#10;KS2I/GcloGTmrIz+ESvkn83J5T9hpab9jeuB1eWflxmuPvrP5Z/NScXqf3LUd+olmPzf8J3/Jv9Z&#10;TUqf/av875Tv/Dc0s/wfIv9EgyH/p0LIf/8Q+Z/P5J+7PqcpIo/90eMtHTuZ/KvJtX2ZKfPybCDd&#10;+a/3jjXd+sfDWCwtUilEXF78d/TiP2ctLtiv8hQX/7OKAb/4b2WlFXEVDMtUV2oX/3UVbggiQ1X+&#10;e9z6x3LEUsl4QTK5YpAH9FD5suiCMfd4v/iHt90u/utKS6N/J7WxJzqXmw9WtKHi6o0LU5NT0A+s&#10;fXJykrKETr9Yha9lUC7Cq57JJ8HQfmTDWcDs7OzKavF1AL5paVX2rjbLP5OceoTkvlz8T18BOKbP&#10;/lE9uZsyWy8v/muNxXSihv/ki5OqAWuUf9hKLv/6CP36rX94n62cVDJekNTXIgIT+R9X+dd6No7+&#10;M/nPbv3jJ/daCMsUw3/yxWEdaBosLv5rIVIC3vHju/MfbzvKBNh/ZN8uy79d/E/VwwuSyRUT+ffq&#10;AXeIzgr5PxVC/vuHyH+v0T9Jn/3L8aOHECaF/Ct+8V8OM9VFGdOhA1iYx5Gp8p998c9LTqN/FswM&#10;gkbkNc3ARC7+Z1XiZ/+IX0X+a6N/LiVmLymofq/RP2b1lH+a3/mvxWlhibQKi0oijf4TMlg57u/9&#10;i/zrb8Nw7YX8V4zkjvtA/ekpO3sTvES0i742cKPVQs8OCW+1WuygIWNaRLlAoKsQPRC6yAb9w7I4&#10;y5yZmcHeCEf3qNKVIVlX5SsnjUZyx33/7F/tWOQfpZXkP43+sQKruzpifLGJJRlrkH+dURr9u/wj&#10;T0I++09f/CtIq863Dqwk/6qRV5f/ZNhYLMRLO6Q5jNQ/+8fbIvJ/TKN/vBXYfKWn/hHKf/rin5He&#10;E6tfPvonXlWifsj/qRDy3z9M/tMebweAT9V45z+PHznOa72wfLSvh5Vkk6vi9af+pTv/s6VguoQs&#10;QmOShVgSjgZL8j8wMDwsn/0DHPxsCByTf5JW4aN/mv4L6bUAERv9+4rUxwgVcyvyj4jIv5M++5e1&#10;eP218jJlkrPktTz6l45GR/99u/VPV2owcmjQPrtJzRFHm5FSYnjrsN65WXTHC+h8MQtL5YUUpsnR&#10;0VEvBHWD8KDC2Geg/djfsNXkSYUomXl0Cr903kmHvpMHfVYKQmhRCI3yj21xQ/JfufWPo/908d/e&#10;GnXsNSU5YU1E/okWoiVLPJd/3vlvo/+0unz072Xi3yIsX4Mw7BL2xT8Fe6CsSHeMivwjcyH/oCz/&#10;hK9cC5EM2apL8s/rB6L+x3PrH9aAOqOSAHWWfTv7gAk7T37rn0yyiolTH/07WRDF2iqDPhLy3z8a&#10;5N8PgOTzs3+iR1Bd/kXd/TBT+TdwCKF3m0yfueZLwXwpM5sUxyrSfEX3Z0spIv8ax3ATHRZApCT/&#10;QPO7/BMp1hOORjCpyj/gU//291f094SgcOhu4CN3g/zrc2CsrFSmTLU54ltzsjv/FbxLiB776F8+&#10;+081kS6yMvonlSQpR+T0TgvRibYibZdUPN6fZYyD0R3P28OPu6O8EuNU1uJb36Zyp4BMu/LVQbmR&#10;gvKfZhOTf4dl5iVXkiRFOPqXAl3+b+Czf62w6FCxCh39oxXWLl1RXv/MVV/nNso/4ngvsdtjU0Iy&#10;Rf4hWrn88+J/+hUfwjK5vzGd5jR99p9G/7NzdhDhnAxTLILtaGtRE/EmmOcluqsvMuFcTTZ89i/b&#10;tjs1NcV14cTFXnux25xhVh/jLdcSdIJ/2bfL8s/LaayJTuw9EV+nhfzrIgVZBMXa9g76SMh//zD5&#10;z4+B2iGBflyPVTX0Iru7xUVyRQ9py4AcOGzQJxJkxhSCJLN2dysrQoRl6qFeGEOW1BRK4CI0iD2C&#10;AHEcyQTyMzo64nkI+gVZS25espqQfEi7LpPZwMDyCoZEu+h/sS6ys72NCNrlawFQLIw5WE5lLVyx&#10;JbG6nR30ULJMWgtOmDBre2sLrbANc71U5V/7O9jOzrbIv5O5BivjeJK3/mkhNEwI+1Man+KHfQnK&#10;gT4ac3HSlxdi02R4u7wQ5F9fW8ObvzC/AEkb19G//Eqhlox/77iL0T/NyX1SyaO+yL8UJFD+IR6Q&#10;2+uQf5yjcHO32xvFWnCwjI5K3La5mm96bv08ohnQ4LyqaCPnYjtyxwZc18ZGyzIBOdUYw25ZXwvL&#10;taSlZO/KV6Q/YyMrQsmbm7YWwOrZI3slnxiSXo4VmwoXsqRnkDuKHC0Buz3y4qixNV0veFsqNZET&#10;ce7bOsHOg0ieAcbKWVJ/hliyAr4huqCR/JD/UyHkv38Uo3/gR8IhVqEe98ghVqEe98ghVqcS95yH&#10;WJ1K3HMeYnUqszx5iNWAkNhGOgq5/MvFfwidqqiMkLyLPNxqTLv8O+4zfrCvP77emp2dwVAVIFY5&#10;RyyVPzgAeZAFu13UdmJiHIvPzMxMTk7OzEyj4RwssuxsJeWL/8SL7WUZkH8vyuUfinJU+b98+XLp&#10;5Ib4GntZnfosjxxiFepxjxxiFepxjxxiFepxjxxidSpxz3mI1anEPechVibk/1QI+e8fV5f/PJ7j&#10;wcqsSpyWx3M8WJlVidPyeI4HK7MqcVoez/FgZVYlTsvjOR50I5UgLY/npODQ8JBtpKNQHf1z6Hy4&#10;/JPcJykDP/uHuRLrPyfywvKnp6exUpXzie7eHpQVES+kMD2z2drqYNHWRmtpSW7exugQmZf1iwMs&#10;M5Wubn3073ixbqSSBD761wpT/nEacJ3y7/frOb5GN1JJAo+4OZU4jFSSwCNuTiVOy+OOR9ycSpyW&#10;x3M8WJlVidPyeI4HK7MqcVoez/FgZVYlTsvjORoJ+T8VQv77h8l/5UhgkuQ+qOTJk/WIk/ugkidP&#10;1iNO7oN6nkqkkiS5D+p5KpFKkuQ+qOepRCpJkvuglufG5Z+3/lHwGuTfaUxmQfvsn8Kpr6LF7ilI&#10;Qr8h5FBooPdLynP1Maa3clKZvEsDi6KSGOWvrq3Oz8vDgpAUmafSE02ao6+F/LNMUEmCxqSayH+q&#10;+bHJP4x4shJxfK7HD4+Q3CeegfE8WY84uQ8qefJkPeLkPqjkyZP1iJP7oJ6nEqkkSe6Dep5KpJIk&#10;uQ/KeeLO/1Mh5L9/VEf/+bRipFfQoe/TipFeQYd+Pis3UgnCGHQqEeZxI5UgjEEn94Fno5FKEOZB&#10;4g7hrNyagkNDxyH/qp2wQv5zymsUawo2XPwnVGWdwnZ3d2ZnZyDkO9vbGNN3OpuaSR7xu7yyvLC4&#10;gCq1Wi3eGYApdjyO+3G2AF1nIWJ8USj/ck6gwUL+Hfo+rVg5ODEhv/zLso9B/lm446vjtGK9gsAd&#10;QN+nFSO9gg59n1aM9Ao69H1aMdIr6NDPZ+VGKkEYg04lwjxupBKEMejkPvBsNFIOhvyfCiH//aMk&#10;/8D3fuJJN5I7lVmgEvGkG8mdyixQCeZJGsmdyixQCeZJN8ZJJU4qwTzp5nF3PEkqwTzp5nF1Tnz0&#10;n1bUYB5Xx0f/qTD+F1CeYVD35eWlsbGxre0tnDS0Wuvycz5d/R58sXAXJwoz09PtzfbCwsJmuz0z&#10;MwMx9kIsm2VOEfGaRv+gEvGkWwry4j8LNPnvXs+tf82jf1CJeNKN5E5lFqhEPOlGcqcyC1QinnQj&#10;uVOZBSoRT7qR3KnMApVgnqSR3KnMApVgnnRjnFTipBLMk26MK3Hx/1QI+e8fPeWf5hHHZzFYSZI8&#10;yLg7xGcxWEmSPMi4O8RnebCSBB7J4+6Axrl5Engkj7sDGufmSeCRPO4OqM09Lvmn2jXLvwYEd0Bt&#10;Lj/7F+FUFRaYZFrj4oqm7mFAjz1qYcHG9KgGNH5tbQ2D7M3NNhwkl5eW1lblF/84d1d/tdYLMUen&#10;Xn/GryL/HueUZLPkqX+pzJOVf4+7AzzuwUqS5EHG3SE+i8FKkuRBxt0hPovBSpLkQcbdIT6LwUqS&#10;5EHG3SE+y4OVJPCIx90hPsuDlSTwSB53B5TnhvyfCiH//cPkPz8GnHQYCPTdPELyeIXGbB50B3jc&#10;I04e9DwebPSZzMnj7tcjuc9kTh533yPAfY8zmZPH3fcIUP9YLv6LiKp2Nl/8B75eOm5Eff/JH1Ni&#10;neSGf9HUNGNjozULaV9chEa2Wi2sGhF9ro9c/EdycXFxdnZmdXV1fn5exv1NhRRGdG5J/r2SOR73&#10;PB4ZGBjXh/4Sv/h//fIPyuWXyOOezYPugDxeoTGbB90BebxCYzYPugPyeIXGbB50B+TxCo3ZPNjo&#10;M5mTBz2PBxt9JnPyuPvlSMj/qRDy3z+OIP/Eg5W5eTKnko14sDLXrUIezB36dCo+kzl5MHfo06n4&#10;TObkwdyp+3Q8mZMH3a8Fj+uzf2r2YfJPvALuAPXlob9UYlqGBVS2zSTdxapXVpaxa8mT/JeXofQr&#10;CYRwPoHqtdttaHCvQiwiL8q1yz/xDFlOyj9XQfm/vu/9X6v8O/TzzO6APF4hD1by5w6g78mcSjbi&#10;wcrcPJlTyUY8WJmbJ3Mq2YgH6VR8JnPyYO7Qp1PxmczJg7lDX52Q/1Mh5L8fQCfQ6x0cHFTvzSbu&#10;1x1Qd0BjtkrQHVB3QD0bqATzuXUH1LOBSk7OdZ+4A3xWPQjyublPx6nMIu7nDv3MOYaL/3qDvUpn&#10;+eK/437u0M8c+exfC9F/wUVUE8lPcyWiQQBxxQ4GsSQQfpwI7OkPAl1rITZDEPmv4DUHeeVJHuEv&#10;/qXCblT+J9Oj+hxfKSivt+SAugM8mwPfgxUH1B3QmK0SdAfUHdCYrRJ0B9QdUM8GKsF8bt0B9Wyg&#10;EqTjPnEH+Kx6EORz3Vc2NzcvXbqEfQPHlG344OQJ+e8H2LnRL4+OZk9mrRwDFQcc4jjMz3jdAYc4&#10;DvNXMtQjoO44zH9ITp9bn+UwTz1D7tC/ap6rZqBDjunWP9M6/cE3RBaX0k/wkUaHfhaxH3TWoqw8&#10;1WYkZJKUWyIkV27OSr5HZHp4ISmo/zbX5N/rBlhhr7M7jn7VEG1H6/n8ZhboF/+v485/vMkojoUX&#10;cO1egYoD3HE8j8P8Hq84wB3H8zjM7/GKA9xxGiO+SN0BhzgO81cy1COg7jjMX8lQiXiQuOMwTz1D&#10;7tBPkcGhwdGxUXSS6CptwwcnT8j/yYLOa5m/wu7k+z2muRH3K/Ecz8Bpbg79etzxDJzm5tCvxx3P&#10;wGlujvuVuMNgJRvNqc+twEg9m0dAfa5yXKP/ig2VnzfsqxPcL8+ampIf8LWnqOrjUwkfoYo0HRoE&#10;VdQVqLqbhJfrQCPu0LO5fNF0XkjP0b9XONVZSMnx8fQ7v1oIqryzg/dmCz07zgKuT/5XVlZ0HRlc&#10;NVeaVm14sj7L8QycujmerM9yPAOnuRH3K/Ecz8Bpbg79etzxDJzm5tCvxx3PwGlujvuVuMNgJRvN&#10;qcytgQ4TG902f3CShPyfINiJ0d8NQgO4l3N3d5/T3Eju59Qz+DQ3J/cdD3pmn+bm5L7jQc/s09yc&#10;3Hc86JkrEY+T3Hc86JkrEY+T3HeOb/Qvmkfd09drkv+cQRkGjY3LD/GJEU/WbGOjxRVxSuOLO/ks&#10;GHZIKPHMrE3E9EUC8iABNfUn8k/cCR1G8jhISZH/tC78Ly0t4jSiJax3b1D+8zXSYSSPg0rSYZBz&#10;3ec0D5JK0mGQc93nNDeS+zn1DD7Nzcl9x4Oe2ae5ObnveNAz+zQ3J/cdD3rmSsTjJPcdD+rBuLUd&#10;jwHoByH/Jwh6Ovk1Dj8Asl28SNaDFavPInmyHqxYfRbJkxWnbvVZJE9WnLrVZ5E8WXHqRurBuu9O&#10;3Yj6Ny7/U1NTEE75vZauPGkHyocRcEn+3akbqQdzH1SCgwNr62tYSxJbXa36HH9bMPfzS/qNRurB&#10;3Ae5UzbIP1fElUL+5WkEuvbre+Y/3mT5dSiWn6+R5E6j1WeRik8YrFt9FsmT9WDF6rNInqwHK1af&#10;RfJkxalbfRbJkxWnbvVZJE9WnLo1zhoYmJubs80fnCQh/yfI5cuX5Ye/8l2cpOTwyDAEY/FQluw1&#10;kaXhzs7NWrGpzIqNjIwwZ4lyIdeCPFKeayEsn6iPwaJlPZRDaoK3AjJcXUVmw8Pydk1OTVoG4hky&#10;H2/75MSkmL5YsW7MmYHhrm2zo+DyLx9ud/dg8hN8lH/VP5F/X5GvPbc6+Sz3e0Qg/6LuXJ8ioqvT&#10;XPJzX+S/XIhZDpP5LPd7RWg6+ueKWJOS/F/v6L9Z/rPI9My07UMZODTGxuT3DGUfmJiU36f2RYCX&#10;wIg62F182dKsfKo2OjaKbY2c13j41EGttMSiTLEsif3csmYccvgcUhOcm5bK9ynQuB+8196c66sJ&#10;wVEs98Y21YTJ6zsdD45KyP8JYjct5/s3SQ66raP2hhWwuB0zXjjIkujRLOuNAZ0zMfPC0yrotFob&#10;lvV6wds1lf9ujZOSM7MzyGM//uuWZbCpPkJcdFGlEVb8HI7DpBo6IiiTVeIoQJk2NlqQAbCysoJC&#10;0LVVR//Zigoqfm4eqTueJBz9awPZUl+vvHJGLWLy71T83DxSdzxJMp8X/3V9skbKf2dzc3FBnkMM&#10;Ib+OHX7NT1lAxdGPSxq/NnZwcIDGYtPL+6APSJBbcLgsKBfCpN93hk1p9+vkGTQg6G/qY+sz8/Uh&#10;v5ybSjPKa9nqdCzrDYMzVCvUV+GmQZyWWda+gLeuOBsr14TO8MiIZQ1OkpD/EwQ9ndy0zD2bcP9O&#10;duOdCChO7WH5KpTjupMWnalcySgX7kn9uG7Lsl4veLvwhniZYiT5eDPxdon8e9DzAI8MDuxsi/yL&#10;AslkXz48rmQmGhwZGbnBrYCTEnSgJv/6mH2Vvx7yn/uAPoOVeKMR9V3+2VJbq3kFngFWkv+8QECf&#10;wUq8l/ncRC7/MIwEIf/YZHhb7M06OlBKuX4DfL2Z8XqDZc2oyH+L8t+jEJofLJcuXZqanrLM+SJk&#10;cHBj40ZPdrG32wi4ybDnYKeyrDeMrMvbTnxdmAwN4r2yrP1icVG/zSGrL2piDA7gPNHyBSdJyP/J&#10;sr29PexXnnXPdhsbGzuWo05XMVyU7OjFTMt0HMiPyvtauKLkz8/PX8eorg6GKdbRZ4UTDAg4Rjf5&#10;B+UMRVLln2rHrh/FNj+HB3mHjqErp/zv74v8y7XutF6Rf8er14tKhnqS0yy4trYm62JLFQy4zawK&#10;/iLgtXTx38l9UMngSUZ86hGifn7xPx/934j84+RsdjZdjXdLa8Ru2Xj25vLPmtjon0u5MclpJv8A&#10;e0Vpn2F+NZxwH8vevrySPtSAcRU6xWqxZS3TMYG3oldzlk9Da3HIlIYTNGV0dBQHrOULTpKQ/5MF&#10;HdPOzvbwyLDt2mlHhzBf3wXnOlgFtEe+X+CrUDB8Od6Teqyo1Up9KJGuahDaj9GSZbphcOSP8sJg&#10;BnoK14+S/OfoG0vjxX8YtW9vbxclyEmSZ1OGhgZXVlZuvCs3+S9f/If1HP2TPAhyH3Bu3Yg6Iv9s&#10;YQI6J9M85glVweron+Qlg9wHnFs3kjuVW//295f0fOgG5R/gHcZ7WxkuI4l3oNfmy+Ufbd/wXTcr&#10;oWTlS2V2WLlkpmxzc3PHtbejHLnfpbKTYOy7tHSMQ3+CdwnFFgcv1zUwsLCwcOzrukZwpMu3S1JN&#10;CN4NjGcaz+eCYyfkvx/gOMcp9szMNFR/ZkYewH7shxxWgf5xampycmoSXR50+iQOIZSJgxZDMawF&#10;hq4QPeaxryi9XTNYBaZQ6PztEvn3LoNOLYkeBJ0+hQ8G+UdHs7nZ7nQ6qDzeJRh63hvUJAfV89E/&#10;5F+ET1dso3/WDaTqmU8qwcZkThaUW/8Uaq2sVH0ak6yJZajf+U+fVIKNyZw8mGaZ/Kea2Oi/c6Py&#10;D7CbYdNzr4Bh82FXPGTfc/lndRo++899nebyT7AsBJJrxPGLrXws4/6cnZ0dHEcoX/fJuRMd+KLw&#10;Ob15Fiubm5vFYWIzTgkcODi6sY20+VPHci4eXDsh//0DXRV27mMXSwcln/QqHKzlpFfUqy0m/07e&#10;jwNN8rP/JHku/3KmwmKPt/Il+d9T+Qf56J/Q9ySpRBqTeTBLli7+e2sB/HJSTgjUbZB/pxJpTObB&#10;SlIR+c9Wvbgk50PHIv/EN5+le1OR/+Kzf+KVp2mkLv+EKz3GHabCSeyTvejnuq4FVINVOiP1uVCE&#10;/AfnDJP/1GXb1E2TOzul0T8vM1L+rZRjhfJf3Pmva8WkOvp3vKokq7lN3ZzcJ3KVeJHKinXJGqnx&#10;8p9arsYAzoE6nY7ci5pTWZH7PnVzcp9keSj/XhO79e/45P/aKS7+a/NN/rOqGlmyl/wHwVOSkP/g&#10;nCHyn+MduvfjPvpP+rebjf6tlGOlUf5BIf+NRtwheYZ8ViWuBj0bGh7a3GxLS62tCSayUKvVGh4e&#10;rnx8XhhXkZPPzWdV4rmli/++2jMl/0OHyL9ayH9woQj5D84HUG504ltbWzZ+zXptM6I+7/wHMgzV&#10;O//7IP/7+/LDNmtra+utdVqD1pLcJxoZHR1FCfNlSl/r0PvCsAqwvLwE7ccZgK5aFTeNuWFsuCC/&#10;89tFhLdtwlZWV/A2gsmpyaJkTAYH1lH5dbE1NVSGswzP7EayJCR2MmNsbOy4Pvs/Krn8w4rRv+PV&#10;ToYKr66udjqd47q5LwjOMiH/wTkAXfnU5KR8gYI9Nftukvru3OTO/wzKf+fk5R9rqdTE7BA4V6eQ&#10;WxRiyp0k3J4clQqBbLNR21tbOF0Q+d9si74B5NdXXxYOKgb1RYzyPzQ0tLGxwVwzMzNWqIJZEs0K&#10;kRsFuOqKHQLnpmwo88zJf6OVmZqail+gD57yhPwHZ51uV2WVVHptmAeJ+pR/kTEVs/zWPyv0WDH5&#10;Zz29JhVYydxqQZF/DNapV/td+bG87e3x8THLqVMZ/a+vqYR39+RvD++PKD0WSpKPCYb8y8vLu3u7&#10;OOlZszsEi/zw8W4UJyta8uCgXEiQ3y7SqwUoxOTfSTltWrGmIOQfqzxl+df3pHrnP6Dv07KNj4/H&#10;NYDgqU3If3DWqT7yxTtrOpzmjn7xTwVPQOffN/mfnJwcHh4aGR52A0888QTUGoNvr17JtNqzc7Mr&#10;KyssRKRXBLwL6ZKHIKU8hi5lN9irSBNqvyTTdF3PEtD2+fk5zZLTHRkZQTmQZ6x6YWEe0+Eh+Shh&#10;ZmYGpwgsBCNglACsGpWagPSc/KnpqZHRkVGgE0EdnFKcvvxrg3t+8a/cnNzm5+etrCB4KhLyH5xp&#10;oKzSazt5B00qScA7/7XTpyL2Sf71uj2F09Dk2NgYXIy5vXoFqfKtjZbmNRXXIuRkgnlGx0Yh4fML&#10;87ARfYQU5N9yVZbStTO5u7szNTWFDJDnTqcjs3yB/S5vKUDJu7u7SO/u7IyNjyEi8q+PLsjLrD+3&#10;ymxgYHllGVlw7gKNxxrVSmBdpyP/l0z+peG5/Gu1DW+Ix93B6+DQCe0wQXAWCPkPzjSQDe+OBfbO&#10;WR9diiTjF/8oXaAP8o+Rot+1h8E0DboL8RP5P7iK/EOcrLIuupR/zQxJRlKCB/t8Fj1vsC/QpcxS&#10;EszOzm5tyW8SSn4UwJJRmf0uIhidYxWq0JD/XZwrIIL6U/6tELXqXRdqGNkj/+rqKvKurqxsb29D&#10;5rFGNJy4Mz091f8nzOQX/9GIkvy7Zc0pJRNX4ik0wVOXkP/gTINOvNQjN/p0suS2jv6pYbC9E77z&#10;vxerqysQWvlxB9REb76zu+2yqtKBOKGeFCoTXfl4vo1FAGqO0weGNzY2UGxrfd1ygiT2QrkQSDvU&#10;F3IOIQQ6X0yyJZ/5JSIvSrkQWDH6z1hYWEjz91Glne3tra0trNEaf9q4/LOKVfmvkwfVHxsbjdF/&#10;8BQm5D8406D/td8GJey7c2OQ02QYa7p0wU5P/lcx6OfonybfWvR6ZnWm/Kvy8t/y0zU0UgqqJ1Kd&#10;zCJpFlhdW91st/f2drFqTCWuluanRQ4tpDT6B+pT/snKqoz+z7T85z9XwbaUm1NLDqI5VlYQPBUJ&#10;+Q/OOuiF5T4175fpkEYnu/Nf9OzkL/73Qi+M2+ifNTH5J1pVOhAnFSn+29TcJMky4VQdQ+dKSiOc&#10;S59TiDI/g8AqlpeXJVwvJAW5COfS59RG/6xwqrON/jXDysrK9s4ZlX+pJC/+8zEMTrk5JQetW1yI&#10;K//BU5uQ/+CsA81ut9tDfIKed9B0OKVDNCnyr7rI6enLf6pJMfp3NFnIP7AXf1Wy5tBKsxnUmIV9&#10;brcLbYbwd/WhhPIlwKMXUpV/NZH/VIiM/s+4/Fd+rBKUm+OGPW1jY6PPu0oQ9J+Q/+B8cOnSpVar&#10;tbi0KM+qc9BfE/bdyeHoX9C+f293d/JU5d8rA/m3n5D1mity8V8zwDDRf0EDZoZ6TIr0up+ML+6Q&#10;xYUFSBoqA83eTI8J4kzqt/nJ+OJOIf+cqqEozgerZ1v+QTH6p7EhnCbTz0f2YtAfXBBC/oPzBK8E&#10;aLdd6rjFiPry0F8OTMHpjv71s3+vSTH6d1MgTlbhNCXiqgzTSSE19fPMQDJrJI/jFe8Ahv78Vt7s&#10;zAxETqLMQIe+Ui+kJP9AHZH/lEFu/Tuz8q8NEfnnrX9OuTkAe4gtHAQXgJD/4JyBPtp6a4K+m5b5&#10;cuufChMF7BTln7f+eU2q8p+w0b9mY05PFr4nNY/NUceRDDotLah+p9OZn5/DO4OTgLnZ2bZeDLBc&#10;VyukuPXPq83Rv+ZBFvni3xmWf1CV/1pzYCH/wYUi5D84Z4j8N/Xd5ij+2T/16xTv/C8++5cv28un&#10;70VtiSZb6Yt/QKbqVCKYiulMCWc+45q1tEglgnMR/Qr+FryF+fnW+jrqxIxivQsx+U+1pc3NzUHs&#10;eSHhLI/+tW1N8s+pW4z+gwtGyH9wzhD5zztuxyN68Z+dPvXr1C/+oxIrKyuTkxN81K6Yoz7lX6yM&#10;BFIr3BGzkCXxrylPl/AMMIz+MWrf2urgVADVw+kIInkegVkzqqN/t4EBtAuZV868/NtP/oC8/mUL&#10;+Q8uFCH/wTnD5D/vx4kn+dl/kjTY6X/2v78P0bXqNeGf/Yu5+BZeNcikRXKnXIjE7UWgC+Gfmpri&#10;BxN8MDDWDl+uTzBbrZBC/oFP1SD/yLC6ck4++89qLsYkpyH/wQUj5D84Z5TkP4cduhov/sOoXqcl&#10;/2tr6c7/A5V/rydhbRWIk1Q0ya3hCRUwJm1ualp6MSRbJeaJrBDUan1tDVXCeVK3u9dqrfM7gXIl&#10;H/M1v2VUmkf/yrmQf7Sk+OJf3oTc4uJ/cMEI+Q/OGSL/qb8u+u5yUm79SwIJO0X5x6iao//lpaWR&#10;kZHiyTOcAq2w/eSPKjTlChPWXpKKpoq4hfiaJfNCLNijELwt03IZYAUO6olTkPHxcZwH7Ozu6JUA&#10;+wUjUBr9O2jK0KBc/Oed/2f2qX/aCBv9l992g06M/oMLRsh/cM4w+Xfyfhxokp/9q3IJpyf/a37x&#10;n5WxO/9ztMItfeyPkLJ6UrTc3OS4l5BUHqlk6F0IVL/d3kCtlpeXodyQ/K1OZ3V1FUmcBywvL7Xb&#10;7W53rzr6V/TXBLpd/chARv9nW/6Lz/5J3hyGQ/6DC0bIf3DOMPlPXbZN3TS5o7/4R6mDQZNO57P/&#10;dPHfa1L64p/DZ/5TpjhNxgDIm2OoqOurBjVJp4iqMQB6FnKw39nqTE1N8RcCofc6+pf3DWcwmIr8&#10;O6nm8sU/onf+n/HH/pj8N735ngz5Dy4UIf/BOUPkP8c7dO/HffSftG73FD/75+g/VaZB/tXZaNn3&#10;/oVUbbEML8RNknTdkVeFiVJIOLyQnZ0dSKYM/RcWl5YWW60WIjgVqMq/msh/KkTk/6yO/rV9Iv9D&#10;h8i/Wsh/cKEI+Q/OGSb/Wa9tRtSH/LPTp9qd1ujfL/5rVaQmzaN/3vmveZgNllL858TmGjbbkBTm&#10;mnfEQlJS3FTI3t4u5HNubhZvpsm/11wtH/2f/Wf+F6N/p9wcWMh/cKEI+Q/OGYX8k3IPTpM7/zMo&#10;/51Tkf/8mf+9Pvt3+Qeu3O7ApYIdAudSuekcpRBfilNPeiGNn/0X8q8/+Ht27/zXllUv/ldMCfkP&#10;LhQh/8E5Q+S/0nG7A9Sn/IuMqZid5q1/6bN/1qQ6+k++fPaP2ZRedaqkWZwpxhfFBZ5BSWVzC663&#10;kGL0n00h/5yP/Gf5zn82p3rnPyg3BxbyH1woQv6Dc0Yh/+y1Oc0d/eKfqJaCzv/05N+++Oc1Kck/&#10;Tavtt/4hj0xdfWsgRuOLZ6FsM27T5NRBjMYXEUilVyHF6F9rS1z+8X/GR/+gKv+15oCQ/+BCEfIf&#10;nDNK8g/oZ504fLnzXzt9qtepj/61KlKT6sX/VPkWv/fPCquHicEk0xoX1x2d+lIWz5IGZzHpy7qj&#10;00MKKW79SxWGUf6ZWX7y56yN/i+Z/LOGhfzDnKw5sJD/4EIR8h+cM3rKf2Yi/0m6wOnLf6pJL/mH&#10;OFmWJLp5/SWcJWWS4obmN0tJ8dyU6y6kOvpXc/kHZ1H+s4v/qGNJ/t2y5sBC/oMLRch/cM4Q+SdN&#10;PTiT2zr6N3E6OLVf/IP8d9Nn/12cg+zuQDKLCmeOXPxPuuuiK5ZhAeahSVojdMB1FWIReVFqhRSj&#10;/4z5+Xm0qduV3ww800/90yZU5b9OyH9wwQj5D84NV65cgdgsLy8XnTj7cZ8m40N/2e/DKP/8kRtT&#10;uBqXLl069pMDkX9+9q9f+RsdHR0aHirqmdWZ8g9koo5MKcyORkpB9USqk1kkzRKOo5DS6B+oPzw8&#10;PDY+plc49It/fZd/7A+sXiOdTmdlZaWQf3/mf6p/pTmwdrttRQfBBSDkPzgHYCSH8SX0xrrsvOMm&#10;uZPd+S96Jhf/9yD/OG+ABjeCQTlODiAntr5jwi/+ow427mcNiVaVDsRJRSoprk7NTZIsE07VMXSu&#10;pDTCufQ9ItPDC0lB/be59Dm10T8rnOpMh8/8x7T/3/uHWi8vLeONXeyB3/oHk9G//+ACYRMYUcdP&#10;aHDS1ucLRcF1gG2EY/YaiQ1aJ+Q/OOtAXSYmJ6ybBnmXzanPApoU+XfBEwHrQio6nU2xTcH8FEG/&#10;v7nZRh9hqzwmCvnX0f9wZehPNFnIP7AXf1Wy5tBKsxnUmIXT3DwXEtdXSFX+1aCmIyPD8qPGp/TY&#10;H2zHVmt9fn4em7C0QW0bi4MqsTml0T8pNyc3tBc7TAjGGefhhx/+xV/4hcJ+vux48hd+/v//b//X&#10;v/3bv7XFgkTIf3DWwTDO+uU6HvQM6nD0LxRSJojgpUAx52B/dHR0s32C8s/17HX3pqamtJZZzZXZ&#10;uVkMoK8dqKxUvNYc8fXFnXyWpvZ5C0JiPlkjFjfhzN5hGOIsHJzKM/8h8eutdZ5/eE14TkMfaEoo&#10;Rv80NoTTPEiQcWgIS9magjPJpz/96Wc960d+VAyv+H/Wj/7Ij4jBUfv//JN/8vSn3QT7xz/4g8hs&#10;iwWJkP/gTHP58uXS5+XlProhrr489JejW+AKABjM5UEjIv8nNPrPvvcv8j89VVSY5hwSJ3R0rj3Y&#10;IDXHYXMqcXG1yXS2t7dYSNWcQ+JEHZH/tBa59e+URv8i/9ZIeTVHfQvou1Hc+ueUmyPAyQznaram&#10;4Eyys7Mz0ZvhoaGffuELn37T0yD/t9z8L7F5bbEgEfIfnGn29vZKnTL76JzKLDW59Y8qYC+F/omv&#10;XwVEHkxVIPZHR0bm5+cxBJ+bn4PN69ScuVmouNXmiPBTZMo/KtCty3+dfJb7tYg3kM1xpL06tYYr&#10;JX+/h/znMJnPcj+LUP5lXfzi3wnLP0qemZnBZnLQxa+sLEP+2UC2Gq2DWXP1RebmX/wjtebUbWho&#10;6NjPCIM+gM39mU9/+id+4iduuummZz3rWffccw8OQ5sXZIT8B2eag4ODUqec99QkT6YgxoW7Ozti&#10;u5lpBP+YyifxI8OQZxUO+WDerqqX4V2BNyL/PvqHCHX30sX/vM6g7jPZ6Cgc/YuuqfqyfLOUNI9+&#10;SmEq8u+w5FRsKVn3yw7eGV9JH+QfJ4J49xYWFyH5K8vLMl1ZXlpa7HQ2WQ2pycE+3u2R0RHUpAK2&#10;ZlX+OXXHYVAt5P988eSTT373u9/9N//z//x93/O9N930tFe/+lU4R7x8+bLNDsqE/AdnnbHxsVLv&#10;TLyPdjxSMZL7ysjIyHprPelGCQoJpjhpWF5evkH5H6f875dH/w59BivxRlMmJyenp6fnZmet+kn1&#10;5cW8AmZo8d63rJCSD+gzWIk3mcm/rrEPD/1V+Z/E+Rvbp6uVfzpievaDUwT5jJ/VzivveKRuPleB&#10;cti6gzMPhB/b63d/9/3f+z3PePpNN/3SL/3iI488YvOCHoT8B2cdDOWrX9kC7KazzrqaJHmyPHdx&#10;caHb7VK9OD5eX1/noB9j2XZ7A7FjlH9g8g/ymtBhpBKvJH1KBgdGR0dZsqifTtkcSxZhMZN/XbAA&#10;Po0+p3kQVCJpKhf/uYr+yj8cvLHYRjD5xkH6fQc2c2urMzo6ktezZJUIk5zSIdjdBgfjivE54o//&#10;+I//xbN+9Ok3Pe3WW295+OGHsVfYjKA3If/BWQfn9RDmEfTptT66BOdWrE6KLy4tmmgk5VheXpoz&#10;5PN+hFT+l25E/rv7Sf558Z+jf1KpYe4Dzq0bUUfkn1VP8DymFEuJVmu9YfRP8iDIfcC5NaP8o3AU&#10;DyXum/xjFVg1tpHaHM4OrbFaE1RidGxUauiwwk6qf9WIOsPDwzhbii/+nX2w2b/8pS/91AtfeNNN&#10;N91y881vfMMb0FfYvOBqhPwH5wB0xAcHB+joFxcXx8fHtJ8ud9n06bhfxzMM1uT/oCb/xzH6xwiy&#10;GP3n8p/VxMgd+nQ8nqPBQv6zVhSO+pyLSTH6d5jiKmgkd+jT8bji8g/6cOe/yP9kLv+ymWAV+d/a&#10;TvLvFc5rnjv1IBgcQLnYaqH9Z592u/2vX/azz3zmMzHo/5WXv3xmZia22pEI+Q/OGejuK/11PTky&#10;OgINEDCtmDI0PAQgz64csKUlyL8MKAFn7RyL/I/bZ/8iYPnonzTVv4DJPJgl0RCvvv4ntDkF+qFA&#10;Sf6zQgoqkcZkFoQG+0mGjP63+z/6F7A/SBNZE731DxXEdAynXTTFrh453haaRjBwjHv9zhF/9Vd/&#10;Jd/ru+lp+Lvtx5/7cy97Gexf/9zPyVR9t//ll385HvtTJ+Q/OGdU5R/kSe3NO53O3t7u3m5mSGa2&#10;tLg4ODi4urJaqKRc6pdvBhD4mHX88u+P/QGZ8JSoNcesBuQfsiemK1D5S+RJ9RpG/46XX5mfJ5mH&#10;puAMamJ8XGwCGjvat4v/eEsx3U4gziaypeN4u8fGEKywvr7Wszkpjl3LVhacGUaGhz/zmc9Yogzk&#10;/6anPe2mm+TBPjCcBDz9aXI2IFMmMQ9zb5LH/nzmM/HYnyoh/8E5Q+Q/p96P62N/oAQ+InSTiLrE&#10;HSHlyaPHIv+jIyM+DC0+fWdVgTvE59KcSlyNo3+psta5VHcmspDJf60QM64iJ5+bz6rE1YaGBqHE&#10;Jy3/kyr/1h5S28rFW+GOvO63NlqoZFFnxyPxi39nBuxIDz300P/xh3/4whe84DWvec13v/tdm1Hm&#10;ySefvKRcrlGPx+cCdUL+g3NGT/kn6lP+3WSiwuCSQNJ8jdhLQv1jkf+RkXTTYt3q1Gd5pGaF/Etl&#10;zbGkvohDKl/8q1ud+iyP1Kw/8s/P/tkcg63lJoZlm1hfU7z+2B9QbgIs5P/UmZub/Q93vPI5z372&#10;D/7gM9/4xjcsLi6GbJ8cIf/BOcPkH/01KffgtB1/5n+CYuBYMglkcXLgjgZvUP7X19dN/puYmJjg&#10;p9fXDvSey05NTa2vr220Wlr91J7UnKIVWXOgziurK4uLC/LDiQkr9yjIh+g1IP99uPjP0T+bw9ZV&#10;YMDCfDd0CsPo/6pnPyH//QfqvrCw8Nd//dfvec+7b3vuc7/ve7/3B77/+++44xWf//znQvhPmpD/&#10;4Jwh8p912UUPzog6Iv8mAoJIoKsCcC93kvFVYib/1//Fvwb593oODKyurnT3u/I4gK5O1dwRX1/F&#10;STYzMyNLpkfuGEngWXl5ZRvU+OpBvDNjY/rVCa2JrlsmXIu80klTGl/F2e9Oz0zL4iQ1R+S/Xxf/&#10;8+ZY2zQpZimJSwY6+lqM/lOdC5/JkP+rIReQBgctccNcvnz5iw899OIX/cyP/MiPPOMZ/0g/o7/p&#10;R3/0X3zpS1+6dOnAMgUnSch/cM4oyb9Pc8d/EUehRrhaUAwYcYXg1PSDSeUG5b+4+E9S9Whr/K2a&#10;ck1YgXpNCNqOLhh0Oh2Zy2wKC7HFOU1Ozl53D4VsbrZpEtKc5FoKsVMQktrSn9F/cfG/Bioopi9F&#10;czTCVPMz/+kk8L7YyoImZmdnX/Xbv40309JH58qVK0NDQ/fff/9v/uZv/PN/9s++5xnPePrTnnbT&#10;05729Kff9Jwfe/YHPvB7OL+0rMHJE/IfnDPQR5f6bjcn/SIOMAGgJGTGuLxYJjN39f94vvc/PDw8&#10;2sTC/DwyHJXFhYXV1VVLXC8oYWlp6frKmZ6etgZkoI19eeZ/Mfon9GWT1bcyJ+qA0ujfKe88If+H&#10;8+STT975pjde3yaG8P/RH/3XFzz/+d/3vd/7j56Okb7cnC/j/afd9MwfeObdd92FbRRX+/tMyH9w&#10;zijJP/AePDOMRAslKMsAcbWwLEk58qXADT71jxf/MVLnULudxtxw6Lvj5vEiyFwpOTIiD6SDwxm5&#10;49YQZyolN9obGMTjNCDNMPMMMCarcaSS73F1Nve63f7Iv20mbKVse0mAvqNzzeoX/2nl/Sfk/6r8&#10;1V/91Wte8xpLXA1ssi89/PCHPvShX/7lX/5nP/RDGOLLWF8lH/84A/jBZz7zNa959f/4H4/F4xZO&#10;hZD/4JwB8dNuO/Xa7mRJkX9qgb6ISCS/FAHJlyl9JtV2d25o9L+wsIBBNko4FngyMT4+trcnzySw&#10;KrqRcnN8Vp6Cdfe7i4uLGK1XZ5BrKwT/yECH1if5L1Zohn+rSXkeW0G/4bP/CvpNivmFeazIVhnU&#10;wAD9B77/+y3RG5xZ/tp//A//4kef9Y+eDtHXsT40376Ir/5NN/3ETzzv61//eoz4T5GQ/+AccHBw&#10;sLKyAuXrOYDjNJlc/M9lQFVAUE+kIlkxj45GPHaDF/8xpuF3jo8FVGN3b1fkf3fX6qcVrTdHJt6G&#10;rDmC5qH8b21voUycVWDUe0y0saWs8cdN88V/bU6pjepV3xPI/yEPPSwnBwcHJicnsKJQpkZe+9rX&#10;/tmf/aklMnDy98lPfvLed7/7J3/yec/8gR/Qa/s61he9twfywMcJwc/89E//4R9+OE6zTp2Q/+Cs&#10;gx689DP5dEijk774J92+CgMdg5Kg97HDODdhd7nLTMy64Tv/jxeIK8b94+PjkP9KcySlEWsO56aI&#10;TJMQykRCOvrf3mq1WpcuXbIVnG2gFpPZ9/7ZHG8a2yXBtO3SfHNk9F/53UjdVSxSc0ZGhnHKZesO&#10;yrzyjjtwbkSw/zzxxD/8//6//8s//Z/+Jxnf6xCfJvf06UmATDX+T/7xP3n1q3473tgzQsh/cNZZ&#10;XFywrpnkPTWntblra6sb7Y122RAR1J+bmxsaGlpdlYf+ikjoS6tlP/gL2m25K/6syT9G/yMjI2id&#10;3P1/A2DEPz09vbXVgX8e5V/P0PZ0CrGXbWcnAQf7ExMTOEPCmY3Zlhm2aTH6J9xzGk1ZWFiwdQdl&#10;fvu3fuvzn//chz70ode8+jU/+iPP+v7v+z4d5Isl+bexfppC+P/xa17z6qGhY/veYHDjhPwHZ5or&#10;V67IoA2kTrmEB73XrkQ8TjJ/aHhoXX/WT/VfJkvFL/7ZT/7oZ/9na/Q/PDw8PzeHU6JrtYVaBKGF&#10;+cmJiXMn/7z4v1v84p+wubnpWxCMjpZ/7ddhkPuD+5zmQaJJnCDGLWkOBvp483HGfNtzn/vMZ/6A&#10;3L2veq/Cr8/YZ4Lyr+cBmnza9z7jGT/1Uy9cXl62goIzQ8h/cKZBp1/0zjSnMe5+xalY+r1/Dhk5&#10;fGyQ/xv77P94gc5B+TC03d3bNa1LlXfy5nhcXESSA/jZ/7m7+J/94C9OgYD94G9qpLzinKZ6BpBv&#10;90qc5E7ZQv4B9hAM9O+8887f+I3f+MMPf/gb3/gGDoqX/ezLdJQPE52HI7++A1fkXwb9kP/vecYz&#10;fuanf/pTn/zk1taWlRWcJUL+gzMNOvRSj8w+OqcyK0+CPOKmcfu9f4WqubS8rKIiQPIRP2vyr5/9&#10;j0H+Xc7xr6pnUN3ZHJ9R8pk89/Lvo3/9vX9tIFu9vaW/90/Strapb33gSUbyZLKRkRFb98UDewX2&#10;jb//+79/8Ytf9MP/7J//6Z/+SeVM6FWvepUIv+i9XNvnSYBO9Gzg6U//oR/6ofvuu+/kbgUNbpyQ&#10;/+BM8+STT46hN/dOOe+pSZ7MgxU8G2cNDvArXq6Mohz64Jot/cwYMoP4DT7z/3gx+R+TO/+tzvrv&#10;9TdLSfPop5SE8d893/K/uLS0sDCPLQjrdDalUWxgXf6zLV74IA/ScTQ4ODjY6XRs3ReJycnJ17/+&#10;9a94xa++/7777r///snJCZtR5jvf/vvv/77v1Yv8qvc63NcL/k/7oX/6T9/6lrdOjI9b1uCsEvIf&#10;nHXQCw8ODVnX7LDjrvXatKHhoUbDhPAusJXVFeoGpAXKilE1pjT6W1udpaWz89n/JuqFkyHIttVT&#10;qqmmvsDKa4TzmNMdS+7uzM/Pn9PP/kXmM72nI6ZnP/KIZf3YPt/uMLuDBGT7SdXSXORdWrpAvzWH&#10;93ZhYeHBBx/84R/+4X/5L34Up1Y241Buu+3HddAP4dcH99500zN/4Ade+pIX46zMcgRnm5D/4Kxz&#10;5cqV9fxL28S7bA9nkY5+TH4Iq6urGOVA/DhKhsaj+8NAf3nZn9IjDh/as7KyYlU5VSD/qPnw8LBU&#10;1Z8mBKf0ZKFS/YskXotcaNbSxDm89Q91xobT72+0dCp0u3t6PmAnAcgzNj4mF3H0Kg6v5cDkzn+/&#10;h9SNSU6TMz4+vtHeuCBfTnv44S/+9m//1q/+6r///d//wEc+8pEjfUj/8Y997Hvkp3rkk/7vecYz&#10;nv/853/xiw91u/HQ/nNDyH9wPsBJAHQLnXvxe7Xsrx324GryvX9VA0qCa4P4+sKgoN7iwsLMzAyk&#10;pV1DBeZM9Gj2vf+xcZwEsAneHMev8xcxT+jg2JLn8OI/Wo2zFvlSZsbo6Kj/voM0kO3ji00sWTz2&#10;J9tPSjYwgAKh+k/tQT9ah2aOj4299jWvfs5znn3HHXesr6/bvCOCzfHDP/zPn/GPnn7zzf/yz++/&#10;36LB+SHkPzhnbLTb0lUD7bKF1H2bw1/8SwJgGqBTS1tCX9WH/GNQfMZvU9ps87N/k3+BbaHxNXfU&#10;51y6BedQ/lFPbNadDJyuzc7OVuRfptpktlle1Tf5r+8zIDmbT+ln/uME+sMf/vB/eOUd/+GVr/zY&#10;xz72d3/3dzd4orO3t/cbv/EbKHN8fPzifFDyVCLkPzhnoI8uOm6Q9+NAkzsq/9r/C4UW5miE4fMh&#10;/3br3zimleZIKo/ALyfxDjDAOV2V/61zJf912u025V/axYaxkUrmit/iM/8d7jZuGnmqyj+0+df/&#10;468977bb33zPPfHEvcAJ+Q/OGVX5B3lSe/Oq/O/vr6yuzM/PLSzMm80nR21kZOR8yP+uyr8+85+t&#10;E11nS3XqTS4l1aPP4FNQ/rV13sjK6Q7s6vL/1B39Q/6xh8czDIIKIf/BOUPkP6fej7v8e99/sD8r&#10;v2+7BrXrBeQfamHrOJOI/O/tDvK29htmcHDwfN36V2djYwOndDgDWOjB3NzsVqeD7Q8g/2h0aT8h&#10;Hokf/A0uGCH/wTmjp/wT9Sn/bphA/ldWVjC+h9o1cvbv+aL820/+oFk8v0mtdMeS+iIOcU/j5/Gp&#10;f3XkpI1ffCgbwHR2dmZubm6j1dIWZz/46/iekyzkP7hQhPwH5wyTf/TXpNyD0/iLfzmQf6jFub5B&#10;abO9ueu3/lWgurve65kBL34UZwmaJLz4f97l/3A6nc7S0iJUn+22i/+1XcVMCfkPLhQh/8E5Q+Q/&#10;67KLHpwRdeyLfwko31NJ/vfSQ3+NJPDi8BUvyfhaBJWLJv+gGP2Xd5UiGfIfXDBC/oNzRkn+fZo7&#10;/OJfgqr3FJD/dru9vbM95g/91YZR24CcEDDp0+Q0IfIPgVxbW3sqy/9ik/yTfJ9JbGxsnOs9JAiO&#10;RMh/cG5A13xwcLCyslLqu90clX92+phSF58C8o9GQcNGRoZhoyMjdSO9klUbHVlfX4PgPVVvCKf8&#10;tzZauiOUR/9OeefB+zI7O3tGnvIUBCdNyH9wPoDwz8zMFP116rJLkWQ7O9uQfBV/6foxeQrIP7l8&#10;+fLmZntnd0dFLcGxfjbiL5pPUyS4393Z2VlbW33Kf/+7uPiv70lJ/t0q+48mh4aHzvhXQIPgWAj5&#10;D84HExMTpW4aZF12YZoU+afq6QsE4Ckj/wDj9e3t7fX1dWg5G6hNVSj8ePU4k8k6OHdoty/CV8Bd&#10;/tnyqvzXyeIrZ+NXHoLgRAn5D84Bly5dso7Zu283BjlNJhf/XfF08PdUkn/S3dtbXV3Vuxy6MsCl&#10;8MM4UUfQ5iPP7u4uMj/F3oRDqMp//qtRvquQWvKM/MZjEJwoIf/BOQCj1eKZLdpBF46Tzdqp/QzM&#10;U0/+weXLl/f29jBU7Wx2rJ3W6GIK9nZ3223IX+tCXdP2W//4Joj857/561Oiuw2dsfGxeEBecBEI&#10;+Q/OBxsbG/Jbf+ymU09tUzpEk/ziH0fDHBY/JeWfoFFbW1vr6+ubSgcmiNdut1utdTT8Aj7pHW/B&#10;IuTfH/tz+G9Gq01NTeFc6gK+V8HFJOQ/OB9A5DDS5e/0W39dgRGdVTz2h33/U3T0n4OmYcx66dIl&#10;DPGdy5cuPYWbfDgi//n3/nuN/nWHoeFsyRYOggtAyH9wzpDv/ZOs4xYj6svFf47+gZ4BPOXlP6gA&#10;+bfv/eueUNz65+T7jIJdyxYOggtAyH9wzjhM/pPPW/9C/i8yIv/pi3/YAary7/sMSE7If3ChCPkP&#10;zhki/5W+25Mp2Ols7u7u7mU2NTW1trYW8n9xwH4yvzCPjb6nrK+vVeWf02zPCfkPLhQh/8E5o5D/&#10;vO92R6aD09PTs8YMDZGtra2Q/4vD3t7u4uLi1NTkjDI5OTmWMTo6Ojc3h30p5yCe9hNcJEL+g3MG&#10;umlTejeSkkND8dS2IAiCqxDyH5wzTP4zvTdScnBoMOTC2q/tAABBSElEQVQ/CILgcEL+g3NGSf6J&#10;nwSoE6P/IAiCqxLyH5wzRP7Lel9JhvwHQRBclZD/4Jxh8p+TJ0P+gyAIroGQ/+CcUR39c+o2EPIf&#10;BEFwdUL+g3NG8dk/yYRfkNF/3PoXBEFwFUL+g3OGyX+m9xUbjNF/EATB1Qj5D84ZpYv/IBN+JuPi&#10;fxAEwVUJ+Q/OGT0/+09OXPwPgiC4KiH/wTmjKv9uiRj9B0EQXJWQ/+CccdjFf7V46l8QBMFVCfkP&#10;zhl2658LvzspGaP/IAiCqxLyH5wzitF/0vtiqhbyHwRBcFVC/oNzRsOtfyRFQv6DIAiuSsh/cM4w&#10;+Velt2n5JGBwaHB3dxdnADmXLl26fPly/N7/xQHb+sqVK9jo2PQZtj/kIIrMsW8EF42Q/+CcUb31&#10;z0lnA4ODA6urKy2y0VpaWpyfn2+11jc2NqKLvzh0Oh1s/7W11bm5ubXExMTE0PBQYWB4aGR0ZGZm&#10;Znt725YMgotByH9wPoByYyS3v7+/srKiOq96nxtRf2d7++BgHwY6nc3V1dXd3Z2tTifk/+IA+cdG&#10;l5OA9XXZE9SmpqdsPwH5PjMwgDODdrt95coVWz4InuqE/Afng4ODg6mpqcEhjO61ywaq9IVlEYzk&#10;Qv4vOLn8Q/i5PxTy7/sMSA72LuwqsZMEF4SQ/+AcgB55bGzMuml23Hnf7ckUxOgfws8hH+R/LeT/&#10;4lEa/ct5oFCSf07zPWdwYHZuNi4ABBeEkP/gHHDp0oF2zwq7bDeP0FF2drZtwBfyf1Fx+V/X0f9h&#10;8k+TZIz+gwtEyH9wDsCAbGRkRHvoRKXjBlmEo39i8r8jShA9+8VB5F83un32v7+/t7c3OTmR7ye2&#10;2+h0fHy81WrZwkFwAQj5D84H29vbQ0ND2lUn8k4ceJK3/umVf/y7/C8vL6OQnevl8uXLVpXgNIB4&#10;HwmM47e3t1z+Wxut8YmJwUG9d8SNuw0mg4Obm5u2piC4GIT8B+cDDNyhwRiiDftlAHbfIO/K1SDz&#10;vN6LSWdTbv3b3+9ubYkYXB+qJfHFsNNkemqqvdnepLXp0JOJwFlq9LvdLrZdq7Xe3e8OjwzbHkJ8&#10;nwHqLC0toUCAHYYmfqfDWwFwPqGBPpFfh8B5JyIPPvjAg0AmydHXxAMPPgCzhGAZSpks6XFMqvMf&#10;+PO/uN8vksHBO8Aq9YHHHnsM52q+6m9965uf/vSnU8Vo1erahHFx5LWg8p4Az1wgyb/573+D1XHV&#10;AHuO7FD9AuuyFfeXkP9zCXqE+fn5ldPgFD8cRaux9oWF+aLvplNL2p3/Sf4nJyeXFpWlxSU1S6Vk&#10;YRK1bJZhcbHb3cOJw+7urtUjOA2wLfa7XYj0keCX/rHtfN8wKv7AAPbtvb1d2K5O8QqwLOW/vdHG&#10;TpWdQeLMQE4OFHcOoTFPcyFYD6rNVgOcxW5sbHz1q3/70Be/IPbQQ1+EfdEMkS+KMZkc5tFs9DCR&#10;BcU/rJDHHnv0Xe9856VLl7hqHOl4B3DabTUryGvuVJpTz1Chmuezn/vs0NCQr/rjH/u/H3/8q1JD&#10;1jZVGB6DGtLmMA/jliF/T9Rn9pRN80iSzpe//KX7//x+rhpgQ0OVrVrCtTQHNObxYHMhWBc6GVtx&#10;fwn5P5ccHBysra9BlvoM1ri+tnba8r9QdNwkT2q33t7Y2NrewtuDrhMn8ui40aUmEx/9KcARrkkH&#10;R6JgKQWnWVACHKUh/6cLtBwbdGRkxDbStYFNCi3HWeDYePrmCNH9pLCBgcmpSexaBOq7vLyMfQej&#10;cO7t2FWwG4yPj+tJ4QmyiNPb+XnUga0G2Iex9rvufNOb3vTG97///b973/t/F9P332d2Hwxhibxf&#10;IpxrpkgevDA/kuJbIRa0Qu57/x13vOK973lPLv94B8DU1KTV78SYmJj4/Bc+Pzw06Kv+xMc/jhH5&#10;z770pd4cWGqONf/w5jCDL+tWKeQ3fv3XP/jBP/joRz7CVQM58re2RoaHrXInyczMDHY2W3F/Cfk/&#10;l6BHwFk5dh30U+gtcqtwyKycPFs9J4MzM9MYIWG9Z0L+tcsupm7KMBgZ3mi1eAFAUI+3gOHQxlzY&#10;3NyszVJQOERCbwFbZwT5l5eXQv7PAtjb97p7ExPj3Fw4q4MoAtlMGhG4idOFHwmoD3AigD0H+0W+&#10;nwgpubK6gvJpOzvbIv/dTP7bm7t7uzjcsGYrPZUMZC1ppRbUCBOMeE0Mzq0VgvWjpXX5v/fd7/ra&#10;1x6fnZuZmyUzYnOw2RSUCHZpMcTgl/JIBo9ofgsWhczNvv1tb3vvvXX5X1/HEcEK2ySrOV84l5ao&#10;vyee8Ig7aLXI//Cwr/rjKv9333WXVt8qP6e1RVXVt/qrk9qYNUfm2lIa03I8jxfywKc/86EPffCj&#10;f/mXXDUQ9d/empycLGqIOjY1B8HkFklNpKgaA6BayP4+dqqVkP/g2pHR/+oqxHhnd0f2IN+huG/5&#10;XqgxkuZrJNsdUyg5ajKpFbLV6WDocybkP4fdt3fonhwcWF9f66ILR3+dW1duAmDe6elpnS/Wbm+I&#10;NiSg92y5yP9eyP/pA3noqvzrzrg/Nz/HrQwHce65OFVlcHR0lDst427Vp/412czsDLY4Di7sLevr&#10;67z4DwHGWSB6apx2SDYFeyPLhWaPT4xz8ZWVZYmVD5/d3R1bZmAAcipz0jGIs4qJ9H2EtfU1nHyg&#10;pYs95P/lL3/5LcLNr3rVq0TJRMhn7rn77psRuvXmV77ylaJoom00Fby5mV/8xZ+/+dZbbrn1ZuRU&#10;OTQhhL3jnW/Hglj6jW98A9TubW9/23uaRv84A8D5ECs5NDSkFZf64xDjk7hGRkZSc3UGEwf7frIu&#10;W6T8nmxsbPANwQk33p8k/9nFf5H/b911150PPPgAKqlNuOUb3/w6WgR77NFHXvrSl9x8y82o/eOP&#10;P87miOlctPHjH/uYNE0XHB0dKd6TudnvfOfbP/VTL0Rpz3/B8z/32Qcf+MynIf9/WRn9q/zjqB8a&#10;HmIT7BukB/oVkqlJBpdXltmc1GKxne1tX6rdbuuclGN/379+AtVHLOQ/OBq5/G+22/PzczJGX1jY&#10;2ZGzATnGDuTo0qH7PDSb1z9l99Mj0A/C9bU1zTKHPPJdeV2WczFtbbR0riBXUbfOkvzr8VMykkVG&#10;RkfGx8cwoBfoqI+eiHnRkXkcmYtCtI+WN2F/fxmDzr3d+Oz/1HH5x0YxDVZDPzszMzM/h9OAOWxc&#10;BgcHByUix4XE3S99fTSVUJgC+Yck4+DCWkryr6P/XP4nJiZQJkqH2Hh3DzHz1XHdmKCGtorBAYgK&#10;53I+lvVrEofI/7sp/7/y7yBakLSXvexl0EXYnXfd+fO/8PNySnDrLS95yYvuuutNanfezbl3SvIn&#10;nv8Top233PJvfuEXdCnJwGV/6Zd/SQTylpvf8MY3TE1OvF3k/9766B+2RPlXvP5oi/zGhr/hNL6o&#10;U9oiuhQzYSIKCvQdQz/WJP8f09G/yD8qiQainq9+zavvvOtNqPlv/uZv3nb77RqXkyE2h+2i/6u/&#10;+u/1vZIToze84fXFrDvf9NrXvubHn/uv8J5A/j/72c8+8Bkd/X+0NPqvyz+SrHy+yVB5NkcsvS35&#10;5p6amuJc/ZeJL6sfMIX8B0fE5R9nzSurK7IzQcyGhzod6aTU9lwmsbdhX9bP7oHMUiQb9mPuiEPD&#10;w5ub7crchcU0zpZz2A2MgM+K/PPQIvQ9UkmS3Af1PHlkULp1CICcBunoH36M/k8dyAOk0S/+T09P&#10;2/YiuQ+YdLtqhOgp4/zCvMl/+bN/7AAQa8j/6NiofI+gVyEg90ElT57MIigWq8Ox1yj/9977bsj/&#10;q179qpe89CU/9mM/RtlTbZOzAQzfk9SpyZhYhsU2S/81aXlkKhEr5Of+9c/d+557p6YmIf/vaxz9&#10;r6/j0MPJkz11O688qEQqSZL7IGVAmdiU2ei/uPjPz/7vuuuuLz700M/93Mt+8vk/KfXXdrA51hBr&#10;Mqx4T3hJQ/J7nuI9sUJ+8id/8n/9t//2S1962OS/fPHf5R8Cb5v7GppTxA+JYDI4iEHI2toqOhnI&#10;f3z2HxwByD+ORhn976j8p30LxxL6L5qctHo8BY3kFI/Q17MECXlOL0HnQv7P0MV/HkU0rZ45wB3C&#10;WbkdGsSbgL4OXbBKjIDRP8QgRv+nDjSR8i9bRS/AYlc8fGuWjLgD6PtUjaN8H/1jZ0jy30aQ8i/n&#10;3Csr6MFLi3NaMdIr6AwOYJSMETAa1e118V/lH+t84MHPvPglL6KAQe1Uz0TYRORUERlJykdFlGwa&#10;d7tZL6dLDP53v/udkeHhmdkZHf03X/xHxba2tvxzipJpEwpyH3g2GknJjQ0cbrv7+/Kdjs9/4XO5&#10;/POzf8j/1OT4d777nXe84+3eItP7ojmi994c8VXsbZa1nW8F84v/tre/9Yl/+Aec9Bwi/zgFxIG/&#10;vr5Wr3lhhwcraEQGGDs73T350CrkPzgaMvpfs9H/emsdO5M9Eoc7XG4kdyqzQCWYJ3VQgvI7nc0z&#10;J/+VqjqVYJ5087g7ajglx3Ev40sdY2IiF/93Q/5PHx39d330D6BGpsHljWhGcqcyC1Qi8pXRLQzI&#10;KP/QJOieyX+69Q96gN1ibX29YdXEk24kdyqz9PNvtAhNO/ziP84/Hn300Zf+7M+q4FHzoGyqajLV&#10;pM4SktppUOeqDkpEFVFLkEIg/PrBud7613DxH8jH3tDpqakpq7ZX3tviEVAJ5kk3jW925OZNFF6X&#10;/098/GPf1Fv/ZsHMzH33vc+bI0qvMm/NgWXNwbT8nojPPPl78t733ssbAnjr319Wb/3bhvxji8A2&#10;2hvFZQ+tdoN53B1PkiwoJafPYUP+g6Ph8q+3/mFAsof9yXY17mFO2uEsWEmSPMh45kDvUT7Wchbl&#10;H9D3JPBIHncHNM5Vo/yzP4Jhop/978XF/1NH5d9G/9gu+EcXLRrs29EdQN+tEnHyoMa3trdQMk74&#10;RP5Lo3+79Q8HAjKsra/1PPPwiOOzGKwkFci/iEGSf+zkbDVAW3X0T/mfefSxR372Z19KOVdtE5HT&#10;qSifapsJnkkgfM2QxI9LSVCW0STlHyIL+W/67B/IzyYV8l+pfyUJPJLH3QFpFuRfD7UG+ffP/vV2&#10;RZV/VljbVW4OEkVzyu8J3xZpcinbLTe/973vQZPRcI7+//IvS7f+2Z3/SjuXf2+FO8Bn5XPzJPAI&#10;5T/txtip4rP/4AjIxX+O/nd2uBsVhyXJdjULugM87hEnD6rP7/ygbzpDn/1n1SscT+bkcfc9AtxX&#10;x+Wf7yos7vw/I+QX/7lpTP7zjQjou3mE5PEKGt/e2kL5dvG/9Nm/3BlTkn/oQZ28cPpuHiF5nPKv&#10;jeIX/xpG/3rxH3Il8v+yl4qYiQqKqpkWGiJs8kLZowoWEqi+zPUFJS7yr3fFv/3t8sU/dC9cdZJ/&#10;++If3pZSP5M3wX0mc/K4+ynSwehfuxeV//pn/9+4+84750T/Z94no3/5FEObIxJeNEeaWTSnaKyh&#10;WehxQXi33vIeyL+2+jD5xyZx+XdS5YuGeAS473EmM1gyT/hi9B8cjVz+2Rs2yD/xYGWuW4U8qP66&#10;PjL97Mg/Wj02Nob2TisTE7UfccnJg+73DhajfwVvbMj/GYHyP56++AfQQRfy72Rbs+STPF5B45B/&#10;bHRs8eORf+LBytws6Rf/e8m/jv6/Ch189LFHIf8maSp1YtA/KpwqX+boVGVSfXEkKgqqSc0AcaUQ&#10;vv3tb22Uf/ndhMroH+RNcJ/JnDyYO+pfXf7vEvmfnZ3W0T9b5M0RX0Ol5th7omcDmKXZ5BVz9ZzA&#10;CtHRv178b/rsP5d/u/jv1FpROKAS9GSGyb9u8Rj9B0dDLv6nO/+5D9lhCXxvy3e7ugPq2UAlqKN/&#10;ruKMyD/OeNBw6YUV9Ixa0VrNifu5Qz93EsXoPx2cvPUv5P/UgTxAGu3WPwzQd3Y2Wi3ZeLUNOjQ0&#10;lN/BWjIyOiL3ymTb3ZdtbbR2dnewrbmPFfLvn/3LQyS3sFfY4mlBQb+FWFpdkxX5QSpEdzx5QGHP&#10;i//vltH/t771zU984mM/8+IXieyJpKnwq6TdfvttL33pS2j6Yr4mzW5/3u2SVfOrLlohf/d3f/ud&#10;735ndmZG5L/h1j/54p8eBZt2tq11NuDwpmN9YwsrJ6HrxYI09dfX17Z3tvGumvxXnvr3Tbn4PzY+&#10;hhrec889qGrSexF4iPqtz771p3/mp9g6bykdb/6LX/xitlcbLm1nIXfffSfe0vHxscbRP04EIdI4&#10;BYSHbscqDDLn6pt7JNvc7ujZHjc3upgY/QdHI5d/0ahG+QeHOA7zVzJkEX7s5/J/6g/9pfzvbG+j&#10;MkC+Ygvy+quhtjjA5DBuZmsx+1qjASkZHEQHhzJ5wQPoZ/+77XZ7a2vrypnE3p2js7GxsY7eV6GT&#10;J5160rHQCRTicBZQ6S3u/J+bn7MBGbd45kA7965GcQdJeVmUiUGwyz/Wy3cY8u+P/UGehg/+MRkc&#10;xEFpK+iNfBW+gpaAYtf0Sd495F8++//3v/rvn/vcH4fmpaGtjnFV1d7whtePyLMsh4ahSbARTIcR&#10;kaAwhFl33vkmEUIbAfNKgBRy2+23333P3dP6xb/Gh/6iE1haXpZWp8baFAwOQJ4h4da8HmBT5ot4&#10;ITzi/It/qKyvOn3x787Pfe7B229/7nP+1XNSnaXaHNO/4AXPf/DBB7TJ8iRPaaa0VDyZaPO/8Y2v&#10;S34uQrSQH3vOc3By8IUvfP6BT/d87A82OoqQPS2vPNEv7lvzeoNaeH4z9QeHhuQJUSH/wVER+eet&#10;f/rZP6he/AdpP6vGHc/AaW5O9qyrM3LrHwZnaDgGIlZDh9VOlUc3Le8Lz1zSKxVdONhHIaWWEu2P&#10;cMRatv39Jf3ev3zDQj4AVcO/OvjnwIhp8XWuTDOnQBM+1wJcUJPm61yZ5o7OF9SzYGsdwwh7d44I&#10;NqLI5K484AENlCbqwx7E3Ne5VQdziXqMYBZeJMBsua9zq44sqqjHCGbhRQJ0kk8HQ3+O/rkdZ9Mj&#10;K8ycwQHspbLldJPLaZxuR00Vtri0aEvVCpnxp/7VH/o7q4/9Ib44p9KhD+LUBaXbWviS1u01wSbT&#10;ZZRyITjZgWBACJs++0+P/THpzl5V/u+++65ZvXtfkSv5MJ3A9Nr+7Oyb33IPB83Ij39d3gp5ozz2&#10;R+X/3qZb/9bXl5fTBQ+g7XXGJ8bxjrG5Ymyno1GUYblrheANwTl9k/zLrX933XXXgw98Rk5ZbOwO&#10;pAla/5tf8MIXfOlLX9SHJwn6/QV5E8y01Thp0ZMkXjCwIliIPvYHxWP0/wfVL/7p6B87YP7958I0&#10;ie6oaCw3cUpqo8XkAkBOVog/9S/kPzgCxeh/ZwcD04WFebvKxP2SqD80NMifsDNyx21xcX5+vji1&#10;LxeCYwDly9FwRuRfR/9b8qto8vxOf3aYVTtVviL/hAcnA4X8e3v1Gman04HM+HJoMlaqwnsWQdd5&#10;fZsDg1qMus4XaOzomDzNF9sR3bpsODdH5Z/bDvh2tJeUxm5vS9UKgXb2lH9/6p/n92lZ/mVVaV3E&#10;U4X81wqRp/71kn+9+P/yl/87FS4Z8euIlqomagb5p+YphfyDJP8zb3nLm20cXCskk/+G0T/2tJL8&#10;5wya/HtjRQXzpmsChXj+CiL/xWN/qj/5Q/kX2a7JPxD5f/hhk3+Z6lcYVPUloO+Ay7+c99Tk/3Of&#10;/exnmp75z9H/IfKPYl3+2dii1eqJfxDyHxw3PvrHYeNP/ROyfYs2MjpiOyj3yGSGBmHY2YuPqcol&#10;0M7OU/+kyfzsX2sun/2zknnNRf73rJlsI2HbdYpCcAAXi6jxs3/mkewH+zs72/LjgGeV0dGR67v+&#10;jzdzXp+Wf96sy60DMW5vtmWrkWwjYi+VzZf2c+bHlA4p5B9kDm/xQ+HcxyBaJv+blH8+9kfm2gVh&#10;mi7r8m9rSeu1KV7VH+dvD2YrhY2NjWHHZhshhPWL/xz9I+eDDz7w4pe82JRML2KLEN56y11330nZ&#10;w5BXR72qgqqI9FF5jP5VOGXZpIiy7He++53h4WFk63XxH/KP8xIoYvHYn1RzmMk/0TaKaXvZcCRR&#10;iOcvbEAe+4M3Fm91kv/Sxf9vfvNbd9915+TkxHe+8+23y2N/ZATvNcf0hS98wcMPP6xSD5M2yqmA&#10;tNoiMKzJhZ8nASzkbW97yxNP/MPk1ETjrX+Uf9Qdm9u+55nq7PVHd4SmcbOyyYL61nbKf8pv6KOC&#10;5cJWdw8ZQv6Do1GVf92lGg3ywP2SxyF3SvqG7qMm/73KGThD8s+L/yL/SrP8D8roX1qmrYNJq9UV&#10;X6coxJYCaalc/re2OvIw+fl5dHyyTFMhBH3f4uLC9PQ0KuNBW7VOxOxFnHa7jcwLiwsQGs1bIKtg&#10;zpSkHkxPT0HsNWSFoIF4NyAb1yf/WBy9m314xOYIELx1foBdr0nha1LrsIf8eCc5+EvzBcmfslUK&#10;QceHmkNSPMJskssL0ReZK3RbGy3Z27OftAD22J+07dyK0X9WCFeRSk/yT8t2AHT6yIbtwn0MolXI&#10;vz70V3Y8v/PfS4Bh4qP/rDm2Rp1KBWT03yD/0APm6in/fOzP7Mxjjz2ij/2hcqsWivzfLBf/Vfbs&#10;Anghh/qJgJ4KvOXNevFfB776YoXInf9CT/nHVkbdsJXlQ0bW2afp4r+0jSAr20vTFxTBlpoBncqd&#10;/4rKf+WxPx/nY39kQG9f/JPaesPRAhv9p/qzvdLYlESrsSJRflCc8chUH/sjb9dnTP4bPvuXVhyU&#10;7/z3JnD0LznY3BLcBzCjJP+0dOe/LBjyHxwV7F4u/ziupqYmiytUIO1kAHomO6Lsj2qK7JckORjj&#10;FqN/kgrRb9lN4ig9Ixf/Ofrnw9fQkKr8E8q/NtzarS+exCwUYgv6spn8tzc3/UHfo2Oj0IPGQiS4&#10;351It0MPDw/JGYDmxFx51aySMy2IDN6V4PQC3b1mrC7iEf/5kKGhIWxrzoRhWyCMrXYd8o+NyDpg&#10;t9GzCjlVQk2sIToYhbhWaiKvGsGUSb/jZGxslGcSMkvmFIsIdDSCYr1DRNMgG7IU56oj5svqGYb0&#10;4EA+mhm2WmkedNAm/476lP+8EDGSHJF/5neT5CDKRB6T/6af/KnKP9ESKP+2th7NgdnF/3xZvQDO&#10;uZT/xYVFbimA5bB2e+yPfe9f5N/EW0a0Imx38fE4OvRXyVct1IiKnPhvecubqXxJBe0MIH3xr5f8&#10;y50mqBvelkL+M0PlC/lnS7XV8KXtGkMplt/RpDz1T7M1jv55658o+ox98Y8Dd9VyOYHB6B/yrw1X&#10;4U+Sbw3HdHYG+4i+RXy7ZCkWgpbyjTrkF/9YNxwjtrnzJiT5N9OWasu17RqBX8i/LkJDybZUXPwP&#10;jko++pc97aB2538y6JnO171TdzfbNWUicNaOX/yHlQvBwc/ckP+lM/PZvyiWNkfkn2R1hkH+pbFs&#10;oLaRHhy+AyikfrvD0PDw4tIS1oKxQzFrcGBhYR7BRtBtFTmh6NPTNqMHOPI9P9QXR77NKFhRM1BH&#10;z49lLaq/v4LIdcg/Nh86WamrlomeFe9hp9OR86EUhKFdCB4Cdowj5Sd+NgPD2RJUwWb0AAMvObVF&#10;fl0XFrcZnQ602YviXJrIPze3bnfb4mm76wRik43+3QZ6P/Q3l3/7oVv7ITi3IZf/bI10AH2YyL+u&#10;K18WQcmV5L/p4r989g9pe0y/90/J98v4mMpn/yrz8m96L1fCTQ7lnGBWP/undooc8iQAhczNcLgs&#10;j/1533sbR/8t1A3vQNHPAK/8hFzK1lYK0mK01DxOoKC1i/8KtiPfIpH/z3+udOvfJ+yzf2lJw0N/&#10;xddb/+Szf9F+baNMRfUFvgNJ/ksm8v9eyL9kSKP/j3LVQNU/jf57P/UPh6E0UE0cTJIvphT9amaF&#10;/MfoPzgqkH8+9seGXL3v/JfRv+6F3C/NfOfkzqo/UC27KZcqF4JOlvlxoJ6J0X8m/7AG+Vd48d+a&#10;mposEQWOqJ0vkpaqJkljMKeSoZIkjcGcSoZ6ktM8eL2jf/SMcurjZK5QWYsnGfGpR0juA8/AeD3J&#10;qUdI7gPPwHg9yalHFOyl3MTc3LbP01KwdOsfp2r22B8d/WMXguwl+edjf+TiPzKo/Cc94OJ6m61d&#10;/E9rxxqlAmmlrINd/OdSySj/MD72p+mLf5B/eezPY/rUPx3Lpsv4Opa9+24Z/UP5VO45mheHSdFF&#10;jv5lGV3W7ZabZ2enMRf5IP/vec/VHvvjeOUnxu3ymDTSWq2uNlxfUEqxVEans8m3ReW/dOuf/uTP&#10;N3jxf2Z2+n33vU9UX9CG6yBePvv/0hel4aL9auqzOXQGB5+wpfSN8kJE/vXywGGf/WvlS0/9S60G&#10;6I5SW7WlCpsjpsFC/ok6XjImkP947E9wBCj/0H+M/nWPU/kn+X6mt/7pPqnHZNojxVfHI9jZTf5J&#10;Vgiv+wG5+L90VuQf5z2oCUBHyZaytu5jFMU2at1tamlNFPJP3Kfjfh3P4HNzhz4d93MqGXxu7tCn&#10;4/GclOH65B9bEAMO69F8LSwT5A59Oh7PqWTwPO4A+pUMOZUMNEYcj/hc0JRB5D9tZXlV3wIpaKN/&#10;khWytdWBBHP0382/989b//SLf4ivrZWuygg4GRi00T9XJ1O80Piqvoz+Nb+hJYyNjSEPSuad/71u&#10;/ZuanPzylx9+yc8WT/1TJZOxrMikaLwMf2WipkNhoPI/N5Nu/cPwV08aUiETE+PT01PI9o4eF//1&#10;Rg35qUPoFivsNQd+8V8a6m+1pS1Zkn+3AbnXEq0GIv/Nn/3fOTMzPTE+jvMSGcRLYynkJv9657+e&#10;7si5jmo/W53OfrAitppvlhdy773vnpyaxInFg7z43/zZfxe20dqQG/21wgVp9F8YJ8nh5i7kP1t8&#10;YmJCGy1XKEP+g6Pho3/KP/azYvSf7WSAF/8J90gak/hnspD/SiEc/Wv+s/LZv8r/Jr/377VlhTMf&#10;8q9HnzXTcKfyxb9swapPPAIqQSbdryTpk2sJNiZz8uD1yj/Am9moQ15yczInD/qsSrAxmZMHfVYl&#10;2Jgk9SDlH5ua21qnmHA/92TDnf9awvDI8Pz8nMl//tl/2y7+I4hTavs8wk0Xz+Wfq7HXlORE3nZf&#10;CqRCsCkhsxz993jo7+O/8Zu//lM//VPP/rFnQ89olHAd/UP+VQJV/Gj6D+wkgJ/9q/CLAnohL37J&#10;i9/1znfw9/573fmPN2SEd8N4nQlH/7n8863WhuOVVsi/o4VA79F3oR9T+a989s9f/LvzoS98ATV8&#10;3k88T67bq3JLtbXhIv9fetiUnqN/k3+O/uUCANai+RVe/NdCnve85/3yL/3SF7/4kH323+OLf2Nj&#10;o8O8syprMs3kX/GtLO31N6GH/APsRRjAIUPIf3A0KvKPfah6UY7T9Nm/7ZTiKXlSveLiv5MKwbHP&#10;nJT/9bMh/x2/5g/y40pbDUM37e0VR5ssrzwsKf85TYWUgsCTPqtXBsA8tEZ8ViVDnmQeWhPHIP/A&#10;y6+sJU8yD60Rn9UrA2Aez5nDSOOsCszjlqNJ7KWylbm5kxFPlu78LxcyMzuDTh+7B4Z9EC3u7RDg&#10;vfTUP8sH8hKS/Bdr0mm9Jj3PuvR7/70v/ov8v/xXXq4iBulT/TMVlBGtXPwX+eeo18m1kN/7t+Gv&#10;LMWJFvLGN7wBQ+FD7vy37/3TWO0ER/9snTdV/NR2gCKKBcuFYPEdl//KQ3/1zv8HH3jA2mmVlzMY&#10;qfatfOzPw3auk7WXSZ4KYNxOyZclOU2FvOAFz//c5x7kD/5+tHLrX/7Yn7zODuUfrfStrFNvMpPW&#10;r3oJWSFQfeTCThWf/QdHADsNRuHooeSzf935Gj+TA7n8F3AnpSl2539OKoQf+4EzNfq3p/5pG72q&#10;llQo/0UT1cMbRReI/PvinLo5uQ8aMzDpUzcn90k9A5M+dXNyn2iGG5X/yorc96mbk/ukksf9SsST&#10;IPdJrzweacyQJ4FGRP7TVrZ+2eGMg/2lRb3zPy3iYPQ5Nz8HMRP57/HYn+GRNPp3tJBi9K8rkp1N&#10;E4x4TQr5z1ddHv33kv9i9C9CpuP4dB8c7/zX8a5ooUqgXAyQcwKTR3vsj+Tn8kkFX/TiF7/jnW+f&#10;npqS3/tveOyP3PmPN2R4ZLi4ZSSrOVqEN0eal5pM2GSayX/eZHDo6F8/+xf5x+j/RS9+0fOed7vU&#10;W+/aUzmXVvutf6r20kaVfPjyVkjz9c5/l39pLyZayO3Pe94vYfT/8EMm/+XRP3/yh6P/4gwgh3f+&#10;a3vZRvwzqQmLSr9abrJMBgdHRoZ59hCj/+BoYPTPp/7hrBldw8Ligu1kNfOL/9xBafiXKdFQ6c7/&#10;sk1NTy0uLmzhaDhTt/7xoX7SM+qzX2AkVRvHrXxup62TiR6ZdnBiRreLM25bBKSl0MGhsRgaLsHQ&#10;Wjr6bEQ6ZgjIbAGv3qHD0XlmzGmOR5YW/SuFMzPTEi+WECslJL0wNpa+KV6zY5b/BIptAsJXwn44&#10;B8o3hO4MVDM0Mez3zMtv8xT4stdUiPzzV2RqJlthcYGbWrd/YfhHz44Ot9T2zNDtYycx+S9/9s/R&#10;P3cqyHzDnRN6R3e73ZZ1ZTsbXzFFISjB37QCrTMz8Sd/Gi7+q/xD0B579FH/vX8VcpEz8G9+/t98&#10;+P/4sEieDnmp+qKDej0cOvqud7/zF3/xF0T+uYCeALAQvfVPeJve+tc4+ufbUhpmJKCO8/Pzqbna&#10;VG+zLoVjTRbM3iins5n/3j/kf8hXrfL/LTmtkW8myK1/ouLacNVvqf+/+vF/9Wu//uv/8A/f5emO&#10;mLaXzZmZnfm//uqjv/O616Wl5GzJC+Ev/mGRw774p+itf2mrZTY5OYFZqaECHdrWVgebW3KS0oLx&#10;i3/B9ZLLvz31zy3fz+QTJn1IajL8Vzom8evyXy4EYC/H3gwtOivyrzdgo+boGfN6erXHJ8ZRZ28s&#10;mykmlzp20DU0CgCC9qkBl5KJvNQLkSRNh5JQaIAuzHIyV/L5wllgZmYGmbEuPslHMmOueeprTk3h&#10;TGVvema6VE+iPrbaMcu/Jrn6Sk3c5wuSUEcughGzPInB5uiC5jUUgk6Za5Gxss6SuTY7JTUiKQ2K&#10;r7M0Zf52/tgfQr/yfVd18M9COp303IWUOTfKf8Nn/9kX/5Chl/zDIHWyNq5VViyIeyBX7EqZHd3x&#10;mL2X/Ntjf+ZmcvkXPXM5v/WWO155ByWQg2AOf0UL52a+8shXXvSiF0lOW9AdMco/FtQ7/+vP/Jdf&#10;l0DlqvKftQUnY3lL2XCdyFJQu1L+DLnzX7M2yb888/9uPs9Af/BXPvLQ8xW55sETH63/41/7qrRa&#10;hZ/G5mDBd7zzHXKiUBiWEgdB+8HfWfu9/49+tOGzfzbF7vz3+rMJ6iyvyOYmkln3N/VkKctJfFl+&#10;8U/yCSH/wdFw+d91+XdyP7v1jztb0SupMQiqF//LhSCJXfmsffGPNS/kn3V2nz9WpPCY9MbiyC6y&#10;kZTESYPJvy6FZZDcU/AKzyw9g5bpStCNS8m8hM0q52e6EoTxFAdLzVD+nazmNyr/TnoHaFnz93C2&#10;1AvpI7c6W4qFTh7fOlh56Vp0csFoetY1muD5xcP5YqP8E8r/fpL/pqf+yVlO/nv/tUIg/1gXV0q8&#10;JiL/IF+ES3H0r9XD5m4e/ev3/qFVkP/01D8VMwq5SJrIv473RfUpbKKFckIw+5WvfOVnXiQ/E5wW&#10;oXxaIcjMnPK9/8bRv34CiHegeRBP+df6e8PtDdc3U+TfM5NUAuRfs7v81x/7Iz9lhEPARv9ScVY+&#10;NeTWW776+FfRWGmyXvNQs9Ogd77zHcyj50l25Z+FHP57/7n8F4/9cZJv8o+Gs+WcavM3KP++FH1N&#10;omTmgUH+47P/4AjIrX8c/e/stDZaOCartyLrTgYK+dcd2XbOtI8K6hfyXysE49Sp6Slo/9m6+J8u&#10;7BfyTzJHvq2kTRbj8amNLck/TfPD0AtD7yVTAifmAGvsM1wpKoCTAhv9p0rmdjyj/1rJWK+8VfL2&#10;ttE9cfxnSlClVxzkS9HvlfmaZq2vrY3rF+TSdmx+6C9w+fftriltUS7/+VRN5D8b/WOlSf7bCDbL&#10;fz7V0b+sUFdq61QHUxv9E3eAy79e7LmK/D/2yEtfxi/+ifCrnomwQdXuuEPlX1UfjuqgjYZz+Vfj&#10;GNoKmZFTBBFLfu+/18V/vANV+afJaWjxI5necAC3kP+UWUhJkX9kstF/6Yt//Owf8o/6o4bpsT9y&#10;yqJybvIPE/nXixzaeDpmMvrnm6ULevNh77kG+Wcrej30F+ajf9/KbA4mJv8VNOInFrCQ/+BoyOg/&#10;/+IfH/vDfatmmLWXHsnpeyeMrxhxopMYy59Dni0Lw5HPVZwp+UcviUbBcGJuVXVSzdf1OwtoMs0a&#10;rKPGIluWH1aM/uVfJvJ7/3obAVeHvgxGRyb0gQfdNCgTjdOhSdKdFFfPgqIC3S7ebVQA8m+j/1pt&#10;Ycd28R/mhQ8Uo3/IHrY43m2M77VPPE32ul3+4C/Au2WbnrDmyfziP7ejvGpzpEWdTvWaQUrBQZfN&#10;DaHnXs23/uFcGf11vlReiMh/eX+Tteu/yX9uCZxko4GyVx968f/b3/n2pz75yRepkIsEqhCKuun0&#10;jle+QuRPNFC1X4UfhsRXHvnyi178M3KWIEKo2qnyyUK+9rWvPfHEP4j8v+1t7224+A/W0XxItT/f&#10;uqi8NoSj/9TcrNXYgXfL8u+my6JkjGFwUlWX//TFv7twVH7t8cf1W4taea2zngRYc2z0r+c7Kv/4&#10;k2seszOQ/7drZl1KMtsZAJL33HPXN7/5DRTOW/8qX/zD7q7y393Z3l7NH/Og1XYT+U/Nto0unvhV&#10;+c+WwqGHvQhdGLKF/AdHw+V/Z1fv/Pen/vlO5ujtbBAV2SN1B6UxCdDh4ACwpXzZzFnX7/3Dzor8&#10;6zP/t7Y64+NjsNGx0aK2hEnKP1vNA5KOjho9T8Uo/5JJc2Mi8r+3125v4H1QDTpxoGrtdpvyj4pA&#10;Ekqf/ZPknOjFfxjlHz0gpiKLp8fCwgKkEfLPjYMOvlRnb4IC+Wf9fTt6Ukb/dfmnaQSiAcUS+S+N&#10;/rMv/nlm4ouroSv3lRJftch/Jb+jybX1Ncp/w53/+r3/X/nffuXWZ0O+RPxokDEkdXoL5H9OlQ9N&#10;MAdTvQz+lUc4+veleAJAObz52T/27De96Y3yxb+3NX72D9bljIc19sprSsjkX9rL/5TEthP512wF&#10;WSHYD9Od/5XRv332/+CDD6CGt2obpcLSfNdyMcg/9d5Pd/RNoPzbZ/+Y8r3yQm699dYX/tQL5Yt/&#10;OvqvPPbH7/zvdWGVjmxuNjdtZZ2If8hn/7QVPXXAThWf/QdHQC7+c/Tf66G/2U4G+cdObHulYrup&#10;TkX+6zJA1IeIMvNZ+exf5R8DEa/q+MQE+iccbDjdxgTvy5BeqePFf2upNNsMx7YtOD7GuaK1+kVw&#10;FEX5T3n3l5ch/7udrQ7eQ6vHCYPuEqKby7+M/p3UajrHOfqHEd76h+a7/O9sY/R/WtudYEhckv9Z&#10;/R0gre3g0CDNGzKC0X9luxPKf7qQi/OA6rL6O0wc/Zc/++dDfzP59/VqIVwWUxn9p3W5sSYi/ymb&#10;LeurVpABx2Pz6F8v/v+7l79cZezmZz/n2bfdftvtz7vttufd9mPP+THVNLn4ryqoA1+9Bk4VhCLa&#10;6B/6d+stz73tuVhQ7XYsS2l84xvT9/7vbXjoLzoBkf9Kw7PKm/yzsaWmp1v/NFu+oCwroVz+65/9&#10;f+PuO++U7/3reB1V1crfftvzbn/ubT9+C86E9Dzgq1/9O2msjvdV/u0kQOT/He9Qyb8ZLb39drxd&#10;t6Phz73tNl4AeP4Lnv/Zz332KvI/1PR7/1p3TIvRP4ykzW3yn+cHmQP5R8YY/QdHI5d/3d+a5J+U&#10;5V8ndpTSri7/afR/puR/Z2cnfS9ucV3HTNYivbF/fn4ePUGHP7+b90eaASVgLhB95bHa7eJ4x7kD&#10;tEE+3E1gzqnLP5pWlX+iW+eYP/sn6bN/vDOU/+0zI//jKv8APSb2ebAwP4+thm0NW1xcYBAblzut&#10;IC3hRP7RrTMP2NhoybJqGHAzqNd7DpN/ZgOrq/L0SdBut7FGBnmXnJiuVNaZagI9YB5kxkKsNILQ&#10;Lcbh95J/Hf1/9e3veMcr7ngFDIPah77w+Yce+sIXHvr8e9/7nlfc8auw9733vVQ+Hwens4EZnDq8&#10;9rWvueOOV/zar/3HT37yE1iQ9v7334cglv3QB/9An/r31kb5R6MAK6l3AtmbhuORMZwz2VvMNitM&#10;4X3z9xb5uaWwrBeIoxUHV0/5v+vORx995A5poDT9U5/6FBv+sY/936961W9r5V/x7W//PeVfGqvy&#10;rwb5n/7jP/lj5IG9+953feHzn/sCWv2FL/z3v/nr3/yt30Twt3/7tx577NHGz/5N/vd2p6enWU/s&#10;cvpuyJvhm1tGR9pU29mA+kihw2SemdkZ9FFcFIZqMQ4f2WL0HxwNufif7vxHf5GfXxf9eHJwRGEn&#10;TntmhiawsFz8d2qF4DwD5UMhz86d/zgOUSWIgZDukPe28dizlPtprkQ0mGYUIIUG4mjH8SkmP4M2&#10;Mzk5gXdvq9Nn+d9sHv1zo4DkHM/F/2xz0+G7Ac6S/C9hg3P0D7j1pJL64g7nFfsAI8Wc/EVeaXyh&#10;g/cfjcU+hvceHbbJv372j04fU1QDW0dzC6V11WrCiAWV9Kp4UE/Esa13dnew3esX/9/1rnd++Stf&#10;xiB7bGxE79QDouuyo+qoV5LUP/Fl9E8tFDmUPGJyWiCzJJu+Ask2PjaKQQIKf/M9dzc+838NnYDU&#10;bw+nRMXhUydrDlxLVd4BTXghKJAHMpos8l956t83v/k7r3st6jY8MjQ1NSHVZnPU0fMbbYYErTls&#10;kbZRkvqewCSDvgOcK9mmZ6bZapxJfPCD1dE/9viJiQlpsm4Xa4LW2XxLayQ1x4N8taBSeU9QJgyl&#10;o3ox+g+OQC7/a+trY2NjciWt3IML6lD+bc9L+yJBCvufyH95kbwQ7XHGIAOU/9N/6K/0jwtqAs7M&#10;0XewXWygHGYp6YccIwIzqMOJz4GHPggHPjr3HMjA6cu/bxdSbJ3j++zfpyr/fF/aZ+ji/xLeiiee&#10;eEL6cYU//svNLdtRHWIR+nQ84TC/RrispA7kqQzojtFqvPcY5/HtlWf+78ooFhuFUy2iZyESJIyY&#10;q47PcjQ/hoMy7tcz7Lr8/9F//a/vfMfb77vvfXfdeefQ0KCKG1WQb4ZInFz9VmETkaPYMyioXhbS&#10;qHMZn525+5673/GOd6Dw+8D73leRf6wdA3TUDbntDWedvUUZNkuNSeanYzCDOjixQLEoHKv4whcf&#10;Kv3g78c/jmH9q1/1KtTprW99y/33/xlbpGhztEXajFJz6MlEm6+LaNv5nqRCvvb443fc8QoU/pY3&#10;vxlnAPXH/iAPKsa6XWNzOHHfIzLVbEjI5GB/Ynycha+sytd8bMX9JeT/XCLyz1v/dnZWVlel13Zz&#10;6Kdb/3xvrBi61OIisJtDX7/3fxZu/Vte0XG/GmqO6uMQhV4WLcJ/DqP1uTxiU9Lm6uh/d2cHnS/6&#10;4ZWV4vt+Ej8N+UeVsIknp8o3Tjs3fvFfC7Eys/LR+e3ojegc/cM/C/Lvm4kbDtrM5yZJKJ+lSaZl&#10;KxepsuFfHSMlp6enMAs7GN5539uxRaB8eBfwTuBtQWWYuaEQ9u+cxRkMZjVRMO6VM0ub6t0MWKms&#10;RZ9LyFYDzEJL/+6rf/voo4+gbu+/774nBp5QGUtiRt+En6gEiszbXD0tgCcOzibNpqcxBkYGjLAh&#10;tA9/8Ytf/erfvuXN9+Tyj3dAlHCrg7rh5Bvvg9Q9aw7Q9mWG/xxGbWJN5lk10ji42u02+has5W8+&#10;/TejIyO+6v/ro3/50ENf+B//47FvfvMbX//G1z/4oQ9KC7Q52lggzRFRR1TR9yR7WzybTtFgbzuS&#10;jz32yO/+7u+i8K9+9e8+//nP5aN/7O3tjQ20Gy1HbbE5pO5Oao6Y+gLfk5S0uWqCNhmw1WBychJv&#10;Kd5YNBwnfbbi/hLyfy4pRv8i//bUv8HBARwGkC4yMTmhnbqM/jFwsb1QX2RiaeyWJflfwNhGhjda&#10;QvYln7Mg/9A59BToHwm6YFQeh7WP/gF7pZRSr0jYwclAMceDByb/KPMUpa4i/+it7dKOm3O88p+B&#10;YkdGR1ANu/h/BuR/bGxseXlpeWkJU/Td6DfX19cg/zgtQ90c2cQ1ZTKPU3XkVZwuGqbNFNBMxCj/&#10;GJAhicLZaigitgvA4N/lH3sjspFW+gwYpmvQ8ukpRepAvrWoC6EtAtqCWdjr8FajCVhLfq6J7YsI&#10;juI//PCHMTim/H/ta4//3gd+7wMf+MDv/f7v/fEf/7FKnWmeUsg/SPIvKjg1NflHf/RH//k//++0&#10;v/7vf408r3vdaz/3uc/+t//2J1jL33/rW76h4WA/xNrxPmNPoPyjqqw2QWXZOm8sGg43pdRLCZSj&#10;rZaGo7HdvS7lH70N1jIlD/8vGj4/Nzc4OPi1r33tz++//xtJ/v/kv/0JGv2B35e2P/LIV9AoPRuw&#10;djJp5zrl9wSnEf/lv/xntvqDf/D73/3udx577FHI/3/5z/+73Nv/xBM43GzFaXOjMmgy3gDIP1qg&#10;lTdarRZbpHuRta9oqHriaxrloJm25PJyR35UWuQfOzA3N7AV95eQ/3OJj/53d3cghNyrJKlf8CM4&#10;UBnHecJeV75gKntkMkNvesdxyJwogUEWggOecYy5d3a2saLTlf8K6DWq8s+aq180M0UEBsvvAJOM&#10;o4E7emPgKbYRzcG2M/k/kG7CNFnO8AZxVgfzE4IblX8tZGx8bHxinDacfo8AhnfY5P8MXPzPwVuE&#10;vpijf7xX0ssn4wb1zSpbOPl0SPJFfnxZtBRByD+ma+trjW8sunGXf3TfvizOwrVgLZZrUcfXLoHk&#10;7+zsQFGcTX30DfY6VADbxdZU45Of+AQ2N+R/YOCJr3zlS69//e/AwDvf+U5UgCN7FKKjYRV7iSBg&#10;PvNMTU28+93vkgXFXidX1OdE/j/72QcfffQRW1MNCBgOfx/9s8msPFQSLWIDBW2jmLbX4imCBqYF&#10;5bo6tiPef+xmeFdtTTWw3k996lPf+Drk/w9Q/3vvfTeqDUMTPvPAp62l0mxpHStmgq8RMbzOzTz0&#10;0Oe11VjwdffcczcG/Y8+9sh/+k+/i5MJW1MN7PDYwSj/WeXF8FZIe0DaxGygoL61XYPoUnB+owtK&#10;w3FMIYjjGvuYX2g5FUL+zyW5/Nv+lvY2OrLXpZ2PU5mrU1pBysZXmdWjkHMg/yBVmK9sDozNgYnP&#10;2RlsL4JnRv7tzn/Uym7qhA0MjI7ZMxzH02OajkX+27o6gFXPz89zXRJ3+T8Do/+cJP8y+q/If7GJ&#10;1ZFJmnITk+S7/Eu/jJYiLqN/9PXXKv8GyvFV0JHibS02lbk6VfnnSsHstcr/Jz85KvL/vieecPmH&#10;EFL+qe4oA5M0IDY5lIvhKoR4cfl/nZw4/A7lf+Z1v/Pazz744Fe+8mVbU40e8i9NqMo/SK3mq8xS&#10;g5MUVFqd5H/5muRfRv9/gKUg/3rqIg1/4DOfljZyxC9Yeyn5TKb3ZPahL3z+DW/AWybnDZR/ufgP&#10;+f+9/2JrqtFD/qXyeCuk1doyaZo0t4S9JzoDm1vl38AxhVkh/8F1gl0K8g9mdL8fHpYnbnJnk/1N&#10;Xyype6EHieyXJHdSTppF9Km32FPlYJqebrVaOAbOrvxzildWvqk5ZuprVns3uMhZkH90tXif0WXM&#10;z83h9A79Bd5/MjMzgwhsdmaGkRuRfywuI6eZGWg73xPIYaeziV4JwgZQk7M9+m+Wf7O0ZS1NkmOz&#10;6vLPi/+Q9rUjjf7nMPqXNfraKjubhFJa9UDXaGxuytVg7HU4qA+R/0+p/N933/t09P9liLcMZ3/n&#10;d971LpF/2ZQwkXw1aqFG8KI6KHHI/7333gshpP2Zjv5/53pG/0CmdvGfDQTJkYg2nI2WsMk/FxT5&#10;x/lmkv8VW1MNlf9PQv4/9ME/QBN09K9XLl7/ugce+Iy2VDonaaO+CShZ28uTAEbEx+j/jW9Ei18P&#10;e/Ob7xH5f/TR//Sf3v/7H/iAralGLv9oiFbeGo63gq3y1rGl2nJ7N/gOgDT6N1z+sf+E/AdHBrsU&#10;dnmIBIAYYN+SvY3GnS/tl/qfHPUb4I6rGZgrLwTyj64fAsDVYfe9Pr05dtBr7Ln859SbA+NLStKx&#10;F/OEsyD/BwcH6GRV1eaW0m8Eyy3hdPg7wPayiDzXV1XIzNjYmNz9NS0TedV7wbK0gDzop7AW9INn&#10;Sv7b8hxGkX/snBAPBxvRNqlv1vImJinQRQlyHq1gj8J+Ihf/D5V/rJ3yD1HcTmC34XrEePikpK8s&#10;pUFXFuGC29tQQcSx10FgDhv9f+ITSf7/YWR05Gtfe/zxx7+KyTe/+U1RO9U50cKkf/IqpwJFEio4&#10;MzP9nW9/+5vf+gZtUJ9yeFT514obXbmdrUaPY3BXbqjcTraz38Xp17XIv4z+PySj/xnI9uNo89e+&#10;iuYPDw9Jq9EuO8uxEyCZuqX3ZHRs9Ft4p7TVf//335qcnHjsUbn4f3X537PP/vPNDb/apbDJRboA&#10;b5HcR4om6+aWj2L52f9ayH9wdLBfcseCHq+vr1P+sZO1NuQrumLprijfFdklmfn+qUl9tYhcVEAn&#10;tCYTlIC5lH8c+TgOJefBwRmRAY7+cWQuLy/JByFK7hxupBJERyFj61OV/+CqcPS/0WrNz81XtmDF&#10;ik28WgoCOh50m5yYwLGAI6jn6F/1AIfDlvzaYQ+rzUWoEqkYTrYOl3+M/kdGht/x9rc9+OADjz32&#10;iNijMn1U7FFxkBRDKgVT8jG86DQ5mT36yCtf+QrI/yNXlX+8P6urrO1Vm9NgTe/J/Pw8zuTwrtqa&#10;amC9f/3JT37964+/9W1vRaOsOWpsEaalFqnf/J7I2wLPkh/5yEd+9/33/f7v95R/7ADYIuhkpqan&#10;KjUXa2rOtb8tExMTcfE/uCEgxrn8Y/Dql6fg46AVwRZZV5lPws+IoBF5TVFdFkgh6BwRX14R+YfW&#10;Yq6t9Wwg8g8dSD+XQ3IfIMkIHZ/rDvFZeiWzi0FDyP9ZhvIvgypuNb6k7Zgn86nHST4XFI5+S/Yw&#10;+e/u4QybD8K7QfJCcCp/LfL/13/9yT//8/v/8i/+QuwjYh+V6Z+rwQF/AUsZGBTTuCY1LslUyJ/9&#10;2Z9++ctfuqr8A9TQqtvEdbwnOJ/AYBpjDFtTDaz0U5/6JAb6f/J//p/X2ByYvicSZxKm+UvvCVr9&#10;la98+fd6f/bv8n94qw+n13siI7cY/Qc3QpP8E5N/Du6JSDxH/xqUSZ7UqS2tiPyni/84Q8dcW+vZ&#10;APLPo+jIYNh4KHjrQv7PMtgVl5eXMPwXw/akU/F7mW7/hmDZR/mN8o/evL3Zhm3WTcJqniElGQGe&#10;ZMR92tLS0iHy/zfCf3/wwQc/++ADn/2s2YPwH3wAIQzfLYm45BHTf8AIZ0kenVMq5P4/+9Ovff1x&#10;W1MNnG/hWGMjvAlXbY4Y82g2enlEggq6GltTjZ3t7b+4/35vjjYI7ZWG0DRZbo7OlWCP9yQv5N57&#10;321rqoEdAK1u65cezbLK0yuC6ksk+ZasG/O3ZXOH/AfXT4/Rv5jJv2g6pd703swmhfwzbcqvJeCY&#10;ROTMyj8U+uSwdQRnEttIJ4+tLwOSAIU+ORpXSnCA86aQMhQV4s4h5Pkd0eBLl+xR/3VQK6vfydB4&#10;pkWw6u3tbatmA43NAR7slaHA1lQDqz7Fzd0HQv7PNxX5X11dtW/qy9f9V3P5N4cg4cZAOgmA5DsY&#10;ByPDmZX/IAiC4LoJ+T/f5PIvJwB8piZNUvL7HCS9KhR+mqNnAFysKOQMj/6DIAiC6ybk/3yT5H8e&#10;02O/F4nMzEyfzVv/giAIgusm5P98Q/nf6xY3Ncut8Hobs1j6dRwkKhE3g7MTMquI7ezvd0P+gyAI&#10;nkqE/J9vLl26xOdmnDQ4ycCphq01CIIgOOeE/J9vnuwvttYgCILgnBPyHwRBEAQXjpD/IAiCILhw&#10;hPwHQRAEwYUj5D8IgiAILhwh/0EQBEFw4Qj5D4IgCIILR8h/EARBEFw4Qv6DIAiC4MIR8h8EQRAE&#10;F46Q/yAIgiC4cIT8B0EQBMGFI+Q/CIIgCC4cIf9BEARBcOEI+Q+CIAiCC0fIfxAEQRBcOEL+gyAI&#10;guDCEfIfBEEQBBeOkP8gCIIguHCE/AdBEATBhSPkPwiCIAguHCH/QRAEQXDB+H/+n/8XG/bghTNM&#10;DoAAAAAASUVORK5CYIJQSwMEFAAGAAgAAAAhABHeiCDfAAAACAEAAA8AAABkcnMvZG93bnJldi54&#10;bWxMj0FLw0AUhO+C/2F5gje72UpiGrMppainItgK4u01eU1Cs29Ddpuk/971pMdhhplv8vVsOjHS&#10;4FrLGtQiAkFc2qrlWsPn4fUhBeE8coWdZdJwJQfr4vYmx6yyE3/QuPe1CCXsMtTQeN9nUrqyIYNu&#10;YXvi4J3sYNAHOdSyGnAK5aaTyyhKpMGWw0KDPW0bKs/7i9HwNuG0eVQv4+582l6/D/H7106R1vd3&#10;8+YZhKfZ/4XhFz+gQxGYjvbClROdhlWyCkkNyROIYKdprEAcNcRqqUAWufx/oP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WV3IacDAAAxCAAADgAAAAAAAAAA&#10;AAAAAAA6AgAAZHJzL2Uyb0RvYy54bWxQSwECLQAKAAAAAAAAACEAD4hfZmRBAgBkQQIAFAAAAAAA&#10;AAAAAAAAAAANBgAAZHJzL21lZGlhL2ltYWdlMS5wbmdQSwECLQAUAAYACAAAACEAEd6IIN8AAAAI&#10;AQAADwAAAAAAAAAAAAAAAACjRwIAZHJzL2Rvd25yZXYueG1sUEsBAi0AFAAGAAgAAAAhAKomDr68&#10;AAAAIQEAABkAAAAAAAAAAAAAAAAAr0gCAGRycy9fcmVscy9lMm9Eb2MueG1sLnJlbHNQSwUGAAAA&#10;AAYABgB8AQAAokkCAAAA&#10;">
                <v:shape id="Picture 27" o:spid="_x0000_s1088" type="#_x0000_t75" style="position:absolute;left:12806;top:-16298;width:30246;height:4662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wCBywAAAOMAAAAPAAAAZHJzL2Rvd25yZXYueG1sRI/RagIx&#10;EEXfhf5DmEJfSs1WZdWtUWRBqFDErn7AsJlmQzeTZZPq9u9NoeDjzL33zJ3VZnCtuFAfrGcFr+MM&#10;BHHttWWj4HzavSxAhIissfVMCn4pwGb9MFphof2VP+lSRSMShEOBCpoYu0LKUDfkMIx9R5y0L987&#10;jGnsjdQ9XhPctXKSZbl0aDldaLCjsqH6u/pxiYIfZj/bmqqcVItjh7vSPh+sUk+Pw/YNRKQh3s3/&#10;6Xed6s+Xy9k0z6Zz+PspLUCubwAAAP//AwBQSwECLQAUAAYACAAAACEA2+H2y+4AAACFAQAAEwAA&#10;AAAAAAAAAAAAAAAAAAAAW0NvbnRlbnRfVHlwZXNdLnhtbFBLAQItABQABgAIAAAAIQBa9CxbvwAA&#10;ABUBAAALAAAAAAAAAAAAAAAAAB8BAABfcmVscy8ucmVsc1BLAQItABQABgAIAAAAIQBR3wCBywAA&#10;AOMAAAAPAAAAAAAAAAAAAAAAAAcCAABkcnMvZG93bnJldi54bWxQSwUGAAAAAAMAAwC3AAAA/wIA&#10;AAAA&#10;">
                  <v:imagedata r:id="rId54" o:title=""/>
                </v:shape>
                <v:shape id="Text Box 15" o:spid="_x0000_s1089" type="#_x0000_t202" style="position:absolute;left:1188;top:20439;width:5828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jeozAAAAOMAAAAPAAAAZHJzL2Rvd25yZXYueG1sRI9PT8Mw&#10;DMXvSHyHyEhcEEtYNajKsgkh/mk31g3EzWpMW9E4VRPa8u3xAYmj7ef33m+9nX2nRhpiG9jC1cKA&#10;Iq6Ca7m2cCgfL3NQMSE77AKThR+KsN2cnqyxcGHiVxr3qVZiwrFAC01KfaF1rBryGBehJ5bbZxg8&#10;JhmHWrsBJzH3nV4ac609tiwJDfZ031D1tf/2Fj4u6vddnJ+OU7bK+ofnsbx5c6W152fz3S2oRHP6&#10;F/99vzipv8wzk5t8JRTCJAvQm18AAAD//wMAUEsBAi0AFAAGAAgAAAAhANvh9svuAAAAhQEAABMA&#10;AAAAAAAAAAAAAAAAAAAAAFtDb250ZW50X1R5cGVzXS54bWxQSwECLQAUAAYACAAAACEAWvQsW78A&#10;AAAVAQAACwAAAAAAAAAAAAAAAAAfAQAAX3JlbHMvLnJlbHNQSwECLQAUAAYACAAAACEAWyo3qMwA&#10;AADjAAAADwAAAAAAAAAAAAAAAAAHAgAAZHJzL2Rvd25yZXYueG1sUEsFBgAAAAADAAMAtwAAAAAD&#10;AAAAAA==&#10;" fillcolor="white [3201]" stroked="f" strokeweight=".5pt">
                  <v:textbox>
                    <w:txbxContent>
                      <w:p w14:paraId="76C6EFE8" w14:textId="00DF5DF6" w:rsidR="00697DDD" w:rsidRPr="00C30115" w:rsidRDefault="00697DDD" w:rsidP="00697DDD">
                        <w:pPr>
                          <w:spacing w:line="276" w:lineRule="auto"/>
                          <w:rPr>
                            <w:rFonts w:ascii="Garamond" w:hAnsi="Garamond"/>
                            <w:sz w:val="22"/>
                            <w:szCs w:val="22"/>
                          </w:rPr>
                        </w:pPr>
                        <w:r>
                          <w:rPr>
                            <w:rFonts w:ascii="Garamond" w:hAnsi="Garamond"/>
                            <w:sz w:val="22"/>
                            <w:szCs w:val="22"/>
                          </w:rPr>
                          <w:t xml:space="preserve">Outer Shrines – Commissioned by Rajasimha’s Queens: </w:t>
                        </w:r>
                        <w:proofErr w:type="spellStart"/>
                        <w:r w:rsidRPr="00697DDD">
                          <w:rPr>
                            <w:rFonts w:ascii="Garamond" w:hAnsi="Garamond"/>
                            <w:sz w:val="22"/>
                            <w:szCs w:val="22"/>
                          </w:rPr>
                          <w:t>Rangapataka</w:t>
                        </w:r>
                        <w:proofErr w:type="spellEnd"/>
                        <w:r w:rsidRPr="00697DDD">
                          <w:rPr>
                            <w:rFonts w:ascii="Garamond" w:hAnsi="Garamond"/>
                            <w:sz w:val="22"/>
                            <w:szCs w:val="22"/>
                          </w:rPr>
                          <w:t xml:space="preserve"> and </w:t>
                        </w:r>
                        <w:proofErr w:type="spellStart"/>
                        <w:r w:rsidRPr="00697DDD">
                          <w:rPr>
                            <w:rFonts w:ascii="Garamond" w:hAnsi="Garamond"/>
                            <w:sz w:val="22"/>
                            <w:szCs w:val="22"/>
                          </w:rPr>
                          <w:t>Vilasavati</w:t>
                        </w:r>
                        <w:proofErr w:type="spellEnd"/>
                        <w:r w:rsidRPr="00697DDD">
                          <w:rPr>
                            <w:rFonts w:ascii="Garamond" w:hAnsi="Garamond"/>
                            <w:b/>
                            <w:bCs/>
                            <w:sz w:val="22"/>
                            <w:szCs w:val="22"/>
                          </w:rPr>
                          <w:t xml:space="preserve"> </w:t>
                        </w:r>
                      </w:p>
                      <w:p w14:paraId="48EE9F33" w14:textId="77777777" w:rsidR="00697DDD" w:rsidRPr="00C30115" w:rsidRDefault="00697DDD" w:rsidP="00697DDD">
                        <w:pPr>
                          <w:spacing w:line="276" w:lineRule="auto"/>
                          <w:jc w:val="center"/>
                          <w:rPr>
                            <w:rFonts w:ascii="Garamond" w:hAnsi="Garamond"/>
                            <w:sz w:val="22"/>
                            <w:szCs w:val="22"/>
                          </w:rPr>
                        </w:pPr>
                        <w:r w:rsidRPr="00C30115">
                          <w:rPr>
                            <w:rFonts w:ascii="Garamond" w:eastAsiaTheme="minorHAnsi" w:hAnsi="Garamond"/>
                            <w:sz w:val="20"/>
                            <w:szCs w:val="20"/>
                          </w:rPr>
                          <w:t xml:space="preserve">Source: </w:t>
                        </w:r>
                        <w:r>
                          <w:rPr>
                            <w:rFonts w:ascii="Garamond" w:eastAsiaTheme="minorHAnsi" w:hAnsi="Garamond"/>
                            <w:sz w:val="20"/>
                            <w:szCs w:val="20"/>
                          </w:rPr>
                          <w:t xml:space="preserve">Base Plan by </w:t>
                        </w:r>
                        <w:r w:rsidRPr="00C30115">
                          <w:rPr>
                            <w:rFonts w:ascii="Garamond" w:hAnsi="Garamond"/>
                            <w:sz w:val="18"/>
                            <w:szCs w:val="18"/>
                          </w:rPr>
                          <w:t>Mark R. Williams, from Kaimal, 2020)</w:t>
                        </w:r>
                      </w:p>
                      <w:p w14:paraId="055E5467" w14:textId="77777777" w:rsidR="00697DDD" w:rsidRPr="00CE08FA" w:rsidRDefault="00697DDD" w:rsidP="00697DDD">
                        <w:pPr>
                          <w:spacing w:line="276" w:lineRule="auto"/>
                          <w:jc w:val="center"/>
                          <w:rPr>
                            <w:rFonts w:ascii="Garamond" w:eastAsiaTheme="minorHAnsi" w:hAnsi="Garamond"/>
                            <w:sz w:val="20"/>
                            <w:szCs w:val="20"/>
                          </w:rPr>
                        </w:pPr>
                      </w:p>
                    </w:txbxContent>
                  </v:textbox>
                </v:shape>
              </v:group>
            </w:pict>
          </mc:Fallback>
        </mc:AlternateContent>
      </w:r>
    </w:p>
    <w:p w14:paraId="1383E181" w14:textId="283C356C" w:rsidR="00697DDD" w:rsidRDefault="00697DDD" w:rsidP="00B66306">
      <w:pPr>
        <w:pStyle w:val="ListParagraph"/>
        <w:jc w:val="both"/>
        <w:rPr>
          <w:rFonts w:ascii="Garamond" w:hAnsi="Garamond"/>
          <w:b/>
          <w:bCs/>
        </w:rPr>
      </w:pPr>
    </w:p>
    <w:p w14:paraId="48304E46" w14:textId="0945DB60" w:rsidR="00697DDD" w:rsidRDefault="00697DDD" w:rsidP="00B66306">
      <w:pPr>
        <w:pStyle w:val="ListParagraph"/>
        <w:jc w:val="both"/>
        <w:rPr>
          <w:rFonts w:ascii="Garamond" w:hAnsi="Garamond"/>
          <w:b/>
          <w:bCs/>
        </w:rPr>
      </w:pPr>
    </w:p>
    <w:p w14:paraId="7360BD57" w14:textId="11557546" w:rsidR="00697DDD" w:rsidRDefault="00697DDD" w:rsidP="00B66306">
      <w:pPr>
        <w:pStyle w:val="ListParagraph"/>
        <w:jc w:val="both"/>
        <w:rPr>
          <w:rFonts w:ascii="Garamond" w:hAnsi="Garamond"/>
          <w:b/>
          <w:bCs/>
        </w:rPr>
      </w:pPr>
    </w:p>
    <w:p w14:paraId="52A33B27" w14:textId="0732E5AE" w:rsidR="00697DDD" w:rsidRDefault="00697DDD" w:rsidP="00B66306">
      <w:pPr>
        <w:pStyle w:val="ListParagraph"/>
        <w:jc w:val="both"/>
        <w:rPr>
          <w:rFonts w:ascii="Garamond" w:hAnsi="Garamond"/>
          <w:b/>
          <w:bCs/>
        </w:rPr>
      </w:pPr>
    </w:p>
    <w:p w14:paraId="2229EDD2" w14:textId="4EC7E13B" w:rsidR="00697DDD" w:rsidRDefault="00697DDD" w:rsidP="00B66306">
      <w:pPr>
        <w:pStyle w:val="ListParagraph"/>
        <w:jc w:val="both"/>
        <w:rPr>
          <w:rFonts w:ascii="Garamond" w:hAnsi="Garamond"/>
          <w:b/>
          <w:bCs/>
        </w:rPr>
      </w:pPr>
    </w:p>
    <w:p w14:paraId="443F88AF" w14:textId="7FCCF56C" w:rsidR="00697DDD" w:rsidRDefault="00697DDD" w:rsidP="00B66306">
      <w:pPr>
        <w:pStyle w:val="ListParagraph"/>
        <w:jc w:val="both"/>
        <w:rPr>
          <w:rFonts w:ascii="Garamond" w:hAnsi="Garamond"/>
          <w:b/>
          <w:bCs/>
        </w:rPr>
      </w:pPr>
    </w:p>
    <w:p w14:paraId="388778E8" w14:textId="6624F05B" w:rsidR="00697DDD" w:rsidRDefault="00697DDD" w:rsidP="00B66306">
      <w:pPr>
        <w:pStyle w:val="ListParagraph"/>
        <w:jc w:val="both"/>
        <w:rPr>
          <w:rFonts w:ascii="Garamond" w:hAnsi="Garamond"/>
          <w:b/>
          <w:bCs/>
        </w:rPr>
      </w:pPr>
    </w:p>
    <w:p w14:paraId="7AFAD29A" w14:textId="3DC9382E" w:rsidR="00697DDD" w:rsidRDefault="00697DDD" w:rsidP="00B66306">
      <w:pPr>
        <w:pStyle w:val="ListParagraph"/>
        <w:jc w:val="both"/>
        <w:rPr>
          <w:rFonts w:ascii="Garamond" w:hAnsi="Garamond"/>
          <w:b/>
          <w:bCs/>
        </w:rPr>
      </w:pPr>
    </w:p>
    <w:p w14:paraId="3C6F25EE" w14:textId="77D2CAA7" w:rsidR="00697DDD" w:rsidRDefault="00697DDD" w:rsidP="00B66306">
      <w:pPr>
        <w:pStyle w:val="ListParagraph"/>
        <w:jc w:val="both"/>
        <w:rPr>
          <w:rFonts w:ascii="Garamond" w:hAnsi="Garamond"/>
          <w:b/>
          <w:bCs/>
        </w:rPr>
      </w:pPr>
    </w:p>
    <w:p w14:paraId="4CD3F1E9" w14:textId="793AACB7" w:rsidR="00697DDD" w:rsidRDefault="00697DDD" w:rsidP="00B66306">
      <w:pPr>
        <w:pStyle w:val="ListParagraph"/>
        <w:jc w:val="both"/>
        <w:rPr>
          <w:rFonts w:ascii="Garamond" w:hAnsi="Garamond"/>
          <w:b/>
          <w:bCs/>
        </w:rPr>
      </w:pPr>
    </w:p>
    <w:p w14:paraId="2D512EEF" w14:textId="03EB2DEB" w:rsidR="00697DDD" w:rsidRDefault="00697DDD" w:rsidP="00B66306">
      <w:pPr>
        <w:pStyle w:val="ListParagraph"/>
        <w:jc w:val="both"/>
        <w:rPr>
          <w:rFonts w:ascii="Garamond" w:hAnsi="Garamond"/>
          <w:b/>
          <w:bCs/>
        </w:rPr>
      </w:pPr>
    </w:p>
    <w:p w14:paraId="0ADA2A66" w14:textId="6E5A7B62" w:rsidR="00697DDD" w:rsidRDefault="00697DDD" w:rsidP="00B66306">
      <w:pPr>
        <w:pStyle w:val="ListParagraph"/>
        <w:jc w:val="both"/>
        <w:rPr>
          <w:rFonts w:ascii="Garamond" w:hAnsi="Garamond"/>
          <w:b/>
          <w:bCs/>
        </w:rPr>
      </w:pPr>
    </w:p>
    <w:p w14:paraId="08BE708C" w14:textId="373831B6" w:rsidR="00697DDD" w:rsidRDefault="00697DDD" w:rsidP="00B66306">
      <w:pPr>
        <w:pStyle w:val="ListParagraph"/>
        <w:jc w:val="both"/>
        <w:rPr>
          <w:rFonts w:ascii="Garamond" w:hAnsi="Garamond"/>
          <w:b/>
          <w:bCs/>
        </w:rPr>
      </w:pPr>
    </w:p>
    <w:p w14:paraId="7BCA61A3" w14:textId="36C2A781" w:rsidR="00697DDD" w:rsidRDefault="00166F5A" w:rsidP="00B66306">
      <w:pPr>
        <w:pStyle w:val="ListParagraph"/>
        <w:jc w:val="both"/>
        <w:rPr>
          <w:rFonts w:ascii="Garamond" w:hAnsi="Garamond"/>
          <w:b/>
          <w:bCs/>
        </w:rPr>
      </w:pPr>
      <w:r>
        <w:rPr>
          <w:rFonts w:ascii="Garamond" w:hAnsi="Garamond"/>
          <w:b/>
          <w:bCs/>
          <w:noProof/>
          <w14:ligatures w14:val="standardContextual"/>
        </w:rPr>
        <w:drawing>
          <wp:anchor distT="0" distB="0" distL="114300" distR="114300" simplePos="0" relativeHeight="251785216" behindDoc="0" locked="0" layoutInCell="1" allowOverlap="1" wp14:anchorId="542455B7" wp14:editId="65E4A1F1">
            <wp:simplePos x="0" y="0"/>
            <wp:positionH relativeFrom="column">
              <wp:posOffset>1611630</wp:posOffset>
            </wp:positionH>
            <wp:positionV relativeFrom="paragraph">
              <wp:posOffset>86360</wp:posOffset>
            </wp:positionV>
            <wp:extent cx="2445385" cy="3769360"/>
            <wp:effectExtent l="0" t="1587" r="4127" b="4128"/>
            <wp:wrapNone/>
            <wp:docPr id="4783332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3237" name="Picture 478333237"/>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2445385" cy="3769360"/>
                    </a:xfrm>
                    <a:prstGeom prst="rect">
                      <a:avLst/>
                    </a:prstGeom>
                  </pic:spPr>
                </pic:pic>
              </a:graphicData>
            </a:graphic>
            <wp14:sizeRelH relativeFrom="page">
              <wp14:pctWidth>0</wp14:pctWidth>
            </wp14:sizeRelH>
            <wp14:sizeRelV relativeFrom="page">
              <wp14:pctHeight>0</wp14:pctHeight>
            </wp14:sizeRelV>
          </wp:anchor>
        </w:drawing>
      </w:r>
    </w:p>
    <w:p w14:paraId="7DF3F8CF" w14:textId="3822BA76" w:rsidR="00697DDD" w:rsidRDefault="00697DDD" w:rsidP="00B66306">
      <w:pPr>
        <w:pStyle w:val="ListParagraph"/>
        <w:jc w:val="both"/>
        <w:rPr>
          <w:rFonts w:ascii="Garamond" w:hAnsi="Garamond"/>
          <w:b/>
          <w:bCs/>
        </w:rPr>
      </w:pPr>
    </w:p>
    <w:p w14:paraId="0B1F4562" w14:textId="75B18831" w:rsidR="00697DDD" w:rsidRDefault="00697DDD" w:rsidP="00B66306">
      <w:pPr>
        <w:pStyle w:val="ListParagraph"/>
        <w:jc w:val="both"/>
        <w:rPr>
          <w:rFonts w:ascii="Garamond" w:hAnsi="Garamond"/>
          <w:b/>
          <w:bCs/>
        </w:rPr>
      </w:pPr>
    </w:p>
    <w:p w14:paraId="4F362BD4" w14:textId="6884F20C" w:rsidR="00697DDD" w:rsidRDefault="00697DDD" w:rsidP="00B66306">
      <w:pPr>
        <w:pStyle w:val="ListParagraph"/>
        <w:jc w:val="both"/>
        <w:rPr>
          <w:rFonts w:ascii="Garamond" w:hAnsi="Garamond"/>
          <w:b/>
          <w:bCs/>
        </w:rPr>
      </w:pPr>
    </w:p>
    <w:p w14:paraId="5E20AC19" w14:textId="49C7D567" w:rsidR="00697DDD" w:rsidRDefault="00697DDD" w:rsidP="00B66306">
      <w:pPr>
        <w:pStyle w:val="ListParagraph"/>
        <w:jc w:val="both"/>
        <w:rPr>
          <w:rFonts w:ascii="Garamond" w:hAnsi="Garamond"/>
          <w:b/>
          <w:bCs/>
        </w:rPr>
      </w:pPr>
    </w:p>
    <w:p w14:paraId="467DB8F3" w14:textId="43BEEE04" w:rsidR="00697DDD" w:rsidRDefault="00697DDD" w:rsidP="00B66306">
      <w:pPr>
        <w:pStyle w:val="ListParagraph"/>
        <w:jc w:val="both"/>
        <w:rPr>
          <w:rFonts w:ascii="Garamond" w:hAnsi="Garamond"/>
          <w:b/>
          <w:bCs/>
        </w:rPr>
      </w:pPr>
    </w:p>
    <w:p w14:paraId="401A9FDC" w14:textId="164E27E6" w:rsidR="00697DDD" w:rsidRDefault="00697DDD" w:rsidP="00B66306">
      <w:pPr>
        <w:pStyle w:val="ListParagraph"/>
        <w:jc w:val="both"/>
        <w:rPr>
          <w:rFonts w:ascii="Garamond" w:hAnsi="Garamond"/>
          <w:b/>
          <w:bCs/>
        </w:rPr>
      </w:pPr>
    </w:p>
    <w:p w14:paraId="65EDC533" w14:textId="1D7B9339" w:rsidR="00697DDD" w:rsidRDefault="00697DDD" w:rsidP="00B66306">
      <w:pPr>
        <w:pStyle w:val="ListParagraph"/>
        <w:jc w:val="both"/>
        <w:rPr>
          <w:rFonts w:ascii="Garamond" w:hAnsi="Garamond"/>
          <w:b/>
          <w:bCs/>
        </w:rPr>
      </w:pPr>
    </w:p>
    <w:p w14:paraId="0AD70A03" w14:textId="0CF76191" w:rsidR="00697DDD" w:rsidRDefault="00697DDD" w:rsidP="00B66306">
      <w:pPr>
        <w:pStyle w:val="ListParagraph"/>
        <w:jc w:val="both"/>
        <w:rPr>
          <w:rFonts w:ascii="Garamond" w:hAnsi="Garamond"/>
          <w:b/>
          <w:bCs/>
        </w:rPr>
      </w:pPr>
    </w:p>
    <w:p w14:paraId="1DE8B2CC" w14:textId="6EE5C870" w:rsidR="00697DDD" w:rsidRDefault="00697DDD" w:rsidP="00B66306">
      <w:pPr>
        <w:pStyle w:val="ListParagraph"/>
        <w:jc w:val="both"/>
        <w:rPr>
          <w:rFonts w:ascii="Garamond" w:hAnsi="Garamond"/>
          <w:b/>
          <w:bCs/>
        </w:rPr>
      </w:pPr>
    </w:p>
    <w:p w14:paraId="7F3C30DD" w14:textId="2C8CBD1B" w:rsidR="00697DDD" w:rsidRDefault="00697DDD" w:rsidP="00B66306">
      <w:pPr>
        <w:pStyle w:val="ListParagraph"/>
        <w:jc w:val="both"/>
        <w:rPr>
          <w:rFonts w:ascii="Garamond" w:hAnsi="Garamond"/>
          <w:b/>
          <w:bCs/>
        </w:rPr>
      </w:pPr>
    </w:p>
    <w:p w14:paraId="7654591F" w14:textId="3207DDB2" w:rsidR="00697DDD" w:rsidRDefault="00697DDD" w:rsidP="00B66306">
      <w:pPr>
        <w:pStyle w:val="ListParagraph"/>
        <w:jc w:val="both"/>
        <w:rPr>
          <w:rFonts w:ascii="Garamond" w:hAnsi="Garamond"/>
          <w:b/>
          <w:bCs/>
        </w:rPr>
      </w:pPr>
    </w:p>
    <w:p w14:paraId="214577D0" w14:textId="19EC153C" w:rsidR="00697DDD" w:rsidRDefault="00697DDD" w:rsidP="00B66306">
      <w:pPr>
        <w:pStyle w:val="ListParagraph"/>
        <w:jc w:val="both"/>
        <w:rPr>
          <w:rFonts w:ascii="Garamond" w:hAnsi="Garamond"/>
          <w:b/>
          <w:bCs/>
        </w:rPr>
      </w:pPr>
    </w:p>
    <w:p w14:paraId="268F55EE" w14:textId="57FE8D61" w:rsidR="00697DDD" w:rsidRDefault="00697DDD" w:rsidP="00B66306">
      <w:pPr>
        <w:pStyle w:val="ListParagraph"/>
        <w:jc w:val="both"/>
        <w:rPr>
          <w:rFonts w:ascii="Garamond" w:hAnsi="Garamond"/>
          <w:b/>
          <w:bCs/>
        </w:rPr>
      </w:pPr>
    </w:p>
    <w:p w14:paraId="32926D09" w14:textId="690F6049" w:rsidR="00697DDD" w:rsidRDefault="00697DDD" w:rsidP="00B66306">
      <w:pPr>
        <w:pStyle w:val="ListParagraph"/>
        <w:jc w:val="both"/>
        <w:rPr>
          <w:rFonts w:ascii="Garamond" w:hAnsi="Garamond"/>
          <w:b/>
          <w:bCs/>
        </w:rPr>
      </w:pPr>
    </w:p>
    <w:p w14:paraId="29456D7F" w14:textId="31C1BF5E" w:rsidR="00697DDD" w:rsidRDefault="00697DDD" w:rsidP="00B66306">
      <w:pPr>
        <w:pStyle w:val="ListParagraph"/>
        <w:jc w:val="both"/>
        <w:rPr>
          <w:rFonts w:ascii="Garamond" w:hAnsi="Garamond"/>
          <w:b/>
          <w:bCs/>
        </w:rPr>
      </w:pPr>
    </w:p>
    <w:p w14:paraId="2CA18092" w14:textId="47BAE264" w:rsidR="00697DDD" w:rsidRDefault="00697DDD" w:rsidP="00B66306">
      <w:pPr>
        <w:pStyle w:val="ListParagraph"/>
        <w:jc w:val="both"/>
        <w:rPr>
          <w:rFonts w:ascii="Garamond" w:hAnsi="Garamond"/>
          <w:b/>
          <w:bCs/>
        </w:rPr>
      </w:pPr>
    </w:p>
    <w:p w14:paraId="64EC38F3" w14:textId="10F765AF" w:rsidR="00697DDD" w:rsidRDefault="00166F5A" w:rsidP="00B66306">
      <w:pPr>
        <w:pStyle w:val="ListParagraph"/>
        <w:jc w:val="both"/>
        <w:rPr>
          <w:rFonts w:ascii="Garamond" w:hAnsi="Garamond"/>
          <w:b/>
          <w:bCs/>
        </w:rPr>
      </w:pPr>
      <w:r>
        <w:rPr>
          <w:noProof/>
          <w14:ligatures w14:val="standardContextual"/>
        </w:rPr>
        <mc:AlternateContent>
          <mc:Choice Requires="wps">
            <w:drawing>
              <wp:anchor distT="0" distB="0" distL="114300" distR="114300" simplePos="0" relativeHeight="251812864" behindDoc="0" locked="0" layoutInCell="1" allowOverlap="1" wp14:anchorId="5BB6FB86" wp14:editId="0EDD69C6">
                <wp:simplePos x="0" y="0"/>
                <wp:positionH relativeFrom="column">
                  <wp:posOffset>-114300</wp:posOffset>
                </wp:positionH>
                <wp:positionV relativeFrom="paragraph">
                  <wp:posOffset>115570</wp:posOffset>
                </wp:positionV>
                <wp:extent cx="5828665" cy="565150"/>
                <wp:effectExtent l="0" t="0" r="635" b="6350"/>
                <wp:wrapNone/>
                <wp:docPr id="2052022028" name="Text Box 35"/>
                <wp:cNvGraphicFramePr/>
                <a:graphic xmlns:a="http://schemas.openxmlformats.org/drawingml/2006/main">
                  <a:graphicData uri="http://schemas.microsoft.com/office/word/2010/wordprocessingShape">
                    <wps:wsp>
                      <wps:cNvSpPr txBox="1"/>
                      <wps:spPr>
                        <a:xfrm>
                          <a:off x="0" y="0"/>
                          <a:ext cx="5828665" cy="565150"/>
                        </a:xfrm>
                        <a:prstGeom prst="rect">
                          <a:avLst/>
                        </a:prstGeom>
                        <a:solidFill>
                          <a:schemeClr val="lt1"/>
                        </a:solidFill>
                        <a:ln w="6350">
                          <a:noFill/>
                        </a:ln>
                      </wps:spPr>
                      <wps:txbx>
                        <w:txbxContent>
                          <w:p w14:paraId="64A0C253" w14:textId="77777777" w:rsidR="00166F5A" w:rsidRPr="00C30115" w:rsidRDefault="00166F5A" w:rsidP="00166F5A">
                            <w:pPr>
                              <w:spacing w:line="276" w:lineRule="auto"/>
                              <w:jc w:val="center"/>
                              <w:rPr>
                                <w:rFonts w:ascii="Garamond" w:hAnsi="Garamond"/>
                                <w:sz w:val="22"/>
                                <w:szCs w:val="22"/>
                              </w:rPr>
                            </w:pPr>
                            <w:r>
                              <w:rPr>
                                <w:rFonts w:ascii="Garamond" w:hAnsi="Garamond"/>
                                <w:sz w:val="22"/>
                                <w:szCs w:val="22"/>
                              </w:rPr>
                              <w:t xml:space="preserve">Front Shrine – Commissioned by </w:t>
                            </w:r>
                            <w:proofErr w:type="spellStart"/>
                            <w:r>
                              <w:rPr>
                                <w:rFonts w:ascii="Garamond" w:hAnsi="Garamond"/>
                                <w:sz w:val="22"/>
                                <w:szCs w:val="22"/>
                              </w:rPr>
                              <w:t>Rajasimha’s</w:t>
                            </w:r>
                            <w:proofErr w:type="spellEnd"/>
                            <w:r>
                              <w:rPr>
                                <w:rFonts w:ascii="Garamond" w:hAnsi="Garamond"/>
                                <w:sz w:val="22"/>
                                <w:szCs w:val="22"/>
                              </w:rPr>
                              <w:t xml:space="preserve"> Son </w:t>
                            </w:r>
                            <w:proofErr w:type="spellStart"/>
                            <w:r w:rsidRPr="00697DDD">
                              <w:rPr>
                                <w:rFonts w:ascii="Garamond" w:hAnsi="Garamond"/>
                                <w:sz w:val="22"/>
                                <w:szCs w:val="22"/>
                              </w:rPr>
                              <w:t>Mahendravarman</w:t>
                            </w:r>
                            <w:proofErr w:type="spellEnd"/>
                          </w:p>
                          <w:p w14:paraId="064BC86A" w14:textId="77777777" w:rsidR="00166F5A" w:rsidRPr="00C30115" w:rsidRDefault="00166F5A" w:rsidP="00166F5A">
                            <w:pPr>
                              <w:spacing w:line="276" w:lineRule="auto"/>
                              <w:jc w:val="center"/>
                              <w:rPr>
                                <w:rFonts w:ascii="Garamond" w:hAnsi="Garamond"/>
                                <w:sz w:val="22"/>
                                <w:szCs w:val="22"/>
                              </w:rPr>
                            </w:pPr>
                            <w:r w:rsidRPr="00C30115">
                              <w:rPr>
                                <w:rFonts w:ascii="Garamond" w:eastAsiaTheme="minorHAnsi" w:hAnsi="Garamond"/>
                                <w:sz w:val="20"/>
                                <w:szCs w:val="20"/>
                              </w:rPr>
                              <w:t xml:space="preserve">Source: </w:t>
                            </w:r>
                            <w:r>
                              <w:rPr>
                                <w:rFonts w:ascii="Garamond" w:eastAsiaTheme="minorHAnsi" w:hAnsi="Garamond"/>
                                <w:sz w:val="20"/>
                                <w:szCs w:val="20"/>
                              </w:rPr>
                              <w:t xml:space="preserve">Base Plan by </w:t>
                            </w:r>
                            <w:r w:rsidRPr="00C30115">
                              <w:rPr>
                                <w:rFonts w:ascii="Garamond" w:hAnsi="Garamond"/>
                                <w:sz w:val="18"/>
                                <w:szCs w:val="18"/>
                              </w:rPr>
                              <w:t>Mark R. Williams, from Kaimal, 2020)</w:t>
                            </w:r>
                          </w:p>
                          <w:p w14:paraId="24545151" w14:textId="77777777" w:rsidR="00166F5A" w:rsidRPr="00CE08FA" w:rsidRDefault="00166F5A" w:rsidP="00166F5A">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6FB86" id="Text Box 35" o:spid="_x0000_s1090" type="#_x0000_t202" style="position:absolute;left:0;text-align:left;margin-left:-9pt;margin-top:9.1pt;width:458.95pt;height:44.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EfZMQIAAFwEAAAOAAAAZHJzL2Uyb0RvYy54bWysVEuP2jAQvlfqf7B8LwFKUooIK8qKqtJq&#10;dyW22rNxbGLJ8bi2IaG/vmOHV7c9Vb04M57xPL5vJvO7rtHkIJxXYEo6GgwpEYZDpcyupN9f1h+m&#10;lPjATMU0GFHSo/D0bvH+3by1MzGGGnQlHMEgxs9aW9I6BDvLMs9r0TA/ACsMGiW4hgVU3S6rHGsx&#10;eqOz8XBYZC24yjrgwnu8ve+NdJHiSyl4eJLSi0B0SbG2kE6Xzm08s8WczXaO2VrxUxnsH6pomDKY&#10;9BLqngVG9k79EapR3IEHGQYcmgykVFykHrCb0fBNN5uaWZF6QXC8vcDk/19Y/njY2GdHQvcFOiQw&#10;AtJaP/N4GfvppGviFyslaEcIjxfYRBcIx8t8Op4WRU4JR1te5KM84ZpdX1vnw1cBDYlCSR3SktBi&#10;hwcfMCO6nl1iMg9aVWuldVLiKIiVduTAkEQdUo344jcvbUhb0uIjpo6PDMTnfWRtMMG1pyiFbtsR&#10;VZV0XJwb3kJ1RBwc9CPiLV8rLPaB+fDMHM4Eto5zHp7wkBowGZwkSmpwP/92H/2RKrRS0uKMldT/&#10;2DMnKNHfDJL4eTSZxKFMyiT/NEbF3Vq2txazb1aACIxwoyxPYvQP+ixKB80rrsMyZkUTMxxzlzSc&#10;xVXoJx/XiYvlMjnhGFoWHszG8hg6ghepeOlembMnvgIy/QjnaWSzN7T1vj3sy30AqRKnEege1RP+&#10;OMKJ6tO6xR251ZPX9aew+AUAAP//AwBQSwMEFAAGAAgAAAAhADp/yQfhAAAACgEAAA8AAABkcnMv&#10;ZG93bnJldi54bWxMj81OwzAQhO9IvIO1SFxQ6zQVNAlxKoT4kbjRQCtubrwkEfE6it0kvD3LCY47&#10;M5r9Jt/OthMjDr51pGC1jEAgVc60VCt4Kx8XCQgfNBndOUIF3+hhW5yf5TozbqJXHHehFlxCPtMK&#10;mhD6TEpfNWi1X7oeib1PN1gd+BxqaQY9cbntZBxFN9LqlvhDo3u8b7D62p2sgo+r+vDi56f3aX29&#10;7h+ex3KzN6VSlxfz3S2IgHP4C8MvPqNDwUxHdyLjRadgsUp4S2AjiUFwIEnTFMSRhWgTgyxy+X9C&#10;8QMAAP//AwBQSwECLQAUAAYACAAAACEAtoM4kv4AAADhAQAAEwAAAAAAAAAAAAAAAAAAAAAAW0Nv&#10;bnRlbnRfVHlwZXNdLnhtbFBLAQItABQABgAIAAAAIQA4/SH/1gAAAJQBAAALAAAAAAAAAAAAAAAA&#10;AC8BAABfcmVscy8ucmVsc1BLAQItABQABgAIAAAAIQCS4EfZMQIAAFwEAAAOAAAAAAAAAAAAAAAA&#10;AC4CAABkcnMvZTJvRG9jLnhtbFBLAQItABQABgAIAAAAIQA6f8kH4QAAAAoBAAAPAAAAAAAAAAAA&#10;AAAAAIsEAABkcnMvZG93bnJldi54bWxQSwUGAAAAAAQABADzAAAAmQUAAAAA&#10;" fillcolor="white [3201]" stroked="f" strokeweight=".5pt">
                <v:textbox>
                  <w:txbxContent>
                    <w:p w14:paraId="64A0C253" w14:textId="77777777" w:rsidR="00166F5A" w:rsidRPr="00C30115" w:rsidRDefault="00166F5A" w:rsidP="00166F5A">
                      <w:pPr>
                        <w:spacing w:line="276" w:lineRule="auto"/>
                        <w:jc w:val="center"/>
                        <w:rPr>
                          <w:rFonts w:ascii="Garamond" w:hAnsi="Garamond"/>
                          <w:sz w:val="22"/>
                          <w:szCs w:val="22"/>
                        </w:rPr>
                      </w:pPr>
                      <w:r>
                        <w:rPr>
                          <w:rFonts w:ascii="Garamond" w:hAnsi="Garamond"/>
                          <w:sz w:val="22"/>
                          <w:szCs w:val="22"/>
                        </w:rPr>
                        <w:t xml:space="preserve">Front Shrine – Commissioned by Rajasimha’s Son </w:t>
                      </w:r>
                      <w:proofErr w:type="spellStart"/>
                      <w:r w:rsidRPr="00697DDD">
                        <w:rPr>
                          <w:rFonts w:ascii="Garamond" w:hAnsi="Garamond"/>
                          <w:sz w:val="22"/>
                          <w:szCs w:val="22"/>
                        </w:rPr>
                        <w:t>Mahendravarman</w:t>
                      </w:r>
                      <w:proofErr w:type="spellEnd"/>
                    </w:p>
                    <w:p w14:paraId="064BC86A" w14:textId="77777777" w:rsidR="00166F5A" w:rsidRPr="00C30115" w:rsidRDefault="00166F5A" w:rsidP="00166F5A">
                      <w:pPr>
                        <w:spacing w:line="276" w:lineRule="auto"/>
                        <w:jc w:val="center"/>
                        <w:rPr>
                          <w:rFonts w:ascii="Garamond" w:hAnsi="Garamond"/>
                          <w:sz w:val="22"/>
                          <w:szCs w:val="22"/>
                        </w:rPr>
                      </w:pPr>
                      <w:r w:rsidRPr="00C30115">
                        <w:rPr>
                          <w:rFonts w:ascii="Garamond" w:eastAsiaTheme="minorHAnsi" w:hAnsi="Garamond"/>
                          <w:sz w:val="20"/>
                          <w:szCs w:val="20"/>
                        </w:rPr>
                        <w:t xml:space="preserve">Source: </w:t>
                      </w:r>
                      <w:r>
                        <w:rPr>
                          <w:rFonts w:ascii="Garamond" w:eastAsiaTheme="minorHAnsi" w:hAnsi="Garamond"/>
                          <w:sz w:val="20"/>
                          <w:szCs w:val="20"/>
                        </w:rPr>
                        <w:t xml:space="preserve">Base Plan by </w:t>
                      </w:r>
                      <w:r w:rsidRPr="00C30115">
                        <w:rPr>
                          <w:rFonts w:ascii="Garamond" w:hAnsi="Garamond"/>
                          <w:sz w:val="18"/>
                          <w:szCs w:val="18"/>
                        </w:rPr>
                        <w:t>Mark R. Williams, from Kaimal, 2020)</w:t>
                      </w:r>
                    </w:p>
                    <w:p w14:paraId="24545151" w14:textId="77777777" w:rsidR="00166F5A" w:rsidRPr="00CE08FA" w:rsidRDefault="00166F5A" w:rsidP="00166F5A">
                      <w:pPr>
                        <w:spacing w:line="276" w:lineRule="auto"/>
                        <w:jc w:val="center"/>
                        <w:rPr>
                          <w:rFonts w:ascii="Garamond" w:eastAsiaTheme="minorHAnsi" w:hAnsi="Garamond"/>
                          <w:sz w:val="20"/>
                          <w:szCs w:val="20"/>
                        </w:rPr>
                      </w:pPr>
                    </w:p>
                  </w:txbxContent>
                </v:textbox>
              </v:shape>
            </w:pict>
          </mc:Fallback>
        </mc:AlternateContent>
      </w:r>
    </w:p>
    <w:p w14:paraId="3C511DD9" w14:textId="5F2C9807" w:rsidR="00697DDD" w:rsidRDefault="00697DDD" w:rsidP="00B66306">
      <w:pPr>
        <w:pStyle w:val="ListParagraph"/>
        <w:jc w:val="both"/>
        <w:rPr>
          <w:rFonts w:ascii="Garamond" w:hAnsi="Garamond"/>
          <w:b/>
          <w:bCs/>
        </w:rPr>
      </w:pPr>
    </w:p>
    <w:p w14:paraId="170AAA88" w14:textId="73A138C3" w:rsidR="00697DDD" w:rsidRDefault="00166F5A" w:rsidP="00B66306">
      <w:pPr>
        <w:pStyle w:val="ListParagraph"/>
        <w:jc w:val="both"/>
        <w:rPr>
          <w:rFonts w:ascii="Garamond" w:hAnsi="Garamond"/>
          <w:b/>
          <w:bCs/>
        </w:rPr>
      </w:pPr>
      <w:r>
        <w:rPr>
          <w:rFonts w:ascii="Garamond" w:hAnsi="Garamond"/>
          <w:b/>
          <w:bCs/>
          <w:noProof/>
          <w14:ligatures w14:val="standardContextual"/>
        </w:rPr>
        <w:lastRenderedPageBreak/>
        <w:drawing>
          <wp:anchor distT="0" distB="0" distL="114300" distR="114300" simplePos="0" relativeHeight="251788288" behindDoc="0" locked="0" layoutInCell="1" allowOverlap="1" wp14:anchorId="7C6540DB" wp14:editId="0F258D6B">
            <wp:simplePos x="0" y="0"/>
            <wp:positionH relativeFrom="column">
              <wp:posOffset>1122868</wp:posOffset>
            </wp:positionH>
            <wp:positionV relativeFrom="paragraph">
              <wp:posOffset>-1228376</wp:posOffset>
            </wp:positionV>
            <wp:extent cx="2855746" cy="4401605"/>
            <wp:effectExtent l="1905" t="0" r="3810" b="3810"/>
            <wp:wrapNone/>
            <wp:docPr id="14208048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04817" name="Picture 1420804817"/>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2862012" cy="4411263"/>
                    </a:xfrm>
                    <a:prstGeom prst="rect">
                      <a:avLst/>
                    </a:prstGeom>
                  </pic:spPr>
                </pic:pic>
              </a:graphicData>
            </a:graphic>
            <wp14:sizeRelH relativeFrom="page">
              <wp14:pctWidth>0</wp14:pctWidth>
            </wp14:sizeRelH>
            <wp14:sizeRelV relativeFrom="page">
              <wp14:pctHeight>0</wp14:pctHeight>
            </wp14:sizeRelV>
          </wp:anchor>
        </w:drawing>
      </w:r>
    </w:p>
    <w:p w14:paraId="2CB04667" w14:textId="0AB48EF8" w:rsidR="00697DDD" w:rsidRDefault="00697DDD" w:rsidP="00B66306">
      <w:pPr>
        <w:pStyle w:val="ListParagraph"/>
        <w:jc w:val="both"/>
        <w:rPr>
          <w:rFonts w:ascii="Garamond" w:hAnsi="Garamond"/>
          <w:b/>
          <w:bCs/>
        </w:rPr>
      </w:pPr>
    </w:p>
    <w:p w14:paraId="1A81D993" w14:textId="79C19910" w:rsidR="00697DDD" w:rsidRDefault="00697DDD" w:rsidP="00B66306">
      <w:pPr>
        <w:pStyle w:val="ListParagraph"/>
        <w:jc w:val="both"/>
        <w:rPr>
          <w:rFonts w:ascii="Garamond" w:hAnsi="Garamond"/>
          <w:b/>
          <w:bCs/>
        </w:rPr>
      </w:pPr>
    </w:p>
    <w:p w14:paraId="166BE8C0" w14:textId="74F8D266" w:rsidR="00697DDD" w:rsidRDefault="00697DDD" w:rsidP="00B66306">
      <w:pPr>
        <w:pStyle w:val="ListParagraph"/>
        <w:jc w:val="both"/>
        <w:rPr>
          <w:rFonts w:ascii="Garamond" w:hAnsi="Garamond"/>
          <w:b/>
          <w:bCs/>
        </w:rPr>
      </w:pPr>
    </w:p>
    <w:p w14:paraId="00CF80B5" w14:textId="1C084762" w:rsidR="00697DDD" w:rsidRDefault="00697DDD" w:rsidP="00B66306">
      <w:pPr>
        <w:pStyle w:val="ListParagraph"/>
        <w:jc w:val="both"/>
        <w:rPr>
          <w:rFonts w:ascii="Garamond" w:hAnsi="Garamond"/>
          <w:b/>
          <w:bCs/>
        </w:rPr>
      </w:pPr>
    </w:p>
    <w:p w14:paraId="377B8266" w14:textId="0B6F7A1A" w:rsidR="00697DDD" w:rsidRDefault="00697DDD" w:rsidP="00B66306">
      <w:pPr>
        <w:pStyle w:val="ListParagraph"/>
        <w:jc w:val="both"/>
        <w:rPr>
          <w:rFonts w:ascii="Garamond" w:hAnsi="Garamond"/>
          <w:b/>
          <w:bCs/>
        </w:rPr>
      </w:pPr>
    </w:p>
    <w:p w14:paraId="5DD5656E" w14:textId="1F4F7634" w:rsidR="00697DDD" w:rsidRDefault="00697DDD" w:rsidP="00B66306">
      <w:pPr>
        <w:pStyle w:val="ListParagraph"/>
        <w:jc w:val="both"/>
        <w:rPr>
          <w:rFonts w:ascii="Garamond" w:hAnsi="Garamond"/>
          <w:b/>
          <w:bCs/>
        </w:rPr>
      </w:pPr>
    </w:p>
    <w:p w14:paraId="657456C7" w14:textId="633D0ABC" w:rsidR="00697DDD" w:rsidRDefault="00697DDD" w:rsidP="00B66306">
      <w:pPr>
        <w:pStyle w:val="ListParagraph"/>
        <w:jc w:val="both"/>
        <w:rPr>
          <w:rFonts w:ascii="Garamond" w:hAnsi="Garamond"/>
          <w:b/>
          <w:bCs/>
        </w:rPr>
      </w:pPr>
    </w:p>
    <w:p w14:paraId="068259EC" w14:textId="41A714A4" w:rsidR="00697DDD" w:rsidRDefault="00697DDD" w:rsidP="00B66306">
      <w:pPr>
        <w:pStyle w:val="ListParagraph"/>
        <w:jc w:val="both"/>
        <w:rPr>
          <w:rFonts w:ascii="Garamond" w:hAnsi="Garamond"/>
          <w:b/>
          <w:bCs/>
        </w:rPr>
      </w:pPr>
    </w:p>
    <w:p w14:paraId="5CD33AA6" w14:textId="77777777" w:rsidR="00697DDD" w:rsidRDefault="00697DDD" w:rsidP="00B66306">
      <w:pPr>
        <w:pStyle w:val="ListParagraph"/>
        <w:jc w:val="both"/>
        <w:rPr>
          <w:rFonts w:ascii="Garamond" w:hAnsi="Garamond"/>
          <w:b/>
          <w:bCs/>
        </w:rPr>
      </w:pPr>
    </w:p>
    <w:p w14:paraId="2F8B4562" w14:textId="07C9794B" w:rsidR="00697DDD" w:rsidRDefault="00697DDD" w:rsidP="00B66306">
      <w:pPr>
        <w:pStyle w:val="ListParagraph"/>
        <w:jc w:val="both"/>
        <w:rPr>
          <w:rFonts w:ascii="Garamond" w:hAnsi="Garamond"/>
          <w:b/>
          <w:bCs/>
        </w:rPr>
      </w:pPr>
    </w:p>
    <w:p w14:paraId="2BDB716E" w14:textId="26C1CB4E" w:rsidR="00697DDD" w:rsidRDefault="00697DDD" w:rsidP="00B66306">
      <w:pPr>
        <w:pStyle w:val="ListParagraph"/>
        <w:jc w:val="both"/>
        <w:rPr>
          <w:rFonts w:ascii="Garamond" w:hAnsi="Garamond"/>
          <w:b/>
          <w:bCs/>
        </w:rPr>
      </w:pPr>
    </w:p>
    <w:p w14:paraId="6623FD04" w14:textId="547DD9A3" w:rsidR="00697DDD" w:rsidRDefault="00697DDD" w:rsidP="00B66306">
      <w:pPr>
        <w:pStyle w:val="ListParagraph"/>
        <w:jc w:val="both"/>
        <w:rPr>
          <w:rFonts w:ascii="Garamond" w:hAnsi="Garamond"/>
          <w:b/>
          <w:bCs/>
        </w:rPr>
      </w:pPr>
    </w:p>
    <w:p w14:paraId="78F44E6D" w14:textId="52DCD60B" w:rsidR="00697DDD" w:rsidRDefault="00166F5A" w:rsidP="00B66306">
      <w:pPr>
        <w:pStyle w:val="ListParagraph"/>
        <w:jc w:val="both"/>
        <w:rPr>
          <w:rFonts w:ascii="Garamond" w:hAnsi="Garamond"/>
          <w:b/>
          <w:bCs/>
        </w:rPr>
      </w:pPr>
      <w:r>
        <w:rPr>
          <w:noProof/>
          <w14:ligatures w14:val="standardContextual"/>
        </w:rPr>
        <mc:AlternateContent>
          <mc:Choice Requires="wps">
            <w:drawing>
              <wp:anchor distT="0" distB="0" distL="114300" distR="114300" simplePos="0" relativeHeight="251790336" behindDoc="0" locked="0" layoutInCell="1" allowOverlap="1" wp14:anchorId="35C2D215" wp14:editId="2EAF06CE">
                <wp:simplePos x="0" y="0"/>
                <wp:positionH relativeFrom="column">
                  <wp:posOffset>-113030</wp:posOffset>
                </wp:positionH>
                <wp:positionV relativeFrom="paragraph">
                  <wp:posOffset>55489</wp:posOffset>
                </wp:positionV>
                <wp:extent cx="5828665" cy="671830"/>
                <wp:effectExtent l="0" t="0" r="635" b="1270"/>
                <wp:wrapNone/>
                <wp:docPr id="1828167802" name="Text Box 37"/>
                <wp:cNvGraphicFramePr/>
                <a:graphic xmlns:a="http://schemas.openxmlformats.org/drawingml/2006/main">
                  <a:graphicData uri="http://schemas.microsoft.com/office/word/2010/wordprocessingShape">
                    <wps:wsp>
                      <wps:cNvSpPr txBox="1"/>
                      <wps:spPr>
                        <a:xfrm>
                          <a:off x="0" y="0"/>
                          <a:ext cx="5828665" cy="671830"/>
                        </a:xfrm>
                        <a:prstGeom prst="rect">
                          <a:avLst/>
                        </a:prstGeom>
                        <a:solidFill>
                          <a:schemeClr val="lt1"/>
                        </a:solidFill>
                        <a:ln w="6350">
                          <a:noFill/>
                        </a:ln>
                      </wps:spPr>
                      <wps:txbx>
                        <w:txbxContent>
                          <w:p w14:paraId="39B5099E" w14:textId="2DBDF631" w:rsidR="00697DDD" w:rsidRDefault="00697DDD" w:rsidP="00697DDD">
                            <w:pPr>
                              <w:spacing w:line="276" w:lineRule="auto"/>
                              <w:jc w:val="center"/>
                              <w:rPr>
                                <w:rFonts w:ascii="Garamond" w:hAnsi="Garamond"/>
                                <w:sz w:val="22"/>
                                <w:szCs w:val="22"/>
                              </w:rPr>
                            </w:pPr>
                            <w:r>
                              <w:rPr>
                                <w:rFonts w:ascii="Garamond" w:hAnsi="Garamond"/>
                                <w:sz w:val="22"/>
                                <w:szCs w:val="22"/>
                              </w:rPr>
                              <w:t xml:space="preserve">The </w:t>
                            </w:r>
                            <w:r w:rsidRPr="00697DDD">
                              <w:rPr>
                                <w:rFonts w:ascii="Garamond" w:hAnsi="Garamond"/>
                                <w:sz w:val="22"/>
                                <w:szCs w:val="22"/>
                              </w:rPr>
                              <w:t>windowless, single-storied hall that joins Rajasimha’s vimana to the open-sided mandapam</w:t>
                            </w:r>
                            <w:r>
                              <w:rPr>
                                <w:rFonts w:ascii="Garamond" w:hAnsi="Garamond"/>
                                <w:sz w:val="22"/>
                                <w:szCs w:val="22"/>
                              </w:rPr>
                              <w:t>: Later Addition – after the passing of Rajasimha</w:t>
                            </w:r>
                          </w:p>
                          <w:p w14:paraId="255FCD0A" w14:textId="7FE61B5F" w:rsidR="00697DDD" w:rsidRPr="00C30115" w:rsidRDefault="00697DDD" w:rsidP="00697DDD">
                            <w:pPr>
                              <w:spacing w:line="276" w:lineRule="auto"/>
                              <w:jc w:val="center"/>
                              <w:rPr>
                                <w:rFonts w:ascii="Garamond" w:hAnsi="Garamond"/>
                                <w:sz w:val="22"/>
                                <w:szCs w:val="22"/>
                              </w:rPr>
                            </w:pPr>
                            <w:r w:rsidRPr="00C30115">
                              <w:rPr>
                                <w:rFonts w:ascii="Garamond" w:eastAsiaTheme="minorHAnsi" w:hAnsi="Garamond"/>
                                <w:sz w:val="20"/>
                                <w:szCs w:val="20"/>
                              </w:rPr>
                              <w:t xml:space="preserve">Source: </w:t>
                            </w:r>
                            <w:r>
                              <w:rPr>
                                <w:rFonts w:ascii="Garamond" w:eastAsiaTheme="minorHAnsi" w:hAnsi="Garamond"/>
                                <w:sz w:val="20"/>
                                <w:szCs w:val="20"/>
                              </w:rPr>
                              <w:t xml:space="preserve">Base Plan by </w:t>
                            </w:r>
                            <w:r w:rsidRPr="00C30115">
                              <w:rPr>
                                <w:rFonts w:ascii="Garamond" w:hAnsi="Garamond"/>
                                <w:sz w:val="18"/>
                                <w:szCs w:val="18"/>
                              </w:rPr>
                              <w:t>Mark R. Williams, from Kaimal, 2020)</w:t>
                            </w:r>
                          </w:p>
                          <w:p w14:paraId="6749AFC7" w14:textId="77777777" w:rsidR="00697DDD" w:rsidRPr="00CE08FA" w:rsidRDefault="00697DDD" w:rsidP="00697DDD">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2D215" id="Text Box 37" o:spid="_x0000_s1091" type="#_x0000_t202" style="position:absolute;left:0;text-align:left;margin-left:-8.9pt;margin-top:4.35pt;width:458.95pt;height:52.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RCEMgIAAFw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o6nw+lkMqaEo21yP5jeJVyz62vrfPgqoCZRKKhDWhJa&#10;7LD2ATOi69klJvOgVblSWicljoJYakcODEnUIdWIL37z0oY0mPxu3E+BDcTnXWRtMMG1pyiFdtsS&#10;VRZ0eH9ueAvlEXFw0I2It3ylsNg18+GFOZwJbB3nPDzjITVgMjhJlFTgfv7tPvojVWilpMEZK6j/&#10;sWdOUKK/GSTx82A0ikOZlNH4foiKu7Vsby1mXy8BERjgRlmexOgf9FmUDuo3XIdFzIomZjjmLmg4&#10;i8vQTT6uExeLRXLCMbQsrM3G8hg6Ih6peG3fmLMnvgIy/QTnaWT5O9o63/jSwGIfQKrEaQS6Q/WE&#10;P45wovq0bnFHbvXkdf0pzH8BAAD//wMAUEsDBBQABgAIAAAAIQDG9zfx4QAAAAkBAAAPAAAAZHJz&#10;L2Rvd25yZXYueG1sTI9LT8MwEITvSPwHa5G4oNYOpaSEOBVCPCRuNDzEzY2XJCJeR7GbhH/PcoLj&#10;aEYz3+Tb2XVixCG0njQkSwUCqfK2pVrDS3m/2IAI0ZA1nSfU8I0BtsXxUW4y6yd6xnEXa8ElFDKj&#10;oYmxz6QMVYPOhKXvkdj79IMzkeVQSzuYictdJ8+VupTOtMQLjenxtsHqa3dwGj7O6venMD+8Tqv1&#10;qr97HMv0zZZan57MN9cgIs7xLwy/+IwOBTPt/YFsEJ2GRZIyetSwSUGwf6VUAmLPweRiDbLI5f8H&#10;xQ8AAAD//wMAUEsBAi0AFAAGAAgAAAAhALaDOJL+AAAA4QEAABMAAAAAAAAAAAAAAAAAAAAAAFtD&#10;b250ZW50X1R5cGVzXS54bWxQSwECLQAUAAYACAAAACEAOP0h/9YAAACUAQAACwAAAAAAAAAAAAAA&#10;AAAvAQAAX3JlbHMvLnJlbHNQSwECLQAUAAYACAAAACEAQO0QhDICAABcBAAADgAAAAAAAAAAAAAA&#10;AAAuAgAAZHJzL2Uyb0RvYy54bWxQSwECLQAUAAYACAAAACEAxvc38eEAAAAJAQAADwAAAAAAAAAA&#10;AAAAAACMBAAAZHJzL2Rvd25yZXYueG1sUEsFBgAAAAAEAAQA8wAAAJoFAAAAAA==&#10;" fillcolor="white [3201]" stroked="f" strokeweight=".5pt">
                <v:textbox>
                  <w:txbxContent>
                    <w:p w14:paraId="39B5099E" w14:textId="2DBDF631" w:rsidR="00697DDD" w:rsidRDefault="00697DDD" w:rsidP="00697DDD">
                      <w:pPr>
                        <w:spacing w:line="276" w:lineRule="auto"/>
                        <w:jc w:val="center"/>
                        <w:rPr>
                          <w:rFonts w:ascii="Garamond" w:hAnsi="Garamond"/>
                          <w:sz w:val="22"/>
                          <w:szCs w:val="22"/>
                        </w:rPr>
                      </w:pPr>
                      <w:r>
                        <w:rPr>
                          <w:rFonts w:ascii="Garamond" w:hAnsi="Garamond"/>
                          <w:sz w:val="22"/>
                          <w:szCs w:val="22"/>
                        </w:rPr>
                        <w:t xml:space="preserve">The </w:t>
                      </w:r>
                      <w:r w:rsidRPr="00697DDD">
                        <w:rPr>
                          <w:rFonts w:ascii="Garamond" w:hAnsi="Garamond"/>
                          <w:sz w:val="22"/>
                          <w:szCs w:val="22"/>
                        </w:rPr>
                        <w:t>windowless, single-storied hall that joins Rajasimha’s vimana to the open-sided mandapam</w:t>
                      </w:r>
                      <w:r>
                        <w:rPr>
                          <w:rFonts w:ascii="Garamond" w:hAnsi="Garamond"/>
                          <w:sz w:val="22"/>
                          <w:szCs w:val="22"/>
                        </w:rPr>
                        <w:t>: Later Addition – after the passing of Rajasimha</w:t>
                      </w:r>
                    </w:p>
                    <w:p w14:paraId="255FCD0A" w14:textId="7FE61B5F" w:rsidR="00697DDD" w:rsidRPr="00C30115" w:rsidRDefault="00697DDD" w:rsidP="00697DDD">
                      <w:pPr>
                        <w:spacing w:line="276" w:lineRule="auto"/>
                        <w:jc w:val="center"/>
                        <w:rPr>
                          <w:rFonts w:ascii="Garamond" w:hAnsi="Garamond"/>
                          <w:sz w:val="22"/>
                          <w:szCs w:val="22"/>
                        </w:rPr>
                      </w:pPr>
                      <w:r w:rsidRPr="00C30115">
                        <w:rPr>
                          <w:rFonts w:ascii="Garamond" w:eastAsiaTheme="minorHAnsi" w:hAnsi="Garamond"/>
                          <w:sz w:val="20"/>
                          <w:szCs w:val="20"/>
                        </w:rPr>
                        <w:t xml:space="preserve">Source: </w:t>
                      </w:r>
                      <w:r>
                        <w:rPr>
                          <w:rFonts w:ascii="Garamond" w:eastAsiaTheme="minorHAnsi" w:hAnsi="Garamond"/>
                          <w:sz w:val="20"/>
                          <w:szCs w:val="20"/>
                        </w:rPr>
                        <w:t xml:space="preserve">Base Plan by </w:t>
                      </w:r>
                      <w:r w:rsidRPr="00C30115">
                        <w:rPr>
                          <w:rFonts w:ascii="Garamond" w:hAnsi="Garamond"/>
                          <w:sz w:val="18"/>
                          <w:szCs w:val="18"/>
                        </w:rPr>
                        <w:t>Mark R. Williams, from Kaimal, 2020)</w:t>
                      </w:r>
                    </w:p>
                    <w:p w14:paraId="6749AFC7" w14:textId="77777777" w:rsidR="00697DDD" w:rsidRPr="00CE08FA" w:rsidRDefault="00697DDD" w:rsidP="00697DDD">
                      <w:pPr>
                        <w:spacing w:line="276" w:lineRule="auto"/>
                        <w:jc w:val="center"/>
                        <w:rPr>
                          <w:rFonts w:ascii="Garamond" w:eastAsiaTheme="minorHAnsi" w:hAnsi="Garamond"/>
                          <w:sz w:val="20"/>
                          <w:szCs w:val="20"/>
                        </w:rPr>
                      </w:pPr>
                    </w:p>
                  </w:txbxContent>
                </v:textbox>
              </v:shape>
            </w:pict>
          </mc:Fallback>
        </mc:AlternateContent>
      </w:r>
    </w:p>
    <w:p w14:paraId="570C66E4" w14:textId="5F0287E1" w:rsidR="00697DDD" w:rsidRDefault="00697DDD" w:rsidP="00B66306">
      <w:pPr>
        <w:pStyle w:val="ListParagraph"/>
        <w:jc w:val="both"/>
        <w:rPr>
          <w:rFonts w:ascii="Garamond" w:hAnsi="Garamond"/>
          <w:b/>
          <w:bCs/>
        </w:rPr>
      </w:pPr>
    </w:p>
    <w:p w14:paraId="1138CC26" w14:textId="1BBE944B" w:rsidR="00697DDD" w:rsidRDefault="00697DDD" w:rsidP="00B66306">
      <w:pPr>
        <w:pStyle w:val="ListParagraph"/>
        <w:jc w:val="both"/>
        <w:rPr>
          <w:rFonts w:ascii="Garamond" w:hAnsi="Garamond"/>
          <w:b/>
          <w:bCs/>
        </w:rPr>
      </w:pPr>
    </w:p>
    <w:p w14:paraId="53EA1979" w14:textId="754A3E2D" w:rsidR="00697DDD" w:rsidRDefault="00697DDD" w:rsidP="00B66306">
      <w:pPr>
        <w:pStyle w:val="ListParagraph"/>
        <w:jc w:val="both"/>
        <w:rPr>
          <w:rFonts w:ascii="Garamond" w:hAnsi="Garamond"/>
          <w:b/>
          <w:bCs/>
        </w:rPr>
      </w:pPr>
    </w:p>
    <w:p w14:paraId="4AF1C3F4" w14:textId="77777777" w:rsidR="00697DDD" w:rsidRPr="00697DDD" w:rsidRDefault="00697DDD" w:rsidP="00697DDD">
      <w:pPr>
        <w:jc w:val="both"/>
        <w:rPr>
          <w:rFonts w:ascii="Garamond" w:hAnsi="Garamond"/>
          <w:b/>
          <w:bCs/>
        </w:rPr>
      </w:pPr>
    </w:p>
    <w:p w14:paraId="24600FF4" w14:textId="2444764E" w:rsidR="006B1275" w:rsidRDefault="00A64812" w:rsidP="00A64812">
      <w:pPr>
        <w:pStyle w:val="ListParagraph"/>
        <w:numPr>
          <w:ilvl w:val="0"/>
          <w:numId w:val="2"/>
        </w:numPr>
        <w:tabs>
          <w:tab w:val="clear" w:pos="720"/>
          <w:tab w:val="num" w:pos="360"/>
        </w:tabs>
        <w:ind w:hanging="720"/>
        <w:jc w:val="both"/>
        <w:rPr>
          <w:rFonts w:ascii="Garamond" w:hAnsi="Garamond"/>
          <w:b/>
          <w:bCs/>
        </w:rPr>
      </w:pPr>
      <w:r w:rsidRPr="00A64812">
        <w:rPr>
          <w:rFonts w:ascii="Garamond" w:hAnsi="Garamond"/>
          <w:b/>
          <w:bCs/>
        </w:rPr>
        <w:t>Paintings &amp; Murals</w:t>
      </w:r>
    </w:p>
    <w:p w14:paraId="73185B01" w14:textId="129B9D17" w:rsidR="00A64812" w:rsidRPr="00A64812" w:rsidRDefault="00A64812" w:rsidP="00A64812">
      <w:pPr>
        <w:pStyle w:val="ListParagraph"/>
        <w:jc w:val="both"/>
        <w:rPr>
          <w:rFonts w:ascii="Garamond" w:hAnsi="Garamond"/>
          <w:b/>
          <w:bCs/>
        </w:rPr>
      </w:pPr>
    </w:p>
    <w:p w14:paraId="397568F3" w14:textId="7D138C50" w:rsidR="005C6F2B" w:rsidRPr="00C30115" w:rsidRDefault="005C6F2B" w:rsidP="00A64812">
      <w:pPr>
        <w:spacing w:line="276" w:lineRule="auto"/>
        <w:jc w:val="both"/>
        <w:rPr>
          <w:rFonts w:ascii="Garamond" w:hAnsi="Garamond"/>
          <w:sz w:val="22"/>
          <w:szCs w:val="22"/>
        </w:rPr>
      </w:pPr>
      <w:r w:rsidRPr="00C30115">
        <w:rPr>
          <w:rFonts w:ascii="Garamond" w:hAnsi="Garamond"/>
          <w:sz w:val="22"/>
          <w:szCs w:val="22"/>
        </w:rPr>
        <w:t xml:space="preserve">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is not only renowned for its structural design but also for the painting fragments found within the temple. Though much of the original artwork has been lost to time, important remnants of murals and paintings have survived, offering a glimpse into the ancient artistic traditions of South India. Painting fragments were discovered on the walls of the temple's vestibule, specifically in the inner sanctum area and some of the smaller shrines surrounding the main deity. These fragments are believed to represent early Pallava art and are among the few surviving examples from that period. The paintings are made with </w:t>
      </w:r>
      <w:r w:rsidRPr="00C30115">
        <w:rPr>
          <w:rFonts w:ascii="Garamond" w:hAnsi="Garamond"/>
          <w:b/>
          <w:bCs/>
          <w:sz w:val="22"/>
          <w:szCs w:val="22"/>
        </w:rPr>
        <w:t>natural pigments</w:t>
      </w:r>
      <w:r w:rsidRPr="00C30115">
        <w:rPr>
          <w:rFonts w:ascii="Garamond" w:hAnsi="Garamond"/>
          <w:sz w:val="22"/>
          <w:szCs w:val="22"/>
        </w:rPr>
        <w:t xml:space="preserve"> and </w:t>
      </w:r>
      <w:r w:rsidRPr="00C30115">
        <w:rPr>
          <w:rFonts w:ascii="Garamond" w:hAnsi="Garamond"/>
          <w:b/>
          <w:bCs/>
          <w:sz w:val="22"/>
          <w:szCs w:val="22"/>
        </w:rPr>
        <w:t xml:space="preserve">mineral </w:t>
      </w:r>
      <w:proofErr w:type="spellStart"/>
      <w:r w:rsidRPr="00C30115">
        <w:rPr>
          <w:rFonts w:ascii="Garamond" w:hAnsi="Garamond"/>
          <w:b/>
          <w:bCs/>
          <w:sz w:val="22"/>
          <w:szCs w:val="22"/>
        </w:rPr>
        <w:t>colors</w:t>
      </w:r>
      <w:proofErr w:type="spellEnd"/>
      <w:r w:rsidRPr="00C30115">
        <w:rPr>
          <w:rFonts w:ascii="Garamond" w:hAnsi="Garamond"/>
          <w:sz w:val="22"/>
          <w:szCs w:val="22"/>
        </w:rPr>
        <w:t xml:space="preserve">, and though heavily weathered, traces of vibrant reds, yellows, and whites are still visible. These murals primarily depict </w:t>
      </w:r>
      <w:r w:rsidRPr="00C30115">
        <w:rPr>
          <w:rFonts w:ascii="Garamond" w:hAnsi="Garamond"/>
          <w:b/>
          <w:bCs/>
          <w:sz w:val="22"/>
          <w:szCs w:val="22"/>
        </w:rPr>
        <w:t>Shaivite themes</w:t>
      </w:r>
      <w:r w:rsidRPr="00C30115">
        <w:rPr>
          <w:rFonts w:ascii="Garamond" w:hAnsi="Garamond"/>
          <w:sz w:val="22"/>
          <w:szCs w:val="22"/>
        </w:rPr>
        <w:t>, such as Lord Shiva in various forms</w:t>
      </w:r>
    </w:p>
    <w:p w14:paraId="3066386E" w14:textId="779D8E3B" w:rsidR="005C6F2B" w:rsidRPr="00C30115" w:rsidRDefault="005C6F2B" w:rsidP="00A64812">
      <w:pPr>
        <w:spacing w:line="276" w:lineRule="auto"/>
        <w:jc w:val="both"/>
        <w:rPr>
          <w:rFonts w:ascii="Garamond" w:hAnsi="Garamond"/>
          <w:sz w:val="22"/>
          <w:szCs w:val="22"/>
        </w:rPr>
      </w:pPr>
    </w:p>
    <w:p w14:paraId="0CD51CA0" w14:textId="2855A7BF" w:rsidR="005C6F2B" w:rsidRPr="00C30115" w:rsidRDefault="005C6F2B" w:rsidP="00A64812">
      <w:pPr>
        <w:spacing w:line="276" w:lineRule="auto"/>
        <w:jc w:val="both"/>
        <w:rPr>
          <w:rFonts w:ascii="Garamond" w:hAnsi="Garamond"/>
          <w:sz w:val="22"/>
          <w:szCs w:val="22"/>
        </w:rPr>
      </w:pPr>
      <w:r w:rsidRPr="00C30115">
        <w:rPr>
          <w:rFonts w:ascii="Garamond" w:hAnsi="Garamond"/>
          <w:sz w:val="22"/>
          <w:szCs w:val="22"/>
        </w:rPr>
        <w:t xml:space="preserve">The stylistic approach of 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paintings is considered a precursor to later </w:t>
      </w:r>
      <w:r w:rsidRPr="00C30115">
        <w:rPr>
          <w:rFonts w:ascii="Garamond" w:hAnsi="Garamond"/>
          <w:b/>
          <w:bCs/>
          <w:sz w:val="22"/>
          <w:szCs w:val="22"/>
        </w:rPr>
        <w:t>Chola murals</w:t>
      </w:r>
      <w:r w:rsidRPr="00C30115">
        <w:rPr>
          <w:rFonts w:ascii="Garamond" w:hAnsi="Garamond"/>
          <w:sz w:val="22"/>
          <w:szCs w:val="22"/>
        </w:rPr>
        <w:t xml:space="preserve"> seen in temples such as the </w:t>
      </w:r>
      <w:proofErr w:type="spellStart"/>
      <w:r w:rsidRPr="00C30115">
        <w:rPr>
          <w:rFonts w:ascii="Garamond" w:hAnsi="Garamond"/>
          <w:b/>
          <w:bCs/>
          <w:sz w:val="22"/>
          <w:szCs w:val="22"/>
        </w:rPr>
        <w:t>Brihadeeswarar</w:t>
      </w:r>
      <w:proofErr w:type="spellEnd"/>
      <w:r w:rsidRPr="00C30115">
        <w:rPr>
          <w:rFonts w:ascii="Garamond" w:hAnsi="Garamond"/>
          <w:b/>
          <w:bCs/>
          <w:sz w:val="22"/>
          <w:szCs w:val="22"/>
        </w:rPr>
        <w:t xml:space="preserve"> Temple</w:t>
      </w:r>
      <w:r w:rsidRPr="00C30115">
        <w:rPr>
          <w:rFonts w:ascii="Garamond" w:hAnsi="Garamond"/>
          <w:sz w:val="22"/>
          <w:szCs w:val="22"/>
        </w:rPr>
        <w:t xml:space="preserve">. According to art historians like </w:t>
      </w:r>
      <w:r w:rsidRPr="00C30115">
        <w:rPr>
          <w:rFonts w:ascii="Garamond" w:hAnsi="Garamond"/>
          <w:b/>
          <w:bCs/>
          <w:sz w:val="22"/>
          <w:szCs w:val="22"/>
        </w:rPr>
        <w:t>R. Nagaswamy</w:t>
      </w:r>
      <w:r w:rsidRPr="00C30115">
        <w:rPr>
          <w:rFonts w:ascii="Garamond" w:hAnsi="Garamond"/>
          <w:sz w:val="22"/>
          <w:szCs w:val="22"/>
        </w:rPr>
        <w:t xml:space="preserve">, these paintings show a dynamic yet delicate line work and an early use of shading techniques to create depth. </w:t>
      </w:r>
      <w:r w:rsidRPr="00C30115">
        <w:rPr>
          <w:rFonts w:ascii="Garamond" w:hAnsi="Garamond"/>
          <w:b/>
          <w:bCs/>
          <w:sz w:val="22"/>
          <w:szCs w:val="22"/>
        </w:rPr>
        <w:t>Nagaswamy, R.</w:t>
      </w:r>
      <w:r w:rsidRPr="00C30115">
        <w:rPr>
          <w:rFonts w:ascii="Garamond" w:hAnsi="Garamond"/>
          <w:sz w:val="22"/>
          <w:szCs w:val="22"/>
        </w:rPr>
        <w:t xml:space="preserve">: </w:t>
      </w:r>
      <w:r w:rsidRPr="00C30115">
        <w:rPr>
          <w:rFonts w:ascii="Garamond" w:hAnsi="Garamond"/>
          <w:i/>
          <w:iCs/>
          <w:sz w:val="22"/>
          <w:szCs w:val="22"/>
        </w:rPr>
        <w:t>Masterpieces of South Indian Art</w:t>
      </w:r>
      <w:r w:rsidRPr="00C30115">
        <w:rPr>
          <w:rFonts w:ascii="Garamond" w:hAnsi="Garamond"/>
          <w:sz w:val="22"/>
          <w:szCs w:val="22"/>
        </w:rPr>
        <w:t xml:space="preserve"> - This book covers Pallava art and provides in-depth commentary on the painting fragments found in temples like </w:t>
      </w:r>
      <w:proofErr w:type="spellStart"/>
      <w:r w:rsidRPr="00C30115">
        <w:rPr>
          <w:rFonts w:ascii="Garamond" w:hAnsi="Garamond"/>
          <w:sz w:val="22"/>
          <w:szCs w:val="22"/>
        </w:rPr>
        <w:t>Kailasanathar</w:t>
      </w:r>
      <w:proofErr w:type="spellEnd"/>
      <w:r w:rsidRPr="00C30115">
        <w:rPr>
          <w:rFonts w:ascii="Garamond" w:hAnsi="Garamond"/>
          <w:sz w:val="22"/>
          <w:szCs w:val="22"/>
        </w:rPr>
        <w:t>.</w:t>
      </w:r>
      <w:r w:rsidR="004E0802">
        <w:rPr>
          <w:rFonts w:ascii="Garamond" w:hAnsi="Garamond"/>
          <w:sz w:val="22"/>
          <w:szCs w:val="22"/>
        </w:rPr>
        <w:t xml:space="preserve"> </w:t>
      </w:r>
    </w:p>
    <w:p w14:paraId="3A781874" w14:textId="2657B732" w:rsidR="005C6F2B" w:rsidRPr="00C30115" w:rsidRDefault="005C6F2B" w:rsidP="005C6F2B">
      <w:pPr>
        <w:jc w:val="both"/>
        <w:rPr>
          <w:rFonts w:ascii="Garamond" w:hAnsi="Garamond"/>
          <w:sz w:val="22"/>
          <w:szCs w:val="22"/>
        </w:rPr>
      </w:pPr>
    </w:p>
    <w:p w14:paraId="03FBAECC" w14:textId="3177FA5A" w:rsidR="005C6F2B" w:rsidRPr="00C30115" w:rsidRDefault="00697DDD" w:rsidP="00FF0E74">
      <w:pPr>
        <w:jc w:val="center"/>
        <w:rPr>
          <w:rFonts w:ascii="Garamond" w:hAnsi="Garamond"/>
          <w:sz w:val="22"/>
          <w:szCs w:val="22"/>
        </w:rPr>
      </w:pPr>
      <w:r w:rsidRPr="00C30115">
        <w:rPr>
          <w:rFonts w:ascii="Garamond" w:hAnsi="Garamond"/>
          <w:noProof/>
        </w:rPr>
        <w:drawing>
          <wp:anchor distT="0" distB="0" distL="114300" distR="114300" simplePos="0" relativeHeight="251757568" behindDoc="0" locked="0" layoutInCell="1" allowOverlap="1" wp14:anchorId="73C1BA24" wp14:editId="5D6BC9B5">
            <wp:simplePos x="0" y="0"/>
            <wp:positionH relativeFrom="column">
              <wp:posOffset>1688783</wp:posOffset>
            </wp:positionH>
            <wp:positionV relativeFrom="paragraph">
              <wp:posOffset>110236</wp:posOffset>
            </wp:positionV>
            <wp:extent cx="2749296" cy="2637501"/>
            <wp:effectExtent l="0" t="0" r="0" b="4445"/>
            <wp:wrapNone/>
            <wp:docPr id="1844350472" name="Picture 38" descr="A stone wall with carv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50472" name="Picture 12" descr="A stone wall with carvings&#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7254" b="29589"/>
                    <a:stretch/>
                  </pic:blipFill>
                  <pic:spPr bwMode="auto">
                    <a:xfrm>
                      <a:off x="0" y="0"/>
                      <a:ext cx="2749296" cy="26375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54F3FC" w14:textId="0D1E83E7" w:rsidR="005C6F2B" w:rsidRPr="00C30115" w:rsidRDefault="005C6F2B" w:rsidP="005C6F2B">
      <w:pPr>
        <w:jc w:val="center"/>
        <w:rPr>
          <w:rFonts w:ascii="Garamond" w:hAnsi="Garamond"/>
          <w:sz w:val="22"/>
          <w:szCs w:val="22"/>
        </w:rPr>
      </w:pPr>
    </w:p>
    <w:p w14:paraId="6E6A0CD2" w14:textId="3C44AB9A" w:rsidR="00FF0E74" w:rsidRPr="00C30115" w:rsidRDefault="00FF0E74" w:rsidP="005C6F2B">
      <w:pPr>
        <w:jc w:val="center"/>
        <w:rPr>
          <w:rFonts w:ascii="Garamond" w:hAnsi="Garamond"/>
          <w:sz w:val="22"/>
          <w:szCs w:val="22"/>
        </w:rPr>
      </w:pPr>
    </w:p>
    <w:p w14:paraId="04A6D28E" w14:textId="14A206FD" w:rsidR="00FF0E74" w:rsidRPr="00C30115" w:rsidRDefault="00FF0E74" w:rsidP="005C6F2B">
      <w:pPr>
        <w:jc w:val="center"/>
        <w:rPr>
          <w:rFonts w:ascii="Garamond" w:hAnsi="Garamond"/>
          <w:sz w:val="22"/>
          <w:szCs w:val="22"/>
        </w:rPr>
      </w:pPr>
    </w:p>
    <w:p w14:paraId="64B7F0AA" w14:textId="2815152C" w:rsidR="00FF0E74" w:rsidRPr="00C30115" w:rsidRDefault="00FF0E74" w:rsidP="005C6F2B">
      <w:pPr>
        <w:jc w:val="center"/>
        <w:rPr>
          <w:rFonts w:ascii="Garamond" w:hAnsi="Garamond"/>
          <w:sz w:val="22"/>
          <w:szCs w:val="22"/>
        </w:rPr>
      </w:pPr>
    </w:p>
    <w:p w14:paraId="4A55B069" w14:textId="7C999613" w:rsidR="00FF0E74" w:rsidRPr="00C30115" w:rsidRDefault="00FF0E74" w:rsidP="005C6F2B">
      <w:pPr>
        <w:jc w:val="center"/>
        <w:rPr>
          <w:rFonts w:ascii="Garamond" w:hAnsi="Garamond"/>
          <w:sz w:val="22"/>
          <w:szCs w:val="22"/>
        </w:rPr>
      </w:pPr>
    </w:p>
    <w:p w14:paraId="319F6FCF" w14:textId="63F0C8F7" w:rsidR="00FF0E74" w:rsidRPr="00C30115" w:rsidRDefault="00FF0E74" w:rsidP="005C6F2B">
      <w:pPr>
        <w:jc w:val="center"/>
        <w:rPr>
          <w:rFonts w:ascii="Garamond" w:hAnsi="Garamond"/>
          <w:sz w:val="22"/>
          <w:szCs w:val="22"/>
        </w:rPr>
      </w:pPr>
    </w:p>
    <w:p w14:paraId="20F32C0D" w14:textId="0DAF8433" w:rsidR="00FF0E74" w:rsidRDefault="00FF0E74" w:rsidP="00FF0E74">
      <w:pPr>
        <w:rPr>
          <w:rFonts w:ascii="Garamond" w:hAnsi="Garamond"/>
          <w:sz w:val="22"/>
          <w:szCs w:val="22"/>
        </w:rPr>
      </w:pPr>
    </w:p>
    <w:p w14:paraId="255CCAAA" w14:textId="2494DE49" w:rsidR="00CA38CD" w:rsidRDefault="00CA38CD" w:rsidP="00FF0E74">
      <w:pPr>
        <w:rPr>
          <w:rFonts w:ascii="Garamond" w:hAnsi="Garamond"/>
          <w:sz w:val="22"/>
          <w:szCs w:val="22"/>
        </w:rPr>
      </w:pPr>
    </w:p>
    <w:p w14:paraId="34F704E9" w14:textId="117F2F8B" w:rsidR="00CA38CD" w:rsidRDefault="00CA38CD" w:rsidP="00FF0E74">
      <w:pPr>
        <w:rPr>
          <w:rFonts w:ascii="Garamond" w:hAnsi="Garamond"/>
          <w:sz w:val="22"/>
          <w:szCs w:val="22"/>
        </w:rPr>
      </w:pPr>
    </w:p>
    <w:p w14:paraId="01A3084B" w14:textId="56CC14A0" w:rsidR="00CA38CD" w:rsidRDefault="00CA38CD" w:rsidP="00FF0E74">
      <w:pPr>
        <w:rPr>
          <w:rFonts w:ascii="Garamond" w:hAnsi="Garamond"/>
          <w:sz w:val="22"/>
          <w:szCs w:val="22"/>
        </w:rPr>
      </w:pPr>
    </w:p>
    <w:p w14:paraId="1E080705" w14:textId="5F26C9E9" w:rsidR="00CA38CD" w:rsidRPr="00C30115" w:rsidRDefault="00CA38CD" w:rsidP="00FF0E74">
      <w:pPr>
        <w:rPr>
          <w:rFonts w:ascii="Garamond" w:hAnsi="Garamond"/>
          <w:sz w:val="22"/>
          <w:szCs w:val="22"/>
        </w:rPr>
      </w:pPr>
    </w:p>
    <w:p w14:paraId="2CAFC4F1" w14:textId="6B822DD5" w:rsidR="00CA38CD" w:rsidRDefault="00CA38CD" w:rsidP="005C6F2B">
      <w:pPr>
        <w:spacing w:line="276" w:lineRule="auto"/>
        <w:jc w:val="both"/>
        <w:rPr>
          <w:rFonts w:ascii="Garamond" w:hAnsi="Garamond"/>
          <w:sz w:val="22"/>
          <w:szCs w:val="22"/>
        </w:rPr>
      </w:pPr>
    </w:p>
    <w:p w14:paraId="10CC534C" w14:textId="185D0761" w:rsidR="005C6F2B" w:rsidRPr="00C30115" w:rsidRDefault="005C6F2B" w:rsidP="005C6F2B">
      <w:pPr>
        <w:spacing w:line="276" w:lineRule="auto"/>
        <w:jc w:val="both"/>
        <w:rPr>
          <w:rFonts w:ascii="Garamond" w:hAnsi="Garamond"/>
          <w:b/>
          <w:bCs/>
          <w:sz w:val="22"/>
          <w:szCs w:val="22"/>
        </w:rPr>
      </w:pPr>
    </w:p>
    <w:p w14:paraId="796374C9" w14:textId="3F0EDBE2" w:rsidR="009C7FF3" w:rsidRPr="00C30115" w:rsidRDefault="009C7FF3" w:rsidP="00A127EB">
      <w:pPr>
        <w:spacing w:line="276" w:lineRule="auto"/>
        <w:jc w:val="both"/>
        <w:rPr>
          <w:rFonts w:ascii="Garamond" w:hAnsi="Garamond"/>
          <w:sz w:val="22"/>
          <w:szCs w:val="22"/>
        </w:rPr>
      </w:pPr>
    </w:p>
    <w:p w14:paraId="6234929C" w14:textId="34C381AC" w:rsidR="006E31E4" w:rsidRPr="00C30115" w:rsidRDefault="006E31E4" w:rsidP="00A127EB">
      <w:pPr>
        <w:spacing w:line="276" w:lineRule="auto"/>
        <w:jc w:val="both"/>
        <w:rPr>
          <w:rFonts w:ascii="Garamond" w:hAnsi="Garamond"/>
          <w:sz w:val="22"/>
          <w:szCs w:val="22"/>
        </w:rPr>
      </w:pPr>
    </w:p>
    <w:p w14:paraId="31A58AD7" w14:textId="0C78FDC1" w:rsidR="006E31E4" w:rsidRPr="00C30115" w:rsidRDefault="006E31E4" w:rsidP="00A127EB">
      <w:pPr>
        <w:spacing w:line="276" w:lineRule="auto"/>
        <w:jc w:val="both"/>
        <w:rPr>
          <w:rFonts w:ascii="Garamond" w:hAnsi="Garamond"/>
          <w:sz w:val="22"/>
          <w:szCs w:val="22"/>
        </w:rPr>
      </w:pPr>
    </w:p>
    <w:p w14:paraId="4E7F4FCC" w14:textId="769A3C92" w:rsidR="006E31E4" w:rsidRPr="00C30115" w:rsidRDefault="00697DDD" w:rsidP="00A127EB">
      <w:pPr>
        <w:spacing w:line="276" w:lineRule="auto"/>
        <w:jc w:val="both"/>
        <w:rPr>
          <w:rFonts w:ascii="Garamond" w:hAnsi="Garamond"/>
          <w:sz w:val="22"/>
          <w:szCs w:val="22"/>
        </w:rPr>
      </w:pPr>
      <w:r w:rsidRPr="00C30115">
        <w:rPr>
          <w:rFonts w:ascii="Garamond" w:hAnsi="Garamond"/>
          <w:noProof/>
        </w:rPr>
        <w:lastRenderedPageBreak/>
        <w:drawing>
          <wp:anchor distT="0" distB="0" distL="114300" distR="114300" simplePos="0" relativeHeight="251755520" behindDoc="0" locked="0" layoutInCell="1" allowOverlap="1" wp14:anchorId="11FD5BAA" wp14:editId="3505E762">
            <wp:simplePos x="0" y="0"/>
            <wp:positionH relativeFrom="column">
              <wp:posOffset>3195828</wp:posOffset>
            </wp:positionH>
            <wp:positionV relativeFrom="paragraph">
              <wp:posOffset>-451485</wp:posOffset>
            </wp:positionV>
            <wp:extent cx="2578735" cy="4114800"/>
            <wp:effectExtent l="0" t="0" r="0" b="0"/>
            <wp:wrapNone/>
            <wp:docPr id="1879866549" name="Picture 39" descr="A stone wall with a stone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66549" name="Picture 13" descr="A stone wall with a stone structure&#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0145" b="18068"/>
                    <a:stretch/>
                  </pic:blipFill>
                  <pic:spPr bwMode="auto">
                    <a:xfrm>
                      <a:off x="0" y="0"/>
                      <a:ext cx="2578735" cy="411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0115">
        <w:rPr>
          <w:rFonts w:ascii="Garamond" w:hAnsi="Garamond"/>
          <w:noProof/>
        </w:rPr>
        <w:drawing>
          <wp:anchor distT="0" distB="0" distL="114300" distR="114300" simplePos="0" relativeHeight="251756544" behindDoc="0" locked="0" layoutInCell="1" allowOverlap="1" wp14:anchorId="78002966" wp14:editId="3E8A5F03">
            <wp:simplePos x="0" y="0"/>
            <wp:positionH relativeFrom="column">
              <wp:posOffset>-219456</wp:posOffset>
            </wp:positionH>
            <wp:positionV relativeFrom="paragraph">
              <wp:posOffset>-451104</wp:posOffset>
            </wp:positionV>
            <wp:extent cx="3076956" cy="4118659"/>
            <wp:effectExtent l="0" t="0" r="0" b="0"/>
            <wp:wrapNone/>
            <wp:docPr id="1331926138" name="Picture 40" descr="A stone scul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26138" name="Picture 14" descr="A stone sculpture&#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6088" b="12603"/>
                    <a:stretch/>
                  </pic:blipFill>
                  <pic:spPr bwMode="auto">
                    <a:xfrm>
                      <a:off x="0" y="0"/>
                      <a:ext cx="3083419" cy="4127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293F07" w14:textId="7CF1BDCD" w:rsidR="006E31E4" w:rsidRPr="00C30115" w:rsidRDefault="006E31E4" w:rsidP="00A127EB">
      <w:pPr>
        <w:spacing w:line="276" w:lineRule="auto"/>
        <w:jc w:val="both"/>
        <w:rPr>
          <w:rFonts w:ascii="Garamond" w:hAnsi="Garamond"/>
          <w:sz w:val="22"/>
          <w:szCs w:val="22"/>
        </w:rPr>
      </w:pPr>
    </w:p>
    <w:p w14:paraId="50DA452B" w14:textId="7A35BA9B" w:rsidR="006E31E4" w:rsidRPr="00C30115" w:rsidRDefault="006E31E4" w:rsidP="00A127EB">
      <w:pPr>
        <w:spacing w:line="276" w:lineRule="auto"/>
        <w:jc w:val="both"/>
        <w:rPr>
          <w:rFonts w:ascii="Garamond" w:hAnsi="Garamond"/>
          <w:sz w:val="22"/>
          <w:szCs w:val="22"/>
        </w:rPr>
      </w:pPr>
    </w:p>
    <w:p w14:paraId="417AEBD7" w14:textId="2E85E5FA" w:rsidR="00A7484F" w:rsidRPr="00C30115" w:rsidRDefault="00A7484F" w:rsidP="00A127EB">
      <w:pPr>
        <w:spacing w:line="276" w:lineRule="auto"/>
        <w:jc w:val="both"/>
        <w:rPr>
          <w:rFonts w:ascii="Garamond" w:hAnsi="Garamond"/>
          <w:sz w:val="22"/>
          <w:szCs w:val="22"/>
        </w:rPr>
      </w:pPr>
    </w:p>
    <w:p w14:paraId="0C6BF210" w14:textId="6300CA71" w:rsidR="00A7484F" w:rsidRPr="00C30115" w:rsidRDefault="00A7484F" w:rsidP="00A127EB">
      <w:pPr>
        <w:spacing w:line="276" w:lineRule="auto"/>
        <w:jc w:val="both"/>
        <w:rPr>
          <w:rFonts w:ascii="Garamond" w:hAnsi="Garamond"/>
          <w:sz w:val="22"/>
          <w:szCs w:val="22"/>
        </w:rPr>
      </w:pPr>
    </w:p>
    <w:p w14:paraId="2EB1F42D" w14:textId="35C20D11" w:rsidR="00A7484F" w:rsidRPr="00C30115" w:rsidRDefault="00A7484F" w:rsidP="00A127EB">
      <w:pPr>
        <w:spacing w:line="276" w:lineRule="auto"/>
        <w:jc w:val="both"/>
        <w:rPr>
          <w:rFonts w:ascii="Garamond" w:hAnsi="Garamond"/>
          <w:sz w:val="22"/>
          <w:szCs w:val="22"/>
        </w:rPr>
      </w:pPr>
    </w:p>
    <w:p w14:paraId="6DF2ADE3" w14:textId="404927F5" w:rsidR="00A7484F" w:rsidRPr="00C30115" w:rsidRDefault="00A7484F" w:rsidP="00A127EB">
      <w:pPr>
        <w:spacing w:line="276" w:lineRule="auto"/>
        <w:jc w:val="both"/>
        <w:rPr>
          <w:rFonts w:ascii="Garamond" w:hAnsi="Garamond"/>
          <w:sz w:val="22"/>
          <w:szCs w:val="22"/>
        </w:rPr>
      </w:pPr>
    </w:p>
    <w:p w14:paraId="0386585C" w14:textId="36362C98" w:rsidR="00A7484F" w:rsidRDefault="00A7484F" w:rsidP="00A127EB">
      <w:pPr>
        <w:spacing w:line="276" w:lineRule="auto"/>
        <w:jc w:val="both"/>
        <w:rPr>
          <w:rFonts w:ascii="Garamond" w:hAnsi="Garamond"/>
          <w:sz w:val="22"/>
          <w:szCs w:val="22"/>
        </w:rPr>
      </w:pPr>
    </w:p>
    <w:p w14:paraId="585800C4" w14:textId="4EE0EB0B" w:rsidR="004E0802" w:rsidRDefault="004E0802" w:rsidP="00A127EB">
      <w:pPr>
        <w:spacing w:line="276" w:lineRule="auto"/>
        <w:jc w:val="both"/>
        <w:rPr>
          <w:rFonts w:ascii="Garamond" w:hAnsi="Garamond"/>
          <w:sz w:val="22"/>
          <w:szCs w:val="22"/>
        </w:rPr>
      </w:pPr>
    </w:p>
    <w:p w14:paraId="1BEFDDA7" w14:textId="4C7D17EE" w:rsidR="004E0802" w:rsidRDefault="004E0802" w:rsidP="00A127EB">
      <w:pPr>
        <w:spacing w:line="276" w:lineRule="auto"/>
        <w:jc w:val="both"/>
        <w:rPr>
          <w:rFonts w:ascii="Garamond" w:hAnsi="Garamond"/>
          <w:sz w:val="22"/>
          <w:szCs w:val="22"/>
        </w:rPr>
      </w:pPr>
    </w:p>
    <w:p w14:paraId="7E0DC400" w14:textId="0E657190" w:rsidR="004E0802" w:rsidRDefault="004E0802" w:rsidP="00A127EB">
      <w:pPr>
        <w:spacing w:line="276" w:lineRule="auto"/>
        <w:jc w:val="both"/>
        <w:rPr>
          <w:rFonts w:ascii="Garamond" w:hAnsi="Garamond"/>
          <w:sz w:val="22"/>
          <w:szCs w:val="22"/>
        </w:rPr>
      </w:pPr>
    </w:p>
    <w:p w14:paraId="3B78BED4" w14:textId="547D549B" w:rsidR="004E0802" w:rsidRDefault="004E0802" w:rsidP="00A127EB">
      <w:pPr>
        <w:spacing w:line="276" w:lineRule="auto"/>
        <w:jc w:val="both"/>
        <w:rPr>
          <w:rFonts w:ascii="Garamond" w:hAnsi="Garamond"/>
          <w:sz w:val="22"/>
          <w:szCs w:val="22"/>
        </w:rPr>
      </w:pPr>
    </w:p>
    <w:p w14:paraId="30018D38" w14:textId="4FE7731D" w:rsidR="004E0802" w:rsidRPr="00C30115" w:rsidRDefault="004E0802" w:rsidP="00A127EB">
      <w:pPr>
        <w:spacing w:line="276" w:lineRule="auto"/>
        <w:jc w:val="both"/>
        <w:rPr>
          <w:rFonts w:ascii="Garamond" w:hAnsi="Garamond"/>
          <w:sz w:val="22"/>
          <w:szCs w:val="22"/>
        </w:rPr>
      </w:pPr>
    </w:p>
    <w:p w14:paraId="7BB82399" w14:textId="77898B2A" w:rsidR="00A7484F" w:rsidRPr="00C30115" w:rsidRDefault="00A7484F" w:rsidP="00A127EB">
      <w:pPr>
        <w:spacing w:line="276" w:lineRule="auto"/>
        <w:jc w:val="both"/>
        <w:rPr>
          <w:rFonts w:ascii="Garamond" w:hAnsi="Garamond"/>
          <w:sz w:val="22"/>
          <w:szCs w:val="22"/>
        </w:rPr>
      </w:pPr>
    </w:p>
    <w:p w14:paraId="7C5B0103" w14:textId="187482DD" w:rsidR="00A7484F" w:rsidRPr="00C30115" w:rsidRDefault="00A7484F" w:rsidP="00A127EB">
      <w:pPr>
        <w:spacing w:line="276" w:lineRule="auto"/>
        <w:jc w:val="both"/>
        <w:rPr>
          <w:rFonts w:ascii="Garamond" w:hAnsi="Garamond"/>
          <w:sz w:val="22"/>
          <w:szCs w:val="22"/>
        </w:rPr>
      </w:pPr>
    </w:p>
    <w:p w14:paraId="5E3E2C81" w14:textId="1ADA3FBE" w:rsidR="00A7484F" w:rsidRPr="00C30115" w:rsidRDefault="00A7484F" w:rsidP="00A127EB">
      <w:pPr>
        <w:spacing w:line="276" w:lineRule="auto"/>
        <w:jc w:val="both"/>
        <w:rPr>
          <w:rFonts w:ascii="Garamond" w:hAnsi="Garamond"/>
          <w:sz w:val="22"/>
          <w:szCs w:val="22"/>
        </w:rPr>
      </w:pPr>
    </w:p>
    <w:p w14:paraId="17C13613" w14:textId="4320C525" w:rsidR="00A7484F" w:rsidRPr="00C30115" w:rsidRDefault="00A7484F" w:rsidP="00A127EB">
      <w:pPr>
        <w:spacing w:line="276" w:lineRule="auto"/>
        <w:jc w:val="both"/>
        <w:rPr>
          <w:rFonts w:ascii="Garamond" w:hAnsi="Garamond"/>
          <w:sz w:val="22"/>
          <w:szCs w:val="22"/>
        </w:rPr>
      </w:pPr>
    </w:p>
    <w:p w14:paraId="58228E7B" w14:textId="37DA14DF" w:rsidR="00A7484F" w:rsidRPr="00C30115" w:rsidRDefault="00A7484F" w:rsidP="00A127EB">
      <w:pPr>
        <w:spacing w:line="276" w:lineRule="auto"/>
        <w:jc w:val="both"/>
        <w:rPr>
          <w:rFonts w:ascii="Garamond" w:hAnsi="Garamond"/>
          <w:sz w:val="22"/>
          <w:szCs w:val="22"/>
        </w:rPr>
      </w:pPr>
    </w:p>
    <w:p w14:paraId="4495504A" w14:textId="675BC1D9" w:rsidR="00A7484F" w:rsidRPr="00C30115" w:rsidRDefault="00A7484F" w:rsidP="00A127EB">
      <w:pPr>
        <w:spacing w:line="276" w:lineRule="auto"/>
        <w:jc w:val="both"/>
        <w:rPr>
          <w:rFonts w:ascii="Garamond" w:hAnsi="Garamond"/>
          <w:sz w:val="22"/>
          <w:szCs w:val="22"/>
        </w:rPr>
      </w:pPr>
    </w:p>
    <w:p w14:paraId="43EC4038" w14:textId="1ED02D97" w:rsidR="00A7484F" w:rsidRPr="00C30115" w:rsidRDefault="00A7484F" w:rsidP="00A127EB">
      <w:pPr>
        <w:spacing w:line="276" w:lineRule="auto"/>
        <w:jc w:val="both"/>
        <w:rPr>
          <w:rFonts w:ascii="Garamond" w:hAnsi="Garamond"/>
          <w:sz w:val="22"/>
          <w:szCs w:val="22"/>
        </w:rPr>
      </w:pPr>
    </w:p>
    <w:p w14:paraId="7D71DF1E" w14:textId="77777777" w:rsidR="00A7484F" w:rsidRPr="00C30115" w:rsidRDefault="00A7484F" w:rsidP="00A127EB">
      <w:pPr>
        <w:spacing w:line="276" w:lineRule="auto"/>
        <w:jc w:val="both"/>
        <w:rPr>
          <w:rFonts w:ascii="Garamond" w:hAnsi="Garamond"/>
          <w:sz w:val="22"/>
          <w:szCs w:val="22"/>
        </w:rPr>
      </w:pPr>
    </w:p>
    <w:p w14:paraId="78CCE293" w14:textId="422EAE99" w:rsidR="00A7484F" w:rsidRPr="00C30115" w:rsidRDefault="00697DDD" w:rsidP="00A127EB">
      <w:pPr>
        <w:spacing w:line="276" w:lineRule="auto"/>
        <w:jc w:val="both"/>
        <w:rPr>
          <w:rFonts w:ascii="Garamond" w:hAnsi="Garamond"/>
          <w:sz w:val="22"/>
          <w:szCs w:val="22"/>
        </w:rPr>
      </w:pPr>
      <w:r>
        <w:rPr>
          <w:noProof/>
          <w14:ligatures w14:val="standardContextual"/>
        </w:rPr>
        <mc:AlternateContent>
          <mc:Choice Requires="wps">
            <w:drawing>
              <wp:anchor distT="0" distB="0" distL="114300" distR="114300" simplePos="0" relativeHeight="251754496" behindDoc="0" locked="0" layoutInCell="1" allowOverlap="1" wp14:anchorId="6B10F39D" wp14:editId="58EA7135">
                <wp:simplePos x="0" y="0"/>
                <wp:positionH relativeFrom="column">
                  <wp:posOffset>50800</wp:posOffset>
                </wp:positionH>
                <wp:positionV relativeFrom="paragraph">
                  <wp:posOffset>91440</wp:posOffset>
                </wp:positionV>
                <wp:extent cx="5828665" cy="565150"/>
                <wp:effectExtent l="0" t="0" r="635" b="6350"/>
                <wp:wrapNone/>
                <wp:docPr id="270166208" name="Text Box 41"/>
                <wp:cNvGraphicFramePr/>
                <a:graphic xmlns:a="http://schemas.openxmlformats.org/drawingml/2006/main">
                  <a:graphicData uri="http://schemas.microsoft.com/office/word/2010/wordprocessingShape">
                    <wps:wsp>
                      <wps:cNvSpPr txBox="1"/>
                      <wps:spPr>
                        <a:xfrm>
                          <a:off x="0" y="0"/>
                          <a:ext cx="5828665" cy="565150"/>
                        </a:xfrm>
                        <a:prstGeom prst="rect">
                          <a:avLst/>
                        </a:prstGeom>
                        <a:solidFill>
                          <a:schemeClr val="lt1"/>
                        </a:solidFill>
                        <a:ln w="6350">
                          <a:noFill/>
                        </a:ln>
                      </wps:spPr>
                      <wps:txbx>
                        <w:txbxContent>
                          <w:p w14:paraId="65484680" w14:textId="77777777" w:rsidR="00CA38CD" w:rsidRPr="00C30115" w:rsidRDefault="00CA38CD" w:rsidP="00CA38CD">
                            <w:pPr>
                              <w:spacing w:line="276" w:lineRule="auto"/>
                              <w:jc w:val="center"/>
                              <w:rPr>
                                <w:rFonts w:ascii="Garamond" w:hAnsi="Garamond"/>
                                <w:sz w:val="22"/>
                                <w:szCs w:val="22"/>
                              </w:rPr>
                            </w:pPr>
                            <w:r w:rsidRPr="00C30115">
                              <w:rPr>
                                <w:rFonts w:ascii="Garamond" w:hAnsi="Garamond"/>
                                <w:sz w:val="22"/>
                                <w:szCs w:val="22"/>
                              </w:rPr>
                              <w:t xml:space="preserve">Painting </w:t>
                            </w:r>
                            <w:proofErr w:type="spellStart"/>
                            <w:r w:rsidRPr="00C30115">
                              <w:rPr>
                                <w:rFonts w:ascii="Garamond" w:hAnsi="Garamond"/>
                                <w:sz w:val="22"/>
                                <w:szCs w:val="22"/>
                              </w:rPr>
                              <w:t>Fragmants</w:t>
                            </w:r>
                            <w:proofErr w:type="spellEnd"/>
                            <w:r w:rsidRPr="00C30115">
                              <w:rPr>
                                <w:rFonts w:ascii="Garamond" w:hAnsi="Garamond"/>
                                <w:sz w:val="22"/>
                                <w:szCs w:val="22"/>
                              </w:rPr>
                              <w:t xml:space="preserve"> as seen in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w:t>
                            </w:r>
                          </w:p>
                          <w:p w14:paraId="20C59B95" w14:textId="77777777" w:rsidR="00CA38CD" w:rsidRPr="00C30115" w:rsidRDefault="00CA38CD" w:rsidP="00CA38CD">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4CC6988E" w14:textId="77777777" w:rsidR="00CA38CD" w:rsidRPr="00CE08FA" w:rsidRDefault="00CA38CD" w:rsidP="00CA38CD">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0F39D" id="Text Box 41" o:spid="_x0000_s1092" type="#_x0000_t202" style="position:absolute;left:0;text-align:left;margin-left:4pt;margin-top:7.2pt;width:458.95pt;height:4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71XMQIAAFwEAAAOAAAAZHJzL2Uyb0RvYy54bWysVEuP2jAQvlfqf7B8LwFKKI0IK8qKqtJq&#10;dyW22rNxbGLJ8bi2IaG/vmOHV7c9Vb04M57xPL5vJvO7rtHkIJxXYEo6GgwpEYZDpcyupN9f1h9m&#10;lPjATMU0GFHSo/D0bvH+3by1hRhDDboSjmAQ44vWlrQOwRZZ5nktGuYHYIVBowTXsICq22WVYy1G&#10;b3Q2Hg6nWQuusg648B5v73sjXaT4UgoenqT0IhBdUqwtpNOlcxvPbDFnxc4xWyt+KoP9QxUNUwaT&#10;XkLds8DI3qk/QjWKO/Agw4BDk4GUiovUA3YzGr7pZlMzK1IvCI63F5j8/wvLHw8b++xI6L5AhwRG&#10;QFrrC4+XsZ9OuiZ+sVKCdoTweIFNdIFwvMxn49l0mlPC0ZZP81GecM2ur63z4auAhkShpA5pSWix&#10;w4MPmBFdzy4xmQetqrXSOilxFMRKO3JgSKIOqUZ88ZuXNqQt6fQjpo6PDMTnfWRtMMG1pyiFbtsR&#10;VZV0PDs3vIXqiDg46EfEW75WWOwD8+GZOZwJbB3nPDzhITVgMjhJlNTgfv7tPvojVWilpMUZK6n/&#10;sWdOUKK/GSTx82gyiUOZlEn+aYyKu7Vsby1m36wAERjhRlmexOgf9FmUDppXXIdlzIomZjjmLmk4&#10;i6vQTz6uExfLZXLCMbQsPJiN5TF0BC9S8dK9MmdPfAVk+hHO08iKN7T1vj3sy30AqRKnEege1RP+&#10;OMKJ6tO6xR251ZPX9aew+AUAAP//AwBQSwMEFAAGAAgAAAAhAK+6zq7gAAAACAEAAA8AAABkcnMv&#10;ZG93bnJldi54bWxMj0tPwzAQhO9I/Q/WVuKCqEOTQhviVAjxkHprw0Pc3HhJIuJ1FLtJ+PcsJzju&#10;zGj2m2w72VYM2PvGkYKrRQQCqXSmoUrBS/F4uQbhgyajW0eo4Bs9bPPZWaZT40ba43AIleAS8qlW&#10;UIfQpVL6skar/cJ1SOx9ut7qwGdfSdPrkcttK5dRdC2tbog/1LrD+xrLr8PJKvi4qN53fnp6HeNV&#10;3D08D8XNmymUOp9Pd7cgAk7hLwy/+IwOOTMd3YmMF62CNS8JLCcJCLY3y9UGxJGFKE5A5pn8PyD/&#10;AQAA//8DAFBLAQItABQABgAIAAAAIQC2gziS/gAAAOEBAAATAAAAAAAAAAAAAAAAAAAAAABbQ29u&#10;dGVudF9UeXBlc10ueG1sUEsBAi0AFAAGAAgAAAAhADj9If/WAAAAlAEAAAsAAAAAAAAAAAAAAAAA&#10;LwEAAF9yZWxzLy5yZWxzUEsBAi0AFAAGAAgAAAAhAO7LvVcxAgAAXAQAAA4AAAAAAAAAAAAAAAAA&#10;LgIAAGRycy9lMm9Eb2MueG1sUEsBAi0AFAAGAAgAAAAhAK+6zq7gAAAACAEAAA8AAAAAAAAAAAAA&#10;AAAAiwQAAGRycy9kb3ducmV2LnhtbFBLBQYAAAAABAAEAPMAAACYBQAAAAA=&#10;" fillcolor="white [3201]" stroked="f" strokeweight=".5pt">
                <v:textbox>
                  <w:txbxContent>
                    <w:p w14:paraId="65484680" w14:textId="77777777" w:rsidR="00CA38CD" w:rsidRPr="00C30115" w:rsidRDefault="00CA38CD" w:rsidP="00CA38CD">
                      <w:pPr>
                        <w:spacing w:line="276" w:lineRule="auto"/>
                        <w:jc w:val="center"/>
                        <w:rPr>
                          <w:rFonts w:ascii="Garamond" w:hAnsi="Garamond"/>
                          <w:sz w:val="22"/>
                          <w:szCs w:val="22"/>
                        </w:rPr>
                      </w:pPr>
                      <w:r w:rsidRPr="00C30115">
                        <w:rPr>
                          <w:rFonts w:ascii="Garamond" w:hAnsi="Garamond"/>
                          <w:sz w:val="22"/>
                          <w:szCs w:val="22"/>
                        </w:rPr>
                        <w:t xml:space="preserve">Painting </w:t>
                      </w:r>
                      <w:proofErr w:type="spellStart"/>
                      <w:r w:rsidRPr="00C30115">
                        <w:rPr>
                          <w:rFonts w:ascii="Garamond" w:hAnsi="Garamond"/>
                          <w:sz w:val="22"/>
                          <w:szCs w:val="22"/>
                        </w:rPr>
                        <w:t>Fragmants</w:t>
                      </w:r>
                      <w:proofErr w:type="spellEnd"/>
                      <w:r w:rsidRPr="00C30115">
                        <w:rPr>
                          <w:rFonts w:ascii="Garamond" w:hAnsi="Garamond"/>
                          <w:sz w:val="22"/>
                          <w:szCs w:val="22"/>
                        </w:rPr>
                        <w:t xml:space="preserve"> as seen in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w:t>
                      </w:r>
                    </w:p>
                    <w:p w14:paraId="20C59B95" w14:textId="77777777" w:rsidR="00CA38CD" w:rsidRPr="00C30115" w:rsidRDefault="00CA38CD" w:rsidP="00CA38CD">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4CC6988E" w14:textId="77777777" w:rsidR="00CA38CD" w:rsidRPr="00CE08FA" w:rsidRDefault="00CA38CD" w:rsidP="00CA38CD">
                      <w:pPr>
                        <w:spacing w:line="276" w:lineRule="auto"/>
                        <w:jc w:val="center"/>
                        <w:rPr>
                          <w:rFonts w:ascii="Garamond" w:eastAsiaTheme="minorHAnsi" w:hAnsi="Garamond"/>
                          <w:sz w:val="20"/>
                          <w:szCs w:val="20"/>
                        </w:rPr>
                      </w:pPr>
                    </w:p>
                  </w:txbxContent>
                </v:textbox>
              </v:shape>
            </w:pict>
          </mc:Fallback>
        </mc:AlternateContent>
      </w:r>
    </w:p>
    <w:p w14:paraId="332D488C" w14:textId="4C67187A" w:rsidR="004E0802" w:rsidRPr="00C30115" w:rsidRDefault="004E0802" w:rsidP="00C067D8">
      <w:pPr>
        <w:spacing w:line="276" w:lineRule="auto"/>
        <w:rPr>
          <w:rFonts w:ascii="Garamond" w:hAnsi="Garamond"/>
          <w:sz w:val="18"/>
          <w:szCs w:val="18"/>
        </w:rPr>
      </w:pPr>
    </w:p>
    <w:p w14:paraId="22A7E5FF" w14:textId="1FAE371C" w:rsidR="004E0802" w:rsidRDefault="000856EB" w:rsidP="002931CA">
      <w:pPr>
        <w:pStyle w:val="NormalWeb"/>
        <w:rPr>
          <w:rFonts w:ascii="Garamond" w:hAnsi="Garamond"/>
          <w:b/>
          <w:bCs/>
          <w:sz w:val="22"/>
          <w:szCs w:val="22"/>
        </w:rPr>
      </w:pPr>
      <w:r>
        <w:rPr>
          <w:rFonts w:ascii="Garamond" w:hAnsi="Garamond"/>
          <w:b/>
          <w:bCs/>
          <w:noProof/>
          <w:sz w:val="22"/>
          <w:szCs w:val="22"/>
          <w14:ligatures w14:val="standardContextual"/>
        </w:rPr>
        <w:drawing>
          <wp:anchor distT="0" distB="0" distL="114300" distR="114300" simplePos="0" relativeHeight="251848704" behindDoc="0" locked="0" layoutInCell="1" allowOverlap="1" wp14:anchorId="6375CA3E" wp14:editId="1D45CABE">
            <wp:simplePos x="0" y="0"/>
            <wp:positionH relativeFrom="column">
              <wp:posOffset>820966</wp:posOffset>
            </wp:positionH>
            <wp:positionV relativeFrom="paragraph">
              <wp:posOffset>465721</wp:posOffset>
            </wp:positionV>
            <wp:extent cx="4086860" cy="3250565"/>
            <wp:effectExtent l="0" t="0" r="2540" b="635"/>
            <wp:wrapNone/>
            <wp:docPr id="19849778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77882" name="Picture 1984977882"/>
                    <pic:cNvPicPr/>
                  </pic:nvPicPr>
                  <pic:blipFill>
                    <a:blip r:embed="rId60">
                      <a:extLst>
                        <a:ext uri="{28A0092B-C50C-407E-A947-70E740481C1C}">
                          <a14:useLocalDpi xmlns:a14="http://schemas.microsoft.com/office/drawing/2010/main" val="0"/>
                        </a:ext>
                      </a:extLst>
                    </a:blip>
                    <a:stretch>
                      <a:fillRect/>
                    </a:stretch>
                  </pic:blipFill>
                  <pic:spPr>
                    <a:xfrm>
                      <a:off x="0" y="0"/>
                      <a:ext cx="4086860" cy="3250565"/>
                    </a:xfrm>
                    <a:prstGeom prst="rect">
                      <a:avLst/>
                    </a:prstGeom>
                  </pic:spPr>
                </pic:pic>
              </a:graphicData>
            </a:graphic>
            <wp14:sizeRelH relativeFrom="page">
              <wp14:pctWidth>0</wp14:pctWidth>
            </wp14:sizeRelH>
            <wp14:sizeRelV relativeFrom="page">
              <wp14:pctHeight>0</wp14:pctHeight>
            </wp14:sizeRelV>
          </wp:anchor>
        </w:drawing>
      </w:r>
    </w:p>
    <w:p w14:paraId="683BAAA2" w14:textId="771EDEB1" w:rsidR="000856EB" w:rsidRDefault="000856EB" w:rsidP="002931CA">
      <w:pPr>
        <w:pStyle w:val="NormalWeb"/>
        <w:rPr>
          <w:rFonts w:ascii="Garamond" w:hAnsi="Garamond"/>
          <w:b/>
          <w:bCs/>
          <w:sz w:val="22"/>
          <w:szCs w:val="22"/>
        </w:rPr>
      </w:pPr>
    </w:p>
    <w:p w14:paraId="37CF0328" w14:textId="2351890A" w:rsidR="000856EB" w:rsidRDefault="000856EB" w:rsidP="002931CA">
      <w:pPr>
        <w:pStyle w:val="NormalWeb"/>
        <w:rPr>
          <w:rFonts w:ascii="Garamond" w:hAnsi="Garamond"/>
          <w:b/>
          <w:bCs/>
          <w:sz w:val="22"/>
          <w:szCs w:val="22"/>
        </w:rPr>
      </w:pPr>
    </w:p>
    <w:p w14:paraId="21595A76" w14:textId="1C3CFF3D" w:rsidR="000856EB" w:rsidRDefault="000856EB" w:rsidP="002931CA">
      <w:pPr>
        <w:pStyle w:val="NormalWeb"/>
        <w:rPr>
          <w:rFonts w:ascii="Garamond" w:hAnsi="Garamond"/>
          <w:b/>
          <w:bCs/>
          <w:sz w:val="22"/>
          <w:szCs w:val="22"/>
        </w:rPr>
      </w:pPr>
    </w:p>
    <w:p w14:paraId="46996B00" w14:textId="7B82F7A3" w:rsidR="000856EB" w:rsidRDefault="000856EB" w:rsidP="002931CA">
      <w:pPr>
        <w:pStyle w:val="NormalWeb"/>
        <w:rPr>
          <w:rFonts w:ascii="Garamond" w:hAnsi="Garamond"/>
          <w:b/>
          <w:bCs/>
          <w:sz w:val="22"/>
          <w:szCs w:val="22"/>
        </w:rPr>
      </w:pPr>
    </w:p>
    <w:p w14:paraId="5DB2EB16" w14:textId="0EDE59DB" w:rsidR="000856EB" w:rsidRDefault="000856EB" w:rsidP="002931CA">
      <w:pPr>
        <w:pStyle w:val="NormalWeb"/>
        <w:rPr>
          <w:rFonts w:ascii="Garamond" w:hAnsi="Garamond"/>
          <w:b/>
          <w:bCs/>
          <w:sz w:val="22"/>
          <w:szCs w:val="22"/>
        </w:rPr>
      </w:pPr>
    </w:p>
    <w:p w14:paraId="57A94133" w14:textId="625ED8DC" w:rsidR="000856EB" w:rsidRDefault="000856EB" w:rsidP="002931CA">
      <w:pPr>
        <w:pStyle w:val="NormalWeb"/>
        <w:rPr>
          <w:rFonts w:ascii="Garamond" w:hAnsi="Garamond"/>
          <w:b/>
          <w:bCs/>
          <w:sz w:val="22"/>
          <w:szCs w:val="22"/>
        </w:rPr>
      </w:pPr>
    </w:p>
    <w:p w14:paraId="458626C9" w14:textId="6341D44D" w:rsidR="000856EB" w:rsidRDefault="000856EB" w:rsidP="002931CA">
      <w:pPr>
        <w:pStyle w:val="NormalWeb"/>
        <w:rPr>
          <w:rFonts w:ascii="Garamond" w:hAnsi="Garamond"/>
          <w:b/>
          <w:bCs/>
          <w:sz w:val="22"/>
          <w:szCs w:val="22"/>
        </w:rPr>
      </w:pPr>
    </w:p>
    <w:p w14:paraId="53130D94" w14:textId="17CD180C" w:rsidR="000856EB" w:rsidRDefault="000856EB" w:rsidP="002931CA">
      <w:pPr>
        <w:pStyle w:val="NormalWeb"/>
        <w:rPr>
          <w:rFonts w:ascii="Garamond" w:hAnsi="Garamond"/>
          <w:b/>
          <w:bCs/>
          <w:sz w:val="22"/>
          <w:szCs w:val="22"/>
        </w:rPr>
      </w:pPr>
    </w:p>
    <w:p w14:paraId="48478C86" w14:textId="7FB7036A" w:rsidR="000856EB" w:rsidRDefault="000856EB" w:rsidP="002931CA">
      <w:pPr>
        <w:pStyle w:val="NormalWeb"/>
        <w:rPr>
          <w:rFonts w:ascii="Garamond" w:hAnsi="Garamond"/>
          <w:b/>
          <w:bCs/>
          <w:sz w:val="22"/>
          <w:szCs w:val="22"/>
        </w:rPr>
      </w:pPr>
    </w:p>
    <w:p w14:paraId="17F73FD2" w14:textId="322055F5" w:rsidR="00BC547C" w:rsidRDefault="00BC547C" w:rsidP="002931CA">
      <w:pPr>
        <w:pStyle w:val="NormalWeb"/>
        <w:rPr>
          <w:rFonts w:ascii="Garamond" w:hAnsi="Garamond"/>
          <w:b/>
          <w:bCs/>
          <w:sz w:val="22"/>
          <w:szCs w:val="22"/>
        </w:rPr>
      </w:pPr>
      <w:r>
        <w:rPr>
          <w:noProof/>
          <w14:ligatures w14:val="standardContextual"/>
        </w:rPr>
        <mc:AlternateContent>
          <mc:Choice Requires="wps">
            <w:drawing>
              <wp:anchor distT="0" distB="0" distL="114300" distR="114300" simplePos="0" relativeHeight="251850752" behindDoc="0" locked="0" layoutInCell="1" allowOverlap="1" wp14:anchorId="7C3EF2D9" wp14:editId="197F9D1D">
                <wp:simplePos x="0" y="0"/>
                <wp:positionH relativeFrom="column">
                  <wp:posOffset>28314</wp:posOffset>
                </wp:positionH>
                <wp:positionV relativeFrom="paragraph">
                  <wp:posOffset>253191</wp:posOffset>
                </wp:positionV>
                <wp:extent cx="5828665" cy="1371600"/>
                <wp:effectExtent l="0" t="0" r="635" b="0"/>
                <wp:wrapNone/>
                <wp:docPr id="443739405" name="Text Box 43"/>
                <wp:cNvGraphicFramePr/>
                <a:graphic xmlns:a="http://schemas.openxmlformats.org/drawingml/2006/main">
                  <a:graphicData uri="http://schemas.microsoft.com/office/word/2010/wordprocessingShape">
                    <wps:wsp>
                      <wps:cNvSpPr txBox="1"/>
                      <wps:spPr>
                        <a:xfrm>
                          <a:off x="0" y="0"/>
                          <a:ext cx="5828665" cy="1371600"/>
                        </a:xfrm>
                        <a:prstGeom prst="rect">
                          <a:avLst/>
                        </a:prstGeom>
                        <a:solidFill>
                          <a:schemeClr val="lt1"/>
                        </a:solidFill>
                        <a:ln w="6350">
                          <a:noFill/>
                        </a:ln>
                      </wps:spPr>
                      <wps:txbx>
                        <w:txbxContent>
                          <w:p w14:paraId="7BF8FF8F" w14:textId="1F3521B6" w:rsidR="00BC547C" w:rsidRDefault="00BC547C" w:rsidP="00BC547C">
                            <w:pPr>
                              <w:spacing w:line="276" w:lineRule="auto"/>
                              <w:jc w:val="center"/>
                              <w:rPr>
                                <w:rFonts w:ascii="Garamond" w:eastAsiaTheme="minorHAnsi" w:hAnsi="Garamond"/>
                                <w:sz w:val="20"/>
                                <w:szCs w:val="20"/>
                              </w:rPr>
                            </w:pPr>
                            <w:r w:rsidRPr="00BC547C">
                              <w:rPr>
                                <w:rFonts w:ascii="Garamond" w:eastAsiaTheme="minorHAnsi" w:hAnsi="Garamond"/>
                                <w:sz w:val="20"/>
                                <w:szCs w:val="20"/>
                              </w:rPr>
                              <w:t xml:space="preserve">Traces of a painted representation of Shiva </w:t>
                            </w:r>
                            <w:proofErr w:type="spellStart"/>
                            <w:r w:rsidRPr="00BC547C">
                              <w:rPr>
                                <w:rFonts w:ascii="Garamond" w:eastAsiaTheme="minorHAnsi" w:hAnsi="Garamond"/>
                                <w:sz w:val="20"/>
                                <w:szCs w:val="20"/>
                              </w:rPr>
                              <w:t>Somaskanda</w:t>
                            </w:r>
                            <w:proofErr w:type="spellEnd"/>
                            <w:r w:rsidRPr="00BC547C">
                              <w:rPr>
                                <w:rFonts w:ascii="Garamond" w:eastAsiaTheme="minorHAnsi" w:hAnsi="Garamond"/>
                                <w:sz w:val="20"/>
                                <w:szCs w:val="20"/>
                              </w:rPr>
                              <w:t xml:space="preserve"> on the east-facing wall inside cell 43 in the northern side of </w:t>
                            </w:r>
                            <w:proofErr w:type="spellStart"/>
                            <w:r w:rsidRPr="00BC547C">
                              <w:rPr>
                                <w:rFonts w:ascii="Garamond" w:eastAsiaTheme="minorHAnsi" w:hAnsi="Garamond"/>
                                <w:sz w:val="20"/>
                                <w:szCs w:val="20"/>
                              </w:rPr>
                              <w:t>Rajasimha’s</w:t>
                            </w:r>
                            <w:proofErr w:type="spellEnd"/>
                            <w:r w:rsidRPr="00BC547C">
                              <w:rPr>
                                <w:rFonts w:ascii="Garamond" w:eastAsiaTheme="minorHAnsi" w:hAnsi="Garamond"/>
                                <w:sz w:val="20"/>
                                <w:szCs w:val="20"/>
                              </w:rPr>
                              <w:t xml:space="preserve"> </w:t>
                            </w:r>
                            <w:proofErr w:type="spellStart"/>
                            <w:r w:rsidRPr="00BC547C">
                              <w:rPr>
                                <w:rFonts w:ascii="Garamond" w:eastAsiaTheme="minorHAnsi" w:hAnsi="Garamond"/>
                                <w:i/>
                                <w:iCs/>
                                <w:sz w:val="20"/>
                                <w:szCs w:val="20"/>
                              </w:rPr>
                              <w:t>prakara</w:t>
                            </w:r>
                            <w:proofErr w:type="spellEnd"/>
                            <w:r w:rsidRPr="00BC547C">
                              <w:rPr>
                                <w:rFonts w:ascii="Garamond" w:eastAsiaTheme="minorHAnsi" w:hAnsi="Garamond"/>
                                <w:sz w:val="20"/>
                                <w:szCs w:val="20"/>
                              </w:rPr>
                              <w:t>. From the top left: the red, matted locks of Brahma; Shiva’s taller matted locks, frontal face, and torso; golden Vishnu standing behind Shiva’s shoulder, his wheel (</w:t>
                            </w:r>
                            <w:r w:rsidRPr="00BC547C">
                              <w:rPr>
                                <w:rFonts w:ascii="Garamond" w:eastAsiaTheme="minorHAnsi" w:hAnsi="Garamond"/>
                                <w:i/>
                                <w:iCs/>
                                <w:sz w:val="20"/>
                                <w:szCs w:val="20"/>
                              </w:rPr>
                              <w:t>chakra</w:t>
                            </w:r>
                            <w:r w:rsidRPr="00BC547C">
                              <w:rPr>
                                <w:rFonts w:ascii="Garamond" w:eastAsiaTheme="minorHAnsi" w:hAnsi="Garamond"/>
                                <w:sz w:val="20"/>
                                <w:szCs w:val="20"/>
                              </w:rPr>
                              <w:t xml:space="preserve">) and conch on either side of his crowned head; the red-faced baby Skanda seated at Shiva’s elbow; the crowned head of Uma, in front of Vishnu’s elbow and beneath a tilted umbrella. </w:t>
                            </w:r>
                          </w:p>
                          <w:p w14:paraId="44284F0F" w14:textId="1EEC0A82" w:rsidR="00BC547C" w:rsidRPr="00BC547C" w:rsidRDefault="00BC547C" w:rsidP="00BC547C">
                            <w:pPr>
                              <w:spacing w:line="276" w:lineRule="auto"/>
                              <w:jc w:val="center"/>
                              <w:rPr>
                                <w:rFonts w:ascii="Garamond" w:eastAsiaTheme="minorHAnsi" w:hAnsi="Garamond"/>
                                <w:sz w:val="20"/>
                                <w:szCs w:val="20"/>
                              </w:rPr>
                            </w:pPr>
                            <w:r>
                              <w:rPr>
                                <w:rFonts w:ascii="Garamond" w:eastAsiaTheme="minorHAnsi" w:hAnsi="Garamond"/>
                                <w:sz w:val="20"/>
                                <w:szCs w:val="20"/>
                              </w:rPr>
                              <w:t xml:space="preserve">Source: </w:t>
                            </w:r>
                            <w:r w:rsidRPr="00BC547C">
                              <w:rPr>
                                <w:rFonts w:ascii="Garamond" w:eastAsiaTheme="minorHAnsi" w:hAnsi="Garamond"/>
                                <w:sz w:val="20"/>
                                <w:szCs w:val="20"/>
                              </w:rPr>
                              <w:t xml:space="preserve">Emmanuel Francis </w:t>
                            </w:r>
                            <w:r>
                              <w:rPr>
                                <w:rFonts w:ascii="Garamond" w:eastAsiaTheme="minorHAnsi" w:hAnsi="Garamond"/>
                                <w:sz w:val="20"/>
                                <w:szCs w:val="20"/>
                              </w:rPr>
                              <w:t>in Kaimal,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EF2D9" id="Text Box 43" o:spid="_x0000_s1093" type="#_x0000_t202" style="position:absolute;margin-left:2.25pt;margin-top:19.95pt;width:458.95pt;height:10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DPNAIAAF0EAAAOAAAAZHJzL2Uyb0RvYy54bWysVN9v2jAQfp+0/8Hy+0hCgdKIUDEqpkmo&#10;rUSnPhvHJpEcn2cbEvbX7+wApd2epr04d77z/fi+u8zuu0aRg7CuBl3QbJBSIjSHsta7gv54WX2Z&#10;UuI80yVToEVBj8LR+/nnT7PW5GIIFahSWIJBtMtbU9DKe5MnieOVaJgbgBEajRJswzyqdpeUlrUY&#10;vVHJME0nSQu2NBa4cA5vH3ojncf4Ugrun6R0whNVUKzNx9PGcxvOZD5j+c4yU9X8VAb7hyoaVmtM&#10;egn1wDwje1v/EaqpuQUH0g84NAlIWXMRe8BusvRDN5uKGRF7QXCcucDk/l9Y/njYmGdLfPcVOiQw&#10;ANIalzu8DP100jbhi5UStCOExwtsovOE4+V4OpxOJmNKONqym9tskkZgk7fnxjr/TUBDglBQi7xE&#10;uNhh7TymRNezS8jmQNXlqlYqKmEWxFJZcmDIovKxSHzxzktp0hZ0cjNOY2AN4XkfWWlM8NZUkHy3&#10;7UhdFnR4d+54C+URgbDQz4gzfFVjsWvm/DOzOBTYOw66f8JDKsBkcJIoqcD++tt98Eeu0EpJi0NW&#10;UPdzz6ygRH3XyOJdNhqFqYzKaHw7RMVeW7bXFr1vloAIZLhShkcx+Ht1FqWF5hX3YRGyoolpjrkL&#10;6s/i0vejj/vExWIRnXAODfNrvTE8hA6IBypeuldmzYkvj1Q/wnkcWf6Btt43vNSw2HuQdeQ0AN2j&#10;esIfZzhSfdq3sCTXevR6+yvMfwMAAP//AwBQSwMEFAAGAAgAAAAhAAdP3LPfAAAACAEAAA8AAABk&#10;cnMvZG93bnJldi54bWxMj09PhDAUxO8mfofmmXgxbhEWFeSxMUbdxJuLf+KtS59ApK+EdgG/vfWk&#10;x8lMZn5TbBbTi4lG11lGuFhFIIhrqztuEF6qh/NrEM4r1qq3TAjf5GBTHh8VKtd25meadr4RoYRd&#10;rhBa74dcSle3ZJRb2YE4eJ92NMoHOTZSj2oO5aaXcRRdSqM6DgutGuiupfprdzAIH2fN+5NbHl/n&#10;JE2G++1UXb3pCvH0ZLm9AeFp8X9h+MUP6FAGpr09sHaiR1inIYiQZBmIYGdxvAaxR4jTNANZFvL/&#10;gfIHAAD//wMAUEsBAi0AFAAGAAgAAAAhALaDOJL+AAAA4QEAABMAAAAAAAAAAAAAAAAAAAAAAFtD&#10;b250ZW50X1R5cGVzXS54bWxQSwECLQAUAAYACAAAACEAOP0h/9YAAACUAQAACwAAAAAAAAAAAAAA&#10;AAAvAQAAX3JlbHMvLnJlbHNQSwECLQAUAAYACAAAACEA8DlAzzQCAABdBAAADgAAAAAAAAAAAAAA&#10;AAAuAgAAZHJzL2Uyb0RvYy54bWxQSwECLQAUAAYACAAAACEAB0/cs98AAAAIAQAADwAAAAAAAAAA&#10;AAAAAACOBAAAZHJzL2Rvd25yZXYueG1sUEsFBgAAAAAEAAQA8wAAAJoFAAAAAA==&#10;" fillcolor="white [3201]" stroked="f" strokeweight=".5pt">
                <v:textbox>
                  <w:txbxContent>
                    <w:p w14:paraId="7BF8FF8F" w14:textId="1F3521B6" w:rsidR="00BC547C" w:rsidRDefault="00BC547C" w:rsidP="00BC547C">
                      <w:pPr>
                        <w:spacing w:line="276" w:lineRule="auto"/>
                        <w:jc w:val="center"/>
                        <w:rPr>
                          <w:rFonts w:ascii="Garamond" w:eastAsiaTheme="minorHAnsi" w:hAnsi="Garamond"/>
                          <w:sz w:val="20"/>
                          <w:szCs w:val="20"/>
                        </w:rPr>
                      </w:pPr>
                      <w:r w:rsidRPr="00BC547C">
                        <w:rPr>
                          <w:rFonts w:ascii="Garamond" w:eastAsiaTheme="minorHAnsi" w:hAnsi="Garamond"/>
                          <w:sz w:val="20"/>
                          <w:szCs w:val="20"/>
                        </w:rPr>
                        <w:t xml:space="preserve">Traces of a painted representation of Shiva </w:t>
                      </w:r>
                      <w:proofErr w:type="spellStart"/>
                      <w:r w:rsidRPr="00BC547C">
                        <w:rPr>
                          <w:rFonts w:ascii="Garamond" w:eastAsiaTheme="minorHAnsi" w:hAnsi="Garamond"/>
                          <w:sz w:val="20"/>
                          <w:szCs w:val="20"/>
                        </w:rPr>
                        <w:t>Somaskanda</w:t>
                      </w:r>
                      <w:proofErr w:type="spellEnd"/>
                      <w:r w:rsidRPr="00BC547C">
                        <w:rPr>
                          <w:rFonts w:ascii="Garamond" w:eastAsiaTheme="minorHAnsi" w:hAnsi="Garamond"/>
                          <w:sz w:val="20"/>
                          <w:szCs w:val="20"/>
                        </w:rPr>
                        <w:t xml:space="preserve"> on the east-facing wall inside cell 43 in the northern side of Rajasimha’s </w:t>
                      </w:r>
                      <w:proofErr w:type="spellStart"/>
                      <w:r w:rsidRPr="00BC547C">
                        <w:rPr>
                          <w:rFonts w:ascii="Garamond" w:eastAsiaTheme="minorHAnsi" w:hAnsi="Garamond"/>
                          <w:i/>
                          <w:iCs/>
                          <w:sz w:val="20"/>
                          <w:szCs w:val="20"/>
                        </w:rPr>
                        <w:t>prakara</w:t>
                      </w:r>
                      <w:proofErr w:type="spellEnd"/>
                      <w:r w:rsidRPr="00BC547C">
                        <w:rPr>
                          <w:rFonts w:ascii="Garamond" w:eastAsiaTheme="minorHAnsi" w:hAnsi="Garamond"/>
                          <w:sz w:val="20"/>
                          <w:szCs w:val="20"/>
                        </w:rPr>
                        <w:t>. From the top left: the red, matted locks of Brahma; Shiva’s taller matted locks, frontal face, and torso; golden Vishnu standing behind Shiva’s shoulder, his wheel (</w:t>
                      </w:r>
                      <w:r w:rsidRPr="00BC547C">
                        <w:rPr>
                          <w:rFonts w:ascii="Garamond" w:eastAsiaTheme="minorHAnsi" w:hAnsi="Garamond"/>
                          <w:i/>
                          <w:iCs/>
                          <w:sz w:val="20"/>
                          <w:szCs w:val="20"/>
                        </w:rPr>
                        <w:t>chakra</w:t>
                      </w:r>
                      <w:r w:rsidRPr="00BC547C">
                        <w:rPr>
                          <w:rFonts w:ascii="Garamond" w:eastAsiaTheme="minorHAnsi" w:hAnsi="Garamond"/>
                          <w:sz w:val="20"/>
                          <w:szCs w:val="20"/>
                        </w:rPr>
                        <w:t xml:space="preserve">) and conch on either side of his crowned head; the red-faced baby Skanda seated at Shiva’s elbow; the crowned head of Uma, in front of Vishnu’s elbow and beneath a tilted umbrella. </w:t>
                      </w:r>
                    </w:p>
                    <w:p w14:paraId="44284F0F" w14:textId="1EEC0A82" w:rsidR="00BC547C" w:rsidRPr="00BC547C" w:rsidRDefault="00BC547C" w:rsidP="00BC547C">
                      <w:pPr>
                        <w:spacing w:line="276" w:lineRule="auto"/>
                        <w:jc w:val="center"/>
                        <w:rPr>
                          <w:rFonts w:ascii="Garamond" w:eastAsiaTheme="minorHAnsi" w:hAnsi="Garamond"/>
                          <w:sz w:val="20"/>
                          <w:szCs w:val="20"/>
                        </w:rPr>
                      </w:pPr>
                      <w:r>
                        <w:rPr>
                          <w:rFonts w:ascii="Garamond" w:eastAsiaTheme="minorHAnsi" w:hAnsi="Garamond"/>
                          <w:sz w:val="20"/>
                          <w:szCs w:val="20"/>
                        </w:rPr>
                        <w:t xml:space="preserve">Source: </w:t>
                      </w:r>
                      <w:r w:rsidRPr="00BC547C">
                        <w:rPr>
                          <w:rFonts w:ascii="Garamond" w:eastAsiaTheme="minorHAnsi" w:hAnsi="Garamond"/>
                          <w:sz w:val="20"/>
                          <w:szCs w:val="20"/>
                        </w:rPr>
                        <w:t xml:space="preserve">Emmanuel Francis </w:t>
                      </w:r>
                      <w:r>
                        <w:rPr>
                          <w:rFonts w:ascii="Garamond" w:eastAsiaTheme="minorHAnsi" w:hAnsi="Garamond"/>
                          <w:sz w:val="20"/>
                          <w:szCs w:val="20"/>
                        </w:rPr>
                        <w:t>in Kaimal, 2020</w:t>
                      </w:r>
                    </w:p>
                  </w:txbxContent>
                </v:textbox>
              </v:shape>
            </w:pict>
          </mc:Fallback>
        </mc:AlternateContent>
      </w:r>
    </w:p>
    <w:p w14:paraId="677721A1" w14:textId="0D929951" w:rsidR="00BC547C" w:rsidRDefault="00BC547C" w:rsidP="002931CA">
      <w:pPr>
        <w:pStyle w:val="NormalWeb"/>
        <w:rPr>
          <w:rFonts w:ascii="Garamond" w:hAnsi="Garamond"/>
          <w:b/>
          <w:bCs/>
          <w:sz w:val="22"/>
          <w:szCs w:val="22"/>
        </w:rPr>
      </w:pPr>
    </w:p>
    <w:p w14:paraId="43D4DFD3" w14:textId="77777777" w:rsidR="00BC547C" w:rsidRDefault="00BC547C" w:rsidP="002931CA">
      <w:pPr>
        <w:pStyle w:val="NormalWeb"/>
        <w:rPr>
          <w:rFonts w:ascii="Garamond" w:hAnsi="Garamond"/>
          <w:b/>
          <w:bCs/>
          <w:sz w:val="22"/>
          <w:szCs w:val="22"/>
        </w:rPr>
      </w:pPr>
    </w:p>
    <w:p w14:paraId="60FCD583" w14:textId="77777777" w:rsidR="00BC547C" w:rsidRDefault="00BC547C" w:rsidP="002931CA">
      <w:pPr>
        <w:pStyle w:val="NormalWeb"/>
        <w:rPr>
          <w:rFonts w:ascii="Garamond" w:hAnsi="Garamond"/>
          <w:b/>
          <w:bCs/>
          <w:sz w:val="22"/>
          <w:szCs w:val="22"/>
        </w:rPr>
      </w:pPr>
    </w:p>
    <w:p w14:paraId="1C19AFB7" w14:textId="2E8D0AEE" w:rsidR="002931CA" w:rsidRPr="003F7350" w:rsidRDefault="002931CA" w:rsidP="000C712F">
      <w:pPr>
        <w:pStyle w:val="NormalWeb"/>
        <w:numPr>
          <w:ilvl w:val="0"/>
          <w:numId w:val="2"/>
        </w:numPr>
        <w:tabs>
          <w:tab w:val="clear" w:pos="720"/>
          <w:tab w:val="num" w:pos="360"/>
        </w:tabs>
        <w:ind w:left="360"/>
        <w:rPr>
          <w:rFonts w:ascii="Garamond" w:hAnsi="Garamond"/>
          <w:b/>
          <w:bCs/>
        </w:rPr>
      </w:pPr>
      <w:r w:rsidRPr="003F7350">
        <w:rPr>
          <w:rFonts w:ascii="Garamond" w:hAnsi="Garamond"/>
          <w:b/>
          <w:bCs/>
        </w:rPr>
        <w:lastRenderedPageBreak/>
        <w:t>Shiva iconography and Popular Narratives</w:t>
      </w:r>
    </w:p>
    <w:p w14:paraId="44D2795F" w14:textId="4EE4017B" w:rsidR="002931CA" w:rsidRPr="00C30115" w:rsidRDefault="002931CA" w:rsidP="000C712F">
      <w:pPr>
        <w:pStyle w:val="NormalWeb"/>
        <w:spacing w:line="276" w:lineRule="auto"/>
        <w:jc w:val="both"/>
        <w:rPr>
          <w:rFonts w:ascii="Garamond" w:hAnsi="Garamond"/>
          <w:sz w:val="22"/>
          <w:szCs w:val="22"/>
        </w:rPr>
      </w:pPr>
      <w:r w:rsidRPr="00C30115">
        <w:rPr>
          <w:rFonts w:ascii="Garamond" w:hAnsi="Garamond"/>
          <w:sz w:val="22"/>
          <w:szCs w:val="22"/>
        </w:rPr>
        <w:t xml:space="preserve">The </w:t>
      </w:r>
      <w:r w:rsidRPr="00C30115">
        <w:rPr>
          <w:rFonts w:ascii="Garamond" w:hAnsi="Garamond"/>
          <w:b/>
          <w:bCs/>
          <w:sz w:val="22"/>
          <w:szCs w:val="22"/>
        </w:rPr>
        <w:t>Shiva iconography</w:t>
      </w:r>
      <w:r w:rsidRPr="00C30115">
        <w:rPr>
          <w:rFonts w:ascii="Garamond" w:hAnsi="Garamond"/>
          <w:sz w:val="22"/>
          <w:szCs w:val="22"/>
        </w:rPr>
        <w:t xml:space="preserve"> in 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as detailed in the scholarly work </w:t>
      </w:r>
      <w:r w:rsidRPr="00C30115">
        <w:rPr>
          <w:rFonts w:ascii="Garamond" w:hAnsi="Garamond"/>
          <w:i/>
          <w:iCs/>
          <w:sz w:val="22"/>
          <w:szCs w:val="22"/>
        </w:rPr>
        <w:t xml:space="preserve">La </w:t>
      </w:r>
      <w:proofErr w:type="spellStart"/>
      <w:r w:rsidRPr="00C30115">
        <w:rPr>
          <w:rFonts w:ascii="Garamond" w:hAnsi="Garamond"/>
          <w:i/>
          <w:iCs/>
          <w:sz w:val="22"/>
          <w:szCs w:val="22"/>
        </w:rPr>
        <w:t>Création</w:t>
      </w:r>
      <w:proofErr w:type="spellEnd"/>
      <w:r w:rsidRPr="00C30115">
        <w:rPr>
          <w:rFonts w:ascii="Garamond" w:hAnsi="Garamond"/>
          <w:i/>
          <w:iCs/>
          <w:sz w:val="22"/>
          <w:szCs w:val="22"/>
        </w:rPr>
        <w:t xml:space="preserve"> </w:t>
      </w:r>
      <w:proofErr w:type="spellStart"/>
      <w:r w:rsidRPr="00C30115">
        <w:rPr>
          <w:rFonts w:ascii="Garamond" w:hAnsi="Garamond"/>
          <w:i/>
          <w:iCs/>
          <w:sz w:val="22"/>
          <w:szCs w:val="22"/>
        </w:rPr>
        <w:t>d'une</w:t>
      </w:r>
      <w:proofErr w:type="spellEnd"/>
      <w:r w:rsidRPr="00C30115">
        <w:rPr>
          <w:rFonts w:ascii="Garamond" w:hAnsi="Garamond"/>
          <w:i/>
          <w:iCs/>
          <w:sz w:val="22"/>
          <w:szCs w:val="22"/>
        </w:rPr>
        <w:t xml:space="preserve"> </w:t>
      </w:r>
      <w:proofErr w:type="spellStart"/>
      <w:r w:rsidRPr="00C30115">
        <w:rPr>
          <w:rFonts w:ascii="Garamond" w:hAnsi="Garamond"/>
          <w:i/>
          <w:iCs/>
          <w:sz w:val="22"/>
          <w:szCs w:val="22"/>
        </w:rPr>
        <w:t>Iconographie</w:t>
      </w:r>
      <w:proofErr w:type="spellEnd"/>
      <w:r w:rsidRPr="00C30115">
        <w:rPr>
          <w:rFonts w:ascii="Garamond" w:hAnsi="Garamond"/>
          <w:i/>
          <w:iCs/>
          <w:sz w:val="22"/>
          <w:szCs w:val="22"/>
        </w:rPr>
        <w:t xml:space="preserve"> </w:t>
      </w:r>
      <w:proofErr w:type="spellStart"/>
      <w:r w:rsidRPr="00C30115">
        <w:rPr>
          <w:rFonts w:ascii="Garamond" w:hAnsi="Garamond"/>
          <w:i/>
          <w:iCs/>
          <w:sz w:val="22"/>
          <w:szCs w:val="22"/>
        </w:rPr>
        <w:t>Śivaïte</w:t>
      </w:r>
      <w:proofErr w:type="spellEnd"/>
      <w:r w:rsidRPr="00C30115">
        <w:rPr>
          <w:rFonts w:ascii="Garamond" w:hAnsi="Garamond"/>
          <w:i/>
          <w:iCs/>
          <w:sz w:val="22"/>
          <w:szCs w:val="22"/>
        </w:rPr>
        <w:t xml:space="preserve"> Narrative</w:t>
      </w:r>
      <w:r w:rsidRPr="00C30115">
        <w:rPr>
          <w:rFonts w:ascii="Garamond" w:hAnsi="Garamond"/>
          <w:sz w:val="22"/>
          <w:szCs w:val="22"/>
        </w:rPr>
        <w:t xml:space="preserve"> by Brigitte Khan Majlis, offers a rich narrative of Shiva's various incarnations and mythological episodes as depicted in the Pallava temples. This work delves deeply into the narrative iconography of Lord Shiva and how it was developed during the Pallava period, especially in temples like </w:t>
      </w:r>
      <w:proofErr w:type="spellStart"/>
      <w:r w:rsidRPr="00C30115">
        <w:rPr>
          <w:rFonts w:ascii="Garamond" w:hAnsi="Garamond"/>
          <w:sz w:val="22"/>
          <w:szCs w:val="22"/>
        </w:rPr>
        <w:t>Kailasanathar</w:t>
      </w:r>
      <w:proofErr w:type="spellEnd"/>
      <w:r w:rsidRPr="00C30115">
        <w:rPr>
          <w:rFonts w:ascii="Garamond" w:hAnsi="Garamond"/>
          <w:sz w:val="22"/>
          <w:szCs w:val="22"/>
        </w:rPr>
        <w:t>.</w:t>
      </w:r>
    </w:p>
    <w:p w14:paraId="5986FBEA" w14:textId="77777777" w:rsidR="002931CA" w:rsidRPr="00C30115" w:rsidRDefault="002931CA" w:rsidP="000C712F">
      <w:pPr>
        <w:pStyle w:val="Heading3"/>
        <w:spacing w:line="276" w:lineRule="auto"/>
        <w:jc w:val="both"/>
        <w:rPr>
          <w:rFonts w:ascii="Garamond" w:eastAsia="Times New Roman" w:hAnsi="Garamond" w:cs="Times New Roman"/>
          <w:color w:val="auto"/>
          <w:sz w:val="22"/>
          <w:szCs w:val="22"/>
        </w:rPr>
      </w:pPr>
      <w:r w:rsidRPr="00C30115">
        <w:rPr>
          <w:rFonts w:ascii="Garamond" w:eastAsia="Times New Roman" w:hAnsi="Garamond" w:cs="Times New Roman"/>
          <w:color w:val="auto"/>
          <w:sz w:val="22"/>
          <w:szCs w:val="22"/>
        </w:rPr>
        <w:t>Key Aspects of Shiva Iconography</w:t>
      </w:r>
    </w:p>
    <w:p w14:paraId="2A7B2803" w14:textId="77777777" w:rsidR="002931CA" w:rsidRPr="00C30115" w:rsidRDefault="002931CA" w:rsidP="000C712F">
      <w:pPr>
        <w:pStyle w:val="NormalWeb"/>
        <w:numPr>
          <w:ilvl w:val="0"/>
          <w:numId w:val="12"/>
        </w:numPr>
        <w:tabs>
          <w:tab w:val="clear" w:pos="720"/>
          <w:tab w:val="num" w:pos="360"/>
        </w:tabs>
        <w:spacing w:line="276" w:lineRule="auto"/>
        <w:ind w:left="360"/>
        <w:jc w:val="both"/>
        <w:rPr>
          <w:rFonts w:ascii="Garamond" w:hAnsi="Garamond"/>
          <w:sz w:val="22"/>
          <w:szCs w:val="22"/>
        </w:rPr>
      </w:pPr>
      <w:r w:rsidRPr="00C30115">
        <w:rPr>
          <w:rFonts w:ascii="Garamond" w:hAnsi="Garamond"/>
          <w:b/>
          <w:bCs/>
          <w:sz w:val="22"/>
          <w:szCs w:val="22"/>
        </w:rPr>
        <w:t>Narrative Representation of Shiva's Incarnations</w:t>
      </w:r>
      <w:r w:rsidRPr="00C30115">
        <w:rPr>
          <w:rFonts w:ascii="Garamond" w:hAnsi="Garamond"/>
          <w:sz w:val="22"/>
          <w:szCs w:val="22"/>
        </w:rPr>
        <w:t>:</w:t>
      </w:r>
    </w:p>
    <w:p w14:paraId="51BAB30F" w14:textId="77777777" w:rsidR="002931CA" w:rsidRPr="00C30115" w:rsidRDefault="002931CA" w:rsidP="000C712F">
      <w:pPr>
        <w:numPr>
          <w:ilvl w:val="1"/>
          <w:numId w:val="12"/>
        </w:numPr>
        <w:tabs>
          <w:tab w:val="clear" w:pos="1440"/>
          <w:tab w:val="num" w:pos="1080"/>
        </w:tabs>
        <w:spacing w:before="100" w:beforeAutospacing="1" w:after="100" w:afterAutospacing="1" w:line="276" w:lineRule="auto"/>
        <w:ind w:left="1080"/>
        <w:jc w:val="both"/>
        <w:rPr>
          <w:rFonts w:ascii="Garamond" w:hAnsi="Garamond"/>
          <w:sz w:val="22"/>
          <w:szCs w:val="22"/>
        </w:rPr>
      </w:pPr>
      <w:r w:rsidRPr="00C30115">
        <w:rPr>
          <w:rFonts w:ascii="Garamond" w:hAnsi="Garamond"/>
          <w:sz w:val="22"/>
          <w:szCs w:val="22"/>
        </w:rPr>
        <w:t xml:space="preserve">According to Majlis, 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is central to the development of </w:t>
      </w:r>
      <w:r w:rsidRPr="00C30115">
        <w:rPr>
          <w:rFonts w:ascii="Garamond" w:hAnsi="Garamond"/>
          <w:b/>
          <w:bCs/>
          <w:sz w:val="22"/>
          <w:szCs w:val="22"/>
        </w:rPr>
        <w:t>narrative iconography</w:t>
      </w:r>
      <w:r w:rsidRPr="00C30115">
        <w:rPr>
          <w:rFonts w:ascii="Garamond" w:hAnsi="Garamond"/>
          <w:sz w:val="22"/>
          <w:szCs w:val="22"/>
        </w:rPr>
        <w:t xml:space="preserve"> in South India, where multiple </w:t>
      </w:r>
      <w:r w:rsidRPr="00C30115">
        <w:rPr>
          <w:rFonts w:ascii="Garamond" w:hAnsi="Garamond"/>
          <w:b/>
          <w:bCs/>
          <w:sz w:val="22"/>
          <w:szCs w:val="22"/>
        </w:rPr>
        <w:t>incarnations of Shiva</w:t>
      </w:r>
      <w:r w:rsidRPr="00C30115">
        <w:rPr>
          <w:rFonts w:ascii="Garamond" w:hAnsi="Garamond"/>
          <w:sz w:val="22"/>
          <w:szCs w:val="22"/>
        </w:rPr>
        <w:t xml:space="preserve"> are depicted in various postures and scenes. The representations include both </w:t>
      </w:r>
      <w:r w:rsidRPr="00C30115">
        <w:rPr>
          <w:rFonts w:ascii="Garamond" w:hAnsi="Garamond"/>
          <w:b/>
          <w:bCs/>
          <w:sz w:val="22"/>
          <w:szCs w:val="22"/>
        </w:rPr>
        <w:t>cosmic forms</w:t>
      </w:r>
      <w:r w:rsidRPr="00C30115">
        <w:rPr>
          <w:rFonts w:ascii="Garamond" w:hAnsi="Garamond"/>
          <w:sz w:val="22"/>
          <w:szCs w:val="22"/>
        </w:rPr>
        <w:t xml:space="preserve"> and </w:t>
      </w:r>
      <w:r w:rsidRPr="00C30115">
        <w:rPr>
          <w:rFonts w:ascii="Garamond" w:hAnsi="Garamond"/>
          <w:b/>
          <w:bCs/>
          <w:sz w:val="22"/>
          <w:szCs w:val="22"/>
        </w:rPr>
        <w:t>humanized depictions</w:t>
      </w:r>
      <w:r w:rsidRPr="00C30115">
        <w:rPr>
          <w:rFonts w:ascii="Garamond" w:hAnsi="Garamond"/>
          <w:sz w:val="22"/>
          <w:szCs w:val="22"/>
        </w:rPr>
        <w:t xml:space="preserve"> of Shiva, emphasizing his role as a multifaceted deity.</w:t>
      </w:r>
    </w:p>
    <w:p w14:paraId="3A99B89A" w14:textId="39A88E98" w:rsidR="002931CA" w:rsidRPr="00C30115" w:rsidRDefault="002931CA" w:rsidP="000C712F">
      <w:pPr>
        <w:numPr>
          <w:ilvl w:val="1"/>
          <w:numId w:val="12"/>
        </w:numPr>
        <w:tabs>
          <w:tab w:val="clear" w:pos="1440"/>
          <w:tab w:val="num" w:pos="1080"/>
        </w:tabs>
        <w:spacing w:before="100" w:beforeAutospacing="1" w:after="100" w:afterAutospacing="1" w:line="276" w:lineRule="auto"/>
        <w:ind w:left="1080"/>
        <w:jc w:val="both"/>
        <w:rPr>
          <w:rFonts w:ascii="Garamond" w:hAnsi="Garamond"/>
          <w:sz w:val="22"/>
          <w:szCs w:val="22"/>
        </w:rPr>
      </w:pPr>
      <w:r w:rsidRPr="00C30115">
        <w:rPr>
          <w:rFonts w:ascii="Garamond" w:hAnsi="Garamond"/>
          <w:sz w:val="22"/>
          <w:szCs w:val="22"/>
        </w:rPr>
        <w:t xml:space="preserve">The </w:t>
      </w:r>
      <w:proofErr w:type="spellStart"/>
      <w:r w:rsidRPr="00C30115">
        <w:rPr>
          <w:rFonts w:ascii="Garamond" w:hAnsi="Garamond"/>
          <w:b/>
          <w:bCs/>
          <w:sz w:val="22"/>
          <w:szCs w:val="22"/>
        </w:rPr>
        <w:t>Lingodhbhava</w:t>
      </w:r>
      <w:proofErr w:type="spellEnd"/>
      <w:r w:rsidRPr="00C30115">
        <w:rPr>
          <w:rFonts w:ascii="Garamond" w:hAnsi="Garamond"/>
          <w:sz w:val="22"/>
          <w:szCs w:val="22"/>
        </w:rPr>
        <w:t xml:space="preserve"> form is one of the most iconic representations. In this depiction, Shiva emerges from the eternal flame of a Shiva Linga, demonstrating his superiority over Vishnu and Brahma. This symbolic portrayal highlights the </w:t>
      </w:r>
      <w:r w:rsidRPr="00C30115">
        <w:rPr>
          <w:rFonts w:ascii="Garamond" w:hAnsi="Garamond"/>
          <w:b/>
          <w:bCs/>
          <w:sz w:val="22"/>
          <w:szCs w:val="22"/>
        </w:rPr>
        <w:t>limitlessness</w:t>
      </w:r>
      <w:r w:rsidRPr="00C30115">
        <w:rPr>
          <w:rFonts w:ascii="Garamond" w:hAnsi="Garamond"/>
          <w:sz w:val="22"/>
          <w:szCs w:val="22"/>
        </w:rPr>
        <w:t xml:space="preserve"> of Shiva and is a frequent subject in Pallava temple art</w:t>
      </w:r>
      <w:r w:rsidRPr="00C30115">
        <w:rPr>
          <w:sz w:val="22"/>
          <w:szCs w:val="22"/>
        </w:rPr>
        <w:t>​</w:t>
      </w:r>
    </w:p>
    <w:p w14:paraId="364BBB38" w14:textId="77777777" w:rsidR="002931CA" w:rsidRPr="00C30115" w:rsidRDefault="002931CA" w:rsidP="000C712F">
      <w:pPr>
        <w:pStyle w:val="NormalWeb"/>
        <w:numPr>
          <w:ilvl w:val="0"/>
          <w:numId w:val="12"/>
        </w:numPr>
        <w:tabs>
          <w:tab w:val="clear" w:pos="720"/>
          <w:tab w:val="num" w:pos="360"/>
        </w:tabs>
        <w:spacing w:line="276" w:lineRule="auto"/>
        <w:ind w:left="360"/>
        <w:jc w:val="both"/>
        <w:rPr>
          <w:rFonts w:ascii="Garamond" w:hAnsi="Garamond"/>
          <w:sz w:val="22"/>
          <w:szCs w:val="22"/>
        </w:rPr>
      </w:pPr>
      <w:r w:rsidRPr="00C30115">
        <w:rPr>
          <w:rFonts w:ascii="Garamond" w:hAnsi="Garamond"/>
          <w:b/>
          <w:bCs/>
          <w:sz w:val="22"/>
          <w:szCs w:val="22"/>
        </w:rPr>
        <w:t>The Dance of Shiva (Nataraja)</w:t>
      </w:r>
      <w:r w:rsidRPr="00C30115">
        <w:rPr>
          <w:rFonts w:ascii="Garamond" w:hAnsi="Garamond"/>
          <w:sz w:val="22"/>
          <w:szCs w:val="22"/>
        </w:rPr>
        <w:t>:</w:t>
      </w:r>
    </w:p>
    <w:p w14:paraId="125A33EE" w14:textId="6A441668" w:rsidR="002931CA" w:rsidRPr="00C30115" w:rsidRDefault="002931CA" w:rsidP="000C712F">
      <w:pPr>
        <w:numPr>
          <w:ilvl w:val="1"/>
          <w:numId w:val="12"/>
        </w:numPr>
        <w:tabs>
          <w:tab w:val="clear" w:pos="1440"/>
          <w:tab w:val="num" w:pos="1080"/>
        </w:tabs>
        <w:spacing w:before="100" w:beforeAutospacing="1" w:after="100" w:afterAutospacing="1" w:line="276" w:lineRule="auto"/>
        <w:ind w:left="1080"/>
        <w:jc w:val="both"/>
        <w:rPr>
          <w:rFonts w:ascii="Garamond" w:hAnsi="Garamond"/>
          <w:sz w:val="22"/>
          <w:szCs w:val="22"/>
        </w:rPr>
      </w:pPr>
      <w:r w:rsidRPr="00C30115">
        <w:rPr>
          <w:rFonts w:ascii="Garamond" w:hAnsi="Garamond"/>
          <w:sz w:val="22"/>
          <w:szCs w:val="22"/>
        </w:rPr>
        <w:t xml:space="preserve">One of the key narrative sequences explored in 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is Shiva as </w:t>
      </w:r>
      <w:r w:rsidRPr="00C30115">
        <w:rPr>
          <w:rFonts w:ascii="Garamond" w:hAnsi="Garamond"/>
          <w:b/>
          <w:bCs/>
          <w:sz w:val="22"/>
          <w:szCs w:val="22"/>
        </w:rPr>
        <w:t>Nataraja</w:t>
      </w:r>
      <w:r w:rsidRPr="00C30115">
        <w:rPr>
          <w:rFonts w:ascii="Garamond" w:hAnsi="Garamond"/>
          <w:sz w:val="22"/>
          <w:szCs w:val="22"/>
        </w:rPr>
        <w:t xml:space="preserve">, performing the cosmic dance that signifies the cycle of creation, preservation, and destruction. Majlis explains how this form is central to the </w:t>
      </w:r>
      <w:r w:rsidRPr="00C30115">
        <w:rPr>
          <w:rFonts w:ascii="Garamond" w:hAnsi="Garamond"/>
          <w:b/>
          <w:bCs/>
          <w:sz w:val="22"/>
          <w:szCs w:val="22"/>
        </w:rPr>
        <w:t>Shaivite mythology</w:t>
      </w:r>
      <w:r w:rsidRPr="00C30115">
        <w:rPr>
          <w:rFonts w:ascii="Garamond" w:hAnsi="Garamond"/>
          <w:sz w:val="22"/>
          <w:szCs w:val="22"/>
        </w:rPr>
        <w:t xml:space="preserve"> and its iconography in Pallava art. The Nataraja at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embodies the energetic aspect of Shiva, shown through dynamic postures and intricate symbolism such as the flames encircling </w:t>
      </w:r>
      <w:proofErr w:type="gramStart"/>
      <w:r w:rsidRPr="00C30115">
        <w:rPr>
          <w:rFonts w:ascii="Garamond" w:hAnsi="Garamond"/>
          <w:sz w:val="22"/>
          <w:szCs w:val="22"/>
        </w:rPr>
        <w:t>him .</w:t>
      </w:r>
      <w:proofErr w:type="gramEnd"/>
    </w:p>
    <w:p w14:paraId="2986EA1C" w14:textId="47F42DC5" w:rsidR="002931CA" w:rsidRPr="00C30115" w:rsidRDefault="002931CA" w:rsidP="003F7350">
      <w:pPr>
        <w:numPr>
          <w:ilvl w:val="1"/>
          <w:numId w:val="12"/>
        </w:numPr>
        <w:spacing w:before="100" w:beforeAutospacing="1" w:after="100" w:afterAutospacing="1" w:line="276" w:lineRule="auto"/>
        <w:jc w:val="both"/>
        <w:rPr>
          <w:rFonts w:ascii="Garamond" w:hAnsi="Garamond"/>
          <w:sz w:val="22"/>
          <w:szCs w:val="22"/>
        </w:rPr>
      </w:pPr>
      <w:r w:rsidRPr="00C30115">
        <w:rPr>
          <w:rFonts w:ascii="Garamond" w:hAnsi="Garamond"/>
          <w:sz w:val="22"/>
          <w:szCs w:val="22"/>
        </w:rPr>
        <w:t xml:space="preserve">The depiction of </w:t>
      </w:r>
      <w:r w:rsidRPr="00C30115">
        <w:rPr>
          <w:rFonts w:ascii="Garamond" w:hAnsi="Garamond"/>
          <w:b/>
          <w:bCs/>
          <w:sz w:val="22"/>
          <w:szCs w:val="22"/>
        </w:rPr>
        <w:t>Nataraja</w:t>
      </w:r>
      <w:r w:rsidRPr="00C30115">
        <w:rPr>
          <w:rFonts w:ascii="Garamond" w:hAnsi="Garamond"/>
          <w:sz w:val="22"/>
          <w:szCs w:val="22"/>
        </w:rPr>
        <w:t xml:space="preserve"> in 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is considered a precursor to later, more elaborate representations in the Chola period. The Nataraja motif evolved significantly under Pallava patronage, both artistically and religiously.</w:t>
      </w:r>
    </w:p>
    <w:p w14:paraId="37CFF3F0" w14:textId="097218C7" w:rsidR="002931CA" w:rsidRPr="00C30115" w:rsidRDefault="002931CA" w:rsidP="003F7350">
      <w:pPr>
        <w:pStyle w:val="NormalWeb"/>
        <w:numPr>
          <w:ilvl w:val="0"/>
          <w:numId w:val="12"/>
        </w:numPr>
        <w:spacing w:line="276" w:lineRule="auto"/>
        <w:jc w:val="both"/>
        <w:rPr>
          <w:rFonts w:ascii="Garamond" w:hAnsi="Garamond"/>
          <w:sz w:val="22"/>
          <w:szCs w:val="22"/>
        </w:rPr>
      </w:pPr>
      <w:r w:rsidRPr="00C30115">
        <w:rPr>
          <w:rFonts w:ascii="Garamond" w:hAnsi="Garamond"/>
          <w:b/>
          <w:bCs/>
          <w:sz w:val="22"/>
          <w:szCs w:val="22"/>
        </w:rPr>
        <w:t xml:space="preserve">Shiva as </w:t>
      </w:r>
      <w:proofErr w:type="spellStart"/>
      <w:r w:rsidRPr="00C30115">
        <w:rPr>
          <w:rFonts w:ascii="Garamond" w:hAnsi="Garamond"/>
          <w:b/>
          <w:bCs/>
          <w:sz w:val="22"/>
          <w:szCs w:val="22"/>
        </w:rPr>
        <w:t>Bhikshatana</w:t>
      </w:r>
      <w:proofErr w:type="spellEnd"/>
      <w:r w:rsidRPr="00C30115">
        <w:rPr>
          <w:rFonts w:ascii="Garamond" w:hAnsi="Garamond"/>
          <w:sz w:val="22"/>
          <w:szCs w:val="22"/>
        </w:rPr>
        <w:t>:</w:t>
      </w:r>
    </w:p>
    <w:p w14:paraId="3FCE07C4" w14:textId="77EFDCAB" w:rsidR="002931CA" w:rsidRPr="00C30115" w:rsidRDefault="002931CA" w:rsidP="003F7350">
      <w:pPr>
        <w:numPr>
          <w:ilvl w:val="1"/>
          <w:numId w:val="12"/>
        </w:numPr>
        <w:spacing w:before="100" w:beforeAutospacing="1" w:after="100" w:afterAutospacing="1" w:line="276" w:lineRule="auto"/>
        <w:jc w:val="both"/>
        <w:rPr>
          <w:rFonts w:ascii="Garamond" w:hAnsi="Garamond"/>
          <w:sz w:val="22"/>
          <w:szCs w:val="22"/>
        </w:rPr>
      </w:pPr>
      <w:r w:rsidRPr="00C30115">
        <w:rPr>
          <w:rFonts w:ascii="Garamond" w:hAnsi="Garamond"/>
          <w:sz w:val="22"/>
          <w:szCs w:val="22"/>
        </w:rPr>
        <w:t xml:space="preserve">Another important form of Shiva depicted in the temple, as highlighted by Majlis, is </w:t>
      </w:r>
      <w:proofErr w:type="spellStart"/>
      <w:r w:rsidRPr="00C30115">
        <w:rPr>
          <w:rFonts w:ascii="Garamond" w:hAnsi="Garamond"/>
          <w:b/>
          <w:bCs/>
          <w:sz w:val="22"/>
          <w:szCs w:val="22"/>
        </w:rPr>
        <w:t>Bhikshatana</w:t>
      </w:r>
      <w:proofErr w:type="spellEnd"/>
      <w:r w:rsidRPr="00C30115">
        <w:rPr>
          <w:rFonts w:ascii="Garamond" w:hAnsi="Garamond"/>
          <w:sz w:val="22"/>
          <w:szCs w:val="22"/>
        </w:rPr>
        <w:t xml:space="preserve">, or the </w:t>
      </w:r>
      <w:r w:rsidRPr="00C30115">
        <w:rPr>
          <w:rFonts w:ascii="Garamond" w:hAnsi="Garamond"/>
          <w:b/>
          <w:bCs/>
          <w:sz w:val="22"/>
          <w:szCs w:val="22"/>
        </w:rPr>
        <w:t>divine mendicant</w:t>
      </w:r>
      <w:r w:rsidRPr="00C30115">
        <w:rPr>
          <w:rFonts w:ascii="Garamond" w:hAnsi="Garamond"/>
          <w:sz w:val="22"/>
          <w:szCs w:val="22"/>
        </w:rPr>
        <w:t>. This incarnation of Shiva portrays him in an ascetic form, wandering with a begging bowl. This representation contrasts with his more fierce, destructive forms and highlights his ascetic and benevolent aspects.</w:t>
      </w:r>
    </w:p>
    <w:p w14:paraId="04A80F11" w14:textId="672A353E" w:rsidR="002931CA" w:rsidRPr="00C30115" w:rsidRDefault="002931CA" w:rsidP="003F7350">
      <w:pPr>
        <w:numPr>
          <w:ilvl w:val="1"/>
          <w:numId w:val="12"/>
        </w:numPr>
        <w:spacing w:before="100" w:beforeAutospacing="1" w:after="100" w:afterAutospacing="1" w:line="276" w:lineRule="auto"/>
        <w:jc w:val="both"/>
        <w:rPr>
          <w:rFonts w:ascii="Garamond" w:hAnsi="Garamond"/>
          <w:sz w:val="22"/>
          <w:szCs w:val="22"/>
        </w:rPr>
      </w:pPr>
      <w:r w:rsidRPr="00C30115">
        <w:rPr>
          <w:rFonts w:ascii="Garamond" w:hAnsi="Garamond"/>
          <w:sz w:val="22"/>
          <w:szCs w:val="22"/>
        </w:rPr>
        <w:t>This form is closely associated with Shiva’s renunciation and self-control, important themes in Shaivism, and is depicted with rich narrative detailing in the temple’s bas-reliefs</w:t>
      </w:r>
      <w:r w:rsidRPr="00C30115">
        <w:rPr>
          <w:sz w:val="22"/>
          <w:szCs w:val="22"/>
        </w:rPr>
        <w:t>​</w:t>
      </w:r>
      <w:r w:rsidRPr="00C30115">
        <w:rPr>
          <w:rFonts w:ascii="Garamond" w:hAnsi="Garamond"/>
          <w:sz w:val="22"/>
          <w:szCs w:val="22"/>
        </w:rPr>
        <w:t>.</w:t>
      </w:r>
    </w:p>
    <w:p w14:paraId="314A2E58" w14:textId="77777777" w:rsidR="002931CA" w:rsidRPr="00C30115" w:rsidRDefault="002931CA" w:rsidP="003F7350">
      <w:pPr>
        <w:pStyle w:val="NormalWeb"/>
        <w:numPr>
          <w:ilvl w:val="0"/>
          <w:numId w:val="12"/>
        </w:numPr>
        <w:spacing w:line="276" w:lineRule="auto"/>
        <w:jc w:val="both"/>
        <w:rPr>
          <w:rFonts w:ascii="Garamond" w:hAnsi="Garamond"/>
          <w:sz w:val="22"/>
          <w:szCs w:val="22"/>
        </w:rPr>
      </w:pPr>
      <w:r w:rsidRPr="00C30115">
        <w:rPr>
          <w:rFonts w:ascii="Garamond" w:hAnsi="Garamond"/>
          <w:b/>
          <w:bCs/>
          <w:sz w:val="22"/>
          <w:szCs w:val="22"/>
        </w:rPr>
        <w:t>Shiva with Parvati (</w:t>
      </w:r>
      <w:proofErr w:type="spellStart"/>
      <w:r w:rsidRPr="00C30115">
        <w:rPr>
          <w:rFonts w:ascii="Garamond" w:hAnsi="Garamond"/>
          <w:b/>
          <w:bCs/>
          <w:sz w:val="22"/>
          <w:szCs w:val="22"/>
        </w:rPr>
        <w:t>Somaskanda</w:t>
      </w:r>
      <w:proofErr w:type="spellEnd"/>
      <w:r w:rsidRPr="00C30115">
        <w:rPr>
          <w:rFonts w:ascii="Garamond" w:hAnsi="Garamond"/>
          <w:b/>
          <w:bCs/>
          <w:sz w:val="22"/>
          <w:szCs w:val="22"/>
        </w:rPr>
        <w:t>)</w:t>
      </w:r>
      <w:r w:rsidRPr="00C30115">
        <w:rPr>
          <w:rFonts w:ascii="Garamond" w:hAnsi="Garamond"/>
          <w:sz w:val="22"/>
          <w:szCs w:val="22"/>
        </w:rPr>
        <w:t>:</w:t>
      </w:r>
    </w:p>
    <w:p w14:paraId="05E0A0F1" w14:textId="77777777" w:rsidR="002931CA" w:rsidRPr="00C30115" w:rsidRDefault="002931CA" w:rsidP="003F7350">
      <w:pPr>
        <w:numPr>
          <w:ilvl w:val="1"/>
          <w:numId w:val="12"/>
        </w:numPr>
        <w:spacing w:before="100" w:beforeAutospacing="1" w:after="100" w:afterAutospacing="1" w:line="276" w:lineRule="auto"/>
        <w:jc w:val="both"/>
        <w:rPr>
          <w:rFonts w:ascii="Garamond" w:hAnsi="Garamond"/>
          <w:sz w:val="22"/>
          <w:szCs w:val="22"/>
        </w:rPr>
      </w:pPr>
      <w:r w:rsidRPr="00C30115">
        <w:rPr>
          <w:rFonts w:ascii="Garamond" w:hAnsi="Garamond"/>
          <w:sz w:val="22"/>
          <w:szCs w:val="22"/>
        </w:rPr>
        <w:t xml:space="preserve">The temple also prominently features depictions of Shiva with his consort </w:t>
      </w:r>
      <w:r w:rsidRPr="00C30115">
        <w:rPr>
          <w:rFonts w:ascii="Garamond" w:hAnsi="Garamond"/>
          <w:b/>
          <w:bCs/>
          <w:sz w:val="22"/>
          <w:szCs w:val="22"/>
        </w:rPr>
        <w:t>Parvati</w:t>
      </w:r>
      <w:r w:rsidRPr="00C30115">
        <w:rPr>
          <w:rFonts w:ascii="Garamond" w:hAnsi="Garamond"/>
          <w:sz w:val="22"/>
          <w:szCs w:val="22"/>
        </w:rPr>
        <w:t xml:space="preserve">, in the form known as </w:t>
      </w:r>
      <w:proofErr w:type="spellStart"/>
      <w:r w:rsidRPr="00C30115">
        <w:rPr>
          <w:rFonts w:ascii="Garamond" w:hAnsi="Garamond"/>
          <w:b/>
          <w:bCs/>
          <w:sz w:val="22"/>
          <w:szCs w:val="22"/>
        </w:rPr>
        <w:t>Somaskanda</w:t>
      </w:r>
      <w:proofErr w:type="spellEnd"/>
      <w:r w:rsidRPr="00C30115">
        <w:rPr>
          <w:rFonts w:ascii="Garamond" w:hAnsi="Garamond"/>
          <w:sz w:val="22"/>
          <w:szCs w:val="22"/>
        </w:rPr>
        <w:t>. This portrayal is significant as it humanizes Shiva, depicting him as a family man with Parvati and their child Skanda (Kartikeya).</w:t>
      </w:r>
    </w:p>
    <w:p w14:paraId="086B42BF" w14:textId="3554DC7A" w:rsidR="002931CA" w:rsidRPr="00C30115" w:rsidRDefault="002931CA" w:rsidP="003F7350">
      <w:pPr>
        <w:numPr>
          <w:ilvl w:val="1"/>
          <w:numId w:val="12"/>
        </w:numPr>
        <w:spacing w:before="100" w:beforeAutospacing="1" w:after="100" w:afterAutospacing="1" w:line="276" w:lineRule="auto"/>
        <w:jc w:val="both"/>
        <w:rPr>
          <w:rFonts w:ascii="Garamond" w:hAnsi="Garamond"/>
          <w:sz w:val="22"/>
          <w:szCs w:val="22"/>
        </w:rPr>
      </w:pPr>
      <w:r w:rsidRPr="00C30115">
        <w:rPr>
          <w:rFonts w:ascii="Garamond" w:hAnsi="Garamond"/>
          <w:sz w:val="22"/>
          <w:szCs w:val="22"/>
        </w:rPr>
        <w:t>This form is critical to the temple’s narrative iconography, representing the balance of divine power with familial love and affection, conveying the complementary nature of Shiva and Parvati as both cosmic forces and parental figures</w:t>
      </w:r>
      <w:r w:rsidRPr="00C30115">
        <w:rPr>
          <w:sz w:val="22"/>
          <w:szCs w:val="22"/>
        </w:rPr>
        <w:t>​</w:t>
      </w:r>
      <w:r w:rsidRPr="00C30115">
        <w:rPr>
          <w:rFonts w:ascii="Garamond" w:hAnsi="Garamond"/>
          <w:sz w:val="22"/>
          <w:szCs w:val="22"/>
        </w:rPr>
        <w:t>.</w:t>
      </w:r>
    </w:p>
    <w:p w14:paraId="788293AA" w14:textId="77777777" w:rsidR="002931CA" w:rsidRPr="00C30115" w:rsidRDefault="002931CA" w:rsidP="003F7350">
      <w:pPr>
        <w:pStyle w:val="NormalWeb"/>
        <w:numPr>
          <w:ilvl w:val="0"/>
          <w:numId w:val="12"/>
        </w:numPr>
        <w:spacing w:line="276" w:lineRule="auto"/>
        <w:jc w:val="both"/>
        <w:rPr>
          <w:rFonts w:ascii="Garamond" w:hAnsi="Garamond"/>
          <w:sz w:val="22"/>
          <w:szCs w:val="22"/>
        </w:rPr>
      </w:pPr>
      <w:r w:rsidRPr="00C30115">
        <w:rPr>
          <w:rFonts w:ascii="Garamond" w:hAnsi="Garamond"/>
          <w:b/>
          <w:bCs/>
          <w:sz w:val="22"/>
          <w:szCs w:val="22"/>
        </w:rPr>
        <w:t>Shiva Slaying Demons (</w:t>
      </w:r>
      <w:proofErr w:type="spellStart"/>
      <w:r w:rsidRPr="00C30115">
        <w:rPr>
          <w:rFonts w:ascii="Garamond" w:hAnsi="Garamond"/>
          <w:b/>
          <w:bCs/>
          <w:sz w:val="22"/>
          <w:szCs w:val="22"/>
        </w:rPr>
        <w:t>Tripurantaka</w:t>
      </w:r>
      <w:proofErr w:type="spellEnd"/>
      <w:r w:rsidRPr="00C30115">
        <w:rPr>
          <w:rFonts w:ascii="Garamond" w:hAnsi="Garamond"/>
          <w:b/>
          <w:bCs/>
          <w:sz w:val="22"/>
          <w:szCs w:val="22"/>
        </w:rPr>
        <w:t>)</w:t>
      </w:r>
      <w:r w:rsidRPr="00C30115">
        <w:rPr>
          <w:rFonts w:ascii="Garamond" w:hAnsi="Garamond"/>
          <w:sz w:val="22"/>
          <w:szCs w:val="22"/>
        </w:rPr>
        <w:t>:</w:t>
      </w:r>
    </w:p>
    <w:p w14:paraId="4467DE30" w14:textId="77777777" w:rsidR="002931CA" w:rsidRPr="00C30115" w:rsidRDefault="002931CA" w:rsidP="003F7350">
      <w:pPr>
        <w:numPr>
          <w:ilvl w:val="1"/>
          <w:numId w:val="12"/>
        </w:numPr>
        <w:spacing w:before="100" w:beforeAutospacing="1" w:after="100" w:afterAutospacing="1" w:line="276" w:lineRule="auto"/>
        <w:jc w:val="both"/>
        <w:rPr>
          <w:rFonts w:ascii="Garamond" w:hAnsi="Garamond"/>
          <w:sz w:val="22"/>
          <w:szCs w:val="22"/>
        </w:rPr>
      </w:pPr>
      <w:r w:rsidRPr="00C30115">
        <w:rPr>
          <w:rFonts w:ascii="Garamond" w:hAnsi="Garamond"/>
          <w:sz w:val="22"/>
          <w:szCs w:val="22"/>
        </w:rPr>
        <w:t xml:space="preserve">Majlis notes the </w:t>
      </w:r>
      <w:proofErr w:type="spellStart"/>
      <w:r w:rsidRPr="00C30115">
        <w:rPr>
          <w:rFonts w:ascii="Garamond" w:hAnsi="Garamond"/>
          <w:b/>
          <w:bCs/>
          <w:sz w:val="22"/>
          <w:szCs w:val="22"/>
        </w:rPr>
        <w:t>Tripurantaka</w:t>
      </w:r>
      <w:proofErr w:type="spellEnd"/>
      <w:r w:rsidRPr="00C30115">
        <w:rPr>
          <w:rFonts w:ascii="Garamond" w:hAnsi="Garamond"/>
          <w:sz w:val="22"/>
          <w:szCs w:val="22"/>
        </w:rPr>
        <w:t xml:space="preserve"> iconography, where Shiva is depicted as a destroyer of the three demonic cities, symbolizing the destruction of evil and ignorance. This form is celebrated in the temple’s reliefs, showing Shiva wielding his bow to annihilate the demon cities in his warrior </w:t>
      </w:r>
      <w:proofErr w:type="gramStart"/>
      <w:r w:rsidRPr="00C30115">
        <w:rPr>
          <w:rFonts w:ascii="Garamond" w:hAnsi="Garamond"/>
          <w:sz w:val="22"/>
          <w:szCs w:val="22"/>
        </w:rPr>
        <w:t>form .</w:t>
      </w:r>
      <w:proofErr w:type="gramEnd"/>
    </w:p>
    <w:p w14:paraId="5FC3B3F9" w14:textId="77777777" w:rsidR="002931CA" w:rsidRDefault="002931CA" w:rsidP="003F7350">
      <w:pPr>
        <w:numPr>
          <w:ilvl w:val="1"/>
          <w:numId w:val="12"/>
        </w:numPr>
        <w:spacing w:before="100" w:beforeAutospacing="1" w:after="100" w:afterAutospacing="1" w:line="276" w:lineRule="auto"/>
        <w:jc w:val="both"/>
        <w:rPr>
          <w:rFonts w:ascii="Garamond" w:hAnsi="Garamond"/>
          <w:sz w:val="22"/>
          <w:szCs w:val="22"/>
        </w:rPr>
      </w:pPr>
      <w:r w:rsidRPr="00C30115">
        <w:rPr>
          <w:rFonts w:ascii="Garamond" w:hAnsi="Garamond"/>
          <w:sz w:val="22"/>
          <w:szCs w:val="22"/>
        </w:rPr>
        <w:t>This imagery aligns with Shiva’s role as both a protector and destroyer in Shaivite theology.</w:t>
      </w:r>
    </w:p>
    <w:p w14:paraId="71DC3DCE" w14:textId="4BE32B85" w:rsidR="002931CA" w:rsidRPr="003F7350" w:rsidRDefault="002931CA" w:rsidP="003F7350">
      <w:pPr>
        <w:pStyle w:val="Heading3"/>
        <w:spacing w:line="276" w:lineRule="auto"/>
        <w:jc w:val="both"/>
        <w:rPr>
          <w:rFonts w:ascii="Garamond" w:eastAsia="Times New Roman" w:hAnsi="Garamond" w:cs="Times New Roman"/>
          <w:b/>
          <w:bCs/>
          <w:color w:val="auto"/>
          <w:sz w:val="22"/>
          <w:szCs w:val="22"/>
        </w:rPr>
      </w:pPr>
      <w:r w:rsidRPr="003F7350">
        <w:rPr>
          <w:rFonts w:ascii="Garamond" w:eastAsia="Times New Roman" w:hAnsi="Garamond" w:cs="Times New Roman"/>
          <w:b/>
          <w:bCs/>
          <w:color w:val="auto"/>
          <w:sz w:val="22"/>
          <w:szCs w:val="22"/>
        </w:rPr>
        <w:lastRenderedPageBreak/>
        <w:t>Symbolism in Iconography</w:t>
      </w:r>
    </w:p>
    <w:p w14:paraId="293C0CAF" w14:textId="77777777" w:rsidR="002931CA" w:rsidRPr="00C30115" w:rsidRDefault="002931CA" w:rsidP="003F7350">
      <w:pPr>
        <w:pStyle w:val="NormalWeb"/>
        <w:numPr>
          <w:ilvl w:val="0"/>
          <w:numId w:val="13"/>
        </w:numPr>
        <w:spacing w:line="276" w:lineRule="auto"/>
        <w:jc w:val="both"/>
        <w:rPr>
          <w:rFonts w:ascii="Garamond" w:hAnsi="Garamond"/>
          <w:sz w:val="22"/>
          <w:szCs w:val="22"/>
        </w:rPr>
      </w:pPr>
      <w:r w:rsidRPr="00C30115">
        <w:rPr>
          <w:rFonts w:ascii="Garamond" w:hAnsi="Garamond"/>
          <w:b/>
          <w:bCs/>
          <w:sz w:val="22"/>
          <w:szCs w:val="22"/>
        </w:rPr>
        <w:t>Attributes of Shiva</w:t>
      </w:r>
      <w:r w:rsidRPr="00C30115">
        <w:rPr>
          <w:rFonts w:ascii="Garamond" w:hAnsi="Garamond"/>
          <w:sz w:val="22"/>
          <w:szCs w:val="22"/>
        </w:rPr>
        <w:t>:</w:t>
      </w:r>
    </w:p>
    <w:p w14:paraId="7FBF715C" w14:textId="19E4F954" w:rsidR="002931CA" w:rsidRPr="00C30115" w:rsidRDefault="002931CA" w:rsidP="003F7350">
      <w:pPr>
        <w:numPr>
          <w:ilvl w:val="1"/>
          <w:numId w:val="13"/>
        </w:numPr>
        <w:spacing w:before="100" w:beforeAutospacing="1" w:after="100" w:afterAutospacing="1" w:line="276" w:lineRule="auto"/>
        <w:jc w:val="both"/>
        <w:rPr>
          <w:rFonts w:ascii="Garamond" w:hAnsi="Garamond"/>
          <w:sz w:val="22"/>
          <w:szCs w:val="22"/>
        </w:rPr>
      </w:pPr>
      <w:r w:rsidRPr="00C30115">
        <w:rPr>
          <w:rFonts w:ascii="Garamond" w:hAnsi="Garamond"/>
          <w:sz w:val="22"/>
          <w:szCs w:val="22"/>
        </w:rPr>
        <w:t xml:space="preserve">Majlis emphasizes the rich symbolism in the iconographic elements, such as the </w:t>
      </w:r>
      <w:r w:rsidRPr="00C30115">
        <w:rPr>
          <w:rFonts w:ascii="Garamond" w:hAnsi="Garamond"/>
          <w:b/>
          <w:bCs/>
          <w:sz w:val="22"/>
          <w:szCs w:val="22"/>
        </w:rPr>
        <w:t>third eye</w:t>
      </w:r>
      <w:r w:rsidRPr="00C30115">
        <w:rPr>
          <w:rFonts w:ascii="Garamond" w:hAnsi="Garamond"/>
          <w:sz w:val="22"/>
          <w:szCs w:val="22"/>
        </w:rPr>
        <w:t xml:space="preserve"> symbolizing Shiva’s power of destruction, the </w:t>
      </w:r>
      <w:r w:rsidRPr="00C30115">
        <w:rPr>
          <w:rFonts w:ascii="Garamond" w:hAnsi="Garamond"/>
          <w:b/>
          <w:bCs/>
          <w:sz w:val="22"/>
          <w:szCs w:val="22"/>
        </w:rPr>
        <w:t>trident (</w:t>
      </w:r>
      <w:proofErr w:type="spellStart"/>
      <w:r w:rsidRPr="00C30115">
        <w:rPr>
          <w:rFonts w:ascii="Garamond" w:hAnsi="Garamond"/>
          <w:b/>
          <w:bCs/>
          <w:sz w:val="22"/>
          <w:szCs w:val="22"/>
        </w:rPr>
        <w:t>Trishula</w:t>
      </w:r>
      <w:proofErr w:type="spellEnd"/>
      <w:r w:rsidRPr="00C30115">
        <w:rPr>
          <w:rFonts w:ascii="Garamond" w:hAnsi="Garamond"/>
          <w:b/>
          <w:bCs/>
          <w:sz w:val="22"/>
          <w:szCs w:val="22"/>
        </w:rPr>
        <w:t>)</w:t>
      </w:r>
      <w:r w:rsidRPr="00C30115">
        <w:rPr>
          <w:rFonts w:ascii="Garamond" w:hAnsi="Garamond"/>
          <w:sz w:val="22"/>
          <w:szCs w:val="22"/>
        </w:rPr>
        <w:t xml:space="preserve"> representing his control over the cosmic cycle, and the </w:t>
      </w:r>
      <w:proofErr w:type="spellStart"/>
      <w:r w:rsidRPr="00C30115">
        <w:rPr>
          <w:rFonts w:ascii="Garamond" w:hAnsi="Garamond"/>
          <w:b/>
          <w:bCs/>
          <w:sz w:val="22"/>
          <w:szCs w:val="22"/>
        </w:rPr>
        <w:t>damaru</w:t>
      </w:r>
      <w:proofErr w:type="spellEnd"/>
      <w:r w:rsidRPr="00C30115">
        <w:rPr>
          <w:rFonts w:ascii="Garamond" w:hAnsi="Garamond"/>
          <w:b/>
          <w:bCs/>
          <w:sz w:val="22"/>
          <w:szCs w:val="22"/>
        </w:rPr>
        <w:t xml:space="preserve"> (drum)</w:t>
      </w:r>
      <w:r w:rsidRPr="00C30115">
        <w:rPr>
          <w:rFonts w:ascii="Garamond" w:hAnsi="Garamond"/>
          <w:sz w:val="22"/>
          <w:szCs w:val="22"/>
        </w:rPr>
        <w:t xml:space="preserve"> symbolizing the rhythm of </w:t>
      </w:r>
      <w:proofErr w:type="gramStart"/>
      <w:r w:rsidRPr="00C30115">
        <w:rPr>
          <w:rFonts w:ascii="Garamond" w:hAnsi="Garamond"/>
          <w:sz w:val="22"/>
          <w:szCs w:val="22"/>
        </w:rPr>
        <w:t>creation .</w:t>
      </w:r>
      <w:proofErr w:type="gramEnd"/>
    </w:p>
    <w:p w14:paraId="663DA763" w14:textId="312430F4" w:rsidR="00D63FCF" w:rsidRPr="00D63FCF" w:rsidRDefault="002931CA" w:rsidP="00D63FCF">
      <w:pPr>
        <w:numPr>
          <w:ilvl w:val="1"/>
          <w:numId w:val="13"/>
        </w:numPr>
        <w:spacing w:before="100" w:beforeAutospacing="1" w:after="100" w:afterAutospacing="1" w:line="276" w:lineRule="auto"/>
        <w:jc w:val="both"/>
        <w:rPr>
          <w:rFonts w:ascii="Garamond" w:hAnsi="Garamond"/>
          <w:sz w:val="22"/>
          <w:szCs w:val="22"/>
        </w:rPr>
      </w:pPr>
      <w:r w:rsidRPr="00C30115">
        <w:rPr>
          <w:rFonts w:ascii="Garamond" w:hAnsi="Garamond"/>
          <w:sz w:val="22"/>
          <w:szCs w:val="22"/>
        </w:rPr>
        <w:t xml:space="preserve">The </w:t>
      </w:r>
      <w:r w:rsidRPr="00C30115">
        <w:rPr>
          <w:rFonts w:ascii="Garamond" w:hAnsi="Garamond"/>
          <w:b/>
          <w:bCs/>
          <w:sz w:val="22"/>
          <w:szCs w:val="22"/>
        </w:rPr>
        <w:t>serpent</w:t>
      </w:r>
      <w:r w:rsidRPr="00C30115">
        <w:rPr>
          <w:rFonts w:ascii="Garamond" w:hAnsi="Garamond"/>
          <w:sz w:val="22"/>
          <w:szCs w:val="22"/>
        </w:rPr>
        <w:t xml:space="preserve"> coiled around Shiva’s neck represents his mastery over death and time, while the </w:t>
      </w:r>
      <w:r w:rsidRPr="00C30115">
        <w:rPr>
          <w:rFonts w:ascii="Garamond" w:hAnsi="Garamond"/>
          <w:b/>
          <w:bCs/>
          <w:sz w:val="22"/>
          <w:szCs w:val="22"/>
        </w:rPr>
        <w:t>crescent moon</w:t>
      </w:r>
      <w:r w:rsidRPr="00C30115">
        <w:rPr>
          <w:rFonts w:ascii="Garamond" w:hAnsi="Garamond"/>
          <w:sz w:val="22"/>
          <w:szCs w:val="22"/>
        </w:rPr>
        <w:t xml:space="preserve"> on his forehead represents immortality and control over time.</w:t>
      </w:r>
    </w:p>
    <w:p w14:paraId="03DF765D" w14:textId="5BC89B8E" w:rsidR="003F7350" w:rsidRPr="003F7350" w:rsidRDefault="003F7350" w:rsidP="003F7350">
      <w:pPr>
        <w:spacing w:before="100" w:beforeAutospacing="1" w:after="100" w:afterAutospacing="1" w:line="276" w:lineRule="auto"/>
        <w:jc w:val="both"/>
        <w:rPr>
          <w:rFonts w:ascii="Garamond" w:hAnsi="Garamond"/>
          <w:sz w:val="22"/>
          <w:szCs w:val="22"/>
        </w:rPr>
      </w:pPr>
    </w:p>
    <w:p w14:paraId="5DA10A42" w14:textId="66AF65D7" w:rsidR="002931CA" w:rsidRPr="00C30115" w:rsidRDefault="002931CA" w:rsidP="003F7350">
      <w:pPr>
        <w:pStyle w:val="NormalWeb"/>
        <w:numPr>
          <w:ilvl w:val="0"/>
          <w:numId w:val="13"/>
        </w:numPr>
        <w:spacing w:line="276" w:lineRule="auto"/>
        <w:jc w:val="both"/>
        <w:rPr>
          <w:rFonts w:ascii="Garamond" w:hAnsi="Garamond"/>
          <w:sz w:val="22"/>
          <w:szCs w:val="22"/>
        </w:rPr>
      </w:pPr>
      <w:r w:rsidRPr="00C30115">
        <w:rPr>
          <w:rFonts w:ascii="Garamond" w:hAnsi="Garamond"/>
          <w:b/>
          <w:bCs/>
          <w:sz w:val="22"/>
          <w:szCs w:val="22"/>
        </w:rPr>
        <w:t>Integration with Architecture</w:t>
      </w:r>
      <w:r w:rsidRPr="00C30115">
        <w:rPr>
          <w:rFonts w:ascii="Garamond" w:hAnsi="Garamond"/>
          <w:sz w:val="22"/>
          <w:szCs w:val="22"/>
        </w:rPr>
        <w:t>:</w:t>
      </w:r>
    </w:p>
    <w:p w14:paraId="06135E05" w14:textId="392D78B6" w:rsidR="002931CA" w:rsidRPr="00C30115" w:rsidRDefault="002931CA" w:rsidP="003F7350">
      <w:pPr>
        <w:numPr>
          <w:ilvl w:val="1"/>
          <w:numId w:val="13"/>
        </w:numPr>
        <w:spacing w:before="100" w:beforeAutospacing="1" w:after="100" w:afterAutospacing="1" w:line="276" w:lineRule="auto"/>
        <w:jc w:val="both"/>
        <w:rPr>
          <w:rFonts w:ascii="Garamond" w:hAnsi="Garamond"/>
          <w:sz w:val="22"/>
          <w:szCs w:val="22"/>
        </w:rPr>
      </w:pPr>
      <w:r w:rsidRPr="00C30115">
        <w:rPr>
          <w:rFonts w:ascii="Garamond" w:hAnsi="Garamond"/>
          <w:sz w:val="22"/>
          <w:szCs w:val="22"/>
        </w:rPr>
        <w:t xml:space="preserve">As explained by Majlis, the integration of Shiva’s iconography with the architectural layout of the temple is deliberate and spiritual. Each depiction of Shiva is placed in a way that complements the temple’s overall religious purpose, guiding the devotee through various forms and incarnations of the god as they move toward the sanctum. This progression mirrors the spiritual journey of understanding the different aspects of the </w:t>
      </w:r>
      <w:proofErr w:type="gramStart"/>
      <w:r w:rsidRPr="00C30115">
        <w:rPr>
          <w:rFonts w:ascii="Garamond" w:hAnsi="Garamond"/>
          <w:sz w:val="22"/>
          <w:szCs w:val="22"/>
        </w:rPr>
        <w:t>divine .</w:t>
      </w:r>
      <w:proofErr w:type="gramEnd"/>
    </w:p>
    <w:p w14:paraId="7A82623F" w14:textId="202D43FD" w:rsidR="002931CA" w:rsidRPr="00C30115" w:rsidRDefault="002931CA" w:rsidP="002931CA">
      <w:pPr>
        <w:spacing w:before="100" w:beforeAutospacing="1" w:after="100" w:afterAutospacing="1"/>
        <w:jc w:val="both"/>
        <w:rPr>
          <w:rFonts w:ascii="Garamond" w:hAnsi="Garamond"/>
          <w:sz w:val="22"/>
          <w:szCs w:val="22"/>
        </w:rPr>
      </w:pPr>
    </w:p>
    <w:p w14:paraId="5A29E257" w14:textId="632BDDC9" w:rsidR="002931CA" w:rsidRPr="00C30115" w:rsidRDefault="00BC547C" w:rsidP="002931CA">
      <w:pPr>
        <w:spacing w:before="100" w:beforeAutospacing="1" w:after="100" w:afterAutospacing="1"/>
        <w:jc w:val="center"/>
        <w:rPr>
          <w:rFonts w:ascii="Garamond" w:hAnsi="Garamond"/>
          <w:sz w:val="22"/>
          <w:szCs w:val="22"/>
        </w:rPr>
      </w:pPr>
      <w:r w:rsidRPr="00C30115">
        <w:rPr>
          <w:rFonts w:ascii="Garamond" w:hAnsi="Garamond"/>
          <w:noProof/>
        </w:rPr>
        <w:drawing>
          <wp:anchor distT="0" distB="0" distL="114300" distR="114300" simplePos="0" relativeHeight="251770880" behindDoc="0" locked="0" layoutInCell="1" allowOverlap="1" wp14:anchorId="5B87C77B" wp14:editId="290553F6">
            <wp:simplePos x="0" y="0"/>
            <wp:positionH relativeFrom="column">
              <wp:posOffset>-451868</wp:posOffset>
            </wp:positionH>
            <wp:positionV relativeFrom="paragraph">
              <wp:posOffset>301798</wp:posOffset>
            </wp:positionV>
            <wp:extent cx="3179736" cy="3437255"/>
            <wp:effectExtent l="0" t="0" r="0" b="4445"/>
            <wp:wrapNone/>
            <wp:docPr id="1652551018" name="Picture 44" descr="A stone wall with a carved stone carv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51018" name="Picture 9" descr="A stone wall with a carved stone carving&#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6486" t="26561" r="14224" b="39744"/>
                    <a:stretch/>
                  </pic:blipFill>
                  <pic:spPr bwMode="auto">
                    <a:xfrm>
                      <a:off x="0" y="0"/>
                      <a:ext cx="3179736" cy="3437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0115">
        <w:rPr>
          <w:rFonts w:ascii="Garamond" w:hAnsi="Garamond"/>
          <w:noProof/>
        </w:rPr>
        <w:drawing>
          <wp:anchor distT="0" distB="0" distL="114300" distR="114300" simplePos="0" relativeHeight="251761664" behindDoc="0" locked="0" layoutInCell="1" allowOverlap="1" wp14:anchorId="015EE70C" wp14:editId="4FBB2FD1">
            <wp:simplePos x="0" y="0"/>
            <wp:positionH relativeFrom="column">
              <wp:posOffset>2857457</wp:posOffset>
            </wp:positionH>
            <wp:positionV relativeFrom="paragraph">
              <wp:posOffset>306705</wp:posOffset>
            </wp:positionV>
            <wp:extent cx="3432132" cy="3450196"/>
            <wp:effectExtent l="0" t="0" r="0" b="4445"/>
            <wp:wrapNone/>
            <wp:docPr id="1809525879" name="Picture 45" descr="A stone carving i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25879" name="Picture 3" descr="A stone carving in a wall&#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5152" b="39605"/>
                    <a:stretch/>
                  </pic:blipFill>
                  <pic:spPr bwMode="auto">
                    <a:xfrm>
                      <a:off x="0" y="0"/>
                      <a:ext cx="3432132" cy="34501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0EF4E" w14:textId="3E923053" w:rsidR="002931CA" w:rsidRPr="00C30115" w:rsidRDefault="002931CA" w:rsidP="002931CA">
      <w:pPr>
        <w:spacing w:before="100" w:beforeAutospacing="1" w:after="100" w:afterAutospacing="1"/>
        <w:jc w:val="center"/>
        <w:rPr>
          <w:rFonts w:ascii="Garamond" w:hAnsi="Garamond"/>
          <w:sz w:val="22"/>
          <w:szCs w:val="22"/>
        </w:rPr>
      </w:pPr>
    </w:p>
    <w:p w14:paraId="7E7C2850" w14:textId="78422B4B" w:rsidR="002931CA" w:rsidRPr="00C30115" w:rsidRDefault="002931CA" w:rsidP="002931CA">
      <w:pPr>
        <w:spacing w:before="100" w:beforeAutospacing="1" w:after="100" w:afterAutospacing="1"/>
        <w:jc w:val="center"/>
        <w:rPr>
          <w:rFonts w:ascii="Garamond" w:hAnsi="Garamond"/>
          <w:sz w:val="22"/>
          <w:szCs w:val="22"/>
        </w:rPr>
      </w:pPr>
    </w:p>
    <w:p w14:paraId="047BF1D8" w14:textId="122C657B" w:rsidR="002931CA" w:rsidRPr="00C30115" w:rsidRDefault="002931CA" w:rsidP="002931CA">
      <w:pPr>
        <w:spacing w:before="100" w:beforeAutospacing="1" w:after="100" w:afterAutospacing="1"/>
        <w:jc w:val="center"/>
        <w:rPr>
          <w:rFonts w:ascii="Garamond" w:hAnsi="Garamond"/>
          <w:sz w:val="22"/>
          <w:szCs w:val="22"/>
        </w:rPr>
      </w:pPr>
    </w:p>
    <w:p w14:paraId="1F1D89AF" w14:textId="6E231118" w:rsidR="002931CA" w:rsidRPr="00C30115" w:rsidRDefault="002931CA" w:rsidP="002931CA">
      <w:pPr>
        <w:spacing w:before="100" w:beforeAutospacing="1" w:after="100" w:afterAutospacing="1"/>
        <w:jc w:val="center"/>
        <w:rPr>
          <w:rFonts w:ascii="Garamond" w:hAnsi="Garamond"/>
          <w:sz w:val="22"/>
          <w:szCs w:val="22"/>
        </w:rPr>
      </w:pPr>
    </w:p>
    <w:p w14:paraId="36EC5DE6" w14:textId="0D8E7644" w:rsidR="002931CA" w:rsidRPr="00C30115" w:rsidRDefault="002931CA" w:rsidP="002931CA">
      <w:pPr>
        <w:spacing w:before="100" w:beforeAutospacing="1" w:after="100" w:afterAutospacing="1"/>
        <w:jc w:val="center"/>
        <w:rPr>
          <w:rFonts w:ascii="Garamond" w:hAnsi="Garamond"/>
          <w:sz w:val="22"/>
          <w:szCs w:val="22"/>
        </w:rPr>
      </w:pPr>
    </w:p>
    <w:p w14:paraId="550741EF" w14:textId="58434C4B" w:rsidR="002931CA" w:rsidRPr="00C30115" w:rsidRDefault="002931CA" w:rsidP="002931CA">
      <w:pPr>
        <w:spacing w:before="100" w:beforeAutospacing="1" w:after="100" w:afterAutospacing="1"/>
        <w:jc w:val="center"/>
        <w:rPr>
          <w:rFonts w:ascii="Garamond" w:hAnsi="Garamond"/>
          <w:sz w:val="22"/>
          <w:szCs w:val="22"/>
        </w:rPr>
      </w:pPr>
    </w:p>
    <w:p w14:paraId="0DAC4583" w14:textId="18B0E9D2" w:rsidR="003F7350" w:rsidRDefault="003F7350" w:rsidP="002931CA">
      <w:pPr>
        <w:spacing w:line="276" w:lineRule="auto"/>
        <w:jc w:val="center"/>
        <w:rPr>
          <w:rFonts w:ascii="Garamond" w:eastAsiaTheme="minorHAnsi" w:hAnsi="Garamond"/>
          <w:sz w:val="20"/>
          <w:szCs w:val="20"/>
        </w:rPr>
      </w:pPr>
    </w:p>
    <w:p w14:paraId="27439B7F" w14:textId="7BDDB058" w:rsidR="003F7350" w:rsidRDefault="003F7350" w:rsidP="002931CA">
      <w:pPr>
        <w:spacing w:line="276" w:lineRule="auto"/>
        <w:jc w:val="center"/>
        <w:rPr>
          <w:rFonts w:ascii="Garamond" w:eastAsiaTheme="minorHAnsi" w:hAnsi="Garamond"/>
          <w:sz w:val="20"/>
          <w:szCs w:val="20"/>
        </w:rPr>
      </w:pPr>
    </w:p>
    <w:p w14:paraId="139C9967" w14:textId="1B17F065" w:rsidR="003F7350" w:rsidRDefault="003F7350" w:rsidP="002931CA">
      <w:pPr>
        <w:spacing w:line="276" w:lineRule="auto"/>
        <w:jc w:val="center"/>
        <w:rPr>
          <w:rFonts w:ascii="Garamond" w:eastAsiaTheme="minorHAnsi" w:hAnsi="Garamond"/>
          <w:sz w:val="20"/>
          <w:szCs w:val="20"/>
        </w:rPr>
      </w:pPr>
    </w:p>
    <w:p w14:paraId="49DE4F10" w14:textId="7AA519AF" w:rsidR="003F7350" w:rsidRDefault="003F7350" w:rsidP="002931CA">
      <w:pPr>
        <w:spacing w:line="276" w:lineRule="auto"/>
        <w:jc w:val="center"/>
        <w:rPr>
          <w:rFonts w:ascii="Garamond" w:eastAsiaTheme="minorHAnsi" w:hAnsi="Garamond"/>
          <w:sz w:val="20"/>
          <w:szCs w:val="20"/>
        </w:rPr>
      </w:pPr>
    </w:p>
    <w:p w14:paraId="4580EFFA" w14:textId="574AD9C3" w:rsidR="003F7350" w:rsidRDefault="003F7350" w:rsidP="002931CA">
      <w:pPr>
        <w:spacing w:line="276" w:lineRule="auto"/>
        <w:jc w:val="center"/>
        <w:rPr>
          <w:rFonts w:ascii="Garamond" w:eastAsiaTheme="minorHAnsi" w:hAnsi="Garamond"/>
          <w:sz w:val="20"/>
          <w:szCs w:val="20"/>
        </w:rPr>
      </w:pPr>
    </w:p>
    <w:p w14:paraId="0674EDA9" w14:textId="21DC5C8D" w:rsidR="003F7350" w:rsidRDefault="003F7350" w:rsidP="002931CA">
      <w:pPr>
        <w:spacing w:line="276" w:lineRule="auto"/>
        <w:jc w:val="center"/>
        <w:rPr>
          <w:rFonts w:ascii="Garamond" w:eastAsiaTheme="minorHAnsi" w:hAnsi="Garamond"/>
          <w:sz w:val="20"/>
          <w:szCs w:val="20"/>
        </w:rPr>
      </w:pPr>
    </w:p>
    <w:p w14:paraId="52595A53" w14:textId="65D34A0A" w:rsidR="003F7350" w:rsidRDefault="003F7350" w:rsidP="002931CA">
      <w:pPr>
        <w:spacing w:line="276" w:lineRule="auto"/>
        <w:jc w:val="center"/>
        <w:rPr>
          <w:rFonts w:ascii="Garamond" w:eastAsiaTheme="minorHAnsi" w:hAnsi="Garamond"/>
          <w:sz w:val="20"/>
          <w:szCs w:val="20"/>
        </w:rPr>
      </w:pPr>
    </w:p>
    <w:p w14:paraId="7A7E892F" w14:textId="2B507C9B" w:rsidR="003F7350" w:rsidRDefault="003F7350" w:rsidP="002931CA">
      <w:pPr>
        <w:spacing w:line="276" w:lineRule="auto"/>
        <w:jc w:val="center"/>
        <w:rPr>
          <w:rFonts w:ascii="Garamond" w:eastAsiaTheme="minorHAnsi" w:hAnsi="Garamond"/>
          <w:sz w:val="20"/>
          <w:szCs w:val="20"/>
        </w:rPr>
      </w:pPr>
    </w:p>
    <w:p w14:paraId="37DF63CE" w14:textId="6FA738F5" w:rsidR="003F7350" w:rsidRDefault="003F7350" w:rsidP="002931CA">
      <w:pPr>
        <w:spacing w:line="276" w:lineRule="auto"/>
        <w:jc w:val="center"/>
        <w:rPr>
          <w:rFonts w:ascii="Garamond" w:eastAsiaTheme="minorHAnsi" w:hAnsi="Garamond"/>
          <w:sz w:val="20"/>
          <w:szCs w:val="20"/>
        </w:rPr>
      </w:pPr>
    </w:p>
    <w:p w14:paraId="1AD7DF6F" w14:textId="3F45BB8D" w:rsidR="003F7350" w:rsidRDefault="003F7350" w:rsidP="002931CA">
      <w:pPr>
        <w:spacing w:line="276" w:lineRule="auto"/>
        <w:jc w:val="center"/>
        <w:rPr>
          <w:rFonts w:ascii="Garamond" w:eastAsiaTheme="minorHAnsi" w:hAnsi="Garamond"/>
          <w:sz w:val="20"/>
          <w:szCs w:val="20"/>
        </w:rPr>
      </w:pPr>
    </w:p>
    <w:p w14:paraId="24479A00" w14:textId="22857F06" w:rsidR="003F7350" w:rsidRDefault="003F7350" w:rsidP="002931CA">
      <w:pPr>
        <w:spacing w:line="276" w:lineRule="auto"/>
        <w:jc w:val="center"/>
        <w:rPr>
          <w:rFonts w:ascii="Garamond" w:eastAsiaTheme="minorHAnsi" w:hAnsi="Garamond"/>
          <w:sz w:val="20"/>
          <w:szCs w:val="20"/>
        </w:rPr>
      </w:pPr>
    </w:p>
    <w:p w14:paraId="117CDC62" w14:textId="435E65AF" w:rsidR="003F7350" w:rsidRDefault="003F7350" w:rsidP="002931CA">
      <w:pPr>
        <w:spacing w:line="276" w:lineRule="auto"/>
        <w:jc w:val="center"/>
        <w:rPr>
          <w:rFonts w:ascii="Garamond" w:eastAsiaTheme="minorHAnsi" w:hAnsi="Garamond"/>
          <w:sz w:val="20"/>
          <w:szCs w:val="20"/>
        </w:rPr>
      </w:pPr>
    </w:p>
    <w:p w14:paraId="45BCA536" w14:textId="194465D7" w:rsidR="003F7350" w:rsidRDefault="003F7350" w:rsidP="002931CA">
      <w:pPr>
        <w:spacing w:line="276" w:lineRule="auto"/>
        <w:jc w:val="center"/>
        <w:rPr>
          <w:rFonts w:ascii="Garamond" w:eastAsiaTheme="minorHAnsi" w:hAnsi="Garamond"/>
          <w:sz w:val="20"/>
          <w:szCs w:val="20"/>
        </w:rPr>
      </w:pPr>
    </w:p>
    <w:p w14:paraId="2EEA3A20" w14:textId="77777777" w:rsidR="003F7350" w:rsidRDefault="003F7350" w:rsidP="002931CA">
      <w:pPr>
        <w:spacing w:line="276" w:lineRule="auto"/>
        <w:jc w:val="center"/>
        <w:rPr>
          <w:rFonts w:ascii="Garamond" w:eastAsiaTheme="minorHAnsi" w:hAnsi="Garamond"/>
          <w:sz w:val="20"/>
          <w:szCs w:val="20"/>
        </w:rPr>
      </w:pPr>
    </w:p>
    <w:p w14:paraId="1757A690" w14:textId="0AC19084" w:rsidR="003F7350" w:rsidRDefault="003F7350" w:rsidP="002931CA">
      <w:pPr>
        <w:spacing w:line="276" w:lineRule="auto"/>
        <w:jc w:val="center"/>
        <w:rPr>
          <w:rFonts w:ascii="Garamond" w:eastAsiaTheme="minorHAnsi" w:hAnsi="Garamond"/>
          <w:sz w:val="20"/>
          <w:szCs w:val="20"/>
        </w:rPr>
      </w:pPr>
    </w:p>
    <w:p w14:paraId="6FB3819F" w14:textId="53E94060" w:rsidR="003F7350" w:rsidRDefault="003F7350" w:rsidP="002931CA">
      <w:pPr>
        <w:spacing w:line="276" w:lineRule="auto"/>
        <w:jc w:val="center"/>
        <w:rPr>
          <w:rFonts w:ascii="Garamond" w:eastAsiaTheme="minorHAnsi" w:hAnsi="Garamond"/>
          <w:sz w:val="20"/>
          <w:szCs w:val="20"/>
        </w:rPr>
      </w:pPr>
    </w:p>
    <w:p w14:paraId="114C2DE6" w14:textId="45677ECF" w:rsidR="003F7350" w:rsidRDefault="003F7350" w:rsidP="002931CA">
      <w:pPr>
        <w:spacing w:line="276" w:lineRule="auto"/>
        <w:jc w:val="center"/>
        <w:rPr>
          <w:rFonts w:ascii="Garamond" w:eastAsiaTheme="minorHAnsi" w:hAnsi="Garamond"/>
          <w:sz w:val="20"/>
          <w:szCs w:val="20"/>
        </w:rPr>
      </w:pPr>
    </w:p>
    <w:p w14:paraId="584634CC" w14:textId="3EDC0232" w:rsidR="003F7350" w:rsidRDefault="003F7350" w:rsidP="002931CA">
      <w:pPr>
        <w:spacing w:line="276" w:lineRule="auto"/>
        <w:jc w:val="center"/>
        <w:rPr>
          <w:rFonts w:ascii="Garamond" w:eastAsiaTheme="minorHAnsi" w:hAnsi="Garamond"/>
          <w:sz w:val="20"/>
          <w:szCs w:val="20"/>
        </w:rPr>
      </w:pPr>
    </w:p>
    <w:p w14:paraId="60E637DB" w14:textId="125F84F7" w:rsidR="00A864E0" w:rsidRDefault="00A864E0" w:rsidP="002931CA">
      <w:pPr>
        <w:spacing w:line="276" w:lineRule="auto"/>
        <w:jc w:val="center"/>
        <w:rPr>
          <w:rFonts w:ascii="Garamond" w:eastAsiaTheme="minorHAnsi" w:hAnsi="Garamond"/>
          <w:sz w:val="20"/>
          <w:szCs w:val="20"/>
        </w:rPr>
      </w:pPr>
    </w:p>
    <w:p w14:paraId="3257CE51" w14:textId="77777777" w:rsidR="00A864E0" w:rsidRDefault="00A864E0" w:rsidP="002931CA">
      <w:pPr>
        <w:spacing w:line="276" w:lineRule="auto"/>
        <w:jc w:val="center"/>
        <w:rPr>
          <w:rFonts w:ascii="Garamond" w:eastAsiaTheme="minorHAnsi" w:hAnsi="Garamond"/>
          <w:sz w:val="20"/>
          <w:szCs w:val="20"/>
        </w:rPr>
      </w:pPr>
    </w:p>
    <w:p w14:paraId="5E7B0AFF" w14:textId="411B2CE5" w:rsidR="003F7350" w:rsidRDefault="003F7350" w:rsidP="002931CA">
      <w:pPr>
        <w:spacing w:line="276" w:lineRule="auto"/>
        <w:jc w:val="center"/>
        <w:rPr>
          <w:rFonts w:ascii="Garamond" w:eastAsiaTheme="minorHAnsi" w:hAnsi="Garamond"/>
          <w:sz w:val="20"/>
          <w:szCs w:val="20"/>
        </w:rPr>
      </w:pPr>
    </w:p>
    <w:p w14:paraId="0CC0BBB8" w14:textId="5F2AF23C" w:rsidR="003F7350" w:rsidRDefault="003F7350" w:rsidP="002931CA">
      <w:pPr>
        <w:spacing w:line="276" w:lineRule="auto"/>
        <w:jc w:val="center"/>
        <w:rPr>
          <w:rFonts w:ascii="Garamond" w:eastAsiaTheme="minorHAnsi" w:hAnsi="Garamond"/>
          <w:sz w:val="20"/>
          <w:szCs w:val="20"/>
        </w:rPr>
      </w:pPr>
      <w:r w:rsidRPr="00C30115">
        <w:rPr>
          <w:rFonts w:ascii="Garamond" w:hAnsi="Garamond"/>
          <w:noProof/>
        </w:rPr>
        <w:drawing>
          <wp:anchor distT="0" distB="0" distL="114300" distR="114300" simplePos="0" relativeHeight="251764736" behindDoc="0" locked="0" layoutInCell="1" allowOverlap="1" wp14:anchorId="01EDD1B8" wp14:editId="5B263A6B">
            <wp:simplePos x="0" y="0"/>
            <wp:positionH relativeFrom="column">
              <wp:posOffset>-242888</wp:posOffset>
            </wp:positionH>
            <wp:positionV relativeFrom="paragraph">
              <wp:posOffset>28575</wp:posOffset>
            </wp:positionV>
            <wp:extent cx="2871787" cy="2989603"/>
            <wp:effectExtent l="0" t="0" r="0" b="0"/>
            <wp:wrapNone/>
            <wp:docPr id="1046467134" name="Picture 46" descr="A large stone structure with carv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67134" name="Picture 1" descr="A large stone structure with carvings&#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l="26043" t="46855" r="27365" b="31330"/>
                    <a:stretch/>
                  </pic:blipFill>
                  <pic:spPr bwMode="auto">
                    <a:xfrm>
                      <a:off x="0" y="0"/>
                      <a:ext cx="2883325" cy="3001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0115">
        <w:rPr>
          <w:rFonts w:ascii="Garamond" w:hAnsi="Garamond"/>
          <w:noProof/>
        </w:rPr>
        <w:drawing>
          <wp:anchor distT="0" distB="0" distL="114300" distR="114300" simplePos="0" relativeHeight="251760640" behindDoc="0" locked="0" layoutInCell="1" allowOverlap="1" wp14:anchorId="5FDFBE44" wp14:editId="782B1D05">
            <wp:simplePos x="0" y="0"/>
            <wp:positionH relativeFrom="column">
              <wp:posOffset>2715920</wp:posOffset>
            </wp:positionH>
            <wp:positionV relativeFrom="paragraph">
              <wp:posOffset>1</wp:posOffset>
            </wp:positionV>
            <wp:extent cx="3213709" cy="4000500"/>
            <wp:effectExtent l="0" t="0" r="0" b="0"/>
            <wp:wrapNone/>
            <wp:docPr id="948128282" name="Picture 47" descr="A sand sculpture of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8282" name="Picture 8" descr="A sand sculpture of a person sitting on a chai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699" b="25312"/>
                    <a:stretch/>
                  </pic:blipFill>
                  <pic:spPr bwMode="auto">
                    <a:xfrm>
                      <a:off x="0" y="0"/>
                      <a:ext cx="3223384" cy="40125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2714F6" w14:textId="2C3F4BD1" w:rsidR="003F7350" w:rsidRDefault="003F7350" w:rsidP="002931CA">
      <w:pPr>
        <w:spacing w:line="276" w:lineRule="auto"/>
        <w:jc w:val="center"/>
        <w:rPr>
          <w:rFonts w:ascii="Garamond" w:eastAsiaTheme="minorHAnsi" w:hAnsi="Garamond"/>
          <w:sz w:val="20"/>
          <w:szCs w:val="20"/>
        </w:rPr>
      </w:pPr>
    </w:p>
    <w:p w14:paraId="365C81F7" w14:textId="63984BD2" w:rsidR="003F7350" w:rsidRDefault="003F7350" w:rsidP="002931CA">
      <w:pPr>
        <w:spacing w:line="276" w:lineRule="auto"/>
        <w:jc w:val="center"/>
        <w:rPr>
          <w:rFonts w:ascii="Garamond" w:eastAsiaTheme="minorHAnsi" w:hAnsi="Garamond"/>
          <w:sz w:val="20"/>
          <w:szCs w:val="20"/>
        </w:rPr>
      </w:pPr>
    </w:p>
    <w:p w14:paraId="17F2B27F" w14:textId="101DE00A" w:rsidR="003F7350" w:rsidRDefault="003F7350" w:rsidP="002931CA">
      <w:pPr>
        <w:spacing w:line="276" w:lineRule="auto"/>
        <w:jc w:val="center"/>
        <w:rPr>
          <w:rFonts w:ascii="Garamond" w:eastAsiaTheme="minorHAnsi" w:hAnsi="Garamond"/>
          <w:sz w:val="20"/>
          <w:szCs w:val="20"/>
        </w:rPr>
      </w:pPr>
    </w:p>
    <w:p w14:paraId="747C08AB" w14:textId="0B9C18F9" w:rsidR="003F7350" w:rsidRDefault="003F7350" w:rsidP="002931CA">
      <w:pPr>
        <w:spacing w:line="276" w:lineRule="auto"/>
        <w:jc w:val="center"/>
        <w:rPr>
          <w:rFonts w:ascii="Garamond" w:eastAsiaTheme="minorHAnsi" w:hAnsi="Garamond"/>
          <w:sz w:val="20"/>
          <w:szCs w:val="20"/>
        </w:rPr>
      </w:pPr>
    </w:p>
    <w:p w14:paraId="33E9615D" w14:textId="26044A3A" w:rsidR="003F7350" w:rsidRDefault="003F7350" w:rsidP="002931CA">
      <w:pPr>
        <w:spacing w:line="276" w:lineRule="auto"/>
        <w:jc w:val="center"/>
        <w:rPr>
          <w:rFonts w:ascii="Garamond" w:eastAsiaTheme="minorHAnsi" w:hAnsi="Garamond"/>
          <w:sz w:val="20"/>
          <w:szCs w:val="20"/>
        </w:rPr>
      </w:pPr>
    </w:p>
    <w:p w14:paraId="5C05D47E" w14:textId="2888A8E6" w:rsidR="003F7350" w:rsidRDefault="003F7350" w:rsidP="002931CA">
      <w:pPr>
        <w:spacing w:line="276" w:lineRule="auto"/>
        <w:jc w:val="center"/>
        <w:rPr>
          <w:rFonts w:ascii="Garamond" w:eastAsiaTheme="minorHAnsi" w:hAnsi="Garamond"/>
          <w:sz w:val="20"/>
          <w:szCs w:val="20"/>
        </w:rPr>
      </w:pPr>
    </w:p>
    <w:p w14:paraId="68E03509" w14:textId="77777777" w:rsidR="003F7350" w:rsidRDefault="003F7350" w:rsidP="002931CA">
      <w:pPr>
        <w:spacing w:line="276" w:lineRule="auto"/>
        <w:jc w:val="center"/>
        <w:rPr>
          <w:rFonts w:ascii="Garamond" w:eastAsiaTheme="minorHAnsi" w:hAnsi="Garamond"/>
          <w:sz w:val="20"/>
          <w:szCs w:val="20"/>
        </w:rPr>
      </w:pPr>
    </w:p>
    <w:p w14:paraId="79F54E4A" w14:textId="27CC2800" w:rsidR="003F7350" w:rsidRDefault="003F7350" w:rsidP="002931CA">
      <w:pPr>
        <w:spacing w:line="276" w:lineRule="auto"/>
        <w:jc w:val="center"/>
        <w:rPr>
          <w:rFonts w:ascii="Garamond" w:eastAsiaTheme="minorHAnsi" w:hAnsi="Garamond"/>
          <w:sz w:val="20"/>
          <w:szCs w:val="20"/>
        </w:rPr>
      </w:pPr>
    </w:p>
    <w:p w14:paraId="157EAA54" w14:textId="583FBB19" w:rsidR="003F7350" w:rsidRDefault="003F7350" w:rsidP="002931CA">
      <w:pPr>
        <w:spacing w:line="276" w:lineRule="auto"/>
        <w:jc w:val="center"/>
        <w:rPr>
          <w:rFonts w:ascii="Garamond" w:eastAsiaTheme="minorHAnsi" w:hAnsi="Garamond"/>
          <w:sz w:val="20"/>
          <w:szCs w:val="20"/>
        </w:rPr>
      </w:pPr>
    </w:p>
    <w:p w14:paraId="6D5C0A62" w14:textId="350606EE" w:rsidR="003F7350" w:rsidRDefault="003F7350" w:rsidP="002931CA">
      <w:pPr>
        <w:spacing w:line="276" w:lineRule="auto"/>
        <w:jc w:val="center"/>
        <w:rPr>
          <w:rFonts w:ascii="Garamond" w:eastAsiaTheme="minorHAnsi" w:hAnsi="Garamond"/>
          <w:sz w:val="20"/>
          <w:szCs w:val="20"/>
        </w:rPr>
      </w:pPr>
    </w:p>
    <w:p w14:paraId="55E008C2" w14:textId="29320B41" w:rsidR="003F7350" w:rsidRDefault="003F7350" w:rsidP="002931CA">
      <w:pPr>
        <w:spacing w:line="276" w:lineRule="auto"/>
        <w:jc w:val="center"/>
        <w:rPr>
          <w:rFonts w:ascii="Garamond" w:eastAsiaTheme="minorHAnsi" w:hAnsi="Garamond"/>
          <w:sz w:val="20"/>
          <w:szCs w:val="20"/>
        </w:rPr>
      </w:pPr>
    </w:p>
    <w:p w14:paraId="7F1862DA" w14:textId="77777777" w:rsidR="003F7350" w:rsidRDefault="003F7350" w:rsidP="002931CA">
      <w:pPr>
        <w:spacing w:line="276" w:lineRule="auto"/>
        <w:jc w:val="center"/>
        <w:rPr>
          <w:rFonts w:ascii="Garamond" w:eastAsiaTheme="minorHAnsi" w:hAnsi="Garamond"/>
          <w:sz w:val="20"/>
          <w:szCs w:val="20"/>
        </w:rPr>
      </w:pPr>
    </w:p>
    <w:p w14:paraId="27C58C22" w14:textId="146F8A74" w:rsidR="003F7350" w:rsidRDefault="003F7350" w:rsidP="002931CA">
      <w:pPr>
        <w:spacing w:line="276" w:lineRule="auto"/>
        <w:jc w:val="center"/>
        <w:rPr>
          <w:rFonts w:ascii="Garamond" w:eastAsiaTheme="minorHAnsi" w:hAnsi="Garamond"/>
          <w:sz w:val="20"/>
          <w:szCs w:val="20"/>
        </w:rPr>
      </w:pPr>
    </w:p>
    <w:p w14:paraId="21215DCB" w14:textId="77777777" w:rsidR="003F7350" w:rsidRDefault="003F7350" w:rsidP="002931CA">
      <w:pPr>
        <w:spacing w:line="276" w:lineRule="auto"/>
        <w:jc w:val="center"/>
        <w:rPr>
          <w:rFonts w:ascii="Garamond" w:eastAsiaTheme="minorHAnsi" w:hAnsi="Garamond"/>
          <w:sz w:val="20"/>
          <w:szCs w:val="20"/>
        </w:rPr>
      </w:pPr>
    </w:p>
    <w:p w14:paraId="6B9B9D31" w14:textId="03F6AD67" w:rsidR="003F7350" w:rsidRDefault="003F7350" w:rsidP="002931CA">
      <w:pPr>
        <w:spacing w:line="276" w:lineRule="auto"/>
        <w:jc w:val="center"/>
        <w:rPr>
          <w:rFonts w:ascii="Garamond" w:eastAsiaTheme="minorHAnsi" w:hAnsi="Garamond"/>
          <w:sz w:val="20"/>
          <w:szCs w:val="20"/>
        </w:rPr>
      </w:pPr>
    </w:p>
    <w:p w14:paraId="765F3A26" w14:textId="3CF35276" w:rsidR="003F7350" w:rsidRDefault="003F7350" w:rsidP="002931CA">
      <w:pPr>
        <w:spacing w:line="276" w:lineRule="auto"/>
        <w:jc w:val="center"/>
        <w:rPr>
          <w:rFonts w:ascii="Garamond" w:eastAsiaTheme="minorHAnsi" w:hAnsi="Garamond"/>
          <w:sz w:val="20"/>
          <w:szCs w:val="20"/>
        </w:rPr>
      </w:pPr>
    </w:p>
    <w:p w14:paraId="3ACEFE6D" w14:textId="77D8E0A2" w:rsidR="003F7350" w:rsidRDefault="003F7350" w:rsidP="002931CA">
      <w:pPr>
        <w:spacing w:line="276" w:lineRule="auto"/>
        <w:jc w:val="center"/>
        <w:rPr>
          <w:rFonts w:ascii="Garamond" w:eastAsiaTheme="minorHAnsi" w:hAnsi="Garamond"/>
          <w:sz w:val="20"/>
          <w:szCs w:val="20"/>
        </w:rPr>
      </w:pPr>
    </w:p>
    <w:p w14:paraId="499D7CC8" w14:textId="70C1871E" w:rsidR="003F7350" w:rsidRDefault="003F7350" w:rsidP="002931CA">
      <w:pPr>
        <w:spacing w:line="276" w:lineRule="auto"/>
        <w:jc w:val="center"/>
        <w:rPr>
          <w:rFonts w:ascii="Garamond" w:eastAsiaTheme="minorHAnsi" w:hAnsi="Garamond"/>
          <w:sz w:val="20"/>
          <w:szCs w:val="20"/>
        </w:rPr>
      </w:pPr>
      <w:r w:rsidRPr="00C30115">
        <w:rPr>
          <w:rFonts w:ascii="Garamond" w:hAnsi="Garamond"/>
          <w:noProof/>
        </w:rPr>
        <w:drawing>
          <wp:anchor distT="0" distB="0" distL="114300" distR="114300" simplePos="0" relativeHeight="251768832" behindDoc="0" locked="0" layoutInCell="1" allowOverlap="1" wp14:anchorId="3A5D4D3C" wp14:editId="4F7A8B1B">
            <wp:simplePos x="0" y="0"/>
            <wp:positionH relativeFrom="column">
              <wp:posOffset>-194310</wp:posOffset>
            </wp:positionH>
            <wp:positionV relativeFrom="paragraph">
              <wp:posOffset>127635</wp:posOffset>
            </wp:positionV>
            <wp:extent cx="2822575" cy="4219575"/>
            <wp:effectExtent l="0" t="0" r="0" b="0"/>
            <wp:wrapNone/>
            <wp:docPr id="1837821910" name="Picture 48" descr="A stone carv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21910" name="Picture 2" descr="A stone carving of two people&#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8914" b="13813"/>
                    <a:stretch/>
                  </pic:blipFill>
                  <pic:spPr bwMode="auto">
                    <a:xfrm>
                      <a:off x="0" y="0"/>
                      <a:ext cx="2822575" cy="4219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06948E" w14:textId="44C106F3" w:rsidR="003F7350" w:rsidRDefault="003F7350" w:rsidP="002931CA">
      <w:pPr>
        <w:spacing w:line="276" w:lineRule="auto"/>
        <w:jc w:val="center"/>
        <w:rPr>
          <w:rFonts w:ascii="Garamond" w:eastAsiaTheme="minorHAnsi" w:hAnsi="Garamond"/>
          <w:sz w:val="20"/>
          <w:szCs w:val="20"/>
        </w:rPr>
      </w:pPr>
    </w:p>
    <w:p w14:paraId="5A890DB8" w14:textId="4A063F47" w:rsidR="003F7350" w:rsidRDefault="003F7350" w:rsidP="002931CA">
      <w:pPr>
        <w:spacing w:line="276" w:lineRule="auto"/>
        <w:jc w:val="center"/>
        <w:rPr>
          <w:rFonts w:ascii="Garamond" w:eastAsiaTheme="minorHAnsi" w:hAnsi="Garamond"/>
          <w:sz w:val="20"/>
          <w:szCs w:val="20"/>
        </w:rPr>
      </w:pPr>
    </w:p>
    <w:p w14:paraId="73CCD14F" w14:textId="23FDDAFA" w:rsidR="003F7350" w:rsidRDefault="003F7350" w:rsidP="002931CA">
      <w:pPr>
        <w:spacing w:line="276" w:lineRule="auto"/>
        <w:jc w:val="center"/>
        <w:rPr>
          <w:rFonts w:ascii="Garamond" w:eastAsiaTheme="minorHAnsi" w:hAnsi="Garamond"/>
          <w:sz w:val="20"/>
          <w:szCs w:val="20"/>
        </w:rPr>
      </w:pPr>
    </w:p>
    <w:p w14:paraId="3033B36A" w14:textId="643241A9" w:rsidR="003F7350" w:rsidRDefault="003F7350" w:rsidP="002931CA">
      <w:pPr>
        <w:spacing w:line="276" w:lineRule="auto"/>
        <w:jc w:val="center"/>
        <w:rPr>
          <w:rFonts w:ascii="Garamond" w:eastAsiaTheme="minorHAnsi" w:hAnsi="Garamond"/>
          <w:sz w:val="20"/>
          <w:szCs w:val="20"/>
        </w:rPr>
      </w:pPr>
    </w:p>
    <w:p w14:paraId="45628AD8" w14:textId="5EDD9701" w:rsidR="003F7350" w:rsidRDefault="003F7350" w:rsidP="002931CA">
      <w:pPr>
        <w:spacing w:line="276" w:lineRule="auto"/>
        <w:jc w:val="center"/>
        <w:rPr>
          <w:rFonts w:ascii="Garamond" w:eastAsiaTheme="minorHAnsi" w:hAnsi="Garamond"/>
          <w:sz w:val="20"/>
          <w:szCs w:val="20"/>
        </w:rPr>
      </w:pPr>
    </w:p>
    <w:p w14:paraId="63695F99" w14:textId="2B2E4CF0" w:rsidR="003F7350" w:rsidRDefault="003F7350" w:rsidP="002931CA">
      <w:pPr>
        <w:spacing w:line="276" w:lineRule="auto"/>
        <w:jc w:val="center"/>
        <w:rPr>
          <w:rFonts w:ascii="Garamond" w:eastAsiaTheme="minorHAnsi" w:hAnsi="Garamond"/>
          <w:sz w:val="20"/>
          <w:szCs w:val="20"/>
        </w:rPr>
      </w:pPr>
    </w:p>
    <w:p w14:paraId="04DA70FE" w14:textId="36B3C0D1" w:rsidR="003F7350" w:rsidRDefault="003F7350" w:rsidP="002931CA">
      <w:pPr>
        <w:spacing w:line="276" w:lineRule="auto"/>
        <w:jc w:val="center"/>
        <w:rPr>
          <w:rFonts w:ascii="Garamond" w:eastAsiaTheme="minorHAnsi" w:hAnsi="Garamond"/>
          <w:sz w:val="20"/>
          <w:szCs w:val="20"/>
        </w:rPr>
      </w:pPr>
      <w:r w:rsidRPr="00C30115">
        <w:rPr>
          <w:rFonts w:ascii="Garamond" w:hAnsi="Garamond"/>
          <w:noProof/>
        </w:rPr>
        <w:drawing>
          <wp:anchor distT="0" distB="0" distL="114300" distR="114300" simplePos="0" relativeHeight="251766784" behindDoc="0" locked="0" layoutInCell="1" allowOverlap="1" wp14:anchorId="3721021D" wp14:editId="649BFE60">
            <wp:simplePos x="0" y="0"/>
            <wp:positionH relativeFrom="column">
              <wp:posOffset>2757488</wp:posOffset>
            </wp:positionH>
            <wp:positionV relativeFrom="paragraph">
              <wp:posOffset>121284</wp:posOffset>
            </wp:positionV>
            <wp:extent cx="3461385" cy="3076575"/>
            <wp:effectExtent l="0" t="0" r="5715" b="0"/>
            <wp:wrapNone/>
            <wp:docPr id="68845730" name="Picture 49" descr="A stone statue in front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730" name="Picture 4" descr="A stone statue in front of a wall&#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2574" b="49599"/>
                    <a:stretch/>
                  </pic:blipFill>
                  <pic:spPr bwMode="auto">
                    <a:xfrm>
                      <a:off x="0" y="0"/>
                      <a:ext cx="34613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00FDFB" w14:textId="7E79753E" w:rsidR="003F7350" w:rsidRDefault="003F7350" w:rsidP="002931CA">
      <w:pPr>
        <w:spacing w:line="276" w:lineRule="auto"/>
        <w:jc w:val="center"/>
        <w:rPr>
          <w:rFonts w:ascii="Garamond" w:eastAsiaTheme="minorHAnsi" w:hAnsi="Garamond"/>
          <w:sz w:val="20"/>
          <w:szCs w:val="20"/>
        </w:rPr>
      </w:pPr>
    </w:p>
    <w:p w14:paraId="13020CE1" w14:textId="50DC89DB" w:rsidR="003F7350" w:rsidRDefault="003F7350" w:rsidP="002931CA">
      <w:pPr>
        <w:spacing w:line="276" w:lineRule="auto"/>
        <w:jc w:val="center"/>
        <w:rPr>
          <w:rFonts w:ascii="Garamond" w:eastAsiaTheme="minorHAnsi" w:hAnsi="Garamond"/>
          <w:sz w:val="20"/>
          <w:szCs w:val="20"/>
        </w:rPr>
      </w:pPr>
    </w:p>
    <w:p w14:paraId="42795895" w14:textId="2BA37104" w:rsidR="003F7350" w:rsidRDefault="003F7350" w:rsidP="002931CA">
      <w:pPr>
        <w:spacing w:line="276" w:lineRule="auto"/>
        <w:jc w:val="center"/>
        <w:rPr>
          <w:rFonts w:ascii="Garamond" w:eastAsiaTheme="minorHAnsi" w:hAnsi="Garamond"/>
          <w:sz w:val="20"/>
          <w:szCs w:val="20"/>
        </w:rPr>
      </w:pPr>
    </w:p>
    <w:p w14:paraId="20721AEC" w14:textId="5B5ED743" w:rsidR="003F7350" w:rsidRDefault="003F7350" w:rsidP="002931CA">
      <w:pPr>
        <w:spacing w:line="276" w:lineRule="auto"/>
        <w:jc w:val="center"/>
        <w:rPr>
          <w:rFonts w:ascii="Garamond" w:eastAsiaTheme="minorHAnsi" w:hAnsi="Garamond"/>
          <w:sz w:val="20"/>
          <w:szCs w:val="20"/>
        </w:rPr>
      </w:pPr>
    </w:p>
    <w:p w14:paraId="3BCAF56D" w14:textId="2938D0CC" w:rsidR="003F7350" w:rsidRDefault="003F7350" w:rsidP="002931CA">
      <w:pPr>
        <w:spacing w:line="276" w:lineRule="auto"/>
        <w:jc w:val="center"/>
        <w:rPr>
          <w:rFonts w:ascii="Garamond" w:eastAsiaTheme="minorHAnsi" w:hAnsi="Garamond"/>
          <w:sz w:val="20"/>
          <w:szCs w:val="20"/>
        </w:rPr>
      </w:pPr>
    </w:p>
    <w:p w14:paraId="5DB94CB0" w14:textId="4A42A2B3" w:rsidR="003F7350" w:rsidRDefault="003F7350" w:rsidP="002931CA">
      <w:pPr>
        <w:spacing w:line="276" w:lineRule="auto"/>
        <w:jc w:val="center"/>
        <w:rPr>
          <w:rFonts w:ascii="Garamond" w:eastAsiaTheme="minorHAnsi" w:hAnsi="Garamond"/>
          <w:sz w:val="20"/>
          <w:szCs w:val="20"/>
        </w:rPr>
      </w:pPr>
    </w:p>
    <w:p w14:paraId="62060A23" w14:textId="5043CFAB" w:rsidR="003F7350" w:rsidRDefault="003F7350" w:rsidP="002931CA">
      <w:pPr>
        <w:spacing w:line="276" w:lineRule="auto"/>
        <w:jc w:val="center"/>
        <w:rPr>
          <w:rFonts w:ascii="Garamond" w:eastAsiaTheme="minorHAnsi" w:hAnsi="Garamond"/>
          <w:sz w:val="20"/>
          <w:szCs w:val="20"/>
        </w:rPr>
      </w:pPr>
    </w:p>
    <w:p w14:paraId="04085861" w14:textId="2BB478CD" w:rsidR="003F7350" w:rsidRDefault="003F7350" w:rsidP="002931CA">
      <w:pPr>
        <w:spacing w:line="276" w:lineRule="auto"/>
        <w:jc w:val="center"/>
        <w:rPr>
          <w:rFonts w:ascii="Garamond" w:eastAsiaTheme="minorHAnsi" w:hAnsi="Garamond"/>
          <w:sz w:val="20"/>
          <w:szCs w:val="20"/>
        </w:rPr>
      </w:pPr>
    </w:p>
    <w:p w14:paraId="7C3A8DF9" w14:textId="6C63AD4A" w:rsidR="003F7350" w:rsidRDefault="003F7350" w:rsidP="002931CA">
      <w:pPr>
        <w:spacing w:line="276" w:lineRule="auto"/>
        <w:jc w:val="center"/>
        <w:rPr>
          <w:rFonts w:ascii="Garamond" w:eastAsiaTheme="minorHAnsi" w:hAnsi="Garamond"/>
          <w:sz w:val="20"/>
          <w:szCs w:val="20"/>
        </w:rPr>
      </w:pPr>
    </w:p>
    <w:p w14:paraId="6CB21AE1" w14:textId="61CEA3EB" w:rsidR="003F7350" w:rsidRDefault="003F7350" w:rsidP="002931CA">
      <w:pPr>
        <w:spacing w:line="276" w:lineRule="auto"/>
        <w:jc w:val="center"/>
        <w:rPr>
          <w:rFonts w:ascii="Garamond" w:eastAsiaTheme="minorHAnsi" w:hAnsi="Garamond"/>
          <w:sz w:val="20"/>
          <w:szCs w:val="20"/>
        </w:rPr>
      </w:pPr>
    </w:p>
    <w:p w14:paraId="227635AA" w14:textId="1099F827" w:rsidR="003F7350" w:rsidRDefault="003F7350" w:rsidP="002931CA">
      <w:pPr>
        <w:spacing w:line="276" w:lineRule="auto"/>
        <w:jc w:val="center"/>
        <w:rPr>
          <w:rFonts w:ascii="Garamond" w:eastAsiaTheme="minorHAnsi" w:hAnsi="Garamond"/>
          <w:sz w:val="20"/>
          <w:szCs w:val="20"/>
        </w:rPr>
      </w:pPr>
    </w:p>
    <w:p w14:paraId="06A8EAE3" w14:textId="73B368E7" w:rsidR="003F7350" w:rsidRDefault="003F7350" w:rsidP="002931CA">
      <w:pPr>
        <w:spacing w:line="276" w:lineRule="auto"/>
        <w:jc w:val="center"/>
        <w:rPr>
          <w:rFonts w:ascii="Garamond" w:eastAsiaTheme="minorHAnsi" w:hAnsi="Garamond"/>
          <w:sz w:val="20"/>
          <w:szCs w:val="20"/>
        </w:rPr>
      </w:pPr>
    </w:p>
    <w:p w14:paraId="71952E9F" w14:textId="2564473E" w:rsidR="003F7350" w:rsidRDefault="003F7350" w:rsidP="002931CA">
      <w:pPr>
        <w:spacing w:line="276" w:lineRule="auto"/>
        <w:jc w:val="center"/>
        <w:rPr>
          <w:rFonts w:ascii="Garamond" w:eastAsiaTheme="minorHAnsi" w:hAnsi="Garamond"/>
          <w:sz w:val="20"/>
          <w:szCs w:val="20"/>
        </w:rPr>
      </w:pPr>
    </w:p>
    <w:p w14:paraId="1243772C" w14:textId="4748768E" w:rsidR="003F7350" w:rsidRDefault="003F7350" w:rsidP="002931CA">
      <w:pPr>
        <w:spacing w:line="276" w:lineRule="auto"/>
        <w:jc w:val="center"/>
        <w:rPr>
          <w:rFonts w:ascii="Garamond" w:eastAsiaTheme="minorHAnsi" w:hAnsi="Garamond"/>
          <w:sz w:val="20"/>
          <w:szCs w:val="20"/>
        </w:rPr>
      </w:pPr>
    </w:p>
    <w:p w14:paraId="3ED3D17F" w14:textId="7C87DA00" w:rsidR="003F7350" w:rsidRDefault="003F7350" w:rsidP="002931CA">
      <w:pPr>
        <w:spacing w:line="276" w:lineRule="auto"/>
        <w:jc w:val="center"/>
        <w:rPr>
          <w:rFonts w:ascii="Garamond" w:eastAsiaTheme="minorHAnsi" w:hAnsi="Garamond"/>
          <w:sz w:val="20"/>
          <w:szCs w:val="20"/>
        </w:rPr>
      </w:pPr>
    </w:p>
    <w:p w14:paraId="565E97C4" w14:textId="460AC8C5" w:rsidR="003F7350" w:rsidRDefault="003F7350" w:rsidP="002931CA">
      <w:pPr>
        <w:spacing w:line="276" w:lineRule="auto"/>
        <w:jc w:val="center"/>
        <w:rPr>
          <w:rFonts w:ascii="Garamond" w:eastAsiaTheme="minorHAnsi" w:hAnsi="Garamond"/>
          <w:sz w:val="20"/>
          <w:szCs w:val="20"/>
        </w:rPr>
      </w:pPr>
    </w:p>
    <w:p w14:paraId="0EEAE108" w14:textId="1793E2DE" w:rsidR="003F7350" w:rsidRDefault="003F7350" w:rsidP="002931CA">
      <w:pPr>
        <w:spacing w:line="276" w:lineRule="auto"/>
        <w:jc w:val="center"/>
        <w:rPr>
          <w:rFonts w:ascii="Garamond" w:eastAsiaTheme="minorHAnsi" w:hAnsi="Garamond"/>
          <w:sz w:val="20"/>
          <w:szCs w:val="20"/>
        </w:rPr>
      </w:pPr>
    </w:p>
    <w:p w14:paraId="7C04C195" w14:textId="37D584F7" w:rsidR="003F7350" w:rsidRDefault="003F7350" w:rsidP="002931CA">
      <w:pPr>
        <w:spacing w:line="276" w:lineRule="auto"/>
        <w:jc w:val="center"/>
        <w:rPr>
          <w:rFonts w:ascii="Garamond" w:eastAsiaTheme="minorHAnsi" w:hAnsi="Garamond"/>
          <w:sz w:val="20"/>
          <w:szCs w:val="20"/>
        </w:rPr>
      </w:pPr>
    </w:p>
    <w:p w14:paraId="15076DFE" w14:textId="255A2F4D" w:rsidR="003F7350" w:rsidRDefault="003F7350" w:rsidP="002931CA">
      <w:pPr>
        <w:spacing w:line="276" w:lineRule="auto"/>
        <w:jc w:val="center"/>
        <w:rPr>
          <w:rFonts w:ascii="Garamond" w:eastAsiaTheme="minorHAnsi" w:hAnsi="Garamond"/>
          <w:sz w:val="20"/>
          <w:szCs w:val="20"/>
        </w:rPr>
      </w:pPr>
    </w:p>
    <w:p w14:paraId="5949C75B" w14:textId="68AB8D49" w:rsidR="003F7350" w:rsidRDefault="003F7350" w:rsidP="002931CA">
      <w:pPr>
        <w:spacing w:line="276" w:lineRule="auto"/>
        <w:jc w:val="center"/>
        <w:rPr>
          <w:rFonts w:ascii="Garamond" w:eastAsiaTheme="minorHAnsi" w:hAnsi="Garamond"/>
          <w:sz w:val="20"/>
          <w:szCs w:val="20"/>
        </w:rPr>
      </w:pPr>
    </w:p>
    <w:p w14:paraId="71F40759" w14:textId="77777777" w:rsidR="003F7350" w:rsidRDefault="003F7350" w:rsidP="002931CA">
      <w:pPr>
        <w:spacing w:line="276" w:lineRule="auto"/>
        <w:jc w:val="center"/>
        <w:rPr>
          <w:rFonts w:ascii="Garamond" w:eastAsiaTheme="minorHAnsi" w:hAnsi="Garamond"/>
          <w:sz w:val="20"/>
          <w:szCs w:val="20"/>
        </w:rPr>
      </w:pPr>
    </w:p>
    <w:p w14:paraId="35976966" w14:textId="3FEAC7E7" w:rsidR="003F7350" w:rsidRDefault="003F7350" w:rsidP="002931CA">
      <w:pPr>
        <w:spacing w:line="276" w:lineRule="auto"/>
        <w:jc w:val="center"/>
        <w:rPr>
          <w:rFonts w:ascii="Garamond" w:eastAsiaTheme="minorHAnsi" w:hAnsi="Garamond"/>
          <w:sz w:val="20"/>
          <w:szCs w:val="20"/>
        </w:rPr>
      </w:pPr>
      <w:r>
        <w:rPr>
          <w:noProof/>
          <w14:ligatures w14:val="standardContextual"/>
        </w:rPr>
        <mc:AlternateContent>
          <mc:Choice Requires="wps">
            <w:drawing>
              <wp:anchor distT="0" distB="0" distL="114300" distR="114300" simplePos="0" relativeHeight="251772928" behindDoc="0" locked="0" layoutInCell="1" allowOverlap="1" wp14:anchorId="2D03C1DC" wp14:editId="07DD9D51">
                <wp:simplePos x="0" y="0"/>
                <wp:positionH relativeFrom="column">
                  <wp:posOffset>0</wp:posOffset>
                </wp:positionH>
                <wp:positionV relativeFrom="paragraph">
                  <wp:posOffset>0</wp:posOffset>
                </wp:positionV>
                <wp:extent cx="5828665" cy="565150"/>
                <wp:effectExtent l="0" t="0" r="635" b="6350"/>
                <wp:wrapNone/>
                <wp:docPr id="1740494586" name="Text Box 50"/>
                <wp:cNvGraphicFramePr/>
                <a:graphic xmlns:a="http://schemas.openxmlformats.org/drawingml/2006/main">
                  <a:graphicData uri="http://schemas.microsoft.com/office/word/2010/wordprocessingShape">
                    <wps:wsp>
                      <wps:cNvSpPr txBox="1"/>
                      <wps:spPr>
                        <a:xfrm>
                          <a:off x="0" y="0"/>
                          <a:ext cx="5828665" cy="565150"/>
                        </a:xfrm>
                        <a:prstGeom prst="rect">
                          <a:avLst/>
                        </a:prstGeom>
                        <a:solidFill>
                          <a:schemeClr val="lt1"/>
                        </a:solidFill>
                        <a:ln w="6350">
                          <a:noFill/>
                        </a:ln>
                      </wps:spPr>
                      <wps:txbx>
                        <w:txbxContent>
                          <w:p w14:paraId="648B10FE" w14:textId="77777777" w:rsidR="003F7350" w:rsidRPr="00C30115" w:rsidRDefault="003F7350" w:rsidP="003F7350">
                            <w:pPr>
                              <w:spacing w:line="276" w:lineRule="auto"/>
                              <w:jc w:val="center"/>
                              <w:rPr>
                                <w:rFonts w:ascii="Garamond" w:hAnsi="Garamond"/>
                                <w:sz w:val="22"/>
                                <w:szCs w:val="22"/>
                              </w:rPr>
                            </w:pPr>
                            <w:r w:rsidRPr="00C30115">
                              <w:rPr>
                                <w:rFonts w:ascii="Garamond" w:hAnsi="Garamond"/>
                                <w:sz w:val="22"/>
                                <w:szCs w:val="22"/>
                              </w:rPr>
                              <w:t>Forms of Shiva (As seen through the iconography in the temple Complex)</w:t>
                            </w:r>
                          </w:p>
                          <w:p w14:paraId="4617DD7B" w14:textId="77777777" w:rsidR="003F7350" w:rsidRPr="00C30115" w:rsidRDefault="003F7350" w:rsidP="003F7350">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729FE221" w14:textId="77777777" w:rsidR="003F7350" w:rsidRPr="00CE08FA" w:rsidRDefault="003F7350" w:rsidP="003F7350">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3C1DC" id="Text Box 50" o:spid="_x0000_s1094" type="#_x0000_t202" style="position:absolute;left:0;text-align:left;margin-left:0;margin-top:0;width:458.95pt;height:4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qLMAIAAFwEAAAOAAAAZHJzL2Uyb0RvYy54bWysVEuP2jAQvlfqf7B8LwGWUBYRVpQVVSW0&#10;uxJb7dk4NrHkeFzbkNBf37HDq9ueql6cGc94Ht83k9lDW2tyEM4rMAUd9PqUCMOhVGZX0O+vq08T&#10;SnxgpmQajCjoUXj6MP/4YdbYqRhCBboUjmAQ46eNLWgVgp1mmeeVqJnvgRUGjRJczQKqbpeVjjUY&#10;vdbZsN8fZw240jrgwnu8feyMdJ7iSyl4eJbSi0B0QbG2kE6Xzm08s/mMTXeO2UrxUxnsH6qomTKY&#10;9BLqkQVG9k79EapW3IEHGXoc6gykVFykHrCbQf9dN5uKWZF6QXC8vcDk/19Y/nTY2BdHQvsFWiQw&#10;AtJYP/V4GftppavjFyslaEcIjxfYRBsIx8t8MpyMxzklHG35OB/kCdfs+to6H74KqEkUCuqQloQW&#10;O6x9wIzoenaJyTxoVa6U1kmJoyCW2pEDQxJ1SDXii9+8tCFNQcd3mDo+MhCfd5G1wQTXnqIU2m1L&#10;VFnQu1RpvNpCeUQcHHQj4i1fKSx2zXx4YQ5nAlvHOQ/PeEgNmAxOEiUVuJ9/u4/+SBVaKWlwxgrq&#10;f+yZE5TobwZJvB+MRnEokzLKPw9RcbeW7a3F7OslIAID3CjLkxj9gz6L0kH9huuwiFnRxAzH3AUN&#10;Z3EZusnHdeJisUhOOIaWhbXZWB5DR/AiFa/tG3P2xFdApp/gPI1s+o62zreDfbEPIFXi9IrqCX8c&#10;4UT1ad3ijtzqyev6U5j/AgAA//8DAFBLAwQUAAYACAAAACEAJfdDSd4AAAAEAQAADwAAAGRycy9k&#10;b3ducmV2LnhtbEyPT0vDQBDF70K/wzIFL9JuatE2MZsi4h/ozaZaettmxySYnQ3ZbRK/vaMXvQw8&#10;3uO936Sb0Taix87XjhQs5hEIpMKZmkoF+/xptgbhgyajG0eo4As9bLLJRaoT4wZ6xX4XSsEl5BOt&#10;oAqhTaT0RYVW+7lrkdj7cJ3VgWVXStPpgcttI6+j6FZaXRMvVLrFhwqLz93ZKjhelYetH5/fhuXN&#10;sn186fPVu8mVupyO93cgAo7hLww/+IwOGTOd3JmMF40CfiT8XvbixSoGcVKwjiOQWSr/w2ffAAAA&#10;//8DAFBLAQItABQABgAIAAAAIQC2gziS/gAAAOEBAAATAAAAAAAAAAAAAAAAAAAAAABbQ29udGVu&#10;dF9UeXBlc10ueG1sUEsBAi0AFAAGAAgAAAAhADj9If/WAAAAlAEAAAsAAAAAAAAAAAAAAAAALwEA&#10;AF9yZWxzLy5yZWxzUEsBAi0AFAAGAAgAAAAhAExkGoswAgAAXAQAAA4AAAAAAAAAAAAAAAAALgIA&#10;AGRycy9lMm9Eb2MueG1sUEsBAi0AFAAGAAgAAAAhACX3Q0neAAAABAEAAA8AAAAAAAAAAAAAAAAA&#10;igQAAGRycy9kb3ducmV2LnhtbFBLBQYAAAAABAAEAPMAAACVBQAAAAA=&#10;" fillcolor="white [3201]" stroked="f" strokeweight=".5pt">
                <v:textbox>
                  <w:txbxContent>
                    <w:p w14:paraId="648B10FE" w14:textId="77777777" w:rsidR="003F7350" w:rsidRPr="00C30115" w:rsidRDefault="003F7350" w:rsidP="003F7350">
                      <w:pPr>
                        <w:spacing w:line="276" w:lineRule="auto"/>
                        <w:jc w:val="center"/>
                        <w:rPr>
                          <w:rFonts w:ascii="Garamond" w:hAnsi="Garamond"/>
                          <w:sz w:val="22"/>
                          <w:szCs w:val="22"/>
                        </w:rPr>
                      </w:pPr>
                      <w:r w:rsidRPr="00C30115">
                        <w:rPr>
                          <w:rFonts w:ascii="Garamond" w:hAnsi="Garamond"/>
                          <w:sz w:val="22"/>
                          <w:szCs w:val="22"/>
                        </w:rPr>
                        <w:t>Forms of Shiva (As seen through the iconography in the temple Complex)</w:t>
                      </w:r>
                    </w:p>
                    <w:p w14:paraId="4617DD7B" w14:textId="77777777" w:rsidR="003F7350" w:rsidRPr="00C30115" w:rsidRDefault="003F7350" w:rsidP="003F7350">
                      <w:pPr>
                        <w:spacing w:line="276" w:lineRule="auto"/>
                        <w:jc w:val="center"/>
                        <w:rPr>
                          <w:rFonts w:ascii="Garamond" w:eastAsiaTheme="minorHAnsi" w:hAnsi="Garamond"/>
                          <w:sz w:val="20"/>
                          <w:szCs w:val="20"/>
                        </w:rPr>
                      </w:pPr>
                      <w:r w:rsidRPr="00C30115">
                        <w:rPr>
                          <w:rFonts w:ascii="Garamond" w:eastAsiaTheme="minorHAnsi" w:hAnsi="Garamond"/>
                          <w:sz w:val="20"/>
                          <w:szCs w:val="20"/>
                        </w:rPr>
                        <w:t>Source: Williams, Conservation Architect, DRONAH</w:t>
                      </w:r>
                    </w:p>
                    <w:p w14:paraId="729FE221" w14:textId="77777777" w:rsidR="003F7350" w:rsidRPr="00CE08FA" w:rsidRDefault="003F7350" w:rsidP="003F7350">
                      <w:pPr>
                        <w:spacing w:line="276" w:lineRule="auto"/>
                        <w:jc w:val="center"/>
                        <w:rPr>
                          <w:rFonts w:ascii="Garamond" w:eastAsiaTheme="minorHAnsi" w:hAnsi="Garamond"/>
                          <w:sz w:val="20"/>
                          <w:szCs w:val="20"/>
                        </w:rPr>
                      </w:pPr>
                    </w:p>
                  </w:txbxContent>
                </v:textbox>
              </v:shape>
            </w:pict>
          </mc:Fallback>
        </mc:AlternateContent>
      </w:r>
    </w:p>
    <w:p w14:paraId="54025790" w14:textId="6528B249" w:rsidR="003F7350" w:rsidRDefault="003F7350" w:rsidP="002931CA">
      <w:pPr>
        <w:spacing w:line="276" w:lineRule="auto"/>
        <w:jc w:val="center"/>
        <w:rPr>
          <w:rFonts w:ascii="Garamond" w:eastAsiaTheme="minorHAnsi" w:hAnsi="Garamond"/>
          <w:sz w:val="20"/>
          <w:szCs w:val="20"/>
        </w:rPr>
      </w:pPr>
    </w:p>
    <w:p w14:paraId="2C3C0BDE" w14:textId="77777777" w:rsidR="003F7350" w:rsidRDefault="003F7350" w:rsidP="002931CA">
      <w:pPr>
        <w:spacing w:line="276" w:lineRule="auto"/>
        <w:jc w:val="center"/>
        <w:rPr>
          <w:rFonts w:ascii="Garamond" w:eastAsiaTheme="minorHAnsi" w:hAnsi="Garamond"/>
          <w:sz w:val="20"/>
          <w:szCs w:val="20"/>
        </w:rPr>
      </w:pPr>
    </w:p>
    <w:p w14:paraId="36F7E95F" w14:textId="787ED831" w:rsidR="003F7350" w:rsidRDefault="003F7350" w:rsidP="003F7350">
      <w:pPr>
        <w:spacing w:line="276" w:lineRule="auto"/>
        <w:rPr>
          <w:rFonts w:ascii="Garamond" w:eastAsiaTheme="minorHAnsi" w:hAnsi="Garamond"/>
          <w:sz w:val="20"/>
          <w:szCs w:val="20"/>
        </w:rPr>
      </w:pPr>
    </w:p>
    <w:p w14:paraId="00F37B67" w14:textId="77777777" w:rsidR="00BC547C" w:rsidRDefault="00BC547C" w:rsidP="003F7350">
      <w:pPr>
        <w:spacing w:line="276" w:lineRule="auto"/>
        <w:rPr>
          <w:rFonts w:ascii="Garamond" w:eastAsiaTheme="minorHAnsi" w:hAnsi="Garamond"/>
          <w:sz w:val="20"/>
          <w:szCs w:val="20"/>
        </w:rPr>
      </w:pPr>
    </w:p>
    <w:p w14:paraId="321943A7" w14:textId="77777777" w:rsidR="00D63FCF" w:rsidRDefault="00D63FCF" w:rsidP="003F7350">
      <w:pPr>
        <w:spacing w:line="276" w:lineRule="auto"/>
        <w:rPr>
          <w:rFonts w:ascii="Garamond" w:eastAsiaTheme="minorHAnsi" w:hAnsi="Garamond"/>
          <w:sz w:val="20"/>
          <w:szCs w:val="20"/>
        </w:rPr>
      </w:pPr>
    </w:p>
    <w:p w14:paraId="0F89523F" w14:textId="4E1FBAB1" w:rsidR="00D63FCF" w:rsidRDefault="00D63FCF" w:rsidP="003F7350">
      <w:pPr>
        <w:spacing w:line="276" w:lineRule="auto"/>
        <w:rPr>
          <w:rFonts w:ascii="Garamond" w:eastAsiaTheme="minorHAnsi" w:hAnsi="Garamond"/>
          <w:sz w:val="20"/>
          <w:szCs w:val="20"/>
        </w:rPr>
      </w:pPr>
      <w:r>
        <w:rPr>
          <w:rFonts w:ascii="Garamond" w:hAnsi="Garamond"/>
          <w:noProof/>
          <w:sz w:val="22"/>
          <w:szCs w:val="22"/>
          <w14:ligatures w14:val="standardContextual"/>
        </w:rPr>
        <w:lastRenderedPageBreak/>
        <mc:AlternateContent>
          <mc:Choice Requires="wpg">
            <w:drawing>
              <wp:anchor distT="0" distB="0" distL="114300" distR="114300" simplePos="0" relativeHeight="251852800" behindDoc="0" locked="0" layoutInCell="1" allowOverlap="1" wp14:anchorId="7F383EAB" wp14:editId="4FBB1CF4">
                <wp:simplePos x="0" y="0"/>
                <wp:positionH relativeFrom="column">
                  <wp:posOffset>-80645</wp:posOffset>
                </wp:positionH>
                <wp:positionV relativeFrom="paragraph">
                  <wp:posOffset>339</wp:posOffset>
                </wp:positionV>
                <wp:extent cx="5828665" cy="8685234"/>
                <wp:effectExtent l="0" t="0" r="635" b="1905"/>
                <wp:wrapNone/>
                <wp:docPr id="2086482973" name="Group 51"/>
                <wp:cNvGraphicFramePr/>
                <a:graphic xmlns:a="http://schemas.openxmlformats.org/drawingml/2006/main">
                  <a:graphicData uri="http://schemas.microsoft.com/office/word/2010/wordprocessingGroup">
                    <wpg:wgp>
                      <wpg:cNvGrpSpPr/>
                      <wpg:grpSpPr>
                        <a:xfrm>
                          <a:off x="0" y="0"/>
                          <a:ext cx="5828665" cy="8685234"/>
                          <a:chOff x="0" y="0"/>
                          <a:chExt cx="5828665" cy="8685234"/>
                        </a:xfrm>
                      </wpg:grpSpPr>
                      <pic:pic xmlns:pic="http://schemas.openxmlformats.org/drawingml/2006/picture">
                        <pic:nvPicPr>
                          <pic:cNvPr id="98570724" name="Picture 3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12734" y="0"/>
                            <a:ext cx="5588000" cy="7556500"/>
                          </a:xfrm>
                          <a:prstGeom prst="rect">
                            <a:avLst/>
                          </a:prstGeom>
                        </pic:spPr>
                      </pic:pic>
                      <wps:wsp>
                        <wps:cNvPr id="1947760875" name="Text Box 15"/>
                        <wps:cNvSpPr txBox="1"/>
                        <wps:spPr>
                          <a:xfrm>
                            <a:off x="0" y="7640876"/>
                            <a:ext cx="5828665" cy="1044358"/>
                          </a:xfrm>
                          <a:prstGeom prst="rect">
                            <a:avLst/>
                          </a:prstGeom>
                          <a:solidFill>
                            <a:schemeClr val="lt1"/>
                          </a:solidFill>
                          <a:ln w="6350">
                            <a:noFill/>
                          </a:ln>
                        </wps:spPr>
                        <wps:txbx>
                          <w:txbxContent>
                            <w:p w14:paraId="1D32B38C" w14:textId="77777777" w:rsidR="00D63FCF" w:rsidRDefault="00D63FCF" w:rsidP="00D63FCF">
                              <w:pPr>
                                <w:spacing w:line="276" w:lineRule="auto"/>
                                <w:ind w:left="720"/>
                                <w:jc w:val="center"/>
                                <w:rPr>
                                  <w:rFonts w:ascii="Garamond" w:eastAsiaTheme="minorHAnsi" w:hAnsi="Garamond"/>
                                  <w:sz w:val="20"/>
                                  <w:szCs w:val="20"/>
                                </w:rPr>
                              </w:pPr>
                              <w:r w:rsidRPr="00D63FCF">
                                <w:rPr>
                                  <w:rFonts w:ascii="Garamond" w:eastAsiaTheme="minorHAnsi" w:hAnsi="Garamond"/>
                                  <w:sz w:val="20"/>
                                  <w:szCs w:val="20"/>
                                </w:rPr>
                                <w:t xml:space="preserve">The layout of Rajasimha’s </w:t>
                              </w:r>
                              <w:r w:rsidRPr="00D63FCF">
                                <w:rPr>
                                  <w:rFonts w:ascii="Garamond" w:eastAsiaTheme="minorHAnsi" w:hAnsi="Garamond"/>
                                  <w:i/>
                                  <w:iCs/>
                                  <w:sz w:val="20"/>
                                  <w:szCs w:val="20"/>
                                </w:rPr>
                                <w:t>vimana</w:t>
                              </w:r>
                              <w:r w:rsidRPr="00D63FCF">
                                <w:rPr>
                                  <w:rFonts w:ascii="Garamond" w:eastAsiaTheme="minorHAnsi" w:hAnsi="Garamond"/>
                                  <w:sz w:val="20"/>
                                  <w:szCs w:val="20"/>
                                </w:rPr>
                                <w:t xml:space="preserve">, Mahendra’s </w:t>
                              </w:r>
                              <w:r w:rsidRPr="00D63FCF">
                                <w:rPr>
                                  <w:rFonts w:ascii="Garamond" w:eastAsiaTheme="minorHAnsi" w:hAnsi="Garamond"/>
                                  <w:i/>
                                  <w:iCs/>
                                  <w:sz w:val="20"/>
                                  <w:szCs w:val="20"/>
                                </w:rPr>
                                <w:t>vimana</w:t>
                              </w:r>
                              <w:r w:rsidRPr="00D63FCF">
                                <w:rPr>
                                  <w:rFonts w:ascii="Garamond" w:eastAsiaTheme="minorHAnsi" w:hAnsi="Garamond"/>
                                  <w:sz w:val="20"/>
                                  <w:szCs w:val="20"/>
                                </w:rPr>
                                <w:t xml:space="preserve">, and shrines built by Pallava queens (below) and a Shiva </w:t>
                              </w:r>
                              <w:proofErr w:type="spellStart"/>
                              <w:r w:rsidRPr="00D63FCF">
                                <w:rPr>
                                  <w:rFonts w:ascii="Garamond" w:eastAsiaTheme="minorHAnsi" w:hAnsi="Garamond"/>
                                  <w:sz w:val="20"/>
                                  <w:szCs w:val="20"/>
                                </w:rPr>
                                <w:t>Somaskanda</w:t>
                              </w:r>
                              <w:proofErr w:type="spellEnd"/>
                              <w:r w:rsidRPr="00D63FCF">
                                <w:rPr>
                                  <w:rFonts w:ascii="Garamond" w:eastAsiaTheme="minorHAnsi" w:hAnsi="Garamond"/>
                                  <w:sz w:val="20"/>
                                  <w:szCs w:val="20"/>
                                </w:rPr>
                                <w:t xml:space="preserve"> sculptural relief (above). Note that in the relief and the ground plan, the regal father is to the left, the queenly mother to the right, and the son interposed between them.</w:t>
                              </w:r>
                            </w:p>
                            <w:p w14:paraId="3D1ED45B" w14:textId="77777777" w:rsidR="00D63FCF" w:rsidRPr="00D63FCF" w:rsidRDefault="00D63FCF" w:rsidP="00D63FCF">
                              <w:pPr>
                                <w:spacing w:line="276" w:lineRule="auto"/>
                                <w:ind w:left="720"/>
                                <w:jc w:val="center"/>
                                <w:rPr>
                                  <w:rFonts w:ascii="Garamond" w:eastAsiaTheme="minorHAnsi" w:hAnsi="Garamond"/>
                                  <w:sz w:val="20"/>
                                  <w:szCs w:val="20"/>
                                </w:rPr>
                              </w:pPr>
                              <w:r>
                                <w:rPr>
                                  <w:rFonts w:ascii="Garamond" w:eastAsiaTheme="minorHAnsi" w:hAnsi="Garamond"/>
                                  <w:sz w:val="20"/>
                                  <w:szCs w:val="20"/>
                                </w:rPr>
                                <w:t xml:space="preserve">Source: </w:t>
                              </w:r>
                              <w:r w:rsidRPr="00D63FCF">
                                <w:rPr>
                                  <w:rFonts w:ascii="Garamond" w:eastAsiaTheme="minorHAnsi" w:hAnsi="Garamond"/>
                                  <w:sz w:val="20"/>
                                  <w:szCs w:val="20"/>
                                </w:rPr>
                                <w:t xml:space="preserve">Mark R. Williams </w:t>
                              </w:r>
                              <w:r>
                                <w:rPr>
                                  <w:rFonts w:ascii="Garamond" w:eastAsiaTheme="minorHAnsi" w:hAnsi="Garamond"/>
                                  <w:sz w:val="20"/>
                                  <w:szCs w:val="20"/>
                                </w:rPr>
                                <w:t>in Kaimal, 2020</w:t>
                              </w:r>
                            </w:p>
                            <w:p w14:paraId="62C5805F" w14:textId="77777777" w:rsidR="00D63FCF" w:rsidRPr="00D63FCF" w:rsidRDefault="00D63FCF" w:rsidP="00D63FCF">
                              <w:pPr>
                                <w:spacing w:line="276" w:lineRule="auto"/>
                                <w:ind w:left="720"/>
                                <w:jc w:val="center"/>
                                <w:rPr>
                                  <w:rFonts w:ascii="Garamond" w:eastAsiaTheme="minorHAnsi" w:hAnsi="Garamond"/>
                                  <w:sz w:val="20"/>
                                  <w:szCs w:val="20"/>
                                </w:rPr>
                              </w:pPr>
                            </w:p>
                            <w:p w14:paraId="4DDAAA22" w14:textId="77777777" w:rsidR="00D63FCF" w:rsidRPr="00CE08FA" w:rsidRDefault="00D63FCF" w:rsidP="00D63FCF">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383EAB" id="Group 51" o:spid="_x0000_s1095" style="position:absolute;margin-left:-6.35pt;margin-top:.05pt;width:458.95pt;height:683.9pt;z-index:251852800" coordsize="58286,8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D6pbwMAAPoHAAAOAAAAZHJzL2Uyb0RvYy54bWykVdtu4zYQfS/QfyD4&#10;vpFkW7YixFm4SRMsEOwaTYp9pinKIlYiWZK+ZL++h5QcJ7GLbbcPlmfI4VzOnCGvPu67lmyFdVKr&#10;Oc0uUkqE4rqSaj2nfz7dfSgocZ6pirVaiTl9Fo5+vP71l6udKcVIN7qthCVwoly5M3PaeG/KJHG8&#10;ER1zF9oIhc1a2455qHadVJbt4L1rk1GaTpOdtpWxmgvnsHrbb9Lr6L+uBfdf6toJT9o5RW4+fm38&#10;rsI3ub5i5doy00g+pMF+IouOSYWgL65umWdkY+WJq05yq52u/QXXXaLrWnIRa0A1WfqumnurNybW&#10;si53a/MCE6B9h9NPu+Wft/fWPJqlBRI7swYWUQu17GvbhX9kSfYRsucXyMTeE47FvBgV02lOCcde&#10;MS3y0XjSg8obIH9yjje//+BkcgicvEnHSF7iN2AA6QSDH3MFp/zGCjo46f6Vj47ZbxvzAe0yzMuV&#10;bKV/jtRDY0JSaruUfGl7BXAuLZHVnF4W+SydjSaUKNaB+DAKscl4FuAJB4Ntf5KFyh40/+aI0jcN&#10;U2uxcAbcxUQF6+SteVTfhF210tzJtg3dCvJQIHj+jidnMOo5eKv5phPK90NlRYtatXKNNI4SW4pu&#10;JVCU/VTFhFjpvBWeNyFgjcB/INmQ6KuNmOUxsVCCA83OECvLRjOwhpxhV14UaYq5Deya5fk0h9LH&#10;OZDTWOfvhe5IEJAhEkFjWMm2D25I6WAyANlnEdNDUoH1uHrcATNoJ6j9p+l6bJgRSCG4PdIhu5zM&#10;ZtO0mGFUekI8hRH6Te9JloeSBvMwicTvsT70Pqz/A27AJcAyncDtNPhg5dmxzNLJZJwX/wc49FW3&#10;sjpwLF7P4qa1ZMtwsba+p+k7q1aR3ZxOx3kaO6J0ON53r1VoxrG0IPn9ah8nZxydhaWVrp4Bh9Vo&#10;LIp1ht9JdPmBOb9kFvc0FvH2+C/41K1GMD1IlDTafj+3HuzRYOxSssO9P6furw0Ll0L7SaH1l9lk&#10;Arc+KpN8NoJiX++sXu+oTXejgUAWs4tisPftQayt7r7iiVqEqNhiiiP2nPqDeOP71whPHBeLRTTq&#10;75oH9WhwQ2URvMDhp/1XZs1AdI9Wf9YHsp3wvbcNlFB6sfG6lnEYjqgO+IP4UYoPDKQ3L9hrPVod&#10;n+zrvwEAAP//AwBQSwMECgAAAAAAAAAhAJAH4KJYQxMAWEMTABQAAABkcnMvbWVkaWEvaW1hZ2Ux&#10;LnBuZ4lQTkcNChoKAAAADUlIRFIAAANwAAAEpggGAAAAbypJawAADD5pQ0NQSUNDIFByb2ZpbGUA&#10;AEiJlVcHWFPJFp5bkpBAaAEEpITeBAEpAaSE0AJIL4KNkAQIJcaEoGJHFxVcu4iADV0VUeyA2BE7&#10;i2DviwUFZV0s2JU3KaDrvvK9831z73//OfOfM+fOLQOAxkmOSJSLagKQJ8wXx4UG0sempNJJ3QAB&#10;KKACIqBxuBIRMyYmEkAbPP/d3t2A3tCuOsq0/tn/X02Lx5dwAUBiIE7nSbh5EB8EAK/iisT5ABBl&#10;vMXUfJEMwwZ0xDBBiBfJcKYCV8lwugLvlfskxLEgbgFARY3DEWcCoN4OeXoBNxNqqPdB7CzkCYQA&#10;aNAh9svLm8yDOA1iW+gjglimz0j/QSfzb5rpQ5ocTuYQVsxFbipBAokolzP9/yzH/7a8XOlgDGvY&#10;1LLEYXGyOcO63cqZHCHDahD3CtOjoiHWhviDgCf3hxilZEnDEhX+qBFXwoI1A3oQO/M4QREQG0Ec&#10;IsyNilTy6RmCEDbEcIWg0wT57ASI9SFexJcExyt9NoknxyljofUZYhZTyZ/niOVxZbEeSHMSmUr9&#10;11l8tlIfUy/MSkiGmAKxZYEgKQpidYidJDnxEUqf0YVZrKhBH7E0Tpa/JcRxfGFooEIfK8gQh8Qp&#10;/UvyJIPzxTZlCdhRSrw/PyshTFEfrIXLkecP54K184XMxEEdvmRs5OBcePygYMXcsW6+MDFeqfNB&#10;lB8YpxiLU0S5MUp/3JyfGyrjzSF2kxTEK8fiSflwQSr08QxRfkyCIk+8MJsTHqPIB18OIgELBAE6&#10;kMKWDiaDbCBo623ohVeKnhDAAWKQCfjAUckMjkiW9wjhMR4Ugj8h4gPJ0LhAeS8fFED+6xCrODqC&#10;DHlvgXxEDngKcR6IALnwWiofJRyKlgSeQEbwj+gc2Lgw31zYZP3/nh9kvzNMyEQqGelgRLrGoCcx&#10;mBhEDCOGEO1wQ9wP98Ej4TEANlecgXsNzuO7P+EpoYPwiHCd0Em4PUlQJP4pyzGgE+qHKGuR/mMt&#10;cGuo6Y4H4r5QHSrjerghcMTdYBwm7g8ju0OWpcxbVhX6T9p/m8EPd0PpR3Ymo+Rh5ACy7c8j1e3V&#10;3YdUZLX+sT6KXNOH6s0a6vk5PuuH6vPgOeJnT2wRdgA7h53CLmBHsQZAx05gjVgrdkyGh1bXE/nq&#10;GowWJ88nB+oI/hFv8M7KKilxrnXucf6i6MvnT5O9owFrsmi6WJCZlU9nwi8Cn84Wcp1G0F2dXd0A&#10;kH1fFK+vN7Hy7wai1/qdm/8HAL4nBgYGjnznwk8AsM8TPv6Hv3O2DPjpUAXg/GGuVFyg4HDZgQDf&#10;EhrwSTMAJsAC2ML5uAIP4AMCQDAIB9EgAaSAiTD7LLjOxWAqmAnmgWJQCpaDNaACbARbwA6wG+wH&#10;DeAoOAXOgkugHVwHd+Hq6QIvQB94Bz4jCEJCqAgNMUBMESvEAXFFGIgfEoxEInFICpKGZCJCRIrM&#10;ROYjpchKpALZjNQg+5DDyCnkAtKB3EYeIj3Ia+QTiqFqqA5qjFqjI1EGykQj0AR0ApqJTkEL0QXo&#10;UrQcrUZ3ofXoKfQSeh3tRF+g/RjAVDE9zAxzxBgYC4vGUrEMTIzNxkqwMqwaq8Oa4H2+inVivdhH&#10;nIjTcDruCFdwGJ6Ic/Ep+Gx8CV6B78Dr8Rb8Kv4Q78O/EagEI4IDwZvAJowlZBKmEooJZYRthEOE&#10;M/BZ6iK8IxKJekQboid8FlOI2cQZxCXE9cQ9xJPEDuJjYj+JRDIgOZB8SdEkDimfVExaR9pFOkG6&#10;QuoifVBRVTFVcVUJUUlVEaoUqZSp7FQ5rnJF5ZnKZ7Im2YrsTY4m88jTycvIW8lN5MvkLvJnihbF&#10;huJLSaBkU+ZRyil1lDOUe5Q3qqqq5qpeqrGqAtW5quWqe1XPqz5U/aimrWavxlIbryZVW6q2Xe2k&#10;2m21N1Qq1ZoaQE2l5lOXUmuop6kPqB/UaepO6mx1nvoc9Ur1evUr6i81yBpWGkyNiRqFGmUaBzQu&#10;a/RqkjWtNVmaHM3ZmpWahzVvavZr0bRctKK18rSWaO3UuqDVrU3SttYO1uZpL9Deon1a+zENo1nQ&#10;WDQubT5tK+0MrUuHqGOjw9bJ1inV2a3TptOnq63rppukO023UveYbqcepmetx9bL1Vumt1/vht6n&#10;YcbDmMP4wxYPqxt2Zdh7/eH6Afp8/RL9PfrX9T8Z0A2CDXIMVhg0GNw3xA3tDWMNpxpuMDxj2Dtc&#10;Z7jPcO7wkuH7h98xQo3sjeKMZhhtMWo16jc2MQ41FhmvMz5t3GuiZxJgkm2y2uS4SY8pzdTPVGC6&#10;2vSE6XO6Lp1Jz6WX01vofWZGZmFmUrPNZm1mn81tzBPNi8z3mN+3oFgwLDIsVls0W/RZmlqOsZxp&#10;WWt5x4psxbDKslprdc7qvbWNdbL1QusG624bfRu2TaFNrc09W6qtv+0U22rba3ZEO4Zdjt16u3Z7&#10;1N7dPsu+0v6yA+rg4SBwWO/QMYIwwmuEcET1iJuOao5MxwLHWseHTnpOkU5FTg1OL0dajkwduWLk&#10;uZHfnN2dc523Ot910XYJdylyaXJ57WrvynWtdL02ijoqZNScUY2jXrk5uPHdNrjdcqe5j3Ff6N7s&#10;/tXD00PsUefR42npmeZZ5XmTocOIYSxhnPcieAV6zfE66vXR28M733u/918+jj45Pjt9ukfbjOaP&#10;3jr6sa+5L8d3s2+nH90vzW+TX6e/mT/Hv9r/UYBFAC9gW8Azph0zm7mL+TLQOVAceCjwPcubNYt1&#10;MggLCg0qCWoL1g5ODK4IfhBiHpIZUhvSF+oeOiP0ZBghLCJsRdhNtjGby65h94V7hs8Kb4lQi4iP&#10;qIh4FGkfKY5sGoOOCR+zasy9KKsoYVRDNIhmR6+Kvh9jEzMl5kgsMTYmtjL2aZxL3My4c/G0+Enx&#10;O+PfJQQmLEu4m2ibKE1sTtJIGp9Uk/Q+OSh5ZXLn2JFjZ429lGKYIkhpTCWlJqVuS+0fFzxuzbiu&#10;8e7ji8ffmGAzYdqECxMNJ+ZOPDZJYxJn0oE0Qlpy2s60L5xoTjWnP52dXpXex2Vx13Jf8AJ4q3k9&#10;fF/+Sv6zDN+MlRndmb6ZqzJ7svyzyrJ6BSxBheBVdlj2xuz3OdE523MGcpNz9+Sp5KXlHRZqC3OE&#10;LZNNJk+b3CFyEBWLOqd4T1kzpU8cId4mQSQTJI35OvBHvlVqK/1F+rDAr6Cy4MPUpKkHpmlNE05r&#10;nW4/ffH0Z4Uhhb/NwGdwZzTPNJs5b+bDWcxZm2cjs9NnN8+xmLNgTtfc0Lk75lHm5cz7vci5aGXR&#10;2/nJ85sWGC+Yu+DxL6G/1BarF4uLby70WbhxEb5IsKht8ajF6xZ/K+GVXCx1Li0r/bKEu+Tiry6/&#10;lv86sDRjadsyj2UblhOXC5ffWOG/YsdKrZWFKx+vGrOqfjV9dcnqt2smrblQ5la2cS1lrXRtZ3lk&#10;eeM6y3XL132pyKq4XhlYuafKqGpx1fv1vPVXNgRsqNtovLF046dNgk23Nodurq+2ri7bQtxSsOXp&#10;1qSt535j/FazzXBb6bav24XbO3fE7Wip8ayp2Wm0c1ktWiut7dk1flf77qDdjXWOdZv36O0p3Qv2&#10;Svc+35e278b+iP3NBxgH6g5aHaw6RDtUUo/UT6/va8hq6GxMaew4HH64ucmn6dARpyPbj5odrTym&#10;e2zZccrxBccHThSe6D8pOtl7KvPU4+ZJzXdPjz19rSW2pe1MxJnzZ0POnj7HPHfivO/5oxe8Lxy+&#10;yLjYcMnjUn2re+uh391/P9Tm0VZ/2fNyY7tXe1PH6I7jV/yvnLoadPXsNfa1S9ejrnfcSLxx6+b4&#10;m523eLe6b+fefnWn4M7nu3PvEe6V3Ne8X/bA6EH1H3Z/7On06Dz2MOhh66P4R3cfcx+/eCJ58qVr&#10;wVPq07Jnps9qul27j/aE9LQ/H/e864Xoxefe4j+1/qx6afvy4F8Bf7X2je3reiV+NfB6yRuDN9vf&#10;ur1t7o/pf/Au793n9yUfDD7s+Mj4eO5T8qdnn6d+IX0p/2r3telbxLd7A3kDAyKOmCP/FcBgQzMy&#10;AHi9HQBqCgA0uD+jjFPs/+SGKPascgT+E1bsEeXmAUAd/H+P7YV/NzcB2LsVbr+gvsZ4AGKoACR4&#10;AXTUqKE2uFeT7ytlRoT7gE1RX9Pz0sG/McWe84e8fz4Dmaob+Pn8LwyofDNs/4Y2AAAAimVYSWZN&#10;TQAqAAAACAAEARoABQAAAAEAAAA+ARsABQAAAAEAAABGASgAAwAAAAEAAgAAh2kABAAAAAEAAABO&#10;AAAAAAAAAJAAAAABAAAAkAAAAAEAA5KGAAcAAAASAAAAeKACAAQAAAABAAADcKADAAQAAAABAAAE&#10;pgAAAABBU0NJSQAAAFNjcmVlbnNob3QApaohAAAACXBIWXMAABYlAAAWJQFJUiTwAAAB12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xMTkwPC9leGlm&#10;OlBpeGVsWURpbWVuc2lvbj4KICAgICAgICAgPGV4aWY6UGl4ZWxYRGltZW5zaW9uPjg4MDwvZXhp&#10;ZjpQaXhlbFhEaW1lbnNpb24+CiAgICAgICAgIDxleGlmOlVzZXJDb21tZW50PlNjcmVlbnNob3Q8&#10;L2V4aWY6VXNlckNvbW1lbnQ+CiAgICAgIDwvcmRmOkRlc2NyaXB0aW9uPgogICA8L3JkZjpSREY+&#10;CjwveDp4bXBtZXRhPgpTKXkNAAAAHGlET1QAAAACAAAAAAAAAlMAAAAoAAACUwAAAlMADOELg6gg&#10;RAAAQABJREFUeAHs3VmzZcl1H/ZT81zV1dXdQAMgRDnkkPUdRdlhm6JlWXTIepAohcJBhyXbEba/&#10;il4c9osYFIkG0HMNXfPo/2/lydy5zzm3QLZICYD27a6b09o5rFxz5t733Lv87E78qDw316fiXSp6&#10;nafO7QsNdnqiZyt9t3uXp/pzrcsOMA+wzh9BpGIbf8N/p6ON/jb+2+TPLE0nidmzlW7yd9M/m/7t&#10;emPmmLXFsS51Fhq1qdjsj83+6HS02R+b/fHrYH+c6w7ckZqfKXRIsSVzBL80JdfFX0/3jb3Y0wHn&#10;iQM1u42/cMgKt61whK8VTEdwTzf8FwY6Onq60V/Q0lTSET1t/LfxX9dQK9nSCkf0soLpDNbTfWMv&#10;9nTjvyBm4z/UcURPm/zZ5M8mf/aC8zg54pcVSBewPd039mJPN/kbxPxmy99z795GUvawwsE+Kzqg&#10;O7dnpLHve7g5OWo7qDgo1qNVd6JhrtrG3/C/0V8XMl3czJzX8jPPLMy1wB21p6nqTjTMVRv/bfy3&#10;8d/GfyTJLBcWydJyR20HFQfFeqjqTjTMVZv82eTPJn82+UNgzHKhSZ3l91HbQcVBsR6suhMNc9Wv&#10;u/wZJ3ANFfPU1czlOd+gV837qv5Mg87v+d5BhzkzunY4xlye89v4hYETKNnw35Ayfm/0d+z1bfx3&#10;RnT7kKHm8pzf5M8mf4KBEyTRK1tTfm/yZ5M/BwHyRMU3+XPydO2QoebynN/k7yZ/N/lL/5QDN3uZ&#10;TQEhj73UKb5pzOO3ny6Pltp1TYOafteD+XWSaTPidMq3jX+A5UJy/Sp7YcP/Rn9rbmu00bhtzm/8&#10;NzAALSXtOuZGS2U2+bNE+Tf5W8QSutjTSrFU46uDlr3/1toaRc35icbqwfza9N+ElCW78d/Gf/2U&#10;bZM/JSzCHJv8KQlRIrV+bfbvXmR2K6ahhvQ8QNI5ZT8dspXe+3v1yKpw/NhRs4oa9NwyFY9t4x8j&#10;74yaFU5XheMHjpo3/G/0t/FfCZzBCthmkz/HwuOMmpVMWRWOHzhqHkjf5P9ABbRt9HdMPGfUrGhq&#10;VTh+4Kh5IH2jv4EKaNvo75h4zqhZ0dSqcPzAUfNA+kZ/AxXQttHfMfEc1JzLK3AueUw/hcJ9eSK1&#10;ffXcCqiVz2jsvab5XQzE5VtYvZdTr2L2tt67NDM8Y4hWfUbjNn7DQNCz4X+jv43/uqTby4sIlZkq&#10;BrMMzQHOzyZ/Nvm7IoOiCr8aJe3pqZPVaN1nUr/J35nTOqI2/pux0qil40ZJ3s8mfzb5syKDogq/&#10;GrXsaWYmnQHRgDb5M3NaR9RvvvzJFcq3Wc3k+XcbZyKAvtyp6i+VXT2v4GeM01rr9wqwgfl9RvUC&#10;8Ctyq+cV/GzjNzzMImCFqH1zkjOqF4BfkVs9v+G/YWujvz3VNOqo3ytCWYjqjOoF4FfkVs8r+Nnw&#10;3/Cw8X8RQ9HIilD26ElyRvUC8Ctyq+cV/Gz01/Cw0V8RQ9HIilD26ElyRvUC8Ctyq+cV/Gz01/Cw&#10;0V8RQ9HIilD26ElyRvUC8Ctyq+cV/Gz01/Dw70l/y0dMVlje992T/tJtYE69k93BTqVLt6e83emJ&#10;BXCq3Ge38UPwofgN/xv9hQyG7DvmlKOaha02/ptjcO9B1FHT+OjAxn8b/238t8mfYwlxZs0mf7u+&#10;2vTPpn+WO0BHDLMwylHTpn+DnDPs/xNXKPf4K6dJ/rS5+D58l1PZt+Hk4/unk5zpEG7j71F/EoHv&#10;j4pAb/85+fiG/0LuRn8b/4U/TrNIiKMaTrZu/Bf5chozadjkT5e+ZyBpk7+FmE3+bvI3QuSkHNns&#10;vz1iTmJn0z+b/im+GVcoS+Ps9cqifZouXkhoUTz19An49mxr6M09Hf2uKqbClO2w66p9qVf2tAOP&#10;tDX05p4eNO+LU+uU7bDrqn2pV/a0A4+0NfTmnh4074tT65TtsOuqfalX9rQDj7Q19OaeHjTvi1Pr&#10;lO2w66p9qVf2tAOPtDX05p4eNO+LU+uU7bDrqn2pV/a0A4+0NfTmnh4074tT65TtsOuqfalX9rQD&#10;j7Q19OaeHjTvi1PrlO2w66p9qVf2tAOPtDX05p4eNO+LU+uU7bDrqn2pV/a0A4+0NfTmnh4074tT&#10;65TtsOuqfalX9rQDj7Q19OaeHjTvi1PrlO2w66p9qVf2tAOPtDX05p4eNO+LU+uU7bDrqn2pV/a0&#10;A4+0NfTmnh4074tT65TtsOuqfalX9rQDj7Q19OaeHjTvi1PrlO2w66p9qVf2tAOPtDX05p4eNO+L&#10;U+uU7bDrqn2pV/a0A4+0NfTmnh4074tT65TtsOuqfalX9rQDj7Q19OaeHjTvi1PrlO2w66p9qVf2&#10;tAOPtDX05p4eNO+LU+uU7bDrqn2pV/a0A4+0NfTmnh4074tT65TtsOuqfalX9rQDj7Q19OaeHjTv&#10;i1PrlO2w66p9qVf2tAOPtDX05p4eNO+LU+uU7bDrqn2pV/a0A4+0NfTmnh4074tT65TtsOuqfalX&#10;9rQDj7Q19OaeHjTvi1PrlO2w66p9qVf2tAOPtDX05p4eNO+LU+uU7bDrqn2pV/a0A4+0NfTmnh40&#10;74tT65TtsOuqfalX9rQDj7Q19OaeHjTvi1PrlO2w66p9qVf2tAOPtDX05p4eNO+LU+uU7bDrqn2p&#10;V/a0A4+0NfTmnh4074tT65TtsOuqfalXJl1O4KbK0yGR3mV36voDS33PHbcc1izlkeuZnvbOTqQN&#10;5GzA45bDmqU8cj3T0xPj9qoGcjbgccthzVIeuZ7paR/sRNpAzgY8bjmsWcoj1zM9PTFur2ogZwMe&#10;txzWLOWR65me9sFOpA3kbMDjlsOapTxyPdPTE+P2qgZyNuBxy2HNUh65nulpH+xE2kDOBjxuOaxZ&#10;yiPXMz09MW6vaiBnAx63HNYs5ZHrmZ72wU6kDeRswOOWw5qlPHI909MT4/aqBnI24HHLYc1SHrme&#10;6Wkf7ETaQM4GPG45rFnKI9czPT0xbq9qIGcDHrcc1izlkeuZnvbBTqQN5GzA45bDmqU8cj3T0xPj&#10;9qoGcjbgccthzVIeuZ7paR/sRNpAzgY8bjmsWcoj1zM9PTFur2ogZwMetxzWLOWR65me9sFOpA3k&#10;bMDjlsOapTxyPdPTE+P2qgZyNuBxy2HNUh65nulpH+xE2kDOBjxuOaxZyiPXMz09MW6vaiBnAx63&#10;HNYs5ZHrmZ72wU6kDeRswOOWw5qlPHI909MT4/aqBnI24HHLYc1SHrme6Wkf7ETaQM4GPG45rFnK&#10;I9czPT0xbq9qIGcDHrcc1izlkeuZnvbBTqQN5GzA45bDmqU8cj3T0xPj9qoGcjbgccthzVIeuZ7p&#10;aR/sRNpA2u/lHbgB2HuQ+nH+lny/69ibW+3k6/WGnnr2+Ge0VmaUJsBeJ/Wzjb/hP7Sw0d9ghc50&#10;nVMan/RST1vt4e/RWplRmsB6ndTPxn8b/4UWNv4brLDxX5MMXVKsS+va1rb8Hq2VGaUFYFwO0+Zn&#10;kz+b/AktbPJnsMImf5pkWEuPXuppgzn8PVorM0oTWK+T+vk1lz/5CGXereyTblM+9fs0RK/t6frJ&#10;5Q90HrzAGvDOj01en35+7u00RK/t6fxExrC0+uOp2/irF2iDrg3/jTU3+gvPbPwPCWvhcVA6Q8Ls&#10;nzujdZM/m/zd9E94ZNO/m/6dPmCx2R+b/RV1Wxq3VOdp/Tmr4NMQvban8xP/adj/dQK3Wv4ojMwa&#10;KydKHbLeO82u9HSAdoBRsc6smkdhZNbAJ0odso/b0wHaAUbFOrNqHoWRWQOfKHXIPm5PB2gHGBXr&#10;zKp5FEZmDXyi1CH7uD0doB1gVKwzq+ZRGJk18IlSh+zj9nSAdoBRsc6smkdhZNbAJ0odso/b0wHa&#10;AUbFOrNqHoWRWQOfKHXIPm5PB2gHGBXrzKp5FEZmDXyi1CH7uD0doB1gVKwzq+ZRGJk18IlSh+zj&#10;9nSAdoBRsc6smkdhZNbAJ0odso/b0wHaAUbFOrNqHoWRWQOfKHXIPm5PB2gHGBXrzKp5FEZmDXyi&#10;1CH7uD0doB1gVKwzq+ZRGJk18IlSh+zj9nSAdoBRsc6smkdhZNbAJ0odso/b0wHaAUbFOrNqHoWR&#10;WQOfKHXIPm5PB2gHGBXrzKp5FEZmDXyi1CH7uD0doB1gVKwzq+ZRGJk18IlSh+zj9nSAdoBRsc6s&#10;mkdhZNbAJ0odso/b0wHaAUbFOrNqHoWRWQOfKHXIPm5PB2gHGBXrzKp5FEZmDXyi1CH7uD0doB1g&#10;VKwzq+ZRGJk18IlSh+zj9nSAdoBRsc6smkdhZNbAJ0odso/b0wHaAUbFOrNqHoWRWQOfKHXIPm5P&#10;B2gHGBXrzKp5FEZmDXyi1CH7uD0doB1gVKwzq+ZRGJk18IlSh+zj9nSAdoBRsc6smkdhZNbAJ0od&#10;so/b0wHaAUbFOrNqHoWRWQOfKHXIPm5PB2gHGBXrzKp5FEZmDXxQOrpC2R5bP7yqO5rdQY9HxaWv&#10;yuXXOP05ghWr45kvzwBZ1W3jB0HvPy1Yo3XBZeXya8P/2ectK1rbI3JVt9HfRn8b/61FzHtLjXuA&#10;VC6/NvmzyZ+zNNhK1u7palW3yd9N/m7y970Sd93YuEdd5fJrk7+/PfL3wIFbNnvxoaa6TgR7Cumy&#10;tBPG2beQ1n3sHz+RTHAjOzIFP5e28ZssL5zMiDnC7HsbJ+gJbmRHZsN/MDBjY6O/jf7YEkUTM2FM&#10;HNWy722coCe4kR2ZgptLG/1t9LfR38Z/JRNmwTBJlE3+wMB7kTNha4Ib2ZEpuLm0yd9N/v5Hl795&#10;TwxNjp8Vgab2rEhZZ4oZfnRyItPgFujKLcXxxFw15wfAyLTW98MM4D0LL9CVW4oDcK6a8wNgZFrr&#10;+2EG8DZ+UDGfrBbeTiBvrprzCyZ7rrW+H6bDHlNrPXfi4blqzi899VxrfT9Mh93GP8RWlU8gb66a&#10;8wsme661vh+mw274P8RWlU8gb66a8wsme661vh+mw274P8RWlU8gb66a8wsme661vh+mw274P8RW&#10;lU8gb66a8wsme661vh+mw274P8RWlU8gb66a8wsme661vh+mw274P8RWlU8gb66a8wsme661vh+m&#10;w274P8RWlU8gb66a8wsme661jhO4s4H7C8gTxMiOTO91n55Vr7m39bQ9si7tu6lkG7+9AD1haGRH&#10;ZkZY8mfVA+ttPW2Prkutrrds43sBe8LQyI7MjLDkz6oH1tt62h5dl1pdb9nwv+F/o7+JQ0Z2ZGaG&#10;Sf6semC9raft0XWp1fWWjf82/tv4b+KQkR2ZmWGSP6seWG/raXt0XWp1vWXjv43/Nv6bOGRkwxnv&#10;8hnK1Tnb1Liqn3lqnx+gVe6O1qnGQO4v3vZj56W7dS+Dv5fMAnqQWz+5jd8E3Yb/wsCKODb62/gv&#10;dwlcdwwprF+hWBHKYl9s8idsdPb9Czy2xtwmfzf5y9Dc/6yII4VN/2/yZ5O/m/6JKNj0bxeS0pWg&#10;nIoH9fMj+3xBLFco1w8s6njJHfWxfmQ0H1b3ckvn3+ORZDpUq1tGXXIzdOXXj4zmw+pebun8ezyS&#10;TIdqdcuoS26Grvz6kdF8WN3LLZ1/j0eS6VCtbhl1yc3QlV8/MpoPq3u5pfPv8UgyHarVLaMuuRm6&#10;8utHRvNhdS+3dP49HkmmQ7W6ZdQlN0NXfv3IaD6s7uWWzr/HI8l0qFa3jLrkZujKrx8ZzYfVvdzS&#10;+fd4JJkO1eqWUZfcDF359SOj+bC6l1s6/x6PJNOhWt0y6pKboSu/fmQ0H1b3ckvn3+ORZDpUq1tG&#10;XXIzdOXXj4zmw+pebun8ezySTIdqdcuoS26Grvz6kdF8WN3LLZ1/j0eS6VCtbhl1yc3QlV8/MpoP&#10;q3u5pfPv8UgyHarVLaMuuRm68utHRvNhdS+3dP49HkmmQ7W6ZdQlN0NXfv3IaD6s7uWWzr/HI8l0&#10;qFa3jLrkZujKrx8ZzYfVvdzS+fd4JJkO1eqWUZfcDF359SOj+bC6l1s6/x6PJNOhWt0y6pKboSu/&#10;fmQ0H1b3ckvn3+ORZDpUq1tGXXIzdOXXj4zmw+pebun8ezySTIdqdcuoS26Grvz6kdF8WN3LLZ1/&#10;j0eS6VCtbhl1yc3QlV8/MpoPq3u5pfPv8UgyHarVLaMuuRm68utHRvNhdS+3dP49HkmmQ7W6ZdQl&#10;N0NXfv3IaD6s7uWWzr/HI8l0qFa3jLrkZujKrx8ZzYfVvdzS+fd4JJkO1eqWUZfcDF359SOj+bC6&#10;l1s6/x6PJNOhWt0y6pKboSu/fmQ0H1b3ckvn3+ORZDpUq1tGXXIzdOXXj4zmw+pebun8ezySTIdq&#10;dcuoS26Grvz6kdF8WN3LLZ1/j0eS6VCtbhl1yc3Qlc8jdYWyR6VXoFN/85CVn9pq4CoLr6TbEYIz&#10;RCre98mbmkVAAtZeBpximFNfLTv9ntraGMbdxt/wjw72RFVJCGWjvwOczPhp+Y3/uvjY5M84Q5lk&#10;7CR5m4iZ2jb5S8aEjzb9s8fDLF/gJgJ5JZPn9k3+wMAmfzv7bPJ3k797YTHpmJadfk9tJXSqnOdW&#10;9cVZv/XyZ7wD10Tp9PsUMoYk3rt6RzANaYMNR/vI7JE8lachV9kjkLliG79wPKNkIG9yw0f7yGz4&#10;L1RM+Bh4O8gcgcwVG/1t9BdVO5PEIJ+N/zb5vzfDBn2MzCZ/CxUTPgbfHGSOQOaKTf5u8neTv5v+&#10;icw4Cg79p6V/JweuCci1mNzjZ64sOTtVVLaV/faz4HSB67meNsj5d2uZ20d+ZDr8VFHZVvbbzzZ+&#10;w8PeWqhCx1hPO8SSLjjs+BuwI9Ohp4rKtrLffvrz2/gLnnqupw1T8+/WMreP/Mh0+Kmisq3st58N&#10;/w0PG/0tdNJzPe0YWtLWMreP/Mh06Kmisq3st5+N/hoeNvpb6KTnetoxtKStZW4f+ZHp0FNFZVvZ&#10;bz8b/TU8bPS30EnP9bRjaElby9w+8iPToaeKyray3342+mt42OhvoZOe62nH0JK2lrl95EemQy8V&#10;7Qpl6ovolvoG2c/2UxpNI9M726eH9SfLvXKfrpNpkN5nAPZvPPYnl4ls468wMBDUcZd0kSR73Hag&#10;fbpONvx39HTEbvS/8d8mf4obBmuMTGeSfXpYf7LcK/fpOtnkT0dPR+0mfzb5s8mfTf4EA0M0jEwX&#10;Evv0sP5kuVfu03UyDdL7DMBGf4WMjrllI3498L+cwE3KYp5an3hP57aeX9qWXG/rabUcNU8V2/iD&#10;WTrOpB1DPZ3ben5pW3K9rafVctQ8VWz43/C/F9adZqSdQno6t/X80rbkeltPq+WoearY6G+jv43+&#10;OruMtHNIT0fDlFnaltzUXNlqOWqeKjb+2/hv479Dttn0XzDiHGCSFGfi6H1Qm/wJHo+QOFV8T/m7&#10;OHDztkz9VvVhecAeNxzXDOAlE6B3Wc14YXNpabnDTg7LA/644bhmAC+ZAG3jb/jf6G8+ol3Y40ha&#10;n8lUxw3HNVO/Pbvx3yZ/Nvm/6b/VFZEuHJIeCpHD8gA9bjiuGcBLJkCb/t/0/6b/N/2/CIUpdyhE&#10;DssD9LjhuGYAL5kA/VXJn7UDVx03j7tGO8MrHDOZZtuyUwWgXqzUL1XLy6e9uRpaYxa2jT/YasN/&#10;iGFgY5DJyEwE1LJTxZ6eykaoar82+tv4b5M/PRJ4wC0lrzf5u+mfIXE3/bPpn03/lt1w8tckQFt2&#10;qmjGRhMmVe3XZn9s9sdfrf3RHLgDuptpr6hueGJFgZOGa63f+3cft6dTR+uqqTRlJ/Dvl+199XTq&#10;ZV01labsBP79sr2vnk69rKum0pSdwL9ftvfV06mXddVUmrIT+PfL9r56OvWyrppKU3YC/37Z3ldP&#10;p17WVVNpyk7g3y/b++rp1Mu6aipN2Qn8+2V7Xz2dellXTaUpO4F/v2zvq6dTL+uqqTRlJ/Dvl+19&#10;9XTqZV01labsBP79sr2vnk69rKum0pSdwL9ftvfV06mXddVUmrIT+PfL9r56OvWyrppKU3YC/37Z&#10;3ldPp17WVVNpyk7g3y/b++rp1Mu6aipN2Qn8+2V7Xz2dellXTaUpO4F/v2zvq6dTL+uqqTRlJ/Dv&#10;l+199XTqZV01labsBP79sr2vnk69rKum0pSdwL9ftvfV06mXddVUmrIT+PfL9r56OvWyrppKU3YC&#10;/37Z3ldPp17WVVNpyk7g3y/b++rp1Mu6aipN2Qn8+2V7Xz2dellXTaUpO4F/v2zvq6dTL+uqqTRl&#10;J/Dvl+199XTqZV01labsBP79sr2vnk69rKum0pQFvj6BGx0cQKk/UVXgVT81juzIjEeXmrO7a1OY&#10;IVvN6GRfHEmBTvAjOzLj0aVmG3/GxcDlyJxoPVFV4FU/NY7syGz4D6JEtReMrPMD7SMzQ+4rT1RV&#10;S9VPjSM7MmPcpWYbf8bFQPvInGg9UbXhPxgovEzIGdmR2egvaNr4fy1zFuoYTDdlTrSeqKoHqn5q&#10;HNmR2ehvo7+N/0IDC0es8xPj7bMz5NlV1VKgE/zIjswYd6nZxp9x8e+D/zhwb9+9y72ZflJ+quNe&#10;11MD9nxPjyfRa2aIOb+0b+Nv+N/or/HDaQ452wA8Bd8567jHU9D5uykb/2/yb39v7jSFbPR3lgN2&#10;Cl8b/80YmDE05zvMJn82+bvZP5v9c2ytLBJi0z9n6Z/pBG4vXCuZBe1cD6VzW0fxXzwdTyezet+i&#10;91sAA2oZb1SNzF980AlyPJ3MNn5jjIaePWYqGVja8L+iS5iacdMw95f5PZ5OZqO/jf72ftNCV0Ug&#10;g0oO6lHa3Kb8l/sZTyez0d9Gfxv9df7Zc0Ylg0vSONeDndv6s3/xdDydzMZ/G/9t/Nd5Z+azwSUL&#10;v42qkekP/qXS8XQyvw38NzlwazyMhfbqgwXP7zc32OmJnq10+svova+/gBDsXcyPzAjfxo/w23N/&#10;w9WEsZ6tdMP/8fe2OoIGdR1ljiBSsdHfonA3/tv4b5M/TWw0WTFJjJ6tdJO/m/zNCdNKw3QCWVWu&#10;CkcQqdj0z6Z/Oh1t+nfTv/TvcOCO1MxMISvR0gpH8CuYLn56um/sxZ5OjtxRf9v4C4WucLvhHwaO&#10;6GWFo05gPd039mJPN/oLYppKOMLnxn8b/3UPbcVbrXBELyuYzmA93Tf2Yk83/gtiNv5DHUf0tMmf&#10;Tf5s8mcvOI+TI35ZgXQB29N9Yy/2dJO/Qcxvtvw95xW4g/DQtK0RrJr3jDT2fUUsrXDUdlBxUKyH&#10;qu5Ew1y1jb/hf6O/LmS6uDlmwJlnFuZa4I7a01R1Jxrmqo3/Nv7b+G/jP5JklguLZGm5o7aDioNi&#10;PVR1Jxrmqk3+bPJnkz+b/CEwZrnQpM7y+6jtoOKgWA9W3YmGuerXXf6ME7iGinnqaubynG/Qq+Z9&#10;VX+mQef3fO7fYc6Mrh2OMZfn/DZ+YeAESjb8N6SM3xv9HXt9G/+dEd0+ZKi5POc3+bPJn2DgBEn0&#10;ytaU35v82eRPs7/3QgPdhC5Oni4dEtRcnvP7rk5UbfTXkDJ+b/y38d9vMf+VAzd7mU0AEBD7VRcn&#10;DHYoydHxsdSua/biZUkA0nYnhRZ5tkSZtvELWcHXhv8ioCKy+lX2kro1tbW2gj1tUe1JKnAb/TU0&#10;Hfze+G+TPz3Kvclf8sTPJn8LDSVem4w9wMxe2ra2gt3k70I3DSELWuBm0z8zVkZ+0z+b/tn0z2zV&#10;Yo2/oP4J87hOG/gmiEd26kP2V/14zk8Nuyq0+vn3UfMY9NwyldHZ/OTZ+VWfq8LxM0fNfwXj/9G/&#10;+Oe7y5cv7a5eubq7cO5CnNK3u3cXdrvnT57tnj57urt589bu9q1bOzdW7z94sHv44H7ZSmHd3ZvX&#10;r3dvd2+SO787f/7C7tLFi7vr12/sXr95tXv8+PHu+YsXu0sXLu4uXsq/tF25fHl3LnDv8tT5jHXx&#10;woXdk4zx9Vdf7d69fbu7cuVa+riwe3suc3i72716/armdeXKld2dO3d2V65eDVLeVT8Xzl/cvUz/&#10;z1893z17+nz34uUrL0ZmLVcy1ze7z3722e7N2zcZ53xLz5/Pc5fSfi1zeLd79ep1nn+5e5kx/FzO&#10;/M5lTq9Tfvbi2e7Vy5eBO5f5XC5H3Vivst7zqbuYsd+8fbe7cCFUk75Eq69czdyz1vMZ50LW8PTJ&#10;k92j774LbtJ25XLVv3yZ+b54tTuf5z64czf4PpexnmfM17sLec5Yr16/3L3IvwvBKbyhzLdv3lb+&#10;dnDwLmu6dPFSxrgUiF3hyvqfP3+xuxb8XA6OX756uXuS8S8EvzeyH8+fP6sxzOPGjdu7q9cu7x5/&#10;96T2qAJ9mcelwF6/diP7d233zYNvgstzuzsf3Kn9JKTM8c2b7HWWnOvLtd/qXgb/b968y/wu7y5l&#10;DQAu2sPsxZvs6cXst2faT3b+bXhlv78iuvBvzuYeKsq+vNy9evsqtJH1XTi/e/L4ye5FcP8k9AT/&#10;d+9+sLv34b2Mk31N2V5evXq98PH44cOax7XrV3c/+9nPdt89+m5388bN3Ucffbi7dv367tKlS8H/&#10;y8zr9e75sxe7F8+fhxLtI2zvMu/Ltf9v3r0OYndFN7duBV+hv7dZy4NHj3YP9vT/wx/8sPb1eWjl&#10;Wfq6FLq7ce1aejm3e/L0cdE2OkAbRYd7+nv5KjSZ/cczaOpNCP165nY9z74MbcBV0UDN8w1yr7Hh&#10;503w9RZNezq0ht7NFa/gx8Jn+nwROjufNcEr+jcPPG4bXrxoPHstOLt54/ruWXDwIrT+Lnv75vXb&#10;gv3wo7vBzcvgCm89q32/lvm9Doy9vZK9Nv7bN8H/npafBO6t/ch4+M8+2v/LwSm6IwvQOP6Hs4cP&#10;Hu1ePHu2u5P9vPPBBzU3dPws8uDcxXO7/+x3/2bw+CT7/jTPX6k9wk9FH8HN9Rs3CsfvIv/RytVr&#10;1yGq+ODipQu7l1kT+fEm+PbMpz/6UWjc3M7vXoe+4Pr1q1e1/2gTbuzJ29AGusM3b4NYNISWyZ8b&#10;N28W/p989zi88yT9vgrfX9rdvv1B4eNJ5kfuwTX8X0g/6KgUVTaWTEEnly5fLP5DvxfC45dDl2Tn&#10;hazj2rWru9fZ06fhz6fhW7zf+ePm7dtFK+fTIzrW9vL1i6zjTXAVeZ3x0enNWzeL3uGPTFfGw/D9&#10;ktyLfMHf9+7d213MXPHB06dPQwPvinau37xee3wt9IF+HoXutfd+3r4OrUQGwNkuvAz/1vU8e/cU&#10;HWT/8Zp/Vy9f3V3K/pesyDgvs+ZnWdfPP/tFydy/8Td/d/fB3btNNxT+s1/2Jzz13ePvIheu1Zr1&#10;dcv6M6fPf/l54R/ert1ocuNF1vWnf/InhX/jk+3GuRB6++lPf7r79ttvQ/vPM8/Mp3B+efdB5Buc&#10;Wh/823/6L0n2KrSRvPV/FlnyOPLUntrNm6G1H3z6o+JZ+u9t8EafkFG3b9/JPG/u/s2/+Te7+/fv&#10;7z4Kjn/6O7+z++jjj0u27EJ/nnka/eoH/d8MXX2XOTx6+N3uk08+3l29fmV3/9v7u28yZ7KW/q2f&#10;7CFaROfwjd8ffveg9pg+gP9HoVcy/L/4O3+n9M+jBw/z6Lui3WtXI8eIlOwZ+iVTruDr7Mnj0M7V&#10;6N8L0W/0L759HWDz+C5t6P/DrIWwefas6RuwZAWE3b//sOjrSuyIm7euF7157mn498OP7mXcrDk0&#10;9Do0e+Hi+d3tm7eLl+i/J0+elmy4Ez7KEmN30F0XS/5kwaX37T/+exKaoBMe4sv0eSNj0Vu498ef&#10;flr7/C0ZnR9zvvvB3bJj6BCm4uvg7rvHj3bffnO/+O7ex/d2D6M3SseSI8HRnQ/v7K4FF1eSJ/8e&#10;ZB/93Mse3gm9fPHFF0VfNyODbt65uXv98vXuy6+/yVofl25+mx2+EZl+J3RN/33x+S9LxpKh7CT6&#10;53VkLfvnSvjdfqFTMulVZPfLN7EBIn/pCftAdtLn5PTl0C6dFrQU/d3+4FZo5/Hus/DT119+WTTL&#10;hvnxT36SXY9OS7/sGHIh3YXePyj50/UPXQHppUuzjx9//FHt/8NvH0TfPax1Wrvn6YoP7tzefRT9&#10;ezH0Ry8aHy9/e/9BREFWHpp8/ORxyd/bd26VraT/G8EVensceniV9Rn/buQ++UP/4mVrxZvfPgzN&#10;ZX/N7U34yjrYVefyT/vVjC3/Om1vIyvv3g19Behixik59+pF6PlxzfdydNXVq5fLLoBvMhZ/0X/k&#10;/8PvHu2++SZ7F/ziY/R3/lLGinz8vb/7e5Y+fszDT8k9GRWb/1EYGaiAl4EghdM/50IoQfH8U13s&#10;KyZU76vnVkCtfEZj7zbNDITlW0y9l1OvYva23rs0MzxjiFZ9RuN/wPH/1b/+16WsGGaEJL/4eRiV&#10;UMcVV29cC/PdrPr7D76NoH5Av0UQN2MSvH0oxopiwwCEJQMqTWHMy7vLUeBRi7t3DJaMA5+MwVKW&#10;yROejEXPMQIjzUqgvUv9zSjD2zGiCQBjRKOW4o8NUQr5ZZjwWRQD5QXftyNgGFCff/5FGenayqCN&#10;gr4ag5YxZM6E4YsYki8jfM3/aoTr1QgYhuyjCKBnUSqU95UwO8PmuwiES5cjaCK0zOtV/hEIhCMl&#10;eyVCggNm3Y+jZC5GAYEtYzdrZri8iEFF0V8Mni+VcR2c5Fn/rMs83sQoRtiev3n95u58xqQE9Xvz&#10;1o3g93ytP9K9BBCnyryfPX+aZ2I4RrBx2J4y3lK+kT15EQP2HCGZf8ZmSFPCrEsK1z7Zi+Z8XizD&#10;l5N4JYIS/ROUHGwGqTVdz3gcEQ4+5YIeKD5zM//qJ2NRVhTT+ayfMQ+3ZYBkQFSTadTaPXcpe+YH&#10;3XHUONQc4mcRxgxGCgSN3ogxw/FlsMEXOiKI01PmdzHPvypFQSlfunQlCilKN4YaA+xBDCJGmH2z&#10;H5TlW/jPXnKkBBkYBReCI8rpFSM567cXgg/nY3gw7Bi8cWFL8eLgcgQ5M1mreZzP/OD5RZ5HQ+j/&#10;ElrIuK/SP/xwLp5ljzi/FNLVKHF7bE3aSjllboyB1xnT3K7GMX2Tub4O3NsQSfFDxnpZ83mXskBB&#10;U9Zo/Fr23tpKUAbuTZ57Glj7/8MYOxezHo48Y5fTUo5s2gRKGF/WanOvoJmMz8hj8F00RnWaXQw8&#10;/mWUXQm+wdkDNFhrC30xuh+HD8/DcfrCp9b6MjzP8bLPHPlncTA4RWA+iPElNvKCMx8nxNw4HgxU&#10;htK1GG3lKGU8yv96cNP6TYAk80OHFl40mLV9EOPzVfp/kn8MSfT/LoZ+l9H4GI7xExq9HsOKEhfM&#10;EdxifKFR+/0meGEIdn5h/BtPEMXPpTiQHDnrJ/9uZP0XQj+PHz7IcG1O8Cbsh/bRiGANmi05F1h7&#10;yggRTLt1IwG0jPc8PI5Xy/COAYJ+yTFOPUp5/Sp7HQB0YW7Ps0Y0wBAlf8+nj8t4N8/YX85iC7yF&#10;3pN/Ern3OPi9kHWak30x/uvQB/7V78XIBfT+LHXoiCPNwRB4Y1ST4eSKn2x3w3/a0P1LDmTGxrNP&#10;k78dx/J65scgRf+ML/Mn09E45+HDBF9+8PEnFbxgvOvnbdrxH5o1r2fhbY7/lwkE2s+L6gP3hF5I&#10;UICTVHIi+BIEo89eZg9fvnxeukXQ8VqNn5nv+aWCe1kjmnseXVByK7yAJxjnP/3p7wYXFyqoIxBz&#10;OU65ACBjvGgo84IrDig4dPeKrAzO/DwKfbwLzXz8yQ92H979MPN7Xc4HHYxG0PhTQYLQ6O3Ml/xu&#10;eG3670YcIDQjqMH4fvFS/wza6LbwlT15Hbnpn/3/4MMPd3dTRw6Sr5zD85FtVzM/wVTjc0hKzob+&#10;ao+tW4As8gmdcB7M7XnWciG67oc//EHhlVx4GtoBg6aswf5+m/1DI8Z/F3pi4NsHzgi6EVDlIME1&#10;Jx+PWQu9Anfk3rkY09fjTJEJdIz5cXYfxmnJVKITbxU/4D98KliDv+EB7aMvayt+DUFyIMkZ+tye&#10;fRLaIlPI3OKd4PlWaMQ+crIFiAVT8L3goWDDs+zNyzhgFRTL+shsMgdNvc74dJj5CgLhI4GIxC1F&#10;BIteMbEAGMeC/s021Ph4GS0J3MDJ1ciOux/HWQosfhU8RO8f3E5Q/c6HGe9FzQvOvv32m91XX30d&#10;nJzbffrpDzK3KwmSPSwZgE8u0j+RU/aGnIMbA9NRdI2gL968FScZvuCHDfQywXg2BGSTl/qlG8+X&#10;fZD5ha6++frr3Rdffh7eCa2w9fb7bG32kJP+Ls9fC13Bi3Hsz0cf3i35XzZQVoJPXkRmvch66PQ3&#10;od03GbMwnOfzf81fIOKcIHrgVKL15+Fl8sba2DLNhk3AMbjznODn+fyjhzn2gkFvs+f2/kFsWgcJ&#10;+Nbe2Gu08Pf+7t/LvFkqNs+PFvlmv/RaLUtbz0sDsX+kP6nWTyuf0dhACui3dfwEn1m9VGB+7/HQ&#10;193TM6p7869MV88r+Bm71lrr9wqwgfl9RvUC8Ctyq+cV/PwVj/9//1//ZzErx4oAFHWsaGOGOh9m&#10;K0M6KSP6/sNHu6+/+aqYCAkzDjGiKA/jhlBmBIiQPcekYWTGH+OAoVLlMBDMvIixI6LDmKZAOVkE&#10;K+OXkiPIkimBQkh/mEiaqKMIOVSYJyFHoInSMGYoJsYng+p5ypjzSYR9OXBhZM5bGVt5pgRW5kAI&#10;ZAllDDCA4ZeAUc/YF/3HzE4kCR9RMQKOoclhsH7jc24IyvRUVEnhlrAk2APrJIHAtbZyaEO+BIPT&#10;iWF4B59BQMoR7hmXsiGIRO4ZFvCE2C9G8XCMTNb49kG0Wd8MXXOHCwr+RhQ05US5Eu4FH6H4Ko4r&#10;Y5sxaP3WxEljWOpHvfWXQ5X5M6YvhT6uXMlJTvqBX8YMOhBlt8fwZr465OgVvtOHNVFuBCRcNsnU&#10;nC/0wSkpRzhNTqvAORHkSOnLeEVjGZ/SExlGH5S89VAS/ZTLs+bOeLO+D6NwGdAPosxE4f2U4xPc&#10;2UMOm3VYv/5qbhkPndhvCoERgujsGPqDWwEHxlkzDNNP5pSJFrzxPfswtCfqWScHpcyz47VHcaA5&#10;2aEpOG+R/dBd6BkNmZOfMvLTp7Wiqqvp4zWDMjiOqV7jG4eitf5yMrKGilymX6cB51JfvJr+GNcc&#10;F4YY6enkz/j2BI4pTLi9efNG6t8VDuG/Isfh30fh67t37xRdNSey0BJnQxTX8in58GP2U5/WdSO4&#10;EBypXd+PZW2Dh4IPbegDjaPZ4rnA3kowxr7bU4ZQqCRGyheBf5sIeeg2ZfiHG8q/+qyAzLvdvU8+&#10;KcfucfYArtFjOUsZjwGKPszXXqEhNO8f3NZJDVqAk/RfTlV4PRsSGElGDE0LcNTeBVfGYJjis1tx&#10;TOyHkzEn5ow79WDwOpwL4MAR3rZ+QZivvvyqjET7ggYY/XiZbM2hSAw7gbHwV+aFhskA8g+OujGZ&#10;LrMpkcs194yTsdGKwBHZSkbrm5FI3pNY+uh8j9/Ru3H37m3JAKe95ytA1IxNcvum0+nMmxFeJ6N5&#10;Bo6t+UV4izw3F7Ks6jMWHOOtc2Rl5irAJojCyWdsw5s9+DDR+fvZO/vDsUCb34X+XmT98Em26JOj&#10;8Dh66VX419zRqvUJLJWzkpS8ZbByNNDBzZwwOm03l1vpm1NorhwERjcU0ifPgm/OQJNHbf/fMGhj&#10;5N6L4crgfuD0JnPjpFDNdcIaWryWftEN+YYf7e13MfzN71rmcD44oB+cvJPZdCH5hCbhCz2/TL/P&#10;M74T6suhR/Nxek3XoJFycrJmfINmzRvvoKk6Wcse1D4GpyGa4gf8BU/ffvNtpfaCnBUEcVrVA1mP&#10;sq77+XcxOLodY1cg8kLo/VrkL9onO5uBHeqKM6MOPtFRw38cqeD0+jXOH93fZAyad1J5KXrEKYiA&#10;rX3y47aPfuDRvj/N3lkL/NNxV7KHN3Li6sTucU5O0mWdNHMwyE19C6K8iTMSJAU/Am/thIc8Q+fW&#10;zjllsOOfTxLgM0+y0Vjm72ToVmwOTgdHok4OI58uBAdXM2/90KlN/4V3OTXRf+hW/1ksQi/e4BCF&#10;THNql1tGxZx2IqQfPW7f/NNfGov2nMihAXixa2gBowjion+nd/q899G9OqUq5yj4f5jTsi9yAmf8&#10;n/zkx5Gjl+PAPahTUbghdxrPRFaGBu7d+6jmY5/JBvYUm0wbfL/Jujm9bDZ4JGMtRNAvE0y9U/bg&#10;I/T7MA4Q24ZMQ3/WV2sKHP6vdSPOlNGN4J413rnzQd1aIX/pVDK+2yHlBGZsfZFb/lO6GIUKR+rQ&#10;n26vRw87SdM3x5tcrtsq6CbzNBadZHw4uB0HWBAHb5AJnFX6vPAQePMlo/+r//q/qfEzhC1oPyZU&#10;P7Wgqt78jyBk4GWPniQNQ0t5zkWf7LnhfVBAsml6EjA+Mcbc5yq/dMv8aUJlBdALC2CvWdLfgPH/&#10;13/1r0opihRjjHeURoQZRhaZexeBwRnBLA8iEL7M9QHETyhgAEukbDBfJGJFDjGS7cGE8C8K4qoQ&#10;wU5o2pIyfPM8J0i0m5PDqWoRE9fQnlREvyJ6UY6O7SlEwoWhy1FkPDTDgGBuhr897mNTygw1gskp&#10;UDfEnRBUtKycliygPdSER4oUahlpaXgbhU0YoKEaL/1zVAhKgo0AdnpQJx1RPhSGqGYZZll/MFDj&#10;WxuhczlGE+PLHFEVw+JaTvn0/yL9ZOQan/NBQdTJYvAKv4S59TMarUV/emEYwgmjSCS8pltwBG4i&#10;XhyDjOmZpjA4oJl/+jEfTmnVR9jmaLvwoR5NEIDEJAeuHNj0gRYIWvvvp+r3wteewx8FzCiAR8rz&#10;JVxnTntkl0BldDEi7QeBWVHKwBZusidONF3TyUTb+BQyBZE+4V9/nNzi0MzvXWCtkZHEMARDwTA+&#10;GKwULEFeDlzgOSv2jTK2lkuMsNRbQzPQ44ilz8tRCpwk9EQZUBhwjWw4RHBhL9EYx7OchbRRoIid&#10;I3UzSsN8ndLhl34lpiRLBkWj5sMYt37/uVJi/S9Tjy7gmUEBVruTgGsxOJ22iqQ6RbB+Bgm4u3Fe&#10;/TCeWOpOFF01viG6HKObY6BtGMQZC82hc/270vMmuCnayf6WYR3DFQ/Xifken2AZo2V4BHdoFG78&#10;oGNr6vxf+4XO0mYf0SfR0a7DuOYTGo6SNdbHiY4zmBjYGaJ+Pv88kd7gQ3SXkYOOz8WoQMvo3vr1&#10;y3E3HzKLweckrYzAPJfqmhdasn6nh06bwlBxqp3mJ1iTOaD/PBS6Ct+E5u2L/q1J3wxxV9daMCmn&#10;YZGb1u6UGB2YJ8Mky62rQnDp6pTxOf91Mq1f+xv4n+eq1a3sJ/oxFlrlsON3RqK+jYHewNfJSOZt&#10;H+EN/5Cx5C/8kk/yJRv3OGd0cUKs2z4b41murEnrFCpPon//RNudZr3K/JwIkiPmBgccCJFs/fzs&#10;5z+rAJdTNHwPN3jPXO0F58Pc8Bg5I1jIKWO4e97+cyTsu30mXwURnGihf3jynP4Y02WYZx7WyPh6&#10;mJNNdGB8xjfex1/6qYBVxigZnTWRN9YpAACevnHlufgneogTac7kNTr/6svc5Eg/gnQl80PnTvUF&#10;hZxwuopIVsAlvJA3HC7XueCK8yKQ+NU3X5dOYEDauzo1Dg7KscwJjfk+Dh+TKq5U3sj6yfxvv/06&#10;tsv5urZpfHqS/PIc+U+eNqM3+jZ7XDgK/d5OH/awjOrsI3lFxtpTdMjxBAv/oZr0mSulORFp8j8B&#10;urRZH1phF3xwK4Gb7FHhM3sBn67kOkkShISrRicJMnCgQr/W7hlt5H/TF+bcTls82xzTXKuzfxmH&#10;HMDL9kYARMCiTl3DJ3D3YeRPu0KZ+Ycmrf9KnMQ6pU6/HA/4ba9rBJvBkf9qbllTnThl7vgEI3Jk&#10;6B+44ByH2nLl/qP9td4EUcN/32Vv6jQqdFDBl9AzGkZfJROSp+PsA9sI/bzK3LRdzz66zfJVrukF&#10;2cEJ26LxmPlzOAW9yHZXlPtto67/X8TRZBeUs5L+yBR0ULdNstaSE5FRT7+LUxv6qTHDm+ZZ8ysM&#10;xU4I2jnj7AX6Bw2jj4cJftStmeDiSXQkOad/VGHfnFIlU3QJr/5lGjUPefgXVFGnjCYbjcRuSP/o&#10;j5y6nL3t/FrBhjyAT+hSQRtzhRd4NHe6sIwnM858ybfCdcZAB/JsLPRrL9qNh3YbqYL45hYY/ALn&#10;ZDu6oje8OiBQE8lbNP7w0YP9aWN4PPrP+s397/+3v5/10W6lpZM/8QNRFnbqB1KCj3Sw+R9Bw4ym&#10;E1co9xgspMnP4At234dviB4/Jx/fP/2+DfkNG/+f/rN/2hRComEIvDkI3mXbR5TCAExkjPL4yXe7&#10;Lz//shwpjkk5KVkvBoI7JwWUJ9Q3wywCNO0cwBL+EZqcIaitfyFuQr4IPL84Yw3ubQzuvPsSxq+I&#10;ShSho3pK0zxEJR8mckLRMT4prsiw/LjuF6cn0RRw5RRmToyo+snY8uYttVaCAHvqh/FmhxlXIoQE&#10;HGOOsymSejkGfsDrxEF0Cr7wp3ZCR4FiFvFlNDI6RnsedJrp7rh5UvYaORuMBs+L6JZTlrnnolCb&#10;X+opIULRNU2SgGCFQGts1wVcV2tXusyp3r3JMyV28hwDBJ6Nad7llAUeLAGrP/NsBmMzVBiFHNH2&#10;3pBxCLI8m/EZW6KT5tzq05L+UqhxnAaIRBPo9hkMgUi5UqSMFEqu9j7tlBOFCvfg/Rah1G4s+LUX&#10;FI9TyBK+2XO0RvALJlgDwUtJ2ad2ohOln/0QYQZnjB4kgM8WaEA7tbK9wd5mEdvRcmo/RKAZNN8l&#10;ykcZfBCHzDUzV3n0gf4pabSL3jkrnmVsZuL1no15uzKI/s1Rmzk0hdgUCTxRTvDh3TY8hGY8Yx3C&#10;AfW+TebyOnUcCKfTFCKnDt71h+6Vm4FNIaPzdqrg/UrvmqBnKxX5t4/ogDFrPYwqHrP3nBgZeKWC&#10;B2EyUXOGZRlwaWP42LQPROmjHPFURadjiJUsSRvjsIwJNID28zyHj4Fbyjj1xY+ZZ99/htPtKHjv&#10;FRatZQEMDdeyytnOs4y9cjCz/xwwNFWGm3I5Ku0Ew3VZ77HUSWbwaUwOhNMo/E3hc9bwWRn+WZP3&#10;KAUx7KcoN0fd+OiM8cQg4ATAuX157f2VjINOS04FuXgKPOPMvrgWt8iN0HjwX/yTZ6Sup3ME6mQs&#10;4iFkiROC1zhSoSnXBL0naJ7eT2P82DeyC+/CN/kH/2QDehQASnY/73Be5gFnZINnycI6YQjui37T&#10;t/1xXdd7o2QGnHj/WeT8o48+LlrkVOJHhvcXcXI4OE4tyBTGInrzU3Iz87c+NOA6N/pBz/okw+Em&#10;T2RG7QYBWZJh67oTOLRCFriK5iSdXmDg42dBkm/vf5s1PKu+PoqeqOBCnE0bgJ7qNC64d/WbbGjv&#10;ELsOGockuDeefVS2X3jcdTGnGK6mVRCw9IATvusVwUebgh3en+MAcIwEVPy7e+/DjLqXk+mfs/Qg&#10;hjK5CzdwZSxOMNlh39FyORuZM/nm3S6z/zrX04xfDhlKi5iln254rzGj0BflbIYm7f/9nOIJfjpN&#10;gzNBT3QOzl5fTZ4zrk/w1t/49Fz273btU+nhXF1EQ/jfVt6Nsy5Q4iaJOvq/dE3GIO8EvsgOPNZP&#10;8eDECQdaQScvOAh5Du95lk4omtvTCv6tq/+5Huc9bTRENqFf9OE63Yd538mV2UecqtA2vJH/93IN&#10;1TjeZboc3X0j146tn6wo2iuZGHmVFC66Xvkg+4ge22sH7RYLGr/7we3IE/ZQu3GBds2NHKjbIeEd&#10;vEbnOGFlO1jTj3I13XyeBg5uBXRRdjmOgbP+oueMyeGDL8sjk/A9+nGl+LKbJuFJ14bRL1pGo2iT&#10;3vM+NnmN9wVwnYJDGHyix1dkaZ4xvnWYi3a0Aq8CHTS6AASnydwFVATOhk4L/XPg6B84dPrmtQx0&#10;GYlVcsLG61sdmHL+2GMpoyt4Rn/oEL061UWHniEv6BXjgzV3uMvjmSe90/QButCGBqy/2zFw18ez&#10;P2iQTHMa3nDD0shPnkcL1oj/0R8+NgfyHw/XVV70m37QDBr+/XLgdNB/7FR6TIKPq+/e1FPIrYaT&#10;rR49/ZznNfafk4/vn07ymz5+9Cq23q9yv66+dum6al/qlT2dH6h8a+jNPR1gq4qpMGU77LpqX+qV&#10;Pe3AI20NvbmnB8374tQ6ZTvsumpf6pU9DfAf/uE/qvcCKJN3MRpfvRRBTiQo1xkoWEzC0PTDeHyQ&#10;aAVGEK3yfgHjmgC0Fc0YSKQ77C26hnkxHsFzOe/HYDaRwCZUA5Pn9Ow5xtzNvG/nbjOB5L0D740Q&#10;NB/kqF10Sh9eUGc0isydD6yIlA8VFEGHSUVQvknUsp2wpS3zIxGcJsoTbtpEfZQ9T/BQWq9EkmJE&#10;MJgIFsK2FFIUvJMtwosS8S6D5z1XCt/6c4pFaDDuiDfXncpRyXqN732aUtDmGEEhwkaAwjsnTl9O&#10;+4zBqObsGL8ZN035VkQ81ycZNYYUoaRgnrijH0FOsFVENO/gSHGH/QFjfPtIMImyEZQUif2xnxSE&#10;aOuLGKIUxpUY8a4B1UdlwmquSNl/62zXftI7pOeHoudEE7TwGNWffV4MpFp/aglH/WQaEbShieyv&#10;OmuvPbBinpNu0ydj15oQieic/WdY3gzOSOsnuYJYyoZQz/40Yc6o8WxXOugwbblaBxdprO7RHMXr&#10;p9EvBeleffCTARmxDH9TYQzJ+PCJcTkJ6OCLBDPs3Z04dKLQ8MsY9BENG9Tf+XM160qumTIuKFCK&#10;w1wZHPbA2hlFToKs8UXe+zNfiocBXHua/u039DBa6ipdcErhw6d+KXPPn4ObKHT7ZM1oHmo5duZ9&#10;J4aaD1igR4YcJWbuUG0MDgfnUOSTYhMl9r6Sd7rMjVF1MQbem9e52pPnOYuu9DQZkj7ifPnIhjXa&#10;Pw7N/bwUb92MPc6WUwTOCvqzh2jOvqH/ytuXtIHhGNr/V6FN43NABEmU8bD9q+htnqGYGd9O+nxk&#10;hWOTZebdLqcsmXv68Q6lfXNa4nn7gxat//HjXKcKbdyMg+DKcDlw2Zt6Mf95HJ/QfwvE5BTERx8y&#10;Rw73y8yLkdpuFOSDHumDPDBGvbsTuvLxAydLjIxmKMXoyH+dHvDfxewfx8m+d2e/rvuEvx7lQxFP&#10;I3fx/+28G+xDTmiIKqzT5Owh/gsnhz6aA+3UWJDHaTZ5zIAhD3rAB+3Bv3+uB8O/EypBCqeQ6NK7&#10;ND4MQYb8+HdyPSuIevo8p7750ALa896KU7KSY5mLa16c/6A6+xzDNGP68BNaFJjBz/ieIeo6oh/z&#10;6Aai+ZFRNgR/2FP04sM3X3/zVcnmqzl1Iau8N+gdlkcxdDn792J8k6P2Hx37eZbbGkFBldEJnkb7&#10;RfNJBUHqZD9MgsYzvcw9cBkfzTC+yS06hHOAZj6IgR9yLuPPu4r0mkDPLR/9yt4IYJETZP2jBH5c&#10;l8aHrp4/D0+Vo575unrmFMQ67+SjD/AvoHAzba8z6fu56ujU3LXnOhEPbeP5O7nK7AM1aMf8+scg&#10;zOVh3lX3bikdRobD//nsnT12EuJasTz8NMMYltwwaTLGXrq1kOWFtgUlBJYihzKed43s24V8aOjW&#10;TR/VwmftxMRc0MN51zXQYf59m5Mn+wn/xiQ/OaDGJh/gsu2xq6TnEiR7UrqhTpzTX41vQ7Jp3oX1&#10;Tj5H0Iee2CpFtxm/grnZA7gkx29kHxjt6MzggnQCLPafA0//eJZjgZ/abZ3HGShXKHMS6UM13hdG&#10;J+hPsAK9P8oHUCySjeM1BP1z3px+2dMf/ejHGc5JaW50wG/4s39MyBj0pPHhM53X+o1RNkfwb//N&#10;m4xxDdopp/3FTN4xdtqINtk43nmHw/4Ol+fq+iDcBCdwa96cuIsXEvzND0eVo4ZXjdv1r7k+ztoE&#10;QuDF/ntfDP45UpxNPIz+jUOhCLjgkXLAsi6wnM5qzt6jDXCF0H8AAEAASURBVPLJDaub+/d4H+QD&#10;JXQMDMIXuUtHNBy0wC+6qSBD8K/PctqyDpYF+vED//iBHGXzeVedzmYj+UgUpxWeyN8kxSvkH9mm&#10;Tp7uE4TF401Pej0h7wJGlpN1f/8P/ruSFTVgG7TosJX3RHlUf9Saij1sf6SnDXT63Rp6c08HwKpi&#10;KkzZDruu2pd6ZU878EhbQ2/u6UHzvji1TtkOu67al3pl0uUEbqpcY7t3taQNtD+w1PfcccthzVIe&#10;uZ7pae/sRNpAzgY8bjmsWcoj1zM9PTFur2oga8B/+A//+0S6Y4CGkSj9inwn2iZK4Sta7Yg/V6Qo&#10;f0ZTBFNFPvPFLFdvMKxoPYJnzLSvBoapIvSvROmIvmAYjghhQ5gQpC9iDDMscBflLRojAhgerONw&#10;kTvPEIiO+8uhKiERh4TSyDK8p8CYfR2B6R6+/Wd8/dm/+3flQHn/gzQhHAgdK2fUlYp+k6snDI3M&#10;xXwY9CL9Tq+aU8MZa88ydggpc6PMCLhXEUKvEiUixHzV6OK5OCwRHP1LnmJH0XGlBOGLMGUwiKjX&#10;PF7F0Ml/jGwKm7AzVy8BO72j+AkeUWDzYdBfiNFMmDVjU/TNgt7tvoxRQ3jVzuYhJyheWmaoGpdh&#10;T7kW3uJ4msflCHTzLdwETh082BNCnSKojxykX/V9Psbn/KXbGr9OJOKwEK+cKLhy0uQlZy8bcxrK&#10;kM9e1ilcjBhzQi+UkjZKxo89NdfaK/1kfzOtcgwYsZQH/JvjO19zy/4x3p2WUi5OKewNo7MUWDmL&#10;wbmxMyZ6ai9AJ+L6JIZITnkhWT08oF9GlrUaN1WZS4yGrIOxbDetj0Hy7NnLfL3qq90P8jXKj3/w&#10;ca1H4MGzlHEPYNjtUlDZLI6JExHKAsYuZt6MB0EERoCTwmtlmEaJxClibIjK2n99OlmBGw7DkwRP&#10;XkXRMAaczL4N/RvL3qCFF4Fx/RNN4K9aTPKpKiV263reL8v49bGMGB+csE6f6NEpgP2HT7hzDdR7&#10;J1/kXR7rv5YP7HCMOXiPcwXtRk7mGLHm1wIMrr2htVxbS38+mgCpnrEf6MWHCyg360LfZfRmTgIY&#10;zGzGhlNIxpk+OamUO5pxOsaRcy3Sx2UEF3z9Fp5c9SsHQu+1h945bO9moh1Gx6UYP+gOzShXxDbz&#10;RztkCPpnZJUxETrEk/YOKkV4rf9q2pXJEfPv15vMAS7J1HIiQkj6/SqnKR/ldIasK/jMhYFj/a6r&#10;4Tvz8Xxd6czcjc94d52Qg8cx8eMk3EeY0AK7Bv27goZeythPvfnav86DaLx4OmMKvgXFtTf2rBkx&#10;DOHrNT9GtpNdX4NzomUc6xbMwJeP8zxZ6nqsD30QdPYTPeJh72+19yQZrJn/nscuB+f47Fkcmjqp&#10;3sulTKVwxbBGN/bQ/Biv6NcJKcfwUQx0/afDmge8vQpe8LNTU1fQzM/4hbesreRZaJAB/Tpt9uRq&#10;vkYcEVLOkGt5nBKGquvkhd/CM5rKwjJ+ycnQR9Fl8NHEdeRm2jk19hP+GcZOq65GXrm9APeuNAuS&#10;2ItHue6p7ua1m/lAVoI6jEinVJmnD5pw/pwK1S2D4JfzjIcEK3w9kTOHn7w/BA+cQafq1xIgEnh1&#10;KvjZZz+rtfhiovd9fLgGLdsbp1ZOBJ0CCprSq/aDDCS/0UHpG3o+cgne1TOW4QY/shFeJ3hTcjH0&#10;2fmv0X8LGMK/j7SQP9bY+o9Tsq8r5zPrcrpLzlkvuUP+4nd0hf4EoqQCI/fCO+wN+xuTPHI1Dmbw&#10;b//Jv8JTcIvvrFnwBS/TrXgcr7E/yoAP//tYSrdrOC4MejqfI26ntRtXGc6L7p1YZd7Wjx8tUFDC&#10;/th/c7fXrr06NQXr4zpomExAXvAd1V8fCClZlvl6r60CRmEkcBVUhJ/My7j0D/3HQaH/MYfrzeWw&#10;f/ewgrheSUC9aJCe7LQGr2SO9HlkvVOwc7nT7ESVk4O+zck72wKDcEreVgAi+IbDHphs+ii2XOaP&#10;6escJfuAn3twkt2RDuv9W04gfMMf+uAwoQn6X9ChBSibs+V20uXYEubPznTjhf1Z3dG/wbN5NJ0q&#10;OJMP2iRg0b+qi07tJ6f5XegHrslSsse+c8QF0IrOEoxjNznhhjP0gS/pHE6hSf5P//gfa8m//lMz&#10;r8LI9UxPO+iJtIGcDXjcclizlEeuZ3p6Ytxe1UDOBjxuOaxZyiPXMz3tg51IG0j7Hd4M1a1+eg+9&#10;GuKTp8H32b4XHbI93ks9XXU6CqO1MqM02musMZDq34zx//B//Ech3hgyEQaYnkBB9JhIdJPwZfxz&#10;3ggZUR/RL4yFYTlQDLxwcgRkmCwpg58QqLv6MewoDwpZ9JzB7067qElkXBuLsRgjlLHsBKSOxiOM&#10;KJK/8bv5zLSXq8P8Xk6uU6AwMsWqTqSWku9Rf+9DfFWf080OZAtEDRm1BDJDJ9IxqasATsAoxvb1&#10;JYxrQhR17V7SlnOiEAcvcxZJ0p/n6npDhCEDskWIPduuIiJN/decGdaZ7/lYCz6P7lIhQ52Aal91&#10;an9agdMDNwyY+vpc+hAVI/zsRUWvs16KFN4ofOuiYEUGRUQ5lRSgNVC0lMebfJmOo0bQUrQX87D3&#10;UTxHIHJcK5JWi81zGdN+VvQw+C/HL2UUX3fokzF+f4eQAqCcpfUCf4zNhj8Yd23KBz98zjtGQgRs&#10;Ogwd7J2ktBuLsUgoE85+Ci5pO6WIoRGF5RRHVNDJDscFfikAit/Jj7EoYWtmKJkkXKAXRjGD+GYi&#10;3PUuQ/aTg4QeLVtfnkd/aBduGTaEur00D+v3FU+8Am9gXd3yBTnjMzIar3CYGdscF3wkegv/RFGM&#10;vTgCz4Lzun6H5oM3hqN3HTjreA+vMOopIsqGMocTV7DsFfqDB4Y1KhWtdnrHafEFxHo/LHmRRJvd&#10;cdsUX/CSPXBNR8TbqeCTGMGUHScZ3dQV5E4DwV0pvhiHoulff/VN6C6nFoHtAR1GdPu4SzvNYhDb&#10;Fzz1IKdGToe6Q2q9IsucTJFSARTGDmeo3icL3kR70V0Zd4GtKHnkj/Vbj1MwNFOBm+DVfvn6GznA&#10;ybAP+JPBc+1K8J81cFjq89yZqw88OIW8EFw5TYfLDFPrR4NOZjndDFz74ZoR57yuE4WeOMzGD+qL&#10;j83VXjtt8qU4NGNOFQn2GcfA2f8nzx7nZK8FtOxpTLVy+MmCQFRfjHfOkv3Hx/rGa9bAIPScz6z7&#10;4iOYujqbcW/kZKKuPAeP+IVDWqdG4Tvr8Yl6z7UrxlfrOXLJaY4/gVLX+0LkniXTGdUtkJETk0St&#10;4SLgmY/T3fxJj8A4dTYOh6CCNslzGPCDRTPYiu6zNvLeflUfaeUQ/yCBD2OQ5XwytEeWVETfXueH&#10;448OyEVXIEXvdWJ/XcdM1zWHuvKY5+2/92HoJw4OfYV3yDv4KCeZPMk+6IexeSvBCcYuZ7muAWds&#10;Mp8hbh/Vw7/gmi/bemf5F7/4vGRNfXgjfZRznzWjI44TOVGGfuZLT3KsyF83G15lT9EZPSpQSW4x&#10;0v15FPLkXt7B8jVlcszaiwbSx1s6I2MUXUeukDlfffV18ZD3Wn3kCM999tlnJdPufhhH8OqNcpQF&#10;JHzFmL7y+gEnGV2SvyHX0tGMbHhjpGtDf00O5mpi9hzP4lG4Rn8PgjP07NTRx63qoysZH471Cf8+&#10;8e8Eqk7dgz/77XQaPmofk7fv3vlr4z/PSWr7Ex4V8IrsRXOCLXiyrvyFb9CdPaEzTVYwFW7KUTFO&#10;6IPD7tYEeUJvX7qSPQwe8L/0u7wSQv+1K94CYnHCwwveHVZfp9tZiP0X7ON8kCNugajDI6VX4Sl0&#10;J6hUX2HMM3QKmfwsJ/quGKMbp8ZuNtByZGbxUca5HlnqT1rok7NJB3Og7A2nquRLbA+8iv4f5RYU&#10;m8j4rhTXKVToo9NRe/fZB5++rCuv6J9s9+dBvOPo40B0TNFR9rzWkv0WrOnBHo4s2ieLpNnOohH7&#10;Sa6RSehaeznIeT4TCl21d19dIbX//jQFO5AdTv+xClz/L76lq7JOH4dhf6JRutPVf86zD6x03dsD&#10;k/Qquml69UJgBDXYhWRWu9ZNhhQuI3zof461ed+8HVuB3M563Bp4GMfXnpI/5J/gBbnE/iTD/+iP&#10;/nkW1X6s3xILEYRYK6nZ//Q6qR/QyW/+x0BFR1lhKowTzupIK4yd/HUaotf2dP2ozWuGPJNnMeTn&#10;/Th7Iw/6SrE2flXdx+3pqrGI5z/U+H/8x/9LMQtmE6ETxcKcDHhXTx7kagqJQ7ERKhR5Rdoi7PwN&#10;jldxECjGMibiXHByCDUvtsKR60L6osyUMRljj7FF6RN6FU0MkigV7xZRtsbyNbc7MQYZuyUwMFaE&#10;pblyvPwNsLrGFWb3FSZGSgYvg6yubWQfCWGC357WEX+YNcUSFN3YF9XM4DUnO06gM2SIrRcUXJ4h&#10;kPspXV1/yBqfPs0nnLMs7+mVsZ98LTI7XnOMYOEQVFSIEZ//fMQgsqrwAEZEDYW8iIIwhisSjx/t&#10;r5EwGIJvyo+R2emSMquTw+A9K6l+zYkDV++3BMcM+eaQx6hOH66Aoak6ycqfJvAVNldRCH2Og+sz&#10;hfcoIsaWsewzYwObUZQUCeVLuDeDHK4IXdGrCNGsnwKDu4q6p54R4jk/xk+3QXVOdYI//RO2Pglv&#10;FWCD7Yq+6rOiYakzH/RXEcH0ZXzGhDDmxYtRyJkzZeb9IB89aAqvXUstxzd7iEbL+Mi4Hl2M5ObM&#10;c3PMRTSXk2QsuMxBbY2PJvBHpp9/MdgT8X6Tv2dTf1cscGVw5zn0n4UGr/l6nEiuPgsH7atdDBDG&#10;UDn92UcKxlU58zY+pxRu6/2QrFNZUAON+GnR8uBQBDif2M/Sau/U66tOJTnLeZYByhhoJ5ytf/vo&#10;c/SMFX9egcKktItuMoZ32yqAEDyjoeuuW8aoNN9ffPZZov3eA4osCE3W31PMPOyjvXL9yVhO68BQ&#10;hL68Zy+Ln5JSrEkCJ4KadzDyjP3igMBv7X/6hrMyirNs10+LTwJX11qrLvsj8p7ACD5ipLnSZNx6&#10;HyQw5A666EZGi6JHtoX+XVWitL0r800ccacF9Q5QZsUBYGhay/U4TZwkWsA66vQwfeKJ5y9yfTTX&#10;uMAxkmqfIn/IPCdu9lMAhhNoPT7Agv4Fqz6891HW1AJbcI7HfXDl4/wdMLAMd4aRa+TaGC7kmGuN&#10;vsTGkHuVvwH37Gne18uaOVn+tAueNoaABx60t+QqY9ZJkP2+dy9/nyq4FvRytQpfOs1D3K7tuZJl&#10;zpwCV+6clqBbtzK8e+ZdoLq2vec//QhWuX4EhhHNUSdD0mVRrmAKnifj0Ogv87fcPs1n6LPEetbg&#10;Tl18MMcC+mnRk+ARrs23PqSStdwN3aLjl6+cznD0EmSJLnGl0qkb5wtNWRc+MhcfLkB7PihCN3zg&#10;k/DppwUErO9R7bFTRKdT8ObT+NbvtLZkY3CCn/LQ7vOf/7Lo/2auEdp/BubNfNrfOu2fvWOA1+2F&#10;zEeZ7uyBE0EbfCjApT4AzYBNXwxZMptT9zxyy99Mo1NLfmYt8F0ncvkbcF9/k/cmM2d041Ty81/+&#10;ot6p+9GPPq3TIM/4VzIzOGt6xLtJ9EUcyBis5uiK9EehScERQUK8E8LZPYz+d/2Y7HRbBD/AJRn1&#10;1TdfFv0I5HCm0CSnkmwhz9A++YeX8Ch9xHEgf+u9v+DKiSmnqYIBoVfXTcvZzpwEZegf9E/+kID+&#10;/IK1+NhaOQTnnRRFbgR/lyMnzM3eN+ct9JGxPWc9ZBDc1peUg4v74XsGO34l/9CU9xfhwd59EVxy&#10;me0/h9OfB2J/sEvgH/9dCP/oz0/9PdDgQQADr6JD8o+TUDpxP359NCy4aMHWBK+yfrxm3iIZnFPz&#10;tf7vwmtO18thCS45Kxw/+ofTev9+ewez5Fz4X5+cOzcd3KCCL/jXdwXUo2vRnZMrOq/0UHCCb+gs&#10;4wsukHVokryFf3ID7dvToL9uUIXCg892Ul/BxMyTI8Y5fRR7zN7X+5fBDUcMLwrGkbvFlxmj9Cp7&#10;K/Olw+yjAFJ3Smk++wInRcvp09Su52BAIOVp5B8+ZX+4lYA2BEyLVyJHuAl4ydrRnwCFm2NFo4Et&#10;Wy/je07gQVCCU2jv/viP/zgY+u22/7tdgX77T7czydW/rvXXCVxXDjXwKIxMn8+ZaYfMHmfDM919&#10;Oh7oAKNinVk1j8LIrIFPlDpkH7enA7QDjIp1ZtU8CiOzBj5RAvl//O//WwRTDBGnJIR0BAmDp6Lg&#10;MRy9M1PKKMyHqBlllDuHhTCpCHoYnsJjxDGmK0qSvsvhi9ByVSaUUAICM7r6KOpPWfgEMCOKMRTe&#10;LaOG4UHg/eQnP42wzGee0zdD3I/xGCJOBzF8uLLmRWgY37xpCAwMliB26N5PdwjG1oerN3GAMmad&#10;0sSoa9cwXAHJEyYT49B7Ge0+eHtfC5MjFkKivbfTjAvOHaFNGRCWdQ0i84UXQpHCNKc6JSBM0ubj&#10;CIwWBmp0b8aLAApsXfdKsf0RXIo0yEu9L7wxRp5lDygoeGmC1nWtvAyc/1q0kcHchFa6CZ44Ee2a&#10;aF3fyzy9I0HolXNGYWT9/pA6Y5DgZ3y6c++dQwaNQJJ1M6qbE97WSGAzyog5OGPIcLbqpAXuQ9To&#10;DA1J/eiKYKiTyaQUrxPEQnmEe4djEGfnav2UXn+vrzkl+ds4UahOJMrwz1gMEoZAh2uDec4JTWg3&#10;e0QRcRZd8aWAXOXI1Gr8dk0yTn/WCa/GFzUXrbMKOLHH/d0sV26sBW2hKUYKWodrPAK2HOEsjPLw&#10;IzJMgaFR66/BOYwxAvoXCo1TCj+Gg1MLfw/KVzTNyefVvdcCn+gP3TFMndZV0CLz5JD78Q4eg8PV&#10;M7hF++YV/RcaS6TdqU1grd9pHeXGGTOOfwwy0da7PvecjyoIkOA7NM5IsbecxLryFgNHFBRCjF9B&#10;i8yJnEhnjR4ykD2AK+t3MuxvqhlfdJohg54Yt5l25ulUsRm/KsypZBFBmR/7WsGiwgOjs70Eb6/N&#10;zccGOFz4xD9/W67PWdRVJJ384cw51cWb3l8xNzTQPm6TE7nghSONNxgS5CCjV1/WXqdLSY3f/9g1&#10;OutBDLRTAYPMwfrhzCf4b0S2uUHgwxCuf3ba9DcOQxjF/wzjkmVBknHRW6d/8tcew4t54XMAdWKb&#10;dVNoZEkPCjgpQys/+CSGeowt9AdH6SLzSsAtPxxA7+8wUq/n9Ab9uTrr740xtn3dk1FHxrWgQYtc&#10;2wf8z5A0hp8K5oTemt7g5GWj8wNnHIcP8h6XQBzHE/2TYfbd7pbzF3Cn9+DRUacd7wiiIe/y6Bv/&#10;++GQkWk+kS+ajocqgBKjtk5cs1ZrQ6d0Xf0RaBF59yLO42Fy3zo48fmTAwly3cqpvT0iLdA1PrPv&#10;PoVvTmWYZg4+ROX00efpBcXwsHfyLMhXDBnx/qi3P4ZNh7oaZ21o51Y+KvRJ9sTrB/1aX113y+kR&#10;vehdy+vhVZsruOCjC02vpSpzqY8yZB3kn3cB4d9VPvQH52gV3ZTeTpv1k7+RSrW2+qPSkXNOE69H&#10;fwvSwfXLOOQ+Juaa5ic//CQ6jyPbjHh77R15f9TefqFvsoP+FwgxttPkP/vzPy99TU7ZK7gV5Kp3&#10;xLLnH0a2kP/5I4VZC6cnPBL8fJ73RcksNOJ9fLYCHNN75mZfjQvWP4Y4R1ogAZ7skzU7bfzoo3uR&#10;xQx/8lhr5Fbw/kX+JIkToBs38j6jwF2U8EcfxYHLKxv29f/7f/7fon+yDl2jKbzlnUnyhPynk81L&#10;G4e73rEqPR08B/dO7n3Apr6OGZxwggWS8Dr8cwwFXm/cjBMbPFiDH8+GQUOn9Jvgb3RHxhQYsj/W&#10;xg5q6xc8bQ4a+eNEz/z9fbayPwKMzqzfLRnOqhMyioD89+dB6F/j5VfRbjKZGzkXXGfwbE3h2PwF&#10;HMjH9nXQ17EX8hXHzAXvwhMco0+9kV20OPogH2/la6b1ZUsyIv/bF/YXZ9iS8ZBTaXtMN9cXhtFs&#10;OrNG45I7gkT00MPYKhzPcvKCO+9volO6Dg2Ujsx66fCSH5mc9wvZP2i6bsLEzkF/1usDOb9MoI1s&#10;/Qd/8A8Qy5k/9mQ0j8LInPlcb+iQRZPpqKe9vTZ9DDBqR6Y/XxWjMDID7qxMh+zj9nTAd4BRsc6s&#10;mkdhZNbAB6WjK5TtsfXDq7qj2R30eFRc+qpcfqHvs/C5Gmvf16ru13T8f/4v/ijMJeKYSCDhHOFC&#10;6CD25gS0l1Ypse8S+aFk/EFsRjKB3ZSy61qJmogWRSCUMIlx1k5nwoRBBIeHIvHPdTHwIiM+s+sa&#10;hhOiYvowK8PMXHwNynG6azSuj3jXyQ748hihWJHPYmhCj+Bo0ZuYEcm3iPC7nFIQBJSHkw4Kxtra&#10;385ihETQx/hg6OEgcO6SMxoIhR45I7gpB89qsx7OkHYGlXcoaBwCkpHO8PSRFacETosIT3P0OfMS&#10;annWqSKHw/oZFJ5nHHDs7AnHyDhw7MSDwW0e3i0hYMCWADRu5kCApqrG8SGNuu4ZPDCEW4QuY0aY&#10;kZT2iVL1iWhCnFCkFP3UlZeUfTnRvCkrAhj9M6C9WxBZm7FqsHqurSk4Di4rkh6FG1coc+AQBXdZ&#10;Lx/GBzbKOA4uPMO4rWsUWZ8fcKJw+IySA2NuaAhOu7NSdJAoX2ZR+OcgcYzqpCbj2X+worMMPPvG&#10;aIQj0bbetxPnciKyFnRXRnQpoWbIMcQYwejfO14MXri2z04iCgfp0/hZco3JOXJdyRzxiLk3OHQJ&#10;CWlqyKh98QdGGVT22XqdzBjDXNAjJcyJdmXsg1ytcv0LntAApQ5fcFyGKZqhpEN36bToO7ufvtr1&#10;J46w/W/rjOHPQch/FF3RcKZWJ5qZh0CG+TAmrzsFD+0wRNGkOj8Utyt6YEVx4d9cUIj9v1CLb/zP&#10;aar3hdD2nrcYbJyQ9v5DO+FEq05A0X/xbdrNEf1ZL9lgvhbIWW5XPtvXH4PQZpSGVuwJp1oEGd3a&#10;s0yp6N4mkHVw7Wo4XnTqRT5xWjlE7Zpb+sn+XMp8yZ/ak8zB+HBqP506eL76ivFq/RzSOuWKLGE8&#10;4CE4w9f4C56Mb631N58yVwY248WHLszX84xHMoZT6ioq3jNmk7t2oNFO0U3wL3hCluA7jvB34RH0&#10;75m6Kpr1i4LDvx/4x9ucEfvqHSmnyQxT8ptT4BTBO17+ILYPCOmrwYc3sjb8wWDEa/BvrgxPJ7FO&#10;drzfWe9Tx1nDD04HysnPPvpzMPafQeWqeNFp0STaakYXpkXD6A/rCHI9zWm7udsblWiFYyoK7wTR&#10;F5PRJF53XY6MtrelM7JWMhrOfLDC1UyyrwIxwbv1P8xVWATnOlqd0KCz7AvdxjC0N/RBvb+Wsutt&#10;pJlrhCXvQn9oyNw4QHUin5MR17kEMM1XgIfDxvn1MRd0bT0CMei+gj0pZ4VFf2UI4wVrDg7QnDW4&#10;bgnnru864fogJ+a343ja1+orbQx9e+N9d3tqTLi2BvKPjDUHfGf95ktmNjnzavfxvY/yPOM+NBaY&#10;7rza1zZnesbf83O12hXdfEU6TqVbPBxaV7UZ/PDsA0HmQsY5KeboR7g2uspa8TPnQ6CQoe7UJ4Mk&#10;OCb4m2BueElbFlFODDlYfBK6IeOt2/o5kuiZfuPs2LssuhwIf1MtqKu/0elPPuANst7Xrj/MKRw+&#10;/dM//XclE73yUDIEneV5+8Rhs0edb3RG/+CrIsnIWTSijs1E5xnD9WvOdT9R9PETtohP6uvbHOgZ&#10;z9W1z+Aa7RKj5P+TyAcyAi45c6XXA+vUFF/cCY3B/8vYGWwk8o+TQv6UjM8zbhu0IFlkY3CGntlz&#10;ZdNkTWQ3G4djb/+bbMk8Ihc5q2gd/3IE2WZstx6YbLYP2oJqOj19hP7gy57dyDVO64SboDP9ND6g&#10;G+wrGnSbio0DvhxxOMn60SqaLacZvwWnnGhyQH/eH7+y/0qygBi6qy+VhmZKtmce5+Oo0p+uKzu1&#10;RltO/15lrfDqfUVXXm3iP/of/jAzJGGL9H8r7f9a4Mlftepq+etY/4EDtwzWsG3cqe6gVAwW6ukT&#10;K0qqqR7+Wvdx2LqUJ7iRHZkCm0u/TuP//d///bob7kqd6AqGEcEUZfU3mAhsVyQoJUrzRX24I4yX&#10;esKLMidIMa6IKEVbkd0oBM9WczCNURi/FAPFHN6LQMj1gwiCW3duhsFyohSmpVgIMULLC62igq44&#10;vYpRfCFzFA4S/axrHjEYSrjsDQLzYWgzdBizFX1Kfww/yq4YPX1jVoYEoVVfe4qxr52AJ7gpJOt1&#10;hYyhVQLVM6mv926yXtcaGFGMsCsRbI/38zcfTgEDLEMHGxyQppwoU4rUVSOCy/ic4fbnAYJG8Jkr&#10;YStP+FUKVxFmFAknY4/UAtb/65weaOOw1HiBaWOmh8zbMwQ94YfqRfw4u6JwlKlrUXUl0eD58dvc&#10;RMXtIbwxQjlnrnjacyP5gROGSwaoeTutIGi9wE/Iw2N+Fa7K+SOJ99fenA65nno57yY4EcgGFB3B&#10;H0VYTmhSRg9k2nP731Djz1o8rj1rHysQUGjPWZt/hHq9dB06YWAytrqyYkTqp04OcjffaZNnytmt&#10;PTSOK54Mv+ZkmCPDVB8ivvpEL3BayiY0r1NGmSgzmL5/6ALG4MAHVpIJXTbD1FUg0W70y9gWcXXK&#10;l0XnX2CCSwbEw5yA+bw2g55zYr1FZ6XYmkFehnnwLRrsWU6BiGkpyuwFGvReiEgnHi+KyMQYRgwC&#10;NIKm0a535PRhP4qvk3d9C5G2K6wcgBgDMSzQBgOcgjff+kPIoRkOlucZjnU1LWNwz70zgmZ8ZS1c&#10;V6cdxTtZkzk7jeOwmxf6KQMqz7maXYZl+Bye/KBPVGh8xlu7TsnAovAjQ7JWhjtDGr4ywTIaOXQM&#10;pWsJjDBW8GYFbrK/LaDCeImxD7/BB55wEoD+zUtaBm4CXvYDnl3/YhQxTMkw76cy0pwMOckUrHiU&#10;U4u64ZA+vZN2JXvK2EFXDI12ysA4f1enXoJcjDx7wgGHc3zGkMmya03myQhHP81JCVzozJ9PMA+4&#10;gV9Gkn7INnvjuqlTdo4fGHTD8NGx8dEvTiAnnVTgCXSKr8lQstzXe9Em4wv9oTGO0+2s93YM8G8z&#10;B4YR/JqzLwTCUTn0WS/DHN2YJ/xbCzrkhGXAoif7VjRWN0Tax0xK9mRNZL19vp1gHznJ0HWC5lYG&#10;GfBJrmq6neGdGvKg3vkLTTJi78VBu5Y/Du3rkxaLfgQk0BjHnBPqj4y/CE44ByxJeHQaaZ/sRfsw&#10;wrU6GYNcf+LBs3BkLRX4yHzwECPbWG66XOUMZ4+8i4uefHHZ6aLriWjGqTCZJ8hGbNoTQQT8AS/t&#10;5OF8gpyZS575Mu9+c5Y/jFPKqePMgUMjnE9lf2aBk5klFL3oF/+5fWBv6F605QuMgkDwap9d/QzK&#10;IroTMAuMenpK0Af+oQ8/Mo7pywfR2WDwMXxWUDL0ZlxOtomVjsme37gVuyNX4clSOOJoW1tQV3Tp&#10;/cdsfvoxDnkbmkgjeH0LANhTOs+VbPQHJ5/kozD26uu8u+sGA1yjOyetZNatwDhl9cl6YgFeBTfY&#10;Qfjhs8/+vPac7kRXGTW0aoYJcsYp60GU0nWRJXgLzQmokf8CoPjnu+ipel84+Bcs4OTW3/lLn058&#10;vsurGDfyUSQ0jn8E0OAmEw6WOIJufsR2Cr15x1/AxB4Zj13lSjXcVJCIPZF1kIno1Z649oqf7NV9&#10;XwUlANIz+i95F/6zV2DRIX1Hrtl39Fvvcgcf9YXc8ErZieErPPLLX/yiaJ3+o4/qpCu4tc8cSXK7&#10;+DHrtE8+CEPukg8cWu+VezcNrCAE+XU/gQiyKVPO2ujC4D5zhks3YopOM17hP5UCZ/afY20d9l9w&#10;lZyt4FnW0XU1h/ZqnLyPP/aeaa76Z9wr19zAeFtBgz/7sz+rq+zw/Ud/9M+CJ7v9q37gcw83siNT&#10;D88l6yg+8NTccDTMexsn6AluZEfm13P8KE8zHD/zdOf8ABiZ1vp+mAG8l38LdOWW4gCcq+b8ABiZ&#10;1vp+mAH81z7+7/2Xv1dGh6tEDB2M5cVoBM/hEukh9HzZkGDFVeciCL2rIIJmGzAeoSXawbCr947C&#10;zIQnAUAAMw6IPidQ4Ms0zbOYk5NWf2SYAZV+RIIILUzrHRBRvHpnLgIL0xqfUVd/eDx5Y7i65vqV&#10;KKqPNDBMcQlmZshxDivyqDr/MXZ6BJ4ge+LdiAhMCtzemENFbqMwSQ71xtbmNEw0itFPaWD2MtKi&#10;TFrfiRgFzjsZFVHLZBivlD2jlCNM8IpklnJKp/4UAkUB/8ahJM20fVmqOUz0Xgl0owTO+jggpagj&#10;xAknAk/EmDDmHlDPPh1u4k0Ypv/MpSLnHI0YhxyNOoUk3DIvz1pAOV8Zw1188Pa17rTbl+C7HPjM&#10;lfFqPnU1I4YO2rFuJ6zVkXkHh2U8lwFkXjBli7NXhHRK8t2BFqWDn3RUxrb5oz+KqE7M8nA5DpkT&#10;4wMdNQe9XTcRpeZ8wq++KLcyeIpOnIxm3qEN82bUFR6zzhIreZYyKvrNsxSZ8a23nCz0ln71WUEH&#10;uE2ZIkGzooLlhKTfetBqg0d9vN7TGJpU4T9zEaCwBjxl3egK/jl56JpiqwBJ8HEp9SixDGnzy/P4&#10;If/XOHjLlZnivewlWsW/cEc5oxd/bNpJePFhcE9hU8j2nhGJVjkjnBfXZtF/8WXmZ432ygYaw75y&#10;Bn3hs33cI9Hm0ID3S1zJQze/85OfFE5F1ylZ/CfK6spZllJrhrM6ecx6UYegSp1QBGf1GfzgJaC7&#10;n//5z4r+vMeExtBf8UxwxrARuClaSx9k1y0OXGjB6aH+8Ks1uuL2MkaqD13Y9057GcLSin7a9UOG&#10;evbLXmT9TuPwZZ1ehJcYPfbO9SkKGQxD0DrrfZMEnBiPvljqSvj9fHig/kRLDDJ0RP6VYxU8mgea&#10;gjPGDxlHFloXhwXeSBf7z5Ap+hF8sP8IIOODa4GpvGuUCLnrd/4Ui1X5cEN3LJ7lRgVc2UM3Abwf&#10;y6BzXZIDoq/GH/5uXj73HzinHT6EhNg4pdYOV75s5z0e1yDRDBlPvsKDUzanYplWXYm7mxOikudo&#10;I7B1+pbn6BAOLNrTJ5orOZd64+AFJyT4/+v8fba60haath5BA4Zvo01BKgEJX1S8sPv0Rz+q6LrT&#10;Is763TvtHUCD2LMyhjOmH3xg/C677D9se+eP/EE3PkR03XtQCWb4sx3+jIh5fpM/1m3P6tpu8MQJ&#10;cLoEZ5wrxr29QBfGoF9v5KuTXiHgXJKZjGN8Creu1v7ss5/tfviDXPXaO7j2H/7Rnz7oVf/gwvs7&#10;rjSSzfiYXGm4yQqCSzTFaSl9HVojZzgS+LzxS215XdMU7MKD5TyGEOrUH59nLWicLqJbOcjq7Jvg&#10;FtzCEVlLZjX5xhkIxeYfh6t9eCJXnrM39gxt6UcbOYkHSocET8Z3rRPPluOSfe30j//IbXLJXrZg&#10;SrMh3Grxnil8fvbznxUeKkCXfRKsRosCVHW7InjCH+SJvsgBV4j/5N/+SX1witNtHPtfdkPm+ohN&#10;EhknmFY6MXtH1nl/mJxwcsiBo6Pu59P5/gRCvR+aQBa7guwuHs28fTwEr6FhToiT+lpTxuT8CarY&#10;i3qfLoEA8sdpWh6pa6q1N+GRDmdOrtpWgDNrE4DwoRl93M+fmKDvyUs05zUEPyQu+kNTeMfeQqpA&#10;ovcK0ZEAlbVey/zJHze1vv36m+xVgoVkT+rqo3B53h5WMCu6Bx0KFAUtdbqJL8h2zih7hzzgcJOx&#10;6MQVYXPAS+xM+KfjKmATvPkQEFlhrvDkRJPdQp+zU+DGHpZeDW2WnLKm1GVJ2bM46nnGSaJApo8Y&#10;CdCRKRy4byMzs+O7f/kv/+fCsXw9WCtMbimmpv3MVXO+ty9pa30/zNnQ9dyJh+eqOb/01HOt9f0w&#10;HbbJg7+O9Y8TuLMnQnQg2QliZEdmmWnlzqrX2Nt62h5dl1pdb/lNGP8P/uAPirEIUNe+MIIvxzmC&#10;L4UdY694M4TP8GeoiCBSTKXww0je6SAQsDABh/lEQJw0XAvcrbyELXLoC06YyIciCFsnQQws1yQx&#10;9BPXXtIPY63+JleepwQwIENINFtetJqxzCgrpzLjlpOZvhhzFTkKo7vT7oV5UUxjvnpBKDF8c/c7&#10;QtI7X4we8+2RaELCuy/lDGUM4/vRJ+HCsapPqGesij5nPsbkvLrn7lSRQiWsnuakIzota3J9KWtP&#10;lMc1I9fIaBCKhIFRjkEm5X07Y3ixPXKthGfQG1CGnQz7RD5UnfkQKhQp4apMaFL+dRLA8MifNriU&#10;iGG/CkkgMpB9dpeR+Cz4ZATWNYzgWsSP8jAUHDE0cBBhzvBvQjwOtXVlghykMuQzk1I4Gb9fp7L+&#10;y/AbUZ/lm2oEn2cy19T5aR/daIZxHs24rm8A5Sg1hVLOOQGeSZmLkyR0oGx+5gbGflVEMvPnwFrE&#10;2yCH8ZWV1P65415GbtbG6HASSomLposginjXXhQ8IzL/pe/CeWZGydUmhK6sz5zrHYHAWD+jCf3o&#10;u5yurP919hqdWw/B7woR3Ppp6888i7Y4Ic1A8C6E089aR6bPMWWsMGLQi/1Xh+6KOTMmZYa39E+B&#10;wzP8u8IIrugk+DdvvMBZ8u6rFXEWwXgPivPhi13wat2i1XVFMHTuGqX3ttCVdvivgEMUb504hPbw&#10;vx/tFRVOn3j7b//tv11RbA5D+/jR6xi89ysqbE8Z/j4Tfi+RUaeR9kKEliHCOIQjCpd8+uKLr2of&#10;XZti9DBO0Q3891MR76vdyPsWbhH4CEEZHDkl93K9UzyOxe0Ymzax/oOjQMGzvy9lPFcpfcUSrts1&#10;zTYOucIwM2g5xzGI4JxBxkguWsiaUAy5xaiDy09/+KPiN39Ls4yU0CMDlrz44oucnvi4TdbEKSDf&#10;BB8qIJV9Jd/wbu1r6ENelNp8OeT0HOMXftHfrRjm6P9JPs5BThuDocWw/tBHTEInX375dZ6KLA/P&#10;2MvreScQHfnQhxMrNEH+cXL8Q//WrV84YXB53ukE+eeamP0hhxiP8HQ37zB5l1YUXsDLunwwCY7u&#10;5++6CfrAHf5z7c7Jj4+m2L96nzljWSP84x8OB/3D+BMgIBc5IvqwDvrA+Ojcu3VvI+vIeXrDR45c&#10;6fw4Vy3ramTm5TbHZz//rHDJuSI78SU5jRfwv/fDKzgZeWesr0O3+NtJYnOAWjDHCYf940yB927X&#10;jeDUfBnxgnSffPJJ0ZX9d2op6PGjH/+4Pirx9df5KEjw4o9V2wt/0+zfxolw1cuJHR6pwE70H/ok&#10;KV3VLecie875pj/RgP0Z+i/8RzbSN3fjpPhzBPikyjn16x8zepvXDcivb/NhlPv3vwmteY8tPJI9&#10;Rqf4zKfdnVbbd/IRv3KAP//8l0mf1akGg5ycpSftabao5p1Hiq4+/+Lz4Js+aac+HM4WQEsQK3TZ&#10;AipsA9cN/V29W40esg7v+JHbnT7RZf2R8Ww4vDul4iiis5vh/4/zTtsv88VQcpKOt39uvNBT3um1&#10;HnL2pz/9G7vf+Z0fF/36m3108S9+/ouM4yS/BZI44PiQwz2u84dG6FD8hf7rvbTsBZzhk5dZv/cd&#10;yf+Psq++0CtQ3NcPr3gOnTkVNxd4aTrhze7LyDofWxEgZn/Rw8V32Senm2j5k7yzx8G3bnKQbP8i&#10;OH6UoAP865uTw9EzlmuM0l/+8osE67/IWM2mwJfoB582vRoKy1w4UJw1TqDT5vpbvfkQiJN6/XCU&#10;BHnxnLGabZdbGVn/pejXqgsRZGcrgFN/bzDPPQj/s1dcYyajyD+Oe5ZWc8ILnC06r+y+0Jv/2X/w&#10;Aw/4QbDF2sk2zhvcc0a92/cuug69lM0Z+6v8gehffeeRwt0PP/1h4c+HjH7+85/v/uRP/jRy73w5&#10;cOls/wOzGbwwLG0/vbaXl7RzyAQxsiOzgFfurHqNva2n7dF1qdX1lsahE8TIjsz8QPJn1QPrbT1t&#10;j65Lra63vG/8OHDRLoXQ/UOjp5GZe1vl1xAd0Yf9KAcyRGgYRIVAl591L2N9S2YBPcitn/yPO/4/&#10;+Sf/uIQZJePaD2O2jJUwiGgQY1F0kdEsYvM6H/5gpHgXwvUSkRD1jGNX3Rg9BDZGJKQwCuFGqRKw&#10;hAUGp1DgwYvnd3MfmRL45uuvSshyEilPd7UZs6LLL/N3OwjtMhQZpxHQmBtjl+FK0KS+fRjDqZ+r&#10;TL7kFOfMcxH+NtH4NlT0j7IgqCg8QtPzlBLhQJBFIwY2zkHWYLIV5c24BKQKVxREvSrSEyPKTtYV&#10;l8y5TjsiyCuamvRxhAsFS5A2AZf55KcUcYReXe1J34wxV24IIFcDjV/R/ijNMt4JrvRDYHE2GGLo&#10;kqHN0GlzdE2ofcTEXClB0c06qUmPnvf5bPOtvUmdPYMLETTKAu4YF+iCWggWynmqL4NF+FJkFHxZ&#10;VQR1DD3z49CgBXOzBvvuH7yjhYqwZjx7UfuWvXXKy2n2n/+tgQFQ78rhvwjc6Lzqz8vWTrjgspRW&#10;Jm5dtW/J+zAFA7iGyJh9fKeyaMGYrpsav67MOd2JY1I7H5y4UoH+KjCADswrU2DU5Xetoxy69If+&#10;/FiT5zPhTN9cqlQ0jAdKyQW+TgWDA7iFC3NjwKJIdI6266QruC2HIGk5a5mHr57hx4s+thPRhxfQ&#10;CgVWxnxwzrg2vneXODd3YvigP7QPX/WTudp/PqSTgUy5IvYZovqER7Tj51zwWcGCwAiC6IuRmy6K&#10;t/GRq0ECA92Y92VKvGR9FWDJ+kWOXQ8zz6KJ9E3ZfpPrPIwjNOhLpE6BOGEGQD+xGAPnj2g/ydza&#10;6SDjw/y8U8O4qqhz4G/met+tnGb43Lcrouiew8ehhGd7QCaV45S8yLyIuOftNaOgZEJ4kQwpoydr&#10;9ZVBn5tuV7PgEB20EwL7IJCFDkWV7QX8OxG2DpD9dKKcqkTl/ZA3Aij2hBxzy+DzGJmunTKYRf/h&#10;D25cLSdjBcGsJ0floUn7ghZbYIj8rc91kx9xTtHqDz/9NO05Mc8zgnMMGyeQ6PHHP/lJ0f/PP/us&#10;ZD355j1h8s9JF3nJkL+W/uzLtTqlcT1UMM3nz/fBKsGtEBDDWNAN7+MRuNQXmdZlfzNs27VeDsN/&#10;/rf+Vv4kxdfpK/uYudkzJ3XG5xT5Q/N4A/NX0FAgIfvnwx8lH7LnAgN4Bh7RqZMG1/4YoPSHPYB3&#10;/TsRcRpJDnGyOETy6JBe8nEF+s+pAf72sR68Ae/XE7SoP5+T8fwhYl8LJZ/u3fuoYP9/9u7sac/z&#10;Puz7y50gQQLEwgULF1ASJdkdu0nPPdN6+k+kdTzOYTNpk+lBbSeyYieeaeJkmoNmmgOnOWv+hPS4&#10;7SSZOvEmS6RIcREXkCAIElzABVz6/fyu937xAKDSxrUyliY3ifd5nnu5lt++XdetnE7GWymordkJ&#10;jMA3fZM5+Abto4fh/b7DPz5iECslRV+XygDgpeMnjk95pcoTdH/qzOkp2Xu3zG0SY0riyH1ZTGIH&#10;3dx6C0d7BX5WieDKQoO7OaJxNIXuZTLJQWPjKJ/IqTxaMANNOSeTJzgpQ81J5TSh6QttLPJRL3Af&#10;JznY2YjnkYxf8lfVDvwpe1ei1rCGv5TnM9XAGk/TfbOZTteX8S8rQupEe3R5Tsrom87RMUePHpv5&#10;P9CnzXTswGg+HG9wM34B4NkpVf9TbZAjUj8ODtMbZT/dr98TJ06MQ4wXzFGAVztHwj9DXjbQTpgy&#10;5PfW9qVL76wsWHggR/AfRAqunDxxcu9ozsc41sEH7qfEOfoTeEJD+mVLyPjQ2WgB/NDsVJkkP+x0&#10;+uCJh4KbDaY4gVfaYKV3lLUWC/5nY5yCbaPfE4sj86MTpZg2eTmaHXa3QFO0v72qaelDgeXeb5es&#10;pNvhn8yQRSM/8YNS45FqyYyHZHoFc+JdspVDTv/pn04XtEBjwCAQ5gAT85AthjfOsUAjGiR/9Dly&#10;v0960kE2+0Yeg6NNYejsCa51zkX4AyOyRJXQoWgKfIxB1p4soCttvsY2vXRJ2aUNgQ4PLxskHDj0&#10;M0GNrsMFPpxJdA9ZQ1Y+9ODDTu798MWX9p75/jOjp373d3+3Uw2m/815f/ie7tCKWewfBz8PvmxX&#10;bvq8/g5WD2zd2I7f3fnT2n+EAw5rktem35Q3cFz7tu7b+Xs9BA8u3Hh6+70+d/8ePNKX7a517lqv&#10;177t3j3fr3/k4PKNp7ff63P378EjfdnuWueu9Xrt2+7d833nkd/8rd9M58ZsXbCDkRe1MhwwyC0J&#10;CWs2lvGboZNgSgoniPoM/JQ8JreWCsNRioQ0Y6KPBNWKDo+T0zNbpNRLtz8qwo4BCFg76zHi1T6r&#10;/zdyzDnr8Ci+GmNM2vhkOWJLEB7vWWN1HrNTEpQvZUuQWIOlXGSygd2nvNPUpctpZ5kxSmMM+57l&#10;gFqT56BcCFqMZU4EB2OQQOHtuEY4DiwGJimoOFzJjfnbRINhdGdjMX9CkKITJRZJ1r8IuvK0EXT1&#10;y7hlTFB4hDQjnqK265TslCj1F23HpFQAjAhHhhIDinTBEgwLW/vedTcnYTm5HLExlMKTcc96wsbp&#10;eQKbAIYwfRqbUiMO8ETTgys8zCZV3TNRs/omlEXtGazwyFgCJ/AfB6aGxhFvm+eGNOc3jt2cHUYy&#10;ocyYIWDRUyOZdmT7RpH323mZMrAPNDkT6K1IYoqIQiT+wB7++9r35tHT4DVjHHytkiowZiRpe0Uy&#10;VwRfH+DHSNXWKJD6Vrc/ZYxNgmTRf0iY6+7r/475M/1TstZVyDJZszlrwuA6+mOceFzGQlCEIb6M&#10;1BURhGewMA5zIrvvML9ga53FkdbroG3PoD3GGadDJHacgmBoPJzBWauHd1LAeIRS5mSPEZWxKUhg&#10;/iLDSrnM0RjR3nIei1JnLJv/tQ121rqGwWew3uY/7YBC82IQwb8INsfE5hcUszJGZdpoyvzxg3cY&#10;GRsZw+BGSU1+jFrBAYGkKcnBh8E8ZC4aEGigjDuPDpTgMtAZX9ZNMTY4mmiYHNEHun87JU+ZKydV&#10;VjzGRbDFc+YiE8jpBCNGmRcjH6ndV8+fnzJu9GqzFS9I5/xOACK44rMxzIcH8J+1RPv0Eo7Xeowy&#10;F+F/NlvofrjlrBg/3pF5kv3h6DKk8bTdZuE/Bg2m1opa7yLIszYOEQyS6WHIc0ZlLFaJuq32yyo3&#10;F/LD/IeHhh+ig86j/xVBly0WzCqrGk7JfQYyY1M1gTU7Ah6hc/on668w6BuzzV8a2ODRKzNQ7eWy&#10;i3DO0PPcpzn+y0lbJZnknx0hbdfOASP7lNJysmY9UwzCwJMh24JogTCYCLTtl58nu8DRdfAzCBsQ&#10;KMUkwDhw1u9NNjhATxVGfcA/g1EmRNbHS+llYOxOCvZbJhgtaM9atgea153RLEddEONSpaAwKzuI&#10;RzlddBJZxJGX3V2O6105wsn9DFvyQr8CLvAgSIT/ZR04617PgffJTgFUtOwQ+Lg3eB3Pwboazi9c&#10;vBgveR9b8iLY9jHBDHQErnhr8TD91Zbo8Zes0fB+8yV8yMvhieDOmJeRfPjhSnubJ+FBj9oMRXZK&#10;4FBf7+agWistYLl4vYbwCxro+aZUW0smLqsj2Z0c4CjM2t7acJ5M99xW5okfTIL+ARc8Oo2ZvLGC&#10;UTr5UE7kPWUa0ausJviPfK5P+k6FiblP+W1jZuxz5N/JSROYQCNsE89bg0UOvZ5z5NUYXpwus2T+&#10;R62HDI6cLg4MXf52ZbGXy6B/NhUB6ZBgrX88C0+CEeQvmhEolXFGB6qJXnv9jZywi/F5fBz9CFKT&#10;NV6HQd5u2UWBSvSndFnbZDBnU5aQ3o2a6z9503wFKsxZYATPC3rpn17DT/if/aGCIxAOzQr2ASie&#10;cdBDygU5p+w3z6Knx594YgWJ3JPcXPL3471LjWUqSTDiuJh0yirh1e5U4jQ2x+wWXYUG+2dpsTVe&#10;Y+bYkcnzCpr0FvtH0JfOhXtzZk/RP8Q9HSWId1vO3UMFNW4PRptu32CJZ9DR2GLRkCDO/Tnj9A9c&#10;wSP8c4qtgRa8ZON4Tv+BfuSNIIBnwVCAhq32P/2jfxTkhxQHL4gVTJ27dlx/ZtH/emrN/9qdB9+u&#10;f+RHnt5uW5+7fw8e6ct21zr3k9L/lFASHBBwbdDXz2d3yvP9urn2Y35PAzdgxbXOw8O/4/hp6P9/&#10;+LVfHcMO491TycMRu1dF8O+/tyI+mHuLhmByzOUcQeRdIsontzIyJZjey7YW8CsnyhApKqZUSwr7&#10;/qLZd/fuDqUYhANBtYRmDl/CGrPZkAOTicgyMqBghFqf2qNg4JwxNaWB/VgviMw5CyEYT1v+zWLd&#10;BADHk4EgynPbHd0/smY5ifryDOOB4KWoEQYj4GrCZIuambOOORiUDQGG2QlumwCgJcKIMkIXIsOH&#10;UtDq95WcWMQ9pZnjCa17zX8TKCKHol0fFpFmwDHuGVBTJ59wnPvq22GecwQDCnleAZEBhg+8H0dm&#10;cZyxBCYX69YMxjly/q5+Jtq9NpFhgCiZ9Cl6LHIq68cIvjUhPGvnRmms/oyBkjTBMY56bo2j3zlN&#10;SzKu6KTvTWGMXYb9Msa65bZrYo3iEuEVveb4BI7ahvW+wFFC3yFzxeABawYEXDDgGazjSEa7s8i8&#10;64zqMSZqD74Y25SOsTMsb7dhSv+hcfCfaGaOFkcGHYD9IHMwzcGvn/DAWNGezKXD+S1woCRGm2OM&#10;phTwCEMKbMcADv5o5lYyBZj6Tz/6G6ez3zJZY1jFJ85NRrLbR7mjg5SX/sEeTa4Ag5egl3EsWDHO&#10;QHNHD4wLWRsGGuNhaCneZdjcXkkthYf/JtptXOOYLIe8jge3jAAb9hiT4IXxa0/76I9M6GNwMcEK&#10;tBYe1vuRVmkfvKO/DzNcyQ4v6L2n7bI5kmA1SjjD1fqw4Vn3x0PkhyzSivwKXnDGF61zNpAJWmDM&#10;CI54BYLMiWAAxwcPWoc0DnzzMX/vr7syUeICTfi8e/cbmo0fQsGMi+MLfmShNTEM8zfaVpoxjWZg&#10;D07giDEhg0Z2rrai9xwscoDBgtJtT+5dRbIaHyfTbJghW8fwQn/aYdigeka4rINMxnuXK7t0Lrw7&#10;R9agJ/egcUaGUkeGz1p71HrAjN2h6eYvywQGHydPyJ9bGEroPPqbDRiaC55hSI6M617BDngZmukZ&#10;AZiJnnePHXyNheNqzPhBCV6XJitigxY4VKa4MsEZYPGIKgoZYTfOOiybUITAyeDrP4jCmUoKOF1V&#10;ELI3rccOtuS9AJt5ooGh/8bC6Isag3D8kKzRNgNM9heejJPMt2W5QJ7nlfB7mbOMBfy8WokcI/mx&#10;yucYdPgADOkA+gXf64/sGrrH97WL9jnOkx2OLsDfOji0IOCAlz0/+ipHKjSPDBYMUSEwa+aCG/rH&#10;h4x88s2uifQv2qR/Pki3dttIIu8DtS4N3ske48GPnF30f0zmNidEm2QLWDGI7QzNOZ/S+Hjqo0/K&#10;ru7LOXzotQbe88hZQdto93JZxrcuvp0e8MJ2Gc2VJQdD/Y4u7G794xUl+WBHLuANPEr+kM+f5CAI&#10;esBzHNyf+Dq7YTb1iKbRF3k46ybD4Yy9uwP56CRj3GwO7XOaZFWXA7GCtrJ+smEcFXADP/LKS7D1&#10;b9MMsFXK/GllooK0dMyFypYFrWUfbfqiooL9IYAxtlD8f7FMGJhP1i/dx+6ZIEy0gW+1Q2adOH5i&#10;78zpU+OUg8E7Ba2Uer+ndLbJo0cy3auL0Dv6EywHf44F+2AyqqP4VnBH4Hx2aA7G8ICu8R55JvPI&#10;ccOzgX54Ckzw8slKKh986KGhbeuc2RV42fsEr3z0/pRlXsiBhYcamGAVOJw5czb8R7e1g49l4tG6&#10;Q7WKKiLLRPBpfxrTGs9o7gEhAABAAElEQVTo/eANd1/04lT4EAyZsTWfWcqgn+TAPeRfcIZ/PEv+&#10;0EeynhdbT0deyr4re6Z/6DWBf6+k0Cca0D3ak0GVZVPOOkER1zuvb/C5M333SaWeXwSgyYaW5U4b&#10;LFpNzrE30bRnlCLbSIZcBkz099u//dsz9x/1p6HMWNAAGp4DoV/3dZ2YvzvXBmHzu5uvO6+VTvyU&#10;+x/jwA3AbvzzZcDYIBpgBtQ33bOAdoCGg+sHX/aBvPP7xn633zfdsnviz1//3/7Nb4/xI6uDmZVG&#10;Ip61a9WqScc0mE35gHUFollx0mTeGKo0lFkSKErs7AhEQGEOkUNrWUSBGUOzxXU3j9Fbf84h/rti&#10;uo9i5M8SdASD6Eu9xlwrG0bpZAIM/jgomyHJeLIjpHPDOT1gRyP9M9o1wOgXWR5jK4Vgw45E/wgn&#10;ApHyMX+ldLIRBCSDgjJmzjMIl8IMRt3LeFkGJAessSYIKHmKRkbkk5SIyK6tge1GVXdjiBjL7EDY&#10;icTatIFsmCHqzL2bhoGgfe0ybGcnx4TqKL+MUTRqLPofo7o2GeIcKgIF/H1uBnGNjACThTN/wtyO&#10;arOZRvAZx6T7Gel3ZthOxjW8LdilnIIH52ZKNFPU8/60gVlYaxwNp/+XEPIMg2oi4X2Owp9LS7zB&#10;CWMCprwwmHLQP/h3aebGWeN4E8qdmD4IZFmDoDiwtaiasgNzY5M10c4YwsENjCez2jw0QpEwKmaY&#10;YGPEYLqPV/1M/42Dg7ZFqCkkUXdlsdZRmW4dzhzRqOcZYIs3wkfj5lDAmU9lM+A6BlS0YV2NrAgn&#10;+5PmxzjFW/rnaBb76BNu/et086Pg0J85iu5vUcPFA5zutW3/lLU172GYRgjW8CNbB2cMXsoJLChM&#10;9McRYJCMAusa/HulQbePMSyL0RAaXic6OWOqbXjDN2hwcNp452LXGEzzjqs+u5hirc/GDlboj5E0&#10;G6qk5B2i3SLjMmyf144tvWd3yPpkOA6fAXtDUKJ0qGi7/rXnmPLo+M9vxp6MtoAFfHJiwMfOfLKV&#10;8KkqQCb+jpxeDgmenTVq5E3n4V9EebJvGcRo+d2ySjax+DjjlzMEIuDIwOdw4NP1MnbZ3eaFZ7oH&#10;bcIveSJCbGv62QExWOofr02wpbYihoE/X1BgbPAZfibwUY/o38vOzY0x924O4VvtFkzPc17JUY6h&#10;ssd7M1aVmYIdZxBdwteUqPV9HPfwz/if88md4dtgq2wOPZA/nBpOKuBbv2W3OzCyWYk5yRgw9sBg&#10;SiUDjWzap81ZJH2M1toQaBujnqxEe+Hgo2SJ4ANhJROyyd9DjQlvD60EH8b/ehelnTLjn/qXISJr&#10;zJcD4NAWurkaPavm4GBxujmjdsOc9cnJEfzL2MPTXkfDyTyb4SpwJtBwT/0f6X5rPW1mYB0aWcr4&#10;tC5b/xxDWVUwAGP/wGE2KUneT8CseXfhQK4IxHH07skxpWO9oPuDMpnm6jny/1hOgIAPGOH1xZ85&#10;tvVP/ryvlDdeoWPMe97laN61PU5OtGGesnngB7fgEDoHPpwzW8vPiXCJ/jkjNtXAx81mdgW8XGDA&#10;5hZTph1tONyLf+hvMm2ja+PgUIEjPUvGKe1r6iP/ybXBS9c5IOPY1uadObLWDOLbyXrHL7M7ZmOO&#10;JBrLkjey2xOQCe7WTo0jFk2Ps9J9mzOrlPO9ePTT8M3xGWenhjhTcK5ROAMLGbjb9/EPdvonJ8hm&#10;8BMseaQXoStZfrVdFtEbnSBQZV2vIAp9Awbkv0DI8RMnqiY6PvS3qiG8Q6+Nv8IzmJH1dAL5g//Q&#10;n6yPLJqACt6kt1bZOgljyMsJNgdj+iznjzMEV/rnII8Owdu1z0Yyj3NPfiWH5/4pAx17ovvgT2Di&#10;9bLO5195dV4JZU6cz3uy15TyqvBg85DHAtpsNnLOGrXL7Ysgq4g22QT+DX12H3kR6fQ5g05OW9db&#10;YDjcaoPNgv5locGCA02Wwx0bQdDh3WB8sew2/aeMfLb4T74iJNlym8AoEUVjoEOOom9b/uMfjj14&#10;yFSiY7RuHAI4fr8X3Vtj5ztZKuijGoNdiN7Yn3eFb7ShHWTzrW99q7764oAQSmj77dyXHTfdsnvi&#10;z5/9f20K+2Nz4mDIB1/+zOe/48CtTna6+tL+10B37pqv1551fR9VuzM4aGvnydXUwd9rbWzPH9x7&#10;8GW7eefEfF2//XVsz+9A8Mfe/9//nd/J4FTekRMSsSNexE+YbswQp4zCJBRls7xvQznbMGeKOg03&#10;4/e+lQ9TPMPgMRyBRdm5D+3rR6SPCWxiUy8fw5i/KMsqDbPpQZHThALB9WHKYcrY9BCnEQbjtKXQ&#10;KKdk2ZSYMd4x/5Tt1c8djU8n2p5x1844CwkSUlz7yix8EjQMKUbGEkyrVML8P0kwyi5RKIQl4060&#10;hkLH5JScl5IzKqcUrPkxuj4p2k7QTslAgtPY3EMAwvNWf8/oHMXhWuUP2hedHkG/L3wIX7ADh5pO&#10;CDIy+53EnDVpzcHYx/npnDmbP8UHQAwxryuYNro2W/1SCDkRlBcnwfNwAA6EnnGCn7ExahlMBDZl&#10;qDzHmggGKsNvSlz7RvmJvBKcdxWdNz5Amuh2rQ1dNA8O9HLSlQxykJpf/frnfnRACc6cwpeSC+VY&#10;5gNfFLkdPik9WuOLcM+ctzsXg1Y09/Po1HU6hQG27cJoMwX3yh5QIgyKiW4GWIbRVp/vZcqCCR9G&#10;i2hraKSxcTY1IEPEkOEwoBHnGWGMh5kzRZ8SA3MGmJ2zOFGyChy4CWpEf5QHfKEt9MIYx3/gbgG4&#10;gAm4w9FE/3vWVvYMOgqRwXQlHhPVjcCGTrV3d/SJjmZHvPiWS8HYogwFHHQqK+47g3tKcSi84MuY&#10;FgTxPMcEv5gTh3LxC7KKVxCyf8GHMkUnlOIHIrfhxzW0YB2M+U9QYR/P6KeGJ4s02S1wq68xSMIp&#10;RX83WAVXhhL4M9JlzzLPGkuwCZcy3cbPiIL/KQ3tefSnrM/6Cc7buxnrDo4UnpUpe6DNPBiEnCXj&#10;XhYIh9nmEGsNIQfC2huZGjLSBkMcW88zljgveJVByXmD6xA5S2XIr5lzNIw3bR4hK2gXQ4aRMkOG&#10;NwebI21+HKGtLN38yBYwQZeMckDlXMl0ypCgwVuCFV7Z3hUpmn5327LrW7skAp6XwRH0GWO8PtER&#10;fBo7+N5fwEHQwfzx3zjq3c9AA0PzEaRTaSGbJYoP/rbDHzkSHFQtDL0Hn5H/8RCZfFf0PM5O/aAj&#10;Tj7+Y3R+XF+uCXYphfsofDSg+oung//I7ebHoCYvvIBZYGVoFo3Upg0a0N+VxsMoVLo5TlZ92V05&#10;oA0MzX+c/THSmlukbc7WWXKoyN9jZV5UTzz/3HPTHocP/OFGlYYKBQEtcAL/T8wnI/yTYHRUWT8Y&#10;EAOYrLGB/93hSBkdPjKvT9tQIWqvDTQbf3afklT9GLeyPfkd5YsMfTrFWkf4spOpahLBC4bn3c0d&#10;vrwrVePo4p4yGOD1fvLJFvqHmu/hygU5ORMYamiUsvbwlwCg+XBKr/Q8+YwfrnZ98M4xbUYTjIlu&#10;wo4J1kS6bp5ZlRnKTsEpwREe4Cg6DP/j2JNdzZM8U+78QdkRwSQw4kiRf/CB7mUvl/5a9GL+XknB&#10;abfOlU7mfAgUkPFk28etFzV/Ml7AwaYgDH34uJJTCkbKOoeO6pdDsEv/+gMb43jkkVPJ7lVm61Un&#10;4INX0Su5CQLwS1Z+EW3KKoWkvbcL9gCtpROy2b5rx86h1qcJTpJVAlnWbwGiUj/j19YE1wT3UmRk&#10;hjL0GhqaJmPHWQr0ynQjJSho/hy8dCEYJfPOfeXJGd3lHCI33LUvf/HFazmkFy9enH4FFPCtQJd/&#10;YMl5o9PINC59CJ9MoVeBgA2Nz/4i/9l1QytovX7Iv1mDGM7vvsPmPSo91qYi7BzyCP+RU0mfxrwC&#10;kpxPNLHZFSowjp3oHcDJsW3/AfOjp9FHaAreq30y6KPOg8e8lDyaGM4K//qHN9U9so2cbbxPDwvE&#10;zZrd8IF+yGMBGuOkf43v7/6dvzv4A2N49Hnzsa7sXj/4fvBle2rnxHxdv/11XGv/2n3bt+1z3bn7&#10;d13ZvX7w/eDLdv/Oifm6fvvr+A/Z/zhwB8M5+LIGMlhGUR0Hlw6+7N+zfdx4/kt/byf3P6//2Olk&#10;v1FU9hPS/z/8B/9wDLXZpScBRCyN0ZcQJNiTzxH6fhlWhD0bNzQ9wmicEKU2gZpyWsrnyjgrjHIM&#10;p4xBiQCmUZJH6RKahNEYHTHiGKIpcyTEEMX0m3CyuFvZhUgcASMCw+hW8sfookgwJWFOCWyRIShi&#10;PDsYQAiBYTFOAQnQ3CgFithFz+tfGwwXRpJ7LJBVoslwmD5ShCJI8z607jc34whSupqx6EPJigiu&#10;Pu5LaXCMJwKX4iDQjYlRaPE/I3xFvLxvhzLOQMtJGoHV8Ah6AsqY1o5zCaHWuAGSssA5wsEWDaaI&#10;OI6UglFtgtc8OWKMunGqg+Mdt3HsKEOwqc3mzLgCIm0Q1Gmm/uGn5XiJeIlgzrnG5wpjjIIkaOGa&#10;ohyFN7hmcMvm1WgHIT7GYbBRVjbRz4iI0a4t2U+RMUpF2ZeyF4bVlkESwZRBrJlpl+MINuZK+VKQ&#10;DAXHOjdUPQNlvDNS0AnD8PbW6Imsen71EY2GO08qF7Weyno2faFJ94wTF03YxXOytMGUkWK+2pyb&#10;p/ci38EBPSxDZdGX6+BkHBQHRxhtMObAbsYcrOCPdrnSxgELysvgdIP34VC++pNh4iRzmLVHkVJc&#10;M7/GNGs84xs8ir6nDLYWGe7z+gp8UXuUM/7SP+OEM88jtjHJcnTR5Hq9wLy7MPpBW/sPBJe1Nkyg&#10;Qfmv/hkNAhtkgzENr9YuWp2ynPibwWXNjLGLCo9h2v0cGhkKhhb+kUU2Mk4E4xOd4iNwG2MuuKJ9&#10;Zd0UP0NA9gfdvdeanlHkGcfrfYAZ6pXqKBU1gStKbZq47NysXY0nGYwczTcvvtEYVlTfeMBJBN04&#10;OJTkEhmAX9GVuQ2x7BMNx0v5Kpkl28eJdJ+ACbiiBf2bhx388CgjHmzJX/IHrTDwzH/RjOBRvBOc&#10;wH+yZc0dDcIx2YeWOAdTgti4Z01JLejbsXDHIPPcym6CH7zbBXSM+PpH/zI3DBvZB/QPZ3aBHLnY&#10;fMlwPEdnTCCk+2QNlC45yC9lU2jE/JYxljyJv7TLKBz+y7AlMzkT7kP/RJDnrbd6O6N0Mnb4P1iM&#10;Dtk3Djf6QhOe9bk5bGAruDQwbYxoc0rhyJcMURkv46Wbluy8rS3Ff5ixn0NbwAwqySkbd5H5Nuvi&#10;jMsiwc2sn97XgXSY7KODnmOc0l9KPJV84XXrn6xhNH/rc+gAzupyLtr4p6CBZy+14+WRB+6fccmm&#10;gj1nlfONFpaO5oTLdMjGLhk+8iieUUnjHYJo9kjrszgg+J6sRoccYeQ6+OvLQVlzNA2fUUe48fL3&#10;w/Eg/o2++4/O6IbZAl9wEj2QV/o3bu2DMfgbqcHBD17En1PS2TUlj8buBve7j0OP1tEwR+2T7A96&#10;WFbHHPHooTYzYotw2p28cPHC0A/6R8Mzdtf693nzHVsl/G8yGv3h03HE0d9SF/WrhyoQcnoEE8z/&#10;9pZdkD9kF3617X8fHV3tCzozfxuDzLq1+AecTHzm3zzpPzIbHZq7tgTk7OhMZ5GnaI9unXWMnumf&#10;QLFoAPoxUQ6Wcs4T7T7JCSFDwGM2OmscnP1TrWnUr6CE+Qve6p9jP2vrgj8ZMbBK50+FS7i1wRP5&#10;S2ajUQ7Q55WFzHtKkx9goroEDfmPrrgy2fNFK2S8XUE3HcbOQAdLjgXXQQc+DzYdwxsFMpTes6fw&#10;GvlA/pIJ6IlNQv5MBjI60T+9xz6SKUbb7iP/yQLBA7DVN5lMD9FHI6vCERpkRxg7Grh73xEc+6Eh&#10;wiUKaNZ7//h//sdDW3TNDH6uLHozl+3stS9m1RHswX2+9me+Hdw8p6/9ufH8l/7eTu5/Xv+xM5D9&#10;Zn8C+h8Hboa7M9hrULk2p23qu9e279euXfu2Xds+58pNl3dO/IT3//f+3v84yoNBTWEPsUV8iHuy&#10;ZQkHAjvOWsoyhkCb1l9wUEQ2CAsGwGQbYh4CnRPoPouYbZuvFeudMCaFRkh5boyvhDrDgAJnjMs2&#10;UGQMrrdaeG6N1AwsxSDDsZhbhqfnu5fBsYRrHfZ7jOOexdjLWUzAdK/4ESafrFfz0aa5Gaf+zZ+w&#10;8TwMEwojODrPoLJbEiGFughyAmhFqzKsEpDZGp0n7DPuUjazw1MCUOmP+a+sS5H6hAhBY42P8iv9&#10;ixrZsvyBFkWLdhNABCljhkMya+Qah/PupyDAz4LoOymEThozOBCgMh+UMgN81ugZXzfIbjG6CHz3&#10;jvALFuZaKDsBtpS78wyuUb8erM/JItYn48L8HQQe+Ct9mjKOrvtOcM68Uog+yUDZnIlK1h6ByegU&#10;uYSKEaBlVULAGJpwAYZoYmDUTRwTfelaKeg42tHLGITBxZoRdLNKdTMGao5Cnojh4FkWVBZ5wVGN&#10;PQdRRnUpdngK780dbDh7IpENemC7CWbz0TdjHL1QOKJ/d8jI9L3LCGHoFPwp6DEq0F7/hsbCrRsn&#10;Mtl1xpQT6JnRjbYnYhmsZGwAaQz+xjVR5+DpnmUcymatw1jQl/7HmU0BMpDgqRPDB7IFshKU1ER0&#10;+0Q/+h9l23fzm+v1g3b1bw4LBsEovHjGff5RqvjVPMDOehzrSjg8aA7x3RaMyAntCFhwJBkMuh64&#10;hVjzQf+UPPpjUM477ZIRY+A1ShsF3FGGadFM/LM/rjGaa4xhpASMoj5RJFcGZWVjVnSf0Y23wBf/&#10;M6xnvuba8+P8RL/GSvFP0KR7zZ3xGyhm/sY3m9Q0Vm0atwxqN44M88lBlmmbdUbxxaV23sR/QAoG&#10;MmPGQbbIqoWAQIVXG0z3+BC953yADXmgXRe3tUnLGZZtJoc5usmDaMA4xygs8qxsUYAETXh5sOvK&#10;LBljeGKea43inckBspsMND70gXffS/6RneQPfJI/cIauwBIcwWOcrgbNCTIXhjfDnzyBaPRlHsr8&#10;zNtUxlnrnEzEOGTBySYm2iN/lXyTV+bpxeToDP2hB7KOoT1lsd1vXAIZ9Jd5zfq/4DDZ68al/37W&#10;9nqn1SoZ58AJoNAXGaXhET04x3CXvZ/Mas+jD9va35VDTuJyyPAhuSNAAjPec8aQN45xCPok771v&#10;imEM5mSb+XFmZETw7OkzZwfhjF48BDgXKnlT8iWzyUHQ16zvyfBEn4Ig+rrSOMg/+ulrX/vq3uut&#10;77p48c2948dOpHfXy8HJZ8HEzbiVkRj+w9sj/1dQZRhyel96zvxl0ZXXjl4JnzLRXtatrbWLYHKm&#10;9gVf0QTaIHc4aGhOoAtN2PQD3b45WaDWwFcuZ5749b13o8u+C9yZP/qUCTd/WcS3KxnmIHDk7Y46&#10;jn/4MF5BLPcr60Vf+p/seOMc5za8k+Xgj+vx/MJpzmltrixyZX1dl20ixx586GR3VvYq6xzO7eBJ&#10;LnGEQsPgAj3J4F9qbPrDt4IW6MArGzhUcMbRME70yhlDZ+AvCOM7+lESC5/mjh85hejwcHM9Ulv6&#10;erM1eV6h8cip00MrYDmBk/g0VTMBq0ceeag2lMtWIhz/GBcZapzsHPAUJIVLPGSTqbGZokv0jf42&#10;G8rzAhZwZNLmZbwTUOq3+cD7qj5KBzZutKwv/HdPfML+WI5pOr0+Ob3wqBqki9OegMPhHDib2r3e&#10;bqfgDEfLJiQvyB2BEEEE+vKjebekagV9jhwIhkM7zYHzBtfoVICWDG+4wzuCJ2TIVCQ0dny+yf8G&#10;M3M0z3/6u/90vh/4b51bh6ukSIdG6+/GY7tj+7zxut/Xrl37duN9c+WmyzsnfkL7v+bA7c54Z15z&#10;+sbfB/fefOHmMwc3X/vSTbPF9Ia8a1fWtxsbufH3wf03X7j5zMHN17500591/7/1d35rGG5LYw9B&#10;xiCoa+rjUzSinwT8MqQycFJ0hBgHjuClBDAWY0WZBgGOqTEqPUQhiniIOI7jUUaFYyC6Rom7j7PI&#10;sMOkMhJKVThIok2Yy7j084lsjIKwhjgCKCHgeXQ8/WaUj9GH2RNUmJ3xo6SOw8D6l21gpFk7px3G&#10;hzVZmzPIMNQXwbuigyJ1Gdz18VnRsFs4Gv7vYcJsWqhdkT6RKf1S2ITftG8MtWcey4hKoCesCbVR&#10;VDkx5m8HOjC6nEClkJZQyfBNmPnHmPr8lhxTOzsGKzCeErIcktmwoc5E+TkFjH3GxyiVBr7Nh/Fg&#10;0TtDENym7T77MfeOAdT9hLw+CHPC0FjA6YuyMYcqjyB8wYcgJODMC4xE65T3MCSMd5yg4KlfsFT6&#10;qRafAQOelI9s23sZJ/DH2ENrdg9zMJg5A+iLEBZ5067xuAbe2uFmIALO2uZcGi/8UzsizfpftfPL&#10;SbWoXF8i2l4Yq3+Kyxi8kBqM0KBjooX1Fxb3bv18RTz1D78rCLFKxPDncsr1jU4bHNj6T6YzmkMz&#10;U34a3MHYTPFfF7qfAs0Yp0zDuYNShyfObj72wGZl3MwMJ6HD+ul51zs17QxfNT+ZF/ifvurTu4Hu&#10;y7BAp2Cm/8/rd0G8H32R5QRW/TrM1VqZ28oGf9p70tyjPXOBF0YJo9kuaKasLG29d2gFC+yuR3nD&#10;ja3gGVqeG8O+MZi/eTJIRGMt8Cd3GDkcTv3rQ+T/UFkz0WyO0HLi0EO4qg2ReVljfME4YORiV5MR&#10;nFB6C2YTTQ4Xl1p7wTDjhIyR33zIJCU6E9SJHhr0gkNtqFQIa4EtPk+G2F2TgQcgYxgXrGK0jlMS&#10;DIc/am85dj3fOTvfnWijAUbtWxmyDEsvWGago+tZf2tujcmc5hj8RFPRt6x9P+c62QZzsx4sHjE+&#10;QTXwYBQqpxz8Z8hwMNCkoJONb0T3N2NecIXzhM4nI5x8gk80SJYsfov6M4ZsxgNGcEdugbOqAbtj&#10;kgsTIGvQaA6duGc2cEjuDPxrg8GMPqHGP2W3ZJ4DTB/upefogZNvjHgRX33SOqDb22BJP2iTHJny&#10;yWhZOyMGYll0iYd8cv6sYZxAVjcw/BmHou+u0zEcSs+TYYxFtM6JVN4LB1uAR/tH2gyCAUo2MpJl&#10;12WoxsCPPjmt1k3RQ9qHI7rOGsa8hvAGrisbMzqueTMbzz3xxMyVzLIzovYv5SQNlDr3eRmXO6q8&#10;OHyoNWb9JivQFzgLqNoWHl88/thj4/hZ92P9EuNYINWclQZeuHB+shfKYAVS4cE9ykFhw1b95BT6&#10;AWPwN5b7G9Oh+6yTjfd6bo6AxmElf8b4Tz6DO0OcvHorJ/JoO46aj37Q1Pu179OmQtohP0eShWNy&#10;nix2bnaoti4rnHg/FzjLfNryf8O/7BE4X27HTW2Sv/rnWF988+I4megejcDhyqRBgxdrr4wPOFqv&#10;Rn/7jl7oGDIEb9E/Xu2gXy+CRzfGS3YaP9jLytnN9L7WntnBE3/qE61xPtkalnzIHnuvG5qY3Vib&#10;HycOzYE+vbk5Ll4Mr239CFKY1wcfVgr4Qc7JwK3Ad3RItuI5evRq9g882RzOHIyDKgUjenxKN6NR&#10;evezZMLsENt5AZ1uG5tPBYT5rA3qVKasDePAn34nUMEG7eJV782T7eP8LvujwMT0dWfb8z84tI0W&#10;9UV2KW092Xn0QcYZGxiRv+wfPAV2+A880B5ZAOToO+kzzpk+yLtAObps1gGnO4wTT9MPgngz/31a&#10;p0Mm2xlMh/7GSS6oNHIU9dd6fYDdP/lf/smi8e0vlEdf7vnSo+vXXbrx98FDN1+4+czBzde+dNNP&#10;S//XO3AzsR3YhZyh3GtTv/7bDrTW150T7tx+zqc/ToW2/fPb5bmwLg6RHKD1J6j/v/Ub35rMCkay&#10;mxQozvopSi4msh33REsyvKPyMaDUVMuU2Zb5rXYOEnH6OIEymaUiPLJC1tCNkkpQapvAG0UBXgny&#10;lbbPwagfjhtjQESMkh4DuO/gPZudBNh5H1XXZreqlJbae8KIoUXoUoCULwNwDMEYcIvQETTzHAFf&#10;G5wd/RrPKI7+ijIyNCY61tgJIxFhddndOP2b/xjOSdoxa0nHhAd6ICSk6hk6six3ZtQxGJYzsZ5z&#10;E+dFVJbAHqO752QHGUoii9YeiXgxAJGR8jEKRakNB5lwmchkgo0BrQTEtv8U2pRT1I6xWUNFyVPA&#10;otMEFIer7ppT40zQj7XTiW5D3SMcjBFcODHO6Z+ymM0bmmuXZq6TZe2He4CBQmToMFjA0tolhqJI&#10;nH7BmwIyRs656DPDA97AmrNbU0NDHIsxTuCbwdZYQJwRiCjAIBXUk+G9e8bQrH2bA4A/RWZdEcUz&#10;dGWAHegDLRzAvTG6h9HgPmPRnlmhncFd/bln1tzBQfBQvknZzy58Dcn8AHH1MtMY+HsOjrQ3QG4M&#10;7hk+6BolgS7H8TXAuW1FSw15slzN1Vo+ryRQugu+W7CBQYKW0Lx2jEOUti/TPxw6OErNeowitKkc&#10;UF+T/Rs+COeNc+aPb4MLBwV+KGT32g4dXtCevrQDbsswL1ABXvXL0PYZQTeOeu0750XJofF7hsHi&#10;lSFj+LZGzbjhUCS0B1Li981LvTlwgg3eS+h9SMUOhhZkIwQYOGRT4huwGLLgIKij/0XpfRpL47fI&#10;naFgHZF1KAx/xtwKKiw6xsMcLIEq7S3HPNiEK4EH5TyBZuBkfWQtZ7QnIzOu4JdBwehBGzaEgasx&#10;KtFicBxaZYg0IA6bT8YSmXDy5IOzExuY+wfn4KSUEe9Cq7WjZCRj2+sFyAwlyMZh05VVcpoxK0vV&#10;vO3cNjjqYXwBFiLVNoLBU+QyB1nQwtjgH4xAg2M8mcLOMoD1r1wbTd2ZkaQsi/xFE+ZphzobgaCj&#10;wU2D0gY+lqVUQTCyufbRH8fawGdujQ2cyMSmOvCUvXAd/sehTfahtZGpzd+mCPoSLOJok3WOmWft&#10;QRQqIJPgVDZgc5o4sfjbPWhO9tTYwHYi++k1ZV0PP/xI+KlEq7nCf6AY/JO1s+smnAd/cIQTIyBf&#10;6rSAlKDlcnKMAW1NJquxIkn4RYfGxPGR8bF+zJpUGyl4qT35Q/6ixe4cJ0C1AD1FR6w1e+uVCvBI&#10;7inPkw3xugd6W0m++Y4eYYA3PnNUton/6LMlt5OjwYgu5kijZePkdMo+WfsOr1PV0bxlcb2mgKyQ&#10;FfUuMwEA5aN0w9nHH+/5JZu9c21e29HzYE3WP9g7x/QP/9oS5IUTvG9XUOXPm54Cx/eDJ7qEL7C2&#10;pg684UXp31tti8/ZJ4XRpnWxMlXo4ZHe88UpEhREv/iefA2bI1usueOEmj8cjV4K5q6vUtFwl51x&#10;rHfRHWvd7GPnntg7/8or4U4AbL1nzLOjx5u7pq2h5DyACUfl/qoGZOlssoOvzYGTgi7G8e65uV//&#10;wcWujDbQmfWmyQivj+Bws4fwKZhZ78YhgrORC9PGXXvHciTvqm0lv3h+aDucCfIIsggwkBfkGzrg&#10;7EzGLVywudhIeHcrXxcE8vLyCHHGO/ZI86B/bNlPZryZs2keArYIx9phmc3Z3TN4rxJTFUfswlXe&#10;jg7Jdo4bmfleSQE69XiOG/q3GY6lHStIt/QmnUr/XY0+jY/cUnlBvq6dYMN9Y7vSmPANuUI+QMro&#10;wfr3g7xA3z6n6gvf9n2udV0/v/P3/0E/u6mDPpmv3eKMOw8OMOvEwblp+ODXwW0HX3YaWF93Trhp&#10;+zmf/vz09R+vBKVtojPF9ef6Uzu/dr7u3P6n+7q1tX3utHL9qZ1fO193bv/Tfd3a2j53Wrn+1M6v&#10;na87t+/9zb/1N6OOFHeCkUClFKeEKCVwT9GQWb8VM3IoGAxbCUCqMQXyYdvlvj3RLwoIShhwjBiK&#10;4taYikBUkmZTBcYKZUzETTQsAUDAMTJWyQPXw3Bqved9Ek59dMRg+yziN+QTQNZe+WQojgMXg2Ja&#10;z1snIFqM4WXgKAJMTTHqd5wE/fRvK9vQ07SfANOme/zehMFSdp0PHoznz74QQVzR4CHJbp7IdHMi&#10;bJU/ErjefecZhpMteilb8ATvBjukLPoE9hSIMhnXCRfR7Y8yJHxS9hQyh4jUaASAMeMHUyBaRmCG&#10;aP1PlrN7Bc42h9ocwYhyI2Y4eSJyY3CmXNeugYRchmv9ZWfMNfcbKwNMlBgc+3//WJkjfWvPoXT2&#10;gxQP88MuUjrjuMlYgAOBWiMHNKC/hXsIXjBBd1eD3edlXpvByFj9LhiLriXMG7N5WHcH78ZJaTX4&#10;jI6ylYykgdVylIe2ug9+B2fu36cLQQhwn6BC8DQ92UWvaqB4GWvaF3m1rolBac7agUvPTmarAYmW&#10;KdFk8N3KroMtMOxYdLV+D01RnugS3dQepIqKMoamtCxFxvFFNwwg+Ke8I4XmDhfwVHvmtd/HRCub&#10;N4W70Z++zd8/zvSURNXPwL5z5rd9h5vJmtXJ5XcuDf2Bjx4Zcs02uOU8RpfwMXS0DzvznIBQ82a8&#10;Xd3PAFhXZpzKxhgOU+5q7Nu4es5c8AHFi0/RHwPcvwbeb7QZXwtoNH+OaLeEowyj4GX+PkVaGV5o&#10;zSsMJrJcxQClD194YOhNn91vDhwDAZ4pfwsnDFTR5YY0BpC1SoJJItCCKrf1WgYGmjmRe240fryo&#10;RHeCDo01Tu+eBV/9cvrQiv4FHmx+wbl04HO76V1trrf0rwH17KIzcxvDX5ucirxagYChveaAEbbf&#10;gm+X3+n9c8GN8Upmkt/KusCXEzEOa+NhwDnA0DWHyPcYN31HF2gTfBhWSuHQP/zLfmzy33wcPjf8&#10;MxbvyXh0jmOg3Y3Phl/1v89X5BuHafgArjsvQwn37q2R4EtHJXOTu7fa0Cl84X84WJUfbLFg0f+B&#10;fHh7q8CAG//IfOOBAwE/fAP/6FbWwwYLxsA4tYsl0ILV8Ez45hAMn4sq1IfnwY4jYg7anmwEHDW4&#10;WWsazjjZDrTvGZUa5jRGaGOR9bILJqeecSsTYukBeSsboYyRPOKwgXsQqs1rbWjH3MyF8Y/+OAsy&#10;QPSf7eoZooPb5gqm7p8MNN3cRDlR+B48OQrel/fSSy/OC+AfLHMsu6sChyPwWfjHT7Il2lLGafOg&#10;p556qiDNpdm6/pXXXq2dHNpwyMDnmNkqHoxknTmAlkZwSIzl+PETY/gbI4N/VZLE7z0HbuibHQG3&#10;ZByH03j0L2OqDXzyrl0TG+P90erRsqZknfkJHoC7+wcH4WRVCa2Ag2DV+2045Bzc0If4XkDk9KlT&#10;A5833rxQH/FTGVH8D95ks4Al/sYvMk747syjZ/Ye6UXRMov65dAKeoO5+dhgiYPgpdLkIYJZrxP6&#10;Yu/RRx8deS9rh8e0S/57xcmx3mf49jtvze9N57puLJNxPFQJ8oets0t3yRpymul4FQ276/DQPLoB&#10;M+3gYN+1ZU5v5nieOMGp6sXlyQ74wH9H7j+ajYXHFh6VPlo3qkzcXATtyL37G+vhZAU9ZB2nAy6V&#10;g4IFfsTzDllRgRMbimC6zf4YJgsu5IYALHt1oz9ZTQ6XTCSdacx4kf5Fd/DP/iR/x1Gtb0yAv+mO&#10;qY4YnqVbljwlLX+rTUy+9AAgAmf73Lnp+lM7v3a+7tz+p/u6tbV97rRy/amdXztfd27/033d2to+&#10;d1q5/tTOr52vbl8O3M6D6+sNdzn5Jafm3jm/c/Hg68GXg0evnfnRzf2k9v+3f/M3R5CKOs8OYhE5&#10;YbIE+eFZyG9DEowzQiJFMhHqmBuDM2QZ4oSW74TDJkQx5jhrCUjb1HqfCsErckv5373/smnOmwPz&#10;JDn67CPhSsBPKZ6LBGkMPZFOCHEvYZywcp6glynC3MblHx7T2JjDzWsyMJyalJlIz20pX1v3upcy&#10;nnK77tP/at+6o6JY/Ux/jwJapW7L8KZgJtqesp33kCREFtEwrnK+CEQWJuHQvFykMBgIjN/ZhSpD&#10;w336U7LqHgY7BQou5iCazpAi8NMHM6dlyDEw10s9KQaOCrBo7wAGwFQ7lNYYTeGP9BFRvXrV5isZ&#10;y10HwxFewdCujpSgwzOya34TfssYNKXa6ZmJ/vlex64BHmPYnN3/AWPI/ACmewh+mz/IZnza4nTG&#10;qv4ZRstxWPgfI6untA+Wg2NjaHycM89YHzEGfu2DB9rg3KIbuDYG2cdpt/7h0D0MEJnLWxlf+/AX&#10;BQQ/47CZACWoX9AKyOF5OW36ZxRQEmPo6kvf9WVuFCP6doyB0HPDB7Xhc2UTlmE/m4Ogjw7jZUwy&#10;FNZ20guO5m1diYyXtmUplN6BJbwwqCl942WQc671S4E56nWfjhZfMPw4XOB/T+9klCnmbGwbv3Cl&#10;ZE8ZC4xt7ZqnyLkINxhRePgOhaBLdGP7c3ACf2M2PvQqmjz3RRuCQUe9cyoceInsBx+8O6V0SGPw&#10;1Hw+K+NtrajDuMaJqy/wZcQzNGQC0Le1P2AKZ3AFtvhNv+hC2RH+ZbiJbjPUGWXoIzYf+sdrznsG&#10;nXhvo8oDDqoIMTwzejkExjOZtGjHebyMPrU/JZPRAbpk6Dv0s8GfbAkxgzPPiGjfkfPHOTF282TM&#10;Gdj0C389MlnY7tcWuv8Ej4XjOTov2wD+MhKyGRPcqb1Fc7fuXapCgsyazBk4hj8w4th229DLzL+2&#10;0R/H0Tb48Gt+aGkcz30+lf25LyNLRnPoIpq4OOv6ZInx3pq38Y2x1HOCY7IB2rIWEc+T/3d5J2Nj&#10;Wf3HE/1n23n9uxf9mTP5p2FzkmnggKCxmWPn+gJUHeseDg5coV36x5pqtGNOY8T3e7Jy0Vo2+Dje&#10;eNiGQ/flmIG5vs+/8fqUoyoHdp2DLhupvLLHBj++w/mMNzqRGQNHslv/k+Xut3WD7gF/tGtzLmtz&#10;OMN+jxNWq97DaVfRzQk0/+PKbeG3MeAx8zf3LejqO/k8sjk6HZndOWvTOIDKCQUgyRDyz5isISZ/&#10;0R9YoglZUgGjM2cfnTkpc34vR4Nh/sd/9Ed7D7U5xtnHHp336KFZQCcXBTise9Y2OsU/p3J0vKaB&#10;rFCeqKSUDGEjkL8sg6NH2hUz5+vlH/4w1N2ydzZH543Xz+eUXM6BW44CviX3GPJkGvlLVhizddaz&#10;QUfwQFcDW/yMZoIV+uPkKs8/UUbneEEStEy+0L/eick5Pn361IxpnkuGeH/bhRw05aucU86F+QkQ&#10;HjtxbHaY3Bw1Djk4+yTXcLxAzNvN/c0LFya4ePrs2UpI7917sCy78vA335St6oXwgo/xAoeM/SQo&#10;ImulDUFJ/HC2Z9cazxWgI4vQ2GOVyXrmueeeG1qwgynnTMBB4B18yMXVvvWHd9T/yeFD/DfOT9Ut&#10;rpP1WwDBTrCqp2QKBVXw5mvnz4/sPnHixFQOoB/ySmZT1hHfkGkXy8K98MKL8369Y8EbjbxTNvuu&#10;5LBX/xjT0n8Ffd5+dzaH8soUB5tAoOfhB09WXvnQZFVH1sdHjrEvm68sNV2FFowbnjmB5D2nUXDH&#10;c3hqgm/R8L3wIyAeDeER4kTlBvuTM0omODb7kw7FT7/x7b+NxMPCkLpbrvs+J677s3vn/oUvOTVX&#10;5vzOxYOvB18O+rp25qen/+gmcMf04eQaPPZhtn1sE98+nd++b5/bvTd/7t6x+327M/b6Kej/29/+&#10;jYEJgqVg5h0qMbUMmx23CAZlFF7GysBhKE8UNUXf7TFlyiOO8Bwlw8gjwERYpqwrocKoEJWztotw&#10;EnEmODkd6qEJBAynXWsRpPBX+WFRqRScchYGF8U4QjJ0KJ8SgeaYwA4jZcqaGgumJpicu3W03TIo&#10;zQ+TMno5pZQWg5ERx4Cm9BcTMz4Zw9Y+pJjqfzIpI0w4BxykSn6sp2l+FIx/BAT4ODynbEBkiFBB&#10;pgPfroPPlAcET4aFuTu2em8bG1g7JeMy7Tb82fY2AUZIg63nCCJGCUNqnOBOwOMYOvUJJwFzHBIR&#10;/zE03NMYwIawny3RGQyNBR79J1qrdElkTdvWHYg2EpqcBM4uvrul+7ZND5iU2nUQ5p71riPlkZtA&#10;nHn2oDEzsmQ5LEKm0D0DSGhMtFCfFBt4Wncwu1EOjaxMGLjaSGBlRIrIdt+K1mb89X3KJKNNhrXv&#10;5maOcDo4Cj7GcXdRQvTJgHcwAiy8ntKZ4DvOX7tgeUE9uKILL6a3nqG7+w/Eui/aRFcUm38mM86e&#10;+YcvtOF5MKCMnFMesgIjyyGBH4Y2Wt92ZdS2HfIm6FAfKxOcUxT+67RyqSKhRYZvbS5Kl9E+WhNI&#10;ARPrPSdCXNsUm+AKo5DCFCTAfwwETiDDS4aUx/XmxQt751PccD7KL1xzMALn8O7wHfIy2OZFiVP6&#10;+jdXyhP/o1M7p625rXIvfMaRYhxZiwYeNTTtjBFak6K3lCu8oVHvIzMvRpnxypB4QbZ1O34z5vD/&#10;BmM4Na6GMe3IbOiH4RVwaz9HO5jJrOIDxpu24f8+zlX0p6xK0MkmJKt8MvnXnGRiGeS3K99j0Ne/&#10;jYSUNTIQGS2R3ARbyMdxqrpmLoxBvOgZMFKSi4AYO4xbdLF2MVzrb9Cf+Qu4kDlkCHmC/nUw9BJc&#10;hN2m9Cn6YnThnTruOThZ2dYJEAUTWRXjVdqoRJzDiCfgSLCAgWz+ysmNCy+srOOiBXSifxsEyBSM&#10;MVu/2iB/8Jm5cTbBa0poaxvvjdHVvfon7xhek81MXi+5lTEX/8teWiOMd0X5B5jBb3MSm0bt3jWB&#10;QTKSrJOtBC94VS627Xo8zkn9LEdyyWmvCZENei+dZDMizir4WHflRd947vXX26I8eATY6DXnP7jB&#10;AafHmPH/kcoLzSOSnbmj/3HCuiYgij+QNp6gY7SHj9C/+d4bbWlHdsezzstW89KMl2NA/nH4GPVL&#10;LwomxO/B34uaZ9fGWlF6dubMmXF2Xjv/+jh+8Gst2PsZsiPLum8Fy5IldEhjhGc8ycGBO+8zu9Cr&#10;GrzoHP6PtK7r+eeeHz56cAzskwMrjq7A7MsvvzJO0kllb9GG4MaMtb70z0lnZHOA8SkBZ1fTr331&#10;q8mhu/aefvqZ0Ymcku8/9+zeay+/ltHN4F+VELJs9M8mH4137TBbgLn+OSxvlcUj//H56OFgjheV&#10;Vr6YUwGvp0+fnjZsXvF+jiOdA3/nnjw3vIlnyIAflkV64cXnp0QUTrw2yQ6JYGQMD7Z+S+khJ2gC&#10;o53H1yfLKj5QPzJQHOe3BKyTLzavCZ3TBwcMf4KTLBr+CdlzbeNPATp0BheP5AifOHksB6jKhfhY&#10;Vo9tc+LE8eD+anN7foIp90U/ygo98/jjj4/MlSXmAC97YQVxDpelMm/LLsZxjM4FYDhSA1/2VLAe&#10;uRHvkTd2yNU3PiLPVACQO2fPVuqaY3TCerbkmdd/qKxg37AdVZ5YA2m9P0dvC2yY/xs5t3TUyL/m&#10;Tw9atydLaI3za+fXmkdOM/n3TpUE+E9ppWUmNiixgydagk+vWxBEJH/oNzClk+kJ9EfOgE2NzXdB&#10;WrxF/23wJ5/pV8wsuPKtb327a46QN9pnfuz/YVP8R/8jcM7x5RBaUNu9tn3fycDtn5qP7bI2d8/v&#10;/J7u/v3/HLTcl/C2g87dfg7u+onp/6/9t38tBl/OAEU1xBzsGOnqlw/fk6OVAmHIe8kvZRQnjxDA&#10;LCIqDBpZOJsTuG4RKkOfoaF0RWTY+i5GPcBRrgxGikQ/MhcMaBE6BqP7F/p65829Cb/4jiAleAhv&#10;1ykehoFnNSqrwOjFrPoYx4Hh3H/jLJSHI4QwKMUzG7M0D8KQMDBuhpqHCX5GFCFtwXZu3wjvyXKZ&#10;k/E1QI6c7xxQz1H6hCWD11ohApIwnCj6DCtB3X9S/soIGV0UBvgTLiuLIoIoQiiCqoRVWYDIVQ5j&#10;CtAaCe8mk/ljJNmMYCk60b99YwF++ue8Eg6LsEW7ES4jkXIdZVU/I5S7d3Cl5Cs4MJImy2puvWZA&#10;mWqne64ocPC6NZhzjGZ3zL7rB/xnQXE3miPjgPE17ysbnDEsc+jq33nzZRwwFjk6icKBpfPWbswG&#10;FkpuP2bY1WKSgoGof44Bgex5pXTGzHhVTsmp1z/6MC6RNnQX5meucOp+ypgAHzpovsbEOIJHNAWn&#10;jHllitYNfBhdik7DLyXKMAX/NVtjQxP6j55TgjC9HFObvShZYiSvCHyXer77R5kES/13jUPH8efE&#10;THvRsSGNA5eCQ/+eNf8mNTBjQAhyGAujd6Nf62M4zvA/fNLmI+hV1B6uZbEmY9l3vHm83Rpn3UEG&#10;EPq7UNT92eeem0jxPfEFxY/+jMuamDECm5gyFVOxvo2iF90d+De+Mb7rf0pCww1anznjl+aBR5QN&#10;M+oHR00WzMzJ7nTgYkMAzjJjl4Eh4m/9GMMYHYssK/kyH/JHn+iJAYTGyZ8xhJuDcUzpV3SIl62z&#10;AjfGO7jNhjvxGbxHDL2Dq4X8bRhA/jE+lhGekR1dctz1y+Elz2Tg8Ylg0PmyCBQbOPvP2McqqA9z&#10;QuucGWdtiz0Gv3vrl9ycTEBjdUPTnLlMVLlreBh9CVzgHTLEHPACK5FRY/0MmI1hHj/ECH1fjvwq&#10;PW1DmuSPNmQjwIQMEn3fdsolFyZr126f5CJjCP5limZNXOOf9UwzJqWX2mlDq6HjFWgzf6XTMuWz&#10;FT8ei3bxkGDdOOeNjcyHf4E6PGtjBr+B7c76V6aKrq7Gh9qcjGK08FAZhbOPns1oPr5kS85qj81z&#10;w7vB1kYtAhj3HE7e1i95jS9GX4VH67jMH7CxF77H/+bDALbG8VKZBVkkDoJ13+d79xT5Qn4w2AUa&#10;yCWyGFyVrjJ00a7XAKDDO5O/ZNTFHAqvQhjHoOe9h/BYG40wKPUv2EFHkad2B7ytDVve6d1i2jhR&#10;XzZ/oBfQ1Csvvzw7TYKnTUK+/s2v733zmz9ThufC3jPPPL33+BPnpnSYTFLq+E79vlgpJLqAR/Mk&#10;Oxj5HA4vf6Zs7Z787LPPlYl6PR45vveNb3w9nX551tOBJRlOJpr3Y48/2jjb0CwnwMu0yYnXe+6l&#10;+iFbZVrfstlZc3C/TS+MB86/9rWv7T1ahun73//+3nM/eH4CGz94/gddX5tmvJnx/26ZGnStiuRE&#10;cDpy5IGG6HrGt3lEsw9Vcnf+tfON65MpPyUT4Adc3g7+r7QBCtjawIUDypaxnowsJIcefPihwfcK&#10;7O3tvfTDl/a+/8z3y6K1lrRt7u8/ct/gWcCLDDn3lSfbAOO9sR0m6AL3ze2R04+M4+LdZGT42Bbx&#10;I9w+0KsgprywrJ71rj/7sz87DvPT33t65JVgLadhyvR71tITpX+Pnnls6ImM8j5KQQ1OsLG+XoDN&#10;JnJePUIGvBuM4dP4rOuzAy/6NY733m+fgmh4OcF3jvM0Abb4npMr6zgyNflHRk3QJTgmWaI9a8rL&#10;XAp+Ba+ROdG3jYY4ocphObi0LPq1SzU9K0BEXsnkegl4l8UqRkZcyIGjw9kmm10165LD8+vBz94K&#10;cPvA0Upte9AL1fUvi0k+0J/sEfJEAIreVHYpuLKcX/rCuuvssObIURw5Sf6SS/Uj0OOepa8aavCn&#10;q0cw9/nrv/br/VjHdtr8m9Lcct2VueHgri7tfz84dfBlv8V/v4+Dp/vy09D/jgN3PSAOJrqdvmHC&#10;EDT6tOvr3p0ntq/zCa1U7e6x3bB77vrvN93RiV2A/3nr/5d/+b9OGK8UPqXJWWB0U9p3xYCyZYxd&#10;mSkCktFA6ahTFz3jeMm6iSqKZIos215YeRNuoDTfS1EqTaI0RC1EdBkclH2Lc0bAgaJdtuKycQwY&#10;s1L5DEWGn4gn40N0hgDHQrObZAy4DCSPZgBPVsE6ogz9hJyX+95CoCcUKWWbUdxubVTnOHsycPMu&#10;opiZ0Jp1c0kZxjyjgdHOwNSWheCE0DB/45qIHCHAuEkhidiLRhM8sjCTZaiNLO/uYWRxdmRbctAi&#10;QkZRp+ecNlGbrB0nTf9jDHWPtQGcGnRrIwFZFGUxjC5OHwHIuCeYlkEHNqvk1YL4Q0Upp8QreNoM&#10;4moCmZHOkLkjOMtuOCgnBjn8y8CJ+hs3heeA/7WWinMYnQSDKfVsjLOwubHBFaEK9xTN4fq/NcHK&#10;+LNWgYFJUIparywEZ67SQ1FshpWMQXQwi5cbzzhp07e217ojuGD8OeDe3EXwlF4ZF0W0lHHXgskX&#10;zYFDhT7efPOt7lmvjaBYldGiSf0sRyfnrfnLQEwpVnM3J1E+hkR+SGPMIGtu5r+ivSKWeIgDHPxS&#10;EuBvhBTxR8FNOZGgAEUjerxFMsdDi97gUTCDcfxJCgms8/0HjozdydTFNxwCvLgyMat8dtGj7N+9&#10;Y/yJtnuG0v80mv8suol1hr44uLZBFzmH10M5HYw0inQcrWBjO3ubNyhl+iA6Axslc+9cfjuDqo0L&#10;mhvaA+PBTwBFX1cyihZeFjzcY03DvTlcubgjH65mEKG5cYCDjQwomoBDToNgiQzw0WNHcmjumMg9&#10;RY2vZ/ewaAPvok3ZW44VXoMHRu5y6JWHwYUARHBN9thQZ21OwoBYJbgivsfaXIBMIOfRJ6ftIDLc&#10;eI42dms1GIM2kNCetmW8OZ/mCxecTkYYw9zuvM6TU7cmUz+tcQYlgpA1MX8/7sy4vTvDXoSacc04&#10;ns0+ugf/jwMWjrSjT/IHBcAbuHPq8B8yQX8ThGgsQ/99ohMbn0RYkW4hDPyeQXPy5PGRUehVBlJG&#10;2biP5TTPBgHRjGCYjYDAFe2N8CFdon/tcrQY2vhP3+T/bCrQDQuX4ROMyJ8cDjxBPqE/ARkwVXr3&#10;RXMCf3g0fyWqZDyjjWFqftYuyoQqkzt+7MTIVYYqB/zkiROzpm/w0LgcDWn/WPxv/p/ndJi/SgZz&#10;Q3+rlMy4Fz/TX28XfFw75r2/d+7ckzP/P/7Od7r/872H254db7zw4oudVwZrl882+IjulCYbr9LB&#10;kydPRFcPtNvjhb3nf/D83qXaVDnivhdfeKnsw+vzPGfm7JlTe7/4i//l0Den8uVXXp5smfZkAB+p&#10;bFEghUN37snH9775jW9OhgyN/d7v/ZuRS7IxSxcJBtwxm3c8/vjjObeP7l1s/do99fNImY03+/7c&#10;D14Y2YNeyd+nvvaVWUv1r/71v9p74/wbs26djJOB8zJxWaUnnnhiMiYycQ/kQAGw0kTrmWTNvvbU&#10;UzMOlSNejXPx4sX9XSOvzm6yL7z8w8nUsBnuCrcP9g6zr3/960PTVzLsv//sD+YF057/znf/ZIJB&#10;1u95iTkZwwZAY+j/7Omzgze/Obh0wblz54Y+BJEOCzrL2kQB+MP2/Zcb5/nW4ZHv5859pTVWJ0dX&#10;W9tWeCl5cnelm2Vbk5mzaUhyTAXCG2UuI9Xh8yO1e3c2UWQ5/MgZ5HhzlmWzzpw52y6i52ZOzz73&#10;7AQ3OC5v1u7H0drPfPMbg3M8ylGWDaR/nnn6u2N/TAl3oyHbzIOss2MyGQOenK97Dt9TiSEn+b7o&#10;6IXpl+w/Eb2hrw8KNgkoqYQ4k2P84EMPFcD6dO9i9tg4UM2F/BmdGe/iOfrHq1LwBideEJYdFnmP&#10;/gN7mUHPvHWpF4Dv8z9YsTvAgF2nfFFZtvsExF+KRwTpTxRceS0YKY2VWbQZlxfR23iGXfPo2dPN&#10;58jAyzxfrJz2pTKm9C/HHB+R/28VILDx2n2tZVRxgh8EGsgUAY+VEOCsZaOR++kWMlLQ5JN+s2Pg&#10;n/xRlUVGBoCRxbH2HGPtN29BT4j/G3/jvx862hcmfZAvB8Ll2umdbzfd0Yk/z/Y/u+hgTtvX+fzx&#10;+j8HDtxN3RDiEdGPOm66/7obr5vBtSs3nd5OQOkNbt5PWP9/6b/6S6OgGZCYlp0hfY4xKEWOkEjK&#10;gymv4zGjyArhebLoDiWKqURdOBSTeUtJEcSi1IQvw4vxxwhmxIueq4dmPGylO5gP41Oq1qaJpCzG&#10;ZDAwxlO8lG4WLQON4bCieGuNDqOYIFsOXWVXPYNpbEXOmJh38nSO4W38UvjaNGcpeoJIES5xRQAA&#10;QABJREFU/7B56tSZDEJO46qjJ8Au9E6dDzJoP06wi+AyvscZS0D4TfgRMjIlE9mrfeUDBIJWtc0I&#10;M5bsrxHkopPGzHGhfBlFouaTQUqoGh84M6w41p2ZaJKoqfI5ZQxaZ+hAHDz5TvhwYkTXPEdIMij0&#10;I3onOq9dwgxcOKcL9sE4p46AJaXhnDMKVjU8hlUtNx5r1pRVJQwTgOZDKYE5A5eB47vsDgVkjYJj&#10;lRwFDf8HD2NDX5TfGLvOBUty1Tw4T/Bj7QPHop376wreKZ4cgOBjXAIOFDFHG8ytD0B3H5hb4wcL&#10;ytfGAGAp2u78zCn4M4wZZwxVkW3wtzaEwe5ZcGB43RZNcp4pJw/byc/8OfycRHSJFoxfKeUt/UMT&#10;nV7GWd9feeXVUTbznrxRJj2vtX2ZYZzKUt5pYbrIvSi1sZm/nf/gdozzOpkoenQrirwCAwvvDHZz&#10;2rZlB0P0aj747NTpU5WI3T9Og8DD5khv961SRcZ/OMdnwYBCtz31hxkIDH6l0N5PJVp8b8qYAqdE&#10;OVTvtLZjItv1qcQN7wfaDPHWsQQTY0H3DOCN7qa0M4VubmQK5WmNjgyQMcJVYilCW1kaMBHNH2fd&#10;Rdd7dkpn+o6f+mj8tm5fW3mTT2SKLBt4c5bH6G0sDpsKMAhrunEa25J/slKcK68i4FgysBjunDU0&#10;aKMODl+3zyJ6fcrGfBwO4LbOBjbaA2PZW8YYlHM8nYNnBo2qAfDXP9oyh+VA5YTm6MI/WMKLEixl&#10;SgIuE2DoeRsdXC7rM/Ktp7s0vA4GtpN/sLUljz5WxioDSCDH/EcuNx7jlomx6N+mB0PbdTaO4z79&#10;3142XvDFWhc8P1vDN1bfBfPglZGGz2QmlO7p46EMyYm0m2/wg3c6gxwCC86f7yL/IvlK1vC/DJfz&#10;HCvl2OZPNk+GIJnPubMmjvzF8+SGjDv+E2QY8Hd+Mg19olf8T1aiP/SIvhnPaAKvCkK89NILe9/9&#10;3tPjGDCUn/3+s3v39uqHbzz1jSnxsrvh7BAYXGXpGMDox7qfrzxxbtY/cWQ4ZIxfZbbPP5/BnRPK&#10;4JWtUkII9zb/4ISCz5kzp/feL5t1/vXXcojeH+P9F37hF8ZZ+r//7e/NhiDnnjw3ARj8/H4G92Td&#10;wzM5yvmEcw6MkmZ4WMHFVVonYxIIZyMU89/KRtHH5ejHvASzBFVWJrDXAUQraP3Nt94MxpyPXgYe&#10;r73VxhYcwivpRTtyckYnsNiYwOKll3+Y83diHLOxAXJE8Ct8nc15seEE+lb+ig+MAf3/y3/5rxtD&#10;Wf4yihx377djrOM/OgPuMTyZhzYEIskM+J/KheAyOrU2a2hsDroXj+nfszU18uNYzina07+2VRBw&#10;8O8siGCdGphol077PMB6jcDZ+Ef5NGedzrZOTmBOiab378G5gLasj+DXxQIV4GL9GGfM6wiUeaJp&#10;TomxcdKNQ8aRE3SinS6tFUYbP8h5/84f/fE41g/lvJ2ORjjsZBIaISvwIfrh9LA/hq4aD91O1wkk&#10;sy1Wdu/qBNUm2BUcOINktPJEOsyu3rLFK5P2/vAgu+Fk78R7/z2wYjPdU98f7P3Jd74zuoDwo9PY&#10;wnQ0PeadqJcbIx4jY+DKP04/OYFnwR0dkD2csXn1RrDmbFpiY42d9+LaafeNixea8+WVce+cuYCz&#10;Mmm7T8It2d4QgsfhceRDz+yMOTI0XcJhNkcBKXod/eF7zqixLdpoBpGJ4P5f/+/+eufm9Ngt8wDi&#10;ufalb8sOc3YOnRLSP+K46f7r7jMiz26f+xe3n9vnzvWb2vsJ6b+AYiO9AU4H8wMCl/cBuXt+HyQH&#10;Hzddu+HEDT/nuTn3JRd2T/2k9P9Lv/yXh6A5KkqarDWy/sTxQcqcUMcYFOsjpx4ZppvMS8zAGKO8&#10;GWxTfpTwJAh8n528GCq14wW+43QkiBl8FAw64yAQ0hjQzmiyTFv2AyET3DJSsmccFoabA8NTvEqj&#10;kAAFzLHwjPM0sSiWHe8wOFv/k/ohXCkwZCHLQxEho2mLwO+542UjRL9EkwkZDpP6/TGKDLo+PNef&#10;+WQMMEAZ9iK6y5BYtDeL3fWXUJuIZzCjgDiqawclho61fAyXHAIZlgaYPByxQKnIbIGddToUsqgZ&#10;oahtbX2ccLae73LlHorqCCfzM1djvi2DSdT9UEbEcrgY1hmvGdSUhightcag1b+xsgL8/iDFNGWh&#10;I4DXOOHJmMaYrR3C0RwYbMdS2MZDkZr1XRlhtwfLT8u6yPpxOMHT+Oa1BH0qzXmnEg4CkxFo/cuU&#10;bPXbeDkGFKZsISFNOVP2aMM1Y1deqWyC0gF/WaxxEEKX/u4OtjIAlCaYwZUdDEUrt+zl+ddfD05l&#10;DKJz81dKxukQcPiQ0Vf/hLyILxzYDc68RfrG8QxjyAONEqrgh0ZWObBtwj8YhT10nlOg/ykFbvxg&#10;2CPzDsVHHnpkDAkKmpICa/SvNMsxBnf4UL5KkZovOceQGUqLhske9GtN3O3NEf5lyCj6k0W/deal&#10;xRxxBpSoPaSAjZIT8+eccNKnnDCjHb44SODACPZSXRuqTIY3vt02FBGkcR0uUNM9RWY/zfA7FB1Q&#10;2OO8ZcRhIeOwfsc4GSOcIQaANafjFAR/C9vRNNoHZ2sBGeRrI4n4I+cC7vEEw8Xc0R/akf3E72jH&#10;WqFtjckEATL04Wnw2UgYA2SRB/A/A3GcLg5HberfHNEAg9S80RYDeZU8rqwcWTLyMKPHeFCDbGFY&#10;ObiX3IQrY/UsR192kJHYA7Ub5BIC/oE/gw/sPMexBYcpHwvu/YgPWhvT+GWp7Ogni+g62USmyXDj&#10;eTvIPXHuidnMgJBBi5vhgx6V/jEA4cHzeNJc4H1gWz9gqcyz6cw4jF0lgbbwJYeMzBZ0+DDH9q7a&#10;fODIseFpm2jU4TyHjoaWk1FKE82V/KF/lKJu8BkdkZxaTjuaDf/dj/7xL/ibP/lPRwj4bKXBAiur&#10;TMy4lf3lwGVMT4AhPJPJspkT/AqOlgygv6e///Tev/gX//vwsI1MyJ9Tp05XSviNKcMTBDvf+jDO&#10;KJiSA3YttCb38bJenPTnn39h9ByDu+Ht/f7v/5txaJ84V5Ym+LxRUBAMTnWdAQ/esh9XMozHkeja&#10;Qznc//kv/hcD/1dffSU6T38myw5nrCvZ1Q8ngXNyMeOf/jmRU4KPp/1o6sTDDw7+MRwngqwgZ8lP&#10;VSPjXOUAkYnzTruCVKcqBXwv3OFJMJbR/8M/+IO9J7/y5GSawExm7+WcNI7kQ2X3BEbPt+5OialS&#10;Whk6hrRyf7sVHitbilc5/5H+BB/GQW9Ojz9WtrCMkQz/M997pux7DiEHLxoT+JsS9mQhQ1vml6wT&#10;qBNIoucEJ8gIr07gYJJrlim8n96mXx5IL81a6WA6Aejwyemzlg1Ps33wrWCId9x6TyO9yJlHK/oH&#10;L7Sn1Jz+xqpoy6d7/Hvi3JMjK1aJvbZyKhqrDDcHB+zhBh9z+iZoEy0LqLEh8PrJ4yfLqB2P31Y5&#10;7nPPPbvKUeN/Tu2U6Mb3MkvW0/lktwkMHClgjZ9lwwSR8KYstwwzwUJ2eYE6XMyaupiY/vPeQLrZ&#10;ruFrt9CCJsGP/tHW6I7w4V44kQmHX/CHBzLWO+uUI5Np9JLgCptFtoweQfOcydkHIVr0+g0y1Q7l&#10;pCG9AYaWLKg+EZx61Osk6v/t2j5fJhOfen+mc8pT2BzkBruRTEeL7IO1GUz3NBa7hdJ1ghJ4DIzd&#10;q+y9h0eWzIYt0aZdw9dusfPo3q/96q8RczO+Pg6OOfclF3ZPgcN/9D9gdlTFTTA8yMAtqO6C7sZH&#10;brz2I1rcR9W6u7+ocvW/uphmOx/Sbz5u7GP39+73/Se/5NQ2zXWpv/+B+v+lv/xLk6lSOoDAzc/G&#10;AoQuQSxrgDFnzVWEz3mbLWr3HT5GDOZU708hqRtXojILrGPIbRtqinHuTdGK5DFCMJyDA3f0+NGJ&#10;5M2OQQkkmwaI9qppZsxNTXsCaBnEC44cOMbalYQNg9UhCkuYE3aiLQwfGTqChrE0pQlS/V2b6HKC&#10;jhC++14ROy+R9dLolERCTyaSgzdGU/2IlokgEppTnpYAWs4YJbOMFgJaCeUIlgSZd/IQYMqDVpRa&#10;2ebnlcq8MhF/ZQvuPVLJmKgQpheJVLuuZAM9MK6cY8yYGyElajYObORoji+//EpCtbWHCTUTufpJ&#10;Eeci6ZSOdkWmZYs4KXDBeOWIzguugwvlxWgdY6g23LOtqRKBUxbLcHrsicczBmVJGVMru0MxyKjK&#10;eC5HvucZWN3DOXVNG8YFNpQnRYQeKJnzr71e6RgjsJc3h3vGBpjXROVoGaSyCs1f/5TVo+2SRplM&#10;htD5+kdLOJNRJXIpQ2F+dueLfMYhsS5sZWBXNNADU7bVvC+V9aI0GKKzvqJsA1qxQP7N1geYF6EM&#10;9hwBG1F8ET1cTEEIWkQcKYqVkZXJ6NYxNHzxHMNYVJ7RcLixoVsGFIOXMnvvg9Y3UJicUzgcA1MZ&#10;5spAghsD3ZoHyh8tolW7ljFAGCKcG/TP6AE/ZXicULA2T+WARyoZ1B8DiTLbHM2rvQ4Dz6Gpmg5u&#10;Fr3LtMJxzkwtT2Y7vpFhV1JqXRBekWXl7IvEo38GDAdUJmeyc/EL2Azt1ae5TfAkA2g5mp/Ull35&#10;OC/RFR7L6JVtkUkQLMBn6Az/MaY2HnPegwIS6BJ+4Vm0FS0YM0HOeGSMmtutrStyCACYP+PlEzvy&#10;1a5DBcB6RUNc0LjRlhJMmQVw5swIDlmLgff0sRzJDIDavJIDK8LN+UST5jgGczQk4o1PwA0u7UZH&#10;dngdADlA3sjYrEj4KsucDQGC+8AsWOIDNNUDY4zoXx9TLmb9SfCfDCEg9k9WT2YMXQignTn96Bht&#10;vqsuENhAF/iSjCRrr9GSkmdZGc58squ+/cO3dvczV0bjQ2V3yHHz97ysOFnEwcKL4MxwRbeR0tD/&#10;lEXWBrmjdHQZWMqa4qPol/xi1NlAaCvlHl4KB+BqIxQyRgCEjoBH/+tHAIeMI+M5k/CBViYTEf2D&#10;oXvRJceObMQn9BtZ93/+H//XOGXmeLeyv6oYlCRa5yX7xPmEK7JHkFO2g848VZDTGqC3klsMRcER&#10;lSYyOrIMQ5PNTZCD86QE8d5Kn48/6DUSZcFyOtCaXUqf+vrX9h5/4omyMG1UkdFqLnQx/iLXRwcF&#10;Yy9LhkO6ZIzX7sUrnJAHc9roQjRs/rLHyhjhEGwFOegSRvP518typL/BT4CR/IBbO8b+sDVtKjme&#10;/OpXpxIHzYGNuesfTIxBUFD5tQDOpQJzD5d9VVVDDtGndncchyZ5RjcY4/2VxT1YhgdCLgc7FToC&#10;xvceFqC1NjXnDUySxZxzvGYjHllMMmaCaelIZbkPt57Nml7OPJ0h+Mqx0Q45DXb4TLWFjJi2wLJT&#10;Q6O2+udQDT0Fh0U3qiAKokYnxowPtCtweCh9BJaysGfPnB38broiMh/a4gwJTOhjArZkYXRLJsic&#10;kudx1cBIWbdgF5pnk1nbZzOZrSpJ36pq5j14wQLt0yFktCzgydb4nT59auhERg+c4FsQiIOu/Pfh&#10;AgNHcuIc5PPZM2eak7XyMlvZMsNzOYY5PUcaz5Sh1xfdgH/IDLC8Mx1IjqGF1xrjxdatKf1l26Eb&#10;sPLaBc4SGHDy8ABaJEfxEFkgs37187Ue37IL8gO80AR8XHzzUrzxzsha65HJxu01LOQ9+U++TFVK&#10;Mhn+0ZtAlIDCrFFmbzRW8icrbvQUWQJ3RKllLXBtE73Psmeb0t63v/3tgdHBHzcG75sPmN49v/t7&#10;9/v+k19yagBRG+tSf4PJdU169Keo/3HgIGDzchcAzHIfkAOJA3C4sF25BqQbzsxNu388PhS2i5xr&#10;N/w09P8rf+VX9s6kdI6UsiekMDDBdur0mWFS5SSEk0gyww3zAYmIJmFCsYv82c1L5kPUrpsnqnq1&#10;9W3x4jA0ZmZ8M+RF7m/JEOHYiJ6IjjEwbRFrzYzInRI1goGjxahjvHDClqOWg5IBzJGCf9kSUbI4&#10;M4x2f4aoNq62cFv0RRvKnDiWjBRGsnVwMgPmUxXClEQQFpSdSLEXQXo/i6g8RYtUMD4pvJzPlY0Q&#10;2Z5yxi4xUDmLkyVIENxzf+91OVQGoflREuP0JGgoXgvjLWZXRmEnKllK5UbgRHrclzG83rmy7ufs&#10;WKMzxk6GwbxTJqEk0gUPFpwrARsDDMwTTN4DxxCdTQHiFbYTw4jh6GW/yhQ4d1eupHjDyybQXLMu&#10;ZxRWsONoXEgZfJaAe/zckynsk4O3yVLEDhSsqDFcgq9MjwwoozQTaQw5dAVunJf7i8rZrnuMvGjn&#10;3SKvDG6RNZF1gn3LZj7//A+mTIXig280881vfH2i5eAnOyL7Aj76B8Mj9x0dw+mjNg7xrkIOEYWC&#10;cJX9yLa9H6xkLOFFdtC75qxfEaXm6IimMz45lC+99NJkNZRmHe1lrqK8cEmYv1HU2QYnRC/j1ThF&#10;N/HIvfe1W+JHzS94i5Rbe6UMxuL023vWHBk8HA67ooEx+mUcKyHjJFirJvsg2vtmilNkXLYBrYG1&#10;jQ04NdZijFHa80pOhh8ipUMZh4xS83wgI12E17bsD1Ty9H78tAxcxu2Crd1iHQInIshoF/37TP0N&#10;rTNQGKDkAlq1Axmlb4MAY5JxejvjzeYLU3YHNtEjg9b8zOWL4MSxxn+fZdh5dUIEMvTPSUYb4D1O&#10;V3gA28lSzTMFYpI1lLaABvxrW3CHsTzZ1c7d2uYXscAYfWiqWzoo74z+xgT+60yNxtdgQNLjQXQ2&#10;UfnaZOgKFlgbpX19cc44zgyFno6vrBnj2IheZ8SOgWNnzAxlBkFzUz50PDl7uo03Didr3i3bouyR&#10;3EX/DmNgbCk/ZvzDP6cPQcnIkzXwj6Y5Jsa6HImyEo0TL1rTK3D0eYuZGn6wLBPQuC/HZ/j/oZyQ&#10;bz711MjYFzPMGaPW9DDQZHS1KdMmKi5wxKjCmwJ3q/Q9mk1mgQe4ytQpe5yX9jYP8hfuPiX/M0Qn&#10;I4aWZNjK8HLWrM0Zoz8asiaQ3CTHyHNy/+VXXl1GYnQnir8yK9Y+KnfkxK4ySDjAhyZKzjPOZ8fk&#10;4M0pt1MpGb4crIJ6/SeQYhMKay8Z6nYKBH80NusOG/tLP3x5nhljMkcR/ePHB+J/2S7woItkPDln&#10;nE1rS21QMS/3zoH6+NMlf2RX8J8S4ytVtTBCBT3AzXwZjOAPf9umPfTf2dNnGkOZpGhPJo/BL7PG&#10;EMa3ZB0aoas/jYfIdU4oGYUvXr9wfu/EAyfaJfDkzOWNNoeQ7eLkYQU4dh/DVqDsuR/8YByOkQnB&#10;xT0Me3wChrcHWxvGyPbAdSCezY7QDUdO8Ab80Z/A7YWLb4y808/MM5zJOnm/3RddX6/wia8bO9o6&#10;mbPnPg61gAxZFEpn/rK+lm3A09r0RwVPeI3P8ASn0WYc9Df5K+N1x91k+yodpxfJJDhjh7g+vETO&#10;RX9Tht/4Zb5UCJFpdBj8kyvkOv3LMeW0yWyhPfC3Vv+LbItjJ44HseSLgFfA+Zj+qeycU4N2BNfg&#10;n21+OJoihwS80dAEQ+tf1ngyXJXSKq0VILlEVydvDjV3NEMm2sDEph/kiUAa+MhEni24+XBVHGD4&#10;9Pe/Fz1Vituzgo5vhv8Xnn9hXip+d+NWVUE3HO85/Z978ly87/2slgm0pCA42KSE/MFbAuWcZk4Y&#10;XmGzuQd9bzpBafF7BVxV4giKP3nuq9O/gJ/NXQQprLO1YzC6GloLN3SXJRDeW0u3cqboXgGycaKD&#10;nY3fGsjIfrwm+IKe2CeCPuCCb8hktPsRvfJRJaPdq9IEnQvsNLXRW+gSDbP/yAHZUvsPTEC4379e&#10;Bm4UOfnyJcdPg/2/pkWDfckcnabdfhzzD3gCbDW+Oj/4qs8vGYvTX3Z4zjGPXPdjnd/9e9Plg073&#10;Peebbth9+su/X/fIdT9uvv+my078/5z/r/76r81C0ZXyXlHa+9p1ycsUCe3Z3SkGm1KzhD1FyUmz&#10;S5DtYj9OScooiX+K9jkw95TSpJCsGxrFmMBgEFoYb8yiOsNocQ8jjlK24xZhem+Oz4ljJxKa+05S&#10;QoZhwYgSRSZkGCoUvc0OGAyaVT7D+CBsVrp/RWXNw3qMDypzOZRwtxhb5GkyJo0cY09Uqgiq7KNS&#10;nsk6ZeQT2hQlZ4awYWTMuiwdRoL3HE65y9bkCHnPFaOfcSvCpJTAlvSj2KAKlET/c2yMWRTrEgEu&#10;st/cGFec2TuKwFFo1hVMVrR+fKew0Kk5EkSib7f0IltZNMqIU8CY4+w61liXw+k7xfdxuzpSrK++&#10;8tooiAdat6H8ioMhEubZl15+sWxegrho6EQ7mwtBybi0YNpaClF1ysu7dCjst5sDUhRRfvyJxyYD&#10;wKi3fgqjMvQYnneXWVSqRcnBqQiaqBinWaaAwqywdQnUcP0n3/mTKeGZOUd/hPqTT5wbRb5ex3B3&#10;BoU1JGUQUrqDo/Cvz4nyFUkmhOCQ0/N2dfTPVCL1VmvMRslGYxSozNtjrT+zvuD26vzBgqKHhx88&#10;91zGwaVxEhkvxzOQbJjC8GYkomVK3DuTODXWEDAEvv6Nb8yW8i+88PxEWuH27KNPFCWtzKn5E2EW&#10;XYMrXF66mDHf/GcDmRSYgIaNJVwXqb3YGBg4NhbaDPz7j7b2JIX5zLPPjVPOUUX/DFa0yKESURc0&#10;uD9FfjIHcjZoqX9GAGPWOBhyyldFLzn+5sYp3qKdjDQ4oKhFjNGi9SmfZaQfLoLOGDmaojcuRh/H&#10;VLmUkhR0xwBCu5F4yjqF3XnjG8nRBfTsXob5oRS/rAeFPBmy5swBZIShGbCiyMmTO3tZLacAO9ql&#10;jBwxVsYVo4DRq+MJRhhAbugd4UdWCc+ZP5ihZVlqtIKnRIDNf61FLUPYfBltMgEanEBKz91W5thz&#10;5u8dZnhRVgC/wAEnh8ziBJGJdtd8LP44ajOIcMJoX7wpIp+3Wf/eFYXvySUykvFhzour6z18kZmT&#10;qWWpdIExIioPRmAIp5Od7JqSTNf1T04cLrNx+vTZyTTIeFijM4Z8NKF/60oZusZdMxPtno2Ukm/w&#10;/1E0LpBAblz9TLllZXboPhqa7HR0K0uJF2et6sC9jFnXyUn8b14CEowmzg1aGDiCYdHw3/+3v59h&#10;+mFwOjrZQsEVgQflfKtMdWX3vEh5ya3AUH/mh77xDDmMNxic5M/DlfrdeeehyfYyNJeOsplTxmO4&#10;9H5H9HNn70e0eym5PXK2a4xUslHml0zjcCrHfLfd/a7ksHNGzI/TIaBiymhLm4KcKks4G+jWu8Tw&#10;lSAep0lwa/Rr8Bd4sekRWYqPL1Q69tTXnxo4oBV8RSbLkJGFaHn0H/nfOAUnOexkn91QLQmQNUQX&#10;+P3ck1/J0M+Bi2aNUfkr2Lzy8st7P3zx5dGNh9P/GGoy3tEd2el7Q0ouJJfCndfgIA6VC6ptBFE5&#10;RXCJ7uCf0/tJBrRNayYIG4y86JuzO05e+NqCi/jvRMEl5XpvXb6ULBe4ONw81/pQ9Dx8HSyP5bRw&#10;1Mio96+0YZOAVXyuFHsCCo2ZrOeccIgY8GjxneQn+HtFgUXVAip4xZjNERz1f1uZJyXSxAz8k12M&#10;ep90ovcgwjeb6WryHy629d54Qn/aG14MLuiBflGpdDnHzLIEPDMlpMlCQSH0H3kNz1nv9VaBRuuV&#10;9U+nn6x0EA+OXovX7GgJZg898mB4jN6yiR6oD7DpkYG/zW/YL+gELZN3r7x6vjG80xP9F70YG56l&#10;f7/xjZ9p3HcMTO2efbhS0vtb96eiBa6fL3sHZnSiQAH4g6VXXJg/p93mOhxp1UBw++Tj5yYriB+9&#10;UuBi2dwh7uTv6P94XHAdL3L+8eE996fHs1MEfgR8VRNMVjg6NX/nFv19Xsa2F6JHf7JsZD66c6/+&#10;rEO0O7HdlYcWOh9GayFZSdd0vWFMn1040D/sj27a+6v/zV91+uBA/w6tzOEERu3MwVcXDm7w4999&#10;XNfmdT9ufu6mywed/uT131p9Knj3mNnsn9iZ6v7p3atuWr9/xMWt2S4rLRO1W8fWCjK6dvb6a365&#10;z9FzP6KLdfpHXFwPz7M/7v7/13/2z0YhMKQJaUzgJZqMtfdTcu9WRslYEAk5WgSf4iUo387Af+38&#10;a7PTFuH2QAtvj6UsRHMYJAwYu3AxSkWw46r8FnXLRQ4TfFODnMTilImsE3oECUjfU+nA6YdPTbTm&#10;ld4H8gVjJYH5acZCemWEDQPixPHje1996qkp4aBYp7SPUE1QGj8ly1HjwH0/YfZqOxwxgNVRi5Ta&#10;gW7KZjKWJsOQINd/7DufMKyMEI96mSnlShCAEYFJ6FK8BBkBqT9IIyhJf+MR2dLYvIyWwOgOh6iR&#10;6PaKGIsiF2nMOBnHs+8MODsIflgUjzHJiJPlcv/h+rSDHWVjrEv49aXGCa4x3PopWjdRe0qqMVOw&#10;xsXwEDU+koCGB0JelFHkH9xeCk4M5inpSUByZs2RYDT+MaBr2w5RdroS7X835/jDygTnPUHBl0Eo&#10;csaAxi1M0xodRU65cdooNJGv2dI+RYL+CPVbMiApJXX233vmexlMn40yV/4DxlPi0nWZS5vQ2JTB&#10;wmmlZqKX4yw0z8itcTP8ZScybjMeVvazrGfwF918uUi7gMRf/M/+4rxDCW6VBomWywaLarpHFDTQ&#10;5+Dcv3dfcPqCARSexvhurlM2VRnRxkfm8XM//5/O7mZPP10ktDZPt9bl537+5zOoHql92ZLlDKBB&#10;2UOGHCNUw+jDOobbMtA+T0Fx8t8LxrbptrGA95jJsuKl822x/N12M7t44WI4KkKZwkbnUxIaTNC2&#10;rde5J64xzpUbKf/EV8qolOsaB9xeic5lW/GOzRuO1KcorDI22YCPmsuHU2JModq8w0J4O7+F0/ph&#10;PDG4ZFg4e+aGTm/r3LwvMjyjLw4KfG6vozBm/QtgcMoEWGpy6Jqy5fhNh7Uz2dPmOu8TQ0/hQlAH&#10;9zJiZZbJLQ71OMU9L+psvMZmYb/M5/Bf+JP1Q/vTkDF0zj8OJlxxxkT59cFRkr3HD+QBQ0657RjS&#10;zYv8Qcui1Qxw6z7An+Pz6OOPzQ50SqU49OSD+TMkReoZbBxH581/SguTNQOb+MK5pjoGpKwfPcTy&#10;cw4vceoYjivgJDPAocmoCdayXujfeG1Hb4MA+FdmZDMGz6B/jgK+GbrI2Ro+aLxK6sxfdN170cBP&#10;yd/IwOTkexmnMobeacYQky0zJrAh/77oN4eBIYoHnv7ed5ObwTnDGY7AXjmfDCeYgx1n6uypM1PK&#10;xfB8rZKyyxmJMuaCLccKGo48SkhfLjjDwcHvDHmGscDUROjhqX+MYdeU+3u1iqDZ5gzDsWsyAYx0&#10;xPJ+1QnmwBGdkuTk8OnGXmIxg3RtdIEPOd3K3ukhuEeD1oGrGjh99sxkPe0ua74cMO/BeuWVH05F&#10;APlj/nTsGPIhU3+epf9twCRYyVkTGILHD4I/w5xjRNAZm7JD1QM2SxHc4lTRI7IVSsGLq3QfmSj7&#10;Hf0inX4bj/U/yoXx8tBKfX+W3Pn0lvg0WYem0LWDvFcx4mFlhIIUXuEi6IKH6DX87R1mr1ceP7ox&#10;nXVrc5j3vPacKh90KxAiGOgezg9b4qMcHLtdCj59+El8Gl2hf69pQM8CWIeaK7omb8YRzykUnKP/&#10;anjmCMdwqFpl5E7ylRybd+51H4fa82CtLXTMKeKokxFo0H4Adl4m5wV3OfICuB+FA/1ylMkD6zYF&#10;5Tg4dNLgJr0N/iNzm9ed8URAnjGC+2Skk3/gLzCibd/JeeWwtsy3eZH1vrLQ+AhNGzfrd4LejXfK&#10;KWtaqaQJzzpP+qN54V2bi8HTybKnHKw/+MM/nCqZU6cfDsarWkRGnR41H6WW+Jfzf/hoeIo1nX+t&#10;nTzpbYH6o7UFDuwSGXz6j15BJ3TwCvi26U20O+92CybeU6dsepOxyiM43+wMwRp6Aw2CF93DLsBX&#10;NjrBw29UOcPhnEBBMCHz6HpyWonxsr8abrwEf+w37dHh7B/0Rw6Ncxes2UmuoxE2ivOCY01+5PCv&#10;/PKvDP9ds/S7Nr26+9rZTnZs17bvPjHYdR9OzrFO/4iLOzf9uO3/3TFu3R58NrwfV//BmSja8Txh&#10;84ZjHzw3nP3//vO65/1wHPSzrs7f625ct/n7I05fu+H/5dt1z/vh+DPu/5//8/8tx6Sdk3LgNgNC&#10;FEP5DKORQCX0KDRZBuVmmJai5qA9++xzw4Bqzx/KQLVTJUZk6L3yyit7r73y8hjyDEuMK+uEwQhE&#10;RgLlxwhi0FgbQoHfl9GIgV8tYvjd73xnlAEhy9hYEY8vpnRDNPvn/8Jf2Pu5n/1PZnciNfIE8Bhb&#10;MfwsBE4AmsPFjElpfHPzwlICkcMoailq6z/Kk+IhFChMwpZwIAw+SMkySKyVgAMGOl6nWET5KH2R&#10;PL8Zm+bEsJjF9d07ZQC1qS3nGRkMAy+f5ESJRnB2RMCmzfr+MCGznLOUV4pAlFF0mZEwkab6JZCU&#10;loKpsc+YKKCe9302gMnQU3qyjY/iZrgyNODwQsa8wxoWZRmMe9FBWTU7pinpY8SfSKHY9Yozy3g9&#10;c/rMvMSTg8twRKID8wSwsTCebV8uIqw/c6fgjd18Kasx2IMVeHNgOPvmT/GJTjPAOACibnbINH91&#10;/qJ9DBQG0X2idN3jOQrGPPVpftYFUUjq861h0j/HT4mg6xa6g9Ojjz1aWVQb9WScaeftFJ35gAOl&#10;Q1wfigdkLzgeE10NHwPTbmSkU47mMI5YzzJUGSnmQOBbqH/uiSdmJzLKbtZUNRZOmJ36OMCyzuOE&#10;R0NXgwn4+I3+BC04SjYGYYRZV2AOLxeNtcmB9SR+U742OrAmglGCXihz6xfMxTveLB4XODFXSmyy&#10;bRllNv1hGJi8nfwY9BxuUXdlhZM9i56Mi/HFEORgK8vCZzJVFDD6H4MsPlT+g9bBSlueNU7PGiv4&#10;M3iMhQENHuAO/jP//T4Wn65NNOBxnJzaZODI1qEhfIXOyCg0h/70i//Qhvb1TdYpCQcfY+U0LBmz&#10;+MigGD2TbY+WrSETdW+2w9+z1hSMGodoPZlHbnCwZFzwn/7fLwByPjlmHYtI8xPnwv/xYxMkI+PA&#10;FxyNews8jZNW3+QP+Pw/7N3bz55Xet93iiNKIimJFElRG3I0kmY8TuzYyIH/iyJHQVOjRg+S1JM6&#10;aQLErQ23sHPi9CQF0uYgPUqPW5+0RRE0/0EKGI2LJI2NmXikGVFbbiRS+91o+v1c67mf93lJatID&#10;x54Z9JH4Ppt7s9a61rX5XZu1brqTkyfrC/ThbfqHPgJA7Tw6/9VnDhreEKAw52cCQMZIaW28SafR&#10;t/jqZrKufM6c08fPFPUnu+5vcyRrTcyZUq1blSxbx4S+HE7OOQdOuEW2yEu0fNYFdQ5eeCh9wX5w&#10;kgDLWTsTEP16maDvf+/74zB0arxdJgXvxKv08tM5mMZA9wjyvZ383pwM9coMb48lIAvnq5wgf8rR&#10;p2ICEKRj3Bg90o2TMWhM5l/gaPREdMdf+J8+Qg/XsAPA7LuBcZuVoKk5tkOg+VcNgV85aAI7Am2y&#10;DeQdregBgS1tcah+6Zd+6cTzzz8/jxR4+eWXlxO6q+4AdulJ8y/gt/g6HdkcfVHfpkqg+7MDdKt1&#10;YbPbbvYZ/5MVjh59jE8MGR89UXDTvT5N5sm6YI4gBaAt+8DhA6E47XSRMSnZ5Eh5btoH6RIZDLzU&#10;LcdOenA9+4tm/T90I2c2vvCcPw6X+Tcmz+0ah6j7vdu805+ctnHWsqEXL7ahSv3FZ/Qunnvt2msz&#10;V5wZPHCxQKASPXR8t2CegAj+o6v0AT2UOj7UPLI/2sTXnFABE3qXTmJTVnDnxDhvAr+cZfRyb3xJ&#10;R8Afytv1xTKCr7344rTDUacrzpT1U11AV3CcyfPryfb1yui1gc/xkucVTvYnXrBUAI2UGwqMC3qS&#10;WTbJ9fScxzmQntHz8Tq7gO8FJ+gfelI5p7JS/EfWf+Yb36jv1l9md5INvM9x1w98KENJJyqx56jY&#10;NRj9jZP9thstrGZy6REl+GjEkcMTgh2P1V88IyDNHiYGM37OrvmR7aPzyK1n/+m/tmVKjVFA+nN0&#10;6TeBT2Xv7ICMuACatjHs4v9PZm7wtOyd5SP0L52uLbw6Wf7wnJfqAP0mb9Ze2wEWv3sOJ/nebBc6&#10;wgZ0Ktkmy+gxAcF0ErxIT3Pa/cY2mH+D/Vt/++/MvEyD+uploublh//f/xgqLFLs6HL09iU/zwnp&#10;Naqq1486yyk0TW8U9J72c+GP/nN0W+JC/XzJ6+jEe0/4CWj/937v9ybKAczZXctCZAystEt0hANw&#10;JgAGbFB2hJvDQigseH7l+2UwMnTWDjF6FCihsB7r2rVXxxlAPbshAiEEnvBpYzZW6HzrJ4CBH2aE&#10;zifonCvn/fF3/m0Kqq2NgYMEGJihUAg0g6ME53LlfL/4F3/xxNdf/PooSsAea1DcwNVEKLv2M0Lb&#10;b+OEdTuC79+AwBSyew6IS3AJ8QCjoImsg4gkcAN8iJK5P7BJuU7pVAZlFul3HoMEKDHAeGbGSzFm&#10;lDjFFJFMEmWXtt+VI8jc9WqcFDXaAGnKXJSsfAowdzfK1/i9Y2qOE4UoYo7HV8kpJ24HjGvDLn+T&#10;EUTDzqGsbHxxsfkyFouP7WDpGkoMKKH0zCNavRf9ZWRkBkSVGZzlfH8+jrBduTh1wCL6Msr6yPCj&#10;g75yxoytRkaWpiONAK303/UdmiicLAWDxUhfe+XVDGelWfWXA4m/GAhgjMGWeQIMldr4nTGXRdQH&#10;RpSDI3IoQIGfGQNAWrbufIDGmiWRTkZLiQvwgrcZdmssARNAB5DEl0pJ0MCYtAEgGLfxGCvnSKnl&#10;OCeNDYAZUNUYATz9Z3TneUrda4B73+UnRc/HqdXXkTPrTWVWilLHp0CaAIR7yqAwROZJRPYP/+gP&#10;T9y60cOGJwgje1IZYvOknyLPgi/z8GX8gBeTVwbVeNHdAm7zgOYCBe5tpvCfBFiC1+fFf/geX3N6&#10;GHlaFf+Z86FbPECORE/dx3mcv7hygDF56xYjT7K+sowTOIqeoqucQS99sSMoh0X7kaFXnZ3+Fkhx&#10;kx0/KRFkoPGN30euk3398dmx96PNqJHuI0gCwHWr0TvLwbWwvih49DF//pHVU5VIctzRn8y6v2MA&#10;9ZqnSgDrqzbwE/AvCCVLARBYn2JDFw9wJh8ArvVc1olOZqzrYrmh16wBqc9rpIv+M0GNn16YoI3j&#10;jVNf3I9tmuBNdJu1hf1u/vXP+IFHc4u3OIvoTzfjF3R3vYAEXuE8Xal0nnwrq0QLhAekIu7oL9kL&#10;/UAD2S4Ok5JRcthZE9jQvvv5B1ThmE+Sv+lv9zGJeIPOHVkuswogkzmT4v4CJPT9OPJNnECMkmx0&#10;9s/DzNkZQS9b2dvoRunlBAWjD36l04bZ9CAamkPyai0qmuADoPhi1SPmRfscBcDTdQIq1mc9nL6m&#10;f/RHGe3GA9oX9AKUOaucUOe41vw7T+mkMmjtCyxqd9a8Rt/J+NV/Tol+Owet9B0AJUMx4ZSZGid6&#10;kn262LpKfMCJ4XxvvEGnux5/48+pUAjgkjWBOY4c3mBjON2CaHQp50IQxmMMlJ7iLzZteA1L1m/t&#10;T3Cyd/JufHSY6/CUvusH28nmkD39wf/aAsqVvqlkoT/1U+m7Emu0oIc5QDcKKpoLGSCyQnfgV8B+&#10;aFvbeIn+64eec5pMNUZtKWEdh7DPo4vjRXaXRlu0TTfV3mTp0+Ur+1oJZA7WxUsXq+rxTDWbWvXI&#10;hxwUu1e/3z9ZT/I0paDRBl/DA+adwwo3TTloxwTS2Ab0oa/ZXDqC/bCOj7PtfJjAXHJs2C/Ol2yU&#10;eYNvXnzh681BGc5o+UF2ypyQGbb5Yk6oNtgTfCco91b/8OesoY1G7CuH1Ng40fAKxw62EJCB4diP&#10;N95648T3XuoxF+aQfJrXdIKHsNu9+qH0wmQjGwOZEgBw3CNWZLBXlqZgU7+Nvo1+dXZsIlqwKQKD&#10;szlemVUO+s2cYrRED+NnPwm/TXo41NZYKlXm7D2gL40BLel4ugLmhPXYsUttdiKIQ/+RXTb/dLxn&#10;ky8vOo89o5ckAThwaGOc5IceIEOyfJxR9IcXfvO//M3p0+KcudW9f6gziu9+r/qqjZoe/ftlp933&#10;0n5c5+s5zv2S109o+/cpodwNcIjm8/2H/KPGi9D7130v313d25c6hD9h7f/e7/3PA1QoT8oDE08U&#10;qdpuyk1dPxBGAWNsCovyoZCQSJSdMQESnyja83hRHsKq7E5EyHbjFuqi3KyBiz4Ur3sxDqJCnEPt&#10;W0sHXCsd+GFG4/d///fHIFI6IixPPnkxBb3Kc07W/uze1n2/VvbkypWrI5QyRoT/kQwyYwK0c6K0&#10;Rel/2Pj0e8AMI9tnnRM9m6hngjz10W2AYiopPcaUMpa5kQUD7NK8A/ZHaaWAVhmg6JsdBVOWGTbX&#10;UDKigcC33c1A8quVlhgvHh1AnrEdY5jx0gcgQ0Rz6N45nGaAhzNpXGNY6zilM0COMqpLFBRgxREz&#10;hwwkw0iJOg+4kLFCc9kZyu5m9JJ50L65pFi172GjwAbjLgIOrAHmnn8DQHnmkNIG6ysoZtBDH90H&#10;MGVYKGUgh0GMgSYY8HlERfPBBL0DBL4DKNpf7awHOX/3uy8NPdHPgu6rz12tzRytxsFQKRMC9Kb8&#10;RTajthg4WVLPuZpAAZrEx/gNfazBsGua9QIMCPWoHfOj3MS9gRsZhnFA6jtgwOkV7VamMRuxtLib&#10;vHCwJ3pX/0VD36zMQzSd7Jhb5T6uAxiAizcDUUCpMlCAbTkKZaAyhhxdBhLAuvVOa0wDU7HZGGw0&#10;lEEbY4Snd3Put3/5r/7lOCLLyYgXumic5uaCoQLihhcbPz+IM2Ato982EG68A3Aa/4DxogN4xvXa&#10;UtpJJi0yN/9knNwCr2QAAJWtcc0EEvqOB8kzsLP968eZb/dFX7wtEr21X/eG7zhl7uef8hdyuLzJ&#10;5qc5l+EyRtkuuggQnWxQ51l4b560CRwSV7ylZNFY9H8CLJ2Lf0Tsh//i8ZGf+F+m0XXmHe31k4MA&#10;sGgL2HIuvjL+AdvdD78DX4AB3gYe9cs6S3wloCIKD7Chv3uQXWVuMhjr1UzMBkAd0pcAh5LQzeGj&#10;04BksgkcIij6D0CpTfxHR+O/carNXXyFt/GqiDfwqX/dIHZZAHPmNVqrCLC2RwBHhYR50ncRoy4f&#10;uns8BRk2ftUbAJ5skXPpCfegv8wb/QtUzTPi9KPjXvpnjtDeWDo0x2xCMg8Szx4IYAhC4Bdr82Z3&#10;0K6VVZp+NlbZN33XOWPSB/fyh27Bc+g8raJB9zLvaENfTNVIvIFmsmeTOSzTr0zt4d6VfeJD/Zb1&#10;p1dn7WR0M48cAvYOLdgV9tD8W7d0Lt6SbVDpwP64l3n3z5yMXmr85oX8Aaj4QaaH/PhCD7O/85zT&#10;yk1N+JS5dj/yZ5Cyd+YRvzl3sjXRAe8C1cYvGCqLZKMGL7+PDYnH7EiKtsrWzZtyvbFhOtOLXKu6&#10;mSx89xLU4qTRH3/uz/3slII6x0vVyVwbfVW74FX9GqcxGgqSuausjmw9pUSejN/3d1ueQdfonyCR&#10;AALaKadzDM8LqqK1f4s2ZcSyu2yzaiA7T25BFpu3wApoQf5nHronnaxP9Aid7DscQK/NDs7xmHvo&#10;h6CGEmrAD79q3yDwqQBKHvLcn63koAgemls8qEpmMn61SZfRPfpCHkd+Ondl7+jeRbsLPUrhYjYP&#10;/tI222JXcM8pZUceiW/NN56Er+6URXetOeCAR5T5LEeEpciZACJa4j10FbChyzzEfG04tdv8rfEp&#10;HaZPyCgcxfl2XzqB3JBJ+MFYOIL4XdtoO/y4c7g2PWOc+mD5Cl7kpHFoVbygOzorJX6l5Rsc08fD&#10;H+7pd+frg9+UadM1ymwpaMF+JZpTZtm58J9AnEwv3iOrDXh0giTFFshFFEEE8uPROZsswr/m1w7o&#10;//nf/jvDz0d/cG336+2nBf8fja1Phre9RnFuX7b3P7nxZyuY110ru/tuzXg//tNRw3PJ8YMHl60D&#10;2+HtfX/CsR8Ovhx83M49/tPu2/bj9r6dvH9fB7bD2/tdh3dfD44efNzOPf7T7tv24/beyf9TJZSU&#10;MGX6buU+jNZswxsgoHgH0O4MiLVY79yutCxBnYXuZegYZ8bDhh2EVITP9t+UhmYAl3/zb/6fAM6u&#10;3CND5bkkoiAUrxMpM+n7VYbx2MrmpTC++73vTZbl6pWrbV/8jWqvW4ReCp0CkRkRoWeI16LqldXi&#10;ODzeImy7EYksA16UwBiJPt8pokOoKQ3KSdu+i1R329hjgRzACdiikOxQNUZaiZs1cYgcmHGuiLt1&#10;gaJUlBkH7/3Wany0M/TGB9Ba6Kt8BfDwgFMgaxQpp6B/xgTXoD/lyNnlYFDQFumKlotI2cFMhA0d&#10;Om2UG+M00dvGMRHFIrqcFuOi/BgU2VSGaJytlLsNMjhYgO0YqM6149l7Lcifefc9egE7FKadFNHw&#10;TNFODVP46H/lypUMgxrzFXHGC5+mXG8XMUR7ilfE8XT1+YylSDCemuh5vANs6QdH00OiAWQR1Msp&#10;eiUxosYAFYfjxedfrKwjANJ9rQfcNkiRKWqwM1fjVABfjFtjQGPgCA2NdTaW4QQHuihtDtD3KuWS&#10;PfOsGBtyMJjWF3HczS3etF7tkYdlfttlMyP/VFE/0UtGU6buk2i+tkpu3Vd9U+5nvAz3mUCJTStk&#10;qd+sVAVYWMCVI8DZW0ZRJpqXYpG7zRdkQZzHsSQvNguwJoPTKADwcTvskV00Qn/8N86JrFU0HlAf&#10;fUU4bSaEzpwAxs2aATw3Ucd+Z3y/MqBxZU2Gb+u/+cdTyrLsoEbux5nC/5y5+geQMYxkCriS4ZjN&#10;JJIba+uALLoDMAR8AH00Rv9t7oeHuyfgMeWJo3NWBg2QNTaAvcNDL/JnzQla+p0jji8+Sf4uF+gh&#10;/1540MYja6F7hppW6t7otWUNN17Ef59OeVljq2/g6JZl5GAuOWwt3IDkQFHtAzloPoAuXhNt1kfa&#10;AQ3xgECCjS4EUmTZ7KbG6cOb/g04AcpsyNEmR46hKbDp/gIqQFKwtWOy1YB/JaAFKYCQydrj8WSd&#10;/jOOdwLik3lvDED67P4YDTlKtJwSQHrHvKORa4FRO4iOPuqscca6vzmdjE+y+UlOLL1iW3Ny53qB&#10;tzglOuRgBdyUbSKCUiaA35oofdXGli0kf16ux4eb/gNQOTEcnzvx/2RZGJLIic4rS8VmlOlMVtFX&#10;eTT6jwPb/OONkb/aY5/qbk5LTlX8h/7WVMvwoKN/9B9eGJpmm8js7GLcvTmwHCj6ZWxIcm6ctt0X&#10;+Jo+1TmAjizMbpYdM36bKgmYyTh5piq6cVSslbSLpUwIXmJPZ4j4vxu5l+eBsgM4SUDxiYISALs1&#10;2WimfTZF9pjOtD6MnFmbaUdE65/JjBf9O3atsYyeRsz5f+D98KBzOF4CX0C2QOwECaIhZxD/0+Hn&#10;nmg9Unrvxs3Wt7cRFID+9Re/PkHLiNl9u2e2mW7QvmUVMqd21yTrq7KEA7fKN/HmBBA6V3m8qgOO&#10;gnV3aL5khONuQ6bHBriPY5Fe8fgB5Xoqe8zrK9eujRN+PhuhMoRNR1tb0FsfB58Yh3c0ZLvpLAEu&#10;L5utWMdnvaAg0ThbnSMY5Jlrd9qAw7PSEu+ZBxuUkctZ+9o4Bmtki+m/O9k//I5PtWVTEO3if7Kt&#10;IgL2WPrVRlBl+aOb8Rs3mWb/9XEcmeT944+6vnO6YeO1Br0y2XiR48NpQVvOCDmGP5buUSJbJUy6&#10;Cl8Pn3YNvsIE+qbfXueiGzvFybPPAfyjfU4efuU8c5z0m/zjFfJj/kb+4i8252R0VO7N6aNbJ2iU&#10;/sMr+M9Lu8b8XI/mEASBE197/dUCHQWQo5GlJZ7fOjJjLP2G/wTR2B90wPcCMI8XlIBn3BMt6D+b&#10;qrC36AM7sX8z780TaYA99X0ChOahzz/o3mwsvftA9/rWf/ZrxOTotUi2+37w5eDjdvLxn3bfth+3&#10;9+3k/fs6sB3e3u86vPt6cPTg43bu8Z9237Yft/ft5P37OrAd3t7vOrz7enD04ON27vGfdt+2H3s/&#10;ysAd/Hic2tutjt7XqdsFR79vn+49cvcvR9/3n7YP2/t2s/u8r1O+/MR7j9z9y9H3/aftw/Z+n3a3&#10;n9Ypx0/8x//DP56IhyixSKF0smwH0EbIMTsjsxy1dk4MTMuEfdYq7ncD8aIVE73LKL3yyvfHEAK4&#10;j+bIyT6I+v2LP/iDEXrRNcAYyDhZiM0CXUJFyRIgCmvK+y7aOevZDOLJE//i//qDjMBTJ372m9+c&#10;KLUIEEB6iqLtfoAfUMG4uj+nTCaGAunyGZOIMyW1Mjxr44vHzhTxzhkZA5AAjyIaZRmwzGAzUkAy&#10;5wUdRBQpEWCGAmMg0wFjPDg1FrADx8C4zJC1EVMQ00kUobY5gwwug3EqhUqJMPADvHv3ouwoInSf&#10;dR61wwE1N0odKSbP43k8Rat94/cAWON3v4kyBZw2B46BBNJlrCg79EVz4HOcgvqEbozKPDogBU1p&#10;OUfUz1wBYLbcBoyMH6jykFMK/9nmSWQMQNN35Rqz9bHsVP0Y0J4SZTy8GDQ1/6d6vMN7RRTR3XXo&#10;jccAyylVzMlSomvLf6+LOb0eGMv54AjfaXtk5XUrQ1NmpfZtT82YGw/QAUCZEwaJoZRtHJo15i96&#10;uPin0W0yJI1zIoXR3fOeOHkMLj5T4sWhsNGDvskGe3+qTXbIiuvsJDo70XUekDLR5sTMowoAbPMt&#10;44bXPG7jQvxtly18y8hyjsiRjQGUzAhK2LKZ4w07RqThX/zHmAMI7/d4BM6nnRttdHFOZjJwDwij&#10;tUCBXRnNu99GzuJjwHRKjLpuMme1j9/Mg6bG2Y5uZADY5zzgf/pAOQtnA1C1PfcPAgr4znbx+gFA&#10;mEc7ic4mP7WLJ8kkh02/ti27T7cb4FfqN6cL0MFTdIB7AGjW5QCUQAYakTmBJXKBLsHl+hHQaZ4F&#10;NTiI5oVDbI3LKnssmNL4yZ6XucCTHBNAR8kT2hi7tjhvaOv7ZrjxOxCpfbLEaVcy9dCpHMdAs6yS&#10;bAE6TFCqK4Epu+0GQWc8si7GQC94xpV+cAaHNtEE0FQah/+BWFlW8kgu0B0AExjb5gEvW4/8cf2o&#10;q3NNp05QopNGn9+o8uFmJVUyu+5rnOZdFpL8nYn+D8qyTF/WOjN6Ai+aY/NvvLL9vhu3+V78oBXa&#10;LT1VP/EfgIiflBSSm3lERffjcE0AjQwOn9VRn+MfwTD6coIA0Ugf/aN3RdS3TVr8Zg7QV/tLPxrP&#10;meEV8idAiIPNm/5y4DjuMiLO187i3TXf5BuYxU/+RwflVQJ1U8ERX5Ev9g6R0VlWZmXnVG6YXc4r&#10;17W5zuGYjSziE33o9rtHZSye1n/OAqcaTR5+MFuYPsX/azyouRxTvNbHGX/DmDJvABpdgeVFC3a5&#10;TMv0Pwcufqb3jGcc5vr1SHNtzOMI9E7+ZKTn+hwFQRevOac2yYX5V7YoKAc8Gy95EJxSak13ed1+&#10;591oy8H+7MTTzzw1TuZ0umP4hiP5UPxgHZXAhfJHsqmKxPy3N8o4nfQS51kJu42Z3iuIrBoCd7EV&#10;7CwcYNdOWUnyPrycM+d5nejBeT3d8dfaZMOjZbTvPEsVjE2w9K3WgNFNXyTfMmImiK6hm0dfxn/a&#10;Enz2XVaOrWBvzA/970HjcMDoueyN9Y2XchTNu+yt8aG/wMW7fW+YY3PpNXjAyz3J/1dWOcOO5121&#10;cEKCN/MAdxiH4JX72GmV/aUXLXU5mf18JrqTU848fYL++i1I+1Hz8kXzK/MNv5lb8ziOcLz0wBcy&#10;4wIqZLh790Ir1QPGP+PoOLxFDupxOGMFLdjU0z0eiacwqwwAAEAASURBVP4dfNSU0v/0lfmwBtZc&#10;ss3moM4O38MTdNno4exfSmOqkeAS6/KuvdqSiY7PfDRu46AL6Xt6ED8YHzn4ov5zeNlDQc3RP80n&#10;XUc/mv9zjYUdFAiFvVZgOlnvN/hT0JVM4qdNR7ADdIWgzd/41reiyqLNEIhQ7r7vP20ftvd14n3/&#10;rlO+/MR7j9z9y9H3/aftw/Z+35bXj+uULz/x3iN3/3L0ff9p+7C9/39svwApKTx8bXfYfkb4Pi8t&#10;PR+3udjOXFdv37b3w3sefd4fnQ/7b0cn7CfXMa+fjPb/q//6txKQyoMC6ShKmYqIjLDH6IQQKFUO&#10;CWQp5bn61SuzoFg0UcSZkrldZu6Va6923ReVMLSZSYCb4rUzmEwKwbaLFqAKKLg/RZikQDnddz1I&#10;G+AHwK5evToLwf/wD/+wa3tEQfcUFRT1pDDPV8pH2G0HLQthR0YghwLaotbGJPI5a4NyQGx5nA6c&#10;HdhkNc48ukq0VsnOKqXQT+UxwNasBQBg+81YOYyz01iGQ6TVFCudUvpka+wFrtezbkSF0YJhVwI1&#10;xqN3i7KVP3B0uu0oGzcSkUZHCplCRRuKBfBjHOzyaGG1vj7z7NNTqy/qiJ6ULXC1ou9rfYN7AfQc&#10;FREoil8JisiezJq1R4hBca1yswW+0dO4gCXr4Ti+E9muH6JxAJRdsihU5XFKMSlZW2IrLwIQOBoc&#10;PmBAdNJYOIzmf0oKc4o6qdr+1lqkLD3zzmYTQJeMl8gcYyArpm27sAFrjmlLptjzkJQ/ABqyfqJu&#10;QCbjgl8ASwbgdI619mXrrr32ymzrb0dICh3NZVg4u8pjGTNrfPzTFoPGwDMYQAURn3LTDNfVK1cn&#10;6udxGm8Hlj/5xNq9SLczhgwfRxNQtA5BeZKodUwxvKyOP6s4NB2QnpECIMwPIDA7kTXvAA65E43H&#10;4yLpnAzXGBd5lHXkROMdc8dhMqcc/jfeeGtoycA9em49ngP/aR//uf+UaDU49+RMoSeQqV38hw+p&#10;UbJqIweOi2v8N//3WUacHrl100PP1/bzrqVTgOLJUuVwkz8ODUeSozwZ7saNbM6d7H7tMaKMMT2B&#10;B4GgRzlcydMHZTjx9wCJxi4Dz4hbDyGnoKyG4y2HZhvzCbx0BD8q+1FGa7IejB8BRbAfv5tb7Xif&#10;0fV59FT9UdKJJxBidoPtGlF0a8CGJ0aVOb+1soFecjIArBb0E8D2yAXjV/5Jbn0RbOK4m9upQgAk&#10;+2+Tf3QAfp8seOFcz3X6uJ35yAGd5D4TQU9e6ESZ1dkB+MZ6aK6Sc2tkrCF7LHl9Jj2qdKrTo/F6&#10;1hJeQZuxA9Ea4Cd3eLiupMeVj1kHu4CaEmXy5ZiACb0n8IB/la+SG4BfIwI7k51NDj2XzvjtHKqM&#10;T+AJj6G/nAz2xX/KGDkxSqDYI4APg0zwz+6nE/gwVxyo+hl4BSatRxYgExDTd/pb1ngCH8mfXYw1&#10;0tCn/5xlO7qiv8DKygLHEQ3UvE/gsv4Jsi2nO3tS1otTrH8cVjLHiXNX4N5cR5ahBcBJ79EJZOvR&#10;xzxnLycpuTBvEwDBb93DNXgP7WTSzIHr/H6jubShmA2MZF04LjUw/DU6r3Mb/vzmGvxA3xufdUwc&#10;O/qH3Cq/u5MMLB6PEtps/i+ko5Tne1yJMQkS0sPAr+ocwS+BOWt1BUzI89IJP5wyuHn8C97uPzyL&#10;l8iUdvGpbKFHruAXlQ24XADHjqaCLXavxkfkSXv0j3lE59miP5pzTFV9CBhPuXFjXgHWdEy0psf1&#10;ER6wmcWSr3gt3rbWGb/UqQJ36bTat00+hzoSZMdsoLbWTKGNJRts42Sghpfa1GXGlNMd8Cff5OlS&#10;G4HglZu3bozOcY2AheMCfBwJ/Hfz+q2hGxlem9OAPeRoyT1bQafRMWM/65d7CXzp4JQ+RluVNB/m&#10;uMtw2l2RA42X6J2RI7zbdWSRM7KqQwTJG2RiJDBkUxE6kwhvwaCPohua4T3YBOOxQ3hJG6tywHPZ&#10;CpALFHSxbKb7+j4OUvTfArA2mEP/Bziqu3kS2CKvNrj7iH7okGA//veMOIF2x8m8rLhKgNH/0bMG&#10;67NdV5XMDkkGX6KvPtPijTohCFemL/DnOP4dn+BlU+868zkbHDU/+BG9jQX/ktGxgelFNPzWt/5G&#10;91uvqDd37/Z92H/bHfW2/ebda/VlhGT3cd3g6Mx13uF1Trz/azvrp6b9GAd3NNovHzRS3P+M7dft&#10;/TjRMA3BcjWh2LfQ6Zs/+OWEvOtefd1fvz+0tbu97w/Mhz/N9n/jN39zFOw8wDDhUeIm3QxcyWCc&#10;t8C7bJfo5IC7hMh6jVcqO3uoBf6XLz/T9R+f+IP/+w9S0h/ONvKeIQcQvJ7jZrtkihjQtvsaxfZB&#10;mRc7CgEQFDGni9O21uCV2ckR+9rzz7cr1rMn3rjRguaMNuU+pX4ATvOuT8GJIjc3x3lgTD0k+dIl&#10;W+V6EPVHs82zxcgUIKVAsQNXzxa58hBrZQCPZOCmDwEfDsPtDPk8sLfrk+JKIzOAtc1QMK7AoRJN&#10;gPgHrZPzoGIR26kDz1hRJBwZ2SOKhAKmJBkfikK7MkfGA+DZvIXjBSBiZxu2AOUMF8DyQcprduCq&#10;JIrzJ6Ip8ge0p6NSsEXXYzCAT/rf9vcMGfZ1D8Z0cwRHeXWRSPLmUIJOwIl7DHgqY2oeBkDX52U4&#10;AJrFx7aBlokBhDwDTiQa4NmUOofI/YxZ5uNWgEC7ggIia4yUKKj7AfaMhNIYdAP4dWQcCLPb+CdL&#10;Uh85d+RilSS1Q2qBgVO1vyKBjnM0ykRFGwZB9J10TdlU/Xk/A8mpXkp6ZShFSvE1MDyZl64DwJ57&#10;7muzWyT6n+y7Up1xjpsL/RVAeOFrLwRu7gR41nO+GDOlZDJYooRAA3oCgQwJeXitZ/AwOMCmhf1+&#10;BzqBsI9yZkV7AQfgc54jllEFNmRVBxzGf0pQOKgG93AldxcueHj2USnPHOoY2tlZ7I3WNwgykGdz&#10;AKRMFgwfxCvWn6HTZK2bp4nK9wPeZJSB3QFdHTNpD2bc8a+I8FqntQzlKsFaD6sGwgRNjB29Jrvh&#10;Xl1vbmKeoQOAiw9mdzZAWvvRaXgbDzWnYImNFcjtlMR2Dl4nK56393BlrRxszryF7OSIbCkzJgQy&#10;1+hFdzDkghIqBzgYjLYyvFWquLIRUwpp/BnwyTzXb7rRnA4Pd19ZggXk8Y0dNIv2pz+AVTqDA2vc&#10;q6Rzrb2if5Yj1BrjOm/O8YT5B1QAUA4EfmdxyJ+SHmtGbdZ0qfJxwTTP36Nv7bxJ/j+qrEo7QOUG&#10;1gEhcysTTF7MA90ny/fss1fGkVAqDLw67rlOMiMTWIveglicZ7pE+6Rc34CrAt8zDvTX/oNlklam&#10;hCZR8pqOTEfJ9nE8BYvW+qLlvEyJU/3HhzbzIH9kgv7RR2trBf2UKiujrLGZazKKWezMym7IfNL/&#10;0356hL5XUuU+nAfroSaQgH+7Bx4DRjewS570VT/wuIc8C5Sxf+iPBkoq7QQ8Wf366D6yN2Rsdj7N&#10;/rXDQuehv5L4AHj3pCnJ22Q3YxB0M5/s4Dg2gW3toxt9KHA0ZWGdCyjjf5kBPGH8d9IVm07mNAgw&#10;Gf/nAdDzT6xAqaylZxACs01N41S+unhLv+lOcmAN89utr9X+0kvNacc8w1Fm9tqr1yb7OeVn8YTS&#10;+Y+rtuiUoanML72NJ77I/p0qE3316pX4yFjWPTm0bAS+M/9sgms4ijaLUWKr/SZ0dObZ7L/MtOuU&#10;6hqvbAlZsoHFOG3hBA+9N1/jkHY9/cP+kSM2iP5VrupatgTN0cK4jZUOX8GVtZkQW0EPq5DBa2hn&#10;51G/cSxUYwD7NlYa56rjAmn0h8CsALDxCyTbVdL43+rRSrDj5dZZmyfMQhbpxMls4atklTwZv4As&#10;jKAsno5QCjjyVp/s4PhpOuoTm+nUh2Ufc2yj5SfpAfb3vSox6DE0eTD9Y97J0dq8qAeH9xnfcwbp&#10;PzQ4mwPO1tDZAO04/Xi9e9Ktsu5+o/8+rh8cWvMl+Kq8lP4XNIF/ZAL1J3ZA6ebWc1kvzDrfye6l&#10;x0dumg/8QO/evPFW8roqmzx7VMWJuWUvV/BkrX+cYHB3Zf/0Cf2UtXJWCS39z/7DQ9ZkKz9ls837&#10;6ODmRVBrHNr6ZwxsA/sHh5JvlRToj4bog//oCMP51V/91WaINti9YqafNvy/m7hthPP+p+F/TAaO&#10;cB4Sd3059uuxjt39ZTuTcopfR0l537+2E/Y/HP9w7PD+y/7D8ZPv820788+y/b/3934nxhVpTeGV&#10;rWG0GfKJPiWcQKIdnjx8VPTFMz8A9O9///tjIL569cooo3/+z//PAc/f+JlvjJJmvN9oi10ZnUeL&#10;mMl4eRirGdPGnYylSLrNT9SdP3HxfA8TfS2QfWOi88/1QOjLF588caFyTQaAgtzWdSj3lBEBEiaC&#10;lODNM7NS9sqsODCE3WJY41hlAadnrRCaux+FqISOcjbus4+dbienGymxyvBSSAzNWc6daF+fBZKA&#10;CBFMKX9KwvPCsIu2ZCI3Rba2sv1stoZHq/Xg0qWEJtvF2NQRuzcBZzeq+7bbnfpz0V3ZCc6i9Siy&#10;TbdzSNV8P/98W5C38Nc9jYPCU5YATFkEPWsNclQoXJkjgMH2wp7xJIsFWBkDZ4kCHUPSu80yPiqD&#10;RDsBFTbiEBkH0q154qzZCRMA9cwZ24sDzfgWHbqw+bUurOfWpNyzu/O7bMeN2ufgXgk4AnLmzS5j&#10;gKgHxp4JGP0gYniOEAA2JQyNi1IFCEXbByxl9CfqX6PGjj7mVif8zkjoO+CEx6Z0JOPFYOAz/AGU&#10;MiLWN1kjV4sz/27DGOm3e6jL90ByZSGymAIKzmX8jQn9nWPtGaUPcHGWOT16B+wD8ICDyLUHWnOY&#10;naMPdbz/9QE4lm3KuH3cQvazSnIujPMjEi57gcFmB74MC1AHWDDOxs85BTpEG0XLZz1MfdDWMpY5&#10;Po13SlEyXpQcw8xuny+Sb1G+YIXSQWBAdosj6yWC77sofhB6gLs2gdLJSHQf84Duk13ru0wvRxqP&#10;jdPWWBlnO9QNePY9Y2x9xce9K2HhJD565rGiyecCjpVdJ7+zdiL+EiSRWQOsZWXwuxegie6Ap3YY&#10;d+DHg5pdzzg7lxHXvmNkFr/oB4cH/6H/pQz8u2UH0J8LIssOJABLsjfKxEStZZ1k+AVRZCXwMYBM&#10;l5lDsgEQARIDyhsr2TDfHFEwYM7R1/SLII8MFOca8AJGtUf+OTRkivzJmty8fuPE7eSaTBrv6fqA&#10;F9BftkJ2wXjpH7oLPw2Aae6B2Vnr1ru+0BOeI/m151/Yy4Xt4a0/BsqmxK42BF84zuaI/AtQTJVA&#10;82z+gSEySseQQTqHIsIjdA2H2s54KjE8kBg/CqxxLmkvwMgD47fxk79tB0SAy86GygztMLnKtOim&#10;gCUG2P3Byz4aoyyB6H8/jcwLgHCchlcDpZfqh/k3b0qL6+04S4DwBwFkwaDt4fHmCU9xCD769MMT&#10;p4D1+IptoednU6fG496cYm3OOrScN33AfzJmNrQC+G2Iw7nC6/hRcOGJMjfWMXk8COALjNr1kqPh&#10;nuOkCAh0b9vky0iZE3xJ7tGcHvj5n//50T8TfCxoKOuojJD99VK2TSasu3QdXSlLZV336LT044cf&#10;FBA4LXt5tjm6VbD1/FSpCFzJa5A/NoxdM6YYvP85ImW3ozEdxDHF/2yt7MsELDoHiOcowQ704ZQv&#10;9hv7U1cGF2iX/qF/7XptHSsgjqaRZu6Ph91TdmvkvjnyImNkmkNr7BtvoNNsvFSbnEvH8aDACR5/&#10;PB6lCGdOmhvjdDHeHBc+uk9ZbjxNx7FhyiXR3aYhE3Tod7ZEW/iPE/Ldl18aPQHrqBgic2RHkGQ5&#10;ltmI9IHAxTx7rzat+3w4PSdwJziNtjJbeIaO2MYMWFsbz/6S92m3d/zK5rgvGly/0TNes/XmRZuC&#10;C3AOOikph39mbWr3ttZfhrPbds8V+DVPE3yO72dDsGRWYIP8aQv9yd7gnu7FOfUy/7KceIweQLcr&#10;V67Mo4boCc7k9fDO66+9OvrP3JIn9ueDDy25EBRewQbtCNLDHxw4jiUe0Dc0tbaOHdBPyQE2g/2d&#10;aqPOZx84oHY9ncxrrDRyXXvKyAWEradbFWSWk1g7TEZzcqNpE33iW/9pGbj44Mte9O/+8P7L/sOX&#10;Xbb/fTszckazYa15v+eE/Q/HP2zXz6/7L/sPx0++z7ftzD+L9u8poVyd2bq0envst62X9xnI/X86&#10;utd86s/e+77PBcfa2h0/9tuPafu/+9/8bguGlQNVVlMfOWiyUBPVTQji42Fogm7nR2t+ODGAIeUJ&#10;lBMsiuL5576aQD04O25Rgw8lgBQSJSerYltXEQ73ZkhFuggmoHzh0sXazuilaGSzABXXeJ4O8GV3&#10;LGsdKLMxIikJDgMjRuDeD1TZct6zmgi8kjvw+FQKAEgg9P4BIYSOciQ0Mi4AA6PnxfGRYaSANgVJ&#10;YSmFO32Wc1Xmrn4NSCxqNsqOgUj5zpb/YygC6ymip1sfJoqKdl5KRWRLGFDRSPRWXvKuzF/jA4IA&#10;H8Zb9I4TSVFqXxYA/3mIJ+XkxUm4mROhJOJS9NMXC4sBFVmiLhvwjB6ULUVtzJwkSpcRUAfPQWCc&#10;OS9AiTU+lD8Lq4/aF4X2sHUGZN0LyFwleEA744oXAFPgX0nVSeWTzb9ttIFd2QZlQ8CV+fRSRlID&#10;8U3GQuf6N5HxjJ+SnjHO9RNtKFzRMeVmD+dc669r8B/lTPkClvrAEdEP64QmIxG/kkfz71xGBp2A&#10;q9moIOIa24DTzmFw0B+vex4RJ9LDRi22BqStBSELeAoonuxw3afSjfPDgD/HVGnxeoagaGVton/X&#10;6Iz5AszqyPSZkeUA4AmlRWhibGNQGr/oPMNsgXeEaxxitUsviSzakXFKZ7qPkkYZAetWZNfIqg12&#10;AKoYPhpanB8fAxPR1zH0w8d40Lzj8W1OOMD6pj2GuSnrGIdXZJ2srOi38QMH5p2zhtcAcNfho9lO&#10;Pvl3/kSetd/3yYR2XxkoYGnLetAZxo+GSpExtbkxd3hKX4AL97O+0xpFYBKfAUGcGruGOlfW33oO&#10;nRmns/kQ8f0w3SFohSfQBI/QCfpPRjjsD3bM8+xkwQRNAGa8IoDE6TLnXFqAwdxyjtESqIgUQ+Mm&#10;dJUYdh0gaU609Qh69Runi2z5jY40DmOVdcd/UwoZCBKYAsSAc/KvJJROaCjNR3JfT2y6IwAgk/Xo&#10;To44zdYLoaHSL9lIAOlMPGY+/a68Fn20oY/obJ7ocNkBY3PeZASaj3E4BgAKAAiEdMLQkWO6glqe&#10;04iut8l9Or7TRv7pdplLvC7QgtZkhExwsjxsnNMyu4tCezUgUzXn1Mamr7rd2CO6PnJPv4Fj66Y8&#10;xBj96Sc0uhXIJsPGhrfpPw6S56aR9ZnTbmL+3Qv/WjMjiKd0EF/qk+uNXV+QZLJo9Q/v0/fKpTnG&#10;TxSkAq7HoY4fRi67wDVo67v10OcKzLFt7CgCjV2pLfqOPE4AKnp7PhvbiZ7oY1zKVgWEVvngclIE&#10;88hUrUwAwv3YHM/Nw5MyjOSXc6HixpeRpdqnZ6yDl63F75ZAvPrKtd1GNQJ0S97IjvEr2Z5+d19r&#10;jwUpbaQBEHtEg+d0DV+TF7xTm9aU0YPnKwN0nL2lcwZk0ycdM3Y2WN/QcHRh4+rmM0/4cuxT38e+&#10;d2zJnEvSX9Fkkz8OLf5XfioIRtZlqPGaRwQI+HVy5cU9piV5FpgZGxENVaHYKAOd9UeQl20Y5yie&#10;0gb6yzqyPbKEqnvwv4ys+6AZbKPCQUBnwwTmmmwJKKIBfYWmxo/HFt8UhOpe9gygt8jPVNnERfoj&#10;ENVdRhe5RtCc/T9TuSk9jI7L1mf3kyvzhgHRzs3IlP7jR3cSXsEvSinpGHP2YfrXo5hmV9r6hrPw&#10;BnkZ+ex8jrHAAF2I79xTaezV+EiAUenuSy+9VDa5rGd0ml7rS2PAq5ssrYADXOkRKGxjerBxT8C9&#10;82www86ZJ44c2bGTsCoCcz5YLLvOplkHOPPYfcwHGzbB584bO1z7P2gOxzY2LtnYCUI2B7/2a3+r&#10;cQypRof8NOL/GeB9/8zszJH51J8/yfHf5cAdNba4QrsHv931bfh28fBMzEjEdPXuP8fvcffRo+8H&#10;5+0/7j/MaYfffpza/x//yT9J6FLEKRAOgfU8MjaE4IMP1kM/MbSUP+XAjlL0q3Z4lSgBlH/+535u&#10;HK0bRYtf/t7LY1xFuUQ4AJJnrlwZMl8rcwdIiYqIgtsmlxGzaJ0yopSBVEDs7Vs3xrBTKMBtMpjC&#10;7V/K4uKFtdkEQwZ4Ks3hGCgJY5RlHUaRRHhtUUKUkvYIKcfAPMw2vaI+3VyUTARRKRLFJFWvT/5x&#10;gj7OIJ04SdHUia6lANECkAAg17m9Ry9gzhjQtZ6nLPwmCsRx6Gj3nixA7Xa0fnvOURGhxsOIeacQ&#10;GV331x7jAIAyABS5FwXP4RmjWX+mnZTSg/2jlJR6KctEQw4K5S3SBpgYxwCF+mQcwACHWD8BkY/L&#10;XDEUs3i876cfOZsSr/ykc6bMsfsBoXY9GwDbWGV/lDgxan4T+QVARK3RizMhCqvs5LMi3Oj/yJkM&#10;fp/xn5eMFke62w/9lLVxYK1nlKkz3jh2nEzOvYgaAyCoALSbf2U148DVH+VV6FQHRtHb4AZBjY3y&#10;3gygyLcoNVDebcbYm8Mpj4tWdvaylbN5xq+Mh5eyEZt24Kl5qHpjB6BqbpyXKcuITgM+o7WdRmNF&#10;UzrGm9nkUAPNXuiEn5whcm3nTZug4JtWX89xNpvzRF4mWl2HORqT0YgeTfPwDmfTWi0NDgisj6Lf&#10;QBTHk2G0NgvY4jRoF9hyvudT9WF4xrVKBG1Y4jUZl971AZ8ynHgBv6+1QSK/DGi0rC94Gq8RYkEW&#10;Y5v1QtFisizNExBm7OaXrANBsl54VvsyguYfGOGwAmLuq1zWQ84Ze9lSYxMNHgdC/2Y8NpVpTWd8&#10;AFhM28bYnNpMA6BCPzkd3exL9xZMUDJa0Cd6Aw0CUzZlEPQAKIEu687IC74Besy3aDxZFFAg8xPB&#10;7vMzbchkgwflg/QQh0CWUcAE7cn9pkfoCHpX2ZxKBQ8ypivR3CY3KhyASM9qxJt1bmhM1pVtmVOR&#10;aY6XuUE3OkAZnJI1G41YV4K/ZBnRXlTbebLNnH+ZqCkrjWaPxvPaR+dFJ4Raj1ow//qNL9BWWRP9&#10;by2xLDSdjlaA9M1sDP5kEzxfzc52gizAIb1GLqxxfbQSNY6RMeqf3RhLBzc/0/q8oxv+e8/1yZ1A&#10;m6yFc8x/P84OiR0awG6t7Ift3ipwYz4fT888Udabg4ZG/nH26cLJKAxfsBvZMRmx2qenjXMAZ/ef&#10;sq362Me0UmC4EZAl/OH5VfjfffEHW4i33ZuN5UTIcqMVG4S267VsxARB0vdfNHY67uMqJfw2eq/7&#10;CybYNAKfkh/61/zLsuDhueeaJqZ7zU/X4XFzRifJspAv+lfgFM2N31b258+31rz5ud5a2kgbfyhB&#10;k3Vdzhv5OxV/27QHXehf8qqUkb2aNbrpaNUBstf+zZrDKkvgCfP/+HnPJltzpV32hSwocRvHsL6S&#10;E5k6GWF8thzQVWos0yKgQP/Sl+wNYQDcBUCUSMu+oTU7h1Zsqodtk/vPs2myrfiT7cG/nB67AnMe&#10;BJDoSeXjqlboVBk472Nz0jfL/i0cxUnTJ/LicTWzm3M0lXlFm/eyyZxtetDzypRiCnzjJzqSHkJH&#10;QUA2jO6wjEO5ZbuPDC81PIIwtIB/8Ia5xhvwAf4STPKb9mXhmtiRbfNOVrSDX21OMutI+07e8SAb&#10;3dfRZ4RVpYY2lB9qF//jA/84u91saEvfDR6qD+YEThA0qJmx4aovPsCjta8fSxhkO21SRZ+vTYTo&#10;d0EAQSyYx/EPW/9n3Zp5po9VYCnXXDsqL8w0/Y846I8Wgh3WXMOAAjXmQCBbf8gkvmf/pgpInxqX&#10;8eOvv/7X/xoi9+/f9ZrJWCftP+4/zO+H3+iJSLim8PDAPc38yIMHZx+ct/+4//Dj2X7GRg/3r8Pu&#10;Hn7en7D/sI7+6HP2Jy8i7/76da67z8WHPx1+PrrT9mkd/dHnbOfu2vv32P7/+r/9LzW2BFIE6fqN&#10;GzlOrRVKKSmdoOQAVAwNuCD7xwFpoICyJSCO/dxf+LmMcKVOGWdlc8oXKDWA5Iknzp34hb/wCyMw&#10;1169NqCWUlWOJgNnJu0ipdQSgAA6rAW69sorJ77zx9+dzBpFwCCO8kgxWMArArMz5QHLlFdGA+BR&#10;tsKw69dkHFJ6AD9lZlwUAOPJWAG3lIWItPIXL0aDy+N3So5DAoh6KO+AiY52844VEabY+9eHucZY&#10;OIsDRlIcFIKtnyl7TqD2lUxwaGQM5yHlXfl5/Qb80ItSBECAFvfljDFGgBUleoqi1e8MTWhh6Aq0&#10;cFqoZFEm9GKEZCZpu20NkWOT2em4SJShAJ8cq3Eao7G2GUlZj2DJAKRxVuqDyP9jgR1RWrSZF2au&#10;j1MaUpsz/mjAWI5DlDKniEUagQVAHEzpIyQzEUv0lXnStogu+jNeHBQAbQIIzRtwpeySkdRfCtk5&#10;DO2shehKfUdvgIThZrwoai8OuvED1wP4agdNJ8PQvRhx3TK3aCgz0sD6P4AS/d0bmJON4dgxGM7j&#10;tCtfsX5Du+6DfziqrsF75g/9BT+Wo5nhTE7wIkCu//iLAQT2GEDlfM/2rD0RcVlSkeIf9C4atvGK&#10;sclOGQ8HQhvmnnxqU0YbAGCw7PxpYTvZBOLdRySSAR86GV9tbmV/TcjMBT4eY939POwVqPAyTvRY&#10;3xdoMoeEehzk5sl3fEAeY89RakqO0Ni/4Y3uaQxkc1275JM+wAsYdfrVJ043p0wZoXsL2hgXw/tM&#10;628BuHHMogEw6xxdkukXxUX7uWV/OA8cOrKGj7RNZ7gGkLTmQ2kmwHCnMka7y5HVbRtw+hCFzL9/&#10;eAGfyKq7h4DI6KLuDbyeK4qPl8klHWGNjzY5G+Z/i4STHbrFGiQOoOAS2fPiFNjWnC4137N2uGs3&#10;OqGDrKo1ITJwsv54nqNBTvA+viIjMnKCEfOw9a4zn5wPAQiAES3xlT5zwqyBHfrHW6LqeEJ79BnZ&#10;ku2UxRMMMQay8NJLLw0tlOYJrijrlh2wSxw5MrfkH/9p22Tdqux4KyGmp+jYAcsdI/+cSs4QrQuo&#10;WTunz4ClefA7Bw3/W7NExuhfwSi8T0eRedleD5M2v+wfedxKlYF/cxnDzFzQd1MCSHfseBcv6Xu/&#10;NA73XPYDXYwfSJUN4jSMDmj85FqAkPPkeW7kwvzW5XmtYMdytjy3VICCwjTn5JDTrUpDRYDAjzEL&#10;mmjfePGSMvxxYLvn4n82Xql2pesFpcbh6TO5nUBe/aZTORD4XzUJ/SX7CyDTT/iP3J3reu3Pq/Mj&#10;5jipgDYaowT+09exv3V+7lWfbOiED8ZGRIfHkwc8PLaxecM3AkgThOtenGF2miywC/jPYyBGbzUe&#10;TuPYfHY9Ws6mVvWNYzbts7ddTxcasyoO8jaPOYh/JriXQ+EcukYbo9PotWRE1oidnskxX83HA907&#10;Qg1v4FfOARtKn3KgYSg63zpCMo83z+Y0PFXGGd0Em+Yh4+lyOErQSZvkCF04cuaMwynIw0GTgWT7&#10;hsviZXoDn9DpKhzWYzGyMckpmnF46B42FC5zb3pIAMbY+zOqmM7lSLuOrNN5dBq7hV7aa6iDBfE+&#10;Pc6Z1Qa9NwGJ6EHPchrxMjnByuNURpvF96pOkoPGzza5L/nb7Ihdge1+ij74c5zA2vcAcuvX6VWZ&#10;bzrABijkXwb66tWro7utXYRT2VaWSZv6Zy7IPP4ik5xJOqqmmyP6UMCjcYxt0mvd7GD9/pVf+U9W&#10;P3d/51h/yPgM0A+71+FPh5+340fv6+iPPufLz57r7nPx4U+Hn4/utH1aR3/0Odu5kaGPm13x63y/&#10;z8WHPx1+PrrT9mkdbe5ReWtgO3j4Pqb7WONH8/BlTXzZ74ctHT/n+LefvPb/2T/7Pwa4MOp3MnTL&#10;gXtnjCGQQQkSLBktWQxOF2CwFi1XTlI5ATBmfUBaYpQT5evxARYYP1Z06eLFS2Xo/nxzsZwQsgI0&#10;3uq5KlPq0WfA5anLtsc/lxJgjL44cf3mzRNvvv5mx1bkkgIy6yJ7ShMHiFP6KUfO16kUGsXkBRiK&#10;qqTJG59MRY5YW1dTTCJ7lMyp1lioPecIXrjQguWyG7O+oTUBOIvAM9CEfHY5G8Xn5krw+B69146o&#10;9qZ0AXBKlQL4Yed9kcEAHgactCOe6zh0aLn6l/Hr3Dmn6DAn1VqMiXThXgxWXwYgdl+GQbROlkJ2&#10;zv1cO+Cv4xQsYEUZi/R/UhatTo5xe6jxKjMjGUAdRc6AUZZj7OdI95ONiUaMh93zVkYkZV5nGEzl&#10;I16cSnwAXBmD9XEb+KXYlRAFG8aoDdhqwT+lyYgwjjI6DMsYgegs48BITaanSKfSsC96XAV+wQPa&#10;Nyezo1/fB3g0r4iE5qO0zUVE4XR/nFPyWTQFosw/zW7cAOnMV3REW6AHXR+t7FZjHe54DmZ8A3i4&#10;F3AwJRddYX7wDJpxohmtBXJlCVcmSIDhVEGJD99vk5NK2RhYYEvZCdCsjx/1+2Qia58MKbsFGO3c&#10;mYTUr+hRG9bFMejGN4AyOTJn+jZZgjFWdb2r8A9wqAzWs9DIiZ1THZw1XRk6EXXRTnyEb4yfUZWd&#10;ELCxsBzNh77GhkbRgKOGjzsy4zX/5k60f4AHZuyfviJ2JI12ay0lOuFldDfP5gv/o/vcO152DYAk&#10;izI79HWbk/EMAIO/gLCN/2XFgGJyAcDhV0D2SgadUw+0vG/zBYGNASKBj5nv+LvfvMyzTAwdN7yc&#10;oV90xhWynzlw0fBnfubrA7AEtqx7JFcyCgAO+uELcmFMQJO5RX9ZBduS42d0spYYQLSJ0wDB5M88&#10;jn7rHM8PnN0eoy/6mxPZUsCYDE6vhtfXZjEcV/edKH38hero74UfH2i8D8dTsgV2ngQ88GAap3/m&#10;BrCuxDSQiVdkXMmfZ6Y5GZAi69q3KdNTT16eIBOHm761sYpS9U+KjHO4XnzhhcrMdmt0m5dPkj9Z&#10;DGuLZVmtKeKMopnoOf0DdGmT/p/NrbI5NpbitFhHZm4EcAyLjBjHrJmKbmTDZjlvlolcdikaxF8c&#10;FXrGPOE//TXPX3mg4E/X240X+BW0GPCdvOB1mytpaBzXHb1nY6L4gjPmRVYSt0VmshGdyf+AV213&#10;kBPoO/qzP5wPTqGyffJjPRlenk0nkit6bekZm3HkbKQ36QL8pbTUvVZGda1Nx094Yfi2Y67ngJj5&#10;0R+NBxDWPrVnbPpJr+vf+TJrxm/tMz7F82yosvflvK1Ap2Ajm21JgXnb1v/aidL8k5kGj9kaSyXA&#10;gmXJgRf6j52snxxs/KTf6GATMO8CmXZ/ZNedM/zXZ/rPrr6b/sP72ufkCPCgv/Gze3hT+16O0Wv4&#10;ic6mXz9M1lTUnG+N7amTbKLdSdcGK7OBUfO5aGCN1VpX5XwlefTEO2GUcWbrw+Zk8R7Nx9js2oGd&#10;8KfAs926rV+mdz1KCfi93T3sImspgczpR80/bIUfyB+d0GQ1gsVYdi4154Lj8Afbw84Kwhl31mzR&#10;I/4fR7cx0IvLQZfNbplLND7ZBmsfZH9U4Qi4Gm9sMrw1TnPyz/6jGx0C47BrFvybC3qVXGqTPtWG&#10;gZo3yxg4rfpF/2kbH3oJhM3SkeTbRkzoQ+PU6/jeHCz9ax6X/KxKB7qE/cJfs9Nq1KPjpuw6+vps&#10;PTW+pfeuXv1qa3m/Nu0raafHzD0ZNR+PtamVKi56nv7JpE7Q1Y7h5AV/wa9kgS0hK7J15ldV0V/5&#10;K78841l/jK2bNo71fvzX9e3wr3niQh6cv/+4/3B4QZ+/7Henbce293Xp8W/rt+3Ij3P7OXA4C0F3&#10;r/1I9h+2I/e8Hz9jI/Td9/G9M4V6+h9vYoqj1/G77Ol79OHo1Ls+Hb/yz7b9f/pP//dhWiVsmNm6&#10;NIt0re+RGmcEJ0qZ8BNgz0KxVoDhk9Vxjsych3q+8MLzEwlX6iLKClB5phdj4kHMgBVQDBhRyBQN&#10;5QGoS9FfvHgxIWzr4iIuNtIg3JSZtVcMySixFACDQ6laFG96JmoX6HR8NoZIcZiqQ4Uyk9ckEm6/&#10;M8iALuMwO7+ltCiwzcjOHNX++5U2iiIT8FWW4kjgvraMhaL1mgXXzT3lpHQJiONMiXJrk2Gl6Bho&#10;RkREaEUnOXD1tT+AnMiZzA6g6/s4eSkWzidlbbGtEjztAjDoqCzMbpjWe9j0gIPj+pVJ5IikoFKM&#10;HDu/o7vxM7YMoGj8OEX1a1OY5hpwAqaM1fbFwPLp7s/Y6BtgAJgDKOZ6+hdgMSmMsoimF0M0QD8g&#10;WedHkAAYThyZwj/4D5gFCtY4u1+G65OcXg9P3YyaLB/QsKiee5iiHVXQL3jSgRUAAFAFBpazpj18&#10;M21EA/0T1QQmlZjgWYEKoJlx5pBYv2C3PtFO40dnjsWAfLzZXC0ALtq3nBmbnnDwZMzwF9DDuHg0&#10;BSO3RTVF0Y2TI1+vB9xyCmS93QNN1fQzlqL9b1XChC/Mt7E4V/bPGg79Qh8ARDmWKRB0EDghqwyq&#10;OZh1IJ0rqyij6l7a5zTge7wgmmsNgrUPiUP9VeKbjkoPDM98JviB9wHG/qtvM4+2OgmkwSGA+QBG&#10;shZfoxe+x/+kBz+iG+AL6JEvzuRkiIoGj7HvfMYP/3N+8cdEUpsva5L0xfjdzxzjP+VNwGYcMDK+&#10;5mkFHSZzXj/IntJOfLiCAavECusAJeOMG293QX8g+5lnnxk+0P/bd96eNSYCTxwDgRK79Roz+RAQ&#10;8qgFmV8Ot9cEdZp7ZYWcIuBtdoBsDHSjNTZrV107blaiW2cG6Cen9C8Aw9kArpSVup+1yvQvYDwZ&#10;oM6jE/COvhi7DBL96rP5NE90EfrjmQi8dGfHOFfkZ+aEjEWfR+M3zozM443rN9vY57l9+wCQzIEH&#10;TAO216/fOvHii8/P/HtGpLZm7WV9rQNDB+V+6KI8WiBDf+luVOI0csaARnNojJw495q1j52EZy60&#10;2dUAv/rIgbkRQHvl+68046vygP6zpguNrfdxH2NpYLVVhD7bQxcq3abj2BqZhcfahEkQkk4DavWT&#10;/iF/a9v8lWnkGOB52QO3HesdH+NFepJ+0D5ewF+IrB00xz+TiY52k+noqKyf8duwh94hL3SquXP3&#10;9wKrT1y6OPJP5wp+CTK61+XLT0377BKnVr8AbzJDJmTBvMz/bKaSnPn9YrqJs4EXPFNMZp/d5ZRN&#10;Nqsx4g22S9k6HQNUmy8OMVnzWbDCGNEBbUe2CqSMzfJjLzbA+OlTJ7K99JH5p8fMtczuw+lMtHVv&#10;45g1aY0X/Tnt9Bt9MDxaf/AfXWVdKDoJxpIZAQPyvwJEgjtK2Zvf2pjSzOh2s41/bhaIsauswPTm&#10;tGJT86hiwRr0T2EbzkIyfbbdDjkfAoFsKL6hy+EfS0Loz/M9ykVwdnRxc6JfslvsrF0p9YMNgAWG&#10;Dt2n/+c+K1Cw9D6nzoG3b96Y8VunyqllE5RQmhz01w86Rv9nA7DoRQfaoRmWqpG9HLBFxguXcHKG&#10;FvWFnVAN5Tmmw9vdG43Nl8ofehkvK3EmT/QefsIrdBmMYCnILJ1It+rXYKXBeCtDaP6Nl86mK8jb&#10;2ILe0dz94A92R5BQlo6+stmTDfY839UGP++n826XZBBMco1nBT+fTiLjn5YsuNB6S/LBhnbr2dl8&#10;KlY6zv4ZHz61CZSgO7qROfTwHFF9If90qOzhf/iX/3I01MEh5RyP+LsX/u7A9tp/3X/YjtzzfvyM&#10;0SBHdzp2sC8/re3HEIba69iI+7b8Tr9vn9Z5B3+PX7I/cPfP2/f1fvh3f0kftrPWb0etHn06PHs+&#10;H79kf/jun7fv6/3w7/6SPmxnrd+OWj36dHj2fD645B/9o/9+jAtyElRGkfMGYMTNU+YB4J+mvAhX&#10;AgDoUO4UE6V5vXVv3/72twcsXm6Nx1m7ShGC7jkLpHv3zBX18F7KMYAC0WBKn7RRGBQ3B2YESuaj&#10;/hA0uy6dTokOmM1YTlSj8wE/4+fIMEyMNoFUnkORz/NjcrxQAjjgnBinEgAp+FXimQPX/ZHEeQwo&#10;Bwew9RsQq/YdKgZm0MeZombuxQAwJFOqV3+MZzlYNkR5dBQjkDWOQz0HHixE5zRQin63Pa8ImfYA&#10;KI6uqNUHjUWZFYOnJNUiYpFaipACG7r1mw1YnmyjDdnLMaKBIUBCTx+pz7QDpSzqRoEqATN+UU+O&#10;gPampKo2gPyXXnpp2jhbFJKjgf6ZismIUugRKdaw4cMC0pwufQRSGARgrBkd420L6CkjrJ8yEONE&#10;dv6A8mjNgcJvgI2oPGDJeTc8QOVshuBU0WGZPMqcTDMsdgIEABgSho0yNh/Gb9trNAeMbfc8D4cP&#10;BC3gIfOaU9T9J4MCiAfWOA3mxvwz/hHMZMy1Da7yO2PCefF+Y8RrgNAqT1tggmHGwzJek3lprvA4&#10;QAhY4n9re9xbKZFjyi7HGWleADdrq/A/fgY2Aa3Xo8cPMszrGWyV+TRmANk/u26+9trrM4YpPcnZ&#10;FUDgTNlEB83RH1BTEuu+1nkIioi6y5zcKtON52XfgD5zi7aAtgzWR93v8cqbyYvn+4muGjf+kWln&#10;sPFVxIlmQFDPK8vQeniu3f8An8lUJTt4BE8pZQkejCwBFUqV0KluT1/wuZJii9CtJZE5ARSmrDYa&#10;uw8nkQMIMLoHmeAUT2Q7R0cp38kmmuFW8ki2yKmdBz/u3mQZ/1jDyynEP/iP0zNCE48Yq3FzzB5r&#10;l0xzc735AAxE011P/9AhMl0AFAf+/SLfKgXwkz4ND0QnZVUcrlvt9ieCT4boHX0RKLOGGP8pGcJ/&#10;5G7WEjYPdmuri6N/zSP5kJ1UYSA7pf8eqg0MWb+Khc2JzReAI+0CO0pgPwpoA5r0F9oBccotAUHZ&#10;B883VN6nzO89tiD99+wzbUaQ08axRSNgVAbFZkNo4TrZgroWfxTljlayD+bebrIywObtYjt/0nf0&#10;pl1+gTZzR4dwCMyB8SsftWGENXttkrkCjc2njRlkBujom4Fc+o+csCGCEHduvztb5cuE4X9ZGaB8&#10;MlDxDBvDKUH/mp3xI9U4ufWZYzO0Smc9Ht3of/JPX+ApvKjvzpNNM178v+k//C+whP5kHNjXvvXA&#10;6ET/GL/7WQtpzHQ3B41M0S1sq3OVLwoPXXvle+NoTXCk8+gGOh998Kfv7kPP45rJpte/UXQxAb3k&#10;v3EgOMlKR5MrdtGmLgIsaACQy7o6D3FsjHSnoILnhD1cf9Cdczm8j+fTa4K3035zZjdXwS52Tbkb&#10;xxqoH/u2mzMlcKeSG480ID/4Bu0xKwdy9DBejqaeD2r+2WE6QaZYqeLwSTwouEF3eW3r37SPX9kv&#10;gY/r198cfcb+0dFr065Phm/QgT4ia5uTKTD34gsvrvLW7ju6IfmzW+04u80lWg0t2Y94gczSA57H&#10;Sf+vTVx2zm68Zv4FbfGskmflsPQmOcEogmr4SWCNY0wPK7NUPn+2eaKHtT0BteafA6RN9ON0TIA4&#10;XciOmn+ZR+W3s5NmNGQDjB/d6MFN/sgmXS9zSBaMRQbRy0Zd1vDJSt1pTe+NdMLsHtro3YcTDj8I&#10;wI6T1jj8x04ZF6yIUHS035Wpa0vFjpLHLbs3y026n/YEHNl2dODIrT0LmsM33xh9ygbcTndq/6me&#10;aSmAZNMWzqlNdwT5lpynK6OERyMYF70Mi5JR/YZp6Hi6jB1FP7JARiY7XF//g7/0l/o2Q+jdjG9/&#10;+7h/rd+3r8bpHq7aPm3H9u/HL/nSn7fTDlvefttftOvX9v2o1aNP27H9+703mUN3/7x9X++Hf/d3&#10;6sN21vrtqNWjT4dnz+cumRJKxszkHDv14H7r48Hfg2PT8HyfG5ibg1cHdp7vwY/3fPxpaP+3f+e3&#10;R7AZNIqA48U5E/EQ8SWYC6yXLk+ogH3GliJixABnIPA73/5Owm2L6JMJ4oXA49OjbIFdJWwUvBKK&#10;1994dSJEUy6XoiRIs119grci+0pYRCDLkARuZEoA+zHC3cOUAfw2LGGAKV1C64Atv9+/894owG07&#10;4/TyKJ0B+LIJsx5uTSVXkJGgeCmyujn8NIuCA0uz+DxaiKxSNgSdAhAhY4Sth0Ef42bwx1CJGGb0&#10;tmvspmYjhodT4BwbD+HlSDLcMkUM12b8GUURPtkNDpwSRsoNDThjQCBnBeAC1vSXIpM5tDumiDkg&#10;BwBwDCwWtl6OI2M3P87UbAKRkWRQRBsZSwqH4wMcK1G4FSjiqDnHeFe2pixO98ULFJz20V9f0J8T&#10;x6DhDf0dR6r7McCAiv5fuvhkQLJdOFOqN2/0fL/6am7RXyaCAQY8bBlv/gF4EN/cAayUv4zuhf4p&#10;9VVeZOJXGYp1PidPvNMaTOAYuAcsZT2scfH8PXP0lbarNnccfZE6L8Cbw8sR2Mr7AFnZFe2aY+Ni&#10;MBlZL/ysvE4kmLNKgTiX7JAN459d3xoXRQ6c2pb78y88V0qQ4sG1dikjy6DO+QEUuwcuVZSxY8Di&#10;T9uxo8Xlp54eA6d9ANp8LeMTmOwz5p1NA5JbcnIpgOfh17PmIrrYbt6C7VmoX/uT7W5O/a59FxkL&#10;nkJ/etWLEWXwzRMam3tO0XpYu2j9XDi/6ztQ4X4W61vnNOs2Aw9rnWcZwHiYAwik43e0BnKBByCW&#10;HAf5JjO+wHylb/Ec5+OdMvuiySLIZNLcWNdiHSAnTVeAG07TAFtz2G/ov7YFl5EJMzVX9Jeo8oUL&#10;Zf4B9eSB7HiIuj51Wn2lW5rBxr21CyyQ8VsBV/MPtLkW8MFTxj/ZpPr0WPSfUqrOGzbx7KraxX8e&#10;pj4bE3GQagbgkUEhU3ZQtM6VTHEC0GWcr/pEJs0DMCfoxlkXnHAP/SAPwLPSUY9FQAfj1f5DNqGg&#10;53P08coEhDrOkeRE0hvm9ub1m5MJ5JgKMFj7ZK0cvkVzsuBaTgT5N5f4Br/igVlrJCsJ4MabNrng&#10;ONnJ1xoUOs56aTaF7qJr6DyOLxmjKzy6hK73fYIc6RUZB/zn/c1KMz0A2AO6lf0KUniG3DiXDRY9&#10;HwP265sNe2SRPa6BvGEC7Qlc0QccHIC6bg2tVB6ophg7o/+NWbvA9Ve/+tWRcyWiHCjrKOlQOoJO&#10;M//opH3aYRz1dJu1Ww/kiXLq6Sdz5r6yF3SNe9A/xsu5fiI7yu5p47svvTz0pXvxLB3JASL/NruQ&#10;WXDMC60EyMjdydpp2KND6R2lhNpTrgrc0iEY3Vos9LAOfbLrKlJG5mXY2L6CN/HtOHuNk/4jf/hf&#10;qeEWHOzHOd+1gPyr174fr2cH4hGlod61r4LGuj/6Hx+pHqH/ZcwEAVRECPKsTJtNL3544oUXX0xn&#10;Ve4bAMfPU4KeHKG/88aONkaZW8EHep1DSg7IP/6PGuMk3rx548S//lf/OpzyzDzihq7dgrMTcGpu&#10;jdk4YR4A/0aBLgFOv7Gb9KF+Tfl2/WH36FZygP4CLx6LQN9dqvzYzpsey8RJ97gG9L9YYNHzK2WZ&#10;PKeU4+t5uco4yaJHMCidFFybSoXmV9t43H2sdZyMUW0JWOAD/cZX1ixqn/6Dk9h/j+sw5zJpG/7x&#10;/a3kyPg5nmR7MmIFdCY42nf3ElSgd4bPowde5zB+WLCILsGL8Iq26SXO9rn0qqCDChRrkB8757FR&#10;7VbdvOE3/fIe60/g4PHHWzNYQEYQBDaCR21ghvaTKawfWwWRAOqT0VVJLLpfbEMTwQW8QXtLOBg/&#10;p08mlF59pF1I6SrZ9QnIzPwWTEzw2R+yJKArI/prf/Nvjjx92Z+63tiIz4Gr1m/G4rU+Hvw9ODZH&#10;5/vcYH/N/sqfcv9jvwZuDfjg7zEi+f3whx2pD3/aX3owDfvj+w+72xx8319314d7Tjn84cev/V//&#10;L/7uKFI7+XmUAGXF4IjYAFmUBkYXPVGeRSkCMwNAYnhKQ4nYyy+/vNsaOKejc+229mQlHiIclA+D&#10;CwwBdZT8meqdORWUsaibhcK2+cX7U5qW4iWMwIqHF58pqi2qQyhFWWcL7KRHuRFgQJI4Bh5FQLEq&#10;zbDIVfQH0KfctU+pfla/bWYAiHgxnHAaQ2cdHcO0ovucs0oGMuqM/6O7qNLcq3HNzmnxF0O8gAXA&#10;lwHNUFGQaGdcjxUFHrr2mzF+BuCn4DhsHEiKTfuXWuRsVyqKmQECpGTzZtv86P7RR6JWqyRrcyoA&#10;j/fakp8iFVF1rufoyKBa5K4MUEz26e7NGDBmMqBfaS5lHlzHkIiwvQ9IRHNlhAwwnkgNzvg55urZ&#10;7Zw1i40BjgjDWDHexnorQGYjGfyDfu4t+0WRA+JTGpTy1P71WzcGBAEoHKEIOHxji2B0XQA/x24X&#10;REB/JYKUOkOvJt88M3gMESePkb0TiKawzTu+AUA5Ugz8lITWFoMIdHC0KHsGxK5gIr0PuE/0ZwLM&#10;GaOkD8DPZ5UP2okUQAb68QGwsR5rscpAGAmON6OOjyn4BQwYqJ3hz6DbdMcjIVyvfbtz2Z0N/zsf&#10;ADQ2hueNtvEmIzIkHkyqfcAB3y7D3Jqh6I8PgQhgG/3XelIb2Kznwin3Mf9APkf24sWyQckAB448&#10;z1bW8T8gqyN2xWSwlZABP4DN7BwWbVb5tEzniuoz2ubDPHKcZa7MiWyhMeAFQRKfuzyHrBKq+un+&#10;xi+gIcIsxvluQRgAyDMPP9zJ37myX7Lqr73+xsiWjRBk5sah6DoAg6PgeoZ1OcQCTqLlgLGoMccl&#10;nso5fSBgwNHDA2fLlJMbTsaHRZOVRJErUfApt2zw5l+f8bJ5X3wlqxeh+uc+IsHGcSG6Aqg2PdI+&#10;RxlvAm368mk0OJn8oT2Hj2zQkx80VjIJULktQE7XKkcfHWcS4h1OknGME9C4OCTGZ9x1e/iO/vac&#10;SvQfOWleOctTolw7j6R/ZQNXqR7eBTrjn+SZzlNOT6eRb33g5FiXol32AIgDHm0DT39on96gs4Bl&#10;env6lJ4bvor2fhunu/OURdNR+mwulS/SjbcKzNAfSu7xkjklo+hNfjgl+Ai/vtH66DffenNkwzky&#10;RfSHOZrHJ9AtXUOBmUtOsCChDQt+KOiUrI3TiW+bGeOfbEDy4Tl06At0A8toPPav+RFAErzjXHKm&#10;GkKyIQud7o7uHEYyik/MI3n2jkeAebb0sxw1vIP/tYH/Zq12vw19+27MG1gGah+KZmRLlg2tOaXG&#10;PXIabQFj/E/fQRrLvqlKoOMC8o0fmKf/PINO2/Qi/tC+jHknJZfWZOWEp5v6Orr4ckBZcAGN0cq9&#10;6Q0lkrKfvpNfwBi9ORHKBl999drIE5d5AlL1TSDNmiSOquvwlkzj6Rx5+teO0mwXfYOGHApB3q89&#10;/9w4Qt2q8av+Wc6GeURgem36trPfaMcZHczSZ+PBb4I8HzcW7bu/69CN3fRIC7qt06OL58o+PhsP&#10;yeSrKjDvxiwLaC7oGQEW9obTTf7QG/3ICj2I5zmmSv84cgIYt9uFkxMuG2TjFU6n9uGPWdvejdg4&#10;tg4f6Df6e0dHNMFLsuvsL94SGBYwfTA+sFW/QaAhJwxOExy9LcAdvR8sc0qPuCGdvD3CaUqDdb7/&#10;6Sd2fTtHoJhswVGuIYN0OH5Ga30j/5uNEPBSBomvHUdj2ezH6dv4z9zTLWPHoh/584zKaRwhG4ug&#10;qjXbsveMEB4VVOGwSRLQEzb1ggtkjl2Gx/GBuRVIv5V8Wcrgfg91Hf73mBHts/ErEBu90aEyb8uI&#10;zOtv/dZvrb6s29UtN66BH/W655TDH0hloz38aX+v3THf98f3H3a/HXzfX3fXh3tOOfzhx6f9Awdu&#10;dfB4N3dkPvxxxnkEYugnAABAAElEQVTww3xc3/31Opqao/O2T9v7OvPw7zpyeHz/ef9hO//gh/m4&#10;vvvr9WfR/m/+xm9MTTAgrZRhIvopOspY2RCjKvUPKFIukxaPA5UpEWBA5d0U2KvXrhW1vT6Kl8Ok&#10;dM8zYDhxnDXRd9Il+ixCaNvk8+1OSbkCf7Ob006ggRlOh1I5gFNWI5U4YIOyL07Ufco+pBysm0lT&#10;Du3WFrWBrxSKchVOHAXBWZpnLfXZ5gHAugwjEA88ap9SRn8GfRQHI9DvyhAYH2B0gTbR1ZRsIJBB&#10;5OScTFGIqipz5FASk/dvr3VflCiQSWgZDN+VUCrHPNsGL0D+ANd+f+aZyk8DbRQn47RtxQxIeT4N&#10;oEfpUJIW4JLqAX4pHq/zzR+gzDn4vPlhTGU4OQmeYzPliyk0W90D++fKHMhOoQmQaMtvila57A9T&#10;+pw/oBb4QSPW3LlXrl7J4LYmcvqRg1u0zDkcMyBR6ecHQHgOn8yXcr2zzbNyP+CGIVXmRDHry+mA&#10;IIOUfWhE1iF6RpO1ZEVmO+YZWEvRR9noyFgCObYQZiCBPFE5jpRggWgabxwAc90Es4w3Y0fJj7Pd&#10;uMxjJ8w250rrJqvTOPG1cjXPldI3z9ES/UN/xkbZl2zaAKJ4gOOn/8v45hzEt9tzfrSP7yt6nTli&#10;1AxiwG78hydsAQ/sLr4LkMUfjJ6xvRtNOaX4Bl9wNpQt4T/lbxbgkyVADvgHGpTaWioBROEXHDll&#10;Y/VgnuXTubJRxoH/0M5aEjzB4D2Cn6OLe5M7ux7SUQIOyn84f9Zkmgf/3u16coROaD3OPyepazjt&#10;QACaA57uQ55EWNdmLgI88Q6nqaPAvx0c0eRCINo74P9Ec30u/lbqg2/O9EgLINk1n9Q2ECujNRZc&#10;H2pFJoReWzuJli3oPu4POE+0OSOO7mi9nI3dOs7mxPiBqjsBtlkc37zRDcCujBP6oRXgK8ONH4E/&#10;GxSYD/Jn97QBiMmgTLwHugP59BlgJnK+gh31rXu/3fEBm42J3nPvr0Q/6//MP7oBd6cG/MjsrGzd&#10;A8NTiWc8OOvFGv8Pu0ZG0LjIn50DtYHW1hsDLZee7GHSybn+c0DoUvwlmPNpvEC/ypDJ2LkW4HPe&#10;ZP3qzdmcI/N7J9qPfku3f9jc4MHHivbLHIX20jPnd4GRlcnCqw0onSuTUEa682U1OBnWyemHYOLD&#10;0Reoo5McJ5/kVTmUzSVevfZKm8q8lY2iK5P95FPWxnOhtI8/3Bs/cprJGnlkf4DfbaMoPEG/+914&#10;Zu1P84u3BUbYrtmBLxrQoao7OF3WIQqKPFAbsknjfOdYoJX2m77Rm3SHuaH36HElo+Z91tNGibdu&#10;3GweFr/q72yKFU/ibY+OwEMAOL7FfyP/9Q+QpquUuMpAg8L+F7giuPqPb8YmxU/sBufcPMp6ug89&#10;y7aTjcmCRyfzTv+zf2YK/wPq5serS6L1Kjlj/wRS2AfgfzLqvStXYy9VjageaLCNxrXp42hN/jji&#10;5kRwwxzjLQEov08Qxfn1S1AR3TxKhXN5ukACHLDpTOfQYyVXmy+BsNaRP5wu6r+5d/aA/R+9v0g0&#10;496ynmwa+n7e/ChLBvZlBulOGVrPMfTOxnFcODL0LwcP/WEk/VZuKGsuU4Vw5ksfPsyeTdl253qA&#10;O1yiGuft22XhckzIH7sv2NKIZ96W3SUbtV9f8AAbs6qeBEjxQjhK5UA6gf36IF5B69mhcoye2zXg&#10;+ORUk+Z6pYt2nMX/1ovBdmym89AHj3hn0wSfBaE4PN4Fe+gHcqP6gp2eABHdkT3lSHkki3s9FH+y&#10;v4Mb6gL7M/TomD7Tc9pXaSDgqG/kifxllZnvocPIX/fFO+yrAJ7sMcf66ZIEs8Y7Xhj6NQdTNYUX&#10;u4Gh+/NOOsWzPjll5IsemTLn2hesZNfIgLLTWc8YLbX/63/316ddt9G+93tf68jh8f3n/YftqoMf&#10;5uP67q/X0f2Pzts+be/rzMO/68jh8f3n/Yft/IMf5uP67q/Xn2b748Dtu7P/sDoS58zE+bY/tP+w&#10;O2d7u/v3+37ffty9H387aGR305+g9n/nt39nSo8uX35yIouAmMgtI6oMyY5EX1R2RUBFsxiQiZgk&#10;qIwBpSZj8sYbr88DP0Ukb4tapgwJxpWrXz3x9a+/mEILRKbcKGyRP5k3/yhCgqZ0C5hwfy8RZMpe&#10;KvvTMh8AEoUgEkr5MCIDhrqfSXZsygr6zgDSX9phoBgnUTbrvqY8NAGlMAAJpRqUFudC+wwphcaI&#10;eCmlerCyF4Bq2tfH7iUbRKkrC3HNjKF5pwi0AYjIMI5D1b2sy5psYQpEmRaFA5Rs49cWxc4wua9B&#10;MfgffyQCDXgsA2s8o2ibn3Gqo18nRL2AWoqeA76+u2M0aOwcAPOnTIbyYpj8s1D7/LknkpWicM2b&#10;PnuguHK1cU5TzDJvnr0CcJh/ZQbPtrbKmkbA36YL+AFoAICm5Cf62q3P/ZqEMeQvPP9CwLYHuWcs&#10;VyS6cUQrQEy2bR58XR/NJcA/YKexWM/o2UPmHCAhWoAE3uR8TjS7OTeHrjOvDA1ABhQAUxSTqO/F&#10;eJwR0G9tM9JKRW5Uzmm8avA5VkpFx3npHmvHtQIZQFztA97AjwiikhcbWOBZxxgrPKeNAb7a7jsA&#10;Yt5kVcc41s8BB52H/8gKw6UkBX2UizD9HAayNeuqald2B88rAREUOVfkltMNPOI/To45AEAGcMZr&#10;xgmwcVzNkfbxK5lwTBkeECKrDVR5AQvAIXpyGx56yJrL5jHALss6pY/JH5DB6XunSDLjSN69BsjN&#10;mGUVMse1s7K+gc/h7WUslAIpI5atlPExx+5NPtAEACR/Dzf/yhZlYPSDTmD8gX96AThe8JDRX98B&#10;Tny8xpJ8xjecIWMn9+NE1C/3GqenO2iffjFnGBGfCvSc7jmF0+6O/+gJThyd4L5oDjQOYOk3/AcI&#10;uh6N8aEyIA8xRwt9BFbJqqj9ZCvTXxwu96MzOEl0Jf3w0MOi+EQJyLUGmSzI8LVGrb6SP0Bx1vfV&#10;pvbwk7lyDxlzAZdZ97WTEe0PcIm+QLfs5myU0u8e3Iyf0A+vz65t6TwOJQDNRtA4ZhHIpxNE+oFl&#10;fTB+15Iz83ApubLu6P14TH8nUBIdnm4Ni2yr4IHxuB/50ziewLP4L4oN3wvoCCDSv9defeXEH3/3&#10;pSlp29YZknNZZw7HOGXxhXtNJh0IzabQHUOfeJz+JX+AMPqRIzw2YK75YwNsjsH+4TP6j+OLR631&#10;stbU74CprAia4itrmq2/MvccA4GXFbCxK+cqsSPnY6/iYeXgxm9u3ZvdAHK97OApGiPIh/7WVcu0&#10;CT6qFEBPJYnkhe4bfus6ukhfYqd0JMosR2760nnsDx1g/HQfZ9qGPSNL9dt/xs/+TFln15hXNoOc&#10;2KxjspJ0X8cmSErmGp8+eLizjBN+cR0enbLCxq2feJlMyayx9at0t35Eww6OTnKe4+R/1vdGf4Z/&#10;Ns+pFNQur8bDBgiSmjdZq8noRcPRhc2j3ZFlwW0CZe7ZjoVn6Kb1fducZQV26N523Sx4xhF9sIDV&#10;jKM2HB9nueP6T2fDQErzyAq+E0yANWTGfBdYJCMwCVqgu34o1bM5EN139atXxta4lwoO9mR0WfJ5&#10;Jv2D70yjOecgkmW6dzBOtKV/BRjJIJ7AQ+6hfL4JmQDuI9lZ2MSLnNJPsxNr88+ZxSwTJDb/6SPt&#10;048PnrKWLMe1MZER8qdEegLP3Wse2dA95vx4DrfRYfQbXbrxv/FPhUiyRz/RI2QcZlC6ebOSdNdy&#10;qHUGH3F04T/zTk/Kpumn4DP7R9bJjBJ4tEUk7eEF/G+M7An5G4xZ3ycYFJ/CDEKr7JpgGFu7lYWS&#10;tb/6V//atDVKeXpGmurh8bf99w6uV23PZPVtd+rBh+2k7dzeDXp77S/Y/TDftx9378ff7r33T0D7&#10;Rxm4g85uNPB+15APD+0/b+ccnb0/tP8w5xyduPv94Ief8Pb//t//3Ybf9tvV9T95cS2K9uBVI6RU&#10;Z11AwjPOR8Io2kX5igAtB6PIT0ryxptvnXgtJ86OktapKGkiUE8//eyJX/yLvzAZMbv/DK9GM/f3&#10;l7J1P4pIFG1K+FIGynKyEMlBv/ePKQIWRqnVX78zhhQOI6l0ZiL93VfknRIgvBRQp85mBsD8tFrj&#10;jDElO8Y/Q0XZAPP6YjyMCkU762hSxCJbm3GjSLXPYKclZizOBbiNQ3/QznGbaGyRri3S7YJRmN1H&#10;NEx/AX5gVtZMlEg/KSA+jfFb9PzGa6+lbDynZmdIogdndQHO7hVw2BwWhsMYjf96UWqRNooLsGLY&#10;KDhKj5GRxXNfCvW12mAMRfqAUsoajcZANx5GVeYH2AD6gQfzwHk0fvcfJz7HgmMAgKPXz37zm/Xz&#10;Kyfeshi5e4tiMwjm2do9a3YsPl+Bg+azdrQPLBg/xsFPAGFDzpnxLLNlHCYq3fy5x/vNHQVuDtBJ&#10;P71/kQKfxeDxjqwf3vOML2DSuj+dVMqiXTtW4R/Nujcn1vnohk82+n//lVcmKuw+dW9AE3UAEHJO&#10;gMGaG57CJx/Ej8De7PSWcR0eiLboaP6V0jK6b7bmDZ9zEuwChwkEGGazl53xA2jsNCayKDrN8Cup&#10;QijjmXlSptj4Gc151ENHOXPGiWvRS8nIOG/4uL4y3F54kBNBJicD1wDNL5nCV7NGrHMBEYCCo9DQ&#10;67ffkNMf7+S6bF6ZLFkVWcHhp8ZpTOTfTnyMLEAIwAmgDPjs/rJjSo5kSwEWAN2ttxIehllfgVr0&#10;FimWCRPV5VRY0A5s2rjjoeiEFgDtyEmMJHAB/AILgAD60HG+G79B6S/9hzf0a3QHENt34JCs4RNy&#10;Qw84x3hcjx6AMP5TvoPW+Ah9gDDyxf0aHZb84V3tOy5jCWjOc/c6R984pNqPqwaA1NHhO3TgCHGa&#10;nAfA3bh5IzDnAblKRGWuolW8CfTgL4CazLvfcj5WlcWrbYoDYCm5FiR5PP7GFeiGr8noKmUMTCYn&#10;aIl2s6Pdro1xQs1xGzpwAD8o0KN9YAnQJU/PXnl2yvAEUIAnY9ZPE4wn8DP+sb7T+fQMsEdf/NEf&#10;fbuy/ZcGBGtrQHx9Rh98uuefdKo1isZgEwoAn6yYM4AeT9G/9MoGBsk+WbOjsYAJ+WeLNl1rPvVr&#10;nI3oj+8xO9tBOT2ZXHrnGEHt6As4G39D627KrAHgFSBY47edeeAy+ir9fybn1hwIEgmIvpNM22xD&#10;kIkj+3ZlXuwvZ0awyjzgR+VrgCkgP7Jc+zJtHmLcocbN4Wtzkfpn/o1f/4aG8cpD8YfgDz2lzNGm&#10;S+/lZBMEFTqCRO7hRQfRnx73QKeRN4AcHejhN97IXpUJk6Whu9WMsNN0BScK3ci/e5uX21WtbO0L&#10;NKFsbzO3svXmFg8IdHrAuOyfMRsL3eGKrfwYnzquUsVGMzLQyhfpbrrDOltOLtnWPnk3h3b0tFEN&#10;G2Btu12o2X0OurF5oS99w542nWNL0ZETBTvoE3vqQeiPnl3LGtyP/cM75goj4AVOokz91eeeixay&#10;fDnNu7k0/ln+0XWnC9ix1dozr5xXFQJLz6zssRvSF8YICwgKWLKinQtVBZzOidV31+EfeIn+wEej&#10;r7u7+YFT6BCbiOBJk2BcY3+jK34xL8ZLToxtXtM+O6J/BXObJ46nnaOVisMcyrYnmFE/6F1r55xn&#10;Du/EZ87l0NKL9J/lEB9zrPpdYNT8WqcpEzi4o3HS/+ycfg3u6V4jEzlln1Up8m7lqmnUbOzKmhob&#10;nbVtOEVO2TVVZXgX7eiQX/6PfrkZaKoWa6wxzt+DH/ANAt/12s7Y3u86PF+Pjh19uvu8OXLP4YMf&#10;fkLbP3LgDkd8MK67KHR4Vp/vPvF+v9x1ia9dRqknevc5uI4fO3RvM7vr7j1w7y/3aeLfQ/v/4L/9&#10;BxMheqrFvE9lOOyudj2DSshEaRg5BmcibsSgbNSpkyndSIDplUgQTnXDIv/vVCd+o6ih7AugcvWr&#10;V09882e/OZkqhnR20UowlZmhJ8F1Xh/GaFAko7hTiIyw74SJYIkWKpH4rKgM48OYAw2cDZEphtku&#10;bKJEQCXnQJkf50PJF4M4TlXA2Lom6XszyfhQ/sAdZ4gCcU+CTkn4537LSDCWKcHadVw/RKA4Gvop&#10;M4M/gD219GmkXVuicTKYSiJSrgmeki/Kh2Hk+LifyCWFqn1j94gDRg6dvx1oOdMmII+dKWLVfScS&#10;N6wI+BRJyqDAGvozdEyZ2yX0jdaJOA7g2m7aO1qcTXmab4r5coBBOYIdIJX2vFuJI0NifrwASwbk&#10;8zIf1qOZD22g44XWZVGoIo1KKGx9zVCoU5dd4ygDbSKyN2/cGsWPr6aMpHKtJy89OWB2A8j6NlG+&#10;aA6QejGgFmHL/AFUHGQKWxR7gRDPPrOOcvEDIzo0CVRM5rU5I7scWkDDA4TPtFAcoMXnss7oP3SL&#10;Fzg8eIWR4XBytpTNfV40/rPKhxgvxtPv2gHoxsAVyUYnRlRAAJM7F48BVUCA502Zf+cxduRHdmAD&#10;9jYF0iaQbXzAhWwJmXy4aOzph3JEogeAzWDhDyWI7oX+a9OLnB3rNzwPqDF6VheDrf3nivZycGSF&#10;7eJGbmeReWBeW/7TN+0bHyPrs/YZT84bGfGbfihxhYOmpCyjyWlQZrTxST9M34B8XrHsCgNr7ROA&#10;rBzNjoPABJqbf7I2Gag+K4fmDL0fGDn3xOOVQ3HU1jOnRFVtAY3/BBbICbkz//oLMA1Qbd4Bf2s4&#10;VsBiZb85CtqJoQcgALLklGNjfPh+RZKX/rF2woYZzqFvBFaAQPNv/pSluhYv4kuRXRld9JcBb4jR&#10;M9omvxx2cgKUKLNDj0RqaEOHmAvzP1HzDii9O1k2lP7VPmfH2GQ3OQfzaIFAp6CQDWxezxF78tLF&#10;HNfW1Sl5ihYA1WP1Eeie8i28HliasrMdcDG3a4e53QZLtYOuZOdk2Qj0J/+cTr/jFRl6pb+h7b5z&#10;ngOA8b+AxMhqMsIhoxPMJWf3yQutX+k4ACi4QZWRP8cFhsgj2QG46Tvyav7VSf3xH//bKX1mR/Cf&#10;zByAN5undKcJVtXW6DyOWnNCt1o7/V6ADnink7RnV8wz6QMOHJrLvptDvKgvS3euTZ+UyCrfF3wi&#10;k5O9a/7HcUq+6Mcnci7YHfcQsJD5NUdsxmRi3DOdi2cAdvx/Jz7UDl673DPDPJBe+5xyO5MODXNG&#10;6b9H0+HD5+ktekbwAF8B33Ft/LIycfjP8bEh6S6A3oYiMmrkj43RBp5w/5s5/F5oZ/dOzKiSwlot&#10;tpH8sm+Ckt45cNYKWgvHAYfqH6L/dnrPY35kMmxGMxtIxbM2h8E7+r/KBws81p6sk91wDYRs02no&#10;y/6QY7Ioa+gZcjb9YHc4dJuuAEiW4xBf7s5Xtsc55yzr08XWSxmr0j/jxQswBr09Yas+a28qhcIT&#10;5pYugXMiReflYKVflTTLaisNph+XnC/5e68yPMpQoOLRsyvYQLbMsbb0U5AW3jDfAj7kmz7WD7oI&#10;n8jycSQEqKdP0Z9N+oFN2LoN3MARv53+3nh1nB76sHlyn5HraH2y9mfdNyyUzsH/7N3glgY2AQvt&#10;9Jk80C1kWuaanOozncDuwn/1emyvPnCEVdFwaEcfDX12lSj1g66l6wTSZHmfKqBvoyJ23TzhqynL&#10;TEbYf/NMtjhN5BXd0INcGv8Pq5P1SAd0H2c+G7h4Sz/RZdlD/E0fWmYB/0xwMBpzSDmJg+OrLnsy&#10;nlD5YCdN/SeXG/74lf/4V+ae+z/16acN/29ja2jN8r/j9Sc4/uMO3Nz4oAO0GYn7stdBb9fHgx9c&#10;s32dd3/8FHPvft8Oz4F1sIn9yWz/H/53/3BAgoXIFBxHxFo2DE1g1JsDdJ+ltCjubM4AwokiBi44&#10;ScAKICPy/1aZOBm4qd3PmXquyNILL7wwSkIZg+djKUNb3LKcNdtCJ+NjLJUlEUgGWxt2rXKujB/F&#10;yKACIgwfpSFrw5EZQET4gagcLmtY3JTgAxqcIobOOgVRqgFAhLm2KXRgSv06AVfuJCoDXFI6MgVK&#10;zSx+FzVnEGxAoS3GhWIe1VxbFBDj7SHOFA/la9wUur4AfaJF2qd43c9GB3YUs/sUo8cgAnaOewbM&#10;SvH/4MT3Xnp5jApA9mD8DaQaP2UlWraeR7UMGX5lJAFAZXaAPsMMpADk47ACCM2zfon4Xmj+ORNc&#10;Ntmz2zlxmJ4SNz+AuZ3Z0HrWR9SuWvIBS4EkypgRYkjD+COCjlG0eITSpiTR37MGAUzjF3Xm/JpX&#10;RkV9O+BZt8YhQwuPkJgSp2iF/qLywBHjwfBb28MAMeoph+67nH4Oueg8oDc7aUUPtKa4GQ50eLdn&#10;G4pUojPjh++ADO17uP17GXtglBHEhkAzGgGjjDDHSPvGrtTvXNF+/Gc8eIOBHoejPgMrDCvHR3bb&#10;73Z2w0vorITjejJ0u0XoDJznfjFWHkq6AZIaLaOzSpE9p878jZGrLbrJ3Bg/hwYIYbw2JxIo9vwo&#10;IJE8GMubPQj5rRx3JX7ONX60dTNAbUBK8//Bu+/n6F+eUlDBB7w+Ddam9YVvNw/mWaZG+yLFxkWA&#10;lRhtvDGPOYi+HH/0tPaLg4sX0B9d3Rj9607yEt3rFRAg64r4M8fdF1+K7AJdMhMAskCCtYNkHiB2&#10;PWAClODRAXhAdH2T7RonLboAOvV89I8MvLkAyOyqO88DrD8D6DsPT5FzpUVTthSdh4+7j6zc+wP8&#10;lpNpbHjYPOFPestY8TDH2VoxDshTrenAT87fxi9Lw8n5IkJx4AQtPBfQo1DIjPHaGU+QCtDUb3rg&#10;0uWnT3znO99uXW3PsAu00uHAifI+2TM7tdKbXuZFObGMvLaBZ/zZJY2XM2B3ynaHvfn2zMeFZNN6&#10;pOG79I/s+3JkF03xqcoFQExAyPpapXd0DCfa+hmOs7m2nfwK3MRLxpWc0wFALyfu7XduxVNF5APP&#10;ALHNSfQdOFt0IqtLL2MYgNfz585duJgeWZlH8ta0Ln3ZcaWls7V/epAetnyAM0eu8DUdaL7oSbxm&#10;HPM8zG5CzpwHYNNlbkwO0F9mRTAIjR+J5rHckuvm6sMcP3rRRhOysnbdpM/wwQdlYKy9MWYYg0NK&#10;FynPXOuIOZbx+ijVpY9VqtjYBMDFU2fLYuBt+oYjZ13Ucu6ai9o3h2RTxmSyp40PfQUcLl28VN9+&#10;cOLNnDU01f7ly0s/ov1bBXTpRw4XxxxOOF/mj9zRF/gOH+OjcWob+HuNx66g1m8JFlj/yWGk/+zK&#10;jKab/dsyNO+k89jf25XSWaLw/7J3Z0+XXed93xtDoxvoecZEAhQI0hdW9C/ETpV0EVOKQtlyXLlI&#10;4vw7UpWrLNslk1XxhcNEN4n9h0TJTSzJEgkRjakHAD2juzHk+3nWu98+b6NhllWiSkDlAP2ec/bZ&#10;e6+1nvUMv2dYa5/KifRwZ7zrETI2H5KJs6aTHZ9gRPPGxpinxbvGmwyb8F7aw6fmx3yyfzAOOZmS&#10;uWRrT4mM/nPMsoAzbc5DP+F/dpRTDH/Q87AJmgkg05WcJRkidhYtZPFUG5BVNKGD2Fn/fDZG+hh2&#10;wPPmy7zJssFY9AK+vJSexhB0NMfbOk76kkPOFrH/Hg0Ty4z9p3fZIrQxx+bcHDkBjtB/PPJB+I79&#10;7efl3DcXMn3apP+cT/+TTwErfZ1Mnlt1Efs/OiP72YH4alVLsTv6RDfbSEXwDP6gKwVMBYjNh4CW&#10;SgQ7XeN5WVe2EIYZp652BU4v//xyjy76YOyiwLMxD26qfW1wMM9NECh71z20T+hIpbWzMo0yfipa&#10;ZgMigYWuQyN4wD4Er7z6SgGSKgDqk76QlaFXv/+P/8P/NPTHR99U/N+UNuPrr3HOa/s67/789Y+/&#10;+WsmtoamifXn4KGdbzsfd07/q33c7rW979zl4KGdbzsfd07/q33c7rW979zl4KGdbzsfd04/9Pu/&#10;/3vjVFjob3ctpTcM3JWiFowuIyC6uKJbmHvdaJRqgOp+9cmADkH9IEGxQxBAbUc2zpfdD1//Tg6c&#10;tSQZJVswAwpj9DJQ3gEoEVHC7zMnjvADBiLBU4ZUzTXgr33vlIrIu/Z9p65dz1mbTFjKCAjhYFCA&#10;D2p/npGUotBXyh4Ym37UfyUXDCHDkS6lV1PCAb7owhinHUYpbrsWDfN13rWPAp8ZpqFKymPesWb/&#10;RGODz7Ow1i5WyylYvwFTDIAIqL5TPCKMAA8QQNkBncDNkQwPQMEBYuyUhVBAVNWtO+t5eq5lLEXF&#10;ODIMwq2iY5zhKc/qGqCAg8GIyJBSwu45YCVlzPhO1rV32YSblFogBbi0VTlAASAReXyh/Ydt4S37&#10;6Z6iXYyp8eif0tHPP/2i+X89ej/cc0rWOIA6AJszv+1cZv7Mr3kXUPDwWd/t9oUf9NXkmG9GxNze&#10;bS0Kw6T9ySb2jofwAKMFEE4UPGNx9drVNcedA2zLtnCu8CtHz65prjPOobP7xEcx8vCDsZmvoW20&#10;uX71+qGXXn1pgNjiqSLanUOOzOft6M+zBx48+2ho3T05tNrSh2u1bc7d17Xm205btkcHsIFv9Bd5&#10;Rh/gwHe8pORWRoKsAQ76jg6cNFFE9PdQ106eXVy3jCXH5dd+7dcmwuueP3/rrUM/v3x55pqBt9Or&#10;ceNR9LHWwXzbbRZfznznFEETN28tR/N7b745G4xwktF/gGTty1Yhnk01tD/lvs2pPniArzn7uAi/&#10;ttAX31lvIoBgftyLM2AHWMeVPDLy+iPTY+cC38mbe87an7326Z+1dXkZ28pz8CQ6e8350cU7B4D8&#10;ewmwMPDGDfwomyN/ysD0nR4k5JMBp/9aHyoDp9/o7xr8bz6UoKHRzEXyJ8tIpsndNteTnetctDgd&#10;3+gPoEsm3cv4lV7VyIzPvenjbtOr0tR2pjX/xuBc5ad0Jt39x//PHx86k+N/Qilkzs88Dy49IeK+&#10;Ze85FHhgKgCiN35Ulmf3xkY6ugS/0X/Xsguc09OV4Apq2S3w6vUr41jpjjEAl2gEnHoAsiy7Ryqs&#10;ZzAVzEq2rYWVJTb36GGDF30SKLC7K2fKOeTC+krZRcARUOac2chlHkAtm1Q6QlvojefMgUeN+Gez&#10;F9kyE4IPZ1v65onuuRJoo++9zqe3zL8gF3sAzF5PV+DJM2ValKvRB2Mr6sOsh44J2J8U/Dgimx3b&#10;9Aj62vVP0Eu2iPOl6kBGjeOkbXrA+PE0vWsOGujoN+OVlfIYGMEAQUb8YWfWGGKc2k6ZjAQnyn3w&#10;Dr7En/j8aNl62VphHfMgi/JhY2cP/G6e6Hwgl0OJF9Blk1H3HJkMOGsfjfXPxhr6JyM+u9k2Z4IY&#10;XuiIVipy2FJriIFxlRcqC5Rt01GCNKvk0gPd8XGVPOlU/Xq/ABZATW7wMv6jj9g2+kkVAf7wvMXn&#10;2pZftpA+FMxwHxUtqhP0ETk4yfAH+TdObZNX883pZtNG1hqbdq2zspGLzXDI/1T3hD8wknlGb8/x&#10;FOqKK2ojexRN6UfyR0eiG+eLjYJ78OF77xew7Fo0p6vwyMhhd4YF0I4ckQW8zlYrkbfWlT5g1+EP&#10;Zc1OlFVn/7f5Rkc2c56J2LsSQe0KeNK/slN2bbSukv3n0I+8JLdsPX7QvnuwTcpA6RT6xgYfK3tl&#10;r4G9iiUOUfy/YQzyhwfRYkp447zZpCS5PpwcTNYsPQ57kVl00OehafRAA3NhntnTt99+e5IBSs+t&#10;0eV4s22uh7/Mv4okjp2+ek1Z7PQZTlAlQ7d80gYzZ2YeYEH6Ff3xNz2hRHb1d24xf4zhn/7T//nR&#10;gd1PA/I6sL3v/Hbw0M63nY87p//VPm732t537nLw0M63nY87p//VPm732t537nLw0M63nY9OXw7c&#10;zoXr42NnOfiEQ3PuHN/5cf/j/of9Sx8d+erbfV3b/8M//MPF9AkphZauGwNFsVmXQ5ApN4bb+6S3&#10;Z7CchIBpxogicL5nicjIeQClaBQtc7FSntdeD8CnxCmgX3njVzqc41E0/7nnAokpOICJQHu3A1iS&#10;OkJm0wUCSyn450UJr4jiAmwUgNdSNID72iTEdwZR9JWj5mURLKEdB/G+qLY6fCpLULXUe0p724GL&#10;4+Le+owuFN2A5M4Rfdx2qVJ+RkE4n/LYwCQACKQpr3Ac5xgLEGtDDIrteLtQAiMAFONJuTxVX9Fd&#10;1g6AYtwpeePXh4nGRWMKfvgypek8kS0GUdaQIl00XWtUlGdxYkTWZXk4TRT7F5UDjlLuTpxk8+u5&#10;QQzEGktGGe2jgb4zvNeKfkfQxSvRxe/6gq7aR3/0AlIdM/6zAQRZBDwCHBiPXSgf3O8RC7UF1Ihw&#10;csolXI82dkZYCQmjIhu8ns0SkOt3CttL9oRDwxAwyLJZoseMqLbRVUSbI+DejPNEGeM/gO5Yz6Ri&#10;nGwi4HrldUfKeDEUjIodsNAVGNZ3GTVROsYI8L7cesELgb/zHL+uX+smlyMCnIr2cjaBCg6JqKEo&#10;IwACWNzJ+ALffkdH47HtMqCsrGP4KicN6FjGLQcxQ2YNGyBsnkXUGTtzg3/xsfLMMcbRwK6R5MkD&#10;T2VNsLsxrzIvi+1X6amH8XKSbectesqoWU9G7hOCkaMhep9FiL0AQfxJTl4u04O3RbDxHvlD/1lD&#10;1LimlDk+MX6Rcxlvm/M0ITMvDCo+88Dakxlb4Itewavk2DyQMZkeASPgF0hyDB3IqbGRP+0CQUAd&#10;kI0frDPxAqKVfmGk+/FfpOi1ghPuSf5Fbxlw93V/p6AvcKkcNS0y/GHeNgDmXNmSedh655Kla/GV&#10;6DT+IxtkSFmQ/q1Ir4hxgK7xAabm/16yoE/kHZCSaTFHHBk8LdP5QvNDF21gxYPe3ZtupH/x6blz&#10;59vC/fKce+Zcj7xI/tHIGkJjMd82Z7LG0HFyq8Tzbu2L3kfK0UMAI11nPgFUzoD2jYk8vduGJ+ZO&#10;/7Urq70BUXLJUbMeCm/Q1KoF8Atga/7RGq8C1ScCxXa2BNjJnB1HOXf0m3M4OfSf7BewT8bw55ZZ&#10;0mnjtk5r+Klr0Fm5mNDaa6+9NkCPbpYF/LTgH/3L6QGGl2OboxJ/kastkMQBMykjx/Gf0mR9oY9H&#10;/+GV6DNEa+4EsvSJDpksY3xj/Gyp6/yzPXqsFBsuAEuHThYwR9l28uZ/9Gi0nZ34/J5O1Bfrmf2u&#10;f5v8jS7oeVzWzG7gX/sTAErmaqnuZTtrlE5WuYD/ZcrJEfnCZ4fr5zyGhl6pzS3YwIHi2HKcCQQH&#10;VP+sy3M9/a5Pm/5BY23JKOm/NW76ypnjxBytDBz5OOfmirNsDBxFD4w23/QLupI/tJ6NjNKFMpee&#10;+XU8faZ/Xmj7zjuX461VqrvhFvrf2vvptP51vvaUgR/N+bMRm7EIgLKNHlh+tUyzbBkZ5sChCz2g&#10;DwIXKpPQ2LiN84ZzzXUyRnbIl9fYxGwVeaDLJ0PXu3m0Ni4tsrBI49ycGDs/T4auY4tP4is6KHqQ&#10;GzIqw47/51EWvesL+8NBoi/pMeN0T7pyArhsa/rBb2ySjO7NG40z+SSn+jw8m6NIFwxvG3u6QVDe&#10;/eEZJfcCEJcKzL/55pvj8MtgeQkQ4zH2moOoz+hvl+6TSn/TDXQW/eexLLM5WfznhVbs/Q34Ivqa&#10;E04VfGUuOHb0JB3nnsbMXsAJdAVHHx4VfPUP5tOObDr+4QCSBfYfzwkof1rwzbpI95qsZzQ7WtBB&#10;wFAg77+rhJIedL13r93P68ju3yf8+oRDc8Uc3/lx/+P+h/22Hh355rQfFkq8YsLm8BE9dmnZ523g&#10;27uft8/b+2OX7HzdPWP383bKEoKve/s//vGPFk0aCIEfRZKCJSVK2QADdf+ibas0QznSErjkM8G6&#10;G5jteTgBVKVfgIUSSsplopGXLlRG+doAIvf24FfKjhOljpxTZaEqYaNsKB7KwgONKWOKpLhiE9dc&#10;p1AWvUUbV3THjA6QqU+AvSgwYCFKROpkIYA6hsW9KIoxDvVB5Mz1lDPlSGkwOpTLkKBrGCXR5yzd&#10;gDWGWMRPhE9ZB4MDSHTGPN9topspQ46tuvanyxDgU+CFwdOO8h/ZPeBIjb5Skg8D7JSe+9pMRr8p&#10;MNEideaybvq/KSnvaIJ+DMz8Y6Bqg0igL7DFcUBbjg36GbEoNqdOacO58+eG3jInFKWLTxatt5ZE&#10;pNG16/MqwbSOjZJejpC2gN+Md/dW1olei5YyOet3IJFC1LcVoS072Bxx2ilW95s1GYHuqBUo8Owu&#10;0fS9NWnRQrkDMMsQzrOhMkhHOs+Duin2JrEoc+VTgT9tcUgBh7o1x4bnOm6M+FA2h/L3+9Wr16bP&#10;+g6kj4MY/4M8eMImAIAxujLa+FI2T1kJilo/ejIjwkGbezf/+I+xkQUWwQVe8B0w7B4WhQPEntcz&#10;ZX/1ze9KAT2MWIkZQGPOjs4CfuUlyrrK8J07H3jr2XoZoZvNB5mxkYoSGu1zPvB8E9g5Nh3x3Lr1&#10;UGDzjz5bcIHD6hhHg5PKwYqjkqkypR3TB2WcQNeU1PRdG+TPegr8D2Dbdc8zDIHcffr3G1Ck/cnc&#10;dX/zPM5u/VPqONmp7odnyLGosTUOdoGT+QNSlXGTIOPHa+QAHZ7JOQNKyLSgB/oN6OkcRhz/m1/l&#10;R4C+azkegKD3KVFunp2L/0XK8SfQSf+ZZ/3yoNjZDbJrZBf0i/xZzxvbwfYDdjm9ZBqfm3NrL9Af&#10;TwIYA+AbM/1ET5Av9PeoDTRdmeIcjkq4OIO2Z3edMta7RZKND4AXlCIHfU0m2lq7EljOX10Z3QJw&#10;KT/jAHp2o5I1PIduNsGg7372s5/N+NaD7lfGwO+z5rNshYfzGr9ovnWUd6fsUYZEgCjZaPzzjKb0&#10;C6B7v/HIFqAX/TJOWM4mwM+pRxf950zZZIZTTf/gbQ41x3JAWHNG/5pzMoc3Pf8sZp6+CVbQrUog&#10;lxO2Nn2gK/GVcWqLbhGAsBGQ/gqmKOc3vwgngy9opCTQXAGI+IMTp12lcx4STCes6gPljz3kt/G+&#10;2Po0dBKcwFc27lLWaqMMNKSHRpHGHPhP+wbCdtBLS346o2umFL020IZu8GIH0yTxg8oHWmddj2fx&#10;HX0hOHGMnsYHXa/fglwDbLuXINGH6QY8TYaUD3LS3IPTYx7c1u6LaKodMk7eHTf+kat47dloOM+f&#10;axx4S9BCafYKVtjsKFqmj23jv/rb9cmUx9l81Bpn47c+kf1zLv3Uicn0Wg/mGg4E3qE/rBesK6N/&#10;zAtbwIb2Z9rlpChrVj6nTNa96J/3C6i5l2ACnYj47Ct7TY+vuVxr6rvVOJUCy2TFNWhHrup2Nj1c&#10;kxyOE03/xX/kWpWLd2voBGHpQbpc0EzpIvqwU+wLnYR32IIJBM08VWI5AZAylV3LZtB7qjPwLyfG&#10;ml/CPOW20QsP0bXa3TJNNyr7v3mzMvH6i6bm9UQ8jofYASxnTvALnnNsdHF9I3cIzKEUPB2Z6Vq0&#10;wFscfPgDLekAa5bhD84c+w9bvPLKyzlw3y8Q0HKZ7NizydXTjcX8WQvLRkc0UzNtwZHmgnNkzOuZ&#10;p81sffdvdHpjF6hyIVwguAJPKqO2kY41tPSOioRZYyqrzaHvOLtlsye0xF/472H3tRabLdQ+vY8v&#10;bjdHK6jU42nCoPh+48nJ+u7hjx/+8B/WF6+IaTAHXsksTLp3+MlnrKt2f9s+b+8Hbnngy+4Zu5+3&#10;k77e7ccDccG89gY3b7sD3T3uxN3f1pX/OX/3r+4DXfJoOnfb2T/rUXv7h/Y//Oc0u3/u/tV9+Ots&#10;/1/+q3+VkAKqarOXscOUBPfll19KaJ8ZobUzJcA1ApghopCSvFF46vcp3SvX1m5i1wbc2vL8cHXc&#10;Lx56/bXXU8Ecju7btRSEqI/SDRJAeU1EurPcH3EZI0L9zFOBikCd8VNwo/RTTBS750LZmp2CYpTU&#10;y9sWf9ZIdZxhVjoyzkzZJsBHlIrjRqhFDadPGSPZKUMizAyr/si2bDtDikaac47QPNcsxUG5UJ7a&#10;MSbgU18oSs8HMhbPn5kSpDFC3b97Xy/CCLyJWL1QVIphF920Gxm6XGhNhp0SbchRt+e+nBH0dh3H&#10;iAHVd3Ml6m1Mc37v2hBVNhalI8b9Qtkm30XJAVZAF6B8+eU2tIgmFnR/lKJkbPU/Ksz4P2vzl1mH&#10;k7hRgsAFQtRECoyhX/OqDSWL7s0w6R8FrHQU4H3w8F7G72R9rRyycxgnA3C+9QYM+NAzBax9kfuV&#10;tV3zOuVZKWngynNdrIGcNQ0ZcGCFxWJ0AQ3ggzEex72ROGblN6WunMu9OUYADScNyMDv+F90lzFA&#10;5xVBXuv+gBzOnY1fLMp/7913hkcAdABAKcZEILuOEVi7iQXCq93HR2r+Rc6Nra6OYw4sALc3cuK8&#10;c4YZYlFO264vnlcWWUS04/hvFpfnvAG+oojKoibqmtE3bmOkH/D2GKYMLwfi+F6pifk3HxuYk/kg&#10;/7JyNjegVgUkzCfjDjjYzY1wACbuafJF5Dd6etcGsCzgMKXJ8QW54Ayh7YULrXerDfQHaAbIds4m&#10;k9PXor8cGwOddVQBd7vY4SWgl2NIzs4UdNB/Trm2OIjzbK3AqLI+4HxzhpTu4bennk5XJQsysfhF&#10;NHjmoj6ZBxnPlYkqC5E8DOBNxmXwZA9Eexv5RJ9th4/5OZHm2i9TFhT9XUf2XGOnt8R+Agwc0gkY&#10;NTZ9XCA9WSObtQOUnDwZAKvkbNYLRSPBlWM97w6ABdDNDb2kJHd0cXNCnyr5wltAFz6ylghY8vDl&#10;G2VayKFyOnNNt5C5n/7FT4euHgxv7a3sD9qQG84J+Ywjpn3rF2UOjVl55WRB2YLaxq8dnpI5+o/j&#10;ZPxkgX6/fuX68Nup04Gv5s5aKXIpik++9Yn8C8LgQ3wgk4wJlI09WwmgAAr+E2DAa/opW8AG0E0c&#10;dHSxwQ4ASv+5N50ms2ajDevcZM7Qyz2ARg4D3jHOYbroTL8odRWseCn75zEH7sVJ4qz5/XTPN3UJ&#10;0D+VBdEej3uuqbU877fTrrWasozGLFjmPHONt9ELGJ+Ai/vG845xtoBm48MrePiLNmxRCjp0rs/0&#10;Nl7wIoPOJ2cCMORf0MsYzY0dLD2P60TO8bFK12xuMzqtfihTI0PDL4Fy/Reosa5O++w7u/Bcj1Eg&#10;11OdkPw7n80VOCTzCAGs4+dRDd3H/HMs8Jky87GDPQqAjSWv5oi8DBERpP9H/yZg9JB5xwd061rj&#10;rToj3okH8U6dy8npgdDNp43RPGrmXGWcgh7sl7FvvOl5kTJeHCk0xhv0uNJWGTvHrIemjz7++MPh&#10;VU6hsQk+GD+7wDFA6+VccQoWHjAe84cfzJe1//QVOwdTTZljsuRRBKfqr7HqozlT8SCQNkEi58Qz&#10;rhl9H63o6odVCnGytW9tJd3lOas3mjMyNHq+uRL0PFGgxe/oR88aU8pwdMvh2sebG/+bG3JOn9KD&#10;OnbkiJL5slbZFGWR85zOQ8v+cdJGN9SmYIUNlywVsD7QtXib/JNLfUWQ3fbryJxjEx7rWelrfIYO&#10;+otH8KiKFDRi55R8et4g+yjLuYJABdaib10YOTafaAYb0h8uxn8TYIsXTxXk8JxEc6hyxb2vtESB&#10;nRIs52hzFjlj6DxyEN/DPz/84e90v/Vqel068/zXib/X3X/x329a+zsO3MHB7w90O9yBXYKPEM9M&#10;zFw0KTtXbB/nnVrnLuy+thN2jx38/KUzOvC3uf1/9s9+P6YFIsoGAWGARvXSlPG5AABQI9ppsbQ1&#10;PQAZx2posxe9BryVnFD+HwaGbWQiEsUQv3jpxUPf+e4bKYeEonvZ/l1tsmgK8PC0NQy1tyJb3TeC&#10;AyOUMcEklJybidIk0NoH8gi67YRFLkXJtl3PGDqKxgvAM72ZwxThiorK2tSNBLgNPjhFGW3jp9Qp&#10;LYt2rVegPDhenFDgXckCQwaQAxsMMCVJKXrhk/TyKEVAg2XACwD/cwE0kSNGTsmoh8+KIKnttraH&#10;AXK/aykW69aO1QZlSLlR7gyHCBGFxwhydpyPJgZDmRqoeu8ZUwpsIp39bvtypUnHMyg6JGvzsNIB&#10;pQnKdy6cP5sCOzbgGJ05gUCv9QsyZ5O5ik7uZ/wALfprG+299EVkm9EdMNJY9ZvT8VxK9Fa0tvPi&#10;+SKmL6RQOTeTYao/n7SGx5bQIo8DrOqkEpVt/IC7l/mxoYznAom2ow1DCYSghz5xeqbcKdr7PkCg&#10;85+J9+rAGBSZPOV0MryYnGEXyXd/YHJAWGMEhvA4w8AgGRdQZk0dB8f6nHGC4g/AGsg8cbwsQnRG&#10;M+cDSfMAee0DNRkNmwHduR0QmftV5tJcXL1ayWSRR2ASWJZt8bBSpVwrS3F0jA2DyiHAV2juxanZ&#10;staMMnoxyHgGb4iKPxvY4YQBhbLGZIqTvbKQgIZNZBjFykArK7t1o4e91g9ghKMwstEYzb/y0W6w&#10;5rp5BCb1RfaEFMjEy0QBvPgDsObw7pcv5xAugLbkxcPSZRLcA6gDyI0RrWWVZUPxEhrbcEhA4GKb&#10;fQABAJ7xG68o8t3Kx2yYYOj6g/6E8jOk6KZ3ypjif87v2h2Voy2jc3922tvADD7wnCHBFdkk7dMp&#10;ZGMeSxCN8T8aCxzREXhE/30GIOgMYMb8of/Mf7/fzYlE/9kREIhN3whsyJAqLfV8L7vs8hbpH1F9&#10;+lWZL5rMA+SjBScQ0NOHbfMEwJAz6jvH8rUqH2xB/zlAW5uCEqcKcGn/w+tXR//YEdNW/0Cu61Vb&#10;GGNDHvl3fxkXmWsO0qkTp4Z3NwA7Wf1oISPB2V+617rVMmFlA967/O6hB8neuZw0cg2ImyvOwrs9&#10;lBf9n0//CSZt/P98mQ16GA/Rd0PT6CsrSP7NK/kBXgEx2VNzxGEV0NDfTWcLLJ4oE6j9KT2MsOwP&#10;gEfvqZBA7NVGZbvxr+CZYOC58xdmzRjeU3qGJjbymA9xFOxgLOSDDKIverCX+/TpLJrE/AO5VOZk&#10;XuJJ433mGRkaGd01Vvb38+iI1yeYiQaNFz/TiRxI+o/NNAZ0wx/GDHwKPrCz6KGqg/45WsBHaTD6&#10;sz8CAvMomHaEvHunNeuV07L/Ns24mW5SAcD+6h8ndRy57Jys/ARBoj16yJqiDadS+6TM2Ogg370j&#10;7xeNiS7g3As6uTfnuyF3f1UuAkiyRPFpfMH+TjC5352Hp5HQemftc/IEgYwf7VffLw5AtxHZ9Ll+&#10;wwKqAj6PFtZZsy+y5konje39HpFwuDLiCxcu7clR2eL4h86xuYugCqfJGI0nio/+k21Da51i6/Ea&#10;OREUspkJ+nst25kzVdvwBiwEf3Dc7MSolO90TpdMJrxkjNrY8IdxKtFctD00tulUukLGT5mpMeE3&#10;bbOBU76c3OOHqfioG4cb71PNPZl3f1lzgbqhHeclXSgAon3BGdn+e9mfBG2cduPwG/zDJpI/eGsC&#10;Bd1zyXu3bt6BNw4V3qMfyaWHe8f4w3+cNusnJ5iQfpi+dE/vruG0XS2jhw8O44v4ic3cSjJtRCI7&#10;v7DGwkT6N9nW5kSf2ALBh82xO53T/GEBUeMVpFI6e+1aJZ+R42Lz0V3ih543WZv0Q433P2z16aEf&#10;/s4/ctrOKwI+dmTnx/n4pTM6EFn2r6qbtbWuWufuXLF9nHf48Zvrf+w7cF8a5i6FHqdu3790/oFz&#10;DlDw0S9fOrwdeML9vmbt/97v/96AEDXgQM2zgTlbXwMfA1KigmjV7LLUQ54JKuCQhIziQM+J5qTE&#10;OTTvZZQvX77c9rZFohIktdLf+/73x9kiYKIplB5BVtrBOGnXzoAMMpAFKHHeKGIASckMECiaBESK&#10;IoniuZaTSPAJLIMPcFN6NmKQMWL4KC9KjcGY8zIsIswMD+UMPC4lsLJWomoNK4WwDBjjKupldyol&#10;cdYTidACrwD7iGcKy38yfu47Dknt6KNoIKDhfMDqSpu9iJ7Zhpgh9A8tRHovB3gi21IoGcomYWgB&#10;0IiOiaDOWqcMUDp2DD1QJHoLGM9z7xrTJ8B1bTAiFi6bT2Oy+PpUjq972R6a4QTelEq5t4gz42Ku&#10;xnEJLEzUu/Y/65rZCp2RyoBRev3fdWseImaGeiljSn7o2mBEEp0LpMoMzLqBnANAZF5dxwDRcs1u&#10;n9XHr7p8YNRcfd5gbUhhnAAysGReEIGim7KJ+jWlKtFD1Bs9AAeG0MtcMEK3anvWIWb8NycMEEBX&#10;zgT6y1Jxwuhac0cJc3CeyeC7LzoJQgC1diLkXBsbBxetRQlFiHcf6s3YoYUSDn027+b8vUrgPmzd&#10;G95kTL6oj8oX3Uf7+NvujydzEIFYcgaAAC5O4MyaZxkY879Fz02O682DuSHP+qWcDC94AdloAAR4&#10;NpM1NOZfVs91HD9mRBQTeBrjH/27XUC/CHF9VaI0C+fjf87ngLe9OSK/slGjT7RZh/TJ3JGvWQ9S&#10;H9DfjneeBTQZh+RrjHpzhhcBu1y6mXu/C7oIiJhPQRTrBNdzkcrCdi9ZKi3RIeQfyAJ+Na4tH9AM&#10;n25OCieWM8vBW5m0aBYPAN73BoSt7I7z8Ln28SXeNk7ywwmc3dgaP8CK//DrZBxrj6PjmWT0jqyW&#10;jAY+8FBregJ4FqhAf/NFh+n3ewV9OM/KzvGiYAvnAferVqCDzT/6K9H2bED8aQ0ZnYPW+gDg0JHm&#10;X7sCPoD2ZLgDv9bGyWSfz3lxjAzYkEI5nAxCQx050j964cOyFhwDWc9bASUyYk7pCS87zeJxZZxs&#10;DP0pkl5nD71dyZsdNMml0jC7iArwmF+8Z17cW18/ySbdaWx0/5Ri+T1CjM6NzniMk8YZUsJ1r/me&#10;TAAaxgP+TYl4vIB50QLP4gfzhz7oD+CD0RxH7GqDI/P/QnKO/wBxvMU+Abb6IwOP59AN+DP+yVLu&#10;zT99py+AG1rjCQ1Pv4bvk/N+FEx6pozjKl9bfdqcAFl8wH72kNfnkQUyJDtNx+mTNTzWcaa7+24z&#10;kAnw1EdtGaP5Nv/ALP4gq0r3/fZigRH6g46ZTFcUoEsG0Na3e3dkO8ugpus4K+fKsE778QH54pix&#10;K+y4rrp28V1Zt3iUDXat4yuY6Vl8bXLStRyE0b8584IbxjT6sv6RqcMFFK3n5bg7T8ZxbQq1sl90&#10;JDtnTlVDyPQ8ny4l//QlzEFnxaD9n71oHsgMurtGeR0dbudl+o9+/darr0an49Pv2/WfbbcxDX62&#10;dnvsSdegFXmGBegN91cxo5RWO/SqcsyLYSF6Sl/mEQb9tpX1qQBAN6WKdCz5Gto1XnbcfLo37IFn&#10;PZ9vBQnpIiwdLyQ3Sr3pLPxPH+FLehQtYSZ9Mf90KntM99vV1e7XyvIFczgvbCbaWDZD/g9ndzlP&#10;gkgjkDoRPeES9tn9J3OYvJojVVAwEqKjK3ou+9vjIJJ/8gWv6dujf08V/L/S+OCB1W/8a6fNa+mZ&#10;xHL01wTfktnRZ9kF5zpPoOFYdJsy6ebZGI2PXbDW0bjJCb7hpFu7jvf0i76hGuw2bfMrAYLf/MFv&#10;NtZHwx2F0Dn7459PLPkc9MOMN8Ktz0/4u9DKV/2OQf22ve/dYPu6ve/8/qX7RdOvQ/tPZUBR7sBr&#10;f3xI4Oc9Qu4eP3CB8/p34DaPHXjs61w+x57ww+6hr0v7//xf/EHAoBR80d/TPXjSbmUMCKU+5Ugp&#10;GS/Kl5JlfKT9RUkACd8ZJ9FwoPPDIkN/9h//dLJxhOfF1gd9//t/ZxSPaDaHgUJVxuZlnZiNIKzr&#10;ERmkDIBcwkcwZe7MEiNLGQ5YTQiBB+cpaRwjnsLkVNj1krITuaFA7EC1RZ2ALv+JgHEKCb21IxzN&#10;iWhnJCh90T8AnmLelKBxioITdovkAXP0mKh5SnEciHjOeRQxwEJ5LeWQQRV1TFlQVu/2wPOPc4Y5&#10;txR6+qp2csjSIEAypwDApXCVOYj0bgbNO4algDwg1xjfzQGQYRMxpIgARnQE5IAMMsxjDQAAQABJ&#10;REFUJTQMmQyr8hAbOXCARPIo27Wz4XJggARABFJjOCh80XuNqm9nVIxBNA0wNEcbQCSSyuxEgdFa&#10;9s9alznu3PrK4K/+tbkBMFvfZHnwBUUv+yv7gx8ZMWV8jAilZGzAiTnrJgOeItSMQWBBXb05FbGV&#10;DWFqAE9ZJxkga96M2bozEWwGF4CwdoASvt8caZ9ToOxuKxGyIyTemrUkexFZTqBd7Yxz+LU+kX/O&#10;u2gfAMx9AlhtKZ20DBABxPAzAIiqtnR+6623Zp7MP5DISOJzPC8TyiGwTorh039tMIB2YlMWpaQJ&#10;T3PklyO3AKj2OWwrks/Kc148kqCob4ZKtFk2WZQZr3/cIxOU/MRtM17ZGpF6gOXq1WvTx7oca1jn&#10;VP/1tz5OtiVa6jNwIosxZaram8BCz2CLV83NVk7GccGTghicO4AOSDOeoU+/zRob9GsMaEGn0gHG&#10;P05DdDYmMjqgLnnBKyNTaEeH5Ixx9pSw4olVnmTDmRVoMRaG3b3xLbCK5uaH4w5wzrqL7jdGvvPx&#10;LzChHePHx5wDYBhgMuf4SRlo7lwyHKAJ+Bm/3zgKnz600VC0aiyztji+JpcvBMDnUR3xlTkmf2iK&#10;xhuoIX/03zuV8coWYiTzCpB6JIUSXOBMVQSePHv2fPpoVSvMGpX6q7zPOiK/kyF6jOP43rvt/Fgp&#10;tfV3dptkQul+euyNN96IDyo/apweY4DvbGDAMZPtUGYv8g9guZaNsH0+UK9/Ivx4lkMtAEJPCvRZ&#10;E8MRQl/0l31yvfHT3+QEQMTjY9PrlGdxjW7qs7bREn3QH1/jP1cqh+4mzSW5z8FMP9EV+qQvK3O2&#10;nHkNza618Qx54CTMph3xGX08DmF9kQF85aWXpx3r4vAQZxiN2Dx2kfNOr7NF6KXqAK/gMz+M0zj8&#10;UQCGPEcfc8FJF6QEboDebf7xPSdsAHl0ci/9xdPkcGSkOamB4U96iX0CpD9rJ+DIOPQVRGQrZH3t&#10;SqrvbISdOckQ+j+frLIV9AaaC6zgLbofHdCX/lWaSne4B/myroijRt+7/kyOrfaXU5zDxB703T1v&#10;tX6L8NI/xubxDfOIgBw4mUbyqU30SwA7tzmKT9lE8j5LDNLzSlTpmzvZCY9OsNbWjr2n2n31/Lme&#10;gRg/jM3sHnS4a9kgQWlYAN+diPet938qvSuAYs0VutLh5A7PkTnvNsX4qPVnJ9PH7k3GOQXoypay&#10;T4IkeHccufporGzKBDCmP5yyNQ7jp9/t/C37ha/hILaHDprgTzpgsEjzrkTSfF/NOfeO3+hU2ALd&#10;bXCiz/hfH/AVXCBbN4GezjXPAo1sEd4U8DCHywHKucopoic4mXgezwkWosE4gtpqbsg0nldeaf7n&#10;0T3NlLJK84RGAh/mH0fTswI1eFWgBQ5k9+EvNIMrP67ke5ZCpNdGtzVG+s+GUCv4oEolnTfymF5J&#10;Jkb+ozNbfja9webRfWxhna7U83y8lEPdnJIn/IcXyBOeEghDK3Z30cUeDPcP/dZv/la9HjHr76PX&#10;HHvCD7uHvi74f7fPM8LHDjz29dEpT/hh99AvGv9+Bm6RdfdSR3a/735eZx/4ee/Qds06u7+0cP8f&#10;eI3yffygMx5vY/f77ue9uz3h0HaP9VN//4ba//GPf0Tnj9K+cP7iKGUKk7IlVBwdRvv6tasTxQBO&#10;CTNwZF0YwznArPMBfuDhT//0T4qsiiQ/P8/+efN7b47BoHBkxNzTYljXUlTq10+1fkB9uYW/ygsZ&#10;+A1IETYAmIIckI9IvZZDUVSl49pm8F586cUBXCIuFLR1Bq4HqIAB4GEr9aEcgQy/v3dFOQ+HTRQz&#10;JVwklECvzFy7u6VslM55BMJKxbetdhksUWNKgGEbzugPQzcR9Bxh0VuKCEOL/LjH2z9/e5Ss6B6l&#10;NZGqjPpkGqOpTQNsv/+ojFBWJQPWPURzGbzpZ7SkRG8E2ox9c+4a8nxmLG0soFROG4yX8XPSKGMO&#10;iGgxpXX/gbUVytGA2SKTPeSSgh0gEn3ShgNSW5IxIFu/J2oeQOIAAnyUKiKYZ/SgKJdDs54/gwYM&#10;JpDkpdbeS8nUw3YE/eQuR05pUyAomz0RxfqtDwCQF6Np7IwpowOM2RSBsWfwJgsZMNQV/Is3OQsA&#10;jcg9p21K6aIjDKTED3gV2X4YqMYTykoOt/bB4m0bIbz7znvRr2doNV9nAr2TWYtPGQAGwfPPbMoC&#10;FOJP9B8A2jUyMxOMqG+TodP/5gr9ZQ3eaRe/y/ED58lc4KLPuwdH3mMvgN4BzN0HPzN4U+qXMRT8&#10;cE9AwfhXRmpF+o0LLcdxz+jjQ/1CM78By8CpMSnLe9DjIES48ZhyZGtPyZ/rgAfrBMnb5pyIonOk&#10;OSPm38QDvOaXwzfGP9pMNqb2RchF1mW8gBTZX3zisSUftevbvfiPzHCKyDMAKCI8Tou+z+i1YsOV&#10;wHntG5B7GD9Ai+fM35SLRW/jpdzQn2yQB8eU0WgDPRlu8uRxGF/E84653lo0gRyZrOGXQAna4z1t&#10;AweAPDCEz0Xup1yPc5xMAgDe7dKnFNncmO8LRX195hSZH7qDoyjqrfqBfvHIAvyvEgKQFUzSJzJH&#10;t3gBUlfjO87SZP9qQ/vvt3EKuX3zzTennNS28XTsiTIm5oZ82AGYefFMTrrM789UsmRTBjqZA2ft&#10;iUy4SgnOht0JASUBFf0nf4Iz9KK1yMo9yZjnF9Lf9IH2ZAMEQ/AcB3Wi52lztEQfjgOdZl7GYU/2&#10;Df5iZW0yOvhRZznRaNVEz9wZvxK0rYzW+hZgkk7CK36byH83ls2/URaBI2ItIyAnyON89GQbONj6&#10;iT9nY58UHf7XvpJyDz8ep5AcdswuiNoyh8r8cCZZFSDz7EiZlA4Nn9BfhoFX3F/wAS3pDksT/H6i&#10;9Y+GZ+dlfJcK7lxZcRkrpexkIl1rfGSvcXhXis7GoT+9MLsExqt0If1HNkYu+i1Cdp6AyCq9Jcvs&#10;Av5774MqP5rnCfZ13ZaJRBP3Zfe99B+/43/6R1CJLrib/eXcoHFNhiPOzHMNr4cd6LTlcEaEXnh7&#10;OXJriQAn7F66lsM7NFWqea82kgl6HCHXnAa+o5n+4xlOkzGRX6WZNTsOxzhAnLkcTJum4W8BDxnO&#10;md/kjO7m+HnW2wXBttaI4YsJkCWnqipgEucLds3uvPEL+qqWMBezSUntszGzaUd9tW7V+Okb/Lfx&#10;Pwd1dFM8T066bIIL40R07sc5hdPPmGCWV9Qm++dmgnpbVhI19p2ueHEqb2pflp4NoD/P1G86TiZJ&#10;EGMYsfYEo9hRv/V15oB9NjfWEsJC+O+FAqgP7wuUVZqcXqE/46KRBbygfWMWDIF/OEt0lJsauyYn&#10;4N9xDr6lMvS5gI2TjFNf6SlBL/fE65xo/P5x+sfaQ46kjZg4u54Vqk08B0NO/7t2HPLmyD3Onzs/&#10;WVgyaf2nTLI5/d73vj/tk/nZ1E2Ws/sqF5exZps+z/7ruvXCxxo/+/frv/EbHdl5EeIZ4M6x+ag3&#10;rt5eu993P+/9/oRDQ7zusX7q798Q/t96/Dfd/jhwu17e6oDu7BFyKLFPjunnRuJHRw8eeTSYvU9O&#10;3OfKL/06ipwiXa85uY9fr/b/9Y9+FLMWCcuQUz6MkEhJ1mEMJQPt2UAe/Gj7ZutygEbGj+BuUR1K&#10;kzKQhfuzP/mzWdNzpIXLL734yqFvv/5aQqtsaWUGgBJpbYqdM3hyD6ipX5/IXwaBo8P4iGiFmLp2&#10;KUoGhdG14JfSBkTdB9ihIJV2MHjm5dO2qf4cKN+bEsB0do7qbp8GVBh5PGSXLREhGTaGQVTreHSg&#10;KETsp4woYKJsibADIUqGGF9rVIACymkAYn1Ri85gWABwpO2SAVFgBn2ArGuB4bNlngB5AOloigq9&#10;rd8BTrXv+1L+jNaKYGsbMGRAKa65vvGjB6VFITLWI/wpqAJfnQt0ttNncwVAzMNjo2dDXm0Hmq1D&#10;YHBsRiOSxziJ2ol8AU6MGH0ypYTdXgQNXURokZYBlamR2aHwmQ2IxTOaPqt9dFlgopP7DfC1XT76&#10;M/qyM104QAhIG97K4OFDJSMMtageYwSYcGZFD8dJbL44vuYfjdGT06F9W+4/1eTfqCSGc/FU/bEp&#10;BhAg6o9vAHlGEL+AOHgOIEbGFRRYmUrResABIazbAn5mAXS0upwT9m7ZEOMUIZXdeK6+nzp3ujnk&#10;dCmJaWv0xjLgqX4+1ThtcnHt6rWMUwGSPtsOWT8YF7yGtkCI8XPUjdecG3+nTf/Jh/nBfwMYOkcZ&#10;m/F/3g44+E8WYsnMitzPfIyMeQhzmb3oZDt3kXUgas6NjmjDpKCL3xh468IAK9QDxIA3dFT2ySE3&#10;fmVY1lhq/+TJNqip7ysyLfJddLS5+KCNHugBpcb38W33WH1MJhoPQOp9A72IAWhwnsiI7+7FQeVU&#10;cSQnExx99IscW88HCB+JN80rHpF5JU+VcMTjOGqVxEau+S4g4Jj28cjsctd5gPIqt1ml3WQQ/270&#10;5xj5B5zQJSLGR54vS1rZ69rGnOO5Hgi/nIJV0mXucN5zAQm8r590mgCU7A5Zo1/othX190yptdEG&#10;eTR+PP8gB5j+uHrlarJ+79B3Xn999J/t4tEMMLZY3/pa43cPcykYMQ5LtEVvGQEbUHhwt0078Bmg&#10;Zg4/DriG/Yb/6BT9BUbJwUNl753D2ePwjIPbpggcQZk695b5mMh3/HguXtdvjvyDgBT9Qy8Acfhf&#10;xllmIuL0rz/9L+snyo/2K1CTbkk2gMezgdaI12+rpE6A8anKnR/kCBxNX69yaGCfPmqu6pPr8Bwe&#10;J+vzkGbyU5Oy+bIZxtmQxynzTEV8Yk7IGltDV7KJgj0cVA4BOdWvT5OJB21CwYZqn0PIGZCVPpY+&#10;wD+Co3YKtQ5YtopzZ76UsOEF4/Sd/pwgXONHDvy+ZdaBYfKIR3wWoKwTA0pTPb2W40Jn0z/47/Pa&#10;ssxgwHDXAbwCnPPYgXgKSJ+S466VOXJ/NGKX0GvWo/Z5berBFgt2lYGLJ9vloh05K7G8dH6cBfzG&#10;RggM1lRjU2YcXTrX+Z4xRhfQ+/SdcQsmAuycWeNEb1UlGEGAg75zjQnBk3QS59ExuADvcMroP5vk&#10;GIPgiDkbW5w9ZO88XN4GN/gS/QUn8C4+4lyRE3zpQdR4iu4SoMLr9BEduYKUBcua1zfe+O7w/82y&#10;Und6TMPTOQLmjiwLyLLhKiWM37gmuBxdOIDmRWCCrAiAkG32F73YP/K+7xhGSO2reJElY/sFX9hH&#10;G7nJajEDArFst5fKKryB/7+Ir2g67bNngpiwUIdmnOwx2s7jI9K32mcXBdQcx2vrWvKYA1n79L/5&#10;ZP/JsDWLNmGybIOOJrecdeXVdqyG5dDiYfKPb8lprDX31w6ZUbLrnjcKNrJNdA3swIYLGuAVwZBE&#10;/9CFSxen8uB+OkfgQFDSJjCvfee1wWT0P8d8AnE1ZDO0tQMp/lpVXfq5Bd1+8A9+oDPRZI+AiLjz&#10;+v/9jyz/Pm1MnNcerXw1YX1/7Jf5vjJwj5005+/cw8df9Dpw8wNfvnzll37+BrT/B//yX4wSty7m&#10;ZAvUB6ha5JtymGhUCkvpieg7JWxBqVJIxpdSunO3zTDSEIClbA/lIAOnnIZCtjD6lVdeHgGmvQF8&#10;gJaDM9mphHaiUAlrMj+OgYdzAmdAgwgJJtG2qA5jwGkSKaFoH7QJxABW56R0XTeL7QMInMD7FG6K&#10;g4A+3/2OV1oh2rOtVbNFPqOmD++0/oxjeaQd29BCNEupmBfQaM2KKZdxYHyt3zjW7n4yWNnbrqWI&#10;lrOFdsCZkrCTKX/GcUBC4Ea2Z9baZPyl+10zO6pVY88wAR6TpUoWlIpM5qM2gbBtQTcFBzwbPzqC&#10;HVNqWP8oV/QCTiba130YGQp46Nn9ORmUH0d0Skqab5s52ODj2Kmc4LS/eZrruydlZeyAA4A7WaXu&#10;x0m2nT7D8WLZBcquW83LXBs/5e64Lc8fcmgC9uPkdD1wB6Dom1JXEUJ19QylElEBBQocfaZ9gCpi&#10;+zd8070AVuczLAyRBdAMAjCKV/CB8QOkHBWKhSMvcm1HQXRyrUgnYwucAA/GjM5KkURyV3Q4MNK9&#10;+2kcbUEKwM6ahHuBAoEKjiPjOuUxMTUwBwTbsv2ZZ3Jm4m9tAa+2+lZ2pgwFHwEq+M9GEnShTXA4&#10;38pDGHgZVGU7W0khXuIwATHITlb6f94tth/+7Tte0Tfz9kkGU4QdzRlTTggwzriLtKO/9RbaZ4iB&#10;GpkXTj1nF58xvvjgmcPkLgckOgtOcGAABc4OWnIYZEnQTumWXfVu9PBvD/bF95OlqQ3tGwcH6nD0&#10;OVYp84w/wDVBmn6fnSBZ6uZ+ObN0BOeNE1tb9YEeMj4ljXavPRy9BRaMHxgT0Hjo+XPpLOAkbhgA&#10;QhboDmDERiKYjSxa3zdOZuOheziUgBye1OfDtQ+wTKbCeLoPIDWly7VLj3AsnXsvB+7QFzmxAibR&#10;Txt4DS/Jxjf0mTuOp80yyIZz9AmYU25qbgU9lGCjsSCRoIyNCPCfcQM71tYopbIhBhoDJqLlJ9J/&#10;KgusJ3NPTofxKQnXvr6SaU4Y0AY067tSZ4EEekVgaXgRzcoS0ClK0N2DU8iZ0Q/ZaiW5eMp6qwG7&#10;0c0aQ6Xq7IONsSbzUd9VBtgl8/njbQxSBH5pHDSRNU5HxL94YQJb6V/9mr42RvPOmSJHNsKxplq2&#10;/cP4DNgD4Dkrn8Y79L85o+vGge7e1ivRY7Kkn6ZTZle/9Da9JouMV9k0ugA49pgc2Sfyj2/HGey4&#10;LLISPs6EefMbwK+v9BW7yZGbB8xHP7ty0g+CNzKjM+HiX/WT/MgsoLk+uAf7KrBAyaLJsZ4lavMe&#10;42KX8aestHJmQNXW6uTI/HvGaiGg+CpbXr+cT/7pDHQT+NT+4aPp9Zn/lRWTpe8uY38xoOATfvd6&#10;Nl62FlH7oxfob2Pt3uZcgEB/zFvdSJdk6wRW4jXjMX68QgfSiUp9n0PT5pQu5CSwT8ZjUxYySf7I&#10;v+vJn3Vf5P965bz0PEdcAGfKn+Mp60at55xs9eECQ/WZ/Ovv8eaK/EwgpPuwb3VjnGW4Qam8eVMp&#10;wJFzXzI+zmdtfUaX6HntH4nG3+5Zg+NcxM/kd9YtRj1zyIGxYY8S6Qk+N3+yZBxz9zT/AmXPNqZz&#10;Z84N/1pnDPewASqeyBLunVLKWk4Cmsuca+dFQ6xhAx5zOna1fiG8+ZPZs4kW/UzxTcAseUff4bfm&#10;n/797KmqWdKbgpSO02UwIB1P/9OT2iHvn3cu/S+IcatzzKU+TqY3ffN8AQs4bgXLolR2x/yaa6+0&#10;+uAm48N/5tcSCnYEHWEmsmde3cP86JOgLZ55qk2A7DQqGHE2GVLKTG8JICq1nHXz3Y/dE2SAcdDc&#10;cesOT+fcG5N7kgn2Ff5SIvq7/+gfTx+3P2johY/n5cA4HctJmY9+2D9hzvpP/jlwzwNfvnzZl37+&#10;GrefXuI27L5mNHsHdoa6d3j3Vyet71/x43bbfmZgCcx6bXdhWh4dPfibb87z6rqvaGId/oof18Vz&#10;7S+7/X/+B38wShYTy4ZRdCLGhN2zNx5mzD7JQADBBJMjg11j9XHgGHWimL7IwbHt+IN5xhBAy2i8&#10;1DNzXqqscR4KmsCLlgDGFLBtawF5yp3DQyHLPlEUwJUa+mMUegoOWBHBZjiWA2nrV1kD5XGi6SmD&#10;EcB2IwsEnG4hs2jctqYO4GD4ABERLgZBrbVI2yyUT3AJNKcQAAdKZivzsmOiZrKN6tjNO0fgdg7D&#10;rPfIuAHC6ZYxTpS+8a2Ml+xa90qRAJ+fNgacYzyUEYMCnChds7kLpeuYB6nqI6UCjE75RTRGE0xv&#10;Z69nKMaMtTIm9e0yPBPNw3JD35VJAI44dHaEPJoBwnGcWcbVdZ26+KxzBrxmJJSNbe3jPxcxQHVo&#10;eAMdGQKAkGOKxkDJ6cDhSEbj0AdKU8RT2Ylyk6ebp+kvEGL80cWYgVnftcFxYngpUMpYSQc6uJ+O&#10;6Ls1cxxoWT9RTM7dLLwPHDBG/pE9mVCOCABhnYC1JnbGYrgYwLo+hnjAffcE0IHArMy0b/6/SJmT&#10;A4CYA3Y0GTF+GQrRUdfgW7yh7FEktCHN/RlQBpyTjEGOdW+OHODHGbLTpEwbPrrSIyTwor6cindN&#10;DBrYvMMibuCdIwRwApDjbtYOsARUZJbjNQ7MoiOZqpGEovvUvnZX4ENJKufQrmnWOzSHSfBWijig&#10;s3sCbbO+o/Vwgh0MM8cOv6IjwGac/gj2AA3WGo5sJQOM7pREBmgHwHbeC42fHA4gSFcw38AAvgV4&#10;ybLx0z9AuuvPXgiIy051HeNuvNYsclg4JsCVbmjDfTgnjDvQQ8cAkvjo89p/Kh5AP5wkkq19fDL/&#10;Ned4jJFfoHo5cXYl3aLT9B/eiarJ/9KHyhr1eTJwzZ8+mQ+8PNHdgIhACP2HbuZlyqbxWcenbDpd&#10;JFjk3nSJDRBmTpt/paX4inwLruE14GRzNsgNx3wDdqL8dgPGe5waO6vJVg/4ilZ0PIeNHNmgxtjm&#10;0Rl9xstTkthvdKIMzEc52/e1Hw1l8Mgd+fs8RcRZ0Gfgl56qa7FDDuw4yg9nF8fJWjdBnK/PGtc4&#10;IJ3DAVWqZI7wiiCV16Wi6Phftk3g4NN4ToDKPNvplU4BvAFWeh9fm39tWjdLj5In8ur79avXZj5P&#10;yKCTB3zY+AFM66bQCA/gLQ6CdcN0rDbRRRT/TBkN9BeIEsDU/oPmxlyhP71INxk/J1Wmxxzhscka&#10;xxMjf7U5QYj6YNzAH56dEsquwf+u57hgUnbi85R9MZqZe+Vm9Bc7AsaTNWMRSMX3yn5l2fCge9Ix&#10;Ayrps3r4TPytH+PkNAZlsebfWGfr+AZgbHVqZEFA9EEOikcRkJktG/6AYx9P4HHyxPngFCMcm6Kf&#10;6GzpwGQp422lmeSffjEGcq9EV+ANnwl6+A0vuyc7jBYP6Zw6jzfRn13VnkAcjOJcZcD0z4dKsevb&#10;9sI/5Ituo1MOdx37g2fPlPGEP+AB+k+FA1rS/4KqdI9SSXbFcfzkOnpIds9mS7LyaAWz4E34g5zM&#10;5PV3sr3xqfkcPom+ghZek2GNdfAfJxeWse+AzCdHUbCB/oW/PhWcoc/wWWOgGwVK6BLzQg7oP7Rc&#10;ejcHOPrQ1XNCfzynleNNf5BRvKGKCf+htXb1zT+6gU4T/JNFdi86e+S9341f5gzNnCurpm8wGt7S&#10;H/KFhmwD+tfZqUoZe2MM8f/TMedkV+MzgRNzzLax//rN/uF//DePUYqL0U2w5UY20dIJutS6R+3L&#10;3psjpZ9wj9LNWe7Sb+b9bjJpnGwCfYiPYYRxhvWxl+wuGqPl7/7D342lIb712yKmz4Ny9o/OhUPo&#10;3fMc7bsJevS2Tu3vOvwVP25n9fM3tf0w1GjARYg9Omzj3t6/4vD28y98P3C9L17bHO1OwYET12n+&#10;fsXhRyf8gk8Hrv8ltf+jH/3rUbSifZN+r8zLAnhGUIpZtolQ2kWJS5B8DQCclLm1RSk0xh5w/Uj0&#10;M8H5qHrlty+/M4L75nffmM06lGgQ6on2J1AUB2AFqBA6Sp2xU2ZGITICIrhKUihVRkrKHP0pF8B+&#10;olMUf20STMCUAbBxCiVoqrYSFBEdSgjYoNfSMWMwKK+GsJRxggsoMIJTgpPS8SMlcb3SpCMZO+O3&#10;aQEDTbA5RjbrINJjzBoXYK922xil+xnUjXHQSz8ZDrSg9IAC9BZttS5NnbYMjNLP5UhVjhCtKU3R&#10;KcqKEhXNZRgoUJF0ho1C1Wfrk9CWkuNAMKScNi+G0VocGxBQ2GMca1/WSrRMn5QRHG7cnDQvmUBO&#10;C0CLV0ahZ2A4p5nwnL61+cQWLZ9+1J9T9evKtWvLCa4vxsOxNzfoyuG3yQQjB3QzQPqkfc+bQRPf&#10;OcJT5pfTAxAbKwBBvTISDCA+dQ/3F3FXBuchwAyd+2yZuBV5zqB3X/3QZxkm6zZnXUhziscoeTQE&#10;LESyj+T02V5esEMk3jpNa36AEeCaYfQsv5vd50QOF7CptFA7A2RrawwbmmLCXnjhaiDzZ2/9bMZ+&#10;7ty5sgdnBkjdbR6MU9DE4mzrymQ8xnA3Xv1GA4qm0zLqFoyvHVcZSi8gx1hkrMnGNuZunEO3NhYB&#10;7vA9ILfKcJQar00VOAJoJIgwUd6yG/hvnmEVTZdBXDKDF9ECmL4X3bQls3+2KOe2axr+x9+A1TgZ&#10;6Fy/0NM/fZSNeK+yVLuEKXGiJwBRTiPjbLc52W7jJn9fxLfmgRyN0998A8o1FWeutZgCNoCYSDog&#10;gtfdg/xPdih55exM9DZdJCvi4egyY8C7Njysmp03LusH7c7GGbKL3cqyCUodGWe3poemCefwz6yJ&#10;6hgAJUhzvowunvxYCWH6Y7/8E0fXdzQnQ/jDvcjfBLYCl3Qa/SubITDySbrBBZMh6Hyb9CgBtKGJ&#10;9Zl0pTWZNvFBn/Pnzw/QXHO+SvbMBeeYnvWZcxJnrcxUx2xORf/bIXLttpfcN9d0Bw7RxlQpZAOA&#10;XBlj4NRjSozZY1+MC33QVumg+cDfZNj48YpME71gXoA2+sF9ZPLpO+uCyL+5075zOToALOeQ3fBv&#10;A6rKHfGlsZovugtg9s5Wjc5sbjlwdCznTR/JPb68Hv3w7LSfDBFbmYGlfwDnykybIDxlLrzoVw/3&#10;JptKqZXbCQIar/M5O/cD5Rw2TMpuLFpUpVEAgf51f/cbPdQ7GyhoJohph8t1PKCeLPZn2axoQb96&#10;mQMvGQUvgNmcsjtKlj0iRP+06x8dJ4u6nD/jywns3sCyOY7olcK1QUS3d665lh3hED7buVupqd/Q&#10;bhxWWfzuwZ6eaZ27TBhmJjujB6MJOzrrp3RTHzt3s+Wzxj5dAYzjseHpdiM0PzY3sa7x44KDAlcy&#10;d+YZ79JdaIeOt/t9grzIEU1mLHWCs0tnv/atbw1foRN+Um4+Tlz3eT/7yM7KZK/gWGON/zgYgnjs&#10;MTpzdDwTkn1BF2Mzp2yZUm26WPmjl0AFepBDc8LZEZxTzUMfsKf0CxoKjuuL+8A4iI932Dn8xkHC&#10;1+YK/3NuncuGyQiOLEQ/87yqJ9Kj9QGvY2R2pE5Mn8aARCPBB3K6lGfM3u/wmbmuu/1L9uI/QRz2&#10;ZviqtjgaHD3XOb+JSM+3UUu3ElScCoXuNf2N1mwXGfddlQv8ZOM5parvtSmbQAr9hzcFE9mfu/3u&#10;cUSOC9SQ1+Pp84vZTLSf4PwEdK1nbdOYHHv4y/xZB89BJptjT+oTTKS/U1Zc++Yfj6I/Gv+DH/zm&#10;0GsmDv94IeC8HKC7+rs+rsM7f7/i8M4Z/+mPB673xesb0n7yE+W9Doxyjjz645Rhxk5r4Ptjf3TG&#10;V356dNsneds7lz06cefg3sevQft/9Ed/NAJG8BkDEYuXc4BETDltnwSYGKNNARnZPJsjwCvzwemz&#10;2cIt2+8WRXefKym+v3zrrRHQ77zxRtvxfislWglA54+QNxEU00SCM56zviehfDphUzLmN+VfnKjZ&#10;trw2tc9oyRAqa6JobMdPMC2AVqqjdIJA2t1RBIsRBE6tqzuVYyiLBsjdzQGj1LAQ8FDsdPhIpIgQ&#10;MwITNYpplAMBcsZMOTMKopsu0B8RIQrNMcp/Niap/4wlY8Z4+I1iBlAoPBtCALUixMA+hxBIBExm&#10;oXz3tZ6FYVB+6REOslyUPbBJ0VPYQMpkr9KSSn5kwyhFQMb7gL9oQEEZ/+kBr4A9oHl0dtvCouZl&#10;nKfmn6FU2ieLdenSS7M1NzfpowAcgA0AU/DGZp5EqYEhIEo/AXvOq3Ja8nYpAO7REhaMO19UDKhC&#10;xwHZ0cNmBcZh/KJu7s84mDdlJ8cztIIEIp4Uq+woI6XfMxd788b4c4TNrbmZeeQ8N70MPuA7i907&#10;X2nm7MKWIbmZkR9A0jw21AFB+OvcuQsTjLji2TSNhmJnmL3QngOOnxgvc4X+DA+HDJBinMZZ7Z6j&#10;fyKIKCEe4SxxUPH19Q+vHrr89jvjPE3JXrzLyM5C9K6xhT1na1ReEwZoo5H2yRPQhW+tHzEvAinK&#10;eca5r6/awpvjlNdPE4P+7iEOxmlnJDmmotaAg98BZ8BERFo0GshgnOcfWnS9rKFSRW2g9wQlAh/m&#10;QX+BGRtMXIuGovvOB4DNLRqjn3kxZ+SXE4VvrKexe9hr3/7WAEnlmUP/2kDbAQ+uCdi4bpz3+uyZ&#10;iHgUSAXQ9RWPeKyGYNQ81L1JHt5JV1lrAlDJMOID5YkAApqI0tfc6ClyQScA4njAumDOjgwGgDAu&#10;Vx0n97bwVs7JoRpQl46SBSP/+jul2dEFnTkz2tfH+41jQOzMneCFHSzjyTqBdgOq65s59kJr+kT2&#10;a9ad1T7HxjMFvcg00CILfTanF9/R1xfO94Dw+n0Y0Iv/BZy88KisC5MmIKLMmMN2o3H+6X/4k5lf&#10;4IeDTRcpq8J/L/bAa/rGjpLbvOMNc2L+2RSBqSlhTL5F2wXp0Eb/ZY+AblkS+h8fTUYmB5XDYvyz&#10;wRXZi6c434CkYyLoKa2xVXTMBPWiKaCG3i+9/PIAXToK6AMWjYFuXFkFm4k8mLWDnJCzORpAI72N&#10;NjY0EgwzT4IOm869XpDSZ/2ni9GB/Nn5kOOhnI1O2QC+Z3FyoDlJaEvPccQmkJH+XlUZSvuX7LHF&#10;yryUCFv3M9mYxoSmxkjXGYcgETDvxdaRHcDd+Afkd46ytcnq9ZvxedyDbCNbvQJ7rX9qHMq52R+2&#10;aDLCAmvJzf100Z2wwIDvaDHAv3uhISBO/mVplcORNw6W+aXvrSvH2zKg5wrIen4j2nE2xnlsvvVN&#10;n/XX7s3uIRNsLal1S2SHfbPhDZ7GW3iEHKDnlM12vqqb7373uyPbnAD3nLLjqPJBj+HgLD6rhL1q&#10;EfpGPznzNiuhj8i89wH43R/+sXshB8z8GDc+dV+BA/3Y9D/9R545Xn6jf704kjKRaCOYeosei8/G&#10;3tcH+MWkoYdy1ufHmRG8oQdXlsx96UX6jz0ZHZLOoWs4Zvh/so34v/Y72M6arUWOP+kyc4uGgrEC&#10;SVt5r/6ZP86roBJ60At4lgPEMdGP2Tm4OZTlx6/kBg3oWvJkTwT2G8YzP/SkgAf9T1eyM+wv3AJ3&#10;wHvGsubtwTjfgkqug3M8Y9W9lObKrMreqkJhW82btiQM0Mw9L5a1Fyx37uj7fqefjAfC43x7DNVU&#10;UXU+fYt/6DHz7ZzBP/XxZPoEn1sP+du/9dtR6JuN//HAk15sAF3yyxr/E0oop7VR8Kvl1fze0f23&#10;Rx3bP/Togx+31xMv37u6twFk27m77zHt16n9n/xvPxnlhOEZJIrlxcoez7YBg1IcwiRqRFkRMMMT&#10;lbuZ8FAas6FJAiF7YeG+e1y9FiAtA+d3EfRXA2EUH+N+p2uVAmpnQH9KmFBTRoSKgmI4bYAgg+I4&#10;w0qB1cPOVd4n2rmyONojYn5nZN0DoBKtpUAAC0BKZLfOjSKVHqcIKBZKmUIQER6jQ/lqN8Pp3sob&#10;KeQxKoEpi2BrbrVRvxaAygHqnhS/drrtgN9OW+tSotVExhiC7oW10Fv7di/U/qkMHEUr+kiJAhWy&#10;khQyJWxsaidPnljgiYLdxrfW7HA+wUwB2RQ3INb4h36NXwmI3eJmo4HOovyAdPSisF1HmbuGUbK2&#10;kXKWXeBoo4Xsh/Vms9arY7JC1hcBExQpQKs9EUqABs2A5lu1RcEe7bx5Pk7t4gdOJQfGON0fCDYv&#10;o+gDTniEoeC0utcsgkb75kcb+KkOT/QfsFZaZ0zWHoxjM/SQgVllSQzSjYw44EG5m1fjdR/tm0sv&#10;tHsqWp85e77+Nd54Vn9lv5TbyPhxiDg9XiLKEyGNMbSvFJdhlQVEV/NnXGRIMIAjZTwcL4bDs7e2&#10;ewAcdSnjC6TXWtfo29AyvvYbnhbh5phbx4MWHDgAHZ8x0IDdkqXuEY8D7krmtqi+yDKgif8FSrxP&#10;BLv20M4GNIAyEOY+djOUpQSY8SkeG/Dfu/bwCucdP+kPmo88dwydZQBFYz8KRANdZIWhNH6bAZFx&#10;YzA3xmWdhDLJ77/53YmyDn90vWvxOZ6QUfHQZNdyUtAYCKQPrDE1xwgm8AA42fxFxm6yFNEUXSyw&#10;57QAUgw80G3c1skorcEbLxXQGqerObemzxy8ZxOWeFc2yjziWeOx8YWAzLZGTp8GRGGtaEX+gEbg&#10;U3t0ABANpJlXIJLjHIvNvHPIBqR1Of5Xcsv5jLjr/Nqk72KY0dN47/qH17pHQZtkVyZTWdfFMn5o&#10;ztnlUOmDvnsZP1qQN33Ad1+0tkVmHP9Z+/vTP//zaYcDjNYA1GS0or3NAzhzrkNbdoLzPECvcc32&#10;3lV1KJkWiTdu/EbveMfbaLeBZHoI/wPwH2ZLAGhzQJjoyqFtc0yfkTEOAEeVvcFz5gMPu+elsrjj&#10;0NePcbgBQruu9p1DwDbQAUottSMDTv8L3HE+OF3OwZf0bFM4DtBH2QX82qTWH8C5qorOlQVQMk6X&#10;kEV6nvygOR2vqoX9pNe8tIkGQLQSPHwhI2X8ZHh2eex6etX48V5NTlBF6JEs7q+jqj/jaNafZW/i&#10;VzoompAz5Y3nAsr4W/ubXhEcw6f0MP5X+stxJMPK9VyP575IJ9qUyfysrOLqO76c9d3RlF1Cf7xk&#10;gyQ2dbNxgPsKct2aIKG5okPH5sQvrlF9YKBsjXVmMeQEa+hFARZtozX+YxvRWWk3/auUDv1k0V27&#10;HMyc49plf8wFnYenORAfhG2W3ml+smPmiIywv8dPZPOi8+CiiI5WCC9gMzLSPdAYHftY31cJ9KN1&#10;hXhwBTTNMWcKDQV3BF6ch1b4lr0dvo0e7rls5wpimmvzYiyCqjCRPtH/xs/eqIiYAJOO9Nr0EVbB&#10;MPgPbfGSwPg8tqe+uZZtm/7n5NCX5gOt7Hqpf/r8Ts4wWeNg4j9OPh3PgduVd7gA/S1BkeGcQGNd&#10;MH4yJVDkQfFk6BVVUh2nm93PjdFAn6/0iASlyx7jcDF+xX/48i/+4s/7NftUvx5GAzwnqGuTGvaf&#10;LnUf+ofMcpzN9SprDbfu8ac+0zlkXSDQGGFd9EAD9of8/ZN/8t/X3u5L77TR/70tau/+3mcEmh+e&#10;+OuM78m/uHbnXk886ZvT/n4J5Qx5b1w7w3+MUI8GPsR9wvnr2vXD9vP2vn/fAwd2vux83M49eGjv&#10;23Zwe99O3n9fP2w/b++P/bz3defXnY/buQcP7X3bDm7vnfxv/s3/MgBdVAIHAajHEtZzKVKZty3L&#10;hW6ZxgRjr2a6yBhnZoBfP4reETxq7mZb4l7JIDKYwMjZc2cOvVw2h0BTNgREzfg4ah0jTAQHaCHc&#10;oqVAjbVYlJ3fASkGvS6MUeGK2dGLkfaAyTnu/mldu0pao0BRua9sjWgOBWGnI4pvDNqeMif4Ml4n&#10;e/inrawncpnCATAAIuCXk3K09jwrzPVj4B6sLJ4F1xbjo8VEhOsb0MXoyobNLlvtjKQd67YoNIob&#10;OPMyPn0TbeSg9qXocptCZIhEAZdCZUwroWzROrAoAm3xNkNEATJogC2gLGrOSHtRfjIcolAi4Mcz&#10;VJyRbZMZhsl4gEw18S+keAHCjwPVDAf6n7QWMbrJCFx+9/IoQlsVPx+Y9WJQrRtyn0uXlLyttTIU&#10;LUXKcE9JaG0oC0UXjgEDwTAxgoy4SPxsX905nCR0oBAnuwPgF0l+unMY0NtKKaPHRCU7l0MxID+6&#10;f94ccQe3tXCfRtdPmys0tgNoJ06/0Gszbtq341U/zTxR/NpHK0bbGrf7traO7njOVsse+q1NDgjn&#10;hvHC49ZRTdlXc4iHRNy3nVGBiVnb1nj0ncOOxzjUdayoYOXLzXs3msi/Phs/g2Fji8n21b5oI/6X&#10;LRW8kCXjKA347z6EyXqCFQFFz5VZnhLM5IVDwnhuvGceRFvdMwLMvIu8Zgsb41q3RjY9K2xkJxob&#10;E54HnmRYgI8plek+SnjwG57gNByPr9BN9gWtRN8BF/OrvHrNf401b5yzc2Vq3/r5z8fxuHDh4ugE&#10;a8E8g8k158+3QUYOHh5ivAFKBhqQsquf3Qr1TZ/u1p7Agxc6Aaz0Hd2Avkovvcu2WNtlHs2/skAg&#10;AahBW1kAz6pDK1vtcySA7AkooX/349x4jtRHBbQ4tK4bnRnwFUHmNClR1ze8orzInNEHQJNdMgEw&#10;2SUgjY4g/0CJtYgf3mhdDmeUrNRXukTW1jWyM9fKlNrV1Dxwet6qEsKaXZkXQRx6nP4AemSL8Afg&#10;YvynKw+2yJ++lAkDNpVj3o3uNncy3+QP/cmDbMrZAdw55ul/2XZOt/btRoyOdB75VwINmOIFToF+&#10;b3rfu9dUW8RjeEHg505yIIDGkfaQaTw8OzvSF/G4hw6TT86iLcEX8C0YUReN3xxOlideRysyZk7Z&#10;Fvp89E5zQEbx9FqTA2wGZOPPn/egcfen/7tVjq4y2nRA/e+qeDvHPxla5cCyBZWNNpZbPUZAuTnd&#10;YCwcLRsUcUJUGdCXMkx4d3RhckIXCVquR1nEp3i1udF/5aecVGvBPKts6S2QPRmnS4HXBu1+7o2P&#10;dBho55Do+8Psz5TvNbf0AlBL/3jhZ9cqT5u1zel/Omocr3QAJ9BY6H+bfumbUn6VECuLvMpC6Qky&#10;4Zl77J8AgjEr96W78AP7j+4bz+kf3nN/5e5H29xGPzn5m7NFpu0GS98v/VXJYDpd1Q27JfCHr8g/&#10;uzdyFK+Zf/PBDqAdeevUxrvW05EX38mi4EFMUl8q+20N/a+8/p1lE/vNWKxtJ3/4H72cix76LTv6&#10;fPpPAG3WFHaOcnO6b/g/XluPZYhwtWfJAweIUyLIgS6yQewv+aGHyb+dwbUlaDWbl+l+2IYDN6XE&#10;0UP7cJT59xr808cv2M/53kXxqk3R6CrBLS92fXRjNNjklE0T3BjnkOzH27frH/1M/lQk0H/GJZhB&#10;H3IA74U/0AcPcbCPtfkYR9N8yNqxeTYaqVcTwBXAtIQDD8jC4Qe2QT+N/4OeuxqjtHv564defeWV&#10;4Wl24z/8v39SWbeqI3KiEmGVUtMPEWFkja60q66sNYdVdhyPwUraEWzAL5Z8oDkZgC0tT+C0wTTw&#10;D+n6rf/mt03Xo9cObjaWmUy/7nzcTj54aO/bdnB7307ef18/bD9v74/9vPd159edj9u5Bw/tfdsO&#10;bu/byfvv64ft5+39sZ/3vu78uvNxO/fgob1v28HeH2Xgdg4epPZ2q0fv69TtgkfHt09f/uXxI4++&#10;73/aPmzv282e8L5O+eoTv/zL40cefd//tH3Y3p/Q7nZonXLwxJ/85H8dAVvCLdpfND+lJULLm7Lb&#10;FuFRekZpUXQcnM9C4nfu3BwQxajebCc+0XXMLCpuW3Rr4URvRUJe61ECWpbGZxCeq5QhSzLZCAqc&#10;0RQdAhiV3QBCwA2FQBFPXXxKepyZ3u1mSFHIxsxOcBlo918RZAY8Y5YSVboIRImyGJcyMYocGKQU&#10;N6BGqFdNt1K7wMkAwPWA703B2xVRBJiyopDRZZUneLBo989QULyM9tMphva/GIVFQY5z1bj0EpC4&#10;cyuHJ7oBuZxZxoHDrJafYjMuZXQMIgNsMwwghfPLmGe3MnZrbcWdopW3Pg6EptzRmsKcRdK1RX0z&#10;VBNZzMAoyZRRu/bB1SlNnKhkSk5ZhnGjOeOuZIHyBcSN3z9z82HOCgWnvFC/gMlPMqZ329WOcaBw&#10;R3EyUo1DXwEJhgh4EpE1H8bzYc6UfqGNthljNKRU9QfImcxR4wFWOE+RtnsBbLZbXs4NMIX+SvMG&#10;lABN8Q1wpE+caIqbMylLzKgfbnvnz+Nn56i7ZwTHoWCY4w/ZFc9e4rx6lIEdGu/kpItKM37KX/Ef&#10;p4YzqfQOCNRvdGFA0M+Y8LdrOA9oaM3TkQwKoOwakX6GHP+K0psv0X0LqoF74Jyzop1lIK3FszZ0&#10;resBKgQxJkMe3Y2ZA3u4xhjjmpx76xia4Y/TJ84ko5WGNq9A4MoUycC3ML25AOA4OcCL/vhnXMA/&#10;Oj/dcxJtP00eyD8wh8YABMAu+m6TFKVogguLt5qP4amyhTm/nGlgkhNKRmbNUwDRei271yo1ltnj&#10;JNBP6A8QDT/nECI+feTBw4Ibym44HjIidWPGNoB5r1+CGTIrQJ7yNMEUgNJDdOkfayY6ZXiVnlE+&#10;So6MezY1Ehhp/AO+4weZR/R4IWdaZk7gScNK9QSQBvxHQ3znHnhKMIUjRf/ZjVI76MlRdJLyNvrJ&#10;du6cPX2d51dVTiUrzzEUdW50zWtzES8ZPwfB/NsQwjM2nXepsklOMCdDFoqDdZp+idYv9DiNE+3A&#10;R/bwl8ATnr6RgyyTYf6M44PK1LWBPpw4jhFQJNB1ofvbaOpmfKmE8+KlCyND1o1xOsgPWXctJ4kO&#10;d4xjor/0AUeNvsR/Nm8SRAHQ8JH1mw1qHGhOKqeVvvWf8QNqPn5iTpsP9mltipU+aV4+73pnakdA&#10;gE0wBpMsoCCjoDRVoAyoXqCXU702xnjnnctDh3EyRj94vIL+5ZjG/wJua96skQsw0iPNgTKwutn8&#10;WCfFXizngl51Lftx73b3Sm/LhFuLhQ8ATHM4urar8cxUksQP5GN/7RIm7XyBSnxp12WKXkkm3mTL&#10;Zv1v+obCQXt85B4b/c3/cwVjzD/ao7kG2RDnTlAw+2YcHBM6Ee+afzrzheQX/WUu2B/zSZ+ZSwDf&#10;6AU+pjpjr/+rxHA5XRZY2o0X39E/7IONJmTJnWfNE7kYh4RdjTdtemLrOucLHhg0mWIXOYjKbo3D&#10;vayXtkmLIDC5H6fD/ekwvJjzV2ONYa1PdowzItjG8bTsA1ZgbzmAnDV8pj/oKMPP4TRvnEr6HD/R&#10;2wJ4t8lzug7vTwao+88uqo0PP+ivJSdb9YcSQvLB2UVD+OdETuEEPTqfPqZnOejmAf/V/fpW/3Oq&#10;2FN8xTkdu5jeREu6BN+vknxOePIX/Z7v8QrsJp4bJzAaCUBwlNkr9v96Ze+z223ycSF97HFI6DEl&#10;wOE/pajKUlWP0L8sDzwF31kv/nS0JOvaI6hsQBcPPfDLrfjLvLDZdCW6uLdno5rXV199Ocfx5blO&#10;f/7jn/9ZbAUTdjvlpU1mt5sM7OCvCAIvTOC2eRAE5+jDRAJG+FwWugFWKtljGnJYyT8ZHftUP62B&#10;g1Hw73/19//+vGttvWiTaXz0ynzaDm3v26lPeF+nfPWJX/7l8SOPvu9/2j5s709odzu0TvnqE7/8&#10;y+NHHn3f/7R92N63xp7wvk5Zfx+tgds/cbuDdy/k7XMCv33co/0j4s95u9etyZnDj/3ZzloX73/b&#10;OWs75t3r69H+//nv/o+GpPwu5U04+g/JBgg3CgBTpIhStXCXgIjCA5KirqLKwKUtshk3BgiYBfQ/&#10;uPJ+mZzWYAQwvvWtb4+iBbAsPBU19KBG4CzdM4qUcmS8gDL3GUWc0Et565OsjQwBJxMItnGHcxkh&#10;xjvZX8qlfg4AKKLyzFPWLWWkMvATCWeI/Ov6IMJcyxgwvNL8SiFlQIAujgewSEkDDaKya165RWXt&#10;lMqkWIGUAZNdPw5iSrImRmkux9f4jLeMS/T8IMAuKn40BaL/7qXW3i5+osMMlxdF7h8FSwFT9gAK&#10;R2YM2wCgdsisz7J8ttIF+hk4v6Oh9Q8ArbVXgKZyOQrVpgRnzq5tyRmJMXDRRFujIWsXgDTPQKHd&#10;uEQaGfRTp09MNE409nZbb08f6x/lygGdfncicEyxAhEU//4GNc0pOjNInD3OKpCvHW2jiT7LAJoD&#10;gNe9ZjfO7ss9MT7z2pfpM2AEtE20dagXw8QTtlhGT9FbgMHCd2vvZpMalzdezs48KLl+4H/8Dgxw&#10;YKYMaEBAxjD6LIda8GABQJlCx6zVEey4N+WElcm1loPD4TlYHLe11XVdqm+cAlFDWVyG6f12bFUe&#10;BJyO8xpvCCZMhLC5YoAFQhSYCByQP+0DTBxo5zLaHNC1Hmc5uugzwL53sqEE13ODDjdOgQYPD+dA&#10;ydousLkymgAKwz7OdbI3UfXowfky3w15AIY5QasJouS8KFtCM2XEAkDm4qMCO+YW0DVzs9V8v5/K&#10;Qbhy7coY/FvpDfeWyRDcAAAuFqH14rChA8JZgyfrwig7l3PG0TFHZILzLFM8mxbs8wcAm+xzcKOD&#10;Uj+RZbx8LOALQCuH46yRfw4ZYy5DqSRu0+bzwPQ6IbNkzRk9aFzatJ5SEGbLxNCZgJXxy1oJeOFp&#10;OkyACajCd/rjO/qim7n3eAXjmuxFQJJeauKS/0Cb9pvv2XE1vTMbrsQ/7uV6PAXcyCheadMlYOS9&#10;d5TAo+nxQy+90o7AATH8b5zAupd5Xju5FXyLFjaJkflxH/qdLsRLNkVRdYH+9NS582XwYgZyqnoh&#10;lTHziX5KUmXpjti2XcCv/ip1Y2EEt1YZcnq39oem0ZKj6LxOqY1KsQJdeAH4IvOyaKP3BP6ad31C&#10;j1W+GW/FxwCo69xE8IhjZx7Oti07fXunMX3cPzbFmjU2ht0a0GvOBKw6nx60jop9Qlf3Av5E/fE/&#10;fl6AVUYsMAnExz8CYOZf4KHZ7n+ZXOPvc9fdLtKP/zadqn2yYixAK5BJ55rH0cXd5UT8JTjCBgDq&#10;o9fwd7yhbyvYyfFZDgD9rwxQn/En54QdeLqIYipx5h//czzwDocNcJ5gWbTbKirINv7EOyocyCh6&#10;qvDgIJJ/2RdzjSbGPPq3zrOZZOLZAmXs0DwiJntMhwLM7vtcv1uneKSsm+fy2ViFwKGFsbOVnCov&#10;Ok5ASBWQQAYaWUbB/sIbnDi8KKiKhkqIBT66Tbdc41cWbjMi/E8+4Qi0EqRiP2RyB8jHGxyv8/E3&#10;PseDdLhr0QoR7QI5OqFrvYgp/jNHZIZM43ulhAKe5t9zaL1ktq11JEfj7HYPz8LF864jm4Js+sCW&#10;4snRFfVRhnwLZOIRcwYz4Q84gP6nRzgt+M5zUGf9d/fmIE5WrD7AX/jRPAgSCAYaqzlEL1jDxlAj&#10;x/VHkIDMCijide/khANHBgVVY8mZf46geznvueR/eLt+325ZBt6aMv7uxfIKBhif/hu78t1r16/O&#10;OnJ6aXR//Z1AZyWvAsrui7/Q17VkSuBHeTdam0O6ePRu2M551vO2DWs74YZxIpzlH/hfcIuuYP8F&#10;8LRnnGj29/7Lv9dv69XQqKXhzxGi9W39OH+3M7x7ObvPlP7ex+2S7cw5zTmPn7B+OPB3O2udvv9t&#10;55ztmHevv+XtB3ZCM1unV5ef9PfJZ2xHt/eDVxIawGGJPrO59+r0bT6+mpDbyev9K1rox8dmdeey&#10;v8n2/92///czFAaMUFvb48BEiQKjylhEV0fJpw2t4XohAJnuTtCuZNRb0JrwiRx5thChpkgsVLaZ&#10;CUNlw46LbSyiTIiRY+wBc1mJSxdfHMVC2IxbKRSwD0TaiMBOfL4DQBQp54/h+jRle/QFjtcqb6F0&#10;9Mmf+Wyuuh9jwUhR1JSFiCEwIMrkPqssKAVS1IxSmg1JUtLasmZD+1PykOGZiHpKlQFTknG7DOT2&#10;oGxKSvmHa7SnPA3wZolFpfTFmNDmtjrwvgNpFDtDyYBOJjL6U06UEKNAcaM/J0tZyZGAlYebMuTP&#10;FcF/rkiaNTcUN6MFyLmPPkymKRozEkpZlkHgWCrrpPAsxO7c2uFQjuHoGCDBWT6ew/dp/bwTaOfI&#10;DuhKqZ5Imb/QWO/1oM67d1ofVp+1y7lgFG1xLkrIkJAjzoD5VjrGQNxp/AyDiF7dHGPFYAxgiA7m&#10;Qf9FMp8OUJzIGOibc2yHrNTE+JUcfdozaNCekgYu9sR2QDAa4mNGylzjPfQHrDaw4RzlE3iRo2jx&#10;MoOg38pEn40Ok8ltvGMoO5+x5wB5BpSSC/TlzF9vLZs1c8Dv7OQqcxUAIenmchm4BejNhZe2r167&#10;Fq9XAhbfcYqBF1moCxb9RzdOHr6VreV8m/+JeGfdTM4AAEAASURBVOcAPqg01PoN4/4kIznO/x7f&#10;4wPZbAGODQwqVZkH4dYZ0XoGEAjAfzK/OuqYlz5vYB9wBjatZ9za/6QH1d6+fa+y2Ysj98CFe3N8&#10;GF/8bie3lf3mrODxIqMFdMzFjQJAmE+p5jwcOdrKhpB3a2EmWkxHVELpOuu59Eepjy3DH/Y8qaOV&#10;5nDagET3klXzEnWfcUcLoMX46FyZqZs5ru4nwj0Bioy9NS/AofWTdB3eBC7DP8V6VQgEWJuXu83n&#10;/cAi+n8R/91H/5wG/H61Pslwu7fumBT9IEvAHhq6z+1bnFobOuHf7hGdZMbw3LWykRwCQAKosxPs&#10;ANNAkvuxJ0pEZRBu3bYBUlu6NyeAs4eBa9c6OTvMyuzYrAJ/AnRn46cXK3G2kyz5p+tkFlQp0Fvk&#10;3vhfbg00/pxsQPezjb51WbLXW5ZCIO75Y3b2tTHU/bJ7l9qQqZ0m68CKYC8HhA7CB/QHOQSW8Q+n&#10;wJwD9p5bd7N+Apjk2PyjBZ1ytDmgf+kLNO4GI/8yuJTwxx+1e2zzye7I0ngWlAAC/hP9Ry9633R4&#10;lqMM0ketEUT/ZXNim36TifGBUwHsKe26fq01cN1Pya2gwOjFZJsjIRDU4e6xHBk2UHbIOt/JaMUr&#10;5EW1w2yqFc8qj5Xtpf+n7DP75l1f8ap5UgqI//R3HKb49mRlbfrtflMqPo5ZQDiH7PnnlyNh/jmX&#10;9I/sP90NECtHrGMzn2SfbpVl79DML51LR2pPkFEWiXNnzjhDNtaRXYzY08e1u/IKZt3vERdHyuTh&#10;47Gbtc+BpU8AYo63f/o9WaPmlI2ifznrHCx6mA6lU2XiMbB+0F2fhD9u9s+zDAdcZy8t71DWa/Mv&#10;Aalne14g54HeE4iVNeasKvE0SPoKXfEz/U3H4j9Bn+XscSPq0R7dAXfnoMvpMtRnzp8/9OKFNkWL&#10;t9DE+GUelRqyv5/3oGzjb2jDN/TMVnqqTdm3Tf/CIOZWqSpdoM/zPLho1YGxQaGVji0bQNrpH7aW&#10;LaUrJksZjTNwM36VEDFKcunZl0sW0Z/+glfoH31TDbI2MOHkhXViXsf8btmEZ+Sy0cZPDsBrSw+s&#10;NZvgdzLJiTKfdKxAzOc55OSfHRHwXPrtSLimDH7yrWHyj7fYAJk65dj0t6ADXYEftfVJ8+T+p9NR&#10;9MRf/uXPs2ft6BkeUf4J/9hoSjAJ/sITHHLjn8eBxP/HmxN61n225QHK8WVl8T55p++UX9oV1UDp&#10;FViMzmJzbLbDyTTXv/Hrv94Z32z8T64ff6EH/Ys+v6zxTwaO4t1vfv/L/ofH+/Wl79uZ9XeYfHvf&#10;P3E7Yf/AwQ8Hft7/sv/h4MlP+LadubW7ve+fup2wf+DghwM/73/Z/3Dw5Cd8c+Yf/dH/nhBYrxJg&#10;LxIIjKApZXotQCLaLEq94I+yvVUSg8GVfhEqisVaDaWTnAHK2fVKaYDCs0WylLAA8gRQtBewdO7F&#10;c+dTAkXElROleGV9Bvx1rjVvntVmC3dumUyXTTW8U4oiOZOd6/dhus4RFTSu4YyUz/j5AH6Kwriu&#10;1SfKEBDwEFiKIC+p31d0l9EUkQKKPWz2ZmCLApCBdB2lSCl5Af+Tlo8WlD5AwgBSThbI+40CByTs&#10;SoZWDKr7aePUmZMTEfq47egfBEYpqllrVr8pNw/TrJtDX9FswIyimQhW93RvG3eoUTcfnBTXAaWc&#10;xinb03YK9lx0VtJCEabFOi8nMUX2WcoKiLLbnTEYNydnZfKsCWLQ1JxH1b17AiWMIYecU6Uf49Bk&#10;BJTTyNIwgJTm2dbZMFQcMt9lpqwh8cxAYEkEV/tT0177MVt9syayyFnvau3N236ZQ/OuH9qfY40b&#10;LzCOeG2MaWPTXyWcA06iiXUUDKpooWCFEg8lIJ0YXWVUVlQROJBRMNenrAc43ALqAhMioviSYuOY&#10;+53ReilATOGTBSV/kxXai+S5N2MCdIk14UUGBkCRheOscc6scZiocgKhTNLYLKg/7flTGbubgUXl&#10;NuhnnPiPHDKmGzhxf20jFgeCrGnfOeg1Dnr9cA/gGyAMe0whHsd74y9GXbkaIK2sd0W7VwCC7OKF&#10;VZITyImXOUcWg+svIAWAcRbwBL3BgQOUBqQ2Lrzp+D0gpf/021oi2QHyD7QAoLJHb//8cvc5cujb&#10;r1bOlFwJCMkCyRCZR2AGn+MP4IHBMU8WvxtnwxseARwYaq+1CcjKqh8vkGQuZJUElcjEPMcq/QUQ&#10;k0drTrSBhltgxLjxgTnwDuA7prSR0wRAof38izcFSmQpx0Gut7K0HKJ5xk+nAfYnciCBG+0DNfhf&#10;mRYgSsfZTEoftvVOo3eAzvpqDSbnEngma+RSJo8u3xyuBeqOD23s7DmBpDLErqf/ZQd0uek79Mqr&#10;r2pqgnNRdjYCof/JOj2P0uaTXlP6K4otCznryuIBc4z+5BzP4N1rZQQnY9m4zdcrzakI+GRQmhtO&#10;Nb2B/2ZO64DKDvTHI7JJ2uOMyWDOXHQcYDYH5nECa30W/FCSJkA2wL0+6LugCtmQ7ZEtVsKO4wBY&#10;m9ZoP+4ch3Yee5FtsJ5Xf28llwIkdCqZIqNTGlZfZL7pX1UsaOB3jpo2bWri4c42t+Gg0osITf6t&#10;m/YYCWIrq0B4JxOENzpozR8ZNeYJRNUWPaot30dPBFCH16M52tF/y45XKpvumcqZ+mWX3NGZyf3Z&#10;SsI9ePlqmQ6OqMDXM+k5+hbfbTsNq57w0G/8bf6H33s3/5wyfWDLzbfgoiwKyMe26ZN+DzjP/giC&#10;mT/zgZ+Nn1VfejH9lC6kK/2WIM74VaSsHVbXxhjWwmrPenX4wticL8DhxUl0V3zsxS54kYnJ2HO0&#10;Omanx1mjVZv4XxD10zbNYIfGhsZDo+fCH6pWvv3tb0+2Fq4xbvPLltLD5gMPe6kI4iSQbbQWuCFI&#10;Wz+H/l0/8xVNzT9H9On0jGCo6gLto8PYsuZFFg3vKJOsqXFujGHoWPvuacDjrKdnBWDwuGCkaoch&#10;ReeTKf9ku+91nhJTthX/e7j44eZflQhnzD3NVVf0HvfXsGqZ29lBYxKgpG/sOiv77bPqEZyB/8md&#10;ih+O2Apm2DBlZf/03eYnMpg3wlYqcVQVCYZyZrUveP7OO++kV+42zuQpfQiBsrNebDu9RucaO/m/&#10;mM6f4F30M6f6REehP1wq4+q7a82h/pGtyQhH56MvHGnH7XbqTWfSjXjpB//1D4jkV76MeP/n/S/7&#10;H77yuu2H7cy6pJuGMu/b7zN5+w3sH93/sF0/B/a/7H/YP++rPmxnbu1u7/vnbyfsHzj44cDP+1/2&#10;Pxw8+bFvXyqhXJcdvPjAsS/17rE7funro3vNp/5wOL6Kngfa2rvXgWN/S9v/tz/5t/OAZwJFKQHn&#10;jKVoq13GgGRCSEnJBo0DlwJjAGXZRH8BRwJqe37gjkFQEvZB66xu3PxowL2I8okTHhK+nDACxRBN&#10;lDgHBODjHE0ddk5EcpgiWaU3gJrSHop4FEjnygTqr9dyMpiYKJ4yZxQY/mS4eyyABeiKJihrY1Rl&#10;A0RpgAplZZeKOttFSYQdeFXaRxEyFGhg/AAnYzHOY9dQNJQxBQ3YyBgcLVKnDECUVcRLtA54cw2D&#10;Z7MXtPVS5jLrXDpuzYh7iZJfi66i/6KTwAFHUfvXWrNkbOOwdC5ndp6JVfsMFPA3Dlp9tF5ARFK2&#10;4Hb3tmX7sRwSRjNtOwrMnHH4POA729X1AfA0yYfVvlNkNulghCMEIkcHu45ab1R/oqWyBYZGVgFQ&#10;E3VVjiRSTfGLtnoOGoUJUOENhkF55I2i9eYPYJANYAyNa2iZEjd+UU+7H2pf9s/Cb0bBP3PImd0U&#10;OSDHYAEGE8EtS8cx+CzD7LuIK3D/bmVRA8jrP74egxMIUv6CH20oIqPgHPfSxuLpwGjGCY/iTTzx&#10;3nvvH/o73//+0NCmPZw/fI0eotzPRH+P4eAYux/jZZ0M0DFr5qLdlDlFL06jmn2lkvgPUERrciGi&#10;Kwthu25jsSaFnHAigXVyIbIrgECOnaNsjiED6l3L2CkxlakQnbV2yVy4VjRV3/AP8KF8cLb8756T&#10;xYwv8N+pMumygAPkO2a+jMs9lEgDnx5wz5jLAOj/tWtXp1xXOZ5o6Hp0QDsUBlw4fpsTr130Z2Cd&#10;8+1vvXroj/+v/3vAkmemyazQPzL6AI3dROke/GeMMjocc+tIrc/E/6LM+FvZnF1yPUeKo8q55fbR&#10;ZQDfjeYc6MVz+N+csKbmEhDCYzaKAaZUAsgMOyYoAkhx5IE7AN475/i4dXnRwTq5NQ8FCOiM5m2A&#10;ducZq/8oKmWtwJDfgTjgG/+ht+ve+unPBnDRGQOkO4dTZn4s+kdzstQtR5e89/67XZeOra8AONB1&#10;uqjzufNnZ2MYfcJzgjsT/U4XGCvw9mq0B4DeufzOBJ0uVD0hC2rhv8eDkGe0lLXikPz0Zz8dPfWr&#10;v/p3p0+CM3QD+8FZoMeUWnmOH10NoNKjdAuZVs4tUzgbVzQ3Mup0ieoIDgBZo384fMCcQdLN5FF/&#10;BTUE9fAfnUs/XHzx4qFXXnk1+hVwrK90/TjNaS4ypfQW/3PUT0Zz9kwwQjbYnF2+fHmAKFrP1va1&#10;Zw2UjPm7/fZ3f/W/GNuF//RRH+hV+su6NIE/QQOg8ix7EK05uwKXKlJkGc0d+iu5EzxwD5lKgYDF&#10;13R4903fPB34eLb5RTPOBXmmv8ifrAlZE3TrzJEz63MFhmRRVYvgs0jYXByeOWFv3m99o8yNR17Y&#10;MAPPkSlyRv+wv5v8C7QdTqexZXQi3dPt5nf3YHeU4SltxZfPCsg0fx6WjDeH15tzNkT/zZ82GsCA&#10;eBnMCU5GF2s4zYX7AOccX41NcLH+0RPGwt5OoCo9RCeSS/rP8op5/ES0EJg5Fm0mwNIYOKTjWMQn&#10;ggDGSv7oRs4YPUj/4jF2aRyZjp1Pdl5JLpzDBijXI6d0IFxIngTn2JGRRbSqXY4AJ1mfBabgEZke&#10;eoStuZJ+pM9WRpi9LJuWzaZj6Q+yg7fJMNvtmDk/mjyPba6fHnPh2Jb9RLePW8vKvmufftdntFHG&#10;TGY51GSc/SML7oHX0ZP86YfrvdubYHt0lDniRJPJbfOtCcbj/XjSvCgJfumlS0MjE8dJwlfjVCUP&#10;V65eqUfRvfvibZuaoI05gilhIpu3wT74DLZg/wXzBKv0f5YLxDPkhF35zne+M/MvsEdvmndVRx6p&#10;cu1qu/I2T3Q8GsqmCzKa/wm4xOfuwcYYi4oAWOiH/+3vgGlYb3DXNxH/zwCf+GdGPb/8Msb/mAP3&#10;qLFFbe3uHHvs2/BNjLN1DBM9+XXwHk8+x9Gd8/Y/7n+Yy3a//W1q/8c/+lECE+As+kMJSn1Tmj9/&#10;++2JiopmUgIAF9AOmAI5BJpRGucuRXo9wSJM/x93d/Zs55Xe9x0kQYLzABxOADg221Zk5cLKHxGr&#10;Kr5ypVqOrqSqxE5sy3EuU5VUlMtIiqSqOHI5katsXzm38T8iVZJydTfnASQGzgAIkgDz/TzrvPvs&#10;A7A7KqWViNzdxNn7ndZaz3qG3zOs9VJkoihKGZQrAVwMLbBuwbryKWUnQKSyCKULMhSrlGuV/1FM&#10;DIFSOYaB8ZEpkimwjonB5IABwgRORJviGMVS+4yBjScoP8B2yqfqM2GmHIB5IJ3RBm79j0EFxhgs&#10;ioWzZ5G6aAwjzykRIZcp3Bw3AG8Z0cocAIIUAqBAQTxeJF6fKAKKnPNA8djV0/GzvTuJ0fgqoykS&#10;j4WAXNdQ7kCGckTgH+gWfRJls5B/+lj/RJQouIgxYA2YQS8KGHAB4Cg091NUFLkIbZek4KwbChRF&#10;F9mPr1srxmhwLDjV4zxmSAZYN0eA08FBpWxdOyVpDWKMcs+YUo/6z9i9/trrM19Pt5OXd75xCjjF&#10;DMPslhiNpuY+PmKYvin66X9rnnpIH3TkBIm+XTqM3APj1ntQ4hQ6AIjWY8zrn4givmU8ZS0YGvXy&#10;rkMPBgdABJ6VOjF25uEmgxUw5AAzcpxoz0Rvazi0ixtkVW3cIGuLdzgA+F30+Wb8ZtMKBmrAStcz&#10;7vgDf42DVfsAC9oCpkC/+3Xixtc3Tnxw4WJfuxY4jo7buhaGivxULdQcZugavzkf56TxTgClSLKx&#10;AgbAI/4nV5yC1159jbiOgfJcBln5CJnAHzFEZTo9vHnUf1kGAAeNZR9CNPM8fLKc3GX4R16jlY85&#10;Nvc9Yui9tW+etQdgkqPlOOGTVUbqnnujr8007J4oGwGwyubJ2r/605/MK02eKKhhrZ6IvHV7dAn5&#10;FwgABJX/2ICCLNI/6MiZwsPk2vsJ8b01lNaoyvDWsZkzpauyL64Dzs2ra4w7Fjnxg1d+OAEVaw3x&#10;C/kHbIGVmaeAFEA6u0fWpvY56Q8G5gBJGT+bS3AkOc3oAYTpo/Gfql1bZk9JaM8BsB8ucOKj1JmT&#10;qKzXy7pt8iFTRb/oL4eTc9ejp2/6gS747cKF93IOvjxx7uy5AgDWxF0cuv3Kr/yNZN8rYj5MP3+c&#10;81KlQfJizTLnQZkh/bJKi+KDxkp3ceAAQIEZDhi9vq2pQUvgSFBFRtnaGU6QDRDQytgFr2TqyCCw&#10;iv/IeIa88a8Khk2fkMMXXnwpnXr/ifcLknBQsahMgbnyDLzGTshucsAAaoEWwBS96CT25Zmczycm&#10;8xYo7aamdPiPHTtZhtPvTf8u52kFJIHgWG70If0J8EHqHxeQFAT61b/5q6NjzJOx0IJAInpxADhO&#10;1sQCngIf9M07b78zNgv/s3+jY6Plp5XCPla23fwNME0voJeqCPob/a25I3/3l6lAUzYCv9tkhuM2&#10;GSU6Nh5Rzrqycb00PrskwCqDSBeRLzrCnHi1xq3aefhRtvjRxur9XmWI4i0BUiXCftN/svEqZW52&#10;jJ41H/hXuTT7e7K+cSJGB/RsDrhjdINsOwyhfbpY+/o0+owuY3+KILI/nB1LAugOIBzd6Y/r9RU9&#10;BQCshxv9F+2Nh1Nk/Rx9ardlr6fhTJI/9rOpaQTWd3rPo2qXVfJop1ovWlcJIeg1+rEBeCZsQP6a&#10;2rkfr7FX8MP58+fnetfNmOsf+8NuTYCnMZPvpX9WkAIdm5ToLMBr2/v1jkgZqAk2dz+60v8TjO2v&#10;ElM2hICz3eYd4fG5drTnHpu1CKjoP36zXm+VFbITysIF19d7ZOk2jjX+EGwwj4+0+yzHXIWQ541T&#10;XHuFwEdvCypTMHbytWEcnET+bTZCn9mhkkzDLghNJuGfwVCNm738tDmdbFt9G50dduFo3ege8mee&#10;zav7BT3onwmCN394Ztbu129l44I9AnJwiL68/PJLwy/sl+ASXHMfzNOYjJvtnw1m2Ah8GDUFqAXa&#10;BKNnE7BoC9fBwO7Hx7/2t/7DNfn9+/M/XYzJfHZfd1+OH3ZJpyLzuvT4ZXPt0T8/9+TRZUeNfnfa&#10;Txkb3e6zP9T977sLdl/W2Z9/ze7iQ9IcXT3fjn7uLtw/tP99d8Huyzr786/ZXfyX3v4f/7P/eaLX&#10;Xry4RTS1zsBLaa+SwIBrSk92gPEmzAyA75hdJ+0oxGlzHQVAUXLglkOygctATQJEKXGilAuKyHES&#10;7QpH6RFCosBoMob0p8wCIA5cT6Q1paAsBwv4rWZcJE3t9ThaARHOHKXMcXGfa2W+GFfpcwLH8DIs&#10;FCZQrPxhA+9AzACz7rO9OOM9Ci+F+EDPoyRJIaBP6XG4COVaW1JZWaBBG0DBycoTLMAHaCzQ5dB5&#10;wayMkfIuwBHwmmhQ/WAYZtE6BVP7+ikDwmBqZLKRAVJOmNKlyZ6kuFzHgfMbCKLQzZGMyn3R0v2y&#10;C4zaEzlXDDMNzqExp6LBHAK0Y2jMJbAos1o3pgRJ+QhnWm0+AzIAPVqZJ47u29WuU5iA01OVF3Jk&#10;AI0NvJn/ib6meGU+ReDHyepZPmPAapOhts6A8bHmxzXAKiPGmUR/hp6ZYaSMjXEFrNGIITMvdXv6&#10;6dkUvugaWnO8nNU+MLzRH+8NDw4IWTwJVIsqat/YLGbXPp6ZsthoJktMEJYDZ+Z9ZIFXeQ0AN+U+&#10;01eGuNa755pgR3zxUQ6MbNSA+2RANJdRs+aLg4LH7WLGsfqmeeEUKJdhSF1nHRPAoxxl+tgzVi/8&#10;RVcZorJvrV9E/ylD67jgCUoYCxqS3eUUJpcBDVF/IGxkobF75v3AQ7JCdgQV8BMWIj8AI8BljSr+&#10;MJ/oiR9nkwUl2fGa5+BXPGOLe6+tkJ3G+xwToPuDwPuZyiUfm4z8ymDbAEJxD11lEwDQhmMsSqzs&#10;DFDiWDimVIeBV6ozr/oIBOJ3wZaR1/r1YToLOLbOEvAnM7MWIgMvcmwNLD7BZ7P5SO3gv9m2vOtF&#10;r43Zi2IBYHzFkTHe6UvztGU5ZQlnx1l9jG7GTs8Bi7brpsvcR18BPbbUJrvKy1Q10AUyfzfRNlrj&#10;S/TS57VGqpLXno0v0NNcckCVtr755psDkH/ww1fKwD0V35ujAkIy9Y1HAMVcCXzQ2TaosvbWGpSD&#10;HBDvBiX7eOSr6PVZ+ncCdvEwp42TAhza9p9jKJujffJKf8giKyPX/3H8akvmYYIrtb12sVv635iM&#10;zZyQK+u68Av6jAxGr2+STzYI8NzKN/EjPQHg0rv4T9nd+efOTam+gBm9Qg7mxcbxsecsfoSTl02T&#10;KdMvcoWv2B800vcrBRmuN5bnX3yx/pRt6Zn0GymbDEjX0Y14h8wpDRdkxCfogRe2QAF9RWdcunR5&#10;xkEe0Nh80htkXqaZM0Q/0xnTTrTA/66XZcPjzlnbxGZbxw6Y+3AiZvfO+skGTmCpcaMnutJ/bD/e&#10;xHPmhrNCTyipo38jxXxXjTJrYHt2Ej9zLLMrU0P/0FkcC00LjKCXoJtsrP4Y12S3a1t/ZSLx0wqO&#10;Hi4xSJc6h5c8y3hnjVtteJ5nCwQb4zjZXYvO12qDzTZPXpFBXwtEKRmc3WKTdfqf40hGF86AY1R9&#10;tLSDPcAL5jvdoQ+bnY1B5h68h9aPZ3MFmAB+WSu2hvybM/y3AqyyZyoxBBKbr3hOMFcbnG3jZvEm&#10;A9igyAt7pV3XCYJ7ll00OR3kU/vO38i5udcc96zhi55jWQWawTyukdWlR9BcQI1jzFbYedQ15mzt&#10;SCnzq3pmVUTpA13vXvz/RfcKRsEV9AP+FHSD91QKud5SE/Pf15lL8kePuQdPwQhoL2CgbNM5wRX2&#10;UBBOX9Bc6eUWHL9Ulk4Gn/2zPhhmY9csTblSUJfeRiNjeenll2cekUObwil0tDGwz4K+8zLv+nA1&#10;PrER3iqz9yqRAszR07PNFdszuKE5/zt/5z8efqP/I2r/DdRdsrV+zrHd8cNfR1fvTu99WWd//jVH&#10;l99+9fz+lpv3D+1/P3rS9m2d/fnXbNcejvcvYfy7DNzP7gh4yuzuXbH7uvty1NP59rOOO7md2/6u&#10;W4//Wse2M9+F9v/4n/1xgh/AH8WbMUrY4t0xDgygKCnFYPyyM4QWsGDUtkgWQCTC/ZMf/3gEgQJT&#10;d/xRZXJ2pwQqD55sR6cHW1CaoFh8OkoyFUY5cWamZlq5XfdqnzGksChpQIfhE4URuVSaRvAo7lmY&#10;mnFjmJRXMtwcLRmoe4v03a+Guutxw7UiSMZhvQGQAPxR5Aw/4KzWhJG39kLpIVC/+gAo1R/Guesz&#10;9aOsAFegDwAeZZryNz73MGZfBrosBGZEuyQlaqOLKynBFe1RokhZMzA9IAXWRgbRnEFjjAHtBcij&#10;Sf9jaNHZZgnGfzonDMCl6JWsehaQZ95kIOp+tLSzZduFK/9qwbfxe0kqkCoCTbnqG6MWGhnAZIOQ&#10;RzgD0ZtCFE2exfGNgwPsuZT1GMImi8L3HHOhNIcCF0V7NAdAKZnnAIVT3mD+U7GUt0gYBc7IDNDI&#10;0DHSXmyN/o8fZpRGyTdeRhbgZQAZUs4penHA+jNKW7aPETZO/TQmz2cwvYQW3QB/xh0fK/9Z0VUl&#10;vDaxseGFTRZay9h/uYbzVxScsVwARLbHOql7Z6tlkWPzDgDqD97SvqzMLBgvc2wtBT7ULhPDWCjx&#10;vHL58jxDNFL7DFan4xE8l8Ne+1Ma1/MA4PX8DDNr1cRxuj3LHADUG/95jHc6PVspmfGbF8DVC52n&#10;vLJ+yGiTY4ZuOXVAp3VVzVF0Y6zxH/4gp3SDZ1mbNRHcgLxMovun3RrlGOFVMlV+t/GKPJcBjLe9&#10;i89cor85Qh9OPB6WqfrwyqVpAyCwQyDjK9Bjs5FV1hRAqD1rY+mHba0C3YX38L0sNgeU/J0pY/yA&#10;LO6lXpeQzHsXIRBt7SOgwOsUaHr/g/cnoDHrLRoLuXws/qcTLgauRWsBevIFiNwbMONgbNlt6/Xw&#10;IN1DMDhdrgUe0Q1th27pDyBFNsR5GVCyq4wbiLE5EL2o9Fn0X2AJK6O1/8w4OpMb80s2gXNrB9F7&#10;gF7nXWOcH374cQ5Muy8GxGTkLlXS/sKLL04ZJfrbrEO/Rnf1dBUHaI4ua4c863Uq+SsCj/857jaZ&#10;slZo5jFnETjkfHJarbP8PB4dR6Xj15Mv+s/mJp98Xnan9yhyOqyn8dE+PTD81ViG53r+yTamskEG&#10;fat98kk90b1kzJoh+h6oRRc2apzhzm2lxYA61Uam0POZs8/Uf6+KsHYJzQLV/cZH6GWuZXLYH5mG&#10;u7IFQCYbgdbkmYyhj0wQ/cM20Uey00Df6N3GM+WNzcc9Pd/aavPzaFkOayrxiPI21wKS+Mm7DZWb&#10;q7gw/8ZNn+m37+ZWHzjn6K1PaMbB6+G1wS5F08ZAf2jDuOgxzj/+M8ecZGXL9K+PctP1bCCcnl4l&#10;yOQfL+IbfIkuMm0fFmS6UmAXf+B/nSDr9PAaT2XfyT+eUgb5YfbuqYPTk7kb+5WeMlfm2YAEbvWZ&#10;DuPUen8i2UUL8js2uok3dnRm/4xjNv7oN/qbZ7KER2RflFCTbcFcmXbvBDWf9Da7qp8cqjXnbIbS&#10;2IB9IJ6uZjlsUGSHZrzAFuH1yQLRh7WjggImevbsuZENz+D4jh3s/k0Xad+rVqbsNEd37EODMYdk&#10;hBxNprJnCoSRP/od37J/7Cv9p306guMkaJDX1zgW/xu/527OhwBfBJ7rXYf/zKFNeT4vgyowq7zW&#10;+AV9YBi0gZTZfPhh7di9KmVkXtk6jqYSf/Or3wL8HB/ZNuMWpCDL7Lf+jk1oHF9FU/QSqL/aWnNB&#10;Nhkvc7T03Fpi0cC7ZwWZBfMvXW5/hfSKzPrBwZnRqSoovHro4sXLEyyD1diF58+fb34E+eNxCrMP&#10;/qcntK9igxxZyw5ryXiyg17Fg3ckHgTb2AUBiZGvZORHP/q786z1j+dSBNvf40fXr/1/cTyq7l2/&#10;+7r7sn9D33/WcZdt57a/69bjv9ax7cxf5fZz4JL8Iehhp3cj2X3ZH82x78ev2Ah9+3P87sqUlWbw&#10;BUVy9Dn+lB19j74cXXrbt+N3/v/b/p/8i/91lP686LfxMWQTCUwgHwnAerE0Eti9h7J/7713yxhY&#10;68OpAirWlrqE9P/8v/6PFGoCGTAFyNY2tC0MTynZzOLphIZyF9UjOD7poRMHbRku2k8piRJRGBSF&#10;c6JYsh2fpXzMh50BlRVRoBSTvlJGbILQiHVCa4dG2boigildE0gZL2C91i9xOIAYgk7pUVQDzpsc&#10;BoXCtNkCkM4oMr6MFoW5KU0AAk0G/PbdTFpIj2b6xGnRBgWiH4zTpUsLpGrfmhN0FP2ZBeT1V6mW&#10;aCKaiVTNrl3RgVIBohhqEW5gyVq7RwOPHE1ZHE4ucGIuPB8Yx7Tap+Bmp7WexMBToNbX6DN+5FzM&#10;nEZT0Xc14SJvnGURLaV15qVujWExVwzMPv0ttB4nuJ0hl0MXUM5gDLgNqDCwPhPhOuzf2iQjJyJj&#10;zEiaf+1zAp/ICNvZU7bDRhM9dIzj2ilOFHEZPMa7U+OMibCjFbCnDz7Gju/MBbqik3JOxmZznpWS&#10;cZQEKWSlrNk8UyQXCBLt5WyhuXIfDiSnVvR7ss71NXMxRg44mJdh1y766wO+M//AmblmZBhDDtFH&#10;rTe8FDCizvA7QM8ouQe9lQ3KgtuOWqkSfpM9cL91A6KQxi/oIJtrnY7538ZrRz5tAxgylXgOeOB0&#10;AgvKr0R5yb+sL542t2SNs1mPpr352/xw+NDHBjGT1euYAA6nagGQpSvwlD6Ya/8BvOhvTJzVMbaN&#10;H0/a6c97kQSHzD8AZI3HLWC1sSiJ8p41/U/aR+71j1MqsICuD7QbJf776ON2+WszCscea+zoKItB&#10;BnzMG7BgHPrTPycuVF74aE4bhx0YxofT98YJrDyYA4e/0Fr/PQtANP/4d23go+S5ue1/nqG8l3NI&#10;uNCXM6wtQIseoI9EvcnrDbxVMMpOkGTFWjM0MzY6DhdrX8ScvAGx+g50ALZ4BjgfYF6t7V2tzsfz&#10;b5V101c8cKFSu3fffvvEM73c+8zBwSEvLN4wV2RGcOP99y4UbFg72HEIzbvxC35hC2sbgSF0MP+b&#10;zmQfLl6yporO4wx6AfEqCZcVt3W68S8ATRetTCOZoz+H/2tAMJHOtfENes5GLs0LI2RtWGQ5vEb0&#10;3trjpWOJOrlhH+xGN+Xl0QCgf/edd04810YiB2V1BYVmLg7lcnROfbuRfjEWtKTn6Vrzo2z+am3Y&#10;6AJA5dixX9pVimZHSnPqu2exQTZfoJvwIP4jTbOuND3NJhgE+RXo8xyvNZj5a27JsnvYJIEL5XZs&#10;2o1eR6KKwcuGObWAsLWG+AdtOF1je8riczo8W9mxgJYPncOenQvssk0+5mJ0DF7Mvll7aqmEnWBX&#10;UNfGUEvfeIkzQE2+2D+ZWnqF88YxwqeO4w+bceBx1RtoTv4st7BGla6QSaVb2CByqPyQ3Av6cgrw&#10;91SjRG/81/CGPwVvlb6O/IxtW/bHWB55qLWqOT2cY/rPswWH0JL9YCPpwNFHjRv+YI/wnyzrmjPv&#10;E7R+zuYzvXYn3SgIPRuDpB/xxTj59Z1eV25sYxwOGmdSv2OfychPu8knWrOzAhz4yTywO5Nxq9+T&#10;xe2vnZ7x/MgB3eRc/GyHzlVpQa+nr21q1HFrlGdNZzyjrYcKjnPM2B+yoF2OlfGyM2gms2xe6QP6&#10;h6PlPyWuWa/ZrGVeb5BOI9v0D10K2dC/1tx75yQH1GZSaCW4ZTwqjPRLcIat1g55xx90qZJgdKXb&#10;p3SWPpxRLjshUOi51r7RaTL2lgEIPp9pOYY5RbPPCgQpB8crAlj455neb0knGesqhyZxPTd64XG8&#10;4DN2r2fAFrL/XiYOv8oMGguek9Hb9Ouv/+hHI1sEuKEQ273P0pq7A7ufuy+7U7d/OX4F/MXRO/wc&#10;O9mPxfzfv/YzYIba59iI+7WR4+jbum7v3+O37E7cfnj7vf7u/7u7pS/bVevYUatH3/avnu/Hb9md&#10;vv3w9nv93f93d0tftqvWsaNWj77tXz3f9275V//6X45goNqkx1MGwK9s1sqAtHYrBT2R9LTTG2+8&#10;lfBW7pUAMtKE3L0cIYJFSQK7sjwilQSSsj5dJO6F518Yo2abdi/dJciUsmyZd91wILa1MoAHxUAJ&#10;AyNXE1gRl9PtNmSDg7VWQwmXspEiWgm/iCIQI4LDsAHalCsjpT1Ai2FU3iJzBgCpM1cCRagBGFkK&#10;WRhlVYCqbaHt2CWSC3iK/rlnRRIjJAUqEtgYARHZNWBI5JNiIJqU3ETl66f6bZEkRmWinik0xoBC&#10;VXo27xfqN8ALYEe8xs8Y96T++q6kjcC7xhege5yZNAwarqxdc0Mx1yfZMKCcovdbOSYngNHBP4AJ&#10;uriGMeZkMrRAjOiirfszlUMjUWuGmGKkMN3P6TfH+iPTQekAfxzfKelgtDKukWqAm3KSccqiA4Pj&#10;f1gSx5pLit68MQhaWLu9WWeAxo2hg4wCR1QXABp92dYIakfZjgyx8pbJZvUsWpCB1Fd6MTLXXgo9&#10;PhaZ13/PxP8cOEEHO9ZZeySTjJ7W4SjpYGDeeOON4f/JEiQPVBJeE1mczVtqa+Y4es2ap8atn7HP&#10;ZDI4wBxIARGbkTS4ieYP8DPPzT0jho+fyFEX5bQTGEfCXAKOAKC58ptzKPBA/rCO+8gfkDLZxNrD&#10;p8pL5jr0iV/IOloDFwAs5wpNxvGNTgCWybMuRtZESRN+wwMCKeQYWFCKZN0O+gM6U/LZfI1j00Gy&#10;hT8FQ5SAmXRzAwxyeC7lwA2Aa87x/ji7PZceUsaH98kgJwat3QOA6DOa4WebFA3oy5Fn4LVhjPQM&#10;3iLb1hOu+V8BHIYd4AXAOVDmCFjgdJwOtAzcbe1P1ImW3pmWs5eDiU/pDDIVmUYOOXCeIYIOPN/T&#10;e7DoN0EA0W40EzwQRID2ABDHht71QQkP8GNMymRtAmHMiue8buBW9Xl0QUNY9/R92q/P7sFcMj7k&#10;6qevvjb8R//YOODNN96Mrx87ce7Zc2U9zzSWBaSNF/+QSaVWIwvxM/rTTeTvy14ZcTVgZv3cbJXf&#10;8dl1sL/K5MjCB+l/fMUZIX82NGqaRr8ARYI0IvY2FQEE0VLUfZN/+mf0Rf2xdkV5n2vx3V3NuZJ8&#10;NFuvaljBHrKAF8wF/jU+Ts8jORJeAfJ5O/z+5Cc/PvHKX/vhvPvJDosPNm4ZBVTFrONs46X4gCxs&#10;pbdsglddXIkm1rnKmJJ1vERPkJPZHKryQ/QzDuupOHtXZVnRL8cW/6v64CRwGp4o8yQoswWtrM0W&#10;fNl0NRrg5wfihdONxwYnH5WdkqWSVeA00lGyKsbvOxsAxGrnozKvsmmzIVm6gGNFt0agsZv4sM7P&#10;vBEQvI4HH+ds9Uy86AP4WyNsgwtrmvChtU7k3/VkWSAIHdHDfzJngrE1NvJKRxn/tm4Jr9kFdzI6&#10;6S20jGuHt/VT34xHEMQJtmrWUCcH7Mysm48v6B/z0zCGj9GLw2i9J2s1O5JGt+Hxnou36APzpJKH&#10;s84+G4M5Z3/1SfvKjf1e16a/6nMdaURkLNsVzeknzjb9JUt2UFBEdp0O8YoLoohWdM7QxDz2P/qX&#10;s0Ae9M39Nk+j+9gvvGws8M9ki2vbONHTQwVHJtPeMTrXuOh5+sg4aqIPPb+ykWhB/5t/uItOtwvn&#10;FwUFBNlHbuoT+//DZEQ5tHl0XEm7dYP40DpT7dD1tI/M8dAou6FSAIagt7Qzpd+WndRfmU3kUzlB&#10;t8ONT1j2EZ3gO3NtwzhOFv0jy4sGss1spnYfLYCn4gT2UtXwftUE+Iks0e1nzqzNpNiXpK1nRq3m&#10;C1+Spdncp/udZ/sFyZW8uo9TLjDLiZ9g/qH+rxMnfv3v/idDTrp2adztXzTePuvs0S+tmgSUWN+2&#10;c7u/x2/5mYe3y76P7U8JZTQe5jhGqm3UQ8LbCL93DoH9//ABLtz7ONeBY8f2Th9+/T60/yf/4k/G&#10;aSAIA9ozqEuo1i4+aDvCSvGkMN7MUFMoIvkE1Y6FoiID+jr+ZZkawsq4e0Hvx533fiiZoh/+4IcB&#10;/LsHVE40NQLbKch7ZmZL7xQE5UThA+oUiClQvsGoMNBK/0RcKEzXrCjSKtuhHBlFykC/CZASKguk&#10;LdIHrLS/QKr3Zq3d5Ag2hcIIck4o94m4JtwixcZP8Ylg+T5rGmpjStBSYJy2Gutv0eS0lci7MoFr&#10;SobaoMCmLQNYUyzXA0IUCGPlngGqjY0yo9hF5BgV3wEKSmpAf8+l2ClqzgsDikEpW6AZ0BnA3XHn&#10;OBIcj3DcKF2sfirH4lTb5Y6iC+CKmrsHXQB4dAGOlWMqYyMCnj/OWYZYBHFeIdDzx7msfW1RmmOU&#10;9DGjpn8zuOhqgTV+YVxlSW0XzDibZ4rf2LQrf8DAAiSyTECAeQCuOJHTXtcyAEClj3dg6S9nnaNk&#10;3l2rLdmceUFvits24ZwJjpMItnZ61MyVLDInh5G1DgTD2TzBi38ZLlHnDSCKYjLqDI6I8k9+8tNo&#10;mcGuPJChENWVCdMf88vhQH96Agj2Ph+7sM54O89Z9pzPApkcXJmHtXBeqWJgsT6hp40ejJ+RBVzI&#10;J2MNAHBIRL2NH92APP00DuscrwTclfyRP1nea9dzcOqP+Z5ggc7N/wHNlQHglIl4ysTo/La5jrGT&#10;e3O2yegYwOZpgHcPMv5IPvQ2V7jjiwwvXsaj5p+Mus98kCXtW89o63Xv9NIPGQVBFpk+si5gY9IW&#10;f8g2xENEKKaastiA0vBy8+9a/CR6/nWycdA6KHN+sReme3cgfne/qLw1PdbL0BauGT4o4EH+lesY&#10;A9nEAxbZWx+KDmtxvE0Glsy4F03QDWCYlwzHpjj77trTN6VJNowwXuvCZB1m97fmkb4kJzZfEkiI&#10;rYf/BajmU/vjfEZc/Ueja+lVoAO/jQ6LPqMV+ov/Xn3t9bbv/2B2GMQ/+Oy++0+eOH/uuRM//OEr&#10;075svudpFziS2QEqZWTxEBCvLf8BjDLz5l+/ZKeAWfrnz/70z2a+AG60GjAe4H44Xno4wGb89LxX&#10;p1jb5tn4wJg3QLsc4SXbdKtKCG1NoCoiCJqQBzpQG/SHfmEktKSrZAlkRZas5LDn0H9aFsHGMkrj&#10;nnzqzJSeC04J5sgMkAP2zxxGpmlPeSw7hkfYFfyxaOCdZOtVO+wLB8VmP1tWzLOa3nEkzM8XyZvA&#10;IuArI8Yu4LeGteg+TtMnw/eb492pzq8dn2VulHtd6DUSdIXx08MeoASZrpb1REPyT6fQQ7K4nO2b&#10;AXV2mDP+UPrnVO9OHb1PL+ZIoROnhT6wFpXjSX9zNj/NGWJ/yDNdtjYPUfa+eJLjPoGclBzAzXmS&#10;iRGwwNcybTWWU326PlZZUWbwatvlozv597oS/IRgUxVRP9jzCVA2fuu62NMmOxlXkmz90ip/hkXo&#10;FX3D/3T4Npdu4UihoSwWOwg7JIrppbVJkhJ56zVnIjpFr3BQODvWXwlCWJ+sfTaOk4v+5EyweBzs&#10;xu9vzUwQ+Plez0GWJvtUHyZ7Tjemm+c/eqAKjgkiRhe8hf85UsZtLugQ+uXgzJOTBYQl2N91bmUR&#10;XYP/DWmyf2Ecf9GGvODX2dGxwMA3tc/+mQuBI9ErdmOC2jlrAu76LLBy7vxzM3ZVCnSVYIz/6FPB&#10;MePXqPGxP9vGJYJmnjHYpAkxbvI1weZoiEDaUcJpExwbIpn/bc70R0WDv2hr/mT8yZ8xkWlawR4M&#10;yrXJgoAn+gm8yUriJc8EWtCHPh2HO+aCZe5JjwvcGL8qG4HT2V2255Md+mgFwvrbd47yb/7mb9bq&#10;z/6gv74upNkXn455ls/6uvfv3rk5O7/nAbt7dncCX4fPWcfu/Pe73P5uDdwdwzpGJGf3DxySev/Q&#10;7gF707A7v/ty+Ji937v7bvtyxyX7B/7qtf+Hf/QHowiU7zyUYbFBB4GzEFjqn3KZspgkSFbp/UDQ&#10;CHAgBVi83BqebUc2AMDLt0XiKWQK98OAtM07GJ4fvPKDslGtBUgJfprQWxRNQBkOJSVJfEY+cJeg&#10;LfBe9iDDJxOyMid2BuwdUYENgAOAYORvJYCiteCLaLNrKCgGXbZM1NJic4rWhgHWUlnMa+BbBk8p&#10;W9rgxCOBA7X/DCAlBXgAl96J82Uge/pIgdVfypKyFX3ykYlT5iRSTLC1z6hS8gNmGYJoYyvceQdJ&#10;ytv4jZHSkOnjgIh0Ul7GAJ9Q7savRIKTzWmZT+MYkBOLidiJUFJcJF/7wJe/FKmxTmlaRucB/UyR&#10;yUAyUBSnTID+e6+c0hzKg/E2/8piZSlXJOvQOTPelLaxGT9DRKEA7ANYG9DQ5tAZXU6AZ3W+6zJf&#10;o2gne9VzOM4U7ry7rX7Z7hwoYyS8C8j7+ixGFu0kjJ6Nzyj8NbeyQQGUDLat7AUWGDHPXeOLBt1n&#10;Jz3X35hI+Yrkmg8RPq+AMH7XMGgcRYYHIOR8eHE1/ll8c6MMx09nXpWyMvIA5YCP+Ni8c3YBYhF0&#10;C+855sZoQ5m7Ah0DSjKKDJnySA6n8QN7+Fh02nfggvOlRt9ceg66m29BBSUx2vcchgmN9dHaMvPq&#10;OvMsOu/cx0qsBB364GGGUCZduZlckii3zILghfYYxOWgB7ziFYZSez7AAh4hDzIAX9fXuwACTkx8&#10;MdHa5JMs4D9AhPyfPHROZZwwm0zTRWtsLl2a/nZo+oSjbAn/dC/TldVDY7zkgw4DvOMNcox/bYlu&#10;23sy83bvEkLXs8+enfY59bIoMsA8HXwrYAI4k1uyLeDAeaCp0dK5JYeAS4vh0w0cOmtA8JXMpvdU&#10;cq4mAKRP0QGvAjUi5BQPfiWLZOveaEdfAaErGJTs9hv9nwisyOAaP/4jw+41R/QvGRO9R3cRe3p1&#10;SvdQunPdNPxmzl577bV2KXx/fptLx8isDNALL784gSZOyQD5xv1xfdM+mdRvwQmR6RWlvxXIWrrV&#10;b0ECJaSXLl9ss5kPRv5F2I0Dz+IR4Aofn22tEMefsykrbhOg+9Nlxgd02zkSjYsnpRtmgKv9aIkW&#10;w7fN8WdtRiPgQg8BsMq88CHgSE97rQd+e+qpp7uvV8AUpTdP+F/gT5/swOqdpHZzRUMOSLfEC3Kc&#10;LMhyRqz1omeBPLrVXFojZbdUciuIY+44l2zXZAmbZ9F8mVKl1WTTWjD2gPNrLY/nWbv8gAxhfdZ/&#10;DpSXVn8T/8nGcB7xn6oNzt65c+fG1soqkF+8bd7oHXKlVFWAU/WKV5mQWRtcCWgpy7OO0257Z1rL&#10;aLdW9o/9QQ9zLSOFpg+k9wSLyIjgBduthDhNPYD+zJmyr5XS0UfsGBqzPxwDNJ6S3viGjtB/tu3J&#10;yt/0R8kfWSWjNtixTEBgll3Ek+ZtdquMfhxppclkWjvkRLCH/HFG6Qwy0aGena3ri10o2SjOjpdt&#10;T5aq7/qo1ND4ybM2vEtRRRD6eMk62bpyuTVXPZtWo2PIFEcGkMd/9G+GY4IcnAe8IyiChpYfmEc6&#10;8FwlyqfiDXqXE8v+0BmE06YtdCtdamMl6+HNnYCe5QJ2Mrb5C/o/9fR6592Hsr/Nu/WbZoL9mfWO&#10;xk5fReMp4Q6ToCP5xyN491K61G6U+mEu2HNBB9fbeZkM0dGCf/Qe3rjg/WvxEb1oe39+BD7XPvlD&#10;yykvjoacS5vJ5R0PXrPcxZo+bQyeiDboroKDA4xv9NkmMPc2l+YKH8tTmf8eM/yHXrJxbJK26Q5l&#10;mW+/9cYhHlh8gefxGad6bHR8B53MBk3pk1G46Tz2HGY1V1Ot1PjsfCvgPvN42F8VTrPbMn6Mj3/j&#10;N36jp0UAH8yG0bbfjn3b545L9g/o7eLXOx9zeM4zd7fsvnzv2t9z4NYg94b6reNftN67ar4e3ev8&#10;4VTtU3D3rL0716N2/x49Y7t/d+3uy3bx3oH5un7712e7f28G/9Lb/x9+93dHEQGB1vyIiHEiOHOE&#10;+sOUle1fGWNg4SM7A6XIPiuqyTh9XgTwRgIqukggKXRRbWsKPuucl24qX8T7z/VCTIKmzCW5nbIQ&#10;Am0NDEX+ZULu06MSdovyM9AJ3WP1RQSNwRdpstjWAugVnUth9WwOhD6IWDIUyrTUScuY2UlP2t5a&#10;OutmPGdqpmtnGYuvT7yX4gI6rb0D4m2LTeApTGUlly5fTtHVdgp41nrRbM3O7BAWvfzimDDeymG+&#10;rv8TkaxPFN6pFKiLjMu7zYC/9OU4b7JD+gT8AygTBe/8KcbnEPwaP4dSv0W8aVbrh1z7VecYr2sB&#10;KrssATMPF3USBXefcds5klPMyfFuJvS3sFg2THSOojQW41c2AZAqtbvOIexizghDT7kDpzINjNM4&#10;CI1RWajSVJkP9PfeIu0xEHZlsyvhOFvo1H/aZ5BE4bmjDJEgQt2d7ARn6kZ8M6ss4yt0dZPxc+iU&#10;8gGZ41yk+SnikyFkjrlS25uVDrleZlUpp/UfADTamKsVbV9lFZ8FSDXsWZ4PzAChaKuMjsG3jmn4&#10;O35AN6VRXrqtxPeUvnadrd6VwaLB1bIdornGxhg+jp/6jbk5czJMn5a55nQxOIAgYEN+Zu1p8wRA&#10;K/VAWwCUs0VeVtlpYLG5mUhi5zgl3tWkNMZA783xAOLMJyNrG24gA9BUsuV1ISLXwBXZBojI08pm&#10;NUbWtLGM89k9nkP+p8SpUXFs1kYq8W208Gz0119zbk2NORleiB/s6MYoDv2jtQyjTUNkCQEu4EI2&#10;ZxyhvmsegNQPWzsrfdva97J4a1Y923bhBAmoHmewyTUeEXTlb/hGAMjrOpREM9rjOCSHdyWwwAuH&#10;X185/wy8IMj2njNZ2O2dSQA3/jRv1oRysJWz2a4aGMJvxmeHNkqJHsXsC9AsR4ueGr3WCcAQ38vO&#10;ul0gzDHt0QP4B+Aj9zIoU+qDMClTWRQAZ5zYngFAA//GSJd/2gYSr732ar873nV4yHPOp4PPn6+E&#10;sgwz50u7J/GjfkWrc53jnJBz+kjf8UWXjY6W1bDOSDRdkOSN118PjC3e8M45ZZ8A6OO989PcKMuz&#10;rb0AiDaMQ6OeQ47GeWnu6Gmge/ht5hSvx0/Rge0AloHAiZZH01lz0/wbv3P6CXxq3/vCHjqV/osX&#10;rR/iJHLaJliWjnmYbMX3817FaAIw4llrOJvCsXtXk/MJJjY2ZdgcaWvQVHIo+wRWzQ+deXf0p8fo&#10;eDpOyd/lNoyZAEDP1T+2jfybb860IIGBGZvsNEdMwFTZGP4kl/Qr2eDECXywP+hG78imcvDoTPZ2&#10;5LLxKguk92VQ8atA4NXmX9DEui70Rwf8wzHQb5k19pf+49CZd3Zy1hfW3vB2PGBnZfbDOmMZavIv&#10;UPXhBCyzRz2XM32qPuF/+kn5sx1LPw03aPd0QaUv40XLK+yaK6BL/wH3xj3yV/schSnVxpccsPiP&#10;fI/97teUYTf3pMtOpZx5dpuOIfPwh2eya6pfHuHc1W9lePjZnFuvxaHmRKDTVrZHDjhz5r+JGH4d&#10;+fPc+ILzKUNEX83mZpyrnoEXBKPtyHgy+qOFV6DQXes1LHYOXUFWlQoTtOg+8kJmZ/zN4Ya/VA99&#10;aB6SxckgHsoNHWEc5ksf2UrOI/uM361hvB4+m3Wk3WP8gobGQI7pUV+sJRcQnsqheJT+UZa7vRbi&#10;0fTb7ALbfMFV7Kb5+bLX3ly/lr1rXidbH+/MjpE9X+CbLGWlshnJSOduNKbBH9GPLaaHBKTZf3KY&#10;oI/dmbLprrGDtc1Lumg5n43rYvjrx//u3zWG6CyQGX3pC7rafE9ZcrwLa9ABAr5jx+M5DuzoaVjj&#10;kP42tBo7PnQ4fLdh/MS+woHk72//R3976GXc6ObvnZ91Zv/87vvuy3bX3oH5un771+fo+UfXbd+2&#10;v+vK/X/Xmf3zu++7L9v1ewfm6/rtX5//L9sfB27Xnd2X1ZGxSjGKz+7U7svhNduf249/6+/t4OHf&#10;43/2Gjl8aEwCRPlsdx59Obxm+7O74PDAt/7eDh7+Pf5nr5HtGV3w52z/93/v91NkFh+vaNRBdcEA&#10;kAgOoGERq3dfEXRlBxw4G2bYMUoGxDUyJYAn40QJiDwqdxGhkYVjuGWZnn22ncAyUiIqAKPzDJk1&#10;Wja7mChehnycDoo4o8fh8e4bBoZCtGW0vtjVz/WUMcfB2gMsOJHe7uWITllNz6Aw3AdYT8S1KwE2&#10;oM96IaQizJSJaCJAM0LcCTtYffbZx63vuBSNUsgBn1VGoZ9KJwDtBSQYTlFoL+RdRmmtE5qyhhQf&#10;cIU3lQVScvq6vbeLs6n/lCvAAZhM5D1Dif7OmWgARuSdEpONAvI5tRSnbKhnGy/Az1hQbhzbcVgC&#10;7AArZ4HRMi8MCUfQmgzHxcKATIaZUbEhDYWtDaV1atrRHTCl7IAEvC1iSrmbD8fMoXEwGhwf1wDc&#10;ovA++qMPyhsYDCVnU/rUHCiV4DzJtEz5g/cENW59AmBESB9Vtgg49wz0AJx80JXiN5dTdqIf8aZ5&#10;BqCM2Rys7CRjYo1GhiLy4lVAyH2AkfEb6NVrK0rK5Ghr3gkW8hKVF/U0ZvyPn8iA51+8dGnmsmEP&#10;XTnYHGnzJRq/r+5UAABAAElEQVToWvyPvxEH2EATc6Z9xn31VTncV5WxPNW5BXDQIjJ0VwA3GVTW&#10;Z2zG4bloApTpv2wRYO86gYyH41d8KlrOuHLEp9womRlQ3ZyZO+BUKZbIZ5pgAA/5B5Q4GCGSofVs&#10;fhPN0cbY8TqgZtyyNMCrDIUsPHBlfMY1Dl+8/mhAn9M4+iNa6tPa8OLWvGgYULyvd395L6QMtPWd&#10;wK4MFhAG9I4TEGgx5sXT6Y36zinkUOFrzi1gpf3+mfb1TfSdZClh9RwRf8dljowHEP7mrsBAgIIO&#10;wntebwDEmXvA6XTBJE76OIHGan0GMEOeepashii7MjX6T0BIvzyPSgBCACEyDpTIJsiykDelxHYE&#10;9DzXNbXdQ7ZuTMmpLMwA8h4kM4CusgA2LXn9tdcGMNHJ1rZo/+y5c1MSpSxVhsOGO8qXeBJXysyi&#10;p7J2soZWaz3xXQO42Qg0AvI+aMOSC+9VytS80oHKiMnSJwXttMfxtCZIezItSgvNMVoPqG7uzZX5&#10;1RYnE+/SpQJKnDfnbW6j7FVWxzHzQ6/brIA9EIhAD6WEdLtncwZHz8eL5sBzyJ9gDp4eYN0Y8Sh+&#10;mpLhyYgvh9Kcyb5wmMg/+TPXsouy5ICyDDabRteRG/NH7+IBQFTAD53YUgEIWbXPeyb60vs++BgQ&#10;J8nsj1I3O80CzbLVYwvSW2mrcQxUnbB9nPF333snHrxx4mzLCdCE44ef5p7Gb+MQNKCDJ9MRn9Ox&#10;dAX9M/2sLZmltWNj70mNb9kHpYucA3pEBurLr1bmhPzjrxRCfRK44bS0E+/lK8NbxmlsaK5dOADw&#10;t5nQbGhzaIsn69+zXcf+CXh65xd9Dk/Q+3iBDQTUOdYcOnZKdmmtK1uVOuyV+Z4gZbQ31zPeeBf/&#10;bssa1ovb2cHscG1rR59suDJ2qbbYNTrDnAlO498YbejvWZ4rg4znlZpylsksnU43MyJ45tnmBP6g&#10;j5Tbcjw5ytohcxwrY3D9FkClb+ZYT8TDqg18vmrn3k/DH/TOVInQQz1rPH98Fy9OaW68bWzojh5w&#10;gI/gEOdxMvjNKfu7KgOax46jL16jv1xD5+Eb4zHXSmm/yv5ztGEiNkcJoiAOnKB0UUULDDm6tTbR&#10;ULml+V1VKMMwo//1kfxpg5wgG9vFKSXH+uAeuxAPtisQINDGcReQgjHQTCkye6ktsiW7qe/05DiC&#10;9c380c/0ET3xcHoOv8rckT2VBPSfKgqviuJIozq7wlb92t/6NYy+aD1n5sfhsd2fvS9d6xOvoO18&#10;7Z/5dnjrHNz/5/bj3/p7O3j49/if72T7Rxm4PWJ9G122oe+f274fnTv6tp3b/s6ZO07vHfiOt/8/&#10;/v7vjbJ+MEXj/UBPZtgJLgdMBJGTJnpKoCh+Svly4JTyYnhFq5SqAQgMhHUrDCwFwihfv5rhbkto&#10;ZRu23QUWGToARtRLlodSOZehZyQJHyEkxJcvX8oQXmmHuIfbqfLJWVy+lJst9x+fKVpRKxHBlWHR&#10;B4JPeVIoAIIa6XmnUMqXY2DKZMeURo7SSrFOhiFhFlUC/ka5JcQUtszKR5WmUGDKacaxSvEYP3Dq&#10;3lH+GWEO0UReU5xAwChAkd36t6DicsIYXGWqlDHnDQCRlaDsKUYKDtAGDtCO8zfGs1FrlxJDI8ZD&#10;KQjHBVgHUPTPOREwkUKRQUrLmCg0Clx2DFCh7NGfstUWwwZAoR3Ahz4i0BxE4MC8Ahs2UwCoKEQO&#10;h3aNyboM4J+EAKEMDyUL6EymL5Chz2NEM6QMnuuMDThxHcU6SjbAhyem5LA+1mjgRtu9OLh5oBq1&#10;61kmVZv6bf5n59D6z8Drr4hw/+/e5Uwq8XW9MSmz9SzRVffrJzByf3wjwOAF05wahhK4sn6JIUEz&#10;/XRO9FYP0AJPckI5HJn3odM4tbXiL5BE6+q3scpUm+uTveZBCbI2PEPklINkjnyfDFN3jtw1L4CQ&#10;60R4jRNA6ODQAj0ZZZkixnhKegLHjIl+6x/+wEfzvNq04yO4AgTgkw0wc9i8L8tcA1Y9uuvWWkv0&#10;mwxS/SCb1kqIfLoI/wOXMo7GyUDOuJOp0QMcqow2ebEZgrk2RlmHBT4DoAFc0/NQToysuzFbPxvJ&#10;x0H17JEX4DA5lDEnS7NerMEqwZPpA7rWpjqyJgHw5sFvJavopH9GBaSRCzKlr0Al52tzvgFE7Vs/&#10;Y97tZob+A6rQJRrjU8/Gaxx+Thk9J5vHqZ4S6uZEZNg5zwR8jX8BWA5ccx7/moeHA5nk31yb3/4f&#10;bW9UUvRmZXFnxnlwTtZOBoXDd+nS5Ur3yuh2HXCsTXwF8J87d25oRQaUTz6VbiVP77//wYwfHZdc&#10;W99r7dZ6XyW9gq/Iq3LFt996K/1ma/KHT7z00kvD+4JIdLixHhzUN3Nefzkd5t/6qE0WBKEi1PCf&#10;4Im+qvoAoP1HJoBFupPzTVcAhgIyIuT6OPJbn9CQzRKJV/HhfW3o/3BOkeASp8uckG9BSmMW9MPH&#10;k0WrPYGRCRrG4z4cCA6DvtN/nC/8r5TS7oCYUMDB/OMTcmTe2BXOm6ASefB82fXPs5PGIKMmG+Q6&#10;9kI7+u9aupJeAEYBW8+TgbETq7Vw1gPRM5xtTsasD6of5p9cP1xflK19kI1WxrkFKAURbMZhgxbz&#10;SVcLMtIH5JweE5zjjLPNw2sdFwhDfyDf3Osbe6G0ktyOc0p2ohP9w3Hn6LkOn9i98vFeoTDVG9GR&#10;8zKOb89jg/HfZEqT37o49DfHQDdbPvJXL2VVyLq+kW8ZUI43p3pkLH1oMDQ5/U9IODyWUwgQTdl2&#10;vGysHCWBBkEzOsXYXK8qgv5jO+kDlUJsqu3nyR++NT/u1RCcgDfYUjRa74Jrd8ow1On+4xibU/Zu&#10;6N53a5zp09k0I3rRG+zl8Hbt6KsPPeeVHcrTtaF9vI7f6Ct6Tb/1x5jZQQEzMk6HkWGdZBf0m+O0&#10;lsNcn4AKXW1srp1y22RYsGpo2kTQQ2ytZTIy/3YFlu0zR+Zdhn4+HZhqnfpmbkyC+fRs/TN+/VCd&#10;RDfiXTzmvJJ2zp9gLAdRH9lgOpLjT/9x0gTo7QT7aQEGZeYCWQKJrh8+rYXR0fiy/qCJ+UT/FZQX&#10;tEl/hCPpDGOGWf0HiwrM66ex9UAdTXfcOvHrP/r1etvP+acvu8/eATfV1u2f7Yrt7+3n/T46d/Tt&#10;9uvmzB2n9w58R9s/cuD2R7w3rjl8++/dtXeeuPPI7uKjL10k8kcovvVz+0Nu/7276c4Tdx7ZXXz0&#10;pYt+0e3/03/6P814pswgwSE8FLGoBgXMMaFcHq4sxSLwz8tGfHTFezMyLAkhJ0x0dXYbqqdfFy2d&#10;MoMEXJmT6NknKWolDUppxjirW09IlKGJXBK+l175wQiX6LVouBI5RpDDQPnZ8lUU5VbbON9TAb9N&#10;GThU2qd4CapyNu/4YKSTqmRRVgBwsrXxivpwSPRdmdONAAPjCSSl2Sc7wUAzrDIUAIv/AGilCaKV&#10;yie9FHJKNTrOyFKsMnWM/80MM6PJeAChNsFQQqKkS5SphjpuZ7l2OmyRufFTKJxWih54BFyUnAHS&#10;FI7IKlrLeN1nE5CcgnBPYy6jU/8Z5HH0+n2yyPAMv5aMmbI1t0oK9Y1DADihkegn0IF2dWsUH8XI&#10;Wcfjxt3kpLiXk0qRftai/HujA/DKoOu/qDke8JGZ8Fw6jSM/yjaFPsan5wCYaKM99Q7u12GKdwyv&#10;wylRYGoUdN/1BaDxuRbt7r1b5iPnpP4BoSsDuugoW3TvPUC9Upn61/yLvOvzlFbEE9YQ6L9I8ijs&#10;ni+j42O+pwQrZ9L4zYFMmf4qDLlZNubrGysb4totCEDpMybzv4w5+q7Sp4xs82lRuNLH2ZykOWJg&#10;gVuA9/0yGdYE0Sr4X18ETTgRHEKGGcCS6VEiqnzM+BgZjhC54FDiFWt7yJXF58YPbOEJ884oWycz&#10;vBs/PxS48XwG78v4TwkUIzw7xNY3xtxEkucJKAAporFtWT2drb/aJysMLT3B6Z01nfEGp5YTB3yb&#10;T3zsRmu56AHZAI6VPukv+omYkym8A1iQR88WJQXGrxcM+qKgkPZXhLVov3a6Hv9Y2wD8sY7k31gB&#10;oY96dyIQJLvEmQWYPRfvibgqO5rAUv2ewER8ii4cK32QPZKNvqtNkE7laG/lSWRlnBTsVP/JGKd4&#10;osGNWRmaoJbf+mvjpU/bqMWH8wDskCNl5BPYaB6mnIvT3DXOoZuxzf+KPNND6GrXR04SXhMoMd6T&#10;ZSsFrfAsupC/y5U6Xnz/4gQyzj577sSLL74wdDE/gNxBTqCMgUAS+Sd/ZF67S18veqHxvGy+53/Q&#10;5ijvvfteff1issMvvvjS0OvjxuY6OlV03hqc2U01/vcuNFv8K/0U3APa9F3wTZkveuMhczaOQ/RE&#10;C4RQLiiQZO3Q6GF82xwCz0CwDK0y+Cdap8URtL7a+GQNzZ05wcubw+pFzMMnUZXccO7In8g8x2Ku&#10;7ze9BaibP/cqu1O+SG/RyYIgB5XNWWdjgwXjt7kX55EccFjx3eUCkRwGwNu7Sel/8wOo40FlkNrH&#10;A57NcaFfyL65FFQ6Uzs2+1KeR/4BUGCenJs39zrPmbA5DedXm/QPcK708xbDEUHpRdlH/Ee2lXEa&#10;K0ce/c0h+nom2+SceboV/oEDxgFsvqxHx3fkGz3xh81TOCX0slchXG8ObVyhr95N+HU6xFo4QQUy&#10;91C0G5sX/WTffOe0mC/OIHCND6bd7P+Vi71Aun7hFf0YJzcd5Vnsv3ZnlPWLDqP3yejY+Whlh2zO&#10;vn6frlIFr5FR+keQGvA3doE2jgaHkY6CHVbZaSX1jUWg4pNkRtUNpxA/eFE13qE3ZrkF+xM9z59/&#10;bnhRW3VheHZlt2UZGZdVwjh6tjnRNzbiSvaBrZK1kuG+J/keOxSNfGAZgZ8uac4KfNa+oNfTBSiW&#10;k9OzmrOvbghwFHjKIbNUBiYyx7CHyhcOGpOMrlvgdoKLo0cqJ473x4GN/z2LXnGt7KnxG5fzdqE2&#10;ftgEzfEX/iPDdNissy/biH8/jhcizdBKdQjMw6avgJIKmwKBnUdbcqk66uPPP2ln2aq7wmhsIvtj&#10;nqzH9Xw2dpVB9nL6dIKG4R+yOLijUZJNzimbbJmMOScW9AUbSV7N9d//e38fiY8+jeEXjb+3h/fo&#10;4dnt97f+/R61f9yBm4HtEQA3U4w/67NHrfV174B7tp/z1z8OpeAPj2+n58Q6OQywa/E71P6//Nf/&#10;KsC3lMFdARtCxyEgGEsgEusGBgByquw4yflRx75KQJZwfZ5SnFQ6AJKwfZoDSMhRjoBTHgRNxG4y&#10;PB3neDHM2jnby7wJkfU5tkE2fTIyDxdNBt4AX1E0O/PN7nwpCUZCiRdBBlw9m4MgAmlDEA4oEAJI&#10;W7dF0TvHcHLIzDNF7BogDXAnuMqt9F2U1w6TlPaXKS0KdAxmtKExORhAGDBFkW8KkVJUajMZka4D&#10;TkVj17qh1pAEWjlOjL7NIhg5hpPi8NJbCkuUWb23fqPRJ4EGddt+U0jr5bHmCODk+AE90Seg4Zy1&#10;Q8A7B8ScopX+UlAi4c5t6wDU3LuXoab0ZSv1nVOA6QEKwAMwALzGaez6abfxox3Q7xl4wkYEt+oX&#10;5U0mOAWcRopdf4kHw4uxGFiGk0x1cmSM8aJkpzSIs9VZ889xARg5ZNuaGrBLu+5Fd4CIIz9rZ2oc&#10;CHKewycYAWSscc0U1peeTmEba8+VKQEo0ItRsMMWXgS8AWPRfPPUw+bZ3k+IloAuADqZpm6wLgq4&#10;0zaeMl70WmshmtPOcbrfDwh/8H7v3spZ03+BEPMlYsgoyh4u2lbWWdR/ew8QIgIZhEZEk5Fk8PDy&#10;rfpxNfk0TwAYWUbfARmNn7wYFBre09yKzuv/9Lc+uY7M4Q/jZSwFKBpETwlMxK8DOvqF/pOVrX0Z&#10;ilWWySFepauAqozHZCdrw1yb124bQCyzPWubGgujjjdsc73KvR6rr2WwhnbxTv/zEnJ6Qp+tXwGq&#10;OdqCRKLQ5v/h+mHXMfMhO+eYPuIF5XzAJofBvCzdQobLsjTneBT90UJQAiCwGx9QTr+hKV0Tjhya&#10;cZ7NK5CoH4D+1UCPjXw4oBvwreujm4x1gl3xq7ZmLFEH2ABi9M16USAWvyqlQgsXAqbaR0tRcRk3&#10;wJgTc8mGCJVQLp6w7q21T41R+zbzEO1Gv/PnzhZIa6OF2gJ06A1gnt5UljTv8AzkLb2YrgmQTZuN&#10;F6/jPw7RxbJ1Su7IyosvvjgZKrqV/AO2Tf/oNeATX+J/a0npJ7rRO0I5KeacTuLI0TNAr41E0MX8&#10;pAkGUM6rUcxbc6F80Roo9EYjz8cjl3Novf5j+KExoCHZAMzoTA42HkVr45vAT8fJDKedDJANDhr9&#10;T19yAPVrHB9yXI9mjVFjoKN1VPvWfRm/zLZM/YONA105FWhr3aR1QuRxePaQ1+l/GX3A2pin2iG5&#10;xH9kzK6s5I/+VW5Mj06waXjD9v5rAyUZCvqDnpPhsXY6th++x/vkbYBu/VvlwIH+nsG5Xu87Te81&#10;Vk41urBp45gk/xx7OznTv/iR/jWPbJb3dNFxMtR4myzY+t346Tgy+EEbn3mR+rPxHf37ftlbjrCg&#10;JnqiL92yOUPkgv4nt6dyCNkP8mfOOV8fRROyqA/DF40bTfA6h5UjYuOyqTLpGXDb472YmyNIbmbp&#10;R8+n5/ABvjAvAk10ik02rLNGH7yPRz9qTal1fHTpM2efrd17JmDgOJ4XdGZDaEjrHZWXeibeoGPO&#10;nz8/GVSOGP1izPQ7vvWqGnPt7slOdtz6P+cFRMmOjCO7jKc+jR8EC7YAhE1xBLThqFmDGfY6lV5k&#10;f13D+ZzMXuf1cV5P0Ljomm6qimhVTpCXsafNP/rjyQ9775+A2iMFXthGjs/gGTq8Dx4x78O70YSO&#10;lSm1hm36Og7g0vfLtj40656NyVIEuo3O9Ay7jsNYdAD7NzopfkN/828dHb1xpetG18Vb5IL9FQAZ&#10;BzKa44vZuKRn4Ec0Hx2ETw71JnkgFOaXvOIBeo2umGB4uvC/+M//IUPjwmZm8ZH7HJnb58ycnPHv&#10;jjFi0fpnfvYesL7uHXDT9nP++uf71/5y4LaBzhDXP8cP7f3a+7p3+V/s6/as7e/eU44f2vu193Xv&#10;8r/Y1+1Z29+9pxw/tPdr7+ve5Sf++f/yz5cB7SBDJkpFADC+0ijgHvMSEgICoIo0iZSJdFofMIAo&#10;AWK4lWVQGiLrWzSKwF+5dGXAwksvv1RGrS3iM3aMpSi8v5N5SuEANwCeDQWUgzjPkVL6KFvASWOA&#10;RcxEmr66Sfm1ji7DrO9KCLQPKNrpT7ZMJoPy4/hNCUVCSulq13UMNYFzP6U7kfSOAZ8MECcIwFDe&#10;5RrnGYd7ygR9E5IT6UQT1yIzJTY7kKVsGCk7Pt11mBUBqjgQ2vFhnCbDlbJxP0eXQaREtDOG8jA6&#10;jjZjtDIAxmEhuowkB1UUafrdPQy5cZ0KbD2W0ecATvYi50uGx3WcaDTTV1Eo7RkvBC2iB7gpeeAM&#10;TW14iozBQzf9YPhsC25bZFFDzqtnKXEAoIamDVGU0bWUN7A4fWz8G81lJfSV8+jDwcFvjI/oJ4Wr&#10;fcbAR8kb0MZgZANylJZT6HlU5qxfzGhqR+287dYGpGq/ZzMGgKEPnnNM+wwfPjbP++0rkV272rV5&#10;QAbHuolR8o2F8fi0iCCjY+wioNaecGIYDYAY6GAkv4kPPFlb5IxBwX/vt1bJZh02zcET5kDgYhzu&#10;vl/NUNskgPzhfSVTypRESWW4b7Q+haFjAI1n5LYx+SsaKsCgXc7/jL1nOqePxg5g45d+TL+AAOPn&#10;fOARgMeGA4ATHkFjQIjhM7Z771c+KwO3ovSeR7Y59ZxtPKpUeDZV2OawcTNJaDCbItUndCdnnoMv&#10;pxIgeTd+YMj8o/EEleLLlVUJfNc+0IGu2h76kYWeQ//QDcD79cqTgAYDEKDRP3pB4IhO4+T40HHo&#10;CQjLYiifTUij/4rsAolkTeZKAMq22MbvefpnwxQl5sZjJ1WBL321i632AUCZjOH/rjEHPgD7koUV&#10;GBp13TzFyOOMyRrLNC0eaT7jVxtJPfn0meZSGXKOYUB9c1jxlmqJk72HzjumLpe1wEPGe1Ap3rYD&#10;oOs4UDa3QXO/V2YkWwD4NAdLHpSOfTbrmer2iQvtbnmlrOaZJ09XMvbkzKW5UQppjZ/+PFRpkne9&#10;cVJsKmDseNQ5WSV8aJx4kW5HP7oIcEYXjgJn1vqnLUClZF8Azjwqbzb/rn+37BvddjagzGkyDtUg&#10;9/cKF8BUtB396QXntC17yWGh40inj7mhd9gQ95FtYPBGQJre00f6kU2zfvTq9dZ5x1t0Nr7A+2g7&#10;Wa2CD14dAlwb/xU7Hffh+Gx0l2WxRlWWD0/hBj3Bh37IUliT5tUm+orGADmZVunw6OMrIKFaRZt0&#10;rWv8jyej/A/gV4Gh78pGvYeNnNDT+JRN03dzgBaJbOMt0NU1rJR5VzbKsUJb9phNeTRQ/1k8xiFR&#10;Nuj5Kin03TOVPaO7kkPBJ5ktY5vMTnLNRsq4bPqf/SNfssGu24IRMuUcEPSZl5n3my7jUJp/hBp9&#10;V7sya3SW+3VethbfmQfz6TtnCa3MAedhdDInpXatK6eX0BPPLY1XRjJ6zLs6o8mZMwfploImydRn&#10;V3uhdHYDv+ofHURn0Gv4b4JuOXA2NXvuuefayO38BD3Qyj36YB5MF7oIiFivz74/VH8e7z+BmoUb&#10;Cu50/ZQ1smPsXxk5G0GhrWeO/q0/+jpLHbI7nEQVKF6lsTkpMrs+5onDpZwbHUbu0nc2JLrcOFQQ&#10;vfjSyzn/8Wb9NSdsvYCV8t+PP6myof4JfpgDPAQnTeVC/A/3ycDCP3Sctfmupf+MF//BND18jlkL&#10;2KEZi7nBy+y9QB4iCRpduuQVQQVWm3/2h/zTv2QHzw5mSsa89P3e8Af9I1iJ1ugIX+orvYNP8Jxx&#10;CXTIaqMjOfjtf/xfdvZbPm7S2PZ375Ljh/Z+7X3du/wv9nV71vZ37ynHD+392vu6d/lf7Ov2rO3v&#10;3lOOH9r7tffV5cczcLsH3HaV499yaC6f43snd193X3a3Hh352Y9bXdi/ch3ZPeTw5+7PXLp3/e7r&#10;7svu1qMjv/j2//CP/mgEBzhgaM5UEiEySiBGKGJ0RheTU8yyb1cSIEZuFGwDIviEcWqaCVOCwkBT&#10;kiJlnyQYtnO23fbf/A9+tbVwZwf83Mr58wJvyvJSUTogWpnHPaIqtankhuIFSii5UbgpkmeKOs+6&#10;n4R7sgcJOmHkVFGc+sJIWh8iQg4wA7z6T2F4HsOSuR5wqJ/+YyhSF1272mdUlSByuBg4hvlkEVDl&#10;oCKtlNBEnbt3yTNQ2qYGlSQA+m/1QtCJukY7FzA+jlMogKW1V7JsA1i6QKZPTb/2GTb0NS5G3vjH&#10;oen8qQwm8Gn3Su3L3hgbo2YeRcwoPWDF4m0K0yJfIAONRWKVMt1bOZjrfNB2G383jKGmyGhTdNC+&#10;v0pZGEA09TxAmdITdVSqJnrLGducAn3lVBn/Zqi1tdZm3JpsgH5ONLD5zOfJmIjAAq4rq0G54z9G&#10;DUAQFEMb/QP2R/n3e6JptbcZGlFEDjSlLsumhELJm3V6a/OAnL76OzxhbI0RUABYPdtxdMZHZAGf&#10;ir5PPX99stmG6Kl1QviVkVfmAQyjDyMh68BJ55AaE/oDgBZP3+i1BFesjYkvxinonu01BBt9KQHR&#10;dVFCwOKBouSMkfEAchw3gKcDPVfGbdHfrGpPRB99ZHzXnPSzawQ26tZkKs0HepLzLkoC1mL8yY73&#10;fQtgGI8ILJn2fcp6GuvITvfPHJOhQBLjq+/W79iljxyh0YD4+oT/H8j4ytR7FsApKAM4AIjAFJoD&#10;EPjXbzRS+qO8SpvGw8CTg+XYesHy0kvkzJjIvzkEuIFyARJ00/5B5XbeETdOR3rD2Mgf/lOeBWBe&#10;LKtjPQY5RE9jFCXXF3QbGjfeDbTabOa9Cxcm0DE8FD2ECziErnH9AL0Azc2CT94R5jmyYcrU7byK&#10;/ugnAo/nOZLdOG3O9t89U1mrdjhY1psBYRwUYM+4OZXGjP9sZKSU02fLrAq+PNprATjj+hT7jPx6&#10;YTaHHf8Bd/7SlyLewKEXgLv3gwIPb739dvr5/imNp3cANE4+3a/P5Aev2olQxmFbw0RfXA7Y3by5&#10;gjMCE4DfVABMebnqiwcXGK/v6KgvW6Tdy8bxjGyb6zaH0PnH7Wpaf/EHnSGaj/85EYKR2nBORt/8&#10;y5QavLGRGe/NopMdA+AFbZT1kjMBSllSNPXBewMoL7fdfm0Cn/Q/eWcP0I3TI+NBXj1DKwC6zNH1&#10;ytHxv7YES4D3rxr/tQAmWdkcFvRje2QTrbNSambO2AV8it6cZvZv+L1r9ccO0JMVqp8yarI2ZFp2&#10;hP79qnJksqZ/tpZXRhoBRj9s+gCQZesG8NfPe+Pj0enNF7pqm156uiUOD1YGjq7sgvnxQSv0w5uc&#10;Dx/j+rQs55UrF5O9VW7LMTQHArd2gBUotBaOzcAb7LygMR1hV2pzyEai08hU19D/bLXfjuMbtor+&#10;b2BDf7ZRlo1rRv+6Hj+yGfr1YOfvixbDI91PZxinwOLIe88RMDX3+IVNoL/1H8aQkcL7lqCMzj20&#10;PwJAg0kOzhQ4aM1pmctTBR/JC/06fa69xydwtoK57MgTnH96tH5MKX1zTKbIGyZj/4d3G6MqDNVT&#10;gwv6rW+CrsZlUy4y5BmuF1D6quDf2ILkVqDVdfAP+4d38TsdTL/Qf2NXa2N2lOz87PYZT5tv56cc&#10;Mdpp333m0C7LcIOMIn2NZuh55vTByP+8sqj+CF49Wjb5ZuW113IM0ZfuwVtjn9nNeNVGQO++/c5g&#10;KXylbe3gE7bVeB337jrBf8G4wUfxBplgh8z311+poBHAXBvRwWCCr1cr0aYTtP1P/sl/hcTTZ399&#10;9H/7PgeO/fMtZ7/l0Nwyx/dO7r7uvuzaOjry/Wk/eY4N88Cb5yN6HCPm0WC/jQD7x2677fDn/hX7&#10;37erU8Xfg/Z/7/d/dzF5xgAQFDmR4bLYlnKlyJQRzW6AKcWL7T725htvJexFPspuyIxRbLZO/pQR&#10;SSESFMoVIKLEZufKgKqo3y//jV8+8XyRKEraDFncbLG1TITnEFglJjJANiohvPoi2jmZlwwBg2aB&#10;sV27GFzqWbawC0ZBidJSBo/ntGwRHcaTE7KBUaBQW8yM2RU1msXTgXBriJR4bGtIgCiRZADB9y8z&#10;fspKLOTu5wBfSs426ujFgZSB/CgDarcqdAR6ZREoSc/ZnASKTWmnsTfYOf9ooGNKTFIqFBRaiLYy&#10;EspCa3AyJLNrWZmR9ypJkUHgIHIebcPLSfg4w3tv9/runS6UEqMw0fd+oweluhlcfeAsAPeP5TwD&#10;qRSx9T6yrRQ4UCMCh2rKCtEDKJrIV30FKhhPDhmwYczuoyApWTygnRV5/aadSZ/u98rGcog5WTJb&#10;QaoBoZ7NYwO4Pdd3kXcR4o6OYWKQ/Ge3MwrBuGZ9U9/RroOjdIFiYH6MSzTnVCkfYqx8NqMM9HCm&#10;0Y3R8wwlhO4DxDwNIFFiybGazSgal/ExZEAVOeDsa7OuDZ2BIuMxDllF/WRQ/MXngB9nAvwjX0oY&#10;zY0dB+el9TknTX3HZCNFHet3bdqqGj8DqIyXBjkys/Yj+k+pXHcACf7TlucybPrit76jne/Gj//c&#10;tz4BooAZMLftrtoNtWX75QW8GEWysJV/TlawebWBhudMJquHkVN05ixyvjkWHGCfAd45xKLV1u3p&#10;q2OcbrsxAmRkhwNm/Pggwg5PnYyfOQjAvPGPHtLH5k4WzMcYZYiVOAoE0DOehxaeJzMLIM5i/jIe&#10;eEgke163EK/pD0ZaDrjXWeR4dZ8NoMgV+gMOMrHa/zR5/MRubTlTxup+8g9YkAN9HVBfX/Cl6LRX&#10;JHzWGg+lq+afs8jREXQgaxhAfyNhAMsmQdf6HsCMz4wbj8paizIr/VQCCPjQScA2+lsDQ045DJyc&#10;Cc51P/kD8AW3RO+BS22RRRk8TrQyc04f/ScDoWTNs4A2O5ySF0BdVQKdgP62Vjc+80f/og95Bbaa&#10;wGkDj2ifvaDr8f+0H59YVwgYyzxorw4NLaZ8KpqQXzJo/skXsGuOON7eHcb+cJ45e/qE5oJkdkWm&#10;f83zJhdA4FcBSHOOh700GPiebfd7trEC4vrpPaQCLgPAGwlnlh2hL5W8qwY5FR97DoeGLjDnS/7j&#10;79r1jlXjRDf6Wcn215XrK9O1wYZ2ZOPvL5BpLuh4jhm+FYQDzOkMmSd213PIJN6QeaN/6QvO2+Uc&#10;TYFPczHBmuhoG3wBvWm/OTT/SjCtbUIXbcq+0zVopC+uNwk20hGYoEca4Ogic0z/mU9lytawrfVH&#10;bCdpKWgUzTabOGscOzY2YuQ1ndncLaBtZ16l4Y5ZLlEQpvln2/G99onEzP9h+57PTrJd3mv2RfSV&#10;ITJn7mWHnDP/AnzwCz5EjzVHrc2tasUu1+ySQJDsj7YEk+h/6/HpsC8FgT0DNbr/ZnJHztg3c0pX&#10;sv+WhNCXdDQe1BeZepvG4U/2hD5At3E2op2SzJGPxrfWaVW2ro2eOXbwkP7kAf+twOahXscDYbgL&#10;H1wYPCKoICuFl8wpHl3BaXscKLtd2fctSDX2OP3DFhicdYXWH+Izc6e/goXKim3CZPxes0P+VoXQ&#10;wmoThE6PwAJowtHl3JqfH/61vz48fLFMPjzhFRcbv3/Qet0N/6HXrZ5h7STZ9KzZpZQeoJOz4XBW&#10;09pzcs7qo/G98MILJ549d274X3/pxiYlGqjy6rUWbAAbHf/TT2RTebZghbEqFf97/9m2Bs4Ie8ax&#10;z/cD/x8b0rEf+2Pe/75d9P9u/HsZuMOHz5/9hvaPa3T/3NaJP//f3d19iW/3pnO/nd1VR+3tDu2+&#10;/Pkb3btyd3dffpHt//e/8zuzw+N6kz3DWdSHgc/oqEm2YQkHys5MQIjymh+/+tPZWAT4F+UFFkTa&#10;vZ8G0FCqAABQFsq8ppb6w8sDZA56D4xSgjOVXIhqTXYn4faMyX4kaCJZnAhbU4s0AySPZIxFCU3j&#10;AxPpE/W2Rkj5ggyhCBwFt0AW4AKg2MGNcb+WYaQQASOzt5VW+C5yN05r/R7nIueAUqEwgETGkuIE&#10;YAFvJQn6xFGMjQc0K7UB6oGF91NKHC0lN19UwvJ1xym8MWQ9izF0H0VDqVMuxsCIyVBMJLt+cZZM&#10;NiPDQTxTxHkyDD2Ps6LMDXB+6623J9NHAXEC1v1F7XIMlE4CHcsIKlMC/rSVkxXtJmNXdBzg0Sfj&#10;Z6TQw5qAm0WqrAcwT8wvYMpgMEiM9axf6MxS0kp4lnFnLDipSjfQXwmYPIv/D18Eal3DGDMinrte&#10;ULpoIMuGzre+VhZnjlcWToZJ3byNMNBmi/qbD/QCVoACjqC+eB9ZJxprJThFGbW5SrDW8yj+lZ3g&#10;pJepbUzm3fqnyeh1PzqN85aRZQfEKI3fNcYvsIC3BDqU4Dhm8wZrTWbDlzjOGIAHsoH2xqGfwOYA&#10;wPjW+xW9uFyUGEjyHMEEYEUWE0DjhJhj/YyU9cQLYntBL7YPQ81ain4w7GRqShdnbmu3brtJf8mL&#10;4AZ+Nt8THOlZgIlr3Gvc6G/EgP+DGV70vdazGU7jQXMAQcACWJdRt5ZmvSuytXOfXm0HvSfGkdH+&#10;lMU11wIa5g6IVdpMvjjUGqdTkHh0SO3LHgM8U2rT8Y/LpugnIMCpmRfX1hdAG895rgfgZc6gY3QD&#10;gDJAIrn0N3IFoNdGROg51Oz56K6sWUT7k496vcd0nM5YclPjPXGt7TWfStu2oJM5xz9oSu9Z0+rq&#10;hx8N5NZHvEMvmUsggmNCvwARp1unM9uUNz78BLgpj9Qv8me+0V+ZnJ0NXSMjPHMXHZWMkiPzhme8&#10;s0wJl6zMtS+ulvWyIcKtAjxtcx6fAteArPeNicSjv2wzntIv4+BM0RmAjSynsZBLTpCsnJIkz8Cv&#10;s16p5+CJSDX34l/8cf+DZWLiNfQCEOnClZUpkp8ckKt5p1a8DThy0snB3QUJleJyhsmKgJ8sLMDF&#10;/hgr3aO/gg6erf+2nFeKXC7oxAc5Lmdbg/V0L/gm03YQJXPP9LLkxTvxf+2riBBM47zgbU7k5Ysf&#10;jlxzvGU7Oa/4dcqlA6NslWOcdLZFxm/WyEX/0VmV2cty3VO0X+ZtSrhqg4ODTu4zv+iPZgKAxm/O&#10;7Dxpjs0lJ9D8bzsJjn1rfHjVmMkR/YOO1olyPOgZG54Yq7V0bPSTjVnbo0ebd/zEyRNEsWYNT/jg&#10;XXKYSur5grjpq/qGb/G/gOByhJqP5n7Z3ZQQLd95sijASf96tldByA6ZU5UV9MUED5tPMsyhJzNT&#10;jt6YjEeZ8NjKjqOzuRc00771h6M7upZ8q3wQ6JI9XXqbtaoPOVlwwlZqqkqFjpTVgz9k29kEc0UH&#10;+diYhXPlWsEU9o/jLdDmWaefTEa61hhm0yJ8LZPe/M+GKsPPSXo8ZKM0zqogDDk1DraWY3JwcOaE&#10;TYXGye7YBJNiAvwL96jooH9tDCNojf/Qmfyzb7PRHD3f2DkjtAv5pP+sIeMsNcPjFH4dbVyvfbIv&#10;wGKXWnretSoR6BRzg/8nyJKtMZ+OR6CRP/qZ/HmvGh4yR2THEglO1+Jj859z1fEINDJmqQ1eHye6&#10;48+0Gy59ip+9j5FtJm/m5r3WhA+d0/sPhV/Mg02JyL82lWROia85N0eNhYqe/Rl6nucoFX/++Rfa&#10;qKugTTT7Ovrro7WadMsHreFlI8mk9ZEC9HiKnkMjPP1bv/lb2GE+hkL+IvIvFH/Pw/8c/3zf2t9z&#10;4I6PfjfQ7fBtBKfg4sX5rGv37ti+zl9iRBz2P9sF+8eOf7/jig7sO1x/1dr/b/+b/zqH6oWJ/o5i&#10;K2L4zNPPzvqF9ytrtAuSVDqlwbFTPviTV1+dMgTRR5E/gkXwZ21JCh59ReuAao6Q7ZNFor8oKmgx&#10;9AsvnD/x0ksvDSj9tBrqu1unIQpEaXkRMaNv8xC13as00AuorTspC5BBoMwsRLb9OmMnkyZyCGwA&#10;XSJUrpeNUO7xTcpEqRsFSgGOweg6xiG13XUtps/IiYApAxSBFQm1EQrQKEINwCvp5FiKllH2DJr/&#10;1scGGTdmvcnForZAC0Wo3OuhokuPBpYp9M9z6FhFfZPxvDdgKZM7mceUhnV7s7ao2nbH9WsMZ+15&#10;gbm6b1FmBp0RZ3goN/QGZGwK4T10DD+w/GTA8MEcPUoYNysdBIgoWMDr4Zxh7dBMyig4xxbxi7pt&#10;pYETiesKW18DAWMYm2dGHcjUB/0UkVai5WmTBatPQ/+Upkgd5SeTpG0AfzJfGWdGwgeoD6/NGIEp&#10;5ojDwtCLkALhAIk1TQPUPL+55wQzwt6pNmvHuh5Ydw5Pe5HotYILorgyadrGH9aS3VcZqX5rgzM7&#10;i/GbM0a7AdYpTutynAZ+113z7zge0Pai/Yq6KoXCX1NW03cbctzq95RQNj5jXUC16HBzpF+i5WiJ&#10;P2yuo0RGZFaW2viBZU44/gcUtL+yMIs+ouqIK9igL9NWf31Xtnxz5FG0mZMT4Gon01lnp6+toVRO&#10;gqcAoil/zNABbfhfkAK4Ev3VPoMoMGC+yYRzsvbWH+EXmw7pv7IWW7nb7OigTEeNj/E13dbTMPxr&#10;oTse6nUXItfRQ4mgoA+Hl3Nl7J4vs2VNlcCLSDBZ3soSV9+XTJArINR8ygB4BciXyTo9Qo473HzK&#10;aAlU4NR4qzlBU7TmKJuzybrWd1UFwJ7sCJ2kJFUAAChGAzSW0VilvCuKTy9Ohin6fNkYzP+8cDz+&#10;J/8AEx4ZUGhtUXyphEjQbG0qUV/i0a2Uz/gAKjugCcjQG+YfzbYP+boe3ZauWCWEs8YoeX0kQArw&#10;Cb7hfzKPpl7N8lh6yesjfICjJ848MTwmM4Q/N0cZrz/2xGOzpkq7gJ8sycpQKIVPN6bz6AqAlHwJ&#10;RinVEsAyfjrRWGOlGT+wRxcumSwz4nw8ZiOVKwX8BvA2TrzHqNAJZNgc0/FojP7mQSkj+wPGNtTR&#10;hc57Bckn9dPGGq+88spkcvEfcEymwGUyuXRceiwn2EvKBfzmtQNkoraMR1S+GZ52vZfK5iObnQFM&#10;rYVjQzgQnqf9JnH4j3wKku4ckq7hYAH2Da6/ghrdkzzaZVcGSABK1kd5JF1W08lT9rE7OPz0KB2K&#10;BpxsoFfWz0ZgeIuTMMC28eur9h4rk0226Wy66970fEI/9GRTBMcESl3jPXPkCH3ZZzRR+jiBwXTn&#10;kwVjycxUdjS/soQcanjAnA0PsAb17cv0KdkHlL9Jtq9csX7sWg6vjJRyfhnJ5rf5v5tcNtb1zrdl&#10;Y41PwMlGOjKQ+oTW+G5lNnOyoo1AB/nzF02t9zsZdnk4mZvpKMCM58yHpRp3RW92YzBB7WvX7tDP&#10;5vDjcXp8sk7Rjv5jIwer9PzNqTBE8gh/CEaQiQ0X2HjtZgx5rYCe52kAH0f+0X/nzz3buB6LBpXf&#10;Rn/256vo/nm0Fqw1NrSkY/ozPCKYMBuQjQ5bwZ2li+KfxswGu8c8PUSmGr+s8LzqKf1vbZg1ZLJa&#10;Nwrs3F+Q59neHUn+bEb3Sce1T8/hrZG1/nJWLWmxky/9IejFocfnDWfou9l0Miq4YLnB1Lc0+fiT&#10;/cdHcAO+j2zRYukf+I+O4/QKALDP9Cr9p3rADsizkU3XcdoENkb+mwsEVa6p6mBbVvJUlUjPli39&#10;qv7Bf/TbyeaPffyg7ORHOeDPnW/c91tzrlSzwEX3kxk0+k/LwBnX0acTtx05Ore+3XFFB7Dz9hxt&#10;mHufde3eHdvX+fv99j92Dtwdw9yn0KLTsX/vuP62s4vUGyUPT24/t7+HpHf2jud9x9r/nd/572aH&#10;JHXwour3pWCfe+5cAnaq3aIuJGyVKgQCOBaPPyJCfKO1D28NAATSrSkRdQLYCNRKS6eMo41yDyVI&#10;nAmRx4la5nQ9d/65E3/9l35pgJYdqoAr7ctayeABVYy3aPAzRU1FDL9K6QMDFP25c2dr92qbP7Su&#10;LkEXrVxR96KFtUWZKukhJwzMBngnYp/Ro5BEYTifzgNEDB7Q/FBbpFOwomZS7QAMIwBYPvXkM4H8&#10;NlBIGXAEKYyPckwHzPQsYxTlokwfq/zFeHynfBkzYNROW4Akhe24qBRlD0w802sWlEVSXowtgGxt&#10;GcfsSu0wHmriRcYpd2xo+3nOCj7krFyJJnZj4zQbm6i5F8ACoVhzsj7NKeeNIWJ8p4QvWsnonT59&#10;EBi/MuCRkXcTx8/aD87TjdZNACfW2qAvg+Mvxc3QnQ4gcEZmfVhjl7VU3gHscbomw1iblD9xEun1&#10;3X+yGo2iNsEwT+3TvRwPh2lCV9gGXqbCXCu1MxbXAf0MDKWupA1fOS64IDspO2L846zF30rCOAGb&#10;M8iI22lS+YpMxoCwjAfHhmEBQLTvX/Pj62QH40+9Bbp1dDLLjZ0RM34XcgIBctE988WYMEzAmawt&#10;vhYkmaBCbYnSMt541SJ5rw+QTRGtxBfax5tK/mR0tCn40OCn7xwxEWuOhnnBh6LtsmNnCoAgKZqj&#10;FT4ZQxggMH7OCzkmE0CQcW6ONefI88jnZB2iuV3byAoHG4jxAZAZWX2VQRsHiEMaEfEbcID/xzGN&#10;HhxAoIKBbxAzBnIhO6p8+8xTB21EFGjI4caXTes4irIuky2q748XKCE/s/FG15DH2a2t56DX8HOD&#10;2cBaj8ixsFV1gQ2y1risTbION9Q+47ejrgzL/Y1b1gGYVxZlV7SJMkc7mSVy4CPKO+PLEQBYyA5n&#10;FR3R3xpiwFOGm5ygO32FPmTExigcRf0dR6n28eL1nI6wZpnI0xNIM/4P25p+tu2uffwl82LTCt9X&#10;FuTkibfffnvoPKV9yb0t0ZU4Kld66aWXBoyhBx3LsbTo3/g8fwUuVgZD1umpg6fTdx8OmMLL6P7e&#10;hXcDgut9ZMqgRlc0HrxIR6KFz2QNk7lIPXw7Gah+AJrDz/3l5A3/JFqqF/AsXQnY0j+CV+PEHYI/&#10;84VHyKdncDo5ATqvFJze5MTgYzrgBz/4QcAcYFslzvSAedEHvOB5dIw2Pkwm6WtlrWTBbq0c+zo/&#10;PCz7stHZXNED+svw0e0GugU2p0wzecHv5mXsUPcAvnQMOdd/Trjxy7jQVfo1zlg8cKpxcPDYX+DX&#10;WkvPtysfXUkX9MihkfHaZAP/DV8074KpbAD9a5MP+oUjQG9t9lGQT4DVhil4ddMLKg0eLDDjperW&#10;EqKTkn7j5HDJVtBr+MdmSRwYoBWPA8YAs7nA79qHC1aGdzmGSvrpAUEGwRyZd/xnbszBwh8tqQjQ&#10;0yvvvvduvb5rHGLZE7YV/kB/9pfMft6Y8YY+ktNl67yImh4XIFHubbzJVtcvXVunI6L3dx4cPDXH&#10;J9NT3+1qy7HFv1N6WQ/oN/iHfeI0md9bXSuLIwurj8oKzbkAA5yEFtpnL80vGyRQbdkD++v9gsYv&#10;QIBOzqN/b9zZ8T8aztrOxjABr3TpZEZjPllPu1orFSYXeA2PsX9rfSzaRoPO2bmRjjFHBwcHtd0r&#10;F8JY13PqOLV40qZhhAP+Euiyfh+esI5QsFQWXZsISgY40e4hL2if1u04u7h24aUHBCVgFfNLBjxH&#10;8BR+tDET+4P/yO4ExrrGay7IFhuLtuRPFpFdQn80FbATxMEzN5IlaxWfLuNMf5MtAQF8Kih/8eKl&#10;2fjo5ZdeGt5QusoGa1/FmXt++x/99vTb+BvG0GH+7g44tPDRutA1XYxJfsbnjuuPXXdHQ+vsHYe3&#10;A9/d9ltrHaVuo9PRsNARyFoX7B8/Rq9+3HHutgO3/Zzb59i3nNg/9F1p/w/+8A9mTQbGolQsUD93&#10;/uwIv+3uAZP0zwA21GQcLpaVE62hjAA3EXHpaEbXNTIkhIqgXrp8KcFZu1pxaAgeR+WX/r1fnjLM&#10;d997b2gKwBBgBmzb8p8Av/DiizlovcundjmDDNXTpd/ff+/CGFMKStYDCKKMRV+0D6EyvNYBdWGR&#10;x0cmXU5JieZ9OpG8tdD+TCVoBLbLxkliCKX2KVHOkugtZxJ4Yog4fpwHpVycJaUKot0W9Xrvjxp5&#10;yp5iFAXjLHr3G+OGzhSa9oxvIvk9i/J/4aUXThw80YYZGem18199j6APBt71F/B49tmzo8Deeyfg&#10;1MYwxv989d5X2kYcGKR0AVfOJfqLBjNG8wLdjLa2zZVMBsPCuQJkOBWnD04PSJ51A4f043AqLRA9&#10;F3XToTFCTSpDQtEuJS5jcHPmFCDk1EbGMdq2tJYtZbRrbegiWs+go+XMYeNQAnSrbJBM3xLu5bBZ&#10;50j5jsJvjOZaUGAAd0YYENEmA+VZosBTrpOijqGiS2A00KH/eBwfclRECBkU7pe+oDUDhP6rpDPH&#10;q2fhfwaHfPsA8Z5PvQANgNFkdxiz+oAuDNcAs87bqGIyKtGBsfIfummTYZexVWaKv2Zr7Qyh8Q7I&#10;Na76rn38ov8AF+cMH0/70cBcLkAmQ2uH1MM1QfXpxhcZr4wSfsTHZ8qyvN86gzWYsr/Nves5hxwA&#10;5V4M+DixjZoTCQiiP2CppEUmijPGGTB+PCCjorQIj5N/BNOXleHOqBOs+in7ZRMFYIDhPFX/vSfL&#10;VutAAj7g4AHGwAy+53AAavqhPcDI3AGVF9Mx5vSJshJr11prIxfgvdI22Nav4KSNH/GKsXmWLASD&#10;jnfxE/oLCrHDy4leIBjtABJOr7JlmWih2nF0k3GgboIiza3zeF3gh+ON1wCI0WPATfO2rW80l/qF&#10;90T0ZciVEk+AIhooEVLi6AJtK5cVAVcyplQb3+FLNKWHAVgyrqTTKwa8poIsnWzMnClACC28SuD5&#10;558fHpRlNT671Jn/zyzkjz89eJU39rL4wPPZc+fSib3nTaQ8+ec8vPrTV9sV7mKZEMGfM/U1p3Ra&#10;5Mo13cZ63yrhNqccSHQWKJpytq43OvIgGAOkzatjmj/ZYg/hfLAzbABefTKwq/2LtWtDE7wvMEHn&#10;AG/oy/afKsPC8bSLqzErlyJjXtzLzkzmvnnn0Ixez3F1/IkyjaLzAPpTAUDPXEGfFXhSzu7F3PSU&#10;+Rp5M47kRJCS82r0s9lO9sP6XaB0HP3mElAElNkWdKezgHTBCCXP3qUogEr+BTXQdLI+Y0sE33Lg&#10;kmOOEptIHy2nYjkMxo8Wss82fZgSvrLOdAilpdT5oTbRwI+Re8avLRUedhZ0GeePjVLRYm0RfpLV&#10;Yl/omclE1/8nzxyM84Ln8fJU3SSL6Jl4TOBFsINzyKFDq3feeXvsrE179IfNNgZOkE232AjZcTJq&#10;/NrXP46e698rsExnKzFV2cL+ww5fJWecHm2wzxw/jqQSQ5lm9+uj8+zZZHf0ObqODWluVN9IG40j&#10;VftkiY7bbA+nkLx5h6ZALttI7631oa1t7VqOhPZjkMk+06Vf5BQJFNLX+J/98rFkRRDRvgD04WNl&#10;/2R6yTE5w9eCW3gff+m3MtRpf7ANHcu+sMcCRkp/F/+ZQ7zw1ZfNYcENHefIsf/4C/Ywb2SKDiS3&#10;sl/mn/PHntLrAqYTxKy/dLCsp3X6+sZuaHuCEZ2nY7QhwOf9vTDJvIKip7tWhlf7KkA4zsrI8QYn&#10;lhx7X6W+0r2OCQpNELgxTpAxGnLilUFzns0NrE3/WX7gu2y4uSdXsOCjDz/WPFaVMLphBRoEul9/&#10;/fXBTqfrp6ouSQC7FbsWv/2Df/APZ67psf2P+cfbEfvYZ//QdwX/7/d5BnPbgdt+Hl3yLSf2D/0/&#10;jX+XgVsU3L/Vkf3f+9/X1cdOHx7a7llX9y/Jv22C4o5RILtbdl9ub2P/9/73v3rt/2//5t+MA8LB&#10;EP0m/ErzGBJrGgDLoUWKjMADCaI2AFQ3jBDZoEBGSESEUSbYSCVa59wOjKS4lD94jcCv/Pu/Mpk/&#10;EWJgT/ReeYbMgSyTmmjH1sLWyjgSSs+2Fo9gXygKB+QyyHYx8wwRLnPGSaNACDqFTlmdy/GhzEQv&#10;KWfGkzIl5DIYl65cysAFdDJaov4UmUg4pcgYnityS4HqA+VAoSpXefutN0/89Cc/mfF6z82Zg0BM&#10;7YhQAT9KRUSoOCycKIt9ZQ6BHkDX+hnbMd/XjlRTylA71zNaV6581FkLjntPXNdQooTCujS0ZbyV&#10;qH2eg7Wir8BzQHHmSekHxzowB6Q2BsZT9MkzXEcRozVDyxm4WXifUbbWEC/cVWhLqR8n3tzKvDCA&#10;SrwoL0qf84ceE9GM3kCpNkQSARLzzzFHPzLnWtkIkfQBKdGaYaTMjTVdP/MCwD4Q6AN6ODnZhzHi&#10;oqqcN/8ZPwDO+BkLcKQNJRC+UMDLWRL1r4xS9LO+AzqifWiPR4ApAJvRwv+u4TDNy+EbvywT+qn5&#10;xy+MpcwamusPfvJ9wJExBg5EfM0Zp4LRWGW7xiILFFhNttCeI2GbZS9kRg9zDWDc3zMHwOS8AExf&#10;XC+I4AW9nXOfsXIOa27GalMOfCsSblzGP+tSGstGr8lMdJzTypACjta4AJqi6XeX2eJUMX43A3vz&#10;3sOcDyAX2PyoLdC1by0aeo9T12+yAlwDC9v8i6Sjf0QZx4UDpVvGy/nn0M4nWpgLQPKzymrwjN4D&#10;Rdc+LyruFRHmu3khO9rFv/qEF4E+YEgmQkZoMiXJiQgxeSPj5JT8ezAjD2gAV+Z5nPbaY7RvVMqG&#10;Zo5xttBL0MdvvGDelsPX89NfwOylS5fiXeVm1jGtTL0SvImGx1AASWw1tBgw1dwBTPgJeAFA/DUH&#10;1vvql7Ve6KdU20YW+k7+OHFTnttf13PcbBx1kL5R4j674aV/8Q+exPPKypUe0YsAmDHgQZn8c8+d&#10;H9DpWfjhZLSmQ9dcyj7KklpTJEOV4ziZ/+S3+UNL8mcXynffeXscjKdbV2d3L+RyyQAAQABJREFU&#10;vRXhXjsbcjT0DXDl8A6wTmbpTzra/GgTWKPryRCHwiYcZ9PXdW3my1xYBwwoAmmTKegv8Eee6XDO&#10;htJdmzkJAPhtvN3Us61J/TzH97EOYEvvT6syocywcQp+Xf7w0sw5cGqsZs47uPBbd/S758QL5I4c&#10;4KsI02+lf2UFGtM4DPVxMj45PMAv3qRnOMD0ERtCNgTX6OcFgOOt1ogJ+tkQRwbwi2schV4RUz85&#10;iWhyMX67XPCUcwocG6C26FC0w2Nkjq0wZvTmUAqOfF5Aj66kswU5jEFAQkCG3NyoPO3gzMEEEfD/&#10;2N/0r3P6rzrHuwaN6anm+SA98FnPZt/oAvbOWCaQFP+hvyUEAD25GocyfYgGnHe2mPOpdBgvsw2z&#10;OVWZZjrziSo5CI/MqZJqukN/n6zsFy+TRfSf8XcvJ1HQUv/YKllb9te8fxzYR39zhf74lx4VDPEs&#10;/919bw5jco6nlHvK9ndm2nf8ljYaC50zmdToeCv6C2hw2gRWz549N0ENQQrypyF8gje884yDpn8f&#10;ZttXtUFBsHhbYE7w4tkC0482r+SfIDxeIEHQgyNLzyrnNL9KcQUjZdDYGGyO3nQe+XPtBJ+aB84/&#10;B9Zu2LMT6wQSViYSH/lvsFNjngDr/F6BCUNgxzyL/I0T27jZdC9AP1NZe5fHK9qJtuS38ZFJ2EzH&#10;2Cb4j57BG66nz0eu+q5tel3QHmaZnZ6rJLjvZBn/p5+coNDowGSFLcTTSzd9OZnOCxfei79yghu7&#10;eWS/8JK+sHXoT4Qni1m/9EGVhTbt2YBPlMze94CAaMGU+kGe6Zzf+q3firJ7Hw8ygDs+HZ9Z2E7s&#10;/97/fnj+Ww4NU/aMdap/v+f+xzhwmAADro+h+xz+HkrsyLF/5ohI27WHR+ai/X/mkf2za2P/ZDT+&#10;HrT/v//bf5uS9rLeVV4DsIomiSqJUFGGDDFgCLgzxp+0+HWiPpGDghTNUHYjI4XxLJKlvj5vm+TP&#10;S0lTfAy+KNlHXSsq+8rLL1fS8soocYCtBicDANDN9q+BSopdWQ2gPICr9kWslEqJcolicSTswscg&#10;u+bSpTZLSeHKmnlHiHe1UdwMr3VtMk+Pp7hFpI0F4CE2lILvnC9GS9Ta+BdYaJekjLpIIcXEkFNS&#10;75YF+7M//dMBc7KKIoLd2P2rdEj7os9efExhKM3wQkxG+M03Xl+GJVqfbY3Q6Ywn55lCU3Ij+iXi&#10;TjlpD6sC7oA6YPVxcyCbydgp2RC9BNgYW2vYPgnIXPtS6YxoZk5BzxkDFp05kSKS1rjImioL5Tyc&#10;ClT5UHZrlzDgTXS7cs+uF1FmDDn4sh8cN2CVgmZIGA+GxDodWvN65ZZqHIDGjY5KHBihB4w1XgEg&#10;JuMQ3znOEDA6jIbyQrX71iXhv6XsvVvKboNKxdbaGnXtMlxTqtb4Z9fB+sYo33vPMlZ2GN1tfBKd&#10;7u789rJvBpiRUPZh7vW9/0cHazu9uHwFNhhhY7Xzm+gx5xf/4V2gi/HirHHQzJvx38j5cpye4hAD&#10;wyKdsk5o9X+zdydPe17pfd/BmQQJNgmA4ACwSYKTuqVuSRWnUslf4UolKVcqtmTLKVmKyy5bGXZa&#10;aRXvnY2zUDnl7ByVLWlhKYm8lZxoitXq5kwABImBM0Bwaub7uc57P3hfEGxvJFnd5aebeJ/hvu9z&#10;znWu4XcN5xxO+Bvnzk5gQiBhnIEaHwPYX6qHrIkOcrQZcwYe/c01ION3oB1Pcg6UEZK/96+0AUfD&#10;mfJX7QF2/W4TilsaPx7z2fxjMOWYxqQcs0cPz2BoARtlK8N/9UFb9AIjyagCWRxcBnN4IYdPJP6W&#10;MnlAnT57mTfARlbpk2jL6SKXNpxwn2cBWAABp8+6nQEo8QPwo1RTf/G/8QMF+NOhvcaAzmSagWYF&#10;gFL0nyqCnms3s3Gp4sc7+iw4Q4dY4E/eLc7XX6AT6NEPDif954FK6KzLMCcfpO/IGRlwaO5s2hD9&#10;Zx1L8w84X1GKVPtD725yDcAmCGXMEzGPHn05IFe1ANlbjoIsrUxSfFh/huYFOoZ+ox84mWvnOnR0&#10;ThlQaE5VUbBNNi55r01Uhn/iR0EAzrpNAp7kwAVc0H8CFt1nYylgMuNaVvNyJZrtMjm07qiAMlGI&#10;ICulrAzfnjt7NmD+cTvKPRd4fXTkTzkl+jsXrDRJ+l+J1loTKbMNGE0gpOfSvNr3PLwM1Nf06O5x&#10;upJZ8yvjKMNnbdCF9DubwFGe9ZycksCuNVv0J1tkndSqxJC5UqrqoPars5GJclxOvPl3vlvNZcMC&#10;mc03GcPT9M6lngPgr5J1jv9aw0Mu0Bq+Mk7yP5nn5tBc0QX0fwNK9XF8lozibeNHf/bgs+hG9wLF&#10;eNx42Qg6n0PkM/4zfkFTfbOeUmbQ9eRv1kHtBZU4Z6OT699s0FVnrqV/BGJsVsExwXPj2MQ/7COb&#10;Q89+WMaVkzE2ovHYXGLTP3S67znbZ14/M+2bT/JISdA/7AP9TkbMH+KwC1ey/4D4qshhW5XJChZl&#10;g7N7xsix+zSnbSaCXPade/XLw8ifQIVg09ECJ3amZq8nGBsWQH88z+ma41ainzVN5jc3YuhPfgSs&#10;8AiaKy883H3W7ArG0edwBafW+nGZcHhoa9/ECiZao3pPuhVeUQotKArsmx+2lf2FIzh8U8bd/H90&#10;pcB2WIUtcY1xqaJQVaLf5On74S9yDT8o2eXIW/8MB3FQ6R926N140rETgjmz83C6ylx91jyosOCc&#10;4Ik0W3ycvikod2f4Ay7iLONzQQZBklTR6B/XwRueYSxsHd1t/KopbOii4okdXnp8BQiU+QqEsDPw&#10;1AT9ye/0pWc1RmeUCj4K+rB/dXt4Q/tzzm/OIf6xPhAWGdvZM2TVtC+wJ0ClvJb8WU9o3SR9JVAr&#10;EK6v5nCCE7UjaykQaVyC4vZXYNfMrf0GZJjf694jEgH1Gz/eW/DU0QETiE3nwlTm5m/97N/U4fia&#10;YH/59aOA/9eoCO1NxujrP6/xRzyYrnZX47u32rxJX3x9s9f0sR/mlgMfvnz1l37eNbrnOX/pgi8/&#10;48ZvDtxy4MONVw4p58vd8P4M2v/H/8s/HsONeQESIPi+DgdV7kdJUqiMOgWIkQcY5LSJCgOMyq7s&#10;tHYpw62ckPHhTOja7N5UJNGiceddUWIiqDI8onDPPfvsGNeJZnYHYRNpvN3hjBk+zwFaAcSJFPVM&#10;zsgcRJrVJvzh4aJBx6d86vsJvgNdrWGSuXuw+vgjrWnrwRO9cmDy7bfdeej4w8dTDhmQ+gpMAhTG&#10;z/BSsqKhoa4xiCI7Il8i8Wt6AiAZe8rjjco/L15+KyPS+rUicA8XkeIIWIti8xfA7UjtHMvBFEml&#10;kJSuXOv8GUbubAAIMOYwU9YML0Xlf4Ako83gUqzGKhs6DmYg1RpAzvOngVRgdwx+8zXrTlJwIvuX&#10;K7EUvZR5oNzpz9uL7Ivs2d3JfGyRQBE9ziVdBRyJxuEFToYMJ8V+sTFR9so4AGkGzsIcjhgFLCs7&#10;DkHrIihMwJ9DQLkrhXB+kU0cbrsTSA8UZFgBoSl1GLAK7Nd2wBOxPQM98dxEmbtmeHEMmrKmnDTd&#10;aIEAEGv+BwilkF1PqC16XiAoMB0fOfri8H1lH2tY+4yLzDJnfdulUgmd9kXIAWqgCv/jQ+OXMfRf&#10;HRwnBa8ygFM+WF/NkZIcwAHIQXu85jl4SBSRkQXQlf85U+vB4Q+7inKWOqsH/wWUGGTj59hMRqM+&#10;KR8awNEYPylzZN2f86/wCUBtDs2XbI9NTABb4I4sc1SUJdrdEP9wGro8Oq8I7gCiflfCMw59HTaP&#10;2senaFCHJqLtWu2TGxsufMEY78k3eR0jX2/RjPwIyAhAKFHhWOgr2fRsfTdm8ucAYIZZuwCe39Ff&#10;H8m/dWa2CHePcidA2nM5pYC454uU4wGlhsNjgVBFsJ+1q9sXeBaKaBxNTG+W/mfM0W453ouOAJkN&#10;VIzHM0cP4u1oi0ZXrykBjneip/lHd4ZJ23N9/WqI6cki+M0t/SPbxcnnvHAu8fkAvjoKnNksYAIJ&#10;3ci8oR2e8tdc+Y28Gf899yaLCQEnQikYB1ZpHxCqxNC6YTcpgXPYr00k6J/Tp58eOk7njK3n3t9m&#10;CuhP/pUmjkPY8/CpjI9ACkfIGqO3LlxqJ7c36/8th555Oj1e+xfT/2g6uxgnTzJbNk6wXT9yXyNP&#10;ORS3NGf6IYuKx0TdB+DaoKRx3lY2QpWA8seVAV8ZY+XWAld24FWWhv+M35y/l9OGhgPAuwZvcSpU&#10;N7BTzpt6/PGTycmx4Y8p4c2uKekSAJNhkHVh8y6/c6n132/N+XYCW/QG2ptbc4ha9AyZXge5Zy/i&#10;R0EZf5WAsRnB2GSzXUDTf+ReKSAHQJTfRi3jqORUebE/AlLoey3gSz9MkKLv6WIygF/YB/Mvq4UX&#10;33m39cocxtp1jAVny310DacN/zvyQQBrc8xuDcg+fOKR7GgyG4+5lmy+U2aIw3SkzbrwHeDP4UBn&#10;96sU4Dxycg2I3UT/o9EUkylFFQTFTAIb9JWSyIYwfUHjr3WtQAKZ5dQC4vgYLVf5amV38YfNmuht&#10;AT3Oi8DsOhaiLFO8NiWQzR+QLmAr4GK9ODrRd4KA+kHPj46rE4D/x/EfnrWeGK86146jrA+TaYu+&#10;1jtzdDhPeMvyCAEZGXAbt5B7G7wN/dIlnAL6j510/azFHDrEJ3WC/vfCO59bzNb4xhp3jaMe0AGP&#10;zc7bBSoOH2k9XTqdHAlo4z1057zL+LGpU7mTHNjdVdm/JRf0L2ea3SB7HEolmQIY+JG+t9GOwIr2&#10;11rh+lXbyhqNn6zDH+QO/WQuZT5Hl0YjzqtgC7t0JDxzZxtiaUN/PA8fTmlxY5qMe3LK+R8Hqn6o&#10;MpJtN2foPss96pegEZs6QYTwg0C/gOCGv+AZZY6Cd3jP8hbLD25vszd8wx5OUKR5koEzDvynqghP&#10;+0xejP+tS28ND8vymxvLCuAKNgH+sIGLdee/+Iv/3czb9g8Z9lqz2Rtf/Af/YyiyI0WfrhPIh5u/&#10;wiVg4/7XPGLvi32k3vt6/68uWp+/4sftsf1MmJd5u36Xu/d/uy7f34L3XvXwK5pYX3/Fj+vmuffP&#10;u/1f+ZVfaVOQU6P0GVGCdm+KwXvMn5yPsGJ+HzkUXZQDkSHnKCT8NgqgWCwMpWxEixmntYtcDlxO&#10;nnUIALY0ufIRmZennz09i7EVqFAaXuMY9JdS09Y9ge3iKGM8AQuAjqHSGcpadIZjJEKm1GvKDJJE&#10;ylZZBwVESB3S+H6ghhGmCGQJ7ymKBMNRuoQcSCPIeqL/xn9HCgoIQhcKXTT7nRzBM+feyHF9b0AN&#10;B8RGDRSC9RsAidJDTh5H7JGi0yeUR/Rsm6sAoozgpcsXM9htzJKRFEEynnFUYxu/u9f8O5eLk9FX&#10;o9BlSD4N4HBAlHECVM6PEhHTR4qRsZdFU9ZqRzdrX8bBySDatAXgErXDn9riLBq7PixQH9f3myyK&#10;tSTG/XZldKKEwJUIFaMHpFKOnIIFgDn5DIDMjGjkZ+O8KU36KEWtH/pGuYq8M/gim0AE3jEmcwUA&#10;oMv9Dxalywhwhswx4OI3OyQCu+4Z49v8Wb+k/wyY/ppbBhAoE8Wl4L1GWfeXMRgwXD/HwalPnk26&#10;3avs0roU8s+wKCPyXPz/edrnKFqYC/PASEUXvEZWxhGKRmgVgQMNGZk9/lmlVn3dfAKWMqnK/vQL&#10;/1p36D7gx+YBorNeHCHZaJFIOziaPGcNMZz3V4JXt2ZMw8fJBadW1F6fnBM2UekGxhhPaVb0x3/m&#10;iCOxssRFlQNaSukY9GsFXxhz4z92/OhEsK/pQ1lPQAk6w2+yS2utx9o8ZzZwoSuiI4M6m8p07eK7&#10;DhluzAIdPovaUpX67VnmgkxynjEhJx49GX7ggWw6gwiv4z9zps+e0yPm5VkrM7XWp92Xg3x3z541&#10;hI3f3IrIA4LoC6ziY/fNNbVBL10rQKLExm8CGl6zmUnzKSChJA39gU3tjaPVMxrR8K/nAyKi/rKO&#10;Si+9Fm9yClbWF4/SMdZ7ANUzlh7yRaruSKBf/wBD9+EG630M1TxyVsZppSejh346v2y2gg/8G9Pd&#10;8da9yTj5IH+Pnnxs+s3xpWe1T+cCc4A5HonI7SAXXWvL/NsFNIKPvj/3xpsBqLcLst3b5k6dfRc4&#10;3eYR/wPQsnEm9qnTT41OfS9Qab2wSbJOWOZDgAiwRBc05kgob9uclPc+rIR7HJj4JL1CT3D8pkIg&#10;etEj+sr+THaj51iDI+Alw6KsUgRewOtE0Xy6f8BosnniodZMFui7lHOwzT/6faIipcqRo2V7Prul&#10;8siyiAMG4z9rb5SFKsPfShLpuoY0vIThyfCi5d628wXw8P+n0RZt2KCt8gPtzQknAd39tsp8ZRLK&#10;/MX/bNiU2vYevdAW38x96crJHMQzaI1GAj7+myBrPKmsjP67te/wmMyDAKdMonuU/uOHN+OZq/X9&#10;s64DqOnfO3MQ7gwgX551WKoscnai7XvZFXTgMKySzPilZ5GDGp92VrZMNr+ywebdOmTLHx5uDaNx&#10;vN1mWbPzIPHvNs8WLKHTZWHYPw4C/X8pmzvgnh6opdvSP+hPz9AHtvBXakqn43c0Itf+G92sd41d&#10;Q0vOsxMFCmTUCasNhPD+BF16ru8Ejz8tmPv2pZY85LzSMQ/bUTeanm+tFjujrysAnLw3l+jLGTIb&#10;owPrpyxmj2t3x5aa1Ia5p/fgD46HH60nJcf4T/APj59oAze7QrPD2iDX5tHxHVb0Csi4Vpm0sk26&#10;UZUPDMW54VQ59Bz932tenVNHzowDKaYiJPrQ/7AcjEH/rKBSPNQ4b81BsnmZsdC3+sje2jlTYIb8&#10;qzZRtpwxnHF6vjkxxin/jB5wCv7Ds3gGPaxfFHBW2bJl6TxfmawNmiZoHT8JAgkgWJ5Cd8F/74c/&#10;VWhMWTnm6f9KaAWdzIHrzL2xsVP0tHN66XbZSO0IrJMxuA2ucR++Y/M4/n/75/7bH3n8P4QzGRj2&#10;xlff/3n5H+mXuLVWp+2v6MBXfH1jN7/y84H7ffDaDXT9Ov8euHBd5t+v+Pr6Bf+Odwfu98Hrz7j9&#10;f/SP/udR6IATJaEZihKQJrSbMFBmot5HApR+F00SBaHYP+wvI3khJUdoCTplIIIO3FIOSgUIla2s&#10;lagw0gy/hfSUOgAhWihr5UVJAPtqrUW2OBmi+7J6tvMVheNEUwb6xkgxnIAeZ4GSpAwBAgps1kD1&#10;TH0AVJUxbeWJhFi9PnAgy0DJaF+Nu6ySsYwTldG3Ba5FxQADkGlNGoAn1a/8QVmU9UJ2YbSLp6j8&#10;Iyk6GTpZHq9Z/Nt1DMYWtde2yQW2vfyrXfNA6YoIAVt2yhxnOvpxGCgk60uAKUbb+CbTFw0o9CuN&#10;63x14tZBKPXwXOt2ADGGDhhVLuN/nosmyqNsAnFgJ8/aZwQeri6d8lvZKJHnjOUo6rU+0fxzdChM&#10;wJpeBx4ZFffpI+OafmxsZY+iCaPJ6DOGwBW+GUBufrvXcwA6WQbrEqfOPdpw5hjjYdogImMgA7HA&#10;9AIUyoYAf0cFMCpAggN3g6XDb2gN6IyTM89aDg6+55zhH/cBWviNo2pO9MF5WrhVaRced4/ni8zK&#10;VqA/0AIcovc8q/FZi2Du0I58yKYoSQKYrIsS4ADKDveducT7nMhZZxPo4hDgYbQeB6Zn6f8AucYg&#10;QGCdBidbeRReRjt01yaCKUvzTFHzceKas6FN9J5sQPS9koNHboyLk22TEGWoMhYT5axfAKdSIsAR&#10;fwEvTeU8y9xYoI6vlqMEYApIKIuy7bdrldSts7vMI91hbObcTqqCFRxbzuztAFLZJQESmRpOrPGj&#10;/+w62HON3Zy7Fj98VKkjvgPUyAZQoK9k1/eCL/pr/qb9njsAkO6IT9AO3czNR82TcvMjMlm1Q5dx&#10;jDkJLBFnWsbAGGYL+p57R+9FwD2bTqKjNicFQDUb5Fub9J95NF46lgxF/AFJypc5+9AcGYgQ47DQ&#10;dda3iGR7BmAM6MmWGKushKyaDAEdoz3X0UlKdkcH1g8ASpk7mrhveGVPD/pMZpQsWqvDWXuzrDEH&#10;lmzjDfP+6GOPDU8KNBi/IID7ZBLQe+xBfGX8dCD+Mxfmn4z4bD43/Uv/cO6AU4J2uDm07TyAKZti&#10;3ZOASgmNqaRoaD1hlRzjWb9NKZe57Rd8Rd/IDGjL5k/WHQk8+o6TZPzaV6aJZ8wXh7BES/Zg7UDK&#10;2bKlPVvhuUCicUxgbvT6OrcNUOTcuRZQ59SZA5koukE7+Kg3k4XXdw4m+qCVjKO5ciixNWwfTlao&#10;IEf3CDiiKfmxoZgAXBdP/9lx+lk2Ev/ibTKuPfcCrjIo5oesOzPLZmH0sWvJFyAr6LTko105sx/K&#10;zB4oO8eesvWX+077siTk0fo9NKYvZagFCtttbvFhz8POZHCVbx4bp3U5E9mKfoQ32FA0YrvpVkE6&#10;c2mzIvZPEG9sZNcD6HQMmfMcQT7zpe9oamz0Dx2lba/hra7lWKg6wQ+ez9ayo/S69+ZieDseZKff&#10;aaycVkEMjiO+nOd25Rc9S+CGLsDLE8xwf3ThpNDXAtey4uaVPI2cNwfKdAWhYSKBPRujmL8JCh8/&#10;Ps7xjDEZHWcv+Tc/eBIte9AEODip+MY12tc3c3xH+sSYBDyMybNdOzZJECwaoY3NaswB/tj0hKCT&#10;H93jOKA7evZaXxofpAOPHlOCW9VU33OcJ7hZf/AmcpsXelF7eBWd8TP9SG7InnHCdSpP0IUMHm/c&#10;Kpis8YO/hqeiqyNJ3Wp+6JjBA9FAoF3YFd4iM2SKY0mvuo79UTprHPoLH5gngQeyLKDAHnJY6QEY&#10;xHX/zV//G0OzOjv6e/4i4ryM0Oj6d71dX+/79yu+3nfFD3574H4fvH5E2s+B2xPJA6NcY9z965IY&#10;BpUBxt3Ydxd89ZvrjwVtqfuveF2/8MsX/BC0/6u/+qsjUAME0ajxUBgMAGBirREgA0BRqiviYuH+&#10;JwGYt3MO3txlDOx4hvkBE0K8GUTGg2LiiInKvp/zozSJMDMep59+KkV3/ziBSks4c6YXQDpRycKx&#10;vYXLIk2EUGkA5QBIi7oqg/Ge00QoCeSA7Mbgesqaw0hZz1qn3gM1E8Uk/CkvJRKUKqBp/CZc+R3F&#10;bEvaz1NAosdrW+e9Q577Tftff+Lrs4iZ0FPEFDUQDuhSpOuwyA6lrH3s4joLkRlCnLWVR1FCa3fD&#10;yjnrkzKfKx++X7TJcQc2VZBRzCA0L0Ch+fASnWKMGTBGi8JT3iCS6zsZnlfbbIVS1IExQpV8WYtg&#10;roAvQOPOQMCDZS2BP06eKLMsHUMKao5RDnitKH1ZEACpfnkoftEuhcwR0A//iZAxtNYBuB5h8Qbw&#10;bowWflOo5tuYjBPfrCyItV2V9/RMII0sM8CMNGPAufPZvPlL3Pw20e0+jAPfvX7Qd/fI/MoQMxY+&#10;o6WgwICw5lw7FD+6cdqOHGnzkhT7GImuX9meHLPGsOZThFlpyQo+jPGIdpwuY0Ir/E//MEaMDuML&#10;zE0mAPiLwmhnfDKmItv4RukKZ0TprOe5B23IqKiioIuD0IEuGXPRWIAc/UVSGbrZ6KH+K0fTN3OB&#10;3pwEfM6wyuwAb4AxME4u0X8yipBr9zTICYxsPI7f0HVKrPZKwjh8A97NVb8ZP3Bi0w/ry3zHqRoD&#10;7z2DnR5QHmQuNmANxAFzyvhce38lv8ceaKfYvkMDAAbQMNYeM/Nn3ZNyaGMUGaevdANg4vgav4vp&#10;AuPHL8Y4QLG2XWeOBIM8Gzji4HTpBJXIqT76b8vqAnGeN0dZREt98bvXOEDeREvBB7yOdzjVZMvv&#10;+JQeFEkWvGBp8Nm25ktGXdkdvSCAg2fRX9/rzuhMevBymQzBNDw7wY6eqyoCffGySgTjJ3/0H7B1&#10;Mr1rwyLgC/9wNtAfz9OZdAdZnHWjtSeSb87HOe17GQPzwzbaSt611sLhSTwKRNMpAhmyVsrgBBVk&#10;FZQU4nNzC0h91iG/ymeNqQfOC21WYKBscM8zfvKAZzmaZHick5y4LXtsvG7Hd9qfuXdvNLeGt8mZ&#10;8W98ZtffRx95LAe4UvP6CkQC2u7ndCozdn7pHImSfAConovOW9k7eZL9oT/ILN4ZZy4+0k9BSDSl&#10;o9gk16O/Z2AYjrWx6KvdK+9OH2mHTlZmyDE61vpD40d/OoN8ojE9wW7a6XRK7UYHcmxkLT4Yp9Ba&#10;IrbtWvZaCSWnlE7lXOirwBp7eqKMqB03BTPpUG0ZE2XDvlomge8eAHTrN1vCiTO37JhAqk1QLHvg&#10;BK+NlZKldBJdL9ApWChYpfLCuirz5Xd6X4hKOaN1pj7fk/xq/xO6Ib6YbFz93fh/9Gf367+Sazpx&#10;2jXWaDfZo+hAZygf3vBfXR+HQrDEOjIMo/oH/cwbfGJcZEJJsSzxXf1ngyHlu3Q5R4mskj18r+Re&#10;GbvrjIlToCoGP6CL61S1yJypIKILyLL5lwH+Gqc4HtUPcoGmMlZsqTWYdyc3h5svulTbdLaMZI3H&#10;D+mG7A8eIx9e7PcD4SC6iP3R5mCLZAd/47+NjwjdcqIL0mX/0cHL+Kwl50DP2ZT1z1wJLLEd/hsb&#10;U19USX3eTpfaIJ9jf2sbH7JdaOQ3mTPzhY76Bacpm5TxZn/oFviLLbQZEdwyGxo9fmpw0cWLF0dO&#10;ZUO1AQt5HqfeMobXzp4ZmZiNiNJt48x3HT5Sqjs2MjrZZA0/CbpfuHgpu1YwJrkwZnzhRaf8zF//&#10;mT1K/Oji/xnsTf5JLEYdL074sx//TUoo93pBQhmCveb3vt39ud6x3VfX3/hxe80ztg/b3727+7Mp&#10;hO2X3d8fsvZ/7df+j1EIFONS6AlZzG0BMsEHBDhtx461uyIwnVAjjeiMlPWFtrKWUTBsm3rYFZED&#10;NmUQCf0q72sxdYbsawmO83U4YhQJo/VACuq5556fdLz2XDdrXMIo73SgpA0+HDgLVNg1aC0QTtmO&#10;QaScLPBfa4UoD0rveE4fQ8Sp4EQAtATdRgvmjUJhhCgxIEImg5PlWT7bDesuG5CklMVYZBb0y45b&#10;zq2jYBkZJQoW9z/9zNOzwJpSebsyIefUvPrqa6PAtt3yAMuJtrU+65O2dbcmbFOiE0nDQNHQWChj&#10;kS5gz/b7HELG85EOF7VODbHRfzIDjQ3wYOBX/ylaUau1blEEGlj43gsvHnojBccZ5fgYr2f6TZld&#10;nZ1IlWiVNRdq60XcRbpNOLoCyEDlOPkZdWI9jmbggOGh3GWMjI2hpkBF4EFaoHscuOaNQvWbOR0l&#10;nsIewwzc9J1oWbA5PrpjHFHRfONQThT0nuinZ2priKbvXWs8jKf+mtMxONETGBXlE/nmDNoEBBCL&#10;DeozQNtC6xwwPIEO2v/wioxs6yUz8ubV9SKJHCmOg41gACNGmgNuLt3OqAG06zy3QFs8KJLIsOsv&#10;Y+xCbQJJnAD3iQYzuIAZwLOdBaWvgit4m6PFUUE/AQn9UMaif6K3ADInEUDldOmTtRX4nzNyZ/38&#10;tGvxtHkGJpeDuUAuPvQfI2YDEDTkQKKJTBz5B2oBR8BU9hjNGTvOnv4rJwTWTAKDadw2bbCxinYB&#10;E04GHeIftNZ396KxtmZr8iLdgIgM5fEy9fgECAaw8F+TOG0CIxNRTla8OGRr7dCK3OM59CNXM4e1&#10;DwSRR+3TOebduhYvdBkwXAxnslbRHU8ai7Uzxi+wAtTK0iiTJgNzT33H03QMgCx4oT8AOdA1u1vW&#10;Bj7QJhkQEOJ84cPtHo7LvUcEGlZ5lJ17BQtspESubbrzRc+19bhSKc6UbJjM+UfNDUA+gYnmHtgB&#10;lmUBZOo40p5v0yeAj9wZ+zs9Q5bRWjc8aEyTme8vXc6pFngwPjbAJg5vFbzjaCh54kjIwJEJm2Zw&#10;1Dd9/Mqrrw6fq6Z49NSpaRvfmQ86iyNNjrdMM3mwsdHm3KA/Z9CunGhv7R3nc8v828H1oXZGpPOt&#10;YfFMjjH9T/7oisl4czRy5PC19vCU4AJ9R8ebE849uX8wUI3uqi3wDyG9VsmtMn20vk8GosoRPDCA&#10;vLYBVvoAEKQPzTs+w3toKRsPyOobh5lDh0fMh01arO2mJ82TdYB2NrTZ07vpNAE55Uwc3gnspfPx&#10;NrvMFnEw0NT8jHNbe5OpYWsbG9rUvdFbKyvYQdzHj4+Dw8FVwn36qdOzs6oNhVSaCAzSZ3YbdI8q&#10;D/NKP8mgawt9VN/YVp5Ta84nMJluMW78j7b0BN2kqgX/jhNafx0gLTDJyXG9ORAUlOmbdab1n37D&#10;04IDKlzwqTatx2LXYQjBZnykT+bDMzxLWwuLrOAHvYkX6EbOqDkQhJER9lz6WLWKkuStP+wIvajM&#10;Uun33FOfOMScDfqGMcEnbKD5p1fo3vmvPtihVTBWH/EfHl2BCBnRjiiKl8iSSiX0tbbdPAhIw18y&#10;ZfiP/RWcIq/kBR8r0VSuSnbpqTNnz9SX2qh94zTx6O8ZF8In/qI//Wc+6XbvBZXN31RdxKlwAhop&#10;0yarxhVJu1TQxnpVzqRjJdaSEG0ovZXNG3mrd/AXmdgCp0och4b1jQ31uyfSQ9rmGCrv7W38Vvl0&#10;NDd+9OeoWqZxvr0H8JSA/NyXA2cd9tkz4ZueqxwSNmOnOMoC777HGxxKjp/7BC08i9PIicaDeKFh&#10;pt9vPfQzf+Nn69v+F8NTf/vzo4L/94/OuHYv0/Kl15/d+HcllNPG3nP3t3fwq+sNo/909Ad0cLt3&#10;+7t77oEv9n3Y93a79uBXe5+2L7e/28W7v+uH7eft7w0/733c9+u+t9u1B7/a+7R9uf3t4n/xL//F&#10;CCFnYHZJCyBPjXKCfylAMId+phztenW4jIwF0ISZ7mDM1M1PpCQjej6D7r912GpAOeGkhAntJ+1G&#10;RDht2gC0EHwCD3Q+3A6OjxdlocCsPaAIAZZP6oMyS+BzDHOKRonlAmUZI2AyQaZIlDWJtFEUygxn&#10;UW/KhAJUnqammTGZbFr91/YotvpIURN0m6tcbUEwoHikNp33Q2OJuk2WJ9qc6+DaV15+acD0ow8/&#10;dugb3/zmgIctinWla1995aVDL7z40gBsys+OUw+0LfIzzzwz2URr5y5GBwBePwBxfYBMgQeRNtFK&#10;axHNC5DIKIoIivYpp+Jgoz+lNNHLlCgQzMDZkY/zwzCiFSfsrbcujrIC9jhXU0bZ/APYK0pJGUaf&#10;ABIjZNwDXMdQB7r7bGE5x4LBkcWjyBegsPDX7lhK5pSw2k0RCFjb/gOnFlqjsSgfRSnCafzbNUA9&#10;p5WDRkbNJeDlmRwWBluclnMkKMCZAHzI8gC/DDODCCjf1TUeAjyhpSjiOtdMhL4b+r8SQMZtDG5t&#10;e+FpEc1xCACe2lbOMVmSABMnTx85s8p41+L1gHpjBsw8z9jIkTU3jCS6rYjwcpqMf8vIAFiCIEAj&#10;8COTpywMgAZ2NgPH4AMeyoisdTQeZwXZYZUxYnREeDkfNl2w2xbAqH38wcG0dTwghO6ojJ85Eoym&#10;eQYoZFuM3/9k4pQEUpMDOAIPX9gAZGaleRH1jGzbmJUwCsyYC+ds2ZkRD1E1R9IdQP84aRl3AZQp&#10;o6l/9MAGPIF2lpGzof3zOR8ckmOBn1OnTiYnh4ukrui2tYmO+sBTgBcAvDml+ibrBsyQcQcT2zQH&#10;LciRaPfIc2P30i+8SG7uqg33ANtN9vCf6DCHxSZDnAVgQBkjeVRKPRuFAP6BjHG+2thBqAHfjq6K&#10;iNYMAg3oPzyHL3oOJ47TM5mIUUnmI2clnlLCBSwC9LbAP37soeF7YLpeD5iZ0snkAv8B07YojxNH&#10;Z12ozFEG7vkfez563j262nOefPLJ4Q16k/7BFytwxbksyJYDJhO58R+ZQrdLF4r610eOGF453zo4&#10;Yzh16vH0jcCfAIzSvhynuaeNCZK/twrymXMA8ejxYyOXaK5dc0K3kxN8KutEGgFvfz2zCTElMwY7&#10;O14oiGaOOTL4Rym156I1mr9f2TCZHfnrbkD/3cAgEGgN05xhGh/Sj6LxaPBONLZLqU1GRPA5LmcD&#10;d2gK4N2d3vusLMPbZeTeqlTLAdI2AhGgw/NKUJfzWCYvXkmMxrkbQFwfreMyRjvdkgvyJuODX9g7&#10;uorcOO9TOb/5PxJ4VskBZCvDBN6tz8HXdBX+MwZZWzbWOjN8f0t65Jb0ENlURinAurbil90VuOsc&#10;uBwifGjsADbwf+LE8UpjL8Y/8WY8eTma6KtScYrgrdZ92bSMzRg90Bg5/6oPbHyCn/C9Xf2UW9Pd&#10;U1nQt4KxdL3gjrEKLKgOeCpeFNicfqQ3nRmG/5VZ2iVYAMcz6QQVMZzYFaQqQJv8e9F59CpeqbtD&#10;G3YwwR4nXLWQ8bNzggD6JcCxP2hGjyiPpn+37KhgHweCTeKkaN86fLpCMFnWRxCErWpyRpcq676W&#10;jrbhiM4Yv74LNpibCa7VRxlpwRcvuIhMsf/apyM+7to3L14YeyqDLihqd2fjpxNlreCxpmX4T2BC&#10;9lMw4s12mWUTamaCZQKX9CpZk83Gk5NZ6zOHkl7Sz6PxNJ2uDJEsGb9M3jPPPDvyT94+KLAp4Eb+&#10;6GMyJuA86/y6GX74PB6xHhhfm1f27b76Sv7gBDoPb5IB+g0fmotZxxuPG9QjnWHZjWNTbFDjO7vr&#10;sv9KJV0LU82cp1usG7+Uc8pxdG7utkZU+5fCWpSJObYjKmzHXhqz4Dj6W3t5uKD11b1dQ1Uc/fwv&#10;/OLQ1xzNC0ERfF77Pux7e5Nf+2rvgu267e928e7v+mH7eft7w897H/f9uu/tdu3Br/Y+bV9uf7eL&#10;d3/XD9vP298bft77uO/XfW+3aw9+tfdp+7K/1zNw+768TtztMQf/rku3Gw7+5tOXf7nxm+ufd++2&#10;N9vfLz9298265Ksv/PIvN35z/fPu3fZm+7tr7ctv1iUHL/xn//s/W8Y84cLgDLXIJGKcb+0UZQ9s&#10;2aGPgWFMZHxuCcw4m81uR5TKIycePfRSjs2LL7w4hgyAs/7DtbIG/nJSAAW7Gb57ufKohJDA+f7H&#10;f+LHd2VWFAqlqMxRHbdI5kQQM1qyg/po58fDLdhlsLVPuVJgxzIcnKk33nyrrEzn/WQcrHeb6HsK&#10;yxEIAOvt7XjJGaGARR8BCk4HsO3FyIusaRfYF9FR6vWd7/zpoddeezWn8v5DTz/91ICSh1oXBiC7&#10;186UL7344hg/ThjlTck5BPfb3/pWhnKVKL598e2cybUmAvCk3BjOUaYpNNF4oIUi1Pf50LgZKEpJ&#10;JsNYLmZwHd/w1JNPjZFBH/M1DlxKES0objQXiZIhZTzuuj0nLYPJcaLQGWXKnCEE7EUCZUwYQsCE&#10;8aVwRfoALdsT140BZpypca6aL20Zi/UKjACASUH6XkTXGWfmQ8mUfgMjxq8Pk82q714MrFr+yVwA&#10;R82NeR/nr37YOh6o4gxNXX4OwlYaNduMp9QdFSHCzUBoHx99njFnWD5rN7KPM8bAxBih+oDX8SSj&#10;4rki2Q4n1u9R/vVNySBeuQogRp/JmmQwOLf4xLPoeNs9R941r03aOEP9JqMmI6jkxG6pALDnDajv&#10;PmBjnInasYvelDzWLhAxu7rWrqDHfWVibZ3NuQCq72z8nBiGdNGKYVdeWNS/9swJY4c3RDS3UmVt&#10;oxsQOnPGMXJP4+fkzLw0NywXPsAXShTvt7tZz+dcfBSovLP5mO3yu866E+tllUppfyLYZLp2jR9w&#10;l2WXOdB/98n6KVUzfvx1rN3qrAe8eHGdMyWCbRMV9HcGZLvrxHurhOr+wKPrPW/OgsLz9d95irIw&#10;gIh5RgN9n/LAIrboBkj4PGVe6Rw6zhyK3qKN9rwXxV/ZSMGA1toUaOKoA/ciwzb6mLLW2iGfeA0n&#10;mA8y3UNHHqwdtlamRuc7zqdryJwNCugYTonvBc28bEZia3GgSTDJszmEsiTL0SqgsKd/ZHY40nbJ&#10;u1hJO763vklZpvHQPwJ0NiYSFNC3BaYEqRzwfHjtYFd71rnoJrAt8zmld0OjewPfV2YejPHJ009W&#10;Yi3wV4CvsWtHkIjzQN/TO/gISFOFYT6+/2n0j37jdCWHIujk3/x4DV8nX+SQ3HuulwCRoCC9JKOJ&#10;b2SrgDsBEJkXR6goe74vZ6Eb59gWoJGdOVZp5KzPq//mS/aGA8COWTcp82autU++6V/j4ZwwigIz&#10;MjF20zucfSA3bWzb6IF8zpnyxrJ5XY029J85obg55HiIHAgGAOrmR3ZJBq0JiLcK0sRvbFEsM3R/&#10;6sknhg/JI/tLDjma5gdgr4fJq/JcdBSAy/HIqVJ+CNRyArWjT347VeZ2bW6RxalfNbtzhtk8OsLz&#10;2DP0PMbB6rvzAWeOsTXONtHhqH+YbWfHHn340QmUAvM213ggvWnTDo4t55BTIKM566PjX50RCASi&#10;Of+oNVmzxkK+Nvu/5AOcZnNWhkRQDh04V2RFn/G/+Zzgck+zFsx8s3V4fNOzeIa+uf2WsnkFusi6&#10;3wTN6IHtvEkOkE27zL0+cp7gBXMqaPNmwQxnw02/6zNnzvw/WKm3gOnbZWmt/7MOEC4Zfjah2iZz&#10;PX/4uO9G39bOlLunu9gCds4ushsvwClK/jhzHsO+o6vAiBJefGeO8LllHPRvxO63vaxkNPdeJYvq&#10;gaztBAPMvyybMXJwzY/v6DVBXvIGD3LU8Zl5G0xRMM8mUBTEw48+PPRnR2w4RD7q4GzaJQjK3hoz&#10;HKAk0k7htxd83Ohv3uAWekKbgiLGJZBBn9NPdHekH/yj/bvuOlzw0hIKwc1bDp07U/WXwEl0Jbfo&#10;IygqGKAck003z9YkqhR451KZ4/TOVGjVR7zoaCBB4Jn35vO//6Vfmvntn73Xkmofdu+2N9vf7dKb&#10;/F2XfPWFX/7lxm+uf969295sf2/S7vbVuuSrL/zyLzd+c/3z7t32Zvu7NXaTv+uS9e/1NXC7C7cn&#10;+OvVbCNzjL29nb/r2+3tvk/b/X11k9fu13mz+7Tvyu07f71+ONr/zd/89ahEedp5zloYuwCdGKF+&#10;7bXXRvFTYoyoOmyAdqJAKTyCDmARMocuMvL/5vd+b5QikA4AA4oUt+hTsjYOkZIQJSYfZwC+zwGL&#10;Wicqwzl2rEW7KRNZhclCpVTGWRHBTIgBcvNJkVDsJ8rcAdAU4BjNHkRBeJ6x2BHS1tAAkijh2+3G&#10;KNr9cUrMRdLmlKC54iwCy8AvRQTsAv8MN2BBOV4o2/jC915K8V4Zh2w2AgjQPP7411Mynx56/fUz&#10;h1588YVDZ1NQjJGzkUSURT0dJA5oyqYpaUFLAGayVr2fsdWPBZpXOcHQPdpTUpSlsqfZMjkjH+kn&#10;GigqjpaOTKAo3cMocYAcRHz0gWM5e58eeu2V13IqnBvXwbWiTvX7aIBY9m/mPaODJuhMoQMJjNhm&#10;3AAAGTpHNjAYDIxoFgCjPcCccWeMKVwGVoSZY0PBit4RCSWVtwfgAC/ZJNFUi+NlKZezwgEV3bM2&#10;p2hkc+tlTiwWhzZE/40fTwLe2mesjZ0xcC+AN4cDZ6j0YzJzInN4veeN4fs856FnAh0cB6B/yo9S&#10;3sAQx3Jb02NelJTIkH7SNt9TypjMWPeBR22RLmLsfp2zaNx24fcdPpLDwpko6BEd/K8bAldFHxsH&#10;wDFZzOZXyepkjerf5tD5zPCJXFvXAcDfFZBgYDk4ynk5Q3hr1mwNyFslLMaA7vgf0Jc9Epiwy9wE&#10;PgK8sjnoD+wCPeiB1vQAuvoPrZcazSmuLUDZeXYiqwIc5kD02Ho2Tqe5mKxENL3cDm5KamTL0UP2&#10;0uYIy2FcgQPPl303NoAM75FrRpsDiBZK+CYrn3y+/34bCPX3w8bPwfIb0Ajc2DIdz+C/CRAFNARR&#10;ZC9s+Q5wzOYgtalSwOC0z2kk5/pOZtEA7+MBtBL5lekAZGQB/QW8reFwzdpUI+AZWMO/eLnG+v8C&#10;VsqypywqGuF/fIVm42zXJ3RbQZv4c/quJDfNHP3xh4w3Z+fSxcsBm3a/Tb4FW2Sf/CeIgcen9K2+&#10;kek/+IPfny48VJn38fS2KD5acWDoz8ni9l65F7CuegFQNJ+yNnQgPSx4YSMR82Ae9VsJvHU4dpD7&#10;1re+HY1zSBobWnMS7BENLJt/UXfZYzQc3R4/KwMj/yvIk1MbLymdQk9ZL0ET2TvO1AL25ip5r+pA&#10;4G4yLIkSfh0d0W/mn/PBWRhHvu9kfgFhB8PHslM6PtnO5PDunkOmgdSLXaNkVWk5Xkd7unm1z7nM&#10;eDVP7BigrsyOzcBn5otuVM63gjh4yw58ZbbLqNBTxntrDjgZpn/QH4tM5UH6nd6gk5SG6buA5xa4&#10;s16Rs83JM1f0mpLVmHquJUuCO3QLOzD8mN5V8khPcWI4ELJmeOVUG4fReeSjoQ6/mmN94gDgI/qw&#10;QQywF7w0hndyBkdG03/6sUpbVyXDo9li9OdM0Vd2efb8K84B7DtEdXwFPaj8eusrHhM4oEvIIX5w&#10;P1kkRyMn9dEaenqOjAi8kAl6yHEcZG2zSeiGpspv8YlzWMmpgJRA05VoK1AkJKYkH48aC/tm/rSt&#10;lJW9JxPm5HAOPrm2hstcv/OeI4TeHDmwhT2dxWlhp2V0DQQN8fux7KWz1OgLuIG+zbw0ddyM2q9d&#10;y0r0wz2y+OaBzWLP9Uumjo2xdpSjKpDzcFlRlUUjq+Er8mN9ozXIHBbyycF1vAmZxIf0Hz4UKDIu&#10;cqwfaCXoyX5rTzmsUmtt0tcwmWDD2E5iGB/h+6kmaD56zOh2cwZfWcbg8SphVD6wnTKgcCO8xak3&#10;Ds8x3+hO/xo/udO3cQLrG8fPNXO0SnO+KpTiseZIGSf51+dLBatkPVUYcXrpDPIpULxhIvZX4EJQ&#10;38ZXn8afxo//BHbwLCwl6OKev//3/n6ct14NZ2SlTg/d9j7t/erPdoW/XiSr98twXv95fbue5bID&#10;97nn5q/t6T8y7TfJWbfdsG4+6r69+RXbt9vfg7dvhtPdnJsdWbt8m4+vJuQNz+rj7v7dT1u729/d&#10;D/PmL7L9f/07/zoxCrAmoKLrhFIWy7qTs2cC/QkD4SNcSiJth88hsebK1lxnzrwxJTK20Vd+9f/8&#10;m98L/FgUvMCQaaKAlB15UZbKDwgKp2uMc2RQ0iGNfaISF0Z0ol4pETXzgDsho9AZFYbR1N//tRRr&#10;AFmJAAU/G0n0GyUI+DDO1kpwwpSrvZFj5Tm2DzYrMhaEVtSFkpDZML+UAuMtGmxh9R2UdON94Xvf&#10;G+XIIByrZv34Q0fra+fNpaCV+J07+0blky+PIhHJs0GLGRZRonxFpRl+2wcrCwPaOFozpul/Si5l&#10;53/Gmg0p0ZBCr88Mlgh2WjVF2xqV5iPb1fuUXuOnFDl3FPgCFNV61+5DRc8YtFf0K0PBkFy6dCHa&#10;KQHSh0o+MipzmG7zJjpJgVJgMqgf99xxwuqTsQw4qD7/lsLOzuC5rXOtInXdagOOQBpHwL2ACGO1&#10;SsM4XbJTDAKAv+gP7CD42mAhIFD/8eIYwvo+PBmPKKcDCDdnjuK3t8Yn9eNq5wxqn5PCSMkg6KP/&#10;KH99BoSslZLNnYhdzKMvsgNKOzlHyjI5LXPobDcZg2BAAyxbJ2u3nErbgUPF1xrrRwGSw/e0cLz2&#10;GXvlL6i0Zbt0bEU1rYHq2RkqpY1KfM0RsHG15+AdmUFGcQHAVVrMKH8UDS3sP5JMyKzMpgjxJWfi&#10;/Q+UYHZeW5+BBOV/3TJ9N+fGDgQAQQI0gB6QCuwM3zXXHDyGF9hRtjXnQuln8iCCf02wo34ZJJrI&#10;Hswi+Pjxjub/Dga6ljhpzvgj95wqfWe4AfG6NICk2yOn31epE7BtzPqoVNv8Dh/TNfod8JC5tMBc&#10;4Mh8ygSbb2XEzsCSiQOaOO7ONhz+j8ba9kIDRhoYAVLpMcEWP3jO8EP9mLWadZBzh050hnFydq11&#10;QS9zBvzZfv1qY723xft3BBD1k8OnpIvca8t/9LhsI73JEVilj0DJAq36qgxa0IQzBTiJjusbvYkn&#10;rFmEhpzzh4/t+nsl/UknWad7V+eMjcPUTUA68EKfySh85zvfac5E2LczKO899EhbxgOA5gFom3mt&#10;LXM4OjMHjo6mL2UY7mq+VRKsuU0X9V6Unv6+dPlCpXHvVUb+jQG4sdPQ1HPG+UtW3ijoJQNk3uhj&#10;+hbwpuPwpM8L0LdJTkDZofOCXPrvmI5bmgeOi3mTCbUxlEysjNvdjf+TMnmcdkGSEw/Znl6wrvVa&#10;VSdwwOmfdwtY4S28MA53+ocDSG60z6mxkYm5kmXhwHNkh5cai/bxKfqTBDrmXRnJ+N9B2cA2/cP+&#10;0c10j/Zkw2Rbrb3WhgwLvRNrdE8PQrBcCXMt2Ma5+yDwOAGRfiFD6GGuzRCgOoHM+EfGPZUUT69y&#10;ZHrD4/AfecbrMkXvFuABqjkZ5IDeP3YsJz6+oP8GEKf/lNRxXN66dLGM68VpS78fPF5momxjAjXz&#10;KKMt02EdoIBErBsv3Xro8a8/3rjLptVnQRDOvr8rIJOzFW1XFkSQb8kT/SpIiLb4n3NP/tAKD8Vo&#10;4h8jD+iEpwR/+mHZija/Mf/klIMpuEDs6S7k5XzMRj31Zen65XhOv8sgQndopm8T7DGY2qUT6Ex2&#10;9YtAvyAw22E+Vb4IklyonPSOttin/zxbpkf5MRxjt1hltHCIJRSy69M+DJQdUypuHmEO44e7yJSA&#10;sXMR6QmOtD5YXyzbb76m9LNrlNPCH4fvzQn//JYJrng+Zw2x0NxafLKC/1Uf4EfjtNZunVPX83q2&#10;AAedY7McwUClhYIDeJj+uaMgysOVM9IjMByOZb9UXCinZP8RcWx4Pxq34JFn4wG8iO8E6OgVgcfb&#10;99YS0wMwG97GC/r5SeM4/8b5Gf/R9NbRMIrlL5xCfPxgAdOH4kkBiO83/86V5KhejG+V/166+FZ8&#10;vzLOdLAgAxbimMtgOn/4no6mGKe/3wzIfgIPJH9knn6vQ8N/f/vnfm765v559X1dmee55j/4H0OE&#10;PeLc/M/Nr2jGM46jA/cTdx9lb/60G77dHu5B9MX2d3fZdsHui4NvDvy8+7B7c/Dim3zartza3f7u&#10;Lt0u2H1x8M2Bn3cfdm8OXnyTT678nd/5v1MCjL/SDQ5VC5oDSxyOtypDXFuer2gwAye7IUOH2Rme&#10;c2fPzmJ2zg+H7MWXXhrwbl4GOHaNqIhIvRmjRCwUZlhEYDmCDmK2aB+4mEheSo8CmTV3nJj+tyl9&#10;QikzQykoCfBZBHW11XknRYqBLfdTCBQocAcUMEwUmvOQlNisDEk7ogXGrlytTEmZRIqHkQAE7uCc&#10;aD9CWfvw4osvDbCzKQAHU3T6eNEcwFL0SpTaRicU8qpZbyfI6DDKMGUNXOmv7XPtsmX3LFHFyaoF&#10;CkU38eFkjzKKQLpIoPEpN1BmMMCyccvMMCbG7aWUhtLcsk1TJlpb5opVM3713m82p29WGssheDBD&#10;LqqmHIsBMwaGnMONtg7oVKbIcEAdDLD/RPC9AG/gdHP4OP/bdvgAGwA1pRnRH/g19wMcA7y3NSaO&#10;mH7bLIYmXdkIJZF2YGwb/BT+B4FVJU4I45k2ztAXDi4+2DJWkxlK+U+0NWNjzhnwcQ5qW4STY4EH&#10;9V6JhVi4raNlvnrkGFP8DwAAEPdkEG8L7Po8fW+e8dTmGHJORFBFONGA0QVuZMJkMTmFAAlwQeFz&#10;7ETwlZGhw/uN7YOihtYNONx4shTxnT6KWose66MsteyZxd/6goe9AHXzPZmT+AnPWhsGFOCVkYEx&#10;opXeRecBcX0P5NgSerajr1+cY+vmBtT2DHxNtq8GHK6K7Dc2ZWLmEE0FS/p5B9QAK3M3IJLJi3b4&#10;HN8w4OZiBWxsViL7ENfpR4ZccEi24vOMsTI6YMD9aGDDImADsD/20PEZNyMOGOqfsjdtK1Mag9q9&#10;+mAcriEr5p8MTcS9xmX0Blh3jdJfkfmVeZdy6PsAAEAASURBVAUMcyi732c0El235oeMTX+SieGf&#10;nonvgHP8v0BKbXQTx9E1QGBvpp+A3AIxZRHc0/24kCPNEf2kcZIz8+gZ49TWvqyhMzRdb1dENOYM&#10;jdw3PmMxxtEP3YdHZVsAGNkXQIjOtibVs+jRR9I9Nl5CfxFpvCWbCow65FYm086Fk5EOXKGRqLXn&#10;oilC65+qijds211/Hj/1+JQgPXby0QH+dg/mQFifJZDDmSLnAkrkgsy8G8jlLD3Qs9kfGUSgbJz+&#10;gkw2b7Jh08hfz5psPOchnt/K0sgBZ202/YjXVHFwJswfwEdXAcUCJdtGOQAkHf9ZPL2N7d6AN6dY&#10;qSr5J7+edSX+J3/WYcl2ey77Zz7pAP9xNM0LfUQWOfLawJscPnaRE5H4zO6GHEYgf7ZOj7fp+MgZ&#10;sLRRhLK6teEHWjls2qHz77Z+TPaC/qK76GZ6wNhkKYff+gWItxaVxeTskZVV/WL3Sg6OQA/nLecl&#10;+bUe7AHB0uwep4Ld/Cx+e6N17HQF+uMd/EeOfIcWzunk4Bu7fuDBp5463bht1rIyKniF/NfMBLdU&#10;HIzsdf19gWlZLfSXwbXhEwfWDqXmj2xP1iV9wC6RPzT0HR4XFDNm+k8/8BobwbEWTBFs5bAIvDja&#10;wNxsTiza0D/kj04THCX3soNwgOCM+ZjjB5ILE6dqYdmB7FfPNCY20l9yPX1qbsgVGpzPxuoXIuOR&#10;FNrIvTnBP/QbW289o/l3piX9D+8osVXJwPne1lwPdtLj7mNPnePHOUIH+ljme81FfBH96QPyQjbR&#10;sqEO/nK/PQHQMYEbnqIXx4lL/vAkR4vdQDPOlWDTqZOnRlfAh/iPDONrZ01ynvVbv8iOLCM9rgLL&#10;teaGEwpDwSQTyK9PsoUwDb1gffpdBUPgLzz80ksvNbfvd27jw5X7npw5VQosiHPq5MndWYF0CxkX&#10;lLYZyfnW/r1VJo4cb3xJ/9Fdxn06HoXdBrNEC4FTQRP8Z500ueVIq24QiPibP/u3hnYN46Yv82+M&#10;89p92L3ZfvnKv9uVM0U9aPu7u2G7YPfFwTcHft592L05ePFNPm1Xbu1uf3eXbhfsvjj45sDPuw+7&#10;NwcvvuHTl0oo120Hbz7w3Zd6d8MTv/Tx+rPmXf/svO8vXcusmczr97jkwHd/Sdv/V7/9r8aJArYJ&#10;PYa0IBY3AQIMIYN1X+DisyImjBWn5b4EgpBTZGvXsc8Pvfryy0UZpaABtQUMkpA5wwaoFPEizMCk&#10;cksRVYuCtcVoPl5t/iPtSmUtBeU/55jsKUCK5pY9J0YfASHRQIpZ1oRhJHSXc1QAOFEi0UXZLiUJ&#10;lKcIkOgz5a/EgHKVTQRQKQMvoEC5hN30zKj7ZAHeOHv20PkW48sOnn7yyQxKdf0pGYrBZiOcI+tb&#10;etQYpdsDRF9kIbQv3c/4UcyAmA1bZPnQD2Bh3HszwJKyn+/6i2aMA0MtC2XN1GRJzE1K6krOAoNC&#10;STPq1kTMtrzN0QeVWVGOok4YcQxeY371tVdmjR6Aefz48ea8dW0ZOYCeMqT4Lgf+zImd3cwFZyf7&#10;MrtgMRaAgDYBAQrSMyh3GRsRXsaUI8EhZCzRf16NKYs3B2p2+/RpyuuitczU0KHxANzaYIT9hzcQ&#10;9oMin+jGoAPNfmO4MC3lK6MAhKDNWp9UhiSe4VwxXvjCOW767TrGl3KP4jPvDL7yVt8Z/4C9vbEK&#10;NEzJTnTDewANmTE/Y6x61hUljfE/vrUgHK0A4VlP1u/WhQKCnFNtki0Gk/MpIiuwMevTciK89NG8&#10;aQcNRUf1y5y7Hm8C3NY0yRoxfhZ8c7TwvyABp/72fkMnPCITVFfqd4AhI0sewqgzjwCo53AeZ257&#10;jnb8Nw5QF4rSy6aaL/LDUfMii+QPUOSc3pZzlj2ffngm59Y4uiFAlIHEU71Ha0/QHzw1jl99ZvgZ&#10;ZusgjOPEsRy4+sWJt8GE+bdmwlwcPRaP60P8MZvV7I1fRk6QRvmoF3ptx1mQExF/7Ys8T3BqQEhZ&#10;kOaIg0aneD6aXYu/lWBxjIEw+oL8crgAa9cBXxwDc4SHxyGNZubXi/yj9zjWza0X2eGE4CffewmE&#10;eeEjeoNOon9nzWQgC43Qj/yjE/28tS+yLIPz5oU3q6A4Nw6g7GJdavyfpbeOHPrxb35z5ghvcThG&#10;t/ZMOw4rL9qCdp6jX4JAcU1ztzatwCeX2izl3LmzI4MnyvIDr88/92zzeGhF0AVecs5mPVa0u3hx&#10;Bc9UWeD/cZbiq8n4N18AqQoDdAP0z1ctgZd87ygCsslhpqPGMY+JN/6R2cLL1mrhfUBPubiMKGfJ&#10;+Gy2hY/JylpbKlMUXbN1dL2AInlET/rfDo3sH0ck0o0NU/IsGxz4mDnBF/haydVy4myz32YUteeQ&#10;ahl5ZWQCEPTEhWgAfMtsGT95VwaG/+lNmRdypDRWubxqBfzxVoFH+h//k0sgmJPCYTFucwSUsz/W&#10;6E1wIEdM+85BlGXHpyoNAG1rE222wUl1dAAHZe7r2domc3iSjWAPBKoWj9TRiMHmOtqGjKAp+qg2&#10;YX/IPhFQnoznZCSBZC/XoQOeoM/I8JQ89gwyzpZOxUL8xVFc2coyg9nXE9mi0QX1X0ULPXeprAtH&#10;yXw+lPNnGYK2zb8lByyKjYnoX2W18I0+cLLQE90Elzhx6M7Z5RRONiuewL/jNHaP8ZsoWXLBa+V6&#10;dDsbtOkO80qHcQTXhlCCkmXxo79xwUroy+nSR3zO4ZRxRIvNlpNJzj+MMvgjnlSFJDvlGryxlqis&#10;HU7hKtjGZj2cPXZDcFg/ZAvZLvNIX8ESZIwe03cBLxl2tCZXbASci8/gD5PI6ZdFVB1Bl6E/nUSm&#10;8YBADH06gd7oZG4FB/G40l6BULoNnezIzEmXCaSzlMELymz2hD08c9Zukh+PQ/9YeJB+k/G11vXk&#10;YydHbwum0JPap9Nfe+319M659FJlw9lgRk1GWGZNgIfDefrpp0dP9ePgCLp1Kn7qM/obszmZDZnS&#10;L3/37/49lw7PcEB/FPH/DPCm/5CUGKHXvPszHv8NDtz1xlZru2anAzd+oliAmK1je/3cXXv9zb7n&#10;Xv/yJu/2Xbd7u3sz1+//9Jep/f/rt397FiFTAHOodEJO0IFgi5QnKxOgAtyk6D9TR50wLKC2FLzN&#10;Ai4WIXnppZdnbZM1V0AeBpD+BnyAONENCvG96vJFmGQjRG1EOTkmp06dqhTj6xOpBejuzvgB0er/&#10;aeb0+kTtCTSjQykBdOaSQgHSlaRxOjjTlDnl5nsXMSQyTDbA0D+GjtK/WtTNfYy16JKtpSm6WaSd&#10;EgXynHkk4kTh6idDLcq6gMODYwAZJwaesbTzGpAFCFgcSzGKdjtE9XARX+1TIHUiYN+6kRblUs6M&#10;CqVp/JFsjKhrKWaA5J52SlrjzAmeNQ4f5Cw82POLyEYDdFGGoQ/mDijwTHQQ7XwjJffSy6+mvK+N&#10;w2y9BWdzHZlg7eBaGK5fD3T+FhAL0DNgQINM6Bi52sMn40zUvxW1b7OXwIrsY80X4Qo4RHfzB+yI&#10;NgJ/Il6Mn/ljvD62piKwAawBGMZHRj4qmgdEcEIYoY+6hifpGlFG9PMfx2G2fE8J+x5dtANYTxS4&#10;56EHHlx0Xwv9ATilewITDJqxUPZ2tNI+59tzKXQO7LiYvQF8OZLAHsPASVU2bDycRf8bZo1mDuBV&#10;FsWoLmdadi3AlNGy9sG6iq89aDOCDBFAF28PKOhZaIiHGH2bWLzbWUxXr11Zhjd5xfOCHsqmOAee&#10;CcACpbJ8HF/PspB8soAEor6tiGeguD51QxmdgF68NSV+XaMPstD3VlaJ/ow8AyZrc38ReXzOGQAu&#10;gOgHm++LGU7fA/3KydDENXgSOJpIdK0z3jJuypOUrnzS9UoxfYfo6O6Z5OVqWXHG2HyPwU8+yaJ+&#10;cm4muFQ/HfVg/R6elmkyVhF0oAJP9fABD8C/LDlgy4mwtgNfiYRzFvVV2xwj4Of+QJBNezgZH/U7&#10;ut1Z+Q2ZFxwZ55iz2kTJKBsjOQWQFp3XGkfwFU/ItlmkL7MHxJIJ4JJOBaBWFnkvi9jnuhKgqIS2&#10;e9Zh8bWfTuSEuNbmGIJgaCkAgxeBfuN/v4qBNyvzerMsnHOcgCeZRw7NU6efSce1Xqx5phNrqpc1&#10;dGtHRzQG3myoQYaO0lnktPErm0Qn83L27Nnhec+S0ZdxA97IRw8e/StwIGNPTwOI1sDIvgh2cHbt&#10;dvhpa1FlAZRYysIJINKt5B+t8BP9Y2MGGRlzRJfQE6L6c7h67eN386icWXCN/qMPrXV7hc5rXEqN&#10;11o727/b7deOoR0O3y6VQNwqzWrGkr0LRfPHiU/nmzuVEnO8Su0DmPhKUOLdNruwaRG+eOb00+PQ&#10;yYZPJjgas1ei/WcCmYIP2h0HvzkxDtlPthWNJkCVU4Hu6K+dKWtjV+Jtx3tsehNvo4WNoehmDsiV&#10;5oVTiIfHkel+wJseEdShD7TFedMvuyPeE30EOYyF00Cv4ZcvmkNTKatjzfZnZVY+aa70U0bTdew5&#10;mTb/1uoJVuovWYQRHPYtwIo3zC89LOPqd/SzFjrOzGFZASnBPzJiPJzfqS6IH5xPShas9TVudst5&#10;bewVx8mc0j9jL6I9maTu6HcVA+6dEthogY85aeaBM3J/IJ/84VX8M3a5vsEf49hET/Okj6oGOE/0&#10;xsh7/Ee6PQvPqnQRACBnaAdXCcjS4S+9WAUPfQ9f9ExOKMxlLZ4AAL2Lp42D/f8U/up+/K8aBSYb&#10;h2icWGueq+IZmRdQXc4y/UuvwDlsMtxCnte61wJJ6QYZP3MG/8hG0b+qMDjQXnQb/UuG4QpBBAG0&#10;LWs6gavowbabC7Z8Be1zzslbug1NtC/wYjdvDiz9MzponGDn1NbneIlNu1opucCE/+Asevfxx0/O&#10;X06+ShUZukcec3bc3mZ67m3+lVD+2z/5TiWUrYMrMWC8kXxk1/4EdhBG00f2Ak0qbtDB2Nh8mUD0&#10;5wxOkD/6sZm/9A//QePoQf/OVwPZrtu93b2Zu/d/wheRLgr1d/8PX2rnB/647+p91+3e7t785Ww/&#10;I6GHu9f+7u5/v7tg92b9+oOv2V28iLz3r2/nvpvcvP+r/e+vP2l7t379wdds1+619+fY/m/9n781&#10;RoJRIJCEUxTJVrRB3gHfd6VAAGN9VhL2tZTs5cpiTAEFSOmczTF4KwGyNkAdMWWJqQdAJyxAKwER&#10;3VUKBmwyisARQ6CU0GL7Z555pijJwynRImhJuJ27KGPgW3valzGTyWOofa9jMjmEQv22MiGROSDD&#10;symzpRwbT5c/WPSHonGj6I2z3QBJYMC5WnYpEtWjDEUaGX5b/9umWfnO8RSwtUIcRcBSeZhIjmwI&#10;A3bx0qVD3/vudystOtWzTk6bxkrhO6MEaAM4OZmUO+AwB3j3HuhET44GGiqXAlhFRI1FtPntjCIN&#10;Nes0+u7UyVNjtBklAH6ASMYAgGGwaQnAxO5UDvS+UETX4nYKknEf4xH96SAGESFn+2wObdkNC3zd&#10;b9escT4yCgAJXqGYgQggXftbtmvUXsSeaGe0nCxIcyfjChxyeOBGUWGROgAZ8ADWPddci/QyPMC4&#10;eQYq0AaYVLcPBHgWHtMPtNT+nFeH9+KRbulZ8UY8wpGdCH9zgccBStHOZUjxqG2jZeDiq66dDVai&#10;I/7D/wAPQ2CLZ4dWA7KyOGiMNgytbcHRVMSQ8fcbvjcmG0jIwOBFJSHvJSsWi1sPCXiJVosA1uH6&#10;aSziiIfKeD8Y6LprNp8B2tHqs340/3hMNk9/gFZOFdAjGq40DB8BRDKaXngcX9REr8V/Jh59Vqnn&#10;yqxxDo3ZWKxFHDnrDhlCoN/3ygvdJ+AhgAMUAKDm8c74SXReRF6/RDc5Hdba3dFYgEVAifH3eQIB&#10;9U3/zTNeN5fOm5LZEvlGf06fbJCSSvxm7Jzj6c/MyXLYACWgVYAIANFP1wFAssV4fCLP0fmh1k6R&#10;b5mUzawApmgu+ID/yJV78L/Dlm21X5il8QpIFIzQL6CoPhu/9oAB4/PCT2hoxzYgRblSAxg9JkhF&#10;b6A/EIln3KdN828uL128NG2Ihj8QLch/Tcy1rgfatswG3qY7Xn3llSlzJDPaNwfA5bPPPje8C7zR&#10;vx40er/fZRbxp2eaL2O5tcHYdMA6H2fzWROlVE8wCI889/xzbep0qjbojY5ViN5oRPGNA9coRtc3&#10;F2TGePGGOVprlwWy8DxHRqBD9ssOtWUAoyn7g4/IN6cA/6GV/8ZJCQhPdqrP5IiNUKaJ1/E5HYS/&#10;gL170tlsxOiC6LeCLcoSKxerDf1DC3qBk+JIgQkgxdf0AroINho/mtJzApFKvemhJ594cmyGMnny&#10;zw7ZkEHVgP9mjROw2HNk8jg3bJ9nTwCHLeg62QU6WNBE0I/+nDLSeE3G6N4CNEq36W79ALiVnbJ5&#10;nL+pblGiGw/iabZnlX8KHqwyPHaFbNAXtrEHrvVXO37Dy7dGew4SO2dzDP/RP+Ry2+QDDzie4eE2&#10;MrMbtLGQb3NlLZZ5k12dIxPotb7H//iVzkR3vI7m45AkY/QWnmPXHenBXqvOYds4M9qnI/C2/ylx&#10;tBZ22LlJMTPGjT8EYvEBmcxjmeuNjVzjG+2Y836oH5wWZegFkOIX+sZ17DO6zAYoPcyjOC/0JLoK&#10;hpw9e+bQmdfP5KxF3wIV9IcOob1xfu+7L8SzHV+RM6q0E7/gLX3cqi9cy8YIQArqfedPv5M8Nmc9&#10;i8zgaX2BN3xvgxnltnQTfWgujiU/jmrijOOhK2XhBCgn8xddhxZdr99s3lQ/RP91xMQK0NLDbIZx&#10;wmKOkiAbdEuKaPhWNRHdr0+wnwwp/U9mVX3g482eewZeZe8fLluKR2a3zMY5md5+m/Lfnm/tHhz2&#10;0PEOsG/+Zenwx2TPw4OH9/QyvUtfwV9/Ep0sDaF/zBN5p+/NK1tqcp2befLUyfke39A15lw/pgoj&#10;+ppPdhU2+Pmf/zsz/qVpPWNU5eKj9XG+232/9wnNbvh5d93eE/aeu+/rr3i7nnX9ifPu+sfdXfu/&#10;2v9+d8Huzfr1B1+zu/jPbfy7DNxXd4SQEdZ9V+ze7t5c7+m8+6rv/bj9tv1dtx78tL7bfvlhaP+3&#10;f/u3ElBRIrBoAQaO24VKcBggwELWibJWekG5HU+wgDJsejwgxYlzNoct9F999dUxThTwLbbq70BE&#10;SlX62xofUfP32kVugHJRf4qKshABsinJk08+lSF4JEUQkOs39dVAGEVHYXqJoPmOs2NeRL19lhlU&#10;ziNC9tqrr6QkAkFFbBm0Obh2A7SBSMoonTDGdUBxBoWiZ2hmh6d2fdPOKmP4eBxajgbAfuzYQxNR&#10;s2bv6WdOj9I2dm1QnuejBWX+7Z/86RbWH5udOi/l1Mk2nTx5sucqNezw0qLO+s95ZvBEpU+1GFyk&#10;FU3mzJ0Waadrhk4AgOjUiy++PN99/etPpCAtal5ONONDmXpxWq/JdDUmNGREX3vl1UMvv/xyTmsg&#10;p2sfbOt1Ro+yopgBdcpPNsT8U8YMhE0QlJroEwMrEivqNY5P/acsGUsGQfuMP2PMjNowhoG8Qymr&#10;rYPrlyg6AykTZ2z4z5oA7so4DtFFxBJNABD8B4QJMIxTYG1C94lOa2eUdcqYwwW86Qsw6aiL27La&#10;fayX/lE6UkY4+q9rlAAuQ+9ZNldBh1mT0/eMbl1abdRvwJZxtfGEtW74T9/QErADgAYYGlT/v6NI&#10;N5mylsFzzZ/7rT0iB7I8jKSMJUBhV1YOtGwEcIP/gVjrXKyFsibB72ig3SOdA+Ve8248HAPyOUYr&#10;7/j26G4jCo4cY8/Z1VcWyFiM09wz4gCywXJEOCXjtEQz5T+AMvnjAABQG30MEqi32QOnUD+17b/h&#10;62hn/vGJrKjNGGzXLOJv/s2tPjP05kjZkbGRZ7w2wHQAak5a4+UUCtzUneFJBtpn8+956KBtPIxf&#10;0H/OdoqGAHqzX5vRGP83FnyJfsA2BxxQoM+X/AmY2ExFOXYArXY4YPiXfNgJUyQXbfTXtTOI5n7K&#10;7tJHtloXPNiyAveUZQdkZp1IfdWOfgJ8K3CDB9DERinK0+i/yvnKlpxJn8SSAy4coQKscXjQydjR&#10;AC/5Di+Q9//v336nsqKz8ZL1umVp24mRQ/XT/9FPja6ic82f64F460BkcWwGIVNpzA7O5UzqpwO0&#10;ASZ6wzissXPNN77xjXG6gFCOif7o32y1X9ZnHJwBd0p79eWu0eV0K8eZE4dGyt1sEmTt1cU2IyAT&#10;dPkA5NoBeM2bzO6SN5lFWe/FtyuazzEIWMfvn0R/Z3JBARylj2RVZYLS7cZMj6GbDCd7IOMnKn+4&#10;Nbn4Df/hMXO72Sl6XPk/PuOIunc2wOl5eHnAdDxEXm6JP+jftZYu+c8OmWuyrH38h7eASbblww+V&#10;C7O3+lKZYsE6ZcA2rXi3gAE9qV2ZCPeZM+2gByeRTR3dkDzZ1MGZpo76AdDtiGjjF/bNLqb+ysSt&#10;jGDyX982+bculX1XdjigO3oe74y4qwFl2Y3b0k/m33pq/MNpeOaZp8cJpP/wpHK+j8tYvX258s/4&#10;z1mvD3ZuF5qSPzbX2kv0x6to6fw4elI1wNj85tAmU+wiHfX8888Pj6vgQQ/jwtfGoB/jpNRXbdA/&#10;9J8sWo/cC+qh3eI/7Vp7rOwUL5F7tGR/yOU4UP025c3NDzvBiYCDYrf1/PQRPpmsbXqAsyR4y04J&#10;5t7dPNE/ZI58v1PZMbmwoyL9S3/bSEzbnJAJ2vVeNYp+cWT++I/+ePrFiTf3bCL66x98xq5x7uh3&#10;zp8AGx681Pwbn7JyNDT/X0uuzI9lBBsfkesJEKfD7G5Mv9ugCS+sc2ijbXMN16xSTHjKHgOco2yB&#10;fkRgz8Of9Cj5R3+VToI/9OOan3blbByPFMRi/y5eWLQiQ7Cydaj6B6/AHMZoXS4bzx7SHUvHK79V&#10;/bX2PBDceumlF4f+nrtsR3a9eSR/5pPOeebp58JfjyXjMAUbWyYv2TY/s/9D87I2nalENF301/7a&#10;f904tpdZSgHX0/V3fX/w0/pu++WHAf/v7/GNY7v5bwdHfPDT/jtw5lf7X/FM0jsE3btp96Tdm/1P&#10;O/D+4BVbQzc+x+euzMhphhJILve9Dj7l+rze8P2+O7a3B6/499v+b/zmr0+UaXZaTFAxMuMg85S0&#10;jAEXUbETEqX7WSUUHBeKiAKdHc6KCIt8WAv3vRe+OwqDEG8ZPaCEYlbCpPxCTb3DKAkOgfw0QXUu&#10;FqVgB8xtS3xg++jR46kSrMCYKrVCRZ9lAzrsM4UKPHLSKIdHH2uRaorjzJnXx/hSamMsE1gKAICd&#10;qGqKQvvWu1A6Sj2Nm6JlMCkSTgqQrcTszfPrTCUGQLQS8FNe82PfeH4U8x/94R9NtPB4Dtt2aLW1&#10;JqJGnDv14g4s/WZgx2GaQMnqW1HkDB4jT+meOlU2DbiO9sN09YuSRH99t9jZTpZAhbIRNFGawqhM&#10;VDrnqMvnRaEyTjOWFP+5M2fmDBZGHtgGWoBDdBmnLKPBacORwEMfYvqAU0YKkGX0HM2A/ptzRQFy&#10;SoB6vCDDZjdJ8+97in2ipN1LaQ647QnWOKA/4z1GJWOjXUaYs6jEDb8w5kC6neEYUU42gRzHK/7D&#10;D54PDOAfztn0tXZn3Ux/XWTM+sIBwovjuDR+hoHRVkI1JUN7dETAtX6udZDNhe2Itak94IKRoBNk&#10;XRgyQEcGDTjTVwDJHA+vR/vJLoyjQvrbgCRDY36M3xof53IxcspcE5yZH064IILtx61jARCnrKzn&#10;OOh2FoJ3LToD+uRM+3QWUKuzjLOssTHOd8ZVezI0+Empo53+8L+xAcnmAwi2plGkXN85lQOWY65x&#10;6PpuIqdDm+XEcHiV2AKA+A4YsPW/+4GR4Z/6rS/6Nc5K8us67TPYaIq3ZZ7tgqrckfybU2uVlBAD&#10;wWQar9BNk6lqfmQ36/rcg7fxNTBHVwFim7Mjqk5/4AeOMHqgmd0pnedE3vAe4ML4K4HmtHmOvhm/&#10;rCpg6kEcd3MOAKGha80tQaQjOdVmXYBJaZv1Hpx5cu56/dEuuRrAHNgAzjjGnCk7AdI/ACZ5p1eH&#10;B8lqbZDZtRGJSD9HkwN96NCrBdP8R+YAO/wjw/LU6dOHnnv22aHhBGLqn3MsZdpXdhYwKkDXs21w&#10;hB+dg+V8JMEX9BLhP99mF/r09NPPjNNlw5kmctf+BIbiD+urvMyHvqAZ0M8WcA45fZt8AcN0q3Ux&#10;nBJ8J0vtL94UYiQngokyF2Re6SSdQ/bxv0PL8a95seEGvsdrHBy6f0rg+m3JjRLLAjH4u/nlPNND&#10;5Ldh14ec/76f9hvrh62ts5sv3U3utc+RYp8+yAHD/xwl/Em+ZBqMkwzQ055L3+Of5cQFguuf4Azn&#10;gJMn6+m7LfiipNR5n34XEGGjxrmO/2YTC3pSSWO05gTIgtE7dB2brR+CJBx8ffi49pXLoRH5nzWG&#10;3YP/ZCLopAHj2Ub2TxWETAv9BkwrYSMHZ8+ei64yibeUeXyiTbGUMitPU0FiDWuZn+ikHYE/8kbn&#10;o4fnW8OHR/QHfWWaOftK5kZHJ9vsCvnHn3S1zU7wqIAQx+BwdsKmKNc+ajObgirKIY2fNNEBsinj&#10;rNUG/tEPu09zeswNebStvoPWydQwZ/Ou/Vvjf06IgNOtBaMFfwRuyDSsICvINnVxc2m9fOdD5oSY&#10;S22jOZnjCHOAJsDYvJItsq2s9OHWlzrWyHl6dMEE8mpn1lbWNweg4wd6QF8tPSFDqn/wPR1V4yP/&#10;bJFyQPiDXI1+bu5HP9UX+GNsIH6sMfJIn1jj/3n2xT0gN34ffo3exm89neNwzJkdJFVFuR/9zZX2&#10;BRr0U4ZxNp9qnr3IHnk1ODJPbvRjdFG8ucq/l9M8/JUdVeZsngSUrxT01x+BRJjFZl5kznMEJNHD&#10;uXLOgVPdtdGfbLP5+JCeVf1yOr0ngEgX4InBIs258QxmqR3ZUcECNvA//6t/tQE0KeYlhjI/1184&#10;bN8Xu4+7N9cvveHdwStoG1Tfex34sQ8/qu2n/Ay114ER92kjx/V367p9/x68ZffDjV9vn9ff/f/u&#10;bunNdtX67nqr19/tv3reH7xl9/ONX2+f19/9/+5u6c121frueqvX3+2/et7vu+XXf/1fDvMskGUX&#10;xbf3orNFwlI+FKzLJ5IUCKIcHIZIMQMP4/QUMWGEZVFefa3M19Qz5ww0RYDJOleDYMu69IyUtNJF&#10;ziJDYCp9b0Ype4p6i1qf7Cy1e8sCHQ4cAT6f5OiJrmqXgiTkBNlLeRPn78HOPnu3ReRKsyg5gsf4&#10;KdWgwOy8xdhxOqX91aEzmI9UOimLRrD1hxPD0WQM3750sXtEhFNmGR7XUCTf5KT13etnzkymjbmh&#10;bB9wxlzKwoGtzhjSju14/+O/8lcCUSmu/kdJGLv2p6Sga5RecEYpcpE6Bt3cOOfkpTJoyu2UlHlR&#10;QpS2iC2QSAkAl4yJzCPDuI6AWKAEgLEmQXnf3Y0B3ThdQLY5XscJ5BCnfAHfu/pe+cpHzTswbc2U&#10;iLTSEjRFf39lUhhlmVibl9j72SJ254sBZHh0lHhjco8SEPQHwPCQUioGc5yZ5ghdOD/643y4OpMB&#10;lx1T4snpXyCSEgcg8c1yFm/PsLcuMX60e5ayFoa/25vDIpwBW46nTM4t3QckA/CAtU1o0ICy90Dz&#10;MruR1rdFx0rb9DcqT0lx86/NcbT7jqFiLACciaxnaNTRf/CeTQTK7sUr5gn/KQECQIwHgNIeEG/u&#10;dALvKdOyhbjxo//tATOZMe/Nv7WaDLAARgQbA2Ve8JlxAvKi6hxCzrDSOQaHMbee46r7+mz8dX7m&#10;AlCabEfzwyG0aJ6j7XuRbBmlAVR9P05E9wGHAKW/nqddUdOrARnrsqwxAuoWSE82AjbK6zhJ+I9u&#10;UMon5kAmZLnQ3vPwwSfxoq300dzGCzLCHGnglAzifxkINCM33R7NljPHUQQMm50BARwd15PJvhwg&#10;BrThCU6h+eS4Mfx0hVJcGYy7G59putb82zbeull9A2TdD9Cho8+em9jGKxxfGdzKQAM5+N8ZTMNX&#10;dRLYsV6M06B99FnZpGgd73Pw8ASnldNhe27PA16BtuGjxqw9/5BXDgUHgjOpE+8EFL/7J39amzn4&#10;8QDAJUL9QJH/577xfPyTDqhfxkyQ708XoD+QTVebI0EQMnt/91+pn54NSNr1zZofuvrkqcd1YmQA&#10;3sD/stloBIAY4+i7+on+uZiB1lVK7X48KbPDsUF3GQQOt5KqO6L1nc2NjW/mvEgBlp5nAxsOuYAa&#10;nqALySYnkjOlaTpR4KtHzFxaj4q22lACDlBa34fWriX7aKG8/9HO7cT371zu7FAyF//Rf5vMmjNy&#10;i7ZrnKs92YT7o69gAMdVZgWNZYrMj7EpITQ2fIseDld2PAPdIRhhboe3029APz32YeDU3KuUGQDb&#10;NVN+OHY4+4zG0XrKxdIhbI51STL4dXT0j3Gz531ss5p17hX9aRzsnzY35wofAM7Wt3sOm2eDJ9kh&#10;vE7fzQHJ8SJbLahpMyF6Bo8YvyUHj3XAt6w1OeGckds07xzPwwFilz1LUIC8AvbGLwBEDtkdmz/d&#10;HT9dLoN1uKAp+z+6Fr/03ro586eMj2OD/9g/TMAxH55rnCpgOHQ2BFKCT+amHXYyWeKM0kkCgmzL&#10;yHh8d9fIP51TBVHzKbDmOa7hdJB/80qeZTeVPs4mJijffNIrnFVOsDFdasmGkvetumUy141boMIc&#10;4a05Lw+P6kf0+D565szJ/uJnARnOCAcIT6LH0sHhrfQvPWBdnj6RF4GuB1pXZmyXW0IhKMkemUv2&#10;11jtFo5HjYvdVpZq7ffRNh7Kb0sf0U2qLPZKo+ObFVRtHrrHPNjQhLN16fLF4VVzvNpP9tO7+sl5&#10;xhPWbaNfjx4d441SawEWzzM3E6BPb8kkKnW3WY3xj+2Nlhy4M6+fGftNtwnIc6A509eaVwfS4xfH&#10;XJw8eWoqqAZbNX72X/8FNQQMzc3CX2Tki0P/xX/5X03fIkF/9//bF7vX+n77uOk5QkYfGduXXgdv&#10;2f1849fb5/V3/7+7W3qzXbW+u97q9Xf7r573B2/Z/Xzj19vn9Xf/v7tberNdtb673ur1d/uvnvfd&#10;MiWU0ZjdOUiqfc9bb/f9u++3aXg+zwPM0L5XP7BEB77b9/Pe2x+F9n/jN38jYeEk3Drg/vybb0yU&#10;ULkDB0a6eRaMUyIpIiCRouDAIRDAtyJUa5vhy5cuTXTURhAE9POU4myQQNEUJZWh4SAA1JTUANeU&#10;HMM5TgjgzxhnqCnZ4ykpa9KsixuhTrkRPFEajoMpEnAGOGTSHOz5RMKKfRpUzklgKIeKoQCAnZ2k&#10;nl9J1Tt2LCo6xmjKsj3xxFMT4dM+Q6XOntMjGnb27JnaUhoRyIkWjDww8PzzP3bo9NNPTTROWYdF&#10;tPpJwQKctwak3lYm1PgePfHIoW//1Lcmg0bBaDctN6AJ/bcXUABsAnQArzVfL7700qHf/8M/PPT0&#10;6dOzjS7AwnCYh4uXLoyhmO2FAYHGxlhyeL+I3jYT4XhyBt//8N02NnhzjJXyJSVLlLVSEM+zaxWD&#10;onQKoJOp0Xc0MW5gg7NjjDJAlB+nDTgijEDiOG+ARsDrwaKdHHBR65nvNmzgnAA05owIzlQ1fNF+&#10;dFiZkEBJPwAc/tM+gDc7VsV/lPwsRu4a5/rwAEQTlWWJSqMLwMfwAzbWLIkU2x1xRSYzeNEYaOOU&#10;KlkyXwIDMnFzAHagQttAhdIx7c96uL4HBgBq/IF3rLnQRy8AZGgVPe1CZh4GlNVOF868X2wtETkS&#10;dGCByYOAg40G8Bb+B04mU1X7aKmv5gOgVsqr7Eg0UVaEnAigrLV3BUIaxz2VTn5YxBjwnKh9c4JW&#10;E0gJHBgb2QeWyQd5VmrCOVsZHca/WUjutTmOVe/pAS8AGg+Tf0YR/YGnVaZoLWWOSgYSvUV56VQL&#10;5gHn0dvdKxttHvD8GLzkH60YXg6E8WsXuAOSRGYncx6NnLtknNa1AaqA7TgM8T/Qw4ENx/SKd+Lb&#10;bcG+AAsQINsiSDCR/MATuowDUOdElBvpbJaATgIMQK4ovkgwwMMBmqxeMsYJAIjq7NBM8ArNZFFk&#10;MeiS++vv/Q+0oVHtzATH/CjJgeG8IytAIRIuIyXzDSzaGGlo0jPXmpZKb6NHlK0fnCLZSyDefORA&#10;dR/+o39f+O53Zn5tsiLKfO1TxzLc3yYWx2eXNzw2FQOBvOl/s8BBnIxTz9ki1Xhi1qNGi8uTfTs/&#10;ZX/m4/HHTyYH9E1z2H/kYOQv+ThaIAutbMbgWAqHCcucipYDd/SkNuiYcVDMf58FCoxtwHQ0ACzx&#10;/9ChNuhtJVTj7BYgAFTpJGvgtog/fvoUb7ATPVOVw213FCzo2UpUyb3zTmtynJWV0eh8wUrhTp18&#10;vLlpPU7vATv98NIG8A5c2qWSY2LO8Lhrjh9rSUE6jy3j4FzJDnK6VGIIpt2Z/TF++gbfcVzoDo4f&#10;+fuoDR1qNv2S0xJPjn3rF+Olf8yDPiye9H4Fa9yzKggEacqOtT7RJkmySHemy+esr0rYSySN/Omj&#10;wKN5wvdsxrH6jhizDq6+apysc268OF8qB5azUDBpbPHiP8BeBpee4Qgi1wfZ9xM5yOZSmSybqoLH&#10;tUfK6rDHaCSgJyuGh1VY0ImuNY+TNUvXC6a5VhZRoGS1oXw62sf/sICAAjmcoED9xv/kD1/T7Y7D&#10;cFzRODXRRXCL/LHrbC1dFpsMjykTNLdD655Z15aDF63wIRvDxio5RrPHqkoSTJjsU7ylHNtRRYI9&#10;+JD+eLBjea61Ydc659CZmTmHjVU/ZJ05dJ5Fv1luYv0hWSBPaC5zN8tY4gN8YeMYfRl7Vb9gKDw4&#10;QbqcLxVKawfaMqrdz+46lsIaejIOR+E/DpW1acZDl4xTd3t2IOWJJoN5EKZnCyjhCXPPdvhNSTge&#10;mvLUPaylGos9O1yABt/6z9mxt7ekRh/NIZvBrrpXgJOMm38yPvgrGWHv2BXl5I4AsBEJWsCQqlOU&#10;ep85d2bWscGmnFeOuPEJuNKz7MQTp5889NCxgt9tQiXAid9NKh3N/kwmOXpwtDnFePPv/MIvROWv&#10;fuFXfH7AVcEoJqfXervv332/za/zeR6wu2d354+4/7FbA7cGvO/fA0Ty/f4v9ki9/6vdrfumYff7&#10;7s3eY/Z93t13w5svXbL/i7987f/zX/vnEznBtG9drL7/4sWE6e5Dzz33bAvnL07UjVKRVRFVsjsU&#10;42dUokUEnyGgOCkqW1Gft5lJGQaZKwKZvI/QE7rJ8gS2CD0j6AUsO4fOeUgErv+naHpavJ36aiON&#10;o4eefup0ERTRvBWhsoPcLILtOkBAh2YdQZH/kxlfNehAjIdRJMosKFVg1vb4zqABzDmpjL62TqSE&#10;70mhURYcPECK8QFI/+D//f0pHzzevRSIHbAoZSWIP/HjP3HoySefHMM0EcvGR7Eoj6B89IvSO3b8&#10;2ESQHAx99ZMUUNctUGiBOSUaIOw3xkg0ti6Nggei//iP/riSpXOH/pP/9D9bZQD1CRDUlz/4/d8f&#10;Rf7tn/yptls+npP2QfXlF8b4MEwUFKAlcgbMcLZeP/v6bKQxkd4MaHo7h6l/6icwDDyK/lJwoncO&#10;zuYoTNSseTQeIHIWFvcXABOdlLGwW5yoM3443llzIvRKSNFfVJpDevT40TE4DBAjAagCmQyWzBya&#10;6686dQYa+Pw4momCmitbPBu7bICdzBhCO1dlL6ePgKlnA1eiqiLL5sIaF9fbeZIxmixK7YtgczRt&#10;bMGhmZ27GgEnURv6aI0Q2dhewAQwy2CiEy1MNvxlzGZs0V+JDD+CYbyW0XEI68XLFwOA7zUWJU8O&#10;qLaJy93Dp7Lg+G/mor4wpLMup79o6mXexgj2HqhaG6QE0rsvuzjAZjI3PdecAxyOWfCbTXSCKwMC&#10;gSRGT5YQ/Y8wrF3DoAEvwIO5nuh9oGA2n+k74wUm8Sl+dQ1HQ8bmi5lD5S/AqPK15qf+MtKhWYxU&#10;2bQ1YKtUC70nwhkfrrJXkVo8IOOAchvodB7g+ky+ZofUngkIc4YBFusxbKgiAwQocgwFJjwL2Euc&#10;G2P6KkeVPgLA6A/tfxJd7qg9jjH+QRvOP763jlFWF2hSYk2myZR5I5+AEEBj1zvAbXOiZM5sUY9H&#10;gGayIJCh3E+f5t5oaX70DeBSmaBt/G+dqGj6sdadcdDIGEAtcIbn0Z3McOQFL8idyPvwWvrtjXNn&#10;cx4FOGTBZTW+f+gksBmAtmugwA2wiG8/dU00wePKiMj/RMPnGuc1cs5bH5UzQb/bFY+T9dyzzw0t&#10;OWDkSMDCX/rhwQJtANoCoUXSu8aZYB+m/x0pYCzsB87+qHlEf4GIyVA2Bw2vsaUnk3/BDWNzz1YC&#10;TDfJqNOjHHYZM/Oor8oV6Ypz594YqTF+8iM4IOhC9mSnge6p6qgfqiFknABqTha+R2dOV0RsXAUd&#10;0iXKwGwSI+BkUyz2z9iO9Dy6iT19J94y//olss9ITQatz45EkWmZstLkTrlyEz67jdJR6E+HCIjI&#10;alsvVOdm/EvXrACK+QPAOYwjh9E98g/9X65/MVhOYw4cOUoWbmk8x1umwP5xtqfyIZrIdD1y8tRk&#10;fPC287ToPQ6Z3Yg/fC89G/+Zc0E0PAAwy7jRjfhE+ZndFzf+Mef0EcxAqZgLtoHDdvg+GW8Bw3UW&#10;nvsE3CbjUpWP8ZPBbkjmC2bUb/dzxPpydBT9hMfYAUFFDrUxruBetq75YMPpCfqS/HESOA4MngPe&#10;YQQOnfmS6Xswh0S/yB+HCK3pLThkHORaF7ThQKukEYiQrbR2SiD04Xg6Zh/eEXiixy15MM/mky5k&#10;49HSnOk7eXAEx4x/MEm0Ta8Ym+vxMv4TXJWBm2AbevYdHkYMQQZ2brJd9YdcqipA1+UYGU9BOvc0&#10;vo8Fe2rb/fTWHAAfH9KfcIWAkvfoY+OdB3I+LSmgo+gWMkvmBND0n0xqp94Mxqv5sR9kSIkqTMEh&#10;Fki+q/buj6fMHwymvU3+2WT2kwPIWeXM2bhpgg3NmfvpSrQT6GQH3qyU+1wVATPfjdHaP7JuHpUc&#10;P3ry1CHHEdhV2bp4G6yw//iTHrXr5uCVaPNFz+XImrdf/uVfnr70D5YbPtS3H/ia6/Zfsf+Lv3z4&#10;/3pP/2L9n30O3CLQQTLtkXn/l9PTfV/M2/XZv17Xp+b6ddu77e+6cv+/65f9v+/e795s1+/7Yt6u&#10;z/71+vfR/j/93/7pAB/GRPbM38faAehU26+eO3tmwAiQwWjJNlB+SqJsqQwQE/xVWtK5Uhl+hvm1&#10;118/9H7pfulxxnwr65DZsaU6AKPMYB36qFSnqDVL3V9A7POUZzZhFFd/+vxpO1Q+fEj2yWGfnLv0&#10;ywgdYGgNj/sXeLLJyvFZsGudAANFGdm5izJYVqS+Bvas52KQ7axm3EoAT6SAlbUBE1M+mGICeH/3&#10;d393njtrI1IkxR0Pvd6Ojq79yZ/66f77qVFMl96+tLKKKREAdZQ/I1AfKQwvwMluYRdaqE95SPXr&#10;m3JRhsrggKlb+tu/cw+w/9prrx369re+PcZvlWlYexN4637lCw/nXCp7ebuyAgv2gShb63JST6bA&#10;puQObVNS51tTY6MAUT+KeDI5jG3jZgQAJQZHJkMZxcxD91GSzngR/QeIAd+PmzPZDNcZ77ZhAOW6&#10;IvGp58ZjKMrS7g6UAMnvttX5lDtmEACgKSeMRpToJ83LF12LDhN1nt8B+wxVxkcUjXGmeEVn7Syn&#10;/JVj/W5Rb9HOKYeNVwE6vCFaeLZ6+eEZSrzncJ44ziKESklkBPSD08P4CDjgV3wj26jfAAWjzYEC&#10;ZM0fSjCMxofvrBnijHCmlYsp2wEWZaIeKtLNEF+OV4Au9De/6MmZsGj/9sAAZ9LckgntAw2ipmaD&#10;Y7lKqVp7A3DKyGUY7U6J35WOMk6TDcuomRv33xEYMH4GSZQy8Rj5AzYm2l0fgdjLRe/vahy3Rnf8&#10;whjiX+1zZGSxyL8Nec5anxXtjpaxNfeCLBx+B5krVZONP1r5EFABnNtsgiOBj2QugA8vdJ+ynp6r&#10;XEf56Cqbixfqn/67T5aQ0yH7oA+uIT/khfF9J747VgWBLOWU6tZ/paBAYcOd5yiz3Baz4239Incy&#10;fYI4gA4iub5RD42MUcaHPns/QKt9uoqDDryQcetwyNDxo51bFy3M64VLFxvL92fDJxskmUHzbjMn&#10;Tpc1SMqhLPjnMNKpxnQ1PjjbRiEAMxBDP5kv/QZslbVx6gQFvDh/Muq0hjUtAJsAw5zrGD29RPE5&#10;Eycq57Zelx7EX6L+gCnggpcmmJK86ge+9yJb+n1PgYyPA9m22afjb6v/A+LjWfQm57KNAlYAIAz+&#10;cXNu/oFF/CTCzTHmkHKEFxBfkfqr2QlA8WjOH9kW6FJdgf7ovPE//YZGdLUyaEG6izlwnAuVGIJ4&#10;bEFMlmPXsQT1lcNuF1mOwMOPnBhZVE7GaUEvfE6nGfeVyuHubeMH68UEEvQbf73x5rmyTQXymntB&#10;kXuiF73tqIePkinlqgZAvmQqAO57og39Yz0bGefUqkahF603F3DDy+YXsMaTgKoAmfYFyFY2SKZC&#10;1iuHMVsqQOGQa3ZsNixBnR7yccsYzrcrH9pycukwdvyudLrNKEYfx4j6Ivhg7vHrY4+dHJ1mXjwf&#10;2zzzzDNjHwSK6DyBuNdeO9N178xSASXOnnMiHtYX2b4vwgf0p/JPmXRH6ADw9AenwTw6JiDCTn85&#10;mManH7FJztbKLqGnMxjN4aNhAPSZtY4CKtEB33y/580uvl33YW3iwXvLOsqU0oVsouwb+tNFdv/l&#10;lE8ZewNcwZeyxcmYgOztPe9qfE7/WB8p4MOR4/Byrq2zkiHl9LGVdDR6wSlsrKD24drHr/qiT5wG&#10;dsFr9HAZvskcxjOvZ5PcRy5HR+YYfxif4QNl7PQKp5hedv4cu0F/GVudWPatazlc5pouvD3+bxgj&#10;PxOMzTnDXxNc6Vr81xNG/9J5+Ax/0AM2UGEzOVX0gE2eOIOcK1lrmwDd0zKFCfokA5fSMfgJ/rNZ&#10;nWzrZ5WaTyVBfVrBIGffWadY1U/PsU5VYAI9OWP0O/kyZ8qV32iDHPzHSfWbftFDnPH7OspGhRDa&#10;23n1jWTnlZdfGbzG/g6Gif8EF83bj33jx9INS8es9bTRYfRPJdjpASuiBfPYXXYf/7G//9P/8D9G&#10;gVFnu78zgQf+WVds1/lp9373Zrth3xfzdn32r1fN7r2uX7e92/5uV1z/u37Z//vu/e7NdvW+L+bt&#10;+uxfr7/I9seB23Vn92Z1ZKQc9/ba/bR7s3fN9ufG72/6efty7+/BP/sa2XtoDDfS80PQ/j/5J/9r&#10;jkwH2ia0FDIB/cY3vxmgOHroxRdeCFQWseicmvdSHAwCwPXEE0+OEqNMRFCAV0JKCRG0t3ME303Z&#10;c/gIJ0U2ayu6VmRFSaLIm2tFVsexypiIpIusMkCMM8cJUP9+ZTeA3UNtU/x4Oy8CwIePdBZTSs56&#10;FgKO+zzHfxQEBb3Ka1IctWvt15EA5kMZmQEqDEXXUgSAMODCYMriMNaMlP/+f/bu9Onv67zv+y2J&#10;O0ESJECRxEIA3CWSUrwlTjJx0+1pOs2kSRvXS/Mkbif9O2I/aNOZZlKndpLaU/tPSB9l+iCZ2Jk6&#10;tkXbEkWCBEiAGwCKO8Gdfb+uc3+BGyDpNI48Y2n6k8D7t3y/33POda7lcy3nnI8/qr791pt3vvOd&#10;JwcQ6LNo/B2Bn6eeehqW3/mRnLdv/LlvTsbhySefnMid6LLST2291K6USu4eeuThAV2cENF3m5vI&#10;rJ08+XRG5Nqdv/JXfiojdXdGsANNU9oruiYDoFTg7Z3f/b1/Owem2l5XrblhA+OcEEraF+gNOFt/&#10;cLoNDNCbArYWALAzRxwbTt1z/X6wsgIlcJxrpUMADPqL/q8I6nKYADRzIlpmLDeNElervtaN4B8v&#10;czER8oyB10Sso6NyEcZMxBEIYEzN9a0iewxLz0bbycZEf/RgMJV38QYYEFFUz5NRpPwZI0YLeFKv&#10;r++yXgCvdrxmg5CepXxJ+4yEUlPXrfbWRgjmXxBAmal7gA3jgD7jxomAMsDjQNUm58NBoRb9e47r&#10;OSLAMH4XBaaBlAhzHikizpOotTkzT67d6MrRsvkFWojk+6uPxv9eZVXGCthj9Jqvj35vs5cAhmeI&#10;0uJbfDWGMLA/2dX6oh0OtqiyPrnOb3gT/7vX+MmlaDS5UdIJUM16lvgPbYFF45+Sxxif3OujewAP&#10;/EKu6YS6OHTgwDOO5g244IyPvBpEr2VIF+j3mTwBFNS3K5TyKbsyxonI16ZghayMDL/1FugtSmy+&#10;yL5+02kycKNLGieZcw2e8mxzLWgza9rq12x+ESjh9LrAfIzDGozhywEoM/4+0GV2Eh3nO3lQqRBE&#10;LSuTwxINJqgQT5I1fTFe99uyXISfMyK6L2hivYb+GBueBWSnHC96mjfHfXxY2ZWszirvXec0AV93&#10;lUkzn+db04L/NkcIHeg25UAOtn2+wI/2gRc7SdItx0+cmL4JxEwgoPaNZ0qW6JJe+k1v3Fy2hFP+&#10;PdmtaHlLztn3Xv/eHJ5rLpwpBgAC05w6tkKFxFerQOA0uUa1xJRrRV90d62x2iRElmbWfzXhxoOG&#10;dkG0+Q5dY/5XwGq3NDxecCA5nposSX2TJcKH1sYNvzW/nqNNPKdsTZki+SOv7IOstUCELGEzNPKg&#10;fWCZ88VhsSMm+ecUWm9jvszPbbUn+KXNdWTB2tL8xcD4OGjpM/1HB+0rMUULOt08DZ/VFvnWFjDO&#10;SWcD9W/AJ76ufzauEjiyvmuyw42X/j9/vvV5jUfwymcyimeUHQu4vpzdqbPT/shJc+zA9aeeemp4&#10;nB5S4UD+tUe3A8lkmv43ZuvZj5+4tznLGQ1QC0DQJSo4ZJa1DfCz/+uQ9tZB176zt+iC/WUnY6Sh&#10;Ox0jk4QG+AgPsN9T3pn+ZkvIOZ0hy82Wv1f7b79beX6ccXc7WeqHs9qU7dN/sv4cC7YNvw62iCb0&#10;L+ed/LOH+mlJgN8Fquk+wQ2BiHFwop/dte/sHu3SLzJsyu7u6ewxmR8ZyVdyLJ47/dzYPzyPt+nD&#10;tX4s/BG93Y/vyDMHXnb3q63fwmN7dd/0LbsEV6mUORa2Gd6vj5wffAD/vNXGOQ2j99mT2pq9Axr/&#10;6OHm3Hxzkt2rbfoQL3HI6Br9YNfIP/4eG9Fvrif/7pXxY5Pxs36pgKAr+ykH9b3mtoBPARm8rV1n&#10;++of+RQQ4CTTKxwm9odSY0dUgSg5xzOylfTL5gzT77CUsbqfPB/INtP/z4SJYBT485PsD2tzb0tj&#10;bNwmG8dQyJTjfxUrJ585OfxmrJP1TY4EPfTh8ccfX3Y9nMde4m/z758Nh4wVb3IWjUH7gok//dP/&#10;7TJCjNJQbvfvlX92r+mS7WWyGr/XduflN9tFu38vXfDHfd4u2v175Z89jWzP6II/4+1fzsDtIdZe&#10;0lw15L0/XXq/XfNZCly6ZNH98oW7P+z54ge8/f/jn/3TwLGDgNf6GcDuxIkTw+RPPf1Uij3DUjSM&#10;9rAeAGPce/RIGYTXAwcXBiwDCxQpISA0IjMiUhTelB4BmwmHtVgMuai0xaYUyYq8LZCplAVIJuAL&#10;YF0cUET5UJAUhnZsSSxTIsI6BjRFQ/AoC0BftJtSWhmKHIHei2ZZR+RF6QDIImcUygDjlBnl5ADk&#10;JHn6zoDph/Kl70YLRtdCWZFahkxNvnYfePDBWYN0OqD0W//6t0Yh39uuXIcOHxrFB9DSwEAYw/jn&#10;vvnNcWK+9QdPjANndzdnqnztka9Ned3+lBgnB6gbo5wyejNaPp/D5XvGDThFJ+0zJBQk0COiJSp+&#10;5uzZnSccKlS5AABAAElEQVSe+FbK7JOdn/iJHxu6iepOGVnXiKbLDhkzoMdoAidTSoBI9ZdRn2hW&#10;1zv3bsrj+gngmHUF0cO6IvX1yijsyLWMUuPte89lIFwvu6U9SlqE/7YMDGOjTMI8eQEQjAYHCvjV&#10;vsg4M+NZlDEF7XvPZRC1L8oLJMlkEUftcVLMO/5jHDfDgd+UBW2AeTlpQAPnXwkJKL5enBIgQd/H&#10;CYpf8Td9IQIpA8PxHWcsGgFhxj9ORH3S/pYpNC7ld7InSjhpkLXeqfWD0WUBZ+sRczYzyOhnfIAf&#10;UEP+ZIZkRLW/MmFl+gIQrtUmcICnEYEcoIP2OZuMrN/0g2EnP54jAslZNi6HvnoG2s9rbFD9AAwb&#10;C1pzSNAfkBiA3OdxCGsfD8lkKRvjzMrG4hPtmWf9FCQZ8N44gK4pGa6f5lX2Kb9oosbaV55GvvEW&#10;A48HZuON9AyauMdLO5xJ4J0OuKWx0UnmeG3oER+gS3OvL65NxOuO9R6t9Yi2gkH40RhlXTkZysNk&#10;CvRRgAE5OKEAgEgwgAoEa9eGSEDsAuFFpcv44A8bB8iceaEx/WqdIl6xcYX7a3LGAphpAz+Zw8lm&#10;1lHBD9H6cSLnSc1hJe14xXzIKun36Lf+0jfamfKm+P/UqWfH0QFMXkgv9Oidxx5/dJyYpqAXfrJ+&#10;dUXNgWtzazxkxUY0nP/lmKbr0z+vvtrub2fPDOi77/77A/HrqAaVBcDgChIoKf2ocunby5Q5+Lz+&#10;Nid42pyhI7kS/AH6ZJWUkt+a07OCfJUVk7/um2xDvEvnsjM2NKDDOWTknuOhZBct0MT4EdNaGpF6&#10;7dArSvzNNdo4AodDobRKxQEdqh8b+KYT2AqbbtG/ApJoq7/kC+Blm1SQALX0jHm/OZnCuxv/0fnu&#10;syOm+Z6gS/dwuvEffU0m9uUsriyAc8/WuiQBrdGtjXWy7OlA/Oo+tkifOIr0OH1BX6t88JsghHXF&#10;dI4x0JP4yzptc4sGnHEZVfThTLMP5n7+NX525vZ4WObEb+yP/j7//Nl2ej4zsmZzE+c03m3DsXQ7&#10;XTa2vXGr1CFrsmiy6mQYoCePUyabfOEtdtZcd+nI/wp+rCAde24utA0D4C92hLxOmX9yIKhC5vEf&#10;h4AeEIROzKbfHH2BMbqLrpwgVf3G056rPfSXUeVo42fEUv4Kvwv+oR3niJ3FL/h3bahCv1UmXWNs&#10;mHnVF3JlXHADDOVZ+J4cmxs60jPoabZcME1GiaND76ygzL4CMM+PQ6xt149dqx0yi1/xPxspQKRd&#10;AQzjG77bdZDYbvoB3fV1eCO6sR9oa768V3VD/9Cv7DldYfzWKG58y17hlZqfrLcgJdqMQxsf0JWc&#10;L+v8b76pdb9lzOjQN7pPsBmt4c2Zd9jCJPUw+v/Ogx0z03ycDutcuHB++DkyTlbzxPHj4Ribx6ja&#10;aF1lckj+yfzJkyenuoB+R3Pn9aErx/n++04MrVQnTHVBfbDWGbYSTCHP9NUtM34bUdGFH+z8zb/5&#10;tzQ9458B9n695tvdt71HiKte2xXb36t+no+Xf7v87urr5pfP/Lzni5mgH7z2Lztwe0e8Z1xXUWjv&#10;Vb2/+sLP++aqW3zstlmbdeVsXr7w6sde/fnSlZ/94bPfXLr48psu+n63/6u/8r+PYVXmxRiQWM6E&#10;sSo3ozCltZXD3JqCE3m2GYmyHACG0WIEKXoZvHfLFnAEGGkGVTQEELk2cPxhkdTX2q79tRwWzpFI&#10;3Rj1DC7lhw1lwG5v3dQo5ITqeEKrfWuozhX9+rBozA3X3jClEDJJsyVwxgvQYFBtebtFMdXaE3YR&#10;PvXpBFvpmtIhWRigghPK+A1ATHmJ1Lme4QTilPko8zt16tQAidmEJeUFUADajKDDWwFLke6nTj61&#10;DG59Bzy+9vWvjWJ9o3G/Wluyln/1r/5Uaf2vze5JF5TO1De7gilhAaiNiaKjVDgcFDUFyzhZD2XN&#10;A5DCgJmPidJ2jTKZD+uvqKm1L08++d1RpsdTYPdY35fiFME83xlvnE1GYgB7ig2Y1JbPFDqjKUOg&#10;XcZdHyZ6WnucIuNn5Pt6FCF+YRi/VP+UZwDXFD/nAJCxccDK6pQd7bsB94ELZSzApzIcht8LTRmT&#10;iVybg9pnWG5uHjJXU56hLGmcngyiuU2LDkiadT4ZBYoZ/fVvMn/1WdZO1swmKz28jssQMiCrn5xh&#10;xnCBVYCS87PKOxn+tyqbezfFLyshw4O3Vukpo5GxZkx7qMd7MebmFG8HL+agVHRkWBhJwIwMcXoY&#10;S2AEeNQ+QCgyCJAx2gAex0PmTdTads1egOR831iV2HxS45wW2Zq3cn4J8srOmicZwsBDAMXW+Lbb&#10;Rga0W6UngcXmHPhEU4Chn2Zs5pNMXtsmDJ+WlSb3w4P122Y4MgP6SD+tNR6y52SgMpmuFekmS4w0&#10;AMppR+/l8EeH5tlEoDkgiofGCYk3ySE+BPyUz7z7VqXc/Y9DYh4sznfcwbnKhfe3C635GecbYIr+&#10;NTnyDLwATyaejF/XQn18CNzYTGVe9WGiwdEfsAMuzMWUJoGX/X+qErpfIOqrZTSAHXoFSJcJAlpf&#10;i6/rYgAm56B/ABbZEhCzoxqgpcyVE2LMysAEtzgu5OWSjOOLdKu54wx9qU14rmknCvQ3fnRQhk2W&#10;jcPaDvoX2KaDAXUlnPQZep9Lj+K/xx5/fNYCk2Hg1q6IQCt54CBx2mwagwYDjANf9Mt1bQJA/wJN&#10;yv7Q+Wjl9s4E0/6+MmPowxFRHmqelZTZpt1aPk4amTxY1k4ZLLBN/vC/+8mfA4XRVKZkC6KMQ9Rz&#10;Zf5UbSh1wx92+MQr5P315uD1yh7RDoCnr4D9i+mKTwtkmTsbytgKHmA+euTo8BTAqVRs+D0mGEco&#10;enGi6A6bTIyeiHfof/oWL+sjXUn2yYfPMkNoh25k1/gmw9S43WNzDOCZLSAfR44cWXY0PuOokz/z&#10;T/9NkLHPxuV7zqRt1MmtigPPp5c8h/1Ravd+zpoMlQO09WsckuYbL5BX99wej5oEPDEy1jjtCo3P&#10;Z5dMOqz/scWyWPhWFYn+seEfvNe6rvpvJ1K2il0i/zZS0r8pz+sea53xKR3KJrO/SlfxhH4v/Zze&#10;TvaUoaM/dTRBkmR37IvP8cU45ehT+590Nqo5oztkotkW/XW9+VGRAejDBEndHG/wxutv1ufzXXNN&#10;47L50dp4iQ5XhcLmeME7NiOTjfYMfMfhp6fpdZlf5bmyeewpuVxYp3PbZGiTHcFFzzU++o/+J6My&#10;nfsLBiuBXfYxPdh35L+OjRxay2f9sSwTW0EWnn3m2fi8YEYY6itVQ30Y/dm/wQbJ3+ineEBwQAnj&#10;HGafHI+97vcYZPT5Zv/JBB5zdBT9Z5wfdP2sP6tNDo0AHbuD7njfezRm/2wGhJfxh2AOvUGvcVTp&#10;Z0FDTr619uigpNgccZoEFDh0SrnhLzaO7iL/nHdOYM0MD6sIgiH1QfZP5ZG1k2mRkXvBU862gMR3&#10;n3q6ezr6qkkS3KTrycF9J06MTjJ3dtzev/+OsZ2CaY7ukZUcux0v0Y+CkFuw7G/9zf96eOLSf3rG&#10;9xt/b8/u0Yb9x79+iNq/0oGbge0hQJMxVuKLyLGHWuvtni/cs32cv/7jq9h39/vt5/lh/Tgg4dIE&#10;/AC1/z/9g/8ZQht6Wa+ijp8CJFAUE8UBrN/ddsCPPfp4CnvfzunWfgFtBJuSoDgpKQYdAFFSYvEt&#10;4ZpIW0JBiTNCShmBnYm6ZmAYEEqA8DPWItui1hSfiJWDsmXclNC8er6MH4Pcc0WSCejBAwfHyNxa&#10;GQxFREnNQvSUCqDg+QsorvUxQIFSJ04qpXohZ9LvjNRNRWJtAc1QmXFK3LbAlB3HEwiVzaBgX1Ge&#10;Ek+o1T9x4nhO2g1zztrLlSiJ8th5Et2+ngMH2FpgfaG2X8opvqM+f+Ob31i7YmUAb0+xMPiiRoyY&#10;+nXODgdAnxhJ6MM6AoDBFvjWNAGXjLR+bgYIva03eSOj+mpjAyoBwHvaAAYo4PQouXqqEgUKWb26&#10;NvWRogdCGF5r69SDc4gY4dkVrjbN0ThEzaW2GRElRfiFAzdOYHxh621ABfjzPO0Ajt6bV7ThpNqd&#10;b+Qm+lu/RcZEYhk7cmizAdcq9bm5fwwHh8BmC8CIsTFc+gToc/o8z4J0AIjyx5/4jaN0MMedeHqu&#10;s+9AALzG2BongO+5nCjAiLMHlDgE3Jbgk13oenMsyskwTdSvRvHdZOOijY0sgBT0IE+izZwJjXMi&#10;GWBZG/w8/W0MwIK+ATsAivkHUGSCgEaOM/5zvABj52WTAy/0dzOQJGO4L75Ef/wwL4RNzP2+1jFy&#10;8qyhqp36i0Z4S5SaAzbbcUcTE4JKxqmc8dqA4+bgoK2xMbKcJLQfMBIdPol2nAjtGY9NQwBG/Agc&#10;iA67Fy/jSU4EQlhPK0PJyQT2OETm4p0OocanHFPrQj6uzyK1+1vrBlygowCSIE6N1h98uUCd8ZsL&#10;GRZ8DWDhY8ABWLRTHF0WefzSf92n758WaOpw5do0Z4Bzj21sPa8+AnqH7zk8Osa6SwBi1os1D1Pe&#10;2zPoFSBPeyLsyrll2sYhib6+B3LonFmfk94A3my4ENkHkAK8HB8BKXP0XvTgTG0bcKDxkl1Of4C+&#10;No3/fI6bOaJ3vcyN9WWy2oerojiW43VdYzP/qgouRL+hTveqRJDlMf90+1uBNrv22twDzYBuwJ2N&#10;uKf1tc+cenbGrmzypnTJm/VvbTTT2prme/gjHuMUcRIE5VRpkANOBrCNz4BPATXA1hg5REvPrXLa&#10;OWw7elrThGc3p1NAQskjp9pGKPvYkOR/bXTQ9uKyJj1XsMjujNq9t5I1WThzwk5wtGgP/QXE6ac3&#10;m38OLTmjD/AR5/ODdMn59PnSESsAYk0U++OYjJsaI74WeAAor4//zbGMiR15VV0AiwIAeGl0Vw6u&#10;HZNl8PTdvJlvOof9AYxn3djwLGcY6E231f+1mVhgFC/Uj3MXBFiTyz7TAfptPjl57I/x48O5vvll&#10;U5V7KgsVvLPO3bb3t7WLqOefOfPC0E7Aivy/U4ZFqaySNrQ1d6pj0DFhkrrKpuOfta4Xn5OF0c/R&#10;A003nGF9qj56Rsp+5BJeMBejfepfd06gpq+G15XOj94oqOEv/uLw+KdS4bpoSIa1efjQ4dHteMHt&#10;+Iv8sTMcYY6neTPnb3fsywRK+9060TqUXL6RrLczcHRR9UNnyTjW1OhFbfifAMzCRPSLbNlyCPCx&#10;tfH0lHNupwy23wTJZM02/WftLkwym7wU9Bj7Ft+8UsA1gk5ggC1UvWQd8ZadnkBrOmGy8MkXGsOr&#10;y54pPafrV8bQ8gL8KAACuxnzvtqi8/A/3qcnzTH6d+nYTpt/+E1V1Rzvke66O961FnAC+bUoAIMn&#10;OYI3hDXocDTvpzW3tQKjcfxgE/Zv4Y/mtjnRX/2w5pXNY2+tE/b+yGHBFiXE4cj6Zu0rrHnx3c4E&#10;LFjx1DMnJyBKJ+A7a9gET7YABDmSBdU+u6pdOJPc6Df+IxPsP7uOj8eBYzd7/bDif6PDLf576bV9&#10;nL/+8/0f/3LgtoYutTy8sqcrey7Y83bP5X+yt9uztr97nnLlV3s+7Xm75/I/2dvtWdvfPU+58qs9&#10;n/a83XP5zi/+0i8mmBnJhJ4hX2e2BdYSQkwMWNl5yra/P/ZjP146+r6dZ589NQpfBFVEGPhlqM6c&#10;OZPDd3GMBkP1XnXSQCeD/+U0LCDG6BFqSmvS1hm6I4cPj9DoF0XPWAK7DIdtY48fP5ESWocwU4Yc&#10;CxHAb//ht3dubn0aBa3+npICWIBmERYRXwqGIn8zxWxsIlwcDWUnjJes4yidhFaE3yYlxj2gv/ZF&#10;GWXIqCCOp2vw+5mzZ8ag7j+wf+dE/eOAnQrEPP30yaHdlOJUV/+1hx8ZBfRBB41al/DSyy+1e9np&#10;nRMnju/8xJ//843t+HrmyA9Qqdzm/cn42c6ZcbnvgQfrs5KMBUgBS4q8/6eA3985e+bsjF3fzKO2&#10;zaUNZd5pDc1XouVdRa+AYfThyDzzzDMDvAEeCkwGjiEyj7KQjA9nxDwpy5xzbfrbRaPMGGDtWx9p&#10;/tHr0qtrKMQPiobO1v09i2FkjGWYABlzwLAA9N5z9Bjf/rP+9rBpv3EsY7jGL2s7pTbRCVZZ2wKn&#10;gPue8bS2hTNqDp0FxPGkEByUyvDd3QY95k+kdQO2ggeuAUaNAx0AYX1BS9uLAxQAOpDIAbGeykYl&#10;n44nHabYvU+fycyAdn3MSXSvRduijYztgebU82WVATegdqLJu2DLe3RWYsMYc7TMB0dJsGHKd3om&#10;QHdd2/Lr/EZ/7bsH0MBLSl0Yq1D4gBZzpG08JnuF7YwR33CQyI25A7DNBwDIimsfj+MVDiDDDzU5&#10;FgAQQ0tjIVPuMZ83WJdTuwJDdtHEs55tnrSpVM9LH2asPRt/+o2smBdrdrhVdmBTNmWcAgZ0Caf2&#10;xpuBcoBw8fxN9ZtDrY3h2dpnvPEhA61cTIZSHxfwahi9p4v0He2GR+vHnP+YvhBU4sRpm24RgBDE&#10;sX7pltvigfqlv9q0zgo90FI0XObH+F0zGcqYT8TYC6/Ss0umZAmVePWMghKeo38DuGrT2ZtKsAUr&#10;lEDZrGMtwBf5lgmonejv/sX7ZbA6EzGRG8Br/jlC6G+7dbJ34vjxdMLtw3/aeqng02yEEj+KhOMF&#10;QN0ugviZPrLLrc8CIjJ9n375kyoQTuycPn16xgJsGfsEQQqSkBG0QgeOoECTygnO/Mh/bciYAbLG&#10;oPwLWEJvtFHBgYc9wwtwtx6PTCm5f6+daQWd6H7yobLDfMrIcULofbS68PK5qkgOTgCSDeBEHT58&#10;OP66a/gPv9J95lD/vfRv7EPzDTjiPzS2Hoj+e+HsiwVOym6kz/Rd9pD9GNvZvcBvXzWeRhT/mVM8&#10;yPFBb7zkPnPKbuIvdsm8GrfNTWxgAtyeC8TT2/pnvOilIkFGZgIT8at2zb/nsrHOxFSNQe4EH9Be&#10;CSO+1ScAnk6SLaHrOLTG5znmSIDEi/6/cOHcyLhsj7mV+WT/8b9Mqxea42mOhOehjWy97fBlO+gj&#10;/ffP+EdHxGt9GB01mbueA0BPQLFnwCaCwQJN5piuIP+oOrtXl5FrgEt+owusMbYleqQekzu7S981&#10;wT83j/7pmZxn7dBZ7Ka51ie6h0YSVL6zYAT7p0T6jYI16EBXD+/Gf8pztSEwqryQDjI249GO+aej&#10;OSZwkGAEuWIvPYeORQMyruRQ2at76R98gZ8Fw1UXOKBcsJKzy/HGf3PsTjSeEt/upYNlFp0Rakzw&#10;l7XfHDP2Rz9ktegHvK8P7BF+of/MO/rquLJj+pkutdZMIJPjMzqqvzJXd3UskvX5+HILgqMB+pM1&#10;+vfFjiyaw76TA/yvkstupWwfh5eOIW+qCdgl8gb32VDGX9dYf3ji+L0zfvrZTtYCDubBhjLWt9o4&#10;z/2wHLpOeXMyGxeO7riRrah9Ns2Y0UrgCQ+waeME60t8YY706W/8jf8KNT77yjwPoba/e6648qs9&#10;n/a83XP5n+zt9qzt756nXPnVnk973u65/E/2dnvW9nfPU678as+nPW9dfmUG7tIDrrrK95/z1Vw+&#10;3+/58dLbS28u3Xr5my9+3OrC3ivXN5cesvvx0p+5dM/1l95eenPp1svffP/b/+Vf/uVRPBSOSIpz&#10;a9Sqe1EGFIp1B4zi/fffP5t1vNK2rRSdjTKUfdlCF7g9dfpUf4v67Q7SM22ZL64yB0sn6K/NQvC1&#10;Pfe1nQliLdkoypQ0owIoAsyMhyglZffVNuEA5jxPZMi6A4D9//md3xkBv7vfjx45khKwniStSfHX&#10;XwpfNDMtOoaJ0HKgAHWL0/eVjg/XjOATeEBtXxkvAMGLclGWRbkwbF4ivSJkwAzFBDwBAY4MOHP2&#10;zM6/+e1/M0DIuhcG7Ud/5Ed3jtx7b7R9Z0osX37l5RZCn4uWD7RpyV8sAnzXAAdZCorWuXUM4re+&#10;9a0pcxTR/kt/+S8X3S6C1rgBZ9duoBMdfic6iGrfWTSZ82XnNg7Kc8+d3nn25LMDCmQCKW3AhwF+&#10;KcX69luvz25PlN6UbKTIPi7jZq2WFwWKZpTyOHIUenNkVy5zzNGg/CjFARYBhVW20Rz0G4PY/8cQ&#10;qJunFAEYhujAHQf73IYMOQOMNRDOwExpTNqRQZh53DX2nk+5O4D6dpG0xsvoiPapwRdFB9SBAHxr&#10;gwL9e7consymCLRnmktGm/HPdYlP6mD9n2hkQFs0SgERQyFKy0h4HqMk4mctiPVkPltTIOreA2Zs&#10;gg+eh2bux8Oi68CCLApjKOMIoCklfO21CxMcQT/XjxNRP2WhfLec5BVMQcgxtvHIHI6d3A0IaTyu&#10;HcNb3zm7gCA5QmflX6s8cK3Nc4/rv1eE/qabons8hU6MHzrYec34gcotC+h7maXJbtWQMW3X6zde&#10;8Hcy7v0GCAMmop0yOnOMQrQx/4ASfgN+3nijcqHo61qZDEDT0/QJeOE0iKBOqaB5qp9Bv6kSMA7y&#10;BXwAzp6trJTB1l/9W470WtMniw4oDciMZuj/aZsjKf0BYAUVzBvgbNt1IMA4OBSet7XTbZNFdq05&#10;JYfKCcmkbDk5wgPDbwIVjYVzDChzPoBoGSBlWPtusc71uuFHmSR0dGA6/bM5YZwN47OuD8/fFLAU&#10;Cad/0IezaD2jYyDIlvJF9Jy1uvURr/DhZMPoaE6cQJTjOI4dOzK7DZMVsmozgDsK8qA/etoG31br&#10;+m9HVHpAifr5V87PZiicBZs+PPDgg5PZkwUWsKY3/QZEAvycDTJnHaQs/NoK/MY2pbjzMv83j17W&#10;oNqBj07Ag/T4rGfpmeaD/pJ9w8PmeOao782PjSeUr5ob9oL80fXWpdmAg1NCpo3fAd/33HNXEXgB&#10;vhU0E+ABXGV+B8hFV3SYtYXRB0+yP44Bwe+CkZwV/En+OKiyKniTXtZ38yM4Zq0UGbIOdTJBMdI1&#10;gW/rwrVhLObJuYnoY/zkHahmX2UZzLnKDMEAjrcgzdzb5wW0ndNm7VG8Vr8EIGTTrf2T5RxZraMX&#10;zr86+ve2224eZ1zwAf871PyVzoG9Pd1sN2b6aEoH+0v/e699pXHojl+1y2mWkbL0gT3Er/hpHIMu&#10;erdrBWTNCRsvyyGj/HHOF+dUO2R19Tsa9J1MIb1E75vPHjgZQvT/NJ5yLVqSqRUUXEEVnfJ5OYGV&#10;xSZnNzaPE0SLpnSUAJRsDvt/rmoUz0cvusk82cRmHICegzdGP+6O3zpu1UecpM1ZxSt4XZWF7NHm&#10;yOk7rGBnTtlyuoSDuex31RMFvwQDOe++mz4UdBYgESjULpll32zuQW/KfkXg4TFyHpPNvJB3GMOS&#10;FLoL9uGAfSlaz1mvySDMpnQRr95cYIX+t9uqMXq2igTHOTlqAr3R2Pd1bObfnONxmWm6CA3wpOvw&#10;u7md4FX0GNlrXJa9WFNMV3JyOVECkq+3h4JjgegJPC47jF5v2usgnmU7BG22AJZz9tgC2c+L2TR9&#10;MT7j5gzCaQY27fc8vDYBx8YHx2xVXgJ/HE5lFEePtglU82O+2B9OqWzkVIH03V/7a//F0Aqfo5nX&#10;3vfrm73//ZxfP+eruWO+3/PjpbeX3lxq6/I3PzztJ7exd0ow3rpMj7207P028O2vn7f329+rbtnz&#10;ce8Ve99vlwCnP/jt/+o/+dUxHhQow0LpA9N2HqJcp8wo2yqSJLr46Ne/vvOdJ58cg/hO0b17ipA7&#10;YPF8hv6N/j377LNLeSfkytqADEacgQLACewY557NQB842HlgKS8KQGRN1NTOQNZ6gaXuq+kMBT2S&#10;cUsRMXCU1e/93rdmPR2AfXfRFNFhL0bFs4AdC5kpNQrRi2EBJihJgF6pEmXN4aH0KXplKUr1unRe&#10;sn9Pf/fpASsOEOfoiWS+lCP2RmtdjOnYffcN2Pn93//9FHwL/Nv++0BG8D/9T/7qOKnKuwAJxv5M&#10;0aKHH3lk1j8wGGrstU/ximBbL/d7v/+7U25KCdnx7PFHHx8DxmGg9HGyXQuVCYicAyI3138vhto1&#10;zxQV/6M/+oOJGH/zG98IMN094A59gEjRvd/9vd8dEADE0VLTjxa2O79P5A39oTIRZOQQRaVs/bWe&#10;Q/8ZbCBLCSGaMggcaRtuiNwBTPpkfHb+8l4Ue8BxsMWB4JQ4Q8DAylp1e69lOJQf4T99A7aV7VgT&#10;Z4MWWR7zNMa8OzwDL4uWc3attzNfsrDAnAwNIKnP5nu2Wg+4AhicOFlaGRoRT2AMr+BJ5YMAlUXv&#10;HCOlZFE6vpUd6PvaYyBdb2cscoP/bJCDFuiC763H4VRxEoAia2E4huaZkTPmWZNZ9BIYI49kaDkM&#10;ItPRvH6tv61TChgAQA1wjDn+Nr/GDzhM4CTAQk2aP8YKsEJv18zZRrt87hqOA7l7p+ytPukPYGzd&#10;HaOI19FOKaIIsPJTcm4ORYdFkvG6Z1snYp48g+xzdoAkgEc0+y2OT+OcoEtXMeBAiU0TlC7Kkiwg&#10;btwZfvwd79BTd1QCrXyZ3gBAgVTOJ5DJieIYKqvUv9mSvDYdqWHOAWnApUcNrTwDIMZfc65T8ypT&#10;Ry9NXxv/J/G//nFq6UV8ePfdh6JL2f36g/8n89A4jNX4HcRsfugfPE9/nQv0k5Nb42GAxjEAAAWg&#10;RG68BGps1W2e6a2Pc0yt+8Jf9IMAC0eMEyITxmGy66/tz4Ec43vllXNlZ2Q90KsjSxo7ugFW5INM&#10;CjodO9aZmfUFf/l3TxlqW5TTfxPpjiY2+XAYLgcGAHop3XbhQueFXnfjzvHjR+eZnD5Opr5wNkTr&#10;78w2oNNDDz08vK68fM7PjA9W9PvGnbNnnx9At1U+4PXz5y6Mc0uHcYIaVn1TevhavPulHIwDw7f9&#10;NDoEiONkyVKaGxuVcKIdgQGQzrmKyRq64FXzwz4403PWg6YTgEHzj7/Zv4+aF+WEdJbt6l9vDRXw&#10;q9xVG0q8OQL6A/Dha7M39i26C2Ta3EMVyFqLZUOV5aSbY3xunmUpyD+dgj/oWzsRHyvjQAmePnWq&#10;vtFnS0jpf887evRItqpNtTqKBa+/1dzY0MH9+Mt3AjfkX0BUtkX/tQsc43fXC6xxqNAZKFZSZmMT&#10;/TY+faOLzT+dsdavcxSUCF6/83IVKjKc9x47vnO0AOGUfHaPEmKOw+2VYJ4731rGxix4wrmiC1W1&#10;yK7U2dHfW7aHHpsDp8edLRzTZ8eWcPgmU5lMb0e8cNZvSG/b9IZeV9aLhwXX6ADtO3JknIPowsbh&#10;/00/qm55uYAuuRhn2xym1xyBMpNpoiI7G3Nz42e78YigCodgDvvOxtA/glTD//2O1qokOA428iBf&#10;dJ+xcGDwAexEhp3/p3+cdLYDvZUqv9Zaz+HP5oQsCjhz6LQ/+KlxO6C9epGCgtmUnmP8sIS/Y/Ma&#10;j/MwVayw0+PcdJ+5gH9kctlndk/Qge2Y7DwHru/J3wS8Gr/yb3ZDUFEG8J0yXzZSeq/5uD06Dm/1&#10;3C0DLUjpCAbjnzWE8ZrnW5sq6MDxYxfQAF3MGR6wJh7WuL426c2lkyUKbojHjg1Wwz/Kds+lJ6w7&#10;fDF9pKySM0+GjI9NERC3cykn3dINTrSNfMw/WpID9q5OjJw725F8yJC/U8XHz/7Mz/UkL7LnqXtf&#10;Pxz4f++Irny/d8x7329X/YeNv7mK6vPaffj82dvQ3u9duPe3dee/z38v3d2b+GvPdO5t59JVl9u7&#10;9NWlN/8+zV669tLdvfl+tv8rv/IrKYTrEqg3UkyvDpWArk2pjeLsdyWKR1LQBO9UG2CIZirvQFfG&#10;WgRDvbIDFRn5MST6GsimcN95x45ZF2f9gBT6ZAK6m0IHTNL3dHevgFIKS8mB0iNpege4Mgizxqi2&#10;Vg22HQzf3Hn21LMpvbWVsnN9BnQ2P4wjxQB4c/DGCNRHCnpqx2uXQRCBARoIPgNF0Yoyqs8WOf7m&#10;499Mmb628+R3vzuGx5q723LiRDRFLZVy6gcjCIwyTJT0b/7mb8xau2NHjtV3z3yze1roffBAtLg4&#10;W+I+8MADY7jRC+DfF2gD/ESCZZKsv3vphZdHqYmy39w4KFsHmx85dGjKDKLK3EMcJmOD5v2Po2Gb&#10;5zOnnqvM9NacyLb6zqj5zTO2kqPT7XBlwwVg9aOULcMvyknhybYpk2KsGT5Al1MjiihSLto6Ucfu&#10;kUHg9DD6sgzo7VnvVaNurjmEaGSs+MX8AOEMDdBs3oEi45DZ5PQzvkrwNlE3N76f3fma21XOKPNR&#10;xDoFD/QbG75BBSBOpsN8X7xYJq4+agMw5ejJjqC7eQPWNqGWSev25q21NvvK9jUujhTAA9xZlD2O&#10;RfNhrmTptkCHNlaWcW06YkMNzjV6MJh+IytoIMIIfDLcnFJ8rq/atcEJZ/K172VM4kfO0P7mkbFH&#10;f5kiQFy5xxjgxs3oNuQZB9DrzawbjKbdMjQ3//qI1wEP4xS0AEpl7cit7BEAylkwT/rn+4mo98wb&#10;Gz+jJwCgL4ABQAz0eh4+NAbjtG6U0Z5dv5o7ABow8JuMuYg1muirdrUz65/SFfjghpwE625HhjOu&#10;My/xHufHOWHm0cZA5MXic86aNaMyPXgRGJOR/qhSY1vyc9TJqHYAKePmLNncgB7wPP3Y6CKYI3um&#10;33G9Yad/HRC7si4AK74mt8A4cDNR6mgJaAPDizYfzJoiFQDWw4rYmzt0oO+0vzlzfTUZAvT/pBK0&#10;93JCOAZfiv8nGBDdBCbIgoyAg4LJK9AzwD2+qaujW2zDzjl0Xh9gYl7u7CxNWftDBXROnLgv/r61&#10;vgPSq2pBcEafOQ6cRPoZSCZvysVEqgVBrCcW0Dp+/MTQX8keOmgbLUXa0c9B3y91dpp+mmv8h1HR&#10;FB0BK0E5zqYx0dEyEvSQTPmsaYlfHYFgfHiO/p1ndA3ZIwM2WDAOQTvPMBc2ftGn117PtvVX2TDw&#10;Chgq0wI06Xnrcugo8kjW0co6UBtc4BmBD/pvyvwaH/2K7/G6vpKTW3NWOMvWVy/gmuOf/dM/2SZ9&#10;W5tWJC9N8qwLq0/0ADs0OiK6AJ1HjhwdWj3x+38wDhSgKQiAL/XX0Qcz/wFZPEFfkD/OpCADx4Qu&#10;kIHCs2nO0deHj7Dhrc+uXbrQeCar1zVrN8q1ezPdiVe+1Npfz+W8TJBXhq/nC+CMjUp3s7/44tiJ&#10;Y6NHyR49M4GLwArbotSO7tLmkhWZpxzpmEXmfRy+nA329bL9yxGP/8kBm0r/szPWQAPxHIFxuDyj&#10;/srAa4NegWmmtPGmQHqOnECVbPSy3e26nX6ZzW26j00C+/2Fe/AovuRM8CPNE/1j/bT18zYWoX/1&#10;heNk/NZrCfQJurEP5JMu53gIbph/81AzM34fzKdxaxfe4Cjqv7WwMlfs6JFDR6P3chLhnwl29Qw2&#10;Gf3pbjKh3XHWs6f0lx0aBUktIaHTPkz/CYyPTh8bEybhaPcMZxOi3ytVB61A4Qokeg78tPG/tbXG&#10;ItNu/GyEvrPh1u5pnx1Tskq/sdvKbFMm8e3SrVNlEU+ymYK1+s7c4hU6Q5DIF6nY0Uv0/9vZdYFf&#10;VU02HtK+igJr+a2lc7SD++nNIXDPIyq+cx4fB/KmSu3hH88mh7CLcTXs4ZWxv/GmAJR+6NfP/ezP&#10;eeC8dqdu5O/7ib+35/+7/v6wtb/Hgbty6JcGun3dF3sJTohMrte6ds8d29v5SwUtb35dffmOy58/&#10;+257xKVf+uLPcvu/8Ru/nmLsgNcMMoG0boPRBbgIq2iFlxT+XZWcvFzpnZLKAylaAHyENGOIpAzm&#10;2RdfGGBEafhuQFyKwK5klOaDDz6ckAfoUjDvVUZ1vV2ViqQxkCYEOGL0+u8YNUrTbyvybaewddYP&#10;IwRwvNCmICK7lOE9hw5XEnRkjPsYoPoOcF+bIpQJUc5QjwYoTzQwJS+vJLrLgaNUZVMspAcGAL3j&#10;RX1Efs+cORM9HCZ6TwY6gJBSYlQpFUaf0dFvmQBR5//rn//zjhE4PAtnz2cILnQ+ElB0oPIUxkQ5&#10;ozPt7r7rYKCijVO6j1KzXkkEcg4rzkDY2fKZZ56Z/jEQIvH3P/jgzsMPPzT3iKSLEuv/NmZZOVFC&#10;zu33ilJ9GJ2A3RPHT+RAVtfPAKcErbc4feqZnn8qhVV5UvPNICmRc8j5zH+054DJXNjQJpMZgEJH&#10;DsFadyGaBeRTiqvsZxlXINmYrsv4OhSdNIlaAqqMJAV7bTT9MLqhp99n/huj9RM1NKBpnOvaotXV&#10;9OMHBtX3k7XpXsbd5gyMMl5Q3iGa5tDetxvTJxkc4N5mOBw2fAvYWtsiuyeqCYhdI9sWjwEDlLso&#10;HWdHZgfQZpCBGQ7Y7DoWv3BsOJHLUZS13F1D1vfXxn+fRmuRUrIgk3RDO/nJCuCrt3LS8Z/osICA&#10;8QPdQJP2t9JVYNMairyD5GIBbFlFToBrfDeOVGOSFSB/Ah23VCrUDzNOziRZs26As8awddvMifkF&#10;WsbA1q71E8AgGQZ2gVcOEod4OzhYFhz9Fx+I4DYf8RqggScmYpxO4fDpE8BJ5gcQZjwdkvxBu9a+&#10;zcj3Mv/uN55ZYxWNRWY5y9O/HFz0r3v1eZVQci44op4v2ATcJwiTETFvuOqDDLJMjGAA/jN2ukMW&#10;8Mt5eKLr+GEyET0d/5tr4/cs45/MTLy6eCPw2zwC75410d4I2SNGN3o2fpo+94zV/nvJ/oGcnjaX&#10;SI4Ejyy0b8TRsLKk+spZmV1OG4dyTL/jZX3z0ifRabrCv8n8Nn5BNU4Q3ej8LZlt4MR8kr+3mieZ&#10;ZoBPJscuhKooDqUv7z16aPQcfpm1gU24NWnm2tqbKbuMBtrDE3Yi5pBzQl/u/CrzcP/995u8nLp0&#10;YPSTidRjvLk/cHdt8i9zYxOqN3MIOUrkSZbiwO1F5JuTVb6mLLjIec6sYMxUZtQvdBRwer1s04fx&#10;j3G7nszTAYJ2aDSZmWRdoEO/HG/iAOV3+k5wcoJMc+7kKlkUcb+5TKvsqoCAPtnl8q02rNC+jYDY&#10;veEjMhdN2EZ6g2zOM9N7Jn76H93ovP05xLIJaPDlLnwvfcvIkk+blKwNouihMhzx9DVlsjgOwPSN&#10;BRNsjHPnnQdyzt+Zs9xkdLzMv6oDcmXc5GT4sr7RV0w1eaSX2HM6hf0zfrqCc0RGOPPGSq9bW40n&#10;6DDyaRdP66XpGjqOE0su6XeZePZHyZ+54ej7nvPg/ZHDRyazx7agh+/eLHP5cbwR6ca+fLn238u2&#10;Tnl2Y7k2PX9TThaamh/OD2dUZujt8ASn0VxuQVgyMsGhbCmbYd7ZLrRgX9l1Dpzx4Bsbq9A/k4HK&#10;3uC1SDcODv14MGef3pKVxdO+myBdfGFDJzyG3uSZTRT0Y7c4AcqyzYM+LOeDM/d2tsdGaBy4VdXx&#10;Hj0RTTjNNs7CC5xCTvtX0j8X4+kpL05W7TIMMArasCcC5XhqAjipNjqc/anJ8FbZ0do3B/Ql+bU5&#10;ScMbR8RA2Z8vR49rm4sJLtaW7OE40vHmpznWKnk4btaS4XFt4DXLGzRkfCvIUpCvnTA91/VwD4dL&#10;HzxP5l6JI8wmE4e/5viIOvRxmAS+fLeAnow+Hels2w/ej971m/2EzyyRIFx1Oz3TOszmkH6bg+6z&#10;zUcOHZl5n0xl38M5AknaInBQO8eew0//vFU101vxP/qr7MBrU2pfn7wvw9CYszHpl2m/a2O9dMcH&#10;O7/wC//D0HKEb/5DolH3i1+fuUKfumW7y7xFrnmta/fcsb2dv0ZC8va+tgv2fnfl+89c0Rd/Ftu/&#10;5MB9Zph7KXTl2ObTZ66/4ppt+Nvf3R+3j9tfnLJL2s887wes/d/4zd8Ypc/oA/bALOVBQXNOKDDK&#10;6uai2nbxEaVhIDg36qBFFCk0Rls0+IUzZ8cYAdkEm2JGLpEaivaxxx+bg6VnB8hKbSgn4IECFs3e&#10;ItHa9PLcidJk2C2It3mE9Lmoiz4qNTjz/JmJmDro+9FHH5vI6gZuKH/CKasousVwMIiiRqMIG99y&#10;EJWpUYTWwayyLr+LJF0IeNiJ6pabO1vm4B0TdVaWAvADWlvWh6I5V+mSBc+yX4899tgAtRdzapVU&#10;MpoMKeUls2ih75EjR+bAW4Iq4mfB/pEjhyaSBbxRkkqWvtczOcAULMDEgaY8RW9vb00GQCiCzcBx&#10;DJ46eXLnD594YoAXgyca/o3KKB986MEB44z1wbKqJ7uOg2huRC3fL+PGeCrpMXfmhRoR9XUP8LEy&#10;XPU4RfvlAADAJ3JF6Te0kQzRdfTZnKnJynS/OWYUNuNIkjigjDHHs+kYUAE8D2/0XI7pZthEixkr&#10;a/0ASQ6HRfwcjExt5YnA/Jcn08shtT4DmAFsOHUMLTCqZAb/ME76iFdFBK2NUHYiMmr81ngC2O+V&#10;jQDeZjOLaCC7A7hwBs0/A+Q+DopSQlvHu+/2+ihiqI9eIqD472V8Ur9G7qLLZMEC3cAEgMOCDQCo&#10;X4D39QEKWWlzCSBZpwNMOLaBYdZP4McOlOiF3sYu6kwAycHQNP4fgB99zflyBhcoBbgADCVj5M9v&#10;5F/fbU9vIyIOkh0KGRcyLDrMcacH0JDzM5mK5kU/ZG3QUXnbAJ/aX3oBeGxdYTwMgLjGuLQPYJob&#10;c5Qdb35yTpXxBH61Y72XsXCuGSf04bAAjdb8AH3dNKALD5BvvASEDXM254y0QIQ2Nn5QnjZOKD7u&#10;d32aTRQa/yc9b8BTAacpt5rnxt/63T8vvEwmBL3eTp+6zm6lrgHQjRvo8zt5B+DNgcbwjwj2R22R&#10;TqfI1ptroM/4Y7JoSz8HJtOBdBrAu/GWPnB+ASYZf6VCHGtzLVoNAHqO+QLkz559YeRhrXVa5+AB&#10;dhwEmXQyrzRUiSEaOmbm/XQTPjUGwboLASf69Otf+/rKkESB93LGzadjQegkZXUvtGMvOSODsi74&#10;w0YaZAHg9ptX7Ba9he4W76AXWmlfOSr+R6M30/94yW8TjIoXrJlS/icTwqmnf1yzL+dOBYUsCV2K&#10;f1yLf2XqZEnJ/zjQjVF1hA1zyBTdjwfoMZuF2IhnlXp9MFlMdkGpFaYaB0jQJwfH3OBLNsa8rAwX&#10;GbTJiOyVDblyTqLDlol9LSCKll/NLhxO/8sMCpTK+lvHXSKsNso0joyujIx+4RH8b35Rjv57sSoY&#10;jvQ99xyKoKo/HOdwfQ77obHD+ioAaj7QuEuXXPSGE3BHa9nI/8ilSel3Dp0NUegVZZecO7qQowqY&#10;o7kdNfGWOVWxITvGdglooRtaK2uzron+1D69bwmD/gl8KtUOgsxYyQ39w+64zzhX1mZl7AW8LLXw&#10;LDKvvfmuMaGLAOQd6XzLHRYGUG7O+VhH8kwWdoKxK1DIriRuOfOy/pUp1/YEb6KzICQ7pyqG3ha0&#10;OXjgwMgC/uSwsN/0n36bZ5lXa0d75IyTnOvXvIbmtEB6gDwkM/hUiGAr+1y8t7KD+woK0D9T8t6E&#10;cFZHd/QIvCrQAhvsL0BhLuLEmSNOCd2CvkpWyQ7chhfnVZ/MgX9oy5n/lB6K5qtUftmuA189WGBZ&#10;RUxB2ebT7/Q/XOS9APmypYsu2zmv+sWu08Er63lxKhHwHZk0BrZJEAYrCrBiOfp9AjPNAUx1oey+&#10;jXCOnTgerauI6d5XKgtXPWRTKP0f2qZ/yfK+5uP25t6xKZw9OEZ5uV1nMbRqDAEOzjk+RGthp/fT&#10;sXZaxvN/7+/9j7s06o+p2iMnuwLTV1e5WXSZgXzB6zPXX3Hd1sD2d/fH7eP293JHfmDbr4IrSl1F&#10;p0vja9yYaZST9/276tJdynzOb1ddfNXHuW+++5wf9n71g9L+P/ln/3Q2gpjsTQYISGCUKAXKWLnM&#10;1PmnjAA6aWtb74sWKhWhxCgITsmrCZL1XRw8Qj3AJoUpwgMcKbl6LCfCQeAMgDVhQALla2E+kEqB&#10;cwQoZX2QqbkpozvRGIaxeZXtevXcOlKAEXuuLNXZM8+P0Dt3bbZm7vnmXOTO7m37GgdjSVFyopTs&#10;bMBtovgpIxFmWTSlDBweSk5G7NUL52c8InqMkwzcV1s/wXmg5Bmr2aTkzNk53oAisY7h8Rw4tdmv&#10;v/ZmkaILsw7FOhyGWimADBilQvkrJXuzzAgD/LWvPzLR8a2cLq2589RTT08ZwWzT3VgsApZJEZFS&#10;AjFZhUZsM4/z9fc733ly5w//4A/G2WQRjf+b3/hm5889spRw82yL6GeePTXrGChXZ4h9ELCas4YY&#10;x5Q/g23uGEYAWRSZo25xNJAgW4hHOKecOOCAk2T+ODKVyedQHxylLBtAgZG62cGuv565Pzq4YNrK&#10;gKydFTkTQMkqB2UwybN2ZlFy86e0UUZiGZ4Ub6CXgRmwnrEFYJX7vN+5OYAfUAqAMugctAGaGZbs&#10;Rfe161eO04C0HDFtoz+ArFwKv3pR9BS0cizOKOPL0C0HIqczHseznDoyomTLeqstAzTXdd/rRQYZ&#10;QvfaWRMA40AbD7BkvGiOiQUWyKeMijkxBo7ZAiM5LPXP+h58DoyiI1qJZHO8Zd0a4fQJ9TlAgMKA&#10;3ICRiDNn0/+2ozKMX1szX80nZcshQQf0s5B9DHnjJUf+mUvGEGDTX9kvvMIpupFMJT8cCyDUwMid&#10;tRMCOMY6Z1vlAJsr6t0zAESG1Vxog6Ee4JvTqHwPSDJ+sj5j63p9Rnug0fEF1mok8uMUAVayUT1+&#10;AjjmUm/wzJLnRjo6i1Mb//Rsc6pdAR3gAB00hs50HOAIZH7Y2JU5ew5QQafdNhs72BLb4bl2/qyk&#10;sr6go8zhCuq0y2Q6gNwIoFlzq3/mQLTYvBuL8XnNpg10U44uug0PFUiYIyDShxsxOCqOHOAUoikZ&#10;d7TEsePHhv/wryh1k1ZfAlbO32yuAHgONJBvjmdjpZwATgf9qx82p7Khj/WcX3/067MBxq1FuIFE&#10;QJZc0KUPPvLQzu//3hPxjI2L7ph55VD6jf7QdzoUCDZuJVdKN+lnOphdwcsTzGgOyIUSM8ELtOHE&#10;mjtydVuBLLaE/ZKpB7ivr1074Qk8cRwQBwgm/8oQ9VnwY2U44vH6pfpE0FAQC2/hF/zHwSXXNnc5&#10;evhIz8hRj3+tQTJ31sHSeWTe9ZYY0B+CcjLwHBAOLPkVaBv+aY7YFfpf9cvtHYtx4KBzUK0TKntQ&#10;wGrWVKUb0AMQJ2N2Y17Z7py2gDfnR2moYyJUweAZa8LnDMYcX2sxrXmko+kZpbGRcmw6WcGPgmQH&#10;OqfMPNAH+AWtlctxRgUD7AiptJujsmWfp1w5GilDZZ8mA1X79IqM5ptv1lazLSDMVnJo38nOmVsb&#10;vAhy2BCE3MniXJuzrCpBm3gZ/QUfBGXZEFnqdd1uhqvfySme6aFDV7iAjoQFZHjMuSwrHcVeWF/L&#10;YdMAO2FZh7XWdjYF4OENAV9O1ftdt/jxxnEaLBOh2+6uIolOE8y2oYygrXVwxqeUlktwY1k7VRdk&#10;np4ZGe49+R59Su/4lwxMYDTVohQa/7BXAreyZ9bD0T/4HSa5Nj4kmwJR5oOjyXHknJFxOtLOiypK&#10;ZB0Fd20c5TcBGIEawV+8RLcIonKSZVjpCvN/ebdXh51bV7zWRHLGOIZwjCoOGoFeoLNhLE7Svq6n&#10;19cGTwXEmn+DpkcF0+k2uk+WHP3psa36RCkv3WtuOJw21sEvHLpjx49P4Bv/v1gFgKwhJ45NcXSP&#10;NgQCOeycWecVw5F4iP6xLncFMN7sOQdG/zTgmRcybPw3pjPYvl/4u78w3zddV7zMIbrXvStee7/6&#10;QcH/e/s8g7nqi6s+Xr7kc37Y+9W/a/yXMnCLgntv9c3ez3vfr6uv+Hn3q+2edXX/zZBdPUEjdRmT&#10;z76ubmPv573v/+y1/4/+t380jO44AMoRqLATJaNzZ1EXB0ArdRGJFXmi/KxlAHiPnTieUciRGQDw&#10;bqDF+rhTo+gpnylnSqD6/5AXEHaA7N09k8Li9GiPYeO0iTCOMmDaw5zWETCkarm/WjsiNaKJAICF&#10;qRSK61+sjPKZZ56dcg2bSxzqzDOZFAaJQt2fYVdKYd0E5QrQUlpzwHH3f/i+HTXX+g1KUonRra19&#10;IqVK3ZTmpR8mXU8ZMgp2nmSstA/EnT79XOUuL0/kTbmBPju/DqDg9FAiT598OsfqO0OLhx9+OCWz&#10;dkpjnESygECK95FHHu4AyvsyDACkjNH1O888/VTG5PXZ/OR8UaVTp06Nknr88ccG4GBWBpcyV64q&#10;w/Pt73w7wyEr9+Ec2vv4N7+x88AD9weY6kL0t6OcQ0LN58XAoOyF8hg7Xq6yJgDetarwyoJEf5ZI&#10;O+4HXDnIAJBsD+d/gV+YcAELETjry9SfU5DohXcABkCXUmYMRQ85+quELoepZwESnj/O3ty7jB7e&#10;WQ7DKoXjTI1jkxHwHNkOWSPPksG1qxhAM4YtHhRJXI5Yw+GQNUj8Z458Vm4h2zZAuvuBOsYKgGDw&#10;KCe0ADqAEPzP2WfUGFeABvijP4BGYHjKG6OdIAiwCnB4D3zaBvqTSmmsNwBWB7SmfxzSziiSS8BQ&#10;xhF/AnGyGx/3G+AGGMjIee6K8O6W+MmOcWoDq/psoECm5+FLcykgse7j+K41esbPwKMlkD+R/64F&#10;8hldtAc66+oAQmvJJgtZH/CEf+jhXgEFNHX4q+/137XmnmMkiosGM4gIBkjXbF0TxbapzYrQzi6s&#10;zaG5RyPromycIhhDZtAYn3OegXkAyPxpCxjgcJqPycx33erLWutB7qxf42jiT2V8SoXc79myqoJY&#10;40QEcvAbfuAEDI1qAw8thyu61Q5HwxsAD70me4au3acMdUA4oNU8kH+gRSkVcC8D9H6VAEqm0ct2&#10;8QIws8vu8MzSEwu0kR5OvjWRAgGcf3JSh/pLz3ljne65yrjR+qGHHqrvyUbz4jOn/aNKiW7vkFsl&#10;c2gtQm1NM/6zYx0ApMJgXhroe873ufPndh68v4qAAOZdra3joKiQQFPyd7wdeH/n3/7uyP+Ro0eG&#10;t88+f3bkR8BMdPzjDwLXHQfDAQAO30q/31JZOZoYDPmjhPQXyAQa0RX/210SH5ljVRGLx5ub2qeL&#10;yOaZs2cLIrXxCSercdNf+EQG9876TQZea6zmQXvrmfWpckaBC3Mpw4DnQb2tZBCol43itNJnW1Dj&#10;nvS+tZXmAojtCSP/yvM4Q860HDnvWdNmc3VzO5Iqr1zVDTnyO3Rbm00VCGggzf/ahRgsoVs559fu&#10;yqBAiDH5J2ByvjlBC7zkN7SZUsLmVX+VwXoOkDuBgdoXNML/Q7Pei7ypBLhQZpAzfKBgLXqzJ/hu&#10;5o0ezqbaiZhuoGuU8Flaoc90EdvAhtIbytpUTow+izaA+2YbHEfD0eIw24n1tVdbE9b8T6Ajm08n&#10;TclhbZGd+Vf7nH3jpsMGV8Qn9HxdTV/eUiD1rvr6zlTRcFw4cGyDddfwg3Np6Yhj9x0bHhEcfqfy&#10;WdU2B8M/HD3BSA4wfrHzKH4SoLgjB0AQYOnz9Gc84JgaAWy4pWmfMU4wuDmg1+lhtgqdR/bqq6zz&#10;V9qRe1/zQi8JQnZpPPLpBLgbZv1ZRzpw2uga8yDLLxiHtsq/zfH+aL8cOEsGcoBrT1/wIMddQIye&#10;1DbHn/5hdxzH5AxcNKLrtA//0BN8L3x7voA7+njW2O366jl4CE/63ro9tMJzgg/sP72oz/hRtlVf&#10;2WhYzDwKAsNq7umyCRgpd+eonz/fESDR3DhgAfRVCaZfEgCqm9hY96asxq5Emtpa6y2Vpo4M92D8&#10;hyeUv+u3AKD2zZ9gEPtnjmRAr/nytTs///M/X2/2vDCVh3/mpdd7v9/7ee/73Rs/56shUM9YP/Vf&#10;Arr3kW79IWp/HLi9Xt4igFHujnoocYkcfth+uUykq76Zi/b+x+2u/txJQ89Y49Jvc3HX/2C1/8v/&#10;+B8ncBmUlAqjJqJKOVtPILtmVzLjfz2lZPve/a3jsEDaItkT990/UTUbk891dwAAQABJREFUeTjU&#10;lkHnDADfQGUhqIiUEU2wlvL6ZOcbj39j584M3McpDkofDZdiyQilUAA62gM4U0bEmNphzMJhpSQ9&#10;ahyUMy+cmWgJQVSeePr0szktL7ez3VtFaU5M6c4NFq4GfizAl6GYKA2gw6jWxraFLudU9MzUKV0x&#10;bhE4GcNXAj1ACeN9+tlTAyhFGCmSH+mIAMrDzJ8+fWquYzjH+Qhs3NsObbfd2tqmFCen64knvrXz&#10;ZJkxWZFDOX9fSXFpzzqwiRKluEWAjh+7t4N27536d3TjuFF2Mf1s+33y5MkxxDYHOHrkyDhdjCXg&#10;BNxcDJC9lnJ7/uxz9Uy5zOvjbDz88IM7D9z3wBwEfV2GkGP75JNPFuF6KYVY5LN+GgzjINLKaQBo&#10;ORrAuCgZMIOO1rGN4g/8uFeGcYvI2lAEcHrznTboaBMTGUKAiwNHyX+agegBA8bVoV8MsAKqky0q&#10;Wqy/2hcxxRuUrHg9p4oyHu++PjFEo9QaJePAIcZrdox7L6P/XjupcoA5EMolAAOOiW3ROQlKbDjH&#10;dpJkAIAt2T0Rb8CCkypKOUa3MTM8otyM5gD9ZIYh8xzGllM26/AKfsioAGWvnm9NTXMHfCqxlGG2&#10;qB7/GQt+fxN4rH00BgJFENGUQy1Kz1gBNqKaHCMOirEqM0Fn80Nmxrj3TAbq+sCR8d8cEGGURT4B&#10;WGBEEMTuZ+63LvD6+hVrDeBG0zmaYZwUJVbKWWTfAVuR3cBy75VrAj6AzGTRowkDuRzZxtB4nZFX&#10;kzMeugHPjD6oMTPpWi+BHfMd4y1Hq98dRO3ZaCrjxPDemmxFqNE9wDGBnUBMz0EC3wFr6zDkeMGc&#10;pIusj9AfmRnyZZ2qrD6dByB+1PzbOtsY/Q8gdU1dHDDEqeAoGq97IJpxlNJt5soaCnNLLtAXEAZc&#10;P84pUvuGVzhCMvscWYEjO0YaC3lSsgTUWajPScR3NTTPGNp37YBfDmv9fDd+AtT1fQVSRKvd0/+7&#10;D/iR1f2w9S0339Qa3fTC6XakvRCwB6COHTveHJd1aMMBEXIOk4CDEkSVBWzahUA38EWmRefJl40W&#10;6Bd2QluAuBLZozlpNm1QnigLHCuO7th/R5tVfemanT/89h/V/5sC2GWA0k2nnzs9O+bKmJE52Unj&#10;Fb3XtmfefuDg8LaHod3Qu0bRiROsrxPwGh21M2W9eBJYdOYjp+qDNo64/prkO/rOZjXjEOQUZave&#10;qjwRyFNWyOEwXrSkh+hZR+nQgwIk5E9Zq+w8me3rsTWCQpwQOoKjT8/T/8tZ/GTn5XMvNbbluBiX&#10;gKV1OMpBP42nyO2N2Sf6566CmuZayeEb9c36Rw6DYJzdJJW1yuhaNwTgHyjLIdtSV7pvZYVllDgc&#10;L7c7skwwp5y+044ggvW+gjFAvg1xJphTv3GoTCQ52daT+20ybo1fZhkfsMeyYhz74dXkTjuyuDaT&#10;AN5lijgCKeL00fsFgA8ld6ozbBgUfdL3gjSyStsyDOvTzL8XfpCpMx++YffYA7Spm6OnjF9mEy/4&#10;Ymgf/wmYLp04ViIeaUOxG26eZR+cAJvEWKLB/tN/dI5yU+/viN+UJm/loMbhiAx6t2YH7HMc6Hf4&#10;h3MBWwjixip99+LIyJxxdu7C4IVb95dxvL6saXKBBuwfZ5P82zHafbLakWL4UyUTO0Hv6RveMmiV&#10;IgJe5t895mI55zmy8ZGsKh2D/gJX33v1tcEFxYnCQ7BcNq15uinHRGBGkMBh92wZ2zolptkWulSA&#10;zL8tmwz7sInatzcAzPbl9Lo5X4fb04GyyFWHsFvsRjwHO9W7cYRgE06/sdgshJ1/N9wkw6yMnP0R&#10;ZDVetnp0V89RPmydqVJiullGnZxIGvhsp92XCt6/Wb8EuwgDG83GkF3jZ3+2knOVIX5XBaGqAP/R&#10;F2nMsbdoCA9MVjU6/u3/5m9Pn0fge3f164cB/68xRbPRJFeN0NfR5E9l/BEPvXv4avzSW23Sav8f&#10;X+7zmluu+LC+3/vfz/x8qdFdz/kzF+y9+/PfX3HLFR8+e/1nfvbFf+D4/8/f/I1RgIAgwwtMvdWO&#10;fUq5tlIIxgcAuiPHxvb3p595JudAVLNF0kWpLcyf6LyoSkZf2QTBIGSDK/ozIDPF8HhlfHccvGMU&#10;pbIRxowCILRrM5EUVOejAKGU1IUcH6CBAbLVLmAMHBF+kf833n6jss2zKeK2tu7a58qEfTWgcCwn&#10;SIaE0RWJYpxEmxiXa6+vrOUdZS8NuD6KxHmmNP0omQ7ndh3Fx6BScsphRN5kVyhpzs+J48crVznT&#10;tbdmwF6fbdHRaq1z+3TnR3/8x3fuKhPHsJ5N0bzQ/a+cOzeGXFYpsuwcLJtne3+g8VyK3/PvuPPA&#10;zp0ZFOBQtFDfjxw5EtCw/u72KY2k+I8dPTpKyiYMFO7H0ZADY10Wo2ceZBKffvqpANxzA7JOnLh/&#10;58QDJ4qoHhzl/9TJpzMqlfWkvIHdN9oo4OZ2/XPWEuAkW2b8HGWCrE83pWy1R+Ff14YcNt04l+Nu&#10;vcko85QjZ1wZCadDeYnMB+D5aYDW/Mqw2OzCWjH0B944hEDOq2VDZSlkU4FELw6IF2PAkAHSlPSn&#10;Za70m94GJgBw2UTqQX9lSyhuBozjdUMGvbhifC5rxplSNhPQzXhyrsyV9SbAGedpMkT9zrgyWkA6&#10;vrWTJZm5aV/lHt1nIvAw0ItvOHYMh3FwHCyQJ1ucCyUajBzwAYiLRjIaHFTOmbKXbb2H8iZjZ6SN&#10;QRbZmjMlLej/TpuAGAvIYv2bMQE7nFDZVEZvjP/MJeezsQfs0JrBBISBBuB1to8PHCklMu8MPZCs&#10;n3hgA3JKoxi6ARuBZOsWOE7We+BVjqg+4x/X4hl9EcVVzoj+jKz7Vxa8j0BD48D/gB9a+E37eI9c&#10;jTzX35kb4KPvrylyrUQJcMNPjjBAd6CEekQ/wJHj83rlNB8V7b7x5qKzASttblHgmf+umSxxgrlK&#10;ga2BSU/03HkWGqUkZU0AlXFSd8eiSgH/48ukZnQLPlCSKKrOCTT+d9I7SsTwjKAQ/kMH8/9GgQeZ&#10;xcm8Yuj6oVQNgDLX1pXcxAlJd5Atc8JJJEuc3KF/7dvIh0zRxfeduG/4WDn1d5/8Tjx085R+mTMl&#10;RQNu6rcyNhHo2wtOXczxv5Auks3ntOJlTpz+CiYJDnFUyQ1eOnr4aHOT7DXf+NBmI3Tt43/umzuv&#10;ByaVOgmgCKLZmMK6ZX0+1NEvxg+ACxZxSIE22bD76/fKWAWw8FK0928FArMROQ/mb+crBZ5y0iJ8&#10;eijZnT4IpqzAB/4ns2hocxFrnM9deKUS9Dca25dmxzznkDr6RQWA6gnrquhd4JXTCnSbI/YILR7J&#10;Bho/WXfcDrthwxebpwjq2ZiI/n05XS8/KkujfY6ZwJzSdUCSboo9xqFwTaGx7m1DrErj6ThybJ6N&#10;m+433/jVnNxdiT4g71pAGgD+sHm3Luh0zrq50l/6h+5wL5At2HRLlRfkXxZfiTmHaunO1qzliHxQ&#10;oIX9TypHD3GeOW5ogCedrWmDC4e+y9ywsQKgbKiggN108bw257zVZJFe8ERlbjbxsdZu5Cr8Qvb2&#10;50Dqk3K4C52P6ZxKQVIb/2yOxbeeeCLHrnWXycTN2ScO1v42wXGf+XedZ5F3ut+4Xy+DqWJndEf6&#10;k92y9GBsfbwiCzXHYzQ/Mu0qTe7tCIf7738gm322Puc4NM7h/+53reCArNeUC5alS8LH4bw9fOJ7&#10;+wTASo42uiWHHi1stgGvcDrMmT5boyXoQGejP/yFSLPekGOX3hTkmkx74xH4c62SSxdy7N4qSCqw&#10;Ru+YD/w/WfEHHpjxCwIqWZyN13r2266N5oK8ZE2VlB3G6R/BFQGDi53PhjHhN/fjZcEC+lzwzzEF&#10;Ap5k4bobcpxSVfSrChQvdlM/OGPOjBVYXJu0VF5clvHuQwXwCzJ9L6faBkv4YsbVd4Izr72pbNXy&#10;Gf1Z6+Qm0B1/HTp0T0twjg7efPqpp8qIvhIf5bzWziCE2tVvwRRVKWRsW2srUGQTFZvR2J0zwZq1&#10;vfTY2JLmhPzLBqqY+Tv/3d+Z8Wz/YQO89HdevvgPxN9XPPOKD7tt7PnzmZ9/gNtvCY44597XjGb3&#10;iz1D3f16768uWp+/4Mftsf2sLpcQr9f2lGWotm+v/M0n13l1xRc0sb7+gh/XzXPvn3b7v/brv14E&#10;KgUfMMb4jENmZQAcg0yZ2zwAeL01YO8Mnu/lKH2vNTzWwFHMFmDbtYsiA9JFTAAIzgRDNGTICNuG&#10;9oEHH5zF873NAAEugHVAOUXKUAFFMm4AKPBl8ar+iTJSRANiE2QKi9Ap3VNC+WrXAUDfLtpLic56&#10;hYzE8WOVeRaZe7GdKl86e3aAOIeLUQKoRGH0AcilEAFF0X6HtVKeLxVFtfOcubYL15EM8N0ZfONX&#10;quAMPOUsZ184U5atUsSUG4NBIf3UT/1HOw9kCBjSV6PJmVOndp5M6Tjbh64WBXeQuYi4dL5tshkI&#10;ZUKHWoDO+RHFYiCBDGMSPXqlTQE4zHaootRFSpu6lF9Prf8YB4BSfgboWBPn0PWL0YoDzAkXKT5b&#10;hu7UqdOjAPURUF6R5Gr6u47zYtMDOsrcIAI+4KiQPoZS1s78XagNToWyHO1Tik1/RlUpWlHqPtfB&#10;eS9ySskDbRxhzgIjR+nrN8XNkVHqOFm0AOuAt57rGsBtdo4aQFLdfs+VqdFBfTKPrgFqgG2/fdR9&#10;L8cn+q8EEW/arGMW1qesRS+n/e61NsyzOI/vV6JTs2PgbDePJ0RIneOD5tsxGKMRaouTpv/AjjZs&#10;ZY3XZKD6YvgPjTgGSqQEJ+ZcuPqtfXxYc9M2oPKVnDlG0JlSItXOO7qp/tu5TqCAQV0OhgyP2n3z&#10;X8lNvGLNg/FPhoDRnzkUYJApWoZcttRYtcshxj+yewIwsoFfKdjxpZyuKT1szmRSPojf+J+AsevJ&#10;IScVnyKW5zPe5hmARRtrHcy/6/1GpyqRNFg0nc1J4hEZbUCB/HDUnIFmYw4RbDoKELstGnzF+A21&#10;5/mjlFHZrxIxjoKAEfobP2POWLxb9Fz03dzQJ5M9c12DIfPuAbIADvdxCC8m8zfUlvvJhmyMYIvM&#10;LpnxPLwOHOMlFQOeQ86ULtlUgyOn/OzG9Bb9pX08a67QCP9bNwXk+Q1dN935JQ5q49Lf2TG1OSE3&#10;KiToSBuxLPBh172VwaJDyItqCPQFYJQ/nT55cvrmDDZnR6o8IH/H0ml0pDk2tozARNvxJuHfwJOS&#10;Uk6Wcw6tdxYwezOdQg/Z3Mk25Zwe1Qb06I//+E/Ux84qCzg5SkNWmLNAz/grk+J5aE3+jB04fv7M&#10;86P/JsNSd4CpceJc370ALFVHryxZIW+78x1NB5D1fADuqwXQ0PbZU6fK4LbTZGMWTAFWBRI8e3an&#10;rd+CWMC6eUbD6+NLu0LK3nEOONYrYt+uzAeU9Fdiu8uzAk+c2IceeqiA4nNTaidIJ4vGTlonB7AK&#10;wB0I3OuTTHdsMbqAbcPLeE7GDbhWWn0hZ5cTACx/VEZ1SuqjIyAsO0QuOBLGb77GAaodzhm5uj2H&#10;il33zEg5QVD0YT+sSzR2NFBCRt8bt4OX2WHzYjc+8nU00IynNmdCIMD46TU4gY3B09rFbyoYyK/n&#10;ky1yw/7oB2ygb/Sfa9gIpbu35dD47fkzZyYQw3m7TRY34XPOoiobPG3+byxoKTArY8rporMEcjA8&#10;/YpeeOtMx+QIaKjCafIm44yHBIOVxQpECZIIpDkDjeOv6ujw4SMFZDvuIweV/NFJaef0Zo5POuqt&#10;aGXOHCuANzk+NzVPAoA+2zCLPFqzRicpd+XeCOByZsZpjk6WWqzKlrVeHw/iKcEBzhP7p/zaePaF&#10;v6ZSJF5SsMgOjUMVbeifqf6JJ+zMzSET1CJ/AvHGL8C37OzO8Cf5p7PI92TaRseuQIm5FkQUoChG&#10;OnZHwGCcxvr/XjQjK7P/QfOuHBpOYn/JpEAYWsEf5H0O845vv1pJK2dQQE/VlooOwQz2x3UCZ/Sv&#10;nSXfKCj+YTxyezx0z+HDiUdz0MPZKRlKm7UpaZXtQxuWYAJs6dSlj1X3ON83HokvXQevyvDqjyxw&#10;wjFzxHFEY/KJV/H8z/z0z/zQ4/8IMDZiBtyYr3hF6z8t/yOd0aybsFoEMD+vA1/w9RV9/OM+XHG/&#10;D15mdl7r1/nvFRduv38xXS5f8ce/u+KxPnh9n9v/h//wfx1wsHob4E6hYWTRzAsJCHBIqdxaBM7O&#10;PsnOGDiOGoMFWHCwbGlLmBm4l6pLfgMQSxCyeQMaCB6A+sADD6S0KldI+DlOZpBBpUBE3bd0N0Mg&#10;aulQWLuHAYLXp2iUIQF3HAcLWSlj6ztWGcv7O3/4h3+0c/Lpk6MEXHdHyovTQxkpF9KnyXakzIzN&#10;y5gpEI4IBaBvoqk3ZnwpiyNHjkzUT5RHGRAl8FxlQGfOnN15/PHHx9EUOQVmGF5GTmT5L/yFn+wM&#10;pBy4aHTq2VOtBfm3ZcOejr4MzVofw8DfnbN26PChuVc2hgP62GPtplmEcTI60cE5T8pXKTGKzuJq&#10;0WF9UfY0ZSgpPyBIn5XgAWSzfXCKmnMnIm/8B1JSFJjPnF+OikggIMCwGANw+GZ/zYOoJsT0emB0&#10;LYauHKbxoRsHBtDXH/S2jgWYYYj17cbmyd8prejZeED/tuiiuRgF3/WMpxdDMaCi90AHYGD+Poi3&#10;GH3PAOZF/JzxZatw621kbwCDceC6T98XsMuZq68Ashf6648+ihrf2PhkeD0X8NQeIA80EDfzV8Qo&#10;ALWMuGv6/xhH49/4yJfruZVk1i9OJJAzz4vGjNOUaHUvB86LwyrKTv6W4xOnG09zDPSbE4DktYCL&#10;kl9BFM/QE8EWLwZ4W8huDAwrRxUfAs0G0dfd0dv6iP4ypBwH/ZuSu+hJxvzfmIA864UAV/Oh9LBA&#10;55RbK5nkgMtuoP+Hyb/nadNYe8QYTGCjZMbQGV02B4hzzpERoJm56rn4SQc9d8ByfQw3TMfNEyeX&#10;08JRU044Tlp0Iv94kzO1AQOlt+ZCkEeQBK+gBUC3eMxGObJwHPyAEACQjiAb5M+1k4GreWBR9H1o&#10;FiBXBjoOYQQFvAARR1XgP/M3AaiejaeMjZOCHtomW/gdXyojNn8TJKsNfbfbGlBOjpS7Xmy8smqi&#10;59aJAJHGQld1Qf1f+le2CPHwsJeMukO8lcNp3/cW+586dWoAn8wFUE9XWyN8+PCRouL3DB1W8Gut&#10;nXE4NNAzG2fUf/pvrRXtcOwLncHUM4EtgRYAWuACz+snPXRP5Yn0Hz3DmUVHmTiOq/UrmFLfpyw3&#10;Phzwml46E4AXJKOdPc+z6BjZGzuUyqgLyoiiA2ai9YJpeIGcC8xxojkFB3JgON+AtDlfR3cUTBle&#10;W87olEt3jfkwt2QE/wsAzYY98dCsQwxIsj/sEfmbszLNCb6qTfaKQ2J5AdkVHHRMgfneAKd+c8jM&#10;KZ7DGwA7h3/1qd0+ew6dqNRbOanXJ7VBp1srxqHUvjlFc8/r0uV8mYPa9g8vy1ZwoJRWKiOk1wFY&#10;fMt2rzJ15XwAe5UG2X7zgHfncProiK+VfqL/J/E/B418eCabxwGyNoockXM6RQbKmFapWnKSrfZM&#10;tKX70VqbnqsfxgFss+PkD2/AE3Sf/ti05o305PPPWcaw7A/5Nc8CqHSPdskZGZOt7hE7z592/cVd&#10;u9SuiQUI2Pihf3Qj1wIF8IQ+Kg/FQ3avxFv4FS1XkJuObi6iPRspOGdTJuOf6oKu41Cz6QIr2lee&#10;SqbXeK2flDFr3W92rJZHX5g8srHtxkkPkTs2Gq7gSKMTvCWgJSDo4fAK+gv02UiMnfbs02Vg9Uul&#10;EP4bh7a+mlv056zoJ3qrwhCU0y9VFOaEzA1deoZ5xo9sw3W1b32wzwJ2XRrd0tvxJb5m8+gaNoAO&#10;WFUZ7P/KJJIDwTt2WvvGxb6hE/wo2wY3ea2kwNujC2UqrVWdnVsFVHuRN7jx3G6We188Tq+soJ0M&#10;3ForjpYy7fgCH23BkxdeeHHoAje90bIbOgX97czNMTbnP/tzPz/yOQ3Wx3kR2Hn54v/3P4YKixS7&#10;dLn85wu+nguye6a91x93lUtiWNdQ4pdoPzf+8f+5/FiqckV5P/eOyxd+9ucfgPZ/8Zd+aaImQN9k&#10;VFKUFCpDzkAoO0sCRllRZoAl4ZnSqhkxoITMKdIEFI1tG61cBGAjsFsWxjOVJtx779EBmYwUIAvw&#10;UyratRAauANiCOx7/fZOxpkCZUiACeCeEnbfOIzWvhVdBzxfLfp79uzZFLXDode8UzBKBSgW/RaF&#10;8nx9JfAYBLgCjhw8ziiINitNsf35f/yf/2cTmRZtmyhxjqBonWyBnTpFnygInxl3SpIRsdvb8RMn&#10;RtEqOX3uVDs+BtJsEoAuhw8fngwch5aS/U4lTsbh/Y/+2I/NuTpvFIF9ISAGLAN5AL8+TAQrGgPJ&#10;oteUt3/m0bNFcmXmgABZ0GtTjD7PznLmtGGLDD9XhNKxB5S4dYbj6PZcAE+WzUL+m2vXMxYQq3Qq&#10;gwEwGydj56Bl/UZDRgKdgQEiSmkykCN/fWbgGQnG1r0ki4Pg2bMrYuMxz5xPNKSUgSGlEJSxZ/rn&#10;+doh1QyEIA4wqU+A3Bx63HP6YsaqVNA95lt7opsisxw+ZWteH9UvQEH7jK6SPgAY/xu/9v3GcZwy&#10;xfo3mqFmNu2Cj5XpyGQMDWp/XQOwJyMBccYCb2fBhh8ZQwAzK9l9a/yMtDI7DrBzDN8o44Ev8K1+&#10;DEDtMxpa7E/WrAUgnzOXzZlouhd5Mf8isEAgA6pvnjFrplojNIavcTLUQ8NoC1wDJvopXrbJn76S&#10;FYYRCAFoOIObY0OirLHwHOsilGbajXUyhf0oOqufI2fRGz28aFr/x8PeAwja+Eq8Zr5somSc+Hxo&#10;gca7/AQMrDWcK3tnrPQIQ/52vCnCvuYPAA5IzL1rd9XZ6bF54YQBEUAQnkM30X3ggGNG1+A54EaU&#10;1gY5osx4Bc/hS32nhwQGfMabsyFLY5a5tkYlovn/6DuywSmyyY91xmhLL9Kx6CZ6bLMEYI0ji0Ce&#10;YQx4lW2if+g1fI3mHKIan4CFYBTn77WqAp4L2Nn8iYN8qXwy5/9gz1dGZU5lfQAxAMz8yyirCKAX&#10;0Ny8AX5K2cgsECu1YH7wtDGjOVCN3l979NGRHc8A6OlQDvxL2QhOFx2r/4JIZIp8cDxkSOgZGQ1y&#10;Sb7xD/BuDtBv6bu1U6QyL/xOR6I/+RvHr7HiTTyMrvQUOppDekgmcTI4wG3XoJW2F48WGKhPX+6f&#10;9dfs3wD6xmV7cjwBmOM7vEL/THVCfVuBj2VL8Sbackw4PTaEMS90pfvM9cGcao4Wu0VPzzrJMhoy&#10;O0CtYCVHb8qeBT7rq+Cm8dyUjmYHZGPsQimoQv6s1zpx34l45YZs8ouVxZ6LxtZdV8lS+9qTtRHk&#10;8vJ5nI/6aydRGXxrG0vAx+synCtLYh7ZehlY/bVTJecHHegLOl6QAL8Yp9/IFudR0NbkaX85O0oz&#10;G0vz8FJ2fKpt6r/fOcM1OxU5d2Zntc+247+mb/iB/LEtMj34Bz6YeWoO2ZAzXY+Pr8vxJkPwxmCN&#10;6LWqTmwhv87Iu6GMpGw82xS7pdmS/crt6BGabpPvCUTFg+SfTuiy+tMO3RcuYLORZX3Fp/SE8XOw&#10;+qnfFy/oE2d1gmiV7JF/MsJG0LV0yujNZEMwZn8ZTfhoAhrRh7O8grtLJ7ADgt/sPmxCVswRPmJH&#10;/MXLiMWm0fdKlNGEUyZAhqcEA/U7iRksxv7SneMsN168ssZQQC5ZTNxnbEP/2tA++dU+HfvVKpTI&#10;iNJf8qldPGJubMqlPc4fB5L8oAO9oqLLWga2+brGxS6NXo6e6EOe4K2X2jiO/lTiS+8I7JERdEJ7&#10;jDJzlwKxyQv9g3deOPvC0EsQhv1FB8s5Zp11Y4eb/vt2oezd6Fhz97kvjPJFPyKOxvoz+OdzH/D5&#10;X15+7A9n+wXEry6h3CXEEM37z6fqZcJ8DuH8uL0+9/bdu/vzhRPyA9b+3//Fv5/Q2ZFw3zA45qeA&#10;lQsoyWBsGHMK1UJuAx8DCgymvAgfJat8hoIBDCl/0ZEtkjaCFehimIAh9fuUO4EW7XAfw0nhuNZ7&#10;kXYRP8Z1pdttbJEySxkx5m+mEKb0MUF+rpIV0Wv3U4CML+MFyBByJZ2jPFJcaZVRLCvytgyXcQDM&#10;FAOFapY9gxK2Duu//Ot/fSJktne2Jb11NgRTxIYRtaOVtihU7S0HUT3+vtk9k6GguJaTUTldDpNn&#10;i1ArZwKeGIff/q3fnnPZHEHwEz/5EzlwR8suVlKUEWL8jN85bd5zqhhbDtIfVTZ6Z4rp0OHDY8Am&#10;4pWBYtBF8pQvbuVdSklFISnVhx9+aGhr3QSwBPh7Kfvq5+ai7E8KdMsmbWcBiYZzthgyDsWsVcsg&#10;+UxsgHYGzXv/gGFgCuDxfgxIdPYCOJXZiOCi/cZ/b7/7ZqUfbXLQMzewnMUc/sOvlP32YnjQ1nXL&#10;wNX5Pg+ozpCYc/1kbfTNb8uZWw4ZWmxGGS8ukL0MBUM5YLp7gOYBFfVZ74FNYGBv+wAu+hu5SCV+&#10;BKjQwZyLWIrbea5rXA/4MnBKZYAQTqUBoaEMKmMieu38NYEC70WHtwOLtT+R/4Cpcclm2flMwEQG&#10;aWQq+UV/69j0S38GqNcnwNY8MMLmCX3JP7CsLbSJdCOTgKIP5hGolynS3pS7eWbjnawn+nefa5X5&#10;Gu9kRKOvNRQ2QajJmXvOsbnTd7pF6Zu6HWuy7D4HUOs7vUInWWsG1HDS9JsuHrmtLRkt63rM4QLI&#10;wIODrCs7rN06N1kHczGOQiDC/HuOuTBe2SKRbsCXAw3ADfiZdkS+W6/btZ6hv+Ns4ueeQTbNB0CF&#10;5waQzUx3cyBW+904fMqBBXI8hy5DA84FfviotYUTXOh5MjXWninP9B1ZBtbwMf0LCNJddCWwAtwo&#10;kVs8E0hK9+KFl3OaBNeMU4kX+tDDQJNslb66H8j9sPZHZ9X3mmkaZfhsOtNmHIG9V85by9vmDwWB&#10;6Ds6AV9xUAAq48dXd1eaCVwdOXK09orgx9/GCvzLCHG48AYgjhacMrxsVz47IXNgZGeGztFv21GP&#10;s2DdHmdNhkUVBj61lsg25viRg0Af0JF+4wwqZaTr2DS8yREDSA8cLDjXPfjMBloy/WwGeUAjPKCE&#10;VdZTn1WY4INmteNMOnOqDIlr0YCOwX/GNXpmty08JmPyerxvPORyAgn1x2YYsgPmmRNjbRH5139L&#10;CiZz08YZ69Dtgl/JHHnC1zrBAVbOaC2fwJTyQ3yl9FG7HGZ2i9wCq3aLtPaaM2b85pcjj1aWIrzR&#10;OiQZbIB4Mpt9r5zK8Sd4/JZkkjyxHTYwYUM5bWiqZNimKHTjzHU2kizd2fONBfBnu841//pGj9i5&#10;0dEb7LBSyBtbW00/ea6/1gDSBWtNIP2Tfmp+VjVAvFqwQ0mqoKTlBtpTqugfuSKbbAu7IUhCX9Bb&#10;S+5b4966xH2VZcIQ5u7d9gHY1qQ6rxUPFEKMHm0swz7WF3PtBTuxBWfOnJmMtn0BBG20KVOHx9BB&#10;WbsSeE4xecXXaIg9BL/M4ejfPr/d2jZzLUNkbsYu1Sb5908pMIeGozT2vu/MHaeyxscJwvOE1xi1&#10;QVfok+eRda9VrrkqZsz1BCjmHhnkVYmBxhOY3c0ashPGL/MsCKIcWBYYX8B8gjs9YvSKclRBNtUA&#10;+E8p9ejt2p9SxmhID5OHsS3dN9it0k0b/Nh9V2B45nFsbYG05ApPcoJV/ggAjk6svwJTKjToJvJL&#10;fmRDzatS7+G/6C4Tj17GJfg09jja4BGlrwL4f3ccOFTaXkZFj/f//vT/z74Qen743F+HLp//S4/y&#10;+O31uRf98LR/qYRyxrs7rm3s/l751eWBD3Gv/HHPbeuH7eft76ULrvhiz4c9b7drr/xq99P25fZ3&#10;u/jS3/XD9vP296qfdz/u+XXP2+3aK7/a/bR9uf3t4n/wv/yDMe4MiV2KKE+CK/sx61ZG+S2nSEaC&#10;chJdVEpk8whggTKiGKZsK8GxiNtidcZlwEVM7UwOxuLFdnCisC0WJVSigbbkX2AC6AkU1ybBuz2D&#10;5q+o8YUL51NYRc9SIhSXAzUffOCh+tsOTwEKUSLKg/N5S47mnImUoNtl6uQzJ1u3V7lJv4uW6S+Q&#10;5UWZUR7rg6jNIo5dAr21Nu0n/+JfGiflttlmVyS+dRs5E9ZXnHn+zPxz0C3hJ712FXutyKS1dsDn&#10;Qw8/WEnGHQPObu/w2NnsojGIGgNs6IIGtm3+F//i/x4D+CPf+ObO/sbP2RpA11qEcy93Hl3giCE4&#10;ceL4zn333T+g41/+y381i/GPHz8+47erpUiTiD7Hcrblbs2E9l6K/gy4dSpf//rXdu67//5lhDOy&#10;Fp/b4lo5A4NE8Q2VogOQykhaE0YR2ijFmU3oN9dGT84BwXP8g0XNs6g6igD5HG+ZQQ8EILeMBSUK&#10;tHF+beVubZsXx/OajNpEW7tpHK/sMCO6nNJ2PYxXGTagkyFhjIAeu002w6PoKf9Yc+e6nuu9SCSj&#10;x6JNBkr/eu/f2LQML57uP+M4AUE6bfxKxRztoP9Aqm2vGdwZc8aFEQB60b/HDZ/4XTDAxhPmGoCd&#10;6HJ8i7YikQyNqCOZWuAlsNi4rNsbZyEDA3jcEniwwYr27ag2C7EbHOApC+tZ2rerFznwXMDTFtSM&#10;IzDENcP/W7aMkR9DX1+UhxkTOvWAKaHSVoSa8duQw4HG4ywnh7MRS/fJIniuQQOlznyzVofhJ5Oy&#10;SA6hNW7v9cPOnGu9yHKeAAo8Zd2QEi0A63XZ7J6JlzkYfhu6d62osezfTG5NAzGez/i/1yYJyk05&#10;UEu2lbu1gUY0FihAG5NGt4gC0yHmwrlqnAYOuyASZ5tMc0boi2DZ6A96TdZuPvTfcXoCVL631oRq&#10;sVkEncohENHH//hOJQAwB3TQI/pH39F/drK0uQA+GQbqfiBdlNo6Guu2rmkDIPJGEuhfzyDPGtUe&#10;nfVR8kdneIZAj/aVwAJKdAInaKsCIH+CWfj/xnbtsyEIWTKdwL7fNvmyXvLaZAsQO3fu5aHV6O3G&#10;c999Jybj99zzZ2tn7arKmQJugaoTx06MvpfNwdvK2YEofUYDfC5ocG0yZi0UHclJApLNFxnWD3Iw&#10;a5fqx6237B8nxdmk5gzIdu2xY0eH35VM0zOc72sA6l7sxGxMEl+yTefLSnFkbDhhTZiNLARTZi1g&#10;fG+ebBKllFKAxQYUnImb2uH4YjvsmiularKk5kI556pasIZ4bXghmwLQo6X3gDu6s3/0C76YI2ni&#10;qQ+aJ/1Ssn1DelG5uyyhtW34f22b/2567Jqdhx96ZAC3LNiZF1Sd5DwnW6+1CdQ9h47Ec2VAcmbI&#10;jkPYbaBxLjuK1qotOPF0OR2hH/TWV5JTmST0F9DjaNGl1lHZEOWFNjlhf221Tv5ke2SY2Ek0pH/f&#10;jUZ0huuAaTsJ3nDtDdNXWQ4OHIxx9syZ0VmDE6LJOv+xLFC0lhmJBaevSqcT1mSkbG/KB/4wfvpH&#10;kIKu4PjhJUFVgYI5E6/2OS/KOOlVcm5jpovhBXpY1hPPLL2txLuAQTZtAinxx7nzSk4ro0z/CF7A&#10;P47eYX/seiiYisaWDaAxnlZBRDbtaouH9G/WB3av9fKuw0s2bdFfGULOtX7T6YKZeMOcWi/IKZqN&#10;POq3KhzBYHqMrrIRir5zwAU02Bo8aCMiQWsOIf295FlmngPHfnCWKsuMj+lMuMD8W55Bp6EZXCZ7&#10;Sv44Q1PKmQ6TyewR6QsZvrVulT2ZpS/pdnR/Kx3T4Louu9xzOY7mCr/DP7J0nk0/C+KorPCb8b9w&#10;9sUZiyoXzi4cSl8J3qWQqiRZSxYupuNliD2DPjWf7BZZ5PzDn2wB3UIf2zRHmSregj/ZAfSiX+mI&#10;zabSP5w8FQQ/87M/N2NtuOuFPAY/rz0f9rz9nF/7aveC7brt73bxpb/rh+3n7e9VP+9+3PPrnrfb&#10;tVd+tftp+3L7u1186e/6Yft5+3vVz7sf9/y65+127ZVf7X7avuzv5Qzcni8vE3d7zJV/16XbDVf+&#10;5tNnf7n6m8ufL73b3mx/P/vYS9+sS774ws/+cvU3lz9fere92f5eau2zb9YlV174a7/+a0sJp+z8&#10;IuMiwihqutYbAaIr2yKitkVJbEfrwFPgUZmBc9fQH2ik/C8GKkTarc1hMESBbTd96tmTCc87bUSQ&#10;oq30gzJ+/BuPJ+/rUFlZDkqD0rJ7od29ROeAF8aLQvS8IFKg4XhKmaMZ8EuYGXG10wPQex7wZG3d&#10;6UqH/ujb3x5H9eOUia1rKR3XKxHl5AAwaa4Uzkr924UrHVSkcf+sRxOZss6DghUVe69MnK2dz2cU&#10;HQCt9AKIFD1WIvCv/vVvBVrunQ1Djp84MVG4U88+u/O1Rx7eOXrsWNsIB8rqm8W6+jgRujIsQM0T&#10;TzzRgvdX61NlJyknEfg+5HSdm/FS2vtyJo/de2T6o4Ru20DCbpyiVl/7+qOz3TEQTeEfPMChW1uG&#10;q/N+u+2Fv5wRpI8sejZ+GTw0p+jNa+SIHsvBpYhJCDJNNLI3yqtgPU5NNqv/L1DMiGQOMmAcH2Sl&#10;ypd8+a/ot7OfbO8NIPudAhVpZaCMT0RdRkFkDV0BA3Njrma9S4cT74/++BHwmx0U+911AKv2lxO+&#10;2tOG19TD15aNOQQjluOw1glZs/JJGwUwWFPSVfv4cgBw86sdzwfmZzfF+m/evpTh4aABZxC0jIT2&#10;Y8SuXeu0gBTAAEUYr217c/xnvMbFAM36MMaNU5S8AXvoqZ0xhD0fX3ylc8rG4ap/jOps+FLke+Qx&#10;kCCAcTEgSu44yMYvIMOZHjkP0AA9HCwgFLiU+QJMyI95V6Ls72ReJuTofevvmj8yNJPfwwQVLHQH&#10;rpVakZOIEIBb5zxysoF4DjzZQAfOIDAlmuqFBrPRDfpkVBlZm1/IOAKRstk9OnCzHEHZAbQckBC1&#10;OSjortRsMvVdZ9MQbdFBzuxSqixj/mKAyXwpGZtSt67zGme2Pg2Yjf6Av0AEsAOsCtqgh0CQTWTs&#10;CAmE4YeXOyz69HOn5x6cdkNgc3/OiwCOqPNcF41vL9JvLBffLoJut7fdl6i6MQl+oC/9RN/6a/4A&#10;EfylffxvF10gekp7A17AdZ0cvvW79aK2KgdYtmwhAAvMyAi4Hv3x6yoHtq4ymcW7tQ8UktXh9/4S&#10;f18tMJdjnkOAHrJ3NhA4fM/h2XxE2b1+a//jePuBB9u0qrmnt8nRKlcW6Q5kNS/kD33JG+dKea81&#10;aZxNv5lf9EW/oUt9w0sHD3aIcvS/EMh+ts0t8BOgil+cdekYgncKADgGhrzhfyAZTzrb7M2yTPTh&#10;Czk+x7JLwDX6ODZA5k5pKD6W8dE2gEkerOt59NFHx1agFSfaRk/0v/aB7zqaHuMMJ5vZM3JFhq3X&#10;UVEBdAroWXeM783bHa3VO9O6HEEc2VKBqztyih5++JEJtnHqyD8HH43Iv/NK6YkJauZ44A/80lD/&#10;X/buJFjPMz0P8+E8AcQMkDyHIEZOrZa61d0VlZOSS7Eq00byRokiOx5KtjwslKTK2cVW4k2kVSS1&#10;vFBVvEhZK2fjbORyFqmSYnVXS2qRbJJNkJiIc0gM54CYCBCcGrmv+z3ff/4DgB1HkexmV/5u4vzD&#10;933v9Az3M7zPW7mJp0XayFVZLPSmAisKIomYmhOyHH2ZWw4g+td3nkvu4jfygFHtuSsr2d+eMeSr&#10;fD8cZujgiX0xgDMe/GwO043o8VRUTkQMQDdmvECWkDfOHnQu6gTetUkuDVqMoyD8QN6LljUCG3rC&#10;1/QBA+ihVJGV+ohO0YHnhWtqkJAf9+T+/NxnynKpzgoRk52NfEf+fxjcgK8Y6fiKrIB5yFBGzomT&#10;J2qcogOpp+bdA83Dg9HfaKnO6BQ62bHNIfX2DJNPY28wQxWN0W0vhmbgKs9ivA6HYmRcaHREkT4d&#10;lStTlZpO5ABWZMS+t24xCX0pomV9T7+dM2fPnc9cxFBlpKXP5K+/Xo5qOpN1+ii4wprWIZfv/aWz&#10;y9+RZyJnDDi6CX3bc0v/4Xnzj18RJ51p6wfHPAOX4SM7hv6FDRm15OnQEwvBk6mmHaN6S/pHxzCm&#10;0Dk6eyoROQ5rIaxJ/6BLfcJ3jjrBr9YVLaI/chk/hOLSp9BF5vlK8Ivjh2SabE0/OAh9z/A0f9dy&#10;/fvJjGKc1YmW8THgYCN6qGdfZt3xJbrD42Q9Jxr6Me6//tf+Wv/mn/WXK7P4ec3eTW+mv/317v+M&#10;Sz77wjt/uf2bjc+zd9Ob6e/dm+6345LPvvDOX27/ZuPz7N30Zvr7b9j+xh642Q3TE/z1MtF5X+Ax&#10;3q7P/cbku2z2abq/X97xz+zXvpl9mrtu+s5fr89H+//sn/2vMRrGOWOEFg86Y0U6B2GMeRqpCBNL&#10;PZEaqXoc4DwMIF6olIsNEwMmhLtISPeGUDpRcFIqVHRS0Uvag0NfVYfE+JQdo4gydPYaJaofhCXh&#10;youqD4Sz/2M4b4AN6RID6A5wwxPIU0PhEHxSXpRNF3U69saxeHSvNHowQHEMiAhwRialCEgT4J5v&#10;5YyJ0uHBfi5GV/eIRBhtCTCjMHh3jJ83l5eTMHUG0kgZ2rLw+7//+xVkT+xLNckISjnX5+K1fuHZ&#10;5xZe/OIXm6bI4wukRHJUsL7xxhsLzz/3wsKp09krF5DpZT2AH4pOH1988UcyHzdT9fLdKIdsuI5A&#10;O3r02YWf+qm/mHn/ZOHNN9+ogP2RL3yxABjQ4m0CEIAJyoRnXb8vpdy3z5SC/zE+CTlKR7+Af0qe&#10;8G36Ra4TWdB+ywZHwDNwgCyREcIWQBxgM8+tQkv0Je3WS1pFGSWZZ4JmDCLtdM8YsJP2fSasL0f4&#10;evF2U4qer58ULUEuUkqRajvDyZuxZykf8znXRYGUYLQEALoyhlakfJWav/dFWHcfQ973HKu07/k8&#10;x4wRgp8yYURToqr/td08hqe/hTsCKIAhY9EPfUJHfgdMR5RkeEl5o71EKlvAo+Wa0494B0WjCrDR&#10;QtZkGMzpbkGF83MS9Qz/AajaomDtqzA3FCqwyGgz56IilLBCQ+Qf7yzAfN/9Abnpl8iG9qVEVXlm&#10;zJQvME6hmy/8je7wkvdSlqRzisIo849n0Iz2hxc0ZwwF7PLUkhcMTmkonzqkNn1DbyKbmZ56Z0W4&#10;RHPJGNXbgAR8b+xAAfBmWdGSfRjAB1oVddyxU7qag9RF9sLj+V6UmQHkWgvB8cMAU3yCAUce7X1i&#10;TwynlPmOAYNyPMczrbnx+1sjLvJmALuctxU5CDQ2TTDjMH4OK57erHjHxUHy9qmTCy+98p1GG0RC&#10;ePwZ0I8n8+DIc0cbgRI1kNKqOAzAICVdtddHIlNwgzRwtIMOJr7TD04q7YcB0l9GisyGcRh5010z&#10;UWSd8TPerBtaBFZ6xEho2Xg5zMw7+Wzv1OUUbGCM4luGVYbf9cY/lfkh5q5X7sZNjmEgT8g/9K0c&#10;O+DkLDVZAeZY++bbkTBoFt3hw7WUhf9ejhwgh/Yk20AEwjEnBVeltXEWJz6TplYJn/Yrh0QnQ5cK&#10;azEKnjmwP2DWmXj3Rk6ea9Eq4FamhjYPHjwYI+5oaOD6wr/+vX/dqKFKytt3pSJjxmjPlvNC7X0R&#10;/QACdyUyQH9ZFzyHp7xHj2M+OKSGI0mEDaOTjwA8Z6OIiDmu0Z/7OGTwv7Q8BoeI9MWclck5KaX6&#10;4cy5Evx4jlxjaNPD+GnolUul671xtqGHS5H1SuIzoEWfySRyIP+0jbB7wbwvOPzQDAC8a+fuAmVA&#10;n6Pv2HffaEVkdCCbIbdlflKNMbRt/a0HA6MOncx5UywzHil7IorOGKM3a+CH1+yN0v+9+/ZU5jCA&#10;SruildE75B9M4Pw19M5hUskcHj97/uwwHjIW9EeXNCqSvlEk5h0/4lGR3MUU+8KLxt0058gI7esj&#10;xxCeF8Whx6wpvaN9f6tviIbw0036LPPB8VQnZGQk/DHmbOyx1z4+OnnyZOdcxJ1zyF4949cPBgg5&#10;LNOG4ws2UoF6RJNE/4NVYigyon8iBc3If7JZgRF8RR42myS0gm92pCIs44++JQPNFXmAljg2RUg/&#10;jeOSoWZuOMbgCk5kvCj1mU6SzYOnyQsZBQz7HtuQskAixPT/MJDpVJGxRJ3SLp42l5xwnGc1rkN7&#10;iogwrsgocp/h7LgI9I3nGMdN714fF0cFPbk/DmbnUFaW57N1EFGU2UPHjwqHnHehlbTXiFnWGg+Y&#10;f/yHlshlxjtnlXmx/vhgFL4bfAh/4T96xMt1cKrjYsiJysn8xLiTWVG6zXxU14dG8A3jsPo084wW&#10;f+lv/1Kf5Z+wRtdsvJl9mv2+cYXfvPQj7/9/+2M2FWMC12cqQiNa5m4T2dmb/XP3K6Zvp7+zy/um&#10;AjuEoymGwiCJfpytx2cv5G3PysfZ/bOfpnanv7Mf+ubfZvu//du/XQ+tqBlhCZQAJwwWBUSuBJww&#10;kgAyykzZfpGwkU4Wxvje8KAqEiFNhAeF14dgKPNlmXiZjh8/3jxmRo7IkXL8u3fvjPETz2cUBUUC&#10;PAqF87qJDNyKALwSENToWpjcctvQ+mDSuNYuXIzX1PklI0JDSK1eWEuVqtNh2BiUMUQIUkCE0hTZ&#10;shcm3YlwA5I/TZpCKjlG6PJuXjyf0tdhfpXXnHNjrGTBQ1HSR48eTRTuix0TTyYP6fWA4C1blfd/&#10;Mr8fqTGlmtHeePn3Z2zf/e7rC6+99lordx4+dKgpUN/+429H2d9Y+MrXfjxzkOhhU82k40Ugpc0/&#10;/uM/Xvj3/sJP1Kv8zspKldIDmXedNv/W58e+/OUImfsXTp44WWPtcto8Go/zT/2HP1WQcCOgRPTU&#10;GX3dzJx7ARL55lJcjftSjlwAti+uKfd93/r+j0RootQeS1QCbRN0jOgP0EVAE+UgzVFlMsYOY+L+&#10;GAQ8wRRZvc8Ba83Zz1pSQtoFPngeKVhKl7FGAdRzHAWmH9ZJe+i+oCJ98rlGY4RvoFSUZkA94R5l&#10;IUVPOsun2afjXDkC2tpFX2U8G7zE+KCsgECCHcA1NgqYUvAdxVaDMvdp8x5AJn3UF4mD96X/0mKA&#10;NLTPkMjj6nG3TwJQZ8AwUrpZPH2pAs51vPGu5+H0ougYHuAwIEoBUbQUqH0xisF4uKIb5g4YzEPD&#10;hyl6UJDl8zBSGI1btoQ2clAyw177nyTFxCRUIUdZ4iEgBP0AAJ5BGjk4nFQzb9Jic1fmYUQZOpdR&#10;4NbE+Pl0J8UJUIzqivFuZt3uidv3kUfixQ1P+u9yyj7bD0MhowPOB95/SpuCNufal6oDQKAbayaC&#10;Q16gP+CVcjb+h9PnW+mX6Cr6s78UkH8ylWB38ADnDKgHH+SFvpnojWptWQdMm1cNsDy/KdF5Vg3w&#10;0BDFfO+63kArPouQGT9QAahS9tLKpOLel7Xp/o6CzMgeMir0S/5JVbuWg5obNclanj51ZuGll/4k&#10;RsG5yNCtjVocPHgwQGb/MIzTIL55L/zHWMUzXAvkHmcOMOZcTCmTRgHUfRT6AfbRLplE7QFEKs89&#10;lFShjwPoarQz1mL48JqLcDDM8Lv15HjDGMAjIyWQqGBXRN9cAy542pzpEyBX8JT3sb/TQ2DzViP1&#10;1pNB0sIwSZXcuXNP5R9wRjkCxOS/l3GdPHmqhp8+MYYPHzmaQ4afiux7ZOHYsTe6/mXajMma0z/o&#10;V3qfao63wg8qIIvK6R/5uzVy98Ge/eaohJQSzzgYQKdOng5dRZ6lnaPPPlu+fOWVVyp/JgPfWKWq&#10;yxQhDK7WkPug+7PISAVz8D9Zq3OcJJEwHT99hqattwhmWDFz7eiVOHZyrZnSPnngxQiif8ghABg/&#10;Nq0+9G4983MNAQYH+tPmzcyf9SJDOHW2JGq1LeMXcWmBrDRK/il25AzKBx+Q9pk9gDGWpJShBTy/&#10;L05F6cFeeHlbohS2J7z22uvJUlmrjpgcTCDxg3kug8DeZrLFOivgJTWUjDiTYleMEyxcWRcZ4TxD&#10;kTDzaN+h9s0FI8yY0ao9fd2/FHp3HdpibJI/5J+xi1DSyfnZpGUu7AOOgyYyRBopY59x08hIJs0Y&#10;yST7JKX8mkf9phPQP55mbGjFukjDs5bpTmUQLdMoGz5Kf/ST2CCT6uxK++jfs95eSdGUGG4cYtbP&#10;1oOVRG3pxMeSRrsrkWBZK2mq7dt+UKdQnknvSENFj/7j6CUb6Wg3cBrV6MpzGeqMEPqqjnRrlvn/&#10;KH38KEbT2CqQNO/QCLlgjbbGAWD9rcuJUyeDsU5GT0nx3ZWMm0QEw090Floiu82I9+lWacFf8odO&#10;EhlEJ1IcrY1MBfgA/zH69FOGznBahN4z12GB8JGiS9H1mV/bL8zz2tpaZdTS4lKdFdZNNFm/OM/f&#10;fPNY7ss+39xnG4YMAfqimQYZr7bQEFmufWsNO3Ag2JdNL7beQGT+Axk/5w39Zs80+WOg1o8zr3tX&#10;0z6a4eC2jio5q2qZYdaRNVItbYGRmiul3L33LvzyL/9yHmU21l957mSPDfIyo7Nfp6s2/b37FdO3&#10;099Nt6SvaRVRp5Ef1vYbgds0/NmH2ZvNs3KXT9OVma8Kgenv7NLpgtkXm99s+nn2YfZm88V3+TRd&#10;ObU7/Z1dOl0w+2Lzm00/zz7M3my++C6fXPlPfuvrYQJAi4DCqMlvj3KV+nAjxoa9ZhWWohURjBMo&#10;pSQK2sP8vjeBGEsEDJMQBqIbFK68+1MnT1WQ79m7LwbOUgT+3hg/uxeeO5p9bGmPdRYeG4wWIVXw&#10;GcHFWLw3Hb0eJYXhpbY4q4OX20ZqIXOeUV5lufZSYhhElECFAGUSNhhlyG2UZ9zxqMdQjFdHVIUR&#10;YE8HIeF+Xl3GHYVkz8eB/QcWfvo//ktNEwXGRVCwNaOBd8rZJg4QP5dKXzaXUzb6x9DTh0NHjvSz&#10;qByB+hd+4ifalghQIwjxAF3M4aVnk4b1wgvPV/GLPErjJFBtDn86Ru+JGG0iZEo0A0RvJ5XiQjaR&#10;P/nEk92szqPnbBxGMgHHaAWiaCfzZk0o1gy4Xtdz8YDyxPPS70w6DmOC11C6iFQ7Of41diJAbYwH&#10;IMw3oSjFydryIDK4gQ8KjyAldCgPwA8QkB9fUBJBLeJiTrTBA0o5NJc+xuBGtIphGMDKSJMWEtRA&#10;QftOAQseYmtMmAP+hG0azX9RzKFBAJAA1FadCfkRjVKogCghz6spIrcl4MG+j08SVWLM2vMAUBD+&#10;0ixASsoP2BBhyMDqQTQ+ykiuPJDGa0kh26sHAALbNRzzu2ieOSKTVd3jZdX+DfsYQofGz6jCd8A5&#10;2iHE7fkQxVLRVdSmcx8AqYAJw9jaFhxGsVk7fTf/yp+bKyAeH2nf/Fh/9N8qeLnGgcXoWDmosf8B&#10;aZhIEZ3MYb6XHvYJwyprpX94B5+Ye+NWhpxzQQPASwFDxjZAUcBY5k5EQKQPADdujpkwYP7zf4oq&#10;5yjdSFQwCpgiBzL8ByRbI3Mk3Q/NAcUUPYAu7Q0482x0XHWXdaNUGePa45HWhEiJCqzoQtRL1A+Q&#10;U3VRsZ57ImSaFpj7ZQQ49FnaNhptVCLjAN7rWMja8k4DKtaYwaVte0nsdyFH3WO9HL3C826e0al+&#10;ALnm0hmbV9Mncm/Hru0BycsFccAr+Xr9WooQad9cMWStTf4zLv/hK2P3NZC7KzKbI01b1gfdlugY&#10;rPl/HXGJHIxo7c2endnUs7TvQHD8x5CwrvogLYqMrAEfuuQQwtPSsv2HDw8fOtRCTOQLACraImXK&#10;OnGcnY18sgZAMLn11FOLkZkxSuLBf/X1V7s3jSxgYJh3RgVAJXrYPS6RkZxRnEAiraLKrm//8tl+&#10;PHJOhTm660JSJhlp0sTtweWQkwFBpuvjKlIAAEAASURBVOsPXUO2iVY/nD1/xv925n1HzhvbvXN3&#10;1iXFVzK35hW47Z6fyAxp+nU+ZVwcPuiAycbxaS3oPH2vcRN6RWeOgBBtk4EiAm1N7Zfas3tX+1ja&#10;ytoq1nA9ERTGEUOTbEFrDKeC0zxDtgVjG3UbO1oihxt9SvsKa4h82r+HDtEDXUEvSm10rii+YcDR&#10;bSJI9hPdimxvsaDsrdy+bUfaZGCM43kabQ44JmOk3WqcwWUdEB0wz1jhFOTwJbvISUYK+Uc29vzR&#10;rD8S5MChw2EIY0Xb1o0T7dOk7pED2Lc6I7S1a8eu8MWO8itanwzr3FrZxzjqPrPwmz55NkMEP9BH&#10;5tG19tv7ztzpgzbskSXb9cv4tc8BPdL2Rhrs1WwTEVl1H54wD5xIL73ycvbWny3dP5PtEID/0I1k&#10;Kvk6spbIRjJ6GJeftOo0GeboHhWDYQv6n+Nv155hOKWp0o6/tllgODLKfnBRbhFbMtX48J/jNjim&#10;X/3Oq3Uao7WdwR/ojwxStIfBR+5Xf2YuyCWZNCYCP9N78B4etiaZttC06GHWIvoHloCtZEhZ7xGN&#10;81sMnrTRSc4/nObGT87SPbJnrAucNGV3yFY4E9zCcJbCamzk/kMp2oMPyEYvuor+EUWDHcghPMtx&#10;bj7JCPhD8SDOG32wrgx28s8LDXKa+p3+b18yL/Z97k2hOPx3NXxpnW/dI5pr7+XgWU/4e3/37w+i&#10;6dPu/AdtjZbyZvZh9ubOG277ZrqytJkHTX9nl00XzL7Y/GbTz7MPszebL77Lp+nKqd3p7+zS6YLZ&#10;F5vfbPp59mH2ZvPFt326I4Vy3Lb55k3f3dG72554x8eNZ/Vd/gk9bSzYbddvamv9t03f/YC2/5tf&#10;/41WswNaMUQNh3ACkEMQM1gUE2AA8U60yk+EEgbiLUd1GIpHE5gB7gC66WDFgjrMFqVAmRCwGIgi&#10;Y/gcOXqkTBMuz71jPxpDhLKVkkDpUVQfRUhfjZIDQp4McKPEeBgxOvBUUBkFRsm1AlvSZ0Qk7ouE&#10;JvgJHQxM+PGONy0q/bWgw9C0r+R6Klqeae77coQMQUTZPLW4tPAf/fRPL+yMl5HB4L9IvfaN11YV&#10;MnsxRB+BF4IGADx0+HCigudzfdKjklbw5ltvVTkdyPECK2eWK2Bq8OR5IkzmXP/sAxDaF85fWlpa&#10;OBKwKn3kT15+qX18enEx4OOx7nFbTn8pUsqMx1T0zRysrCxHGCaFIEqakLQPwLlyFAoAxROvEiCl&#10;b/w7d6WMdQQwj2nnM7RQZZc5kvJAiNrA/1SMRUAAUO+aRpH461wn3j/KLNMOb9ZIptQBUOOhBNEA&#10;mhElpRA5AZoykT6YV2tEiFMAvNT6CyCZQyloNrdXWIZG60TIPZ5LWH8cRbUtysvvBD/DhLeckYiO&#10;RSTQMKPdHOmDCppKhHuWdgAngAf4NX+MQCDM+EWMJjDPm9d0Kf3O/wASey4oxkZL4niQbiK1xvjR&#10;NqXFw8vQGs4SfQgQCw1rS/vm5/3MIwDMENfexfUN3AoAUL48muMAetGAYVyX56KoKEHjMu5rccBI&#10;t+MtZhBR+HXAhG8nB4eiGoxPgFCbDEU8oQ38b17ci4cAjik6xEAzfoYIGjafoqxuNs62m/vrWQ2t&#10;opF6E8OPALL59AzKXWR1FCoYaUEWEIA2J6WPGJuAlj23vKP68uKPfKG8UQPOHOT5AFwe2PE4dHkU&#10;jmCwB9xl7UYxiEuh30d79plUcalC0skGPY59mAxO8zy8xKGr9E9RiS5w/pBN9gKRbQwLezAAeOOQ&#10;jqav0kMnwCpdyzrhbeBUURn85ru1tdXQOuNmT50xaFk0S6r5avbBAjyAKFDCOMAPQCtjQtQT0NJ3&#10;ESrFPRrRzXgY3tYhS5r9lgBzOpUPjEnGB5BZB0z4U6EYa80o5RgpTYYPRAIYgtZLVBJPiSCuLC/H&#10;UXe5hlHTtaoXdi0s5iw5To619Fu6+qVULGSQaK+APnMj/dS8P7241AObjUmEW+VAjip9Ovbmsco5&#10;oHN3vlOtd3vAI3BKRuNNYwZi9ZmRpoKedX3jjWOVwQ8GeJJxu2MsiQA7LsXYFNsg76SgMnAYHN9N&#10;pgSnR1Phs+6TXrOm1r7jz1xwhJBZ5J+oBYPNuEb0DWBmxCX6lvuyROEhe7lGOqV+kxkcTIA4mVdd&#10;EmJ5JNedi6GLPjzf/NNvlsza68ODeW732oUOjb+p7JkPPG1vGeP+/dBydWbWFvrmGLoVkAo8t9px&#10;nKdvnzldA6/8nOfgXZF2slLU01jJX7RJ5hofmYDmRKpDTlnT7E3NfIiqcGKY/1Y1LT2O9DYpfQxQ&#10;BYXQbp1H5FLaApKHvFNEKBkfaYfcEwWuMR/9xFGneEijoumnazhxyHEyEV6x3owShru5lTGkeAj+&#10;k57H+rk/ckAE3fyQ4wbgvbExcsz1lMaYG4ZxnO+kWsrOmYzlyYlhzV5//fVuc9i//5kaZfCKoiNw&#10;heqbeXT1n32ythusJc0QrXFad/tD+Gc58sNY6B+GnoqT2rIeZJ6tHZzMHV94UEGgvanoylnr7EYH&#10;adOt6EPVx+XllUTN1jK2tJ37GJ6jcBIdNtKAezZc1hgGm6JM+I/84wzjKLGezF5YhCNa+3hsHBdx&#10;pWne9OfjWaORPTIOYc8tNZThqmKwrH8rkcZI4xiaomd4i1MR/cEQ5HJMwOrMGskZjxRt/IFGGI/2&#10;bHIAybIaNRbyjMwJvctIhA/R6zhzduhfe/nezz7j7dlz/Mi6QxeNOH8Pztm9Ln/xv72K5HKdUJlb&#10;Optj8Rd+4a8iCUNbp6mST7+7/Z9eM66c/bTpOwtDGP8bv8bdLu+7/PPDZH/cZsBtDHZjDue+myZh&#10;ffKmuZwmBlPf/bX5GXe/xrdz183ezt70tvlPP0jtf/03fmNh194cKppcZQzFU0kxMo6kColmSIta&#10;S541r5WN060ShhnCjECCwiA3orilcoiaiETwevCEEpS8mowcXkIeKIpR2WYHWO+JV1YqENaQVgYg&#10;EEyYTVSCQuJBw/D2CNwIiMO00jztvSggTfsAICbmaeHxHVW7hNMDTiIU9A0g4WETcWLsGA/hLVEM&#10;EAVUbcInoHkqgSvK7+kUI3nxhRci5J6M8LleZSuFiHBTmAUgA9qBLfP3Xjycz7jnxS90751Nxwwl&#10;QsHYePx6JEDGal8H6cBr9swzBzrXwC6DVFXQg4cOZwP0ixUgp07FcxVP+dLiYud2ZWWlaU1S6Ai/&#10;w7kWbSlKspqIIpDHeKP4Dhw8mP11zzWdi6eb4mLoMh4YRnLCKRCeROCZIWqTelP3sn4AHINkz95U&#10;BIyQA/goDy97fWzAlybLCPA9MGN+gVeHFtuf2OhKxjz27wAnMbQy5y2cETrhACDkGG8K3TA+9bWK&#10;Ku2PfXdAk1SZEWHBekCSQ7YJdx5dQM8GcEYO4+la5p4SEi1Vfc9+FOmZYPFDeY7xA7QiavoOYO6J&#10;svVcdMH7ywgCTkXEGHnS7YAWhg+PPmUD/KA/AFzK3upqlGH6DaT0LLHQPeNcZAFPmWNgkpef1hfV&#10;IIqApqa15TleKjaKFDpIVdqteaKARcnMAxPy0Yx7pArFeAg98Lry8lLeACBQwCiz3pQ/8GmuRbfv&#10;TSqSvUz6VnCT7/D9RwEB1oqi5KkHMlwLkPsd7+GBLG/XS99rjOfR1lW0U7QHqDL/I1rl0GBrHMWZ&#10;fjEebyUVc+yVGvt4PNNc2qTO0J2MTIDwkaQtAXtPLz1dcG/MaC3EUf5vtkDatCbAoDHzQqN3Zcp5&#10;fxmSnCicI64XiUErpd20Id1mMjbJJYDWOhq/8vpkmHRHL6lRDPJGDcJDxgPoT15vew3xvkJHIoqc&#10;V7uTvrMzkQUAUzSEsaMIFLnrv20xxjhNLl7MOVuRf0APPgLMFE7iVfaaIs1SjfAG+cVDDtSjCWtn&#10;TURsGcrkj/kiq/BUlrnfIQIgS0VGNG6dpMpKNSVDrD88zDkkI0Iamb0v+A2/uG5r9vodPHiwxpIK&#10;eO++SwattahUC1Okz9a1xvNTS51/VfYcAn8r7St7L5p0/tyFhZfjqDqzvJJnPVBD+/DRI4k07Ot4&#10;pJ8Nmh9V9YDBZg1E1nDQvHnszRYuEUmy11o6O8NNwQxG3hMpEmHPKdDN8XUp8v61RALJFGsJxBmT&#10;OTQu81EDLbRsPjkmZIBwgDAk0Km2yF385H/oRwSfAUrn4L88LHOY54Uvux8scgjNSPZ7NCmh58+e&#10;Lz8ptIIHyWZVeac5lkaKb0KFkUkD4EpzwwsccmidY4HeIH/oBDThAHDbDoD/vZkP+ub9PLtgP/1l&#10;GJMpDHL0T/9aI8YvY2M6rH1X9FPbiEwQ8UEPnIayBRjp+A9dkreANmBcOZ0+6M8oTIEagwcS8WZg&#10;qLjJGPEw18IJ5K1oYYv/pF/kYKZoRGEyNhEi/SRnrRFaENEn/+kuxa8YQSK4jFwVT/VzipoyRBXY&#10;gV3oTNF9PK3Cp75x+ph/NCArobxSg2rMbdi7VTrfPnW69EoH1JGX56AvenRyrKAX/VmNYbX0dPaD&#10;keHpz5VgB5Hi1RhLUqFZMB8oSpTxk+s3s3b0ibRSdMXI2ZF12hv8sdP+34x5Msroepk/8BJ9QI/I&#10;lpFlQv6irxBqcZDZRztkW+nT2uRZZOrORDvhKYaSLKJdMXDs9WSMyarSz4uhkbOpQqpTDCD0rs1i&#10;qTxL/6WW4xfOPAY4uUkWcvCKlmv3g+g/f0XOjSNLmRfnhyyZGJRZdzzyflIk4THRZxFstD0yIhKB&#10;zjzBmRxo/nKWob8aptVt0ps/aoTOOZLWs9kK+SsKb69sDfg8B6YiE7rNJHivmTQZz1/+2Z9Jv8za&#10;/9OrzD8umr2dven385+saaYu65C/8z/c0cz3/XHu6rnrZm9nb34w2w+T6eHsNd/d+fezC2Zvxq/f&#10;/5rZxWOS1//1be+7y83zX82/33jS9G78+v2vma5db+/Psf1f/81fr/HAg+88MymEDBECnOdSEQ9g&#10;WASO15MX56EQNyY1BgJBuoa9Aips8VozBDE54cvzpLCHKognT5xYOKsqWMAST9JT8di6D5PwcDM0&#10;6tGMUmSMYUbRBxusMTbF4RydB/K9SMqBAwcqxIFv9wa1BQjGaIhyvhzGJ9QAGa96EqNI3QfkM0Ka&#10;fpH7gDjeJiCXV+zVV1/NfrRvN6K2Lcr64MFnoiR3tkwyb9d3Xnpl4Z0AlH0Z1+HDRwJGkzIV8Mso&#10;ALgABsKcgKAARQdsZN6XNJO3l89USVKGBF89QBGOUgEoGhu/L8aDLfJh7g4dOZxy0UcDbM5XmQMp&#10;u9PXDyLkna3C2NHmyVMns7/kcAC68+IGQLe/Y3n57UQ691axPPfscws/+mNfDNAZ6Ui8fIR1N3xn&#10;3hr5zPhFi0QXGN8Ur9Qo4K8pg/n88Pocd2Lzj+spo29965tRACNlzzqgjQrOgAyCnNFQMJp1AQop&#10;F+NAe4AOaifEzZs57IbnKNmCzfSlK5nf7s/6T94ozgDXASmAnGI5QBXxAEx5JloV8fHd8G7HS5f7&#10;KBk0zzFA8YkkAyTSYr72ta8lSrxtYX9ojIFOkVFCwNgjWTt7TgA+xpx5sndKaiI6tUY8h84nfC/7&#10;wnbt3rlw6MDBrHecIjEKzZV0WNdIOSnQy5xYewpxGGbRajFw7YnBf3L2RYaAFsaUs86AAdFCoKF7&#10;s6IU7dWTtgTMNeocg0D/eMDtgWKsAmkAEh615vmTg3/DY+mL9aojJGsltSkDCh9mbgK2PE9KKv5/&#10;MM4FNN+FyCyTGdYXzzeylu+0CWCJRknHsx6MdX8B4yxlnzHAm9Qne914jrO+5cWUj85YGHvohwdd&#10;Gp5oBLr14k01Nyr65bFDIaYfUpM8DwAGIAAOvH0hRpE1YozwattzZr7RoImwvsZfEB4ayeDTdj6n&#10;fWCZMWi/6kr4H1BjWBhjFrEARj8dkIvejN9nEVXg0tzuCS/qL8eQwg2OH1lbDZBLG57juh2JbDBm&#10;yD9RD3QKwGjf+qM/h0tzRmEKYK/RifASWdZIQ8aCBgBQABNfFfQAR3kuB0yGlmuVOl8/SDdri/fw&#10;E+PcdTVeshb4BVgFevGtc+Dsu7EXEh+YN+nbjPtc1LkW9TIeYNLz6JTtcQACh3szb/p/Ic8Bchko&#10;aFkk6kyyCjinykuRkQfiDHsm0Q5tiNBV/oeOGKzGrp+kA97mWFvJ0THAmj03nH2iQQw7BsyTTz2R&#10;vsTAybOMkzw/lt84ukQVzLt1IPMY1eSM+cczZDX63xFjVSSNUVwDLb91ntIH17lG+mbYro4c+okR&#10;k0dlPq5k3LYopGhKxotnnDNmHtEAZ6UUSHveOEPIJJEFxE3+km0iqpwaZCle0gdGk2cVxIY/RJDd&#10;oyqzeRbdFKnYFtoiy9/JHFmrfakKKAJ66vTpXqsNoJijQb/RuQIV5lLb5DJnEiPJOPEfficbOUnJ&#10;GjS6Lc8grzjDzCdHl7lhFDLSOFw5WRQyA9bJNGtIxtPNZBXnC75iIAP69DPa+iSyo/o+EwpLcDKa&#10;j/JZaEkkk/5F85wcIk5eTVeMUUTe1BkXecch5zNZa/7IQDzAicrgamXctMtA8B3+19dTb49IpuiZ&#10;tGB8rZ+ydjjrLD7MUdmRfjbLIc9Fo/gAX66trS68cSxFZYIRHCDNcOPowrdkB4OCk8vWBDKD49xc&#10;cuY4NsI60b2iY9UHDJnIG/Nv36H35oDMx0scCOYJL/uvMi6frYf+7Q+foUtZVirccrq+GzpsgZLc&#10;D/tZc+OX4cCwHGm3ifZGlnEkdZ2yiuQpPjdnIvcfhr9UcGW4yyzgBNGfoTdH1WtzT/6bf3PpHD4V&#10;YxlyMJFn0XOMWani1WloMf0SnWYUollj44iR7cKRCJcZv7nQhiih/+yx9hzrX+diaKb6Nf0yN//F&#10;f/7zpceBIXFvxe1djS50O65Yv6ZX3+2fceX89Xe7avru9qv7+S43z381/356zsbf8ev3v+azr+59&#10;d7l5/qv59xtPmt6NX7P2meW8PvtiwoB4m7ti9nb2Znrq+t/P+n6+pc3XbP40/7jPR/v/8B/99/Vk&#10;I3qeNAYST/fT8RgBZcgSY2BWjNvKb0nNAHwJx8WlxZ6HBiRJO5BuUSHkc7SfKEb3WAXErpxZiSFy&#10;rl5kG/uVopVOgrEIdJvLKVZeMNEXjDWtcj1mBCCBHmFLqLUoQ7hGu5jeb0LrgNr58+ciJHlJQwG5&#10;nvB//1rSb8K0jyesTlBJN8PgCiyI9BA0jNRz8YYyRt44dixj21dhwoM2HYp6MpvlX3vt1QIaRtco&#10;8pGIQsbAOyb6SDjfSMTqkQCNLY8lvSle1kDh9CGlsgNoKe1nnjmYbzrFMfByFl6EJgDjLJSVlTPp&#10;j2jQzvR1R8ERoaT/SqIDAqcTkRPJIYBFFswJ5QXQ70uhh2dT0fJWxrSceX8oaQkH9x/sujb3PkJe&#10;7ru0L0Y07z7vsvm/kIIuvLDmDIgHzChBIBJokJoz47zMP4+oz//bP//nC3/4rT8qKGKwPvusc4q2&#10;9XlNlch6MLI+jBAHBNAZUCutS/vS/rx4w9Ac4wKCAkCNm8AerxhBAX68pvqIyxlG9pzoP8U5aDap&#10;OWnL4ev2O8i119W0GroK2IpRglYowZFuBiDcs3Do4OGFL335SzV8vZeiw3NO4VDA96RYBlAqSjgq&#10;oWavQUAO0ChtZH8Oz9Wvd7KncfnMaRzUVC5KjdK9FoX0cvZRXLmcVMmMs0ZTFL6ItxRWlesoFP0C&#10;2nnTGQsirNrDH40KRfgAkQV61iW0p/8MrcuJ7IgY8eKbQ0r8/ntFzEJxPMuZyMEfUex5BjHJ4zzA&#10;Pw+34iKPh5ayL8+aBXjxaOqTSGyjvpEZgJx1kVYFXFCAxkMB2tRubxPeFLEBtAFk+x3M97XwI7Ci&#10;M4xYhqLIk32CzjLz3dlEtEXTG7nIcxgR0g3JDbLB/iYFGxhh9gqKqgCqxkn+OFsKyOdE0SZgKEVH&#10;X81PHllakD5X2swaigYC0gApQweg1L7ni5Kmt6GbkXZjbPgNjUqvQtdkiAn9OPQmhYyDhUwEbjkF&#10;gCM0smOnwg+JcoSHyVJHDFxqpJLBlWhI2uYI0V9zhCask36jL0YoHml6cvrhgFxgGsiyPlJod6TQ&#10;C3rBE0CM8TOoyUp7XEekVCrWoD/zZ/6bApt502c0mqnMqEPJ6/NK3ltTFXMZAlL0OBTMByOPvFbU&#10;ScTMOqJ7gJLRxcNuTu29fjtAWNr+vuxJcSyD417IHOCec4TTA+2bX/NMVqNb+slzOT04ohxirR/k&#10;HxCI/kV4Ho+BQE/Yv8fYEJHDC6KoWaoaFK+8/Ep5eWuuNT/4laEpC4WMsv/HfDiqpZkl6TejiMFF&#10;3lhD8kQKq/Lv78T43Jm9y1LoplL7BY/pL0BPVqE/M2pdjMEC24eM/xS6mgpdiIw6n5P8tGYiqPbG&#10;QhfoutGtjJnDz7jRHqOJE0CBq8spWNI9meFT55gyttGTaMiu3XvrWCVLZAtcSVVi+gtdaJ/+v6Fs&#10;fPrLmSh9GgHiK0CY3glLN62O/DM2zkGRHE5bet+aIh7XoyXr79gBa2F93FM5b9bzLLKL/uHctO7W&#10;qNswMkeMYrLmrbdOZEyq9qbSZq6R7keudM9j+mwu9NPeZu0/nnHT7VvTH3NI/6ITmTD0X5rus0S8&#10;0By5Rf/SSQxXFV7N0dqFtYU3j79V+TCqNF6tEW5Lh/Ggv9Nx2nEQk9MiTR/EeSDibr2uJKUYPkFn&#10;5NX5PK/7wULrI117ZIHACaJfLVgSWStbyX8Muu6rC275zndeCa/FwRK6UBmTrGK0ei4Zxen5WM5+&#10;DVrKvMd4DQ3JshDhp//IaPqfoS2tmIPS+NUVMF+wBH1G5pt/81f5HqcCujX/6M+6us7YzQH6RYf0&#10;9dLTzyTCPc7vNcfktd/OJzuIcY4+Bj3Z1+uw73cr/zj7htMrvJ326RJ78eEsBtdudJv5kDZO/4iG&#10;kwuyDxpVTR9EAx21JIvDPJFbCv9YX0Z7uhM5xPhj2Lk+2S1Z53Qx/Ew+JoXyv/wr+TS9/OKu6e/4&#10;fvOn6Vp/Px/4f77Ht4/t7r9tHvHmT/N3fP/xB0tFGnRC12+aPWn2Zv5pm95vvmJq6Pbn+Jwraa51&#10;4qPsN16bn7Kxrrd9v3HD7N3mK/7dtv/f/Lf/dfeiAY2EQVPuIqwoLxE1458q8xk+YY4hCDRpL88k&#10;OkUxECKExpVUJrueymxAFGUI3FPqgJfzTupZDBPZfMsLMyo48bgQ7gn784ZEKGC07wUEKEfNuyQd&#10;hydUOhrBDiwQrq4FDLpHI+3ztiq+4vwf/aQ4O64wJbCiWpb7RIcIHYxNCStY0AIWUQqNsiUKd+rk&#10;iYIMCubJJxfjBd4fZUqBHF/4xje/0ecwdChwaXEFmZRd5lJqA+Us0rg3xoxIwpkUOgE8CZnFxcWF&#10;v/iTP9m+XQi42JEN5IQSI4lCV8FylREaY0H55z0RWkDQBzezFzGgjoBEmOZMWwqgSJ1T7viRbMZl&#10;WH/5S18qsJLSxDDklXVoLWXHgCXEu0clc70tXmUgiZfURnhAQGosIc+7phKg7xnWrsET+gEoA/Xv&#10;vnN24V/87/8i+wePd/0Bncn7qvy1CAnlAyiOohpRI1HePMdSGnhSm3aZNatBkdGhMUo2RFSl2VS1&#10;tIcl31vLYbNZ9+GgwVpDSPPw9YJ8Y/4pLEBrYmIGKBpDy9opT2esKn1ZG0bWU5m7L3zhCymwc6RK&#10;EHgSpcjlURjOBxubyHk+rQMaM09N3YlyNpdoHpBAc6IGgIk20R0jbWzkThpXFBJ5oGAFur64upb5&#10;SQprgIh7gYlWRovyfTJ7RpW+50TRb3NDcfWVafK98Yv6WVsKnQEIXDZdC0LKS3u0aY2P3GOtgQZK&#10;C8+0o7nEfAPZ3TQebyhFLd2E4mYguJDB5j7R3hqTUYIAuDnB/1XqeY9G/AfAMTKknwEE7tVH/IeW&#10;OCnwK0+3yMOF8H3Pg4scMO+79+xaeP7557tWVAD+F1Gx5srGMw4eSPs19jNJUqQbOSitJWKR7zoX&#10;+asfwAGjcemppbZP/tXZkLZCoBmDyqBZy/SP80XpeTQkegpA4hlGFlALGDKC64CwQHl+ZUvGzXts&#10;/ICFYgDWUoQCjdtj7BwxaV/mtClwod0PA5IY0LsjP/KogibOD6DW42v0ZrkA9GCyrhtHBVna9L48&#10;A/C2Fp3zzBU+k5KLCPCF8fdh+ax/jGzOGgBXXIsRil9F1oHD+5NCO/UF6H9X4abMvwgnXvgg/TNX&#10;fQGJaRvYw4syFdCeA4RV3WNUnTp5MnIrKbExaDmKThw/UZkgs0Cxj31PPNVCTrop3VQpfhHup3q2&#10;V0BuDEnroioeOQXokcUcCvgOYG+EvrSMTgKkc/3kcJBKhR85ueivLXGOcWjRVwwyTj7RNc4fEQaG&#10;MxAK4Jrw6g98kfZFpO0Tvhygbt61zahHb+azBmbmA02QfaJd1l9UuUb2uv5Df9ZGfzhL6B/OKo4u&#10;Z2/Z/8WABrrxHPozLn3TLzTLQM5PnXOpqtZ/MoCsCb2MRzxHxoz2OQXRP9lNZviNE0HWyo7tMfwy&#10;Hxwb9AdZif61yRh8KNVg6R7zzwA25yNdN0aGOUibnkke6wtnG7qroyUzqf3KggB2KXOMMvTEWSHa&#10;psAQZwzH2dtnlnvf9hTCoX/JEaBfVFQfemRK2kPP5CieF4m3Jhw1ZDBZZo4Y4jJ7GMqYgpODflEg&#10;TFEg59v1ues8dfPDOMdCW8feeKMRKvwMT0hBNPbmpKcoGvlLXllzz5d2rNCLomP2dIlwojFzLnpp&#10;fY2Xk4ROJBPRm+/tfVbQQ/+lXpvLczkaCR3iK//hef2nn3bu3J3nDr1AB5lzjuYnInPoG/ULRLQY&#10;mUr9ZzkyPwy4pLoHf+AHuAL9b4uTXSGTj+IERWvG6zrPZFwNA27ssxOhnuafg4T+Z3R6niI49sjT&#10;HfDI++mfPlXn5i+dvBadTv5YE04oBYs4E0QN/Q8fMMjtPeTUJvfNsddUxGqS/2Qjfcyw9Uz8BzM2&#10;Ep7frD860FYIL9G4ZBZ5n/m3jlycv/DzP58pDTHk/+aIzN14me+5L2YfZ282Lr3t3eYr/t3ifzRj&#10;rLORbOpcPvx5jT/CQFN5bWpxrju3dWxcPP7dfMvsl9u/nj6Pv/P/zm7Jm+mq6dHTdHw+2v8H/90/&#10;aHoF4UCw95yUMD1Fv9biCVGMAf4PY9owmbxqoBkDE7JLS4sRRLxNwv7xqJ45HWZ6v5530QikQYFj&#10;eqkCBIpNxTt374wiUCkrZ41l6gh1ysB0ElDAQqMPEcI8URcTcQHYtyciZR+TawYIHAAOg2Io0Q3t&#10;r66e7zMBIIwH3DFCFpeWFnamX1XKGcso+zzSKChjQml5eblA4nz2hOSmeJUeWHgm49yVfVE2b7+7&#10;spxxnqmypKjcY1wUhjFIkYGolMh//rnnC6x5cVdX16JQA4QiePYlffTHfuxLESpjg7/5B6yOvXGs&#10;wl9KjfHb2G1dlFSWzkrRcakBpRQXAMLok5JXT2bGStgTdM8cPJT9ckvDgMxaMrworUejeO1JtElb&#10;yqz5J2xFBRmJFDv2AjQYcfZSmf+LEcQAvT4D5/V6Zi0o+RMnTiz8zu/8TiOPH6e0tvN4HoiwvyfK&#10;jPca+KDwgRr7rqKdqnQIWIpLqubkTdMfHjnAUWGSj/PeoeAEtn0dvPMAsRcAwOjQX0qzhwNnjgBp&#10;ayWlA0gt0J88kPk+OSPtz7bMHzBoLAAYBSMN6dChQz2EXVSrdBig5Xn2VdiEj14pUCCH8kF/UmN4&#10;V4G+QL0YPtLYgPdEmnK/9DbGO4PWvoim7oTgKRNKWMlue6bQkbROqXjS/CgYYPqJOAOAf2vLY2jM&#10;a2vZmxqFxPC0JgDt5RhbwI6Ul+vhhaZaZf4oMveY/3EcR9Yyc58va7TgbIDDy14WJdWlL3+YPl3L&#10;flTeePvwsnBVsEAonmFI4X/rNoq0ZC9M5leakDb7Q/pvTQFaIMX6jx8iSzLepl2HURmdpb3QPvq+&#10;GtBuHs3rtjg57GtyVAe+88JvHDiNhqSfUgJ5mh3Iyry3/hl6QZgIOQOSsyc9aftkA5m3O8COcncN&#10;sMd4VtJ7V7zTdRMw4rNODHnGK4A0gUfjQHvGD2wwIPE/t0EPmC8gl84tk+HThb0xdrYnQjNFTrv+&#10;mVOCyrzTHPZYmlO0tjNjNp/vZ/5HsReR8cxt/uNBFknW/uQQCcGkb6J2oZvyQt92D557gDR6Od+W&#10;f6bImRQuANZnfZCCjv8d8PtxIrBb46jDf+QP+S89T6YDnuCcIbNVi7t2NcWkYsigWylWZGy61MgS&#10;frfvyB47L0BPZJH8A9reeuutylIp5SrwAtH2d6I5TjCGFJlH/hsv3ka3xs9gsN/Q2YM3UtX0UuQb&#10;o3HI0NBF5AfempyU9An9g8feOnGiPCjVENC2LUB6NyodZc7DYzHuGOeA5SRvGB3kn+cyFDgfGPP0&#10;hiMgHDCOxyZHo37icQmD+CEXNoLMmKsDMGMhbwrOc7+zF80veVq5kvX5MJkqHGGiaXSh9wPIS62O&#10;EZGzxzhazT9e0CdGQX3eoWn7nB5LKXWpizXaIsdEXmXVSO2t4zX3Mrzona2ZC84UhjYZ3uhY5rqG&#10;afonHbE8G/nGiYHmRZDvix6ZDqwmW8kCtE4mmg8OQLjAvWi/kdbwvNQ9+mDQdIyTzEnnIXQDf9g/&#10;5h56Cv+iY1FojkDRFQ5U/M9ptpponvGTt+SEtXUWIaMQPdhegP7MOR1eXsy8ly7Tlx0MydAHPiTP&#10;zl9YDd1fbJqvwhz0D7k/IuuRjenPMKbS61wfNRTskX2H68aL1Eb0vyX6lz6DjdAxuUCWhhy6lu4j&#10;fz8JXdi/p/37OTlzD346H0OQLmWAkP/kn/8YWRyI77yzXEPzyntJyQxPMtaOHD5So/F8shrOrCzH&#10;6ZKU4if3lY+t9dPZOiCazdiyBtZjT3hwS9ZfdgTeh6c4CcxV9zWnz/rBKGSA0eH7E3mT9tgMosz1&#10;2trqwvETx1P8aKWylYwja2QQMAjpBLSPh3xnPfSHPJD18tD6/Gfp47xJhDfRXVsAtGv96V8ReK/S&#10;UHhUxDAXJN0b/yh6E6c/Pops85ecRn90A97xPccFmkB36Otnf/YvW05Lkr/z/2ppeo3vNz59vvD/&#10;1G9/N49k4/P8yG+/ZuOq8aQNq2fj3XwbfZ+HNIVyne/T8DRpm3txR8ObWs+Hfs4SbfpeE37L91bv&#10;+7x+GNr/lf/hVwJeU1EojFcyBYiiLB2YyxMmukSYArUYDagn5Hg3gcilpaWkv+ypMAJojic6ZXMq&#10;hSBnGwAEOhQWOXN6Oe0oWZuUgAiUMnCeO81/vf8R14Bb06gonrQlNM6LhammyBnOJSgLzCOs5fFT&#10;EvorHUG0D0BmbGB8wjyIbGHpmaUqZwAX4wufAy0EX8P4ASSnTp1sxG+MNcZH+sjwQw6E28UIKkDQ&#10;77yfhAUjjjeVJ5awoBhUEXw8AIEBRCEoWX1u9VwkfA5mDjC0WbtFUCKUKM+TJ08V7BPKxm+MAAov&#10;0xAyUkJTYSpzD9zZuyYV9XJSX771zW8FgI70SfMHmNj0nElKbvuBGhzO0xsFI5JOEwXiOSJzvrcf&#10;o57ECGzpNwouYAGGkr12K8vL8X6/VyELPPKCPxZPL6HH6+Zcum/94bdaLRRf8GI5WPVDSi6Kh+Ei&#10;heG+B6LY/Y2Ct36ENDBmjP5W42We88hQAmCyHkHK/aI9xkYRm2vAhfIKFOp7EVqFcgh2iwUfpZnm&#10;zdtLpCz1IylYMc4wNFdJs4iCFkkG3q0/Y4vn84l4/u0/lGLDW82YlJqCB6TIoENFBexPE/XSD3Pu&#10;N5FOCkkKW8FW5gO4M6Ef57iC8ykINFIux34ZgAaQMf81IjK2izn4mOKfPIzGtLS4WNCCV629eQZm&#10;8IDCF+1T1psRWiWUSbiZiNG18AOFyLBg/wOQVWjAAGM98xjzN2OQqhoayxwzGfEEGgQMGDWUNgeA&#10;hkf0wObvXJO7tckQ89LniZ/QXwFo2tIugKlv5sP/Gmk37xkrHgKIC+qydp6BnwFK3uopqmaPImPB&#10;/cYFNKKJ0V3AMDSRPnI4pdF8zjitb3jTIeQjNVtEZUT6AVqpmI4WaOEKYDq8alY4qYBpvK7f03/4&#10;GXBDswASnq4HPRNsDOhaOrnp0U9QvVXhQqs7AmqMkXFZvgbo0j5wytlhPh3YC9QBiAXUacdnzgvr&#10;7kVeojUb+3NLn2W+9HGkXQKQw8BxS90AKRgjcqyPgJT1JwONVU9F2K3/OEJgPWK6Pm7GH3CFFvVb&#10;pAk4+yQV30Q9yEl7pS/lgG7ySWEYAJDhIzr8SaIczutjnAKhClGRMYMu49hIv06cON70RyBQZTzG&#10;l3GjPbzHyWTtRRCkXnqRe+gPODc5+ui8SpGNKzlzz/mA9kU/EvBp/a2HaL89OUZtPRRdYbBK+fac&#10;rUk/Ewn3LMCSbGh6Xdpm3HPgMNSwtfVvdNF6Z46sV49OCF9zvJgHxg79w6znJDDfUhILRPMQabRZ&#10;qoxtjFcaJScjo/TZo0fLb8NgGunTxktv4wkpiaWxtE8341X/hZwC/BWwic6gRzM+EVTzz3GF/vEx&#10;/heZORe59GTB8Ui7FYUpLWVd0T8+IPu9jL+p+onqSMm155NMxsN4Lx0q30lhlSnACYnePgn/4x30&#10;Y9+VMTGAXQ8PSBc1Bo5CbXimdXedeTdfk7EiOwdWYbSRoYyBsSeOcyeGavpyPXqVQ/VyMhVk5jy+&#10;bUvnjUFlv7BK2NaB81NEs/ttM+90hOJbiqBU1mSNyP9Tp051/PpvHhEA+rNfDk4qb6Hp0Al+/jRz&#10;IzuDwXI1/HI9Z4c2LToYgQExUv7sLRs0xsEhPdsUMtw4U9Df7hjr9n+ZG58ZcHSAwlwPNT1yGCUt&#10;Gpab7dHnBFTNliNKtH8xWUQKligMQv8YN1mtuBNZq6hc5zO8af8npys5zamLD8gK9Gbsq6urxSt+&#10;cxwUYmPA4RNOfWsn0vZ48AFDbjW8eDZbQ87HsY6XOT67Jzx0UX2VOSeHZBiYbxVcRdSlWpIrvjMp&#10;9OOkf9PproWtF9aSTGtWRGiFvs7l5XP85z5bCODPkS4Zvsjv9Ae86HeV0WEvBj9s8jM/o4jJZ788&#10;P9NTXsZ/feW7zW/HF/137jd3+f/6A2b3zB5CMK4/cnx357+f5/ZrwN05pHyzaZJcMf8FsZmpnv9q&#10;9pD13zbdMndh3859nt1325s7Lpn/4gev/V/9tf+pgoD2UEmSN5pg4bHB5JQcAMszZ+/KzYS0pd0x&#10;qETcnlp8KulHiwX0AOTbp09Hcb5X4AHk26gf3k6ay9Uc4PhmjZon4lHengicNIJGzvJ7eC//RMin&#10;LWBYZT6GG7BFYA/QNSKAkwItmMxtFAYBUyWZcXRvUwUiPydQNM62YQw8mb6qqGUTLuOIgMqf/Jdn&#10;px9n31mJd20l4wwAiSAzfs/dHXB9OcDEpl7CAnMxbqRkqqTFA6WSFyNCipBUxf0BmuZK+XJeNoLh&#10;VNIoFVjZllQ4wveLP/qjNShff+3VVnL86o//eAVZ02YyBuPWR56hDDFGQQq5xItH8PD6aZ9H+Q//&#10;6I+6HuabInwim9P9t5JIoQgiIEA4AykOBjb/PM/1DsboURr4vnxvAzNAY28BZc1QZ7ACV8DlhdVE&#10;jqJIpSqAhObefxSKOZhKQVP+UifeEzkNAZgryhH/PRBAkcBcn8MTVn7MM1zH00UYTlwDNHbfpahK&#10;zipiDAAVFBmvKdpAs87mE2EUsatgz/OABnuwKCb7FBgt0o+25r8Hc3Ay5QBwATI1xHK/lDsgwLzy&#10;cKMD/fE/hhpalvYxgfdGgLJG+qQU+RaRxjxf+vH5KDkpP76XMoQWzdFqgNLHsVDNI4XNsJCu8nAM&#10;AlUi0RxA5zc8BajrE2+psemzdCZE+K5iBFHCIhiAATYCCkIy66BHSlLSH9MWgANMh3gaqRqGLvqP&#10;Iez6rL80q6Yk5jN6pZAb2QkYYqi7H98MxwrjTMQmkas839isMeCC1xgxmMucGz+l7YgNEbB7ArpE&#10;+4Bd7ZMPquPZx2WDuefif3Su1Pa2AGr7+a6EVqVQWrsaEvi2AHDwCF4xeOsJ6AwHyAAe6B+N3Zv/&#10;0B/aYgBVxmVtHskcKtBgjkUtjbugLPwGIN7K+HnV9duzyR90ymhiZJh/kOLD9Nt5aBbDegIQ+sUx&#10;IEogEqGarvQuz+ERBnqmSoLmH6AIUXUs2nAP/k/X19dlGHJ1oJjPPN9aGTceZyCaO2lB6CGdz/9z&#10;s7Yzh/cFdJprso3x25TYjE35duvJKGSQA19e1sj8o8UanxmvvX1roXF7ZMwLuWOfIEcPQNgiFjEU&#10;gCqRVd+Za06WLeFLa4huMk2da46Gq5EZiniQXdIZjZcjUYrUtkSNDh4+0rEAkAAjQ0lkm5w6eOhw&#10;ATfgS/7QUddyL3rUPgNbOmGLMIS+GCRegOzlZChoH53KKGFQm/9HQxOMCAY9M5wszQ/VkfSkzqON&#10;Rswy7wxuPOIeY6vBnTsYL5xmohgM93BVgbFUdve/d3E1gD2RyPSTXCV3RsruBws//uUvlbdU5dyR&#10;6C1ZPhwoMcqyTowHctHakF/2saMD65+p6Pg5ovDCI5ExCobdG0cNme8aul1UTXSJoUC2kVWiQ1LY&#10;GIiMTrIMCXVvXOZO1sKBAwe6dgw848Dj1ky71hd9Auhew7ESvZl5rnEc+stlkXPpR/hNdB+/0HkM&#10;SnQGb8Ah5swePVkInMPkbY36dEj01zjQGcPc/eQPugfqOVJFcmxNYCRYi9UY9tLwKzdD7+SU+Zdx&#10;QR8MhwoHcPqD1qP/ZPXANpw6ZDAnBf1jPcgJ47qYSF/xS/iOXOZA1ublyBDp7n6zXs7gI78YJpyy&#10;LQAXh6d1Ikc5QcyNrRvvXb5Y46N1AcKPjHPyl6OF41VxHsd5kLMfZO1FfpezF0+qsHGRP+ScFGVr&#10;IwJvHyh54FmyfRR0E2n8MHpalpMq2rvifKGN9dOc2bvrs1Tm43HYvvzyy9WRT2b/qgJAnkP+cxyj&#10;dVExeIDB5GUv8+ngH/rvejKirCO5Rf6YJ+t//uzZyhH3Mw7pBym8YZeMJQ659MW8+g+9I0hyvLI+&#10;g0NjWfg8M/SeZ0MSNeB6jz3amQs6LrqQY4AOZojTp86mZDAz5NHPz/3cz6VRq5BX5u0zDIf+PPun&#10;180+5c38F7gqfZr/anbp+m8+z36fvfmha3/OgBuDnBvqXcc/5mnuqr7duNfv60s1P4OzZ83dOR41&#10;+3fjGdP9s2tnb6aL577o2/HZv17T/XMr+Ofe/q/+2q9F4SSKQiBGUDJ2KDrRAOBU9AhAtqeNd4Kw&#10;tRfKPgOARCRtjxS0CEkl0VXYU0b/VrxuhHEPlqUso7iXl89UOTAO5Yzbz0KgkfYTwClAiBC+P4Jt&#10;eMNHxI/A0kcghcddKo29ZQS/CN/w6EnbGBtRpW4AYNhCJSk51wT+k0ldZMBhJICUcIoMqIfR2UG8&#10;kIQIEEQZrEZgK71MQDNkHPr4vewDkjNvb86LLzy/sJQo2GqUn/sC5esl3rNzT8GEKoK8QY9mPObz&#10;jWNvLrz+6mvx9OaA7r27cnD3FzLfDy5859VXM8+fLPwn/+l/VuEDdAPQDBPnmIlAEPZnHVNQr/IA&#10;8e55NApF9bU0EKPl3u4TXIrgV0hE9EzFrED6zjFhJ1Jqo7KN+qpWyukHhggzxicjxHlW6AAwYhgZ&#10;P4NveTnGbTzOPO6MJSlLjmmoVzmKk+HXCm0RuAAAMCat8b14zIG9j9JfaQ3W8YN4I81zoxUARp5D&#10;KRHmonfA8ANpl6d+KkzRaEHm0d4ARzoA+d+jBHLvrbwXaeH9eyDeNgqPh/Xos0cXVIEELPVFxUXO&#10;B/sF0B/+owCALv3aFjADKNVLnzF8r1HV4QUEEh6N8SdCWuWQvjIU3Sc10dj992HS3ZRfBrR8lrZq&#10;/UUF7J9itIlS8ljrL7AL8AC5a0ndBRQQ5mNRutaO999+MqBRdMVeMQr4bDytQQgFoQA5SwxNo3+G&#10;7+QJ/SjraG8Pvu6+u6wP+rduwBceFC2XrsLrDJDXCAv9AshAMCVv/MCnqpQdf+6533eZ/xuhwfcz&#10;X8pY21PIyw3gPJr5NOf4T1tjX2xGlQUGntG4fTSMTErbeUoAKQPW/i79tSe3Jb/Tl127U9ku62t9&#10;akCnJwUzAQAcl/bs3cz8M6zI0ntCU/qOn2yy7zy5MO0zlqyR9QfEGGXoT9ouyvheOgnojggGUCiV&#10;bhRm0C/7dD9IvxmR6FXbeOLi6nsFE00zzjNrLOG9jI9xpyCCdG/y1PjtAduVNGbrIF0KmOJAAULA&#10;XH+B80b6Qzf2zJFtHDafhA5EMwADqWG8+aLdnByNtISP78n60DDAEHkieuIGdDtSQ/GbDIdH+kxX&#10;kweimPjSutFPjFQRD06yOimSsbCWtQN0t8WAu5RUW573h0J/HEyPZe1lRpAzjcLlefqlCiWQavyN&#10;sFXO2A87IjDolsH4cdIhOayAwb27dy8cPnK0dEP+X4/8lZr+Xpxkshuee/bZUKYS/HEU5XfGlJdK&#10;n08m/R0PvZc2nctlz4/xOy6E7sCX19IO/tqVfUacMN/L+B8GMvMMdExH+Z8o8iMPJ0IRWcPR9kHG&#10;Y04d6o3/GMXNNkj7aFpqvMq5Bw8drDMH/U8OSUY7J6bnK/hVuZT7HfWBt19+5TsteMMYYVwtLS5l&#10;TZ3RGt6tkZby8emrtQX+Gd5SvR9rGn+Mo/AiHZRJrlywHoyP96PH7NdjmItqOfjcenNcoFVGl4qR&#10;6F/Vy9w8ZG3oxbEXolmMM8cy0KVkuFLz9u81ciUiG34a85MIefjD/KEFckuEQ7SfsURm4D9OWOMQ&#10;gWKMPB6DXRTNYcuMYU5AerNFXbK+jFROGem46PnxyEdr7Tqpq3i5Bboio8if6qrMESwhtdI4OE/o&#10;DzLT2a0ivHCLo0/ujbyWtsiQPheZjD4Y4I9F/sMB0k/pQDqK0+lajLybwSbm4v5E3RhAosgiqcsx&#10;XPAl56h9eKJncAy9fTnP1ycOY3qA/P+Tl16uoWerhfRQVUPxv3bwn9TkkRYb2XHgwMLRODZ2ZB0Z&#10;73j8XI71YZwNByjHov1mqVqZdt5ZXg6GUx0yTo7gu7U4mK0VhzodKV31iTi6D+aoFXpQpg6alrEC&#10;H7579p2F1159PcctvVbDn+PPFgwyBv46dOhQo33WMcvZNYQhyfOzwSMMSPqd/sVP9C/9bv3IDk4n&#10;BUo4XWwDsDbW3/hrgPe+SKusPQwK/6BjR5Kol6Ai5a3IDfxfZ2b+clozdukb9I8W0SZnogilYIOC&#10;LuTH1fQB//2Nv/432jf8r4/+3vkav8z/Pns/ezPdNfdF347P/vXaeP7GddO76e+4cv7f8cv877P3&#10;szfT9XNf9O347F+vf5vtjxTKqdG5frUnWRCK0Gv20+xNv9745/bv7/p5+nL97+Y/c42sP/Zz1P4/&#10;/h//cQWxnHkpabwhiB4T8YK3gl8MFoqeJ0yqiNQN3hihZ7PsDDPGAiEMDAGopkj0oB6UMAyFJdVE&#10;9AoDURiiVLM9GtBHlEUQWYWFCA/hLk3i2vtJPUhbvGn1zud7YfMBMgMuI5Qtd8F/hK+XsDvlOQER&#10;aQJK1k77nSirGn2AboSO5JZI7aYKno0hBnwCLSpXXrkSMBYB4DvemZbqjlcSyOStVQUPkKSECRsA&#10;WPrdyvJKDFgebZ44SuHeVI48tfB7v/d7vfbAgQNVyAxN5bQJ9cXFp6q8REu8bN5WuMT99SBnHi4A&#10;INnjQVGn2RYEUB5b33imRPZ6jl/6wjg/duxYz6czRzbM7969K08eoJci8L1Dkq1xU1EpsHxnXrWf&#10;aek4Ka7lMytVNo2QEH7pe5cuYwM4FSagcIBS81vFGO9cVGQMxVThym9e+kl5fOMPvlnPJNoAnhhr&#10;gIG9NWiNIHf4r/QNjEZQG/OnMT6Ml9Fjra09obw36byMEuMEnglm88HLzJPvrCsvxjCjtKkaARXG&#10;T6lIBeIZ5K3k1eWo2LpVeszwCDNg7DdDn4ALwwC7U84MFGMGgDwD/V9Ys3mbhzORjsypiCy6NNci&#10;HN08H7q2x2VLoky5pAcc22cBTKOvjz7OGoQ3GCAMNymfj8f4xq+riXz6TX9KY+kPgFiDO2tPOTGc&#10;zbWoDkcARa5v6M6ernqrs4jSluoRztqYa2NhKGSVO0YGkzVq6l/4L82nrXi8Mx5pnebfC01UDgRA&#10;eIb1YUyJUgAq5nU4Yxxevz19CUgSxcn/9A1YYExLtVI8455YxvY+OAPJPjjGUo3v9KWRqbSrfYDN&#10;c2t4pE/a0r7OmysKm+zBj/62HwGSgBNwZ2xTmqYIztgPCFQz5UR1pGpmT0ZoAIgyx/piPjzbupIZ&#10;xirdCo3rUyvHuSfzb86l/nFs6KcIB0eQfV3WZkrF4kmuLAkQ3/q4Uuv2mThQ92rpmwcdmDSWpo9m&#10;bWoY5Pn6xGnAUEKH+pEBxHiNFz10j44m+fjBDYBTOrLoURwNkUEMHRE59Ez+Zua6/sByvenoPXMh&#10;Kn8hDi+OLeDIWB3DoQLkcBSlam6epV+iDLz0nBAAPLAuQi8Nm/xlWDn4u+PJ7yeOv5U5jrMi47/5&#10;UQz58DqH39LS/vLfY1sS5c4cX0rBHnwErB04eLCg1d68dLH9sUbSyPDIrsg90aPl5eVmDOjH0SPP&#10;lvbsBaabrNUe0YzQZMeR9EuZJ2SzfpKbjBv6z3sOBvuGrD9aM25jA8QVcOAAw3+iWotPL1VeoG90&#10;ig5UXCSPt21PhcHwv3my1gyvlZWVhZf+5OWMO4ZADF5ZAaKcBavhP84n8tricEzhLyyIJ+rwynOk&#10;8TLA3UP/APL4wtjxOp5Ha9IAyaR3A/zdK4LhOvr50aTdcXRwLnHm2XpQJ06ul87mIGRGKr6f+At9&#10;oT1zgs5Fp6QRogVzRFagRenNgL6IXA8ezzNUYsV/HMYffwQ3ZI9e5p/jl4FL8Ez0h97wn0I/olCi&#10;weheFJQsoTc4b63ZOB8tciH00uh3rrNHUOq7sQ2Z6T1j9eNuTyCf6VpO4kZV8xz6//2kpq/FKUmu&#10;mieyVfvmtTI5Y5SKC+MY55kzy+3/ZKiq1Ek3/cH/9QcL/+r/+Feh3WcWvvzlr9RYP3nq1MK//Je/&#10;W3nOwfHc80eb5qi4GkPVkQJbY8RXJ6Qv9NvS0mIdJo0EZ8537Y4DMnTGOUKPw1L2vRv7m2++GT1+&#10;pkaRfc0rK8uZg0dbNRpdMpZEP2Wg7Nm1J9EykUuppPbs3Vx4O8bosbeOdfxkNjlp/NZUpsuXv/zl&#10;4g/0rT8wj3oArmmWTObWPHkpeKUt+kvxFfq8Ts/QqvdT2jnaJLeMg5ymr0Xz0QWDmPxnaOI38pcD&#10;CF7KYqaHSbMO/e4J/5BR1dN5li5EajZV87E45dAWBxm5Qif+nV/6O5WbBTh9ij7naZv/zD4bT18e&#10;jBHzWr907k2/3vhndsH6V3f9PH25/nfznzuf/TlofyMCN9fZjVnZGNM09Pnfpvcbv228m36b/vaX&#10;O36e++Jz3v6v/KN/GCJLGDoCzCbpScECTzw5hITDPgF2RwDYvL+49FSBlDQWh4kS+BgXeAGUKkQj&#10;BFq1KgCcR7tGVoSaghsQuLL50i8pG7SO3LWFqzjHKTIgBOM6Q4RnmaBgkNi4L68eGKc0gIQqgyh8&#10;ypHCkL9NsIrUMM54SHmad8ZTxNukr8bdqEc6QNAoay71gBHiXt5CBiOPEQFv0y7QYXwUAkVd4yzt&#10;E3aMUgqMp+mrX/1aBfbK8jsRCje7UZjAl37HaDn99qmFr3z1Kz2oVnUmgA6AsjF6XyKahBJvKOAC&#10;1NnDoS0pH4wbVT8BPmckvfPu2XhnnXcUgRZApIQz5SkCRiidyZhefeU7VUIE/WKUB0UCuDEGzFVB&#10;XlaS19RJAABAAElEQVTB3Ll3CHIpcAFCaV8aG0DFuwncqQ6mf6IT5tI6WUTKVKrOtfRFpTfsYf55&#10;OkNkBRMMPeskffPk8RM1Xs2/vHt7METNEIX5vxZPJ6Ov3tMqSikn0ggDUNM+w8zcE+TWk/AHpAEo&#10;ERLjrzEcurTfTzvmkQEj2qQIgPc8k2hTgQL0BMgrrMGA2r+4BMKWbgEZdA3EW2uAnNK4GjArRYdR&#10;LR1SUYw9AWZnk3IrulRDL+MXTaDEGPz6DwyZL89qxcOs8/ETJ0przhMSxUC7HCHWxL5SYF8/rOHl&#10;KEkHNQ8lOvrtvUgTJ0weXXrFJxYIrwFX5ocStd6+s7aMbMqUIjaH+shwaXQn9C+9SLQR4MJ/+m2B&#10;GYl5RJ/HqeJ7IACdpMudD31HEwAEldrz77KOIvcUs4JBDHYpbCIoIi72lto0X9rJtcYFYLcCWcYs&#10;rRQtGSsFjY6BQ2MioYGwOlwyp5wMirHomyiScTLgeNdFpEsXacvZQJwPPku5JZNEjx4NwNFvcgFF&#10;oz/gEG0CSYAMEC+NDN0Crk0ny/hF7GqYZd5513UOmHS99SdPAAvrQzZZG389R8qPok8MVgZG5yXj&#10;AmKsE/llHGRRAXaehyaBJXNuich262PtGCFDPkamZD6AHo4pe8ZElUU/AVn9B6LxNRmdfzpWoN96&#10;3YhjpxX0ogNEr4BgPCFVzPNbgS4yw/yLXPhOMZZ9Adr6spzKuTWaM4988ACXOZXKx1g6cfJk5QN9&#10;IuVPZH1P+HxXZGyLaERW6DdjzfzjaaDV9dZ46CLRPnu3RgpeC9XkOmsmU+Rc5GjT6dMh542urV6M&#10;cZCU3fAYfhPh4KyxdtN8mhfOSmvlPfox/+jQfFsvBpE59BcAFbH3DOC3vJa1Ywxz2jkQ3tzZ38R5&#10;NRUt8iz8B8Db30r/ivBlOTNP9u+9nwjd2bQhjS7pnqGpyQiZ5Kt1Nx/6IQWOwU++2j9Ix5KP5AjD&#10;RDuMPLrLWgDB6NPv+M+z0ZW0QXRhrcgRdEr+Va/nmbCA7/EhHtM+BwkDTqYHHAAPjEj2mBftmJhH&#10;M9f67uwv++jNkcIpeFeBpy15rgi2wYrAcsi9GzqilxlPnHZohzFCnpGPnHmMPO8ZYWhjwhz4S19h&#10;AvKKMWZNyUp/Dx4+VD3bMx1Df4C/lHXzyqBOtzpPdDfe/MrXvpp2FEE7U5o07xwUT6fSo7RhWRWO&#10;v5n23Do7Tv++8Y0/aFEU+z5FNPH48spKnYgO/f7Jf/8/aCSdAcdogSHgjzriwo/klCMSRFeNY9pi&#10;IaLIRCFfpKirKIt3GfRoluPIuo3fpF2Ps+cWl5aKM+gzadLOqNuSaCge4zxeXsl++IwFFrReaN3Z&#10;tHhUyvHS4mLncCVOEQ5AGTvWVlSVsfjmG8fqnIPvrJtMKpkCsoLwSbFe2rI+5I/5JzSsFXo3BvNA&#10;l9AHTwbP0A2tLhu+QLv4v3yYvXTWHD6UfcIItc6cCfAC/i6f5v5clrZGRoCCMn/v7/79rjH6q9DK&#10;n/Ga+yK8Uqaefrrtirkrb7uiLLv+2M++qr/c8fPcF5/T9jcMuPlpmRtXv7798+zaO3+485vZxRtv&#10;ctGtrOZQhxtfz97d/pDbP3/mhfOLObvozjd/Du3/6q/9asBnUnlCuIpXOM8HQb8b5cATSDjw+vNm&#10;3IzSXkv6nvNwpHFQSDznPMA8QwQcz7CDWb0Hrh3WDYjap0Uw2icmNcYh2Af2H6xiAm7TWAHJGHRY&#10;K4J/8lQSpuHCKg3PV2CD0AeyzBxjr9G4CC+RGVEjm9FbJCNACQztGSgASQAOYFjAkOdEFvc5NjkD&#10;4YxS18sZl67B2OERY9AStjcTDbm0dqnls/VVyg8QysMaogzQ/7TC9PkXXlh4enGpaVKqp/FsXghg&#10;iPpthSge02ePHO2ZOQQxxWQeXn7llbTOsATGhwFNcSKlPbt2Lzy+c9vCSorBvJPy3Yxth2/alGyf&#10;lwpq9g5OQBzglK7l0Olj330zAu5yx6SEN8mB97cGPACl9n8AWQQhYWptpWAAbFIrABr04DgAJXcJ&#10;RX2iZCkT/+VD9xbhD8abfplrKaSAzAAUuSkzDBijG0ac62xYpiDQHgMS7TCiCOOWHc4YNGjDtmMS&#10;rD8vGSGPHimHUFHSybKHM2AFkADUCxbyTIZw1zZ0NRwLKVqR+wqSM2YVH4FBikGpfpFJOfvO8DHP&#10;ABTUc3+iMdrn8esEZh5FhxnUxgxt8JLX+5v2gUwKTMofL7fUw7W1CwVi5rvzloVghIxo3q1E4M5U&#10;yQwPuWe8X28uj/vj2TsEaJs3xrSUJXNF+QLzDsZFO5S0ZwPZiBw4pLwYXuZYER0b3vVZGitlCoxR&#10;kugP4GIUMOwbVUiEMHA0e9eSzvKBA+vHng6RAnyN16wv/jRPDEAGGSPOfrMixvzRd9FG62feGC54&#10;jQFh/xNaBEQ4AoybkYLu0AJH0u4n4iTJA9ELmsR/1pnxYG/DfWlfWgxFb/zmn6EMcHo241k/GXsK&#10;FaBf83wlbTEevScLRewZ1Yxc7UuHouw5PRT4QP3mBwjSjj1aZ8OT9naIKtbIjHcZ3RTY5F50LWol&#10;7ZwBR06aJzzHacF5Y7zGL7JhzI3sR2YBw6r7fRR+8pdTZNorlA9do655ZJy5My/Tmlh/96BNERV7&#10;OYF+aWaMFODW/APX5s3+HzSkL9bJOo59SDGUIl+k/wKFHBxA9NrqWtZwlHMXmSB39sSBAbSRP9dj&#10;FHycSK8KoVL/3stRAACkSIL2GCYMGDyjTYYF+UPm+s93HBkMmVthw4cfGBVrQ04dp7YBSpEu+lkB&#10;Evu18CQjGo8/GfmYxxQQWmPz+vprr/d3YFzUheMOTzmqBr+Yj0YwQt/WQjsPpwjSjm1S8IMD1ueH&#10;7uPow8/G6H/dm1c6DNekfUYD4wiglu2CdtA/8KwtFS/psUbG0ze6xvNFNhtZT9/P5aiYtcydKsPk&#10;N/lMHrtP+/ZmbY18ENUAcuk6xh7644Qhr12nQq85kXZqfDIGGIaMeWAcTUztG7dXv8sadh9wZIj2&#10;/YYPy+dkSMbkjNE8PteHRzJ+dIueP0jKZVPKYyjedz+TnbMiBll4goMkN2eOwuv5r2nAuc57zhx8&#10;y8iSjUH+O3Jlkn/4j4PL3jjzpeS97RmKwVzL0SbktLR+UWmy0LEMDNY8vEeH5JbQ5CcLZ6ObGePV&#10;QbnnWniTQ4AMIC8NmA65ej0yPvamaG7TBnP/auhfJFrGh/5xOpI7xs+Jt7j/6Va1FvmqQyg8RKaa&#10;dPL7TA68P3n6VOU/xwzenbJo4DGOWrrdOt9UhCepHMZt/dEhWcFwFQmWwkweomPzK82QbpNJMslc&#10;65+ORN7FeCkdcG4z4ONozZruSqQK/6MHBjucpT+eez3ZQNdyfilMQV5JD1VVW4ZSprRy1dFJCk2Z&#10;E3LCMVQwA1m7vPxOMpD+z8ofBlUdPfBTaATOMN9oC02Qu3CksZATnM33Zx/8h9E/nd/0F69ae1iG&#10;4Yo+yfg61fId+pPWDhOJ2oskWn/yX1aMuVBkxjX4F67hrKGnpFBueuV5P2z4fxpfhmbav//rz3D8&#10;mw24PniuA1YTZ37Wa6634+3cF+6ZPvavf3wVWLr+/fRzfxg/Fp/MWvwctf9b/+S3yqiMJIIeGAQA&#10;VHEkALbG84LYEb7UAUJYZE6+cJVsgIuUBbnPUikogGsBYooNMP6mFALUQTjxmvBSAdFAi4gCBeIl&#10;xYzQky/fXPpMdPOkIxlUyLMHhicQs/WOrDFAon1594RvvS8FBKnOFuBmXBQBY9BL+7zCns9bfiWC&#10;UISEx7PnnFHGEYb2ljAKpO+trsXLHO+s9s0R48t+N+ACSAJA742g0A4l8kAEjxx6kRLCgFFgPgE/&#10;ShZYuJr8+wMHUuY/aTW8Q4QHUOHaszH2eL9QtPETsrxTe+3XSL8pm/cCVoDWpaWnK2AJQMYmhShS&#10;onAGT+np06cLsAFtQFNbDIypLYBUbjl+8R1QqIQ30EuIS1ujAKXa5YJ+LxVHsRnRUCWb0f3VCGrr&#10;4L15sIdPChKBDAwAAI34ZD30w4X6rx2KgvEA/OA9awr4SpewSZ+yonhjbsM/BURy6hm4D+f8IREz&#10;c9SIQ3hP3+zLslcCIKI0CzhDkzyG6NC6AHI8tewLdHMx/QWqKcSxvzKGc5geeH8gCmicL5b1SLvo&#10;VL8BM4r06nV8IPUkUdLQg/br7cs6+p0yomTNtepgUpBEh6s4gSj3RRmJ0joLDmBmCBcwh96VcFct&#10;1L4RtG5fJuXGMO5egfRpMrjwE3llbnmGvUSQ0DWDFi/hDesirbjAPfcwIs05GqbIauwkVdg+EtFR&#10;wNC+DX0GFgB/soK4Y9BwYBTw5FmichRvU2bzPOsNRNYgTBsWOuSU68H9kZboGmCK8gZyV8NzFDIa&#10;pWR3xqjel0IueMCYgVE0OgHJUTAkKVH5Df27ztzzeGehOg/mxvoDHpxKaNk8oh1AW7QBUNEX8sE+&#10;HNdov97k9ActMzpELRQckCJ7KYaKlCEgqH0LDYl2GW+jGOvvtYUO9A0gNG885c8/+1z7pG9oCvDQ&#10;D4aa9qW6OcgWcKmHOvIF/fImi4AouS9lD+9lMJU/5Tnv8zzzDDRyEpj3YeA5N9MZWAG0uQbAQ/uD&#10;R2Q52Kc59kUxhh6K4dRU61wn8o6Oz2ZP7oVEFc0d2cYBoKiTip6T8SQNHb1pi5OE4cJIPHL4cOTp&#10;Q/G6j6ijNbqYNT8X5yGaI4c4PayFPWvSDVHaE8ncoIuNX6GTvK1BLFVyAGMGhnTfrNk6HZJtALD5&#10;Mcf0CD47cfpkHZSq+TKq7WXm2DBfHHO7VdhLY3hmyyNx+uCjGE0mEU/TCV6f5PmeTf5ej15oQab0&#10;G2/RN+Sv3zjj0Dgw2xTI6FaRcoOg//zGILF2DDBVZhlF0gvJDgZNeTb0Zx7paLJP5IOR07TxOkTI&#10;ipGxwcA0Xn1Bj3gUMMe/XuQUB4eMjcqotFuWzRwau76quMsJcDOpa4xNfSEnAF1y0N4zdGNOlL6/&#10;mr4xWLVFL6NhkRQ6QiRQhKNOp+hZWw5Es9Ea0O95XuQfnUAX0Anm3Dp2X1tkSOV9vqNX8HNxRPqE&#10;/6Vcc9Qw4KT9jvGPdEJyD/8pbuIvx1H3JecZ5kE/rRcHg/U2DR/maBzrwnC0FUDkViSMYSQCRyYa&#10;265diRSm/XfCF+dzVpv1OBw6fy37xch2+1yN2/XogmzjROOs8jxrpQ/OhHRkzEjV59CN/gndmiN0&#10;ylll/M7fRHcyGqwnPUb+2Lsqs8AL5rE3rM5rNJS16TzSB1l7R4VYd/OM59GiLKc8NXRsLj4MjcQY&#10;zPqT/8VfaZOuQMPWWDSdoY0G7GVz5JKz6lTt1k90x9HHSU5eWI+jR59d2BZHovXGF9Jg8ZxxirLr&#10;C5xkvOj/cbIptA5/2dMN04k8KgSk1oIMsaZfpm+RepU52my/cq0+wD+lh/AauWj964wOHeFhe1WL&#10;CzKOv/k3f7H0bw5/WPE/2Un/+nf2mj72r3/+7Mc/DLipoVnLpb25rsxdMPd27vI/3dvpWdPfuads&#10;/mru09zbucv/dG+nZ01/556y+au5T3Nv5y5f+PrXf7NC18+ELwaUtiCtj1BF8MCQghAEj43DzZsP&#10;Iyl1rkISwVDPYZiFcQK0yXnmLZFDbU/TQ8k1H0AoHrYIBC9eVQKPgG+ULYwHDWofgKV8gQHtYlyC&#10;ApkxAClYhxzft14WmSebwGZU6rO+N9JWz3MeG68hxyXFyGNIYOgHUEHAUYyYvV6gCJAgsSoZYIqg&#10;lfrAgy4aQ7DwLNuzce16znXJ9VJFjAGY5EleWVkp2AF8my6WxnlTGbRy499447uNvh06dLjjV2zE&#10;4eO8TIAvwWdMog7OvnIOFq85RfNODLy1tdXMRSIDKYSC/7TL6yWNxHx6MX7eu+gcLQbvAGgjWpKi&#10;EVE6DFCpBul81oaSZMTlXKJUlcpURlGqcBUvZMZ3LYK0kYZ4uUQ7CeDHMrbtiQgyxAqUzWHut0Yi&#10;NIQvgA1gOo/MDwSm51D+AI3+TKlB+owECNYaFRkH40p0sBvqGfeUQfrDkGbUKos90qaGIkfHiukA&#10;cg5Al5Lh/YeJylJi0wudU+4FNNY4dC1dRFouJ8TTS0tdb4YKZaTAjXmYCnxQvDzY98Sb3HOl0HT6&#10;bq+cSA4+kDoHvDJAAU70AwDYuE6p1Eud8Zh/e1WsoUPZRb8Y35RsAWLmmzGKbodxlbWlkEPbxk/h&#10;410v7TLkgBqTp3R7nxMAyhikpKPd+hxeSjTL8DJvXm4b+5bCZ+kjg4R3Fcg0jz67xh2iiQ72FiHQ&#10;fuVHFCXg7Lm8tIolNGCQvpYPcp0xFPxlvF5SHUfRghgAmfv2PdeobEqW4D+0LBOAsmaUNr07A3wg&#10;MoZhipbMXx7cZ9QhkDUDOsylThQ0R24AHbzK9bjnHkbRNH5vyA5KHMjdG37ijAFGeZzJCvzP2JGe&#10;dyMH+4q+of86MDr/SSvKfD34iPSzRBfSJ1FBQEG/tTE5M8wDmbMYesMLnC8KqIiX6Ac6RXcMWrJN&#10;nxmWIh+OxRBVB8jIUd5s/UbT6OvSerEjBwE/nlSuRtYyvzVsIq/MAbkDQOIF68jT3SIMWcPyeRZb&#10;ARvlvc2bao2cOejffjzynxFvDexRUhCDjPRSMpyMAMA+jbMCPZC5dAUZaR8Qo5Php0iLlCwGnjQt&#10;UTgOPqBcIYtrGaf9bmjs0MFDIeGk6ieq86H9ofmfZ3oWg9CeJ/M6RaPwH8MQWMWjnC9e5mhlebnX&#10;0kXo2zpKuWNoS1dXOIQcBIr12dg4fbrHOPvj8v8A4Mi0yaBBN6FZcso+rRv4P+MWNZKGjv8Ykl4i&#10;5p5ZnspnPEW31SiP/iM3z+RA6RZ8CC3XEMt1jDwGkP2JD4XGPIdRKpJr/OS/Zzpr1UHUohT4gOxl&#10;YNMveEskokZU7hcRRVsyF4wb/wDIma70itEbgyn06V78qAAT/mdgkVcMkKbnhbbxPtpiBDGG7k3f&#10;H03WgvH5TuQDr/bcszyfU0nqKZm/nPVwpI4MHOshRY5skLVD7uhPnQyhV895dKuCXI+XrvBPLuk8&#10;cKqS/+banDwc/DGtf/lXH7PG1hu9oAhjxjscM0Ct4jQKg5DpLaiTeecAEXEj0xTyupGIFH6EORgP&#10;5k7binWcO3+2To8nkoU0CrEMAw9tSJM0l3Uy57m+E2njFK0cTTtS/BlkTSNNDxm+1hW/bQ+v6cTF&#10;S4lm57O1qk5LP3pNxmf8nI54Bf6x3vR79X7G5kXXSnFttDHPQPf0TJrPGkV25V7Oy7BT8Uh1ddYG&#10;HjP+B7M/lP6feBeOskYyktbeG45vtNWicukJuiBj4Jhnn3uu8pzjX6E5uGiKyNmGYH3w4ih4ot5A&#10;9ktnfLAlWoP/0L9Iv3lD09a/aeVoNc4GNFKHV/7Sg9q2PngfrZsrc+ysR/gH7yhcQ/7+rb/9S3na&#10;XV4aMcjp79wlm7+a+zT3du7yP93b6VnT37mnbP5q7tPc27nL/3Rvp2dNf+eesvmruU9zb12+OQI3&#10;e8BtV/n+Ll/18n4/9+Ps7ezN7NaNbz77caML81eOb2YPWf84+9NL566fvZ29md268c2fffv/86//&#10;+rphFCEd4n04Hn7eQwwmSiDCBEgQpEBJBV0YlrCUkiZ6hbvl7hNqQAbAJJJkAMDJ9oCu5tsTMhEW&#10;BBLh/1jSUeopi6Dm0VOieVSeTGQggsCraQkRrIAzIYUJCUz8g2kn4w8wkLZC+Ar3A+GTsLOnBXij&#10;IBgsFIzO3pMzkYJSOn6CBaDNRXlOPFYBlX5zD2Yn9AiPHsAbQcoAkqtvP1AjSbkGOAdkpA9JzwHG&#10;gWlnjQEXPGzT+W9vvXU8wmpbqs/tL7A/F4/dS6+kLG88UouLS1WIUpR4VQ8fOVLFIkXAHNuTR1iJ&#10;cjFaCTbaTTrlgf3PFHDoM5AION4gINPPGq0R4rzpJ46fzPgTbQsIRF+UAlAq5WIxUT3paZQsYGj9&#10;0UOVd8YI6HmWvVfbMzaGiQgiIHydV9FaZP2AGsbU1dCCCNhUNVAaH4/qli3Omcl+jijReuHSX1Wl&#10;mg6beadwKWDePb+LCKliidYU0tmeuUEHXbu0JWrBmWA8/qOMC0rz1zzxWvKeAgeiSY4lqFIMTVFa&#10;nnMuaXDAxMGDB0u3QLm5sI6MI4pLimZTNGi59BmoRyccFLx7wKS5B6YLbjI+PUI/FHeVUiIKqoCh&#10;MQqb4gQmzr6zEtobETlGcvuaeWYUMuiNjjFYr2vmxvwyTH12vfnST4CAQjcRA67mTfo0OTUYvyH2&#10;GGD5kxdewceep/BO6Sc3+15/GHnmUzSWUe57ChZAY0wA2v7WiMrz8CFQ51ww/Jcb2h99a5Mh5Icy&#10;/9oEqAHQnYkiSS8cx0lkX1L4C2Cg3M0vB472L0nNDb2OSJSqkCLBCt3EOMraciIUzKS/03wAztay&#10;fJ0OML6cyafYQYFUngf0my2A1ZowZAB3dCgqA1yTieafDCkwSnsAgM9orM6HjEdfAAnX2nsH8Jp/&#10;2Qz2ddjDcyvGr/VHJ2jj/fBM/AFaaPvm0jisX2VZ2gASReKA3xo4kYl4z7XGiN7xI/msuIjxM8gZ&#10;V0/FedSMh1yrOMzaxQsBzCsx9LJHM/MvY+KD8Cn5p0815Ndpyfisv3PcpKbhFW2gS/KdnBfVa1Q0&#10;8wXkk3/Sq6RHVjaEHrTx1FM5diYG5cMBf9KoPFcf7EsTDVBV0VpYV2tm3zEeY+g9Ls0/KY/68/aZ&#10;M907RDYwwBaXFiNTkq6f9TBvjBXXqbgnVRFPcOCZk0Y0UxyDMQRgXpYymzVTAdQ6k73GaM1apTGO&#10;LMac4w9UOHV+p72Kfkebla15tnGTf/pdMJy5tGbGj4cYPPbVbt0iLV0GwNhb1fO7ygsfxyi+Esdb&#10;qtVGHjCuVRb0/Ik6OXXoRfKXg5O8sf7kN2cSw48ssAXgicyV9QHS9RWN2MZwNumY6I9xZK44AaTD&#10;inxsy33W0/yhS4aEqJL+yFLQV7LIHInEkmkcvsaNuRnj5hqPqoypn4q+kN/0KFrj2HzoocjRXOda&#10;8ivM0HUaFRIjM/IdHqL30Tg6EWkRJfHyPYPJ2heUZ/4zxPKO+9Cw+H4P4s59DDSVd/G+7IdLMX4c&#10;9q7f5Zs4WEWD6R/PQ1+eszXPZxyjd05YMtk4KrPNQfpGRzBQjXnoyZHZgP85R/dlbxtaxP9oxBmK&#10;n0T+cL6hdfqQoasScCOU+S63dtxNcc96Gi8dI5OBIdJ9nulT5yJ8ao4VlLsU+tE38hKtu4/81S99&#10;5EA1Bx8yPtNf9OM+tBHAELk3ZGGzU9IPv6MR47wRHFFazUTrN1wGa5lDe/Rsh6AXzDW9LhU1C5L7&#10;h66kq/Do9Ws3YrDtiKxKKneebW1VwN4eZ4PKsJ4trVs0G53Rv83myvy14nZ+5/zQL+ti4aeD6Omv&#10;aW3gsTqVydVcZ06tJfy5I85n+yLpKfqOM2Ny1NLfv/iLf6s85x7U6TX/fnwz/+9dfr3LV72j38/9&#10;OHs7ezNra+ObH572IwvjSygIHxM4P8hpSqfvpr++n95Pf6dr7/w7f8X8++nKsMIPQfv/9J/+LxUE&#10;CBhoIbh4Wt9PShgwgpDtWSkwiQAC5jC0CBhPrDLaGFDZf8pXFEOUrodIhgGF8TEs8Ly4uNhUD8qY&#10;VwVTPhSDEaDRDoGDU+o1z14Pwq0pIdkErlqV63mQMKcqWcLqvHdKzVIa0soo3aYpEvJ5FmOyHrX8&#10;TlG4P28KkqSYEADGTRhgZJEtJZKVYxbZIaihMPvq9FG57x1JjbSZ+Z0owZ0BFBQ58AVsigTo50sv&#10;vbywEgBDYRg/IFhBnd9UreTB1aaiAdIXgJRvfvOboc9bC1/60S/lmY91szmh//wLz+XabQvf/va3&#10;mwtvTpw389ZbJ5r3vS9nJvEg7QnAePGFF5pKSTDVwMz+K/tugExjpUwYEK+9/nqVzqGUCgYijU1b&#10;NvbvSKranj27CjR45qQxAW28bPViZV2ABWlF9tAVMOb+KwHcCoV4PkYTJXO9+6StmG/gGODBUaJj&#10;NpxLLVH8gCCmNBhIUrV4AAGTG9lX02qJUSDWk0eUJ3znrt0FJgVMuZdgblpaaEPUAPB10DQ6Mv/2&#10;/ukfQc5IozTAZU4HAMH47Vd8JL8p1OP5nq0KYobbl3sodQCaB9BeG8actnhnKS7KvJv3wxNNOcrz&#10;AXBzDOysJZoLpAB5+bIK1thF/1azrvYmiR4Aw4CN91HbBZ+8qLmlCvG+8ISONcKafj2YcTKQ0Lfx&#10;U9yqJTKQeCyBVUqYMmJsDWaLuYBX8sIfjHVHHiix3RSZjNO9+anjVnCBw4LnWFqb9DttSr8kOwAL&#10;vOncLEWD0D+Pd8Fr1jVDy+8xHPNfAVbG198DUIAxTg5eY3tZpkgt/vsk1ehEEDhi0JP1simfOUj+&#10;AN8td57n1egEUnJtPma8Igj6JXI2GZIjikx+aJ/8a/pS2s1o2m/te6m+SuGjWQVxGP+XcyaVMUqT&#10;xFPkz2TkckZpFXDo+jO48tm9ZBWPM1CG12t4517jIruAR/QH6Ou3NhvtCKjyMgfoFR1s3+7Mxuz1&#10;1U76fzOAyfXAt/1CxspgBxjRvxTrnfg5fXg/Mu7ChXOR0+9lDcc4PQf4Ajql6tIDJlDk0B4zHnKO&#10;IDIeHz6W9KWlRBf2xjDkzTYuWQKMOqmlZ5NRIBUdH11YlwsMyCNHjhR0k/vSzPGBY0ykoDKwZW04&#10;cBug4hBx/tfq6sX2//DhQ6VrDqGz755fOP7WmwtvHT+O0VO63PlTIwJo7yqw78wqfcc0DBCg0Pw4&#10;84lx9GhAL/onq8klYF3/ZVh0D136JvptT2znL06Gt7NnibHojC6GEQONk8H48bDsA2MDtgFXdESP&#10;kCWcWmTmjhiuHG8TMMZ7+sf46pEraxcyx4ROHD+JpEi/Rx/SHMPa1RsPJq0N4AVYFXfRbxFMhrs+&#10;cYQ8mntbyTd6iZ7zDPOt0h7+k6qH5ug+fKXSpRL4W3PgtYqvrrHv9om9T3QvMsdh9Wjo9dy5VCCN&#10;LFM1Eq1z/tB99HjxQsbE6YuGyEbGM1ok04F+utL84L/KpVznN1kv5D+97fs6ncLr6JMjmDzjLJFi&#10;wOHo+x2ha8ZEcUSfEz7NsxAzGpLWh0YZPQpVOR5JpBN/5vbKNr9z1oga78xREgx5DmppjGQ9ucIA&#10;2x8nqawB418NjTNUbmV8pKg5VKiIYU7Hq+6K/o6G5vWTTGaUiMoy2tAfg5azBE+RizHnOmbGIH1I&#10;PEuVNzeclHSLa42fw8s16M/8q2NgT6p76+wzTXlibiptkYNwiPMd4bTJccpYp7dE6dUYILfxv9tF&#10;kqVwWovrwYXWpfMcfUN+GRcZfCM0xOnG2UsQ3UDvwR/WF295ljmBA/Nzn6cP2hmyf2sd3E8mauyo&#10;JsEDcpnTiIKVFUPvki0CAdsi/8hvhqkCWVKoixczDn105iOj1vpqG/2X9opLbjX6J+2y2wwyDnq9&#10;mV6Zaxkff/Wv/Fe5y0tvPWH+9cOB/+dHtPn9/Jjn309X/X8bf3SlZfFaf3j/zDc0//3cdb3n//0/&#10;syfnDRCysZzz7cyuuq1fP7jt/+7v/m4A/qUqqynFgnAUOZBr/ljy/glQAl8KkejX/83eff76maf3&#10;fT/Te2MZzpCHQx5y+mh3ViUGJCvxEz+XFEF2pDh5FCWI4AQI7PwDMWIg/g/sNCRSBESK5cCJHLcA&#10;kQ3EknZXW6dxhm1ITiM5hdN73q/rPr/DczgcbR5YZRf+7XLOr9z3/W1X+Vzle32lAfFUAnIEHu+V&#10;1WD0SSeSsmKvHCV2a0qG0nLmzyMPP7J2KIMBQ6t+xAgQanf4I1COKS0rgQUk8SLelaeSMKUECCHA&#10;VBoGRQGwU/iAPmWvFD0FwbhkODCMgGFePkboeK7qO4VKCWFmewj0g7AGWngiJ5+7z0ASoOMA3xeO&#10;H5/2jhw+Upnpe0f4eY7NzMZOaBJ62nRg5x9964+6t02+KWHCzWZZigmIk6I45z6ldFwPvEkb+s53&#10;vj0K9rHHH80Qe2L2wZ144WQG0i1rjz/xxNofffObHYOwf/a7vNIevBeOHRuBw+N2IK/2fe0P2tg4&#10;0pzeWqWoF9eOPff82jsZXqJiNo7b3zh7ZYpemf9VNOK9Ci8oz63gzFNPPTXV0YAVa3Xf3vtnPRiD&#10;cw5Owhb4H0XdGpjriZg1FzbYK34j/RUNUWIE70RqikCI3FhT8zbeyJTW/Qnz483tq1VrJOw9y9qJ&#10;iHn2je270T9KgjcYrLXfUKRO1IVAn4qYPVOaG8Htu5XTYc7Lan2UApdqA1ShFYYYhWy9gQXpSNPZ&#10;nk+IS9MRLWU4AAE42/XaZ5gS9gC2ohVT6bK+4QUeP0pwRdv2rUk3k4LDCLDPUkEbXsVlH1ne7EA5&#10;40qaKmNTJMP+C8rYHj/7cCgy1wPvIk9zUKlO1TPzrJy4vTLmFril4AcYZOS1BClQ4AD/iEZzylTU&#10;IwVrXvGRdiktPA2wM4TJOefpOcgXDzFQxnnT/JB/oru8tuPFb91uiU4p40kvjUfNj2gBnmVI8lz7&#10;baL0jQc49FrSzzgRMnJrx/wyMvD8FL+pMe2P0db4rA+mWzyqTUJ8NXTBWA8MicSjnX7IqbMACPSP&#10;/8eDXZ9m/QNLjBFGhfmQ6g1AAcn6al+pfV+cAMAAgCTySy6+nqE9hU4avzkT+bVfT3ov+TTz3Pxo&#10;H7hlBM7e0tYazQ1g7Xv9AaiAdWumX8AUggOcEim9ZYAzeEXkWuNkHpBk/VDm0MSAqkWmzcHnGUZk&#10;6yeAf7+Jtq7WZoyL5gYPN3G13/z1j7zjjEDH0lUZ65w0kz4aSAKORFQvyrqoT7IDeMVFlIyfUSuj&#10;wv5Re5zRogJZjFb7gbwOHlxfO7yRjEoW1YXpA4NHH/E/xx9R73nWmZFkXl48cyZddEvt3T9yhvFF&#10;F9E1L517eVLWyV90zLh68smvrh0+vLH2SfzHWVLlh9ENs895dM31U0qd0U6fvdreK+0wPqwdI4eR&#10;gWfJMsD7UM67Rx99bO30mRfnd8YzFiRz0Lr94viYUYwvvL/Qvj37BMPEo/+sIcOQsUb/oCdRHdGy&#10;559/bu35Yy+M7qQHF3mSkdOz0AU6wZfGgP/IhAVwBmZ7Dj1JFtFf9lBr/5pAsHMQHYFhvhyQPnKr&#10;9WRUGaOxLUbUhxP9wIdkh0bef5fj8tM5WgFPTvS3/pA/qmCePXc2/v1kaNt+MfNP/k5aZHLpjYtS&#10;4IpkNv94Q38BaTzgeYwGaXMi4XSkiKx9VmfPnBs9JFJszlQGXc4SE/GrMFN9RLOcV+YfBnGdefM/&#10;WMaYbm6PHgN2X8WPzDWdxwCwvmQN2jfP+k1Gc3zSx3haRgtjquWfdSYnd+/e07mvB6PPpXCRcwjP&#10;54BU2ZOe4ixVJZoOvjc9zx1kOwRDgm7Am/oNf1hDThYGyPQj/KEfScFwQwZMfxlOnCCcZOTCyJf4&#10;VDSYDjJOdNB0NLeL0+vpZ57e5MEcjOk12ObTsj3INBFw8nbVPhqxPmSDw7M5acwf/auD15UjzGjr&#10;gsacUYimWn9nILpn9mom5/CRaq9nz56bPfp4xpgkOS0R7c7Q638HDx0c/jcX0rHNDSwgEmf9FGtR&#10;5dWz0b1IqcgwA5cBp18ynTg+OPs4jIzLQevONUT/ZD+ZZQAK2ujHp+3lE420rUEwwNxzVpw6cWr4&#10;hUOXowbdwx/qPfzCL/y7XbW88Ll7mpofKfy/jO4H//df9/i3GXA7G99qaPX1FRMef7egy4/Ltdvu&#10;WL2dv8iYqNv+Wl2w/bud779wRV9sN/j+vLX/T/7x7yZAlnOLAALeZGlRQC2i5mHmOcSEc/aRzfQJ&#10;AFEwCoUQplwIbdWxpHsAApidZ9Dhrm+lcL7z7W+N4LqzCm35bMbjJwp3Y3t4rg2UTP53yoTnGeh9&#10;t6jLLbfKJ1eMQqQGoJDuUSWkBN54a+sHTxMlQDBR+gSK9TXPlNN6Bs/uDK40Tv0k5Evbq32CD9i7&#10;OdCbDB0hwhNtL9QUC0gYKPsLKO3JSLNXBPgUHeSpUzzkyMbGFDhhTDFwtUkp85t/69vfXggj4fZ+&#10;wl6khgFjT8LeALnCBfvqm8NbX3n51bVTp06NIjp85PBszDVWxozKaKJ9Ntm/9NLZtccefbzCJwfn&#10;u+9+97spZRt8b1z76Z/56QzD+xN8144Cefrpp6dvDqE+GeDgaSXAILa7qyAqUmS/HA/ga69dGM/Y&#10;kY0j4+36l7/3L1OkHVFw5Ej93TfKUTqZfTDmWL8ow0VQljNfH0RkFHp5JY8kQ5+CAIoVpPg4gShS&#10;Q3GJWgMEFK1UEWkcLzd+48BtjLMkaIpWulvX9RwesnletNLSzX0ALcANcM2zWnSC2n4bXkFzIiLE&#10;sLkuBchTDsBrn0Gmz0DjtWkY6+8l4iRFD9B2mC/DpBtqL8DSRQwse9pm32DXGw+wR5FONAnv1C+G&#10;BYAAGEkhc5A15SQKqRjLhfYGMeAA3E+LNHwSTZmrOGhSxMwZz3nTMP1kqOJBBpIKZAwUnnRzYJzo&#10;3F/KH0AZw6zfeJ6lPn0GgUSTC3DwTFXJSnPpt+szTkSyZpyNRxVPh3ADHNaZwcZT7uXsRfw3kZ34&#10;G63pN2NE+0C/6eXV1T/rwof7QbwG0PGcO/fMc6yRw+I/D1hwksxcNW7FMGqgPkVv8TZexKsUp3VD&#10;I4AM2aMf+g3c+EwOKfQDPItETCQkGjJ+e8vQ6+fNX8Ps2toJVaM/hg4QQPkzppX8tucMqLa2jFzP&#10;AoKlfuF/oBFPr2hjwGB9AyhFoDkqgC1rem3PsIfVur6VQ4WhMulPtXmd6G6TZg4HYOXhR7OivtaF&#10;fEXj1pT8vaVIgPECwKJagNICWgNwtTcAublwD5lpLO8AM/Eg+m4oIx9X89eU6OE8g2HHWHR0g4pt&#10;nGqM9on89AxpoW+1D42sQ1v3Jlcnxbo+oidOP86tI8kNkTDz8I0//PqsPznOgadwAeOOkwFYfoPT&#10;JwMMLZsvIAyPo7/Fqbfsy5moa3TzzltVuazT+I0e0oa1EXGyF0ZkQ2bD4cOHM/4yVhrvp0P+n4+R&#10;wyDl3GGknzhxcnQK/fdyMpxBOwA3/aNyrCgdOtU368PBoZoeuWn7APki+4AsBSZlSXBWqXbIQEOy&#10;Dhd+Y9PguC9AT/7am0iHWYtb28Oza3dHK9TO8edfmGI4DC1OE6BW5orf8LjvZEKoyssJ09fDC6u1&#10;9nzpnuZWCqY5yXvAG1q7rW3re+dE1apSWP8Uurghx8ZksrS2y5mfqIEG4zQIA+Ex7Se/ICIOSbLT&#10;PiSOSm3vCXSjA/oF/6BH4BsIfzlA/3rGNp1Lj4vaSp0W/bo5o+3uIn27N8evgIx9shwlaP36sAY5&#10;ukpxYyDo3UTRMmRhDHSALqXsT6p3/GAdzZl+cCDRP1Ij7S+3n9+86V/TEVBvrqMJ8st60B94Rnr1&#10;HWEVWwTIyWlnnFAMpZyBfa8dqb+KcpjPuT89JxI0mQzdR4i/2zPp34mKNafkH6Olnxorp9ra8OrM&#10;e/1nPHCam/+lmEnHAfRw9Ccq5SWCyxmsXbJTVBm+eTlHyezjbl44pmC5N+OJwR/9rhgdZzp6JruQ&#10;xmfJROuI/1QXt8bO5bN+5D/H2coJa98b+ceAggnwhmvIXobx2bNnZj7oS7whK0Qk7lJGmPVwVML+&#10;zqwVeX+z/dFvXHyt5yzVb437nj27qt59cPhflNC2EdFrDuWNsJF9sHQshaB/ZAmdYEuL9hlfC7tn&#10;/NYvDqfbw1pqOJCdUqdFRRngDil/tUPJZ/7xcfTJoSZFlDPo537uF+ZZM+HzH3Pv6V/++sIVfTGQ&#10;Y/MWNIL+vJZrt92xejt/f7Ttjy0D7gvD3D5Dyzzt+O8Xrr/i12WBVjO5+ePq4+rv5tT79QvP+yFr&#10;/9d//X8ehhyFDvyNgF42KvPsEBCGe3Pg8dabyxHvLwA5G0ljOEplgENChCeLYB6Pfgzt7xhXfX/i&#10;xIlK778yBhbmBxZcK2URECMElnQ8YGopMQ6AEFIqXfFGM+xQP0/d2zHm+oFSWHr2RAB7Bs/kKD9A&#10;vesIeCXxhewd4sgTh+GBImBDOo2+ELYMJUIdQMXg9pcBSMCLM+5eL0oJaGiDUD10eGPtUKkUF1PG&#10;wNxI7/rFY8Q7/Nyx5wYQAriMHkoP7y/e6VsmCseLRqidy0A7e+bMgICf/pmfHYDHE01BMgbsF7l/&#10;ff/ay7XPKy6NA/i3F06JYOmE9oNRegQsBaJSJS83w/jpZ54ZUMEIILS1C4Dpm/FLewC4Hnrowfr5&#10;0do//Sf/OAXzaUbcPaOcRaNuaB0Yr2+XzgD8+I4AFYECJgEd+zwmstq96dmevey/MUbjHw9eApYn&#10;lUNgZQjp14CUWcuUdspD+74HIObYgp430YwAwp0pGcYCsAIoA768xp43FcZSOOhkZWAYp/5RWqJX&#10;nql9StT4effQn/WXvqUUP6WALslaIPCjPHi8yZQJRWoxJ1LSBehPGzUxStpz0Z82vSg5/8wD4wIY&#10;x1OUpptGmdeWdCKH+QLPlDEQCKA67uDGAC0Abrw8xJNG1P1owTpoS9rtGFi1r+8MOt5bRqa2pGQC&#10;O1JdRIfNj+uAJAqXgWPh3qoUNdpBK6Ie+KYGZv0B60mFas2tkVRHhqE0I3KA8gPm7VU0R/rFobPi&#10;eQBvmZXlN0CW8rX+aFtVU/NrHfVNYYVJi20RpPaYPzLBs82p+4Av8+83kQjP1w6+w5eu0dcxChtr&#10;g41XFqObjPOyBviag0e0zl8RX3SLvsifKQjTwnFW4HnrL1q6ALPAcB50PMLYYApp3z99m4pw9UM6&#10;qv5YP3POOPR87xGaVC1OHc4IQJHxjlbezHkAWJFfjAye8zEiWn/0N2CqdZ6CGo3JvkMGBnlovaz1&#10;AK3WX+TF/QA+WjKXy2uZY6XQRavRjPnh9XZ8AQ+61G333DVOjhxAnCiz7rUT30p/OlwxJYcGW78z&#10;pRt6PHpydAx6laUxfFofPX/mq/cMM5FI+6CBN2uiwARZ+F7OI84oTrT1gweSa7tGPoh2AG4rXXHy&#10;xMnhG3JfdBA90EHPHTs2IFx0XOSQMw0vWz8ySxQEaPv0E9VT8YeKjGRCdBV/xXGjf+h7uoRTidyw&#10;b1PZdEYjA+P06TNDs3hukUstXi9r6TUZCM27TBFrDviOgZyeMa/S6hhP1t+akZX6eku87dgLaym6&#10;gLfJMe1YY8+RXWG8aJ4jEiAe5wZe6TryF0A1fjKDbmEEk0vS29E6B9NnjIdNmkQZxh/z9bxkRe3j&#10;Z8aSl3ln4KC7j7uPwWQu6OXFYbXsCRxe9awcJ9J5zQ3dBOQb5xjI8QYD48McTPon3Q6G8JwP8F+6&#10;lfzmDCS/3KMwE4cDmSqSibbIHPveOB+s60sZ575jdKn0S18C6+ibjvEin6yN/dkcNdrEm2T/8G/R&#10;VWNTaAxDylixfheLwMESZBC+VKmSPG31h/f10XVkBVq3DqtCWOZ9aZfcX6q2on8OTga638mgMfwT&#10;zdqZzKJ0Ff6wLhzeopZ0Nbo4ebyMndpSFZcDwJrDEfAWWYLeGcSYcnRe47Y2aNB1sIajYBhzaMra&#10;KER1c/vVFUJZqm2mr2vbNeS/fix0TF919mvj5Yglt/E2XtGm+b1fynVRPinO9ITzP1f8j7YY8ww1&#10;dIw2OeKsxSOPP7K2cWhj9v6TocYzuKFnjq4s6mwMn4aLyA3zP/vfei9KR2fADPSfORE8MPeKzVg7&#10;BrD1YyALXjT1a7/yy7+CNEb+jojEyiMqt97USjSyfDmXzo3R2pe9vnD9jgtXz1393fxx9XH1tzY3&#10;O/JD2/41CQAzt+N1eVhk2KK4XbD9+x03XO23Ky6+4uPcPt9d5YftX/2wtP/3/rv/dvLDgQCgG0gA&#10;VghIilv4mrfaPi7AA7NQIhNKj3l4y8aTE7MDBLzvixeY8kkRpTB275IClpezlAsbXZcVyXuVUSQ1&#10;hnAlTKUj3hmABeBshsVEwtxTkai+8PzyBimZfKjiH3cmjM2zdnk9pRISHrxllIjnUmBTRTPGJYwI&#10;GsqdApE6wLtvz4kDM/ev75+UywsXzydYliqQlII9a6+W725/mGfYbLs77+ydPQdA4wVn1MqrXzZt&#10;35AXTJVICnsBYwxhnlHRjLpVKtGhSRXwO5BuDwgB8vijj8/4pXYBJhiewuXlRV+UCW/YR80HgQg0&#10;Wx99kyrJOCOkpHQQSozXl0sPckClNAOKXVl8kUBgiPf6TJu1gZGHH34owH7b2r/6/f83j/QrzW1K&#10;L2NJtJBhSMAC21LCeLu1T0gzNGg6HnXCkUAEOmZ/UYZVSzJK19pRFpQagc7wk47GbDAPlAuQSEBb&#10;VwwO1PmdcUYwi4jsX1+fM6HMl/k3Dka3SJb5Nz+UA0UqIhJsSMlEdXWEUpgUidbfXFKsFBmQB1ze&#10;lRf97orLUEr6pzy1QjXS1BgTgAv6ptgp4xHerSdaaxAamXsoNwS8RMuKSDcmBi0jwxgAFOtkTR1U&#10;L3JAyRjt3UU/RYMYmdJRfS9NjaLzAnqUTwe60OPwZe99rz/2KY1xVX8o2E8+Ttmn6Clw60zRO6vI&#10;DANtUjNbojEyRNFV7wIQyQTrA0RQlgwXwJ3oVZofnxqnNfVcgB3/kw8GJvqI/6Wnmv+J8DQ/+GWE&#10;TX+sFYeHGziArlfWr2sZRfhWity7/RvAkoxgZPv+89YBmNAO+p81aU7tddGmvot4oVF0LOqIftAR&#10;Y39+b93tHRsCbf0YWUNtRb/QO5Ay1XBbO2u7GILL+XTAFONlwGjzAXxfV5sApzUXzRe9tz/Gc8gw&#10;AA5v2MfTLTNv5pJBhR6sEf6TCo5OHeyuT55NHrjJfluABP3Zp6U9xhr5N6mqPQuPA7IcVWSzNtAn&#10;ugO2RaNFnwEeEduR092HnxCCNCOFBMh6oM4/dGXuzp+/MHSrpLe9sVJczQNQj+YYTQ+UYoZORI8Y&#10;0uhPWhwAjOa1yehoCK0rA6QofjwAjCquwxlA9klrxNtS7MkpL3L93gpzOO6B7LZHyQHRzssiQ77/&#10;ve+NjpEa/0ByYv/6gQD7XWvf+/53J01b+zIqpohP9Id2yV+yB92+947Itn2DilPlNGl+R3Y0fjqK&#10;HqQ/ePYXfrhrilYx9hQHkY0xlRYbK+PLOjJwyULRGs8gZ8zttF3fGakcGWMERNtzdE70RrZ7LrnL&#10;oPNaiu9UtTXaTrKOHlv4veh468s4EXmg3wBU/Z+sh3iVTGVI2jc1Uec+27+mjD6lRC6Kvos+LgbM&#10;fD08py/oj+EvSuWoH+0A44y195NT9tzZhyfFnl54I+MG7XOWYHny15qjafzHoPKZbNGefecq+zKE&#10;GVhokMHtRX6ujG7pzAqZMMasM8eh4xZqfmQlOhjHRXQl3fhiUZukQHLMcRXLmbZkkcJiroUJJjul&#10;KWakYi78y0kqerLs81+idOQlOTLyvd9E6/A7+rHO9nSRgzOw5st7mSbaZ2SSR3QOpxfax58MTfM7&#10;++7JallJzVtfz/pzGLienjX/+NRcmBN9IfdFtPD/ubNnRxbSi/Yy2wfMKRsxzjyiP/xnn7HCRgrU&#10;oD9OXM5033PgWB80avxZNRleB0bXiOzaJ46X9+yVwbMUDMGL9BX9TxYbP30p+vx68/9ea0QGMcpt&#10;Tbj/vo4CaS7sqbx4vroDm7KI/n34kYd6doVM+h9DlP7d2OjIpfgZr3KOLllS70xmxe49e0bGwYFk&#10;ydu1xWgkmzl5DYJRbI5FkslZjhpyFf2bf/Rm3IIEHDho6Vf/o1+dZTQF21/9NPK37u14zfeb3/yw&#10;4P/tfZ6uX/HFFR8vX3KVH7Z/9YPGvxWBW+Zr+62+2f55+/vl6h0/b361ume5uv+i3CsWaDgq4vni&#10;68o2tn/e/v7PX/u/+Zu/OWD1kzaNSglA5EsErA31CbKlvGoeuIQ7b5Y5wViUDeXgs/sIFJt1Ka8B&#10;MzE4pgaiKQvpa3LXpT6O97lFmPTA9gM5SFU5WiDVMykDJaIpMkCA8BL1AWCBf9Gmo0ePzDLq05s9&#10;cyovpXR55AAk1R0pSu0D3wACQQvMMBJFEgBwoIOworSlTFEO5zOGeCLtPSPchd0VSLFXgtJZKkqm&#10;PBKclCuhZezOL6LcdmfgmUcef0KLJ4wxzFtMYQBM+w8UFSzXG6ErMf1xER7RBwardAffvf1uwDWF&#10;Qkhqh5EhLYLiBw4BN3nrAOCxY8+PgcbDRUACcAtY8TyCHgh8c+YRMHQNZUTJK7HtgHIpmCKECgOc&#10;PHFqFPk9ebqNmdeTAT1ertqVRmGtADfGKYVoXRkoBKe+AuIEqbZ5gykOcx4pDW1on6K0vp+VSsJo&#10;ovAUg/He5n2RQtcTwJQdr610Cv3+qH4A2NIhNGYdPJ/y9mx7QQh0KTKMNIbDAsiLNKRkGNMOB6Ys&#10;by+Vh4IXjRUJdvC76CJat4cGTQIaQN2q+pyN04wo7c7Ya8eYKRx7OvDCnDHU/RQ+B4X1F0maA3Fb&#10;e95ZxoAjF9AfkHxPayrdQ3SbUtYH1eEA1YUO6neKyXzM58amPYYWI4GjgAIiqtCfZ5hjhiAjaSqQ&#10;tW5eq6p19aQ1qwDP5jN5IgF0gB9IV8WPgkSf+B1PWSvpaNaYArTGjAcGEuWP/hjt1hiPAYiMRlEG&#10;7VDgaNO8zv6l1qHFiD/sCexMsrzeaI5XlwOCsXp9fbJOnmn+7cVBC4CpeZ1zK6NN7c+xBY3f/wDE&#10;Gp45UQHSvABCUxCg39CfNSLvtG/vCUUPlDB2ADDzrQ8zJsC8Nq0//pv57irgBa94LqN8UpyShcZv&#10;rzG+c9C0dWO8ops5CFdFzu5noJhr8mfSGJOr9hgt1W5VfKyCYfKE3EAPmMP8MfCMU/v2rJCfzisz&#10;TjRmzCKswB7jh2GEVgDAKeteKh8jwRqrhEcWkH/kiGfbc/pWa0EGS5dDf+S7Z3MaoWE0wZizl9bB&#10;2UCts/nMDYOH4yBWrs99Tp4qb28+gc05ALz27cGZPVAvlnpXdsPohOZPsQh9vafUZvRIC5NB+Fmm&#10;xOEAnrn85je/MSlc6PZghuREAzO6RNmeeebpoVnefSAa/U06fs4udOV+/Gd/j0g4T7w1IYMAYGuK&#10;90U7zImop0rCd6ejzB0+MK90lT1U3pPTxkeecbIx+qThmkOOBul3MgsY7eSpft/GwEv+0H/aFq1D&#10;U9Z5HFJNIto1H9aUY8H8o3H6j7OPk2McIkOzS7SEMUj+cL7NkROtj/149uQ6DsP4rf8HzSkZMSi1&#10;60X17XnXP/ODphkSHAn33XfvyER8wqlArtL/DHDRqSUdnAxJXmfEu3/ONNuUv2Q1R9m775dSG/2g&#10;abS2b+++2dO9ROGk/nEwqOAa6E7fwx+7Au7GdL71Z+wby/B0dHkpB5X1I2cYs2jGXlZGLllIT3Bo&#10;4aPBMvWnmRznZBJo+IUshzc4oHzH4TfnzcY/U7gk6sCXaLnHzHNH58+c2fsbvuh+WADt2GPXAkRf&#10;0dPms8kFfEv/a5/Be0trCAuQZbax6O9EHZt355IqMibqttrrSP+gE3MtI4f8HXkXk+iz38z/nEVb&#10;fzAkPUcf0dNvVRHz0jvSfuE72QFd87n5Tl/0TDrP3jQGOEOPE5fMVRGWTrGGxmeeG0Kyd8k6kq2E&#10;/mVrvddeRvzPSUK3HXxgfXjJuauqCr9j/cnZ5u7xxx4tu+pg8iNHTjL00hudzZr+28NZ0Hjo7ZF5&#10;yUlOKYadhul6a8GA8yy0oCI5XTHGZesBAzDW6XzrQ2fBJ9fdmGOwtWBIvlOW0TWN/9d+7dd67raX&#10;RW5+vvjqewPfem3/vP395gVX+WqEYs9Yfuq/P+L2xxhw2628ZQJM0OZEzkxsTcfM3GqKL3+785vN&#10;6b38x4Wm9KqL1i8tKOG5vObi3v5wtf8P/vffidkT2v3DhLOnLSaR2hPPHAAAQABJREFUH2//zOzd&#10;SUAAhbxqwAQmYCRhApIL0zknStqeZ0gjtOdk7bpSj94v4kEgJngBE0oObQLpolwU2Nee/OoYCYS/&#10;ezEiQcdQovD0jTAAAoBR3mxhfqmVBITKfryQ1oqHVMSP4r75tjzs73VQpntjbIpVTrhzYW4KpDjv&#10;A7CffX59z8BUmICg8hyKkNEDRAJeR48eHUBBKBIo9oEZk8jbSy+dm/xv7x0uSeBdn1C4riIQ7tX+&#10;mTMvjpLsy/bm3Z8Au3OEofxwRu7+AxUoCcRbD/vv3sjbJRfeXhDGJ0/Rrt2dq9fcDwDrOgLqvcDe&#10;ubMvjnA8sH4wr+i+IqTSTTKQ8ughUcYygQ+82Zv4Uc8T1XjowYd0p2dkzAVGgREloV88c26qaUkR&#10;mrO3uncVFR2A0tyIhlAGaEIEDEAn8AFUAh4oeDePtiiaNSXAAR3V4W5J8LqP59R895hZP8J0UXpF&#10;UFIOoqyUDcOQR/HO+gf4qS4ntYqBDljoC88x/uPxN1fvtr+J4kCfFD1aVr7ZhGhfJJcyYADe3bxT&#10;9gClqHJPmH6gKZ7ScUzUN2sh1Q6b6yujiZKnDADCmi069f4oxg8qU36pPTuzCbv2jhw5PEaG1N2L&#10;jfvd5hwQ+rjrAIx97Q0A5iadI2OKJOFl5cU3F/iNMuQAsB8OHXIsiAgDa2Oc9bwZc/diz+IGExEk&#10;pxgblJT1wH/AAsP7vQC/oz0AmQEprYdoqnVBazzt6I+iBqjRE35zL+OFISVVk3GGPyODxpMXuVRE&#10;/Od77RuL+bFeN8frOiiNa+ii91J/OEwY3+SItRFZUqEUvfP6jje/sVkTMsH6WzPK2hwB2LdWeEkk&#10;0CG0c9B73+OpmwLpkBN58nlrjv+192FygbybCES/cTahMzRs3Rla1ld1VO3f0PwB39Z/oly1b2yi&#10;TcDapHr23fvR/0cdABwCGzlpLIpwiFBcKhoDMKFNETHGo0qeqzW1HsY16VTN2eyJCvhMGnhroq8i&#10;6ibUugFG4yBpTexlcpjyrr27Wgv7kpcKiHiEo40TyPjtMWRcKOd/c0YFWTpzQ/4lmya617xP2lQ6&#10;4O3aYxjcXyrkHXn8gUTg8fDh9qbEjwpXWV/yh3y7IaNQRFXRA+tkX/OAva5RsRgtoS0Go/l3M7B4&#10;8uTJikB9eyJ4R49W8KQ1nTQwvNL43qqdm+NBpc+VsVcI4cEHj463/utf/8YAUuB83/6MgH2dNZdD&#10;hDz+zne+FR1eN5EHPC7LRBqlAisce/Z/A7r0zv4D6xNN67LkTdUEM+BUJya/7rr7jqFP6yM7QuEW&#10;cgKNAsv2yaKLj9vfif/pTvSq8I1MDmdH7uXkS39NRkNzgW/QxaSG1755xhv0H6MH/dWJmV99IqsX&#10;43+pgoq2ANe6EbmVCt54bynt7SbnEEar5tU+TLTBENrF8Rct020XL5wfJxX9Z32s6aRINifSujlH&#10;6AFOGjJXkRbGuzT6/a2zvcLSDsk/7XO+WG+VREU/0R3ADRirXCtyeG3P5hhdDEL6WXEm+8cWZ9fG&#10;kSM5AvaPniX/PcPamJd36idMQZah0QV0v93h2S/Nmn4czzF4tM95x+ln3fSRkWGeJ1LYnHBQLGNU&#10;sbJl7D/WDm97jTMsfiAzyd3BH9GeDBLOCzJS+5MmXh/xcxqEfbb2YeuvL/PcFo1hI8WcY4ncjOIG&#10;Y5DLc9Zb7RuTdEpnv66HBxjpFy5cGN09RnM44YGD66MDZdnQPWPgN7bJ7oif6D9GLaf8nbfdOam1&#10;ZK79pm9Hm6KSN9b+7eEX+vr95L9x4cWRv41n9EHzAOfo/zgLow3OTEar+Wiwy1xFp9bHd+QfXEb+&#10;vP6WMyM55xaHzYXojMxCu/tn/+ze4QtHl7zXdeiXI+KJx+3zf2D0AQcNRwAdaA+j6LsIuvn2LDqC&#10;7n4/2WJc9IbCQ3jnltuirw+WtGH6Z1Jjk6vm/fpoFf5APxQWXUD/W1cRyc8b23/+1/+zVrHOY7ir&#10;vH4U8P8yrMY4RHrFIH39JzX+Jg8uqN2l8a232rz6fPvlC6/pY9/OLTs+fOHSac63W4/fanTTcv4B&#10;93/xiTM98/WfVfv//f/4PyQYEzn943UDpoSSebnvyvAgNBkfAFDSMCMoD3vCm9Liyfjks7y4VerD&#10;FFKheIsYHYDIeOPy/E7KUsLSGVvC6asUGpttz5Vy8pM/9ZOz10aqx6RD8YYmQCmJMRpTBktq1pL+&#10;BnTw9or0AMk8hDzu0ucIoAcfejBGr1JkHq/3U7oAIRBmo3NUk6Dq2iIMDDTnuvmrnOxrVQwjMG5P&#10;Qd+t2Eoyiif7YgKUEXPk6NHZ/0DoAdME/aefy9N+K9Bxau21nkEhrTw/zoMj9AFLivLFUhUJYV7S&#10;Rx9+LGHz6Ri9jCuGwNEjD65tbBwew+PVCnusUpcoMPMOTBJY1oSgZEgwEp99+tjs59sTmJDqsGdP&#10;xkjzD1CdPnm6Mee1zGtGWYnU7D9w/4B8IEZFLXO2eKZs5A6033HrzNt3vvfdFF2ALSVNWZ2vnyh9&#10;0nNqfzz7IrcBBgJw9ms0DsqeYjmfwLZvSNEWxp/0Bx5FKYqEPGH5fntbpIYAzdZxQECGh31vIiCM&#10;Yca/tgAPKRGMU/spGbjXlm7Co0lxUo7G7RmU4HJo9nLop3UxXwCEyMBsaE7poFxEYV59R1Z/mOKX&#10;SiOawaAXFdE+JSI6zZBIW82aOciakgZyPAcIpkh50j1MqgcngPlAQzzrb79nr2CFF6JH5+qIkkhF&#10;YrxLO7kn4H17UVL9H6M5pSRtS5oiQMFTzcMvXYrnFK0uhsWSLoeu9IdCNQ5rRgFTUNJ8RFaAUevO&#10;uMC3eNxeEoARwJyjNOI/csD43esa8wt8UH7Wm+cSL+Er30sX4mkHPLQp1VpEU6rKO0UZbZjn2bXX&#10;y7gZPSq54cF77q4QQnNnfm7PoBDNAQB43IEkY/I7JY//OAV47nmEFJxA/3iFgJbqow+7d+8JZN89&#10;x3zModClyDCszIsxGT9DzfqSf5wTzmPa233ohId4FHVSehHvSzTTOIHUmzvLS3RLlO7z2pvIQPRv&#10;bnnDHSDPuJr5qK1du/JkBz8vXKhKb9eLkrnWXIp2M4REw+2lw+/GijZ5mkWvRCcmutj4yWROGvvO&#10;bk0eK08u1RANk3kiJKL3r2Sg8EADY5w2R45uzJqhNcYZQ8RazLEIOQLedz5ajjRy2qD97rl4yDEl&#10;DG0GPnkapF37iR//yeFH7ZNLdxY5EOFx/iX5J6MA7wDxwNxtGRZSGMl2hjDjYtageZQy+9QzT639&#10;i9/7F/XzSAUNSpeO5yeiXx/PnD2THnllnGf6oX2yZGPjyNpT3//+2rPPPjvylxEmAiwllYwjw/7w&#10;D36/tm5de+DwwcZ73aSbcQLICqGvbB+gc27IoCVTzP8Y1o0fDTCah9AbxHr7n8kTa2m/pCyL4Qd0&#10;Ef1P5Dpa5ZAxJvKbbHjmmeemz/iKAca5CFySxXfFx0r2TzXX+mf+XTOpt9EIgE22iVoDqsbvLMsP&#10;o2lbAPAxg1S/n3jiiXEc3haf6ffskWwNVHOdA8UzbKSfolHzz+BQQRAOuSa5S//6MA6J+OPw4cMj&#10;f5599pk1WyH8yNH0wKH11uLueb4x0OFZmvH3Eu3bEx8B2xfiR5ktF9L/IsSmchx10RvaGx7rXrLr&#10;rYD8jz3+xNrhHF72To6eiT/Qn8i19F3yht5QXdC+LdsHzqZfz6erzdE4QpoHe9L0nYGu6qGMFinC&#10;jFHGt4Iwk9LYGgP+CF41TXJLNgH6tz5od2QQw6Xv6FN/6V9p5zU6NExXMeSNx4uuNCYGvNRVRYxE&#10;W0UhV1kqnLdkJyce7KB9hrwiPIyzs2fPzvPINtsfjkbrDK7XGyv5S27NnsD6SGcx+PSDHqIbZCLJ&#10;lqC7zid3HMtB15Ips0WAsd29e/fcO7r7+mjq42jKb+QHmqK/zLe1lF5P/1iEW3KSc1jCfw105DL6&#10;9TwFVdAm/KNoF4xFDt0a/3OyOSRdG4PP4o9LzQ38eeTBI7OvVAYC2TrbT5I1HJUH18M3GXIMPt/f&#10;dU/OlWTlK1WxJt/x3ei9+kK2v9pRT5zAZIj01nfq6w2Nj2MdpqR/6AH4K7IdXpX5RP7+zb/5X84a&#10;rv6zrOiwxfKVL/6N/WESsMIyFWaGCPgBr2tiyBEVl6+bR2x+3DbVm19v/9VFy+cv+XH10H4Wshbi&#10;Xl6rp7AdL3+78zefXOfVfV/SxPL1l/y43Dz3/km3/1//7b89QlJUgxGH8ccrmsLQ/0sRsxA7IUZ4&#10;AHAU1W1FWXiOKCbAXP62fVXe86RgCEADAAMK91TN8PqeQcGq+GXkNwSUABkgSW669BlnuGkD4OEN&#10;FFq/JNKSQLVHwotQFr2ggIBiRUYIZd5FggZQwZSENo/zGEA9i6fds4EL7dtbwQs+e8N6D5xgaoYr&#10;T48NsafOvjh/pXY8+qhjEA5HqFWlKxICdEpJOnXixNr3n/regHLeIYe8Em4qRV3KS0SQOifmnUAQ&#10;JXDggDOE9jd3S+ohQcTYsln50UceWfv6N785h+BKiXAGGCNAqo+xHji4Pt7DkM8AI5twARAFIAzK&#10;uIA8Y5fmw2hr2jNKSqNMqBJwjFuKQdqoVAypG4QeoEaY7i5NjuK1j48xzoiTd0648tDzeqsmJurg&#10;/DtjFd2yZsCm9CDG2aS0NAaRv4utYXB59g3yiPI02hep7DIjyT4KRhfFz1ARWURnl1L2l9BffZuy&#10;+oEWOfMfBWyAPkYdIPB63kUVqu7Pa4suGaLGTwGYm/dTUpeaJ5OhahoHxKQI88gBQ4GxAdKNBWDA&#10;8bywr5xPAQQQOCMY9JQsZfvpJthYKn3laQ1YdGtzmFe1OeYBNMcAIOP9tZQqr7MHLxG9FGHX4hEp&#10;Tejf/KOFe5o/EQT3K5JD0lgzBWTwAUX5PgDdtQwyfGmfhIfrB9pnSCAG/DwAPX6+oecbvz4CEB9N&#10;hNYeJdFTlLM2ytr9szewtfvgkwyQ95eS6pPS2ZwYf1sIZozuY1Bz+kRBY6wAOwAUD71nA1ST7hoP&#10;AZD4ZhwuORb8xX/A6jh9PDu6AlCBGGmcIj1ABEMIffCuL/QvirSUx2aUivxae2uHX8gezg6gyLh3&#10;x/f+AljAmjgrTzPnAUMC6LIfUJqadFIOKlEBBjv6A4DMEqB6U78Dnr5XKW3OzWz82rd2aNgeGk4F&#10;45HubP0BKWBCxFuqEjo0TxNh6XfAkAyzZkD0W625RhfeCGTUpvPeyD8y1h4+QJRTJJIfHsWHwBaQ&#10;hbbHEOnaXclWh2rjT5kPAK0+kgFSY1XaBcqlSjLuZCt81n7AiH3As/V/5JFHhy9PnDo9sn7jyJEy&#10;KJ5c+73f+39yQtw7BjBdsbGxMVGEFYD9uHF/2Jrom/EzqjjwJu2wObKf0vz3/1k7TjOAjIFJ/nDc&#10;vF71PGewkQsf6Ft/yXbRJhG4P/iDP5xjCvQHvRw/cTIAe9fao48/Nuc/nk5OK0eP/437/PlXx0BZ&#10;sjKWQlZkqQiJTAV0x0DkhLLugCij8K30zqHDR9c2OmZFShn5c+BghVVKbTtZGwAzp4doHPon/zgQ&#10;Rb2dWTdbAcjjaEtVVjKC/FTdkjG1cpJwVOa6Gv1MNkmpnAhDz2lJhs44SRQl0sbosmiR40/VYus6&#10;hmKEIeqfMJw2Xs4AJp/pP44fkQ2p+JOl0ffG7xgTztiXk3/0D0eICOr58xfmvM+b482HH3qoNd4z&#10;OluFZIaEdHupeavx0y3o783W45XO2jt16tS0LZVRWrpiOXT02EDRDbktSv1Qz3bvh58W2cvp42X8&#10;Cn7R/x80bwwj8p/zKxEzfZPlwrk7ToHmlbNLWqO9XtADI5B8E6m3L1EWgfFb18EyzZ+ItUgg+cMY&#10;2Z1jzTzjF7xxV/fmxknnXBw+l9JvD5rsiMXYkrmQIZHsoX9FLGmUm5KJsMU4rqYfy15dRjo+wsOi&#10;0l72hqE/qf0Ojtc3upgDVPvk32QUxQPgs3kT+WQ40dN0EOMbhnAcimwT+OtMxiD5whnGscJBBGfZ&#10;94xebKEga9AtY2sxdjglPs7hcWayndBxEzJ4TXSaI1vhq6kQ2bhku9A/jEpyxHyjP1td8AFa5nS5&#10;J+NLH+E20V9RZLp3bxH++8NC6MLacQIl2sYRvH9/Zwknw8htDjxyVo2C4yeOT3SYU4PB5kV/crZD&#10;67Ib0L91ZLxLq0TP5EA/D/7RtmfqK4r7G//F3/iRx/8R0ox/Bjyztu0/zcuflP0Rhk4zDen2395d&#10;rQNf8vW2Hv7xb3fc74PXIkt6s/w6/91x4Vw1//mSry9f8APe7bjfB69/ze3/rb/1X004HtN6OEYF&#10;3jCCYhUMMsJD+todCZflrJQPRuHv6YwNnj17vyY9KEEGeFDSwBiFTJgAkZOalwKn4M6cOTMCe7xz&#10;MctTTz09np+V13tAZr1RfnZSbwIjUzQlhcLjCZwwEnnnKGRCSkoX44MC4anRL4p18smlA6Wo9It3&#10;inDC1AAQT61UMlES4JCnWOqG6nvHUzYnjx8PFBzMk/r+2v7C+vv2VT2ptgAMaVa83CdSyie7lqBy&#10;L4DESKFcpPtQ2IS79vXtL/2lfyfA9+7aqaJ2BAYhSoBtbGys/dhXvjIHetvXAeh75gi8BN1NCZ6m&#10;d+aVUcI7xrBU9p4Al0pEiQOaPEsiJlPGN0W9pDlmnLeOdzEKE1yUFzDNUAGghqSbd32klMyhviM5&#10;68dYcL4cxQmEuV76HAE7Xr7662VfkhLxlLNUhWMvPN93S8QD4EIbDEbgWl/tV1il/0g3ZahKawRS&#10;KWf0Z9P8LRRqhjpwBpQDf+gV0JXixzgm9HWYoHafVF6btQEfHnBj4iSwNk1apMbrK0JVf6IvqTme&#10;OWmdjeXtjEAeayCyi1oPBlAGnDluDq3/B805kI5+eOKBiUm7az4oN1GVc+0zwQcUm/HrG/6gjOYc&#10;tUDTeCKjB7yI/jYXewEJGfyvZ+hwE/LISz11ALp9Afp2X0pPv/02YC/aljb0SUayMfKaTlSuvltP&#10;ThrpWxQsoOb4BOtpHhmB9lndnCHCOEO31pLxISo4Doneux4QY+BIq2GcaWcARW36nZEOTFl/NL/M&#10;gYhvDoieu6e1BqoYfYCEedRP/ZLqO1GW5o0jhNPkzgCNtZ00r2hisgMYaq2fiI+5m2yCnomXpXYD&#10;+JMSjR+jZ/upHHeiT+bC+MfzHT9ZV30ZA6rf0IHP/TByoktn/YYmep5IHBqRBm0cQ9/1D7Bg3MpW&#10;mAhCNGa9rZGI4EQQWytZA94DkOYV6NAe4wSQYNBbTzx+bfwnmj6pqPVLOi9ZydjgeSfv0Ld7/TUG&#10;419kMQCckdB8AzgiIku6WgWqWltRUQ4X96ALRqnDgRlRZBBjwr5dhY7Izu8/9dTaieMnppoup9Mf&#10;/uEfDF96/pEjRc4yIBYDksyxx3ihW3PCASA7QsSLDLaXEC3g59W+M0aw78lZMnsyGVof0V30DLxq&#10;H5898tDDU92OUfrkk18bBx6gyjn04JGN1q0S/SdOznPoNgYv/seL5D+nlLmzNtoCnukRtG1d8Rmu&#10;WeR9NNL8coIAkxwFLfTIGGORZSHaJ02fA+DzQDdam0qaXYveyKlJeYzGyRCGnmJZq0g3gI+G8ZP1&#10;oEsUOpLy2sfhD9aIvYsTlY4oOUDMBYPh7LmzQxcH1w9O1AdtkPdomdwWGZmUwmgEnwHD6JkjSdSZ&#10;3nEt/Y8+h4+Sqyo/v/Kqe439/tl7xAAEtl9uCwH+tq3AHkHjp5+mavUmTaNVr3fS3adzADByyEH7&#10;5egUfCgi+MjDrWdOWefXWRfzDeNJn33jjQz72jQm/EsmKegk1dv4T58+3Z6+c/OeEYPXlqh08h1f&#10;di9DkGxCi1PBOVwz+7Z6nogs3csQurd1hD/IGvQn6sNRYw4ds8PwsP5wy6OPPTqG6bHnn9/iHfye&#10;uph2tMswJwt8P4QQ3Ujhcwi7ffPmQp/pEesiAojvyXSy0VyrNOwZ55pvBibHHweDzCE878HS2e/i&#10;pK4dzi7Pu6cxGj8HAscnukGv1lKKOueNPtqXz1koOof/6WfY5eZ+e7EIrfGLwunDoUOHZw1va50Z&#10;4LACo01KKoOZbH5lky7ItZXOm/HXU+u9pKt2dmJ8xpFnG8Dhw4cnNXecZo1BphWMB//YF4gn0Hvu&#10;s+HjvRme3/3ed0f+4jm86V7G7q6MYn2ddO/oiN4jW6RbctzoE/1vPcggc01+IpD/9Nf+uq+XV5fM&#10;a8cX2yJPW99vXtcft1zl68sX/IB3O+7/EWs/Aw4X9NoxyitmZBilKeya8fBc8fMf9/HyY6krpPIl&#10;r8sXfvGCH4L2/5u/83cSugmChIG9CgylAYABCtGLt/Os8J7fNkqmVIWENO/dviJq9kKYWJUleSIp&#10;RAqSIJFORLhiJF5AJY6lNX3n298pAvfSAF/REjP7zW98fYwGSmRAfwLmrbyI0ngYJu0n7Xl5xxOq&#10;UsgoCsy2L2Ej7O+Ig3czAuRKaw+Io4BGYCekGCkKjvSwFOyZBO+yuVm6Co+XfvOm8fI8kNKjWBQc&#10;OXWylMcA6HUASPPyZJ5dglAEkRJkXPDmnD5zuv1i5wdYmhcA5sH+Pfvcc+PxsoGeV5On6PDhjclh&#10;J6xWlSON0bxJ/eSNP3bsuUkF6ev6Ys9KfUyAnspI5OEzro2NjfavPThza34oRMCLQBQtUzyDEpDv&#10;/3pRzsl7b5y3tc48yTyTIhGjyAdMpaQicgUV7m0M/hGwwC5j8N48skDp97773Vk7QpBylboiMipV&#10;ifHjOwLeuppXCuLFvOZ3JkgZSPYwANuEKkEM2DHy9b0FGlB0qANUJ2pXv3cFXjhgGd2AqLUElIGd&#10;lwIqDFZCH5ih/Alk60zoU9DAPmBi8zllTFhT1oxHwI7BoV1C2zWAAtpCu4xBhon9NmPc9Z3XGJ4t&#10;Dl5w/4DO7mPMAQTGjP7QIrAm5ev8hfPTL8URgGVGu3kAeESvGCgiP9qh6IH52ezfNeI+wJAKf9b+&#10;wvkLQzv6rFgPMCsSDOiYfyhv9qDW1xlL4BtvU8pjYDWf5l5k3H6dlmqMLOvvvlHCXf9BkbdJBwtc&#10;SnehkNELWqXojHHSiUMpDmyWDoP3GGzWYInY5v1uHhmGgBClykNrHPqG3nlCJxKT4TjGVGssEoXm&#10;W5iifc11IALfA7McN/rsee5j/KMPpeuBK/NvboxxotYHilpLx2wtRJUvFq0FehyNAZjjP3MOBKLH&#10;MaBqV47HqOjW4JO80YCsOfbiBECLdAMwjha0a1xUExlqDvDE4mvsWf0OrDOQOR0YqxwrdXPkiiig&#10;A+2BOnQL2KrAeUP0sWdXxWP6Dt809OmHNkW9RI9rZnMPyEJ3jKSaaw0Yg/FYPOm13lwA2KLCok3u&#10;c/yIZ/OmA4rGTzZIqVwM8wzojNQHcmR99cmv1t+AYED1eGDQs29Pf6CL48ePl0Wwb+0nfuqnKvl9&#10;aPhN6qy14eDBk+jFAMhgzh/7CqWM4VFnEF6Mtl/KIYj/DmQgNXntpanybWCLs2IxbqLlaEgknpGm&#10;sAmnGUOLQ2wFwvDj+vp6a1FBogCu8zRdD+CJNAK5ol/4x7p+WvvozFjpi6NHjtbfDvxOzij0hKbI&#10;QLKHsWgdjEdK/FBKfUb7QDheA5zJIEUaXo3/9Q2/m9PXokN7Y00GpxQdqTojAIoWOZRGIDf+e/bs&#10;Hgcio4JMQVtD49E/5+MNRanxjTGYV468FzNk6KeNo0dHdlh/kUvyVzEdtItfFQiy55nOEx2Snoj2&#10;XrKfLNmgoEoCb/QfPkFzsAL9wLkiSrP+wHr8ERiuDcYB+UCOiJp6FqCsreVl1hQVqcpva6L4yNmz&#10;Z0YWyF4xH6KHMoLgD/vmRJkXt5Mo2/mZ23GQNgYZCdcsVtJWNsiFrjmXnqQnDm9sDHhXXEyKKf4j&#10;f+hG8sGecQWi6BbyoAWbtR3Qr9/JSEeiMOC8yByONsxlJGTbnrYI7I4/ySHzw2DUBw4BkT7XWGuR&#10;X+PDl9rhLOKEOZKTwQvmwH8cLeS/ipCyRDhpOVDQOMM2lh1Hgb2z0lddu9LnxoTuHVXA+cOoRVMK&#10;jqDJcxm3M9bonvyf6r7pb3KU/uGMQ98MeWnGlXtfey18N5H5eMfz9FFa7mQ+pZemrz3PMRIMJX0g&#10;w/AhvCLDBv1xVoxjqQkg++EQziMOKemVaiiQlRxCMo2070iVfRnS5pD+QV+x1PCHNozt1oxazhw0&#10;rE19tMfd3KM/lUphmI/6npwyNqtHbjrKCl5BK+aD/Mdb5vg/+dX/uP/+aOP/BnjVl/Ej0z+p8V8l&#10;hXJaq72anpaX5je/3fpzuWNbX11+48fV66q3b97dH2Dn6pf04/xw1V+HMK7+Sw3/GbT/d//e3x0P&#10;PmVDcZg/U1i+z4BdAkvEw0sKm83NlJzDiVXzShcOOOPho6ApEemAPgMFvDzApfC8FISvf6MqYXm4&#10;MJe0Lwz1rW9+K2HfnrqEAADI+89DC4yaK5teCQaAwz9Cm8f6wIH1CfnbH0SovJKCBvwmhJ+iokga&#10;xALGGx/jxt4pAhQgBtjGUx7THj/xQsbC7rWf/dm/OELt1Om8u3nYFEz57ve+N5UyNx7caDy3TOrP&#10;xdJoCDDC8MXSNggpfWWkSdmhkP/V7/9+8yNNLu96cyG9cG+Kb2+C2Lzw/FIG5kAKhrNRzLWxfPKp&#10;ilUJn4wT3izK+5/9s38aCHlloi1fyZh87NFHJ9XwxKmTlc/+/gBqnmPezFdSjJ5F4K0MXsYFJU3o&#10;MZj8DpQsESie/KXM+D4HwgJlKdnXEqqMEOlnBOWp9tQBPRZeepiIDMCqXWMlQCeNr2vQg/btMyAs&#10;gT0FTAhPTgCCHn1RTjxqIoHAufOi7C9Jlg+4kH5mbhlcwKPUwVtuvy3v/OsBCGkURSdLyfDyPH0D&#10;aCgLopiRTZAT4GjJb+P/qb/6h+8oFOCI8CbEU68DzkSgfI9oKBrtr4xkKWDzvqs9E3jDR+gKUKBI&#10;Xo3egCF7ACgcKXP+SnNCF5SydD37ZMzPRL4beI8bpcWbaf71C1DiZThz5uycS6h6q30SDmYVzVhF&#10;f4A/oNWcARE86iulqlADwwuTA9XA+iitmb324TDURHEbPwPC2kjBuStApVLgTTcGxKPHd+rTRIca&#10;C4WIP4EeY+M0QNPaHkBtDuu/lFGbw0UXRHY4NcwTz+3q/sX4Kf3m3eYnGgJIGU7+2TtinyL6xbcM&#10;YL+LXjNU0KCICqBpTK7Ba/t482tzSs4HpMgmzgVARb/wlr4ybocumn9GDVOpLs811o/3Weol8Cmq&#10;q+8MDF57c7Z6DTCL/83z0HdzbczWAGXhm4kAtf5kwKRr1Rf0wMll7XgSpAAraU0ekyuMFnTGILJ3&#10;0h4y6z8RrtaJ0aMd68oxhd8dEQIA4nV9Wc5hunfoXbQIj5hndCc93HqhQ8dPSEXj2Jr1aX44zH7y&#10;J39qwOILpSwBXdaFQfATX/vxmTty2QHfexVSiu5kJ7zXM4Ere4DuKKKARhjT5NIYjo1dBEI/Xso5&#10;9u2cfA67JofQDPqnkhg6rcjICHyM9+Zf9EZuWLtnn356nBvmkMHnuVIT8eXL6YdTL56etdIf8hjf&#10;Tx/SOejXegCR9kkfzUHGUUWnMNguXOjA5nQCI5XDUlQNCBW9dQ+jiJF7PsBLl3k+mSjCwfBAZ3gD&#10;rQD4ojdkBl2EhwBN+sS919/AgENey95fz/ksmojcZn2A7aGt5hijOwrHvfrPkDj23LGhsaNHjowh&#10;5VrjQ38E6xxP0VsOL/RIdtBJdKZIz8XXzze+0v+bf7+hC0VZrr9uuU7mC14jx/ECnb3Ifml+HdUT&#10;NjDvdDhwjL+MX1SHIcEA8x19LvrjXs5R7aNd41f9kXFp/fGOCTl//sLMExozv+SXFE0OEfTUIGf8&#10;9Ly+HdnYGDmA5y+2fujG/kuyS/tT2TA68nzOY/hDtOiuIv0qW+u/aDV9SRZPwYzutR9cn8l6MtPa&#10;6R+6clbcqVMvjjhwlAVHgeMlzD/5ay2tFXkl2sWJQf6LdMEDZNdyFmX0Hk2jH/fu2Vuqcw5rOttz&#10;ODDwPN3K8Tqyq+vJVTpFxgmnpfRBdGbeOcbJ9EmD95z6MimFDNXmErZajn9Jv5MpfW/9pG06C5JR&#10;T+6gI3pgthB0DZ1uTHiJg4RjiuCSlstZRBbMHsnaY4zR5StcBO+8dv61cUIzfn/sx77S/tfDPWdx&#10;Oopo09+c9+Sfl+g4WYcuVzyFxxnm3GYcpXjbvjeR8y05nw6nP9xL9zK4yTlrCTdhpnFyhn//g7/2&#10;H05bl/9DCsVs+JJeuPzD5XeNefnhqr+69er3eYIfV6+r3r55d39+2NvfSqGc8V5lVnZ+dXngM3s7&#10;f1xNWX+XH1Y/r/5uXbDji20ftr1dXbvzq81Pqy9Xf1cXb/1dflj9vPp7xc+bH7f9uu3t6tqdX21+&#10;Wn25+tvFv/Vb/+vcgsDtSbs2r4+9Jrx1wBalBEjIl+dlssHZZnUAw+bR8UrH6MAFgwaQerU0C5v6&#10;lZBmfMy+kFtvn/SUF46/MBEhXkOCj2B57tlnRxjbk/VJkTbghleM4EDHNuwCScrJKu0OuElh2L17&#10;79xPePIIAWjSVaYMewoFOF+URylR7cAiMJzFA9hJQfSZ4Cb4nnvuufq/LwPu357UhddSANf2u3n4&#10;5//8/177yle/khcqxZJH1j4ZxTcOrj8wiujsmbOT0sBDJJ/+oYeqiJbwf/7YsamgpoiDTfEUIXC1&#10;L685UDyCvDYIPu8V7bAnUERJygAhyfNIoRJe/+h3/9EYy4888kj78R6e6CMg+vTTz6ydPH1qBLQI&#10;m3kELgAEfULXijZQjs6uk+LIW015m99Z+55zWxuSb2lz8Xjf+oWSIBAJOEaxKIA9GZSa1DgeegqU&#10;4UUxMpYA3Nk3Fyixjw1wtnYiZOaZsKVYCGoAk+C0DlI67IlQPl205L7A1x3RB5BJ+UqZUSyFl5wB&#10;Zx2W4hmB5NpsAieCwDsszfFSynD2ZkZDaOmWIoQUlH7qB4XoLxoxfu/t8elBC/03JuMfkBT9oTlK&#10;SrQRAOWXe7M9d/pOIV3fmqElhsutRUykUqI1HkiKlmK0VviEApWaReHYQwI0aGf2akQnIjM3pLyu&#10;j07RBQVn/Dbrq4YHiIr6HT60Mc4R6W5AMoMEkDV+6a5GY630dby59Y9xsZpzYAOI0XYdbyxteo/G&#10;pe5InfJMXlNgWHTcxu7PN8vtfxj9q3ZJlAx4qTEKUNRK1EJqoRewwVi1d9BLJJhRDPQatwgGWqDg&#10;697QD28pkGmtOIukeEnlUYDA//R3DjvP4YCGHWj/QTLrbgZc4M9B0MDHgKTmRN+7bQwRc1FHJz3P&#10;/AMc6IIiJ9NoRpEw/Ed2AAEMi3eiTQUp0Ij1tzdVQRprLjov+oAXOEPsbbP++smIn5TirtUWxWsP&#10;CRkHMJu/AVk9x/pLJwZW9BEgRZdohwGtah/681zGLDDPwBCpBNrIF301j9Jyec2lAzKwREgBYdE3&#10;jiJRaPuJPJ8MRpsHKm5kjhl1t/YdsM1wcUSKfZb33Xvf2tFkGzD67HPPDMB3rwjTT//FnxkDEG2j&#10;DetPdj6bDBSJRX+ilrszAoF9oNu40R3+sxaqhBr/C8efT8amP6JPshagBvjsm2FYAb7O9VOOX7SB&#10;wWnN9qd/XiqC+dLZF4smLOdn+l0aKccbEA5cSzdDd9YD/SzGpf3dotI5IaK7fc3R7c0foIfvGUUq&#10;SL5RZT0yhozlQEIjQCW5Jtq7K/o7eepEMlyqemnmvd6O18k14xSJEmWULYK2Blg3h9YRTa/obwB5&#10;1+Mfz+eUYbzak+I77TNwGHgAJ35C74Dzh+nIc0Ux8bl0eM5BDi7X4i1pefQPGagPXkA3x8eN7Y1l&#10;BHJ22d9sjcyVFHsHOg+d1Y5UPkV3AGjti5ihG86F28uIube1YMT5zvo7XwuPicQwuhlf5BXngLRV&#10;cojTUHEjjmRgXwqn9tE/vlVYSdEiUft728qgEAfZoTr1jclchg9HqmJJb4RZ8LXtDxwc9udZf/LX&#10;+OEFRtxES9F/fbKP9vr4lFNy9r3VD5ksp188Ux/PDw0dPHSwNfp87VRr/PrFN6LfeK21hilEsDkd&#10;3izN85VoBT9yvCi8dKEI7oI9MrSizYY341foTD8YbvifnBTRQnNSiKX7mtNxVLaG1yVbOa3ur2Lx&#10;uTPnZvx1pyhsEafmVETr3QpbqVEAs3E2oWe0Q1ehP3smyVs6he7CB+O4qCCXqrWeJeLI8aOtyRLx&#10;jPTvGxVAgf/IIVkM6hbgTw5YPMxw/KzCMheaG89FH3j92gSf9EVZEgw/c0OOrSKWDL1zRbrhnyd/&#10;/GsVeXsYUc5c274BC93U2shW8ZIGa0yiqpMCGf3OOGqP05v8Y3hLIZ01Rv9NFPlr/bzMLbqDkeBY&#10;0U76Hy/IhPnFX/ortbHt5eetL7Z92PZ2dfXOrzY/rb5c/V1dvPV3+WH18+rvFT9vftz267a3q2t3&#10;frX5afXl6u/q4q2/yw+rn1d/r/h58+O2X7e9XV2786vNT6sv+3s5Arfty8uTu3rMzr/Lpasbdv7m&#10;0xd/ufKby5+33q3erP5+8bFb3yyXfPmFX/zlym8uf956t3qz+rvV2hffLJfsvPB3/sHvbIJwB+cu&#10;hg2i5hEn0DEvZifogXiAjgJUnp53mHFH8Kiad2jj8Cgp3kUGHKBDeFKugK0UFuXfARMFDwArQvzU&#10;yZPD/CIF0pEoxWHaQJv7CF5eautLCPm3Jw/vTTGxdC+gDrj3O++K/UBT2phnLma1lwDoJzSU/R/w&#10;VCRB6qE+3paBJbWKgLEZnlJ/M0Ug4nKxv9/8xjdKb3wohXVXQjpl2HOuqR2b2B8ohe21PHsnj58c&#10;LxohuifPDkPSXBFeFDdvpBQKYA6o+DThB6gPgE+ZAqEAM0HNqADERvH1DEDXfpI/+tY3R/bMBvX2&#10;H1LiUh9eYjAHphlelPhElRLcio3IlTcHhCUjScluStWGY8pYqoXfCT+RUsY2pWqjuOcBh9bfa88e&#10;Y9g7YMrRBQwugA2oWAqNLPvJzJs9cM4OAiLMp7k374A47zVlvK/oATA7IKw1AmqAYACNVxrwOh/Y&#10;We0FxKFAh75+9FHHXAzgKUoXYOFF5g0klIEi+6Vsmjb/o1iMrbHauI0exhjpeWM8pygGqPVcNK8P&#10;QDlBTjmgx8VruCn70VQKjkcWaJASOZGhFKIN/9btxvqvPPIrAWiK2xjQrXsAEl5M+xeAPkAejdjz&#10;BFhT3vpsLWZ/YvcCLWNgxr48moDmvaXuDGAOzDt+Az+tvP6M/vF+N15jRNsYROEcRoWzEIGiMToa&#10;s/FZfxFn6XMAj5QSDhmKT8l24JmiRQ/XMUjiN/2jzD+vP8ABYOJZ9ms1ea3VUrbfPeZR+pgXEKxP&#10;DAcGvvVrgLVVhD9eZUCZC3LEfPboXsmc6NJrgF4dAN4ulWYFTBg/BwqPNKcPWgMG8auOad/49EV0&#10;nTGJV8yDdQMY9JdRBi4zPIET4JTmF5XDhw1x6Wt0DtwCFZwIUsLwPK+1Et2AtvQ8EeRZg9bZ/pQB&#10;te/maW88wIwDiRkh+IKjxtpbV9EHEVuDR2/v9Nka+h3QZPDo9y3xwR3JX+AI2Cdj34z+b2r+gLS5&#10;N54WRTT+u6M5gJ5Rag8mgCcVTltR/PRPVIB8YryRByI55CqwzvBTTVGU7N4iAndUtXcjZ4L9MzO3&#10;AGnzAEDzrKMxNMSBJOuCLHz3kpStJTIjCgNEkREca3SN6D0+lyJN/nspsMBZwMF1qUgAcIbG5+zB&#10;nAuii8D0VMqL/hi9+IqB4JnO+MP/DGRgEL0CgF7aZnRdH03JDnn8sccbS9kBzTs+lM6PzqRcWaM8&#10;mY1LAa+3eq49o8sZniqmGg+vv/bJP0DYPCsgo/0zZ8+M84eBIhKNNukMhSa0ydDiNJEiFxkP7ayK&#10;cYyx1vg/T9+9Vz+s0+7kAP23SgUb4ys+uRQdkO0MSemM5uLj+G//AYebdxbhZlvo3Qt/iCjicU4j&#10;DhmyitwVbVaMg74Xvbtn157kaWmHzbMURtkb0qRb6Il67s2Qsf8c/5L/aIEDAS/Pvr0cqgqEoEl7&#10;hBk1znfV/hiS5Ivx9z2aQj+DDeqPImV3lDpoLpXSR0f7okNGtP1vMiMuRTeKNu1fPzD3r6LIUkKn&#10;nRtKb01vkfsiiPZxmSs8fz56gSP2FeVT8OV8NEweMrDpv9RCe+1KDXyz81PTg+Qy55pCQFKazZd1&#10;u5n8ru+v1h86wDzTabY4fNjxKs4CJRfIbLqB/OdgEZ203ub/gaqd6jNjnWN0FRXnaB0navLptYvn&#10;x7kkKrmxsTFzwIFHDjFePF+kTlt1dfj+o/fCd/BP7XrhD+85Cshk8sd8kwtTFC76IudtByHTyH/6&#10;f8/uPWVjqFGgoEw0bhzx8ktlAN3S+KFNeNLc0v+i8PTeDdd0XdVuGeDSaEVhB+dFI6qSHz1ydHhh&#10;Sedf9g6uH9iffFgqQkvFRytwIaOSg4DDj8HqWChzPMZd7Wqb7IEL6F/89skHOdlaTw7mBc+uMnBm&#10;OpKD16z9ws//fB9G2i9fzmiWz8Y171ZvVn83r7zan+WSL7/wi79c+c3lz1vvVm9Wf6/W8OZ3yyVf&#10;fuEXf7nym8uft96t3qz+/v9s//IeuK0bVk/w18v09p7Jvfl2tRarK+eyrUXZ+e3y2+X/bv06b7Y+&#10;Xb5gx3N8/cPR/q//xv+UUF3Cx4w1e50oNkLXP0SPaXg8GAGiDiqzTQ57jOszkMN7tWxqrVBACleZ&#10;6fhk0/MvvN6G9BT+6wlch2UTkAQiAHXixMkBTqJHBD0Dj7DxImABG0JAWp1ICiBHQHkBwoQOIadE&#10;vpQGAnBJ4UrBB/R5Ty/mEbrjzqUEv/SPMZASoJSlw8IJK33kNSSggGTjl/oib9yKHzq4nsF2KO9i&#10;5XYDilL99H9SHxJmAJB0TmCE5xqgvP5aZywp+V51zdJCzp1J8Ce0FOVwbpmiJwy7qd4ZOKDIABTz&#10;TqApuqAtB6YaK8OawvQ/e74cwnr2zJnaZnwtQo0BZM0AjTN5D41lqicGQClYlfsAX5Eu8wskAa7u&#10;Mc+EKWXPcGRgrDxb9kHtSmDzvlpzgJWgp2gofd43YAdoAQAACp5nhsAdpa3wsPrN+CkXHkvn8TCK&#10;VZF8uaMTKJFDKS2gGgcRsJQ3owJYBSik2yobTPGiw/GgBUykfCrQAPzN+teGMsb6IR0DOBT9+6Ax&#10;0rCieGM89Ruw5JoxaBqTNRhPcOuLDhgTiEA0kCIF7KyvNfEsIB7IMVapZWgJXb5Syuv5C+1/CQA6&#10;F41hUEdHyQC8DH7RAqDAPdrhWabkrM0Aj+aM59g+IeNi5JAvA3Dqhz6JukmFwYdA7kRto/t3MpRX&#10;Bqbom4gq54J0IQWJ0L95owxX6++7GhpaBOK15RnA4pnoV/THtaLJDA/Xc0wwFEwS3m1IzX2GbIaC&#10;ZyiR7rBaa0i54v933+1YixSrcU+EbcaiMppiCPVvE7hZX+Byzg5srBw2AK7xSEdzPXq6sXGLFEmN&#10;md+tU44m6wD4it4ydETL3swweS/+N8fmCrDh9Bnjs+uNCbhg7OIDoPP2xiuSA3iJClpr9GrdJ20o&#10;3vQbo5YhEXSINphEjMn2SN7BqM8RVZuKUgD+E4WPb12Af60dA82eGTJEFA3wezP5hK7oM9XqyASA&#10;zf5Kcyl6uuI/6ZLO2DQnolRoCV+LyANY9nct/WjM8R/Zxtj0TPTMcQPQSUEz9/iPkaeQlXL1xsix&#10;InX1wP0H1r5adgIZB9wrBgVwW1PGCMNHut+MP9ok60TWZDgA3tp9kxMwmYQmdydf9HUi7q0Dfhed&#10;8Hl9/4FkYg6+9A9gT/6JTjD2OZH0Hf9sbGysbQQApVy+9nLgsDRw9CBrQmRB+tUcZt5zlGJXnIPj&#10;jExFu1L5Hv+xJ1qLDOnogIxHi1OGPH6Ssqxf5gn9kXXOWFO5+KXSpelJaxGrNs9SD6v+mAOEvH+3&#10;+TvZ/jSgkQODAdf0dmj1fXMPWcN55Nl+57CilxkWopEim/QmepZ2J1IwFZObSynPY9TWV/KJ/Oco&#10;Y9g7m0/Je+supW8pyoSzkzubxqJ7yHIyXUSCrDb3ZBBDQORmkbubVZoblzVjHLqPHiRHVXnGS9ZC&#10;lB7/j+OX86g1mlTf+q+cPfofZ9jcl2OhtdErepwMMh/6gIf1mQEjUmo96QQGNSfjA6WXoznbNxRJ&#10;s8eQLNpX1BhvMrQJWQ5b9KfwxZ6ieM78ore1R/cyGPD9ElG6aeh8UvkyRuv4GKTa1y49/HZRSbxy&#10;IOfBvqpniraNMVRf6JePMhQuXoxXioCL2kuJVJxl9lSTD31mYDNs54D3+INMPXHyxDgeyEG/i6Te&#10;Gd+iO9VYGT0c6nSz96Jt+w+srx3OqXz69KmuoyNU8k0fpvdoHtti0BZaRgccn+QcxwGdSY6RHYzH&#10;cSSgjfo6Dq3mf4qFMSwdHVSkEP8yXK0P+cmpTSbSsTKQdrc39cYMZbyl3+aDDuPIUFzt4+5H06LF&#10;J04cH0zBePzxr/34GMP6Yi2MUcRUsSIONAEDDk1YiwP7tcb/dlFXEUvYT3+NwdYK/AfvuF7WF8VE&#10;S1nLm5IP+I+Raq4WPZTDNnol837+5xhwy4uMxCsjLCdSN5+WH+e/qyv89fJ77/+N/bE1FcsErqaQ&#10;WX3ViZzZ2/rPalq3vpg3q29Xf6/41aMTHpoCI7eWatt6fPlCXvGsPm7dv/XTqt3V360f5g3i+dNq&#10;/zd+439ZPDIJEAbU3kABQICxx1uWgi/cOUxPmfCoCTXz4H708fsxTgI6BgES1g8cHEYDEgEbXk1e&#10;N+d1icRRFBQAsM5ooGAoYKBAmpsCIKJCmNL8Xp+g/KS5UAGSZ5ki/ax1ARYJOWXQRWIoCl5yIJEH&#10;i/KkyJAIY9C+EkBEOoXInsiNcUzhkiIHytbydlPEjFdGgcigdv7o299ee+H5F2bz/1/+y385IZyx&#10;kUAGBPbs3VVbS4oWchEV8dfaSR3gyRUVsr+EkGMYnThxcu3bRdKAFnOiatrXElgAgDO/zr18bow9&#10;IM6xB5eaI94tKVnmh/IDfOtoAvTjigmcCNS8MUKasCDUjd8EUn4MIOtBGQOrNk2bV8p+hG3rIN3S&#10;nPAeikqIoNqHYP+DvWa8u+ZbEQ0VsyjpOdetdCLzry0AU+lpa2H9rDs6ZgRR0hQCTuiroR/XKNZC&#10;aD72+BOtWweSuy86RDuUoAIm0ghxIAUASFhPRuL3v/u9oqV5/ffa37SUqmasGb/2vESUCf8lDScP&#10;XfRHsNsYDwAy6GwCZxzwzBH8zmVyzQBzNNu/d/P24wkv3vubU+YUon1auRhGQQETDC/tAwHmyNjn&#10;mIfoD+9YUyDd/PurfWCVkaVaGrA+Zyc214wGnsRLAT0FAoAI9KyvUhRvrK2PO6/uttvujA+WNBGb&#10;vrUP8EHMaO7V1rLpGcA3/NvYpJ/pI9ACMDNOgH1r/Hq0JMUNKMPX+I3h5vpJgZpoSum4KdIbnEGU&#10;gYROGLMzJ/GRtRv51b3mEf8BEQAS+rv77q6Nn0+mtDlkFDiq8aGbd1t/MoHjQASzSZ35t/7mx5qK&#10;BKBlcujjUq6Bf/PIkDX+1XEkwEcTN0ZLf6KfZT/ZpQoz8dwzAPdngFgnBuSsT+uN/60zGdLEzfg9&#10;u0WczyIveOL6DPKwbu12SHg0ASwBKxxiUfrQ3hzO3TPQFnBqDdGvuRYdxoccVNbrUNF8YBttSH08&#10;XZqWSDZZg17Nq2g1Ix0KubmDsl955fw8Dy/fEpi6P/mNdkQ20L1onxLx1p7xY96lmJ6sAi6+8T0e&#10;PJhzCkB6Np4kB8hLaWPo3zlzzz373BizNBa59VF09P4HUtA6zDnwKu1+Uux6pjXyIgNFmayVdgB7&#10;QGoO9A40AdacDkA9XYNWbo1O3mlOzNNd6YQ3oyfRcp5+vHwsWbz33t3z3QIk7S9eqhfu2b3IH7J7&#10;fX19aIjzSmo9R8HZs2dnvk3e4qxZ0sDpKWnP1qTODsg0hyKO9A+YMWlsjcdxJG+UKcCR5jy7DwLo&#10;5K/o7Pr6oaEZhqy0ReNhzK50uWgmg1vJdUa+fgPCAOR99987Rx4omMGAmj16AUzSFa0BroxdBT3Q&#10;uz7h/7fe6izNcR6Wph8vkbNobfXiAER3DGfGO8eqypB0hEiXSDQ6JMMVsACqpbszGvDEq+k60Q3g&#10;XmTF+nMWcVDgY/qPI4GTVNqge7QnGqcNGSZSphmE9JGxKkwBV3G6cmxxLEg7niyA1t9YJ2rUOC80&#10;t44xwv+Ux+ydz/HFELj09ps5/WoT71T4Skoz/nupOT7TXkdRL2vrsHHGMDrEbyJX6+sH07tPjoEm&#10;Qk7Wal/6IJzBQfl2Ok0BHdFFxi1jH/hfX98/6bPvlKp4TZFY2Mc/8heOYJBaW+tOB5p3jkUyxNjI&#10;X9eIRh8+fHj6xOj3on/JJo5jMkHf8D/HKeMGz3Luns9oUZHz3QwUhsyRoxsZ8vfHO29NFVK0Njos&#10;uuckRE/0ogwGVag5KtFRyzWyE9aRgcFwNVZ9t0rXps/lI9RwtBbd9ltdiIXaAxf9X+eg+K5DQ/Qk&#10;p651xu/2HzKW0Q1d5IXv6D8OCOumlRfPnGkbyPfHuIQ3/sK/9Rem7wqoyUriJCCTDzVX5ALH4+4y&#10;kJyB+MILi/OfA+HNjGTbYDiEyWS468TJk9Ou+g34ih6zDQFt0n90NufA6P/GCP9N1kn9/6Vf+qWh&#10;U8OdV8S/ssf6oTmZ/2z+ePU/V79i9e3q7857/zTxf4PY2Xif/jTanwjcjuFvfdh684WOXfnF6spo&#10;IoLV8eXv1nWrC7a+2Plmx89bH7be7Lz4Kp9WV67aXf3dunR1wdYXO9/s+Hnrw9abnRdf5ZMr//7f&#10;/+0YYjHWVqB2lGrGA4UsssDz6nBf11EiA8wTcoSZvTKEMgGESUR1eCWBQnnsNuD6J7WNN9veK6kf&#10;qhc6MNGBkdemMO4sDYcBuEqbUyb91gDJk1/7aufHvLR2oejdgN6EDHAiPA4ciFzx+DgEeWPjcHyV&#10;0InZCWugRqRuvPz1lzAn2KS2SLHiEeUJEx0DBnn1FCQh6Hi+bFifvR71+dEnHl/7yle+MsropQwx&#10;gJGQs6+DYLFngZdaJEObhKffCFxGBw+giJo00uMvVL2tyRcROFB5+EcffSwFvi/D4cO1p5/6/gBQ&#10;QtoEizboj7LMvlu8wYsBK5LiWeMNbC0GEAR4GSoMcIKTt43ENU7GH8GjjwS5CICICMFn07RDP0We&#10;CHwAlkHEi3V99/I23ldfMQlg7B/FC9SbC6kVUk4ITvRAYVsDSsE6AEdowgutMGBPv3iqfTWlwhbV&#10;EB2VhkiROGuHcrnzjkooZ5yIWk3OfQJY8QOpGKITns1LPg6H+jXAprGKYqBRQIK33XtgVjEV8zKT&#10;kLLltV/AMcNMWl9KNkUEKE96H0AQjZgzXlf8QdzNBurmxwvtUVgUEuOVAvSewqJApmz9hSJwrS2D&#10;zRqMt7PfOCu0b9+YaqM212sMUHWdKmyU3aSzRSuANg8yIw44XoBHnuH6Zz2AJ2kkHDHWCQi3PlKG&#10;AEkRFYpbJEFKzr3RnPLQH/YeGJ6ql/XJtYCvDevSdM2nSoMUu32tixJdUtK0I5otkoP+KXLzhE4B&#10;SXPJKFWJDqCqqyMLpJgplCFVGfAEBuxpBBI4ENx7W+sxxkptMJBnnD0Xfeijl/EMOJg5YHhdO5kA&#10;eF7fBoh0j3UDKnnwpRYDIpNC1MLfFN1JR6S4pYXhX1H4dHlNBsZGsS9RjQYXL4jmVmip5/ASczAA&#10;VwwzHnh0zkGhTd5mxq3Ivv4w1nidlcSeQiFd53DfW5KzdwRU8B/+UTzInis0KlrwtohNbawiZhQW&#10;I9t+Ku14aX9XxrDKegPy4hFRmmPjOvUAAEAASURBVDGomh9rMbI9+ftRvHRzBoJUaXLdmUz2Pzr0&#10;mxzEdw6bJ1M4Zl59rUhf45JqJtXr5fbBkcOOGwEOgU70Lzpo/V8ORJPRIgcTTWueycSmYAD87p6p&#10;MiCjgcErqux3FwCveHtfUSOFY+Yw9dYBAJahQY4b320ZaniJTnIEAjmjrTEcdhdh6Z/X2WQuOQFU&#10;MhQZjOSfTBLRO/u+GCUcePSH+xkX6/vXW7/l+BlRdPwzYDj+krqJD0QIGGUMB3t+ee/RKQPEujDg&#10;OS8YB+TkM888U4rfq0NzUgjxBfl3d/pPlgL5x+hGt5ykop2iJhFh3zH4FieYPUtkiyI9vp/IUs4L&#10;4+fslBFhvT1noqeNiVEGsHHM1MUZK7ls/RNEszbkN/1BR+BHYFc1y9PtRVbZkWxC+zJHDuQQ5RwU&#10;XdMe3b2S0wA3vnygaqQi9ZxzeMX62xP+WvTywOEHSvN0/peU1KLqMg/6TSYNh+J773SIdefLvZbT&#10;V7RH383//gOlgLb25skeNe3ICDAi8lcKq6iU6Jo12rVn9zic0C/eagpzvu6dDBq65Zrwh9RZdOsZ&#10;dB/ZTf69V5RKevfoysZp3fEdHSTVko5FtxO578EyAOCUcWBGb67TLpwyBnBNMBbRLqxE/jMizDP5&#10;SujMPsbolHHbUi5tdA/jzzqTjeQIPGX/s7nmHJHhQk7CTWiNrsRHo4Obq5X+N0ZZF+h/MiLGKqGX&#10;HCWlwI0q3vZp50jpfyqQ0yvut97wDN3OmU0m4UW8w5HgmfTZ4KOe5R5tLfpAkbOckdEkx7ZmOeeP&#10;t/3k2eeejs47k2/PrnFqk6OOxBCp5ixEK7SvrTAihoq/aAP+ITfxGlkljVb/6UO0cabsKYYyB8z0&#10;ZZOH4D8ROVtIbmw7DacW2lgM2MXp8st/9ZeR3Je+UMvWz1sftt586X2rH1ZX4ommZHjD363X6oKt&#10;L3a+2fHz1oetNzsvvsqn1ZV/Fu2PAbe9T0tnVl1aftnx3aqX22/6Y99ffta86z9D519yz462Nq/Z&#10;8d2f0/Z/9//6P9feT7he6h9wy8MrmiUtCSgnACmgWwM5DI6+mOvIOmBpDIUECeEs6iA3GSNIs6MI&#10;KQtMClBdSMlKu+HZdg3By3NrHwiFLkIm/QkItC9OSgajibA6U5l8hzoDiyidN9+Bm5iYkQJE3Buj&#10;Kl4Qp/dZ+svi7XZODAFyXYpJ+J0Q1D5DgsftzsZMOFJCx0+cSLmqatYZaykXXlvRq41Dh4s+7R5v&#10;EI8aAS1VQ5/vP7C/51OcvOK3NnZ7uJZN1dInABngUF+l/WiHwOfxl4a5L2WCg0V+GHj2xAwgbqyE&#10;P4XCQKQctaPfwKPqaCfqrxSVMS4S/oQlgCNKAxjxCE5EoeenHkxNQsd+ggUEU/g8pFJzgBwROx49&#10;cwzskicEH0V3b2k+ChOYG2k4AAKjFNi394PXmWcZbQD++gQI8XyhE2BWqWEKkUeVgjH/QIwUHeAA&#10;TVBC2mCweD4FBDhSDsDXVD/LSQBsmzfpFUAEEMXYSMPV/c6qyyAVfVhSYyqCUz8pP6AccKEwCezP&#10;Gr+UOKm0Q9NdgV6k5gBKIjSMKClYFBUFREkDrH5nUHl91rNEdu3fczDqbIgv2sdbr5/aQ8PWG29Q&#10;MssEZ3jVlr1B5mkMnvrkeorSmplD/DfAqHmz9mgADfFKU6LAn9+lEgJkxuQ7HkxGpr5ZbxEUfDRp&#10;ivXZOlCOlLG28B+aRferCI09a0DUpF5FGwyghjTzqb/mGHUNX+G7jDM0hdfNIyMa4Bojuyvxm+qQ&#10;y2fpoPFkoEU0GIjGo2QJOiSD0q9jzKApxrjxeCbeH/psnoBb7e8pgnRPhgRgTjEDtAw+wEh1V30F&#10;er3QjPX0Ge2ZT/wPbM3i9BsQpn1VONEqmtJ/hob2GU7ux/+3NdeMDPt6AAn0z0hh4KFx6eMiOJxM&#10;2jKHE3GJxq3h8FRGrKgl+QcwAkqKuYxc6DmzLo1ddTbX4X9z7cxFHu/du/e25rcln85FY/FzfSJD&#10;PHv2hvR8MkpEE685x84cclqYJ4CfjCGnOABE/xmx5oWnmzMKLxmTyI7oi4gFSgVuP84gUMiKk+C+&#10;0tTQmvXUtuebExUeJx0y+rMPFv0BwujN8zj8FOSZSGCy5a10h8qbCtWYX7KMrjCH0k3xP4++eR1a&#10;DpyJriuoAQheuHBhohgWUuaHaIG1o9smjbH28RNjUKVcstD+o+lTc/1e8493e/js8SKr0Cw6tMfJ&#10;XK28+HhbujT5SY4obOJahZVO57Qag6M51XfzD0SS24o6WSc6EY0zpPEkQ3mig5GsuSQTzLdxP/LI&#10;I+lOhmr9T7eIsJEbio4wzOxTl/rG6GLYc8gxRM0hPuBEcsBz3Dz0gbaWaHrFV+qvz9YYFnj+hedH&#10;VqjCefjI0ZH3IsVkpsgGA26MjPiW/mVUi3KQGaOzelYLNEXGOPBEygcwx5ccfmjN2Dg2zDOwz+lD&#10;/8MQrpFhs57xKDJNtph/e5rhC0YHHkdXouyii/b80rVkHaNPBPOz5oZTwoHhosB0Kp1JIkzEuDmx&#10;Fqv9l/S2eTdOstJv+FzZf/zHoTPfNVa8snKAuJ9BjHes9ZKaWZGXeFNEma6yhtaBMYY3pMUPzdGt&#10;zREdgXboP7pS+/Z2k/EcFuZnHCvxfQ/KKV4Blp7NALZ+DCHRSs/GG3Vl1pTTifCZyFn8If2QXl3x&#10;BJnIcWJ/MjlGhjnmA+9PFeiMz/ubP/NG/+kX2cB56Z8o2dtllnzQ/KNdc8iZTZfLrhDlt3ZSXk+d&#10;OF4kLRzTc+DPhx5+aGjp3dJv8Qq5eXD/gZz4rzfE9n5HN9bOXKE/Q5mKsM2PI5estyybs2df6v31&#10;0a9CKx2BE22R5XDq7N1ujNbUXBg3njMWeML4//1f+WtRxJDipv6Zpua7K/8TufaU5b+r33Z8lwwZ&#10;Yb/68Qf+vfysedd/fpTsjysMuMuDvTyH275rsrZ/Ws3lfLf9hy9M6h/747art1239XbrzVy3/dOf&#10;p/b/j3/4D9uT9Pp4mygb6Vc8ZoDq2zEBQCTn/q68g5TMUv0qQWxAvRC8VIPXzl8YoieUeEFEuRgz&#10;rgPIgAPAReod7yewRWgwTORG238h/G3/gXuU6X25dMIjG0cmPe+5p58dT+o15XETKNhORTHgjBC+&#10;Li+WNCbCAsjb28ZuQNp7qVIjBBMEPIsUG+HfT2Mo3V70R/75sWPHRiDwnhLqFy7mwRaF7B5VyW7M&#10;U7pn764BnvoorcjeBWMhOAhpANqm3/g/4bccXO68I33QIO/bRD9KAwG2pKvZX2i+gSgAgjABCCdV&#10;LmEEUJmntF/XLKkohCvFRoATHJR2XZq5k86jWALPokiAtgnHiUbUMUrengrjv4mC6HpCl3EDQBGA&#10;5usT3rSeDmQPcK3qmPYBJwqQQJTW6LByz7QPRrrNKOVNYS7VBsDUN/QFGAMfhC+wIgLAy6w8M7Bi&#10;HghQqa6iX6KLKqbxlFPI76hClqLR+VWqlsOSGSdA5RgajMSU2+5de1KU9TmGY7AS0IAL4W19GnAJ&#10;kIHK4It2eHcX5buA/FWqH2TuHKrXAzFvBgwoER5fHu0R+s2PubR2wLg0OMVyrAnwWBMDlKSGWQfK&#10;B00pmgA8Mszct9q8DhxOBDC6oFxEKj5ufMp6X9s+SsqYse+FVu8MhHoWuhnjRH+bEzTkuZT4FNVp&#10;7JwzIl6+w5+Md+XBpbIADjyVDKNlgqKpBkZxzDzlkb+utElGxRiKrReaYiQy6BhaDGwAFJjVJ+CF&#10;91bfxkEQJbz9tsheKZHx/O0pVMAAgQA46JnBCZQAASt6mAh3EQkb380hT7C+6WfDHdlkPoz3ntJx&#10;GSfGN46VLvg4euQ4kCrKyWMN3bikgheFamzGpY9AiXHQ2uiBPBQF0e+g8YBIFoQosDljEOMTL0YH&#10;eldIBJgFwKTl4BWOJM4fdGTA+resv7RY+2TznEdnivlMcajonxFOvtmzcmcRMvtoAV3rJDUMCOKk&#10;sf/Es/GuNb67bAgV+YxzvP3NM1ACSNmfoiDTrdHwJ9EEmgY2gWCRwsU4cQ5d51kVKRmHSn0FTlU/&#10;ZQCYZwanfzzv6NVakcfoVVqhudsbmDTPvN0FWUa+iAJuHNkY+WUvYKSXPMhZhRd6LvoWNV6tv6qA&#10;+BOgK3A+NGIPm3NEtf/6hQzpaMF96Ij84FyZ/VkMvsYslZlRiC7JdBFW/K/8vr1BogZjGDZfZBan&#10;yEMPP9g6iXjlfKq9MQ7atwWEDp/1q/VlENpzZS2MmQNMSiB68Ts5wchwzM3FC+nJnjWFIdBG63hD&#10;qWCiLWiPoWUcZOTnRcVlh9ir9Flp9PqI/xg5nEIiIUeOHBnHJZZFF7Jf8J/9fxiXo0e/GKr7y6CQ&#10;JSOyZE3xJP5EU55NfhkXejduqfrm3Xyiq5fbz/vGpTdGTh0+dHjksEjspJ/WvpcovnRCxhyZTL6T&#10;xfhUv8l4R0lwnJCPUyG4viqKJUWRo3N0VddyPrhGWh4Hhkj17XfcOk4CcpGumhdd07y7D/9wANgT&#10;Rs7Tkypfco7du2fZX2nPI9l+n9TKsixuulUKrYq4SzYDmcZokJWD/q3vCHjEFxHTf3ib8SCyxiCQ&#10;UYBm8OlkVtQnfMaxSf49/vjjS2pw39+c/LX++u/8WJkAnr8y1PWDDL5wscJqtSOqzgkD43xU2qys&#10;D85NfMrpwHClv8kYMsxffYI/zJMsKtcyQhl98A+a9gzy//VoWoqss/vIATgAPzPrOVpFMEX64TY8&#10;aX7wCKc5mU+m0jV4Ef0z5PAXA5Segj9k6zDiFSI6cOBgtHjfGJtvN3+irC+88MKsFTp58OiDw2Oc&#10;D9aQLLsvg8++XlFr1c5hO9jTM+kS23D0G/5E/6LcjDpOLvyngBHak2Jvf6BxzBzCtPGZdgY7Rm8j&#10;RBrPv/dX/0rvF7k+dPal/0H8m9dtvd16M3dt/4RXGyZRNYbh6tYvPn77XV/89fI3267berv1Zi7b&#10;/unPRfsRuD5tvXZ0sG+/fNqXK7dfv/WQq7y58ur5fJWbt3+1/f0XH7n8+sdfc/muK6+ez1e5eftX&#10;299fftLq3fLr6prf/t9+azaBYlygkhcGMCYIRnjGiIwBpXcBGxEHG7E/jGmBQETP0wMEJBVSEAmb&#10;GI7Co4wxuLQIzxVNOX3mxfGmAXcqEu0/sH8Ald8pr/Fmt3o8iJfK76cMXi2t5+mnnO/z6hg9Sswv&#10;aTwvDePhBEJi8cAyQtYqsX5ogAwBx4uzGKd3jjGEWTG/KlU3pawISf197thzE3lgWEi1URnSHiyR&#10;Pd4moBLnSSngpRV1BHp44tbbv2IfyWyoD7BIDeH1OXbs+QE4lDJj0lkuhMz+9fUEagq8fq9AMwMQ&#10;IAROgQ4Cl/C/IdABMBMt2nwnweisIQJf+yPIeTcTygSutghTXkdeTMKUkJOjLyWLULWOomkKDOAW&#10;ESaGNiVIKDIa5f5f118AHfgdkFY7Ct0owMHI0x9jNR9AE+ALWACLAKq+MQCxK2UCjEwhlubeWTTS&#10;2igaQE91M+37p5IgoxHwQWeAuAgORXBnQJLnbAqN9L02eIrtaWTcM4SNAVCUCkNAz2b65ubNnBWM&#10;FWmQopwr8C3Fh1EJ8AK5xmYPnjTF2Qu2qWClA38SyHC4N+UwKZTAFpDa/bycvIhvZYigPeMDioCl&#10;D+q7PT48pGiWMuHsmGhkc8BQNZ8UOE+zlE5gmOODBxrN65cjBoAEa49mpOGIgpmT8XY2drxImVKu&#10;eB0tLtEFTgblxpdzG5uM4dPIYsaPX4FO9GO9lvOmFANpb0y0KSXs4+jn+gA5OeGZUm15V60/EC/K&#10;ZB4pefO78nIyNkU/7fkD1BgmKrfpvzU3txwC6Ba9mjdjRn+T6tZYGQ/mAkjz0qfhjfrt2XjqngxD&#10;6csABh5C8wMkGzN+MyGMuMXxUtEi69f96Ab/ec/BwRhR8EOkF82aRx7cm9BiND2GmVmK1sdzWz/H&#10;oOsahgk+9ExzAygPwAiscuCQI0s6ZBGh5CeZo+S4tsk57bvHniv0B5gq+uN3qWEAyd4AKZksDVXq&#10;HnoCbG7sL2Oxi0dGoGtZBniDmwcoB/hMhHm2ZmieA0ZBDCDPWkqhez2Z7fxOUVR0LfMge6f2l/Lb&#10;xu6sNcfFkDPGwmiwThwS1tw8TGp5/D7ys37YYzvpyrUPSJlroJ6sRnvk/sipxi+yByCSWdLWXj/f&#10;wcLpmNV+beOxFmMU0DnNuWdw9Oi3rAvRMFF9c0T+k51oztqYW/TP8NZX9C9K8MQTT0Q7wdjGyjGE&#10;95z/2aIue2Xr6+xb7Xslyy+cZ9BnoLRO9Kc5XQxqxbk+ygB6ObndAeDJYToHb5BhrkGDDCU6EA2Z&#10;B84u9I2H8bW58xn/oz/zIZUMrXNSWTeGAJnBmDenjBXOSuCVc/bA+v7hPUdEiHxqk2TmEMVBxo6H&#10;fI/n8TJjnAEhBR09SLu+r32PUtOAZIYnZ6x+0iVeUrztd/UbXYrv6B/OWrSJX17LqHZIuWgM/fNG&#10;0ShRbTJV5E5/zTmDgI40xxN97j16F5Hy/DH6Gz95gpY58hjjeiLq+U6yAojXTm6mMaTqTHs7O280&#10;GlHExDqSF+gZDXgW2SFNVTqzCKs+7+0ZRzeOjFz0HblKNzF66S8GNJ1pPkUCOaTgHwYcuUUWkYv4&#10;j6EhUk9+iVK+duH8ZD7haTpPgRR62P5oGR+LLGlbQtda49GBrQUZTL/IrmAkO+ttSY1m2JWRgca6&#10;znvGqGyPkXVd+0nrDL+NgzTnDLyAbukgDk30xth0MDxnEn6+o/XDb8aOj7RFr3EOoOXJtIi2/Ea3&#10;SQ/lyLSuZIz9hw6C/7z5DLVNBfBjzz43xb7IN9F58oLD1jrDXwe7h+7HH3uS79q3rjCVNUcL9ARa&#10;uJi8UtiEzMAfit/hHbKRcxvWpX+sl7mBc+kgsmD1YhT/4i/aA4eil//6bd5d/ri6fNsVm9ds/XLl&#10;myufeOXvOz9fefWPSvtbEbirzOXmDBBHIMi2K7bebr3ZOVvbr73il8vLsvPenZ+23/TD0f5v/9Zv&#10;rb149swwsc3FBBoPffQ+slgeNKOKwiQ4KA6RAGd2EHiA9njxEg6AOvBEcVOmF6tQ+WnKc28lfu8q&#10;pentnuVg2bfz7AGfDqV8/LHHph0CiseL4uCS0maLF3h9c+3UqZPzj1Lbk/fr4AOH5/lTYTEmBvRU&#10;JhPGB6AJn408vJ8GQHyf1ByB7HBHgmHOUEpQSHEDopQBxtAnT54YoaOfFxKm0hr2F7p/6KEHEypH&#10;EwDSpi5ksOU1q5+EOaZXuvjIxsbaEwlpFS4JKtHBD/Kqvnj65AgZBgVBY++AuZiCLQFpfeYNHeCf&#10;d4n3jLFhLj17jK7aAuLQGqVh/qcAS+M++MDBUeC8r55FaPK4mr+7iph91vxPJcL2WN1URSj9MP9e&#10;vL5y6ClXwi7tP4pAxSwpcBQbJTpgrj7clEIDcm4vGivXn+KSAiJyYs0pfsJb+/LR7S0SxVtKLUsx&#10;4+m1xkuOufUBIpbCJQH9/4+7e3u2u07vOy9OQkggAVsg0BYggYAGd8eeTI8dX7hqcj2Tcmy3PZWa&#10;if0nJZncpDLu2OOqzJWT8dRULiflVLsyqakkHrfb3dCAAB04SZyEBJKgYd6v56ff3ksSbaecztj0&#10;7kZ77bV+6/f7fp/vc/g8h+/zbQiMpLPkbLQXFTTpMf6c2BgCcLQ3agUL48jMdZUnNg5ZTQDI5592&#10;f/MXcRMFXs4iYhQZXNeVBetakmr9ZZetuc6Jh9pPoDTGWT+AFCM8GcLm83EtoA0MbRhg68rgCxJY&#10;IyBIBuZqz80OB6yWowmsJSM3HR27xvPdZ/azZehm30fPtxdQBy/G88I78Vu8hB/wjHszWn7Pvo9k&#10;RKCBMWdwCS7H0XjshVBKirfIEgpaF/uKgHsZZfygzMc9dTI0Z8Bd6aGMA+MG5LtmjhLI4F1rXvjL&#10;GKw3Zw04sD8OMAAsfefO5tfjAi6dUdfG+TvqyDogvYwroGSPqYisMUyTFOVejUunR8/jnALbNv3T&#10;R94HQC4lH4w3YjPcQPoEGQCP/rYnYhzg+PSuZJuzxqEAggE+ZWToFeZpTPZl5CTEy/iP/HFIgVYO&#10;lzWWCSCjqgPsNZHBMQ5nPskOWP/Z/9Ha2as6mbTWq8e1/tmg6I+H7fFA//UsORly9BDFB+iOzjls&#10;n02mw94bIN+YBQGsp+wYkH6xDAr6mqc9Z0Aj+ZfNkx2yLuTUXiJyYD54zvjJlHu7nl5YAi0AZeve&#10;GO1Z0zJdmZlnT2a1e3ECAU0l8PZsAeWyE+j9/HNfay0rd0ruAVYgfM7S0to9ngIKraV14ljZ1wgI&#10;zlEQ5KbxcrBkHJRs3X9QI6qyMtFTAxPPAGRjyZE3+k9TCPThnGnyxBmSDV+afCzBRfwtE4b/HGVj&#10;j8/j6UtyxhlRYgX8AtJ4KW0x/Ez/kL+nn366wOPSYXGqILJRSs4AS1lSWf3DVXo8UKmmxjpALvA9&#10;mZic2aQoXqjKIj1q/dlSGSv0x1vkE5+iiUqXD+ou6DmeiU9Gl/cs60J/TSlu85xMTOMAqOkTzgm9&#10;usqhfY++80V29FqyRv7tdzxQlml7ezt+0r1TY5GAfzQDhkdHNH/8L3AkQ8Fp6o3WpnL1nnv29JlZ&#10;H1k2ZZscIjbKOshsrsFSgdqzZ89k57b2PPfs0+kKDc+WJjf0KztjzU+fPjv3tQ2BLHmmIyqcr6fR&#10;BqeZXaKf6RtOLn27dH6sw2r8bV6O0EFf+k+AQRAIf36e3VfCh7boiq/cZ5roNI6Ha86j7H/5T0Oy&#10;ZQsBO0HOOAyRdfaFwiD0FKf+uee/PvqBg4bPG166c+loPIEDgZbGo4TQnOjphT85sXSWrD28U5fV&#10;1hANyd+7F8hN203S//azLQ1M6PrF8TJ/fDw82ZrhP+vCMYFHrCk+oH9lr+6+W8BCuXw80/huqyMu&#10;vUX+GnJjW3S7QAYDoSso3rX3mi0UjMCnHDolidZd+Ti5ZY84QuTgQvI+Qcd0I7vqBz0+jo4J8NAQ&#10;RjifLcNL9rnR+3eFR+hjZZQvvvjDZEgA9sBk6Hrs2GK2iIw8/fTJ0V/myW6SD/zvu+w+R838ObIw&#10;0rKX9+7w4gPRmf2znWMJjrB/nHR0Hr3XPc2/W04gAl40/1/9lV+buSz/oFiLN5Tze/lZ313/3v39&#10;1cD/u+P16sfPZvezG6+58a/Nu/3588+BC3EMQa9/aedOOy8273bD6xuvWB9083383ZUtpscQ5HFq&#10;du504112537T+zvX77648Yq/2uf/q3/1f+556dSpuhqdH6OtBIgRB8YpMa3dRU20410A4gLyv/Od&#10;76S0lzPXREVuD5zdoxFDAq50TXTm3JkzUyYjcrt1uGhx97S3RlQLgFMD79w1QsuZohQmOxO9AbOs&#10;657vfa9N3yk25SiEF7CXDRM9OXXq1VHojA/jbn/Z7H2q1Oj48eNTnz4ZkxQUKj+akWDsKEYLSomO&#10;Yu1z5SGvv/7aZJpkE99sYzpQdmz7sTlY8pmnn53SGDyhm6QOiniCIhEBPXH8yckmirC9Ey2BeXME&#10;ZuwLoQgplkXB39dxBI/FEDU4CYgCHftSSqLObkqJU5pKAzk5sp3v50ignzNPZGmUiEyEqcYhHMe3&#10;WiedILW45jB5jr2FjJD72TQMWFJyziWSfZOFUSZlr2CwsvHgzD0Bs8p8Miqi1ZxeTjrnwz2tsWyB&#10;6L8Ml0yBee3LWGivz2EGAAEZJRmycSKini/jNiUXgfyWeOgjwMJp4LTOeSwpZcZWhs9esXdS+hw8&#10;MWLzv73wPyPBSVzKjJasi8+BHKVD9DFHkJK2Bv6bzFLP53BwjDhuHD1ZM1Fm56iZM7XifyK/d/cZ&#10;J5zTaIO9NdTsYwFf98QH74yj4W96AkhRDnpbrz3Hc0WCARtzJD+iuqKVh5Mx1GZQlRoBZ8v6V4ZU&#10;kEGmx54W8re0QXbGm5JgWZ0cqMYuS4BWyrKyk809h7ehWH9gToDFj/FZM+NBEzxhH4FxWT8GXymh&#10;SKtsiDEtEfocsYy58kOg1d4XRzhYPM4s/pvgQ7+BC+AWD+AlaySr7tnAsqyI9TNn/3nNqeIY4w9B&#10;A04JMELfcATvD6TLVgk4XLuqBEb5sWYwdScMJAK4xsIxIP/WX4RfUwCZ18VJsM9MGWpObc+VRQYe&#10;16g1QGd9995R1DvQwUmxju5tTxmQ7XPt8AWxOPZKl+mxRytJsy9S1gn/AlfHjrU/J10GsHgOPhJ4&#10;og81ufAbL+B/sk7HkkMNLABJDRu0CefQ3dd6Cz6IKJsT0MyxApxkVTjXeMKclMWZ/32N73D6F4/L&#10;YtBRaDVZ7WhCLjl3SquNS3WFPXY6DwrGLE7WMn77dzWYEiQCGi/09zs1M1my/OTgjoJwjjg5Erg/&#10;N3QTHNMUCW8JOACU1nnkibwZV+v3SIBroU10a31GfpoTvYdvyY9uv/axbRWBH1CVTOu8CTiTA4tv&#10;rTjQqhrwoudPAKh7kDcOg7X0DMG7Z5/92pTTOZLhhz/84QD60bWjMwrgRFv3FIg7FG8+kV5Xfhg7&#10;xhvpoEoY0Ul5qnEAl6pOZAHPnjubnjvYOj+4BCrja8CWXC4O8hfj4E7pYveaz+J1sik4QRYJxwQf&#10;sim6sDrYmJMg2Mb+IZV7zRaEZJXM0usTdI1fOWccoNFJDVrpND5c9g09MnoFPdYMFZ3HgUNfDjC+&#10;9V18Qt4oFJ/jaQ4q/Ue2ZTOVuZMJvMpJJqeCE5xuJasyoLLpSt7ok7PhgTP9xx7JeHmeddzfdc4T&#10;5IxyaID8yehlS3TZ1Bn48/SQuQokmA8HYQIcfZ9TPEFHzm3BFuu/OpMCFQtIzwmM99CcbTB/oF8H&#10;1QlaB+Zl2oX8ZX0ETXTPJv9wBefD+j/3/DM17jk2DoIzYgVw2AzOQB+PQ+9MXDTG92hpvPQFvha4&#10;Vv3BFuJJ80EbJbJoQabwmzE5s08AUY6UTsenfTz0J9gaspFlPDOdSjVCSv5dax3pSTacnvaDDuym&#10;NSGXXnum7Dn8gc8EidiXyXR2b7ZcRl9Q2zMdRUHv2FsIm3Dc6a8rgpop4QmC5LiZM9nzGw3YGAeA&#10;C8gdzrazJXQB/PRWAcof/NkLg4UeCLvpasqpZcinkVfrevKpp2v29uxUY01VS2MRdKQ/6bbDW/bU&#10;KeWua3S6+HSJAsGxkydPjqNrrmhvDWABa2lcrhFgElym/9nnCe4lO7/xrW+NXFDWfWVkbwg5//SG&#10;D9afnT93Xqyf3PL7xivQDNdd/7nhw/74afU/YkBT7eeGGffXSo7dV8t1G//e+JWdD25+e/17+b35&#10;785XerFetby3+9TdV5tXz+sbv7Lz8c1vr38vvzf/3flKL9arlvd2n7r7avPqeb3xld//F78/5wut&#10;TREIuWyKkgbAhRK7I4VzpEgjMA/geeb3vve9udUAiCJwAN2UzKVAdQ/T1euNwMjrr+YUZRDtFdva&#10;OjzZKRuiZU62t4/tOXHi+BhakT/gcoxpSwuAKZ/7f/7dv5uyjdsSZgLL2ZAJE2mmZAAKgrTsm2nD&#10;d+eBiNAcr2uRyPcrL79SY5BzGe0HUhqPjgBPurzxiTARZEDmhRdfHKfNnimCbU/Duc704QR98+d/&#10;fs/Xnnm6qOK5qbWekr4UEwB99szpcU6dgcchRXVgTlexs5XMvP7q6xmwI50dd2SAhu86z0gJhAzE&#10;mz2DMdHQYQB4awPkiX6j/2eBEh07bcrWlEREXDaO0lpBiZIMhopiksHkzDSFFFJgrSgqJaXkjFMp&#10;Aq80URbM5+YKTAMVjB4HbwB9zhrnwAb7CNmSd9/oqcTK/satra1RziLywIzxMABA3kcZXRHEh1LS&#10;DO+A/BT1sGpjHHWVxqLM7SOwH2fOBkuBApB40PrrFOZQVuCbMysjROrxnOdZ/wEyAYhxDJsDEOzM&#10;P8pcma6SDqVaggYAPVpMVD9FfyhjYQ/GOAMZF2WgouXWSNSWAdZl9a4AskPJGST3BrQAAfcDJPAR&#10;2rke+LOfkiPLMVOayciIlC6R6qWpgRJM5UecVnMdZyuDzrEYw3bdADp7Ca/PXj6Gs3va82T+AiNo&#10;oWwEGLaOQrwAzKcB2X0FY8wf4f3P/9FWxlyARATXXDxTOSRjT8bIg4zJbPju+kvx44dFR/cXmRdN&#10;Z1s9j7wO2Ir+45xZ2z7kbMhaOYJAs4g3kz8g8JECKEAaZ0tppqAAushwAlVL9n1xOI2B8cd3OibW&#10;EyLDKiCwlHQzyIvO0oRkAShDk9bznsAwedf0I/TTGJeSS04toK9c6bbWeMBS9NMVEv8rD6XHyAQd&#10;wXENLy3On0H3HFF9QYcF/FQmGl+QVU4xOt4foBfp1aocTytDtv6zzq2HuRov/ef5FkXmDK8j7Kuv&#10;nBpAileUqd0X4Hg7B/2uPsMznKM3y1Iwf1//+td7jq5zB8YxEFgCyOasypqHkBelU5watEVvTrIx&#10;eZb/oT+9gH8FMgAJQMd+zbcqCbyjeT/8yNHoWEm7IFpXKOnlkHPQjgTGyCRQDtjJonEgEF6plCCf&#10;rBpQhBetqTOgHswpA9Yn0xmdpjQ1WgLD5Izcu+dD6eNH0peyZoCZqPuPkjH3sd5sC4BK/qecOfkG&#10;+uxxUqZJjofHo4uAD9Cu862gyGs1xuLA4x4BA1kKY+ScyDa/dub1nOEH0oMyoWWU4w0NYrzHiae7&#10;yL+gg7GyDxwYYHq6Z+bUkTmOtKDMbCnoOcoRPVTQaBz49Jg9WsZA/y7AthK6ZF8QZ6tM1wfR3B6k&#10;yGPp5scvukpDGo1GBNRk92So0F+ZLeAtG2Qflb235FrAwb6w2ffU+PEM2rxWAFNVC7oeO3Zsytz6&#10;sACiI10OTeBPQIXOpSvYXE6V9UcLgRqVGU8+eTK6CtYUwGwdZa3pKSWxyoM5gq5dMjy3FajIYcmp&#10;QCP0XzLylbj27P3x521hDvpsSk+TXzoBv8oeA93GTh6NQ+Zk4fNPp1utCh5jQVu8NcGCftM/SooF&#10;kDmTw0vWOJnkUPtb8FcQkhzL5Nu7NlnteIe8c8oEYNnF2ZfdfDUoEQxxxMYX8SVd1Nf7aV/+4YeW&#10;Muj02Yd9T9YZ/5gvnWOM9A/584PH3qy6h/15oMC4cm5ZM/aM0w5/cLZUBanimO0r8f2pU6/1OM14&#10;VEc1l+ZFsOk+OkqQnpOqdJL+9kw2hj6nIyPjXIu2GpZc632HwpuIFv10PZup26cAkOZfI49dhx6C&#10;SbbA2AMnmEf/CCxY28fbaoJvnGtq/oISSrRfOSUY35aV6GBv4pQ7N36473Jzs2dOEP1UMkv+BZPZ&#10;IN9nszir5jIdQqO5/ZvoyZkWpOaE03McNE19HI9AX8EDa3UTuWPfzAWf/Oqv/hqyDT3ofERc/u3l&#10;zs+N7+yi7t1XO5euL278yvruLfdeL1t+b/6785VerFct7+0+dffV5tXz+sav7Hx889vr38vvzX93&#10;vtKL9arlvd2n7r7avHpe95UpoSSwhOOGSzfut7zc+Hfjs3nw/D03sDYbP31w3fPdePOWlz8Nz//t&#10;b//2KCsKCzgiBJSyLMJdCeeaQaBUGGwOj+iOCBsAIso55RkpBUrsQspkzd7YWH6paCVBuTchv717&#10;fnT5w6JlH44BePJEWasMhVIJ9KdglRwwxpQgI/t//9t/G2Ao0pQwuq9nEjDK+0AOJceGsniwqKdx&#10;ez5l/kAGESi6nPDqsCkDCMylzwacifwQUk6E6Okb7bOTRdAAATgS0bNfS2bkv/q5n6uN7fHJ9r34&#10;wgvN/2Ktyp8oEre95zt/9EdDs6dPPr3n69/4mXEAZKQol6nZL5L3WId/c2Y4TjYha1zCaMrOMWgM&#10;jr2AgAhAMuUfRbdWFqR0GRMKnYKlaK0XxTVgs4lRSqLu1se83J8rRwHiU4dnU6b3HFjKsgAHCs13&#10;rDVnccrYLi2dr2QEgHzgcujUM9Hl8ccfn+gZh+NyDijlqMQNOJEJsPcLmBFZdC4Vw9eQB6BzJlu+&#10;5hvganwi5+8ETtGDQgdAJqIXuPAdB3UzTCbA4b1cSQo+wWfGYv7GIeo6XVMzMo8cOdrrHK+0wnQE&#10;6/mcrtcDJgxI1BuQxAAcCcgBdBrriKTas7Gv8hb3FvFm+ERtV4OOr4xHsEEUUzBjaJ2xxEOTzczA&#10;AjccavtlRFHxrNK6fQHBBx48NPzu3uTAvZS2AXkigQIfY5xyghgXQAHoYqjQbxzV6wZfiSu5BNrQ&#10;37gZV86l9RVQuTtDNfTvny9cUwYTqHZvPNME+l4k7n8AvZI0P8CG6DqQZd4XLpzv0iXIguf8KDsF&#10;pNCfUcan+BJNAHYlgl8EqDQfsNfPMRUiuGjFoQFkdSY1L0DEfX2XUyLjNw5dz/H+yHy/lekpkeJw&#10;4h9GOgbu2aLC7TEMZHGqgMExxo1D0EdGB/87O8i6oadsm4YTSqboGvxELwD1nFBjMnfOyjg53UOA&#10;ic7zM/t/4j/7KtB05DSnXOBDMEZVgQYPQNfbOUOec6h2/ZF6nkEOjN84lBRZf2XcAh6Ax3Im3N6p&#10;JEADWQn7KAUKyO1URdDVLYcySnuw0BZg3n7sWPpcNji90Hzx353pmavpH3JAzmROrD9gjf+tL76Q&#10;laZ8vCe6jh85R5xc9+Z00Zt4ZOvw4eijCUvOV4wks0WvceQf6Yy9fYFnASifmdOd0V+WS7Bn5LH5&#10;ey6aoYMsIidT6ZQ26/T8mk0VSOAAC5zge6WUnElNgDiq1tz+ThlkY57Kh4ht/elO+uO+Q/fueWz7&#10;2FwruIcvrIe1Rg+lmUePPtLcjuz5wQs/GGeKTmab6DcVHEsgyPErH44+1oTEeB19g/6AvbFrzLI3&#10;WsricP54X/bjmrcAk0yJdVzWrHOqfN7cOWix5+hkz+vP0QPGSv9z8gSvlAaTF86tMj16hy3B267l&#10;WCSaQxNZlIPZyy9qwqF1vMDbOGDpMXvdZLnYTqV3gifK5dAT3w2943MdF4Fs+kjmdbLGjS+xymlf&#10;jgcC5tlG+vHTZPJi2WTyP+chts4apr1aUFfg0r6mo9vbi2Nhwq0Du8FBeePcm5PRl+1Tmi244Md4&#10;2D96R+MfAaG12Qne5RRzWOlXwS7nogl6Ksdl53QH9RzXkNntY8fGkcPrdKgqCDwg8zSZyejtedZJ&#10;wIyMKxPm9HBm6THdeWEYesMz8DA9LYt2mA5tnMZvn5nnC1wYK55yT7KL/xg3a0h/CcJaeI4x3bfY&#10;m6VqgU56+uTJeLMzMZWUFrQe/sxeowmn3jp1++4SNug3GdONUhMocobH0IHeuxjWEWRBa1lIeziV&#10;0Xr+VBKEAegpNEcLmFCQWQmuIyGUhFpLt9RFm/wr49XERYMtssFhxH+Pbus8vASV8T1bBR++29nA&#10;g7kah0oDeO5gzugaHGPzBbmVa3o9Z1t2X3ZWFYQGRWRlgimNzbYDivFYQbDZwpDMiMGRP/ousRn7&#10;Z53MazAnPUmXD768fRy4pvRjf/rq3Ge1nXNh7w0h+rW83Ph347OFCV3bQG543116Iz5a7+OdL/v5&#10;Kj9/Zw/cLRP7MmLsUOI6qW+5xl02lmHn850X14m88fctD77+xi2XbL7x1+/5/+Sf/pNRRkrq3g18&#10;fBTQ11GRIpXp4vGs+8jU8+v2xIiqfV468QXCeo+CAxREjIDOBUBltKKrTIiGEPYJ2FQ9zUHKgJx8&#10;8skRShGhcGsbaru6cQBS+Nr13/3T7y0ClpCPB2Yt+z9FAkwBDow5oRZRvAg0p2wYMZE1ymwiYRmd&#10;UZo9YyLgCaqoKmUoSvlWBuWuvs9hEZnyDEphgH7Ol3tfKap2vugykPxoESFlln/2g+/vebio7Mky&#10;dCK+au7Vvp8PTClDeaLyI5FoRhAw5SRfBWCUGqY4TJTSoTgdsyAaScFdn+bMEz1luawDoywORKFS&#10;fCtoHvAeLQZ8pbiADoYkQgSmazxBSTESDGCK17k2sjGUFeCeBUiZp9xSiICMMrYBrq0rXlDiwVF+&#10;8qmT0/0OzZVHKuc0BmVw9guJ2NlQb939oD/joVwGMJ2Jtb7Xutd0QGwNrb/W4tbJewwuQwZML2WS&#10;Mh4aHLQXozkuHepEr3X0CrT0KGeDMYSAhe/7LtDNkIsEApZTLtRnAIwmHAISSyOS5pxF48DJuOmo&#10;iXbAkszAgKWMLqAAlLnP0G3orLRpaU3Osb8GKEQ/zgSgrdT1zsYsYsrAP7h1uM5/ZVADnVF97sNJ&#10;AvSuNp+Drb9x0BS+64w2cihbxrgsWZtlj8HsgeseIqEMkKwNPrLeS5S8+QyYWeSBoeKkf9463x6w&#10;5vxOE4BoooU/wJVinaV7oAwWnnVPP4xtJI1vFgAKOMrUuqeggQiuMXKe8SgQAuhxFIAnpdF4YbL0&#10;zfzjorL3BLI5COSpgQ7/zUb0DLPoL/oDouQcO+3N+eMUOphZWS9DPECVsugHr5i/53OIARLPnyl1&#10;r1k3uir66PxmrmTUt4Fi2R3PtB5TxhnvoJefXMvhf2Bo5hZd8Lyx0RHmirevBOjoSGuGR6wjfSJi&#10;DXTIluHT2yDrnu/7ov4cOJ3UZCfoGp0kjU/EnzMOoIlicxo5yfSdUqtnnnl2AlxkkYws9L99z4nj&#10;x4cn8CGZEaEeeeqaaQme/JGPATDJg72qAm4yxuR1MiatG4BEt9NR58/LOC1t7TlWW4cPL05+48cX&#10;6CyarsumJZEVQitZMDwiC2T9HVtzpefRL5wFIE3XQq3RzZlDr9ucdXIjkXHgC8jj5OJbY8J7gl3e&#10;o1/YmUPRRUma0ngA+ovmqcOoShKOnaoDGbj9ZUpkLOl/vDWgv/nf270FdR7qP5lOgYKLAeTPrsmM&#10;l71O/re3t6OlJhOB1Eraf5SMxlzLPBvvlI7Fh2hO5hfAKuO1NCwyl48DnWswyHyVC18hl5itzwFr&#10;nz9WwAwYvpIzPmeFNUb8wAmg28ghnpqGMf1GP/ZPJsQYPZO9E1BUrsxGa9h15tyZGZ819Lms/vvp&#10;LxkQdkWZmmAJ/vAMWSJnFdo3yR6Ym3uNg9nn1oJjKrih66lKCI4Qvfv6mfbLp0etsbLDt7Ob7xd4&#10;Vd6maoX9kQVpmaLl0nAGvvD8e3KMpuIi2lyN/8dGNbbZ1xYP2LLBMRo5po8bh67PbO0ybpm4Olim&#10;MyY4E4+pQLDVAcOaP+eL0yjTdn82bGmEVVAg3YDPlMwqEXVWZ+QfB4U8sMF42HPwqEAcPSJz6lkC&#10;CBpwOHLgQplIOgX/9cVl/dEs/tLgg01nN+AP9BcUsuVD8IOtVsLP/tM55P9wwRO0ZlPJrG0Y1pE+&#10;R/8l60yXdc+eSV6NCcYQuLMPjg3vwaPb7eM/2PgPta721s65b/GZ+eK32eJQVivlOveht+lbdg3v&#10;0UccZg1fOG6CmRxd1TUf974qB86xvY4aotF/dC0bw46r0lCx9W50Orp9bCq2YABONR2/8JZg5ZXK&#10;mh/vuXVnDRexzXgXL7o3WyJwzoGjk+E0k0Qz+NF8VAXpvI1nB0eO3s8ep8cmYN1vAaj/4Tc2ulD2&#10;vVFCCPbn/cx1mxdsvvHXD//vjvT62LyxM+SdF9ff2/h794s3vrrlks03duefnkr65me54MbLhi83&#10;BrI+Y+Oqebn7XVfsLs3udeur9fd6p93fu/dYv79z7c6L9eqNN+bl8rd//azf3xz4+o3193Ll5r+7&#10;91i/v3Ptzov1+o035uUXe37nd34nxbF032OQlJopF/s0Thc9EfUFMNJSI3BTxpYgEGjRl4ce6my0&#10;oiUiYxcz3PZh+Y+boUGItL9SpntTeAyi/UwyD4yWw6ufOvn0CDZjLfrIGNt7cluC+OL3vz8pcwqc&#10;4afQAUlNKERVGCnAfx+jkfFS7iiSyFhdG4UbQO27rKI27Gs2Qxqdk5IumqybjdP+Y0SB5wHdKb3H&#10;Hjs2JQMMKaDFiAFXyrM0unjhxRfaQPvBnmeee25Kbi41r/dqs5wq3vPDH7w4xvv5559P4Rwf2oke&#10;UUaUrqgUJS0Kak8IZXL2zJkxjso2lL/tTck510WrYQpaWQFwpTzL/ClktLpiXBkxhmm6Bopmdn+A&#10;BQCxN0f2RUbDszmsFJ7nAz6AO2OPfwCafYEOBw2XO8uoicZXTtb3ZaMeqwTiyCMPjwJl9ADEzxJF&#10;e2o4IaLkMlai/ejlmXjotpQ1wM/oDTBvPWR7OH2uB7Y4gtYYHxjTA0Xg3ivKDpSI4AI3lKwyFY0Z&#10;OOQAOsAyXTKb0972wHmObG+kaQai15encx0aX47/8LNSSQ0InNF0pbUFtoFM1wATnt9AZm1EG40b&#10;/dFtOVxctii+ip5MAzoypEpVrbFsyzSQ6LXs4oNFpjmDQDfHA9h2eDRwvTi8IuWAgM5qMoUZne6t&#10;fAXgktVkLDlwa5kQA2dt3k8mjF13VJPGA+jPmHOEDFTmhvG3vkCG+9gvIUs5QLp5oz8wImvrnCX3&#10;Rm9RUj/WH23ncPf2jKGvtVJiJYgDmI+T3prcUyTY842RA6dzIrk8mEFfziWKvoEoumA6aPYckd0p&#10;nRTNyVGztmhzLVoB5YITwJX1JH9AwhxhgTe7N4dEJhn9D2XggUg0N1BhClnB1WGLsUf+6aHbmxdD&#10;rjSHfvMcdNGIhlODtr4HBE3QJOdbNhX/Tba3z5Ux72udABN7bO0p8T0g+1Iy4hgK+zqpXRkooKW8&#10;YSRm1Ja9ec6+JDPbRY05bkDogaLhsCZHyiHn9r/RWxpSWIeTTz0ZYKpaoPUFDGWq7UU6fP9WgaPt&#10;eZ/8cUzo6FWPCXIUBkKVxlvQInnEf8ZyBx5oPS7nOFyO9iobHPOhAZVxy9LILgqWKEG2z8oX97fe&#10;Ml3nA997A5zKfjl2eJD+x/sTEGhNATHyDwQqnwW26O8GNPpBdhn/cYbRXaBIZQPd7VgbmbYJTnBm&#10;mouAFb7itJuZ9vAGNSVdeL75oY3vcyRlY0+fPT162xjxnfXiaHB0OA6CGoJFAj54yP84Dg9Xniqb&#10;wE7IutHR+AfddDUeZz72ntLJ+OaDdMIHjX0NBk1gKTouQaJo0bN9R7dLWT5yJphAvz72xPE9r7/W&#10;2XHJBjrgF/tM7T/idHIQD+eQTjMuM7Z28fnHlbHRs4DorEHvb21tVZlS2V1jtWea/rePDX/QcTJs&#10;HApd+y61Lnjbd2XoZIhkOdkBZaLkh56ckuhsKTh2qDXbl2NAzu8r62j97U97N769PztnjjI9uqZy&#10;5I5ER3b7C3LSc65Fb3xBDj3HmuoCTUfLVNEPtjaoOJhMG/3UGtM/7vO1Z54ZPXkhR/9SZfyCQeip&#10;u6NncjzHmfGtxhucj+f21wnz8Dhr6M5ekgNBZM6voKKAEd3pc47bhzn0MnQCQpxSPMqBe/zYsXHe&#10;3xG8jf/RZoIY0fP9MpSuRxvPZh+ciSowxOE0TvyOv+j9O9Mn25USygLOlofWlq2Buzh09kySPUGx&#10;T/rO8G/3uqvAOFsh4MpeqARgX/ECeurKyXFFLzjKPJXTClTZyz/dONPZbKpOuld6luM/3BPfwD/0&#10;jj3B9DDMBCuSHbab463a55P4j+MH2whA6FTNjhwLU3Gyjh17vDkXtIl29MdLL72050//5E/aR3pu&#10;zzd+5vk9R6puUj3CYWdbl0qV+xv7nhy8zp9LvgUZ7NP8sO+z/+Qf79Nnxkw2OIgfNc7bGiPbxiHn&#10;1CottY70ufcFKtAfLlyDOb/193/T46LqPHZ+9/Kmn+WK9Tof7rzeebF+ZeONebn87V8/nrP87F63&#10;vlp/r1fs/l4+2fx85/XOi/XqjTfm5fK3f/38//n8ceB2hrPzYhkIBgVa/Ox8tPPi+jXrr5vf/9K/&#10;1zev/77x18ZDrt/0K/T8b3/7n43CIsyUJkDFyBO6KRdRklTkiYMFsFC8UvAiGJShrpBKaZD7/IUL&#10;AwaVsxEIER6ReZF2hv+tojOAiMwEp0hji2/+zW/m4KWIEjzOG2CrnIaw/+Ef/uFsHr6/siPnxHFI&#10;NNigvCjfyVS1FlaaoiKslAwjDNAQVApnUS4BmwSZw8cJ4vxQup+0+fbVUzVxeff8bOAVWaRMgRYb&#10;v22i/7izxyg6CnTJOlZm2fNFmoAxWRwGTvt/hgj9/viP/3iA5Iknn9zztWefDZj9qDK+14c+YyR7&#10;DqfBfhSliqJrNqwrFwUWbWRHv4+LeF54L4MQIFwjuM62geqAWXXtolCiW56NtrJInHJRf+UQ5IER&#10;kJUH4GVsJjvZ/EX/JgoeKE1nT6TMId3AL8VmP8nVayJdGckMkRKZrcDcVs4PZSfjZM0Ad0ZCI4vh&#10;j+aGDhQ/hY1/gGtrtZbBiJ7v29t6ZNg8z0oai7Wzb/HEiROzh0rZm6wwA6hsSXmtzUmUL2NLyI0V&#10;31gnWcCmEr04MIxNZwzFt6KSSlE5YpM9iP8AceNSBob/rBNj4abAtI6Xn7T+nHJRfaKt1FazDE4Q&#10;4yKiCTRy/qYDWnNGk4k3AYX4SYlT9APCjMk64EsAeiLpPdJGeO9bd2DDw+Z8pso+8CxjBViLvgPf&#10;ujwCFYAlkIz3jYFsAQn4iPyJJDus+RJDZmZ9xmEnY5pUyFZzxHrIAFy0ZHw5QrK1Yw17PoOobBEI&#10;VjYDjPTl4VHjpRaBU98HGvA5mWTYfQ+AB8Ss/zoGZTNLZpFz0Ro0fvQZPuoe+6OJuU6X0GTMmgJv&#10;9JXMluYCgihKNJUZCUK5xxxo3R4RzSjQSNbptoAnPiQns+fNPJvfZJujAd4B2mUw6Yk3Ap8H0n9S&#10;vPQIsIT2xun5o6/iVboN/Tms5gYMo+/8oEXvkQlZQzzFYSEb6CSY4G8lba9VWrZdl9rHK0HD63Ql&#10;/vv0s46SKDhGXjgu5kD+G+7oCWBk4WE6sX1lAU6A/5mnnx5wbk2m6qDxT+lXn1lrvGv9rbU9W0ri&#10;7G9tScc5pifI/4OHl+6Vjkvpi7Oe9D/dKDL+dnTinNLBZ8+cnX1PAjL2dQF0h9Pd+J/DYs6i9aLz&#10;1gD98T8eULZHhzSoaKkMNqc4XX+tsi8NG6ZENp23HGqcXEd3fCUggbbslWCEKg6ODFl65/z5ccQ5&#10;/OMQxLOadOG/l19+ec9TT56c+05JJ34NoE/QMvtgfDoo4z+BFuvPgSbvgliej9/oA3NAezKgQZGx&#10;r5lC/K9M274be1rtO8Qfi035rCCV0njBrsrDoxOdbf3p9cNbD+15+ZUfDrDnsPqO/Znob53I2OPH&#10;HhsdSndyQOjbRacvGV6vaRot+7fS7Wu5IBsNQNMDsrtkyXfp/8g3z7f+n3VOJP49f0Gjs6UZCJ1t&#10;/gKQdIp/zJe8uwfdQFatATvHYRCooZuU48IKnqtUmV4R6PM+OUd37+HPmCHdHy/FQ8b0du3hl5LD&#10;AkfJIpurCyF6/8Iv/MLoQPiDDSE/dODZAg/WjY6iI8m/+aCnjp6yNMrFjWdxkKNz62mN7Du/cpUz&#10;0lmAjUmTD/L/bnuC6X/84nt0iA7TeFFTKfoPP9rbR/8IFJHfCeBmI/Ep+8lQcaDYVu8JUOMj94Nj&#10;jE/jriFw3CXABHPcXaDS90cXtI7Ww3jJ1+nXX5ts/rFjxwZjsWaeL3iJ/px9OMf6Kysml3dnY3WF&#10;vN9eu9ZKR3CfKY1V9r4EDpdSacEqTjxnk857q8wZnhYAtLdRoFrAhZxPBjsZWTsly2x7/+d+7ueG&#10;V4ASuu/P/ux7e/71//Wv04Gv7vlbv/iLk4GDzz4Ld1xJ/tm/7e2j83uRUdUD2fjmgmZKWWUF0Rq2&#10;uT8ZRA+BV2fCeQ4d7Z5kxmd0EPvLIWX/4Am2Df8Jnv3Wb/5W30P6XfrPOlz/c313uabr1h+CiVn7&#10;+bHX7Fzbi+XS5Z2dL1y/YP5e37z++8ZfGw9Zv9MFf82fv5uB2yDW9eHPr5umvPnRzuv1mlspsHPJ&#10;jeu38/buN0eLXifWzse9WK9Yf29+tr7e/Wz31frZ+ns+ueXjjTf+M+f/j/7RPxyhtfmesnaYJtAE&#10;IPFtAABAAElEQVQtE2d/CIXFSGMy4ENtNUXGeaC4NLkAeGVgOAgUN2BKcCeC1VA5Poyc1DanQgaC&#10;wDgv7pv/9TfHMDJYn1amIrukzICAfeePvjOKVwZCSSbjrjwF4ERgCo8BB57XxgyAgw6JFIlIMQdB&#10;xozSmahmYwHSKEJOl7Eod/QzTmJGROnDiRMn5owqBkvTEZEdUVTCrTREhFh9+Lspq7RbyqsuWb3P&#10;0J869cqeP/nud1NwV/Y899zztR5+frIo9g0yypQO+gCqlB5lMQA6ZaIcQAmf8giAf4x8gIshUrqq&#10;VMp9l1bDWrMX+eqeDNIYiL4r0+BnylwDgIwRWi1nmuWsZHiBLVFlBotjzMhz0qyVvYPAMKcMfUW3&#10;rnWPMcyti/Kw7e3HJpLNYClXUCojmyZTanHQSYR23ctER+FaAFLJDwDs/jp2ingrw7BJ3XfMUbZW&#10;typK1blBwD+DfO5sjQIat8g4R4fCxhu0uTOKGCWRcHy4NGjgaAWGmsOU1gCvDQSNFiMZqB7lLeKb&#10;o9QYGV9z5YBZC9lLtBoD2eeun0xNz+YsAIPWcYxzawEoKjVScqq7o32HdwWUlQjhXRFlxoTRFVG1&#10;h4FR0UkOaMEbxs4hZaDZD+fMAX+cAYMkAu6BTxhj4xb5BGY4cZPpTDJuv02p5FKaJl4tcMFJtb8Q&#10;cJ99bMmDudo/4X6UPxAxDkvXip4K6HA+PV9wg0Gf+aYrOCBkE2gGpNaN/4IyWk6bMz7R7cxnE+To&#10;OxMdzjDvKxKLz61RF8/aNZ3uVyalMXG+OCgTnIjOwB4e8qMFPzm0BiMjAGPrZw7mrSOgvRSro2T+&#10;oscypYCTqK0yLDTnTOj8Z7+t4A9+0yBC0wfrj9fwgM/QCmgAFuk/DlKPbB3LpDQ+azAOQwBMZ1Rz&#10;IBuAPp3jN7r4nuvOFrC478DBshIPd50z1ZbGK/SJ86PIyur8+x65tHayYACRNaUHyRiH4e1Kkdz3&#10;+BMnkp39k8WUzVSyRmeMc948Zbfdm9wIxFl/4IueVjpmXWRpHEPAiQTG54iB+A9YnHXvmZoTcILo&#10;PtF8DRbQ32v7e9Ff+TieEPRjY9yfzOFDYxIQxMfG6e8jNX6yppdqyuHaOGL061wfXdkhNsm9ZBvY&#10;qyl/Tob8AOj2v77/Qe3J40MAViBLN1CdN+0fUj5H/+HrCUw0Pw6czDE+ZYsEP/DinD/Z5wJBh7cO&#10;pwfouLIovUfjytJwnJVgcl6VzHK4ZRpl8ZYAac0g+qFjVvsjs0qPcBIAec7EBCq698hF33VGmiy6&#10;Z5JLlSLo77meJcDA3vrNDsicKSd2TxmFWauuR9/F/kTreA+dJ/gSza2VYwXoTo6YMjogXWWByhll&#10;du7jOXSV3+6Hl8gcPlR+Rz7IED2p1M04yI5mVGRVRk+AZvBCfNEtR6fZv0ePkrsJvMUXE6zKBsyD&#10;uoyTyF6OraK/WnsOqYyqIKYmG8r2yLNnOLrhlVdeGt1yV7KEd6aEjx7otcoVwUNOKyefYqU7l59s&#10;Y7LH+V1oG/APi+DDOQy9+7MTc1YkjBLPmCcnYblDVTa9jzfZPfMXXKSzpmFQOoV+Z8/pFboDH8A4&#10;7oEXfJ9tt0bWmmxMmXlyieYcMvzHkaI3XHv6zOn2b74wjukjdQ8/UMWKOXgm51J3YLLSrYZ+5MSc&#10;rfVk4ZIPgTbztP3Aelkj629ej6SjbAWwTvQffkEH8qJ8VBBa8Ase0liFfDm71tjNiz1/4sTxGYOA&#10;hfk7RuDf/OG/KZj+yp5v/OzPpgePjA0UHPN8DcYe6pk0HPyB/4xvMFFyIVtsbfDgVMr0HDbUHJV1&#10;Y7FINj/WCH/Q32guizs2rM+tE1qQs1//1q/3Saw3/yzfXf7deMMDhoE3PzeyhWXX3zd+evNdfvxV&#10;88ktH2+88RV9/q4Dt0mZjXnN2zf/vXPtrR/c+s7OxbsvuogiX9Tg7ts7r26+yc1//9gLdxd855Iv&#10;e/Ff4Pm/+zv/bACgTdYAkuitDmkcMkZEZJNhY7iBjQ8++qDyoErCAoCEAAgFJih/wNneHkqJ0uI0&#10;TWQtw66G/1IOlbODGKzZJ9B1J596au6v7Isycj9lMGh86tSpUWxIQbFzkn50W787T4mQMbKApY3D&#10;FB1pfbCSTkaDETNeZQwPBnJEGpXT2Pj++eeLYTRmUWZzffz4E0Vjn5xNuDoJAi2cGAbr2WefTcl0&#10;iGzlG9eKRm4dWg4rt1mX8fB9QAT4UVt+4byzu96Z8XLejhThE0niUIkE2nQ+gDMQwohTJMpwRts0&#10;V5keAAEgkLVER2CAM6QJgfNcgHvKkJESXePo2L9Iy9s0z4jq9gngLW34Rcz6fuBVJodCRDfXKWNS&#10;XuT5gDuHh3E3Zw7nAIJ+axDhPC9rCZQdP3FixiFzQAHbf6KERoTQ2BjzAZvR85McGnQF/AEQWUdr&#10;TOlTqJS735wRjtUcXB0/4JUFtHCWrk2mdMpzcu48g0K3zvQYw2j+spIMyoBaxqlr0P/yxw50FX3H&#10;P2Wc0LH5M56jtBsLMN6wRiAZSGs2jmKGniKXeeI84ztOMZDi2bIxjJljBBgdDrHnT6aXMxaQk7Xl&#10;pB6skYKGLXgSjSfr3DUydegNOJkDQ4QWeAXg/zDeJZvKc/CNYaKjcepoyjhrvIOuvtMDk4UDew4l&#10;q4IwZNi6kgPdQnVIY+QGxLfuKzgk1xwOYIk8inAC9ebzRb7Rg9EQ3YzVXh3PGackQCQzqTwYsAJG&#10;Jso+zyCjmtdEq7LNAOxWUXU6RkSVg7ZE3CN/z+TQCvoA1sbBOXGUxuWyofftL5spAp3MK6eSxSN/&#10;dAS6iFwvTmV7XCrj0tAD76C1+TsbbPaMxcdzAG0ONfDl+bIASnOAGWuLZkAkQDk0bH5THjlyU1ON&#10;rjV/9+VgcRYFvYAb2e0BuwIxySewbFyCVE1yEptApIzd6bNnO7Kkph/Rw8J6Jv4yd2MSEKFX2R/l&#10;V9ZDKR1Hyd5b8g/gf37dPokuO8yW/NM/Mv34T3MCGSV87mgAfAIgTQYz+bWm7+XYWHP2wOfj8KQL&#10;HUS970B7qmKCoVE8DoTj1e3tY1OCd/aNM423TqGtAaBGl+FnyI/DLoMvo3K4zoovv/TylNhxgiLh&#10;8DGHzfp7pqyNqDrQz6HleNxRNuCDd9NzPXf2fcXfnDjr1WCnfMqglCdzb5TZkuGxCek49zImzuHe&#10;O2vOku61P0enZeCNTvH5dHSMnpxgjqtnCFrev3V/577VdKg1tQbL+kfD6C/QoYT2xBPHd/ZW4aGL&#10;yRsb6ezOJaCVXoivBCbNW+kicC/r67l0u7mMTsl2oi/nWEfXK5/GO20WB+jRyrUTnOz7fj/e/iBB&#10;OXqc/NDddMS96W68Q/+PYxD/JizjaOFLzYTs/+G4o/84s9FC4JLs0MPKLulNQQ/bIuh34yL7xr3w&#10;iWoaTuuSKWL/E4yZA/lg/9ghpZT0hL2fK/Cn/81ryrTTjfiCzPp7CYZ0HIJuzjV/YUvI5gSZkhX0&#10;1/BDoGEr27kGNeyjf+mVlwtgVK6f7ZogSjLHbloTc7fmDoXnzNOB5s+mGC+9pGySbcdj598rYCue&#10;xwFsfObHCbH/TfWF8kaOBmeKvZhgd7T6LLp3y75TE5T2TeJn9/dsXUPZaMEQ8keHWXP4gx6k32Uv&#10;yZAmNHfeXpaoccnUCp6ah+AH/qUXZavJ/4ob2GRVK2QZT8muCbTZC22dhn+6n+CfoAvaeb4fuEBH&#10;Vrroe9/904IgnX95uCY/rZv3BFZgpeFVjlSZXBiS7jnaMSuOIBF8eLfsLv2jk2ekC5PZvvDgON3o&#10;oPT61CuvLFneaMo2rQFuMiLIdh/d1dhXu4X+ns/esTOaYrE/8JgMrPWkf9GWg493BemsHV1Ex7IV&#10;1lyJfsMambL+9PXf/eW/iwS7Pw3kpw3/r5NDY3jiz/35Cc7/RgdubrwxgBg1Lv3xY9kY7fJy4w3f&#10;Wv+c3/7xVmxy/f314/lg+bCF/Wo+/3//P/4gxa1cpPR9xgxIeyhgdSFjA4CIHspwKJehuBk8Ctl+&#10;BWB8yY4BU8umbiWOFO+9gRhOB8EiaMAtQCBTM+en9DfjrA7aBuNpaZ6hozgoYCU0ImYyNUtcOSMT&#10;CKGgcZr9RTKGjJSMGQAGwMjMAMJJ6SgjSpBh4AydPXNmDJToPeAqKioqq6Tfsw634ViN/WuvvDog&#10;89h2xxw8eXwyTemqKQ+SLXry6ZNTFvqnf/q9AToUowym1D2lxpGyh0x5n7IK/MLQUxiALSAg6q1c&#10;lYHosuE5TuyAxAygqJCIEbC7OLwZsso9dfwbgxywY1hE3IA8Z8UpXeA4zBkz3YPxVsYB2B8/cXwB&#10;Ja0BY6ecDP0YMmvDGNKsmqU4sFsUmFG2T8Kai2TPgbmtF4X8cAr4xPHjGa4HR4kCoJShn6utwxfG&#10;1ZpYfwba2jMWlLXSD8BDdmEciOaqNFJWRFnc1QCBLI/Pb6t8BNiXiRHFRyPRQ68FAVzrvogogMAg&#10;cki4NyLPMgtKjuwlsE5LiVhlYNcNOLkFXDhxnwEb0Vw2Fz9bAI0T8BbH61rAgRHW0U1Zpij1GNXm&#10;LJujnIoR5AjI9lJBxubeQJMIL5qsUVzRP8/BJ/iPkQaWPN/8J6MZvfHKxcAbI6RL6yci0PGRiD7n&#10;nTGX/UJbTp+S5YsBJZ3u8BqZIkN4ExiIDH038BFd/M8bU47TmkwkNWcXyAIEyZ8xagQhc+t7uiOK&#10;XJPBiYQnx/i46c5cv2jOnzR/nwMygLhsIRC8ZJt1CHVYeVkMPN9nMg2cNM/kvDO8yl7tE7Hn8Y72&#10;3F1OH6HFgQCRMmE/wJwMjO9y4KzxvYxzvE12rJFzIwFR90Yj/A8AKsWi8zQOIie3J1vkCV0ArPmd&#10;Q45XHF5N/5mkPRZ4zXxlOOg3/MfBAIAe2tpqf8XlePr90T1AmHugOxpw2OlUQSflQ84704l1X7oF&#10;cLRfF11kUzg7ygDt+STv49D3YJkS9wGW3R9/4ztr3D/xo/XVKvyjacjhbCUyAyDStZ4PmOELazIg&#10;KJ3o+/aXkEu64MK7AdauAbzoS3zpWXSt+QCv+Fu1AEfT+UsahmhIAnTZAyTjgT7OA3P+0whRcxD4&#10;4dzMjXoKHgGEzUk2hdx+XOMoZc+OEJh9vvGi4AkdL0r/QIdF06nnakJl/oJ/9zT22wtyWGPzB6w5&#10;lICaIA9esw9OR81pONFaTjlZzgj6s3/2anJM6FsBLfxPVNgrToSMBp22BgbsvZ4AUvN4IJtjX5Vs&#10;Bt3HKaIHtNQnX8qgOR5TlpvMyR6wu5wiz2c/ZUWoow8C++SP/iF/ADVbIpOtHE1QjZNo7zG9JwCw&#10;OPyB4MD84kinS7ObnkH+BRsEhNDZvQVjbA2g8wUpp4yPbLduggSckFMdhxNTzvV39LegC502Z072&#10;XA7QVjaQ4zeNqKIxvuKAreWL5i4gw8Zp6/5mzUzwM7nBd3je98kgvlR2av50jlLa5772/Oi/paNr&#10;DmtrSibIHzmeapjWkj63hxyvcmo4NG933BC88kBy7nvkQNMgwTxy4kxHa45GqywIRLKT6ILO9NLb&#10;NfJhM+gCDijZYH+VquvAaL3thZMJnOBdzxeos0WD/lHeK6tnzeAQMkJ/L7pm2Y4w2x0aF/miFRcb&#10;wYELhabHBFvwnzPszpw+O8Ei71tb6z/7jXumADf7i+Yj560nney+1l+ViN/3x6cCOniLMyd4Z+zk&#10;ZM41bb46yqpccM6uoN1H6S30HJlo/aznONvZZM939MuJE2GnZMzeVfsCVQxwkvwmQ88882zPvW0w&#10;Ied7afVfJq9xCvpYB04XJ1mpty62AjP3pCfvbQ1nzOkF+t/8JvMWj9Gxqk3oYmNCW3gDj3GSV/wx&#10;AUKyhSD9qHLBe2jrmd/61W+lq65/ZjReRovrv+Y7809vfFXx/zKXm2a0/jm//WPOP9n5R/Oovj5o&#10;HrH8c+NbG39tvNy4/C/3cr3X+nvjLje+tfHXxsuNy/9yL9d7rb837nLjWxt/bbzcuHzPv+gcOBLN&#10;mRLpYowfLjr6ZgZRSVoiOtE5kXxlg4txSa3E4KKJ2ZWJOIu+AT3nSp0TINHRtdkHQ/ph57EoWVGC&#10;yaAyMlN6kcBx4JQ8cj4oQsBV2YU0PqVkT8qdKVJlI5Q9ACby90nCe1tteUV6KCpRJ0ZdmdA4jQBs&#10;Qq/kUama51NYNmOLkCvpJOAU2JTBpMS8r86eUrUHbqsIt65qGkcA3g7gfij6vFcN/Pc7fHLvvqX7&#10;1HPPPTdgRURI3fj29nYKQ9lhm9hTdp8GwBgrkX9ZPUBfBg9woHhEZCl/86MYOR/GROG/l3MzHSgz&#10;vEtdfEqnsdIa2uIyYpS0bCJAYj3RA/iwh+dsa3m0UgpG1g86T/1/z1EqKwItA2vtRagZAd8HOig3&#10;2Q2gYQByCrCHj7OrjbmDvQEZYJuxnDPbKMq+12Uzf+tP+QOFIl8M2kRPe57vWoMpP2pcAJeMoPa/&#10;5q/cdW/G++4cCXTxjINF/Ky/aJr6/GneEp2sORpzpEThRMPtcWMkZBvxAZA+Z9P1zMmS9T337Oat&#10;caHVftDSGpEJXdGAUYaL4UEDtJn/csgmvzdgBTCuKx0+5lQ25zsa82Q5Mx6aeoiY2+/JSHjWkulc&#10;jAZQgWbm4NnAn7Keu8lHQAO/AR2iraKdlN9ttVL8vIy0DIpoJbDmt/UHTIDmh7bKVPZ8eyk54uPs&#10;NV5BDxkycxSFPhDYEUnlDMhMTwMPtOl+SsrWsh38iP5A3yc5T5fKagpM4B0AjZrBx+NMZEY5rRww&#10;pcz4QFCBIQUUyLesO1o26blH9nHmy6k7Hz/bYylqfk8HOHOWAADBJvuh7A/8rGw6J9aa4SPP14QB&#10;LbWX99wpbU4O0QEYchH6W3/ZL+VHs3enz40FcFGuqgztIsCf8dKBD/D0g/7uI6igLThgZt3Q0/Nl&#10;/TlXotEHixrL8skAW2+lRfQkPWWdgT7AfxodNWa0s8auVebn/K0zZ99I1y6NDrRU5wCIIis5+7SK&#10;AEDH/CcIEwE5NPbJ7s3ZUOoF8B3O0UEHATl6m57BK8bAqV34Xaaliob+ppNEsYExDW0OH96aNfUM&#10;cqBqgCrQlh/gQU/8/2ZADEiiN2WrHR2BDwU/yCYnhSNJt5i3+bqnDKO1FwQTzDD/aW7Tu3OeYnzG&#10;iaGPOKAy0SLy+ypPxn+i/nToVo6T9cR/Fy9dTBeUSWys01Qpnarkyhpx2K0TXeOZ9D5nGh9zCjWy&#10;UXImGKKMNnI35mQWbbJRMvYaWdzR+g/QjZcW/dM5m/ECWXS8jqAX3SlrLhNoXgYgKGXe+E12B/3Q&#10;xNq5Nzn0+TsFPOcIiF6TG/IiE8QBV/J6x10d61MG2g8eYF/wodeardjDR1YFADhCfugR9zIPz7Fe&#10;rhf8pDuBNQ1UPug1+RNIe/PNc41n4RcodnUqHIvDsX7yqaeGRwSu2LbRLfGaAIszF/enwzlo5M2c&#10;PdeeSs6k+bNnvsP2CBzSFcroZSc1EtLQ6hf+1i9OGZ8qHnMhf/vvrUIhR4qTT7eRzankaZ0cqi7j&#10;TP+fPXNu1oGutzZ+AP9FV3Lot6b6Aw9aG/JBTo3VnjBZWZ+h2zguofmrV7I3+9Mr0YX9I8v4TyWP&#10;oLFsHBuNV6+qnsmhpZenWqD7oAE5s/YRYp43ehN/tAqwgedZj8gz9Hdf9DfXw63tuTfODD/gK86n&#10;0lX0ty+f3p0zH2PeH2V/2Uz4i8z5z5rDE6qlyIRnmfdaXk0WYDnfsS2FjSJb7BsspTxegFWgH47w&#10;fTIA28nwaRKmmYrgBvtj7nQOPW3NT548Odf/4Ac/2PNn3//+PEu1k+z8OP/x6e3RYLpTh79UbHCW&#10;8aEA4Bx10PNPv356+Na92ZTJ3nd/58+p2iC8KmDwgTmjOx1HX6E9niBrFrjHzQ/78Ru/rgvll/y4&#10;BjOsvzcuufGtjb82Xm5c/pd7ud5r/b1xlxvf2vhr4+XG5X+5l+u91t8bd7nxrY2/Nl66fHHgNr64&#10;vLzpKm9+yVtz7by/8eHOy50XO1/dfefH3+6r+vw/+IM/GCGirBgGZU4i47oBMXazvyYBAPK8BqoB&#10;ZuCHw+B7FKJjAij18+d3N/BKxa9ZE0oFuGXMAESdED+tHIRTJGtHUesmdSgg+QBBTYmr3QZmGHeK&#10;i3KRfbIwDC5DRPAemXKYsmxFc49tLweQUoSeJ/ugWYoIOMVijKKc58+/2/jPj3MoMixyS2HpLKZT&#10;0wD1lJBslhb1Iv6LUnpoDJZsF4BzpCgo5SuyxznkiIisUk6UhSiPdtUyGsbvbLChtcxBoOT25s9o&#10;dYsBpjo5AmgrSDBmIBtwoFSUPqKp15Tw0KBxWwMKWvTU+2MIm5OoEafa/R8Vsc5QUcpKObRFnoxX&#10;CpWxYLhkI0Wo3J8zSMGt+9nweJhtIuMAnVbGaGZtrYeIF0DkZxxM1wK3PU9ED1BiBCh6ZWA2x2sE&#10;w3BzymXXLlby4j3tsynkWYfoNvPve7q86WhG+WrUciDasW6uA2oZhgtFXH2ONzgK5JfDSrF7tvnM&#10;OT+Bj4Y3jpX3zVnmU8CAgsf/ygndx+cMD6OsaQTeXtdgwFf8pixoNWb4D79YK3NGm6VUiRMQAOoe&#10;NqfblwgAMkzus2QNZTacA1YjmcakvARARUclHMAgYIH2S0R9KUUVVBFt9AMsAxraYlt8/D+gKmDE&#10;4VmATfNNFsyPUw0oRsL4bXHAGCkZzRZzQCkaV3U6e/i8TwegM1AGCACV1ht9/Yxj0E3cF+CQNRK9&#10;VWIqm2jjPPorBeLU4hnljfZduL97GzPHFz+TJ6BeZNzacCwnwNC9gVCyR7bJsmeb977mpUutPzmY&#10;QL61zJQP/c3V/EXU535xOKC+0Gop4TKulc7duG8udJFBtQ7GKiPLAQDOBCmsqfWU3eOAAqR0yZuB&#10;VtdwbOSJ6cvRI8kmGfxRIE+E3g8nA7Dk9JFZwIPjLjNFNjx3CXBFu64nY9aT3NqHgv9c20SLhFe6&#10;2P18ho8FdsifubqPjIrnv1+gQPZOhsc46ENBNUExjolMM4fJPfCjTBjeTRjmLM33kz3leI/QqfGE&#10;Q9MHiAJv9Ev3HWcx+af/rAS5GN5uDjof059kdkqdutec45ed4diEh2f98eKadbb2aE23ryBvMgzp&#10;wsnsj07WxGQpnaPflFQeyPlzrI1go8CROekqKHuDv+hRNDd/Y8c3wDinzj3czzjoc7Iggyjbayxo&#10;at46+enoJwAqWLXs4bZ/yfrJvO+bPXPWSTXIx9kwTpC1pI+VwaMZ+4duA+fprJ41Lem791TF4Lfr&#10;zsHqmKk+sW9PIELAwz0JAh2Ni++9V0a5pjvpbnPRadQTOCz+5mAbr3Hgb3ItKCEY4cea4Tug/pln&#10;nhkHjrMtMMkRZbdUSADVKlfoRM1LFszAaa2LZbZeJjRiTQZG4IZN5IQ5I3T2/fZ81/zsz/5sDsu5&#10;ZJMOi/bRVyYTs7BBAhWcC3rAulgDn3FMNYrhnHKi6EX0/yz8Mbo+/rMvbHXUJ1DYGvsZ3u5zPEZ/&#10;7A+fyFC5P36kl6z3G2fPTumxw9LxPl216BkWpUoBa0tndQ/6Bv2b1oyFDSe3w98FfY2JTEwA0XP6&#10;z4/vwT/wl+c7LuDD5JwNoe9k9ehWz1FaTW+yP9NlPN6QNRdEcI3gF/sDf8EleIvjfI+gT/zhmfSH&#10;cXDWBGnMA/4QAHf9OKnxBUyDhzxfcIfeZvPwof2TnEoL4Xp2k77/oO0AdxX80OX27JkzNXg7PfT6&#10;b775Nzsr7rHJptJV5oxn8Y6KLkFNAUu8ba8pPvjhSy/N+ggQ08nm7nPBaMH0BYss+2pdA1ua/8U6&#10;htN/9JTAGN0+lV1o0zNvPMjbCgw7Dc8vf938LwqRiI2fL3lrPp33Nz7cebnzYujtbrvv3Ph64ynX&#10;X25e+ePfmk/m0o3rd17uvNh57u47P7nnZ7cT3wgdnXfHc33M66/1wetv76+v19/rtbf+3rxi8/V6&#10;pSj3V//5//Jf/v5ErWTfVodIGcuZs6dHURK4ZJh+LVpkj1dlPBlYhv3td5YOcKPICGz/MYQEdz1L&#10;RGRodWQ4VJQSRfpBUcOlHfoShZZmp1iUIjr/hLACL0v5SSCuEioKyQoCEBPVLLrP4FC8lA0QQXlO&#10;KWMGUUmAqLv6cAqAYqNwKeO3MzLA9t6yJJqXMNRAis+6TXwFKomu2mtnP87SOWoFhzbm2kirjATA&#10;kkE0L6D6eF3kHGx5V89SxvZ2XZoYNIDf3riVRgNko60I3jgPEdr3RdI0HgD0GH2ZNOUuovorSMP3&#10;Wklr+kFB2UjdYGeOgLIoNoNmnEDMpeaq9PDo9vaASlFNTgIj6j7oM45i95o9dRkSdMb5ovZKZTyb&#10;sj+fUpTNelgGLoX4YSVNFPGWzAPlz7BnOCjEReIW3sFLBBadRPUYW1E5WZnJIjR3joaorQPVASqG&#10;zfwHuXU35TzKtlw3pV4ZfAbMHjrACu+hNVp5PgOPzhS9tQc6GD/zYpSsM1p5zw8nUtRSly33wBe8&#10;YOUyi8Oc0xftrHvkXhR+3x2QFH9ZLxlle03sPTB/8iKj5ocsoA/H0H8CA+QHULAGI2zx7t3xnO8B&#10;UsqIZFIAEpFg71sLJbCAnDF+HK1skDdGgEpJFLC3NGNovo0R4DF/z+EATAlV8+T04PMBEH1H4xWl&#10;s1NO0njNX6kko85I23MF6CpTdO7ZtMFO9mXrXMP4idoL9tjvRZ6UjwlioN36LICIUdc0hyPkx/fX&#10;0iX8b92sv25sQINyU0aX/pGZBSuATCWcWoWjkZb5gOnMPxlQOeA55g30k3GglOHWstv46A/3H8ck&#10;vrf++Mb98IhsL/p0Sfeii5QZtRbRgV7iCF66vi9S9sZ4XaxBSy8G4Jsf+mMcZz4BC8rnzJOTgC4c&#10;jzmCIvmjb2VK36lsS7Zt5pC8L06XqoSl0QGHEUia8wWjn3nKQGvPbvnoPxF08qcck3zQz9bVa84I&#10;wGOudCSArHoAEFb+Zl+vUmlOigYe5oMPZHVUSuj4BiSe6Qw7/C+IIjt0qPdlro3F/cmmH3ZGpoj+&#10;bTGGTtbdj7k4AiLhTOZ0/kO/nJQqKPCvaPmiK60jUi6ZK7KuVNOzyZo5yaB92Hlj9J8Ao7X1HlCK&#10;3uRGB1PA1dzoXkFK2wKUvClx897tK/9HY/MFQO2tvHxZuViBSQGs7ru3ax+rQsMYAGMlYTKn+IuD&#10;gH/ofs/npOBl+knFifmbl8yS/cIflT3kuLqWLM4Bzd1fFsHcrM9HH9k3Ta6px+gRb7EFsp9AqoAE&#10;PgaqydHQDo83V2tN/2jdL6CK96wR+ybopfx43UuUxE62EzAH5t2P3rZItjpwtB89uj12Fx05ftaO&#10;43pHz6dH6Cv2hN4XrGVb8cOJE08Mr0zwM37wLFUL/mZL/Mhk2vfE0VbhsupQOsk40M1RMMrq8J/O&#10;lGiCVpxbTpX34A9OAV2IX9nZu9ItdBUnE9/gCe/bSyXjjh7K+FSQ0JlkiFNh3aZDZPqA/iErQ+O+&#10;T07JHGdLKbj1v9znno3mbCj9NMG6aLTqY3Md29T1eF6lgR/P78/RWdYNT3q+skI6hI1wlE+LOLqX&#10;HsO7+M13fUQnW/cLOXyJ1uhmjuDQu98+F+g2f3IpuKN6CT+txza4ETxFd5iX7LZMLftrD9mn3Z9c&#10;c6bpTgGVyXp1/2XMSqPvG3z0elkz22kuxef0GbtlLZ9//vnKrB/d89rrp+JvB30v9hcv2NPmKAw4&#10;RfZch1YNSl4/c2b6HEwQqjmv9s/xBB90kDxeHLvUXNjZwT3X14QO5PSZN1s9AYt4M3Ls+ZVf+TXk&#10;78eCwDKbPz8d+H9zRje+3pzz5uv1qv+8+W9k4K7ffH5tPmjzfQ/d/GwdxH/6751v9yL9srGcm8/Z&#10;uWr3eTtv7bz4T3/oxpU73+7FT/L5v/d7v5eyoygYxMBXTK6c6szpUvOBGw1LtCwmyICRtsH7Aq8E&#10;V426TcKibsi7P0VLcJ01I+I2xq8yL9GYpU1xezm6p3IDkUXG18+Zs2cnUsLYb2X4Hz36SM7A1jTK&#10;UL8O8E6JX2MgyJQ4xUWgATcOELBz4L79OWOHU5Ja2ooStlBjZ0D1pcuSboYyjRfOF90LPKGr+QPD&#10;T9TIRJSao2MDvjpsG4ZtfpYFEYWk1JcsoIjcUhZz9uy5NnhXDpKxYixs8I2aPX4pXUAfCtFzbTpm&#10;MAEqykLGgqIDbBk7e5am1MU6+1/jZ/yMk+MjUguYem+Adxdwfhh1hh4YVL43pTo9/3xdHjlBDsGm&#10;2O3zU3IqEsihMR/Pp0CBMxv2ZQvc0/NTvd1v2WckKg/sKMmUKXy484fQigFRInGkc/08X3mVMZj/&#10;3salpbv9CAy5LJWsg4ySrIxoLyczvZthUxrRnq1AHLqItt4d/1Gy+HJK9CKEdQGSZx9WPAToLBZ7&#10;6VI369PYKe0f1fCGAZPtoMinFLTrrR3nR7QVv3RB/2dMgXcGZ+mS2dd6F8WHmzLS0TfeGmAFBAwP&#10;L+Ur9gtYWyCHsQQSRasZiAOi3d3EMwGgycolF0CBuSkLQQ8gixO5OFfO1gmM1/xH9Ht/RsZhxebv&#10;zCilZNZIYwj0Arqstezb4mAVCAj4OCfrc0cRXF9TMioyu2bszA4IMsChR/fnpHR5b80/8WSOb4sE&#10;3CsJ5Cz7G68OfXs+sIA+6E/+AZ2PPpBp/6ws8NnmsjQpwrf0CRp6yOHDBVBySmX/0WHu2f0Y0Un5&#10;AfPx+QQWupfABGBsDck/nWDdgF5t95WprtFo54Ep+TzyyEPTZGLm3FSNjcPJ8VKuA3B7ngYv5gqE&#10;czQOHVq6dZKJcfLjU1mYyby1/njFHMzR/AEOzxiAF405Xvjw8uXWqjkJgE1gqPcANzqhiwbwkVGZ&#10;6IXuC69oSKRLLnlFL3PFH8pEATC8wKE2NntIlZDhMXuXBJ2+SK850+yhhysRS9beTV9zypRuAdCz&#10;rn1XltBy4I31+QIHFz+41Jhz4Ip8A8ACQdrh00ieBaABdECvfUYy2/sLPnFwOHHvdjQKUPf448eq&#10;Urh/skTmLDD3jnLLmGc4L9qgpUyu7sR4BB9MmWjrI0vJnhzMGZeFFchwzbrOLUIgurLR6G9fEefI&#10;mWIqPTzv/vYSoi0aWStOiv2o44y07vQvZ5szZf5nAphKzmW76TJntVkvOuzhjhDQfIsNoc9ltPCm&#10;/alkcSlVz6lIzh3yLZjlEHq6czJh+LYxGTvd4Hnugf8XZ7KOzd0bzynXN+8JPEYr++Ds1WHf2F+O&#10;DpmhNwQ6BJXt01sc8mS4wJPgFi2G0K6nB+kmSneaivScaYJRRtxeMyJvruzTErhklw+PzpbRmL1K&#10;jYGtov/H+c2ZWFvL02MCXGRa8xTBYU6A53o+/e87bMKJJ04UqH1weEmZuJ/JUqV/0UcXXfMhnLJY&#10;AolzzpcZJadoRP+zY9bPWrMxnAHPZ5eOFUy9cOHtoZfv9tEEAOEK62n/JgCPx9HNGtGD9KjA8ThB&#10;EY/jxZFUEspJiExzn5G51sD+fPQUXCT/nKhpuJEuVWpuz+3cs2snWEOntiZwEPrDX4IMAs/4yT08&#10;n/3xsMlgp0+mJDU5UZ0joMkBwk8CTeyWPds6a5Jl57Fxrtg295xsWnOTRRSERSMBVHpwthikBFxj&#10;rexD9Whr5mf6HvQ99hL+eP2116KNSp4a5DQR99EFFv0cAzRYMP1pbjo2oanvybral+8/jq/1xksw&#10;i+D3Vhjl1VOnZh3vvlMGv8qc5Fb3ZmX++N9xB2RYGa6KqUcK+tvzScbpETqQrhT4HLuVbWTz5kzi&#10;niUYxEabP72PbnhGJRH9jS++9Wvtgbv+Q4KsNxn6SeLv67f/C3/9tD1/w4G7ce47E13fvongdJkF&#10;87Ncu/GN9eX8ZlhAns2f9YLN9258fcsVvbG54H/dnv/tb//TFMXSwYgQ2jei9fGbb70xyoWhBw5E&#10;PSjSByr9WSLrS8c2USWCi71F/QmhzlIM4ThwvX9XCoWzpFaZQL1XY4jpHqkuOYR8+nTlBzlIhGYr&#10;MGcP3tbhByfD46BUPwwYIL+0lK5teGP1LMIpqsVgeL7oKPAlkjzKoSdoesBYL+BGbXudkorMOOPl&#10;8xwre4woN99nnI8+cnQOGZeZE5H1Q9k4IFc3J1EkDiOBN26RLtFJ3ece3T46DufLL788n4kK780h&#10;EbkFYN9rL+Dly5WIpbQuBvb35nTJJAEoyk0e6ZBKh8TeZW9Xih5IAST9B+Dlts3zVqNO+SlfAPAp&#10;SmBxnNeY3HfOt5/v3pS5RjXL/pY79jzxxOMp3aV85kB7i+7o+eio/NL5Ng7h7bHTGXPNEDEsQOGy&#10;l8eYPh2gpIxBVJAx2d4+NrRaSgkrf8Mzjem+BxxF0Ryb7zvv5LxFeyVqUypyB8W/7PtyreCBster&#10;OUMyfSLafjg5HFyd2BgkQM2aEuaJJjcGGTOK2fsyLIDDj6J/BB76a8LwQYBuAUqVv3GGuif6oyfZ&#10;VDcv2spoMoycdvcE+CcTmEGzRwA98MbifAEbGd/uj+dEBTnEk9Xpnrf1/B4zBg0gFzU3fm3190d/&#10;Z/xxrm1e53zM3pq+wDWXIXEvUV2GzFiNBW2ViPhMyYhsEvot4C55bYyA832BxiDL8CoH4K467yl1&#10;pAPpt7ip3zlUvUGmOAeOTbD+DqhdSseW+3X50Ia8cRSn0Um08Xw6QJYEMAOu0QYAuVipzNUAAJlD&#10;n0QmuisbLtLd8z7JOdUggEMEzAJTUxYZMDMIBn9o0zwFga7YvxV/cF7pAyCZrHOjrgaWNRyQvbc+&#10;s8clg07//I2v/8x8Z/bRpTfcVwka/aOD5/w0F51y7ZG8P541HxFfJV/WFwhpCaIXnwvYXvjM8+kC&#10;EWtrvujDrut+DXHo/2mgjJNzj6j28EL7ddI5X7SHzyp4U7t64A3QsH8Mj4j4y2jgcTz5UZUL+F+2&#10;gE4EsgFPtDYP/KDLLfDEQaJT74zW90VXcnWtTOKUs+Zs3FsXyr7W3MwoMBrguZaM0z/WSCmrzIUx&#10;CDi9kU0gGyMrXW9+xjXfbRxrUxhllfbgcBDPFgj8ooc89eSJyWwp3Qa08O4LL76YXorvGMh+gKh7&#10;chaVl3ImY5XGnyMXnfAzgKz0E0CWETUP8idLQp9ygoA3dHG9fTkawmi6geaCIhfLGtCjALjsJsfK&#10;8TVLQKF9jdGKnnjxpRcHaLIlwD0eHPlLNz7S/twTx0/Unv6V9Nk7o9uMgf7U8U4GbKTL2CqRJP8C&#10;nrJi0/iisVzIKadfHn3Ufp/P+vv8rJkupioABIPoWHslx9GLFzhB9n1bLVnfAcyNle7WwZIT3pI0&#10;Vt1XO5y6cdMpn+P3/iN/9q0Ctw6B9vyrNYlJREb+AFpOM6dVqTb+ZEs4iGjqWB4BQToO3Ycvyp5P&#10;I56CstYf/9JVqllU0FSlV+fasuHdRxgVr1149/w4xfcXpH30kcPx6+IEcg7tKb3nbs16Koc03mRL&#10;kAH9NfS5fHHZu04ne2/kPD0nO8eeCJD4jvfpxNydPUeyya+99uoEcAR4ZM/frGqGDt3Xa+dpmo/g&#10;gAogWIAzyqlAUM8y/+li2XqiN92lwyma4R205lwoEbdvUFBTZuoueiL8oVKG/DtrUaAbf6Dvj5JD&#10;NJEB4zRd7W8VCHhbZYg5GoPfAsRK78kf28V5sQb+dtkEO6Iz+juqw/FCGj9dbk3Q3/3tIx0l1vMf&#10;yunZSs+9n06RGRa0E2C3fxaNBL7IH13OvsN/bAQ5ZYME3mdcPXuyu8mx4IpS8f/wH//j4J/Htrf3&#10;3J78mR+nkY5Wpk2fwi6XOkIHDiOPgheaxsn2v376tQmGoitawlnHHqt6KP3JtvuuSgq62d/WZ5zu&#10;5NdYyP/0cIj/rmXThp49/950m+AipxRmOpiuVEkya9p6XBJo6G/r//f+3v8Y92z+kLwb39n81Otb&#10;rsD/fWX9Vks5a7V77cY31pfz+6fb/9hx4G6Z5iaFbqbuEBhsWcl58wU3UHD3w1veXt+wYDfd7yv2&#10;/H/8j//nMbQMEBCQTCQwddTLGHGQlnrvIhMpAcZQZNWm8MWxuW1qy0WdgCbpaSCB0ZvSgxQvQw3w&#10;HgyYvlkbYiUNgAUwL9vls+9+97tTN++gRo0xGErKRvRRB8YnHn9iz7Gcjg8zEi+8+MJEZuzhmdKq&#10;xvxoHZJEpJUxylCJ4tyWgHP+7MGQdaLkAAFGEPgiaQyR7kcXcs6k/e1hePLEU0WrDw8oOlKG6WhA&#10;hGOkQ6FWuIwYI3GkTBtFKaILeAIOlIQW2hyqdy6cn+ifMYiSiVRRVDpH2RP3XptrfYcCZmzUgYsm&#10;OrfJ9YAjAMR5Rt+Peq62u4AnBwl9gF7fYehxNOfbpvlR8Cky4E0klVEWYV6c2urTU4pff/5nJjPG&#10;cAF9IuIyZ54hk8cZeqO24e4LpC2GpXNkqqF/vNbAMqiyR7KN6KPzJjrLinqOzAgac0Bk1BhVoHuy&#10;U82X4rcJHd8onwUGXcfBaCazH2OUamNjWHRRW0tr0BlYk1EA+ADdJchQQ5oifvb/2Ksl+ADYCTLI&#10;+jKE9onYlzTgvTEwLGiwGJSMWzDjagDP/TnmjAEQpCEJxS6CK2MDXGxXNsThMj70O3+h8tgAIpp3&#10;0/muezOCDI45i14qp+IA+cx/1tFY7dPgzHBeqXyGy32t44Gec3/ty5X84iVgTLbvarIqA6KUyTP6&#10;cL73cfKKL811ARzgsCXpc1HSvs84TgYkuriGQ8ZpsQ9CZNLYOHCA16dllwQPZGvpCfTDN/jPPjsZ&#10;xTGK0cr62ytlDgIAvoPHzcM1s9bdnxb12mfmKqgwTRcC1RPJboxoKTByTxnMjy8FlnKi7M8lw4Io&#10;9uRYWwEB64Un6KgumFIgDqXyKM2HADFrt5ZJkxM8DOjhcbqG8+xQ6SkBbnwyQoA5x07wQjkXngW6&#10;0UZHTp8DQECPpjnWE7WXTo34WllaUfjkmPNCdmVSBG1EfAFAekAJJjClZA945AzKElhrZyI6vgKP&#10;6W7pcw6BPZlK3tGV/HKQlQhx8sicOQI3dDNZ1kF2XVNlv+iOD+hzjgIncKtzMzmAE41O/wy4Cui8&#10;/Ub6NKdVBkbGkx29IrIdMJKJAWjxPwd8ghM9k450H6VXE3RJd3I+6f/XiuCPDDTGhQ81UbhngJoO&#10;vVP+nvMAUNO/aKskXZZUWazvcOYASryDLx11YI+MLDH+Nz/Oy+s5kvQ2nuVgPnjdwZmAQ+vFSWDv&#10;6CSuI/0nAIRW9kdeic4asQgQOEIF/Z1JSZ7QX9b53Xcv7Dl3RrOPMgqt55SNxj9kZI4iiJbbx7ab&#10;j0YfrXPrLhiIdz1PBk8liAwmmSYX1lCmmZ4hMHhGRpBMJAwFWt8c3ceJtzbWT2b5vhwaa8qZoHPR&#10;Qek5vEInWjPy54deci8ZIGiT/o8pRydOR8l4YbV/St4wEvmYDsA5/DIhnGV6Kdad+6naEYglp+Mc&#10;R0f85xq6miOgi+Y4Ua0HHrSuOiNysI+mW9k/ulxLeln37aPHkiGlkJrBJLs5moKqql84zTrWCobA&#10;H0okPYcDjA6vx2sT0GnW6C84yCmwLxodyCxgb2+kTB7ZgxdisqGV/fj37pexUl6PNlUjpJs4r5M9&#10;7Xn3dQ3+xWMcOd+3nYFc0QEcvKWkUABp2UMpAEA/4QXrpyzZuaCTtW0d3UtAp38meMVpJxfb28cK&#10;KtcpvPWgqwWwraPgm7nMvuPmSdfRi3hQAJkupmsE+1zjWt8bHogS3//e99MlNQw5XAl0+Mya0VXv&#10;VYrMDgi8CR7Q5WzGYBE0iqcmiJX94kz/v2E6QW29AdYAKFvLxqEbmqkoImPWWSDY/B1tYvvE6eSV&#10;TqV/LdAbb78RZvnG6Llu09g00qrU+cL5ZEQZuPJI2LPGRq0d/Yt38b2ycetoXNPddsYtyxrNuxZ/&#10;cgQFGQWTBHjN7e//T7/ZXfrBIAix/t590auvNv43vd2fdYLr7+ufrH+uv38C878tBYByN/zs3L93&#10;KfeFKTfofsPVyx+b35l3bnrjpj93L/mSDzbf+qo8/x/8w38wCp0Skd7X0YkWpiBHAQWW0ZHSI3ja&#10;Qpsno8oxYIj9JuxAHIGYCGkGnjM1hi+wIwIMYIjqKrv0PQJEibzw/e/PmUAnn3l6z4njJ0aAJpuS&#10;kqcgHn/s2Bhc9e0cLkpQvfMjOVeM1b0BAgJnfxnA44w64592/o1HWSVnz5iVXypZUBrCmQTugUTz&#10;En0FEihpRpOR5qDIKJJgUVKHcQOogCKQwBjaJE2BigQxzA7SpOzQi7M7LaBT4iJw0/ksRSETqZwT&#10;sAJygVBgnALSPYojzImm8AATgN8YOWJKHcepAIwz0Gq9ZfjUzFsnLYUpaHs5RMS0wAZ8KHAGAdB8&#10;rIN3OS0UKOWGBotzc/2MrQzM2pFOLkhDA0ADCGXozJNhkmkF3mS9RAU9f210oMRLuZnI8IUc2eGV&#10;vgNlMoBEWPbGd/xwoDlpMg2cQtfLCB1wb05a108UsfmJksv0cLDwkKiyqCjnFEi3fgDZ7I+rjBI4&#10;4uh6xnJYOGW9gGst4QEQnznwFygzzz4ewD0OWPSg5NGQ3kHbo8cCGfGB7507d7Z1Pzt0ZAABFNc0&#10;iNYPeLXnJXrEI4wNoGDM/iYHjBAw8mAOKAA30fLmiNeXPVXKVzkalaM0QrK1OOaZqsY/mZB+6ygq&#10;qEB+BqiZb6DQWs2EusbrmUd3AuKnNBYA7tpP2tdD/vEZGTJG40W71XEla/jL2lIGHG88IQLOSJN/&#10;81mOsxCdDsjHc4w+JxEA1cHM89wLXcmKv5Ucib57tjUfgJB+wdvANuM8a9XnHCk0XRyh9jsUIAAg&#10;ZY+sCwCnA5r9Q0c7Cw0YUE4GaHB0ALGhf+/Rf+RPhgnNzd9Cc4y0JSfzxup6QSeBLV0dyZ8r8Z3K&#10;BPoHfa3T8Gb8qcLhixxggNE8BSBmj1zflEED8tBuBh//i/QDncagdFv2Bj8DlcYAkClNRn9ySN9N&#10;5i/5nGx89+dgOZpgf8D/3g4IP3hwOcxXY4ildH0JYwK6xm49Zd/ePR84LvoMYAlSACj704ui8eTf&#10;3NkD8wfGReYFDoCnBRTb31RZb0BMQ5G7c1gvfqikbQnKAZ8OWgY6X3v11VkP2VNz6rY9a3/Oascw&#10;NC+loQIe48BF15GT+FoZtPHifwAVoOQ8at2Ox5Wcot2RHIh7o+W5c282zgUMTtS9dRMcBO4EA+xd&#10;s16yngA4/QtgC8wsAYeldNjzJ9sd4CTbWqNzUM3//QJbZ7oXqjr7SvkovYZXgcKD3ZPuEgACFGXZ&#10;5uib1t+aeZYzHC9Ef/yr+oMMAN54jIOm5JAdoAfNX9MqIJ4+57TTv9aGvJq/9wQoBGtUwBBWfDRB&#10;mOaHb+lAemL0SsLDgZxKi2wVHUb/kiNO+KlTp0avOEOP/VXijt4ybeyYBcQjxszWaWBxsAyPih5j&#10;ci0Znv3rzZ/e4KR6H4hXOjvNneI/OpOOUqmDjnTfVvYPrc4X8GNbyB/5FySGXd45X5VM9MYznCUl&#10;u+yfY4s+zI6aMJlXIjeZ++5FHwg4kH8lhDqbPnj4wdE91tJYF3ldthygE7ti/fGy/WLO1Jw1SY7o&#10;GPzfLQcLwUTmr7KDbl6c2fROa8v+2hPIKdoKo9A/FwvgcGCtHx4UiGJb0YOehAnwpPX3PTqGTE5z&#10;lq4XyKP/yZGgoIoGe3X1G7BHmj0kZ4JRs0Uk/rAnkAONH9+LnxDKPD0TljBuXT7xv+vMyfp7/mK3&#10;Ls2zumCwDB4/e+ZsRw0lA72mF2SIlbm+/MrL6RL7wRebhR/oRHpd9ZX9r2j1Zn0D6KAui5cqj2/e&#10;v/DzPz9BdxOYplPpP7xJptkUARuOpGdaa/teBZLPvfFWa1B34rJ37kf+ZCsFxcyJowffoD/8wf6g&#10;/85B3o1284fcsDPutfmz+dZXBf9vjnnmctMbN/25e8mXfLD51l80/50M3ELAza96Z/PvzdfL1Td8&#10;fP2t9TvL1f3bQt68QCOVuP+Wn5ufsfn35uvrX/ySt/6qnv/bv/2/pEQ1vWCwKrlIYcfTtZ3OWeh/&#10;hMjnQATwIGqmSYgW/AwgZa1TlIgtpSXNDezMBvVIJdojmshwiFC+khEAOoA8WS9A/lyG763Kc77x&#10;jb+x56mTJ0fZq123pwf49EwKQEmY/UDGaQyUE4EFQMYA9XzGSbmA8gQGzmeiNSKOAIex2Tsgk2SM&#10;gA4jcG/lGSKGDKAo+d6UnpbznDjvA32MsYjPGKbm5awfh2JPxKv5LVG1yhYylsof3yo6yvgqhZAJ&#10;HOWRQRBlYxBFgzybYVeykrYe8Og8HQpGtNF1A/YCQEoMOFnAvciwKDfF7G9zUcLCeWJgREUBYovC&#10;sWHoAXAGHVjQ7AXQtH72+d1eO2qRNiUwaMbBWDdAA++yA0AWo0PZAm6UOsPsuIUjlWNQektEXFZP&#10;cwEllDkxGVvlsxpPMHoT5R6Q3Mb56ChLQNGq48dTnADXfHJVy+nWNlqiP3CAP5XQARfrXhh7M+2d&#10;I9fW2DytCUUu2zSlmhlMiluU71ognZHzLMAAmPq4Z3EwgMHimMN35GCMWOM3TwEEUVxRZV3lnjhx&#10;YvhNlFy28vw7lUG1Hu7rZ1VieNP6Ww9rQ7es+y7MLetfZqRS3PhACbD21xfbO6Zk0JqTK18T0Wdk&#10;BQcAV86XuVoTMoqXvQaWpzwPQbrOWrg3GgIQgMlEkpsvcCzCe+fdS5AA2OMwoon1Zyzx37rhvruM&#10;8cJ/n/eZiDBgICOHLtbXHP1PFN46oaG9sxwjsoH/OSiAsrGRdQfU40sO0iddI8MlEjt3Ms7mKWPe&#10;G8PvAJN9PByH3hogISsMoHkOeQckZICH3+2RAGaavzFZGw4QQPJxwRQZPkB7nILod0d7bwR9ZAKB&#10;LTxhXWVqOGnKSMdp7n0gyjqRf/w/Dld8u8qf55ENYNDzgRHPBWSMDYDhvAtYCKhwcA5VRqgSYfYA&#10;t3aaTdB1glUCF9bNvixZw+Vsq/ikZwAy46C3joAsh0NpOH1AHuxjQxvPpytxg7HZoxtaW+QiWpOR&#10;tRKC/Gy1FrIIb5btIFv2QHo+xwkv0JPnA9B0Lp3obxkv+hTvkS3AVnaTQ+m1NvHW0RqTG84JUH8o&#10;p+uevTUWUUYYrWPbZGYJ+AhAWTtj8Bu9gXbBRkE1wSR09regGifmrTI4smSufad9esqQt48dm3WT&#10;3ek25fzTK9GII2yMSXx25/DQiiwpgSU7i84WXNhbSelb0S5Z6zNd9eiv7WPbU4lgLnQR/U9/knP0&#10;vxOSjM/cC69aR1n2Qzk6yoN1KdWJ8UiNHABJ9pd9MBdrBlBHugmOvB/tHQ4uWEEnm5dAEfmzF4lT&#10;IxuFL2TrzR+oNzbXdZvhafRXyTAyE33HgeiwcIKO35WrXm1dX37llQmW6Nr8QHwluID/OID2Q5uj&#10;4CJnQoaQrRJY1GwDn5Gt2WfdNgK8xJESOBS0PFIpqbb4aGaKly9V7fFuDXfYurFZd7W2SyMauMF8&#10;ZTnpJQ2S2ATOhKAs+X+gjpoPTDlkGZjWmI1k68gwfqenyKJAAVwzQdNk2LNUC92VTXygTDTasZ+y&#10;4nQT+4BOgl4CNuRNpomdtr3CWXKy7RQVXdnNh/810tEwxx4spdZkk2wY8wR2OyCerSP/zliTyYZ/&#10;6Jj7q4rhmBm7jCUdr6yawyt44wB58+DAmDOcNfpo5HspTR471ng0OzInvOd+sAwHkD1wFp6AEkxx&#10;WyUsAjl4RNmtPccTHGjO7DU+sh7WUFMaY1Ih4L4C9OfOdXRRmWoZYJ1HVQuwvWfPne2cvCfSPTWP&#10;q1ICbnmzay9nfzUvWexzuh42K+jKPpAfI/mlX/qlqdSiV8k3nr4z3CKzjIb4mrPNznvt7EsO/3Q1&#10;jjenSzLb2JYNAYcHcxiNm3ytJct9sXUouFEy+pd/+Zeb/cYPIme5BAAAQABJREFURdHnt/6g0ub7&#10;m39vvr7+zS95a4R6ZulOXfBT7n+MA7cCpIUsqOLnOiGHSAulbvpkmHJhzZXoy3XL9zf+nS/2z5cu&#10;WjRuQTH18nPTU+aW8888zzWbV/51ef4//9/++SiMEYAEnnCzaA8HeAATgIvjxPjICnFmbJB9+eWX&#10;RrEx3spDlPYwGM8++7WE5pMiORfaj/PFnsMPdhZNggRIvf76qwH5M3MQsY5FDs1W9vhpCp+gPnq0&#10;EspKHihHQJJwMUYD9lJ8gOYckBwtlfnoPgnIUjpdNuVMwIqN6yIzd7e/aG8leWP0WqcBtgET5wO9&#10;eebsRIbsydhLCWRwOIq+R7gpPNHBiY7lqDGmAJYDrRlsjVp0y2S8KMAB0ikzxhBg358yPfPGmaEF&#10;pW8O2YscqSKBItyBuLUMrYcWAWx+jGr0P1xEU8aB8Z9oeWMHcESHfc4QUZQMifECAxcrceBgAPKA&#10;qKxBeCwa8g9qMJARYywBD895uGdQ+HhYho/DSaEzDAzbgeu05Qw72w0wW7pWBf4zPhxh+wLxv8PK&#10;KWsAYQFry7ic0XV7TWwcPP1Kxn8yLxmpaUXc83RJm1KI9j1YB9lKBs3zHZy8OGI1konGwICsG8XN&#10;6RonoWejvyYpNjXLiJIy5yKhizOKrl21URwC9LNErkVddU9cwQHj6HsMNGHlrHG6jcOYGc0BWxmS&#10;4UtjCPA/+8yzIys2UQMbOt5xTpQxob8z+mYtmidg6DmikMo77+reaM4YAiF4axxS9OlaxonDSqaA&#10;KMaHEWTkXY8fODmio7SMzBYnmOM/TmFzzjTllIuo96o5mxwnC3B3/ILmFt7jkACp7oF/1pbaaNjD&#10;hl/oQOtvzBxB+kCE3B5BMmk8jCeeFmChO5zRx1gal3s25fQJUF7GPmB5UIS0OVxOHoEq62yU7qnx&#10;irJo/DVOdQIuQGH9x2nkSHdD98XT9NR77a0k/3cEvgAHTvmcFRj9OTIHAqlArnvSv8qUAJ2PHJbc&#10;uNFFHMXnnBb6GhgQuAD4BDjQSUnegM9eH0yuZ69gzh5QjNaftadqcXCVqwaAc4StiTUEFgSC9nWt&#10;tu3Wejp5xkM6GYpI4zvZFL/NC18qLyPv5EVTEbKKRwRSZA/IMJmge+yp9D4OOFDZl7EDgtbtcs/R&#10;hOqeaLY2P5AdpO84tGTCvjegtS/EG2W5oseR9gbr+vbqq6/N/AUS7NXBt3gL6JWJkPm1/soUJygU&#10;C5F3GRbPZ2c49p/1HBlT/IgvrD/AK7NgPU88+dSU2gscTdAB4IzPgDn0lxkG2vGuczKVPeHJpUNq&#10;70efT9M/SrI5BXhLFh6Y95wjZQfoP8C76Q3f4zPjZH9ocoEpnynlcm+yu+hMjWH2z/iMSVBHhous&#10;Pp1O0EUXjwoAJDXDK+gPGAvScf77KEYTNOlA8OYoyEl/q/DAd87C4nwp2V/PIeMEWxd0pI84MoKh&#10;bIsArC/ibw4T3eGMuH1lvznL+Mr87SGEDe9Gj+7lmSoS0I3dY3Nda/k5H/Sf9cXDr3WYN0dBRojz&#10;wBax69ZHlQqnRMCBM3uoMd1zX1mazmH0Psfb820jOH/+fHzZURs9w/M4PId6PtoLZgj6sTnAPZ7m&#10;7I0zHG8tdkrGZsnS6+74djhiyhcb1xJw6UD4ArwHHzg48vdeJaScfM4dh3kyxvRpz4NBBIzoQnZl&#10;dU5UlnCY8ZkfwSC8O7a9AC9HTxUEGVUuKQuI/jKnHDQdQekfTVfgA5m2z3LIbBFBu2lbH+/TZxfT&#10;P9Sz/d/kQUDsw+SUDlPZ4OgfuoNugpOsicocjvvSDK0jTLpHXx4+ksVDVxsQ6SK6iv2B2wSMrtjn&#10;nfyxW3RIodvRg7ap4GcZuRZ10YPNib0cx7r32Ac6ka6Uxcajjv2hw/G/9XmnfZKvV7J6sKD4nQXC&#10;4RW6EZZR7nry5NOj2x8O630YVjv9WkH9xgJTrfiTTYHtfAf92OS//d/+7QkgWRPVXG90L/ZJOan7&#10;r2WruvjCNQc7o/LKx+HI+J8c0xF0k2NO6D9zhFesC72OZmNvkg2f/Z3/7r9v5SO6L3/Jz08D/l+m&#10;1RxH69w0SW//l5p/xKOXeu7y8J2Xnvnl9PbJLT8zxt6dr9zwxy2XzuO8u3P7nYded8f+gu/fesch&#10;z7z9V/X83/1ff7eoa+fTBMil+hdBuDIRYNFMBpoBo9jsy+LkKBP49//+P6QvKg1JSEUOlS84Z4zh&#10;0b1MVBGYORTAEqlhbF7L+HuWvVqArkNyL6UMZOkYYsrO85WQAUtrEILh8mwCTsBsthfhVfcOJE/0&#10;MwGktDlC79YkhcEW4ZHqJ5jG8kVK+FqAVmTnzOkcuCJ3MjqeKUIr60Rh3JvhAYQp/MkeFPX2fCUM&#10;oo4cK0DRfO/uLDUK4+MUIjBNIdxdCYw56fj2YcaMwyMazQC839/7ciwBWQbyagBpgCgjnHLpzRxR&#10;kcX4LIVs7oyaOTA4jPc1wNl8soA/CqQoEWPYr6T4ARKKbPgp4wJC+L/yLcCYYpLt0yjARnNOA5pS&#10;lovzoaxEswz190s2aSczBthEH6VZFKzIm+6GR9uDqI20PT+ULYPhnst9lW9+vOfVFDow6NwjzjBn&#10;FB95/gBPzxPpzYn4vH1O+6KFSO4SvXZNxq45e741NSlzdK3Ip3Vf2kDvy6As2WHGxlpxxImm8l60&#10;slF+DGufMXoMNV6ezftdeUeOhxIUwBf/L1nQnLuuYTxl9TgqT588GS0Xuo0TFzDh1DL2A1g9lR3t&#10;GUCM6OK+fbqb5jA3ZiDfvg2OEPoDXrJfP+qe9jL2uJkl3gUu1jIzTgBewgt42b2AIffwMw5oAMO3&#10;xwlrHEA4enlPZLVRdTZY5y8FJMcot3ZoInsD+Cg3mXXseoDaHCZXYlCN52rytpTdKlcRYMgQRmdg&#10;bwHXZQSas1IdTghHxR2ucKg5FgFJ60X+gUhAaDmqoQ52lfvpMGrNOPTW3hj8bXzek5kwC0aasy/C&#10;/e6F85OlBJaBauWXa0kksCNb5+iPvfsqDTLxxiq4A1ySRaWOgKFSOvuo8B+A5Wf4uXHQg7C3Elul&#10;z/uSf0Tk8OvSRk4H7HSdAVpHgSOgXTZIwx4d6dBM+R1nAmCe55fp5Ch8dFkAoixT9BtA0xMETAZ4&#10;Nod7438OJlD6Ufeyb5IzalzohM/IoUi1LpSWTLYALwBM9zRmcuDvVVdYH/w/z++eNAcDi//pn0cr&#10;QbUvRuMEY6Iflu/LgF2aABh9wPmbAEG6ym/zp7dVTOCXD+0RLbBi/pwMHfXoavPHvnj38/TT1555&#10;drKB9hfia/QXqAMGMTteZFvu6Sy3keXWCf9xZulaWRX6mv6T1WN3prysbCuZAeSMX2BIZpuu+6LI&#10;CufE8R+ArAwpOWO7AHZljHSFOaI/x4ss0Zui/EqGT6YT6H18ysmSyaX/7b8RqHwvcG2Pmf1b+M//&#10;jHm2HmRHp6vlFSVp9479Yls58JwrINzPciSILFV7L+MVGSzr/7lAU2PgiPtNt+GKQSfRz3vsxBoM&#10;9PwPyvbgP7pgtX+flPm0xlzqOdIiOvnuG1WUyOBaKHrcmHXX3eE/a5Rc4m9ryvGiq8cRHdtofFXi&#10;tIeNXbNfmo3H28okrUmzm8BryzJyNIGPeBo/28vkzFdjsz7m/35neWlsNcGQ1gaOEVxAbw653LlK&#10;FllY62U7gRJVc8U/F1orDqWAkyoB8uNweN0xOQnD59HJGPEf3bJUjSzl0v8fe3fWrNl1Hvb9AMQ8&#10;NdCnG0MPQA+YSJtFy1WJohs7qSSXUSmRJUqicuV8gfgykhPJpJ2Kv0B8EVfFnyKp3Fuuik1LpEgR&#10;U6MbfU5j6G6g0WjME/P/Pfvst08DDToXoiWy9JKN8w5777XWM0/rWXfUuZPclvGE/wlI5kzTOfbn&#10;fp4DhafWZjcHtw/XKIUj1Vp7rmDWHM8Q74xzEa3IBpNb6EcpKAed3OEog5OKJw4HnXV/8g/fcMTo&#10;uglUNJ4uz5OxTd+ju8XJfjhafzAavNyB6MqK26+KtpJbxlDGuQQHopvom/wQtPNC//6BgyAvuYhm&#10;HnjwvqkWCSWZ4nR9wfscZs+m2+nmkdnNjb3HMX3qKYe+1+gueAu6Xb6krLu9n8kxnUY/yaaIMUd/&#10;0FrsB/j++//Ffz5baOAUvPUXUHYMV/flcC+VYDli2Qh4e5zsJkaP09vgfW94V9kRaQ8fC6aOfUUH&#10;RIyBdAJP5v3r/82vz9rX/9A/Xl2yvHzxN/4HIMS1e6AAmQ2AfLj565YMBby/7zWP2Pu8D9R7X+//&#10;1UXL56/4cX1qPzN2V9Nnvcvf/d8ul+8fwXuvZvgVQyxff8WPy81z7897/P/9X/yLYQ4lZQxKykzG&#10;jcLcLkL8wccJ5JQuAUJ4HsqBk134f//t9xMWGohU6pEgx2QOMWXs2liN0UVVwU70iAK9nBClMAmZ&#10;KQWIqTh8h7brcFZr+p2dnVFOdxV1oqQpT1FEMCQYjU8pOLzywwSIvUvOPxNtHUWYkcbI0QXQXwpX&#10;KRIGVorzWUqAMUxg2uwuurlErDN6UvLmNan1nDWZHdHq7ipbokSk7FxzVzZ4LUH00wQbB9LBkuah&#10;3My+OgKMEGSwiQYqXbTXzTxlHRmW4CyTo1nM7PURNW+OBAxn0hpFemU8b8nZENEVr9BdTtTc3j4R&#10;SrCl3ClSgkdplpImc/AsTgZFyZB6N3x82viyOZSL5x87frT1LnszGKvj6HQfYeqfQ2g/zNiyLxKl&#10;MlYIbo0xbgkmymesh3F29NhjCVD7r4r8J0ApQmOYI6PrXCWUn/fXfjXOiGi2UgVlcdP1r9KPcVIY&#10;VSkgCoSjeilnnBIFT06EhYrQNqUUXjCzcBoMmfRn6vLBuDVzpidLlJJswnOfpgFDfymAFf5wwIBD&#10;M2MABVMKXZTU4boyf8ZZhuI8lbFIAT9S1FkWkbKQIdk5vzOOqjmgPc6/QAS6cZ2sBKXCuYdbjj54&#10;XWmPBh6yl4siHSO19VFUmsesRoQz1ZrI4Nb60ejMN8VOIwED2PvO88DQ+AIBfdgSS+Zg+cdoE5FV&#10;asJBZ2TgeXzuXi9lR+Aq88cpcw3jiePCEEJXYCYKPw5ec5I19Ry44dQgHE75nEll7J5rfoyrxaAW&#10;PApfPR/9MUJEnJXxmpfSwpgrp1dmqWBD985ejtbFQLH/xrWXL1+aEj7vOQEyVPhPUyHZA5FhWUdd&#10;5vC4eU3WMAfDZzBnnDHqNEyQ7ZNNsH5Ra/wgUyDbK1DxXryuVHBKlluv0jolRNbKiTNX9G9PDxnO&#10;gZb1AO9xLhlce50GzcV+Hk6/9YvWc26Mq3kOZ5K8VNqHjtGlgAVDSkMR+OnxzTF521+wB6ft5Kpg&#10;F4MG/j8OT0rf0b/Mo2YNMrrGRzdj8EYrutcZW6Di4luXxkBWFbAcz1DQoDWG/cFft05TJk6j7AzD&#10;DS7pEbIV/wmkOZT+83HglsYFaETmBz8IQCwSpgwxRySHV7bPIezkjyAAmmWIygbITMhWcgyUysGN&#10;rskaIOAtMCD/+v/oEA6N+x0SLkM4QaZgpQOqOTr6Bf7pMHv77mgtHEfvb8/Zl2mRIeLEgtHFOhi+&#10;TTd0j0AeA9AWAPR2+tTpgbegAPkjozJlockD+sc+bbQpMGV8PPqNb3xjnE60wVlU3g+X9KL9QJfT&#10;IeTJocPbgy+BuI+jf3xHV5NVsvKcM3IPf9Ej1obhrF/WwV4/Dhg5IwDq2BaOAOPYHMkTsFTGR4fR&#10;v7MHrN/JX8a2YKlyZk3C7EOyL83cXn3tQvNZOvMu7egXXWH9aOFazpCsFLoj81VrKMUkIxnwGq3Q&#10;GeOs9GwyluxizGvMQe+R0Rxk63+9e+xJx0vsEfxHN5k3GuCUBI7J6NoW4LBp+tfY8IUm8TocTbOu&#10;6N468CCd+q1vfnMygPSvfYFoY5ERi17oNkQ2cKF/lSBO0C/ax6vsH/OhfzliL589W1Bsr0Szce0B&#10;dZbf0EnPt59yldvGR8LoTzALfyBmMgUdC9zcFt+CkWvtoRUkE4hjR8CjTK4yVllquh1PPxQelL4K&#10;XL905uVoRr+A9i+GEzYK+WcOKnToZ3qHg0LmCx6gLbCbbGZ8hO7Qhc/27ZKZGvugGc3f8AY+eqO1&#10;Xahc+h1OZXh54vHHp4SZ/n2jbB36kywglzioc6Zia9Vx8payZmQK2fL3/v7fG9lI/tJ1nDJ2zSOS&#10;CmVFlXqSEeC/2CDO/CVTosVk8tiL4QCOF/2gUV+yIWSSP2QSO4sAYaP9xq//xi+9/b/YExEbgvvi&#10;K1D8vPyPnH3suc/zu8kEuuCm8/riPL/q8w33++C1GWf5df57w4XLZf77FV9fv+A/8O6G+33w+kse&#10;/1/+y/9j5klxAClByAljhIgMivJQEpS5kkXttRnaFy7sjvLRwIMgpzRFvUSCXs8ZuxZjMch66BhI&#10;IuS6L2LSQwl9fxmRT546NQfB/uQnP5mDHQlJyk3tMuGk46FrbS69J4GgVIdwVOf9arXTjD3tfwmu&#10;UWRA1GQY6tN1KIaFCQ6T8Si9nd3dURicC8KXElk2xP+0TNJjpeRrTtEaCRLOEMElIyHqqlbaczD8&#10;geDBoBOEoThE6BhggEGIiOy9m3BTBjF7tJqJtYAppcJBJCgYtwQjg5XyA1NCyfeeR6nenUC9K6Wr&#10;7a5IpL0EhC0jUSRz2d9xceYmmwF2SEbWkZFNuBOO5jUOXr8yXGQFXOc743O24Vc0jXAUNfcSx80V&#10;SOEwdD6YeSrn4NDenhDU0EP0U3nYRPPCMUU6xye0hj/7sz/LOFFmsTS8oKxHcDYOw2fdD0RJU2qT&#10;nQhO6JJTQZmRrbKDhCzhrcyFs6u0Fv7QLdyAFxiCNfrzkt0TpPCyZsoKjbsWAOBzdWwadgwADjDn&#10;jDG8GNEMSZG9lEtrk4mc34IDx3lnZyfaqgtd86UowZLSoEwYZxwjTgd60NjFuq5muMjKWr8orUDB&#10;otQXo91791zJmbA/bhz91kApjfJp/uDoutV5k7mhcP2+lMOw35eMH9gxYCl1iluJrAyCaJhxOEBw&#10;xDiwx4lriB7GiQlOysI4BEPnfWaAs5QGfs3Fs40x9AdhwZ8zwmD0HbgbIyYY40YJFCMSTFeDEW24&#10;pwWMMYKfG7ROeB5XZ1sGTDzpmfCsoQADUGAGT6M5xymgB1F38sRUrGOaUGSgE6SD//ALV6oMRv6F&#10;G3AgJxh95sIgYtBM+WgWMVgzyszXemcPoTEbZHHeln2xePOess34zxwYDStNajzEuAFnRpa9K/hW&#10;phx/T9OJPi/OWXO1hmjow8qy0JzuedYgIHNv9wt64G1Os9JTGTcRbvLCvHwvk2Wd6BJ9WO/SJXTJ&#10;luAFPMzA5yQ6HBn/mbeGEEru7lZKnuNh3vckE8k6jQ9WB3zKks07PQJ28CsjJlA0a2/W5moe6Hac&#10;zdYlyBGK5hrzDeMj2/ES2Yj/ZHllTwRLZPvQN/7Ho5pbKcnSTMs4/nmecnfPG2e6eVnLZBziJfqJ&#10;LBZM0ZDDutEIPmWUkhyH0y/WAZacOON7aZRCpo5szZgVQOBMnDxxIljfMYYm52AaMMWPZCV5jZTJ&#10;1Nebr8ZVgl/PPvv1nruU9lorJwt/3ZOcogd9njOwMrYFfdCfoIz/kb8cHPwAp3BrXnDJuFZuiq7w&#10;P/6TPVQd47fV0UFPnimQIkhjvbJJn8TnnCjzBqfX6iLtrDY62liqVqz/WNUXF+c8LkdOPDCOJgwq&#10;T+Qkwgm6wBt4n+xG/8ePHZ9yVQ6qrA2cMa4Hd81f0HXoMRhM+XxzOXYsPZMOtgYllp6LP+0RJIvQ&#10;DRyan6zkvWWbJxDVL9b86oULbeU4Nw6t7rloQXaOTJssZHJdkPcbX//66F/PW+ivIGAwVPpJWyy8&#10;nHPfJ7oRjYMT2Ks0US3BCb8t+JuUMk/2CXmhGQ3biuNifeSbQJ49mKoErJ/AchC6v2gBr3L67M8X&#10;oKI7PHgC0sFCsxfOskykI4NeS5fgHdlfz0eLZK9nCzIteyurNmoe5J8XPkI36ASeBM2s3/sJpmXb&#10;TTO0+Ib+sHgwRyOcS8Ghs2fPDo099fTTWyez7QQ52H1LwLw97T1LIP7Jp56acuZXzp2buR06XPav&#10;NZID5nkgO4jNZA10+tW26fwn/9mvJdOvzVrR5zjBwYe76z6wWOklZAwtKk9F22Qsevds/AcP4EI/&#10;suvM32fPcD2e+Y3/9r+b9Q9wINoLQObli7/xPwYKCyj24HL9z1d8PRdkX4Y5r591lUtCimsYKBvY&#10;z40/+z/XH8s0ISq/4nX9wi9f8Asw/v/5r/5VtK6kLOGdEBN1QcCYWJtgkSWC1J4tAniJmMYy3SPy&#10;JcokCkwZn37qyfa8Hawhw5KlEskjSJUBnN/NuH3llZzB93PgtjOii1wWgTl+/IkxaHfOn996q4yO&#10;iLH0v1KS7aKwX3/m6S0ZuQ+7z7yMT3gydETgGAZaO1MmnB9GOOEmOi7aR0ARbO8UoaK8CC6ZI8YT&#10;I2z2FKWqRTuVXHFGReStn4AV0TnZuhiyyomMjZIYLCJqjIpl0/xioBEChLN9FJqzjMPU3D9OMXIK&#10;lQ5oc85pWdo7L4Y3Ic0JsReBg0uoEmg2PnP2vPds16njV2+urJNhoZX3220MpwQJYTQvK8kIJpBE&#10;YkXV0DB8EeCUmgMzKTDKi3PlfopSZNTzNZDRPOETxlXrxHIUgO5xhKEI+CjJ8HP82LGhD8YGJazM&#10;hCHECDHff/v9f1eHu0uDE5kf+3k4nXhLqQpFA3dgbp0ELQOdAaLMyvgcUDRgTQwshoHyXEbLakyv&#10;Anwpp2zfQIJY8AGNMvCtm7Gs4YFs8GJYLeMpfaQowJBjLnr6WQqoyQ4vUG7mDTaiyoxoilEr6csp&#10;aPDj3DIMKT2wHQevayLC+SyTLFvBIVK+x2iyaZ3yR0eyJtbPGLSmbhtnhJFsTYxD1y5O7bInlNOL&#10;1/zlfIyz1DM8B72OoRyMGDYcSdFka0MTFPPHn6Cvpth8fA9/smtKk6YhR/O1N8m41gQODHC0OA5D&#10;QRXnU5ksx59Rx3EdZxpOw79ymm5sfspIw1cwYbLrptqlAyd0TubgWYakkj6ZBLwzWdDol8FP+TIo&#10;GW6MeHhThol+OCljwAUnhqLuYrJA87zuFRUmG8AB/DlmmsZogOI5AgVjQDUnRwpoOmHuaB3tkR9g&#10;7IUGrWeyFa3HdWtX3BY41ysjJVOVKopQkyGcdbzozDDNQqwfr/ge/EXIX0/+zaHYwf6h5CX5C55r&#10;gAIdMG5cbz/WIj8YKh0dEZ0wTMxzHJrWNKVC0ci6h8m6le8yOMkdQSj0MEZ8NLM0iCi4kmHIkOck&#10;g69nkp2CBQxSmREaEmzIB3hAUwxRY8/+we5d9a9gGYWsMoHRxXkiXMkI1+iu6VlwjI7vY9AGw26Z&#10;F9rEJ7M/KsBxTMzf+tf5kb/wgA/xI1zLwlqj6+kLNGb/Nc1+sJIqTRfWw4IF8PAC3Mi6KjO0349O&#10;IPeO7ck6xrVmC/ZUWzN6JBc4F3gE7zFYyWj8xEhcrBDZv+V8R0YoGnetDsnkk/UbX5k52eAcO/IK&#10;bvEgh0GgVSMJgVFyFB3YA4x2ZXBj+slOcsY4EmBrfmQB+KFF/KpU2f458L90+dLQqjXQs+bacFNm&#10;91q6jKMleEqfy5iMzRD+Gd+ey7Ejc+h8TW7QgowXWpPVxptkAScU3dm/BR/W7VoIAnMBNjQtaMvZ&#10;/7DnOkDe2Hjb3Nkf5DR6lqW/s4qI9QxW+vvhnj20Eg1c2NmdtQ68ul7wmUyQ9UaPjiUwL3Sh6gie&#10;7el2HtmcPRoNCbZ6ydLNft6uIYtGfhbUjBSGntguYD5N1pqrFxp8O1khWAymE9BtjmQA3NB/bCvV&#10;HuTsOBo9A07wnyNhDID3PBsvWD+Hj/2iVNO+f9kSdhXeeSddRFZZiyCQstIJyvUdehP0hn/0hE/x&#10;snLOWQ++aS4fkU3xqHN04Xfoueus2+/klKwX+xHd2ic//N/4jm05dfr00JHKlN1gjkfR++Ho5Zmn&#10;nx6Y+I3eEmw3PmcQb6Ih9MJRuze5SP5rvMa+YM/JGNJF5P/Kf+QP/T+lrtE6OsALbArNY+hr+LY/&#10;FWxlpkfuxCv0KTtjAkXxn4DIb/2D3w5Dv9z2fwu86Yu4RZ8/r/XfpIRyRhtCX0Zeht/7dvPn+sQ2&#10;X11/48f1ddPb9+7uz6qQ1ss3f3Hy3HvTB4weuvkvPeGvYPx//s//t2EWBidDY4yvhOp91ba/8OJL&#10;YyRQiAxpURd7M0RlnTND+WIG5xJh8NMx7OOlxzlIy0G72icrF7hr6yc/ea6oaWUPZRJEkJb9KHcv&#10;G1ATWhy4F154YQR+mnicku3tQ539wplYuscRFP00yo8AwWQEMWdKF0TNNDA9hUZ4cQIIGwb/UpLU&#10;+hJA9ik5e8zvhAUD3+GshJfrKZxkRI5TiiMB+q1vfWuyIwwthifnazIYE1WO6TMOlEpRXgQx/BOs&#10;53NYOWMECuE3Eb4ECSftjcpwtENmkKEHY3JEKIiHaiXPqCHcCbcp+2hNDBVNH1yvJJOio6QoIgpG&#10;FJqSo/Qm45ji8CL4CSgCjpM+zlDX2IRMISp7u3yxM4yUOaRoCFdGjY389vXJxCjTMCcHkVJSspPo&#10;leO1nYF54okTg2tOtbIypUoUxjSPaJ7PPx/+MwBkBsyZQpLZHaMkYBO2FDLjhcFFKXFaRTwpJP/Q&#10;DZqDo7czDJTAcODQgWwLow4+RSM5rdaNHsDfcx/MMJFVFF1j7MEVuHDKBm/Bar5rfPvUOJezry/c&#10;oR+wYtxQdrf17HVfDwPv5UpSZFzx0VpqSNlSkNjaOJwADR2MBwb+wdflS5rBgK2ys4zdbrBvw1yM&#10;xUEcJZTSsi5GJ2PbWOu+OHyAJj1bORQ6hSCKTwCGsuMA3hqvMB7HSWmgcQi6lsFmrqLNjKqvVTqE&#10;/jgJMnJgziHyG1iu2bnJ1kVLMkxTIhR+V8fUxv71fvAGQw0sHBUAn9YH54xPMPIZLpX+UMoaHkw2&#10;rd8AheM8ZTnRqJJE3wmQMBwYEMaXkWLccpCH3s01WmVYoEfjwCO6A4PBaXSERvyIXjD/nRm1/lqz&#10;lzEY5YwmfK6E2b46xtAYmcGfnIEvR4WABzjBuSwRZ4Lxwchl0JuLZ3jmus/E+qbsrXm83d4emVkR&#10;/KMZQ5eTWZrkwH1m1ziE3TxzUxbqGSLLHHkBGVcdOXp0HDlBBPJItvXNZDXY4I1xBno+nJr3GNMZ&#10;PHhXwxf0v5RL5sw2X5kF0Wo4m5LW4Aeu4K0MeGRvsOaIo8ND7bGVyXMtOod/eOMUM5hHjgUbMLV2&#10;8Cd/OEvvl2URXDlUsAuPL7gu29lz0axz7qYTYPQ5Dqi59h19M3vgyOnGlMHS8AEt4xeNIpzvCe+v&#10;J4PBBr5eeunMwPBYsFZW9mmlm8pkdQRlBMKdbILSVcEq8te8ZeI4IAxv2WAyBr8O7JoPuKoG4XTo&#10;witIwIgEe7zBwCa3OA9v1DrdOOZ6O/kTPAQdrV+znIFReJ5jJ4I9OSYbjaYEMOcstMYU/ERHx8K/&#10;MdB2jyw4Gc7jL7pRWRpeJ2/AFNw5nl02uvTeMj0yvugPlTmPTVdlOJkgVA4W41cwSiD2g0qVl33Z&#10;OeXJH8Y2nfZaMPaiB4yntE8Ah2xna+BRfKiagbzkVDt+QqMe+5xGerZO41+ecvqyus1dAIO9wg6Q&#10;kTVxDdDIWcb9wRwxPG5NeAe92V8lkEv+eXEa8Ch6Izvxxeih5mZv2+HDjwxtrAFD69QpU3ng0gir&#10;AEyw55hbKzpBU6oU7DWDe7Q6JavROVlwa/DGt9YN9va1w7vPeMl35ENLnuwqXUt2cj7RrkzS8Fnz&#10;FeDz/VRlQHC8BYb4wRpHFrQ+vEse6SSq9JXdADbWSl9y8Mh3+OFsOnbB9hKPZPcJJvuNowlG+OiD&#10;Pr+xV1H1aKXFAphsKusVfJBdPRafoPNz2UEcNfSvqgiO6E60iz7IKpVPgufWf6x77a13/IA94SdP&#10;nlpoPb2u3FVWfDvZgo+UYeI3BjlZqryac0veETACcgK1gXCegf7RDdkDrubCxvISGqGXZHVTSVvf&#10;+b3fn++v/6eHuLM/vyz2//W19c7y1hcAfen1l7f+TQnljLH33P3j3fjV9YEHczf+uO+25Yf15/Xv&#10;5oIbvtj3Yd/b9dobv9r7tH65/l0v3vxdflh/Xv9+4ee9j/t+3fd2vfbGr/Y+rV+uf7v4e//0e2NI&#10;ivqIjFEeU9KUMLiU0GT0yWSJxOsueYsOiinFw4+0GTdHg9FFOYlTEAiziTcjjfAdRY9BUlo/+Yvn&#10;lpLChK3nK3mQQWLEEjqyOi+/fCYh4eDdnpMQu6c5UaCyAyK+usvpLInpNAbAcgysKa9MuImwcPZu&#10;a46LEFrKE0TIbQYn+O4XOUyxEzaMX9GncSh6WnInJyqh1rOKEKQwOq+utRIolPeB1msDvDa5jCR7&#10;XqxRNoLjpb6bIT1tmIOxCBUlyvG4NtmMjybKLkJOIRGsBB4DkGC8pa5RBzqs2Tk7lCMlMR25eiZD&#10;QZMFyoHiFlEWoSeIKStCjDJiuBO+VzMKlEcZC+ycb7cau5xtJTtwy8GkYDhe71Ru9VkOuvIH+wx8&#10;zyhEE9YrOnpHGVnRVUcsoAfOn70nT5w8MRFGEeGPM77emXKLD0bYPxA8ZfNkJGUdrHVKKxuDUvMi&#10;6AN6eO1vtMSZ1vKYYiE0GdA2dssIU0AOMJ4z+5oLRSZ6xwmREbG3hPAfg61r4d8+Pk4M59L6Rf8Z&#10;4qLSjDgGJrq55966JYavTxv/43ALv67X0EZEfC0hhgcZIs4BBTzNB3qG/Qq3fg2DLY03GGjgzwqa&#10;6HRwF4VkxFgzw34yduER/9kQTwF9AH7BXuYDnaD3e+4uMq2EpvvA31ELnslJE6XGl6EqRZhxExw4&#10;1+hX5tIGcffpCCpLhue8GCeMPIrTnox3ZdJ6psgnw40RsuyXUlaoSclSUhVFzFopUbhy3pq9keMo&#10;dI0mN9ZlTgxPzTRGYWbswPAYBMEOfhlyDOqGHOVpL0+EOM6+OQeQrimrXpQd3NEqo4XjR2kzSHUw&#10;ZeRqrvJA8uOhjEBrUprkDDC0O6UzwYmiAv/VkWNgk2PKM+2sFmTgeDASGVWMP0aRvbD2RM3enLJX&#10;YAqOMjvoevYjBfftyszn3MTwt4yhBEkL9Vpjx+tHMwC7ZWhunMJwb53vf+DMuoyY1iYg83ryQ6ZR&#10;51/PF2QZumtdy2HvC90qr2OYoGOGioPolXsyziZiTTY3V+vhQDNUBLnIDoajf3iD0fz66xcH1o69&#10;YJDCn1KmJWqtGUuVDd1HD5CpYG+cqxlX8Cro80n7tjgwDGr0x3Gc8YOr9cvckCcMqaWkqr1lrenD&#10;GhLYWznlYN0vSGRenHY8TN7Yt0jP+MuKQtscThF2uBhZlVE3NIQ3okFHB+jGSW/Y+8QA9/7MmTNj&#10;nALaKwUQ7Qk8eLCs0B7+yT+NngSUrH/ovxWaE6ST//AmWEnHCSCSP+8VfAAHL1UqDHzZDLDshuFX&#10;Mh+e4YBxTQ4J2sho2PemiQK6lFEAS2V3Gm/IlnH+P/ks+aQhTs+kK2ZPV7oM331cme3X0hX4AS9z&#10;vAPfyAqyZXRE8pTM8+LMm+10iWyeHGAZGg4AmuVQyNa89MJL4fnqBEqOHj9aBu3h4XHZayXk5DW9&#10;/XDHLzyAJoMNZ4vuFHQY/RNtfrJXsg0H8AP3ix4WeCpj3/rgRJklHQb+qgbsZ334sUeGJ8ghWX/z&#10;s34yZpyR5n17MgLN0hN0Dn1tHzl80iOy/hMAC/bGJqcE324Jp6p+BGVUAnE2hv5a05K1L7gUb9sP&#10;6ogXDXrId06CoBVdrsIoZTM4A1s2h8CzpmECDLL0nFf/s36yV+khPr8t3tTIjF0icAoOSoU5FBpv&#10;4CHjoBUHeKMH9CMjRT5yhOkqvIFm8AaHhOOljwEZB06CXewmjhknayqXmpNMJDuFY4WXZeGtn9OI&#10;J8HbcRN0NsdJt0lzlZH1O16Hc42AbHex5xt/7+7ubJ17+ZWR+eiGThFsPr+zM6WV6O/EyRPZIu2V&#10;bU0cQorsYmsXpHnyqacnSP/Ccy+ME8/OeyT7c44aCk7XkpXgav0CDD8lG5rH0Fe4lkWn/81VRQTZ&#10;Rp6jPcE1cKJHdan8KJvKNhkB+d/7zu8PX8DjvAjtjWOz78O+t3tXBv99l66f1i/Xv+vFm7/LD+vP&#10;698v/Lz3cd+v+96u19741d6n9cv173rx5u/yw/rz+vcLP+993PfrvrfrtTd+tfdp/bK/1zNw+768&#10;Dtz1MTf+XS5db7jxN5++/MsXv7n+efNufbP+/fJjN98sl3z1hV/+5YvfXP+8ebe+Wf9uRvvym+WS&#10;Gy/8oz/+ozHkl/01y2Zoyl33KfAUDWfQ2tu2lHqVcUr5HKi8QCkgI0opDieKUKBAfb80MFgMf0bu&#10;X/z4x5NGH2bB5Cm/teTRfeeqhTaG6Jl9QPZcGHfd30XJxWOL8c940x66cRkBjHodnET+CHHlWzaZ&#10;60rEUCccCVdZA3sSbOi9/PqlObiWglYyI9I1AzQGQcAonjOOej5BR2gu3d2WvVaMSk0YRGHtCSGg&#10;KWTZsknjZ9Ta/8EZJKQpI1FOjovI9Gd143PI7UTi94Q1Y/pYpRuilyJoy56tZU8PIUWxKFkkiN91&#10;dlaKWgcyB49eSpgS4hQGxcyANK7ILiN2IovdZ02EOudHyRZYy6AqjyH8dIgUYaaUKU0lUmQWI2+M&#10;uBSEltH35bTZX2NT+73337t1qk5QlMsobAZGSpXTTwkxLKe0qIyMklDrZAyvTr/1EK5ecO6llGFR&#10;cvZu5VA1ruchSoZau6xG4DKelY7oGroqJyWil8r0ijiLihPkq1EgCqvzFgOJMcNQ4PgyLigS5ZVe&#10;U6bTz6KD/q/0zV9lXYId/jJMXquV8aXL9iwtGRqGJoV9W/BdnAAZtaV0COfJKFJqH9fe+IMMNbTp&#10;s9c4Jc1tFE/0JypsULAXJZ82+Dm/5pElGBxyhhiXPWdal7duzoVMrrbY90Vf72fcgi1HYugm/MuI&#10;3OmcwwwGigvdDB8Hh4FP36EFEpGDxhHkmC2lPsogBRJE7rkCBVFyfN7LQFDCNbhpPAaEtWnIAP+M&#10;F3zlHvMxX6VPMqquY6zivzlHKsXKcV32lYCHoIXyM3vsFv7zmTELP+/l+CghFkRhnIoab+f0MGA5&#10;PniS3AHXMWYyNCbok6HKGFEhwPDgYJofmPgHz+QZPgB082BMcurtB7MDAtw40+QlugMnR1rIgK+0&#10;xkj0PPi3t+3xJ56Yc5beFeXuWSv+dbhVXmUu6InjaT0cAIbd2zWR4FwwgD6uux1n7lolYfhPowXw&#10;wueMP0cbcB40lEI/gkscL8ZVAA9fNbLI0cWLDFjy7Y5wYY+L+ZJ/g7tW+WgOj8AUA0/wwRmIn7Yh&#10;8d2MSHyua7Cz9BhR5s5RBp+HgoOMivGXYxw0ESl41jodLyIYZCzRd3RrP5dqCkY5A4qTSt6hmwUn&#10;w65Dfx/lvNiPBz9vl5l0ALNKBPOehg49TxBC2xzyUBAC3Tlj03E1t0TeL7780jhdsigXC8KM4x7v&#10;eHFgyB+VHfQT/h+nM7iikffpx5xQ9GtPFgf92PFji3Eev+tKqWQstA99cZ49R1CJrNGYZckULIEI&#10;vKkxCZ0muMEp2E6u27trTyS9JuipZIxD9nnwkxtTijjnhRVMUiaHHukJ+tf6zVmQAA5k4m0JMCnw&#10;FwQbp6J7OIiOruAY0CEySrJb9ICSd/Lg7Lmz4a+9edHYkSNH05uPzZEtDF7OFdl9ePvQGOC3xr8y&#10;hWQRx5VTsPIXvXbr5+E/+SSY5GWeZDz5SB5bF1lgXHwLPgIBy75npYkylx1fVOZHMFPTG2uAZw1d&#10;7uzvg9GDqhJBGDqQHeI8M/O4t+MVvlYwIsAMfF4rE2QMZ4eRlZxC6gHfk3cyr3hzSrDD4WQH6YPG&#10;uSM6FFzkxHtx6vHtBP+iITROxghczJaAfqev4N8Qgk9NKvulEthkMkfoaoFQeGQToV/20O1lBR23&#10;Qw69996HA3/2D/srUog2dGxUel9mNPk/tkU4nB4G4YKzAr74jDMm6GGvvXHA23V0FfvFiwOMJsgH&#10;QVKOofWz2z75pMZBNa5xraoSDiJbSyZ1SsTJyfAgqCqQ/fzzz8/zn332mbHTLpx/devM2TNzrAC5&#10;dfrUqWmIA9YqB+j1yWw3/tNPPzX69k///fdnvyL642jflzM5WcPkLn3uOeQEvoMfEpfeX+XHBAp7&#10;Pv33SfLD1hM62jPcx2Fn21ovzPz+d74TFIYIBh704fp58259s/7du/Jmf5ZLvvrCL//yxW+uf968&#10;W9+sf2828N53yyVffeGXf/niN9c/b96tb9a//z/Hj+/3OH9zw/oEf70AvvdrrnP9efl2H1rWH9a/&#10;7v3ya/PrvNl82nfh+p2/Xr8Y4/8vf/Q/j3C6P+JnfDAIldkR+gQnxS6aKQOhTb11ib4qt8GoDEtK&#10;wEGX74sexkwMKZk4EV1tlN375z/44dYrO68UCalcKwHI8dFVzTiyYUooRXo4U7JCE8mJUUUWCTHC&#10;UeTEuLrxNaWYtDr2EayLciNclrJK0StrSEvv4V+ZpOghwSCzoeRHNk007cjRYwlXpYefj5PFeaIU&#10;vWS3nBHHeSEQMTbDaQzUBOnRFJk1iUwTFso5RLgIkDEkRBv7HyMVXHV2PJyDRshTbqhkrR9H0WrH&#10;wYbxrgQNbDWPIbQZALJuFCZFSgEoNwEXRzcwZpQDrOVpFAcHD/xlvShJDpbItrU8krJSciRbqeyV&#10;UiEclWUwaii6Ed4pNvig0ESSHyoKyZATdWNAKv178qnTrYSj3LO73nsZnQ8/qCyj78bRTtHpLDkd&#10;McOPLI7vzTut2y2MknRRNOEZDH/CF6t7zzHnyMM/x+K2cWBEMRdjHvw0tzFndMLgWQ8XpYDgW7ao&#10;xcy4iEHJhQgnuuGUUbSuFeEdoy84EfxojZFpXNHQw4cOl6G4MqXBsiUUX8OPwQZWGqCMURxPwZOo&#10;K4N1mkG0NufhvPPu1QzqAhnBD4yU9DCIrd/LujkeDD4OjojmRE9TpAw1UWQQY5hyJhnjXmAGroxh&#10;ih1Q8Za/jClfuY/hjy6BH/w5JxSZ+TMivPcsn90rKi3CK2ACDrI+y/iLvDAGY8CLoYlmtZhfop0Z&#10;peELrqY5Qc/nwJgnvMmILby9ZO7BnDNIBvmHh0TO8SaHYfDYnPCjuXIutssIWAcjRqnvQ9sHRv4w&#10;3jRq4QCjDc1J3C+bif45CQIr5jIGQL9NWVpyTODB8/D2GF9WHDjICuuCV4aT15SFteaVhtAMQx2c&#10;5tiM2pNzMB7ouYxbOLd4azUGo000m5zA9546vNzYyqc4ZkrjlJ/DmfE5VmS2rNv93atMew20wNOV&#10;y1emhGjogcPbjZ82Jnmoq+QyhnXgcZ0lF4fEWVLkjczII8kr89jdOT9Rb2durTph6Dq4cfwY7XNG&#10;YfM1v8hn4I4mZh9OOLZOpeOCS4JbnFFVE87Ck70fmRNPggk+QJ/4QOklx1HAQKYKz9INjG37f+xV&#10;YrQzAMdwTReR4WCDjmS2nQtpL5nGV+h4J31E36AigS1OCxoefRYe0d3su0k+Xkm+cr4OPlQjkeAK&#10;VgJfjD//OEsHkwnkv+tWmSrQICiExzlH1stRXLuTyjCBm1LF2U+Nx6JhzgLaQ9+abFgXWMh4yv6g&#10;Aw6L9Rmf3kXHjGswsRbOq3PAyH148te1ghrK1QRu6ANZI469YyI4T8q1dRzmPM2+pdZjT6atE7Ie&#10;gnwCq467wd8cPk6lAIDgrcqamdcYyHdPdta+SXKQTCT/BWjQH11D5l2+fDHZ3f7p8GP+eEeXVfQg&#10;y4SYOKzvXHUuXoG2AsiqLshRPMCZtNXD8+YVXOjpNy8WmGzd9njjC7gl/zhe5i/Ii/4cj6GUFe8K&#10;5Ak4TCAueQVu5Lljisg99Ec30N/T6ZG+DieCSzH03D+l0GRWDpcSPltPVJiQl0sZcfImmwE8wJne&#10;BjOynMOGT2YtrZszqWLGsznKnHz8JZAaeJJlS9dQNgmbA9+AFmdE1hosv5aDf+hwnWQLWIE/OXRn&#10;eESP5k1/oBk2lCzl0HT0D+6C22Qu24kcIzdlZzXiIT/gzPYYQb3Dgrvhwbw4fJ8X6MFbP/rzAviv&#10;7mydePyJtP4sZaqKOHfK8E+efGJ4S7nvyRMng3PBtmDAHjl16lS25L1bP/rhD7fOnj0XLApulCmf&#10;SqlghpfB9t5sHXxi7vZGChbR/9ZP/jms3RpVNrlHVQtZIXCC/+CWDqUb0OrvfPt3zHReLWfWGgp6&#10;s/m0/HjDFX7zApne/43/sQHFAsCBSiDE2TcF5EBv85+bgXrvEQuA16du7uhXj45wXYcpvJvXPnx8&#10;NSLXize3XL9/89M6q/Xv5od58x9z/O9975+OglNrzOCXYmbIEZoMFsJH6QiBshhvNskvTQucZ/Z5&#10;u+Mxin1gzjgS4XIvJ052S3miMp4//dM/nbQ545izQ7GtERqHqyoVoGg11qDclTs8/dSTWydOn675&#10;xeVRmA5WfaBoIGeD0nbe13336Yq57KHAwOmdBMa1TTYDhBeFXglSkUzWl1I1Qt+8CR2tqMe4S6gp&#10;GyIQlUbIsD1QBkv5l45hnAqHDyvrBIt333+njNkTzZdDl7BW/pHjtQoAjVZEtaxHNH8UU+NybEW8&#10;rJ/RSkiOAZ6gtr5lw3zzDB9q1tGa69TXWw/ngmEI/g8+WIODhDYlA6ZLtieDLBoW/SL4RAIpL1k8&#10;jh/BZR/fwdbmvCEOAqeIU8BQXMo6KZsURrCQDWPYzX6nlINSA+Uj13JA7FNi5J08dTIFpCWvzNmi&#10;PChL/xgB6MdeOYpEqQ5HTIQVTDlwkdpwGjeIQsNzkw1p/WOst/AxrnueqJ/Su/trsTznqkW7BK7y&#10;m0sZGtZmozTa4/iNk9K8ZEWUOI0CbMw1M4YWlE9xnJV4wQ1a1Anrvea+nrvFmUIXs9m9EqEXz7yw&#10;9dxzL86aKVhnOzGKJkszuM3Jap6cdS/PtL/G+Oc7VuFKGRWd/Bg8kHxo+1DZhKvhs3LO1o0nP0rB&#10;aOyhYyjFLJuExnQ+VE4sEj2iCsBYJj0HjTOkiUiRf1FuWRz7lyYzKmPXGpdmMmVbWhecUHL3F5RB&#10;B6LWeOnWjG9uWo8IfgInOaIFXuC6yxrO2no+A6Pxx4FrfMaP9Xo2I5EzwDASJGKswJEME6PTM9E6&#10;/uCUclINCP/27DF+zBdfMnA0TXhHqe4nji8oABANMTqc8Tal3ngsJ4cBDP7u8w/9ojIlzhwAcGOI&#10;LY7Lsk8U/YE/HuAw3Nsz0D+HzQueOZvTYOFz+/g4vII6ASNlraSYAQHn8MXxmYxG9wkQGE+plnMD&#10;XQsenqlJA4NVFhOsrQl9fto/xr5mTQw7Bia+pZWutk+O/HWdBkz23RzOgJZ9B1uZvR414+MBtAv/&#10;n4VrASalRQxNBqWmJ/BlfMEtvKZaQbCN8Y9HL+zuZrwtQTWG6Icf6vqakRatMaYbYeQYOHF+OMvK&#10;6hiJDDJrJf/XYJPSausSbHMQMSObvkF/5CWZICouQAb/EEaOCJzovHjv/fbwHBjnW5MYNHkg+qV/&#10;8Cp4oS1Gq+y2Z1gvXod/e7qOHjmW4yGDUlOn+FBWQtZJ8Ozz1vSQaolgBt5gD6acxcceeazM+xsZ&#10;oc4FzbEOlpwbDTLI+4M9izPk5blkkT3R1ipzTg5hGPiQLXPEBXhp5GUsDgT6c+yKtQi5yExeutxe&#10;yGAF/g/WfOeeeyoZbG0CDuDPgeOE4h3jqzaZTrRRwgRogu2VK52TmqyCE7rS0QYcsMceq/pjby+4&#10;39CwBjZo/VI6GDzBlizhpDKIL3KQGpudSpfYT2g/HkOaDJNtNW96gROE1wT22AcMfQFYVQJvdAyD&#10;YzsEOxjZdIbjgJR8T8l939G5F1u/43Qe7UDs29qn++ab6euuebiD5j+oquHRgpLoTKZdpkkG2Drg&#10;k66hR/EfZ4kc9/fR1i2bdPbMywU3l2M5nihLLqh7MIdEqTyY2nJwLX1+7uyZrSOPHimwUdavLQ/o&#10;lFOsqoBsM75sEHuKvCJ73nzT/uj2r8WQ1IHMFjmyOMQcwHRk8HUu7JL965xDuAxGAof0peDbOF/J&#10;b7L2vuhfJiwGXey28P9ufG+dShStm8z2XPKJfhl7IJyiO0GrmVPURYaQzyqg8IZn3NE9nC37MNGr&#10;OQjmzTaSnG0dcY8de2Kcf2cE0mXHjx5prCXoat3kn7X92Q9+sPWjH/0o+sy+KdhDn7EV34rXyOjj&#10;RwrcJ9fJ8Sdy8sgZ9udd8Y1uoeZ77uWXt3YqiZWlPJgDf3C7LTM5aOhMFvKu22uek8wSXGIj0juO&#10;zxB4EMyVVOCkrcfxwJvzeMmqtZqFvB37LVnzD37zN3FN/9t7hbvVHxvB+jf+R4DZQGeF0g1/6Z8v&#10;XxFUM1DxwvUfNx82b2540M0+rFd6UPga5vJ381ov2Hxx45sbft582Ly58eKbfFqv/Ksc/59UQnlr&#10;Asr+Kw7AlAUmrDCytDRnYVr2JhhEWg4WTTxyVIldSrQ1MdCn1XTMLSIi7Y3ZKOCjlao8kHG/u7uz&#10;9e///Z+OQqEEKDiMoYRKd8nLl98qSqlMI+YZo2Y5+FRZxOknT01nQNEqjhZjgFCSreAcKQsSMWQ0&#10;LdH/zkkpYydyA5UEuEi3CPCiUHUD1ArbPq0it10lHf/gwQdqMfx6gvzVvWcx6CsXylmlLMdAiThs&#10;vrUmz6JMfSYAjEUAynpMxKx5vnzmzBCWEgOROkqZArT/zblo6sm1AP+wrNa1a0sG7FSOEIXs9VnR&#10;K8bmCOCE3O7OTgKqkrPG45QuUemiXQzFhO6UcDQRRqLoHTjLHIiWEej+MWh06BLJvS2YikSqrZcN&#10;k11jjFJCBJ2yVM4GA4aWGgMw/IhYgvlkZVO+Smfs06G84QBuhy4yshkHInYUgK5jHEjGwl3RkkPY&#10;L9aamuPbauO/hOUe/00Wi0NKSKa4CVZGpZp4ylLJGGNLBhX8RXg5qXDNENRSfGij9XNuOWkyNbqA&#10;MjgoVoazUiVOqKYdlOmUUERLxvJZ22JZWBFI44Apg4v0+f73vz/PJOIZGTITynhFtHUoFF2lMClP&#10;6+YUoREGpeiiIxEcTzGOR+ctokMRVLCbzFcGqb0GHPqDRU/hhKFJKcLFGKqtj4EH5wxpWRlS0Xec&#10;AM0W0AUapijJGgYnQ1L3Rc0vrl1rvu/VCbP/yRbgMfNTFijbvnaq81zo4RT7NxK4B3JurBU9jCPT&#10;VRwGRh4D3JoED6zdPBmXxhehNb4zBQVVGG7wr9wKfd/ePh5ZO7StTI3xha5RC4NMZg2O8RbcMNoc&#10;7sop9JkBA05wwuGdyLTxGgP/kz/gAv6CARwAv1kXA2YOts7YHO7O6GIAj2MdfNAnGhqANh9OB4ND&#10;tFfFAEPf3DzQtXCuTF1wgjFrfPgHW9kh5cjohtEuE8MQ+ziD0J61MWgz2sg1uIF3Y4MDejQ2uSpr&#10;wyhlaDGaBDlcw4lnLLsPHzD47BVUeuZ4AvuOdSIl7xxBIEKNlx/MOGWsqZAgRzgg8PxwGTnPQyP0&#10;APwwVjnpsq7jqAW/OfC3taqoYLjBicCc0nK4/Cja5hwan1HNSGb4m/fs1wsf1j/yLbjKFLy6u5sR&#10;237HYLmAX7YqR7B7yR6yqEcOXzLg0KlMHT6HB4bhQqs6A769dTRD8o7WLYAxTnqwAX8OjMPmZWnA&#10;HA3BnSAaWJw8ebLy1Ne3zk/pv4Pqle/fm8NyOYjf0tluf2t4AC3TCfAvK4C38aZ94PCv66bDhe8p&#10;q6QM8+KlZHTj05/GP9R+Mo41fMMxmHom/MKt56J/v6NdZaTgj07xkACK4CJeMC+BE511Zf1kYNC/&#10;w92vXn0r2N9dM6rHx+nCvyue+0YAAEAASURBVOT/VKIAaHJAhnQDUw5mOHitEkUvwS80w4AWFEUP&#10;stvPPf/cwGsya9HfBAbCweMnTkzpnSNoGNGX37o0e6ocR4A25sy9+N/Zc29e6jiecC6IQKZZI/0O&#10;D9MRNXhxkF9PdyujR2voQJYZl8D5q7vLMRGrDqGj3ku32rN3+vRTwfP9ye7YL4ee3EMvHjpcJi6+&#10;l23b3j40458L57ZVWD+4jmPYOqydI2T99o7BAfjjk1e6x5zRGMdJBQubZuk62ZEWgmrJ2yXwRp4s&#10;8Icj65g9ZuF/9vEm/z1bQAEtm6+MKF3tOAz72Mg6e8XYSvbYoZe5rmuVRsYYOTe6Uba/L7x/UnZa&#10;NtW4YIOXVvwLAMw5avGvkkM21dnWA5bf+ta3Rq85JoCTpKpnjt9pfA4ch0w10Q/+7IcTxMdLgmNP&#10;PvnUlDC+XbDo05zQ7UMPTlkuuJ08WQYu+rHnWdWK5+A1a7ANRZZMUGTV8eTsBKbTf7ZxkClTQRSs&#10;R4+FA7Ro/eaM/9BYkngqosBCUIb9AX9L8OynW9/+7TJw8dRXvfDf5ufNh82br7pt8/16JZ2Md9e/&#10;X7pg88WNb9b759vNh82bGy++yaf1ynXc9e/m0vWCzRc3vrnh582HzZsbL/7Cpy+VUC633XjzDd99&#10;aXZfeOKXPl5/1rzrPxvv+0vX9lvfIf19KL3xu7+m4//BP/6DESKjMGNQVCQKyvgSJWHMMMLfKVLi&#10;UFnGhH0EhD4mF9UWEbklZcv4uBAji3Qqs9OxqWTN1vnKI59//oVRrBQ1JqL0dRT68Y/+PIXyydav&#10;/tqvjYJlnGohfDDhozTvqaeempK/aaOcI2AvAiXmvJOJYDVPBqLMRLInXszoj4F1UWQkvppAE90e&#10;54nxOAZREe8MSkbg6nwQxgwUTo6SC+V6MhYcJtzFAORMKAGbzFiwGsM5oUzYULKMHwbs21ccVvt+&#10;UcWLk+WQ2SBobQqmdF555dw4QJQ0g0c51ScJG4YK53Da3KeQrPVSykvJGUdrZ/f8opwbG6UxiDmy&#10;/nIOdMyk5ET3HGxJINmfB/AcTusl2Cint0Q7Uz6iqOrW0S3BSuGA0RjtOSVj9PcrJcI4FSUm4Biz&#10;Xpwj8KGwD0UX94azMcqKsr1fnb4oqbIw2UhKj5IzX5FYjr9I5WtF1URhzZEhMuO3BspO9M93SwlE&#10;5361XmWPBLNIH7x6nrlNpiPFuHN+p5lliOXkCUDAHQef80rBy0gtUdKM9ohG6Qx4EvDwyOGhKH0J&#10;Jg5rV/Ijys6BhPc3Ll3eOnfu7MwZ71DO6B/NXCqjjFbAHx7mQOKeI3prfJ3qxshOsVFGHAR7lDgn&#10;E2QA2sZeYew7BpDOjFwoCpWSnT0/zRNOOaYMM0YuB8b6GfYi8iKKFLrAQKQQ75W5Cn9onnHJoLZn&#10;h8GHNhgrcIyP8SonVJnuZDm7xnzwVgCf+Rufc+m5DFm43WQ5m6kSU5kTtGSflL1Z5gbWw7TNzXrw&#10;GidDNmlRohkyXQsHkwUu4MFYRceMWTi1Bs0y0ADjy16WT8K7MpvUco/PgIt3jIX30BLggonMgLHg&#10;Q3QWHXuRCWgpMpl5Wz9DizPL4AUT58yhK3coeZPRcuaivTLwxvGUbf4kxxMcF157YAwscktAaXi/&#10;e5RVi6zLDskged778T6jhMMjk/BZGXd7YPASIwjdrIEkNOVa8k+gxPgiyuiAUwt3DCNGGHkigyIo&#10;AdcCFkpTwYWxN0ZeMkHQSGDDvBmLjCfHZMhOrkEshut0TWy+SrllTMgRxinxYE7v5CTdW5Qcn5JL&#10;c45jYwkAqXYQdLA3iNFHHhoLnXFMyTIOD/qShVQdoIOw7nd0Azian/XL5Fk/HNJFDGL7hD/PMVMW&#10;xvFwNIjApDXbu2tN9t/hLYicUv1oBF8JctEx7hMo4AB+Hi3ZO3T4UGfDRafOFENvslxo1zYEcpzc&#10;kiUS1EFr5KF5ohEO8QRoep55oO1H22dH7tI//i4VKsn46A/fwpMqAJlC/OAHtGz+9LO5oEkZe2tR&#10;8u8ZoaX7yx6OLAmm6W64FxywVjSO/zkhHEr85MXho6/ICPNBG84hvVCWTHaWMXzs+ONjsJ89e3bw&#10;hZ5ljJbgw3JED4eHTLD+JZizyFZHQyjLBXS03iQHNm+nIy5MlUnnsfa7gC05LFBKX6lY4Kgw2NE/&#10;XSQ4iW7x9wd4uezfA/GI8lEOp9JSz9/Z2Q3eNYIKL2S10sbd3d2CWJUIF3xUfknXcI4PhV/4UlkC&#10;3vgXrx8oyMzh4VDo0IneXMdpACsZZXIM3pTZol9ZPPS9BnXgTZBi9v52L1jrptyl8zJHPAE3AuF7&#10;X08WWnXCyEOyr+voIdeTgXACczJaMmjXCgiRFfAtIICfZl9cTp6XNcEJWsc2gkOcI3QsEM/J4+TQ&#10;22BsgkruwV/Q5uWz4T2ae+rJJ7dey+k2jyWjni2B3pKVHxSYUe4rg3jmzJmtnzz3fD8UHApHZLby&#10;yd3sM7IOPzvz1/7UJ048MUFufDS4CmZKZac6IbiQTYJCmgaBp2AZWAj+gxnd2oRHJzlndd23zrFm&#10;D4z+aW10EnuNTEfj/o3cbwH+/uZv/hZQDQ7w0C+j/T8LvOl/UB7K+Pms/wsO3PXBFmhvhp0JfPET&#10;Bov2NojZm+fm2utv9j33+pc3ebfvus3bzZu5fv+nv07j/+M//MOJBDGQCSPlKgzdiVwmsBhmhBon&#10;KHEVYy6HHFPAjHZCDuNOY4iuVRoGsoSgg08J4DcuXRxnDeMpcbp4URv/y1NGdCmH6XDlD88+/cwY&#10;VJ559NixET6UEOV2uUYIDCgGAIeEoGWUrYab/ROi15h5rRfXfpqRSQFPGRMstC4OhH1hBLsuk8rT&#10;DjxUI5CD7WkqUoX5lwyYSE2R5RSXrI4siAi1sjUCg6IkAClYwoMjOwI/QX/pzUuzp48hxXAZIz2n&#10;SOOWK63lLY0/MkZ9r5PbbbdnTKcYZi9PRo2yEtElRgAhZnwG7LmzKfjP9qJvzYuxZc+LaLE1yjzB&#10;CwOUcciQJtAY5JQdJ08GB1yUIVF0jNdpmZ8ehX+KSjkSGv08YW/9MlXogpInAJVygJNo1XLdYhif&#10;PHFyBDEHSHkEJUHwMzxE9R9tTRym6Wba3ykjCd+vvfFqwrR5tQbGDaH6UHtNWsKMyaC7P3hrnHNX&#10;keoxGsElAexlnjZ3wwsD/9UisRo+eCYTe84giuEnCh2+GLbWNBnF5ii7Y92cBwqSc0Epc0KY7KM4&#10;Gk9G6GvhiuH/ek0P/HW9jeEMd8YnA1dp6Lwa83CG7WzyjvZl5RgfDHUOJ3oFV00w4FzUmyKEB3hn&#10;hDACzQX9U7Icg3F0wwXHAszw1OFgi/aHL1P04Ox3dKpdPVwxMmRXKdYxehlDGT4ft078jYbQPlmA&#10;75W6wK9rjc8h+exzBrU9UwvurV9GW/cuyp5Q5dTLsnJmzV9WEKzdw0lk5DG+GU0fREsTfQ4PgkPg&#10;QJFyzmU/jT/lwWFCucytwR+fDJ0HL3sDR/6EMwqcYa75xmRQWjseYCQZn+MjWOR4ELDmypE/jDoO&#10;DdkDRgwTMpDzF7EMTDjw6Ab9o9HBmzV1nYwao4ksEP0HL+cnyXLgN+dirtUC9oOI7AvSMCg+joY/&#10;LPv6cfTLyZqsWc/Ea+/lsKMzbfBlY8gY2Wx/ORTmCWcCB6sBOLQb7vE/w/lSshb/oGHRc+vWIc7+&#10;Y+MH3E1gjozwj/GG1qZUr/Xb6wwu8Hnh1d1Zp4wL3DNm0dqjlZS9niFnn6T1i8bjb00mdMgdwzB6&#10;tG/r9jLbb16+VGDuw6G/T6Mp5c/mBp5BfQxczg4jePDf+DqL2tfE0WFcCnh4rrWgPyXxsqYcvRY/&#10;5YGCB7dkxE6Aqai98lMVD/QP/nsofGkmZS2O85ChlLHj9OlKqlIBJy7nsMlO5hA1T44MeodzgTsN&#10;KJg75kv+4TPHtKgQQEt0KMfz3f4y8u0VU0HAedbB9cUXXhzeJ4M4I3CHL8gD31nr12o89NPp1Ls4&#10;WOSIuQS1YN5xDF0HTzKB9BzaJSv8A1VOA9yq/iAPZDEnu1v21TqN6Vr79cxZVhI9caDtPX311deD&#10;2UfTZOKxgrt065mXXx5Yc9o59oy+Ze9kma2MezqJAwyvizmofNAeeAdFl6Xur8CU8sn5PeTTzfYQ&#10;6ibJIeNk4LfXCowlGkdvWjV+Yae8UfkenYZ+2AVDY+mQD4Mtp5Q83u2cP/LHUSOqP9AsZ4cxLxON&#10;/73IFnAREFAibD1oRxBkGkMlKyYAiR9MpjFVdOBXThSdPxnXrmMvsXkEGwViOFHdMXwx+CGbgvfd&#10;HdmkSdHI8uYL5+S/Jj50KCdXptIeT/TP6R8+N0JzoH90HbZWzhUc0qFoEd7ILLqAbEUrAhzkI4yQ&#10;03NGpesaFz9Zn0CQ5XHqOMjWD8f2RoKRMmO0h77BF/3JggpwjxJozrYsDP31XDL5lXOdA9y13/hb&#10;3wz/d2w9/+JLW8/9+Mcd7VCAPd1+PAfueD0ABIM0n0F/yj7JE52e8eRd8SodQs+zfwTuPYs8GJoN&#10;D+iHzsEfbBWNzOhgQWj3kkuhP/xfGZjI8tMnfgsog1PP+p1v/7YP/fsPveam5aLN282b+X7/px6N&#10;bJah9v/wpWF+5o/7rt533ebt5s1fz/ETCGa4ee2f7v73mws2b5Zff/Y1m4sXIO/917dz301u3v/V&#10;/vfXn7S+W3792des1+6N93Mc/4/+yR8tQicBYTSESxByAhhtccYYiIxDmQb/RONkIyhW14i6EwLu&#10;x9gUo0OrRT4YD9rTazlLmHFG3kgQM34ZswTN0WPHJ0p4fud8wvf+rVOnTiW8lQnWFaoOaAwkGSiG&#10;qIgnpXeo2nTZGAqUwuAMEXwcsntS4IcSApiSsKMIGVgU1J2VDRCWav85U5StSKGUvOiu5zEeRUdF&#10;rmTNCDl7bnCdg6kPJEgYCRQL501U9q6UOOOAAOMYnnnppeDRPpIUBmNdRFM0ieNEKRHoIqiUI2XE&#10;aHYdgew6pTGTXQtGougUoTICJTA2zM+eiwQteFHcjErGocyCsjXwJ7RlKgimiaQFey814iKC9kAx&#10;JMFGFlA0UldKmVFwsH57EmzwRYIT9WycT7peGSPFMkZXljA8f/0bz46TqlW/DCcnj6IgAgly5xRx&#10;nChbtAOnnBP7C0XpCF7KjmKYTqYZYyStZ1A+Mg7GeSNDQsc1Cmsc08aaRi05H2hOlF9zFesybxk9&#10;0gIcGDJgzXjXQMC1sx8kvDFqxiBqfHzAaHCIrpIXz0H71nFFNLhSYVHWKTum3FIQE9lvLbOGnk9B&#10;CiRQbEtwoRbdGVfwPR2/grExOSz3FByg+Ik1xiT4o1frdw0HUwZlShf34EfRmi9ljx5d5x70y1BA&#10;n8rz0P+cmdUzpuwVXJoDxTfObffLlqBF9OeZsyc2hxV+KPIePU4QuCi7A0f/4yBNCVdwZEALU9pH&#10;CJ/WAV54EB+gJ53vJkPU3NGo4Mw4P8mXKRcc5RqfBTOBGoMrueQIgj/Yft74Dqb2Wox+tJnyzeES&#10;WVcxMMZavMqgC9Oj4NGQjp3LHtMy6a3/8uVLraKzjvai1QO71u95IrPObQoF4zBpPtHkDRbdAEjv&#10;Q5GxnEsG/+YpUu4YCg4qpx7M56yv6Hfopms4nvjY8Q9rRpuDiV8FWtA15+jt5JTjLWzaR/t4kMzF&#10;/0qxx7hK/hpzztYMfoIljEE0NHIv3DDsOQZoQrZRdoIRizcmtAwKXUNOMOLGwEN/rRedyLCA/25Z&#10;pwnmdS/643AqLTx4aHtgSWb7ntG7yqWLlzK8g6Vn6Hwp23ZFpiC44JuBYbRB5wggoEU8gp7Q+4C5&#10;qYCZvWVvXUpOB38lZOCL1pRYM/iU/ds3JkvtOeQiPDP0Hu14lsfSJ579luzf8H947NnWodRsNeAZ&#10;h74f561gm+AbmUHmWIs9Pyo/6D77uTgljm+ZvZHNBbztAefQmxe5bQ+2jK/xZdXQvz1euzsXZg84&#10;ebIYzktZHp1LTtIrvod7egP/kaMyJRPgaSwGKpzhMTpB5j30j+52Lh9ZxgB+pGDpc889P/KN8a2K&#10;Rnkz2bvs0ay5SXz7Vny5lqnDk0AC+ID38aPHBt/2Ml7YfXWcCXqcPpnse+t3IPaTT1Yml56wZnpZ&#10;MJEDDDZww1Gicy6Fz9dysMg/shLdnznz0jz3kfD1SLqew6KLtOCRbRfwIlutkmJ3Z3f0EfmncoTs&#10;IG/8Rv6gv8vpdnwKbss6syeiL6WJ9A/+V34M6ZwmMGCv2MN5N1gHO8/FG/Zk4b8EbtfTbcrBP52m&#10;IuiBDLEVhf5jD+mSqzxWANH4cOmapXw8Eyt9xJFVbiiAgG/xHTgtx96QK7Jvi5PyOTg2z9ELfYfP&#10;BNDR2RyXhDfjMSW7sq14ha0lcCQz7zkCWipZ3m1MNEMnCqqtOs76BWno+SsFO6wfX5P/7K+pUgrn&#10;7B06a6lCao7hydzXJk1kCrklsHNhd3fr/O7O1q/+p786+u/lcPxnP/zhzPNo+xBPnDwxxxoYh1zG&#10;fwcPVX4dnYOjdapUKXQ1lRzmYn32XtId5jwwi35kPY1NxrmP80wPmbd10ZlvNcaB7B/l1+SWbTJe&#10;UxbbdUooYZjT679e8+76x/lu8/3ep5v8vLlu7wn7nrjvp5u8XZ51/Ynz7vrHzR37v9r/fnPB5s3y&#10;68++ZnPxz239mwzcV0+EeUFU7rti83bz5vpM591Xfe/H9bf173LrjZ+W79ZffhHG/+53vzu0KVoz&#10;Z6vFfAxajQrob1EMhglFwnHT+c9ZXYSn6A7mxCAMD8YU54Og50yImB/cOxNp98IubTiGiYYnlIws&#10;CweIE7G7e2Hr3LmXx0g/8tjRGHBpS3zq1JNjQDDYlU7qVmnPgnQ7QcQhoug01mhioxgWI0XnSIqz&#10;tv45WCIyBLrIF6WiLMNBuaLSUvZS+Od3bDLvWRkBhJ61PdxhnhSj8iwAOZCQ1+GO8LRW14jyEGSE&#10;O8FMyVOAb9Xa/O6UsnmIyBIuDIrHTzw+WSQZIjAjGygNGR8HyTqzZPaTpNC0+1dSwfDTOepaAotR&#10;rjTC+ikEAoeDSGiZvzkw5rT6v1omSnc7cPqsWnOGlSiubMVPs4JtHJ6SjXB9+HAdOY8c3frhD37U&#10;M2TxliieCKP5EHpLa9/l8G8sIXs0/8v4On3yZHsJyzg2B/i3PnhR/jQGccKd0tbFzPzv7MwrhipF&#10;itac38ZA5xRRpnCmgQX4zybkFKd5Xdh9LWWivLO195sSDPgxX+vn/Hnm+3XAFEW3t2muS/F7iSJS&#10;kjp6gocMA2XrHCrGHzyZF7p39p7xGZYivgIPItHgxznwXIYpehCRZihS/OhCVgFMGXFwnNZNEXLm&#10;itgyBNFZuJ2IKvoRXWxe614sMocuN9aUK6d4OFlKQ5EN3hw4hG/BC0MweL0EPe5KsX1WxBze7eW5&#10;vaM3GJ26mFpfkBjHzo2yYhgU7SwwXwIJsm7GF3hZslDBrnWZm0AAuWD9Mj74zy9gO/OLdp0J+G57&#10;MhjnpDFapWyXLMNWZcE73aZzW5kHzkS/o397TwUjREs9W5ZlqgGSAfZsMPZkDYbO+gsuHHTrJ4uM&#10;70w/RykwkBiespGu4UROSVe4Fb2XxWLUTSdDRsLwnMxFCGvOoXICGUqnGT4i2GiDQUpOKLdmXJNl&#10;xmeAoD9Nle4uYy/jiW5kqUSrRcTJCiW2gjjgT37gFcGfq3WAHP4kg8ohPxDuZBUYfBPwaXzwZHgz&#10;QMGpYcdoFm02F+WMt3hmtE6eczh1hPMcXVQ5iXe0TgYO2oEztDjlgsEFvBms9qH43j/OvfLVq+2V&#10;EdRy1hbeWZoE3FvQ5Gq4XcrJyQzl7Ohf8I7jTJZN+Vs8Cef26qAHtMQwt//mvuSDvTgaDYA/I8zv&#10;Y5yHG04ReMIvvKI/cEdPfTX8bz3kLZK+vfXb42i/4+FthzA/OvC3r1smjk5BtbJO9htz7AQBtrcf&#10;Gscs7I8sVRImgk8+CQA6UofMYMgrVRNkUBkwRmRrIq9kbNCOhk8CIYJanAj/M0d8YX+h+9AzXl75&#10;D7xnQdEIZ0xAhcGKb1UbzPqHZsrMRG/r+uGenILjW25N1qdT0Knx7bfViOPVSiGNr0OfoMFwbXBm&#10;3DPE6UvZVGM8XLMQAcQLF3ZHvlnf9naOaXins+gV4wlCyO4pMwMXcz5y9HhLsNZF38Ab58zeR3z7&#10;0EOHZj4cvCWjU/Cp8Tk7r9VUhHxVGg4uHMzRr2R8cpvhjjbADU16LUb7ElhgA2jqEwDGttAcShky&#10;vpHRmcqY4HixDLzsEFvtyJFHp4viWzVGAX8yGg0uTsBS9uz9dLjNZummBXbhBW+cqPEJ+o1YB3fO&#10;1Lxad1xBFHRKX4ORZ5CTgDUBiHhTJpRcMKb10x+cULAjY8h/TvhytIwqBHulZZOW4Ipn4gN8hG7I&#10;t2uVEOOjbp9ncK4EhVV2kINXkjPgiH7QMJk78rP75hnBCazJEoHcpUwzHus7NCNLaZ6Ci+DVsIM/&#10;NGJ+qqIEf+gpa7hw/kLBg59sffNb36wK6+JUB/zoR38+svHUqdPTyfr444/P8+HbGGiUzmQ/cLQ8&#10;5+PGN96S7c5+LHtHHoO7QMrwVuuyt367KjJ051kCEvCksgu9Tu+F4GEbB75R7mv9U2kS3/z2b30b&#10;lvZeMGaF69/l6xs/7V06f4z4N/7HV/lfOXBMPgDde20guXmz/vKlvzdesQL6i8/xuStJpP4/PLlv&#10;uC8i8jpeb3z6lwZfnrpv5n+14//BH/5Pw3Qih5iCmcVZIiwp6SlbinltsFV+FOuPgcuosm+JcOX8&#10;EDpauT7RJug3UtivVOZCST+SwtVs41yfOUsMB3uKnnryySk5pBgYzS8898LWa9VDiw4rYbH/68EM&#10;l+OPn5joMiNkzisrmvZgwlODFBk2ncRA/O67HAhtT85eA47GYthQuJQe5WdTrwiffW42o4te23jN&#10;afL8aWDSPZQCVDMoDuXAUdLv2PPX9weaE0eQQYsmlEIywDlDjAz/YwBSjLu7uyMcCWWRU9fNvouj&#10;R0eR+8yR4RR/+J7ypQ9zTJ9ICDt0VBMJZS0ZIUXGCCGG4vsZGZQQw2eNMFEQj6RoOeDww+ijGBhL&#10;IuoXK2Pi+LlnsgKNqbOn8oijx46OoXZ3RvGhQzkb4fLf1ZxDNI7SmANoG/PDOnwRjJffvDjlJkO1&#10;FCjDou85K+4/cerElDExWCfLFJDAEo7AgbIQsRb9FYWmQOwNgSud8+CUgvWbCBljRSdCghyuwPv1&#10;MpHmIqMigsthfPstB8lWdpahRsEuinDBO4WyGAEUcsGI7qXs0ITyJ23dnWPGkKD4OGuMEE4QJ4vy&#10;UuLqGW9evpjTsTuKAP51FJVJZIzJJr2fE8gAYhDDwWFnGvZ8ioPxxukfY795+B2C8RFxxuk27uC3&#10;OTPajGF/lLJfyt/eSooL3ciUeYZnGx+gOSFwgRbRKaMGH9p/aGzOjT0Ns/7gMHjs/iVoU2CAUYzo&#10;epbyoqZc5rvMaGsSBb7LQdaQ6ZouolA9n1Nn3uztaZ3fMznr5saoQP+CFQxNTq+oL0dXuSsneSlb&#10;WrIx+ECmW5GPA4ldz2nq9uZxbX4TsJCV1vxAa+0If4lWRwMcXPILr/trTI6XKCweEGX2vXlf2N2p&#10;89/VSnQ1LmgPXg4j+gNXCp2xgB6m7Kj1oXf0AH4CWAwHSp+RLro7DXvi/9lf0fXWjz/JGiXEvod/&#10;sOWsc9T85SiQNwxZRhr6AWPOwj3tPflaxris/B13CFIo41w6Kgqo2B8kws2o3s5hElDBfyPDe471&#10;Qxn5jRd00gUL8EEn8CiTg/5FohllaOSuaOyunB84tp8MF8sykVv4iONOFnPgPGba2wcrpcb4r4eP&#10;nL7aXMxHsAT/4z98Rj5Q8Np4y9CYiwwGJ5fc1gUvqsp7TqKFf4aWcl34XfYYKidW+qSz451Ds4IT&#10;ZMk4340/ZdVlPmXU0BiYoMUplw8e2sfLrD6cozBZuOTixeQOXfFYGTvyx/iMP7hSJQF2aEJAAY9y&#10;NODPMTX4Dy+pFqAD4HqygMli1woOyZC+k6Po8PDdnZ3JJjvHTnCRI78E5TgqZWE5X43P2SbPldvj&#10;/8lspSMZtjK5o6ejNyWOt1dquZQWp6uCOXqXoWVOcqAiynEG+jhyXpUJRx29yxSjP3KCvHsw45jD&#10;denim8mYGuv03lYBzcxaRgGEq1PyRj/I5gqO0FWCuoK08I3P/EMzaAduOfv2bjHOMTanGS9NMKJ1&#10;oBGyGf3LTAm2cgrvL4NL/ugyOOWt8RxnRBZGKaqmT+4xR9sDOE5zFly0hsbwGhqb+fee83alAKdz&#10;zLTZ1wHR+s1VF1JOAN5BXGwe2ypkgY6WGRR0WhwKpaa3bT3z7DPN8b6hGffLcOF3lROeSV+hQ7Sp&#10;7N1zyRPZ+zvjGfRN/9GJ7nfOIb5XJWH7Bhh+VLn1BFJzqvxVecH5I/8mMBj82U5sMvw++46jb3DH&#10;kxqJscccn8AuwM/wf+jgoTLaOZHNzZYCtGJugixoDP2TF3AMN2QBOOIDmWTyn/wTHBWAlMnmxC00&#10;mwyPZzjLbIvt5kBmoLEzL700ckC29u/+3V9JXhydoBSZ2mQaKycuuNx7d6XXySNbaJQ+ouMJyDfn&#10;ww8/MrrA+ukKsBibL/yyE98MVmQm+4ksZG+iGcEbNoWggXP88DekCHbg29/9dg7cL7n9b8GLo4nG&#10;eyHK5MLy6sPPa/0Rs6F63TDivul8YWLLxct/b7xl88sXv14/L3/3/3dzS2/Wq9ZHr+D4xRj/H/4P&#10;/7As0+EUdUwYwcOdyKua8KspUmdPEVgE15t1i4xDp1Xs2bMd6plQGKGasGDQaBnMgdNO9o03Xqtm&#10;/Y2U8B2lxY/MRnzlAZcqI1GCePLJ0zPGpZQlZf6DH/ygvXKXpo7e2TuUJEFzR8x0d0KPkCBoL6Zg&#10;NVERQaNQZF4OHtweI5lg4Xyap8iTsgJ7IigGglY9NSX+3I//Ys61sfmbI2F8zowGCwxpcKB0CXsb&#10;063ZnpZh/ASKkkKGAEUkE8mR8gwGNeEn0q3Fs/WMYEsRoBMRMxFXh50SEiKYou4iS4T8/BYuRG8Z&#10;fgz7j4p+ftKcNKhY9qD1qATl6gQw5HDc6VOnRqBrnkHYMyQ4KM5zYqTYh0iZP16ES7nID374w9b3&#10;08lkmjvBJnrPyH8poTrORU827vsMooQbhcHZotiXMjulGIyCjNloYTtYnjh5ok3ZGk1c6TD1jO0c&#10;rzn2IVrywrXKa44dP5bwT7m3FoLcHhHXYSeKQiZNuawN3gwOZSwHwvl99gr2LAamOXMyGVIENmeV&#10;8cPZtnlfxJNBFFpGKBnbupTgKB3xJQOCogcrpW7wPvd1HSV6Z88P5Tm2yz4jwYnLdYqTzUEn8C8T&#10;YGwbra/WtIEBQzFqT23Tt1In/0RAKVBzYmzAv8gpxcJJo+Q4GIxOfx04itbs/TiUonHOUigLj6L1&#10;7ZkINwzjifA2VyJRaREjkbKzL2EpXfp4SjcZ3NbE2OeswCfHfng+vK/llKvRCXBMaB0LGUbKo+6O&#10;tzm2w2vNj9HJIJG5YbBStpy9d9vXosRNdNRcVmlojvaFaeiijIrRLrOFtxgDYGSO00QheBjLXpk7&#10;C3JM6W3IkJ33EjiY/aGtg8Ho2ZyQy5febOo5xMkNhjF+skjPNsfp/Jiit07R+7MvvzwO7qNlZwSw&#10;GDr2CylvzNSNVzV6WGi3D+Gvb62j6wS9PJyT6juZYw68QJLMHsNuShuDN0OLYaO8UrkO/rN+jr25&#10;uN4zPQd8ZdtuC5fKbtH5dk4GQ936ySs8yNklV3weQ7ZrD9c8Sjkew0wny4lm763fcz1zKUG1v0eW&#10;P36O3pzL13SGDvEBniL3bstQ5TjZA3P+/O44FuA/Dld4Y8iZO1hyNsgf/DfdHIOd0jrZdMYpWuMs&#10;MlZlEMlmc0Lz8M8pto/HfjQw4rROuWHws2dXkx6O7hhieLT7NcSKLfoetpZIu0CHZjYCUieqsGCc&#10;Tul0sFYCyimwp/Hs2ZcHn2SfcVQ5zFEy8GCRXQ+3s1eosVVTyBRzkDgo6J+8gDM6kMMwAYnkxf05&#10;gYxJ2TrBjRMnTnriZPIulGF68YWXKot/bXSsICIYkL+aM5CBHLy3LreHMT54ILzK7nDkNMuZfUjB&#10;m7Nr/XQ22WZdk2numoPpGTyP/lUu2B+Kt9A/h44cYvAOr+3BDi3Bh0ydpi+zZ7rPKjmc0+b4i+PH&#10;jo4eEYzd3d1J558YnnGfjDD+d1QDR3W7Khty3frNBc2SP0rz4FrWB94mwBm9wZEyftkeQRf65x3O&#10;QPJExYWOhYuTtuggmW7bAdAV3of/hzpah/6lNz5KFpsnvcg59VICqZmN+6a7YzLUXEe+RSccywlS&#10;tJ47g+nX4o/U3OhojgxeNEcwIoPt1wPXv/N3fiV9ohuwYGV82f2fr45/6z127PjIbesXFCM3yDf3&#10;kuezLSBc0oUcP07fA+F1u72U7BD73Mj/d4InuU9fwC2ccWjoQZni86/sjPOHV9C/ipTAPvwGrvbP&#10;Xg2e7CQBELbUgWjVmFMN0wIEdIX3Lpcp00TtnvQqyxYOyDNjo8FYcehacAYOh6+SmuxFGbilWYut&#10;JzVli3b+9Z/8ydbFynE1RFFpwP4TZDx69OjWf/lf/1fj5JJlHD90T/7Ys+hQdnARUFPdRNZwqDUz&#10;eTgHju2E/ugDTsc0cUrO6aHA6SPPwJueUF7quAj458ijHfbGIouXagC6/Xd/9/fmN3JgzSQt7/ti&#10;87rxm1XPMWRWT2Bz6frmxlvWb7veONdf6+fl7/7/Xr/GOPvvuj7q9Xf7r573N96y+fmLX6+fl7/7&#10;/7u5pTfrVct310e9/m7/1fO+W6aEMp4bwrzh0n3PW97u++++32bg+RzIbvjeEH2x53l+afB9X/wy&#10;jP8//qN/lCAqWpiCtp7F8NWFsG5wGbQIXqMMgHZwo3JBe5kwkwgUBpKFIIxfOvNSzt3xKVNRSubM&#10;jiTU1slTp8fwv3B+J8FdV7QEuXazj8R4DAfnwJ09dzbDo1r3FA3DgRJ6NQNeFMj3FBuBwVFQRiMC&#10;+VqlbJSWun6lFpSDRUjPY0iEfW/r+jxcisLoIHVPG4bPvnx27ifcREplA5SCcMQ4PhwaUSR7eThS&#10;FAyDl9BidBIUBK6GFTIb3dY9S4QU48ssMBguZNDfl4JXSsRgf++aw25vmSifDoaMFOsi2B8p2uvZ&#10;6tgphVs7AD05OAaFNSv5WY07YyBZ/5kIYNenn0Ypc44ofyUql1MsnwQnEUkOI5q+vQg+Q1Lk/vHG&#10;fbRIIgNgjKUca4aafS6EK+OIIGWcMGoYKLpEoQECUSTYbyK0ylgptW/+7b89RjLnVaSMA0JQEu5K&#10;UzUBAXeCk6Ph3DvnDL5aJsa+RA4to43ja20CC3BqvRSHyCKFx2GSrfD9g5Xp2vg8cInebHgmyBne&#10;d2agar7gJcr2tdbvJsJ6Svoo6Aw5I3BoZDE557IIYESpwTvHn5HtvEIRUiUnsmUinKL+siCDo8lE&#10;L3PXxe7O6JfRba+PYMJ9D1QO0n0TZS3qrJEBeIjsU8rmxTi1fgEFeyPMQURZQIOiBnN0Cf7mpiRE&#10;FsL6GWN4wvqVHxqfIrd/1PodF8LgZjijA7CcbMVoDlnkhbbNVakjg0rmzOHvHG3ywJjGAi9jwdlk&#10;QVLyWk+LvHJkGRu3N0+G8oFgoQRQBFmEmFMB/4458JeBj18Zfp6J/xiZeM+aOOzgu/I4g2H224QT&#10;Uf95BiUdbNAmY07A4574UFafMSiLc3sZxNWpN+d5bnzC8YAv8s86B1c53YI4Ah/gtGTK4smhfWuv&#10;rKnxmv7Q0MiJMVLjxTFoMiZ63gRU+syB0bAD/tE2+iNXyR9vOTQyyPhMFue24Om9xgucC7TOuPFv&#10;5tP80aqs/5uXlWp9UDOAh7ZOnT7d93eVLde1TzCodUdHZLqGKZxUvG1c8hccGF7LvqQlU6XiQkRa&#10;SZ8xwJVDrtxvnFB0E3zBWjZM5uKNjnCQCebgylJy+Dge29uH53xDwSSHaQ/fB1uGJ7kik6q0U9OP&#10;pjPrY1zKBOMFwTzzJCvhX2kZ+Qto+IDRumZXBAPglPELZgfjG4Ew8uhA8v/RI49Ev7K3bzfXdysn&#10;rKNlQRZVHxqRMLyt0fj2H3GuP4we7L8yB9eCrTHAb7Jbwydodsk+4EdwI3c0qUCHeFkw4YEHNUep&#10;uUwBNXviOLkCeE+cPNH6FkddULQnTXkxWbtkzZa1KvV1gLOy7Nc6gkWXZaX3I4eb78edy8cpRwuH&#10;gueB4Cro9dPmzoCmf9b9nlPBEWzhg4OFTqyf/p3yynjH2OiCfiZzGfvPPvtsuvvhPl/ZevGll6Lb&#10;q1snTpycICqY2lsO//gf/5FlHKSlaApOFxlxYffCOK3gJoCGT09VwUEUCcJx8uFfpsTeKQFTHSM5&#10;uuhu1cUTtgqO4yiSNeFcwMz4V5vL5RxP51vSP9ZPV0/H4NZNrq1lzBxPskvJ8mOP1JQnHCUQZg5T&#10;2tp7wR2yZ3GyK/Pu86UCenj7V8ogoQ+yUVaN3P00eJKTujNrBIL/6duWPCXpeNr+SPoHXXJKBPU4&#10;ipxLMkVgFJ3B8cjrns0GETShg2S+renwIXsa79w6V4t/wRD8dyD+UxL4Tk6svb+ODiBIwIw+IKfY&#10;TmjOvtTLly9GOwLznSkZnVmLoyJU7sDLqnvMm14nm0+ceqJP6flwr1cAWUJWEIx3JRsEsZJw47i/&#10;svvK1r/5k3+T7FiCWytcVQ9wgAVMZUXZanBIbuNxL7qXc00H0QWyg+xIx/fYJrKUUxdQS24AsE6h&#10;B/oN/3lJJtxZEzT6Hp5nX3K2LTlMHqP/EL7I1nTzt3/nd+a+r/pP6Bg8wt3IchcCDED1Wt7u++++&#10;3+bX+dzFN3y/d+cvuf+x2QM3kNr/n5sBY4VokBpQf+maBWgbNGx+37zZA/K+z/vH3P/+S5fs/+Kv&#10;3/h//N0/HsEiqoThbP5eCL79ZIzABAJGllXR7U9pnxJDwnwyTykzZ9kQ0DIBDOZDOWaixOeKICqL&#10;kx5nAL/88pm5/2DKZ/uRxSmjIChMpUwPFq2jMJVGqOHXLILSVKZzX6U8Im86lxGgOzs7I3il42UQ&#10;CW17Mm5tHkqiRJZG4CUo3knQcKqcLUOovfT8C+N0cHQIRmUbIizpmRHYBCmSEXUVcSIwtL69NeNX&#10;BJayYcQSIiLunByfOaZEzbUEpUjcq23M9hyCYSJqGa2iyIysiwlKTVMIZAa8VP6YdD2bYSQaR5iv&#10;9f6XM9AYl2iUUKUAjMmg6Za9iJT24M0nQ4ACJ+DXDlmcUs8T9VcmwZDiOBLAS2SyyGUR2+0EGsUo&#10;MiZybPMyhUmJaslrX8e0i+4ZHEuGtw6ZjJ1nnn5m64kiyQx22SyKkaNwNcdMySojgZF8uH+35yiK&#10;vB0Kd5TfzvlXcjJq+Z3RBf4yQ+DKER+HOToUVbU2wvfyzK8uiXmua1titApnWuKLTLtXhNB8GAkr&#10;PjklQqpozbOXhhs56uFasw+GhqY85s+A4EQychnXuvOhK06m39AP2CjT0UmN8lDCKRCBTh5KMXGk&#10;GOKyNbIid6RQP81Roig5K8verNqqN28G6Fqao4zVURy889tyPmS10LLxZUE5IhSwFx5CbPZcOleK&#10;Qey32eMFrs13sm6tbdlL+c7gdbI/4W/oaW/94MihwZuypAI0IsmyiiMjg6k54H/wY2TiEbyC/5XE&#10;oT9GFphzpCfL032TdWJZxSgcI+ufkiL02n3gr8nPZOOiF7QgoHGxIzkuXixg03yUIdlbIcNonviF&#10;0SkAEFqHjzjC4I+vwXMy5F0rW2ovn72b+Ggcoe5HLw9lKDHAGFwEvpJVe9KMYf3rPjzOjxcngjMn&#10;eIIOOK9LxnDJDMOJiDZ4klnez4x6PrrFv4yT4Z/W30AzT3JU50bXW78qAfQnq8golFHgRG2ixj2P&#10;gWbvWFOdLr4y3O61BzTGW/AfPb3fsx1bkDU7ss46rPf9eAptPVaZp8DaZLaCqfnBtaYnsqCXovHV&#10;kZqARbgRYOPQaJpwezhTdikQxojj7KiQQCdgLCqfGN26LyMZTpRDc+AYkAd7jsYi8Ij/7a2C68nE&#10;tH6BgqHxgiFgKgO7BOos5fPJPMCRIA99ZnzZP46W4Av5t52MCwk5dG9Mpk+gER/Jaj9Sxhyd7u7s&#10;xs/ODStbGt6VMoawkenK//Gl4Bv+5agwso3f/3tWjlb8rVxSadb8jaYnSBRN6swnA6rzq4ypOXLg&#10;jnacwU/Dk4wXvkJz5KNOzpoQTVa3QAWaP5ShTneBP6Pb+BiYY0Bmk1Hgp5Mx+eNYAU442sA/98QP&#10;twSnOd8r+uVIk1vkX4bV0M1Sxqkcu/XHw6+cOx9+r/TMRwf/8MrwP/fKuTljTcdJcH8nmn8jvUbu&#10;c/KWktNVTmX/BHvyzvp1EyUj7KGa8Zvb159+etYkQ3kkmBw9+vjIEh0M4Z++R2e6iKJvJfSaeth3&#10;T24IXApsmR/4v9vni+lOFTyCwfhPR8e70s9kYtOZclKVIAKeSmvB+OSpk6NjliqZJaDNMSerZF/t&#10;7ZRpNX/dhdGRAMTheFWgDazRxBqYIktk1PFvWnvOYCX70AB9q1xTpY150rlsLGvhIAoGJwmbqWzw&#10;0mVx5Gbv6WB8gB50aVVOK3PLISJfZs09l7wQ1KIL0bjSS3TDvoIPcpv+JfM5ZuPQoKnGJ7s4iEnB&#10;RUY1R/pH0F4ZtAD/OGwBU2kw+4uNQP9wRgW6yFklunTz//N//d817+nIkuBIltC3mr489cyzE7AU&#10;yIJX88TfeBeP6oo85crBlh3an63Hjh5p7ro62xuarRCP4DHrDbPzfHKVnSOwQUfd0ng6X7LJ7Amc&#10;AAZKCDae6Tnk3++OA+ebXgiFoJ8rfPEVry9dsv+Lv372//VV7M3NF5spb978pa9/nwO3DLJvqJuO&#10;v0x031Xz9vq9ft9D1f4VbJ61787lUZv/Xn/Gev/m2s2b9eJ9X8zb5bP/eq3374Pgz338737vezFY&#10;xD0GSAyXAmLQmg1jJM6JkbT8rhQpZhPxUWt8pQYdnKTpEBdzi3ZqcvJuTMYovytjRukewapD2YEE&#10;2EsvnVlKKHO2juc8iHRRNphbKYnORZw3z30wYbSdM6Js0kuJC4OPQBU9EiEl4AgKJZ4EjMiiblyk&#10;5wft2WDEUWzjaCTopkFIz/rJj38867hP+UaCgUHkmjHyul6JDkFPCC9NFIJBCoERRQGpA+/XiaJS&#10;kA/kYI6BlwCQNVB6dWdKXJe4ieL2nCmbSthrgsJIF6m2n2CEToIeDigdQo2oJnRElBg8Wk87a2gG&#10;b/xPRFxbGuGoxOBaMKOgCf9xNvruo6KJ1q8MRjSa7OFAgTWHjdN0+qnTs37ZMS/n83DW0CFFNYf0&#10;RgMULCOKEAQvBr1yWJmAqeVPCcjmfOOZZ6YDKMFoH5SxGKFLJytNRlLA0YYSFkJbNkC5rUzd+Rw4&#10;zgQjgKJQqmMfypx3E87hWJtqzte7CV97ctBJRDoltspjnZVUXmFwCf+CCMpYwGGibF3Lgae44JFC&#10;HIOa0dLa0DLjiTLVgppiVFpCyUxjnpST+zRhcR2lSfG/2fcMOi3xGXSUDKUigyGw4DvRb/BY9+Iw&#10;QK2D0bVGGRk9vkd/FBe+U4ZFqcKR+eAP9PdATuI90QsafT/akIHh/Nq8by32tMCXw+oZg4IslDLj&#10;hnEgMCAba++rEhkvRu+I8a7hhIHt7RmYFLxnckJlp0SG7VlBr1p9X04WwM3ot8binPy0MmJZNlHz&#10;iQYHD0Y8+E3ZXniwx8N80PZE1Hs2g+XBeIqiTRT1rPDRfQwFBi1jVJaA8TRd04ItaQWOV+M3WRu8&#10;LNuCkPE2YxTNkQXWMR05gwcnW4kPGrlQ1vmu1i8jT87gP/JA5sZ+tZht6GYykt2HniZzEIzmTKjW&#10;bf0y2Xjo7rJdztfTZRBvcxAmoBJcwZEcvasGJ/buiNZz9rQDF+jCd6+VRbYH9sEM1uNHjiYnc86a&#10;g2fhZ9ksvMV4fI/R39iCNUqDBHVOnzy9derkyXFCwMQ+TYYg+flGwRQ0KsM66+iZXjJNBw8d3NrO&#10;EEb/DC5d+DhAKi4Y/AwnEX/OokAKmN3bnOH1lq6VUSZzbpFBjp8Y0bIfB3KMwYZzBo/DRwUb6BHB&#10;Evpj5GJ4Hr0T/EXjlU/hV7CbrpHNxZ5hWU3yD//BPwdpJ4eAYSo7Av74T5DljmSHuZsP3cTh39nZ&#10;LdK/HBsg+IjHleaTe4KJbwdfziBZLuAiOEj/MUo50hpUoUvllJH64EKTkwA6vOse8nborXUoWxNU&#10;JwMYjHQJpKE/8HIkDkN5ggPB0Xlyuj9qCgVHMpUqMOg55WeCBXfmUPTIKmXs1Wzsnvl+PKfh1dUa&#10;cTDeJ/MXTh7NKVe+vZQqh+9qaOlxRjjnH1+TtxOwar4TzOpvamayKsrZyfXjnf9m3srmlY/Ltr2L&#10;L7MPxuBOhqFVpbtff/aZoRvPsBVj4StVIDLrBQMKYipnhT9ro0tk8shBbf9llI7Ynx5uVf9wdgRD&#10;r9QYRIUIemYjfBK8lK8L5JJ1qg0+T755z/hHp/gDsNA9ONN/cyRH8Dc/a8N3qiDoAU6czO9HdEy4&#10;oFfxJmdEsxN7oyO+4JezHAw5a/e2RvgmTwWJlDfSEQJJ6I8tQNYLTKowoP/xI7lkTho+CTDd3z1r&#10;0O9azxfgMX3wo3dUfJi0ZnBCGk1q9A3468bKsZdttG74pMOsRZkhXUx6AYYya9VXslqCUUvQO+co&#10;ncHRpDdlr41rXZgW/AUHOZnkj33q96SzOYu3m1s0xZm9vyAOeTU8EL5vpVPiJQGHP/nXfzLrwV/k&#10;4NvJFteiF3O5LXhsR6/4f+QFeb63BrLoTY1hoi/0Z5/qpz2bzPssGhIYZTu8G32YE3uQ/uW0T7C7&#10;lZO/HDzw4/TLlHf7wLJHjRzFf7//e9+ZeYLWHvn07ouv5Zf9v2/eb96s9+z7Yt4un/3XyzjL6/p1&#10;67v173rF9b/LL/t/37zfvFmv3vfFvF0++6/Xf8zxlxLKddB985qZ0A4w0mvz0+bNfH39P1/8/qaf&#10;1y/3/t74Z98ge4/9BRr/n/2z/3UEnegW4bREZUQVg1//Z+gpu9LJSwkbBcf41jFJdA5DYT6GIyFE&#10;AIrI6CxJOC2Zuh4UTF4+e3aECCNEuR2Bm9wbRXv5zUvDzJOCj2Epm2eeeXpaLCu7fKTIn3Ig0ZUF&#10;qc7WWaKnNuuyZBnHFDFHRvnlMHDvKVpZtsOYPSZ/8cUXh5mnLX1su2Rr7G1QssQFsI+IomkzeAZW&#10;snYEHKZncLqOE+kcmWk/nNEn0ujFEFkNTnCZcqsEOkXpGorAviufwWs60SXYZdc4LxQh2qXEZIDe&#10;yVC69q6OnhwPe236XsQujYTMKCI4kyX1BdI0vuiwrIQ2vL6fso0UE0XCWKTwnzhxot8o8hzx8K9b&#10;lPIuBuVythQFVXnkZxkOjS+aTeDCuWYdnG/PtYfr6PFjWydPngSCnNNKAfvLYLcvUlSX4uE4UCiU&#10;3USvm/fBsq7Kc5QCgdfSaUqzhPembEMpm+Y45kbxew76I23X9XNU0NsaUSWgOQScB/8ofhMiEozP&#10;MZZVQO9KJSl6pYOeO056c5ctY2xpXnLv/XePwaaJDvxzzpTiPHbk2ERsbQafSHOKwjMFQBhrxjAe&#10;WsI3lBnakQlDq4wmZbX4rKUHH6W7ua/dR3lSnOZ39VpGbvTLwEdPqcWc1iVTCV9gqdxTeZNym26e&#10;6xgPHHt7dey7cBAzvI9REQ44UjpTtvpx7kRnZarNG8AYk3bB3dEB0hQ8+KFH5aLo9b7olUx4qxIl&#10;8Acv91rDSvuUOUcIXhnq5uqFT2VdNFyAD04Z3h56Cp8yFxSuPQ9hxZKaUg5CY+LlpW30ktloMilx&#10;zu2yj5DjxOE3FsebwXSkc6s4MuaHX8ggxjj4eq49onjfvARRwIb8UEp4y63uW/abuYaTjf4WnFTm&#10;FU6HhpoHnjNvEWnjMCDRH7piXHHk0AJYgSkDfrJTZVcZRzrNafohg2ne9hA+tP3glJ2CE2JBX/hf&#10;MEVZlECK8ac0KL7RoEgG/+TJk7NO+PAbY55cURnAUFoCMvgrOZIxia/NyXOnpDJ4fpZ38rXb4dPe&#10;xMXxdAaas7vwgvPRGIeMaTSNtsBNsMCYIvzknD3VvqMfOHBkKThNc6b4IrbOaCQn389ZQrdl6KMH&#10;+EF/g39M3GTBUjaE4QUWjG/0ikBlffAA+sP7HD83k7dgovwfDC4FI/dN2VwGK6eIjjM3zhL+xzfw&#10;by7mFIjDZ8Z8TtTblQjDo7JcWWYy1FrxOx2zZEfjoWhicR7RG3q1VjJMFYW9OkuWUvML48tk0xGc&#10;TwcdK3+/+57KuTNIBUToXPRvj+VjOfaaNKBJ+MLb/uka6Hr4Mj45IoDxaI6H89uMb2x0qUmVrB2j&#10;WFdoe6TQ45Txh0eO1tV3rgwuwNj9C2ztMUzPBC8OpvnSfeYv4CQjcurUqYG/z2jB+gNheBPkqplM&#10;NKBUsqmMrMG/qlMEAeyVh7eDBw9FqypKBDtzDjh8rVdXU+NzWowJl6iDDCT/l/1S8W4PR48CaGQ0&#10;J4zex3++t9cLXSr5VpJnrkqlwZod09uuLRAgQFypvuqKh8u0sX/Qv2YcMsjWBm9gA/8a46AfY+E/&#10;2y1syZBVJmPoaLKRI8IeuC/6s8bhwdZDTlgP+vzAeXR9wGMTeAmWslH0NPrzfPoG3tA22sJQ9Lw5&#10;crjIqOnE2brxKfkHZxxJGf47cuYEkzl3niuIQg+9XyCU/UX/y7qRffYy2nIjE4pGVRApdyTnvchd&#10;cm+yq9EePHou+aNa489/9KPWYe90gftX35jgLf55pgycIALaeLxeCgImAkXX3qs6IlzAM/oXrGR/&#10;TDZ6+1A8WjO9YAOmbAvdoAU80SNam4Bd8EiLDG2Q0fALBvfft1TL0AEjW3r+yOz46/e/898P3Dfe&#10;/2AkQEPM9T+bz9Y+r9Y7RN2HvUv3vdm7Zv2zuWDvi5t+Xr/c+3vjny8/+xdg/OsZuH2TXWHi7xeW&#10;vP+nzfv1mutXb37avJlrrl+49/2+L37Bx//e9747tEbwjJKP4Clcxo0NzhQfAY1BpnNa6xUZUa/v&#10;hSERvM+YUvSL4TFCoggLBUHwykCdOXs2pq+8MaOTMW7/GEfOfiACWxaH0PHv6LEcgsoYzp49N0r6&#10;scopCAgRdcYKxUegTAlY44+QaO6Y0vgvvPhiY5QtSinCL+Z2gC3hKppI0dp/JRoq4iRSzIBfDVjz&#10;48AxyCkMGTjSXHmE5+lORlgSMgTyOC39xoChGC9lOCp1IUAnC5UCAZuJAm8ve/g0qfA0zyFolFkw&#10;SCjdUbB9z0lifDOQOUIUo0gWg8qLsSqCy+GlEODCvilKSMSNwB9FTtjDa3iGUwavfR+cQW6feWvP&#10;rkEIA5IiJ6SVEDEqGeoMI0YRA0GZxcyl+aCVrz/7bE7kw13PkFaCEcwbwz4JEU1ZHEqNMSMDqERM&#10;0wybjH/yFz8e5XJbxrxSDnMj3NGkkknRM4AaBdW60JmyODiELy+lEJQlYkYTlMdkgFqr977DtWgI&#10;PYIPOqeQVmdtWLn/wDH4c6Lgn8ISPX07ZxSM4dB+DSU+r+7+f+zd+6/dZ3bf96M7JQ0l3inpUBRF&#10;SqMZx+PYLmBMUSCw67ExM7YLJC3Sv6VICsSIr1MgTf+G5qfeYqAt0KRAYbTuzY0bj+MZzUgiKYnU&#10;laQkSqIkiiOp79f6nu/h5kU26thtNPCeoc45e3/39/s861mXz7o863mlxjoXZmxoOOvfHEW1GUH0&#10;s6GaAwMEuKfJzObzjNZEYAsGABP2PVorY8PHMgw+t7eA/A1/9JnIIYdiHOHWw3fxGOcGMGeJueO1&#10;AABAAElEQVTQ3cM+Q4bXJnZ8JfqptIqseAFyeNdzllfBjNbFp7JxnEVG3d41UUwZMRlAkV0AwVyB&#10;w3eSaUZ8sgc9eyK2jYnDwQCTUzx5tTW1XjIVZFhmRgCEY+tZovqySPjK2nCiJmCTDFk9cmWuMm+c&#10;DDKNT8w1hgsZOj8wg55xloW7ePHCtKp29tiJ9miRjeGr5ieiLJOjNMd9AEBtv+k2fOT55EzgQPTe&#10;unGUZBem3Lw1BFSUHNvHh6/IsGu8j7b70y/4Z/gweeF+zaHjwRmg0TXj5LXmwCtar/utOFJknvwK&#10;GOBZzic60Rfmb4zW2lzp6CmRbZ2V/+HJw4cPVdJ1ePQgYDh83Rhk7TipMnkCQOQVX5A/Ga0FwChP&#10;VOanY2bZhAGYmvPoJiqLqrPcsu+L/BsHfUKnoaexopP9NyLt9oxyfuyXUsJLFwKQ9KNMEeCs7bnn&#10;TxVCtDQ+9DN/MkfeOcYy61iYjHpuDDw2ZX/PXyP1eALN7C+62tpaF9knQR7jA+bRD2h+rf23wOE4&#10;5r7XnK3P2iCCw+b59I+XYCUnFs94j7xwYu0TAhoFFK0JO+EoFaXXdKgzBV2H52bYzdu+qCUjZX6t&#10;eXpM1o1sL638hWtybq17vI63lLKTQyWST9SUyjMn+BTtgFP76zg6U3nRt0kP+6tp11e/+tXJhi1n&#10;GkbDBo8/6XxZPVUYeFwWR8CDTXZvvGUcnBR2VXfAmf/OmFRkHDyUI9B88JP195197aWSaWJz6DLz&#10;hhXIsGyQgI31JzucZdUPqlTM0z+VP850lS3H45MJblzoKvvV7XL4ygC3DuZAL6M7Pe1zevJAR0Jc&#10;Vh6ZwyEIzI6xT+SPriJP+EM327GV3Qv9OSX4jP2nozhkZErg6c66Q7Jrzpfzb+4Vf47uSLf42xzZ&#10;KfMTaJHpF1wm2wILgm6cb5kkDVHYCsE0dtq82GU047B7g67A//hSBQ/5XM4yTDfSn+S1cZsTHqZL&#10;3ZO8Wg9ZNTpVMEVVgn3/1sX2DVUD9K+KCkHSwT7JLf0t4COz/VD8TQYXuV6Ob1ACDccJjOBD+plM&#10;oCf9yf6Qc2WLDiLHa3/y3e8WEElOGutrnTmrHwBePXni1GTBjUWzNWWg5JeDfH9VP6ofBJ2WQNDS&#10;mGR/utp9OH3W1LPZGFUdHGOVUewPG6d83/riOXqUTYVLFptMjYQzugf9BxPsngNHwC3I7mvjDQyC&#10;qW96rVesP2/6eP68/tn1326+bj655eONN76gz7/uwG3OeGNeN1Fo86p+v/nC271z01f82deUB1Ek&#10;t33dfNub/9790q0f3PrO7sXXf+miv+zn//3/+O+P47aAieqVE35gnXEmFASL8Z8Ic8JQfrsaepE2&#10;4L7zWFKSAJmUujIQ5X0UDqFg+BknigjNXmxzrb0Uor2UCXo+88yXyczWmYRYGRYHDZg48cSJURZn&#10;z5yZ6OeRNqvemTJWomkzPnAo2ub+oksMPcPMIrnfCy+8MMI+CmUMESF2DlulgXXUoggZF5FcWUZ0&#10;BWYYJcpNZNyLMQJ8KV1lKHtSJB9naOyPGKNPOTQ32UBcsadzp6YLYSD3kaKVMjuXckgdsAnIiEV9&#10;qXswjspYKIqhdQoNuODImhvQAMQPiBol33kmGUmboO/sHL61wYO6dkqOUgauHExtA7oMhuYw1k8D&#10;F7SmeEV07dPg9NlXyIgAQXsDm4ASY+T5xsSIeTEInN3DBw5VUnR162KdGHUoHceoG6PVM19+JmMf&#10;0Gz9KUgGg9YDoozBn4yH0jfnrU3ZBCcgXnvuh89PqRLlbI0QkrGyLoyVew2ozCg5CPb+zo9ztIPy&#10;RE4DkClgoJEJUI5fARllOegrGm5NInjgq052GRHf47wDgSJ4nGaOv3XGr+4xjkhjBmCsw8U3L1Yu&#10;eWn4/8STJ+YZHFHlbBxb1x9ub6fOk29k2PC65zNWHByAUQTRnhbOD0NJhsgGZxbQdB+yBuQxRgID&#10;jI3GPbHo1md3NbqyIuiBVubxcPc2R/ext8vPyd7EExw7+wkcQ4AXZdAutn+EUTMWEeHJajZn4yd/&#10;LD6Zmmj0znPKtcf3OXStr/14gjucoHHSMrCAG4Apkuu75A5otY/WtdrsLyV72urLjCzZFedtjZHv&#10;u+R3dEo8zVhzLjmrDW2AjuYnrXblkZXg9j/ZBvfHbxwB4z/19KmGf9eA3Ffbl6gCQOZlu7Mllb5p&#10;C96CjowL7tgALwqu1FEJFb5bAztALB2IL/GJKPqVygdthvf8AV/tywRyAU20fLO9VcC9NdNQCNhH&#10;I/wHSMuyGEejaB2jaXwliwF8EhI6RKReMA1P0zGcwwHTye5nVUN8XFac3gVwJ7AWrZZAQ2uZ+Gji&#10;83L7YOwNPXZsew6jV9Ls+eQP/9Obly5o8HBxsnvjNFun5ICckmmgmozLaOA1QRuHEj965NH2OR+O&#10;jDlkrZUsnJHT39YYXcyDk8dOoOe+Mhd0lzO2lL4D9/SZ+9I/SmRFziNO91p08Tp/dFmAqU60VQE4&#10;35H+7Fogm9x7Jj0hM7McY2EE6Z/WFT2BQKXPgiSyVfhK9gUPyaDj0VX+gXVNEYyNDmYryOJk/uLv&#10;3I3Rm3jPGPAqHvZ9WxA4heY0MpT+o3+vxmP0T8KVHl62LCiR5hBZ3w8bBxBuzuMId08ZKgFCARJj&#10;Uu5M/syP08FWK4PDj/ZWcw7o57faXiAoin/dW8fRy3WglLV57LFj7St7dJw5+s/8OCI6zZJ36822&#10;kTX01K1R8AmgB/avtYYPdmTP6I/WX+ZJEItTNs3For8MiedyIk8+eSLbao/usodaOQuZB9KVuVNq&#10;jt2RnbEWMjp4mh4mA5PFyrmJoLNeGta8Xcb/7Wy48cvW0dX2iONTdtz38AeHEJ0Ohx1k4GRWOSCO&#10;ohFMEJAmX/Qfe6ac0xg8S8CBDfFCB7bQeh59tA6ZVWVwVtg7e9lfr5lMl7S8n249Em05BXTR2Jfu&#10;JfgEE6laECQh/xxyTi8es8ZT2tp4jI9tx2t4jv1gf9gEuIP+g784R3QsuyTAqzJmKk/gg2hMN8AE&#10;7Cf9s1ZSZVnNiGiMPqNvBQY59Esw1BE1ZWwLJLCvdKumZjOubJKjepaS4qWj8es1LlI1tO4znmZ4&#10;jZcs08mcXY46J5i9END9/d//n2bs6ETvqLpCo+3t7cl6su1k2jPxogCmAPqPcjA1Idm3t4qEZNh4&#10;BQ1gpcnGRy/Bgsl2Rt8JvjVPY5owSHQXeLCunEA6Dv9z/gW3Zs2iKf2D5r/2q79m+a+/mI7uwb7e&#10;9oUHNj+6+e/dL936wa3v7F58/Zcu+nF5/o0O3Exsg3akqQX53NcGtZZfN97wpfXP+ek/3mrZdt5f&#10;P54Plg8j7Bfz+f/wN3+jyPpSZkBxAQIPxtgiFdMUJIUJBNpzJIpPuCYanqITRdItSVRR1IwAAiM2&#10;xKtL9j4lQ/lRlOfPnx/h4Rxw0uwbOl6LZ3tezp07N5EchpAj8UjljgDwD3/47IAg5R0ihPb/eNb7&#10;GeS3MoxAGEVDwCcim0IUxbbZHgtQapxTimQ25yasolpAio5ewB0gMtmSHaAFPMvyALgaR4hU3ZdT&#10;dKxN7sAI5XE5gyTCo8QE6BtH1rN6qKiYWNoDOXO4AqCjgDmcnsXRAtTxmcyGhgy6immIMo0w0K73&#10;0QkgY4wayihw+xYoUeDY9ykT4EeETDmJEiVn7Hi++QNhDDOwQbH5Dmdbkxg/jduYgA/7PV4r2ibi&#10;iZ6cWc6GyBbaM2oMhgzZx32GPhQ3+jOSHKEB4dFBy3ulG4yfLlYcA0Z7ySIt7d4ZKcr91QwEHpl5&#10;9h6DOuW6gX7lUwBYH8enMnG5wNHmR81JtoVRtb4PlGXRgGLKWKK6PVx4mBZwbxFZ8zRWjvpki/p0&#10;wHVzociBbaAKGPQ5A2C/nw3zr+e0ctQ4QQcDr0+femqCBIy0+9p3AvwAMTayv/hSLcDbH4Lvp0V5&#10;4MoLsAPwgBR8NnPrWYzQ2jlRxnHNvtknyPDN2XaBQPxA/jgVjCxQB+RYEw7rgM7ooYZfyStDDlwB&#10;7NbGNfYImDfgo+1/ExjdJjgB9Mi4uX7KleI1a6GTqpbc+I8OQHcvhhnQ4IgAAwC770+znJ7h+XjO&#10;pnWODieHcZzoe3IoWGJ/DMAHxOEXZUPWji4yX7LA8RIoAvx1VAV23RswYZBlSK31qVOnpmRG5o5+&#10;AGLdU+kUOUUDcoX+MpYAgI6E5ipjZz3JIsBMXsgwkGrPi86QxiNIAhAAGOTPvPEfQKBZj72QGoLM&#10;3AC95uZ+5k0nyrQN8ArALWA5x8Wd0rV4nwsu44P/7NMBwj5sXR5M1yl1JrMAEgfXXkSgn4NH1wGg&#10;l3NE7SES2X+iw4VldjzPOuFVpU8LbZYAgyCKTB9Qo4zWXuaFX3LA22/DGZAd4yhweK2TsiTZdnuR&#10;6Qp6HACi70FE+sfCk0170gTg8B5doOT2UJkM9L1LFrRrBPS0Vp9McfpSsGl/AFT5Ihm5Ek+oQJDl&#10;J//aqxuz9RK8cI1zpuhWY7PX1RzwDv7jtJEX9NdO31lvmiVMZjOaoOXD6UQ05qgo6bYWsrcCMLIT&#10;eE0m6M0yXCo5OFACM+wImRDAsC5soJbv5IbuofsELAawJ//GzTEiD3iLbaITgHL6dG/yyl4IzM2h&#10;69lTQYYJVLRGgj2CNnQL3e46/EWHT+aEDYr+Z86eGX2ggsDn5ETFxle/+hOzhu7H4eaIsIl4kRww&#10;NnS3kn4OIlxw5syLo/84wZz3vdFLlgfPv3j27NaTp04Ofe375oT1wHijzp/R3Djx39if6CHYYW3o&#10;WWtpL68xXktfaDGP/uRcYMDz6Rb4w95M3ZpfOvfy3Ft5sXPDyPhzp18YjqP/7KVkf+g1OlVAE4Zh&#10;G9nnkdt+0i/sFgfKcUTK/ac6KLljiznxFCPnXiaPXptupfHD4WwPuTZflS4cIAFY/IX/NIvpEZGy&#10;jG68zSnwbDponLPmSuY5axxoOoG+YH9kgjhuowvY//6nk7aukbpU605rjcg9GgrC2uuMv+hEulGz&#10;HRUiMpJ0NT7zbPoBr02JdHyaaESfRWdfyF4pjzdeWzKOt99xcXbT8dlfjXTeat+ogMDRQ0vnyjdq&#10;LgVj0Of4j33nELG/eBhvcdJG/zRW+vG/+C//q/js3cmEki1VD8apIYkgkG0r6IJf3qlxDrnY9/D+&#10;wZoTBIs3DNxa60qq6mTKQ5s3Hjd/+5LhCbaTbRnmaK4RcmgNr7O59CabjGfwIpqPw9wDvvnNb8/6&#10;+9qPK/63/kJm1wk0k13+nLf95y9//osDd9NzlwdtDmXjgo1fZ0T/Ov9Z77X+3LjXjW9t/LXx68bl&#10;f7Ff13utPzfucuNbG39t/Lpx+dY/+k//0RJhThimTCVG1nlO5N+BrxQ1wEdwUVaq3z6sBXhUd3+t&#10;yHJCARhro/t6WZ8pSUwJ3V126zMRj8Dbgc5mUdqhQxLAQ9hlIeYQ7Z59JiPAIaTkGNqnn3pqBP8H&#10;z34/xbbsv2JkNWpgABwArmZ9XxFZGQ+vASgxI6VK+B16DeDuyzAfSNlT0CLqnuvF+HF+RN59NgY+&#10;gR8Dm5JYnR9OlaiZ99ViiywBQNMevIykjbDAu/JQzg4lpAz0vZw/JUzAhewhxxOYpLwcdcAAcBwY&#10;fvN2JAPjYoxKcFxLsXCGPy2ypmxkomwpWPuJRA3ufzAjEiDioAFKfWXuDziIPInaAetvB7Qobeex&#10;qOEfh635K4GlZDmAxsLJNT7P4QwxbjZWgwSAoJr/NHP3zMnpTJ6HHtY0YHvoKevJSeNAouX24zVf&#10;KOPD4D7YGnJ+GRKGBg+Y63f/+Lvdh1OwNN0YB6Q5o4FrpsQz2oheAozGCligP6h7zx5d+pydV/Yy&#10;mh6r9GIUthG1d66UxQBTGVCGgII3N4p9orwZHwofGBN5tI7WwmfA5+PHjrVH76WtZ+NDxs+ZcQA+&#10;AKIzG59SBBK9rT2jCsieLdssGyvKj+aaKgDIAC7H2DM8j0Mh0i7K7tnojS7eB1wAVNktG/ynPKwx&#10;ye7Yk/P4sePxFj5oqt3PC5hVYiYie6TjNWR57hWMCHwqG2NIRdeBaVFkpS/kwPNl9UQ1reHKH+Mo&#10;BqQ5Msq2yMpa0gPU3F0jFCAWzxi/7xqJ3zk6n+ZgMJLOA/QBB8KLOnLNqguUHllzIIPcTVa08TCu&#10;jOe19Iyv6pKokxlAPFFl3kI3Q1Pg+WhnSKId+blSxkHmg8O7NpUAZDUYkFXBS9bNM2VgAW0yQM+Y&#10;g9/ptdc1FEmH4Tu8JZsAnOC7y++X2Ygu1nLkp7XUCRafWT/NBAQGtJC3/saNp4130RFlG5tvaKT/&#10;c9w474H6AdBFr7sf/WuS7k8+gF0AU3mU/bH0j/vR2e5jXsoCzf+RsmWA4QfvdRhygSgZY2sfw8yz&#10;zBO/knU8ZB0AW06bNTAe9sA+L7QSLKAHlUU5F+zDq57xyOhqvKKcDY0me9D6c3qVvzsomPxpViVw&#10;B9R7hjkpIyR/5kbnyZScPHly7oEP6R3HT+gAPPZnx/FHJ/tDXzl3Php1Dl4o8/Ed+ccDqivoaPpH&#10;1gzNOJ/4X0tyzgraAN5rGRYacOSNUTBGSaMjMMjf6Hf3bTyczZX/yCg+tgZs2DTziLevpbOUcE2Q&#10;hhykh+kVuhFf4XfzF8BTwWHuSsKUYgLir6fPBDcEQyJNNOv6+JcdkEW1P3dvxxLQZ55PnjSdkIlz&#10;lurpF890jExr3XfIIfmna/6tn/3ZGQeZJYfWS9kkXqPD8K5D53VlBcYB/j/+4/975nao9zSeArw5&#10;UIUWpwzua1/72tyTw0RHyH7bV7ccKl7n4jKwaE3/0P94ZXhu5MweSvK48M2b0Z690cjsS81FMAbf&#10;ogl9LIvzZpkfxxMcONwe0Qks1vjk3LkZIxqz0w+VHSf/+O6NjhzSnt49yCo+5hhxZg8fWgJutlas&#10;ennsbDRF77F/CQrHytYCvEvPCGi8e6Wy6taO4yZIRP8KGnCaOPuJ/ARGNXUR8OWYTPDVvBuHsbL/&#10;dI/1J4/0MPk0RnSypuTfZ66VuUZH+ufeGiHRPwIX5Nr6uadqqAn0xn97WitNRSbw2jXkffRF6z16&#10;tntxXIzdfay3ADY+dAyGhlL2/9ELnGWfT5fIZOvM2ReWAEIMCn9oEiSAbW70P/szAf/4zwRUNP2T&#10;//yftDXm7KwDnlbCud26CjYp0xSEMH/ypiuobOn2se2RFcEROEAA3vEY9gfjm9NhD/ZZJo0TSU8k&#10;cdE69u9a/G+90ZhucH90GjsYj7Fb9E8XjLx10dY3v5UDd7sXobEY68+Na258a+OvjV83Lv+L/bre&#10;a/25cZcb39r4a+PXjcv/Yr+u91p/btzlxrc2/tr41eWLA7fxxeXXm67y5m3emmvn/Y0Pd3/d/WX3&#10;q9ff+fzbfVGf/zu/+7tjpFdS3ZWjosyO8FIeDAPItRqJZ77yTKVkF8bhoew4GGq7geATJ58c5U8Z&#10;EUxAlCMl8iUayWkRLZISF/ETzf1KCpSxf+nsiyNookGil4AsZQTcO88GkPMSJfmg74t6AVqEkBEc&#10;EBLIlJHjjIn0EGjCzTgAHPZ+/MRP/o15tvLOa21OfrXuVeq4gSItitWAU1TuCXiKUsreyBxQdvbt&#10;iNwAX54NND3aWWp+ysIop6HIbaKlbGSFROcYETNQL46uyi4cSyBSSvkrJ+AwKHORIbAPhDJhTIGC&#10;ich1LWUYYQZMoY97TtlT9wRORZWVjciuMeica6CMwTMekV8Ob8V2dQl9dYwT/jZmZQtXcjovdw9r&#10;x+D6PocByAU47MtgRObzaOugbRkmkoFO5g88myO6fxAv6OTHUbApXLMIayejB7j87//H/zlgYCnZ&#10;yiFj/KIv4Ghc6G5+i+PQwaY5geaPL+0VwHeAke8DyuYwUbf4iKPNmFDqeAHAB7wj2xj/u3O+gVO8&#10;jSacyPfbzK7VOuCoAYy9hd/97ndnzL44EdMMuec7fFu0lcHhmDCq5o/GFy4IeETX7quTJIPjORw/&#10;DsDkWVp/xmjWOHmYaHzf1emPEccP6O6n8ZAT2Sf7CRicacjQc72Ph9w78R0wzUABiZ/kyNmjhVEA&#10;NEBIxF6m4UudiSgYgr/IKHoHOSZ6aa6roeNQkS/r/nG8pWRngE7zts7zahyCCA1t1s76GdeHgWVn&#10;aInoe48TAwgB9oISnBP3wn+zl6f7h8so+Lmt93xHVNh164GwY4i7hl5AV8CUgdbdVnYbEAFSRNTJ&#10;n5Iv85FxAVbouL3NX+mZsmVyg0YPBlwclQGkWVf0p884ufgQr7lnNxlHk/5bnUFZW9ktY0P7cVAL&#10;dgGqA96aP5CEl4HwT3K+pylR9/YiX9xVHQA5YegnYILPF0dm2beroyR+o5fJFz1gfLKWMcvyvXRd&#10;Q5wydl3xZJHfqszMHCcjnLygvwiE8aIhfUZ3aEeOJ9FdFgT/oJ3s2b6DByZDDwi/Ssf2U2UBXUz/&#10;dKsZG/4lI7L59M80uekZACB6yqjccUdArMAGXcIJwuc0nK6KHCcOhhd5ViWCD4Gxa8mn+/u76cyL&#10;HuJULdmmRT5n/oFsZbT2beHbNfNLr8tm0JP2kim7m7LUACZ9xxkUFDqYw+Jvz2ETyPhkwnq+dbEO&#10;eAUf0I0vv3xu+MHc0WhktXWVUZxSrdZXZhX4PBj4xH94UiaDjtc8SudNa4Kn8RD5FDgyThnzt1vH&#10;Z3/w7MjRT/3UT40MyCAJqtpzSCboB+XweFW5vOAs+0cPOvvz6ae+PPwPHMuQkH9ZoHcK1F6JNvbW&#10;eR675j7WAi+yv4cO2gdWt+DWC1jmrHGs6F97vZTckakD0Y7c4n/2gS4eBy5dp3LlQMFXzskalJAN&#10;dHC3YyjQVMAAr7Ar5uRvaywA43fyYd0f3d6esV3I8eZM0Rn21pMnDX2UJ9M/DkWXqbLWSza9jG7Y&#10;QhCZswA32IOHJsZPBoyNzYZH/C0ow2E81jPdXwdltKEf7Q12tAL5Iv945oP033Qyjcdlmtki41a5&#10;dEcBxsU5VOq7BBU/jSc/as3pcxVQBIpeVemAJ/C/klbCTW7oxEXPFGChW5MjepY8khFHLDiInP5T&#10;ol/MbfhPYFtzFLbGyz3fCr/Qfxw29MX3uTQTLHQ/vDOB45Q8urjmfAF5dvCZLz896y+oYVyCjfDS&#10;kuVebDRdChv83u/93tb3/tX3GmfYp2exW4LKf/NnfrqzaSv5bn3xvuez2XSGgASn7MoOLeC6terI&#10;PQVkzNF38Qon3X0jyTyT/YUl8B/8Cf/s3/9Qn1UNk6xwuOHYawXq7Lu3Rr/yK786a8gSrXpm83d0&#10;u/F1m09v89Z8Z97f+HD3191fkpjluetP39v8fe5zw39u8+lt3pqvzPsbH+7+uvvL7rOuv/OX9/zs&#10;e2YrJmytro/nhslcf9jtBrD53k1f2/lz84rN39erefNf/Of/5m/9RjTMcEZIAsmI6PyldGRKQ2J8&#10;zC/6SZge6Sy1JUvjjBJNPJb6eDXd+1LgDPiyuTiI2vdI0LrXgQIAbJVWAHWiWSdz+gBKDpEMFKOp&#10;tEuXp6W70z1FVY91n2gd6Y1Fa/23AiRH22PGCRCR5zARUNFNYITxpKy9lKpRfkDI8RMnpsTygQyP&#10;58jkMUCUIKVPwCEjpSKMO3qIGgPcDIP7eymPEwFWLmrDrT0Mmlww6JQ9YMZpU8akhM14KKUBqo1T&#10;NkOKfwBAf4u2AQaebx4cXk4u4wBoiLZT6kCbuQB613pPtoVypaSBKYaYMTnSfj0KKZ05giA7RSEy&#10;psChEqOJ2HdHETwKWfYoMs/eBHuZAA2Or8wdhccoiZozEJwx5x3lD40D5qwvAMWz7XHCL6QmW9mY&#10;6qIVXQAxxliJmWgg5a78hjJWmjKgtbkx0HvryoYvvWbvVt3K8I+NzcZL7oEV4wNAABbRYdH0Phon&#10;0FwYCQ6D8jvAHg26YUB8KUN0cDmnA/0BNJF82Tr7VAQOAO/vP/u9HDvdIjM4ARhqVeRO2ZfyH++7&#10;r/mjrzbQAgN3RKf9RYGtvxf58rkmMMqPGDTGxsuaAmrmYb+GqQOjaKhtu2g7uutEClyapNIgi+sa&#10;wIDTM45z6ysIsP9Q3fi6zjrib7ykCQD5ADTQ23PwIoeHDsAHIy/xBQfY9xwUDPD4TDkRx8h4OUGa&#10;Tuj0yNnxfKDOfWUpZB7et7ckedXEBH27yfAxXiDRQA+wCwytToCsBZ63/iK9ZJ6uMW5gV3bR/O/I&#10;+VB+M45OuolMiALjjykJa5wCImvk3PjHMW6cxoHvdP8T0QcU6QdNOMZpKRhkDl5h33gkugPlAUgR&#10;aONoOQM+3SO5oE/I8kSwey7dQcfhXWCCXCh3Epke57LPZDJnP2b3BXom4h7fOQICGKcr8ZlMNp3M&#10;QcNLI6fdV4MoY7am9ILMjzEA2ngTwNHmHUjjvAvgyNySXfLP6aPsyALZMgay++jRRyd6j8h00XSo&#10;61n21ZE/vMPRu3DhUvcoS9damr/ne6GTwIQxabmuZMzaW2f054wBfYC0Ekl0tobGMOIQrQ9UNQEc&#10;04mpnslk0qucEfdBNx+wP/gmhp9ovTXGf35y8JR3Wq83c66sM11h4eiGWf9odOBgR5A0fvLBEfKh&#10;7IlAHp1nDQFB+pcTD8jTg/YzcozIpQzu69mR89mTJaNon2R6yHpGa3JubZbvV+bW/Y6WrTh58sTw&#10;NufPvIxXtt5eX04+fT5ltGW9VHYoUaZDT59+IX76dOsnfuKrI3ucFMdOGLN1BeS9925NYyYg2Lp7&#10;/nvxgQzdV3+izJNy1MaF7mSarKte8ZoMCxuRXLxbGZsSXoBckAkPsk8ycQeSz+deeGGqdWYPXvfh&#10;DFl/TWWmjL2x2KKA3x3ZQBboXLaVTBsD/qBTOGjTiTK9q5zX/J0/SdfQl/ZsqnjAh7OfqTnTOdM8&#10;LR3DprW04/woayWn9JvMjqMIpglRz8cb1gk90cHL/AY3hCecE0jPGh/+E/AS1DZmNH7i+OOt1YM5&#10;jJenigdfclCVrdsCAjtx8NejGugA81uDrmRLMLE355/AEOzjzwlW9Uz8SV7owpZu5Ib+oCtnknRS&#10;dGU30JWD6DnoSbY0jVI5QF92u5EJ+k1W1/zx8ex7c31/4wPZMFlrRxWwz9bf2aJsPf6Z+8+1ObPp&#10;ZJl5zprjgRrMYBz0Z3OspfFBK94j43TV//jP/vnWn37/ewXitfJfsmmy3V/7qZ/a+trXfjKZ/lI0&#10;FQhbGkU57kPQwHmS6G/yqhXof8coWXtyRT7MAU51jWCH6/E1PWZMaGWdldALmqsWU7bMfrlOhcSc&#10;eVz2/Nvf/tXu40WSzWDz9eOB/zdndOPvm3Pe/H296l9v/mEFrO61c/P5sfmgzfc3rpvv/L//z+6d&#10;+4Xyv76cm8/Zveqmcf2b+/zf6By4ZTIZGIZqZwpqsWU79j4o0ra0hmWYKS/AbHUWAFolNZNW71w3&#10;GY30QYIkwpzTIcLbG+9fsUl/ayJb65kuMldf+cpXx0Fw7ZEjh0bxixYz+soxOC6cIAaZElYu5Kyb&#10;C2WUZE2k+uestJSNJiGiVhQjw8oBVLctKvOgaHsgHYCm0AB9wv5aQFtp57nzr8y+O0qNUrEB+LE2&#10;JNsQzMlAFpHm2Xjb3ETRKXdA69TJUym5Sj1SeoAjI0fp2rehdAzA07jlnTIv6CXqJLPlf1SbjI0a&#10;cEAZW1N07kP5AA6MoMg9wzeLZX7RFLhDI2sC7GYeZv2UtyjB+qh7OI9PRyaHIFPAIpvToar7oSlF&#10;z2kE1if72NgoXUZ6wHpzmHO/GtOUJQRCOQbOXzF2gHae3ffxCcMlYqjlvjkAIzJq72qFH5BCW2vN&#10;MCh5wTeex1kSpR7w0do5NsLz7T3hJFDS4yBFZ3sQzR+gkvXgLBuLVsyyo7JU7iUL7Pn+BuTtI+my&#10;eb61R4/ZyxU9l8j90vXRGL0vouy+gKsAgewWevXweNk5Tfa6AIs5Nf2utfeAi+QGT6HF/mr3ASgl&#10;gNbJWtvbCeQAJMYoUojB1PujpSwZEKDkluMMhDsA3Jz9j/PL+edomT9D7/2P47llT2LOXrSzP2Rv&#10;xhCQ4AQumW/g0SHVyWp8OlH3Iq+MdbefFx41LnTQfANIXz8EDGUxOEuyjXiYnKGX/SpkDf+vju5H&#10;8Q9HpsWb60WQzVGuJeEanmA06Z09fR+IAS4gPO8Dye61gPadDerNGS2AidkT1/2M4dNAr8CF77ke&#10;cNOYAP0dAo/+HutZgjdo6Pto4FrnntEd3pPJN49PAslK8QAnrjtdcyH9ZO2WvVZl8pRWRi9l1u5l&#10;fy9ajpOe/nA/gIMDB6DTP8r4OAEcCnwsE+pMMWAUTe3TUiasYcTxEwWIoiHggU/3pmdNYrJzAV9z&#10;p38ebo6yB/ZoAczk7rXzr44c3lW22Rpp+oFfRevxLFkE3gBooIZOs8dpDSbdqzNs60L/yMApH55S&#10;8HjDc/GI++GFKRlD2+6NttZZ4yO0tZcTMMXrnFudKLtqnFZ7/IBB+43pRVkeEXk6RJCMsyC4QP7x&#10;Fx6SqVGKp0oCz+NLPD58xAnq3wQu0h9KMl966ezQ333IPv6gzx6vO6k1cQ9gjnPtb/rYPD6tYVC3&#10;jq50cbTqD/qHA8nRYAtlCJSxK5kXyEFP+gf96V/63lEsvmufo4Al3cienHzyyfj9zpzLOhKmhwVg&#10;yC7+lO14/3LVLAUTAFQO8jgGfS6AaB/2wfYSjpOZnWA/MDjgTD4dc/NmlR7AvfNSObqOzLEu9Ouh&#10;wwJebLbseo5C358AYM9Z9+dqI8+pv5JjJlhAL30WLyu7VJ3AYfn+sz8Yu2j9OW7khs02Fg1XphKC&#10;Q4oPGptABZDunNgl81RgqnVVJi/Yi/6CKKod6H+0FiSYDsp9bv0f3uFjwUW0pIs5S+7Dnlg7Nsx5&#10;kOxfYlXgWAllwcr0AX49al9mMsnJM9YZf3+Tb4018KENX1dyIMm/IypG/zf/Y9uPjVPAITQvWGRf&#10;ZYYEH4agW+EiWydkGVMDs6aa3OigvQR0aupTUIG9xKuCmOPctnZ4BR/AP3AAvl0Cfr3fveGbJjkZ&#10;QXqFHPeVuQ8d1uVD9yttYdDJ2nYCTY18htet78hp93Cvpancgg/IJf7Dj++8XffWghDsNfxH1wkM&#10;kQW2mvzbq9pXkqt0VDLuPc9HK2Wm7I+1JfPKuH//9//nbOpLo7+snbmpODr11Kmcpm+PPMjkmv+1&#10;j2s6l13EM/DbBHoah0AmmV+w0VKBc+jQgXHQL1xsn15jIMNjabpuzx5jWGwKHUEWxqa0NrMPL5qs&#10;OIuNZuu/8Y1fii+WV3/GIb365ccJ/y+z+/P/+5c9/w0H7saH7z5offsmgls8zOW1XLvxjfXX+bnC&#10;6+Xa5b/rBZvv3fj7LVf0xuaC/5v2/N/57d+IcYksPJUGoBf6W+RQKhngZ/BYRsDBnjbGjDBcDvhx&#10;OCgWAn7wYBt7U76akgAA9pdVJbZ1f8ZDpopS1IzgowwtZWCj7ZOBEw8F3AgoY/tye44YY0CTcRwB&#10;7/Mjdfizl206OHX/iwEVkRMRKZv7RSQZVIqecAI9SsjuyBA4cJtTJmulCyNAtTh+lzPaH7XH6dkx&#10;arp8VTpd2USNOQKDWOXc+XMLGC8qbE/L7JtrXIy9+zzxxIkxoiKMDIpINgUigk4R78/IUjhL6+mA&#10;S8qMgmdsAFuZJAZPRkWXoXcCA+9nNBgapTno759IuOcPA0d30TxRI0CQwhXJpgjdy7jfaowPB5au&#10;5FjKWIrii5oCShcbm0MuRdc4CfOFGFUXwweKwNk/wBirWQc4GPj7qrfXCer4iRMDlM1d5BYdGEEd&#10;7mQYOe8cFBmvPRmmgxlKkUpOL4Vs/5x1nSxVxNYZFJhiVB3ESemquVdKJqtjnviFVpUJAnqBCQAe&#10;WKLUAUwv76G/sojZa5LBCXpNV0I8eX/zJ/lowMGdtsk9z/d6zND/nmgs6m0juoYQkwnwTGtlNw3j&#10;mRIxb6/VGCgX9hlgBigAqsptnP8FhHCa0N+G+tfL6rK4D3fGEbpZX9+/mqP/dnsula/KDAB06IbH&#10;fcbxEZkGms3D92QmlPEBI2RlBbz2QRyK5+/qXowT/lTiAqgpNxFBbpNCzv3Fnch7WfihfwY1mZ3y&#10;quboGdbA9+wlGmc6WjH8ggAyi9ZhKQOO87qWEzYBh2T4o2SS/C+RdpF0l6Rzmv8ngS7yB/RwQh/c&#10;WzOJuoxpHmOPEjleKgMGVsxGfmsNhJIhkVVroTyMDNi3u55pJgNuD8yd6TLBH7rqMx1c4/HJCHQf&#10;bcVFcvExIAZgKydCQ+XNU3YUpZUwamWtkcu5SsQECkSrp8yyuXIyyZESK3tAJ77YuATC7s4xSlTG&#10;OdmTjBsfZ0FjEGWU5F4UG5h1vhGnGX8CQ7LKsiEcvntq6GMvHTBrrHQuYEkHOIRaoxvBGNUM9I9y&#10;zovtSf40gu9tnvhPMybPBhrxf6QY51NmzpwEgYB67f6VMnJSZR6s71vOCpvOvTKES4kqOfMPHyxg&#10;mBMCkC8Hl2uIcq211g2Sw6V07qHsiKDAh+mS/e3h2mcvVTz0XuO1bwcdDwbG3I+jQL7YJzZBIyP3&#10;Rl88QwZlTThMuhkiNJkhz5wp5YaaM8hAjpOZTiUL+Mp+vVMnnxj583wO0dXK6nU5PZhzI7w2ZYMz&#10;N0G0AiQ5ZJOBbjz0izU4f/78yCj9C9wCtvQT4PpgNL2r9W/x5/ls7QcfLPvdNNE5euRg67bsjZ6g&#10;XjqOjvUsnSGVyJIlMqiBlw6IeI5TLHstEKlkz3zx/6IH4/Pmcz6H2/p/Eu/ZO85J5xAt8q/q4eDW&#10;kehMJ5EhDWR0eTZH9h//cejwF/rIyugmO85k62K/E2B9+vTpeFgWtef2LBlee+jeDEjfl07/MDnE&#10;/3jWAdwCbY8VvNVo54MyLey/ygP6Af9af06DwIt5TNY2GggkwCb261pLAQcvQQc8YP+9TA7ZxhfW&#10;91hVOu/E7y3A6FdBVY4G/Xfy5KnmdnXr5ZfODVYg97oYT7Oq5AD9ZXMFTvCfagxOiaYZ5s1xti7W&#10;ge7b3j6WzFRd0nsCMewQfX0lXlcpYH3NVdbP3jo44rVXz8dDOgXvmyzTBHv6DmeyhR8+WgKtOwHa&#10;HHVrNVgtmrKLeJnTivh39Rx0ZAf8+yib8l6y7nmakAmUwCJ0py0DKlDYH/RiHwUnlH1OBVL8KUjs&#10;fm+UvWR/DhSQxG/mRw7wP1n0LHbYe8ZDbgWuZTlVYi1r8mGY6NLWH/2LP1y+lw6vxjPaLwEV+Ozv&#10;/Af/fvyvuzAHTmB6ycLRAappBBTebv3ZP4EfGITzKoMuKCFRcOHNC8Oz3nP+oRzgPc3f/FQt4Bvr&#10;r2T23uhMb+I/ZapsNZ1taH/rb/18K7H5sn43vrP5qd9vuaI3yMT6rUjVnJZvLddufGP9dX7+ePsf&#10;uw7cLdPcpNDN1B0CU8srOW++4AYKXv/wlrfXNyzYTff7gj3/t3/7t0bgcBVABszIxFGeA2op7hTv&#10;PSnPQwdqZZ6BEcURXVSuAAgM0EvwOQ8idIANICOKLGqqc5TMmE3CR4ruSnWLtDmriIHgvD1ajTPl&#10;Bby89vqrSwv8DOErgSXRomNPHOv5R+b5IjzHi5z+4NkfjKMjWkuhyhSpgQfqLk/pyFK6ZB4AMGUs&#10;YqtunwGktCgykekXXnhhsiNNN4WgrGMBp4yDMR6tdNSmYQBdFFMWRUTp8COHKynqYM+UlvIOIFwp&#10;KD2rlTxOO3asTEjKUPnAxYsXUvjaQy8lGQyPMgaOsn0iAI6yF1EyRhPwAAimfXnRcFEpwBSbGTfA&#10;qewFOGJ8KMHpFplC5zAyMur5KdXJIKb0Luc8vd340Z3yZaApX6B62ZtQh8roaS4UOPWjWxzHytxP&#10;1HGOc2sQ03657I2shzUAEn1nabJS2VGgQeTS/gTtumUszUljmJlb11LOHBY0EJ1MqzemHPGMNiO4&#10;Zr0YQ3w6kbLGLGop2kuegTmZD4ZduZ7GHSKO5iwabZ+joIM9VO5r/RlfvAHwAUmcLOBBWZdIN+Nx&#10;5vSZMUoKwoCH3hoe8EwA0bzxn3lOVDwQ6vwv5ZPWB42Nl5EBLmT1gBJn67g/OvvJ4eUEiMS/HVAG&#10;BgHE2WMakOKETHv0+E92QcbHZniAS/ZFZsXrWnTgeMvS2X+JtuR1Mep1aG286P5who0hBswvBrSA&#10;fs/nTAswiB6PYxyNZv9FBo0l4vCQIfNhEBlazwMylL26Bnj1TONCa7KgCVJfm4wlOWTpOIXWQGkf&#10;pxydgEdHMQgGAQfKbWVp87tmP1dkb3yLfrIGgI5MF552U3KDBsbIyTO/ASutj4COBaQfyI/nocMK&#10;RpQjKxXSsMXYgWHP5/g6OH3fw51zlrzhZTIh2yfrLrhBLwAT9hzhLX/LjKILeSVj9BgdN/s7uo58&#10;+4fHpzlSMnu5iLl9qO7hMyCEDgHMjqRnpuFFMsg5cz9ZV7wgE4IHlQqTaet/9szZeZYx4ANgX/Te&#10;fhFZwMnIdX/OKjpZMw7GnjKOyuTRa4BYuuu+rrGQ9/WZIBX9R6fYW7TSWdXB8Ej3VKplryvwC7CS&#10;M/yCFhw+sqhk0fzoS2MU2PA+eRU9pw+AY5njlEBOSFH4eExwRKWH7o3mCrDZ50a2ZSgtrnMYL8XX&#10;5GqVcY6HOdL/ZENliGcYH30jqIKuDlEmf5xasgLQfRr/kb8ls8+BbX1a9/cKtC2l6DkuOUT032oX&#10;8ThgqMxagEUGWFZxyZwux2Sgrz1Yhw7VHCS+RH+HSgte4BOBCfrvrpoF3X+fkk0ZoUUmOEoH+p51&#10;BOTxogCNdZZdOXfu/Ogu/I8mAnH0pfviTfoI7emo4dN0g7MQOW/sBrm+mO3A3/sPHdi68EZnnl26&#10;0K00s9HMqSxbzOm4GkFcAJ/9UBpqr7jmTzryWme8KdgguEff2atMvpWDsoG+v2RNHeOiTE51yGKD&#10;OT7sj2N/lLi+VPbG+lhDxyaw+cNTjWs7h02ZnEwPzMFRpBvod3pJ91H2Ek88EYbwPXv2jGVZW/tL&#10;lULuH54yVo4xe4Z/0VV3R+8p1yZP7Lf72VuIV/EX3mK32SV6Bv6gU6dipPfotMX5q4ywccFEcJOz&#10;WOEvhKUfyb61gr804nAvso23OLvGpVEZmyLAq4MjXT8U7OcaADX/VRfhhUUXLWfYkn0BWLIimCfA&#10;rjEVB10QDv57O560b47MCdLjDfhpzYAuOpUeXs7BtP6OURknlm5pHvTJqzVX+v6ffm9spz3cghF4&#10;gr4xt5/7ua83X7o6nd+cjM187k+2zdMRJPbzN4WxX+we/eP5jzx6dK7BI0q0vb/dmkzZdM+fwErr&#10;t+jUOwaPsoESB+ijHLSPJ4iN/r/w87/Qt3r1rJnA+nP3DR99sfH/zG/3P+sE1587H6x/rj//EuZf&#10;6esOd+8+/DqdvbVGBeb3/oOBbvfaHdP64U1v3PTnXDXv3eaDzbe+KM//zRy4afTQ4G0iVvIo04Et&#10;gSEOgy5pGNycADfRC+UjSqlETRllZQ97A0MEXpkA0CNqrJzjS5VhHg2UcSgchClDtBiqy1tvtDdr&#10;FH4KgwICkp3x8lJt2An16TOni7B9PB2KGBuGlkA+WrTFomr1qwSEgWAMGLKDGTXOx4DflJ3IoAgY&#10;Y0xhK1VgqAGkMboZMOVADKAIz7sBKKUN0vvS6w43feyx7fkuhQMIyCZSPJomAGvGDHxTOFpkK9ew&#10;74wCO3nq6QzlgWnhbL8QpYeODOAYlsZM2dwTOLpSXbhz6vak7Cl8EXGGh/H1swvHQAHvnB5geByJ&#10;1kLGACCweowWxWt+bxb1OnbssaEZpa90RdczRmWAc+ByXoQkBaYUS/mJ+XPqZXgYX8ZI5u5Y9f8P&#10;BVQYcmu8tND/eJw62VdOPUUOvNtXePjw0Yz5maEJQ0HBvtIBnpxj0fQjGQriPPMJwIv0AmUyWID4&#10;Uv4DvCxGCP0BVbw5DkLfBeo0xEAPIIUDrtkDUCcYIUvJaCkbwisCCIADA+0eZJcDuMw/RzR+tNFc&#10;rX6YL+OXEepa9wIC0R/gwGdq7Sn/C605Zx+YVmrm+cpw7AfUsEZUGl2Nz/zIE2DHUOE//P/S2ZcG&#10;CJG9KcvrWXh3nNjGaJzKgKeRRX8Bi+hBJo3R3NaSTHKLfh8VdQRKObfoJNCgO6byK3SXZXIPMiwo&#10;MVHw6EfWyLbY72w27972i1gzUVplotpOewbnD+jx8h2gD/DFi5EqWalZQfQzXw4SOgJE9uR4/pSe&#10;dQ/jAtIf7l4yUgJB9vYADHgf2AGK13t3++E3hl1QyVoqeVrkv4xzYEqEmVMKuAJa43QERoxTNJ0e&#10;0BkSANXZTvR/LUsW2ZbJXHQfWLRkCaYcrrWRbeOskyV6QDkTpx7Asz9L+e5HnZ9Hh+FJwSeOvrUw&#10;D/IHAMpAK90BwGUFZD8AV7zCYSUL9IU1AeD504IB1h+v4guACn2svxKkAaXxBf1H7uaieNnz6RsB&#10;l9m/19iN972i1x++X+a4LKh5WiM8sQL8x3M00FAJvNJUY6PvBYhmT0mAGRgC8KytTPK73XMqDAJa&#10;+HMpuf6sgN32lIiiAcBLt+kaDLt2Wc+sciAew6t4x74c47CfTCMs+uex7cfK1gqMXZ59zOtZWlN6&#10;2PjMf6oAksP3+s7IeuN1RM3BA4eGT/CUgJez816vzFzGVlDA+JWG2Ue9J3pyKGVJOIj0DqdFias1&#10;su74n1MpU7s475WdJndK3KfEO7pztBbe+FFrWXl07yn3OpYj8EhH1AhcqLCg/+gDFSKecSk5E6Tg&#10;VA0PJBPsBDsnOCZDpaLBP/ZPFhB/mgObgv6cYzaB7iAreMH9tlvTR7oHPUBvv18AwfwBeDwIcDfM&#10;rSeffHIA7/nzr/TVuj8mnxx/gUNBIeDb9WzFwewr+3au0nPZW6Wcsj5sgYCaQNnb2Ur8w66wy3Sx&#10;4Ia9ZvBDw2nccEec3u8CIBwQTgbMoDmO+QsQsKmccDqTU4DGc3Zr9BZ4tQ3C9gpOk72Gl3JCBQrI&#10;uMAJO8S5ICPkgH4nbwJzdKEqFFiEc4anVK6wP49nB+3Ncr2x4g/ZN3wJ/1zKVr6rkqazB+mf49Ha&#10;orN/73UvgUP8bw4y2o82VlsuPi4LzPYKpuERa744SAJei9Pm+TCH51h/es3z8QN94X1Yh/4RVBFc&#10;ImP0rN8FP91T8IpdZxt1rbX+gjTwByeZ8093GS8d4zoOJH0J/6wOmt/paLaMctKhdKpP0p/2ssEx&#10;bAIb+wd/8L9U8fSDrtmX7dRUrVLX7KWjWJ7o6AL4TACLY06W7022rK2MpTWcjrPpQRk4QQw8JEAF&#10;66AlmYEL/a4RGf2n6sLz4RlOKF1Ejx3sOwK+aEg3qzCDf+m/b3/7V2bO+H/zNZ8ul2y+fcO1XxT8&#10;f8s0bnrjpj9nvvPebT7YfOvPm/9uBm6h4OZXvbP59+bvy9U3fLzz1vqd5er+G9ON5tr93G17n0Td&#10;8rr5GZt/b/6+88XbvPX/1/O/853vDGP/qFIqEW1DA9hk4jQykZam7N4pK8CgoAGngzPFGFzl9PT+&#10;CHsKEXidUrOMBgVtr5wmIwSf8CwRj5y1gDZDQNEAMw6oZQw9316UC0WCbF4+d+78lEbIauhExKHy&#10;PGf+THethFvGB9jzZREx0UzjdjdCTFgZtDNnz4yQAomi6zZCy/yJcMleKa/gXF26+GYGXdaqEqac&#10;C/cF5Cga7YMpC7Xv/onaiZJyCM2DUVFO8sMfPrd1MaBkn4BWxSKOIvyMC0Ap48FgAlx3Nz7lMRol&#10;UK7mrRzU3huKGahkgEUWAVRK1zqI8gH3onecB7TkBAGAr7zy2kQhbbbW8YyhGYCYQtTx7Pwr50fB&#10;M1hoox089ha5bggZcGfrLWUQGmh4TzTcWhJOgNX4GTdG+/jxE/0sStazRVw5wBQicABgvprD5vto&#10;evHCpTGkmsIAPJoi4BkG1ZppfPHhlY+mDb6SWqVRwDAjyUFZjQ5ZJI6cKQae0QMk8Zm5oIU1s16M&#10;+Fwbf5nz0oyi0hjzjzedN8c4tADRq2YJ93QOXrz9/PPPtwZLx0yGAt96ieYxhsY7+xEzKAwEwOH5&#10;rvWPkQZmyBbDwWCTBbQDHAwK/ykP0uzlued+OM6Wsg6gA5/q2KksjaNgnu4JzPqbcZ2N6N0fnwPv&#10;aMX5662ht6y2Z+JV5ccCKeYhGtzwZ2z3tUeA08ShAJgdFq6cGB3HmYyWxsshAqTwLXBsTUV5OQRA&#10;D/7Gq6vzIUtjXIAeYLGsib2olaJlpMmNSPQc2N1IetzMVbQd+Fwio2UFuw8n0/3QbNqrG1zfWNde&#10;xLdwx8gjwEEXKB1Df44PWnk+54DThgc4HIJG19J/nFcOpQyeUt2HK+9TRs7pNjLgmCD4H8cF/c3f&#10;vcax7316gmNIR9m7BPADS+PwtR7OK3qtluYzjsaGh4AN8qczLhmPeLPm9C+9qtQRAPZCd/TH03dw&#10;Gvpnv5CMEHp6NvrLcHNUyMwEK6I/3TI6u3lO8CM+orOUjt1xTyVd0Qy/TbkdfR3oEbCSFTd/ssdZ&#10;51wAfT7Do5x43fxkvOkYAN3ByqOz0r+T1epautuLnrJnCP/RAUo3Bzz2fPOTybvv3vvTrx2+nX54&#10;5JHHuv6BcXaAN/MEajniQCvnV8bKfSeLFo3RXIAFbwGDnsE2mTd9Qk45v7KoHLjvPfu9CTCZE/lX&#10;qrm3I1LMQ9nZkYIdj21vd997Zk+0eeCxaZXe+qMb3Ee+BVPMA1+Smcza6HhlyQCxsxYnI956AOTK&#10;zB7IaWazZORlee29VE6KNzgjGn+5573Rg/7l9OxN7x9PvwPNF3IWrIP1Vy5n/o5NMBbP4wwrQl7s&#10;VeNOFgF8WbijBdg+bY+UoMzL589Hp8oD93buVs+nx2kI9Oc4sY/T5Cf9D1BzXgTNiCJeQmOlhtb8&#10;5XMvj4Pk++wzJ3dsZ2t17nzbEtIlHEX6z/MFqQQMprw6Rx7/TeA4+yfwRGfZIiErOBnkxo8HDgbi&#10;lZW/lo2h48dZQfOex2HkpHk+WeVMC7JYewFoz48slc61rSGelzlW7ueQ+ylZjTfIoPfMl91GS8ET&#10;wR+4RCBExYasvefDAHjjtZxfJYUCASpjPEgFC32MD/GwIK0XBwfyoj/YQnsv571uqMRaCSB+Upb6&#10;0ksvjc3VXXfd22i90R9fc0SNkUzRO4KJbPBSucAOLvpDNpFDrAICX36s+qL3zMlc3EsWmu04f+7c&#10;BAg4+vQA/lVKj9b4zzUTcGz+AhCcNjxGa9ELns820Q3/3X/7308XVQ6tgJ6y3Dvao0sn/I2f/MkC&#10;C1XxXP1RjlpOWDKNtnj6YjJAz7Krq3PP1lpPOtqYBXPgB+OkX/DU+hnZsJ/e/ktBV5lwMuCea6MY&#10;/Izv777znrpQ/oqluf7C5Bb4llfvz0zXDzb/3vx95/PbvDVM2D2Wj/rvj7n/MQ7cppe3EACBdgg8&#10;lNglx1BuJf31d298Z4e813+4EElvu2h90oKK6i2vubhfv1jP/85/8p0mwgApnaJEqJH+pQxEJh5/&#10;/NhEXOwDAnbND0gneIwizQ0gUDaUkk5BUu3Azp0J5R3VPoliijBpkUyZMbr7irLbj8E57MZjAIEs&#10;L5EiUbsXz56Z6K7IoqiXqPt0dwwUyPow2KKAQA+wQPg4AQ8H/p55+qnZs/Leu0vHQ9FGRkDmwt6E&#10;u7uW8hS1/6T5PLpd/XrjZAhfPHNm6vOtrXJBCmuMX4L+pZShMiaKVjRYmceURl5or0lUMD9lYD/4&#10;/vcHFB7bPr71RPeYcqAAiQg7xysCBeaWTfPob78bhQmMACiz8Tjaiiwah5IQpWwPpgiNnaJFOwro&#10;4KFDlUudzsBUix+IFq1W+vXB1Q86cPPoRCEBN6U8FPuzP/xh5TCvz/gn09DIgWw6Q9ZuynYyCNYB&#10;AGB0gWHrL1KpNErpwjgF0UazG3t11M9zjoDfcTQ1HdwKBXPRcAAAQABJREFU9KU00ci+F07SHKIb&#10;Px3IcTNXnRpF/ABe93QPoBvdrYkX3mKgFprLgsha5rT0mb2Syl5FBilxzwd27Nnb234WQJhxUZoi&#10;MDCOS587X48MR87hBTxqziKTovmA6vlAiCghx9DzF6C+GAeG0Prjf3uXLCtnx+HKsr/F9KJrDnhr&#10;5SWyyXgAKfYWiVibp32Iove6oTrUnIOmlT0nAXAfo5nxY4zJCNAus+j59nvOuHsGp8A8ASLj+ihH&#10;7N67i/CO4WoMjU/kVlORBwC77oVOjKPvaMjCGDLOaOMeS2ZBF7LmGe943zqSNc93LccqIZ4I+kSO&#10;43Hzuzen8OOPFx6yhwL4wxcMKl6kc0TeGdVuOOtCps0f6LD+TBrQJkIaITK0MhE1aYkfxynsfbwA&#10;tAjcKOd2EDj+t2fs/pqAAGqA9AQAej5ZcF+6hNOpdbcMI+cVQANkAWWVAcAoUGe++L8hzHgBS+DF&#10;eM1jUrfRd/i/AM1H8RL+uzdHBN3pVsB0yfS80d4g5ZRlG5q3fXDkT9mP9eGcczKtM7pzWgXDgDT3&#10;52CjOfqLuAOYso7kjOOsdB3Ifbyyc4Eg86eP8fCUOJOdxoL30GT253QvYNP6cHzsFRb8kjnA8+ZA&#10;d5I/QFgAwpt4FN0erXyJABgTh2H2JCrk6v9af/f15iSwYA9gzRvKrJEVIN7zV/szFQXdT1fbJfi2&#10;nIdFZnRnFSAX4OMoop2AEJ0k+4j/vef5AizX2l9jzy3gJosqCk/JkR3ni7Eb+Az/cQDpKGMzJ3JE&#10;Z8usk7+R2egPmMvi+IwTwJmmu1umoa99O+/WMfeT7s0p5ogCruYvaMF5NF5ZZbJsDWxLUO4nw0mP&#10;er6Qj+0Hsq2vVf5tbckmx0XQjNxM+WnXKx8F9z3HPRvRrOPB9tc5h02Zu8ypJkGCgQIvn9IJ1i89&#10;xy7bj4f243Q2Z3Ni2znA5s+2vNEWiBamMXbAenZXkEK2TeBR2R1bJQikcYV9u+deeblxFDDJVuB/&#10;gUX2TxbmwwKFB9P/U0LeSMgteSKPeNU8fYetJYsTmMhWDNaIFvTSHDrf+PflpHFO0ErWUebK2O+O&#10;/oJvnHJ8wgmzD9yerKvxC/0LA5B/cj1Z5GSSXTl9+sw4DDJ6j5Qh9Rl7wKFXmquSQyCHw6p0Er7g&#10;BFnH2QbR/C++c2kcMY60owgu1NmSbqJ/DtBh8cqyv7yARvS3xmP3ksFlfzx9twT5etQcCQAzXLy4&#10;NMgiu3TU6LNo5xrfd/aqIxPea6/l1Q+uDnbiqMtY0SEypp/G52wu2z5BwGwY+ccbqjXuik50gaAj&#10;R5XuVh6OvyLP6F+6zzVoJ5BPV7GRLdvWPcnFlY4p+CRHdGm0swSBVSn9D//8n229kZ17+pmvjBy9&#10;G5Yjf/T8N37xG/Gj4M6nMwcBQUF/9z5XSS6+1KBNh1Nz0fGcYw0HkQFrxNwKKus6BX8KHOFz82Qz&#10;YrSCVl3fuOkr++BhCHba+CUE2ONf/qVfTmrnon7e+vpxwP/LrJoj5rn55e2/qvlHPOtlhfzn+q+e&#10;eZuxePt2rxljH8xXbvjj1qtv+XgePf/5wj7/d77zuzPRiXCn3FHyzhQfEExpHU7JAmmMtMzHKM6u&#10;orwp9/R5Al9WIWG6kkGjyAiMUjJKX1SZYWFkCLtyusNHDwXaD0z0W0SX0QCcRcI5gkoYz5w+OwqU&#10;86ZEh7B6uaezdQBJCqXqhDFKBJDmmChlz5MpY1yUpChjEyXzfNmkH2XYOTmAuieKghN4jqfykhfP&#10;v1RL6NdHaTxWaQveYCxFnLyAcwqWsX0/Jfl+mZOLRT8desmB+9LeByfbRwk8Vk2+kgBglALRROGj&#10;j9tr08ApiveaD1qJgjWYlFX7A+vY9qMiUF2UMcixal6u0apa5yyOLCCLZpQUo6QkklL2nOme1Tgp&#10;LZt4RQtFjpXUXQ5cnH7xdACqc+wybBQjDrbGDK/1faeOkYAOWgDk7smRwx26OarFp/wZkDvKnOoU&#10;xzGTiQFoCCaFCuRwMkXJGNEGXHnIp20evjggU+YQMBUMWJyVZc/bngeaX4ZeKcREZ7svoy7jwWG3&#10;z3IBPpnQ5m+s/nbNWsIE8Cv108RF1zzRTppdOakGAdOMp+s5N4ACx1mXSoDt3oAWXlGSe6FSKQYS&#10;/cyN8aL0KX9OiiCFCL15+g5e4cgyQvhYJB09gHefPfxQWYqi7QA6kM+Yuj9n6ZXzNvUXJbYHs6ut&#10;G4AJsI2DbarREOgY4NEczf9KZb8tRHtCAv4ASBF8AM9mf6VGHDT0wG/KKXUW2hOQJHdzrl3zAG6A&#10;KxNTyuk1a9Y8ORBADafBHGXVyR+eiepDN4ZVowy0wMjWlNM9JTnJIzrPfrLWfzI78Zr14nS7N9oo&#10;WSUjd5TVcX6e7wPk1odcm4MgDJlk4JUvfpzzM9/rb/ttBvy1hjIUIrUyYOgHhAIm5G9PjhWZYUI8&#10;3/zwjfvYo3Tlw5pD5Ggrv8Jr9N7C1w3SwvvXuIz5at1FNYbwt2ACR4L+G/CZ/hRiWEEYHn9xSsPf&#10;7X5FkslKN0FntFR2bIwPFoGWDQAoZOfxnrmbAz6i98il948d3x79Z8/I0pkzxzwwNQGzgM6UZEYP&#10;OgTAFDQTbCBfeG72jaX70E0GmNOI/ydjEd2UYuITTvKhAkX0w2TqAnIAu6CLUkElgEphgeJIMS9g&#10;kENqHdkKTjQ7YY8VIKfce9VV5o/mB9oHPAcQR2IZUgEdsmQN7NUcPRa/CrxxEi++daExFvHvofhf&#10;lgYQBeaX4MQSQLKfNLHo+TmNyZ8qDOtob9/Zs2cXXdpizFp14cEcEbxB/+B5vIKm+IPuNQ4OpmY7&#10;svuCIfQBnae0Dd2NhV7R/Ibz5d4COo4IEORBj3GuW1v2Z/uxYwNO6XSMwW5y2DmKnq3iIzJNxpTz&#10;+U7ZsYc6y4osT8OnHTkR7MSbKlQcycLhXsuHE9vhD+OboEbPEBBhJzSvofM/KRuG77xUFXgoO/zy&#10;uXPDf7JJAgECLceffHyqVTg2+Fsp3H3xD5l6NYfPPkHzmExH9uxKlRUXLtUZM72ookbQaOGNsuOt&#10;jfUXeJJ5tP70mbVjgxr6ZFgF6TjYY//u1D5+f7IR/6RH8aoukuwlnumDZGfpOMre0xtXu78tHL7P&#10;ueTE4AXHxwjM7nlwT05a+6iim1JB41RqzB7M/vewjGZY5Peh/XsLojyS3U7PRicVO4KOs7ev8cvk&#10;zh7Ini1oca15P1BHbF1uUxLhh/RUc4ObpkFMz9dIjL7n0MFZxumatXkPG0V/aJcvc2v9BTzYX7zJ&#10;vuKZ9zldBTPYbk6QcdxdQI99t/5KGDlXdJt9sePcN56lkRDnXpml4Key96pYkgMlpLAi+8P+s3/s&#10;5iDH3if/MJzKBjLIYbWmnFj298LFt7f+1//tD6YK6LHoem86hJySZVVD3/jFf3fr8RrbCUS9KoOZ&#10;076e6ffC6dNDhyPpIdt10AX+8nxBLPaNblK5AVvovjrbGAhDa0PHXWmNPyqwrcKMIyiYT5bdq+GN&#10;/lVKT+6/8Y3rXSjJAv7zcrt5eeOv/Q9EGNoMKRBml0D+uP0rDC9Ju/kaau68sUHqnbc3P3XR8vfn&#10;fLjeto91BVzgxfVv+fbmu8vlm0/wu1cj/JxHLG9/zofLl+e7f9XP/91KKBlZxFwAar/E7AyqBWEg&#10;ZJS8RxEAm1o4v1WUl6GkVAY4FsXjpBEkm3EBKGU9HBBOgtI8Ck4kiDJZIpy6BVbOkvFFUQIm4qLO&#10;/k/+5E8m4v3Wu29tvZPQT9YqwwIswQcPFLFigIBKwsc4jmENLADznqms54goHwcmsHBfn3EEAUbO&#10;lbbd1sj/Biwxyjlpaw21iLvNwz7nAEr/A1EUN4UJWDAYS11+DUsionPyzFGUjpMna7IvBSaL81nX&#10;ammsXlwZpQ3pDPuUO+wADvRkACbqHu0+bRGUE4wBa/4HA6nuqZsnMGe8rqWczXt4szEap7IFpZui&#10;Z5yfe/sHCGjoIdpMY4k4ycI1xaGLVtUfND7AVbTq8vuXB6ABe1MClzK/s3t/1tgAefNxmLYMAKNk&#10;HQcEdcMlW9XP6D7nRDU30VQ0AwgYTdlYRnocyf72fMBDBN0emgfq0jid0/oO8Cgbgo/QX8QWWjQ2&#10;855afnPpd8ocWHHvwxrnFAE1f8CHwRAF/5CBzuBYA8EKoBtQWyP59jlevlJpbMYSPUXKzQlQ/rTn&#10;KjVDV/OwFj12aOTeSkyBeWuLt4xXVFI0E9CReVhKagsmxIscKfIjcs3ZAVwPVL7z0KF9W1feLcqY&#10;/ETyvqspAodyiTgaF1kDzpWaTLY03geKNJpQ7iR7wPm3XoC4eXKwqN3FEWwvI8MdjRll2Q1OKj4D&#10;5j4DdvqOMmOywBkAWP1Er9l7lfyR5T4e4DpGsQVggDnpo1+6VqYFvwIo+F9EnSskws5JWWSrskBg&#10;vLXkzHomMKaToSzVo2WdOJAADP6btS5T9Ejnl9mzshhqHWJll8pAJrfXGuu93cMzZLjwo/lzhIAF&#10;POplLoAj/h/ntywiRhp9v+OYCCBZDHoEP3HELb6MwJVkF+BZynyWbLLP7m3NZN3mLKodcCm7GkkW&#10;GYxG1hjfmCuZAt45U/aS4FlrJNh0R3MRDsD3++kDtBGUiAU5G+QCjdEa/6EtuXmoeeNzx5nIPmrW&#10;o2xJJYVAmudzOFLIzUl5rCYFlZQmI/hMaTi6ccQ/6j1OB2Br/sq9AUBjNy96WbaKHAskjd7LXuAX&#10;ukz5l8CCNRqeikZ4ZnRqYzdfEX77svfGw104zhNHQFk6/lNG7xmTqQz0er5M7OjEPucYr6Wavk9v&#10;sT3A3SI3gdHo/+KZszNnfMEpwavKKo0LpVU+jPy3ynF8wTUZQrbiw5Ef9F+dAtlLIJ8gTElgtJWt&#10;AibfT+fS7/jD57JWAl/2xtE57Iasm0549DL+L96QF1XQK73AEUM7shGhR4ea45KFNZ54MRnH7/iI&#10;PBoD3viwzz4lK9EWb0z2orX1/cM1xyHz5Jnd0gCKTpq1SUbZZ1UXr7/x2nxXye1DObiA9ONPPLH1&#10;7Pe/P40l0EuATdmddVLGi4d7e7JA9zQW2RLdq2ViVV4I/CxYoex8czt86GBzVV1TMC0eu7cAAeeS&#10;8wCQyNSMo94YXDNlnK0JGj996umRD00u2BfZInwss+NQcp2oldOy1wK+1u/gwUNjI+ko7/seHoYp&#10;7K987c3X4psqe6ITu0bmL+fE35FNEPSRQZSlwlP2SSrptIVgspw9A46iU3ODlwBrPA5n0Q/39Uxy&#10;SNeTS7LBCWNTRq8mjwK8S2l+OrFKkv3Z84eTwfdyjFacMHo42iwdwmUvl6Ak+Y00Yxvck23lWI7j&#10;1ZrqtCzj6fl0Cx0P0+EPa6G0974Hq+bof+yVm7Ft1/qnQou8WGfBgbUawZjIPryEb6wX501H0IR6&#10;6Psv/uiPpsGSo12OVDbMRrN9P3zuh1tf/7mf2zr19FMjH6/pUlow+/Htx+d+p888P3yjMQn8pJza&#10;+rNbsCn+NweZRmOz/uwf/fdxc/L8CSTKwg2vcmjLtjdP449UI//2XaPJL/3iL6ULWg8MPC9X+H3H&#10;Hixv7vx3/cyffvfq2p23Nz/1yfL353zoAq8+/nF9fnxO9S5Ej8YLXWfW1//zOW9fv+DP+e2G7/vD&#10;a13LzSW44cLlMv/9nLevX/Dn/HbD9/+Knv+dMnBAlhKhtVSGEEAWqyASZhE5pU+ia1q12i/SJWOY&#10;7k5QKW6KUmToQALL4PnHSFNoMhSAJ0VAkQAMHA7tvZUPEAnRXqWCZ198cev5554bp0tkiILnZKbZ&#10;UnzBvZ534OD+FFUNDhilnDpOkee5vxIb2TJRre32gdjcqvTHPLxEhyhiIMFyjlPXOBkbAGDumVIA&#10;OmTGgCJGltIC4inX2evS8wHh9wLKNsC7v+6YOl+trdYvF40FOJSWmIcSLcZ1AB5Q0TioCA4AGgGP&#10;Npsz1oyM8aHT/uZyrZ/KcBgutCYCQBcFIzNnvShnCyNjan+J89p08nQP4N7Y7ZXQHADQsSYTTQvA&#10;AmpLA4tlXwPjRKGPMWy9gYZHOphX7TigwAlkqBwVAIAAakCXTeginRxAEAhoFsnDP6L4rjVHUVuO&#10;h4yKSCyBmWxdxo1RYvQiyijpkkZ9D9AsUhatpmykuzM2a5BAGS0BRTP0p9gdLutcqyltbXzAk8/N&#10;aZzY7s+IWk981XKMUbIuF1srzgGaicS6N/63j4Qza2+hF0MFNKFJS1KEsn1qPQcYfL+ItgPVgSkA&#10;1T/GAm3R21qSOwYc2H7l1VfmnnhUS3wgGT++WlAD+BPxx6+zz67vAYZk0fc5hgIogDaHATg0FuCE&#10;cVtK4kSg7fHSoCKQlyyK8ooEc6REy4HycYobJyDpRf4YuykV7X1OeI8eYDUNQJo/mQJ+GHX8Tb5k&#10;fUe2o9+S8XW2URmrnoUfRYrJ8TiQraVrBsg3//sa35TitUYyUhwSGWC043ABNvj8avpLtHr72LHh&#10;aTzhfTwko0UvDC82Pp+Nge8e5Mc1jL1rrLXvoTeZF1yQZbJOFpY0zv6U+A9/AJ94+1p09nzMszxT&#10;lmUpP7NO7m9d7FVcovgarsjsLJFffKdU0xqhP51jDJwc9JD9v7dnaeu/RI+Xcw7RH08AWmSCc0d3&#10;A5/THKa5cBrQW7mm4I+5uz9dI0NknT2H3sB/qgU8m1OGby2ydaT/NAk6+siRnfVs30z8QN9qaAK4&#10;0X/Ae2SITxZ5UJ5EfjTy8RP93V8JNieZ/sGHxu75xro4YM2lG5FV9x1nBn+2nseOHxvA91ZZkkgw&#10;gF6WBViUNbF2+I+s2yNkjaarZvOWTaGfgboXz744OpmjwjHDj9YKwCa7gm6CHvbhCubtDaDbn0Pn&#10;GocsUZZy9B/7yZmfDGB6HmA2V/qL/NFd5o3OQD6HRKmu9wReBLDs4bxU1QF6y46Yg5dr3kpX0i2j&#10;W7vvBMXSqfiWQ+W5OBRod6C4szpH1+EH/8u5RVf2x8vesAHzzfXRSgQBbsEjWT40oDfvjkfpFOv2&#10;Zuel2tZA/1oPWTt6W2ng8889P3bbONHNvZxbyRawbnQlWVkCK1fmfjJVdJCKAmOWMcOTShPtu8OX&#10;5kYXoBkd0xSyVXUITla8Ty41MJlMZOP52te+NnPkUHA0rJMSux44zhUnb8rdvdfIOA0aaNmCQGcJ&#10;3sAqbAF9d6hAETuBZqP/4ldlqPaxkvMJQuPfZFs258STTzbbpUrFvlUB5TvHASjr2VjxFUxCVulw&#10;Oh5NRs4akXmu//DNO9GEDUNXOv7e1nm7s2m3j22PDaZvBckdFUCn4z86jN2nF+ANwRS/C1K69+nT&#10;p8cGwyDeXwI+KquWKhr2n263jmRZsAD/piVmnWTXZKbZErgB341+bE4TzGIDGzv+t53majZZJQla&#10;wVZo/i//5R9vnWnLh73vX3766cFQzlp9qRLJn/7pvznlzuTecQHWTuMsx5HYn6lvwbHt7XTWXbOX&#10;W5XJav/IDRk2ZjptArONnUPGFuJjvLjMb5GtHjP6Bz+hp5f/+v0bv/TL8/u8SdF4LZf0izdwd/9d&#10;fu23G1+f8/aNF/0Zf93wfX94/Zg8Pweu1fC6YZbzzvX/uMSi9ENUbXfu16/43N+u33Yx3J/73esX&#10;3nqvL8Dzf/O3fivBTlkmdIR3ImYRTDRZpy+b1IERNCSswOcIihR6ConRFAlhBGXeKH/GATAFhigG&#10;kRAAfTokdh/GDz0ZFMBWhsDz7Ws7X4nRSwmzzaiip87hco4LBcogub/nA1CMv+fLUomiUEjAy0Qh&#10;U/iMouuBdyDe84FlETMTAgABTmP0PTwy+1way2QseuYHgEkgbqJRfZ/wc3gBdoqd8aGQKTHlRDbF&#10;K63k+Hge8CDKpzMbx4cB0VyAcqEIB0T2fcrdvh5WmsLmXAB8Stvuiu7ADgND8TL8S2RONFU5T6Am&#10;8KpMEDBQZob+gJ911DFNFohik3kUIWZ0PYexFb1iWEReL124OErdvkWNT5QFof+V6OxaYEsHRUZS&#10;BsT8nOvEQZsyhpT0AI94Bg0m4xP4UarBCUULImlP1LkUMt54opIJ9KVorTNDgydkma40VhFp83ff&#10;BaAGujPilDt64luvMRzdGy9y4v3NcNioDtDgF2NUgsIwy0ZySkSo8T05sB6i0pxh81TSN3smeg5+&#10;x094iMMB3ACx1s24rckKvjntKzAlO65ZjHFOZSAamMZLSj4WgKNksxbM+DYCyULif84YYwWkALlo&#10;w7j4Z21a4AEcALZnTLAhvpNJGeMKRPZ8pVr4Cb+YP2cBoCFTeAVv4X+gavioueIf9/soGjCSxmU9&#10;gYQZS9egtf1QaItuniHaaWyMovfsSyHw5Nb4DUjZmzX0fRH5Ae3Jg3XgtDj7zPlg7wRo7aHiXJJT&#10;wAnPABUD8roeeMEDjwbMzYvesQfJ8zyfjjF/oIQq6ybzUxAJbR4/tj16QPkYUO57SquURmkp/rFx&#10;71gP48Rz5MkeYfKk5EmpGJMEPHnmpRo+iA6TGZF543MQ9mt1O5y9kPERwArk6nrpGutMDoYWXW+/&#10;FIfRnkV6aV17OsJwgE4gylECyr98v7en1PD8uXOjK6wXgEn/+D5+BagE5MiVLOucedj700228ZBb&#10;ulSbdg6wc9yAFHpvwHOf+Rz9Od/4duxGD8cjwJv19zzXCRCMgx7/CpbIPPseZ3HJGi/ljMqJ8Zmg&#10;ULeJ9+wdKztadk8VCJ5f9FpHnHSP2ROHLtkogFJ5JvAtM+If/lsc5Zytxkhf65T6SMEuztXzzz+f&#10;nH9WO/nHRxd4pozEgPnur8wWYHeI9QRwWl/3o4O9BKHofbw4gY5sI5mjV0d3x6vYzX+0VeeU4R1j&#10;HFvaAzm6dBU9qg26Bk/0gj17bAn980G25vzL54b/6XBjp3/pIrpNK33jQG/y6vNVrskpW3NPeoSM&#10;vlJWQyYb3R1XQJfZo320Z61ngAkm0F3ob98weX4jB077fU4VHSFgK+skMKp76DuVxNrbZgxKHumf&#10;1Um0pkvANt1R6Sg6r8FEGbEJvkYrwQsVMy6QDdOFkAOipFp3aF0a6WsBOw5zApTucXYZJ0335GQI&#10;TdNB+IE84n88rqyUXNEPnm8Ol2oyZr3ZY/bX+NHKvjZNWFY77+ByART2x3XsAp2D/+kWwTO6+okn&#10;Twz9yb1yYusIgzSDoSGeUBU0+9p7bzBRsqlk0Rh7a3SCcS+oEzYpux5v4HW4Bm/iDbaH3Y4Ew0/m&#10;xp5x2sifD2AaNhW9ONScRU4SWTRe3bLpHRiP/cCt5Hwc1r6nkRb+x7uykPog4C00oIfZV/xsLfAW&#10;wq62QQUBJ321wbAR2X05Pv7DP/zDmc8TJ5+cIICjaARTOMb/ztf/7ZEvDrjyc7qSXpuOlH1fQxpB&#10;GLbAdgOBGbJ9X7I69EzujY+Ctz5LEAp7LH+zf4KQSlvZdRUa0ywH8ft/l808+u/Wt7/17XmDU+6j&#10;277m+tt+MmMYZuuav/Y/FvKulLpNCeXORy3cQu3bk/zPovcs3u4T1l82f+58+89akC/Y83/nd39n&#10;BAbIYrgpD0J8V5muo3X/kkET5fAZMAkwAqJKaWQeZkN1BoYgKAGhuCl33QpF1ZREqTNWN29DMseI&#10;kqdoGS3CtjpFojPPPvtsB2u+nKG0ITtwkCOD6hwMB3lTPLroKUUiVpSHaK4oJNBtbK4V1WYYOE06&#10;7xmbrkcil+r3vTx/gHDjoxAod2DaA0XUGWKG4GDfBcR0RVM7bt6Uxp/+qz+tI9SLRao6iLd5L92W&#10;yu41JhEfysb79uN5jpIfRnK6L6X4KVQGdoBtSpbD5wXk2KcD3Ko3Z4RkIgEsBgD4cjwDBQ1MKFHg&#10;eKArBeugVqV2yvVermOVKCXAIOLHwZPV0FEM7dFrjFZlntaIkZk9Lt0DSLWunNwB5gEFHbE4GcCf&#10;lsnWiLxZC2MBHKbJRIaWwZn9GxkVn6ExY2CfBL5QDsfwAD8UPToYPzCoXI9RGIPUtYBTZG1NRCSL&#10;EGbs1/lOiaIRRGNST1mjv3tR5NZHl0xlppQ8MOy5wIjvTIa4Z8sQDrBC35T8ubJeHGiGW2dCQFHp&#10;D7oraeK06s6moxWZEfFVgqQE1yHc8+wAvSyFsXJ4fY9zd2x7e4Cq0iTgi0Fm+PGEdVfHL0pLZqwj&#10;w3jxUu2vlanFf3iM0TVXgNA6AawyduTBiqA3uV2Bh/GQv4g9srk4ydZpOUsJvdCDUwA4AMSej2fw&#10;iXn5zLOUfPbo6Gg/SesRwAHWPU92Q8bXeq4R/G48UX2RUeP1XdcDongDL5Jr+10BjgMH9wVotwfs&#10;yxQszlHBnuSGMTePVcNzjpS5ATZ0jix+U50XQMsRHV3U74w2B8g816greo3cBC7RWabvrvZ2APtA&#10;wDgCyc/KV+SH7kALwRPvpzDmnu6rZFs2iSOiWyYwzOkUWJFhsW4GiD7Dgzu8C9QCvWRZeddSplq0&#10;e0cP4XPAE03v7J97cFSmLCgg7IU3pwQ8/XvixIkJyKCPObj+SjKJx4Bs/9wL/fEowIp/0XpvQRn7&#10;NGVI1jIlvEoX0CM6ILqf9eJMHY7f8Zs5CfKhDZldxlPH3WgB9CmF9x4aoovrSS2gC8TiCY6tfcTG&#10;rIIQ/9IF9na+8caFRac0Vo6hjAA+Zr8G2NEV2alxqPqu9RAM4IwAzmij7NIcrTmbw1ElY3Q/+dcE&#10;670r784cZGgEKARQZKn7WvwP7Mb70RK/GPsAee83R+vkGXSh9aG/jQPd3AP/0pvobl4qEdiWx7K3&#10;HBq8dfBQJYrjwHF6HRa9ZK6wGvoJ6vmue8g60mnj0Pc8+xrpUIBeJpWeFbjSSVMXQzrZ/K0duTt1&#10;6tTWU089NUEIjgkZw9ctQ6D7o8nmvtZ+NllWeoVMyE7S4zHBlKg7TkhpvnWmm/AweTRvutb7aEOv&#10;28MmUNGHMy9dNr3slUJf+35TAdFQ+W56N5ttPVV/2MNO7s1JdpmM0T+DWeipaDMNzeIlNhvOkMk3&#10;T+eyCgyjoWdz1OYMu2SKM0O2jFVJ3z333VVDqddGZo2J/lY5wkbg3amwaY7wj/dPVHkjuMHRB9bp&#10;cN+hfzyLbMEjghbo6328jj7GbD08n25cgpL2dbWWrSedSXY4mMri2Qvn/815p8mY59M/AleyXKaH&#10;/zwfbuAMyXZ9mk3/IDkR3IGRTp48OTKzysrowJGJsrSVzutEbTz0r/3FP8qZNzkuqQogmMBrzvlN&#10;d6GxseHHCxdq9NJ38Oo4/ek8WFIDoN/7p783vPAzP/szE3gmx4L2cMXXv/71Wes3qmiyz/5w8zQv&#10;wS820fofDQNx6lxP1uw51WtB4JHOQGcYijzAXIJqtpPoziwY8W6Bl9XWTUAmGqMVwqEd3hU4++Y3&#10;vzXzu/4fn7a4rusHPrzlhVnmg9t+Ove//Sfdye3X120v+vF5/m4J5cx3Z17r3P288a3rEx/i3vjh&#10;xteWD9aP15+7F9zwxsYfG7+u19741s5f65vrz/Xi3Z/LB+vH68+bPt75c+PTjV/Xa298a+ev9c31&#10;Zxf/4//sH48SAbanfXicSaEkuVsPByYYIIBZiYpN5krIGC01/5yZVfGI5hMUoNZBjFcSLg7Q8qo0&#10;4sChBLNIZcqGsPgeI8aAD+jr2osX3+xA7TNbL1ZCaZ+F6ImoJSA1YLMoC4sO1OuEqekJAQT4GDnj&#10;EhF05tyytynFnlKZjEMlPNuViojEGaP5AKU+H0DUT6WhWvwCh4ADYdeYhfEbpWC+WQqRpLc6VkE7&#10;fnslKCr3pUAe6u+w7ziwHDIgRTMVnamABWDr0QwzkAcwcBrRAE2mG5JSl8alzFSpmCgrYwx42Kzr&#10;rCAAQtZI6ejiXDkDTRQ88NR9ptFMBgyNObocavu40NsZSkooD6YYAbjz58/POlk7XeKMk6FgTHQ/&#10;A0KUQtivpFkLEOU5oo5AkbFPCV3zUlooa6AlfgMbo8OpprjxDh6j+MwJqGbQOT34hCGzJ1H3O2U8&#10;GsKsUcMPbC6PVtZZCY91EzWb9vopbO8DDQwFw3lH14jMDhhvfJyQE8dPjEEH7jyXQUQ7NNL90Zoe&#10;rCz3QU1u4o3LgYpXAi2MlPVHU89bo/1aHDMmjARacWjci/P7bpFtWV9AAiADhpzvAwgqCznRvhEd&#10;5/AxniBvgAYQZ3M9QMghsm9TAOCRGuEAKedePp9eWzJUsjbKlUWbgYPJpsVrsqYHD7RvLvlzT9mt&#10;fkQjJUeyUzIAS6mw8l8GD1/IHHL8be7Gs86+sm+PQyhaT77OJpv3FUkdOa7tvb2J+HeyAN13ZDrn&#10;p5UYAyoK7eGez/EEGoxTAIQ84x1gwvMmkCATGoPgByVcR8qocTaAEc/fE/3vzohbu9FVoWiqTPbz&#10;WvxBDnVvVbYss6LZkEymkjWHwNIz6Mi4czIAYHxogIDbA+k2B3lPBjv+ub/P6AaONB52npAGC2iF&#10;/+z5ZGfXgAZdZy0OHz44zq/yO/wvCIDx7b/CAxx5fI8PZevwPtrZE+Qg37dyQN8O1F9t7vaEob8H&#10;OaNTJNt7Wpzb9A+ITEOJ1otDoUvd1SLanCDlbcA6/ecsMNfiB2dUyjAKMNE7/gG7D7Xf9L33liYs&#10;9v/Qv8rqZCNQmmxz1ugtMg7KmYv1PBAAxkd0lYg+55/t8KJz0B+N6U/NkoBO11sTc1/+AbLpmQDg&#10;j1rTfa1nb8RnynfLTiZDDhRGf6XE9A/ZI4PoIwPT5TFbJdH9BCjpYPqXrUIfgE/WyRzeLIgFnOo0&#10;CExrruIZfXEqPziOMl6jS6KhKP+engtUt6rxbI5o37fPKiKM7vV75BgeW8vQ5jzAaDX8Fy+YN7nF&#10;W5wcc5fdwDfTwTP9i6b2DQH6nH9BsYae/qhLavSZIE1/c7wnbIU/uhbYtycQ/5N/NJdZ9l1yQP51&#10;6qMrgXu8D8g/88wzzUf2s0w7nuh9608vkr8LdVlmf+gdOkPWVkddsgpQqyZxP3sjHYPA/s5ew3ic&#10;zJkXPlcCpwKBnjY+jqkAgZdsiyZb5iSDy0kiQ9ZUwI7+5cTRSfZcT6OR+I/zpvESR2Ts/ugRS7JU&#10;C3HgH0pX41V6BJ5hL/EN+fASPFFJoize84F8Wyg4axPQ7Hv0Lb6jt+kBTY/oIsEK9tRA8d3hQ/hJ&#10;dUb8lI6RRdSZFK2nQUlr69n+oYnACBn8Uvdu1KMjNCpSwrpm+ejNT+Jh64/mh+KVOcC7Z6Il/sdH&#10;AhDdcmRWQAWPO3fOWs08czI5smywI5QEttkBvPleNs3zrRcnbQ0SsReCH3iI/TMv+g/+8nIveo68&#10;kS3HIL187vzIlfnR1dZOkEODmX/6X/83830lr47OkG19Kcwn2/vzv/CLM4czL7yQhG3NYemcZls+&#10;rsVDd/Z8nTcb4GRljZ3Msb9kfcnCZ8/SGWgn8MCx3l+jm9lfG5/KJLOF9K/vWwdjT3H0Xv+Njvai&#10;/uqv/XvIev3V2l5/Y+OPjV/Xi298a+ev9c3153rx7s/lg/Xj9edNH+/8ufHpxq/rtTe+tfPX+ub6&#10;c7149+fywfrx+vOmj3f+3Ph049f12hvf2vlrfbOf1zNwG29eJ+56mxt/LpeuX7jxM3/d+snN71z/&#10;e/e39Zf156233X1nueTzL7z1k5vfuf737m/rL+vP3afd+styyY0X/vqv/4Mx7N71b6S0H4thrAVw&#10;2SrKxacUt5IDpWaX39WhadlzRCnRXCJ/lCbDtCfQocmD6LRIoOgjIwlMu48uVA6OZQBXAP98Qnv2&#10;7JkBtUCRsTxx4sRktigRikHNNwOovO6horSM6Ed1giPtFImoGtB7OaNjLIA9JS3jBCgeP7Y9EbkP&#10;AirOuTKWEd6E9vWuYdgJ9pQ4UmQ7ypYiorQ4ExSAbkbq8XXpHKcm4Mo4HajsC60+SIEAweZMcQBq&#10;jAeFb4/Rg7U3V/pk7kC5TmYs/ydjfJY9OxwvWT18PQAoAys6ZLw2UXOqjE8Ji885dZzT2TfVeBif&#10;iY4fynnu+fZynD/38pQPPnHsia0vZbBepDgb02S4WmfPBARE+i6lNK03enJ2rDvjD/xq/0nnGY/x&#10;+z/Hg/Vwv2na0X04QxQ+ZxRgByY9C/gFJl5PwTI6Y7R7X8RV+aj7Tke65oFGvqtUdYmO+QkwDXTp&#10;0bLGzriSpVt49eO+pz20vXiMqIzXOKnNbznGoXEbf59zjgFvRzQM+Gy81v+1umC9WbnMANzoAGDI&#10;zkyJjmY6fZ/zOJm5wO3sXwpw4DebzZ1HAyCiJ0cCX2lycTwH7vDBw1MyIkCAR7xEsNFWSRb5Y5Ds&#10;nTxa+S/H+oXTzw+YA37vqWObLJnSmiutv25b+BstPY8hOxqoXvZiLtkG47a3EpD/NPm7O9BDVq0g&#10;J0jgwPPJhCwR0MzoasyArm/UxMB9OTifRv9Z9NYJH+mghk/JrXWSH/ustfeSZTY277dw8VIBnNpL&#10;39H4OXmjd7oOHTwTaAQEtCvv9hP55yyiv+/K+mkPTx5xAMeTg7i/CL5MjEwBIKlJgACECgDyy6EG&#10;CC0cJ2Kc/tYEGDJ+hluggH5xZ8BPyQ1whwcEcUSLJ8KfQyzgATwqYcN/1t/ndBA6jQMXKJGBkeVc&#10;Ml7tZQNaLztzLVA7QrSUXu7L6ef8AzQTjGqdRcE5HRzAvR29Ino/c2m9lJfKIHyp981HaZA1liF9&#10;IP1L/6GF9fRPQOpaYEoZmg2mVzswmMPFibUPSqMHh3wDguiKzkrEOQH4HGhHDwAvMjUue2EWUH+g&#10;LnzG6X7Wmdxxeq2pDAD55XiJ6JND5yxeLAiGRq4RFFKqT/94vowO0CpAAFya07rvGQ8/8IDDeBe9&#10;6AzRh8oWCqJNdiMeAmrNWZkZnSSQxVk4GI/QRZcvvbP1wtnT42Q6kNl8H0jGgejFwbL3WXXIj0aH&#10;0m8yAA2tOXPgK5urmyA9IRth/bvFZPMBxwMHc2jxaTQX2DPnS9kNjZO61ejrCUok4+wBmbRmGpso&#10;70ZHY7V30YsdoO80oAHIW4YB3I8W3JEtnZIw9G7esjD0r1bpshfox65Z1ffirylBjn8FjMies+Se&#10;+fIz6SrdKtNX5KX/Kd9Ef/ab00/O6ANgXjdTxz8Yp+crsRtHPV3NcUAn/CdQYz3xpfXlzALNc/YX&#10;+iZTPpe5USrMyVRerpQ5ph89QBYWHqoZSfuh0FMTL7qU3mZ/zR//sU/slKAbDaV0+FD2j8zgYxlF&#10;zgb9M6XHPVMFhiw3PsQvxsOBUrLJeWU312wvPsRHPTQ6FKSIHoJans+eof90im7d7qen08fstSqm&#10;ca6aEwdZSbDAnhfnne4QPLNnzvPpP44uuvgb3TlC7DL5ejh5M/8JQjf/9pG0br6zBJXYKfRn/2Up&#10;3YP9gb9GH8e/DXq+7++Zc9/ZX/CPQyMbzp6r9hg8FH+iDd2x3IuzyGnSIEugW5OtpWkUPXm+M/ke&#10;bi3xEj5f7ElNnLKp/9cf/dE4VMefOD7Pskf/+eefHx37d//Dvzu6QqknOVNxpDSefJx/RbBZNVXV&#10;LRW1C1TJlg7+jP/wvefZd82RbqDjDMvWLfv0l+0Tl7O5n2Y/RNoFaGR4CcJoPQrdqx/f+uY3+wUX&#10;rS+fLX/v/rb+sv5cL73Nz+WSz7/w1k9ufuf637u/rb+sP2/z3PWt5ZLPv/DWT25+5/rfu7+tv6w/&#10;14fd5udyyfLf63vgdi9c7+CnF0L3+45i9eu6Fhu/Ltes164X9O7Nr93vzC+7f21ctr7np9cX4/l/&#10;7+/9R2Ns7XUITQxYNnpOAEADAI3iyVjKCtwf8AaUp3adwKSwgBtRZpts7W+gIDk2uv+tGR1RekoK&#10;uLwjxaAV/fsBDiU7nDKdnV544fSA2AFQKT2K7/jxRchlb2xI5kAxJBQJhwmAsJdNhyZgl9GlgGZv&#10;XIpO1BgoE6175923t45kWDWYACbcE6Bg0CYyn3Iw38UApUibxyj1lDC0ILOg1bcacoprziKJJuYr&#10;6skQy45xSu2NmchrSpmiHic4lmAYAcr9lYlc5WBkOIC4xYnUsp2hVQK4lOf4HiOupEipj/IbUWwA&#10;xbzM34tyZWQ8y/xFoOx1E6VmFEW236ws4WL0FqUVYRdFBxYYHU4BI8dR5hQqQ+M4DfgIfDOO9tJY&#10;dwddKvPgnPkuoDRR18kINsPus5aX2es0rfLLLCjL/az5ySyJ+AMVoplp/vio7/WTsUZfGQTPBvzM&#10;x7OsGcBE4aJjA501Au5F75ajDRaDYx4ASEszIEI3TqWmD/dcDpy1FcWj5LW+VwrDOC9SXNSw74re&#10;yc7hf0ZD6Q9AI/uM/mhkHItcZPTiSRkWZbsyse4pwGBNlF7edU8R57KYR4p82tP3DjDVfLVEbipT&#10;ssM4inLjQSCE8yCTgf7WiqMOsKxAynjIi30r3kNTNOPI64iqM5n/yWLYK2L/pDI6AGXKNHuOcUeR&#10;4T28ZE7AAKO5u5bJrrObNCMAMjlWDLz1JzPOFbOOjLfnc7StmWM8ONgcZbRBb5Fd0qRMepzzrvV8&#10;NB0etMY9X9bBaCZL23roKGZsw3/x/QRbui89NfIXHfE8OgGJaALY2P8GQABss8ey59/XnHPZxlmU&#10;DeU04m2A1xgFFGT0AK85hLbx0HFzxlzzl+EgM+ZBZmXE0N+az9r1PON0XAg6AJay1jKL02Ck8QPk&#10;QJZ7AWuytiLmwC6eISNKxo2BrDuwGNO+H/CWqZi9RwF6dBF4kCnidAmQ0I9+p385RfRgmGfGC1Ti&#10;G/fBf5xNpUonT55aHLbWEE95kRMOgGyEzNPwWG3wZbTMi5wBe3vTT9YfeJY1pdOtj+cDnLIjgOSM&#10;b/ilzFz8TwTtUx3927oDoORQhgRA5EDKnOAHmbIoNvy3ODZkV8Zn2X89znZ0pI8AYPTVwVf0nt6g&#10;QwE2jgrZVi4oms9x2xevKd3Df2tVABrIwNPPaOowZeuvZEtTEg4+Z81rOtMmE8Zt/ZWscYYuv8OB&#10;bg2ym9qT2xsks6rkd8l4J8vNfzppRj/OxNiP5iA7Ym5jS7JvsgLO+NM6HdjX8Ejp6jR5iLdcB6Bz&#10;RuAeAQ6ZL7qDTr/WkRvvxzeaw3C+OCLkTxbkq1/9ytgWMorG3WCcT/L8YZk3GTiIRjZkbaSE/60V&#10;Gej2OaiVmeZUsFmy1gC4QKugjMqChtz5kzk78d+y/3zhrwkWXqw8PDl46qmnp5yRDLOJ/gkKcTbt&#10;M+V8yz5aX6XBHBxzI394UXCFvcD/eMoRA3AC+ZvAA35OxmVt0J8D5Agejl1iP84N2wt3eFkPdDI2&#10;DpuW/e8XSKaX2Fw2YRnLUjaOZ1UaHGxdnD/qHDKyyzbTqfABR8f4BODo++HhoVF6szVmn+l98k/2&#10;2FqypCqJXAmk0O9rNcUaRKU/OdccLrQwJ/s4ZafwP3k1X7rNOqoiEUB1zwR9rtnePjZlnmwO7EMe&#10;jI+s2MNu3LYX2LspwKJDLr35TsEYnYHxOp5SDk/fOa6J/Zk9t83hlfPnt06fPTtZW3s+2Q77gp/7&#10;wbODw/723/47I3OqgOhiwaVjxx7vXvdOYztn3HEy8ReaoAN5Gx3bOqKpgC3cAyft6RxGGI+51wCP&#10;3OmILvAg8KoKA93oKM4qXsLo5v2tb14voVxwQcs+v+z+hUV2Xut7fnqRln7/a/9jlxRDkoUq8EKc&#10;P94yQn3+ayXrjVes764/b/rUrVtACzBe+frxxnp8/kKuFy8/P+cJfbizwOusNr5GqP+/ev6v//qv&#10;zxynW9soN3urloYXmPquhH+iezG5TApjRnGZf/HqUdCUjfdsUF4OZXx3ynOUh3BWgARRKUYcPRwO&#10;S6AIFofkuf+HvTt90/O678M+XAEQKwmABDADkgOCmxbSqiTHbu0XkZLaqZO8cF7W/WPaxNnaF03t&#10;KL7yyk6u/huN3OiyJdei5UQUKS7YZrDOYCEIECRICvl+vmfuZ54BQLVx5UbU1YcXMc9y3/c553d+&#10;y/e3nHPeeaebl5xLdMZGEBWutMMYHV5aiiKyKFz5UyL6ETAyRiFss8V3UInrKGnlR6KzDDjFywBT&#10;VrYdFvW2Hsx8Cj8z9kpq7I5G4RgrRSCLyFEBcnpgdvphl039ZQBECY2cA7RrtwiZCL1tlbMJSJQ7&#10;oyV6SLkBC9EOBUGeT1FQ9pwdoKUZuQBsZX0UP+XyQda+oDc6K5W5lb4BaNanWY/xfgAFJSXiezOG&#10;/FoAgs8WDFNuA0CnHj79wEfowsFwftH5LESn2A8+eaDj5+z2MI4Ng64PsjCivEA4p8JuhqJXeVTp&#10;JJPESbfznDPgtm2zaYN5vVNQ+WgMEXADIDBUop4MYEFtaIruwCawBOxx7NH0fc5J2vacYWzikOUZ&#10;Pwkdnohj7j4lOsp6zDcPAiAw//iJkQSWgQVjrGMe2on6MpoMEsMKrGif/MnANGOX+bCToT4aNH6z&#10;QcHZRPwuBljsy5oYi/zxlT72cOMA03PnU9IYAw18Mc6Z4tIdQOQ04zT9BYeAClkoxu6JGCB9NCd4&#10;grG31sjieNFMoIXTKDvWMpaMFU1873l4CY/uTsmb9vGjeZaFmUAN9QUMV03mCrJDHmSClApzhDjC&#10;ADZnBw/hP/YGKDJW/G4BvzOz6CP3kl/OsvKZdD33xSkRKc61nDXzB+yIrANC5MjYBWjMISOJ/hx8&#10;c2arcVFUZUaAh8Re5T+8szeZJcdV2OVVaVSNbb4HUmQ5LX7/6MMAOHyU8TvHStYYeLChkpI6YNa1&#10;7kFzfQsZS/fJwVCW7MgIjpNsCkAKKD4Zp+Zy+g2EAAy5ufR3IDHH3Pid64XWI6ggQz+2tXY/mvne&#10;3Cljo/845RwntKAzG2AKj2b4BR42DwJu9VcFw/bQllzjV+MHPq8GLDlf704cqbBD9Y+gmLPd8D0F&#10;2eBFnltnboOfZIE43BwL7dMPMkQAmsPkl5ePdfwAM50oAKWMVIm0MkpBPSXwnF2Bowcj/+Y/Xesc&#10;CIRYJw3AA56ejzicG3qYY+I5SqUFa5rJzM1AoeyCZxovp4ATWAeOjo7M0JvGL/jjWmte2B9pdIDe&#10;OtdrCa6RRXOFfvpB71s/I4t8JFlGwbrTp0913Zk1YSL8eEuWm7wINsn+6TddrjRXdo+TpU+ymGS1&#10;PJp1kuRPJYR5VhXAQa2Tm3lAgzrr+UsOAXJ6fzo+QF+VbNJ/dBr5tLYaHQBXGWibUOwUNM19eIuT&#10;JDCwPxmYldXToWU2zoptRauW+GWc+o6XZTX1V0YCLeguAkz+OHuCHQXEaefLX/xi2k1AM7oFjYxV&#10;RsMGRjbIkYGjz5XlcmTIv3Wiu3Y5j2ssLVhfs74wcxDdAROw+9dih5Uy0zHAOtrQNXjO/JN5awDp&#10;WwG7Z48thxYjiKpa40ZoJ+ikT+hDh9KtbJr5d65a6Zj5N362iR6vrsz1aM4JloFli8i/9aUcOjay&#10;ch35cDQEXWFtOXl96aWXmi29nODJBwm6CdJa1qCs3xyzP49us7tonLTwP8dXFcCT5aNxniF+cp8g&#10;LbkU/KL3ar8jo4JWZNUDjIFOVorqF2syd0X+rmfOyTonjh2lf+2sKiAmIPpAbB49Ru+yZSoo6Dm8&#10;ogLH+j84hM1IQ32OnVTxE115Lpky/GauyfVRG9pEJsgrWx6FUV0nkGJ+ZLjQ2I7h27JOf2cy4Zwt&#10;8/5RAqn6wn54Ht3jOWxvSNTAyOkzK3HE3qzNQ6sns1EUvnz3nbda7fLVr3+t+o/ta+l3nuEsXZut&#10;/PjNN0dALeO3/g//PRoHjZ7hwAmOsunsDXnwV1YbH8Iz+ML834jjKkOJJvSvQAQswp1g74otMie/&#10;9Vu/FaqalY2X3/Ohn03E/+9/IMJEnfv+LZnu+SVUzaQxD5u3zz7M3txz291fTFdu2JlMaJ4335/p&#10;grtv3Pi85efZh9mbz7hr8+vpyqnd6e/siumC2Rdb32z5efZh9mbrxff55Mr/5X/+52Hq8GyU4RSt&#10;b3Yiv8kayLYxBBwKStnhudaIUYzuF0G2Dky0kNKwxuJigCiDObZCjiMUYXwmES2ktd6HYEbHNJPA&#10;Efj2t//PlBGsB0RtRskoU8DRttWcPNEmAtjoCoMQ4fSZURddB3gBOX2glNeSadJvWTG7TlKASuI4&#10;AcoiRL0ha4rQ+G0a8lEijYSZAaL0AWI112G2jpkDi+sYY8aoTh6jlsi4ElG/aR84wkjjwO9Eh6LU&#10;gDJGRWkcZ9m5PNoXvRaltP7GfSKYBe8ZH0NirR9g7Fp0loWilI0dOJHB8kxlIlXaUaQjO/ZpSzfH&#10;upCxzouDwMGxiYbFzA6YNX4ZLMrQrlNAm7VvjCVHUhQLAEjnGwnnBGnX74yyqHyGnb5/stH3Ef2u&#10;s50fen5OlGu3DI8hYSzqgMSAKH2wdbZ1b5evZGdLB1IzRGkLgAxTdtzO41JuNi12167f8RJFT1lj&#10;RvOtXAK48ptoo7niXAGueGb52eUCXo6TuRUIsLbpk5STOVuG4ynyJzJ54kTWYn54s5sL2LmPMVby&#10;hf/NtbJcm8yIVGofsAO40J/RBHiBs2ljALTz7CfiWMiQXst6BmD18YCx6zlcFZjiHIkCcorHGr+N&#10;Z6cBfIGuE/+Rwb7Cy/gcHYCLZj8yfvJWEm4YddeK1iq92RHDFs7v/JMX6y8FYAAAc0tmrdtr2VjG&#10;pRSHsw/kZaijH6EDedQPoN+9BRKlaWiRsTbajN9j8L3G2pwEBgLSZATtbncg51DtyOHtghLu1z76&#10;WrcgSmo9osAOucwPBRLoCKSSB7ppbCAkW2WNVA4ABhwy38AB+QMKgdJREjQCOJ4tgv7YY7uSpblU&#10;B8gYGqQKrQ8ezM58CZLYwl4gAD95hvdeHDQ6gSz6isPLkcXj1rv50pXAQ+U2fEsPcAw4Dfhfv6xP&#10;u71xIDgAZJ49V/Rc2SR9TI7IBaCrFI8MoWHUQtqPM5NrGpCIDkzPSnv8Tg4EdegINMETqh4yMV1P&#10;J6uhqoH8P57yb0CTbKGt4IryUjjFTox0ns18lDijq36af69mWMMjHDzfNSuSMTQbWxuxNw5WbENK&#10;PoFV2XL8Zwt0h8vfznlPsjR4mLNR/Zrxc1a0L1vbaojwqr4YL+eEngaUtUf/CYqRbbZH6bpr2SS6&#10;lPzR/ZfX13Lvp9kIIs5Inqcc7/HHyU9KuCM/yvU4u6pEnMNnN+ZPfiL4EZsUGnCurNNVHk3nDHuB&#10;B+gdjmfO2stY2Q2yCuCqCNkfR0k2V0ZRIMd6RhuBWB8lq6Vvozw5cpV29kYfN9uOH/I/ubBeSiZT&#10;WZl5oP/YZcEXYwdE9Z1TxLDVgXdv5pRDKWNhy3sZTEsYBDvw/yuvfKnAWwZF+SueYQ9vxdmR+SFX&#10;nC/ljWzbtPSB7NOteBOIpyfYY44WbMBxostkks0pOCxYw/6tXV5rRhyofiy0OJCy8m4EEh5TKske&#10;WGveyovy5QjicCTYALxtXNovLghfobX5x5uVv9AflqjdD91rV8hleEoGWPBImTI9fz36FzYh18bF&#10;uRDssh7VBmIcQGPA+2TLGOl4Yx9HQnzUnSgFCd1vbhqUCl9UHkJbtJG1jbSGN6Kj0w/rfq2/xDd4&#10;CN3Ym0cTHNFHmGsKbMM7gswwkWDq1Aa6mrv8SZsZc3hYJQj9T6Zakp97yU15IfSX1ezuluQv+kdQ&#10;ZOnoYgKMjlXQz5HF5lAav7G37yEePVI7mDkYOynbRCVthgc4cAIqeG1/sIbSdjaZ3jmdIPqffe97&#10;GcPYBXP5mWfDozuyFv90zoY71aoRtDOf2Ucleu/hBF2fquyczuZ25rGl0vBDZL/2OvoLT4atMt64&#10;9WmLXngiOngEfJKFTj/xBHm0+Q3+s4SGbpcdR3884RlRpJ2H3/rv/m7pmW/u+8rlpUN/nH2Yvbnv&#10;PfNfTldqN91v+/7OXtMFsy+2vtny8+zD7M3Wi+/zabryv0T795RQjs5MXRq93fLd1Mv7DOT+X20+&#10;q+/yz8z7vs8NW9ra+Ao8rWQAAEAASURBVH3Ldz+n7f/+t36/0aem0dNvQgrwdB1PMh8cAEzvEM7H&#10;UhKwurIaI5OdGSOYOI6hp0yPLC42Y0W5Xbl8tYLX9HZAEiD4TNb9MIx+p6QINAXzw9d/mINUT1Vy&#10;gANtSb0z4qI+DJkafEBnTxb5d7fJCCNgIMrtOgaNYt4Zp1FpAAV+6syp/M2ZdMl2WB8E2Nrg4MSJ&#10;d2t8TId7KWvjAG4AcOVkYFfBP0UQECKLKIrMEAGArqc89I1h9RyAV/RZZEt0WZSVUrXzIdDMeHaB&#10;dZTGKLvJGpsACg6Hshp9lskTEaf0KXHjch+ABpQC0xRzyzbyXaN6MQaUvbbes8A9RpcOkBXZC5DF&#10;MWGkgQO0V05DuVE9nG5K/Haerc+ACWdUFPrkiRMdi36Iyj4a5a6MaQKj/hqz14hsjkio8QMAygyV&#10;4ij3CAornURvyQSQzKHzDLx2NLzjHhsmAD4cHs+U8eEEOI8GQLTWCE+1DIoSDi3wKz5gRIGvh2ME&#10;gTXArxuCZLpk4Bj5JwI+ZCoFF3w2b/pCuTN61pwBiUo4nUvzztvvFJwtJfjA0VY6IxvBiTI3Ipwc&#10;DUYCnbgfDKYyK9nJHVnn2GxfBg3kGb+xmXclNeYFT+3L/K0nE9WdPvNsIIxhRkv8ZWw19JlYfGl+&#10;gQfADZ0AmWZHMj8i2/4XJQe4rBtjiF3H7OpPN4nJeI0D6LMjqDI6soDf8Yj2lfRp2xoQgZa9yWo1&#10;mpn7OKACEeYGaCMX5Ifz6v0os5L1+rgZDbTldMm6oTFHBiDVvnUkQLi28ajnGafMJJ4ElGXhxJl9&#10;zwG2xoezMzJxG5m+0JKDaH3J9jiEmE0kWLSe863EEMhpxiC/4R2yLrvdMsXygYDOMPZHjiyGlnG4&#10;E0CwFbrNRcw5upEX81TwXjkQAZeRyLbu4Q2bKnCM7gT4A2+CMxxlG3TI1uAjPOT94wGkj4QGtu/2&#10;bIEobpjryXZL6ML3wPz6WnY5DYihfwBZ+ne4iWQqIDA8Q99UrpMRA4ybQc/z6Fa6BWFcoy2bKimn&#10;RR8BJ7yMJzn5AKUNUlpyTP4C5pvFDJ3wvVf1Vd7jaVmk0iXjnW2yEwBsrskdG6OcURCpgJJuDz04&#10;xbIT+I8eJ3+AKv7Ff/jFHCp5QxNBlHS/dCILpVfmw9w2e1hnbWQZZD6VzZIRAA7vyw7jd3rQnCqr&#10;PpwzzabfOYJdixdSye5xgmRh7LzLMWS3zF1tX34DOKeKCY6Z6L6AnA2RujFT6KsihGNF3+BnOgq/&#10;Cy49nHEr/xd0VGmi1BfQpuuAV3JD/h9LXzh/57JmKMSqzFu7KDNTHRwnxzhVN6zFSaU/rKOju/DW&#10;VZnFaChzYbt+82/rdrr4xZdeKl3TwYw3QDfPoX/NjxJDWUmVIsr4OZn0FfvDSaYD6KNmZjbGL/CI&#10;RdghINlY6XiZKjTgFHC2zK2yYpkSelr/yZwNNugYfcRp2hfwgQPIvwAAHDFhCnbSkT/W7Nv0R0ml&#10;jPDlOIlkV2fYX8sWbJAiE0b/l9fCh/i2Tk/mxpi9nOnKVptrGforcWLINjvF9tEf1oc/mr/aV0YO&#10;P3z5y6808CwA/khklj6k/7RBebMTaEEWyS5aTC/yhP6Pp6InnN39AKyRuxXs8lCcDEtT/LaaDYxq&#10;xzKGgalUmqh6idOV9gR+6GLLTspruQ6WM09vv/1W9ho41fZVCskQKqm2Npv953zVUYuQkXPPFyDg&#10;XJtHes4oZFD1lw40b6os8IVnPZGAiDk6cuTwwuE4tPT2xbW19Pvswr/7d/9H+ahZ5mTB8Z/9B85k&#10;Pf6+8Ks1qXi2Njm0tTb3UJ5xae1iq1TQHSYSsNL2CHpbkzoynjZby7RFdg5XD8ngj6CkAOg4okmV&#10;jZc1mtsypjysn0cQTDZ0YeHv/d2/3+/wH/n7RcT/HeB9/+mo/9rGf5cDt9lYpb3yMPddujH/iWLB&#10;g/1u/od7BvJTf5y7eu662dvZm00ibNzx89T+H3zrW1FMEboAf8IpI1BDGoETlTh69Oky7igrUc9t&#10;vdA4g4fRJhgE+amkuUU8OGaisNYLqIluOVYUiwWrBQ25npJDfbXPb7z++sL6lfVGlKw3EtlaWlqq&#10;gr2arJy0PCHbl8ilba0fTtkCI08oKSRKOI1WIVI2jL61d+sxYM4IYQTtuKbc6mrWwVkwS1jNPwUv&#10;ungr0V/RTsoAkCS92lCGRPkqT3KQ5HaRmpRtMvQAiLUSDIySBhFNoFepzyibGjtiah+IpIRFT21s&#10;sUddfu6xaQFjIhI9IthZX5Fsg3kYEddR8sGhFeFTIipTWIUZkNBILvAcWu5OmR+jL8K3M2s9RPA5&#10;rJwEOz/pK4AFGDEZAAojxDCZU/Nm7M4E4gC88aM3qgQ5xBQXI8gR+DiA1ItCNrcMEAfAphEyhIx6&#10;gUrumUCrheQto8xcHUpk9UBKNFoGFz46u7LaRfC2zGbAlZ+aIyCHQwqEaANik6lAf4av53WF9gIJ&#10;nGQRbvfogyyI+v9cViena1VCD4ZvMUAN+OM41KGNYXKOIKd4eXm5vH0uZyWJHF8JXyq7ApbR30G2&#10;QCRQiW4MpNK9Om55Jv4Dhkc5TbZqN7/hm6ktQMW9hzkG6d/FgHGdtAkAh876J/JkfpWM7LaGIkZf&#10;9pEDnY6k78ngcMYyCPPlf7LGAeAQh+wFtIAGp938HUjJbEsrI0siq/heFsi6JnznmQIIHGPMz0nD&#10;G113Gbnj0HAcOCQ7do5NCZpRjhDRFeYc33MQlCZxAEX5gTLzJNKvHzISZIFjrR9Ar6z/w9myWxYU&#10;LYCPvOv/9I+yQyAXML+Ss6aUDckCALrkRGAGcJTFNv46humPYA4AQU63hddlqjl75B4w4mB07V8a&#10;s6YCSMXHwE7XbIYfHJqLhzkI5pUDwjESwJI50Z45tz13lESBvEwgYKpfyr5CjIwzjaZhMmncdBon&#10;FdDRHaVIsgBkhP4DNvEWhwnQfOnlgOt8Nm/nLp4rGJc5oIcAx9uZS7rWvc10ZOx0svJUZdePh17m&#10;hM5EWRl3PIrOIvCyLAIa9IfDmfGoubSGKn/SbjIP4WOZqk9TtgncA0AyG65tSXPmDbACvDjpeAaY&#10;BPwyqdXBHCkBGU4YmgjMCQzs2WcNWmxH2pdtxf+2qbfhCr06HPUcMB1w7igZkXy0cx39PwJvmc+8&#10;t9aZvNFvgDxwSi8oPRYoQy+BDLrAwdxXo5Mfy2YkS0tP14Hl6DhIGm8qNQMUAVcArvbiow+64YL5&#10;p1Mrg2kLbwg+KbUma+hsnGyCABhbBBQL+gkycP6BXnNi/hcXjyY7eaFVKIN+nO2ckfnMs0SyDqyd&#10;BK/feK/BJeAWAEYDG0Mo25a1wH/TOaeLS0fL97KQ7JngQwMSyfgvHV0q/9I7MtEqIUrL9JxeB8wF&#10;X/CwzIryQRuXcYzIkayLAAJZfOONHy0sH3suc5IdLyPv5pbNsgEWmm+no8L7HHXOn4oLzpegAXsg&#10;yyILOa3/4yS2cqThsFGeClKzWx/GVh84kKxOxonf6B8BGefbcYBVa7C/nIm18P8NjmfkQbALf5NX&#10;Ohl/rGXuzevD2VGXThAY4BB6sYF2hTWHjv4xT3Qx/X8hVQP4mP7Bs+bSmmeyoA26c2lpsVlE8shh&#10;Zs8JE3nnmNIPnLgd+V4mnjzpm/GweexKlEdsILuWYKV5ig0gK/ouSIifzEHL1XM/O9WMUhwwPGQM&#10;hBw/Or4ChrGO9K133s2B3u+UZ1XXyC7Twy+//HJwRDbcCR/h+2n+yRM6hQDVCcZNrxqv/zPoBKbG&#10;Yez079hhOCWN+e7541nTGDyGRmh2Lus2/+2//d/r2OEnzvjh6FnZ1u9997vl3V/6yleiS41rbALE&#10;oTwSZ6zHqkBLkRv8D3vha5vFCNwaLN6ll+GLHrmUcQjSyIxXh4UWjiLhyAnMSAjIaNL75qQ6NHxL&#10;6L75jb/Zv/nn/+ZV4oxrZm9nb/r9/Cc6lR3qd/M/3NPKT/1x7uq562ZvZ29+PtsPs+vh7DXf3fn3&#10;swtmb8avP/2a2cWDyBv/+rb33efm+a/m328+aXo3fv3p10zXbrT319j+7/3+/1bwS/BEXhkcxgso&#10;CzxrdoMj00W4UTayCBYir5xdrfJq5CuCakMPSovBdi4WZUUpMnAMikgcMGaNCWXFMGjDQuw/+ZM/&#10;XTj57okaXlkh5RMU4wcxkNbgcQwpdQdUAhZJbhRUEUAghhGjSBgOgFTdvSgpUE4hRe8UWHYRcMGe&#10;nfQAvxiT9AFIs7mGxb4cHM/Rt+ilShqFIYIGVMg27spz7TxFQTGK2ue0oh3FJlLJwAO1QJnSEsqm&#10;WcfUX4ti6ztADxxQVvqqBAuooYAYOqVYGVhAWYB8/nNPI62hnWgwsO8zuspO1oEE8sMvAK7dMpXZ&#10;ABqUchfa5zcGoiUojHqijcBQNH77jdZoubq60rHY8EVZifU1Iq2c2eucTLyS//XLVAO9NgJw/tV0&#10;kC9zZdwcEIaMc2UnOX/RRnT80rpdHgNsMwaOnheaCRK0XDcPTxCzz5FBMf8MkWywZ4/MT5R5DJb+&#10;cADMbfk4oJpzwtBRzHjr2HPHMq93knGx1iRGMM5Bt2nPdxw9bTM0gNxrr70WkLe3B//iC0AQb326&#10;AYDNFWMKZ6id31zHECOTvgE36AyscwDxkDUWT8aBxQNrly52jQmgg/5oyMDjfTwlq2bBP2ePwwwk&#10;ACJoJXNrDvAmPlFiZ21FHZDM53Cwb1dezSke4OR258bQqDKYeR1AcvSXo4IXPBOvWTtq/CK7ACi6&#10;ipg3YxP+Y8hF0805gEJ/TNkcNA9JCyDNAf7GK9b4Ud0cRgJG18iGAPdAB97D/yLHnBrgC0DjwMlE&#10;mHML543dC5g05r1xwsgMIADIdN1N9BRDrm+i5py4rjdNe3gTJNRnYND4GFXypB36ytlOyiWtVaws&#10;5gL9zRbIkUsH26aUMfMmaKSsx66U1ss1s0AOM4/mwd/cEW0o+5KMR64HBoHYBkAynzI7xuI6IFBf&#10;8LYyQRlaesWYlU9eS4UDkIoXBCGMX384UmTbGFVM6GsBVp4pu8AptG5YKSzdlVsK7rxH33SvAQvn&#10;VOLZbr0f3S8bB/zIxOH5BzJmPa+TF1r7De8CQACvFzpyCr2AXoEloAtYddQFGUBXwSXb049jU4ZD&#10;Qq/RhdanOLeP/gHU6vilD3S1nU8B+AK5jB89OA0CVo7mEIQwoEFj5ed7uyGRDDhdgL/pTfxLH/nf&#10;XKBvy7TCd8vPLo9y9cgF+sjEcFovZd0Q+RuZ7jwrYzN+mYCpj87zS+OVGXMku04m9ifj4BpOkTI4&#10;GVljeOH55zPHyQLl+RyZq9kNlE3+0quvlv8Bc9lRGcS1BD7ZLQ6XNsgyPc5pp0tl7WTGDqXMEh3I&#10;G2fJjqV2ORVslW2h56yDoouqk+mUyLTySDxLl8pQXck1aMX+qXZQ9qq9qUzu7bfeXjh2/LnqX3ym&#10;b3aZNF79cfSLLIv+4it6yNzQK7ACu4i+QDbdw2aXFnkWE0zHsh90D7uAtx/esLdk23PhEPqDAJlj&#10;eAV9bb6CT2XKBEPYH8EkAdU1u/6Gv8zjPm1G5woOODf16NJiSzoziGCHaw10hFmqS96P/Xsvc41G&#10;srXWCLJd7I8AuDmk6wXh7KQsgGZ9LhtC35jvZq7Sb/fRRGiNF8gruaaXBUNseMNBa2Ak4+D00z/k&#10;T+YXjfELnWU+rJdvYCVyIuBIJ3Kc6U18ujc4ge2zDAJPCuT4TZXUy194uXaTbEy23bPwlT6iY/VY&#10;/mk2KrLjmV4cX4G0nn+ZZ9L36G25hjHrA6z07skTC699/7WFxeiYtQQs6dn9ySpy/P/sz77X4P2v&#10;/OqvFjOOEt4sR4itP7p4tI50M5ThKX/1jZ1sUCR9k9lHj5Z2RnbI+dg1ehxTYbkH3rQOl0zARDLs&#10;eJt+EdwwfwLQHOlv/M1vdLzsRJVj/u27zY+G3tf8V/Pvp983/45ff/o1n31177vPzfNfzb/ffNL0&#10;bvz606+Zrt0Y71/D+GcZuM/uCGYbRnoi/mY/Puuuz/regKbfpr9jkFs/bQ7c9Z+H9n/3d/9RFR54&#10;obyKklTgIPpN0XhRVJQjI7L/gPPDnmgEh+IFgKXUp40iGCtOXjdAyJMOHuDYHQ2Y8FRnkWWReJQf&#10;w2JNwclTJxe+/e1vRxHeitAG5AfIuLIbLUSB+QwIM9CcQ0peJoqCoSQoMgCGk0n5UeYnT57smPbv&#10;P5iIk8jYKLMEthgy5X2UnogqoVayYG1Gd5LLZ2u/0okKMRAFhFmoTmEycI8EWDhCwJohCpwS8b0M&#10;A+eFsaBM8yER5mz7nMyBKLcNT2xMAsS4x2cbiXBGjClv49Alc5FMn/YbpQ+NKCb8RFEBEQAY4GF+&#10;GCtRNOCbY+IzMDotKjaP1lIp6aIQgcN9KW/Q/tWsOWxUEqdmnMrtOGm081rKFdqJvLc9OcOsnAuN&#10;p7VZGW7uHFlPQCldzn1rQznG6KKT7IRSHE65bCTFaD0LI2V3M0rTs/WZc2H8FKr5tFtUQWTATjcO&#10;ieLWhiMUlEsw0hwizpr/KWHgHTDp9tXhI8cyyBy6XvvLx46lnWx5HYMhuomPAB7jV3bIKNi5TTT8&#10;Bz/4QcG93Su7hXr4hZEdG9/YnU25YCK46Rf+BDqAZsaBc7onWVE8zSliSB/boazlg9AxJT659nL4&#10;gpzgcWNGc4C9W9JHrhgSgFwwwf8MDtBqs5yChRgo8sBoetnBjMT6X6ZLVuvgwf1xBHelfCrA/0qi&#10;0XmuiDeevp5SE/NPti3ARxf3ap8ziJY2Weh27pmnZlMSir2dnf3cA4gaNwAJcBgTEGSOgY6b+C3z&#10;z2HJI/NcDgUnKECeXMnEBYCJgAJRjgmhP8y5M4mUzsjMKGkCDgRrbLEvg83wc6ouB+jq9IEAYxlp&#10;DgbwNDJsdo0L8A3/ywI6ugQYBH84o+bZZ/pFeRUe4+jeTHTb82UpIEiH/4pCc5zpu278k6fgawxJ&#10;/3E680Pnh45xv+vwvw1PlCoCepWTyDl9ESqU/jJMsoG3Mn7rWqxFsesacGpdJB4BBLvhT+hAn+An&#10;vCFwQQ8rH5RBFTCoA5zrZMxsTmJuATXRabqEzJIVOxkK6gjK0CU9rym0+8LL2dAi+sp3nr2+nrVK&#10;6QOwRr/Y4c08CsKhSzNv4XsgLT/02ebsoaxhs7aSXqJX0Mm800V4hM3xHEETbVX/J9jQnVZDI5kS&#10;33Pg8BubwcEiz45qwH8CAs7j4uSjqSCLOWxWLvNuw6j2N2M8c+pM2xvHAeDBlFXHVpkrDrXxc5Dw&#10;lQzd8ePPtw/mjINmvaC5EsFHB3aFXRvZS1nJOA7hK0DddR+Fj/EUGtLl1jLTNbLI+B1fsK0CAYtH&#10;Fjt+8kcvcazo9P/mv/619CeBidwvC1J5D39yFjGfvgHKgjw9fiJzYH0cfpC99D1HEMC+kuykgMaR&#10;pSM9h/LSpWxisbra4OOzzzybZ8vMxpGv/IcvMld0HQeO3sN/5F0GmabYlc/mZeXMSto81FLU3FTn&#10;3fX4b3t0vfNKBTyt6VIJg5/MlTXXlh3QmXjT7obkn/3LV5VJNoajJ3NNt4zyPY7U2MIe/ckyfq4N&#10;CD/CEvQl+/tB5F6AFi6ABg9E1lWoCOiYR2vXOZiCaNpgX2W3Xn7phT5Hlowu7+6ioYfMmCOEZJLa&#10;TsaPL9gxgQd2lZ7C10pon4zzZgfkNF09DBuE7cv/9PgoG7X76q4EHtbKh4JAgiGy5vpiDvG7rHsI&#10;UL6lk5S4e67gYOUtY5S5FDw5d3Y1Os/xG46jic7Ls8ZuzXh57CfQcy03HF+65IUXjjew0Y09cp+H&#10;j4CgrCTOpOIij5lX40VXDhCZ1t/8WId/PU6w6ixriK3pNrdwmgqoN958s/Nsyc3Kymr6N85p5FT9&#10;5X/4Qfnyq1/9evRyjmvIPE46+kj4i+NPrpSpkwNOPzvP/tKHHLYGpiMD7Ky1hfCXte3KTdlB/OIM&#10;QfSwARHMI9tIl8GmdFmvC12/8Y1vdszjH+Ons6a/W78dn+b//Xzg//ke3z22+//2sxl/sHI0ewm6&#10;0czsubM3W9uf+7T1ionQdz/H51xZ5JE/eVubM3vO1qdszutd38+u33yz9Yr/su3/o9/9h41mMGZA&#10;GLL6T6200iwgGwkYH4rJ2halG6dPn8r1MaQBtwy7DA3DKO1+MJsSAMIUqxr8Z5eXey8lC/S0zj1K&#10;xkYRr/3Faws//NGPUkpxKGAth5WGOMAGY2hr6r17AtaiJAqC8jzKVjkGQZYiHwaNgxEQGeOyZ++u&#10;ZPPSt1xDOSsxaOQuikpWRBSJkZLd857SxkfqpjkWlBG24qhwrmhbRsqXopq2pvYegPYXUAW0t9mu&#10;NsaaEuDgKO2jnDmKSjuaWatiSelXlDzgTNFS9C0pzbjzNm1k8XL6BDxnNvJf+pG2gBTgm/Pp5T5z&#10;RsnbNZIx8V62CwCheCmjbuISOgColBrDiSYAvEij8Vvj1/nN84Ft4MRmCeX3KDnrBoAqThDwa00Q&#10;gKRsh6MFKFCi5u3ChfMFNJwSoM08ivahB2ANXJoPYBOIk7WyU5sSGmOSuZQJQ//LMfQhU500u54N&#10;w5h1l5lLziwHCvgDdBgd/bbpDgeAIdWW6CLFzrAp5wFu7CT2YYC+LBuaAfCOxwDm0c3CebtlrcWJ&#10;WzyyFJ5LJiXt4wbZJDznuYwOoMAIAZv6gX3Mi3JZcoLWjJ6IoV0FyQW+w4vGYcx1ELNe7sS779Qo&#10;NUsU3qmzFbAs20oIC2JCL3TDfz3AOfPXTHLGXHCdIAyDTdbwlx3bGCh8KEo9ZR/wP7CrfZ3G981W&#10;ZR4ZW2AZKAYy7AyIppxCGxAMpyHrljJOvOqZ5oczLQhi8w33j/Fx+DMGE5lxi5AKcnA29Y8Bxif4&#10;G3+6j1Ngbg9nd7390SV25pNZM+ecXBFiWWkAAjDm/AIzQC1w0n6FPgAo2hubowRGJj1BhWl84WGB&#10;hAMJLoQCnUuH3ANHnGU7E5p3Y+QENZD1aaoHCgjRK0GXzMcoz4wTknlSdhrJrOzhv8mpNVaZHa9p&#10;Z0D8TMY+DF8KrgBF+N/cDplMxi4OHOdvAPxUE+R6YHKtu+oFtAYA09nAfTNvAV5oCVBxMMiBF52L&#10;5+og528eU11QPZaHYrGxPvAnC8vHlsvfQLrvrZNiB/CSgEhIOhyqyAo9TM+Yc32z9okumkoctQ3Y&#10;2tSFY+NmDi69QA/iOfqYfgeyOAnoSKc6x4yjg16cgB5CHofdmMw/+ptLmQT86T4lrrI/5nVaI23e&#10;6V+OHV7MkNp+5z6VI3jT/WTZtYgjS7M/tq1BBiCxzmhom/lfXT3ba7qTbua/NpOTHKd3/XLWnkVm&#10;8L4XW4X2slraY0PMAfrjMYDSWZPmnX4tmIzDypFMZxa+8kv/Ve3vuXMp26Pfwos2lpJN47iZM/ew&#10;v9aI0U+CHtrDX52sTAyaky020QHhHBkHOp9P+aXM2ovPv1j5Y5+VLA/7Y56i5yJX59M+5+OTjN/g&#10;zZt28Rk9KMNpjfEjKUe8cT2l+7Ef5h1vkEF/2R5ywB7ol4Co8nf0Z7/rdIW36DmyA5QLsqIRJ9zS&#10;CNmYZsMz783cRzboWjzPmRB4wqttO3oCr9C96DmNX1WBYAO5NQ7WHVNon/7XHseejTP/nGc7QXIC&#10;bepD/5/Jei20kkG0PlO5Ov50xMTe0N9Y2Tt8zxayF2hgMzf6y/i80lR5hf4iS+SAHhS8tKZVkJhe&#10;dRA555GNogcFGK2bJKPswa1bdGbKJIPPBIpWVlcbnNlL7sJ3MnQqcqZ11vjSOOlhvCGY80yWuQhy&#10;TnsQEP78VHtN5vHsA+E9ckZ+ObcqrGCZ94Of0B4+Eyhgb1W8vBcbeyOyx0lXFfX6668Xk1jjuLKy&#10;Uvujf47HePPHb7YE+Zd/+evNNjtnWLAA/tmd8QuWC7LaFAV+4dyyH170Z+ci+k9GX6YWhlB1xd6z&#10;UeYDregTA2OLBeYFb4Z+l6WMbQkfGes3vxkH7hcc/2eAOKjjLSEzz1s+/HWNP0pBU3ltaXGuO3d1&#10;bFw8/t16y+yXu7+ePo+/8//Obsmb6arp0RM5Ph/t/97v/16FwShMnCg7Yaf4GFjrKz6OoDKmsiN5&#10;G8D6SNfruKaH1gLvMVgybyK8Xc+RKAfDbCe5o08vVVlTchSrbflvxRi9/dbbC9/+429XsF948cUK&#10;OSU7jOgDQ2FFWXFwfhKjxgnp9q9RdADpoSgBkZRpQTAFq0Tg4oVLjaA6T4UAUszAbddxpX9V1rnP&#10;gEW3Re4ZrCrWCPekXCmdOlHpr0iybITNEyjNpupzLQMmEskwZwCN7jAmS6nr3hVD8YGdtAI6AE2R&#10;UCAC2KK5AUxOM2OG5pwj0WWGpSA9CsdOeg8wfIlcjkxaHOuMAR0ZIQCypTEBdaLV5hCAlU0FMAAD&#10;2UDKj8RUieUigJbhZSytw4u2a184IwCi7NbIwNjoIa8oZoe3oj/HHm3MOSPLkWewfF5PtJYzaFc3&#10;ax8YE9cAis3Y5D4GT2ksp08k1XiBHPwGCFjjANzYsYoTDPCIQmrbEG+mfwU/NVw5nDl8Ye4Bbf/3&#10;kOcoZuUSjf7mGerwrfdhmG1agU6yfsMBSDQ44ISzK9p/PmscVldWu27gWNYEXs91HwecdaOFjM1i&#10;dbSxmQC+AvYYZy9GUQTZ+j2Gw06qdIT/jBvdrPuxXbz5AFpbIhsjsro6ypJbbsi45k60tmOeuIHN&#10;LGgXwILsiXLKHgAdnEJGrc5sHbixaQ/nxZOADmqaIfOdLDi6ya5xMqhTZcDK4TwLn5qTnZH7bTHq&#10;6CIiyingxDH65AQvKhXCj7IjjDtnOrmnAjPAHjDBp+RaH/ToozzPOhrzr1TUWBnUrueI3gDYOLY9&#10;OiN9UVIJsF1I+Zjxm39zEBYo/TnK+Ehpmggxw9zNNyKLZMw8NWO60b4sOKcbAFDmQ/aBLGU9yqts&#10;lmDTFoeR79sAczJzHBP6hHyiPb7zXMBIfxj/Gv2MX8kvQOQ8O/N/IaV3SppF7EWKzUW6UzkGMjmu&#10;5h5Ik9UZjsvI6jiU3T3W4ZIFW+MDKV0f2IBNov/hc+Ph0Bq/NcOi1OYE/VUgkFERcZlEAJwDgG/Q&#10;XnUFZ6SlXqG1wBUnfujcgJv0jc6aXyukr+QaLwBM9CnQbY0JXpWdJf8ypJwHL7s7AmWe28wFnR+e&#10;00eldgAk3YXHZZ8cnfBpaMOZdf4U0M05ESDRP/Mly4WHZEuodlluetl46D562jPRvNu6h38BYBfT&#10;/45PIbuCkeYWKMX/AlTWsloPBeTSBRfj9EzAvHyW9lyL1naWpaetXwQMyRpArhTR+izzdT1g1fhl&#10;fcglkAl8+k37xs2hFLg4mjW4jnI4f261dDWmdLPloPQkvcqhESzVB/IP7K6vXwodU6mS57HJ5Axf&#10;0NNsCueWLHHgAOjnn3++AThExIvmEj9/Grm5nGqFc2dXWnrJwRi6fDpHLnMT2gPyqiwEQa+/d6Pt&#10;s8v4mP6hl+n7ELHyb7de8of/bF6G/uXf9K0g25hC+whH9Ah7m2qerC80F6pYJn7DW/S1z0qhrScm&#10;f5wZFn7vRraGXTI2Y1VmKNiBl5VYNgCWMQtQ4SM08rI5Cfs/+D+6Lv11vh/5Pxtd7VWnOzQmV5ya&#10;N958I7ppbF6F/23QJCBp/Gjx/PHjDVKwTeQXjhFYdJYfx1oQij33vK5Hy312TExxRGQ7AYDoWscL&#10;0M/ohbfZeH1WCg1cCHZdzJmv9AVnno0nZzJYAntdpx15iMhlTkblhHmxDIbewy9mSeBSdY8dI0cw&#10;OZ3ILwgpmCUbav7gMtnfZtjzPFlbmycp+bcG2rp/foD1rT/84Q/Tp30poVxqf+A3gSU7X584ebI8&#10;9Ou/9muVBXTnaFX+o08iUPn9ULEdmWK/6eAGMPIMWUwO5o2M31Ep+J/8N/CsnQ0doRxVCTQae+k3&#10;/aMv9IrACLn9Rhy4MVqjpl2mf3vbxj/j++kben64Q5vvpt9mf7fe8plfT5fNtzx9N7tpo1/T581W&#10;N99Nv83+3vuQ/nT319Pn8Xf+39mT8ma6any32ermu/mr+z63tIQSA4b2ecREtK3Pm2+y78cXG8/L&#10;h37uA8zN3Mtv+WLLd3M/T0/IZZ/39v/w3/xhjSxSYFoGmBGUbsfkQA1jxnkDfikdoIUCIRyAlEXQ&#10;3hOmntkVZQqoUDBHswuRVLrSIKn+wL5eq8Ti3XfeXfj33/lOdPSnXZskcisjQOBERDgejd5Fqcva&#10;UJyuAZZkT0aEValIgE0Uj7lgpCiTI4tHakBvJCr2PsWWV+QzoNpi5nCMD2Gg2wG/auWBHECEQaDI&#10;LeqNxu01xsuocjA4OwybfllnRgnI+oiyUZQjkijNn/PnopBFTDkgNwL+bARz5drlGjLZlfY5z+JY&#10;irI3opwMpohi+S/tT2VxvgOsFhezwUsUuGiWnfMARFlBDhcw4L7JYFv0vzs0BCT013lCwSBdpJ8L&#10;oxyTnehYSp2Cc96txfgFwemjElPjBw6Mn9MoOwfA6H+BZ7IejC4jCpTjF2DsQQAxY2BI1N1/Ep7q&#10;Yd5pV0mWLfyBVHQ01xSnrCsg8ETKdN858W4NLrUJpHE4207uAbiBE5Mu6m8sDk41fjwLDBUgZj4F&#10;AJTjfZg52PtEIt1R9BwPfGcjD7RTHsoRkUHGWxcScb4Uow/cczzIh2dyvtHSmE68e6Ljl5Xm+OIp&#10;5YfOIOMwbA9QcJYg7YROnMmdu8Z24aK1jLtoMH4kD4CY0r+WAuVakFS0lXFhZKzHqkrKX/LAcSzY&#10;i3HzLCBB8ADoxM8Wlgt8RLLrMO/gWGX+AU39Y8iAhpZYxSACNAwvMMAI67NSYcEJfTCHGWR/RxPO&#10;DLoIFgBnMjXWsukTkPdQ5kcUWRQVYJKlu5O9odGQjAnoGIe+A5gW9wt2cNZsaS/z5/BqzqLIvbbw&#10;PaDE0NoMwlw4gkCgiJzJLOo/m4BaSijNA+CiHNEmHFOJqGyz7B9+IFPKaM6fP9v5F6zhQOI3ZV4C&#10;LBwyWVh99jz8jmYGVMc0oJcz6h705/Aav4i8MsX1lGxdWMu6m9LZmsANsJzPAgACMBwfgG/Kohqz&#10;taDoz/mng8mjaDp9xRG34yB9tS9Oxt6U7RYshr+Vml69nHK/0D+Npu/WJcoyibgzb7L/Y/tsnbEW&#10;VxkrhwZQoiNkS8ynNmW78QJnncNAruxap/LAJgtkkk5wH/6iWwUAZepbCRB99CAkGtUrcNFsN10T&#10;OaQv9CgDyfiTvY+uMoN0ebN16ecAWWOzllwcGU6wJnxkEyxBATyBJwUMyn/pH2e36/1y/5FDRxKk&#10;CDgPnTmBStJWEoShf9k680KXCs41I5fnIJQgAvvH9tloyNgFD/UXkBV4S88HL4ZvOLUyYO/lfzsj&#10;4gPXLR1Z6oY962vZRTTzge9triKww/FvuWjaBIplES+ntJLTK1OlTbpaAI6zrR922TOPgkWVxbTB&#10;8cIj6C97roSXHsQ7dmclf0tHlGvuXjh96vTCiWSS6K5XXn0lvKfEX3+VISfTk3GQu/OplLGx1PHj&#10;xztGAR/8QH7JRatO8ozDOZiZLNEvVzKvgj0ftixylLc6lscmZGw0h5r+Nqfmg3w0OJS/9Bf7Y10p&#10;O0nXoKG2Du5PkKFzn+fkfrQ4G+eW7sSbMotkWjXI+wHyu6LPZNHopt0JaDi7jXyypcb7+o9+lEqP&#10;y+VH9tK80OO7Um53NffkQ/UxLEO22XmB6UvJgHNA8bzSW07sgThAb7zx4zqEeELgO5a3cigYJJi3&#10;9/E9XdMvkGBN2NkEdQTNnjr0VJ5lJ9pUAMQ2CGB1XV1kjz01TsEZ63/rZMBTSjnPriZwnmxXHEvj&#10;og/pplOZV/pxO3sSR0Z7nmlvfrRStuuv/pODBvIyLz/Jhib4kLYQ5GGLmmXLc8vr+N2c5ZXLqmtV&#10;/Zhzci8AXQcwfXHckZ2hbaZm7i6ev7jw56/9X5HJ2wkYHG8gVftw0akzpzOWc1m3+dTCr//6r432&#10;I7PGRNddWlurHLz44ovFBDAKfaQ8Ff6iQ2TtlYTLfrOnD4fff8I2RpeYM+2yf/gOVqPnjIHc57bK&#10;Or4mf2zEb/zmbxrmZ76QwX3D0nhAXkiz5e34ov/O/dYL+7kPmN3TZ3hI2p+eM76799/Pc/t14O4d&#10;Ur7ZQiRXzH+xQer5r2YPmZuG2e+zNxuPmfs8u++uN/dcMv/Fz1/7v/cvZeAScQud7GQntW4nOQov&#10;uizfilRnI5FEtwAEzhAmZ1AadY5hEP0mPNaRiRQ7bBSwUK72pS9+oY4WQ0CxiCKRmhtR7Eo4/vIv&#10;/7LtL6bGWaQvWqJAmrKiCES9le5QMozB+bQhaqV9zxetVUpGyQAkMgWipDKDjBYDTrkyOgXVUWZX&#10;1tYX1lImJyoFnMhYNauQqQLQpjIKipLRtEZrgJ1hZMwiJwEQ8qKEGjWPIZ52/xNJ42AuLz+zEbXL&#10;WoeAU7TZHyW8mt3kODAUFOCI1qJrHDZ01NcweSKz2ZErxpbj+kHOpLodw87hpMA4FMejCC1qBsQy&#10;4DomIk+UkHkyd0o9zCtgB0ydWz3bTR9snFCFT7HFaN3J/R9F+QE8nj0iUrI+yY7kGbNyA3OUPjGg&#10;6FAgG1qjGydbpgoIFzl7IvPwZLYABgKsy/ObTWg+kdEL3ThLMmMcXdlNAEVp7NLSYiLEFwoqrQdS&#10;2mZhPyMH7Ml6yNbiO/cA+TJKDD6HVSACz1mDgucO7j/QwMSTWcBfB0IpkIHlJTIJpDPgNr8AeBi4&#10;0zGCLmFAgRyBAqZNu/jmUqK3+MMGOww8I6K9fdnlDbDUJ+fqMfQCHqK9wIVy1G7sEsAhAAJIyDxx&#10;kPBfd97LfIhMmtcab+3HUKXBtGN9xwCsmaS0lTUmcQA4wMAPR0hkFTjE1/gCYEEbTgiHoAyXtjx/&#10;toYi82nDDNtf43HRXWBLyQqwbF2aZ3NJRde1a77Jl2ygv9aqAQ5klyMFEInQMqwCDOj3SPpj/jmI&#10;5cuMza6RdhlTZoj/nJmFhznVnlPeCm3bRuYVUC1IDtiRAeb0s3jvZd4siqcX6vRs8HVLpgOOH+sc&#10;BziGCegEgIwDbbv3DzIvF8OndoK1uRD5MHcYhoMkutugROZ+ZHVGdklEmybQD4EBmULBLKBBBs8O&#10;aZwC61SAGdcrN/ciO/pRviUbGcOUSRcsAoJkD2RtONdHlpYaHBJEMRctOw3d6Cp9pf/MMXk6srgY&#10;vssW8GmTEwRs4C2Ou3I/beuXTNCeBE6upozZmVcCQy+99GJ/W4++okM4Zg4Ql4EgOMYG+HA8WhYf&#10;XtidTAA+5rgBSJw0snMuGRI6lJPumt10eYCVTXKUtjXrEX7lBtF5U2YKb9l5lIMAfNskRjYaSw8n&#10;MmVcmVPyDLBzWNBfpgQ9yR89hP9aeZAb0eyRjNmW/ByDU3FiOGMHk330GzqRdTqGDWIR2B98ajMX&#10;OxtyEO2ayw4BtUAuPUGOLRlAY7rubLKk1+Ncydy5pqXhmeNrofHtOFZknz6QdcX/xoZPyRb505fF&#10;paMtJVc1IKuI1uvrawWpyu4EENlh8w/QyXbI0gmIhUzthx2CzbNMNP17fPlYxr+zWTxZf0HAV778&#10;pcrfehxD84r/Xc8Jst7LcgcHL+NN/LAveEAbZJBu9qK3HdtjvN2eP7q5QDm2SwCKPeH0WX+m3PNQ&#10;dDE5Rjw6hd7trsz0B14Jbdjw96J3rqw7r07WOg5Z5o3ddG93WIz+9t0oe81a0egi+pdtaSAxOtM8&#10;7c6YbqQvt/P/rmAZa7XwEQce37C1dqK1Pnp3subGKZBdWc815B9vsS35EB01MqCWMChHh0c4G3Yx&#10;1S8BJfKIHwQCW5KdubXz4W7r0MNTqgboNPxq/j+OnNDXeO9ayjGVCVozGoWVzFWCjKE7XuPU4z82&#10;iFMnkIKKaEIXX8wGWWQL//ue8yk7i8Y2Abst6BK+Yf/hJ/TXPtkQlEJ/QQ68YawwGzl0DVrCcvCM&#10;MTomANZwH5vOFsFWvkMrPAuvraycWfjjP/73C2+98ebCy1/+Qnjuy91oh/O3yoFLRvipBEteeeVV&#10;XW5Qi309f+Fcfj+bzcQOLnzhi1+Kfn0ktHHkSuQtdoLe4wzTuz22KTfTi/opGUF36a++wBg24dse&#10;XcIBhF/oXDpFzJ79xeP8p3/w279d2uWf8mgVjY79tJfJ2XLJ/Bekmo67+xoP3PhtvN14xtyFfTv3&#10;2XX3e91zyfwXPz/tzzlwo4Nbu3nv+MdY567q2817/b5J983rpnfT33tptvmM6f7ZtbM3011zX/Tt&#10;+Oxfr+n+DW7pd9Md099+ueWfzWdM98+unb2Zbpj7om/vLPyv/+JfRKhH7b/SSJkyJQ0Mp+c9EMVG&#10;qUqjOy+HsgGobyX6I1JEUO0IRQnsSdQq4t01TZ+mBORQDuF+6cWX+ky7O1HqdbaiSN1/LpGzd5PF&#10;kFkQPbscw3Q1QAWYPpiMiXVS1wN6lDxw0IDgc4lYWQitTMsaBdmOvaIwURp2pyKJnEfRbhEWTott&#10;xJWGUq7WYhHk97KBx0dRSNLvFA1Fju5AWGvfGRFSDTDnN04aI0xpWASrzhpI0z6FCwxR1lVWMR4P&#10;x4gBr4AkBb4n/adcr2ZRLQDXM6JCK8+jBNGaseMUpQMBkxbNB6jnHgCPAgLcKWDgn2GhYI8uHln4&#10;KG1zcG2ZrDSF8n0s0T7lh7IIavidBaVs42KUpDIxQIpDoj3RMUDL8wB668MoQ9HzB0IfyEBUFghg&#10;JK0DkE1qaWjm505opI9Kk/BPt0AOogVYGdrYnoX3snMeO8CppeRxu2wT4wdoox/wF7Jn3h/LVvtH&#10;Su+WAWU8tkQX9URr64w43eYRr8j0iI7bHc0CdTsy3sj8isIBAMqT9sQ4cw6cd8QwK7NQ5pQpb40+&#10;Q8Z421DjsfQP6LNL5LXwkJJHhkQ0HL1k/Kw5eS9zCShvD7gsiMsYQC+lxMrE0EemsrwbYMUxBzgN&#10;UrmHzF35LdRgbAQ0zPOhAKWdAWFJBqSMKGc1BYjIAJAHxsU6SA4FgMxBuxnjyHgqfNG+0jcRRIND&#10;b2pbsACAAu45WUqhWJICEryb/9GSMbwT456gdZ0PtCWb5IusK4+zMN1fANucXQog7cY9DGXuJUvh&#10;/s63MkYgitNQ0BU6ZhDth+dwEDk/5AuI4Lx1w5I8y/mNY42XdSjZLQ1/BfzI4n/6CYAriJRy4/RR&#10;lgQwuXR5rWsa72QA9ECz0ukD+acLlBuhjHZYa9mI98M7ADDn91L0hoxGZTa0AxZcrxy7JUKho4gv&#10;/uMkvx+AcD3PMja708rVkrPd0YVAJDXLuVeKxInB64Cl+VJulo+dcxULPpAN+kcQAt2VcV2Psyaq&#10;DIQB511rkvHhY07FR9EJ+M/46T86wPybT/QHJj/OvCuJIr9kvceVxGnFz/ogYPRJ/teueRB0MbcC&#10;TrLA+wKUzKFM6/s3bWsuAyd4kV0E0Td9UKKJ7VQT3IgziJ7WF1bmQz86BKjUfnc9TPuy6t3gQ6Ag&#10;wR7ZN3II6AsCCBgqmdNHY6xzxvlNQ56Px+/kepn/R9M3ug/PbEvAgb5UqqyqQv/wJYcJkFZmaKMs&#10;G3DIQlvzXScnbXZr9Vyf4QaY52iHtOt3naDfAWoZOo4NWu1On4FypbG74xgA0+dXz8VxPVcnkpNr&#10;Axx8gB+uxQ5x0ug/gcFmd9IvPGgnUnxND7LHX3zllYWVHGD8ZJzMPeEHB3SvrJ7JXQKn1obHUYjs&#10;6lfPx0sLglqPJxOLb+v855muY+c49fg2U9D2BS/YXxm5cc3DdUJlV2/eiM6K3VaNcDWAWaCKA/V4&#10;dnKU6c1Elv7O98IXdnJUNo4HVDtY005vdnfdjAeoXltbb4WJeRfclPXtOZqZw2GDokMyftUD+FzA&#10;BDGUFwsiCtLJkho/2pv/aLIGAQSGnkrFj1LwW9HvnGhKSB/sciooyeFtxjX95Ri0/fzGwaDL9+/f&#10;Ty1kDKMaSaACb7XcLnTCh4If2hdgknWT4RdQQT964OPIL/zD/gm+KdsUQKMjHz+QTVTCK/QYPhK8&#10;0EbtVOSMk3UnfHsr4xSwhM32RWfRP91wKPJpnSMiwxsChHviyJvrm3gn18v2ab+dDX0eiTxokyxY&#10;b9myw2TjmiWMXoQ/ODOcSLyL3zG/wBm9LFjZKgg6ODyu3+zPuyfeqc36yle/NvBTmIr81cEOa3CY&#10;6S19wpuCBa/9xV+kcuXdnuvm+AAZNJhD+xM+e/74c5135fucqvORI06xDYBstqP8HS+Yf7qJjeqa&#10;zzxH1rY6L/iM/NOFaAfTCOjiB+O0EUq4pvbXxkPmDi9VHqK/yd/v/Pe/k29yS38Zf/P2rte4YrrO&#10;j7P3szfTLXNf9O347F8v7YzX5nXTu+nvdMXm3/HL/O+z97M309VzX/Tt+Oxfr/8v268DN+vO7M3o&#10;SBk3E+U1+2n2ZuOa6c/d39/38/Tlxt+tf+Ya2XgoKf+ctP9Hf/RvWs5g8XejaxEGwirC4SXtbtc4&#10;QEtUjsFX+mHHKpE9RquR3CgekUwHIFNYAKf1TE/luwNRWtcDqG0ZT4mJkCkJlH07lwMpmy2KUCp1&#10;KIiOoVAOtxhj475gpbZLITMAhEzZADB6NNcAA8AJ8FvnIPR/++23CxgoH+WM+mzdl4W1IpsWWXet&#10;2YYiBnIpLSCN0p3q7Hv2XMp+qnCj4GXLZCg/iBNJ+Wubo9g1bjGkuA4Yn5ziOmAxTtL2tixu1ijK&#10;nEEQ/SmQTtvA8IicpxxMCUyMGIdP5kPmTeSGgWH4gRFlG+gPOHjJkig3MheAn/JNBhtgWU+UTvkk&#10;52E9xhaIGtGxT1LGoCQlwCtGQdkMh4IytR7EX47yw9k1jfITkbWzYjOPsXLW0lCS5mOUjMVRjNIV&#10;WURLxqzZE+PMtQw7I002zIv/lRNZeyNzhRboA1DI8DWrkpsAdoB7BAzitGUuRdAYEwpc+9Y+oTtH&#10;jKPDiKAFwGxOu64s7TMW1iQp1xlOcZ7OEYmi5wS6TkaZUNt8Rv8+/EgZWTK9IvGZR6UYysaaTcrz&#10;qvTzuWVMae/JBAlsQiGDyAEQ/XcP/sX3jPVS+BYonIAAUHItvK6cRDkLcN6gQeb/RuZfVkKfjLkZ&#10;88hLx5RvWwKc3+qEpj/Gy3AWKMcg1/EP33LsGnHM3LqWTD8WR4Mjx9nImxpGdJRRNk9KMh+M/Mt8&#10;NgOVEhnjrRMbXsyDYhxtzJNSyIzH89HV89GeHIikN8uSMeEN1wjGeL71ktpmlEXuOQ2CFPr+VDYx&#10;aSnhx6MMzhw1OxNja/dJtPBc/TU3nGXOEUcb7fCSLDB6kBnCST8INuADgNmOj7ZEB2rwPhDBmRJM&#10;cS35szGDwNWQyRy8nSi43V1lmsg+OElejMtz6RftG4O5boAo/M9hkLkQOa+eQLsADeBBMEkGFT/T&#10;P5xtepT+/eQTGUdlazIi2WE2AQU7tnLG6CU0pb88xxzLoOiHuZGFbfYpLXbu84yuHwkoxefmP+Qp&#10;QBYJp3PKd5lPwE7/zL8stkwEx5OjphTSbrCcOo6PIAkHiV5Ddw8tH2XuBZK6tjLtoAnewCPoH+Gu&#10;czAyNiNTIYKP/+gzjtKtD7PhThxC/M+xNL7boUke0/f4UXbPeLQ5tW+85pKeF8BAdOWFsq5AvQyE&#10;HR/RlQ5Ey5ZXp1/4kJm3wytHW2CDI6jcWqbp0vqlAMsLDTIcSeZFCbb+AuMCnfhOuxle+U1pMXBJ&#10;Jyl/RGdgGX+b65Zuhv/YFs8wVvL09a/9cvTQxQZ8OHSCQKfj0OkTO6rUVF8BWPqWA1ywmrnAF+wc&#10;p9CSBMAbT7Gr5sz82pwDzzwZWcOnxov+9LgA2aWL6wtnVsaGHYKV5E+w0KHyqkLQ61I21CD/gqGT&#10;fKHd0aWlBl7wOp0loEbHGjs9SE7tviwQxX6YNzaVzeCwmeDueBj5x1syphw7thT/wyuerV0BCDwl&#10;C+Y+QUn8hdcETvxlV9hQOhxv+O6KIzkiu2Gk0DhZdxn/3CdzU/sR/fdR2i82Cv0xER6g/1WzyFAd&#10;jmOB/995553aNM4a/bsWW6sfyjrt4K1MlHwfiH0wT3SMkkP9UDptPpSZyroXD+QZ9K+yT45z+SR8&#10;LEMMr6lCqQyHbwWnzB+dKwDB/uCHVqGEbpjZQeRXYtNkgj2P06qsnF4T6KJvD+w/2DGYKzra8QJP&#10;HX4ytI1sR/6dl2kse5NBvBg+/nGyacefO17HjV6luwSIBS1efPHF0FEAJbt+J6t54tTJlJi+0X7p&#10;Nz1IvuluNpluOZrjBfC14A1e8vtays61DyfIRNOFSuHpZOsKpzWNgoyC5sq5YRwYgD7AB7UTIQL9&#10;g488m84U9hRwgz9CuuLZseHWTxZ+53f+h9KNfazyQEQct/XP7HN+HC8PolTzmu7cfDMumf07u2Dj&#10;m/t+nr7c+Lv1z1wj0zNywc95+5sZuDlizYiSN3cNef6n2fvpms2rZz/N3vSazQs3vp/74nPe/h/8&#10;wb/qXHPaKItweBUJRQswYXwKQ2bC4mcCQfHYohXdKF1KSjzsKWWQURBAq6ii6wjcc8ePRTCyJifP&#10;BCaktEUnv/e97/ZQTBkVQg4siYA5+JKAy+ScPHGyxkZkDzBSOsi4AC8APeX4WIzIKLGylmIsymdM&#10;KfVmDGPsdllTEcMhm0gxE25GwTNd574Cg3ymUI2TEWkkHFACaPOdxdZKaB6M4qVk3K/vlAp6NYKa&#10;a5RAKKe0lbhIYsslY6DdgyaUB6cPaAJgGcsPbtoQY+wcqX0yyHAwGACisgmKR2RPVJAh5KwAaRTg&#10;mLPh1ABh+gmUyJwoW5TFACr01bMpbbQoaItxUoJECRsP4GkzE3NvjYZIFgNnXhgSC4gbtQqtph0G&#10;0ZQR4ZhpwJgAQMaW0zU2lWF0OQyfdI0Hx4bhGMZmlDB5Du56IWVcMlUAiRIpUWZj1PcJLHgWx3eU&#10;aKUMM/22bk8UTmAA3wEoPd8u4wBem0lOv/GtaLTxcjR4mGw5hQ/gKaN0aCsjwUAKBNSoZL5EADnH&#10;oqIML+cNnfEO48w5k4Gb1gQojXIuD5kxJvwhgzHV45MZ28PfABzyDCBGVBygAarwFvp7Pn5pBif9&#10;NAfuxf8yiuaTkQECgYAns4tj5TTXobnoLaeF+DKyAIiNIAru8XCua7Q54yqwDd+Q7WbC0rZ5Qtdm&#10;NEIzzhHA140xQsuxppHusBMoZ0/wZSN7lTGRITLjOjQFBoynJX2ZgmYHjD/0Xzq6FGqFvua3sjx4&#10;Ff8BjxxT/aa7Jqes63dCF1kIssbJQ7M6DqGELA4DToN3jUnal6kzr8CkLdOBfuC6W4ZH9mRv43ZU&#10;dvAmwEH/4EW8OaLjiWjgy4BDjg6ZkmEhf95zzAE+9yoTJLPk3/pPPCdTr33gi54k/+bH/XJiQAbQ&#10;DZArxTWXwDgQjOeNH3jDy3hCVgNdTXQz7eF9tDSnMgzuoVPNH/7w+Vqi3OaG7sa/7ldWaNMp9Ae4&#10;ZNM8o3RNH8m6a+lOQZRRtszBS/Ao33NAZYw9QzaRbOmfHXDxP/4DugrQwytKoFyDp5SBcarpHzQF&#10;0Dk19FrUYu/Dm3Y1JUdds5VrMuGdX9cpQXMvJ5IzhV42E9E/dAQMBYuAZrSS1Rg2bmQzyZXskidy&#10;+PSTXMog0R+yYtaxah8pzTE9YB5G5jk8mLnDJ8ZPP9rYgU4CpDkMdaijlzlH7AfgzB7hPyWrbIeS&#10;Pjv6nTx5soGgI4tL1Qd4ma7A3+6xoyRd6Cw886qShnOwJ8/eI5iT/gsisLk2hLmUIBM6vRCwzVYK&#10;YNB9nqmP9Dy+AOg5HubAOOlE711nnmw+g2/8jxfJxJNZTiFjanwCeGTeEgFAm4NTucvvHFMybN0t&#10;Zwo/uUb75kfAoJn0XAOYN7iV+/C7uRYslgHzWRBHENjzyBRnTenfrfBBM42RKTpZRpGqU4DyAABA&#10;AElEQVTjaC7YU/bdult8ohzSy5zDPwI0dAW7gTbKktllWMSSAzs9KpG0EQf+IO/wB3zCAVEV8kTm&#10;+U5lL89KMFAA2sY+nGF6Cr+Yj1ZBxFbS43COsv6bcYLGTsijUoqzLIPuGniGrAvasjvko1mpfE8e&#10;BcAdoaJMnk2ovchvyl/pSjiCfq7dzL3kozTLXOFj8lfZyvX0hqCuuRDYhY/shkt2nohzT+eqLCJX&#10;8IeSW0pR5YsNv06cOLlw6vSp4LxHUjp5qP1Df+2QhePHsi4uARZ9oWP8pedU1tB/dnEma2Zm9Gsc&#10;K6FdGxRVzmIr8DPaCAoJEPbM2PAR+W8pf8ZGjwuCwB8wrHkVpKF/8Ql5+u3f/gdpKSPoP3kze819&#10;kWsrELPfxpvpiunvXT/34+Zvm+/uvq6/3PPz3Bef0/Y3Hbj5Ec+N6y4KzV+V93dfeL9v7rrFx9xm&#10;C18Cfd/X3Y+9+/Pspnt/uPeb2cWbb3LRz7r9f/rP/mmViAgmZcgAK4FhuCgjgsBxsLvjnZQtWbum&#10;PKXgM0JKyXZ9VBQ6Z8KW8zbyAAqBTMZxOSlxioFiE2XPn6bTv/un3200UkT7ShQqoT1y+MjC09n5&#10;z/WEl8Gi4Ago+n+UyOuunKclYlcFFhDYeclvZkVmQFkeY8bw6WcXSKcvwKdntnSrhiaGL89RDgfS&#10;ATMib4S5TksEGzgH7rxEkR9MNsp5VoxYX/mLZsbFYbua8ivKErhntFynhLBAN/eLZGsTOPM7RYLu&#10;jJv7KOeuvTDXUSIMEaWrT5yp7TtjdK7EOKSfgI6oKPAMxNfYJDLKuBorkC2S3bK9RGBtsS7LhSaI&#10;hY+BBQBF6QZjzACYUzR1KC4jCCgCwdrf9liM9IOPZt4udtyAvfu1xxm1oY32XS9ToAxRCatjIpTe&#10;ohMFK+p3OdsNa1emlhOojh0N9Q2YePXVV5sxBZQbvU1ZzPWUb0XDpnsybaFhniVqjV/xjDPOjIsx&#10;Z3gAAvN/KAv+PSNfByhlHVp4/GbKoxivgs5MZrMfMXJ4CyAF5JVtFtAGULSEKOVzotmMg/Ym/gco&#10;023eTg0UYIsPra1wyLdINydUyQiacsgYMgENvOHAVuCp48/1frOWoU5E+ALIICe5uOWZ2q2By3Ns&#10;vQ5QcxJlcoALINQcOj+MYcPjnDZzAzBzSAoewlfteb5TWsIhAmDwFDBTcJgr8CVn+KFko3Y8EuOd&#10;djl65oFzLhvFOFpbJuBg/j2/YF9f0x1ZBmdjKZG0Bkz2AW+TYw4Nfm+/80y8tri0VF5pxjOOp3Pc&#10;OHqMsnbRairP4jg1mBQeJ7vmrKBSv/FT2uW8PhSHQvaaMZfBrEOXdsnfkP+UVgdQCLKQe7wxIrsB&#10;EzH2tsm2wQl6AF0DLIwNkHZGdqIaOu90nefTf+bf4ds3UnqtdEeJpGoA8kHHuk51g/YA/O6kGXr6&#10;TL4aWIou4uwCY+SG80cuOYSCB3St/usfvWL8wJEgGnAqsi+QArzmsgbklHniDToRQLQ20pjYAnNX&#10;W5B2yUUP/s287tgdIOdokdCIMOn3yE4lc5pryX/lLzTVX2DbjqN0UeUj/6re4OB3U4vIh3ECTe73&#10;Mrd0imATR87vfmNnPs4mC9qnw8g4nhL4Q4NmdxNJJ/f4Fg9zHj5Oe488mCBHfpNxtNkG/WwtMEfC&#10;oeL0sbng+DQbmDkxh9pn/8gbGWZfbEaBXnibQ2t+0pXaP/z5frJ66NPMfOiLR42ffNnJl20kf/iT&#10;/HPKOSaCY/Sx+SdTw1lOICNyQNefPHFy4eSZ2MO49GykMQ6QGkc480XnwAeYWz/TxQD9K5XV/am0&#10;sKTBFvvO+ONgKTMWpDMvSznYmzMC5AsWoh1ZNH90sQ0mDmfN2o1b0TENyg0nD/i2rKHZy/Cj895i&#10;HSv/+izbqY/N5GeuVBzgP7oIPTkpnd/Iv/Y5xfP8Rz/Qc+wLfXQtZeud/9ByzE+cIfgh86Ya6NHo&#10;55FtTeA0PETX10bEkVFJsmtXSqhDIzQnJ9qbNtHSVy/ZffyPnnjCyzwJvLEvnEE0EhgQiDDPh4Nb&#10;BCzwGnskC2UtXcthM1abjBgr+6dEfU/aWjy8WL7DB5Y5oDf7a/x4XZuqcVQV1CaFaPS7XSYt4zAv&#10;+sEOWg8pmLAt4+8xBuFNMiFrrHTyavSPDYq6zjNzpkInLFi5Qv8p64SPWo0QOwGbGL/AzeJSNr6J&#10;7tK+nbXNuzkJ8xd3OFqI84l3u1lU5AUPGfNagmLOYDyzcjoll2txnB5eeHZ5OXo6FTj57Xz4h8x/&#10;/Wtfa8VW1+pF3gVs2SPt6AfW3pNNyHbkyCbBGniz+C7yZ24EP8hfd+sODdnfYq3oYPjAcwSv0YR8&#10;Fq9m/vWTPNDfaGFM5vTv/Obf6dzP/kn7P2v8PT07j64cTp/v+/cXqP2tDlwHNkcA2hRzfdZrjlrj&#10;7dwX7pk+9q9/fBXls/H99HN/GD9WIc1a/By1/z/+w/+pjIyZMS7FAYgzWIwO0KOccedjMWIB/0BI&#10;11jFwKlxdj4OIcN9AJioHGBlQwLZEdE061OWl5cLTkTNCdG5nBf2J3/ypwsXUn5hpzkGXcaAIlCS&#10;AuTK3jhEmpICvAYwU1omijtS7/rUcsRYK+2LxBFki1XV4AM5FD2Dq9SrYDEC65mEXulLQVx+57iu&#10;Xcp2wxFepRY2YwA2KE+bqdgIw0JyTh1nA3h7Ko4JB0MdNStO0QBCwfgdP14pKA19ABr9GWUqnMIY&#10;mSgabQEB46yqOA/5noNRBZ37lJd1Y4kobGMHOmRqKNidASSAhNIF46zzFDraepkhYBBEMFtyGJqJ&#10;BOenzEyiWJmHoayGM0xxWiOUnzKniZKvrdcgWEdnnq3rSjd5AYnsJeKZ9gFSAJfipDC1Z+2euKWS&#10;i3NZyC9CpjSCQUQjzgYHxhyKhMss4AtggjGtmU8bL77wYtdbcHyUUKGb95ykRnIDpDitwGXXHcWA&#10;ATUyHMaYB2V4FnDvXHhm+dmeO2MdkWAAUKG/nDvX65u1E5wPQAB/iE7aFjxuRXhlT0s18CWafRAe&#10;M1ZrOc25ewEW/CXKLXOLL80JHjJnch+iksYHVABpdvoSMcdTosKcFc4b4K2kjuyZCxnvBhDSX6Bb&#10;GwAsYAQ4OCsOyEVHNLaGhZNhXBwFwB6wtRbEJKK/eQakRMwbtc31Yy2NrGmCGHlGul9eCaHqhNUJ&#10;z2+3oyMYaw/II7ruo5nPvAfErF2RFaYbyAn5BqgAsuHoj7Kgy9lBEB81QIPm6St+5bgI5kCjLXHh&#10;tAeQNsuYN9iw5TnhF0Z3T3jUswFglQKVv3TMb+QJzegm88FgGx++sMYXvTgrnFI6giyKCOMtDoIB&#10;yqTT/2TN/MvGAAQtTU7/yY4MqbmSsbCGxhzK2uJvOoKM4j/lwNezMQMw7T7bglvrWV0Qx1X7aCb7&#10;YFdUMgL4chyt/xXssk4Z2JLB4uh8kLkwD0Cu/9krGxyYf4BM1YOgFl4H7NAX8MMH+JSOmpwODiXd&#10;rkQLYBNQsmY0U1H5pw/NmX56Lmf9Vpxi/KW9B/M5sb5cE2cqffE9fUYGzFF+rnzJCtW5Dm+QG2CL&#10;I0oGOA7sBPoz5UrpZDM434+mP9vTDsfTSzQeSBVQqQMafubQ40+2gMx23nM9+nPYVJQIzqhKkL1A&#10;s5vRLbY6p4N6tEf6Ylt62QLzb+2arIVzSelyc82ZM37yTA4F3GxEcTu8AyjiEzIgwOY664tk2tCf&#10;fpeFagli5oY+sfaPRE1Hi1gne/Tpo+WZsytn4xRc7ZrzxxPcKbANTegfTrpn42MZqB1pA3iWCcLT&#10;xiurTG+YV7yBbjIx1TWZxwZDykWRQ8GuKNF9KZXzld0Vjz27XJ2C1sYoSGBOlENq3/g7/5kTDjlZ&#10;kc0hz3hGfwUozD/+brUG+SRfucbaMXNKXvVdll32TPv4Gc0FLuhsY/Rs9o+MwSVK55q9STvkT/CM&#10;o2Ke0JVDxP7qh+esx9bfDo8ScfLHKWAT6QeBPU6p9eZkJNNah0NWXRBbRQteFSTh4OxLoOz4c891&#10;Dm0EcyFrzSxdQH+6XbaPvsFnNpLhWD4RPIH+Ag90E1tA9jigZJEd2hP+g0vYX+WM+mN3UvNITsiI&#10;qiVHADQQmHkRECWo5Ak/uk7g56qNwOIM4jubvBmfQAJZlnn3nk4QqBQ0F5STPcdzTyYAWnnNM8mV&#10;NcX4WfvoqYQU/9UmZSzWbq+vr5m62ueLkbWVlZVm48jfUngavqTLzq6sxiZ8sPDiyy9lp9Pnqy8E&#10;eNl7QZcGD0N/Yzaf3TE6sq7yio0i83QkOwpDsqt23hSMR39jamA5NKHn8D99xOZhPv2go8kkXUWv&#10;CXL+7b/134aOmei8flHxv9HB6f6dvaaP/eufn/34hwM3NTRrWUPzXZn7NPd27vK/2tvpWdPfuads&#10;/Wru09zbucv/am+nZ01/556y9au5T3Nv5y5f+Mf/5B+XkYFsChUAFIWrIxahBhSAUQcoKlujfTE5&#10;gd2VzRumbZkJbiPiud69DDXgKzq6L+UCX/nyL3ViKDvpdUr/O9/5ToWag2ebd4aIgAFdhIuBoNys&#10;iQEGGAffUxqjpG1PBNFGBs5nGgeEOouKovYcW9KLxlAAyhZuBLSLHAFQ+ieyqlyT4WFg1axTMhSS&#10;cgkCzZhylJwro8RQlAspge33rr3fbYGHIhXdS9QufQb8gSo7jT0Yw78j33+aTT+c66MtZQKAAFBH&#10;CRojmnA+AA0KFRA1Ji9g3A5sjJs1hKN+3TluHNVEpWKsOTZ5VI2erdYpWYd62r3NombRdk6LflNY&#10;+sHYcb4ob4oe2Cp9Y2BEril7fRuKckSZ9VE7HEC03bYjRjwG4kIUtDGjp+d5PZhovCwX474zxodT&#10;ZLzmBmArj/gcnpNhBPLxAEahVGxkIyoGqI/s2aCV8VPwQO2dWFLjKb8GjCnnEIxAR8anJSyh/7Fn&#10;j6XE5XyVPyOJD5XAuK47n6VV/A9sMYTeK2VzmKhDSmXC0Apv4T8ZMc7LrdtxOEMPvxmfSDonEFAU&#10;DWZ0ZT6vriVrkjkSZQf08TJaooEx43lRZLLne/+7xnM6/6EhPuRsMcD42JrRULKBDbRDV3JozrRh&#10;11DZwvUY/DuhkWyCcWkPjzPw5gNo8T1+wHtkAaid5BFQAsbMGUPHAecQCarsSEaYo+NaAFREGx/o&#10;555k7ZWwCQbZ9AZAwjdThs6YCyhyr40k9EGJzgAGYz0EswJI4Di/58fyAwesGxGF/spMrW0lL7Km&#10;aIYfRMNl6wRv7iT44G9pvjHHwIB5U/aN/9BPYMb8Li0eidEPSM9zBIOAwDrnuRewcKwFIH7wqQM1&#10;+NrTbzSkB+u4Zna2R0bokbgi1UPNZNFX4QlzgJfJHPkTgCKDAkv5KU5J1nHkucrQWloYh5DzK7Kv&#10;vJE+eihr0eiFSZcImBk/Pd5sRRQE8PJI6ICf0FBfW2WQz+jN8Tfn6KdPAOH+6CifrfHjDMvklGdz&#10;P0ccLW2kZFv6MF15U8a4dN/g5561F/3PSZUBBuK1j+eVm9GDk4ML5JpbeqnZgMw4h+/T9tV6RZny&#10;OIGRSXTHS3j7k2TktO+51lsLGAFyxgf82cyCrXoodEBT84/G5orzhLfJP7m1+6Z7OcaH47RVP4ZH&#10;7WrKkbaBiOCEs8jYn2spT7QWMI8qb6BP3pb2sjMcDVlGIJEdoKMBxwP7DzQzNdEB4FeGR7ewCzKa&#10;bAma7Isdcg6Yc63IGNrrc5Rfx2Rbfg4a3VAgnmsEJJUVCjYK8HAGRgaaB55jTpL9Yee8Jzfm2rzT&#10;Ic7ds/16NzrKZxUcHyTQ8Prr/zFbv79QJ5n9xA8CEORfn8gynjf/dAUaNtiZahzObTfVSJ/RDb30&#10;1Xv34Gn99ww0sN6Ww1M8kfmw7lvW0Ll19BL6uZf+fyBV2QKBdJB1gIIUxm/uZJxhFNnID7PpDie2&#10;FRcJUrOFI5AaGapOi97PX/w4qmeGQ+W5ArkcA/rBswX+OLsNniarN8owby4sLy933TaZIeeqcZr5&#10;ig2RtdRnDhyMQFfCH/S0MdORmEdflATjVXRSmsnRpje9/E5fkyVBDZ7ktAs3/sDDnoe3BLt6dmV4&#10;jhBzmvVbxo+s1ubmunGt5SaxJRmfMZKTUcU01t1yHOl9toXjx+kn/+9nfbZMJpniHMsa0z90x8rZ&#10;lTjmdMPYPO3dE+8mu3ll4bnlYwlKPF3dohRUkAWPmFe7SrJTI9AYO5zxdhff2DJ2j12BQ+sQZ24f&#10;3e7cwaylyxhVnhhTM2l5RoNd1jjCf/RQ5BC/DYd8BIv0m71H3WIBYw99lPJ/85t/qzS/5x8XZ356&#10;k79zr+mn8dXcp7m3c5f/1d5Oz5r+zj1l61dzn+bezl3+V3s7PWv6O/eUrV/NfZp76/LhwM3dON7e&#10;dZUv7/NVr+33cz/O3s7ezG7d/OazH/d5bf9ffutbNeCUN60hGiV7Qntgdv/7nlKgdAgDMAgoMpqM&#10;H6BD0DgNnBmGBxjxEk1yEO6v/uqvFNi7X8Tk7bfeXfjBD74fhXO9IOqp7FbWqF2atnW4WnZGZXU1&#10;BypHIVZxR5mpRaewJwVI+Chrkc6z2RXsbMpiKGD36JNNRhhHEd2Cs/SZkVGG8GjKwZQb+A0IXElb&#10;57MzpujNgYAYThVwAzT4iw9kWihAyvBqgFQdnCgs/aNUGaMJTNcgxRgrgxANOnHiRMHM8rPLQ/nd&#10;SP39hvOpT5TJnkR3bVFdAB6Q6ntlGozE6VOnGmmi6IzfHDAIaC36rJxJ9FAJHEdAn2XR9sdIi8IP&#10;5zxRyhg+4O/mzdA+EXyKe1LADLjjJOxoRamKhk5gz3wPMGQjBOerRZmnffPNacxUVLlbaG+OZY+2&#10;px2gUhTcfKChV0gVGsoijbp6z/abc8tEuxgQdOOM2QxEeaHfgWHbAOM1Bs740dnYerZN+A8wrxHX&#10;oTyLwdyVvjDYDAzwZm3Ahx8F3DWLMRada/OxOF0MtrUfACMnx2JtUU00qjHI/De7lj4DdPgP8ARc&#10;ZE04MV5k56nMJYO0vr7WiD8wu7R0tMDC+MeukAyt9kb9vswb3kMT/GU9n+imz8pRbRzBWNehw/uh&#10;9fWst/BXRobsVFZzPQI7jwopPItjbp3O4pGlGKwY9dAQMGHE8ZOdV63VEdkEpAEtbeFDsrYzGWtZ&#10;HHxm3JwP93HazbFgyvuRPfMi4o/mGmc0GV9/0VVgZ3uMr0XxeEVHmjEMz8se48nFxcXeI0tisslE&#10;cHDWXVzKrNo6fmS9yTvQAJCTvwZ+NuglizDA7SihGdFcTqs1hnH0A46m9m1mImvMYVJOZY6BEvzb&#10;nWkzn3hdqTOgZLxjDeFwbMmfz/gUD5hPYEtwDBBGk/NZ+8shBX4+/VTgBHkCIEJrelQ2DmDnBHMa&#10;gWP6i14Q8VdqJdNgvugZ9+kf2WKdmnnNPJvTZhvSGWcdjoDHKIVFf7toPpbgi76gD96SIXSciDVS&#10;aMi5xpd4UTva5LgZINrgCSCUw1enNUDNfHtey38jh65VkobGbAgADQh6zPa0fyhZVvILFCsLl3kC&#10;0OhcARRtFvDmGrSnk2QI9Bf/kQu/00Mi80r9XOc7NLB5gvkADPGQbIbxq+64k40QjJXzaqfXCETs&#10;meeOrEZtYu4hT/hbFsH293b47bqr8AC59x796X/ZbjTjfOJ/YNLW9XW40w47wEET/CKeeH19LTsD&#10;Rg/JItjV1HzS8TbTOBAd+NY771QO61yEx2R/0NMYybRAlGxiy+qjm/TXBlD+4h9yYm2nABFH4fjx&#10;5/M5pZUJItiW3rXkmGw5hsPmNGQV/fDEpfTvzOnTdSZkTOswhvcAXjrTvOJtQF0wzbzQlfiGA+Q9&#10;wM3Oep62BcUejfMDnHsGeaYnnBtq52MBC7KMxwQ39IVNV+pq3SAd3utzLzlDh/XwmfbMp2cOQD7O&#10;igPRBc/oKoFafdgdm3Ag+rmBt8xbnfe06zvP53DXOUzbPtN/e5K5kqVt1jGybkdTYzp14kRt4/PP&#10;Hc884vGxwZHKETqPIHDsvOeQqVx5PGfCtfQ0/EMHCAoJGLK/ArVkWcUG+tEHxi8ooGSUfmTL0I1+&#10;HvRLsCu8rd8wFNlhx9CvDk/4CsYyjnyVNiPToRdeQmdj/DSO2i1LYHIBucTf1xLUgp1cA3+pBIEt&#10;8AU5ZWusHeMgHzmy2Gob8klehGIHjltZ+PM///NsLvdW1lu+tHBs+bnMwVrWxJ3pM/D7c88/17V0&#10;9B88Y77oF/odj+knHS1gbG5hGnJDTwmYmHeyNfRM7FdoxLkTNCk/dNzWUQtCKaUP1sn19ORwimOD&#10;4vSPY5geWfgbf+NXSlf6o/TtLG6+z8e7XvNXbvx0n6/6S7+f+3H2dvameku7m99sfX9X43ddufHr&#10;/M3zN/T7uR9nb2dvZu1ufvOzaz8YIqIYjZM56Wu+kamf03fTX99P76e/07X3/p2/Yv79dGViIr8A&#10;7f/hH/1hI1cMsBeAybiKECNWQZ0SPkYrjD4tjqc0cnWEOcAyCssGIYDd+ZwXY0oICcWoFEJ99le+&#10;8pUKMmCjzPHMykp3ijwdp4Si/urXvtrdKikRlmRb1sgQxrdjvJTR7H/iQCO2hJNyUNbjgFoOhz4q&#10;YTy3ulqwr5SLmO2P8hNJJ5CMJAeKUfEMClYmZv+BJyLAHJ+UJsTA+d/OjhYZ+15bykjRhNKk2Hwn&#10;QrOe6I727Zqkpn0cv+CAzEE7C25FTi1OBgDcyzj7nTFuJiMK3XP1h5LBabtiGILVMi/OjXIUQnYc&#10;272388RxbL9EkxLdso1wwUru40x7Vp3NPAgguJCsE4cAEKeoGHVrla4GfFCwSnEaacu9XtqzaYOS&#10;C3PIMcrEhlYBoVGkFKqo4OrZlD1E0Su10me7rskWAC8iasoQumg/vKN9AJYyZ0zwhznLPxn37ToU&#10;E4i9nc/qqpSqjHOFnoihuBiAslYDoiym57WF75SVAAWUABrYxhpI8SxOpCgrwChibfzmaenoUg3A&#10;eq5j7Dh2jB2Ay/ibW98bvy4yFBcuni/9GdKW1sTAAtfkHzBjKKyhMv/mmJzgXTTJ49o+A8EAMvYW&#10;YwPrnCD3T0CITHFClFri+a55DC/jBQ6HvomQArF4SPuAPVre4tBu9L9RyoCErnNJOEZZJJr7Xj8Z&#10;YwCbc6MdgMILjYAvBh49OLfG/Eki2DdTKuqFh/Cq37VP/jmY/gdW8TlApbRuV7KWzVSmdQ41uRdc&#10;8EzlQ5xjZUbG7Zn60XK3PBfPKac2l8pz6QTgnnNtp1sZkQcSfsd/ZKprSPNszlIzqrnOY5QCASlk&#10;Qr/QusY/8mf9qGwgYAAsmB8bD5B1wQfl5Hh73z47gI7MUSO9+CLP/jjZDWtczCknHf/hQ7Tu+o3M&#10;k0i1eUR71wF+2jfm4QSlJDC/W8cIkMkIKsF0RAV6mG+L8Dm8wBIHM0PLM0SkA7jCP92MJPIrk20M&#10;So1ULTwRp6VZmIxfyVP1Vvpn/oF6mXt6FO2BS9kf+ncxIIzOkekDGtFC+/SFzBBHWl/W1gDmrOcJ&#10;L+G1bfnfc8mBLAqw53pOHfti3PiLTkEn7VrDRz5lxLWFjmMTiuidTCCniP61/pFuU5Yr6ISvImrV&#10;f+7x3AYbMn5g3jEgHEDrnZrl3ND57WfaFiQiQ54zOcMcLvQ3785cFIxBT2WEjs3gKJF7ehEvKivV&#10;f+MX2DMxPWg+9/Sa8EO61bXExkrm0K12NHMOWCqFF8TBM3Ukw3+yxgcOpiwudtO1P377xxnb2JUS&#10;7QFreohezYRtZHveyzrLy30+0G1NFgeQHW8FQ2RDHzjbnmkzLvJPL+sX3kBfc8MJbclZ+A+vXL66&#10;njHEuY7MdJOX8B/7Zz2Xz2hqPskdG+ZZ9D9nX6a8z8t37XvoSxegv01ZQrT0KxUumQu8h/49kiil&#10;g/SwsnqlqOZ6ZIdkhsY5jL6z7or+owPK1+Ezz+cYwTIIa00+PhSE45SbR+3Rc7VL6St5ZLc4uNZL&#10;H3zyQO0vvpT9I2v6ZnkHOTmfYHGksE4Em8ae4ttXX30ltHk4cn6la79USpDvw8kOwx/GozRSf2Wg&#10;6R305wRxLFWaqJZRtZRh9XtOBayDF9k/5eb02u5gglYUpT/078P5X+AAD7qGXLCjJUIeVj2bObb8&#10;QFCnzlFklJzjazSj12WW6R8ZL/2y4yT+w6P0joz/lZwJef58jsUJD7et8JFgCv56Jtk1WXKBQ5VL&#10;5nc1Ovv73//+wjuhgeC4wA35E3gg92Tv5S+8vLC8vByeSh/DF4Jh+4M1nsz5b/TP+WTXVRCRZ9Ul&#10;Dz2UIGEcanP0fnCHIALZH8Gs6MeMGf5SMsmBHfgqdMo8qaoQ9N8W+uCn8n7ogmdUCz2cqoVvfvNv&#10;Z8RemYiOvh82/vnFwP/zI9r6fn7M8++nq/7fjX8uA7fx8P6Zb2j+e43O/zZ14v/539ndeVN8Mbt1&#10;vp3ZVZvtzb6avZnd+Z/zZnZ33vws25eBE72Qft6WcgxlUbIbIumE9cGApC5+j2Aw0F1boPwnne+5&#10;QDEkIpaETpnfehSX+5UcMMy7s/vj4wFix44vx3BknV3m4cdvvd3tZxlPEWBGWuSGkFX5R4hk7pTJ&#10;KFsRDQf6KHhAWEkeQERgbc0ui7WWmvOz55KyD3EYeQbOWWd2nxRlCdSJsojCSb8oWOwA/Mu2Re/F&#10;IGczgCjbGumNa5Q87MyGKcAMgCDyCOyFdXO/XahymGSEXvbO2jF0Gk6X9Rg5uiCGUgkFQ699fUcb&#10;zsXTR58ujUadv9LRlEKk5JPTy0D7LKJ68/rNPCcRuSg4VgyokAXiLDO2AJg5EWlyPhXlBmT6H0h2&#10;aDTFdeNGSlcBxdCGowJUWQdg3NAopcwYMBLoLvKoLxQ3Y8F54xgDlTINNjFBBu2713vjBxYAczTS&#10;DmYF5pXaKjVk1PGK8WEi88z56Ocobc8q/+Qa87g7i86v5kBTjiV+Y8StFZKpEKnXx5CibVG6xr//&#10;wP6e0WQuHg0/6/OVa5e7McXTzzxd0K50QzSUM3zoULJkoTnjBWxck83KXFtDiP8vXrpQg4vfZF8B&#10;UxFdWVHAjeEDNmwTXznI3PtdlNkh68o6rWVhkBho/cLnshqyBSPaGcAbY1IwlzHhFTz8UDZfACAY&#10;Zo6zzNitzBPjM5xSRx6YJ2BJRFxAZZTgcJhD8MrYdBQI3aGvACYeUQ4tq8lY4xGGDN+SEfPOcKIx&#10;sBk4VNCmFNTW5Rni4BFjzHM4GvriuZr2DJlOU/14Fp+PUucPAyxG+ZCSJw6UcVpc34wTA5x290am&#10;ZMvCLrl/I6qf32zCcynZBO3jHRF5BtiGOw4a5/ST2+qu/O48tHF2YrJd4SlZUlAEoAOelCFfzvNk&#10;SumB9fX1zMGtOo/k4L2rFvAf7j02idFfm5IAwRwV64HwXzf4UWaObuEbjh0iKF18OLwFcNAf1v7S&#10;i8AzeRv8kvUw0ZHkFC9w4s2R8dswyb0655Bm8gH8Aa5k2Lo9fCU7Z2vzyhYZs1FCAB76NYuQbBPe&#10;oTvpHHxe55Jspr/6g+/plGeWn61e8Pnq5ZQJpn0gNZ3rM6wbBNz10VzRf/g1F9RxwivmUmBOH4z3&#10;RrL9+BVvcTy0R/7waIF2/rrfiw7u2rpSnWORc6rwe9rfH6eGvhIoAtTonwY6Mg6OPj3ieWwLfrNG&#10;kWN8M6Ve+ig7rz+ceetjZGKA9qksSxv6r8zQfAD/nGByyUHoOuzQfkd4DP3RjvzXuch3HHd9ArQF&#10;G2z4gN6yffSvuQVu2TNOrXG5V7+d62ZeBGhkWexSGNZfOJ2NS9hJ4NQcatOGKBWykI3OM8dAd+8P&#10;nQWm8LkK17Bn+YG8WNvJuW1QIX0UDOsZcJGNsWtiAh1kPfxEHj64IaPuwOi1ZjllrNkfm0PROXQD&#10;HaqRBoPSBr4VuCXnSgdVu+zYmU1Acl0eG1pEO4bONhLpeYDph0yROfM959H42dyPbqnoSWAsQsbx&#10;MH6ByW4OEpqx4R1nxqpkkHxon3wUq1ijHJ7eG4eQYygAKqCK/7yHDWwhLxhovZ3yUPyD/9g5Gzex&#10;ZWjIQaEzZN8vr6+V5uaCfZHVVWYoUM2ZFTiFXbC03SH3pZzcGayy0ebI8+gQzo95JkOwzI3wB36Q&#10;GSZbdnukyzjfHLDqsHzPGXUdXYWfBWOULLNrcAw9hy9li+mnnt0YPpxkHW7B64IXAkucU04U+eck&#10;wRNKkB+Jk0SfCi7AHJwxOsd9bBDnGh/Su4Lu+rI/46Ff8fTlS1lnmDm5eOn8wuv/8Yc9SuBQjgJh&#10;bwUw2XqYBg8vHT2S7N3T4ZusM8+99K9jDdhzVUB2vORszvR7mAk/k3P8w/7Tg3QPmWbj8J/x7061&#10;BZ6HNbWn7BPtuuYwc2hC8IH72UOy8hu/8ZsZ23iZLxrKdWxo3/enjV/6Z3bVuNBVs69mb3rXf+4/&#10;s7vz5heh/TkHbispZgOdvr5rwCaTYvIa187dMb3tX0JbCDQunrtj7ot73k6PmP2QL+YJ/vPW/r/+&#10;1/8qBgaAzoL9MK/NDm5ed4ZG6poZphgNES1KjfOjplnEBAAVnaHQCH8FJhE5NdYiQDWwuXd/FNGe&#10;LPA9HJBMKM6snG09PaDUQ2lTD7InZYwiN5STiKHdiWTAlJcoDQNuGLzo8/QHoAwICyGnRevqza19&#10;kP1r+WEEHxAFei1oPZC27QanTOdiMjl2gaIERHIfjdCLrnkWhlCi1NKNKHMGWGmJ8TVrF5pwiGQR&#10;Rc+7QDb3iUwCu9Zb+Y3CVQJBOXXHJsokPMfI2tZZRI2D93Ha/cmnMVCNrgFi1n9koX1AB2WkfaDH&#10;WI2ZB6R9yoyi0WF9owxt1duod+g0nTcmCusMrhCtkXr3iJoyVPrj+pjhjp+RA8jMMaDDGLO2opSN&#10;aKZvvrMDl/YBIO1ypBvND33t8MZAAbbkoP3OGGyfzKBQyrKGFCXjSQ1S+kA5o0NQlIh0N7I4ysCW&#10;6CSnmchujyMLkIu4yRr6zl+8iH8ZUVFejp9MnLmQTdyWaPn1rEeQxTp48KmAcJnNOCvpz/a07zuZ&#10;JeDc+U52DOQ0yEB5tsiovxzkHTGosrho5xBl4/QbxxffIKysprZ7X2j4SAAdwAe4mn+OUnkmxu7T&#10;7Kr6ccZvHp1n093IIgddPxSDg8aMt2glJ7BrujJW81UZCI207Rr0bGAjbc3onze3Q2vTCfx0F7T8&#10;ikfHHAIgo2TtSgDHJwGae3fbjjrrP/EBvgv/aa/nEWUHSu/dC4ACFQATg70tvwF3QABQ4LdbMayK&#10;YmUs6BfHbxR0xZACCkrWdu4cm09wbCf+W1yM0xTeaxAg9+NJZ0/ZOU9mRSbD+M03oK2MRvDgUNZN&#10;2hjAnPhd5unDOgoZc+jzUPQHhwD4sbbzw+yqB1ByBoA36ybwGGcUAARU6TnA3G8cYtlT4Ej2CR0G&#10;D0Y/Zh7pHXwCIDI0ghYPbABK+k3WikPGyVWqdCdltKob9Bn/07+hUoBWMqgBhtoAmmQi37uezVHS&#10;vjVy+g7Ecqzo6NwauguOhC/8l7EDQgC8+Xct/QOoknlRaePYkTJWc6LfHBL658ihI5nrOMUycHGy&#10;0deLTFjTh7cKqNNGupXxpPQ48pOPbdd3MrFdJxieVvarNNA4HAAtiHQtQZlhX61FscZ6OGLA+uqZ&#10;1a6f9HvHljHSMYgpOyHoUSckfQS08SieuhHdhOeAd+Mhg44vIH/mvFUk4TXBxffS/gehP/lTzqh9&#10;gPN6ZNO6ucf37ytfGpSqBfZs/fJaHXIlk16VidDQ/AtCOJPNOmuZWDTiiCrhRH/6FoC8HtuqdNgF&#10;MvQ8NOXs5NeBzeQfn7B/Ap8OQD6Xstv/xN6dPv19nfd9v7mDBHeABEmAJLhKopbK+xMntuw0Uy+N&#10;ndhxPdP2Waf9K5qZtmkz4yeJLU+SuumzTGdaT/+Fxq0fJJlxLNtaY1GiSAAEiBtcwZ0U2ffrOvf3&#10;xg2AlGc6UW1p/JPA+7d8v99zznWu5XMt5xxgl2ND/tEegEYHfC6T0+OHR234gwd8jwazUVK0oW89&#10;Y9ZNNf8yh/j7SO0AyaOvCoLicetVy3sOPdgffXs+20pvW9OrsoJdMPnkiHzQ+fSFgZIZziodJ4D1&#10;VvLHoWX/xfTYAnR/NVpo/8b4n46nf+EO/ZT19L2xsLX+2rnWpmWcD44aHcZmwgbWvq7NpwSxrJFX&#10;phpPpFPsgspJFVwZ/dc4gHdO+z33VP4bH5gbLyV6r+TU44OHHnp49Ivx4UM0oX929zKdw2t77cNE&#10;7M9TTz0Vn63+jJ2K/+48UiY1+RYAENQT/PQbmT6cTTvaUS8yTY5LeaUglM3C7Pp9S07ZbC7XfJNz&#10;DurY//gddkp5jO6XSbPcgBzSqWyAuccTbAr7K9iMvmy0wJHKF0GJd3smXMCB5ATa1MVGUm+9rRTa&#10;ZlHNZbTkbNqB8e2woqAD+q8gjfW8revMybLRGr4QiKd/BJrQ8oPaf632v/71b1SKe2rnk598cmgt&#10;aPdWgRUBbjJkk5wHC7COrq+tw/VJ0BLG9LLxkx1evWZ80QE+UF0BAxqH7+lWgQAZaMt9IshUaggy&#10;WjeOjioZbLSH/uMkR7MEa/gX6od1fuEXfmloOA3Of0g1qn7866or+oJu3u6KLPVz3b+uPXDH9nb+&#10;/nD7H/sO3FXDPEihj6DzVddfds1lFLz0y1Vfb1/Qw8sM7V/8A9b+7/0vvzfKkzISVX075f12aW+R&#10;FIZqAfiATIBCNEPU1PlWhEVE7WgKUAkagfGbKBdnQpScQby76JNDpjlWSp/+8A//n/krwvTII4+k&#10;VN6Y7cKPJqgET7QOwOG0AWmMoHasvbmjZ3O8RDFFbEShAH+K6IV2s3RA6iMPnxyF73tKkvF98MSJ&#10;MSgi/hyMLXsncs/QMUL+UmrvvC16IxsVHTIqgJ3278kJ/CCBZyD1E9g8l1EDvETROLCiZ5w4StdC&#10;5CkJSolMRGgM4Xen7yeOHx9gCnhTOMAJOgBcSnVEC0WGBjzHWMCgDVEsxGd4ZLhElygaRn0iu40V&#10;6LJongN9LlrYupjhWlmHlRGhTKacM+UMdOmj8YsaAjZAKKBEiaIJIzP/y+k0/6dOnxpjZJ5F/gFO&#10;YMp29ZyNiS7GCwMoa0PU1PhpLTwjAgYUASmeLToJJMg2Gtf111uALRKqjt9B6e2olbjZCEabsmSn&#10;Tj23wEJ04eiYx8V/DHHR7/r9dnMEsAJmDJyHjIPXcxhSgBwwxQucAAaEUr/QFu0yfnV4jAM3WdTP&#10;9vhKK6wBBBZF0UX+rImZ+eGwNE47penzxXhXeQhwIQiAlmhg9zcyZScuhnE5XrLfe+sNZm3eimqO&#10;kzH3LvDAseDgAkj6R744tQwzPso1bjyBWnPZp1FFXQm84WMy7X53c6aGvxu3eQCSZHhsYCCTzpn3&#10;Pfpo533gPdoq2e3moS1w9EaAb3Yui8840cavPU4WJ0FZX4+JNstJ3bLs6E9eJiucgQbQVALY1dPO&#10;hw6HFd3HJ0pDG0DNRsP6ITDi2eRmdtCLD41FeZKdYhl85TMMO/ria7JEZoA+ug4vAmbWBCpVIwev&#10;BjI4s8Y/VQXRdEpUM/oXzXPOk5IrkfGZt/gSPwOGm+OKV2a9IpnqH75EcA6fPmhvjTUQEc09x/do&#10;7bnA/PVtjMHRwp+uRYMb0g3W3hgLGgouDKjcdEHjQn8g0DPpH+drDRjq+QIAxjgOcr8BYPuBmdoG&#10;wiYDn/5XVo5WrnefrFMhl9mIYrIStYknjG1l22TLlafJ6Nrd0lrFAi3pIXw92epkbvi1cQywjme9&#10;Nh1jrPQU/Xfu7Jn0Quvw0HD4L9sSTwnskT1RfxaYM0P+WWB8RheZI/KnpJ++xwOCB0A/XhPVd62I&#10;Pbp7DtmQYaBbbIzzdjxt4xJBPbqJLboYb+6WQZFxd+aVqo/Jeqd/8dI4cOlTQRDBOyW9QCVHy5zR&#10;PfgNj5J//+OIec08dw09hf8dc8Om0kuyUq+83KY12SQbMQiW0DMjW9GfjFgTKKhGx5lv49JPc7zo&#10;t5xZ97CdnJ7JPDRmB18fzx4pobU+TzDDzs/kiQ5YAcSdnTPnnp9gpIw35w8tjWPtopwOSt4FedfY&#10;omnPpq+b9NGtw5toYR6bazpL8EP5qf4A/Mal4gNQV9EyvJbsCyKoOri9aoy1mQaaZlviQYEOGUC2&#10;30ZrnPTRb8kS3hPUka2X+SVHsqP4z5mc+nrykZMTuNG/PjZfAr+ygW9OqR86eQ78YyOe4ZHoxFmi&#10;/x0rQJcKIJmLJ594Mr6Mj5tPARH0U6p95MjRkTG6i104n7PMDpP7u48cqWz5gWnfmjlBbJgCdmE7&#10;ZIvoP9jCb3QYpYJv0ZNu4Szb6IeDwtniiCoFxsMwk2oRAW3zh55oAX+YA32YcstoRtXiP7K69EGV&#10;POlHO7+SLQ7fBLl7Nh4Zfda1ArH6DCvRC2cbIz0gAAFbcCyf/ubTlZq+svPEY48N/cg3utkAzYie&#10;eupTszZbJQl7YRzWZyovx/+vtWmcwKt50j8ydGtZa3IoG8jBFHxgCyeLml0QDPZwbeFZ99L/ZIG8&#10;+G50T7T0G/4XRHDT3/3Vv9vfXsS03/b/XnrTux9s/G94l15XDXT9dNXX2xdI8v9t/K21TuIR9cDr&#10;0mNNRD+bkV4Hvz9w+Uf/dsXFV3y8dM9H/HDwqx+U9n/7i78zRoYyZABFWDgylILyCgbawmKfjY/i&#10;3L2wm6BY99H6tgA4Rw+tCckDKSIO3nMtTh0FUiTtjtsrBwkU/MH/9a92/uAP/lXG82Jbxj415Qai&#10;iA5Zpqg4R0DqUkSi2R/MNrOid5T00RSdqI5yjsP1R2qdggQ+di9cmH+cI0cTEG6KVPTr9jIKFmwD&#10;I8bAAMvGMBiAnrZF6u2o9MZFhqi7U8oMIIB2tGeIxnEIKa2tnNI6MAZaeSElQBlSyvjS2ClY2wu/&#10;9Wbrgmof0PPbLHyOfoyetXucN32jXI3f1sHA9pzZEv2BZv3hjDC06tdFNhkMxho4SaX1LyCSIZ8z&#10;unKAABnlJunTaCkyvbZKXqWC7aIYNaxJAjhkh0QYlSkyCpFlDJOSRxs4UPgA0Ve/9vWJtj3QmUD6&#10;u0Bc0e0UvIgdibOZAH6a7Ev3an/61zOXwHsjsndjaw3unWe8KPuTkp4MU3zIOZAhnWxKD8WLjBQa&#10;29RE6Z/xaw8Pcao5csocAUFGlQOHFhsoB+bMlQxlw5pnR1jEWYA/vr/4akC+bJ2yDwZJNNeOawyG&#10;jWqAMJE9wQRbIAMiruF8cmTJAVpMWUftbHIk64pXzgYCRWOdyzTlLPUf7+ANu4ba2norBQISVslL&#10;Bilgpm08BayJNgMDwAWgzWDtj7/+iGIfikaOF2CUum2AEwCojwAlB4I84BmUZDjt2mauznaAuQyl&#10;9sk/ZattxniV08TjtW8+yORkMHse56XmkqMF/jkSnBFloNsxILgAUOdM4F+AaqLjtf9O+kcp6qM5&#10;cMY8DkJ080Incyo4A9QAEtbdmFNyakOUVZbUGZL9jkYxwoAaQSFz6H8CCjL5wLxyKDvLcign+x8P&#10;OeQYzwx3NRZ6DZjRH+Mkb6+nC+gB13imDD26yPx6/sha8ir6L/NExwDTsjZ41Q5+A5Aa2wQ5EhL6&#10;1FlLslADvps/sgivkc+Zr67TzpTSNZcyUEruJgBVv2RF0Ue/8CtQI8Mmkze6vb9opTTQ3OKp6Vf3&#10;kicZdlkJvCSjrLy5Dqb7WgsXnbWnxA79PYf+RQ9OJaeGrppjR6KfcVkfRS5kq2dO6IPuk63Cv/oN&#10;SE9ZE+AU87zR/HNQp9Qy2lrnR3EKhpgLZwbiWPyjfTJszMrhrMO0+6lNSmybTsff98DxnKDmpX44&#10;AkCGxPPwk2wChxcA3MbFKbDmmvz5zjE3wC+wKXBzrGDe+eRDtcmUsjcndM6h+vxSdoiM4aeboiHH&#10;G6/TKRwVmSIAnF4wnq00lfPOjpojAFp2zBwqC0VH+ngciejF3rFXdDudRh+gv/ELOGGYw/GL8XIk&#10;ZJg4pWwSmgl6sCd4mfMma81h+W7Z99tuUW5qR87X6nP/clY4QEpNZSFVRXC6bGRhzGRX9ghAJ190&#10;hPbp5wlk5UgAyYJOo4+jJ2dJiR49JIBHdsiFvslw2bV3ssz1D8yTPV5ldmsH4Lq+d11VMsmPdfky&#10;vHeFDzgQiy9bbx59YYrXynpZs2f8nEIO6JQf1xeZK7IsCDyB0YJE7K/dOWWGJmBaf/UVpmMH7W6r&#10;EsMSBHgADwl+CTo8+uijezpr8dRUp+SMP/6ojcuiv7FX6vr8mXMTTCY7duFWVmitmSAp+ef8cuLT&#10;3oMP8D1+hYnoxPfqL+cZj6Cb35QKc9joI1k0wR8Hu9N1ZIr+oCvpHbKI7/ESh4a9VvUjAHNLQUHy&#10;odSUwy8LRk9v19Hvg5f6jY7Az2ww3pjda3v+t7/17dE/dAr7cyas9Gz7HdCZgsp0iY1LLI1wyLe+&#10;PPGJJ+e8WO0rOyYj97SPgXVu5udM1xkDGyRQKJjjmqFHNKFn6QNtztKArpsgTk45+0tnkjP0UfW0&#10;lsZkS7tnyoGzEZxU9i9y7Pz9X//7XYkSl7/mu4/44eBXPyj4/2CfZ5RXfHHFx0uXfMQPB7/6i8a/&#10;n4FbpD14q28Ofj74fl192c97X233rKv7Ly69aub6PkG++nVlGwc/H3z/V6/93/qt3xrwZDt4gmaN&#10;jkxEPDzRDUAPIUQxKXwKETglSAMkMlbdOMLhoE8ghGL7zneeTbG8N8I/252neP7kT76086d/+qcp&#10;uzcS1id2vvCFL+w88fjjrV95JTCWY5IyuCUjdltt2X6cNbIYmAGwOyGH4WiRUULJmIqMKrUggNbe&#10;KZGcUqQmWHkEQ0XpEGwGZwS3z6L0nkXpmR3KC3hjxGxi8kH9vqW1b0qhKDiLmq05sPU1g8YQAR0D&#10;TjIunBgZQXDOxhkcVO1jIeAI/Xy2LoAipnSee+7ZoZMO9KSUjjVwLXrveg6rbANFru/KpThRlB+6&#10;G9MA3wyXZzrbjWKWvRThxcucD7TgNIg2MbQcQKBNlJPSF4GjyIFeQAHosPGB5005WA7VRLqymNie&#10;w/ls/VZuIjK2tn7P4auNOlef7Yho5761Pm0f4DdekWE0RjtGB+h3Fo05sc7hjUo2ZFrQVFnd9LH2&#10;AQ3gZWWdsFogIRpN2VIKmvEYp7a+KwEB5AAoYBuQXlnO5ViiLcNszFvEnPK3zgf/A7p4F/8bPwUP&#10;rDz7zLMLoEVvPK9tYIzzK6MLKDMOYxT3ALdSJdFiDiUgyqAAFnbKFDwAfsiT7/XVAdnAMf57Nxoq&#10;q3TmGt63lgL/ud4c+ifKqH20njVD0di86DOaKIs2l2gDdPgnSyQqujn9c0ZRPCBre6g1KjaqMTYZ&#10;+Fda+xXp66e+ijKvnQdFamUKaEGBBDTGY64RsZ/s0J4zT5cAdPh9bRy01ltwHvCJfpgzTvA1ZZ3I&#10;0GQlouF9yvgC0pw0uoC8idwz+PifHAFDU5rV9xweuzMC1QNmoyv51wa5zo8haOPo0m2cN4BHNhZ/&#10;AY2yV9onUxxZ9Cf/BDnbPvInoEH/4cGJ6idHgBKexgOCErImwDhwrhoBcLTWh+PuOzJ9UP7wDfCM&#10;hsDJyHo6AaACXPWPm0j+ybR5pvPszqk0HbAGikWf8T+ZIsuTLayfdIa5wbv64DrrGMchj054491K&#10;2tCcw3hnAMuYna3FQScXStnJjnmb7EedAtpkW82N7zjoAgloYM4B4omGx9/jDDaXwNVtOalKbgXi&#10;ONlkwAHddI3xqwTp1qG/8TecAeDAsKw1Z5juluVyrff0i2uVZxq3OSdrsfCUIpozupGDqWRXP/Ct&#10;TJwSxDNnT0fTD+IJ95cZf+e7cwwDHrk//W+zKv21/vWhEw9Oub6NE3TO5k36LsgIHM8W9bVvHkb/&#10;1jbduNafCYjW32QRD+MZNOY00hPmmMPyVtve44kJGCWf5p8SRk/BPg6F8SuNE0RlC5VL0jH6wAGn&#10;2+rY6BBzbE0jB2b4Ob64rwPNrVFEP7aOowkU41+ZSBtVOKSbDbY7LWdj7GtdYU/uKDMjMPrUU0/N&#10;+nJzTFHQrRwwWIBtlJXmUKpe0H9D4byjDV1CdpWuq95Ak/sfaI1U5djwgzZVVdiVktxznvByA63K&#10;wPCyi/Eih5fzRva1S8aMn0MBi+AzskG/qRjgQKCFjXleLcN53Q04JSevazgQn33qs5Ptkaljc+gZ&#10;WSG09fI87bP1Nmcio9bRcjh8hxfJ+DhRycITjz8x/Ief6IOnn356NnEjLw8/+PDYn5MnH+2J2cN4&#10;jf4RSBJEU+1j/tEG36IXPY7/LIdY+uj6qepQ7fT009+ciicyhlc4Q3h7G7/1hRcu7I7zSedw9IuI&#10;RL/sWLJblxrfsl/G4RplyY41QQt2iC62cYtsuE3RBJtHD9Y/uhE99N+cOP7hq1/56s4p2CG7KWNM&#10;FowHLegngsqJPfnII2NTOJIqAfR1gtm1841vfGMcWrzMURU4IGN0OP07uqLPHHT6B1ajF11vzjdH&#10;k74VMHAdORp71I6UcCD+UIFxfWvff+EXf9FUX3oZVNdf/er72r/0Ovj54Pu9Kz7iqxGKnrF+6r/A&#10;48FHuvWHqP1x4A56eYsARrk36qHEPjn8sP1yiUhXfDMXHfyP2139kZOGnpeyfD+o7f+3/+AfpCAz&#10;KCl8QomBKVbRN5uHUFjIMJH76AVQLyCyaupdSxgozhMnjqcUb9s5fepMC3bLgqUUGOsxShm5L/3x&#10;H+888+1nps77wTJ1P/03/ubOyZMnd579zrdrE2AughrwYaBF/Ckf7XNOgEGbAKzSzsMpq6Oj3BlG&#10;2RLriihskSvg173vtb7s/XeLrvQ0oPdIgHayDRl7WQUGU5Ynz2GUiQ0JGC6AxBonComBVMqAVSge&#10;SlyGcZWbrfI45VZoCPxcDBA4+4ywOaPIImCRUs4D0E7xX5eRfD+jLWNAuViHJeKMTtYGAv0cMLSV&#10;jTAnIoUUNcDBmcF7jJsoJwXIMaPcOQOUn/EpbwPEASnGROSfY6jETEQS6AAogdPejuIVRRPFl01T&#10;aiRiBfh5NiMAcCwHlRMlAljZSf0wNsbIeLRBMQIg6A+smA/KlpMCpMnpME7G4SBbIF1EUZaNQ8Rp&#10;BVJtfy3CibY6yRUDHrQFnOOVJZ8LeHNWRZwnq1H7Cwia+3Z1y2hQ7ObZ+VJ4TATVXJpvBgXgmNK7&#10;/gKWooVKPNABr+F/zpTSDQ7zi80XniUT6CxSiIfezOgy8TINtlcWbUf/8xkz5Si3ZciMEW0jbaAj&#10;wFubMjjD9/G0zB4nRBmQhdVKYhkq2RTzof8ACuOJh2ULzBHlD+zc0e6JbwYEOaWAE2Bl/ANiArJj&#10;dM1dz8J77jWXIsX4GDDUN1lizjanVWR+nKn6xeC5FkCw2x+bMzKljKl5BcqvtQlH7Vpjc8NehJdT&#10;ZLtyBlcgwE5m+A/P0DWcvWMZc+3ou1I04EPUFy3w0QInOWvNvzU5yr+U83iOHQs98/Dtt1TCfXQZ&#10;/cZlvSvwDuSSP2ts9R9dRJuBSnPsIPAYbPigLozsugZABhSVxClFpUvGaU9OfEf/0EUcpAc6R2zO&#10;wSv7znEwNiWN+MAOgPhv+L8554TIUgE+dCD51w7a489uHv1j7vEkkK1980VGmrz4pMBM4+JIyeIr&#10;78Z/gLB5WSViMghLF9iQivx6AWe3B5QmoNW8kXv0mNK1gBPdxSlDG44h/gfGfaYj6f+YbgAxnaJB&#10;Gx5dGyh+o00wlMaSLY6xCaaP70kXv3C+DWOSbTyOb/AlGZKdoQ8FkjgTsrgDynJc9ctc42d2ga4w&#10;/htkuAv4KKHT/muB6lcutpNnmwDdllM3+jKwKxtxfe0Jq6E/cHm39VY9W3aMM4X+xgkkA/lkVCbv&#10;/eSMzOE/9FC5EGmn7FqGTVCAE3fnnXe3ecP5nRfb/ioAfAAAQABJREFUOEmwUvYO/ZXSyTTL4M/u&#10;rd1tfjnHgqecKIBVOaoxqcxAMPSV4XKWKV1DqeE1bXHCOdJ0BR2F/kqdff92Z6S+TxbiTfSaTRrS&#10;vEdzMm6rr5xVmeZIl40rE1V7qkwcWE6Pzbq/gL6gkmdzPNl3zszIUP0SNHFMDZ5EEzxK/8uEvlNQ&#10;4NBNlZUm614ruJNMHq36IJ5+oTLCFTBdgUI6gjxbTmH8yu/0fWxnbX43GSFfaMKm9qd/8XRjow/Z&#10;QDZSqaHvdq4t03uoqo1oJcMjIIQ/ZnfU+of/fW9GZS/JH7yB7/EZLHEkh4hMCiQpYWbrZXCtdeR8&#10;cN7Nj7aPHevohuZP5o5esXGOs2IJ8mOPPTaVKypLXqiM/rUC0PQvezUB4+bywQcfHJzC7tM/KojG&#10;YY5WY1sb/5u1SV8/8MD949gJEOmr9ck2ISE3Z3O6bQJ1U4EIjpjxs2mOzbEpl6og+ofe9iJbgseu&#10;I3uCztbf4SHrxenrjbb4X4DEXHIkXYMmKixUqsCNHCJjuO3OW9O/R2bN4Ne+9rXJwsFQ9x1/YOeO&#10;ZMtxAQKs9MntBbg4nxx9fbX/gswkmaH/6FCbwNBv9CU8wAl/sGDK6/HgmwWbyAD8g/8mwFVQmLxj&#10;E/Jn7wNy5nkf9ozr0qXmnO18N8yIZzZMQf/+4n/yC93Z3V3/Ua8fBvy/xoVCHzFGX3+/xh/x6NHa&#10;XY3vv9XmR/TF1x/1mj72w9xy2Yerr77q5/1GF/CYrrjtB6j9/+5/+O8HiDBcDN8A0Va+72ZcHWY6&#10;RjrGxtxKVwjJ/ZVcjPJLobyVUljO16FZ7ybypk55gGAKYZWE2Fnt9dl58tul0Tlb1p18+qmndh55&#10;9NHJqBGcW4sAUQzWG72TUgL8LDwFfmR/RGApagtzKSrlWkCKhc0AEKUhWqRcRPsUqzPDGEYAlbNj&#10;YbRSMRme7NYoV9dRloztZAbKBqCF90otlJjIGDEwIn4yRZQvY3NDmRMKi7f6YcaGQhYlXHXoRci6&#10;Dj+IpAKm1na9XbRHqSDjTWlSIpxn46Co7mjHPhuZMJpTMla7lBXjynkEAozT6/ZAOoP9aoahzmWk&#10;RL8DSr1EoF5qQw7gm6IEFK4LBBw/0RbTGW5tWkMCSEfWvlvr9d7N8VXKot/aAaSJW9/0F2jM6UtR&#10;Uoqp01GY+OHGxsEgMu6Mrt9lNcyj+WV4bP1rZwU845lT7hnAYQhEAEW/xhmtTfSxu+DQvfmke/V5&#10;lckA6spnbLKToUoWN4MP7E8GNAXxfmAa2JU9UCpHaVtjYa4Z31XiVgCiubmB41tfHQ6ulELEjkGY&#10;9Q31Z7IxPdP6DOsCbA399DNPZ6yVk632ZYdFujk3FqKLpDKQMleyYWcyrkp07grk4RFgFs3QGPDm&#10;ROBpTgA6AuyMEacbwJXV9GwGBs9+EC2Hl+snpxXNzRvVpJRTSc5sjd/ncXxl/wLWMkJ4S/ldEzFz&#10;MZtgxMMcL/cNeG3+9U/5FiDrxcByXPDtOsi7Mp/4Hv8ZB3DFGTCPswtjNJUlRE/yh5M4udYn3BPo&#10;EUTgvE75UHN3822dqxjdOLzGaixe/q4gRGC9QIFdyW6L/5W7cSyNX3QYuAVEvAD8cbbqD6BwQ7Ii&#10;sm/O9BdP4VVRdBsOAaE338oBzQnOyDtShO5AI3/HcY7/AZmN/o14aEMf9bTmMPnumYCidav6TL/O&#10;WpzG5Xf87xoyTrfidfQHjm/qcGQyrS0g0Wv0Q/3VhylTrX2R5/eTVZkzYN627MOr8bvflE/dHDBF&#10;QfeZG6WbZHYOIe6ztWXmlnOufJITouxSKTXw/FLyt7vbDoTxr2dwLu6IpgJZ9JGDvO+uHHgyBUXk&#10;ybkMiL8LdHIGA459pv+c+2X+zSveXn1DQYGJ9D4AHfBV9YBvZdK8pjS2gAI7gG/oWQ7WoUAq/csp&#10;smHJyEjPwG8yYXah5WySC6WQNrF5M2CnxJKjtluAaJzL3suac/zJf12crdy3NVWb/RF84rhxlOgM&#10;mUvrlt5OHnwW/BKwods4QPT/qlpZNNA/mxHdejh5jibWKgH7eIEo2j3y9hxKjpDyNfPAATRH+omO&#10;sezoG0B207/mw4YNApJ2M7aBDJ5io4zdM2Knshb3zrbsqZbp66vZGy8Bh+sC9+bqnRw/vChQx8Hl&#10;JMiUHUq2xj7H/ypz5riKdIV1eypjbN6ELipHOD10+8XknExxLmQ/Pyygk0g0/40hvTJrtdInAgHa&#10;tOb09uzfdwv86ccKkFhHvcoEBUooONl6mR+6yn2Re/jbdfjWi2zFheNccs5VdmhfYFFZN566tQAd&#10;m0n/sL8TiEk/cExtqMHWeLj5l/Eiq4I/70ZrVUnmX5AC3e+IRuaIE0hW6GpZRXJ3fwFrgbd3c6jp&#10;XzxrW/xTZ07P3Moo2TyIwyLwATfJkssckT3zqOJBkErVgtJXQYbdCy8MLzs77nDXoI01xOac/qDH&#10;2GxOCB5jNzA3+TGuKVHtuZPpTVZgJ+vqVwXC2ikSLQeDxUNwBNzEacOH14d/PB4eu5jMObMW/QUf&#10;6NY7yvC++NKFsoLf2jlbCaR+/siPfn50hvGfaYMeL87avW0mZrM5RwkJ1N+bbThSZlk77Cqepi/g&#10;D44iPPHo44/u6Y12sky22AXjxwdwHYcQZvMZ/Tf+I+v459pswnLimv+cXTYKXoQf/vZ//Lenb9t/&#10;NjukP/PyxV/7H4jQrOyRAmH2CeTDR79aAjS+9IFf5xF7nw+Qeu/rg7+6aH3+mB+3p/YzY0aZrtf2&#10;lDE7+99e/ptPrvPqvo9pYn39MT+um+fe73f7X/zd3x0gZ10QhifIlI/MgjVnlO84EQkuRcAoU9TX&#10;pgCBCiNg9Hy/SmP2zopJgYjiiTiJltjU4M++9KXJMFHuMi2E9cknPzFHCABLAK7MgXU7MlWiuBSs&#10;FP+sxdojJuDk2YzKrH9KYVK8Im9TUpFgAsyUulv0jRPBwHsvG9MgB1AReLtjSekrKROFHGe18QIP&#10;lMmxNpwwl+9/YJfDFH7jfiXFDFhTgLYXt0OW0jiGeyLKta+s0+JhCk2W4FDKXTaJYQXOdZDyUMIm&#10;w4n+1jPJgjFoslWHA7MWTxsnTWnNToOs5C1nJ4NIkQINFl7L9mhb/9FS+YfytMcee3TafzMlWKtT&#10;MkSBXxtvizxP6UGsCnRzgjnqjM6ghNJznHgvYsrhlAmJkNN/vIIPRGA5e3hhsnqNi/MDgALyfdi5&#10;puf6a9wiadtaQ+M0frRYRjk6tOZmov2VsZlDAFi5TvhgHMV30b5ncKxFe91vHHOunIxVbSLxlPU0&#10;lHtbrM/AacMcMwhjaBsbICmDaCyMOZDVLTNOpaVTghc9OH6ijnfGd3ZOfeLJJ+Y8QxFb5ZIcENkG&#10;8wvo2VpZ6S5AZ1H/q0Wyz2S0ZLasl9jWepIvYEPbK3Ph/KUWbGek3gts2PkPzwK3ghjmn7PpHgDb&#10;XCn7kcUzbYws8Ih+MqauO6rkNToBMsCIdUocMTSTNWXsgUP0MX92lTN/SkutNzBu9HK2YQuQA5cB&#10;wu7hMDHWdm1T6iTAw9jPXA4/rGwhmgJ8RFI72jSfMs2TNdrrN/l3BhJIj3cFGCaIU1sjM+7vV5st&#10;CWbIwnAMnm/jC0EPG98YP36JzZLJ+LC5tZX/DbVrjrUxQYtY0Vo1OkDgBJAG6m9qTMA1J+OmjLm5&#10;8JtdMAELgQooFF0RXLaR/CtBNYccNjTh8AJg/g74SibpC30zZvOvHFI/BYvwDf0xgK25IgtAsICN&#10;7+wCCSDTf+GP0aXat0bFs+xwyoHDy3S1TJDx609EH/1jzS/9gA5KtUj1bNSQ08WJpf8xv34bqyzW&#10;7tmyxtEPHfE1B1ImnMNs/ZHAGCFVHYC2gJU55lTgbXzyXjx1Tf/QxzOmwqNAxtppk1ZS9r50AKcC&#10;XWRTAETz7zrBRfrT2qaX9xx22Tm6Ugmi+Qe+yDw+x/9AqzaV2x6raoPjoRSSDMiuoz1+MjZ8r5rB&#10;86zNmvnPQbwrWbchiw2I2BW7TBo/B8A99D/ZBJqt53GNzPIEkZqvpmjKXTmekINsB71FV9It5ldJ&#10;v3b1Fa3ZsddzDG9I/ihtzzSv5qZGZ/7ZH+Mn/2+2BOHddwKsyQPdx+nGKzaAcA/7+2FzQw8IBvlN&#10;+Z3yPCWJliLQwyMf8Zy+2PHvzLkzsyuvA6w5rhxlga+6MIFB43i2oCy5wzPmn5Nh0PiHnAuKuQ/f&#10;4GMySyZii/h1HdkyQZV0EafI7oN4K1KNzJkjskHHTtanZwsEGDe7qK+CAgIA6MdOjQ5Kb02wMR3y&#10;Wrx5iA5KLvAe/a8sUxYSyFf9wYkjf0tu27gs/W1dvCAgxwwWo28vlF3VvvJl9tf6ThgH/oCj6EkB&#10;FePXRxU8x5wfFw8JLOvja9H99OnnRmYEBE+dPjX7BzzyyCPDC9awWXd4g41ZakvghGNl/DJkh+J1&#10;unb4tWcqtxYUpl9kyHyPbmgIW6ETOwkzwRACo1O2m/4jL4JcWEulk2A4PejAdOuy53c6pwwWvck2&#10;qHJi1+l/NKN/XixYrIKEvLM/+EoWk2491bl55848P/34yZ/8yaGJs/TwKU9P9k0p873pMus2YQ7O&#10;2z2dAcc+m3/VOPjKfL8ue1i7KpMEJgVF2Hv05zivTBzc0qj6P7rQP6Npej98tKfPjdsYkIsOEviU&#10;bf5bnQP3/cbf0zkN68SVr77/YW0/m5kGatQz9o8hwMd8fSWZPvbzZff74LVP6PXr/PeyC9dl/vsx&#10;X1+64C94d9n9Pnj9B27/i1/8nTF0Iv8MAkVFgSlBsR4JQ48yrGGHH8LyBIYitAuhawF6BocwWeSt&#10;PG7bhevtBFmUnzH91//6Xyc4rUHLkAIW1vA8+fjjOz/xUz81BvVsZT8Mqz5og9ABB5SjHcgAAuuo&#10;CNgoxkCwKKUNEwaMJtjGQElZS0fZvB2gBvxE7BZwE7Hu3K+UIofJepOpsQ9kA2oUGIDTgMaR0RcA&#10;kcITZTp2370D3JQoMX4UCmfTtuuIo8Tutp5lF7YLuxcCcusAVb8BhdpUSgZIjBJJ2TH0sgCUFMOi&#10;dNU0oz9A7wXMKLmzGFlEV8ScsaZsKXilnoCR+aKMGArlSYDHvZXMyJBRbAyaCPkA2Po4YLrvqC+O&#10;LIcd3QEfz0ALwIRCEz27UMRvA+iUJGC+ABZlGbboetGuAXr1xzwBuowmYC2SaG0RY+taYwAasbd2&#10;fKeu3mHG7/QckTl9fDugo1RCdNd1DL61OYANA6zfrgOOHZbMuDSMjG/KvLEca32meTRfbwcwxjmv&#10;P/jMvFrLNfOx54DgI46sMi59wi/GwKFzsLE2T5x4cA4rlS1GW84VunJwOGzWz3k+p1pf9OvlDJzN&#10;d5RKod20k/wIQJAn69YAOBkUO4lyxAHFoxkz5TMcdbI2QK8+WZ/C2Cq1mWh7DXE2AFZGfMB+11sj&#10;g9aTFQg4Aqii21OuGS82UfUVeAwwmsfklLHDB0AdHn+jceJzWRq/K2cybwIssr2CMtv6iLknFS2i&#10;a16AQ+Db/AAe2vJ+dEnXAXkeBkjY0ZTxt8Zi0S+wlkSQf9lbNBYUkd21piKGHXD98MMPDxh2rhs5&#10;W7y5nAIZIrLhn7k2//gUKF3b569ADiA31zXudYwBRzNZrT89Ir7idAUS66fsCH5iivoz9/XF6Cs8&#10;yqE+nK4izMqVjBctAHcAmpNLv/hOfzmsK3sciKiNfhg9QMfatKlWhu9FtoFN/CjYQzahFwfn0kkc&#10;KFknDtzrbZggYEEvyViRFzIpm4wX8IeDwGV49I9sA0gyLbLV42QEfjnx79C/8b+xcXjM6XLoyF7z&#10;E0+gsyMzDtWWINEbOfYcim6Z3z3fnLIJs8V9NFhBOFF3a/SqNGgcHGCZd86GvskuAc2qO6xz8zvn&#10;AOHpNO0DyjIZnofXJkiFak2T4Ba7IaCGP5SIkyv8bV4Rmn4ehyB5l11HT329r/f00XOnzyRjbc4R&#10;f5JbwS/z9k5zazzociFAam0O+RLQuqbv2a+xRY2HLhHA8Z35pqs1Tqe4ngyjA33CScVrZH3mGD/U&#10;TzRc2ZVkD2Ebi8wZepln/K0vswlUup79w3/mhz2l//VdO4J/ALbr3es7coG/0FBJv6CAShZltkp1&#10;9ZgcqELgqCjZoxfwp/81FQVhV4bVet6+atx2GOaE52DuBTutBxMwHHtVmwIAAnGuQd8ZW/3QHzr2&#10;2vhRGRy5mRLKJo6Onl1qa53+ZRe1w7GeTbUKesjEWodPN9E96C5D67nmnBPHAR2Hs3kxdjzn7FX6&#10;l7zIerGh5zoT1Lo5ZZTKTjmjG/3xrR0mYRgBW/3gJJ44frzduisVrz30ZmvZemsDtaVq6Rv//hvj&#10;AJ985GSOS2Xx/S6b5RmRb2itn4KeHDI4YY4IqG/Gb1zmjq1TaUJ30sF0gTEIJrN/x6omEnDkxLlW&#10;hQJ6kn3BdvqHbsVvgnUypxMUijfgFGXKxrec1LKOOXmwnMDlc6dOjUOGP8kRO2WDOjbGMgRrEdHn&#10;p//GT89z7RzKzgmh0Dd4yTmtAhWCGrcnJ4JT5lQg6EIyaIMffIyGnDy8SFfaydP37CvdBlMoi4W/&#10;jA8ToiVe03f8KJgAteAV3w//p6vQidz/zBd+bmjfJQvM+2sy5rXkdv673m4/7P/9mK/3f/+L3lx2&#10;vw9ePyTtzxq4GdBlo5xvLv2HcoyZzDKjtz/2S1d87LtLj8Uq1NLHvC5dePUFPwDt/0//6B9NSQ9h&#10;oDxBBkaZkFL64+AQrsAlpbYpFApmfV5CLUv0wPEHRvkihHI2Co0RAP5Sizv/9t/8m+45NJErCuPU&#10;6dNtG3t85yd+8ieWwiqizpoCGgAwx0xJieg5JwHgkCUTjVLWyLBRgqL/AN8IYsJImDk+FJfINwUD&#10;mAG2lJSSQmuBgDDjZvwZVo6RfjNmrD6QyRnjrJ7JeHMMGXMKwU6IItbGs7JvORkBSs9xncw6UEuZ&#10;zOYIjd99lIQSR9/JZm3tAwIXUzb6J/IEbGBaZTINoLVEFgWv87IARg4K4yN7cPTeSsiKfrkOn2JJ&#10;5QQcsd0MsG9FapUQAMHGyyFhyPV53dGfvr+1eXY/gAbBc6aUWQFwDKvz9oAKYwF+ppQvvqFg0Ynh&#10;NQ/apyDXmUHXziJ1INgYRAiVsNnhzrouSpl0Km1VWrYZGIDmriLD44xk3GfhO14axwHoB7YzWt0n&#10;+midGEcejwzITvb1hWN6tHIMmVNgbQOljJW1bxZbW1+pP2hLmZtH4vtOwGgd3LycH3zPYZbRBRYn&#10;6xhdzZv1OpzeabsRkQ9lRwN+m+tZ3xYNjh49UrnxXQuENG6GDm9znjh27ndGlAis3fOAcZF0AIBT&#10;vqK4RR1FT5u/cToaowOWAQLzfnPPMHb8x0iiDcA9Geeum3U2XQdYAouuvVSyvJxpWT7rMzjSeIgj&#10;wzgDvvQqwywQgRet0WGAAQLjBno4AgI55GjKasbwc7wzpox+vEU2e/TIBJm3c59s+KzHKQMAgDhH&#10;zPUMNF4V6QbKtKFNvCpK/NgTj6czLu6cjket8eAIyxBwtBwrARzjFxkpNDGX1vQo1fPbLWVBpnou&#10;unAojX/oLyCTwcdbXuZ8AQiZRjzlN5nrgG/zjzb0j01OOJF0k81V9JfeIYfkRaXB6N3mgxOH//Ah&#10;GhvTbHYTba6NvgD0OH/R071CLhj0xPETswEQUDprQeIjfMJJMBdAIAcV4KVXBYGMTWYc/QE1ARV0&#10;wX+ccffXsZmb/gz/O5tKGR4eIOPA4WzQFG0FaAb4970x0hPaRi9AEk8KRvmLTuZw1hXXf/pDMGZz&#10;ogFlbQjMOURZ8KOOjMzTJ4ArfuIAAW7oT47JLcdKu7KM9Lj5BSTR675KBMm10lrXD6jrsyCUuLx+&#10;bU6Rsd195K7uozsC72WrZcPREm9bX2Su0d99jtgYx6X78NWRo2VEjdfv0RJv5t4ND9E/AhTs3wB9&#10;IHN4Of2es+osOLSc8v1KWq8pYCHLs+wEW7XA7djqaO3Z7AjZ4Axx4lRxKBflROJFczq8FT3oF2Cf&#10;4wHkClpZv0f/oJVxrPc9k5xF7zcLmt5QHwQWR6dHf+XBZAbdLXkAuLXLJrvOXNNVA+STHVkVlRrk&#10;dZ0DWoY4B0j21w6B9BBHEk3ZVDK1lkaswJgx2LGYzUEL/OlaTrxrBUTQzJg4JuYffY3/+TI/dCTe&#10;GLsf/9GLnDj2WEk7vqNn2G18owz+7gIgyq59D/+wt8qGp0y55wL57Ad9NuvhGiPHyHKRWQMcPWGp&#10;B5PRu9L59bj7nWMWFoie+HBlmVfFhSCADdasAaTD8Rza4GfZTTp7gp3R82zrxmXUBEzYRfwMd6A/&#10;HqGb9Y/csSOny3aRTXhLu4LV8I9SetUb5OKV8IqKDeNB05tuvLk2O9oinrLrtbHQ6WRVmTp9opKE&#10;jMIZT3/rW+Og0Q+bjhDUZ/fPdfbd008/Pc7+z/+tn5u+2iDH+Dml1JkNVD7z1KeHN+miOzszUmZY&#10;0Mm8sAnkBs/TOUqWV1Cv9bfRh94yP3gObdBKJh7PNKgVFGsWYBpGRwbeUph+6lN96P9LHxf0i24/&#10;/3M/P3P1w4z/G+BHviI3cvT6/vg/H1FCOa2NUK+WV/N73+7/udSx/a8uvfHj9vrI2/fu7s/HOoQJ&#10;2w9S+//wf/yHE5EiMICp14Cc1lbYyY4DIQJMGG5O0JUJjbLO6FBCANaU1aVIT548OdESxlX0k7Hd&#10;ACeF/pUvfzkjdUeg/chkB54vi0XZP9CB06IiSDfGP2EksWrORUPGaKQ8Znvjauop0/taxLtlUkSk&#10;gDRTRsAZckaAcpg1JfWdgaPUX0mgjWV7pvFSCJ6xyqlychJqmZ5rU2b6atZfzniLPok4Ac6v1TfR&#10;3CkPKaPGgZ0d8jIMNlhgIBlHkeJR6D1jyg3qJKPPQaB09YXykPoXPaeEgPUbO+wVPYAgDiW6aIvC&#10;AvBpHb9R1pQZBccxYsjQ0nXaYIAZgynBqD1rDhh649BPO3cyYp7jen8xsLOofD9063p95XjqI8OA&#10;JujNoQcOOaT6DrQo3wI63MNoUMAb8HPtGMnmyfUcYgZBCYR1Odqz66IF17K5DKgNNewMuQ45DnBF&#10;Dw4pJ5SCMXeABHDFcDKEIszGgu8oY4vL2QkOxdCleRENnexGoEL/GG7PHoe/dQjoz+kHdPEGw2dO&#10;jb+Hj7IXueWcWOAuIwKcWztmHjxbNJUjIZjA8MvqKEEGrhatFyGtedA2AwyURr6RIc8lm2horLIN&#10;OnZNYwKI0N/4t+89Ez8sx2g5WfqHNr4D5GKI+ujcoLX2A/hg9Nw7ARr8UPvW/5hLkW2Gm1yTK8/h&#10;kJAnzgbHDyAA6PGzskPcMRmS+sqJpQvMBb2pfcAW4BsnvOehEUOr78pu3ixzxznc+MdY0d882/Di&#10;+Vk7ES0D17KPAB4Aw4ADchjUePzDq9r2u/k3p/QExxmPk2OyYL0LR1Z09tbWod1U1kbZzgqmxAuB&#10;Fr8BJzZ2YezJBBNH1+BdwAEwoiNnbGSgfxPo6Hvzj5bax3PkxbWCKRwNPDjlP9EfDSfo0LspUy5z&#10;MevEukZJIlB3oqCZ4yzW4bt2L4yvo5PSVPfokxdZ9E/JI/6dzRcah/kzT2SRjvF3gZnl3NCf6Cf4&#10;gBcAVqWdk52sD3iWAy8bQK784wgND0d75VbK97zMpZJQ80/u8dzIbN+TDzZj04eCOio+7D6M/zan&#10;ytohJYvGb75k9/AFgCkDzPE1h+TPWNgfjidHl+MyYLS+AOMy1KOT+8xpoYf0Xybm+uRfSZcsofG7&#10;Vjm99bYzJ/UZH+zLW7zgXhm4Bjr6Ar19N0G85nqy2vH/bEbU/X4jb6+kF9ggjp8M2ejd1lY1hMbf&#10;GIYnyOTSzeZHQMamOPho5KKKBnNpvjmE9Dt+nz5EDwEmgYpjObICSuwqHYpG2saL/gH+QC8HZujR&#10;75wfTrPAJ52GdoeyNWghwKGiwHxbdoHnrF3Sd9u+T0mcMdC1tecYB3xgjMbuxR5yQvSDbUJ/WTo2&#10;RI0VXWHkyr5lwTb+owfRcF//9Vz2gkxZk0uW9PXZ556b7yY711jImxeew/MCLZve99lYzu+eSw85&#10;h3StPXa9EsZmYXQZPWKsaCaYJMDDQfQc8idQhqf00dFKyjHRSlYX9qA3jPflnMhNNuk2TsXRu49G&#10;8+ubr1fnWm2jnXJKu4YKHNoIhR7WhkAxnpjsajqdjufQ0O/sIcyz2/V0oJ1D2T08h86CCfTTHDvQ&#10;72i0nMLWwvV8pft0M53JcAu8wjSWMLgWvehHxwCpSpIBMx+DP6IR+SZ/1rs9++yzsxnMz//cz43u&#10;tKM1uyWwSC/Qfz/x4z9eVUQB9mwIG4mH8TW+U8Jp7ap5m+OfevZgi/TyBPDrk35yPo1NgAEPsA94&#10;AkIUbKBD0RNGQz99xIvaJw/mwaZcv/yf/h2kP/CiCRLg/vyw4P8Dg5tx7X9mp696/Ycbf3xJRey1&#10;svfcg+1d/tWlhueWy388cNv6Yft5+7t/wWVfHPhw4O127eVf7X3avtz+bhfv/10/bD9vf6/4ee/j&#10;gV8PvN2uvfyrvU/bl9vfLv6n/+yfDpAiJOqYr7EZR98z8H0YBckYAlY2GbmljBig5gBjWQ/CL2r8&#10;ZkpDel5Eh/GdXawY5QwooMQZJMA9ckAgUEl4JhNQixS8NPodrTeQpRFdXUAoxWW9XYo3uUw5rjUK&#10;QK3dhjbAIXrDmIokTTljE+23AU8ZPg6WMhMZQcAHYKLcdWgDzreXiXkzBSGKZr1YDxygIWqov6/l&#10;PFqTQXExmmfPnJ3ncUg+aFxoCHzZEU1kn5KgvDhnaKUcCLihPDlV+kuZa399V1Q5B1kETCSs4Q5I&#10;MCHob+MRNdGeaz0MMOMZjCuFwqBbnG1Yykcos8mCFs0+8cCJUcQvZkSUVTIg+rPWqAVYeiYFaXGv&#10;9kfZ1T6lT6GTm1vqGye2t9HWTlMLwGh/FHD0boDdxKj2DyDon7WOjCHgyhmazG6TCTxR0ECIvtjA&#10;BJ+I5sGvd2Y8Ik40ZIwr3SoiL9tmXhkTDobXRGEjEiXM6MyZa41/lHF0VsZiowuK+uy5s6PU8SX+&#10;YzwpcgpeZNj4AVVGntHowyyexn+F0ePJHNKeI2qIp2yOov3Xyp4yLGjC0QbwAT1nE4lQctA4Mfj0&#10;1sYty4RfOATmEKhRnvZOzwRsZdCABFlezuiUlTS3siWAg7ly6Lwz9zhPPWAMNln9sIyGcldZGMbW&#10;fG7rMxk3qpMzwjDjPaBtZfVW1olMKK3Do+Z/eCl+R//b2pjFPL5aaR5jvkBCZKoNcjAbHdRH8y8C&#10;Poaz3zDzOKfRhm4BfPw+0dU4CrienSxjZBlHmSHrZrQvoGROLrYuUgmrssdzHSzcoBfIFlBJxgBI&#10;jum9ZaSvTVbwP70yDmy0k/URwEATNJxKg94z8mihtHnW0fbk2wGT/smoABnkTxm3+fdcW6zPUQ/d&#10;N45X9OEY3dvumbKWeFY2Dg8BgfgPPZWAWysJsJpnL3yLNktuIhQBa46Uh+mn58u40b/WuhiT9UCA&#10;jr5NeXIAiD4DPvE/RwsY5swo+6MrBR+ALfLqftfiwf4fjwi2yGIsZ96Of5w0Tqj7yI2IuPHrHoBN&#10;Lw+A7lr8PLzQr99tYwnltevKtb4P7+CF5dxdN8DRuDi/m7NF/qxsB0hVbcROS//1pMPp5mNtciBY&#10;YLOW7qr/q9yVI+177XM6rO0C9NGOnMvmPfHYE/P7q71Xjof/yb+1aq6jp+1kZyt9gYrJ+GTPBFvw&#10;vw098LtqiwHCyUEsObJrnPQvGeaEzo540ZiD5yXI6TBuwS+bvsgC0Xv+0SX0scCD8/fob5kGju8N&#10;AGj958go2eMwXayPrrfFuvnwQkcbZ2EcgQJ+HqeHLpx1a/HuOhbg5Z3Hn3h8gp36Sz/jwZmX+o5u&#10;1jGxjUpGn6/KxBgEv+iQm9O3b8W/HAAAW6DRGjYVI/Sj3X1tmnGHw5XrixI59CM7W2aD/qM/BIK0&#10;P8GhPTqRmzl7jQNSkEZ58GTNem/XZOD9mngb/1E2Npqi4zlCnAYl6+zPOzapaa7YNLrV8gI7BrO1&#10;AojaH31fu7CG95wla3KtcZ/MZXKjtJhM4386xPgPFcSmP/AffaB9pZ+CRuwZpp3jcuIZ15kHG8Q8&#10;/NDJnVOnTo2zR05lUOk1QQf89M1vfrPx3hoPHJsKIvrfYdh4WiBTJRTbQg7YHAFO/Ej3T+C332Em&#10;jouMtmUB2zjZDpsp0T/mQrZexQT6b84jPhSgt4MzB57dVUJ64vjx6FPmMIeevrOzNp5QLXNjO9xu&#10;+ONCG5XgS5hE8Jv8syv0jzWR51tHe+r06cjz4c7nP/8jY+sEj23Gcm9yJht66tSzO5/61KfHpikD&#10;tTPl0HT4OsfcfLPR5jw7YPMa9MPnAg4qd2AVepz8023szMnKMmdTmPiWHjUgc0C3bdjPtfhfRk4W&#10;m/79z/+L/3LxGn7z6tZLXxz4cODtXHflpduN23Xb3+3i/b/rh+3n7e8VP+99PPDrgbfbtZd/tfdp&#10;+3L7u128/3f9sP28/b3i572PB3498Ha79vKv9j5tX/b3UgbuwJeXiLs95vK/69Lthst/8+nqX678&#10;5tLn/Xfbm+3v1Y/d/2Zd8vEXXv3Lld9c+rz/bnuz/d1v7eo365LLL/wX/+u/GOUjCkb5H8rYY3pr&#10;viwaFwWXVaBwZRaAScDgYgrx1gC37zlznJsTD54ILK868/dSYO+l1BgIaXzCIprzmmgxo1p51O6F&#10;3ZkywJYxBb6UujBs2qBwSQwADIBQmgAv0CBbQ+Ew2M5wokyBE8oJGAQgAS2KnRIWZQOaKBmKfpVn&#10;2Ob4purT2549AUYZEXcOHKNo98Djx0+MkqLsrI+j7JdS/2BApMjmjdGMcbU2QySac2eTk+sDOyJh&#10;ACKj7F6GSDT5w3Y8UvopgsxBBOJkFoB4pTrTmRACkCWCZIc45+Oo6xZlBSoodWWmN2ZM32o+JhLb&#10;GGbdU3SzaDfCDb20PZHp6KEkEb2st6LA/QZMm3dzDIgwWhzvfupfTkb/s6AZ0JOVfa0Dz50XNuO+&#10;qyxUwIdyBmbwyzvdT9FyGMyr17TRHHCqgVHOB8Ut6i4T6685nrJOk9G9gLASP/zZo4ffjPu92TFK&#10;oCGwmMECHACPVRIWPeJb2Qh9YqRtyGPen/n2t2Y+3mwTDsCuoU67+uTDlDMCgT1XdJJjKXPGoY4E&#10;Qw+ADObgxCh5aWOzslE5tI0bLQHC9zg70dJ6Mc/Fi/hAkILTomSH0wSMu0dW1fbysqdzXXKFCZTc&#10;MGIM81t2CBuAbs2B8ps3Zutp2Sq7FqInmjNkshfGLDosSsrQMkzvRUtlxTdc23jiT0YWIMP/1o2S&#10;ee2uNYoZygC9+QYigG/ONzD3QRGLd2pX5PNwwMPBtquUJyAdOHmPk5j8b3QdQ98Yu3OMe3VnO9wS&#10;IAsI0r6/gDVdIUuwZZSBC0AGH+AHkdULAc234j/R27sDs8AVoAb0yVpYr9cgRtbQmcwowXIotCyM&#10;9pW1cdBkaMl00lIfFqDlwNelGS/Zp4vMJdClHxd2X4IVJ2AlWm7XUPwpUyvT0cBXpiBa6v+UlfV8&#10;tJmMTGcfat/4yb7x02uegVaCAko9Z94DQD5zkoB/7b+d8360cSuPGqcycIufzbHNIm4LdM/6u9rU&#10;PtkHJu3yh/9mg4wJ+JTlqo8TBEnmrHESLKGfyT39TiYAdX+VTJn/t+q/IA462WjgtuQZiKLvBShu&#10;SpfZ3EEwhhOLfsZIpv0VIrq/Kgr6d8plmwdOlPLmC+lgAQf98Pzh/+guaMHZQ59jVW3Y8EI5tRJG&#10;G5jgT6XteFoAjfwJDqnkePyxx0a/XSgTsZza7EHPZxcItT5SOc5gQ0fgUCDw+PEHRwdcOL/bjpW7&#10;Y/+6rPm8u+etkmtBJQAZOAaoT516LpvQPDVv+F8mT+DQuPWZTrr7jrvHXpB/mWgOxAMnCrI1J6u8&#10;t3nM7tk63Xyjl+ApvUxn4oNPfvLJ2TnV+N9t/ul/bVh3xP6SA/rc2PCc18MPPTg0EUR4ffiqioJk&#10;a4ByDP3qKy8Nfc5V3iZrw94fK1uKFzgCAmx01A2B98NlqdGJ/WMf0J8NoYMAaHbkXI4//WstlSAJ&#10;+WP/Dx9iJ1eZI7ttja7yXmtmjY/Dhxb+ClYWgopvC3L0jn35bvpndEn659U2l9IP+MO3rzSGt9LH&#10;9MTY/8Z3fnd3gsWCnOSAvXA0AN0HxMeZM25v0EN2F/2nvX4f/ZXs+sz5Mv6LtcudlJnjINxRhnBK&#10;vdMhHAn7CAhGkP0THRFgAysbB9E37O84VvGHwPJu/EX/Wq8uqKC65Nvffrp2r5/lItpHd/qHnreb&#10;M4djAh0c9sarEoouWRm6jt+pf5x/7cNUnGU2g34lX2yzuWJ/lJqz3nYIX/jqcDp/ZSN9lmEzX106&#10;82ITFbpM5QE9+HzB7JejO/wFy6leum30gHLYDycz/fVvfKOg9+mdv/kzP5O9KoPbfH7mM5+ZzOpX&#10;vvyVnT/6o3+38x99/nPDK+g/R9f0F0+P/eW0134f6wsHUYVVOCY9aAfh55I7dpbNxkvG6pzWn/jJ&#10;n5o+2U2VfEfUnesY7eyfF9yAz2DG98t8T2Cp+fvN3/zNme+5aP5DQ6x79t9tb7a/ly6+6t265OMv&#10;vPqXK7+59Hn/3fZm+3tVq5e+WJd8/IVX/3LlN5c+77/b3mx/LzV31bt1yfpvGThTefC1PWH7GqF7&#10;L9S093aP9r7d3q5rrrzg4GP33u/fM2/2Px24cvvOX68fjPZ/+3f+yYAgtBI9BB4pwVnPEYnVOZOY&#10;2VmqzyJUom8MyZQZZrgoPO6PNRicHgpDVIThsY7ksbZ6JWgretquUwnZqzmI3362M+ECx7spB6Bc&#10;9u6hBx+aMgtOnQWshN86NxE+uwgqTQBYlWBQMAz6RJIyHkADkAEIUnQAb7p/HLulAHYmzS8ST2BX&#10;NithTpmudVntUPbC+TFEnIl94Fc/gADgY7bfp7AzHGeqK1duSYndUa22Rd0cEGAHfTiSoqRKUCYy&#10;lQLkMEn/u89BuejLyaNYgCX0Z8wZftcyghS++WEcGNTpd+NjMAE4mQfOxpRp1aaInkg6MGTbcDuc&#10;MbAWnnve64xWSnkOvW2cnDLnvWxHI3C0xsh1LeOGFrPbU8++sPviHF0wxyGY32hn/i/mzNhKWwmI&#10;z3V3DARHQOmPTAEQDQiMAo3+QYyZO2d+TSkHJdo1Azb7iwcYLgrc+jLGluGRhXgjmjNAAJ5rFjB0&#10;OPYqj+VoOC9KcwyrDIjs6cvRy/NtYqEkF4AGhgD3KdnzLNRujhhwfLT6nfEY3lIyFpjIYfjOs98Z&#10;vgZ+RMin9CSjor9KmJwh5P4BqMorg+yAru3dZauc0ydDgP76vc0/53EyfvUDPzDKynCnPLP7R/66&#10;hsM0a0qirawLo6UfNBBAzqHE90CcHepkr5X6cBT9FcVkERlbpXL64WU8xmzuGW//8Jq+0qcCJ/jQ&#10;d1NuUoMyMjbU6auhL8fOXAO6DCT+1x6+4ygBPhwP7aMbYEVnMv5ALZBhbvAeOTAWYMVuhLKf5oqz&#10;R46VuQ1N+p38A+10GEdDS1sGANCetafAbH1Wkiugg+4TJDL++mNMzAY5on8Ek5SbrW3Ik4nuY+RV&#10;CCjdlrEhV9t6GPLj+cYPgOnTWquYU52OENAiyzAEkA0+TmCnZ+Fn+mxKDVGk5wIly+lYa/i6bMaH&#10;rgJt+suZIr/6spzC1hP2+zo7jAMf2Cpq73zCW4C5CXytM6Vka5EKzU6cODH6p6aHB/AfXUSXrTIl&#10;7h4nbGURONBoNo5pNCFH+HUyAfVJlhj96c3rb6SFVhkpPpC1EAmn3+kfun3KX+uHNc7axYfkG2i2&#10;i+NrZWGtWaIzlO6ZfxmYLSPEYeCs6Jd+vvRi65Sjg0ALmfK8CZREK/LPgSSjsub4XSBq9Er85ztA&#10;WqaWM00u9fH1su3ucWgzvQa0oj8AzE5qAzVtTHJ9gRIljWyE7LXAhAAa/ldqbK6UjHPsZG/xv+fh&#10;3VlnGC3pKpln59ABmZQHGt/XzobD5/GIDImjNDgFACybJhPqHDz8p79H7jkypabWtI5kdK2509dp&#10;L1oqgWMDZarJPdrT55wGPD4Z6vhfIJX8W1PFAZ21qulRmzENz8TfeObM6eeH7lMBEWCnw80P247H&#10;J4ASzytFZwfRTlB0dAvZ23MwzB3HVBZuq7CQdXctXQHsG4r23cP+CtEcurGKlsb54gVOXYGu5luV&#10;AJnxWRk4nUL+BEW1j6Zspgeae/qQzVGtYndkAQv8L4vlOXZrvL0glvtP56AYmw1HnG96/oXdKSk9&#10;cuSeyh7PtYNt8h1dR5aiI2sj2HRLPMp+4zc6T4URuppnFUMyh9SlCimOrGAvvp5drhuvrNNkr+MD&#10;OgNd6EeKTABYwNS5fOwfXWa5zFRzRDu6nN2AGQTBZPo41dY6k0H9mfP6aoe8yb5xDDERO8IxZ59P&#10;nz4zQW3z/2EO9jjgXceJ1p/nK3s/lxP76c99tuCis/52dj755JOzC7l2HVkhiCMJgP7bpliCYmSF&#10;zAhgyjAOnmiuzYn+0R/wJz0kWISWdXXnhbPnd06efLjfC5Qk7xzWWUYRf8BseJqtXwGKZL7nq1pq&#10;ZDu/8Rv/WX/Xa0lJ7+fN/qft5+2Hvb++JmFd99f+xz4phiR7FGqjt6gOBW3f9u6jXh99xfbt9vfy&#10;O00oITABlLJ38+rybT4+fiK3i/dvuXT//k9bu9vf/R/mzf+f7f/jf/xPxjhSYJSe+mlKiWHlANyQ&#10;IIsuM5IU5V1lbThOWbkUWAeVvs7xoORuDmS+2QLvygD2ylIYALvEPVz0SfSasyXdL3LFSJw6fWoE&#10;Sz13jY7gOnSV8yeSN7uZFZVyJgvBldlQ1kMxp87qd1uMi+Sk3EXB5oyXlIVxzPRFTeBPdN0kMDra&#10;VaoAKDEwc9Bjv8k8AGPWkzDSjBbA/lb9uD0FapH1OIY9S5Ra+cILLzzf+G0znxGpD6JSbCKwhn8o&#10;IP8mu9JzKDb9YdDtHsjYO/vlnna2HAeqKJ76ef1nOBnFD/trfcdEnj0z40wxrXPKLGAWQZOpElmz&#10;xbWDipubSiXNIwPkWQC6Gz1b5BhYRyMOkYg8AAeogmccef3HE4y9DWQsfgdoz+3uVlZ6b/NvTZBo&#10;LGPumUCz0tF4w6s+aJezCqwB1QOEa5exASjQl4N39z0ZvIwF5WqzCcrZe2VL21laHDZrX66N/s45&#10;wpOvv+GQ8tps7oCti53thjfNHScAvfGsMl28I0MQqQI2y8jrnzLMiVyiUdcCyu4FRNH/mvrJcKAl&#10;gAd8iHTjlbeU6gRQtT/bgDcW88ghdNCqUtuIEEh5dUCaMTn/0MLwHpfxLRsdb4t+Hi+7Cjy+EajF&#10;78bguda6cVzwS1M0UVr0E3FnyG6aretlD+gSDgXRLEDQXPpnbh03gf6cHnRXKgfsI4aSrXkwUBlv&#10;mv8BxdHO7zZGkV1wkZIo1+gXAHBD8tcFwydA0vuc9don95wQ/Zi1dtF1MiEZRn0gI5ydiXCnUMc5&#10;YaCjKeD4WoBe0MIB04eB0b4HeLyUN4lYc8RsnS4T6DryB8DIFpoj8+0Z+sBIA6hkCG+/F/9zGs0x&#10;cAyg6Qu9gxaum1fjJ39TTt4P6P9hffGsAROtE3V2kEAWeZGNdpGsKdnyHfmzDkVmDL9xuB0ovjl7&#10;+N/FgId+OmQa2Kf/yN+UfAWoxg71O/0BwJLb3uZsVRVg7vV7j/7miA1Zjm+6LPrrs7Ert7xzymCX&#10;s0QP2i1TW647XoZG9kXWruaSxxyoHo5vzOlaQ8bl7PqbBJQWaOdsyIJwdIzb/fQSUuIJ+mb0dO05&#10;D8+ZToJ3HBLBIteQMSXWeOtIIHiCCtHFMStotx9giX9lvOn/m29eZ0fic8EyQBA/kR/93S3qLhMj&#10;sGgMSMWxM8eTScrRYfNE87VhHPqvWoRz/WF0mdLx+omHF59VUjmOZKA4PcRhNwfK5OlCeha9OQuc&#10;tdfLLuI1c862WGKA1zgp9DHbevLkQ83LXTsvVpr7RnoMcFdSbBMo2R3zL8insoCzSP/e/0AbeaXz&#10;BRRk2i++tnaonbXDyQN9RQfQuzLTx4/nbGV/2QqOAmDP0Y4kmGfslkO3Tz1XqZ8sijmJl8As5ZJo&#10;g7e+m96hfx0efezYA+M8crAPVyZPZ7KTaEmfni0jKkip8mDRXNl1FRhlSOln5YdkdMrKVcbUD1lM&#10;7XgWzncmqYwepwL9ZN44Ge8UkGJ/6H52B/9DB+aPDhcAtFbPWGUTZZE4VscqsTZH5mRVGAgM4VNl&#10;hqsCZF/+evYt2Qj8y7nAq+ZqjoxJ/7yf/AtaHgkXyfqdPvXcLCVR9cAZFrxzQDd+xCfmXeUAZ/v1&#10;HFAlu9ZWOq/RnHPy74iPJ2te/5Smq66gG2Oc0Ud4S4npHZ2BSf7pPM7cB+m/l17cbX7CA7VlDOYM&#10;/iBLyy4s/mOjyDybwcbOGX3ddzE+olv1BV0pGWv+p/LJvPZ51ifGfwJCAoPkGv+/cP7CjP/ljjPR&#10;XRiyy4b/9OdC2OHcufM5tEcKFD0UPz5QwP7hFYjBN8nCv//mn4/+k4W09ELwe0pXGy+dJps8B9IP&#10;EK+/VQLRnaqj0NLSECXiaORa/He0DDg5YBfwIP71d4LGzQe5tj4Vv97Q/YJ6tP2v/dqv4ab+t/ei&#10;O/ownwkNwbj063bVZX8/+ort2+3vZbfMOPEwTfXD2v5k4C4b/v6H/TeXU+UjPm1XxhcJ/cjH/N2/&#10;dLtg/4vL31z28/6H/TeXX/wRn7Yr/zLb/+f//J+NE2X7NaBAtA6ziwxSkmrrZYtEm6XmAWRKH+hU&#10;6scIi1rIugFWo8zaWdALC4rcWcC7smUyLgHvgLis2/kL5wPlb1RycqYrA5CAIqHYIwgnRZSEQrHD&#10;IQFjjEV0RcCUvyxwltFFzNidwOsfheE5jDnBdx2FxhGwJopDKIU/kdqk8qY2DQHAHMZN0DECgwyc&#10;eRZjx4nzHKCMcbQtvHIdRmgcmH5b0eYFHO8qKqidtEmKrnKHgK3nWKe3u9sRA0UA7xNJLjr3ds6A&#10;On2gh+JxPfrrI2XtWsaeMjbUDaD5zLicb5cnL88HykTfRHtle5QKUUMU1ZRYdQ9DplRInb5s0s2d&#10;dwSoAxX6afxAmqwJAKd8Rzs2RbGui4JXFjQLirtepofCdz9l78U8ADAcDYCLUlpRxrVAXSbxg8Z0&#10;s3KMnGLGGQByHfpykkWx8Z8y2Xlu38tg+J1BHZrGi4y0jJTIpdc4oc07B8J2yEDj2v65zW3i027P&#10;GW5NZ7Q9n+E51HlLooKcDyU8AAxt3dTN+G2MguYiyK9xJPuBkRZBJgu35eRHpnk22tqkQSN4ReTv&#10;7PPn5l71/tamoYMSTGAF/R9++MQ4oACI9TCedcftlXDm7HGcRZuBb0YRMGeM0ckakZUxE/kGMJZx&#10;Mg6AXHTUP/OMjwEB/A8IWs9h3YRyuPdyxm21bg7N6xj/xs8Qjwnrr/bt/CWCPQEeROwf2mvP3Ov3&#10;5uyiFz4iE74D2DzXJgTGb1G+CO5s8X3YmlTZhnVGHxB4pAOib729bGX/k80nS8fbEODFdA5eFhW2&#10;zmxtZkEullMmEo5GAyDqH1AG/HsmvqmL8aQstRKqeKb+r+w0vdKPddv8zsj7A8gLRHj52UX43zWb&#10;s+pnWUQOsLUdZGVAPKBU5lup7ziT9UuJ4zhwOWJ9GV+hUbyW/HEk0WiCRTkXCyw1rkC6NpRHc0zH&#10;YWrs5nW1xamLe+og3UiHcxzJnzG5l656I/69O/5zj2fS3ehO/9ugCqg5c/r08IzsnSzlykQ21z1j&#10;5q/2vfRxysB6FucI7wqGmCc8KUCj3W3d0QJPAe/6YGMiMs1ZvTGAerjD0xtB85OOS8fjbdkemTUB&#10;pGax3xxRwEkOoDeW2dyj92QY4FUySQcoM+c8CZgoh58jPbJd+HHxdfagPsqA2vVUVu+NwDj6Y2HP&#10;d9QNcCrbQP/qq2g/O2Z7fpu6uG4dp9HcprsQaNvwYxyd5oCOQpNNJuglQZabJ6tSECg60DBPfOLx&#10;+OdQgbccuAlYCro5QiC92HPIEP1H/6gGwf+CGeuYmWXb6DWZarbYfLBVnBgBJ5vaPFDGTvsCY3hE&#10;6T1wPkHM5vnlAiecRGWodJAyw2sLNpBRa9foEzZY22Nfckhladh0WY/Zir/+Rpj+Nara56ir9ADO&#10;R//Ev+ZJAAW2ELQi/zclI5w6+EOZNFmyHpz+USaLD9l1+p4TRY7J0zBYf8g72RFImkDAnm0yD2TC&#10;Jh10C7k7Go8fKpCCpxwB8cY4yGWd2MEAvKDaC2XPVJeQixuSD7zCPpG/T3360xPMwn9GKgNk4yXB&#10;C+XT1m4Zu/Gy5ScfeSQ+t+62uaz/SvtfrT+WUJhPu51yRlNTBf7u27m/8mD6hUPC2SejnDx0hcsa&#10;7mAfto0swThsfspkBSkbMGzCsVNKDBMIitJHgjXu0S+YztzK6ll/jr7umUx+f/WHEWevOEZwDl4k&#10;n/7JVAmqepb22R9B+eeePVVb3dgDtGGeyPnu7u7QDR+a/4cfeXjnoRMPrgO8s3OCOV//+tfGgfrE&#10;Jz9ZmbFS4Hi/MU9/o6l15eaU/sMHcBL5Z1skHOgaBKKbhv+y5YKrbAjeIUM9Jnlq/WH2H7ax7lIw&#10;mhxIGggiko9f/3u/vrFyhLj6ZR4Wp/dm/8P+m6tvuOKb7UpsrE/b3/3Ltgv2v7j8zWU/73/Yf3P5&#10;xR/xabtya3f7u3/pdsH+F5e/uezn/Q/7by6/+IpPV5VQrtsuv/my767q3RVPvOrjpWfNu/4zxvGq&#10;69YXl7W1d81l3/0Vbf9f/m//cufFBItzQFAoAwqfAaQIgTkCyIjZQcoGJoTTWgibc1y4cGGAm5Ix&#10;ESW17BSY+mxDVkZ2f2dwidpPhJ5CTrgYcEpGWv3s6dMpiow35ZyCoDTGUYngDAMjAOjfmpBTJoSG&#10;sCtVoJSt6QEyGDuGiiF4pa2RlVs4B2RzfAi8SBXBJnrANcBqnCJkQAMgQLG7gkCL5D3f7kocrQVm&#10;MtLRoFtmjYcLKXKZRVFcikX5ivGL4g5orK+AAyVk3Zk1VXYXBP4YN04ppWn8XqK8ytU4jNYPyGgy&#10;QBeq557oWO3LODLS5mmbI2uO0IVCu6ttsI2RQ8gAan8cnjQNGir3RH9164wSYwnoy1wYEwNp/owf&#10;T5h/IJeiElEFaNGekeqrMWLADyPH6vbIec8gMB7AE4dbRHQOKAZoey7AMduBNxb08B1DYy78j5Mk&#10;immjHPSf7Bw+aS5d7wXQAhYcE53hpALnsjOHAykAvudy3j171rjUJ+syBBjOB1hEuraInGiedWQi&#10;uhxK4wdAbPzAEZiym9qUXR0j3fsp22A8eg4jOSU1ARMbSJizF8peASbH7r93SoXXEQBrvQ2nSokq&#10;I2S8nDXGyIY+zsFT8iLQ8Z127WJAASm8hGdl+dAVMLArK/qbN0BYSZKNiRhXQE6GHOsLsgByeJ08&#10;2ChB+aMND8iE0lP01y/yqOQHiEZ/5TzmD/39Zu6BS88T5WUg0dL6T7QAqGVUhrcxRS+OlhLPcYCA&#10;/J5vDPSP0lelbTIFyrNk7rUhAEAvnHz45DjNZA4goEvM4ZQW96wJAiScqyl9kAFewZYBhvghmmlf&#10;IEnGh6PDoI/D13uOqOAHGuMb89/gR/973oysBlw/vFEf0Iv+sQmOcldZTvx3i4PQG79s0Pv1iwyR&#10;MXPH0UGLLpznoDdgNA3UD4AKXw+d6q9AyAqUaKcAR3oaPyrv4pBwoMz9yi7WXgGgKZPirJmvngEQ&#10;4TE8oc/mzlpZDi0exhMqImbTjByKbfwCZNrXHn2lk+wEuTbuteaptnsOvWRX2dkQKV0q60BObOwD&#10;5OmLKDn6kjXzQYka524AAEAASURBVGYGhKNLOtnmPXgKnSZglvypTtAfpXQySpx6oBINOaTDcvVr&#10;tsgvOAGAjuMfXZUV0llKNPGiPq1sQpm69AW+8Wx8zeEfGcMDzRX7Nw547Ri7f8ArO0L3bFkj9vC2&#10;7I/NZZT5KtuyTth46fJ5Tm3TQQI+6G1MaPvoY48NH9pAwtosPDZlco0fCI6MtbNKA9kGDoDnqHzh&#10;QJBfZ54qh5blJ/9o8nqybGx0NputPXMwQdHGC9zfVX/x8QvpQRsHWTcka+h+/GddI10smID/OHBk&#10;X//xJh5TCSCLg2fpf44Hu8shJP9slMAofSMbZ+06XjO3SyvgXvMVTzVY9DF+c+s+WbgbkyWl2OSV&#10;hZ611v2m7/rJ+cKXSwewD1ny9LcgGVlV9jfVEznlslzme7JwY+PCOOkgTpEgmEOm9V/QAJ8kJWUD&#10;6fObd378x35s59vPPDOOhvkXrPD3/WhLDjiJsmyWL8h2n3zo4WzthezF7QXOVmUIftJv2VPr1535&#10;SbfbsfL4gydGx+5jgviMDVdyLliG5nAG3mQzJutb/9h6GUX0P3v2zMzfsXYEdTQF+0/5c2boPfOJ&#10;Zn018jBYovnUJzRi4+gEbQk6OsbkTM+cNdnxm/XkAkIwRY+KF6o2Sf+e331x59nOe2N/8ST7o4KC&#10;/MuGXbiwu/OzP/uzre97Zp7t6Cn0sUYPLjp95kzdv2bnRz//+cFy5Mz8kxFllPSya42f80um1k7Q&#10;bLQxrmoN9Nd//McBxmf0HVtmzObR+PEXh1pf0ROekojAL7/+678RPw2kmPZ/GPH/DPAj/0MaaaHv&#10;z/ivcOAuNdZ87LW7/+ZSJ+ZdHeonkzhXXH7Z3hXbn+/543ZRfw9ct/92/81cd/DTX6X2/8/f//3K&#10;BivnCzgBgWudA8fCLnnKyZRvxPApDmvMABBGVbYCKJTVEF2iuBjGY/cm7EXYKEbKj7Pw0MmTCTgQ&#10;s8rSkqt+t1j9xZ2vfeVrGXEZh8BvysM1yjEAWopJv5x5IlJy9Oi9OSZLGTHODIgINEtt/Q/lyxnj&#10;FGzlETJE+k9x6Z+tdkW2RMsAHdF1OxsBpgyxLJwooL4bq0iM0jt17rNDp3N5Yp5xbmub0tT+q6K4&#10;fR5nqbFbwH689XyUF4NACXH87sqh3U3JcXanzylDDuOskel3ihaQWYZDGWZZz/r+RkaI00u5yDJR&#10;SvrrOtkljrMymteVEXb9/R1WLpKoHI/TxBHzbI6xDJE1FzJJzprRPsNLaYloaZ+CJCMAm3ZkDa5t&#10;PUU2MCMcsGsSOVDLQbWBg3UqeEC5C0eG89OTAw/KXumCcTYy3iKuwKcX0Hqo7F/uwvQPsAAKbXfO&#10;+RHtdq3yl5fbyc06NnPIuE4mTXspfKW6yjx9zwDNERPxznebazuX4ZVVK2/HMCVvssMdaZGTbUev&#10;lyr7MB68TUF4DsAEeJk/80rJy8gCL8ZJ4QsccFJtGsIoaMf4gasxal33bvQDTPCf8lMZR31BOzvi&#10;vVc7gBFnZDayqf/AkzPw7k2eyMP5s+cCVjaJKOrb3ADg5msD0LKA7tFPINX4DzfP5EZZiHnVB8D0&#10;rngF7RhfBvHd1kYoBQNggCrO4lonUv+afwASCBgZD3DIUOo3o7hlWjheAgD0B6M4oL4+AmqyqHiX&#10;4yIA9G48QT6HxxLOKBjP5QQ0KWjL6bMb3oMPHs+glo2pfVlYfHP8wQdmLJ7LKUZDZcN2XVuALH7r&#10;f+YX05FT/DsOdPwOPApW4MetLJf840Nybe4XKF0lnvSRtTroSP6pKdfg7bm+j0Ai2pAt9KJ/6AWy&#10;aa0bfqCDhq+bS7xOt3C6PJf8ye6YT87HOC3jvNUeuXJ/7cVqOTerjA0AJNPbMyejpF/RtpbmHwCD&#10;J2cNar95AH4dIR4qldHr+XZGnCxI8wco4Qsladpdeij5Sf9bR/TKay8v/VNwC73pCqVYCzTThcuh&#10;dy9+nPFFC88cENl7dJx5iN/m3Ltoqn10dcaaOX0pHlNCKDDoWvz26l75nwyTrfiHVwKRsjV0OZAY&#10;oktnrLkD2Mmc6g0OnDlmU5BgSmbjR/xvbajvtI9fyDvQf/Sedlfsd+djob+1kkD08Fn0B+wHvMc2&#10;LxWQw2N0E9uFlfAImVZ2OuV8o9NaD5pOMiZO62Z/Hjx+ojHIsJVZjFZs8VZqPhsheVZ9JCvkWP+M&#10;TfscJ5uWoK/+0v/Ks4HyCfikk7YNNpSx4RU2Y629KiPVOOkz2+1z7s92bhpn+xCHLT4U5GDHlFtf&#10;U0aKnjS3grLmG4Cm/xtyL3Iyf0Z3ruzR0qHeG7e50lf9VJ4KmAuQyfpxLoBozqbdnDd97uk2hhHc&#10;oaPoP7ZdhpXrN1mv5IeeEEJiE4zTczmtMsV4m957t8AGmrEDnEeVIGSFboQD8C7HwTIEc0h+OXAi&#10;SLe3YdfnPve5nTOnTk82ieN2a89yP360Iyd99WKOCgfMZ0ceKctjL6YSgu5MDwgACuQ92+6Lzzzz&#10;TH28fg6Qh6HoVtUv+NHzDjUPqhbmKIMIDC9w5AWybAxT3Gh0gXnU1ZdzwuELaz8PV8UwAYp0A+wg&#10;sDL0IPvxHPmnk8aeNErza9wOTUdDQWa0e+7UqckwCrbZr8D1W+AQpvASeIOXrEUV1OZwcsg48Kfa&#10;hdxB3v/Vf/3fjH06k027IxocqaQVzjtz+vTIgID/E08+mR68vjlYG8HABXdVkaFSSkBbAMj4yaKM&#10;rhGQNfyoWsZmXWjCHrE1N3cNHhKswX/0mzGSP/YPT7BN7Dfacu5+9Vd/pREtrp7Bfex/ami7bv/t&#10;/pu56+AnqnhMjbsO/nDV87/njweuPnDd/tv9N381289w6eH+62B3D77fv2D/zfr1e1+zfzF+aGou&#10;XT3vLn3cv/DgVwff71+w/2b9+r2v2b/4+97+//H7//sominNSGnJPOAukb0FXoCbjHIKm1JRtnFn&#10;wiobx9DYcGOyYAkGpSD6SOGMYmyQov2f/5HPszyjYDhOYtimT5T1z778Zwl8TkSKVkOimjIjx48f&#10;nzJD0WDGCCEoDv+yIWOkKWpAhuNw9OjR7rtzFsKK9Mz2zwknBe91ZwYcGJE2BxBEFY0P2CfIsnkU&#10;OOOtPIYi4nDcVz84O0Ct0j0K26Gm2raI2YJzoEmZDKUMQOwWbeMYnag8gOOqPcqdcb0jA/BqO7zJ&#10;kon0ot9LbUTgviP3tOFDCk8b6GTMSqAYW0BDNo7CRisw1f0iaYzZbK+b4vUemKd2PJdyc37OpsAZ&#10;K+PVZ4ZJKYzPhzMkFO3Zso0AH+WstAn45YwAgvol4vV2Y1aqABQBsS/uXtixPffRoynY+m+sDMMs&#10;dK6PQN7KotkcxVpC1PuwvrXrVo6m6DApA8AYcEoZKDia8bPmzQJ9h7Ge3wU+rtu5v5Lc6wJtgL71&#10;IbIb05/uQWP8QJkrVWWIgTZABy1kt2aBf2PGr3O2UDR7qTGYz3GOGieZV1L1Tv0F0NFrskMBAFus&#10;j1DUa30dpyWCkxnZPjQBwvHx8Fr98511HvcXcWSo8aJAAbA/zmJz6v5xgnumvtlp1c6DSnFPnTo9&#10;mR3zj/+VNKGrKCja4WvlXbLOuxcqzy2YAIxpl7NoPjgXNvIAKswxpxiQNf8AMkcRj3kBG5w+7Vlj&#10;sDboseA+mY+vODXmb7KQ8YPD3q0zGoMZH26lLpw9QA1/G7NSILQELoEoxlaQiBzrk3bNp/JIpTZ0&#10;DkPuHoBLYIn8vYwnWhBPBylfOlLJ22Sbuw6PitKjPeDAoSUneALNOUWymn0YcArkAUprPgRF4t3m&#10;86bWF8mGcBA4dSP78dY4PcnENrecL/N2a46qfgpYkD86bhywxmWuPFcb5h/NzbHySoAK8KQ/RJfN&#10;lyw8XuZXAKOTMaoP+D+hnGNbBGwmujzArmBCsmYcaEh3uRZ9vPRfAAmN8QGQ4voVbMgJi6ayI5Mp&#10;bP70RQn5rMGJR2wUY06+E8hXdkbHA9Lmn2NEjxobYI9OdbnXkoMaGp2AXghj/OSMjqFb0IJDTifY&#10;sRHf4VtjOdJGITLrfufgHElPX9v3+Ib+o9dG39SazNKUMvZczo0xWm8M9J98+JGVCSgzUHcmuOJ4&#10;B46N+UffFfjDC8sZku113howqn19whiAID5G26VvrUNrE6904Oj1+iKQQgfgBO2PQ1jf0VgWw/V2&#10;6buxsaGZ8yI9b0rB0ClamC/6X2ZbOSuacYRfT69ZK+xZ9C26NqSZs+GT7mNbzaHyXBt8HC1QhQc4&#10;o+7Bm9pDczvi0u+OAfD9V7/61dHF5JvNE2x0j/vxo7JTdGnao1vLJwLzs6Nj9Ddu62bxixdekwWR&#10;tZzscvONX8ZORMNNRjge5k8GdHR1OkMwdUrXcyTQkZ6c33v2tY0NrdgMvAuPGIuAAP7rwWNzMNz9&#10;9x8bXWcdsQ2Y9JdTrfxPVkV/Nr0gCEMPoo05k7Ulf4A2+tsp0kZE7hu69zs+xTs1NWfamqPnyyTp&#10;rwyYnSU5KON0xX/eexbMYU+BP/qjf7dzunWHdL0ScXZDH+gSPI/t0ItTIbB5S+/tIGqOOcIreKLy&#10;xf/xZkGwdDL7jObkdGXNrVt/N/oqYV1rM9nQ2cQpHTL316+RS7oiugh+sH/eqyzgsHEmzT9Hl36z&#10;kZrP9MnY3Dc6ciM7ZMMzGV6VK7NspACHHWY/+9nPtWTg5MimgDabyU74x4HCZ08++cTYP1jqBc5g&#10;cwETGv/xHDz2XqVIUz5Br9EXta8/0AWMhLdUHcjCL4whOJX8N19wpO/RAe/5RzdqH03J7q/8nV/x&#10;+Miy/ouf592lj76a18GvDr7ffr/0d/36va/5+Kvnvo+4+eBXB99fetL2bv36va/Zrt0b7/dh/PsZ&#10;uI/vCHHGzgeu2H+7/+ZST+fdx33vx+237e+69fJP67vtlx+E9n/v9/7nMfj6Ku2s/IziBC6A6WQg&#10;gcrIAj69BxKvKxInqkE5d1sKdEViKD9ReMJEIYo0iuI9+cSTA7BuaOtb2ZRZxJ2SfSvwffr06Z0v&#10;/cmXRrmJuHE+jj9wYufJTzxRhGt3IjA2gXipiBJNpizRznaTfUkQKSCbDAB29xWZeTVjcyawz3F8&#10;vRKWN6szVwqpzIpwe4niUFqNbJQTwHN/5Vpi4eqf7Vz2aiWYAKesjmdJ/RPqKTOMPpQXpXKutWeA&#10;IaMvg+HsFM+zmDmUE9u0013ZOeVnd3QIp+jxtomGRf+UFRBFWb/x5sVRxoC7jQpEv4AbYxUxAhyU&#10;/3GAGOcpG4svAXLKE2gfUJmSVs7zTgu87y6LM88rc/WBWvvm92I0oYjtKGoeKSxKXdkfMDTnvfS9&#10;F0Bu4oFKUVjRTDtQkodZ25jhVA6qlJajYc0dsKqc4c3KXZztY20Vx83Cb/cZP7nhIFrTYp0jnrNN&#10;sWCAtS9Av81HBtz3rGk3p3p2/sp6chaNnxE3JkYO/fGPKC+avdzRFm8FnixgEDl/47Wcr9q2rmY5&#10;XhbiWwdpPu2imDPYXHKClMPiedtm6/P0mzEYoDqsOPzEOWRcOerGPSVY8QLQtc0/R9B6E1uHf+qp&#10;T3XNAn8ywZMhqB3zf3dlr0C30jcZavwqAyubyvCdK2Jp/kHILYI/wCEhZXjIH4eLYTePMubkzw5k&#10;DLHoPoFW8sRRE0hAfwYPna+LRrPbaHNhoxugVQaSLkCnDWTLoMx3GXJARiRU8ANvC4yQB/PxTuN4&#10;+cXdZK3MZHMCKE+Wsz6tg+VvmDWV2kf/PKrhS0d8iOLOWp5kQFsrqlp2OrriW8Dc7oVK8ERjyagM&#10;HsCrDWBwsuLxehMx//8wjKVkKfPeM5uf6Gj+GPoBYdF8nL++Rwvg9Zp4x3yxI0DXOHf9DmC5B18L&#10;BGliDnjuWfPsPpMjus78W0uFWMBRcGHa9HlAUN+Zf1lLGwoo7+IMjxz1vfEbtzImjhO+sXES4OZ+&#10;+oYeUYq6AP/a1AH/vdH48QuHkIzhG5tYmDMl7ZMV5SxGw8OBW1u8K1Pb+M/3qzR0bV8vuLXpHzpj&#10;NqdKR+F/IAl4BX7Nv/avS3c0JVO6Sf/or7PU6FIlZvgPcDIWegZf0otHkgV6SV/wvPkWHDx+4vjM&#10;28hn7a5zoZbTDZDLHNHF44CmX+h0a2nREAgF+C8GML1kYjlOxqD03hE6KiWcN7gyODKFa2dj7XOo&#10;gGJ6BU3oHvNvkwXBFy88ojRdAI5+q9kJkNIl991738ypMwTJPTnCN/qg7O41a2ILOHFw1/MEHejp&#10;AgPdHwsOAHdW18a35h7tjJf8A6R+Y4OBV9kZ8yTwaidQD1FFQOfhT+MSuDtW35T7vbC7u/PlP/vK&#10;OKMCQOQSUMZ/HCVOM/lDH+WrzmxUnYIOdMvIf2O7JV66Nnv/Quc12oTj9p4d9ycrrVmqvBYdT7VD&#10;JV2F/nOMQPcI2NgghZ5GB//oBeO/sf4D7uyD9swneZBFYQPIAPovmrw38m/DonuO3FPAo6xm9lCQ&#10;13ovzgg977lk2ovNleXS/kuda5Z4R0eYQdAzmvZZea8A4PGyajU282Hc2kZ/zpeqpFPZ/74tiLsO&#10;8WbX2FK6iUPvdWcl8nZS/eM//uNofDGdeFv8fWK+J38cQBhENQXcNDIaDqBP2fvR5/EPfh/6d63x&#10;k8FZQ5jedyaoeRfgElxAJ8djLCczxyjZkjXGI+jcQEZfeL65Jot0Kf0xQaH4SrbKd5gX7wgichL1&#10;Q6B2spy147p77z0SD+y2DOVMWcszk2n81Kc/tfPLv/zLoxfQjq7/1re+3XjeaF3cIztf/crXdr7w&#10;hZ/ZeeSRR7NR8NzpzhD+ThuedKRHfb3//uONQwn9hbq71oFPOWg9YqnNJ1zjKB9ZfEshOO7OosSf&#10;yovZS1Uno8+joawcXaGSZ/YeCC/96q/8vZ62vTyZUtv+ru8v/7Rd6+9f+x8o+nH+Vw7ciNcliu1T&#10;cv/Npd+ueHf5FRuh9y667Mc+QCiEpLdjlPafddmFB+b1iu/3r7/05vIr/nLb/+IXf3uE1gYWeiIS&#10;QVmLxK4IR5PQ53E2IsCtLTY3MQRkAEQKlPDQgcDBDe1MRWGgF9W3snYtoD6+yqEAS68RuJ7Hafy/&#10;//APy4AUxUlJWGvGSNtt0ZquKTcMrNi9SFT9xEMnEuD7cpBOlS1qW96AJRBy222V1ZSKB9BOnzo9&#10;7VMswBnlorwSIJrDRVOyoouboykaz8hjNg4TpU7RWoQ/oKt+WYOznCbOn9r9yiEC95TPWogcUIsW&#10;jJPF0EoFgAHAllITobc1NuBCaVB2Ik4iYgwOmlHSFDb6iyIqDXMMw5Y12s1Z9NtE1KI18VgR1Rvb&#10;zfJ4ZTyVZop+ZeD0f8p7Ushj2BojgAcUUWLGzkAb45spW8VODCn1DSxz8NrqtfkJ9PcMTpjs6KuV&#10;UCkNpOA5t3YNVR6y+8KFSLWcsymLSUGaa04lpbtFRdGDIG2Rfo6muXEPkAWwMBxKyW4ro/HSS63h&#10;0J+MAdDqevPIgZuobTTjWM525vRrTDeRW22LtsWHlDVHR2mQtkXfVoTebpzBikCKTIZgwJxjE6hh&#10;6CJOhioHtmvWDmfdXvqL4wiIAheAK8Nm/qacJKDA6cF7jPLGf8pQTiQDSkOALIcRr3ngVPTc/ifT&#10;hf/0Fb84xwvIBOpFM/HZnP1Tv2Zg3cP50XdzQn6mxCtDhfba8Vrj5yQCRQGxng1s6+PIet8DRehv&#10;fsim+0XOPUJ0lRycLxuuXJRMAwgARV0YWurnFm0dWkVnmRQ8rj2OqenRvqiwiDBQI2vh8/BXdBbB&#10;N35A/JZk285q+MGQ3f/dvDAgH//IiHo+IG2NnuwiQOHMRBtBLHlCIeQi2/FW9PXNrF+qL2hep1oH&#10;xvBzuJru6ACso4cMBpBqswVgFzjhDOuLHo2uiGeBSfSH8jhMXvhBm16A1ThvEXRANie37zmC+I85&#10;G2cquVeCvspZrYErOND8cwLRTLnTbCtfPzgX0/9pISBbvwBf15rzkbHaoV/oOGMi84J05FLf9Hmy&#10;nAW5vBeUshEH3oxY3bvWpNlg6cKF80MT/IFPlAA2zeOwAOmCTKjLATdeL3rOeM2p8dJdSruMlYzR&#10;qfRGvRtedI350v9D+lNJuKCcLCWnRhZd+2tzqXRT9wKmNgAhk84kNVf4Db2nsqSxGo+qDP0S5PC9&#10;8WvfPNnp0oZBU83QZzxmTdMtgWDz7yBsTuMqB17VGXTo5jwZP/r7H1qhr98x1NCydp3BJ9s2QZ7m&#10;ZXRsl1hjtHimMtCcImVydIy1OZ5/W4GxbYMr+mr0eVQCws2dcbqfLAtOuHbO/cpZRc0p1W/e9cXY&#10;ySMHzn1kxJFBNkwSgHv22ed2vvXtb41Ot6bs1oKOgmf071rzV2l4+o4eQBM2w3w4LkEVgGCHHTrJ&#10;tDas6WNrrVlED7JKRgVdrHmiz43Hel+ZQnpcUGZ4o/GME9wc0U82jCGoxkB/K5u+9Tab5Qg0tiYv&#10;OVF26Fov87stoWB3BY3oa/Nh/skc+Z11Ucm5oJv54Ry8nF6xNARfyfbhaW2SP9d84sknGkf8thdI&#10;0W+0sEO1oxNUAeFxa9pmffPYk5X1NG+ehT4Cld98+umhryDUA2WXVIVMZQweocujNfqbL+2zL7DW&#10;YIVo6dq330Ibgdacs/Si0nsyilbmncPMzpoD80c3nK2CAX6RRYdZzAs9NjSJRjJvPbQ2uyc6uI5+&#10;MT8b/ayLZU9vuK5sae/Nv83nVD6RfbbfWuUzZSTPVd3DuT356KM7P/ajPxLfOA6hwEXO9J9/48/D&#10;TOfmGKkvf+XLc1bc5z77mfjsg9bePb/z3HOny6I/PPN995H2Fqh/Angmf3RouyGPXk/tODJl9Ejt&#10;y7Sae3NB3tg1+kW55NLN6evoSr94lsA+Z51c/fIv/VLf9aQlxqPr8NV6eYpW9l77H/ffbL9c9ffy&#10;K/5y8X8D7H/Qx5Xj8Lmefr/Gn0FGh9XIpeYPdOeKjq2L138vp+D+L1d+vX1efw/+d/+W3mxXbY/e&#10;yPGD0f4Xf/eLI4y4cxyThB5pCeg4HoEYcOWaFJ11PiKFGH3AdmAIkB8h754pHytyLSMkA2PLbd+5&#10;5jMJowg852XMTcoSmNOOko3vVB+tJOTBE+1KVCbNbwzdM9/61ighB4BbO3Nn5Qv3HLl7Sv2U1Nm+&#10;V/SIkIrYi7AplXCYZ1Y8nYY5M2IZfkbjm3/+50VCjxURtHBbaY/o+s4snqXgKNVhraZVdC9pnl2/&#10;RGcBLcoBeNUe4ydiKhLGKGzRHBG6N8umORftzgwg0AcEcE5Fp5UgKQF0hovyLooWsJLdo1iVfXG+&#10;KFrRRWVrt6SYn213J+u2nEfFIWLMlbzKhNqqWMkkBxboE3myW+SbASClVpTzxDwaq3LMNPWApAHr&#10;KblR9H2nlAawn0xebb8ZwL6mMd97tPLO+mQd2qz5Sek5T89mB7MlckrYi0Gwm92Uk8UfSieUSQBK&#10;DI5xTXlNRLduwPbODBMjLro5UdWeoyzulozbK0X8XwkEcCYH6JrNeBF/MILmYGWJAqfNH2d3gTmG&#10;SBnScrLM8zPPPDNjFjFX8gOsxva1b4voSlKiZZM/40ArBkEEW6YiqxQdVkTeuk4ZEvOtdBdAZpTN&#10;re9ETl/JmXaYu6grYKmURibaobj433EVMjfmRZsD6vo7UfToThaBSBu8cLDfAmrijcl+dY92OONA&#10;I+dNlH5KXhnRATBlW+sH7gdaNm0kkxprjFOMbuTUswBe/DdOXe9lFenuDwMP75LzjJrdH/EWx9KY&#10;B5j3O/kHuAE8YG/AZHrA/AKkUw7EGWgujI8cevYY4HomAoyfAQcOFiPrxbBq11qSG5JFGUVZBfK3&#10;jZ/Rv5C84yHt4CNgRyDDeV9x1swxWampHkqXrbk11ebGPV7mGy/gLX0lIw0DIqhftotvHv5f9u71&#10;W+8zr+/7lo+SLUu2JMsH+TT2nJiBGWBmGJI+KbAIqwQoDJlJ8sckbZ+RBQ9S1pBmhVV41pW/IO1q&#10;V0NXnrQNhUAWIcwwHnss2ZYtyWfLZzvv1/fav61bkh1SCimexW1r73vf9+93Hb7X9/D5Hq7rl6wz&#10;8O4BhugW89eu+ZtXnNz3G8V912eNf67Waf0rueboOuzC2IGLrQ06aEqWm6cDPuxH9OiBY+mSbh1g&#10;Sd8sYAK0G2J91j9+4MDJJswDkwu8WP8phYp2A8LiC8eFcw44bbJgaM3JkmU91cE5AilkYsqH63Sq&#10;MypJPDJR/ZW1BNLJ9cULFwfE4Vn9I8JWQaA0FrU5F8bles6SzBle4jQDY+PEN096B1055nSTUxZl&#10;QkXN0V6gYLKIjV/pqnUdZyEZwNv0j0y/Azc4mGSM/jWXk9kOfK7Mbg4zaV7mz9kC4gnGlCBmt6yv&#10;IMJdgWoPRad/XEPGZJHwHz5pqH1WQKf3xkf/cqxfF0iLzgDoCiSYp+z/kfb9FICI1r43FwEg+78A&#10;d3TXrv7tA7y1uR8t+KPKBLIY9uleLwEnwJReFQzxveySAJ69tq9UseDwqTmFsPFbW47R6fYPKrPb&#10;HIDFN2vf8QtVUgDZyquVaQs6cf5lR+jfcaia8wR49vUPOTZ/z7HjWCup4/zdnv5avJDezLnh5LjP&#10;oWkOHpNRHdloLg5PURlB7tCRHXR6KF3jYBb6l15zeAtHGn1WNQyZX0FNhzapLpG13bJpbLNgM77k&#10;6OO/d3P23mgN3UcpsLEy77NXu9+APT00e1/7W1b7/dqAP6yZ95/9gR8YHe3B1zI57Jqgi/k41fil&#10;HrFkz97p9u2rWpqgXHOTnZ193l2H14xHUFn/gpb2ZHN2+yC9m5z1TxnnTTEaOXizvl7PJsM6cAps&#10;ZV1hNe3Nqd1dY/84uglu0j36Wdl0h8asIK0AIwfU/nbyTwfTKdqdQGq0ubX7LidnDgOT+VPGLvs2&#10;PBNdPKics0hm8TD7i3Yra5x8peslAp7JCfNQejbL1gjP0jtx4tTwiQDw4088MXx3Jn77oz/6o72v&#10;fOUrPdT7h8f+OdjkqaeenIqfk9HzRHJijLLp5j+Z2sbPHtG667E3HF/4oIPgso3srPdTHdL86Wkv&#10;496cO7poOXBszK17/9XP/qzlrEXLuvvTndtrfX7lr48X/t/G7ffVM7ny9+7Mr73mylWrpc3q+Xyj&#10;xG4f875GpoSyNRwFetWlOz2stzs/d76bjufvluiqz3XRB1Z4f5GvG8D+B98P/f96DhzDgsEJL0BD&#10;yTI8K4ORgkswNoUJbDBa/hb1GiWS4QMKRWCBN8/AchGlBRqli/Z+7KtfnSxW8dgAOKevVRM5S6A5&#10;Hs89f77PRLGLnnSvdkQznz739ETyRe5cS8kw1AwRoKykck5aSzmKOtqrQ2F4/g8GUkIA9HLgHAv8&#10;1LknO0b7RBGpjixO0YjQzMEPGUPZjxV1t6G5Y6kD6V722lBwk2lJ2Zk7gyU6xjlSEoGGXlPGlAEA&#10;zGquvjqtKQBq3EqjXn09JZdTo3/gHhCz18XfIorKaNBf2SfFuzkoADNn0RhGwQ4NA2z1dalyjwfO&#10;PLDWKxzCeVLKyNlUwgZIM8bznKIyGPaJaJtzLdJEWU9moYXiqKKzKLb9Xw5BcUiBKKIIpucEKW0F&#10;Mk8GBDie5i9z5cW4jDHLmaJAX6709eZAD+ccmHaSGOWoTYpXma6IIUXMwChdw2/eAwCyOObNqC7A&#10;qqRGKZHSz5yVgPCUAbXWxjgPwSW38XOL1pzjpQyb658vixtJhu+M0z7HrWTO6Xzam9K5+E9EjkwA&#10;lBN5rUnz4rxxXBlr2QGgC2gboxzHyYZRJzbAPx8IcgqcKP6DDz+09+gjjzYnEeNKTZr3kjtOCmPj&#10;FKyVwdEnJ/N4ji/nnpM+paXJk8Mk8ALAj3+W4Y2u0YszjScncxY9ObBKnQRd0MDeuRs6rh5wZ6yA&#10;W7ymTMj6WI83Z49QfFD/Mm/ANcfUdZw7pVicNXMAtDiV5q9/dHId+SBHAj/AjmPdXcew3nZUqaeD&#10;bETw1wPrAavJLNQ//SMCrrxa2Y5+tEl+AHV9jKPQ5/Sv0t2zHQKgnIuTcFN9sAfALbAVdUeW8T/5&#10;7+va2C+xaf5008hytI1Io3/QfKK4zQGz2LOCJ0dr+d0/Okr/C8QroeL4LSdtIruxH3ric45LB1JG&#10;i8ZcBB2DyGAYRw3Vxf6ern6TA+Oxt8jhO8Yy5ct9Btj5m/zrX5/+NrLZ+9k1gBX6Cz4BW47FBrwF&#10;CEzgtttFmHPuA2F+o+k41PVLT8lg2IfWnwPUlp51sEz6tjY44KO/64cck0mgeWS3flf2NcAZ8Lsx&#10;nhB4WEeZF/CI7955b+3tpW8c4LBAs7L2tZ8L0EYDB6bgCRF8OgZNZVOsvQzSOF10Lvo1MTyEL62V&#10;+81r9kv3LT6gYzgz7/Rwa4CXYwqscRJlNGPV5TjkgKCfLK5yerRnV6bMrHHMGscnZEJ21h5Sh43Q&#10;obJJPvOcSkEH/zb705KPLr2hQ2hULggCoAd5In+AsOfAOTjC+sIf9rlZX/PCNHg15ht5YA/nkTg5&#10;RnSg/VV0ukqGAaLdQ2ZOZn8Ab86ogBX76wAydgXfuQY/aoO+luGna+hKjoP9W8agPwEltJn1nxHF&#10;a9H/QjaGDgPa8Qn6Tslu/MGRE9CkS24vmCCD7jlzb8VnZyqFU7I21r61Ji81PzqX/sVD1mcLcNCL&#10;eIDONg68JujD1rJlZJHj11KOLhjHr+/pQUHRG2C6ffk3aYFM/EcP4zv6n17i7Kio4OwLcM1e4OYl&#10;yKl9L46G9UJrvDyBwpxNmSp8MP01H1Uk9H/iNBjp0osXhw/0Z970t3Xh4HrWnmfrmcdNlZ82tJkr&#10;ntO+8egf7wmyKEE2Po/AGKe17wVo0GYy3vEV+wcHWUvBbPK/9E7yva+/OXl0poCHucMAth1wh+gi&#10;9hcP0DmwgReeFCi4cPFCNvD4jI9DZTsF3joV3+i3zrJfPSrq6XNl/MJ46T+npHJqYRZOqwDQn37n&#10;T3PgekZvsgNvfflLX9n7yld/bCpFnmrf7Z/8yZ8MHzz62GNTpko3sGNERXm6OeA9H+AZ9CUT5Jz+&#10;wVvm7eH2flu3jf6Ef7M/+G+wSPT/uZ//+ZnrR/3QtzVCO23Ni4xe9XZ9MD93vnOX//cbOLjnoBG8&#10;ut/O+uz6nx/n/g/2wF03rauI5NvdD/ZJvfvRQQM7y3Dw/cGb/WZ2/j6475o3112y+8Ffvf5//Zu/&#10;PpGxtPJEGEWnGTwRzNcDuCJlA54zxhwD3zFYhICBolyVMSKzEwNFDGV+OHOMPyCrrvxv5MABZ5Tp&#10;BwlecaWEiCKmQIHJSs4SdGn9ZyuNJIAjVAEZER9gVRQW0+qM4yGCRwFQWEAtJW4fyotFgoD65fR5&#10;KKUDBkr/J8xOZrw95SO7Y+wDTGpbVOeZIkSOVDdeWSMlJYwaBcIo2ZexygdnEEMXtfQANqMCxDSd&#10;AUKMD+G0UR5QYgQoDc4Up+jOU51U1kxEhAAxG/VlOF8tGnVHihygFxlkhIx7DkpIUUWyoSNlyvBQ&#10;qBcvXOgwkHuHNlP2kSJ2JL4otuiWjdfH+mdMgMyrIqYpaUDNyxgAdSeZ2UdEc+DU7cQmH8kInDjR&#10;ITFFC2U4ATf1/rO3sDEpOaFQGRRZQgoa0LX+oqbHM/6i3bKygEsdjRMEAIjg6nEMSAYD8DR/YHH2&#10;oGRKHFZyOUeRI+a4e4YPaGcs0ALtRcJlZ8xRaZ6IuWydNQT80VFUerICRRw2h8O4J6sUoOOATwS4&#10;/lFiwFS/GdCTrRnjI/LrO4+3AJq81zcaKWmzZvYtPFFW2QE891QW8+lPfWpoYl+j9X+//jewPZnR&#10;xgnwOr5bYMLJobLJeEHJyqVKKJXnrL2b62ht6w/Mks9NRpUBMSfox5CRazRfAQdZpIBn8z1SuVML&#10;tPi28bYcZfqKXEdXsoaRyZLoO/7Aw+SPMWTgFj05noBo5ZddSyrQDyga2vWbA2Nd8Rf60xFHB0iv&#10;PVUACRpbt9vLMDnYwRifLmKr9Ipcb85KTc1aTnlbfMYx4Qjbb/rU2XP1vvobHdMYRWRBE4ERz7Bs&#10;OMPjH6Rv3g1Iotk4Y93n+U3oRE7QGP/jHTrKHM2I3sN3k53dp502fWcdODTA1gD3+nftgkZd0YUD&#10;mhvljQMk12fmvtrj3HTPtGtpjF9Za+VpJh5xlW2jH6eC/Pk3z75q3OhPBsZhjMfoIRPmDON/f7qW&#10;M/9O8tXMRm9qQ9Z7Mgz6HwU7k5o1BprxIyf6tVcrWepaWSTljPoD5sfJQ6P6c/9WrimDYv/yKc8B&#10;TU/TTa+1tiTmrRyFZTuUIJe5iNZvBKCVNg2gbsIjH/0N0E5mbMggaLXKD/Gk8VlHThbdjH/HWY8e&#10;aGI9Ruem1wUzPEoCcHV4jHvwNgcO/8lYK9PjUNnrKhCoDzJ+6sSpsu3pbO03L7ZFv04tZIuAVyfm&#10;NcQlM41xAGXzMi40o+PM317G9/dL8QSE6JYIMPzngCSOBF0N1KPF8Ajh6hr09yDiFzqlVcZDJYkM&#10;ytie2pnAQNeqbLi3rQYeuQC8kjN2lGzIhJk/Z1jbDtBpIfdeiQ6zjzR+ea5yfc+45AijoeDDiZMd&#10;/pHTgAbuZXc512zQOBbxFb3HRpELutpBRXQ4wD+Z4L68UIYvLTHBMO3gbY/dsLd+20dK/siVvsgC&#10;+ycLTH/KWuKJsTetn/fGYh1VpwgYjfxGMRkkmTOVPuY4Mtaa3my/Xfxh/rAMWX+1+z0jTUWPNa/J&#10;+jaP5lX2ndPJNi3Zax/cmQeGh/AgGcD/TlGdA1LidTID89jHTGbRxsmfDqF5vbbqfMat/5Pp+qPt&#10;JaQ/3bfR19xHttN1Hs3iUSTWmF1QgooHzYFzB+fg/43vYRI4CM+bCPzhtE50pfDRBB+TrbG/rZP7&#10;Z+9xdBOwE8jyDMQ8wOi9ssDmQt/Zv/j8xQvdsx9cSg5gBvoPdqMHxsGMrk9lC5948onRRQ/eb4tM&#10;Qc2HHpoKlhcL4P9h5yB8+zuPzzjJ30/85E/s/Y0f//HBd9978sm9b33r2/H8hb1HP/mp5u4RE8pV&#10;V5n4MFtrTf5kKo+kw/XP4TYv9lrVD54k4+uk0ujaXGf9o6lAA92ItoIw1v8XxoHrJi/yF4/2w18f&#10;/brukt0P9rl696ODljaO74OD7w/efN/1v+PArUnuTPVD57/otHPVvL1yr++vLM2V67Z32+/Vzu7P&#10;K21s9x9ce/Bmu37ng3m7/vbTa7t/ZwUP5rJz57r44OeVNrb7D649eLNdvPPBvP1g7zd/8zeZheXs&#10;ZOyNgvGnxCh8CodRZoy1DzTLeMlQEQiAcSK8KR1GWhRctutIJ7gBD3MKYMrjx3/sx2Yjs8gWxbXS&#10;3TJeK5sg+uu0wSd7hsjT54rQJWiU8eHaJHAT6U9RjtHOgKXy9x5+qE2tZa5yBzIgKctGaL8QfGRS&#10;ABOAR6EyTJPFaJycju2gEABNdAqISWanXPJIiuhY0TXRqwspSSf0qek+lcOjTKNLu96+uTfncJNX&#10;MsqUwbG+cySysb7aARFKbZSDftB3HoCtbIezxjFZzqtoIwdDBtQ+LuULZe1kdRqX8gYGR9bNS/SR&#10;AbMPQxYD6FKyMGtEcWW4RM38y6RFqwWslevcUr8UO6WuHIeyvzOHjPJWasYIAUbAGhAoPmgPCPA3&#10;RiiD4dQszlu3NLeurR1g/t3aHAczwrzd2lDuaCFqh/avBPyANnPDNJYHvW8v2sbp4fxt8/ebEbX+&#10;9sBwajgLSkQ8NH4c6bs7wCT+E/nsy8pRZY4DMd0rout5eU5KtN5ABIMIaDL01gY9raPnZ4mcz8EH&#10;DQ49GR9GB3xg4Cd71XjX4RLHRi5E/Jr2OIlKvA5l7MyK8QO8lAO9H33O4eP6A6QcE276xiJrBNTY&#10;WG3cXgwxXgUCGBGg056ZKYPNAHIWnWI5Dm0Zr3nGVPwkYtrEZn6yTzIvjI9IvCzh7I8wH3yGFq3z&#10;MvLRtnlsWkdGj0HnMOEDfGL9OKOANEO3oq+cAiU0qyyKwyrIAxQK/rzBYcB3rTjgx3haE44MsDB0&#10;bbxA6msO7YlOHL4xsqL1MRe5eq4srwDBLdHXOgAoRiuA5IAEGTpBHpmkC5XZKvki4/Zv4SGJLlkF&#10;4waEPVdK2eI4sM2VzhJpln1SOnv23LmZN2CE7/DB8E06wL1AOjp46XdlmgYHJd/Rv370rwx4gjkB&#10;H/oHiHe9PXpM9GQbuw4dBhDEFPSP+4HI9ZtjnIsVH7yfnJi3R1i4S3CJIydDRy4nw5HcWwfy75S2&#10;AZ9F0GUmyNtaD9H3TmLNaVEBADRqGFgyXv1qn37yex710Pjfil9UKKAFHnX9zW3wv/WWFa035jf7&#10;nowqc6Wfxj+tcUEpZZyAY500z/pEo9ogd/YscjyAVXyJ//C/Yd+En7p+k0M6RRCCAzLKvU5kyPVP&#10;/6ArR2buqA0PX2aL8BX6vzh6a5VZGSunyX5lwUMl2uY39MUX6WHznIBP9s71HBn2Db84hMX+L9ka&#10;D4U+mhMmQPdiVR/smrHia9+bF75DVYcU4XvgMhEeOzpZnMZvrPp3QJTfgPbx7NSl9BiamAN5BC7p&#10;U3ti8RcdcSK9PHo8O6U/Nuj1gqEOpaLn6jCnfT2eYGxBcxxHrmoIlR7GbF3IEv1P/51P/uzBE/wz&#10;Dk4A+stq0JvoTS45ZXQVB0oWzmEhyslHF7VSZG8c+r7nxKGNh5W/9SY77Fl49tQHCdANDaJ7f8yY&#10;MzOt7fqOHkdfcns0u2HPrOtjuT6r8qA1Epi0NvjvndrXjrJ6J+S+3hrj83Fymgf76lll1hOPeHGI&#10;nQrNmaf3BTzYxjkhO/qwdQ5+cgiQIT74wJmcuPsLtsFKBQbS0xxjWx7ebB+iz/CoPYz3FsTA3+Yh&#10;uOhgM/vF8P8cMBMtp1oiGSbT5Jwd8PgV609GVrAm/dh99hkKjqC/k5oFj/ACnAZz3V7WdWzKOHCV&#10;GrY29I8sH1rTL+YB2zjjYOxnY8BjHCR0rtvRexMobtyeDcdp4nyRm3M9l9Thcje3hpy+o/0m43Mi&#10;d/InO8pm4K8nHn9874/++N8N3nvgzJlZ58c++eg8I5j9+OM//uO9f/1//Z/xoZPM79j7hV/8pb0f&#10;+eEvZmv29+q1Nk8+8cTYX/jHwTROqoYBlLjSXy9kA8xR5n32pNY/u2FfuANwyNBUjTSPLhs9Sp2Q&#10;bdU1+JnMCzbi6a/90tdcljzO5fMbn1z9Wlds1/nu4P3Bm+2OnQ/m7frbTy/9rNeV67Z32+/tiiu/&#10;1ze73x+8P3izXb3zwbxdf/vp9Z+z/3HgDoZz8GYNpNVsNGs4B18dvNm/Zvt17ecf+vf24f7vq3/t&#10;rNjHr//f+I1/Qr+P4hftGaAd7QACgNJT6m+s7IqixdwAkEzX4UCUJfefqKW9LzbKMk4iMhQ1oQLg&#10;OYA/+qNfqkb+7lFYFNIGVER4RBRXxPmDySZ5Ho0DOwAx+z4cnEGQJ4OV4lGu5lRHmR777ThEs3+m&#10;8a/N/1cAgVIGxplUGSMQJhsnijaCmbZf5R4UaMcvB27GmUgxUoDKvOwnM2+RP4rVdcC3+asjF6nS&#10;GANnbhTA2xlSThHlQGECLMA1UCvDQVl4OQhFZA7oUpLooAJgURkGA6BM1emUgKVN3hT1+TKUlzKC&#10;wJbMghO8lOBQvpwUjhXDI1LMgMkCcXDnCOLan2v6HqA7HBDjaIuyMWqTDTKw5jOgrcjrkdtuKft4&#10;auj2zDPPjtL37DLOp7XFA/YLbNkSDhLF6cU4KnfaouobjTi8+mdtx3GJBxkHsjsZuEAEWgKq71Z2&#10;5ZkyDJ+Brb0T6zolk+g9jlN94iPtGTv6z96i1t66M+D4hLIWwcODTiIDvhhF88HLHF0lXeah7NWz&#10;txhaGUTAD40mg5Gx4YiSC6ejzUb27rEOon9KQdBBlJ3MdPHwik3dgLS1A6DQ2mmFZM1nDJLIqXVy&#10;fPj5558d0C2rCtgpl8P/eAoowo+cFeDAnNCYEXO/yDCa9n/tuifnKtqjj7VRVqh/YAK4xF+zdhBK&#10;NOOo2c8lcOLEMnK0eIkDVBSU7PUdoGKdyVuL0Np2EEe8Rw/oXGmbAIbxucfYrM04cDUqu2X98TSn&#10;FzCYrEpApEtn3RlgAPJotJTBBPasPYfE3idrT7Zl0dBwHMb6sx4AyuZQbc68+SvrInvfe+rJjv52&#10;XHxOdB2SU6DpxjbHK/sUaDKPcXaKRnN+6Qm095rsVvMyf3SgU8iTOeqfXtIPOTZOMrrJF6ICGXjd&#10;2rhnPd4kh65l4I3SfwBdnbZcIsT9q2/82PIlRo2pcZN562+v0pQlxh++p3M4FNYDXUf/kInmIltL&#10;B5vjPLqgeQo+Gd+cSJv8TSaqNe6r4XnZYMGVkav99de/F30ItLEHeFLgBVDcxqMRgJ9+NWeHT9iz&#10;RJMMPYfv4te+px9u2pe/uh8Z5XzeGFAeMI7+2kv+8BaZt75ojRaAOGDsEArOPVqveQkCxqp1QXZk&#10;FzjtqgPoX7JOD9hK8H7Z2gnw1ab5j56M3miCl60vXjCf1WbZxGhAH5onPqT/HBOvb+NEK+tw4q72&#10;i6c/0J9eATDxGFtDtpV5t+Qzb8C+S6Jnp1W2x45OYi8eOPNAY72xDMWl4T/VDoC8PoyLA2r96Wh8&#10;h6/pAeshEKY/2XXytNbugwJ1PQon0OzEyXvvOz394x8BXJU5nMR7e8yHslTBO8Dd3JTbqSJpmKO/&#10;6QEyia/mBMfGowSQbmUb6V/zj7TTP53Wm+ZWIKR1VKaH/uy1e8h/F8SEgl6tc285k/QdZwFtVxZI&#10;4KRsY/fgB4E/t63smQBqGcfmB+hrC49wWvDfBDqjB9rLOJI/jh79Y7uHkj+lpidzyu6/r1MmT2Ub&#10;c3roDjQYHqxvZdz4QKmmZ7txbPCCf6p2/EZf1Uqcw8kMt2ZK9LVnLhw1Zad4CZ+Nfmwtrb/5n5Rh&#10;bczsmpff5qpKwVwXDes3vqJT0HDsau2xDQJhLcnwu1Mb7YedYH20Ij8cZQEba/xSOAL+YcuEiQXZ&#10;6BEBLjqEvKK1+dMzaGH+eO7ps+fa5/bd6dPBLq557LFHO7Tkkebxbhm2P2nv278bmgh6f+2Xv9aj&#10;Bh7OKSs490Ilui3et7/9rcbZqdVwX9lw72W+ySzZ5nybL5lge4yfTPrMGsBfaI7/Zm7xDEdUNQH8&#10;gEGa9owZJvv6179BXfTx/OjN/u+rfx183AXr1brhYa/tzitv1iUHPw8u2P/kQ//ePtz/ffWvnU62&#10;Nrrgr3j/48DNcHeIdUCU3lwz5d2vDt5v11y5+uCrgzdzzZUL9z/f+eBj3v9/99/+NyO8FJ1aeRm1&#10;icg1UwIPeAFslBfBZwxE1SiSMVjm30vkjtIZJZmwEOARir6meD73uc+NozFRtq6n8PVD+UxpZJ8B&#10;E5SgTatPljYHCj/3uc+nxF6tROqpMQ6Mj/Vi7ES3ldMB5KM4ak9Jh3+igECIU9QYw3TUHAah3Mt4&#10;jJrhMOAB5imiiY72yThfDG0yyKDoXwaGYhjQliIA1ikhZTaAPwW39t2sCKuTv7SLLvpkjO3pQr/n&#10;Oo2Jkpyymugn06ktpR8AHGDJ8AORIkEykKKO1kL/jCtDSnm6Xrv6p1QJLpqiPyMYmVNYC1TfVLsU&#10;uO/Vrmvffgxra1wDiBsHw6ddBh9wlGVyWIdxnT17NgqtclEAAV0pbsbQfcDPiRwWUTX9UrYUufaN&#10;Dbj0njOhtI6ak2nMWs38AUKGBYhnFBjstxmfjJ+X9Rd1BKJk2DxvD0gEa8UYx5C1uAAN/gvm9jtg&#10;25yVn4huD1Cpj9eUZNa+QRiTNvGGjJG1dvCMCLZZ3lAb43w2Bn0MiIvf7AX0LKl5sGnroaQWkGJY&#10;8JdMr4jmmlcZoGiiT0bbs4smM7MvC9s+JvxnPABPZNm7mKFc4P+Omb+sg0wU+TNe60BG9Yevx5G2&#10;fkB4AEhGwXq+03g1yEiTHQZNn0CQtQMIzBvveJH/oUnXaBsQR6u1/jl/+q5d1w/4jI+tnc+AM6XV&#10;ADDgBzCSL/fjQfIgWuozgZklkwUCuh8/AYJbwMRz14yV/sFLNqXfkONpvyJgiuavBGoFaGTslF7i&#10;H/1yQK2/CLRM12zYrz2yiu/MmWMsk/1ijw+R/SNjeH2d/ti1A6rjLrIYHca5S1a3IBA95r05GwsQ&#10;PHoKrVIigj3K5mTR6M5tzwm5s2AT9W3O9v3MHqhuQwNzNb7JbMQ3gJC+gD08jGb4ilwNxhgQmk4g&#10;Y12n35MnVqSao8Gp5fBaH7pnOS7JovUB4KthkH0HHPHWZLj6VP9oOzLS59aQ82TO2tr0xeYsAEl4&#10;mMNhTjIdypatzYwj3qWbHGTCGQObyCv7I2uHr7QlsCRTZF8pgEbXyDAh2mTCum50SWNCb8Db4JDE&#10;mGqiucwijJwB+fqlK52OaP05wNaZ3nJ6nrVAO//civ9rbOasJfztUSanTnYse3YG/ckcOhhz3Q4P&#10;Aa7GwSnQJ/3UBUNz9KRb8YtHCOiTveLMyv6wBe4nHyphOEkb/Tkp9u+urQycdYdJnejeno1YubqD&#10;T1SK3N3Jlvh0m5P7yJo19UxUWW9zljVGZ/LigJgVJPAg6BfHRrBfdJvhC0KYI5unLSX4p06eHD1t&#10;H5cxmwcZdp11sifdfehp7cyVM+304u3RJOgkoDbyXbvoibdVD7BzADpdjFb0liDxCpytgBS+0gfZ&#10;WPpkBReHr1tTKzTrWbvsKh1H/zx/8eLYUDgBPTgmE/yJn1R8DF3SL+O8w0WNn5Og3HoCuvXJWfZs&#10;QpnUqbBJ9vA4m+QgGw6gioFTOeoyc4I7tjWo+jAPFSjWxPjYWgxkX/V9Ocf4mX6DQWAJ4zZOmVJe&#10;J/mFdeh7ukGwnNwKArK/C9dwYuKv6KjPqRipDTqCTmdfBQ8E41YAkTO2SkLZHDjnRHPzvMJX462x&#10;tY0XLuEI3VH/9AqZos+sATphfvPjTMo8vliVxLkCmh5DIugOG/zQF7+w9/nPhe/i59//vZ6Fd+7p&#10;sZ0/+IUv7P3UT/3knG8gQI63yNwT3/3u4BD0UZZqLSfg1m8nzOI9/aM//SaI9mKlxuY/GbZ0Npvo&#10;ESpoRh8Ym+0e8Bh1DP9OEK5r/u43/u7w4oH/FtXXC4fGtF4Evrle+9qu2H5f+72/r3x35d211803&#10;132988HHtP8rDtzujHfmNR9f+/fBtdd/cf0nBxdfedNFIp3LT7/y8cG7axu59u+PvHB3MQ8uuv7N&#10;X0L///Af/oMxYjdnbDE+g8S5MkcKlTACEgAFjuMkOGVwgViHTTA6K4pH2dxSWZIDEHw+jgTDnPA/&#10;+sijRSCPjZECFibq23OBgDQ8OEeA99vnTpf8zp9+Z5Tao48+Ooro29/+9kTIJ1IdKKP0CKJySPsQ&#10;OJRejoIWfX6xCD7jY2P1baXcPYNIBkGUVbQcuHGogjl6vZhSrcmJGhNIgNgLmKF0GHmbgD8oG3H4&#10;JqVKRdtTxg7wmCh4bQET9naI3I2CSCkuigVCMuSzByCD8kIO2EQjM+gUDuUL8AABFKvI6GSZuhs9&#10;RBhFib77ne+GCFqXxgHwuN6cRM4BKo7i7K1oLECQ9aKw5hh+hrG52ENjHO7LLZksmKwTcAuQDXgL&#10;UAMNjL61pwyd9ilaq+zNkdHABaDByHJIZC7HoWj957S81lj2ENhWVjfKMSDtRMvlsNZuxoGhp4QZ&#10;BvzHGRjeymjpe8Bgvyl8G7XJ3wc5BRy6AQV9NxH56MaJCHrNPDhW4xBFp6FZp0jgO8+msd8S2BDt&#10;Nl/X+bs/xrFSuoen8Bj+YCjQc9a5bPSh2mKsRl72jRy6up9TKGtrHa0hgPVu1zr5zHcvvPDSGHSH&#10;M2xlSMZg/e2XZMT1C+TjQzQFGvUPtI7s1Jb5u28LkgD6+l+ZnMXXjCr2nmxQNHNQC5CoBMa8yKvA&#10;h/fdPSYJ325tckL1Mc5Iv+1VDDKJvgz4A7rwIcAG/DF+42jV0orEAljxXfOZA3QuHG2WAABAAElE&#10;QVSi/xwOczAmZTxrb4qyU0DJmqOtsdNFaI9H0BOQB/qBglh7/7saa2yAeu8aD+B4aMpU7TWc6Gqy&#10;ijdWZtLDzdcR7DIJso34x6mg7gfsOHyCSfr0jwM3dCwYdMMtjeWDvi8DOuNqzgPOu5v8KyG2X0ig&#10;StYFCJJpFggAuE6c6FEnEwDAhwBUTm9z9WBejh+ZMxBjmvdmU+dDlz47FP81qqGRtQHSzXwOqXGt&#10;zOD8B4ysw5EECvTPoVLxMI5bY3CoA12jfaey1ui8H/nDT8bRZ/hPNsaYmnr7nCvzSh9Zf/MEMIf/&#10;6p8nidbWxw8gGvHI6gTv0k1KcNmTCb4lN+iO//G6OU1ZdnJK9t2vLbqOjrv5cCXkh9P35CpeISuc&#10;HNlbAS36ATP7Hr/ghwlm5fA7QAif0ol0uj0zeEdZsuuXM4wMgdD6Hydwn75mZF0dwvLG62+O3cEr&#10;+keXKYVv7cgnPvbd0CU6K6s7cmv7i+IrEX/AnoMg+3v/A2dmHq/2t9Jm9wkSyCpbf6Vp/nnPrlx+&#10;q4xDzzOzRvgPb9EL7J+szsuVV56Mx5T2rXEtXeFkTkBWiauAkrWQfTcvIJZzQc7Z+1Y5R+PyOBoc&#10;JgER6+dZecoePSdNxtu6nrq7B6u3ggIX5ISzzu6ObmhMHvugPY4CWabzjCMiDZeSmXGQAtt0JT6i&#10;rzhTxsJJwBcjl/R0vGNdJ3hS/+gw9/cZGVGZoGV8RL9NOXx9cZqHv/pOQAvdnuugFvzPibVfmhzQ&#10;f8Nz8bD5CfQ0/NFz1v/Ndwr8vFLgMPvp5XTh++8/0/iOpPdfmlMg4SPO9IUCb26+u2sc2CNg4BRn&#10;B4EJjs2hTskRvaQMOCIPnWWTzZ8dImcrWCEIkH4sG/f2G0tHoA/H1vjYDSWvKknWMw0LWseH9AP7&#10;b23MjR54OxquoOdysjljMJr78Rp7LcuL9sZ2T8EAZZ5zJsK7ObvVtbL7wxPZLPbOmtP5/mOnPfw9&#10;AkaXqqFab5m0p585l162f/6mwQtf/bGvdprnZ7r/lb3f/4Pfn8wmB/nLX/ny3g99/gfHwdp0wvlO&#10;G/7eE99LXu6fQ+gEQPGTSiXBLAEVeGRbf/gTXhGQc5rn7E/PxuBDpafslhOelajibyd8epEBjrhg&#10;OQfuqld0/n7D/9v8mlqr9We8/gLnf7UDNw3vDIAwJHwf+doZ7Xq784Gbtj/ntx8+Si3sf759PV+s&#10;L1vYj2f/v/prvzoGBJChOMzdXhaGicFUWiJSI70uEuZzwv5BwoIO9mIBspw+Ai8S5p+9M4ASJUJ4&#10;Hnn0kSkZsSqerTXOVMJ08tTJUagUsjWjBCiPJ8rAOe75VM9243B5DtwzRWicDIbTGGtOFuNNADmg&#10;NsBTNBTy05X6UcTKNyhXoIXRnqhRZUybMwkIi2gRWPMCevzjsFGcgJojyV97rbr2rmF8PAJA5mRO&#10;7AvMcxIpACCD4fBA2TdSqCtTBAxEq8Y8gDD6KRtxKpfMmuOM7TnihOmT4kZYkTXAycEd8wiEnOSz&#10;Tz41azTR6uhFgTnhiWJ2r/b1r4TEHjKZGg4iA8uxpMQ5AhS86BhCGtflaIq3b20enBRAzpxEMwES&#10;87ijUkJGyPwBcs4immmTkfc8Oo6oMdlD6Mh3hhgoAjymxDBwYt20yzG1LgzZ6ylhilWUHe1nzw2+&#10;C+ww2Iy0SKaT4WRrnY7Zh8OfxA9Q4TgogwE4GeibA3T+ZpTRBCgDqK0/x5IjYP7GWwuzJujqpE1R&#10;Y8Df9UpLgTvZAcefT+lcf9dR7TP2K2Kv/8nQ1Z/vHIihDX8CciLuHA8RWA9AX8ChlalPK8EYAkf2&#10;wKCz+9DXOK2t0yUPx3P4lYFFf/3JMM8YYpotAID/9Q+okitGCf9zWCPG0F3gRHTbuHw2Y9+X/1tb&#10;gxZu5o//MWTDG0cDHYEaYAsYUGIDcMtayh5MqWEX20M1GZSAkTGYA74GOoBdkyafgJ+5zJ6L2kQr&#10;/Oe7cTBjTDrHYR72eOHXVyb4QPtwDNNZzdXnA8CbC0DKMONVQFL0dcrnusU88Qj+s754VEmr5zaK&#10;eJM7PGiwAlAAiWudCieoIWvgM/tIa6bPy/JGb2M0v+G15nOotsgfeVPOZAzkWf8DttI5QPJrlcpy&#10;4sybY9fwpx06Yfa9xWr4kuMLwHECRk9HV/tYZozx/5SUokhjcdpoBIs37JGTCZUtXeWRZFlWEqjS&#10;lyg9kEeXmsPovCZmTfGk0loRaSeuKneV9RS8WlmMwGc0wn+CFCQJ495S3/bFmI9yZvxnXOjTz1l/&#10;wQSZHfQkk4Jx+HoFFfDbPhCP1uOU5bQKAii1pevxOHCnBNkam4+szfB7v28rQr/0L/5dD/sViBLY&#10;wX/2/9hHakC2C8zaNX/O5zherbnsH3qjvwABAO9ZV5dbL2W85sW+eeE/DuWUg0eLO3qumUbxIkdw&#10;HF76M1qxb2ToaHbo7k7rm4M/WkM2lI3Fl+QcLTTvVGf90/WcXyeaCrqhqYeD+43+AimcmJPZwGPp&#10;MJklQF175JZ8uJadGHvfexkdbcnAmYMDboBx+oK+sv53lqGWSaf/jrRvkDwoiSUvdBU6cBLcI5D3&#10;ZjrujtZ29hjOfJYTyWbSr2hM7/hNb7Lb5MR7upz80Z3Wgf6nC5xkfLRqBs86tdbAt8AxfUOH09H0&#10;3axjfDvZ5mjNQQTw0Ruf0ZFTqt315sfmk0n7u9iVKDT/0VfG93KnQqOdoLD5x5kFeythzVnD90pg&#10;76skUEaRA61c3l7JF3JqLl68MPS+p5JAMjPyXiDkYnu1PNtw5lopMoeU3sDXQ5toy7EmHw8+/OA4&#10;3AKf+M9BLi9zHpujzNEdtx8b+4sna2TacZAc+6cNMuGFn2ALQRPjWOXsK9CBaIKpnDLYQODrWY9n&#10;uXCxO9/vgLQc0CM58YJaBUTon8E09SdIyelyGjfepjM4TS9V+uk3PGZ9ZHQdBvf00+eSW870u3s/&#10;+qUv7z38yMPhqten6gqOsJf5i1/4YjS9b2QB/oCVBD7Pd4qlZ/06YE7mj5pz1gB8YB8omkyGnu6I&#10;pqN3ugY/2/KDr+ht2VP2wJzRjeoebN8b15A7/Pn1X/76/hcoFF/osGv3f/XH/qsPyE7/r1d0aeG3&#10;v67/vdPAervzgau3P+e3H99//S8HbpvoTHH9uPqjnb923u5c/ud7u7W1/d5p5eqPdv7aebtz+Z/v&#10;7dbW9nunlas/2vlr5+3O5Xvf/I1vjpEZoI/p+jfGtoso1VXSRODshwjwUNoBGVG19FqZpEBFRpwx&#10;pdBsep7DTBJaQAfA4IA89sijY8QYMxFnZQSyHvfee0/tieQvI2ps9js99b0n57lTjm8mGp63QvG5&#10;T7QR8CI1Nx9Wpx1A636K4sTJkzPGsykLEjebnVOSNjVLwzOoFMDxlCOlqb0BGYBORsF7oMw19nBQ&#10;ipSC/UwcFEZaxEr/QaXmBrhWkla7aLCA7GrHYQM2k19OkckayWygKaNivujlnlEgGRkK50SZLg5u&#10;kHSMrz6BW8pYaR61IIq6zf+tt3uOXP1T1KOwMkacBGUegIdsKOMWOhhlRdlR5HNta20MwBP2EOVk&#10;5GcPVH9bK0BJ3TvAzxk2dmUNyyESpV5AUAklAymyLpKsPME+CZFszrq9XKJmA+QzjPgNLdxnvLN3&#10;qlEwn8AEUFv3AxTs5xvaN1aqzOdDSxHk9icw9D4DRLUroCA6PdGyeMRY35+IOseCw+LaAGF0xOva&#10;ZjyALBFIPK4dPKVhpa1ThtjfAAB+tB7vvFU09D1likCS0tn90sH6FzFHd0bCAsvADUCOb5xkad39&#10;0z8AQ+7cbxycCEAMbfR/vBIWgRR87vPJHNY/QOuxAObv/gkQ7I+RIeV8ivKbl/kz2pwIcxP04DxZ&#10;/5TprLlMhfHgA79dx+BxJABqhPMYA862OZGtO46X3WlckXTGtjL11sj+r5WNkm02VmumHYDSXNHQ&#10;yXFoh9fM1W9jx2cygOg9z59kcBuXawQACAL5SxVMezJ5aEOuZLKMX1Z/QGfzx3+AJ5B5kC0yo/oC&#10;QByko+1FQ8ZdlL7DCRoDZ5TjwrnZHEA8FRGG/gz7RnvjB2Q4CvhfgAt4O5T8AW10EIBgjDJM1sNc&#10;I8i0vemxof3QackfZYtmeBMg1f/QgWi3tkCue/S/AXWZn8PN24OIyT/wOaelpm8FcKyDdZtAR4Sk&#10;QziavIZxoFt7+t8BFqucbB0GJdtnLddR60O2mT95xk/GqR379F5+sUcMlJWXpzRmMjCAdfoNdLce&#10;yqDte/U92tHvRruyOEvexkG2XuleY+acruPpyaSsvpI0GSyZwcMjx0rXBGvSDvM8TmMmkwOtagSP&#10;4Hk8hufG+e43x1iWfrJBfU//oT/etlYTOEyXsT9vlhHDieZLpzoxFrhVnhgZx+mlc2RbjJmTJqCF&#10;Xzgz5siBU05OZ9CFUzbateyOU2nv7vlqdTbfz2NqGh/gif5nHry/tmWusiPNQ1mmNs1NNmwyiU3Y&#10;oSJjs6I/WzU0bq7beshA4UX/vMikw33e7e87K3nDLxv/ocusZWv6ZvaHXsLv6OfxPcZMj8r0C1ay&#10;Q/QfnbFdx8YMrzdOdEMv8od/8DA+54RNMDJ54TicOnX3bD+g/4B6BzXdehsZW9VD+B8dyDgZe1c2&#10;rjWy5q8F9AV/8QAd5lp9RKjRATKi7uUY0vdoZSyXLl5sPA51WxlnvOIgL3vO385O31hG/p6778kR&#10;eWR4kI4SwGYLXyob+l5BDxnwY0erruBQR0/PgrtYu5sTxcbSJuiwaL/snOc/PtzzXZ38Kxihb3rD&#10;cy/pUZnWw81fBowceXaqIAWdBse0PDlYnXLanJ3izA4or8Rn/qEBPkEHa+vvCTTVB7zzTFs98Dsn&#10;DP/THfAYXuWACSoe6bEEHD62ZGz0Pv0FHwWN72jegkEvlXl8+pmn5yHx8J92PvsDPzCPY5i1jtb4&#10;gRx7sD0aOjhulTt2snQygm6wpW0fyig9Huq119epzRxn6zWHzjSGCV4l/4c6zMkhNreMrYwPjTv5&#10;RGty4h68vtFilwd/+Wu/POtx3Q8KiBLZfu9ccPVHO3/tvN25/M/3dmtr+73TytUf7fy183bn8j/f&#10;262t7fdOK1d/tPPXzluXX52BO2jgmqt8/iEfzeXz+c6XB28P3hzceuWTj25uDWH3yvXJQSP7fx78&#10;mkt3rj94e/Dm4NYrn/zF9//Nb35zgBIDZvP+enBk4D0hYNAZEYrZPwJKcYo+UnaYniEi/GNYEhSC&#10;p5xsgFefU66ez/VIkRaRzgE4GYAxrIHfY0Uq0yEDxhhtxwmLnn/38e+27+3snOJIyNRQL6VE4cjU&#10;KI9J8XTzKJ8Zz3uT3bA5nAICKGT/xjikItVSA8hOLzp6e6dXBjA9hBpQHNDaeF/N8ZG9Mg/tcAZE&#10;MaeMMuU8deMZEMrGNcocKJ3zKTtKRi28zwBKYxRRUh5DiTFeIs4M4GTh2hzsiHMvYF0791Zu4VRJ&#10;tAYWFxDykNg35hqRzoOoZ3MWORyw0PowlLKmruU0qRO/syivbIAIPHC0lYSI6Nf8GCv0BX69nPzm&#10;5DuGZjPY+AId0AN8eqqTQjfwIxLPuFHYwMuK9uaIWdRe4zjUlgfMDm9EM2DgncqADuV8of8Al9Zc&#10;+Yeo8eUp9+n71oNytR9qQD/w1b85JCfnSyQQeMaLE7GvXUJjbYZn6182QjYKeDWioVH3ylyZPyM0&#10;ewQz9CLG1khgAZ8wEoziysqsNoHBsejRW9mpdWKQGBrHTQtYyMaiKWAjOAEAOKREQGD2w9W/7OL7&#10;PZMGytuADICo5OemZAZwkZ3B3/ZTeqCzTIro8zwGIdmLkDOnGh96kx8RaTJp/viJ08Goc25dZ15K&#10;f0WzgU9jM1byj49u6brb4xnX4iO8T2Ynqxf9tsdG6EPAA9AxZ21sWfXhm2TPbye4KQ8CqsiDAIIM&#10;iPKtI4EP+oU8oCN9Aiis7PFaF/rDuBhcmXhAUymPNQcCtYl3lS9x+icwY50tbq9xrrrGWAbYtUZ1&#10;0fRka9epo64zB2B2O4lPsMIJoKLq1gUo8g8ARzQAeDuUAa9zgoFamgy9RLrnUKfW194UZTsACAdu&#10;Mg+hK/xv/Q9etZPPE/+sqDmQNGWDzX/0nH5aH6tuTAIdrudwkBNroG0yupVPTZAiWpA5WdOhWTwh&#10;UJLSNpXhHddZy8lGNSZO+utF+ycajQdqe/jE+Pbv6UatTJv21sgqC/KRH+tCbpQCTnUC/rO+jYOT&#10;ldaOv9YzINf1+CFZydkRoLJ+5jqlb9FTUMjY8Y85ap880EvsgHHQAbKL+gDO/EOH9fwyK+Oqvq4t&#10;8n/rPHNrR1eg0z7/0UnW0Z5J/ZKP0ZFNgwPgABHOlnJ/1wKkHvshu2vs45h3v/y6LBe7oVSc/llV&#10;Ap4vl51srd0PWNMnb2VDaCrZbA46/nP4FOBu3HSeknWBR3Jtb7LPBYE4Cg7JIRv6Z9c4k+6hY9CM&#10;ThWwENB4t3I4HDtBpsZI3oWm9IfuthXoh/zZN+tgCMFYGXpyyyab/+a0kB9lqZOJygZyJumqeaB3&#10;7cr0jf2PlsoMj3QKJv63hmw6+X83+RQw2ewHPUYHkT3g/UJbI8zJ2mrfYwfoBvQjj5xr/GSt8Kvg&#10;lvWg443LWhpvzcWfh9v7unSJ+3x3W8GGQ8bi/i4yf2PR3+jpaEn/sNecPplyh2585tOfaZx0HId/&#10;2WDXWCt79ASqySgnTgaWQyP4uu1lJojoV1f9XhnJcTK6V3m5/X9wBf5ha9ln/C/AZp2sreyUoBrd&#10;cKHH/RjH3Tm96ET/bJUQ9K9sWpYz2uTQ9j27gNbK4OkEuur8+WfjLY7/4nW23n5v/I+/7LNjF9gZ&#10;eFGgQlWRz/H0wk9t14ju9J4xfefx77QWb84zAB/5xEN7Zx54cPZSjkw1n7vaZiOY48WBQ3/8bO2c&#10;rkkn3FnWT1aTjiYXbIKAJPxFb7ke9sMvJjPlqck1GbZG5E955eGC/+Zqfek/FPHAenvlW4q9X/ql&#10;Xx6N4fOlOVKZO+97e83rQ779kI/mpvl858uDtwdvDvq68sn3T//Zy1RBRhjDe+1Ocn1y5bPd77b3&#10;2+/t2ut/716x+367klPz8e//n//z/6nsx8oeUXhAuFI1JSbKEzE3SKB8BmBg4EVggCF4xb4KkSLK&#10;Tw31lLAkiICHNLUHM95dhIrATUlZBgQ4FGUESpw+RqAY5ZGSPpO1evy735l9cA91EpESRvXk2hTZ&#10;A0B1/lZRPYKmbwc0cCLVazOmNsRyPDy7R1kAZ4hCnWzQPijENE6TUsrAIHkBMfMQ1zJ+kz1sbq/0&#10;XqkOp9TpgJSuEsO7Kp84ferkRO/P5cCBYp67gyU5oQysh9yKuDIkokJDq77XH8DDSZbSP3/+/Cip&#10;B3o0wpvR/8WXen5e85W1gkIBfrTF1co5ALKZf39zkO0hAfopKdFzShpwEY0GiBgPawnsKO1SPqd9&#10;j2Gw7lt56bGcWxBR6ULLNC8YUwaFomcMnm2uxmE/jef8OLwG6Lb+o1DjE/cCLu61vpw3hpox64PZ&#10;c+FawBuoEBUGOOzFUeM/J281bkwxkeQcrYmeR1xtc0iAsGVwok9toj/Ahs4bkPWeEWokcz8AIWK9&#10;Sl5lIWS0ima3DowgHgdujt/Z3sqcN0bbvk7tWUMgUZ4Q3508eXc8VflIEUjlN/p3PYlxepqHqTOS&#10;E8nfN5Q2S+N762RMMjuIxAACGkAMY6J0EXgWpVUadLpSqRUdZ3yAT87TKhMdw9T9Hr/g/crGdmjG&#10;GCtj7p7GhR/NE92BaKASMRngFZWPdsm3PYzWn2OK55Qbi/aTHzxkvTgDCVgg9rU52MbjPrhMWAbo&#10;ta/IoTkcV/MHOKav6Dt9NVcZCEDV+jC6xjHzLbKtdItcADGeSTnZxvpFC7pjHUBSliYZ8hIkEaBw&#10;sAI5FS22SNZL20Af2mxOF6fH9dqfYEljdh/QAGCRORF/QMRjU8YxqB+BGLLo+3ECohd6AN9ApjbM&#10;k9NN/8lcaQ8AwSeTjemayaK3Ji43/3lpw3+BK8EMdKO3ZPI5PHhX/z7HLzJx9ACaA+JK3/2nf/yq&#10;rK43cx3eAvSNFS+MbLrRnbUzr+6jRziInMdVfmcPmnbQUuv4dgVEmm7v6fLl/GsF/wPPALFHsThB&#10;d+M/3flHD/hN3gUstAKMCVYBn7fHm7I3gCpgOSck1qc5GIH5k/+rDt0yL3N0TeNR8jdgr4cMP/TQ&#10;wwXmVG7Et/UtuzrHxMcjMtucTt9Zu1XGyB44BTfHKL5AHvZvggzRyBxXQEwWdAFfjzJpYCOj5tJl&#10;47jbRoDHyPz5njM6pwPWpkatnc+96EeyJUCH3OwSRwSoxuMvlUESDOLkKsG1x+hY2RX611py0jjR&#10;5FqbeE3GSfOjw9IZ5oiH8KLsMvk2/wmSNCa8TkeMXsouK4/noHlsAXqybeyD0mmlt+zPc4F8a0mf&#10;eoahTAxZF7ygf1SNuB6Y988ak0P2b/qJtkoajdHay5IrFaQ35gTR1pMuEvDFNw4bwi+j96OTPbbW&#10;XLDFgSL0N9nA/0py6YlNvvDbxn/kgJP6/IXnJuhqzfAXnShr+XYZWA40/rNni61jK9AQv3um4Qs5&#10;YQLe7O+9Z86M08fJov9k6ThWSnAFda0vuTAGTolMEb4gn0o50cQLf8sarj22Od6NSbnx8XSyzNTd&#10;PcDbWOEvjzR4o/mZ04k+dyLl6ND6YDsabPqwLSXZeXtY6XL/ply5tcd/8AFdLTi+BaiOVLXzxpsd&#10;tlIZpPVybP/zz1UOWj/mb+1kjWXA6G9/03+CyQLX1p/8f/Zzn6vvlbFUou4Zv2c7oM6BKkokyeWD&#10;D56ZE66Ny7otJz55zC6SIdiELOqf/NF/dOupcBf+Rz88DVfI/K5gbwcmJdsCDvhbO8aOxsZJPkb+&#10;0wOb/OE/36tc4tw2zb2vfe3vdJcXCi85nT/nRyv1fYD/r8zn2ne7c959v133/23+Oxm4/cbn125H&#10;u5/rdPe7bRD/6b8P7u5N67aznLv9HFx1pb+Djw7e/Kd3unPlwd29+Yvs/7d++7dHKAbwpjQZDIDn&#10;uf09IY7RpoQYF4JJ2TAWBF9WhMIT9bNv6NKlddwrJ2j2IWU0PI/nSAL31R//8kTdbTIlIKJNwDbh&#10;WqA4mkZXx/R6iOjUizNApcBZNNEu5Q1AtT0wBP58CkFECxgCegE9zprMiSNvGYZTd54IDFSGeei9&#10;qel+NoNzpCgV8GY+ol0cEEaMoTAm9dzKODkMx45WE54zSzG5h2KSkmdAPFOFIjE2z+WhrChrTgMg&#10;ypjKQHmQ9TtFOx2MYWwAyHMZc8aF8qOkgBwnsHmJ5AMvN0b399swfKmoI4Po9DDjBTIm8hgNROQc&#10;zIK9Z89hdFhZJo5MkcSM4QC+sg1o1AQz4B3J35gpL/2KSrkG/TmtHBZlTtZW7fvhSsEmE9M4KV3j&#10;2fbtWevVD+OrxLS5NBgAUNsOSuDwZIei+4qaoqFIraPiReg51RzKCQrg71pgPPHIbYcd874cT1Hm&#10;pl7ZzNp3iTMIImdVv7cUUeNobE4P+nPGanIUub/xC+DCgIsomi+gNI5bCl0Gbkps45kNTM3+iSlZ&#10;6gCQghqzBzQewCt4cSLYdfJWRt9cOebkAzBkjP1XNwEZz0lcG7gBP+uBduYpEmr9BCrm/sYK7Nun&#10;I/ABSAIYJjP7ffb5D48KKMyezPoH7hhmPACASvKg5Rtl2wAWDwgHpNCMo1fnw4d4wv6iuyqXci96&#10;4guRcs/lAZIW4FamohRolQGah3mSH/yv3Gw5HGtdgFGGVLbb2BhgfCFSat4egWFSA5Yq+XKNLIu9&#10;QANmAu7W2HpZf+ulJFCmZrJD/R4+ax6Alv7x8fSDl8YYiyo3n/rE/+huTVyDN9AW/y89V7lVcvlC&#10;AEw7R2/ryP30CmBB/unJaaPx0EHWSjbG5/gWL9DPsoECTS91CtrL0Za8KF1W1ut6QAgza3dksDVC&#10;h8nY9lvJ0yaXAjJDwwAMutE/ZNe1HHlrSKb61XqRMWWuPR+v7P+RnPw5YKdAwgD2fX0tqi7gxRlG&#10;b2s4Tlt9LBC75Nhk0IH89yu9Ewic0tD6bewAt2AFcAp0kj96mIOFp4HxcZZbfzT3vzmbv+j98Khr&#10;W1fBDE6x0k+ZDOO4If1vXoA0HsWznEy0AjjxPxnCC0ca1+nKDY0JYDTmB+4703H390dzGb9O4Svw&#10;RkfL2MhgWLctKr9AaXQNsOJ/uuLGDmyiz8d53ncMHIpwV48EULrGQQcG6QKBRvZJ/wJjaHrx+YtT&#10;Hn5XjiSetjZ0ON4ZhwGfxwerkiOHtfXFSYI05PD58xca77E5XVLQREUAJxSYFbBhT1RxGC/6KbfT&#10;P8eYEyHwcfKUEzM9kiBQngO0ZA6PrscbWCs8aWzjfHf/Fqyif2Ri0FIQVv/0n/FzLpT2/el3Hh/6&#10;s9PEY5XClj2M/1vVZYdPe3ZnmZyAv/XCp9Z3dCB5xofxCD4YfdjvKbdP/vEy/XxHzoSgDvlCM/eq&#10;aMFUK4uoDc4fmcoJiyZvV82hbY+igTWs5Trtedlopx/aw/bww4/MXASXhv9rZ3g7x5H8EQI2l60e&#10;W1j7Sn9dw0F1suJdPedvHaiTo1lgT+nxOnBLQCPea53MiRygjYAYGTEmThT95btVLljFUXrIZPGY&#10;wOlDDzww9ldQV9CRI45HVHpMwCz9S69znFV6CExP6W42Gm0FnvC6LRCIYf1k+/XPyaWSfEcfeDSA&#10;x170tvG8PnhwKy/VPgdWIBRG0S7bwE7LAAqceHQRnjp96nTc3CFxBaQvXri4B3/97u/+PxNk//Ee&#10;1P3JT35yHGBr88zTZ3OoL86+UPSkTy6/upIJTrA8nZNOhj1Xj02y5uRZP/Qf/oMr7McnK7CgTCee&#10;NrfBA/ELncMOc6o5etYQv1tnOtv8VPl8Y+cQE3Og/0wG/817f8/sMGRv0+1Xvtl/f/DRwRs3/b9+&#10;Hdzdm++H/nccuKtpcTDR7eNrJoxRGCSvde3OHdvb+b3gw5WFunLH3PwRP7YmDr7ug12C/1Xr/5/+&#10;099ISIMeDQz/OaDD7+eeP78YfZT0OnzChuLLPauKMrHBFsNTQpQr4EsJcACnFC0FLaMhmntzoPFH&#10;fvgLo7Q7AWMUPOoDhTdWj/NOJ0RSusoKz+e8PX323DhNt9SGqMxqO2evgc2eqhQXIQSsOWEih4y5&#10;gzNOV4LoWHDPShNRPd2BEbcXNXyjw0A4Ra90gpT135yFw5XR3BTIBwwoeiAU6ObM2eumDal7Cmo+&#10;S6GL4owBa37uo0QpFv8AK2VmIjoyVuYvEi6iSDm/3w50CvnSxQuVGgR6MiyeBUchU8Q2Q1OML738&#10;Yv1yYAN8GUvRR5kA0TE8Jnonmos/1dMDX/aEiKByHtBD6ZZyp1uiv9LEKb0IbFF0FLjSg1tSwLKL&#10;ANUC+o0j0I4OAIgInHkwXObwmU9/djJwInaUIKdMNNqLEuR0DMjtbxHVN3PM3ugzkTrOj6idjNrK&#10;hvbd669MJPOlMnFON1Oiy7EaJyA6bGU/6O2z4tatV7/7Dh2sD54D8IA4GRYR0InWtxaHWsO3s0Lo&#10;s4H5WYvuk426KaPzZhk/hg144AQez2k/HuCCHOeh4rULqIhEoj8G0ufMLxBkLSZ6r6+MhWORBTzs&#10;A3QE/nstEoPC4JA1xoxR8f2xMtSiu7JiwAfjPeMIBANDgJo1NldypfSQrJofOulPRNWG9jyLjJF1&#10;4gBzyjt+OwN1iAFvfuMUR//bxiEP2MTn3uMb0UcGn/GVreK0183QH+31o0SUQ2z+HC3ACl/Mq4s5&#10;A8YlO40vJkAQT9wY35ofB6ou6isQFD9qX2mtSKaxKrdyaIugA2eIM6wNL/TEk8GM5Lw10J97+uc3&#10;PYFe1oUDi25oQf5uau1ujS/0h0bWXzbTv1vjKfN3Lfk7muwah2DUq+k63cvqMfYAin0v83DqJgKM&#10;cf70ad4AqjZl6dEHEJxDKZqJ9edki9p7b4yxQuOuFKk2yab1H3AcqDJ/z2DTP9k0Bp/Rf9u80X4c&#10;wWZlDF0wtgbNXIMGQC6HT9YdWMRreJ7zsvZ2lTlP79I/5GeCFg2MrptgRICHDrCeotlKj9xL1wPJ&#10;40h0n/s5BIILk+FuzJxupY9vDR32+ST6q7oQzKBX6CLl3PQVveEUTf9xRqynuZgb/nOAB/kDzE3W&#10;3OlGQFRZIPB6slMR5zEZ8ZrxuP9Qa+80RAcuCN6RFQ+5VklSd63T4iX6CyCdwyriEY4nuWanvARY&#10;AGJ6Ez/SgYuH6KZ1SAVbjxfdZ354/hJA2XrXQmNQZplebC63pmdP332icS+H4+V4g3Oo7HgObtnX&#10;P563hr4CDEcbP6ZQZsaOnArU6kcgLbGfOdN17A/9r9xRwIOt5sDjf3sDOXhyqcP/8cTwVPNl4+2b&#10;tUbmz6GxP9ScOLbruZFr35RMEOfw29/61gTN0C2CD03oJBUwn3jwob0XcxrxO52N1xp+DkZ7c5O3&#10;Vrn1zEtojTl25sgZHec9fmX30BqvA/SvdGLhyHX858HVHF/rI0zoAChgHF/4N9kcvNlcbQ0QFFC9&#10;wmERbHMwz3Pnn55tHBNcq83IM06XvpQCjkw1tk3/2Mtnvza9M2A/HiMbZ870PLiqJDhXSvd8hyff&#10;yP69lD2wJvSDPWENbdbTQWc3FmEj53T6HNefrlSB9EI2wt5jWdU19x7CHc/ef69+Ts/aaBPd2GH6&#10;B3/BNdbSi+0cno9OLWB6SZWLvbcFh9NB7qELnYbrvcCeChg0BgJnK0y0Z6tkVgX4yB9eZxv1hS+X&#10;HVo4ht3Ba/ASvjzhrIH6mq0RZYWf7TC6P/zDfzPj+9EvfWnvs5/5VNeV4au88g/+zR/sPXfh+b1P&#10;5Ex/MbxonvTi2bNn954+d659hg8lVwVRGydnzN5dtpcdZ7+85/TaKuNv858DWxontGD9PX6G/oNh&#10;BV7SlM09zNs86T9l44Jn+P/r3/h7fb/7SiFd88nut95fd8W+Tt7aabmG/69cu3PH9nZ+f3/7HwcO&#10;3HXT3KXQtdQdAjNLGzmvveAqCl758rqPtw8s2DXtfcz6/8f//T9OYeaUMDopNhEUQFn0jnKgCIGA&#10;G9uvla4doAyAiPSJSNuY73RGCgDoowGVdaijp7DnaOT+/uIXfzhFl2NRm4SLsRY9BVZFfIAXoO5S&#10;Eevncx4BIEpGRkI26M5TJ2YjtiinDAul4x4Kl+E2FpHfUyd77lGZqucuXEhh5jRkZCh3xly0RZ/G&#10;wNkyDuP2GwiwliLIhJegjuIcRZ3CzgA4eYuCoDhF3Sgo7ykGcJNRVGqlNIwjwgHiADA4lCBjqKxF&#10;NB6QGuezzylCY1DHfdeJnrcW/WUilQOIstu068GdDLA+l5FaRw2bv+fUcWAYSVF+xkgUVBkNAKPs&#10;xvqKpjLQMhmMpXEBGpSZ39plTESyATT3iDp6r4wjE7z3+R/8fA7j87NOTTnAWQaittBuQGRrArjJ&#10;EnIYlFXoZ0r+MmAru3FpRcYGVKzsFyBEKvHfOu57bcZGN4bvSOABQBCdxYiiftbH3/jMexFzQMPa&#10;KKnAE1M62njwsT44N+bKAKGXQIB5Mjz4RAZAtFobAK8N2oDd8UpRZFzx5AQOmhsedogPp1Ttv+wy&#10;h2FF8ZyyF2BsHBMRjucmI1H/wA3+sk6MPR4UBFG+wYlVPudaDh+wwYi9mfNk39oAtdqwflOWEy/h&#10;ZU6TeQE/5qN8yNwnOhsAtzYDsOM1vC44gSbAObCHVtafQHkWmWix781XQONytDVHoIkDbU3HSYxv&#10;lzMNBCt/qmQsA7/kf8kQiwWgAz2M+/BJ88ebk9nou/ndvPp/OQ/x1uiexkDOnbLYiiHbtIEn6Q5A&#10;l/yb62RSupbOse9T+9NGNMQ1ACm5IN3zvn5XFstzBZUBkv2c1WTEIxPQC21kCw7naALvo6vQKb4Z&#10;hyMwYC3oGg7WK4FwcmsfD+swPDa9x7X1AfwBHsZvbOaNjvgca+uf/Cl7so4Ra/o52uNRBCD04dXH&#10;w8/mjIfRnG6zRpxlJeWqBPAufrRenE1rZ9+M8fvbS98DvIY3cogCaiycl72XQDJ9hv5Lf66sGn2N&#10;byey3/tx6OM/rxnlvo43D//0h8YCcvYqor37l/5jR+s1GtsbiA/GyYxXR+L7oZphsovxtmADvmKz&#10;8IG1sjacZO07qZG+nM+bOzCP12WsHHhALrQP5AGA1oIuF2ABXuk0wHh4tLF7PMQ7b8l8VtKYrKGr&#10;sasewP90rEWZqo7+Jn/0Fn0koANcAozmPwfjpD/ocqCZA6IfekX/nDv2T3vk8nQPgfYcOOD1cDYO&#10;F5BfL/vu6Ar6T5WHidM7TWiedScASObwPaCs6oN9Quqxv92Lvu73t4Wbw38aO/oqyweC6Z/LPT7B&#10;BXSSLBZan8guKw3lTJqb++m3VwuYqjh54MwDk70h++Y7fTSm0W/9je84AXSXwKdgokY47F02+hP+&#10;uBxNZhtH/Zg/nieXHgfkZX4TZM0Znkx9fI7HBRjsf9P+lJC3puY7AZbmLIhGHwkgohMHX/9kW2XG&#10;0IZOrc/RP30Hf9BJSkzhERkgJ4XKkjeQCRCQN3p7aBHN9S9TysHDc3SBOdAvYy+is0Ao/GH9OSFo&#10;wD7AqwqRDt9S9UROnADEyZOnsOnovw2BooHgG13rREt451jX4jvyx/6R2ZGJxr/px00HWz/23+na&#10;5ocu+I8sCCyYP4efDAr+aM8jEexfs6749/WCXnge4WTA6EX8L+BAzi9WUvtH//bf9v7dvS99+ct7&#10;n3zssXjhxnHSfu/3f699lS/1+Y/ufeELnURZ4EL/Avrnc+xkf9lSfKK6CoOoBlP9gSduTTbe7rA6&#10;Mjgl7b5vNR34s9mcsf/1t04UvnX0Mb60DmgjCCBQRD///b/397u7V3QeRth+H3zgq436c+WMidx8&#10;1Ou666+6cOtg+7212W9NHnx88OZj238BlVbnGjpdmRY6EvJ1we7nV9FrlybbF9dcfM2fc9V89iFf&#10;7H70cen/N/6HfzKOxWQvclxE3xy5CsAA4ItxKO1On0zZEWyGS5SVwqAgN/ADdFBUFDxmc48Sh6Nl&#10;NH7ohz6fwgWUUgoBxHTMGE1gf4wMBZMAXXr+4mSfumwUHAVBIdisTdBFtbwYZ8+ioSDGAFtrSjpD&#10;yZgqzbOXQkRUiSFwsMCsfUABc5GoFA4laTDLmK3oKwfWOIG8KadIiZiXMkr160p4KAAR+DFwKXrC&#10;T+g5YbJojLo9YRxcpRScN86cezkzjCiwTdF74VTKSISVklZSaG+ivQaixxxqThrHYgx9Y1NaBxj4&#10;XFR3TseMRvbeABhArXk5ghg4lA0A0pEK6ET7MST1PbwLWPbfcsQD15S4geWYAMkMFcU6G5L3S5QY&#10;Iw1yXm/se38DVfrXnznJqDiREA0uXLw4m5mVqLqOMQHkBkw17jktLUVsfHiN8UWDVZqSodBX6yVL&#10;Ys6AwHLEGiaaBx6sL6Nv6H7cPBnWdcIVIGf+5LP/5wK8YW2t9Sr5lVUEJPqmizjUyoQ5XIwuJ5TT&#10;vEpGetxCdGakKCTBA0qacT+WwcEjIsyMog6BQvIxj9+IDwxmc26Upr5TNsbpkTUxa+3QgMme1t4A&#10;oNZsxhR98BnjvsqSlHk15OZnzfCWD8ifTLZItww3oDWNdxFQrk39i86SSxm2KYWsffMH5iaL0xyB&#10;vHHs4ilrC0HMkfTxlDUwf/oAkJ7BNB5gR4aDcR1HOxrrXwRVZg94Id/WItL2VYOvXU4pHuBA4i3Z&#10;vQE+XWif2i19B0iQS6YA+Maj3Z0gNe4auwUPRGsZPkYZoLL2aKJt7Q3fpUOGXgsRDa8OPWqPLHF4&#10;yPaUdtWmbCznGh+gHWAIfNEz9IPP8efQufGhkX7Rz0TpTe2toNFySM2fXnCtObvBNSY0jyNovHhX&#10;mwC/0jh0Bq61Z0x4lsxzEukjuhBQfcOewgD4ZFhrz31TqhdNySD9O48syBm9PZBP/+sbMFJeTv8o&#10;+0MvwAsgErSbgEk0Qn8ZC/Q3P/+t0m0BFoETsvpuzv8dZTsENfCdg3VurNyp49TjH4s/ctu8ZN9k&#10;2SaAEV0H2DZ/9nwAYTzDXm1Zc8BTUIzvZa3GqWud8JWAmQyfvZoc52M5jp5pKVCEztaf/hlek/1R&#10;DirT2Nx9tujfZ40HLekkpWXrII8ytZWpogc5komxPl5KubSLF195Wd+V46Y/7BXjRHF6J6iVDOCD&#10;yUZ1DQCsZI394aAI5gCuDkzx4jjRH5xDfOw4dfupZAPRg43zbDb6900BvK6lf8i//mXTOLHmSd9Z&#10;HxlLZZna87w48jfBztbEGuNxcvps+7St8didxkH/4ju8i6d8h//oI8FD/RmLShLrsxyuMtnxIF1k&#10;3ezf89gdvI2uSr5VmpB37QrKIikHi97Tn4CjxZ4DhfpsyVN2oc8EL/zNqedgyijjdbR2+Jf15Ejg&#10;T3yCH91zrr1ZbNTxOzq1MZ2n76UTu7/54EcBCI4D2cJ/7DD5Q7czlWEmNLNOxi/YwplyAjX7f0t9&#10;3WEbRMEDczA+mSz2wOE28Mw82qb5C4ShGRtCRzt3gJ2bAEg8Sf7vbT+cMkkyhHb0H5o1vcYuGKzE&#10;0Lri4WxDMjaBlOjB0aVf0XO1ufZ+m09sMvaOvFtP+lsQUpDHtfSCdY/IXdp+yuSX/ROIMH823liM&#10;956qn9DYIxUuZx/RTIbtd//1/90cbtr7L/7m3+wQkweGvxya8sSTTwwu+9SnP7n3qU99Ogfu/uHp&#10;p8+eHf7jIHP26UYljuyvigB4z/jQgf3BMOw0rKDEklM2wRn82dh8LwFBXmUWV5C6CqRohP+V2zeZ&#10;vW98/RtYb2jar4PXfPYhX+x+hLZ/7X/gxhHf62h4kIFbVN0l3bW3XPvdR7S4v1Tr6n4OkFitH/wk&#10;1THF9a9r+9j9e/f9/p0f8tE2zfVVP/8z9f/bv/1bo4Q8ZBgYdMjG4Unje1ZI+2YaCsGfrFvOg5CG&#10;TA4GNVbADYii2Map61PKmioZA5PQqbl/7NHHUgyih8k+x6D/RD2HnM0VeKT0HebhIdyAjL4YcQoQ&#10;iHA9Z4ViEh17pmNpgQcKhnEwfpFK2QgG19hEcBhDYER5GON3uDIKEUGGhgNhUADOYc5rgHsrt5qM&#10;VECM0qJECfvLKSxKauaRwqDMHcRB2RurU5oYOP0vUOmQjIBzCppiBfZkcjjDDXdoMca2PUqUKiV/&#10;7333ZGDfK7rVCZY5CpThRLWaD8ePsmJ0OK6TXWuO5g9cMOIiid4DnMoJOaKTLUrhUWzzXX1PWVTj&#10;RFNAQaSNURG558hR0cvhtqaOaL957wtf/MLwi83pSsnMCWgyduBh7Y8Atlq8+qBEGTlAhzNu3xuF&#10;CjzNMe3NQznuUaWE3TNjiaayHZwHxoFbOUYsYwfk2cuF/4Ah7dhLA2zhQWtq/pQn40g5DxBrwdAG&#10;36GF9dcGQ2CsL7/mOXZl+wC6+GmBZ4oegO0Qj2gJbHgxIh4gypnmIHMagTvOzx1lSgBFBh//A70C&#10;ITZuAzmy0He0IV0k1hjdq2TjvZDLZPviKQ4L4wm4KmNZwFz0lEMu47D2X03Et/kAb/2aeVlzwGg5&#10;oBybnGjGrr4ECziDwIt2tG++eAsIHfkHjgJw9h7JKKKhspmaXW0FcmUJuGscYyVnAIjFxj8DjhhJ&#10;fNZ87YUA1gAKYGQMafeTEW074GOyKYk7RzGizBjt11EyivcZfqQH3DigghtkXpbP+gOY+nc/cGGd&#10;zRkdzJt84U/3Wi/yv0pyBZxa//57u1JmNOxGhGwMAFEAN94TsKL/vNDXug8YzlmbwEW0xEPK5Tb+&#10;IzcAQUw2czA2fIn/8NnQP3ppz/j9XiA+urkOkAq84hHr5QM8C3BPYCy5NmuBA7oAnTi1DXhACpqa&#10;6ziNfaj00l5egJxu5dgAchxBIBB4VK1AJ5B/ZUXH4mX6SOZntEFzcc9kDPBRc8QHC6ysaoqxB/RH&#10;fdApJIZe5/A7/ffOSkFVVJg/XnjxxU7ljO6yfngWPx5Jbjjdc3hJdFXqSP4BNEAcsKUnBF1Gpw4P&#10;o5HDbCpfrk8ZAvyHN9FLwA4P0W940Z5iAQBjoZMFLdBfQEsGxIO3OaXW0drif7RkE4xTFs/Dry9e&#10;rNQ2m4D+HFQ6DU84XZfzS/+opkA3Ol/GZ5NzjjK9ba0EiRi8S+lI+4s4mKfuPjm8nCZrv9MrM3/6&#10;QxAFYKYLrZ29UJyUrOnw/AQ2Gg/ZkKW3TuwPAr0Qve0vYkOAc0DcGFQ9oDPnnwNzU3v/ODTsLL2G&#10;d7/3ve8N3TmmE8xt4eiTObgrGtmjKCNJztg/5exKPPGHOU7gim7tWjrUWqgYMba3ekA2+rPHy8Ep&#10;+JLIsXFk8WKHjZBp+5PdQ69d7lrrzwGme6yVgJ+xslXwxqxn/CJgYI85AO9B05hhghfRjPxcfKH9&#10;+/Ech46sk3sl43gO3jFPwVKH60wZdXxlH5v98rYGPPLII8N/9l+RAf+pWhHosDb+hg08+HtKVOno&#10;eIPKsS3l7bKngkgyR+8lN6+11QP+QiOZU+qH3QYL6Syyev/9Z1qz/cM/fIdXMWqtwiIeX0L/jQ2v&#10;7eWwx8dtWRmcwLb2Pd0022MaK4xF7956s2xpeoPOQYvmT058j5cFo1U5+JyMOQOB04+nnORr8e7p&#10;5E1YzbkJdDjbcPbcub1/+b//yynH/Yn/8iemBFdZ6jwgPTrQ2ezngw88tPfAg2eG/x5//In45925&#10;VpZ/HOvGRYeQB3LnM0EOOgH9rTdaONjltfQPG0Cvwof0KftLhlblwQraoC9+0T/99V//4i9Gy50X&#10;RRW9rn9Zxd3Pd//efb9/54d8NMxTG+urflro3Sbd+n3U/zhwy3BsszR1r/2/hxIH5Nj95gqRtmv3&#10;P5mLdn9Mk/340EVDT8r9493///hbv5VB6YS0BMB8gCTlOJiZYAIcA3b7PSUhKQmCMOAoRQJMItMY&#10;7rQMY6EMjOI42jOi7j55ugdB3lPUs+ezpdApsvTB7M1i/od+GUrKE4h0uMfFCxcS3OUY3XffvQMY&#10;GLs7bl+pc+1cvHQxEP3ajJGyvr3vgUmCfNedHYzQXF4NlNuETliBRU7aBl5vyUgZK1Ds6GJ7Uxhc&#10;ZR+UDlmh2Bkj9zr84ZUiSTbZziMNopksHwcxTVI/OZtdw4nRB6Nq/seP9RDUgMSKYFWTnvM2J1Fm&#10;eDzfakpIAlPoDxycOfPAPPtFffxTTz45D77kOFD8jBQji/4Mq2gTIAvIzabl+pkoaP079vtQzwi7&#10;vUNAlD8wbNZkDJ3J1T+FywH2wE0Kls6wxkCBCFzaLDoU3eu3sTFrn3jsk7URnSnSFKMxGIt9P5Sp&#10;MhFRMWVs73Rwyks9B+qZZ59Za9oYBqwEnO4KQN1RiQVwbH+csdg/g6b4DiACPsYgkbFhG78jdOsG&#10;8DHuc7BJX9bdOI+cNQCZk3fz4Zy3G4oqt76yL3jUJN8JrHoQPWAGMDLYnALRWutns7ZsHmAwj5yI&#10;Lxg/wFE2gdGypvd1YAIHzGMfZA04bPibw4IvlB3felM0rlvgzxg5D7fV3u3WbXiskpaANScb3b3I&#10;lP2R2kZ/ILqBzyZwkUsA10Ezym0mOs6Y1gdAwhjb5yGq/m70f+3V2ug/0VOAD/05cqSWjI/D3vwH&#10;pPY9cKXsNR+ra40JsJUhLVtIXroXQGLIOcx0hWixU9sAJu0A/2gY7ty7+NzFyUIzlkp/sB7wIOvD&#10;qbrUUeSWRYCFQ8aAvhTI5AADyWiBL4BSEfQLyZ95blFsOot+srZ0ErD06iuVbzXm25O/RjNrh8/Q&#10;nzNC59gTMw7IyER0q38Ozzj3A24FXRzdHsCJdoJCmBBvDTBuDfH/Onlt7SsBeM2PY8vhV3YXm0S2&#10;BQzwDXlBQycmkmXOQN3OOqDz0K+Bkj+HjAwY7npraG3wv/7RYABfdAJaHElOlscJ2pe/el3rWl/o&#10;Ss6ndIw+SMbs8SPX+N/JbgAXucGr+gfUyTQHSPCLE0bnAnDGg18nK+f61hB/AbmHc35kyqRTzJ9T&#10;CwhaM+OjZzxseByLHDG8yOECyPTlgJAjlQu/FG/gNdmhSD9geOiVrFnM0T/dz44INqELWnhECdpx&#10;ymWaHK9PdsmShmSljgeA77n3vvnbPmBzMS7X4w8laqu0LcevvlYwINlIT14u2OnkQQ8nxiObfeRc&#10;ug8P0jee0QUICvpxWI6QWSW68RcZRnPzOZT9E6TEo+wGuZMhkK0x/+WsBG6TK4ek0PXmhBddK7BI&#10;hsgosE5HzYmU9e8QKrpqHO/GfaHT/O47c6bvHd6wyuo4nPhqZXQ8nJujs56PKFtIdgXmzj/z7Bxy&#10;QRfJ/rOVykFPtVeJs60ihuxNxjWeoP/uPG7vZqvTGKwt+0PP0r9K+/A8/hub02/6nw2aAFqrw9bT&#10;V+w9p2SCZgWYfMbW0T8c2gkAZ4PopAlKtIY31L+Supd6GDe5Uprcp8PfQLo54/X16JCCLda58fVN&#10;I87x6Ts6QV+TbaxtTgy+4KjCA2wVe/6JTzwy/OX0aTokSY0j07U9K9QJxdbfiZAPnHlwHsVwc33R&#10;5eN0hiXoO0EJ4/EIg+GH5JXMCAp44SnXrcztTWXh7htZMQ/BEHRm/5S8qwy6qf39nH/6U7njyBL7&#10;0RwERNb6V0GVw0gWs/YThKfbjY0O1z/7LtvJcbZOMpKCF/iPnaMr0JZ8GTf7hy/vPHE8et7aZ+mL&#10;9A+ddbEtMf/L//a/jvz/xE/+1AT338pRNRZ87pEMAuQy5ac7WRPW+d7ZMnCtrT2CrqOT6S2Ov2y+&#10;a62hx+6wKdbY/JTXnw5/2tenbXLgHvJ3e+M93gF3eFJwZDl5bLQy0WSy+f/Cz/18VE+hU24f8vp+&#10;wP9rWs1xuP6aSfr4L2v+EQ+/1u/q/OCtPj+c3r657jVj7NO55ao/rrt0uvPpQfMHne57zn/G/de3&#10;OOSZj///6v+f/eY/G+Em4BwPig3wB3QoKYBvnKxGCSBI78uOTAlURtoeoAFFMfzbhDqBBtAIuiOH&#10;70vJODKWMWLsGUMCSMjMGZj2AtRE9p0eef658+PInSvDdm8gmVITZTmVQAMIHKh//yffmnK113uW&#10;EMsregfMiyCePr2efcKgKInjwI2wzQqKDIumBU4yVKLkMhiyOOahfPLmFN8HoW4lBTJgwK8SGY7M&#10;uXNn9849dTaDuI5sd9y9Z8oxrAwfYefMqPWWLTuVQbfKHDjzvqU6dvcooeEozqEboygbS4YXCOaI&#10;vlDGCqAQIWYwRB6fz7GdCGVgk/EDkjxI3H0MLlCGvhS8cbh2omuNx4ZspViAElBmDx7ly+hvWRiK&#10;dyLqAW9rPHornjZv/AFgOHXz7uaEF1bEsLkEejxGACjgeAGsAMOFxqt+3clTHIU5OarIssyCvQ74&#10;gdJVs+41+z9SxG/kDNza9x4SPafaRRNSZxzGh3sYaobIg6yVq3h2y/vRGM3RjcLGgw1mDIjx25vp&#10;4A5AW1kVhxaYwxuMhhtFaQ/h6fhTSQ8+Fzmm6CfqD7zW5mRLGtXbRY7RP4tXX8oURR+BqcBC7fsP&#10;sMU/4xj29wDrMTJrrTnxAhdkAsj3cFogRCkXmsj2aMv6d1HRUZns5Kj+bwqk2IPHiA4PN2drSp5k&#10;SD2zCLAFAgDyhj6BjLkHVfsOuI8IGa71TD/ZeFHTyVAECLzM3xiAV/skrLNx3NyhL0CqLMuUjHXt&#10;Bu67PBD+UgCAg1lAJyeIo4T+l1/rlMb4VYmRaP6xADV8rTzXA3CPtL4eao9+1ofcC6ScPftUc1sl&#10;ZIwtJwEvkwf0BZTsJSQHymdkD/Aj+UMTANpSTYYnHjE2bdNPAg9Azusdoe1RIjIwTuF04I7XAqLv&#10;TwbdHi7g/Z2cBNkdwO2dwMHoisABfrdWTmHk/q03iQAAQABJREFUhJFh/5TAOThgc3LJf8QZXtzm&#10;6pRHci9ibR2GnqObZBSUqXEyVnbl1p6lhW6vNV5gGkjBr9ocPi/aDuyYu3niE5k4/A9kkT+0cerc&#10;3Z0YJ8j1bvpJ1hn9jAlvoD1HFqAHJAHPJT8rQ8j5km0CgMmU9TYGTp8x+75P5j7Zrtty0NxP/04Z&#10;fPcmGG4JeBaoSk8B+iLn9D99onSWDuU4KGdWpvryqx7R0Im60UvQYmQ5WccHso0y7JwNNoP+i+FH&#10;v055aID0ngKEshkysg5vkNG03/DhDt9Q/s6h4vTSJeRY+0rj6NFLySMnTbaM/gGalVorlyZTA/zN&#10;vwVCP4EvByZ9EM+ePHFq1sMptsqun+3RLOwvh+WG9A+dhm51N3RDP4Ece97mMKjmRX4KQ8SHywG7&#10;CfF6yZxzdAa0N1Z8jF9uTtYPdao0+2b92T8ldvTPS2X+3rzc2gf2T993evQPWnBY0Vpgl01zuiIn&#10;X/tkBv977IiAK/6bTMjw13LY7+w5rzKKqiXubB3YXfrlsKx+Y30tcI1XZiw5qHhecCqmH7oJWtDl&#10;ZEd/rmXXOG+xQtdWhVLA4LV48vXWajLr0dB6cb5ky1SycFDo/yNONY6+E8itLScOknkwkh7zBv+z&#10;ABcq96P36Bn0w//6t869GftpDxz9c3f7FGWlZIEmKNJ99DA7x7FRumqdTyVjbDasQSY5RvhbQGsO&#10;YWk87AO6c1rw/7ZVgv1z7SofdDDP0R7kfl9/R7euo/9HziIMmTbGiJi+aI7REE+iA4zDyaMPZOm8&#10;yK7TZOkq/DNVLt1O/vHHBAC7RpN40vg81+2V118ZR1IQffb716+gq7bpD+cGqLyRkeVsKef9V//q&#10;/xj6/62f/lt79z94ZuZEzpQPf+Yznx7H/9UekWD9OO3W++LFi0N79tGz7az/fHZjwYS26NBr+N/8&#10;KJLRA41bwHzmb+6t81s51O8V2KTrYYXZBkO/tG6cO47mxh9f/ztfH9psP7TsFQnWywd/7X8gAnFd&#10;pECZAwL548NfPfKGCd59TRP7H+yQev/j3W9dtP7+iC+3ZvuaFz9GbD7bWmFSr3y6Lt++85f3Xrj9&#10;ql/zqR/r44/4cruqr/+y+//VX/u1FJcYqLGs14CfwJ5oGBDg+4ngApQx+CiQFBBjKmoOYFIyL09G&#10;am2I1wbwO0ftVwf/8Cc+sXcbYJmhpVwJnFO9KANAgpFjdO31ctQxkPJi7zmTSswoJn1M6WE3Xeg7&#10;pSscCQBAKQEAbq+DTfcA65QOUI6NU0TlhsY+zkq/nWQn8kcRidron3Im+PqiXH33wstlCAIWSl84&#10;hM9kaF8LSNycYqEAtOdaK0rJA8toRCFMGUeKTWSLAhU49hm+5VBxeADPKT3svZOYKDJjEwWakig2&#10;pf7Nxx4pyrQOBjBM9KuxMgycRkcAM2AiqcARUIlLp2wq5VtT0WKV3+FNhzUAPsCMQRm3udhjZoxY&#10;4lCDtt6z/hkC0VhA3QljrrV+q6whQ9x/1tDfykvwAx4CKO86dWqyIoygFwPDWLjHcdz9GpDgWs4o&#10;955RvyFn1m/XMbSRIuBWBmcfsEX0MfC0R0s4TrGBL4MFpPZhbXv+mqzXBCqaH26PLZoXA6fkLyMW&#10;mNmibx6DcTwQ+17HeL4bCEA3fchambT9fvgWULeHQ4bTaYIyUcpaOXg6EaUEaK2pqCsDjJZ4Bc/K&#10;PJqbYAnaydCQRTJXd3tvf5Ah7mAQdDM+v2efE56tLc+aW45T42TEGb3muXjQmNZeE1FiWY8VhAlc&#10;5agK1kzmm/EKlLjPA2OBKtFloP5QDuKcDto8ZT3tjZ3obgYQjWSHRYzN/87kDuABuMiSOTLg5u9E&#10;PPwHyBr/y4BxfDK8Hw1EZ0V6Zd9e73O8z4lxKiEjTu7NH5Bfjqj2+c2cuSX/nH3zMJa1NuugBQGl&#10;l1ujQwFi8meNJ1MVkKUz8ChHyvy1BVTJfgL0mfsJJgxwSxdaq7uS+5vTbUqnzVUA4nJO31tF+2Vt&#10;u2ToT88BalOK1Foe6toBWAbeRbK2xmOtgT4yYd1EjDk+DgcQTDhecGiynekITsGbrZcMLV6hF8wH&#10;s00Uvfu9184qGyqoEE/idw4OfkUjUWgODf4QkJBh1JagigOABJcEf5Zc0dNaKAPbfQPU041obN2s&#10;k6P/AeCpssATfWeOZIsDAcA7ERf/4RHOCP1rYACydlwPCnCOAEYl+crQyJDAHCfD7MZRLNgA7Mu4&#10;ob9yM8EOpfZkiiNCf+ufI4i3aOlZk9aFrBiXx6Lc314bOnM5ijnMjd/pxezPWzko7wVsrdvKIHpk&#10;QRmGRmq/I8fGmiu3EwAzJryDlnSAbBJ59kywd7sPH8vikGPyZ13vKhjw+BPfHbkQfEM5pXfmrfLE&#10;fmv2584CSto1j6Y662895yHrBUKn7Dc+0j76sWt4a6oH4pWbmxd9gf6ER7BKxkbpI9tCn3NmBXUc&#10;hqN/Rssc8L/MCzrSf+a/dFUHqSQPAgdA+qb/rT/ae5aigAqaHo/G7CWgLGsiGLwqYJb+1Yf1QVPO&#10;CP2hjF7ARnuyPOYkSObkaA7B9lxN9o8u9xvIx1cwBv3P/uFbAV79TwaKbKVgfU9WlpPGAVjBHusk&#10;A5xXkN4qyBfN8Yvgxep/OT6Cmuh2Z6cWTwA82unfWOZf7Vt/fC/AdDwnFI2tP/sz5e3RUoaXzWTj&#10;rA3aX7pwce/5SjvtC3ePA8Ncjzbv1C5dJWM1AQiOf9/BOjAA3TQiu9+2dbf+npdpjeZRAq3iCsTf&#10;MsH2sU3ReeS/NugPpZV4YQtIwR/0/Vt9pw/Z5buz7Zyj0SXRCQ/TpTKjJNqeYOWu7B/6/s7v/M7w&#10;yk//dBm4Si8vNk+PjrLP0aEmX/iRHxka61cwR8DE1ppTPajctfq/sfVvOhNURgeH2XhW3lRRNHH8&#10;YjzWF22VpkowGL+1ltW3VYauwI9On8S/5EaAmy76+b/98/HtLtLHBXS3FTWz3df2nc+89+qK/Y93&#10;v/XN+vsjvnSBV19/v/ZfwCIJiUBDgn06rFlf+fkRH1+54M94d9X9/vA6WLX17fy86sJ1mZ8f8fGV&#10;C/6Md1fd7w+vv+D+/9E/+pVhYtFFr2V4O0AhBSZqBGxRqmmgSY9TYoSTkidY1JM9MsqjGFPKcBQi&#10;ZZlwHA3Myh599rM/MG0CwgwXx8FUAAOgeNLbAXoRPPsinktgHdfMSBI4m7VvUQvOC+oemTrPOWKs&#10;ZL6McSnfMmL16cGqY6gCYxMprr957kptzT63FDmBpQxGiDO8o8z3r2eUneSmf6Dx7QzHJft1zH/A&#10;73Je1MwDuquEoeXJ6FDgFB4Hy3s0pczNg7JhHBzGQlmYP6dW+eYG4JaxzFBQNtEIeBARE2VzBLR7&#10;ZAeNn9Jl4AFQwMKc0YLCpBCPRTff6cN3xoAza6KxLvBtbCJxDJt5y0hql9JjnKbNVkuWbZyOrnWd&#10;zwGh2fuQ0w1cjoFL6SvrkZVRKiRyqn/AkdYVnROFt2EYnylLNSfAXNRy6BDNPBx6NthHJ/zHsaO0&#10;fQ8UMz4+4OiM41wbFLR5ERf9iWxqkxPgMwCVkmfsANApgYznKHmOovbMa5zHfuNRzjhedxiIY+8Z&#10;SUZw65+zAyShFV4WcdUXI62UTn+x0vCBeW4GzhgsBGPt1Dr8J1usbQfgXG78wDJHWC3/nSdOJmfr&#10;1DRARdRbluxYjibnRp/Td2+8xw+TdTWP+BKI0L/Ai6j6lJU1MMDfnBYQB/yS42jDyIlI4oU7MsYe&#10;03Hx4vMDhhg5zleNDTB/IXkEJKxzNw1gw1evlU3zImPaJKPWCI/hxXuUyTRvDqwMi8/RgSMP9AM9&#10;QKusg+ydEzLJPP63JmRDAGKbP92DpsoURw+1gNZY6R9ayd74PQCq1SWbZBHvcyqAdOOR3biUHrL+&#10;aMaZAlqBTvzBhFs3dHagDVoPn8UjdJk5+s76c06sNadx408rZE02Z3IBYFn65KK2zGHo3/hGtzUf&#10;pZndMu0uOUj++x5zLZ5fwMW46E5zOyFr0RjIjBeHgZMFiFt/8/OZeQPz7MDIe+MgC8YxfUQTZd1z&#10;QmWfcVSYYAD6KP3THMm/F3pZZ/QH7GZN6snnXvofEBuvGPf0s3+f+bMvHEhBIjrUPD6gZ5JTz/Na&#10;82vPdJk3fCDApEzMSzBLe3gYHWWd0GJbK/PR3oDV3jux8a5ApGwvmZeRVU7tcxnsCRa0nhzqifI3&#10;T5FjeqSORqZkAgFvvMjGkFm6y4uTaj7smiyS96pJOGT6QwfVG09XbcJhlf3gpHCOrL9xGCv+o29k&#10;Z8wNF3CwBYaMDR3MF3i/9957xxl4IQdEZhtv4XHXexi0AJhH41j8cf7rd/qI5hwcNCeHgi7mSdeT&#10;MY614/dhAnRyUAt+fuiBB8d+4amtBPSD1vHcuXNVaxQQqi06ZjI+8QudfLR1clqr/skeeZq9kvEM&#10;/mMnybngMJoZu+89eNv+TTSUBUdzQN+eZNhCtlRJnlNg2X33r33irXnrjt9Gt3QtnjBvL7IrKyOQ&#10;gm74xOEwSvFGPpq/YItAwdA/2k2AoDaVdnvuH97loKEfx862iMtl6Mie8aOttZE5w0P0nDFOdrb5&#10;4h3XDt6qf86RvebGrHyRfCoVNUbtaxNt7EEc3m298IA1X/vTuRkybmi8Ths2X9fqk27njCp7VC01&#10;++jjlRlTc3m/fhtmjlDl8fUlaOqAHevG3nHsjddV+ILexH/a57Cj29Hs5arGudi6rINT/sX//C+G&#10;l3/mZ35mbObjj3+3k0rPD3Z4+JGH9778la/Mlgt48v777x+aPfv0M1NWfO7ps7N+7BcGHj7GW+kv&#10;AXXOPhso0AMfKZXfnslI/sx/yzxyUGed4xn7Xu0TViqMZ+iqn/3bPzfzrynitl4IMi8f/LX/MVRY&#10;pNiny5VfH/HxXJAOiMJe/7GrXBIjuYbAHNB+bvyP/7jSLNVyrbe9c++VC3c+3H/7Mej/V37lV8Zo&#10;cyYATUy9MbkI2jggCQEaUiwUhogFhwUQVIrhP8I8Jx41Z0Bx0vnRnvIQiXn0k4+tZ9Yk1BSo1Zis&#10;V7/1CxDMARYJkyj8U+fOZije23s2w3ZTyhWApRAoKArUP5kPxvfOassNUXmPvikQRoHiAx6ASvvT&#10;lNH4jABP6rz52VDOKbNU5iFiyYAYm5T+hSJDLwculUct5b8UsWsAQ0YEeFHywwnSn3ls5TyMBkMh&#10;qk8xArLA5gCKGNLhFtSNSNSA9xlPwLe5TKkSxyAaAikMJ/BhHQBQhkKJJweZcafYKS+Ka0oCGsc8&#10;J4eB7nMOhnU2D/+NEWm9zVWbDpm4WT/1IWsxpZn99hwhJW0MOSNp7sYxDlDK/+XKatCCwQNkgZmZ&#10;X7SYqD5Fb2zWIiPEgRka14aT+xglz55jRMnorFGKVEbFwtrD1yDHQKLv8Gd0dLKhZyhpmxM3JwZG&#10;k3HEu2f4sLEydDKJ2rYh3J476618a+NxdMMzgPY4p81ZaYzc9EuBA+BqouqMUzdvYAkfcz7Me9Zl&#10;eCfQm4EFLhhtjhFaG7frlaGaP8PGAGrPe462dWYg7RtghciZbJW1ZqDuCYAxXoDTZKCjC0CMr2av&#10;Z+vD8T8UnbQLBAKY+A/tOFUDYBqHzBjaTJQgepAADvkADm0GaJSfAMeTBYs+QNoBD+KH6KLkCa8a&#10;oz6Bd7xmHWVOUF4WxEb0vurfci5E2skbp1CpoMwvWpFNbZApsuIkSfSne8wdDwMeAEHT6fMFPJes&#10;laHuhTeNpUHMGuOtPmg9ZHOTdDemv4Aw4APwAIYFg9BItl1p2uH6f7/rVpDAfGsveqIJeUSvy4E6&#10;fKSN0aNdA8wNPQM1m6wDq3Tnf2Dvzpotvc7Dvh9iIBvz0N2YukGAIEFSIEXLccllOxU7V7EqshWT&#10;kiIrFcdfJqFcZc12hiv5a+g65fgmiSMp5WggCYDoxtSnGw10YwYI5v971nn32ae7wVS5JJtkZQOn&#10;997vft81PPO01uJQefl38cNaA+oC2gXf4TO4CW9wZ65wRZ56X/KpjRSCm5JrR2yQQ+YMf2SNdzCW&#10;zQwa0xYnEEzRz8ij4CETY9zW6thdUd/aAYcpP6r/EDL8RHaCAfgav0Ac4Mh+cf6MXbZDVmjKkaJz&#10;8wcv62I5AeDC6cCvNtSw2Qn8C3swFGVMHj7d4dMZnTLaGy3QE1BqXnhEcI2sg39jhUdbl7v/4/DK&#10;ccCbDF9rxgSLZJAvXz4c3OFnfPNQ+sNRLfhHMErgy9lrxi1gxpHklIHZ8G3lqlNePbDI0AXdQMQo&#10;RpeHlXs1oNEz4I82ZFUF4dAIg9LGTTa1ILc5pUp2lZwxghnMHDJl7NZNcaTQK5iTdXS0dvCzUkb8&#10;q0pFEIjDxUkDf4FQuGTUgikZrcQz9A0dWr6glA5ctbe28V8bf5BHnCEBoCUnFq/DL1IyDjsQcjbP&#10;WLIQHOlPctGz4ACO2pwS9wCE3gQxZO7Bir72Hd2am/lMoKd3vzvDzLb1s+twMCRj6X3wAVdOnPs5&#10;qErFa2H4BI2gPfJIgHWykN2DbnEd+eNPAENQ0AYyHJw70ydKLo2bDqNbxgEPL1MN09PGqB1jMU/8&#10;rzKIA4TOlhOxZB974/WqamQZZ3OveOzpp78w8h9N0Jt+c74oGQmmNkLSvsDIBEZbv0f/c3r17TmZ&#10;JTJECbv5KGNXRgn+7qGH3B8Y1udkJ94SrLYp1jp6oqBS/bBtVVmR74LyKia0MXYbmISbN5KFAmhw&#10;D/7m7kXGocUlC9Nt0SE4wR1I06d0sOUBaFMQHrz+8A//cGyWb3zjG+OUv/zyxQXLcKLkUdAC3PDk&#10;1zu26Iknzw9+8f1yrgVHo5naEsRcwddkd3jCo5xb2T68Kgi4lWNPyXvwQ+9jBzVG86djx7aKRukZ&#10;czeBb/5X35w7fprt/yZ4yxfagUMQ+quY/y1KKKe3+qvr6Xl1f3R193Y8sN2l4w9+3F63fPzo6d4+&#10;1SH8Cev/n/2z30hgLAGO4Ak+QsXaIsYswiYwxzFK0XPGRKdFW8dYwcSEY/+JmnoRLv7bYK3dx584&#10;d/D5GPGehC6h4MdRBgkRAovAZDBhUiV1Fy6+NJEhDtQS5kVWq8GxO9NEjmNChrao+VISZesS4itj&#10;1PUEwRgUMflmUOrj7qJTlAWnTv+UnFIFCp7xvIRPEdxKot6shEqmTyTIS/aJUjUfxh6FyKDkANpg&#10;hRJkpItOgd0I4uADdgwiJEV4bKxhPIQ0gTmOaNE7UThCztoqJTkMKGNiOCmFertF4stoXlvqU5S2&#10;mmcIUVjGxPlChjoUuSOQGDwucmStUzEe8yfsGQee9WIkT3Y0WDOOtM8gm8xh0TQbZFCI1jEoPUML&#10;dnaiWESNCVD0sDIOZf6aPycNHWkb3BiyY+D3GyeE8ri/8iBlk+Cnf4eWmgJ65BAv+CnhCr7Rp3Nu&#10;4H/gHRwnG9B3NAmeYE5B+YN/3/U7Bm3v5u7PXNwvAscIHocro+LOSgcZuzKIs/assUx2orHBqwgj&#10;hQAvFC8Hpoa6h4OstKOMR31SYvoEZ98DzCzORoPWlDB44AOPaXcFKBit8Vd4Nx/wB2flFNabiOBS&#10;8BtvMs4YaWhR8GIMXQZf40GTFNoGC2s+xknoNwat9r3AB8DH6CYPMmaMVQaFkSMgw1EQsBnujo71&#10;6SGBHM/KujIcGAL4S5+inuBsXsbjNw4I5Q+nIswUPDXBiJKdliUzV0ahbP2sUwnv1m5wwMmZuhvc&#10;awNejAXtMbTJn2UYcoCWIcMYtJOczIASUHJm8GgGzU87/uAf41x/+9rQ1KzbC0bknXmia0EXRgua&#10;w+vWKqJ/tARnDF5taB9NeJZzifMFOVxHu/h6nP7gwcFkDDGQTA6swUh7+Mnc8AwHlJEBJvhPoIfj&#10;wcDa5C+Hz/zBHP8KJIxRV/8cenxgDGCNXsxZBpv8dR/6cGi3rInAhrEP7poOnJA/oDrzC2azSUBj&#10;v7f24GWcjGkDTETnV+m9vgS5zJNzZT4i7PhTIAqdkK2CT1M6mEwVbNn6sVOmNVTaVJIoS+03Bhxc&#10;cAgE+cBrvkcLlw8Px7Cz5sqGRIfR22FHoJiPcnB0z5lSOmxnSnTBKT5z5mHCevo3vtkAJpiL0ss8&#10;PXz29GRejFc1wayfau6MW2u46VCRfL+v0jiVEkrPbRZy/8HZMs9nzpwZ/rvSBh3KlGWcvIzd2jLO&#10;nMAl/YMu0FnDHdpRwk9mcxjMV2CADOnhcVpkU+w4OSX54Zec4nAsI3ttGBM6Bw4rqNNa8cYL/3hJ&#10;X+S27efHoQ+zYAPB8PZxA4En4+K8kGFkCZlkCYSqAb+Zs/JtcwFDtKliBVw4qfDgN7SukoQ+5xTa&#10;9XjKPRvPCuyqLoknjuQK+aeUduRtfEn+viPQOnIimuk/eFPeSX7CabcF/+h78JkMMLfoh4zkfJnb&#10;6MHeyZrrBVPJP3yKD8FOUJH84nxNRqe272kH5UfPPjpyF+zwsvas0XqtJRfgR3/q68mnPj8lu2jd&#10;kgk4gUO/4Ts8S45w6gS/wBhsXF+7utKSDbV/3Ge8M4+ugj8+Nu8p3Q1HZFbTiR45wK03TnfI0JFJ&#10;47T3mX0wTk7X9In+2DoCHOSUjabwigDJrPeuQTKWnQJoZAQcTtlrYxVcGiezOZHH9CcY2JQE/f/r&#10;//VfTwBEcNm8hvej4R7c6SH2hfMPv/6159qN8slFV8Fcn6P3kilkLppg/5CJaIG845BaezjBpoEV&#10;aiCRwy9oAEiwMSawRQ+cwXl3vbZC48Evf+tXunH/5cFa0URv2rvp1fPrh1v+Ol3f+pda0vz2uuVN&#10;Pz39ZyeE7Q2ER/Pa5u795KXjic8jJ3/ce2z9sP28ve9uOHFh78vex+3ek5eOvm0Xt/ft5t37+mH7&#10;eXu/4eejr3u/7n3c7j156ejbdnF77+bf+I1vj9CWghbJn40kMnREnAsqTiaBMsKUhBfDClNH90PF&#10;mIbwngh/QkmZiV29+tDvMQbhHNM+koD70pe+NM4WdmIAMJi8KAYCzU5Wol5KN1++8NI4ZKJhjBFG&#10;mujYOzE2BU7A3WMhfGNhdG6G6ThuZVsouDGua9u6OMzOgRBZ5cxM1CWmVVpiMa5dxbLkpn8Gx2yN&#10;n3DhlDBgR0g1NpmccQQycK05oHQJS2UaBAIFkigmH0YYUYgcVjuIEdIj+JrrOEa1vQzDtdOf8jiC&#10;VvaFQKG4GW7mj27XZh3BqDkl6hoHh7pF4ZUSPVgWLgCO4QA35l93I/DgVbmisYyj2rt2yQhGnHFR&#10;/qLdsk40HWVK2Brnu0V3633gfe/9OayNzbbLh5cuj5Lm1MqSMV44WN0QnTDwlzKhBDN9R2FMqVbz&#10;ARPCc/ujfIzbWT6MqlN9l3mp25mD+X7maGt7+L4TjdWmz6Qpgaof857+69G8xnjO8EK7+mCkgMtG&#10;e5Szl3kieg4qXpBx5GwqQbtcqa7NBmx3zLBGRxT85cMrAz+iiBPFKSP57SrHgTN/xos525QFfYg2&#10;c5wYN86+YZxQ7jgB/BnRslVbMAHOOA3o7803yjhk2DHUZQ0cR0ABMuQ9gyXtAvpAmzAwdDi3eJVD&#10;/9nmry3KnkE5hmfjMSYvsLozQ3Rt8lGQouucDZHqoYlGaGzW+uw78+AvoCLCu+Yia6bEMAUfjb0R&#10;//6g/hnQYA6nenQv3t7KWhgTs0tfTjOHVwZb9JSzRWnjmzo5OiC4dX8FEyhp9AN45j+Bpu69o3Vj&#10;8Eg26dMc5ty04CETbVyUtbmvrGsGaXO1k6NNHsgrQYLN6ec0gT8i40TI/BiM9W1jDHYv/HvJADns&#10;WbkfOTUBgeZsfcyszRvBsAxE8gn9aYP8s4GII0fggnEawprjok9G6GRLCqyRqQzs1eZ7OU7tnFum&#10;iBwyJ/Jnyt0y2ESoAciz+pHdRL/wv1UqrKAFhxuv5UxFH7NNeP3DNeNMsAn8s5Rqvzdrg2b+OU4Z&#10;x4I4iy7s4rs2VeA8zA6UjV0whKyZoyT6Dv8B9cjZWBlXTiNHSDfWHynhfrQ1Pg8Wibf+6vLlNybb&#10;i69sHkFXjYwJ5+hv6ZFgExxZB2hTxlgW7c0r1qu13iVa/BCM6Yj0FidCwMB5ZbJdHEQvvMzYxWuM&#10;/4FhlHutkmBGN/7zPFyRf5x2/Mb5uPpGGbgjgxJeBeFsdCXzRrcIWJ2tPw4cPAgiMpwtD0Bm6M+8&#10;lH4am/VK4DjBQ7wVPU/Jdv3a2EvWRPYUfpHX3a2VEmh9LUd1NvbIoRBgbLBE5sBl52gkJ9C5cZKp&#10;NTE02YW2dl9VE+SP+aM7cNaJjVresEFR4z7besF7mxv805UfJcesv7ZuCV+fLtOoY/xu92KOPkcN&#10;v/rDo0pVH2od2d2N05o5ZenoAI9whlgMc8h243evDIzNs8h3c4FXepwDb60c+IMh/kawbySrBSJW&#10;Jp78WUFZThAexP9Df9E0h9QZntfiAw4UmMrETUVGMhKQ3iozdj29C+aPnDl7oPSPbMW/5B8ngHyX&#10;jbXWHa0a69l2k7Z7MT0wweHkBJ2EzjhInveb/mUe9Y//JvgUD+NzGUwBJscbqCBgc9B/yj3Jb4xK&#10;ZpkTO8cLr3pxzMyZ/h8HLseMPOCsWRNIxqMHcoeza/IysXQYe8ea1NG53YtW4XwCDs19BYpyzKON&#10;19ttctlZBZ846s0fLq21/c5ffGey7/Qx/MA/fbjWJIbn7pmMY+N9vJ1iv/zlrzSughjZIdbE4c23&#10;m7/xCLqQe6pk6IKFK2WyS9+ZswAH+W+sAkgkGHnG0R0+Cy8cYTaGACV6oX+/+a1f9vH41U/HF/a+&#10;7H3cbj556ejbdnF7327eva8ftp+39xt+Pvq69+vex+3ek5eOvm0Xt/ft5t37+mH7eXu/4eejr3u/&#10;7n3c7j156ejbdrH34wzc3sVj4G7NnHxft24PnPzNt5t/ufHK8ffdp+3D9n5zs7sr65ZPv/HmX268&#10;cvx992n7sL3verv5w7rl5I3fPnLgEPdtEb01JpSrKOlSFJSCbEaCKwhRiGu7YVmMo8xMjscnbbTA&#10;iPEch0EEHodTwpQURvvZUuYWmVMk8f9OcSifJKQwlD4oSJGrV/uzqYmSHwKI0F3CRCkVhbHKOmSm&#10;3k2YEnznzp2bdRAfpcEZjrICHCFraWy4YidExpBIKsYm5JTSUcbS9nbeMt5ZV5bQVndPgWJ4Rhxh&#10;uSLKotEON89gpnjKDDAyzZ+ysckF+IH2lNIFXwJTRJmldOnVom8pZbBgZOtTVJGOlYWjLK1zUsYD&#10;dmM2hYIpGUmAMbTuucemE6dnl6fXXn09AWZtkzUVZd0S4NZ/cFDNywYTjnKw8JuR92E7jil9U2JC&#10;sDI+RJavZHygBaU9xjLz6V3phbHDE6fhwoWXR4kQcJT6+ymTbfMFz33Yfbby5ngz3PThWTvwgced&#10;lXxYoA63Y5CGhyYw38ED/ci+cDYYRehvnPbmx2n9bOfULIef0+R/UI966oNi1P/n0McYH/1em2D5&#10;gMxeA7QxDKNr6L7fZNPGuAo+IpJTspex6zBRysO5TrObWuMaQzQH4c037WxHMa9yU0EJ45wSncZj&#10;LSaDebJB9THOUjTE6LPdtnEyOtEFZ4Mzw8gHeJmOKR+sHePiYDKAwJDCZzQ9+tgj099bGZUc9E1Z&#10;CzDcn9FLCctO4CdtoDEHyuJJAQV8B+/4bni8MVLUFKGAB8OTIbI5QtuudNa/3ZvzOPQQvX/Q/DkI&#10;K/O8DBzrpcb5bz7GcTpjVbtKstH3qxdfOzgsCPBwgRN/8AB/ZIfz7ca4HqW9zouarFyUdnh4efB+&#10;3705sOFySpsYvile/Ow1Tis+DNZwCd6MZMYi+IK3netskLOCMWXOm6+tsdGc3/Fbj4ULRgFFT9Zw&#10;sqsQiKduC35NJ9rI6cpg4cSCLz5jFDhawvo3Bgr4gfU4zv3GQHLO3ic9z3BAe+YuGLQW0BOdyZD4&#10;V7QfbsgsMoj8YXwRlbLU029yqNBybXCbo+v6xf8MabCUYUFbnlO+DCY/aKt9G48IJigHtNnUTLAG&#10;ZA5UBqA/tD79C14EZ+t6jJmhyFCejGTzf6tjWDgBSnzPnDkdrDuapcySwAf+BgOG4lY+l9kcDFeA&#10;RfBrleDJcAaHZMULL7w4uwA6Q/QLGcecOPRHRpGL77dhjHvxg40WIurhZ5m9gWd4s2kPncBBffWV&#10;V2YMDPGRE+mrH9Z/k4vm7pwMA/hzsqxLYxjbNASvgR0LWX/0AfjZRZP8mXWYjPp+ty7sOjnROwea&#10;gwwh6J7Dghau2dCjPu+/p234wx+5BG9ghNdk3tGr/2zyBL42ixjZFO7IReO5kvMk4GIDFsdV4AMl&#10;ZMZBDjii5Y3LlYpGKGCPNrVLJ6G/T8K/bfbRvzEASmTS7zLdOQF91g46pKztyjxla42Tnue8vdrx&#10;MOj/iXOPH5x5+EzORWvPa2uCP/HfC9/9zvSPJvTPoMd/9Nl9d983VRzwRR8ql10lrasa4XAcgGsj&#10;O2V/wA49CuaQUZHaGPEyb3elB+8o8GIjFvf6s9sr/reOTBBNBQP5C//onP5XOUO/TXCYvIo/tG1j&#10;kKFH8iSc4HuOzZtvOc9v7Vor0Ho9uUsuPfOlZ2a3bRlguAEDevp6GaNL4cBLIIWsfzD6erR1cHYu&#10;BQsyCbzxoaCfIB78bPIGfDdnnb7moKIf6/+vpT+mzDX8cO7pGrJL4IjeG9smuYP+JlhTH+v4gGRI&#10;8xnHJtrA42A2NlsyFj3QY5u9M8HVvg+8wj+dIVAb2mZt5sfBUQYZHOHZ0paLrVmbjGiIIne20nvw&#10;Nz9rOgFWEMO4LWURdCRT0Kvvc9ZqjuxTTz01c44IG+tan3Yte895eQL2nMrXXnlt+qdryH/r9QSJ&#10;0RT7z5jNY5M/8I/IjRc9ryRFtN61jf9++Vvf6nuT3L38vr7vPm0ftvfdvTd/WLd8+o03/3LjlePv&#10;u0/bh+395m53V9Ytn37jzb/ceOX4++7T9mF73/V284d1y/o3Bz0qOPHaWtguA3SfE2gD8+3ndXUP&#10;LdsP2/uJRndfdr/Oh9233e/T164jl38y+v8fvv3fD+NgLApERImhK+N2NIMhaF8Yx+NAHSlugsWa&#10;FeUaoncY0Na3nlvCQGQvWHVBedo3fu4bU6qijIeR43kRdv1Ke6+UfIoroWXr+Vdefnk2NmD8a8O6&#10;BoxGkK0IiwjbOnyVsmP0PdGRBfcmjBj9DO+3KoPkoKmnJpyTBFP+0QRHWcoaEZyMDQeuitIpfSHU&#10;ZC6UOThseDIafbcuzqGjBJyyP2cRydbYhep0kbh11lWLtBM8aELJAUHJwWBMa9faDwLnWlEkZUBz&#10;tgkt0T3eGGuUABJn9DyewBc9pmwodFkQikTEz5xHOdcXjmAoUlQcOQYgw0rU0XjU+Bf5iCVWXyuL&#10;oQyFw6LftSawOxqLaPxaRwbWjELR3Jc7C4jiYhSKZlE0FpGPEdv7ZCp6VpSZseg+c7CeSgkIGrq9&#10;+SutMa5xFupHGQX8UwIMOIv8wYqxb7iU3Fqfw+BZmUaCF62aOPpzrpZnRP4ZumgY/4to207eToHG&#10;NUZNtGoNHTpcm2Oss5LAc4yn2ibIz50/P8pNXzKPXkqmsjpSvu8NzRgj5SJzBBcUNTzNQcgCDeg3&#10;kDLOGNwchQ/CH3gYu/6tQzJmbY1RUw8Tma1NtC2QgX5lMmWh8eGDRba/8PQXmofd2ZYTQemJ5jP8&#10;BRSU9mxla7KH4G7Lcw4LY4HRPWY/fo+m0bL70NdSeBz+jIF49YPaHf4LbvBBVmiHAhaVNX60bv7G&#10;x+HgKMoOc/AEWq5ljL4WT8ne1t3Bk0+en/JhOIZ/dM8okhmx3sF3pTYcEbv4yYZymGUaGawMLePk&#10;TK4t+lc2y1x46T9oG33rLw5f7/y4O2UFW8QfjQjQfMLwCf9Tdmd+yR0vNB2gBzbkQR/HEQBT83r/&#10;gza3yIBn4HJUGJGcG2MyjxUMiC6DrMAT+lt6qKBMmQnlZ+QHw9haJU4I4/SBZBT6xed4e+Db7+C5&#10;yqKs55ChlJF3oO46c4r8FQxBG3hjMsF+z6CUeba2sq76bRknMpv40H91Ulb+/iok2tY+WOqLwaO0&#10;GW0Mf/Y+QOgZwT08ykDF6+aOpvGEs8vwPL5BC+QvPTClgUf9D57wQ10rPbNZFeNWYAEe3E8ucCIZ&#10;foxQtCb4ZMMb8uRK28IrsyfX8aRxmp2dDdG/IIH102gRTGbs0Z/t863xtcGDEj8oUDqJ/q3P3A74&#10;1h+607+MgWAWZ/Ougjbkqibhb0pHmyd6sfmI9XW22fcsveRZdM+hky21VinTctY0GQc9RtfYHEj1&#10;wAoWOlvU7raCed1bW2iUI8xx1p5xGzM4yRQI7ID7Qzm76O/1Mm/j+OUsPtRZV+SEbPXRNqC9KyNO&#10;FoeE6aM20Cg6BMvNCRhHb/haCeLaOMTYLhfkU/asVBI+6FbBFPhT0mbMePnFF1+Yqg0bxJS/iq7s&#10;9LeWMSjtn0xpOLrv/gcnsDhll9GTkkI0No44+Rh/o11OKvlD1nNoBWc52gJ6HFG8StfgV3OhJ9+4&#10;fHXW35PpZBhHzgZfsjaYQpCR3iBj2Qyuowm0ow8yGC5lldAkfSqQKChnMxWyStD4/pZg0OPwKMBJ&#10;36KJy5eiVTSRHHB80F3xzYPRsucEwAW52B/DF7XJYcZ/5N+YuM0fUtGD+ZsXvUNPoD/yFy1yfPRJ&#10;FpMb5pKFk8w8ytaG41M24Ko5GXabspHzHDuy1UZj5qkPGUn0AFfjYDaukeXhFj85V5V+QIXkgHV7&#10;gkGcq+Vkf5w99cbBn/zffzJ8SA/PDqnNX2D0/vr6xtd/duDD2eK8Swo82D4Ar7/6WvD4YMo2wQYt&#10;suc48JwvmXx6FB2MPGtE7LMrVw5n/vr3wh8TDExOs0nJdvpwAhbNDz3gaf3POvzwRlDghx4emfHL&#10;ZeC219Glo99237afe9+uefdChX2OX7eP876ubh/3vm3Pd+kWr92v82H3be/O7Zp3rx/z/iP0cLQN&#10;eg35Vv/e+o7t6vZ+8kmMM4gMAQgBKObV7Rs+Fr5u/fx2u/db37Fd3d73n+iZ/4D9f/vbvzEMy4Gj&#10;rM1PNJBhKadhAT/hayJgwhhVxvVJhtEdGUS3d1AyRuFgOB9K+QMlwJDdjHOKh0D46z/314vQPjbC&#10;hoLBiBQtg4ICZYwTelcy0qTZCVUlT3a5JLhkEjgVIoEiSJ9LITKkKIyJOsfcGHhKenpWVAmEGfSE&#10;HqE5AicBxCkxbsaHDJX+KZ1VCpppkxCU+r8e8zuThOFGWUypWnCQyTp95qEMHTtvLseDcufAUWRK&#10;ZBhSlMomiEdZZqCI3DJ2GN2yjG/lvNjSVv9J45Te2nlrzq2RTcsII4AoEMY5ZKDKz9jivkgy4X/+&#10;809OFBTMKABGLeGnHFVEjoMRSmfepxL2HBVrZ8CVwzf5Kziuf3OFPxs4hODJ7oh8H14+DL/XM5zb&#10;jTGh+0kC+WoHdU8mKQE4lNLzjGfOBlwQtJSqhdMMROeP/bDnOIvKouyAhaaisPmdUgFnzjPlooxP&#10;OclE3rpHGYpIpwid+TtPi6Mq0v65snKMG6Ul6G0c2+ZGSBP+41Q0X1lAipqREFjGQET/oqfoH9FQ&#10;Xh8Fy7OdE/VoZ/egI3gE+cn85Qh8LoPwnTKZYK4/ZYIMGHNW8qJ9m1SICnp2yh3D9fs5ktNvvzOw&#10;ZcQc5k2RcafsamieoqWnxghcc9KG6Kh1T2+VUTrVGWDnzz01WQNGujIVxqtyFKVN5mPxPAOwR4Ph&#10;3XMuofVtssqi8QxmpTKTLY7mtxKTyew0l9uiI9ThPvcwUtAI0ctAcK7OB2VAjFdUExzGANRn7Rmv&#10;jMaFCxfG6GBYDP3HKxarE+M1P44jRzTsjHHJUdDfHHpetBqdykRs52YxNPD/HR0Ui48Zs5Q7Q4NT&#10;BQ8bLpQhHcY72tfOfRlg6ImRxrACO32ZkxJPJNAwooHkXB+UvzGSGDPXMgDRrUCA84Ri7/UsmAQp&#10;Th2DDD+Rf5EXwhke1D/64TiPs9u95CBexJOcEeeyaYkhhm4C/OzACO6CTQ1r6B1NC0B8KJNS37Mm&#10;L+KVdYerJY/XZh/koMwS45uRzNm05hauZG5rIHhk+AUb5Uvum3LoaGnanSDc4ifyTJZwduWMj69f&#10;63y7xmzep8ITmQnHxoQOGIfWIXnBKRl3B2eTIZfRZt2yMVnzxFFSiieIQIcwht8PB0rEOVNnclCe&#10;efbZ6Pr6waXXLgULsrVyypwbTpLyR04jkppAErgHp3GCmitY+5M5f7UAGr61Bs815XNwaj0NOaUy&#10;gQOMHjjNaAr/rU2E1tmbH3WeaJwxco5zcFiJp6zL6J3uJYPhCyyJYFlEm1WZP5mPVx/MedEnYxW/&#10;om9GPF7F/zaQ0j/dSH7gVbg65Vp6+PCwY3fSuejU+lhZQ/wPRxP0GcM3uou+BSGV+MI/+jPnROFk&#10;Lo2P3CX/rIeiq/CS0nhBj8uHBUDqmzx+rwASg/yzHOJkLl0YIIb/4B2O6TbBzzn+gEPWs+OQR2NK&#10;PDlN9CZcMc7JKBk6Tok1iWD3cfD5QeNg9LtP5m6yQ8l4m768+y5ZGo0MzcWT0R+dibbwvqwWufR4&#10;yyYup7vgEELM2xg5fve2gy89KGs0FQ7dsJyrZF39N+mBB55ie7BB4A2srJP/XJn8xx4r65y+X8sk&#10;Kv8tQ4/XvaxDtClb4DmiRZuzOMew4xpGZnT0EX4B9/hFVQhdT9agYcFO2TV926iF82kSaOQzBag+&#10;yg7TOHlhScnYND1P/4KhzNfspB0tczoFU+CIbmTjgCt7ZRvT6KzmCtdo5sP4UJCA7sTP/jieyhmV&#10;UauE4XChlZqbZzbHT/bTOm+6yPgtR7Gu9lwZ27/zd/7Tka90pb5UYGh7ylBzDtf6zdYhRxdsDXab&#10;e8aZDy5klFL5bsjGuZod0jo9vBQcxt6JbsjfOTtyYI8m9GG9L2ws+kbHaB382UECYZjAHd/85jeD&#10;9PrcV2Af/vCbz/+//zFAAI1Pfd36jqCaMEV7A+h5evdl9+FTG91+2O7UUDgcYva+e2037C6c/HDi&#10;592X3YeTN9/i23bnf8z+HSPAqI5HI2LGRAZMApDxokxAlG5Fa5VGptgyBrZF2cvIYEAXyUkIEKR2&#10;bxOVw4zOXZFNolxFin7u537u4AtffGYWMevDOgSZMIc7Mqoxs0NmDw+vHLzS7pMOwZUeJ9xnPLUB&#10;SeCmjEl6XEbBhalnTknDH2FD2U30LCHOGRARIrSmnE23UY71fNa6yKp9nDEmWzYH2SYcGBDKApQ5&#10;MqiV6SiDIWT1T8mvxbMxeJ3qU0ScUUhRgxNBOfPsHUwoLOJAVPnhsnVge6lI5vX6v7fDPT+oP4af&#10;GvwxKoK/rMVESxszR5hgN8mJINau9TzLYMhA6DkGuzkyAKzfkm3jvBo05Qcv1hdxoO4sAmz9hLPA&#10;AvHCG4Mhx8mLc60u3/wJSQaGuRJ0hKkIKKdSdNa81rk8hH8Gdb9zrETXKSqRZhE+ig0+CXKZFM7B&#10;2zljNm254/ZohgJrTvAneqxMTNsMC3QG/+gJvDltY+Q2N3CmvEWHGZCcIX0qS+3xMQLMH/wstpYF&#10;dp0isLaBMlImQ2mO4R3+GbcPnXm4NQ5nosMV5TcWtDHxI3ioHXMYRyQgL+pcOKbIJoMDuMadYTVr&#10;GsIjx27WM0RHH4TnN65eDi9lslPYDQu6+qdP0agoMUMEXMxXX5Sv+evbS/RVFB799fPMwS5lxg1e&#10;s8tfv60MYw/E8LMpSHw7a9wyBvC/9Rp+Y9ziP2UzQzsjFziSaxvtmX949Ru6BExGE5o3N8EL8zV/&#10;RoXsNtrxChrNPd4tA6PkjOP54ENKzFZZEYMHDT6QQpbZ+QG5kJFABjBc4BEcdueVDRxSvtHbRM6j&#10;DV0xPMiF4eEyX/BKHjlaQ7Ys3T/GmcCTnQBlKTjycLgCOOEpGcXAxLsMLfjjiMgSg61xjIPcuKBC&#10;v5T+lDE1T8cZMPg4juQPw22CVWRMsOUuWq/ncF9ZmrfLahgz42uyZ0cyUuAIDUAuPmBoMUJXcGxt&#10;PILf8Jq+vDgODCdO2WwR3njxqjne3wHLU8kQjBhenFH8zgDCvwyp2YU2+RsRBFv4dc5efNrYVras&#10;cTQWtKDkUv92fRSdN8bBUfyhrNTGO4CDdxiG75N1wV9W0wHG165dnXGTZXgXvMHDPYxljq32OFyc&#10;gpHPzQ1v4IvtKA+4Nn/WgQDCBkvwhBNz41y8/vqldnfN2cI3wZ8z4pBnmSRrrMg48MB/6Ihhh8ce&#10;SqbScXQVHqUPVKEYwxuV8Mm2cJJGLtQfWplMaTcLZNi8xMYkyEUmQ9v06ntldfEBQxiO8QrHyT2P&#10;FfScCozmY05+0zf5e+XwcME6mc9pE8gwNhkV2SYwRxN0OL7ZnCX9Tw52aKh243+BL/jf1nzSf2gU&#10;gbz40veTnfFg80HT5i2TAlZ0zWRhwz8eIJvpCk6p+QseCEqOXK0tgT3Olv5lb8gf68ZGR+YwojNy&#10;R1m0ddg1OfSozBdc4QYdLn5Q1vrO6Helu3iXjJ6sUvp65G/zVs2DpjzPFlESL5Nm/RpeEEBAtxPU&#10;6X7OpiCxgCIcEVpkD70kiOqdc4QmlVxa14bzI7LRP+Sg+Sv55pTaZEhmC+7wAl2obUcQvJueEYxQ&#10;pSIYSzfS2fSRYBseEySR4Z2Ne5o/HqDnzYmsYg9wSM3fkSnTT3KOwz8O7hFPTlAz+hKTUZEjEEb+&#10;3daB2PRvwxvZM85tZa7uESzFf3Q3vOMpzti2kcxk24OH4IngoowW/Y9HX650Ga7qcum/YPf1r33t&#10;4Ctf/ZlpGyPUXDhd1Qoou1vHvrtWsJiNtPGjeeofTsHfYP2mCkCwYGg3/YV+RibXqeD8Nm5yi50Q&#10;amY8So/Zf+xf+t86uXFgg68x/KNf+kdDz3285cs9aHNeuy+7D9svn/q+3Qk24L697x7YbthdOPnh&#10;xM+7L7sPJ2++xbftzq3f7X1363bD7sLJDyd+3n3ZfTh58w3fbiqhXI+dfPjEtZtGd0OLN309bms+&#10;9c/YUzfdty6c6OvonhPXfkz7/+e/9c/HoCLQESMhg4gtYl8CLeHueoSPmTeGEREehRFDEQr+GFg2&#10;VCAcTh2VOU5JQUIa8/3Mc88dfPHZL44wAw4GH0Ej4sSwUjIhUm4XL4aSexiBnhUBJ/C26OCVDEKK&#10;gEIidFd0LcMn5hVd5/gwcBj1hBTDZbYjjvkJJ4YoJ5Bzx9AVETVWwkF/BDjHznO4a5UaiIqK9Cf4&#10;ErZKAyhML8rknYwva0Qo5LvKjiSVRlhMRLv2Bo7NmVElyiczRVBTDJxNhgXHTRZkRbLXVsUc5tsi&#10;PvP3LMDAk9IdAtzaPtet31GGReE/8mhbO+cQ5FoMTEbQHMHQ+M2fQiVwbbk7u9sl7Cn50ylCyl8m&#10;1PytDXCMgm2nOeqTnUoJKleiVMBQWxy4MeyCEfPAOj0Lk20NPkZf851yLr8yMpuH6CfnmkCeCFv0&#10;xImCAw767B7Y3Kw1ocwJZs4BeC+HIZj4Hv1Yc0Qxi+QzxBhrMgOe1R6ljsaMAezGwOOwNR5q3z0M&#10;P4aod1Fv5/r4c7Cu7OzstBU9gBMlhv7MbWCSoS4wgN4oHs4r5aVs1Rg5lrLOFLKyRE6AIAjcMAYY&#10;ql4rm1QbEcwYEs0tMO6MGUa78cEj/lCSyYhimE+Utfl7QHRZdswZWgxMhp2yImOl1MCJc6UjRjja&#10;Y+AY0GR7GjclPOtYwas2p2QuJczYUgrsfo7jRDdra5R5/SiXsourgMgd0Z35W5fDaZgSv+bjWep6&#10;naN0//CTskmlZDK2jugAYwYTo2vKdII3ZxRPmsMYpPHCtAmL9WUM6G8MoXiKkwhHoq+QDW7dekRj&#10;RemjPQEN+CDHNg3PEZigQX0xgJW8wtEYL+FQ1mXarDdwGuc1moM3dI/EP27+xo7WnCMY+Q4Nwz+8&#10;T6k6WNT30BQ5GB25Hy7RirFzdGygMgGHxkO2jJF3ZMigBxkbdE02M4Anulx/DFDzwA+MZo4MWjc/&#10;tLYOeDeWRVMcYY4RHDe0oTXyt//j6SLftbUFpMCLc8Fot75Zea5NP+CdYTjrVJJ1ymCto8UXy+hc&#10;myMoM6zjgzdzfGSFjXOu1a/xmhcnAP8teH/24FwZFWcicoxl440Rb1mjujJLgi3WaiWjcrbARLAD&#10;zZgvI/Faa1DRGp0lwq9MCz3J8jiWhTxC0/iPwar07b6yW2ScjAbYKbUcetF//Mv5FoxinNuQimEI&#10;Dpv80Y4MyONl9W2X7rXh2qYf9IH5c7jQM53GCbB+lJPI4IR/BIa2ETEdZtx4Cf0Zl98eTf4npcJX&#10;2ab4EQzxoP4nsxdMvDjqczDy0VzJETQpyDh9dY+s0PPffX4cV/ASDFhr+gR/OuqgEkm4m80qGtZk&#10;C9O/ATxeVV1SJjZZrlQUDYE/3YQPtUe2wQ25RtZMNQUnj/6KYQTdOIgcrtGP0ZwsN16CI3MQIDpt&#10;I69aN/9IeOiHLKdrZNe0RR+oUMHH9I0jECYI3MDQJdnodzJBkMe46RqlzxwhehZs9G++dNS58+c6&#10;zLrNZPoueDW2SPSHDyzN0JfzCfE8+cOB2+QGWmf/4D18BSb0kz5kptE//kf/gsiy9OSGsVk7unSW&#10;YF58GA34/maOj5JPQWawxMv4loxBK+gGbtEvXpd9HGe4ls0PHa1gwyNTzkr+vk2GxjtgZoMRtERe&#10;kVPsKi/wgAc2geoAgezLlw/b1MfaQRUhVdw0h7/9N/9mMHtyAs/Dl54nX6KB/p8xk/Ej52vXZmLk&#10;r1J4/TfJwZExwA8YyfTRf+gDnmW5BURk2ydA03MqvfAgGtCe+/SP/mtiYC+AOo52/f7Df/BLphW0&#10;Gl7//DTa/zPBW/4zs55f/irmf4MDd9zZgrZ+967d8A2yEMo2sOGIGeqN/5xs48Zfj7/v3bf7uPsw&#10;t+1/+3Hq/3d++7cTNTG4aGMD4wBRcgSUUhUKgUN3KiGsXE0dN8bBAJQNxUEhYGHMYy0Tgcq5IkAA&#10;2XfM8/nz59tR6NmEXhtJ1NcYMSkLaxkIPeemOLDRtrMcOkzoOjOCAzkRqrulwDswlUCpTQZcUqQ+&#10;EmwhlbJWRjJlDhlOGH6irgmOybblDCnf4CxdznH4MOXAqLSdObwwxBj5HDGlUgzCBx5MqSeMyBll&#10;gwQhJUapEKKE/QiHBIM1d0pBOFOEcv+M4JmzuYLRZvxweO6rtMTmKqJsxq3kQPnI1Oon7D405uY1&#10;iqO5jARJB4DdOLTBQTscT8YRo4MxfP7J87O2iCM7Ci98jnIfGGUs5mDCCRvgShGq21vMPqU8KW9C&#10;TVRa5Or1115pLPAsGq1Uzpk1DlH+YCLuou4ru8eYyYigIBid4Z4yNF74QQsNYKKV+O6Dyl6UkWnb&#10;/e+XfUMrDBg45aTNmsOMjzHiUED3Gq/y2S3jAd9dCq85utEJ5UsxPXHuidoqyxgNU46yFwwx59Cg&#10;C20P3ELoxHeVombsbU4xA1e7Sv04HcpiKZNxSMcOzBBs3OiEIIHrhWpuIAWkxl5m2RrPVXYLN5QY&#10;XuHgM5LMTWDgczn78AyejBhOMFjKSqMxjkMQGUX0mSKFnDaRa8oYDDjS5jTOfPxLMaPv06eV8QZj&#10;+I9W0DbDoEE3OsZ7a9f63ZpO+DUejoL7loOctREglNHhP/wvUz3OSt/dC7djcPfddXwp46B/RinA&#10;GKOMJyMGXuYoglHUBVua/33tmilqjm/8iWrfOwZuOB+8e+dQRE/3gAvHyHiX/OG4f+Q++DSOob3l&#10;oMjMHLZmCiwG1o0jIh/DkYxxCPWHZd84O35nEM54kxuMXzDBj4gvlBXEQLsrEwjenGCbJTEaycJx&#10;bLqxKc9nGW68JlrNcAMXhjW44TUyySYw6HCCAfWv/TGQAr/5cJAmK9W8OeDmCV6cbMaVjJY54Z8x&#10;9OvPNWNi8Jm471YAAEAASURBVP0w+DAMzW94Z55VDlqQDL1Vkofm6m7mS754Nbyhq26Xogvu8LiM&#10;THwFV17Kk/GmDQnIHIasjD3+Mz/6Q2kkXifLtWPNi0g93FnT515l2vjMOG0hb60Tg3KCG/iADGr+&#10;nMFH22IcnvCzSg+bFnBm0AV4C+7gKZthcIjAE+HIcNiARabrSv1dLWCoEoETBx8cOAEwhh79w+g0&#10;ZnKV3lK2RSfiB1kQBqz5cmA9w1g3X3w+0gAsATIYokX3n2kDogmwlfkTDHi/3U/pDUYzOUg2wQD5&#10;g/4Zjp80Lzv0WscG/+Qc45UswM3olL4xf/0/rGR9aDN6be6cIEE5Rj7nAf25H7zJF9nF2fQh/M01&#10;NC771jyN/fnvfm/KXa1VP53DdiZ+QicCOo4HeqO52Sho+DLYExz6IQ/gg+OoZBr/29XYmI0PTgQm&#10;0SlanoAA/Ro+TlUi3VTHyZ0AXhT6cfoXnQt66p9+h2uBO/KQ/aI/zjz4K7tlX3DKkDFcKck1PjLx&#10;kXAh+6Mfcl8AYM4ODJ7WMGvvreTrW9EKuXUq+4OeIfvhWqbz/Plz46ygVUEXmdipXKhHWWw7tHJU&#10;MQld+kCVJQIBMpl3x3f0X70HgyWDyVOO4OXLl0b+C1zSI+Svsnm0bN54Fg8EjOFTsEMXxs9xxpPm&#10;hP4E6sgQdCnjR2+jd8G19+OpkTPRBj0l2EeWPZxDDM+cPLqJbFS1QbgtfbyqSjb7g/x/M2ftjcoZ&#10;bYDFScM/Fy5emAyZYDD6/3t/7z+fslO7vAouFecY+MOP8dIrbAw2AjiQf+SIIM1UbYV3QQJ4MAdl&#10;4w5uZ1uNzAnfKgYEUARbwEWQm4OHzgRWBVLBz5EW19+5Vn/WIRbM6o/DDB6/+Iv/ZSMyqv+vF249&#10;um/3cfdhHt7/1vCBMArsff+Hm7r5kT/u3b133+7j7sOPZ/8xrxHuXvvD3f+8u2H3Yf36o+/Z3byA&#10;fPSvq/PcLR7ev7T/+bil7dP69Uffs9171N9fYf+/+/u/O4qOgohqh3Epe4pxGb8psgifYsEsyhUw&#10;3VLECaSYg/MhT6eETwSGsMRMhDDhOgZfz1oL8dWvPTcHehMuIjmyGphRRuj7lWlYgG0BvTacV/JJ&#10;lK7kiGAiuAgsTo/+GE+UGGEzgqxrBLCx+R+D6p/QFhXSj+13OTXaWiVGDNKiVikfCk3mzwJhAo6j&#10;82ALmk/P9tKngkmGXs/ZTEOpIiP8wQz8ibgFO5Ed63RsoavsYBy4UEmYr8hZgi+OpZQ5dGr0ZaAm&#10;uj5jezvB9liGSiWE9T/Ge/2NMTCKfGV+CF1KnaL3AjvlnPo3b4bAuUqNnnnmixO9fTOBSrkxMBij&#10;yjlmi+C+2ywGLh5qHnajg0+C8cJLL43C/2zzZFDrQ0TxvnD8Tk76ldocY7SxWKNhe1+OAsdmFEMw&#10;5kiIxBkn/FCG5Bwhi47GEYnOGH1205TR9Wo43WY30krWggP6c9F1pXV3o8XwStiPgZdgnzLd5oZO&#10;z1bSwjDQz6wjGMG+jOQpW2Ls1NZt3cPZbMDjEDFqzJ9oYeAR4s4tvC+FKhvNqYFTGTVRUoYUhceY&#10;0M44So08k3mUdbcO7RojGrEWYEpiOH89x/C8C/6Dy7spSHQLduDF4dauNQ8ceQa79hhCMmqMAtFC&#10;pUkUGyeLkTCKjvLr78nOz4H3cYzry/MU4AQf4gkGNfgquUGfs1A+nC0HpWxBz9pww1oQhj+Hz9hS&#10;ubWzaC8wDm5tDCEbItvFMNHZjLc2lGfhpZXhklFadDL9cS5rT+BHmRCnzPojeGNwcvyU/IKh9VJ1&#10;dvBYRpfMBXpGA/77KIfFM0Dv+kSGm5P1UQyac0+cO8LTkbwKtmBsDOTCzL+xLDmyorETua6tjRbg&#10;Bg3IRpNb+haBZ7T6Dv8MzYYw8yBXOO3kD5kqMKIkHGBqtnfR6xUYAQPZWPiasYfPWdM4dBjej+Tv&#10;olt4xBNrd0kdzsZA0SnZvGimEqNeeAzuOBt4Mzd3bVQQDyg3xDeDp9oHj43/0Ta+F5jiZPmPYSeL&#10;zei0bTseHnqoTyVWKhusrSObGLyNsr770ovBCS4TDOh+GRw/caInE9w167+UQuE/ThpjSkZmKiPC&#10;Ebqa8v2MWYEzlQLK6jgv+PGtnEZ8qk1OIJhzMo0AHOghX0YO9YGMf7lSfXLC4MhzGajH2jVR2d9k&#10;9eIjDqqKiclyN6aP4jfyHyzISnBAn7O5TJOHGwEWPE8moynHQnAyBAXsrPnw6cYeDBjW6No6bfrA&#10;mJfeUC5WsDKcWVeHrjgc8EFX4xX9mxNjOkAP/sgM+hDOyUp4lGVgKMqS2cmZk4EWosLG5FiE96aU&#10;UNXCOCyj/5S0Z1nXjrWAF1+6MLrP2B4uyHi6NV+cEYb959sl0FrrOc8uWKJh+BaEQv/WSJM5Z8KX&#10;sufJ4gdXDgt8TPAgGJGJngUXcMM/9C0aMl60yum/P1wgHnMzRvhXpoj/RxZ4NhgJiNiGHp5l4Lzg&#10;mF6FG/wqA8dmwP+TrWp+xgH/YInetnmRS6ox3gk+5B3n2zVO4ByjQAeEs++nO81tZSnpjncOvv/i&#10;i40XbuzIe3ZsI+MdmVHfnAawwvtsGnLehk9vRRfo37PwrcTYWG3AxDEZpmpeaAM+2EnGzMH0DJ4m&#10;/y0ngBM8tmXJ6FUyhz2Evul/9ExmggkeMj/VEGA2er02NvsDn3KQ8NtadlG2PFqajF2yWwWFINeL&#10;zf3lSljpBlGiX/j7vzB2CX0guztE0FjHbuubea1S4n4xL7huXvoh2+lf9h9HXWCC/aB/vGS5x9pN&#10;mNN6Z7i70vys8W3dczAV3EN/5PjsMdD1q9mGAm2b/vMc2f6Lv/gPBrxskRlj/86n469dWa/9S/uf&#10;t9+P39evP/qeT797nrvFw/uX9j8ft7R9Wr/+6Hu2e4/m+1cw/10G7tMHMuZQDL13x+7j7sPxSOfT&#10;p1334/bb9r4ePfltXdt+EQH6ce//937/9zIUCC8lRinCmEc0+oNS8DIknA2MgvAZBxjrc22Zj6kw&#10;/hiOCTKC9/y5c8OsHCBRE7XldxfdJAw4TNa0fPWrX4l5LeRO+AQdCoiSVSv+ve99Z9ZUWXsn+jiM&#10;mbFACMiGGQdh/WARLNEhAureIrk2uSDcLx+2bXLtOQ+GM/DAQ6cT8KsmXfRHSaR2GDEElZp/1os2&#10;Ll58OcHT7n7NxdqTicQ0Rgal3e4IGzAgXG1qYEzWszAkzIUCFgEmvBjqF1++mFCWqaNMrdcJvm24&#10;QOgpb1AqajybggdL630Y890y8KVIKDEClAAC03E6iwQS/uZPkV+9cjWDoDUtCR7zh08K6CtffW6c&#10;T1HAuys/oZAYq5PFal6k6ZTjRdvgaiMF83u7cb2aYTNORsaAMVNCBsaw+v5LF2f3OM/ol/AHfzBj&#10;KHIAKJ2kc4KQki1yl7K0g9o42wlxYxQJtLOlXdIYcZw99CfTd71zdsbhnDLMmmJ41T4hbAt3kVwB&#10;AtnJMf4zMrTJAaZowPUTlqQocu+U82Rzuie/bLjZ/AUDPte8lXuhOfCzQPuD1qTIKj4YDYuIziY3&#10;0TF6D/Tdt6KlkfAIezxP+U6wIthSJpOxzmB3P3yNodh9K/tovZEz21YplZLgM8GSwnqznc4Y/egK&#10;XciwmQ+DAfzQ1bYBkH4oaAaq4AEjgGFjXA9G/xan2wGWorbhD6WtvFHgwAJ0zzB+ZJqn7Dka2tbC&#10;yFysdVDNNfjJloEP+YAXZTiMk3NvXZCyawYao8p87yjD8GD9Gw6es8kMJ5k1SUGSIw0zeIi2row7&#10;hwi/gJFr5m8ck1WLfhkk8CYqbJL4EF0ykv2hGTzLaGMY2xyGwfqFZ56ZHekYOfonrxwKLntuLpxK&#10;ZY/mh17Awj2CCBxj8xGoolVmZ93eSXfjMBd4R3/jgB/NfzImR/RnDgI1cCWgIxOK5tCMNsDf5gBN&#10;MNm7+AfMrQ8CY8EShoUxoStEhWc4pzId+IGMqqHg1pqxrt8e3pUwkiH6v72t1idIYT1bbTX66Z8z&#10;xqAFGpFq+P/ImtRgclcwWrx2aoJrjHBrFY2fflgliW3WUNaB0Yhn0C143Rn+76wv86yzyVrBESeW&#10;3Nl2rZQZIEvIRY7A668fDv881aHHaGfxAnnVBhH9Dv5oRqaM0Yn+4EVWQykVWMKz/u+Jt+cct/p/&#10;P3kDR2gRHhxF82d/+qeTLRTEkHECFzzvAOELFy8MjzLs/Mmgcmpf7cgWzo5NQ2R3BDqRJRkN/+4h&#10;l98OjvQoONul+IP3Csw1bkEchvgDR7JFKSfZZL2l/lXDyHTRf3QMWarUXcYHrYKJDCtdAf5jcNYv&#10;ztA/GkEv1pnRf/CPT7AKZ8pZdvqXoVD2hmf09cjZ0wM/RwTAhUAgGNEF5Pty+gRO7x794hlwZqi/&#10;1Rb7dKBMJPkD/+j/8ccfncwqR4UcklnBf6pkXnopHRPNTMYyuiGr6c+nn/rCyDdEM8HNZJ/5cEKW&#10;c25de4EzejJe44DKHpKNE7AI/jK88P92c1WGL4s7tkx0a12312SUe75PIyNkfMHCWWz4H0+jNcFU&#10;+Lf+kdy/eOGV7ltr9tHf4zn8HC5ywDunQQbqruQt/W98rx9eStaoCKrUsSwa3sXbjlzY1q2jP+Nc&#10;doHdNoNXjoVACx58KDizRQZvtT+Bv34TaBy5FkCMX0Bh5FXwxtPoAW1+WP+vFbC19hzN4EsBBbyg&#10;pHXTv7P3QPAFf6Wadqil9/A8W4D80Z85TKY9nAuUQwj8sq0CxcyPTr3w/QsHF6Mh56ayH//+L/wX&#10;s3Ontb9gBv/mMvsPBPPZWOqIbsmljf/XxlF0TsGc6Batqa6xSzfcz7KPeImNRM7Jyo8d2zyV+d5/&#10;Xw5l8xDEx2dKdPHeeArBkJZaASl28O0Hv/QPVwllP/TaLP3t/eTV9W3/32k1CO7dv/u4+7D/QJ8/&#10;7brbtt+29/XoyW/r2vbLj7P/kQOXNh+RdTTo3Ux2H/Znc+LzyTs2QN/Yju/dyQjsf8ICUR6/Tray&#10;g+/xh+Nbb/h08sn/uP3/i3/5+2vEzZOQH2crJpuITlppDNuEcXIh4ldatbbWZTgSrrJFBJQo4EMx&#10;iQMuGQAcgbNnnPGh1DDhnxB55plndud+YFwClQGuZPJ73/nekRGQkm1EFJHIL2Fqu15K7d6EF0Uo&#10;EgUhjDuC1WYdhIrU/bX654DYCngJqRWlsXvWlKs0Fs6TiKk2CDobfbx84eURyubEUeKMjFKIyUUb&#10;GduMaIKLcDB+ZSdjWIbfd+tTVsr8GbjKUBgrosQUIYFhrR0nRG37Ky9fHMX27mwJvyJsZIjSHNkc&#10;AvfJ851pl5LXLiOgAQfbFDn81Lb/1MVzDDlvjDTGIUOFoLX7FuXarUUIcxS6RrmKqjGyjY8hIKo6&#10;Thah13+E8hwynTKlZJzvgwk4cbIsHFVwI/j9EXr4hHJhnEwAICFqDATrvIf/bWMXTjLce1Z2x5lV&#10;4D5OTzhFU4xQkW/zficFCv8igjYbWEaC9UfrsFIKTp+clLOPnCn6miIMzxSJyTMoRegYy8bib5RR&#10;s+KciZ46x5BSUPIxC7EZowlxzrosWdOd59fOl8tA5cDAyTZ/yh38bQaCfhgX+tefsRhTX4a2iZJl&#10;eBV5RpspJWtvwF/E1wYF+mcsi+hTauA/O9ClOBk0dplTKqTc0Lo7xiHjWP/GJDBCQTEoRY6dt4au&#10;9AuWtuuuu/itV/9QrozR2fa6sTNKbSQxGcXwSxkJckxJW/BR0jbZ4oyM2eCh8TNsPTNGRPBWYjRB&#10;ofjNnGUGfPfOGENPsgoPZAwrVWWMjEwJVgrJbCyiBHA5NRxJzpXzpvo1QUohL3maAxQtT9lXT5oz&#10;GjIXjqD5y66jOfNHE/BjjiK26Gyc4WhRJmmyF8HDeVtr7YvofuCq3ArQ9E/+LIfSlQzoGuOEmb+7&#10;tK8ffIbH0J9AEpowf69N/jhoHf/IVJg/GCvNFMwyLziVoUH/HCcOzOZQmo9sHfkkwy9QArZoYJz5&#10;+hl5OvNdYyE//N5bNGOtGgeiTYeS5eSol3LDMTJ7t6EQY9P8yXTyA/7RpHbwB9nHobAbHpoXHYcH&#10;c2eYgx/6A1v854WeneVknYp5oj9tyjzcHz0oNx5Htvnjr3cr66ebRP5ZAAJVsn6oc+Cfwbgc0IJ9&#10;4Ny95DvdJbA4cA0PE2xqHqoTXmtDE4ay9tEf/NtI6sFkpoOlZQngd5zkdINxCtLBP/nF0L/n7vsO&#10;HnEuYyzvyIotkCbSD9d4DTzgZWjj6NqjHezsGpm1M4bTrQJhzpFE93fWJyeVYSqDBGdeDHz0h8bI&#10;b59l2O1aiO4ZvLJQcO8F5jadgu+1qVTr0JqbahBBI/hHf+Qf+f/D4CFYhB7gd7Ki0Z9s54Jfsqmx&#10;4CnPy+6xZvzPjjBez9DXeBEtolU4uNI4OJFkvIwx+T0VGD0roLf088rcc3A4odq12ZXMlgCAACb+&#10;scaqpuPx+yc4JdvP/mB3vNIuz2Cv782RAQ9LJ1T5eF7wWiZX/9pd5b90lDK7MmjpH/IXrji23/nO&#10;d8cBZfd4RumwQMc4ouk/u1brQ7DRfOGXPH87+puqlPAp00kuDGB7Z7/4iv45/+BlUw72F31/T3qA&#10;08s2GTpvnDL/eEU7nLqhjfjzvXZGJn/Bl/71OwdLoGfkQd/JogkQ1zbbZPg8/IMpPuAIsr84OXYC&#10;Jh/oGu3AJx5Bf5cvt8at6iUboChbnOOgGjNaxBf0qaALG++1cEEn/Wd/9+8efOHpp5ddVHtDv8l5&#10;+secwIEjyNZhyyXOsiXLcoZTO7/KIJJ149yDTUEOeoJjfrVAgs3HyCQvssI8rXEVgEFXlqrgSbwh&#10;uy1o6vmGPDIVv3v+W+1COZ13na4xruNXF5IKu9fu6+7D7qcbP5y8A8eQXkevEz/2xeT7/6eu/xSE&#10;qfY6MeO+beA4/rTu2/v35CO7H268vH1f7/v/7h7pw3bXunbc6/Gn/bvn88lHdj/feHn7vt73/909&#10;0oftrnXtuNfjT/t3z+e9R/7gX/3BpPsnkxbzMDQROQJnWCXFEiDKNHJ4oqQfUnAJEQoK0REamN5n&#10;TK9XzoxozkMJtntT5owNGbNnnvniCNPZ5KEHGMBXW5/y//y7f3fwp3/25yM4RGMpBwJwStYaz0e1&#10;K5Jr7YLDxhl2BBEmYzCLEo5iSKmKJlO2dnV8q4XqUxqVwjEy5QUifpcrceQUiO4QgModplQjxlXz&#10;LdKGuUWj7zHX4CX2bhz9P4LVdtJPnj8/UdqLFy6OgWJMIqQEiM0j3m/sT557cuYOLrJf5ubckgs5&#10;cMo6GbDGBBayVKLom3HxMMXQ9ysJSOckMVhEn5r2KCgCDfw5NwS2vgnOLk3/1myIPk70s7ZXRNex&#10;BGtdjzUy7lfew6hWrqRsQwkIZS8CT8Gusp0PDy43DtFZRx5Q2gTvyqYwODqnpWvYknPmXDjty46a&#10;O0WpvASNWDQ8RnvO5Ra5Q5Jr7NFPihUdMmIYYRYvp1t6PkeyyYv0Ug76Q/+MBS/wuCdlI2skgyYD&#10;R1GOsd99ylopUE4ypYgeGJyeM39BBoatvilQY72TIoqiPhbxqx9zkn2mFNEcoU4SrWgtV8fvHBTZ&#10;jNYomBjm6A/+wWcrQWaIywjDP3hwQKe8se8UOZqVITTne/rtWvOe7GNj1t+U+vY8B45Dhic5Gwx4&#10;WVYbKrxxuahnvCvoMKVjDdj8H2sjBevmZqtsOKsv/CYuRsmSAXjw9ibwUc7BZ0YOWI/UWozBxcq0&#10;MFooUPDAjxPcyIrlyDCcHbDrvCiBFuXGghmMaZkWmRF0Q7FStGDEgPa715wX2TW7P3KurZlF04F/&#10;XvhNAMJ1hroXHqD07CpnHe/AMdrjnIG9rK2NeDQyDni/jTHYszJhaJTRwzmSdbCWhKPCwyXlOFIT&#10;vApfaxgwvuZu/lPGGj+6n6za6M/NYMuYIJP0xXBE89phROnXCy+DP5jc1vg+6P7EX/fKRq7sprmP&#10;4Vbv40ig2WQfZ8l25tbqZpnUttYjwt4WLXbliCa94cu5ByH3YhjJRs0jjVEZqQAD+nukjJd1S1PS&#10;1PXlpNAZlQg3rxUUqdQrmW/DibU9+nISZWiVV5mjjD1DVEkuQ3Cy6sFOGap+BTrAAP+Rf9YPOmDa&#10;bpX6cvyAe8YQa4xnKknjGNJDd+UQcibsZhywFo9bt9MLLXCitpJD9wuEwDFa4ViY7xiU9fnVn/mZ&#10;gbv1lRHUwNnuqfo/zCD1Ai+ZMfT3cLrDGqFLOYSbY4CeBT7Ids4xhxb93d59jG6wJH8E2MCIY6gt&#10;Ti1eeTsD83aGd7hVPkhmkGebYa5/tIpeRl7FZzJdsmx4BayH9huDbeiff+GFg6ee/PwEi7QluwFv&#10;8Id3GfnaEuzYdPyrLWug/5U64gVzk+E6W+mgjBI6fqXdBgUnOBdkmLboDzLPmjlOkXLLyfyFYxmZ&#10;J544N3NRhTHrwYIDObb4Ol5pzsrMZ7fZo/Yi73HajY+ekOGxftBnjvyujDUixyuXD53vmjPaf09U&#10;Tqk803yXI7/WRJLj/gROwZL8NwaBSk6czYccwG0cdka8dOn1kdnkpQqK06dPN49FY3jQ7pWqWcia&#10;zckWXDNmjiiatjGHvgQDyDv9eRYvDl/Hj8r338s+uFrA98Hg/UABuG6b6hR42hwwWW+vcZKzh6wx&#10;l1lzrpqsKfvL/LfjiZRA4rVZI1v/GgX/Je9Ra6/+4TsIOgtwnc6pZiOt4GQVAL2M2fjNaek/35M7&#10;PUj+K9l9pT0NJjDTGA7jCzrsua/+zMFzX/9aDmll0vGFwFDTmnGil6HlZJ4jRN4rYGMzovPnnwiW&#10;wS1c4NcJhvYM+sfHU44ZDtC9YChnUqAXveBxwTHr3egAwRDynz0ENgINeEegCH9OYC74/9e/9o/D&#10;xoBieJgQBZslKfswr5NXljZYT9ELJ++95SNHF7d+dl93fa0e9v89vufGp35S+p8SSsihd44H3cT2&#10;4Lk/5fm899vcON+ngRuw0g+o95bQPwbeT0P//9P/8j+PYmH4KD2Jl8agEfkZIyMBuhmnDBTKjfJY&#10;pVpKD5RxFD1OWBHmSg5EZbRHgKkzFsV56plnDh5r4bnyAUoN/EVbRAT/zf/2bw5eKbVPoFHojHoR&#10;H0w2eIpBMbjXNgaMNucOxYAsEoaS8jCRLEaUsc9i1T4TVObAsH+7s2MsrFZiJEtGkOv30c5yQTui&#10;XIwPzsIyqCmtVfIzCi2CYyyIup0+ffbghee/d/DCi883ss/MGkBRTwKI0fp2Cvu8g8XbDdAua29U&#10;QjDbNXedoqYoKAEGAEGkxO2xSk5kQt99uwxERjgDntHCCCcwOZYUuzFQGq7NIdq1aQKcB+Vjl8KB&#10;eT9W9vCRRx6bqKks4j33KQe0vmjVucOlNr2D18UL36+c9OJElB8o20kwEpBKtWxsIospqrqM1eU4&#10;wT9DgTFKeRk/+FN8nH2GioXgn0RTNuGAK5Ff4wBT5RMimQSqMrZlDJZxixYYXKiAg6VPcBLVo+RE&#10;WvG/Rfic0odkXWtLJA/9EaCiiAw5cH6/cjibcIjcMUIY0pyEWWvSePS/jPMVcRfU4GzCv2juZA6D&#10;92Qv4gvwxw+ijpxBuEBDuiQ+prQt2DgrqcHP2jUbZsD3UhyMMoZvRkKKDJwZRpTaUoKrpJODwVmd&#10;zEWfNwNDZmmyHBmDs011Y9oZA80fTX7S+2zw0nO25bYJkQDDvfcVoY5mzAn9c7DAieFlbLK4DBqZ&#10;Fkam3zY5gOcnyNI1Sh/+wR0u0N84JbG4Er7PVhb85pttTNKcrJW8LfyDlcAJg3oio2gn+JMpjEDd&#10;rcivzOdaKE/JbhuhGId54osJGCQdzIFTMEduJJg5sozNuhtHinGUdGie3ReP6oOxIPq6HJim2HyU&#10;sTGgZ/1ZcEA3dpIbx73r5m3ME7ygP3oJItEFxtWXSCB55VotcyuV8mhzHPs2wZj1JP2Kfjhp+IAj&#10;bA6yGHhMRNj2/+h8MjddI1fMFx/AAUNjGR+i1pzIJtXZCGsHTI5tWW0yMdx4hmP/SSXN+sOjYDtO&#10;4uB2rdPkAOmDrOSycmjISGN+tAyTjP4W5DBnARHOElnKscCb+Ols2YpxLIuKgwMDW2DPcQ2uk9/W&#10;mtmshJHZLUP/+BL/buv/Zi1Vc2WcWncE7zIq5qN0GmzsTipQRW9wjjh2+EqjHymXa34BpQ7CUfQP&#10;3/oQSIMzhh6DT+k02icDyBZna86riQ6qa4NBq8xXZnubB/4HSzyK52UqyGvBTvwnwBZycwZvDy5n&#10;coYrZ2+e1thNyX7wONtaLPS3bVIz9F8GknPDKW/0E3QaWqH7ksvmxYgPFMNLaBwfojXroMh1ZaUc&#10;KS86lfybIEn4J3dW22stqLV5SgfJOvzPyPfZVvBkG1wPbQYDGS7zta7T7tQ2H5NlMk5jE/x0P/67&#10;u3us/7tewNKGWXAPbxw9tGW9IMePQ0/+kQ2OVHEGLHwPDdQeWcPZh38bntlJlNySdUd/k+kLlw5T&#10;h+452Lw2XrpwcWT4059/umUV9w/c4Qi84ZJDv9bUsmfKLnIqjjKagmScTvN1BqTzN8HCdfaHwDSe&#10;4abTZcbB/uAwcN6Y/OCPfuhGx0WwEVQbwBX4k0PoTkYPHYJP3HxwT06jEvc3spGM0/ya7Mh/wU27&#10;/KJj+IdL8IcfNCGA9+BD0Vr4lF1znuB92Rc2wRG4miBA4xI4ogeVInqhS/xPVtFJ5JyjC+wFoETR&#10;eGUy6QW2Hh290f9snNQ1beA/tt2LLzw/8paD+MpFNPJWyxweP/hr3/jZAuBPTuBCQBGtgYOAwjh8&#10;0Z9M5DjRwfvZL395xoK2roR78kDZZyPuvreHluDNOjsym/1hIzpnuU5JbHQjmEz/CNx7Dv0hWA7d&#10;BD+Cx53JZ3KY/v2VX/1VIPnUV6AYOiMddq4aRGOCXuvj3r97v82v872bT1w/evKn3P/YrYEbSO3/&#10;cytgbBANUgPqm+5ZQNuhYff77sMRkPe+7/e5//mmW/Yv/Pj1/1u/81tDwCJNd6R87o5BJjOQEyDN&#10;znBGpRQUDQhGjDxMgE4Z/pwJwgVDYPJLMa66fc8SFIT817/+9RFqjImJAGWoyzy8mnL4t//2/+q5&#10;djSLkacUsHcCWMkQOhaNZewRrmqy9U+IYrQpb2gkdjSaUsWuHVoH0UhFuYxDJFjUTUpeNIsieacM&#10;EUOYIfRw5UFPPfVkTsbb4zCZEyFFAVJSBDMBSVEw/mRqRvE3/oks1777jG12OUsQUEIMf2VAYtx2&#10;ubxUJJNwIbgJmBW9Ur6Uw9N478kIebRzghimylhkn0T9CCvCTbTRMQHKhozbmAhKBj5DgBBZa5w6&#10;nLyjGJTGnD1zunrz83M/A4ezZKOLdzIU4Y9ByqGhBGw//NKLL45Bcz9HNkPjVDhA/JzeS5deG6Vn&#10;kxCwMy5Rq22DhYnE5UxZ+zCliSm+NPAYv9ZeoCcRNM4+p1uZD0OMQqOYJyrZqETDGaPgL4skqucY&#10;BYapaDjYLwP2CIbBAU5kTxmmSJWjN0ZUfaLZ2f6/Nh0QWl4jRdasksCMDONh6N7ROO4I5iK38GMd&#10;g91NGc7gL6qobTTNSCLAKTjj8ccBa5JzHaf7jWPKqGP0Gtt7GRgygY65GIcv6E5Ag9Krjynbio70&#10;AcbwyjCTtRbtZfTBOYO9LoqOyiA7GqOgQ+P3HGdDZhcdK/sCz8mO1AflbUtsqQW8am4MaMGXj3rO&#10;Tp0MU7AzEUYTHK1MwoIlpS9Dry0lmzZDmU0pem6UODg0OKV293boO8OYghRYIDeMd0r9akP2bZ0R&#10;VWS5DAuDFVwZD2iC8UM2oS27AoKlMRvfMnzCUXAiMETgZTTdO5mw+hQogGOGKByQMehNBgRM0MmU&#10;nKKSYCxggkeMnzEkK33x4oXuxfvWoGVkxn9gUmM7HMIl/POhZDbHEYkmwMN9aAFv9mMOdE5NHyfy&#10;XPuczhlnvDHVAOjfuHtGhh2fEYTof2i5dtA/OIEp+THlW0d0Bv9gJgMqc8IwltlgJHNq9Tc7mzYH&#10;cktGWDt2EkR/5i/7iF4FxDgVb5Z5f8hZfRmBk5VH//ppEPgI/ZNHsuOcQmvllM9av0mfmAvj7Dp+&#10;xktJRWtXyGw4/UzzxNtkknmhYyVRt1eahTabeH0UsOhZc2escWamvLV+0SQ+Bn+Z8sksRSfgoIKE&#10;I7DQX0Yn/PwgWNIHjHgbH8DTVY5fTuIcAzOBx3TAkb7ZZCTZQGYq2zZOY6Gz0IO2AtpkKgZ+YFO7&#10;5LkX+Xsuo/W+2vw4XTJyJRq8Wim0IxjIf9UQ4DpyNdmBX66UQZJVtUYLPzKe6Se0wJHA59pyr4CB&#10;YCe4wPlGF9tn/GRL+OsZvWjSs/SGIM19OeccVLqWzBkaDnaCgYJf6H+tS41uGpsxKGcGj9fSbfp3&#10;JM1tteFZPCGAOzzc543/M94ObI5FH8j2wy3eUOnyQDpDZl4gFf05I3bKpguo0n+yihwqWTXBAnIP&#10;DWsHHXF2lGRyXC0VIP8Y6DI/nEO7NRPi6A8C0SW6laVBf7Jj5oQQh2bjPXJI29fL7kz5XuNG88bB&#10;mQRbxNWlI+e9duqXzEOH5u8e+gT9k5cCaGgHjPSvlO+9aBts8DuH0rzIzrfKzJLRnDvwR8fLgVNG&#10;jLdWO5NxCmYGL+RN16rcIXNkMvEMfUaW2/kX7xkD+OObJTfoMQGltc7cMgVr0ywluFZ5Il4m14f+&#10;uk8wi/ylj9AtmcpegmuVQxw4gVGy1CZ1b2VjyDg/9/XnDr787LPtyHp2dBt6MTZrkvEY/rGxnA1G&#10;2ArPffW5+migjZ1tA0YTNI5uppJjxtSax+AIj2zFFXiq9Lh7wdJ8yWYBA0cioXWySmYcn9owaK7h&#10;4+DxK7/yKwPL/hkYGcf8MBc+5Z+bbtm/sOT3rZs5+k2zu0d2H37q+t9z4NYk96Z6y/kvcO/dNR+P&#10;n/V7ODt6Hd+3fdretzuO34/b2J7f3bv7sN29d2E+ru/+9dqe38Pgbi57T66bd/8et7E9v7t392G7&#10;ee/CfPzhwW/+5m8mJFdpF6InDDDTlEqk/Bh1BBmDFWMzjrZ1TsbJ8HW+iwhRZF+t86WJlN5XdIoS&#10;YoCKvv+1r319hA5jiqSThbBm4vsvfv/gpXYowmQEuj6IH8LHVsh1n3DLCIjB1KnbZr+7coiuLqGb&#10;oLsjoUsonCpqqjSOUyfaJMqlf9kwu1KJTL3RuSBXLq3Dnh0fYPfDx9qxUUbNmSEiXwyU5WhkeMfU&#10;dv1a5QNr3RtBYiG7BcHW5Slt4Oy4772MjslKFEFfCmBFkrZd9gLtGOKEvY0aGCFELoP4noxdAjNA&#10;BIe1fkyGgKPrRUjKaioTMU5G6mzKksCRKSL87c7IwL9edM5vHLDHyi5yrvVB+i8hS8BTLDlJGS3q&#10;1K+mFK3PUyLE6GPYnWpM3kUfr6QcGTL3WueUYqVIRGx/2O+UJPyLhhPE1vRwtMf5zbhgmM+Bwo2f&#10;wWPeczh6zj1lAWboYjOqGcocFuUbov9T4lCH6IEhMzXvKUeRS/ADf84qZ52bEcFk1GQoAnTa6bON&#10;kZOnlIfBMnCPphgwsgBjzNTutpYoH3ScT8rAuCjsee/Z2Wym+Wmf4W2nRka03bH8J/dSxxl1gh3h&#10;qnv85gUeNvtQDiVLwzFj8HAkwJZRkJ4eJUSpGAflx/j2O75B/zIEjC6Gh1JdOOIQyFIx/j8q2gs/&#10;5mz+8kz4SwBB9lfZjcglgHqmn4fOtqw5LuRMfNi4ZGGMXpRZAIYhJ6o7Dm40eHvPO9eKYsJ//jjJ&#10;nFfrHt9r/PA/RlJtingzPskRGR1jxP/KOccIGLwp30nu1B8jY2WKFt7AjUMlyzoR1vjO3M7Gy9bL&#10;6v/j5s/Jg1dRevhmQGuHAUWRCwxwPEx+rncfw1Q2lzHjDLcPoyPBF44K45ohJ+KOTsB3AgY+NHfL&#10;46xXnDWLOVwCNJ4TXR7aAP/6G16NZx0ObVwCLWSFoMeizSV3wd8W33DEcJ1y2p5jnPnf/Dg+ZsDp&#10;5pjom1FXom3kwyZ/bYPvBf94jLHHToFv/EfGMBQFTciJCaI0L7RkjLIDnCr6gfFnzQ/8wyn5K4gj&#10;MDGGf+C4u98fyTgTSHg/fDiugbxibC0eZ/zZxCenoT69OFtDaI2/zsaYw1vOYCPHjMs4ZCmtmWOQ&#10;4pUPmtOU5x05RtZofdA6IHTOgQHzD/o8NFy79BynHcEKAtr4RIaQ/BtHoN8fPn128HRPMgjs6C39&#10;c9JWxsVYCp6EY2WVHAn4J9PoU9lGegxvTbka+o5OHXFCj8GX/vHzSxcujH7lDHAWZIGVStNfxm4H&#10;SNl3v8nqyK5w6OD/sHK+uzJMzYP+EfCEf0ESfGPO9O8D0Y+gyNBaMGBIcwgEMxAyPsAr5Bc5LtCU&#10;i976O2WD12a3TnAQlDVnTu5swFRfyr+tx5VtnDLEaIT8pW/pADqMYUzG003gNtno+keHYXtejoMh&#10;i+Hq3pxZbCVzg+84XoIw5klvrXWOZWFqn/xU9qsPu2ri4YfaMC0EDAw4GeQPvODH5QALzArgrIAg&#10;B1h/+JtMp0fwFqN+4NJzdM2U54ZjG7LhV7oS/umHVQoYvwdLZawfh/MJMDcuG0CRBzKP6EiGD/9x&#10;yCwRWOv40lnh1FitGZ3qlyahnQhm9AD6RzcytOBorOyvsdFID99zHt85OirBpOgpQRvjAmv34jv7&#10;CdD/Aj2Dp37b9Jzy71PBVvkyBxMMrRskt8Hf+AXHBZPRygQwklPkFZlD/rIpnn/h+WyInObo8ZVX&#10;Xxmnjm74wjNfOPj6z36tMtrzQ9sIYIIdRw4qR1GV1BtlyQXe7HSq2qABhOOr0YIsY0GxdNv74U4F&#10;ikACR32qv8bxXBUu+G9zzMkGDpxAKDuOHjBeNi+4CF5pk9799X/867pDRrt34zz5Wnds9/lt93n3&#10;YXti78J8XN/966Wf9Tq+b/u0vW93HL+vX/Z/333efdju3rswH9d3/3r9h+x/HLjdcHYf1kAYWsON&#10;fd39tPtwdM/2duP1W37fLh69n3zb6+Qnr//f+e3fGeNQdmkZLatUj5LjTBGUzv4R7aDARd0Zks4u&#10;ony8CAE7JRKQL798cYxZDtFExsqeiX5+5ctfOXg85YVJlEph7tdfe60SxBcn20TxExQMCUb3lNSN&#10;McGIc27Q/UflCu2SmLB+7fVXi7AUcUwKapPgG+ZtDJ9v+/TH2sADw1POW5SPAjvMwRxl09wYy2dT&#10;1MogGJMT7UtQijCt0pNgkHX0g8p+wIbBIDonQikb9WaOpW2KOZVKCcyTg0AYiywR/MoOrSsbh6w+&#10;lE2JBI0w7X5sQ3FwUBhvBOGKai/FouzljubP0JrMI9rzl/CHi4kmBTuOwvwU7MAQLGQuKc0ngoUd&#10;rCwG9zA4u5ex5vy3V4to/cVf/Fk4uZbT3IG7KRtCUJsib6xB+GLgKVvgUDEirH0yLg7GrHNK2Cs1&#10;YfAziBjl45zVF0VtLYTxmDthO0ZPjsCiq5RM4xLNQ3cipyKo5v9+ZSfg5D4GvmikxfrKcoyFwWHT&#10;gTOVizpLaqLt9QOWAg8UgDkT5BS16KEXQ7KuEuJcE1G7YFj7A/+BUHipf/Mfg6vn+3nwZK0LR5Uy&#10;9gwFsMHf/DejxHzTE4E9Y5FCNJbGQGkwSDgCAh02hzjTQm3GHeXN8CVQGUoWbo+hEU68j7GeEmVM&#10;e+kfvqwLMB5ZLYqXAQWe8Ihn8Yg+GfGyI1MSU/8UvkG+n9LFSxwqxjQ8jKP0AxvSKO1hHKwMqvOI&#10;GsrwmIzSlLse9Weu2mCAGIesDJ41T7CHE8EI7xwBBuHbrXXosXEEHAzLoTX2of/KWhiaFDY+YpyC&#10;sM8e4mAwWrXHoRBMQH/Gj/4YduiUIzcOdX2jwQmI1H9fx7hlvAXM5MDK4Gz9RwW1oxQJry4nRgaL&#10;MbkMnsHC8LDv8LaV/EK9DDlZyYFBW8ZlrOTDlLN5hjFRewJNYIcm9W9zh24duYP+4R8vcT57bGQY&#10;wtuy+dM3uq9t9MA4g1OEqyTYCwzMX/ssfnDVv7LJTf6Aic/gv5U92jgEf98vUzTyMhxFx+awcIM2&#10;8QOeaQOnAlvkmnvIvW0dkDFwLsD/vsrLrVvltAxumx/6ZMzhE/P/XDv46tOYlEVxFAXf4FRmQyb2&#10;9RwZTk4TmjJKjgL5p4IB/08QCP82by/X8Cb6Hiczo1xJntI8159++qm517pr/QsowT8cOc/QLq7k&#10;j0OQzW2Og4m+yWRyhexbHXHSM9zjEZlM+kK2Gh+YH4dAFccEpeJ140Izgg2zNjT5+O57OSf1T/6j&#10;5zu61hBzbjKKK11cm9tEnz27HM3VxmQXg0GAHVh5XgDJGu9X072cCY4A3k1oB/dgU+doZzlZbb6S&#10;fnjr2tWDP/qjP47W7l16LeOd/BdUQNsyn6op6HU4FWiAC/NAY+iWbiMLZILoY2tg6R/0NYGq8I1W&#10;yHZjNH88wtEDf3r3WnCadZXTFveyeUYvHHUZG33q3/zodu0JzAgiCcoEoOnb/XQ8GoR/Tqs1s9qb&#10;/7rPejX8Sf5aT4qXyLFxoJrYgx0tZI3ZlO6GDLyF9+lOMDF288fvm44QDKEbtqAm++R6NCeQTbfi&#10;7U3/QAS5HNRGN8Al+UFHCtZZXjE2BXpobmSrF3izXaw/GxkTLtCj0kLVGtrXPzlhPeB9bR4VyKLJ&#10;HPzmas7wv8GffMD/U6VCfoafKQ2NX8k0OnyT7fpH9+blXQnld59/fhxwz6jCebWNTMgegYyf//mf&#10;z1Z7etFf8lwQFC+T/+xP/Ct40NTHxppgUTrPHMhfzq8XOcyRxLc2VGH/4C+whzdzEfARyIAL8gjt&#10;g4NADvzjGDLXdzQEJr/+6//N8MNS4CAGo72ffNt9N5Z5Ecwa6HV0696HuXz8z+6Go0u3/L5dPHo/&#10;+XZz2z8B/R9n4PYGewyV4zltU9//bft8/Nvxp+237X1+uennvQs/4f3/3u/9Lrk2RoWoK+I3O4oa&#10;rYqYJgmLMnXmWkLPgnbQZUQQhAwtmyicP3e+8j5bA1+YyAkG4jAxCmp9fn/2K18ZYcpx+/M///PW&#10;jr2QE/d6jLjq7R2mjPk5cJ533SDULivpIywwl/Q8I40iIJyVTxq36BsB9OyXvsT6OHj++e+lkCs/&#10;yNi2LsNxARY8Y2pROuO1sJViW05VTlTtUwSMT56BXeCybUb4M0gYX3Yuo0gYQmDC4KaMxuHwe0bA&#10;Q6fbkvny4cHLF1/OcOneBI81YQQIg1N0VbSSEc4w0K7rDCCKnfJh8ICzyLqdoBhiBCNngdDyYpC/&#10;lpNogfbUo/eccgyOo/pxm8j87DcqX218JCG5wmlg8IKV9WwvVdogUkaZWpfCgIJbZ75RnBa/M5BW&#10;WWy7fRapdp0CkE0zVmWZov+TLWkO48BNGY/sbDvrhVdOuLbNk8HDIFAmMc+k8Fb0k6ORY9o8ZZ0Y&#10;ROsMJEbAUhCcJ4qVgyJLwagZYy6cWv8Ch1BGCYxSStkpG+RwU64OlEVLI4u7cSKUDI1gqo/J2vWu&#10;/3GYujpGrt+aK/oXqaMstQeolMpqjzNHJfiKT7onY5sBIdMwa8q6f5RLdDwKa5yVD8uUPjF4MgfG&#10;kD4pPhkb7XlWnxQ5XKJR82A0+J1i0u6UIXev8h0BGPQ1dGfkxt/NnLnpIxpwfiP65bgwAvVBwZnF&#10;zDd6sc4FjMcZTCHKwAn6MKbx3Zz/1f1wByeUcJ1F10Xz388YSjEynY2NYcqIRfOO/LC+Ei0KCKBT&#10;itg4HG+wyR+0TSYxLkRmp+y4+8zL/WMwFKxhHFD8YDK7tmWgMiDJCdH8WVManGR2zY9hwnmxpT1n&#10;kjGp9IZDPA5MtCp7RrmDrTE3tOg5Z7e5+L7hnyMKD55jODLKuzR8Y3wMZEEgNOY+RheDyPg8O8dX&#10;1DcHbpyRbuQwCFLhV3NbckIJqc82Jrh7rhsPJ47DxmGdstHwfyrDRaZvos61jTc4INpSpo3+zIex&#10;Z9Mf1QfGtnhoyfmPa1vk2hltZwtMMZbQ/9B58+csMRLRkGf7YTJP5CqeRn+cfDAfh69blNw7y9D8&#10;ZTI8yxHyLPiT7WSEOZ5yT7KCTBL4MF70N1DsfnNR4UCRzXrW4IluwQMX6l8WR4BuSitrY3i8dsgi&#10;OgxdXm7DHwam+XAABIUE6xwG/WBBPvIXDdzVBhXWSCtTpHdcM3H6brJognl9V6Jpoyq8VFeDk/Pn&#10;yzikNzwzGWAOcrSGljgHqk1mDV/PjMNeQ2T7w2dUeThChbPNUEcv6yxNF8AfH+CrraQPTdF3+pF1&#10;5syeSS9xUl948cWRHcajzFGfeM0czR9u7YqrQoWB/r//n//H8JpKF3hN2M848N+52gAH5enmoBxy&#10;DmkmJ/rPmnLyXzZRIIZDe+HChcE/uak9DhVnLVRN32hAkID80woAakMlCGBzPFQCoAll9pwYG4fc&#10;L5jaPPHJ6MmuGxs5yeGkuy5lf+AxZ8ChP+1NsCD5Rz6SMSsIkczVf/z3bksuOEH4Dl6UFgtIchbx&#10;OocPj9vt1rv7Nv1jToJllqigRTynPfIX3RoTWqrV4F/VS7BQImn8Ahbsj1hzZCI5qd2PoxtwoxPQ&#10;ej/Pu3Vw6AR9jUOS/GBHOZfRWY0Dm+Q5PnAmHLmhiujcuXOj09ldZAd+FETnOKIdlQ1ow3V6my4f&#10;/RzdXSyIQBeRWfhVJYVgPrviYuve0B+GuJqesFYSPZ1pt+i/9bf/1gT2ZXLJHw4ZXScLS/68Wsbu&#10;0qXDxpzsTxaQq8ZAhgqsjH4Lhqq/2Ih0muU7eCiQDV6tSbSvArqDpwmQBBvj84d+4QeBddm//ZMD&#10;1/V/+t/902ln7L+5x31eWj+6MA+d+PHEHXt3zvX9f45/O/60/7vP88tNP+9d+Ant/9iB25/x3rzm&#10;8o3fd/fe/MPNV3Y3H3/oplm7sSHv+Jf16cZGbvy+u//mH26+srv5+EM3/WX3/+3f+PaKCiUEjmh3&#10;lDWmISwItk05iLTOQdiiQkVgKE7KhzHvTB5k/Nbb1dcfCTpClbBxeLJI19kyJNdL7f/5n/3p7OI1&#10;tdE9T0BM6U/KdJyXDEN9ETbbGAgpBvadbWNM0BFKhAlHjEBUQkFwOu9Mv5wXUU9lZnfE8HemHCiE&#10;99uhyVbEhBSnimCnpDio+iY4tGn+FC3DhZBnTL9XWYwSTLscUe6yfIT54eHlgQHDVB+UEgHwx3/0&#10;x43r2pQOcqRELRPDOS1Xxtlj3DC2KGUlohQbmM6C6pSJNszfmCh4gmQi/ylP2QS/E/yMaMYvx9Ta&#10;KuUSPoMJgfTFLz87i8KVzDB8lKCRVqKNhBiherUIoPE/UTmpSBXBzggGUwv2Rd/h5MqbV8radb5f&#10;Qp9AhXROqAgxg8XaEMYdgSzrJZPzuWCrzpwg1b9oO/gzjtAMfFFQ8E15MbzQEJ4gYDlo+oLPN68X&#10;ra6NOQoh2MCL5/2NBK5tRquoOuENP0o4bOBgZy67KFJ8rqMbhsoYrzMOEfSUeP+ZK2FPEc8YGwO8&#10;KrtZuzwuY44zRYaO6I9GbVJj4GDrfTIjnOVo1zw45LeFyNlhszGbF6fhegYAmhtj9MhBAX8OE2Nk&#10;HM7ag/9ZQ1bjM+foG670RYky1q1FgTdryxhnH8RjgiMcX2c4CagIOqBjTsS98UCjnghzzcy1LUCA&#10;98doaZyToWrsjLIpEwzHOqa0BUBsivJumQz0N45NMBD9RM/3l2nBY5NlCoba5IShU3SiPfwGHpNN&#10;C/7uYXxRqGBhgwryj1PKOHWv8WtTZPq1FL6Nd2zWYh7Kail+0XGGPTrmhDLY/Q3d1u6s26qdiTKH&#10;I6jDa2iDM8gwMQ9lw9ZOmD+8jgMXbmUBBBo4vhzdFZQJr5yD7hvezuDS6BipLIb+0BM4oa8xuJrn&#10;GGjRJ8cCbyIuc4FPNCnzZDOYPs68GS0CLLh5ggPJGPcxxAau/YKfTYrMFJDS/QSH4gVGGKPIGMGa&#10;YUZmoyG8AMb4wDgZU3ckfx9/5PE5HoVcsj4LH+P/bpq1VeSqDK8sAIfw7nBgO3zzTwKF88p+k1vk&#10;hLmjHbsw2jYdLo0NjWvfuIaO4+HDS23PXzbknlP3ZPy+M/iEW8YbvBov+CivwuNwTg4oY1MlgbfM&#10;i+GHbgf+wXeCMM2TcymgcPnK5aF18ghOn/niMxPowkPWLgr60S+cSfIHrjgujP7Hn3isKoaHkzMr&#10;ODMGYrSDPozFjskCinTXVtZqwxHODV6DbyXAZJ2+4eQwo1S2giMZ1yRUlDgqv+/DER3hJbLCVvqy&#10;CPoia2Zteby1ykDpkuRkeLBZkKASvOrLJhecOy86C69zYtEH2f9aVRo/+GiVvSsPtA5UQAUe6X70&#10;qcSeoS9DyCkn1O0y7XghOpTsvO02Z+DJXr5Z9vDV4SGlh8osl4xbmSfOjazrXYJ/0Y4NLfDfB1Uj&#10;mL8AKLmtP/TnXrCGfw4XpxlO3PfZMlJkAv2HDh01JMB07olzw2/wr7SUMzh81n2YDn8/ce5cAdmr&#10;c44buZ/p0RrCt9tU49kJCpFb9IiSPPh4/NzjI59spIKGyQ2bsRCwMonWdKJd87GuEJ3QU3bcZKv4&#10;j25Hu1sFBTirnrGxy133WNqgVFRgWiBg4Y/cAGP6/+HWyZu/dv2ORzhNjkA4Fe/Y0VV/5EPkNnNd&#10;pdKdl1aQWkWSzOIEzI70K3rHh3OGXZtyGc/o0fo9TC6syoRFWyo5zN91vPZGmbe3yjTbIfK116pI&#10;auyyi3/jP/kbB8997WtDPyOjyLrwQqaTDRcvXJgDwEf+5bwL8NiE5vPnnxobzQYvNkfDb3ai9axj&#10;BDjFPuNvmWE6QCA38uiVXA4mU41D74RScrNbB3/kMJonQ//Jf/tPPHD86p6/bPt7a9wcycIf+fop&#10;6v+kAzcT2wMAqoSZT3vtQWt93Lvgme3rvPvHpVjr6Pr28/ywfiSrjhHwE9T/v/gf/+XUWIu6MTYw&#10;zp0pUVERJSJj7Dc3Ow5tNfaUhrps02SsECQYkiFA6FgzYrF5HNQ9MWV/HKHLh5cPXvju9+aMGbtU&#10;YTrZmSmhyMDJhRnjaBlWtrBvs4EMEkby9ZynH3bP1F9nFDj7TfaJsmJA/iCnZJi2vihiG5LYehwd&#10;EPQEKYPXGDlMs311ilg0xyL5Uez1Q/hNv93PKFAnzoS60pq7a0UzKYF7UkCUOAXHmJOBaKbT9jgh&#10;weN7L7xYmcqrdd/9CWDKiSFEKftbEfUfDpytUWM82qmyZsbZ8TshziGEl76OokJkhK2s3DhJKZ8x&#10;4MMJY5Pi+zBloi797ZxpBhglpH/w0TdKfaToI6P3O9/9zpQ2jBPeOGwNzSCZbEJjsd5E6YM1ExSo&#10;7xQyZSM6ylmSVZNxGy3VM8oERRtHeaXU4J/DN0q8/mW1GD5dnusMP+PszhWpT/EQspxSa+zAluHJ&#10;gNroUSTYM0ojJqpmPOFWlFa0fTYLSTn6DT4JZQbcZKmil/nPe9cpfn/6mTKW7hO91PYYncFcCSEp&#10;P2/ui8bAj6NjfoIE+tWHaGy3jiHqO/5Ya1uWg8hIHQecTKkfBjNj6mVrBFpLYj2RLMdkL6K3Kd1t&#10;Tem1ovkyQ+PsZFwYsxIcwQ0ZCpkv+E04tttgWafaGJzHi5T4GDiNhcGBH5vGGMjOG2P8agdO1xqx&#10;KLtxOveRk2BtJodEqbMAB2criAxdmj+FyBBiEBqH8i5Okmg2fh4l2jNoA69RvOgbzBmuxhmypn+O&#10;GsXPKLXeEL3bydTmR/jiesaPUiRKllLHY/oXeWWA2EjBhiScdGM0TyVHsvZLRoTW+pqseHN5u7FM&#10;0CGYMP6WYd98wq81nRqQvZHFMifwB2MBFA7ZNvYJBDQP610sxBfMYBDSG2sOi9Z6dHAOvuhpMqTN&#10;wVpBfRv1yAfzD/+MGxF3m38MjPpuXdiK/Fc+hvfALljDMZq3dhCNM7K8tBddmkm1AABAAElEQVSw&#10;B1bkJQOSsQj+DE94Y3Qtxw/NLiNSQAD+Gb6CcJwP62zu53T1Z1v1Me6iP/3OVunh87PJs6HrxqTN&#10;tc5klZMxHDkpdT3zx8vwdqq1heMkN89Zr5UcU3aI3jg+KzCQlGiuIWKyW4JUjFcVGoJVZALmI3/I&#10;KHqNgyvLSw5znLyG3tFoz6C/4dvwhcdsjrECBPTGbQePtjOwc97QA4dSkMAatKtVYjj0eOTK8Eh6&#10;qYoG+LcuFF2gEa/ZlTjDEszwtRJxm3txbsGPk4RHySo0IDCKTuww7Bw2FQecMHrLBiDW25kDw1mb&#10;1hfLIo4srF/VNGQovJI/+F0WiHGLxwPWBJXwDf2Kjxx2LNBmCQD6INusU6SDPugQaJu94BvZSJvd&#10;6JvzJAuM/mTGJ2Nen9aOCd4p5Tc+ARh8OvI4HKAv2ZnlmAkkrczK2ArxFJ4gHwRk0YKqEVUe+MiY&#10;yRj3IiAy3dpz+gV+yWY7QJNVQxsFJdA/Q92fwJA/OpezMHTSPGT80aZ527gDzbE3ZkONdP/75Edw&#10;QwOfP39+qg7cO0EucKzfWafYXGTOlEVypPApHkCb+JMzL/utPBDOyVJyAk6MSSCPTTTBvpZPWH9G&#10;/tIR9CZYk3/oFK1wNDlU5mYMsljvNw+VSvqEf3pDtRO7bcvismnRiD99ccbRwYPBy3IEVRXwP7oz&#10;OrfuDf9b1ylTCJ/kHxojE2toYGEjEvL/xe+/WDCgstPGaW2o+dq0zrIZdtWXvvTswRPnz3Wsxfkp&#10;LXZsABpnx1iS82r7DFy4+NLoShm3w9cPD57+wlOTOf1h+Nc2ulAV8EA0af5oXECO/Wn+7FEwRU8C&#10;qIF4aBYO6Q/jHvnddfNE081s6OzXfvXXuhiN9fpptf/Njtwc4jNRr+3rvPvnL3/+y4HbOpou1j8n&#10;L+192/u4d/u/38etre19r5WTl/a+7X3cu/3f7+PW1va+18rJS3vf9j7u3X7wB//qD8YRomDXKyM6&#10;YabkSFaAUcYYof05CpgWkY8hmTQ7dbcyrrUJBEVGYYqMUC6iFRScSLJolJLJF194YYxMWxZzImQi&#10;lLcRntrmaFhgK4KnDQKHMhK1pQwtRmWAMFgZ9Fk7IxQZT6Y4EbTuY8xx6qbGOa7l/GnfBhwUA6VC&#10;8RB+rvfPPEPYyQJR9puTQFDanIXSFe2hjMz/4w9zeItIU5wMwFHkzZUR/d3vfGfWCTqAk3L9XAJI&#10;N3btE8mjuAg+a57OnzvXYeFnJyo6Aii4axNsCKVxLotKi8aOMkzJjyCvnffLJsKLeYuqTvlLeIBP&#10;2UK7N55LQN6XMiKo4YJjpeRVucWf/PEfz3NKP6yVU14oGjxCrQEThpwKzqASMIoDfihHsD1VRJAh&#10;SIlxSiiApaTCXfC3mUlDGEdvFEEKi9KD5ymxDbeUsQgshcwBs8EHp9rGBQxl+GdQMVDBfhn23Z9B&#10;Cv4MXrD3UiZHIaIdsFa6N2u8urfbZq5TctLcKLf56zPa0b8/eGFoCDJwOCK3rnFO+r3fvC/8l6FI&#10;wVKiU/bW/doRWDAemWe4ZnQYx6ZE4FYfK6u8Ms3m/0qb+ShDQnv4j+KnP9CB7JkNZhjbEzSJFgH2&#10;WhlJ8FTOCrcMKDBkvD90umBEhh+D16YmjBgwNEc0bpxKlcYYAp7ggY+MDx8AGWOgH8ZwBFMGOkOJ&#10;wdDMgrHNIso2ZDCAjQ0NrHNB7PjP1unuva3GGEsUJnqdDED96I+MGUenZ9AFg2VgWHuTVYymGINg&#10;unhsrVGjvB1LwenCw4IIYIVGwRb+TYKR/PADDw3+GVTmMfNsjmgVXxn3yIGeE513Dx5ijDO4rYMR&#10;xIqEBn6CFqL6tkXXv/nCKf7Ds2AhGj40Gi0z+HtycLr1r2/04h0/g6EX+TFObZ/hy4YzyjzRvXaN&#10;YqLUtfn+h9ZRZjDXp36NA369lC7JlnzSs5+RrAn2aFGn4DtG9f/L3p0923Xlh32/nElwAEmABEmA&#10;A8hmq1uSX6xy+UVVLsvKY5woitWWZLkSD5U/IXHyFlccV5TujuLI5TxE7eckJZeSt7QiqWNL5cSS&#10;bZWkJnvgCIATAM7gAHDI9/Nbd1/cS4BdkR3ZapYOeXHO2WfvNfzmaa0VbfgOXkrrPAtGggbOMZQd&#10;wffv50hoVckYZ9J4BThsiw6f5BI8zqHMwQAsb2F817+xvm8n0oDBoAbDTd/oT9BLRn0CYvpr/vgP&#10;jLWpjO3mnAh8iLY4p5xzQaXzr5WVC24cJy99kAcj1zmf6YgJABboMOYlNyOLaAS/CHg16WSErH1r&#10;btIbSrlWZj0+CQ53tA5M2SS9Z16yjWQdh5ZqdP8Y6oPHygGTA+CBea3hE4CT7ebQon+6kLxwj3HC&#10;hYw4OkD7+rBhhPlz7shD2RP9k20TZIn/wT/2GgN1nLSe76aBnzZlrwTYOKkf1j+jdTa+CJ7wAPb4&#10;zqZKlkZwfhjFMqeMXzQ1OjL6m3LgEEAnMohl0/WPL8gf80BD5iGTNXhLZllCMffu6r+RrbWL9pSr&#10;0i9omgOnP7TBwRjnv7lupf/KRVVtTLau/ragpvkLSMk4WqcPjwIaghFzJmwyUqkjOSQQIEM32e2e&#10;QeOBYHQMOcjY9zIW8FNyit4sl5C1m4qevpMHnN0jdx0Z/cNeIhfpU3ilQ83/9Z6xmQjnmR1A/3EG&#10;taMvfYAZmG7ztwswvTN6cPgw+6p5cZwEfMZBb8x4SvDO/NkzaGdkY3RNnqEhGU8OlgykwpC1I6zS&#10;+bU+nRwCADCnN9EG55L8h3eb49wZPR7O5rkhXqLb0bYNzvSP/kUS6AP0hKfIv3Ei+3z21XYELfCu&#10;dPNCY7WJyRNPPlF1TTjvd5vHORz9WMdL2TMAPpQgcyYf6ggPJdcvzgZ3l0b/WFN34sSJ8Hl08L9g&#10;e20yKT0X7dLl29INgVj6d6syoQfYAegPraBZZdy+gzXYbSWnm03wpc6Bu+qLIAS07X3fTQcv7fu2&#10;7+O+2//VPm5tbe/7Wjl4ad+3fR/33f6v9nFra3vf18rBS/u+7fvo9uXA7XtwffzEXS5e5dLcO9f3&#10;/bj3ce/D3qOXr3x6c9+v/f/S1742iosRPoo2ReEAbAoBIQ+TJwxGoSbkOWWMEcJfulnWgdFECYsq&#10;TXQpQYYhRiAHPMJRFPGZp5+eUgyZsHuOHosRE3T9TnG6RtDfRsjGjBiMMiCMjIHxQkkoUVKqRfE4&#10;6JKB7foYervGifHYdMMYRdkJRMYzocqJWdv6poQy/kcDhzxjnexVUSgC856jHaJdO7KJSlwoaA6n&#10;dWGcUmMmhEXWGB7qyAljpQpKXqwXMSalCBRBw+QFjBIliJWFkKqMEeVG1qJx1M61OYrsEQWnfwqL&#10;oQEOFPqRe9Y5QuBrvMokpsY8OE7Ev2e9GPAMflF7glLJC8FM8HAA7urohHPnXt75vT/45sxDGem9&#10;MoEJOTsvwjdHz6YgZ8+eHXiDp/88P7BtfpQPw5Hw1na3jPJgoIG3KDPlxOFbjkI4SeE47PfQrTeV&#10;vVSH7yyjDDMGTvghfCliOFlwVl5icxkllhkN0cLQlmvRKZOWEmV0CTaM89F40KfSRYofRNCJSLgx&#10;cj6vS/k4qwksCXJIYlIzFDf5jAcGef3OsJxdGeufs6Ndc/IsBcY4pOR8p8REeTmgVCTnSZt4jMLj&#10;DHyc8WPeIoNonFOzDJWMs2BLCcMDo8D4ZRs0opRlIs318150yPlTiiuay5imRNErQ4JRwzmR0Rrn&#10;b3eMMloXM74/aLLjQHSPTQbyh4In3K/y6XEmmod7zItRJPtrTOCLLqckLZgZG9wamwg7OCcuxhFn&#10;HJi/fzgqDNsbc344hwPXxuxl3YUyPvAII0OzmubQuM8cZQJ9Np4xaPrd3N5pkf7sjthneEOjsiYc&#10;SIYBYwwe9MmwsTmQAWmLvNHfR2UcV/ZwrcNEMxQ9P4cBzQGCcyVTxjXZ5u6JSgY2s46j/o3Na7L+&#10;wQIw0IR1r5MBrX+bM01QoPvGqXd//Yie452tDf2MI1c/4If+wcf1gQFabG6cA1HlWevRNW2QxwwT&#10;Do/fzB/Nyajd0kY05E8k1r0dXBxv2EnQWki8vzks+lilrh3KnAyEUy/9DN/3mRyQndzWUeMpPMy4&#10;RN/o2r2zS2H0Y71fvY7zg5c879yuQzlKA//GwVHAA1t5oTHgfyWT6FOA0aZUIvzHGheckx3kZVOa&#10;fmVt8QcYgAddhJYmqpRXq6SfXEWz2peNtQMe/QLG+JBxyJEgk2VDuRna4YBx8DmtHBGZSri1JkdG&#10;0Rit/VOehx9UjTBKBenQ3+HDORzNkRyfzGvjh5OPhzdzCrqX/iFn0Pk4dhM4tGyh9WzpKOMjC0cO&#10;hVvyh+zlUFjjbZMqenQykM1B4AnOzf+jzoTjnCgtZhzDgTJbDrs24ZdztbJV65zOpf9yCaNnTje6&#10;I2/BpyZHRmlvMh/pLxmVOR4m+JOFZDUiVmb58is5cOFu5E/jti4R/5FD5MjoCSWU0ePZjinAh8Y/&#10;5ejkVTSqU7oFTlUcjBOZTuQo1dxUMxwJToKFw2NdhFfP3ZT+N/+RK8lNdBZUopu18YfxgDs82KwG&#10;HwgG2fHQenqOA76EUwFjGUibPJE16I/ukv291HOcE/1vm4txLD4M/uaGjqat4HhTjppzI+lEdEH+&#10;sAM47hMYGl4lO9MhyW5ynxzm8MugcX7hBu15X3ZdbfYc/vPOnlGG/k67EONXdAXP41Rm/12qVNYE&#10;wFc20LpKtCu4dov5R7N0OnmmTfqF/UfTyZLjP3gwB3KSLabU+vnnntv53QLGZNLrVTTdefcdnX94&#10;bOBFbtsY5jYZ5vr8/Oc/P/i2Rt5GdPQ8eNgL4P5KdvG67xvtBe7EujLxlU1fsiBntv5HTsUbcEVG&#10;wbnAxh3xH/gLOBgT+TnnxiYfyfUvtQtlYNilWD0c/Lyu7P930fb+Kwce3v/D3Lrv/r2Pex/2Hr18&#10;5bPTf7Igso0JEaTX/kmuK5ev7f9t+7y9b/de+b7/jv2ftzsZYN///f/i3//FUVYEBWElM0S523hD&#10;Zo1wJXbjx2FyUCVYMYsNGuLgUXC3xuQOfCRIN4Zg7IikyWCdOnVq/jAzx+buyietvRENIYBkoRzE&#10;TDAolVA6MnXldZwOHgXH8JUFE6FR23y4qDrDCrNykrbF+9ZyMXYJZJGrtYaidRgJlJdTBJTTRHF7&#10;TmSbkGNwEOwygbbAvrvshUgr56Xb6vdQQvbOZm9dDCGXMZYjyzFkHMgWKX0jVM6cPj3OmFJD0T/S&#10;kDADG5sMjCDuGqGZNToKwxzAhrLlFDO4KGPCx/w5fAyNezuDjTDnLCvrtO7MPRb+Kl0AT+2q+b7Y&#10;nC4qeSyCRvhOCVHvhBPD/cyZ0zvPPfPMCPt7E6SiiubCklUqqn+K/dWi3KF57jNfzgGFffhwJRZF&#10;2SkKfSldAWOKrkujADiOspN24gRfwt78tc1oslW7chN0hgbRAgOVow7fa2fRnNJ4jVGJnsCTQrQj&#10;ph23ZEzerV9Eqm10TCB/FG1MqUcCmZhg7FAuM7i+M5pEKUXwKRyvHh3jygYdDDl4kf1i9zPqGDiT&#10;ccsguyP6U6brWU8Hublf/wxUax82J23WmzQ38KEwOZqc8/6neQZm2qeEZS2VDnMq4NbaSVHbVf6U&#10;4ZfhoJSKE+QoCoa27dYZSBS3+Ymir1IXRvumvINhMAZrSkxUnVHBydiyb5Qc2CkhYsjNnH2uL/hR&#10;bgSfnFWZGAvWGZj+zMc7ZQ6/oroyl8rCGDN4DK34A2hGqK3DVz/WXGU4huO7giuaH+eme+FoMhk9&#10;DxEyEvjDURL4H+4dhSGTIBOJP5bjusqvBUYYG3ApwyG7yUiT1WWAjHSvHY4lY1C2fkqy+wE9Od7j&#10;UteMm+zAx+6zkYFSp+HRrjfBweO02bMj/6ITz836wManf1lNuFmBhmgvOvMZ346BGzEpFUZn6FUZ&#10;q0wWx2DrX0WCsmJwgNMZQ6QEt+CK1sk/jrNn8JJxaA+O8fA8h+B7cW5WXwxkxjGazAEe+BSwKpJO&#10;hnEK8F+IiB6UzWfk941jw5gHQ3hgGJn/lPwlF0f+1Yc+yTdOBryQX3iebGL4el+O5ocT2NKX4y72&#10;SjWTXxyHJYfSA5V3M0gdHM6wN15y0NiVMcqc4SMwMX9yU8YYzyjf5+DTJQKE5BNaUiqrVNz4wBGf&#10;KKdDW2QWOjqX43hr6zqt2zMXRjy8CuDZ5MFhxXAscwYmaE6gjzyTecGTNpOx3ojcb3DdV1Ai+p6q&#10;kShh9FwZOMcW2A0Y/3EyZcng/dixdrQscEj2cCLJX3yMPmWZZEDpC/pKVQyZTVahh5E1zY/TQcYL&#10;OBoj/buCnjl5wV5/ylg50+wBwUYyDP2BCfzT28oqzV+1hkyuQFIImaMkyALzAzf437JonG9BK7rJ&#10;3GQ/Zf7wNZnrurVtZLFyOvTFPpkgXfLHu0wOOWPed0Wb9D7nte4mWAAXqn042mQOxxt/OpZAu9a3&#10;TaCt37agCV6kB8ENnKydlu0n28BIJgcs4X/kT2OWwZyNvMi1aMacyXKO8+wI2fjQDh0OPxxRMNI+&#10;uvcHPuwLVTMfJDfRDZq1OYvdQslqAWjy0tKCG9tIZ6M/m9Bw4tDrwDkZzdZg3wyDhk30hcbpCHMG&#10;ewELLzyH/12ja+w8KchHl5GF97ZDsrJG/H9b86aLyR/l93U49ge7Ymi4tidI1NzoEWe5WVv6zDPP&#10;7HzziSdmQ5XleOHlaCi4euF91631PPnoI3NmIpnI0e9t4GtOx9pobZa9ZH/eGm+gg6m8CT74H37R&#10;rrW09LVN9sj/+Q1h9IfO6T00MGOOIZdeLiGQ/JOo+Mtf+ukZ1wLgkpO7F3r7bNj/l+fzyU/BaeS8&#10;6/s/b/f9680/WwUmvHYbn7f9He2/vu++eeYP/89ey32Iv/am9v3ev3PgCA1GGWIWwWCcnT/bQu4E&#10;1W3V/mdODHMjYcaGSMXUjacIRR0J2XtbO6VkiQC3WJURL3qjdMHB2t/97rcnS0JAx3EjzAg6/Vkf&#10;9cjDj9TOUlKAy5jjxO18lJM1Rm7ljwn0iVQ1LhFd0U6CkJJRKsPQHceg9jbDXbZsZTlW6dYr7aao&#10;BACzEk4Ehkix/qbsgiJMSMoyEdTdNYqBklJWMIY0JRIsGHeyXsYh0my3LU7n088+U7s3TF23TBdh&#10;6RBQApvg4zwSTK4zbikLQv7VSg7uzDgn1MxnavIr06TMVmnA+1NuwFgy/zcSjIQUYwSsKdqpqw8m&#10;xk4oa+eeBN41ZftkvThUYE5pnz51avqllCl6ztgoxeiB0YMuXnrhpcmeEnjOhaFcLaAXrWUUAQRO&#10;NA+KBixkafAFGI4xmKC0FbXxyLJ6iMHEGWdYUnKQrExj4V35TsctpHw/aO2FUggGM6tHG9bgUGYM&#10;dQb/GPr9pv+liEQBGew5fBnZ4CPab52fj7INxjnnhaUkReWWG9+/KSPGkWeU6YStcSa7MIqBs4f/&#10;nT8E5xP1dG98MYo+WAhuMIy8lK7JAFO4AgUMEDSC/ihb88dv4E7Z+c2cKBfv17RrAiW87aC5IqKy&#10;qXZjdFh8DlQ4aQKzXsS6TTyBls3BeTwM+evbin8Wcjc3hoEgC0VOeVJgjFUODePO85xombwpk5Wp&#10;aTzKewZ38QcHerJWfWbYCZJYL6RP8ycXlOq86xiS6GCO4qhNDgq8mDf8M5L0y1mGB8YHI8HvgiQX&#10;4T8nleGDXxnp1sDJFM+GJD3LaMYL3B8lzrIE5NOMtTIfc3vrbYfGd8B0GWwGnfYpd0eR1OzQ8CXl&#10;yPELuje3yagmvxiBAiucHnBGF/gYLuCfsbzmPRjvH8qNWS1Is0q87MSJ/2XQ8Z91hsrwhm6aN1qa&#10;5/oXPPRDLggSggu8oHe0jv8uJkc9K6DhsGnjFdFn6JA9ZKHyNRslzPrM7uMQkhcCU4xNzoJrAXb4&#10;hrPNaVjlsSuz8VGnK4fSccAZQbfeWtmRwdUR+Ud2D37DrfsYlzKyE+ho/oJhnNYeGDiZmCwBR9Pa&#10;YY49vMoyTIAph8hnDoOxXgr/HHiGt2yv68ZnR1zwRGfkD7qYQGOfwRVt4SHyv0uNq3kXdUfb6BL/&#10;DT03aGuVzNs6Tc7J86eeHydO6dehm2Qb1u6OqiTIOXRhcw4Nkxdw7zN6teuk0sXjxx8YXL1dhYGS&#10;x/uP3zf0QtYNrXT/OALB0/lzsinO7aTL8D1ZBf82ZNEuGNKX5I/1ROZmHZp7ZVHAQiUG+jBHjjOa&#10;OValizG+faHdeXcNF7LOxleOj7HtOqN+ZGj6H79b9zjGbZMCf2vgphqk9u4t8Er+chboeDi6//4H&#10;1u7FjVPVh+zXkkGd/RnMBdjINvoAjNELegV3gSROLF52ph1nHP/hD/L/zoKE9B9aceYjPI1jEk45&#10;wuQpPhCwOXJ0reHTvzWESJv+kUG6o7VccAcE5qrsme52MDd6IcPIWfoHfjloZ1qvdfFda8ai48at&#10;mga/+A99ac88R3Y2huUMXNYP6NK6+XPZRLdYatIcVRgoiZ5gQTIF3tk9ZAhZQhbDO/lED+F/uoYt&#10;JvBSyG/gT7rhGzRk/oIS+ISMMy8bxcjyxnYDL7zNdhGsYK/BBd4RWDEHz5E75CiYgoMgCYAteRcc&#10;C4wfOXK0ksrO7uQsRTeCS+5B45HZwJb9ZOx0LPuDbjt79qWdP6ja51vf+tbshfDnf+zHag+/Wa9Y&#10;pjJ61J3gzJ0cxcZ4//3xTDCz1lSQl7OObu4+emTuRfNohJyl0+Z8zuBJ95M/2vwgGfjgQw8FE5vG&#10;LN4Cf4EbwRw6ELyD5owfHMzbfz/1U62B232Fyq706gMams/z2+4v87Z317rRXXuX9j7MU3/Yf/ae&#10;7sNnof99DtxBUOxNdLv8iQljKgrba92774nt47xjU2jc/9pu2H/t4Ocr7ujCfoD/cev/q1/9b2Oi&#10;VXIyxJvwFoE7feZUjLcEGWXnJRK57JK1zkK2SVSDA3DihO2Ib50IyyspBoYhwamE71tPfXfnO08+&#10;Wbr83jGQMPrmOD1w370ZARbp5kgRWvVBSFEiFC0lJDrnTzTVTkxKG2TG9G1s3jlEoxgJtYxL0U7R&#10;PlHBi34Lm4TTuylEEXWC9KaMi1sTrHZGtLj2D37/D3adU322rqi1XhbIEuYcmNlAJQUnislQEYXU&#10;r3kyZpQzUoqvlOVzzXzvShBdCmgizQSOxcj6ljlBX3e3mFek66XWA8iw3H/i+GTICHMGOiGp/GMy&#10;W7XzyEOPBK92/8rwFF03d8a46NnshpcSZhxRUsoPlBCc/PzjGTIWtRehz6F558KKuir1ZHTffffR&#10;wSEjEvxnbU/XRZbBxbiUEclm2gFPFo3zYe7GBR6ipRQa413/g5c6/DhB+WH4ntLA6OpmBlEKkfJX&#10;WnMox+a1lJz74V/ka5VXOeh3bS8sKsh4Y0jpf9YINDYxHAIY7TBaMRqjdKNL12VFPyagx+gWCc6p&#10;SXG9nxE0WYL6A390htv1/2FKRwSUmIbX+a05oVtGEPrTtzHhd5FV42eYi66CgTF4lkP5Yewzh8Jm&#10;dOnLuU7KvmRNDrcm8xbrI3p+c34Zo2xCShT+wRcMBAgO282x/ih6pSUMvlFCPc/5R/ecBwYvHrw2&#10;OkB/jICJCnPooj0OyFs5V8pI0f9Ef7tXtPX9eIQyNIgNl2hMVsi6B31zGjg2npuMbPjXPmXI0PAy&#10;Bgv/L/Wc6Dnjc9ZPwSMDKOX8QWOZDZLAtP7tbqu8Bf8ppZtodf2hc9YIowSsvMB+DKFgIOtizRZj&#10;DNwFFyYrVZvwL7bN0LEYXtSajFC+/e47HWhcm9qfTGxjZfRwgJZRssr7phwqI2AMovplwMAD+gcP&#10;Y4KH5cx1W/Px5wgC+Feaw3ESPJDdgaN+6n586ZzHzqUKfoIzHFJOq0CPuXhNVrvOZ5OP+kOb46TU&#10;p2fxBjk+ziGDL/7kgN/Y89c01oA78uedHDrrixmbjEc70jHajR39cY6VyA4fgFfP43Xy5cWXXpgD&#10;kmWWVnXEhwWU7s3Qun9kkXJo2Q8OB4fbM7eGh9tzfCZTHv5Vd+AjDgljHS2aP2MU/XAWDsUPgknv&#10;dz+jbfA9OEfHK5NC1jK00DgHFx9oO7CMIwi/PThrL9E/Wc3hxn/WUzLwVSFczLGOAzJq78ghOjxl&#10;pE8+8eQE3F5P7tmSfUooOZiNif4BK7gZ+ds80ZrSUGuSbAlPXpw8eXJ4V4bn+mj95MlHpn8BznH+&#10;02UqWQQa3o4PvcCf8Y2GBKM4OuibHMNjAqPWEioJVWbsmAxO3SYH0ZeglHJDOoLhfVuwvCF6J/8Z&#10;y7KmnCkZOfKDHEy8DB3TT1HEON03tmMi/RSqRrYbg0DasQK1jtyQOVobVFwYXLIBxjFLruAN9Hr2&#10;3NnJZig71w/5ekM7GMK/ANQq32YLBL9gysB+qSUEAg907e3hg9MA/+aPNmZNVXSD7+gfz3EulSGi&#10;Hw6y63DgxVG7LloA51XeF903no1GL7zdLtHByPjpv8m8x6MJ7HG8wF+mVFBpAm10DID1Il9WUKWj&#10;g6xVTNf281wT7IWnC9HQ2RwQ/VtOQP5s+m9KICsjV90j4Ab+wg2C3oeSv8ox9Y8HRwepiuk3n623&#10;Q39wLvBht2EVQe/muFhLPfgIxtYef1jf5Awn7623dp27ZOKsLU2n705n8MN+ceQAx4zVhC9H2vYu&#10;QGLd35EcKLQL9mAx8CDrKK36Ml44I//p/2uDv50nz5w63TxtuvXBzr/z4z8eTNuIriD9CwWJX8jO&#10;AD+Z3MPRNvvIAengSKaAL0f+WJlAdh08k3VKlY0RPRqTg8QFp8CNDvb5RGc6ztEGgnXJenYM/Fsq&#10;RP+RCWTJBIdHV7BfPq6E8mfW3Afb/qFxBhp7Vz754Yo7uoAmtqcCU22vp9a9+57YPs47TtyF/V4n&#10;2w17F674cMUdXfjj2P+eA3fFNPdD6IrpQcGVYLl82zb97X33l+3r9r4PkVe0933W/1d/4avj2FAC&#10;FLssDQEvakRQMCCR0Y0pFBsiKItB7IwtRg2hLnolg8OIfqVtYs9xrhiNDJYU8Is5Jy919gpDQLQn&#10;jZPQ6hDpGFjpACFIGIomM6bUplPiFAQDjiFr+2Zm2BZdZUAwdO0Sx1nRD/nB+RiHL6ExDBkKRSBd&#10;w9TW4kmx35Yw3VL25v7888/vfOMbv5HDdqzyl5zKjEuKW8kEwergcsqbca5sbitvUHZ4bzXZDAQ1&#10;3rbO5fDdTiE0X3PbMzBqR8TU70t5y/Z0+HCCjrPFIFOWQtnJEnqZP4Vke/ZrA8LDCSOKRKRzyzqI&#10;ioukTQQw5wN81d1bl8GwefDE8VHCgWmifIxx0SlKEVwY/Rww3MFA144ouYi7chiK/+acXtFsfc/R&#10;AI3PsxMtTHCOIR9cEn2TnYN/CgPLjHOl9b4wKsyHMU3RU76cEzhg5FHmHAU4HaciXIkWfphA5Vhw&#10;0LRHeI9BkFIXOHBNRtNOqZM5ShBTyJSMtr0Y1AxndOB5dIDuGCdD62PYWf+SUxHNubaUkagn6ovA&#10;Er7aMH4lP1v0lqOzyjFFsVcGSkBkRSnXeqaR29HPbMgRLDej3xjMFV9xUCgYGanhr/DnPkYQ5c1p&#10;QicCCPgDPEVrwfKu1hAwxq3HeCd6UMroD17xIj6QAZ9xxCzaN8f56zeGpTE7jB7I4FdZss825GDO&#10;cbzM328T0a5tu9WOog9H7hl49jv46mO2JW+M4yQ1Xs7crEONDzZjaMHCWDyXjGh8njdWeOYEXoT/&#10;+gMn9IGOONp43vMy10qdPGfjFlkEcBF8YbDPOtrohMOzMrW7m0/0rLFNZ3BcLwgXXNAOWVCL49iL&#10;xpMBYOK1l8XyQO2EkHk3TjTiRpeXEVbZDjqNrxjpnJzJLA7s1/oM+GfgeNacxoFuYBeDiXUzYD90&#10;0tzAxUZB8CDiLfKs1JR8sS0/2THR/eBEXjJoRNfHuKxPz+sDDty7nl/Gc93M9eEBdBxu387gQe8b&#10;/3lORlNUnuMio8JaAHNrFRnk6ERUnXzh6Orfei3yk/O1GYF40rwct6K0cQvG6UNgihMuak6W0rmM&#10;PW3KdpFLsv7ulTn2UiViHJxwuBWR5/QIho08Tf4JUHlGv8Yh8OB8tfNVQpw7d75d+16aNga+8STn&#10;UcTfOWeCe9bdqhKRYYAn2Q1rnvDCwycfqdTrvuEFxuLop65PBq7xjeGd3AIDzshk3uAwHMvk44/N&#10;OeCsMkw/amzOQ3SEDZ0r4DCyMtJTliq7BafPpYdkqTyPf/D1BDPBMdqWuTp96oVF2+l8NGCzFDAK&#10;HMGMTNzN+PTbGObRvWyKJQHWIW7BJfQwfB2MwZvOAy8ZI8d4qByR2RkYhCd6QeDLfbLl5gIHdAy5&#10;+GrbzZ869dzgjX1AJwh60P9H775ngh9obdYDN7d1PqSNyewWuTIuYAr/9DZcGCP+I1NHxnXN82CC&#10;J7yMvcvNK11boIZ+xfv3FsB1BMWN1iaK7WCM/sx/dFBwQZ/WVpPhaMxY0Kj+yCJ0z4F5+OFHhseU&#10;zApOozlwGDpOTgssCmbVTOOR0RKIbe5kHbHUb9t/2pw20sdsGbuGT2Cm4Vk3KciKJv2RMeQ+fe8z&#10;/p9Kj2AyVTQjo5pH/wlw27BF8HjPSU7WpHwmeEnf3xEPHM2RFzwAZ/Nn15CzpIox21Eb3eI1cJ6K&#10;qGQ6++Ho0dbxZ7OYO7hbM+lcQjaUUmHBG/iBR1VXaOP14Gvt672VSpMzMqeTjWupC501G8KEIMFf&#10;pZw3RDfwjzYFzMmxcdCjRXDwjGtsD7D0AnfHXHDe0PzP/szPzvXAsnTD9r53gZqg83DZ7otiQEif&#10;8rri/gP3bR1s77s/bl+3989A/wW0Ud2B2e+bFr0JCeuGvXkfvH2+XfHbJy584uvlZ67yw/5L3y/9&#10;f+WrXxmDb6KlCXMMpCyLcBLREhEUvSbQwVM2YObWZEX7MKhoLycAI4C4cz8wL+HhpUxCWc17CUsl&#10;S6KLhA5DQ/nisEHtEa6MVEYS4TcRqYQl40T/232zgULKiyKhdFdGJIMnptQjI4mx9nF/lxiMOZ53&#10;dj7OEtLX5Ey+WF+rRIPxzKB4MWX9T//vf5qSONq2+x2KPSUs6vAbY/OjCAgoRvP5BKTIDmXuDBxG&#10;gXr+My90CGzCgVMqoit6TCroK7E28CE0lB0pYwCr1xLmr2mvcd53330TYaeUV3lYG1eINCV8lRAQ&#10;+CeOnyhLFl6CL4U7hnQwtPbN5ifWmjGSCKh1vtfHzb01AEX0GK0UEFwotZz1do3dtsGifaLunCQC&#10;jAFBQVBMFBb4E3YMItFtThVhJMKppMk1TsVgvIlREBxAAtsW3IyyyTA1ZkYYAxYtTfmqa33WtoyZ&#10;ncJIzNndq7lT4uTiJmw51g1x4DglVf0ONqNwGis6JNyHNhpjTYd7kfdVCsyYnzVVwZxTM05a/Ym+&#10;MpJ7NPjJ9DSb5pJ9N58pVDhTEsSYBGdKDF1Qf2iWw8ZM0n/BvZ33MsYm61QjaGg24eh58NUvhcp4&#10;5fSgZ+vfRJ9lB/GQcjnKz9hrbimh5gj/SoUoeg6d845ErLVlwTjnWYkY5emA5ttTigwLRusSi6tE&#10;lHHD6MVrgiHgCef4n5GJttEuxb6Mnb6hh+Y8hmSBFv1N2V/wAh/tm/+UfDXXN4pCfzw45wYtPgd3&#10;RihenuBDRop1j5xk2SfzncBNTzCY4R+sIGTG1Hfj2LIWjF67BU5mpflQqgwVu9UqmZm1il1n8AkU&#10;yWAzmvWPQBjD5s/pQ1wCGeQJB1n0fLKLTWyM9fCx1km9Nw6yuZCJDJdlqNM/0U1jmOhncOEkgI2A&#10;xQoirOwig1bFA7iMcd8DUwrX/GV54OeG5r9KE62jXQ7M7HxZm+DEcMNHZDhY6gu/chSVk3JKRKA5&#10;hZw0Bs1mwDDIGGDgIRjHSJR95WChZwE3z+IF9K9/u+quLPE1U9KObsk/sn0Z8TaBKCuWk0RWyTAo&#10;IUabeJQcJ88YrgxIRq7+yR9BMhUScC+jA370CDk3hn73caA5h+SODBm6ID/mFeDBlNGL/8lbv1jr&#10;4+gXsmMZqkoAHay++reGaPRPfM8RsHnTsx0FM+WMeCBaYABaB4Tf0QnZxhnBU3Bq/itT/dGUgD16&#10;8mSlkw8Eu4IieCR40m36zbQe2kQPnjl9+vTQNSdpqjMiCEG8MerDAfiTETJSnHPyD73gDXQyTmiy&#10;APw5krb8x8scP5R4YzQ7QYzggheeP3VqYMxInixtMAY3TqIxCuCR8WBtvOgfLBneCFn/gkmyU87Z&#10;U1Eg4yQ4w6gHq+OtAzzfuVzmT4dgCniiq6zpuqeNZ2Ri6YllgH+08+q5V3e++9R3pj82Al5vCMNP&#10;+reeGw1zlGfzpAaDR2SgbP4hE4/m6P8LAlxhW9WHTLNMzjgFjVslBTtBsG9zslS9WGuu3JADcazx&#10;2+5+remNjhr78Hgw1D+nCJ3iEWthbwk2dkOlv2UKJ/gd3OkSFTjogUN7rsyk0nJzk82mp9kM7CkZ&#10;dtl0/EliwD956vNmUy59s8rxl4NKJ+dw15aAm2AGuUi/4G/6x1hV49TMyD/yHG49t+y0hVT6T4XA&#10;BIijIfafcmU7T7t3gmNRlN2zOVPoDwymnfre+lRF8E5/s7FWv5OhaII99cM//EPDK+bD/rKpzwud&#10;RftGGWYbxICL0l4yjF1JppLVPrOLOPB0o/s4dTSjMdp8zfpbPIuvZVznGJTKwG0OZMxkhedlKy0n&#10;seszmVkTcy8LEvwDTmvg/rLLQHbgNdeu8sP+SxuuPLj/+oGGrvbbJ27+xNd5fK5d5Yf9l/6497+X&#10;gVsA2T90V/Z/3/953X3g591L2zPr7v4dzbv34/pAKy/r55M/9H0/mvf3uf/z7mNXufRvq/8vf/nL&#10;I+zerpSIkLAZBmG0SlUS9gmCcYa6RvgyaNzHYF4qM6UUsWNO1wkFERXGBEZgHM6GCSkDDoeyGYpB&#10;tJBS9qz2a3lPSaRLEhStu2jxOsUuomeBMsE12/DHZBNFIaACu4i6jB6jhsAaxRrz6k9kmSCY8rIY&#10;lqB86cWXBl2ETtJ2DP7zbbmvdIYhdGdGj00Dam4EwZGjRzNYRLgvzYJzC9EpSlv/351CFxF6/vnT&#10;syBaCZStcTlorhPihI45Wy/AeKC8jhw5Mp/PnD4zGUuR5IceeiQnpXUDGVDpgBGkMmULB7ahvmGd&#10;gdKYCTRkNIuYE0AiUhwez2/rXBjYFKesHoMDzGUUGVenTp9qR9CXx/C3QFmGjdFDoQG+TIBD220O&#10;Mee/JBSV3DB4GeYTxQ/+6IF25XxN1DD4U6yiZsvBW6VjFD8FyYCj/OGJMkNHjH1GK/aihChj8Jf1&#10;4WTK6nCQwLKbxzAh1JUJcV4YahSe8U9Eut+W4xJuzSdEWiPBMbUBhvkzJseR7Bl0i/4mkxuNZ79E&#10;i4yimdrwNgMJvLeMhf4pA/0r06XEZH8mIxTM0SPYMM70N9mgDAYES0l6Z5AQtAxopYOUDiOZw0bp&#10;MuT0wZBlRJsjIw6OxjjpWQ7J4KP54UGRbpFMc2FYMzDNWVmKqDhlybnGpxT3rIeINhxHwcBkhDE2&#10;4JzTzXBj+L+fAYDuGUvwx6hTAinDgxfhDv4ZHFv/6M3mAQxbCpeSNQZtGyceYBjIPjvHaRmM0U99&#10;ES4cOZsDwD9DgaPE4B8nKVzIuKK1zbFX3sOYAndjmcACoya4jsMTXtEFSY0OGd7TXkaT7fjdh74d&#10;tH7JESE5/WSerAiczCu4GefKZr3T+Ff5tPkjEMblbGwSrtA4GA9t7sJsAlbhhrE2zkzXVQIAKqOJ&#10;jJtz+Rhy9T+OI9oOruQPetley3hcW/gzdtE/px6lCsiAMf4iP3DQrJdB37U3mYQaAgv/ct44RWA8&#10;wZgcCdkajhx6AX/GG3hYDzztNh6BA7Lg7Nlz47DpQ4AKLVnbwqBfpaDJ7uYMSNZigh+HCfw5J3Bt&#10;PvhfsOmadiByaHBTanTxRP2bP4MSb1mDZeMqNA7e9PVyvvNBg9WUh9ZXLDzzI0epbvBHG8aBjuaZ&#10;eqD/JnvbdQ7O2+1O+dLLL0YH1h+SL3TBTUOzaEgWhV7guHE+8FuPTvZaaRudo+xOBufIkaNDMwxO&#10;eoOc1rf1wHDP2P3mk9+cEjsGrbLSD9oJUMng4C58KYEm/8k8ji9ZqIxujP3gNxnpYM4pkSVDS+iP&#10;/BnnqzZkwsFQ/y/b7Ti8kjfK0sEapOFXuXdvQ/9kj+vWK9Gz5oAm0I1doPEFOt74H4w5ir6vo35a&#10;U4n/gqF7ZYYEl8hNu0qCGf3/gR0Zg/UEQs+cDqetqy7QC1/kRWxXux+0o/L9Q1tkDv4nl3VmnOQ4&#10;54NcRUsOu5aNIWN8V1lAflpftYLRuXdNFD2+n/yzIyn5Zf3YTZV6zgY4cN8fndBQgWLaAldlfWwM&#10;MNS/8yvBXyYR3rTlZe5ojj6eQGvOm0omuCez8aMDypf9VFvNCc3jP3RMfrim/wmI9Ay75lx2Fhxv&#10;FT3zfOMjm82XjO9rvLXKJ+lj2XPz5YjCFT5eOF44f6/5CBijDRUlyFppMP4HO3Jjgi3BXIbUukP4&#10;E4xjp+Fp9pd70BvHkbNIdpCF9NUPfP4LI5tHltUO/YIe/+W//N3w997OF7/whaqLqm5J/pFrYIAg&#10;8B8aGEcagTUB/WmbTAZnz5sXmNpV1+7gaNnYZA6tBz9XlZSX83zNDQ3IcHoG/w38Czr85E/+5Ny3&#10;989un3vf9z7ADEhvr/3f93/e/f0qlxZ17doYMP0Z9z/GgdvvZe6yVxDaBeQAaUHKv14biC9fPXhl&#10;3bXv33mwf1DEVV6fhf6//JUvD3NSBoQiQ5xA2BaaEwYMHYIKXVG2E5GOSQkJikSklgksMuv31yuD&#10;uD6Y3VAdvS1pKV1Kh0Eh8wOsNsRIwgzz2jqXwU9Kc+i0L2sgYsZAI+hFPikCPOQfwoGxgTtFvibD&#10;lJAZZZHz4WDUi3NGWqU5MblaaY4ZQ36ckvqwjocgV94gA/Hsqefrs617E2qEJiVrLHdlaIrqMEr8&#10;ieBPTbz7et4aBmUfsnNKKJxrwnAllN9vEfRon4Y9m1wkTAhyC9AZtiJPShYomaNFJClXBpHtlZVA&#10;gv9E+IOarKByQQYC5cAxXBHXNyer6Npk2ZRaBBdlH9ddk/JIWXrJQsowyvZ964knpvRNXf7RhDBY&#10;mC9lLIrGALRzlEO8KSiKG2xkjhhFt2W4MyjggpNBOTPcGGsW3s8i9zZOoYgpCThEQyKDFMk1jU+W&#10;SRsyrPAgs0XlMFYCWk3LajT/fpvSXRwcfVAmFA1cTolfd3PcjGNzlq2nu9hOWu9eyDGpPzR9622c&#10;1Grzo6lL0bqsBjgxgoxzSjBnDEidCl2sPySna//VP4PRHCge8GcUmRvHgRFN+FI2nMJ331mLxM3T&#10;mVKUJSXD6RvDKqUjOuwxNKYXNEVpUdIGJko7BnfXwJeBAE/wZV6OQrhJ9iorY9aThX9tXN/6inea&#10;P6MB/GVB7CYoYu4gVGOhhAUBRC83x0tEEp5l2RgB5o+2BGOm/+ZpbOjC2hNzA4+GPjCRxSUXnNF3&#10;SzulWZehlJKxBWeMdLtPHm1DBON6p6ADgweeJksTDzBIzXF4pqY5jpNtzXiRYUBvjASGFD4KBBM4&#10;QVNwadvp69q4paGOUTXlpJOFzkBuLuZPloD7h2XvNlpkpDD6wB/dGjP55x1v6cjnCZTUr6iw7Iyo&#10;Pfybh+CHxq8pBXv99TK0y/nznA7xH/yPIRwM0QXgCWigG79xuhkqeKMh1lyTAuD+YAReGMKMF2tJ&#10;72gtpfvIUZTrvMyP47+aGLom0zg7c1PTuJSBZo2hlx6sR4JTNKUX382BMySjzRm+2DOR1gStzIlT&#10;pJ872xTm5dbH2XSJfLJLnbbe6IzCG69rbs2BUc0xFhgR5Ppod46ywvhZf/gdzOFW1obOCBXzYs/I&#10;ejJGGf8cZVlAToUBb5F//DmBlNr/oGM64F9ACy2R22iIkfZhDuvif0cgrOwNvgRTGSH0MEfIRJvk&#10;AvqWHUCzgMh4l23RL6PQOP0JpHEE6L9bbi+zcvuda1MG5YA5JDYcAmMDw0uyw2+XeXju+VPJXA6e&#10;QGg0GTy8c4bGiWnsAif0Egf7ptqaDYLqn34AD3oWddx33wMTuBKUkdEBb0a2NWkCKejMhiCb/AMX&#10;jrS2R6eGB7SJ/vxmPfddrU1iJE+Qpr5UK5gL2hg5mPyhIyCD0zs7gUZ/N0X/Dh5Hp0rDGeQo+Ybg&#10;Y42TTV+syUZu4KKUc0osBSDC2RjkzY/hvzY2KYvS2COm2lvBRHIfP6ocku0ahyg8vtnGLddVEkdX&#10;y7ySb3hYkEYbnBR67vrkJluG/GHowyt9+HZZWfYHeiF/tDtwiSc4TsaOVthK5uYen8F85FJBIfqG&#10;0wSGHBKBgaY69g8ZS3ai//PRzQSiGxu8k8d4iP4TMBAYmZxc7atIge+XOpib/pLFlFWnI8jNkT/B&#10;8sN20Lr4XgGY5oD+yR/rPNlpYAv/nCo2DhmmY/qZHYj+6TZZVvLPhh/kP1krwEYfCExaA3soGe4+&#10;MgGdkT9k6Gvx/+uvsfeWXBeYUOH18MlH2mnYmkI7FtvVdWd2KP8/fvXrZapf3/nzf+7PpaMKCjQ3&#10;slFmWGCLbGEfoUm0Zq4TPO0+MAYj+AH/CXCE/zviv62cWvaP/abqybmW9kCAP3xLbtBn48CF7wCy&#10;8xP/3r8fJsKWG67y+izY/2taKPIqc3T5j2r+AW9shpFqdT5DmA6vPhZDudrrwCMHvlx59xU/u0Cq&#10;fh/3/+VKKBEuhlY/jFYP33XHKCG7AWHSzVgk3Akbgox6IaTeaRE4g53CUQpAEWylZTab2OqjlRRy&#10;CF6tNCXtVZ+r3MG2zfceu2cyAx+W6maocHxG8WDKhLSs2VaqNhGehNhbKSJGmcgdjaB8QpZMdBZO&#10;pOAJOcakiNBsPZsQMG7Kx1oL0dEm03b6Z6b9l1u/JwJ4iUFNWCXwzV+kbLI9CUkZrHuKqBLw586d&#10;y2jp7JeidS8kTGVF7M44zk192a3pvZw7WUeGEAF6TQ7VsfvvTZFcV8au83dK5zNaPWcxNeFElto2&#10;ew43D1qcaoqSoAb/KR8ILmrJP8xIca+SH0KLQmCwzPqsxnB7xpTsDkNjNm+4OSGYYv/WE99Omdbn&#10;bhSYIaVsbJztIlO28j195vTOi5WFWiDMUXA+D4NSNkN5D6NQnSCBLRtzKHyrbBZpRzOew5iUi7HP&#10;2sEyS6Lts1Yn/E25K0NBW+FxDMbm9G6Ohgg1hWpsBCtDiqOEpt4san0kResg5yn7oHiiR3hW2gpn&#10;xgFWxkI8OcePQS3a7hwc8CJE0CxxYkwUJsPPWAYXzVVU2u+Yg7Jj6FAeU3qhTjLrkjKkTCidybxQ&#10;AtGjUlt457QwlD8q1Af+2jcvhywz+o0PHN3rmvJfiovBwag3RkYjgOKJ3iby7yDx9yr7oeRlOwxz&#10;nK3GMW32PDjgFUruA85d9IBnOWjXRm9oZs42i/8pwcyAUeSyoujU79qC/w/wVEqUoYKmOIk2HWGA&#10;g//0GY0w2IxDSfQq6RGJl12xDfdy0JW/OWphoynzuMAQK/I7cqOxMTDwINnDCIMf5UvoT5DmQhvC&#10;KIdiDKIHmR3tjfHf+PAxZ4cxQgYZtzWmMpzmv62dgt8xPNB3Dj24o00GK8NSv57lXMC9EiswM/8Q&#10;PfhXvsP4EaDxDL6eyPA4JBn04QCuL+YwNu36CFr9H8qmrVAWfYbDDF8bcqB1Tr62/OEBd5O/DA67&#10;FsrSGTf+yg5qbmsjD46QF14dOq7dyWP3fcM/A7FB1JZBKDlUNq1stwxBrXKawN5vSv3wszExpBhf&#10;SjQ5yY4gOdNGBB/EZ+4TyDF3GY91ZigDi7FmrWzOfjwDLjZHIpvhdvgmWkGjl5LptlJ3LpQx7Q5v&#10;ZODAp/EsXYWvOIYMbGulorfagm+ywhiMX6mhl3I/1Qh01vmz54F+nHkbVTGewXwc8/QPuuXwWE86&#10;2Yja4qwf66zMDzjJ4SVCCMCcx+WI+S7oJvMIpic6jPiorHCORSQz/QmayGx7Bv9Yq7mCAbJ+K0t4&#10;cxtrMcJnV8HwJSiFVjiKcIYfOZKMT/JXtYxghvJ5Y0UI5CmjG/263zrr883nzRyICzlMh9J/eEIw&#10;AX4ZtzcmGzkh4G8jJ1lifGCTGoEacpTzPPIvGew5TiJY2UCoqHogICs5Ejkgta2SAs7wJXg7AuVm&#10;GdbwC56nTp+aIwzgfzLz9en3hx58aIKHp06dbk7vTgCWDmaroDs6ET/dUJCoR8OVZQ2y0TmIya0J&#10;SDde9G9u5mAcAsqXCuzZnVXm9I6cO5UF5NWdHV9yb2s6b6p/jgz9j8+3zBEnB3/I2so4kf9vXXij&#10;flWDpHOiIXxBvlhm8VbwBxtVCsbudxt2zc4izZ8cxWMCttpCm+BL/m7LRzhEgh8jz/AJXNGzQdP6&#10;9Pc6yxP+nSd4LfhHZ4LZ9DD567Br9oA54N0jR9qULfoTZCer8D88olc7dtKH++0vAV66B90pN6SD&#10;4Fnw4dXsH/z/4IMPF6Rot+3aZ3fol4xQGWHTHnKfE6j6QyXUo4+dbPQr+Ief4PTJJ5/c+c1//Jvh&#10;5+LOj/zZH8nxTE72eWRkdMOus5bWHDb4mxNe3vTvTdG8YCp9h57wyy3JBQ4cHkDvDT1eeGdsJjQt&#10;6CYA4AdyhO5gU5B//+FP/qV6vvwip73Q8bxc+D63/w/M6cCX3Tnue7vi53+N+be5l72r9r+mtd0L&#10;+7ravbz/Vzet75/y49ZsP6vLT8Xta9dnZH756vpxfw8+e3Xvp3SxLn/Kj+vhefaPuv//7hd+YRQJ&#10;gUtAexcxe6tMmR0UL+46M6Pkmw5mIzEZghhFORdBaOMLypbyxrgcEkwnI8GROf7ggztP/P7vz4Ym&#10;hAvYzEGSKU0HDisN0Ifom7I5L2VfopgOIyVEGPfjFAxzwkB46BlM3v+9+kwg9aIwKDVrqpzHZt3A&#10;h43VeTnusAOSskyGt5JKi/G1TWHbsv2NhJWjFC4UbTqe8L8z41DUh9KR9Xk7RUmBbmsYni8DJ7tB&#10;4N2WA0TgMr7sQsYBcAAmwWvmtqOe7XpTpBQuSlJuQqBY46Bu+3xrAexgxZgVHTQ29fijOIL39UVq&#10;72nMjDrKgmMnEirTIWsmyqo8TsSZQaPs6YZwB19+e+rpp4OrklKR4Uo8U9zwr5xNVoTTfDrlefbV&#10;zsFLQTrnjmFLcSoxuKEy0DFAmtEomX6byF/zgwtKh5FprRjczplI0QUBCx4MTBlR2VtAYcihPX9+&#10;5+xprya06J+FY7iOfihCyo5iYMiao8NAlbShFQ6cdhm0FIHs3l3RgEYYenNGWfSkbUY+Y8WYJpjR&#10;7xS6XQE5v5NV6znOm0igQIFMhHuUHFIWaBOeZOfQsT/KlLEtMtnHMXCVBOp/HJLoCYwoa8JM/55j&#10;fHIGNXBNBjoa5gC+0XqSFWFd/SurnLKR8Lm2/k5JdV9NDC7Rgwgn2IJ/gxz868e88az20N9mdK0z&#10;tmq/MTIwGIOMwHnVLqOY41KHo+zgS5Zg5lt/5kUJ4z9tOyDermUMKllXjuYYYd0r8m2dJXHA6UXj&#10;jApGPDpXkvRxBrIgCNrE25Qyx+uNDCsGKwKxBky5lc0O9CvTYYME0XURV23Ppg7gWxv6YKxPiU4y&#10;hpM92dMmyUEbeg33cwRG8Ge8MIDdwwCHfxFiQS9lfEp+0dirncsIPmhwaAIB9P/IyXB1U89ytMAM&#10;34M//C06C9ABAgzIUPhRWsfZw0P4dvFfQZTmzGHGI+PUNke8oC0dwu/WB0Me7aBTBh48oWGOpMwj&#10;o3QcwuACL+CMRxlHxj67sdYXvM3ZaI1bdvP6jEZ0JpvxQNt9y1bNVt8Z7wylVW5ll8/WR8WfZIod&#10;KcmroZHghH4ZY/hreDTcGvsKWKxt19G1M957sgAAQABJREFU8XEaDGjK44LR27VrjIKE4EYXrCwq&#10;uuRkL1nCAWGgHU7myvpxhI0H/O2EKItIRqpSYBzTP8p586Enw/FWwR7rorzIq6NlHC6kH65N16FH&#10;cxE4IT/hjNFvh2SvRx452TN31l9Zl8ZBCgg80A2r0qVdlaPzDUbkuP5VG+A5eL6+zBY+mFfwBnRy&#10;/FB6RoWK9d/kMMNWdcvsZtg8F78ovaRzmpe5g9sEEwsG1DZDXsVKPw+PcIjIXjyEfskF60Id3TN8&#10;k5xBb+7L3J0+Zx11+J5y62QCXEwQjKyJR8ifcQr7jv/RC4dFVpHcfv75UyNn3EPuwZvA8WMnH501&#10;Wy+ff2WCsO7nmAmiXGwcMlTwrz3BRdm3KTuPfpXt4aMGPfMX0Lv7yJHB0xYMkeFmfwx+oiW8zYlX&#10;GXNz/IcuBYreSkc3paFn/DfZxmjUOMD/fE4Unle2CpZ291TxgJbw3WQte7+VE9fvliG433XyB/+B&#10;Mxm1Zf8FteCHE8T+o5/w7Mjo2qUS7dDK7sGz+uJIjL7s2iphhYcc7Ojc3ATfyP+Rv56rvdlMi3ys&#10;fxUtaHcyUXi0PgQ/Vqa1LGZwOX++MunoE38L2NvtUhnt4f7IeLzLER0Yh0dzwNscWeWeH4WTY9lS&#10;qqE4yJaKOC8RjTi647f/2T8bMv/TP/KnJyB9Pqe8WUzW0HIVc8SvR7Ld7uh4JvAYeg6elhtQVvgA&#10;fGf8zQ1voS1VCjfFVw0n/bSyjFO1kOJVWbQC7II/AlzJxGD00+1C+Udtfzep4b8Z8Mx+3z+N9bPa&#10;fzYcVBDbg9eBw76pz8f57ZMX/xDfDzzvixfKmNf6df49cOP2+6fj5fId3/vTgWZ98fr/uf+vfOXL&#10;IxzGqIphRU8Ib5GU2zPiGZJ+U76QCI5pMi5jEOl6KGAYi5ZP5qR7ZWIYFtLqs7i+55RfPP744zu/&#10;/du/s/Prv/7rYxDdW+SFYmYMWiNHyGJkwoYCYaQfLZsiSzGv+iI0ZAWSC41k/UeBjwFEmXYj59B4&#10;MSJD7W6OWv0zWBhihB3BR5Ax8jlNPlu3x1CyhsRznFKHsxIGI5hSRoS+MjQGgtIOi2IZBq8VZbK7&#10;pescHxknwpsB9nI7cJqTNWCicNq6LyPgnZ73+yjhBLRM2ETpuseclWO+lYLgJLqHIBqjNqU70fjm&#10;q03zfDvFrTyK8qU0lZdSrKJOzstiEIq4Tltdp2CVkSr15DCCzTo7J9gGRIqDEfVMu5kxks1LJgxs&#10;CUORTEKcsGccMYBHadc/xSSLA6ajxFJMxtGjA1eGGgHKqBWdBw/tcDJGEYVD1zxgbmjNehNODoP8&#10;thx687YpAYOVQqForBehQLWVZpq1nBw5sGR8cK7MyVw4WcZNGaMZ/YLpCJPu9XmclO5lJDAq0h3L&#10;CMvpQD/oX//Dlui/NsFfW4xkn81zMnZ9FyjwfQyjvlPWjCFtUbLgshk7njVvvOX3eUX7+GTR/6J1&#10;cx1a7DojzWcGG8OSk+7vFlmvaMpY0TW+xh9jLHT/OCy7kVcGFOOKsSCazVkCP3DE4++G51mfM86q&#10;nc1k3j+as6EYDT6DsRFzrOGY4rdDrbGCI/iAAYcZ8GTR4AH+GZ2CP+ahBPna6Mb80S0j5tpoi6EG&#10;n5P9JAOaC3ODA0xu6N/mLZMthNP6EnjheMGLsZFVjBt0xhidsqgGA8ecbX8cn+uDJWfRuMkODsI8&#10;G+7Nj4Or/9vjF31M9Lf71kYC1o8sxwJswGpKvupPAIQDOEZ24+GcbE4jI8ocjO29+hg+AANOfqNX&#10;ZgeG7pty7u6VERI5ZpQx5vEbh824yWKvHhm8m9fgM0B4Hn2DP/ojzxlFAWquc3rBTztwZf7Osxv4&#10;oP2uuefB48cHtniR3OKECBiQLY4PgRdbz8+8Gtc4dzWIptACumFw43HRcgE9FReyw/AFPsvJJStW&#10;aa0yrilBw9+NA4zhZOsD7Lsc/a6qAdldmZwJunSdfCL7ZczM1wvfw8nwbeN4pQyDQJtr9NFkWQrE&#10;2QThnjJgnAq0amzgLyjEiZpNshrXo48+2iYLt5W1qJR0l4/wJ1nNgfPsyNHBwe5uzekLshseyQew&#10;sLkVWE2ZqdxL45VVhb8xTGtLllH5ITrjQBgzvJE/7l8ZyTU/NDCBgngdjiLi5rzkj6oPwVf3kD/o&#10;cGRCY3y/rByDeuRzn/CNwAJ6l2UZZ6S+yB8ZGnQm2EG3uNecOEl4Dv/b6ZOehX8wp+PwNgP/WAY7&#10;HaWSxj1wLOsJ/+6H3bE/whn4r/LBRatoobunf1l5m23I0C5aZ8X0qp/Xq1pRLjmwISt6GePmFHK2&#10;Znz9RnJMBj6HFq8L3th91+Y3xqZMU7tnoxn0L2CsPN1SEeMV2OUYnMu5n8BvMFbNAzecElk6/ZIz&#10;6Ng47gwOxjwOdbiOPeNBpY9LjwiQk9VkI74dWRgsrDUOCY0mPRVeZUI5U/BG9hsfJzUQjp7xHN4Q&#10;tAfZwW/0PoeTNx70cHdOvKC1bf/xCflz+vSZsY8EGx5++MEJioMT+YR2jB18X3jhzM7TzzzbeHZ2&#10;Hnmk8slgpYJqbMzo78jRlnXEO9/59ren7R/8oR8qgN3h8v0RMiqF7s5hw+/sT5VH4EUeyQiSjYJB&#10;9NXo2J7B39pkv7BHBKnZLeS+KhLPsv/o+aXHwnEwQn+bnvgrP/dXB6cz8GA1ryUq+ujCn/gfA4UF&#10;igWfff9+yuW5I3kalry+111uiUHcQ8HvwX4e/N7/XG6WqECWn/K6fOOVN3wf9P/f/PzPk2UjXMx0&#10;oi4xAiVisa9acVs4W2+AITYGIQgwKKgO0fe+FhBXGhnTE9JHinphTutejj94YiIsv/Z//towv8wP&#10;Q4DR+mobiOiLc8Ao8jwF5UgDisEAOVcMDZEqDhJjiHFBEbo2GOqdACQwlXMSNBhZNI0QY9gReoQ9&#10;ITbjjLGP3ns0AcC5k4VkmK3NExYsaq/rr1QiKVtgzpwzyum+HEyGocPBKU9EQlAwItxHEFKkUxe+&#10;axQa9z1Fq16uPWt5OIXmSNDNjnm1xwBjfL9W9u7t7qmMfuZH2do5yTcG/gjK4KJklYOiVILCIRgJ&#10;ZNlC8Lf7msNXKQ4GidImxsOjjz028GcMMe6n1rxxwwl4PfP0s9O/c4TslGcuDA5OKlxRoFNznkEM&#10;1v4oIf3qy1hkOuFo1p11baL9zQfs4SHkDtwnmk151g/4DU5jWsrYTqKMVPP1GxiCXRcGtjdk1N5e&#10;+Ym1HhtelavMuq/e8b8Io/s5f4xa810O0lo/hlUFLyhD8zB/Ec38tSlzGhkSXY1hSJN2AQ34zlCC&#10;Y8qv20NP/3ZtzbF7u99v+oc7dMahYrQPDMuE+FkWgDFinpS0tTyz3g6D1sbgqLGhdfzBudLOhSL8&#10;cwZW98kqMHjRB2Ma/TMetM3pYSwwYhkFDElrNp2vQwky3uAH/YGFkiYGyDq4twh/7ZnroehDwIGi&#10;oxB95ngJBOBNhqd8ifkz5BltDFiwcT9nF7/hazsVmrxxktGCAYOb+rd5SJZr9J9BmHI1LrgRcRd5&#10;ZTiNI1Yk2zzIIb8py+Z4udcYGM0y4GMcoSO4DW6cxkGLf7zqn6GDdzlA4OycRL8KYGmffJqsOZTA&#10;ezIJL+ALeB9+h/vGAD6MNrhg3BsbIwGMwNvaQDJGiZ12BLEY6mBBNsI/Y4wj824GD1rTBvxuZXcy&#10;OMvh5LQ11ubMODc2MNc/Qx9vg/8EWMjUJmVl10TJ+839Y7zVNtnOUR327B/n2OELcwPDKWuOnsBW&#10;iZndBBlD6Ms1VQ6yPa6RlWCmHJU8JIvRG1bQJ1jqCM2PUx99bFlgzxszupgjY3oeDCar0PhWcEFp&#10;9zJiVUswfOFLto1hrn+dLf5TGYDnlrHO+bFxi183GHEizZMutMGBM03fh4OhBbyxNmuy5oeTM3wc&#10;rnRKTikjxidwrmRbxlUZ/6HuF8wQZMK7aMP49AseaJQcH5kfL5n4HZW/M3ZVxKwgGXpTGroMdnhC&#10;T2QFR/TNnhN4IVUD7tzrHmODa7AkO5Wy4j+ZPricnfqiQzJXNmKVGhdwKaNd8yPT0T/9vwJm1u9a&#10;iydruYIe6Ar9MWldww/D8/WP1h2DAjeynZxdpXWzyQh8NGI4tTb1juSzklZ4myqVsmSyjEv/J7fw&#10;PR4qe6M9O6wqI74j+a/SB3xkWJ0/yzEhe5RV0g2CQfgMQMCf8zXZxQBDJoIjGYYWVxBLG/0Gnj0H&#10;luaMjlUUqNLh1NHJEzTRZnaAP44r3PsjU/GoEkKl/902NtEqNbZe7sJU5dzaOla7kJKl5sFGUlkz&#10;R8gEWWOeQEc4pnvcw/nAubN7aeMHfBneWQPbZ2Onm8jcDRYCvHhvvWBMgCo5FPwn28/+qQ/wAmNH&#10;KCmFvStdjmY52nS3JTQvtMRCyfjRI9l50TieBCc85GWcHL3TOXFo4nOfezy50NEAjfuVlqsgdAe5&#10;e+7lvuMHAYt1Ll7zKRVOdn4cLR4/caJ+2o8gmJPdcCZLp+Tz45bf4D/XAJj8R69oTIk//iPXZ57B&#10;Cf3Tid6VKq8AwbJz0XaT3/npL/104yMJxro0nStf0Xo/X/0V/AfZvf2J/3EQTFcpodyF4QDN56tD&#10;9XvBO0xdfl318d2nvxdCvs/6t4nJREJ3Zz6KfIwskZeVtZnyixhjDneMkTgts6lEjEKoEMijSGJ6&#10;L8YfJjh+/MTO5x57bD4z6r5ZCeX/8zu/k0Irm0S5x9CibZwjUS3CdYy+BB6j3PolinKMg9qehbQZ&#10;NRa2XpdBgBlHQYU4QpLzsCK66tk7uyWhILLISaJsCaBreidcjVtf5jt13ikEqLNQnhCfXRGjIcqe&#10;0nrqqadG8U4kv/ss6ud0Eswisq+mkAgMAkvESMaFo0OQiKRT6AQYo4EgJfwoek6OsRP0njVOSvbd&#10;jHKbTXhOW5SKlL8ywS1jZuwELFLnSOmfAeEMFoL9+PHj42RO2WL4c+/Zoorf+da3Bv5f/OIXF75m&#10;vinrYKJ/Tq5d+Z5+6ukxpikEZW0UoyMZROQC/AhLyoH0g38ABHMKTf8E/ZGEsyyp0k7GH7WxZZXM&#10;yRwYJwTcMi5zYjIWUtnNp3n3O0XsWWsXrDck7N8Idhv+rHFAq4w78BJpk60ET3RI6aAtqmrGPTBd&#10;TicAjNnRs/06cOYU6B9ewIwR3ARro2caEzgzKpSSmQNnz3WfzQ1NQAoFG1SmXbD129zLGPC9dj1j&#10;jsuwHDOza+wF+DR/zsYyluacowwWzzAwZl1ov1lzw/DSjmtbNpazprxLNtxrFtaHF/zq5V5OLiOe&#10;8SgjbJwi7ko3OApolsFizo4XMDYOHIPIxGRe8QJcgz1+nCxtShbewG/4sN88TPGbF2PfHDj6aIfx&#10;OM5Ec0DL+hflnaxQYzUG4/as8pb3ogdBIs8o84ErbeFx2BOtNRcODfoTlBCo4DRRx+OkNb55Qfzu&#10;a/BUW9da21jb7kNXaB5eBXjAkfxrKo3V+FeprCbAYBzRxjm00/OMrskORS8wPKVRM88VbYc7wZcJ&#10;YgVv9HdNhss4B8EPnBh/yintYGtM4yQFpzGaMkQWLoKdvgpQkBngPkYL+m9c5sbwWVnaNfeZ+u78&#10;0RXego93W1sDD6MGew7/2RXW5GSFZBg4qTIOZDTHhHE9mbNgM8Guxi6QRv6MMwWHzQ8fkjNNc4IM&#10;82G3D8E3pd+z4UUyEZ+AP7raysQ5+OSIYMXooowtjqGsOtneQwND+IADcoJDYC50ExyaD74afWNc&#10;4Vw/g6t4JBBkYJYFyIEbmqPjYusb2pRFRtl8Fq3g990y2MbKcJVx2gxwJXn4XAbojvSCgMboLHPq&#10;Ohzp01jQ8mRC4kOb93AWtow4/MmSGvtk7JsHZx7O8KVAiDExYPESfIxsbZ7mCK4I1lEzK5AZ74Bp&#10;+BiDP/7A4+5FSzbgkVFb8q+MffzEwUGr9I9gxuVqi3RWv5sDfptgQXOhM8hWfdB1licYB70v0Abe&#10;Xvqld32zvODezhgjf1+vTJ7MBSdZk9mSvkwq2c5ZI5tWsLVggWvB2vzJWE3DDzqDHzRtJ1e2jJd5&#10;CVILNu7eXB+yMZZGpI/q3zN0tedHdkV1glrspTfKeHKatSOARVbiHfg7V6khGLFb7jlaALVxaftl&#10;tNT4ZH7JE/N1vw/Krs3L+MlSu237Lrhr/vhKOb+Na+BABk11FNuETB3HK9qjA9YO3+1WXNtw7Hn6&#10;Tzb2UDQ4QYqea4LzO/ibH72Lzhz7oryU/EZjnFV8aMkGniWL8F8ENsdRyD5yhM0LDMh/PKNd7Z1L&#10;Rigr9ttjjz++6KRnbSaCT8hm8l3mmOyjy6fsuC70Szeh+YcefmhKLsdJw+e1IUuKL9CivrSHNs3b&#10;GFR4oD+4IPEEY8Ab3wz9BDM0STbgP7CCy/6fEsou73vBWHd6vjfPXPEawnP1qr8Ozq/+S49ofntd&#10;9abPTv9l4JDS7ix357XN3fvBS5cnPo8c/HHfY+uH7eftfe+GAxf2fdn3cbv34KXdb9vF7X27ee99&#10;/bD9vL1/4ufdr/t+3fdxu/fgpd1v28XtvZt/8e//DwntJbg/TGhEy8EuAzFipmykppWfMFREhNWB&#10;M4wthB8qrg1COurv2QRJaLGrnt3CHjxxYueH/9SfimEz6spm/PN/8S92nvz2tyaaS+gR+AS2A1Mx&#10;20dtHmEXLuutrNd4NeYjlDkUjDkLj7cNOWahfRoVI44jVx+YlBByELDItAgXw1q5o/O1GKuEHWXN&#10;YfQyZopSVHyV56RMUqgA8XFCgIB+M4H25JNPjPA+dJsjASgFAiQjOAEnakpoUxjOqeFoWQ8iksmA&#10;MnYLZLcMGuFOyRLelAADhwCzk6BoobG/b74pWwKJIc55OtYh43YfowgdsWDNISdxm6P+yQ/On92i&#10;bOjhmAOC0poO6/Wc0fd7v/t7rfk7svP5hCkFwOjzWmts1noru0h+9+mng+2lyW5QxhSLaPe2w53F&#10;2wSuOV5P0dQ/+N8WjERG1aNPBBxFoZ1gOVE+CjKSWQbQcs4oc+WpDvJGfxSSTIoJcWgZNDIynBP0&#10;N0dMtMMjBY8+GLKjkKJb/SvhgUPOsyye86UYS7JMUx4J97VN4aEBn5tG3YFhDtbQdAZ8Y2acNLXa&#10;EQ1c5RoimhaoY6Vx6vpurIxuaxvSIn1d5SgMVov2vcx/ot/hX9v+wE0HyhPTs6OAGtBeCQvjFL+A&#10;YRAfxU0b4RXPcpbNS/8clxujzVX+0q6c4Rxt4x2RYbClMMe4qm+0b/4ycspjZve/+Mh6FUESxr45&#10;ma+NZUR7KeKh/905MaI5JmaIHuw2SAOiaWMa2EUPXh4RkbdOhWE0CrcbwGqtyfPoOtCZgUUpaxm/&#10;gDfDhmECEoduKaraHERtda4NpXrWdnkGvtdfTmjyh3FtnBxAL8bUGDj67zv+n5XV/Szjs62vNX8w&#10;1P8cqM3gbqH7xfetE2zNUriWfdCegfQR+mZsNTjOmY12jLWbJ6iD9sGdkWNcnA9r95wZyYj0nBK9&#10;zbgeI4b8C7fGb22a8ZB54C/YQ24xPogm5Xba0C66+qgItT7x6drav0yteXcP2jeWRh28Fv9tOz42&#10;3GC/yrLebw7wr1rgcDvayvpat2V3xtmMI7mkzHnOcQsn2mSsz7qU4V3HvZQJbpzkb91OYAcNLFjg&#10;VQ5c2ZScOHoAptwH/3SIg8vBfIJGY5Kht2VEd9vM/7rwOPMfbCjdrhKgddT6VQlgbksP5Fzvyl4y&#10;Bf7fCcacbTB2zArDU/scysTC9D8BrO6dDH3jYtSbj7la03sx5xf9McCVUOI1fMUIJz+94GICKOFP&#10;cKsLI/9tuS5rIIMk8yZIwRkDIzx8IR59JwMaH5gT4CjbtM5oDFG0GI7QBNnLKBZw6NLgmS7kFN7d&#10;mq2h24QeB1zAUwUN+M+OsY2Hs022M44nKNRvDOuBP/kTreqDrUBWoG9m2ezqGt3RBSor6Muzr5yr&#10;tPSlgTtYe5kbvDOavTx3cxt5WU9GR8uQoU/8x/644/bDwbUKgHSus0LxvQwufHJoBr7di/9mzWFj&#10;X7K173DXmDjwxigYgx6MZTm9ZdzDqaMMpvohu0FJHlyTl7UwOk2wSOBi27xt8Tt5T39Gn+mtC2+3&#10;kUd90PfW3tnKnuN1ujVjSqDvbl0wvibHyDifjX2y/QlIlSEBpjmG+3CApwQpyf+3BXajFzJyNvhp&#10;ZOwJTsw4NuFikN2ALD0wJkdAJEHH3vAzuiXPN9nHaQdnWU33KccVPJf5gjuHeguWOM+R/SX4NmsO&#10;k+mqfegnTtxUvBhrcozzT3arJHqrgPIbbZpiLJ97/HP10RyjXzu2knX4ZoJxtW2XTpVIl8LpxeCP&#10;/+kUCDzcJjO3Hy7bWTuWTFjzPEtfwhVbb2WHBarINM+RFTm14eyWzgIcOVc7IwdrY/i1uZOR5k//&#10;c9q98MbP/Oxfmf7ngn8IGAOa174v+z5e5dcu7d6w3be9bzfvva8ftp+390/8vPt136/7Pm73Hry0&#10;+227uL1vN++9rx+2n7f3T/y8+3Xfr/s+bvcevLT7bbvY++UM3L6Ll4G7NXPwfd26PXDwN9+u/OWT&#10;Vy5/3/u0fdjer2x278q65dNvvPKXT165/H3v0/Zhe9/r7coP65aDN/6D//EfJNhW/bl6dgYeAieU&#10;fcbcDAzM4lwkBt1yfhietaW5aJ6A9IUz6It66XsSxF/8wR+cDUAwi/VvL5ZKJ/QJf8qUMciJwUT6&#10;vTNBMCV4tWNclBcmF/WhDBhohP65s+dL3a+zj2QGGciiS6I3DHAC/NYUYI2mmBj6q/RqylfiVMYP&#10;o2A5Tm2A0O8UiWcJek4NAUQQUYLPPPPspPUpOhue2E3NblM2mHixM0xeb/tbQlb6n1H1XkJV+Zm2&#10;jF8UiLNKmBJqjAJGF2cMfCk/BhuHizMiyqZfuwWKXr5ZNPLRz53MyDtU7f6rXSP4b56SAhHPNxOQ&#10;hDJnAx+ItJr/bK2bgKOItf9Gzz71zDOtW3mwnbnuGwVCkXmZv+wVp5VifPbZZ0YhKWli6NuBS+NK&#10;cFID4WGtJVLCovRRxM48ZKaS1imcNXfOAfxbL+iMIQZS9ndGn14TtMF+jD10AWZ95+QwvBik4Iqu&#10;nE/GKJBpZUwqPSOpD7VpjF1F0R/BO2WmvcPhlNNELwIBFKXyEbhOpo8xVscj2MeRq4Ux5aMZpD3t&#10;NQ/Ki2CfEpvgujKaorFrAvgEf3inFCkY67VwEKW1jNP4ohdDxPOMUUY/ePnzcl2wQ2TQSGRS0A4F&#10;5hrjFz2Owo3flF7VxfCfMq350tjRLfpLH05mF7/ZnGZKe8Kv7Pe11eVyBjk4aF5kf/qPx0Sdfceb&#10;8D6Kvn7nXKCMJt85OtfVAXpzhiB+gruBbTCNmIbm1q6GlCjcZB40JrxuvLJYAgR+Y3wuB0iGvWxF&#10;JZEy7owTv1P6jDfOKsMEHzivifHMqABP/A/2E+zJELP+Dy824BmXsVl/xjD9qN3oHHI8uOp3Lwq+&#10;IY4cwi9e8I4nGLENYYzGAXl0Icgimm2jB4YP3NZE3XWj+TdimdplOC6DiWyc5yN+zhC6m37qz336&#10;Bx83qTTgBDAy4ca8BLpW8zIenMEM9YwZu82hz61EDp2ArWwE+cJwxRvmopNr61+WE236q9sxHMlH&#10;LwEUTg7+Q5PK6WTg4EO24NbK+5Qicx7uPmoHugzX8AWPjDHrxSa40D2jPxqHgNZk5JqfA6PJLb+R&#10;P+buHS2S/7IwIvl0wvBh0JxS3+YvaEN4oEfZEPR3KONy+K85gvHFrl9Tn3BK/suCMDzJFPQkk8YZ&#10;ZkSbp1JCzpcghnHAt82gXmyDK/zgjyOKh/DfoUO3D/3N+rfkH2N69GK8ykmyycZNwXICKMEDXFZm&#10;mt5JxjYfG5TgMe3RDzY4sUOkPshEjqyKC78hLFlaQT+BNME99A8vSqjfaidiJahwbHOK/PXJ+Ck1&#10;9szwX/1a80oeWFNE/4Gt4JDdiumlkU/Nn1EuY0P2kDt2D2QQW4c7a7KiGHpgxdGXM6st/CADaY2n&#10;6hOOEtxa+yWToy0Zoosdr3NtcOOokdfkCMcR/m24pdQSvY/x3ijhbtayhRfynz6Aj+Gfxnlrjp++&#10;0MvMKjgM5dQefkPj3keKBEvOELzTS/hmBezo/3RlcDIv9G1NP3r2pN2TZZbJZef0kUfsJPPQ3ixh&#10;SF5bLznrtZsnnQt31tPbNdJO0HeXlRNQJBvhx6Yt4/jWp+CfMZF3eBU+yVXjYA/JRBn3O8lPtgS4&#10;CWbb6KmbZ/5vRT+CLo4non+UYtIf+nqrIyvwprJCmapNN3lna3GM0CMHDq/I3NFBgjSCl5tT7ugk&#10;pZ/w53pQGCcK3iYQVfuCIGiBk2etGln72GOPDk/IGJ/JFuTEgY+lFjaKO9tyFBnu1S+6Xbs1k/dh&#10;cfQf+YAvBHUF18l/+t+yiq0k/2NyKwLAd+Zh3Bv+0c/17QaO/2WM2SMjA5PBdDr9Bv5f+tKXBu/9&#10;s/taLfiy92n7sL1vt17lfd3y6Tde+csnr1z+vvdp+7C9X6Xf7dK65dNvvPKXT165/H3v0/Zhe986&#10;u8r7umX9e3kN3N6NWwvevZbgT0vtfZxL/bLdObftfTt4df12+d+9X+fD3rfLNxxox+Xvj/7/+7/3&#10;C8MkiFy0AiGLeG2ClyJhPFAA1hUtRiC8EpQJAAIGkxFm3mcBbbOXgWIMPNQWsz/whR8YhfiPfuUf&#10;zUJZOxdh/NdeWzsyYU56WlvS8MohCCPKjVHn+AHRFbu9HUpQE6SzjfzRI4NMSicJmGBwTg/nqo09&#10;RI3aYtgCDtkJBqMIk+ixMkoMKorFWUkqjHMgk8Ohm8jeruCh4Bl+r2Y0vvTiCz1/ZOfkyYfHUFrb&#10;o1/a+e53vjOKzxbJHDBG7yrhkm1QPmR766LERYlszmBNj6jhGwlTZ800kHZySqgGB+Oh6DlQ48B1&#10;H6WoVOALP/D5cVBfTzCv+XU4aA4tg1wZpzUDhDKjnOKjDBkWHE6HtYqwvhIsZeQ+99jnZrtmxr5y&#10;K4IL3seIDDaU0XNtYsIJIjBFA+0axlGZ9QcMWlhPwOMxGQk0oU8wZPjBia35GeKifvd0XISIIpOV&#10;4mPAqveHC8ppnuk3CoQzOIZNbTHC4V8kT18CCRMpi2YYsNY/iWxas6L0UFaSQcaxlHnwH4HP4NXm&#10;lAT3PqU2o9hrqLGC2Qhy7B0cGQdTBtgYumGMRQasoyvQ+jZP40f/nu+xUZpgiaYFFhhW8A034Ium&#10;0QMDmgJxL5xrk5LDY56lWBhLcGAcazOBIpsZGfpSDqdvQZVxZoOp58zB78Y8Udr6dTCqqPGWWVqO&#10;A+NM1LUxhu+tVJfBwug1IP2iJ0bXzY2LAyH6KsPeY6PY52Dn6GcyBYzmXRmCFmxXLXvEIXc/44pT&#10;g244HsqpjdV/cLoi5ozDgg3xBny5hmaWw1ApVhHuezLwGT4MBkYbo/U26/nCOQNMJB0uZCkZaMY9&#10;vQRv/MdBhzP8NpsjNFb0OwagcVDk3Ufu4X+GEINKFYKHh1fqk6Pjmf6fPiYzG8z8zuB1Lt+U9Ozi&#10;hiH6fjQwGy/U/5TyRcNkm8OX8Tq5Z80Y+C0HiowKbvVFRqNrsgqPuiZrz/BU/WAc5B8D3AxFzTk8&#10;DF6GjsrQdxks4NE89N8Ag9PKHjB4wIZzPcGF2tKoeb2fTCKX7rIbbkYgA5scErRSnqoPMsuLwe+g&#10;3Dc6B2rK4OrjtgJuhwXg+p2scni4MjC0RG8MHQRvRun9HdjMkIWHLg3u7OJpfGCBfzhK6EgJPP6H&#10;Y3oLzvApmhAoI385ZPCPNmVWwd/ar7UeVuYSD+QkZ1jiT+3Bhd16OZ4T4c8AfuXls2OwWkurpMxY&#10;8Y+MtKwX+OMduCTTrOPmiDFItUnuWV8Jtu7t/3lOhpfRj985MmiKLhza6p5xToKD+cu2gLsxw8es&#10;p5zsGVmySnbBQuALvToj85ocXmO0ccal2mDQK88TqEBj47g3NmXU+pJ5wvuybbOZSnpTObcqCFk4&#10;7XNYp9wwuqNLwU+AjEwXADI//AdPaAe/W48tW0dWC7yyKehN4zYn+tayiqOtg8N3/tAFGTIOcfRs&#10;x0s0gTbIHPRuruDPFpiA4MDKmmbBocr5Chg4cmXW8jd/45ksVnBAf3N4OTqrYfrbH91Ixi+bZzl0&#10;b+Qob2v9yV96hgwla2zM8ZrNzIyneYLvOILRuCoNckD2+6bJuHHqW6ecjFN+yNEhM8gzuBHc8xpd&#10;GCC34IB2pgonPJFHaM+zc+5qn+FoBeoWLCY7nd1B/wWJHOlzU1KvH/JPNnFEWt/MRbaRXuS0rYDK&#10;CuJzvNGZgJLsJ0dWv+QMWL7WPgbKhGVzcSu8o6lE2ByVZMMYx2OcfPiR5ILy64ttUvJKO12fmiMg&#10;bDb0yCMnJ9D4wAPH44UVVB9dEjzX+vCl9wUc8DO9yqGFK8tWnItn7RziEMiiU+0g+2YZRXpwKoyC&#10;/w3ha7M/yB/BFhoc/OmDCV409r/47/7FwYF/Io3u2T7sfXNl97Vd8+7l7j7/if+xB4oFwF1Yxhhp&#10;qw1oA7Gr/nP1O7ar2/vBRzExwamrPm39HsDHwujVn9/f2tXv2K5u7/ufqJt/g/3/3f/67ybIGCYy&#10;XkU2CZmUEqNt7WaUMR8TEKJKFyiQybxkyBOIzjUDqmWASZsnDJuODRQ4fg8cP77zZ//Mn8kAvG3n&#10;H37tH+78wTe/WYTlaGeHPDR9UmwiRLPmJ0F6Q4xLkCzFVTQzgax0hHCm9ESnOZsiQjd3UPVHZRIY&#10;r65bn2VLa2N/pfKXEcaN2Xgwtr4ILiU+jD1CydzsIMmQpqhE8TmSYCHC9GYGiewW4Uyg2xRE+clH&#10;GSvOYHv11Td2vvOdb89Ol/dW4kipgpWyCSQKXqtkiZLM4ao06MEHj88i7lPPPzcHeIrSHWvB+0R9&#10;G+eQdWNmADIrOYEMCectgSNjWxmgrdNlAjlW8Hb27PndqFjlmAlZygeFOQaBEaIW/UwHhxNkX/jC&#10;F6cdpWVrx6jlzNrsg1HEiDE+zs6sEUywW19H2DE2OE49Gkz665+oos9oI0U18FMWet3ACzwZAqLR&#10;gcTMRljOc8FqjGE4DKaEMuFOgBOqMlmULkNFKRDlR1gzwKYutEi2TAUkn7eNe/TijKQjOfc20RFt&#10;1jdjU6krHDBoKEKKnYHDUNHXOFddo3S9KEMbyMgWM3LGMWoCjGWOGYXoXDk41/8Y611Fp+OI1Ab4&#10;TRBg6BMNFxwROGgc5s8g0v9kNbVdO+hHX3iJ23HPkXsmcCA4oDTnjTc6PzBcv977tfGf8iaGi/5t&#10;dU55ccjR/6wVzGDnxBik/kX5fTZumQsOFb7Bc/B4s8O3g9dzzz4zxh5jeUp7U5SMP5nn9+NJZ3Dd&#10;XBnjGOiMqaKujFZwnChm7XG8OYsyLQyrcUiSGw50hjcZZtAW7fcapZyTQpGKUF8X/uY4AfMu8PBa&#10;kVzGfUhsCrI1jsFo/VXjZaTZTpo8kTExBjII/LdoNsOD/GL44X+ZRPCXmRuZP+8rMzoYDjbKojhM&#10;DCtlVeavf3i8WBkxR2qVZpnBMgBHfnYv/meKjSPSM2TQ9F974OY8MxmWO3J2Xnnl7MCL88pgGwek&#10;3+zWymEAP5F8/co42BHytRwkDsJkruM/slGWkkHLECaDOI36gnvwX6W6oN54eqaJD/wnu9Pc8L/x&#10;Cyb00JxJOKWB0ZGnjh+/v4DT4Yxq2aI2McmRmfXJNeUcP06mjQoY4YxJeIBfvCfYosSZsS5irn+y&#10;BqzxDfoX7LinKLwKhgghxiJH6eSGWlucTQaZM7De77woc/cc/HME0BsDFB1OGaAHe025Kf4P//Dg&#10;suDH0vHO9rPzb1vA15f5kyVPfPvbUwbJAOaYCH7hpVvTI0fvuTs6U8a7HH5lkhwBNPdy+kfghfyR&#10;UYYPNGT3u1WqqeR17UxqTnTElGbWFufaNRUMZ8ucc3o4imDvOvn5dg7QTgc1X7rEWLaeMHkRnPD0&#10;ZNNrG83LNqgSMUYyB284OFsGj8yZoEs0EtKby6H4q3L7vtJzfr8QHMlf+ndK99BEI1HiJpBlzr4L&#10;NnHKZKfIf/3hl1mGEf0N7rouSAT+6FCAwuYX6B+Pwhk+5tAcP358frcxxWS3aqMLMZLgRM+GP2fA&#10;3ZisIifpbVlE/cI2WHmNw9uz+ILTufoFt7VW2vx9/qg2yCgl7uyPtW6tOdZn2B2a4FzPRjHda1MX&#10;51leVyYXbmWllZ86R5YjqxxSAGLZLcuptrzCGDb5Az9gpuJGIFfg8fbaWcGXUNLc3w4e5j+BtoAY&#10;aQJBGUzHAVUem/0ysHUx/qPTzF+2jSOJ/+kBuGR7OHxclo1Mn2xr+ges8BDnXok1hwwNT1A3+n3p&#10;hRe6d+1ILFPGMSUTr+8MuAsXKmeuhVOnT438t+ZdAAMv4yFBCNnXs+fO9v2m2RcBbNCaPm2U9tv/&#10;/He655UC1F+YILcjYMguNpSidMcpcbLvSZ+r4pF5E5D/0HmF3QD+YPjcc6cmkE334nV2lTJoGUmf&#10;wdCfDCG5T8etg+5z9sLF2JzoJ4D4/BM/8RPN7LNt/zfTIHzw9W/C/5gMHMLb637vy96Hg6O6yrft&#10;TnIBE2zve7duN+xdOPjhwM97X/Y+HLz5Kt+2O7d+t/e9W7cb9i4c/HDg570vex8O3nyVb+78O3/n&#10;v0o4Nf9Cs9ZfECorKqwELuUQsyvZkCYnAAgFQpGyn6h0jDrR9dpS0jE7S2XZb1HEEydO7Dz+A5+f&#10;e772ta+No3V/a7Mws9Q/5SRKzBgUtcGMmEYkd8rCkkvuEa2z45moqGgMA5fDJSvhGuULh/dliFr7&#10;RVAqu3RxGUNrgb8DPwmGidY3txrqXgqbgU6PLeU+zlPzFyW2Tf9bGZOiZfpzJgln1hqtp7/73VHs&#10;MgKiT1s5DueJUgJjxhvYEWaTJeuqg0/Pv9pi5xShuv/DRadR85kzp4OBcgFrBJyX04YdRa9eeOnF&#10;jOz7d44/8EDC8vRk5Gx8ojSQgcY448hZ0G7ufnNQOYVPmFFO2j57tk0HGsfJRx/LOUqxJKzX4c56&#10;p6hSmBGiv9PPn541FzfWtowAR19ZRGDq3hznFBlhORvSpOAJRHOlHBguMgngLwJLKI4z1TjARbTu&#10;7iN3jbK46+6jKVibaKyoMiFLAcGrKB9jQbkVY4SSkRFknDmvTx9r/cD1A1+GNFwYv99m7VifRcQZ&#10;IBQL+kZjTWY2ULHuJdU3xqToM8UDf5w7UUqbrJiAZ0TsVoR+lfZyFBg4FGW208CJoQreHE48oisl&#10;KfoXLYRfhsQqvWNwpYhSRrLLjBpRV8b6D37xh3Z+7C/82BgH6OGTr+8+9dTOb/6TfzI4ZVzIgvyX&#10;f/tvzxy3e3/rt35r5+u/+vVgwVBdWSL0P5tc7GYE8O/P/dWfG2MqdPW6Zufpp5/a+V/+5/915s+g&#10;BKsp52v81m3oD4wZaYzhtQ6VY8Z4W4EDcGYImBN+1zQDZBwjz2TIjbGaEehAbPRHOXNA4FeZz10d&#10;5ox2zlfOhsetKbIpi/4FBPSP/kViRbgFJ+K4gbENLaY8plkwyrTJuOSshdqZm0isNb6ccQEgTh2j&#10;bqLH3fROJXVKwdA8R4TxyEhCR9aZ+u4FhmSG+c9xD+GPrEDznCdODV4EK9k272Sq/vH/xQ5Edo4c&#10;WDH8OE+MY/SHvkTd0RWnAB6N75UMI84GY0Pwh9PEmZ3yyXhTkAKO8N9E7uMrtGenQiXWgWnRbpPT&#10;P2fKWMlWLzu/+Y9BOXIoQ4qzcKyMG1pAB4IjHA/wH+e95/ETWNuFkeEEVuiZgY4fjmScMXJVEoj4&#10;o3/OKH6jfzhK+M8h2Ic6NgT+VTuY+NIPMhONs7mhKXPkdDIszXWy7M1PKRtagQNwm6xK45isd/BS&#10;+iaDad3fzRnj71QW9kYODJrF17LHZ86cGv1zW+uaBZGUwd2REQtH5BEZQ96RgxPIibaMxaHHAl5k&#10;hYwGOp9MbrAYByS8y6Te0LOvl9Uxf4EyOgL8yUiOw/Qr6NB/xkTuju6tHXMDV3KXBzs0G5A4eyN3&#10;mr8shOwh/h+cRi8CeeSvA7M5dwIvt5QdGSM9GKI9Ol6b+ImO4tjRp5OVas54AQ8ai7njGbjDG3U7&#10;ODdPOoNOQH/mJTjF4SJ/VoWEI3YqiYu+6Xdl8uSvrL6yOPbHlOc3DjyG1icrVf/ug9MxvIOL+cuK&#10;0X9e9AJcCi54VkaJbFLGqMQwFAzuGPOTwQ5v+M84B1fhRrUHPni1+VsPaXLsC3S9ZH72RfBGD/Sv&#10;AIC+wN1yDniwXlugxu6a8Au+KFcgkbOElskNY+JoTYaJDkkuKRNGC2/ndIOdvji8dDocsLPeii/B&#10;BP0rRxVsIys9h/5Gp0XvPtOD5C98WU/63mScldHmXD1wYsZhXasgiDWHNs569plneuLj9PXROSdP&#10;/2QZvjZvxyg9W7UO+SNwas2+4AS5cV82Cxl8PppzJIRxcZYca/Rmc3r26WfKnL2SDLyxqqDHdx7/&#10;3GODP23dXv/KpvG4PtlcglvmsZzt5tY4JmATHAXp8do4wOikfgVcBNgc+8GuIHeV1pvLs6eeG74k&#10;95tK/eR0hzd0C54/9ZcqoRx9OOR0xT/k8N7Pe1/2Plxx/ycvbHfil4Y7fON977XdsHfh4IcDP+99&#10;2ftw8OarfNvu/LfR/xUllGsw25DWaA9c20Z5lYlc/dLltuZT/8TnlxH2iYcO9LX724Frf0z7//kv&#10;/3y2axGpCJsgJIyVaGCMMTJjHNmtFfFK6SX1GDQiIgQGRt7KrxiGappNlXASbf3coycTDMfH2Pjl&#10;X/7laetwQoYAw4S2oL2taIx1VgwezGltHEUxRkHfCT2CS+kCJWqMDDHGHaG2lLZtpVtnVfSOkrMh&#10;yw0pJk6lCD7hTZifr9SQA0BZ4hURP8aVjI9omX5do5i0zTggJG37z+C+N0FAiDjA88UWZTPKKXRl&#10;RDIKUzqS4Lc+jQMyZn/woHw5jdZYECSUhC14laMpgxTZYgicOXNmFK6xrWilHFwOQMrNxgEyl4wI&#10;gonwZOhQmpxsxhflxThi9ShjEkWbDFbGk+gbhaDMVESfkUXpccpkuuBc9MyYmcHPtO7P3Dlvo0QT&#10;bO7V72Qp65eiQwOEqHKkm8KlXQpns5dwJso3DlBwtC6RQ8yAgk9ZQTsYalu/1kLCPyXMGanJwQMF&#10;4J6bM3yNkdFCeXsGLTCk0MixzvuxjoPhz/CW5blt1mddu1uOV7owuKBnNEIBgp0NcyYj1nXZyJoc&#10;aQr/7rGYmxGJpjkq5swAooiWMlMayQHkrNRFeGQQDB6C5Th4tQvnxoo2SBLG9xygGozhmsGhc2P6&#10;8R/7Czs/+qM/2n0Nxd39czX5A4f/0y/90tAi4/o/+0//1ozZU3jsH/9f39j51a9/fTK3jAltjQPX&#10;PEwTryu/+Rt/8z+ZTEqX5mX946/8b//7fN76RwcmKJDByNYDPGyOSRNq+CuSySEKTPWRku0aZd/A&#10;pn/ZGPSDtyhciF6meM33mbM+jpGOezGUGEXWYLkui07BClIwhsDQmlH0L7ILN7OQPfiCg2g5npts&#10;YFcY2uAJ1py+j4Mh2iT/jMl/6JyxB9fcmRZdT8CDcTBZ5nBMRuA/hivZgR44hjK9snScVjISX6NZ&#10;xiz6ZJy45jUHVcdtSrRlGMGSESEjw6AzHrCbjWeSURwmhgka0wcZbT7eJzNl7v0nO8IgvyH+32gW&#10;7QlmcawZWXitaQ5P1eDMlUwGs8lkhDfyEP+hVSWXY5RlwAramD8jnlOIFx05Qy+sLGe78CbTZITl&#10;ROALb9m9dNbBdZ/sHINzdvWLpgQ8RpbUP762FoasZnQp7WMIgzMakBFcwQJO7nLgOHcjsxurTT5Q&#10;H2Ndth4cjQ3i4URpmTEz0I/mLHAiwdZchya7n8wn582PAyQ45sByQTNrsZUVk+tgSh8xjDkqsmxv&#10;V+Z7IaPdhl5gZv54nEFqbsZGlnnWplD074Xk31SSdI0sQD/mSv44RsXOzOQmxxS/CFbhf3jENzIa&#10;Y5jXjzJH9IvXBew4+Ct7/3r8VObr7iMzdvSvD+vvxsmNTwTmlNZhH+MGgzkPNFrHR8oezUW5IJ1K&#10;BhovvpYphQP8h6Y4NfgPDTunENvRE+hsyvGa6/XBQ0CTgU5P22grhI2O3sr3NWdcZCj4caDgGzwi&#10;/sEvXYdn6HN6zvpY6/TJZnAap7Rn6Wmw0RbnRts+69P4yB90L+jjmdFNOUmWPOAt+Ic/aBQcUAEB&#10;/7LPgjruYXfM2asFaV7PwaFHZI84swJOYISuZM+X3rW7aBUu9Yv/h9/NrZdScjpf6bwso/5t0qV/&#10;cJwNjqbfAlXBUFXFm9Ff0xnZNOXa0QjaNpeGNzSJfz1Lt+LV+3O24FdmHP7xmvX3+BT/35m9dTgb&#10;Bi61BVfkv0qJ558/1UjDWYFqAQxARb+C2ipqjBNtaFtQRFUVfOqfE0tmy7Adf/DBcWAdDs5+1L6S&#10;Z2OcQEDzQK9kKZ6GNzBjh4EfuUiXB+YJBDqqwKY/9MJd0fzwbHIU3Zwps0ino090g67gE/zJ6//g&#10;J35y4I8m0MjV9O/cMDMH1rlzu7T7bfcaZEDY/+fX5bbmU/98lvr/hAN3ebKXYbjvWkDb/22D5Vzb&#10;/8MVwP2eP+67e999ex/3Psx9+7/9cer/q1/5SoRVRk0UOqJlWBB2FCnlRtBhHATMILBTJKOFYB9l&#10;2ueofZSDiYoGiWIly1vzdF9ZhC9OFOblFqf+6td/dXacJLwIEUpARF0p4JS9pUgZTJy0cU7qnzCY&#10;nQtTiheKkF6obADT2kzkrkrKLGLFuAQaZUpZUrRKIh448eCUY8D+rHtqXiKstyUEJ1tWO2/3vEwg&#10;BwCTE1TOWGLgcAK1K7LzwukzCZbbdh586HhK8qY528TumQSmxcQybAS5ReWixZSLyBpDdZTkGGVt&#10;sJCgsVZPycV3n3561gTekWMmQsSB3Rb7MlDeeIMhWFspYZHia8ts3vfAsRGcMjqUNliQC6+WpaN0&#10;KBKCUfkPI4NwYjQRxK+nBBibx+57ILzmCPWsAzptz/9eBgwBNms0vKeUn3rq2ymldV4Yp1W5LFoZ&#10;ozU4M3jhi5NmrhQl4aqcZTIBxtL450wtyr3xwQUjn7FBEVjv+O771lQoVWN0MryQBwNa9q7SwOiL&#10;E24LdWOl0DjglCItRXHfkkNqkxj9EcBTfhfulDohRnXwHzc+Rv7F6Bh9cgxExm8s+i77xRBinDPC&#10;GHtKcxk+BCfzzL8ffERxgVWGNtoPBvpH0gwgTrvGGfMMGM/hH0oIvmQ4KQtG5DzT/R80p2szNsZ5&#10;qe/jxx/Y+Rt//W8OrEHi8stnkuTg69Wim3/vF39x4PGf/63/Iprlfrvvmp1v/MY3dn7tN34tWljH&#10;BYzxCC/hjEPHMWnGO//xf/TXZsvrrWXO+6+0ZtUc8PPq1vytc2mb6fgD7BmgAjqbA4RfGYjytNdE&#10;r/iRQw7W7jcya87gH/44F3BKtpj/3JMMMt4Pgj9ZsGUwRKQvBX+8jz7wHlqczXLCiYizzU8ED9DM&#10;lAfWLfhzPt+JZ/TfhV38FKzK8Jm1MUVhwcZ4yD8Ggp0HOUYMZXQyGVmLyHpxIhklw38BR3aMsYEP&#10;VA8IasEz+hle6xmGN/pe91rnUvuuNf83y8L4jQzCV/NK6I6srH0G3Vr3Vjlwjob563vkZPNzH/qd&#10;TEfwn/Lfhopvwdmo8RuadS/HfQIZfb6uUqgGM/wnYINPGV+z82L9KItjFKvQyLQdx8oukeaoFFLW&#10;wLzBY/BJ/gQzTg8jTGaOE8JRUepEjuEzWapD8bXNPGZNTQ4c+cMhYBxaayvQxEF1XhuHCK8yMhc9&#10;NuxABVrmxKg3driHQ/qJ8zJGZnPgKHqQjIQTJW//L3t3AnXpVZeJ/s1YmYeqylhFSAIkDAomjCq6&#10;bL0qCtiKXBVoWxSIYoO2Dd3KYDfNoCAqtiKCEzYN0gooCDKEIRHkomZQQkglZE4qA6nKPFeK1H1+&#10;z/7eU6eqAq7Lul4J675Jfeecd9p7/+dp741PrWxn9Uf8i/4c5O7VV2+MI5S515Fn8sPXR8bekHnb&#10;HA3Oh0+ZELKe4acn6EkAssveh2YEb9C/0ttWSmQs5E96HPrIWDLW/Q7YN/JAJjKBiMCgAaLQk1WJ&#10;OWSV5+kPflq1b5z7XNNPe6lVV2dMeHlkyPdZcTQz1yl9JCfJQ/LHM5xkc60PW7umcKbXW4oY+rfI&#10;CP4dAUyZIZvNq25JVUdoc79kymTEFnwLXnmvUlcGOMjVeAdjAjYnzCm0j2TtidAhZ4UuHrSejErG&#10;ty08pfrG9hTkarN9nkvnjMEKh4K88I/+6vimPU4j+jc0+J/7pQybzELDaE6JOJ0845+eYvyXx0Mj&#10;5obS++gI7+kru+fuBAHBpAGMwMUdxk//exc6dbA1OO3uBWOVAewLuCMn7btqNUq8N/RuRFDgw9Ew&#10;J1710T2hRQHAkckWWI08SVvkhwC17GfxHyce7AS08JVxk3+cI4DgmKgiwAOerXzMefcaI7SoOPBO&#10;vCt4t3fsL/IMn6DX0hRZEfsLX1dWhA5UBO0bWgVzyovzTmayqa7btLkwlXVEb2wysozcqvyOrELX&#10;dNVVDVyrrgm9Z1zer59KSGUp161bNzJm6RcaAnl2zG2xRczjpufJH/jikI6AQPRoeL52Q/o9rm3J&#10;ugXXdqz484gEhExDuDcKnf5T5UM/o3+8C3emlBgfffW0p/3QOJ+/X/lA+VrMsfi6+LLjabfkUsA2&#10;bt3xtt67/c9XvLj9tu2N3n/aDwMa3eJYHury98UNiy/j6le+Z3HzCmi2391v238ublw+tfx9ccPi&#10;y7j6le9Z3Pwv3v5vvOE30thQkJgcEzMMxKJEPagakV2OHWZp1DbMawVFk4AtjkFResLy9VYjQ8sE&#10;uYjHw+LAPfghx4dR75j+5m8+OV140QVVlsafhrpkLCZfo+45c8sYGRQW4YNRRe2snCjiz3ChUJXU&#10;HZDIFWdESYC2ZHJk4FAFxvTFHnQcM8+JqDAQlUJwGggshh3jhDBkDHIACST3U3QVjhnLpuzfck2E&#10;DoG9PhEiJZ0cUpFCBiOhQUkT2gSv0iKGE0NfhotAUypDqKqh9/xRRx09XfCFC2IQ3JA+HljjWUaK&#10;kCMKwNqiHRwJEXuKjeA+JE4uR8TCLH43CpXxc1AYVIT0bCzrC0EBjhSw0gjCcs2atZUgDO+WPMQ4&#10;YtxSuoyjERlelX3gLq6zRCGAGdxQhkoqRS79hkfGnaglpcSAM16Gu76JnnNWKhTT75j3eY7zN5wM&#10;xs9NwSHF4RQh7BnvMs+M804qDUeAss5Sw3G6LQhDkTqqmNIf/RQ1hUuLY1DEVTbpB8MUbodyH3KO&#10;sae8Am3DPaWvHfBTlmR+lmW/m8XM+RoIoaFRdorOYQp/JIKX9jmHookcVvjHCMP5YTT6LuM7NqJl&#10;jHu82ZwMnLHbctHg6bv/j+9O9u1bx/MZe56cLvzChdMnP/nJ8NIJ07c8/gmNxmt7Pn7jDW/o/IvX&#10;vOrVNUxGz3abPvGJ06YPf+SDMYTQUHAmKFNa2lq6knnWryc87gk1mKsE07HPn/f5Bi2YvOhqlJFy&#10;RBOhDk3WIAoswAT80AMY4EXyw3myhNHCUPJeTtCcxUGbniFz0LgABfpDewAD/5wRTgbDZo6ie5fN&#10;fk3yR3twqn1zFUXA8ZJAikGZEwS+DqVunMFGosphsoAjqg9P4E+ekHs1BnONw4Jnwd+4GJ6MFotp&#10;2IeKnGKgkR9kCV53n34VqIFz6Th9BBPBhQC//cXPnkEfDRbkGr6RcWi1wApdylpxxvSPs8AR2iLb&#10;7rnwsvPoj5FkyxcyB9+Bf2GTMeG3dimygQdbuZ7v3gvmotYMGWMVydY+3vZuQELX8AMXZOORKVE+&#10;NA6A6E9wKZ0AAEAASURBVLWyZ7xDbnUuYO5bZITSL7hgfMI/Y9z8Y/DGIzVKA2eGrkO74MYZkY3E&#10;u8NJD35DC2Ah87d/eMf4531J0Ysxo+V0qhsfo1e0ZGEQeCXPyRoZFfiCI/Jv4GNkWo0B3AShlHuS&#10;+fYNFKCDLw6n8kP0Z2N479V3uoT+8ZsDZ48++sY4K/8ZhCv4H9sgDMef/CKzgoBkyrKiZO7hwHHk&#10;wKH8k3sYqGjcQaZZCAr9c+AqVzJm+kfpHTlKx5B/5rvVqYW/wL/B2ODfAhucG4Y/fuZ8kQlW3aS7&#10;6AqZYgERjic+oY+9C/8FiHXQUbrzZC7eD0HlX0AauMJdHgvPhVYzLu3jqzSTPnOeZSaHzNAvzhg6&#10;wqfup+8Z9xYcWh0HzqqkQU5pUAxlDsrILoEJmS0DKFNLR7V8Pv3V5zpAOS8Y08W20s1IooqCyi2d&#10;WjnA0wEX9K8yfXzCwZxtBM6EIBV6I5dujf66OU4ux5dutww+HkOX7AuwNK9LcM8CIJxqtoSAOb4F&#10;Q/8ATBYYH1SHg9cKXEc1D7KI7cXxiuxxPx7VnyEPA5j8bwydf4i+M7ZIrwbq8LRnxmIrNw6ayPvB&#10;hd6rbsoNcCfAhkYgH5+SxXl1D043+wvtevbaa67pfpDeLbjGgb0uwW28Su8Upum391xy2aUJCIwy&#10;WQETe5iSWeiPrEAHDznhhOn4445LP+K0JRhmWgsekwnmJK+P7bQ6827xK35BS2gGnaaZ4oaDTd7j&#10;WQFNfcYPkgXsFTKX7CX/aiflOXJOXzmT8Pv0H/4/O2byv4DL337b/nMAZD6/8us+Li/uW3nD0huX&#10;Lt3H1/Gu7W/st+0/F08sn1r+vrhh8WVc/cr3LG7+Fxv/IgP35TtCFTOtl+5YfF182d7Tfvty512c&#10;r82f49Edf41z85X7Q/uv/7Vfq5EqAmpyu01vSfUu1BCmYpAQchREqJpMihFjfplMW5RgjHPCksDB&#10;oODBaCO49kwp2/FZsfGkR53UKOvHTv1YMlcbw3BjURTOGCV6WOZKYC6rSzFi6AGKVERGZkuER3sE&#10;BAE2T5yVhcLgDBgCB0NrHwPq5/qsgLlvoliySJQNI0XpIYYmWNQ+57YVRibEZEsY4iLlMYaiyBjx&#10;V228Mop7UwWbUkkZPOUjHI9GZymGCILxzkSP8xzFrSxnVaL4FDHpwrkl8K3iJsNwycWXVuhT3owb&#10;GU+C3YqNNWyjyMG/DlFwwCjgkIrWiYoSfAQQOBByjA5GFthp34hFEY864qgYHMnuZcEV2USTr0f2&#10;NOVMaXuU4ohsBhh5VvuivxdfcnEyA+A7FsroOHKLOSNptgYBuHLaGKo1ktMHhhPu00/vpAgYK4yg&#10;Ok2BLQUpEi8DS4gTonmsdCRzgv46Z0YZDNhFYRGulLzFCgZMGEbBed4F4QwCcycYujJwoqJBaa4p&#10;DTUZPzQc+mF4UvqyPgw749e3tF7lo/RGuS6eoCDRfx6sktOeFQ71J+zQcYqiwhv8UL6ifZxW+N+S&#10;96An76DUGbkMZfBwvlnvwJdRIwACbqc896dTKrs+bTrG2F/5qlemzTiNafNJT/q+6du//dt6bZZy&#10;b3/H26dzPvvZ6Vd/9VdrfI+e7T599NQPT+997/vyvgeEF4/v5PybM/eI0t0jDoqgB+Un0m7ZaTC3&#10;RHsnmlf5jhVa8TPDzAGO8F6DDHydC+z9Q38zLvYM7NZlTqq5FCK39g2Uhdi0+YsxFm/KfeG13E9Z&#10;kiVoRRvgYtEBzGmxCplwRi26llGBbteGsxKcBf5o03LVDDb98E6R1gC4gYBm5YLv4j3yh6wIsYc+&#10;4qDkXkbk3pxbsiPnvR+eut1B6A+fMQoEFPRJ6V9hFj7k3LgfBRl7+4BfS5a0AAMzMI68cw1tu8/c&#10;G4sRMeLgVcbLog9dNCpj5hzI4jEsvB+vMnpE0NEf+pRdH8GC9DfvMi4GGP7QPjmm/fJjjRaOgQAM&#10;Z1Pf8uoAHv3hPzRm5Vh9dBVedA4PyiyqsFibxZrWxoHTKfJ3ZMMTbAmOOHgyFu4/KPs2KWG7MVus&#10;jFKlZEwyPu/GLxzkZqXSvkoHizvUeE2/bxFoy3jBIKAqjvZMHwVuyJ95HlWNrvQDXzJa+/70DHxk&#10;2LxzrEAYJykLjniXVYzBqfhJP/Fig3XpF7jgfzRnxV4VHhw/529JCfo14ZuDoqtUUDC66UVBL7Jf&#10;+4Jqxo9fyF80VQMR/aQ/eM28InA391GJJwOfDuOQgl/7G1wwjv0DfxUNDSKsvFfmsCs9V1/GEM3A&#10;zPms4Z/vXbE5esqeqCPAFpmz5yg7NBWAo3BLnG/0RDYJmt0a/rdITisdQjeCiGjdolGl//RdO+Cv&#10;T+gfnTG6yXP0B8B4sXIl9G1vN/YEGVsnJAQl8Cu4QD/AE31Nzsr4NBC718g6KtXWBt1ueyGLm2Ay&#10;C3fJztXxQEfhkbyuMGWw66OgJ/1OjqE/K9cqLaQ/6Vl6Hh95rkGj0pBqADLKtkqcJOXlcS5Cn8PO&#10;4cRx2ONsh5/hnzwny2zTAvcW38GP8H83eRNJqWfGCA/0l6kQsrfmnhs/udZ7Ahfshi/RdbOxUTJ4&#10;if7iWNMx9KbBNsMY2qwDnXuqW4MzPGRc5GsXzEo/q8MiZgTjlFd6N/4r7si/0BkHDj732we+OTTa&#10;GoEWdI5XOdZkkgXC7GcnaKASqfI8uD0kpZjKMa/IAmh7cnpjR7AnjOHGzCk999zP1ZYiP2R0a6fk&#10;OW2xC+H78MOPnB7xiIcF1tlEPPyH1sx9t36AEkwVRPiP/G+lTfrD/kJ3gkdgCgYytujPlg3sH1uH&#10;uEbPkpG2YvAb75L/7qUfwIUtMJdQ5kcOmAHU+dO5nX+Nc+PvrJmX7l98XXxZfuArvm17Szs+u+Ov&#10;5dd9bbcfB475BKArx2Ikiy/zlV0+d7xjHujO7/E7dzIC8j9FVqZYvG3Ht2zH607nF/dv/7LjHf+6&#10;7f/6r8eBC9PeeZtVoMZSthXWRh8h0pW9wryImmO2V8ptMBnBBSaiOpjTfUbC8KUACHTOlrT1N510&#10;UgTgqukD739/GYvzIkJoHxAG9EMe+tBOWBfB5HKbF8Kg2Du/1649vEbTLVmtiXgTQXFN9EQkBzM6&#10;7olxaANK0aZDssEpBiVMORWM0s6/SP9t/Aj+SiuabYpwVl4S86Xv1L7/Rbpvj3Fmgu2m67PYSIT6&#10;QYmsrT1sTZWNxVrMKePAES4idISuuRcEFlgRIiPqJWVvxaQxd+vwzCHZlNWRKBtRLFF3xlyFUQTm&#10;mMQcI6KCKE4I+MeoQI8jihwH+lYZt+HAWT6XA0JJGj+la2yUhggoYUthia777Tu4OOCO0WNVO98Z&#10;hfCP2C+9+KIYMHHg0sdOdI/yYvwxQpWDidxTZCLaIr+Ur7kHw+iWERjOjHYYQHXw0r4SSMqIMgVT&#10;uJEdKn+tMAdD547A/4AY/8rfONKUl8nWxgpuomij7j2GXZQOx5RgJ4xl3ESQS08ZL8He8pUYKnDb&#10;7ETOt2wl/eyE8QhwGWVKzP0j8je2tNB+kBSAZdxpH6x86jPFgYJkZBh+yqEoZQ4FxwMfGD+ljQaq&#10;GPMgY9nzlEYX0ogRytj7+Z/7uZYNwTf5I6L8n37hRaE10cypZcnPetYzA9X8WDn+8i/+cjrjrDOn&#10;V8XRm6P1Ln3mM5+Z1q9fXwduvheIb8m8hvdnjpuFdBh9//7f/USysavbpNdecMEFDcicfPKjSwuG&#10;ru3Xv/51KSW7kR01HXfc8dPznve88drKyW3TW//kj/PshVlR7MTp+7//+1tuN7c7f2rfxPhTTz21&#10;mWzjn4MWjLwaG2mQ4YYubJ59l32jAnOBBTTM6GrUNThUetxVAm+/tc96BozBvRBKx/ED/KF9zzmP&#10;N8mRBj3yTOfQhI5L/7m3yj5GAAcL/TPQlRCrCjB+AShzOGJLBjbmkMkixjCPociJREMOfAh4aJ6x&#10;YPzoT/+6aJL+pH1ld0q3ZRdahrVihHIwbQTMiBKQEVnWb04HmTnTH15UDjZvWk/+MMIZtMZs8RKf&#10;7jd2/ERm1+gP/ryrgYwAh/w2p01pPWed/NE/BtShWWlOuVu6X51hri2ex/ucEws2eD/ZT76jFzDQ&#10;rk/X0L45bvjXtgqy7eAngwLu8CfzZR6rXgrqjIxiOC04qlEt6JM+CyChG8S77/4qCEamXmAH/4EB&#10;ZxDO4R8uyAZze8gRi7KQ73i3miDw188bM1/66qtSeREnmU4TSLzsskvq8Jm7tHr12spjBrvVKDkG&#10;6WnknmCaagjBz5GNIg/g2zn8jH70SXm8xWjm8ZPp8Ogghs1Nk8mgXzgFgiz0L1o1rtl5Qj+VScG/&#10;gAn8CCQKfLq/84hCvxxB468xnPF3+4fIRDCEX45cg5KBEyeRs7JfZLRMq+BfS06bfTGPG/2RhcM5&#10;YT+Yp4WXZxzTw53zmfcZGycA/8gi1tnPmO4KXQoKkd2tjMnAPd8gXvi+m9QHP95FRtUJS98adAlu&#10;OHDkJN0nOAWHI2CYc4E3+iMzzB0TFNa+wAk+5EBkALF1rNaqVDE6Mp/ljeCB3UMfg69ztibyjoHL&#10;bQni3tRMKPrDn4dlhW22hEwRfi+vaS/98Izf3qfqaPBCAneByY1ZwMh8Uc4YQiUT7TNJxw165Zil&#10;IiTwtkImXjAAssEYffd+9gdaZvO4h65GZ2BHJ5pLB97sE33xIH1opWWv1D4aEYRo0Bws8/ugBAO8&#10;UwmxucgWvxnlrQfVySJz0Z9Fd9aGL65N1RJaGkHH6L+0zyE/++yzp/PO2zAd+8Bjpgc/+MFZO+CI&#10;8CQ7xZ6nCZpG/qlKOnrdulRlHVLaMiXDvoUCSF3DIHaDPpaeApNm2UM/+yYBYDVz4yf7OKnuYwOw&#10;OeHAObaYYJiN5VXaHBh8ku+CQDK67B3095QnPznggQywLRqw5cqBenJhPhY/F1/mK7t87njHv679&#10;D/+05GIkO3QuP/6lxh9i1VSOHVpc6s5OHRs3j787PrK4svPp+ff4XP67eCRf5rvmV8/guH+0/9u/&#10;/T9KrISpEgCoRLwYnoKIaIvAS5QrzKnO2tysO6IUGFmUEuMAJoZxvV8Z1943JvFSPuZYnXDiCXn2&#10;S9N7//K9JZSjjzwqQf7dEqW5opmARzziEXUyGBKEESWrHwzitSmr5CjcFMFhtS6GkmWo1VdrH1Nz&#10;IBr5TH810Ih/5k+sXhMFm/uqmFaMY/PbLKogci0LxRCaI4cMJwYM44HhYT6aTbNvjVDZGqG+Xxwt&#10;xhmYEEwEAgUgSgxmFOYo/2TQR3gFXrY7cI/IvRIqfdanS1NKYA7giCweUunAGBTVE6XzOfavkz0M&#10;7KNcvX/vGBKUKPL3j9DdtGlzhavfxmDZcYbuISnb4BBw+ry7mbr0uQZn7htzAUbkGiwYQyKh+sgJ&#10;2HD+hs6bs2+elZtkZyl0Rg/lQwmAt/KKHjqT/0U6LedOMXGI1JuzRigtBtUdMdLg37LKDDHGOPwp&#10;7/QCNAW2lMihHLKMofCMEVeFFpxZZpgzzqhCCxZm0e+ZH4c6lxkS6R9luZ0f5L1RFoIE5ufIlKEf&#10;ZbcNAARnVbaMkzgQlIiobLdQyDjRoqg5IwINoJ+AvWNkKFEC+wZGonk3RmFRjNqvNMh9jRCmPUYx&#10;Q1SkmrFvjiK6x3c/89MWFMlKmvkv4MzfafrDP/z96aKLGI+ZM5H3WaKdgqY0Of8ioAIAL//lXx4G&#10;TVvARfMb8pL58MKctojOH/7hH5R2TznllL7T3Y7zN1wwnXPuOVmJa8cykv/9Z++aPve5z9aZeUJK&#10;Ob/3Sd+Tu+endpte/ZpXpX97T7/wCz8fR3gsqDFG0NeOPyvtK39+0++9qU8bN5jIcsE/frotPGjO&#10;BIPjAEZPjF1zlWQaGGiyOEhuZJP3TEAnK7XFgAxFxTihiC16w5lTPmbxgMF/lLSILEeb/JAFDSDL&#10;T2RBHS9IdS7PbgnezfORJWJsCCxxhErLnu944CGGStqxqh5SlAE2nsqVnEdnxqmcGj94jrGO/uEe&#10;/myM7eBwroocGAtcoL8sJhQ+CFmGf8kd/WG4Dnmp7fJh4IH+GNZK6SyTDf7+m/nU+Oll/C+AAd7a&#10;15eWI+tP/nFsOX0CLPbgUkJ6U/YTPDB44Iiif7xNzpIF5KayTsEQGRKr9d6cqLvSPHPflGEznMxL&#10;Nc9JKTeekw3SPkIgo8AVbQ/HOo52xg3+YE//GD8HV8k52Tr4bvAhA9e2KzJvjEa0iMfI0mir8jZn&#10;xcI35hsJElitV/vkFSMePMhgzvTGK68sHaC/WyMj8ODWPEveWGGPbCVj4YNu0m4e6Pg5TdGS1ZUN&#10;FKRdehJPki3m92n/miymgN45FgFB7wFLRHRY9F98i9BO9HOceHOC4ZP85ZSQX5XduRetC3AeEmOX&#10;83NNgoS3RWfCPedCBo8RjQ7ME2dga19gjcMwssOhk7QtI6hEcL/8ywAazFR6N8ssQT8OQIaYvg/c&#10;t8/5DeZ5XemfPrWQiqBY9XRopmWGMcoF8jjRAn3wqZzfNXYA/HN07wx/bY6ct4iKgInSc0G/1WvW&#10;5HPM7+PAoX/SUqZtrGaKp+JIpn3ZK/aHMYEznhSU4axwVvG/8jwBVfzfAGXexUY4ME7BPrFnLEZz&#10;a5zYAKo6CW2i0+s3byqdWFBJIJZjr/0uMJT26XowwlscXjDrvM/AAy9zyugWmU8LucE/Xaivflj1&#10;+K78Y39w68lUAQP8h+bItgYwcg+HxkI/6AT8wYOjJYPKKeEcySor8x0lv+N5wVj7vGpvnoMHV/Sx&#10;AAH9d0RwY84umyWiK2MaGXl9wH91GEN/FpY7Ihm0W265sfhCC/QVGUhHff7z500b8u/Ehz00gciH&#10;t/qq+j/wRNMWMrNlEll9ULKuR6Y669DICXxAnhmb99XBDfyNn/5He2wXDqxgj2we/iVzBLbtGcqm&#10;EriRCYVbgW+4MUZf4Mg76BY8+uSnPAVIAkegWf6bE4tjnJ9/DiocT4G/b7scOz6yuLzz6fn3+Fz+&#10;u3gkX+a7xrn7S/stoQzdFQHbO73jeJaH3O87jDU/+jsg3uE8QLiW8/cJ/QGo3pXbEMD9uf3figNH&#10;yCJeAkAUElMifEYlgYexHAQLpdFSJUQPbjnyeJUIprZylyWBzWc7+JA1YcC10/EPenCV8Wkf/8S0&#10;MRPDq8gjVNRyU4rHZGVFDqEoDMYTsTssmbdRWkRZcbQIRXuFjTICzgyF1XlDeYbT0n7mPgY4hXVQ&#10;FBkBTJBjeHsX3XGXyFiUbO5jrFASHCtLmjfLmCiqgxEg8kfBUHpgYRNwzM3AY+BQ3BzOu7MEN+HA&#10;qBf9RjecXwL7YI4sxyVK6vYogDuzd9G80EsVbgSnib8MnBqIMXwYZjKaSjgoN/1V+lnFGgVgnNpn&#10;MBB+sp6ElaworQBnlK9Sn2y5VYPSnBPR7RuzdxgHhnBWO6+WXcRU1kF/CFoOB8eHA2feHAeDghXF&#10;soKXcWnDQLXPaPIs3DhPIOrLKJGNYRjNw4HlOMddBvoaHuigNep5Fg9pc/c9GBAxUPO9ZSuBD6Vq&#10;vBSYMl1RXGUaMqDaPDBRP+U1jFElT5TkmhhYFHG0aQMPjGmOK1yBgzGKyDKKu00GwzN0wFDS9633&#10;RJhT4FHKjjp1+UTj4A/XXXgjfKP0icKBK3SKfyiNljgFnp1jAl4ZgPHjM1kGfAfXPhmi4Km86+k/&#10;/MPdQqDCZYXJTCb/xMc/Pv3d3/9daUs77hcN3j/liRbPUYr1i//5F4uPXMyTFAioCTnk7sWfcdXJ&#10;177udV0G+hde9J8SDT2qT3nygvO/ML3rPe+eXv6yl7l5cXzqU5+a/vqv/zpj2nv6oR982nTyySfl&#10;biGGGE8xCl/ySy+dnvOcn5pOOvnknP/n2/+r938gbZ0fYzurSUaxiojif44//lOaBPdKYxktlqKG&#10;i/JfeA6MWp4XxTsc7+EAgj/c7h9nG19z9uDIgjH4CZ239Kh4CSBC/wxbGSRKHs26xyHzRn5w2tC7&#10;TKp2Oc76C2fmXHHeOdhow7PwbIEDBjijFI5WZblspbT4jUHtPChxxDknSh7hNuZnDKbhSDH64dYY&#10;xuqYI+umfXzTkrS8Q/uyIcpMlcndHF7ANTmdLGb+hG9tF4N0avilfwxRdET+cuhEwb2nWZTghAqc&#10;aV4GXz84YXjL+LzM6nSMYjIOLwmYMZCUxcvw3BJ+4yCRjQceNMrF0Qp4DyfNfMnI+LRmld4GfDI2&#10;ThanC979U8UBFmBGzrQEPh2U+RMcYtjClWCMSLuFdVZFNlm0g+HJccT/vRa+JWPIJXJHaZzqA3sk&#10;ch6cE4xj2Pd33ksHXLVxY+WRLOSRKeWS3cDVZDGadC8a4aAFgQk2gN/IstwS59ciSIxzDiLjHhyH&#10;/vlSA3HwIhN1YIIA5suhDePS9ixfyR/jB+ugsvhH0+ifwY72OMYcLgGIytXgkjOzZav5rFubTdMv&#10;ZWroEf+Rx5wdBrKMn4Be8Y/20UnGRv+hT847/DWQKWiSd+ERq6fCE1jI7CA+gRL95DhEGscBOiS6&#10;6aDwtqCTxZDCY9FXjGfLydexTfvmeak0offngIkMEhpE4+aRc6LpH7BI98rbdZLDT6sSSNwbAkJF&#10;29IfPHrXFtl7+1rGvkmwpFnA9Is+NB4DJovBjNMPFmjL2MCfLqQT9MkiHOwD/C/jSY8LvAwatc1R&#10;AhYJJJdP0zlOkQoO+Kd/4AzPcEA5GGS8LCf6J/92Tz/oOtkkpYt4kwNrGgcaIyXwqqzTkO3ADdKZ&#10;ZpKAD3myV+CglJ1tYfy33X5L3hNnMM+hA9rB+JSEs2euy9x+c/9UhFTehZbw/zHHHFOaFaghh9gi&#10;HCC0gGeNhTNslW66lw794nWbMl91tM0esnfhphs2TWefdfZ04oknTCeecGLvZTtZnZXs3HjlFQ3s&#10;29OVDXnsAx/YhU2UZppbCh4z/cm0wbnMG5tKVppzhg847LeFJg4IX0tAmPe5T8aH/lVugRG+47jq&#10;O30hONHAX3QbWf1vf/AHc9+XPzL0tk8G49MewL/D13Gif5eulej7OzfvcN5bcuLr3P+oA1eA7fzn&#10;voAxQzSAKah3uWcAbYGGxfXFlxUgL/3eud359y63LJ/42mvfNgKErwzbljD8lyIsMPsBcTw2hQFb&#10;ArJiZKqnttwxJ26fTMYVacWoGJBgvy1OhLkLHC4LehwSJbd+3brpYQ99WBX42WefmbLJa4cgj9Cp&#10;IIkiPfqodRGecQ7DUGkiynr/CLRDo1BGeYlyrxr1ca4wOWeCUGlJQKK7ojaYSU14TZp8t3CHZeU5&#10;MrFbanTZl4hRYy4DQ40jxgGrII1wJOgoS/33fs4kJ+TKK65M6cGNibqmT8natFSF5Ehr/g5Bl8xM&#10;+r1PmL+GTN7nEH3kQFKMDENC1SIcJjMz9D2v36KKIsYWiIi2SJ8ZYww7hkQURTbslXl0L+dV5I4D&#10;OgRo5i3lmLNThNVYUGWsoGlisbIL8/YIXZuQ2yBd9JgjRLF2onYEOQUlogpu5533+WS5sphAlA1j&#10;w/L3onDe7WDwEJS2DajiSn+sSMdhpWyUkcBntw+Q4Y1SkcVlZBC6jBCKiUJtGyZ3RzFxRhl0lKwx&#10;1XENbCg9+EB/rjMgO6cgY+Psyc5cl9INDtMxxzygToa5DIS6g5EGdhzpvZKhRF8MyBssBkAyZGyi&#10;kRQpQwpsOSqUJSVntTCOIOXNSbRgBo4WJYVzc24YTOiN8Ye+0LX+mCfnXrg1Z8pyLs1gpl8MB/zH&#10;DTJx/7GPfVyifynfcH+UdD99jZZmZP/jP549/e2nP91+z6UhnEft/reX/3INr/Fsnsk7zjzrH7Ml&#10;xCXTtz3xiS0Xm5W9q7/7pt/Nnm+XTv/lxS+aDo8Dhx41a4GdN7/5zdMrXvGKOontSh689NLLp99L&#10;1oyyf+ELX9gSGI84zjzz7OlP//Tt00tf+rLwijlSjm3J2J07vec9fzEdffSR0/NO+emFseHqpz71&#10;yenTn/6/hvLN2JQ2iagKzFjIwniVjq7OnmAWwOAUYz2yA/fBHx4GB4bfmFMmO2bBkkSgQxfoi6Eq&#10;C4L/LEJzT/jL/FvOAMDJnJH/nod/gGCMM3DQH17zizGA5iwYgk8YdQyG4jrvRv8chpFxGU6dJ9GQ&#10;fsPRvPLidkMkzn/6S7biP4173oGu8Ylltzlq+q/skuwgp8gedGQcYIXfbFeCP5Q7atOcZQa4MXrG&#10;IhCN7BhRnsf/nK5tgVNpOXI4l3q/0ijfwfq2OF3GKWiAl7TnODQyZOwNGHkQeuc4a5/T5r1krvZl&#10;rlUFWFHwtgSdyHWwNIcuAK7DobQejwjAMQy3ZT5m5+BG7ssu0U1gNMNO4LEZmPbEtgGWuJfpWgn6&#10;5HpLLgN/PM2R45bYAw7uyAPl3+Qp/t83fG20nAc8xcCHfzpC+eK1X7yuuERP69atqwyhKwAaPXTB&#10;o/TRKQdHXfvevynZD/jjKFn5Ehw5w4IS4HN76BJNkvEMypuj28CScX1rnD9zxPaJzBoZv5WMZ2SR&#10;vsE/PU7+3BjHRIaNE7lXxk2uDKeUIxnnIP1TlszJ0ncLxJCtMqnK/rCEFRDh0EbVSkPvoeuDM/Rr&#10;LNrjcM2Lnhgr3Mh20tFoDa1k+OUH9I+nZRAPiCzdP+PXVoORZGL6fXfGgQtlkM2H5wjhRW3BkeAG&#10;/0R1jMBJ6S/957R339PDj2jZrQAj+OERfMRRpdc5ad1jMnrjzrwL/RkLR4b+Q//gz57hvHJy8nje&#10;E+c31wiuZvUyNk4AGUSmy2jLMAoUGf/Mo5zzzh80vuAXPMEvTJvFSfCieeqCxaM8nGzpPNLIuBFQ&#10;x4eh6dgQ94aH2SyeN7/Rc+it7aZvM/9vC14FDm7KCtZohzwiPzja9BaYgatSVwFzDpHxqqph29hQ&#10;vPcFfpxi+EIb3/CIbwi9ZoGl4INup4PZROQuXNPF+nNwgqlr1hzWyqJLLr20chjPVa6Gp2wz9bdZ&#10;zO5RJ3/TdPKjH13HVz8Eug5KEFaw/MILL5ouzxw623uc+NCHttTaYnGCb/O8SZlCTiHc0MOdGhOg&#10;bEnfwAjeOfrKUlWCGZNzcHN3xhWCKt2UluED/wRetjjBf+598pPp4BVGBvBlxZmf93n0vuUryydQ&#10;SyTp8qnFrSvX/F5cX3xZObf0e/HcTl92uWX5xNdO+0sO3Ojgjt1cAfvyyY5z6US/jt/+OlZQlW/b&#10;75u/zZ+9cYc/48ry9cX3xZf5gaUT/Tp+++v412j/9b/+61EyQ5BTvhicErIvy10pX4hUXhgIlDvh&#10;bp6F0rAKvyr+ZBJynyVpm72IgNgnESRK3rKw0uUiM9dcc3WyOufXoOaQmX9D6eyfiBaDWOaGQMJM&#10;DH3lLHdFMCgxIMgoHNErdfDznJHNKWG4SXQy96mrb716BBojQVRMFFsJkMUyjj766EZ1O/8sjonI&#10;HWVK4csqciKMn1CghCguUZ/LL7m8SwEz+Dk8xpXeVMDbZ+lL6Rsj4sAoY0qTY9kynghBRoxMQoVG&#10;tBmHgAFPqcecizCNARZBrySQsTlW1YwBmevevUfu59RwlkaEN+1F+KrZ5zwRWBxvRpxSJIL/gDg0&#10;NsFNB7OKWspOAguCiUNu3iHjB75GtCllBxk/GlAmycCr05nPDZ//fFfhghdRVYqSUuDcG7/yMxH2&#10;VYGhchZL0lvlsHMMohTRArxRpqSqCP4oxxrGp8hlS2HTd0ZZ4Z+xKBejKBl8dwVWiE77lKOFQSgn&#10;hqUyXX1leIlSfkmboUfzAo7NAjbeJxqvBA+0ZRlYFOYTMUhF/Sh0e3BRcuDPOMIHc9nc3jHUGPyj&#10;XC+GXehMxF8pqbYZHsZUIyq0o204MKelc3lyjRFHyVOcQWK6kNZD9/k/KGJsJNKecwwTijZon/7j&#10;f3xRFGFKoVbkwvw5pMT4dcGGDdOHPvzB6cosrID+0ImNvGuYZXzgpqzwRf/lxXWyv/2J3zY97ek/&#10;nDfm6Cu2TW/5vTdP54YnX/qSl0xHJbI7jm3T+edfMP3xH//R9KM/9ozp0c2mjZYZVC952UtiGOw3&#10;vTLOnTFkUHndtunP3/m/p7M++4/T6177usK3wiLn/+CP/mi6/NJLa+y9LosmoaO5/TPOOGs69WMf&#10;rTGjNM4LyR+GsmyrzEDLWmJgMHaVMNOAjC5wVVp8T2CMjuwd1BK+4DuIqKFNnqDBEbHOoPO9Bkyc&#10;be+ZDUTwd09LUoMP+NefPUJ3eFcGW3aBAp5X32XgcRS1j54ssoG+yJy9kgkzfrS/Ne9RNskZw2vw&#10;j35lLlvOlfsYeHjJ+JVo7hb+87ln2vdecojBy9knf2WP0FmaK/3j6W3BzW7hv2YAgxPlxQ5zerQD&#10;7nuHp6CsQSoPByTKtwTB/GSEB0A19JUBM2oZz2iUoQ9OHGrZL5kCjtJR69bX8LozGZ+7a0Ama5Tr&#10;+I2DxHD3LFyYL8eoEvyzObGMglJRdM9BbHmTcceI4iQr29S+8m34Gc5B8E7+pW2LF5BJnk/3W2bL&#10;mA1TxvjOv5xUApabc9+oxGgGK/C3Byd+JpPJCaWEsgjgw3DdvOk6ZNT35lR5SdmxjIc5cUcddUSr&#10;Miw8w8HnGCsNL7/DP2oJvGR/wFSWoOMJHRkHPaZy4No4dpxJ7eujLCu67OJdob0u3JO3VUZmrORW&#10;s2p5bec1h97L/3nOOKy0jP4Y3tXtoUe0IVgGj80AkeXRf0anCgVMZKvppVYHhA4Y/+QV3HFi9ZF+&#10;NJzR/gg0bC39Br55lyXp4XPPwJc+okv3Cb0AZJ2u4ESQ05yj2+zrl/aU6DuKr8BM2bB3KNtFfxyc&#10;EbQb+kl5qHmGN2RuuoxRqLK6fm3KKgUE4DyshdWRd50xKyfrv4AHx1w5IUTLSnYOfHAy+D/yJzjc&#10;gxMd+mtQN/3xHCeA3mQXWBiNg60Fc6gEj8gH9E7fRwvGHtivDjecuwa33oOPZbg5qeSGZ8C3Dmfe&#10;J4gheySoQ7LQvwLpHVb4WL/JD46UhdcECJE8uyLap+O945bb6/g1oJF3oxM6Em26Gf/Qv55pqXFw&#10;Ql+ST+w4jv6WOMl3cJIy5oc9/OGZzpKVZ0PnN9yUctPNWUsgNC2TSr7BBxlnSyTlrfsGv5s3b+5K&#10;3Sqp9iIbc9yUoNKHP/Th6eSTTo4Dd1KDBoKfcILewMKiKOemzFI/H3TCQ6aHPuSE6n/BJu3PZaLk&#10;r2cOCPzxX4CbaQsWrElZexxe+JJEELy2fdOM/zmLx/6TsZQpxqf0f+ebBtbs06c85amlH3BHRz53&#10;PcaV5euL74sv81NLJ/p1/PbXsf392++bv82f487lv+PK8vXF98WX+f6lE/06fvvr+P+y/Tpwi+4s&#10;voyOlJpxb47FpcWXlXvmj53P3+fv+eTK544fS42svBQ33U/a/7Vfe30FSzR8iRaDcDrweRVhpOFu&#10;mbhP8DfqHUaUjWGoM1oJI88QDGWw3DcExTCGZMuOP/a4RnBujWF+5hln1MEhrDg6HAHC5aCDk7GL&#10;0yFSRpjJFm1O+R7jTQbKyleUNQWjNIeEFrESRSOMOTMEsPIG/YAiZTeokmI4IHXsR69fV0YlILyb&#10;YFy9OsvR5tkbMmHdzYxGBnDnNkSoefeVG69ouZ4olbY5fUqUCqvg2X8UFeY3LsKC0+BdIriiSu6V&#10;ueKIMNbcpx2k0mxOrjGqjAftcFaUwoBPhpx+xAlkiOV+SmRVMngBerN6SsNEwQgoB4Vvc3FHnb60&#10;I+u1WQYuxj7Dh6LznkbYI4AZ4JQ4Q1gtPvx/Pg7crSl72CcLh8CD/ohOMQDMIVNyqCzDWJSAEoL+&#10;ibaBv3GgG/DwDEHO0NIOY0T09tCUudZpjzHNOPVO+M/A+650Le+K0ZF2lTQyIDbHEd0j8D8ii8Ho&#10;FxwpGXGM7MiWad369WmHA6e8I6UW6RDnCjwI9kak0+8tNSSVeMUQDPxFIylZhmmzOnHUbkrZKbjX&#10;WYtgF41Vtok/mvmqM9DmO+50vWOHD/dQXRSM9h3DWVwpRZIdyXmly2Ctf66bDP+MH31GxhinKvxX&#10;gMxvB1x0nQ/vfec73zmdnawc+u8qlPkEe8dn/u7vpne84x1xfg6Yjj32gdPP/MzP9Pz853ff+KZp&#10;w4bzMnfuZS0Jm2Xn+Smffeuf/Mn02JMfMz39Rzh93jca/pXX/Gqd+Bf+3M/lrI7kfD5e+cpXdp7D&#10;ox75yOLY3ZTpdXHG0MXjHvfYrKD5pLnpfp7xD2fWgRNM4NQGYHWIGc+esRnubrtH/gTGaBx9ts3c&#10;Cl/GDLecI7zFSGU4crhVBZBlAkIMYv13Hv2VTkNnymBH+aLrDCM8ybiR2bAIgehtSqlCZzIg+oFO&#10;1x62OhHelFFxusMDnBXvJntASl/QGIOkNB9eE0lXMlZ6zLV0In2L0Zu+t+wtThSZip+6B5QxZEU+&#10;+9SNeSZxhAIfxvocfPC9DmHaJ3f1naPr3Yxe9If/GCSCWzLlI4Ajw4C5BCWSjYhhpQ2ySN/JGnwS&#10;MRugxMgxxggFMoP8s6m04AfZo8pCdl37zcjkU6aI/PUO/wSqwEigR7DKARbGg97JH3DB33ADJww7&#10;q4C27Czwhz+OD/wLYqEXcmU41oMGOYR5aQ1R4xNMYrAxVJWpoQcHmOFPjiS8wDfcNysemgKTjRs3&#10;Fj6WnidnOCBXbrwqGfxsDBzjWzBvbIitymIEZsC2+A+cjYMs8Zuj4gtYkIloUAbO4hB0j/nnFmOg&#10;q2b9K4Nwa+awkb/wLCsgsMWgRvQqGwQu8QAZapydU5ZxtXzcQNOHPBg9YQEUGdmBQ/qtsAj+4WWv&#10;yHM0Qrbh29Jz+mg+0V3Ze8vc32Ywwi8NtioNDO7YAmBGh3rONY6o7/BLnpkXpp/GCN/uQRtdUCPw&#10;J6fRuwyWvpZ3gn98wNGL5K0cl8ECROPVP3PUN0W2oBnXwHTQdHCwguc80DHrkIAH/MA9mqu+Tptk&#10;P9rW584ZzXUVKO7VPvyjdQFLMmfosmQ6UwIKXqtDB6YiONgygmZga46m98CL8uGAOnwwdKCxaR//&#10;s50Ec/AI2hYQNFcffXKM2D/ofp5vqaP6/MWMvbo/8BA00l+4AH+8wxYSnEBzggf0r+BA4RA8oEOB&#10;YEHnPJ6gRbYsCl5a7pj2yQ/t75nxn3jiQxu4qeOcLNot2dQcvXK2lTKae0anq5ySOeMIon0L9KBp&#10;9J9kequPTjvttJa+/pvv+I7Ol9MvwSK4JafZhbaxMWfugQnEPvJR3xAcxtlC//k0deLWBH/AQfaN&#10;TCHbtKM9dEXugh/nrQv6RE7VKgyM2LFkMlozR0/7ggKl6+AJHQm8/eC/TQkloqBg0reVHzt/LH7n&#10;hnHkveW7/Jqf3P5lvmm+N59ePR+LB1ZO9Pd8cuVzx4+lRuZnckPw7Jif3P5l5Z75Y3HDyon7/D2f&#10;XPnc8WOpkfkdueGfaX97Bm4JWHOffO7U5PKlxff5nu13Ly4tvvSe7TeunF86cT9v/1d/5TUV/oTi&#10;TElDsMfoCRET6pSfkjBiRoT2wEQpCVtKnpDGqFUwhTr9GSFFOAQ2InVHHnn49MRvfWKNuX88++yu&#10;/kPhHJgtApQsXHjRhRU2jExKTfs3xMESOWY4iEgRdhWIERhzyp7AoFT1Ud+dl22yepIzNvomqDHr&#10;vlHAJtVjUvNqzG0gRGU54H/z5utzXzJWK46AEhlKwmpdSihFQxkehCKDi6HgecYhZVFDkiDNf5if&#10;Ir0uRqhInYit+RecKmxlU1r7SHXeWwSSiCd4GQcBz+nlXDZil3PmCiqHquIJvBgLHI0KmoyNwANr&#10;YxWp5gQT3CJqBF8zjXFEzIkQsRTR5FVQlMofta/EM2o7JRD20bKx7KqxiEmUVDfRjpFTQzFjpCxn&#10;Q9d4GK4MO3ChaMBwZPVkldBIDJ6cj67IGDNJvFHkTCiOkQTnMi4ixZQ75682YwQA+us8ocAALPSJ&#10;c8fggUer2ImgWuxC6SGu3Dd0op9WICVDlGNyxmQgGDxok9Mlomn8nGnKkqFR+l/h58Iy4zRPylwJ&#10;Bqb3aoPBAf+dEB3l6BxF3og3Wsh9lDD+UEuPjjwr0u0amO0XJ9uYGa3uQ8ecCUplGLBKbPaYvvlb&#10;vnV6/GMfH2PxoDw1H1rU33zmfibjm1PWeMEFF0y/8ZtvKB+4Qzsf/djHkqX70HRISlDWH/PA6ad+&#10;8tkrVzw3TW/63TelVPbc6ZdTenlk5pT0nfl7/vnnx4F7a3ju4OllL3npLBpyZZre+ta3Fv7Petaz&#10;2j5ACzy8NPPl0J8IO0PzkPT5ESm9OSFR1OMeeGzgwACbezbaF9D5aDJw8Imm0L/FJDhhjCJlyfQn&#10;+VODO9fwOVoZBl5oLvSuTZF0Sp/BgjcEXGbDszSf6xwYOGU0lecCf7LId1k9/YMXxoAyOvTHYYND&#10;PD7k2pca+GHgcODqtKXvLXkO/o0FfXkX+eVdsl9kkwU9VDKQGfiY3BSscT86Y+yRf/qvzTlgwnhB&#10;t9rXDn7jZAAn/vN+hhfDTdS9tB2jSqRdIMlCDfvF2GEEGs9c4mtMeNKcNBv7or1mxXs+wbj0lfzv&#10;HKGVfq9JVFuZNocNDwh0MCQRHANWH8lr5WNgKtMii23MjC2LFzHYO68r8Cnc0h78a5/TSWZr03s5&#10;CoVVYCJAY9B1NvI+VRcyYGMcsmxjYQ1yAo4F/GTUcZ1KD3xYIzrXGXJ4z1xYNJxmx/V8cc2KdxwP&#10;/TKnD/xtIwBW8IKWVDbgZY6MygxyQF/Bn8PDIDU+GSC0SDegZ/fsE1xwhmUezXEWrCtCA0f0DUf6&#10;T6uQhTqItlqJELg2U5Z+cyT1UdkkvaNfdHLhFPljeXjznpWSpSvto/FwuupY61/ei1Z75J3g6Wa0&#10;IqjQOX1pHwyaVYv8Q6d0jXHzTvJYHWZORINbwZ+gQOEbWAimoRkOEL17axwi0wnQNh52Hn7wH17X&#10;P7yqfI5uISvhFVy9X3/1p7gLn4KtkntSmiwg69EJ+MsiyrSwGeCKYzXji/GOj5TX0Qd0KfxxPL0P&#10;7OhHdIPX8At465/SehlvB7onC/AE/cepgF90mA6nCUHCOPLwn3NwALf43HPkP0cS7jm7MtwywQN3&#10;FlRJBULoTSATXixIgt/oFbQBDuCIJ9JAdTmH03sEOZtpyn3a8g+89CVdqIxS3WLaCdohR82jRL/0&#10;9YMf/KB8v6d0ypFNA9HdCZDnqIzIeNED+80CP/CDHjZvur78p3/m4ZrT+NnPnlOd++SnPmVaf/S6&#10;0rH+FqZ5j8DFZZddVp1oXvaDjjs+LvwYIzod/HJzZYRgNScNTwmEcurBBO+gNQuqWYkSXncPXNC1&#10;ii6y0tDpELiAc4Bgd+Ef/f+Bp/7AAM+4ZKgrx9IJzxnoTsd8x/y50+X+3H5t+7ed7+uVXS4vnbif&#10;tr/dgVse8dK4doLQ8l35vvON93Vmp0f8zGM2oh0m2H1fxwyLY9dmVi7temHXM4u3bP/yL9C+/aVE&#10;bEQqCU//CBRKE2OW0UP8FCpho3b7wETFrWLUyE6UhuheDfi8h7PgOwXoPGG/5rC108nfdHKE3x7J&#10;wJ3VjBYBqXxEtPi8886rYMRMhCHhSuB4v/adN1nc5Gf7OVnggxIlMAknfaUcMafIKKeLIdDVxcKc&#10;FkoxLs4Xg5ThZf8ixpPJsT6/GGeL0dhFO9JnjoV3mIdDmHCS1q1b32jovRa4yPgJKvMTKEGOAmNO&#10;ZJjS35xIkI1WOTuWwd13bw6hBUfMldoyHZVyzoMTfaUMlL0wWhl6IzKYDGcUBCNO1I5hJ7NAGZgH&#10;EjlVAQU2nMNu9RDhyakzt6t0Gsa2Aqb2lfXIQMpSmQN3221jpTurMIIr4SZTSMhy/CgZRpal3gly&#10;QlPEtMZsROmqPRMNT78IbMZvs1aBAcOxE4rTX5mXEVEf80woTX2lpDiWnFTRP0oO3mzYavzG5N0E&#10;MvgTrP5xsDijFnaxGACFDv6MeSvXKTGlYPdLWSWlCq8MjzpRAYg9mNA1hcxZyqvTLoMqhlzotNk5&#10;J3Og2RGQiEMYYQ5uddBCJ+bOKB/WbqOMwR95wDkZxoc3iIaOuUXwC/5RT6HRXEnpi3M2e51X6ERb&#10;8M/RFE1upDHvJBPAg9Fx4oknTo959GOnEx9+Qt4ki+Dq9uMLF140/c5v//b0W/8jDtxK+ZZbLHzy&#10;gZRZmmdkIvpzfuo5eYhxZ6y7Tb//5t/L3jznTb+UssijsyDAfGzYsGH6n297W3/+5xe9OOVeKcnN&#10;+8i/j5368dLyd37nd863T2dlnt273/Wu0B+HZFXLTx75jd84jJfFXb5od3v7Z5x5xnR6IrImk6MD&#10;cobxwkCZs/EMijpAwSv8oxsK2gGnjToncur5GquJltcBCr6aNWCoBv+i1iKu5BCHCU1YqAC9MJDN&#10;P0FzDGuGI9jPmZkaWbn/nszD2D2hZCukwZsyJgZXI8ShpZaXp3zQvC10UWMzQ0ZP+mkOH5rEYxb1&#10;qSEXeImgkzVkUwMhOZeH01elcOHpvIMz9KVtKXnaLXQYmkK73oU2OVTuJ3+U93FeBX7Ix5vD7zIL&#10;DB3yz0qJDBho0A/9txEx+edg2DKmyF//GM3us5XG3ckGrD10bfm2xjSiyPOMP3QNXvjVQjRkDvlj&#10;xUmrUWJqGVUlmEoVjQcVcy670l70jQOsvRMuHMapLXS1bzI/skLaohfAir4ROFL6RT91UaY8Cv76&#10;jbfJLiXZxEtLJ9NWjdqMj6yrMZ329B3/KeUUlKDHOBRkILluEYa7bpfhHfu/MQ7Jtv3DX8q5hlFO&#10;VqXfeDm0F2BmkCvZt5yzNx5HQEByzeo1beO6zZlOkLGiW7jWPhzJDpqjyBhFY/tkmwS6ZHYoZA/Q&#10;L1jZUFpmgsPDqTaHyRSDGxI02CeZpGOydDuHBs1ow3jIfjqH/hdYINO9G//VHsjY9ZVeJue3JRu7&#10;b7LCQ5YKhCVImP/wSh3twL96KM+gS1k/upIbymHgJMn2rY7s5pybc8XOMOdMlYi+gK3xk7tgf3Bo&#10;VvYUv2wN/X8pWwZ5F1wZB10xO18yQbMj2OBd4IPWho6wrHxwFZjSq+wZtEWhNrMZGBg/mjEG8p3e&#10;pVfQGj7clmqIG6+3r+FY5Eqw073oi/6if+dArPPo4960dZO55KkysEK2TL5ghuwbmQ++KnZm/W9s&#10;MmZwPgKLdNUIWpEv7IZODUn/9IOeg0sOFvkMd2vWrCnc8B9ZiRaMB8i2pnRYgFGfjQ0cwRntDef/&#10;S7WhTCtBuOhLQMa93RsvWzvoI2fN4jPXXnNteZD+F2gcq6CG0cLD5KMSS7TB7rGv7Bln/n3tjQcc&#10;/YDudyowbqpCHf/0y7u90/gFadevX1+aJK/pd1Ml0DTe5GSz1Swo02CosQUe5AX6wpNwTWZYQIrs&#10;ZDvSMeQE1mxgODCojIld6p147fue9H3Ez/YjsPt6s//nwWVoWOkrH/8vjn9HB64vXupAGfsrdGep&#10;t+Pr0glDmH/20x+nIqZWzs+Xe2FcLJEsWrwftf8bb/jNMM4QwlvCOIjfOEemQglYokKMiGTSnJc1&#10;8fuQCFVKQwRN1IMiEQ3BhBj5jjCUshqGxFExDI877vgqgbMScb/4kksDz5QURukdmBpqS/XLkFh1&#10;idC3KhbFLPpoWVrRyk2bru89BDnhdVMyaBQ6rGNcBhiF47kb4ziZOyfaTJDJflllkqKXTqdYLTcc&#10;uVIFSTgSVpjaqoiyUsodGSX2Pbk6yzyL9rXcL8I3ncz4M88s8/qUs0jbi9bCP0UvAkSgEK6EwYER&#10;uJQSgTSMpES50zfjBHNzPRhMuwUP4NASmUgWsAB/kVWbYO4Xw4yDpHzRfKcRXeY8WmI8GaUoAoJ4&#10;lDByWBMZjuCtgk6fb0iWUQmlxT5k/xgPSqEo8TrJUXTapDxkWS+97PKsJHVtjUWbl6OBoXxiaoTG&#10;KW5KypjhxGeNVJG7CEyRR0J2NkopDDAyz6yKJbQGDg0OBHcELd7zXjinYAOWGNRjJS9z18Bic2Bt&#10;URBzGm1Zof8WZUEHNepCgxwqc2+8G52MRUsoIUo50c0oNe1oc5TBRYGmvwxtMMilvhf9mlcl48zA&#10;AGfXKDMCn1FRZyDnqkBidDFItW/8lLIHjKcGaeBGPHiHsaIR73IwNBkuDUjkeu+LlY2mLURhIvtR&#10;WQjkR37sx7K66+F9pi/KjeZZvDgrSf7Wb/1W+h+gAVwaOO0Tp00fTAZOoOSYZOB+8ief3Xbbfv68&#10;8U2/2w3AX/HfXhF4rjhw6Zds3v96+9vznm1xxp4yPT5bBjA4/P5CMuaMf5m1uf0/e9efJ7L62Y73&#10;Oc/+yenBJ57Y9vNncZj43wVw5vGn/bOSkf/kp/6mPCfjhfZmuMCDhRNkYvaKAXpQ5AX4N6INdpE5&#10;HBM4JpNkZ9CCqLy5KyGp8lyAHOU9ZIXr6NB7GGTkFmeLAXR76AXsLTLCyGskPAsHCFJYSU5bSl0D&#10;4My3y4T/GHcDX3lf7gF3tC4rv1+ujyXeR7kmeHs3pAoYACX8iuKb64pGb2RYxOkir5opSz+VVnVB&#10;hTitDDNjsm+nKDsjQzYfbQmIOIxPVYM5PJsSlBryaNA740wGbHZMGZpeiP6ca2t4FGxXaNHCCWS1&#10;UjLZdCvemldivqyKBY4uPmg2J+8g42w9EKFRecSRUKXBaEIr6FD2ipGGnxj3hUn4hmMBJgxwARKw&#10;5XTnVPh1rCJZhyZ0QsaRa8NZG/KUs+kF8Km83jGcQKWXo/QbfJq5SfuyQxxOC0jp02wMg7PzVkm0&#10;cAYjVSmtLC45z+nfL+8jWw/OnqOCW72nOIncBtOMNagadBaZYryyYzKsNZQzbitN2hpDVtaCEGhU&#10;qZ1xNZAR3Ao2cKi2cHaDG3BB63SELJbVAtGceVfoXpuygmtTeq3a4pJLLil+1q1b1/no5L9VeFmu&#10;ze7lfWS2INE95QUr8I3sJf4jRkpfqeAQuCJa0Lp70D8eEkzwPvfTwXTT3qFhzouAKB2gY2hchmPQ&#10;XXAa+W9s8NXSaPIyyDY2PC5zjN7Ag/5RbooeyEk8jS5AGe2yS9AxZ0RJLVYj/zlALaGLfCTn0YO2&#10;8CYDn2x3js2CFhu4y8OobuNVV5ffBWltSk9fsxGuuPKKtuU9bBh8hUfRVsea/sh2NniaPnKeOKNo&#10;cE2cFTDDL3X0MhaBKrhjwyg1ZJ+o+EH/SvVVIpA/HHRjYjO5D1zwKp5jR9A1xmIhuoOj2wUsOIfk&#10;DhmKpsAI3AVAtK9NGWpjaNWA9wUu9CNbEPzxJfq3GJrgjnlsV2/cmJFNCZIfUftD4AJvky/WG8jL&#10;0pfIo1m2ZJzgf03mkJ6/4fxWV+GzdQ9YnxLsoytHyDX2RAMRsSHIyUMOPbgLktn0XODuoCykgv4s&#10;REemCBJZwEYAim4vbQUOqm0y8PQ3OsF4850sRGB0jOou+CT/0T9aghOBILYtmvyu7/ruEJgreQyl&#10;+ZoxrXz0fP/kRFXjfAYRG/yXO5ZeML4unfDM/LOf/nz9tT8cuHmgHeL4s+OppV9LX5du/+q+zu+a&#10;P5fesuOppV9LX5du/+q+zu+aP5fesuOppV9LX5dun173a6+r8HZ5ZvA56iNKEzYo8UbOR2CMzBoB&#10;wJGqUs/8EBkvypMiG8KW8yOCeGeE035Z+e6I7ONhedk1XQb9kosvqaARgRTFqVEVoq8hECHDCSFQ&#10;GOOEr/YsXCHSyRnEpBbjEBmymiPFoe/+6fv1iWZyakSjKVjOCuOLIrI6pYPQI+wIVUztfhEsApjw&#10;3UeJTxTIxsuvaOkHg09fsSXFtzZZRQLNppYUYttL+yJp5rwRZrI1o8Y8CipRU0qDggEbJTNj0vrI&#10;3BCelJ+IYAVzvjvHGLDyognbxkfRmo/D8ZFNsCyuORkymp3XtqKMOXOcFvcYN4P7xhgKJhaDs2yk&#10;f5Qf5SHzNpeIyhwS/tdkruB12UtI1soKlOANXuQTQKh9Tyy8eOG863uoCT3OAABAAElEQVT/BY7G&#10;KRpqDgeBbxqXzCqcy455j7kCjBpw0H9jc3g9PIID+rNIiawBw4sBJLIqqoqm9kzGR4QaTGVqwIxC&#10;9PydoT94r7GeaBuYyQLeUQfOqmBKYZNJDs5lGsGFwqsyy/NwqcafMy5qzMhjpFtgh/PQzXMzP6D1&#10;/emnPnRez8p7dN5iE5T7GMkwOrwDLvUXDSr/U3roec7F85///Bgslicfxz/8/Rlxwj6YZ0Y5lyzK&#10;i7Nq5NAaoDWOn//5n08J5W8u4AiSp5/+N9MHPvTB0N8+kzlwz3nOc+bb+/k7v/M70+fOOWd6xX//&#10;73WIx8XdsrT/hulP3vY/qa3pG7/xkdMznvFji+fAVCSSQz8ruNe//vUNgtik/oUveMHKvYNQNsWI&#10;++hHTp3+4Yx/yMqVL5gedPyDFu8666yzpo997GOFO95CP2hHGRKaBH9WZMuc0hdGCmOeU1XjPSTD&#10;QKkDkmtKX9wDh4xfkVe0aqNgRiEj3XX0gY/hAUErPSQTagCGhsiescXI2ChW+xw69zYQFPnXealZ&#10;lp5hjcYclsw3DrzVVRNFecN//nOBMSTzo5/6jOYE0DgDVmNDP3gDTaTn5f+8IPcN+YZ2GMLau92e&#10;SKuUEfqdSHv6j2bxvvYtEiX3y7jfGl4VjGD8walx+4fm0pEYRUoPR8CFHPR9lg3dgiN95yhoX+BK&#10;5qXONgYNXMAzD7UfjETyEI1wUlC9uWzgIJPDsLfdBzjpNwPKs/NROZy29I9hzRizryRnkY6pARr+&#10;k82eM77OL2T6yliCscKdcWUhGH3suNM/vIFu0BtnuLjOuOki9CVzMPOy0lcLfigxtZIkPMnSmz99&#10;2BFrY7Rmr8rIKriEVzIb/ZgnTUfif6s42vR5diLQLz6GJ06VioXKrTzL+VQmCSaCQbLz3o02BQcQ&#10;kqCO9jddf11XoyUXyTMLanDgZO8uu+KyzH9MuX6yxWsyv5yBSgcwnN2rz/5xqnwqXYM77aLBluEH&#10;ZuBvvOS0f+hfsMWy8EFB8YFW5qPvDP9ZaZPTJ+gmA07+ei88kf3DichCGIEfI9w7FjwY+HF6lQ/C&#10;h9JCuOMAkcOVqWl8t8hf40EzxW3uwaOOzpMMBXCuM422dAg/aHsum2M7FFdpT7/B12qwnBr6XzBE&#10;dhWPgqlSfSspgr8yevMT6VjvpEduzrg4sLLdFimh/zmX9B/HA/3DI3xV3+T9VnG10I7VSOEbvG1w&#10;Dw8cIuMlZ+cqk65+HDkG5HdnWwTz88BOYAA/dQyBA2eXjB4Z7eGg4EXySttzcJU8VAY8H37rI1gJ&#10;SlpFVuC2GcXgVeCITLkpQWXjlwEDe4eKHiWzbDgVR+mmYdT+EPj4YoIKHNPzzz9/OjK6gs0B/m7S&#10;f/yumuD6zZvKE+yoNZE3AikcW/Bgh4Cp6Sm2nbAwEjtCH4yPfMPr2if/nUN/+uEecgzfe7esJBEG&#10;/mCiL+YBkknf/+SnGNKux2BBBJV+73h5x1NLv5a+7vjEV/Frftf8ufSKHU8t/Vr6unT7V/d1ftf8&#10;ufSWHU8t/Vr66vbhwC09OL7udJeT93Gq9/b80sXF18WXxaPbz3z5191f27foAcYxRkLAykIMJkIQ&#10;cfsMD1aQqa8muAlVBhKjW9mFEkACSXQG84h6EAKYRDTVHk4yOscff3yXhz3ns5/rnjcHZU8gSozg&#10;xF36YFU55RAYUH9mp4Ry6xy4tNFIVIQBA6zRzzDdEEiJoOcllIPD82XmjK+lSvm0apIj7lEEowhj&#10;BHOEUTefTZv2AVNOQSCbK3fppZe2xIPz6FkRK5GYw+LAidZQ8vogIrw5TpaJzQ79BlfRLOUpHCLn&#10;9IMgbkZNSj/wIVgYIxW0DMzAn+B0Ya5n79ySnGOMUDotDYoBYoECcJYRFM0l7AkhRhx4dsnwwFfk&#10;VkSTAmcAedFeezG6BpxFHkW3GQ7dPyVjYoRx+BgX3kc4c0oZjOBD4cM/pcTRHlHg9DHtcnAoY6tx&#10;jjlNI7shg0jg2mfojjtkb2/ps6KZIwKe6P0KDTEW0YHafe0QxDlRBUTQi+4zWkWCKfA6aoyf0KV/&#10;lBDlzqnripuBNeE9lr5WahanLsrCs7KT3t+VKINXB+OWILdKn08wkCVlsDoYOOi8BkF+i+bJ5MxG&#10;AposrjwXvFGsjCj9vitlKF9KOR7jEFwpNdFgGxb/7M/+h75fK/SDLNW73/3utiP6LqL46le9urTU&#10;G/OH4fWCOEdv/J03hn7Tx5Xj9NNOnz7wwQ9m/Ht1T51TTjllXGnI8N5sFfCWTBg/L/u3pYQyGc28&#10;Kf84cBdMf/K/3lbDiXPx0lx3zH3qj5U/Vk59zWteXQf9UY981PT0pz99++U88KaUaW68cmPGuzWL&#10;qDx/Ou64Y0t/rJozzjxr+tCHPlSaxS+xOWJ4KRu+OTRu1cLIh8AP/tHT3ZE/xk9muJ9TwqCUxSaH&#10;fGeQMmTwyNh7kJE5SpTABl2JaKeGMuPJ/KLQF/jV6HAaf4VfyBJ8KJBVoyafebgZAvSOljh+7vHO&#10;MHGNKf2CU32URdb/ZoVCBDek2gD/5+a8U+XACNjI0qsSMN9X9pahjNZbHZH+dPxpB0Fw4LTHWNyf&#10;TEk7OR05gK/H3FaBKnNFZ/4TncYzFijCD8oXLcs9z0tC3wzSbp0SWvS+GnHpX+fO5DcDU6T9sDVr&#10;e03lBeMHH5B/ovb6Zv4RYxY8zT0OIOq4gtPsuJB398T4HM5BnLjiK4ZcHOVb4+B2MSf8mD7hSwvF&#10;4OmD4jhvC09nmH0/AxuuwUuWgVzhbODBWf7n1sAosiSD4ow6X+dvL6MUkJEdsCVKAkAR7lvD3wII&#10;ysrJH/KNflNpAX+CLPq7NnOqj8g/zgcHg4FP3hg3OY8WG9xJM+QhGnNP5W9I6eBDDkwgdPUIquU5&#10;+vWuzFcToDRWeAVHOleFBqeLM9LsS9rgdF+1cWPlH4dfBomTK0B22eWXZ+72FWPudWgBL4C/jFcr&#10;IAKnrQn+CUbRXzbQviPX7kzmA/3Tt/Baug4+m1lLf9p+xjVk67APzEFGt+R3pzLkPrpOPyAKXyol&#10;pluMSSBEOW6+VtfPshy/B02howTS3BfsKGsWlEBfjPQDIw/2D02AP1oyPwstwKngXIOK+Q4H+shJ&#10;L88X//A9DsG3PbLn6O5xcDyr/8p4g6Q4pYNvzZksH2b85k11fm1wwQFi/ONr8hq/kg9kDJrh6LCB&#10;0I5tgQQH0CSbiVPXFSDj0EfSpf0hK8g2GSeOikAlWmTvcPDpITrKP0SsQshI3NN+59lScsbI3gGP&#10;EQwc+kdwEP4Xo894xmbj9rAcsqv8kn5agRMO3au0tTo8sGdnUGJKx1UfcITYBugCnN1PN5mzzAEC&#10;f4cedXpO3ouWLR5HL274/IbwVQLyyb7hL4ujeIktEvbNO9hw6Mb72ZkNLOR9ph6oUNAv19E9PmSr&#10;gf/cdzoZP41sMh6nm80pHOsqcOwOCf/hNXgyHnKO/oFP537kR36046qs6WhKzj238nOnj+U7/5kH&#10;euvS/Yuviy9DxuU128/s+H2nxne682u7/dhCIbko4eCpx/IgV7q+GPjytfn7/Dnfu+vn8h3L3+c7&#10;Ixy+Dtp/1atfWYGOYCvwImhFtpXutZY4QoLwrWEUhuDgYfoqqNyXEzXQGSLK2kQwCd+WkEWgyDqV&#10;qSPQTjjhhC44cXai7hdddHEF2kEpEaB0IFL7Td3n/ZRxfjZjtl9KS5QwMIzGyo53tjRS+cgwcKz2&#10;luxXhCxnhtBndEZ2R6CaDDyMF0pRZEwfOZsiRwybG82ZC1opLEYZBc1tFXG9IorwlpRb7rsqJSER&#10;Lhwh42n5SpSQBTAocOO/PtFZQkUJQZVQBBrDgRPL+KdIwJlxwEilHEZknxAR4RqlNgFpYGz/IVG1&#10;GJN5D4Gj7YGngD03mU8mUmfMFkgReaUkCDWKgUC6V8lXRkfBcFz8I8hklfCOZxgGYKt/shSyRnvG&#10;uePUmijdZfuDaxlImTBGFcF6111RZqEHcLF4SMeVvrgmWsYgBXMKjfAGzzpJ6aO2urBEzngvhcwY&#10;Nj+N0c3R44wS3J07FwFP8DeLEsRytPZOuZF9pjjRYurN1hhtCAeOlGSIRYhCWrocDbekJ/AHMwaD&#10;GnmKkXKmdNCFqLFSuVm4W7bYsul14AIf8IQX/C9SW+mQZ11Bw1VdaZhDhk9ELGdFR+nOEXK4lLmk&#10;oBjHlC4j/GW/9LL0pW/NGwUkbk6G7FXFPZqxItiP//iz2j4cOq5KFP91r33t9IZk4BoQgfOcP/30&#10;06YPf+QjpYn1D3jA9NznPnf0M389+pa3vLlzUDlwRx51pFfliAN3wYbpT9/xzhpJeOGU5/10V/0c&#10;1/3dLv/O5mD+xV+U77/1m79l+t4nfW/fMUawbXrpy18ew8ivaXpZvo99jEb7Z511xvSRUz9a/DOk&#10;KFhLkONbhiZDCA7N80S3LeeJvAB/m1bPRqESUttPoE1OjdY4Bxx3RpxoMyUNxyLk7U3+iFKTD2CB&#10;JtFnsNXzeJKsQMcMHkYBQx0dKQW9M/xh6f8GMoJ3pVtBSh0lWXwOPfyjY7RToycGDGegvJZWZVXh&#10;0HxUPKpES4BEZomRiS9lf4yf0VJZHLp1bkvmAqHfZg/TT5kfstczAmObU2aeoeY+hukoJyL/9FEW&#10;SdvK3BmOxiawgHY4IXgO/eM5PM8Us9cSh9mcJHC6IyWV4C+KfnOCKFvCV/qINjhStizgWJOFxizQ&#10;grZWWwQlcge9gzv5Q/biB46Osd4ZR4ahz7C0bQcDDwxtoA0vHOw904b2OaScRk5uA355D/lDJssc&#10;pDt9N1xw1gUAgoDyBPowL1kJPd4lh9CL9uk58LRtiv0wBSGcH0Ey86dXJxuZUrXIPoC+Z4XGyGny&#10;goEfwGecgUnkdefppY+MYf0A70NjELtu7PDWYFR+o3mygmNp/y2OBt7ntBh/9XCCY1enEqVyJDJU&#10;X9GY7TQuuviSZOeuDx2szF3L2OghziDnDJ6Hw7m1BrRxgLdSPxl27WvHfatSyZFfpU940k94MsVg&#10;VeEXpyPtynLCBVkncLVvgrbkI/g6p5+OPp/+cPbJ2QEf86GVJEYnpx9wjlbQn+8yWYO29CuyNoRj&#10;g3CB4TprOYGv6+TkSe1zAMmuWf6icYdPjisJ6bvFgMBdPwRRObMcLo6EtqyQeFPmXTdDBo6R18pu&#10;d4v86ZYf4B5c0TtoqM5vYE0mcci0T49x+tCKMcG/Pm4LbzWIHN4xDte6L2v6vfaww4ubm7M0fhdD&#10;yzPuQaMjIxl5kbn83tUFOjKWBpNCf2RH9U+GbGGfYWvg2sBmZfx0zewY0bv40btVTe2WQAZ4oBFO&#10;580ZP0drzDvfIyW/10eXpioqur/rBoQu2D1oWgAN7tBEupt/psXEtslvi8dxzjZuvKqZ54ec8ODp&#10;IQ85IYgaCQOZTdUS5L/26QQRcxk09wgg7B/8kF1KuumSIxN4/GKCK0q39b+6NvgdVQWR52kfXGW/&#10;bccyHLktzXza25h9om/GD0L0P7p55jP/HXLJAWqDdvqzf+D6//c/Qkor0LgvCI1zy9Cbv4dXgs3l&#10;R3tlvuzCyvfFqcWX8dj/w7+Lp/MleFtC58qVfizuut+0/6rsG0UpMEooGyPjdHBiOFP3bkXSmCiM&#10;GEEk+2RSblcOzElXx6TRpOHD6IwB0Q6KXnbBfBKKbu8YJEdnlTtROgsuWLjk1kTUDl1jg14rBxJe&#10;iXanXQJbhNi8qnVHr895Dlecp/ROxFj5xNExNrVF+BJg7r8ngpbipqQwNsNMuVykXqOdFgGRZZJZ&#10;Mnfq4Bj1Mh8WMGFAUVScjO5blH5wIq+96trs05NJuhFAopHqo49M1OjQKMxGfdIW4CirsK8Ro1PJ&#10;pvpsRooFPyhuSxG7j3LXhjIAcNZHMPRco88rTg54FPLpR52YkHuN/dw3163DkbkajDELlhwQZU24&#10;EYLonwC8O0KOqpLtUnoIp5SWTJFPy/6KgFIyjDZ0oDyWMQkO1171xVGKFSW1OvcyKER6zduhaL2D&#10;AZZG0i8GD+dfeceILjJGzROw+IL5PXdHoTEMa2BFYK5Orb73GW+jjyvwoNwoUwvG5FJxzJjG9dxr&#10;zhrn0HiMxfmWTHh36KWTm9Pu7pg1eFuduZScCPPnwC0dLz4FGhiZN8eAy6kKc07iiNzGIDHpGV4z&#10;RkrImL1S+wwKUT94rTsS5gBr/R4OXoyw0KW+ZTiFLZoyNuO3MfUBmdSexqZNyQBuScknp/J5p5zS&#10;UqG8uO8GXPNG/+4zn2kJ8WMe85hGZwt0gE+bZ2cRkT/783dOv/Irry2NjWu7ZYGQ06dPnH566GuP&#10;6ajMi3nu857Xt85/fv8tf5AM3LnTL/3SS7uv1XzeHDjz2vbfV2nNvdO3PvGJ0xMe//i+dsg/9Kzt&#10;bdNf/uX7JqvLUtaPfsxjp6c+9akr13JPbvmr939gOuOMv5+e+pSnTI/zjqXDvLmPnHpqYWO+m9I6&#10;hjY64kyHjIYBl2cYSHhHwMQegJUZuQFORFoJJ457wFGZ4QtjAO8ySPAa+MM/Ohf8QYvkxQBj3pN3&#10;+dEsRfiI44Y+OBINTAV35JLIOKeEwWtuHxk4lv4P/9eoTB9idDAGrBwHhkoOrewG94JW6ERmCdXY&#10;fJv8w6PkMaPCecE0/SSZt4X+a3imfc4MeeRez8j0o3/GCvo3h69yJiV8HBlGKDlkPo+Sq5tTKdAw&#10;VfrC0OO06T8HGO2CHTm+JUEacpUzoTS8MjTjY0DiO8GldUevixFn6W7bESSDk//WrrVi78HTVVds&#10;bP+2JtuodJTMU4Jp/JxfjpexCDjNZbLugVu4UqbaLQpiDOO/yunQRSsaBKvynUMlo0N+kX/4l6MP&#10;t+SPd8WeLd8Z01xyxtA0HkEDQTx6hnOh/yMbkrmUuwcmKR//YgJZG6+4MvQQQzwwFGyTaQBPJV9p&#10;IXCXVY/BGPgpE232MDQggw/+5CBam+nFGGyeXPyG7sg5zjYnXd8583fdcXf5kjGqTXKGfAUrsLnq&#10;qo0xmg9sViKdyPnQcP5t3Hhl5b9gHJqO+G7Jv/bJejLIeB3078GpikD3DGZyn15ER8ZvNVk8JDBK&#10;XqK5BlsyrpYJhmXIyxrfuV4nPO1wHOSyjAX88/qODW+hN9lcnxYUgxPBCJlj85UaVAgeyV9GtiwO&#10;/kdDpdfggVPCgSBz4VjQUbAOTc6BM6WLnJtALW2nD5ENQ28GV6EpQK8zGrjjUZUg+Bd8wAr/cxas&#10;mHpbpgIQ/nuln2vST3qPziAy8D+c4BOOqIoH4yb/6Q42jTm8phHQy8atpFI2T6CHDh+6hK4Y+GGf&#10;7JmN1G0g30XG8m642zNw4zjiP9MTwJVzDv/gZvz4ou3EGR/VCBln2kT/4NXMFD6LDOH0eT/nV7/Z&#10;SIKotS1Cf0rBBYlU+ZCv4GIPvDuDCwu0bbxyY9tfHZ5XXaPtEWCOg5j2gV2gzBcrWN4Q2XN5AuMX&#10;XXjh9NCHPWw6+eSTKw/ocv3xif7ghbGZIQd+I4BHvllkKojp+JWEm9utD+QP/ME92UGHzPhXWWC+&#10;sNJLcLHvJdtHNo8c7mqfoXuBNePX16f/8PZKEmPICHp+6D8/HCtX+rG4a6fzS/f5+lUcizfny9dD&#10;+0sO3I7QWAx0Pr3TgDExpnOMe5eemL/2kxivWTZuXnpi6cQuX+dXLC7kxDLAv9baf/3rXxuCH1Gz&#10;GkIRYmHrjH0Y2RQWpgI0+5Fw6AjzRjqcz4AIc+MWUZOBIohEQgmygyO0jlq/LsyUcpoYByKTmPjc&#10;cz83/dM552QfkLVRdCYVp/QmkjCmfwQ1J5KiSqni2rWN8IiqWIHSQh5WrBNRoWxF1kVOYFNZDOVG&#10;EIkcdh5GhNaqMGQN+ggfY7UkvzldsnpbM4fl2muva2SJErDkNaePMJClMp9OFoqjIit5+NrDu8cY&#10;A8Q4VmciuYjSFZkrx0AkUCjaZiIjuPehxCIUKSHGpPbtoSKDxBgTgWO8GL+I0vU3bq7SNFmXsDI2&#10;0SHjtXqbkhGlDRXOK0KNcKVwRNc5jyMCliwe2GQMd0Ug3pr5F1biEjUydkqCZDwk7VigQxs1AmPo&#10;H5GJyeYPWTHP/AzzPtDAkdm49vps4DmXh4AxJeaaLBgRx6hhGDAkKF3FGHtGaSnNAB9ZU44avJnb&#10;t+6obAWQ9r2r3JZuiQCLwMG/qOqAfX7ECB9zmUY5ERoEZ/AQVfN+xjVaESkUMaQg7ww9KmErLNI+&#10;w0lmGB3Di0yj8hzPoz+rXVEaFsJgJChfJdirhGIQoHU4FjhohDC/HeiXAmcAc971W7TfKlzOUSiy&#10;FgwFymm/zA86+EDw2hYDMgZ1aNW8xUc87Bum7/6e70o7X0n+EGJ6EuWW5974xjfGKL9xevl//a8Z&#10;Uzq/cnzy9E9OHz3t44GJCeeHpzzzBVg5x5Bvb3vbW6dzP3fe9KIXvahzEnoxuPvChRy4dzdqbBzH&#10;JHv3tKf9UJ5bEZ79HO2bdyeYwfk89rjjpp/49z++0nqbqZE+8oFpNfS33P4XLtgwve997x98G4OE&#10;4mUM2edQAGg47cF74A0nt986VqazOBH84/Xyf/qszDmMECMmijiNcA6CkNLfweGLobiTYQjPwStj&#10;9I7bZV5G7xhVsm2UvgUllOB4j1Vg4dmcJgaxKLh5KAw7Mgb/m7uyKu2jC8ErgwSd/dBQ5I9M/+ZN&#10;m0v/xsHBYuDKkIc8Kivxn2ABGu/8vfQdX+hrwZ3hzPTvhPYFX/A/euLsMbqNXyQcXCxff1fOyYQw&#10;8vbNYhSi7VaiNX4bAVuMxL3Gb9z7W7AidIj/yBC83c/w5EGh2Xm+DB6mH8xxVjrOuGSMc+6sHgdG&#10;F5y3Ybop55Sa0S/mCx2RbWXgDtwYVs00ZpwdJL7LOOC/mbHw5bgvzkQMdAEFegVv4zH/OEsMYLym&#10;EgBtq6QgMwUQ98r1Arkwox8iU0M3DNuDEgiQSZWBa1CL3gk8yH8ZOM6lvloQ5uprriaCEvjLysU5&#10;By8qHtAJPK2wY+AqOzxklPtv50wG/mOu0Ggfaa6K3ts/c4joBLDEWZVJgSNdI1vgneQ5OWvvVbqx&#10;sjXvZ3RftXFj5XEebV8Z1NcnGHRt5i+j093JpOCDvtG+TCZHg6FubvFeGa/snv7OToUtH8ztljnl&#10;NHOqqp+CfzQ2ZD5dO+Y/N0saWYj/vQeto0ky88DwRFoM+OM8hJ7Ruuyx8eLP3J33jDENHaYqZmRA&#10;ZabAny1B5wwjPPSYZxeZtrQBl2gPD8iaGat+GL/VnEPkoangNbBA6+6zEqO5bnunL3vg6fRFUKcL&#10;maRdbZlK0OBp6Ah/0ElsI7jnqMjCa0cgr9MwTBcI3YEtuvDOtB7+T+A4MkGwgKy5K+/hSHXLC/om&#10;57z/uqwQba80q3wLGoCnIBFYaYf+YeOU9kITYED+uFaHMWPjaHJgwA2c7g1P7BF42BRdcMACXrk9&#10;bUa25P17h6Zq90W+dc+7/N67Ms6CdfayHfKN/NW+QHlIsuNzDt1fExtBwNeiaGuPOCw8NaapgIts&#10;Iv2LJupk590C3Z9JMJIj9/CHnTA9/OHf0IAYxzqg6Jx+PErgzyW82rHwXMBV/ieP2SzKdI899tiU&#10;C18eOEXPszVyL9jgE/jfLWMXhBN8VrUkUMaBOyD20iEJevN8BeLYX/TvwQk8Cfg99Qd+sDyZG1YO&#10;I8elX/7Y5Y6cMKb5qXQp7x7Pj3uXnpi/9vPr2/9YOHC7DHMZQvcB513u3+GeHSC4/coup+cT5OtO&#10;Ztb9rP03ZBVKjGBEmMxqP6L1hAdBTTiKLjLCKTZCjIPmOoEv60LwMiR85/yUccI0Im0HR9Eedvhh&#10;cS4yYZvSFd3IcXkcnnPiwElrU1pVUIzvKAjMw3mp0ZZ7CZE7o1BEhUQ8KWzGGMWKM0Tv9LMR6Nxj&#10;oqvoEcO2q7WFoQksNeXG6l4lToeldto5Qte5lhNFCJsw7/0MB86LFcIoT4YFB63lExEMDM3Vh61p&#10;aZEVy/TFfmeUnXGaG3RUJupyZAhhBoV7CDsrbc2KqMI5UpVBlksRjkou4zgENhwTUWfRyus3ba6D&#10;YvyizhySG26y4Eii7ckCcF6NXUkiIQ8PHBdCnYFFGXBwWuqV/oMvA4hwBJcRgWaU2GPtiDo1V115&#10;ZYyEqxL122s6KVtBXLnxSgOIApIdGBkAg2IAMVxWZ05HGq5A5NAwtDiLBC4Fznklv5RpzDX2FHSz&#10;sFE8pB03Hk7BZY46Wx7cf6LrjCHtN8IWpeK95gKYg3dAYKHNVcZFUqYvSjlkRNFjlXyUKwccjCh5&#10;ToJ5fvav40zNmQDwMdcJS9+e0inGE6Ut0sy5Fw1Ol8oHYIH+9N9zsi6Fd8bKkAFj+JijrJQpmnNv&#10;a/UZCaFZCoZT/5znPLfZtjyed+Zfx+LTj57IZ3g273zf+943nfNP/xTltff0iy/+xWYASmi579Of&#10;/vT03ve+N4/vNh137LHTz/zs8wP/wGXlePvb3zFd8IULpp974Qs7r7MDCvwvuuji6c///F2FF8N2&#10;3wQPvDtkk2N7+2jrDW94Q5UmWIQ0pv/w/J/tvNdx39zS+NxZXm5OgMRG5N4jayKYYx6qcTEsBATw&#10;1D2BCQWLltCpbFLL5fIbfoZBsmdWp7XYUQy+GE1GibfxtZJCPKhPnHcwEEBQki0SS5Zof1bw2i6f&#10;Bj9whf5kc+bovkivwwINZIVAAwfP+PGsKDH69A50TCagdxm4Onn5DUdkQmkgvwWWLEyiEoB8NSYy&#10;k9NjKwDZEA6HuSaybhaPYnAIPMhEMBoDuPKa8r1Nmza1TNB7YAz9Gz9el+FD/wwddFpjEJxivMgM&#10;4y/3MWBlCYU2zKdjKAoS6TuZMxaKGlsqoE3yH8z1kaNzTVbw9e4j4tCR8aoH4IczIett0124ltHs&#10;CqUhIgaWTBr5Cz/o79682/LxthGAA++Gf9kguGCw3pkNp/cIjBhwsl5KFck3cp5DBrZk5JxJ1y8w&#10;m4OOZAOTmxMMpoxjuCLHborcuiHBK04LmcBRMBdJv1zXJlzQURyurRkTA5Zjr0283kxd6NV+XmAP&#10;x4ItI+ucAGfkOgfDvpkzTju3OLi2Qq7AFgIbGZZUu4Qfbkp2Bi6MhVzSJzC/Kg6cftT5d0f4n54l&#10;Rpyf6Rf9kc3oA21wpuPqlL84TcZF/+8R2pZRxr/KCx3wbBxkaWkocMtg25aSwur0tpsFUmI8a6tz&#10;Vsnc3Ff+yvPkYvkg70Xrlts3fue6NUTaX5v9yY6MTrJ3HBlKt4MvmcnwNz5GPxpFT7KglfehYY4u&#10;/vCboQ4XdKpSR8EA/AkG8M9BQsdsG3M82US+2+bG3EPZJTCszQOPaYdjgHdds+8YuWPem/4PHUnv&#10;DPsD/OhkcIYzMoluECTEp8pSlSyjf/A3LYSsWhWeFFiSHbVVyv4JpAzHjnMevg99FB55n6kJtwU3&#10;5JD2zd1fuyZ7s6UPF196SYNylUe5TncOG2DYA1b7ZH/BF7mJ9zZdt6lZP1U+YC8zjHZllOkc8k8w&#10;Gy1bLAevy7uxj/TBNBMZNGPSF3MzP/7xT0xX5FM1yeMe+9hci1zL8+lixwen8AJG7Jw1sSE5uKZM&#10;CJrLbpNPMprr1q3PpuYWW4vNRxaHzmWsez2faPuWBLBVJMjuuc7h936wxw9opBvdh9r3TRBL8OBZ&#10;z3wWMscWWGz75+KEU/dv+9/wth+7DHRc2uX0fOKrH/9uEZogt8Ox/bV5scs4Lcfy+R0euK9rO928&#10;088+3nP3cWH51P2l/bf8/lsqSDGYKJIIt2XqOQiYREScSe03eBIaDBFTdChjjEahiCgTBhVEATsB&#10;h+EPzjKwh4SplUeM/WmSct945fT5c8/rRtcidRiIAhb9avQnRjkDXqlJGS6MTWBQppRCa5vTPmFc&#10;I6lMFCUaAc0Q4+QxOmQ09k+ERYYJc1JGhBiyEN1vliaGwyilyDK9ETQMEBH6kE8F0zXXXpP0/BUZ&#10;zygN5ByZNEtREmaE56YsXiKq3QUpohBE14yf8bE2gscSvBSvEhCwY4DO2TVRrq48FcrinHBSKDBE&#10;C55UpogiJ02UTv8903kcucZ44NwpJWVoUtiisPqn5h6slHduyupPYMrJEiFnoFK+nAcGjehYmm6E&#10;rXvNBescUBF1G2dq5/jjj+85JR+VtIEjp5by6Nyk0Aj4MIA43YBIwEadtk1jgjPw58CBUw2PtO8d&#10;cB37KHBEa4MG8Tj6g2e4d94SwPDLmM/lCupGQAPbNXEgLeaiLTACP4o7r08fohBC5wIU4E8xum6C&#10;POF+R4ITW2Mk5ra2g54YHGArwo/+GK9KYhhP8EgpoX+8AbccScaDUlsHI4BTyCj2vAN8bguflbfS&#10;GEMC3ihGTkqzEunfd33nd00nnXTSimEbfsv7jYXSkFk8b8OG6VOf/FTnKDIklB+/IAugoP9Z/nzi&#10;tE9Mf/PJvy38j3nAMdOzn/0T7cP8513vec900Re+MD3zGc+aHnjsMYUboCpx/sAH/rolJ/dW6e21&#10;cCqrtAJf91kS+r1/9b70n0MwMqnmKX3/k76vtKCdoeK2TZdddlmitddO3/zNT5ibz5i2dh4eZ1jU&#10;PwipI2ScNZzCN3CHXmU8h/IdxpQSpC7oEXlVvg7MZIrMyUSvDDXyhbGn5BJs0d5sKDCswUmQB+yU&#10;9yr5EaxBH96BRvMlfDMyMc7DH2PO+Lu4UGgK/FsGGP5ExyK/3Q4kNCooNeaxNReR3yPar20ZW+0z&#10;qPCGbDD6x4/4n1HO0ODMDH4apZcMVe2Qm+gO/ZibI2OIpvGL7VRWJcNzT2iaIVqDPrSGbs0Z1j65&#10;n2EU7+hf9k32S9sN0KWNLfgtv9EfWhW5Jls5r2Ck1AuPmHPI4L4lcpTRZXU9fZLJYXjpM16xNYwV&#10;fAVNZL7xnyCXa7F8q38Y2GCNJ+7Rft5hPo6+gplsBtnCiFTyzfgWBDBu5xukSN/IO1UfMpoynPBf&#10;BySBFqVgZCA5zZmAa3wp0k/OkOHOgRf+F2yccUKXNZgTmadt98howSXnnV6EL7gQFLg9MClN5j6O&#10;GnyrSBHoEUAasmg4yfSP9vEAnUD+VQqmjw6OGPowN9d8QeMlpzwjs3B5shHGCsZoXKCiwaQMHq60&#10;z4FrWVpwOhuy6ImTIPvasv+MR/+Ng+4cvQjvBU9oOyAs3ACV/kNTAhnkH9pRZl55G/1bnRp8GI9A&#10;GaPfOFpuCO95GbtDkEz7hUcaJCPTSGExeDsBuuhs/Ke/lpNHF3Rmulk5QD6hA31ko9iC4YDIXzxi&#10;QS19VWrJmRC8wUNKD1XfkOscOPAWRKX/8B5njKPTrJux4xtjDcwFXv2zIJY20FyBhb9CGyPDnPnV&#10;sRXorMqf0Hn1H9oP/OBHv63Wqn3OPpvLthVbw1tsCzSDDzhwtptAc+wiMMWbnBB0DGbGnwaKC+9S&#10;FqoNi4gcGn7xHmMSXBTQHd/1MbQbJYzeOWD6e6OFe4I72S5yFt9yEgVP2BjaByMycu2aNa12Mn40&#10;IPB++20Wbbq3q1Na0M4WCe+J3jnzjDOnR0W//Zvv+I5WWgn6kBHm/MFHmixMYg62xLfBnIxTdcHM&#10;m8pSj8z2NwLtArV4Kajr9XS21Vro8hYln3FK8QP8sLS8nf1DL7ONrFqN/mU/jfeZz3imYXjdDkfP&#10;3ceF5VOz/vXg8vkdXnRf13a6eaeffbzn7uPC8qmv9fYXGbgBkOWuO7P8e/n7uHuHyyun5mfG3flL&#10;Ou2CuZynAXY5dm5j+ffy95UH7+PUv1b7v57lv4dTJCKUhTsisBRQcnoI0hE5k14XMTQHKNHEFaUv&#10;yhberWBhyKoxZoQ0khUBIiJlSVkbpYqiW8FIRNE2Ap8957NJod8YQRKFFqFh0j5hRKBQWKJ9kY05&#10;8gu8IgjBvkZKBCeBRZFTxoSWe7o6V35TUjXA8h6CVikMg4Li8v65/lvUl8NBGBCaHEaCiNoV7RYJ&#10;Y3CacEvIElQydoSQhSi2pE/O3xihSCERuIxnwlL/GDid65aB6A/BbT7JvLQvJnPf3VmR8K6Ucqbh&#10;jtH4I2cytpEJBRcOMlgxSBk9HGnO6gxjhjAjmFKAK/jgyHBaZAebgYsigEPRd5EnipaibJlJQEDo&#10;i9wfnDHYLNuKlTUAotQ4cSLZFC7DmLKpkRcYAX5QEOMlDnQMTs6UyJ33y4Ix4ClDgrNOaBSLvnt3&#10;+xLYbMn8Ef1npHP2LYIg2g7/hCk602cZRHTW6GbGAqaEtvFTpusfsL7OJHzUQMszYAHHHG7vh7OS&#10;VOlmuBechy5ZXdoO/cfoFlGvw0iZBXZoryWygRP4Z8jBeWAZGLvPmEVI9YmBx9FkdLQ0J7QBN6Ks&#10;W2Kk4xN9sBeNQMne+8SJyBj0r8hn0ERzUWLd8D40JcsJ/lbokx1A//DAuIJH7RNbnduVB6usMlbt&#10;o6Hc0nfD1TgGnaHDqPO+Q584+AIWeIKiB38l0A5OEz4jA/wr0eaFDfisGChpsn0TVZVBs7S+LDb4&#10;91p420EeUNTmUtwd+jdWRpH+18FPJobxr/+NWuca49E4ySExvBrDoSUOBoDiUTjRb4YM2TDDn+EG&#10;Xkq0PM84Ifs0fHf4EvzBVLlVlwbPkNHRyPZqe+C6uE/bDrSO/m3tgZbBHHUZi74y6MCe8V7HLu9m&#10;dM+0DB7NhmXMSvk4hzLgMfPyDgZUggP5VaM3vI+2hrxCGyMbwmnSflfky/u07zf+9V1WJx/tj6wV&#10;PmekcTIKx/TNBr2CIoIT7X9gxMYBE/JTCZwFkGS3ldR57qYYz2QkOQonaBDNg4nvHBkZRNcEdETI&#10;HfjxuGOPbdaCzCXXArHyEKjCv/2dlLOiD7jEEzIM8OMfulJKbxELMpzDwWDEXxzkKo/CYhiSrsN9&#10;r1fDBefpj6oSGTi8xtAWxFNurtTU4iEMWYExASq6gZPLyeBEMP7Jeg4A2QPy8EnOzfoHbZBVNR4D&#10;QzyjVI3cZpCTi4IxX4rlCNaccRUAMnnos3IOL7bvkYPhATDiVFut0yIsFpVpRiL9tErmtQk6+q0K&#10;RDkt/MEH3sAvjHRZaLLY2MhiDi4j1gAsGmbulUyM/gpAwYmxWaGRY4S20TiexmPgNAdzq5NzzT2y&#10;reibfB5BRps5Z2P5PKN/nCIvEjxRSsgRgtNn/8RPAufKsVuWnd/QsjsymMHNjvie731S4VLizs1n&#10;nXl25gpfVPjjObxYxyjv5zzpD/5iW/gOlsauf7K+d8fRMx8SrZN/aEJgr4HP9MVqjjK25V19y/Pw&#10;GybIeywUEmc+2OkCO3kn5438d4s2wFBABp3hH/QYEBfG+IgIQ2cqOQ7c37zD3aersxedbDt84T0l&#10;grLicCDLSx7Qx6p1zANF+/SMuWpwo3HOn/GTITKF9rNlR4AP+TQCBQmq5r4GXMIX5ldmYHFwkgUM&#10;XZj/JxgsoyZQQucKPpjqQW7gb2O0RyT7AfI4zwKaHKj/m707j977uusD/8irZFleJHmRt0iWlywN&#10;WZkchiUQhjhw2oZC4oQmIUBwztDOHzPzx8z81XNmpucMFEJJ/oFS5hyWnukAaYG0NCyGTJMASezY&#10;sbN4lTdJtrXZkmVZ8qp5v973+T6/5yfJoX+UU+LTr63f8zzf7d772bd7L5nVLGhk84MPPDT7vd//&#10;vWSKH5u95S1vnn3nd3xnMqyb03fVDpmfW2crmcTghD6wXgGaMBYLRoF/6TIwtAiQQDz9QgfX9gwM&#10;yD/07hl8heZU6JBtSmbBPxdDg4FTnMajVsQNnbQaLLRBkd544425Z+nIu8oES6fG15xfIdZ8X/69&#10;/H3+4ClOTc+MS/lLkaOx5eMV1H4duGUvcwDAaOejLiQW4CgYJnisnF19ZhlW/e5GyCC5TnG8Etr/&#10;p//0/6zBwwCrogmDGK3l7UVsMRRmEWGmbMCXkKUIGVfurSMRwcJAqcETge/82TFKN2xItDURH4Jc&#10;5NVmnI8nG3TX1742e2TXrjCTyeBZoCTMj6kIBgod01P+BJfzhCElSUhgUtEmxhdjnDKAJ0KZMFIG&#10;RKlGTkY5RtmlX5S/TBZFwsh4KUJPGQxjZF0MJkbSk1Hcsk4MciWWhNWePdkLbd++vD1lPrm/E8aj&#10;eJrlCcPrG4eK4DXoZgHnAkL7a7P/m/ONdAWGFCbDZk2e01c8afEG88300T8CukZn4G/8hW8UL0Hq&#10;eeUKhDQhTqFYAIHS5xQQVpxv0c/TMmfktEwCd57xLwpfBy7tDoOY4T832PMuG6lTQpzuPXv2RpAe&#10;LN7Beu/+fZ3wuyUL0TByZJzgSl/NZUAf4K/fhD/HmVOuqJ8sgg8BAQaTqOzx9AUuOCQUW0AZBRND&#10;PuOvQxKBj/4oQ9iFX0aI+xgvjmYQ897OpYiwZhAorWoWS0Qz8D8zi8iIFFLWSmy6mldoN8Qeuh5v&#10;NiHce0VyKUM41Zpoco2AnCMCOON1BnM/WhcIgEDtU6SAydhk/CuTOpyFYywCwekkK+BZiU4dpijX&#10;7jcYpelRxk9M6ijDGLPaD60zCY07XasyqoGlX3mAkcixggO0pX19dXMNhIwP/QlEcKSN3xjGpHnt&#10;cOY5dU7mOe3lOwcSDJSQwEN1oPbzfvBn/FOMeoXWPANejM3yX96Jl/TruRdltHJnBjIMnOHI2HQd&#10;/+EldMk4gAvvYPh6J8NhZKYtjhDDSfAlb67MSZeHcZa5tqF/ssuqrWQSmCK4ls9m/BqHfzKFAwfO&#10;8Iz+yBz8wGAzfuMQUJEpd61Z1dBa4Z++kX/kj5Vf8R+DgYGGdmTYpoAI/JMd6H/9OZnLGvgzljvf&#10;NUixOt1Z4JV+4xfz0PxnnyQ4tZov+Yu3oAd+GZ7mk4ATB9s7OUai53BW/ss4M5A6GHB36OnIpQSH&#10;IBH+83/aGhkiG1Gj8UbJk3kw3wddMo5HcEzePODLf+Qr3Fj4hMy8OFUFfst+wHMz0nP5Rz4xkNeG&#10;L2X/8J+FA4ZcQ1u5P7ritdddl+zCk3WKyKW8sHJXP+FkOL2hU3xWHlOampKzOApg2TmKgREHAE9a&#10;kpxxa/zaDyBT9ieANIx2hiAcuVZ9UR2idFTg63BpiJyqoxkdaD6j1UzJdffTIfbbtNgJh7nLqceJ&#10;oKMYvjJA5YvQQsvw8szxbD62JkKohmQQab4t573SJdcZmfp/NPKc22/cQUJhWv/ZMxgwfYcH+m8E&#10;imJQyxbFYCdnzo8OY7gLHtFfT1gdMH3H/8eORFai3TrmcVwEZgOns9OWOYZwPTkc+AL8uzVF6Bz9&#10;0bWIsLI918gWXUp3C7shf9BMeD38h8+7il/Gof0Lzt/YvuMT8s88JYY0+uBYeBUcCwYaI/qhuz7y&#10;0zcVFihQ+3fdc9fsi1/40tCZ6Zf54D/8w/8gl+adCQTvu//+OHAPVP6i3eezcI6KCnhF2/pdTgs8&#10;6N8jnPOMeeiu2AC5YZLp9DjZxP4BE4HJZrXgN/cpl24gKH3RPxlQ5/Gn8cvEvpQypWa/o5sHnDMF&#10;JDIPP08yl63BsYJX2zigcatIb5A9zbt3795Vp2Vku0LnoXW6VHADzOCZTGzZbeDIcSfOVRU9fVSm&#10;LIsrpW/kpMqO/fsOBO5ZQC1wbcWQ/vAi83+Dc8E7nI5xjK2FBC4EowWIBA2sQAnXAvMWNrO/oVU8&#10;jZ/+3bRxc3nZwkXPRv/VVjGmVEFAhkWrbv3SFwPv02ev/zuvn33b61+X4PDFoZeRCTwQe4v9J0hJ&#10;pm+U1UtQXrBTIBpNVv9m/NpXEXAwTt8UOCF/azuE/y0CxJEcq4xG/+Y/TpppGHQ13dKVvPN9OG8j&#10;uE023vie94aKBv3ly0kHmhr051Lu64Eec/gJrnnPCVfGpflft85vHl+X//bB/CmNL18Y37+l20/n&#10;8fsqIBVexjaH4RjmN/+7Crirfpz83EmXXwHt/x9x4AgoQsFSvY1KBpCyMgxi1gnhY6gMZrQ0Ircx&#10;4GKkYNJgoopBNIfhUgWVGzGHUjLM18htoiWdRJ8o5mOPymztyqIdKfPJfRSuCdYMlRYOEoQRmiNz&#10;wzGgCBnCUcBhblFFUVjtcwoYXJiWMSeaaEwEB2FKQDPOOC3PJctoRUT7xTDQCTfKydLBIsqWxFVC&#10;JWJFSJh3tjtzCji3SgiU0DHkRbg8fzQbmXMKnk2fanACRmCkfWN276QEsfKRKNR160XDbEybrFRg&#10;6iA0RYKUDFHxjDilMSKx09gJUlG1RprTCENXLauILsMVPrAFQVZjIAJVSWqjWlFGDHOGEUdKWWcz&#10;R7mHQqmDNYfVmjh+jwc/Iun6z/iyChuG23Lppd2Hj4FJSYIlpU7hgQeBVhoKvDkVotXgQTjKDHIo&#10;4ayR7Rpi5iYwYiNUY9xYrcu8EhsPU1oNGhhnxsWQUzbCyKWIObZnZy892TqZCv2BN9kEMEOvnFz9&#10;dq8FI554grNAeIfKAnPdQ6eeZVyY//hCFC5BX8EadNY5CdyUWzSjQtGkDwS/KKGXtHww72KgcnZk&#10;nxhUQWV5hmP6bO4/K9tRCGx4pkq/ymQ4TWmpuGJ4KOUAN1FBh/FwFFuqlQscHTwjc6kN9D8ygXko&#10;/zs8yUU3RkdVSR3qMdeCkRHzZtBMcAcHHJ3n804RaHhhNKIpg8B/XsXByY/SeFdXTQOcchBjwIlc&#10;o1H8J5MJvo6Qmgq58GAMevyXMVlFjRGFbtC6XstGlG/T/oRntITnzWXcmAUE0BNj54woaW08E+fm&#10;tPQLH3Dm4BtfW4WU8WW+jlK8l7KqGZgxvrTPEAEnjkugWv56ITQdCVK8y9zjDzBAT7J7ytPgxTNH&#10;Mu8K3aK/if4ZQs285v7zIlfQTxf5SVunx6GxGFSNjDpqkW2BK2PtcMr3WF/nxNARSAFs4ydLtD/t&#10;YcQ5Zfy0jaxu27HM+Q9nMBw8Y46Z6DjYgRdH9XjGf04Wzjk3c2jID7wqADX23Qsvpe+qAchU/da+&#10;g3zYG1lIdlx26ZY62KLraKUlgnEA9Qv9kOFgy7BidGmjRmHkjz3WrFz4qqu2duEbc5pGlpSzRW5n&#10;vBmTbExel2uwMw4lUoJXjOw6CtE36+Ik0ikjAzwCjOjOQQaSH3RG5T/9FFy9SGeEZ8jDltiF/hi4&#10;UwYA/VTnBeaMPM+615xl83nsQ7px0+YGumTOm11Rpok/OKJxFOHLf+hPaZhAG/3zQhYBg3+6ro5q&#10;4K2kDJ/ZC5Cuwv9WL+xzoQOZT/yBDukSjrxzCHdD9lLlwFrS3ibT5j2qoqF7QM6eeXBGPljIwdYL&#10;fnPkq3OCq/Je+q5PAob0H73vPxRYWZp+cTJ6NtcacAo+hJ3An8HPaUB3+G7IjGRbcw2P0Z+CRsfS&#10;hmyrsaJ75bb4v22kTwZFDHz4Qx/O95Xja1/7+uxLt95SnclxwR83vjcGdo0+km3N7L577pk98MCD&#10;4fcRfAErclywQxt0ZxcsiaBqWWngKLhQ3RfawP8Me47Xuen3E3EKyDHOr3sQJPnLwdRJMuV4ZJWM&#10;ZgPgaD8wIG8qr/UqIARfQVA8cf55WQAnMgvPGn/+DOcn9zx1aOh3q0nLqqog2JtAKjx5nwxgqxri&#10;gAnmgen68HLAm/fnd9qWaZZd5/xok62Ejz1Hd6kmOp5OrY3+5/ycE3sGrqwwCv+Vh7kuY9btgfI+&#10;AWx9OD/2jwyY7ZKORa5YiXPTRRu7xULncQZdsuFK6NF2pxSkXyOwJjCczdrDmr/zb34nK1DuaPnl&#10;tu1Xz66/7rqsKr4lzwxe3f1YAvuBr0AxO+HiVP6o/uHg7U3wn0xiA+TFXV2cLH0yPHlGYCggJphS&#10;JzX3H5mviqvfAr/Ho/9Oj31DZhuTuaVkFlzAI/7Llepf+8AtH7jBMSRivjixoL/511U3+PHNj1Xv&#10;XPXj5OdOuvwt3P6aGHMRjctHRzM/sTTU+enlq24av1/m4vTaXEbskxKbnvK5fHbcvtyC7w4aaNVH&#10;z/ozTr/MxemuXP6bbt9G3pihxk6IeCjgQdyM9zUxxhhKiB1xm6uQB6IEY4xFmIn+ctqUW5gA63mj&#10;I7QIE6VkMnAbwtibw/CcMgqR07Nv357M47m7woKTQWkOBUDBRJGJEMaYwlgtXcBsEVrai2qMUFqZ&#10;F8YY5lQx3LrIRe4TYaRcCSLKT2SLE0AgUwLKFigiyNi0eVONLJPqCVXRJsbP/icPzB568KEYIdk3&#10;JOPoPidRumvTlrJQm5iKyHL2CFT911ff9acGcBSWjEqAE4X1dIUb4WopfgantjiSDCqCxhg5owxs&#10;WaTIk54zEde14TiHBjMWvz1nbyVKJF97VClHmFF0FMGBlKvap6hZK+9Ou80acAQyfkYeQ5uikqHc&#10;Y0WswMZ+bOij+6clgmqlKYbCmaENBiwKZrhzGhlbIwoZoyf9SveGAcZyD1xEfbtgR/Df/Y5iyINR&#10;gLOgP/Dzzq78qF8RxlPJGAM02IrMNHZlEpxRq3tlInro9HAUoGAAJQQHopFe1ghgzhPwxoFGRd45&#10;cniUkQduSuM4rdrnIFnBy+IVDCTvZZg1Q5TrHBEGtOg8A1S5K0cWHTMctK2N4QCZXyXQkAUcokhH&#10;dDyOR2AOtnUI0iolzQAwxzEXCjuLd4ArvKw3jysKzcT2XB6GUvrSOUQMX05E8EB5og3GB4fSstzg&#10;hpQY8mDMME3zodtxj+hzHbaMm6OG/sxzzdNpoGCsYtQX7a3BV6FZNKetYwlkMCTAsjSQexh1aFtZ&#10;sTExEtwL2PjJvCgZD/K12as58ZIP+oh3dZoRjJ/g5nAMk4tTMnNW4AvupZe8U6aEA4rPzTeqcQyv&#10;8zEzeI3f2Lwf3puRSR8LC7Jtfg1Oy0YZqzkcxkDOTTyC372CXOkCGBkX+YnXjB39yPYxFs1dxRvG&#10;H8lZ/mPY6KtSSVkYwTI0am6JY/25kS0ZXw2VAN8nuNXxzXvwZQaykDf6yigc2d3gCiJyKP/SGQZc&#10;OhY4DrmMZ9ABhJGDtgcwV5OBJyPEUWpwI89O+gf9748hR+leaoVJczzzPv0SWOpeiQywjAOs8Zjt&#10;AoyDbET/z4qoB8f2jbOKX/dai4weASmNjfeBH/mF1hj7k/4FoyE3x7w2uoShxvlSgcCpY4hNz3M4&#10;OhcxckK76zK+ZphDS70p726pXdohS7RJBzF+RfTNR5I9pgfgzENoZ09W3btg03DgRskpGIdULXkf&#10;uLasOnSojQyptKGf5A/MoGV8n66W9sxbQ7eyedVfaUM75B68Hnwy5Wt5L/oDV/z/bPjWuJVykg0C&#10;KQeffGq2c+cjHQMYGxv5Y2zG/2ye09++S4ejs8uP6VQN93S2JWXwnz6CO5nXoIzOopfcQ/88z8En&#10;1/Ne/ZZF41QM3s15uMzzYEC2lN7yTnRARlmEg2CRMVReamxkJl5xfOiDH+yzE/19/etfn91225eL&#10;77GdwVmz971PiVva0Ej+3XnnV/Pvjo4RLxs7PScQau7bc+FJfOMJDpyMqOeHA56AENhG/+L/ZkbT&#10;L/Py8DXZTK5rSfb6+eAP3pznLHuX4ABdbAzggLfQH9nwXMZ+ZvrkXn1zLZfynbwKn6YrMn54l6PU&#10;EnzZrswHs5I1OFO05O364P0IWOedKliM4lh0s/mzaJic1D5ZjM78Z3XWjbHBHg3t0nOesxgbmLOB&#10;BFnMMesUh7yPbmffnBb6s3iPw+qxePKJ/fuT3T/S7O9mC5YEbrJyaF2QW8BeP2RTZcwn/Xtu+g0P&#10;f/7nfz679577orvPmG191dbsD3x9FiK5rHgzloezuAmHU6BEFcFFmy7K9curr223o+rAfFOwBk/t&#10;yxACIpJE3+gcsmzdIhAiu1y5nU5OOoP9qs/gJFnBZvBONEq3/Og/+NHwzbKlD/t6OGjbt5VjuuaM&#10;747cMT+9fNWV8ftlLrrBkcuv1PZjw4WSAqCCYA6HMeqVvy9zeuWGv+bbquf9cCywNq7276obx23+&#10;vszplRv+mm+rnvfD8Z+5/Z//Zz9XLCFbJwAAQABJREFUQ4uQoTAIKQpG1kXEB0H7LpIj62LZWcKE&#10;wDfAKsQwKsXNMJgMWopeNISQUHKzOcvvUyqNZEVwW8521+7dsx3331+Gq0EXJWCAhCJFPDlrhJFM&#10;ymlpny0CFIwShpWoaHgsgp3BPsqplEflJVUo9t8Zyo8CHIJVLTbljpEt4KGfHCjtEGAOYLaSGWEl&#10;AyeSc0GcFwsMuEjRdl+fMHuiCRWAouwyMRdt3lTHjhCg9JoJyvm+M8YBgUaxuO7cKKUR/ckGlmmT&#10;E5fOFP4MJ0ZFAN7yBePRDqdMxBCcqaRLskoX55JC4MDKiBjX+iqvY3GW99fh0G8KrRFsij8w4Wh4&#10;H4Wnpt1ve/TZ749y41RY8U6UzV4vHGjGE3qBC58hiRoXxo8rM/L+flE/c3EqyTMHBwYZYgwEETtl&#10;t87V2BAdDhxaypR2R7YhuMq9oBWUlTY67irH4CEOFvxTQDJj0UhdhRLsfGd8gYuxVkkGNmirRhk4&#10;63PoiSEx5kmNNghyTj+FOjJ56L45qyrPOszpkIwAA4QRhjj09LTATfZGaRH+4UihgzrmjKgYVcaL&#10;BvAQHIMp2DdAkfPmOIiq4ql1UdyCBhZYkIVieE1zFmqSIKQc8Ev5mp/adqOYPU+RG7/rHEfOVY2M&#10;tj2CLvgB7Ovkp49wqH/jn8AH2pcFjTGS/lP+3qf9Oq7BYefO5RNsKXDlqesjA8Bffxw1RMOjlLu9&#10;AV3Dz4w87VcGBQ4iroal/3gcz3K6OXt1gvPbwQARXdcnmVUGDINZ32TFZYSsmIgejNE7RV79R+HL&#10;vOLJdHv0wz3kXmAjcs+xkfUQhBHdZeSRf4IPw4Gzx9pwfgY/cViG3BGtNy6Ggv4MGWNZ8IEL5cNT&#10;uSbe126DD3kfeidX0QQagzNlUOBvEJxAhrk5id7ju3bwH0MbP6C3llsFLgJXA24JFAVGHCfyneFt&#10;bgyZaz5bOlH6RkNwP8lfcxkZirZwsC0L2WBsZINss/czKrULdkqfzkHT+S6Y1ixkYC8Qdl74ngon&#10;W/A//AlkwJWj78onXGmfEwUO5kpZSKJz+TgooRFbJaAp2xvAlXOewVNgwckho9CEc5xTiPcfQ1Er&#10;8C+oxBnVT04tOgNjDp1gomCbQM2OB3b0OSVk3i3Qhnjgpzolv83Pg0v0Be9kDPrXLyWjcO5eQQzG&#10;vD6j8XQlsjK8kH9wSBagwRFMjSOgDDHBCs9a6IWjoY+M0cdT7i/DAgabkrHwMvM5OWFptm3nZN+N&#10;x8EWwZANw4FLX8NDgqe9ljboazwJV/k/YxzTEThsaBhv2irIFIfCKTjqIll5dZ2H9IsD15LYtMV5&#10;8H74RTull8AbXipL0ia8fPSjN2HH0Y983pNA7+133NnsbZ3LdPDd7/7hcc/8xltuuWX2F3/5Fw2a&#10;4AXtnx0c1oHNPYz9TZs2By/HZ+a2M+qNE/zoRLoIPNGzuYT2nD2XYR+60StVNqo4BFis9tzN2vN+&#10;gLGn4b4Ef1tOm3P0L7xqvwGc0I/xGbcAJHjpH/izfchzNMbZMIff+w9G3woSlkbzLtseCFR6B3xP&#10;JYD6RuaRRWgM/XJgOjcy+AwXF/74tvPnI2fABP4q2wMDTtDIUkXOFSbpd/qLDtlEnKnuWRj6J//w&#10;O5q2oJuVn/d0kbRj6fsFzcCRIeTUi+kP3mpbGeP+2FMPPPjA7J577s34X5pt37Zttv2aa4MXAQdl&#10;yKelbHR35zgKjqsMsO7A5aZuzOWPKSil0chjNifZbHX0OsXpO/2XBgsL/IXOBD7BUgDfdbxZvZL7&#10;yXHyTHDZUbmR+975rh8sffQkoDjKGL44Qbrk7/jq5KrjZU6vuueb/Vj1vB+OV0j74YFA2LFqlD2z&#10;8sctQZR7GHyLsa/c8bLfVl57Km976bGVG5dOzr9+C7T/iU98IgQbxZK+KichRAgVApCDIkrNkGVA&#10;EBz+AT2Gx/wMZsKfgQrGzmPMXCyTWAHpokRiX7VtazMlFXARUg57X931jW9EgMWQy7wpRoVV4DgT&#10;BIT9OLzHnBmRrJFVUfoXoRmloC3GB+OPENN/jMmIUsdPQJtwyzAwZ83CI4xQzFq6SB8YAqIvjG3C&#10;k3BlKIoaE+SirQdjNB956ukuXmL8hCQFaq4YqtI+h0M5GOFw2WWXNdrDSSA8lPVZYRP96a/leRmT&#10;Q6ETrmO+l/YZKpQcWBhnjYO8n7FEQbqmrRqQ6XszaXlOGzICYAT+MlgUv4gqQ81m5Z7Tb/2lJG1I&#10;S8hnuMUf+LnCiNM3cKDsKBgr2lnBSjkDAQd+xFdGX8cDHBrpS59qhDPk0gfKpI5ZFCRlAP4MGO/U&#10;N6vJjawVWlJyR+FF4Gb85qt4K0eykczglaHjHkYBeMo6KTmxEI7VuSgNBr22aiCg6+C//J8+g3+I&#10;qjBhZAeQ6dNwZMeiI3MHPs+jafMzz4vBCS7givbRPfgwCAj/Ues/nJNGw9NH9zVCm7Hka9tHk4xZ&#10;+KfQ9J9hI8ttIY+W+tWJHFFgcEP/5iYykhhdYOpeD8M1uqiVmHE0PpzG8DLHBZ6Ip/5hyMFZcTqM&#10;K06r6KNIqLaqcEMr+igiqzSlG7anrTqgGQveAnkBH0pURyyM0A7lPjDSblcdDPwoZAYSWmN4NZtf&#10;4yU4yvPwwSiextGsYdpXqtaFBNLvBhLyDoYMh6TZonx2OfgMkIOif2DPCEebHJXJmbIIAHpiCIA7&#10;Yx/s8efkFJIRNXQCB89VpoX+OFCcbUYCesK3nE5zorQhy6V9Dj4DQP86lyjvd+8wlAOvvKPPBr+y&#10;hWA4nH4lpjHsggcLHOEnPFq1YmwCNuFj8td5dF38Bs5DFgf9kdGllTyF1shANGpOKUeijlHGQf7Z&#10;m22KtteY0W74YJrHO2Wb8TKiNX77GOITzoTxMnQZseBvHo1SJwsQMVTJHAYf2kCfnHDtywKPOY0j&#10;07s5QS4BJs4b47M0E7w3eJFB1EhLWSD6t4+l+WdkHxpVwmkOmjaavYuMkiVZz6jOOTRXg5QMzDtl&#10;iMhWGQVza5QSghOZINNhjMZfozqyQ/85kuZS29LiYHQI+BsPZnr4oYe7gIlychmHVpV4rnQ/qkim&#10;flReoY3wCHkgSIS28Rj6kYkkf9Cs8nmwquxKf8m/Q4eerDFuRed0uQE+higD3QqAlfuZD3Y0+pMD&#10;x+C1qAMZfDD6FS3gP3uRCiYEjaW7SYcOKYpuIjfyn3Lkyu/AHS0KDJA/ArjTgdfQkH7ICNp/lBHb&#10;ueWhu0n+wynnhzxGo830ZHzpUvg1wZ2MwTxYARvvkm1QWoiWb/roTeWREF7GvWZ2z913z267/fbO&#10;WecIwe8NN9wAHRU9+nbHV+6YfeGLX5jddNNN5ZU5M8xu/tObZ2/59rd2VdRxs4dmnRbwyd/95Ow1&#10;r3317O3f/fbSby/kD+fq85//fObV3RtajJMcueF40xvfONu+fXtlRE8stS9gdfddd3UVUHAB0ykT&#10;hLZG8IROTbdzzT2csAy3eFcBMbJBqdKI3jmUihIOuy1R0B/5iZ5qF0Sf9nf6RZ+Tq4KPld3oN7yq&#10;7THHXKBj2E8cGVm+yguyNbghdzw/LWSEJlquGZqD/2fDf7t37upwaz/kOl4nb8+Lw0YWqFzSNl47&#10;OziXba6TZJx5dxo06AaBD2TVbnPsZc2uuOLK2ZVXXt5x0ymcsCfyLroVnbWagnMdPn0i9gfbBB+S&#10;0f7BJ72PbxqoTbvoI63VoYUeYxX0QI/kfSvJ8omyXAN3dqAgcPnCM3n393/fO/KNJBxckh8nH0v4&#10;P+lixjuQnbekQ/r0n3qsvPaV2f4pSijnoCnQfD81uFYAcwpQujgdp3x8/nQ+XhYh32Lt/8LHfiEK&#10;DCGPWmDGB6GoDp1yYJCNc4n4R6h0s9zAlkCaygMwHgEjukLBDuM64j+KFLPJYNhXzEpCFG8dwzAI&#10;Q+z++++vEjYR1iR5SrplIlEQDmigBDAuRpvS8lPGhDBUSonxquAjRBhLHEURbcqQIGNYMGrOSETY&#10;hsaMWQYMo6obbKYd3wkZh0ivjBOhsS/jEpE1fg4TdmYQmEDe6FkAJpugfQacDa8tXVyllDYZfvrQ&#10;qFEEKWVI2Bin/hHa+lzBmXvBX0kaZdtV9pSWBF4mNJvjAE7H8xw4ikZvvmhzSwUozs2JsumnvhOq&#10;nEyZOWUJNlsOUiKUhyHK+JA5INQYFsbIqOVwm9vCqCZICTPt3n/fvTFcEnWOU84gI/R1lgHSaGvG&#10;ShCK7jHOCMzOrYlAJdgdDGPOMrgxqBlLVSa5Vuc/8GdkKxdjeMgWMQIJZdlPczfgSHQanLTNAXcv&#10;p9XBEdSfiYUpSxlAi0igZYqF4tQ2ejVOuIET57x3GBP27gmM00/K0rmWqUXJmLvBmL3yyitqgDOg&#10;mkFJ+ww6WVXvRnN5Xfnm4uDpUJ6zrw4DRgSQEWNsggUcFPzWSGLqF9EDGnGOs8vR1e/o+0ZH8Zc2&#10;wBQMjUs/GZ8df35TspwIdKYvnNZGbtPuZBBMxkl5N8+A/wvBP5gxRPVTxlTJlKgrWKEJ+GVwU+DN&#10;EORZjm1XlIvNX4cj59CUQE43c8+7yod5HlyVqh1OcMQYwcE//TucfbdEV2UTGAbgYA4RhwG+OLvo&#10;GG4FW1rWGRgwWhk/5dOMWbmVQBFHQZkxujFXyXPG5PC+AfdktnI0M5Txl/8iv9AMXhalR/vojFOF&#10;1znU4A2GZJ1yXsatQAW5ZazGD27mgHoXuOFnMten52QzjTGnaox0TCEc2XR0BQfmjnWfqYyzwZZ8&#10;cj7IQga0MRgXYy0flXnNHqY91KTklSwSVMFr5EWNv1xXfmxVYGOyUImSPMEFdKP/pbOMU1ZiMtJc&#10;Q7Mcj+5DmfZbgpb7BFYcnAzP4ysOHzmHvrpSXfrfoFRkJ1joj3HC/9rMba2zn3dZ4KmZgzh6nIpr&#10;rtneDJP5dfrfzHVkEZ4CAyW79BR4Mmo51hw9sDDnSSYPnNwr22FhESs34jt90G66mOciR0M7cEau&#10;mbv8TJZE37Vz12zr9qtTTr6x42cQMoSNE+BlvJQIypIo4UJn+ByvwJW+TOOFf7SBV9AYuTiMzJEh&#10;AFcyGJxlv1Su0DUNCITGyO8LolP3p7Rs186d5enLrrg88MoqwsGnTI7n0SNZycmk+0p/adsn3Ul2&#10;gIkDfl7KPDw0M2Ur8CBZrK9uezpBKCv/ycSZIkGHoXXvgw+wpA+1pWyOzPAuwRiy+sD+LFQRONPr&#10;3g1P0+ITdPc//MCPpSck+OiTQO89cabgquX1ed8HP/DBxfV8qfP01TvvnP1o5saB5+pjvMvbfJuO&#10;R1Ndc8kll6bfuX80lUu5A0PFyPvt3/7XtVPg6/ve8X2hvWt737D/Vvo3vQ9wvvSlL2W/tQcHX4ef&#10;jA+tWTlTYBwcwAl9skvoSuP3iafILvR/MCtBFy6hHfwadgl/km0jWKGUtnZE6MwKypUToUEOscAi&#10;ukXzst3kqrYEmdl17UP64RjB2tBE8E42cYbof3QAb/qPT8dCLdGjaWPo5DiIkSmCE4KKZAT+of/R&#10;MJoCD5m9ys/0ZUNola1h37Y92asQbV6SQIhP7YOLYI2glmkKgi3sNJB+fO/js6uuuKpyify3ToC+&#10;sx3RGufUfeQ0HMqmwxvYG0O+iF507C11z/v10TsG3C26NPSl9Qne9YM/lPcsHwjEmEoabWv5ar9j&#10;Dp049dWSWC+f9GBOeP10nPKmV077SZRQr/NRzsc1jd3n6lMrA+8jqy8uPTYuTJenz8UNq04s/Vj6&#10;Ot27+tT813Ry+pxuXnyOC9Pl6fOEy/OfS1eXvk73rj41/zWdnD5z88c/8fE+gsEYzebxEPQMPxNj&#10;MaByD3EAi5xY2h3Bi9c1Qpf7ED2njZItE0X4EUKEhmgoZjBpWWTwki2XJjtmztJIze+M0nkwwm4I&#10;DuWD83R4BLXIF6VQgZN3WNihy31rP22I1mHO1qhHiRJQIqw2YlTuMh01PBNZdK9IpGgOZ3AYOyP7&#10;1ei5/Y8S9awhH3iYk8Kp2Z/s08GUVJyTic02NCbUZCYpHAYHUuQ0GCtFTdExOigaRmjLpNJ+qTVw&#10;mgSGZwkQcCJAImHyXsb/UIaEJIOKYBO13fP43qxsaPUx87QYJGOZ7jpUMJL3iSjb88Yk4wqwvFdJ&#10;y749cfyCH5FtK29ScHUeAg/jYfCP8hxR00SiGIfpUQVgvljJ8snUwjNAOJXw38UT8myVdwYHnmjl&#10;7JSZUeAZXGA25sBYTAWOKf6WigRfYMPoAm+lKzIxVlaj8GUeZQ9EEnE6pWSxko2brRqa81Fa6UJh&#10;znlBTzo8jBAbhmd58txDCWX4pdVGeuPAMLYoGvcOozmUnL6aR/N0HDF4UfrH2Edb4CtgITrNONNn&#10;q8A9+cTBsX9N2hClrGMSQ2ZdlM+ZoT94Ls2lA+hf5oKzJVsh69zsW9ptSUpwirfM7aOwUIMyHEaf&#10;3itF5uhYNEW/KXP9QXOCJwwKxvkIcJhTMYIn6Av+wc7B8TbWjje/vYvi9XlmxqZl0coax3nfoEtO&#10;WIze8Bu+Q8dKeQJ1r6zhQWkXlzVOgwj0k3eCSRdGSF/HkXPjcvqQwEH4jHHvPmMy/pbcpJXu95iH&#10;OF/gZml5CxQxYNBfTo02gk/jR9PGD49Tya4+cHwtpoPH03qe69+OG34cNTbyToEXzlPMDy8snPBG&#10;s2Z5hzmZFu+QdYNTUeLiOe9Vbsv5kbVWSgzGjHoR77PnsoIDzXiqoZPPyYGvgRX5S6aY52cTau1z&#10;CLVvYYozw0NWXySbGZgcDeMzeCMyFj/zWH7Bz4BPAxrBXZ2w9IUDi7c4jrJ0cOA9T2W+jc2uDd3+&#10;SkoSyQYGXY3xGJjoXv8tX4+mBIcEZGQkC+vca7VBcyvxMEe/kfXI85Y4p30OIF4g57x3OC6CKRzY&#10;0G1kBoeYHGC4crjI9mbk41hecdllCQRmwY/AIyBejB+tMoKVufrUtqMlfWg38AF/cGAoOhi4srZk&#10;I9qyuBP+DzBrAOsbWNobz8IK8ABmF2c+0IY4aWSYdtFfbizdnxU+ei7jd2hLNhruXA6Gev/A4Qi4&#10;TOVssq1TOW+zy2kXzMggRqk5eeQ/PtMf8L88sODQ7Xp0dx0Nzs/ayJ9DcRzJNo6nMkC8g28Yu+jG&#10;BswNtoVOwQKeyd9QT2WMShjyD0/hF1UC5vghKsGSZm1yj3fQTyF2wx30RzfnmdoJeQd+Wpu+ehc5&#10;SabJ+sIrukc3dEMu510j0/6BD3xggLNvzQIl992bLNy9qcZRzneosvL97+Pk5SjcZ7OvffVrs6/G&#10;0Xv/je8pHkaPphswRW5c4KlPnvBnvGj+ur72ti9/eXbLrV9OEPr82Y/d+P7xfK9Md620P14WnIVG&#10;/vDTn67uJldk/8lqAVNluRQanoQfY6f7wArfsL9kzcwXPxTct9w3PCGQY7Eyc9IdpjqYm+Y5PEM+&#10;crI47mcH/+elsgbtoTMBXbyiPfdxoKcyXPLH+QYuAluETCKScaan4GEBFYGPdRY+C2/BnzmvFjoy&#10;JllkvItv6vSF/gUMyt/hFeXZ5ufpi20G6N8nMmeOo8uxuuqqq/rPSrJnx0F99LFHI0sTSArd0kMB&#10;V+WvRVY2pNoGrVjR8oJshyAYZaE52eO9CYyyO8/LNeWmeAdMyN/8X1jLHHY6TuwFuPGPg+keDqr2&#10;ySvtvvuHs8ppoT3/s4TyBdG5tOr8uHf1qfmv6eT0OX/tyse4MF2ePhfXV51Y+rH0dbp39an5r+nk&#10;9DndvPgcF6bL0+cJl+c/l64ufZ3uXX1q/ms6mc+VDNzSydXQnl618jlunR5YOT99O/nKiWdWfi++&#10;TV+mz+llp/gct7z8jSdfOfHMyu/Ft+nL9HmKdqdT45bVN378479U49d+byI2HBuKneFd4sc9oWIM&#10;wMBSgmPZW/pJRgPxduPbCB6GkgnsFOWFmS8m+yNCR8hQdFu3bev8MN/PyP2U3v5E4m655dYw9Sjd&#10;IuwodVxLsVHaHApKjGE2LSMedVKHk6GFea3gyDgVDbWJNQOaWcM5oDgYDa2LT3+sjrbhnMyLiMKa&#10;DDgRIFmTFyLEPKNkSmkPmMgi7d79WAzkzJmoIlS/nzFEUNXRCVysakQ4gkejO2ldXbzsByHNKKco&#10;mchd0CDK0AIVBITzjCLGOOFRwy8AJlAoZAb+gURYlRx4D4FL+RmfyL0llRkIovIMLxFojmyXOw9c&#10;PSODppz0nMDyokw8Pt3s/Hk9PeE9GZucnEbJ01PfCW/CmfB8KlkREVAZL4qmhmqUt1W/goL8zzhh&#10;CFD0MYbyXrjjCFMmjDC0Q9mvOzMbkTJ0M+Yh+NOfCNO2FeVulSyToY3TEskMczASTaQcuuojoyHw&#10;rlMRYmop07y/T8aAsQF1jbi5oIZrijCPhP7iZKbHjCHjZ8Doh01LKQj0VnwGygygrsponHlYVPRo&#10;lkdGj4IR8DhtwCpCKiPMkB80PdobmY28J11mGKFX/UUb3RMu9N4sYd7pHKMJ/IvnPCPDRenCB4Pw&#10;hRikdczST+VJnCtOrOh+M3V5/uzgoc5gxsZ4q6GZd4LJS1kNDwmgP0ZyYRJaNUCOPyUvkNMsTO6n&#10;6OBG+4TB6dknqkZt8MyZYaA0axQYUtTGArbOMVDQLPiiWXgWjGH0g/VwPIaxSMH6zbkTFWcI4kOZ&#10;z3OjmPt4aCYgGv0JfeB/xjV4usDAyPAK69JU32dRJUbkcJDzSJ1yY4cnzi/+6/zRnNOO9huIyA9y&#10;KBhpf+Dfapb2CXOfPQStGoh3tYFOLfKzJnAi+9JUYZKPHMFL5KvxwxcjRzvgzJHSv0aTI499N88J&#10;7MGJbKuxRlbGQCkeAmerqq0JMhkhdRjSfw7EafmtFKqBtLxDdodMgn/8dU4ypyNwN+a/KpF+Shl4&#10;8CcQxPE2fvRGWBunAJ1+nXlmso0xJt3XoELgQ/5yJpQ9ad8eTcMxHXhWFfBs5qoosbrw/KyAFz5B&#10;63QEJ13/vBu9NCiG3oLfGp7ph6CBANEFkQvrOE+BR8eb++CfwYdvwbPzFfMJxmio9Be4GYvA2Fmh&#10;X6vdkj+y6faW9G5OTDOO6f8zMcTxH+cYX9uMWvYcnK+4ypQAhnGcxTwjQCCIWbrNpwAa/KB5Y2wp&#10;W+BKJpM36xJ885zACNlGR6E/vAsnjNygLPybf3mHwzUcSz+jFyvmbrlkS0o8D812PbKrcoScMH7z&#10;8UbGepTVlwbSrwZZQkvwb943WiX7Xaf/6Pjql/SJ/NEenmiWMO9FD0rg10R+dhGeOIA2QAZ/9E/3&#10;o1X4t2hIF8TJuWn8VoLlGFQTZnx0H1yDAzzRKRz4D33gg2k7g6+Ems127Mi8qXvvLp3Ay7lZzfHd&#10;f+/vrtySW+9I9u32lFl++Mc/lHEMB33cMMtUjbuyINkTs7e86Y2hrzHvcbpGrn7ja99owPi1r3l1&#10;2pyO47O7MvfuM5/5zOzVr3nN7B3f9725QGIOvPzxH3169njm0r0956/eum261Nf+9u/+bud/BrGh&#10;hWQggy82RlDQUXU7ncAVbdCRqnLoSTC8ME6RUmal9qY9uIcMYA/QfZy/c2K/HDiwbwRDBSwCf/TB&#10;gVOBoD0HXczectAFgstsEvoHXcM9OTzoTXAWDYyKHO23s/kjG8hphy8yyNQZuqzB9QQDrDbKXiut&#10;Bt+2SFnfYL+s8dPFObrHM+bqHc6CO//f5z+baqInZ1fGgXv1q1/dObN0jhJLdoTqF/aWfoMDfWNc&#10;9ME54f9NyfwKRjyVKS6CyfsDjzq5gactIo4k+N5gXMbjoHfpH+Njt+E5dF9+j2wgF6f9jo3xve9J&#10;IGCO776gwBj4X1Dm9GX6HDee8u+45eVvPPnKiWdWfi++TV+mz1O2vNz7l7/x5Csnnln5vfg2fZk+&#10;/xPbX5kDt3hgeoNPB0DnOy9h/nXCxXRnb1sgZfXZcW3l7+Jqvyx+rdyw6j1Of2u0//O/8M/ClJl7&#10;FcXG6CcoZNREOigWBg6HpkIjTpGa9WNRwsZHYVfB5jkrOiJ689coVVEZUaI1MXRkLzD61m1bk/3K&#10;uTDKiNrNZgdT5vdXX/xShDhHwYagYz4EIxCUKQMZHsqxUZ44EKLQFAqB1VLJOI2tlY7Q6Pw2girX&#10;p7kOokwEH8VLiCjdUjYpqkjhGP9UhsmQoEzqcMSgGNGmo7OHHnqwCpOA6PyPvK/RnMCqmE7/LZHN&#10;yJqi5qKdDD/vo9iHYM2k+IyR48nwtUhFBldjiWIG+xpacXZGv8/K2BIhjlFtPC9mGwSbHsMN+maw&#10;gK2IOKXZCdAZXw2vCGaCnelp00zRc86t8esPw59Rr9yJM9D/8huMwKUwSP+q0EMHNcwi+BnSYGb8&#10;NWDyLsatcRi/58f1CM7gX9SaklZaJ6NmMRz9YPhxnJQqUcqcA8aHvqFDpbf6YO6ISB2HUBsWEtmY&#10;AAFlRxA7KEZOOxqR0THvyXd5iGFYBQ55TkmPxRlkrWRzOcfa59giOPX3nifY0Z+xK1+iZEUFGXRP&#10;HxHdjqOb9hlMlIjsJaPJ+BkgIqAioS/Gk4D/kN7c0I4z4MX51wVxcuGo1e7wUt6pPcoUUVEwDrCg&#10;bGPb1MhR3gj/FBv8lz9ykXpyp/Oue6d2KVb3MY7xM7PMSoYjqp4nAkPww5MUMGWpfYoeLsGCcuOQ&#10;WCSkjnvodKycGp4vvJTaMFYHj4nEWsDFPkhgp2xGezIr6VItIPhnUIY08lv5DSNSaSdjneHNYdKm&#10;kryRjbJPHkMa/5NJ5tBxWtE/WQCwwxjMN+MPsMmfnK4BBKYym8bvP/xNbsmS1zDJNe+TaXYvGaMP&#10;xq/v5IMJ8+61pQiIk1nkJwcA/sGLkcgAHo79cMDtHdXyubxrjDEOSb6jd87nkLcccDJU9nhkUcGH&#10;88L4sQ2A7K2sGL7Gf9ozV7G8kTZrQIdOvUPknbwiI+B0rGDIueAcpiwvsHU/PrPHEmNLVkrJrvZd&#10;JwvQkDKpw6GNLtMduhfZV8btWfKb/mD0qRbII11YSebHhuLPZNsUcoujhP82pRT7/AszxznfOaOc&#10;ggYHMiZZSDyb7jaAVocmNA1HFo6QqZb5QZ+IR/vkhqAJAxC/GCyaDuRyS/CX3/QV+qd/LIA1ZZON&#10;qY5d8EBOMVThvIsQ5X4wwOvPh9Yez9wdtHbtddeXritH8xz8oAk85oBXjql9qLQri69vsjPwRP+c&#10;k8Cb/qjwsDiY6gu4l1UwZkcznHVuIyNyLydr/blWKE2VR+b+2FfVghv7soiEjajPDa7HdIOMLxQi&#10;a6bv6ULgIGtswZEERfMe9BgmaX84e3QkqOMfYxbY4DyQvRwBsoA+w394VSUG/c8xZ1xXp2b45Gf5&#10;JA6ckk/wN373ozUZZlkQdOSd6Bv8h3M45MdP/uRPdPzjz5rZ/TvujzP1jUX76OqGd92wdM/x2Ve+&#10;csfsi9lf7Kaf/unggQOXFws8xEH72Md+MWW3m2bf+13fM7v+ta/pOHs993wh9sedd3wl+Dt99lM/&#10;+VPh4yF3vfyBBx6YffrTfzT7b7/zOzL/7U3jkcjanTt3zz7zHz8zeyZbf1x3/fWzd7zje3M33KfN&#10;HL/3e3+Q97ClBAKVzBpv+uRy+ArdgCP5o69Db41pCxw4Zakcun1Zsp8urf6JI4bG4BWu8BUa1SrH&#10;jPxXvi2IBJa9L+3j3eI/kl8ljCqkwQ+RFWlfUObpBIcFiyzKgwbgDA2oIuLgKK8WfOUoKW8UOMb/&#10;7hW0uSiwtR8tPmYvIiv4FvgcQXx8Fx7OWHbH6VVa/Fdf+Mtkz/bNtlx2+ex1r3vt7NLMbcW7Fuki&#10;C2XplZ1yFg9mLqggvLnu5uqBg/bpLGNAP+yqBo/Tp5YQH8yiMtm2pzIh59hbtVdD/xxXMte8dPpY&#10;kMIBF7VNA733v3+e4c15aCtn98vil0fmx3TOp2NOC//V/1iAYgBwYiFWCotmOlugnfzn1HdMZ6fP&#10;1c9NEQ9NDaNofj23T/gYGD3188tvO/Ud09npc/mJtGFoVUJ/8+3/7M/+XJUNBUxQUzaYkhLA9c+F&#10;IZVTgDNDQTRH5G/d2mR9IpCei4FGYZsHYdlsz+i/ezkk/ok8cV5s1kiBWHJXtI2y37t3f7YSuCtM&#10;E0Myz5kIzSAmhAglK/GZBMsAZChRviK7HA8GsEiUqLGJ9OYdXJjorP2PwI8CYkyLXLUEJ0KNY3lh&#10;DAcCgLPJwbHAAgOAJrFgCiXuIBT8fi7p/0d3P9r5cGuicDiJFKDxy0Rk0H1e+Y05aeZ9WO3Q6pWE&#10;GWlGiBCQDKlRqhpD0vtjvIvSivx4lqHI+RCFJwyjQqO4Y+CkS4xdjpzxKkO0n5jxg5PSDFlAUW0O&#10;BwMCDEU+GQmPZA4c+A1Fmohcxq/fg6BjSAb+nClzBLEVo4jgPRrhOO0RQ5g/m3cZP8fJ4hdnJRLP&#10;2GKsnhb8MwQYfnDpn++UtrYIZUYaA4gCaEQ5DKWs4mnRstzHKSBAGTLq65/Pe4/F+CNYKfvh3B7L&#10;UuaXZKwUxCijYnAzVvWDUd8NeDMGYoKw9k9/ZD/gVXkwp5Hyck5ZJpqVAVbi6F5wNV446+IOMWxl&#10;TztfIeN/NvMU15+LFscCOvY2g1N9NS/FP3CmYEZ/OMXclxE0GAouTkHGzZFn+MiiUjL6W6Op+Ihi&#10;zjVGf8sKgyARVI4cw4CBNtBJLSvPifIF87zDAW4ciwxpKHZZvnSjBl4UrOyT+Wkik3lB4Wf8YVOW&#10;QXmEo4Cn8F9vC97yNe/wZziDyg+bzcoF9FfDPq+QzbfXFaOvRmLST9qvoRiaTbfyexiLdZwyGLiw&#10;gumL+pB7GTGCOvjJXCARX2mso9momvJVYia4wqkzTj3zKOOjxmjOG4MBeh4sa6Sk/VEGlvPBNfiT&#10;TdqH18Mxpjn7nEO0LCMPxwwR81Q4VOQf42CtrErgBd6ySOhZVk2WB28r62a4MPbJmAYW6mAoowof&#10;oakYYIwyuJNBPYO8Da/jCf0Ef8EyEXuGYSCTfsEF50E2JacyRmPjwIKXIAPD3vgZ1hwUvCjDhtZk&#10;RLo0fO61mTgnkxNHJqXhyAO0EQc3b7ZvJ74Ef3ug4X8CA67Rv2ANBwTpbd60uXOezdkFIw4emJAr&#10;F2TxA0aqgIi+IAg057868oEh+B/yvjgBdBKaklGU+eGAkb9ntBJCYAedJ0KfZzhf3tVOpCNoSwac&#10;Iag9+gcdgqMAk1JNwQl8o8SS/qkMy3Ulf88l2+45zu/TkaFW0XzVlVdFtnrHCCxqnwMwtQ9X3qeK&#10;hZwTmCv9FLdjBVn8zyDeu39fYWqM6E/74ImXz49sNL8WDaDPvMT/0gmRBUrsz5k9lpKzgyl/pYs2&#10;pm+CW3BLh6BXDjiYo/mLIjdlGRvQCW61D04yL86xb9Cf9uEkkAw9yOaNkuCXwJP8yHNrMk/3+QQU&#10;OaXmZ54bXYQWwWpyAg8kIEbeCmjAgb0cn07GpLopMpfOBDsyksyXDaJbbrrppgwSNYDKLHPld8TR&#10;+mIdWrLMyqM3vOuduTLXY/n25du+Mrv1li/NFzHxlDdkBcu775n9+3//qWaLX/9tb5h9x3e8LWdd&#10;d3XN7JOf/LdxUFKGF/i8J/PnzG2c7K8dDz40+6OUQ15x+RV1IMh/fLU/mdhQTPTCebO3f893J1hx&#10;yap3fupTf1A5ICCVB4r70mPaa+VO+k9uWZ0VndD1nDrVL+ZvCgJbmn9PslEb4qxuSECQXGmPKejI&#10;xGeyUfcxG2VHnuEN+g/EyIpyUtotz0SWOarTQocCi3QUOUb/4Vfz481JN8UCxPE/XB6MXha40U/Z&#10;e8EWemkEggWphsNlFcnzklWvzRYeR3fovUHA9A2stekw39R6CX/1l39V5//KK6+cveY119eBM7dN&#10;llvVEztvU+BK1ln0hB25adOmyk2BIAGJsyJz0Sm5pUoDbaA/8/8FNgSi6Ha85Dz6Ay94Z5NaKE9A&#10;Y+wRmj6GN+AB/v/hj/1Ynhr0144H7PijlFVE9E8vvdyfU98xnZ0+Vz8NTxP9vVLbbwZu1fAXPxZf&#10;VkPlFL+mOydZP30ubp1uWJxY/WXV5cWPxZfVN5/i13Tn1O70ubh1umFxYvWXVZcXPxZfVt98il/u&#10;/Lmf/b/C2FF6EUYtE4qyo/wpuAqECGskLCrFiEK8Ih3KIzGHgwCwCENLLnKDccgeMdzco6RPxPvi&#10;lO5ZBINhwEkxKXVnHItDBw/HMIlMilKg7Mwx4EwyEkTtrfqGQSkizhGDnyFyMaGZxg5EGCgBlUXj&#10;KD2ZfXMqZCIEW24SgRNO7DsZgTawPDtCsvPoRNtrRDGcGX8j2o6B8jWPDWW1J30VfeUMiYoy0Ahn&#10;izwwQAhXEXITerG4zI7MEYMD0BhsYKL/PhmWlJXJx93UOPC1QANjw3yMrkhmefPA/5xEndbOyxH2&#10;JiJnY03KnKPWaGvaNj54I3Q52ZSAuW6EHqXzyMMPV6Fz4GSbLHPPgKe0jJ8yHvMPUh4ZwVtlyiGJ&#10;sce5sCrmE4kUU7Tn570MRs4EQU7hUkLNPgT+BDWHGW6sDKeMgVHCePM82Iok0702mlUOYXNb8Ia3&#10;Yehk7kl+M1IZ0Mo0m3WNUcLgUns/7YHkfq6LsQtAoIUaOxQjAg38XXdwkMccDnX9gX2MFZvgcgYa&#10;+c9tshBoULQP/GusB/6jxDY4yxjAXimICB7DmMHD+ObcycRV2YROOy+N4ki/h/EaeksfO1fQO/FU&#10;iJ9RJUgxGT7eJ7jQTWmDWxsec47qaKKpHPqBHoexxfBl3EcZlabBMrjIeAPu0h8coW/8rI/GJiPJ&#10;CaRbOQAjEzWM4CIoxgJ7Aa7qgDEG8ow28SjzCY8x+vEuA7TOFt4IXeIRmaon9h9o3/AJPFFMMmNd&#10;oSzyB/7HPkaJ3Ia3jNN8IDQaImi2GJxr6KVdizPoB0eVvDFW4+SAQzhsc4Lhn1ziOPvNiAd/WUf8&#10;/2LoUuCHMaD9Zm1zH8MDX9i24Yzca+6rdhjxggICQ+ApuIFf8REnjQGGTvG4fYfgSFDiwgSO9BFt&#10;CnLoB+CRi9qVVSJzZdkbqEofOuc259ENFDDGOFocfsEWshW+4aJ8bNBzZOExP8FS9N4vsGt5es4z&#10;yJTwCQQ1Axw5Z7wtD2YMhSA4fqLUeAetMPCVGHNm0b89QY2ljlcAre/olFHonEUGLFqFpjmuZLYD&#10;HlRIXLAxmxVn7PCM/xhgKAOcwC9oannUKG9UIsvJUL4uw597w/dWVtSfKUs4lUxqXzsOdAbO4EQu&#10;oMHycgw54LJ/l2xJQNmgAd7gZCOeyogE2egfc2W88bLLLy9/0wP4j/7jCJNd/qE1bcEBGtEm3m1f&#10;8h0h1SFOG+j/qWRxBKPoAV2mW/AU/pelPBI90vmAxfPgO/24wF5vgYMVAvVBRgK+8voxxowTj5JL&#10;siT6xLm7QAAyMEN/o1+pDokDJigb1mzQAc2RqoVD3ieL4zAmNCcw4L0cOzQEXzIz4I4/8KogKwcO&#10;7Diw4C4QVdkqA5k2OeJg8Vyys08fFiwJDCKHPvrRnw6c0pnS8yxz4O6b/cfPfnZ2cQz4s8J72nnX&#10;u95VfLRj6aPyyVtvu3X2kZ/6SOiXZBqH1Ss//7nPNVD3ute+bvZd3/WduYDSSKHZ7Dd+47daVUGP&#10;fzBz72wancbb/gMP7Jj9UUolyTAOAIf8VVu3zrZfvb2lf12MRzO5fXRmfPmDT32qshVC0R9eGtUu&#10;MjwjWyboA3aqGl5KMI4zy6knM+Fq/9794dOjtVfIGwfY91/G757yf3DMaRO8baY4/TR+POGw4Bod&#10;DWYtE46eCJBDG4LTporgwayMHAcQ/uEDHaN/5Yl4R7UE+KAX/VPpoxpLUNeCJFaz5sSRNWQHeiQr&#10;TVuZ+BZfC+AKnD708COzz37+s3XOtl99zeyaa7MwUWjTtAl7tT6eBU5sem7vOXJr1+5d4Yl1nfNJ&#10;Ntc+CQ3SMWDwlEXAEqSCAzKWTBYU5hB6zj1oj75Aw8avkmtj5DL4K+2GX+MW0CU73reY81gwnvRn&#10;gXJXFj8WX066/8QT051BS/l++lzcN92wOLH6y6rLix+LL6tvPsWv6c6p3elzcet0w+LE6i+rLi9+&#10;LL6svvmEXyeVUI7HVj+86txJvTvhjSf9XHlXv+XPwvs+6d4JfyvPuGX8mp/7W9r+z3/s52cvhLBr&#10;UOhz+skRwKgixoRuGb8EzzkJU4c5KGAOC8FCkRJshxNlr2LKvSM7xtFJ2j8gUJb1qq3bZpddcVmN&#10;Mw7fzp07u7z9hUmT7923v+9lYMiMNYMQbqQMMB4BZeK1Mg3G3b7cv+WyLW3XvDsC65wYSoxM1qgo&#10;LQNIudMzWdCigi79IGCsBkjph40jo6Lo88mhpLTcJ5s1lH/MnjCyqP6jux5N9usQAFUZ6Q+lxpEY&#10;k2DjrAQeNrgdZZDHGl0SCWUAea9SPZFwGUHlSj0CHPAZ8y/Ud2fZ6sCxpU4RmGBPAMr4cfhM4OZg&#10;EKYUkH66zlAQxaM4lTLIMop6av9g2hLxqmORsqkuphGh7IBrGQJ4YxSJjDKCOKALRyhtvBDjYk82&#10;XmdccoBlGkwYZmxQGpMByXglHE3Il1EwX8UeMjKSnEaDDfPmmVFmxrjjIDKojJVgHlFE70jkPLgu&#10;TmArBg9njuJiJDFWRLoZqfAvouk9Vm5TnjIyqWkrY3NdpE0bOFN/ZUdkgUXcHDUa82muocVrOMGU&#10;EXrgqBL4nmOYK9eSiWSgc7bBSsbI2P0T5ZS14+jaJ1CfSWmtG7M2wbsZm/QN3U6GOnqrosmYKT3P&#10;ce6C4RrRnWOWZ9Ei5dYMSpWZcXLickmWKwJLtNf4q+yNPe/K/43oO8dBylPpssj+6BMnhPLniNXY&#10;yANoGKP0M2MY8gIvjHmJ4NAIbZQg30SWA/5lkfAaukZ//qttzDgILbc0MjjsHmO5pwGfGEvoyiqf&#10;DGSUygBR8uvl+knu+ITP4aQKmqSUOnwMBqKsMmmcWvzFkMUjHDRwK17zPCMUv4K9seZC7hulRe6R&#10;uagBktI92ZniPjTJeIFHfGJuqfEJTOn/2hjCxm8hI/1Q7iW6Dff6gSYY7mAO/1Z1Y1ALeOEv7cPN&#10;KCkE6+A9fMURrFGW/nNiHOQTGBa1gRSTVCYe/QfcMUY3NhBBhtq8mKFsvLLUdQgzBgYaGGpbpqzG&#10;OzrJ+Pv+9FP7cEf2KGsSPAF/OIYD/zhwOREettqrBRlOi4E09ntTFTFK9HMLKzHAsCoounk+sJv0&#10;D/4nk4zTOb+N1dzebrcQ/m4ZtMHlJfijW7SkrfWR7WgNLwn8CYxkcHWuGuhIHwXOmq3M/VNbjFj9&#10;Bg8Hh1/7cAUmZK2svBJ0gQrBS7zB2K5TknHjf/jfmBV88bb5SejPwgx0FrkIxi3hCk3AF9lN1ymR&#10;57zTofoh4CkDA36CcPQbAxV2LQjGacNLZLX5qntTPul95JFyeBkMdCdrI1iCENAemYuWyORh1HIG&#10;EwwInMwL9z74FgSh/+uE0f95lmuN/53Lt+gicDQ/OFMtAidOquAjuYwGLWTlgUMWxok8Rh/oqeWp&#10;ube6KXwEFxb/EVZCWwJd7KyPpgwywMi/ksrs/nvvn/3lF/6i+7jR/9rrNgK9Yzhjd3zlK7NbvhwH&#10;7ic/0nHrRzTG7PZ5Zs5m1tdef/3sbd/+7X1q+vPrv/7rMfjNL3+pG4hbbG20mtLN+++f/Ydk4OBw&#10;YxyU/+77v79B0+nZ8Tk5gyAVIOX4d3/47zJmMkl57gvNHNUxIF/IjdBc9VrGT6bid//ID44YuQKP&#10;nmmgIO8gb0rvgRe+Qa/eMWg6OMxzpYlkrO0X+2IC4nCE3+G1vBx85muHh/6Vl9KpDUgFpmQSR8gt&#10;SmOt6gsv3jFKjkd2Tp8EU9CfubPoFD+rVqHnbb/xlEW38om26XGOH9lCTzzwwIOzz372cx3Ttduv&#10;nm2/9rrZJXGc6fIDyTw+/NBD4fe1zWwa51PBjyD2Vcl8W1hFAAqf6i+aFiyXUSMznwyv2H6DzSmo&#10;pu/oSlawwbfwkOfwrkArXleRI7CLRzr+AOnG974PKkv/dMgr0f7vAE/5By2v8N9/7vGf4MCtNDag&#10;rUdL5074Rdgh4t6x+jYPLh3f9OKp71s8svjS+5Z//W1q/59/7GMpkxTJJ0IdMQgCHAJiqnVmUMuU&#10;mLvEGqJwKCkGb43nPGgeAWFCZPZ/H7kHk7jHueuuuTYGxeYIFVmyJ8LED3Rxjm3bt83uu/e+CotG&#10;2KPUpjK4Ec0fk+qHQylamKWr0x6hQ+lxXCgHB8dK6dokJBkuMlAiQhwHWcBNlGwUGyHAeREJtAyz&#10;/k/ZJIzOvdNxjpqNvA9k2WQKCJNXkQVOhIuIPoeWodfzNVCUlozIowiYZwg8mpay4EjWYEgzL2bJ&#10;ZgrZNaUyYE/5K1VhRMoqeq97GGCMxaMpKxzGRRb8iEAKACqgOR0UuTLFZ+N0KdtkeJrbBbaEnNXz&#10;ZFSVEzCIN5zHwBjKm3JkMInYPpkackY0nFMyhw6mnOnZIxV6hCJlwdBQUmX+nwP8wZbhS0jaZPsJ&#10;SiB4su0CGEwLMMhOgrctE9anT+iOoUQ5E/ZHzdnL82hnGCExFuuYxFgMnLyfYuA4c4AdFIil6Wuo&#10;98Fh4I4SUyVTw8DQPxulmkTdFdk4aGmTMkDfjN3o1sLFXBGLlZyfEpGsDNHoHqOXI4y+zA14JgqA&#10;AraYB76RUTMmgo9hoK+UrwzX0UQ8yR+Kl3O3JtF/Ri/815nMJ2jmkdIVJ4ThqERMpkI7gIK3GHMU&#10;IlpmJFGWnAJlTejv7MCFQ9bSR/Sal6Ij8NEG5U0xwy8F33aDk0bRQyPT+xhw5rg9J1Oadib8NwKa&#10;d8F/jTQvyNiMAA2TB/oD/s2CBLcyhJQv2qKMz06QBz1zWhmWHBkr0FoVsYGBIIITSm5YsEM74OTT&#10;odQO/Yvs4wl8xTDEk3WAcx+e8n4Gq0y76zaqDTrT92FQyWbjH4aNLU4YP+gJ/pWMUfLmn6F79zX7&#10;kvaOxOEHfzSL3m1cDgIMCJnntTGsBBrwn8wh+MMP6Mggnda5MmM1QPQ/HIthfDF0yR/4cb/y69JZ&#10;5AH81+lmM87h0ZK43BmrJHgN/jJG40SDeAbc0ZGSXnyOPvPyvp/D0mXv4wgDbR4PDGS7AqvAH97I&#10;n02bNtdwr7wPzbTUO7gG32bJ49AomRXkuCCOwVPhJ/zPKRjO0SzlUimBjlN2LOePPmfesyxiHIq8&#10;o85bYCT41iBOZKV9EM9KRlzZIJqvo5BOVgdF/nD2wANdNigSetOX0mfGPqLqAAU2oUryn9GWNo+k&#10;FA3/1YHPZbJBthCu3dMS8YwdTSjLamVDxlajGF+nLXCCC5kI/Ga+cGkifbK4igxM5VuDPWgomYHQ&#10;hPKwJw89EbjEuY8swS90BXmR/wtrJfOykIJTgkjwIVspeCj7cWDf3tw/fsuIPZb94AQz6MvnIsfI&#10;f7iWNVUxoPqETAFbuBMYsDgZvsNvdaICKfTvvQIKIGc+75kpmwdnY/fZ4Eza8q46CCEavA4m6AXN&#10;ycB5B10zghNKSBOYC/7QtXfK/ssuT8HQm376prQ49G++ZAub+zLH7c7M34LXyNHIghtueKdLORDx&#10;mtkdd9yRlQ1vmX3kIz+V91Ea/s1mt912++yrX/9aAinrZ1dv2zZ745velL56KuNLH371//6XGfNY&#10;cv89P/qeOmrj2ZdmO+5/YPZ7f/D7LZl973tvzGltLR1terTfs/OvN9/8p+nD2PSa/XFhsqX0Cxqw&#10;FQedEZFS/qeL2Ur0XleRjvwQ8Ny185HKQwGKoe/ipCUgQM7Qz+Rcp4aEXjnuZIzghblxkY7p6wjI&#10;yZSDB5lZqKRfSh1V0KA/gWl0x5Yi22Sl4GZvArYC7QKa5FpXaAT/PNcS3BAomaYUk0xg5zVomkac&#10;08faVGQQmZz7BavYUZw0eBGQvuSyS2evvv7Vs23btnX1R/Ry7733RZbbc/KCEZho30+bXbzl4iDO&#10;wlZ4RUBeyafAjNLOZPjwU8ZvTij9sjm2Hv61+rVqJ3QvwGb86FNZb0gvcFSBBY5ghr5Pm/3kT3w4&#10;LWjlrzvmSHfb4uviSx9e/pXuz+kvn8sXTmrmm15cunvpvsXXxZe/ne1Heevh4lju7vL3xQ2LL+Pq&#10;N79ncfMcHyt399vKz8WNy6eWvy9uWHwZV7/5PYub/8bb/6VP/FKYbURhCVdgpfRF4SgDK4ZxUBiQ&#10;7TPlGaOEgUZhcUQYavZa6kIQIXjKB6OKuFLYFIeo5fbt1zQzhEEw8Y777p09sntXJrD+ndlju7MM&#10;ct7BOREV4nCJJNtElINizgQlpH+UeaRBjTXGDKbV32muQUtL0gfGnHfpd0sIoiWl1L3LMtrRVo0e&#10;UlpPx5ineCglbdQByINWLupmxrnHRF4rSjGK+3zeSyBTXoRsHSnjzzkwpMAJF3AlEChIk71FdC3X&#10;LWLJsKpBDVZx2NxHEOmHaL/SGdkcBhQ4KxE8lmcJ1WYoooCVup5RpyERpQhahihBxYC0GihlpSRh&#10;bGsQpzvGBIfHPYwdxqgIu/ET4PDKiDmUlaeejCGmPhwQCVZOQY2pjJfCgFvCPIAINIbBDt7GRoER&#10;kCJfHB1L8yrbYnzBDUPNSniUh4wLuA3nZGSWKI+zc54xoH148W64FLn2HawY2YwQ42SwHZ5HfHN7&#10;nonzlAt9d/DEKKPIGHxWs1Iy1sBA+qp8Au3qm8giA31ETRN1DHw2J0II70+Fdg8F/uYLUFjNyqU/&#10;8KwkkiOvX4wiYOEU6rt2u/Jc8E+5mhsC/8PQFB0fUdgRCMFf5jIM0PpeBZV3vRC6Qgd+w4F363Mj&#10;tGAcGHBCRVDBv8GCjAttyUxwpNCs8crq4m19o+RrQKdVtMbgYEzWYAyOGPii7ZweQQnv1gfj828Y&#10;luF9Yw4910DMmPSPow1WFrKZghSMDM6F+5gWaJGS16a+PX1Y8EA5mPNxIefXlDQaPzg59N19aHYl&#10;M533zGkc7t2rfc4afAGs8XoP+YFX0LLoNxiYSG9OHXlBTugjhxuRmX+D3/FJaSVwNncX/eElhgwn&#10;o2WDMXAY6+ibsWU5cv3l1Ag5nRNjrf0H04yzmYzAi9yk3AU5Oq4YLMqRHJzpMEH5CLz0wzWX8YZ5&#10;rDatxhdwJhDEkcS7FhKx/LwyR0a0uYP4LzeVbiba50Q6P+aWhm7jMHSj+5y/KDLFvGHGjr7rKxmG&#10;ntFpg2ahR5v8oiGyinGEt/EfZF20+eK233eGntGkbuT/4G2saLpvb0rjw58yC2Q2g7OBsMC/0fC0&#10;T6YwKDnokNqxBK9K2wUfKs9Lm2R7gjwhFX12H96Txa/TnD5w7qtPAjMOLhohf/GwZ+i4XdFTG9OX&#10;LZdfVriDm/bL88GfAIQ24REs6VYBHRl8+rQLOYWWOD5onLF5MHIOv3DUwQsiyR793ZSApy1s8Iz3&#10;uvZS7sV/F118UapYdnVfULJI4E67llNnMHP+61wH7ugf3Z8Z/cPJBWkyOh9tZwrcaRf9F85zuX5c&#10;sCe8g8fZA+syjs5VDfzJLrxDMk+BxjWBAzmoTXAjqwvX0KCFo/AyGwBdl+fzvfcHHyof8PlPfPjD&#10;o4/F6fGuQnnnnXeWB93LcH/X0iImQdXMdWWUH/rxD5UPOricv+22L8/uuvvu6r2tV2+dvfmNb4Ja&#10;Q+/xy7/yK+lnsomR1z/0Qz9YB31cWZN2d8z+9f/7/2RrgvenzO+a8VweNt777r9vdtuXb++z733f&#10;jYv3effNN99c2AgQmHOLLsAQ/XEWOapoB8zgxZjJSHYSWhK8UvVzWmQhu8qzxUmuCbqxQ9AuunC4&#10;NtkfpljIUqMBjp3FYvAJ3pzo3+i7yFZoAJ+RVfBhgbPuV5d3ymrJ/j4XXiBjPENebyDjwpMZ+KJ9&#10;C46Rc3QJOdlS7/AOnUPnhdkyTpUBI3DHAbvn7rtm++LIsUe2bn3V7Lrrrm9QAq3cd999XXOA/t28&#10;Oeifs60AAEAASURBVAseZa6avtDBgp72s9OOaiBtjCqE6KCM8XCctcezZsHBBMqVdQYU1YdKxfFi&#10;V/bNWAQ+LeiCH6aMO1lG9zk+etNH53Ti96CWflv52fv8WT61/H1xw+LLuPrN71nc/Iptf5GBe3lA&#10;YDFieumOxdfFlxVI9dvLnXdxujZ9jkdX/xrnpivfCu1/4hMf78gY1fYhwRSWTPadkFUmxwjG3IQA&#10;RRG5XOOXUcMhqXKTyQhzKxOhaDhARxpVt+Htuq4A9YbXv6FGkvIem4ze9Y27u7LUW97yFvxdocVw&#10;xmhWsMNI/lE0aqMpQALA0rKwK0q6IStdKkc6FOUqGlRlGiUo08QmsDogY50wE52mNEcUS9lUDAqG&#10;kf9yj+wa41d0k7wiGBg6udh7OBQMCoq10bQIC4KDATiW+A0s0k6jOjkvA1YhmXYYB3lJ7xdF916Z&#10;AMYlwxetvBRBz0gBL6VvdXwCCxE6RjC4EqTPxIGzj4qyM0aIJYkJT21RFDJDDFErv1kcQXbjwJMH&#10;4ojFIcl99jtiFG/YkH1pIpfAbESuh/OYVyZKmLksEXC2DyAACTZGLUF/TuBvvgWF15r94B18iTiR&#10;O311vxISmShzyzgXU9aMZcpIsEKZ7J2tAQhIiwowKC0GofTGRrFKNYy7jljgB1dKo8AzzVSudv+t&#10;KHRKmGHHUKUYxXdbShL46FwdrSg+CrXtxX4huM0zEy00D2lj5liA7+4EFhiiHOJh2L0w25INR/WV&#10;YyGDrCQW/NGO4AEFxWg0F1PUb21KeM/N3BZasyWEoVP0pbyUkhb1F+gASwZJ53/GaZcND0mEVkZp&#10;qrGL6iNoDofSGOWinHDOGdwpXwNTyIILSvdo6M+egGii3kDGq31wZqCbcyHazomj3EXcjRmf+A8P&#10;MdCqeNNuzd6MC/zJ1cq3wNU9+J0zwRBxMBxtdZBvAbIoe/CRCL77LDsOHkpMvVtghLFpVURPpKmO&#10;X4DCu9GqcTPyh8FH4Qp+DHpgrGhXy907L3BAs6eH7k4PraFD+GgQJ/fgvxq0aUd/ZHGUGfsOzvgf&#10;jBjZ5A9YkzuCG3jbHB08SzbiEzwhGIAgwZezVgc0dAgvDBQlh5wohvKgN3s5xmjL+/CGEjxZc31B&#10;Q/pCNqFT72YEcw4nuuYskWvkD2cRz2mfPPGOsZWF8iBzJO1pZo5Rov55L5nt3fBPHgCWewLgAb/Q&#10;Dd4XRNNnBmDn0pY2X8g85jhwCbzQD/ChXY7DlEFBQ+BjUQNynJyDwzrujLrQmcCD9jkMKKn/C2AF&#10;j+biPpPo+74YomQYB+7ClGcJFGmPPBnjTsAFo+Rx40J/4A8GzTgksBX3Mvw7HBVZm/Y1MAl55LGs&#10;JMqxDiwF2yzOxUkhJ+g7ctH8RARJAyj5tfHz5jifV155RWnTi1RHjCADQ3LoP+17pxKy9KYG9pSF&#10;67L7uQ9up7JBjh5Zbe8946kTlXvOTzYE/mXhHO136Nn7VSc8+NAD5aFmRTMWgQG6FV7R6Wmh/5aV&#10;CoikpK1zk3NuBDX6ysIU/9M/5mtZOZb+ITfQIl4a/0agzVy5jjfjxleCRfAmeAaXaFFgR/veiZ/x&#10;j1JVc+foMzKd/CP/wRkMc1dkQaYWZHwf/vCPV9fNRzx7+JGHs0DJrXm3cl/BsfWzd/7AO9seKw/Q&#10;brnlljpcN954Y+EDv9Eqs9tuvX32jXvuCq+tbQbuzW/JapJ9Zjz3q7/6qx2naR/KMi/M/mJFQv7u&#10;2PHg7Ld+8zdm/9P//D82GzTOn9ZN0//sz/68c8M4ET/yIz+Su1eOP/nTP4mMN++NnyMQp7omY88J&#10;+oeTUjmb8eAzspRdQnbIRpLf8IjHlNQGzMVZSCO0OegTftAup4W8IQfNj0Wj+lk5FVzjM6uKw5sR&#10;m8/aI3CWKTNl48ABMnjov7PCX/DlX1f9DW/hgDxYsKmEQA9TsEyWrOsPzO0/OtXWOPZUtbrqpB+O&#10;Hsk88Og+NING7r33/jiPeyPHY99lvtv27dtm26+5pv185JGHZntyjVTftNmWVBu6kMnmeQWXoAaZ&#10;dUky+Q66X8Ck5aaBLf29P/vk2eoEbU9rCgiid3X00Cv7g+zkCBsY/qfrX8jCPOjsH/3MP+q7xx+Q&#10;H/QyPlefXbpx/hXGUeb0XE4vvi6+nPDYy51323Rt+hyPrv61/Lq/3e3HgaO+AXR+LEay+DJdOelz&#10;9R3TQE98j9+5M0SumdBbiXblZavfsoDvypeVW0/4tvrJ/7Lt//Nf+sUqHUJG1FGpRsud0ufo2YxZ&#10;1CZkGP5V7mTPMUardLsoCgOdQ2M1RYw5GWwUIYeKQ8jwUe7xtre9rYrbub0p87j99q+kROG+2Rvj&#10;wNkXSOmb/c4YDw6vI+QJA8JHPTMjE0IwGgFmcjEjkNHtnCXOCUZODIdSxoAyZLARmi25S6SdAcuI&#10;pAgZ05wgy8M36h4jbjgkNrcdG0IzAjlNz+QeAoEC4+BRVPA5lU6a9G3unfPaqKMXIWG+lUm1jBuE&#10;BCaMnrZPiWUFMePtO+t8BJKESY0Pzk3KLWL8mWwvEmWVJQYu6jHHAEzGnDAORMphoggYNCJY+2MI&#10;PZ1nlKFxNEVvGSljLkfGEaXCaKJcqDwGpTYYicFCjVowhR9zZChPjqQxc+CUSjULl/4zfDkYxkaQ&#10;mx/HgAAjET2MRGE7lLwxvETvvB9dMXI4NAwbk52VbWBB+oOBoNyM4mj0Nu3DqUP7+sI4PBLBLJti&#10;/C2dS18YDgxMTjE6FXRwENSiila6FMHevHFTVzR9OIvruJ+TyqgRVNicaN7GjVk5LzgBC+N6NuVf&#10;DNQXYvR4pTp9tGpc+MJKWhyxYQwrnQztps+T0Y2OZCHhH/+Z60Zxghe3HiwRBqOVs3VGSgi91/sZ&#10;18aClmBOP5vFDcDQO6NKyd4UZPBOdMnJZnShJ06juYHwH2h0xbGuahlaWMtp7HsD/PyPvjgQ7hvl&#10;iKKVyhFjoOQ64xoMfKegJ8dqZOc4RTEOY6jCAdlAJsiAWllVhBX80Qz6E+BA/8pdRPS7wEjwaLEd&#10;/MfwACSGBJiWfkNrDAQOMPr0D+lo340wDi7kT53SfIK1qPPBLHykrAldCCKgUXOaDssCzuFvAaK1&#10;WXmR40QxK2lDo5b71j/0a+6RPnOi4Agc0Ik2tKmveFK5XGEUOMvykF+MMKv0MiTJCThC/Erg9F5m&#10;3TXtgB84cMxdq9OR9uBftkwb5B86M170Xwc/MIBfQSeyCc7QRbdbCLzJdDABJ2WATx2ywFRKAyOf&#10;8QrH2VgYbAIHMt+5EIMz9BjYm3tiUQRy1j8ylrFegz1j0o9hsAsCCB6N+Yd4CELBX3aBbOD8Ppfz&#10;sp2MauXaGU7gyogfDgaZhQ/I527EnUABWgDnio30zbjRAjqFA33gOOKDln/rf/rMURIMrLzJ82Of&#10;uVwLXMgn82WfeGJ/DMrNs0uzgJagg/aDhOKpQZLgA6/isxrpgZcxyZBa1EXbZAH5BSboBH5sN4G3&#10;0AoekjmVRWQs60+z0YFPXtPDJ17auWtn5eLmTRfXMOUcqJxgzFb+pg26QIAITmW4tAc+jgZC8glm&#10;8MvB00fH2FogTn7grzQczDkZ8Epveca5UcYXnISWLAZUhz0yjzOtHw48SJ5qG80Nh8288TiDGXdx&#10;lvsEUtDnO+NIWVGzg09f2QG/+zu/nZ9xJcJ/b3rDG2av/7Zv67v7J0CyKAb8/P2/9+7ie7p46623&#10;zr5x990tg9+6LRm4N7+5tDGuH5/9+q//RmSbQNvx2Q1xCjkM0zUllL/5W785+yf/5H8PLsAMt2TP&#10;uTu+0hJANHTtNdfMvue7315eHNfXzP74T/6kcnmifeM315uD7xn0N5y4bEsTekB/9KqgENTAlQyR&#10;cuf1kYvkL5rxfriENxVO9H/5OLggy59J2fHuZO56pB0HWWBrAsFHberLJAvZTLKBsqiCNOb6aUP7&#10;2jgWp5OOQf/w4hrZRO4JoGv/ysxLI7eG3Azv5e3wTn5pj5yD9wYx056qILrsrruyN9/+zBVNNwWn&#10;Ngfu11+X1Si3XNrS4MezOb2yfYvW0alsnnM3RAaErqoLI38uveTi2FbJkqfVrpAb/csBFRS0uB3+&#10;Am99prNUR9A77JPJ/pO9NL46cKEzYzL+/+Ef/+MMN8jI/0A5ZxkgzQG26GF+LH4uvkxXTvpcfYfW&#10;hqzqjasu5scrtf0QhaHmWDXi/JrAsfJt3Lf0d/Ujiwsnnp5+j8/lv4tH8mW6a5xbaXXl2/Ld/b76&#10;kcXlE09Pv8fn8t/FI/ky3TXOrbS68m357n5feuQXf/FjFeZ1YgLSo3HMELt5Zm47HoY7HkOh+wyF&#10;0ET9GfYYsoI7TC5KRGERVpTccOYYdKJCeTYC2ry0N73pzTHSMtcpL37g4QdnX/ziLRU612zfXiWz&#10;J46GiIz2Hd7JaDf3QPvnZwVLk/0ZFo7NyZaIgHN6GOucJBEpJYUbomiUElXx5FpYskKSAFXOYrU0&#10;ClB0VxTcJHvCz8pHFFTLqmJcMiLNFfOGx9M/zgGljeUYmqJWNbUDO4aC9s/K0tYXXJDNtGPoKyng&#10;WDCKZJQIEU7CeVFOzcLl/cYI/hwX7TI0CL4q2ryX8l8b4WmfMw7dmN+U+TV5FyGrHJXDw5A3Adf4&#10;OVKi/kqVRKuUKsmgUuaUp9UCRVf1jaEd/VB55Br460MN7XyvAZzoqHmORxJFuyiOjEwpwc8hVGdO&#10;ERujPntZI+8Rgp1DlPER/spUUWUj4ZRCJDenZWQzA9O0yeCsQ5Bx18GNjDwaRZGgbfqepdiDO/gH&#10;H+NtrT0BHhxz2ikR9Lc2hpwtHximHAdBAY6uBSfOz7xARgn8a5+hS8jLWsKs+QeyrbbQEKGv0s13&#10;wn9DHA318+hFPxn9I/o8Vs6bMjhHM6/GHKRz48wzdihKMSc8YT6pd+Mb8/fgpEomBg4lb9w1eDJG&#10;dGceijJSCnNtFKxnGKJKjtECo0/faBlOHKGvbM4cMBHHobQZ9nH+MlaZLJsXC4Aw2tCf85xdSpdj&#10;j5fH9gYcEw6yskFBgVH6hPYoOfKHQV0nKuPRbl4ZWhpj1ReGsUyh8TPMZX84BZS2rC7+s1opHgio&#10;2t/HH9tT5+C8yKHnMlZlvCQ7mnFPo9YZb06V//W3+EhbZE5Xz8t4043SJbpjnOszOHgJXkKzYNQ5&#10;Wum4AAL+N54GMoLnIK3bkwhUgMULMZTQhMPY4EWwhtHCIe0iJmkCv6oawCMCTWQG+lYCVjzpfPoF&#10;lvDNQLgwMo5qk+2x2u+6yE5yRHmU7Ly5qub8eRLdidTrk3GhG3QG5gFv3qkcPmVWkUnlu/B/+TqZ&#10;QeOH/zrdBpIXokELACm1rvzPb/RgPij+swgEh0pJV8tNQ3McOWhgDAmsHMm8VQa8zE9X+kwfjMv7&#10;yTZ0q08bUlExylYjz9MevnQjWWDBJXLIXEJzlJDTeZFrSuPRH54DI3wjqID+6lymH/B+RoIhxh8A&#10;jYYzes4xRwpelaAdDQ7hTd/IP4E+WS7llN7NOZb1tQiPxWgEBmU+zF+yCAg91hWAc53+cYCD6hJB&#10;QNlUeIFvRiQjmPzFs8ols/p6ZaOgJPyTpwI7eAGO9BNPonv4PzPPm4PeUlX0F9xb4VEgiRwXXLDI&#10;BiOd0/1QMnN0NXiSf/pglT+ywBgjWIKSOL90ecbuOvqCe/fUwdJm+sFhsD0C/iN/yCLOoYNcN378&#10;iAdLR5G5lIDx038EAj6b5IRAsHlZ5B8nEYzIfmMmH8D/rW996+yqV73K69Ku10b/Pr4nc9m+Ufh/&#10;+1ve2ramq7ll9qc3/1naeD6ZuXcFPigen6xJ5u6WlDveG5yd3xVE3/SGN86fHW//ZDbdpmNlqX/o&#10;hh+cO3BaPD57cMeO2W/+q381+9/+1/+l/DLemU2jQ6N/9Md/HDtj/eyGd76r8m30MnwcuN58859k&#10;jDLAw/bg6IIpGMG/IAX9Qzdw5jgc9PV5caLgFq8I3JDNOZFhRgYGlrJp9C/e37lzZ95pP8rYVPnN&#10;nrB40P59B/qI+8lcgSgVTA1GhtbwAb5HH4JMnCEw95C+wIOsnvaPRk/gY3S4LhlfwcjOuc4z2kR/&#10;W7du69oGdH0Gn/eHPtJfGegDWbmas4eXAs7adLYAMjXj61/7+uyxbCkgkGjlTzQhMLI99qAVr3dn&#10;e4wXI1fNIRb8kJ0WSEVPeMS+cLb0UImkz48/9lhlnQom9s/+8IcN6ysT0y8wJdsvCB2YEzeIIHoq&#10;4xC0gH999G4Bsf/+Z37GcJzK5/LfnFgc4/z0c6I6Tw1ama4sfa5+ZHHhxNPT7/G5/HfxSL5Md41z&#10;K62ufFu+u99XP7K4fOLp6ff4XP67eCRfprvGuZVWV74t393veaQllGgueFsNqqX3ja9Lf5euteH+&#10;7gsGLhct5cLc812cOsWXV0L7v/wrv1zGpwAZihhPOpoR0nKtEHaJOOdq/MyJHaM3ExJh7xlKGUMz&#10;/ocDwFjkQA3FY/sAQvecc2MsxZC/f8d9swdSnnBxIijnpC2TWmWULNvNECIE8qeKiRJnMMmUMAAo&#10;O07Uli2Xz6OZMkX6F8WTMYjwElAUyLmMjSwmETkabZL68yzCwICiuOCvRmPZM4ZCfjNUKdtj2V+K&#10;kNWe8TOwCEwKhmPpWc6KaA6jxaIqBIVIDpoUTaNwzR88N+1TdLI8FoEQ6eJsUKSMZkKWgBd9I1Ap&#10;SO9h5MFFna60yUG1OhVjkZJlgIrEP77nsRgfKW3MWEXKZXWUDMDn5kSvwFWnRLHsXQRXLVVMe5wg&#10;PAjXMjscWvMylHt0XknOGy+FwZF+KgbIRVkIhsMoW6QUasP55vFo80gUvizC+sKOsbM+xqtSNuMb&#10;KykOA984CcmxQEOUXGDGEKDQ8n/HH7OswnVyaDg/hP1krMN54RClPUzakaWskZh2jR/886UC2t5p&#10;SjM5bDIZLhHcFJrVCL1X+5xsmRdODtzXwQz9MWpltAh8WReRf+3LuolAMmplJYzNAjCihwxA2QHK&#10;kDJfl5JKK4qikcqPvEvfGdkMHMpuGFxjflKNufSBEcWhZlCBA15EPwxnWUdz9CgxB2OsWU7jTlCC&#10;0hX44LgcS8YQHgwevemI7GVLjrUfuvG9xl3GwaHUUQYO+FD04DvRH9roFhdR1voNkeiPLKDAno9B&#10;8VToj3EyHBdbSchMyfqdXjqi+AUvlKQqAza2PY/vDdpGm9oqH3pnrqE5Ri8D3LUgOWMG0+xJFD4Q&#10;iWawn5FzesHwrgGZT4vADFoZ6pXRCh6UN0f4vJQaGRP6t2EsYwvv49nON8x3fAEv6Eb77uP4MGbq&#10;pOea8TF41sXBYNCfm1Lv87Nn4DNZrltJER5n0IX1ikf8Bx4XXJBVWyPfnnjiYK4dHxnUjBs+jc8/&#10;OKjBldEZK2OZMRzgL5ykZukiHzh75Jr+2hbjeAxbKxqSfy1PzVh1ooZcxtV3RI7ZgJiM1Q5Zj94Z&#10;P3DDsQALck3WlNMChpw9vAP3jdp7b96F/vGycixz8PDIlpQ+7d+3PzjPO0N3AkzKSI+FXsn/zZsu&#10;6nxBvI/G0Z5MvUwCKgf3ZkL9CP7BEt7Q+JBXTC5MJuMaXIS+BI66IE0AYpEPc2Xhls4gf8jJg+Hb&#10;tpd7B04Cg7QF5523lOa2bduW9w59QTarSqmjnHs4LOgf7sgdWTyGMnoVTHz+pRikoQdOPTq0wAUD&#10;mgOrxFTpo2CHKg7BOHJWgMH8O7A1NjIbHnY88GD7eumWS7r4BecPDaOJR3bubJApwE1/EtBMmRvD&#10;2d593Q6G/gtcZPo4EvQTefBMdBlnUBUH55j+cZA9ghUO79MH1RGCuUqSla1PwbfSaMZvisK6lOui&#10;P3JWlYtFaGR5ZBsn+dlAYvBD/oG/Y8slW2bf94535FsefpkDXekeF39vtvi55957S0vf+z3fU9th&#10;cPhL2aT7ztlDO3dVRtq64m3f/t+M93p1XvBvP/lv5vrn9Nk73vH26vT5iW6/8/u///uzH33Pe2aX&#10;X37Zqp4stw+XPfrO2exzn/ts9DV64CCH+tMO+dcFW3Jv7a18Dqf5mZQL7gnMzV8fG77TFdGUgZmM&#10;5gjw4AE8KFhHJ+3Zs684CZmV/tk8nhOsdE8DKrGn8IlVc9dFHoqe14ELb+N//I3v8Dq80kNkg/EL&#10;spG7aJDcbRaXvAvNssfWhUbhy1zMrisQnEK2QNAI5gYvcdBkCsE5orcLdoGV9nZmK4H7d+woHci6&#10;CV6Rf5du2RI5bhGukcEDV7r1iquu6qInZIKDM3t+7qezyGmBV0kFYyKvJARwoky51cGNQQZXhhyP&#10;tKQ54yB32W70Cbx0gZPQ7k033dR2Xu5PmpnT36C03jfHv+/j69LfpWu92t8l4LxouZVcIJBWnVu+&#10;Pr5/K7dfB+7kIeXMKiC5Y/kEsRryWT61eMn82qpHlm7s16Xfi+dO+HLSLcsn/va1/y/+5b9oJFQm&#10;Z00EDAORY8AACDUPZYiRCaEoakqJsqekRynT2KyWkEFxNShyj6gPh4sxrtTo8ssum1177fbhTEUI&#10;7Nm/N7Xaj9Uwssz8o7uzl00YSKRH2aKNuWUDL9xkvsVYCvYMJQx5N2eCoBNBpmwdw7jJ+QiuM2to&#10;jDIg/aGgCLxurBxmZTI/n7EQThQho8vYThfdJmhIxDSlZMGzhNqRGPQPP/xglKISylGOw5C3KMEg&#10;McbmGC+FRUAROuYCyVxwPAhGWSwGgw0j8ad3eF4k/ZgMQfpEkFPwnDNR2Srs4OSprBalXGAYb4yj&#10;EaVjANk7hREjOixLxUDx7HmBE8OE4hctZySfmfGdFkfVamqULkEA//BkSwcZPWWrsgmUFGVLyB05&#10;cjiGxKHCkbDzIMMIHvR7RLSVjK2vQ6QMU+aAQNeOeyiyLqvPYK0SmBvjMdqOEfTBB+ATpIwHUX+K&#10;fkzWjkObMZoTMCLL+Ek38mkQeQ69KQOjzGpoBo6MGm01Kpda/5dCq2fkvOgmZeQlsnpWxxTpA0cL&#10;tig9ZYTIsjI6bXbLKAcPhhqjTCZzbRQhhSlDc1beqSRRJrqKLDTEgDSWzlPIe+DfnILCI72mUJmb&#10;Ip0WrmHIcLA5mgxMCouTY1WuKWprbPhvUmaUe414cEv/baPhvZxx9MwoM1D02yxv8G/86J9D2axe&#10;ekEBMuTwv6zDaTZKD4mmuznIBep3HIV4AC6zgEeUW1vVNQ9VRpATeOjZGO6MUMZe6TcM0g1T8xoL&#10;XIiYcnTODB2BPzyaY8hIx+vaYyBzusES3aWxOgyTcQ/+xvl03icii/84PegBP3pGdF5JKvnfPeAy&#10;dm3IjIM/JS8C7j36zSE9M0ZCnkz5lVXYMs7QIgej8mY+zjogMZoYsfoKf4x4pXbNvs/xzzAXhGFk&#10;mQdHJngP56f9zNMyvhwLEWK0JPDlXsY/+hVVHzJr9J1jQR5x2uG/GSv8EIShUY4pAw6/oN8gpwG0&#10;ZwMLsi4dKJ0EXJU/lY3hw5ExiIzKuwXklLYrHxWUII/JX3xFTmmHgV7YpN/aM/4xtlRkBGZoTXM1&#10;knJ98yUX1TAlF9rP8NvhwK8rMYaulbGZK0oXwYcgA+favC/jHfw+jEUVHdU1eU7Ahh7Dow3kBbB0&#10;PjmLnpWkWYQm0j88Khs89Afj7ungwaq05OU07zivK986d4hzkb5YyZjjSpYK4IGH/sgsK8lUjsf4&#10;xP/g4xmBP/gjT8dKpfasGvN2yHn9kGmDc/JUNQDZuT+ZCO9Q+QEeaLkjyrP7ghP0j7ct7iDDwtnE&#10;qoIJLVkPzM0Lsjm1fsr0PJVy4SC/OgFfyGrbgoeTB07oV/a5PIB2g8vuyZo3C8bQqcZb3ZjvAXDl&#10;VAMCdHRorNnrGNGdux54DEcwmAiOLAL2YnBB/jm0iQ7I36fSP/Air9/61jfPXv3q1+YODJsPjFsO&#10;y8fSobLiDz/9H0KTWV057/qBH3inV8yPMdfq9q/cXh171au2zd7+3d+96jV/nEwaXpddfFsyfwz+&#10;0czx2CWPzW7+s5tn26++Zvad3/UdeafxvdyRa4ELvN765VtnjyUjRA41mxsZTqcJH6HXNUlp41n/&#10;BOKsmki3rJ/LPwEQOoxMVZp8PHxn7qqgOP63DxveID+tNAoyE/+/kD4IIJemQ4fwRP7S1ZP9O8nf&#10;BkiUqwff+paXDxojkHK3Z1UD2MeSs6QayQqz9AR8C3xu3botsE9gM3zVYEdkAdoBh2ORB/SxQEED&#10;fHCbdp5OoObRLAi0N6uoksFWqGa3mGeOjjmA6F41Uaus8sxVV13RQLXzVvK2sjY5oaJqyMHYMnmX&#10;yhHPsIn0FZ9eFDuSTOJMqsTQvmAsu4i+F2gSTEFixqH9j97EgZvjG4Bfhv5yZeXofSs/54Q7P0Eu&#10;/1f/AxiXHLgBsWW4Lb4vvkwAXTrRr+O3v445qvJt5b7p2/TZG1f9GVeWry++L75MDyyd6Nfx21/H&#10;f4n2f+3Xfi1R4SyoEQab8+wwtELkohfKgAhFRinhhLhZc0pZRHdFLtRwK4fpvI4MgjJdn2yPKDNj&#10;TlnZVZdfMbv66m0RkqL7o6Z//4GsfhTh21K9MJ3SGL8Pp5RF9oaQEHXFaAx/0ShQEkVl9MmW1PDV&#10;P4wZp8L8LuVxZ0bw1UDKPU/HuHo+QoTQE1XijBGaIscEIuOvDmnaYJRTnDUU0tFDMeyt+ng4zqTy&#10;EpkuAlUUp0IvAsNKUdL5jBQCTTmOaNNFES6UuHkiVm7UN+06RvZyZI6aXYzCEn1tZDPwsgAEA9i7&#10;RJcYjQwpypUgkaGz0AzFb6VMZRP6o+xIlO60GAqMEJmX/fv3VUhtjBJXYgNPh1Jmc17KPG3sSlkS&#10;opw4BoL9zCwL774KNTglnNOOfouSlRxyf0AW8zZ/cm1tFPPzOddsU9ovfoIbMFE2yBAgMIdJHgMi&#10;eNQehcRR8Q6HVc+ORKmYM2EVUsqdIcnRprQoMnXunAzRMu0zBtZFGbb9PLc2zjiHtSty5vxzgZ+g&#10;AIUEjkN5pmwwNIO2lVJyFEXU4V/Z2BOB23NRnHCr7/iAc2NitKyKcVmkICMr7hkmcFxGCn6MH/71&#10;88wYLui2480YjKOKOSfgnwMGloxVNE2ZMkY5dcYvUxwA5LmB/4n/RMXhiBFGMWpfXyl8ht3/z96d&#10;Ndt5pYd9P5znCQMJEmA3QTbZ3akktiVfx86l4qsMtuVYKrW67Yov4u8QV9mS3K3WfW7ij5LLRKpy&#10;lSwpPai7CZIASZCYCBIkAI75/5513oMNgGw5cpdLZGWTB3vvd7/vGp55WmtxRK3hYbTC8dD3gZGw&#10;ykr0j+4ofLxo/hRN0x1jWOS4r2NwM0Cte7XQ3nhk3xnM2uXIcSy7WulLzkbjMhNzORwfK5u5yFkK&#10;Jpxd7YiU4j9ReMYrWYHPHfFg/oFR10M36BrctCmgoOQN/d/d2JVj3hFvKE3l/Az9RxvoxnjQH1k1&#10;hn+wGiM1/rd5DadKdJnxvcGfE4yfRcjR5YyxuTFGZNyV5k6WqTY/6ndOmICTrI2Xs98EjOCNMcNJ&#10;4RQxesg1sxqDjDEb3GVPJjAWvhk6nCDlZfeHwyn5HPgzAj062FnwwYONlbM0Nms0x/C7N8d7jLPo&#10;+nr927nTDmyCTK4rcyT/8LMX2KIz+L+a8SN7KQjHqSCPnVu5HP5gEf0rNZdpZxTBEfx/Ei+9V5BB&#10;ZQL5T56Z26whi+84k4I6aENGlkNOgrtfIAVcyALOEWP2evfCJ47Yyqvdb1e7WRNd/0oV46Chu7sa&#10;h/vh4F7ZNjwbDplNgiYTrAmOggGMNuvFlJ19gIfCq9KwkQfJP3yL7q/X3oMcsuSHNTjo4+m2PWfQ&#10;kiN0HF3BWcTjj3b+Jnr6tDnCN7jShwIznC3w4ExPxjiEkTnkZUNc/GR+4ZDeda4dJ00gx4YOaF1w&#10;79DhDoVP/r3yyqlg1trdnHwlaIxgc9fH9ao9ZPPpTTr38ZwbY8Eb6JQcY9ALPsAJPlE6TT5bNsCZ&#10;Ioc4AwzekQ99FqSYTUgY1snTD4NZgJ4gwN31NXraGJq/jIjdCvH0BA3rAyzwM3jjY2OqcyQ4/U2w&#10;Ef1mdFu+cbysy7df+taU3HoO/8Oru8mJn7/8872f/OXPpk2l8e9Hf3/v7/+3Y9QPs/TQn/35n89B&#10;3oJML7704t4/+I1/sODNkoxd/8+yZeQCXfJf/Zf/dYHNtamWMb3Z7s1//Md/PPT14gsv7H3zm9/q&#10;KmQZTbCpzT/59/9+7+/+2t8Np2Wg5ure3ss//8XeK6dOzTKOkck9wqlAG/S5FzgKsjmCRhnxiePP&#10;BI/Oguw+jgb+cdTG2F/xiB7R64UL5+KRx5cTN/YG2ZJuRePRtNHdRz8GHzKPm3yv38mycKQd45/+&#10;e4bzI3vO/nIPvaH8E20JhpFNniOfE0v9sRXYMGstHBw5/kDwjmxRnsxmgidjQfcCGDWRPdeukV18&#10;vY1Wfvazn042mI5XkUTPnjjx7Mg9/Qgqkr+CtwJEdsdEfzYhscThfDwh+/fEkSMThFOaK/toTfXV&#10;Ah7TZ7z0QfM4JDhnaUA4IvOVMitr56yTeeAvCUGmmyf5+y/+l3+xg+mF8QHdTf+YIU658fvB54MP&#10;2wM7F+bj+u5fr4UXn27ct33a3v1682v9svv7weeDD9sTOxfm4/ruX6//nP2PA3cwnIMPayCLcddw&#10;Dn46+LB/z/Z26/XP/b5d3H+/+W0X3qvVhMFQa9+2J2982Drefz+44Zd9327af7/5baeTrY1uwC29&#10;tidvfNi/Z//t3/0f/24MUWdxcQoIFMKAcifcmQUi0BiKQcoAIICYZabJSJOCH2ZOyRE2Mk9b2Z9x&#10;EADKN5597mujvBgbDIdzZTheOfVqfa0tzTH/KkV6ZyJLxiyqpuyPAbQi4naCK0PQmBiznDQKeRzJ&#10;hBBDgiHiZQwOKMVeHMzZwrvxMUYoX/dZ0/R4ddQTVWoumFupHGePMXGxnYw+6pw8c2VgUTycRcY4&#10;ZU+4MGw4CwxkjpabOQVPVc895QZgwjForIQZg4WiFJGzGIKAZ4hY3wJWdVXbGV6NkaE1Z781LnMU&#10;zYMji8Xt8jSOaHNmqG8lNhNVqn1RONHgN4t0ee7pyhRkBYzh7JtnM6Acav7UKIqJ7jcveKGsCV/9&#10;KyVEG3DGyQAHZx0R4qJxY4A0Z4LRblwz9tpnELhfJPZq40QntmTnLKJMDrNxMkQITVJ9mxsDRAQb&#10;LJVm3uPsGXSnreDP+Ory0CtDCM1pVFkXIxAdjSJKIUxmpv5keZ13A3YUFlyYp8g2uvo4HF9vIwbw&#10;dx38RattiOGcPDTG4OC4iPg9WNmUtTFzjlpAUQrK0DrIDgQvnzk0HJYprWNsxkiugyf42vxClNYO&#10;mHBpntYC6N88OIqPVqLKcDR/8DcHu8RRMow6Rg1jcfoLb+iT8SQqzxClyDDw5oSCib6HTptfQxkb&#10;SjvoH+yMCf7uiybvvlfGA01mdNUOGWAzFdkYMmIZ/mtNBNjBh36NH63LFDOuOHDvBFM0gjfBy+YE&#10;eM3apSlJ6jkOqewvvppNlIqGoA3GMsdrnNXmr+xMWR46Uu41jlGTQWsMd7Q2r9rkuK+sWs/3fYIG&#10;jeuD1nSiPRmPKSlqvH5fJWXBIUcIr8k2yaDieXiyoQHnmlxSZsoJAHMyQLRboET/5go+MkhrvVBl&#10;nsZd3+ArwgzWduDc1qyQv7PODWK4L4XsZ7y1jdA5FpyxgDa8ILuBz8gahuhsPhEe4NP1RaOCMBnQ&#10;9ekef2Sl9aITYMgpUpKkRJt8wP9T3hiO33l3bXU/8A//aJQRZe2NMqQaG9kko2VugimyPjI+YKAf&#10;2SnGFfnOkfObIIqy8plmUzV/tHKoaLkMn5eyZ2Xns/ZxeahjANoOn7FLF6CTlbHKIcRbjYejsMFf&#10;VF4AiozUvutg77PNY2TLGf5k3/BWeDYX9Lk2ZBFQawOQsh3o/5lnju8dferI6L07Cmi4j2wbfZK+&#10;kbEgwzb+9zsnnHM5RmITZuyTY3Su8tE7onG6dui08cKh4CXZaf6OBpCB4zirnKjbvVMvnxoYKV8z&#10;f7qQ7kI1HIUJ+kUTxuUMNCWZnDWyhV6VPdQnXkMn8BExzNjpZO2Moe7oieiXnCTzwFyG/1IylWM6&#10;QY9k+AQBwT4cmDuHacpHGwM9yX5YuqXlBORPL4EOsBBYJVcESdEoXkPPQ5+dk6pck4xEm7LhdDIn&#10;R9BognHBX9uXgz3+RwfGI0A0mcgY0X2ja+JKATA7mwoErEBbFkX0R57SD3jC8+AzG2eEq1nLFR1w&#10;omd80TUeE/jSBtjDAboSxiHj8T9+wP+qWoxtnK1oYuyg6JtcEmSYLe/rz5hV0JjP4cNH6ssmaDlL&#10;Pc/Wukr+pEvgXQf6J//AzfjBHs/hceMgHwQwbJnvM7yCD3jgZTJaxQPY0W2Pq8yJ/60LVsrI/ppd&#10;esP/lHnmVEbOnRN3fuTF8ydPDr/r11jMfwL+9aNt+oedYIz4Hg9woH70ox9V1XR6+jrx7DM5sM+O&#10;QwUuo5NrB/zve2AFPDi07C98Y7kGZ866TuvgrAdV+s/BFWhB52BAz18sE0dOPRa+BU+MR0myUl5y&#10;XSAWbOES7U6wNMB+77vfG/iOwBmowWbQu/nt4Hs/rldwD7nzef/W2+85uLcP69b9Zz/v+9bKzR1v&#10;V7fxbE2Sx3/T+x8Hbga8M9iDCfRhm9z2vvvb9vnGbzc+bb9t7/PLbT/vXPiS9/+/twaOI0HYchYQ&#10;MGN8mKi5MQYZABZdU5QUn8iMUiwMghlHWUWFyskIEZESEW1CjnCX8j5c5OWpyigZyMSaDIetXn/U&#10;omTGJ+MbJRNADDPKx/MUgAgsB9GL8YlRReoIRhkW1ziVNiahGERQpOz1uwlbUUTZKYYgI5Jwnshk&#10;QpCxYFOKWZtDSCVkjIfBcS7FSeTJ6jEQCUXCmqJlrFDOY6R3jxJJ0dSpqQ4uDi1nAIDv2i557TxJ&#10;iBszWDKqRvDVLuFDwIKnuWlLP9u5Vwxo9zKkkJ01Gdak2cUO3uAM4zL2GKHmJTPxduUZDJOjOZRK&#10;CcydAMMlnDEKdIR9zxD0cEfJUPRKJh1iTqGPYx9cOcKMHQp2zqoLZ557osXVM5faZfBwOJzl51kD&#10;doaQsRPKhsqhmPVgwVP/8G/+Pg1t9Tz6EVlksKA1ypVygZNx1II/Q3OcutpZa9pW5ovAHwexFtGV&#10;KDpcGJPIMIXCoERbYObYB5vlOHuLEuJwUBiPprA4bGDoPjgTwR6abLDgMlH1nhv492yA6H+jXBmV&#10;HpxMkfkxzhiUjH6GDWMdLVjwTeH420pOlJNQ1Or8KUcv/MKxUfaBJhmr60Do1S68nTt/fnb1Aj9G&#10;0fTbmIfeGhXaZjQMsIMt/HDIGfB4mNGHP8bx6LN5wze6WnytfHPx/9BKcJL5ARf4mVeOkZJFmWEK&#10;fDL94XBMiEWqtXVvWeB1cKyDVtEm3ofbwVGGj4itLNrQRuNYmTRlxxzK4Nr8kQ/HYO7pCydYRJ1T&#10;aJLuRRvud6/5yMBwLNCpklXrfkRx+3n+ZIiD9sg//E+ukJPgO4eKBxc0CVdgjKfwqECGg3vRx5Tg&#10;ylgxenoeX0+1QrAzMQ4Ao5LMZECMTOg+/MyI5DCSJzIrHBP8xRFE10bJCDN/MoU8ALeRSfH0ZsSB&#10;HygM02G82oFHRvsWGBvZ4a65LjgWL9T20Gk8cvbc21PeObK+NsgvUXOBKe2iYzTK8QFbPElOK/0E&#10;B3AZx7zfwVzwyDxE0tHHkoXWoN4Z3R4ZY1hQhJxx/Ahaxc/GM0dmBKvBfbASDDAOmxxsgZkVxII/&#10;cyoDnqPMqUE76I9MsuGDAMrgKbgZFx3HcFae5VEGM/3zWThSEYCGDpcBO3bsmaE19+MXuEMXzokc&#10;IzraGFDHsviFU497jbmmgm3rM7sH3jhQ8E03oSd4ZGALLAqQwJH12GTnBBkau1J8Jd6CpYxig0XD&#10;q6KC85ReDq6OkFFZYU6qMfR1LRzIgB46ssrPwGTkbf28n05jfMNho20OOf394UVjZ9Sbz1baBiYm&#10;6j/6Cn2ACdoxXvQ/FTU5JQJOsvvmMDwU3VrTKPiJjvEU3OrbH8cW/YP/5njBh6oD8m8CFT2H1iaI&#10;02c0yGbBk/qgU+GBDFeOj77hB74cQSRzZLz4C6w4TmQQ+q7boWv8RCYw/Idvgi2cg72YgqzjNmc6&#10;Aq3CLTmoH/aSACBaNg+HqaMTcJ+jiXIe8MIh5dLZO2wYdACfMlZKLp07SteDL72uLF2Git40NjJC&#10;2yoBjBu/LZilgbo+Wre26RoyElDIa7hAJxwqNpWx3d/cu2NkHZwJGDkcHv5V8ZDX7JIzp08Pv37r&#10;298ambOqgwYiMy5JAEdSwAO4L5m8aFx/f/H//MUsoyEnXvrmN/eeq7xV9vedbDHz4lRx0mWP2RZs&#10;MmNgZ6lQMi961zwE1fCLIBD7jixG6zUzARVHDT0YzdNrU3XRb+jB82Qdu0Kw1prVOfs4+PzWP/2t&#10;gS35OQDpbb12LugAPG95bXds77f8PF9v/Hbj0633zS+3/bxz4Uva/w0HbnfGO/O6BUK7d/X51hs/&#10;78otj/jaY9ZOEFaf+7q12Vu/Hzx0+w+3Xzm4+caHbvpV9/+DP/zBRI0IJkarcWAMdLEZ4xSIF+K/&#10;wzbubfChvls0jDZiPG+ZEJkpQhGzuU6IMdRtVPJsNcwiHhhQtPrVV16b7XhFwR5qfQPBQqEpubHA&#10;mhIwJgKVQKLM7i0a45ywC5Vf6uPRnAkRQWOcNHhCQ7TfPBifDNbZ8S19ZJtpGZR32+q6Dwkru6gp&#10;wyk6FkMrAfCdo6cBESnny2FQxr5o8d33pZxq43xRnfMZyU8/83Tjtk4k47axzqGV0Ydxg4NIUlJz&#10;FlCbj0jyKGxw6Tl9UpKcX/2ZK5E8EduEOEVmTKLGBM+nRWrva4MBJMjQlTm0cQPlTBjRKIxwig78&#10;bWP/bo6tnfmUPj7edtwEHuOQohtDp7apa0YEY4jh5Dcwt4B5i06BiU0YHrwvQyChTJiyj53vY15K&#10;L2yoQQkto1a5qGxGEer+ZmOXxuTaipRz1lbEdoyG5u4FZ2DihQZHwaIBxvYdOd73VIZbv2CFthxa&#10;rORNGQj+gHfwx6foT/DBGk5ZxlWamjOf0eM+8+M4KDNj5CN8xjr4w4dgAjpjrE60smiw88xEjGec&#10;8Nd/FPSK8HI0VzSbUhXdAyt3iZJPRinYwwGjl6JiIFwL1yKFDNB17o/2lWeVuW2csxNrRgP4Fksd&#10;h4axzhBF/xx1RrDfGaXWwIimgrX+Gb7GB0+MFOPvp0a18A7/jDg8TfFzyBl91l9Bsn5ku2TKbMKA&#10;7yl+huJk6oMX44wh0vTqJ9zUBiML/Z959czgBv/rGFzgRBmXXVmvJRM4QRycyRpFW+71O/gydj7N&#10;GGzqGfSrNKiGBo74aIy2xoJsZEnmZX5wX38yLQyKceiUAHWD7AfjnWElUvxkAReOF/kHDowbjg3H&#10;dQzMGncQs0APHkHTyzlp7PGbLdrtZGuXMxv9LL4omxI9gZmxMVLBH50qw8Qn5gfnZN84IBlu8IWG&#10;JxMUHibDGh4+q07w7jvCSfNCr4JtaA9eGb8OKs8V2B93TmLIcAyDklIOYyJ04WYf/3iY3P20P4at&#10;OaFr8tm4BHPA4vUzZ5IdOdoyRZ9E72VglCTNuhp9R/PGa0OXlaVdZXUMRriVSYLzcch65xDIviij&#10;n2NQuo8TRtbJjOAdsAB/PLKCJMGhzO/H11bGE17wt+g6eJF/DxRowQ/wxfCEJ7zG4Z2qkuZvLSS4&#10;M8jHaY6HSZ7ryU10gYYvVrpIvvpjUI9TwZnqvycPPznGoj44osPn8TL8wyu6YpSiy5H/zY3+A39r&#10;8JrSPEfoWsOE5s2PY8QIXpka5dzLQB/d2u+yO+T7lctt0FBQjkyw+QM9A1eTacsp4TSbg2tTFhr8&#10;TYwsZZArfSRXDucwyBrVZPpnBU7erixtc3LJH0FQZWZgyxm62iZId7dRlQZHVkQrxk+u0TsyY+QF&#10;WUQuc7YcrPxBlRxDm41NEI3RDE8qQpSjWmZgTSY7BMw4IltAwjjoJjT2UfIXsrYM2Tif8S/8M9Jr&#10;JFlQuXQ0Ri5tgQK8PMfMNE48G2jm6BKbdnHGzN/44dtvU5LdePAfHuE4jb5MHtL/5Ce5PYHvbA8w&#10;oqc+UsIYXgUb6BeyhGNLFqBl4zCmySYFT4du21SIjLQDI/pHH/Qf+ocnwS+6SBUJ++Opo8eGl1ZQ&#10;oEBMv8MrPNikitMEhpHbyHKyG10NHIPTlL3XiSwkWY9fVaeYH13nmoA4ehEcgEslvGysR59o46KH&#10;rIW7Prs+WuP43Nef6xkBxWRZ8Id/Thu9qi3yV9DUmEZOJUN/cerU3o/+4keN+5Oe//reN156aeaP&#10;Nl5++eXGuEovwRd9Hz7iMO/Hk3eNufa1az7wb1Meto7Az51VZnCKVXdZ27wF1eECzOHG0hN87jxh&#10;ctX8yXV4HjrBuxHBb/7mP+munVcP/art76114wlyv/z1Fer/ZgduJrYDANjHBV/02oHW+rhzwTPb&#10;13n3j0sRzf717ef5Yf2IZm8g4EvU/7/+N/86BlHqUhRxn9HX7lRKEVPCGBIDRvgjEPqqxln9MeVH&#10;eWH0EUoEaHBXi8+hGOXZb5M1SaF8+1vfnqiRTIddJ19+OSb+8Y9izEcyYHK6anvKfepsMahSiyKg&#10;MatySYbTnHPV9wsxqBLFxx87NMoKo49CTog900JYC5IJZww+jl3XCVECSuqdoJAqF73D1edT2ITl&#10;0SNHR/DKUIiUm7Q2jBlcKIGPu//106fnYMnnTz4/eH+/+ykgDhCn7KOEgqzbBpul6FN80YZIl2wB&#10;h0TbFK+IHycOzAlPjg0D33wZSQw/sNEZ5cFZXEbje5MJZKSMkVlbDBEHohKyFq9vxgGFKWMpK6l9&#10;gktb+jdOnyldYxTJ5AhYpzWGb16QbJJdQkWDZd5k7uxWRyFSINaueMliZMOM8uZkjCMQ/glR1ESI&#10;E5yiZeZvA4uJPkd/TXg+MyIpDH1P9DfiUE4VuTXO5tofxYtotAknnG3zeDxaqpmlCPuunc0pGGMV&#10;HoOpcSm1UPsvOj/3ML4yCP0OT3bZQpePtOOecsLcwIWncM3BYKRxYsCOAvdSsmXtAoXBAEB/BulQ&#10;8CY/8wZ/ShWPUMSMUY69G8cA7Vm0YJ0CY8WBxo+UIWo6+9mY+pm7V1nSOJ39CN7WLlrDwmE1d0YR&#10;nDJCKVnwd/YchU254i8OGxjKdmh4snyNpae6H55kgMJtNK0vxjHDenOc7ms9E6NHP+jPhjQyYPiN&#10;bPnFqV8MrPA6XKP/MZ6b/+Ocl+63VoHjbN7m7F2pIFjJZDNU0AV8MLYm6h1OzHnW+e3D3xynHC9+&#10;AiOGjQCNL/APHF4TtCLzyIiyTEfbGfHJSr2NYY5n4BgU9GFQC/yYP7nAIJPxHAeucaEhshPefZap&#10;O3z0yXpo5HXGcBt5Fn7AiEE2Rg36x/PBXzkiw1pmRmAJ7YAJfhP4uFspa8YnefBxfzUQ7OPN6JWB&#10;NeXJtW+ucxRFY/W7QIn5oD/4Z6R0sWfKakcH1oyCCWPI3JSxyXg73BftzKHfteNYh8cr32Ptm6sz&#10;ysgRwQUv5YEMWn00qBwtxtKiPTRypXWD5KlzRt1zKIPs0crXLxZouJQuaGJDkzLOcxZV+Jd9UDY3&#10;OGdSQTwkBC/3k+GCKvAguwexPoP/WheYM9ZnVR/rvLoBw/AduYPWObei7mhi29qdnJU1kRHndFg7&#10;+74AQEao8XzjpReNJvxwkFcfyuDBVtCLbMT/MlADj+BL1gg4jZMR/MdZqx9VIwP/xskZH2dQQKn+&#10;J7Bn1+T06hx6nWymo8ipt1ubxfh/9sTXZlMVPFln0x882PyGTlQlYp5whk+sJ6f/8DFYG8dGo2Ci&#10;VBMvcABttiJLJbggAGIjG7IArckGc2w5xhw59GXuE2itH/YSuvUbGDDU0TP6xPf6snOu4yRk4SaL&#10;GF4FI0h0+ocTR/6TRejcQeTkAX1Ax5iP8/Em8BktDJ67Pvyf/BM8EpBBMu8XeCSrlVySP+YwjmPv&#10;sl2bDBlnqGfRnEkp1Qt9vWBc5nk5OEOG8QAdDa/WU9E9HEBP2riM84seNweJjB092zjMCRys4+X4&#10;09GOgcBP7kdPU+IXvdHjE4BqvnQeXFtvrSTWveBE/pEzCJLjJHMFr/A1NNnv5m48+JFM5XQtOd+u&#10;jfuZ10fDObojE8Hp8dYDorkLF2xcQp4ECXTd2AV8nkzOoW3r2FYWWfiowES8fr6s/WaTwLcANFi9&#10;myP6H/78zzok/eVZ1vHrv/Z39thRD44detfeT3/0k2hFtnvZe/p3WPihgs9Dl9GMNd30LpnC4XNW&#10;3OH+pgy3oOxb587n2J0f3sGn8ElW4FHlqPTLBOiiudFyjcteAuiPjGb3/qP/6R8veTNQ7b7oqJuD&#10;3Lz17/6rCyOaDr53YRHNduXm950G1sedC+7cvs67f1z6avW/HLhtojPF9c/Nl3a+7Xzcuf2v93Fr&#10;a3vfaeXmSzvfdj7u3P7X+7i1tb3vtHLzpZ1vOx93bt/bMnAiTAQto0jZIuUvK3KH6z1LkBI43TSC&#10;eKKEKbRsilE6InSitbqZEoH5zoG5exQg5fu3/vbfmqiS/mWvfvzjH8+5b9944YVhRkYsQaoNiheD&#10;2pVqtuOPeygADIjJLMYWwX6sbYEtviYYKSaGuPPhPM/4sB04Jflx74TIiRPHEyIxcYJWfzQ3sWeu&#10;nK/DPUvIOHQbEx4tqsM4OJcwYvhydqTr32h7XOvjnj5xbBS7aKG2tnKOiUZlfD9Q5P3hFKD3iUZ1&#10;D6FNOI4x3XcGvJIW8LdxAGdV5FpWQJR9dt5r/srTKOcxdlNwsxlLimm+Zzh6bVlLOzC905b5T3YO&#10;nP7vCv6UgiguPG3Rbe354xS5Zj0SgSeKpeRwHb4aHQQkcJKxmnWAGREjEIvIGwf4c6g5MgwStCIb&#10;4YBSxpMyUMpDI4yUlY1cUUHz9+Lowz9jEv5EyT8N50oEI7yBv7b1LyPKqfqkiCwFBlbg5/mtzl40&#10;UKnPLOzP+Wf4jDHQ2IzFHxqQ+VEaNIZ27csEaAP9KcdQ7sugBif9oxiO170Z1epbRrF1nQLb+Mjz&#10;2+6BSiVtKjClquHRuj7wgn9jQHfmSuGiS5HjaT8e0iaFKhoPL0MPjd889H9XGQmKCMw8z6jSLmPm&#10;asEPfKctBwWPExMkOfHmQ6Fq04sBYf6j9IMlw1/mlDKeDFWOPIUPVxxX8J/y0NaHbXwBuYwNil27&#10;4C/Ky+G5ngFI+Q5/hNt51Z/7BDrwJBz4DnbGsmvw2qocTZFP4GFDAMajg90nM9uczYtTtmDUuMC6&#10;/zhLFtUzIr3A3p8XGGjzfE6ELKv1RV6cervycQYofLcbo/Iz5xsx5MB/O5bBeBkyaIZBaCxblg3N&#10;23RHic+WeUWn5ufFGZQRlv0AdzzK8LGbmpK2R8rowdfQTNdk+/GZCPJ7769MGZrVPzkG/iNLk9mP&#10;xiP6nLVk4caYbAA10etoH72hFxPE38ZkDBxkL/LOfDm0w7/uCQ/adC7jQ49w2tdz2jR/Rjq6BX9Z&#10;Vs7DR8kBRvlkvKNR+gJd4l0vASzZBzw25ZnBj5wyJwGAcVz1W7vkYOCegB79I0NlHmjXM/BJT8iG&#10;oH/y58Ponxzwcp/fTXiMuL6TdeC7GXho8u10FEfhnQ7GvnTpwsxNlQEnn/GMj+Efv+JhdDvZjsYJ&#10;/tZJkj/dmMPrnEUbBGWg158JkFfoHYwnE9s1Mtg4wBBOBGOUSwqyaB9t4EeVF87EeuZEFSBNRKAE&#10;D+N/DpGdMt96+2yBzgtT/mlTC2Oj39CeduBTvzK/HAP4Q28cQ/coJbcr6+GCmrKWHFpBCvw+PB1O&#10;8Z8KEPRvPubFuSc7ZE3ea7MsFRA2VdK/gNDIje6VhdOWzSvQv/5ojOJNAABAAElEQVQFeJSwGRPH&#10;Y+nIZFD8bwMx3/E/2gHbWh2HBF7RjnmA7/CX4Ge0Tu7DP8ejH2ecxidjM3wWvxg7nQMm5IwM3vtd&#10;FwyZ403qj12CblfGfmW6HQswTme4okfQEdhO4Cr9PyTX/GVFA83QgEymMepv5FxzgruRGY1jLaXI&#10;jgoWbBswWgFnQZHW5XfEiGUMAorXWp9ofRpYrYydXZvXpiToX9BhNhEK/pxM8zNXf8PrDQr9beXf&#10;bCe07PeNTmwoQ/4MfaT/0YFgozX73/zWi+GT3F/VJOZBR6L/106/Gn8Hw4DA/vgkfMgav9V5fkqU&#10;9fE1m9R861t7x0+cmPGzC83nQgeys+e0Rf5ZHyjjjx+OHXt6+E+AmWP+05/8NEfw6WDOxiphEHy1&#10;f6HgK/xbu6p6RBB9aD6cshPx2OZgDm2GE7gkfzh8/8N//z8iq9tfCCFcDkF433ltP61LO992Pu7c&#10;/tf7uLW1ve+0cvOlnW87H3du/+t93Nra3ndaufnSzredj26/OQN30MAtd7n+OZfm9rm+8+PBx4MP&#10;B4/euPLFza0h7N65rhw0sv/14G1u3bn/4OPBh4NHb1z51ff/B3/wByNsCRJ/osF2IEPAFDehNMZA&#10;QobAZYCJEFtoiwkouGWUdL5ZAsd5WIxzxqrSFlkXOykSiAQUBUsQWJz81ltv7J058/o8x1Cy85Ht&#10;/PPLRlEriWPUMcoobgKFEuRR6kM7rlH8k8XIUGRcYFJMSPnLmjGERKJkyCiKMdYTKDYnEKnHxAQq&#10;Zf5wEa+k6aCJQJyIZUKZQTPZlATXhXPnG/tbMxe76zkwcoRBQo4AGCMm4UTYyroQxCKdopacOA6X&#10;XSDvI/yDzwi95jcGS/fJZhkPAbu9GxDjgQoUITWWMfq7h9PQjWMgyTKaLyOWUN8MGNFA8GBEi1Ix&#10;Pu67jyO1NvMAAxnJbI4M/5RdEmqcgf32ySn0oaSQgUj4enE0Gfbwp+2hIUqwORLqzGTbcx861HqO&#10;YG2shCzj9+HOBBxjoP4Quwg0w8nOoGhO5ooygWeGDlxTwrOJQ+MdemgsA+9+I4TRnJ2r4G6UVfhf&#10;zlHvtSmyN5m/BLrDXmWKta0Mg1O0ZUNkhMGPA2eXVfBEv5xh9Af+8MagMQ5Ke1tj6TkZDrhFFxP4&#10;aIIMS0Ysg9RRCzYu8BncRao5oT2w4BkMtW/u3hkn/q70PAU1dBEsOQvogvOBZxn3s4YmXLmHcYl/&#10;0P/gMHz1dYIfd2V8oUV4wjfmz+IAH/fKBjlb0HoN/MdIhqNZt1j7DE3K3/PmibZF1dEfmDBWtWtX&#10;MKVUeKnHpk9OxIMWxxeNNT90A092QGUwgNWUaOnH7w0antA/2jQ3dGSc+ET/g7/9KCs6m3u6w2cB&#10;KXhZirqHZJTvtPnAWqOF/jh6m/xDOwe017jQjn4YQ5w4baMdmXC0ytCQ1cBbZ5MNx8rmMTTtfmmX&#10;zNnZs3E8WXWAiDvD5n6L83NGjIuc5GDbzp1xOc4immjOhzI04XhkUE45pwh8lL8xVMham1Qk0qLT&#10;giCN04uzpDxVxN7YBWPwNNxszjdcgzO5MWse42Hb+aNvMla/8GK7b/hWOslwJEvIWNnuCcaATTBm&#10;fA6c98cwWb6et85N4EtmT3tPFE0Pc0Nr2iInt/5lz8hOm3igO0Qjm4KWZczM1Xy0w1mY8vb69T60&#10;7R+t9zveW872PRM0xAtT3lgt7pWcX8GxjU/QDxbo0vDL8EH3n2kTKDAag7sbnsqhMWc8NzI1XKBD&#10;8xecGnlsAD3LuLX2Z+QOOtmfj5La+zqWgawf3o8P4cY5pHZo3Zw6NEjn2ZgBLB9K/sikcPa9nlKq&#10;W7v64lQ6SwteVCPAA/5GT/TPVIiUzVBuDv/kT4+NLAcD48R/dh4cGgnu6MyaqBkP/kuO2ERD1msL&#10;WuJL+ncyc7UsuyNAqXH0CH90A1xN6WO4vafD1t1i3S3ex29kncwP/HNC6SR8R/7ig8FTbRcXGDh6&#10;Dp2gg+HDxu68M+Mhr+GGDEYrDWb6mZLb+NbmUB+V3bQpi7miTbrlkeDD/vgg3sFHxsWuwQcClrN5&#10;2Y78JXeMa+yTaBzNmIexe5aEoimVm7sXLZLRNgf5rOAjXJuHPtCGzC+7C7zZNRxS9ES+aHd4vP7B&#10;1G+OHZgKgOaAfsGbPsGvuECmzi7Zq8pi8VKXA8eyf+CJrhQEE/z5OEcZfdAX6IpNZFOTwWXfOWPg&#10;D+76t+2/542do4T/jZN9qIwRP+AbNOyohLOtpfv610+2Ac8r8fSde89/48W+f602sgWCox04BcwE&#10;zN/qbD9jsCGUID98qliQGVbtA74CQK+dPt25gU8NbD1r0xowg4NL6XXLXVR8HCkby/4j21S0bPIH&#10;n5gfef5w65WHa4PvP/yH/yjs9VN/3r12P68ru/9+zq+fc2memOs7Px58PPhw0NeNK1+d/tPnoTsi&#10;DM434LELyz5vE9/e/bx93t5veWTn6+4du5+3WxjZX/7+f/jDH6DdMYYwmj9AsvOhTJCXqBmHizMH&#10;3oSkCIxIFMOVU4exGOhPdTA3I5riUJJDENR4xtvDRUnaxISgrw8MhpGUYr6egtyMDsLfei19Egbu&#10;6fERuAQDR1Db7gN/DgRDRrRQdIago/RkCUTeZN04EzPJ5uI+JV5jlNawEk1Gl2icF8eEgSxapESI&#10;0elw0yvtViiqZtyct9dee7WxfFKErKgr5q9PZzgRZBPRjuVn4XmKS/uU1wj2+tfHrK2SUUthExiu&#10;EUiMYFkrddrzXEJoSuHSKoQmmJo/g4ih0e0juO2IZ/5TlpkiY7joXxkTJ4GCGYOs+ZjTGLIZBPqc&#10;v33cM2JlKykqzhVlOGWUtUeYw+elIoB2RIMYZULap/zh1RzN1b0yfuhFOadI7ubYgrM5i2Y620+G&#10;i5KlyBgbtu2mJSh3ygEtzMHKFEjzZhhvW93DK9pBqYIJ5tIgRyE4D1AUHJ2OIZBgpyT0ZSyMGueO&#10;Nc1Z8zNOaeOVtXA4r0wfQ0gZzZQwhX/GXwMaPMguBeBoX6lZDlz4NwcOrnfIYTAs+EfTjcu9QwuN&#10;k3JjMI7CNKZ9BWkLdBtozEYH4Q2M7uya0lxGHoNFv9bzOTeRw2pBdk2NocMggTvKVuSWMwD/Yzx2&#10;D0NiKxeZdYHh1rUGPbBUwuscDIu6jV2WRbZn3dN4GzcgKOuFB4EcThu4b/CpgRnXRxkE72UQimTD&#10;rT6CTHDJqA0v1leOA9CzDCFG+KyxC6NzlEgwcf4aXlRSKfPP2DIv/I/+p83aM38vTrX+bS4QqQws&#10;OC+T3ewXMgIdKKkSWcavaIJBysC0XslREUr4jAn+lW/DqX4pfHxwV0YogxN8GT8+e5EvTz9zfMme&#10;rpFFFv/rQ0mXbdwZXYP/ovToDN/Aj/kLkDHGwEcQQxmnCD5eZIgxShnEDWW+j5HXOD8KD2gDnaAd&#10;tPZIuAMnNGn+6J4hzynmEHzYMRj4Y8FexUTn65VRv/L+eyN/yFbZrwtVGzCKyUBGEN6xnkv5K9q3&#10;hu6TYMyZdx+YQLR5TMYwuHBUbF4A57IaaMCmBY8WYWfAMrjc7z8ZH5F3MEH/ov3GuBlm6M+8ODxk&#10;Dfojf/CY+/DolLUGJHSnfE2WYeF9yQQBSTwLFsrA8czIr+S1nT+VTWrrndZMf5D8r8mhlyM5cMrz&#10;H3usDSaCF5gKUjpfkpHZQ2OEN7y5z1zBRJma8RunueGntzJoPQOuXtqTraN/yHC6DP3B1eA9eSLj&#10;dfr0axmsD+997cTxkQkfwnW4cpwAnXy+IKO1h+T/ZKyCgQAQfJrjyJDadDaeAJwXGYGXOSpTcZMc&#10;QPOcdgY/J4qM5LwxsKesO6cRn5FB9zWvCRDWfjMZHUd201d4U78qPbAsvNLPW/ZOdsWfHxM9U7rJ&#10;qAe3dysjJv/hij4fOT3YiFK6H60ZA9z7bQKMXbunYAj5hD7Ad5N/5slxVqYqs4yvyCgvWSry92o7&#10;Lyvb9szD7RArwAAuaIVNIqBA/iG00V1d53TNHLsq2OAIBvBFjhxMY5NdhHe6bXR4dM7OevbEiaG1&#10;CYaFdwCDb+3RhXTNtI9nasceAGDiqBLyHv3BD9zAv/JY+ncc9/C7ZB6dEXDBqTGSf01vaIvDBX5o&#10;mZxVQkj20794UQmr9pvQmmNwt2utdcPkt2OW3qtv9+BrtIvXLAGwFu1sJb+ya+gL/I3D8g5nu01G&#10;LbpEa7MmtKyhDNyrr50eneiew4eOTPZYdnjxj2BgGeMrBZSjka+dfG54fGDRdzL13XEi34KigTm5&#10;RcaQgxz3sSWCg2e80IgsHeCg29/8x/9krk8DQ7X7X+dtyZ+GvP9tSHf3hqFQP5Mb+7cdfN69dtND&#10;B19279j9vN3w5e5/JwO3P7l5253o7nWT3v1tA8J//PvB030gmDeEHLQ7NxzcdaO/g0sHH/7jO925&#10;8+DpPvwq+//DH/xglCZm5Tx4Me5FzhkzItUUOIageIFRFmKYPWZUJiWatSCy1pVRmEoBCc40UaV0&#10;St7u2nvm6eN7TxWZtuDXC+MpizhbOaK0OUeJMBbltmBX/wwnSu2RojB2atP/2ykPggLjMXgYSBTc&#10;9YwRQlYmxIHWBKfSsXF4ivaaE2E4W5enQBlv0vTmuzZeyVnoISWXE5GOmQlChrU/xj5jW/mmHcBs&#10;OkH4E2Ayj7YCpwxlWcYwbC6UEeVCUM6i+vok3Jix2zqUZWgwaovYN2aKjTMs23H3bGPOIG0uwZvx&#10;OlGwAAFWYDROyxAFISsyvZwuhpPziJQg2nGPYaCMS619IxqUrQhhnboyl9YOhTICq9ZdhLjS1HB1&#10;f+OhtN4+fy4jeZU6UjAMevPZnA5I2ha/K114q3UVd5ftMV4K3v0MYfBwhpLoHIVHoBqJ8hi/TQmI&#10;DUOQZf8op5zsUkaetSTgh9bAzIO2NmesaI9jzAC487O+Z8gIOFyOxhjDQw/RC4U4sKttjq8yHXCg&#10;xCls7bzXhgEO0KZYOYgyJvjEWK0tynSYeaE751p53nPjOIXDOXKgtWv0sD5WienKJssgGbf5TSbQ&#10;mXKNSyZNJnetiQle+/Pv7ulLSdIo5OhfXw1olG5v0x762dYzMYYZppPtC+4aA2vKm4LHN/4bhy8a&#10;QTPox9yMFf9zghke02fPasP6NjSC/zxjbuSEqDH8UcZwoXSR7NC1fvWFh9CdjNPQeeNg0IAZg3Wt&#10;F2X4FyHPcDYpOww6F0vk+p0ivXNGXPDVItgbC5LWl/kLLAiAmD/+Q8N4GrAZYV7Aqj9yZJs3vnWN&#10;7JJRmx0jw71nKH90LtNCTiyDp3LG5rl2wZWdjk6iA1tbc4y2M8+c3QVG+E9fsxassXPi8DD4T/Q3&#10;epg1Ls2Hk4j+LLBnSDJcjAteOGHo11pGY5l1MGOwI6hgzXCvbeexcdaHhusf/NGWuRg/eMH3PMSY&#10;7z/yazIScFymFPzt0qusHF+sjaOUdMoSWOu8dgrldJCTK8u31tAIxo2BnfwVSFP66hBeTjODnJEq&#10;wr4M7EZRm8bof3yoTI7856RyTMlOos66NWMODPNbIBz6G1ng4fkDiD4CSA7ZFSV4+7CmPxjCZIR7&#10;GZTaAhd4J3+s02a42vRhdikOb7bfh58nGjOHg+7QDjobozeaAz8ZN/0qXRxnumyP7AgHFQ49i77f&#10;eOPNYLpgaLBwycnDK2TlA20YxYHEU9ZEoZd3KsF/4/UzU3r4zPFn6kV2XAbynhy41iQ1fpsYMaQ/&#10;+2g5EuaAp60nIi8403BA72sb3O5J/wi2kW/unbE2fuMwJkEYdHqxLedVJjDEJ6MUzulpRq+5CeKQ&#10;C9ZoO3+1R2qjig90Eo9aT77Bf9Y5xa+yhngGbXIvBFG0sW00NI578hfv4G+wQqvrf5lTsi35GH3Q&#10;p2hm+D9iEdzCW2iH0yZgiL7hG+9yMjhDbAPrj/Gj3wVA9c8JlB2+v7GheVUQMo4qDMAIrtC2DTRm&#10;/VS0ORnXrikd7aGRP7OmN1iDB97jyM2RAeHixRdfGvqlm9A/uQzud7VhDLqCS1Uu8GVH1MvhV/k3&#10;ebWcsugmHFvLz/le5aEFenL8VsAn4IRkDhp+rIvpB7yM1Xpv8A4kMyfzREdDf7MOPAe58QI4+SMI&#10;OY5itiA4Cxi820Yo4Ikm6H+0cv7s23unO/PtvX7TJ72E5pX4Pn/y5JQjy6axCdGGXaHtuEnuvv7G&#10;mfTDZ8HmGyMjTrSL+RynEX6sm4fPSzbryv5Tirl40Rw/nPVvZ8vg0T+PVgov26oai+wg78cGaD7K&#10;sbfnBArne/QFRr/9W7/dfNeroQ9sBm6L7G7+ZW44uKvf9j8fXDr4sP/c/7e3g6f7MKbeweP7v8zb&#10;wV1/4/vfceAOZjIfdqewXdidMEGFcb3WvTtPbB/nHRuNiFg37zyxc+G2j1sTBz904W9y/z/4/u8n&#10;wPbX0MRwhECycYw2h7hONCuBiKBF0ykLBg4gUkBjyCZURGoo99m9LPjaXcqfw1XPFi3y7LEnj7UG&#10;7WvjXBF8GPBaNcwindLejAlCVLTz7NtvxvQtek+4GYPIoQM2rXsRxZV12QTYKCqIbXSUESWsdpwR&#10;yWi6loEyBl9zIFRM8PDhIwmodli7qhxxZUxsNcxp0S5jlFKRTZzIdXOViRIJ47ARfHZQUxJAIhPm&#10;c/h3z1NOoqoMXr99kmDymaEpaq1/Bub1hLWSBZrH8wStRfPW9s3mDQ2VQUTgINmJyqYofYcPsJ+I&#10;cgrCi9K1KYH+OZacjjlAm9Kg9Grv/hQjOHJw7yqq3Q31sTIQlCDjhKND4RqPqC2hv+3wqCRznY+W&#10;QZDCGsd/+GkpTOVcyzDo+WiC03UuhZ/Omf5F7ThXY/REN4+VIbBBhtemfAlazuCUd8lUpLjQF9q4&#10;1rldHBuKgpKWxWP0MLCPPXVslDd6maxiY+cgvF820zXKAf3Co2e8pmQ3eBsP4wD+7SL4aJnVaxng&#10;NsbZ8C9YYS2TvpaDwoBckd9RsMGLQ2H+XgxZSt/ibA4PWuQAc9RF/MkXhlVdj+Mzm9cwooMx2Col&#10;YqQz3v3Jlil9NXLDX1nYZfT5XWkV/BmTNZADt/q/mkJTGkWayeRxyMBnyTclQMaR4mv+nCrjQH/w&#10;Dy7moyxHNFmAoA9jUKBxf+6Rkf04Y5GhQ7F7kQ8fBPOPwz0jyAYBcL3IdcnXe5unLbHhB04d1yDQ&#10;EBSHV0TgOe3G5+w5+J9sX3NheOh7y2Awet4tIru2TXecQRnSrjGJHDhsfp/l0Gtnw98YduEfPjgL&#10;j4R3JYKzY16wR/eek2Wag6eDFb7ywn8Mt8mABSOL8x2VILI8ZeXxTX7D3oMZKPjN7w9WOku2bPh/&#10;qJJtTpKo/hwXkaOpRNI5W0rK7SI46/TGsUhOh/9NJpCJ5i4DYCwUDfqTbQZ7dPpAOGzTyME/eYv+&#10;GWqCBGSog+jhdGgqWDHCVQAIZqA/QQsyRvboco4EGW9DAbJxgzvaiySix/iz9tA5+TPZpmSK/qOw&#10;4UXGu4PQbdhiV0tBL+XE6Nxd+A/MGMOcq8FhvwgUTYAkXtmMeWMmCxnDAjn0BzoxFi8BEhuyXIs2&#10;yTGl5x+i3wxA8EJHnxW0uNaYtM/BYHwqAw5MOXCXxsiWxZizQ5vbU60pFhCwHo3zasz0zSM50uhH&#10;JcqlnBs4kOWauYB3sopzwkDk+MAB5+VKZ+zBP3hBgl0+P2qXTU4Mx4/TCvbmwsCUnYY3B3xPljhc&#10;cOzXGl7rkFvzHF2QWbNtfrL0g2hb5QpeUDKPj9GQoEngbu7J7No0vnMXznWfTOMKVsEx2JABgoCB&#10;bhw4gRQymR5XHr3kRKPuBjIZfDC6w9g/CV73BUPyRNaErNC/F1k0G4SFN4Y4uQOO+ldVApVkFf0o&#10;kGFNF5yjyZBde2RagTgT2ad/NDN002+fNMf7wpPSZPL/3cat6mZzsOf81WT6ZIvq7+7wYtMXGWjB&#10;NPNGm3BMJyn9nyxlsJosdL+hOe2RzXiSDoQj4zSDz4IRh4tzSP8LrqA/+u3qB45j+mTv2WdPzPin&#10;aiKc0XUCXXAL/ubDkaMbtA1fCIZMx+sLDnbHPjc6i60x69rRXPO3NGGC3PE2h4XuXCBsHMlfumot&#10;f1nLH9bmMend5j1Zs8ZgTGwTsOK0Ka/Hd/jfGFQMTDA6fuScktvncqLePPdWMkaZ7dqF2XpSQYvj&#10;z36toxPaRTw+Rxs1XKA4PV2ghY4+v89/J06cmMzyYwVo4d86Qy80p0xcdcOTHehtbCSZUnPlm3Rg&#10;Q967P968su8UgjWaEyxUwfJQZfw1MzicQGBy13phttZ3vvPdob/pbP4hcfaFy42LN3267Q5kOvJv&#10;3QbmkeW81r07T2wf5/2r7X8cOHC3TXMXQjeBdgPaIvrP+alLN0Hwxi23Xd4ueOKW9r5k/X//+/92&#10;GBIzULKEOUHB0dmcJ5x+Zwb9HRk/6JcyEi4hhEU7RJYoDQtrRVcpncdiKouTCUCRTALjxPFn5zyP&#10;rZ6cUpo2aoeQnHR//SvrsVD2zY4qUBKgjvlKWRAGAgeN4KDcZne/xsyZoRQfzviyaJVwk11gsFCk&#10;hOUSwimQhClnirHE8GI4YXgYFTmcxcZNU1bPmifCSQmArZDfIVBifLtriRgxyF5toa4s0yhACjZh&#10;tCJzslL7r/rbsirWCRDKBLsUP8FHSVpPQfA7qoDy1j/YUd4MIqCnvNEb4090H842mp3PdcigJCyV&#10;VHjedcaLwWyKTwnl0y0EFmEzbtEo7+DvoFhKABlTWkofZWveE5UvKqaWfMpO6p8kosAZ3miHkiEE&#10;9SNK6jlwRUd+G0VUH3ABN76D1dBecB6llvCcnUejKXhiwGv/oQw9zjtFCU+Un37Qg8mB6dPPHBvh&#10;i6YmY1SbykqVZcyYwKZxDRyiGXSDhhggXjIRjCnr9ZR1oZ3hgbK419sem2OJZifz1zyNb7JU+m8u&#10;41g2YcqUAS8CTbmDP9iSFPhg5tx95g3u3tEZthrLMfyDP/hOOVx93Z1iYVijIzQAZ3AdaNw482d8&#10;Grfs99sZeBrR9+Ui9kvJi/6HI+OpTQam8eEd3U10WtlY/S9lu8qm/Gh79i5PVLphDc9z6sBftoLD&#10;A57WXKDnj5qTkhrwRddbmeT02ZxFjWfTimhM0AesRW2dxcZ5sImOLIUsjezCZWVU4WGLrosQLyeh&#10;KGpGitJsJXFKoYbXMy6Bc+RLNADn8Guefp8MpHdw7x2v2PToEVtVcyo5bc3DddUB95ZVW8azbJ0N&#10;L9ZGLJOtbCzaF11mMNgOnCMH/tqXURT0ku0nP4zL/YwgVQUyUNY4yc4xjDk48MMYdC/+n6ybPjMs&#10;ZJTJZ/xpzouvVtaT861tDzLIvRhc2kGXiAzdoh1GG/gYpzaMbTIewb9L+3RSICVYXCqCbkMKMFFe&#10;7PxIMgvNMSI9O0ZrcgHMlO+B4eqXLU9GxM+Nl7yFU4aX9kY+NT50zUCeTP7+2NGm5+ifh3L0luNZ&#10;xib5aJBgTpaQZatCZPGMLAUakbUgr9Dq8Az+b85wYf4T6ApXYIlOOVhk2jihzYMhqp+Lrd1zjMXX&#10;vvbs8DmDE47IajJfFsEctc1RsAEGmkZr8M+pkWXHLxxOdCIzSlaTjfTQ6L9wzHg1VrzJEQN/TkDU&#10;Gryt7bUx2PvjTAsqdds4xHB4vGUKziGUPRKgnHWPjQVNkF3kEvwLlgnM6cPLWP02a7P3qxfICWPD&#10;NI5ZmY3AcuJswjUZv+a06Lm15Wg1WaT8dng5uhDQND/rT/VjbTPHlazE/66hSWNDh4xqDs7DgjjB&#10;lswiH1UxPJpM/jDHFv0LUhi25/2nPFbWUFuclBl3cJYZU848lQzBT7UPeWT+gpWzuUf3T2PBQMZL&#10;NdFWcUQu+01gtE7CGdmdDoqGBC6NjTw3Vv1zZnwmkpVUG9/o+vpmF6EBdsk4N9Efxwgt4AG8ri38&#10;N85T4zMPvMG+ahAjf8kb9Iy2ZWRtlCVwgefAQpCi6Y38ISMEYGS30b/5qESZccdTbBEyyHWwdr6c&#10;UuXrKm72gyH0z5RUBs85jzbnzxg8J+DB0VljWRt/4CvZWVU6smgCl/TP2IXN48lja4kNJ03Z7awr&#10;z54CN/O+3hEx98breJrtQ/+rjnqmMkrHVz3WUUj0OV1DD6tAebLEAP4zb04cPaakk0NJ1mxZf0FC&#10;tEOmrGAiPMYP/XlXFnuvYEr2J7L43ne/hzVqtD+CbHu/8aFPX2773/RuvLYJbu/7v2xft/dfwfxL&#10;qMQdgLrzOmi/a5tw8PPu9Z3b5+Ntv91y4ZavN575nB92L31Z+v/hH/0whVP2K0ahwOZsjCSQzQU4&#10;CSPwg6Bo0FZHTvBTQBgZk4CwHYBEzDZjFdApCcYGo/To0eqdn312FC8FJMo2wiw0EqgUHQFKAGNk&#10;WSECyBbOH/T38suvtJj8zDAuZt1K3BgiormY19bJnBNGHgbF/FwcxtY9CQW/EbKzfiUByOCwFkVp&#10;CA5V6z7rX8oKMRBmi+SEAQNfP3ZQolAxvGyHUhk7KlH4nI+mkjJfWz1PaVgwM0f9d0s9ZFT0gbEB&#10;zrOep/YIFEKcMLg6ay0y6HuWYDRWfwQmw5/jwlCRFTBnCoIhoH/wIsgJtckmdQNYyLpRfBSrMYKf&#10;TQQ4RZjos56xXgb8bVV/ud0rKQWOkzImu+ShDwKVEqS0rROk6Ah3itNnwg8eOUn6QgNeHzcugtx9&#10;66+L/SarwUDYnBiRQedFKaUlwBk85uhmDjP6Qx8MXVkJ/RibElECmBEvY8bBVfqq5PVaxug7lxqz&#10;7FVzRY8brih4pVEOmkUL5gX/dk/TH/plCHECjUd/sIgnOC0bXijvWQsYjgyXsc143hSGyCya52ho&#10;A58xAFc5SwqwSeI1a00EECYL0nfjQy9oinOjTE6JGTgpB9QWBRuhjPJhMDES4Bx9MJREdK9cUe8f&#10;L/esscOFSKTgCwDjWUbK9QzHyXCWoUL/cO6PQ8gxJNM4tGBtLowxdIsfwIJRNsZR7cOPMmjby1u/&#10;ttZ7cIAZKTk7OWPj/DXeye6GV1uWP5yRbuv8l18+NTg8kcEsCoz2ZBn0LQNmvIPHngMjtGvxP543&#10;LnTJOGIkyTTU6YxxIu3dL5OOPP1+f/OfsWckcRIeqNwKL+E5MLpcBpkxzMhn6AhiyMSuuXBc8N7K&#10;TMrY2zFNCRYYib7W1MCQ0UdmomdZL/PnpMpWKEF6gpFaAMOaJ3SmXM89jBBwx9uDr+ZnI5nN+ZB1&#10;NVbODBrxjCyy/j+KL5UBCrAou0Qrxgo/IuTmP+VQGdxgo+RcAIWcGGcmfDH6Lha8Qs/gL/DFgXuy&#10;bM8TBcLwjXmNzKl9ckz7aJTBxCgP5CPPjPHdnKE5ND2axv8cH8ERRionWaZNtkKpG4dNNmYzGCf7&#10;EF4fiT/Bn1wGY7ghj9E4w65uRzbK6Fm/zKiTGUarHJBzwRv8GM7gYk7wuh1VcrmdJ5Ve4bUPysZw&#10;rAUhni1rYKdeSMVb9N/wf/Qno9aQpi0A5FjcL/sRTVkfOYG4BgYXnD50CwfuA6/7ozvZ55WhldGu&#10;RCxYwT8ZgNcm+NPznOkjR1u3HSw4C0pkHTXxTLvxGd+sLQsG5J+sN/lEJulTABZNmBueNlayiIyy&#10;XT0HGrynXLd7yXJ8hVYEW8YJaha286e7OAd2t0SbAhE2qsGfMjoDo+YxJZzNc3izsVhfy4ig58Af&#10;HMmfwinBnTO8AmDo5Z7GjBdkfdGKfmQ2G4L/l47vAz4bp6vP9ARHiY4NPIvmBdT6Dwy2ksnRs7Wh&#10;P86QkleBHG29UxBJJQRe0+7IvuiEDgNL8ON4KEvdSonxCJsFrseuCaaC4mALjkPrjUHwl+7hpAn4&#10;CGxNcCJYceC7ZWTwkmXxh/n2gqexQ5IvAuY25pCRJhvZMm48Gl0IAJTlGH4PWgNrzvTa8GRlUh+M&#10;3uhYAGLXkCPmbykKXo6wF7zAG54bK7iQd/BLztBR6J9OQf9gRGaav4PH6ebL2Qy29Ce/BKsESEf/&#10;BA9rXwWxwAc8r+ekqX5ZR/h0Lm7Xjhw5XGb52Oj2x9vcRnDs48Y3cqc+Tzx7fAII5L9M87K9OZ53&#10;VYb5ehvlvZH+bufgeGiqpxq/0vyxO4IRGiYX2GWqL9ifHMTv/u53oWFobIC//89c+5wfdi+tMaDO&#10;QeVtbew3dXv7u418wbNfhf4PMnALELfM+iaw3PrbF0Bl/5l1d//u5j0PoN31iPn216197H7f/bz/&#10;5Odc2tC8furf/0z9//7v/d4IBSWOhJi0+1I2CRsKNaOYsKWYpjwghrxRQrSMQIKSwvX8RCS6FwNQ&#10;iAx9LEDAK+94NieOYBcNXMqEgpaKZwQSUBSXdDyDcDlWnicAfvTjH7fhyZlx3sbhCReidlMe0j0O&#10;BF8KX91+xlP/EZqEEYEuEirKNWVgUAGVgZrSf/fK5UoLD80mA9L7ypiUURAWtqs/lLAkOBn0nFdz&#10;vpQAfqv1e6LrKwu1ongEnfnrj2EBLgQdx2JFzFMUCQsGBEPbb5lZMxYGDQOkaQ38GX3+GNGEKIUm&#10;wjsOUu1yTD3DATDHZUitsijRWUKbs8BJn8+MgIwH0W+HcFIgYGDTmiAxY0YLV5WqJcg3RS6KKkpM&#10;AYyTXLvWxRHeIwAT6BPx7zvD2vynTKH7lKJwqAlc/APe48RmPFEcHNsen3lSRrZwp2ApGPBjbAsQ&#10;mL9orcXISicYnNYAzA6mwcg8GGccWOVZonVgO5to5IAZ1xjQ8RZD1NgpHI7GezmNnkfvyqFEYjlS&#10;k1VggFAuzVf0VfaGcpDlRG9jHHW/ecEvEUExGscEJuC0OYh4GjdHEv2KAHMyZI0d0MrQG/rkSH3A&#10;QVv0z3kQ+WU8bfIHHKaULLoAf3iy+QWaRiMUKKaddZuNCz5kLylfCp1BgteMBe86joCjw2FjMAle&#10;jCOZggQX9Bf2Zj5gxDhZG6HcPfQgsADW+oBnPMd4MjYld2Csb4Yo58raD5FU9Mdoc0CzoAzccrZP&#10;v3I6+ro6PIlelRKiFTJoU45LAUdn8aL5yQqYE5ogU3y2LTre1Kdxwac5c/jG8ey78TGaV3Bind+4&#10;HLzKz9Bn9CLri/7G6W6ujJfA0lhXYMR8Zb/AnIM+WZkx9MnB4NwY7BIIjlNGFl+QT/Dmt8uV0qFZ&#10;mWPGhsPKlZMxOLANpxf96VMgg9NnLHatA1OIn3U7fWdMMngnsNUvnFPBCHQpgDXGZ+2Ngx7MBKMe&#10;LGhF/opWX5lDfTP6ky1sQAv+LxdVH+MXrdUGY+jxZAiZvrIsK4tCrnNQzBn9wz9HgKGLN8gPtMlo&#10;E9zC+4zBz7LIOXoMVv3e2wYxDFmBhHFkuxevMnrRLnyMDqn9CUDs0zi84scVAGP4LloUUCOPBTA4&#10;YzbhMBayk9xkqNu0wpgBnIH3VNkCc7544dJksqw3tAkN+HGqGN2YA/zJWM4z+QL/KjwYxDO2aE9m&#10;RCZiZFb3HurMKnrDnDihV5O1xjGBJDIkKqUT4ch4yT+0L6AmI3f6tdfakfLR+m69ZUatbAg9Y37m&#10;jJbJps2YBWOyxfp1ZWjzih7A37/0z3yOSNAa+4Mj5ze0jc7oq7eCG+fQvOyubK50oflzwuxEKADg&#10;+6JdlR0rW6krNKht8stYyR6ycAVty9Z1nf7DfzaSEUhR4s1BULmD9shuvIgXtEcWuc/4V/BqOSCC&#10;dfQeviGbjNMmZmQBPHsW/xm3/sHPmJ9I1yt1tvaQg+G8QjaRpQNoT9BU5gj9mYOg2dbObMKRTEC3&#10;Q6P1IasmIIjm4JeewGd2kIW3508+H8xyvsIR20qGX7WTEllrrt1vrOQ9HNAhAlrGphqon5a+BYNw&#10;bIkEmecHfM+ZM0f2h+cX4BbwwJH80Sf9Qy+/n90j22m9uD7Zf+A/sjv4b88vfRy9u1YbsmpKIAUQ&#10;rMX82c9/tvdmG9TJvqEHvHTq1Kmprvj1X/+1ytXtWr42r5mqr+CkhN+8z711fu/Ns2+MPv7mi98c&#10;mtCfOcGTOSulJOOeP3lyAoxvV66Jx2TSbLQHx/YpOH36zMB52TsdC1OVE90Ej/C94V/1jfnDNfvv&#10;O7/7u/Wy8yIMIeK211DiztXd77uf92/5nEsbUNdP/RvNzyR3Wo0RvjL9jwO3KfI1R1P32gfwQGL+&#10;GXrb+WWf/tZv88j+lfV5599psn8+F2nBOICKxtxow6cvV///27/6VxEyYWhxftFXDldTZoAyPikD&#10;SodgwOhoiDBXliBySHjagZAiIbwJUgymjQ9a33b5EoP6o9lW+/kXnm+712MjeNSkO+yScyI7RMCi&#10;WfBjkFkfxkkZAzkBwXG6VFnYG+1m9FZ/hIKIK8NaOaX0PwNpsoYJf4axtS532ymueyhCtc+cN4az&#10;8+1kMwheKXsGINSNs1R//Zrzuc6OsqW835SH6YvjSRhh/DdboNuUY3oOb8aE3/VPQWWU13VCe5XD&#10;EIKEENg2lJS98oMc2ASOcRDuaMqL0QUcIlPuAW9RR4bRteYtsjkKu988IUs4DlNtMkTsCHfnvc6m&#10;sRamjEtj3aKg6vxlHZzvQyiLyDIewJ9yQ9PGJptF6eufMcwZtyENRUo/yEoZo/61YYwAReDPrlut&#10;57hzFmEzjjiI0YYH+//u+rAebjJPwR/9Uc76gncGvobBTKkFw47jjJYYwYIDDFnj1b+b/cfYUNPP&#10;CZsMY2jleDK2OKaUKX6+V7sZYpQwh9EaFzBlzDJO/YbYN9rpkTE89d8j/Ql0yKatLNQo69rUPxpb&#10;2b/WdeUUU/JjdNQG/gJnO7ZpCN6tTxgjd3+OE3SoH8YM+HNyGKZKUhZ5mLE/MGwODW74JLigG1lM&#10;RjWjWEZVhHyM9UpjdM5oRXNXG+uKJq9sL4eAgp+yn/35MUjdM2VgwYRBAc6bk2gx/5F2vmMcgNUo&#10;w2A8ZWrxP0P8voztdwt+MAgFWcz/gwwQu0yiB/LnHoYKp7q+9I/+7ADKQYIjbcvSjLMVP/kuMFBT&#10;8/5hBojNhRgrjD9ZO0YpQ8R4tT2yrDYcOvtgfOq8S8bd4zn6eNKaVsYpIG8BGQbSHBKtFfPyfPgn&#10;D9HuyMhGIcNpMAwy/eMRTqlNYFxnKDxYZmk2fEInaLKx1lE/Z6iGTniZdVV9xudgyFGUeQB/61mV&#10;NmkP35IVjFLOSh3N/NClIxq6pc0AWst6N+O4YNg+LcnK4ac7XKvTMZDbzhxdxSqLx4vmW/+pMoHT&#10;Zf6MIYfnOmLGzZwLDrdz89BW0wgGq7RRdudShtOHbRxwf5twzLri5BMZxTHhiNwXT6jYAD/8jA/I&#10;jwkCNQ64kZmR3SB/yTBltRyTtQPgcqbJBPoHnZCV5O+UYdbup9H/hznCHHdyJSEXHURbjfP9HEFl&#10;iOgV7VjvB5YMVpkL679lu9AM+eEsuVkjXbv4Hv3Dn3sOFZxEJzIvMgfmmAZsEjKDjPBoUdv1i97N&#10;xY7FjEzzVrJFjslW29wG7xJTM56ukYvoDWw4BuTVT//ypyMzyKqjbQjBISRnBATB306nziizUyrZ&#10;MIZ4bTlWgi4lf83Zi8MGDqNjoh9wpxvHMWr+AicMcyX0MrH0Dx2C9x3pgCH0Qc+tcr6V8aOwPv4I&#10;z6zgw6fxCNzA5wNluax9BUvBqVnvGR2NAxeMwWXkXu3ifzyMSeaIkfA8+Gzsxtgvgye40r/Dvcdp&#10;2+d/MkyG1Rjxp/s/KMtv7b/Sz0A7MB4HevikAFc3kUOcEY4S+iIb8L92LONwDzkzu7D2O+cDfaq4&#10;EOR88OE2yGj+eIfDp7LA+n5OJv53XIcS8W+88Hyyy86Iix7xLp7mGHGQN/wbOJqbAGdzMhc0YkzK&#10;vtEZ/p910tGxM/ruSP6gq6lGql90loDau6PnyFh2jzWR3uGFM22DNkdJgG3/j/wBQ/QvMBW0h4Ys&#10;LcErgv7gozKITKdjnef3QU4p/bdKPuHw0zbfeXPg9MLXv15/lWEXfJidbJP/RKXgDv13ds6KuzBw&#10;fO755xtrtBNNmJ8Au+APXmOjoH/2H+dNCacsPtp8p6CY/RXsPruc7FV5gpbxP1mgauWT5BSeEWDF&#10;YxOQCjb//J/985nrAKFPt76+Cvb/mhOOQHW3vFxGdIjgc17/SfPv4eHpserqfIYwHdbT5/f3OUOY&#10;4c31eeSveP62nw86/fL2/29+//cSfssQkPUQ9ccctnKnaBjp6tMZdhwMuBQRskaGgP0sI53CYthd&#10;LqLkGZFtCgtDq4knwJUKHar07cmnnt471lqlo4ePdq1SiZQOobS22V0GmczRQflaimWcxIS4Mj/R&#10;J2UahKmzcN7sLDkOw6HDR2rzcIJkOWLKsowDQ07kvfHPjk3taiTfNdZK884sbE6ijsuJpBgoPlF3&#10;ip7AE+EUGaNctuwSA88ZSOcvnR+FwRggzAhA0VwGOQdDVF4kUB/q0RkmSrSUWoniKn8hbAhyZaOE&#10;3Sj+lAuFzGiFnwF8beifsztZhcbqXhElxmSTn/kbt7FSaHbF804JyqwElDHolOpwOjahRVkRYkqN&#10;7ro3JdD8KRoGH+OXAyYbwXHiuDOUBm77sKSA7+0+49wMRuyh1BA/WsuIS6bMMuMv1TC/MeYpqClj&#10;7csYG9HUlJL2m/sYtpSZzQM4CiNko0trPWDQJjSUEaNJW/A9mbvgZxdAY2bAKG9BYaGufynzlG+K&#10;mLK/kNIyf47ova0zWWedMUrLVPU7upCNtZsho1EWBV3KnD1cOezDZTxkG5QXUdgMbE6vTSdE9Riq&#10;K2ofne2XtSn/ZBii0wk4hBMS6WMGdWPBS2PYNv9AkRGVAxpOwGQgE13cQUk3F5O6s+8cVfPd+MCW&#10;2Iy/CcKYfQ713eEXfS/6C261by6ijpq+p/Opmt0oTUYNA2Ucksap3Skp7bpty584XJlZz41joX+8&#10;7HzF+M0awDEYapMRKOvCMZ7MdooV/AVTKEyGMIcefb8fjJ31A46CBpuoR08UNSU/pXP1J3No/vjT&#10;+VTjuNYfXMQ50ZVsg3llQODx5o2/H7xfSe7agYwDggcjm3GglHJab/h2i+/BH07Rvz4EjNAfugC/&#10;+x5Uzrgi5TZOOn78RO1ymj7dO/XKK5N5eSg+e1SWJNocozkCmhKe5u1cM3KUwcPw5LCjqQk0NX/w&#10;k/FET3gaHOGK8c94R//kNvpHQ4Fk6KtJT7vk6MiMfkA1EGy94pSQubn+8DHZpdQL/V23Y2LzHyc9&#10;+JP76H9K2GqETMPvaOK+zrKToWIIMfyNjyPDkbAbp5Jkc5LtYmwxesFHtD9iGkeAnJwgRs6m7JnD&#10;xsk3zisj1dzN2e6L9AonxHytsbw6B2kzkjsPsXbwPZ4CU+NWxjl8FO0aB/oXWHQUCnlA/o1+iwbQ&#10;0fCKwFP/yZJMYDHYcFQZuGQFWI3xGz7Q38MFSQT2ZjzN37hnzPg3Z55MY4CqQkCHiYTo3TpCgYP7&#10;g/O1cejInykBE6mLTtE//G3OSoP3/9CULdaV3mnLcgT0YP74y1IARjA9wBPkBHByyTHygT6WYVI6&#10;6x5yXRk5OpaleKDzObcSYf3DKfpXpmf3S0EqJeqCZNbkjSyMTh2joC2ZU8YxvpV5RXjgpn9frFW3&#10;fgsx4FGyaYJW0RxYPfJY273n6DHwZE4938yHp2bzHHyUDhpiD1eRUb8JsKygo12kyR9wI784qOss&#10;y4V/mT12DacV/buPLrfUYOlKawJ7PlrE6+SUMeJ/cly/uAn/g79ABvlPL6qSwDd4it40R/DmwMGD&#10;Q+Evl+FWqoqOHs/xfu7kc7POFh+pYJizFqMn+h/8tGOMxtBw+7zKSzmPgiQCtsoXtYdvZgOYPss2&#10;cnomCAP2+C27gqJUKgynnPnRFd1/JJtMAOnchbLTOZo+j6zrOTKQI0tmzsZk7Uvw6iunGmOcEo2D&#10;/9VsILyPh06ePNlShydGVpw+c3rwj15C0WxQZ639Q9Hr45WbH8luU1Ewx0clhN88d3bvXLtXBuLg&#10;Fl6aRxzRHD/q2IKjY4+xoxaNW2crE5qjG4zwMn4n/+2WCqbjcGdfgYPKLoEFZdXoEf+TKeQ6PmJr&#10;2CyHfvmX/+u/rNcbL2Pwaljr5QJjoCsHH/1ycIMvv/x1U5s3fbn9udt+Puj0y9f/HRFzIm73NbPZ&#10;v7Az1f3Lu7+6aX3/gh+3Zvt5lMkBRrZWFgN/Ffr/t9///gi5iWhHyCJihCrDgUD6NAIlREeJSxsh&#10;1u6JYxIOGX7+wKuf1hqdFY0jwMb5E1FJgInS3BtTnWi7V1u+OktnDJ36JKxHwcWg4yQlMBgj2vsw&#10;Y1ZdtiwC4zpZnVLuTKPadR7b6TNnJlIvui8djxlFozwrusyRwsAcJQbnKIsR7oTiivgwNDl3hD5h&#10;TdhTPqP8czas9yAYZIM8xIC1m9ljOaDvJLDVel+pBE/mR/kPgU7ZM/4YMgQ4OMm6iMSDDaN+SlWC&#10;njISzhSjzwGiTTRBXdQ0IfKhqGWwnsEOZjLwGgOBabxeBLC0f0Nu/st4pmxWNGuVLoI/A3JKx2q7&#10;QYyyUmrGeOV4gj0HWYQe/PU/Z1DVv7ERE867u5LhRHPVRLhNINaxDKwykcnEoKP+tMcoFhkUxUc3&#10;8Gj+DAlZWBG9cT5ra0UTM7LrS5uMp7srI6OEJgpbY0OHzdm6DmcLug435g1m6EhUdTmdKbdwizYd&#10;ZvpZ8JJlI5zREWMRfXhubRluW2E70RWcCF6j5KM/yg49GB9ahn/Zq8MpKHhlSIsij1KPNkkXRiln&#10;hgExa3Iap4yKdkgR8NQ/Gtmi8uA1cw8+eIvyvjNn625WQtcEV+AUbkSPtcv48125KadPVppi1o62&#10;4VBkHf5lnb04uX4TER9DdODBecW7DOiMjz4zmgRTOLMMUgvW8RRDwVzNUUkXHTalk/22+HdF3DnW&#10;gj3gr9zywejKO0MebBgaosfwMaVvjYtSPZ/i1afovt0IAWzLoDLc0PFkD5sL/DOqwMIW0xPtbfzm&#10;r22I1ob5c3DNm9E8WS2Gbe2Z52MFl8zHxkvW9jDgZHw4M2ffOJvB5SzAZEDPCBRZw2cLa7TGMX2s&#10;siWl4XjJ5h746MyZ18cwI0/xvazLME3fRYqVJRvP8GD8z0DmgLof/AfvOejWZaAZoJzy7+ahrFYJ&#10;HhkwwaeeGkeu7xyVZcC2XjB6If/ID0ES14f/grlSzQC46I9lGNx0ZA1nn2YL+Cs50+i2q7NDKLjK&#10;BN5T/+ieUUVmWZdK7qE/wRp0gLc5YBq91n0fh1tyQf+cUvJE4G/K6PadLk6goBoDn96xeRM+MDQl&#10;3U1k5Lgd5ASblowJ1zmlDDBtu9drnK9oEr5RvnmQHxwS2WxlW3AGRrN+Lp7jAOJNxqF1SqvdVTIn&#10;yzbByeaynVHoXjgnv2Xq4J0M8Wf+DGC06Zy8Bju8BT8cvkdrj8xU4k3/CCSg5aXrVC1UAnb54tAB&#10;45mMmyBa/eAta+DgA78/mCP1SKV+2kEX2/zJFkEqxnwNzDyVGqMn+mwLRig9Byc8dz/HPDi4iTEr&#10;86Zkj0M5O0A3f/SH9pdTnwkdLDklcGKq+GpkRVg2fzJFkBa8pgIgvK9dbdFh+iID2lw43uM4BJ+M&#10;vNZwBrNwPTiJX6aMtPl1aeSe++FcuSNDXv9wwGHUz5RCJ/PtyPlIzwlWoUE631pTY0RnHFdOhPbc&#10;gw/pBsKNUzRyu3a0STc5u43MG/zXrmNCBLI2msRngjxo0NwEcO6JB5UAoxN0KKDKEX7uuecKFp2b&#10;c9KQLt4Y/MWjgolkODqnR1UZ4U5yW9CVXUNm0rvg6EWvoGO40T+55Uy6T3uHd32Tp5yWbf5kDifT&#10;/B0HQOfZPOaz5M+VSngXzqwJbi+ANqV7qxLHi717jo5Tggr+9ARbAE4sSWGHOdLiev090JjAVlkj&#10;+nnqSWe79VdABvyNDY283uZ1r7366mT8njhasCY+GPmVvlI1RO8+WNAEgdJ/HLy6G3yRqXCPl/Dv&#10;m2+ebV6tDQ+mHHxzhz/ll8ryZbRHTtQWOhV4ECR17Xvf/WdfefufXB/AI7xbX3gM/btnXjDk83+6&#10;/5MNEdXU2DS5tbt6Ofj3Cy4f/P5XfbjpeV+8trnsz3ruuenGdZt/v+DyjRv+ik83Pe+L16+4/x/+&#10;8A/Rc3o8xRlzEtKIf7IL+8LRTEQklc9MGWJMJrsAsRSagKFsDabdhDBlIDLzaUYCAbJFLF966aW9&#10;Z44fHyVDWRF0nB0L5ZWXEVTa4Ejaycs9lDmFInqdDJyX/m13//b583tvxaS2iR1hVl8iUxwLwvWh&#10;BIqIKIORcNG+ZxmMk4WoD8J8ovE9w7GSXUoqjdMxCjABwWi5N2ZXBsXAoQQYJ9LzVxIUom6UK0Hy&#10;RGtZrA8Yod8YGFATUQ6eFDshD5Gj6BvbRI8SbO6fssXmDM2cHnCAizEEUijKIPVPaBs3mBsj/Hmt&#10;SGYlAs1L1OyzHBpAG2egd/eL7MEdZ1bkmwEJj4xWsJkodmNdETwCLQOp38B/1pWFa22vs3KKmtaW&#10;qDfFyxhxv/HALYHMIDFfsKcI/K5cV+aKEcgYopxkG9Gf3ykSwhneGdYcAUob/sGJM6NUxLg5EEQK&#10;ODGC3d+lUZSiwiKp4M85gTfjajhpixRP3wlx43GREltlNWX7Gm+DGWVHyZs/o8PcL+VkzJj6XZaS&#10;4cRI0THal7ViWDGajQ2Pba9RFBwH988rIyd65Oy7d5Rl8x7eck9/YHwNf1bu5aUPhq/MBtxQUtuc&#10;RYY9A+6CHWiboU6xmTs4MPJEdVeZXFF+Sr95MDYmstzzlB5HUruCOQySWegfrsdpaO5o96GUccAf&#10;WM71YPpBNI4WlpOc8xysx3AAj5EVyyhaMIiGex4dy1bLrFPET6TYGVWgBDbkkiiqsht06n48Dv94&#10;zGGxl3K6lGTaIn6cxMaPNjlK5g23KgGs37JhCVww1OYMKkZj40BfEGbecM0AsQMmp1HE+alKdvRP&#10;XlmkL1s41QS1D8bkjC2spyQ1OLyb8au0Cl3CLa0lAIVXOWr615tAxsjfkSML/gIJjFZzlF1hKOEj&#10;8/Wc8cEN+hn4NG+0txkxIWWczsmI7NOyuXF80T5DFV4DZTD2eQUxZAs42yNPmpPt2JW5flJAA42Q&#10;J4J8eFSAxYYKSgnBjrNLFqOvu4OnsUyGIHh6beuNujWaW040/kd/yN0YOMWORJmxdpGspvHJP7SK&#10;1/HryL/eOTcy1OSlMcCdd/KDc6VCAqwGt/1K/glkTDCA3gmuAonoAd+q4OB0cSgZuxPMC8524CR/&#10;38sQN6/JRqWfzB9NiOyPAdvc0a7s63qR99b35dCFUw79GOC1bd0UWcLYtasnOlEOCikX0m+AYumB&#10;gMSVyvDQiKCNMju0QG/TW9aPgufI9fibXHuo65Plr330D16CHGhSdk0WVTUIvgN//DXOZ7KDO0Af&#10;ccjpuE/xW3IXj9MhnF8ywvo6+lIw03jG+Rt5kNvc9QXzxeP69508hmdZ0MFF9AZp6BotT9AuXsEf&#10;PTAGtbWYjtfYnFnOxwQEe+6NNqsgL7c26X9O5P0FibRBx8HHBKL6DcxXuWe4ja+V6nJ4wAh+tEOH&#10;ozP6aIiv9hwqPxULjdO8yTQOFZp0fATD3yYoAqz42fFFMkI2csL75rv0D3iwqvbaTv/ZgfGUb0fW&#10;rk8lQb/RxZPVi345PTZ40T85BG54Yv5JQICHcXuZjzlb7gInK2u3jsSBPzYR+TmB2uY3Ore+4Ab/&#10;4nst4Sc0YE0nmXWuqoS1w6SNwZIP/W7jI+3hWZVW7L1fvPzy6NJPoyd4IbvAcpObzpJ86RsvThaa&#10;fLMmH034/dSpU3uvnHp572g0//VgIxgN1srKrQs+fOTwVN+Yk6UWNmzCL2gSP86GV11H42dbgycg&#10;x6aDV7zBdmKvkXvo3zXEhwfhf/ikK7/5P//TILz/covXTRf+f/8DWOimG3ABpPX6gsvzYw7cQH2Y&#10;/vMenrvcEtEQDNJ1B7Df7+CX9wHlvwAAQABJREFUvd3onDLAKl/wunHj7Td8Cfr/4R/9UczNeMrA&#10;TthQVIRMFyP4jO0E9maYmuBEqRIghBDmnugZIR0z3BUTEwiEDsU1xnrwoWC2dOnJk8/H6M5oS3jF&#10;cPqw69iF1rdhKsYI450BwOiz3uGBok4EuvIGSoeQXJkUWxq/V8Tm9b23ipI7YNMCb2NTisJIfTiB&#10;MoZh342XUYckRnihicYxu04l1MbRMN4+b4IZ8ajN5sAxFikAUUrlQRw4O1XZbOGDyp/UVhuj67Me&#10;I6E1EcrmxDAEF1FZDhxlfb9SvYSs6GUYGMPIdfMHO0aXKDnH0H2bcCTcGYecI0JM7Tzla+tsUWYG&#10;CByKtIITGBNiU2ISfo3R/VuJxt1lL8Gjf6askZJ9svKcE88cTwnc0wYf6xBs7WK748ePj4F6PkOb&#10;YTbOV7gSrbHBCmWwDLMUUWOcSCTcBdctwuUz/BibrBnhavwBoTkth1SUmbHvHLUHwKnrYEMhewZ9&#10;jNLqHp/NpwGO4OaEoGnZRM4X3HjW/egdfNED5SBjMso9R0dpMBxrS/R21ofWzrRvjLVvjufOn9v7&#10;yY9/PE4s5WUu6IdRxpBiGFIkFBz5U2MzNrBgHIP/BBHCvOgpfCpdRudggV7QRB3PsxSYTXQoF8/q&#10;U+SRVJuSnfpQjkc5o3/jYIihHQ7mOP3NldMvWztBivowL9lDu4Mx9CxEt/Af3dhcBa8IzugfzAZn&#10;jVFWGa/D54KVKHsk1Ijw7rVoxvwZqsbLQNycBXMaA653SnNFPoN342c4nDt3fmjaWi5r9WyhTr6g&#10;y+GLnmnawYpzaSOatbGP/ueA4WCkHTzMmWGgmptggTV0T3Vm0LFjx8qaPTHyRvYFb4omL4vIG5nG&#10;WW+zgOSV67JmjBP3okHrXBhpa951zqjrunmfLoJs7oxxjt65otWcafAydkajbK75c3KNlfHi+kTU&#10;8Xb/yegfLtMy/Fr7+hNoQR9wbEw0lHbgBP6njLjnJzvZPWCtVGjWBQbHcRi6Rl6Tl8qwmu7wCEfN&#10;84xOARImCr50HRnDofnM2AcfyvfKeNfPkSNHTG2cZ9kGuGJIv5uM5IyRCaNT6gz/o1MqEoOA6Rha&#10;5EHXyRSbX9RMRJU86D68h+a0O4Q5D8cn3eP4FaW3G59yfN0PBpzNS2WY0AS650jhrgWvxpLzBi9o&#10;hKzgnJEvDxZgon/ebm3khbfbRS/4CvDYkRWuEiaj/2xuYqtzNLM58GTLlqECY6Vqc+zCOPF4uKqT&#10;2ruY3qMPyBx8Bs8jt4IVoxlsHMlwqKAg3ieDyR87PZLx6GHJvRz88KkU30uWQtmnzBPepcPIlZVx&#10;6HgafJ7eWE7Oyjpqx2YrcEG/SX9yGMcxC3Z0F9mO/sDQxmTgKWOBfmWWloxPDjV/n/VvvB/Eo+Y1&#10;wYrgpA38Ru84i83cwEPWmWzzGvnbbwKJKFH7ZMA4bb1rjzynf8+XfRdMQf9wTja4Fw/OLpL1hTaN&#10;1zzx8cwl/SWThk/RHFuFnvdnh9WamIywIDX9gzfI3Qn09hnffFD/F89fzBaJxpo3OaMvARVjmXbq&#10;U+BIuamlJbK+I29qV/ZOFYKH8BYaoqOsF0Yb7+Zws8u8yHT2B3muEgLxm8/AojmOfdR18wdTzgkY&#10;438bEdldnLzl9LD32Bv9vOy3aJ1tRYZepgPAIvtvKnK6fr5ggioHtKMaYzFveEl+shWUg9Idr+c0&#10;kWHsFfoVrz06GfqyzT2Ldh3k/V98+9tjH9HLzs7E/+DwJ3/yJ3O+7gvPv7D3jW+8MA4gvXiu/vEw&#10;OYOXyIEVfCqjH8zBhuzl8OINfCzAr/85n7TfI5cJYKAl+ETTMfJMhR2G5sCNTP2d3/6dfvNJC1/w&#10;qr0v/HHw05PdQ0d8YRuf0/SNZr+a/X9OCeU+FAZoPn8+uG4A5gugtl3+3Mf3n/5lCPmS9f8Hf/D7&#10;I8QZAxvDY6LkzFxn9Jv1lMpUcqB2eUXsOET91nwZEwwITIPBMMuskUsQM2hICPX+GI+Q3HCDgQh5&#10;AosAprgJ0ql77oBFwtY6IQKcgGKo2ryEQWAjgmVAfbj3ZjtBysJhSgrOZgQWuB5VLx2jE6qiMTIV&#10;lJyMhH6UL4j8HC7Vb36uKb9w3tuVDvhmDBifKI+xUeDjcHImEoLmrj/OGseQs8JxdE3EzY5l6rzH&#10;2epeJZwPZgBYYG4xOAOeECJgKQSOHwMFwMH/joQJB0aUm/K1dsnukJQuY5+wpXwsjiZ4GOZgSZka&#10;m5IOY2ZcaZfxJaqsTAzstEuAw83Xn3tu7+m2oKbUGIWHUyoyIOZj9y0b1FB6fnO/M+woZsrAblJg&#10;pSTB+X0ToedkJJhJRvDTrjEw6GYcvRO6DCJ0ZMzuBQ9CVUms/syDFkUrlBoDAC1QDNocNu2fuS3K&#10;co9IqEjcRLmDG/ib6zg39cOQhGt9ifge60w8NEDZ6mc5FWtd55RG1p+XthkMyq/ORWO/+PnPZyex&#10;WTcKJ/7qTzZGtFTEnyGjXX+r/xWhZiSZp/mNMZWSVoK2ObVhb/rSM8OEQn7z7bMZaKL6KbrmDo5e&#10;E9iIFtAqOkFLEyCpT7swwj9Ym9usB+xe/boXzRrHkSOHh2aNeTk/ldP2mSIGf/PieDJezVM7myPB&#10;2LfWEb7JEcbvPMvQa54isOgSLFZWhe27Sr/WM2VCGjMawjuUMro1Rpk4hpDPykTJH3wuOwomq9xI&#10;puijKc0+d661jPGM+TPgyB90INL6eFHfhzK0GVhwX6MDM8Y7OKOTMfqisTvuVHq0nFTG3AbngNFz&#10;o/KHDrXPgJr+ugk92br65z/7xfRrm29OpEzp22UIBUOa/DKsenbjf2MhZ9EI2WEDAs42XIARQ0zb&#10;4zCbV9f0jQ+WMw1WdppTFmm0rTVqzuY6WRKOUbxsXRdYmROYwquOwUzfHIIVcJHBWIYw+nETHsKr&#10;nrcxAjpA66L9zsrTH3mw2vbIyuDB34YDcguewZlxujmkjHZOEPoXFKzpGQdeN0a0OuX80YaNYGbt&#10;TuP1G/gL/GnTn/mTx2hpyj+bh7mYH0OK3ERDSimNUXZW//QemAgWkbVknTG+/sabM3/nTB576pnh&#10;U0YrJ03/h48e3jv25FMjmxiQ6H/ke7+RlUry9U3eT0Cn+U9WIrjCIcNTYAGPGLO1nEqXnyqIRj4K&#10;wnhxlMBrSsPeaiOvqj9kCiPEcfzRlWoWx1jMBhF9hn/Ua17kHvgL6Gz8h9/h7kIVBUu3cXCVwSkf&#10;tKb3Svr0wjgth2oXcMkEjszsmhrczBdMd+WxbIk5M+JVqTCqR+43DnJKYOCBHBE0Q/9xiMkiDiwn&#10;0zpgdDnyIf7lrHCUBLVmnOlwsGMTTFlnzypHZYOwR8i7LdtJ9qIHG40hLDIKXQmuetHtdK8X+JuL&#10;TI/fsZJx0U/gT/cKDsCpsepLAAlO0NjMIZiE4qExz9vkCfzRoqweOMlqoj/0ztGeTKvZ1QYetwEb&#10;PpANA2v6qq7iLQ5Z9+3Lr6H5fsCX8IKGyONN/rt39GBt2EiKHTS2T3A3p7G5wjcY4Ql6/o3X38jJ&#10;ujT4B2PBzZ/95V9O4IdsMKYL4ZQcYEuRXL/2t//O4OPUqVNjY/3Gb/x340z9/Gc/G5rncLE78K32&#10;0fzzzz8/c9c+Ogd38Pvj/+v/rv0LeydPntz75osvDR7IyUuN6Z02xXvS8ptkjrHJ+pNdNpgjp2wq&#10;Z+0bOiWHxiaF3/pDE9Zcw9W2R8LYALVj/ugQvPrS32d73/md79TO7ouE7vfevtAhC89u2f9n9+H5&#10;vN/CbdcPftx+mTa2L9v7V6f/gxLKg4nfMuGbAXVj4gPcm3/coNP7+mH7eXs/uOGmCztfdj5u9958&#10;af/bdnF7324+eF8/bD9v77f8vP9159edj9u9N1/a/7Zd3N67+Qc/+P4IFIpItkXZ4yaQldBQcIgf&#10;k1ztPKnD1S0zatVJX+vMDgwnPsGhGQMiwe0cj8dsid1zDA+7jD1u0WpCQ9SXANQfI/Cttn5VbqQd&#10;B3g+6r4YmuMjakRYa5/wvFaq/kzZtr/48z/LcLk+i24xP8UrC+Wlnpqh90YOnY0pZA8Jvvffa/v7&#10;IunHnj4W4yeAa9uz/syRQH3kEbsrrhp5CoOzw4Ci4ESNainhlNLtOh63QQhlROCeL8Ju5zWL6ZVZ&#10;2OHtUKVeovyT8WrNEiGlRMbami3qvxkdBKFSH4yv9IywB39CakplMpi6wKwfZbqtOaBwlHC9z3k6&#10;f34UECNKyQI4M/DMVZkDZS2zMmfdFGElvPX/dDD51re+nQF8IjjjgmXEEPAc2i1rY5G9tX6yWxws&#10;W83DMYe+YY+hLZMqayhqxXgnVK8UmURXXiKxSjLgG9wZ4GBI+ZiTheRLWdVgiOMYKL9FkxY569dz&#10;oq7beiDKapDcdWWdyqysMUGPNh6xdtL6SI7dlDpSgik5hjXFYv7oUQRVm9ijFkdJuk6xTMajNTay&#10;jMb/TmflnT93YeAjwm2nRdF6T97XGJV7imQy1GSRSHwKZcqDUqYrM7RKehn3+kH/zsdikAo2uE4B&#10;Na3pH71Z4M4AMcfrlbzB6WSYwvG8GktTyyBaxqjfrbXQLqcRnkyQwcR4GseqDhh61qSCNZ4V8VWS&#10;htZnwXjwd2C9DXgY03PYcP27dwzy+tAGJei3lRkoYxd+0b9Itb6Ws7GMPcbEGMw9N1nL5A8aIxcs&#10;iOfso2VOM+eKJSprjZ+h/NEO3ca/8COQcThDCa+ah/kbp3btGId24IKhnroeBaxvLzzGeLlw4dzQ&#10;qRJNvHM13nmyoBN+5FDaZAX/kwk2YtEIo4DjQf7JsNnc4+PWap0vkIH34BVv2yDmJz/5STvPFU1P&#10;RgoGwAcD1T34kPwlY1b2KwMuemEEm//wZP0rYcUvdlS1CtznFc2XmZIdyGFrjEIb8IF+lPRZH2aO&#10;si49OMYj2kAPeHgyE/v811DGyFm8swwb942czXFZRiHcPjRZGJsJ2bxgHM9k67UCfc5+wid25lPG&#10;dd89OQXRAto2XoYi2aDvaS84oH/8D/9wGpCW/KtNRLs2y7F+UpZwZbHAzb3aZRgzMEsnDB1PMKw2&#10;BB7Gi6mVKHHWxepfO+gD/MHG8RU2VyETZFnIdLBS5eG+k18/OQcRa9f6KfyIF63jOdpxCgJ5Nke5&#10;ePF8jsX1gT8HjsxHf2DICYZ/+OTcyARzusEKTZGTm0OKXmURnEdniQEacqA8ur5atlHJ65utF2KQ&#10;gv84lGggGXEoPXg02lVuyFmyM+Ci9lXaR/8wxMl3ATq6w/wFnp5tjbqAFsOfXD59+kzzf6jt2l8Y&#10;/kNTSs7RFBpe5fX7659yvqrum/njL/StLJPs0KfAnzV1aNzmYBxOfQjykWmccwHb2SUafdQ+p2mq&#10;FJrvR59kc4Q3utK94MmRlSXioE7wJ/lDZ5INrs262OCKV8fhEhiJnwWU4R4PcZxkm+xaSE7P+Wrk&#10;Q3/eZFfREMcazvHq2mjFsgXjEtBQpq60W7n4ysaiSeXu1pGhsSNl/83JZw4cOtM3+8P5p/dF/zb/&#10;sPQD/xsfGKIdRwskEWb+BmPTIc9CrAoH+FR182nOLzo2Ti+wNtYJ7pA7teczOI7+Dpbk9WuvvRId&#10;rHP8/HZXNoSsvUDGf8jmar+Yrq1gHPqToadDyCdy1WeOMtr4b/7e3x/a/tM//dNk8sWx/8Cb/pNJ&#10;e+3V18Ld1Qmgnzx5cu691uZCV7MpT585Pee8PX3ixN7J556LTyqRbC7nz5UJf+di5cQFS4I/mn7m&#10;mWeaT3JU/+H7YnKXHOfogt3Z9kmgf9g8CdmB38hvNNh3NMEWgSf2B5lKp3WhYwS+C+w3Xl2+cWHn&#10;y87H7eabL+1/2y5u79vNB+/rh+3n7f2Wn/e/7vy683G79+ZL+9+2i9v7dvPB+/ph+3l7v+Xn/a87&#10;v+583O69+dL+t+1i7zcycDsXbwB3a+bm93Xr9sDNv/l2+y+3Xrnx/eDT9mF7v73Zgyvrli++8fZf&#10;br1y4/vBp+3D9n7Q2+0f1i033/j9HDgGOWGrNEE5I4MMI4r4imJZvO2aRfsInuK7dPEytZCjldPV&#10;An67jWFIJVgMlicnq/FE0iNnJgYhhA6MqZjxo7b3vliU5czpM20gcXGU2dOl4WV+MB5jwWYknDbC&#10;jdJ/t0zT60VvTp9+tTEoDVwbgDAq5wDYBBEmJhQJsss5XcYrksYYFul6+thTKfeETILCBiGUh8iU&#10;lygMRUUQbQvnZ91JwpnTNYIgA8n87KbIqDOuD1MYp37+8t5rp18bwcyIFWmX/VOvTbFSEiLhjEmK&#10;WXmWrMNE4OvXO6vUnBkXHAmKl/LSj92r/CZqyVEwf0YcB9cmDXaNosTBWXaN8LW+aUWjlpHmN20S&#10;boyBuzL07H6n9GGi380brmUlOU6U5kQu659inEXbvZ87n6Hbbm5oZUoOLbROQVssjzbA1P1joCZY&#10;RV8pNxtJ2AJ5Ivndj17QBkXmj+BksKNFxj6YyA6ZL4XsN9HhMbiDu+2sKU9KzRoZRvG5MrnWo8iq&#10;+V0JBdgzFM5m7MyxD8HgiUefmN1QTxw/PgcSWw9B2Mv4GMeseUt6D6x6HpwpjR6dsb7TQbpvFkzg&#10;MKK/Q4917lxlIhwWcOb8XEoZcrg4pJMBrR3wn7WFbe99Z8rQdXM1Z5yJ5xilk5XM8HERHDlpnMdR&#10;kANfme8c4vqnvCgxG4oITpjDh8Gf42bughgbndk4R/sc+lUauJ+Na8zjqEVTDWb66bb6Xjv6KaeZ&#10;TGNwwAf5ebXTGBrfxxle4O/+MaDqw+DWUSGVDGcsMFrwnSyQed5ZTdfV+hKoYMiboz/zZ1zgN/TB&#10;QBkHvYcoWOMZoz1jgqxAf+j/ngy0y/GNDJwMJT5hPFszYuMTBpO2HsjR1R/+u9pYZI3JCAbFyhpG&#10;840T/zsPSiDA72QSfmCgmf/1tqdncFmfy6l8MHmg8mAMAYBo/viPYcXghnObLl1OhuLJT9oNDb+Q&#10;V+hDH+aPhscoC0bkBoeaA6T0itEIR+SB3dSUnk32Ijlm11gBKhsu/b/s3dmznVd6HvbNASBBEAMx&#10;EAAPQAwEwbFHdWt2bMW5SZfLLv0DjiPJUnUrtmzlNsldnKQqrnJuLMlVckVxbpJUfKsqpxNbQ7ck&#10;S80eOIIDAALgAByMJAiCIEjm+T3rfPvsA4CdlEqyu7u8u4mz97e//a213vUOzzustdjBC3FkHZiN&#10;1s36ZE7HuFM+F6Bnd8RmhNJHPIJnvQR7jIGT0UAMumcsdKP5vnzp3erR3QFO26M3BI/uD40B1Dql&#10;Gad+W4uojBZoV45FztFQMMV7uxM3G5T7zTcZMM+Cb+YXH3OIOKV4lrNEzh33oX9bt27LX1mVlOmF&#10;/jaQMsfaFqS5J/OC/9g0IFU1BN30XnSkUmQHYZM4G4FwpJSujcwfEDcCGLKVeVuecs1W/TJlHMJ1&#10;cR4EMsmlckO7vQLKxtY1pOm3o0ToeLStfOcZ+E0WwPyTV4eha1uWSxCygBo/RM9pR/DAeFU73Ijz&#10;4qwqWRs8bXxK+C8nmBTSBDhfj12+WPu0LVkKm+Yo76y8h774+/TJ12uHrOlkzwVRPB//aRvtHsg4&#10;yRVacl7Zo/37D0Sn7sr82OjDWi5nvmVn4cwZwA5Ms53kgZ4emaKR1Wbv8DYavB+a2sjD8R70H12O&#10;yPhUPz3bezxnTfVU8sme40300B/0t34bTui5cwHoyuQFSfPEOlB0Doddho7+Gxk1zlVkJ/O1KfJN&#10;//qPbJAT5Y34ZFscWNlXnSGPrXqJnmm2NuNzaLpxal85IQddcKpznedZr0cPGxNH7M2UFeLBHt8S&#10;p9PuuJxJulHZ4SOHD4eObOFYp2kDEVUR+twgauw7/td+OhyZRa+BDzhV5p+TKZghI8j+50PHhO5k&#10;jwyzCbKH5JWegJUETM4l8Prc8893zMob7fRq8CqZzJ+yyBdeeL78oOT7nuziuyVyj0+vxpnbGPxn&#10;foYD+dHs8Sefmu2ObP1xyiHxq3LJXQlWsMmCuN/91vdmf/Knf1w989jjj82e/sxn8nulpx93DTRc&#10;tW9fHLhDjwx+Dx2Xl89WDmT9NwhIhle6PwLMGv7b81AqiKIPzgWfCCCxJbK/HNbqnGCMFONXJ1y+&#10;GB4MboP1RnYVp3jF9me+POeXfumX8jlEmr/Kpf00fze9mf7O7731zbjl02+89Zubr6x+nr+b3kx/&#10;b212fmXc8uk33vrNzVdWP8/fTW+mv/PWbn0zbhn/JkESrlzzmp4wXUb4vI9h6xxMX4+rC9MyfTH9&#10;XfPQ+Yf5t30z/zT/vm3NG3L5h6P93/jNf1pmvx6hohwYPGSjjChd4MJ1Ga/3EyVjOETYlTJSu4C/&#10;CCzlDUTKVFEWdpkEgJT2qe3nEHQ3rChKm3MoQ5PF4zxRyurDd+TwR+2J2MksAYOUF6PdiGOEmiHz&#10;njISlac4tyaSt31bDGuUnkwdwwN4iejl/+1ndFuMegx5DHC0caOwskmUZzfRiFJS9qF9Cqep9Mwi&#10;p5OBZ8zttibqp2Zd+SXWsmaAknvjjVNVgja34GRGuw4Dn0iY8VjP8cD2rDMSCUr7MnyieRSFaDml&#10;yFAoHwVEgBrAqv3Isxh498gk3ZNt3oGNzlGe26MG8hTgzsG6Sm+UhMhancvaja6tSLshVde8jMX+&#10;MTpR/OP5It0yACMjZW2DvgCqo7wsZSJR8iJXHCr010csrj/q6a8n61DjHlDZTJ9ocRQ6IqFdt3NP&#10;+7aFV/6mz+/FWAG5Noew2cE4e9BmDDaWkVFFQ5ujxDFhPDlR4THlLYA0QC36J0NrcwVg5tSpU53D&#10;B1PS5HtZMiDSby9cPN/y2E8yNopfxJ8C9/wBZse6FRk1tMNjFL9oZEFIeFdkVfTdnMvocTQ4rECk&#10;klO1/CKu+gdobNwQgJuMNP4PsVs+e1fkqoGPGMBGSdMe4MT41VjHKeO8ABLUHPBBFq2r48gCLKKi&#10;LRXM2GW2GWtOi+g92QEsgCHAH58EgoSckdgYpzrSMWb6SUuRacYQaAYoOGWckTouoQGnUZuCOIA9&#10;+TcPwCGZB0D9iLyiOb7FNzI/5AUtu+YnQA8PRSRLD/yPdmhq/ml0v+Wk4T2OvgwUEKT02doPZVKy&#10;sGhj3ACk+eJcP/fc87PXXz8RMt/ZjZL27cu6jDjW5k4fObp2cL0S3gXqHAJLO4h6c3Y4A9pEPzqM&#10;3GuHQe+6sNxbBy5/vVwHdOt4pY/ouC6ld2hDLwLv78RRoBPrYCTCvJyKA9vhAxzNItGxkSlBIfJL&#10;HvEc/SGDZg76ymcl0oCy35G1BxPNL9AOjeg917qZSsYoIGHzFWvD3sk4ASL6mm7kUOE7ARh80rMN&#10;wwhoid/QG58Yn7HJSFkjae3gm1lrDFg7e0kWpNH38nZ6GbJw4vAQ4M/RpJ+VTeEbQFcgQBZmOc6s&#10;jQxsC65dWRL8b/5leIAqDoXXFOCwSQIe48ga69mzZ/qbh1L6nS5nrqLv00YDkaEpmRpVAjap2R5n&#10;OjosdLAjnjV9AngyDHR5s37hb3pPRulCaEfHmQuZdP1RFdJdM0M3G3g4FJseQafqq4yfHhkyy5Zm&#10;PrN6y9zYtbAZnoz9g8yj+Rdc2Lt3KfyZLFHmaOiasZYM/ws6cUI4Q2SOHgLUBSxkTMgXenGGibe5&#10;1A+OAjtiw7H1OZoBNHXUzMXov6NHj2ab/i25PZuZRI+1RC/zpzzSmjtBTjxOt0w2gPwrkxWcUsK9&#10;NQFbmID8uFd2UAAO37NR9CYZHCqH3hny3s1UMlFKQs21gJAxcVzS1eovpbAcUfLHDvurAsQyAX2z&#10;0+WHWbPZQF54WKUAnuBMyHrW6c9vNIrfPkygReBRtsjxKNZS0QcCNHSG8ZO7ZunTNtnXP23TVV7o&#10;IMM+jtSRIUU9AhOWz9xw/lQZaZ9Td+7cue5Ay5Gyjo2exYfm2zObbQzPeKZSPnbr6aefKh8qwXVN&#10;+0ovCRX+9/LsTEv4RJBRcDFyn7H7j/6lvzmFaCrwY9dW43cN7nA8iR8q4/QXT40M7KX8RhbYLqIq&#10;qDYXz2mXDoH17JL52quvdK2f8auw4jBxjmAr1Ut2iCRzArYwG5q+fuJkdPFDswPJXitLFmAQKFV5&#10;deL148VUu3c/NHviyccTXN9T3HjqlOzctQQN9rfMkg7iXFvDZ65tJNSjOzJ/bBX9iT8EVwRRBPzZ&#10;Z/IBf5onAe53Eujg1NlJ+/zyuTqe9CcE0UHkL9klU/TkL//yr5Tu/kkz7lp5M//kyspruuavl7vz&#10;/j/4H3NSDAJOJBQmN3vTVTS7zev2d0xXp79rfzgZMU0NeLjyfW6f5mPM6O1/v/i0298xXZ3+Lv4i&#10;bawY0X8X7f/2b/92HKkYlShhihdQMjZKS4Tx7hjRu6OMKfEqlyg3DgnHRU59czIZau5HtAygyuX8&#10;Q9l3fUreA2EMEUEE1t6LsIlQMfCApYiwLZXrvEUb1ElLf0TnbT8NfAEkzeyENpS0rfUZZKUCMkaE&#10;WvpbRA/9angD0mTeYkIK3hgYYISSYQAZO5HdRqijDP1OKRyw7/eyBesCoJyJdzV9oOxtB7xndxzN&#10;KGYR0TNvL0e5nW1WSkmLUhgOHJBRMBzacUJ2JXq5JxEojhfFyQCKRnEeKSUHm6LPQ3v3pp1hEAE2&#10;YN+aDONHQ6V3ACwHyOJ7C80pdqWRSip2x4FTPuOa54lADUP0ccpxrlRxdstl/YqCM6/+s1kHMG4j&#10;DGux/JZRujcR8XV3jl08OZVdjxiC2rTF5gf33bcppTrbayQYKVkSNC2Qj5FCA4BoACRZPKV9aD2r&#10;g2MeSIF+PxgHnuMAiHQOY1TIG+NDDs0JIG3+OL6xV+nziHLjpdM5JPSVl4+WVs1S5n7OpL4AiZQy&#10;fcEAad/1AvK8t7EOemzfsaNABM/iM2DLmVhe1M31XGeYHU/gvLN33hk7UjKmnFlReg7I5Mg0ABCD&#10;CVjbVhmQlWUAloxDP8hdx5Q5bZlRQH+zk+nfh5lX2U0gB/+bf0BQBsH8cz4Aa/dDTAC0+UYr4CeP&#10;LyAuaOEAhmh4Ex+iGePrHgBKPzhbAIG1BQ5MvSPgpAEC/cx9LYG6mrN+MjEyQLkhV8eX0zlWDCD9&#10;IRoN3Pide8wrYGH+PU1myfwbW2YkfB2ei9EfDs1Y85FBFDgJSBiDvubRddqUit3IuY4i5bIX3/72&#10;9yKPb3WuZeeW9u7tuk5rL0Sn9UlGX4mNEkfyJ2ggyt3MZB4+Dr0dkXNg9GporuSLQ0q3tKw8vahO&#10;iSMlEo1Paikii+NcrNAmY6fPLkT+RN+BGjzN8XaWYOcdYZAuc7I+z8Kj+BtwqgOZDI1NIIB28ggk&#10;o6cM887tOwLwtlX+zCNdRv/hI44PZ8eL/iO3HNFmuqJHBGBaOcChjtND/2AE4EZ7dWTTlmj9tvDW&#10;0p6lOqQyQm+kNL1HpQTIhyTpU8Bi+FQ2jZNyI+/pdg6JueKAsgecHH0w/ktxJET8OQ0P7324m1T1&#10;aJi0ydlTxUFvmJNySh4kAECG0Me8c2Qv5AzOcEJKv/fVweAslqfRNLQdwDuOaughUAMUAtz0p/kk&#10;x2grE03XGjcHDP8DmXjy48x5N7DKtdKwOmSUZN2bgODGjdm8JP0cpakjaEdXDbBNRyeYkWeUBpn0&#10;MzmgeNL/dj5dWtobnkkJW+ZcNoMeFxTCA5s4Tc0ojTJm9sfuqrIUzgykfwRoplJYTgqGYuME4bAX&#10;maHLOCXd1CHANdOasYwKCPqPs6XyglNvs4luZJS28sPZusij6hZlbPQnfba096HZrh0Phm9laAL6&#10;zZkgXeYfLTj1gLQggPbRDe/TB2xwFEr1AByBJ9/lgGbcSirZH/YPzciVbCW7xbkYu09m7XQcaDsY&#10;a/+qNeFpSyY1j+j8awf9jY2zxKHBFxwc8m5nSjLHseYcCgSpWiE3gp2Cy97bQTLaqs5fg9v6n+vk&#10;RADAOr2rV+0FMNbWkyWdsBuu/8y5QIdSVnJJ56INx9r/6C24goO0dWsCobEJSjGNle6QYZRVdIyI&#10;AApcIviJbmGscAFbFBrmHk46XhCIpVxgmmKY/PVZFQDdwXHevDlVA8nkWjLwyiuvzl577Vgx3Gee&#10;/kydXnKAXwS1VCmcTxD01KlTDX7CanSdoO3BQw/H3iWIFP1JJyl/hhnI+rFjx+LEno6MXoyM7w1/&#10;pbwxlVZvc9yOvZpS0l2pFnAUQEIcmSvrk3fF/u8/eKAlu3jm4WTg9saJE/w0lwKm1X/5HcfLOsE7&#10;g03YKWs42R97BkwyLjAj8CJJwFFFbwFowTJySP6VxX8Ye4q3zYkql/JxxvC1r34VVfO/lVf0CjzS&#10;z5Tbf/A/EGGizm3/lky3fBOqRiGELRd+Pv8wf3PLz26+MN3pQRT+9Hd+33TD/MLaN2u+nn+Yv1l7&#10;820+TXdO7U5/57dON8wvrH2z5uv5h/mbtTff5pM7/9lv/WaEVdlQQG64kzAVfEXYHfZs4TgDSBlx&#10;Bs5EMakRpxz40JSubbUJBhrujMEnQPWv83yKBHjvwuncX+CQzx9GAYkku34hC1M3BtRSUMoCOZQt&#10;qYtBsOZkQ8Db+4kmMf6UMTBDSStPoniVDY0Ssax1EjWPchVhP5eokWwTBc9I+Z1sHZajEKjAOmtR&#10;vNdyIKzt/7sde/qpLVEb5SHA+tix687WX+9MhguNKLnXj5+YvZ6yFEYXwAEAKGBtMZiiezb5kBkT&#10;QeSIbY4yE1W9kEW572TslPp9OTzVmpInHj+y4uQyPAHCcTYYVoaQo9pt30N/40UDEXv01peuNYly&#10;4ohVycYgKJtRWmmclNjJKGLRb6BNZghdGL4qwxgA0U99FzXckMNmORtKcboQP+1yUM0pg+AsFYoP&#10;TRmfOvYx5Iy051CcjYqGLua9ka08A8zgyF9MRIwOzKVE2/bGidtT5TqUdEBVFDKw0/VYUbaMfQ17&#10;+BH90YDxBc6MQ0nQ8ynzsA7KvYNHB4gwfkEFTGr+ZVtF7QQiZCA25/DYu+KMjPKhOA95PoPESQLg&#10;bTMO2BkvEGUsNmdAPNkGQQZGWlkUrYRPlfKhG1puTwZgRCzX1+G1mYYABN6ylg2oFlXkgIn8A3Ap&#10;pgv/xKnK+1HulHKqtC/zzDChM54jfy21ivEPIdInNAXIzacNRbKzXO5FK0Bk7BCrzNP8ZRyRf30B&#10;AJUli0Jbh9GobWQUmNCOcXFERmDCpkL6nxLSGFMv8o8H8DYamys6RqQZ7fTJ35Fdy2L2t9+sc4oX&#10;gBoR1J0BYtqiTwCXcRh05iN0ALYuBgQw7gU04X+bLJE9YOHtOG8cUGP0AmT3pNTPGWXAm5fIrEOL&#10;ASfBBpkUQSDBmKiDALvVKKx1O8psZI3RFT0ZCfqP9fEfWSELnC/9ntaxAtUArBI1a6lsVOPlGXij&#10;FAqQFojg+OgeBwQPIaRnKpfTKeWuNsrAk9qg44ytmYPwF7oCnTINgJw2dgYM0Rv0MHny3nX0V8b3&#10;Tu5XgUC2gPm7smmKNYUO2z2T3WXNs7L4nbty7lL0olLgbiAVmUYLukc/8Q/Ab54FLfSBbsVDaDWc&#10;7ow29NFPev1Kns1pV3pq8w+ZY049OmDescYqmw2kbJyCEMBaFzBL3mVQgW9OAz4g+7vyDOBe0GZc&#10;V+6rrDftZswyr+Zfn/QXMHYkjrmVvbXuWlZDMKFlx+FfvPRgnBTnUAqc4XlzqjyS3GsbH9Dl5BQ4&#10;ZDvNXzOBGQe5JQvkn+4RKADsOVQyeQ8kyGA9D/6T1d+cc9zwT6srwsdANhsp3/Nx6PNWnGegGy31&#10;x3828ilvZS5GFndkgK2tw0P4U2CGPmwJfPpzPWNYjgO9nLV6juKhfwRjyMYU+BKsxXfs75boKo6I&#10;TL6MqXK3x44cqTPzQZ7Fqab/yD466D+eY6uUb3Ni0Z0+9h++wLsycOzJxZSzKQdkfykOvAdvQMvw&#10;AF1I1gSEtWeu2UIbeaAxXqQ76GL8P+lFOEA2bPnccu3PCP4JEClVtk45/Qofbkk57v2bOHZZqxj9&#10;Z25Ly1gq9+gvPkJLvJDONUgGW1hnb8MaL04jGrAtZE0JN7oJVMAE+M91SytUUlgSYofSd4MzPoj+&#10;RxMOMJtprrrGOyNSFur4HvaITiXTXuSpspJnuEb1cwDpyeqK0MedSjjpIv3Hw+y5pSEnT5+c/ckf&#10;/8nsxReOJku2e/a3/ubfqlMl6HM6QSeOG4wQ7TY7duJE5P9Sg/j4H5bBB604iT2mb9gugTLOmqzi&#10;t/7sz5q5g4kEcR0P82aWMVyNvvjST/7k7NEjh0Pze+vAv5egoADwgf0Pt9qIfd29c9ds91IwQXSc&#10;NjlweBrewAt0i6y47LBKB7IhG8xxU65J5pzv+sqrr3b+yaZAhODam5ElMsVOvZcgBPk3rxzgUDJT&#10;/vHsV7/6q+VHtL7dC239vq/5h/mb6ZtP/TvdaTrL7it/5z+YbphfWPtmzdfzD/M3a2++zafpzn8f&#10;7d9SQjk6M3Vp9HbNtamXtxnI7S+tPqvv8s/c+77ND9a0tfL9mms/oO3/xm/9RpVIFWv6TdkDMdEO&#10;VTIUP2EZjtb5GKAzc4eiyiiCLGtBUzDCe/c9vAK4o5QitMACA0/ZcDIY1t4c1qeMtHUpoAyg5Sjq&#10;h8NDI10FYsAKsEbRUXgyGKLfjHgjqOH8CfA52Pn+PIdw6gvD7BgEi7yrPKPQZDAaWSrgHmeXUdCM&#10;4b5GirI1eJQnA1awl7+ieHYGY8x2bN9Rp5VhFvV+KzuUUUoyIMCPEi8Loe9JuQJDvjEghXNh/CFo&#10;lPSdKZd4uqWNNm8B3JWNMO4M0RNPPlmDD+Rx9pQWad+alQeTxVNeIVrLiKlVF/2yKJhitr7MPMTv&#10;SXtjVy59vJRsAxqaR2D+fO5Hk0b5ovxAhJZjxNBmWNVKzZhGyYtEyjqK+Cu5FLl6NyDOwnrZouUo&#10;ZcZNOZeo+/ks4lc+xiBfjHPKSG9JZophZ2Sy9CmgiQGM8Q4/KKOyYQWHwVgobu3sbhloItKhmzUr&#10;nKga58wh0AIAM5jKNJVMcdAo35On36ixEFUbEdGApYxjcvZaChxDCvAyfiLeQGwBR3gPf3DiGSGl&#10;lYy5fuovAINXKFuZJFFJGQY87T4ZG84M51iWAjAQLQfM3bcxz92UaD+jZ55qpPPMD2JwzyyfKygP&#10;9ZtNMv+cmK5nzHjtvJoET/+KxCsRVsqkXwAiXtUv4EWWzXrJZhkyR8baXQDDM8bJkCkl0mdWX2m0&#10;rAlDq008YvdX4wCcAB8gEk1l0RhvG32gn9JeMqzNCBvyZMTpSOSvoCIy3uBN5rGgLJ3Ea/jv+PHj&#10;47cCR2mbw2ssnqfEyTPrqKd9jr5+AWSAOf7vxgKhF8BjMwcbj+BXvIHv7g4guD8BiAYp8hsbuTi0&#10;spkBMsf4BzB3s4/oFSCTswnwc9Q5xV7ml4xW8URA0ATtBDIq14ab/nF+ldQp77M+6J1kFmzoYY78&#10;J+BB/t3MoTAXDS7lM0DX6xmrTPAEFEXM6a6Ho1ftvGbsMgdpLq9R6WAOBYFAD+BZ0EbG4VoyxzZU&#10;Mn5jlFW1XhM/CPrQ3zIcHFRytLS0t1Hyl46+VCcD/wNMxql8lfyRzwx3PufmlO6pDETGnRVHFgU+&#10;qLwb0eXky312ziRvzmZULaCPynDXhRYFmeE3YwGe2AHP5XCOXVhtIFTVVPvjnfkHxvACWmaomRdr&#10;kvIYznEeJ1uNdzkBDXyEdnifrtUO3jY2OlYWkBABwQIFBw8czDhHEAIAdR09BFGAZAFEOguPsh/3&#10;hm+MX/Dv6ntsniAGvtDH+7s5CFqmic4JOXo4gNU6QkEbfaqzmTa8R3/PNtcchW9/97vJ5p6uPiPn&#10;HEYg1cY45FLFjE1I2Ebyz0m5P/ZHRUUzYWkbDTgJ9PixY8dmr2c9Odt2f3Q0nWOMgiBogZeKB9iv&#10;/FZ1zpEjR2b/yV//67Mf+9KXSnvjkT0ZQZs4h+mHvigftYtrfhneGxtVXQnNHGFh3oXROMMCU2xa&#10;A53RufrHroREHXt1WWihCoYTz96Q88me4Su8S9fJBAveGD/9SyYvxHk7lgwTXronurnrRkNT95lL&#10;8if4yLlhRzhu5kBgwO/xE96mf+iGTGfowiYMJ4ttupiNNYxVYIBcmbfd2bEU/lDZIoNET5T/8yw6&#10;h/zjSQ6iQJFxsNXWjp5JabCsPT7ivNXxxKdxprbFptBb+B//olcURz/LBAqyyHLRM+ZdFrPBM+3G&#10;sTEQ4+ZQfuc73519+zvPVI8ruf25n/u5Hh8Ey5w+dar6b9++fSnz3Tt7I3b11dderf6lGx0z9NM/&#10;9VMNlCvR3rPnodn+ZML1l92lf0+dOj07ceL47OWXjlavCNCo/rFp2Je+9OWxiUxo+l7w4bnIG92y&#10;I1jychwxvGEZzt6lnBkcHWEJxruRKXaBY9xN2jI28se2saXvJGj/bmgGf+zdtxSa3pl1c2fS/su1&#10;4bCkYB7eerM7y0ZHhIbKqs0x5x3vsPN06a9+7e/lzhXqhsST/unFm/4ZMzD+nb5acw0zEfz/36/V&#10;Z/Vd/vlRav8mB251sCu8HDItXLvp00TLiTCd0dsSdu0zbntLLy7cN387f3PzHVUM5rJ3rL3tpia+&#10;75cL9y7cN387f/N92/9ffud3sj3rhSiPZBAiCJNBEkFRV17wG4XGgVpORObSO7ZoD+CNEuzaswB7&#10;zG7R/IEDBxpFYwCWo4SASr3gDAFzynqAJ0petLaRqnxvLQzHhwADhe71WV21iIltuXMxRnCs/6KQ&#10;9EtER2RG/XYBDMUcZUkp749h9NuzyTa9EXBHdCguTt/llGSMsqeYkbS1JUCYAbDNPyUOPHCebFLg&#10;r/KMWKgq6asfZO1XXkq63syWtQUY6b/x679IN+POgDaLkPsAUo6B8TMUlI9olYW2opQcFpFAdKII&#10;OQ8M55WAQNEw4MT4Kca7UjbAuIgycQoYhrfferPPrDOBtqEHZa48k8KzFsfzjJ/xUbKS5jPWgGXC&#10;EFCrbIAxLqhHq/zObn4cEuWxwLUdOs9kK/tGkDMuc8m5cbh0ulfDDagC40oZXGO8Ob7dfCDPHxFE&#10;JWFRxCkpvBbDKhOEVpS//g4Fmv5mrPqDBkDXlqxnUrYE0MpcFQBHkBjua2kX6MEXHBQZSPMArHoe&#10;B5nixwfK56x95HhaV/ZWMkEFQKGngIXsBjCr1MqxCPrKMHMUot9LdyWMXYwf/hslLMrX7Mg5tqhX&#10;kgTUcF6steDwAUjOczIXgAtwABCYf5FIvIee1s6Zj9yWMY1NBYwXADEnHIgB7EP38CWHU7AEbwGr&#10;HCSOkGdy/Jz34zv0oXw4CyKVIP9whjmgo+zRb7yABm3hf8dyAOHoL1O5N0Yd6NRXpWbnIusOXRUh&#10;5QQxhGPdTw5kjqPnoFalSUBQI9wBLAITQK8M1LVk18kvI6x82hxw3OlINBV4sEmJ+2VN6YcqFrOc&#10;t/QPYw1wCm7gv24wER3C8QJwbZSkZAet7k3Zo7/ozXh/GGdDtgGvAW8yDjKnb2WTGnKAlvrpMGi8&#10;Ts7oGTQis9YPZ1JLX8CMo24nSAEMGV5rLs2ZRfjkXjmgTO/W8L8Isuyi59MnAg3o1c1aAn6Njj7D&#10;/z6JGhs7YE9nybTYGAV/AYH+h470r3Uq+FZZGpoCyuRyUzI9eIR8kMfyZ/iH0+I+gAjfcf4ql6Gb&#10;cQGtjjcwJ8AhfWK9Cf0ro2nO8E8d4Micvuu3I1/IHb2hXUiETukOwRmLwABeYi/8tQaHc4lHBewE&#10;FjyHQ/zulct1RIE082DMtodnv4AwgZ7q2+qABCcyRp8xk2ytjL5ISHeGDK3rvAQYu8+LQ8jZMb82&#10;B8GX1dkZP7ulUgOAbaAEvfNsOlRARVaITMve6XudGnOVdvDQE48/XoeL/OEDgc/Dhx6p/pV9r2Ng&#10;HHm+PnA26DOb05w+eWr2zLe/m02ZzkT3b4ydVT47Al52+TubzZvYn2kdEJtAz8kwbtvhvLb13UTH&#10;Gm1lhwC2M8Fk4+7L8gPl60t79yawknKz6GTZSM6v8TSzms/s1qbQCtD/yn/6lZm1h3QxWyoApA38&#10;xv7ro75zTAWhBAo8s5nIZJJk3+kOGUA7S4YIsUnhrTxjezAF2SRD7Jy5YkxUZJxL2awspjJL4zX/&#10;ZB1eIFOykXiYnuH80UfOh11etvHWmCu8qo+cRucVxlKVv/Hd7ugxG8uQP2fgsWdA/gjghN/DEzYj&#10;UlbePqafAofpXvSlKhpOYuyQ/yILzqDjYJpPuknANmJSG6V/+FspJrk173SY4NbrJ08mwPVa9Q+H&#10;VsmmgNQDO7L5Vpwn7XiRF201o5fMJcdc/9kk8kfvKLuECQQhtoSXTp2KM/bqK+GZcw3UPXzw4eIO&#10;ukh/xmY6CWRmrulVJcrf/MNv9DgNturggQOzp558qnIqcPby0aPRIffMvvjFLyaDtr9VB5YksJfP&#10;Jujw7HPP9Rr7ji9syMaJg08Ec+l/88lRVPr7xumUXiareejQgdmhRw6XV60ZJWOWytCR+Mx80gEc&#10;Z5u20C+qYXI58hFMF1k+cfxEKxbeiG4lt/S+UtMLqiKiKzZFhuAPdq4BlPDycujiub/2a3+/NETn&#10;7//K5IfWfc3fzt+svZxPtVm5vXesvW08Y/7v9/1yftfKk8bn+U/mb3p98dMPRPthTH2av9Z0MFdX&#10;yDn/fvXNuHPx/tXvbn138939fJsfL15afP///cRb71i8Mp61+sS+W/04v3Xx0uL7+Q3zN+Pb6Z5/&#10;/j//8zhNNoMYII9xphRFrDg0QANngIBZzyHilC1AG40SQSRwpkLZze6sDSvQjfK40jU6oj02G0nW&#10;LMoKmKcUKInlRO57RlUExsumDiKpnjeiONe7AQXj7RkyX5SEHdzOvX02NljkzeLvrBeL8RDZdR/D&#10;S3CVCZBkBkTk3rogGT7jlm5XW64cA9DflmdTtBwdBgSQY5iAUKU2O7bH0YjS9wLaBygetdacMkpX&#10;DbYMGEVst8kdGUezPI0KjsyM9jEmY0PRMBBAoLVRm2OoOBqcNw6yflNujjJQ8mWMDJl7gWfjVWpi&#10;C2UGC+C0RsQ4ADDgqlHiGo0A/cyvawAUQ0oJojP6IgpDNzYPGQ4qB9SaLgt+7+PIZe4ocxsgXA8t&#10;6qRl3vEJYKgMDkJn2EQqAT5zDoiJuBqP8qdGmGM4tc8pRH/gU5QSqGGU0R9oBT6umKP0GTAEbClW&#10;bYh+ezYgW+c3tL9y5d3M39g10PNlkMwjAIKnza0xAjnmSTQYoGEs0N9GPF742bMBkoK5jIfzAaB2&#10;DVT6i39E7Tl+UyaP4wjwNnqesbm/fB/6ATP6IJqobXLEeR/gcmSpRNS1DYC7V2mWmnwOuznSl0bw&#10;oYXQqs5t+iBQgY7+12hr2hWdHWtiOOPxOvPy3GmtHL7Dj3gKSBulpMOIoVMNXXqA/zhIxuk35uD+&#10;yGrHH16onITOylhEkDkVxmjdLANOd8h62nQAylG2pj3OmB0hbWyghBO40H8vNEiz1SU38p5cc+zx&#10;cEuicxuwrm1jarCh4xCBTqYyz+A4c5TRSHkMvQBgNWsTHrHRA4de2Q2ghf/oKSBL+54BSNlZlIOg&#10;nEm/0X1T5JdDWjkN/8twOR4FkFLOrdRcVQF5qf4K6KFI3Y9HKYEdyZ7vjI6gczjSeFjkndzoJ9CH&#10;8lM0GKBEFH1DW+3hEbxNf5N/TEI26B/BArJEPvAjcENP4As8Wv0X+gmC1PmNTgZq9Y2MAEeIMM7b&#10;TCQ/9Md7eNqZS+YbPypV1z6Zp3/8RlYAWBLgAfrxnz7Ms5hpo33K95M+4sDmcn+jHWDWXIiIb00g&#10;kcwK1gHvgomyge6nt/Cmz4A8eavMpm8hVWmgfeNhA/STjQPe6SPgGDCkN/Evnur3+T3Qj8/wXzM8&#10;+hQ+3RwZ6CHo4Qt2wXo082T87B+9oHvaN1/KgwWQZN5lq0b2bPALmcdXwDN+JZPsoD6zufStNT6y&#10;pNYTcQZ3xAaIxgPa5oXTyZ7SZXSmwFQDg/mLluQGLa1BEjiqXslMqxgYG4vERmcOrT+mz8kMucJL&#10;nGxllXjEs9D26SeenP3sX/nZmd0DyZ6gZddGRSYaSA29YAclwGjnxaHS6cp/aMjhwIuCVV//+v89&#10;++Y3vtnlF1/5ylcSPEvWJX1RdULeZNP0mWNpMw0VJXgUPwugFLTXdtyIs7G/B983Y5c55RSTkdde&#10;fa2BQDyCpwSK0HVDdJV5ot/pf044+eMY4Rlrfu3caXt6um9P+nZveNq8kV0BTvJv/qegWXclNS9p&#10;39zgAc9TOWG9vHV4qmfodWs+zfOpOGxk1RpDc29Mdsb91refSVDi3Tj/T5QvLka/3ZW+2kGT7a9d&#10;i+yz+SqQdsUBpafttow+MIDlMRuy1oszzIF85plvt0pJKf2BQwdnB0IzWMVSCzyIIOivZFP5twBN&#10;N1/Sdub60P4Dsyey6YodtpWvn0pwgVyxGbKZNl+xLvsbcfq+8c1vdkmDYAPnjY6FZb705R+PPrzW&#10;EkeBG3saeB7nU9BUBg4+kenjjJWHQlP2n66Gf9hO2XM231IfwSgO992ZY6XNZFFQDM9eiHx4wR+c&#10;NQHlrpeLoNIfNH6DMnmGxABd/g//wa8T4/De+Nfv+271o0t9LV5afD99v/p3fPv97/n0u/u72/x4&#10;8dLi+9UnTe/Gt9//nunelfH+JYx/noH79I6YkgE+qun1aX7z/M1qT/vu064v/njtPWs/LT7uh6P9&#10;30kGjiAwfFAGgHMjW9SLICrlkQlg2Mb5Rck2RCmoFQdW7Rop6sVYW29mPdyZKCjKgAGIVEfYAgIj&#10;SKJVFB1w2IhzjIrae0ZV/b/FpDJuFKh0PtAvQidarazBIlmGQpRY5MhkysgBpF2XFaMjElpAEiGs&#10;MU/pCvDGyRPlsaZD+1LxwI2I3gBdAXJR6OrtRfstkKdcaPVNWaRuDZu0PpAlcyASzDBwKozfmg80&#10;KpDPuCgZm1ksZxt5JZwAE1omJhhDlmxLyloo3neSCQSsRKOVXcVixmFM1NJZNBk/kAM46Atlw/Gz&#10;gFsECd1kMNHZswqW8ux8aBvGFQif6/o8dozUvvvsKEip2SEQlwJLwCVFzTFjaBkR/Qa80V+Ui4FR&#10;BqtElPFnhAEgxhBg9Ju2n/sAsxuhozNxgJ6IYrMowynKh/QzDFJHWx8KYkOrzkt4rsKaWwBnz1W+&#10;A5QzmiKRU9YVcBNZB7wYSPOvDVFh/If+lDpw2ixj+mkXUbRFf4DavDHq4dQasGYf0ia+tZ30+K0M&#10;n01HOIUB9JkfZ94xSObf/AB++Kd/Ix/BP7k/85Y1LsABg2L+ZQEAPzJnjQtwZJ6VvTLE+M/zhiyO&#10;jBbAAGSKZKNbxxflg/4i3EACXlKKBrBp93rk+K7QXymV1SEf5TOyK68ZG3uEb9AuIKK7wqVfHF9g&#10;Cf8AMgBKI8imKz8m/2QV/zdAkN+SO+AOSER/a+3In/m3YRGAq1SWNsa3XXuH77MRgXsnGjaTmWcB&#10;pQytNugIvIDf9A2gNn7zoM/4nxwCB7k4Ox2DjZ/131Ef+O/DPKNZvmx4MjlUgLKdYfETMIVB33zz&#10;dAHuves3FExo37zgSTw4HKZkBzMu/G6u8Dm9pj+ArrIfEfpz55bzva3ZjWMEMK5nRzg6zJzjB3pu&#10;BEbiXMcRUXYJfBW4onfGjRfStdJDqaH3MuHmEd/Y4ZJzCrwJOHGM6Qn846gLu/PiW04VoIL/tE/e&#10;bTYEpAoSoDP+Z8/wN17U7wyrTr7+Kr0TFFH+WP7LL8hPyJ65zMY8mWPzQx7aP/o/vIaf6Hz1054B&#10;xKO/3Rfdh75kg77Fx0qtONYCTkNGlL5nvkI7wSJHOIQydd4AeX2io/KoOnn6zWlanzW81jtpn4Zh&#10;l4y/dO180aXjNxyRqC1ETTc8Kfcn6FTnEBHymZ1DN2vWgPUGvcL/ZBkfKu2zw7LxoE8kL+NKX+tI&#10;GFwAAEAASURBVDM0ASlrOrvByI5sJ5/xy2haD0jO7WCr7NwLX+o/OuI/tpYOupHPnCxHKNhu/sL5&#10;OGN5LicBb9r0i/xv3749fcsZcQl0lqdCZ05FgyShM/kD/ltiSS+lTQ4KvSC7bbhsIf7CS+yT8ZsP&#10;Mrgja5P27cvxKw/uLh10m42iG9BXUGhkMrNec1NK3KKvjXtj6IZOl969lDEq4c6GLXFKv/fs97J7&#10;7Mnq5cefeCKZvaXSrzYk+h9f07eypdY09UiJdNJc+OzsMu3LHrI1ylK/+MUvzA4eOhx+s4zjenen&#10;dYC0ACzaDZle36MRBKLZH9l18iMbzzk2cYIG5Jn++fznP9/lD+w6UH/g4KGOVSCYzjUm8stZ7X8Z&#10;tzWVNhd6TzVPNjyhU6wnpbPpUbbH+noVT7AKB6oOYWRVQOf3/s3vtS9PPpWlFZHjE9llF988lB0g&#10;9Znes46XXoNtLEUwD+THcobLKe/Efxyjgw8fLF76zne/3fHjY/MEm+xO5c/ZVNcIPsAF5BZuUFnE&#10;AZblJw9kcGlp3+zIY0dS5XSgfI3/T5062WN66MSDBw+GFnfNfv/3v5EM2GuR9ZTGp3JGqagAkPl8&#10;4onHU1Kc30fUVG7IFtvJ+nOhseoWZyJygFUY0M8qp+gI44QJ/aXX2Al94rzR0SpR8Ci6oM876bcd&#10;WC/HDjlHj54eJa+xY3mO5+IFWIauJv9vv3Umz7izDhx5HC9SMvTC+Lv26spNC39oHBZv+l2+mr+d&#10;v1m439tPu7743dp71n5afNwPdvvBDNX4qz2ej2T+ZvW7m96tvWMa6MpNa77MB8o8/ycElP3qa82N&#10;C7S/6frqD+bv1t7x77f93/pnv1mnwbkoFCaFQokxxCLkxg20X4kTRPkYqPJEpRCcDobMVChdAZKO&#10;HT+W99n5sUpsREEJ132NiAznxvoZCozSU/5xOvXIde7SnoiKxd2iLydfT31+hI+RomyABNQCGoBV&#10;i98pA9GtRvHTvwEURgkYg4PWDLrxyMoRVkrKd5xKQK8RmihlGZlp+2+KxtbmFpbbGe9ylArnkfLX&#10;bwYFbUSqZBQZDoozvlV/w4lQry/yJPrayJZnRrn0ffrF6eCoMaQ1whzpGE3lLZSXc36ANesSGFWg&#10;B/hCA2sStG8+gDNAjyMO2HDUKNLen/Yo3kZPc7e+24Qjlrr3a9/vaxRDS7/xWIZ4fUFrjDYwHKWO&#10;ZlffH6Vvtt/m3AEWooUixOiU7qdLgBoHJG1EaNCFYQNwOIHo7Towj36yd43cRr7APePzG4PWbrRz&#10;AIlslpKJsRmH54tc41mEyLA6J4IQntJ20haRNefKSMZvrBmzBkGZn3sD8PM9nlWKiZdlF5S8cii2&#10;bdsRIx6ZCAgAuoAsQQPPfDtrLUUCLaRHf47OpmQLGEDz6fnGwRGydfMEANFbhzn6BWfuS1TQyxoq&#10;49evbtgQhqKCgCB8DFjXyIcW/V/+4jXb1AMNA9jKfDjANkDFb0If/RS5rAOdsYv+ji3zreXRH23I&#10;lAynhKPPCHKy1mdereMhawBhHZc8t5n7PBfPKIvpXORBtm4GZihMgJv+GGcgWfc0nAxjQU/Am2xy&#10;1AEFoJhR5gh2R8MEC2S7EAHt/R49M+zcL2unTDfrC0M3OufUGyejC3K+T/puLHjMb8IQnSf3ox+j&#10;jxb4j3zKVsoGGJM5oa8+DtgULNAYPsQz11JCjW7kRz/MpaCO/nMybPpjW3c6dOJB7QOCAk0ACdmq&#10;AxgaAceyKvibLHLG/EUfk/JJQIegythgBoDOwCNkzbzVUdI3FQfRp/mf4zTszIrX6UVZbqC+/cl8&#10;mCvt0fOi3NVj4SSOXJ25jKv6Bs9Etjl23DpgB9ADzDhVgBDHCY/fl4DUveuzljagR3CCA0bPAZT+&#10;1inwvPQJgAeyfKcvAhMFdXkW5438ydjK7HH2ODNsDPpzkJXQor/fc27QAa2UIOI/m06RVfLD+ZBl&#10;Ned4DMDX30nX0M0cXcdK4NkGoOiRyBid4jtBiMp45EvQCMhEPzw3dC42z5xwThM0sTGMuXLNf3VI&#10;wyMcuzRcgP3QUhyUPINsCJRy3vfutX5oZA3ImfuvC86kbBnAJ9/AJh04SifpM870cLoEVdH2XDYm&#10;ke2XRZPpoGOs/SFPsnL0AsB8+tSp9M+xNWkz84826OyZ9Bj5FbSThcmAal9lrMy1TFSDjtEN2hdI&#10;CZOUbnZh3ZK1X6FIX2RkZF9GsMZzyYyKDPaP7LQkMna+RwklAKLMzwO6C3Xm0s6w5AuZOSTkHo9Y&#10;7+VoBLQxFqWrZODQwUdmX/jCF2aHH3mk46C/z6fKgi4wdmeasc0CV4LO7IEgk6CLbe7HnChvD+dk&#10;Lh1Gr2T1r/3V/yhrt744eysOHVk5/MjhOnACWRMv2BipCjujp0/RXd863sgb3WMO2Ad6AI+9n345&#10;l5X+kY1DU/aH0/Snf/qtBs93bt9ZmtvW/+04dqqXlGCrDnLmKVmQXfWMpaWx66NlApzcKajGibax&#10;2mvHjuVZI1iOp61he/KJp1OyeawlmPQYvlX5Y2dt+MtxPILYJlpQc1/KKo2fs4yXv/fd57opihLH&#10;HenrSy+9NPvjZN/Y6IOHDmb9/u7SjEwI0pNZThw6yB4rW8QLjx5+dOi/zDnabHDeXEtjnbkpmDiC&#10;e94L3NFf6KhaCDYyfrrUWPEevpYdlqmd7K/qF+ODMckUPhA0Iyvsnmoyuvvv/72sgfsRx//0JPmf&#10;5BXLr/nwlzX+TICm8lrT4kJ3burYuHn8u/Yn829uvjx9Hn8X/53/JG+mu6ZHT+T44Wj/n/xP/2Qo&#10;Ewo+Rk4UnbH3AtQcPKmWv8YrwihT8WRKJyiYYaTod7twfdAo2qvZIpaybeSzQIVTsL51+Iwix8QW&#10;tM7QodiuROAo1AKMKAq13Y3WxVjYjv8KpZE29cOWygxVI+MRMJSPxMUgjAi3PgBxjaAKC+b5jeZH&#10;sKvE8mwRuCtR/JwSDqD5E0Hj1BF0ZS5dg8Za5L8HYvySt4hyeScR+rdbt82x81LSAex5ScszSAAJ&#10;ZSua3K2yo+wsYPc4gIdiUIJ4PsoWkGAI0AWIUc5CoQFH6ABEGrcdO21p3CixSLHmJ/bPeyWc5sKz&#10;cR0Hzq5yyj/RgkFixIBOdMiSN3ijxhroodgYfEAFgARylHJxCGVXoiHrzCuHUhYHWAFQDLPosegh&#10;MAIIa58xE/lUykMxMrYiZtr3P5kkzrN+UxbApvGPrGDomTaBD8B9S2j3cebxRvr/IRoF0NksBig0&#10;3/qCj+oUhizAZ43pyvxXNaWPQw8FZOUZMnk+DwA6xm/+OaNKuYyDQ6BMU/v4SxmdjAHp5tiRE+uq&#10;CrbzPXXEAODru+8UiY3TmXkDNgBfGQyZQIZcaRL+M8eMjmdZD4lGymPJAllkSNXofxi64Tn9EClU&#10;lmQcjGADEJkrtOAQMWgiyBxdh8lnUvMb9Iks+G34y3qKdeFbzwOAGS30a1Qz/IX+6Ev+HUasJFkm&#10;z3l9sq+A9KR+RS05OQA3sI6fJvoD+qKzMmyi8kpd8KlMtkwi0CFTkaloe/rOgZt4GR0+NO+h1ye5&#10;/1qeY9vuLSnDpkf0AaAVSKhznecsB4TJIO1IEOjO9PtSotAcc6VJ0w6q+L8ZXZnx0IEMKjs0fnzv&#10;uRwsvET+P0ifPk77HA/rZwAL7blX1B6AJVcAAzkDxsKSnccojwJj4wfORJO1/64If0burCR042CQ&#10;NzSqDsbb6Ue3BU876VXakFUEMjjSAWehj63o0RkN89g+g7PfDErmlC7o4dGhnf42eJHOKaHEm3Sp&#10;3wJB2p9kQt/IJPrbpdh6OProvoB2wBTv4VHzZ52jPnB+rWeLJsrzZMBkzZJRTn9tamJuPR//j8wR&#10;Jyw6K/LJxmTi2xe8bHwcUPNjYw7rweg/fSF/nG/zhH+96Hn9NYcAHEdLaeT2ZLY4neblcjdVij2K&#10;/NsQhj47l4oR+o89o28E43weOiXjoK/z+cMAPUAbzRr8S/vmCf8Zp76RScFFNsr6MWsfzZy5AJJl&#10;wDhTO2XbQkP6oPo38vDwgf3Nkgg5mVe8qnzvwayTs3Thk/CickryJ8RlvprFCX0mO0KHA/EyNJez&#10;WQSZ3pbdbwUpzC0GIVuX4qS8kTVy+AHP5lJ5zSY3xsQGua58nv25nnm7FnBtozEbdNgqvsGXfI/+&#10;dv3VH1NoiQQAn6HHblu7mTLp3I/+cAKHyVxxQjJ95Q2bYgmiaX9r6NO5TWcHr0SfhT4CV/RMSwLT&#10;Jj06ZdOUatK9AqwylA8mQ/jQnl2znXEa7uPYhsfpFodjC6idzSYf9ARbhvfsrH0yJYzdij7YxZyg&#10;pfnclqzy9fArPHP48JFsMvZU7Jd1esphs7tt5hFPeK7x0Pt2M87Iils4N15KFwWZ6Rp0Z8TJjGnR&#10;jufoj1I/c8BJFng9+uKLnX/zsDXYhP1z/uHRl17qDpcmVXmx8Xeb/jixP/HjPxnnbnP6JAAS+Qn9&#10;2Tv0h1HOZfwb4mjhDfKiPfrrpaMvzbPUHHl2u/3PPL79xumsvzyf1u5ImWTWCmZDtYMHDs4++7nP&#10;1o69mbVwNmVjDwX7v/71fzWzPs5O1gcO7e+6aeMm1/sTrLAD91NPfSZ9dFbrWYqrY94SjIf36B9L&#10;X+jduyLH1xIYsSlY1y2GVpwvPOgoGGNUfkkGOeGczge2bQldHigGg12Vh05rbOEvS3CUlNJ/KnfI&#10;hQA0W2hJBVr98q/8SnqxolcJTyXPv4uvcX26At8MLbb6bvpu/nftTz718nTbYsvTtfmPVvo1fV5t&#10;dfXd9N38760P6Vc3X54+j7+L/86flDfTXePaaqur7xbv7vv8JLjSK29CzTW3LjxvvF34d+G7NtzP&#10;fcBNs5IvBuK7pe3FCz8K7f93/8N/X9DOkBKisXB5GGFKX5SUQDEGFA2w4YBFRuxjNAr1RR5tsvDq&#10;q692ASoaASyMsgX+drjaGYFXny9Dxklg+PzPc9+NQwXQMUQtl4uAWrQaU1+B0j6w4F7GRTaJwgLU&#10;2n6UOweK0dMvL86I+bEQmoIHfCnwi9mExUJnwAgI9CLYSiAxk+ifZwOh+mi3Kwqu24FHQSl58VwK&#10;1y51StEs7FWew1ECWCh343dYpbN87EZlLcnYljzGJwrOZiDWhADJDABlSRGLLCl/u/uusT4IQOIs&#10;AQkFWekvtvWiZNAkfwKZhnOic72WsXySL64nY3g1tOFscuY2bEw5ZECguR213zEgQFXoxQADhwye&#10;iLTNZUTE0RTA0VfP71xEqSsNJH/nEwW10yijo3N4CAhBJzuzAQDAqPPMPs7ZgVPJGx9LdgA/+CHQ&#10;BPh5aDOq6YtIt/kAqK1/Aqgobn0w56VDxl/HUxsFX/hq8HMGVz5EE+cZObtwKtFVNkSx17Dl2aKF&#10;wBZ+U5YCZOJRbaarfVE6wCsAMTKvMgoB8BmDqDQA7qV99JQw2RDQy2HgWF29dgXXZ0zWW8ahybM9&#10;x/wrV9RtvMbx4UhaWK890WPrnBjUIXtjk5aR5dHiWFckq8JIiqIz4NYvWnOhnQw9PDGcSvPGoLpu&#10;/HQogA1s4zllcnikzhReyrgdQ8FRE73tf5FrYwZO8L/3YaPMTRza/I/Dez3fybAWXIenumEOQJYb&#10;p/b9RS+ATSmUPqwgjvzNc9I+GnCyRVQFDvBaf5f+h5wdA2CLJ9DKxkMCGBdj0JU8AyjknsOMfvQd&#10;w+85Y6MIRzhwTIdjoguj1GlzQRVn3ZpTz8Z/1ikBCnSiYckAAZ76p6/GRz/QMzsDKK15A+Ad9J0h&#10;FXhU30Wf4TL6ynhamhf6eTYgCVCQh0xX1wA385NrAiaZoJVotm37ZS9HNFo/OM2ghBIujjoH8e5k&#10;E2yCJHBSxyf9MP9kXH+14nfoj0f9n5PRwFjGQYdaW2L8+IF+JyuyLnhIBiiPKW3JC/o6307JaTNQ&#10;mV+boACu9Ewdz/KWfij9lq0Y8uXsxQLI0AfP0x/ta/6W5ul3S2gzH/o5dFiybuF1uozDAOwB4Bw5&#10;c9HdMNO+TWqU5JO71157rbqDvChJt47Z+PE/HY7/6R76TBZVyTE9SCd4ZvsSnaXvaPhBMknWwtX+&#10;oH/GdSN0EvVXymv85XtqboX+6KAkbnuyT9qmPwVBgW3VKvjf2K2B46RwLtgCOopers70rNzHPpsb&#10;pYU2aSDZbJl9S5VwfpBNWIxb6XU3mMlzzL+Nd2ygJQtCfgXeGlDMWGXN8L3y/gZ00gY+BIDZlfPJ&#10;+pl/gTjXHJkjYIJO2qeHOIw3Mv6du8Y5m2+8cXroWHSMXJlfm5fQIfSPjD+eaFAy35EpNJiqKOg5&#10;zpyxrs8B3Rti493PYZTBN5/07r3hv5bHZ366do384XdznD5fDY2f+bNvzY6+fDR8fj3tx3kIHS1j&#10;gD9sGDLmOhmctPVg9Mrhw4/Ojjx6OG2PIEftXX6bn9VW0+v0H/kz/pC/dLoW3nCYNVq5N19FpvRn&#10;4CpLFt4+81Z3oPRL68pejANHpwgqW1um8sk6Xw6nTYr8lXUWqIBFBFH2JxiggXQ3/QnWKm/m4Pjo&#10;63XZHRsPaVN7Si7Z4+eeeza7TL5W3Up+ujNm2oe3POj4iRNxhrLpSdpfWlrqhiOO71DyarMvOpR+&#10;VDWlz3/wh3/QcnJVXBvTrnXR74emx46/mvJb58dtnf3YF38scvFOHLhz1dey0DK8eMumWg6aNx7t&#10;kwX2kLzhff3gsI0g0jhiiZ6wrIF8WLu8Mbx4Ps6hAN/lJAounr8UGc4Op6H/pH8yGcVjmariwS65&#10;gZVC/1/8xV/MJH36C33N45hpE5pXrnmW13i78O/Cd/22n/uA+W/mv/wR9z/qwI3B3vTvGiL5bvHC&#10;CqkXL81/vjAN8+/nb1Yes/B5/rub3txyy+KFH7z2/+v/5r+q8elC7QiEMjeGmTLkuADPlKGyMMqN&#10;06PGXlSNgmp0a8XIyzjZaW2c6zTWS70fYbB1usMs8fX6KA2KU5mKqBWjY4pEiUT43c+hETW0y1Ud&#10;lygSG4/I6oiaKg2jzIdTJ+IFpIy1bgST45Lu52+MpUbTcgU9bXDWLIK3JTug4z8g5eyZt9PPRLLy&#10;GZAEnijuTckWMmrjKISsJ4vh0D9GDbBRgkIhMEKjNCgbGUSx2mXp1OnTBWpKeThhjKaa8gw+WyID&#10;CGNHJbX9gMPWGDCAg/EWyRbNVY4kuuQcMUcTKGkyVobN+hlGVraKYmspS5QvhWXO3CPDyYDYYle0&#10;aUMiqDbsQBjAxKvgJ/MBaNigppkeBMzEBD4HCI31G7I6IXyNH0PKMQCIL6d8zvgZbz/DPxxiketu&#10;rRz6a0skrLwRwAIcAxv+63bHmWPttjQUp+T/fkN6OLXeWLtnbvpdQCgjxAB6hldLKjNGWQr84ztt&#10;mhfKXQkQWmxJP9+LYyHzq8wEP+v/xRgT7ZsvO78B+dYBMBjdgIFJz/hRpmCOYQlQxE9oLVPAYVVi&#10;ha+BEmVBjfRlLO+k/NCZP/jVmpSp34CzTIxdJpVjcjQ81xzaoAR4kb0RBZ5kS3t2fsMLHHJAjkF5&#10;P5FK48W7MqCylWQGACto17bPme9RhjYABbkRAbZ9uPtFZu1QqdxJ+0qLbbrz3PMvxiHZOTt0KDvO&#10;BjQAUF3HEZms85o5kSk1YeimDK/6JFfIFJD8ceb5ToGVyFCBecbP0RFplw0fGWXR7PBJ9I3n4lHr&#10;ImR7ySwDzinDoTJ6LRE2Nyv8B0QDkO9Fhsic8TvHyPEXyrQFktAQ6DHfHI1LoTuQr02ZLaU+2jhx&#10;/HhLqwClsHa+H1u8A5FAewNS4RXDNl4lcQCiDBIeQieH3XvRFWTs/WR0p2ADQIlPw7DZIMa40AWI&#10;GqXs+FjW4v5EzQvGSl8O0lj75Ll0Kb2kE4IF5oyzrX1ABxATdDIX9M316JeowM4RR1K5qkw3BwWt&#10;BW/Q0kHpsln6iMHoLCXGeJfjoQLB/fiFA3xH2o/vm/cr5Zppn1xWljOmOwImreXzfL/B+9pPA5Ut&#10;+prDB0Ti17F+OOvN0obydTzvxS7hcfxP7+lPnaiMm7OInwQZZLEBfXOlr6ouOD6OU8C3Njnwu3fD&#10;G1dE5jN+cjRkz9pSeoXuCs/G40L/qWyLTGpf4AP/uUd2cHP0vwBNCZhxGJ65ti6pWYD8TnbXi7Oi&#10;TNn6b7rZ/NHfHPmWdAfI7crmYAJqsmrWao/fZe7zRuBTRQN6mGfHf+zZu7ftc04dmUOvslVsARm3&#10;Ydg9WZMEuDfbFAdrY9rbELrYlVIf4UfBW4EKa8A5dKoQ8KZgi+8soRDUkcHg4HKAtO+cVOc5yvZa&#10;g2TOZGfwBCc1sz87e365GSy0FcA13+yvZQ4cf06Ya30f3iXjYc/S0m+6eVbsMmeUrjV+a+LZG/qL&#10;/gnZywfkmf43J+ZfJcKNBEk5Q+zm8889H8fjRPhG+XFwSPqrTJ6TL6jGzjS73PHfHVnemdJBzkb0&#10;SHhQQwJUdSzSBuffRbptrEVOxjxOF3sO/2zMf3dG39CdXvgG/7OnNh95+eVXyvvW5j2bvsEGjz2W&#10;NWP7ljp/b5y2S+OF6vy3g1tktJcy548+eiS27f6e2YZH9Y0c4D9Bq12C6Bn7pQQClOWih0yWYNHx&#10;Y6+l/PzNBDfGRkRdM5znyrhmJKHPqQQsLncTtaeeejLZs6cTcN4S3TZ2ujUSm4+89MILs2e+850c&#10;UfFa+vNoZa4ykzlT4nrixMnZ40eOzL78k1/uekKBSmvoldLjrX17lyKvkcO0GQLN59t91pP2/ODM&#10;pSoQY4ED6UH2AK9Yc01/dE1svoND9JMOOHfubOm3IYEM+k+AiF5hGwRJGvCOTqCv6L5f+IVfyKhI&#10;WV4GKOIyfXbtdq9bblm8gCej8RYvzZ+x8p3P8+/nb37k2l9w4MYgF4Z62/EPOi3c1berv/X9ylQt&#10;UnD+rIVfjkfN/119xvT7+b3zN9PNCxf6dnz2r9f0+4UZ/Etv/7/9R/8oCjkgLsw+nLiAYUY82pLS&#10;GbtQjd3n7KxIodkEQpkI0Kc8570Il3Q/Zc3AXM21j+OE+I4hoNAdBstYiAQTzC4szZa8FLDdJffE&#10;WaNkpM0zuamZ3pNSqayDO3Wq2Qi/2xaFJkoHCI+d62zLmzaipDQEGAI+ygOt6Wu0Op/fyz0fpR1S&#10;ydB4PqPGMQEQjB/Y8nyZlfY7s9HzytJndfEAkkNMOQfWeSjTUT9NkXA8GTFGGniSNXEILIUlmwI4&#10;Ae3Gpm7fzpVAj3IT94rsMX7bowxlh5QF2GJXnbuyMeCNMbRuyXvIyzoLxl8504XMk2gqwKfcTbTr&#10;vjjc+nMxBpyTB5gCG5Sc5+A22aZGsdI+BxeI0w9ZEEATWe1CqE0KktEWzVSHLpo41sMkMhygKPLl&#10;+5YhpR8iopxbytX8XI8CrUnN8wp0YixlI4Bfhtt9U/syKbYFLn/lPobOvDKkjWkmi/RJJhmQZrAB&#10;daDfeXLXMjecmQd6Bg8HJI69aHPacQaMiCuQZs2WM2k4Mw9lW3w7T02RSU7PxjhOwOSFOAycVf0D&#10;GCul+WP+OQRAlhKbdKjgxVo3RuWeRIJFshshzxzJvgAGDL21nECF4xUYIYa/z8f/AUSeZaSyJ+sy&#10;FmWdAFi6Ez5cWecZfhdYEOFVWgz02RL/Kic3bXSnwMwZB0Q2gJMJ+OiPDXbOZIODTDFRbNucIvPN&#10;eMmCc3TXRz6uxbjrnwOxZZ+/9a1nUrqzI+fz7Csgm3Zx5OiB444sIOd3pn91AvNcPIlyDCZwCMwP&#10;YC6okYxbOkH/KBNmUJXFdqbTH/wGnLvHoeE2nrl/Ewcizw19lJZdDU2AcfKqNBStZFsBQFk7OkLZ&#10;NoeGriUzgMmOOFUcU/yLZvgOHZUrAR1Kn4FBmX36jROg/11gHxDg+eT/jsgHWfuIbsmz8fn6ZNA5&#10;IPriM5BNzywFoACc9J9oL/pzd9GE3I2NTYacKR+6lvmgLw4eOlS5FX0/m7ONbAVvHAAK4G/+nK/2&#10;wQrIXJcy3vPnz2XsuS802eye/KUDBQlkGGweRf8q9QPmy96hQncOJP/pN6eabiM3SvaAVuv8ZEjw&#10;J0dDoKb2I3MFGApu2PWOA4WXfG/9FQbGj3Rhnb7IP7BrTgBp8++mdLFArWuAMw+IRP9zct0v46T6&#10;QnUHUPxu5sXun2zM+3E2ta90ThCHY6VczlmLaPRA5pwDwyFV1jllhzly+MtL+7J2NoYhBwCe9nNZ&#10;70LTUWlhvuioD/UvTtBH6Z8t6wUdq3/wBr4mZ+FrvGNXP7sY07Ou05NKFcmMQ70Fk+zmbE7PZa3V&#10;8ZOnZocOHGiJL3vgdzayYofxguMC7sq4BHHoJ/L96JFHZwf3H5g9+71nA7rf6W/pvLeA/YxBUGnj&#10;hqxJi9NY/R/a41PPoketfeKcW0dKt2zPMoCWy+cZ9JVNb9gfQVcOK/6xDhpf0WNbo192JOCI9q8k&#10;s6WUeayZTil5aMpOqLAxfu3pEx1PP5Fp/P7Ciy91HhyEbWfDrpsLH5IXGR9Cw/6qepn4z5xvSWaH&#10;vvgk+nlka0L/8KAAnPl3ltrWrGsXNOxmSuEDm6VZG0e+VS9cjNwINOzbtzfHHbydLE42TQtT6JfS&#10;enxjIzF0ZONURtBn44Bs+jbl52mPnJN9dDib9dLsv/vYfPOn3FJ2FL/S+5weQUX0Z1LYoedeeCFO&#10;+DvZNOSx2ec++9lmtditb37jjyL7VxrkXkpGiyO2MTygNPJbzzxTe8M+bkvw6IFUBAlawiEyXvQ8&#10;+dkcWsgGOqQbc5888XpxjnlVGYPY92fMgtfO+5QJNP+PP/HY7Gd++mdne5M15mgLCqHP2ZRMfvOP&#10;/mj2b/7g95uJ/sIXPh8Hb1v1z4Wzyw2WkL//+K/+tYzn8epRDQsKmX9HPtEZ+sf+y96lwfIV3EQO&#10;BXsEfyUUBATYSvd0F/M8B14atmgEd4xZ2TL7K4MoMCogyM4pf4ez8B/9xZaboxibDOfO2d/9u7/c&#10;79LK/G/e3vTya/NcEva7+fv5m+knCxf6dnz2r5d2xmv1vund9He6Y/Xv+Gbx+/n7+Zvp7oULfTs+&#10;+9fr32X7deDm3Zm/GR2plNPCec2/mr9ZuWf6c/P1236eLq78XftnoZGVh9IyPyTt/+P/8R9H6cbQ&#10;RHESzm6cEIEg/KJm5GNDonUUjqiGv4ylnRQZYZENWQwgSdRXZEwdN8DDKFCmUu5KWwC4KtfQR0rc&#10;fyKLIkHbd+RMpEQifc/oMda+f+mll0PKAHaCnvYBCBtm2OgEuDu3vBzBi+KPoPaVZwNTHE8KnMMG&#10;gHMURGP1ESCVXaRYOX6Mxv0ioCkJPB8h1z7jTajtcLV87syI3DI+UcAcEDtZAj9KG0QHORjGztDL&#10;NmIRdGFcgEtZFWBDn/YfOFBHUWTIegHtM0TKuSgXCshn/WQo382uXZQ848gBw9nGywngWOkPsEnB&#10;+Q1D5cUZ5UByvP2ua4xqhMcmCvqq5GQYmSi+jEc0W/vYt6U7aX99Mn8MF/pRbGipvMEzAT/jdK4K&#10;4IK+xmssshv6bR4ZIQBSf9HAffop+tfoW0AZO0DRAtMGWQMYA6dExljRicFh9B2A2vY7VhnWgLE8&#10;0xyYN+sTPF80nmHmhO6I49HNdtIfDjtwi7+N6/z55RpTuoNBkcGxXsyGCDc+kgmIwU37HCjlandk&#10;IZNdvgAzfK597TGkY55EYeNwhZbGGxjRkhiRYjRgsPCgbCtHRxmacaETg9MIfn6vf3EXq9IYLI4F&#10;5gIirZvblnGSLRF9YwKC3MypBbrqQOSz37iHbCiBQyvzC0CYF9lVGRS/13884XkCNdu2Zyv9jNNO&#10;Y7INXTQf504033NHNpZBlYUSrc6mLxkbpwugFJU3obL1nmns5EZUXPaWg2mNlXvwcpkvHz1L/9B6&#10;fBf+TJsyz5zfqWzLfDDM2gcAOOLmybxqv5na8A0e9bklWitBCTvTcvLjPXSMytvQDv/jPzvYbt4c&#10;nRPZAIb91RfBF8a/eiX3m0O0VUak30qT0Jj8uS5oQia6413GTyZ8LyDByRFxPp9dBQFda83wOkC+&#10;Nes4tmQ9i3Y5DF4tHc1vgBnRa4DYHAoyoa8AFR7y6gY1+UxHoZF76Fi0wpv4uw43Dzu9odOrd8Jr&#10;9KD1fM4+0z5Az8HkjKKXiDVQa+boFrKXptpv9OAc4AG6HJ/TWXhL2/is/Jz1QjZ+qL4BevN7QSA0&#10;q+5O+4Au+W8/06bxq1BIBzO3n4SHLoUvslFOaO75+I8Owd9ppJlkvPJOwBldOG2iwHY4q89zZUrI&#10;H1uCP/WV/JA/27DX0cgHNpIsC7GwfWhmntxffkGDtG3jHvqgaw7zPcfPJhDmx3XBBA4YR4quwYMP&#10;JUhCZ26OTAtMWeNlR7yHluzEtyvPtUlLAizpg7P7lOifOHa8WSP2WFDC780xR7lVIaGz+SGn3pC7&#10;yf65x4Yj2lcd8mKcJu0q1UNHc0AnbAr/b41zjCfpf7yUEO94n3vIo/PR6AhZTvqInNm9UQBW4FO/&#10;GsCM80o3mwPllzYJU31gDthjupozyJ42qwYTZP5l7jls+EtgdvA7XZwAUNodJbg2Z1rFEJ3/8AB5&#10;pKeHnoVjEtiKnTTP5legA/05rYI1PTMs/LwrDrVAhY2BZFsFzOgGzgOeuDtBHLTVPl2jv3SrLNb2&#10;ZCBhldrWzAc9Rz78wH1YUwnulQSk8LJgIAdfKXqxU8bFOSI3Fy4s59r7Ldt88qmn2xdOHFksz0fO&#10;bMCmrBrPvhVHyjPeyuZwbNgjhw6ODVeSOSd3KijIjHuMz7zaDObo0VfKu+yf8eBT+Oz5579XWyNY&#10;R68++fgTs6/8ja8kkLereAWfGBfefuWVV2Z/+m//beXP7x2pouwW/7PZaPqFL3yxa4Hpv27OFVrD&#10;RmhHtke/bFynTDIBuegf+EmJNpmHOQQxOI4yc+ZA2e6O4C52xxwisHmnw/SDnrhE/jIHaEJm4R+b&#10;s8goK91Ge8cL+I3M5Ve/+rUVuVkRnkmIVj5OV6fL6cZ4YVITnNen3jPuXLhh5cL8B4ufp4srf9f+&#10;uc0zcsMPePt14DrEBWJNNPH3piEvfjV/P92zevf8q/mb3rN648r1hQs/5O3/5m/800x2/h+GtX02&#10;BSxqjekJDMNp7ZjMEsBV4c49FHmjxlE0A6RbJ5Yz0mJ0ZHMoCkrZuislNwXzAVqU0rSGh3Fn7ESy&#10;LYpdl93T0o3+luCLnMpaKHkSWXEvIQekH1hZgCsqBIhTopQl4wXQAEuMkh2qjElphH7pK8XuvfIT&#10;il25k+t1TiK8jA9FSLAtaLX9MPDC4SL8ShFHmj3PyXtKTbueyYnxW30CuLQvYycDJqqlbMxaNwZf&#10;SQPj5z7Rejut6RsFQtm7BwhS8kTJGyOl19KSXC/QDEcCYpzqrh/IfAFG5VC0TN8oMuUiwL85VSbn&#10;N1VcFGsUKIGn5KZyGPyA1kAi5WtxuLOKABMROoDO/HH4jUt0GM29F4k1Bk6JDT0Ad6DKkwqe850o&#10;pevaZED0Lz8a4B8AiYGdAIP6en1FG+APkOa8o7cyQHQwTnTULqPmPvwg0+G66KhIKXDvhT6uA//o&#10;yYBbI+I5xl4nK/QzfmXF2gC0CYu5wucF4HmQBfjGhx6yFLuyeN7vZWrsiAgcyqI500w/GHBgxW6j&#10;UwCBTPSA9bSt/3iQ/NRhyLx/mPd+2wxGaKFfwIsyRz6efuN3c012gclmRwD0zG+zR+EjvM7QDQA/&#10;yp4yCeW19ZF/Z+7gX/QB+NPlRvfRBE8CgAAfR1+AwA1oDrQBSECJ+SEPBegBANY1NIuYMStRNbfW&#10;yNjY5WLKbgCDgp+MmQNnXj1Tm+RM9pDMta38FpA1/3WCQwOy6+WZni2b6ruW0aZ9XgHHQLYvZInT&#10;mwqCgEa7j7mu34JLSSXEcMP84b3QVftKpwRVWhKcMaELGZrWH3GWzLvfGK+NJwQ06Al05wDJWAuA&#10;3B+nisMDPOkz+R7OkCCyM9USHU8LeA3/AFH4TZYQLwAm6CK4JgNsvuk1vGIORde7/jG/F+W3njeX&#10;M87IQMbOmQO2er5k+hzVnM/hzTybbgfAnetEN5BdILlOTYIssh4cBLxROciPyaTyZrQyRzZG4Sj5&#10;nWsaB7xFuq9n/aeSO3PO4QeeaiPyV7ACzyLuAIOcfQGZZHWj5+ifOtnpM/vhxrusEU6fOBMqPjg1&#10;nDYOlvF0jWrmCUDdsWOcnXk9bdG/5HY5zpuMFLkxHnNh/mXRbF5EjjgyAKVnT8EPcoW/BTLZP44O&#10;na/f5hR9zEHHn362UiRyviE8FJEdMho6O/6BPLnf+Mnytm07Gjis85S+sk/Kr/cnw8KhMf/mRn9l&#10;gFR4jJLnOMXpl34A9bbAb0lj6OI+zzduJdUFs3k2QWDLzR+djHZvBvBzpmRN6FzyP9bR3TF7+rOf&#10;6Xhliug/YHf5XIKdmQ3OGHn3vAbx0kd2wjx199Lwgzlv9UPmUNBJ1hG9tE9OAG+8ZldqZevoYumF&#10;IB3eMsdshLljiwU2PR/fWpsHG3B4yadrbBc5gWXwONuVWFD0AsceYM+NkSV0Mx5zacdnPAt70Jfb&#10;d2zvPMpF0wUcFFkieAZ9htwlS52xD/s2nDPtk/WdO0fFEp3GLhx9+eU+Q5t433IMtpLukZ2vQKZ9&#10;DoyNYRy30YqAyMDRV15uH/elWkTWT7k+h58jwu6SEeseT53MZiyxcXjIMQRs2oO7dnbZxPYc++R4&#10;Bbz64osvVm9x5lT82FTm8kUBqtjK9LVVOqERx/GVo0fbb3MM11iv+TM/81dSRn+wWEuwSDWA784J&#10;eGcZDR129KUXZy88/1IDEDbnon9VwTxy8GDpQ0eyX63MiHMc7RsefKO/ZQ/sJWD89KX1n87NFBA3&#10;d/gKPjDveO7hh7MzenhGf0cF1QgqCdy6Dw/QzeSFTNvZl47xbPJkbPSvMmOyj7H/wa/9w/ITG+Hz&#10;6mvhQvh5MNPqt95Nd0x/1347Pq1+t/ru5vv6zS1fL1z4IW1/1YFbHPHCuHr55s/ze2/94tYr85tX&#10;3+Qm5QOE5bavmx9y8+f5j2794tYr85tX3+Smv+j2/8X/+i+g1IJASo/g29hByYFILYNLiAqgY7TX&#10;WbsU5clYMzqiYhQv5+dN6f/UIMtSAVBAG+OwLgaEIAFm7nXGhsgk0Eq5AWk7E0EhjIwasNRIVN7b&#10;RIQysQhchIngbUzUXCkGgRV5de8oveKIiXA6fNuaExHlCHwEdF0MOcCsdIjCEDHWNmEtuMt4zCoD&#10;Bzhwyhhr4xAdY7C7sUUWod/IOUR+B0zo6wCdI3J9T+jTyHj6amMXz1IkwmgwpCKewBClC5hRHKJI&#10;QKTsAZqiNSVD0Wsf3TgjFsG/dy3tXRcxpmR8D75no4TU5aNHtGANAbprk4Op3t8CZorqvTg0tiLW&#10;r0a1o8QY1zsy14wB8CkjAm1Qol7aZ2BEvjiS90Z5ipJPTjrlyFFS8qr9zkfow+AC/FxrfW/pSW4w&#10;voLjgDp/tWsXQPM/AS+OLV7kaAC3vstjunZGNBPgMgc2GgCwZA+BAGvLtgcIcZrqPAeMcRRFTW22&#10;Yw1hmmzGGagFSIA4YAmYABAAcm0atzEKCEztkL+Pc36RXeXwB4MnEu8/fdyydXO3BDeXooa+92yy&#10;QJ6sadMPgGldAIPxp7n+1ZbfccTJCd4iG+gAFBRMJhu5MVsrY1ayAny4hwMho2dtF9p5mX/8b8Ay&#10;neXVjIkDhq+04TcNfmQs+NM296KbE+3oJfTFn5wRwF5WjvNgrsiUe8k8OilLallens85Lwhf+a11&#10;rxb+C8DYBZAcLyf6zWm4L6U/5Bwv4S06tuAqNDFH5ra7aGb817MTJecD/YE/8ydTYFz4z+Y0eBqY&#10;D3Xr/IbjKvN+aE0RvYJPAS8RfeCymak8E73QGo3QB/2BKnSyCQH5QyvXAXvlc+S5eiqZiGkhvbEA&#10;kYIfStzwkIwD/WreOYacPnxI/gArffCdseJBNAaMgcaPEo23wd3dd6wERfQtzxeEMk/0CBrbXEhp&#10;p3nLsMt/lZ2MbchJgg25oH00BGqu5lm5tfqIs6AkW1/IGL70pd397k42/o7gf+PWd44wMEXnAcHk&#10;g65HG+PHnxwiGxgA3jYWUDrq2S07zHMAMBUTaK2KwDPJBPmrw5EP9LraeGuHP7w2sne+s9GDsdFN&#10;DaKkfbqG3HkGJ152ytbnnEF6/Y03TuU8rddLd88AxqthM1Y0N7fuLbiNfcEHAin0vLJ7us580N10&#10;md/rAzptfWBLHSHPZVea9Yz8m0/P4dDa9MJvZXXwNV5TetmDvsOXsmtkjc59ONu17wzwppdlB4B6&#10;VRN4ZDjrsgnhyfAA2qG/vtCb5EIlCf4bsm5dLTl1LlzKuNNvNrhOUOZA9YkxWP9Lh5Bdsud15Mhj&#10;5R1nuLF/grUyPejBXLifvVBei8Zv5ztBxb17lxooEdip8xUg3zV9adfv0E/VgVL/yd6x6XQXHqJf&#10;OMH4XLb8w4+uxwG04+BY9iFYAHvQNfDBpSyvQA+ySCfSeWynzJy5DeEyxpQQx3mqTc64OYl4tDYm&#10;Y+UAC7iSafzvJVCijbPnsylGAs3mn72lF9GZ00nnsI824GlQUtAmeg1/359M4rHjxzpPdtQ0/8bf&#10;deVRWoPnM3F5sVeWbSj58xL0eT38avfMO5KN3LRhU3Z1XJodOBhHiDMXOWYDVD45RsJ9aCf4JJgB&#10;72jrc5//3Oynfuqnw5+nZs+/8ELm7L6sOdvbOX4xTppgqPEaE/tP99B77CIHiu64cjXBiRTL7z+4&#10;f/blL3+58yLD+kDkC/3YRcsr2OcXnn8hZbzfbdny5mzyhGdkkJ94/Eic4x2Zp9htWCx6T+DX+udn&#10;n312tjc8b52++RIIoUPxL50ki6f81sZxcKm+kq2H9x/IeIb9oZ/JB32Av+G/LmEIX7FVVLwdJ8nz&#10;1fAMmdRvS4YEFfALnfrrv/5flv7zf4hW5OtHCf9PY8N59P/3ff0Fjn+tA9cHL3SA5jZLn/Za6O14&#10;u3DBb6aP/esflzJtK9enr/vF+DIT+8PZ/v/2f/zvGddYgxKJ6thFNb2hGChkayhE8oyfImW83ws4&#10;7eYe746yQduni07JiDl7x4YYItWUOkDKMQGoRBH9dV6IvxXeKCwlGp57OUZKWRAB1N5WNe0RUuVF&#10;dm/sjkfpD+MjSg0kMDoMQRV+3jNkXReS34n0UqwyiBTw1UR6ZDooNfOsHYYDWOAcUhrvxEFQh25G&#10;rRMAuO8IcmJAlDoxyjIJokyMOeBlnZcop2vW5ThEd2QiRsSUw8mgKa+wWJeCY0BEFpUYiW5bNA1U&#10;UhDADlBkAwH3or+xtu4/10QljWswXs5WES2M0WYY7s54LEgvOIxCApamzVYoLFFVSgoNRbbRC+3s&#10;lMnpLPCP4mfYrDdhUOwkRoECA0ATPxH4YKxEhUXfWnZa+gEa44ByJYXozGE2T9ZiMLhVsMYQy8LZ&#10;bESbsQkI5eygl/YwQXOrMUCTI2FHKZE74JMRYnTQEWIzf5tjeG0IImshksrwKBE2zwP0j6yr636H&#10;N4FHbQpcMBbtdPrddQtxaOykGk7JWAMyM5Y0WpDEmVQKJaAhG9n1jzFo2lcWUgcp95pD0XSygb/R&#10;QxQ1Xer8ozX6y9Rktusg4QW7RnKCtY8u5fMYKgbW8xkkvDv4e5SNKVm5m7OduQWqGUH0ZsR8zofS&#10;BtAu9E//mtmJXDmImtwBPkBrN7BJe9YeWddq4o0FL3b+c0/lL9cAQS+8kY6GjsBXNvLIeyWP6K2v&#10;+GscmZFSssiZqKcM3r3RE3Um65CMrNkHoXcBVcYpcED+0VofRXA5ZiKpxiFgYH7xuHWpzYBlbBPQ&#10;Jv8M+u5du7tOR2YbcLRVPVmj54A+z0ZnwMzGGWhrzQiub+kO2clY8Ql+Bcy3JGsq42VzAWsFLyuN&#10;CtjGj4Ae+eMUkH8gZuiroZ9UGdBlIUx5Hr0AQO0rTXPvVhUHuY6nBViM27PRq2WTucfYOA42QpFt&#10;GHMIkASAZmwj0BGZDW3Yq+rPPE8WVEkfB1OWzBo17eAxxMDv1twdCEhC/8py+uYFuGuz/crc0oXN&#10;WOc6R0VgzYu+ZU84+eg2ot7DMXRt6IORhfFMzzO2iFQZKtOY8Su3DODH9xkDwEmm/GW7ZDPMNZ4z&#10;fo4Y8AncbtuRtTih/6XMz2vHjo/sRGQEEIcUgM/yUORvR8Bone70Q2k1p9ih07khPJfjEiJXyoK1&#10;Vac+z5Utxf/A+skTJ8p/5pAjVRsVXiiPVUZkYGyqkx34kjXRbzpoezI2XZ6QYJPnNfuWzTLYJeeU&#10;sY2CG4IfdlTk4Gm//UjnOIQyCuTAZhnkj1NIz18JH7eaJbpRlo5NZWfoRcAXzc8mmPJedBMdxGaH&#10;rcPDI8i2bduKXoijKSClFI1D6SZA39pf/KfahfzYOAjP20VTYMFOvWy9ud61a09lk/3HhxfiqHBG&#10;7wn/PZDqFGsE2Zzq9bTnPf1H/j7KLrEyoxwysk4nAt34h5PF0ahuzpw0uBx9x/5xxlQ2aL8HVIfu&#10;ZN38s7VkzbzST2wa+wjgj8O1EzjInLBH+Jj84XHYRmBwOOaxW/ltzxjL32jU6EfZnjszBwkmZ5yq&#10;NgTJyQTHRUXM1th8cgw7fBTCWTvse0Ge5awbu5DSRpgLzriUcl8b2Vhn/FBKEW1sYudQL3pMyay+&#10;XIwjx/7QR9q0vtN8/8SP/0QC29sy/vez++qr1cMPpgrIvDiLz7g65tCCM29tIH6XabP5lqACneKs&#10;Qw6ys/YE8+xK/tDSQ5VpDj8MkcE1m/ZM1uPhEevyXVdt4fgAWUG268JKMPm+yKK9Cl45+nLPsVMS&#10;yekX9HXWnHP4BOY4c3gGjsD/SjDx/0N7lxJgd1B8giyhB/tHd+PxBqIyIxxaNhD+oOvJjkCkPgki&#10;eE9WR0Dgo9nXvvZfVP+h748q/o+ohkLjX+Psa/rYv/75ix//cOCmhtrE+GftpYVPC28Xbv/zvZ2e&#10;Nf1deMraSwufFt4u3P7nezs9a/q78JS1lxY+LbxduH32L//l/1nF28NkIxQMi8wM4KlEgHHkcACa&#10;FCYjpexMNIVDdeHyhQqFxcaMEDDbnY0Y0ihti7RF7S+ey4YRiXowzDV0MSpengkAAmNeI6sQA5m2&#10;u0Yr10UXr6YcDavJUBAw/QSobYsLmFCMlDRh9Qyg5kaidR/F8FLGPRsuSt51xoLScq/x6YPyC58p&#10;ZRFEpYSyWwyZ4xIocspCKKvR2ICankuTjFiBaZ7HeWsfolgY0kvWBQT0Ul47khXioDE0AGyj7Rlb&#10;yFrwAKkAVIwgJQxQA6bR5nmuDRDG+iJGQvscL88G8NXOA0cTiEIL5Z6yUe6hmO/KGLQ9Pds9lGGj&#10;wJk3ypAhoQwBfsYT+BglDiN74x7n+LhP/xgV62NEqxhRxsqGNCKhniMb6YBNCtcRAs1GZa491zjr&#10;+EVpAu/K37zq5IVXgS/3AVaUZ96WL82X8TYCG6d2/YaAxyhdIEKf0Qy4UiYY9gggSTaXYk77U9Rc&#10;yQtDjRbmAdARaQSYzD8jwKkGaPE4OcDDrouE+zvW7a3L9sQJOCSYYfz6axw76kzfFaN6sfRnLDZG&#10;DvCB56MP5we/FYR0jgcgc82Lo4X/OYWMMZDBySaX+JPjq4wuJIj84UVmi6JFuxzeG0DFgNnRi2Ng&#10;/v1FTzQ2Jo6FuTQX6UjfK29SatfS5MgKcA7Uo/9wWDLfmQ+AwPqM6x86k2usqTPn+oynvUQrbSYw&#10;AOc9dYbR2ZgBKX3wG2CQ/jH2aV4KqDM/+N2ujpwxv9NX8m/8AL1jCTwDAKsOyT028yHnshVAh/Lr&#10;iEn5XznjzmwwhI/xwfLycvURfpbFKbDNM/CG51YPZER2QCOH+s3wc0Ctz/sg4+fw0Evmx6HQxn/m&#10;7Ww0knWKZOO+ANkHt+/sswE2+pP+MR7tGGsDHfkMfJpvsql9esT92wK80IdzQv4BfLr1k4wfMPHy&#10;PDIKwHvZ5ADwN/U2FdHnOrXpk3YLDPM8mzRYj0RmBCC0i5+rA/KcngMWGbJ2l/wBmJw4+veeyB99&#10;Tgf6nUg6IK3/HNg7UpbYdsMrHH/3TkE1YE9/nf2lpI7+EHQKjI1Dma3O20KmOGDQvI1yylm+SzVG&#10;gCTwbH2m4Bd6kk2bqACh1V35DYDJ6bknAQj8r6xMhoIM0LdkAP31yfw5JqEbEYWWsuR27+Vo6LuX&#10;ewFLtJNBmN1pvHEUM/90Kt3pXDHZE9kjPKr9EXxcV77zXDYKuGYvRf6dQcrB4HAK7JD3BwPS9+/b&#10;W/7Hh4IDglBKHAV1tgK1l3LAcvoIqKI/B6LBgPSV/d2aig99d4QJG9KAbOwY/TJ4PnYzdFBeiX7V&#10;ORkDWpQ/Qxe7MzrvkSMYxqlfz/7YGfr9D8Y8CMJ58fnN8chOpSw8gQz2F6+yT2wAB5K+Ngb0RAPt&#10;KsXEX+iCRnQB/WytE2fYvfrkLEVlfjIx770fHmcP0v+ubcxv6FbPlI3idPstO7S0d6lzxP6PDTlG&#10;KbflHfSF/4oVQktjsHGHPpB7O3CzUz4P+U0wMoLVYwFWaK/P5EgAjR26gIfTx72Zwxjh4fijdejk&#10;e/xO7ltFEB1n7GScXZxw0JunT4c3lErLVl1vlg3/k7+n4wjteijr0DIvsBe6OWrHc9B/z9KebOyV&#10;8siUNNpU67HHjgTnjDWIp0+/0QyVCiv4CW7hxFm3iA6nT52enX7jdAMAdveUKRRkFLg2HzJ/u5KR&#10;35Lz1p6II0l3wBf0BvlDP0ci/P7v/UGDdPQPPkTf7pYZ55L864dAmoCJua5dDO/ZgVy55Cf5b9/D&#10;++Mk7kvfs4tnnksfyNI67xD9VXCYe05lprvYUfBAiTz7Q/9wjBuIDm292L2BpcaaubHZVYJxmUM6&#10;yXd/5+/85733ln8mLD39Xbhh7aWFTwtvF27/872dnjX9XXjK2ksLnxbeLtz+53s7PWv6u/CUtZcW&#10;Pi28dfvaDNz8ATfd5fptLvX2Xl/4cv52/mb+09Urn/640YXFO8eV+UNWPs7/9NaF++dv52/mP129&#10;8hff/u/+7u9WWQNqFMe1gD7ndlAgHBLKhmICLDC2aLTd7jA8pSFSQ+j2Li2NzFyMG2PgWp2kGj9b&#10;ICfCGwMH4LZkJgot8DnvneeWXSzTHuXFfEcTVNG6TmkBWrKElNLGZPpsw00JT2BF/5rpCKgTmdPv&#10;4QjE2ESZAKRKCRh1Qmz9DvB1tzN54pzqp2wHUKCWu4oqz1RWRanUkUj7HC9OwShZCgCKQtOuiJ4d&#10;jEY0k6Iaa4GALZFyZ0DZubPZnfZjRI5sjgAcMwqUL+NkZyslfECCFwcSPYBSSh8YuxGwJONlvmzb&#10;fTHGyuYcDOTkyDIMAIGooQNgRSMZOSVFHBUH8uZjok7WiMW4p5+U3+UYHUbYXBg3RYeWyhEoYOvI&#10;rIkEJNCHQtemZ4gaenbBr2fm98AVoKCUEz0oVYAIsApnJRBgC+FRfuO+GwEdtsEHkkMQJKixBgq9&#10;jF+UWBv6CAQAG6LY7ya7KiOCTtNCfBFaz5E1FeWUvZnm/86A3wKF3AO84EtAREkFfrGDF4XO0TA3&#10;DJuMnGdy7tyP7hMQA2qUxT4UWcCrshq+V64kO1lAFP7mgCgL+jiL482t/hcYpy0ljwxUZSH0AJhy&#10;oUYJuAZQjRFt8T8gZr0E+ihDBLLIMro0GhpZHfMYIJ3rfoNnnVu2IeDbbmt1yDM+/bOd+NWM3458&#10;+MvcAEtmwhxbu2NuBFisY7wWuTVv6GX+laiSJ23iC06RA3qVtMogkDGRZ/PvWAwgnYxzgvB9t6zP&#10;+zywclEHJ21zJugD/LMtUXpzbCzWw7nOgeM0oJ32PRMozARHL411XmhJN8gKbEkpo/m3EUkGXsXK&#10;eXNgelRD6aqvSmOn+TEnYutKhMwXWbDzo98XEET/1GEL7W0he8P1AABAAElEQVQHrl+qGTbkc9f4&#10;pr8bAjLatzg02peVIV91APK8adtvc4Gu5kq51w7gNt/rkygywFUapx9oIYsuOs6518/JOabXvHcs&#10;QiPUuZdusTnLvSlHxP/0FzrvDmjK5GZt0/nOtWtenm/+7RQsG2RMxuDFocVX9CTdGmLUkdZ/8m5e&#10;jZnDXV5G67ysYbp4SYlYNoSJzmAXZOHXKVEMzwKTaOpFn3Js6C/hHJkkDo1x7Uo2xqYfxm93Ttlt&#10;NsVvy4dpH62W47hxGkTZAXCKZGPOxBR8ML7ea35kKqMzO3JjyG+ssZr4X8a+8pfvrP0pH4QG+kcn&#10;GAs+FqSxsyFaez6Q7l46VP9D9ryidzIOmQXZOKWLPdg9MgyMCopuj+yQZby0nLWdxq8clFyarwuy&#10;ZnmGIBaL6v/mlKyiP/2vPNUAPLOBl9z7bpwvm4MpacV7lYH0yPpmNpF+Nw7tysRwEvXfjoaydeil&#10;XfYffa2rbFAx8oYu1moJgJ5+/VT13+4cq2P+BH7ZBNmXHXG+W75G92bMnn3h3HL1g3ttomYs5p8c&#10;CEwJhu2IXtYXfdMHToOMmN0vzadr00ZqGUTtP7snG2leYQft3xv9w/4qURbIFHBRvbIu/EN3KRGl&#10;d/BZd2ANzQVD6b/a/fASWSQnI/AwWBztZAI53Gzlkccey/PG8Ufmn/2L9s5c2MDI4fSjCqR6OvpH&#10;9RK9bg79Z02bQB495LDxl1862jEcOny4B73bMMn3dAPb8ljas3mMObL2D43x/ZNPPBGavZ9xvR35&#10;tZZQcD2yGf0oAGPDr9defTlriLNpCrpG13LuBAwqu9grfKRk8nDahjHQlK2VxfXCM5iNc3oqffj6&#10;v/q/ZmcSJBOQFSgQePr857+QALNDts+klPPFyrqJQUMbrggYsS/0O0eQ/Xj00Uc7JzJ2sEppk/5u&#10;CB+ciYNKDylDVamklJ5DCa/RBwKIaGcMdJQAlOAT+wtr0GVseNdLxobfmTkh73/7b/9n/TtGZHR5&#10;RP7z3e1ft/n2Npf6215f+HL+dv5m3tbqlR+d9oPnwyrhpsjKKj1uouo08Omvr6f309+bfrLwcfGO&#10;xffTLVGXPwLt/+t//f+UuTF4FWIMFiP0XqK3hLcAN5FEBqeR1QiKMkhgTeSLARGR2X/wYDeyUBoA&#10;NAAmkaAK5RCYOAUEMorMcxzy67PIHpDkbBKTyQhNWwy3rCyKQCkOh4tRBk4KQrWTUoCtEVZAmvLR&#10;L+OgKChGbQF4FrYy8FWQ+b0trYFTmRS7PU7RQAqXeDLGUvdKRETqlE2J9lL8DDGAQCHfv3FznjGi&#10;fdpnRCh7oB8NPogCtd5AWZqMGKXMmVLTbjem7hQXpcIx4CAZhz4aB0VjXRHDY4ekD7LugAJyD4NB&#10;EXMCjM/iXM+dNojgqKgP35Rov0iUCL0+oR8AS7naBEJ5nMitV9tNP06dPhVnaKzl8AxADC1ke8Y9&#10;gF/KamOInFGXR5Uexn85dftAiPkdWcqP0n6M+4pCNM7J2Iq4j3WRychF0RoToON7AEnJjXaAF5k8&#10;GVSOrmxZt57PuPGELfkBCGuIWs8eOpqzlnZlLqxJU5+Pvs3SpR3GVzYJr3H8PJdDzFgD/R+mhCYN&#10;didBNLOOwfgLQv0qrM3odQe79Kc7jWb8QCyQwcABo+ZFFgQ4AZK0g8cZmwGKZZSGYQZSfM8Adr1M&#10;oBqjql/maVMcLqBIBotxbZ5CBiD9Kd9mPoEvwMP8k7/zAV3OrjKP5mTKUJEFTqZSPbLF6SlgI+QA&#10;RHhNZtf86Lfo8/U4HAVGkRF8jP/NvzJqdHPcAbDrfctk80zyh09kFFrWmLGQXefxkX/9cLYjJ05G&#10;k54AQqxXRX90Ls1CC4CLo2H+OdYt7UpZc48RyHNlOWzyAlx5Lp0E7LIPwK3nTLKrjJUTBwS/n/5z&#10;ovE2GuhffhYeS6lQZJhzZV2TLIv5pS84AJxFu9ZyXHN72xdJdg/94UzMAuf0wlEEZL7PkvkLz43d&#10;BEP3yA9exDecfvqrwYv8jqzqN5o4B9I9dBAZQS/2B+Cnxz4IXW7kOjky16Lmsjo2EKELBRDMJbUs&#10;WAFgGj8+Kl0zTkBJe5cix8oGgWH61lxAbvQq+gCG9Dx2UX5KJ3HmzTtnDrg2l0odZYY9Z4BE4856&#10;sDxTUAtoNn7yP4DfKNGXtWJ/8HB5K2WbjoUY9+iLTL2y72zakQxCAX7adpZbd3GNzqCjlfq5mR1R&#10;3s+++a98l5GjE/ujtHbYA/cbU+Ql1wFtQRDVF+S/jljGXqbKc80//UtnqDzYFPpOZXqcFPpCyZ0A&#10;C4ee/pNpNgnuB1LxT9cuxVkRoAGWbfigfcEw+tcmLHSdeav8ZHxDPyZrkq3/6bUGiXId//jMdgtc&#10;sB3m3NwYI3uO/gArvtsQ28Y24QX8IVj6QMA1nYOvlOWdOn0yoP5cect8kz92JVPcpQYcne3ReSwJ&#10;fb0n62j1nUN2+tTJOhAym/g5XYkDmh1a0x/rQu0My4nVb/2SIdqdEkv9euXV1+oEyxrK4JGPbryS&#10;fqqQUNYnMEiveS69ytGq/Y3Nr3N8MQ5u7sMH9An7zKkRHPFeRofM0Kt+hwYybbQH+SerYc/af/3j&#10;pJIn2SbBEnTtkpLMrWUl5o99PbecrHZ0hYz7nhyJhC/Mv35qR19kcelsz8GT2qKzrHEkc+an2CC2&#10;kK3nkAvS2NlWJvOt7FAqe8iB6lEGoS/n7eHYCVm6b/7RNzNHH3V5CpuwtLRUGbc+0dEBrD9nx5xX&#10;J+XviddPzC5luYq1zO0jG5BjW9bffU902nIPCf/sZz+bdZk55y9rsW16ZRxKdgW/OEPwBtvxhzlS&#10;4PjxV3MtR6GEt+mNMwlC/PzP/3yykvty9tzx2Xe+/UwcvdPVO4LVP/OzPxMC3dHsnUAre2YzmEOH&#10;Dle3HDv2WudFoHVTgnD0ms108pMe3YC+aLIrZfJ2873w/7J3Z097Xuud1+VJnjVY8iTJ87SnpOhA&#10;5SCbAgo6ySZQTXWokK4iTRfwjwBnzR9AAoGqnHZX0Qd0ckBXJx2qoAlVHUgHMvTeniVbtiTbsi1b&#10;8sz3c633fvRKlneSIpuOU3n2lt9nuO97rXWta/hdw1qrLCzeNqd0Ebsw9Kf5oo1jMOBP2VYBg8Fh&#10;6Sv8/5/9p/95T/Py1IWT5uP8Bz/9lf/BvnrdmEKLavt/297vy8DtfTV/tp/3PXL31e7NNPhn/c/u&#10;7t5glqvTuffL/NlddXVIu692b/6sTc/1u7t78+fZ/m/+1m/BbE1A0cZxCtplsCgJ0GOtE2fK/0bh&#10;pcCA8XeKggBuDLAz2RycePyYgzuVZnw2USLCwQAO8E1obi/aK3MhgkUBTjSt53/avUAZZUXACLl+&#10;oLAykt1C1xQlcCHCfWtGRKQaAJ0dzxirlKCSMdpWqRyAyQFII47R/rBSC33RBoPmWZSNaKj21ndr&#10;Yw+RVONXf/7eu9YEVKoUp17OmANeMm2U+abQbXusbICjwcgw3IwtEKOEZZRJ0V7PxDjAFUzE2VEe&#10;RikrgXz4xEPTH2U+QJxsZ25WCGdFtji8nAFK/qOMAydxDErf9VXvRexk6gIie3S+J5DhnDW41DXo&#10;z2DoCxAK3Csx0VclP76XyeKEiBZaECx7RclDbOcz5M7amfVu0ZqBALQs+rZeR0RzGbcMX79bvAzA&#10;31K2k2I3VtdrdxmwwF19AhYs7mY0gB7rJkTUjtwrI4lvcuCbA2DLjowtzZvnTdax56OL7A2l7zu8&#10;M4Y24uHDRj5GhbGdDFzjFCHenEHz4DOQjd89T/sft2GCc8fwB2CqXKW9FAoCAJAH45EVPZcVFME1&#10;NvMqMgmUzLqdeAWQQn80HT5uPOacoeN8bOtEOFN42vyj+yzgz1jZdOORdh3jPAAGszlPzERWXWv+&#10;bPRAJpSjANjGacMh4+eQ+Y3h47wzjBwWBg0fkBV91D7wYh2MflI21j1NFDf+x+t4aBz45sxcAbzG&#10;Ym2E+/E4xa5d2SpzqpxZP/UXuEUbgRR0B8bn2ujHmbAW0fPMx6eVQM8url07a/jSD2gI8JA/fUET&#10;z7auFh+RCe1PcCL5VxGAt2SDpvQnQCWKr592mZWV4ETQQxx238uIAJMyRUAY5wGAomfoRSVNeASv&#10;zZgbo2AO/YOedCReVd7qO0exAExTltu8AEyewQnBbwIO+E375EF/rD/5zEHa8YFsDGACbCgfcq85&#10;F+ChO8nWlIwmo0A+x8aulHUwGhmSOYsf65vrbbAz9zbHnBpzZL2rwIMx4UdybBc7tKQTOBYzb13M&#10;UeWU6aMxoDW+IRPoaU7Ni9ItNkO02zNlsFx7LHvhufgQbQcM1y4wPuXi9dvvdobUBgebbSCIt8SP&#10;Ouw5SsnwuUs5Pdak0itswDiO6XyZ8LcCcnSUsRkrGqE1R0fkX/vmf5zEHmZujWPxb+Mi+/WVPTzf&#10;sybjlgMwa6LwXvJyPKA5waJx2lYwkPxZc/zGubMTmFvjMEftlptMKye8UBDUujzO7KlTbVrywP3z&#10;PGPguNG1QLsddPG5UmyglI7BZ2yPl+MYGAv8AQyTVf2VQTe3Dsy2phvfcGoGBLcuW3YEr055b3yp&#10;XbT1HPS0qyCnEPDFSXSollTUsIUyiM5qcz7kfc3r6KTobM3k2dfOlhm9EC+VmcsWOBR8MnD1Wfvk&#10;fYIitWs3RM83f9apClxcfLtNSQLTHKNZdxZ/kj8yYU0VHmVzYBH8Zx7NGxk0Ttv0yxQB8i+99PLM&#10;v4Aq+SeL7KWsIJ64KxnlFOg/XuEkf/ZJlR74L13DWcNrSvI4i6piRlbq+7nO1Tz7xuvZ8JykMoHs&#10;CP6yoZAAAyCiOkObo6O6x+/soMASOqwMtnnMZiX/cN6HlwQ9KwevLcFG7asiMR/4QXDV0g58zNE9&#10;cfLUsh/RnxN5uoOzlcA++9zTB77bBiZ0jaywoxIEg8gTGaITgJLz3fN6QQHYYvWDvThQGeOjBx7r&#10;3yM9/3jr0+6NR+gotoadh8ts4ELmyQT79P0fPD/ty/IqdRbgstvld7/7rx842dq9s+2i+vwLLx54&#10;+aWXJuDlXNmf+qmfGh1Fn21l2pO9y7Gmb+gQgSG2GP+ztdNm31vFav7xxJECt0rl1zFFrRkNm6IR&#10;xoVxOO30iblAd3bgwoVzo0fpYXrsl/7jX2re1iv2GJ6PfDMv+H+99n6ZP7ur+mn/967c/9u688/y&#10;393dvfnzxP9/2j78ebe/z4G7tgu7hravrxswQR3D0O/r2n13bG/n77gta9K2Z/0pJmF7xP5b9hP8&#10;L1r7v/3bvzlGYpg55p9dfhJqSnAkN6UtagdMoYjtoNXZA36TbSt6RlkxaJw4Uc/JVCUc7us/B25L&#10;IDhOBDiNn3AEgDLCovAfBdoAAMYRwLCQGBimNKYcr2eIpInEUlYMkmtNor8ixJSpSCXlxriIwnlR&#10;ehTLZ0mbQ18H6LFBgXkA5JOM+xctiubYKY0TZbeL36xbSBlpVxZEVE7JDiBpTY3oIXCrTa9Jvfd5&#10;A2EUDaBFAVFU91c+IhNHcdzctvoO0FRyeW+RziB0/VyLuxnBixmTtyph4AwoBxjAXTsDNqIbQICu&#10;xgZ4bRFtAIMyVvawizQ3LxYHHylaJtODFqaEodN3huUOYCijb0x+t7uTdWPOTDMJSlfNLwfOfZcz&#10;KMqoRNr1ybz4XfYP6GXQh1e6bzIPGa2DKXmRW0rZQczA3ET3A2v3tLasZgfQ1kDKO2BaEMAW/GSF&#10;ot7AExCydrNcu09S1oDw8ABnq8yheRTZNmcewBBdau7vzLm2A6jNKGQlBBi0+2G7arlPdF37ZNUh&#10;rHdWXnJ7UV+OuMwDubZ7qv9Z5wO042nZL/zOuI5hbs5dryYfyLonwHFT9AIOlZ7ZqvoTwCB6i5rf&#10;VaQZSJNVYZwA7O2cLeNDX3zuWRwp7Td5fb+ysJww8wiwKF8UsQUIPN/3DvS26F37BqF0EYhS0qgv&#10;+I/8mc8Zf/9ZJXo21agtA+8/gI45MTeCObt5r39AvYDJO52LhycYfpIBJM+GSNHJIc1AAp4WXTev&#10;DmvVvp1h9VcbnC9OMjDeA4au5pTsjoPZ+JVEGyeacErJgkzGHdGazNXrAeIb4L852nAv+NB3Vjos&#10;oyEijr8vnH+jtirX6Qr8ue2ya/2qNRecJvxEzpy9t1//GDdZB8rRepyBxgro0QnkQjbXFiurhCgH&#10;M1knRwAEZ8X5d85iQ//ZXALwBELyI629AazpKgAWQOMQjixGd3/1jz4QOQbkBTcEemQ5bIeu3Ppz&#10;gDBQA3CRdeDXXAKryjitk3Q/5/Sew1U0BAgHvCYgslTGpwTr+PFjoyPJyujadA1nmvOv//4Zl/4O&#10;4Owvp88GT7HptPFBm6FwptkL+uGOO8hGlqX7gNabCvRYLwZUHSlz7jo87neBnEi3+DIqkjcZMptF&#10;4b/77ru/jE3rxOrv2IbkDv1f77iAyzkDAH1s2O9EiEtbv9L/hS3m+fhjDqKPxs6eXPSPv5tbWX6V&#10;GObfemlVKgJfZJ++xQsAuqj/O2WV0AsNZp1y1wkCor9z3WyagG7m9GhAU5Dmj/7oj0Z/2ozhgRwM&#10;lQuHHXcR73EwZcymRC4FpdxUaaUyMd8D8wijLIz9kyE3J+fOn5/lBofLhMl6c3IEWy8XaBFIs9HX&#10;kWxR7DMZKDsZsx90lrHGeiNn2tAP64Bt8PXCiy+O3pMxlG2in/HJox13YPyejZ+s4fOQd+M1c2iD&#10;Fg6NwBQbgb6FAIf/Zk19eoDuUGr9SGuenKOGtnQDfXq09VYOqKd/fUcH4XVydCEnU0UAe4C25hef&#10;0n8PRdP3ys6+MgdVx3vJEX2B79l/OsmOo8YvmPbSCy9O1hF/yWYdi87GyUFZxyKtHS5l/2AEuog9&#10;v+Acx+gkO+l6VSZH4ok6WQb4jYKi7X6bDaLH6GiBjbtzGj9h77JTyu2njahC13fhOJJjm0anJVfx&#10;s4oifEcmZI1mDWFjlWVyhM2TTzw+OprtshaX/Tuao/Ng57bZjMU2+++l3z5qfCo0ViZJyXNlugUT&#10;HOgtGKt/9DQb+swzzxz42e/99IFHTz2abir40fg2veeveYJ5BDRllNEBX3KED2ab8R/9gkYPtwvw&#10;yZMn0qmV1beG86WXXpldYcn/0889OzrLubzsE4xJj5pPOknpu6oUAQbO28aDE2CIX1c5ahnpbOYj&#10;8aPjO25ONwg4ugevs33s/ycAQLrIHgeqdmb34L6HmewE+wu/8Ivdsf9VA9d9s/9X7790RV/8Rcb/&#10;7OJuTNvb+fuj9X92DtyXmompMf5Xvb50/TUXXjOCq7986evtCxO2IoG7i79m7f/2//LbowwZG2Tj&#10;vAAqolrAiagbY32l6DLwMJk3ma64kkNyOaEimIycMz68p1gpQs4PBcvQULiUjrIqs4NMnBOgTdnF&#10;ZK66B5gDLhg7Bk4fLFJNXY8xFJ2eiGH3E0igRjQXgJ2zdXI+KOMeMAJJsQCVGgTClkJICdYOI+MF&#10;aC6ls5SpSKbszfzWf0Rj3mh9RdA0pSJaK8oEEDf3GZxlGPfOM+paY+XI3pJheOrppwb4UHIMAn6x&#10;FgGYYPT1bXM4GH07TXFUhuYZI/Q3Tpt13KJkrP/VcHNVX3r7UU6lXbsoONE9ax4ofOV7tuXVxmZg&#10;OTocc8p1sjI9mxEAyPXP/AMBysecVUdxqq3X1w9ldxqP6KQdOo1fmwPW64f7Z0ep5tP7L/qHJ0Q/&#10;lXuZXw4JME6LAs0An2vRkRHU/h0ZeI4SgzbGuz7Ixtwb0FFaN8a/8c/6tO5j+PVPG55lLpSL2LgC&#10;oAXi8SOjKkAgA6CEkgOGD6fWPz7A/4ASZ0bEF3hw4Ky1HzJMAhuzFX9zxBlyHIDxD/DIcMkIcT6s&#10;uQSwDtVf2WNzizdtxGOM5k8mEf3MDfowNgMCut+B4RaMky0AHeQGxm7OsQZegUYApaEvvqtfxkIm&#10;RD2BwXEcGPT4DLCSDRkw2TM53zbwwFeTGY3/Bnx3HdkC8KyDNT/mD3/M+oiecSkHfZx3clv/OTw3&#10;xauTTe075VDmCF3Gkapf+NsYOQ2y18bvuZwdJUzGAzjIfAA1ghmgNf4kl+bKLomXBHp6Nlp6hoj1&#10;4mPXrBIgoEcQQpmVyDjdov/oPHwWLWXJZUtWxpGcLUeQzNoNE8ARYKJzZD1koumiTzL0ggeYRh/w&#10;nOf008wFgCpSDwzZhRIQ5pjjPX0he8oo9d21Mo/65B+HhzM6Gd/Gr2RPgEMWJakcPr61+aV/OH9b&#10;FsnY8D25EqXXJ9ebz2PHjwXuygLV/i3GX5uuT+LTo8qQL48Tspwx5VIrIGdjJsE1AQKyg//MlSCE&#10;rdBnF0581twDy+hBPvEw2uJRsuBYAuMCsKYao/GjsawO3gYA8Ri6aGfpwcBWbdnARCXH0h1F+OP1&#10;z8ogOz5BlJ381d3hGxUg+gLwcWreCSCa76mYCECyOTJwXtqi28m950+2rQfhVzpQQCYRaG7scLk2&#10;JCEnSprvKugxm8bQA8mCYB05m8OBk38vcqv8kPNO/6KDMXvJbtEpqivshGmd3/BEskjPyELISNht&#10;zyHxni/ren+2U/DwY4A//TtZkWRGpk8psIAn+TEmvMgZAMrMuXJS3+MtWTXBDs6n8jv61XjRip6k&#10;H4BqQRiO8r3pt9kUovF7/p1lt+/snMh3mhtlbJYXkD9Zahk1ZZh4bjL3zaddEY1BIIFeVWbrOvx/&#10;tuOGOO/a9sInE0BMThaYfqcSu0eHj/2G/w5VxjwboUQHzj37POv7CkAIXL1aSSDeOBLAx0v0PJ1r&#10;7aiA1dLzyuWXTdB/ul3ghZzZzVHmTGbyD/7g/551oGT30UdOjeNJbvAMefNPANsL5oB58LnAoI1d&#10;0MW6Kw4VGqqoOHPmzMib7B39Zy7QZAU9VubIOs1L4RL2H6+4jjNOyG6h99InH9eGTblWFv29ad9c&#10;OvtSNlYQ/SfaHdKu1OaCY4P/BTlk5PAPWceXsszs8qaHL5XZcm7ba6+1jCIZHZ1UH52Deyj+/Zv/&#10;wc8f+Na3nhsMx+aoqBLw0j96WiWTvjiWxI6i9BFB5azTP67Dr+zfyVOPjNwr0X0tfhBssE6Xg8vB&#10;YqvZfwGaqa5oDm3EQ8YmUxn50Vk22r4Hs7t5dpv9I/Pk+cknn2wOlMtqe+lpjjt5pz/QwRszydkV&#10;/DGvKhPYn5//mz8/980FHuHCedTuTV+lP9aXe9f224x1fbz+v1+6/poLtuduf/d+3D5uf6925Gvb&#10;fgHdKL/mZUeC3fj6xuSYKK/9388X+/7zpd+u++K6j3PnfHeDH/Z/9XVp/zf/yW+lQQM7FEXkcjYV&#10;BQ7AAwaUBcAuukKhcUIYYRuZYEbGFwhAagZZxkYWgZEm4AD/ww+fnGda50ZhEmgKZIx3f+9O0REY&#10;hlP0VSmgz2q7RZenVKDr3DP3pfgBFUDGtsNKTjgpjJO1NhYzm3lrOZSbTSaLce5+uzRRNNaoiCwS&#10;dGtn7EZHuYmGA4ITwQ0wehD5VwaitIMRXaVtQOdyrtADeJZRAJgHYKUIHED+TBGl+1q/MsY1evpt&#10;AGDGQGSGEj+ekeMwK8HgJKj5xtz6J9v5eQZr1nn13SrxydGIPhxgBu7Fl1+q/c73KmJrHYbnipop&#10;+dKeMtXbjSlQAtwqL5TJMQ7RNH02Xo6B3RrnrKGuBdDRhNIDmBlGYOPChQvNSTss9j0jzXFEo4tl&#10;LChS94zT2VxrT32+NvAD5bs5Sug52cT6yYDjFWsNgSwGCoi0+Y11Aoy/9vGaub4/Q6V9kTNAynpC&#10;ZYaMsgjwZAPjAdcCpda6yABzLNzHuZr5Dris6PzKLOF/7XNK7i9iyeHsY3ywjmgQ7Rzw29waNIeB&#10;jAhsTBlMz3OkxrH7KtGjg+Ivz5IBEZwAMrZ1S37j7DEy5suujUpu8QrZm2BInLBFL9GyjxNl1y75&#10;A4TRDn39HRlpfLZZByDwbx3tt57Xd/oMsIgkAxn6YB0IIEFufU/+6voAJ7QS6ADWZQnpNcBrSo/j&#10;H+3qF0cEcBWw0aa+A94CBkp40ZghRnO8klgP/47i6MMcxtt4lDzRA9oXONE+x4r+2Rwe7V3Bj/Er&#10;cKdkB1DZTALAJsABVAAMk1nXaA8Fpox1M7rWIqH/lABfqpQqWZH94xQIonCqlCvqu9dkjqOT64Fi&#10;ZV2z/gvy76l0pHI9WX2gBQ9P+W/tk03zDVAozTOD9KEKAhnj4eccR/QD4PA8ehkHIOfZouLGPY5a&#10;Y+kRw9N4HmDVJpoDcmRBgMkZeTwT+k8vOc1oCcBdTMeYX2Bo9Fnzz83Tb2MWiLO2BaA37wO6zV/6&#10;S5Bqyvf6DNROFhKwqy3zxfkxV5wKTmE/TIaB/heMmkBE/XUdQOu8tqVfzbWgm1vqd31AFA69fst6&#10;cCzpAjqKTKOf9jlN5kw243y7TapoGF6OZgI7rtHucq4bW9/hWe2pvjD/7J/P5lpf/SNLzi6ll+gw&#10;WdJlB9JdaNRzBUQcE4Hn7HQpk6wtuwjK1tCVeHXWTZfJQiP0OdlmJMooz13IBvU/wRgBBpkfZZmz&#10;GUnPUgqpX9qVpedwoIdAD6cs8o48TvameVTiR76vZFNkfY40h3iOKNBVAPJs8MV+d90D2VEOsCwQ&#10;/lNOS/cbP3kQCBLg47Shr7Epn6ypnOcqDrrHWaBkTKaObqCTVTLIerFXU06ao3p3gTq8aSxkGH3t&#10;KG3XaJU2R7NldWrUA3rQBfQ8/UbWyazAL3638+vL2UDg+9TJkzMXgH/dmvZjr6E5+zc6vzaVEQre&#10;sA+3N3ezhiy+wdd2j8T/AkCuV71CFsgfp4bDM3LXnHIWzIE17eZBRow9nPEMr8ESd4Yv3uweuoWN&#10;w3PJUnTCfz14+P/NrqH/VKGgPfmcdZzdp21jn6BA8+FIlfPxCycJnnnl1ZenHJFes6X/k088OQfA&#10;m2yVBDaHee3MmaE5OuLjcezjPzItU/5BQbL/45/+TrzYpiO1b+mHeX2re9mjJ554YtZOw2VH4yXZ&#10;XjzNDnmG8eM5dnx0d3y1HGeBjLXWncNl/HZQFbC20Y/guXv1m17E80q830kX4g98pGJCkAHehBkw&#10;u7mRIaSH6TCbz8BB8Bh98uipUzO/ggIJdnokAYke9B9FqP90Chs6DlxYQ4WVAIoAwfd+9numefio&#10;P7vXfHeDH/Z/9XXB//v7PAO87ovrPl695AY/7P/qTxr/LgO3qLr/Vt/s/7z//br6mp/3vtruWVf3&#10;X5NOA+x/sQQpjC+/rm9j/+f97/fuvMFX/7La/8e/+Y+HsUWPKGkgSInfsaPHR5G/mSESrVr16UqQ&#10;KsVIYXIuKBTCS2gAJkJDSYvsDfESFuBEhkw0iJFiNAC7MZa1RSDTR13ek/rLGCZPE21zjolI/2wI&#10;wJB0mTa9CN0CwBkaDkLKWfvoKMo2keUEGfAZ45zjxYgyrpykc5VciEwBc0on1MgzqIwAha0xhlp/&#10;gNpZc1SbAIWI5LYL5JTGMYCNf9aYpLQng5eCBkie6IwU6wL85t4pnQhQUTJAkwidchwZFsaTMgKw&#10;nW8mE2ZbX1FBhpGSM2YGA+gBDBHt9OnTM36RKB33P2PmfABx3lPsnAjK1Q6UrjOGKWtJCTug11lf&#10;jDSjzcDQciK5Io8fFp1DfyCGUqZ0P8gAilbNBg3NEyUvimeMFPiA5e4HmhagNe8r+kiJGgvjDQTc&#10;USmJrJaXEo9V6meBcmfapJjNCQfC2PEFwCaKbf0EAGZnNqD11TOne15rLsxHhoK0iiaaM2UujKZ1&#10;Teu1QKqs3cE7jR3fxH+NFP2dQeg7hpzThefsvIlvgGqbl6zSpMo0e4Ydr9AcPz7+xBM9pf/Fr3jT&#10;GABRm0PcXiSbE4uexu/fh1eUlrbA/1gbdGS0BB3wkfaVEl8KNAFD1NLaxa4dVwN05E35JoMDdKzS&#10;rbV7GIC0wHlRyP7HQZioew4tJ0KAi1EEWm0HrwQMkNFPgQyZUHI8dIl2DCcnjbEmx/4BcWRc29oA&#10;pgUoBGBkqtGf08F5lL1zr+vIAkADTExmt/mXvRJFnjMYI85scd29CEV2p836u2UGtnJBvcQb+BTN&#10;yQ8ARcbMFdkjKvgSGDS3DDkZMi+TtbYjWfxkMx4Oi0woIG+zj0PtyutevGcO6AyBCvLHHIgoj2OV&#10;nI3DmSNoLumPuS6QJYuL9iLeyzFI93lmfEpuD1ZKqLyXTAI4Ss1ktMguvTS73NaO4ADQNICuRtDY&#10;tuX05NX1vJ8Hxh/svhXEMYd4zGSscaxsoOwpPX6lskYHBOsLB/NKQM7aV/wHIPpnsyj8ttpdDg5+&#10;GHlPDpzjCUwLsqAJOTI+TpPM6+jmdDx+wKvoAZxNNk7fluqO5jK0a+0Q/bN2hHXfytKzP8C57MSs&#10;0e56QSzza7MQVSBklc04/dqZ5JRzujKZeIOjxTnBB2zJgM3kQdZdCZ7sGrBn7eWRo7ZPz+lqXswJ&#10;sC94A/gLRrIxBqQ8XDmqTTmUOeI7DhL+FRwBoKdKIr4CtvUHbdhRsmBu3uk4HnpIgNF8ysTddc8d&#10;o2/vuD2bkJ4VZKO/GsbIzoOd4YXYNg/SBlpa43lXdof+o4vQ22ZLADEw/mj2iGzQ8WSZzuKEpwmj&#10;Adtdhr5sVySYNa2CGOTnjZwupZ9H0090iqygEkzj0Yb26A+lrJ4laKAvo0HiYbsxCgwKgBH9KXHv&#10;Rvr7jvShjTLovNGZ6UgLjQ9VzsspxH/Ob4UV2B9l60prnb1oHuGPs3ZWTMewDaMTowVZxBj6hv/o&#10;Kr9RovSejqM9p+j9qn6sJVOWh8B0ycWOgYGJ6DIl4OzvZNdqm86TZaSTbIqC/2U8Zd5Ve2jTHGuf&#10;DAtC6z/9Tt7JSv+Jr1oOku68LftDfsdp7KdN/+M1RzGMLNcWnS4wjBf9gz882xouf2dtW/NkLR5H&#10;Uj+1L6DGhp4so6hUcMouoxv9K7P1cMcRkLUfPP/8OGzOvH32uWcOfOfHf3yn//7Z7/7u0P6RU6cO&#10;fOMb34iMSWV04UQJWKIVp7JhjS2f5TTNNzs97Ud/x6HYpGYCM9GGDAgGw58qrt5s+cgTjz8aX1pP&#10;Tl+HTcIS1pyroIoww29EYAUsVWzAkdnD6CJASk8LfsEmW3CGfljyHw80z8Y92WO6ILl1QDn9oTzX&#10;+rm72qDlu9/9bq3se3mIefvSS2/2f7//8/73ezfe4Cu984zdfxn6/Y9061+i9seB2+/lLQIY5d6o&#10;hxI7cvhh++Uqka77Zi7a/x+3u/qGk4aelMNG5bm4679e7f/O7/zvCU/b8RZRE8li1GwJyyBRbJT2&#10;uQvt5JRhUht8qGg65a90hWIhCMwrsCfyC7gTEEo101/0pDVYpd/Vw1M2b1C0/bX9K9BHuAt7RMdg&#10;c5Ivs8CIiEBRcoyhzNqKhJW96x4WgDACX6t0xyYKZeXqg8gqZ2F2bOqMti8yBOqZgSb9FkljpJ09&#10;BXQzeraupjht0QvEAeqakXUAeDbQ4hgAC4JFHz92xlz3uhZoAcgt6LWORRYJqLutdRT3H3tgNmUw&#10;JqUBIjycIgYhFD3O290ZXI4juugfgyC3h/4Mlx2ylF4wwsCP62XOxuD3m99FYxkzGxfI9NyV4r4l&#10;p8wc2WHJPGFVUWEg0O9AHzAza7syUsaBpykKETjgA8ABqoABa6PwN17gxDEurmUgZHjeD7iivX8y&#10;E8YfpBu+4IQApGg4WQHtNP6V6bQZSma/7wCzMTqNEw9xOn3PGJt7QBlAYUgZYUabgVd2wkEwj7NO&#10;DriqvMYmCHQh48kJB0YQYpQ+XmhMji6QYVB2w9FTNnpHdBH546jhtqFD8w2Y4QtAAPgVxcTDzimU&#10;idM+5/NkaxFu7owazuJEeaO39U7TmZ5v90Ryow2GVekJQDCR78aG/82FwMlEfLsVndFf352pCMSg&#10;10dlTWen1njKeABOmfA72zjnozZhsdGHF3AFMAhKiDpzDBhBDhtZEuWUyQROGWPPJtOAuhI9vITW&#10;HCTOjcACB1UUmQ4BqAElu/MB7p/kFN3SmhWya1v1AYkBu9ET8Ye5pG8+VZ6d3OJ3fIW+xsrZmWBQ&#10;80V2RY3Nt/sj5Mgl+qEjIMhholM4OPjvow4hvvxh/DH3OlvJ5jwPBszbZS96opWxmQsgjVx6KTFc&#10;joMy54It8bmszgRauk5b5N1crUCS0ttAXt8pzZ4ytPjt08Z/+cPAC33XWOhBOmNKW6MVx0Yf0jbJ&#10;d2AjeptzY9pKWI2fU0d3cjRn91ZjA0ACR66V+VF2OePsmUrKZPvevPBm9JKxlsGWURGhNpftYskh&#10;iSexBvpzuNDCddazNmnDlxvdnWEJoE/gqvuBYbpodFQyY11j0zD63zNnR9L0/+E2Ifo43WDuzJkx&#10;oAW5tpaHDONnpZOAl3+L7zrvMfky19OnHsrZMFb2yZiAQvRqynPUO4w8+VE+L+P6xutnD5w5e7rx&#10;5tCne9BWFl5gSqb5ttoxXrIaOZu7tcOg8XBkPRP4k33lqNG/HDRzphyN48LW4fN1huEKSMnskBO2&#10;yzbx+B9d2BBreJTY0UeXy9xow9ouz1OmRn+QL9klfcbDgiF27OQM4n2OwiOBcI47+bXeG+9O2XV8&#10;bvdB4B9fvnb2zLTP3qmaYMt+7Ds/NhtSHEqG2T9Zjg/T28YloEb3eqZsrqqUCwFydmFVtZTtSk+d&#10;OXN6ZNqatxeefz7w//DMG/7HX84H5eAdPX60CpnOL2wMxs8JYV9VcXDStSkY4uiSqd5JT9Af+I9M&#10;0/F0Fn3N2ed4kDk2UZZ91ozWN/OofFvmXnDmYPY3EkfnMsiT0Vt2eoJmEV05quM/OAZo9wEs07jw&#10;5eyQ2W/vZEfZttkev/bZPxhJpYwAD36gozgvdGcKN3qdy84qGz4ytvPz2ncOIqxCh9DRMph3CNB2&#10;X4+fcR7JUWUfOTOclOl7vwlMGNeFHLPRbT27RidouJztFaBk/+kkO4PDV/SyIOIH4R/6hyOJ/+0c&#10;+a/+tZ8Y7HC5a0/HcypVDltvFs+rVoJtOMj0n01CvvGN52bHSDz0f/3u/5nNu3TgG889e+An/rWf&#10;WPqzPi46VmHS/Z5n/p3fRv9+3vpWgTb2VxaYvMEfR+MxWJIDLDiA/g+FEdkS8g8P0G028BFU9Gz0&#10;Jx/sFb0w+LGxs2H0JB2FpmSeXApK3lymn/2hV2YNdbIBO30aP72brJI/9tdmZnCNYAYZwI//1r/x&#10;b47Own83etE9X3f8v8YV0Ybrrhulr+PQH8n4Ix65GMHR+O6tNm9Mb7986TV97Nu55ZoPX7p02vDt&#10;7vG7Rr++7f/WP/mtURwU7mTgUoaAt4gZwQeGRbEpF+CBQQHCB3Am6B92kCclNYdd9jtFwbhT2KZI&#10;dENUS72+rX8/SKEExwfkjxMA+DF23ceyiehQfBwdgCSZH7qvEj+ZnErBEjKGwNo6QkopAMmuZYDf&#10;zSCKEgI5jK6SQb9DKxbM25HyrbJdyu+AdopSHxhXQFQ0WNaN4QYw/dvYTYZqNmaICyglkUMlkiI+&#10;cwjsXokUwRZlumv6lpFPgWj/sxzKgzlW1vpQsmrVKSylBKmZyq/emvbt3sZIAXgvvfTiKArGg0Jj&#10;JKfWnCPRs2QurIlgTIC6qcuvn0ATh4UR5Gz4x2mzxueesgqMPKdT3yaLEIhBbdlAmTkRPBFK4+TI&#10;YHdC5+Bf57cB5UCJ/gAj5AItzZsXQGBOIu44B4AJBcvZM9cUtE0DVgbPWo7GE38dabG6tZgcWqCZ&#10;k+QF2AMuQHAPH7oZP6Oo/ZuphL3n6/OUrnUdBW7+8M4Aqhw7ETt95czIxOib+WcoHI5s23Kg3U5n&#10;ou7ABB4CghxzoD08nT0IWGb0it5ZIwaQWgu1Np0o0xOY1f7cn+HowwCNcXKbd44hgAQQvh1PAo3H&#10;Hjg2POU3AQ1lHoyKbBAgY05Xxjn69ki01B9GC03NkfHbUECps0gjI7cy1W1F/0H9TK4BJecqAlFk&#10;WmRYBvjsm6+b6HmNg9V1wLLzBgEvpT3aI2NRMTocGX4kQ55lswPAaPig8QMf5HIyUHeLqnMcVubg&#10;w8YzgZLasOGDa1Mn8ePKoHLaJxjU/JEn9D3YswF+/HZLIBn/AxycycmqNW+uE/yhRwxGX/T3ocq5&#10;j5ZZ5VjLztvRTXAD3Q8VtLKttvWOyu/QWxtIYY2P6D/5N/8cCcz2WU6aM/U4YDZKArKBPY4OniMb&#10;7jGHwCGg5Lw+QR59VRHgOfij4QV+2lI9nSYCPo5ucz36p2u38r8aHfCrzzLnNh0ijynduQa/HS/S&#10;P4Gb5s0gZD7pB8AYkLTWE0+RTXKA/zj7otZ1MZ3AwV40MveOXQC8OcGCY/T9OLRtOqLsy86maEXv&#10;sxv6TKcrcQf+ZC/Q31yZf04GR5n80z+CRUqdUZvjjxfebOMHbTi4eejTr2SQg8FWqS749HMOoDPl&#10;Wos0Do4D2p0jd3bmjx5VKozW1ikB2+SzEc64BR2Gj/udHZlSUIGXnrqtv9F3L+DSuAQ46Fal9zY7&#10;Uo5t/Hf0O5th/snarLeVvUv/GuMKxpWVTr8AuWRURg2IffvChcbz3twr4HiI3msuyNPTTz89SxrM&#10;J6RhMwrzQ2/elf0h/7PhSn2TBZI5dd8LL73YOKw1XG1cLEB56y1tNd86pmP3HR/+t6Of9mV4bbBj&#10;zqwnxPSySebenAqmkAPg/vXWLJFvuxKefeO1A48++ni/rZJNWSQbAKGdpQ30uOCG8ZsDZ2w92CYW&#10;1rNOIKy+0ScqMmTi8dxnbSwygc7eCxK4d2VMWqMajZ09qVxugH7Xug/gFxR4P1kwfjaDXmWrBT96&#10;yJK3xqNE3PPZaMEtZZBsGZ2vfI5MysZwmg8XtMBz+irwIRO6ZZBhkpoe+pt/u1STbxuB4ZNIkq7S&#10;f/rJrrONuf5Yt393VTB0oqCdUlCySSfVpbH/5o0eF6Q927b/W2CrXydwRxcINNA/sAT9LtvpGUrA&#10;lRlbF8fpxY+Tee96mTnlrPhfgIRsPPvccwU8Xj/wz3/v95u3MrlpdfxPZ9FfnEhnQCr/PFXw4Nvf&#10;/HYHaz8Wj8Xv6RKyyhmHIS9WQcHe4BuywP4Pjux9ZEiOlc4emEPABQztbmsNnEqFx+IjwQn4wNg4&#10;yewSWnJs2WEyIziJ3vSWzJk+Hkx2Ba3QlL4x92yZXXQFdvH1bfFYuyTVZ/sG5Gj2PBlBv3mWUu/B&#10;F+l/4/+5n/v3kHv3wv9epmhevhiA8/XF/9eM6ZoPe2Pc9+dLP/9/GP9NReVTW/tf87S9L/Y1tff1&#10;/l9dtD5/xY/bY/vZupSVtL16l7v3f7su39+C91718CuaWF9/xY/r5rn3R93+r//Gb0zWATDkvGBk&#10;DD/b92ckP0lBOsWe8aIYKRRAwQ6OIhYUqxclRbFNfXGfgRdK3vq2Y0V+HOb6RdeOwQgAzVq0wPIW&#10;MZ/oXc8F1ubg3f6KhsjaMN6eDQ0znCtC/klA7GhKdq0h4hTxG5TMMOaEkxKRgldWYce/NMGU/flN&#10;Wej7DE3jse5uSs8SfO1zPLxsSPFx4/8CCEyzKrNpWCmVomA5OIAEJcSQrpIwQGkZK1kjYwNEx4Hw&#10;zJ7tewoDALkvIKn0wJiUjgFUso0iapwD4OXKJ+0M1RbFOA5Admit6PGlAIDILSXpWsZrjChj1Ttt&#10;iwYD+xxB7b4fXUTzOOOix6K2ouquAWQYR4bfnKL5bJkf2KCgKc4preu3Dxi8aCgixjAhigwYUOa6&#10;cXIbkzbHAenZk3WIHwDpvp7275IhCnQp6dFn4B29bk/xWuNBidoynBJHf8aN4aLA1bXLOMpOmTPB&#10;AaDG3GkfgEdXzwNgbm5sfRFvLxAmALCttarp7uPA5+h0jT7iXTuIfVowwc6rs3bBc3r+AM/oywHg&#10;JAK0du0S+YxI9XNtKCOLTXcAJe53SKzr0ZehZ0gn09w12gT6yZ85nt0PgZSMMQPGIDGughf4xGYb&#10;jI3557iIwE52Ap83IKBUFpUDNOujgLC5r/K/fsNPABX5MH6fARJAzZwqU0Sj93L2rPeJQPMcUeqP&#10;4p+P9xwjkwKYaIOzz+nEO1upJBl2+LhnyigoQdwi/ORvyjO7ZiupwePm2EvfgS3PEGUXQZUp4njO&#10;YasYqfnwWSBB2Va3Dw+PAxeY5OzLzLvupgz9kSKuHBHzISMLcDa4oaWbgSn8Yst1ZXjkz+YdwD8H&#10;FJi3SP/W+BONAQuBG/wjqCIQgJpAIZ01mf94QjDpnhxLwANY8z19aox4AVinMwXL6Fr0nx3U4n88&#10;RGdMcKtrrDPhsJovQPWtwD/HCs8CmzSB4Bb5F0Cjf+jUz7pv1jz1XhscC/egEd2/zTvDqs0m5cCV&#10;oujWxSr94twB+6oXbmps9A46Ar8NZHgEWDYO82/8ZFcgRrnVp+jVXOGXybiwrY29lkZG9IXm/bj+&#10;KQuejFuZPfphAFmOLxnnOImeo78AjPWIZB4v00MOInboNflXuk+3kRNnUdEXaOk5KiK0L+tgzGQb&#10;DwOOyhhtZKPMNHKOLsNbQK35lzHgQMti6j+nUCCDU2FjIzKuYoLscgRu6rlXopMSXc4AHS+ghA+2&#10;clJn1QHd1uZYI2ab/s9v+eLAM089c+CRU48MsJ2suflvTr7z7W8NPcmMzWVs8oFO9IIxvj7ZGEfr&#10;1MHGxv7iX1vCs5vmDFCW9TJHqm3GviZrdMpkO5oj663Ns2zk6x2w/vqZM1hjzqU8efLkyJMjXLot&#10;Xnh/AgdsjPmX8af/BJPubN7JGFuAzgIJHK9Zzy1LF99MRgOhe48zbkp2JyvXw/Eo3TDyl2NO5kaX&#10;1dcsQreU1a19vE1eZ31Wz+dAfNrz8D+cQ5+wj1c+snunSpecj/QnOnLgyYpr7BopQJIJGDmnY73I&#10;+OECpvSw+eU0RMb0CR267Cc5wWMyhvppremRaED/s7FoY/wypviLbNONW6DC+DkmNpSTVRN85Sx5&#10;pmAH/ScAO+03r8Y/+rf2BSnQkfzIiBlzQxi9zbGjxwSd6vHMozlS+sj+aR9WMza2+33nMSZHi6b3&#10;tvnIqVlbdt+x+7t2BYToI1iQvrFmXTB6BXybP2PrfzPueBMfsLEnOhJHJYeAw9my5QJpeOnJJ58c&#10;WcWyo4N6AB1JftkCmA5t6FFj5Lj6LCgNs3LyVK2Mvoj2/TSB2BlT/GveOcMXrN1M/s2PZIUssYtX&#10;OwVsuu5nfvpn/9Lj/1EO0Wh0RH+ueZk7Onr343ahGb367bpn+80n773I8TV/5tv5JYbvp32erxm/&#10;7rX/kdf99Kf6eM39Pnjt2lm/zn+vuXBd5r9f8fXVC/6Ed9fc74PXn3P7f//v/71R2sAzwwL4YH6R&#10;9vdidEJMmBlCWsrZaBRW2m4GCDAz0kptKO3pZoLAYDPixwJLJ0+dHHApkidqCqSswygXqBPdpdgJ&#10;NiHyTKCcsWPsKZxPyxhcTnjnYGKRmfpIUY1gDhhayoxzRoA5GKLhdySYd+doUVJAIEXIwPmNonmr&#10;9VKAt0gQAz7AI+NCmTMLnAUvylSUkzanzO6rz8oeANpxQJCja+cZKVi11GiJTBQNxWH8xsegARIW&#10;DrueMRe9co2sDxoBS6KMlKMxMWbA16yrSEn7znbLyl4fKiLLmaHMNrAPaMjGyazhGY4Cmoqg2klM&#10;V/SLo8CZE+0HJEStKLhuyUhw5Gu56/DBRL0D3QzSALkccYBAG+YIGAKwOdGrL8Yb8O56TiK+6qJ5&#10;pvEDn2OkfTdR8WhOIfcaB868x5em4NaejR4O1XYvFcJg4ZUtympeFjCToVC2taJ+5nSVRS1gCbhz&#10;HM0PJ4Ymwf/AvEgl8KNvMi6M7TZ+pZIDjuqr323RjKfQZsonGe36ZNMZZxWSGSDMnCozQX/jAygA&#10;Ig46MM+J4cBRibJGno2/gRWRfHIJxKBvvR2wb0yCKQwOJxUA4XyZS2cEWquHNgMCezYwhtfGAY52&#10;QKLINZ41J55H1rz3MqcOogeS9fmO+mnbZ6Vy6xiRvms+tIGAop5kxnOA2Fu6HiBXqmKnPvTXPvCm&#10;n2gAOKPtlL1GM7wgI4zm+P6TaDsR1d5rA22BHiCEfiIvxs+oy7qgWVwbrRpD/4Boc+H9+n6t8bIW&#10;yA6HaGJ8+kSeZFbwqvZl2S7mhPld9u1wc8VpcQSEzATLo/0NgE6pYXSywyc+FESa8SaXNAjgDdxF&#10;4JEVwN3Y8YTvrBfikOkHPUHn4nN98Ry0CR82XwIkgZn64D76hx7gwKA9YOM9J9V1Akr+eSadN8+P&#10;9g5eN3/mipwAPuiFLq4lF5wt9Pf5wcAs+UN/QBbfcJjoGbRCN+MhrL7D3z7L7Hg+vkSj0XHRxFix&#10;nvFrlxxN1D19bRx4iQ43c/Nb744W7OLEK8FWEijAsNGGAwa0G9+ZM2eGR/GD8/Bm7PEIuaKDyDfA&#10;tpyXtQnIyHlt0CvkQNmmjDOw7B5Orm3HsbsXZwd9zfUEiXoeJ5ecsinjsPa7Unn9Nf94ibzIdqIJ&#10;fSr4oxSQTbABhjXP9BBnycY+aAPUPpoDx+lVuizY4ftvffNbHXicDqodQYcJ+qTn7eKsIgSt3688&#10;EE3ojnE4orPrEJa+WetFy1zEE9Y1c+L1SSCJ04P+aJz2GV6XXbNbn3k7ceLkgR9rjZQxvxMu4ICh&#10;E3vmOewPZxtvsJWTxcMf0Xi2cO/ZaE3+6EHyqEH01i652f7SsZyWOGbo53vjG0e48QtSjC7u+XTm&#10;vcmsEnPPZ0MEPPALuRmd39PZMLgAvy65sCaWU7L6pXQPH3pxYsyhA+Y5+IK2+Gl0Uu3LnLM5vjM3&#10;3sML9xSkw3/nCyrYGM48z5EzyQK6CWrBOejp982Okzv2fgIZOf6CFB/VB+vCzAearsBL2cRoI3Cu&#10;emUCr/GJMRgnTGbMdDG6ynb5bgWkBG+WbFq3R6bNG/ngpApO6Jds6uKxxt0aU1mrCXQl0/ph4xcO&#10;GBraVRLGeDfdadzKE2GDBGLsqZJF+ADvoBWs8UZ2VDDa+GXgyMjMb2MY+tcvY/y48SsV96Ox9fVc&#10;62oJBO2xJRx942dzu3EwzazvbjwcS3r+7T39TP9t/EceeurQxMP/7b/+09OPHrWY0d/FDntf/JX/&#10;gc6c9Kt06f3e6yu+nl/D1aav1w+7ambYbPf//uxoPzf+8P9cfeyNvM199169cN+Xe2+/Bu3/j//g&#10;H6Q4A5AJMvBIuJeCaLep0sxzYHEKSyaNYeV4WSdEcDE/J8qZOY4YGNCSwhNtYecoAutNTp08NVkg&#10;n2W+lMbYuEKpgjURDuBlTM3ROgNqOSOAGYM92aMiNUCGNgEqCohCUn4xynsEXDo/0JaBo6wpFGwi&#10;2iUKK2PCgcMHgB8QIForeqhUEdBeC7FFDRtbCngMaUodSFmZgBTe9DnAFT1wFTAw/agN/UMnChgt&#10;G8AweBVjMSGDqDShbaADWAyHqJXSGs6EKNijRUcZAL9ZryFKq8xIlBIAmohez2RkOX1KIjl1MoFA&#10;gTFv5RR2VgICzJc1U4wZEDeZu9oQvaTYrYGbjFzgWcmp52BrczOQpv5G1GmP8w3sMFAACYU52RNg&#10;tn7Khrif4gUazKmHLQcRcLPeQQRSFDwHo1IxBBpHkVFqHilir3EIRXZ7FpMOLDHKIqs1MIB9za0s&#10;TFmE+gS0adszxhnUj/7HQfIZcNYh5VZbiRADj8fwBP5hWGQtRfTGAMX/DJho4WSa6gf+c97TrLkM&#10;VFn3Qn60Ddgp29VPxkE2RakUnhDhFm1FbztyTYYiA8to4VGGmhFG06xJfSg7lHxyBicqWu/xgvHL&#10;fAAx5E9JFtBJJhhca5CMx5o2ju5EofuMFrLarjcPKwMV6ImuDC1QqX3zC2DUrQAooLEW++MLmQk8&#10;zMhzmG3MwsCiuXnE8zs56DkOFHY4t8w1+stW4FNroPSNQ4D/yZGgBvkR0Z3S2MZu/PgPz+Ati943&#10;p2QMdjxi3Z+SHvR1zZQk0SamHwAAQABJREFURSOBFJu0KMs0N+TngSoCzB/62KTBpg3um/Ll+GAc&#10;uPiDTpDZvY3DQc/Uf2OkRzj8yynNkWz+RfEBdYB10ejigAwZX7FGsrGCJclU/UDbBji/+WvuZOHQ&#10;cemsFVAxJ9YGG//2mufFz/qBngA73URn6J+gyuEJzChxKnpOJvrnevM7/JcM45WGO/3XLhkRVHAd&#10;WfJMG+rU2c5uenhoqg90q8wXepJXmQGlijfV1zoQocuiN26gCl1Hj/cb2SLTZAt/6CtZkSHgdHJ6&#10;7ojOaMF5RUhrLwWpjJ+OwwPD4+k284z/zYU27q3SQnbwbFkiJVn4CF/P2JqjCTT2TDLNgUQT/KsM&#10;TfnczRzd+uslkGUt8e0c4HSn9ld75DJdmKwDg+QYKOfErUOFrxw4Uzma+0bX7TkmW1aOvpIt1Sf9&#10;plO2NYqCEG+X9WUjZcToD/J/IlD7SIDXuNklAUP215qhqSRp/hvJyBjetTnJ0fhbAMp7beA/jo1A&#10;Xkw3c6vfHD0lfZwBa6hWMGStp1RmaF4EMiPS2DPBJHqYM6Zk7f4ce1l3IJweYD82HfRG89CdI+Pm&#10;hh4cfR07W19n/h+Mr462dslc6GMFHzNGMrHJvzVUHDh2n56YbFS8NJn3PfuDX7pl2hY8YCf00Xu6&#10;23zpu3HiSzacbeJYNnWj0wSh6CN2YgtM0eNspznn3KxlA66rmiAa41X9vtjxCxwHNNcOXW8u6H9y&#10;5Hw0wRFBD2fSWUvt2XY6FnBGC5VPdIr7zRs5i1VH/+KvJS9hnGgxFRvxOP0lS2w8bOyUo8YjdK35&#10;VukkIAyTwRwyvEoibZJkkxgbmikpP9E82LFV5QG5kcknC+TPkRg1HnVXaapxbzuAwioIzw7SCXCJ&#10;uZWlHT3Wc9CUbeP0OpuNvrfpmGyn0stz7b554fyFoTM+xwueqRy0qRr9Z/7NC5yKqbTFuaRP8N0W&#10;jKmTwyOcc79zQskR2WQ/2Rzl1YKfQ29jquR/44dh2GgFD/zcv/tzPe0vN/5Hrxu9yG2k7/WjGf8N&#10;Siintdqr6Wl5Nb/37e7P1Y7tvrr6xo/b64a3793dn690CL9m7f/6b/z6GCZKhmBRLEAYAOlsDpEO&#10;gIPSFh1iMDkOol0UFLA32xaT714UG+UC/FA4wLDDJR9sHYOs0luBr7MZONFGQMOzefAMM6Xheo5T&#10;4rqIXD8oSKBRloHBBDIsWKVoBlT1O8PDwE42KEVmEfZkiVJyo7jrC4PLAa3JjFFrjooUKXOZfncP&#10;42OL3LUrXMo3A8DoMA4U94V2qrQmUB8AcnSiwES/KOYpjapPDBpFwYHCj4CJ15SlJBCUhfN9cJMo&#10;pe3tgZgffP8HB5566unlnLa2RHR/Ik1dhz6AFwDqRhHTFYWSCfhstoheZY1APSfBGFekDVBFA3MD&#10;AOizuVHmxQkDCI1HRN58auOW2h9w3rXupwyBagCQMdG+ewFxho1hned2HfkzhwOSzG90GmPW3MqG&#10;joNS++YLjSlffTYu88mpBAo9jyHaInLWptl+3Dhuwi/9cz+wpU8cFzQyNnxqovED4wWUbk7CODS1&#10;PU5w/WcozdkW0TSXR45UYtIz0dhzzCBHj8EBvoAf3+q3uXPmFmDRFxPFO3ny1IyfEVWuZPzoRTbc&#10;V+/md/zPOHHmgATO98p2Aww5fIE6xkRJHDA/w9KX2uF8+Y7hls3SBvqRE7+5z0J0/R9nxLMaCABo&#10;3hhQcqAznDoOo4i2EkdqW3TZ5kB4Bh3MCVBL/umDKf/MwgKeoqDmU/u9nTl1jUyaTM5s7lM/nRvE&#10;MAMV+M/4gRBzhl/MJ+fm4nvvDBgxx1P+F10AL4D/nXTHFh2mQwAn39twAH/SY7IVHDq8jQ6ebw6t&#10;4yV7AIj+0hFKaMyHaDAaGtenlQ4aCDDKmXU/3pqgRO8BIzy1yaX2ARaAW58ABIDDd8bIkdCu6L3G&#10;tu/pkAmiRBs0XHSw/jJHt7Fzksy1V2+jQfPdPXQKfQbsGD+Qapza5KxzHjiMeN6N7nWN8sQpweo+&#10;4Nz4jdO48TW6CCJc+biMXABugaSbRoejp2uBU20Zgz7QBXSy/m48zrHEX8aEHmR5IvndYy3gpgM2&#10;UMb+sCnoDXApL1amKrjFsei2HD9BjAIN8SX+9J2AivJzGywpQeO4WYdjPvDfpvPoNgyOFzlyxutF&#10;t0yGIp7UNl2nL3e1to0OkXmWiRmHs/sFCpTwNRFDW/LNcSfD3lv/YydAfDK6qe8QX6Bhsj8Zu8vJ&#10;ENp50dF4lnOiDTJxtsO+L1W6bC5kUgVBHSgdFzcfK0MoO8becAqGPrXPTtF3wC0dQm7RQxv0it8E&#10;I8iEF/sJ1PrrZdz6pWva2oJ0aOJLJWyXqlbhCDyQTccvdoy9/8EHZpdNbeA5gVC7Ir525kzOyruz&#10;fMEa7W1DCv1+6YUXJiD79DPPzJEw2sf7aEUerBPEa305wQR8yOZzXqxPo3NHthsrXhBgHh7uevPB&#10;RmsHT3ruYABz2zhkvfAf/kA/esBaMbJAf02AokyPDM7DDz+041Vrs6wdVpao4oJuNUd0uiApXhYk&#10;3c4G1bYNycgvPWv9nPWvgmdsD+fO8QPanYAiWUpOtP/u+6u8HP4YTNQ8LXJkI+J1a4cdk6TEUgBg&#10;Nk5rXPSF68g/nqKj3sxp48TbXVEwBJbi4MI6DzWP1pgKnMnmogX7IKhxsQA+Z5N9p8PoFXS1Pt65&#10;cDUzdkQwAYYzY2TDbuM/+MHzQ/vBaPoVXcn9k08/NXxjrsimuXkrHHahQLo5sUsq/lPphA8WFl16&#10;TeWM39wzgTm6PdoLnAqw4X+6jSNujug+NCAH5klZNCfVhkHoPHzfAzn5+oefvZbO/bRz4P7D+Xz1&#10;P9OxGehfFvx/dWy9M7ztZXK/9PrzG38ZOFpor5W95+5v79qvrjY8t1z7477b1g/bz9vf3QXXfLHv&#10;w76327XXfrX3afty+7tdvPu7fth+3v5e9/Pex32/7nu7XXvtV3ufti+3v1389yqhxMzLoIheKzMr&#10;CpUyf60IGqWvLIeSUnLFWVtZnqK/LRAlBGaBMpyFrQmSc27eTklwegg+xfvIyUfGoCk9EZmTrWPs&#10;NyBAUD3bOirdI4ie6dlACkP90eXKtIreu1Ypl/NVRrHU1wHGtTWgs2t6MwZ5HK8L52ejiZWxKooW&#10;uLKwdzJkPX8zOjJRx48/OBktzhyFQHkClNYf2WTCVsgMrbNaAFEABiC3sxSDAfwfuvfuDHnb0ma8&#10;GB6DkAWgqBe4cjbew+McoqV1b0oPXn31lUqpDs15PNqfMtDAsV39gEebbADaMh/+ap/R0D/ZCzQV&#10;8b472tjhj0Mhap2lS2mv9XKcTYYakET/Me4pbbRGUxkx2zPbEATYY2iAD5lA4N0GD1NekzEDZtyv&#10;BNVOc8vZsY4kI1z7wA/lKYtpZzDA7PbaAG4oXop4A3IDNAMNdi3lTNolDNhCf+BrOUwCC6t9UUcb&#10;zUy/+91ibAGAWZeXUeOwAGcDgjMwosmMuEggw8ES+CwLuZwZa8EcNl/mp/us7/FsfZS1nKht/G49&#10;lTkXmay7w38A2IWimsCKybYO59nnvrHAY21xMJ3bwzmSudI2owgwMviM2WQKiiRax2Ec5I6xxRdA&#10;+/HjnQ1Ye9ofB9Zj+swQU4UOUQe4enQA245aa+MVgROy83FzRa5EHWXTyAvakx9OIGOpPMeGLAAQ&#10;kMtx4pBYW2a+bPIg2zOOcDJmow2yKQhifgA4cxX56svKxOIfzrFrAXqZOKBe+TJAr308xIAOT9eW&#10;vikLtF5CRkswhpOI3kDkOFqtDbTV9/Bn9AfjgB1z8UG76tFZ6ArcIYpNY+g4WS5nTJkTL8Z6AEG8&#10;pjxqO5+J/mPY8d9k2qLJRJnjc/z/QUd82DwEr/gdaBagkfFWIjS7OnYdQMQJvu++4wMm9Ed7XjP/&#10;XY9HXUdv1qNx+AG/IWR9XsGIrk/elRoDoBDTbNjQ/Nj1F6CgI8y/8IDMvPn1nS/pH/xh3Z050m/6&#10;yFyii3mwJoSuEagBEvGL743PZkuyPPQfUGg9cL8MCCcfhyutYgsWkC17lANhPjxbyaB1tDaFUXVx&#10;X/QXEacb/T4R9/7iP2ur6SjOUF0e/qfTZCsc5yAAwPlXSmW3TUEyzrKd7Rx8jReVDeKZDSAKPJ46&#10;capnV3WQ3FnLi98EbMwxh3RsYAzmKAf9BWinDLjx01dAsvGad3bERh+yrsNjyZ//ycZo99Je+/hk&#10;OT8qKG4bexAxxwGfwFV9oPsvFCh1RMO9gXtjkkGkSywPUKrPkXj00VPp9Ta+iP+0fyleNemPP/54&#10;f3MEcyjwFbp7DjuIt9fc4omlt2SZ6aDJcpLVvWsWLwK/JAl7NW/RRSZfIJH+s27q9c4qZf/uf+D4&#10;yINy0ftbD0Wvegb7R//Z3fJs5XrGMpmm4wK4BWcEKmrzzJkzI7sAOydi6Bj/Yde4eDJxghTsP5oK&#10;nqmIcDTPR+kUdoj9Mz7VMeZnsm1dG1lnzrp1N36y4yWAJXPHbnbR0AG/Wb+KpxylI+DA/gn2yBpp&#10;n8PI3rA77CZd4cxO/cafdWZopI92ROVAoAf9QXdy/Ly/O76h8+l07Qrm4hF6XiUQ/meXjNH4OR7k&#10;lX23IQz9z87a8fns62+Mw+8ZSs/J3zg96Qb6j3PO/goqvHX+rZEH/CNgxrHxjxP6cOvRRh76jY7j&#10;nNr8SuAzAs5Y6F9joH/I9RzxkE5Hf5m6uSe9wPlUTvt6GVm6mw6iz8kKvnkgh/iBAlloY9zuZwcE&#10;su+NNs4MFliiXbqoOYcVBDbXUgG8i/7WZqE1/cXmr6UlC486hsimYnTqsWPtMdDz8C7+c1zE6Vde&#10;necJMpEZdDN+nGf8E4Jtzn/hP/pbw3/DOP4zgrF92vdh39sb/Hr1xu267e928e7v+mH7eft73c97&#10;H/f9uu/tdu21X+192r7c/m4X7/6uH7aft7/X/bz3cd+v+95u11771d6n7cv+Xs3A7fvyWmpvj7r6&#10;d1263XD1++3dl3+5/purn3fvtjfb3+1hN/i7LvnqC7/8y/XfXP28e7e92f7eoN3tq3XJtRf+6n//&#10;qyntok0JvDUOFqZSNIzia2dOBy7WegB3Kf2QohdJtJui7dwZScr01jIjjz/5xHLoEkoAgiABDZSc&#10;6KhMhIgOQ/5eZ9MQegLkH4EG+snRfJcAWZgKeBHa2Ro+A59mGgG/qfYceE15UWoUdPouRQGkKEdL&#10;ofc94ecw/t7v//5k3DgTBJvzMUY3g6emm6Ar0bwvIMK4GacSM0JOYQKZIkuejybq221L7fOUMKT4&#10;AWFAnNLnwH1QtIeDOsqhzo3RyELNttP193i7dFFA1j1Mtq5rRJMo1lHaPa/bU+gBrZSnA05F1hiE&#10;tFuZunsm0nr+rfOtgysiOgBOlsqWvm1+UuRN6Yo+cFI4Hmr1jfNwG2zI3DBW6IH+FBxja75E6UZp&#10;xhfWBQDx7xUVBHCUDn6YMw2oeu5HAU918IwzMEpRW7SvjGgDwZQkh4hjPhFr2zunKhlvgJxSNvna&#10;8gwRbfMIEACh5lfpHWM5kWzbMzP40Yczbc2c+QK2VlYgAJdRZcCAUGAKIOGQAK8SvJxO4M1v5ojD&#10;IsCgP5xiOxKKZOMTEX2lxgzkGMbm+/Wzr41Tav63jXCAUv+eeubZoY+28IQxTWYoGmDU9y92AGz3&#10;KXG0DgVUUWBr6/F5BRacjWPbZuDpiPUT0YOMsCRAFeOm5JdTa+t6IINzNoCk+T/eJj/W5bzRLmZK&#10;cjiG5gQ/PHj/Q9GjgEJjR1/tr3K/tebB+GVcAA0yDLQ/lPGVOV9gI2ctZ9xcO37jYE6E+RIwEMjg&#10;wF1OXwhC+G7bUW/W5DUCDhr+Ml8y4QA0WpkfjqAyyaPJImeLPgA6JgKevK11XTZxCUi9X+lqdGJ4&#10;p4St65QIK/u8PVqRCXLHofIaZyp5v/fuznaL/4DJAT61zeg7Aw2AmrLP5kWJGT54SAlh/KVkTRnS&#10;5Ta2sR4NiJ4S0vQUR8FZhrPmpn7aLY8843tZTeOjI8zDbTfnENBbfbfGJ5t6a4c3HxvQA8DUtWY6&#10;Vk0WZJiBJ/znGQ2pEvA307+3TjScfIyc9Bl9bJpAD+B/DhKgZK4/j+c9+JOOF8DXZJ5+UxrNYaLT&#10;6TpBAbQScSc/c7ByrGljBHMlIINXlQ5zao6kT7YsNr6xRbiMqmwYp4lOoSuAKbbAhhv0P74ie/4N&#10;GORc1V8BLPN47rwzHW868HCHCh/PaaCXXynQJdAo4OLAbJURTz359IEnn3oyUHs2h8hGIJwmDicH&#10;+uCBb3zzmyMf79YfwQ0l/5xuABYPA5Pmx9zJWk3JcvNJjwoS+I3jJ5OiTO7w4aPpibUDHv1noytz&#10;N2ttGj+Joidnd+Hu5aDJcMgisIP0r0AVZ+yF558fmfRcsstBlcHSF/rOHLHPD7R7o0wWB+Du5F7G&#10;WeYB/5F/DqrsiOylTU7W9vxKxrOL0ZnDrnxOYPLooeQ0+aWryCE7ekvP+jDHZOYinuDIOhbDvewD&#10;PaTSQAndqVOPDL9zgt/LmeBcCIq4Fya4p2ve6drf++e/N/TnXGsXJsDvHPqDBXS2LBbe9z0epm+W&#10;nU3n1y/tkm+OOb7Sn3HQ+57+l4Wif6wjlUVx/RfRy/Eg7BsZEOjCgySKfvk4+/VO57zhUfae00Bn&#10;TVv1Q7DRd/QOuhk/PbAyyx0dk/wD/OQv0YxHCuo1Ni+2zHot88SxZOOt2xWUcGagTd0EIwTx2H36&#10;AZ8YqyAyXrT7MTvn4fqB7+lQ1UECYRffvRRuSK/nKLI/dlsUlMXLdJodq9l6zybvgrv6IWPK/muf&#10;vDp241vf/lbcOlWy6RUOnqUA7NAXo4eNgT6EQyaY0TNVOBzawwqCOm9f6PzOgtxspzGxU889++yM&#10;//yFC7O+kpNmLD/5kz/ZvY7tqTS6+bOZmIoR5wpa407exx4lC/hpLkrP0nvaxcMfpb8OZvfxifNy&#10;781BkwmkKwUs7cprnbTjq/QJprV+T7nqK6+ePvBxu6HbII3OYR/8RSdW2P/8/2//0t+ubZTZXn25&#10;93n3bnuz/d0uvcHfdclXX/jlX67/5urn3bvtzfb3Bu1uX61LvvrCL/9y/TdXP+/ebW+2v1tjN/i7&#10;Lln/vboGbnfh9gR/vRC+90389nabi+3Kucw111+wfrjmv9tV6/Ldp33XbN/56/X1aP+//K/+iwEF&#10;jAHlaDGrbMUbrVOj2LyUGQBn1oxRVGSb4vKdFycJMHzscQ6cg0CPplSLxBSJ+iygDqAqS2KcKF8L&#10;SN8LCH2S4WFA0IpTAiSPoRmw9ulshU2wZqFyv1uTBVDORiK9H7CYQEvfUyKi75wKypbjQBlfSVBf&#10;r+b5hR+8OGUJlCijrmxRxk9Zk0NvKX9RIs8UzVnjqrQtwWe0ZFwYKwYVYCbqsj7+UnaUEOX+QE6Z&#10;kgQKiWOMXkDkrCeoLKEP48BxMjgkgLJxUzrouIyntP4CTpMlGgAR0IzmW/tohtYMDSNjHY9ILQMI&#10;gNglzfhFKcmBLJqo7YcpNvF/gIzjox+c7dDJ0BbtAFqWEdD3GgeoeWKgPryUU7HnyDH845R2DbDo&#10;ubNmrPsBTc/s/6NYAT5lSeaKAyvDgH9GWUc/B2IzYEDmKn9ahmii8z2XUgVql57NeWE4u1+mQNSP&#10;4aHcjx2/b8YhA6cxJZfuNrdKMIv8zAYfysQAH/3nFHOuPEc0EG0ZtwGU/S6KqIyKc2EeZR/cc/6C&#10;M5LWmom3em9HU+OYUsBkB2CQ0QHs12L5tfbmzSLuItzGz8jfpSQ4/gPsldcwcgxvJB3AyMHkiAF/&#10;HGjlRVMyk4EyTvPMcHMAyREwpGQRWJbRxocCIbZcB5wGKMZ3+Hg5cJwEZbY2C0lek3d8wOCjAR6d&#10;jF0yBcCSBTyPf9BjRUDtXukcplX6h0/xi/l3hpSAxDiqDer9DCpay2IA8DLiotbklzwBMECEybbo&#10;nR6ixmdNRrwuijxAbU+fkDV8L3vtL5nxu3E7kJqcyRJZ8zjnkCXf68gEgCjwVl/nXMbaBtZkrmVm&#10;VzBjZeEAAH1ViiQLiA/nCILoT94M9HAydeLkidFh1rYak3OYzAdgf6iyXHrTxPpfDD0OnN1DnUUp&#10;kzbl2ea+OeVY4SF8QZ85oJrjIfqvf54zQBNAzNkxDk7m0Kv+AVwy6vSPLLlzmThGK0u4ds4DtmXk&#10;VSTEQDOvk000wOGoeCu9duzYKnuUhZeFpXMMgT4F6jiGzr+aOQ50mX9zMZnPnoOHOKA2I/qi383P&#10;uwFoJYPOYCQ3o1/jw2P3HYvGytXSTeayvoyuqEsybOMwpCvobHykpO6RMlRoN3I4md11XMM9dy1g&#10;R/7vf7Ct85uvs9m296tmOOzA3oC9ZwLHnG98L3jpnNMBlc27ga7MUTRNnyuD0+6SXzKe05ws0D92&#10;4TtRdQVddvrM6ZyYd7Krh9LP92X3KrMuMEa2Ha9wZ44WZ/lMJV3ANv0v44JXXy84dLbdB42f848G&#10;eFV5mzXj1k49WOkiRwq459xwNtkEOuCzHB7ydfBWm3dlWwsAOp7hUmO1IzO+ocfoFvNOR9G7yvp8&#10;FgyiC8mh721eZlfmt3I0tPtsASr2Dx28VGjgA0FBQLupj2xfHDhz2lljF+NLTm+bNsXH7O9t8cNB&#10;weL4h91yD51KH0/FQ7I94L1xG7v/2dDDAef0D13FYdW+6x997JFxeultbdAllwP2h3NU0YOeViVg&#10;J9KDjX/ZZ9lYpdsrU+07YF8fONnwiuf4R4bmmJZkgT6pS82/bOqSZ862Pp079+Y4C+bS+v1bC9To&#10;u8zqHR0Pgu/ZEtkpS0MuFAzi7B1LR3omfUs3jOzUD2XFZwvAmRRHS8xmMM0/Xucw2RyFLrZZCjnV&#10;N04MnUr/s7tKWlUrnC/gw+Ght9gj9ODYnjx5Kjq1tCG6yBxqnzxwqAXX4AE8RHecL6ByKYddYBWP&#10;CD5/61vfHmf5vTDHBPfrtwDQbN4VfQRqVC/RG8b9re98Z6qebG5Fd2pv6a3WSacr2TR9o3PhAzJg&#10;Xh9qvSW98+6ebOoTesKM6CXrCH+YQ+fheua94yi3Pry1fgLe8Cb7K0BIjti4yVZHXzwCw00wq2f/&#10;nf/k72DteTU19bLXvNl9mt/Wf7bv/PVyde//yv/YkWIRcCMhqYYGt2/R7AavG1+xfbv9vfbGEaIY&#10;R1NLnPZ+7/JtPr56Iq97Vh9n4q/5emt3+3vNj0uI/39q/+/+3f86Bk5YUqbWMdw1jkwHbpe1soNX&#10;ojiOA4Vky9sxpoBHwLDb+nU5CJTd0c5DE0GxsJkSZABEuwit6AfhoOTerAzDFt2oazGta0T+KGNK&#10;jSGfOfA+4ildAABEUgdIpzgpIuu0Dh4UWVtKUlTMWUzGM0Yk8nI6X29NgggXY0kBcPIAImVpJx4+&#10;MYZb+/otKlq3RinYQU0ZCwMtIwU0Mb4HKfAM5M21/957a1teCg9YmlKfgADwxqBxPkVwOQj6TMnI&#10;LDLwFAyaUNK25kczpRAAFeUZhht6yBZyXH3XQ7svR7b/yQBs9FemekftiyABj3YKA86ANVkPnGb8&#10;APgXe5k8BohhYbhsw64O34JxBoHjiq7ssO855MppLvdeqZMSM3UuMqHmfkW/ADWOpXEVTax9YNB4&#10;gN/llFS+U5TfjnJzTQre+K2PdL3F+wzmcmTjg2igVIIUDU0Cf0p0RFydASYSD6gy5gAwR1YZIoMq&#10;EsnJ09cpgekZwIj7GUulYgwdXrD9NOdGVI6jDATo37aZw4C05h4dGSk04Rsr+ZSZPnfhfHRsPVXG&#10;kiF1RATHDzgYh3jutBvo3fEMQBPw7Tt91b7yEU6O3VABSONHS/MhNSK4Yj1ZXw699fVzGaDkz72i&#10;2zPujLYXEK8MC1hCB/IAVAM7gMSAlujOeUd/AGzK35I52T7jBwDsBDnrEOM34FYW0/cyQrFkfL22&#10;kMZ/ztExfrzNCWUcGWTZbU6mOTS3Mot4RL85OM5tvFhmD2hXKjTZn732beABJJETzq7xfFawxDk+&#10;DurFf0tPNzPRUrvkjkFn2KdMZ/SLNWmCFIChNX/reBFbv5OpORwW/+VAyDIBDXcmn9Zayn54JvlU&#10;VoTfHa1gG3L8x+nr5wDz4Wh3qHvNAb4sIBCY4DTgJZl149C+50WO4W1AxdlNeAy/AuSAiwyC3Uzx&#10;NZoCu27+OPpNSVbnqX1eJQRHWYlTU1Vfeyi+75/5oq/JHiBuPtAdsASS9Mlnuna2gY8+wwv99R2a&#10;4D+6/tixdW6YzCZALABW7Dobcbh5XKV9UybdvHXryBtwLPvhWeQRL8hoyiDQ9ZwkZaC+kzWqs5W4&#10;fTGlaXhBBYP5EAQBroxB9YZnrc2urPGqZDY5duaYYJkKDzoOv+O7Y2UYgFTZPLK+/tkAJZCeA8Kx&#10;lpFAI0GQVQq/dtDkVM14uxbIMx4bOqA/QGhN3hdVAugPwMlJ0b6SfGubOKeClZ4rWyCbLrOGfzmL&#10;AoXowK4Ct3TK4YA8+zeZxAtVUFRCCeaYJzJNV+AtPEmOH3jg4aGnLAk6sSmzMUfXALIyh/TQBoSX&#10;DIjT0D3NT+MSXLU+i61U4srWmqsGPEEPZdUynehEnh5//LEDTzz2eHwm22GjDcE7SGnpJowtIETv&#10;WUaglJIDxIl1ELmr8SVG4bytyoC1Hs9zzI3ARWq6oEOOfPav7o5OUs1wJcfsikBXAYkrnV0IyD/1&#10;1JNVvdiw5eLoUQFQ/M4hXYEQ2/av8Y793uujAOfonGR77HRyxP6RVc7AlejB+UUv9ocNG/uRTpaB&#10;vi39j47su8Pgtc8h8RkNVViYfxUQc39yLMttTkbuGhudQm8KWNiwzP1e4xTXhwuVP45z3T2cb4FT&#10;vEL/Gj+RF2BgJ2XNXcsmbdlHjr++4AfzrcQc/elHsm0Now1pOHCcQlhDllW10gfplm3dvz5Zr3bp&#10;UtU5BcbOny8QUkD3x3/8x6JDsmie6pt59Wz8wo7QgxzbtQ7v6IG/9hP/So7fuegt0906z3h+yi1r&#10;H/6j//UXX6H/lYJGMooPPfTgYMVL9VH5+ti/5M/84zfBSnMmk2r86Etnk23jEQSlR9+uYknQRNCC&#10;zaAn8bq/8Bf85PW3fvEXh6vXbPQFlu3DfO79X/kfQwSk+srXja/gunl1237i7qPsVz5w/w/b/R6U&#10;vcN383d3zXbB7otr31zz8+7D7s21F9/g03bl1u72d3fpdsHui2vfXPPz7sPuzbUX3+CTK3/5l/+b&#10;hC4nLQMjKifSISrvbCF1+8ojKShKw4GRaaGYmEMFwMkgAe+BkR5GMclgHc8RApSUEigToPROVmfN&#10;KSDUzrtxDodn31OJGsdLNJbiuR2ADuQwOA6IVfPOWM9ZQrUNdJh1h5qab1Gp2XSj9gAL1/lh7s+A&#10;St+r++eAiawsYFamJsM+JSkZUoJ/6YP32tr2VOMLMBtPA/q87KEyJ5Ena4wYZMqYwRHJ4dy8maPr&#10;u5MnTs5aP1FZSuKVV14Z4IyWFIyxUWr4Fbi4WWamsc2B6WUxLl58K6VzeRxgIG8AWP2iJGSLWDPP&#10;kOmixCm4eXbPZ1xmkW5GgDYHkpXmuIai3jKG+Mu1wdue2xhZyIzaR83rR4FRUXolhEAnZcYhBfaA&#10;DFE7ylDmyHySPvzD6ZoyrZ4H2IrAUtrjADVvXjY5EOV2v/uWQ18pUCU89zb/xr236GEMAJAwwki5&#10;5uzKmlGcy6mp383Pxn/oBPB4NsPKkebI+J4xA5QnmpxSZkAFCwQmHGR8KSCglK8Hxpdtldw8AEDG&#10;rp9rjcXKtjKQ+qSdoYN2+ywqK0opIMF5YMiUjzz++OPjOFvHBdyZQ+OaDTK6jkFSx88RaAq6pjP+&#10;cgAGNCU32gfIlMfgGTTmgDPG+I9sKU8U1ACIgSdOEl4DQBjjAbMFLNzrOi/Op/dk1JzKCHDisfwG&#10;6vQRj05ZXn0EgPSHnIuYAvl4Hm8BPQAXuScz9IceC3YAJPp6fyVDeBq/4gOAV4QbWANEzP+VKzIQ&#10;sWWDJScAlMCN8ijltIA1AGvc6D+b/+y9Ny6g073APPknn+hGV3FutMuRXc6qUuQ758D0I5N1wc/K&#10;p2R9V/vjTKJ/4zceumoLImmIM4GXgA3Px4N0E+BITgE0fQDcrE8yJ0dycoEjMsMhaMoGiONFAN9v&#10;yn7oP3ywovW9r40pE5Y1McfRg+xt+pdTDqzS0wIpnoMWHMINdM+6HwQ2Z9FNCdqmW2VrrL/z3BVU&#10;wAvxefKgbNu4nbmJdu7XNlnyjrMpq4kWs2NvNNCua2bTpq7TJ6/RKfHl6LzGpPTS+iXrjuh9Osn4&#10;gHo8YrMPNFKyjPcmsp4DZ3Cj/2pT4Mtc2IIcaGOnOOB+V11Bz3Pk9Pf73/9+ga2Od6g7aGRnUsdD&#10;3JKD/FGbtlAyMoGOtVF1InCG/2zMwLF2j6CIrdiVBCqLxFNoL0hF/ymZVY6oNBwP4CP6R1DGy7Vk&#10;CJC+VQl+c7eymu+NHAoq6rsjSl5/7WwBy+xE9LinwAAQSu7YVDLi2ZxFdnsy+fX9SAEsjpI+0IF4&#10;hA0xlikFjI4ju810HDbBKkGlO3MGramSiaVn9Z39l+1iN5XCbhUGjz762Mi7reKVoJsfGR26n6OG&#10;j8i6wKF1vK+ePj2yYCMmJXt4SBkrmWJbBR5vb5wcEA7A6Jf0Kv2nbHqTec7YBPkat3aNn44hbxxm&#10;+ld5rfJXYJ1Cmc2O6hOeNH734UMyNiXJ0eHT+N+mHXTolA2ns9AAP8i2R77hwyUfOdN7unTTq3Sq&#10;ElbVB2wdXiB3Ai54CU1sMiWgzbmebHPP3PCPwIflAJPVHhmWRVvLPGRJZR7ryvAMZ0Q55OacoyX9&#10;ZK7ZHoFQQWK2YtO/nF463PjZZSWOhoQv6aUHH6w8PPqT9w9zjpwfqnxdcF21AzrCVbJvtuDnGOJj&#10;2MqGNt/85jcnOK2KiP3RHzhLQAD/cWYFKdiQR06dOvCdMnD/6//2T4cvH6o0+v77H5xgiDXW5J7j&#10;byyf5CSqNjB+jtXx4621bJw2ojN+OmfwZ+2Rb7rDWsyamfaNXwChiRz9QA+wQw4wf/nVV8e2CoSs&#10;Nd45s/GfADzepW/+xr//N+pjt3/FCw13P+8+7N58xV1Xv96u1N+GNf32d/faLth9ce2ba37efdi9&#10;ufbiG3zarvyX0f6XSihXZ7Yurd5e893WyxsM5MZfXX3WvOs/hGg/ffffd01bez9c891f0PZ/9X/4&#10;1SlNWkrNxhg5CimP92P8Begot4z1gOhMdsp5lEaML4JIIQyQy3BRYA89dCIjkgEJeHMkLuUQiPY+&#10;8fjjc/i1TI8SJbXblJwyJ8qNUBJAi7BFRggkYHIspU+gRW8oHIaKIni5haiEnAKZXQhT0FuUHzih&#10;f0Ux327dmvpt61YsGLfYXd29bWw5PSKXnBJRcwZZu6LhU2q0B0z080oGWMnnRMmbX21oXwkB5Xny&#10;5MlZPweEMCg/eP779ZOja91NUfeuWc7UiuBjB+NCQ0rE+J3Dg8EoXOMcR662tO8aa7Zo3rWOTAZ0&#10;AbX5vb4CJh5ApSvJurPo1kcBELtVcR5kXdTJTzamPqLjZM+6gxFj3JRQvHr61XHkgDNtWG9lzkUq&#10;GX+bKMxXOtOLsaOobVoyB7ZmAGQJATMbmvgfh3KyN/GWcSthG8Nff/wmajZHEKSUQcPIFrCS7WyL&#10;/AyPBjl8smPojTfHYaw/lDYATflPZqluKSVhGCPDKPNxHLqnWzNQ1iIsHuOUc1BnLSBgEJ0AU6Tk&#10;/BnvnIfXe+CQIQRuOEgMIdk4f76SjAwbowt8mrdnnn4yPioggg49bcBDY3OfzIasw6Jt49Vu/DS7&#10;89U3DsoYEZSLttqYUtFkB93I3ICX5gugsSMXg0p+0IYhurdyJRmJ2Zgj3hHRBkABIvR3Dg9Acf5C&#10;x2jEX9a/cuzQAeA2/gmMeH79sSmc6DC9MLzQM/QReJa1BqCNC/05Hsp1ARJZLMBtHNees3bMU6J0&#10;77S/lcaZGLSVsb5YFNsmMsp0gDIO4gA9JWfJobIvzwYMOEjArPFZvyujQ99wSBjm2zuIV+bb/FuX&#10;afz6aVH7lE5XVnNP/Gr9o3Ghn/mfdZFdvxzX6JHaG/5v3AA9AMpZNVcAnPJRZZgye9qfss0CI7IF&#10;2vds65Zi5MmizNrdkZt4zN94fQtK0CuAmjk235zQWeMZyFrPoiPaZbB5wk+uM5cqBjgGKwAGSHPW&#10;ckzIyrQRLbpWBjhSN7+VtSc7i7dk1nO2aqv/z3vzSGfhFxuPCPjQ1QOW6IG+Hz3dMzl8+Me4tC8g&#10;SP9fCdSZ+5VlbNOMnkGm6CkgD6PhLXyuj4Ii9Dx67TJBfa+PMnabI6Rd93OYaCFtyJjhvzkcOdQt&#10;k3w4x8cZduj0/e//oHVPHZSeUibbaEEXCCIC4+wAPWajHeuYXcNWcWqCebOBlrVJqlOs4zNeGTHt&#10;k2+VHXjVfffGVxypu+IRFQ7ALt7g5GzbxpNZGQ3yN2ecNSYVH/TaO33/WlkCzz2UjeNo3pmtQCOB&#10;AXw5GZY+cyjoCPZXaSWHGv89fOJUQSGbrezxR30jMzKmZMuzGA36XEDhYm3SJaoZJsiQvrAJmLJJ&#10;9HcGHMCtRNRL0Mr8sWGqB3rUyJHscGHDsXv+vnb6zNDFeiSZUo49uW0I2dwymY1Z+akXmpB5ulEg&#10;VFCCbVZFcQv7M98rW+ckqtbYO4u0+eP8sV9rl8RDzUegPH7D//iYjfHZvPXV2K0JTpPPaAEPWOdG&#10;J9EXbIwAlbXBgsgcXmXcbIfr2SbXsk/adeas5+IBG6LQnxyC2WW6ayxrEDTm2MEk+n5fgREOJ8fH&#10;swnfLA2IN8mPF9lQeszh24Kz5pvu9Y++hksEf+gF/6aiqfGrrPKbDDSao7MAgkCl8Qk4nSq4zm5x&#10;iqxvFgS1+ymZog8EbK1nfP6FH0zgLIqOTaCDn3v22QNPP/PM7FgOa5kXzxX44PCpjjF+sno03MXZ&#10;wwP/8H/6h8nm4Sk5P141jkzllKnDKfEx2sJRaES+lv7L6Y4WHDBl+HSvz+wPXsJ/9B/rjf4SAyqh&#10;yIO5FZSZ4Gd60k6UdOxsataNMI6xGvOUAffcn/mZ7yH/tM+J/8uI/2eAN/wPqpvpH834r3Pgrja2&#10;qL1rdjpw/SeTzUjNXftu3V28e/NDf9xdtfek9Xl3y+7NfL//01+k9v+7X/mVGFO0P6CaclyApB2+&#10;Uh6EQDSHkc/k9VtAv0jVGPC+F9FYUXFRuncHxJ06eTJhbK1HhoriZYhEy598+ukBZeCRjA8jdiHH&#10;4pWXXioSW+S08iuK1fMAAw6SqLTSHXx0KQVphyZlIwDlKy+/MgqYA0cZMUDuAz1FxIG0s60hkKp3&#10;BouMHcP35BM5kmU6ODGzEUSMcEelSMoERlH2HMaDEzWHcDZx1gMSYJFK64+0j14UMcBp1z8ZFeuO&#10;GD4ZrHPdQ5nR6M6R2aJ2NA2aAhGMJWDK2BukDSImsmYUKRDgHxgQwReFNf5g2dBf5IzC8+8dirP+&#10;DfBnpBobwwFAUFJvnm/ThUAEIyv6F7HGSFozw1FSCgrsjjPQ/SLVZ5S95LAq35q1CoGy2yn0blgZ&#10;GTIE7BGk+lX76L874qE++G5tvgCwpfTryzhBaUJZI6BbZorLtpVZoi1wIgqNRhSyM3yarHEyRCTN&#10;D9XCcVRaxHChNePP6It4mn88YZ4AciBXv93HMIyRyBDLAHAYBoh2P6fMmDgY6I9mk9Xt+d1eH5SB&#10;Wd92+4A7vI3+73Ms6jsHU0nIico9bIMOFDaiZGk5f+N8xf9zUHvjH4c0niJbIuwAu5f+fpoTgobG&#10;o5+MbJ+mr/porIIW4xwnaxM17gbZQpF8DtuU5taHcZQaPSdTYOHEiYcHAHLuP64Uacr0ouuU2HY9&#10;fj1UiZjsEJAjgKDc0lqYCNT1DGxlMvG/zAt6GT+nHxiRDeHIoJ/sDVAg26BU7IvK/pw9pOSJ068U&#10;aco/oxGHmhxwcJVY1pXa5cDjLzIgKwLgm0dnGipp6/ylACkwbm0TB4BTZf49P1g0QIdTZvwCC86e&#10;EqW3/fiR+gLkjvPeJAMg+IGzQS6B4YnU7mUEgHrty34A0UqdNgAgWENebdag7Nh15ghfmzMAFJDH&#10;/5wGelWivasCIMlhv5OjyXoHgjghAAoAg0aOV0DnB8pkKP+bTRICR/QQ/kcncy3rDnEM32m3Z8ou&#10;kEGbteiTAAedaP2wAMg4q0bc9cN3yT99SlaAYvz/7vtKGNPVzQVebngzfmNZWdDkM3mk5/GS9gG1&#10;cT56rmfTNf0ZQL12qjX2KJE8CyJZ0yZzAnziYfOpgoLTDIDLQNm8hqOB35RCbgCUM0bfmRNr65RP&#10;ypZp0KZOs6tinZ5gR+2N3RPsak7QX3/1gy4XEAC0zecQpD7KSLrGPKMdGuB/65gGTDdyvMcJtyaS&#10;I4hGbBCHGOCkd80/3v0Xf/zHjedymy2UsetZgpY+266foy1wKvOETkr02B+0xg9APHqhpWfSp3bP&#10;FBTtxgOPPPZ4m7/k0GWn6tbw4rmcTxkWSxr0nV0r19pzZHys++xYgsD+BO1iJrszOqaBc3Hu3PnW&#10;uT86ARn2RCbIM5T/sVN0lv6PvogHONNk5KWyYkpXBajsQEgu6Qgdl429825l5guc40NjitXq8rIr&#10;s4Y3+bTJCp3M5k3mOz7A8+PI1S75pgfoFvZDm3hyMmB7NsR8WHPMsTC3gjEycZwe68BmU5+UDvrb&#10;0MgckbFx8pP/jz9J99RvDoZnT3AteptjNLBGcoJE0R8mYCvoSIErNu7x6HdrNnWympy+niMTTJeb&#10;48Ew8Qh7pn38z0ETOP80+w9/kVN2VtCQ/WH/6BRTrCO2+LckgL6GUQRFBBltYOL5HBtOvPf4/qET&#10;8Ui6gG6gf8kovW1XYA4NffJWztgrr5yuhNhGJOnK6I0Pv/3tbx94/LFHD5w+fWaC2WwrHWv94aUy&#10;6Co8bN3PZj/WGbff/OY3wiJXDvyjf/Q/HzjZ0Rgn2xzq0NF702WLH83r6Kr6DX+gKVuJ1tZ4UnDo&#10;iS/1gzzBfxFp+g1vmG/BLDKJP9bzbPBSQLg+w0qcTYFv+veWg/BDKCF5cg1bZT5++q//O2YVVf+E&#10;18z+umb3dvdmvt//iU2LxItn9v/wpVZ+6I/7rt533e7t7s1fzPZjYj3cvfZ3d//73QW7N+vXH37N&#10;7uJF5L3/+nbuu8HN+7/a//7qk7Z369cffs127V57P8L2f+W//eURDgLmRSgYSNGsMTgJOQW9BGgd&#10;qipiCiSKvGF40RVCZZe6R06eGueH0FBYlLzyi6effnoWEIcpBiARnjdbnPv//OEfjNJnSDh97pPh&#10;EJnzbICGgvYsioXSEA1U0jhRnYzCZLhSYoymPltHRHEobbMA2FbH1vd49hNPPD7K2nUAoP4AiwSZ&#10;0wMEAwYAzj13Ff3us930AAwGShbp1vqhBEz0CpDfaAZIUIiXigQbz4DLrhdRFXXGsZmkAR0cE0qu&#10;rwaIAUgM35SedY9oMuUhcggMWrxu/c9IPjDYMylXhuRCytX2yJxSgMszKTZtGAdjxTCi520ZQM9l&#10;ICb71n0+AzKUiijd6coL5kyYxju7+WXAAAaZKOB2ZQwW0GRMKTuRbf03F7KmnEGbWwA74xDHQwDS&#10;lFhESw6CckDRbYCC4kV3cwI8U9yulxlhoHQTwAYsOLMyifhhet+ArZUCyoB8oPrDxgE049vZRCSg&#10;YZwyUngBHwEf2nPejclZwP/j+d5cIqStpFHUcxgDxvDu5hioxn9nzpwZ59gGGQwgHjtRRJPhNEbj&#10;wAyMw4DA+iiKCuQah6yOeTI3+AngBBjMDx7Fn8ZvPo3dGqDL0XXJn77FI65rdOhvfgBuGWbPZeSV&#10;AdmAQEDFjo144f6AnY1kOKdkCxgdYFzwAYgRgXVuk/nXd+Mf5yqZAt6dW8cxlhFxvyAFWk7ktGeJ&#10;ugL6aC8LcrxAjOCEjY04UNabziYnPYOzglfMv7ZEXVdk/t7pn13HAHb0NB+y4Q07fpSNMPlLdwA6&#10;HDgygzX6M7zEmZksROBEG0p1BhTXN/Osb+jHMdr+ySiZk1UuvuQDWKPnPo5/lLQx9PqNNhOkSf9o&#10;1Bbqa6fOMsLNpTmWucEvnExyC2gC/vo8g2neyLR5ltUhA0DbvYExulgbAg1KAM2l9k+dOjWyjc74&#10;mf4ztwIeshx3l2XUJkA5WZnG4z1gC+ByJi/j2+6ZrFh938zqyjb3OULaOY9eo+fwi2ykyLX2yBsw&#10;iec4OtpHf7KAqGyEuVTWCEDimXvaWIDO4HjLdnHC9Ic8cyKAUsAXLa1BdZ8AIcfqWIEJwTxry+gV&#10;fCroob+CBvSx4JP2BbA851i7jloHPbza+OlygPd439uIw/fGvTKDiw/oUvPCfg39a6spGsBObs29&#10;No2RjTLmyUL2m76RY/OM9/URX8tIyIyoLHAGlzn64+//i3FOOeTmXXAAuJ9y0ObZkS7aH16sRxj7&#10;9uTa2kh9ppPoAFUz5N88TyB2bEXHP5T1cJaZYCsdK4spEyVAOeuce85kTOJrjpPrlb5tQUq89H58&#10;xxm3LOCJJ5+cbCwbK1B6OEeXo2atM9AMgFuPK9vBNnAq//CP/nDW0Jnn48fXOrgpP204gwfi87ER&#10;0ZTtX8G4VZZs/h0m77vJCjWfdpelq9lKdEUb+tf40cImTLKR5kbmlc1xzphsmnPwBEXQ6Gy6m63G&#10;P+wvHkbf/j/PpDvPRYsamXtkiejIT9NXc7h3F6I/O4WPyQc9ZR0hnUaPclrJ5ssvvzz8derRRybj&#10;Nk5dc619jrEzytBef73wkrV/K+ufHW/uzLey+feTBbtL4z/jJZvsEcdJQJSOdKC9/pBPWVA8xe6h&#10;NycbnuD4eD6nX7Zw6bO1/pf+EVA4VP+pKDJC/7+TbL5df9+OJ1xvLaR9BM62xg3OM/8jC/E23UN3&#10;wyeCkza+OX7/sVkH+s/+2e92tuGpA/eXkUR/PDQByMYukD9JA3IaPY42VrJ4vrmgg79Ix9gYBQ9M&#10;gDj6anPwTHOOF9BB5pCeUZ4qAGce4AYyIqAv8MnWcpLprQl81BJc4trv/ez3sFAtr//2dr27+tFX&#10;89r/1f732+9X/65ff/g1X3313HeDm/d/tf/91Sdt79avP/ya7dq98f4Ixr/LwH11R5gK7L3vit3b&#10;3ZurPZ13X/W9H7fftr/r1ms/re+2X74O7f/ar/3aKK74P2VkbUSCZzFqCsSYRUsBDU6UMkZUBcD8&#10;RvFH4AEdwNXxjMSJkydHCRMmEeOJxARyHmvhs61rKQYRdQpMzf0rr7w8gq59EReCaO3RRKhrF9jy&#10;Hogg4BMh9XvKw2GRBJCxZCgIPgGnrGzi8ea5C0Vd30hQK0Esm2fjBxk77yeKV/8Y+imZLLt2uEzY&#10;Wv9lw4FDKfmbMzyd0ZORB/w4ZaI71s+ITl3sKASKnKKjLPWDUwBkixrZMZDBBjI5UpQb66C8lAET&#10;9VztB9wDQbeWCXMJLavUhYJ2r4guJxoI0ifr5wb3RXwG9s0yjcAzJalMASg1X7YaVkK41hhYFC7y&#10;uTb0QMu7clAZJ0ZIxtPhxcb/QQuT7TTFWKmLN9ecIwoRkBwnqvmgdBkOBpSTyJhycs2DOWvUfW/9&#10;T7XlGTjjN382sfBS4gk02aUNI12OVpyvupQCXdk1hptBxWc1vIxWPKk/vsSPMdrMuwgsYOLlAGCL&#10;qmdd3KyxKFtQ+4yQKCpjiMUZX4abrL7ZbqUWUdvpjHHDRyLS1gPYnMc5fA5pxf/WO4k2vvjii/Ms&#10;PQGAbBrz1FNPzfx81jw2Xb3Ma+PIyzZ/QLRx37oXdWasOL4YjNFfm9EoZRLt5zxFe+31/Inyx//a&#10;5xxeKtKK/j6jLf4nC+Qlj2DmkYHSrh1hgWblLdqRUWbcGS9jEfk3fzb2EKEFqrcXR8P6HwBT/5wZ&#10;qG+zTX79B85ssoIfOATWQyjLvaOAATAH5NsMQX/J2/HWxdn0xHzM/DW39IL5x/PWi+Fj627Pl1Gx&#10;kx3nkNz6jn6RdRmnX3S+/pHDdc7X4hPzfyWeEl1V0qekCt+TXY52pBrg5DgPwD9MN/rH2gu7mtJp&#10;eFE2lywCBQMamn9Hj6CZgAAgzFlWmkR/WXuBLsN/zSn6L7DV5gDRdUW27cKaHu364e3+g1cBBzuM&#10;0hf44Y6DC4Dic062LJLsAPlSqgiccvoAX/rHnC0+kB1qJ7nGoZ+xYtKYo9H1spgCDPQzEO56fbS5&#10;EWm3s6jx00UAoHng0ACRxuFh2sFnHDmZA58HlDa/nGD0vT0+UcXg2Uo8HbUhSHdX32nTmlv6UuAC&#10;L2uTHmV/7mx9sLbxkoyQQA86c0TeSe8ChnjOluzKbbWpBJv6FFTRz6P3dWB7bVnL+1q7Otr4htaQ&#10;WdWuSgw7KvpOCayKE/xh7VVUmKNglMbR5cr0ZcvRS/R/5De5M35zyPEUeBAY0Bf6EMXt3qlcGd9a&#10;000PCKgYP/qzrZwJ4z/XtvAAstJnlQCOrSE75lb7d+LR2nOf4AfdiC/0z8AFzWzfT07Yjw+j4xfR&#10;lMNIxzm6QQZKEEd/ZL3IjN/GljdmDvLZ19/c63+lcGVLOJMyiK9F15PZd/fRg2SGc0yXoAH9i39m&#10;7pvTupd8HWw5wQuzhGGCpI3H7pjuu7UdMul2mIBdsYZeCT6Zg0UIBt4xOPN5MPrLLqGrCh4ZbvQ0&#10;BrQ3/7PDY88gPx/WdzzNhjnqQaqLnpRRN8/kfzJVyStdYiMduKJW+1dwKocHxqB/Hq5i4Ttlm5SU&#10;ftBzBaZWcI6zt4IP1ofRvwIRArDk+4EcFrvjvhzOkRSHKxy/suS0sxELiFlTydl/4AEVTWyy9e5V&#10;F0R3lRGc0c3xoFfs6GituiCEckQ2jHPKPuxKwRs/7HZXbemntcGz1rL+wwCwgqwbOzc7b+fA0f9T&#10;Ztn8wih4gl7jdLM77LtlKG+8QR+/E28uHc2BtJW/+cdr5p++QKf3ZqfZgrTx8AOdBQgHsD/2QRj+&#10;63sYbnO0BGnuzi7RU1Qje66slXNuvfrou2iC/5Vw/r/c3emzpmde2PejfetuLd1aRuoebbNIzMrA&#10;gE1wVTBgx6RClSvOq5T/EucvcCAEqICpCsSVlzaOX8TvQkwoJxUPDGBmhtk0UmukllpSd0stqbVv&#10;+X5+17lPP92tSRUEYjSPdPo853nu+76u67dv1++6aFctOxTvCRTSPzf0HPpHwxt6aRoPNT7bQkYS&#10;PDwbEQpCWj/948xSfPaL/0V74A5eJAtJsf1eX1z618HFc91Hwf7fnfHla/vw7y5d8aV/7d5BMv1g&#10;/ysHjnoB0P3XwZMO3mzfXPH70iu2gS5/jr+7MmYyzOjZneGuWOzBQw/eXDHu9sGlV/zHHf93f/df&#10;7N0Qk1CuWlFPJCLjH7OSpIw0xD/CLqWihGOiOvOd4jB/y9IdmuiKAz4d8L29xqiPKdS/i4ZS0CJn&#10;ItRnz669Q4wuzpXudsbnYM3+m4SQaK2SNEKV0CYoCCRGhais7AQFSHOYiwwXx4gStz+NUeV7zgcB&#10;I7oymZk+I/gYFJSkRiaUKaFwLCV2d5vQjfe1r31jsg2cSui3foYDIXAuQUpQ2f/jHBKKiXFgHw4H&#10;gZJwps9kNPt77m9M+Fe6YV4EqIgh59YKlKYwthGcCDdlpdkEmGosY/xNkKBJBrmI6ssZNQxje58I&#10;wM2RpSgYdjIp1ktZHkQNU3RwLBvKmKY0wIsCWt0zi8r2+ZgJwVf5ClgxwLCmzI9FUbLwZr6rxXsw&#10;yqjzw5GkBBg2FAxFo5Ob34wInaUobdFGSm9lE1a07GZ0F/+tTpZpv+a+Og+mYBvX+sHMfKe9evgy&#10;NwYwXHNGXMQoBmsR73FK+81xVuKnScVhJV4ZN6dPP9sQy3lYEWIHP1M44aQ1ThlLJSzmSKyz/OEA&#10;AEAASURBVIFavPJaCJ09isEP/T304MOjsBh16MD8ZDIYWGhA6ezQXvOaQEefoS/KSHbLhm0RaWVg&#10;ggBEkH1tlBh6WQ5D/JABw4GgqBlAYD1nAnEAjNnYFDIDAwz6aF6zR6vnjxGRgfdua9ZVde5vLbJr&#10;6MT4Bl/ZpZyj4KtcWIQX/PCfrItmBZxB89eauVvHmPcMJVRoZjJX4Z+C9sMZgSMO3S0ZE1c3DqUs&#10;0i8SKtouaIH+poFOckjDmHfeW80YwBRdMahlweBZVvzdvucAjEHf+JwX9I7/N/rHl5weOFW+DNcC&#10;RegXTXsmOUUecBbtmw30Q7Nrb133x/fjGKGv1k1Omjce1CEV7XFOwclcAZ+hiyfQvd9eEyizlv2g&#10;BEOGETkyLaNVuVlDRzcrI82wRY9gO1HrZMXwYfAzNufQtePEBWM8N05x10M/BxP8Gb2uwfOer9Mn&#10;WsTHIvmCBy1r8DrR/vAgFoG+vdChMis0aa3WLPjBOTQ+nQAHotzGB3PrpgPgYnN4wNx8lNBb23RX&#10;bQwy3vjw77n4YxzUym3RL7gJXMCDcXzPOBQEEBhE+wxTY47OSd4IyPgcLramLrqGwj9jUqZPlkJW&#10;zn0ktQY/1r851WBDb4GdLAbn0/gXXpWhkBmR/SnYk35D3/bKabBhDNlYTvDZnM/nCroxNDVUUkom&#10;C3Hy5BMzdzhR6XG+6xzNMIekB19nhMERHNKfg/fmKNCATxnCdBAcWjOnAJ/Rt2hQKeuxYx2inCwQ&#10;ZOOMoHXlqtPVt2eD6TPPnmrd8UwIsH7yl9MsMPHJTz40fONwaM4G5xEtCroIpsChQAn6sb67K199&#10;IWOZ3BU0ILvmGJl9Xhj8J4uSfoNL45ND5u87wSLrQgfo1zExnDl8hf9GZrU23UgFAJxtB/7kp2eY&#10;G9nAsdEADN7Qo+81miHTZNk0bBKoE2gCf81X3gs23/zWdwZf99To49FHHgna+EPXZGWj2Qzhny4U&#10;3H4hR4/843QZh9yl97xmj+qsqWqWYAAWXpxjTrvx0ceyLXKe+u598rzPBe/QH+cT3cPbM8+cag3X&#10;jv5kz7zxWg4svolJ4QLfofNVubEqe+hcjgs5hA7IZoGB2+ITDUsEvQWJlbyT2WwLDaaU23KCe1zr&#10;d6asbt51Yg3/qoO07Pc928f4qxmIY5k6DqPMt2oedHZ3+zM/8YlPjBOo+gpNjP0TjIwP3/QY/oM7&#10;QpeTSR95pudx/sgc+GerCZRMEKhAl/GnwiD7y/zInHk1cQ4rniaXLGSr0MF/SpPRiWD7ywV5VEmQ&#10;Sf/lP/yHw1cIb19srOfNv4wPFLn/Ovjz4M32zRW/L70CRFHQ5c/xd1fG1z+U4yeIwWEt8uLyh8AW&#10;OC4DzLp4/XspBA++ufzj7e/1e/ffg1t6s121PXpDx0dj/H/zb/7XYQApZdGgEXYJHwRNMb0Vs16d&#10;UemctzF4ExoMG9f5XmReJA5zaA5C2XA2CFPcLF0tSkY4uoZisBF+WocXURFZJQSmnXnP86JcCBnl&#10;AodTEIfbS6D1r8wPeUyxE5AUJAcKJRAGonBjfGV0PVfE9VzPV2Mv4mWzuLLKhx56aPa9KDlkAMOf&#10;eRPqSj9Ecyl+JYNnUqCPfefbDXjN3h0pcfsM/HAaKU0C0f1q3QlEkU8lRiK4sonWzyAgGBldhBOh&#10;whFAHSiF0eucH2PiVY1MGJYEvPIBrcQ5PGrlz7SRWKZMG2trJrjMxXMYyIQThUKBgL/DxI3JwGQE&#10;rUxNWYWeYQaj4FMIjCnwpIA9h2HPkWREiH/CyvsptTRGhnUtfxOwpAqBStlZJ3ZkFHLg3i3To3nJ&#10;7AHrOnMkFMF7hHDPljkUuRPxpdThz/jmax3oj9Expbw9wyqFbPq0/9BBa+iHMPeJ92MojhEi4NB6&#10;oifZBDDe6ATN2s9B6W0OUBc3j2P7CqXIfIqNgU2IO5/NniF4gHu0QNFydGUrZaWMzeBGD0pi7j+h&#10;S1tHSVBswdpePhFU6+VEoFu43iKgvR2F0zIG99bvx/hXhZ8sm2BUlDneobRdD47WIBOD/+DPDwU/&#10;wYYcU2WlF8rCNmQPplgFDCqF7T9GkKgz+G2ZU8qQ4QyPjD4w8H5JuFqol0Fwj+wYfDNSZUfQIphx&#10;KGQqOTOMWfBiENlbolmKwA8jEv05dkHW0TzuSDZwNPEouqN8ZfMFHTR4eL8F3NYzZBeUuyrV2uiU&#10;0jf+ZJFbP4eSAaN5j72mYDMZ356hTNizlSBqTCBIxOCyRuVrYAm+g58eKpr/bjC5qTWEwhyVorQ5&#10;hwwbBjRDWCCJTONEgqVsBqPTmLr0oT/wFzkmC2XIleARYuQZh4BhyahloA2NtG40PWXS4QD/XYef&#10;BMbCT2/HCSJLGIBkDPoT5R6HpjHx/2pYoMNncqp7OA9eggRKcGef8/74YD2v1g33k1EPrhpMcLAZ&#10;k+SBgBr5j+YXzWVk9h/ZCQfGWcGGDN3WN3sLw5e1wDcdIJPieAC8AX94wpgCSZDJSZH54Ti8l3wh&#10;R5RRoZ+XMzBll9HRtn4lod7rUicz8HxVE/0ZTztC4JZxzGQg7KMjUxjJ5ml8BuQEGXoeGnTQt9gw&#10;R1ogBcTQigY1s3e5e58v0APe7lsyc5XHcpY4kRzYcbSjCziXbb67QJVSNU49Ga8cXrAIbgQmdCvk&#10;NJAnGy9rbHVnmSoOlk586IxDv2Xb8acgCzh7b87KhZeeaX3BUidldInerJszqXMz/DtDTKYCLO0H&#10;pcvR8dNPP90KktvR8ruNa17P5jDgkc9+9vPDJ3h/CzLpTull/FiuoWQUC+LQKzlzHF74d/aoDCA+&#10;NP7I7+iIzhXEnOqbnsN4Z2uYM9j4XHZUdscB6rY0bOYfB27xkT2m2v/LWAoiBd/oV9aUjlZiOmX6&#10;PVs5IH1ofz34k9vT5KJ5eOFtOBB0O1tpoL1UqnMEqeBMRl5miJ7EC/QvB82eOvJEMIymcjA1mJ9P&#10;/y+51Gfdd0e4pts5oOAPt6P/oh97tPAS2OIHsgH+2UHX9XlAGZyz1TjUAlAqDJbD035h5fL9jf9l&#10;KOHTGKwNdKEsVNMQRwdwwOhSL44m2UEmCLKwm8AIP9JD05Qu+qO4BNrxK152v47ibC844dxx+h96&#10;8P4uXc14nnjiiWyRl+sKe+c0PdFc7s++/rXBl0oP8p8TKQDH7hLgITfgX3DQ+g9xmMPlubPBsvWM&#10;Ax+OyCkyU0ky3AjgyLgJ9JPX9o4771ECwVLNM9U4a6XLyBr2JrmA/9EqOvb6R//ov2p9c9s+nBa0&#10;fHbxBX4XPwFn8tBd27uL1+6/u/SWg68v/3j7e/3e/ffglt5sV63PLo568d3u1fP+0lsOvr784+3v&#10;9Xv334NberNdtT67OOrFd7tXz/tumRLK6GUExSWX7jxvvd35d+e7GXj+DtiXfG6IPtj3fK8YfOeD&#10;H4bx/9W//l+G4JQovZpyBMuppY4JCXSCATlORDgil0WgcL0ISMQv8mtPx92l81danKGhU1GGbc9j&#10;SIyxVETwzXcycjMEKVTCghAXdVcSM8ZuQkTETUTqQsLAPg2Kg4Li1BEaDE7RPYMQGqIuhCFnQvSd&#10;UaPrpCzS9T2PIKEMZWk+/cgnZ649ZIQE5cDIs24C4MSJjgNIkDMgHPiqvGGVc8nEKMlYm8UJWJuB&#10;J/rT+u05EnEj+Dly4MWBoGwIOJuYr6qEQxMMBpQ1TrS7tfhb4xcKigECutL9BKqo/uxRar6MT8+3&#10;dvfaOyajSGhzwhg48OPFYGRwMLwIEvdqC33L4TYl9zkUiuDK1HVBuFzwWBF0nRtX5NVcGDGMAXgX&#10;sSPgKC/4m9KVlBXjjNPBsaAQZRFvzHiqKnQELzxpC/9+G2hmoz6jsnEZDgwbDiUcRnIJ8OAYrqzd&#10;/FbGCSwclrqyI8Y3f06MLBpFudaynDuOAcXO2A0QQyej2GoXb95Dwo0/mcboT9YDnTHIl0CXtZWd&#10;De99z1lDq4vel8PkgHf4oBF0SWPUMBLh0rlo4I/+pww5Y0hphvJN+LR4Dg+FTrEyJNCfUj80Rf6g&#10;SYYpB4NSA2v3MW4oLs+1b+LmmgCIgI7ybG3wBJ7wfg1HrlmsbJDuj6KQypGXQ0M5gyNDlNIMes2H&#10;kVBpElxHTwxTcsD68J9sAoXHoGS0Kz2Bf2dJcUrhkPEGZjdEw8dqE82ZYRQcvjWDo/Vv/C4a7V77&#10;J87VUMXGfcp5ynt7kPdgICPnxzrMRYkZ/JIJsk7WQLHDFZwoO2ZN3hgO+2oCBjfkADkuQgZ1nOrG&#10;Zbhx2laZnLLRSugYUa1D5YEmMHgML6M9PyLg5sGYNqcpCa+CYTOe4Q//cSy2DLmMhCyHw7zRKsNh&#10;nLTgyLFSiiejM9ntPosdx8gl/+CTg4cGGIzwR8aIHKsSMD4a8j1yt374ZKAEmDHkyFZ4TaxOgIdB&#10;RsatTJs1kwn2+a5DwafctGs0eWHQYRgyRLDJOPBObhtPNYLADvrk/MLXfNHzyB/wNn/wd3YjXHEq&#10;GFKMMw4TetakxG+4UUXRhOd55m3Mbpp5oHnZOIYrwxjNCEaRMZwS8p/uUuJ1x+2VVwZL+4zQxnvx&#10;P0Oes86AtceNk/XAQw+O/Dl7xnlnOf/xDCfDesEazZEvaEMWw99oZCuJtBY6ijEpWGd9ug5ysJTH&#10;a2hytJ+zL50d+Wd8+FduL6D5wIMPjL5UhYB2BUHQEJm6VY1sDi4e9IP/GdNvbvgPh+hm9vzGE0qY&#10;3/WsslfOc0RxZIV1C6rN3r/wp2GL0j4luRxPXTZXB8d1jqk90dqxq0qRhTInDssmA1ZjogJ4ghfh&#10;0/f0amjdey3DXfML57kpobvnY3eNviUj0GSXBOMjI2fHOWoB5O5s4yCN4rvJlva8sT3ihwmwdJ9S&#10;Us8hM5EG/a8ShoPLYaRPZdF02CUFZXeXrlz75ex7Q//ob0pUoyEBQ7aJa+F/DP5o32/NleBfF07B&#10;G3IDbb4rWEh2NoklO1eWT0fRW4LJix0xoGuiwNWR6JGtAFbugVNOFpzTf+jWd4KwKg/wF/4HJ/pJ&#10;0AB8p+HZyBzwKjAXr3fZ4M388Qun8JXkKrsuYhn+Oxf93d8xEA4OJ0fotAlkNKZgB12Kf9E/PJDP&#10;+J69M7Da1wV0MZtPAESTm9W1s6Y3yUX8oeT0U5/69Iz/f3/lDyfr9uinH43P7t/7yr//SjR2Olgt&#10;mWVP4n3H7xs6sF9NcFxFDh1uUXSuknUOnuAHvSMQKwDLiSX/VUHRjXQ8ngCD1/v+9QKMR+I7DtxN&#10;8asmMO7j+JO7nOUJbLcO8Ods042BZe8Xf3G3hLLHX/ZCc2C+NC1M9YKoS96uD+bfne/mwvl7HnBw&#10;zzzDQ37I/Y+DPXBrwTv/XgIkn+9+sA/q3Y8Obt1Bw8H3B2/2H7Pz98F9l7254pLdD/7mjf/P/+d/&#10;npBH1CnPCFjEB2HKZI2R0N+YldHFuNHumJBDuSJpE3FO8ItWS5G7/8YEF4MA4xNMasDtkzhUuppT&#10;R2G9nqIwEKHM0Hm6TlVaqR9KYHAQ1kZgjsDaeH9tlseRok06SDFQzJcApUgJIS8K4L0Mi/OESJEz&#10;GRkKESMTAjInx098fAS2A2MZR9bBoGYYnS+CduK++5pnnbhyuBxAKvt14sTxYSh7tBhtNuYTaIS6&#10;EhlRPkKHY8RgV5vOQLPR1llcr5TSZ8jJjuhA5Rw0/DlOcTBg0DSNFEaGWXDDzb4DZ0o4OTNOrz1y&#10;xie0xvBqPE6eCLySPs+e6Hj4MxZDW3aTISfKRzBd39xEwK9O6DNGwY5ByTF1SDf8MbgYgFNG298U&#10;NWHnaAJRMM/hfHAawUlGS0TR+ld0LtoJ1gw/z2110Vj7ozit4ejdxnmriCohbE/L7TaV98wLGViU&#10;NfyvIAIjfHWhUuLl4FZ19Qx1xpI5oQUKTfaBYAdHNOZ+f8g+AiBHwNymM1X0oLOme8wBbSvlA1sl&#10;Fco5fO/588AwQkEF1VF65oqrNZQgGOCfs6Kk9kKZJwEDWUpRRYaS8Rk2jARGqgzQuxMp7/PgRvma&#10;G/q3mX06ijXGZqgwGsxF+R6jSHR5sgTdJ7PpLD0ZFPOx94/hMgKr9ctcWJeAhmwZh5Ejv5rZWB5V&#10;Dcc9t2ev7FOBmRT6GE/Rx2QC++7VOpDZV8XIwLueu/FBA45h2MRmfLQraAJSWpuDM9oc+dH632wt&#10;nKDJyDWw84fOZ2igU3Py44XHWfrK9UTX3xRYgMdkFh7g/IEBWqWYp5wxOKJfTgb6a6LjiLlOVHoy&#10;0MEf7SsVIu8G7/H9RHyD65QxNoVXmhMe06VWVFtWUfaPseY1zlrzEL0VGOB8DP+7J5pTlgPnjDVL&#10;IltEmdHXZE2iXYYMOAl4aCzj7z7oE45OMrcohIAW4wo8ZNlXICFnufEgboIX8Ni8phV8MAJzGS6R&#10;aHAgkwLNOE7XFkjCE4yWBpp5o1vwVw5G/qM7zgeDsqGbSzgMD9YhGwy+5oH/ZLCtf8vIz+yby5Th&#10;9lxBGMYeGtME4v2mLeBFzk0n2vBFTk9pYHgBV3Q22YVkhe5+xr/jaGeJNZa10UvwIEuDrjWPea6S&#10;LY0v0B+ddM/dZeEy6mWVpjQv/JmEUkeVF48//vjA9EcefWTk1LkcOKVZcAMGH6tLnkzcGxnLHEWy&#10;jPNC9jF0wR9sAIVBbE22BJAR6J/+Echh2Ntvh/5uDobXlVFXRs8QR7cP1p0Q/zsXUiaH8b46T7Zd&#10;oCDSjRmf1g9+StlH/o68Sz83HlhwwFXKCOwJInHy6EmVACoGyER4EzA71PrNlf5lwKLba5uXVvgj&#10;x5Ij6IPx/61vf2to5NFHPlXHwvuGbzzXfehuy+CjzakIaY6CCvgAr37nu9+doIcqk7vBM/qnfyYw&#10;EVw40OgUbOkfPIKOOLAcWeveqlrsS4Mb8gH/cjI4Ht7Tg9a0cNFcoiENWFTIkFOv1QGX/Lim+V0b&#10;/y3ezyYL7uSGTK8MGJ7QCANsrA+t6Yx69szzc80nPvHwjD+yKdSPc0++df/bwQWOBBHIGwEAGUp0&#10;DYiHZ7tFgaJxOmWo19E9Kjzeijbx7zg2dGWfTemgbFr0J1CO/gWtTp2qAUt0aC+i9W+BKA3GXsoW&#10;GLnUnFa5oyYwYNlZbmfP7X32Rz6TbhJgjH77mSxlcvt99NP6OXRgb/22N7Dj2EjkD91qzvgOzxlH&#10;OaIyUHYD/fN8ugY+fvrv/J29F8+e2ft3nfmGlr784z9WufDH9/717/6rvXuO3zvP16UcLT/y6U9O&#10;oO+lAvn0r0ASm4a+56De2/FU9gjqbEmOGV8AggOM/wWY+3/mL3MqECSIaA+epALaO3bs6IylwdaL&#10;fc52EByBR8FHukmXWro2qtv7uz/zMxi7n149e5/R588f+M9ct/vt7gd/8+z/izPdn5sPDqZ88Oav&#10;fP07DtwaZGeoDx1/TXTnqnl78V7f76NqdwUHz9q5cz3q4N+Lz9juP7j24M128c4H83b97V+v7f4d&#10;CP61j/9bv/VbYwhN9DSBwXgmhBkqo3Cb11sZIKI5hCAjHSHH+hPFdI3GDZyAYylEUSvpeAb37H+I&#10;kW6igPpeeclEV3qWDewMUkzHSVIrTREQqs6OoswJf04No5IA4lCKEk55RI7Nqj/vAc0LoN5LOVF8&#10;BNj5Uu2cR8/GzKLbIjp31f0O8xNSjilgkMjieFFysm323rzS/F5K+CRS9+6pjp+AeCthAT6HlFMw&#10;ZBv0SIqQ4pVV4iyJzGlbzZWbc4t6pj1GBDOhuAnGVyttU27BAH0jgQj+yiYZFZTZmylyQn2MKkI+&#10;BcBYmqMKEmiTcck4IOTMTacnAnfrjvV+EURONLypKb+ldXoRbp4vwm0zs/EZ/2AiWs7YY/xQYpTa&#10;Va13iwD6zUhgUIo+U7IM71E8fZdNNgqBc3pjQtM4YPuOdQcf9KN0SgtizjbBTFlzdLyUL3HClEhR&#10;FA0TblPs4X8pZR2lZM20ood2RkCGYHCjhF7P2LiqNWMke6qIJPcpBdG5CuwZ9nAzXQBT4i5moDtu&#10;gvJBfyKsona6n52q3ANeOAuMNnQj4sugUBo7GYaGmZLKcETxc2yOZDRwAszRfDgg6vC3lw3U75cN&#10;oLzwDxqnTCk+jg5j/vqyFW+8sW8opyhXsGLBTYTW2uFAUANvOKvnlddq1EApx3+MRrD1/JeL9CtX&#10;HnwHE8pWMwXWhu85syDGwBToUP4je/xW81rNExY/CwbIeItQc9Lh6vVwxqC6vfUxJJURKx1kMOB3&#10;jiv4B6Z93gsP0Zdsr8wNHKF/ndMEFdAdukdP8MlAxlfmyHHrq8F/t43BelVr5yC938+hymVEqt8M&#10;vngD3mTGLmQUTzll+EF/jGblvqL/ytngXYMjRu/QfThUtvh6joOMN0cD/8G/8khlWpwiRtZrYyjk&#10;9MTrs18wnmKIwqkyQI6O7A+j954i04xx+Ls+J2qyoa0NnZC75s4Iw6eInTO2HLqeF2wRk2NPHPou&#10;EIR2GYyTicYcwW7ovdI5fAzmjBFGMmN3srfJMU4FB9HzhvcbR9aIfH8to/CljH5wOFSACv5lEJRT&#10;4hv4Xw0ilMjWFbB5KJWdzHvzGXwG/9kvCI7oCZ03vtcKEjhKBE3n/PbsVjtIlRHzHFkisCUbBRit&#10;g3Eu0s6BsTfRfDV4YKBP1qD1ny57ZI+ZCL6s6j3xssj9UydPhu+cuuA7eiT+dZC5s9bw6YkJ7L2/&#10;eLrrNDghz2/PWdT1UGdJRvgEl5KbHGpOGkIc+d884We6czbGDeHXOmTzdPq0ddmB9pPtSsfIir34&#10;Ygcj53TiP3yP78hXLc45XUcrLbu1bA1Dc6s+QcMwqpEKeaRC4M1kAH4UiCF7wfvYHZq7pJu6l3GN&#10;/2UGBZp0jqQHJ3MV8aA1/DvyNNrjxNI/8K988tTTp0aPfP6zn20eBWEFkNK/nFc0u3QyOi0AEOwE&#10;OOBMhgsOv/fkyemcK/CJ3/ERusOXg9j9seFV8Gm640YXA9++m5LLcA+e46S5LvlGXvmxxYPtwDGU&#10;edNoyPzoQ/C3ZxduVBCAs+ynDD+HyPj0p7VzXidrl9yypcPa6CH3wAG6nSqJ7hv+dX0weptz1Hzx&#10;CRk7Oi76Q5v2T3Lozyeb6eMjwcRY5C/Bhp7Ihwk+k5vRU3+M/OOomA+9a3wvmWZZ1GdOnY4edbut&#10;D0AyS+ZXYNYeQDbQDdesI1foAuujG2XG4P9LX/rRHBdVFAUfgx2eEOxGT+hAufBUb3QvJxhe2R9s&#10;sJln+Jfp4vSA5Ws5zhq4CMSQd84AffHMixNokQl75tln4rnr9x555NOTCfuX/+Jf7v3kT/6tHPzr&#10;C9w/PfLqM5/57N7DDz2491TZXuXz4HMuPjjbc8l/GT00i24kEoyPnpXTk2UqaQSGrx0aijYCI/uP&#10;jt4Co87cY2+AsZ4P6E8QQqdxwWa6jP0hCMKZ/Vs/8ZPIoxH3ybTfV77WFdt1vj94f/Bmu2vng3m7&#10;/vav18jAeXfxuu3d9nu+vuSf9c3u9wfvD95sN+x8MG/X3/71+v9z/HHgDqZz8GZNhOKLEuePg68O&#10;3uxfs/26/PMP/Xv7cP/3pb92MPbRG/+3f/t3YsoiJwk6QoKwtDyGIWamGDQGkDmhMEUrRCicnaJN&#10;swiGGyhnBipFKiIy+1cotZiecZRYGOOGcOZIEaardKC0dVEyJZyYlpImUAhmZRgETSJ2vkNhK1qt&#10;Pn91QSQYGHoMc8LJRvXn2iA7UaPGtq9GJgHz66RlvtZFKGNam8TNR+nilh2jUGXOPOu2OhLefc+d&#10;I2gpziykWYtmIs6zY5hz7MCPocfQtHFbZo7AFw0mAN0lq0i5Gd/6CXKOAEejS0apTBla6xf99hp5&#10;nqHP4KRQnFczzQOaixI+ayW8z2W0MDKXIQ4eGRn9PbXqPY/hI6INx9Y++zCam+Yp9mdxtuDRHoy1&#10;P0P03p4cRmL3paDGAU2hwdvNnM/WTrnIIPrOs91DcY7hvA9jnPhS5XGMG995uXaM9davU9uUHKVk&#10;KGhBAJPxfIr6Qk4JxcGx9pnSre2MQmIH/qcbXL+NZQywYJjOPrjwb22MW0YAGmDUwQNDCsyfraTD&#10;wbS+O9F5Ndu+rKcq/znceWgMd1FVI4A35/e5nD7zXRnRnJrWhP4pNXgSfTUPPBAxpwyXoSaj4Tnw&#10;wxFmhFuPsll0S8HIWKABnS+t/0j4o5DcNxHznMhZbTA2H/yHj2S15kBYNNf6GC8MpinxCQir9Go5&#10;ipwmgRTAYVw0xckK2I/DqB2DJUVJG+JNpZL4gXGmk50gD36Ff8acbOpkneIDNDblKY0NPubMLGBI&#10;wX3An3EPH7KXSZbfvrYMtH58Zz0raFO0PpLhWLgFHtB/ZtW8H1wnj9AffItEM9DRn/VxKEV/z75Q&#10;a/RwBj4MFUaTa8YRyrCU3RfM6SGNnwwLVyL9r5U9V/YHxmhUtYAfe08EOwaurbVbZj7WaowxYns+&#10;A4pMhQvEeWd7NUStyQn4xf8TEAj+aNQ6Vynkkn8scvw3Zd6EQS/rZwx74GQjum+ctuY+jkwP4giQ&#10;Kxwk8J0mLRmcYCJy7wVeAkEGNn+PRx+M0BeqYPD8O25vj2oOo32gnDUG0EYL6GWc3uazNR6Af1k8&#10;sIVD2SDNg8bBbhw0PwZpn8Ed/hP0YEwab7J/3T+Zxa7XkVHAjuOgzA+ONFrAf5whjp6MAJ5BfzLN&#10;p55+eviIPlL2R/98/+STI+fRB7jLrOB/nVEF7ezRBgTywYtjJIMGbujPmPiPs6h8/dULuvRmpIdL&#10;+lAm5IUMZI7E/Z2LxamBC/Q3zZnSFeSsPWiyzuS/fUz2i5+otfypp78f3MvyJU8YpnDmoHnjv/V2&#10;WYbWTW7Qd2B5rvMYORd0jeChjDlagF88Joiq7T36Ax/ZUTzie/Rp7ZxCMkcgZhyH4G/+TwU/wVP8&#10;q5T95VfPDx19/vOfC66V3TKUkz9kMj43J3NTTYBnNe6id5S6ovMnT56cbImsIJygATLAXJRKcoJ0&#10;HXVun2qEFh//2CKB1nUAXft8GeMCEGQJZw9iVCKgN7JFhnN4Nv0kcAn+6JA8UNonOIC/6Walz0su&#10;Qzsew/MFGeJVwRCOp/vxx3tz9ppb0Qy52k/BHYE6lRX+Blu8Y48ZewDe2TGyVAKQZAYRQO940X3G&#10;J//JXsFMsm0a0HS9zDU54fvrb8xRbCwBIHLLHNkb+A8tWB9njxMGHwLnW1AavMn/M2fO7j1+8omR&#10;xZ/NEaenyUUOHJ6Qbea8kOfwjibcB/5HKntXguwa4tGYgjh4kZ7CG2dztkafNWcl5noqfOXf//u9&#10;Bx58cMay/1ElE5z/b7/3e3tf/vKXxy7Df3TNPR/T5O7w0M5DDz0UbOvKGi8riWZr3VMGjv63ZraI&#10;8SfIGw2opHolfiRzR372N2kyeqbfjiVhAw5PJAtGZu7TP/kKr+iPXLU2dIz/Pve5zxONEcj805v9&#10;35f+Ovi4C9YLkCC713bnxTfrkoN/Dy7Y/+RD/94+3P996a+dQbZndMHf8PEvZuB2gHUAlN5ctuTd&#10;rw7eb9dcvPrgq4M3c83FC/c/3/ngIz7+b/7mbwyxEnQraiWKlgDrb0KRska/3mOCMdgSVqIeBPQ4&#10;RAk6QkVHwS2DI+qDhkSqdPpimPpMiRglcZ4CSyCPY5CwJHApc04K6GLG9Mmcv4KxkpLjCFG+Y5DM&#10;RmUNG7h6MWvCS9MTbZ+fa5P5ZAEah7PBQL7r2J3jTFG4XkvA1zUvw4Chg8kZJ5wB8xwHMyUiMmvT&#10;MaOKoCR0bZB9va5XMnsi7cYnfClBCtP+DMKCE8zxIgxliDjBjADRcGNqCkC5ghNhzRWRBRIRJVTt&#10;o/I5g5xzyDgUYWQA2N/h+c+eOjWlAsoCGAjmCb7LgHZQtbK7FanmoKJ1ipczwnGltIwPt0gZPLeI&#10;OAMMTChVwpvipxieb2+gz2ULCXAmIANhGmgkPD3D2prIGFkE6bOVo1LmFKesB9wqv1ROS4BThMY3&#10;b447Q1AJCuXIQRDZ7ZaleFJu4E0JmTfaFSBQomtc41O+bkBTMiXzd5+JonOsOO/KNChW5UOr3FWr&#10;cgdP26OQY96ax3HMeHfO3fsMo/DCWNHhVPQeTkZZBlO4oRzMQ6bKfjqZWnCcDGzrorg5jCuSr8RF&#10;+/HO+YtmNGFATaK/1opGtpK/O3JywZjhZd7uAzB7ItALpU25T3OOcDKvHqKhAH7Bz/h6nhuMGRjj&#10;OKYMKTB8Bf7+WbBRnpZxFl7s3eKwaQKkLFdmjbIXmDBvCo8RqVsZBciY9SgRTwaAs9/sfwtCcy9c&#10;TRlmkxGQQTdgOHsUPbt1oIdpCMRYY9QlhBg3a4rLoUTn1oPn4MkfaAwPK5/Ba/Av0yc7KZvFeWMF&#10;TGYsOBqf4ecoC8ddaJrBuId/pWsMatklvHIh2hGJRhccqnHYg70GDOSWPU8i0fYLoUkYxNPoRdma&#10;66ZiIVkAJ2M4xi8Tae8zC7i2tcAhevU9+pdZ4PzDDfnjXkdZ4GHyAc25bu37KYsXvOATfjlA+JCz&#10;JKjm/slo93zrUIYkUyZTKjPICCWXXyg40UNzio7t3Ra/iqTjK04BY9Ue2aGP5gp3UwaXnBP8Mk/8&#10;a/zJMARzfxufvADz53MQGXP0BwcW/uZYlfDPEORkyiZt65/OrM2ZY6D1u/WjN+siR9DUx8q2nclw&#10;1OFO4IwTdltNL5w9de7M2XAiKKV0tMxePIdu3a+VOEM7MI2sQEP4DHwY7AIW5A/dh967KjpmKAs4&#10;LWMdXDc6hB98IwM4Dmqll7rUFsappLMmItEBZ4JDwgGlNzl/j3/v8SopXui+W+aMPy3z6Q9NR1pe&#10;cyNp0TuqXx43PAs0Wj8nmgELL/iEXDP/lmLKQ41496Vg5EnklO6XHAgXWZOsLRkFX+SMEkqw43z9&#10;yI/8yPCm59rris9VHqBVeLXnCx6VauNh6yJ/HnvsOyMfbs/Bdi6auaKn0Z/BfzL5yQfPVHWiff7S&#10;/7ItS3eC6WSKWxv6gP/5LJigCXztHNrZx2f+8Z+MCvtDEzN4erm992CDn/C/OQ5fgIxnFizEx/BP&#10;tqG/carGYRDcXsEV67dOemr7DE0rSyQfBKE2+0KABvzRh6ZiE9xjAwV/MhhPoUlBM7x4EFzqOxVG&#10;ED+8lQx5Pf3r+eTJ4L/ngj8aQJueyS6DY4MiE3JKcPvZU89UTfLsOGWPfPrT46SBv+ebE3hZv6wh&#10;OqZbVU7IuEdB0etLEVAj9Fz34X/3kdPk3eiXngFfZJyzGP+v//PfRV+HO1D++N6Xv/TjHadxfO+P&#10;/+Sre3/yJ3/a/rhPTnYX3QiewC3bjY1lvxr+E5BUucD5e7DsnHHRo/3S7FJjczLtr+U0ogMBUzgh&#10;w2XndC+dip0CkfidvAEvMousA29wZlOxhdhjZD8a++IXf3TBdAAbqA5eOx/sw+Tgq/032xXb78u/&#10;9/fF7y6+u/y6+eaKr3c++IiOf9GB213xzrrm48v/Prj2yi+u/OTg4otvuuiDDAkC6ENflz/k8r8P&#10;brryiys/Obj44psu+qse/zd+438YJiesxyCKcaTgRbYwEaaliNEJ4+yGorHvd04ShSa6Q7BzTjCu&#10;6CJjabURTmF3DyZ3GO2rMSemct27GQyim7ILK9NXpDIhY/yJjiR5CDPG+WQDYjQCaiLZRcPLb48S&#10;EyVjTIgSEqiwoixK1GYUUPO1B2UZhEWLEkjqoRmMLraZneHC4GEgYXwRNHXjsgFeDz380Bh8lDll&#10;8EHRoHffzMhsDcbcntOEFvyKzBHalAvhg02NK5MlZT+lR/1mMCjDIWzB1SZvhhWhzuGiEAgYwhou&#10;4Mc6r76+phC3H8vJKHOYYnnqVNFmCiNFT5hNbf0+7pTLGR+urJXw3RqIME6V2ekGSYm0kqWIm5ex&#10;RFm9GAXjwPWZc5TeKBr8ds4rp4vQI/zAimBthBWZHWe2bEDAUc5DWb5USausrU5e1jTGZfepYZ/S&#10;rMbdlBCYzh4vSilYeAkAKDvUJh/cXMN45eSAA0OPcH4tY8liPIvx4g/mjAYq3pkngxn88TEFyDGy&#10;J89zCG80C7ccz2PHjo7jwMFHfzeVeZSVPl2QQAMCzhfHwlho95bDZffgNvxNdBPNtd5itl2zn7Wl&#10;JJu/8RiqcHIkJcYhVq6JtqzV+Jw/2R8w4wzgf0654wOsc7V4V7a0GkoooUF/aNy8pktdMARG64/F&#10;5jtGGxhPptp1XYAOrIFhbE6UmfFFfwU0nMNz+7Gi6sEfjXiZFyXvevQgMrp1+3PAK/hpRqRkhSFh&#10;ztkH0YKMrwzocsbH5EzIWLPr4IYRR9luMmG6u4X6664uSGG+PQivoH0OLSMCyjn8AgFTptk8ZXh0&#10;JhMQgBd8SCbMYeMUeU6mPWk65KGpyWb1DNFydIQn4QmfacKjPMk1Xuh7yqB7vrONXq28l9NnbmiS&#10;TPFsme4jlXdqC44OGEm+d90y7pf8Mr5sinlO5j5aBX9ODqs7TM15gtYN5p5NLo1s9Kx4jPElS8GY&#10;J1/w3wcZ52iH4Qd28Io+lK0qP7KaOXS4+WowcDajPRQMTreAyxvR5I01wXGeoe8YaoxdPMT4Q/f0&#10;g6wFJ2DxsIBc44Zr59xpvDEyO5k0ZY7xB7rjcHsOerAmB7KbrZbmDDhwkp177c2y/zdoZmX/36JD&#10;/EuvCLS9cK6jacr2M8AE5wRL7s6wd7QAJ5we0yEV/d5dcx0OmWf3z9DP0FvrsueVfiOD0SGaRH/v&#10;RTu3FjzjgHBAwVJWyHOPRC8Ol5eRQBdwQg+pvDhUpkuWZ86YDL/K/PAEHeY5gisnn6hbX3JGQOGe&#10;9oq5F08J5oH36Lno7/roj9FPP4Ml3idLzP2mjlGhjyfD3LzIOo49XHgenpDttq5pKpMcILvQE57h&#10;aFiT/bR4Hk7Onj279+ijj04wE3/RZZxI+5dGL07AYDWZ0VAFn5jLx4+fmHV+45t/PjrurkpIj9bI&#10;xJ42/ETvec40HgkmcC+z5GejJ0FJdApe5K7xfWe+48g1fw4TuS4bDP6crsA18pcT59BzzxDkCgzd&#10;HyxbJ/7Bh3g0IAwdeObs68+Yn6BpsgN86Ctl+dcnX20PwFNghY48W2mjqg32B/nMgUPAnNMIfGiC&#10;w07/HUlHsDvM0wufb2Wenjn80TPNC+3Q3bJiaPJM9G0esw8f76V/yArOxwSTWxv7a7Zz9Llnna/M&#10;8twZGdsCkI2vI6r7lfmiU/KFjXAbeo8fwBo9CeTZ9mL/3wo0s9NqcrTfhI6udP+56INc41DZW0oe&#10;fve73937sz/9D9N8xOHln3n0M0PHf/AHfzBO3N/+qZ9agabWiBYFrSinTf4pEfZccD5+3/G9z3zm&#10;M1M1dK5g4MvnyqQGU/yJD9C069mPyqJltdGwDpRoCYwEB/GfIDbdiG4FL7Yg0pFox/5HeBu5Fkx+&#10;+j/56cHPwT/h86/a/t6e3aOHZre/P/T3D9H4lzpws7AdAJCmMeQPfO1Aa73d+cBN25/z2z8+yqTY&#10;/3z7er5YX9JPFxHwERr/f/yd3x7CxaBTS5/goICksJeB0booAAtM4IxAjTmUxcjCiE4T1gQxRUMZ&#10;ylRoFkF4YGrlezY1Myhs3Jb14DhMOUYCCrNRMMbB/ATSKhdoT0vCjpHI8aJwGPAcTGUixrXXZoyF&#10;prdlZETB1fBrHIIObFJmoNsHhyoY5/5jJDIk7T2QyaDEn3vu+TpnlWlKYTPAT3y8tH/P4XgxtJTq&#10;MTaTkzOeZ4yBSQkkQBh7SiioEMp5FEIwAJ8pj0khEtIi/oR5l6UAuidl4rmedxUt0/VgolSDs0Qo&#10;iWYqJ6JE7CkhfE4/c7q79kZIMzbNZZqzNFcsIKJFSXlv3RSyrKTW1hSITpuibnfUWpiR6NyXa1MY&#10;cIeMp3FNeBGdNX9GEGOGsGPgmpfM3ItFxSiQwUnrsyF44W1FUM9nNI2REZzGsOw5DH1O3a1FpI8e&#10;7RiGDDeLsU6GhyibUinKmkPDUOMwcrZltMCWscgwAS8OLGMLbjRr4UQzcuAc+bpfxozA9xz0AOY2&#10;ToM/BveZNcG/z5w7xKEPtQNzz3EExqsZWpQG44Gx5DnGl3mV5bV3E1zHCUgZuM9r5i2I0fPHSI/+&#10;KHCO2/UZpbPHqOdpqiJ6iP4pUXt+OMQMBkoNrGdlwUskGO8MrhtD+dNb3bvW4IxF5VvBrXHRASWG&#10;v/Gf5ylhwutwjvSmzXuf+wxNUO4aG9hXdu/xe3PSK1GM9tAfuIyjEV8oD2QEivDbd8AQtZ9BdFWW&#10;AJ7Ih5Erjc/oJge41t7jyYUjWbCcC4Zg9DEZzGiiO6Pl8NjcDAz/AX4Zq10ve7XKAhmpldkE44nE&#10;Nq51TqAmukX3lPpknzJqyHXz5izoiIbvY77Gbb9fckNwScRZEMC+Get/M2PQ93DCCWYkMb7HSI7G&#10;Zt9rsCb/yEWO9iZ/8NXI13iUYRgoZh3yi6oNOOyMiAWnHjJ0rFSI0d6lTZhM4ziQlysKHb+jry7A&#10;//YFbfQ/Jc7hkNHKyEH/5NFUBTTmm1UUyBRxzmXBnn361GThyIt1uLKo9Vorg8keH1kBGRw0RZ7j&#10;UQYdo9MY5N82PgMXY2+4Gf6LHofPPW/fYJxufsGZQele8xYQQf8cP6Vy5A8jE4zIUU6d8jhBErCW&#10;GddUYTo/BnOZsLsqMzxdVk5wQFBQpB99fbzqCoEshj3nH19xutCDw5vvzXDE/4w9x0eoFlBeik7O&#10;VW5t/DtyLslXOon8RZPOT7OHEP2hazi9rYDb4DNITPOf8I4OpvQyhxnNfb9GXnj6+PETY2ALCCiv&#10;NN7I/mSd4IN9oXDnAZ7B8cGjHGHGMNlsX/KM33w8U9Mgel2Q0Pgc4KFztBVu/E+G0Tnkkgzpi2Wt&#10;Ne55JVn0E1/+yVlHV8x/rgdP+57gnfxB++QrWGoIInhDHj/++OODt+0YAUoP/5FLV4d/ctJ63knW&#10;C8YoW0ZnZOHsUwshOj5z+MdxBbtgb/7owDxeTr9w2MmXkY3g0yTxA7rzH1mNNtf+z4KiHDhyyD3o&#10;NlgMXfccOkYQQ7WNoNgNnTNmXxU56lwy9geZITDE/tCxlwPPoXk7ufpqYxlfgABPyGqjVbKA44Dv&#10;8ZfxV/VLcG/NY2PAWJ+TLRxi8m+OJum5tkqQfxpXyZpx6qyPXUYOzHqDjXJc+ldwhiPELhmHp7lo&#10;LgP/7DcBWjrJ90fDF35WrTCNwqJbx8LMvm62T//5nK5nR+A3jtuZSh0FtI4dOza8Bv5PlfH73ve+&#10;O+e+GdcRAmyDP/zKV/a++sd/svfln/jy7MVczbzKggeXqSBqfHLydAHSp56qe2nrP37i+N7nP//F&#10;AsgawlW1kz4e/I/s0zm1YGN0Sr5zAOGT/nkj3KFJsm30ZvCiq9Af+1I10Ox/DgZs1BhoeGRwEPz/&#10;3s//fQq764eS1tuErE/I2oNXH9DvB59hymDwA187D1hvdz5w0/bn/PbPD9/4y4HbFjpLXP9c+tHO&#10;Xztvdy7/y73dnrX93nnKpR/t/LXzdufyv9zb7Vnb752nXPrRzl87b3cu3/ud/+l3RuBjdCloQknk&#10;CSMgwkyk6CmBEt0T7EOW/cEAEIm7WVvymM6LEBxh3nsRbkwlun17LWBFgGWiKEYbtzHWZNBiNGUb&#10;6pkJX0JIVJdS8owpuen5zoEjeCgp0TaCRM10McNRBMYXkfVc0T1CFfMr/xqhmvDnfFG6XtZJ+7mH&#10;wsOABMyLGapKk3xvLTqe2evAkbBOa9wcQH8bfwTyjK0FMQepPRqNwznhdFKMb1NAonmURGtU2uC3&#10;51nThh73jRHWXJrhCBxdPG/i3AR3XZIIbkaDSNuL588NXkRDrUWkDgy9RMu0rqcAdNGjxCg7hjfh&#10;Rbk+/fTTA2Ob/eFcVzSOgHmFkDEGRSAZsuBA2G/Opv0T8M+xoyQ4ElN+1NhgqXTFoeKifc+ffn4c&#10;H2sDV3jSrpqhygi6q6ggwT3lZOEsCR09Bi/ryFBdB3i2hyADheE8X4S0t2rLz4jwMqYN4wxYEc70&#10;zShdyhAwRc0pO2ODkb0xYEYBibw1tcElI4jhD06yCgzUG4M/2FL6DEC41B76jTICnA6vbc/DlIVR&#10;uilJEU+K4b0MY3MWZKBEwN71lJuyYmW7DB844ETpZoYmzPHmFL5Msgco+eAAc+o5r6/UGZLiMmeG&#10;AiNdVptSw7kcD8pL1Hj2rTQOOJuHvSoWTRHjPWuOuINp/Ng9YGOuSjpfeeV84703WXb0b/2cSm2Z&#10;yQUBEEdCMASUgXEOlRTJPID/lgGC/wFE81DSAsboH+7wnPUNvyUTlMFRxgxOBv1y/lKyGdKCCAwK&#10;GXFGp/sZSyuyvroZLqW++I/zOZm9xjIDfDYyKjjhY0YqfhTFp8xF4cHmXLShLAsPbbwqsMDwJlve&#10;qjOqzKRsBd5qksuB6fk67Vk/B2T4MPmDb73AwXoYpIxXuMY/cLHx8MC/6zhD/Rr8umdW0N86NF5b&#10;Rn66+vU5+KEj9D+l1BkfsqVk2/uDq2Rl80J7fjMmyVfvBanwJbxxdlQi4JXpijp8SW4JrkUP8YDM&#10;gjLua6uIEJjhwKFL69jwOft6Mp4m4LZP/64DPxlgWQu8SF5aIJ40Fwb2lBn3d/Gr5oE+ZCEq16Yr&#10;eiYn2sIuvP7KVHLgG+O+kByy50wDjWN1oFQWSv7IQHAaIH8CUeHq3nvvjd9vac2r5K2vho7QBdl0&#10;73337X2sqhL6j8EnCGFv9FbFYV6OxeCY0TfoAw2Yy5NPPllw4vW6wCrhrHnJyMpbxlkE1y3YqXSS&#10;owZunE/bEo43Lvp4Lifq7vZu6+KKTugrL78EAGQE6R/8SF/Cv0zG1r2S/Jsqj2CmekJJGp1L5kyg&#10;NJ4BMy+8b15kCPn6zDOnppsgY5w8+tEvfmFwYwxOVrNonWUnk3+H9h0nvO97z4DPwJKDsfZHyZ7B&#10;A3lG9sCz1+BtnrZgD4Y6ulq/HzSxAimVfqbj8DkewCsyz/QP+LNZ0O/owGhDEEC2FIw44OT//G65&#10;OAjdjcxv7KnWwFfJGHAZ3DQP8pF84oRzuMwZ/V/c0iE7L/NfoLqxzV2gRubH3nvYua099gKu589m&#10;V0SXvqdTlh5aAV4OnEqULQBgDWDkxVG8IT6Z/V/B1jqVRTtuxDEgFzoWBYLABA7RoRdHWjbqfDrq&#10;+bNnptrmzo55EgAhb8hK5fDWqmeB8QWVyfJ1tIXuu4LbBbF6/o32HAZnpagCwBOwTKe8nfzj6LpW&#10;tpgTCD7silfr+nko/ScwdVuyghx86vvf3/uzP/uzg72p6M9cdIm0Bj9o5OTJk3uPP/HEjKdz6Y/+&#10;6BfSNytAgFlseQAHx+KQ//Q9HYju6FEO5oJNHwVP9pe1ozcyj50mACVIiB/si4QTgdmIiGbZ+we/&#10;8J8PLK/4Bxtim+33zgWXfrTz187bncv/cm+3Z22/d55y6Uc7f+283bn8L/d2e9b2e+cpl36089fO&#10;W5cvB27nxvX2sqt8+CEfzbXz+c6XB28P3hzcevGTH/y4j+r4v/nP/tkI3HF6EhbXpRhkryg2AotA&#10;tn5GPQGDcRg8BAyDZwlYioCCZbBXYhYjEHzut/fFIYucB0bekzEwY3+MD95hzELpMQK8HACt8yEt&#10;xVFh0GBKSoGQJGSVY6oFHwM8hocVgRIMOuVUxu5eCoWwXp2UUkStZQy/xhyrJtHCWBilUWSHENBV&#10;UbaNwSjSS7h4jvEJCMboOymwMZAJzcbhDPl+Si8T3tZN4S/4LGdlcwoJDQYi49vmXMYppQSm1vmW&#10;aHhrkZExHzBnjIEHAcMIUXriJZqocYvf0yEtJW9jsXs8yxwpJPhjcJsjxS8CrszurbfqtJnxSfhO&#10;JjXF5+B2na/M3Y8oHoWyHJcOwu1+kVP4lW26PcFHmXKC1KivctQMva5j0KEHex/sS7QpGR1Yv4jy&#10;mTPPzTXznGAoan5DGR/jexZDU5QVPCncMTCaI5wS9OBmjZQWeQpn1oY2KX90JYpvfS4QafebkrI3&#10;64Y2h8vUbIeno61DOUYakLh/M8rsrdycWpFG3a7M7Zn2FFAUxpTFZaDoMmY95sZI1bKfI84h8sIj&#10;1iTK7FgIY42zGZIY0fZXMD7Mk7FPGXL00Jk1i7RTwNbI8LQfiIOHT6ZsMmWGzhl05gBXnNopAWp8&#10;xql5XnftDRkoOevxJxqZV2Pe3PxezWEF1+F/tNx7BgE+oeQpPbA1PzRFKTo7UaBElJ9R6l58oYNf&#10;N45Bbv4yH757LyI/fPjm6FmpHQj1Cua6enLgxhjsOmP4YTgZi0WvoySYmw/el1FD89ZFjghEcajQ&#10;y9p7t/Zb2sNGmjHIdMntzpEXeFwDmxXZrhTqaB38Kvv2fOdAyqIKHDCQZAwZaOSlecn2yECDN0eJ&#10;c4Vf8K/nGl9m1dytIcLHyq0ZvTaXaAH8Zm197xgRR3XM9a1pDOhW6fe80EeyFm7B06fkg+9lkDzb&#10;dwcGYMYl/kQbgi/GV3In+HN7Z1I5nwytWw+e5vycKQKvmRF+4AiRg9bnOlkCx2AYgwNufPxlbXh7&#10;JtD8jO8H/SmP5Dgw1rpiH//KpcoUhWvGFFhPh11OR/jxbCVccIhmrY9jS/+8Fo1xaODRvPABWUXm&#10;CK4wQOmG+3KEOKACAeSfPZwcHPTH+Lu15kRkDnypQEEbYIT+ZFMZlRwq6yA77PWxF1TVh/12HADG&#10;t+fJYuNjzrw9Oc/nAJIR1nS0IKC9VSdOnJh78NYEdvbeTYacngYTynnx9sdPHE9eHhs4knmebU8Q&#10;2IG17JsMAVzgc3JhnK/e022cY7IKzoY+Arj10z8ylQIc+FIZ4ns1J0tcLLy0brghx8BfV2g/8GJP&#10;8P3NHS7AiANsXnBE/gl6mI/MiGAf2kdzeHCyOeFflQ3DeR1voBIGDcOp5kCN3UTodxlfMgE92TNO&#10;hqJvjoxSTuODBZ5Hnzo/joHeGAJmZOv223NBjXOC/qYMsOfiLZnmCwW/phFG+PIyFntG4x2wFfgy&#10;L3YIOJNTqodVqKAJfOs645g7B/Geu+8ZvD9bEARtqECwN5B+Bg+Ogj2XsWNwLFDc/Aau4S2E9bn9&#10;a+v5ZGxf5qQu+Y6+4dqeTOOTc+YF9vjAYdnof/5ubDxhO4lmOQJ+SqRX4LuKAA5VzWE0jrGvlWOI&#10;j0NJQZFVVYIerAEut94BOkqTOuDkeg6PhiVkHQftaLRrfX/6J3868vFc4ysPth8az1jr17/+9Xi2&#10;Mt70rzP6ZMgd12G99uMK7Dxx8mRO4KmxAwQGf+xLX2rUaDkap1PAUh+FI43JzmCvwjv6txY/5AIC&#10;d5wIe8JabA+QDTxfQOOa5K8zem3TwevWe6EgB5sQ7/y9v/+fzZg+N7bX7vv1ye6/H/Lth3w0d8zn&#10;O18evD14czDWxU9+eMZPzkZWacxo9yI8dmHZ+23h229fb++335fdsvPn7hW777dLEjo/BOP/2q/9&#10;6ghpSpQQENlUKqTFPSNpjOO8IwYvxUBIiEivOmH7PzKG+tx9xyrDo9gJSpFcBgWHRXkeNBF4oirn&#10;GHiB1PMY7PFYY2UAJZy8JtOXoUZ4ukckncAnkJLZk4ETAZ8IcEINdjiNyjMxNiVMdHPoDIzBRaWN&#10;QZhsTqHn25fBeaJsPUf0TwmE7Bnla0yZPEqbIcdJkHGR5Xgf/rtLZIsjxkBkbFBUDKIuHjiNkZLy&#10;pLgZ44QNo0FEm9KgrMZQjZgXHNa8GHcUhOwTg2OEZusl4NH9bKTPgIc7B7Xe1FzBn4JzjbVaH4ON&#10;gUvIUsgMNfdYGxxQrstg1yI/g7JxlW4qsbAR3xwJXBFiSoSSpAiUdaj7J+BP993bCUyKxSZ9RsCK&#10;eF2fAXPnKPoz4Z1hzpHnuDCKHOWwIvJF+4KNn4motpdoRfp9lgIP/mgR3BlYHMtD7StCD1MaZs2t&#10;F/xG+afgX8vYVp7KIbLuEejhmHFHSaN3G6IZNhQroY3O++a1AABAAElEQVSuRe1lXMcYaj72m+mW&#10;5jUObfR07uyZMhWtOaVNKR1KCd6ZotG2X0gBzc1WoZmWLDPj2tEXDky9eejEeBF5V6cQ+5yTRPmi&#10;i24P95tzEsybE9hOJirc2s8g0NDjZ+6MGKXLcOEzDjeecB04on/0zRjRXvxVe9KiR8rWcylPcKPI&#10;nEN1vq6s5gWejsNQvrSMjyODN7hV1ob/RXLt4dBGn5GFBzViuPf4fQPPpjGZNOtXsgLujDNO3+tF&#10;ackZ44MHPIG7A4Wtfwl4MAoGfYdvGNcCEUqsAuoYMhqU3Ggd4Nx7Bp6MO0OfwYkf/TCA0DyZxRDh&#10;NFu/4MJEraMLe+FEuDWYYAgkUBqbsy+7v+gSHQpCycgYk2NA7uAjvKYUk+E1JWCNA7Z4c5DTdTO/&#10;MdSURymdrVFTuCe57HFBRBwUMLm68fvURyMnwAgf+gz9MKTAZZOf5AQaGmM72cFZA3v3cYJE0TX0&#10;YHjrwOglu2SPDvl3of1nuiziYfQw5++Ff7JoMkHNc2RW42sUoHGJ9c/8TL11Dc8Fe3uQ4HocDfwJ&#10;/8HI+J4n0w4WZBH5qhvckVuOTOnYFii0dwWs8b/yeGuBn9lPF07IOUE68o+T9VzGs9I69KdUbBy6&#10;cEl+ja4KDoxU0NZgS9BlZH86Bb7tl1GqKLBhXuakhJujjj/B+97amr8cnARmJsDQWpW1atakeRHZ&#10;yHFVuQAWaONzn6+rXfeDPy4lm04312dOnZrSMM7i/Q/cX7CgAFLAZAwzvpWx4XU8goboLyXg7A/j&#10;c6asHy9MkKrf9kS931iz37KHkQnDF33nPZ6TYeJ0bHLX/ehDGemzp58JXi8MXX78/hPJbNkZwb/l&#10;MHNuEKk1fKxMJh6QITOX0W9kZPREvtKXaI/+GdnbXNELvls6LdptbC/rQukcOUDwPPvqZZs48fSr&#10;OXDIiAeOs1vxv2d55uzFtP7+Iy8vJOvIHHoP/Okf61RtsvGMseEW706ALZk/+joaIEPxEL2K/vGF&#10;DDQnmMNh7UpGbZ24vw7G6PRUJYRKr49WfYSO0BX42GvFqcPXbA7zwrvm7jP8wS6hf2dvZetSyaJU&#10;cfE951XGVZm9A+fDZ/eTqxeifc9EH6oUuiGePtf7C1OuSE4LfB+Npw8n4+AJ/QtYoW3wQWMcRGsm&#10;hzm/xrcGdtmyW8gXh9uH83NnpyEPCX1XgYqHHnpo4P97//u/3XumoO2tjnUpUyeQwlHjjH3ta1+b&#10;7C7+FrCXYXv44YehYDL/Pn/i5OMT2BB40n32s5/53OCG3YJS2B/0Gh3iRdbSD3Q8/jL32WqQnMR/&#10;HGh4UuapkZASZzTkyAx2Dr2Nvt2/Mq5X7/3Mf/p359lxTr9xze7rh8P+313Rpe9317z7frvq/9v6&#10;k4f7HL8Bd8bYHWj//cFHB2+2GfyFfh/c3Rv69SI697+ZXwdX9ezdzw21+91faOi5+ODu3vxVjv8r&#10;v/IrMzcETxgRmiIZMikiXBwnQhrxY5Ap1xCF6TuZAFFvJX4YnNNH+BDuk+nqWcqMGOu331G5Tdc/&#10;+f0npyUt4UjyTllOhhYljll9JlvgeSL6yjRerO6b4SVy5vmeTfkzQLxX4sZIsznbOhg3U6qTklKj&#10;jiEPFW19/vRzrIs2iN8zpR2EAEUnOkVYzkG9/RaJN4612XTeLSmjl0Yw+VwW5paEGqUCFyKrIHUm&#10;o96+LvCzd0mJmfGtzSHUavDBkaEiijqZkODMGJY54GxRLEibAW4Nb9Qw5Nw5rXSvGWUwzi3YUyR9&#10;xgDV4hdsOTrWasKEkzWtLpTg3DEPMlw5Pj6nUDzD9ZQ4o91LlEy5GENAeYUuboQ1wUnhyf7pCEdx&#10;yNqJqHre2ebAWBU95eR4Bphcn+GrS6J6dE698UXYKEtOjXJYTqLILXxTwLI0siz+ZjiAD0UyHbqC&#10;i9JQG65lp1YL8soumov9WuDvfrQ0bd4p3uAk2wmmDH+OOSebwpItYhD4LPk985gsZfddyLn42N33&#10;jgPDGJkDcBtHSRhDUpbCWJSeiLpOkfZhCGYwLOBsGm/Es8YnAvAUA8B7ZjkrBA2RZow95bjOEmME&#10;y7ZeeAWNBocUrsg2U+ztlKv7GBRolcKzv+SdIurWKvrOsZRVch6gCOQ7OURT+hJNibqePXN2jHe8&#10;yRnh5OMbbcnti3ixe/ExGneeGgPh3hSfDPfrnB48Gu3Cswygs6Xw3ws9V1dASvf+j98/9Hc2w8Xe&#10;TTw9Gbh4VBmnLnv2oaFhBmXLaf6tMBht+7YAZzrWJS8YJsoFNUUBiy4fHgE78GLoUergCv7WZt8K&#10;HCvn80wd8ji5sjtknGyizAdYwciUl4Y/OMWfx+64s+9y7vp7jKww8LojFIKvoM7LlZaiYTzuXCP3&#10;u48MmwBN1zNumt7wK2cEreM7MJSJRm8CQO81/9AaDDj0nLrg1Xlu8h4y3+Stz73HOytQs2gW/weN&#10;eIVDJ/hUe/1gyvEkE7WiX80Qbtg73T5fslTkHQ8JEL1aRpijYN+Tc5vwiv03xpd1nc5wjWAfD/rk&#10;5DJ20cjat3QheK+I/qy/OTJkb7yuqHiy+nzNB8jO5XjkQODFWT8Di85R7bD2gNrzdbrMlIqGoLEc&#10;ovgV/+PvWyvNxTAcJtBhoOFN+6OffvpUTtGzI7OOVX44Jexdd8fR26bLI17jsJE/Ajf33ntfAFww&#10;VJEwe23DrfVb2/tliu+972MTpEAT7hGs4piiQQ7J4KSHaHBwJvonT1cH1uRTjh9HzlEpOhrjafjg&#10;GMoqycB997HvjpNz7NgdE+ziAE5ZdL9vO3L7BFPIv2Wgd6RA8tLZpAxOWS+BPrTB6Edb9Aaa4oiI&#10;lKJ3dIdfBWDRGpjDtc6p9ACHF40KigjqPPbY96KT05W312k6ehagGQM5fiHf6AS4sCfrC1/4Ymtx&#10;HBDnmjEtc9pRNTWTeeG5upkGm1tke8jd5m5e9NxyWsjmHNFgwimR1bPVAq/CywfBXykq/cPx4Jg8&#10;n9F9Xesh8zmfeEamW8me8Z3NincEHR2APc4t3khP4R0PFqyBT04y/cKGEDQiS+3F0oUVHjnTnsfu&#10;Ueq75OuCkdL91SSjsu90G9mm2QaZyDGfwGn8x4FV6ormZalu6/glshC8/V6BRTBYATi42+yfd2sY&#10;Rw/BP563QAEL8ifSH1lhTt6PnOihsuSOAQGrV8s04U/VJuiezXM8OtRwjqNLDuFJeh0cBN82ewT9&#10;g79gJpvlrgLVjhWxvjejO+sia8Ffdvu550+H31v2PvXIp/e+851v733rW9/e+8LnvjAZXI1r0B/c&#10;ns4OO3nyZPyVLRHenI94d5lLes5c0cMff/WP52iCm2pYdDhbSpDA+axg+lJ0xj5h/9yRg2wNAmbO&#10;VVRR5H52iQ6Y5iVoY25kpMoKuCTH0Bd8o0m6wjYJ11gTmP7U3/6paGW9WqLLF5zJi/Xx+sBfc8HB&#10;VZd97uLd7/z9F3sd3N0bMuyjPv6OA3cpIA4Wun182YIxOEPBa127c8f2dn5DIxN097VdsPvZpe+v&#10;uKIPdgH+N238X/7lf5pMWMa0udkno0EGoZ7sb/Krvl4kTIen6cTVe1FHAtjZO0osGEw3FHV0HcXL&#10;KGZgUEQ3E1oxDmbRDMEBjc5dc47aDe2hEEl2H4UMVgwNzgDBQNFxNkSftk5sGJ+C8FqCR3ZDlkP5&#10;i4xIz2neBK5nNvAIPKU3sma3tm+BwSWa1wVzn/JIxpd6dQuX9TO+NXIqPE8mgkMkAiti7jOGDCHC&#10;WHGmlvlzLEWuRbOVELyesE23jgHDUJqMWkqdYDlUJFmDAA4X2N6eordv4cUiZzJNxhd1ZXAyUHQi&#10;Mz6jAczBRsteBsk4wwl/NAueDKek794HfWZj/RJOoqg2Xmf492y17eDGEVZWdmub7cfoa/3KWzg6&#10;Y2z0PMaq7KwSQQp2OdjrgGmwueWmmm30HBkO46MBDTHAvxvG0ZM1HJiHozEkUmLKWcyfMaljGEVH&#10;GSlvorQ4WmBN4b1TJsDhsuYFfr7zI0uoKYyIKuOEww8ncyZa303rZ4ZTAQFRaQ6OCCajzV7OqYEP&#10;4WDMMIej11IWorXLUBI1LxoqExbcrO2x7z6WMpCVuG6yWhQkYwHvcETmFZzCbG+TJz2fwc6ZpqRb&#10;Un9TgIv/rF8zBo6+DABHj6G9RWt9Zi/VZLyiPzCevUrNQVkUw2iyAT0bTNCGcrf3w/049CnHacbR&#10;1NCnTLoyEp8xIgQRGOeCC4I58DNGa3SM/5zVAzf4piGbvwj3/rEWwYkR5hBlji3+GKO/9b+eIaA0&#10;e4IFjaW8GI4YBUMLPcvLXhL0g2ZlvTRCAqSVHc4AiFYnE5bhtbI3jPcVmWY8KYtBx8od8fNktYLx&#10;SxmtDDoGx7m6ocqoM/zA98VzGZgfcDaWE8l4gScZntvvOBotFxRoPeidoYM3GeF4E61NFL0xwQH/&#10;gZ/xt3m1jL33YshQMOvnkDTlkYUa/USa0ePCMVl1nTUmD8g/xjj4g8FkVsMbI8i8zRH8rQPvoCdZ&#10;asEFyJnyw2AKl9c0724YI1s2TLTduXf464P2MGpcNA50kuPJAmznM7zJWk7VyvasTJRzAF95qbKz&#10;eX73Z4zJIKiGYEwxguAFLxpfsOrq5v5K/HqhazjftxYQEsRBX7cUnFHGtWDCmeXsBufWT560sNnf&#10;uvanJr9ywsFT2Sd4g/9ae/zdmPTYCxn3SvTxpIyW/WCK85UGc640I5nzJDPWZAEPh+d3k39e6INT&#10;qSsuXiMfRofMt5W152AKVHCAjY0PtUDHNwIDMoKMW86B8ekpjs1NGaACI/QfXkP7La33HW/x0tmM&#10;2e9PySWZfuyuY2Xy72yNgm1rf5d1kH+CIIFnDHiGbkgdOiOfrZ/yEdBS1kj3CuSAF/mjNJd8eKk9&#10;UaIaDG3Bttdfq2qkOa2AaAcdp6vp36dPPbX3dMekkH1KUc1BQw/85yVThC/Rv6Cf9XDY6FUOH/lo&#10;u4RqFs1BNCqZJiY5hOQfHcbxvD79L0iMX/DPdZXVvvxSjWnKANv7pZqjR48utRi0wZnBG+AILmhB&#10;Vgs+BXv9jfetaQIF4YRMtq6rm7+mOWfOvjDy7Z72ScpoTVY6J4b8VfYvAx2g5vlggM6a5uzpX/YH&#10;/Cl5F4CR+eEAvrv38CceHtjb10j/cKzJP84pp0FmdrJy9Fzzva6axUUT0bbxGoYcQOujf1uH8WTI&#10;2QT0P9m28QS4gQ/50P/djCaunkoIcNKQzfjgr5usrLFAwd05Y7ffcSz+1lJfhZUy7vaQJxuNgdfP&#10;xEea9Xzi4YenTPKuYHVPnVvpOGtD517b+p9+6tTI74cefHC++8of/uHej3/px/YOcZqSkZ5/Tfh7&#10;+unvN4/zUWUyM/wfjd6PHz8+TivnjNP9jW9+oyxdgeueL5Ds6IMTZYJVB7ySPppS0Z5gHyt4qGzR&#10;0EWJtWw/3KMN5e5sCvKH/hFo5ZAuR1Ugvg7B7VOkizSwieBniwQ74Gd/9udn/Fnk/APAZvSDX1dc&#10;0Qdwut0FR0jJa127c8f2dn7/cPsfBw7cFcvchdCC0yX/XnH9Zd8uUG+Q3P9y+3P7vQ96317xvI/Y&#10;+L/0y780ixwDOcJycKRIhOwBITylLwmabJyUcUZCio0xwIjA9MoHpeApNBFoDg5jUJSIEnGNCAdj&#10;iFITTSfcRLhE3r0I4xk/aFKCjBdZGgaoZ0zmhKA3fgYWIw0KzE/0nOATtSbEMCyjx+fuY+Ruioaw&#10;m5KplAdjATqN60UQizze1GZz66fsCIHZ45RgT/rPRliGImNJ1Nc4Mm1ahBtjaxqiG5+Mic+Ui07n&#10;KAq3tYgOiVwzdn2Pl8GFQmOQceYYtSJNHDeKU6TxmpTeS7XPpdiMDz6ew5h8toiW8hKZMYkehtMY&#10;or2nzDiB1jmwCHZKmBhyjD9ju8b6RVUpmEAzynSUQ/eJRlHColmTNWh8UaxxJIOVUhLKbBprlPEZ&#10;xdkcpnyxe11HARL6rrNu98vSiDQqe1oGhw3JOrM1TvAXHOAM2B/i4Hb7tmTyZHjGWO5enetEQuGF&#10;QTkHo7aWwX/Gk25VeNT615wzZJrPZEWbB+Vo/V0wuHFQ9XUpTwaSefqcQnc8gWMvWsbMG/1//Wtf&#10;636Zocq+ymbIVDDC0Lz5GIPyh1c44QQw8CgcNA8mBz+IsGcz3mWS/DHfoY/GUo4pK2ktnBHrR//4&#10;yfhKSWxa7+sxKGWMWvDggjM7uGw89C96yZjaynatH/+KOCvVkolG32OEN4Z9bbqvHU3hi7wqTbGW&#10;cS6aF2MQ7PGgpgXDt8HYpvahq9YMzotnVikTBwT9DV6CMTjLmsJR71r7fsOhPndt6jj+l/fNKAvm&#10;YOs2QaXJROewOquIwcbpviVehjfr5nD6TS5xXtCguaB9RpV1D9xat/lz3vGcvbvKojjd5B8DsIkF&#10;I2tksLUWUfuMwsFJhoLnagpgH5R54XcvMDYe+gET9OM3HAz/db1Lp9tu8o9xO0GQocGcwNatEQT+&#10;Q0PdON/LdpFlnovGlJGDjYwJ+YH34YWjxWA0H6WzjBkwQZuuJ+fR0je/+e3gvQ7JVm6ErtAqw+7a&#10;jm+Y0t32U5EfjFNGbW+H5sHt3ZwBWRRZXLjUIMo9HETRdtUJ3TI4nb09GajoGB0wPDmhDCxj4lMO&#10;1GTVM95vv7VjNgqwkTMjv7uHPlLexiAco60xJ6PROmWVZMnQ5pSUBSTycvbTxTNNe2jY2GDlXDfO&#10;xJR9xV++l/WTJZZ11ZDr2J0dixENRY3Ddxz9V+IPe944GPfcXTOoYI6mZAMQKR3pUG78Ql6gCPwG&#10;Joxs2ZInHn9iZIaMlyNiZMkZrmjkxPETQ39gO9wBZ+ES0rc9tWiHzKd/8R/5J3gqAEYWkUvkjiZi&#10;5BqnE+1NOXFrBwN6+ub0n+CqMy6V2yl9IyvurMmU5jGcOMEvMoncQRfwahyBEfgLEWNkK6f2IgPx&#10;h3Mujx47utbe/LfMHzrkBCh3xXdklIoQz7R+iHijMQX64B9s4X/kdgs3D1kcuJXxwzc3tFb3gjO+&#10;ML4ALd7xXME59AIm/vYeYtgfTXecAfDN0Bxa5NhzQNAvZ53+Jp89D5/DLTjf19EpMmn2VnmmslFy&#10;DQyePvXM2C5KF3ty823PeLRCLqBTzyL38B/+ohPdD9aykC+m/8FfMPL17Bz4lXXFf/QcXkAXYGNv&#10;PNrVtVEwD545KehvzjotkybQzNGln7dqJnxHvqqWUb7LVru3EsezVaA4S1ewWoYf7ZIZ5AlZAvan&#10;2zOpykOm7GPH79v76h99teMDHp3r6dORN8H4j7/61cGR7KfxZbHZTHDE2zl37szek09+v0DJc9kc&#10;7dEP7p/74uf3PvnwJ6t8eXHOZB1+jjAkD+4oo8l2szbHj6iOebXAgoyxMdGZgAObYsM/nUYv0NuC&#10;mQOH1gL+MrH4++d/7ueHftEf2jj4ffFN71zpy/1X9NJDtr+u+H3F9ZdcccVA69srPt4+MKWP5vhX&#10;pdTN/JLXxWW1sGG8dcHu55fc0B9XfHfZB5f9ObfPZx/yxe5HH5Xxf/m/++W1ppS4rmkyDEppMPLW&#10;ipsg8gOaSnQQjcguxqDk1TVTVIwWBg9mJuAIDRHpG0uD314tNIONwlLi8nyCliMGjaKDYwmwj2Jg&#10;BjQHcpX1cSCWsAbTMfBSYIQUQa8t8pBCk9M6ViSNgJd5cb2mAyKpnAnOgnsIaIqaApPFYfAR9lPe&#10;kxxX803Ym4POXcoVpuzP+nsuCEyWIkNb1kq6Hs/q3kdQM6qMZYO19s3KVJzLQjgZA9wIWmUhsnSE&#10;rwgS5WCvEYOH0NaQhILWYtdc1bJP1KvBfE8YMW61fBbhU8pKqVi/KJ5yvADV2nIAODoZnIQcWIDA&#10;GJQ915wpJ+2SGaMUgbpwNEApGwMsZSImI8gh7PlKdbZ5gLvMFFxRZJQiHIGVMtj0zCgSBrQyDnQE&#10;7rfKVGYoUGSiv6J/Dn6mFNXGK/l5NRwweI0t4qsph0yEDCC8UdCUDqOX80RhMlCMj1ZFRgllrzVH&#10;Bm1zREfd7x7lNSxLXeNE30T44Mj8KTwKQxTUa7Jdzeex7z02AQN4ULIG/pweOBY8AANMI8MWEJfh&#10;mMHAUUYLlB+83hDfoEPtmdE/+kNvgTx+SRH1PUMDnkTNGWpR78C56Q3cGL89rDEZiRl64YwC474a&#10;SwSW0wc3DBAKePhqf/3wyHB+ebJYyykVAWbUi17aD0bRzZlAjSGzp5TYGIwlxh/4MxrwGKWm1bVy&#10;npujJc2B4BQ9umacqtYz0iRaoGCb/vCT35BhDb4fQPTJcjJWwwvGC0PC1+QI/pKZXfwRD5NjzZnj&#10;P3uF4glBEXwKBhv9T2lwhubI6+bmrDOOCH44UlkO4wfsfN9Q0Nn6ClJl1JuzF8OTk4BGZ654rrWS&#10;f0vYxF99ht+8GF3XdpYXujEheB1nqM+VHKPDzUEVsOKArZGXM7/oPmOvzxmD5sERQy+MV/Rh/nMA&#10;cLRo/W/ngDAyGTToXvYHPNG/8a1ToOmbf/6t5Hn73nIgGNzKXI1O9pg/R2DgnYFnblMdEB8zvhxO&#10;LeNDZo2cbi6y9bLeysPNydjkqUCRdQguvJZMcL0AoMAA+HMkyB/NNzhn5K4sC/4dmCGSJrbx/+nK&#10;Psl/ZWHGgCx8Ta6IsCvvI9PJRuMLSlk72MkSKvMm6959SxY6/ov2lQajFbTFoLVeh03jNbLFsxje&#10;6IJTh+/s88H/AgnkJao5duzuglFlDRsDfuhH+CWrGfHnK03/9ne+03zKRmRYHyo7ileVhXGEj5bl&#10;wxxoexyH8M5pQf/TdARcm6fmY4IzAhlk15S5NhdVDx/0vfE5ZRwMJX/j4JNHyRe8dlXZIE76M888&#10;PdkPMkHTBy8GNv0tI0OnHs1odp4YY5n8FVjrESN3Bdg43YKfGkQISuqiLKDDYAZTeg6crO/GeBn8&#10;+791aS51ffQogHax0gbtkht4DP1t9gejnEMvE0rPni1gCi/kgwAO+GvKdFNjTSA0npsgcDphgpyt&#10;jZNnrYJUUcXoP/Ie/ZHVKl3Q6cjUeOBVDnL4BX8Z3tn/2TUcDZVGbIazL5wd+KrssH5Zx1NPPTWy&#10;g55H7wIN5DoeZi9Mg5yyYewf+tE1rj0cjHQCllkW7BTwIIfnIPt4dwDXOsGfHPA3PLGB0Bqd0fSG&#10;d8kcsvpITUzILFlaDhR6f/7M8xOMfv+DGkEVCAB/+of9gbbh3zzBlH4dOdqYftMR59OZaJTM+PQn&#10;PzUOoCAs/ac8HP8L/v3+7//boHz1nvPhlHHfEg/RIfj25vAvKHb2zNma6JyefXQypo888uicRSig&#10;KzOIvsld/HdbTpyKAjwiyGkrC/zdmt7heIe6vuMQUyzNPfrhAG/06Tnm5ugI3ZppHbD8uZ/9ud53&#10;az+7r/nsQ77Y/Wj0CYLutfv57nM+9LvLLr7sz7l9PvuQL3Y/+ps+/kEGbgFkd+qXg+Xy7/r+Qz7a&#10;Plxf9W9EdyXm+nwfKWvc7d/LH7j79+77/es/5KP/WOP/97/6KzF6RF0pDQJXmz4OXKJMGQnnKHru&#10;VbQzISqyB36UPsElouYAYsLNpUoJCFDXUNAiGyJ09ihQ7IS7Q1Wdi0JwgueUZWSLUd7LGMkIqfZ7&#10;SjYaQ9qbABqDqd+YjfHJGRQNNC8RK0KFwKJwJ6qcQBBVJYysjSFESXpPWHiGPUsUJd6mNBmWHKzZ&#10;SJ7RYQM8WnAIqet9TwmPoxBUGMzK+RALpWPtjBkKlkMCKISvtYp0iZ4p45FloYwpOlkABwTfltFE&#10;UXDGrJlCYQgzmpCdcc1/DNuuY4CYq3IARzNYC5odZyaFJFo2TkQfMvgpeZlRZT0Y3LXwZIz3Gt9m&#10;YzhyLtSRw0ry1kGiOgYyAMCC0Acnz1VKxZhhRI3C6zmUmrluxrrr5nyeAAw3nIcLlZGiI84OJasM&#10;9oZKGQ6lVChXzRREcu8s2q0DoqwI/FuvTAI4MkTBY5UOhftoZ9bSdZxUq9KQxBKXsNZgJUco5eXZ&#10;HBOKkAIV9daOntRemYPmcK5y2RTJZA2i35czisCZw2XelPqzzgyMvhhADE7GoyyocTlIDATjj7HY&#10;+hncyyDIcO/lb1md5VR2vlzKxxpFmW/s3CH8J9MD3kcKCtySolV+uGVu0Tx4MwAoW0rN2ikoxoT7&#10;wZaRw3jFj3hAJkep4zhwrQeutGkXfVSCJwJ8043t5Qv/DD4HDjNMGGNni44y/jgAEM0YUDK4up9q&#10;R82JYhzG+ynGyazu43hoo/E1hCEn0CB6XiW8cNZcZh49WsorwTOGU/wn98ZxYhwpY2MIghsYz6b1&#10;4O01WbZkzGTComXOr/ccrslWJo88zdwZM7LCjrhwHAWjjyH5TvMX7WdIXpNDhVU4QMN/3SN4wWil&#10;IhxzAP7wD56MS7zCmbUW65/SuuawyvwylPuMMzSZ6eYC/ldnPMOfIJi1+p+jZ2w2Gby5B0wnktx1&#10;nH70xHkg7xihPXr4vwXO/LptcOEPc5tMg/VEJzJx4E++K12y7+yJJ5/ce/jBB8L3HRmIGVcZb82w&#10;ax0e//rIB8aeiTFkyRTrBztjykjhzclQFrxacl/wQTR8BXcETwS9zEW58GRbMhrJOY13XnmlLpK3&#10;1AU0+KFfGS6ZX9kIMAcneAUrcCFj7OcCK/AxjqywoIrr0KZ7lMPaM6rUHSwGnn0Hn2+Ef5m8JTuq&#10;Jinbf7NApv+a+3vdJ9iGBtGeMV7MiAZ/8t/YSjDtsWEQku32jqKJu9qLx3kY2R1iR551Pzgp+7K3&#10;+Ovf+NrMWTmivYAflHI/3L5tgTQOqLlPcLJ5gCWje5rHRCNojJMmCIV/N4eXgW9u1m6vJ97EA/YV&#10;k30trXvDf3N/530lwUvHPvH495Kz76Xbb585CYDRf3QeGiDH6TfHA5HH5JEGVXgG/MhEDi8Yz57a&#10;+B/NwA14GYdDRk6Sv0NPTYNc5hyYEpsE/SNo8uFdNkWvCUgl98wFj8nAC+wJqmn0xa6YDtB9J5BK&#10;xnB28AbZHjqCxdLT8I8X/ec5aBi+hv+SRcqIyRjwE5hmf3Bi6Hjy5IOupc/h0b1kLOdf5tGY9gpy&#10;osGKM7ZlP8lz6yR78I69Wh+kf9kPoWKCPQOLnA77BnVt1h3a3lR7dTd4k8fsGDTOJpp5Bn9wZVdw&#10;llTbjG6gH3s6+Gv+piMleOApLf7fif+e+N4TY8/habyA/8hO63Ifft34j+ygm6eipnUIjuFVDiQ8&#10;P3D/A7NXdcmknjN6blVi/B+//weTWWcfWcOdRztmIwcMnaligb+zZ87NvrXnygDah/2xggWf+tSn&#10;hm7wC7q7obk7boT9Sd/4MR/2w5yD1zwwJriCD5iPg4vO0xuCHfiIdcRppevNhwOn2uwf/MIvILmL&#10;L0xOwF7xgrXdz3f/3n2/f+OHfDRMuE95S/6j/csG+iEafxy4XS9zAcCC91c9QFqQ8q/XBo+Ln176&#10;ybpq59+5sX8+FGloYynjdcdlo8wg808EsV6Xjra+u3jv9u3+xX7Njf3z1zj+r/7ar8X4i8mtR8Ry&#10;FFIMN05HCpKjBngM/zHcInCfyYLYDCsDx2kgvCkxwt/Lxtmb2hfFKSBUCD+K5LkOjz4/HasIbJFZ&#10;JFuUeP/+cRQTmhTzoYSMzk0Me89e11ennJCZsQiRmNn3GJTi1KKdUeOMpneKqGJWgpoBJXL4bkLm&#10;vYSOPUD2LTljjgHEQDYmwU7piyapqRel0h2MMKKYGMjgZD0yEJwiWSWKTdTO+WgiQzfenLBPWbza&#10;dwSJM0tuaFM/w8dxAfYYceZeLuMELpOFGwOT8ZbhYR4JTobaqLbGYWQzWv1Q5Ieam8jzU98/OQ4B&#10;Z8E1FNytGWDjfAUXa1J+xfkDOwcx22NEedlgLNtKeTFOlC0xgNwz+y6CHdgqIWRQEPDjALdWJTYM&#10;KXDiTBtfxo9hO4cIJhw58WiLcEU/jIAPmr8yoeWMKGFaCtZ8tGZ/LTiD4cJr5Bcdiu73mHEiKRJl&#10;EEpcaGWCGV78yZCg1G5qf01L23slg4Ky1E1PhJfx/VqOpDIaUWiduGY/GEUcvD3k5ZxGXcNEzkXi&#10;ZQId5MtpQkeMi/PtB0Jn6MAa7V+irGUcp0y13SfXXbMauoSUOCLN0cSX0RAlBz/jM7Jfj7Y9Q9kU&#10;GuT0iziPgRxdrvKm5aj5bByx8M55FnSx9kA38OUgoUvn4Lz95mo6Y47mjWcdXvx8m+wZpvjl3Qxt&#10;BgaHBv44p7pegsN0XYzHGIMUpYY51oxX8YPSG/zBOUMTc8Zj8NcR8ProH/w1DmDkCAgoR4RzBvka&#10;M8M/h9F7+U7GGkiFxpE38M+p9Qw8wti/tfk7TwnNkFETIGkgBpf9JOjU3DlFxheFZXA4hNk+rJlP&#10;+BDNR48XKtnF1xBB0TeZeHk1OUAb9hXNfsJg5R6GOF7xg85vij6UXeMRcgSaBbjQ/zVlNMBmaKbn&#10;KzceOdtnjguwVs4A+GxOMbqH0403t7lp1CArKps3JV3Nxf0cCe3HVTswJBl/Q0PJv4V/7dkL7jQx&#10;xpB5s6KNB+6cU/vDTnaQNMPz0xlKyuIZR+Q2Iw6/vdQeJ4EJDTrIdEYiWUE+IW8ZmduTr8bXXvzt&#10;muocSv4rv2b8yULIjJq7MkYyR+Zvo4XlzHc0Ss+UzW6WQ1PKweCOvGOkmvtGq10S/umdeDn6XYGE&#10;6/eOZaDecSfDrrKs5obPVB6QD573qmx3z9Pi3/MYfOS3549DFB7pIdlX9G1u6E+WR7mWjOIrE1gK&#10;Sz1Hhp9hrxkDB4mz9eprr5T5ubkmKPeObBe04B4oB7wODuJ/QSEdbb/29a+PHLm3EjwBIngRcKJn&#10;7jt+fAxbBjJjlDTmJJJZk+VtfeTbyIVwRf45aF5P+OtbP90Bzsrv6cZ76qB5Fb4J/gxhPCYA5hkq&#10;HJ45dWpks31S5Kogiv2s9jOrw3klZ/+lAikCrsrqIP/UM6fGQUT/U90QrFUyHD5Upid+5ajNHtay&#10;UZv8E8AQjLgxmeu3bor4GZzsy8JD5JzsD9geic/eiGY5TRqlyMJ5kQ/K8clAjgRHwL2b/Bf08UKz&#10;gWIFmcLPkUpDycWGmPVPgKb7BOTmeAk46gZZUuOTtYx8skQgGo7QSr/6XaVGcyL/yZ9pstEZjehf&#10;Zofjz7FVmTGNVJLx6J+DZh+896NDwrnMmT22eEZmkXPK+X72VJ1Bk78CZOfTX5wisnRkQs6W56PP&#10;Cf4217cLyguEsxVG5naf+RrzvgIFOicLmhwuUIEvnjj5RDxfRr9nyuaCIbkliy7wSf4smZmTlL5X&#10;pSIQYO7K7sGKU83+cbzQ8Y/f1/NX2Sq96ofN9od/9Ed7Tz7++D4vHWmP3UPTWIVcVBLJNnxCCaWS&#10;zNaEvtx73711lY0XZc7sxxe0cE7vPVXqsGHmiJOQAf6e4Yw6wacL2V/sAXKYDIGPJjz63/rhTkCB&#10;HFN5MDZJa//H//U/njWNcOvd5S/zRcvrFQDntf+3Pxksw62XfIME9z/dvXd7v66df+eR/XMwxs53&#10;vf1Ij9/k6ctLgDTwssYPgYWPP+w1MOqLueWSP668+oqvfwjG/6e/9N9Gy2qnc3LS0hT27KUJIoxU&#10;m4Zl4RA1Ih/HIcExgjfhd1vdJW1MZ/gxGkR7lAAibEwnk0WwTQSZwdF1ugXJwimn07SAUPGieER6&#10;ZYNk5ShkkcvNqeD4eBHb0vWMHplDGYUmO4LXsziIOs8xukRXEcpmqN/VHgXlNMYSHbs1AWl9FJkG&#10;EbJ+9hspaXIfQaxW+8EHH5zxOCkMH4pK9EyUWvMENe+cCZuup4QmWHmuPXmyTpSQs1SUZYnSvVgz&#10;BfAcYd56CE2RYUob/DlajAYKYRyghDkl4B4R/m4cB0d3TQrz29/57jgNYCICNqV8wZ/BDLyEE8Vn&#10;M8W7RZuMxUE1vu+VhIhEMc6UMEzGkpEJ3j2TsyHjaYP6lBv2N0f/ls7yYrDppqaNvCglQcnwkPGh&#10;ZChJZXXvNN5bFMpke5eTybme5zfOOH4pIiWcundaP1hbP3rajBRZO4eLEuSZFwlnZVVlNvubWKBI&#10;jGmz9XvRI/iL7N957Ci53edoVValzqDhk5FCsK+jMirzCD6UwNlzZ+dojInuMoB6PuVJWshWGufs&#10;uRdmfOfZUPyiwbqYwRMBfu1VOUVgnEJgeBk/lLAZh+595yVzpKxF1gD8RXg5Scbi1HkuR5mBg8Y5&#10;+IxgTgocb3smGHiOPQAvxiEjSySaUzBObcr1WIbtqVPPDm7BH297LvhzsljOHClwYbSCu+CCrIno&#10;vugselACe0dRevsOuV2i1EqYlFaas0y0hjAcO7xg3hR8tw7NAgLjC83IZMs6aDBjfDxN1jBah3Zb&#10;u+sEAawJvvD0Na2fdzHZyJ7vJfKPpmZtObPjQPU3x7MBZ3ww43wpB/P8MbjDOSPw/as7VqP74ER2&#10;nhwi1xhUDBoODXnH8BOtFVGfMsHGtk7BBmvFW0qs8bQx4N8+zqRtuGNMFHjoGb7jNG9ZhyllHkNX&#10;pkImJ/qNcFYGI4cqAIK/F/qXISVXBVM4fmQt/DM87VsFFjLY3ry3wwfnQ+MSa4YrfGAP18knnmyu&#10;GUr3H5+oOF4fh7Zx0C8ZxrjWDVAzAm3o36gJkMPKBZHurswO3zM2x4ANVrr4bk6Acj+NhuB3SnWj&#10;OxmxWUfr08SJM9sCk62HVlAo/l94X3to8IvAAeOZvrm+ICFelKVzjIQGJzIHZIbsgpIvwQ97gThw&#10;xsdfz5V1nUBVxqvrgljGJRkYzxaI4ZwK2jgzamXcywY2Hr7mNHH0wNimY2W3L3a9/Ye6WgokoBWZ&#10;BAc53//gA3PtU99/ctG4wEL8T+eSP3TK9x57LDy+McGpW8pGCLRsDvldwfXuOidzeCZz1rMZ0hyK&#10;Ww63nzaNqMqAfEX3YAS3nq0kF/2pllCN8nYBTYHFKHSetVUicOo1OBGwsd9PVkTTInpAlvBOXS8b&#10;X6BOphZ8Wv3ejQXJ7A0UgJrtDI2D38HG/ALnOE7k8QQ1k91KxAUyzFXnTrSNpmWiyCqlnErpOU34&#10;H549T5mdPVBoXyBRkJIsJbc4MQJ/XsN/rYdsaTLj3HNCF7/hG++vHRm1yWY8wCZAq8Z38LrxVfWA&#10;uWdxQi2IjFWFYPzrqxxxnyALGU3m0dNkJvth7Jj4wP3oD9+pjNA4hb2gwRtZiRasgxygf8hYckxA&#10;BuzMQTWE9Qskcr7B30HiHLaYfvaLCXCRYYLq4Mr+wePsCxlhjrF9+yfuOzG2CqdHabzyZA3m4P/F&#10;AsocLXKTHQKPMmOyU/bEqhj65re+PWe/4j/6nz4SNBQoUoLtmfSmximCDfiR3BEY/caff2Pvse88&#10;NnKH/XX8xInVhCY4avDyejLl29/89hwmH4iGP9GzPbN6AhiHoz4lqNHffR+7L2e0QHz0KfOv2QuZ&#10;SVeAKWd7BbDJYXZJ/BD87G2dbQDxM1zgSbLzQofTv9dc/sk/+W+C8MUXy8IL3Oflg3E6SI39t744&#10;uMAf/++vS555yR9X3nfF1weDfvTGvypFSfftvGY1+3/vLHX/491vXbT+/gFfbk/tawKGcF+v7SlY&#10;8+Knl37nL9d5dd8PGGJ9/AO+XDfPvX/d4//6r//6GETcHEJ8auojaEb6MG8MavO0rMm2LobPtQkV&#10;benVMDPkMcUohQQRAcKQFiE/FEMrK5lyg4SwFXOsHIJs38JmjBGkviPI1FRTHKLlNxadIhSGIVO8&#10;ImD2LJx65vQoCso9bblvJNUWPEZ/pmgg42JFMZcjwZi/C/P3W7kHo+lYzsptFH7GzxalEf0lDBmn&#10;xl+b1xNArVFJn85sslcXEsSYXYnRHNJZdJOwYPQwhh0ALIrGAR2llND5oLluikAkTtt1wlmJAuPI&#10;wamcWnNjbIGNSjJwJgBTjWNsc7aSw6NARMcIWEKLUUQBuZYiYWQSSgSxNfXXgnHPpXB0ghtHJ2MM&#10;zAn8VQ63lJCMK2OTE095my9jlbBrIXOt9YD1c7Wc1oWOAgIrL8bnlHe0FlnSdynJYIA2zG2chaiG&#10;s0zpG5+ici3nBP28fCEj6o4Owk05rshseZq+fy/u3wxjBhVD2gbmzXiwLoY2xSx6L3J8e7Q62Yfm&#10;Npuwy/y4hpLUYY5DoCU8WkeH4EyZiih6UYBjCDb+tRmNyopeKtPgWmvhAFLyjHxZPoYGtw38r+rZ&#10;V0cXSvQYd8a3b0QWkZP+yKOPjIK2fnwwpTXB8/0MxOIZExlnEIpSU2AUEYMIXtEf2HAyZE3sNWFE&#10;CyygM3CSMV8wtRG/sqrmN3shm+MYCWWQlrGuA6u1N4/oJG6eLI4sB5qCP/zHYaHUGbeeJfrPEZxD&#10;0ePlKXEMRiNHkqHKbT5ozcq+4CbgJE5aWPBhDHFWGXSMIoKd4cZIVmrMYMcTAkrkwkuV0LwTA8iO&#10;cFi8KGtBFUEjeGTwTcaiZ3fTrP+1cAUOvh8HIPwb3/plX5Q42YRPqRv71QwVWVVOgJfmSuQPfuMw&#10;MQjJTTSu3PJqzvrQbfxmfT0bTCeLhUbBrnvh11rxSg+aNU1GqXvcL2PlP0at0i44dI+14UN4jISG&#10;rsElhtpf93ISOVvgKDLuXoaocW8GW7Pq+wlwZdjgQwbZ4088PntsHnjwgZ51fYbS0TG+ri2LsGX0&#10;OJbgRkbI3stQM1QZoPBv3yb6J//HuOrvoz0H/cN0UGl8wTJBAzplnQGoC6xvJlDQeq7vGdYk4/DW&#10;hn8wbv3kN9noHDcOA/yDpfPGZA+0OrdGNIlW4O5Yn9mfZ78SeYnHzpw5O8dD4PdVwlUZW/eNUxZ8&#10;7e3ipBwpQIf/OAA9buAlECd7P3K2uY78iWYmU9pvY+Fx+lNG8kR7fQRfnk++g735CkzJiLlH1+cX&#10;zp6Z8+vMzRwZv6pFDlU1AA4MYiVn9O2Rvn+/yaA/nTAZrmhTAyJn3akGWa8c4WAi8/QGA741mbPX&#10;0H+OhPXbN8SQp/sExXTyk23RjOJwe9dfKthorzL+P/nkk3vPPn1q+BmNMarRMbwKinjJhoCjhjz/&#10;D3t3/rTpld/1/dG+L61ura2lJc2MPYvhB49dBAyFjV0OoSBOioRAYpyqOCE4BC+hqCSkKqbK8QKG&#10;seEX+DWQnxwT/AfgwUsVThnwMoUHz4xGI7U0knqR1FpGUvdIyvv1Pc91P8/Tag38YIJnyrfUz33f&#10;131d1znne77L57ucc3lAM/1Lb8g60uOzyU33JzN0JD6XFaEXlKHL9gDodkN9k4MSfxg3feVxLin5&#10;yXpPUMqcNibZvvNnz0dbwWX2YF/Hx6f4TwBP1pEc6LcAtJy/skt8Mrvfdo1rnTNznC54J901Orxj&#10;7L0gsuoKAUTBWvxO79nqnx1HI84PfUn+8QYZPXPuXM60TdRsANN81WcBVWOmfzp1rZmkw7onZxD/&#10;vJXNFQR2nSondFybkLlk2XP8pLqGTaHDBG4Ep/EYOXNv47uQvLLJeOve5pY8sbEyW4+cerj+7oVb&#10;vjg4RHCDLrIr9/0FvbWrzF6m9sXwE/w1Dnb8OrIW/ed5b82d9ZKPnjo188y5NJ/k1Pyzrb/yK78S&#10;Hz2V3ug5sukHWS9LM9iSRx55ZO/XfuPXW4v7WxMoEOyxiY42bC4kQ802or/1cDZacZ1nFbK/Z9sP&#10;wM7MXjA6x5Vu95w+a80FItEcbVQX0UXsBvvDjpMpG4Bp76/+lb/6NY//hzlG8Q3Jjv7p+L8r/yMM&#10;2QwOC/f3fTrwPoePdvIrfDtyvS9eCcN6rV/n75ETt98x0KHTDw7/W386cr0vXr/D7f/Yj/3o3JSS&#10;s+idkR4DkxIScaSAKH1gTnpe9IpyBjjUZgNqHB3gApikICjaUZgpxlsTXlGVASr9LpLC8L+QEphN&#10;IVKsFNxEx7o7IRLFpuQGdHaN/ogkEzRCTME++YUnU9gtZu1c/bZGQJSR8HIoGFz3FS0GNE2GPgMr&#10;Ip52mFNKAIxxwhhcLwCU8E4GIWOygQRGg0JQBkQBiPJxsFylfcqdE8QwchIYw1V7zWjJhImac0oo&#10;EdtkvzqAwwJhU4sWQIWSAeNFc/3fHA5tAO1KFShOAIdjqwwC/1tELEO2In/LENUg/TeZjIGE9cuL&#10;YpbdMFcTtQeYegFdSm0sxJfNer3Pop/mAohmINwQIHDMxhbm6oUisgwHmgKEeMGYODHKY4CWLWI2&#10;C9EzXJw9YwBYjJXhZCRkSRigOzKOx04cn5IufTNGSluGBsggB+YPL2xZVvcyd+YSSBgjXbbPuJTW&#10;aUPNu5Ktl3N6Joo6oE4tvsXm18ziaaDmlgIHSmzswkXkABqg8dXK7bQDsCph0hYDb8wixAvgR6SN&#10;1lHCfOId0Xv9sykKB2AbP7riCU7DANzOI3c3ZZiADZ8BcYvxlSEBa/hWqebQLJ4eJ7E2B1TEt9Yr&#10;cuxktvABRxXvcZ6tsWS48aA+MICya85ZclBvo7f59zu+tVbJnMXG0XyBR+f7zbn+MO6ynbIH+NKY&#10;L2U88Yy5QLcJ7HQdJ4kKB/4mu1U76LT6mFxFJ2U8NvghAxwhUV5OHKNtrsz/rFGJfuQGvymJ8cgC&#10;AaNuSaGMvCiJZPBn0Xw6iQEHJoABgMvaISWCswFLE05erHmij4xRkMFmLEAHWhsH6RIwGL3Z/C1w&#10;ro8NuGvQUl84RPru+3L+OPXRrv7hrSFf5+NlNMCn9CFnHa9oazKZne1ZgTNHXSxjhM/R23pF/CwT&#10;pSTWLpQy8/h45sjEdR8BIm3IzjhfxQPQ9tnPfm5o+s3f/M3JaptPBAA93BZIxrdApPI1gYpb4xXy&#10;L9ptQwG7wCqxtX6LTdgcOO14XtoAvSLaXuMINWi6Yp41GMDi5NCnHCYglYwIsi3dmr6MfkDuyHrU&#10;Imvmjk7SBkfdMTrbfegH9EYb5aZojd+XU2vN1ioZpuu+8PnPJ/tVRSRnZJduQ3v3tVmSe1lzY67o&#10;W/wnwMEZBAbxET6m/4FsfKPs/9iJE8uhzUnRLhkH6smALDbZ0+/JrNeWzPXTbXJB9xivNad2MgbE&#10;zfeU/tYv/CZgqiyTrRlnKJ43bnNLNjaeOh8/S1AfPxFITpe5zzx2pHuMnY7ObKXt//Gs/rAL6Hh/&#10;GT/ts39sGfulysQOlTZbEhibdXjNi4ASHjM/vY3c+UxvKY+zJkyJKj2jDJvTQ/4FTicY2EXoj75s&#10;JRsGJwhqmgu/kbEL0Uap6qwzjkakh/25pXmTZeU4s5nOpwvQ0vb1nAMZerKMtrfdWjvx9VS9dI4S&#10;bNlWVTj6OI+HiCcukBU0j27KGgVNyR/ZQC96n+wK9NEfslP4TpZMtUZdq614ITmyRpwcwz5T7dA4&#10;x3nt/nSjZ+gqb56qi87T7tWNxbno8eXaaAj9W4EydmKCTM2N+WZDjc24n6s8Xlvo1w3md3yK58yP&#10;h42rBCJn5uiBkycbUziOjeucc/H7+fjx9eYAPejf+ysNZtsF1DhE7iX4KLDONrBf5hWW8qDsD3zo&#10;QzM/N4S5zA35I/t49Nd//dcqBT0zASL6jR2dao54A1b77Gc/O0GLZ6sKkMk3LkvU7ykYcG+PMoDj&#10;yJr24SZB8scfe3TsL3tts5cv9buA612NU5afrRLIZB84roJbxk63uRdcgh7kHk+xP9//Az84tGsg&#10;S0l7R+x5mfk1/3TDwfH1q7/vc/jghH/DpyPX++L1NdJ+ch+VvY6Mco4c/HHKaJROa+C7sR+c8b6f&#10;Dm67gPv7Xntw4nvv9VXQ/o/9+I8n7IGp+kowRJGAKIZmgabAacpBNoZxGMeq3wk1hSV6clPKx7kE&#10;gEAA4KL0zhGhu7ctlGc3oH77/OefHLBPSBhdOzQRA9/HqUiZMgbK0OpWSiqDHmUpSULlxTES1Xs+&#10;RcUQDaBKuyk5YJQbzIzBOJQS6KN7A/IU6b333jNOijGLgCop4IyJPBJGxzljyiw8J40iVW9PwQMD&#10;DLKx6c/Un1Mo3QdwAeL8Y/i0N45ktLGgWeR4lVtVE5/SE70fGmd8GYlXioiPoei+6MHA6RAgM/Xn&#10;KZcBUykc80PJmy/RU3Kgz6KB/mmfAh9Q2X3mnNqYNVwZH4rKCwihINEceFVWwAlY4DUF3/g5JqL+&#10;gDbDigZAJnBHMb5eJunsC2eLHCtZWsCGvKCPc/VVVIsxMl/Ajvb1k1MOjDNAooQM1RYls54Kb1wy&#10;FwEI98ZjSkkoX8ZFnwBEwAmNg6nJOsC9IqbkXznexeY/ItefHJcU+4CneIzRwmjjLEcXpTsMFEMo&#10;os/ZCb2Mk8hBNv4x6M0Ppd/bqBhgErAFasyRch4gFcBiaBkRc+J8WdoZu/40N8DXGI/mESjAwyMf&#10;GXaBCbIzDjR6dQ06cLj0j2G+kFOpDTRUDoa2+iaKKvOFNwAjwMZ8KcEVyPjtz36mubgmg/7QlGgB&#10;h871R/tKpwCsG5vXcXICJR6oCkyL8muD8QU2jdm8oA8niWOE/829NrbNBsgUAD27r3Zv9MLhHqAM&#10;BJlnUWzPFnu9kjIOgPY5UOQZSDjbOhBAWxtA0GyfnX7SvrnB8wITzsV/ykBfbs4BuAHh0Zv8cWJm&#10;A4V6wIgD1vjfC0BTxvS6LFVzMJswdM8B3MoflZrWfyB6AQNrHWXAhLiIbXajf/psjmXVyOvwW+0t&#10;HbOcf8/eVBaMzwBlv/lnbGmG0X8ALN1r/jnz9BnnFj8rSfPA6reSHw4HudMPY5rsf1y1soqBlfSU&#10;4AO5k7VQNveFp56cjVxs2vHNH/+m0QcypcaM//Sdk2Y+jUFEHQ8AwGfbVEHwhuP28CMBw+Z+yxLQ&#10;D3QQ0KacVP9nQ5f4GZ9ywkTAZ21u46V/BerwPwAsM4UXPMdpKNHYvTgYHGG0ZdU9SoQTRSd5oZ2s&#10;FJ1GjvXVYyXwvfVR3jtlymeBPfJH73MMOEruq3xxnvkXn7/SP3p5tQfEt9lC93OMwyyMN7SiS+sD&#10;mbcGCP+xE2SUvbIr5cZ/eFHf9IPTat4+/ZnfnueGGpO1PsaJ//Hf8RwwDrX70V3mlZ5mP/ANHsP7&#10;dKF+kkNAfgWtksf6i2YydO6rDO/N2uU0n29JA/ops323MXHgrTG9+0Q7ata282SjOdX0Fh5VzsuR&#10;5JjSG+aHjtO2DCL9Sy48tHoCrdFIOR0+4VDRC7Jt63pBwuxJ7ct8sdH0QzdOX9HrnMRrWxrxwsjf&#10;ZPHiLXPMMZiNp+q3fuIxevpCASw0sKZKuSXbSF+xv2Sb48omrZ0qOUmy3PvBYHoyHp21xMn5lK4n&#10;L8ZOp0529MR6dBJ7RhY3ezK6t/MEQPGxebTN/aZ/Rr/sg0lygm9OPvjAyCvZHj1bv/2GbwXg2D/z&#10;wj6TQaXGLuD02JVyqhfSSTATnjP+V3KyBU07c2zXa8kW59Hr8ccfn7mYB7LXBhsPRwgK2L2SvNoI&#10;RHaSY8f+0Ht41TueEoyYR/zQowWM7olXOF+Gxnm/+8Tx+mIn77BcbZgzukOffuM3f2Ocr03/2viI&#10;3N3a9fccPzG7Oz/5ZM+jtBFMbd9ecIgDh2e0LXCMFlMBkF6iix88+dAEYc0RJw5WnaAOngv/kQt6&#10;kb1SEUH+OMYIyX7QqegIB3rBxD/0g/+TT/0HXbzPC4Hf70cESweZhN/zP46S6QollPsEHqL5fGWq&#10;fiV6D7fv3+bKl+9f/ZUm5Kus/Z/66Z+aEXPQMBswv4xBCkRkDxkZwoQHqALGGAJKjVOhrMM/AjjA&#10;A8BIEJABtQi8BdCAS89+2Huyh3uKaHoRMOc5kfEBYr0o5Wt77hvlCCRQFgRO9EkmhWAT/rNFcQis&#10;uWKAGGbGZTJe9RM4BCg4BO4vagjQihDZ/MNnQkzpMcYWtwPBQNnFixwVZZYthG8MDPNs82sNSfce&#10;gawthpySUoaCRkADsIRO2jRAgNJ3/ZPVlAHTjvO9KCQ0VG4GcDImX2oDCiUxskUUO2MHBGcHx+hZ&#10;u4M2FBpANRHa7oseFNs12QAAQABJREFU6A8YMQJAnki+fo1E1FcRe4YOSF9R06LK9YWTzAABBa/X&#10;PmPHSLje2i8OckObeXad0j+0tgieQ8Bgbw4qR8HY0QBQ4XQb/2KoBYLM6TgkKVTnAxP6r6TJ2sov&#10;PPX00Mg5+BK/TNQxAyPDAEA4HwACdoEbtGWgMYXx+r6VLQ4tMghArHlHAwaW8TU2Rsz5nPrXWkeG&#10;n0WMlX/Y6hzN8YY+XEgWGFtj15AyV2Bh+KTznGMLZWAJiGV4J/syQHY9gNycODb8X1vmcvgnI/J2&#10;G0DEOMvpj3/RcgUoFkATHccT+mgdC4CNj8dJa4z4zRjH4ewccsFxRgvOuEi8beONR6mWHeVQDA0Z&#10;WqCMQ6Td5YT2bKPO95wrYIr86bfSU84Ux/d8RpOT6l6Aqugppx3/MJp0AV4AYoAEoo8+A3rqK0fL&#10;eMyDDSCsF7H9twDCRPnjf+vtnMchUB7XkBpTsp9cPp8+MF7zT99wEswHOnAWfAZajJPsjHzUv4kO&#10;1y+ZBv8EBTiV+vJ2cweQjmMcXWey98fkd69xjusLfkKv9d9+tr1jdCWdMfzrGuckC2ihL/iLM+5+&#10;owfjHZlmumD6UHt4g6PTdA3fyQIJCJENcgcsbTrOxHjmG9lAc3LO6aBvtjHjScdsFCADB+Aqd3v0&#10;0Ucnol13Yz+Bgxyh+AEdLlrb3H+U36zP6jdAW0CEfNO1MkYCgRxEfSbjHEn94IzhP7oan9M5+uAc&#10;/eJUux8wxSmSmVAmC/wN7zZWGQ60QnN84z66hJm0B6Q5V9/ZE/3Gv3SsbOOX0mOcDde7cOs7nehl&#10;TsyVB0q758hj7aItUGdc+mntjvuzKQDu5uAPjzV+2WE6S38ENPH8uXMFuXJS8De6up5tM1764YnP&#10;fa5S9OdHvwPV7K8MIvlRFSHwOKC4fi79lxNcgMGmVB7ZgU+HX+IN5fuWKminYTQO8qKU7+wA2hl3&#10;eo4c0t30ubkzH9ZRWVsrW9Fk1cdlpzzc2XovgNz4AWP3EfBCU7LH1tr9mEwZP54Dpjl8ymll5jn2&#10;nEQOqPb02RyTZ3rCLsUX2omUbpqSyI6jq10YbTrGPo2z0n3ci+NNJ7hXNxt9aIMNbVszZWywxFse&#10;DzI6oyx+GIRc0NFjI9Co/+g/BPNIlS3Y6Xp62rFX65tgyl2Vz2M7L/bfHG72x3c2nAOn39owv/SQ&#10;yg/61XHt49mTBcXwgnGRZ7L0ZuvAjJ/dIRvOL6w77cBqSjnNl/vqiGvpC8FlAZopje2cDT/Razb2&#10;oIsee+yx5GFl1vSF82yjGeWJSofpv9cqb+ZsqRAyNxwpAVal9XiJHkUnDiZn//6C9MqbBS45Sx6f&#10;IDM2a5YbxxbcsuTg8088EV9X+l//8Mgmtxztx+vbv2593RNPPjHOqXJt5Z4c+2efe3Ywkd26bQQk&#10;+GK+6QprbQUSyZZs6vmyxTKfkgzssvkem5O+wDPkAk4ydnpyZeHWjuZTHVPd9A/+wA+tCd79HUma&#10;cb+vQ1Z/FmNs3LG7eD7s3+Howe2bH7fXFS//2mm/AGdcsYnQFahy9NDBwOeSoz9uJOt9/bD9vL3v&#10;Tjhy4NCXQx+3c48e2v+2Hdzet5N37+uH7eft/bKf978e+vXQx+3co4f2v20Ht/dO/nt//++NkgQ4&#10;bT6S/hjFAqpwXChXdFbXfmk2oFhKUsmOaDrFQmhEOCkPioSXodyNYWZMZcEs5hadE4lS2y4iSeEz&#10;mI77pyZZ+6JfQCJlxsgD1HYZs7ECEDHC+Nor82BrSnJAYtcANDJitmHXbcobOKLQRFMZYZko56WF&#10;RmmSE8plgQkRxFXyQ0kyiA/sZxwgRRsbWAdG2dLzzqUIKf5XG49F5LjSODh/lONy3mqlvgORxk1h&#10;uK/76KiSDeDH9u2ej8TJeyPldj5l6kGWDChQakMEC/SnrKJ+UKaMxkQhM2I+AxjmStTIvQEEmUHt&#10;6wvDt5y9DtWOY+jCEOi39V4iisZ/S33iJDAoInIif7e1JoNhVEpk8xAgiii6Rh+V9dnV0/i9GK0p&#10;XW3HRuM2twySaCjDiEaiyebr/Hkbz4iaHpuHh1qno0RjM+T4TajcfSbrEJgHkIxZNlO/liOHh5d2&#10;ML64N1o037UrWmvOOevuM05Q343/zsb2VgDFHM36t+7N+AJ/Mk7AS0hlouVnemaOkhegwfzfdeJ4&#10;C7Hvql2bISgXsonHyoihPwMPEOE/RtV1eB54wHtooTzXyl7gsgjVRIjJlBIz9FcSJ1oIVFpzih8Y&#10;QC90HqAR3ZW5aYv8oPNk2MlOBssxANV6Oo4XHkB797mhe141PKa0qTUZwEN9xV+RsYxcBjdgif8m&#10;axSvAOXA02RaMt4cx7uO3THtM9766p+d+cghMDvZ6vjF8QE9bq4TZrHxA6zWOSqDmbaAk3gL8Tlr&#10;eIaumkX/nauvxqacj+NynUBH955A0+ijrulaY5TN0BYeWGBJRmoFj94KoOI/cy2gY92iTJ7dUgHL&#10;uheICkbFbzID+mMMdB7e1yZHebrau7kDToAfzw/zmbM9waaA8WQuohc+oUfJrU0GBtihSf/oX+1x&#10;EmxIYU2OObXt9S033zZ8i//wtXOBL1k7gHXGWWfICN6d8sTGqn2g28YlMjL0q4zuo48+Et+u9bbj&#10;MEfbjYYTfIr/rimwxhmx66ZNJ8wnEHT62WemHWta7qzMnRzS7Qsct6lQGcIBl5FNFmONazmxnCD3&#10;QX8ZMvNittHBNZxxOmT0XzzqGPrL5nmhz+i1jiuNSlGN/tMG/lZ2fEePRSHjU+XQMYE3ThZHwj8O&#10;Ov0naCZQUuMFbGyCQEfxZrtt84/v2Jzb0xX1YObf+LU/tOrckb/6TDeiPfknuzIG1npxAMynvhk7&#10;PuBsnSuTea71ZgIn1jl1gwG6dKlMyB1tcuQZcRyf43cfH3rMep/4H4hmQ4DPV9qEQnCSU4rnjUcJ&#10;Lv2g/DFTNgCfzlj6a20UQf94ZqpMuIyHEjr3dw4H0ho3/EuOjd+mS8aEH65r/GRVmTX5ryPxhex3&#10;mZ/atNGNigSlthxAIFtwkNRz7jl++Jb8K89zneUR+ND8C1I837Njbypbg6fYePwnACRo6H7GI6Nn&#10;/m2qM7qjPtBD6M8+zFq72p+KiPrr+u211FD6uPHSP9fUL/fAR8MHyZ81aez8LVXtsH9kmvxxWtZL&#10;4Kbsff2wqQ2n6kS2wWZu+MYGa/hVtQrdBxOoJDBP5MZcG4O+KuHldPnOAabvWDq8IWtq7ai54fgq&#10;YaR/8KJlFhz4LXBo8xo7JlunbrwPPSRTvmSXTbQTK97xLDWbq7Dlk3Gv/XGQsyVRYfDPK+EuPK1q&#10;yaZ3Ai5f96Gva25P1E87AMe7VU0dt/lPMoWXrbX3WBhO0tnzrT0t0KbU0vl0n5dgH5v+gR7W/al/&#10;9a/K2iYL4cSYrTV192SH75r51z7557ap2pjgT/fB24LgdoElqIKJAj0rAHtDWbmzE0gQXJfZVwXD&#10;MaV3zYus5ZSnN/4tyPnf/8Xva2YPvTDr7sChL4c+bmcfPbT/bTu4vW8n797XD9vP2/tlP+9/PfTr&#10;oY/buUcP7X/bDm7v28m79/XD9vP2ftnP+18P/Xro43bu0UP737aDvR9k4A4dPCDudpuj7+vU7YKj&#10;v/n23l8uP3Lwffdp+7C9v/e2uyPrlPc/8b2/XH7k4Pvu0/Zhe9+19t4P65SjJ3LgAIyJLCb0Shad&#10;MVHIgCCBXk4CByvFmDKZrMMsSU+sU0Z27WJcAG8KDcACkUTjRaNm96IiMoApxSztf/7M+dkNEsAm&#10;kJwlAm4zBi9OIYVqAf1WukYRiwoxCBcuWGO2QLVSILs92e1IhJJwMmS39F3ECSAA0ihFhpDgJv/d&#10;PxOc4I/DEuBJT/e9bezro2yYc9cWtRzJwEu/WefDIHs+1MoqiCqLlPUYgfq+IrhlOwBHN0zg0c+L&#10;w8ARtVbv4ZMPZ2RtJLLKAha4q3QlJTSZiui8bQvsHQATAdyY9J127HNb4FEJkQdgAgWMDQOnVMAi&#10;aTSloIwf2AQuGDwOrXFT+uYIqOv/uadzzatSF+vuRO9Eu8y/khjjv7rt0W2/a4icecrcfRhihhvd&#10;6/BkrShrhkhf9MkmJV+KXkqjbmverbsEhsyzOebYyO4ptcNvaDT9b/CT2ev96h6EbCyA9pcBXwC1&#10;fo1TEM0bLXi1U7jAEmNnTIzlcsYvxi824FnlYPpsDgE99CAXAPncMz6JVAOQJ5rZBiEvB5QWuG7T&#10;m8CEdXSMKQPH+b05UCMjBojKcKA7ZxJAeLtgSJMwPMIITZRzwMBak2aeOSXux3h9sV1b8Z974CdO&#10;PV5ipG5pJ9I3Xl9bXaOT0qKbcyCBj4vJ8zjZ3W8B00owM5rKA/XJC89zjmeHrgC6MdMHU1KYvJGT&#10;LRqP/2Uyrus5dbdlxIGxtWvmes4UAAEcuBd547B7oTnZUJJaV0ZeOT3mlj5ZTnqluYHIcSqjv6yv&#10;caIZJxL9fceHdqxk8PH/tmspp4Te0l8Ajhaa4FB0HdAfXTgigGGjHH4FoIEQAHoLdnBazav7czxl&#10;cDiJW1QePwhU4D/gjf5RpoueS28KSK2SVWNEf0DOu2csiuzTP8Zj3vEgmcUn3a770h2y6ethuvgJ&#10;H9E36EROAMTb0xWcZ52zgF/7gmL6R06UvwEs+J5jB9BZn4z+r8S/HkQ/mZB41S50ouZ0qLbQldPs&#10;PvrtnjIwHFGRbHobuNP+8RPtanr62eb3Urr3trmX9YLWP2qroRrW0LGpGXp7YDa9iV85BTaPQX80&#10;wd/oLfAAvONXfSCP+jNb6LebJ70j8IjH10ZLyt5sStE94j/Zq3EGu58ovDl+NaCPv2zvD4TjD3qQ&#10;vqOzY/0JWnBKlrPS8a7335Tq1p5M6vVdP05kI7smntX+OPGNk9NBTtDMwI1Rm/TKlET3e0MbeST7&#10;ztE3G6O8ES0ErpSyrcu7P96pDwIuAkPk69hdVSlkn4bfap8+XyD/2gJh52bTEvpHJlyAkl0w/y/2&#10;G5lb9mQ52KoQVKvgBbZVP02c6g/r6PDf/WVnVMBwBAQCbGLEUVFaeSn7c6ydqPEnu805EUhpWLVd&#10;0HbWprWcoTnw2BHz+aVXc5pzxgyS88z+WScH7C8eFphUuseBt7PqNdHlhX5fgQg7X8tIzjNcUzEv&#10;PHem/ivrtmMu2Utma192kox7TWCke8oU2ZhGFhtd2K1h1CafE2/87sP+mxzyQx/IipM/ztrNnEf2&#10;MZ6ZEryCu3OTxsN+D57qPhwfAWyPZMCLz7W5mUzWTddVflpbyv3woGzR3VUGCTas4As5gEXCC9Hb&#10;o4GsP5tSz/pMD3rAt2CYyhz/YfxVCaUKqgBh8svmvhj9BWs+//nPNwfH1q6P8Y+KKrR58KEeU1Ew&#10;g0xzzOgKa16173EedLeydfrP+M3Ltdlfu4k//fTpvW/4/d8wG53QP0qgEf5EGTn7H9hMC79xru2h&#10;QP7sCunxFuwRXqZvrKfldN5V5Y1+oregpRJv8n5vlR9vFBgVTKb/bSJm2qaaJhwFf8nEPnrq0Wzi&#10;TcO35hYmpYNmXWJt0P907rY7Osd86UdB1ezhvk5y0X/7vd8789+f/Zc71Wiv3aftw/Y+v175zzrl&#10;/U987y+XHzn4vvu0fdjer9z0HF2nvP+J7/3l8iMH33eftg/b+79l+wdr4HYXbHfw7oXQfc4Qbh/3&#10;aX9A/Dnv8HVrcubwZX+2s9bFu2+HztqOeff66mj/7/7dn66rFBeACxgxWCm5jBQDjrnTDGOc4M1+&#10;HkNNQQHyo9gaK2X80MOP0Mdd3/ndg8K7NqCv/l6t+bajmjICgv6lBJIBE3WSfRpQWR8YQkbFixCO&#10;Asi4KyeQGvcYAFFjCgOAtOW06CGjwahQ+JMdlMmo7yKcxmanRmUcdtRS/knRM66UpIW2QDsDIevD&#10;qIsQMvyyJ5TuZO7cMUIomVFGNCxWH2U01O5vDghFR+G8falSoPpm+3BloeMQpDQ804biR6spi4lu&#10;Z8+eG+W/sifL4QAmKS3leyJ6nDF9E+E2R1PGmAGwVmLmsbECDgCkKJXn4KEToENhml+bw+i/34Fs&#10;59rsQETbuicAhbHb5+AxZq8W+XKPiYY2Hn3kYDB0jJismyvG6Wl86HKpMsC3L8kwVrMuWxXAA1RF&#10;FtEcAGPsONuMDZ4BdGZ9RkZSdIxyd4zTt2XSNkO6rf0zhrVWbYF3c4r+DXZ410DwqfZFv9cGO8vh&#10;NEbP/AF29ImR5WhrE+hfmQGgIMe0PorQv9KaM3PiobHGjkcBM+CV0bdWRfsAjaipd8D3qsLaAgNr&#10;cXpzUhtdPPPGiRnnbOY1AN9rM5ZozZgx9KLe+AmvOcaBs0uXXdCsx8H/oql2gJuSp+ZfmSPHioFm&#10;sDgkypAnmtxYzRWgBSxxuNAKmLZmB7/hUfMqokqeAGZzhU+8A9o2TLGVubGOQ+J4/OWB5OgvW9yI&#10;u7o7NA5tGYeyVqCE3BgvQOp8PIwH0VYb81DZjsnQoD+Z4TA7H/C0eYoLzYM5I+/01+wMmmyLln85&#10;fgRM3krnyDBYO+H+SrZej35AkTlZOrBrk+8VSJL5M/JeXUePkZkB7PXZFAK30340UdprztCMnM5l&#10;nQMoblUHjm/8b94BC9ebIzoNDfA1XkaLBdK6Pr4zVn0FxpRKO9m8r7ItD6y3Dqv1qM2FdSzkdDIQ&#10;76THApoCSM8+82xgvXUinXvygZNFuU8MgMbz47B216F9/KKUUd9tCKGElVxP/5tHuhEPutc4ps05&#10;p2HtHFcpH2DbWKwhpq+Mx/q2CDZjov89EkaWgE0ZZ3efBwB+jgUHgtNqPom0DR82XtUP/SQ/xs8m&#10;GT/609MCJUC05895WLU1lqpD6Bhrd5VYcQJk3fEfALxsX85gMuB+wLPxWwLg2VNAtgCZcbEZXsDk&#10;mut4OLqQL3YH33lHJ3qYDfly/b0YH3L8OcGAq2DQ2bPtrtqcc5DYIXJH/tgjx+/IjpJ/2W98eLe1&#10;3GUnVAtgM3TfdDe+xZPsz9KTMlvt2neuzE127cTxE4032gfu2dJYbHgL/+srPAB0q1SAAcg0WrwV&#10;P5Fb+pCe5OjqJ/7hXI5OiGfMhTk5cfzuCQTRKRzmO3IItK/Cwzg4ECvYKWC0ds1Fa46euefccfjY&#10;vDPPPT86jiNz4sTdrcftoeeNUxDhzJnnR3eTGX1j39D33R4IPhU9yat5wEuX4kH9Mf7RwU0kZ8V/&#10;6C17I9Bsva9xm9c3s+XoTBd15WAOds13czOPQXGf6Eh+6AS7rHoOowCmclPtnz93dvhPvzlEMph0&#10;GWfc+2arx8kouOmFLz3eyLo9j7fB17LHnhGHz7TPNqLjOM99F+gwJoEaj8NRxur94QcfqsRdaX8B&#10;FpmxJv6eslY2G6NbyJx7crLcy3fBa/ZFRpeMvpXDhEdUHdn5U1b1gx94fLDBa11HIsyP8ueGPGOi&#10;Y1+uLNZ17L9lCzCFMlBBYbpFsGCOh/MEsSy1se5SAMK6Q3ZmHt8TrsRfAizwBxm0uQ4c8fjjjw7G&#10;Y4vYe5l3uEe1jIelR8x9LMFOmj+VAnBQ/JrNoEvIPRvw/d//A0N/f4ypqd3/sPvmyP5rO+bdy9l9&#10;/j3/Y0eKRcCNhIMwN6INxa7458pnbEe396OXmkSMrSmgdCbOKZ2+zYfPEyY8+NUZ73m9Twudtz/B&#10;V7j+/8/2f/rv/J0UM9CyImaUPUAh6iJaezGFJ8tBIemx8iaKQYrdOp23PTQtYgA7Hyz9jWKUB4Vi&#10;HCwDJSizBGy9lHLgSImcOFdZhiyYqD4nSHSMckN/D3u2+QTw4XyK1Q5JIoOUKSBx440ZhQyb6IvJ&#10;MW0M+HS4ns2W9AkpMGOtx4oQVxud0WaojZ3AqvWmtF+vDwyC9kVyZFJEZ40J+AL+KSZ9vPGmrs9B&#10;AeSMRfmVCDuHl7EDLGVbgGbrV5ahUhmzMmToqAyCg+sOHpIMbDAyDAnn5uaMnuxW+mTGxJGcUpHG&#10;H2ypndpNaZo3Dphd/SgltB8A2GXuwyAzBIzRloVzDMDDoxxAdBOxX+Vcsp+VEpnvZhOdBsz33cYu&#10;AJEHZX6pB5Uvp6026yNHTBuUJyMJrMvITVahdqZEIwO8DKhywJy4eAf/Ue5KWyhx/HdLjoeNGRrm&#10;GA4R5MnidAxP3tzzjDwoFFCwqNn4jJtCf+65Lw79PZxddmGAY4aB4WMA9RGP4mplt5FtMgvmkcSv&#10;Xyrhaa6blAE55sU0iJKffaH1l43/2h7UjY5AB1CHF0+efLB+lJmOVsqQOT5bqciStSK/tTE7REZd&#10;zpMWB5QypAOoRHKte6jcM6ea7OAlmWq8TP4AhOt7MDw+Fk21PhTP4nE04YChGZC4HOXlJCs/4gyK&#10;+nOsqVLBBVnsa8hE4EqZGyCp5FB0nwEEhLRfz4cnbTEvEwx8M/jAuqAHwy9jEJEHfKGtcQOCAAAH&#10;nFOAJwQ00Bq98AQ6CkpM1rx5VsbU6cmoMlTPJqo/HKP6zKlrSprnst/JrfJjjjgHDq9yBvTX+glA&#10;DRhl+AE3875ktOvST+QGGBAo8a7/nMGrOL61jx+Hjs2lEk0laQDBVR4d0LX4hoyaM86D+wEe+tDg&#10;Zh70gXM2pGk+nSPQZPxT3uj3+g/cOjYPOO57Et14RJ7TQ8Yf/2qfYFwKoJtrdklWBR2VSY0sdz98&#10;QZ5GH0RPz3/0LC+6idOiPAm/4onZUCTe0kd9nWxpnQXcBCq8lHfj95gmuikhb9OS+IT8TVY7PQ5I&#10;Ka1FQzTXH6VM+EH2TpabjcH/ov0CD7LJDWH4bXgimt2Xg2LNGL4Q3PNCUxUW8xDnvHD8R+dzUt9I&#10;l6EpIMyR8MLb+oH3AF16/N3KTwVrZFqUfCphfzm7gib4n24332b1nW5+LV3RP/LP+SVvSvw9gxD9&#10;B/xFkyn/7RplhLKnm/3rwzg7aw7ScwFgPOY+1gldSL49UgfINo/0AMB6e7rfuk7P+bOLqnEA9u5t&#10;vfAdd0TX4zlwjZ1MCBIZP/47efKB4YFtYx/z4b5oc+6cbFXPbDx3dtrGUzZdMWYlhoAs3UCuOTuz&#10;gVfHrCdkn/EKvr2U/kNztJVJ0f4WtMAjgnWcF44eeyoYt9YKFqDYlz9zD2DjhXkOX/3HG9ap2y3y&#10;Rv+6r/5+7jOfmfbxnYof/biYgy7Lg5fJP/vj+s3eoLmgBPnEa+RIqTIa6SN5YE9nsyTOWu3TVfqL&#10;Jxto41cVQD+11jA8wMliPW7wDLREwXxwzgZ/7M9/ly8axlOc0Pt6yL1dE+3kSX5njWT6BVaY9ZTR&#10;CA5BC/bbPBmLxxtZOsK20X/j/OR4yfjelP17vcoLY2VDtC/IoR14i6yodrJXwMh8zvbDbdNvJ12B&#10;Lbpism5VGTTsqbS5P76xxpPc0n9w1ctlwQSE8AdhU+rs2GuvvzLyj9ceffTUtD+BnPqrbJT9E3gR&#10;hF76xljoMJUXggcv1feVtQUetIm2z5x+ZgILF/r93e5xbzoKPdgzpbzKNenICxcq3w1/UBx4mZMo&#10;qGeX0DrTv2V/BP4FAATdHOYMm+P7mxO2kr1g0+k/+Ec2kK793/7aX+t0aGD/1bXkc77P7Vcb289X&#10;er/yGdvR7f3olXgW/+ns12r7k4E7Mvzdl92Ho1S5wrftzOiFL+nZed+dup2wO3D0w5Gfd192H46e&#10;fIVv25lbu9v77tTthN2Box+O/Lz7svtw9OQrfHPmT/3UJ8Y4BgMSYtHWlV3xPgY5sM2BSc+ky/wu&#10;swNwrAXxiIbFgf7Hi8KgI2HHhAQX4KZIGHCR6XOVhlAmo0jds2sZvnkmVoLDaBJW0a1Z85ayorgA&#10;EUbLNrecMhESxgRgZJi8XMuQKd+ibPURgGXw7YRpvUcaawGjFPhE6Bobp+L6wCgHjCKREQSSt006&#10;rEe6tkXtr7xiW3HOhSh1xqp2OEnGD6gBhLIejD0Fpa5b+xy8ARz1caLMaUtUU/o3mYCAM6eC4qA0&#10;gSelD4ykMi7GAv3RhTFCZOe4N6dS3TlA7lpllPpj7H6TOTB+UVZzou+Utaiv0ktAzPg5g9Ne496M&#10;GPrLUspaOdc9GGWAlzFeJXGyao2v9lcUspHFJ/jCuRw4keCJnHUMgGY4zAMnD7j0rBjZCDSTiTE2&#10;4/SAWDtcUdainoyYefU7YAbM4DtgiPMtMozXGszMNRBijaJttF3LUANtgPjcq3vOM/Zq/43KcWeN&#10;QQbEOUAH0MowX+r+HGftoiujxEEQ6RVRR1f3A+TxhcXg6IEn9BFQcy80Y5ztkNaEx78d7x393+lx&#10;B+OA5LRaKG8QymIvdZyzSB4AraFp93IfNPBdNkEZoCCBtUwcUmOwjtL86xM6jYR0DZBH5l4UtYxW&#10;s5YsB+5g/q+Z9YiyZgC0uZD1IRfKMwUxgEnBHBkUgIGBJgtKVoAcQG54oL7iV8acPjD/QAZnV1Zp&#10;7cyZk9DciWaTFUDBfALti0bJU+2Yi7VbY8+Ci4aTlene9BJaTMlv7SofMv5EZhxIGWe7wgEIDHei&#10;1hhyxJNVzrGscuw4zuwKBARa0br/8P31xqDP3cfmR3bWnSxbcmBcI4uNa+Ys55X80ZF+m2BK3/A5&#10;gMaRnx0Su6c2yQ5U4OH2nDJlctr2IibAnqztqwEMRn2cSE5dn43TuNBeg/iPA2ijh8lsWb+UnuQM&#10;A9+AiiDYmcqp6GgbddxeKdidbQBwW9HoSNi4cgJqn6zItpBd8+++5se8GJuXzMjdJ05MxN53jgww&#10;jcZoJXCHL1VTeBg1Xh3AngNjrSj5Fyzj+L/d+NF7HIB4i0zJ3gCbaMexRjtrEm3gMQ6qccUXbAH5&#10;2xwZQM2c4MfhPbzf/WYueqdDjIGu3MmfvqTf8Jh2BDzYQ2DTPHbx9EnGmN7VPr6KlRpvzmHzPxUJ&#10;6S+6ld4hI2iPp80zvra5xNvRifzPTqb9fv68jEfb2OeAczzZFRlVjgMAbxdH5X76by60TffSUWiq&#10;P3eVhVdSSKYulKUxf3iVrQSKZRYFM+gvc0iWX2+jJrK7sop2Wl3LD/DpVKHUnxvTRzdnKy8UoNEe&#10;fUenaxf4N3b/rCtavItm1uFyco1x8fIEzLqG/WN/nEP50N3mn1Nl3vCfOZMZNX7LMwQQZHueeOKJ&#10;4SP8NEHGaA9oo4vgH70yMtBYV8VENrnf9Qs4HzzQGMwZ/cOmyMgbv6AMutOhdWD+5zi/WuaJ/MU1&#10;cw0+Rh/8tD3mSB8EFF0mmMKBp/vZXzoKP51ITsyJjCe9pC34Q2XE8fhcMG6yRM0Vm8FmX926Me3T&#10;0c6lMPCu+7gvnSeQxUkmA7JfXmgsaIJX4IgzrSf7YsFreoJ+lg20rldHYLutHBz+ePTRU3MtzCW4&#10;eym5sNukPqEf3UU/cJg9y1cA4mMf+1i7UN7dPBYUCNvVpRzW+4ZX6BtBWe2MnmweKDb4x71hm7re&#10;HCzbIAD2VJuX2dlWWaTn0N2b04bX6HzrP8kWJ80xSzuMEa21z/6jN/0oEEGXCi6aHPRwDf6HPx94&#10;8IGhxVr3vCoA8CadRa/8L//z/zpz2sVXfNEhnb5euy+7D9sv7/u+nYledXfo5n332k7YHTj64cjP&#10;uy+7D0dPvsK37cx/H+2/p4RydWbr0urtkWNbL68wkCsfOrjXfOpPNudgwi676Ehb+78dOfa7tP2/&#10;9bd/cpQC5eDFcE40L0EAtihn3HVdBocSYcRxmnJFQNz5AL+I1mOPnkpxlcYPHFCOonMXA0mspYgi&#10;4P98D1rkhG2lJ66lMr+UQIn4ASWcBkAtmzztU5ivZ2gsYJ3MXUoMoKMkgAQGUn9k8QDlcaxSDoDE&#10;xYSa4+NcUbwpm+r6MZIpWQaboDOIFCMDSiECShM9b8YZCEac0gImGC/ZNLs/LqXEADXMlLd0PDAB&#10;nGiPUyOiTZFQHtob40cZp7lE3IAr1+sDw+SYvjB62k2/zTbCHtegVn36luIn7ICqRd9zT2am+8hW&#10;yARakM7w2KFs7p0CA7oYGaWSjMECEcAPxSoTk0PSfTmqFCtlyBgyUJsxoUDRj7H08o4esmgibO/W&#10;b8DTmPSRkqZQjRegmAj+/JaS7RoPOL1eFiz6jDMUjdwZEF5rFFfE35oZvLSAUXzXScZgswHOGscE&#10;7Tmp85DcgIHSTlFfYI7Dz8gBZ8AaJ0z2E9BR/sUomE8g1ODxtKgfhQ4AcbgBHsZi8V0AsHldWiEn&#10;WL8b+z0FCyzylxGJKebYgO/aASbOnz07coLPRMbRlkG2mB3IWjs8No5obN6UkhgDZwqANNfAw9Cr&#10;frp2gEK8C5gAM8qTgRaRWeBKP2eOctTNETo9c/p0vN5Dg4GlmU8gRqnR2/NcKv0fWUjGyJ32OWH6&#10;ILNoTPgPv6KnNWsyOjZdAUABI9ku4FWf0di99Xuy9HOMQ7XaZWBX+0VBozkjq405H0/tzyXGAgwY&#10;bo6UHdSMh9ukdEZflQfhvynN7VrnArru1/8LBCWf+O+d6GTTB5sDkDXBq63kFM9OsCKZ4sTPGr/a&#10;8xwlu54BqrJS9KQACp7BD+TO+8hG/QB+Pfyag2JONprQXfh5XVN/R0/k3AR6xtmkd/sd0AW4JoPX&#10;AOg796ZLbTZBXtxbZH14KL07j1uIJ+havG6N0fOtI7JTHCcPyJMttdMbhw7BzLeAwwJE0b/7kn96&#10;FV+SNzpK5Bwvu8fLPX4BaCT/9IjPgino5j7kmGzZVZGDLIKPt8is7AVZizlH35pr9NGGLAVZpf/p&#10;XRt44OVZY5vOMJH0ReSdeVWZQf7wgkAa/Tsy2Qne7zx2vHEq60oPsW3xA1k3RhUZ5oFdWdks+i0H&#10;HLN0HI/SP4CoMZE/c8VGcNJsLCMTfObsueT1xcpS74u2SrSS1a71sp5I+dnMFXp2zQsBVRtV1eW5&#10;FyfPNQCkcRgb2baNPCDsNaX83VOwC9/Ndvjplvvua01Yzji5ef6F56bckmOC/u7ruZLWuHEi9GHm&#10;bF/X4jWt4RXjF4wU5CGTADt7QVbMKTqRNrKF/vjf/TlfgkcCfmtdc+d0L2p77KS+Nt/GRk+xLcZq&#10;Hozfvc27TVTYOPcmb+Mw1P65SsYFgp0jeGQnQ/JnA58l88lv99G+snE6xjiU+GqfLuVka9/c0gV0&#10;11zUZ+MiazBJjQ8voxVbLLhyVRnXu3NUxm6yWY3Z/Jh/fY14I7N0tfJQ+OdLOcn6Mw5VcgZDaH/k&#10;3TU15Vm1+i3gJshC/pwvMDWBxL4LNNTK0FL7Mmt4FX8aPz1snTlHSyBQmW8hi/BPz2qssueLOVsc&#10;b/qeczyVKF1rTo0bb3La7CBqzwJzIjCMbhFrMs4e8yFgxH7rOlrSRx4/wGmFGdiBCJgNPFE/Gu/+&#10;mlO0dtz6QYFtAzd3w+u15Zmf6NJtk59zY3c5lC7TV5iSTMNqztNf+OtM2UU2nc3XLzYPbyIUGbdO&#10;ke40RrsZu99sJhc/KQ9djx5a2GRktbmata+18UM/9FfqTdPav4EebjtH3vtnzlln7n48cmzm+v2u&#10;3l1y6MO62oGvxfYvc+AOBntAw0PHNiLsk2ej5UaY952Vg5vtX/l+b4fa2n3cfZiLDn/73dT+3/7J&#10;n6xshYAWtUwRiYhSRpyttStPDkdKWMkI46humyIc0uyTY8pWEuDHHntsDIBFp4y5B79SrEpmOA5e&#10;gBknjY5cmwmIhtV2gqkMakplEKgTCCQwKv09WRYR4QAowafcKCJ9nszPvnfNXK01YqJcIq8Zr7JK&#10;jP+XZRQSaLsXAR8A7TyvpS177b42WZX6YidGinDAZ+24RhReZuR1G6ekcAAwTqmXhbnKM9CNUaTY&#10;AIYpF+h6z7HSHkNuTDJbnCgKbbISl2SdGnPXM2IAvcyJ3aSWEV9rp5So3HxLEejmhpFgQBhwitPc&#10;THQ1Rc7gozlDfnXjvyFjhk7AECN7sZJUJQOLJ6NXcyqC7ByKjsE0BTa0AUgpfSDAc9kmatbcoL+I&#10;KQBjLo1lxt/cMoD+uQfAw8CsecI3yskCJxzbeAIYsbNnFnnaZrAnu9m7dQfaoHRZOECBwTX/+mO8&#10;Awwy+MApI4aPzLfyF46sQQIkgDhQgH/fLbIJSNg0wJb6dta0jhJYYawBfeOaEpacYGu+rJnkgHiQ&#10;93KWlrMBxNks4er6uYx4u59mBPG/OTW+2bp+7ueeq4xYtBgwFqiwCQLHED9vhtugOQF4iNFjmMgQ&#10;vgJyARCG3BxO1ra+mTvniVYDkxtwI78chdnFr3fryPDh2cCm8sLb2zWOIUZmDjNgaK7NEUAGUONJ&#10;O4tZR2OcIq9eHFxjlXUQ4QVwZDz1CSjE33PPZEL/AJHJCnVvhpZjfH2lSFFwAfP4CIgxriZ97mH+&#10;p4yvdX12H6B/rL0x/0CgkuYJKDXHMhzmdgG1ZC26MMzkSfsCNBxLRp9jHoybtVArMxgoM1/NqXLk&#10;68rKAwYI80btcQ7NCf7DD9bHmi98Ius82RPZdO3133LSgN3Fu7KN+Mq4jcmLTrimdowfGDO3eBhY&#10;J//kjy5SMtvwchxyBqL/6KDaHH3aeGU0xtntfvQp/n+pOeR4oYWxvtZaquVstbi/dSvWnshoKQWT&#10;fQXmlBSRE/NpN1V6hTwB9qO3ZQJ6uS/9Mw5OIyJrxjbBATzasS6ZF+AJzCklBr48cJncyvLIrhuT&#10;HX3JBp4F/ulj63LpGRtR0OuyBtY6T1Cx70PLaMHZpcvRoq8j75szSR6s9cSLnEhZWvOPPpx67a8t&#10;87W1wDtZQPeG3mt/LntX7o3/8Ke51T6aC9xN0Kz7zS585CaaWRNGvpQh2vjojrIHZMkGWLHIni3V&#10;zzz/Aikf+rrXoqHsmgqXSvsbs02s6FF6m/3zQufRN31mf3SWPSJ/siyCoZxs8kdvKuOzUYYdnDmZ&#10;HBvtcS5iwnGmx7GNz6ZKA59WatpU6t20b13tPF5BB6Iz5wxfsCVNwAS12CW2jkyafw43vtoCJPSv&#10;slMli5Mlq33zT97wEt6fHSqjlSAgZ4T+vtDSC9jgxuwfDmQnyMVWns/WNaCRE+cLjOFdTolHrmBF&#10;vEcvyvjBKHiGUG2BQfRcOtzZcISy7fRWc4ZPrH++tQ2j9BM/m6uxQfv8x/kTaOBYoI0Ags156F6B&#10;Qo9rsTGUjI8gEQdTMEBQYTKCzZNAgHnh/IeAxua4Hztih2CexArACnClj+o/m05elcvOplYCbelw&#10;OpGNeOGczUaeHrnG43cdPzEljgIqEzzuntvujVMFEM8KCnA+OU7KClUq0FvKf9lZcoan0MD6PYFr&#10;n82LCdInY3Ai3TuB8mio78pW6UhBQ/1TfcBWmh/04GDR4y/tL7URoPMgcRvanX3x7DiAAtkqPQSB&#10;BG7IiUDPi1V4sZcThKi96X/8BwuOvqpd82/ZiUwu3HN9JblsI70uMDv2p/H9D9/3F4cP+vNveC1+&#10;mZN2H3cfjh7uG9pFkuFJjiF6Xfn1FX88dMmh83Yfdx/mvMPffle0n6Dp0+51pIMdfV+aLLLt/91d&#10;/r4f1n0P7j6fDr7urjt86PDn3Qm7D+vXr3zO7uT39Hauu8LFhw8d/nxwp+3T+nU75xM//YkxxkAL&#10;o0qAVtSZAyOTJELDsAD1jHiOSsLKAlE0AAfGB2QeeujBYU6KFf0ZWgImBT9gs+s9v2mMasLGOnAW&#10;poSpDo0DN8ClzFTvjIOyJ5k1BljJgH7emlK5OaGeqHKGMT03qXZK0b21qQTh9h5dADQoK1EGYXwU&#10;t8iOaBTwbltpz7156MEHU06rDEPppHEZP+V9rEg7g01B+ncxxRxRur+tpIuC1wcGKpKMVMoyUfID&#10;fgJTFDCg6jsA6F5ADGJxSChf1o6i11/KhjJkfNS8oz9GQFfjJ/TOBax8t7EAkA64Araz4UlgE+Cy&#10;3kh75psTfkPbfwOb6ARkW2PIaUEf894FgY/6qqf1iZFFM/2T6cIDdh5jlIERQM79LYXk8AIWpI9h&#10;GUe/zzb2cB1aKRXV9mRPooua9Zc8YiADDOhuQMNcKuH6cjyiL9pHV9eBeTU682/O3M+YlfkBenow&#10;maLa1Bdt4tkBiPi28eMtIIayx39KkLQ/pYDx7WSGGxe/Gp0YPhFP7XvYOFAJEHmRjdke3Lx1HprZ&#10;RY5crIdaAyEZ3+7VLcfoAyORepxbJcACFAy5vnBKOAXOnw1Xpl+yRdGi/t8YkCJH5ts4AFMZsb7M&#10;fZRdcTjIjL5MeVL8ZF5j7AEZE1Vu7tFqwFD9I194YMpnAgDAs0i3+5pXDots7w0Zac96w7/W7WzX&#10;eSYUx+7OzlvrzshxslBfRV3RA8/oFzrCx4yzDDme5pwaI4AgcgpImnMzOuWttcd5TgLmob0cE7w3&#10;QMqcRSd05NZyOGWDzDFZNnYOOuBALqzFkolSmjaAvECHQI0+Gg+goaTMMcEQQM7869/V0Rz/Wbtp&#10;vDaNEVQZUIZmtYcP9E17XkOj+gQsm1f0NP91ev5sMu1ar5UBb9zNK10isKZt8o7/gaq1dnitnemW&#10;i361IZYFmHBKZUVFzmVQ8IQAjD7LtClHssZlskuNCcgyfsAGf7zFFnRfZU36jHd0WjbI+PUfvfE4&#10;u2AjKPpgAm7pH3oWkFoAlK5SXdBDrQNn+qbkyX20iaeda0ycLPPFGVi0lEFStg4YLzDNqUAXc4Jf&#10;2CL3o7PMC31rDmbdU5F7ekJJpFJtwQ/tc+IE9jivypDJNOC91ooB6ACzYTfm7ov+Q+fG71z6YnRr&#10;/LKChqskzuYbX2y3QRqPPmfL2ECbjNjIw031izMhI8dOrTK97lgbZGYc7njU1vszrplXuitdi39z&#10;0IwZPWw6ITvMaTG3Dz388DjmxinAYrMWgSKlaEpxnY/nlTgqjTUozq8JdU9A2ng4I+S0Q1P5IYA0&#10;eqy+4D9ZprTrgHvP5TJv2hGw4gQbJz02Tk62FwZAwcneNj+yse49SwO6N90j8/NipXJzr+ilXNk9&#10;VOAA9oJ+VyU71zfH7B+Hz5qtJnHG3wiGp6xbZHMECY6f2H9mm3H2fFMAHi8JXrCbg3PiD/hg5rd+&#10;6Ivv9J91td1qsMjgodpQ0o72xob3vfCOMY+d7jr4ZIIU3cc67Ad6npmMK/rjc+2jmz6ze/SUa7Q7&#10;2cnGIBtJF5rXCdjWrzeTK9nwLbAn4IKQsATehR/oNnOM7601e64NYNh/j2HyYHFVIve0loxu5vze&#10;0y6ZNvOBS8wB51Wgmf7h7HCM6IX5ni7xHFRr0ci7OTcOTrt+sk2bXja3gpUTqG4s+kn30Svwl3Gw&#10;3+5D/ullNGNLXuyRGi/1Tv883KMP8OazPZwe/1s3KGDhGNkRJCfPz5x+Zh5/IxBHZo2P3WcHZWzp&#10;RnNkfm9sbK8kR3hIIEBlEb24MsLv7n3vf/O9ww/simu85tPB1zm2O77/7Qo/787bv8OhOx766Qof&#10;170O7jifDr7urjh86PDn3Qm7D+vXr3zO7uR/Z+PfZeDevyPUK9E4dMbu4+7DQU/n0/sd9+P22/a+&#10;Lj36bR3bfvlqaP8Tn/jEPm9S3vU4JrdphvGOEksIkpG+ZcASnCk5AJM7xkAAZKI+yokYKxGMHVBL&#10;AbwxdfZFSRJe6404dRa6AsoimrItrpO5shMXwMagBnFGsC3eFmEZIJYgUprWU4lwinCpb1413T3D&#10;K4U1xrwxcK5ub6vhm3JYGCKgVpZR3+w4Z2wiWoRVytw9AP1xKCtDUnqHMKJ0IsGUISPHICr/AaRH&#10;8WfoQC7GgqJwvXsDQ6mPlAY65eSMIqm0JGUERFCUDMlWBgPcKHtgWGQAgdlZB1T/RPYpdOv9tPva&#10;a3a8rDY+BW/bX/TgZGzGxJgY/ddzgGTR1JIDDhaDT9SS4W0CrT3jBExfm3M7gYqWActAh0i+c2Ri&#10;RIEpcH04c7YoF+OLPildyld/p+xrgOlaAP5mdEJ/9xNVv6kdCfV/drHKsJh/fMMJAOrNufIvW7cD&#10;N+YjnBS9G0f355yN05Xzw3jZidH8A5EySgAdPtI3/Gqr6xuiyxxTumSMzRNHCR9NiV/39eLEmBcG&#10;z2YgtTwll34eY1DpH/oC4naWMw7rKjmOjJXNQ5Tz+R1vkxP8ZfzzvKBoOZnd6CXjpM9KlIB+Btdc&#10;ynjMJgnDC2utS8OYMXMoxmmO1jc2J1uGays3mmho4we4yID5e7m1MJ7XxZCNnHWdeZ91HY1F1NR9&#10;vQAxGXcBA8/7c50gB4s3c9t5gL4+AKLjlEcbGR1XA1zW9gHU+qI9/I+nzC1AeJ1HPwA56Rn0z9IT&#10;nNpawY3ElrDk7PV4hCLtAHSiNO3jmSlfTQ7vCPDOvAfCyZWAS8Na2fThK4CfDrE+LQeu/65vPKIM&#10;+H1KcboxJ9raWn0BfMg5wDY7N9beAlEyZvtAIH03n5tXdoWDEnlmAwjlOOZfRwCxAXONz5joSU7A&#10;l8s8CHKgxTh43QeoxSuRYfgPiCEv+JQc4wvncyLJGzCEb8ybskcyImgjiOR89sg9yUfT27phO+p5&#10;dEnOeu3jtccef3Ta9/sEmuobGcHzA+zjb5kSfERGzM/or8ahLzfFR/hWuRSgxRHUro0wAG4AVKbB&#10;muGYaSL+7MQbRd5HfpqbCeo1Dk71PAy+OaTnJmCU42yDrKHJ6GzR8ZXx46zbQtx8079kfZz2+uWC&#10;CXh1ztqVN0dNFrF+GwvgSJbpIn30bCibLdBrQCz+dxxwpYtdx4k0fsECdKQrZdDoQ07gZJsaw9iN&#10;AGEkjcevbb3W5+pLTm18t5Uny0Zxgl55pQxk/Gce6/SU95tnvIKO1sLZov3ZLz4XT908GW3ZEHK2&#10;AnuXWuP7/NBf4Mi4RzfVd/0QTGX/7rnnvrmnjIc7A+hN+AB6QJld8hiXydg2FusQAe4L7Vx4oT4K&#10;lqAFx/x4Wb0JIETbbhKtFm8KANAvtmkXyNA23qUnrkanlj1wVjlbWcfRmx4/Qraeeup09LZmjMNO&#10;3smtdYLWqq7suoAWvjDfzwXeB7ST546hK7l4sd0L7cjK/ir/QyP2AH+fP3dmsku+wyn039rw6a1Z&#10;e8aJ5fySZbIJH+B5tgyt6O6lI9MBTZBydnaL/pvAc+dwIPRDu1vwmpx2mxk/et5dSeEHHvtgdv+l&#10;vWeePT386N7GS1cq4cV/AmSTaYzn8JZ1cXS9DN6Nxpu9scYRH+LnLQDJ/tBj9C+Mpf2zOV3nz8lY&#10;Lb5lp41BxQs6PvLwqdkF8qV9Hf6Rj3z9fuBAieNyYM9l69Ge/LqWvvCsQuvqPvjBD81veA/dlGKb&#10;SwEbQd9X47tbZdFrl/xcfHP1C870fa9KGMECtl2A5o6CKfTP008/E8+sEujz51+awKyKAVm3WYsd&#10;XwnQK9ukVzmH7DZavlBJpZ090cc8Cl7CE2T+nTZ8g2UEHgQ96Rc7Ocv2af9YlSg2NIITBJr+/Hd/&#10;T3TYXiRzyet6X8e3o9tZB+8sxe/5H+zkjl67j1EmUNFXBN1/HfrxyPHt90Pvu1Pn2Eboy+/je2dS&#10;sv1vsjHywevoXQ76ednxgwt2n46e8e+3/Z/8W38zRat8DVhSX1wUKuYHZGybDtghga1kAQQPkJ3o&#10;SkCDYFLMwI9/thIGgpVaTBYngjGIoooiS4zXubNnp3TEOhoKDzBADztQcUomGpOycOxlu6WlfJad&#10;E9mSBl/ZKcqWIhWtWc7NKk/xOIObAwCAgkyCto1FW/pE0YySS+AZJMoEdPFcMvNrbKLu+mrbaA92&#10;Bv7eTvjPZDTtYMTZYtSBHkAZWzB0E3kap0MEv+hdxym9cYq7OdDGuClPWODMGQvMAvfGBpRQgBNt&#10;C4RxJkQbKXsGCiBlgGQZGf2tvFEWzvqiAcfNpZcougzmubM9w612OY9oMLXgvvdZ/+vkgEYgCRjG&#10;keMI9z4lLB0HKkT61s6DK3ulr8bjhW/mIefNC8VM0RMa0UkKXlsi0wAG+lPcjClHk9PhQb9o4X/O&#10;kUynXfhsdjDzDxl1P1vBi9pZ2E9BA5oMGV40b+73asCRoaMitEGZm2t90gdzsoHd2ZGxtje+n0xL&#10;NBkglzxow3wA39buANhKJIFW47dT2mzakVFhlGbtXY6z+WMkJggSL2gTD6K30hWLwUX7GF5RZfPv&#10;twGjtTvXBSyUO4r2Kx+xe+gGuNFd+8a2yZ++4Q8AwPWTLYvfjR0/kxPg3vGNNzkPfrfTpIOcAfcE&#10;hK6Ll99sG+xxHOM/zpfNhmwiYb0ex0x017yQee0DYeRyxtuY9cN6DQ4eI7m9AHc8Qf7xhPE17TMW&#10;WbEBj0BcTji5sn32PLS4/Br+NQ6OEf3D+Xa9vpEB5XgDYmp/1ir27n7Kx2Q2GHvj1zfA6/ayr8cC&#10;UECBMXFKrFUx3k7ZH68tzYGRBV7JhwASNgda77zjruZTpnWVoxuTNvAf/To8F8+bY5lBsrwy6jmF&#10;zvFfBMDLnFP9pX/RVZCEU8m/9SgK1+NzjeMxY33tlbI5AbNUAuw1cg+kWyNH/rr58JwAkawOPloB&#10;p9U++Zb1w/8CWmT0+tpFyxRX/bImEy+tsk5ZEWWDAKSIPv101/FjjTXZLaMuQEX3ooOxe5GpedW2&#10;4BTACcwDYtsGGhwW+m1VeggucL4LUHV/oBCQJFuAgZJmY/fvjewE0OUfmpl39Gd36F9aasrFeuck&#10;crIEWnQN/3uuIPpPGVf6CH9RRquUdpXim0u7tdK7go1Av4DTXcnK7bcf677XTdmXigIbZunnrC/t&#10;3VyL+NOtk8XpHkt3Jjv1h9Pe7XtfdvjV9PYb8SD5N2ble8bPscTDz1QSx/4A/8ah9M296WB9RtuP&#10;f+M3zjWev0X/25pfnzzw3tIB+oj8oM9k2+IpQT7luzLmeNX8316QTZDQ5mPsrnuvf9GlNjluL73Y&#10;8/X6jf01V7JlaGnu8RJ593gV5xo/x0K5Ket7Y/MvuMoZZ38F9ciM0lDjpteB8BdaPy9wOwGiffvL&#10;/gte3H/f/es3Mtj4R+/XjkABPeu7+7ATMnx2Zjx58mS8k36LNvrM/nmeowDX4IT6c+wumEaJe8FC&#10;zlXLHR544GR0vC5HysZOggXWHRf8TPcMD3aPKe2MTvjv5cZB7h5/7PEJANv8Q6WTNsy5eTjW2kVO&#10;Id4aO9rckjGlhYKEI//xqnPNM/48mw08E008q/aB+092v+xL+h+WWjKSA9k8Gi97umWZ1nxcPxUk&#10;kyHG6xnZj3zkw+mOKmzSPx718Va6kS0VJPA+89k6QA45XYEOMJs1ahOAbk4mw53+N0fwBlkTHKFz&#10;vdyDLMKa5JOtYXjgF/rX/Pzmp35z+Ebg3vNPPXyeHbAz6U2VO651tpzBFRhny+1GSf/amMfmM2Sa&#10;jhZ0R/sJkjbPXuytcmbBKOvtlJrCjNrfnHKy+V9/z/cMXXTUpebq4OVehw7svu4+HJx62aejZ5hN&#10;jt7+68iPfQF++v9rrv0IbKi9joy4bxs5Dj6t8w79PXrJ7ofLD2/f1/vhv7tL+rCdtY4dtHrw6fDZ&#10;8/noJbufLz+8fV/vh//uLunDdtY6dtDqwafDZ8/nQ5f88F//3yfKh8kpuc0gbkY3yzYODhO4NiHI&#10;pMZQnJGlxIGTDEGG4dSpR2M2a3FkFUTbUjYpBIYAuGUkKEE7PwGFOJPRU6oFsAxwyShyPAxLduGd&#10;AR/dP2AkfX9Nilb7pp+AinTfGQDTF4qcsqXMROCtWVF6IfrMoFt/wzB45wRQLJxVwMTjCRhDYNBY&#10;GFKROUbUBiuXishzYtWqe4Au0LaMhMzI6ov+UEx2dYKiANYpJam/BgScOeflIoa3ZaRGWfQboCgC&#10;ybABqZS0aJNNGyLnlHECcyHZaUtGCijTPkOCVoAEmlBKwKzM26wxzCDITMqUoD+Fav2O0lDtWyvi&#10;PljCP30BYilc95NVWGVczWs04dAqlfDbcs5X2Qm+GSc/A0LpMPRq0kWtjZnDKwJKkSoBA0pn+/4m&#10;cyvfmUxENAIo3E80z45tNn/YNohRbrqAzcq+DECQGa4tIInBtO6SEeR8raxFwIsz2NXyeQ0AAEAA&#10;SURBVH2MjZHiFDXwxpczVWRT24wJAKvfeBJwnF0H0bbzbRbBoHK68BMQeuLu9UwdvGxO8Dn6y2Zc&#10;T6aiRc0Mnzru2TfXJR83dA/rjcxf0agB8Yye+3Js8ADQJYhgU5h369+sS5qxKjuJznNf5Z1RtEbM&#10;D4YBtq0ffLlSF6VkeJzQ+M+ckT+li3icIzDllJ0TWQZYmFvbNeMpD2N+Pf73SAfrrGRVlPTgf/fi&#10;7EwJa7QRBZ8IZqAbmBlg3njML220Mni10xwoa5bJ2PgPzTnyA/obO1nGj6K6KZjaWMEM2h2PmneA&#10;Cwgybs4YngEIPWR25LX+Gbox2qyC/LlOJQEnZdZAJlcznuTt9gAUZ9i43Esg4e36VewmALE2iOFQ&#10;yCoCz+s8zvLKvnueoM1r7J4KTAkczU6GaN8/dDKmrVxYBoH+oh7mXrW7OZejWzp+TfMpk2MzKPRy&#10;zfBiwAxwF5ne9KeMEBCNz17LCbLGSnkZkImvBGA48Tox8tdY6UvBNCXgMg2AmCCbQMLwaDw5wZ/O&#10;s86TTkVU84TfzatNa9BVZta6QcEugbH7KhkDjE+ffnp0e2w1erpOTukSsPrIIw/P+p4RklScQIZ+&#10;kgUbhVyMr15Ppr/UeDxSgnMmI4Fm+FQAAKADVOk5+u/WWzjbBaKSCYB8zkl+yLl+00l0+3puWrwT&#10;P85GMM3RBAOiRzcfXVWXlh7tAzvH/mjfM7m0Kbhj/Sx5VZp7vswZAB059u5t/LdGE+exC5yTNb9L&#10;H5FHtpEzLfPuHkA2O2CO6CS77HGCZRQnYEh29DPacF4AePOuv3jINZzhY3fdWXbx7q5TmliwtD7L&#10;AHKsz505OzRhnwRFtek12fzO8QLSOXIyVAImKhkEYmLkAeYjc7VHrk6efHDklUMDRB/P6RFMkeE3&#10;fpNFL8IC7DT+R398IyPy1Be+kNP0+izBQEu8YK7Mm3Wj+FgG8tHHHm+80aPx42M0oNvMP56hx6Yk&#10;u/Gzv6p5gPnliKLtCv7KmL1ZfzgeMqmsH/xDRvAkGzL3SybG1nVMJtc6azblWHpik1d9UaVD/5hf&#10;DhT7N7vqdtwaOM8LpVtOPvBAjv+FCT4KSlm3ZW4EmjmZy1EtAxS90JI+vD2n4tXaFczGX4J/HCPt&#10;wVIezK4c0i6X9JBKBUFf+oeukX19he2P3lPqzeY3L9q6I9zkcQPwD/zlgeP4aDBabcNKgg4qMV7M&#10;4aYjBBQ2/EHmVTR8+MMfGXukPQ42nQfXqRCgc9kIegIvepE3fon+0mVjnxq00lpBBg6n62x493S8&#10;ca6M2lWddzybdG9ZZXOG99EJ785a397Xerd07PiElt/kAD7zbLS1OZhNmpYDCf/dIqMZLZRd0gnG&#10;Sid2y+EnxvD7/tJfmu/GtRDS9tcottf69eDb7/kf9Bpib5TYaLN7j2RTQhmvzSQeOfUQPdfHQ38P&#10;/TazOd9r7MhxzXQAh+nHV3h9LbT/Iz/6I6PwKXIAYx4+nWKWERGdQ2BRE0YFmdQRMzSO+28ii2Wo&#10;gFHP7UkWZk6ABhM4ADyFomYaTRl4ily0jeKlOAkLB0OkUERf+dxkBFJywC0hpUSWw9jn2pZRUEIn&#10;EiXqZ8G46DjlwVnQ324b3ALaAinNpSizDCJFTnECQMqAKAvGivGYKFqK3zgYEC9gzj99tRGI8Q/A&#10;qgHOnqg72lH8lAHjIrIHeHfzMWSckhsy/uVS5nEI+gosOs5JQ2sKjbIHTBnBebZd95u2ogOlPS+f&#10;+8eZmHKElOh6iKoyMYvdczzryxZFB/yUSbxZlDrvKVAlE+f5ZDlU9Z9Cn5Kr3pUzLZBRv6aPK/MH&#10;GKGTjB6Fjxd8N9lo5oCo14pcR7PO3yJ1HArKUZTVhjnjHMVvA5a7xvocMuw8ANz48d8tlVQwgJwV&#10;TqDM0aKx8ZvX7llfOGsAJ5Ac2pp3wFQmCAAWRQZgrKm70Hbd5r9uT+kLkOH+2/1kZBg7EUGR59nx&#10;rbGiJfpzesbBp+xrX7TYNHtWod5f3xjde7ajj+luLJDAkIn62VDmS22C02kzxgFBAEjyoe8WfYu6&#10;AvV4dmgW3wMT84pX0Nf84EfXi8rjNbyjX/iTERa1fLG1FrdnuJRyAgOAi/knt9v6TfSUSSCPaEEu&#10;gBa72cnovBLg8BI9d3+g3Ts+l4EaHms7euVotpT3XK0pa6l/nHXAjx7wrCuPzND+8E1HveNjazPk&#10;D8YBCQCRc2Wc65l0dpM11pVBN1eMrTHWhWnL7rjmZTJYASxzOfPVOQJPnA7A9VLA2oYhgJYIMpml&#10;V9AUSAYArBGlb2SU1vMJl7NC8sjhZEC9NxfmSCAKWK2pmQuRXOs68SVgd219m/M6gePo2XEc6AHV&#10;jQONGrxJmTm09sRYZWRqbMaJ9+mqab92zQGQRXfJKM+61m4ATAlYkVFZLAEq+ve2Sk7n8RLJ1A09&#10;O0op6p13FiCq/3ia7OBXDoLA2yrHbP1kfCBT7GU8siraNnYv+ttnZdxkevi0cZpmGdzHP/DBKSH/&#10;7d/+7PCjLONk8ANwK8N53d4jp07N/Gvr9/2+3z87GY+AUNgEae7Gobi49+lPf3rvc5/7XIfTt+kX&#10;GZQ/9Af/UGesQI1zf+4f/9yMae04R7fa9Cp7QHbr49vpf88ita5HSaEgEWApy2Fs7oHOE4QZ8uOz&#10;tTYQ3+MTwUs0Ql+O5nog9drEBxg/HhCe4Fc28cb4TRZbgIKe9+xSQ2JvyaHr/8gf/iMz//6Qq0/+&#10;widH7jigysHGnsSjZ3KsXw24cjQEWARTnn/+ubE/dJqqA1nGhx58KF1SNoET3BjMKzuDp196+fxU&#10;ZHA8BXfGrsan+sOxZTvHqY8nx96Ygl7GLhDDTtAZZIi+kkk6fuKuZFQ2/uV4QN/ubohL7xZ5ip45&#10;vPGjNZh0pflj/yxb4NidyylDfw6Vx0agf1LT/ddjc8wL3gPuZQ83HED/ySLbZAptl5NaBU5jMwaN&#10;ySIryYRHPBbprZ5dp+8CZwKa7i1oYVLcDx2ahP6FVbKRfqcf0IJO8Z0O8vn48RPD82/mNAn8CYDI&#10;hLJfdvzUT1ksuu/meOGBNuJ4rTV41sAZvyAtvUxmrakTCFZyqA8v9mgJm7nYdZOMkXdr0OkmAT78&#10;xZnU73l8Tn3nDFneQTYi4vTVs9Q8IJuePVlg+6ZK0+lddsNcCbiZBzqT/qOXBLc8H5RuI8uWTQgs&#10;D6aKDmSRA6WUUtbqIx/98OjfTh1sof/GTgZrbLJ38JVgDvtP76IR+o8j3Hc2lw27t2ez0WN44rl4&#10;227DAqXkzf0efuih4Y+FA5rz6PjMF5+JN45l++C6Gfr8USFw+qknx/7CqbDBJn/s3xb4p7sEFE07&#10;LDEYoIzq//iX/7Ihve8rkiJzNGLh9gUFwY58XAfm76HfXOX//RvsrlmN+a2b7N/n/Trw1dz+OHBX&#10;HNgRIjnj8IF9Uh8+tLvJoWnY/b77sH+bQ99311324T2nHD7wu6/9n/ibPxHIEjWpfColtLaJLfOS&#10;8gTUMRgARejTI6PsZHHUiCdvfS+akSMgeqOOe7IJkYTzwxgRRkBeFHIi2hRhgNU6FEqQcRIlFkmy&#10;a6VF95TQpgSAIA6STIbyEZkqQI0zBXhS9rMNdkqbo2IcFDFjRulS5qJWF1N+ooWE2gLnqwMqgK/6&#10;53lQcv21lb1oNEADUFKWA7CMp2tmXVD3Bv4ocgZiyh0zAJwXRszCXCUxlDm6zRqNxgWUrRKs+tZ4&#10;38niADxjGPpdvxUVWHw8kagi64xpLY/Ro1zeCdylg0bmjZvCUzIGGHImgCxjk3ljGIEG990yTBTh&#10;bJhiLnMsZNfMM6d36F7/9QkwRP+aGJpqg/OjPM/1slZ+HADeuHE4YKujE1FrHAyBsXFIzGG/rmN9&#10;akTduH/1EzBl/CjfTuy33npX/y+KzvgCl68FVqxdVO5AWaItGuANdBinJjqIjsuSTgS/+ePgjmHu&#10;OCPI6QfYZDfNs/ZF7odvkoNLGVTAVPsysmizZW+G/+IRzoIhyEKJrOJ5azUZI/NPnTN+QM92X7Rm&#10;tIApAQzjX/KR4dceo1e/RJzdHI+jKcNjjsw/+jPy2kHPWX/TfbeyFNkLC+PNvzUsorh4Dj3WOgE7&#10;tTUfNZ+bE48woDna0X92Y002lNQAtjKWyo84P/oNbFyX8bX+CKAgz1vmlJ7gICmlu7OSvgkKNH4y&#10;gf/RH7A1V8MjObtvNy+jVzpngGQ/XQRI+j5AOXnRrhIqoJGzD9wBzUA03kIHfIZO8+yp5BD93uqf&#10;rJv20d/czFiK3Nb5ARJANyAO2MrYzqzVTwEq40Pb2wKoN/VPgIJD2eHOz3nsRZMDfuM0Nqd0WWRv&#10;LGu7drJLHgEM86m/sg3XxGMXa2+eAVnngNnJTJhv98M/3cf9TbrPeHTtZtf5tY/XrQXhQJNXgJ48&#10;zpq0AJtnrc34u7i7790dcDQvaKF9DuSdd/V9/16ANT3NDXq3cWDPYbDaV8Isq0dnv9YOpNfFo/ie&#10;PhuZa0wccE71RMD7jv9lBk8++GBDeDsn44XhP6P6cjf3XMVL0VTpmY2A8M2f/BN/YvQmvjb0aX8+&#10;oB9aOPZuDtwTe7/4S7/Ul729U6dO7X3bt37rfF5/rtr7R//oZycQMAC+g+aHzZB9kJWkP2SA3gr0&#10;b/pX++bfVubaN68A7Tj5FG6UmaoSMtt8GTsAOWWgzTF+YQ8AUh29J3o3HcOn9B99gv/dXJAkgg5g&#10;pL/w+rd967fNdRsM/OVf/uXWSbUOqGuAdAGBF3s0wblzZ4b/6WYgnr2RddK++5h/a9Fs2sHBu50s&#10;Nv63ap/TsY3x5e51ew48O2685POmnBWVJvQHHhv9nXwZCOAu6OdZmR5No1KG43R3bXAk0Mt3uoIu&#10;XM/psza+DVyiszEA4LIdMsgygZyurQrHhjuyRPDHw/GMzNxUxjTO6wqkmfe3J/iaM5D+XjK3qmHo&#10;RvrTfNhVlf5dj1gxWs5HGazR+T3LMofolT53u3T72nGYjArcwgJ4cwUs2JcCKWEbfR+5Tw4EV/AP&#10;2SIvHpnCCaJbZafYoWtr/+ruSXfRLbJVk/HNHj9QBq6DZZPL+qULlZWTYfxoJ8fXot88Oy/626TG&#10;rrHGRBfR0aoKyCj+M2/mRh8J7NKFaY3myq6nKjC0ha7WUqL9Iz3E+0R9vqH5Zn84WRw4/G/+r+o4&#10;+nH26CvlkWdz0lTTKCFFB1UV2j4XXnu+jVEeefSRyYoJJA3Bk5sbcgRH19Q3dk/mkK2A+VQRycDd&#10;lKPKbuk3udE/fHr//uOennzy8xPMtk4UD515/kytvjOyxfmiu40P/z1z+nTH70WQ0V/v9lvDmDEo&#10;1V2BSYFaPLcChrdWKUEnoCX9NRnL+paSHhmDn/7Cf/cX5p792ekfbXzF1+ipw2ccPvC7D/8f9HS/&#10;bw7surz78Ds+/kMO3GrkUFNXbH919NBZ8/HgWr8fTM3Bedun7X3d5/Dfg3ts1+/O3X3Yzj90YD6u&#10;7/56bdcfouBuLIeuXCfv/h7cY7t+d+7uw3byoQPz8d29H/+JnxigQdlgcIpC+wz1dUnhJQbHi2Lq&#10;H2WtTEJpivO3zIGti29PEZJct7Yt6wBU9ySoKTgZJYpcNMfCXtEOzoXyCdG7JG6aGqObYpRNsMB1&#10;Aa0ivBkc2Yzkdq6zvgNAtXCeEbo6YVa2BHiPw5ES5oDZIfGtQIqySaCVAuEkAZTAkUXQlJbxMYaM&#10;HqBjI5PBlCkZGT/jAXo4BbJfwBnFp8SKEmeYr8nJFNW9NmUAvIiwaXce2J1SH2OfwgLkGRHvsmUU&#10;JqU3WckMF0XJUNOajCdlS9lxhjlUHMpRYik1oMJ1s2ax8RsLg2cr4S/3GT1kkoAMTq+oKcMkG6CM&#10;Q3/HIez+xNjzaIDJKd+LK0UgOYNeolUi/qZKacqXG5vx4z2K0CC6czsFrigroHFt/wDDyeJ14ru1&#10;DYhbTzjZXYazueYwe6GD9kVPL1D8Gblxvrum4fQKMF8MXGgnQxRxOtSYG59MlzFYyzG7d6JT84zP&#10;Zsv7bqAtxla5CeNvm238zYkyH5xZ4Aj4cm8Aw7wDfAw+50e2kAG2uP+6jqOR9gF5pTsycUptRf6B&#10;QY+hAHIZDHMNtAPGm3FZIMwcNY+N2/jlsN+p/4Cu+06msOs6GnWLqNdffb4Un5G3O4rycrzsLGqn&#10;QDvrMfA3NL8mDP3HqQIa4iPZds41ki4HWFnTsRkTMGYNAoOH9+gH/D+Z7ujJoAMy5op8mxfy78Gr&#10;4/zm6AGBHGYO5XVdry8k3JzPBza4/wQ8In/jEzkOJPTdPDiGlut450U7/fZwbxHKCRbUBv7XP78r&#10;jR3HNIeD8whYCebIPuJx1yphBZaHjh0TOEJ/8m9ucDBHVanszQETpZ+upZf626/mX3CCk2mu8FNz&#10;OnyUjMQjdlXkxOE19F1ONlkM0KQTBKm0j27mxL3wlyxCZBmgCPwBP+RVBkIf6S0O5XrGlIfPNy/1&#10;jTy9nj604yQ9YYxoydm1Y9tt6U1gB52Mw9rWhjW0td6FMy0QRhdF2OY0YNXnt/BSYxVx175KC2Wi&#10;KiQ41mwAwIifPc+RBtHm8TaQsmspJ+iN5oBjLMpujSWnwzjoP3L5H3/Xd002re7uv1Bsfds+be+O&#10;/5NP/pO9p586XTT+wb0/9se+rXO5qWZ0b+///tmfnVJA4zfDgglofnsZkXPnznUk25HOJr8AOX0o&#10;Y6bPk92NNvjv6voVIfcuxk9XNTY6YuQvWgj+yJAq5TI+gHEykOa6TszOidGnaam7AChdvBw434cX&#10;tJ/845Pv+A+/sxO3Ee/t/dIv/sLeF54+Ha1aEtA97ezHPnJS1kvASlYazxasScZk4Mj82Uo4J9ty&#10;3wNTnjpl5c3TpeTZ2lLzL0iozFQQA//RSYIAnBa2QBDktXTEO33nzG2OpqCNoBe9JausrFO2/mLz&#10;z3nnVuA/8mZcsjNj+6OhoIH7K5uX0eHUeFalTVPQxEZWF3I+H37kVNmUO1agMPmbYFDj4kTqxzgy&#10;AXqbe5Cv461HNvPWBZ7IEeGY4388iyc5v/ShnauV8glqsYMkmV0QzLup/pDfWSPZnLFVhANP0V0C&#10;3Og2eqvr2A1rLrdsPf1Dd5Bf9q6Wl/2N7zmp5OP1ggfKHOGXKduLUeAoVQdkb6M/vWe5APlj32Zz&#10;F22TsfpivmadL/6OV+nAhjn99yO8NHY+/azKRjb+qdNP7b2cI6akmdNt/bL7kD8VE6orBNKte9Tf&#10;W/osY6gfp1uvp6SaXhC4lLWCf55/7oVo+fLeN33Tx2dOyRRHdK6PnrKdnEiZseuap7eabxnFmt13&#10;oNNHKFXn6Ws4SbXAXdHI7rf/+jOfXfwf7dH9ueefjxyLHqqEbmkjJbjG+GWmjzUO/H8p3jRvWdra&#10;YePbByB+nKBR7eA1Trp5MP40e+pj6VUBenqpgUf/d/b+3H/xZ1d/Zya6dAnfZX9nRLvz/LiOHP6w&#10;XbL7Zf+kg2udcXD/g/O2T9v7dqeD94N7bNfvzt192M4+dGA+ru/+em3XHxrBbiyHrlwn7/4e3GO7&#10;fnfu7sN28sGBceB2X3cf9k/EnU2U1+6n3Yf9c7a3y49f8ft2cP/96NuhRvZv+lXU/o/8yP8xBs2D&#10;d3UboAWyGAcU5Kikw8dAAaKA7KzP6nzZGGdxopTozJaxCYMbKc3wIpyMF0G9u/S4qKWHSlrkrTQI&#10;EBDtkGWZyXJtBoVCoFQobCUCs54scMpRcy/KE2gRmQcwgVnnU6DaV27nfQAcgDLjSmWk3Clr1/jn&#10;OKeS0QGeGW/16JQEg/HmGzmgLVw2Ng7LAI+U/mihxs5wK/kEgBlOgO32rudIGBAANm2mmAFojh5l&#10;7J1TyOIDNpTGPMupexqHzOawWb/f0MJdWU7KccrdGjfwZS7mX/2kzGfstUoBKrcYoNh4Zcxuy2Ar&#10;idzKsYABzuvtt92RUvaQXaBmrdGjrImPMclAXZ332dACtWvHURt+MOKTMe1cNNQ+ZxnIA/Q5OsYH&#10;HKAzg8q4eMn6zA6SGTWligyY7FIzPzzHWOI/9xHxRX/AXdRTPxhLtBXN044M0EQi+1EfOPZzXn2q&#10;Q+MYMtTKttDW1RxS7a7xBapqH2iv0YmKij4ymMqvGkK0LaAQ+HdfRnec6HjRs31WGRsnxH1EFMu4&#10;NmbbEnf6zL/xcy4AdTJhDO5fB0dzDm/t86PyJ07QupdstM1POEmM+Db05jwmYKQ4o1MSuw9EZBRd&#10;L7KprclGxiv4x7y/XADFMbwAiE3JVPzn3rJvMixK8BhOWW0bZ6A/h4Lhw/MXK0XaNkvh4CoBMmZj&#10;Eiy4JcdHmRLDrB+z/jSedk90XzK71kuQXfTXBjRCdkamulb5K/4bRyYZNVZg1WYpXC3R9Ol4k+oj&#10;mpE3n41VZpDOEQw6FlCfnVz3f5ugRPKlbRFzQkUGMD/58+Kw3Xrb2iVvC9wIAM1i/caLFgsMLqBL&#10;ZsyJQBI6ch7MNZnBePhVv9BAv0WY6VXjwWOCMniYjOg3Rw//W69nhPSg4A35Q5PRXzlXSq85WV5K&#10;opT/kkVjIR/o34W6UFurdBO/yixa+/Tl5vOuYyemb5xF2Qp6kf63cYcspc17AMpxFiK8IId7c2zo&#10;b/rY/Ao4yAL5Nzzc7yZEO5xMDo1yODzIkfyeP//dQ5v5E03c91d/9f9tOq7Z+9AHP1S77Z44PTer&#10;V+19ppLMX/0Xv9rugvfuffsf+/ah4/zcrz/zMz8zfM1xmVLY+sJ51L5Amv6O3u1cDonSZ46ItUvA&#10;M/5zrSi/1oLm2KIAUk50+qPuDf05DnSsOTIHnAkZL/y/ZYFGH6TD0Ae4pX/xgrnnkMxGFtfesPef&#10;/KffVUtrbBr4hV/8xVk3qH82D0nNNZfZg/hEH5dcCoi0dqn2PbIEGDa7q7T2jQDtsb2v//oPj0xO&#10;cCmacuAmyFH7E5CsLSV/SrWt8URbds6cWcqAT+nnGyu7pT8BdgGnKbWrvXNnz4084QfyT9+xuwD/&#10;rLWO9+kfss6Os3/437zjQ3p+Nueq/deqrni5oC4nCM/Sh2T15qoKLHugGwRUjH94vjVxgk82H8Ln&#10;zqc3lZjSa2yxdgWk8COcoIxT8FhgR5/1t+kZWV8VM8tJx59KDPWPo39NG3dMtr1Oo7kSZGWTdLL5&#10;EriUCVxrzG5MZm0EtAIVZhUfGj+Hg/1BV30efql9fZ9Khe7NiaSXOCGcOoE58j8BxQkAZwuiBecD&#10;Y6KFPkxWsne8JkDiHsaNb58Lb3mYt3Vf+B9N6EPt33P3vbN22YR84QtPjRNHb90XVruzwM8br79Z&#10;Fq51lrU5aw/jD+M//ezp4Zdv+6N/dPiBbbV2zbyig8+CDjJ8NvLBm8oo8Tn9RceRjwmkhH8upX/o&#10;QnyG7k888bmpmrAMwm/wAp3M9goCKduWnSRPggNKsDmueJcNR5u5fzQxH6PXSUnfySj6T3A5+pp7&#10;silbKKNK/unkP/Un/5Tudq992Vxf9o/t3g596Fyv7o+H52N/5tN2izl66M/lx6/4fTu4/3707auy&#10;/XHghgyHiHWILBupd++Hf9s+b2R5LwW2M/Z/OThx/4dDB77K2//xH/vRlNLKDHCMBmAlBIw8UK/k&#10;AawWTed4EApRN1sEKwkiQBSnXfnUKAM0qEYIgXoCpxSAED106tTcn0IRUaG0tnI0AIoA79rvers/&#10;MrBKmdSjj0GsbyJ5gAxFMVHnlKXI8COnHpkI4jOnT+997oknuh+jxnhzPEXOOaJr7ZnxcBwZhBVZ&#10;B/gCqCk9AryEn9PVv8Zwdf3j3HFUGSGlD4CysSqrANCNl4OnrJKC4nBQtu6PEWcTikAoEI+WjOgG&#10;FDmtnAkR9XEy6ifHjoJGoxtzKNGWUQduATsgjsMt4s/YUcgUGCDHkIqOi9Rr3+/zsFDX1F8AgpFW&#10;PsL4AN/uBYAyYF6zFrG2KTU8whBxbkW9ADv9M6/Gom+zIUeKcxRi/ecYTEaDMuscJRKj3HzuOtFa&#10;Y5PJ8W/LqlF+5kuE3KMW8vwmWi0yTPLQzPxzUmQnjX9zEBhtwQGOAyfwmtZfeFAx0MExNb9T0hdt&#10;ZIA50HiB4eMsGNss1u56gAOEW5m9FVE29wAYvuFgag9Il70gByLY6CRy6774QUYNbd+sDfzHsXZd&#10;TY8xG2eVzBQ1tGZi7pFTwxBPmVxGTRZ5aN28ISdAQUaBM3MH+ABNQIUIr88D8uO/cVoiHIdbfb81&#10;hxavT2aq8/GtwANwzsAzcIDXciwKjjRHzgFMZRQxM0cKLyq9vDU5ZPwYR/82J4RTCSiJgm7zQ04Y&#10;U/zEaNI5xo/nOISyvpwffEw/mGf8B9AAvN6db1fQmZ/awysj3/VNxB9N8BeesogfH43sJh+yGcYz&#10;wZT4l3mVqRnaRSt8QHeRX06JgMm9lR0BxOZVPwEuC+CBoAHHtYse6LV4Y+lKGVgbZYyDbNzNAd1l&#10;HJxpNAXQyCf555B3o934ta939K/HoOibFxrIoJMzm2lwUl+t3HVAW/Nwd7tMWoPmTFeTS/M6pXHD&#10;0zGQ/xunMU2fkg28qg33c18Ojz4peaN/PWh+6WBO+ApG2I5cubxd8mZzAcGTxiCqf/LkA9Omck8Z&#10;UNnUKVeu8fsfaIOP6PPggw+1Buxb6msdmn/v5rz96t6nf+u3Zut0GZv/6Dv/ePfp5/2X3UT/n3/8&#10;c3sPdP8//p1lrwjE/usf/MN/OE6McaE7mbY9Oz70IHB2RkZVMAVf0n8cOPPNmcBz1ihZB6Q7s2lE&#10;dEF/MoyW6KrMj4NL1+IdDxq2WYKMh0yGY/TUZNijOT0eq86YPU5HgOTzTz459vO7v/u/6p4H4+fA&#10;Ped5V/WR467k9tSjp8bhQH9AlUOHrh7QPLzeOUrUOA7aun+yLXenX5v7+szmkN2xA/i/e4/O7Vzj&#10;WYE2D6g31zk78RMa0Am3xcOqZzg/nI9tQ5Uz7eTougdOtgNi77dVBqiM01b7bJvqAPxD1pXp4ifz&#10;MoIQ78nQevQIuWFzlQlzwNgYToRpNU5ZWucgINuo8oGtRmu6mf4j1xzRl6qmYbe6MNm7Keeh7HMZ&#10;Y/x3LkfXpi/0m5I7Oo+8wgloiG5mgW2kn9lFjqMMLF6avndf5enXX6fqIl0THbWvj2hhjsmljC29&#10;wtYIUMlAcThlJWUxyfCssU6/KVHkvE4Aiw7pWnOsTffloKCdwJi5WfhHeb+pS//VLv3HDnMU8TX9&#10;bd7hp5cvVFbdWubJ/jdOa5XHZmWvThTUsnusMvNP/9anO7/rakOA5fjdx3Oaww3pqNfLptHr9N8X&#10;W3P29FPPhDdu3/vYRz86vCaDagv/hj88xoET8JtnaTYPaE3/0HWwwsxnE2z+JjDbdXjNdxPvXnaI&#10;ZP/oWC+Ov3GdPXtm+GpzzlcwcpXa6wC+YYdMJr2szcEJzRO7spW04lF2U6YQza8rmDJLGaKz15/5&#10;z//MjGfnv81Rf4wS8XtNO/uf15F1uL+OHjrz0K/r48FvB58uP2l+ec/Phw58lbZ/4MAdHvGhcc3h&#10;y7/vzn3vD+89sjv54EMnvdtsMqpXfF1+k8u/7y567w/vPbI7+eBDJ/1Ot//Df/2HB4goVaDkCQtg&#10;jvFFKDgjxgvwKJsMhkx5GAXEmMzDbDkBKXk179aWQaYjqClvwunhlR6WferUqVFSZ8++MCUPsm/a&#10;GoAc8CAMBIzikuYXSaOUAAiKW+RmIqWBF1k5hlZ5ECVHXCjYrbzquS8+OwaBohjwmfLUF9vR2q5X&#10;NMjDKYFkkS7Az/UULA0gYup1EyW+byzuCpSc6Hku117dIuMi3uq6OZnWRzBUnE/02YwmRdGtUpYr&#10;0yZKhQ6jUAIN87DZaE7JA7Noz7gwUMaDFpxMhgVYlIWzds48AHeiv0C4tYcijPrvoa3acO0o/84z&#10;1mWcVpYMiAGubeM8GYJaey1aU96UIYMLZIvmclhEKsfpBNpyht7daiYRqPGZl3GoOlf/AHGlRctR&#10;zEB2zqyhafyMlLIfRk8bFDJwhW6A3zggDFCGaHjBeR0fQxtP2rDipqLCwAIjbxw6QY8Zv/l47tnn&#10;xlFhUNHNZhhKKtHMfWVXGSmb2jimn+hPmWuLAQTWAFy/mWu8bq3AbXdW6589AfTwltKdmef6gGfx&#10;x13Hjg94A/4ZW/e2gYms3fX1A8/beEd033wbp0gpI6d9mQ5OC7CEZ/A/kIyGb7UJwtU9psEceelr&#10;Nx4eQr/QafQNSAQs0JIRBxRkyaxdsVMoOVBapN8AKCcKn1snhYdtKLBkikiKZK81iZ7j93KbwFyb&#10;UwyUALB23fNcNvwv03Fba2u0DxyioUzGW43XbnB2JsMnoxuaq6a8sVu3aP7RdP8Zdp0vIATo4A/z&#10;AkBO2Xbb2B9ry3ZjQXuOEP7B/5jgjSLjskUAhUgxmuBJvCHg46HJ5n8c8fpnDHe0vu8m4DtaAK6E&#10;drKn3U+fgKP77r+v7eIrCWwOjYVc4yH8z0qvzIC5pi1l7m0IYafR5cD53YuTBGDiC3IzjmzXK7NS&#10;urutPzUnsivjsHae4MOUgXZ/mwEA4OTz3Pl2h8t5cl9ONL5CC7wveEbXmds5FpAx/4A+PkN0/CGw&#10;Izv2zOnK9moTcOc0rgAT3WbTmx7W3f1sAuM//I83BLSMwz3QWlk0/ePF8QWiLzRXeF3WMpEZmj34&#10;0IMj/x94/PG9P/AH/oMZJ1J6/bNf+Wd7n/3tz3Rvz2+6ce9b/uC3DB+hM/snK/A3fvJv7H008Pif&#10;/ek/vS4yEfXn//y//kHz3u6QBXe+49u/Y087h1//8l/+WsG9z42z9dEPf3TvEZsiRKuxZ4dOFMj6&#10;1Kc+VabhmeEv/PRf/tk/tz+/vMl3937+539+72Pf8LGyGPf0fbXvzbrN3/zUb4z9wesqD24NCH/8&#10;4x8fx2AIP+dftffP/8U/n+OH2/+nv/BPZ4t440H7P9wmJ/e2Qdg2fk75fOnvF556au+Tn/zkbIyl&#10;8uCZ554d/v/Gb+wRAvHfmt8AaXRnO2+pEsPaYg4L+adXAXM0wD9s+LH0z4UA/9mzrR/ye78B6/Sl&#10;jY0EHeABmXxBuA9/3dc372vnRmWh/x979x59aVXeCf5whyqggLogF6G4GFDRdIyXKGiMOgpGgyaj&#10;RtvEqDFmpmf1n7Nm/u/MHz2jWelcVEzSkqSnY2JMRJeaiIoSMdEgMT3c5SZQQFVRQBVVUFzn+/nu&#10;8546v7p0JpnMamXNC/U757zvfvfl2c/9efbeDLERPQrfCH/eGv656a5N5WHr161P25FJoatznnNO&#10;zxO7P2vy0LdIzZ133dWNLDaednpwNcp96MS4pdDjYcCGDsn0ptWHl+HtojH3xujl6IRjaMl7dAl9&#10;x8cHP7Vxmc1UxnyJ4HE2cC6Ag2wK7zB4aihn7OgfHDhjn8qyA/j/7OBVqq/8dT9TFT0hUbmMn4Hi&#10;nWZdpP9SOHcHJ8isU045NfDJQdiJcFvXL2XaOr2ed8s4Dq/TPvijb442vAB9oiGbgOzOlvn4Bh5W&#10;h0TaYxzh3eaYc5ehymnpubPnHIrtLDnvOLOSXrF+7frZWWedWf76/Rw8f8vNN9eoZriWplPWWtaT&#10;c0zB1uyCia8/Fvmz+Z7NMYa3RE4l9ThyadoBUyTYNv70H/hhM51J18LLXTXow8PKVzMe80vvkLEF&#10;DuQdvkJfsdnQFDEl5zhjjz52dfjv2LFc8KCZX8FzDiV1xo0WFJnoQ0TZesvMbfp+eDbbEiSQmtzz&#10;InOPbDNW/LQ8UR+DG+69/33vb58XfzLH/9L691Q3XApG/tevZ1D7Kw24DmwJAKiJhD3QtQSt8XXp&#10;hnemn/30x62I5fn96XEfjIdVUhct/hC1PxlwGDdmgtEhNkqncDZDqSmOiYTwXGIcFHLrPRCQXHpn&#10;Ea0K8fHu1QsfRpKgSZUzRMX7Zm2OcpicAybr4QxMKdAMlxqDInvaCPOjPCBiCoE2j845MBRZyi8F&#10;s1uS573VYVKUPIyLIuddGwlYEG13OAYDwkSUlBjruxhMFtHyuNYTGYZuMxNMomkFa9cVBXjzTPpY&#10;K0epH2sECJtoji1TozcMlvcPPMoE0i9rlxoBzD14QYhTwCg5vIo9IiAMhOCmbGPS6hjjSnSuhkmE&#10;QgTm8AgmOhSgZng9F04et7YIK5+ipQy6eiUjnK3hozAZaw3BzINy+jvWPYloROBgoJkvl/YLw/k8&#10;+946cr9ne4UxWn9j5PqJDswRZdU6LEqyNh6JUiyHn4GjbQyZ0WBuR4orZYL30n2Lv9N+KrOw3RbI&#10;jWYGaFIlpkgF+kvPgxeJ6gRPeIptky2CR9AqV4Othpl0nSjuudcrc0DQgLsoXoVdntXjmXZquOX+&#10;Y8GhGt+BnfI4yuOBv+2zCdjujJl1C3Cdx5mi0rUpgeMTGSuYmDf1HRchCR4DrxkM4+Bj0TdpSqKH&#10;5VhpHyTNRUzdKEfB9ThEppRWUTS465wqcwdH4Sxe9EgUbXjbTUekQOE76bMx2pCgEcD0gTdZtAys&#10;RSCNX/2UBHOJXhgs6J+Srm7zwzBkWMN/qUxHxuvMQZCJLP6L4DqfTZoM+jYnHD4gtzuGAuOMQ8D8&#10;202Px52QHmnZI11xjCXtmA90HBqpMRic0xc4MRweMbrjIY07vMJeRM14g24V3HgC+nQcyMOZLxvC&#10;mIv0tO2jM0YpY1FWAQMUP/Cpfrhma3F06MBcThf3MqVVUqX6rcs6C8qgSil46HJEcKS5DQeMMdhI&#10;5/E4maZIKKUQD3N8CAUN3sPXepaDm9o3dbzs6InxhHf4Dv6MYTsOogupQmAt8nnH7be3rka/098a&#10;wikjZZ1DjvLEyGR81VudtuEfo13fGZV1oMH93L8n51yKbPBWMzyHsT2UYAqynenAhUNoZ+rwPqeS&#10;M6aMH08SDdC+aC+cN14KIzkCV0QTRKrXrbeDnzPp1s1e+5qfGrSQvy6bI3zxi1+I8hqeH4WcQmkz&#10;FbuIUv43OY8zyu3znvf82YUXXlQ8IJPM9Sc+8YnC5rwX/qvZBRe8ovVNf9AAowvdv/jFP541YhuD&#10;FTjLoJup3OJnbl/5jSubzmXN2S+/75czvr1Lp9VM3tR+68jvB+Mc++tv/HXmVmrWqtkrX3VBFfvx&#10;PH91ti3v2/6XL/9yDRtLFV7/htcXjkP/MEg9nr+uitQhavUHf3hpnA/JvMh3hti5gQ0yrTzOPME3&#10;fNL6t9M3npH01rXlCdYPSbmHJ3jL+sg+dDGiUnEYMbZyH/5LF+/mOcHHKGDBvdBiZBj5sT1KMfzj&#10;BHL0SgA1nE+Z/5tuuqnGk2htI7YhKrgus0YnyQhwQiPwz5ozWQvG1nV6GTH8Z8DhKfi/aFSzEFKX&#10;d0WIr7zyyu7aaLv+1YFd10CnFk5gY8CvHTYvW+f+GCRgxXG2IRFr/cL/OBXxIAYgBwhmxqDq2YIx&#10;FDkI8Ua4zuE2DMMYDoE1/ozfHZm+2UiJc0jEufIvNIOf2cjEO9I50Q/cJi/AcJKR+F83PwksrLE1&#10;NqmGDDPZBHQJR+lwmotw1fEXGDVDQ7uhDVvo6ze9zjjuDc3g/yfHESUqTaZYn8ZZCH9F3LfE0Db/&#10;8JWDxnvr1p3QdEr617Ycqn3PvZtm2xLRI6dslKNPlfkp3whhYII3ybbhvDM35MiR0bfUqy38D35h&#10;rnQEa+3wXbgAVnbyhef3ZuOSTXFITI5HBix9hIOBjsHwRyPWsIqQk7XkG33E0QPGS9/AX82LCB+e&#10;yzBGC5McppP5TRbhpfgs+nx/6L3CMDg06K8ouRf99eE+9J/O5MEBriUCHl+Xbnhl+tlPf5557Q8D&#10;bhpohzj+rLy19Gvp61Lxf97Xqa7pc6mWlbeWfi19XSr+z/s61TV9LtWy8tbSr6WvS8Vn//5///dV&#10;4ERihlc6u42FABHSyBGOxwdDiyI7GVcYDMUPDdqWlheLcdYF0HmPRwWhYDaEpXSy1SFKyp3L2TYW&#10;lPOICcljhjyAVSLzicC7xiXvMbgoQ5SxyUDgbaFIMMBsCy0Sx6tG4WhKWxgipiLi0ahFmGc63PQV&#10;jByR1nOVtoyTYcUjWYLPuxRiEQ8Cn1fLRg5IyHN9IDjChsKwoxAemb6HexOA4KeMHe/Ui9mL+PHa&#10;PBqvsWiZ+40mhrFVaKUPuVk4MEB4hKQNhueUiWBsIkE82RgqRav9DzwIz/xf5qdtMDBXXq0xmfFb&#10;w6SvNnXBLJtuoUQYDKGBcREy5kE/mo4XXODBJiD0Kbc7fsqA9kV2KL4iATySIpGUB/Upav69RPm0&#10;mNmOe49nK20whyMEHaGtPkoqYUGh9L5/84GPCETKiC6YD5V7F/5hrLa6PzjrE3iGCQQw4LXHxF3a&#10;Z/TC1fypgkC5MUddNJ02XfprrnkNGbzmh1Btnn6eS2MaUZMRpaW0impIz4N/DF3jBZfJo+h9wp/R&#10;d3QU6aOz6LpKecanj+AK9u6ZKwaisRe/Ml7KB1zpXKZ+BiV6BH/4T9mx1fkDD23LPIz1BJ3b1Iv2&#10;RK85NWwYU4EvlTACiuFo3UuBmb885VX8wcj/aRMvQD/Gn4nKmMZusSKeTxR2I03HQv6YAVUEvMd5&#10;gg7gtbGgPyk4VM6HtmWL8cAMbDumlOn8p1zAlL6mJu/oe/CR0pXuZP6CJ6EBigyB2xTYwiMGXnlL&#10;3gk8vEOBcVwGBanjCv2Zd+1PBx3rIxyHK+pifFIWpZ5ph2LKwJXKrE59xb+o7TYWcgCsaBMHlEjz&#10;EUeph4E+oqfqgaPmlPEJN6SEOULDGYBoFz3vwfWB08YKH8CdIuK7OaRcpPmMdawxaxQhiqh0RcrT&#10;oUdYv5Q1yOkX2IIbBap0FGNDChljzDzgv+YJLltTgu7AEE5RZNEkHkzpM4/6aWMom6S4X5hFQau3&#10;OzwVTA8K/VkL5V197rylD76LxhyXNbZSHWk4og7apkhJ84RP5uAt2cRk5XVQt8e/5pprmiXA4D4o&#10;fAYbBtf77ttcz/vpp21MdOr8Fa9+5CMfDQyfnH3gAx+IPAj+dgbTfF7+2pVfb+qiczBf97qsnTvg&#10;ZdbNyKzpxp/85CdroL73l35pKKQetUj+hA8tX9Mj9z7/xc9Hfj06e/55z5ud+yPnTl1ZLr7f71d8&#10;7WuNJolMbsyygHlje8pOjdRqHO3/5V/+ZaJ5Vxdn4IEdB8cZqzFK4L/Ie+bMOjaREc4U+CXCAcfQ&#10;Cx4opU4Keflf6IQxwBgFDwfA45VSsI3f+unDEtUQNWaswFv0dExwBR47EBv/3bw1KW/JGmAsiJig&#10;V/J2yNJE81InjkTJrmzIXNlACb/qDtPhndKWOYHgNUccPsbZhv/TS1zwRR9tNc9pMc5RDS2FDz6a&#10;qI2jVTiupFuSAeSWMcND5eEu5V7f8UQppwflX4aQNpNJE7xhnFoyUVkR4ZtvHSOHc2Vl+mFc5YHB&#10;f7JJtF1UWMRwfY5YgMhgz4hiTHKgkb/GBoa4jQ1kOIPwK/gPp73jYgj1sPHoH8Y/ZUuQaehYijG6&#10;qv4Ro5Nzyy6O5v/kpNYy+OBIjZp8llelLfBA+2R0OlKZfHR4xjGZZ3LKsgz6mKUg5JENUJ5IRoRD&#10;vsEMHKXCwhlOhe2ZfzzCGvsN67Iraj7hDf7s6ljDX6orZuyVd4EJx40ZvW/rltm92UHTrroMd23A&#10;VefekS2OWjgy+wPQ18ynPiszcPah8HkpmnbFjBPr6Oin0RnxJQ4nRh4cqs4Z/GkKbXiYcTGWtffL&#10;v/yB9nOfPwv6M4iVT6dH4+7Sr6WvK9/4Z/ya6po+l6pYeWvp19LXpeL/vK9TXdPnUi0rby39Wvqq&#10;+MoI3KKCvUq5v59bLd77Sw8XXxdfFq/uuXPg6kYXlkuOO4tK5j8XHy26VH7xdfFl8eqeO//y7f/G&#10;b/xGFRpC7dB48e0E9GAIEl5iSj4xEt7t9iMIzvuCUDA8zEcKwoZ16+rBEm9q+RCkMrQPC38pnLzm&#10;mCIDzi5GO3Y8WKFMeFCAELidFCmzFAKGkvULGGaVojAzKUy4PQaEWTwahsLrjoB5s4wDt60Ck77L&#10;X7cTIwZYT1fqxcAoFE8lHUCkxrgmIWCr/kOjoFGWMRT1UOQwNowm8aQKIO1REHgrjVOdhAOvGkbI&#10;40l58xxjGel7SSPId33HJAKSKoMUJd45/bDzpXQUkUvGqBRAclp6HsVJyoodLT2bGOAwykSwRlqW&#10;+ijDGLq0trH1PMOIKjvGylAJK02ZYbxIE2UkYXLWnYy0ucAyMDCfGWTmKillwY+mF2YcFGECBozq&#10;dYtxTAmu4KmhlV3JIuxF55Spgh+YVSBl/E+F+TOOMFWRNOOwBoowd3mHIKJAVrEOo7X9cnS5tJEt&#10;r+PBrfKfchg7ZOWRq+MhfYMf1jt5n3eTogBHGFqU3yqF6a+opSix8VPcp/knkF3F9bTB+GfMpJc1&#10;cii5BH0NoOAG+AMwQUnJqJGaOUNH0mJbX/pIgWCEwm2dNl9S19CTHVCjNhTu2ob38Bnume8gasYs&#10;ajOUFgpH7rZ89bn8Msf67B07eFLIKOveh7NwlEd5dTYnMNfaZUhLP0bPxkWxBw8Gh+cMSvTIGOQJ&#10;N2fGR1khuJu+k/Ero28VxmnPrpXwhsHRzSRyzzNpx09m/nnczbt76nw0Eb6HYxjqv/kz74w7o/Ub&#10;jVFgwBJ+V/lr/xO9g5spe3RwAI3BCTSTgad+YxwGcw20tH+UzYFSlnPEWhF1wkmbg+BjXceY+bbu&#10;BCyNS/S9h6OnbnC1Yx14wVOeeWmbxgsnwLsOpfTX2op0ooofBU17T2Zxvrme4MWJwRsdgLSvlGJ9&#10;ll4kqgVPpRhZY4X/UCgpYaJrFF0K4djmfBiz1o+IiFib3GhY+sgrj652bA/OP5KIWOifUYj/HBkc&#10;3bAuh/kGN8GRYoevmR/j8B1fK4JBucAAXLann2jbxj81gvNdGyIc1ntZb8R5xFBEG3jP2hPWRbGL&#10;Mh/6Y8Axgs1TmXtg4oLHlPbrrru+m3qgE44j99DQs087bfaKl7+8Zcefp2cf+tCHZ29961tnZ555&#10;5nSr9X73u9/NerE7yrM2JHL/4he/JPdxmoGPl1322ToVX/fa1/RsOi9rn332kY9+pHj9/ve/r7Q6&#10;eqfEbHbrLbd0F7xzk0Z43PFRUOd99+zLX/lKFeeLL744fGc4L91X8Te/+TeZk0Pm/Rj3pvFfccXX&#10;swbovtlFF13UVOL2I0VuuOHG2V989jOzk3KY8Xve84tqWlxXfeMbsyu+fkXoZxwKfWKiIxwxlHtw&#10;Y0TU+RP8onivilG0e/euyhr4h6ak2jnUHg6hafRAEbdZC/kvctpdbkOz6LUKe8pMaxsNXT3oAT+A&#10;q4QXpwa+Iy2aUwhucD4dnnRAW9ejC/JXZO3p9BNNqN9/5B+HCTpgbDLq8AJ8Bk7C0dJ3cFH/8X9Z&#10;NHC18pH8z5j1R3o0Hs4RZPzkP1qDw03pT9ldMTpkj6BffNszdDjkfaLaSSmk/5DP8ADPQe8OLKdJ&#10;iDDDKs4OcGWs4p94KaOBgVvZnHkK6MJPVncMjBrzlP9zRQakTjywek8Kck6BYwonhfT4jkWfhl4z&#10;1uMam0Ot70kqqfPjOHXwMfS5LRFHNMpQxUdlTh23JksQAguXtkQew4DaJ4YNuHLugg2eY95EKdO5&#10;wX+KXzJ8pAjHuRbdAT0z9ND+nVmfSVacEoPamlfOU3XiLWEHGWvGGORWL95vzPE51YBD545/2Jz1&#10;7I4smOCIx8q6gh+MrsqrjAcvIv+6NjLjVR99T9TVsRaigXi0oIKN0WQTHHoYAzqpwekP+Y/f07/y&#10;0b4w4MzxRH/gtPzd75XXfp7u51bf6f2lh4uviy+Ltvbceea0H7me6c6MlecHIsuDnIA63Zs+3Z++&#10;T59T2X0/l0ssf59Khr08A9r/zd/6zTI6Cg+mhSiGh80uSINQpLgxOIrZZTIE/MSEs0110g/WRUgL&#10;oWP6mC3FCUH0INswaQLAZDGGeEhs3S9sj2FRIjE8qTbC3SIbUjcoKC5lhP0xIMQv7Qdz5nnmqbPo&#10;/rHc5/nDJDCjpgemjxQXBoN39Y0XTIoGIdFFyHlPvzzDcD0Xqm+qnnKIO4tcrZ2Z2jcG7dq1kPee&#10;IqmT0/ir2IQzYUiRS6k+bc8RFUzKbNJ+hlpBo23MGCMjeBhTtlhm/BHCFH2wUA/BoR8YHPyTaqH/&#10;3Vwi4/Y+I4RiRvAentSlKrHazT99IvQY1WBttzlMTvvGL0XLGjOGsvb1adrsw/uEofoIDmmV2kId&#10;BCvDrop8lf8IxpS34BtTryGScoSB755NqSrq5fWjbBDadWqPP1VQ0+vUAcQEHJYagzjwOTxrsiLq&#10;y4Cn8TPelKAk2s77mKQ8Uth5Dgniaa0nJVrqqvHBKfjceUr/DiPU22bqDt5K27B2DV6JclJ2Gbjr&#10;o0j1oOrAk2GnkzX882nMjF3pbxlexib/Pl8yhyPFKO2HpqQnjo1ckmqTfo+UEil2oz/G7DvFTD8Z&#10;2IxDChmYmH+C37tgrw2GkvEzXNERY4whVIM2+AGnKTl1LmSeGSxwatpOGn7aFc56KXzhqHgw1SFq&#10;g4MaBoOIEWZDA+0wshgZ6FJdYEnxp7jCF88GLsXwA6uUYzRS6FWoLKErssVrK1VNRN14jB+sjFH7&#10;+sRwkdYm1YlBbpMXug/8p7x6d6QkcoxQY2JYB8cpU9qnAHKKoA8GH5qgsDFQngjtiJqLFJXe0hf8&#10;z1ygO/C3a6+NVKSxUkopCeBKcbF5EAO5hk9wh3NqRBLGukbwpfQ2RTJjg8/GOeEi+kBnIhu87pQO&#10;6YeUaf3Td3zNrpXHJ7q7Ns4zRp70dLyJsgf/GHzOzqMA41ON/oVeQQPPsgZKRAxczIFIoXQkGQl4&#10;HhiKFoMRXABf9cND8yAVFg2h5SMDy2n+pRfLFpDqyKPtqBLwBT+8zr/VMcCsKbaz58bTz+h25Kl0&#10;fpktarBPVyIy4YlXX/2dpDPeXAWRQnbmGWcnTfL8eQmjenr2ne98Z/aiF70o9/waf29Lquk3YuBQ&#10;aBkXZ2zcODsnBteo/enZ3Vn/85WvfrUGzjnnnjO74PxX5s097f/u716SuXk650JFocsYxkXZf3T2&#10;mcv+onhyyrNPnb3sJTEKF9dBs69ccUWclVtm/33W6e0ZyWx28003zf7mW9+K8nnk7Md//EWzs846&#10;c/GWL1/96hVd2/i2n3vbHASD5i699NLZzTff3Pn6337t1yrXAtZef5dxf/Hzn6/8PjFRHpus4HUj&#10;FT/8KfPtHxwHBziB58EV9AqHt2TjCKmwtmiX8oo/W2fK0H0ix7YYO0cUvABd8sf81gEUPIBZ6K9O&#10;x+DfrtAm3LGRFpwg48k/uIYPMurghfvecx/OMpC6xXs+XXixaLf+o5P+6+wOhxv8w//JX/yXrOW0&#10;pOzXcRP+w9HkfWuf9IUhhY5tHW+HRrhZgy18rWttI3PhKFx/KCmDImj6iNY4nNF9mgzNh/ekfUfJ&#10;cBaXn+VBvpYnWnIAMwe/IsdHuuQUxWKAeH8YmzFC+j04FrrAw8FGNtLuZLIwotLRpns6oHt7+sTh&#10;TEdgiEmdZ+Telw3i1q1d1zV35IRUQ7KPAeN9sMD/rV2T0g4OLvyHI5F+xBlBL6OjySSQSUP+kd/6&#10;SA4ywu2+Cp9OPvXUwl90y9pIsuIOBlwcrWed/ZyZtFZ0jyarH+ULWY5nahfvL18JPlsvelSci5Df&#10;hjh33X1n8c9z8B36h83d4vTPGkEOYymrsgXor4MPhdcEtkNPSDZRYISvwr+2GaMTX+GwaAQ5Oqlx&#10;wQHyGNa9973vz6dLrycK7o3eeybo/9No9v1cHvPy96nkoP+J/+y/xIDa8rPpe/SRQLvX/FY/psce&#10;LN9f+t13/ul/FjXnS/jW0nQut7Mo9UPT/m/+1m+VyVFWCHkEYIesMp0gN2WqsAzhIxCM1/gxrkZi&#10;MPwI7+Ny7o986QoGSlAIDROzeQNlbXsOgbW2jvGvk5P4AABAAElEQVSlGsy0ayfSEu+UaNXxJ4zt&#10;ouU8U5KH8CEwh/Ip1VIqjLUqFGu7olF0bBbBYEvXqpRqsumEaU96I0X+2GMT3k8bDyTPm3KjHsLH&#10;WjHRhaYQpiXeaJPbiFCNheSjpz0Mn4DQ924KEjhhrhRuBpDceUKPskYIYk4YjRQKwnF1FFkGikgc&#10;4xVDx0gYUpQxfbLxBwFkTBRmUUtKsvYpHsZPMbJWzZbKFDKRFRG74cHL+DOP3gN/njE58iM9Mb/T&#10;HwqgtjBTwtNCYfOtXootw4wnjUDTpvkn6MEUzPzTPx5TxJs76R9FOkpghI77jDlPjH97dtdqGtkx&#10;iZrAofyj3FfoBoaUAfCuUpDPCrPMYze4STvGz/jJi2mb8p268xz+1LvsHf3KvDC0CKOu68m7I+Ul&#10;68kCd1sxY9T6xTEBv8FOyulI7TVfiVgmLcdYjQesCE7GGuUW/M0Lw0CkzOYxnjEQi09R6kUSeELN&#10;M7hIYURBT8bbSyFKN1smHxVYBDf80P9CM2OkePA4FuYZLviDeaM5qV+kz/gbXQ3+aVvFDF3rG/WJ&#10;sK0RFVibR0aYNUfmzJgtjoez5h0OS1vZkA1YTEaN1MwNZd024oyAkZqTzVzy3/CCZ61C4CgtEu2Z&#10;A4ZGB5g24AX8tOEBY0HKC8dEI9EMrsC2c5kOgQtjJ1McOEiXpNBFSUw9jCTjKnTyjEeXsXZM2tV3&#10;EUiCvemVUcbQ33HZMRLvaJ9Cfz5F+4KeEeDWlEWJy1xyPIGdqGwN/qy3gp8UCnCwS+KOh+LNjQKD&#10;Xnh0jR//WRV4Sossr8w4wZbRKeplkxDjgIuCPGh8VVLNbe9v/CNtOEoRGjXP6ZMpNM/mTUcZrPjM&#10;9gdt1rJ9rO3LWLthQ/gkTzqjUEoaRRPd7U67eAFcycAa3dZHvAZv0oi5gxeublgSpdB4GfOcVmuj&#10;+I1ozchokHqE3ijyFGN0YVOGif+DZ+k7kdaulw3+iQRa/3dfFOOdUTLrOAhtoo2mvmeOwFnkEI4E&#10;pLMf+ZFzZi8477zOeTu3+JOHxaYWq7L9JzkqwPw+5+znzH7y1a/K85QJ/DrBvvfqjW4483v/8ffr&#10;SLAJEQOEYooXDUUwkZvIBLiER5//igu6Lm9eST4Oml1yyceCP0/NfvVXfqWwQ5fw4Jbvfa+blZhf&#10;Su8bLnx9y493n5791Zcuz8Y4O2Y/+3M/l1twePTtm1d9M2uS7gvMDyu8X/YTL5s/0+fZ7PIvX16+&#10;bKOMXYlGU8qlwX0/G5bA/5ek/E9f9MaUVH6M8+pvXz37zGf/ongk2rEu6YpwGv+E/7sfS6ZD3uWA&#10;EBUXTWPIBM1GHfncnM3F4IZ1nuiCM9OGEY8mUoeXcfCiMzjXiHN4RKP0aQcvkTLrfXNMsS+epQHy&#10;hxMYj8Nr9AffQ4PK6BO5FXU+Btyu/pZJo6ydievASS/rGEopfLm0kjbxGXKuGQTBcWn/6KmGVNqL&#10;dtH2I5Ir09WpPNrUd/N48/duLi+T3kj+qhuPwEcxYfoIR4o1vmsS/bKxjg2PyEt14LmmAf2TOeQv&#10;Hto13BwfGScnLBrlgGNc0l9qvBp30ALf6q6ggakxKQsuR8ZJeTBnUdrC88FO6p/ImD4ZZ8eS8vik&#10;fluqwTDBF3Ymm+reGOYPh4dYc0g2oce12WhLSit4mS8weTJ9pEul8bEsJtHGR7NhCidsHWxpH53o&#10;nz6LKJpbZ8OdtfGMpmxu3pLsqjhuROPpOZxhzznnnNlpp8XAC4+Z5gt/RA2FBXkWGeA4FzM21u45&#10;SsdGaw/P7r7rzhreDDNj5vziQJAVxen/UGjMhmzGD2/RpwkxpiPC/xhy5h+Owpg6wEKz+CQZxokl&#10;2odnNlU8vAX83/XOd6moV6a3/c3rrb9NLD9pgUWpPJl/X9xafOlb/9Q/i7fzZfCfqYb5k34sSv3A&#10;t79kwE0DGZ/LQ+id3FgeMCYC+Vyj7NIb09d+Fk3HpI3iizcWP/fzZapi8Sg3fpDb//Vf/z8CD54o&#10;EbixqcfOpAFRpmyhvLCTAy2MjUEEgKGTCnpKNa+MdRZnbDyzyiL48uoyUJpuGeq5Z9NdYcaUUOF7&#10;UbJsbxvmEg03woFXOV6hKJFIjNAP/VQxxqgoGlXsGEgU7AAXcVJCKVWEq8XVDgd3SbMaa0WS+hCG&#10;dniMnZNyrom0m+kA8S4YDuNdk/NEDo8n27o1TET7lE4CZ3jJKJbDc4xBe1YvbIgd09Wv9k+7GEXG&#10;MRkqYEBoHhQDhMFFgeFJ3B6GSIDqY2Ro3pM/n3ozMGmsjCaeaakcGD3l0fzI6bYDnhQXgmLsVjnr&#10;cQBgfnB2aZLiQtCWQabfDlemcBovA9r6Ooai8qImUta2ZocqawG6eDfMW9qhyFAs0fA0wpKXPQw+&#10;3wONCgCCl2DlOQM39fGcMS7dcxHStk8+JAKHp6wKNP2Ugpr6pG+uiWGHiaPLKrN5RkkVuenayzBt&#10;gtRzirHUB42BC8UUzKv8pz2MeQjLRBCCM4QeQ/zQtC81l7JIP6ZoGhP4Uxos0Kc4E05SRKSoisAQ&#10;zCLHjHveO+/Bf0ZmOlFDkcAfKcBDiSP8GBXmHkzg/5P6y6gL/HnteH31rcp2FCsaMiML/BknNd5g&#10;IrikX5rjEFiTHR4xE44P/edB1X49s3nPOqcqIJknHlfzQGhbgwf+cMwBuDYGQn8ib2m0+GcRPwPj&#10;wURk4ewxcXiAv/bhPxwXzUN/vOQUeQaO7aYbpcoc1dmTflJswAycnkoftqVOyhrhitbHpjXDLAN/&#10;4x8OhShDwTuHoNu8AF4MpWWkEjFCwJ8XHfwotiJe+JZd+tAXXKeYWpPL6OYV3xmjSQqR8XVb+XiF&#10;M/CMMevDYlgdFJquwpQ+2kWSQUm4m3/peuZeJIoRbE3tQ5lfXmdjh0M8wE0xnPMDSpX7+ti5pNhl&#10;nmx4MjZ9GMbbY4FF0yij5IIxxkbBQKdgDT9ERYyRsoSAOMqsX6Jo+FejHm8I3PFXxj2645ySTvUo&#10;hTgKmrMgjTFkV/7oiwj97kTachJ1lTi0csK6tcVDRisjmufaOOCTs6+se4XYVfjAKN/xQ91fdVTG&#10;F1ip2zsM921bt2aVEKdFeGPaF5kkKwr/zJHzx9AEfLa74DnPPSdb8p+UOg8sfzfdvWn2x5/849lz&#10;n/e82UUXXpi6pqtxoRUy+9t/+63ZVd/+VtL3Y9hH0ZQyxfjcnvT9JwL3U7Kpw6nPPi3y4VmVPyVa&#10;BIdHpaaQ1exjl1xSWfbBX/2Vzt9o7aDZtddeO/telH/vMMYuvPCNeWcopsp8PhExDrw3v+Xi1INn&#10;ZNQZ65VXfq38QWouNnv++SJ+HuZf6vriF76QnZtj4AWfwV3k9bwXvCBpoRtnG5+9caSxtWejTq86&#10;euFP/vRT4dvZ5CFwPePMM0o/8D8ugvL8Op8SDTs2qXPofXVgkeLhpWjSYe3ZdThwGrsjR9Zl/o1f&#10;hJLiTKHmkMKrGIH4MvxjEHAy7ojcFtHDu22QAT85N7VvcGjB8Re+c7IxPLTfTI7UAz85xxhv6ng0&#10;dIj+4QactqFNMC3jioE21y9SWY0I7eNN+D/Z4tJPGxI9mrY4FGquhdZLZanDunv87/bb7mhZu4mu&#10;irMKjZM1+A9e0raCE9q3ptl1f/gCHDd+fQM/jgxOIfjtHUsp8NI8KM7hU2SN9vFTS0UOkUaY7uLb&#10;nqN/h07jjjKH6DccWtU5gpOPZf7w/0AttMYZyhGZ6GraA8+u64pcHMblIbPtcdDeee89zbTBf2Ry&#10;0JuedVLWpK3JuY7ZVVb7eCn6XB2+j8bNNf2PDidjSjuygkTiRKnwVzxd2+AwZdBw9OC18BZf3BWc&#10;etappyTKflp5ZsROdYnOUdqj/8FL/YeHmaRMCaeadMs4pYJ36iRTObKkqA5+i56dYXtco3QOaRcR&#10;pKPoK5zBg208dXDkBucT+Strw3mu+NHjkbfHZr63ZX22jcpQO+cFo46sedvb3lH8N9/jKoFOP/b7&#10;uU+J3AjJL+opa0FUuUbZpTemr/3cw39G6T1v7Pm977episWT3PhBbH9hwO0zzGUILUax58s+5fc8&#10;yrdp+NPn/OH0c/pclPPGxOansikUZDnQtU/5FQWnBqbPqc58qnJxe/Hl/3X7H/7wh6oEVwmNEJIq&#10;xFuHqBkitEeGil32HkwoPlw25YX1x1oKhgFhLopx9tlnR4kXkk/UKgSEiYgSEOp33X1niD0KZbx3&#10;dqtETHbww/gomhRUjIqSx0uEGflNcbFJya4wVMobBqV9AKGQUzQpGtbYCLe7J9eep5k3ieAxButc&#10;CB1eLfV6pl3fMSLMHpOn4EnfMCYMmDGkfuN/ILtnmgfe36JZftiinMIHViMdjpcySk/GxcjASBhB&#10;NQLD4OttjMALF1uxWYx2oA0BT3mrVw3scpNgs/ZLNFPUqFsKZ5yMF+/wLBHcsIISJoVFP9NEx8az&#10;B848zupuqmMeEiLdrjjeMsxOP8fBzQPXCEoKvIqi41VB138CCnxEaOoBTP9EBE48cX3fN2cEMYPM&#10;+Ak5wtzFcAArfcW4wd9z93gtd8bAoNTzHkL4DKPtRhWuYBUd4DGEJzXeaACpjMHKMCIBGF07M2ap&#10;YCoAe3ChaHhX/yjJ2pV+4l1CCCxF4BhqhLGLAGs0LvMsKlg4BxfMOdyi6CsLfwgd+fnm4+DiVYR/&#10;2mk0LvUbL0N4pPlaqP9IYQgPtS9qasOedLfCHN1on0IRSHYh+OTdBRmLt7U5GXqELiMOTHcwyDN3&#10;8ErdHWPqQluEGfxlZIEN50DTy6Jo3Lc56w1imEvBqQGWdxiWOyk0EX7OujIHnBsBSbybIsR2m8zm&#10;MMFNEQPGs6MD4K4xwwE0oS38z33tu8y7+xQUdC0tMFBPn8a6rTpwUudI6ZU6aTOfnNUV48TW7miB&#10;wCXI4SJ4w//VUVLQu++iZFde+dfxAp82kyJXoyR9Nv9wAk4y/qUDH8aZEvgbE5qg2DAMj01KkWia&#10;unjk10YxODFKv/FIRTSH0ipFLCkQ+lVvNfgZZyrVhjkyp3hhlZb53HgH/T0SBemhbEwjWoxH2pBA&#10;dMH26KuOXB2v+fFVMvBfNMDghH+iXmj86dBc4Zz6RE0p1CPdciiIvNtwQpr8g1EE9QEcwEkdjFyO&#10;GbyCxxwvNReOh9m6+f7gOboY9KJf8N9col1OKRv8UHrxfzjnrLCRUsrxFp4depU5oc9wjsOn/C39&#10;TfOpOvIlMDot28hvzEYccLMAzPPxCZpPzy699A+qLF988c+kVi/OL51RtvfMza7ZH/zRHzVV7ITg&#10;NPqHUxTxl77sZcWn6dXRQCY/+DfeH09+7+O/26jjBz/wwciydrLPa8DdekvbxxcvekOMyaX27aTp&#10;94UXXTQqyl/4Ip0T/5zWjr70pS+dPze2g2dfuvyvsn7oztDMqtlLX/qS2VlnnImJje4hugGIvqM+&#10;4/9WUjL/7NN/Vl5grflZP3J26xqQ8Q6w5Ff+SeGmzJsvc4SPwV8Rt2kHQOMXIXVg+Zb7clRF6Bkf&#10;EslxwPP6GDvgOM4nHBtRifwAXTfBIQODW8O5FeMs/Q+61nArTwtfQPP6VBkcnGTkMqqPjVNVJo9+&#10;4ZHkCMfW4cF5+IJO0Ce+gp/ifww4eAwW2gIvfI5DFV0wKpSD/4wiuI2/og/8Ea/DfxycbsmA+htx&#10;Tx3WET+Z9hmIokRomfGlPe3jj4wpsOT85DjqWsHwyLEj4x4nLH5N37AOq/rPfAx0LFEz8t/u2ehP&#10;37ssI7L+kNAdw4qeROcSqQQ7ET18gOFibBzMxv9ADJLKroxPGiQDSL/wTrLYcQ6iVwxHMmFTzuZ1&#10;bciyAHLU+OEE/kx2bg/PM/8iieli06JPzLIZRhT9jAHE6SP9FE+hO0jTfDBwx/eUk0pd2R04DRQm&#10;B4YslflFrhg/By/cz48aj3YD3526bcQ2Mls4R/HapMtG/uC/xq8uDpNe6bfxD1lraUP47hz/6KT6&#10;pI+TE46RqFPWBpojPOmnf/pNoy7kkzGPPrs13fBt0J+7vYwt83Kga5/yKwpO9U6f84fTz+nzGdB+&#10;9joIpPaC02J8GTdiKsPyPf/2KjqHzH6e7VV4r599r/f282D51g9L+x/7+CXxuMU7GiIVfaIAIcTh&#10;KQ8MwzAQgfH0jKR8dh1RmAqiwaSF0XnjTjzp5G7Ji5kxElzSCRHlvfeEQQRADDCpmrzFvHAiHrvi&#10;pWMMUAYoyfKfeaowNczloaS42OzCfBLoUs6ejACgsFE8MDprZ6yFo2wxEjFS5bVPKIqA8KR3l6wo&#10;d82pT/v6bu0IdCIEGICr45XxDuVTNM86PvCgzGG+R4UBPpXxaZ/AwNC01fTQMHMpFu7rG4FjrUhT&#10;GinM6YP0Ejtoel+7h4WhYEiiD7xIGDjklpYFXuHQFRjaSPEyYd5MdRsnpphHqW8opd7B1Hmr7ABJ&#10;WaxwDEPGKDE6kRgHYtqIAaMj5FKoEbYMve8TeATUULJFwXhfxzk1IkvKM1bMkWcUZsKbJua/ccg2&#10;ARrDKGNT1hwbT/4f4w+kCSkMlYd/R9b6SMVjNBNE5pqXtI21VjufxsMZPK3wDhykmo0I1fEpGuFu&#10;XglAcE1fwF+D5v/YKPoEBWEE99Tf8advdi3LLFRJ8z4F1fvq1j5FgzLrHs8qYdI0GXgbPLMg3VlG&#10;BCk8ohh0HUbGCj6N7KRtzyk6YNENRqKk8KrqFwFoMxHjR5OEKMcC3kIZQovwvcZT5h+OGRNlRnuU&#10;c8okAQxX0+0I2HguA9t0ojBFH01ZQh/+pW54qV/gL92Rgt3NhELjUljBg7dVnTzXjGPjp1xRysEI&#10;jXLaiNRTUMHb+NGSXU2ntF1l4XfhGrxXjsC0W1g93Bmc/oEBTzhHClpUjtEOZniG9uE53kP5slsZ&#10;PkWp4c1GP3Dx3uxaePXffbsGASeTVG2wNZ+8yVJzajgG74+KAYn+jZeR6FwjqYpwm+eXsmJMa+Jg&#10;cK6TaAFnkQwAaTjgj/9RDItX6U+gntEOw7VrzPJ+o2XBW0ZWo8WZL3OEL1l/BlfQ+o44pkTvpbhS&#10;GEXy8F81Sv00e1UiKTD5DufNB/hrX585ZQ6Ppx38ePXxH7vGjk0dBg/FNzmgGGDwEv7UGRRYShd1&#10;jMSWLc4FiyshbVlTiWegaRu7wFPGMHxMN6p4c3xQjERdrONJR8uzKFPwf52UtcC/+Jf5L/2FmcI/&#10;Y4EDZ5x5Rs4ZOyc4NF0g+XSiVF+sA+rnmp6IOoLe+acu17L8veqqv53dfvstNUjwGZHUrnNL4eV3&#10;xov5O1WSL9r6+CUfL8/9N//jvymdVAnLi9ddd93suuuvC7+JYyM86c1vfvPiVe1f/qUv1ZF34YUX&#10;tabWnz9f//rX2z98mqH+U69+9fSoHfpCdq+86ebvzX72rT/bc+wW3WkpdLazjqLRmKfW/l09+9Sn&#10;/zz0IHtj1jV+ImmT/KUU40mi5sqTN/iJwo8xlEIDNshiJKzJwdeyPOAfXoL+XFu3bg2eP9wNKc48&#10;fWP5IHrQH4aBDcHgP3mEd3q24aQTg1NZexhFG61yloAf3GhH8Z80pG+iX1L+j4kBJy3Owdt4OfyH&#10;C6Jx0ztwCd4TLtbgGlNu9Te5qP1xLpudcI+J7E5deEiecTZzdOE/3ZQqNINv4RX0j8mBgSY4Ypzb&#10;Bl50D7TKWZfmavyjM3LcuNEapw+dofSUfkl9tVaSUxBtgD8HqNTE+6PXDCdp5G/qwU/InykVnRFL&#10;1pBpxl36n+s/9+WoDbBhiBcOgSG+7JiILfdvLf8jI0RURbYY3niH9jjBenZsfotYis4rsz1l0CXh&#10;gv6NWVl8WxTOJSoJ72R2bIjD9vRnn56yjzXFe0ucTQxu80suOAeS4ZcmU09S8UMjeK7ncGsY9Skb&#10;uHV5TRxHom+iX+ab/rF165as6bunv9EUfglXC5P0B07Rv9SLDvFdMMP/pTV7tnVLHE+pk+zEO/Ei&#10;KoVsBdkMdFgRw2BSs4gEBcijiy4SUe9wDX1x9d5+HizfWuY/y/cXlcy/7PNsrxt7/exbvbefB8u3&#10;ftDbX0TgBhyWu+7O8u/l76P0isfzW9M7o3T+VitfPBxfYF2ZxV7396lwuc3l7/P39nPrv1X7v/07&#10;v11mg2gp+pTxprhl0TbvLmZVphZkr/KfISA8XnTMgDC3eFbESIrKiUlVxCQnkCiLBO67975SQiM6&#10;GT+Cs37GYvStm7fmbLjkacerJBR/Qjx8PGH6JF3rgYS4Gx3LOxgg4hI9UjdlpecuhQFRpjFPjBnx&#10;+w9jpaxhKKH2MFJefjueMSrircoX6YMOKMVoKNoicIdlgSyFhiJbpSVKzZYIMExYOhWGT5GkuGsD&#10;s5PKhrlg0BhId2wKzrQvGF/qLn8MRGwfrA8YNyYkwsKjBL/shMXlKI1M+9ZYECLaxGS65ij1ih41&#10;NTNM3fjcJ7zcsy5LWgGlW0ME2iRoRVl5S3kAa6RQmg6OF1GHAlNqy8D/gaiiUmV6ARAGKHUxIO5Y&#10;GA4EaxXstFnjpNXEUI1g4MVENtIzCBrKYT5yDS8+I10d5toYeO6tL5NqxRNKQLp49euxDbwp5lV6&#10;O2GBaT7BEV4Mso1CYG7zDiW2YwxceRtrQGf+CaUaeoELQ9MBqeZQGzy81r6JRMGVGpeB1xB+WVsQ&#10;QVT8z8BEfocTY7RPKaMgW1vAU0qgg795pLwwOqaUJYLf88lpEuAHKhR9aBAayndChrBhAKNFxgmY&#10;wX0Ci2OAYGRs8QQPr7YU4+GRNU7CsQZLPczSnY9NOds120I/hlpoiaFC0e9BpWn/sRz7sFAk0h6a&#10;JhT0l2ccXsF/9Dwiapm/tq/vDInMV+YKzpoXxsCU8uMZ2oNuHCiMNgdEoxn0aeF/fM6NulFw4Zbd&#10;SYubqZuhKrrtNxjxtDNMeGKrzLiX9uCi/jUSH96wdt3aKm/a8wysXNJyVx+T3TgDZ2nJaxPlCmdJ&#10;hCpHEszxSsoNJ5OIg/6jeQvij4vSVaMyMBbVglN4SJ0fme8if8afLkWZfyIpeycFhtYXxnALHBu9&#10;y/iesCNu8H+kBzFobY40sg+cwbZhfVKBSl/B1eJoUraCD20r8GDwgLFxiSRSwG3br5+82Z5RtMAb&#10;/cBNTgORs6OOcHhzDmM36rz/eAxJXZdqRIlEN7ImlBd9RGtdjxy4q4cnH42jNfKDB170Eb+BG+aC&#10;w8l6OYBA5xxXZ5155uzHfuzHZued94Lc92zg/+c//7l5+3a9fGr2/Oc9PxG5Z89hGaTJxQiyjuzt&#10;b8tGH4ALmfrP9+l3vuY7uP7Zpz49+HnG99IXv2x20ikneTiuFL/5ezfFGLuxtPuG1/93eS31jaZm&#10;n/jEpYHJ7tn73/f+8tfptRtvyjvXXRv6EtU4Ogbcz+TRnva/dPmXavy85S1vzX2VeTabXfHVr+Xn&#10;6CN8ceD48vg/97nLErl4aPYLv/gLLT+9y4Ho4O9rr71u9paL3zLbuHFjno/2rrnm72ef/vSnCy98&#10;5kd/9F/VwGe0j7kZsIfzIkrgT5biz6rgtMVD0C4DCv6Leg+l+IlEKtY0SuP8MksRTsx2/WQBnEJj&#10;5pv8Mcw6HfPlwRxZYDdEsGnEC2NLY/BMvdUdgkvw6amk0klZZiRxsFh7Z6kBg2HgL4dq2koN8F9N&#10;cFkd6N+7nBngiVepE/575+Q4lqWH2hXT8gHOYZEXvBZucII+njWyRc9UPFK8hyFlMw5js50+5y+D&#10;BP3jQZwP6C8vVE6oq7vtBsfwf7SIT+G/ntEV8Fzppfq5LfOJp6IH6YlkZCYg5eKoztq31ZkHc4cH&#10;wj9lG+UOv38gxlIKNrKMF+M3eLkMgTvvvCPt5MzdzA2jjX5hrTu4kCFr4gxylhpnj3FwJh+a4yAs&#10;zwjBBieih2RYHKpkq3WU9K/K6Tw3Ngd8k7EcturBo2XzcKbioYxljuwHkyWBh5pDelEzHvJ7kgXG&#10;RD4/mqwvzmt4aSdIZ35yaG2OzvVg9D86DQym9/mHxx2c8XIW4nF4o3Rd8pX+pz36h+DE9dff0D7g&#10;1Zyd5D0+Cx9ksVQGpn1TKcME/pM/r3/DG9Li0mUyMj/7XrBy+f7y7+Xv8zf3c2vQcTWv1JQCS/xn&#10;0d4zqP0acCYfwxkXqLjmvwukAam9npQJTKAa74xy4/vS376YP4s2lp7l6zOh/Q99+EMlWEIWU6ln&#10;LGNjAAzhP87OoHBQAvIgRE+5DRGmDOaFGWMO0pZOOeXUEAgPa4y7/PdUDBFMVggfY7K+jQfbgmCK&#10;iVxqYXYeNx5AjP7YKAuh8DI/i2EpDaMNqT4ROJlBigcPvWieQ14xXcobJRwj0P7skHjywwgphVX6&#10;Mj6MHW1QjyknlPPH5ymjmApGSOgxmjAm6UfmGWPDjPK4Cg3mj0nV4014hPdiJt7nzafgYIp27+p5&#10;XHM0qvISVnR80gnADyOhhKuAUYtjY/r1gGYMhAAFEQxr6KX/jXilfR5WyvuRYVaidu7rN4NL6sbW&#10;bVvSxyjIYWSYPJjVWEhd1iZpQ38DvfwDlCja6VMjJRkT5Qvqp+ttv1G/3GeguGssZcAEacaOcXZD&#10;jxiIjcAGXaR9UdxQJViiVx7Tni8FrHAoigIQ881S9hnJ4MywQKc1xjLPbg4vbzYTyVxi/ObKGEQt&#10;4Cjj6jAHPgd2B2eb4EMOjhfOf/ktfU2Ey7bqR6Q+4x9pIqPfBmsOrCcSNYAzXTuUuZSGijaGosyY&#10;SoQncNfOE2nfblfD+cGgjwEX/H4iSon5pxSrl2ME8ol89KDY4A+DyNEdDBAKiUiSKJf1URRDgDF/&#10;HBXmBrykcaWm9geugA9F2jgpR+ChX+jvkIODU7lP2bD21HrLOi4yIZwIbVfKUPpinghbOE1p8Ymu&#10;a+gEJuC/LYqARd81oFKzMtYyHn10ojCZE/1j9FJGhlI0cAi/AH+4qT5rEjvnuX9U7mfmQwPqG0Y3&#10;hYCg5tk3L+jAM4XMj7Le572n5KE/Rqn/uqY2eHFojELGr3HBqXUx4KpkhQ52c9qkDXVzAEkdtI25&#10;Nszd0fnNm4v/UCpSLO2N+QNPnnUKq3RADh2KHOVJ2iOF59C88GRyLkNqhQtcMv/WsEkvdhBtj9BI&#10;H9AfuIELg2VETnMOZcpQYtH3mijQvO2Md7wOPqM1yite2ToyV/h4cSDtPfTwQ8HfoTTpu/SvdLOw&#10;fCL8YHsUHsbt6njHrf+xOQm6bWpy6tEGutYvxi/8Z3DiI2BNHqBn634YexRGu2WK7re94D9FDL9l&#10;3OVv4c+LnoF2e/HXvua1s40bT+u85k+vz33uc4UjWmaMONPsvPPOmz9NZYH/FVdc0fTMt7/97fnt&#10;XgaWi6J+2223z370hS+EHLkzjMLrr78+54RdXfz76Te/qWmE472DZt+//bbZV7/+tY7bGVOvfc1r&#10;8l7qNN9p6w//6D+F3zw2e997fqkwd891ww03zm668YY6MvCJN71JypW+jHf/6st/FZnx0Oxtb2dk&#10;jic+v3HVVXFabsb8enDyK85/+dLT2eyzn7ksPOOw2Rubepm2zHGuP83mLRRxRonU0VNPPbXwV/PV&#10;V2cN3Kf+tHhkzp/33OeGb8TRk3XRYFiaC54zJjgiQxmJ+IyDtSnMHFb3x6AAc0adTIvBB8MXQl+i&#10;ViPqLTtnZDzU4RI640iUfslgIqOOgnO5v/NRBvxw3HD6rc56UzsHkrPwj1TAR+AYvoNOj0q70qHR&#10;pqiPvtfxFtxmeJoScgSI8X94ZmxomCztODmigruPZPMVu4dyEtdRFroTWSJLpdHZfRY+i86YUnha&#10;/hp4kzMck/g+2ckoZbh23XAK+4/8MzNozpEQfuCbnI/qp2Q4/244Lsm40HbKOi7J7sXWDI6ofcYW&#10;XmJzDuMBf33DW8EGvXB8MlvNC2fScHomHTbzxbE+8X+bKDmf0330f2jg7xgf0fOiUcZp7bSdSvF+&#10;Y9BVkoPxw7mDpxkM/otnZEprmGrfbpcMPLJeW+r0LlxhvNEd1q3NWsIYitt3JU072R/Gbf45DPCM&#10;Sf/ynvm0Dhhc8cjqT2Rl6uGQ35ZoIic+GQhG+JU5oYM0She+IjVU9gqHEf6L/4m2rYpMOizy7+Zb&#10;b+kcirwfkxTJGt6BCRwrXqo73znMumlXDNCDg0NvbgplOjinPzS4fBX3Fs9SrheMyOVn+c+Q1W7N&#10;n4xH87/uzwuPr8t/W+UztP0ADw2tAFLhBQATpJaBcYDvhdH0yoof+76wz+NnQPsf+vUPh+HaIXGs&#10;f6NYPhZvlKgbJZVBhYFRJnlPMEjfMU+C/ukoKdLRMBbrJU6Kt4swp/Rg9BRDjJUCR2l7KLsK7Q7B&#10;2qiC8Sb9pop6CEE9kFk0RCi969h4VdKe911A7qykHu6d9h1kSWEgAIwBE4AYFOZ6nMKkKKwUowqL&#10;fGLgolDQBDOhhBAAom69GYbWhvKMQsfj5x8FhQBIZ8rUyn2yCHls7BKfZcpg5t0AJFU0PQ9jSn/B&#10;zXOMirJpq2btM1rBF+Ob0jco65Ql0TbeIWPhSZPugKHXCA0g1Hf4kRT+w8PkAyNjD9wZEqJr2+y4&#10;GUNE1IYBLI30MYZJmDImJ3VRGwONGU9jzg9LnYxwSpqojnfrVY+g0D4mPDyqETCMFIIs7xJaxpSK&#10;CmsGCYFlHvWrnjIMnGkhwpt7hLbx9TKmwMH86zeDgLesKSspILrJEzgpuJQF8w9vdmb85sVaPHgL&#10;Z8BxVYzpwjN9Z+wT6OlqFTl4YfTGRiBSvAmGI5PCyxDQHqMJfsA/grJRzLTFUIbvDrIHN8Kgh87n&#10;0/waB7iaP2t69Fl/0cnWRJsb4Uubj2ROKLc8mY7PsFBe2ov5h2/eJ2TgiHlIJe2butVnxxXtaxQ8&#10;wdkkaL90k/nzzkjdHYoZoXxwxmo+lEXXvjNuKWKqow+Pfg9lAc2jIVHdDizt1dGRuZL2d3zWhDFK&#10;0AllT/+6FX0UeMJe3wn+GtepH6w5COCG54SzenIrwefBUxjk5Qm5h5ZryKf+yZChpIlcWZiubzzL&#10;6pwUCfTnSAg4BsY2OknLMVwemt2/ZSy0B2trfUSYHHpNOXg8BtL6tVkvlXFsTuaAsRg0hYfySAmm&#10;SOMnDjJek/cA0loTtCAFEzxxLPTDCO1B4aEda+ykCEqh9H4Vs4yJgdn1pxnrY3YsDSzwz3rfUw5c&#10;e/RD+lszFfxzD63UYWb+dTN/pYD5ju82jTTjF9kOmOu0AmObGZjTHaJkqccB5WhYm8ckhQ7ec5I0&#10;0h2eBUbggI/1OIOMi6ErciqiyeB16DED6pEoQmir2RBhsPituauSl3HvTIYBI5uS+fJXvGL2whe+&#10;YPQdM04rV1515ez6666vfDDW17/+9VXqxzwUZbNByBfb14svfnPHjJvD/8985rNRLHdk6/63Zaz4&#10;yqgTXXz6zz4V+bNj9t73vzd3MXmtjaMHvpXNThgkzz/v+bOf6K6Qfdw/v/f7vx/c3D37lQ9+sLBS&#10;o3pvvOGG2fU3XV9ZIrX6jRdmDZz25orI5V/58mzLvVtm73zXz/eN8eeg2U033Tj7+pV/Xd54/gXn&#10;Z5v1s7yVzoy+/vllf9Gzvn7yJ39y6b3ZTD9EtM3bBz7wweFImyuJ3/rW383+5E8+WbjbhfLZp55a&#10;PgIJ4Zj5wGMYY5vuubv8r86HRCXIFrxic9a6iXSge84p80fW1JDJ+PEJsgT+U97JH/znmET0yZ/t&#10;2dqeAo7+tVelOjwNH8fD8EvGzWE5fH73I2PNGmeGucFLzIn6rfdsG+FFUrW1S0ZYZ4UPwzvzXadA&#10;2gc3fNWZsIw9/F6d8AWPhNP4O97gPdEuOoONa7Zs3dK6237wH32Tf5P8cT4Yvj9kLQM08in1iv40&#10;8yj0h5cZt/scT/pPDyne5y7+xiDnECIn8HiGhDL3ZMdGZzXiZXgC+Xp4DA102+yO8BMXGsUcq6ug&#10;rehlxkT+66s1yfCCLBMBo9NJvzb/ZNa9OVrAGBzpsG7D2p7DiP5k7LjQOZ4gZXL1MVm+kvFBSg5V&#10;Oo/1xuaBMUz52Zr9EKRrHpLxgz+Dy7IScmZDjMOTTz4566mzRAOepA3rPTkHKqe8kn7Bds588+gf&#10;3lk9MfqjduEPPrs1xid9Eg81Pk6rKQsl2lz59q7gpFR4Bhz6g+t2H5dqKXJNltu8yB4HUvX12VpR&#10;/B+f0E/rEsmZIyL/rSV8+9s4h/Zcy/ynd92Y09/iqwcl5pb4R/+sqHPFj31f3efxotFhJM7Zzg9F&#10;+9lcycqq5aujmd9YGur89vJThcbvAzycqs3jphQtZmSqBXMI0k7l+jk988N3V0rMby8/9WT8PsBD&#10;BVx5/P91+x+75JIS64g+MXKiEIWxNB0r7T9F2QqkESaPtjRLhOJTtIBAR3QWt9ualpLBQ4SBinDw&#10;6IpAYVyHp45pcXsV00QEGAPSFBgLiBMhS82g0FBiH8iCfqFxjFhKJ0ZZQwWzj0JISSJgxgYcI4pY&#10;2OWPugvo1H14mP4RaZ8WgyHVqAxBmyP/1VgNQXdOU0Z7NgSIijV7KlGUcNB4GqM8YSwZi6gLZs77&#10;yNuIWfO+uRgBvFcBQfo6Utmck3RUxsQbx8tHQEkR9Kk/mLw50N8aTvmkklVBCrNuKl+eY2QUPwqQ&#10;zjb6kvFTyjBAjHg624mwBn+GwBT1srmK+dIHkQ/wNFcuc0wAUnwxe8Y34QsmSkhpsAaC4Xd85lqK&#10;AjiCf6NrKUlZoLzCC0Y1ONZgzvuiEuoR9aIAPJHxU3zctP4PThiPdwOJ9o0yWk9b+izND4MGb9FT&#10;RpHyBCMcG7swjvRCuKReBjUP4CP5vQpOBbddNUIzfhFYXkhCXruUGePyrnVCjF3CxLOxyURSCAPj&#10;2P9RnMd6SO94AbwYzwO+Zm/gq7lNR+JqFGNMlCCKCP6RKjtnyvFOqtd4MDbz5v6RvNbxotYYF05y&#10;N/MlZYgDhXE70kvzJP10UVTMJXyc+oTuKNjGUSdH6uC08A4YDGV3j7KH/o37qShI6IDjgacajsH7&#10;p/MMjkzGH0855QVPYDyaY2WtlQDPphunX4R5o0QTPKP48bQyHK2fUM+h4R+cGehsd4wZCgr8Fnmk&#10;LK2xhi+R3Sk6WEUunODYpA2BPcOPcmNc0zog7R8f415/lbE2S1oy3OKtRXM2Q4E3lIrjE52wIc3D&#10;UfbgcB1C8bKj1R0x1HbnUxsMR4qQ6Nr27Kpr7FKFFjTFKAoNiW7sTAqiFHF1ga3xgP80X508uJp5&#10;Q1N1fsXZJcXTnMEj7+svD7GULPM56EA9Q3GlBKpzRKtHBBrdcymUvsxr2oFH0tYZnmDijCuKt3rx&#10;BUbcLCz08d2jPov7Rf04KtKBKkn4EaPCeVK25+dg4WzQL2MEO7R9FDzIuPEL600oVPCPovozb/qZ&#10;PA8f2PsKsexP/t1x222zP8/B2+c9//mz173udXkLVfl30Oyyyy7r2EQxXv3q11SO5HbpDff5z//n&#10;f5698lWvmp1y6im5Pd6ZPvZu3n3tX/ofL63x8G//7f9Uvqk29HvzTTfNbrz5ZtVXaf6pV//UvAr1&#10;JlXyiq/N7rj9juwged7sRT/+4nl7o8hoef/tf+ayz1QuUCD3N/6pfe1WCKQ31177f80+cekftI2N&#10;Z5yRTSrWxZGQg9JDx3gSR8lR4ZmixRRa80N+4r/WClFkOS+kAeM/NjPBX/A/kTebIlla4CgG/Gb3&#10;3NiwIyxlGX3iN/CoeJmegZFjFESrGTCryeDwK/XWKAqeoSe8mNHnfnmLd4NX5euhnXztJcuEoSIt&#10;jgEFx7WHZkX3KQMi9e6PVzgSxwYrzok9Kn1wv7wh30VNt2zZqqPRLQYdoiUbkHT9W2jjvvtj4KUt&#10;qY/olazQR/TP6SOtkkFBxhq/5RjWeJqb9jt1gyedRtSRIwuNcYBGk6mBwiFl/GicbFce3di8w9o5&#10;kb/y88hfbRyhj+Fb+K9oUo36POu6/sy1MeC/jDy81gHn9yTd+JjMk/Y5YyxfsV6boY7PMBY9UyfH&#10;lc3oGEnkKjrmECbjGeLmZXPWJ8oQkPLqH/7nrDw6jQiqtFXHCJhfYzsmeqH24Z0L38ggy2fgKL5P&#10;TruPR3Oc0zOsE7zxhhurT+Ej9Bab8Njshp4DLsZhZ+WeC5q+peI6AmxIwuAVwdsZ2fJ0YIL/qR/+&#10;2ZnZ2mLr2cmf6i5wK22YvHf+/Lv+H9Bfh9M2By36DctcJnLFR+/6M24f4OFUKo//cfpfKlysm2r3&#10;+YPbfmRPMDwdLAjmcJiGMn0e4Pb0+B/9XPG+H67AZFzjaf+uKDg9nyZpz+9/6rcV1frh+hdu/6Mf&#10;/UiRHCG4eIJKXPmk9JXZ5dmkNNjKlUKOQQwlhEdqRLAoAPKjbakcKsi7UeCjTFCIKP7qlsPNOOP5&#10;QaSUL14WIpEXkPB3wOu555yTnSd3Z4vf22abso1x0+XCkKR7ULYwQd5pnwRAlfS8b11Jjb/0zzik&#10;KhAMeamGhXEOT9hc2KSfHUf6U8UqvylhwEzo6R8YHBbFkUJkHYuHmGTzrMO8jMM9Qsc/QgUzxDx4&#10;gPRNgSo16TshZsdM6RvawVS0qW/eJ5AIIWtcGAcYZ482CA6InuhXD+3N+AlQ6WoEl36CIQM7FRY2&#10;jF0pqJiSNtQPMzGxCpEyTt2jHI8InHq0z9ghUFyUOeN/MIeaUo6kgYAbRYwT1G9lpYXpL9iPowmi&#10;/LUvNlIYntRUnTGOXRyxc9EsueddVJ/3hrcscEtBdYKjTWvUba2ieWIo6L9xpLHCpEo2WGYOJ0MV&#10;hzAeBiMcpnD7rU7leeF4D+EE4WxC4BQ4lemnPIHNO89osj7L+4SsdFTQFGWkAJnXydDWd0rwg9u2&#10;Fg7FncCTYU9R4pHUfrCicJSiY96Hgk1RiBMldYC19h8O/YATj19uZz6Dz+gBfnRuh3Gvb8boORzk&#10;dUSraAUs4aa5OTZRlkZZ03+KFpoyGEpFHseAzDvpD5qFC2jctuIMagqaOQV/c8rY4+UF0yoU6YO2&#10;je+ECG7OEQYgmDK6tPNwjHFrG6RWl45D1+BP2aQQqNsaM2tW8BE4Dv6i22DFmBZ55jBiQDFa4BQD&#10;wdiLFxmbtXO+w1X0WtU7/cTDGI7Gpz33baBg/NqDK+YUTUjlMgeURtE0aZWAZM2QObNjJ/zFe5qZ&#10;EPx3sKy5ECWjGDinCD1oC+6aN8rVpGyaF+XNFTjhO+jPp2c78j6JZ4E/hUg9+F7TbtMv96t4ZJ7y&#10;UnatxQ8ydx0ZnmSWA4/0pzSX8lOq9X3Z5EV0g0K6KuMwdhf8Q0v4htS2NVHe8R/8hNLajV3SRwoQ&#10;rz/ejn8zPuGxaxxZEkdEYI8+yhuj7HISpWsx0h9LZPRZOZD7gtJeX5r/yeP2uT/9yC+OjD/8T39Y&#10;vnjuuc+dvSrGWEhiUfDyy78SfAwOpP6TTz5l9txzz+nr0597s/nD319zzezCN1403Trg51TtF7Jh&#10;ym233jr71V/9H4KDoOh6OkcI3FIDDv1TbC+44Pzc93y8edXffDNnt91e3vmmrI8bqefe/a9fX73i&#10;ip4x5/w4srDXfPxjsO6MNvo3f0SS/t2v/bsYAU/NXpadK8liUSm4gKZqVIcGpM+RDyL/6I0Tyjxa&#10;/gCnRTko6+QOYw8vZHA/kIhLTP6uD+LsIdfQNLxxVA38R/+Y0/QJb+7fsqWpxegPrcq6wQO2h6YM&#10;AX6VF4dGGfPokCFDhoc46sSpTAuePBhjED+z1TtZAf/JP7TBaYz3FK8GxFov2YtGGSlorvI89aNt&#10;7Vu3TjrjGfqB76JBRimnr8iVuRXdR++yCjjbwEjatfQ9hgZ89x6jBW/Cu2qYhlcVXmmrPD33Xdpz&#10;OSKk/DiwRvfqKL2lbWMTbdRvDj2bNDFiOcHQP+Nb3zi6pTXjPz3iJXMLN9dlneIJkcvgR8eyeRU5&#10;eELOyeych15L6+kSJ1OdnQGK9m3clC/lfebI0VIyEKQlTv0WbVeW44vTjGOA025t6j8pEbh77rkn&#10;/PCxzvkJ4ZGyY5THc0dWRCCfMRu/z+lq5kTGyOh1yPp3v/vd8gnZC0Gj8kw4jd/jKdYU+o1/1mEU&#10;vOFYBx8HicOnkQ46sn2gKQee99AX+cMY1AVzZQ7Iyvf80nv34j/p4UT+kCc/+nd8nbq/+DzA7cXz&#10;f+zLivf9cD1D2o8BN5/xFaMcY1z8VcRs5YPCtRj7osCBv+yptiL/wO/uKbhvZT8E7f/Gf/gPJYoq&#10;SJSrCHoK4CAqilw8PlEYjo0XCJPCuFyQHBOnVAAOIWpXMYppmWuI3hRRAgiKzREwjIkuiqfAhDgJ&#10;Bx5dxCNqI1fbzomeOVSTZ+ruu+6c3ZktbkWyMC1zOHlwR+RNWtqIpJhjiifDZ1eUDARNcZCGh2Fg&#10;HpScSSnkdSN8MQWMp0ZlWmi/UrbUGYXdGCjw6iMMfKqLco05YJoEhLVOGKJ+YnqUPrCUHrYrih8G&#10;LiogTYRCZ4criqqUKx4/49AfjMkGJpD2sXjW4DAYVkFMHZhU/zNPUdJ40yloUb3zTv6lPAVrj1IY&#10;ozNjNMceK2/3PP1lQFDeCS+GoZQR8CUkut4w957Oc15IRisFmTIHdpQvHjb9JsgwSVEkjJdiwChS&#10;XhsBSGFSAyd16zfPLLiBRw0Vhl/ug7H0LeMnDI+McsiknmBvDJRiIpBQYbyCif7DI3jqmfGDhTpt&#10;PqEN8y81g6JNQRCh4VlOwaHoZK4ouRi59inAtpBu1DVjofhP6cWEJ4EoMqkkzyUlmPJDYalXMTUT&#10;sOafskAgMQKsP9NGI2AxXhjI0ml9Ekr61vaBTl8yPkIf3qE1828yqeXS+JQdKat5f04nxl+PZ8px&#10;xhBK8MgY4Ggj6InaSOkDo1Tl/+I0oU8ZRCu28Na+j9J96gNjxi/4E54MPGvIGCT1rqeslJnDc0+K&#10;MdoyfqlWxg9X0I75AD/w4mFt2YwTTkpzprDBnabSZm4ZY+aaEWeO0S1ccNnhkWEJT4APbjIkvcvj&#10;bMzagS/m35odEV2L1s0Dpa7GgPGljG3DGbrOxkMX+ltDKGM0zq5lDP6emJ32js/aNvQsvZDh2p12&#10;A2/rVx5OZM7cmj9rrBo5TP/STP+10YwJzovIl24zR9bycoCFkfRsqM5J5rGiLy9TcjnMjA1/Cphb&#10;YRXizI9Ln8HroNSBJw0jLzwz7/pt/PdnDTKHEiUOnfOg16APStgs4OgogVJKXfrA6Mbb4Hqqznsx&#10;9PPpQvNorgpw2jAW8wB59JfTQSSRcTkcUVLonsrxCGtnL4nhceL6E/scLjOeefZhnkjONX9/Tda3&#10;3VaFS7aCNMGLLowhZtyu9OGKr13Rr8aGT//Ey19e3go2o9hBsz/+45wh99xzs9HHj6asu6Pz8Paz&#10;ieBZyzZoyLOnZn/77b+bXXP11bN3v/vdlW9tIH+uu+662e2JsEk5XJMDz1/y0hdPj/r5ne98Z3Z3&#10;ZBf+jzdfmFRQu/9N7YHBVVkP98pXXrDivWu+c83s2uuvTf+fnl385jfHcLbBzJ7r1ltvzbE8d89e&#10;9cpXjqryED7/z//r/1Lj+SU5lsAmI2BPjqNtkRSGtt/mXvluOBH5uH49Y++IGua2lyfjBw3ZnCLp&#10;v8FhfINcp4STWWZFxNxOrSKz+HohmfoLzXyiAzDVFvo3/4wEfJEsg6foUd/ICJF6fdVvO6zis7vi&#10;6NkRXtEoST4p/6Im0wYsaSZ0x2mLj2eji8w5mSvbAx6qC005BqjRteA3mYIu6uhK++jP+/gXPk/+&#10;cZI419TmatZMO0/OJj50DjRsvWv5T/rLqSQlkpy0Tt5mR6Lb4CyNT91gjUgmZzM6BBOOufuzzoss&#10;IUfRMR2KM4SDSdox+Ye/oj2GeAGc4eFB+Bb9CTxLaxkXmN90ww2dK0Y4mHCiyyhwNuSzstGc9siZ&#10;brYSWmLQcMyZH/qPiPiqbG4kS2FLnCbb8x7Yowt4YK5F7eAo/Ld9P5jow4YNG2annXpqcZRskBlj&#10;DS9+Qf8z/2hTv8zfFGXCc+BDs3nwqvxn9/L/ct21LYt3eBdu4vt4EENU3V3bnzHiJXCcrgP++mNM&#10;4J/qU/eoY+vWrdmD4fieE4d/gTUcqaM6MBR5/sV3vyejHPzHePd7QfYDPTQ4eNgxHrjY/urdU+0z&#10;s/39pFDOwVCg+b5/qO4BzH7A5uF07ff1+dv52CMQphfmnz9k7X8kEThIj3DqgQpDqhKRtU2YgwsR&#10;8IpIU5A7zuMylAVPIVgAEkmOsAl/edQMlRpweZfyuGnTPWWcPHXeJ2CjH7TNLiRO/drBfAg26YrH&#10;Zm3JrjAJXkHEKE1TnjZvIIJ0Dglmi0kwSBgRDBcK6paE+E0hJrcikpR23HPpX42fMKHBvEaECuPA&#10;VIbXOmNLecqfdAZ9k6pAIFN2RGTa5wgp5YyLgggk6gdT44IWFJdG1TIWCqz3wEyaGcbY1MOUt1BX&#10;WAuTYhCJSPmkYBFwes/DPhh42gzjZQhpr57EtKOflG2CxNo573gOFgxJDLypf2mvCl4+C5d5+4cm&#10;t90cMoi9g6l38XTm2bjBWH29Urn2KW/qkIJCQGHSjAbllCQA6j0k7AMn/cOMa7RmPhk62iFUrG1j&#10;yIInpRwMKfOiMKmwirm2qywzhNIAY9GYtGHuaiAYV+oQ/VA2HQws5nOSOs0PocnQoKQQkMbiIGHC&#10;xpxoewjPKGJpmxA2jwRIy6fv5kU/3TP/hE37lt/w3/oEdVgXAA4EtLHqGwMDfVGMwcQYuhNq+uWi&#10;zNZ7GyjqKyNOnYQW/K0xE1pVBrwoAsYPHylNFBv0Y24alUv7hLeyxYm0qV1jcK+4E6FGKcMbKC5N&#10;bwyuS2HMrcCRXcXQogAlAov2pjk3T/muHxQi6VNwrLQcGMATsKgTJH0zjq6FDBz0U1lrK6FXcT39&#10;ZjAyfOAkRUzUFG6ZYwa5cZwQj2oNvMCptGtuU5YDhhKN/o4M3lv7Y96cUWYOjo1CaI6r1KU+raJ1&#10;cyIVDa1uTSRhimR3I5EAAU16hzJ5fA6h1r+xVkQfReuyNXv4E/6lf9pdG8cUXqnv5jDIXDiAHUNn&#10;4BMFYvDBAYSBr6KMxoFf2nCkkZ8od5xd+Le+cJJRhPQRfOEaPDAWxpjUb3XWyZC5M+/S5uwuiP7Q&#10;rPlHUObimODp0em3dDtrhxwIqe/wn4MtVZcXMHAZq+YW/tewjEKOVuCcuTxC9DD1USTHvD1RZdfY&#10;zQNaNLfWB+O/DGL1iWp0t1Wps2l321bbr2etYdqXrmqDAwouXEdzFGOya1IStQ8f1THqHBtn2Gxo&#10;XQxH9OXAdMfQoCG85IisUxJxkWbHsNBHfcazGfaHRz65h35FhKS56Ss6Jxso7QyEwj+zjIYo94en&#10;rtNycDgcAHOwTPHiHxkgmlxaSaTl4eANCawecsL6UymvTyV9/sEd2aAisOK0MN/bIhONQXtnnHVm&#10;DNTnleepn3GGHz0eeDqf0bwxEjhUwAYu4MO33HJrZaqIsrVN3ZU6jgdjhgvWdjVNt/QZHMlnN76Y&#10;wz/D6Bziv+BPZuIbHFVgN+GZOV4XQ1H/4bt58n1keXCO2inXpkjZ2j4RPsYF3HA+GdnrwnfAGO/D&#10;A9GbMuaPcY9PmBvwID/htOApvjHhmjEzIsiG8qLoEMYgZdRYwQifUo9/dmW0TlgKonrUjTdoX8ph&#10;301ddS5m/Ppo/ty3nCEv9F5+Fo85uIz9ru/fWYcRpy4cFjlev35tz3LTBp6mr9tyFAKnzknRe/AO&#10;PEu/pnXZ6i1dhTeAfw3l8Ap0if7Ib6nkp+c8THxi0j+czyYrBA/RJ/0OB01t0Q3SjkigNOtpTZ55&#10;7VE+uQ9u9D08FCxEFNHDqTHgpnXC5KJyxsagBXP/jB1fdBmHPvvEMxAh5/79MaCvve76yIjIi/CP&#10;gLB8ikGK/+G9IovkzERv4E+WwVk4QXYAgD7gDaKZzte0+VJ30E37lunARTJSlyKBZu98579u3/b8&#10;0dcgkedwac+DFIEVPwAAQABJREFUPd+83Af7fVpc2P+TVKH66dpvoWdO+4sUyo53Pq5p7D5X3toz&#10;8AJ35cOl18aD6fH0uSiw4sbSj6WvU9mVt+a/ppvT51R48TkeTI+nz70ez38uPV36OpVdeWv+a7o5&#10;fabwRz/20RI95YYCwustMiItjucfQgsxl9EnhD3WGtmlh+IfxhQi5GGD0JS4E8KY7WoW6iOVSlTW&#10;F33/jjtLnOuzkQBmN3lhEBfCqUKZOnn9heMRJBZCABC+PHLSCHnbeMFWx0PEmzIW7iZlJn0nvOvJ&#10;i6H3cBgXgq2CWkVgpEZMSiA8wBTVT4BjSoyxdDmf+ROG+0SIkUKOsREU3d0SY8m7FAjCxPg97/q1&#10;9Bf92m2zAiQFy5gCW8Jef6RlMDIJhindqwIl747NTxwSOjx4DCdjZcjYZcqOhjZ4IBScmdRDO40x&#10;faU0oPn+zTgIP8xfmzxaFG99ZQQyVCgl4FUGmk4PBhoDLwKKuTWilmMdgjF1c48o9BinPkmlshGG&#10;vmOW1gAQeCJL4AhnjK/MOvDspjT5LXJXRhpGTdhSIM29uXCAvF3KGPnal8IH/toXtSE8HSgMJ6Xy&#10;FekyZvBXr4vR4SuBSaHCwEWaGP7GCE7DEzuHhz4GTjW2Urc6zS08mgxfHJmRYJG5TXv6LHMsQklg&#10;MvgqNNJRQkj75qHtpW6GZ34V/haWH5GxMW7AwT8CUz1gOq1ttF7lsOCK8dewNP8Z/9hYJH3P+I3J&#10;/Ikiwn94DBbdVQ795Jnnxt8DegMfChdYqxciw5kaiOkjHkCpBUvKFGPH/FkLaJdNZEFZhldppjhl&#10;jHCbEAVvypdn2g4QqjzYGMGmHPAa/qBtNN6+l+6Cf+kLo8lGGlWA0q+DUleNtVQIJ0XnrIMV+ZOC&#10;aT44IqRecejAJSMSUQN/7zZtKvO5K+szKHJg4ewfcJfyow+UFmPiie0RD7mnP/hPFfzQy0PZEt0Y&#10;hhIRxS0KdtfmZfzWEDVikDqlOTnyAf2h8fYpQAZ/6WOTUau/5ty1Bx/thEYRiWEXmpKGWVhnLO6h&#10;c3RWp06USWNlqDEeRH9dzSRggaT/UkaNcxzLMZQZSk6Vm+BfFV48IXDzz+7Cu+KgE5nE/7puKYbD&#10;UeHX5vTJx535RonH3yjJw8GAVo3H/FKUnZtJ+VJOG3NqKK8AJ5FwF6MSTxplUgpNh05E5jjkpKGJ&#10;aEq/V401jjgdQ0XK6Lq166Ms2jwl8xUeh4bhorIT7qNtv6XHkjOTcld8Smvmn4Jb5S1jnOhfPZwt&#10;lE48Bd0dkrWoDMu8lLFkTjJN6mcQHZe0MbyQgZ27HT/jaeB1ZFx2eezmLxnB2jga4EF5Xvqkg9rH&#10;N/HpEGIyDgLv/JOCy/jjqNQ3Z6XBiS1b7gtPHjjFMJJCyQHEkDnrrDOSwnZKDVJG2gnZMr5ncoWO&#10;H8jc2iHwlCjY+DMHA/jDk03Z3MQOkpRa68weTzt4PYciuEm5dkYl+iOrunlYynAq4Y9wqw6W0HHp&#10;L/OBJ4h42aBJ2qS5Nf/rEyGEGfQKcEMDxm9tE1lDR9gVfGIQWPfF+YDf2eDDnOB/+AHjBh1wwOFF&#10;IkX5CJ8auJ8mMk/h0aEr84ZPKmfMcB5/0y/ty4Qh02rYZIzwz/N8FIfAXwo/p6izwqRwMy7N+dHh&#10;f60zvG13dr/Ex8tXMz4O1jXB3fJ4sjD4KsLncGu45RBtdPBoeIr36mTK2jqGE5RM67lPV8nygeDh&#10;hsCOrNAfON8UwBja8InTAR2tCk423Tu0I70S7zYQesPZZ56dMY60Wo4B62qliePxR9pBNDC1zhF9&#10;1ghPnY4xMN8Pp49gZfz0H985a0RxwVOaK0cN46iOl4wf/R0avq5exh15hp+hHbjcEWZO6E3ovwZX&#10;7tN/tmy+L+mgt4Z+6IFxeKK7vC9rRAr4cETTN/N/6qjjOHxsOHPHGv0MPPsvRDeEGJFxMoc41dak&#10;LyLi+LRsCumW6mz2Rej/be/4edXuuYIHe24s/Vj6OhVeeWv+a7o5fU6FF5/jwfR4+tzr8fzn0tOl&#10;r1PZlbfmv6ab0+dUePE5HkyPp8+9Hs9/Lj1d+jqVXXlr/mu6mc89Ebilm3uAO1Wz8nMUnV5Y+cyv&#10;fZ/sfWfP78W36cv0uW+1izujyIEL7vtk7zt7fi++TV+mz0Vr+34ZRVYW/O3f+e0SPuYzvLbDSy8E&#10;LeJG8dweb59zWQjN8J4SdYkl71DGbLFM8JyQ85OkF4zdDaMAhSkhVIzlpptvrkfklOyQ1W1fo3wx&#10;JqQcSh2iBFhjQvhhBLzB1ppIUaPgU9I8w8x5+NZveFYW9+8MwaVP+Q9zmZRTuzqpCxMiqAlRXISC&#10;wQtLYIT+q4TxvvH+S/lxHAHmt6yUE0jSyKRiMqIaWagAiYc47UvtkO5IuOkXbxOP5qooVeVH7TXe&#10;mX6EeegTxuTMlYmJVrHA6NMvXrLhMWJgWk8iJSmVpG89viHwTzVhdlIHo6zkP0a1dBPtQ2IGKE+7&#10;9qvAhRETroSElCyC6Qjbe4ef7VEyYsylGW3yXFFgCA3GOQFEGdQer6z6H48yJ71J+5Q7vsY1x6+J&#10;cB9nTPEeW2uhTuvRGGtgYCr6J7tB2u3PPUKEQUHgYcw1iNO+wYC39ihAxi9lDxyDVqkns5txUuoJ&#10;88kT22hq5s2um9onODBs854ZrmCyplF5jB4Ddykn0kBwGVcjHhFe+mx8Vd5yX7/sZtndVqOwUiYY&#10;l+lC4aZ9a97gzZTaYk7RDGNOROzJGuPDQQAGcMD9UTeDbxie8M89lUtnAg/1P2Xygvc12KJUZShp&#10;Mwqwec/zx9M+xYly6mLIoPFpkwmCyvjhh/bRKsQy94SylF6KlHFIY+LYAXd0MCJeUlQ4BoKDgb95&#10;d66OueSgqANhDl9KBpqmGHWX23wXRdAeZayKd9qkdIO5y7hsBmD8ID4MD/hiLDZckLY3UoHtKvZY&#10;fk9KgTEgGooax4pxUxYm+peuJ+WRo+qBpA9WoUt5dCFlyTU5TQh47+Jh8J0S4fvObNXNiDFPPa8x&#10;9/O19KJ/3Ygk9bukFOMJIiwmqrQY/ofvgb1Ipnlw3xzqAbweSjEc563OHIlKmufQkk0kKLxSf9Dl&#10;kfPdVqEKJ5UtyVdlDqXfUcKMsfBNm3gUfoU3GhtnHHjvioJIiWMsWNdYYyf9qBETJ4F5lj2hg6W/&#10;4J/2jj0u247rV27q+8BPuDZ4cop0fKLZ3TgDvQde1tu59IEjzRpXFenr2hPWZcw5WyoKoWdkAMeO&#10;lLMtWzYH947KmaMbujYJ/xcZkoqtLUohPHEZI/yC/+YN1VDQQkUxkDLGwMkGBl7MUDNmjjLOlKdm&#10;92y6u/iu32SjqDj6UzgmT+GvHONOup15N2/oJEAt/wMQ864dvMAzBhLnD2cOAwqO1gkWWWrM8FU7&#10;qimHzW/RmSftDh26xZe3bNlWJ6YoFKems1Stz2Lknn3WmTVgpL8x/o4LDjDg4P+D2dBChHTD2hPL&#10;z0RN0BxDwpq2gePDKcFpySFFRvqH/2ZgddQ5KscmVPp9aPgP+tPbRvsCL3yD0QXnGJH6YZ6tlcRn&#10;8WtwNzd1fmS8aM78j3Xydr9OxBD/DT4wTO3ea12XNE6GDlkFT80j/oNfcDahF+t17XqNpofxG16L&#10;14Q2qsjP5Q++px810oMjxqCf2qvjLf3ibEZ36EQfwYzRIvIkGk7+MtDIX9Gdh3L0h12RGQroWwom&#10;5zb6NncBavvL6WVXxy1bMnfl02BiM46sKU39nE2M44WzN/igXVHn3eRH2jX/9C8RJDIOrZBz+I+j&#10;gtDkxN85sNL07Myzzir907/ys/RgHkekM86O9JdTSvtD7idyHv1L36XMwlebmD0auDGmGJXgTx7T&#10;McgE67U35wBuPL+6JfqNjqXvda6Enw2nVACrE+g172WqixPtTyLUMre+//3vx4AMr8w8kwf4Az3A&#10;XgscjfjSaDMO5eiD8JQj2rE5XTefcTNS8Vhzan7pf0fFYD86+GgOjZ3zi0zHHzOU2Tve8Y50Suem&#10;SyfH78W36cv0ORXdz+cocuCC+z7Z+86e34tv05fpcz/tTrdGkQMX3PfJ3nf2/F58m75Mn1Nj+/kc&#10;RcbfOEEmFj2VnGrw6ZpjBa1q/nWai6nkKDf9mj7H3b3/Lp72y+LXUrHpnk/XD0f7v/M7v1Vmg0Nh&#10;BlOeMSZAEUKQ0jYwlqB1hsXzGsUlhMOgI+wYGbbGtXBaypF3RUB6NhtGGUbx3e/+QwSg9JFnl5gY&#10;PhivFB1MkTJGWFWBy5wRhhgv5oXwapykTgaFrXMxEIoLw8UatB1SgMIseAwRqwWsFIl6aer15aWP&#10;F0kKSlBHipW1N5QM7a6qcOYFjJc7QmOsz2IwHFYlSeQB86+WPjccGH4YC4ZA8StTSb8xQIyWAAIf&#10;inKxNe9Zy7ct3p7HwuAZBMbHgzcUjfEuhYuShqmDv9/gYZteinGmIGOLNyrjozDoA+FC6Ii2YUDG&#10;1yiVA8FzD9wm5TgsM3AzhzFiw/TNJcVKnQytKvUpU6Ve2dQL/owfhgq4E9DmVfuE8JFhpurBicGQ&#10;Z9VzC6h8TrtxqptBNyKsvLfjPYx0oSxEGBmviB44UC4JyQAybdlMZAjS4kzIrQZA4A9PzTm8JQDl&#10;sT8RQ5PSZMF1o1fp49z2K+M3MRQXHkZ1S++qwhsctz7IehDjoRSPdsA3YzLvGetYV7hH2daWcuBP&#10;4O2OUoxsaojkGa4g/czCexvijDTGGCiBEZzBPcxV1wOQZrkIwCpTqZOQgTfqQ09ollDmmKDUE1Bu&#10;EGi01e0PxutNQUs5c8gjLo2Gw4Tiy1iDCE+lfXPa9tBDlBPeTfhH8BtXFfB4aJ2Xox8G07UGGY8d&#10;BUWfRNvGO0k1C56IJVBU9YfA3h2cZlxIfxFNDaCGkhz8UaH5BgR9pUDACUoyHOph3uEN1soZD/xX&#10;Vntwm9fZ+NEUehuGfcqkn44tcS7drvTxmHiHrfXhLNicTQqch5YXi+djnSRjJqlHoQ3KImW6OEwh&#10;yrjBDY5QBAl/syq9C/3DSc84mro2MoY2+sM3Dsq5lE9b15b5gVP6bLxwpYZjxuq+MeEH6A9v8Q89&#10;UUy79zL+kzJKbU2qOFrKq/knPQzcpJqJhlpz96waPhxsoboazodmvkRt4Qdjp7wk3/UZv6Loqxtf&#10;xYPxc4omc9UY8ZXiYcZKmZJSltfrNDAOtKtOqV0PbM3W8ilnvkQJwZcCD++s3ZOiRVbglYxRCh8l&#10;2KZIYIGnU2KPi3MIPm66e1PXDNmgw2YMol/4g4gQ+mlmR8YEPnUwBf7ahX94yOHpl8hihlf6Kz2E&#10;/4IbZw6HIeUR/XWdTHClDoCMAc2gbfRfvNRO5866VWnQQ+llbEI6Y8prhQeapmhTOI+rARfDKwbX&#10;9vCXVNH21UkuckTCaRdZZVycqE/kGVjZ6U9UEpwn+UP+afNZyXAR3ZJqDr8f2RmnT/CAgu3ICXOY&#10;SWu/8XHzL2rTFFXZE6l/cuwYh/FWdmQg1sOL0II1/soQLu4FnzkbtMmIghN4Jy3YDrpd2xk+qH2R&#10;VQ5Mm2KIonPgSoU1IYw1eM9oUAcYgD15yjgnJy3R8F3UieEqKwa+4O1wDM+XimwchsrxdNttt9YA&#10;WZMDwq3fLv2FjuHD5CzmrAJ/NKAPaAiOMkjBSMoix1TnqIYsPh8YB1fg3zFrpBPTD5JyHvneDJSU&#10;cw6caBu5KS2VwSP9Ev3ZEET03Lo0Z+GiGXQLDxk66AQvwSPQv8ifMvQu/cSH8TV0wpm8fa4vScMt&#10;XwidHppz0PAfeLhzVw4zD9xPPOmk4Mmzcj87yobHAdWGRNDUiQbBAsxddIn1Mf7XZC0wvciGR/gv&#10;R72USvUNWSAtn8wYhrT2NsUB4tgCc8tAPjpRO/KVUT3wLPwscM3PlsHEymPC940JHO+6667Z3aF5&#10;zkuwJveMn35nSQ24cn5yJqK/4mtgBc4MZDtjcizasKQblISfkHLWNIom423qra6SfphzO6bD53e+&#10;81061ksXg07lG/B6/sud+TXd8+lSOt//f/tjAYoBwAmEONt+AVnoLf5MYF3c6Jfp7vS511NVh1g1&#10;RbnvxCmyNB++PxPav+TjH6+ygpAgM6bccQYGUm8ezycGiSCqTKdM2GKGTqnE3EUxkj6XXOR16zbk&#10;KIGcbB/GU8UjdZomhsg//MN3S8Snn74xzGlsXUtQEMAUSjnOFF7fQZzyTqm1sUmy1iq4JoaOgAnT&#10;DSeuiyDLVr/ZIlcfVsULyutXT2sEAGNBVANDw5AJhSpgIiYhWkRqrJg046zCOONnUNZ4ynNeO94t&#10;jIOwwcjtBEUR67ECYZC81s0zj7DA1Bl9YCVFa+pLBX/axyQ3b7437fFuRQkM04dK2gd/9M7YoTwR&#10;qhZW8+4SmE2nTL3w7mAKYfJcn4yBVA9hYMk7q87JCJ88dyMNca7UgG7en4ytXYkkgNOIdlDyhkGY&#10;LgXG6VNgQ0DVIEzb+spL3A0WYgodFAEtaog5OkeFkkkgU4h4HJXvupDc1y8CkOeWkKVgHpP8e2Pl&#10;TdMOZsuLav7XRUF7OLgzjM0Y64Gf3HtRUgcG80g/HQHZFNG0x1iCUxQA6REUYGkoIoG2UqYI8SRS&#10;gODBUHbHgnwecnjX3STTz6G47J5tzQJu26jz7GHujK8a04UFgZIxZZTOMxKVmSK8YFolLHzE2Ahe&#10;QskcZxhJL7FRQNYQNHITBShz7TnjoP2IgImeOHs07diBUxobAwo8zb+zt46N0nBEFprDY+l/Ugop&#10;JAQSmPD8S0Fyb1LGwP3xeSSPsWHrd4aI9imDPLYEtbTC46M0Px7pztg0N42CSO2J59U6kcezxb2D&#10;eo8PzYtCidLDo55JFCWUEoDm7s1uZIwxjgB4xP1J2Bo/pcy82AiBop4Ky2sMM+iRNOZBD+gVTxHJ&#10;NG9STHtQd+a/hhAjNQqEdT6UJ+0ZP3hxSpSHZy7QnwNdqzRm/GBmjm2NX2UxCoi5ZkjwMDP2jg4+&#10;2XzlgaxhYsyKxJxy0imlv/vvdx7c4H/HxAuPZ1F6KBXgrn08KVObcTNURiQPHaBbKZvohLiBM9JX&#10;8VpjRUuloNA6nqSd6qUGky+H5ViXnbvibArNUJKlnzfCHDjDMTiHjobR5B4Pd9Jdk2LKWaFN/YJ3&#10;aaxGDqCbW91tBCdKIaUKvNAIeVjHSeciBl3wX1SlzorAMtPXso1OhHbxZhkQyjicGE6ge/NpHgcd&#10;8pzzjofvBeb3xygFi0ZLUka0lBKps3cHl3ZY/xW6Oe64pI7mOIkq3MG7KrN+dUyBnC+5tGlu/e64&#10;A9XSAboJPVCa9QWf2ilqGthyAnLqrAkPkv5d+MOjAFaKWB0kqSdTle8xWsOnpR/Df4am+RMNMbd4&#10;ibkePE+/jy3OW3ckzYyswUMbBUufwB/+NVqQ8YgueledjR7pfzIhHslB2VtjIJsPzhHRt42nn9ax&#10;ohMyDwQYqWgNXq9da8OSwxr14XSxwYQdKbdknqT4wj88Eqzgv+33zf9xUYDrmEhd+C/+w5G6K/gH&#10;50f0NQp4YKGf5flz+JO/DGJzbRzkJa0OfPEBfAWu4wWPRbaoGw25d0jGYI241HzrEaVVi7DseNAR&#10;L5GPicRqs86c1An/RztkO/n4VM/rIxcZHfioyHWdQmmf8apP5hTfBAu8DuzA54jMpeUkVeqD/7KH&#10;yP1HM27tw38GD50koKrMHFFNhklwMXgnDXZbdAHwM26OLbKQ0wfvIwu2Z3fnYdyRZ8MQeThGud1U&#10;pZPSP8wjvEgVdeZq/6hVcaxk/HjytgeyKVM+rbXVB/ynx4ekD+AJz+68867y9bPOOjtzuqZGMwfm&#10;6aedWphsi5w0/zYcgVfmlbMLbkkBRn8cOCKOjwb/tm9PKnnKkf/2LDguclf/06XQaXYYrl6Xuci8&#10;kMvGm94HRyLrUjcUgaPmDd3hd4M3JRoZvrYpeLkpfeZYYdiW/krrHLkc0KKPO+qkkYUAppnyticT&#10;a1scJOhwbdKIB1/Xl6EjCETwYuEN+b/zDv+lk9LbfuHdv5DewKn5pa/50d/t9Oj59Hh/n/svMd2d&#10;Ple+CW+e6fZHI3Arhr/4sfiyEir7+TWVhEQmcPpcFJ0KLG6s/LLi8eLH4svKwvv5NZWc2p0+F0Wn&#10;AosbK7+seLz4sfiysvB+fin5sY99NH+lKAzjBjOWP35fDpgkkOQ6Q1jeFoyOEcPIctVQCVHxGkp7&#10;OO20ZycKt7aCiAKDknjb7kgI/ME5AzshB/7y0ocSQ4CJFORT3jum2vGHZBBq3w+1HJv2a8ylLgwI&#10;0+eFZCBJufMSYdo0nzJSKY8RFHk+RZMYaINIhxD3TlPDIkgYp6uzg9Txxx8bQY7pY1rqj7KSfvHs&#10;YcAUN4vcvcsopGBog3DSl3sS6rebFGWCsiPlBNyk/ZTk8x5BTqAQbsbAA0ZY1Ito05jMA/hT/KvA&#10;BP6YDMOFIawdxO2qQtJvERqpN8227ScDR1zGc4qTuvTJ/5AcA+RJxJgYAvk/15iLGrVREuv1jgBb&#10;lWgLb6t6tE8gGJe+gQG46hs4gzkmTpAShC79so6s0QsKePoiSkPIUOZPWJe1SBn/gxHGT2f81hRQ&#10;hsAanBg3PKr6yFtm97FpW+37o0yP+c8W9lF4eIkdIGonLIoiQwn8CZAu/k+7ttDWb/3Qvt0bKUKM&#10;WEJZmpoUPwoIA8YBtQ/Ha2m7+0Z9Ml6KJk8zBVUdxm5e6jkNbhJK0gzVYQE+Zwba6BzmXg3IGFDW&#10;Ou34v7m702a7rvOw8yBFggRATAQ4grJkM47dVUkn6c8RpxLb8YukylVO0rb6u9iSbEnpzvClknTk&#10;jmKLEikOIOaJIAgO/f896+5zzwVAdeJSOqIOeXH22cMannlaa/dCY1nVTLTG2DtzKouR6ZBtQyuM&#10;VPi8V/awBgamXobr3UOMATjmpOtfZBnsZdvwKWU/7y4KP5O9CX9oZxyL4MuBtx5CqSQnQv2/c4wW&#10;yt/8XyzLLUtwZaKu7fhFqQc7/K9PYyQPZv45GAyTiauFU3DCK0qnrHvjnKEfkXmGGf7X/+yGWuDh&#10;05xBAQhGGmPJmjNlfoxNfYhao0tt6oNMQLqi42At+MJpYxQz4MCHEWZsxivS7BnnBv/15YWtjGVl&#10;kdeu9XL1cLKceqXjdrsNDgWblD/KJlkLBN+cUuvo9I/Ghxcbg28PMk7MVRtjSPf88FD3mIP+uwXb&#10;DW2jO8ZYdsXgEJ48jzanPChYTTljskmbZMcEsxqH3ww49KfkXNTa/DmvtgKXbcKX4I9mbX3OwKuj&#10;qUiYEnj9FCU710Ys1qjIupmnsmUbl7hHtqNhDbxE9LVP/sOzvl2cgFRjsfkP+IO5dWR0gj7RPgBx&#10;RL14d9bT9VtWMZYKLl4o3K6D4cTz1hj6zzv5XqwN4yK7lGfbLAZfqeBA3+ZFdshK6wNNmAP+x/Oc&#10;2MFTV8Gf/BN0sGYK3s1fAOZWBizY29nuhVNngntGe+M+WYAST127enVwavMQvC1AQodwEgVNZFts&#10;mT5lh40Xra51f+nNxmJs54OxwJWM3OVeFH+nLIH1P+A7ZWHBFd1ev3ZjnFXHnPGAPGPHC+j4Jz/5&#10;ydCB60oxGax/+7f+9vDxxptwBBaCf+iKc2msl9sNl7k8JbERogwHJ+2T+IeThF7xlKqVO2DU99mu&#10;40Xz1n5AG5hoe2WvCp70PANcVlbAC/zJJfqBXBFc4ayaP9ziP/ovUp4giUyU9VPWNk4pa0FCwVq4&#10;w0scC841PiLLZp5+R4McDrQuSMJWmIwZ+Re+Z1lD922O25R4hn8lmOic/TEBjsbKWec8kf/0Dv1z&#10;O94SkEXvK4iUnKwP+v9c9EkmcOQEMlR7GK+xcuw5XTaZGdlzQJd0iIyUQNTb77ybTRQ/0UnRkGdH&#10;VpbtfJBcZIcIrJM1YCqDRb/56BdeZTS94kcgWyCJ/Fx6u5tqz3Pa/eFf/uWx19sE5evf+OYseSCI&#10;vD+NejF/slnJJx0PLzLL5OZr7VxJZiuH9U65d9sF1aZOKil+4zfeHDoQvBAA9V5fz58Pj/BkTHSS&#10;c9ois8CfbuMcR3D1LTAsSUAGJ5uTmZ/Gl+8X7H73nXfmPYTa4ozhZw4ZJ/hGwbcb8Ql+JTOmUqse&#10;pq9ww06YAGPjHPqLHvWP/y+81K7Ffa9158veGB4LBnjx9/7J7zW2bv6Szwx9u7b7sTvYrnzp93an&#10;vkLN9Ol799lu2J04enDk8u7H7uDozU/4td35P6P/x0oo12C2Ia3RHjm3jfIJE3nyqcO25qh/dt73&#10;Ex440tfB9SPnfkn7/7Pv/FlbRF+YyJRIhtS7KASjgANH+IveWChO4RD4y3hIAcYUlCcFwlj8rZQH&#10;Ru3WhIe1ALYOvzsvYmTIXSyKuhbuHq5RwSDzrriMyIkuBicRHR8Mqm4aHEXnZgFxD4zRUD9eHkvQ&#10;WUtGIIjYirBx6CgnEWmCaVMAmHa2LE9abEKCclFWxdBgEBDIlIA5cQomEtiYZAg/TeBom9Nlnkpd&#10;CGUCSmkB5c94M29pw1kQXnbC/VOqlGBSNseB8zyBOgw7tLEcNc6L9hp241nRc04wI0rky63+YcR1&#10;MG0Yr/OhbCTBGEQZBJtAHiHNoGze7gU/eDUGSs+cKHoKb+ufYhQR9gFjRsrn4ZQi5kTM/bVDgTS9&#10;YQ5u4Sdd/7hoGeeUI2N+yiYoHAqPISySzyCZyGX92OFKaeiMq/Gs6LPfRUUb54oiFhVNGaIHQpeh&#10;MMqrrmfTm55XBoJYBgcTXcuQU6bW2AGI4jcgSpaROzDgqDuunRlXNERBU36cG3AYmHA8mgsFO+Oq&#10;Pde0oU1GoXZFM1d0sXWOGfyMN07KwLB7lHVMSUtKmUFqVzw7goENB1Z2D09w+MAfTNTnM9CUgk0p&#10;ZNfQJZjqHxwmy4Ae0Gdw61S03MYiGQDWW47jADZo2Hijn3FyIxqGGnrXFmefcc7gkfU1d2Wk4pBT&#10;MhXuhthqg5JlVLjH+Af/0SlcxtTDk9bcDX0dGBCMTxkpeBonPXjbMAHMGdzgBwaMQs8ZE7qFc9t0&#10;jzMXrvAvp4YsYiRPBjW4gTnekOVAfwIijDvzMy/BBLCAW06q94opa6PcwZTir6sxSBibDN6GukrF&#10;4inyb4JFzZ1xCj+CFMYxjqmH+xuemFFzupyrlU7i7XHgGiP+J38YiENHw8SCRcm64ElekS8MEzga&#10;/vddX4zUKfupZbAzP/LbhhbjiFau9bXoSWYBzRizLcXPZ/iYtzFpZ9YNwldjcZ4Thi7XJ5g3JvCf&#10;0u+bGaHBHW/AnWfQnlJBeINXMkt52JSvNl8OmWoNfSl7xMOcZDwED2Q3+AsGgcFsWtE5xp+oOxgx&#10;6K3nu3X39jiiAiOMZAEbG3TgLU7DFjwBT/2vgMwh/QW6gSFYoS06awIewVLQ0OYoNrTg6IJ5rQw9&#10;MBitCVJyRw+hf9kqc3c/PJBn5n/hwsVxhJR0yURP5qu+3KsPQSeGrvYGdjlG93LgNnkKBtqbIF86&#10;DR/+rE0uJtCZ/B/6bvyCOAO/+ER2h+Mu+yGzskrJrAk81fMruOde9EQvTvAjYDB+rZvyrrHzveMP&#10;XQp2CCCha/P3nE1tPpNdTaaSSeSHzBXcoavDHXmjg+YsAPxq6xNVxNywc2K0AeZ0NHigF9n+CW4F&#10;a7zNjgAf81A9Af5Thtko6GXvurxaW2jFNbjEU2QYOUz+WPPs5eV4W3AYicrWoYeh1XCEL6krz4M1&#10;WWNTFzCDj/mMTFx8a1wTBMyJvVXmVyDEnOGLA0kGbg6lAMI4iCPD0p/xAZkg8GOc5CKYnahPsmme&#10;xW/R0IdXro7tQUYFjtEJo0vCCQdUkFwQhQOFBs8XCPe+Ne3ixVk/njyEL2WLr196NVlQsDRYgx0Q&#10;WGLw07d/Mo7+3/t7f3/6v9wmIffj9+PpKJuj4HX0pyLBXASqXr/0+rwH10ZFYCYwc7Vg9QQvmtPL&#10;r746OLDmEI7N15Ka11UpRG8CrPBDTglok4ajf5uXH+wj+HGenOAs0wXEIT5QGmrJiZ1XVYNwRm30&#10;QveQT6oP4LwmBj8b/QuwXm4d3gUly+EJPOESTtCj9c3sH/o3ghlYzhg65/v3fvf3+3ck99DQr6L9&#10;PxN84j/DNHNljvrnFzn/Rxy4w86GUkH/8OBwEHPUlW6H7G1gg62Da0e/9to9euGRX3v37Q53B3Pv&#10;/q9fpv7//LvfrSb/3DhLIoyUNyWxjNhGHXMpeZFVYRg8X9SaUqVQCDyMQHHKeljfpjaZk7DWdyiL&#10;uN/uVu+PoaoUYCKhPafNp4p8r4i+0rOY2WdJ5lEKFqFy4iwyFmGikEXNGTUUAKacCHyCyzgJM4ad&#10;KMyUdTBM+szi5QxvSpsCIdgn0tXvzyioOzcr87o87wWxfkCkmOCeXaFqY4twywg9LFIuukqIEnYi&#10;jZyED3Lgrhad5SxQgDIZjJmJEBPAlHxjJDBkXzgvpmr+SiFlH8BVu4Qw+G9RWbAk3uy6ucrGUsON&#10;a2U7UsoH8x9H250pEuWvIqljLA7BcQoYEkuxiTgSaBxzi9DHMEtpj0PcGETuj1eiFWDHyLOLlB2q&#10;1O3DO3ogzLHa7B7Vdb+tYzDXMdLChd/Kaxn/ot0ibEodnHM/x/TObJIh6yhrVoTefIMVIwiT2m5b&#10;pHTKCBsr4x6NEt4DpwbBaWFoeR49LvoSUVwGL63NKDE/ETf87xmbyigFouwYDwwmhgWQyUqj55o8&#10;mBdc9Vzz58jCF/oTOPhait1vjsTApWc4SWMk15igBJzBey3UpN1eg1UK5Zi1UYzc8AH35sAoktGC&#10;M4Jzy9TV4mrfPRSY1ro+L+0dbIX7YK389dmUGlgpI+U4gCEjAx1xNk1mlFdobhpzr4nbKMAYzJWi&#10;ZXR4VqT2E2WTzZ8hxYgZGdB1c/FB/9pGs+gbnKx14pCOUzoGn2jz1+KD1e5zJxg7K0MC2JQxJ16p&#10;LvyJ1A+9Vy586rRNcqIvtN2g4bH/h5b9FjzA/wJFMkEMgAmANB78N5mlnrfmEz0pi8R/qgBk2o1X&#10;OSzccX6UXXnJMQMKLCZrzrgNTqL86GQct9oehz44mRv5IoCiPRnIeQ9lg0UP4Ljgk0kNgQV7Hso2&#10;dc18yTG0pCxWGyN/a2cqFeC/Tscodn/HDCecaDzeOcdoI2d8yE/rd8ldhrsMr4oDmf3ZtKk2yJTj&#10;wd8rF8xbJo+xvwXhvBbEOOELHYMpPHN28Z8gXY+NLDRfBj/HHU2C+QTkmg8HUYZVvyNTa2O9t9Na&#10;lIIhjUXZlTZevND2+HVq/DKr4MJptVGS7Bv+txmINVFbVYbnyW6yBk8iYPRPltt90FgIlMkCNw8O&#10;BgROlimHkK4yJ2Vevh9kMJNJ5DlGk6G7d58eskGCNU9kzeIpgRMf78sDrwkcNY/h/+4RGkHDdCz8&#10;Tea2tsluAVNZnMlmBxNl5BxUpd54wW8l9+iGruI4WNODhmQ7bBYB/6+1tumN1y8NvPGAkjXOhjI+&#10;MhEMBYI4OSpbOJj0Kp4mk2y6wVlCK+hOsGfjf2XcDGJZczy/OUWcKY4rOI2DijfjG7humvMib7up&#10;ClQs539ltu/kjHO6ZU6VJLtXhvJWOmKt/0rvpxecl9Ukb2QkZaTIaM4RfiODngvfsvbgQl7btAV/&#10;OyfDRx7Ouutkc6BA2QM7G33YcO3EKc56dBpem/Tiv/B/uuw7GhLUgjsZKbpi2QbrnY90rqwpmeSz&#10;5JUS9/g/mBgTR0dmCi7hTGAcfgRQBa9OVwo8c+ten5GVPWsPAfAHO+2qCHjwsHfHHsxfIBUNKp+c&#10;3ScD1gSX07Fe4K3aRR9k/zXOejQlgMjWeOONSxMYsa7y9t1b9flMTverja93pqK/HCXyl6N4PvtQ&#10;Fhw8t3dG0v8qWibLWlD2THyIZub9to1H4FIwwY7Ldj7F1+hG8IKuI5/Mbeyf1LwdXtlTPjd76fgE&#10;cZu/8Uz1QffaqA79b/Cny/GMgAtZzhYFJ7IFzIyHfGejySrSdfQru6cbZ4OnGGdgSsniSXy+Baf+&#10;6e+XgYta/r8/PbTdtzvcHczj+7/QNDqcc/sXHuvo517cu3vvvt3h7uCXs/8UlxHuPvvD3T/e3bA7&#10;WFd//j27mxeQD/51dp57wsP7p/aPD1vajtbVn3/Pdu9Bf/8D+//X/+cPRjnocYsCKhWgFHXL+WFA&#10;cJgocJHS5xIuXgzLUXAe02BYxsEbl95oQe+ZcUTGGcygImAwDsXMASTICDeRPMaNjQAYJAxVBjGh&#10;xNBVCsA6vZsAoLAxuDVQzycUHmTcYGCKg2KerGHj1AcF7hyDnQBINk+pAgWkJGYM6/phPNisRKTX&#10;YnJK59KlS2PAM4ZEmrzE9HRzYzyIVlN6HzeW2QY9mHEmOSnzHqVgxrCkBClOipCSmoijsVKKaT7K&#10;wPtQGsjMf+CcIUSoifozChgthDGl6PwYzM41p6ebEoMQvChSxpRjjrO2HG/zHyGZlDKuMTh6bpET&#10;Jy/ABDNKi1EBXrP2oz5rYgQuxUfYiTwqoZsdRIPBtm37GNHuDk+MBIY/OppSj+bJmLT+xdxveJ9T&#10;69YYTpwtBoN5jDNWP+bWZEcQk3DaMK5pd+ZVRLixcWbQHqNs5kIUNBdGs9/afCbYoTEn1hg7bGwy&#10;sGCClkSeGQeUPufyZmUnDBIO3DLMoqfapsJn7V4KXqRT2cdko1KUFBnFxOHFJ3jBByzRJgXOfLMF&#10;zERJG5vhmh/6YzzKFGuTohIhpEg2/NvKmzG6Ocxh49izaDtc+0Pv8A8WNbn675ux5IT+dThGf/d2&#10;NEYuxT5GnbmFm4h7FD2jSNSVMfVx9P8x+guv3Tb8T3mK6IrGw4HsCjq9H1w5Hu7DJ2jKPBk/sqZo&#10;YpRrz8lIclBHoR44kuDlD+xlgfRvfZoyG/0znsxno7/JVOq//3Q0Dl/3PRB8CC4WqTPCRb1nfWA0&#10;a2xwAZeMcsbbzZx2sHBt5BycRJfmIsL9cov90S8ehxtwFPSYcXXMSCCHzJnhRS3BxXNlv1xbmYcl&#10;I2Wu1sYJDPnO9d/gDMwapzY8T6ZMoCWcrDU0eIuTyaCO1+EcHfXfyDv4CxaCIzZpMk73uQZHYCUL&#10;7l1NHCBZRTh/ur7yicd5ghNjMXfyGq/gWeAFFzjGn9om/8htjioa55RwEpUqNayRhV68jWbJruGl&#10;ntUvYxq80RH4k9tNo76Xc2vc+EkWxnjRiUY3eAmKffj+B8M3StVl0cCMXAAzGVK8abMS8DcfG3DR&#10;L/rHV/qX+cYjoCiIxGEyELDiTKJFOkv2g9PJMTQ2GStGqWww/Tb4DjZkjnG+XJUJ2WgdaUAemI6z&#10;PnI0fswAVxI375hsLHDIGRnY1GegCG+CINY0xkdwkiNJftM9Q6+1LQAm83C9ihk7A5Jjl8qUXMyB&#10;tG5JaRs95Dn6j3wxGMa8LBojVZARPXOavMgdn3q5Mdo3Bv1ra9biHcg52eaRreF+yw7DMzzCNZpb&#10;MLGjorV9yzlzrQtD43CPL58P//NakiaJhuhc66zwODksaAQ/W8YeLlQjwC08cYLgWPm4/gWa6EPO&#10;BOdGn7JB5ABHmp7hFMOvigXBXG0YGkcff5m7eZGNSiAfRCtKfsku7aiCMP+h20AKRmgTzmf+BQc/&#10;rg/w1laPNa61UZkx0Yf4ChzjrslIW4css7bZPktPc7bbvbPgJWcUL+A/+CLb9K99z4DzrJmPHjj6&#10;YKr/a5VtTsa/e8CVXfdKpZDmwjGz4Y17Bb0mKNF80TwatymOebFTXinTDY9wppLqdg4WG4PDJxNN&#10;5p4os8bhu2UdXnDFL7/x678x/GnnU0FvH8EcMgP92SXTHgc+6HWSBvE+nUUGkbnmBk/kj+wk+XMv&#10;5/Ly1Ssr4No5mxkpW4Yzc/GuwzA0sNDPGQHkYCU7rCR8ym3r80K0Tj5a3+x+OoHsIa/g8p/+/h8M&#10;Pwq2DiP27xwd/uzM+uyf2j/erh9+r6s//54vv3uee8LD+6f2jw9b2o7W1Z9/z3bvwXz/B8x/l4H7&#10;8oGMegwte3fsDncHhyOdoy877+J2bftejx79tc5tV1LPv/T9f/8H318CLuaU8WDA34wJJ2MQIRN2&#10;0fgIAgzNSBbBF+EAEkqEYF5RsePHXn399WFqRpdtqW34YY3RWkvRBhcJQBsWrGyJUsQEd0w5jlbi&#10;mpIh4AhwSolwtf6OcKZwCW5rVtTs3y7aPNmGFAHjiOLgZIpQGedzvScnLRBDUpjdk8jE5CJbBJZM&#10;mIwJSpn69oT5K6JQGYu32wpYW9bFcUw5YZibEvc+lo+KOlGoHLkpq6kNClBpC2WsfxuUeCcS528M&#10;k4QQAcyJFA3XD0VJGC9DcBmJFq2LKoGxXbSaWvNYESvGgHZd2wwskUNCn+JxMwEEZ08VaftMdDVp&#10;K3L61Bc913nGNwUm6wF3lM/sphdK5x1ZwRfcpk79wAjTH8cCnO12aK2YiJxs2xh3NSyaxgBXqsXo&#10;m63Om6uIIxhzTgnGwRkl2dz8JrDhfxaXNx6GOzxRrsZuzQRBO8qFouvcRGkbD6dnjPvaBybwnfl3&#10;/9PNXxahU0PP8A9+du/iqIi0r2DC2jVNxHfRk2xQxkZjokRZBeBFyE8mq28BBuNk4CynLcUUfsfA&#10;SdEaOzzZMIQSh5/JTqUglXehbxll2QvKVxvKThicnKKa6rMcFIay9QbGCq7Hy2BycihruBsHPnwF&#10;glGMcIT+wH/ebZPyck2UGGysK9PO/ft2+BPFVoJnHpUlp5DB3KL6O43LHD2Mn8HWPERwY4XOzZU1&#10;jugBTPEIBwn8osJwvDKup9o4w45hPsdbeyg7AP9rzRp8y6YqwYuHWphvTZgtoK0Dw/voDP9bo8Xh&#10;Fcn1DPoBpVUaWjl0sgTCG2ajZlRGx/U7hkxzZISt8l7rsSqBy4HTPjkn4+lBuGDo6+tEm2RoabLC&#10;wbAeB1ZokSFMruA/vyeC3/McCf3n+hjZ0F8gjQjJKNk2Gz+QQ+6ZLodGGEAexP/drLN+RrX4oB+c&#10;kMF388cfXR24jEFYn/rHS8YCXoN/jnX87D1VsjayVs8or8xg2iLhE2yKF+CfzDvMUC/5oy9zknVa&#10;BiHDlewMb43LWru1I6os9JKR5KIdC8lpa5nAjdxGyyiDg+49ZuhwGUzmmrEeDcnQy35M8LBnFiyX&#10;Ae05u9KhNWtiyclxIuOD0UHxFUd69FNw/KxAHyNeMM6GHeQGI56RuuC/5AZaU26nMzsbywoNfNMP&#10;2j2dESiIZf5KU+ktBvLMqzvHgeyb/qDP7hR0/KJ2yB80rHR+5GCdOiY/vEeP84OGxhFoXOal9BF/&#10;cyIJApu2oBt6xhpfa2XRP2P6ytWrY5AyYi+VgSN78Smn57naiaUa46JHGw6ha/wvi6l/GSBBTJup&#10;2LSIkxAFDn7NlWzV9wQotFO78Ei+cKDBfzmoYTX64wTRw1F6wc8Hx87NGvraS+5umWfylI6eDbyC&#10;B1sDLZHLDH16abJu9WEXaYKGEQ824zQ3vuGHYFdH49zAj4Ag2JOtHFzyXxUNHT66NJ7bHH0BAvqL&#10;7BidkLNAhghQoz+8IPgqs0VGqeghO8DH/NlK6Nc4JoDTvMldsF8VOlWINE730Y8cb2vKzWXtIlwb&#10;6UV6ZWyI+iErxrFDt/GcfQOu5KCjFe9ZE6zAK+SmTBqaYYewLfyxJcwTX4DXjew4zv/gs/lcvXxl&#10;HHR8Rs/bmITTQqaz7VTSrHLNAkHBTaZaBvzV116tnVUujj/gUYBf1ksJ8wSHm+1W7TEOfPLCuwit&#10;97QT5P3e8Ur+sbsCx3zghf3VAEf+btUNxnuv9eE2M1MSbh22eV3M6dS2TV+UfqqYAQ87BaucEvBV&#10;Ck9G4Mtnp6ognQLu9cFxEyS419zIofPnyvI3EjYsGWK933L2ezpa2Eoo12gTxnP39n307Pq1/68R&#10;oK69+3eHu4P9Bzr+svNu265t3+vRo7/Wue3KL3P/OXBp2QHowaB3M9kd7M/myPHROzZAP9qO391J&#10;8/Z/dIN29z5HW9nB9/Bg796jh0ef/J/b/3e+++1xphhXBDVDBrNysJRbMZYIHLtNYjalNww+TG+q&#10;K0KXQRWz2F1S+QTBJHpFkDImrhbdE+Fj3BHCMl2EEQVFEaq7r+uuM14YnylxijimJSwwmOuUhnsI&#10;XO0qH1nnaKmFJ9EuDGt8GFqf8+n3FuEiZAkSQm8m0bWrV67OMyLVorOUo22TKRklYJQw4xKM1Kwz&#10;qDlmDCbtiDgp3VCaYi0TQTPOWf2LOIoEmZtz+mc0Odepyd5wDggeUULwBSNKGN0xZBihyl8+KYLL&#10;YKPA1Xp73lyUIHgfFuEIVlOG0fwpHjeBA0UiEsXRm2h0cKY8zdeuWgw1657WPHPsUlyzjhC+KfXw&#10;b+cpa4wIcA4sxUyA2zlMVoISWCVaDMSMLvPvOWVsjn3QP9ws+sjIS3mPM1tbFLk2wdn94C+iPuto&#10;Gh/FZMzgN8q348lORreeW+uEDmDS8wSy/rTHSSbwKXmOCxpEP2hJPwxoGycod/HcvYylO5WtyHSh&#10;b5kw7eAHuGRowyUaZlRRjIyjwb8+wwvcGy88ohNKTjmHtZY+DL3rIprBdNbzpEgp9MVrAhllDVKy&#10;SmxsBMHJYfCZP3xS9ObkJcsMwxlDuGCIwB+nDe71PY5y97pm/pQZw4fRgL4Zdy+2FoZytK7Gjo7d&#10;PkY6+qP0Zrv88I3uzIn0wsc2Ahg8hWJw0Sf8g61IMcfB7+WYZ0TWP14wV/TBKMHb+IjjJKP5UWVW&#10;d9vZ8t5EYzPQm/PptrPWJ/hPYCTYc3CebzdO6ytkW9arG1BHMD/g88nc4pPGav6y48Zjgxt8eLqy&#10;QoYSGmFgEvrw7X1zsitw6hnljtpSbscJRT9wBz6ZVhka5Az6Cxc1oz/wJY/wqc/QaXMfFdZcPu8a&#10;ukNbM2o83ZieGtwGzwP+Q08cW46ryQkwMLJrYmgBXNCwsWzzVr7lQ54oN2TsgBdnZMnweCkj/HQb&#10;dpAVAjk1Ns8wPjhzsoaMfxsIAY8gjewx+Uv+O2+7cvNnME5ApTnBvQ84k21KL8kfukXGYWBTX9ZF&#10;ei8juScoIZAx6y8P5M/aGVZZ31NtTf6zthZ/dzYxuNjueAx9MEM/nrMbIPozt5lf/etX/+iQbuGk&#10;cgR8TPXZ8PowPHOO3MuJHBpJDjDi1xqvVVUAqRx+1SMqN4wZPkT+BZleee2VcRimiiUY4WN94T8b&#10;cxgD3I58Tr4HnJm/F12TqYICnA8Bvhea2zPxssoAxi5j/V5BJs+jzZ/97L1Fv9GF9UaX3rg0/In+&#10;OBpkhM/mVOFJMleQ9l46DF4Y8DOm4EffMpjNY/RjtMVJqLnwnXzr24uUyR3viD3broMcuAmwJP+W&#10;LMqJCP50jHHK4g831feGE9UP5o//J7sC3vGXoAAndWQ/Ogn+dpaV0RY0xVhkLZqDpy0gaPOVVyp1&#10;Rv8Mf7YAGjMv87yS7QGnZC65IatNlkywrEmBFZhNoGLmpmy39cj1y8nz2pOh6eDFvsBzbIlZD9g9&#10;MoW1Up9l9YOLsSoZRP/KkvHLjZwN8Fv8Fw3UJnjIWt+OF8isKV2Olsghz3jP7bXk/jPBYYM1eAlG&#10;vN77dDmXslv44tln7LibDKnE+tyZ80PvQ3vdS77CgSojcIF/pYfk9vBc8vCT+nfsRnBEr+QBJx+N&#10;KN9cZefxYTCawG3C4Oy8A5LztgLhAsWcbvQj40jurKBQdkgfugr+wU/WdXR955/tGXJJ25w1G8bZ&#10;0IbzR/7Sz6OrAiJneN7BG23iB3L0VEE//M8JX0HHZQPBAZrXJ3iDBb1HDtj0x2zpaPJ9MnD1j47x&#10;xj/5x/94aAni+tnzZrB9hqq3H5oZmbx3cHjtkaPdrXMetEfqr7uOXOzHr6r/EYBNtc+RGfdrA8fh&#10;0bpv79+jj+wuPHp6+72+9//dPdLBdtc6d9jr4dH+3XN89JHd5UdPb7/X9/6/u0c62O5a5w57PTza&#10;v3uO9x7587/48zFMGHejmBhn3USRKhegxD9OiIlkro0zEr7dMMoxiib0KDAMIaXOIMPM5zK0LhQV&#10;YShYG/b2O28PmWLss9Xgn7MAt2sjkGMq3ME4FS3GyPqnALY1DKLjSuJmx7YE6AiCnmFUMvq1S0ER&#10;LGfbdtpWxYQvgcDpnMhi8xb5c06anwIgEPWB0TGyuesXow9jJ0xmq/WEo7Ij6wBtFsAJ2Cnh2iMk&#10;pgym8RD2DBkv8+RsYXxCaSJV/VACQSiB5xjFCesGn/G50vsMG2U17mEoMPhl8mYr3Rxajh3l5LOc&#10;HY/LqrXBR/eJIJuzNXBTmtD9+hcdX45HhkNjqvuE31LMBkkNEayigiJyDJpO1H87l6WYZORkU/UP&#10;NgQhQ1VmiMHBUFiRumgnZXY8mHjdgR2xwBtO4U3JkkjumdY/uF+fA/NRGrIxnF3jRw9ligbWDEeZ&#10;PI5kTv8o8LVxhh3NBAy0AR6cTZsnfJqI2ObPKFHnr20lH3YXe6FdxhgtIrcz1jFcKAvZsoctLL+S&#10;vZbDA64ZbkpwZZ/BRKSPA9iPoR30I6Mxu3bWP/wrv4FzTi0FYk7oypg4hZwFThbHXKmm7DK440Xj&#10;pMRfkGnLqZHJUno6OGuOxB94Gwu4wMPsphdqlzOyosfKxRhEeFsEcoy47h+jKAPgbJHcxTdeMN6L&#10;n4Plj370owlSoIdngsVEZQUOODEFR/D/9mE8KEHl1DAIwJ8x0yGiH8ewJsYpC6PD5xxupgZjTUlR&#10;Q57zzoER+hsajB44LbJqNiiYsj80HY+BzzKSVpSYYcSRuJvRcz8aZcjAh0wXmTBKOfolB5QLkm2Y&#10;QHZfhoWDSe6AF9wqgUN/sgrKtpVRN4BwnVxoLPDIGCL/yB8fxn6sF0oYCuHQObjGq019Ky9TQj2Z&#10;2wP+22UuGrVIsM+0y3hu7F/UrzU1gDo0FszxMf6THUATY5j23BbAgHM8eqNoNX7h9JMPZJSSM0Ep&#10;/Ag3jLlT0bLM1PZaEXggf6zRQscn4pfTGex4gE5g4IGBfkTpBWR8rmZ02ZSDHOKYvXSh8qsMQCVR&#10;SvV8bAtvu360Tv4x9JRqce7Awmcy410LEM0v3kj+2x34nXfePfbez96Zd46+/PLL03aXh2dnR8WI&#10;iTEmkMESGD0Chv2H3vAM3JJHZDP+Z9jr40ZZZ/NHWxxZMPvGr/1atGKXw8YbPsgQ8p8zRv4LetAz&#10;MrkNI5mWTIjuBBIEuGZ3wIxs9HfhwsUxaGVS0SR5jOetoWKM4yWwHN1qzslPdHfL+u/Ge6fgHh0w&#10;Bnv69q233ppSN0HXr7f+/PWqX9CwEs0AN4E/ji3HSBCJmWi+nCUvUfebXET/ZAAnAx2RffhgqmsK&#10;Cj3UHpnj/uhTYHcLAqIF5afgis7hE/wFsvALnLsHv5HRAjRwvN5ZtpwytgMHy7zBfunjdHdtWUNO&#10;//XQwFOb+A+PynSxHzj7Mp/0JucqSRtdKLG0QdatY+9EL/Avg2yMMvnmLwBBfhqX/ukZbYKFTXTw&#10;vX7h1zcIbk4j3OMl9o5MkbFz6Oxai0bIf0FL9gyYXLl6JZnaO9jaARL/2ahDhsvO3RxtsuzKtavD&#10;E2wUcxpHOlzg+5PRCdjLFN9OnxofBxRvs0+MmU5EZ6/07se7Bb8a1AT+OHmbTWX+Z7K/wMNzMtLk&#10;r8140PnGx+bDpsEbNtH5KMeYvSaQKXgM/8ZtvivTnozpOr3PgZtdjRu3tfN0gnENvdUuPUD+kYcT&#10;6Kp/crlJhA+BvF67UIZY0J8TOWtpuzQZ3EiRzgQjATXrbcGfLJQRlsXTA/qnt65dWRlMzhna07b1&#10;zPQv5xL9KNUkewSuyQu6lfz7nX/0j2qrIfWHhg//7XD3Wee3n0vqrKc2T2S7tvs++siXnt5u2+95&#10;O7d76GBc2++vSv9TQhmc0WhT2APV3gwfm/jetUHL/J4G4Gbv04WE8NFze5cPDvAvhTMAAEAASURB&#10;VH8V+v/+v/7BGJkEn2ibiDJn6XrvN/IyVWWBhATBNYqluVN2BL2oCCGj9IQyHCHaeeUpBMbZtqU+&#10;Xbmkxd//z4/+y0R5GDgXSoVfvNiLuBNIDD+KnLAmAFbWKSHeOf2pgaZQMJi/MVQS8hjettfutzsU&#10;hYvxRLak0zlD43g2dobfrEvL+PbuOkqSULvSVsrGKlI+sauJpC0DnhNG8DBK9TVKvbGMgCFs6gvV&#10;EZpKPxgPnBgCkDNJsBv7rPNIGGjfSz1FMGedxhiHOWjdP9mU2qQ0RdAJmfRK96ZsCcUEFcHLIOPs&#10;jPHeMcHJARrHN1iKkE32I+OJQmJYc0CM0yYz2vqs7foZ8hxXhqe52RGN8Y6eRbQoVO9ZU38/Bmzt&#10;MlYpz82gMkeRRsYBoalsQ3sEKZ5Ur+4vc2IMQA6M3emsR1LSxEC1qc3gNPzgNRkFtKRthsdE3qI3&#10;rInm5nzPGScDkjEDFujVC1GnLLVnnRsjnMHF8UqhbMb0xZcvzDgZARSI6KoyJkqJ8SyCj+7WgmmL&#10;u6Od5s5AGcc6xaF9UXUKwHUlscbk+jgxjY3DFJdEj6skjXLiOHxRBkd/DG8KDa7BTWkcuAzsxqjL&#10;+R0aWfMBywstGt/oH23iK/SgJFkUkjIyDuPFf0qYWmgQ9HI8mmtATHFltDZmEUzPjHHUM1B7omyf&#10;dv/6r/5r8M2wKRNgjl0O1/XV4NCq+a+/Wu7clL7UJhh+UiZDG/DKAeWATFldfeGzLYIPz2Ms1xa6&#10;ZPAJzjB80Nxk0ZsDePpNTvizO+MbGatoQlSY3FpZx4zSFDDngVGAdgQcPu86w99n1uvFf3Yf8y60&#10;BbNK2xqnhe7knxcmK10yNmt5zZ9z6B60LXPkY26MCOfwACCRCPRGIrH+i4ebL87v2xhE6vGffuF5&#10;cNlM/PYfQ5wxzylC/9ZZbZF68ETzk0UNHiMjapexi/7AWEdg1elpj8Nxu80LZoODznlP2tkXvUag&#10;DV6S84JEE1hAifU1QZnogvOMZ2RUtQnW5Kc+yTe457yBl+chdmi5ScngzPqZYCLg9nprbnzb5OZW&#10;meb7Dz4K34InyslWu94pRf6A14MCbwIxDN8zZSeUJdM/xmb+DOz3e/k6o/uVV5QMVlZW1H2qAPBm&#10;88crBi2znyQdOpDltoOdxUHonyPjGbCatXbBfeDRXFRf/OStnw5PfiNag/9xWOt/5HBzJ2sELieQ&#10;kLFs7SEjUfWJtWXkBfp7kCM3m0kEKxuV2DCD/JVNg3frvRiW5IFBc844d4KgDH/ZkuVQtb6occk8&#10;oTt///d//uHgAi1//Y2vt17z5eYGP2S+UmXyV3BsZeEEDjoRDcOBSplkXrgA+MmiBa9XyyBu9M8E&#10;gmuZsnHWa5OMQ7dksYAReU6X0qmcCvaCsck6w+f5ArkClY7X2lmyNacnw3vwP/fLkHDeFl/g3zvp&#10;HzJRfwx1bc6avtrFA/QueUnOkyX0z8qGR1M5i7aVPyVAFz69loJzJsttDbZ+4R/O0NWU0kd/9Mn1&#10;65yoTwroXBwTkHylq4a+Ggd4GAsHTkDEOGzfb+zjpAQ0Tj06ISOsn2TX3MpB+vCDD4N3z4VvbaLD&#10;v/Wbv9k71c4ce+snb42jSIYLdqiIQMP4SxZvqibqV6DQuxXZTHTyKwUxyH/OoEAp3WJzEQ77jV7P&#10;80EZa/yvZPJCr4X56dtvjZxRkvlK6zWV3NKDNiexvlTg15w5QeQfnL7fJjk//vFbw5d+e5ZNQv7i&#10;A/2j6QhpnsMreHgC/uyZZEmEPbxM/oM/HAvk0utkB/x3enBJ5t68cXs2XoEL+NceJ9fH+NBFD41e&#10;ut7uuOTO7HAZ/Mlj8pQDLwC1lvzQ46397TEZzKWre81F8hugPctpXruXxj/xzB/8wR9Mf1/2T0Mf&#10;Oa4vc5iPSRw5XCfm371rA4T5veCxPbNrBPMdtLPOPf7vV7n/3Rq4x6Z1BEiu7p84APX+qV0De2jY&#10;Xd8dHDSz93v33CMHj92yf+KXr3+vERCZin8SmCm8qILAeS+mtZObiLtoihKpYe6oCoMQ4u4TpRZR&#10;xGDKr6xx047yB0JDLf+dIk8//vGPRzlxBM9lQFx4+eLQ52S+YmRRvadiOLsCcmQ4QI4JXtFSUTVZ&#10;IEqJwUhRUp7KawgCgpgRc7+I+pkUpewR4UqYqtUmcClExoSo6PuX3x/hzzAb5kugMrLMy38EIEHk&#10;ox/GysmiS3YbJHwoEQrY2Jr8RJAJHgbXLWUowZPRZW2CyJy2KGnRPO8VeipBRgijDkYqR/SzmFbG&#10;Sf8T/SSEEn6zNqwSltRgMGwO3QPeYOePw2V+MjGZU0soBk+RVfPgmIwREN4a8ixwfjoYeoahf6Cp&#10;xsg3fuPlGC7hliEQjBiXDGXOMIXuw6AGYwKV0UR5oA04AnfC2XuFHnaeI8shYVTOJiT1bxMRcORo&#10;open60PGkZLkBBDes2OdaH6w2fp33doxi4/JOIqdQuEA2nhisiQpQnNnzDTjgRmjCc1a4G0zGe2A&#10;P8G+0f8LGRQkJ/qjZDkVhPqUeFFu0Rh68AdvPo4hHJzBQlAAz8y8MuqU+oETXrB9tAiwXdgYeZxF&#10;dNQ/U0pZY2P4oVWGAkec0SYi+EKGGjhTaBS7CDIDyusChiaav4zqylSXfakMRebQDoOuo0lKD70q&#10;dWYAGC/jY94/Ff1cv3p1rTFihDS/GW/OFccMHW5tg53nGHaMOUa/iLSXpo8cCaDGD4ajibp/hCj6&#10;7fCTIvsyn2gXnJQr3c2AmkxG7Z7NeGfMoneGUaTf8XpXFFU/wQkT6h6GqTIdcBSxFVnWr3N4dVOv&#10;MneMFOVW1uQNPwpmZOAIAnxmR4/wgH5kBhmCZCNeW5FZjiSHb63143jPDoHhHZ4Y7HUcjOLn+kJ5&#10;Xlq/Sj3xDIe5CD1QRFM+m2yx5uZpGc6B2aJ/jossDvjqP2tk+mDsoGM4wKNDf7UFxDacWJUSMi+1&#10;WTe3o5NxPJubdSECKad776XsBt6GA44Z2aTkbWXyF70IQpA7L9h4KDqQBQBTcodMHB5qzjaXgBOv&#10;WwF3vI4mZHhlaBavJQ+CmU1gTgZ/8tJfHYycuF//jFUGNRjrx3pP/PfxBKtWFuydd94eGfXmm2+W&#10;1epdhcGAwUxGKfsVlCCH6J15GXV9kjNkGl1wNpx+Lfo3B04RpwNPCXJwANGcwAD5w3AWmJjAGPnX&#10;/P0e2do8wB4PoHH0r79ExtAWngP/CTyEx+G/7pMJlKEjHxnA9KaKgfsZ7eZPJqA5spheGz6Ktq7l&#10;XNgKXv8+//E//KfZQfp//Tt/d3btNO7ZSbV2VzavcTcAdIHPRxZ2j01oPrx2ZWDP2CdbbuboM3ht&#10;LET/jqXSOLaxoPWRv+RHcxIogH+0LqgC5pwo4zdR2cupICiooj0wGnkKZv32SiLPgiPZjafvJ2P8&#10;hn8OJUObjKGjODvWrtMt2mGA05PsA1vey1ZyIsHbPBAVuGtXe3hIieLQX7C0etPc0IUsuY2KyAlt&#10;4VfOyywhCJlk+dgf6X/3cKrRM56ZQHFyS7YOT8IZ3NE9aMNYN/gr9wU82WX8T1YraxZ8fPedd5LJ&#10;xr8c3BWYAsrkUnxP/1mjFTha23Y9nmpzk2TJFghBJ/SP9ajdMvprBdtscrI2NaJ//suP/utswvNG&#10;L+62AQn+51CqRMAbZP4EeOOfQDn0z9n2TrYpn2+Ogi2yXYvGekdmcCVzzNOaQ8sOyFr2D5ojc9mF&#10;nGb6HP97JRObBBzZbfBEfjqnGgJer1TKf6MMKnsDrXHU2TiBqON1jozAp54VmIK/m8HGPZxTcgDM&#10;0euySQ4CGMESfQoAoK2T6WmVLmxOfaGfP/zDP5xn+2dklECVtn7u57Fb9k8MV31JMwfXNL57ZHfw&#10;K9f/ngO3Jrk31SfOfwF97645PHzW9UPUHN63HW3fq539fw/b2J7f3bs72O7fOzGH67d/fbbn9zC4&#10;m8vek+vm3b+HbWzP7+7dHWw3752Ywy+O/eAHPxjhR9iI5lLW3rlji90ZR0poc5AIZ2l0DpRIt3sx&#10;/NqBr5dsJthO5/QRlplpSzjH7HH6vACVwlyOWdHVnKwzRecY/QxeShiDE8qYEkPaCv+jxsEpEf1P&#10;Gg6zW+s1ZTKNAON/1rX5L8HAoZpoToKXUzSR48Y9O+olFLyHzDytbZG5EnW10yLYEdgEJCNuovYJ&#10;WL/H+G0Or1b+QEncKOJztdQ8p5MQe6r2GViUJ+PlTsLwZIbSCymFiaAmpGbHxdpruPMhgMyT8GL8&#10;MaL0M8qqwdhWnPATyQf/ZcRZvya6yWlmoFYC2p9SAUpYKRLDSVapRM9EqTm4nGxKm8HKRlXCNuWE&#10;CVFOJOFP4lF+8EHQGReDh/M1Tm1js26AAU+RNrRRTqOUSW6YSDFr3xjgn/AcJyVh3kGw7D547Juz&#10;pbRwTkVD5s54ct327fU6Rj2DySM+ovGUlE1ARChn/USDtl3+KOMU6Wk1+drIGJ7IcWMAH4oVzGVp&#10;tPf5pxC7YPFFfaN/wpvRCe5TKgNZ3SxSzdhAf0MP9a8MiZFCCTOqKG30KmrMSLifEmMYMgTgjjFi&#10;jQEjj6PBSRhJXheeNX90iQ8YgejP9vCCGpSPcShnYexwLNA/I4fBzngCR7ujyTxx/uGf0SazPYgN&#10;3ubFAXfzOI3Nf8pY+j0R4+5Fv9aNDP83N7Cd9XIM8+bASD9RxJVBy1mSyeSaoF+706KlVXq1uiUb&#10;0LdnzQ2eGF8MQpkThgBFStlbc8rYkLXz0mAqzbN4mzEGn+jSZjNKeWatSLKI4c1J4BjemwXv0XeG&#10;wvBXcH025XwyvsFb+FEJH2PLmsG1joxxyfkNaHAePOBZlkJQAV+7sjIhsjCcE2sYM+6aP8cHbZGP&#10;DMm6zkhdzs1EdLvTNuyMMsECZY7oTzbWzfU83aJLdIYPlnOUHGosy26IV8KHgEKtD//iH6VG1tAx&#10;CuOMY5+M7AxOtcsBVMbIAWZkrxJtO9XJDshorNe0cBA489iMDGb4jVzqPrtdPszBVeIo4IJWBVdU&#10;KKAnMtYaXRFwMk65qzW1Sqes2SSLlZKdz1hkrOEP8FQKyiAkz8yIbvCHDzh95ys3bLLHbio1i7/Q&#10;P2MTnpTj1/VUcSjVx8oyJII/QyfoPDjBv+cmk5keQUteCUGfKMci/42bjgAD8h/vktsqFuDW+qT1&#10;ComVfXshY1uZGIMewPD85+YTf63dSZVcKx1Pn8RLxksGcqDNT8kk2pcxmU0zmj8n8XoZEHC3CdZm&#10;RJKfV+0cePGlKXF7++23x7k412Yj5v+XP/zhsTff/PVjb/7mby4+CtfamsqFrpN5aB4NLJpeY0Ff&#10;6Ohka4YE6+BHRYFgG1puNpHlcj5pWM/SQ4s+DkrCwy/8o0nvd4VD9EferF1gCz4FF1vIm78dBydD&#10;1VjMz/iBkNNNjvqmT8kBz81396FtzIjmZkOp+sA/9TR9o/FPgj3agDcOnzGgP5ksVTDkH9mIR9Gf&#10;+ZCf+IfcMBRyFV+gGXKAnLQGUVBBAM0c0Jdxsj+8rmNlvMrwxDuyNxeSWWRyE2mnWGW49R9M4ePp&#10;xoX2OEvkKeKxlpocIg+nzDt80wsLb0r8WsoQnsh/coFThG8E7VQImDv+e5D8Q1snwCCe0yf5Qz+i&#10;f/IYD5HxN8rSCaBzajmE+id//cE7/YruPw9ep6Jj60M/ijYEXodvGze+9ZJzSESj18MxeAjSxsBT&#10;xn6h6qgZbzNF0+MYgn3jMX8ZZvNgi9C/Yw91nb6wOyk6lBWUueSqKxcVBFC9dTf5L6AzwYnoT6WV&#10;ZAE5db1sKFydLag5a/d6njs2geHmRxePXKgaSrWNbDDaFkjixLE70XSnjv3RH/2LoWt0j759P/5Z&#10;V/av7453B9tTeyfmcP32r89h+4f3bUfb97pz/991Zf/67nh3sN2/d2IO12//+vz/2f8qodw63RvX&#10;jAT0MX6f3aXdwZw+/OfR80/8vZ08+D76tdfJQbNfof6/973vj8EuYsSYYayLFGEo0QmK+vPKfkYw&#10;EoQJMNFKTgpjn/ARwcAMlLF1Cd08DEdhMwxEekS5CRJClXFC4DJmCWKC+5oXfmqvtggaip+xh9Gf&#10;reyLg0JYuIfQIfxFHCkj91H8jIuJ9DV2JRwjlOuH4aUWfhapp1SNy/2MTvXanBAC1JwpC+gFDxQk&#10;Ava1smUMey+EJNivt/uY8RJ2hL77OCcE7YooLSOVMtWOiJYsgbprwss4CRJjNX+GKMVuPiM5mg8n&#10;CUuNospErpnGdUB4jTFwpHhcr2Q1AQtehJD+x1iobb/BX6bNoxSoPt0z0bBgKbNKOW7R1cFpY7R7&#10;1pR0hv/P2jiB+pYlg3/G3WpyIDTwXQpIO2vu4DG40Fc3qzM3RhHWbsqAyTlsLErF4L/mR3iaP2UC&#10;1yvKysFt/N0wGaBKhJR8enfdGJnBzH2cRvOCUwrYt/ZtkKNNTvDajCTjtP7Qs/MIiUCHJ848umQE&#10;ytZNVjNF790/cI1Ohg8aizV0YEKBelF2etW0Zl5gTeFMdDXlRZHaXhn8GZHocaLPYzSsjK7Awswx&#10;umBQ4RNli0oZ0b9oqwgqHjNO8Oc4mgLHTsaH0eOjfR/070bwcM66AyESAwUr9G7Di34N/KbkpHsZ&#10;nqLV6JSjzxtkWMAJRwFsOR3jZHRPwBujqZanXXzAKPKb8chg834gxhNDWYknOkEjdgZU+ov+fUS/&#10;OYGUM8MJfuzaqH/w1b97GL9QCEecUfRnXJON0Wd4JMvABO+iO/yzZBU6jm+7jv/Rv+ju0ERtyW66&#10;F9zQ5/MnZLvCbY6JvskiUehxerogo6J/uF0O+toox3z0bxwCJRy4lVlakXn94WtzHQY1wdobJykY&#10;wNEqia7zoAmuE+mObzmG/TM0Yv4Mdc+C3eC/tjYYm8eUC0eHYKp9H04PmYOubEA1mfP4m+w0JPLL&#10;+O591PqX7rXJDofEJgGCd8akj/WKhVVePnzPAESXOX1rnU4GVsYtHkNbeAyu4M78BJiaXc3F6/Vj&#10;fdmF+kKf+Oaj3r0285/nPzn2Ye/cZPwKJtgiHA3h6Y2m592GtQ3H4D8OQ+PBf/oGbfIXQTEErVuz&#10;URCnSjRfWaPqE/0zTD9q4yZz5Ekrx2L0PRdN2GBjHOfoDf7cv8kg9Ccgs2g5+SfrlmGtb/KFwe3e&#10;0T/R8rXWP9n8idM7MiJ6cs/Vq9fSMaty4ValinhOnzhMhvF/+wf/YNY0oWEyhczXh7bBHgzQH/yj&#10;afiDM3Qqmw+/AnWcezKPvhknuPZ8pvKBN0rm1zB4GvO8KL020dqlS2+stoPp8Fvtcop9bjTmkT82&#10;I4v+9W9+9K8xEpxktww42YY/Ows1QyNrcwsz4pyvTcOmTDv9uDJ7ggnr3avKaj2LrvRBXstgM8it&#10;C982P0GjZAI4WCMKCNbECYw1ywn4yUhZ46zS5+PKfsGaY8PxEay9XQWFzTRGXzZm8hfdmpNARxMc&#10;WhecBiMOvkCCII++0Rg5uOQbnUw3J/eT6eDPqUWDDR2bz/zR2GRZwzOnkCzi7Flbx3H0jIoBZcZw&#10;j9fQRI2PTUCu0bvzrtv6hgNsB/6cHSWkeId8sCGINZsnK6u/cfNa6Ff1RGauoPdUMNQ/W8Prgegv&#10;NGVu5NSlS5cGvnZYRoMQozwUzNEdnWi+aIktstlfaNu4zMcuk5ZpmL9yWc/bsGbpkrVzMPuPbrBT&#10;5s0qTgS00Bv6Yxcou8Tz5AqdNTqh/vAw+8AmTQYnA2vsbLV5dVLn/tW//Fcz7oMI2tyHDs1l72v3&#10;u7Prg64RcJ+DW/cO1i27f3c3HJx54u/t5MH30a/H2/4K9H+Ygdsb7A4oHTwy5f1Lu+PtnsO7d5d2&#10;B3PP4Y0H5/dOfMX7/973/mJozYwoU0wqU4ApGCwEP21MYPhgrhNFoBj+hBUylR1j1BACL5elYpCL&#10;fGEQESebm2Bqi6STqtOO/jy8lS/YqdKaLovVGasEMKVMqaqd3wwUwncYPuanLGQgTMDwGAiuRxzL&#10;cGweDFTrfZRm3UmYYmBjNg+GisiQSCKhZa6eXSNcgo3hLgIk62BcFD/jlrAbx6H2JsJ4oCBHgSUI&#10;KG50ReFSMJSK0q5J43dOphB8xxjMeJVFYSzKPuifoJPptAuUkjtRRRFupQUMaVsZj+MXnJQvmdNy&#10;fNbWwjIp+mIoEWA2TuHwEZwUCjhRpuYzmRkwDCmb8cP4BwkOs2wXAcsI1gdlhVbMD15luDhIBCSY&#10;6A9M9DVzSgsR9JSPWvNVerIyArILdT1GHGXFmXCComFwwSunl4M0uO4Okb0ppe37cOv+HLvoj4Np&#10;PsYx2cHGj3bYILIO65q1L1s0TrZDNqzrz/R8wh3s9M+pQC3+wxMrAtmt0aV+GGxofYz6vilICgF8&#10;GFQcOJFZbTG+5lrtKDmuyXCeExBMtcMYoDwYm2iIEmdEWLQORnC5KX0ZABtlrHf1VEKZ0Sc7ykGl&#10;aCkwvMnJGMAFDzgXRTV/NNc/i27DEyBP5LydBDsd3pbyHxjh/caL/8kGwZMt66QPMPGsfsDFB4+F&#10;7MEr58L5jzIyRDo5C7MWoev6gaf1apE2kujeKZvqPhkBSpyS9zJe7x1T3or+zIFx4nnkQlbIksqu&#10;yvBzcLU7eIp/ObhoyAvN0cQYDWiica3y5hW8mYDAPLcysvqHE5sOAAzjnmFkmgz5teYip6mxkR2M&#10;JbQPLu4bus4g9E0GcL7WueVAkBHG435GVO5m9Jyhg6fCF/gbExqHMnSIX/EF/kNnHGK0wiBBc+QY&#10;nsTfsyYx3t2yCqLLjuFzjOnu0ab77HwIbnU/BhYa1H5DXsGPcI+el8yIfjvvg3du5pzjf/xHBgjW&#10;mYMIv91Z7dynbJNhJGvLSBOV14T+wHP1l5yKhhlfaH3WAjVWshP9WcNG1t2tPH4yiNGDNTnWhjJk&#10;BQgHxrWpbXpigmyN3UTsrEruM3Ktl/Jqmwacod47OTs/u9eh82AKrnBCfpvb0GI4JRus+VL2tgXH&#10;tDmVKMFs+K820AKDcyoayJH6l11eVRPWLaZrmjisq4ywq/Hx45Xs5kSABfzBs/VqnEc0NjzcPMGc&#10;XBYY5cDhBUEE8FfGiMbAWv/mj19kEcEGr284Nk9jRxNoiJPJ2N5093L4eqa+prICrrp/8TmncNH9&#10;hdZE4Xlj1t+UmKbPjAP/00ERzrxTkn7Bi3jWnMBn8UCN94Fr7ZCJ+BOeJ2AXXeB/8Bu4hje8ICBh&#10;7PrnGID7yJ9+o6tGXBuys5yE5hms8JY+yPT1wupPx/HlsMmCas95tMxhwC/KCPE/Ix8AZXCN2zlB&#10;IzhS7UI+na0dmST9k7n0IAeO/aPET2DDZibnK/enE7XjHq91QdsC5+BjTSOZeCIYcP6n5Lz26f2G&#10;P+MQ5Ftryhfd0kvamKqT4EtOcGDJB8IFvC7mmM2rfsJ1HYxup7usUQUfTVv3ebH3v5GPt3LQ6CoV&#10;Je4bvCT/jFn/ypDBHM+aP/mjNJc8ut06PPRCd8AFWpwlGj2Ljo1Xe+SWzLTkgLnjffzKOZ0S+e73&#10;oT/Am15gI6En9tJL9cc2Ih/0b5xdjrdyutFFP/AE/LJt7BLrNTlsEfDBy+QffKJLdPvHf/wnS0Yd&#10;wHoGMP/snYAIHT3y2e7Yvh+5PD8Prx0ePXrfXHns8t6Jr2j/hw7c/oz35vUIhPbv6vjRG5905pFH&#10;/OwxkT9K74mfR5t99PfuoccvPH5md/PhQTf9ovv/N//m/xpmoNAROeVBcRFahNwwFyGLKRgTZQOe&#10;f9b7qip1cn6AohQiwR0DeFHspMtTGJgHw339G79We58d+6u//qtx6Ah4wlMZA4NZ5P96SpEwWBGa&#10;LctQdiMmY+AwyCgP29Qe/1obCrTZAWOSQKDM/M0YE1KUov85b6KK1qlwOKf0b64u4b1tXTvzql1C&#10;jlLaDCdzmt20Mk6XAV9WqkXQD9pyn/DalJm+HU9pYsqCMUspBsCl7BJQIkCjyBqYmnq7PhFY+mDc&#10;iEJvRinDaRaYd02/DN7ZSKP77xUN/PTBcgAYi5STrXbH4aMMok/z1j/DHy5Fl1EsOMrozEYRCbOJ&#10;ynbOGAg88ONsELicVc+MQRYujY0jOWunijyP8krRjdHY/Dfj13VZG/0zfODnfrC6XSQ90Bel631K&#10;KWPGCcfQ/OCLgUZpb8Ysw7kfi1OjS+cXveVw9P8o/9rw4ZAo7eUMrfJaGxKsjCZYiky6B/wZZErg&#10;OO92a7NpDPxReJwRcBgDqfsoI/OQPdEGenmqbCD685sBYf4cjAAwOJ53vFXex+AzHlFhLyt1D7h6&#10;LQADZOgjOsFfPspeb6VU8Bz+MF7wYGxwBmRZJwvXJgg2fWB8aYcTwwhAf+O4RMdT3laf+IMRWzfD&#10;f+MQEzRhlaFjUb9xgK0gzBihnYf4TcbBMzrVxvHmr3wXfZmfDyfXPCOnwZfMkLGPA1Urw59hcb0L&#10;LGqqIeu9DEMZEIfLZjZo1Hzxq2sMKI4oumZQchwY3uALb+blGpiap2uMqzvtlsZo2XDI2FHG+nwG&#10;h9Ibih/Mh+bNsjYYSYI/zqERDj9awwsMxuFFcEQv/Te7vHbfKP9GC0ezVhIMwb9njXfBQfll8O3Z&#10;wNL8Fx/qbwIjyQJBjqeCKxlBBruGTrVhLIyJGXN89fCLjM+Hy+EDd5s1MOC8zJnxBT8ACJb4lVzn&#10;2KBh9DrILdrPSF1lkNZItg4m53eMnO598cKFeVYb+BJdcd4YqfQPOQdu2ptAVHLTvBaurLeTGSZX&#10;8CHHWSYV3oPLnF+lrOblw2jv4aFhNCjwwMgTdDN/uKWX0IRNllRlcNbHyMx5kN0ju82fkYpY0R04&#10;zKZc0agx2dWOnHrRy8wLJGlPgMU47QrYk/W7HDeycSo4wrO54B27m95FX/03ry9ozObGYeW4CBQ8&#10;V+YCXOGLDJNZIUfgFjxlhARAbBADjvCDt/F/Nw/NkNmj67oON+hLOZlM/yfJK+uRPMdI/q3/5bdn&#10;TTerhONwokxqBDfX8a35G7sg08ryRI39nmqQ9O+sfW3+hRGix1Wdgl48a7zky9B3z0wgh/D9LPj2&#10;H7zhv1kPFVxHHw78QwN9HXzwJFgrOUf/1nSfUrrZeTYBOYIuBFeU6qEPbaJX9ES+yHhp76VKST+t&#10;GuiZXmmBLro8dDy4d3/4Uy2BrjyPh8fOqI0p1eu6c2SOP8FlPL7oOucg3JOrxmkTK0Gk2VW0lgUw&#10;VzYyWT3LLwq2NCbyU2nnchw+bydHa5TXmmryWlaPriIz3v/g3WMfvP9hjubx3pH2+qx9JG8EAx4k&#10;B1QJ3SiDxF5BT6/1Xj/90v8ymQ8a08nTtdm7KeGfvAI/uMIvNkxR5XAzh0upOBqmI8x1HMx0s4CK&#10;bJMN6oavmsP28mul8/Q82MIpRxNNOgePeAX/k2VkGv5Hq2A9c80xsrZNWTLY6BOOyHb2i/HiDTaL&#10;AMahHLfJFnmkikIgrjV50brNWj7sj0MrSOhVRSpf0A29iy/ZYWTL+daR0t8sUvLXtaVDVyCMjF28&#10;WAUJmyncyuSyD9xvzuS5uXptivu/9Sffqu29T/LkF21/b62ThOj3535+hfo/6sDNxPYAEPKGcr4M&#10;GnvQWod7Jzyz/Zxv/ziVsj84v12eC+sinXGIgK9Q///23/+7FI2olkhGM+v/bZ5b5JdBwfqmyBmX&#10;T0XsnxStQ+ymSpBP9CkGIJCUCVg7Ja2OKd5882+NUv7hD384GQaZKArQWhSKw7uwGFGELQFL8RHi&#10;+htHMeUROyYEGUj1kVKzXkF2CpMydJRHTGaJkZDCs3ZBhoJwxcwEELwlm1M0Ra8Z5AkLipY6YqTZ&#10;glzttfljaP3LdizE1s+BQPw4oSgaRsFwVggp0b8tQmW9z6whqO1Rct1A4THKRHg4tgT/lHMl3GSU&#10;KMc79U+Y2K1QVgJOLPbmBCvXQWTq/xlVg6PmYvQUbYCovf4S/LI4SdbOrzKcUaxspGZPWVLmOyLv&#10;Gf0THrP+KUOIspNl5ewpVSMsRRyP1zaBPe/Fax4E62xu0bOivwxKMF5lGI4IzQR986agzG0cdmUT&#10;9Tm46x6K3n2UEfyDu36Mg0BmQMgeUKDGMwYpxUtJ1zalzyCiJNDbGIQ9O0ZvsNAeuhkFkuJQqsOJ&#10;RAfgxqEQfUfnYEUhgalMAYIxFqU0dsYznqHN6JwS8hxlACeMT38MAesSlKVOWWu0LeAAV9ocOgg3&#10;gKUt8BfEkNkdnIefyc52v41LrJ2w49u1K1fnPFjb0Y6CRUP4kCE9ke36pwhD3Sgn82EA6cdnHITG&#10;Y67wwUAI6EPLTX7R5BhMy6GwTgiM5n1g6KZmKFOZajhDU4xMssO5rY9ZdzO/ltGkfwpfQEb2mpHE&#10;EFKKPeMOb+7RhEyAbbApe8aOtjl+MmFwgde91NWaTwY5/id/4N0OehrZsk0MMptEvND7GRkWjFSd&#10;a2cMHPMfGswYhQd006wYveQQ+bNoJ2ckecNxB4+Bpn4yJuBq4b851JpASB3Ei5xMv5dRugyYeLW7&#10;NnkwzzYGOAJXfZsTBwQsGBvLWbYGdclDxr6sBGcDPSmZUtJlPiN/owHrgvA/OmbgkSO+4X/4rvaX&#10;fCmI0lhl4MwT7TOUjZ1jSN7INHo1y4cfXB582BKeLLBe7G4wJTfQE2N/jLpmaO0g50GWCD4n0BOe&#10;wAfdeTkvmc8xg3+yFF5dP5UBzIi7VfRe/+jdZiabAU1OP9dz1qnNDpIdo38fMKYnVk+CIWVKc6zs&#10;Lrp2KLXhjvLB54YeZBkeFO2/Vqni8xm2L8q4ND4lhWA7692CRTMaWWf95alKLq03Euxh6CvTYqTL&#10;MpAp5P/ZaA6WwR8PTolw+KSj8P/wUHgeB67n6Q/G9wOOaHAcB7Q+lba+87N3ctDbtELJpuqX8Hq3&#10;rAea+eY3f33kANiR7WDpm/4haze9h97cz0ki/4aGu2fpuRXgQoto82aZmFn/jG6S24xkumDtorp0&#10;LWOZvMX/shf4Qt8+6F//+Ao+wPF4fMyJlWHhHIC/cY5D3zhlqpYTndPWfcZCF3huYAcWBf/Ioym5&#10;DZZoxn/kEPjLwrqXbrQuVqAULt0zer77MRW6M38luOhW1h/MFwyDVM/Qz/hl5H2PPd+aV/KHTXG9&#10;dWQvREND683T993oxbzN99ORx+1UmuyW7eLMCIAo73v//fcad7/bpIkDCf6vVf5nruScoMKNlmjQ&#10;cTblsMMl3rxTkJb+efFCr19KJggmsMVmLRl5EDwFLekim4q80Cs/lnMpY52zYr1Z+Dd/+Bf4IRfh&#10;Df0a+zZ/dLLJAptt0bknTlRW3HjYIsbJjjFvO9sKBq7lCZYtKHu+MfCH/3lFQzBBf2iLfjYOcCff&#10;OtX/y0agi8hf9CFweC04vP/Be/MKBvoHzDmDZDMbE1/dqcSZfSBIwP4yFnQA65OpjMYEb4wPbsgX&#10;NCHrzdH3OpNIIVgu3cLplM3Gf9/6k/+jwRmkmURFB+M9+JrzBxeZZtP2+t0daO3LPnsNrMO9E57Z&#10;fs63f371+l8O3DbRmeL65+ipvV97h3u3/80Ot7a2771Wjp7a+7V3uHf73+xwa2v73mvl6Km9X3uH&#10;e7cf++53vxMBJ+AYDzEEroq+I8aYNOUjqskYcgnjj5Ee4VPI6pMnIh3TMeL8KQ1wD6XOCIsPJhUv&#10;AuWFpBQqRvIhgKX0CTbK0PPDzBk8DGylYZQxg0v2jJDzDAHAqJkMXhlBApoAEqn37q5b1UIvIz6F&#10;PlmD7mkcSymu6KAxmC/jjzACHsqEUpmxpIwYfwSOjTtELWVCpmykcRBAIrF2k3SPeRkbAaZNbctG&#10;mD/hJQNBQBF6PvpfwozTusYuKk7BbYt+JwPQnGpoxj7GQM8aDwE7zmM+CIFLiblOcGyKlJEkksW4&#10;saiX08zQnF33DvBlzPBvblv5GsdWKatdAdWYj/BKeulHH/BA2JsT/FPM6t8pdGVyjORRJO1Ixegi&#10;PNXSMwo9r1zC3BmbMpEUD5ivgMByttECGK6SjvAb/pX1ToY0+kOvpKZtoc0HXCd62lzQMNq1SQUc&#10;yUoErWAjSGAL80plwhfFqm9juRecwXCjNwpf/+DDKeZcUBR22aMAGLEMqsh6cO7aOFLNfdbchCeL&#10;5L1rzpBkmygejgMDwWeMV/Ps2Fo9c0MXeIdSNSebP7z62uuDu5/+9KfHLreFOqORoeI9emfOtXFN&#10;HWyv+aDAJmhQm7ZsbvSjpMGhHzMn82SwoFOwMkf0jz/G2Gm+doX0AmOlmYyxhzky1oEwQMGD4cHB&#10;si3+/G5e43hop3a1nSSJVrBv9NWYhw82/B8Ye5wPTu/wX8+YMzwrpZMVtKGFgA8Yat96OQEQRs2J&#10;Xt79SevjZu1Gz5qTNSdKZiZ6HPzRn63mX8gA81qMyTBrrI/74WwLfEz1AZy7eAATuAlE/Yw2zLvr&#10;+AGsZN3QH0PPB+7IEPysDXSH/+HdOCbyzHivDff68yF/lP+YO1hw5mFEW3jZNvRoCU8wMDiWDBmO&#10;mI0Ahh/BteeNm/wFc5F8OOrGSogBcGXmRoY1JnBEt36b20s5M/jT88Y2ziD896Dd5Ri+aA0+ZMn0&#10;e+t2rwbI4Bm+bLwyK573Ea32TkLOkLVmy4hLzoYrcId7tIcHffAsuM5GOeHQhjCCQRxFWXMZgwtl&#10;BzmWHJ9m1T3kKHjJ1ggw1nfjIEvxPwOTAyp7xaG1Jofhhn/ggb5S+WE8Mm4yF+bJCBYoNDa/wRNs&#10;yEjyzvOCajaikQFS1jUljt0jsGVezTQY9Wy8caJxKEMDv+2DFu0maBy/1vvmlI6iBTLRbrCX02Xa&#10;NGbz8tJn9MdoNX+Z5gu9FkUwY8ZWe2NMd8+MPWeP3J1sRePAMxwzenxGFx7IXWMic2Q84cRaIu01&#10;sJFNgXPRX2MgKxGSMc/62GrT6YsJXHHoOm/MyyESMFjl5HQFnYmGGdpwBd6b3kBv5PHZHB3j+SA5&#10;pzRPu3YxZA+4R5aTkT8bEEXbZBwdj45lMklWPOM5jsf9bBT6z6YeU03QvMhg/cKr+7Rr3PjWuPEi&#10;HXaiAJlALfo7rvIofLNX8A2HQQDqqebPafccuYr/wFGZLb13vsCH/qbap29BbfYLfG4O7Cu99kg5&#10;H7jh4YY1zgdav/z++yMPVCaMPdJ4L3/Y6wga84u9FsD+BIIuxo9f9Q++I3/jP3xHDghe6FtASjBS&#10;yaHS4yklHn6S/VpwGx6KQMhVMGVv0N0CIbJ8nCmOLOfRWlD86jUs9D87YsYajVkndzqnG/yVP8PR&#10;kluCeRy4JtoHvsf26jd8kDcEJx6WgfvrH781uBOwI1uUAnNY2ZQ3bpeZDB9oSQks2wI/m7931Nns&#10;it0F/ugPL5DXY/PVn30RtGm3ZZ/R4bUnCPqtb+XAPelj2Bho+9675+ipvV97h3u3/80Ot7a2771W&#10;jp7a+7V3uHf73+xwa2v73mvl6Km9X3uHbj+agds18Mhdzj/h1Nw+5/cu7g53B7tHD898eXNrCPt3&#10;rjO7Rg5+7r7m1r37d4e7g92jh2d+8f3/6Z/+6Qj7UYIpqazLCB11ZuAkxBA0Q4pQpJQoo7hkHAiC&#10;jdDxYfiK5vz2b/12wnW9s4NAFO0kIK9c7aXI3TdroBL4E90uK0E4UAYYjvOjeeVwzlFos2NWjDZG&#10;R+3JtJwule86gaBtTEuxEprXcga1QxAQapuybXgDPELD+SbVibEuZ16cPgJS5ouBQmCN4jbnuX+t&#10;yxEZs56BwCF4lvBnPqTgCYcMNB+KikJiDlIqEw1vvEuJMTJW/yKPY0AkNOze9VIRtuebH6Fsfubp&#10;j7BfSjEYpDAIW2PUCqEN1oSnM4T7cjiWcOfYErwEoB3jtGUNj81JGF8zh56buvkMQjgBr237b/PQ&#10;n3GoxR/81wdnaBm0Swjrk1FH8BKQxiv6roTwcH2ByF0lC0UTn0sp2kFK28ZEca5dFU+OUAVfbTFK&#10;HIMHw0XWDU4GL+DS+TEg4xj4Nl73wjUjt4H3f/hxrv/WQnRGo3ZW8MFaTLSlvGk7x6Ds6YHZGIXN&#10;R6RXxmIz9lxf9futQwo2Q8P178MIUsY2OwFGN2gc/hmQMkpPZ/xxjpaxZ+vnlGuOETrE/IP/2hKd&#10;R89+38sY3hzWzeBnrK21ADIOKxOM/uAHrMapDm7mgDZ88J+Xg2fXzQesjK+TwcHW0vVZG+Bufp51&#10;XckYB3RkQXDt5Bgdw285GQF7fpu7P/SAmChE94xb59wB/ZMh8AWmE1zQfrRoMyRj4oiZxxg3tfcC&#10;ZyyDbrICtbMM/IynxqGMiXI+d2BMzBj6LRBkh7q7Gcb6I6fQ3+fR/+yyOnKPud2w8LDx+TRuzrhy&#10;2/nuGI3DzfBj40F34DIzx4/h029wM68amd8eIkNn2gPzDOAuM9aMEz56aBxXY8LP2kD7DFntD103&#10;vi/CqQCOtgUU4J8swP/mj34YYbKdnB3zkI3RHvnF4JE5ZPwxhkauRFu2QvcaFmVutie3RkeQAP5l&#10;bjb5T/6Yv6ADA9d08IGgDmPOPMHAn/KveaFxdI2mBvbN6dOHn2ecvRc9y/r0qREGNgfOnPEIHoN7&#10;fA7+5NRZrwkZAyve7Ly5MsAms9OYrY0dPmnujG34wD8cADBlsJE/ytxOZHxyljlcKzMuSHRQ7hnt&#10;0T/gaN6bPpElY4yaP7g7v8k7SNrW+tmAgVNnrMoD4YeBa24raJT8if+VVLpPqR691yCHJukEJZ8c&#10;Kg7c0FfzpWPIODsiW3Pk/KZrANF8wAWtGLv146pRrANXcmrtk/s5v+QP/kd/nNDLbdvOUX+Qs0Wu&#10;z+7S0SQaNU/4YIDPbrfN37z1r1/8uelE9IZG8Aq4komT3Qum8IBGOHbeyXqqYBq8oNuTOZivFkRg&#10;TAsAkqfsEllEOLiSQ6v0D4zRlgwTvctBwj8bbs1PP2iIEzI6pLGYwxAanRAjPvykapPaMteRFbU5&#10;oaTgO6/zaLxkEBzgJX2aP5pGi+brWWNjp3DYjIe+tdW/QFRXp38BL3SKxlcgKP4N/nAuS21jNBUd&#10;NTT6Z0oWo7+rOfLoX1WOrFlc1Yvs35v+4X/kc88NHvoHvcOTMdMP9O8KDh44uI3Z2Dl/53qVCHrB&#10;/7JOeMlrZ8h/sDJ33/QHesfXSoSV3mvfvDnUHDtzE1Sf9y0mZ8lvOp+uwP/sn1AwsohdRf58UfCL&#10;/gNDTi07wGY2szNofQpiKqO8EgzcI4tJ7lmaQSaN3m3s+B3/ow0wRztoChzqcPi4oS7HLvkigMH5&#10;fvhQUPWQf8ixz5rD2hzsi2P/+x//ycDV+YFv3/vH/Xzk84SrTzg1D835vYu7w93Brq/DM786/efA&#10;xT4xIcT47E9ynTk8t39tO96+t3sf/96/Y/94u3MZYV/1/r/9nT+LMVcGhICKa0fAiJ4vJc/hQcA5&#10;ERg5BlCqIwIrEmMrW4KMkXoqhvnGN785htKtlBwF9/IrL8VcJyaiBnKbMSriNwuvKwfgMOmbUNDH&#10;qQSk0imCTpRSlP+z9op2j7IB9c52RPS+kbV1e+uHYvbbpe4xL8HlWZFvNc7L0VhG9RBM7RCWBAmB&#10;xWFRekW5zU5KFMwYo0ZMQSSgKYODSJVxUB7MFoaRj+2OlW5ql1AlJJbjMCCdtP4YWF0nbAhOzopU&#10;PieKECIERcEZF7JnnEHC1mYABPMILrAeogtDaV9G+ESuu874dB9hx3FREmaNg40wjMncpsSk8Voc&#10;Dv4iaQwKCmMMtYwZzKR0acpP596cNZnMjjkQ8C8CZj2X+Zszp10J3dBIv2cxfw2J+MqKUMSMilHy&#10;tbN2ukNTHF4GPiWvFMsuXnbIAr6Uh3Ydp/C7ub5ySlP26HB2CE0r4M7ZSEe7zdPfvD+r+58Jd2AC&#10;jpS06PbAJ5wDozktZ3gZiAxc6zXWi6WVcxZhzNB7mMFJ0VHAA9uetZX8ZEpqg5LjTOgbHg1aVm8y&#10;N4yZ7odPNGAeY2R1XpTYBDhWaJ0xolTH/CgjdLFed7G2cHd+4NI4ldXIjPXQwN9chl6MuTaa6LQz&#10;vNDY0O0YxN039M9RCM+LnjmWYL2VSjOca7fn1svll2OMXkWgDXpe9hz8p63O1NC0pR2ZB+shajQc&#10;dm8A0DdcMfa2IIusFIPUNXhg9MlWKT/Cn5Sw7JNMEvqZAFC0JKpcNzWfg9oB/NsgAP15v5moPWeb&#10;4TDrOaJ9GyWhMYbIwKHBoDMOo+fAgeI3SNkjRugKhqCTZRTP+MIt3p1XfRz0z+Xb4B+qazE6zBhB&#10;a01jeAPOdbgFpfSz4L/4xvwYeitbsXZMxGvKmPC6dsk2OJpNAeIJ40AzDCGlQ2CPBhhE5jqlqOGZ&#10;IUZuMKY4NivQgC/IxZVd4hQLgMnW2YXuxQs2O1Cm2i1g0h98wgtjbbbi7xpDfwBZ3+QImaPkjvwV&#10;4deXrIBSO2MDf/zPIJfp0p6P8bkOdtaabfhXRqhcfozI5L73H8K7INS8KLlz3mF1JoN2C2Yor1Zq&#10;CuTjTNQ22OGn4dHu984smyWgX+NzbRm+aE1GD+0xZKOx4A+XYC9YSA7JZHAUPM9JAGPzN06yU3mW&#10;ksvbZcyA0NwEcOi3Uxm3ZOL9HCb8pJ2Fh3BYXx/H1zcqZeTETRlpmQRyBTyVjr7++mvNI/wHBw6L&#10;1018EW7NX18CgLaAVwqvdJgxLBgiuKH8cTbZ6E78LEBgwySl9RxH8pIhPQ5liF9rdlcAAt+gY/D/&#10;tHFuRjlY0z9kje3kR7/lbHgP6mSqk3t4DD+BA52FppajFU11DewEDk55RUeZLW2hY9lXbcANp1T/&#10;9C/7g/zFM2Qg+SujSZeYA5n8mQx19EW2aJ+TYv5whrdUpZif5+hhbcOPVxxx9I1T1koGF9+Yv3bg&#10;n/xbfBjEe+5Mcmf7CJzIqnkxPSfSZ2ipb3qSvID/swcvy+bw0y9olDxUKgv+18M/W8C2/WynkceN&#10;SSAkpg82BZiiO/3DPxr2B24CB3cqHaZHzJlthD7QsaCWEsq1VKIKoGh6BSsaJ7qK5sEfzczLz9vF&#10;RvYV/MBksmwH9I97tQvuqqkEyt544+tDY7fL0IMj2h1Z3njBXZAMDfmjzzb5b2zsLDaXdb3vvffe&#10;zGEFlewyKuAkw0sHHVRkNE98ea450aHmgpcQJ/vjbMsN9G985A77S7APPgV22WqLzxe+vQIIz/3R&#10;H/3L2vExQ1y1/yGz2Rbr3JPvWE/tX9uOt+/9Fo8e79+xf7zd9dXufy8DdzC5+dqf6P55k96/tgHh&#10;v/1793QH4W0Pnfv97O467G93anfw397p3p27pzv4Rfb/nW9/eyJHwMOYwEyiTJNmZszGpOO0JViU&#10;GiFayhszytBNKUfPEEYcjfOVcyynZO2kdPG8VL332NwcRWLxOcFAwWhnIlT1I3PwBUeNUsggEZFn&#10;RN2/1z0xsw8FQLjZlAATjqBuTASvunHlPBQ35Bgrg3mVLpVJqI2lyBlBy4EjLFlXFACBr76bMNT/&#10;rP/r+6neF9JQ3DZlFcbtXUsyCmBmjKRxQxv4+dbelsFzjXNrnZV+jU1WkqKgcDga4LCctafHOQUj&#10;Qg5s0/ejtAmoOujx/jPeOieA1gYPCy7maB6MBAqOQD77Qi+37D4qA+woHtFKRi1jFOwoUUJsK1PU&#10;L/yLmjaTWThMUj3FMEkZTWQ1GoFzfYGJ+wdP9Y9enIdnL8A2R9F+8Brcdt43g8FzDL3FUTKDlSbV&#10;tiyBdvgA0675B9wR/t0/ZW9opP/AldHjdQOccUbOtp4jbE7b/D/r9WxyAdY+lAWYwBfzGEw5A5Sj&#10;oIY5WDDOmWOg6X82tKh97ywbqtRGcBBpnHK25gie8G/XOWsbOb/PHGf0L4c2AI5CGYMuwjJ/fDcA&#10;6l9KZdGTAEkEEO5WVgJe+911Y4VHuAK7yeBEi/Nc4x7DvLGgfxFtpT49MnDXxjY/5Dsg6j74Bwfw&#10;4LjC88M2zOEENagxPJRRcuJ1xBAWELAeDy4ZOuNc10qP9jzGmVs7E86atwvu4cSJ3k6GB54bh1dX&#10;DB0ymDPOjMMW8QCN9ylhNIWGOVqMMuUxDOAFEU49GljZr8FzMCeTzpw5lcNwdaL6+piNgxqL9sAf&#10;TMxfZ1M+O+0s/reoXf94djK65taMGIZDo/1Clwx9Rn8/+xzwpDmDbfRvjMa7aE0LtVG/vo2b04AO&#10;GJTutSHPp598Pk6Y7DjHT58yxUpJ4a6mB/bwb95rLUf0kDE4PFwJFdkF/9o018V3OTLJJTyMF7Xr&#10;VQqD34x58zx/4cWcorM9TEaWMQgGMrrWYJF/aN6zgkEb/McYwk94NNhyBjkXp3PIrdszV3PE50q6&#10;4Iis4jzjGbKxxiohLPsUnT3bhkGcefoGvwhu2PAK/XAEbRphzkolwUvb+oCXoYX6JzuHN+sL7MzV&#10;R5syT4KRxgN/glqqDCYj3zwwx3IWcoj03/hkGslu/aPnof2es8GWYKUgkPnrh+F/N4NS23aCtJsh&#10;uMtOTHaqMQ1/NenZcCIHagsSaef61RsFI07MhiVeY2Oc+jyJNg54xBpffSE119GYF3PLdL3Y+7g4&#10;Vwz52Qwr3UJeT5lg58lZJa7wAP6Mf7DTDjlIZnFy0dPKQudgdx8SR4+Oh4eCR2fmuSmTa4x45tzp&#10;c41XhisdEL14EI5G7od3dCNzxQmdQFr3uodMnXVdbZgmyMO5t+4J5tC8/kcXgHXHZKyg7+XWacrE&#10;gSGAeB/c0ulKdTkRMqrNMxigXWWE4C8YZnOv4cPwTj6a980236JPlNaaD/pAXypM0I+BgB3avnDx&#10;xfgrHZFM1D8n7qPalQH7qFdxBNaRaWSNsbvv5Wwjr+e4Dw85+/QxHmWr6OfOzTtj15wL90Gme9r0&#10;qaDKuWwg8Bz+q2/8Sn6p6LFU5XSOMFvIaziMr+ZmcxMBMPziZdkyePrRn3Vy3jsH7+hbAAJczp05&#10;P6WQdV37yar+8Ad545UXZLQx2eCE08lJtMPjK+2gqf+rl69MKf653s/qHuM1HrDkyIIXWOFROF5y&#10;dsnl2/HK++9+MOsAXSf/BdJV9LA96W9VAgI6fstim7/50MF4QgkpvJ9o8y+6Xv+QxkmEO44bvp6A&#10;cwhiE8r8os9//s/+uWnPB42huVCyo7+54IQr87W7a924O+/O/Wt+//d9dk93sNH/auHgynzt7urS&#10;/nl37l9bT/73/Lt7uoNfRP97DtzRYew62k4/0mE0E6Gsi+vevSe2w/nGPsTL/me7Yf/c0ePH7ujE&#10;/oR/2fr/iz//dkxI4GTAJBCkqBG8CMQS6pSYT4qXg1AkhkAihL1wmGDHBLMles/JpiW7h1wwowXJ&#10;Zy+2q1ntXv3wStfLriW4KEVRsEyb3vfRy1QTkIyJz1J0ItAT9Qx2nDTtY25RoUyo2ljKnMAXkRIR&#10;JbStDRDJ0xdG1D5X56mY2bt0CLlOjXGLBkaRcyw6T6FC1OaQEIYW4hMaPvrRv1p6WRTz1hejQl8U&#10;n0kbp7YnKkrgJVA4XMYEZqmvMWY8o50pY0tJgj9qmw0C6lfWZYtSUSoiToTlbKTRvQQfha/EVV8M&#10;9sy/pqA8YWU4OLkWQn+cIIYTQkk0WFTQO2sY9l+rjCMtPP1Tamj18+6ryxGGjPRN6DHkHrSmAD5E&#10;WM0TfsDCfEQM4XwzeAhdC4+fau4ytQs+wSKFzEie8pYx+oNRjRGwDDL16h+nTJW7URh1M9c3Z3kU&#10;CUjWvutgz6A3JoPiiM85+OnpL0Zoc3jL8HEoEvBj4IUPZZyCEhy3McLrjKOB1sFfNgHezA9OrCkR&#10;LRx6mDmjLUahNUWrnIMhhC7glwP3dPPXTsMJX6Kj0XA8IKsQKGdM5sQsQitoBqzJn21+TXd40s6F&#10;6HqAfwADsANf7TP6xpnrGlwooTqeYp4MTNfNH20zWiH52XEaKLB4o7E+RPf9x2iaeYdfsNQHmWBj&#10;CRlVvAOHotFeE2Kck/WITnXC4B+DrDl8kmK9DnvJAABAAElEQVS06dDaFCkjLD7yUTrEsAc3dIw/&#10;GXOfZhzAP8eAUh5HAH00Jjvw4TvnwBCMRVzR/7yct34ZHosGkx31fyYD6cXWD9mcwatKBJoYcuYv&#10;Q8tIhf8xMKN78+dMDRM0ToES1+EfbfoMDvpmRICNqDTDzJzBZZDRtSk3C5PGM85Psm2ywt0TCIMb&#10;w3fRC/pH43CcRBh6Rvtg48/78FZAapVIgnlNzPzN2fzHeG48s9V2sBmejh6fGuMk5NcX/Luf0dKU&#10;GodezEUm99OCYV550RqgDK4pYQ2mHHobIZB/nElz3uQy+jcO9IcnGbzz3XkX2rRwtsdHT5yOUFJf&#10;3Uu+hlNBOwES87EZDaf/ozJTAiBoiSPBWEaz59qcgZEoG+PjPBpEC/CoYbNZ8nRlOfA/lJB/5r/k&#10;pk0gZASj4Xh6DMget8ujDSLwv/ngYx8GO/zLhMA1WU0u6kfUf0qvk6NktA/YkEkMxbvRPpljd8Br&#10;wfbj5K/rsnBnyi5+HL7JULiy2dMEXaJPa1ANgrFtPdTZjGDyX9COziOTyH6lnitotLJjHA+ZEGO/&#10;UJbF/OnqSCs6PpaevNmuhoKdzQkealM/eGo5p4IjOT7hxxzMz58GZMfAnGwCx6UfoiOEVLAToCfD&#10;HRzIT1mph9GeTPHsXhit6VNwaGRIbdqgRpv4Hyl6IXNoGlti1suRwV07GawWbza2aImu3jJScMFu&#10;ea81Y9agOT946L6TyRCVOjI3GsbbI9O69vJLLwY7ywk4J82qdj7rPrRuEw2lkIKdSgI5iPQf+cdp&#10;R3N0Ld6kc87lLKMNuzziDzRNl5r/zXYRRX9JzfqinzmAJ49dev2V+KxSyPhGmaZKIu+C+3Qqa7I3&#10;gv+dsoPWmIG/Ne3sH+u47XCJL8dBrT/yCp3KjgneohMlvPr/NLkso6VqhKN2MZuMfGV/ADp4CKaR&#10;H3ZMvt57bgXGBOfW6wwscWgta7wx2av6UZKrfBJteG/j2XhTibFNTNDl7fj0bpVYzwUP8lcAAc5H&#10;fzcm/JWyG/6HS/xL/tisBv/dKnN8pRJKrxOAT+fQP17FK2gIXMgDSQM7XNPDdB2e0I9NlhAcWHHK&#10;R9cn+2S+lYo+R8/Ft4ay5H98n/41jt/93d8fWYKO1sddpMuXfx67oxNoenvKnKHKZ92798R2ON+/&#10;2v7HzoF7bJr7EFpwOvLvY/c/cnWBeoPkwcXt5/Z9AHpXH2vvK9b/977/vRG4DBJKXSRrM94IFZEN&#10;07U+iwBWkmDOjI9ZvJ2hZcqzcUCCktPAERPp5AA+SIgw5myJSxAxMBk9G0kT9qMQCbyEDAZXlicC&#10;x2hC6xgLQ2FwCnLbtY+hev1ma95iZsxK6HFilMaI3hqj52PJ5lRGIQEnpe69P9vuSd0ywstcTXQU&#10;JEGV8CKEvGeIYa8cZrIJjWPLmJk3h4PgH4MiAUsYEOpnDhZjE4zaFQ0lVD1rZybz3JQwgaT/ifw3&#10;fjt/cYbAZoyj7r1RNMoi6tTeOKsiTZMB67fIFucSvE16nKgE4pmEPGdjExgUmKi36DlhSgkzfhgC&#10;y4BgJHJacqQarwcpkG4cJ4Rh8fDhihBSoGOkBATwpzgY38yncW60HrzBnnJ2D4OCyQn/YywmlDf4&#10;ex5dKZVYBm5w7DoHUeT6i4S30kbGHGOY8zdjGwQvo42C4/yDs1IxtAuuyqyMFSV4nnJFU75d5xDM&#10;mBP+jJkJHqA5Cji6ci/bxPyXM2vUwU62pXGhg250wzy/DFoOdvPr4ubQMfqs8xr67xljmpKe4IL3&#10;0AojHB3PePSLrmvn2YwH0XzRRcpuDI7apsTQgUFoe3bg6hlKQynM0FbzxIMz757f+G8Uf/M3RrCU&#10;2fJgaAsH634wQDc2jYGzWQg/PJ8yrU3wsM7PxjtTdspA7+N+57Utwi+yPEEaNNJ4wEgAwbzR34rK&#10;wokSG7QAWjIKbYDTfXajm9Ky+JexumgrmRGs4GcFMTjGq4QNXLSJfjh3jBM0LgNrbuSLD2W/eJ9x&#10;K2vibM70AX2Dlah7V4b+ZmezRkc+4PuvzUvmOb/WZayyKv0hCTRiDoIF5ghn4AWnkz2Yc9Fc8GBw&#10;cHyUhZk/mYh+9M94JX8+zrAjIwTLJsjW8zKwetHu5oSYD9nJIJRpMR74hUcBIsfahj80YWzofBzP&#10;OPjeXZu9rA1OZmwF16wvYTyCUc2HkxXJn93tOJ49z/kkV+F5y9hpGw0Y0xrX+s2ZRzMcRGNg7HI8&#10;BDhCdPBoh+KBQb+D89PJJLJZZgEPi7rDC/5DH7I1H5U5tLEQut7Wo9IFBkzOwf/I7vpqSNO3/vEd&#10;OA9fJf/IUrhyv+fRgp2H0d/sAhkNyrRBsoAj+A8cg40gCAMb/dOPSvOUJ6J/JaPwdKOyOONXznjp&#10;0qVxwAUhAsPIPwEGTsU4YDlvjOj1HrZ4LTgYJ6N14NYYvasMzBm4So3JvY/COzzPbn3Bg5MhM2M8&#10;/vCPD1lJPjPC6V3BFA6OTAy8gYHS/XvpRDvuyjLZAMP4lOjK9pm/dtC5e/GsnYrxH13HofCZkszm&#10;qGfto7keneOhDW0xpoMp/uecsCdck3URPJN5lrnaHDiyG3+ACZnppdL0qiAD2SWQYaMaOt+yDpUZ&#10;9KrsMQdWZs01xj3csH+Ahsy9eu3qyBbylfwVvOGoeWcf+oD/qTo4kI9kg8oBNEX+gvHz9aWU0/p8&#10;On9kYePDi+57I/ybgzGwTe7GY/hg9FPzJieVJCp5bYqrv2gRf3pWRk27YCTAIPhAr+hfwAr/wqNs&#10;Focaj5N5aIbu6bYdDch0Wxt8KzrhPMEP/Flz7PVE2jY25esydvo935p9uJRxM4fE5NCfHUXvRONo&#10;kL2m7JcTBU/mRv6RUbtPY+R8CUwL6qGDeTH31auDt9v1Sbcr7dYO/NfYlKlzptkP9A8aNWdyDn5s&#10;+qWiiaMp80gvkNWyo/qnN8DY8Th/6V/8Z26/8w9/Zw2vdgZQ27eG54QuNk11MJPm0eAPfjz+9dj9&#10;R27Z2t2+tzb71uTu9O7gK9t/AcUg9QicDqfVXF0+AOT++SPw2ofJduGRmx/5OXfNuSdc2D/1Ven/&#10;2+1CyfkCS8SVGEhBijquNDYDgUAkHAmGLUoWP4/BR8mOEI0xRHSk9hkjjCSG990iHc9UBvPGG69P&#10;meP1IloMFYKSkkXso3wSdrZaZ3QuBmaEiIynIAnnmB5MjWGMg65dvtxOVUXbCKJxEhqL8ShJ8G0B&#10;LyFNGGBujG1B+NqopAXZCZ4kwZTDDAPXDyPB4mLKhzPBMODwcEAYQxQdZ1eJDWFAGOrf2LQxhkxw&#10;1DajYK3DUb7IaeGc5dyNwqiWPINZW8pxjJMC8b6qRFljJpBl4hJUjYvCp9DrpjHYHVKEPkEdHAhr&#10;FxYeMhD7j4C0ackI83C5SnqU+S3ngAFLOfsYM+NPhNu7vqw/kf0i3KxbORkMRGfdTyjDyWxj3nkw&#10;ZXwQ+p82FhFT6woY+4bFwKn52Vrb+MFoseVSLONANv+JVtYuBWD3PkKek4r+lEuiJ0qKcaYNtIVi&#10;Z34z92Bfj/AOL4wnglrgwW6F3s+1KXrwFPWnTPAsg2Lad49fETcDl5Lm1CiXHDHdwMGfoAd32WrG&#10;i/+npDOcUwbwOEEFbdSHDDelMBmpxs+gnrYbK5zZ6ZGCEf2mpKx5omDQAGO16cz40N84lOYbbOB5&#10;nPyeBwvwGlx2v/bhSES0oQ79zVi7D//hCeNGf2CGv4fXgj9eoZS1gUcZFhTaOAJ9g5lGOdIMHXDU&#10;5gs5SRT+Vr6CRrVprQzEMnrxE4d2DLb6Rk/4Amy0LMMj0q5/Bjp6lQUfpyDYKTVagY5ooj4hxBx8&#10;GG3oD8wYXTYbMn9zPZniZ0Qz4I0Pf9IPZAnlP/hqjIz0IYFgT+GjZQYxR2SMpOjaOBmq8AXe42wH&#10;gwivdldJrmCTsMKUm/UMHMIdepWNnPU7nRynq7HDDWfwi9b6Qg0Dz26j5g+3DHCwXoZafTBgapMj&#10;h96MgdMHlktmBdsi7uiP4SxDa/6uyYYYH37HTwxdRpASQPC3/mplxytPDfeyS+TrGEDBzBhEyeFp&#10;kx1ogYywUcfwf8ckgIyuqDec4xn8LAP4wskc/sYisGbDiJDRHJT0LQeCfFKuDV8MwCnNrF/fniPb&#10;x9ANprN+JjzODqQcru6XbUejJ8o2QCiaMc+Rcz2vfJFsI0u8/0r/6JgBjv/JHzQ/Jf89Cz7u1f/I&#10;JMDvf/zHCcAbNmSRfbDrnnd7uWb8t2/fazOKD+dVBZfeuNS6nnf7fW1o+qUyO9YnwbcgBfl/ulde&#10;CG6E9pkLGOMB8pj8mRK25mdXSbsEon+Ojk1orDU1PgY+49m19aqT28fef/+DeZ/YuZxx659mvs1R&#10;/+YnGCn7K/tNHsIn/veaIbDgsCkhffXVV45dqCzZAI0NXBzjTbIEXVxokwwOGN1krST9R1dYKw0X&#10;dgecrDT+RX/xILmqf5kutEaeoQlzO58jS8dOgDhYKOck58EIP4KftXycHZkiHZPF1jwLyr3y8sV5&#10;XqCVTCdb9adiiJ7ER/iP/XP8uRXgUa3CmScr8BeneQIf8bjXTZA/1gyuigT2wqrGmeqGxrVKxmXI&#10;7bh6ZwKtKoU4tDLReNG8to1A0LPdIskfG215KTv5yQkRZNj+8Kws2ayXDxbgzxbA56oF4JWslYlE&#10;ixrE/8oiwZyjeenS14d+hqZrLyANPAUpBZDJCgTOWUbHU7HQGQ6+dxJ6pQjafu3V1wpE/L/c3emy&#10;bdd9n2f0fY8DsANFSlFkXYbLdpUVWV3uypWK9MWSlZSVVJzE9xSXnSIlkgBJHPQ9CBJ5n9/Ya5+9&#10;0cj5YCUiJ7DPWms2o/n33RjzuRzCXjFA9gYDdg1H2rKWj2vrkcpgn2/DlAWugwu4s6/Iw36abmMO&#10;i/iv89YF4kcVVexF6zdllE/Wknxpx+vow9jIFMF6MsryCfjQvyU4CxLXl6CGNY1kEzvD63rQB972&#10;2/wc4Mb+o//w/x/+4b/a+KKyW4cxs3/x/83j5qlfF/v/5pg3ly+c+MLPe7d8xYWbp/5L87/OwB0A&#10;3nzUmZu/b34/d9+6fHXq8sy5u39Jni8gaNIzwvry8cU+bv6++f0fX/9//ud/PkWSPGt6Z842XhDy&#10;Y3QyihgSW/MTkxNaiJti2Mx6RC08A9c7eZ5/4bml1gkz9f4W4TLGvt1W6Hfvvj4B8mRbSxM4GJNQ&#10;EjV96FGR9xyjBKn6/o8/OmtqtOOvThfJYgj4DQs//Lu/S/F8POUmIqNchcFju+UpnJQPIUEAn52v&#10;2lkx5vVCSEYAxsXklKJF07bF1XDTTPjGyKJuGRKcJw4KJWO8HqD8CR0KhmAyR0adDKPSCm2CFaXF&#10;+MvsmeLynWBG4GBAyHOM3mmNYJcy5K2PMwwG2nEKZ0yAsUZTWuau3fsHB8Zd+GFwJKiWKQlGjFOR&#10;YAOh3MA294OJOuWhb4pzhmtC8OF2BHvGlve1b66E3pyOFARnuyYnLGHaM8agxGfZkPrYmgrRL/ip&#10;DfjQlvkyJigPhjX84a1jPBcJLLrsHru/XTY+QH+fR39Ga9xwx0CaUOj50V8ws3EF5b3sR/MHNQqP&#10;w80Apag5jYwuxrSxGThcoIs5s8EADTBeGHXWK+r/AWsfcyQp7MGothgfjCIGEpwxAuBYlFsfaKAh&#10;1XbKKVQZGxgftNVnCoLxIsvm8HuOOFhlPFhv6tz7KXmv6BBIGd123ZzwHEfHgQ7NYUZ4naL3uguW&#10;DGb95DQEsyl0+I2O4dxN5s94cMzJCna/aEdGyhDxKfc0RhmlRTc5aWu36/XFgAcHJTqUKkONwjd/&#10;OF6wov4Y8pcNRTjUFD7YiGSLkM4oKpK70sq98iDjIUOpgQwW6G/GYfTCMXosxc2REFVnkJwAB8xy&#10;oGWvylS6L8eEjABLuyRGiDPQjsEfPSVvKH90B44r2Y7/T4TW3GR9rZGJh+JzxtahNOBBuzmc0ckv&#10;gj/j1jzgmNEA5t3SuGGfE9f5YOFPG+QpekLL2hJU8Od1JLU+GDWAxsYhL/sR/RujftbHcFNb/fhw&#10;BrVAVGWnzR1Nkkl4EpUzVATfGKnDf/TP6DcfuDB/jg659XnznyxES2hNJifjCx/NaG2sHCU0RAJx&#10;JhbBN9fa0b8+4JWxZ77mx8CHC7QBHsaIJ+CRIdqpRfgfe0IQTIbf+6qCw8cH/uQaeJMpnFhyw250&#10;+AA/wukJMCo1U4pfwCkZqn9jZcQLBBgDeYD+IovxLYNulRnNxwuC4QVNxxSNkUOuvK9x9VV272Qz&#10;BdHaHTVn6WzKktPbOMCRnGuo6b9232suF/mPNywfeKOMzjPJOwEBO+vJ5MgevvLKK/fdeenFRnHw&#10;T0bKNtE/8IgHlUCO/6/wL3AIH7JEeHzBhuRXt0/Goj+G9t2yfvTieLtrZKCSUYEE9GHsyiIfqJSc&#10;Uw5Hymc/64XPl6oObXGi9Q/+gk0cSrwK1+CofxUxHH545xDRhRw6dOX3yvs7Z13jydApRZXtCifR&#10;31PZBfrfpknpP/Ifb3HA7CI7R705w71MnBK4hhO+Tnm8EkH0w0EiD8+GR4KGOanhHw63i3L4xKcO&#10;dEzvPdUaWXqOTtA/eaJt/GSzHA7Cz9u+n5Oo/+/0Im4OM1mpf3RDL+0zGoMI+s9z1tepRnjxpTvL&#10;xL3fbzwDF/jg5TsvVx5r7g/MZvJeQg4uRxj/yaTRf/iF7PUn6GQZBAbCF/rDf/Qf+YX+f5695TUE&#10;gt+WUpgPfKHNZ3KSZADJilpsXevJtMaO4xGBDPBH0HhQ5luwVYkzXf5G9Muh/+53X7nv25XQow1j&#10;AE/9CL7Y1ZQTSYfR8yph6OxjP+LF9F+wI0/QGrvA+G1axP764KP3twaR/XX39Z+vPzaNOZzgAP18&#10;sm/a4LSSa2wy8gb/64MNwSFekCXa4Bh6XlWBl5hPBhDUwYH+kuWu5OK+f/4v/oWT947Gegju3qnz&#10;DdQQ4uW4+fvm96vrX3EKHrVx/W+wuNWkR3+D+p8DN+Sjlh2m7rj6PUhcg+PmlXtAutx7dWY33fxn&#10;TfbPdR83L4JnxHd9bTd3w69X///ub/4m4cK4TJBmsGGuI+wT9AlpzCBKcXk7PWODkTinYYKdoMOA&#10;RX1Snnb8efGFO8sqvPv+O6v5J3gJPJuMiPyuBChhtAhbjE/IYSJoAEUK3ruPEKzaas8fw/ysYUDm&#10;omGUIEYkZCzSltpXr/5c716hJB8ukqb2zbNKPBiBlCwmfQAzpFiWMUnQMhJskb41SwlIEVC7mjH0&#10;vFvu7370d/V1MlFyXI8kjC7bucs4UroTJhkyyigJaO9IefghRvlRfAQ/2FL8atI5qxQhGFM+hA9B&#10;I4pqfQq4WvxtE5A5MD1LGZn/ZT2Y5+2sxMqgPMHvwQdScgR9TsF7RX85rZSsxfATkt3rRbiEPOfu&#10;sxQ2wQgHjCBZRr2I5vdA4+9XX5UwzmgOXhzB7JvBf9vkRxMMpGNIprQb+yOPm+8DK/mUpZMFoZi2&#10;8L02rbEwhl+2tsc45mgmcHGQaBojBVyXpegkQ8B5DopyW4oFjcwID4YsZ4KbQS4Sxyh4OFg4fwwB&#10;XzMMGludRteNN+FuJ9JHEv6UD+WITh5KaR9OzgmjnDh1ndElY1qUWrkL+mPkzZFdP4y/U6b4SE7x&#10;r8qonCysvnJ8wSxY6wNQ4bjHBu9L5NaW7R9Gp5x0Dgk5I5PEwaSkV6rU+PEqpVoja5vxQ5GZIwPN&#10;O5IYYvp3HMf4GCWfG0uwNF/0FFmFK1kHzp9xhXA4anDbMbRP8IbfOZPxFINt2buesa5nPGwEKR+R&#10;8hdeeqES5Na/xkPaUj4kc7qsaHBj2Ipeo139c7b1LYre7cumzcBIEWvb7nAyAHCvlLNh7xmGMj5Y&#10;tlfmSwqrI24JRsAcLXbdFumMQc4rBwwvHecj5/VG/+C9cqPwQm6gHcbAMrgG2nl9MtqXnWv+6PQ4&#10;r4JLIt7xlW2yC0QsqDKYMrY4JhnfF3hGWxxea1rwlDLzk13nAB3c2ARDCRTZhP/0bQzgT37NkepZ&#10;xieaXql5NLHde3NEGF36nGMAfnAP101lDnq0HNg02T/92/ytZ5TdWbaALKsNBhL+gi83z5Gt/xll&#10;Adr80SP5E2CLAXK+CsClX8xFu/gNnh6JlxngYK0iwno7Bq2548O3K3cjs2AR/7vGcORkvZQhzBHt&#10;0WX2rbWhj2Q3BOuU0YLLQzklqj/oBbSl/A1/MDwnf7tXaReHjcEvW4mnwAFsyJ9j8B7anVyMtvE/&#10;XQce5ovrPg2G5Dc4P93GL8vqRYZgYWwMf/xPhtmE5b3WoE2ux4Pf/vY37/u93/sny5YIdJC6nG5w&#10;oGvxMt3EdXbeuJSucszIVWPgmL7XPJW2yZIATqZrOkpp79E/8MB5ExT5rPa8wkXG2k6Rx3lnvHN2&#10;6i/enKMdzNCEoJWNf8gsfWmTLlt2pv7x6c4PfifA834bd4A//jcXwo8xLVPkPY9oDF4456Ol7uNo&#10;4anLzsmnWuDYF8r+3FdcZYECuJ6c2zNlwpIvMp+y2+9a41e5fxgYv6Azpazwz/4IGcMbGWAd5tM5&#10;OCsvbnwcotA//U6mgi8eFgiAHxUwl1dscCybcriorDKYgNveDxfMyF+BCIFs8vBO5afW4MLTL9dH&#10;OjZ+fq7skDLPlVqWuYJTfEamLUCRPrYkBf7tNsuZ7uscMDIArDjdeIQ+HXs2X/z/5htvD3c2LBEk&#10;tSkU3+DJ2n48W2l46YFVb/QMfUQPwM1kW/SH/8g/FR1e+0B2gTVb6qUX2yCqgAqdBL8Cfxxez77+&#10;xs/Dw3vDvx2+8R+bYjs2Jx/B/gQeOW/9j/H6BCvBOmtGOYF0BNvxl+l1NhOaIGsabvg4GyGRbcsg&#10;dw/9i4bxv0SEYAE6Q8N4hj37GHg2H3Qxe6p/6dvp8uw04/qDf/kHZ0Cd/6pjz15fQzGOq3v9pOzX&#10;uvPXV0Zb+vzimd1085812T/Xfdy8iMUPvs7Z3dzXX5P+Gzzearz7595Xs/lqeLvypePWtG/9+NKt&#10;68PZ6+Z/A/r/9//H/z5CwHAEj/IWiveRHA/ZIAbbMhUEW1GfS9R4kdsYgZMgWgUqGIAD9VLlCrJS&#10;HIq33qwOO+b6RqUiFo5+9KG1UhRjEcYYpYcSrKeMSqnHyouu1rUQms+mYJU5MaKUCM14T3AoB2EU&#10;iNzKnL3VbkuevZNAsUsTo35bYCdXjEMb+iM0LNAm5JvsjEnn3W+BMmeLIJdNFEkl8F8tivXDH/5w&#10;jhdhzjlqUnMSTP2Ug0SOGS0UjJe7OuYUFdUT0aP4vOPLGjPlfCLshBnBSKGKIsugEXLqzZE1R4fB&#10;wlkl1I6hlIFd201jdPhEuyudbENZmYQ5oSZzMIMpfFg3Q2EcY0TUm/F3BC0H3doa0TyGqvUrFIay&#10;B4YMvI296m+CvU/OjLp+SphDOichWDJGmM0M7UvmDa4ayRSYrInM6mPt6mh8pLUxifNxAoxBqc0y&#10;SDleShkYjRyWg/fGXNsUDuHHSAFvnSp7Y7hqgwP8ywxn+JxR0HxHM/2eZusBhg0jlwhhtDnQLjoe&#10;fcuGhTfzAM/903WKzHFKXpW4tSYpJS1yC78NfnRKkQs6zPhvXDIZFALFyIF48qljCJMjp6QIbaRQ&#10;amelLh+3q5b5dcNKmeqXY0WQz5EIAujYuDiJJ2DQ9e4xJzzFsHFvE5xjzQk3/1+l0Mz/4mSuxM+k&#10;ui7ryshMAqz8kIBl2IE7BegQpJgTV//Gj9bJDbLh0XA1hyiljzbw4RPWJDWO8R7+qL3HllnIsVfi&#10;E28yerWFjxjMHzb/kwE7mTPGOrliTmSRrIWorGfuewCN1WZ8af7k0uBvvMFNGeUcuOZgy/qHKudR&#10;IjUnrznbURbMAtnOoYPPETJwY/P+Y9CZP5zCASrARwxcLxLXlt+CFnjRc5NXaA7e/XcF/8ToNc7Q&#10;K8Mcrz5bGZdSz3fLfn+c4Yn+OQnoX1RfqTiaBgN8M7Jsvvp6RFAkuH7WOPHh1uKh1SalHQYyOkN/&#10;DEP0KNtrTuBpfsaL4JpCbUUz42llipVQ1i++YLyRTzrn+Jn/w8lyBtvhNU5iGY9kqGeMkdPNuD/E&#10;AhKNK6FCrsEj/kMrjNVj/Mm0PtZmOe/UVvfWCLi7BxwYzy/fKUBY1mhyI/jjZe/O4zRd6A+8yXxG&#10;58oAg7Xy/oeDlfmjL7LEC5ndyylD/2jq+P/R3iL9BeCCG+eN40eW4EkZbjQtSIgiGLy/6B4IUQJo&#10;/mssOmI44isBmFdXxtg7wuof/NCqDUp+//d/v/6P86AaRJUIvpHpBtNlWdAeWRCu8Jsy0g8/8YoW&#10;m/kkj9Kj+hVIcywQ2yc4wrVPG4aAP/ya65Pxlt0E4d8aJ4FYpbTww0iWudEm+lPGzBmjGy6ObpJk&#10;tsKMYfI4WJIpxi3IYtMXAQc066B3t240WrM+/uFgvGxsczMm9KUaxO6BaBP+tQWvd7IhOIlkkkCO&#10;1xWwP8CfA+Ll23Bq3Mb8dmP+oIAknKkWsSZU/2wGVT/0r4wc/UK/ykSi1c8fpH/KbpbBgms6H/zo&#10;XzB8u9JA0k8G66ln2rAk+QP+ZgiO7y+4hNZPkEVFC8dAQGJLR3r/HJlJ1kAC+vNaCME+zp4SZhk7&#10;mWRBs+GusRon50PJ6+RobXJS6Qr6D3/LhFpDjV4nSwsygqP1pjKQ+EYgTxUCG00wzZjRAvmLzz+t&#10;GmMlyrWBDsAJvdEhs4uiGQOXTZ/9kYwRDKSP8YV1ouYkaPHJMlxnLgLgZD18rNqmfi9l6J2sxfg9&#10;qD3S82SDDPJrr742PWvpizbhh5NqnvTZOwXu8a128TqeQv9z7OEs+N0pCSDILKjrxe74m64HLzrW&#10;4cPyHe2rvBFoul4DtztGivt29cg5MQPpyh2DcMf1Defn3/fvrUdu/fjyU1+67MSvaf/p5RX83Zjl&#10;ZnP1+8ZUr07fvOqm8/trLl5a7bJMByP+HJdWMOe9s7ev+eU+R899TRfn9NdcPA/v2X/o/v/P//Af&#10;ikYWbV1E5ayxocUJG9EsBoqd3wgOigijMDbtnMWYM4M5IjH+lFdCBcMoc8Hw77XDJKXwVOl+Co4i&#10;ImQfSWBa27aMSkaOezhy2tQHw4WS4OwQ2BcDlBD9JMP5//7B31aKaLeiUybG8QBvTheFQOiL6sLS&#10;xpkQeqR7jXdlNQkf68Kk90UWKRsCklIWUXqu8er3vaKIb7xezXflE7JgDMWVT8XgnBJKnpBX7sTY&#10;I6ghjqI1TxJiCtXv/pThcIZsNy67RkBPITZ/fWt/pVCN39g/SZh+UMpfBI3jGaiCm+jqcYDcb650&#10;ASeBgptgahTgAbcyMEq39A/uhBt4iuRZa8Ugp5hPxLuo1oyZFGXGyD0H3QLqopwphKdS5E+kmJ+s&#10;1EEfsgbvJkgZixZCc1wIfkqFkhIZtz6CwoWbS/8yD0oPGS4bYzQmu8Ook8XZOsMU9ErcCO8MI/c3&#10;4ejVbm0p2mDMcKa0lPqCE4eZADY2/6GtGbC1D1AcZrCyWJ9xhCjmOPbExfHF8WRjd04pLVPW/XPQ&#10;g2U24+a2aHa0BMfahAdz1g4luyxV4+3EfQ82XtkscD6vluBInvYvkX5GIvwzTrVHmTD8GECM12Uj&#10;at/OgZQt4/YYAsmk+XDa5CiFu/o/c0AvDcG8G4M/dNctgw9D72QfjqHkOmXZjRLY4wPzYbxol6Lu&#10;8ejxZMxEjGUkZWgZA/gNvDj52sAj9zdvBg78W8OA1zgr8LOsTkhgpDOWGLXoxxgffuyhbUW+jQG6&#10;RzRWWeZHGS0zthon4xhPm41sRyNfO/hX+R+cMOBE5S/OKDwyZDgi+JeRiS7JsgB6aKJn7QqoXZlW&#10;ZXY38Q9H8A83sht4fYZDz690p/GPt82HsdD9+nfA7S/j7VPeLOt0Sv7QCzkLfgIq+kTLYCy4Zm7W&#10;P3JYvAuTMcPAUza1bFo0viBEY9K2BxZQCU6ybpwaJXfkBvoXNNEnjQbn8CxwA2/kgkyP6+SWTJlq&#10;A/SGn+FZRgg9c8oZRQxtTjkaxlt0CPyLups/+jE3TpXsT6cHI8EGtKE0cfTR8wJSnxaM4cyAmw0j&#10;tPt8VR7WleofrdJHqkeUHcsymLd5MPLoEbKdfnuy36da4Cp7VOZFRJ+cm4y48HD4wzc2Kbo/B/Wy&#10;8/D0SPC3Ztx63+E9OIMb+cORHN9HPmS/uanSWMYzmNqR9P/6j/9xesM18h99cnL/23/ye8Mj2Q1G&#10;6Aju6BX4VUoHx+QYPQr/MtEcbLSGlgUA0Hr/jy61fXHE7Hj5eGMavPYZAycwBFK9d5P8pc/Ijih1&#10;PO/8Y1VtnMyTTJ/gx1X2ml4jq6Nt4x+d5hyR3w17dAAP1oqNnxoYeY1fHGjLtv30L2cMzTG+zfUJ&#10;uq5PY/8onfNZvE7vP5tu97xrj6XbV33Sc+QX+K/srznRZWQf3fbG63er1Hn9vidzUlXdkE+jjWgW&#10;PZMxdn28DiREqwKvsqvWcCljNL/Rb4EJm+tsE5rwcam+AO+oOJxHb8kwmT790GvwplSWU2t3y63l&#10;aw7KT+lf8s9LvK1nw5PkFxlnThwSpa3PPf3s7JxT+VGAip4MyOYBn+hw5a7Bn+5VbsuBw38ysnj7&#10;uYIE3lOLQNAYHrNujT4V9CK/VmZYW6o9lmmMtvA//uBAoUWVAs9nG5Ht6A7Pmqv5C0rgI2XM5NKC&#10;/MGAQ70lK/SRMfecQPDop+tkJIYjW8mWOfXxHri89rNXlzVD5ycAgf4sXTiBFQ4vgkP/9MhFJk9X&#10;xQ9KJO2J4J2Isp5eqXF0efwV7aq0gAP0h/bYYP0c7f3Rv/rj33j7f5PFsIeIEfK9o/P/UP5HsiAK&#10;r9f1/TUD+JrT9wb4X/h263k/HNcTPVf3760bz23+/ZrT9274L3y79bwfjv/K/f/7f/+/zTkjvJfB&#10;uWp/DlxCT2aOUal8h9LaDlUpPgJYCp1jl0qOeZQm2d7/vJzSFuEEiFIVQt73RXEwfUKGkiBcMhXm&#10;aBEy0tsMKTX2tB+jgUJxKF+K+8eoxvOjH/8oAXrKm5ACA8AYbM2+8qQ9xQnomRRyzR2BV/+YdO92&#10;Sm6YJyHGONaHdLttm41RaY41BGDzaWOxGYN1SYvwZUh4ZxKBTdCa45zbvosw+W68qZddOwbj2d5b&#10;/yJig/ngcxT/FGbCT6RoBnxz8EkY22mS0BRdNx+CjpLnJDA2OJcXweiZOSydvz+lYyyUuftFUd3L&#10;kWZEikpelLqSFMYfPFG2dr4iCBEdo5HR5l01ascZ1MaELG3V64XgvjOa0Ii5E5Si/1uLk3HlEOk0&#10;f/inZBnjlCgHyBg5Ur7DKaU5xPUc40e5yaJjc9YOvrYOL8Fr7uiFErI18qeNV3vbJrnnwV/Goy+1&#10;Le934Gcsxk0JzZlCL92jXzAEB4qSEvu88VJUO7pFlBD9izIqn2LIoQfGm7vAmISiGMDQdW2Dv99z&#10;tPoGDsrczGGRdle799No3+dKLuOfjzIA9K8NNMBBMfZGPLz5Dqdz4vuODjjJc7pcrC0HXgNzinzz&#10;7DvFO5GqxdpHX4wm2Gc02Q47BIS/U46nDYrPnLa+LcPDPFciF/4a0OZjDZr1Fq7hL3PBW+C28q9+&#10;o88ZVl3HW74vmxUc4WeGEr7qOny6n5PzFPprjCvLRKd950AwYhgopuuVGQ506aXI8IMmlzGrHc4M&#10;2XTtwHUOvj1M2aMZ7c2Y6r4QMvokF80VRK19A2dzhkvfjWsOeHfAxzI0tYdvzrNXzljjXZbrygnl&#10;kI9OtIwuRjvhAG90yg59aM248B/HBlw5TeYCKzLXcE4+/TKHxlga+Aw97W+NTXIPvuEAn5CdxjvZ&#10;0rOeQMOcdfJWWS9KE11H37JsngdXfCBLeiL18UOyFO/QBU/lAMAfWJ11MtCkRDO4ZoSZq/Yd2rFu&#10;yf0cOfDnsDmYup80TvMnf4xPm+YpAEd+a2fGZG0qwaJHQnXraN4avZEBrpPP5sBxxwNg6I8DIbCA&#10;v9D9gox9noBKhmbzFQphjLr36CT3Hn70XLeEz4IM6U4o/ChjXkAMLLTz4x//eP0bO7kum4b+OHDk&#10;L/iPv/XbNfxDt9mBlpxGSzamgH/6Ekw9t7WwwYIMgQe4cw8nD81zpPGEag6bJqnyULngGiN8PJXD&#10;LFsDJ3iUs6892Sz0vzXXPQc/HBJ8T+/ZsITR7j4Z4OPYJU9q5+n65ByilcGn9sjEXwUrwUW8BRf6&#10;cp1OdLzQDp1k4oII4bVueya+Cv+bT/RG1oOXyhXz1D/+H//Ex9pT0fCf//N/Hp3qi1zjZMKTXUAF&#10;EfQhE3fkdbIieLAL0JNdqNGRsSpr9+JrY6Sj0A8ala2iJwUqLCFZFqh5wq8qDfzAVrIL6EsvvTz4&#10;gTe4o+OflpWVbXfNCdlOz9F/nDPBZPoXbLdWrDnLNqrCIKtk0prs+F+b7AfwxdfvF1gFB2vQ3Ivf&#10;6VhBaq+YAHvyhwPDQXcP2uQkel0UmHqeI0SGuQePTocFQzzCMUXj6BscjMeSBP0L0l9kq7a1Bfgy&#10;b66DFZyZN35yDziit7cKDL9u3aFy2OD3UHwuUKRv93l+ZdPZfDjTeXSGT46jGMwat01RFii+omWM&#10;SQ5uHPEYXWj+YOEPTvDOH/7RH+87euyRc7i4wwmU3L/n6zl949+vOX3jjr//663n/XD8hvSfXROW&#10;HLdmuTP3/nELgumjgNG9ud+742u/3Wv2Yqp8za33bvzyDb8G/f/lX/3VhAIhxqhGjJScKJbyB2tb&#10;KONlQ4LlATtFIuJSqr2/KcQYzm5EnARGte2XCUyKkfHL1GFgiMqJJBIamG9KPoHAUBEFY5QQmBQ8&#10;QeQZz06AXwnFd1sfIaq1aHlYZfSJ3MtiHCWdUEgITZnVrijsashjekKaUegg/JX/zMhtbkouRQMZ&#10;m4wk5Z/W1i1qm6AhMAgOCkTbDAPM/1S7hhHmhBOj2RbODFCCiaBmaOsf7xFEdkRyP2MBVQae0SgB&#10;NEXfGClgc5ZN4sIuGlybhOSiVM1Ze0oJCVQwttUywTsjpfHBlYyPa1XODV7HwTrrSXQKH6Jvxgj/&#10;nBhCG95EIQngTzhEjdt8XHcNjFbC0jzgn0Hel1oQXU0xdw88XgxJAp5QpGCGpxhSdocRx3nQ9hy3&#10;2ucwzGnwvb6VtM6A2IwTrrUPP/Av6sbAMWc0xUE8z56IsvmhCUYXw3lGaqPEmgFyxpdmwXIyovPG&#10;PMMgA+fzaNV73CgXOPdHSRD45uhJ0X9lLEepnyxtN67kS8RaoEFfHDZ8Bu4zBusUHcgyc4b0KerM&#10;ia6LGQ3Whz6ErvsN5nBqrPjMfTIo98sM9t94s+szvNFh/LNMS7g9c+2j7/AlMnwt2TTo6FM//b9r&#10;Kynt3GfwG/7NHU5H/80FHsBXlooRKxs6fu0awwMdeGeQbajvtM301hambCl5fIjHGe06BRfzgStG&#10;Bpp8/lkGRrzWGLYujGwJBvhQBofzj1/IDXA0Rwa59xO5jwHlD1/KQFh4D4aQDw6MXnhg5KEZcFzJ&#10;Yf044Lz/x0PgcjnAAR8C2+5prJfro536w6P6JS/IItvQo39Gp0j6eLN+yA8Re+NksMrurP3uR5Da&#10;QX/aR+9HxhxeAWNIM3/PTzZ0D7lrbDaJGi5n1BzDnuNq3cjJaNohz/qZ1tIl00b/3YsXGfLKfTm7&#10;5O95N59y0bNtP5lrbuAuSnvwKCvDIIJ/WaSzPs89aNuYjHcObfgHg/7P+LNxSA5cfA6f2vj2d74z&#10;vpGlYUgyYNET2cO5AyN/5JlKDPPg1C/Y1v0cEDpBH3dfvzvYwj18k7MMdEYcfvN7mUlOwPiPQD4O&#10;JV2lzBb8yXLtcdjBx3zQq1LHE+ApWJXR+Vq7BipLhAe7INqEQqnidFz4Ntm32lXvrQz1Of/h9/vf&#10;/z5imlEJKGQJ3palC9Cjf8alOcOredKP4P5CG6CQSfiGjAEjOm746ZNASHKP7jn13by5kMX0Hb6E&#10;HzIcrXrWOxeV9HE+HowuBUvQGNzSFfDPuZfleq6t5Ont0W2wdw/YmC8nlKOHtujEyd++k0vmKQBJ&#10;/oED/aOaAy7p4ud7r5osM/4XwFhgs/mjQWWnDPOamDPwflUqghjWz9KrZLMqILt8/u0P//Y4DI1t&#10;9kd6Ej6Vz97pRdrWhssyXhyn6fieNw4Bq6drh/2jfzxmnpw/NASeyvgW/GtcMmlo2BjJwo+ic7KN&#10;82bX7KdsmFK/aFiJuUoT61uN+Xnr/YMDJ1vGyxgFOwRS3/EOy/pH0959Nj7rGTwmeIJuZZrJPrIM&#10;BcOl7O/0VTQqGOjdduQ++L3QH+efPHJwygGUTINApYmyeY/El6vkiT5m3zW/6ex+T55kI1o7T/YJ&#10;fr/8UtnEaJ98F2DA+XT05BdabnxoBL2R5RzKulv/5j9HO14DawH0n7aBiXcDcqzhdbKq+wff8CZL&#10;qkoHDRv/sqW1D0YBMDp6fvSnZJe8xe/oUKZx8xfk6jcbYa8Gqm38/Wd/+t/37VpL9v0rjnC0wX/F&#10;pRFn/dfEka1fdc/XnLvX7G9m/19RQnkFCRyNGr4GqvcA8xWQc/FyrI3Lj8vn1dN9TNldTt/8/DXr&#10;/y/+4s8nzGcQxrgUFEOYbaBcQCTIOYJjL9ItTY9xKBXKghGHmRn73//e9wYJUbmjKBMuRbhEaQgY&#10;hoP3mZ2F1vp4cMKIgzVnL0FFSVEQHMfLu2wIJAxve2A7CBGkhBlQU94cAkKHghZJJvwoFu0z6DH+&#10;HLMElKwa4cL4oZAdjEPz+0a7KXnmg4Ty3bfu1kZlEo2JoKcYvEOKUMP0BBIlrK87Laq3hoUQp0RF&#10;l8yfwUEZruyEER+cROy+VT9vJJgIPC8Q157skXltPM3LVrbO2UjA83bdQtKiY+rXGQSUhHf6MHwI&#10;SQKRkyJLh0AZe+bDOCGgZJ44g56DV3BxXf9wSeAie/i3AyCjF5woRmPjqFiUb54rC+puxrgIG49D&#10;f/6IHIbFjMSQxIinDD/IYefcn9dGcFK6L/qYs13/6Mwfo4j2qsmN2fgZ9/0y+vUPxgyEGeRd+rQx&#10;z2G5mlM3zklgNMPzFnEHG6WkjFKtnW2qOVTKAXPy69eYpmDAKroLkdd0gq4pAIaLrAbYDX8ZGbJA&#10;DBxwXAlPipUC0n8Tqn2ZkvDXdQaAP3MdfmpHMISC8wyjpnq30ZCxMHaGyxwFdpjR3z+ngcEc/wUX&#10;DpQ2zUtHDBUlyZycC5279nnX8JfMK/oDP39oouGMzyjVzyrvc99NZSrKfQw+L3UuQhtN+ONAXN45&#10;iCcoP/IAXYieMijNX6nbo9HqyZhk3ASvravJGNSP9SHmgIbhX5nxjEnja6zgj/6182btMt63TrLn&#10;Za/hC889W4YGveNNbcHtCy/eyYGL56JX18ATz5MrjDeHMZwIbHAtcID+GLcMXffJ2uOrC/0zNsgB&#10;8q9lS+tnWZJ+o+HhtnHDuUAXY1j/M4CbgwO+8YZ5k1XGKtKuXBk+0AT6IWfRPziieziFs80xQ4QM&#10;c30GMkKLEtDGeLuG0C3ORCtKxjgY8I9n0J6AxAUuHI63er9mN6xsTTYJHdqEBq8e4zMHJZmG120S&#10;sg0u6tXBuDcPMBDQAmu/yRK0oh/4lOHAA/SJ3/DJ6LKh0+/+7m8XLHh6cyCXwMf8rIW8lEWCnXYZ&#10;xCLs8IfeXg/P6F92xd/FkPRdK6CDrjwLrw5joaMA3bh/1QYQl90H6SFzmOEHzt1DNso0GJdgwrJJ&#10;4c8YyEtBRjiiN6yhtvOwzSrIP7xKT1ijZR2osXpZMh12AiQqLQRHVAV495VSdbKjdV0FFa0PfDLj&#10;/2Io68+28nBJ/tikQ8ZturQxmBv6I/cEWch+uLCLIThwBskKuLXuipOR+BqvkYmqRci219+Ifxq9&#10;ZzkV4GCXaQFE89PWZGc4nv7vPrLluqqgOXwSTZon+gMf+EYDK9NtHDI8DG7BFJhC4/h6eq3sm2wb&#10;GfBcG68oz0S3AhBKJeHip734ma6wXhPfgpHn0dab7dh5t3VV+oc7dKFS6M4dr0RQSZKeagzLole6&#10;/87b70YTnyRPzpIKeP7JT14d/L77/e8vq8XeIO/YNHS1HbDRlbHDMbhFPD3zUdnXH02/eG2BPu1I&#10;iu6Nh4M3gdO9ghU41S6XJxN6bA0BCpvQjP+DK1iPLuO396I39PTNHFavzni3pSv6Jg/ZBfqxP8BH&#10;zRksyRXzwsvwjo+PU5h8jZe2T0C4MQf4hSPXBWOmpwQYcqrINmM3P/C2Wd33v/+9zR98px82TnIv&#10;vRW+zHP2RuMi105QU1ASbdmQqkxg+g3e6JMfBTcZTME8eoUMFMAVyDAmiQNzQCvgYS6T1+kxNPnd&#10;7343G+TsZEmH4A30/labCb388jfWP9oxfvDu8XD6yX1/MgcOZVyOLoRX139T7P/LzPZpepcD+33p&#10;+K83/4IJ1OtVL1ft3uzv9ql7He+R2xdvPHYuXC5fPq9vuHXixo8bXy/33j519ety8vJ5ufn681y4&#10;XL58fuHy1c8bV298vdx7+9TVr8vJy2c3/3kOHCY+pTscMsZGQqd7CGkGqCiPDU1kS956p3KUBIAd&#10;Fu2wREhABaVhU4z4POGfimL89fyzRYss0LVBiHvtiMhBwkgMfBEbmSxGuvULor4cMkaSyCthcWHY&#10;d9qo5O12IyIUrAdRLskAfK6F1vq/GEN2ZDJmgotQmGHUvY74e0rFd8YWZURBUjSinXaJE4kTrXmg&#10;8YONtixEpv1TIROKlKmF1hS2d+LIsOmf4noyAWrM2hfdIqRkM/TBqDMGx6JStW2OM8iSbZxG47ZR&#10;yCnDEnE8JVLdVT/KIYNLhiN8MIKVcMhSXRw1ZWN2pjI3joud5DiehBThRpgTVBwD0a8Zdw3K9t3W&#10;URCODDKZR21QmEokrTG70wY1W3MW/G06w0CbQdZ4NrcYTJkL2gGDKd76IPFc97LvCfCUPAMDwYg+&#10;gsHW0djIg6OU8L0YWxyKOkkYZ+RbExR8bIhjFSwFCj7oiZGiTzriOGcZ4eFjNJDTy2BF25QEQ3Jw&#10;bEyUu3HUTLDIoITHxiR7SQFQaJ6zxsY9FCj8M7AIff2LmM8YRP8ZH8q9GC7DOcXF8AGj/qwVOO1k&#10;1Na+w7OCFuDP4WngC2CArzl5Fry3s1ZjNV8AoljBn7PEOYWrB4VuORfNV8RSZPKyaYusE8flp2UJ&#10;KDs0gRzRDqdd1t0ifDuAwdUpU+bcx7/hX7Z5Rl8bjVgPCb7mz+BiUHzSGPMm1h44UcIcXvhnbOE1&#10;Y3IezPEPgwf9mxD4N/plMqyFYXRYJ+OsaDXHDk+++/67mxMYKyUzCbDmYHqPJPxfnAcZR1uUcxSY&#10;KrLUaA/uOED69wdvhsUo8QW9OL/ym4w0skHpIJ5QSg2m8Gb+nHYw5ATA4zb56bcDj8G57IL1GOhZ&#10;tHzGXdfxBVjMab3aSACPfNw4zYHDx0jcJkfJFo4I+hH99xj8o2UwhY9fJEdX7t74j6iBo0NXi/oH&#10;A0EaY7/593k8PfqvLWXBsgf6Z9AymD9s+/MHmzdDyVrXZ595bjT0elvkz4jn6DUeZa4r7+o+NMak&#10;eqDdKBvpDB/Pwzva0z94HxoUnCmTRL7X78sFuhj6Tak5KbN8IAP87ujsle9+Z3PifNjw4ZmMOEa5&#10;3YvfzNFgsMETWqm77YYMlwIPgj3oCQ0YhyAMXNM/+hAwsyEI/XOM5PgonbQ1nsGI8WkjJptewCF8&#10;4j9yFa8+Fh/hfzRE9lt/ZxJg84Mf/mDBjhcy4AVR/tN/+k85BT9ZxvF73/vu+gcPuzRaX8iAFozc&#10;ukjyrra3diqePmu+Dv99WKaS/hHce6pNkpT7H9151iWS//jj6bJWgk3whf7JDyWfeAj/W1u06oLm&#10;ASZzyOCpP/LmA3K37xf6Nz8bnXDaOYqcUfJ3maHwIXjHobKeE77Bn26RNYI79sU1DcTbL7/8zWTE&#10;YysZVfmDVsCtTsOnbHx4C49Kebejcdfpv5/ffX2wdq9dhZXbCzx8o4wY3nj/vbNjp2CDfslAGbrh&#10;t3nKepmgNYHgv/Vy9c92EEgCE/LvB3/7g2WFvvf937rvm9/41nhRQIFo+mmOunnTY8pNyRtOxvRp&#10;cAUftGD8eJjtIpuGQNEOu+WNu29O/7zYeeu2FoCM/xYUjEvIWdlAa87RKv3HeWEzwCVZhY9fL9OG&#10;/rTNwf+kscMnOwG/wL/STDYAGHDcvWxc0AKth8KVjLJf8D/H+u23egF8/Xt1giCxVz0Zvwz3D37w&#10;g43x+7/9O3vnHjjgE+NqCOHcmtujJwlrz895a+zG7SA36I/ZY42V/PH6gFd/8tqu09NsS+O1eUsk&#10;sYAOelLhQ28LvjxytVcAutL2NjFpRpw25cee1zeZY03iHNpkhV2yyb8mvCDhP/vn/2L3rHP/GKaH&#10;dtz4cePrV1zt1NUNl/sun5ebrz/Phcvly+cXLl/9vHH1xtfLvbdPXf26nLx8Xm6+/jwXLpcvn1+4&#10;fPXzxtUbXy/33j519etyss97GbgbJ+8B99LM7c9z6+WB29f8+vKVL5659/v62+XL5fPLzV6fObd8&#10;/Y1fvvLFM/d+X3+7fLl8Xvf25S/nlts3ysBZo8JQix8yAE9knVIS3UaxlPAxcK62ck4g/sr2/DEc&#10;R4vhQfFiULzoORGwpxIWmFG5AUNA9glDUkoMCkKJE/dmUTGKz4JSkR/OhcgKhUQgyTCRkF5w/GaG&#10;pTVVdtNzrwjzi3de2O5IjGjXOYQPx+wi9QxWf8wIjsJZE3UMWhiXhVrJZsKC8idEMT0By7lU8kQQ&#10;/KzI3nZoLBLEmO9ULXo/ytPVkxfNbnwcD8KBwnpUpCx46NO43D0nLQEwhRV8GXyMCIau7+CsbYKI&#10;wiect+6t509GkUHOmSjy1fWgvcifhcZ21TLPlZSFQ8JPhkCmDrwnzDaKEASfKUNOAcOAYqEE9HVe&#10;eHyi8gSviDcjBy44cTJr4MNAYxiDq8ysHZz6Gl4Yv429Z8yLgcPZ4FgwchhVMzRlMlME5m0MjA2K&#10;cgop4C4a3vwIZOPQvqic34y5D3OmRPTm3NhooHIfhrL5u19/iHEZD7AdbTNQGVs5TV3mhFFqU55g&#10;ziqOlgcr8K19kxJQoCy2/rB7lIdRNOiBM0jbnRcAHydimypEy1MSNGEHvrjg3/njjB+jb/CJHuoy&#10;mHBkysxwFlJyjBaGF/4B24vDx0CDf873xtUvdMY447BZ5K+MGczhiyHAIFpGqfNvvl4pTWNDr+hu&#10;znX4f7pyFArfu4r0BzYGT7HZvQ8/wKsAgXVHDSG8ZGQFzzOPY0g02dG/7NQFF+ZPNpjDZ5/EEzWt&#10;5GfGb2OwMYuSIfO1Zbx7n2+dhjIq/L8F1cEfz3iFg6GJ3NtAZQ5Kc2VMMbbQkgASnmRAKY1RzqUk&#10;tiEvko1fvCAWfAaDnvUOIP2ja7Ri7K6DA3LozuFnWZraJv/QZdR5aM2gOqzXqIE5Xn6DLz4Df0bN&#10;Rx/E5/EtAxUfXngK/c/QFd2Oj9E3ZwM/+OTMzVlse/ZPy9JtB8z6t8X24bMjN71U2lonvKUPfCYw&#10;YCdYMum9d3r/Xs/hbQwDjpw/8F8WunnJuDHswcvuc/APvkeetUNwGSXBMyWQgjv0iPFZY2STDZAS&#10;sHCYn3bnzAWLx9rl+POMwTo95xvDceKTaRnTsoBeF/Dtb1dKGf5F4NGbEjBw+ea3vpOMbp1NcOFU&#10;P1qAjlPAmVVeT5ZfSmPxG6MdjsEaHB7KoVRRwEDn1MpgkZn64tiAh3445ybS6BoqGBdASGdx5heo&#10;Cc6y4d7b5j5ZCXhiwCuHPUarwGgwCe5/+8MfrH33f5ij/1rrn2yQ9corr9z33/zu70ZP4SajHy6M&#10;haN9N+dEsM6mUYxYcIKTgEpcFWhUHgeUeO1kPD9q/OTDst/hHs9N1oarmm5tWhm6aAFteIZOoQvB&#10;h/zj+sOdaqVhZQAAQABJREFU+esLnSt1pIfIhUcfNRalgsGn/63RQ2v0CL4hS2W/yBJ4F7RZJUpt&#10;GoeNYd6uGufInhowj2D2XLqUM/hhgUwnOQ8NcfCPgoLjWa/5SA6B9Wijx/DybtkyGTKHgJENtMip&#10;b33nW2Wanh+M3y47S3fgZfqPbAJrpXPohszgfKlqkaVmd7A/jJ9MIIdkx9HnMwUv4F//Tz5dALjK&#10;lJ+35T0c0GUP1ZblB8twJ3v1Sdd4x+ec4fTV/cETjI5DqvS/nRsLFMOFLJSxmocAA/6z/g0foJG3&#10;y7DNzkg+COrSj/BFHyjJ9HqMOTq1IUjFBqB7VSzBw5PtBv3s8zlwzR1d4ts32U3JH3NdUKhnzZee&#10;+2aONfjDEZxZusFWErwWVH/j53fX/wv9ft4a1e47zrnSxhMwRoPGTifTlwuUBi/80uQ2DjTEHkNX&#10;+P31nMPXcozJD/YCSkB/03/RxTb4av6Cm4Jc2gEX69WJF7wiy+oQ7LYnQze0oVK9RnZeFSWowFay&#10;oZEgPnr3+w/+wGsEauT6cOX8vv52+XL5vL73y1/OLV9/45evfPHMvd/X3y5fLp9f7vb6zLnl62/8&#10;8pUvnrn3+/rb5cvl87q3L385t5x/762Bu77v0oJPB0D3PcV/+XrBxeXO3TZ0Xd17ueFcuPXv9TP7&#10;cv3rxj2Xcz4dvx79/4//4/+wUknMcYyWSkJiWAqHcscAjFSRl+g9AZExl8BcXXuwYzAT7u9XXnhq&#10;v5VePrnU9DNF65k2DA7ZEmnp1ypBEFkm0OGHsFBuQpCI2hAuhAlGPk7jMW4wp0gJw1IppXtWutSn&#10;sgVMGo9PAMouMHxEiUV+zhqjDNzGrdSFIWvMdA+hbLfKlRq4lsB0npLWJgHNsXntp3ZDOlkHBiNY&#10;2RXR+h7RRcKNecKpVZJ13uMTTGd4oob+I1jq+7IugLGojn47oZE23UsBUFKMJc9QdoQX4SPyymHl&#10;5LmHwSYKL6LGmbWVMwWsDdkoUWKKegIqhXWJXs2QTdCBy1F2Z90co3SlUI2T46UdzrTx2YGKUgMf&#10;DluTnSAGHwY1p4YDTriifIYDo9V23XC3919l6Iserka9/s1fJFTUltCFM4pOHxPGzRs3LYtU+4Qz&#10;BbXd21I6FAJ4EPZoEkzQEQUDv4e+cpCjbWUpKwFLucssMlDAx72eoyzQLyU3p3uGUE5e18x/zmdj&#10;AyPPOa+G3lwZ+RQTwjllHiLbsoA5heFUH6MAOG4OIryjq+Y/JXulJBkLzsM9Yx/+8aBxzRCKb055&#10;ZXCpffgTOLGukgU3Z65xMFwEUJThcqzActnSYGQH1YdqU4aF4al/fAd/xk8hKpVkZJyyquBceyZK&#10;qcuGBYYZlujKGJ1nXDA6wQG9Gqdp71ptcYA5euYns8xA3oYUOXAzqBsX/A+fdYC20Q9jmkF06EFw&#10;qEj+lSEzgyU8wQW4uyaoAHYCD6L0DAVtPfl460S8XqJ+ZSqV4lj7YmdKRgq+FX224xzHjtxbdi/D&#10;h4ELD6LQ8InWhs+r+Zko1DJaDhw5CjLFypUyKrqmWsDL0oNKjlu8yzFMZnRpB15zI7mG96yLA0cy&#10;CL3AP5od3MK18cv6MzQYucaEDvWJfpVlLqNejzqRgVHn+VgwtjkOhwUfb/0T/ukcXM4g7358ZxyX&#10;4A8e2jqvcKwvxqao/be+8c3N9dVXfzyce28nuU0uwRP5I5OLRsn0JjX+U/Jq/vqtqXrufOMY/pKf&#10;5B258lIGrvK8Oac9b6t7/dsNz5iMF52QiaPN6FjZ4jvpFNmijz+UFSqYlfzzXkiOvA1OyEz6gPEs&#10;a/v2WzIfJzMrSHaR1aPN7sXLMndkHL1G1usfPkxgJWddUyaLd+BCaecTZenoKfxnF007GDbgxi0z&#10;0kua966r1zPQn7rvm9/8VmP9tLFbE1WmKhg5yHTrlZ4LDiAlYIfXzxhhqiaTn/rkxJxgA37m8Ie3&#10;YMLRp8CtabIZ0Ogn/jcO9GuzFDTL2MajKAD9zfGPZkhiL2Lm0IMFerbxxvRRuLIbYLfXHhtB0OO+&#10;vU7oF72HUgBlsix+9KoR/E9HcmDpF0FBQZe6GJ8deo4eu29/RlO7ZDg64rDgdf2TV2hGgFXwdsHe&#10;7j+Bh8/v++4rv7WXTb/advSvvvaT6CG+qE9r9sgxMm7zrn10JmOrJFBWSfUK+JADgkcyjUoY0S1Z&#10;NZkcHsCSMynry+knL7RJp3k1Avrz2gCvLzAutI1u2FRz4KK32V/hhY7dy8abA+eSPrK5iSAxOuNA&#10;k1V7bUF0MZ7sXnCXddT/WzliL754J1rtvuifnqIPZTaNlfyjh63FF8BYpj/dou3JeiRVe5BIlgqY&#10;C2Zbh87JpbfxLDpAK0pNG/q+CzrILOITlT+sRrqTjUQfsQ9IOvKIHpelw0twiG7YAnPgQg6423iK&#10;PccepdfQFb2BRqw9pV/AwKspiFDzF+w0AXwjI41O6El6lb6zI/Khe/Zftk36IzQH65zOvsMfHf+n&#10;f/JntXOOC0jQKL46ALq6uI/LOZ+OAfAQ7tXXnerK5c7ddv3r9tlz7d6/11f35frXvRtuteP0P/L+&#10;Q1x4/6qJ3JhTX7/6jsvZy+cXntE0jPY04vJtR7cTJPu9R7/6+cvtPr/6jsvZy+fNJ3rm/8P+/+LP&#10;/2KL5GeANDPzYxBhJsbI5/15JxaGwWwPplQJvveLADEIHu69SiJuhJ730VAkjKdvf+fbS9FTZgww&#10;HMIBI0jhjZIk2Bh6BCFGcm7RsJhfdEaE1ZodSvusISH0CT9r04ocW3iSgUJRKgnoRMybACuqjjw4&#10;BwwxXE+p+TyZo6NgRJtnNNYvYUI4i9ibP+FLeIoW3XnhzpSDyJyX6oo8ccwer4z08QzDRc0TQASI&#10;KC2j7UTJjzMFu4wMQoORS5Cccj9R2rNGkAEzwVN/jDvCS7bw/gTkwzPQUGIzTCgtA5hB4B1YH39k&#10;Z7uyhI2bsKQI9aFsxP0yoKiwqQ8GB4+nxInSELkj0M3pEuWX9UCD1sxxSwlbhsVxWuovw43gtE5L&#10;adScm8Zl/gQxjpnR0Jzh345ZlBYcHCetIXUPAevFooyVsHOc1QZNuQ0WhHq/RdcZdzIX8KoPa368&#10;g4qB4jclBe5gwYBEq4ziSxkoxUH5G/ZRAEoaCfJeWpvRA6aUEWNzz9Y++v+I01SfG3djOO2ZYbxR&#10;Gs/7bCiXZSWa/5QVJ7L/jBf9UTzEiXPgEfCmCBedT8FTkl6mrg9GmSgr/LsPvzHSGWc7V0PoFv09&#10;5kXhZaIFXGp68O/xa+OGDBMBZpxdssAcBI48hX6yI+EheJnrghp9MnIYct4bZGMc8B/dBIetx2vm&#10;7rFOB//BH0lJScLFZmq+9Y9D4Xbz9r3+lfgwQOBEGZrIP1qk+L0DDP0fZzbebTyCABySGq+U74Xx&#10;qpLsh3IIP+1F1Xje7rHWTC3qHY8u2t+8OD/emyTT57t2bIyxzH4GKYMBL+J/Y1upXHhguIqAf6Ss&#10;u1CtgAw8mh15x5kKtbXZvMMpWCrxHR9HZJdMGmMgUAyeSqoEA35ZX03lCmcn8iyQQkbgN/TvXjSz&#10;7b9rw/uLtAWfm2/jefqZygODP1mF/2WFT9v4/5T6oVf9exZPL6MQ/MFBBoGhaSCLjKOt4D0l0Fn9&#10;mP8vypYuuJYhJrMHf3DtfXovvPBSTuYzW3cmC/eN1nIxwGQB0NO2r0+2k/HgPFjVB1wrhcc/aA3c&#10;FkRL5gEymuCMek/V0+GVTrkEV/ANnhAQ/OUqMdqYJR5W/gsWb5W9k7WSKcFbZMlK4cMfHuNs+aSr&#10;OCIAjdYZdw9lgJIDZAhnzG80ymFi7JM/5B8D2DKCz0Tyo3l8ayMFgSD3uFfwwTwdDEvzx9smSJ6B&#10;r7VKP66EUkk4Z0RpNz4Hb9vmczZeyhi36QRnCQ0r9QR/8lf/YEfucxLBgeO3YIOOEVHjgX9j8K5J&#10;eNc+Oib/yTxlxbu3eQjioRXX74+uZavIHyWqggP0FxzB/0MyqdHenJlkkned4qM6HQ6PbDu8XpOb&#10;t/673I8qPHKkZPUFG9AG585/dAVStIGS6grwcp2sHd02psdziLxXlDz8wQ9/WLbmjTJCvZS8uZ3q&#10;iAdXmvrNXpLNEXj11VezU5ReH+fY2imDgC+0pppGibOghbJg57gCgl0cEvi0bkzmkf1hmh/mIMGj&#10;YEZYCJ7pL7DsMIeL/vNqADYOJ4njfoKWObkvfWP0H9jnXAly4E1zla17JBn1Qpu5oH84MX8OZKjP&#10;VrLsw1rvU+UyJ72r+iB/LlUX7C/0jBYFPATb6W/ZuCfSvwsQpUMawviN/CWLVBDZfEk2lMOsDfaE&#10;IOkJiFrbftbHy2I/Hp88Hr+4V4m4jKcACCdxpah9Bw/611Id9GUcSAFB6Zctgg/ADv+9URtvhAvw&#10;mpzovOcftsFSTtsnKjlqgXNKFpLZ+Gf2a/zOCQf34xwWbOku5b8XGiUHTnAw7AUbO6aSW+TIn/3p&#10;n9Uyarw6Gij7eL9Hv1dEfLn+FZ9ffcfl7OXz9oPw/JvufywDd2v61z+uv9yGylf8utx5BEvI6QR5&#10;d31cbrg+cfvLrcvXP66/3L75K35d7rz0e/m8vvVyw/WJ219uXb7+cf3l9s1f8cudf/WX/2bMZNMC&#10;ptZJoafUGWJRqygqAdCvKUJRUcxFMBMyE1IZCwwLtdEIHAN/I6HpfSHdMGOIEeyZn1tkHJCtLxIh&#10;teubeYsEr4QhAWBchFJ6oe/HWGcFUoDvFF3ygkiMKSqO2H2KDhm76PkxynKy6odw9kc560jb+uc4&#10;Kn1iCFAOjLqL40IAcFhE70XJfuuVV9pp6pRvbiej2nEwzgkmjqeDIKeAj5GQsZcgmMFV32Ao2mu8&#10;q7luvPo3bkrVonlGKcFBaJh/jS3Ld7JijMUzB3B0LDt3JfA4vJ69ZBsp2hA0h49xIXPpuGQ09CEi&#10;JuokOiiruc1rwp+1J2BHIVzGxUHi8HBuGFdwT1GdaFfRt9ohGKdkEsSeN1+fSmctnEcrDHXnA+zm&#10;LyLO8OCMMyaywFOcGRv1c6RlRlXnuZKLlDUHgtyxz8ZBqYnoLtOSA8eAMT4G4eDg3sbhmOESnqBw&#10;pZ/h37pDBrxrMrLwyljcC3IzVrZLVzRi/KNd86AU6sP8KR4KghEs2i5jqz+Ok1LSrSnoeTQIZhwK&#10;Jb5oehmh6Iwzar6MwRnw4V/0Fv3rtwZHv9o1N3PHi2bF4JjZM9o5WXF0qb8P4stlRevfAT+dQLyN&#10;ITzwaBke0fmi+vWo5OYo1+OQDl/jHE7jwb3sjEwuQJ6ABwNLaUswWJsNWcvBkXMzRV2/xg5maHnr&#10;WYK5dTeMQevUVhbXdcYih4j8ke33Mnqw/+Y3vzHnj3ECBvjUnyi+0h0ONDmhX2ODf4aHjDrafa+5&#10;eeE1HHEWTYsxQf4xioEZjEcv09ay0GezH3JkPN780Mf5LdgVf/db9JmEMX9Gw3DVM4NBYwUzYxnP&#10;hI8gMPyjv1/lDJMDjOH1DXg5jtbTwr9o9t691tjxxgyy5jRp0TjRH0ME/PHpAh7du8BJYxs91zeH&#10;7RfR1nsZeTIZZIt5yw555uFkEkMUYGwzL2tIjnWxPquWaAMNMDVGlGMcL4rO145MC0eC/INn8Dd3&#10;mSp0hj9VcOhDKRYjb7uLzomSvRKEkTl8JEP52eAkm5pDUtt3WsvEMfw4WrcRh37Bk1wBf7RhIxAG&#10;sJf//vz112svZ3M0mJyvPwG9g9cTkLF7Hb458A9uu0emQBXIA1s3J9hhrZD5r73mtIAHGHePfsHb&#10;s+gfnpS9cZjAnIzultH/jMiuoaGVosVzH4eHn7z607JDP84oFtg5JZyrAKlMjzyf8Ruv1vV4DQ/r&#10;09z2PV4mC/Cs7A3449M9oPPuFLyi156zdXz8KJDphdH0n3J/cp784dQeZ+kSEBR4/bS1728PDvo5&#10;OjX8BrtuX1Dggl86SJDApOGGrhr+G+wCXc2fcymDqoJlQbPo/sGCMfgGjOBIcK/Wo7Wjh+nK0VVw&#10;JXfB/uIcwMGPfvTjVd8IJoAtHgM3yzdkXOlcAVjZTZuNoJlnKiGkf8g/68ZlsLwbjR7g0P+ktVcL&#10;bDZ/gV1z3+6i0RFnyCYwH5SdUu5rzoKHnBtt41HydzqiZ8lI81p2NXnlujm99IJMGbnTS7LL8PXQ&#10;6BqMrbmjU9HWKqDClfXnCYThfcHa+roEPME+oDVmFSzoTCA6OEXPgk94xjhk99k/T5eBs/mU8X7Q&#10;64EEsB+NxzlRx145lTfaJxLYdfQj20FJ8t27d5ft4/igV7BTRi2jLXtoTaBqLLaaSiN2Gp1MNmyN&#10;eoGg1kJFOrhQMCId2vzBkh78IJvlzTZTejf4/qJ74b/pDaZ4CxzglXxC73Na43/yn54Fq6fDEX4W&#10;IEN/aAxtzYGL/9gtp9/wkZ2B/gNO1++/7w//4A8Hz7r8ygP/Gc+O6x/XXy5Xvvbzcie+htbL5/UD&#10;lxuuT9z+cuvy9Y/rL7dv/opflzsv/V4+r2+93HB94vaXW5evf1x/uX3zF359qYTyPHb74VvnvjS6&#10;L7T4pZ/32tq3/pk+/9J958Stvq7uuXXuH2n/f/0///V5MWjM46CcCFxGZrS+Y4bKhIIIqrIMBM5g&#10;w4jHaMUQVP8co5hCmQmB9GTC+sJ4H2Zk2wSFYDuCpHUuCTzKn3AjIP0xwjCbbB0GfarouR2nGDx3&#10;i8YQHErERGJdN95FHWtLvTvjUERTdFcUj3ggcJZFIpw6KZpJATAuxX8JN30fx/TAgmAzDmU8Nl6x&#10;gyYDa0xPONeWZwgvBtw2LOkZAuzRBK9o67YILnrk+tlNUPlZL5esVpyQAMdtCrIxcySs0WEU2zK7&#10;Uo8E4AyycGGh7gRY/c4waszG4CTlLIviZaIU0RYEl7mggBjP7oMHDhThKAOi3TldwWnr7sI2gcsJ&#10;XvQ5Q8o9lI33gD2cwiUsKQYGAIOBEWXM4GCjG86M8imO2ONF9+YY9KzxoQ0GCWUCHuauL++RUdbj&#10;d1x25jR+OYoKEZ7oXHCsDc+77F597108tU/2CgKc8pUc5cp3GISiheiL04Te4InQXrAiGLquucGj&#10;tilGRgFDAH3J+jJ0GLyU1fW1DFa0LGthPGDOGYAQJRgygl0KNnZYzInpygy7cKAs1DPLXgVf43Zw&#10;TE5GUGT3jAv/oVHZaQrmch7NMuDQrPmZv+AFA/LJnBNPGZNysTn7tSFQAdecEgpV/3BrbBecCFbA&#10;vwX91l/gEzCSHaKICQaGIjoeXTWfZQdqS/QY3SvfCTTNu0x1DvWUd7gyVgYsHgULwQUbBmz9ZbS3&#10;KHFAey6eJ1MmY4KP0mdGDDkARtZYcZgOvI5jxIDAe/gWneF/cgDuBqvmr4yW63GZv4CLueFzSt8n&#10;/sNn+GW8F2wj522AEsJnUJGT44PGdtmRj2wwjx6fcar/X2WAMsDwhzFraDQTHcEdp+fDjB3vLUT/&#10;+F5G5BL8gGtRbxs1vFvkHO1N/tQWOh0RNdjxY3BlfBg3vmPIeQ8ZmoVb4zRumYW9g5PsSf5xovC4&#10;uc6SMPnGRtaDP9pAf14XYTwcYUY++QVenI5vf+eV5Nh9bS6T3A1XjyYrftH8vYdSAwxufR+nBx8c&#10;mNfM6JM80x98MuKMF90sMNX3O8lLsoLx7dpZr9V4DdX4av+ZDOjXfvqz+374gx9ux2BwsA5bhkeJ&#10;HT7Ew3hRcEDVBlmohJ8eo/MY+5d32v3sZz8fX9nogBPJmVClILNH39Ajm4/PJgL/Z01e2ZRK6mzI&#10;Zf7k745wp3ycAU2O4lkOty3SX2t8cE9H6J/zYfwrYQ0HSp+5TGCPBhilZAi4MUjJPHPBe3Vx5E+B&#10;MSRyKctVKvzd775SK+Bss52yyz1r8zFDNJ7+H3zByBzB1dqoV3/8k/uefaHdGNPpW/7Q+XP/ceTx&#10;Mr5Gf+hNJcr7Oaf68uJ19DwwNJ45P5UrwiM58Xm04Dm0xuHBfHABauQL2t4yAc6D38HMOfSKrwwa&#10;Tt5pEw44nnM8aNWQ+dQ22HIaFpAm4zvHmQI7Thl5hPbgk4Pp77Uca+2iQfz/aDLVWjSwcd82QYHP&#10;nHb0rMSUfhGkID8/Tv4nAJonJyynuXu9OgkO0TrYvlDGMJAkL8o6NSb8tDF3P1nqOfIfMBbwbX5g&#10;uTWewZstNh7uOviTMXAro9nX4Z/9w/YBf/Mnf2T0bEBimYkL2lvQbzA/ziaaOvZFjn1jQyt0DFnA&#10;yeMQ//Snr012kP/P5bw9/+KdZVUFhF8Nfsotn64vNtKy6o1Rm6sQuMI12G6O8N9cZ/81XiWxMqeC&#10;4O45a+3pNPYP2+VssrfqksbH/jHX6ZboSgDImn6y3qFftgI+cedsvvB16X+yNXrSP5vsn/7Tf7bn&#10;6nr3/Cba/5vgV/6zWf+Dzf8LDty9zsb1EdkR6/tybxD71pVuJ6guiAmXX3PcaPdr7jinb9x3/fX6&#10;y265+esfU/9/+W/+TcZzo/N/DEQQLapH2Xae8WGtBSVv4epHn5zXCowpmgjBAJYcKgyCMQgUZQa2&#10;Ixa9tJsSJrOzl4wDRXIpqaE8Hq0UYjsKJqxE5CglCtVLKAkdBtXWpmRQflrZjI0HCDvKjTK0xT7H&#10;jWKwmYfaeuU5jCntrbwoo0WZCOYlNwhBa8b8sD24TNgWL2coUVBKfxhBojnKgiiQn79+NyNPeQtn&#10;7UR5CAGCe5Ht2mdAq7lmXDIkRSEJO47S45yrBK4F5hSHeSUWE4zFn0S7e16Zi4OA52xRosbPyPYc&#10;w4jiWlSu++a41ZZIO0NhjvQMCgJLdK5sXQgabMIDJfl+Rhalw+iw0cXjTzIWrLUSLU4A1heltXV1&#10;4X9GRu0o10vEbpycKM9PcQdbJWaEtEjvG21KwzFQHjPDvT6XmeIEIZaeI3xniKWQPiv7ACfYkIGo&#10;TUe3DQ7gxMgmmBnmlPZEdW2hVZkvBrDnjnBnsMuspvyCvTWP2oBD2+oLJCjfZaZTnv4xF7AxBrQV&#10;IINf46pP0dencgyezniRtRqewrNMsPbhibMNdsa/Rmp9ZR/9kOmkcC5RQH0BA7rAD7QD+OGFZZuK&#10;6lJwov+MOEr3M85g3zmG+BSuZxDX0ErNrnB31ropQ+m57jEnxsFg1r0rC1w5nvYqE8tIwFOyPzIU&#10;/ryYHf8BA0WPnu0KygBaqUrt2KxBWRBYXLKWlKfNR/D21iIYYzhnkJowWcFI4mDKVnQ5vGY4izJz&#10;ssKriLj7Rejx2viguTwS/ERq0d9kTs8KbvQxY0lwwNgFg9AaQ8N4GTPLNFPM3QNWsr/4k2EFJ9YU&#10;yW4x8i6GNdhyPoe32vOswAgjiqLHW+RPBDhj77HoY8ZWk0JbjHtGpjaN0YCsoerRSEu1QbisTfPX&#10;v7E22Y2Xs82Q78TowYur0cm7bXNuHQ0nWsaZMWgcM6FDFl4gyi9OilIqBi163DqY4H6MfgGyDLou&#10;yBKTf+S7g2F6DHPtXTkfjR2/vdUuwM889/TmjP7wL/wr9XouB2tGWv2R/4xJ/XNylQG7F9wail4G&#10;f8BAV5+V/ZF1U+bIiOTkK4ME/6bUOOOPaN9rbRhk5mneczhrTV/4T9bz7/7uR9tMgpzHUxwB1R6C&#10;EnMsg7vdC/EsHicTZBkFWxjUyugEAvDoz18/m1IIasG/dbwff3p2hbR5w8WQ1z/6IQuMl2yzpu0E&#10;0sifA0cwQG/kDyeEPKcTn3v+mYJest7xbfOnW9GA3URfT+cIEHkPmznCCfrXDzpAp+QfWoM3MObY&#10;H8MfpPsv/NEPdOK3q644az4FvsJN98t+Q79n4RX/0Wf0vxboCu8he6kt1wf/zl4ySsZr/aA2yXr6&#10;Fv8Zp2AiehOAoNPhfpmg5kH/jT/M5X5OPgo7OmuBze5vMJun8XMgGlp/3evoO3yZv6AWZ1FAyXnO&#10;FxrkzNLT5JcNU97JIXDtpTbkeDrn/dU2kFEZ9ESbkJCbc2ivaMCrEz7J1nm79V3kGQDRF4JI5C/6&#10;48BZc4fH4X/4bZDmhr/YUs6tWiPcgsXkQXMhh9DBNrxqTrJbMryjATZRtCv4hH8FLgQQJn/qn2yx&#10;aQxnF57Bi25kC5B3dB05D77w+4vuWyAALzY/Ms2+ATKI5K1NgARdXYNXQMcz/RwfKA99vP45hypV&#10;2Dz0gvt+9OMfb2M69p8ydbSL/tHkNoUL/sbvtRfaWJAhPkL/g2dtsD/R3eRX48XX4PvGG6/Hy68H&#10;26p3gr2NaxLdkzmCWMchTH4ESzoF/c9eDf70C12M/jnea7N7wNjusmC2iq/GRKfgbfRHhkyuhKM/&#10;/O/+oDNHYiG5rz8On+z69dfrL7dP96spN9aR6uT113dxu43fqP5DttldHzenevP79Q3XX87Vv/+e&#10;65sjMii8d/e+3ft5fePNUze/X99w/eVc/fvvub75H7z/f/vXfzVKIgwXoWCoB1qCeQo3AUFAMqBl&#10;Ihj2ImZeOusZRjPmsz0t5iRo1c2T/Yywl+7ciYGV6Rxn5v2EEuODgUp4PbysAmF9hDMmJPgoKaU5&#10;tlsWWbOF+8pR6vPtdiKz1TlFZTE+BUsYEZza8SzDlVBkSBLAxoMxM2k7d7wFwo1xz6gklCx8n8Hb&#10;d8Jhzl9z+mblO7KJd4sGKS/jTO3lxfXPtHEYG6FAaHC4luFLmSFTfe7OjID7c9Y8o9RHZNQc9kxw&#10;nAK+EsgXYcSgEtkFY4LHuB6tL9KVcWQ8KyWivBIK+hHBJ5gpfLCYI9Azos4MUEKaQjd/95o7weX8&#10;63fvjg4om0VNu2elgSmghlCbKaGEsmzQiaqeEjrtKCGhQLzYVMZAuxQQGPhuvpw167coI/gyf89o&#10;nOKXCUBTxCb64uQ0gNFP3TfeDILajDgHL8rMf162a4E+IDAWbPhySkA57CfavUh0RhFjWKTP/LXD&#10;SaIQOJ2kq+fRsgge7CEqJXpozPxFzLdDXzAHX0aJNVicJHhaRi464CiP9vTRfNdUtMBxAMvBtZMX&#10;2gAPinYRx3qdIRdc4R+uOYQUK1NINJCi9Cz4niwQJX7KfaybxMdgO6e3/i/z6vScL8btB0WK8eLe&#10;d9gcOEDGgP7QFXgzRvGInScZI090Dx4HL44cGnWgaf0xLBiz2mXsMIhXSoSvr7IYi7R3T5TdDHBE&#10;5ZkpejAWbGCYGKd5chDBAiZsSx6R7DkZX+M8JT4nogrO7gvpp/9+MXQZUmgQb4I/2nKPNbbGfN5p&#10;dDKR+BhdefXH2XDh7DYK954jSy606rfxunZo5qwHwv/6JPea3J7h8Op/Rs74IaPUaCMG8DgBnFN+&#10;py3nbXhy2W0RzzKSn8y421opRlrtgzWaY4Chv2XMa49By6CRaQZMfTCG8QODz067MgZo5r1tQsHh&#10;Dx/B1NgNjXGHF8c76Qby51fB66P1zfBOLsXr1orZldJuddbDCOS8lcEsqynoQC8MLc2LcwDPMy6j&#10;oaMLbPturVsypGe808q8RMzxNTiS8zbzeAyOG9Syx51Hf4NfY+LAmbfsgioHdKRU72dthCA4Muem&#10;5x3meTImtdG8yQJ6Dz7pQsG3bhr8JruMhzwNIuSfTa04CviewwdnXmhsq/g7ZSLQHfwwVh1ohTw5&#10;OoITenjluTJUb6bT8M9kZrThPmsKf/LaqwtQMuDBfkGb4eVsce83WUv+jW7rw1TIZnzV8A8u+4LO&#10;GcuHZ0/mTiBherFxzhmMNjjRaGgZKXwTbaEruhicP21c5AbZJ2gigwl2z4Q/8gNuBFxsCjLni6yo&#10;b3+CNbsnukERxo3PZRgvcmRw6uTFMa3pmj/LNvR/yQYtU5KcI//IBYETm4DIoirBBnvnni/Ldejx&#10;zfG1dWzY613r9sMjeuRIoxt8vM3LGieH35q56d/GiP/g/xF6O56ysQd6GT5H1w8O/2wBjvpso3Ag&#10;eCtQxh7iANI3ZPmqXJLh45+eQXNo3/y1C16yXpamTBd0D969VEMEltFwpDI5gv7Akpy3kY/2jjyQ&#10;bU1O9x9bbJ/BCP/TIbWyQAqZpv/jiB/5CyfKQr9xp/fp1TjdhH5sYGWdJx6hZzi89D8+IdPISHpE&#10;0EB78HGRkap/Nk/EGXKNkZ5ArOY+udlv73T82eu9EqRdLsliMCGP2R/6cB8YzF5sPJrTvzE7Dy6C&#10;d2jcmjk0rYoJXA8sTiCHjDQe1411wY/6/5f/8g800b3n36smN7fTgTPnuHfHuv3i5cttfX6xxRuX&#10;vuLrF+/e75udXT1z89TN719u8lz9+++599QX797vr3j45qmb3++1dPl2rl5n4L7+ZiIQmm7ccf31&#10;+sul1avPrzvv8uXa5fM8cvvXVTP7+PXo/y//6i8nACkgCkXk3dofteSXg/FocTZFjzKVCIAHwbdI&#10;R4SP8U40SITnRECefvq53pVyZ0Y8hrMj2Lsxo12NKI2n1fh3r7ZEi5S76f/SPoHwjd61os5cBJXg&#10;YgCJRFOKmJUhvUxPQubTBOy2Sp+hFe5jWu+EMbczviMkP8yJnNFb1qFh1xajrh3F2pZb1m7mZPOk&#10;IOxeJsMHmxhff2fNlA0zvD8owZ5wNh/ZLHMXCRt8RHrLBCVtFuUW5aNkCU3CRkSJ4FIyZ/2ZsgfR&#10;wofaIjydWY+Mc0KpuXRiOwf2KbNk/gyfrSMJdotCp7SNgxASGXwgPC6LeaWcL4ajUiBjnCNbL3DA&#10;2VX2crfsJsNhuznSnGljxiwjEAwZNzZUsGaRImJIiiruWvM3MYrdIvK6DXacmozwjHNiVXRdWadx&#10;gvnFqB5hBSjKwNob2U9OHiWsrfM+GiWiOZZlWZfBad7H2GYoH6df5sL8KTPvadOX7CbDDb2Yt+jw&#10;DKGZEI0xWJmL93cNMc3ZcxSD88tWRHdKuhhs1upwzBgoMsDGoEyLweZ5sGA4vNFLd9G0TItxMzzM&#10;m0M156pyS0ESdGaeyhsZ+cbLaeEsgQsDQhb87XAz4/rKAOWIMJD8x/mTYbYVOiUPfw8E34C58XhO&#10;lBtKGREUlqy3tR4UF0dbuYvDFv0yFAwadEEWfCQKnzGDdp95+tlF6fVvrebaqs/TJn6LBjJG34lP&#10;P8thfvbZ3iEWDhlh59opPcXnghtT4NG5bdIZ6Bxv9MyYF4meM9X8GHlrp41r9LvgQM/P0GlinDdG&#10;wuRQ+F4JYzJtOKy9B9twJ1BNqcMD+lgkOJrjuNgAhIHY/40TDaJRuJEhKpBV/+bIsQd3ih9fctbg&#10;yDXtko7GrITws95XNOMjGvtlJb2ek0UHhy3kb1z9GP7RH1lE/mynR3xbe+gJvcmSeV5mQ4DCmGXH&#10;0b57/Bk/fuTcfBSdei0EeFrv5NUFaPX+bf7EWQm20aasxtlUwNoc2UtzDVdkUFn3/j3P9Q3/ohvG&#10;tag3DHIWFiiqf/j7Ri8Txu8fJEfe6r1taFsbdbP7tcvwz3prHicbyagn/2agxRdgjgbxmjJ0MoBs&#10;NccXnn9xL0KebEh2on/z/TAj/u9+9KP6uG/X0R1eN0/lcu7zvLI9h4AW+SsYONkY/aMf8H+/V9aA&#10;LxyjUXAPwuuH/LXdPD4hDwS74FM2VaZHeerLBf0eb00n/YPoutzkj5NnTNpT0eA8h0npJ/3LSb28&#10;koCB/OMf/Xj0Mmc8XHktjI0nPLcsWe1Yl+0EmUHXcRw4DV71I4tHhh/5LbD1UEG/9+YM2qFvmcja&#10;4lDAOVlgpjItDGG7aNq0BXzBCN/hWzJR1gs9kTd41TxmPDcWGW7614Y3ZAjeECAkB2XxjQOf4WfP&#10;mwv8D8dXcyBDOEdgWze1cZZrDBPJMHIVdNG76hl2Cvo3FraDjP0H4ZG8erZdHLcjaXKdBa7d1376&#10;8+59Yg4bGcI2YX+Arw2iZMplpvRtngJa9McT4ZV+Ua5tjOYFRhwi+tMcUbpNhZSwoyF6El6Ndbth&#10;1481zkrUF4iI1shfDpJgNf2NthaEjBfoL1lo77ula8CT3aEEm7w7AdL0ztol85JvyZ9PkymnrF1l&#10;UZVKBU7wO/1HjuBdMv3YcqosPqsUuZ2B01GCJ5d16fCpP/0m9EYHd++2o2rz9GJy79wTBCYP6E3n&#10;V7HV2jrVPUo1H2nDG3rba0fILPyPjtli7ByG0gKUwZ38fzcnVB/eT2f+Alfa/zS4nUqlY5tcHD6N&#10;0KvnSA/VzpNVLLDhOMK/bMMrdMv+IVe33KR2Bb7YtnS+9YLTP8H8j//oj6/a8nH4+N7npRfc/VWH&#10;kZI4l+duNHHz3K1Hb9x767wfl2uXz3PD7V83H/rH3X8OXBR/E3TXM7n+cnM2t77fvuMy0atbbl3s&#10;R0JAN+gCsd07bt14D77XgL535xe/3X7y/9/+//p/+reLlBBWE8YxH4PSwlNpeExG+Gw9T8TuHgJH&#10;6YEMD9go0+OcMHJOiYM68sfbVOC5lG27QsUs5oz5RUIpTMJeuYrZYyZwprQZApw0ikBWwM5GhKSX&#10;BhOaokTe8wMV0vgWjU8B5PRQjJ9f7Yy4UoHaINggjmHEsCfkCSbZB+cxtN922tqLTPvU/2mTwq0n&#10;nfVpnNL56uIJdWUDrnlBL0FnUTyFOMdo8GEM6Ob0z9giKCkp5zfv5i+qx1CZUkhIEZbglfbrH2Ui&#10;R9mJiBI+4HGMtpzDGuIYuJVhxDifgjO/xrCyjC5SNpwvwk5/ImMEZzetL1kx9L1oVu3DHyFKScrC&#10;rP2uW9shmkfxMZiNBV5tRiMLZwx2YwM/eF/ZCGFd4+Z85nCVYWss5krpEprGEoI3IoL8oYCstEFE&#10;+9Pgw8BgmDDI3QuuDp+U4XGqlG16NcHJwpqjsVw+PSFbxYBwMET9ZszNUcvYNII90zXKivCn4Clv&#10;jhk8MQRfLMq+bbnhuucpQtkGCoOCebdovH7xxQwb4G6sjETZBzSJJsyfU4CWRdM5BWh1pYnB3zPo&#10;UCba2GRU4Xzr5pqQ6DL8yZYoO4R/Roy5cgKNQf+MVQaEnQllv0VItx6nNh9pN1m83dfRP/4BGxuM&#10;MBoYFa67ZVlgBhpkBwt96B9f2nQCzepThmJOYLxOGXP6OUSMBKV7wKFDkV1Ou13R7LgH3p5V5mSD&#10;BRMxJ9Fj7aIZY+/reR4cw/8irQIm3c25Y9gwZin1U1pWZDreNV7GFrr1bkNtWsA/+Rf+yTeZ31A5&#10;Yw6N659BxQABQzRgLmiegWYDCrwJ/wx8RtxKxutff6LHYGo86K2m932lpvWPZxjHMsFKIDlSIeDQ&#10;es/tpenG1PTIXes98CpZpV3BII6JzQjIEvSDL1wzv1OuK3Oc8bT5XgUHohm85iXVZCM6h2T0LXAE&#10;l37j/1OqZI612VgupbBgLQsKbozzb3/rO9vEil6Ad4eMwKoXzKH+ZnCO/8l4O9vJuqLRaAG+G7sN&#10;FchSG9jYqlz7HzY/pZp2FiT/0TVCMOfX7/68oMndxm4N9jOHB2pnOqAxkLfmRf4ZG1lNTqCD59rp&#10;b7IomJIjMoCPNB643BKCBoV/7LwK7rKijD6yGXwFvWZMhzsZFTKKfLTOzhqrGhrtkSvGTP4YD9nA&#10;aX3z9Tem2zhJk/+1Sba88cZbZZt/VYbu7c2TI6J0b0G9ZAMUKV/U3uR7sgEsjAUfjP6DOYMdzZs/&#10;I5/h7m88Hx44p77D//R7Y7I0QJBSdcH9OYPk3zutYSch6eYmMph4jjFMNgk8QOAF5odfz4ZPkz21&#10;K8hGFhjLdHojDcrjL3yKOcCJrhBkGbOMKKL94Hvk5QlAsRk4WXaqVV3C2eaYgoXjvfBo51qlk2gL&#10;rtkz/GrVJnQK54P8Ib/I38n77oNjpb2n63gsGCu3favMEL5SlUM2wLcSV6WGlm8o0XXM4cNvfQcH&#10;MJmtFD44+2iCjCP/PCMow/mn79wrcEyXLUgaHOhS+H8yZ4jNYQdTuBIYOwGIAh4c1AYcCBvXWVMP&#10;XuCplBXNoX/0Av9kGn60tu8EjwQjOUrsOjZCdF9jnB9Oss1mOJ1wrrw0MIT7XrHSewHpJYEi42Kf&#10;kIH4g81jPhedK3snuwkmDbb2IRzOBW7YDbJ/MsU2Snmzl5K/EagOzzzwYDQWrk4p/MkOkhXkE15C&#10;AwKgsyMbA5pHC/Bu3uBwsb+mI+talQD7Fi3iWcEVvP4nf/IngyVgGqph3juM/caJ65/XX+7d+oVv&#10;t+/ANQdfu+3WxX4c4vvN6z8Em2rHrRkjhytw3Pt27rvx7+1Hri988fTl9/m8+e/1I3253HXO3ev1&#10;3rebd+/77UeuL3/x9OX3+bz57/Ujfbncdc7d6/Xet5t37/uNR/7mb/7dhAFOXPTxilJFlQk0RnSi&#10;Zp8EL4YmGJAuBqXMRcYId+e2W2EK9OWX77SgVQnLURJjipjzJ23lK5PkJaKEI4MYk2FCzCcyRolo&#10;l2CwLbhafc6EjIy1Lu9flfuIVjJAKdIj8NRIiw4z2PurzbPLpd3MPi4C1vXmYwtehhcjSekQI5PD&#10;SsDF4WPoBU679xJp9gJcwvTjxqb04Qg/EcZK5YpEmjtBdewdijWjOGUsOmcu/g7MMkLrlxJ0TIH2&#10;dUIkQTLFGlwJmpUfdc8MvuZDiH2YsS4bQtGZP2V/peEm/DgEhJFovgjyHLD6VuIqgzQlnYJXAsUA&#10;9Zuw9Zz2T/TwRMgJPZuxNPhlNyn+y055InlwxuhEMqJvnZgRQoCSyOiJYgIjdNHFPePT9tDGLVKo&#10;/0EjABFlhCcjh6FJiL8fvXyu9HJBBornGD8MAP10+wT0SrEqmUBz2yo++JvzUQyVjXKOGqPyUvjX&#10;6Zzh5qU/ihL9aRc9TfFFdxz1B8pavPVWr5GoLNKYCX9GubYZBsZqHtpgDFN06Av9DcaNk5EOp4x0&#10;JchmK+qH3j1P4TO4iLbdU5Tftsy/jOfskqb0BIEFoeZ4tSlO362lQFvaU6LI2ZD5ZLQ/W/SZkYPu&#10;wYfjo7ySUcbBxBeenTEVbLRLyZ/SP0Y0mqYUf5Eh+lzjNz5lYc119HDeUYVuze19/Bh9mdeiwc3Z&#10;/c5TjgIISnBE3tEbBa9/+JcJfaFd8hgq3pd0aLbS3uDINFMahQYY9oNVY2CAoXPOL9o90djglzK3&#10;9pZhqn9GCdp6/fXXw0nBlpzFPde4tAWX262t8Y2O6xNtWDP5UYrfeqxtUFJ7ZALjEo8yGvD96BVd&#10;ByfBiMeiww/JRLLGHMdn6Ct5YCQ9B1/agnOwk2VSqmseeMArHJSigT9j3jo5xgdDEh3LlpCf+mek&#10;wDPHQzDNJlL4W7BFH8v615+tva07e6qs6jIa9cGw0q5xBKzRwoUeBOrQJvi/m1PNoWkqZ3yNmdxg&#10;QLqHDkDrtkb/RvJfjJ0cNR9ZNJsSkLWCF2SDP/Q2mZf8eDT9AveMY7SBl0Dpg/BD5pu/d23V+eTN&#10;eDDD3Dz1rX27aZI527wg3udcGxOjXLaRnDJ/QUS6BPzMnxHPkF0WuzGOT8i04EPv+LQGiHUhsHmh&#10;9znSnRcYwMcv3HmhNro3PoQfrzZ4uReSC8rYmh6ley2P1yPMyYs29Pluz6NTc3HAv2qSz+JP63tl&#10;BAUpbMS0NdfBjT5G/zIj8OuVLADO6eFoWesEN4IE6I+TgW/BxG/0ZzxwQPdxJCaL61fWjIx4IjlC&#10;/j+RMyGj6kXqZJ6SOPAXsF3GonOyeCczgsLPGkR4XLa4fsBH/+SPl4/TJSoF4NuBBtGfIC3D1Zbu&#10;AgUnmBJPN6YTLPBSd9lkz30+vE9uJYOmx3pWBh2+OGS/9b3fGl2AH7iiA065NZoqO+hQvKBEck5M&#10;9GkXRYGql3utgJxkHlf6PF0SPf+sjTvoh1Mii3dPZhFtaZecw4tKzpV0Tsc0p+m25redFxt3SIhW&#10;LS3oVUVtlIaxBELQMruBo2MTHvR3gunp/HQR/BsfZ/DIYnSTvIt39CVrKvNIblnjCTasQRm46ano&#10;iUyCf/RPjimB5DhxBMk0sFIZBI8P0+Hh+b0qKtCUQBt5ObqqFXx5zHHrJdvsraAD+W9fAjt7L/sb&#10;naI7Y0FjguZ0rfGzZVgDgo9zxLsHbuFC0PKnvei+QTaDIBju8P9kb/fJ9HP6yNVTYkx32Sgo+NSH&#10;V4DIxoKLQKfDOAQ777z40s4LtOHVC+5GV6HnX/3RH9UjCgOpm/9q5XKc8/d+bZT9/H9nf1+e83m7&#10;pXu/b/b8xXvu3XVautfrvW83+9j3Lzfylacvt/1D9L8SynghRv0CqC69NqQvdXzj2q7u9xqAoRtH&#10;FxICt8/duHz19Teh/7/5X/+XSgti1BjsOrMR5GYER/SYaAZ1gBZJdtgJDHNQNiK9lAbh7D6MRbB9&#10;93vfm1L8JMMjyTThTJn/7O7PJlTvGV4iVmUvEqJH8BUN0XaGgvUJDob0jNorhc9pg9z3236bYFPX&#10;rw0RqwlnijiFwuB9sGv3VzpFYHiJ6ENt1w5v6z/GV7LGWFQnzxDikMjEMIKNabXsPStKzWHy8JRQ&#10;ApCgqKmMklOSae4EELohBDhwHA8R4e2y2L3WADCOZ1QkwBl+GiHwGaro2dj0f9mNEDwZFwwhQpPy&#10;ogyUBsHJMRoZPQzCBG8GiA0OKAhbRotI/qpry/vliBCclOSJNjFIT7+EI4Hqb88EwxnF9a1P7Zoj&#10;xS1DR+lx8pQEKmNlAGIjDsDedZMSeK51ERS12nNS+sGHjfwY1ackTLkhBwZMCG4gDiDxH+jql6Ja&#10;aU9zAFftT8jW0jF09Kuc4mQ2G0JKpW2kU37KWolUNCWLZxOeC614RlROAODMuyFuHBmYOWEOBoGI&#10;P4V9FGsOWHiQQaY4wDyTY3MXiWUwU4Aivg9ETwIQCAKdMOw+rqSOw0epXeA/vmnOHIrRQTgWEeZk&#10;gj+YL/rZ3NGBsWpQAGTKNuNCW+A2Puz6HKXw80IR28+0izav5s8IYr+dUhezNO9DFws2dJETQCag&#10;PTxuDOYteOO7MZ8dN3OsCm5Q6HZrVS6o5OVu0W2Bl4dzfBiUc+CiAy9TttHJKT2VqVfihw9O1oyj&#10;tUxIsMKT+oY7dC2Qsc/wPGcjuDKkbcIhcs0QnzMSnIhvDhfDE5zGWMHs3fdkMhiLeOxkA6zVutCf&#10;0jj0PfmXbGFcMDrAXebSb31z4GSHjLvhT+6Aqegwox7uGHsNOHgJbMW3yZmHlWbp2XP9dzGozMH7&#10;lmQY8BZHaXyN3pOz6HQ8MGxNxGxMjFDOAjzhiUtkWzaAYSlSjU+N/8xJMMQOsfEvmV17xoHO0QO5&#10;JPNLFoKJZ+EanY//oxN0hgbMtYu1Qe7nvAYX96IFUfqtcws2soPkJ2P2rXfenLxl1OPDvaeuZsAL&#10;LZysR3xs/sGOA0nGMK4vY2B0GousF/lpncsCDo2EbJHVkPlieCbd1taHyR9VFk95d179ka0mD/5k&#10;1qLyEDmINMfm9mgwQu+MQzIfJ6M385RN2sYVaO1q/gzx5zJawWS8EnwfyFBUcsc5er8MxlkDdpzU&#10;mtuI4QF/cHYa0WAro70gU2dsbiQYYs4cS3II36sAoAPey1hnqMMpGQOXAjNwrkUZOvJw79PM/r3o&#10;eTALBOnIYBifkGcCNWD3RO9Xo3/xCfk8Izz5vFcp9Ay+JGPQAn217FZ94M9zXO1C3ADoP7Bb4HKv&#10;KzjsiO7w9IX/6W4yn45bEDDEHF1waI7+RePbGCz4y/oZo/lrwzg4k5Z7eLH4h1UN2AX0937v91da&#10;zs6xYZN+zYeThK8wqgAj5wlfkt0cGHDkqHJu0aCSVnO2vhL/vy0D1nOy7gLe+NaOi/hGgErA8LNo&#10;1W6UnFBBOa/LGd/XNvgLWljf+M1vf2ttoAhZNVmsu20GhqZs7oPmZJXgQwkl/sOjDiWx5kL2hY7k&#10;V7vWhv8of/qf3PC+Nv0/1oZlgpp0CH6UIV+wItkuo6jChrwj/2VxzVc2G59tB+HggA+nh4Ib/Pwy&#10;nLp/R+NCn+hNpYASbiWp20ir8YWezRs8jRn9gYf/yRrvOHTAI/jL3MMlHU2HgQcaw6/o2Pg4i2wa&#10;WeZd7z70b1mOAOgCGd33QDxlDf4qVsLzb73y3c2f3tY/R3k01LXAc98f//HNEsoN69Y/YB0oRrOb&#10;g6tnQrvvfL3x741ru3G/18D6v9d4Fyiw/v/7jl/n/ufAfeXkbgHJHTdPEA+B+uap60aurt165MaN&#10;+3rj9/VzX/jypVtunvjH1/9f/tu/nPCzUDkKnsJcFiIFQUnIuDEQCN+LEFcKYx3bIpopDYIBc1Pi&#10;TFVrg37re99d5sIaG+en+GJIi4LtxvZZgpUyWEkTQ6t2Hk2BPxRHbJFrQoxA8qwoH8XMuMJkhBMh&#10;QvAw8AlCjLzSohicsTCzOkYGcZxAAXcpgZ9x1CkRWYKKYGQck3z3N4/PKaH6FNFkiGjXwdh4oncy&#10;dWkKRv+UFg4msI5Bw0jOAaxfhhBH40Qko7nuQ4uEiQjcSh0NyKGdJMbsocbJkWLEEkYrL3ALYZ+h&#10;0sUpDeM2To4qA884KTHZLhkZ2VPGpmiZDBKBKXO4DErC7sHaWllJ8yZ8lwmoPQ4rwXCc54xzTmLC&#10;nXIT1SJIv/f9702JMCgYOPrmSBLAv6J8e14kvI+V0XIYKL+VPTQ3GRDzP7yp1CNh23w4PLIL5nqy&#10;YUpOgxdYA1F0oG3PeZqApuxmtPbbWGWM0cgiw40LDBkmYEE5M3jBSQSYsblSi+BhraI1g0przVE0&#10;0DPdsigf/A9dPXtxvtDNHErRzM2Zk9i8e06W0FA5ZAIdHD4RTtFKGYD7yzbjCbCjyLagPoffOi9O&#10;IOXZcOv7lL2KskcFwz9aXhlfZwDiUFF8WjsBrw0lTjkk/sBX5juDq/7BzFqKu2+83jxs1pMR3X9K&#10;GkX6z2YCxnlKy86rBJ46MKsjRuuCD2izthgHyoFsIvBUfG/DE4bo6B7Aoms7CqITY91a19rwXh+4&#10;MQ8G4mWuz2b4c7zA6s6dFxujkt3WevSM+et/znEwZsAIsjCA326rc7yBp9EiHKFbEX73gQVc6J/B&#10;ypAwb0YX2laS9knz76bxqHJMSEVTi6DnrG06PXNxYIGfHCH/5gCjM+caA/nhvmVoIwT0jVbR8fQP&#10;0GjA0ZhUGHza8+hf9mNlROGS8Tu6aY7WJRn/+mdhaLc+0DE6hH9wZmx5j5rO9MmAxy8cS/yv/wcL&#10;JJGdDDDyI2wO/+6DP4ai5y9j9Az+0xZ8kD+DIL7qr39GI+SIPgR1XslAgiv8twxhY5FBQ8vWAZGv&#10;+re2Gb88Ef08nbG8dcjwkZxf8Cu8C4zJqliHiTfHo8FEJuGszTpZC/z7RDSk3zne5tHs5wg0G/KX&#10;vHivoBv6YxwziNGfuR1Yyg7JHFVmHL0xKgV/zJ9uccAnOGkXD/iNz/Hb47V3YJ0sHA7xtADYh3sP&#10;m1dhPNJLwOk/WXD6lqHf+6rLuOH9EwTUv5036T2ZfOX7r7cm6M0M+zreesNn2wBFRpPM6dToCB+g&#10;pyhkeBUYnNHbJM0f/9fgzqElfLAsmefjR1kT2TfwQUvkvHueqXSPjkRrDeCKBjTF8ULG0UvzJZ2R&#10;BL7zaVyTk/GKazZB8w7II9c9E082Nm0HsNExyuvO+u9c96pesEaQ/tagcZOdgkwCsHDt2pzd5iDj&#10;yzkhh37nd35n9AL+cIzeyH/LO9CY8twP05cCXU9Ff2DOAUDL1rHasZHT816bc9GtL7fGUxCBnCaL&#10;Lwe+vVObNngRxMKPZCVaRVfj6WYlzEj+4SE8YIdt64ztMsz+sGaNA8g5NBYONePAGnU4RXPapVfR&#10;nh1CBbnQsSD20fcczKqLyjTTLxBBJoKq/pRakhXsAjrQ+AScBTzRC7uik9GLHSd7tUZty2rLauIH&#10;wR7tej+gACv+frJAheAPPiB36Hzyd6+Tqo3JqOZX46suODIk2iCPG9nsvsbCrqGr2SvvtXRmZf5o&#10;hh3YveMpcr7543/4VBouACyjif7hR/sXukYrTWj4/zT4sn9+57d/ewF8+kP/nqPzLzz9Z3/6pz0T&#10;ATsQOCF4+e3cVx1fuuXmiUPVX93M1TVtXj9y/eU3rv8bDtyZ5I2pfuX8D27sm9sAAEAASURBVKxv&#10;3LWv9551/QpVNyF43daNJ09T1//ea+Py/PW9118uN984sa/nt38dl+dvYPAfvP9//a//dWn5k2Eg&#10;GEU9OCGE6Z3KB+LgKRqRKsoRkzPOvRg6HpvAcA+nzu5A337lO4358/uerXSEcmQIUC6UgainEow5&#10;YKkWCplimMNF0vccZc8IxUzawZgM3rhz5VyUQuKl9jJ+e8QmHhyfralLyFhzr4b8V0XQMOP613KC&#10;TkkC446wEuGznso97xS9dyiBIBhFfTlRniUwRTdF/+yKSbh88GGRtxQKwbcxJMgpFM6n0sBlEJly&#10;tUOQUWwzI2rvUsokU6HMrktHYPUsJUYgG5NSCcJwu2QGV/AHQ8KxJ1LQCUEGXULq0YQnOHIMlQaI&#10;9su2gCgDXWkAI3GGX+d0ShDuHW0EcmOkiCjS7oKZxqb0QsbnysnousXylNHzLz5fZO2ZKThCVnZv&#10;zm5tGr/ypM+Dv75F70RZbTBAYXCpKfyVD4mc1+fZQUy5xznP0fM+qZqd8KecRbDNZ+PO+AA/12cw&#10;1icjfC9ozmgXTfbyb8aE8Zgfo51B5CFzPU7Scf4Z4Rw0AYuGt+fQNGXQ8HokOgr28KJ/pb4ihEex&#10;ZJR3zXlhgwY2owL9bWez4HN//TJM0d4M/XAG74xc+EQvb7X4XaYPHM1fWa65wa13L4noe4n9nOT/&#10;h707bdrtuvP6fuSWbEnWLFmehw7dXYFUJXkJhA5QTUIC3Z231CQEQiU0UCl4nkoehHeS5lETSBGg&#10;bdmWNVqSNdvK9/Nb9z7nPjpyNYEmYFe2dJ/ruvawhv88rbXDMfsd/mYE1a827I7J8RW5f7ysq0j1&#10;to9vUk8xBBnTo324bEfBoq2UoGEzIsGFkXHW58Uj9SMoIrtq/q5TdttVMPijFjKA4fSDyoreTSYo&#10;jbbL2zOVboKX9UuywT/JmOKowwdlytiQOVFW9k7j5Eg9nfMHRoDDiFd69nC/7RpKGZurqLbnwsAM&#10;Ejhi+CoNZBiskqBzjxadh28KXmT2rYwZzqIyScZ5Qqnno7foG78wVEXVZ8j0PLgwoJhnZ/MkjpLg&#10;RjDvcRUCjAMGyiONfc5shgz8L9vV+EShT2adgX54GG2SBbJX4Ht4ztDj5zntHHvr4E529ZRPC4gE&#10;g8Y5+cgCaBzuY1y5B128nSH3xl698smdF59r86jOQ5CyWnMQGJHJCWXh01rY6H88TzaoYsDz8Ug0&#10;BKYPNV9Z1GV+4t2nok9G1oIz0Z/54xltoh+lcQ8FU8bvJ8mnr33tazN2yQNBO/JHmRO8/OiVVwZH&#10;dEzGyno+F93IIpFzKha8noD8W7udQ4OCATKTHkKrC5REFxx0Mp6DQt49muNv/hxxWb6Pwg1j3nc4&#10;Jr/JOoapNb745wRFjhNODZF/eJvsoBc5XAxXcs24n2SUdg8YCeI91EOyhnN+RAgmZysNq99rV8Cv&#10;f+Mb6ZHn185b4WrBK8KgA17oFPzPrVIGjQ/AFn0an/VeP26zDeVsK1PLWf3y178++XXo/+jTj+Jv&#10;BjTZBqbKxqdPM14nB+vSejV417ZAGQfVKJ4v8/0rwW/BsPo/dNerVMLR9A/2iX49j5YX+DTX/ubE&#10;NZG05/hcNspOkw8HQ7pPcAMuQsHkyKHnE+ycnMdj0RPiYMSH9FoSRM6xuQkSee3BNoTpXjz6TrSJ&#10;jx5rrN5VCv/kL5kgyPbVslvo2rrat3LUOC3KDL/8lRfHE293/gSCC34FB3rXUglBbe/ns1YfLaM/&#10;76YFJxUa6AAhKJUmF8lN2bkf18eblRF2cXRNd5nwZYuQizKlKoe2/jP5wX4RZMNrXssgUCWIyxkD&#10;l4v/wV8gWTZ5Ae3G+ON0JRnJfiH/OCBvyw6iyX7bMZPT7J1qr+dYCiDg/zliZGbjOfK1ETdUdsiC&#10;qT37s/DAQaPHX6zCQkAL35A/YP/yyz+c/HyCo9m1VVI1bvyvP7ro6RzgJ+mQ9BVKn6xs/qOf2odj&#10;HRsDPvpp7T6UXPYOy9fi9yvri25lOtk9qjrIcRl7Y30j3Vhys+BNNNp9H0b/yuqb3PQe2wgMZ4t1&#10;jix6vgBh0jx7sYBSNLEgQnBh0+G/3/6rv73x4kvj9vngca7cvn73+90v11O3Tuzr+e1fx7327913&#10;fbs+z523/z1Xbl+/+/3ul+v+Wyf29fz2r+P/y/7nwN0dzt0vZyCjwpDkuHvp7pebe66PT5//zN/X&#10;yZvP+z9udXLTKC74Ben/r/3eX9uOchwXwhQhU2Yr0Xjhhc1NORwDAftx4ETzlMQRAtL/fs9ob97f&#10;+ta3ZqxcW/liJgoZeXDgMNqixMGHUcrQYmTYLWu11DGaZxgHBK2yog/t5EYxd46hDKkWzBLyom/6&#10;F/m0jo1yprjA3yJ1bTKePEeZEJSY2HGyXI/MEGd0rFywOVEyOsHkHKWHHzllCzIC5uyl3m/nxHkv&#10;EgHA8KNsUNwlINZG/Ux49ynKRIFREHPEbj5vhjLhNmM+QWx0Z+fLIrIJOo6e8TNAVm7IUNFfYyHU&#10;PGdu4CByxuFNxE6BggPBZF0SBTJHK3wwFAhLBilcT1madXMGV+RLYWnop5+I/tcuQy0aYXxbSG2g&#10;zi3Dk+EONmDGWGeog6cSkSnmnpfJACuNK/lSZmW93rb2LSIIggwKxph3yYHnCy+8mKENdxvc+uDE&#10;2xocTIxXJPBEDBkVRK+NHk4GExzAhYLlPF5GBmfEH0cMXmTguIgX7MCEU7GSnMouzV/kz/gMRimU&#10;7Bhalh26ooJHyeRUgEN0CA7mz1EYj83oOM6IDBhDwLMixpylRxu3MctygJUyIe+JYkTYcGOZ7mhy&#10;7/pamxTs2RUTv1CC+uNEOfCyOW/9Y4qcMmSskJGHFjm17jzGFyN/oI6eTsAgBz76mwNX22hD5n2L&#10;xYODe7QtIz+5Ud8MZ0GZK5LZBFc2SUaAFxzhQ/3/6OVXRhfPFRT48pe/suyAcjn0bPOHldJV9iTz&#10;FBlPDq0EDPs3Fu0YzyLmtYse4A4u0eKcxfAo8GBNDfzAu/kzmJQV6gtvoCNj3iYt0QRY47/PV3YN&#10;7fhvBm9tM0YAjuOvHfwD9uAEJowiPMbw1Ca4ngxcI+uac8YQlzVWxosMd+XmnZqTE64YKPVUN1FE&#10;fIrGr8i3UvBn2mURjS5j3bWT5VEamOGYLDTPyzHhwFlTx6gzxrOeuZ5Fv4b/+CY4LpsfjNAk+eB9&#10;U+8k68gd8tL8GWB20lzGO3wbt2CG2YAFfjMWfXwzfSCraKt5TpBIPbz/4Ac/GNyTTrVTqVVr9p5q&#10;jSXYkZ14BYzIh48+lilEgw+tHQNG/zIehk4HgCG60za8gzHcX/rHXOCC8cyhHz03TvzNkWbsoSP4&#10;ZPRO1kYzym85DObNoRRAsLGHLODmX3+eEyhAe5wGc3g6Q14fl+ENRwIogoDOezk2OWfd2pHl5kve&#10;3wT8mpj7loGsRA39y6rRZ+b72huv3vne974/fH0950KWiMyTZSFHT5XM2bBHpknWBf1MHgQDcpu8&#10;aMgb+ypggqcMPJkt8AC2NhGz/ldWlU7GVws65HwYr6Cu/i790SN7bqWx9QOXHAA3k3chZr+NBf/S&#10;r8uW39CWe+dQhoPRQfixa+pg0/yX1Vt/E8MbCzm5YFqTwTtkKLkLxrJw3/zGNxaEIn9ez6lAn18q&#10;i4Z30D/6M2jZNUEv/cOJ45Xk06+kf8gma6l+2LvjlGs/VWn6kUnJmXDLttGusmGOoneEoj86zqfX&#10;HXEs0aUDb/rudRN45rJt2Cpe1yRbiI6/kCP9aNlacEPD6JC8VY3Dccavdul2TT9rO9xaU6ld/IaO&#10;9P9qjqFAArmK9ujjBcKDtWBAEwfZzZ/sWXtEj4B5/Zg/+M+W0X/3y4gvsB8MT4BTYEmQ/c4cOON5&#10;4fnnq8RpiUoyVemmOZjb+DT5duR1we5ozJrEVQkEJtVZb7aT8wd2B69fDjPZT9/aLAUM6VXrZgWB&#10;tXeC8Cd4Rh6TSbKyEEzOkw/sErTvOfbMsQeNuE574NCdEkqbmDi9f/py83n/x93T3XAOxHqD5+vJ&#10;69Hrlrufd2+4nu3zkMg5sevXTTef93/8QvY/B24zvAWsGxCc0/0LDtfUb1+7vt+7du/bde363JUH&#10;Lt868Qve/9/6H/5mBO29M5RHBlrz4XQwAm1ZTDAoX0h/7hqmFoGy/gXjyU5hAIqNIWwbaQpbxkoZ&#10;CyygZVFMkco3vPRTNHZGU0YyhyphPoHWvYQOBpvyTsBYCLzyzQQ8AYEpD28cgXYZhMZLWUOHSLmo&#10;6hy4+twGKCnZlY80xhnj9W+8lC3lrWygU/1O8VPKhGHjXvSzLyJLzySMGSXGLhIq+kTgMQgIMQYC&#10;4UP4ERRTAs0bFaaGioQl9PqlTwbHcfpSFuCzPis9CN5Tst3jOQrT2j3vq3HtlKom/BN8+iEsF51N&#10;sVOK4MiQII7WP8R2iE7PQAtnxqAd4yXEZDRMdsKs+xjYFLw5m//ekVXbE9CNi7IXCQOHGcx9J9RF&#10;xrRDkUHSgW/OeIoLTVgHcEU6KU/KboZVeNaOuerXAm1rqBhFyi/QmGls7VftmjdBTjEp+TEP/cpG&#10;+A4Gi3ZGDFtL0dMzWJoLJHM0u31jPErnGEtzTGrfOB0r1UtxUX5KMrSrffTK8fLeo/GH+xHexnbm&#10;S5lQ6k6bvwi0rALaBGeYRWMcCnAUeV1WOMPU+IaDjCjfZcAYf4wL94GD9T1Xma0xMXzwzBzt+mDA&#10;6xfjNixuQAb8CdAwwMyBkeW865Tx4Hkzxx4cXffh6+CpVFIGC9+73xzBDy4Z6GAuGwT/xuQ+DtIy&#10;H8bWH34VSZe1MW/v+jFu0d2vfPWrCwgp/eH8WMdl/sdgDI54ckf4vFG8jDXrK8gu7TGYyQKTGr3E&#10;CGCH52Ta8ClaUBVg3BcvMi5XShxcLiUvc9LQtpEI+WdewFHL4YdsyDmunRnO4XHG2Q2OZT6RmLsZ&#10;Z0wj2SuGmT4daGC0qL3a5iQZ2+RJc5jB3bkuL6vsOYYH515f2yCgficTtdc5xpEHtLESxMZjIBw4&#10;sOHAkwuCMAQP28RvT1mbaMIMeG0IQCjxE/zAy/DkDw8pbb3KFGVQPUuecaquZwX+vv61b5S9+Oqs&#10;bTjH5+jYDoBgymFS5n3WmSrnPQE8cs0mNmBC7ukX/O1IZ7z68QyH57Wy19phiKNhtMeAd9/WUhdc&#10;kh2x/bisATqCM0EWmMALZC5AMQBXpVF/W0fc2W2E1bjQruCC9xrSYUfGC8zZbKisXPeiXefx9uSx&#10;AEByVGkwOnWA55uVnnHo7f5nnIxG/C/r7oDf0Vz4lIEkMeDm0Nh5x9ZLL31/Y5IduTLadBwYq1yB&#10;fwHSZ559eoGRlYjWjuvmq3/OwNPJMbxAP5DTYEfOoBs7fSq5lFmUkeS00P/GimYvGNCD+L9GNh86&#10;CR2gb84B+lOOZ67kyDYo2ZyCb/yh0gNcOD/Wpdski/7W3kqeew7dkTv4hkO/kmg0VU9kCjsE7T5O&#10;HjQ2ywjYJV9tx1Lz4xhpn8wS4BLMRFP0Cd7RP/4AG7SP5le63pyffaFXV+R8v1xG7qWXvtemIy+u&#10;HTJQv55DdzJqo//mQP74zcZRPXFl1elKsgrOtckxoevef886vPqPT+ln80P/ZMeqSsKNsR+H147a&#10;aPysTaOjwZ/dg4aNxfN2xzUe82SbqFgCR9vz0zF4qCaPDGlc8H/kiHn11z3WYwq+TG7d9K9cEv/D&#10;pTWCgWD0rrHptJ770Y9erlT/9Uqpv771ZmwnNANheAPetAn+nltVk2RB89KvMlLBIbSj/3XSfeBK&#10;/nPcLz0h0KZN8Dg8IoNdiWnzx1PO6wOtGZ/xohV4UwmGzjji4HQcujt3fvd3fndjvOu/Nd5zGHlA&#10;c2iodj99XHdcn5++7ve9a/e+ffq+XXng8q0Tv6D933Pgbs/41rx2+tO/79774IUHz9y9+d6XbpL2&#10;Jqw+8/h0I5/+ffehBy88eObuzfe+dNOfdP+///t/O6FQxBFDxTQOioMxy6iZIO/cIowUTNHgn7Wl&#10;7Bg6AXQijwnzmIzSlZl5OqNb5EnUBPNg1QmtMfUrtVk0KiYSPTolYynPGIzh5TeFdwyOU2eO+ZSB&#10;iJZ5hwilTOkS9BQyA4/yMf7z4lkGfkZT9y1qOQY+bS/LVfQG04neYPYJwhiboYB5GVzG5liZSf3K&#10;+D3xWFHisiG2zGVEvdzuSMdIZbxlIPa8yBDlpgwDk7uurI1HpY3zioHUMakQoPVPiMlY+DyCVqYq&#10;47EWKEhwYVRYu2HtIIPiEq4zUpr7IvOUmXbri5JbPC1cwidYODchVekL4e0cIQxvXhhMIBKcshlK&#10;MpbR7Jk5yeEXTB5uE4bH25Sgh4cDihocCVT19pQR545y6tHQ2hwT0M4RvN4Nwxly31MpAYbuDOrm&#10;av7oSjTtnQxHNDLlNlw09oSxTTAe6ZURlOtwFx0YK66cEdX8wcIhUkeJUWzGpx9Zs+Fszk34TWBf&#10;GTyCnTF24MQ4uRz8MnD4I7x+1CJo9D9l2RwH5+CPX3aQD2Dd/co0Z5DVPxhRvOhkijU6oxhXttE5&#10;zgJjFK3LLoxkwgVaZJwaG5p4r2ikLb3x3TGejuNN0ZNKcWdOLaNROZyMROMKB5vj+EAEsuxS9Ov6&#10;KIVR1sP6cOChgzs4RIXhprkyhmxYIiqM/jgO2n6qjIQdAPVvbRV+YnCjK3N+s2j0tckC+n/zzddX&#10;2iTiirbA5sWvfPnOV77ylfVj/Yh1III5AgxGgHbwvfa5Q8oCzYmsQFsCMKLX+A8uROIZfsZ5wVDE&#10;WeADjYGLHcrQ59aoNPjNp744xsaED/AJuKA1+Ppc0fiH2xQJvgQj4B9fCCgcPsbDGXTJKTIP3MAW&#10;TBYoCjdwt4xFE/MMOnNPDDV6dN0cGCfkL2N0mcb6sY35h+/L0mR8FSTDB+hipYO11SDH43hHZnYl&#10;hs3xp0q+M6RtqMAAX9S/9hiE5Avn2jpCzvbZrOlEwAVT4FJwxCDxH/rX/+EXjqJsfq8uCN/WFpkr&#10;2OBha/G+/avfuSnbKmLfuR/96IfjcXM0L++R+nzGVB0NB+DPcUDfiMp9+sJP3/v+9+L/6DoYkV1w&#10;5uXZ1l9yzkf/0YKDKJx8DEbWKaIj40xyjT7QQqCZbCCHtIX/BA7c791x8OvYWJq/zWb0z/nZ0fMr&#10;CY9HjZ/Tardi7xRjVNoUwg6XXtYd5ApO2dSr8QV38oR8IBO2K2nPO8gWspsuAmf8DwcCmRF1vHRk&#10;lGzfG/GKqgH4B6MjO4JCPO08OucIc6T2Ls3GftZSJks5JjkyL6i0ad70J55lOOM/NC/ron/0umCM&#10;TUgSD8tQRp9eMdIg1/54pPHRK4xyuiagjFdtQy9rzfFnMHueTAZv95OvdDUc27RCSd4qYqJNPOQ+&#10;4/2VMs+fb/mE+/HGNtpobmQ9XnokuSfg5RlzoGuean0Z/iRflzWLTdg2ynbpVA7byqiDsTmQIS99&#10;96WzM2lt0okcvhd7mfWrb75655/84T/tJd4tIwivnAZO3skecaIEhuz2mbNUUAP9PRUP+I7PjGPv&#10;uwtXZIw1d6qaZOfmvOY4mtNwWt8cLjDBf5YtsCEm38uACyI82ro0dAzWw1/0ZudhNOTl8AJGiJzN&#10;AO6vVtopY/eTbDD4tAO44yqthn/3kx3sGfgzZvTHPvg4/D8S/DnEHDfy3fWDa3YiXJEBH5dl/+Gd&#10;f/QH/8edb7Zm/j/9j/+Tsp5fIuI6Gmv/Tp4aW3BwBn4EHUb3yRBZZLBwM1yvlL7+r/d5CmYJkqpO&#10;ISg8b2093sGvMuXsQ/dgOQKBnYhOwPvJ7A90iK4sfWF7kQF0jT5/93f/mx66dXTuT9r+vlofPK4f&#10;P+/zl6j/+x24TQwKb46ILWq9fj34eQta5+utE+6+fu7TP05R4H2p2evyLpyLU8B3e/wF6v9//Nv/&#10;U1NKMEbYjAiMSAETwAwTxtyM1ZQGtcKhUfL205gZjAnfgcDk485nKtd4vr8ncuK0gckYydABLN/7&#10;7ncnHDh6FIOIESOOQaFef8q6sYCyaOcENGPLFsnxlZdwd1PKTDQ1o3drGZI53cMYYfSsZLKxHyVy&#10;7qOAGAUiRiKRFJt1LhjZc5SFeS1SmEKluCfcZZUau50UrdEgyKe06v+tsnCMxEU7bxwRYzI2G7Iw&#10;4hlSM2hrjxKSMQIHipkCI7i21qDxUuLbEKHzDGzXJxATSkrpzBURGjNlfoz2E/GyzsDcHOajvKIp&#10;T/BekVJ0S8gzGOCU4rWd9QyfBiUq2nCqn69Ur/5F+JXPzaHrJcQMF44BOtlmF/WjxKef7a6YI9bc&#10;OO4ioNbFDRb1h6aU3OmXEqDsGNXWZSjrIngpXOcI0Pcqm6UA3b/5dr5Zra5+vxvzo4xF8MwIgnNj&#10;N+8pekI4GpoyqH+0pT1KnsI66/pqu5HPcGjsU0A3NE/RopejlNTOV9YTnVN46J+xJ48po8FIdz/6&#10;c1AC+Kkpr3+R0LAxx2f0VrvwxijXvzlz4uATLVB+cMSoQDfwv0xH/McxYHxBLD450VFobIyNCR7A&#10;YE5BtK3kiQPiPgan+XCIKF9jt/kDOmTYjdYYuinT0U+w5RiYLydBKZl1FXsJr+BEbYInZ1l7nCNK&#10;3rPgsY1I8H/z984iio9hheasY2J4igijrS9mBH7nO786J84Yf/xmmwVkuICXhfMmto0dmj+HHs0u&#10;8xqMjJeyZoDIQlL0X+g3/mNcOMCfvGEIYT5jRlp4iiNwReUpcfiUcQA7fA0+A2xEjzc5jPiPbJhx&#10;FF0yBsdPtS0AYC2sDUkwE5igaZFeUX0G4qL0kBWv6d84txFE5xgTxyE8ZXvk3bvxIjl7jPrkRmOC&#10;YyV8xgSX6NU5vI7HrAsR5HKgyQUq+kRb6KGBrM+HOavhi2yQcdp7sNBgfXDYOX3m7z2JHHcG5AfR&#10;kmCXuTjPCJLNsr05OrKRzxzqeE5fHIRvfvMbOWttBBEteGk1/KIRWTPl1AJU5sUpfyy829SBsW2d&#10;p00cOEWM4Je+/9IcEmXB5vdTi/U6nux+HI3efOLxhjc+MwaGNHihEWMUxJh86bx1vGiDDEErHFF8&#10;4pUhGkMDaOWJdBC6sa5T//DKXOQ4KQ/TD1nmt3VV6EK5mnlzrDjDyh9lyzhG+PvNYG6nWrS+9Up1&#10;gLcv+aM//Lc1k8GGXjp6goNfJq/AyTLW8d8chMYt24j+yTwyGE1fvIBXwNiczJ+DLdvlPv171Q6H&#10;5JTXJXviPzj/lYJmlkuQI4IXdA26ssnRZF7Pogd/+qd/9A8e+E1/ZLPsEIOdbDb+6bLgJiv7fnKW&#10;jAAX142PvjF/+peuxS8rxQuHNkjzfkrZZjxi/ngAzC3hUCboTxmhADAHAP4jq+l/QUbzIa+XwQGT&#10;/mMDfP8H359jwEEyD07Zi5Xz2/zjD//xH8524cTBP1pedUnOEqeK/UP/vPaqYPV7250X3i5dYf6c&#10;avKXw7GMcLzwVvNBH9Yyo21OufWm+v9izpsyWOfPjqq/svJFgQEZ2AMTcu1zd57tt/5feeVH6x9M&#10;6Bnw/FEZRPLVeNAc2B59dfQc+uBYgT/+75E5wHuFEng2H3z6SG2SdXarxgf0KOdPQGbVSOHnleb/&#10;D//3f3jnO9/5zp3/7M/92Tu/+p1frS9i7/yrcXLzEbZBcLyCYhBEb72ZntgOo/RIwZCfRbc2PyJZ&#10;8R8+pi+eUckT/ZN7aGG2SfNHO5sDEVGXSzp0XvYeHDme5DlZB+fHFskGqn/j+qt/5bd11MNnzL+M&#10;9v8BzQ2ANtNNdvAKUf/W5n8cuE/1q//7T936deur+/6Njqut6/NWY/efuvXr1tdbt//rfb3auj5v&#10;tXL/qVu/bn29dfudv/E3/8aEHkYmYBkm7zMA+k7YzrFKkFCAziFuma8pbelp4bjaJrhFXb/+DYu0&#10;vThT1E+krjtiFotaCfGXEoyYjqF/lUoS3qI5hAcD0EEZGgdDAaN/se1vlU3YSEMUBUMSHraFZ2jO&#10;AUggKz3Qnt+MP4L/6l8pFYOR4clgMEZKluCn+CmxOjGZlEjGJUOkT4JO5uG5Fp8TUKKb/pvzWET6&#10;Ry//aBkFxtoESPM4TgPlEEybP6nDaTxpfo5KRlDjPpmw7moMxiID6ZihEQyUNDDG1LwTRlvgXltg&#10;Semoz+cIG6+xQjPHlSMg4lYTm7NlNJwM7Ys8go/XQTDsCF7wAH/jUdduvZUF2UrU7E6oX4cximIT&#10;fMoIrU9gEHA4YM77ZLQ3Y6ZomWQO4RoQZiCAkWvu1Zb+wPxS/n5z8NAbZQT/DD20RGCbEFihHUat&#10;jATjy/zB3vwZqaPV5s/AFFH/oG2UGagUunsYWTO2wbffyoaNzVgYf3CFHkTIKY/N17yC16L4jY8n&#10;awtlRrc5zTiuLfQ0fkj5inziLZuqMFast7Gux/1wINtAsVOMZ04c5tZBME6if/gXeNDGMj57rjGH&#10;Y5FY/3FijPVy1Pfy0nDM+bOGiQP6fvNnrJg7PHsZMDowZg6MYAn4XWuUKH3rOChFWUvvNbODLGOb&#10;AwI+FpK/9c6PlwFBK/ApYEFuDLfN9XqthrUMxmwMbxQZZnRyavDrMxkcv/Ybv7GXP5sHuhT9VXJm&#10;4wzMLqPFEGRYw8+M0/p/pPVJMnCeQ4Pm4Z7JkRAL/v3YpkqMPIp7Bkf0ot21Fx6U98C9a2RBPyZn&#10;ngpGAjU2zpgcaG4MIZFd8w+tyy72wJ4bHwU7cIZrfB+ZLAMmEmxeeAR80Kg/vOBAf/DBwOFAysqT&#10;A/r/sMwrI56xpYqALHusrd6t3Gc0OrTDkPTM5pKxQ/6QFbLXjLgZaMk3/RjDKh76FFBAg9aveu8i&#10;+dREZwzp7/Ajh+1E28kx3o21eGiEMb6S9XAEr+ZCZv6kjW1sLPW1L39167TAVtksZxa9kZMHpzIE&#10;8Xx/HB5BC/yJNzkDZBnjVtaJHDYn66PxvzFN3/QsGgBTPBhXDkfozn9Kv/EC+e8wRvSq/E4ZqOfI&#10;hcmBxsyRwaNgg97troy2GeXO2QiI/OV0mMelQ8AWbz1d6eJj6SjBrbfb6fDHlU2iC7rPePGrtjg8&#10;cA03F37gb9UgoxHBGiVxR1Yy7AUyzOnHvRbDazDwEx5Af4dHc1YL9uD7OWaNg/PDMfTfoTNrrb1b&#10;reBl40CXsrpgCAba4sySyeDgPhvt0EPGRu7IeK298DEKbC5kh+e3rqqr9N/HH0SL9Y1u6Ss6Gr1p&#10;VwDrteZgfdqv/uqv5jA8c+cHOer6OM5969qSk8ZDzuO/mp0cvfDPOca7aEpW0VjftNlLQSeO1vPP&#10;Pr9slo01wAm+ZFjR2JcKMBivjA/egYMTYGtTjPC0nSubg3aUvNrIRGaM/fHo4+nA/qOzrC+z5u65&#10;7B+09PIrL9/5SZvNfOWrX7krB+hmcEMfMt0cXLKKTtO/sU139mk+9I0NzewAKigCbnQ7OWr98JNP&#10;P9H4v3RTCkk63Fm5Lti9UaUDB3cVQPH/4wUN6JDXKzn2Of3T/OlrARgbPcER4AqK7p7m8dzzL4x3&#10;0AhdQd/iPxURj2WX4X33gxs5qj2tvNWu1f/b//K/LgP3m3/2z4Xb7yyQJ0BhoMZ6eI49d2AocMCB&#10;J1NeffXVVQVYeuB9tE1p8GB/oSkyjfznxCqXVW6JL/Aonfwh2+DdD/Y6GrxCZqMh/CeQBN7TW8H+&#10;4t279kjz/p3f/p1G+BmHgZvg9XnrlvtP3fp16+ut2//1vl5tXZ+3Wrn/1K1ft77euv1f7+vV1vV5&#10;q5X7T936deur248Dd+vB8/VTdzn5Gad2787funj3690vdx+9d+bnN/eL2v/f+lt/a8LrKK1EUYy5&#10;HciakKidKFFcdtdB2LqoGJahh9hFnxgQhJA1c1+qNvzasYkA4BCqqVZeh8GtfRDd8Z4ZThljgdJm&#10;TGCuAlITVAS1c4TYnIPuwewcJ/8T0ISwbNfW0/SJQQlSEWkHJe5ea30YyoTfJeS97PWxFgdzDpwj&#10;MBbJpohSkJ7Vnz7Uifsj8BiBMlQcAcrfi34vp3HOWcKG8KQI3ePe81qBi+cZKMcZfSivilB26Iej&#10;8X7PWEztt/lPGTZ3gpzR6m7Zmgl3irUxci5cByeRpNFr5+GEswx/W8PV9RnYCVnO3wfvK2XNiLpx&#10;6igzL8xlIFCmBLYyEVlHUTUKlzEsW0Bgg4cxkmXoYcK3cZipazOiGgxlaOzG42YCeOWQnP9OwCVn&#10;zfgbcIa7d+N8vh2zlCExDMNT7a2djOIpjsZsvOiE8qZ4rRMQZYc3C6AZSLJ8lIr5M1o4RXOeMuxr&#10;MjhyyLzMNzh0nxewoyF9gSO6OEbl2cFReZH1Bmh5tf/dN2VPuwQbxgk6ZqANRsFKf2hTO+71rF3Q&#10;9H/q/cEhYypD8PVXX+meYzDNma1/ys38KHfOQAQWEYgSypScnc7wgQg2Y0Lpq6gs3GxTlu4RuLAr&#10;pvEH7IxOjlHOXzBkEJgs4+fRFCX+Z1Tr78IxPICp7JdIvI0RwJXx+72XXjqGBSNXOQu6a86cAzue&#10;MWpscmLMdvxSqmcX2w8KvlgXgre+9tU2YshAgn/0z9lAG9tgoE/z9CcYYKtrTjR68Z4mf9qGf+96&#10;avgbN/hbm/desGOXMNjAhgKfY1M5rPIlcOJ04A2O0wlYtD4omsbHxj9Dqn4/nwEK/2QbHI+mah8f&#10;MpCN6y5vZqzJaFzZEAYSA87Ocuc9i0qGDj3Kui1gkdOPJhgUxq8tdAD+6PkYLsf5xHNgdzkdJ1Ne&#10;IKWxgBWaX7l5EOGAoc0TqGM0y/zJmjBszpqfGao5qmQimOyoHfJDH/gE/VmT5Tr6MyawwIcjom5n&#10;DDpvDHZ/8yJuJWBfbp0jGrP+KzQHC5hKt3S/9sBTNcIXM5LRHTlhcwryFf+PJnvQu7a072+BmJ4F&#10;J5F0uxzrA1z0z+nzkuTn21HZe9gYbeQYw9bmHHhuhmn66ccZ+96DJkN2nO0PF+hAz+SAMT3RejEy&#10;1jPkmXMO9EM3fKXNLhjndCDesuEV+qEn3Wts5BP6+6Tgz7LBa0d2N/yUjcCfDjzk2KY20aX5ctCt&#10;iX7G1vYFUl6K9/7lv/gXcx7wBsP1+RwSTjIjXynik1XD1MWMb/TnBcsCGz/NwLV1PhqmJ17M0aD/&#10;0R9Yy2L5pM8abG0cZ2ylbMEbndk5Fh2wAeg/2Wv6loP+Wrr+G1/7+naJFBDUBh1n3DbVetduzvVF&#10;voMNOlg2Mp5hYAtscfjAhVHOqX8t2UH+uB9d0Jcmhw7MDY3LRnEyZZtkcb79q2X3K997P9nHgf9J&#10;jv8Pvv/Dnnnozn/wa78+28CaMBlXOyEr54Vb9ANXbwRL8pcD96Uvv7ig1Pe///3RLD0NL/CPZuib&#10;81J2ekRQ86E7L7YGb+sHu09GUyBI5vgj7wQNtIcm6IYctOg9lEyf4ivl5OCF18GfjLfbN5iDm/E5&#10;LjvgWq+4Ta+SzeifnMQbl02C66w3q4loK54LdtZ5C8wHwmyMUz2Dpy46YL/RE2BLp7Btpsvq3xj8&#10;sc3QM7jhPxtzKUUll//Un/pT20wGjcj4on/yX1DqPN9gmp+ILx0t2y6ACGfTh7V/6T+ZWMeldyd7&#10;m4PSW86fvuk/MlRFwfR6cgWdmyu4oYHXX39lzql7zcnu5XYe9eoGc/hzv/mfN85JtX3qE+yc++zj&#10;M65+xqk9u/O3Lt79evfL3b7unfnl6T8HLrGSNoFzx+1JnjP3zt2+dn2/Pq97H/y8fcft79edDIpf&#10;/P7/7t/9OxNAhBCipaApfWzMkEfwylhkISgxwgZji4itfI1hmKCJC1e68Ou//uvLwFG+dn0SySWk&#10;lEk6fvjDH87YezQlyfBSvqVNAppCIGALGcX0RYYIusaljAvDT6iGaUJRtNeiaDEnCkYGRVkVQctB&#10;tLsV9ScKThFwmozbORGiY6z1GcPqQ2R+mZw+LfyW8bIroHvtuKaERtsUkz/jVFZmK2kOqv5BjWA1&#10;YWN8M4Gy3bGa/+UQmiOhSPlQthwbcKeACBZKmHPzeWt9UtTGvEXgDRwuUDUhpRwA/Z2t/s8GIV7/&#10;YC4Evaj5Uf/E8VFGcKBf11H0tS5pwndjhkaGRcZu0Us4JAyfLPon26VtBuCc5JSV/o0HPKyhucqq&#10;4JIjJYMiC7oaekZCf+BD4MKZDOT7vduIYpgh1DnRcs6Fsp2VMNWD7IfywRlMKVglEIILfG3wMyeG&#10;jbIKIxIt/8DudV0jHxgnhP+c4mDM2aEUThYzwzgYz0hovA7jUrrCuEVnaITCgwv445gICCy7HL70&#10;DdZK51zjIJy6fg5iUcCUiGeNf2stupexOhzdRNbB1rPnhd0MvWPAMsIZ3++USZvj37MMaXylfLXJ&#10;zWACA6XDnA4lRIFiilvk3jzgdUdjAP9jrOtTGZsId399MqStKfog42Jr5LqfofFRa1jwwhd7MWto&#10;bCxwzKg46xNey8iRvXHoCc6fePrJjeX1jCi0Z47jnwwL7xOy5mUbDtXuC0WRZQVFgGUWveLjgn+I&#10;7dx5QaznGcYHL5WoZUAyNClr0XKGxXEmkhjxyyfNX0aZ7HIPpxP/oTdzBUdjPfA8QRv4f6/gBv5G&#10;y9Y9wT8eNi5455BbzwP+DAmviviCDEewxst4x3NoURYYXZKT6GcR6mj+lO5wfI7DyYBlBIatnlcB&#10;kLxpPgx9spa8YJQzkgJTuH5iW76DhwzSexzs+oZ/PPVaG0ahHcEJuEX/5o0PjZPDiSYRi74dk/c9&#10;i+f0z4hcJjFe99yCevE2Yxr92fLbmtX3gu8n8ZvsmTa9BoMh9nC6Q/krOCp1UjK/DGvXzhrFeCda&#10;MG7yj3zxCgo4x//GZR2ZEjZjw8d4h0Pk5cTW+DFureFV1oc+0IH1L1tPm+NAjtM15oJPpiPqH/5l&#10;qzk7V2ZmxnTY+sm7AkBn7RNdAP/6Jr/QD7h6RxiHQ1DT5j4BauWiyxrVJ1muFB0cwRjs8eHkLwGM&#10;KJqfc9qd7E2eKmGb3goPuxZDqSQBf3SHDjg2ggACIzZxWWAKDLrHXI1d5gWcBAKmx+JxuoYsAkOG&#10;q1dHCCLIygjWXe8cs5Zr2ZTmAYcJmeGV3NaHygTynxw0la3hDc8O00KjliR8qVeB2AiHQ+bQJloY&#10;HhoXWkFLYCMzCsZkkezh4xyXnGG6UAm7OXgHngADveNF7nT9eBl9d306KjoxCu8os2mal6t/OQfO&#10;Eejq85Rkc27s3gkfgjtkB/jQl+j/CsZ5/56qiUv+KSd8O93+M/MPfvjfOt93akMWE67xnNcLfFjl&#10;AFrktKBfeob8JcM5mdajcvjh2bqzE3i0Yynbx+6970zmkjVgg4Y3xuZwgjDss+RS7eIFzwiqPVuW&#10;evKv9mXIyER4I39k0byPUeaTTjF/cEMXnD3yz4ZkzpMbymy9tkKmGJ+6d0s8EhlbYxtcL3I2FnAS&#10;kGITvPFGLyPvu+Un5uk+dHdVUXCq9OMwr/NF1ZBAX6+BiH85hnQ9OnYr2CIycpjbqLJFIE6A3jzx&#10;NKeXTPKqBPK9yW9uGjBn5dkCiSpLBDjAhhNO7z7xuCDkJ3d+8zf//BnPRn3GeHOij8YU/m+G/nPu&#10;OLxwwcaz1/fr8157n/52+47b36/7frH7v5WBu5ncPm5P9PZ5k7597QLCv/rn3af7Et7Qz81xu5+7&#10;d3Xt9nm33r528+j/i4+7T/flT7L/v//3//6MAkY5YSK9rdQu+p2k4zgxbkQtGYgroWkulFQPnGcT&#10;1pQw4+7P/Jn/aJEqytMi4o8TfKgcIzFq9r6oBCdDE0NTHowcRnlqa79FmSc8E44Nqd7i3toAc8pL&#10;Sc6jXTNmDMRYgRH36eN8VorUHCzeJ7QYAe5htBAoExZuYNzWhsg84UmwatM9nIktNG88ThJgc14o&#10;0SQKA2RrmBIonMQDNEKOEFN2lNOTMbr1OeYfjLTJMV1GLaGh/BCsCF4ZkRlqzUCWizHLEdlam/p+&#10;grNIkM3wTfD1xPWPSBNHd1OqDwbGHMSEHAOPEyjKxkA8C7k5SiJ7lczkJMzITWhb96ZNWT6RM+s+&#10;ZPgYUgwkRo+Mxk+79xj4CdsU72rIU3oMw7MbHCNEtD5490wSdIL3iQxuwhUslD1QLpznOXGNeUqu&#10;ftGfMhXbHA+fTWyRtvCyUsRgxjHiSJszuuX0UYL4A37WVoYPlWwtD+NyWYpgznAwF8YA+uNwLlBh&#10;PD0Bdu617odRKeJOOdwdXzPiFFAq5mm81vnhD0aQZ8Di/SJ9K30t22OMxouGGIEUl2eNFT1qmxI5&#10;5akZbI1jZbLBRVRXVtJcrcMwPooSrtC8SD+jz3zQ2DKO3XvGz+BswP0Ga/i/lOXlDF/woxyNcY5I&#10;NNxiiilzxgP8y1gkEmaEoXncBq7oeIYO5R9umtqU/+cf/sIyEOiPYQCneP7sLArG1ntYx/BM0dB2&#10;ZMsQkclF/+Zvwxq0g4cECGTU4N8aKf2K6ONV9G8revR09W9unw//1iN5Ca/+r01xONicQANtqI0d&#10;TDNyghEnaRuARPePt2GRdReXXFjZcPAlbRgp5r8Weg4RMEzQkzbwBfkBtl4FAO9kA3yhfyLDNU6D&#10;OXwcjDg7K3nsOmN9xlcGk3Fa2zE+qQ2GMwOXjHDO3Bidvm+O3cOIFgxiHNo4gSEDL9qEf/x0yhMP&#10;DbnGoAI/8zcHjjO6YrhzTOFFFna0F92iC/hEl4x+sg1MGHjGRH9wXL2EWebMWjW0JcKuXfLM/eYv&#10;mKAcEe9MjndR4IzTyPkWIMBLNoXQobHiFXRA13C6XCfjj1OQI538tx5XIMV6MbIT7ukXgRkwMlZ4&#10;/2Lv1yIP8YixyxacDZOUPnN8GMJnXfOVzZDR1pagjXHKrsIx3MG3/hdcjIaa5hwvODcfgaTxazjc&#10;JlzgHN7hP4SvnYeTfzbkcmZZ2PonZ6wzNg8yVNZRpYu4K9xyYsmUL7345Tuf68HR1B0y77yU2z22&#10;dWeYo2H8bldlNAJ/TxZ4sVGKfmwYYT4I53Ng3hwu+SoTpzwTXQluLCDW+E5wUXVItJj8VHr9zk+s&#10;9ZPxqfSzPsnNAL1n4ds5fA6+cAp2zpNHl8yyY6P1s/if/F61SrjTjzFwevAcngAzuvONVwtiNLYX&#10;Xki2NLfDy8mI+uewKU+3Pg69sVHQMqcQXRw9nq6ODsgoVSjGqdJIpUa/Ziu518u03/zxG43duuKe&#10;nQyON9pZEm08WzktZyi01laavmdGX82P3IN3mzvZ5OdkMm0UJeBVaX3zldX0nlOBN/NHf+wBeJks&#10;qeEFvYIFvYXY7OAsW4v+6AMlwebKoeawGoj5oJUFXHNm8NFZ23uqHwSftEWGrtS39sllgRswAyPy&#10;jz6iF8ifBYbCgXF5STp+f+KJgirBWrCD/ufokbukp389P52dLARvfPzqa69WwfROY6QnkynpYJKX&#10;XUKf0Y0eR9dwS8ezo6Y/ox24xDijWdU+DdHY3Ev+yYx71npUwhj+ySEwcu9f+PN/obGdo58bqfN/&#10;kvb31f4f9/nL1v8tB+7+qd+d6HX6UwCHzGh+x7n31hPX131GUKHs5tab1q4brsYf/Hzgjk7cRvi/&#10;b/3/g3/wPycsT/QlLtlLHzkm/X93/hhKdAyDEOwAOCckxmfUUkYEnFrs3/iN30hwtLtgApIiIeQ/&#10;GTMfJ+Wl3l3zk2qjlYWcqMnbNccgKdIX86fS5wxs4XTCh9C8jhnyGUQORg/cME5mCNc/w3SCllAh&#10;2AK2F1gm4TM4GS8ppAy6o7gZKAlaRlfnOHDvLWrM0bKWLWMpZuZo+dOPMUGmdrVPCFCqi572myAX&#10;wWLAifKINDFU30vx2/mJw8GgYaicckj01bjrTx/aWzS38YA/RUvJcB5ELdW7f9xmIpfRa0yTTvUt&#10;m0FgMb4IJeNb1qE2HinCyeCEiw8yKEg1vx9J2Tye0nuvciIvkvb8cym6JP76Z1zM0agfcKWB4Z/R&#10;JurIASKIl5kKGeBm/uDrPKfPguxMlWZdf7X3zDPPVX7XLlnRhJd113LPHPiCxtlFqrspr+DFaKSs&#10;x1dNl9IEJ2PljB58yxQ3jtoxNkpFlBAMrCHr4uYrMk0hekb0Ufneo1+g/EWzj4O/VyEQ+s1VFoHR&#10;LNigPUao6LixmHMd7Lzx6AvcRSgZjytv6RzH4icpz21o03W7AIpeU7bky5yG4EZps9sYPysRiv7Q&#10;M/yCgSwH+rORzJzpFNWcxMYC5tZfQNoykzUke4FOn6Qso33zNXBRY7DF0zLYj1dGLLsKnxSuzRYE&#10;HWSd0T/+u3A5vk2hc8hF8NEfeJu7F6rCDueLcYYvlNLV8J13whP8kCEiufrneJneexnd5I/szHM2&#10;zQku1u0lCjYfsBCAAWP8vxeQx1tg3A395XDVl1Kbp6MttMeY9Ixxb5OPYPpW0XjOn9LpJwo0wRMc&#10;dtvd+V9GiHV7lDl4nmzLKfPr5xxCD5nzsur1oR/IW5a2T46FLI+siBLCn93IP06BrCVehWfwfbxd&#10;Xb0SAo0zWrcDaGAzrj4gbHNnlDI+BEQYcwxbxjBaBpuDXM/EazfjG95qc5uz9DxYkLVwP3oLfr9S&#10;GaFznmFUMuZFsg99CHa5/zhqT5SJX0lm/U3uB3e0R3YJEs1A7jvnxXV0avzvhBsbhcisPBOOn8xg&#10;WilyY7O2xW36n0PetaDbs7IBKj1O1pAueb1o/keV3j37/PNzPDjgeHOVCzmJMr3uO9nUcBedPCG4&#10;EEzg/5VXXl1fjOlrk5S3qzSQyXg250DZGYeEnMRrnCrz4Oiil4v+GMiPF9iymzKZ7ppXIWxNVHzB&#10;WD7ZgnCmjchUCdoJMshEKAGmT2WN00tmHP7n2Mcb5EBdjj7ARRUEfOiXQy7Qc3j/vFvVDrD6m2Ha&#10;KF9pd2Q64oWyX4+XLXqIA9B581ImGvYqKWxr/WBXgz0rcBGdhatrIxP9K680dzwgc4T+yV+8hffg&#10;efI3GkGLdKMSP7SPJq9MzNvw39/aj9boEc9pR8m2TC5dYvw/c605qoBYMCLZ5ZP8pTd/kmwwFuc4&#10;WnTjJX85IXiarGMfoEtZnPcakxJasuTtnpc9QyOqAJ7KsfD+Qf3TKaqG3kt2Ns3ZOGQv7pp8z5G4&#10;5g8vHDISSICCfvde2Dmj4ZI94xnXHw1/4G+3VZUMgp/kJHvBnLxjDjysE34neQj/7A/yQLYMnLRF&#10;N5F/ZDUHXBmt42TlOMOqImTUcrhyyGUvreH9JPzgP0EZEyN/F2AJzj+rjJajy8nEf7KWMnhkjbXP&#10;8N8Doyf4X+ltY10QKJpE++a4oFPjds8c6s7D2QI14cMGR/iLw4yePET/fc6u5j1n/uxOm7soZ7QT&#10;6CuVteLbA8dovawcoQi3Ds/Ag/GRAfQlfuXA+U02sf/eDf8NYfRF/rMPrOVUzs/+I5PZcOTfAhLR&#10;Fv3/W7/1X2xu62z/jBLu/fyMbw/c0YnY4m47DbX5nAfPvbeeuL7uk7479HOvm+uGe2c+/e2BOzrx&#10;72P/dx24B6Z5G0Kfnl2/H7j/vnuu6V+fNxevn9dnrVwoeaC9X7D+/3avEWBwbEYRFmWGCc0P48wY&#10;6pcdemxfLbKFGjEIYYlJMDMu/NZ3vnXn29/89kpaCHLMK2sXzx0h2+dL1Y4ToEiTYJL1QtEcHlFl&#10;zhRFqRPCQz8EQomAGZYEBWa8oqgYDePqZ5mphDIFhxGh4uafzWMD72ECnvD0x5GQNSHAF/HOmCQl&#10;tM94ARtGyCM5OqLp5j4F0XUGihIVip4BxsH9MAPj6l+k6YvNy32cjcGp5ykF3z1DcHRqwgh1KhXa&#10;To91JRuzEqbmpBzti60blOXQFoQRXgyxRdHqQ/82VgE38yewKXZzAwoCD/yUGsqYgDIjaGUXKQoK&#10;8fMUfjDdRPvXGP18KLyLxlo3M2cmmOi/y3vegNDLcVKDUe0ySI4xeIxa/YtuWT8lO4J+CGPtzQiu&#10;jRnRRhsRMnLQH8H+CXwGf6Vlw1PwW+QxQ4uhwMA9jkPGZPAltDhUvhuk6B5DCC5EErU/xdD39QHX&#10;3XM23TnBBuMCK3h8uOikbDIjSv9gbr3DDI7mCYc12ecxeE4UkqKojIrhVb+M7mWHmp/IJihzPigd&#10;sNDuFUFkoDDa3OQ5RjDjQZabk2LurjH40TGD2DwoR21QxAwAWTs0Pl6Ozo1L2W1TndGGNlzT/yKg&#10;zYtzwZhyjeNFJtgefps29Nt9AjhHaVpDWOlmCnr80lgYg9oQDbfpkLJRhoUI6t6tdQNTsmNlS8HG&#10;+yOVMylLsQU72tK/TD9ZAZ/GgX5leAVjGMQfjR5kY707SklYRjujBW80pxrs/0+2PkKWmeO4lyn3&#10;PKfYvPWjvwMnzymhPOVcF/2ZP+cFnc35gZdghS7IDzBhuF+ltnNsmhf+GTzqBz3JehgXYwHvc1D0&#10;b4zD95yp5lrbxjPaj744gZ8LCA3zwKLrngPnERIC7JA5dwiqCaJZ9whmcCUCjv/wC5xdgTf4JzPc&#10;5zzjDu94xvyds+34E227jXZoC+OffCmo0dDLtASHYLEXb6Pp5o62yU/9oG30wWmwMY1nwENJHd6Y&#10;wc8h4+CGU7ID/xsr+f9eBt07nI/G+ExrkfAHmjIfsAJTa+vIHzJHnxy45woMcErtfMm5Q/82uWBI&#10;CjI4Zww2nkDDxv9OAUbOAKPW+BeYEXBJ/nDa8JpMLDrwR5DKegtqyIpakyvrQfYcQ76dKzOolRHa&#10;0n67Pia/wMcYJztGJ3CHDo/sgkf92zyFPBcA4XjAE553TcAPfughMLQ+0dohulDADPyMCx5PCWmB&#10;ie57vmCr+dIDxoEW0Z+MZ19Hx87Dmd0PH8uxJts22QYMJqFwuoi8kb1zWLpgXPhVdk8AzVjgGp7R&#10;62RXraFftIf3jFFGaTrj0pWN0xhl8T5sbAuspOM4wMqbyXu4WOAjfHOGOBicilV91J91UUrCyRYO&#10;CRpROkfPgBf8wDM84N+tzY3WLvlm/O4l58kf9CNDpU/89HB0QZdbKvHj1quR66tsAa9wARZNcaXx&#10;X/nKVymI6QQvA1fVBC9f7T2JcOVF8V6zQ8fRKOC/ZQl9p/8E1ji2aEBZJoeI/SMwpF1y0atR4Iz8&#10;B0vl1IJ6xszBe/XVV3ZOcBZOOIjGQTcqBxUMYGMoEwV7lTVkraoo+kc27Kou4GgloEYLy6ZHl+6B&#10;d++83brseJg9gV8Eya1zvmCKR9Ai+cjZptcERgJbc//p1jBaR+m2h6KvD23IYhzdRyaQAeA/+gOf&#10;aEswAt9ZvgH2YAivkz3xtDV8AaY5n/ftoUkymM3GlhfMROPg/1/95V7k7UDowffu570vfXOnizfH&#10;Bnvr93X+uvzp+++7/kBH5+oDp68ThvSL2X+l50HqU3C6Ny100WWc03H7/IHIvX8fuPapE5/6uQd3&#10;7jMu3D71i9L/X/8b/30sxzjKQBENI3k7gfk5MQQWDsIIGB7TYGK7axHGlOAiHTHvN7/5rRZxi+wV&#10;hUypWOz/4ZQxgS9687k7P2xhsdS43bHgT/SKEKWMRfGOkXScAkrClv0Ei5un6GM4AppimtJpTBN0&#10;GQgiagxuDI6pzMk6ABkuQoTioKRcp2HGsAk7Ri6DhDCawGIs9eyMxJi/BxNmJwsDx+t/DhwjpuhO&#10;bTC2ZPQIIk6RUgRw46CIMFLKCBFJMgIt4vY5J6hLU2rdQwGI/q6Ep/FChxIKdfwUHkOAgdXp9UtI&#10;HpPtsLI+10ewE/235Xcgq/1jaHkQDBgD27SlgcELGHI0ZLFkXw68zVapGMFtDuDGaQDn4HAD5xNN&#10;lPnKGUuRDr51xJi0DmRrtRrlXcMqo8M6Q5EwC4zhTARfoz8tw0iGUtAE8/oP3/qGf4pzJX7NbdnK&#10;+jQn8DdGmShw5YA8UTmUchNK8V1Z3+iMooYfyvjAoj7qX1/WLHGAGZB+U6qUJUP2lPt+UJlLuydG&#10;E9599mSZZnhgrDIsaybYR3nG0pXLYdOLh3oAAABAAElEQVR/UN9vxpexcjRgjBEy4yY8Cnpc2S+0&#10;5/x4rjZF1Ckh68RmuKe0lVIyOMFIVFZkmiFt/cibRYN/2j0MP2t19E+x4jH8ZPG6volRBOITrzOW&#10;4pT6Osan87KH+NM5c7LYG25FmzkvgEDeUa7oYq9UCD9owcYOnRkNiZYzLsGUomR8mRdefvHFF+fc&#10;MNKUW8G/cjZlUUo3T7Al+gsW+M3c0N0yZNEHA4XRxWFSwjqnr3kxPD6MppRQGs/eyaUErztWMh3M&#10;ZUnAm9w7QRrOGGPgJpvbc3Nm6gefMHiMCbxErdFu3Q6G8D6ZE52SP+DfMDS8PlUnkJsMXfTPcOA8&#10;wR+6YYCSr8Z3ZNCBLdr3N2B32ZhXWtgY9WfeK9VrXAysbUqQcWZ3Qhk2Ri+DU7kQugVPtDUnTt/h&#10;7ZH4XoZZKSajVf/oFWxldPEP4+hE3cnj04Z7GmV/yYnmMrpO/p8sLJ3RnMCnftAT/puhaf7hHl7w&#10;tey7DL9AFHyQ/2SJZ/Gj8QL01hk1PrTsPVoykow363rIEvxJ/6BZDvtbbZizXQ173tgXKGxM6Lzb&#10;Fzycrmm9Lv5/K1ox1xfaNh6OBOzAgrM/uW6u9U+2kDPkJgfKWjvO6euVwmlvgcFk3cOVASshfivZ&#10;ITsA/vTcVG1jF1CaQxESSI4TJD3lnWj8i9v4wnb2aFnlwXnHXje3tssYzzvrbNDSqfEh2tvLnRs/&#10;PgJDjoz+4YtTyGmCj8nsxhuFVeaaTIsPwG881/NgTKfjcXyBf9ELPAvA4GG/yP853D0DRDWzih4T&#10;BUPPH9yQZd0bHVg/jHYFXZQm4n+ZJvYH53IVGQ1owbzmiYY4AmALNhx28Bd8vDJGcEZOaVfA6I3K&#10;+KyVFeBhuNsN9KInPMXhgkfBIK+wQRdkiXusNQQ79OkQUFLOjr/Qn6wa+OORa5fepwq2ysZyIASJ&#10;fpItYFfhb3z9G4OjYMZbjemdzuFZASXrOMkFAWD0r9xRYJqu4OQ5TpAtPg2HAjtwOb6vn+mUZNEC&#10;Xj1Dvyur/+JTlSQn05WbyhL/4R/+4zJ+L668kj6xHMI1AVV2B73BGRPAkDGHrwUsEUXwRF8LvFWd&#10;4vyOzjfZ0Bztoufgj57pQjS+tWJdF6R/vg2F4H36IvhOv4RTuGZ/sQueqtKIzfb9XlT/0nYtt/74&#10;VEzQtQ70LWDEDhUgqMHJUPyBLhdcI7/q/+itE2T3PPrlILoPLy3QEj2xf+3WjQ9q7s5f+a//SndM&#10;4q7P65+d+4wLt0+Z3//vf6CWiYLRzQU/n8lpIL6O26Bz7vbv299v7v+MU9cz51L/orzT/9VJ5zqP&#10;WB84Pt3g7d+3v988+Bmn/l31/3u/93sJgSIaZVYm9CYsIuF0pTIvCnYLuGPkMVswmCFZZFOJFCZW&#10;EkZcP9/C2a9+9avH6IqBZ9hn8ADbabutdV/+4Z0fvPSDm8wbeDy0CJi+ZuinGRiMSgUJbxFN624m&#10;RFOgDIQ5fClYC/cx46WAOJyMILB0H0NvG1ZwrCiE7iV8xvzN6xgHGZc991ZG4zFGU6E1YX0Xp88m&#10;AkoMlAAwsrTL6PJJ+BMCBCwBYy6LyDpbf7ItJwIXfCcAu6PGRaMovvXfMzM2k9H6pwxE4PaKgoQe&#10;Q0ap6VMJX7TH6JWZIxw4LIwohpK+4dF4zN98ORWEvggtOBL4rjEenecIUowUlfdNEfoMTtttszcJ&#10;cv2DF5xsoXww0AMccGoY8TaPkW0h8BmTHATK/HLwTyTYVtUZgiktTseMsVoyLrB6pFIyc5gArq+t&#10;NWIBNE/K3kJ6cxrE+2S4c8YY0Yzp0Vjw834xxsKM/+aBNpTR+BMMEP0eLHqeonEwujlD6u7RLLid&#10;bGO7qYUnTrUdyDi8r7co3k6H2vliyps4mBM9eINZvNP4GXxgw+DgjJsjxwYNKjUFv4OLY9h/kuZg&#10;HHEeF5zIwAP/ZXKGLxH1R1Juyk8rxYwGjE3UdhnX+qO8wQNu9TnDOsAo1fIbPhzwqfyGM2Jc/vaC&#10;1nAmQyKa/lgvaxfdNeemVNscu5yjcH4Zkox/GbplVLq2crFuBj+4wgvgL/ihf2uUrL+Qmdc34+oY&#10;b0/2DrgvzWhghJ71Uk811wyh5iTYoQQL/6E9ztSh258uo4E3ORh4xsYJyqVlWKyV0L+MCPwrKbIb&#10;InwyeLSHd8zPC9pntHYO/0doyTeOW9H/xq5NyJb9Nn4wIF/wCgMA/xvX2aQgjo5v4Bv/gy8eB6vJ&#10;xPBJfQmAaMM1r6Ng6MMf+H+ukoNr7Yfxgel4xuACApyTFeTvJWPw8YFxrwEJzniFQzO52HiMnaH7&#10;VJuEfLUdB9GTwJW/T2IFGbYZ1fHCB3tZOAeNrAAnr5Moe9ccyR6yD/45TnPUtBOdcWpsOoGr0J/S&#10;LQYcmkP76IksVF7OKdA349h28DW5Z2q9p3M6t2EOuR2P1BbcB6oZu2Bm8xpGKfjDHf4dTIMR2cjB&#10;RV+CLuST9ZeCCBrixJm/cR3jvdL3nmFQ21iLAf5MpZb63IZYzRPNmrP5++O4oz28uLWZtcXg5wDK&#10;ZJHF4E9/kY3kH4NYllHGY/KhucHPz5SS9T0QNI5wf8P/ZDf5uU3DAhAamOxuHhxXm4QIItpCfVUV&#10;iKV+4c3Oj0qTvZsVD1l/zmkTdDg6DKGrQCmg83iBkuQS3Q7Wzi/77lo8gN7QGmP52APHkSRTyDhz&#10;0K75wwGcoXXwB6utqQsv5m/zEbQLB+QCHDz2hMDaowuO1NUxzN0b3uBOCaogD5haJ0kGWhcLpuaP&#10;R2WkOHPGTeagFZuAwD+Z//zzZW7DMf6lf6c7G6drD7cdvSDqnNHkFvqlE7VJ/6JjzyxTV3+Cke9H&#10;D3Tdkbs5xrWlBFCQhPw3f/1z+ulm8gz/CJKSX1tjGuymG9JvnOqAtWDTm6/3rrbk/2PJLLaIDYLQ&#10;Gf3sPjwvy2iu+A++0S/4g+vTrX97q7JOuGV7cXQFZv/gD/4g3fXsMpICXcaFd9ha+BSP0PVk5IJn&#10;0a+SdjR12X90tGqKbd6VjOxCwxaki98aD/1rPDUe3Z5yV7Rpjfl2T62SiLNIhkxPBLfzvrv4vvnZ&#10;rRb9v/SDl+780R99N9jn8NeW/uHdYQxsDfrI/Dlp7KctTWn87A9tuQYW5rmS2/CIn9kC5IZ34hn7&#10;Y9G/rCOdpbyS/f9X/upfXV93/6l/+HnwICVun7/9+/b3myc/4xT4auPuv7/k/sccuNte7gEAAN0A&#10;cpC4C45B7gLxvbP3n9lNt/9xI5B+JtK6EkIJp3Ps5r7+YvX/e38tB645Svdz1jgjhG6uQ+fjwZiO&#10;sJ2xG09aF0SYPJ1BS/gSnhjJc5jz29/+Tt8z3gmVjKLk05SyNrVB0f3olV4wmSEvYik69FiChcCn&#10;8DHilEW/GcaEDMMLWL3I0TgpfoJzu28lmBhiBBnB5booFuHAKU2czBfH/BwjETa7Mz2ecYdxZ4gR&#10;DgmhpdFvhMQWlzdmpREEN+fH2AgpwkS0SLT+KEIR/IRLAsMi4x8XxVK68Cu9I0nZKaV3hCwD2uLg&#10;HI/uJWQcoA0OlDoFOuFEmSQkGV3HWDjGht0TCRiKjJIgoM2fE61/bW4XM4C3viVDcP33mwCFG4bD&#10;EylyaxwoRzX5IpMO78RxeC/P1lWtH1mcFHdz0z6l6QWnFKkyQv0zHBkHxkdZi7Z9Lvh/1Pt/CHLG&#10;ki3aCXKOB/xb41bz4V4JXi9eDsZ+M3pkiBYZC09wR7BSkH0NXjJ2Mm9RaCemUIKTDBbD/ZnWNHBy&#10;vSPprTftqJgRlOL82lfbzrmxMZqbdEoDjaJdxuZRCozMUFkPaOIEKBibz7aGQtbpvJPrgxlu2kTX&#10;IqUMbDihjHtsCvYLOaW4SBaoS4P/FolnZFhcDpbwjZ5kb7dmsf45QtbnUdJwzWjEOxSUSKnGFq1t&#10;/AwJ7czpSimh6WXlevbD+O+jAiGUGjpfaVo063g/4yQKGs5s3W7+PTw8mdMVze7r4AXeyvGs1xoe&#10;a9NcFhGPP11XHsYI8n4uxganVO2zSLW5UdLvtAZOBPvDaMgaSAr4uTJidqFkkHhO+9azwb/+GVX4&#10;wPbZDLqny2B4t5aNGzjSnE4ZkIBtEl1/ZplIRvHHrTkRNLAdt91UbQoB/2COVlcu2FMMO4YxetAM&#10;eaS8CE9xOvD/w8HWM5w/Mog8kDk40fpgHUx8h3Oy0zvSwvp4By3NOUJz0cpD/Ua/eNiGCIxYL2ie&#10;E9w49HN0C9oKOQaFznoG/RsXWaRdtEr+DFbB59U2bviJMrrwzxBidDJ8TvDAZlNP3Hkh+a0Pcw5p&#10;a1fJlHEwLsGZzLrwrz/0h77IGjS1rFk3KIVn9I1HG6M+OU+fj/7f+0mBhuSYOYxHus4I9SLg559/&#10;YbLVuEwRXNATGoIjJbJzArqXwWUNE154TPAjHHBsrKd7ONlJhujfOdntBUHaJv7D5I8yOgETO+LZ&#10;VIGRqbSSzDGf6x1TXpDMoVxZKzw2KE6LwNUyEdGfOZN/Mql4hpwDJHMAI/jcOrXG7z1U5B+nlqOP&#10;bjhJ5NyTAiWN9QQ4wk+4pEvhA64mG8A1mGgfPI0NIZBXgivgLHPz/R/84M4PZCq61yZUdvF9y86a&#10;b7yao/6NlejBo1fD2Hnx6Ry69zLuBXbQ67PPJN8KvtIT5An4082CZGhNloYeZEjTk9rC754lK4gO&#10;VSLK08CTg0d32cn28ZzVya/gQQ64mfz/XGPlGGnMToBbvxb+Xn/tjfq8s4oTtABmaEFg5lB+vFcw&#10;yXPGo8TQ+MBfeTL8cJZt8iIo9d67ZEY6P1hy9s1JBv3HrfmejA3Hdo/FC87DweyPfsuurSwxHo8y&#10;l51akI+B3yD3qob4WWBDdk/wBUw4vANKO8h80gJI+ofz7+ScjHiWzXXkdi94j1fJWxt8cbbIHeu/&#10;6DD9gy/aVnWA18EeXYAZ51HbArt0Av0A/2h3Qbn0PaeSrOKwemegINOzjVf2ScaN/WEzI/Oero0G&#10;l7XvOWOCr/UfbDnKeAKv7hVR9YMPZI3R6ORDJAsvnGKvi8Kr0wc9Y7Mqr+L4Qjz4cbzA0fukjP/0&#10;X/2SZ16ETjd/v3cBvlzF1mAXvJM0gy9aS5oElbP0RtBP0EAG1zn0t6BW4pf9pT989dHKT8lvPJ/O&#10;jP9m4zSuK+BLfxurOf1X/+VfHs7Q2mcdvwz2/5nXgeUDc3QanP9tzD/g3eDwdL5/12F9fja8Hxjf&#10;zfB2fo/8Mc8/cPlup0eIMfzuNXbz/Y/5uO+R+348+OADl51Yp//6/f+3f/2/O8ReU8rKMKG64qA7&#10;IeGTkSlypDuGkEirGnqZF0I6Dp3j9NMU3a/9+m9klFlHRSyEohmMB1UEhHICuzWJQtlUgjKlxOyK&#10;FB/1bOUMRUNE0wkkTgIlxQClzAkI74EiKEW3fvLe2QQBM1pvxoFTw+1+DunjCTTMbezOvZUBybET&#10;BeUgWltkrM+m0BlehBPnjBJgtCllUGrFIKAoDFK0EZEdQ7fIW+OeYddZhh9nRuSTkOMwEn4ECiVj&#10;w45lNhOsShc/nDEk4tWW6Bme2n+396MEvCkE8Bc5MnZKlaNKwfrjPH6hRfAimovA1d6cCoZCD1J+&#10;cErYM0IZXp+I7GfYKFWgIBkt5gHhyha0n6roZctvzGgBB84XJ4lhBxf6pRCmvGcki6B9NKNohmpw&#10;w54ipKLtm3+/Geafy4D28m9RMPdwTAjgZdQyxCiZ99GUqH14I1iNTSZqxmaYhPvLeP1YkKC2avTO&#10;o43TlsAyOH/03e/unYP6n+EefTAUHnoouGdYM6TMnzHJ8dSHBfKMM+vKsBXaFJ3lWBvrtkvvunUm&#10;oupoxaYf6IZipTTNn7OLpgQe8Arjj9LwjhlOC2UrwrntjqN3jooggcCD7ZMpPIoc31FecM+4RtuX&#10;EYz+9PdO9B96R4/KV4xDoELQBf/gv2sXM4SqzFidyLsZ1gwEzqUxw6UIOv4T/DMm9D9aS5td5Vbk&#10;w1lnpQy0oEa8JKsWIGc0cdQYTHOMgx8+P8a+IEYR6WjVGiMb5+j/2aLiDHnrknTMoXos+SFqavz6&#10;xzfomyFozRK5Y576l7mTUSJXZGLBi9FBXpEX1u3Jesu82PI9LykHxlb3lXCCeW3DPfyczHAGdNFh&#10;Gtw80Bme4gCgAbBitNttkJHySbQ8gEVnSuHQLz6BOy/OFcwwf/QLxjPwY25wIRPISHSun7XTGHOP&#10;eDOjgy7vuTlzjdEntxAtkBkffqzcMBrsN/weOJ0I+SLw9Y/HjHtGTfc+mnxFs+7f2pbancOTrGgQ&#10;y0YqZTsOP1nDSMvI675AWX/Re+NCf4I0yj4Fg6xDFsjDU2AFboIulxNG3qK/WhvNfuNrX7vzeuVs&#10;cKbdQNf49Rv/9Z+TeBQsySGBN7IY/I0BjdpmkZMm4OOdnOiUo+ywEYJSNRnY0fjiPZzBL1RS9/TJ&#10;gk0mtOV8hu1brbGjSR8v82d+xg0v5oJW9l6qaFbJ/de+/o0Z2kG8cYBxsqX7GH/6J3/RKyNXRg9P&#10;0VuPl+XU/yo8uoeOsAbLM3YslEGSDeEEcProGmt4/IYrvEA3MKTBWomcd5q9USZBYNV4BT3xPzi+&#10;8NwL0+mMcPy214ck375fFQz4PfdCa0/jvdFSOpf8//CnVVO0sZN2GLRenq7ygI4DX44NvTz5FP1Z&#10;NxxxoKgdtD06JT/FcGQC0c4T1q7VrswW/c75OBnbs1YPnamgoH+eeuKpyQJ41ucM8OgEfZKb+tv7&#10;GHvBvRJ1DsAzq4gQfFKZYZ3n2fQF/9N/cBvJN49orDELHqExfMGW8KoWOvO5F3rHZdkYFQLvJNsE&#10;ppSu03GvvNJ7OmuLw2uzD/YP/NsQjDyQ6fnik2djHY6WALIycnQhaEQ/GZfNZARI0AWZ+e1vf2tj&#10;IocEvt5oQxN6AvzJk/F9+FrWONhaSkH+PfuCYJVSx6pgwjH+F3R3/95/FsTQgqCx9WScuw/CmdJD&#10;8oj8g8eG0aeKkWyxqpFsFqTU90tlwwTdyXMwZAegc/LGJycRLNk9gAtfXTj8n/6wizXZQW7jZRvG&#10;PP1szm59gZegl87pW23QdYLDgjeW2lwb9OBBc4LbL8br3hVruUDiLJy8Nnpgw5GvSnDZlNql//zH&#10;OQ/86bTmHXy8B9L49Y9X0RTYEEzvV4EAj3/pt/7S6Pn6pyHuAKsdTvwb2t/3tXnfj5s+bn08cPkX&#10;uP+W90j43j42m5sTt6Z6c/r2VTed3z/n4tVsl0W6pkx27mplImpEf916tXh+u8+Bgu772Fn/nNM/&#10;5+J1V5f/bff/+3/n78RYKdQI14GpkzQTHNtBLQb5fEqBAKY8KACEL3pFACF+huMjRVso0kXEixpZ&#10;pyBCBHZTyN3D8LAmg8AkgL1fylfMQlhiUEJ1xlIXKO2HMhBshTxIkQ3dO0XRmJaxaAzowHvjtsNQ&#10;/TCiCALRQg8S4Hu+NufINOa7xkhPU5KUJSHFOMy0CgQnGj4BlbFVx3MMjZXgRBUzyOqPtlfu1kzW&#10;r3r3ZXm6Z6VrwU25Kbg5T3ESroQlB9E9opMrz0hAnozacSIs3tXnYLMNLDIoGAbNjbAnnEXwGD6i&#10;zxyey4AhzEVtGcL6tw20eYMXeJzMDONd+53oH062jMfWFnBmon8737m2PhgWKQM7GGoFzOAT/VC0&#10;DABZNnOAK/jHLea9HSF7yjXCOjKbohUxU1IB5mBaawYzGrzTy34Zkw5wM36GiHJbEc8ZSRRh/WvT&#10;WCjIU4rH2BZFLErP6asN4xWBRPMEPUdUmQwn61Iyxot2jAddPZETJwovCr3nm8snaQ4KgQLUFudU&#10;RJkBQMkZB4fbVBiCSrNEHY0XvnGbskQv9HbP27VNwaFbkWyOo/7fLRhBmTHC0bFxnXUGovcf7f1D&#10;46fmT6nCH1gukttzMjoEpf5lPdCZ8b0bDBkiYGY8DgYHB30Bj+637TsjbOPtt3aXteh7Ux6uGUrk&#10;QE039oyN2mX44yn0uNK2DBj9fcCIXJ+MWlHXD++8kPO29TgpbQeDH288WxR25XXdw3ijwP2JGjOc&#10;RG9Fp70kVxbMS2NFx9E+GcIoueY2fNb2Q8EWZZknoNhpUhYCrGzHrn3ZFzTG4DLJx6OdyaHokvzD&#10;R+DPEDhZpxyczi1TEL2jw/M7x6b54wAGDPiTf7JfnDllXJQ/gxufcpbRtzFs10icE64ZE5zROX7J&#10;GDSBVWV9r7H2s+eaW3OaTIixwEy2RWmpzJDsJv4nr/UBN3CGnuZ09cPmDvCv9BTe4J2xC7/GjP7A&#10;Ch8/FP9pl1wynrv/jA9l6E7AaTvfRv8z1Bs7J8wY8Ro6W2ag+R+nrWbqgxNjjRzj9cOf5UTFa8vW&#10;aDtYN+jxlkDSKcmzCYO1PifzLzvK0LVRxPe+99Law2/PlkmnW2Rs0ZxAo+OVH70y54w8NJ6rEiVg&#10;LZjn03ht5EKmkX9PZIib9+BpTFHWcMQg7DcYAwrcjm4a+yM9a3MFGf2ny0TIWqBZzpldB8+9wa7n&#10;4QSsZTEEdmbY1wY5TP9tXXew8vvH4c0OfeQkWWOOeAAPWveItmwkJCv7evdqy3OnvFW5YmV3Gcb4&#10;iE4lL9AlWvs4urKTsAzYnPjmgP6/mCNqQwrzhOtD9+acjqlt41+GMf5SuvlRc3o62hfUGn+AhWUT&#10;9bPKip6DT20JAIDJ+9Hv+/G/8eGBrV2rP9mjz+U0qU4gD8hH2f3nnn1+Y9QO3MgiC6AJCKn28J5O&#10;QQXjU5pqXbhAzHaKDn6cIvN3D6ft+9996c5HOSgqOmTYtMmJlyHjQGyHXn3V3rULNLiqBBJwUxKK&#10;/2XgflwQwY6QdA/5q/IFz5JR9IcXjcM7Jw8U0cWCB8mIV6NPcvPx5kG/0/8fRZPGCp4cmcs269HJ&#10;JXoGP2iDvMN35C+5OJsNr6R/3CMgJ+goUDmnLhq2TACeBNPfroqFTBS8c9BT1lWzX/CjygxEiTLR&#10;QyAYvlbS2jx+nG138R9HGAy053k0b/7oBoAnTYLBa2Ug/eE518GYjGVXkj+dGY3JfsqE4l207j5z&#10;QePsTzuLkynv5MD9LB4wOPeAu/c7sn2MgS2Bb+jPBbU6/xf//F+MF1h6MO84PO3z9tn7r133+ey5&#10;m0euJ8+91+mfc/HWTb+s/WcLk643hvmnoXMDgJ9z+gLPH/t53/N+OC5c3mBm99x347nNvz/n9L0b&#10;/phv9z3vh+NPuP+/9/f+7gTHUTg1H3GPQDFW3zACgUhp2AKdEY/5GB/0CWHApGDcMSoIBIbpk1Ll&#10;CcdTniAlT5RVmlcZByPfRF4tIsTQUPZGgZ/SMdmdMhwx0+M3mQ+CChNRSGddCPaVmTrOjucoKc4M&#10;JRq/mkiCUqRNtD7g3cDPeAmgKanuXblMY9Yg5XFlehjF1hiITA4mI7fmABDa77ovXuJ9ZnYiroTz&#10;SmG6Dnai/oSpsRCOFBFBaG6MG86XzB4YT2E23iPcRKtPZo5iJYhFma/5r38wrQ/tyNwQRoTWXpnQ&#10;2EVMf0rJpXwJKQc8U7bgOXg1JkbcZUAxfJat6DzFw4gebXSPKJ/+CTpKynjBs38WSYY3CoYymZLu&#10;d7cP9MZmjtrabn0pVof+NAGuSj85KtohSL2cd0GCaMOiZArRfTJh5oDW5hA0LtkwxsmMiRvcMYhF&#10;vR8rq7QSTQ5f93LwoVPH8MuoMmfRff3O+e4apee3dra7XcoIIxgzukKPYGTcIoOCAOhcxHQObF1Q&#10;UsuiNSbjdQTa0QSc6h+MlX860OZlgKE/az8Y4cr3BE3wnf7xkHKhOap9grmDobvy4J4Vdafc4Rb9&#10;eU4k9pQ3HZ6aMu7asnXBhCIz3/11r/HBGUMIPX0+g5KRe5ehGpcAD0cXztH/nN/acHASGdk/evlH&#10;g4tz+HG8Vr9fzQGzlhBfXIEXGdYX2pWS0+N58CPuBS3sAmg+cAf+20Gu++eA1T8DwRw9ayyyfmTM&#10;PSUcCjMQA+RxTLrH+4C8yNhcGUQzcvBedI73BKVkct9rvDajAA9wQkR41GeXTx8hF+w4TO6DfzDe&#10;hgRdY7xzUBiL5AH5A16X00FWgKNsHqPXLp7oUf+4ltHL8TEn5Vj6iSQGu8nicKHEzriUw8l+wLvS&#10;qsmjZs7I58QwjMCHMISTNzKEZFdmZC46bj0gJyRDs7njf+toZMAEGfA/NuJodmOjOzJ0PNhzcMTY&#10;5aiTklcmgOPNQbZOD67WSM9zWFQncG4XJIv3yGHwYOQr2ZW9krnBa2haOa7MHsPOWBcoar5eGK7v&#10;H1ZeiF7Q7ItlE8z74Cf8NT7Bph90D0cA3xkPOLmHbIe7Za7CAxHKiIZDMDTju/NvutOLtSkARmec&#10;P3RhikducqwY9xwUgsD86CwO3GnvBI+MrQszVmeQwlH3dWr0a1yMUPzP2Kbz0DzZw7F4ZPNQQRC8&#10;ghVd/Va65uVeMcDY5aDYSEymgl6hPxnAroGD9ukln+CP/6B5Wdl+c5i/0vb3YGSrds7dYNHv4SH4&#10;mdfHBWm9u81Y8fjRc9F9fV76Bx7RH/4DQ/zHASQTtz6rNpXPKl9vFFuqAW4CFPBmbOS/oA99AN5k&#10;Jzlnfjay4TCZ16nm+Xi0js68W44uFvSTaUKXHDibw/xf/+yfbRxkjJ04BcjwP9yb4ypiGjMHyPPr&#10;Oz5Vnqds0VyX5WkMMrx2OtW2wA/0Hl145CUHkUwweDJB+1+IVs0TfXJSVX3gP/LDdXBDz2Q8GQse&#10;MsFe6aJsmc6nfzk+BBR6BFu6G/1tTWtyzLj1veAd+DdueF92rt/WEM7GgrMahGvyB+/47vUHZJJj&#10;ci4sPdwcZLXeETQoq0qmf+UrXxkM6FTUQv7gXY6rA+/iPbr41ej0teQRWwqwyAb6zzpGtOI8+jKH&#10;OfrN/wQfqwYIP3iBvmX/xDqTHdMDwaD/B/+LzmuuOSsBrY/mvrH0z2/++b8wWtoJxO3o2XOM2j06&#10;+Xvv/HUdz9+6/d7pf+Vv9z3vh+OXpP/4Agt03DfLnbn3j1uGrW5r4nfnfu+On/vtXrPIhWj9Oce9&#10;Gx+84Reg/7/9+7+fgBbhPhF1ig7IGIcgFj/NkCW9Z4jGuKBxFHiM2HlRWlkUhhEmEMmxsQFlxThm&#10;/CVxBh+CggPj3EvV7TNOZUi2vifFziggDBjcyjRktkQPGSmEOgZ3EEaXEJGl8pxzyIKAcC/BsDEn&#10;KET1GEUEDCVlwiKtKxFM4LqPAUkoMvwois9XmrAoTW3pf8K35zgVF/kx2Bn119qulcsEH+VcU0T1&#10;wUBn6OtzUdXmz1CgCJTtKCkZTBmF+kmIcAAIYM6YMhcOkLlf87/m6bwImwjxVbrHMZjyAKPaEYXa&#10;+pLBQ8nDWfRLCRP4lN+M5FDEUKTEKHRlDmmQDMkcjIyEK2rOcGZggXHgnBA3f0YtnDMkYcl1AtE8&#10;RLXgxfz0RzGnxgZ/63d2RCOi7XOgOgEXosSfq11R0vUZPM2HwqLcRFntHqk92d0ZZ/W7LJXPxslY&#10;UA4E5px+mTTw5nTBByVEaVjAvWj44F8Es/kvs1L/5r/1UsHHPeQJOsAjYCVjxjA1d0YFx8PBoEJP&#10;VzCgyzPCV6ff/P3Gf/godI1W4M7YlLTYHp8DbpwUjgPO8QjDimHi3UGi78bEuJUJ1bB+8SMDB6zR&#10;P6U3AyBY+2+4CX4MLIYuWp3xcGMAbt1kMIRP98yYrl8Hg+su30ZzbmLMTCHXP5oyf2tVXilw0/Aw&#10;7hSsdhgOtta2WYR2OKHup+ytZ1H+64WxH4WftRstK2VD++YFx3NMUr5bpB/MrD0lBxhuAj8CMlu7&#10;U+eMKYYM2Jk7mnTtn/6T/3O8aIdK4zA2Cl0Zl8DUixkej3Z+2VO8Hzxdx+OcGnADMziewx+8GFXa&#10;2TPuaQ74wdzIH+MVGZ4hH24YH/iY3EXXaFJpEppTZm3E5swIxqOA6fec6X4yhvRn7uBMNnLgyE60&#10;s53rJhdPaS0njPxRfjbnP9jI/Ck5x39zGmS+ZEmiR/QP9ngIfekbjaHb4b1PfXLeyCi8CpeCKk1v&#10;tNnNw5fNHBxe62C08KE9NA/+yp22zrYs5wKD9WPXP++qZLBaR2NcDHD8j//M0cTRxvDRD/TPwXHN&#10;y7+/lBxl1KFLc8HvBub9huTXtc6OE0GXBY5oqN0jkxfo73IA0JiSf+1P/uof/eNJ8pYTEAyHC3qv&#10;PugfwSTvwRN84VwYB3q49OYyJeEPTOm9LWnoXvhPKg4vl/yfgV3/5z1n0dLgeKpBrnvAWFUH56eB&#10;jh689FtpnjV8+JSMW8lofRqHrDv5Y92otazGwUm7RDSck+nk/DPBAfrRM/ozf86j/s3dJxhdugVd&#10;K7cEEnpXVpb+JP/QCP0xfdq4jzOs7WyLYHrxP1p5quwp+X8crsqV8WL9c0rRfE2Fcxv89Gw0Cf/0&#10;72RjugB9wJ819N6n9tRTZcXj0XfKwpOnaFF20Xq8pjAYfiG6mV5q/vgfrM48zxIBOvPQQzwdzGVp&#10;zYE+oJsEmJ4vKHWtYSZnBc30x+5gM7kHb4MtGOMFwY83c4IEMOAFfQs0gi95/nj4shsjZ3ybQkV3&#10;qhKucnLzvxwtskn/+GyB6+SN8muVCHgRHE8w/OgZuuFzlYh/WN/gz54ZTQdgsuvIqUpsq34QGMX7&#10;/tAIeQiOq+ZpjsrJOcUyz5BNVrl3Tly21nRa+CcjBWpeefXVOb3vx6PeIwz+7DVOMNqnO8wH/8hS&#10;kQ+cOfKJfUE2aN8YyFT04n5ZYcFf8Edv5D9+FLTy2ziu47zI+5fb/r/m+ulPPESPwNW/Df/nM0oo&#10;19uI5/R8ur85e/fj3sDunrr3xcXr+MzHb57ug7H02bd0cRc+8+qEy2dfqeN/B/17D9wcrLpH7AwE&#10;QlSkScTXuh3RDEzTv1Nqxkn4zniIGY4BfdLWGNdi4acTjKvtT3gyBg5QtHAiTKKa//KP/qjo3FHw&#10;hJPI5nYVa32QXQeVKeiQEUYo4K3UwgQo+GPeDajvFNgMpu4l5KcYY9i7QjzGVZ5gXRbj2r0E0hi3&#10;vglfQpLDM+eo/m0sgrmhZTi76Z8yE0Ei4CCNQiAICHGGI+FOITBwCRTPr/0ENiNvxkbnCBhO0TJe&#10;/eYYDQeNlVPMOBRNI5AJS9BTOrj+G9BlyG+TiPo3V7AyHjjUFqFlXICXyG3+ZUS6lxKiNMCdIjdn&#10;A9UG4/KxL3JeiyKaS+eM85132t49hb/odO2iCXAccHqWgcNwFbnT/wy92gdTxhwcwhuhLYKmX4Yr&#10;3DnmLNUupfKzSlfAUF2/sVMuHCRZXRlH77k5WbG2MwbX+qcwwRz+wZKC9UcZLmvQJ2eIsgEbuIGD&#10;lbE2ZuPaeOrvA2vR+pRBppApDGsbwe3x6PLzKQs7WCmdlOFzjvLZXFMWnB0w5dCbJzgLMjBGRCbB&#10;7QQgOE8ZMPENfDKGbDFuAwjO1ug3+BsrMIHrVEx9TZGFWxFOShquzZMhSmnNge6+q228IqvpOWvd&#10;zNe80CzYwcOyDcH34dZJ6v+Cn6gy2aDk0MJvMoGx5/1KskeXAQMPyi4NFs2ftSU3Bkd9gD+8god5&#10;y27he7xoTYvxcGqsI+F4oxlG0PmU4Tv0uZK8cLiy3RtFbHxoEwyNnepBKzIJ5gjm2tK3P7+tj/pH&#10;f/CPMq6ey8CvjCnYCCoBMkNKhNiLo/WDPsGf4fQr9cWBN2/yzTnGwTESDq71pV/4Jxc3x+4VjDjG&#10;fZ10D1zhHbib4YsOMmrxHRjJpKIl5aGXgSHDNCM4WkcXZJf54CTGlUDVKgF6fritf9cE3vA5A1OG&#10;g+xRzmp822RifCiI0u/4/7F4zvNwzuETqCBbOaTLZoN1Y2DgcRata+EsCr5xZGycgf/M01w4gwx/&#10;Dp7rw8cCTpzfE/DBY2+8+VrG6ZP1dwxhdPn66681dJOlc06AC0zQ30qlmoN5GCc6RefgKTPzYtki&#10;2ShjVFrJgL8cUv0an3sHpDlLujkwdC/a4vSQK2hHKR35r/8rEIQG4Jph7h7HuAp8ah+/cUDhGV1s&#10;jXCwnRyM1mWKBN/qtj/69BjU7jMvazM5dWiANpBpQL/ogwxzMMzpLPM3H33Rcb4LaMg20yVPW9MV&#10;rowLHRkzvSBLQnZ57YYyPrIU/vXPUNa/teuy5vB0yuiOIY6+58ChyQDpOcFCcNx/wxtZjVeO/YCn&#10;BCqMaXwZT4MTx/Hw01m/ymlBZ5yap27Wx14Olzb0IXuMnuFw1Q5oDg9FB9bICoaif22Qa9/97ncH&#10;Hw5hIB8vT4eDXfRP1zTtHWgYXPH/AridxetumJxJLqFRBzyCqWuT0cEdrzyTg0lumCtegA/jNT73&#10;H91/bACLB38WnK4ybZMSaJmjhNeN2KD7h7xdhloQNzzaCVwlDJyPzvBlf76HyNkfdAMYnDGeAKZz&#10;5NCcoOwPO5taUvJI58hFtHBoss/gATQcRAFBLz+/dIkL+PpInHDRnMl5738lt/AauIDBZFbjnJ65&#10;kQPsox+9+nIbmLzaqxByXrsfbYDz2UH1OOTsOPwk2MeBQ3+yzdq1JhS8wNW49EfmsL/oJfAwT9/N&#10;eXbvZtTYoz8GxW/91v1r4A7AmxzQ92H+DxyN9Vz4zKse/eznNDR83rT4mY/fPN3HL3r/d0soN93P&#10;gMr9p+5NfNC7/+INxHycC9fl6/PuDfeduPXj1tfr3vtP3fy6Tl6f1813P8+F6/L1+anLNz9vXb31&#10;9br3/lM3v66T12c3//7f+f0RM6EiqqkswGU7vnFPEPai9CkLwtumDY5Mk4QLKjuMirmO0rQW6gvb&#10;5MT7TSikvdcnVYbBrq29lSzZYQgDXbXVjEovssbwM5IS5hSH/hll2QwzrFaC0OiefMKi1RRMA0bQ&#10;BCunh/44G34cx+wwsvT/iSwz/LVHwBHM2iBIYt0+Y7DOE2ZdGLkwsEQtLfxVT+8aBWPTCyWQhCrF&#10;QJgQ8Hb4s6sjZ4LhN4OqdXQEi0is5wkQ/Zi/P0qIMWCXRM4Kw9O6IQr5xS+9uPFifdFmz6mfN2lz&#10;InAIcfMwlvdbN/V+n/onnMCLU0RBUIJnbcypazcWkS33ybZYyC36bd0BYacv8J+QLiIL/8bEwDwb&#10;HQSw4K9dAlFG7+Ocf89o0x9YWzTsMDcHWFAKrjuOAK+p5kRg98+MtJXPzqBNoTeHx1oHyEh87fWE&#10;e2M9zj18HweD4q6FxqlMpO9wGG3YTGLOEKHeOPVrDBQoQ8Z32dZtbtOElIyp7xe1ZTCYv41drEkz&#10;f1kEW3NTLAxa+DcHQ6+mKMV2jBIRSETlPvOFa5ke9/q9MUULYIQP9n6aGuEII2SGcaCIjmw6E6zp&#10;XFQZ0dvtjgIVhae4GWPbyrt54AOG1qEVjr81NmVSGw9+OdHvjLr6vspR8b9XZti1zz2cNByOppXd&#10;WJAeY0Y/Xg7NEfVupbZab4A2OVjmIfx7oS46AAywtUOkTUMYYeAILy+0/Tm4GR+DdAZkTjOYMjgt&#10;SN87AiEPRjE/3qx/7YpM2/QALjlEdqXUlj9BB2trZNwobyW77h2vdR+ZNHiGF++l/Md/+Id3/tSv&#10;/VqGz5e7h/IvqNScpuwbP6Odkf54/K+Ej0y0xbZ5mx8+kM0Df0YnErdGzzjx/gJKDx8697oKBqQ2&#10;HIwqsgcPkpuyroenTwnbCcAIdpTZ6j+vNiCrlVLZCAd06mbXZ+iEZ2ur7FbJ+YQTstlGI2iQcXnx&#10;K8fEn3EvA9hzdmlEY5zzx/zh6dr0AmSbNSghBGMl2zZoMnaONvmFF2XEAv/kL9qCcx0KSmyuDdga&#10;Fv3hQfJ3ctmzyU0ZGtc4/pwEWSvw55Qp1fJCb9krOsV46Az8IPugjBKNaucNGy8EW7z2rW99c/xv&#10;rnD7dtcEEgAO/XrOnMgt/BfHNd7kRnTyk7IiNpQgd59vjdUjeCuco3+GJnkzh2rKiXwTNANx7Z0q&#10;DE6osXKe4BGPklf6hEub5VhG8KzNHboPTOccBTn4XzDoBoY2GCOzl5lsrPCrFNU6I/wt2yZrZbMk&#10;cOXUCIruvWTNl2zHX4KrNuSAHzzksEunTSaWaWoM5N8cR7AIv3iIEykDaWMov/GtDXk4FGQaOfNI&#10;PGr+6Gp861r/+V2Dm/MV4BJwCRDr326ge2dZ8BV8ME40wpF87dVXmleZ9+A/RyBaFXiYw5VDA67m&#10;RO9E+ON/wbWt0crBhUPwmP5sbMZlOYdgmj7QKp1GTpm/cQncOc85JJutsccb26mze8d/jV2fs3+S&#10;NWgCj+Bn8xVwItvN/+jH2m+29JIDro1FZmzliQ0fPFwVpFipIF7uP2shH27+X8vJfvf9aPy1N7cD&#10;qQwfee6Q0bOrKDnE9tCnIDxckf1bsx28tIf+0aD5cnDIDS/S5rDRsW/EL2/193Ll78/kJL3w/JeW&#10;rUWTAjxIHi/slSX9uOiW8uCUon845LjaTAdfrxIoeMGXPsHIGMDD/M+rpMqKxys/evXV2VfjhdrX&#10;H/mrrP3tgskypIJs3/j6N6ZX8Ds4yuhac6hd+CA7yD/2EFiTA/S912s40IV70Q29vUqmwPPbv/O7&#10;Ucqto3P3Ttz6cevrdff9p25+XSevz+vmu5/nwnX5+vzU5Zuft67e+nrde/+pm1/Xyevzuvnu57lw&#10;Xb4+P3X55uetq7e+Xvfef+rm13Wyz3sZuFsn7wH3aub+z3Pr9cD91/x68Mqnz9z7fffb9eX6fLDZ&#10;u2fOLT//xgevfPrMvd93v11frs+7vT345dxy/43WwCFwAnUEnyDAVJyWZO2MLIKZcSDVvwh0BC/C&#10;KwLIqKRMjqNWBigBIpJLcT5fGcIyJglBBguhpnyN0vmoHbco44t5GFdqzG2HzkC2AJbS0B/BQDnB&#10;EAUxQzlkfz4BTXlv17gMf4xHoGA6xqG21aZjVul1/SvJEtFk/GJmc+Z8YHRK5245X2CihprmBI3x&#10;jUII056zPbksDbhN4RPQKeoZG/X57gwZUewTwTb+Y2Bl0BmH99w1V0KHg2kcR/kfYSaiDC/mwUih&#10;WAhGkW3zMC4SjfFgAbdSGJHvGekZOO8l1G0PTzgTpmBCgIpCgv9rr7yegjiZKGMk6MH6zOmUnVA8&#10;i55uvpWvZRiBEQP9k14cNR0EPv3nBdQc0Dkz4YUzTyBOoPaU0kX4eLR7jL9HZvRSkItkHuhOQE6p&#10;oUcEWH8UM/i/mZOgXU4X563h9mzKluLP8OEcXhkYW4tT4GAOJhQEZW9Hxi9VyvFxG+544S5aN38G&#10;o41OKDFj4kArTXmy3eo4ccb/47fezOCxkUGRbRFO0EAn4ZFanhPdoNCQ9VoM6GWf3dMznC0ZOdFv&#10;75lDOcN/cJYF/1w0aDt084fXRadnkOSoNAZjQ//G/PHH0Wb4kwUXGX+nUlwZFfzAYbAr23P1Q1Gb&#10;P3I5SjW6CP7vvf3ulDEjBf3rr0F2b5H4eIjStH7Ks3M24i8GDvo7mduzHm+lTeHZbn+nTNYYu7cO&#10;mR3oDxb18WoGE4OEwfxspTSMd0EFh35WDpsRzfDwOgvXmur4A30144bofUocaplDO/Fl0IZ/u9rp&#10;AxzRIQcGbI9sO84tvNpgCE088fiTMwZfeumlO//8n//fd779rW8ns56e/CFfGOYMDOV8Mj8AyIjb&#10;RjH1Yz0mXkLT8K5/uObwiNQnXgo4mHfXwQCzmEy8JOMSyPbuL86n8iKGt/zZytm7jt7QyrV5B+N1&#10;WemMVgD9whdsNhO2a3LWXv05rx8GPjiB+xzL2psM6Jr1kfBsd7Y3wy9nHLytD/sg2L388g8aps1/&#10;TkmwUnb0T4ZyhAeX2nsn503pIfnPqGqWmz9+l61VdtVsRvMM8I0rfMvYcPQeqzz92ReeG+8ZLzgr&#10;adMHB2FBseBofdYV/BAIWPvx65vR27tlxLfLY3zAuPUaG3h6uwCETSs4f1//5jfu/Nqv/doqCH7w&#10;wx+24cfry8I1tPBy1mIx4sHEGJQsT14EP/PAszbIYaxzhMjobZnf+CcH4xPOrBI2Zjx6FFyzycbH&#10;zcXzjFgwxrfkn/fXxXHjNbwug+b6c2WBR7vdx+CGh+ERIuM/9I/f8QU6/Fn0pozw9XZ1ttuqdXT0&#10;2DJt6Q/yn4FL7h+dQSblVPa89wy+WhBM/3gNT77cZhlwRibA69ZHdubCHXoXGDFGjhbx7L7cp/ju&#10;OKJkLKd0DgT+wN/Bdvot+rs26fB6BRukkNfwP+fP3OLlVXvklHK22A/GyNkijyZ/wgP5p/RPKdzo&#10;L/0oqDJnuvvx0ueTy8YLr9ZUyRqpaMGP6EXlgjns1S7d417llNPZPS9opT3zNz7ExS4iHzltTWt0&#10;+mZ6wauD0N+f/g//9J7Tf4MbrXMi57zVL/7Hsrng41syhm5zzh/aggu78MK4UsKVhUavF/7JXwFK&#10;rx8RcBHUacLN892tNTYu9CHLzhbDPw4BOTKTHLTjqXXLHPzxV2PkbNJ5C/Q2b/RH/8tUb4MQIDAv&#10;Iyl4P1up6/TfT95uLWbyCu/0YGPq2frhDCpHFcz/f9i7t2fLquu+4y0BAslIoDYGhCRkLLv8fzgP&#10;cVXkh1xc5fxbcTmuPDiq0p+Vi+Oy5OjS3eiCAAG65Pv5zbN3n9PQRC9JKa7s5rDXXmuueRn3MeaY&#10;c5Jl2t9YJ88IrT76u9Gq2/rK9geoLz8raCTl98fx7JF/nMyzVpr9NT6rn6+/8foCf3PUGusJirST&#10;anSK7smu0XDX2hdI+XX218vW09VX8PC9fjXmM4Z79/79X/3V6Zw+7qOEPh5c7epy6/K9p5/8v1Pk&#10;6QU//uTJO49/X68uF5fvT256d0+Rpxf8+JMn7zz+fb26XFy+f8v2H6+Bu75wqcG3D/B2neC7XN7A&#10;fog6aFDu9nuP73py+3MpdYpff90qcrnn2+f/jfb/87f/LgI3O3QiTRiJo8bIIbQwN6WJvM0s2WmS&#10;oiDYRN8INDDhxDGm5R8zpEWSrbG633lOUrooQO/9KCX6fgLLOVgMj82aZayo/+J0qYczRHAfwXmM&#10;xy3OTjES2AzZrYNKkM5ICtw2WeCwYUZ1UdAUC1Rsh8r6KLIkjYyByvphZMfd6ytlaSwcO0JA+xTw&#10;1ktk6FjXoF39romVW365fvYioTojLwnKaFGZyM8cEc1l+BkDV7SX1z/CA/wZvZQzRQe2DJnj1Jr9&#10;YHQF4+5L9xB9n2LvnVPWwu0Eae9rkwBSJ2FIUdrGmGFhrQODkQElCk2BcpalrBH63tEfjW3hu0H6&#10;1K6orjQFDpRDLwlU//xHiddqMLcBAAoyI0A4W5huXVh4SWFuJiIh6ryrmZcVXNpJ9Wt/1dUmpeE3&#10;vM7pi/5+VsTtURHjdzMcORJo0mwCWvEqxWiLcjvLUa7Dfw8WUe+ZMYr6gf8LIniNX50vpcAcieF4&#10;DONGO2ZVGSLy7UXpOALb0IXyzjHnMFOQZxbnOHELYgRbTgTaMf7RT4a98ZNDTB0Gp0XzDG8K+Thw&#10;DLPDa9bGUUTowIfygU+z0i8y/NBP44Ar8Lf2Rjsi62Z9KV0OMRi+fP84igtUINrScmCHUrOeiAI3&#10;G3TorsfhwQfdGT9DSvtgMiOjur9YWts5kJbDUQ+Gq7a1zshFLlvHU/s9qkKDPHJCuqmosXOhXk6h&#10;S2050fDopzo4jgwItCQlTlolR8jYKXORW2PFf2CtrY1LOyigtqQNkT+DXffBUZTe460bizZFlEVn&#10;/Wbw2dhBRPbNr399cBl8akemgEbUwcBbxDhYCBww2BnyAiuMYzuJwqWZfTgBf4aGfgq8HFzqYzQd&#10;XpcS1w+ziYzX7ezZe+SX58rP2Q8P6L/X5og5B3OBterdLqWTwwW98Eljg134n+waXDhi1qRGHxn0&#10;5LXZz182Loa+NG1l8QpjFR42Y9a76NgHvZkxEuFn/MjCIFc40OAAX1srG/z1Tcqld8BMx5W31gxc&#10;4dVY3omuZFi8lMHLgNc+/EttRHNoEhzVYxi+N8Me3V70yPe//4PNCpK/PvQX/OMDPLWz7l75/WbN&#10;XtmGEo86G+/ho7aAT76ZWbXWR+BjMz21j//QFIdgciLaE4wDf7LcPTOH6M8B4/po1l15MsGSA8/I&#10;eg6UWUm4MKNoLP6jFzmnHCT9NouoUXxLb9iAB6yNFw0Y+8WIHl1Fs4NFZfUNPq1d4txYK0nGSzMX&#10;GDnyIZ5x7mHtbra+c+lUSjKfmQnbpdtYpzTmnKLRVm3jt8vW93iffJDyKCAEqWhdP3zIWryUtFtm&#10;h9lEH/RJh5D7NbJ2a2q88Rn9o/OD/3EejmNBlpD5F9mzTIfgxaFAQ2QQ+UOv/4T8zqEz5rOTLR5M&#10;3weTIzPJXCM98ufhg4eTd2aWOXIntfpscmJdPjiTOdZowSlnaI5LspoTjHDRjnRPTs70LpupstZZ&#10;vv3o4ZaNvP76a9Hz0c/DXeWX4l8FGz9ebTz0EXuIA4eXOMuOY6EfOF2XzZjIH43DqYCCwAu64Wyi&#10;p8nGaGkZMfUFH+gvunBPoAjtSFs98v4EJdCsWWR9FSQhP/BfRcMk+4nz3GxceP/ed/9ptgOe0Rdq&#10;YnI4noH/KgoG1vIXmK9vaA98VCYNW3r6l2cH2jk5/oqmLvYX+h9NBf9dVhc7hSxy7IGN7tDD4FBR&#10;7a7f5Gt92+YuBT889z45RsboA/g+E/1Pdge3Z9vR3Pik1Nt45/l2PrZJmGyJ55KpZLZA+FyGkPWt&#10;f/Wtajqf08uud3H9dXl8eXDz7bZeVO7/+x9XUAwkNxBqc7/QlQA4T/t6yueTS1zuXr7vvkxoHaU7&#10;0r+0ewcfT0fkE3X1Eyrvfi7tXr6fePp/sf3vfOc7I3xMIXptwwpCiYBmjFvATFkZhei11Kzlr49B&#10;zTAwuI8DIk2D4zFDsEGLKjKAzzkzBM5zpW2YFnf2D8OUcWvxcmegJSzsAMdQw5Qg85sE0Gd7xgmC&#10;E0a/iA7nDuo/bIer5N8E46L+hNtN+wTPlEz9Z7QTgFdheTk76cJjtcUYI1RErAkZQJF6+EEC0WJu&#10;xiVl7o8C+WyMaVLsoxxEQhNxSFNkdBJ+m8VQB1z2lEE0Q7lfhBxY1EACODj0PSOsuglPwo9Rbrbw&#10;V+BfWYKLYpKmyTF275mtU0rg1M+tO6tP2gF/OJnjkdIzYyVqSukzpADPGPVbVEyEeHUwRHoPHLbz&#10;ZWOp08UKKcazXojwlRLEIPwoOP46A93YKROGGOOFovOhnBkPo6tmlijT0VVduBg70i/Q2FJmwVab&#10;4RbMlgoXHsGfQtp5TrVvltYGEy+2TkokcPD3QuMXYaXo4dvnkpfP2ToGJsOKgkY77cbWDBtDkgI9&#10;yqVx1ieO7Cspnheb7Xk3xXZSYYJz90XpGa6/1zpBwp+sQG+CFjpv/MQTWvEZLiNUeOXYSVUEz+Go&#10;b7T++RQPQ8UaHcoVnJhK24kzBY9eFnltXPp/ZqQ4lMfho6SkP6IpRpl24FDwRLuHn83OnCi3NTNX&#10;pVideAQPMaDM/jDktW9ji3c7O3GzKPWT82smUErc8y8wGM+xH4wpA0Fn0mAWBGrMlOV2Wo0GwcmB&#10;3X/QzAsrYLslNrNm5orjNb4Lj+iI7PB8824ZQWgafODV+Je2uDOokj/1Ef1J/zJ+xqN7U/xoAf9X&#10;F6PHjng/bubBDKXxnkDLvXt//M1vrn9SHBlp3hENf79+MVDRK2Of8zc67H2BDOPntDDma3I0dfp6&#10;UgPBfTMMN3wp3YkBzGkzvm39H8zfK1WPs/pCAQhOynHCG2d4bTDr04Ir6ov+ycTnOs+QgTJZ1/gv&#10;7TNe8ATZQ7YKUl1wLfBxdhJO1lT3ZEJ1WuuyvjYOMsK7i9ZXZmsywwmDVn1knD6dgEB98Du8SaUL&#10;pNVbsC9DHr5tYnV2A8wwrW0zMx/m+KF/hipYcWieD6+cVum7HOEFDuuL1FizURx+9zi/XNWHDx5N&#10;/jjXEu3At6MHjNMRAa+1LfvlYGfrrM3ewTU84j/fDGxGK/l3mQkyAP03RiLls9G6bAn8j69/E6wE&#10;iQaT3jo/OgAAHnNJREFUdmT9jJn06TGOzGMHbjIhPSDwgh9n/OP96dLjAHuP0ahucMOvO+S4/uDT&#10;Xluwj/wMHasH/DmzaPJXnYH585+/v5kKDldgmQFrtp7MQa8qOTMqJyiAt60vd3A0+t+4og8p2+QL&#10;+WtWnQw1A2wnVLJuAbN0j5mMz1ifld7/ZQ7he+9JjedsJ3M4K9OFZ/ZKyhrZhpaVgXO0ybE46XUn&#10;DZisWuZH8K2i0RZdh67NVtJ13vUxWw1vP2vG673OwHym1OT7y/Q5KZ3wjI82fmOoHvD/abOUAg34&#10;jv6GY3pMYNcmNeS/2XPtgTf5zbh3OLS0XFoc/evrF+L7ps/TLQIY4aj/nU0yTmo2Op2dULvqwbfs&#10;Afc4bkt/7hvM4NVYt9tu3xzVy0Yq1l8/G49wWvGpcYACumH/fO55+sUykdbfhyvBAjILTeE/MMBT&#10;dLI+TKbFR2b5ySH9XgZL5WWrkJeCzHBDDywY0/0HP3wQbbTxUO1vJiv4CcxwiD4oQEyOgLszPulG&#10;Y6UH0AzecjC3YCh+r0v1X1oph+3GaVNvEGZ34GMBa5kubz98cO+d6p3TGo8Yj34Z/AvJSOvEtX+x&#10;f+gdfWZn6RP+nW0RTYGxD3nDrqypQ0fNYKoTLdA5z5FJe/PevX/xZ382vKtnH+/0Y7+7HhJuyt6U&#10;+NjXij317lOeRhTkB55Bd/8c298M3J3hX39cLz4GtidvXEpiIvC6fF/LXQpcb9y9uPP4+uN6cbfw&#10;J/y6lLy0e/m+Fr0UuN64e3Hn8fXH9eJu4U/4peS3v/13EchhikVzEsCImyPASTE9T7ED0BTVjSDF&#10;yD6HzA4tc+wIEozoIzpt56WXY17RNIqEMn3wox8uBcaGGiKBojQvvWzB+klLm9GdEMa4DnUUNSYI&#10;Z5DEbAQkZibMRJCHuHpCIFDmR0kXobnp96WvBNkiw725tSr1l5lsSIwiQmUplgk79R9uTfFwNjMa&#10;L8ykPnUTDpxCUTOCHQ0xZghpKUsEy77r5wzn9dtMZuuoihYbgRnB5fYzKjIAGF7gbawNZ/2iCAlW&#10;kUJCXHrqxZhnHGJxCpdCgANCihLjwPmWzqAcIUZwi1JRCEthrSyDsa+eE3pnXc/JnTdbFoTqy2Yi&#10;M8LnaDYOysw9/YFvAke9J2W1ehqDGUswMiawRStII/mfocAQKTrfmCgeh3sb/4zByhnP1tgF93dz&#10;qJyHRTCDBfhwZCkHYwQrdETh+yP8GfqXMcMNGhJVRWOMBedYoS3BCu1/6SWHeB4aohAZLdYDWM+w&#10;HeOMobKUk7UEaBCVa19/tM/oY8AwkuDCxiairXNQ3AOP+opzrFEcBQcQeNYO/pgyr52qDF5wdg5Q&#10;F9kXHTZ+41nqTW1xxOy4pV7paZvlrS8UNvh/PqOQ0adN/eQIbmOi2jUDyVh7plltRh0czXDNuKWQ&#10;HfYuSm620hob/KOOi3PKULTODiz0A/5Fp41H+8Yifcn6KU6k9UaOB5ASW3ezgaKr4OIgekGNtR+d&#10;400GwOXYiBFNZdEsIwhNm6l5nDLKkbmZEa3x3++QXcz4YQYJGgWTmQg1au2tc7MEoi7t57be+5M/&#10;/eNw2DrJcM+5ixjmEPz0nZ8Em+iusekzWpCCgz7hH1zVfWArnRd9mqk/jhsD3qwIo8o9M5F1reBD&#10;O142A+occJsVPHr7wXhTmh4jHy2IBjvUnvwx26L9RferBwzQOBzDL4OeukdrDDDPfTxzf0bZeNQZ&#10;b8E6/EvhtbsmXviQMRreXmqjjm6Ew96vX2iUjEW7No3Qjnb9GY+/8XW0M6e9tuDah0xAI2jhzOwV&#10;2Y9nBQvIgcV+eg+eHa6uPWnSUimVM2tAR5Bw1j7Bi2AAh099ginaNjbyWhCOUXo//DuAmEGO/nY4&#10;dO/CGbmtz9rXTXQr8Ogc04sDpk5951zTCwrrh/b37KYOgUSOpQ/dafwK6ItgEadQX8Fqm31Ei2aE&#10;OcZLMY3n7K63Q91zishhyw7MBMEzeYj/6BeEtpmw8HDRZ3QLerSmWSrsZlijNe/TAbZwt45KXRe5&#10;IZjnIPIvZJAzgGVVvP22TVqevfdaG73MGYhvOJz4wvIEMo5cFliZ3tuIj+NhJt94jyOQ7sFraKR+&#10;ChxMViSTwRAvwoGsC7D8fPJXsEXg0/pDjotAyzYvQrXRo/EjfDLPGC56170eByPBv0OTZK4ZWDJO&#10;+4NNekoQwVpGyHFfHWTMS60VI7d/nDNIzromd8ihM+NrvWs8Bn+9TZ5Np4ZnZcB/7S8YUH+6fwnU&#10;komHzsNf99GHe5wT42BL/DIH3MzosllaNw0OHC82Cv5Djy+21tpRB2fTkPix+3BIrgy2jZkTrn66&#10;jwx23AIe1xb+xxN2kQX7pYD3Dvq/ONLW/UrH5NTayXP0W1mBk83sRQsO9QY/9I9/0DQ65HjSi3ic&#10;7SeQZ/MT9oNZXXsRWD9nIyH2IB7nwH1YsOekfobn7lXV2ifFLD+QNiktH9/16GTABHMwnf0Fvo3N&#10;rDi8CPqAPbzBo49xoBsTA7PTKucee0YbbDq6jTP6hYKxbIOzkzRcf7Rz4Dbg1fbx/wXCx4+vP64X&#10;H3/hiTuXkuR6ZIyk930tdilwvXH34s7j64/rxd3Cn/DrUvLS7uX7WvRS4Hrj7sWdx9cf14u7hZ/4&#10;9bEUyvPa3Zfv3PtY756o8WM/H9e1q/4XnT1G2BPl77R18+zOvd/R9v/2P/1tTMGB44wkYFM8FL7o&#10;cLQ+xjQOZY4h1I8euEepT4HHVGMWiomyCUqUIwP4y20R/mLOCgbGcD/44Q/K0/7hjOwKbjZt50gR&#10;bP2pb0AOXlMKCSrvTeIkeCbAE5zWca08RVs9x6g9KUYMri22jzFFWxipDNzk0QSkdIE5cIQQidR9&#10;77t0xtjSQPrN6DqCqjZ62ZoxdZ1PfaHce3cCmhER/OZkpNSZPjOSggkdxCAwDm9/VAoep9W9Tf1X&#10;p3b0kZBlRM8pChYMOcZjqnTRaYaZSK0UIc8oBXiYQde4KFnAZxCbkdk6APitbqkaZxOFMxtH6ML1&#10;tkgG9z6UAoFPyPXf+rg+p1zf++C9GZUUAwOYwwwAcE8hWXNBsWkf/imEPU/A6+toRKWVpnRFvLz5&#10;q8Ys/XGo6Llo8kljlJp0cvbRn9TZRfHrqzSoy4cyU78z97bmIWUFN3BRl9YWuvp5ioWDy0gRibX2&#10;hTFuhz3rqvQHTo4RTOG2XqWxGiX6kzI2JdhPTg9jwQfu4Axtcvys5eKQmglgMHyYcuHw6pu0OUoP&#10;/MCBY2Y2ZYZePMfwQ5OUPEdg6UQpbIrqxdZnMOp9wJkyvzjWjCLj8g6jkuHNIHqpdxiGaCvErH24&#10;Vc7aG0CXmujpjLbGIFLqGqz1H69xtC0c55wyYihRdOBP1FRFZhEZSxS/NFMziRQhA1Naz6uvvrYI&#10;+mbDwr/+M4Ksm2VoU8RHnnB+OxKgnWzhlaGujHbQO4NKIEh5hgL+ADcGHPq9f78NUpo5YSQuWh3u&#10;4BT9m+GBC3xsDO6b8f+jb35z9NBARpNoUSDmJ51FJAhhjRrczVgJf2Diw5gyRu3jB2l8w3O1cEy+&#10;cGOkzviMnqy7gV+G64z0cB415+Tairs1ZtEyXAg+MGSNUVtwhlbgFozQ2AlYHBmgUvTPMIEj6yMZ&#10;a4woZpfAgw8DR4BsKVTB3nlVxqYdZdAhODJMycjDD8m16jDL776/DaL6DjdHj70/eRBe8SqHiwMg&#10;NYksc8acduHPbDjeUneFlk5vwxofh/JyuNArQxb9jTcq+G5ywVpVwRhBGnJaObwH5l9qdkYau9kC&#10;G8L06Ip/ZRmNl657Bo5kHYcGPxwdIvjU2Ndu6Yy9gKY4iQxOOslYz+zC2ShCpQsotMSgWgcTusDg&#10;1EXWrd0bvJnt0f4cq2h3gYbqN04zFdYMSZcGf3jx0T77g5TWbzJfQAVMjY0jyuiXDicl0vrIh23y&#10;8OsM4KV7Bnd0TN+AH2Ma7whq2RwGLqyD/EX12c4e/4OJ+3BMRtjAyvjrxuCNj/GHPuIlNgOdeegm&#10;nqvPOyw8/JObO5cUz0dHKiVvOQbgz24AQ/XIMBE0mL6K9mUl4Fd8DnDGD1b6D//olm4Z/9cWvuWQ&#10;c0w4y36bNaePzb6R6ZuJqx4yhaMLx8pB1NJRg9fLyZ/J9J7hoTmT1aE9egkO0CcdKvhpxozzqDT4&#10;GyOeALMFxnLIyBA0hSc43PC3A6YrYwzghCY5KuhHKuWX+nMOqICHgKM1ceQE2TXnLZwqK2XVuB51&#10;5pxdRF1/saAGXtPfi8zijOsTpwb+f16AFIzBVnDYc4FltiC7goz+YnLN0ge4hxs0Mf7p2WikdwXP&#10;8aVAM/1LfpnZswmbQL6jfEJwOIlus03QDdgJYlXZYA3/+N/utfQGvHDMrDFmu+g3nKiHs02vgBna&#10;AeMF+SqTMBy+yf8vJQ9GJ9EYmKNTOKzq3q3O8CGgzh6AT4FB+vTf/Ot/W8eGRtWN/4z/kz6GcDjl&#10;cYk79zRWO7/957yt/K763z8n/+MJB+7xYM9or8O+wutWiSEOLC+AGVVeS96+uP3W7ftPXt8qd728&#10;Xqzw7V8XXO7e7QdPVvt4MB97cvfGrUqul9eLT23/P/7N30wwi5rOwI4hETtCpoQYQYtsxBQcoC2y&#10;7znhjoGnhBkOCVjMTsDYTAPjUiaioJTYN/7wrSm+//Zf/0s71rX9esrguQwciur5IoFn/dSJLDOC&#10;GcUWiRNQMwxqW7qfnQIZnhZvbwcp9dc+B4CQYpgQQPdLiyNMKVtGLuIXbcbQIj6Ujygo54FighPG&#10;xaOHCY6EGkHw+dofW+K7BG7NpMQz1tTXbwKDgRlQJuy0rzwDWJ9FIjE+cQe2PgyDCVTGEEG05wRl&#10;Si7DS0cYd92uyaJwKU6GGsElUvtLkbrVcyJQ+jzFmfJRn+gTeFOcFKCF/NJ+Nu5gRGFpi7JTN2FI&#10;qfh3gZV1AjMMGCSNQVkGBINKnzg76IUQNOOmzxxHfWbggu1pJ6VavdYAWKDPyNjM0RTD2ViGc88x&#10;Pqk9jJKPMjwebmfFpSrVx6V/BW/41FeKX2MUACPI4voezzDnvMM/ZLl3mT0Bf0r8yNCUS+8cIyj6&#10;CklSqUTtwY+CtAPojrJoXEuPC3a2ojZ+hsPgkdJgCB3lLKrLuWjWhNGRs+fMJ7MI0mLejabAmNJx&#10;9h+YMhgXbGj2QRQQ/6AhUVTBD5RDGaJHB8lK0eQYzigc/x0nlkH4zhRnqZ/BD/0x3N8uXRAfCBZE&#10;6Yvkj0fDP2XKoJmj3vjRMxgxLihReFz0OZ5BvwwoBtk7rXWwbmwRZbQ8+s/ggP/ogLEqDYuRJipK&#10;HjS4BXAYIxwZeJmxhen68ZtmH36STFgKTzCCV+lvr7326pxgZ1L9uMXsZIF1DYyMt/utPTJAXdaP&#10;wKf+C26AIf4jSyhtuw5K+6WYjVuqkVlgxrPNHN78+pubGWTsHvpNud+k+p0Aip0XMwDif/hXDwOJ&#10;M7hUs8YJd9prCMHPWpR2/6vsJcBApu5cw/CofcQI7sYfRLqOZnsfjoyFrCMrbKLBad1Ost3D52Zl&#10;4AkvNPw+4a36OPYi4QI4jGmbxahdihdYc+A42CLl5JjdZjcT3Xui9oIux7EgT3ql3wzKLkaTDDNw&#10;Rx+jJTivA5xFsMcXZ70iJyPerU4VCYxxOJYq3ZjQKPiRP3Cq/9M/9Qkcf/SgzRuSP8rgGfRGnone&#10;28L/rOkLTr1vY5b7peZK1ee8mBnb+W3x+3utWaS/8J++gTtdQ6ZKB5/xWPNmxs7MZPqr/kkxvF/w&#10;cSl/yRIBBOtppY3h29cLRujngnLRl1kPG3RJ04vsBgvy9Ywr+AWjzeQMPwzuHIZow7l7Py8V0CYQ&#10;9zNyzU7bwIuMxX8nne7ZpXUzeoN88q0AZf0zw8TA/Sh8cxp80JP1m3jC4dFobrM34WaZLNGWPuEP&#10;NEbnmIk3i483OS10WpzZeKQLSzFNHtXPhG/jqKXqIreUgzP0zx4QaCHv6X/6zz0z7BxvM4ToBb7R&#10;hfVc1gLTNWD6TnjivKMtNA3f77fjL5lDd6Fds9Y2LAJ3slT78E//m+nhaJit7tF42D1w8tuxMwI1&#10;nBwbU6EDzirH9ENLAWKSZWzU7s9yYOvG+E9Ahj5xrpqNU579XMitQnJtjku/yF92kgwDwYud+RoE&#10;1QEfeM5RM9ZdcTa6NdvGjqNw+L7AaEE29EenTids1qh1ncEH/e6lCAv/ze6Izsg1cu+DaFudaFEw&#10;Fvx/ak03WdzfZqW6R2ag+6Va1ic0Q/5JRbX7IpkGn6MZbaVrOeMPHj5YGqu+mJETtIJXsD8yOP1i&#10;rA0Yj5HX0k/VzxH9xlt/dO9rb34tWXMyZj7gWNd3criLOab6KRgoQPWDDi7/x+9+N73pzOCbrI4a&#10;eL+NeshK7YDRZGtjNrsqoEUXk99BvjLSw7uO39gMIWv6CP2xS22QIqBxZm9zfpt9ozdwEfmCL/7y&#10;L//dcN3//jefxrE3+7peXi/27u1f6KKmT9HbDz7Wyqc+vFX6Vrnr5fXid7P9kKiH18/t7t6+vha4&#10;Xpynn17mWvgGH49L7+rxz2vB27duX18LXC/O008vcy38f7z9zcDFDJhx08wEPAZJSUwAx2h2u9ps&#10;SlRHCBOSiwb0G8F7ZhaKIUGxP5+QJBgJYkxFIEgDECX53j99L4GRcRzjcd7OQvYUZsqMQCScjyDJ&#10;UWhNy2I91U2ga4Dw/yhmZaQwQhdJSugwUrAExgNbynwRtX5RuD5zOm52rqL4COWz/uwoypdKH+C4&#10;ELLqMjrpcoTNRlr/GJc2E5BQSYFQep6BB8GhDbDkLDDIjGuzFF1zUjgLhBTFNMcs5cDo+lXjY2SA&#10;L5iBpboCHtNubRiHlJjfZEiohwHHaBKBtYOeyDbjw8sEF7iLgnG6CVzvc6wmQHpX+pVZVUrGTfA3&#10;Jh/GHUfGGiYOol2opC2SPPoK3xQIfHtv9NM9RvYMO3RU/ykb0VyRMsaAtAVG6iLBCVv45zxR/GAI&#10;bhYve+/VV0vpifYYY9ZBoBnjbyD9F72lzBztMKerMoQyo5lhtEFWJ+PPmNDe9//n94twF80Eo/rG&#10;UK/I6JfyBPf1PThNOQcX/+rZYEThM3pEI9ElIxiNEUWcKpFddYt0wr2+CGSgJ87JytWeKKWxqBf8&#10;zcApY0b5lEnx9R6DwhoOhi+FpW04F43lJOmj/uINKY5S3Fwvkt+Mt1ktxiA6w9tHacIXvAQDhFC/&#10;/ZvxXBl1UnLqBbfNdEYzdXX38NbbBTlmpPccPwimzMlpLAwbPGT8F8flDzoyQD/Gq+i2f4zbmhod&#10;4NkZBd6rT4v45oCaaX4uXpmB1LjA2Nv4/52MBG3a1EffzGwxGud4dp+xfGTYmR01rjNjcXNGX+Ng&#10;XAgu2Cb7q2+8MXmFjtHFYNtYKHn0j0fA0/i/HK+B/4v10aYoHFoBLO8xYETGpeaQi/pMRtjJcYEF&#10;9QV7NAvH+BgapEvp/6ElMxmMdDNKpQTbIKa6OBzo5vNoDt3GSxx/ODcOjtRgXB/BX1lpbOpgqKgb&#10;PzHkGDzaNwbyyDMBHHIR/o0fc6Bz9c7QjY85D89lpJJ/eBAvr+wNnLQPZlW4Pix1svdP8CajPp7l&#10;SHD4zCqrH20fXJ12yYsfPfhRBpdD6jvbikNan2dY9UxEnZNCtpIrdtLj8GiWvMNHZrmtd7TzqQ12&#10;yGAfQRazZ2SrGeDxd9cLXlU3mpWejlfASSDnrJXK+GxM5OLn6vubf/iNXaN/MxiPoj/BLLsHCj6g&#10;g+nMWgALMPIvLty38ZO/aAIvgL8sFeWMfw6QPtZnTv+Z2bU+NUcy3KE/Tgm8OIz62Wge/wtsyFR4&#10;4/WvNO7Ou+Psplc4zK8nT23AQg9ZD4ivdhZggSn9BRvwnP4JZ3SI9HsyjC2gj3hzumVwPPKKbnkm&#10;OStog/98jiNg/bJ0djLuvE9uoJHNzvTOAn1kRuNCKxwaMk4q29m2Pxq80TPwbYaf/L/YH9oh28zg&#10;omeyBI42gxqfsEHwCUfnnGkmPdumOY4haqzBQwo3B5ZNQe7hHXoDnVgTh/+Ni86a3ZD+XVCxcQp2&#10;oF9rhQkis0ZkBJpEc3SoTU5c28CGPKAj4QCNnXpKj4+m8TA9oe8cTTYC+8Pumyq1O6X0WEEXawF9&#10;BJD8gR+aQUvWPTuXTfCBPeVlssAYzIwP/sFF8E62Cx4ma5UBT3VxwKxpNOsmrZmMwBtsDWuizUYb&#10;E5qmlzAf/kNHslo2U95zdPPWW9+49+bXvj69ZLxgj45qbHqEbCN3F4wNvxz5//EP/zDZKviA//Cr&#10;AAEbhv1x5Ia0XmnvBV+iPThj8+gIGM72qS2zruQf2HqPzjZLuVny+mxcHH305X0wo4//4lt/MVzS&#10;OjMUBsmuHv/szvncvnX7+vL88fd5+ullnl56733Cy7dv3b5+XNPl6jz99DKXsiO7MPy49K4e/7wW&#10;vH3r9vW1wPXiPL3OwD298ETzncYf9+Npbz3tvtYvzy7fp0d3f117ufLHVLlV4np5vbj9wt65EMoT&#10;D249u/vu3V+33/rtxv/Xf/0fxrgYjaFPIZmhYkAQ6CQlwUzZHUNQhDcjoHuYSiuEnj+pEJhHJJEx&#10;Y/y2+jdzQKm808yDXYXsokRR/F6Lc0XQGWIzImKvzfxs05B2Aawe61IIebMYBDdjRCQ6ORhjiiYd&#10;h4Ejw2ibg5Ng2lqSjPu6EaNSPCnUvqVHbBenBIY1BjOUE1yMalsIL6JZhGhKozGf9TmcwmNoHKF7&#10;jGEwE+nUNsVLCBGChAqhm6xJgZQa2hgYO6KplKCIs7KibmDazQl1aQ8E2wvt1NfjKZCjbODkpI+B&#10;s0iwCH/aYOTC4aV0A8kEHGPIehDwVY80F0JuBmX9zHUdrOAFjvVfXdKujvGt32fnUefCSY0wGyY1&#10;SVsi4eiE8LZGzvgWha+eOZmVh5dMv4zXBGrlGIrvtXX90j62+YwI2Yk6coQqHA3dtB/NbQORFBal&#10;DmbgRPF43/gZS8aj/6Ju8HDJj8cTo4vgD//w/Isc90cPHrWJxispErMshy4ZkSdiCoeMUgYGg9IM&#10;Y8qGcZFzeOghuIXfL7aBCmAzgtCPMowUa94oMw4cpf+M1MVmbH7Rls1y+S18x0ciywyLzdCCTkii&#10;1ETc0Y/+VnjjnrIL1t5jKOCrnRXYd2CZAcBoQW8UOfpFC/Avqm0WEdwYfJyEo+CigOhoM9HdR4un&#10;HXQuEs2JPzAPej077Y+nq/+DXxyjgBEq3ep7//jdDOii442dkmRAibB/6aU2MGoWAw2biaeo1c+g&#10;8hn91fZ2vAuW0i4H//rJCAbrI5espUkRB3QGxM8yINCkFFXtAgQnyjf+MB5pWC80i3nGb7bL+jU7&#10;a56ZEko6s2FK3y5+X/nKG7UXD9RB8JchAD8MogsvmIWRciNzgPFrdogBLKDFEOfAz8Bo/A8fdsZW&#10;hqF0IQ46h8P4N5Mmsh3dJTFm0Lnm1OkrWtia0GiR0c6w0ObF0EXvc+zCv6g/ufaBiHjjGQ/EC+qD&#10;v61taxYR/Bnw2+o9OQrOPhb9k1Ui9BtrvMKYMX714rXAXr/Q3DNz1BmOi2z3IHAfvAQnbXP8OHjg&#10;j//w6ftF0cEQTzDuPJtBFa3ALbmJbtBSnsGcP+lSzhV80NbvDC3twzM+06+vfOWr6496wR1Mx8/1&#10;wZq7E7T6VWmpnSXVsQj42Pjr3fBt7a12pdgZIJgbC1nFSJZybPaPfLGeB+zBSAYHx4HcfrVNUmys&#10;ZHac8+fP2I5es87Wznl4zB9sCBge2kSLyl70GJqROfLKK/ej+2apoy/8zojUB7xNRzLczYDYCRpu&#10;bLEOHhxihr3ZTTt8gofg5nvR3wfJGnKKXHBuI714OaoEfXDO0AtdSv8rB+d1LzrQx0OjVQ3ZazdR&#10;1XP6NqegwmQJHNIJeJ+8NuLn02N2rkZ/2jB+Y3KGI3ypB50cm4OTS/5G970n0HZ0XwZ7YzQL5f3j&#10;uHCooq9+gzO6sMOpIIn2OSDg99nkGJzaCdP5ncQOIx/9+dCzrhYYgiMFGqh/eM6MjL4sMJNuWqAk&#10;PrNx1eqPZpUzXg5XkBqdzxZKfzrTlk611b82yAtjYYOgP3gGN44bXqD/tM/mETpxDhtcgD14wwc4&#10;qFd79DG6FIgWXOL8ahsPk09mumSCWGeHT9ASfq+aOSvo2DjIbDrUfXYKeAmaynjRhgwAf8bp72JH&#10;Hbr6dTPV91F3fc2OCT6CsMYIvs72e+utb9776lffmBwgt9Hs6mls7BpOY6OczOUUkkt///f/fecE&#10;r89slPQrO8Vv8hFg0Cx4gAt6wINzDIOXcX4u+w/Spzerw9EJ3Vg7MgLoP/jXB+2bcRQgOEsOfn3v&#10;z//ln3f/8kHTK33zfe5f7l5KPf7G8eq/VeJ6eb14XHxXT7vv4eXZ5fu8evfXuXd58rvc/v8CAAD/&#10;/5KhI6gAAEAASURBVOzd6bJlyXXY91NVt+Z56BEg0AAJyQ9BfVCYcoikQ4OtkF/KphSyLBEEGaFH&#10;Ewg0eqqqrnm4Nfn/W3n3rVPVzQiTpmQC4d1d95yzh8yVa14rV+Y+8ebN6ze73Ynd8dGv9fP4y/Gl&#10;97+8e8eb3ZsePG7pnYv9eNOV/n/T1xPHN2nxnRv3fr53/v3Ov/Pk/7f9/9mf/e+7U2fO7E6fOti9&#10;fv169+rFy0b2Zne6cwenTgbtyd3rwdDJ3dmzZwb6p0+f7F4cHu5OnjzV5RO7Vy9f7l6+eLU7ffpg&#10;d+7Cud0PP/3hjPrho0dz36mDU7uTtf/0yZPdvXv3dq9D5sULF3YXL17cnTt3dnf67NnduTPndq9e&#10;vdwdPj/cPT98PrBcv3ql505P/48fPu76q2A4WPf3zIvDF7vDF4e7l/V/8sSp3UH9706g5sndhdo/&#10;ffr07uDgYPemcT15+nT3/Pnz3TOfL17sTp08uTvTGM+cOb071X0nojP4nz19Nv2/ev1qdyp6v3zx&#10;evciuF6/erPa2r3aHdbvy5cvhieGcbBiz5/ogdOnT9XmuXCDWRbDvA7uF8EI/jeN/USMdKY+4fjM&#10;meA7cXL34tnh7vGTx7vXL8MjPHfP+T5Pnz67O9RX/Z/pNx48bBzGjSf1Y/xn6/NF9x2+eB7cp3ZX&#10;wt21a9enr/v37894T5461The7V6BAWXDwcBZo8afTHX99e5EbZ4PfyFu9/jRk91h4z99cGZo9QJt&#10;Oo/+6Oj5E8HfqcH/ifD//PmLGatxbv+uXbu2exruHz9+NLR4Uz9nouHt298MbtAMTntid/HSxd3l&#10;y5fr4/m0eyq6vDmCD1oPwp1rT589H3ycO3c+/jk76H7yFJ+A6+SMccYb/d2Iv50/d+7c8MZG/3v3&#10;H4S/s12P5vE0noSr58+eDl8/6fPwMLlokHgE72oc//n9MpzCz/kL5zv/Zvfk8dPp42R9Pg9Pxv0i&#10;noMLMBz2Hf0dYX13Ei+cPNjhuTOnVzsngvOlMT59Pufhd3AdAvC0fuEKzZ8+ebp7Fv88e/Yk2mrj&#10;7PA/GtXl7lSyZzx4DxzgPR/uHWSzhuO74Kq/wBk+00dM1/3phDp/1XUX9QsP+CdGqS39P9ldupis&#10;BtvDRw8GV+fPn99du3KlW+IxfIcGHgkgsvD82bPB89WrV3vm0e7h/YdDf/gH05X45Uyf+OJ1nZG/&#10;N8H98PHD3ZP6exH/X7l8ZXcpXiF+cHA6WYb/FMb0ewqzBOOp+ne8bOzP6vfp82eN51XD6d5u+Tb5&#10;+PHv/Ti8nprz+J/uON3vU9GlP9P/q8Hdi+EhOurC+fgA/bQff+Kfg+T5dDrr7t27g5fDxgpXbxo3&#10;PIGlXtNXJ0YmT9X26L+z56NbdApf8KMtPHKu8wf0QQ+9TDefOBkNDoKte0/1SQ/AJfycrK1TB/X2&#10;Jt6v/dPRkM5bfH5mZPKpe6PfSTLb+N/Uz+pvN/QwJvinq8jYi/iejkcHx8VLF6YfuIQ+987VdM5J&#10;CjPkkz861w14nbyiGTjxnn4PwsPSf+nf0dHJU2NBFzz98OHD3Z1vvk4nPttdvX5t9/FHn8x4dide&#10;767EV+j4PPnXp/HR0/iS/cH/j+Kpu7dvj65BH/Zgw8PQK/j0Axa/6cxQtnAbvsF5OXl+lCw/Si/X&#10;9O58euPg9MkZz6Vs11dffR0cT2v3dLxwaXc2vRFaEXvaPVHbY1P7dPiOLjqil6ZvPBrND5PfK1cu&#10;p1su1j5dUIfR5vz5i9kntvPZ8NGJxv8sG/nw4YPwld6vz5fpoYN4Du/V44xlszVnk3NtsXs+4cHY&#10;2GzHwN5YLl64NPLL/o4d6l78j+5BOuMf6qYTHPj2IP5js+lB+pkuePHycOQPzenwrd9uGJ7CD8/i&#10;Sf3jAf2fC6bz8fmpg/pKz5w/f25swKN44O7deyOjV69cm/FfunKppl4PXz8P1tFntUn/zrXGz2bh&#10;NfxPtvCKf3QavXSuf2fjGc+yR+wQOTsVL3Er/Xc/m3DlcjRly8PDy+DC8y9e8k3Y8OxQ43/ZeNnM&#10;s2fzX8LZQWNgK7RN1ukRz+F1OMCXxn+BfqTjGv/9xom+9A/ZJlNo9ODet53L7saH/Bv6nH3X5vno&#10;fvHipaEnWujzafof/t2LtxpG8OV3BBeAyeTGD77TNfQMG0VmjIn/R6ccdk4D589dGP3z1ZdfzzjO&#10;k69gZtO+vfvt8PStDz7YvUCL5OlFPDA+Q89fbIx8q5/85Ce7Tz/5ZPCB/uDBSw7980fobOOg89Dp&#10;l7/61e7211/l66Rvwwf588yp5A/+8YAznoePwQ/98Xr5KvwXbd1/8GD4DC2M07jRAi7xKB9XS8u+&#10;4fkz4TR8h5t/+k//6ciyjoEIP2+PThyPoq/HP4+/vL31vW/v3oHbaNCj452L/Uiufif7j0ENteOd&#10;EfdrQ8fbb+u+vb/vPnJ84f3T2+/1uf/3+JG+bHetc297fftt/+75/u4jx5ffP739Xp/7f48f6ct2&#10;1zr3tte33/bvnu97j/zZn/0fCeSZURocodcJPNSezpEcw933UUwpt9MpqU6mHHMUM7TjnGWACBRF&#10;QTgomx/lDL1OkO4k4BwrQQoj7fvjFNiljNTla1cTiJwXSuvIGeEUaZdzcyaHegxiPb6s3ecFjS9T&#10;lJQmRccJpyQZ/SVcCQHrmQPHGJw5y5nTPkc5pzojzOCPMgveA4aj8TCW4KZYGFgGZ5ycvjPsB41P&#10;v+NoC3LD0atRFMRe0yu89ZVxJuQnUqACzROccg6J+zN04By2rRHBGJxQLKd6iKP3/JCRXg4nWCia&#10;s431ScrxRIbzdMbEmDj2HLNRhPXHkHFkBdRwSLedO8egXdldSAFTjPrnAA7pDaJznDjwAkxbjIZ+&#10;J8BprC811O/pJzU3WHCqtih4AYdntfkqHFGknN8XKV0a+SAeYhA5jGj55PGTof/zgmRYOxP+BQ0T&#10;TGdEBYRoASfAepLRvZXzdpKhDIfoIBFwNtot4ytYE7zGKz3PoXmUg38qZ+Zc9Eeh5zlGhznsnKDz&#10;9WeM57vfbw4wXrpfUuFs/GSc52qHkT8Ilxz93Nzdg+B+lWF81VgY1AuNxZgfP35cv8lJ0JIhz74M&#10;J08ngOs8fuwaJ49RFJzgbQafXoazEJjD33ijh4CU0bl06VJ8e5BBlNDIUW1c3P5xnXpwZIbM9hze&#10;knRYtBM8r6Dz/PmC0Mb4+mUOKrHoz+JFyYDXu4s5J3iRoQKTvjgW6MnJG3x2TtAigAvqxs/IChz5&#10;nOs5QbfnOCNk7fEkdzKiJTIu5GCMQ9TzuERITUY4nI/TIRdyTq+mB+7nqNz99t7wzqWe4XyCgXyc&#10;rZ1XjflEbeCPx+FWYMEhW3AKTMjv4XK20lORsX/gjkpQXN+Ol8mi5AcnRVCINnj5QQHcT37609EJ&#10;ZMSBl/V/Jro846B234toq200Mo5xhjqvf3w7z8UP9Mo42I0jIIb/0enevfujJ8WYkEhe8Z928B/H&#10;hVOrX+2Tr9Ph+UxB1ekjPXTYGAJ67r2Q44238BNnBE08I5jjjJ6Njw9LAIyzncy4D24Puq+bB+7l&#10;gHMMX4yMTgAXDFA2iaPoGwuNHJwJRrI1QV/3458JOuOJdUBqvJL+E/zrAywSIk+Dk/7nOA0fhjfj&#10;Jz/wCSWcL44U2j559Hh39/690b+Xr14rGXA5/Xd2dIrAHr3hfUsgjT5qbIJ4wczdu7d3X3/9TbCc&#10;nIBAcgVdyGkx8MgpmXGQNboeLvA3+Y/jpi1259sHDxtHCRjym07/6MMPRkd+/bUA7snoBM9w4gUx&#10;K9iFa3xRZ2gdH/mORif6fBoPu84ZJn+cy3MFLmAk12j1vDFeTg4uleSg80dfpVPB9PU338x915If&#10;yIO/sV90XTC+Cf/0K934KhqupGhSGM3wH9qSB/gTmEqmTuAYTgTbxwmBYHsRb5/0ENtTotYzIx9H&#10;ONsCqeUHZKviFvbnSgnEe8n1JDuDkIy4R5ISTi5dulyi8XIwSkyGn/p4hl/DkSCL8/0w2TwZfT76&#10;4Nbox/P5DmSR/eNzsC3G4RAwor8E2pPswEHt0jGCNEEp2RL0XG6sAoun6c1Hjx6WfDL2FYxCJB7B&#10;gw105P9Eei1xGh37vECJzkBHdIILgwHLk/j7kgRH+KeHeaLoKanJtmhbu/Tv+YsXdlevXI0vTuwe&#10;PSzRTZ5qavRl904CL1rg9afZd3ZIe4udku/65x9cvLj4Dgzs39Nnjxt7weskkiXpwJZvQwf3sOQH&#10;/fcsfjoOhOIJ+sc9yDx8RAb7J/X1Oh54JrkMN43nXDJLjwyfpG/w/dCjMbB/gq5XyQEfkk348Wc/&#10;3n308UfhcCWnNGSsYBOISWbQ7cZMnzzLDn795Vcl1u4NrVkfOqdbxhfgi8G94zl+T2bxo0B5fI38&#10;P/bvRPc8+Pb+8DW/5LB20Yltl5QYPyfeIv/6BzufSFs+/8c/+qN6XrKlz4F3/vbn+Fjnt5+LSusp&#10;9Jphbhe3z3cf2c4e9XD88/j3fs/fffTdM78t/ZfccoTSMPQW6Aa/N571de/v3rW5cX5PA2izd3QB&#10;h71zbu/y0dffhf7/3b//dyNkpxJ4Y+YAECpGMC5O+VNYBWshmpLzyRlhYAQoHJBU8vwmHGbyPszA&#10;cfrulVV/kSK7ePHyOEePH6SoXh3uPrj1QQ7f1RFURpRATZYxhcoBmCxZwcqJ2iaUm4PJABByCoaz&#10;MzqxfmgdorKE/MTusmCm6xzuU11znxm4md06t4RT0MhwMNyyXw/KaFJoFM84AzkSlDNnyjGGt7GD&#10;YRn+jHGOiudfZyz1j10wJfiGJ1MCBJ/im3N0eBlUJ/SvP89TFuN49Rx8OjgypwW+4ZNyHJqkDDdc&#10;cIRe5hzhf4HftYy8oHeydF0DxxiwnKfr12+Ogz7Bcc1znIwNdJxcGVQ0fZEhZPgZQo4vERinMpxz&#10;MPyj3BihUZYGFgBr/AxfBqP2OMmjDI2tsRxmMPwTuBm/8Q5u+wSj/jlYlL2xCIwEgaeD/eOPPqqF&#10;2qzvwVewGBtee5EzgeY6WcYhA9I5TiFnZLKSGfLntY+OsolnzOBKTsQ3NTN0FQAxqByqswV+E5Tl&#10;4Zt5pdxnJpmB7QHGXfbUcfv23drL+ah/jpJrZAV+ZnwM2FFgJjgzS3hwZtGbUV0zKiuQHkd6HJHF&#10;GzKB2mD4GXf4hms8hiaMNzrCwzPOQrTAO5yXR/GygPlCcvfisMx7KBrj3NMnyxDDs3vHkaoPhH45&#10;ThG+eTXOHFyhoQBOADAORfCRf/84EBSkrOu9DO2N6zdmZhKdwDvGuMCEdpCAGTkKp8JQDhcnyGwD&#10;R+rO7TsF3o+GLrKfgnqZb0kYRhbeOQxjZAVT/eY8nJGoQeey0nDJGT5IXuCMwzxOYUHByyKQFz0v&#10;S/z8Bd6VTFl8CM5v79zd/f7P/qC+zo8cuMYJnhmtrusXXcm9vuF/6YMcksaKZ8kS2VjXTuQwPu35&#10;6BSaYqscq3RMWX0Z/JAw/aMZJ8OsK+ed/ITa4b+4YgVQjUWghrfgfYNjJT2W48RBPB/sMvecFLgy&#10;i3/x0pVk7nF0WvQb5zD5IyvGuPUPHxz8LTmGSmZUOD0OfwN5Ai24HVr0qd0JQHJCOaV4Gt7I3ug7&#10;gpE+Pd/szjN8Ef5fvWFP1myvWRJBCX6cwCu8kudtRvZhzjVH/gIeqDf4vVTiYfGfxJ+ZcrppzahO&#10;AJZMOO5++23yeTsIq/YID2ZiLgqEk3+wvrVhHHHyxIE3ppWIOkD/8Mn+mTVZs3VL9j7++OOhhxmI&#10;SaQlM3Qa2pslBqeEjIRTgw2PwRTt8Aj5o4dVscADx5n+E4hLeHE86Rd3S4bgMzPZ5+OB4YP6MPvx&#10;TWMTZKlWoLPwDtnDY6N74quL6XHjp3vo9pWUKuBsvPBsto1sgp2+GP3d/XBDJ4wMDTb7gzE76HYy&#10;w4GOhYZH4F9y1LElMiQlLjVD/uzJo2gsGRwk4cYMEd6Y6wVTF9K7eJ29hH+6RP9mBJ2DX7wuwHza&#10;d8EmGRh7EFPANZsteGG3yAGnnn7gr1xMnzwsGfBtyRPBycXLF/IPLkWr7H66chIXBSDsr4AOXuAU&#10;/vEzXqNr9QMH9DD+d7BHfAgzh6pyJIn1T1bppBdseHzQg4Pns+Eh6Rm6k1V00P82M08WjGXkt3vp&#10;BP2qWnKODmX/R/76LSVmtvJsPg1/jS663zgfPrhfYHx1+IUss3/wY/y3Prw5sMPrmjntJDymLzyP&#10;/8FFR0vM8Sceh8shPz7ZcNGd7CsmQFM8TTegMR3JAzJuVUQ/+vFnuxu3btV0NE5W6J3ptA+61bNo&#10;zZ7xiyS/vvriqwm6pxVjTg7dyx7jP8lS/iecr1m3lSyv4cH/BOT18zLeNLv4pmc2/T96L3Zmj9mf&#10;s8kdXYf/zOiBBW//i3/xLzT3Nx6BM3hx/7LM3ToAr0fW172/e9e28R81AFV7Rzdyvt45t3f56Otv&#10;c/8TwH13SJ15B0nu2D9xhOr9U8eN7JHh+Prxl6Nm9n4fP/fel+/csn/iH17//+7f/9kYMOVG2YOy&#10;g6OVxwhz5pTQULi4iaOAaRh/x2QkU1AME0ak0F6n9GTeCTyHn0BcLROn7Ozbu3cStje7mzdupkgv&#10;jvDJ3lEYHLEnGQGzEbJkDCoFSjEyLkKBZHBg3AIajjiMjkMSPKOQRgFfnv7BzXEFF4VPOcsgMeA1&#10;t5Ryz8mAPaUIGseZFARB5tAa7Ba0Mn6U28va4ig4OB5bJohyGVY74rfJjHeOQuIYOUY59zx8CU4Z&#10;IgaCAeXQwv+FFBMcgZvh0r7ZEUrnQBqwe7dgz7jGqWucgt4J9nIEKOzRQEOTArIyfVP+U5/LqexT&#10;wN5BacuMy+q+aNwUNPyjMRiWkyR7JeONFpUV5VhNMB0sgTwHONHjde09SfErP4QTNFPepyQKL+CN&#10;y+hbhrYTXT85DvxkDHPIX0YnxpYT8kFKnxMCRkpeeUpDHoOnbU4AY8Gousc1/MNZ0xcjjg7U6zI8&#10;Bxm2a/FSgcc49vAqaF4lKWh7lqF2PaOET84VZDzIIOItY1Fuw8FibDiI8M+gTElY4zfzcVgQyYng&#10;fEbY8PV4jCFjy0jPTOAYsmgcvAzrs/Av02sGnLEVNI2x6rrZhmclGU4XDWxJk2XIzMAJ7qJN4xCw&#10;PCv4fdiMIQfl5s2bOW/NeoQ7uGakZEsvl/lW6sI49xBuHP7j6LnvXI6uUhnBYT97ZmVSDzOGcKMd&#10;joT+OLbkR6DFYTM7LVjv8gTnxk9bmGXheODNk+H5TJljjpQZ+bs5wmbVTqQH0A+vL4cyXIV/8ibJ&#10;8iaaoSWZEiCZgePgwAH5Bg89MnzQp+RID40jzQHAC8ZoBvB1SJ+Zz2j31Rdf7n72sz/ISb4045+M&#10;fvDjDW2YQdpwREYm+OZ0xHsTGNeh+7bEgDEKSMkkWOkTjq/+Q14Np4/CGz0Gx2ZmOZpnkq2ujj7k&#10;PONhiopDSUdy1OG/BkZu6AnjxnsCAXoELwy/B7P+8WEnwk36vfYEFfj/Zfzn3Mx+dd1Mr1JuZX8T&#10;4PYQ/UP/CWSmxDr8Gz+ncGaD0pXjiAY//jMDoZpA8gzs8IN2F4aGOXj0Zn2Yw4X/+8mVe5ScKgkz&#10;03jQ8+TftUeV4545wyGuvZxhn2bj6Ibl7K0Z/6Fn7QiI6C1jnFndHF/8hy/xysWCBXC7/3kOtgMf&#10;T1uN0fjpHzYJzeGGvUA3wc5BOpNsaAsv02n4SmDvt3bMFJspFNgqm8V/gRY+yKfhl3Sp/2f1j5L4&#10;V2Jrsz/n0r+Xg5euEKjBq+qKDz/4cM6hOXgeJ+NoT/4ujbyuBBR5CpCh0ZWSpKFqZrXICJ4im+fT&#10;U0VzI/8rGXekb8AdPOzKYhrcJjDNXqBxOpGNHrrW75Pg3nQwXsb/s+wCjXtmnOz6v5i+oUMkZh5V&#10;3vg6GM42U0Uns4Er+E2XRbdHzbrhIzxPz4LkSbqR/THbNPY7nNKRbIf+4Zauhzd+jGvst4BHtQZd&#10;YZYdb9AnV4LnIFlSbePQP/37uPGQP4mckb9gI0touQKzt74BHNATZGibNSfn6M0eoI0AyGwhm4tn&#10;LkRTY5RkoX/JvmSl2WZ2g605E3/COv8HfthLsOEh/hjdgtf8AwM46QbJA/DwsfCGJLqA35i3GVKw&#10;3Sx57n5amf7HF/QtvD3quZA5dNQuea2H8Pcova6/NdtG1+gf7NpHpOGJxkbu2VO8bqnK1RIuv/ej&#10;H++Uyrs2rOU+Rq8D7dj2wRsdF/+Zgfv8818PzeDSv7W0Z8GGt/AB+j9pBvxlPqrv+Ba/k3FA8Zu0&#10;i55oxKY/sSQh/jBhgT/pbf6j51Qa1MjgkV/5v/zrf92JLjhcG5iPfs/J7/kz9+2f3z/xD8//fwvp&#10;EWxOHIN8/OXvffx7AdzqZK+r7+1/Abp313x9+6zrb0nz9r7t2/a52tn/+7aN7fnje4+/bPfvnZiv&#10;67e/ju35PQwej2XvyXXz8d+3bWzPH997/GW7ee/EfH2z+w//4T/UMZNcr2N0BSY5IylzzC9zyhy4&#10;Z7JPhCRlQ7GP0LmU4I0jG/PLdBP+MxllytmjV29e333QLJCs4VbKoMzgZbNxs/YgIeIAEnoOLWN+&#10;UNbkMEOlfPASRy1h43BRAGq96Q33TZas/h2CB7MGE3R1veYmi6WU7GXtcIQZ1UdlKWXbktsxTNY4&#10;CcYoJcqB48ZQcqIpirTTjI+x5xyMc1/77j3LYaQ8KKGupQlzXHMSlBFk5GTYOUDKdkbpBpN2QCdz&#10;xHkLiFGk8DV4iBqciSBJzUab+l8B4hBt4O6G2uh3iHgJvv7j/CuNcNfFgiHOFQNtJutyxoFRgF/K&#10;Xqbc+Dk9MpsMMOdD0DFOtIv9Vj4zAW8wMyiU4bf37tZb8AXCBJP9GiPWOPQHn6JR/1GijOvjnB1w&#10;melSsrJq7oO78d9pvRBDMs6kZ4KF8fnBp5+OwWIM4UAfRqpM0vjRH44ZXvArDZP5llU7Uf+cZmVv&#10;gi48NPA3Pnhm7A5T6IzphQIJPEuJTylJCv5x55XPKkO9XxkQHME4h2ECsfDHSRd4oJE2z8ZDU5rY&#10;c/fufDsOhySG9RSH4eVM8DJGkhmDvxAo6EZb9ynNxF8vOZfN7nKGGHyOBieRM0JuTjeLd3AyBxF9&#10;BG89P8EW+gf3k5zxU+Hnk9YdCDAYKbyhJGv6z+Fj7Kzf4LwExBhS+GK0OZHkDU1k6C8kA3AIx4y9&#10;WQT/YeNxEMIXQ3xZu1HImsk4PljJiyCEvyjxsMrCGMlLzYpcbj3LnWa/lErBH/yD1fq80xPMFOil&#10;F2T3zcq4x2yVtT4CWuWXcPYsOM2iGqP1NGbzlQ5yUMjACkDMBK9SwUk+DHzpkp7761/9evezf/Sz&#10;ZhFbZxM+JFPgXTY5iY7PchbwXnALbp4246lMiHxw7sDIKRIYEcuH8cXTHNXJ9HddefRLuBM0plfp&#10;2YdVI0gMDNwhUrCFnyNl8pGMHDm9nD86QQUB/qM3OHtKGdEK/1tDOeW5PQv/xizbL7iYWbRwbyx4&#10;DA1Gjghjs3HKHeluB72gE7Ougn5lc3Q7HnG7mQJOqplRM7RKqSaYGoetWcdknP4dpyvE0XP4D03Q&#10;hlPN0fLPDPuDArRxPuM3crUcqpO7hwVej3K6yRbeppvxn6QFR/p0/QvozWLhGYHvBEjBRt4lLcif&#10;2Rx0u3b9+u56DuTMrNT3YTQXyNOuAhOMbOxTvtU1Mxicabr94lHJGdwJaCXDzpZ8elB1iez/aUml&#10;np814PAElcntueyX+8nHs2j0KvszCa2u0bkSQhxC/ABf9Bv8so+c2EmCwnpt3ioRc7US5RWoxHsl&#10;UlQfcLoFc5JqQzv8Sd5r73n8f6NxS4RMsqBx0dXnk1F6EJ+bJZo+u6Z/M53WDuHPSSLOZ+XWPaNS&#10;4mFyil/ZLTP9+Ne6PWvoOeFmCi+a3Qpv7D/eE+Sei58vNE66wEw0OZJIkpBbVR/swJHcJV+SEAfd&#10;f6mA5zBc3b1zZ2ZUf5g9EIAFevpU8kliKFmPtx5U5no92giM4UlSYB3pVvxcv2wDuZIsof8kN7Q3&#10;+jf5xEtkDV4PSxhMqWbwkBd2Ed7Ip0AmNA8/C64OGxe+pLfwCRlk/wSs2h6bFw7NIqrqEGQrFYVH&#10;CepHBUJ8A6yDXjPj3CDZY/Chp2DUjLXg1vhnzVbXJ8jqBBjZn6l8agbrStUXdJP+yd3MOseHqh7G&#10;V+sZlTPkGe7NGuIFOJHECT3EYugubnkQHel//GOWmP67U7AoqUxW2AVyNf5XeuEgvaL89eNPPt59&#10;8sMfTNIWvy86C9pgqX89x2eEWDw8Pkr9/vKvf7W7l1+wyrdLNEdjPGqWeBJZCdrMiuPR8Mb/OQ0P&#10;6QYJJIVOxuIeSRc+Df0vKcKPlZiWpBy/L35xwD8mOFk//Iw//uM/Qck5v3265d1jXdm/fvz9+Mv2&#10;xN6J+bp+++uY/ufb2/u2b9vnXH7nz7qyf/34+/GX7YG9E/N1/fbX8d+z/wngjsE5/rIAGSnDfR3H&#10;l46/HN2zfbx//nt/byePPt/92OvkqNEYYLj/t6D/n//8LwZKQr4ySAlJimjKyBqHGbiTLYyn8Gfz&#10;klFostsrmIHglXW16cMyBDDPqaFIlQhcz9H6wac/nJrm5wkQh5zDSZjPlWE1s2NGjjPLWaBElabJ&#10;8FgQe/GSLGwGMQWsP04XZWCmiALUH6eFEtQ2+vuPcG6LWWWhKFRO6Z0MgqCC0rJ4mZNxIWF+oMQz&#10;IedEYx9Zs8s5mtbTTHan/uFINpbyWRm+sjjBDDDOESUDH5wW3/UzAUiKStbHveCklF1XKsfQWUsB&#10;14wEBSQ4dM94BGmjUZBjnEJAyiv9ODBRXJQyRwqup9wnHAhEZHcpLPi8Xub6bAbRod9R4n2nu8Zh&#10;TdF5nrMsyLt56+Y4lQzN4ycP66UALuNi/F/85ouhv+CLMwL/K7sdD6TktSGIdthAZUoKGzflDE4Z&#10;OrjlsH3zze2B81nKVtuMO6dLex+0OJqhVna20WRm+bqPEz8zjo1PxlEgj9/0b9zGbJyMd1/GwHLg&#10;zIiAGW6N91418so3OUJ4bIKrruED7dy4dqOANX7huCQj+tyCCE6L2bXJZBYMOW/Wy3O/+eKLFsFf&#10;Hp5AEzjRN1xsPMlgcaA5eeRvlWYuZxKujIej/yT8c9LGoIY7ZcqCKDiZ0hLjiTe1jdcEYgIejp8E&#10;gjHJMiqTgx+0ASNZEIhNX8FAljw71+M/RtPMy7nzBXThhvxQ84IFZUO+y6oaG5pN6Re+Du7lJLS2&#10;pz4472gusaF9/+BAIG+TAnpFGZbNfzYn0FiNQaD77PmTnItmdxqjbD7nV/B5/WYztPE+nSJoMjY4&#10;FwyBnY4BF0dagkVigTxOYKODDjMCv/rVX+/+8f/wj4ffNoOOn9DVhhwXLhRYde8Eyzke+Icsc3In&#10;uBmeXeVFdMKT4Jb4si7Q72d0QDrDZiQTFOLTrpMNgYD0GX4WnHOelWxdzRm+fuPG6B9lv8pMwRQr&#10;j147d1HCa1JrwZAyONI/giY6hOOmfXoA3vQ/AXy9CSzpeON59lRQV5/RU8mt4EHQhNaTFGis1jOP&#10;3ut+fSo9spnJBKPBIzgXNNt0wqwDB5DDLyij4wXAeGQSaI1du/eCjR68crnAKlmfBEp8hSrawFcO&#10;8skbsyETOSF/KjgkcczU0V3kznjJCwQJGm6n48kd/F+PDtdVgTQb4Dqd6J9jw53+6b1tRg2OlHBe&#10;u3K9tVyXa9tzSsmMp/VZD8EvuFnBgKBxtSe4lgAV3ApQSqpEfwEGm0SvC1rJBzljf1bfbXKTjnmc&#10;PvEs+wuf5P8HP/xkbB3dOTp3ePlJOq5nj3hACZw28axP4xP0sUkCBu2yc5Jkl+Mta6HYP460cdG/&#10;xiZIhkv0h0eJkktXlGmeS1bvDP/pE7+SPTMrdIuNXqzdpddj4tooyIi+aAIfIycRVxIGjulm5yUi&#10;jJ8PQP+4D83QH/4Exg8e3pvSwDWrdGn0j7LxlWRIr6X37heskzfyzq7Qb/gIn0mekVn6Z5KHXQcH&#10;PH3wwUfDl0+bZWJbzOLhWTPSZIf9k2imv8iRdhbs3RMdyK6kjgSLcdG/bM8kAhu7tugk678/+OBW&#10;dxcMFQjjzcWvJXKTa4GX8cP/pe4fO9XzAiX2R/8rgccvkHRYwT8tbJ230kT2ZGxK57bEmf4Ed/CK&#10;RzcfCW7J5WzS0rhmxjc8KcEVZAui0eFiawgte5Dw3Pif/tcfPSygmzX83a/UcgVHSqIlOdoc6ic2&#10;MPl4+pmwKJyDwT94VAZM5wkmJe1nBrjz2wxcaAln+XXheNlkPpv1evXfOffjW7oB7Y0fPPgeLaLW&#10;8AM7Jrn9JJ+S3Wcj8OuUV+LXYNAOvGiDrPyzP/pnOh9cs3VHP97/OP7dDesI/hqb7/O4b8df1i3H&#10;f98//72/t5NHn+9+fLft34L+387A7QF7jJQ9fG1D37+2fX977e237dr2OVe+c3nvxG95///Xf/w/&#10;RzAI6+x4loHB4JQbg2HKXgZGgCQzNU5jRjPTN0LDIaGkMP5k18KHZyfzPecLBsoEOvegUqtPEmbK&#10;5Ot2GJPVUbKo1vvGzRuVTzwa54MCI3yyOQRHjfI4/7VBMVF4uU7Bu4wk2CmVcSYFaikTRogStDaJ&#10;cFNMhJriZtw4UBSKtgWLAjyzFw1xDAqBI/yE+axsauNfBi+DnHJH9pVh7Z6UiDERev8YaM40mBmg&#10;wB6nlhOgr5WBzMik5BwyzeMs10aDmIzUiH/AcBJqtKxzRr37KUjGVYbI+DjzuJEx5BgxWuN4AbAR&#10;yNS676NKJ2TzjNn/4HSHgcAbhUpJoyeAZ0H4EV7MXgoywc0gyhIzvJwRylKQMGUIR0EFHKMTOB+1&#10;e6gZA47xzHQNMqbnGafxMIzjcAerjKosLiMoqOHUoFHkHgOJH8DL2G4JA8EAnCvtvNPaFw4bmsjA&#10;MYr4ZKt3t8YKPh/HA/jV+DlLHN8JDhsjPsGv8Ha9tV2czy+/+nLulYkdQ14bDLDZQrzGsWQEZfvI&#10;yTc5kDK91hIxPMbJ4VeGjCfxFZuAJwSGDkEyx2Nz/tBoHO/6NxY0Jmsz61Mb6Gy2oJONcS1Cx8PW&#10;wNnZ7HIOK4dkMsfB6toWKMKZgEfWFW059IzpkwIhvPDhhx9OwGPsU9YTrAI+eIVDxs7zaABe/Gqm&#10;wwGuTU6nfCd5lR0XGHByOBTakR2V0ceQeMhOq76DjWNILzDSD3LU8Rwawf/DnOdzzQDhUTJIXwnw&#10;yD3npuEMnrZd7QQ+eOheTrT20d+Y8bn1JU9bJ6bM7+OPP51ZOHimfwQ86IO3Zc6V14GQI4Va6M6B&#10;wC8SLGYejJsTRg4nOz6sntR1ns4SDGnEfRwYMkWfDG57Dr3hH3/YSfbjjz8Z3rahjv4hGv/ZTAev&#10;TBgdvMqC0DYENNb0Dpjin7WWTxg8SIk2KzAdZ6cgVDJo2xTn22aaZf9tXmD8EjaCsDc5+fQfnUkH&#10;hrZa42gXqNQ3OcJbZuaGx8MOfsKnkhzuJ/9mE8kCnoMfIK1kijK1svaNiePomt8y/PjDxjY3sw8S&#10;EWhtnPQiPAlYBpfhn4OKXvSDNXCSMgJE+JLM0KFn0Qx8EhoCGzNpHG7rrsy6kTHOHZ5TgTG6rTbg&#10;1ey+mSe0w5tbIDDOX/csvo8ODdr44Qk8kwzoGbpBwMlm4UG2lZyzn6Pru0fJoLJk+LlesHpVaWC4&#10;7ueM37gEDYIwehIeJmlSGwI8ehd9ySm6COA4rmAj1xNA1vflZs/w4u3bX89MuIQoOOk1bAs+9+Jn&#10;lStm5uHJQ/jqQiWN4KAH6M6Z7Ys+s2kUfVj/Zkrhf5xq/A4HtUX+9YI/+Bl0LRxaqiCBif+sS0cf&#10;Y0MvTjeex9eCBzp6+RUF883WfPLpJ11b/LzpF8k9ZZn61e6tkiKCuAcCqM6pzCCn/Bp6CW+sdYEl&#10;RtOf7MfjaCHJQRb8i2IzfrwINrgm/5La2oS8wWFwSgCxk2bnzCoaq+v4kNwPnclpsI0PUXue9Zuv&#10;YJyPbKLTQ1OZEA3Y8EXD9FJ42ofDc8bBns64wi/8n+YfxUFwB8dnmkUeO9M5tgW/4r+n8YlqEzCg&#10;/+AtHqYLOznn8at70agbJmmJD7/66qsC6Qe7W7cskVnLWH7/p78/doic0x+j5+INY1hyK0Krr2Ae&#10;XRV6yP7nn38+ZdSC9LX770roGBtZ4H8E8lzDq34sm20ZA1+MfNKlZOvEVJHwmcgOuMkbfqBT2H+w&#10;KWUlY2Bx/U//5E+Dst/zRyfbsXcCvQHy3rHdsX2+d3l+vr329tv7982V71zeO/Fb2v/bAG5/xHvj&#10;eg9D+3f1/f0bv+/Me4/42WPKYDha33u83+z7v48f+u6F7545vvntl276++7/P/2n/5gAJ4gxLAUh&#10;G4aZjXWCghQN4SM0Fna/OZkq4W8OV89tgw/KR2ZdbbNLhFBQRQlQRILDF80gfZSTpHSCsP/m89+M&#10;cZBJvFg5FSeEIrhWKROHmNML1Vs7HLxXZYNOtBkChTpUqH19u59hgB9b/oLMc4SZ8vEaAoDJVinB&#10;HCc9ZU+4OUucFsbYd4Z3BWSNpTaNhRGbMapdLysmY8ahrIkjA59DnoJTdMUoURJ2dKO8lW68anZN&#10;6aXXIoxDmXMk+CL8jADndra0zRCMQ48hOsDJQDNcHHFjUX7EKWCkGD5Oi2NmJsZBXONiVNwXoDkB&#10;q4TIGFYteBnjHhsFlmGxK98qc+JYWlO3rS/KkT1y/NWaPyxTyRkeByTYJxCsHw7aGNfGz4HnDN6t&#10;PE5bF5r5ErQoDXsdwjhpgnPjmHLEFKaZGvwD3xa2c3ImEMjhRBNwk7tTNgGpWA3xZTJ9cvA4Hxzc&#10;L77+MliWErdoWf9ncyTsTIrvbPwiAcAhx09T7hMe0QiMAgw4xoscOWV+gvDbd25H5wxxTotPwQe4&#10;GKIpnw0QSt/MDONqZ0tODf6bsWaIN8ccHc2GGhPa4wfjxw/wirc5Rg1tcAqOmbmqDe1fLHgBr0SE&#10;HdbAzdFkzB9Fn4cZUQkE5UJXlTjFI3iSo8XYr8D0ek5dZVAFQxbAK/PhjHOeObQCP/iHP+MgJ7L1&#10;Mu92NgWcPjibYMVLt27dCv7liBqrPs2QPG98l8rk4hW8GomXnkkWx9lMTqfMuAvGjCYCKtl8+BWc&#10;Ges4+7X/LLjhj1y6jla0MnmUGSbjnAI6AfwyrwJ4i+PN8gmiGeluLtC+HfwF+fX1QU6+IJQjOkmI&#10;4OfADO7xDLlL/5w7MCNXG9FFkAkuYwW7taVkAa7Jn7Fu9Ccf8DIOPdzWP7yywfQJXsDT5B/OBbEf&#10;tYkPZwqM+on5x9GhV1dA3yc9239gjaWGFhwY9wvOyL//8GcgjWMDx/iYI7n0WOVu9U3/bo4PZ3WD&#10;WV/ocPVG62lVTcSjy9FUeSFp8Gj1nxPrP/fDOfzQkXBhoBxlJYB4S3Dh0L8yKrxC/se5n/uiY8/i&#10;b7wgkaDsebL24d8B/rETIUZgaG2RNWVmb/U5ZbHhwM7HiMGhw//WuAmWp8ojp9WMoY2gjH9sVn0J&#10;7gUO8GAcdMibauG//PzLepccW0GzJMLZrrERL9O/gk7joCfheWZX4snIlM5YlSSSe2cE4cEW1eYe&#10;ugdvTEBcG/j7xo3rI4uC2fvNRrJv5I/enGAq/BivGRq0Mn6zPcahf865zVDMJCn9u3nzg3TNKi/G&#10;Y2gouWkGW8mlw4yoagT9GzsenSAhfvWqHLP2DW/suuCF3kJXMkP+rPFjt9g/vIxXYu/hzc3x5mco&#10;60NFyQ3uOed8dCib2X+SQ49LruCvscMlUk02W4+lTTpCkoqsmamdig02NiFgd1W0kH8zqQIxbdhs&#10;iXw7R09L9pE7Ogp/AkjJaWieAJRM0T1oLfAxfgytjFY/aEvO6Br2m36M+4eOY49rawVfa82WAFtC&#10;EwKN616Jhnl++IEtT9Ybm/GzL/QFPctGmEU6aDZe+fzM2o48L91DvGo1PSpYXglR9g8/sRVTARFO&#10;zDjjSfysj7EhBS7s4VQqkMOQQHZmRjFbaPZVfw12dg8ePdi49YffJT4E39+WtKSfPvvxT7I91i6/&#10;3n3S7pPbBin8TPqfHTZ+61rJ/EBe+/p34O0v7UIZbiTl4HElSuK8cDcb7CHDhqvGbt0beOBfIDg6&#10;tufIOns+skg+g0nZK1sEZvQnN8pYZ/1ocBkr2v6rf/mvBp7jP/Xz9+1/b23X9MC//f7ez9+h/t8N&#10;4GZgewggiBHibzz2sLW+7p3w0PZzPv1xKnY/Or9dngvr4hip4x5/i/r/zz//zxkyM0oMZwFFg7Mu&#10;CDdRcBSykwKPFXAk2I2PkqDc3D+OQ0wvUwI3bzJEF3IAzXwsJ/zl7pMffLqUYoaFUfy2rcN/+cu/&#10;HkMzAVJCZG2D2a4LBXQcSg5DYcU4d8mqryPAm/LvzDhO42iCNwEdJRBc6LVJBCXI4QYcJ0XZmzvc&#10;sIxLY/QzQ0VJM2xwMQ62/hsbpTF15ByGlGIaYhmbFKLxC4DGEer7ZIxSVBYtM3DaXtmwNftAiXAS&#10;/MdxBTPj9aZz46R1ndPD21InP05W/atxpzDn3VIpoAlaU1bGz0kPkFH4/QmelfkFG4dygmhGPaNM&#10;icpWU9IUuQwUWPRD6RonBwce0F+m0EYkFp8zWOjE+eDoTYlJ/a92cmzDixnFr7+5Mxn0CchTkmis&#10;tAUtGFz0mJKRzst6eo7hBJPgjYMDb+NshxfZe+sq0OJxsIeoDKAZgdb3KYVoHBw4iQGBnFdeMOIc&#10;Au0tg5XB4QjXx3KAyy43drTkjMMRR/xpDtA2y2q9mUyhUjvvKjxX/T8cvMo4MDRq6eF44W4ZI5nq&#10;B/GY/hlkwbzxCvTwqIQFJ4LjzViCV2ZSoInnOGQCGwZGnb7kie3zGTz9exbMynY4KbN2qHvglUE+&#10;9K++1tbpZo9lt+OtnsGb+J58cQys48N7nC3OiT44oPDFaeGowgvDz4GYAFWCo1bgctugBk4+quSV&#10;843/rF1gRPGkbDAjCYbFo/HIEf0ZaLMSnHRBGUfDNuucjtE3dQS3szV1jht49CU4QEPOnPbJETzA&#10;tbUXDPrgKTjhFj/JsLqHbiD3ZpyVhZFNCQAltvNuub6TCYdt4ZUGbf2Tx5DR4JKr6Axv6M9JiHmX&#10;s9Nva3fR34Em5E3JGScf/5n9IQshJWiS22CxdpDzHXBDH2V/lyoth8fRGeEUP9MTnRy9MWsiwy35&#10;3/SPREy+1owLv0l90HedmmfG2ex+sg4ObbnPGGaziqF7Oj/+o7TRCi+ejP43KwNDJ0EzvLrHOJTQ&#10;cfjglz6zhpDzZN0PmZ5NG3qGWtMv3TFjbSz0lxkico2uNjkaeek5G4eghdm5pY/jgPA8yaaeY7cc&#10;+AU/CsjQf/g/ObleUIL35p5wDdbI0zj1G17DLX2F/+gCfYBfAGpHP++V44yeLWgS8Fo3dr9EwMwo&#10;eb5/+BpOlKRpXwkt91YfoNuccvSxgZCgiEzSr2uWbt3Diab/xwZELXSy3ogt+k0b7Ty4Vyl1uvda&#10;s5GzEVLjn3sbkPJccAt66EE7WsKxMkjyQYewA0qUlaPhfzac3YI3YzAjx9FFr00/wr9B4H+6pkea&#10;vQn+7qcf4EuJ4Ojk4Nh0udlu9DdWekl//Ak4wkv0GzqMc5/MCuKs1XYN/zsPd8r2HhRssTOXChTA&#10;86xx0aWCerOT9ANdKIGEJ/EzH0W/7I9ASSAIV2CFd7OrZPdWm30kUXMv+4M3JyHU8/R0kjmye3gY&#10;fOlr9oecmo11xIoj/0tfxav1p6qoG+MNNm5VX9ChEIlGg1A47ZqZYkEM3Mz4w4mEGJmHn9F3fZeU&#10;XgkfQYpgZSVJPDeBDJkY3o4Xos1B9m8SpWSkHicB373oxpbSh+hsZt+GY77ToXDk+/Tcd/7GzOBJ&#10;fCVr3rMqITBl0snIxgPWXeO9q1UN/MFPfxqdVpJrSmzxZfSWMJkAvf4Rd3Dd2GinSUKFW8DSAV4h&#10;8E2vAbGREd6JpKPH6LlJSEZn9E3Qpk24o1vJ7chm7Rg/e8SeCbgHVyGV30G/GKeNflT98DXpsJH/&#10;eBD//6t/+a+DEy6AFcZ9De6jjzk/fzpBDfX/OhAuPP+Nx14D6+veCQ9tP+fTn9+9/lcAtw10hrj+&#10;vHtq79fe173b/25ft7a2z71W3j2192vv697tf7evW1vb514r757a+7X3de/23S/+8i8SLKVVMhK4&#10;E4OvUiFGhrrBvLJLlAC2HGHqt0yobaExHOPEEUqeJgBQBmm2gjLkDP/+Z78/zxNkTjcj86tf/2re&#10;hULJythR7gSQEhdAzPa1tUcIOUn6YBA45BxfCu1566MoaMpLsOR5940AJXEDYwpgyxoq22TkjdU/&#10;zsOUwdXPJvyyZIym8Y8xSNDtkjglhgYfFnQxzlMZMQZwM+QrYFuBlECH0uMkmIHjeFAySMHQM+zj&#10;0Dcmn3DgHBrM9z7tCmpXw0Aaw+Na//c7RXyitpoREHArLeOICzbMxDBk806inA7v5jvdpzExjCsQ&#10;35yZ8Bo8BqRvtOd4rCBKuZTsq2z52vZ64Mx4zkYtwWV9EkWILmhk7Q9+ks3itJn5u5xSD0xMElwL&#10;tuXEwVu7ovWsAEr/Q+eh4zJ0lDGvgQJmUDmJX/cCXUCfPtWOma3PsCYFPmXsbIiBt5RAmT0zjga0&#10;NtVBh+7TB6cOzgSW2oRv53wX2Mg4gwdfrZ2/gtP93cNomcU8e7qArvVRgo7BHTmqD84V3p11ouEI&#10;z8takg8yJKOpnW3MDDh8THnmGDsZR0F5m6LkGDLed7+9u2AOV4wdd3wWsjcjME59Y2L4OWv4kXET&#10;bJmNZKxtasHwGfuGA5/wj2+0MY4eOsRfU1aS3GqLwXcdL3BAxpkfY4u3e+lyzpp2Pqo8C8ycMXxo&#10;nYLAz7g5OuDQBtgm0IxX4M3MH8fHxjV0QUAuPq7NHo42yXF4HXp0v/4FZ0lAPMZB4mTE5z2resDa&#10;IXxqXSsZHWe1e83EbUE6ZwMcHD/9uZ/sKq+ydsgaNL/Jkm3IR7cFg9kFDgD9o6oA/SGMEwkuySnt&#10;Gd9k45P/WWNUKRk5ICdkU//0ALjxmNJkOMQXcG0s8DG0Cf/WCGkf/mt+dInx6x+Pu8/BcdUe2kq+&#10;2MyB0ynQBSPdOO/8arzgwOchNuet8XfNb3CgE/jWrLxkURv6FFjBD/0IH1PpEP+R/3Gcux/Ma8OA&#10;4E1GVW2QCbP39B++XQHKChw8J8gw20X3kAFBDno/SoboBuserdHToHF6nuNpfZbJ+BXMr0CS/JvV&#10;gNcbN65NCaWAg/yN810fHGtBtHHCNXyhG/7CqJzPydxHI+s6LxYksH8zO13CY8r04mUIMiMo+HY/&#10;PQRns86yNpXLapLRZH/IPgd31g0FHxjpnwmGun/g6fYA7ZFlA2hBZWQ2jsJ3SlxtpEKX26ikcCPY&#10;lGMWwDYeME5CtvHdu/9tuFUeerbSwZuztTz+N17B4RzxC55i6zYZsl5vZnw6jyfYf/qIbPkNfv2b&#10;wT/M/q6Ae/Gu8md4vH27VzjEM17ALXnxQrItOARd2iAfDvfT1+AWXIFj2aAFE/5bu/jaddYLx0s8&#10;SXBxziU1W59LdzqsPx6eDValk0+ePqr/1k6Gf+8DMya2EL7oeLBM1QB46p+sx/j+bwzLpunfJllo&#10;yf5ISj83Ex+fwD/+ExiTF7xEj7ln6WiJCnIX7x1VjWz8D0fGOWvhoofD0gFtjP3u2mwIBx78EEyO&#10;+WiQklhmmrxCQNCB9uhD75IRYxN8jdwlS3QFmmlfG/DkWDwfhZ2vE/I4vkx30H9oZeZMQOM6e2BG&#10;bJKY2aXDXstCL6kc0NaHVQz89LPPerpgPhlRwkzqbeo0NOsceB10lGf0sfVPudEBcPCbL7/c3eld&#10;i5JBcWBPKI9tBjJ9p60pr+08+yuZ6hPM+Hnwm2x6DP3PJ9OCbLZgAtT6gS/yR+fiPzwBd5vu+zf/&#10;678ZOL/zB/I2JPrcO7ZL69Ter72ve7f/3b5ubW2fe628e2rv197Xvdv/bl+3trbPvVbePbX3a++r&#10;29+dgTtu4L27nP+eU3P7nN+7ePz1+Mvxo2/P/M3NLRD271xnjhs5+nn8Mbfu3X/89fjL8aNvz/z9&#10;9/+Xf/VXo0imDCxBwvHrZbHLqG98SsgIP2GYLE5KhZBweJXrEBpZNZzNEFBkM7MT8ATwB83AMezr&#10;3TbrHSy3b3+Vs3R9lA1hpiDtfCZ7rC+BFsMo4Bsj0/NmWryIWZ8cMII+Tki/J2sYXJ4dQe5+wc2U&#10;p2kn4ffdc1NK0OYsAtfJkKfw7VbZgMZhNIYJ4BoRxxbsxhsgZbhSdvUhsDTbQvjBoX/ZvcFi8HAK&#10;x7npeYGLTBkngnHgUL0u+KWMOGv6o1xkthhMinSCmfrxnVJxT4CH//qu7U4O/jkMgl+B1+aYUOjg&#10;tvvl6SNaUJuUqWzz+UraGmxKS/C+nADtPVZS1/WZvaq/MQ5dN3MzyjYnxAyR2Qd82cmBBXzfFmTI&#10;qlOMcGONkpeVUshqz8dp7trgMUY6UVQnOKJEzXzqH4ShZw5BFZxpe1sgzwn/UulthkCSQBZVe5PB&#10;NwuQM/8wvuGAK8Xl3AoA8JHAgjPB4Js5u9hGEDYHgSt0Qu/XKX2vE8Dv2lXOxMm3UQOe5oTpg/E1&#10;Tng3Pop/gtOcLbOc88y0V0Bdv5yHbSwTLGR81SK7pu9xwmpj3lsY/d0jYORA4q87SjhzPMhfAxr+&#10;QwM8zZiBCW9wbgWPeBr/CCaVB5oNZqgYXo6gjPoZ5ai1CXa8ZzbNrmL4j6HcnBrkwDt4Hv/IROLF&#10;mVXr/Jqher77oGw2ZwY+N5k0DviHG7MzZMS6RmsjXxd8BcC0s+BcDlKMPOOxTtHsSI+P/OMD8Jsh&#10;Hsc3GBh8/Es/TIAY7PregnRld4IaoyJHU1Ld+K23PewdeXZ7RWdOLRfhXHziVRM3WitjJ04Oi6SP&#10;fvyT/cf/njGehdN4J9j03wAHN3AAXkIyyZj0CudTEP2wckPO70H6x7pUus9LoT1zM56lE8Dfo9MG&#10;PvDbwQnhguEl48LnaLHJNmRNEBc96QLjF5zZ9IUuRD+B2AS2gt9weZzAwLfNdsAnnQt+/cz6p8ZK&#10;T40D1DNdHJzTtcZXZ5PBN4ND93oWv3Qxe2KmrHa6RzKDg2gX0kRp1iV+09hXObQNmdZW8Z632dTM&#10;shRQz7q+4DJLMC/Cjjc4XORU8AU/YLMGRzAoSLXea2bWGle3DZ9LvFiXhNg2p8CbZJn8kW07z/Zl&#10;+jMONCM/xI6zvV4uvGhvfJJV4AiACVDMYG7BCZhGVtiJghe6gg4ZuUmQse+p8KVttMfn4lTVE2hC&#10;92hfP+wLHjX+GVM0xYMb7fApPQC36Ad/4JXcsBnOD37wyfAKWtF/gp8XOd+SUfjHP3rBC7ifcdiD&#10;aTbLiF/wE/6i78YJb4x0Jb4d3PWdHLD3dBT5gxMyKqg1DnLsHlUBAhIzasZvzTB6sfUCsHPJkB1I&#10;tW3c5Hrjr9GJzYY+LaEyNrwG6Knh19q2ZpS+99s6RYGfDW/Q8c7tbwaHXm7PFti8R/+SA8ZON/Ap&#10;rIFk/4bv41kyZDwCeDZIAlTgtgVf+lfyD062XcKE7dMmCZZkhj/8D6dsMtzQvy8LfgXneIfetuZO&#10;P/yvqeLpHL6FB3qefiGLSiPBS/bYh9Gx+KWkRk3Nb7wytK6t4cOeM9O0+R8CS/a/xqcd8OrHzpv6&#10;R280xqvsj7VxaMJH4n8YP5nl8/F5VDbR7T/8wQ93P/rRj3rajprn5pUN6KF8HQ/TqUuvUBlwTpWk&#10;K/yn/4JOOhHvfFkA9/mvfz38s54paK1/CRszaF57wKaD0w6+i18iKqR1kAn+jaQS+wcn/D9jldh8&#10;8iSYwgM7Sv7QxovTUQr9/+2//d+GZoE4n9rc/+73u8f3XP2eU/Oe4kI6AABAAElEQVTMnN+7ePz1&#10;+MtxX2/P/O70n5+buI0TuFC4P8gNqdu57dP57fv2ud373c/9O/a/b3cSyphu8cpxu9tVn9tT2+ff&#10;dG7/mbffv++pt1e1/vfR/1/+1V+OEWAMCIljAgwZ3xTtCE6ZXEbPVVBRGGr3e6R/KYjOWVPiHVSE&#10;iENIkY8CqCaZUuHsUAacXe1wimReCZ6MqzYJlk9Bw7PWScj8CCQYP7XzS0kupS0D9lQGrM8hQv0K&#10;fsYZSxDBTnGr++ekgGkMZ/cRbOeMZoQ6BUUZjRPes2Moc2QppgmIKptpgAPflMUEn2cFAbJtlJmt&#10;hDn54FcSp4SLsoEnhpHCpQApHhksSp7S8m4jMzLGLqs9+Mu5f94uW/2Y8zJ4StsoYv/B7QrWKKmU&#10;OZiDSLYQbmeNVW1y1ragAu4c6MmRkFWeLZgb+2bwta9Ews5TxsfQM2pmUhgi99kxasaWoTG7CQ50&#10;5mx/+ZvfDC9thvu8kjQL5YNKgCXQZAwoXWOTGbYuri4GbvD5MuV6C8XTJ+dTthGOPG/BunUa54IT&#10;fmcmJePFsTU+fXE2vfwW/xiHQBufUNT+MX4SBrKEg9eY2VjNUnCHZ5fFYOSM2QXyVOsOKHoGFrxm&#10;ledF3tGYs8jJAzKjCb8cI8aefPiOLmCb5EJ9kxlG2ysDOEqCUQEu/lCqtUrHCroG7tYeZKw4ZAzS&#10;GNLwbiOP4b/h5xXEuDa47n5bql+rRMR6tgme6p8TZlc8RgqfzPv3OCwNSv+MsFIpPGeczgdp/2C3&#10;b0dODbora4MPDhr6f1gJE4dmJVVy2utPCRj8c0RdQwM4teYA/68EzUpigEf/6M/RFujBnzUTp5pt&#10;hb81E7YCstF/YRKE3TDyp48x0MmudU1mbjhJZN740JgDZUMlvwWsdME40NFuZkkKLq5dvzqBnKbN&#10;ZCxel+leTgG9croZ2MAdmtN/SpcE7px+WelZV5tDgqmViaK92RP8S/8JdskH2lizBR5lbPQfuZ3g&#10;Knpeu9YMdjgxfu2QHXgw/tmZrr77Oska96ATnHAc4XdmA6IbPcXBh2e0MXOEtvgTfegkjtjIi9K9&#10;4EN/MylmGx0cNjqRXFlPSP7orHEW8WGyRdeYpTmvtDn9NiVhjYMjDD/01M3ea2YtqqSPV0lw4NGN&#10;kyxAsSupQJdsXW38cIIfOMLwyMF6rf4v+LXLMQvwwauKCrtWXr/VLqzdgoXxBVnCXxxAiRucQ1ev&#10;3U7X7CEYVHSk/bJLa6fGs+ECT9IzZBCsyCCsEZjgf7g+Wx9wofpAQOj1AjU3ybKbBVHaHjt3hC9w&#10;TWDbF4HY0Fcb/beNn6woo4575h74x8+zc19iaWaIXn6areT003v4T+noDL4Ikh0DD91gBhhCONcT&#10;7EWDCb76rS862azpWqe0HHWwCEzYVvoDjZcctv64gEzVhV2n2V+zaa7PazA4zckvuoEN3ZZMCrrM&#10;IBWYxB/so2NmvTuH7jYWEly7hy7kcE8CLV680ysiyId1hzMjVv+SFOzvViWhTSXB1kDaQfirggH8&#10;Pztwpmt9N14wDU7qHzfR2eyf9fpeNeF6rBf+ClDjH7g2w2/8z9OTl9uN1UuzVR6s8lO6ch1kEP+N&#10;De05h4Sl3Rnpcxzk0AefYw48kz1gf6acufPev0f/os3w5wRwBdnx5KWqnMitQGjjoSnhD4eSXfog&#10;z8bGv6Gn6EI4cU0CZOn4xl47gsTZ62B0/kokXoz/bodzdsWA8Kn3Ft67t9brggkPCCZ//OMf7X7y&#10;2WfRvbbTDXiRH7eCvTXDrk+0Hd8xntIeHDjwKH5k3+mFX/3618FqIxvg0kXopQx37b7J//EDX63k&#10;d6Zg2svu95CEEV0EJ/hSMmlsRLoNHelx/ufosPqGAwlV9u9P/+R/HpgWnWBw/0h7/A74//sjevf7&#10;cO/Rqf3v213/78YfraLmHEeNz8d+R/vn3bh/bT35t/l7/HRfGMu35Nzv5/iut/0dnzr+8rfp9vje&#10;46f78vfZ/y9+8YtxymCTUMzMQ8I7AUPK/8Sb5UlTQowmZSAwkRElgIQCNgQVtvaldDh3/jEcpzMG&#10;3iXG0BAMWTJ9caIoLfcodbOdLYPKwHE6OBXzO8XJyZ6sVkIu+04wGVAGaAUQq5xlNucoe6e+naPF&#10;6NvwgXPN0PsN9jUDkMPEGak9TrvMHUVN8SDu7NSUMm/BScqeY12Q1Dg4I6tcquCL0ag9ygh72e4b&#10;Hhg5uJySp5QsOGe2bYyo2YmyTDkQFPIqv2gswSH7JPOt/1kI3yA5yctYHmVbu49i5DjPeq2tfj3g&#10;w/LgH77sCAfPL57liNfg02fNZtb/pbJ8sp7wPArdcxRdSna9yqDgMqM6pZ/h5eWLNCc+aECUK+fm&#10;akaREmQIOEQcPe/q+fXnvx7nS6nY0Kz+LHA2fq8CUAMvQJmd9sKlQEdwsWXlQ8D0ozyTk6Xc501O&#10;mgCSkyYwEPxaq3A5BT8OyDiyAnG82dqE8Ap/HEszGaFkePZkU5EcI2u78DDcoJ0ZGXTS1qGguXvw&#10;3fB5bVhnZ2dGMFmDOIulewYsHAZZ/+Hz+rI+Ct8a++wa2f2vJ9PJwKzMuT6njwCYZEOwgEEwCf+u&#10;4VHjgavXLSbjQDOSD1oXMGsRh5eTseDW3pSO9NxaL7mMlp0oBXucEbt/no2m45A3tslKxgMyx8Iy&#10;gT76GydD1qmhIz63gQtZc34cjfCkJG6M7hhK+DsxMx83b92Ip8zcWTOZLgi+C/VPJ8j2z/PRnfyR&#10;EfyHXjL3+F4wuRlS/D+4LXDGyz08/Gb2y1rBF9PHCngpRH1Zw6d/+MMLaCwY51wrQWyY4UBSh7w1&#10;jmDg6OmHCNNReAFOzez+3o9+b/SSIAPvcybpB/yHv8guR3L4qfM2h1BOauaXI8RJs1bSLIsSRFUO&#10;ysist4Bvzvus1Wt8EhR01ug5MNYeufTJwZSMInPGObOQwSwTbn0QmYC/S16OnHODfjPYvoSZaVNl&#10;g7ass4KH0Xu1Mfq0T/oHJwhG4MaM6Cq3S37CCxjoDGPoqVTCkqFVFtimU8HysPUqeAvDSA5x4r0v&#10;ju6kQ/VpTJOwaBbQTsT0CV4xW0LO7fpKR33VJgZKTy/1agNlhxxP7wUlX/Qf3UvXmlH3IvhZL90Y&#10;h7fj65tHm3/gjXEmk3+8wXaSV44lh9wMtGSMtpbdkdn3zsHXs+17FmP4KsYIf2t9qLUy+A/dycjY&#10;qnBrvSzkc1aXzVr2z/rKq9e9ZFpSkcTRpUtfCcaUJ+LJsZuNk/6hI20mZKYIn5A5ga++Rv7qicNe&#10;U0N7/CrQQ3/8q6QMndGXHhQQsF02HdI3ZxubqDagfzw3+hNOwi8+Mza7SNJl+HISLGAHSzzikOjw&#10;KpCtZJDc0idoNmMsyEF/DjF48Iu2h58ba1/Cq9k2CYGV7J31x8EVyvvX/fGT5Nm1Ai/yYkOpHppx&#10;g/FeaxXJ4tKTSqerXOgfO8f+f9Vaqt988avR5aoEPvro46HlV838ojOfxPPkHx8I2NdmZ5INyUwB&#10;VKCPveIX2PDkdDiDz8RrdLcEh3JGzw+vBB/isKN0Shpoxk2n3y2Bc1/w03fjNz48Khih/8AucSFg&#10;PYz+5EqCgr0hO8ML4Z9nRtfBvefTGNP/2J98G/eOHSezzXYtvLcebXirJF54nyQcmnTvJJmiyaZ3&#10;6MqL5y/tPvjoViW89+a9bF615HUsEhf0jl7JXKK3+/DjD3afffbTyig/aMwrMDxomQfYH/faD/qH&#10;zcHr9CkeGqscnfU/fB6vkD/8TLZvf+OVT2tigPxpgy0W5OF/ugOe+W+TwaLvghsOBldmOnUYbuoM&#10;aYYeYDeOKyXU2J/B3/BU3/t0/U/++E96bh1aIC/aoEPm+1w6ujIfx3etG911fOr4yzz1t/1z/HRf&#10;fhf63wvg3kXF8UC30+8NGC0R0bHu3Xti+zqfWJOq3T+2G/bPvfv9O3d0Yh/h/9D6/8Uv/jzmDUYK&#10;J1gpEELCaGNqTousBOfLmiZruShfsy6EUABHWBm/WehfO3AmEFT+Ynvz+xzDGtfubD/PiKW0tHM2&#10;p81MwvSRoiOcTJz1GwyPtjguMmt2WLKWQSaUM2FWCzGPszcpKsGbzJrDPVPSo80aQk2zZtYIeI+Q&#10;bFgWrnYEgmvcgiBK7+A0RbDqozk0Ak5aSk0555NymLprCi8ELhxkKBvPOFk9M/eF08MUJeUIF9AM&#10;t3jwfMHN6cqoOOVgNlazRt2QE0zBrjFom5Ln4Fn3BPeU1BbAwYeAcAIWA68TGXGG80RtnUxBMQ4y&#10;25erSZe1FzS5fobTnJE0hinNCDbrfDgaEQljaDG6KU3ISc1AL6UrcMtJC150ts3+L3/5q1Gss3lG&#10;xsds67kM46PwvdEf/IwYZ2G2i2+TBjOpYMF/g4T45HTG3EYkkCB5MDCEKztwoQf+st5FRhp+HPjP&#10;5hw2NcG3ZhnMinjR+sxUZrjQ2u2yupyBM/HU6ZIHcOudc+fKaKK/rHNghJNVIiV7Dyabt0SMycSb&#10;OYFngQhenoAynpQ9NNMwGT8OzdB+BSlK12T9JsBosFMyGZ1lhDlnnDBOL9QLLrSBN4ffcyTASO44&#10;BWTIMc7iOCDhCtDRX/8cyXEXOXQFDtaq2IxBMDMlXfGfMsYnOWlmFawpUKKnRPha64dkac0KweXI&#10;GI+hWdfAHbaYAARs6Ye7394p231raMHxxs941BrIE/UPJkbR+hG4nmeD+WJruKZ0Onka+tcHGRuH&#10;LzgYarzH2VhluLK4a+dHPLNmtvFOgW645SDSF84P/4cOboLntT+l08Ez8pRsPGudjNk1B2dudhmL&#10;/jaL+eynvz9rjrxoHn3wv8GjOX6YzDN5aGzoA/WcrfVexqoIwp2Nf97IpkcqM6un4p8Fi5mj4K+M&#10;086s41A3Xg6ZEkFwYAKJGvqEfsSzdTV6BQ84t21p7zsnUjmhsQ3Nwhta1sicA6B1a+jPuo3Tkrwf&#10;wvfgMliDUzmu97wJwLQjeWJmZ9N/5FH/khi+286e0+mdnUs3roQDOsDpk2QJ4GZR6FS2AoxfNCtC&#10;/9IJ+JU+83J2L47+/IvPw1/lT+mQeWcZWQtu/C+Y0zZBNiP2zTffxG9e6m0m4Hk73308M1ATdJCL&#10;+sL/6E/XaGcC8PTLlfSP8dMhHHI7FM/mKt388SefzjiXoxnpg1UlAlukEsAz8sj0LzlBr8FXMMAZ&#10;mblcOdiVgsmt/xN4NJLgIUFz4Xjf8d6SaQG2TZRUYDwPHhJON5MnsNFNZimt3eLgk4nhze5kXzjI&#10;eEHAjabPSha8qUMlZIIU9Jd0wI/Y/mWJFdU1M3MX3m3aokSQrd/8n0k0BYMNpfCfsQlU6DkyrmxV&#10;cLdm9eKl4GY/JPgkDQ97iP5l/yehgB/xNd2RbCSVg7fRcY1/aOx0+IQX7eAziV4BmVcAkD8wmxX6&#10;6uuvJiA3Iyx5JNAx02YDDYH+18nvtwV99Nv1G7d2n/a6Afr317/+PPq9nHfBaY/943fYSM3axk3/&#10;0Y2Oq1cvt1OpXWrDc7gix6pK6JpVIqtEmq+EasNuwv/hP6eINPvDR7nXmsbH6d1Q0REXRKvZ5KMT&#10;EptsqOQCGaNH0JjmNTuGvnifDcR/eGkLbmxwRDbABZ/wn1TXfjRLx5q1pMTw7LwUPP6znIKsoI/g&#10;cJWIr2SonVntzEu+lPHfK1i3NnXTP/qw9pzN/bjA+EabHNn5OLCG/9gfm77wuQJ6dEpgD/5fxIsn&#10;W0axgnS0XokK/C9pZwZUtcKanccQglzBPr5JtzRulQNwsSpM2PzsYdfQaPgpmj5r7JMkIWjhGn0k&#10;SwWWH33Yu/kmSU8mrCnuvY7pIVU///yP/zSI948G9d6Z/au+f+eOToBpawdejP/tvXtPbF/nk4b+&#10;3Y0/jgO47wxzH0MLT+/8/c79711dqN4weXRx+7l97pHpO+39lvX/5z//81EChGEyYTE4RSF7RmlS&#10;hrJzHAtZKYxN+VIinpEBYzhlnGVKOF+jmFOIa8en07vf/ObzaYPBo/BlPwUbHB8KiCNEudgFjvPK&#10;UDLmhJACJ1jne5m3bKisjOl7MGFvARdHRFaQIp11HsFlSn1lDFMktTEBSORcgaZSmLKo3U/5+RSE&#10;THnQOHMpleChCBlr/TxuBks2zj3+eYntTL3LrIcrMhmY9dN7soJb1ofiNZ0/ODrCI+NJKTPe23us&#10;KChlPJwKARYFy0EQEAgOZP1OFjzMRhiNEw7NplA0Twr0KCUOgixrqJuDIhYAwJ/sP8PB4F3Pmbha&#10;JlPmV78UOTo6GCTOjJ2fGOhxUoMfS9sePdU32WoKaM6hSwGPbL0Azr9rwS8wk8U0KwA31jjAP4PT&#10;n2As+xbN1KZrCP6n3JZjFy8JcJdxb4zdS9zMuphNYvBtqS1zrwwP4jku8P8guK35UT4F5wKiKQ8q&#10;gF3OvkX+rc2Irrbdx8Ng4vQykJwhBlofjPcEYNGQI3k2x2aM52SJ30zWH4zkf7K/fZ+kR/xzPaP3&#10;MB61tTrnw9g5VLLIsnvKiQQzsM7ho9HdJ6i206UgbuQjusz4jS4aCh6f9JoAsyT61Oa2cydeH/rX&#10;KDlLssZhMa4JlgvwGWLbbqO3gB88DD3ncGQhnHHmOI/KTsigZ82urB1SBUkBHTiTVW4sxsNC3bl9&#10;uxdrVybWvfh+NgxJxpWOmREg59Z92Q2Os0HeGdhJ8hzNFsj0jzM9ciRJwdldhv1FGeTDZ5JKlWfl&#10;dIMPj6InJ17pFlm2Uxy6EoOZoajfLeDo1MBLrs3GCLrBBUccgTWbJrCJb+KPzz77bN4TpaRLSTf5&#10;pxuNefRPfGk8EGKMDi8VN8PDVDiG56MHmRUQgdcuhWQbT6I7esm4D15Z+8YfWHNeAAOnB2bpkg0O&#10;Pj7FP8ZvdgAt6GQzKbOxQXSlj/EIGUbvTcbpycWTBYr1i+74HO68ksLzdlqEX84bXJkxJX+SdxIb&#10;K0heiRTPcDSVKJmBJL+cOTrAYdaYbgOHmSjP4mk68H6zlWg0wWCf7IEgFI95STfdxzGTeDpobZZ1&#10;w7YAH/tTe1iPzN/+5vbYHo4d5/MnP/nJvIdK2/C3zWALHuF/lfOtjR6sdRR00oMSC2t2Il2ffvq4&#10;DRmcJwf0n+AJ7elp19knHGHTj3vtqux5W/zDmV3x6D8v+p6gOlzD8yRIGtfMZEbkkdVwjwfZTy92&#10;J38ShPhznNF4Uf+qYihDlRtXW6eJz70GxA65cCWhiFfQcitptD4VXsmZoINdMP6Zte8ZdJjkYXpZ&#10;YIh+E6g3ZjxjLOzvbLOfbpBEWImj9HjXzWJw0gVM9JYgRKCkH/ReG9qsmW6y5lltYnayLXDAg64p&#10;tx5n+mj8IWd4VRD6sjF4BYBk1f3Wt5ElgT2ceWcYWtDHsxa41u0KqrrDmibJAQG2QJOP8XEBPrv0&#10;X3/5y+n3hz/84fCZ2Ul2EhzoO8FZ+DEe5eheI+Hdd8o2zdyQeXYGH5K90VfJwuh0do4MBwt7rj+/&#10;8IvxapP95Zu4hwywv5PghmN0dG6u9xydEP3xnzbQjw61UYkxw7dDkAgPSgXZPjCNHWsc7NAE+J3D&#10;5/Qm+sMdmLUrwFY+qqrIs2RZQupZ5+7dVfrplQySFwU7eDt63L59Z6oOrld5gMckYIwW/MY2Pg+e&#10;Cx6znTPe0X8LZnAtOeD35VOm0yRX4V9lDzu65K+2kjEH2TJO/iBYzKIhhGQcucD/ZML46GK8PDYu&#10;PPFp6V44sO4SPHBEN6kYYcfJ/B/90T/TFZFbhNw+j0+49F6YNUTX4vcf37n/ndu2DrbPo4vbz+3z&#10;d6D/Kjhog3dGvzesEOtyCsBxPO53b//+a+/d/N7Pt898z4X9U78t/f/5X/x8HGpKH3MtJVGmscEw&#10;zHBMEOCSQBKafoyi2EopGE4GmqKcdVgpL041p0S5z53b3yZUBWk9x2mnRGeWI6WgLU4O5/yytR4Z&#10;yQkSU07Kqwi/Q/BBSZqtWo7GWhsHzplNSlC9gJNwqmMX9FBAFl3bxZHRDfLpjxF/aBMDWcFOOW+H&#10;Kw6IDCsHzkJuF2X7ZWwIPyWsvwCeEj8GkzGihM0Y0NEU4WSYUyqj0OtX1pMR1Y/AjGKCS+ueKLVn&#10;4W2yTN171eL+ggTKhZMHCONm0EcBoUH0MD5EoGi0Ab8y+aPwg2/KhQKIgnuWs6c8U3DAyaZoGWrZ&#10;ext+CKgoQVl/79i69+De9DczCfXNsAw/RCeKcHasizHwC9oZi+3Y7dZ1JYV//WZbd+csdfMYkscZ&#10;4Fm70++Nz1YG9+LwjNdOcJhl/TmQnGTwLAWd85iRYBiMm6Njxz6BOkMCLwwpSZd9hf+ZoYx3ORb8&#10;YRk+RrSGxwAywGZ90IehwZcT4GUcGGkBr9kRbVt8zYljZCYYzHnKtu2+rsTL+Cd4DN94xHnOMXj0&#10;ja5TbhMuZKvximcmmx6uIJXswCG2cu2w7LcdN+EDzo0RnIySgE3iQTaUU0uO0E5AZ8wMsT4YeVlw&#10;QYlA6nlltMqTruV02DYZP61Zr2YSo7/7JCmOZ3hyoGQ/h//CHyeMnMI9vjTWrQR48F7/6H8tB8tY&#10;ZjOF+gfLrEmJ76a8ub7wv/7pCzxqUwFOOgTIeuM/wdJ6D9x6d9zMSIzTAM+nxlkwFviy3mgcEc73&#10;8HlBQHKpPWsiOH6xXfiqYiBZEUy4KACDT2ZEKaWgU3ucZHDA/Y9+9OOcUjufCnIEswKPXhqeTGmf&#10;nPukOccB6SH0UIKmdA0uTsW7p3v3l80hJHZu55BwOs1ibEkyPCvrHgl6LnkvgUD3CgSVMdpYw28O&#10;8zhjyYsAwP1410wzQOAGzlUxcO5m9jIYZ/0y/dN95I/e9jAbhXe0u0rDCgbDlQSavvEI+ZG9Hieu&#10;e2f2Ba91XZ94XP+BmPy1Fio+nW33w69kypN4SQIEnOwIeaPTldqNvahv43fAvxvg/9vKIgUF/pF/&#10;swP65viC6UoOPD5UPidx9KhSUjMKgs7fax0OfYGIdKOxKuEUHA6NJSVKtFl/KNA0BnSNwlNyzg6g&#10;DSd9HPTun+wcpuig/yh7wRh8G4cNVwRL3itFLq8XYHkNhHvYEoGEfmwMJJif8sLoCHfkT5Jr5NZs&#10;YOgQfNvMwXvg4As98Ri9KJmqnFsw/7h1PNYfsUXohUfR1/P43zVrdc63W6MyM3pOeatg1n1j1zqn&#10;zHhmtrOVkm/4XRCzbJnh4q8A6761Fti4H2fb74wjb62ZpCYdYYaJ42z2HWPgPzaVbsR/9O+ZZrkG&#10;t8ZUm8ZGbsif8dNHne05che/o0e0ddjwB31vZMsEo59/8cXokxpJVhtLz9C/7rETdFLSv2adwj/Y&#10;lehKNN+pNBpFP+1dZXwNcm32kf41dsHobAwSzOze2D52KZquzblWcoHjryG6nEyBGZ3OhW/yn+jV&#10;tgQw3VCA1/Pwi+5mgU72DL3KQSD/7J/+jR+OzMKzl3C/fI01PsHwJEPwUdeMZWxJHQ7+glniTWUC&#10;IPhmEtvwL9AZvyl+od+Hb7pnvKT8AP0jBF7lO6E/HcmuGC/ZFkyxZfByLb6/lKzS5fCDLgSVLbBW&#10;EOtIpljjC9bFXzRn/qWL0c4IJGn4Nfpn6yRrlfbT1zU4cio4lTSWpJK4G/y7WmPsNPzCl/7YP/wf&#10;GgbfG/9v47Hzp7Wrzoe0nmldfb4U3P+TP/wnfc7p/r495tz3XNg/ZYx42rF//m0r69t3rr134r2f&#10;89Cc+54L+6f+ofd/PAP3/Wh4ZyjdshC57u3v/uX3Tq5L/WUl3ntsOOSIKMePzZf3G9z/vf/96Knv&#10;ObUBtS71979T/z//i5+PY8No65Pyk0mcRbspv1k/klJddfrNmuRkE36KkjFWjgKfHDKbHxBqCmd2&#10;d0rQKSnGl/MEdTdbWM6QCqI4xgRT1tAaAQZINnQywGd7mWj9c1gIIKNDQeqX0nBeZpOCm9cABMOa&#10;lVglOoR5DFTtEdbZjS0ptusf598mAmAgZGY2TlUySalQALOAvHfuMOSMnmyQMc29KT/ODWeEMlY6&#10;wQFaAR4VtBQ4BTKLjmtf/xw6Bpoxsq7AMe/TyTDDzbNKqTwjqJuF3TndMkHGgRGtOaHsKVpwTNYq&#10;fHBiZqYxHDJysvMUqOwnQ8Jp4NhQiAILTsuN6zeHXg8KTgQDQ/rWiHgeTZSBKVW0poYSN5P1OrpO&#10;Rjg6z8xs40dQCtp7l2Shwa/vW9GYA74c+ZVdTYVOMMIJgy/Kd2bo+q5fToPd8dBYXwI5AYXs/6zZ&#10;a5ycby9gZRwb0GwcozRnDGt4xEeCUEHPtWvtIlgfhxkdjj0HiKKHr3mfW475OJT6R5/h5pWFfHmk&#10;9G1D74XkHDCz04Ios6bw731zZMOMFgeEg81ocl446Ndy4CQvODJ4CD4YXGVIdmDjONfMtEXujBWM&#10;9yp75Gx4RQKYOLpm4+zOJ+M5AXnnJjgqGSIwRmP9c1hkIvG9JAFZ0v+2RkGZGwNqlpuzRL1xHMB9&#10;Mv6foLP7G+zAaJc+/DdZ4ehK7tCAw212/UL/4NNicLNUdnyjO+iAcTRnRrjgIPiNA27oEaVOAiPt&#10;yCRb7+gF7Z7Rh3LMyxevTEAPPpnz2cUu3gO3YMKGB2YfJ4sdT80aiGBlsJescgqwieTJetk73Ak0&#10;6SOGm84S/IXoo6BFQFfSI4dBJv7Hn/0ox1epVDd0nvMEnxx1+JVUmvUTnSfjM/vRfXDiGW0JaNBe&#10;wE32rbsh72Rg3JeaRnfrp7xr0zMSCGsmtnKnrqOt/tFzjWc50+QxFM49xjjBW/3VfY9F02g2/QTL&#10;SmhxTOhsPa+ZgJm5pJujFTi0D38SMMTMuNDockGJklyHZAHaCY57YPAI2QJtOJ/Zv2gu+ORQwsW8&#10;fiFZxRuy7PQYeijxgpsXlbKp8OBUmoGS7b9563oZ8lvh0KsXPFtSous6EaiRr9u3W9/UrrT4726b&#10;Hvyjf/Sz3SeffDwzNOTdePRvxt7sA5lThiUpQnYFFJIGu1C89F/2IhjZHCXTZp88v4KIHOdwLlHC&#10;/tCL5JYTzdlkVyRItGstn7WQ7BXY8Kx1qdYsoi0ZlTwxM6SdR82sf3Drg9FRHG0JtiuV7N1o/HRQ&#10;nYyuwP8CdTrHxkHkDS3YTvQT1KEfmtG/8CxRwmYZu994WjC25LGALfzjRs/AF1sLR85pEyNIIgg2&#10;jUcQxFGXjFnli8pcrw6u6PcpV8dTPYP+4KVb0B4N5z2v6TJrncDDHzjd+jFyqU3w13X9HulVNOhZ&#10;CWH2+zdtlsXmCejYOLqY7eBLGJP+6RwBqddQ6J/MjWyFP74NB3fxYmW7tbN8DTJWsiG4p9Q/+69c&#10;0P1kSrmmfXPgBCz0h1Jrckf+aFD6h65is2y+My+Qb+xrE4/a7l74xlczewauxm3TFp/G73n0PxNO&#10;JH/pRWvuyO78qzOBMt51hozrH1ySP4E4tGQrx0+qPzygcontlnRcifhgRpvaP0zX89/ohSmVleMZ&#10;DpiPGT/eB79x8z+MiT5VZXGp2U404GOQVfCBFc4kR9BmS5igBf7fggz9ozUMOq9fa//IhLV3/KVr&#10;2a3lG1aJEY74fmBZyUyzuMkmPPETQwCcCdT5Zfy6KeUNr/xF9gcvjG2uHbaDz0cOJRyVG0tw/OEf&#10;/mGw7B2QrPHvHGDfP7//e//70YPfc2pRVhCrpf6mf95p0qO/Q/1PALcxwEKLoTuOEDmYOEbH/pW3&#10;SNruPTozN+3/mSb7871Eg8+3UfYigId/u/r/izYxscsR4zUORfAzCMtpWIaLosDwsyV9yoAQUM4z&#10;Mxd6Ziv0ooDlYBQsZXCvpOBO5pS86AWYlAJFzTH54ac/nBmyRzn9HGuvEcjEpwTLGieQFAxGlc2b&#10;7HL9ToY3BcbRpOQIniyt3xx0/XOkZD4ZoSfeOZKQm3hpNCMLFBYl7HmGTeZy7cRkHBR2cM6YMl61&#10;791PghkZKApL25QQxWCrXfKlL4bMuQmAU0IMP+XPMNu4ZDbhaPxw6iWsAhMzhStUaDzBPs5BwzYj&#10;MCU/8ZtZMxnL4at+w+FygjLunbUphpklNGAsBNKM+WTyuoPj6B1dR3H5OJzY2IuKr5XVvdCYbNc8&#10;GbSes5id8YZ7fD3BWDBzuOEXHAwPR0FGTPBp/Ghxp2z53bu3hwZwIUBQ3uIdPd7VxKnQ5jhTnEci&#10;Ytz1p2yHwbTZibIjyt4uiTHglK/pl+FAM0GiDDzHUBOcBQ4FJ3Ne+N1Jpa+x07R70msi4r9Zz1H/&#10;yj0kHwbP9XUy+MEkOB5+Dw5yICGgxBVu71UCxumAfxlVu3fKSHovmxJV5ajW5MAt4yNYeppDOLNK&#10;gTK7V2ZUGLy1kD/+aOzwOn02krBc7b21OPF1fU+ms/6N0cytwEGG/VbOnJkxRsvFkZnhjeVsMl6S&#10;DT0ymUkBGHs4meXaxucX2xSC87EC35iuhi5wQuJtwYytm/GqEi3OEQeAswvnHCz9GyscCmjxyz0B&#10;Vs6O5IwM7TjIjffgrIx6eAkgY3reuoMpcSGrGUqOIXk8n6My28oH/wR6GX08jf/NrAiYBEWcYLTm&#10;iFirgB/Bqg265UIyajzWYpFhCov802vkWHJD8Cwrf6n+sbsZMbMj8Gb9qsy8oMbrBT778Y/DVUFz&#10;wec4FlRTLQrmOWoJ+PRvthbTmflfMyvpy/AmKD13Jue08/CkRNSGG3Rc4IbHdFL8ii4cEnyE/5TN&#10;2cqc80vy5916fZoR4GSAwng4G3hUn5tzSm7Rn1NH/71qE6Jx6muTY9KjE3h1aeSHjpMA0PbotJ4X&#10;6FsXCmbrNcfpLGh5XCCifQEaeSD7IDRTZLdPfKY0246Fk4kvKfDqqOx8bMjMwqhWcE/XgtsYZMzt&#10;CkqmbEaC79FZkAYWCRP9obekD14Egw1jvs55//w3XxTkfzvO+x/8wc8qffwkXqlM/0y8gf+iF14l&#10;Q6P/03cngsHmMnhsHOboTy6NCe7oQ0EShLE/gFIdspJngpEVUKHzrKVO97NBZnJsvIK/BSWHz+On&#10;8DLrtXJI6X/JCzrmy95nqfRYEvBGyY9Pf/CD0dMSIvSYGVuw01GCT46mfvERfT+6LD2+Zus7n46E&#10;U/jHQ8qO2R9OtZlIMjIlkkZVu2QZ/51PHlKLC8/4puv0H+d3ylobC/yzP+SE/mP/6T8O+ko61kZt&#10;6h//GZ93tJ6N/4c3k1MBtSBDAEgxCWyN81z9s630zApg1jjYbDrbp7ZvFhSzWV814yo5KmFlVu2r&#10;b76JV0r45LBrEyMr/bvUO0L1L6AQLK+1j3R418KtXWKnPLg+8NU4COGBTMENH4H+Gbms/1kbGS/g&#10;JTTDFIK3mXnrOjkjRwIR/UtAXL5UYBt/kzP6n7zM/XiNz1F/rzvPF0HnCczC+4nkbDaKC5lsB36H&#10;B/dLMKhqcaDz5p+hs+BcwDmJ7pZXvIj/0M491qHpnz7C23SZsU7Aqt3gp3/YavQ3i4Z2XYo3drOG&#10;2gwevhDo8pkEyDdutR6TTNY/nFhnOmtC07/PnhwFTV1fO+722p5wpeomEatdflmQsAUg7SS9Z3wS&#10;w+wvnrjZbCva4i/jx39wQc+bReeTGhF+ng34Gu/FyxIVSr3TxeHOLDD/TIWC9+viPffzP9Gb7LNr&#10;/rHN/9MfKaEcIPv87vG74P+vUQ2Fv2eATv03Gn/IQ684YHV+/FWfNND/w8NzjnnknR/r/P7f71w+&#10;7pSBOQLFA79F/f/ir/4yoUjxEqgCD8rGbIgBKXsypT2ZF45CTO8g2JifguEkcVpnmjySUEJLkVh7&#10;wID3fMI2Rjvl/+mnP8hxzmC3C5Pj4xYUIyVFLPAhmBwsxhoeJzvTfdp1n3OEXKAiC2ezD5tXyLgx&#10;eA4zIJwkht66JYpJ/zUySkPph40bZswNFLk4zmt49VGENNmcMrCep72sIWB4GHvZXMqH8g4NoxS0&#10;onyKoqAgzAwwOp6HB8qX02br65dvGF/OfUGpa7SjI+XS8LMgnHpZKco9mI/Gjk6CFiUHDI7n4X8y&#10;SqP4KOFo1HMcDY6vzDvDOSVitWMTF5k97TMWlKl2/GPc3fvmZMa7GcAJ1GsM/YFlxgl8nKBxpKK/&#10;F7lbt/FNpTRKMRgIJaACM04pQz78ZQz94wC6zvmgMKekr745XPrn7Dxs237wUfgyx56bmcFwaubD&#10;ej+KmPPlRbL4RjB5qTYYR8ZO0D2GLf4zDgaFM/Ayh9LLj5VKwrsSR4EKx2JlXeP5/jsIFnRTf78d&#10;HFlOoPIxAT6egEtrEx82++BdOZwawczwTE6X0mDwOBjQYcPan0Cm9iAWfvC24IIhfFKgwxHAv+RA&#10;kM2oeMG0GQhrHsgfmrx4ZXt+BqdkyREPmzkQeDG+xoH/zfj59OoFmX0ys56vrfCA/mZAZFR7pIxn&#10;fcFN/CTgm/WawTszNuGdIwcm9P/yi69GHj5tzRBnI9LMePDXvBeQ41AfnEZrXE63W6tEgP45URwi&#10;uwZeaMczztbTZqPNinMS7lciJ8DAS8ZPl3iRO1UgeL509VIMqYz6xZTvSgjZ7GGVtCWDZhLqF376&#10;Eu9xstf6KbB5L+XMXDU2GWj4fV0d4aXw9KNK8dDFDDZ81iWyNrjwXn8DhEio3+hB1ozTGNzIaTe7&#10;yDEhfxzCB73/zmw/J9u4zajAGZnG0xqDH9f9ZN5G/mqPIyNAZm04GNadSeSQxxH7YB08A6jvnHYt&#10;jh5yfzgUmE6jNU6XwT+HjC7keJvpvRR/0H9mKARUdKMs9uyam5M226XXMvlFfxsj0AfkdAW/q1yK&#10;bpPMUOlA1ugO/O+ZGVxwzlqtrimFpUckoawzmva6Tg7gnv7Eh9ZxXis5RN7JxVfftHnSf/3reaWH&#10;9pW93qyEm1PHDgm68D1nYeA2ruSTnKqK4HTTr+Mkx3MCYzpVIL/N0OABso8OAhpJN6X8kmTP41V8&#10;cyZ+Bhcc0GlKyiQ07xewW1sFHnS7WIm8yoqvv/pmd7vZ2Fnb1QwGOtmJGX+fmM2aVqC89NLa8AlP&#10;GbOgiZ5FT0kCuBx9UN8cb2v+OObGLGCk99gugddBugLMZB39umH4kE03iwFXNvKYeZxgMXPjlQR0&#10;rU2jtLOVbcMDXXH96o3hK23MbF/6h52SaDLbCA56eWxM8JxqfMoq8RX+p1PHaX9kKUH6NhbtkbFF&#10;1pl7n98NMNSfhMudAjYBn2Qn+3/n9t30Q7OijYddlihd9C9oDU/0iAAOjgU4tz68OTBbQnA/mdSZ&#10;GRqzLuivikNygN2QUEJ/PKhUFp9I/sD36O10OWs975PsHnwF//gV/y05927Jyj9rh33mV+EfOCXj&#10;8LjsmoBDOJGeCp4J2mod7oYv4130WcsH1usf4N+6Yf4Hfwx8Zt7oG74UO4rvJCHwq9nOMyVWXZEo&#10;tYYRb6MNPcpmzH/sZnqTnjN2Jd70ic3fvm2mW5CmVPrjTz+ehIn1hvjLjCH/ir0G98vkl4wJ7mx4&#10;Nptoxf/j68E8onSgP/1DVwfa+FjoY4MUY1HFQJ66beR2BV5Ll0iYSEDgy5RbdFu6WUKPbdYmvQgP&#10;GNZuxXxdQbYNVoyPjZF4VF7K/9T+H//zPx7Ytj89PccRyHXYz/8//oCEt6iAoWME+fH9Rxt1LXP3&#10;9vJg8+jnHqqPTu9fddP6/Tdc3BrtMmFG+nVsrYxKOj777jW/3OfAbe98zFl/1um/4eJ2V5f/W/f/&#10;X/7Lf0lwUqYZToac7pxMcgJMUbzKmF1Q4pDiltFnyO3WlHSO40OiGALKjlJlgAkLRZK+SlDKfiYQ&#10;MpqyXh+kjEfJ5Bhb6ybzSKlRso5ZtJ1C5+BxHmdXx/AINrNcHBczc9ZbMWCUOkUou0IpjYSHXU7Z&#10;cirW2Aj/q/6ZTZksX44QnTWZH0YvZWcMs7Yko6bMgPP1sj4FbJwtSsjz2jnIMMkOo+A4PxRfY1xO&#10;qveprYXoFB/HB748x2FigM3CHa/FSllQnBNk1h5HgUKlGyhT+OE4wCujYfwnj4yNc8aKo+CGsmJw&#10;cOyajWMA+qW9+vS8fmTyZf7GEW+cjLzn4AZ3GzMHRzAv08kgoe20030v05hwhpbOf3P7m1GKk61P&#10;CQqgGvQYAIFQunnG7zs+mcAs3PoOVvdPH9HyCcPeOTQQzApC0FUApGxo1ewHYzwzdK1/pSwf3Pxw&#10;aAgn+EV2FYGMzXv68B+8C/wFBC7CwxjSfgk4BHpmjBj0aScccULA5n4BwPBfCQDtMtIYnQEQRKy+&#10;13tv8PD2gmrPyTrCPYPEwTFroTyRs6zch3Pm+SnDLLigdwSI1iWRSe9046DIntrNbmVic5IaC2O/&#10;BRobLTn7aArB1icd1n6/Jljm4KCf8U+SJbromwO+1hgUFIKgYMOMqmBVaRP+fZ5jlv0bvtPevXYK&#10;46QrATNTIJPOgFvHZNYUzfVnrQHe5gigvxkBNKJ/lLtwyOCHA8JxhRebB1kXSP6UpHHi/7rNBx42&#10;y2ar8g8LGgXuSpD/b/burNvWK7/ru0oqSaW+JB1J1dkuCiojGbkLbyHJCAywAWOSt0W4cIftBN4N&#10;GcBNuCIYcHUqSaWm1Jeqyffzm/vZZx9JZbjAxOWRJZ291nrWfGbz77s5H9l+2RyG4RtlNhySQYbM&#10;oQ++j9bf2ZPnMAsHGTW3xpFZ4OSAv5fySgdYvPLyKw+9UTkn+OAbMuaCvwwRvFsLY9ka9SWabY0z&#10;4HIy4JAB/1bRZM/JRK/4VRkeZ50joo15h4CNP4OtPvA/+X94JTkWvTM2GCpx39YFLoffa9z6brpY&#10;f2gLwvHznlMF/tFxl/bv3QwkNOPLAjetBw5kN83JYlfaGPxlZwVONrf6kL32mjxsTvapyT7Jcl4G&#10;H3ic4N4x5h7tPk6d+TL0PMicg8FIfru5cOLID3TO0P4gHfFu+P9CsuY43oIGOZjN8ZFkFo5U4vbq&#10;D76/o+XJKfrEflPrMB/rIDs/it+eCubkFT4X4d9e62BGbpP96F9QwhzIBHpOadnDWZlzgFqjoJBD&#10;aFRIXEbtCQAcfUe20wvf+MY3Jrcd8MApeaz5PJEMAD8PLv9Be2hVDTjS3n4qB3NwJJUmyxCh/V9E&#10;d+QfY3MOYAsGK7KGlSuT50XWnRJsMgGNxpzj+wz/5Bj9Q955SDUdoT3d4BmUa9ZY1o9n/dMe7+Md&#10;VTRPVx3hOseDId1EkwMFOqLDBVaUM0ebcE1vkYngJ6tBJuhPEOMn5p78AAP4XUVK88Hrxkdj5gbW&#10;1iHjm3RaMEmZnvHx9Ie1k6HmkKgOwe9knlJrOFm2kpyub3BE4E6uJP/wpowheL5VsOoEggvoBUu4&#10;h0uy4Mf1hS5kEXkH6Nz4bIojb04pH4ZzD1m2oGTtVgLa9cH2hrceaT6PNTbeAxsyllqm/8xxQQ78&#10;4b7aCOiY/4jchb2OvOGovZ4TRe6QPwuw0OU3etLBQZtXMnbrbxxZxCfRdu+C26P51kP+r7w6+OFL&#10;cKf/yGT6/2OllTlBArL2g7+eXP1583ea51cLvoPls9HrHvUSn8AfGTA7Jd6mg9iWCZ7xn20AfsNH&#10;Vsr+mqxpjsYXAAEYdpjg3auvvdr7262zwFvyEv7IP/v9A9XWItuNx4HJNX3SQbaRCMAepzQZN4Rk&#10;QzWGeXnsDTtHIM9eRy+BZIFTc/pb/8vf/gu3v5vt5K+3z7xa0F+0/f//1fjZMFFYqx7S9uczyz+/&#10;ffbyf/aVB7r1xesW0OfX/X2g4Wnm7y+5fL/Bf+LTA/f74vVfePw/+ZM/HuMwKDEfJiKEKWFChnBi&#10;XNvfgdmVo13zIBym0HtnwHAURPGGlfqYA9Z8CXCCkvD/+je+PgUrO/ROtf2Ws1KO7p+xm6FFkDKy&#10;PT+OkNbmGFmZLWq849KPGQoJGPM1D4YTITFhEOTN6wgHxsJRJjPQE/a+u4fxM6M1xYLJKTuDEXIb&#10;t3fOKUWlfEt/6tbdw5ghfBm0c3QT+kd5Ekrngb6EpPKQcwCLOnlGWNG31k5IGm+R0nBL/JiT0gz3&#10;gz9B4x4C37qUVVD6d+HfhRTKOTkJvBmmBOS1NorNvJrVjLc6nLIUKfTZWhlacIelwMG91mx88wNL&#10;xgQn/EtF76xLlsF4InsEvfInc6XgOKYOp/D6JPgc2giWrYORcktTxu5+46MRhpPfwagPEDH9NYO4&#10;+StVOye0HYWnv5Uv1RbNUCbmQHhzBBjkyMJvjAt0DLYUrDG1nWG+dVCsR0ljXOve82NqA3+OY6dy&#10;bHCWYWXQMOzBjeIUGT2wOw8MfbXSLoaJvSOn5EvW8OAOTVFqfp+j3pyMseBC8Nqc4L/2DNHnM152&#10;smlwV/qoF2M5nU1U3N6D1fvrN7xyzPoz5aRU074IBrM5gy1e8Wy4OXjBjhFgfK93i0hrIzrJaK6n&#10;zRtniXI7jGN8bn7Bi0McoZRZ6gRQBoI1BV/wF/U2PufP0tHVKbXpPTrhxDA+4GY00hj2IthPZFxO&#10;h6g6eCgfe6J14if7iOy/MBacf7noL8eAAcghtF+G7MBDAkJgoy2Zs2xLsMHHjitHfx4YeyLByuA6&#10;6Kdo/ysvvVQm5csZhR2Yc4PrBVLiPzwDBtYPF2QjB3sGYPMUiQ4q4yentnnuE0f2evn9HN6SrIuW&#10;lEJf/Ld+Wy+AoXv0weky/0+C88rdW5v5kgnjX5+aDz7VFo3jpRmw0QnZAv7r56ZP97+dg82gnixs&#10;/oeeN/T47tHwg/7czBDCfxwF/AtB5AU8R4yNF613HQ17HUc5R6B2jPP13bysiWxhCKIL67PPxcEU&#10;cxKT/zIunJoF2tBr9yyYEww4XYy8ReqDuzY/To9wkvGJcTlQ9mC7B6/jFeuXRQYDjqJDQ+g8egYf&#10;yEToc7qn+8wRj/pt6+kah1AZ3rs5ZIN74xuP3mJA4kW6TEn2K1/96ozOD8L/MmbNHf1boxJAsvOF&#10;F19cZglN+ofGZaTA0bwY3YIj5PBz0fiCmgW9lO/SCdZCjimlvus0WAfZQV8pVZW9kTEyZ33jTzJ8&#10;hn/9kOHknXHQw/CI71qHw4qM80nrsq1BMNaL/KfTyVRl+YJpFy1x4CZbG8NDoNcfGMd/x/l0aFiP&#10;qQgf+FM/y9K0DnPDU+DvwBf8j66dbKhU9/3KUOHfGLJDO9Cq+zn9xpyjSg71uz4iv/GD8jtj4wt7&#10;FOH5B5XeauPRPbNxglFUPbqAM/LH75PbraX/owH7mZ8Mj2W5kjX2wT8Z/uFtOju84u+ANhijBbyB&#10;f81NX5xdfDJ9H/zoZtle/EwO1mjtTsVLV/FNv8nyeewF+fTv/v2fmupkKD0gSKBvNE6W4ylMiv/I&#10;BkEggQ3X6BCyAc2Zc7cNnmidI0nekovGRyP0KIfqzfjMYUAvRrd/7Vt/bftTtZetBlOwZSNan5cx&#10;ziNzwPAEUslX+ENbW2/jtMC1N5/J+mSi8d9ILn+/E0bfLAu3vbKjRfKEAxdPhxA0i/8mPxvkyLiC&#10;xMHA4xE+WjUW/moCvcBS4FMi4qVkvICt8m2VP/CxAGS8gJ9/87f+fnO8eZ3bge/OhVm6C7Tdv379&#10;PvR83uX7Df4Tnwz5wHDaP3DhV3f8HDgk0euBVe7K/T+aII7ejsK7/9N/6tP9bmOmoHYLt0/feL/h&#10;p39p0L/849sDJ7OFeQnRPYOolRyBcvZtEaAYeAwWwxDIXhiRUnBkL2eEQU0ggBVG0R5TK135cQJG&#10;vfRXv/b1HXJBGqpvFgGWcSBQr9PLKJMJssQWxWRv2oylGwbFuBTGBEECU0qc8mOIGnuOaGNjZvPY&#10;vqraHwOWEyGLlfIjaEORvqzJd+vc/BtXSZ8oJUFOSFibNe2wFBH95ql2fc5Mc2IouVeEy0NnCQkG&#10;yxy1hJJ1IYkdHFJ7gn1O4QyFFHJjiiKbi/IFET3CZkc4Ny7nCLzB7hrL/U8l1H9alOyTGaU5FrWV&#10;laGUKA0GCzJlQFAkK8PgwAVXQouwmtNQK3AxxiLSwZ8CcITxVYo2odz42Mo91qjk5t3KnziLBKd1&#10;UnLWQfgz3pzGNaUQvoxn3AN/Tm5ZPu1rw7DhQMzJLoIXCmcMWzNHVAZjkcGUECNmMM5B8eweTuCU&#10;3WB0+vF95VYpGlFNkV8cjZ4cDT1/uLVoNxkRgnymIGR0GGzwr53rg2m0BgMi9E0reMUfzdsGd44/&#10;OhFlh2z0b3yBB8bAMm6A2gttkCxKPkRBH87o+KhoIGWrvRPJGvIcz9/vYDnnFjKbge97BpMsaVky&#10;ONsYaLkbGVSuyXLIZOMX5TZoytgcGrjh8M2AaXzrRONTgDIYXRDlBi/0I0OA19Dn5djIcJ0STaVA&#10;lS227seSB154UnsGNnqgwDktjGvKEsc4Gt667OGZUdmc5gg0F/BHww4+GF+YS/+Go+DMqVqWPvhY&#10;L+dYOzSID31WhgW2+ICBMYpa3803/v3ud79zDMpKdgVD0KKyLvsy8cr2FqHzxgV3cgGv2v+0/ZfB&#10;j0Mqim88cgceGOtKgOAIvCbXmieDmryTLcDTR9aZVX03LwcsofPxcPOOaDJ0D/+A6QIttYXPK/gy&#10;+qxfY5DXZBPnqO6GY6V6chH49xj0D8/hUKJ4ZdLRvHmvvLC2glb2ACJCe0/RtQwoB878lL0zjAQo&#10;4MG+ZL+hHUbtZEHfwXyGHmehCaFJz5SydvzrCH4OFf3jWYX37t0bbYAzWsWXV3nqFWhcsKz1i57/&#10;OCcJ/zkeXoCAo6NciyGL/8CLwc+4NU9lwsrArJdTQH4reUf8ss3us+cW8Jb1bBz0hy684Ff/gh1H&#10;xldd0RqV48I/OtkjdPqsYkA2Bz/TG29nBHswvD2mMhhgIBg5vSIoGK+MfuMb7X/0+muTU+jSvOAW&#10;HqwfbZL/9C8D/5obnE/21HYOM9nZWrUgCwRhWuz0nuAJI3tVFtEPejAX/EwXOLxGmML6rN9vo78b&#10;WqHblKp5fMP2hdbz5BrZh26jczIGPNEWeUm2e8l0kwOCPIxy+oD9gbY22RA/hz36k2WBV8EQcFEG&#10;DudOweRQo8udKJhsIWPwAbzaZ2Z8QR/6QhBZ5t7rO9/5TsPYF5zuCd4bs/HNZYHQ1izrjv8E8Bbo&#10;aj3mIWDFuZTRRP/02V35i/fQAVzg3Wd74PlsiOZsDy+4Dyc38DAmpxOdgzEYsMnq5sjQ+lgALBqx&#10;fjICr6E/hz7ZkkLH3su5ctK3LCU7wD/68ovNUXbJIjlw+vhC8AZD+hiu2Hz4ybzhkK3geWlvxpvv&#10;RsPsKvtS8ZnHb9B1ZAM5S17qezZW7VSpXLIIzwegfacL2V+X+Y5++/8OTXnkhX2TPUqkANOrr35/&#10;Tjr4Gs9YaJGs5L6QPzK2xhI0Gxc09pdqS/7Ao87YkHjCC3zRxE4xbf1KPjnjnEA48rvgzT/6h/+o&#10;1n+17f8B5HP+gNSRKH8x6/+cEsqbWUDSweLnTAs6rol9zs8Hv+eHM/tPNbq5u7df6hD+io3/u7/3&#10;u1MIhAWmsmxLcAAG5rLPgkGGqeOLMQyDzPpnLCZhdppibSkWBtQpkwnO3UDIEDwirhjQPhYPWhUV&#10;F3kTFRNxp7QIAQqNUsDUlBWjA9QH+cbc3Joro0p0kBJDYisDqI8ZqTEfxp4AaQ4ED6NEat99U3YW&#10;02tKpbaUo/UzAimoZNeEM6OfIPCb0zFFy0UNz4EDN4Zm408Q6bN2jPtF6+tn/TfOlBkB1K/2lTAC&#10;wMX7HMxOXlODzZC2Lntb9LHN4MGU0KMMKY++rCRQKd1KexL8+gBvip2wpMT0z5BTnqQvUV1OI9gw&#10;lKdod88xTod/32vLcGacLltVHzBAwMtacDA88BWcwFbJiSzkSoqCDSIyTzAFT//gcgIYbMoGeZkf&#10;5aFEUQkhvE9AU7oUZ0Rw6uoZK+bIECwybB61oXzMiwPBAFmWqnacBWucIqoFxWttM5yb06GF85w3&#10;ihbu4A080CFcGV+7y1BEV2ml1nBKd9C/I6dPdDN6OEIn0Ae/4GGP3By+xtandTEgOKmUxHHsThSU&#10;8tC/8hL8A/9KQplcn+R4ipBT12QpowAAQABJREFUjAwSPIZ+OZXWJKotAMOAP8Z4PEsB3uDmZOw4&#10;sZyajApwQSO9dhJr/Gd8c2ZMyWKMv40eE4A/3CkNRrv29HE+QP440IycFH4wRAvXceh4hlOD/2eQ&#10;hLeWsfVzTNAHegFza976grc1wftHlc7NyAmfDDPGd5OYw8VYfCYjzJrQ8aLGyQTGPTxa/wyF7vVd&#10;tgtOzZcsw5PgzbjhZH3vu9+rXPLlSmrujWZHwAEUvZr/7qmtdeINfYq8e0e/8Izflq0KLhyD9zOE&#10;OG/vlZXhAOvHfI8hczIs4IinGcroA5ysn8Fvb89O68zwgn/3c/SMtf9aj1Ki8XD87r+D4+Ncomlr&#10;NkfOsL4Df+PjqWi8fjxCBD2F1pt1HKPzOCU3PHwj/+GnW8KDR72Uqc1oRnv4B7zRnsONOIj2sCl1&#10;tD7yx/pFusFf0ITc4LTIVjmwg9GIttCfzC8je/u40HjttXPv9ZzD4aA1uyYTy5gm67/ag7fRFEca&#10;fZ1giwznwQ/9wqFycMi73QdeeG5lVMkMBisc7tTU5DHZbAzGtH6vg6xeykh+PGP4jdd7sHHOJ+eE&#10;QYiuODlkGRlJ/vy4DK4sruwV/lOpgN8Y2g5/mFwJnpy/iGD6kbM4xYcPMvbRtbme7QQ38qr1G5Mz&#10;JIBEdsIrmXoQfYIyW0M45kSjVbQskIqnyQE4xLdKCtGhscBhB24MHh2k0jrQpQAZ2M+BC18L6iTP&#10;OEBgCFZgzRGp+fgHfcikGV81Aidj+q5xv9SYdNJVDWEe6FH/Sse9C+zU1Q7FeqpnwX7/e69GU198&#10;6LkXemxBzgA80m+cFLBHc2wLmVFzgBPzl8VRHs5W8XgHcvo73/3u4EoeexnH9YZtHudxNXhsuqt5&#10;2k5A/qswsXdO5cWqHeIL/LbSvvhMsODaI2cSZL2TLsk9jtqRdUeW0zGCBOBrPfBMdtvHy/lA19bk&#10;H51gHIHD56Od5+KVH7Wu7/WcXRlytEtOskAQAdoCUzgFY1VD5A+4wgvZYVzfjYseFsjodiWRZBz5&#10;ynbDv/Cs5Bect3e2eXCCwJudNLzic/qg8czdOH3Z94ae3hhiICdYoxcv86DP4YszjobppzcbWzYR&#10;3DRFfwJnezxCF3RjawvYaWAN1m/82RvkTW22vSSbZnMLhmDMobXuWxg1KHm8TGQl+f/wt39nc7v/&#10;p45MrLe/Kvb//bX1yfKu10HL9e3m/b/c+m9LKNfzTb93R3vw0v2BwX8T/XMmeN17vd/2+8CFO1/u&#10;fLzaPnjp5tt18Xq/Gt++nx+un6/3T/188/XOr3c+Xm0fvHTz7bp4vdf4D/7wDybECd+z+fbUgGfd&#10;lFFI4GKKiB3czsZ6guY4WGrzZ1DEEAzAOSMJajzrHvcSPDIzr7762n4XrZK6lobXHuMyogjZbT4u&#10;AsopgZ4ZSYyavlFSoodKnzh9FMyzbQgnXMf4jX8UTTdmYRifMMC9DC+HNiwbVG/mNWbvd4YNIUzh&#10;i0RuczFhMa6X2XF0/LOrkbZeB0QwjGyEt5HX+rdfqvnpE23tY0rGb5fhfR1aQIAyWq79L2Bg3id7&#10;oJST4vUw8Iz55rZTNmec2jTf6Z4dTZzEndHa24SpMRmxFAVD2oOo7W3b3LpmTxHHi7CiwCiaOQKt&#10;Qxu4JyDDWvCgvBJ6fbdvbAZaCm73tf53esQAp94z22QI109jEoxbP/A3oR3jHO4Zpu9nYO2gGXQD&#10;OGgjoTtB3e9g4F6nUdVgOO3KhL3xj9Fg317OWYoNXs9G5aMAOByiwBw4e1PeevP1Q7O6q18CfvvY&#10;0FBzoKTQAtwv8xQczjo4gynz0CgTe5TGwSkaaoY5IDcZlmjFQQBoYQGHnDuKEC025Bz8GVPoqO+c&#10;rhkx4XabzZsHfKB/NHLR/57ZVXtZI46HgwGc8imzBd/oH2wo8y/FKwhOQOBylDkuHn+gtFSfDDxG&#10;ELowHwqKsU/JcbYoZpk42SloePHeyzPmjOGxFXj9GEMcv5y8jGNGFx4TcHA/44FxN1w3F6cqKjcT&#10;6JhMaA5gB8YcXvdz8MBuCj6Amat9JNfzqZxA9l6Gvbkz6GUCaM2PM6zsQXr62Yy01j8ey3hUArNo&#10;ayM9XvCDAXXwUb+c0EGNIucUo/fj1LiHo/Ubv/7rlWGJzJNlRaQDxikPLnMWfdVBNMHpY2BmpO3w&#10;iCO/wFMWhEGAVsmG1157ff1as8CBwwOG7+C+aHJ0wNDn+IERmhbth/8dD9+6BYnAMLIaTclIRWGn&#10;v+6VFSf/jA+uV7YTHE3YGo5jSA4ydg4tas/JZLy7Nv5zR5stnZpI4soEkb91W5ugF+/Yi+qB4mQS&#10;PrwCTuj/HJ9e5qS+PXOP/NHvsgDB2mEi+E3WoYua7UCKt8qomIM9Nl8uSwFO/RqwwZgRz8l+f+W4&#10;53Ev8MpILiPdPlQ0zAFUwvpK+xbxjawhnE3eoXn8H62YD2fPATdkHvlDHtA/6Ex5NKfZ3JSlgSe6&#10;ZGRz/p7rYB/VDvZHCpp4ligHcge9ROMMQQ7s1zvYIYQsQ3kcB/vinp7M4WwwQBnaMiXoV6ALLj4q&#10;E6CdtXCm8GrA2foHfxUJZDuZ01zHf9EvWSXDwoAXAA3SgVhW5NAc3ez5rnMechYYu1cwAP8a+6zV&#10;3jj7iePx1o7+DyUd+topnI1vToKZZDqat9doTmyw4qgqc7a9YZUJzWOHNzU+un8k2uCA0FfmZ/3+&#10;oQHPKqX/OBYOKDK+UkaBXiV6X+100R/88AfjlR00Ea9yTgR09kDx2uMnx/croWXA60sQ6o3X3jj7&#10;t6I/sAfzH3birrWSi3AHbo+0t5yjyxmxbw5fgoIgIdoEf46JB6iTPxw+Bj9GsYa1Ve2gt+jUv5q0&#10;tlPKP4batdNecICThA7JzfMokWCWfno/3FiDNbEJHLzlcR+clG9842tlw54fLf/gB69OPwjqLast&#10;0Jz880LnHMQdmtXvaAv+zAsfJRH2mZ3G/vFQeOsQsNCfuakgkLX0+CGw1ecbnTrtgCJnGnhkDnly&#10;bB1ZYTbVkf0Hv8BzMouBpXFpH0Hvg3vvm0/jC+462GjPTQw2byebXw9326MWDIPo+IccZw+SbwIO&#10;JwuabI/uDh2doDnHEj4d3obWf5LdOJ3TRMgDzuj0ZGvCUwJPaErg/Dd/6++Z7v0XYN1euPPlzser&#10;8YOXbr5dF6/3q/Ht+/nh+vl6/9TPN1/v/Hrn49X2wUs3366L1/vV+Pb9/HD9fL1/6uebr3d+vfPx&#10;avvgpZtv18Xe72fg7ly8D9yrmwffT9Prhgd/8+2zv3z6yv3vt5+uD9f7Z7u9vXKa/PKGn/3l01fu&#10;f7/9dH243m9H++yH0+TBhn/8J3+ccqy0KCFJ2IkeTfDECIzWGfMxgKNpt1E1IDOIGdpJBbIgpSwD&#10;k4ORcBCVA0lij/FhTxeHzLNapngSpjtJ7JkvH2M45rV3QBSewvLgUoqNsUjwipQQDsY/e3lydhJu&#10;2TkZCgm1DEVCVTbkZF5O+aD9Gu+lLEV/rYeBS4GJglJWX9hpkBk2hOkYuSh9im3COwYWJZWxYxA7&#10;DfE8I4UgyLmMiTl69mMtIpfBvFzhhNPMj9Ymst4hDfVBIBD6lIbxRSQdDMOYITwITC9KRJaFMUY4&#10;kfoUoeucDkLc83bM8TxovJr3lGcD5SS9n0AiECl4xmfvzYehbN0/ztChEJ9WLhJeft5pjJQBIT7B&#10;FvztZ2KwWePayG42NRHtLxe1BG9GtZI3x/MeYzZhn8GkDp5xRIgv8hbcRPzgFH7fSRBb5aLF0c+T&#10;j3caYsqAEGU8uQ+eOVSDU0LZ92WG3ZliZzQw1vQTWURhNwozo4BxB26Ug83WX6T00E8LAN+tp/4o&#10;Jg6LxxswYhgR6BJ9aMuxZnQzyuwVoxDROzhoz0BD3x9n6Db15pACTymIQCvF5Rxo/+JL9vE8W/Sw&#10;yO9NdB9liEIzzB9Rlxr8BQoYueAgw4ke4Nu+tpfuvRitPlbw4wcz1sdnGRbwz9B89saJsbl+j87o&#10;/gGmcdAcxch4A18wQAtnw3l7At//qLm9WctuaT0ODPAMOvhRHvZ0BhDnDz3BBx7y/Rw+EIxiQHSw&#10;7F38/2j0yjlnTHLmOHCHDg4ewW+Oan3AhZLXULo5noCQTDen9BizshtKjTi9jCfZPE7jMuB9d+rt&#10;8BN8ZCaUEG/PUrhj4MTVHiByI9POnkXyrSmejNQnwb15K4MD729+85sz5mR84MI6yb+VqEYTou2c&#10;Z/KwaQ/+X6jekWFkoznjSgk4uHOGHVIBPmiVvEF31o2/vQs6wIfr5A8+JKvg1jHxy6h3r0hyi+5T&#10;VNdvXovGf6myteSPAULR+IN8wD/mv9KuxuGozoDXrn50ZU4fd7z3h92P3mQGODOcsMnW5sIo0hLe&#10;0LMgFtlA7si0fdK6VwobXpKwJ0BUO86BQFwzn+GI92dATo6D13Gcu6nswY/mmHHo6YRnkm2cKINa&#10;N1pEf4Itc9Lic/yGz5Ik4a7nT3bQAToCz+fTHfYHcSo8IgD/0z0niHieX/nuj98++xEb/8mcMXTt&#10;ABH6Bq+bO14xJqcNyGUw7fNyuiVj2j6oDz+stDcnHv6VjjJm9cMZ9PgJBiz9YXsAeMPzD3IY3kke&#10;mBP5z+lnQAowCALiP3uZzMmDyl9++aXG/tke7UHPPdN8l1mGFEhvcgxs9JdkGp/gJTglH2XaHlMu&#10;WVtr0i/cTc83Pw6yMsD3mmNdTC9xtjgTymenf7uOPuBDqRknbI5g/CZQYJ6Pp//o/8nv8I9fVUiw&#10;D/RlXDy5/bLNefu/mrESatfpSHLbo0OUd+Ih8MZPsvBgZt3f+tZfKyhS0Kk5vtuJlcr7APeJxh8f&#10;9gV9eFyG/boMdQ4LmSJTKqiCFmUbv/SofWJvHic+uUAGtMjhHP9Mro1W44HmP0cw+maPGPStShbp&#10;UnziXAAHTZGjeOxyEAbz1nvRE2eRzAKTR9OfgWDj4lFBkBDVbwdXMtrWSd9wMP3O/gIHeu+x6Mc6&#10;ySPPS3uvYAL9QbbAex1N1xxcnQNnOGR0shX8JP7nzMz+0F/8Ymkf1tf0YLwg8MR5Fjz869/6G3Pe&#10;jG+ln2Q/OMVWoOc45TLVJxA5uHe/tdJtF+3plwzxLhjQQgYv7/B/gu7nEBtyRPn+28H5u9/97gIq&#10;UfDgT545eRmvTh5Hh/QJeWG9c7qj0wUI6aTmQAY7WE7mH/zJH3JrJ1HGQ/A/vkST9UH+/tZv/uZw&#10;0p+bF8g12V63n64P1/t+/fw/p8kvb/jZXz595f7320/Xh+v984fe1dPklzf87C+fvnL/++2n68P1&#10;/p85fnYPKXb3dfVwXQboPt8Qyn2I3wH+br9730HO3V6vz1er08/tt+vn3q9r3r1+Ncb/4z/5oxHr&#10;YSaGRGyS0CGIKHNgZkQyjilfjMUpwzhnX8NNCU7MRtiqXxaVIko9kJpiecupSPXrPwbzowmYL6es&#10;X3olBRXzvN0Gf84Gx+HFF+9NqMoaEZyU78oMMnwwP8eGkHsyA/cSfJTKjNiMbgYSI0YknCE/w7Zr&#10;LSlH72TLRJYpTAKU4e7gA8YPIUlQg4H/vGYMtR7rd88O0mgjrzYU4O4hLOqbscH41+eM5z6br9KL&#10;Y3hUapOgEGECR9GkpEv3KtV6ZM4Rx+EcwZ/i7aVs0PoJZ0oW1TfMhNMEe/cyPnYtZcLIIzQpGsYo&#10;+jf37W3oN7ABfyUnHDAKdPsEGoeSZvxY+kUDjEtRQI4YBxEcbWQW4dOGsGZcUIzfSdBSOscB7J4U&#10;3rPPdHJi/739Fme6QwPqy/gMfvCH32vjP+XAUOcoiUxygDiuHC7C92fhcZHEG0U2LLVOsN3hCtEP&#10;eBHY+I8Bvixx8155luhhsFT+ItAAL4xHJ9JxFuCSsifAGRXgwNgQsRVhhn/ZIEam09CM7x5lUtYP&#10;j1f242tf+/r2abzx2o+K/L6eI5qBWFnQzxvXA7A99Po4pB5TAMZlAnJOGaocGXsMzE0ZydsZqWCy&#10;4EPjwSecG99hDwwSRy5zdsyDMmKMyhJw1Ck2Y/wiK0NJm2e+obOfVSat9FWQAMeiGffibePhffQ/&#10;p6Dv9qf0f78dWof/bjttmr/9RLHKjErtdtBPjub2BjVvjQVqnDKKlp+vDAr+0ZLsq+ybzIOSMzJD&#10;duVrX/va6MBYnHn0IAsugNKkoz+ORvTKeAn/4ECJown3oBfwAtfntg+lSGxr3PH20bHgBVg9V5Dm&#10;61//xmgZr4HtSmmaK6PY/hxQdBiMyaN5ASvr37OnusbpJnOcgLmDWBpXYEFQDB/+IofPYUBPhf+V&#10;0U4+TjQO/viP3AB/so0swZ8MP30sj1gbBvsOfogmje9Ffu3URfAPxgy/ewUA3iuww1AV2ZbxY4wv&#10;gFA/HEDrZzg11bo6ZZhyesbXD4QuO1bp+5zL4P6R+zLs5hh2L1gzrsyFbmCY2+uJFj2Tz2/vv9te&#10;tbL3BBj+99DvS47hKcYi2UaWj6+COT5Ef+QcehQcQLfGJxNXWdA80KfBZX88L0oAYhngyWeBv5zB&#10;HHCPZ9CHDKfxGbDoEd2jW0YsomKIwoNHAZzgx89zDF946F48adKP1Q9ZX9PuD07NYY8miD7BaBkd&#10;84sWZFQFwNASh9VeIqWTL9RfSwuO9iwf+NOf8Gh/HDmkUgP/2yf+XHu+vvaVr47/3g6faNbjCtC1&#10;PugP6ze+Oc/xrQz5iccrK6yv6fXwgIdDzvhPAMMYnPLn60sVCvjiMfvKyeJly8MXnlGOLWCJ/9Eo&#10;mIMZp1V5KZ0GT14MYHy0fYzRkuoJz0Xtlug3XVpbMluQh66eYR3NOvmVrCd/6Ra6DC7IQwcLvVpg&#10;5I0fvd4cc94iWnJdtYo5gZ8yPwHgBdrik0e+cCpQrqwfnqJ/BT4PX6gKSJdxNhuf/WLd9I/yTGMf&#10;+yd0m3v/yJ8/+7PvjCc5mtovex5s9eMe8KcLPAcU/XvIPPkjwAeW9MYTqiiCLXks2GMbAH0DnqP9&#10;+pljGaHhf4GU8kYbn+PvVN633nx78maHRbWm6xC0EWcj4z+6C5zwP10lUGTO7CjOzmijeeNkeoUO&#10;PWuwjhzi4PlM8tH+XLLo6QIJ8Gpf4XgfT9fXJ8kYPA9InHHB0MhxdIBPdCCo/3G8cPj8OPbGb5iD&#10;B+NHlyeYkjMfHpzk+np7QelsupreJDPgmqNN79kTyX4wfl01tvJ8NluOaSszD48c+rj7Pw7GHM8n&#10;qyJCY+w/duOBmb8m89BDv/0Pfhsp79XS129d9eH22/nxgRZ+8zKLPv///sctKA4AB5VAeNz4G0AB&#10;2Oe/Pg/UN110wy/5NQJEuH5H1D7tdQcf59bPv/9q7v3zW1xXr/e7d3TPf8Xx/+iP/ziGsHckCo+R&#10;ZIUwFKXHuVJrTPlRcgwjypKQUCr2M0fMZiASWhRHaqh7fY5Ra8cZgCYGDQPhRC+VAygXuCnjmINx&#10;DFiKRsRs+9lS2g3y0KMJHUb4lCwwhRfjzdjuRMSfeFB4Y1McjGQRTAqIoGbIE4Zq3xmKlKLInBJD&#10;AoJDogxkR/43PxEbWQRCzIvBrGb/PEtLNoyjdARzUmEKSSZKJJrC+6hnp4lgXq8ZwPW5Uo76PxEm&#10;DhsFSHiJgIF1jkPrJrRXCplw9zL+NhrXFhegSRSj1MEBF+mdrolUn1p8fossyVn7USSUEiPIWKEw&#10;JZADl+JkUDDS4JGyopwJQMbGUR6tE+5b20qX+g0fUL7vMCBS5ItAl8nEJZTEO0XL7J1byVX3grnI&#10;vvE5dtZgPiJrlDal82zGCpzKTC3qPiUVXpqTCON7KXOnlTIY67g1M1QYs2UZgiP4M15Gr8FJhJlx&#10;B7fDZ2MLKFCmB+eM/8q/wjHHxn/o/9BUvdYX5TKYtZYfNTZaO/ScYZgCsz+CA8CQe69IMOFvPA6I&#10;d3gytvVbhzIgY3R5jsfj3fcMxzY6No8p++4b3zcnBgm4UaRv5sjIruIdGQF769ynzZM9z85z7dD/&#10;KWHLOAlf+E5fDiJwEqRyWIOPfqKBOUvxlzb4Ck01/ODr5FnGl/l7YL2DWTzL0BwZ7N4ZEmCK/n7+&#10;88Pz+MapX4G5tXI+ZCJPCdOeDdZYvnO4BA70w1g6coBrcmSuPao/zEibQxrsvvZrv7YT+NAOukar&#10;ovTvdWgOB/SxHtTL4YVLUemfpsDBTmmb7FoDRR9OujvXGWscF8beMiTBE03iv690ciBDFP+TW3ji&#10;rfph7KGdALbrFPgTOaZPBP+4d3gCG07l650wKEuAHpW0odcZSbWEQ/B+LP7zmdMS5CdTtj+otuCI&#10;Jsgu/HEZW4t8N76TQSPpVRx83D45z/WCf86qrA+ZYe54WDSebFkGIbzIyllboJ/jj74YeAzKbhsc&#10;zHuyPljvAJEIQ3aRcbk5NWP051RC8PdcSzTPTuEsDw/NEa0pzSNb+2l8MGclvsf/5A+ZLbMnOn6C&#10;TeRL/4LRMewz+vBRMgu9cDbfTZ5zlgTm3ut5kWQNOkLLj8Z/TiN0uuMyW+AZsIx/9JZy1QzPHvrN&#10;KIQzcLLeyZDgs4M0uoNh1xLOASLRtccT0E9KbsFfBuFRDwqP/sHRP0YqxwOsWsX4j0FufMEIpZuM&#10;zXv3XligEhw5/0oQXeNcon/zIX/gP0n/0LNPtf+z9XOk8eobGbOeU/byK/f65rEIZx8oPU1GcMjg&#10;BN0rVZ8zFY7BSRmozOUOMGrtga11FDgtcwmGP2qPHtyAP5nw8+bhcTqXvtZWAO9U3NR/BrITGTkH&#10;6I/OIBvQCufLP9/ROt1DJtL/9JZ5K0OfvmqtcPVcTomgkvl5XMmHzRv+nUwqQCL4ICNEJ3zoESPp&#10;/whmDs4TlZ/SxeCpjBZfc4DAHX6s1TUl5ujBQVMcS3wCXxrQt+hPBlaG6Qv9tgOEoht8BPlKRD3H&#10;D/8/noPsXrhE/5CNVskzBGRN1i8rb+1K2+lvsCCrg9bg383jVVsRVHN4gaWTkPV2Bar0SZeRyfYE&#10;vl8lhQoqUlyZ4GyWYER+WyN5uSyt+TUljq/7L/nDjjj7gtmAh95PFZWlBI948xsFI63JOuxb5Kx9&#10;kP774MP23T35zMrbBck8x1S1yXRrcDR+nQyuW5AeWw99qT9yix3gGlpz7QSuwOfYVZytN8qcOikY&#10;nVzPMxUAe/KpTm7+pGwgmb8AwgngGsv9YO+Fx73O2PhUgD08RrPwgEdXeWGNyaSmM/7723/rb4HA&#10;lnA6qA/zXGf9+VxHbi1v/9TV/fs/c/WX/NoEyE8I+as6/jJwDyz/9svth1tw/bIPV0sIA6/r/bb9&#10;1eD2woMfHvj59svthwcbf863q+U17vV+2/RqcHvhwQ8P/Hz75fbDg40/55uWf/iHfzDDI5F7iCWm&#10;oixELz7OIfG+EooEwowCAqnPBDTjYqURom2MgJgWA2IK0UvpaUr8P/7Zf0SLRW6qS4+pZVYIEPso&#10;GBSiOV9MGT5XWSUFtPHjaMJlJSAkz42BgawZAjPkMWmI8x8jifBwsqWMzhRz1ygCzsVlFMuSTMhx&#10;SLKfZGQ+rJzgengubnMvZqe0RMl8XilM82C8UgKufZRwlNGQVWQYMHg4YBw1v098mF9rITDMdQIr&#10;YboSyASAuVN8Xyo7453RSOkRVowE5aHkBAfRuIQoR3LrawxlmuBN4QOyqCcjwfiMEIJ8RtmNoNTH&#10;ImMWCqa972TCjDEX6q6xOUCVfGakgr9+CLk6dddDr73++iJxDBrXGAgcFQbxovJda8ajG9mhk4E4&#10;RhRlOVyFI5F067e3YGVXwYjSMoq+KDfOFoccTNzLsNgkrS/8KxfhmIPvVbLEgQNr0WP3MIopZXOf&#10;4zhlltJtJEYTJ5oztj2eXQNbcKYQ3y1roOZfBhI9gzOjdK/avJlxgKbR1yKkjQUfDADjUxLmRom6&#10;Zk+Mz+j/SxkZ53Q5eykaF33dGDpEN+P6nUq+0ATlz4gXoMAfjDnGuZMAOZjoBY0y3J7OKB6tdU1Z&#10;sQwrHB5DJRjAr5LknvHGOPgFLy1oMBz7El8zsvsocNJ/+sLv6A69geehN3Qd1TQf9+JdBjwYgyGj&#10;Q1tGLzlBqZqrOY7Ho21RXZiBje3pCe+MdGPCxwsZtjKf51ClcB/eURen8ESyGYbxTn0oMZrjX3QW&#10;vYKzftAfGoVDv7t3B2PkSHJEBFMej/9eedkGfQfAgAXDoGh4JUVOwJNtt06Qsmg8L5IPrnjtgxxB&#10;Jyv+qBMOGRmMTZkgxtFK/noXNdbvjOPW1KTjbath7KDtZAsZ2ty1I4o5uzMgg5XXshyNic+6e2sn&#10;Q9Eo44OsgQtVAGCO/xiK+B7sRLBB2wPPwVwm6oMMLzVgyxZOhh+53hTqkwOfMV/faBYdWj95P1lH&#10;fh+obE7Gv5xdfLvAhflGc4Npsmkl270/9UxHyWd0M+bP/r9ozawCCSPzFwUnHubsRveyjk4M9TB0&#10;dCgzJTjBSZljE82BnUMVOFuTyc2T3EAxSgLJiT7u+V+vx7cL1vRdOfAV4EHD+mT8yV7Sf8+ny9CO&#10;ihRBARjjID6THjvBuSN7rev1aAA+BBEYqHiP/nk9I5QuRENKA1WQWNMyka3/+RcqH43e4XW0T7Yl&#10;f1UJgL/yYM4TenGog6DovZwa9OdFjnJeoOKtMvb4T9mmecOXeT7bfI9jck5npFsAmxP8VMYwB+T9&#10;nDGH25AV2zdcG44LR8C1BYcaz7UFE+p7R+5HX33c+JeeMi8PsLYmTgneQ+6CJWSk0tOzVYHDKXsr&#10;KHUCiOb5QfDXBqxfvJcDnSO5zGTzk6Wn27fHK4cVD8qiP5cDb0wl0HSJeSvjXeAomJBNTxg/uLz6&#10;2g+n/5Wjr4IGJbcGsLOmBSTQX3PdKb7N3RLZHpP7wVeQhm7Ba35Egz7g4Tl8dYh3ZGndi2/wvwe/&#10;0+nkTx+CbfTOO0CtrQWvKMu0zQF/oRWw02KT7At6oEvxO9wc2Zu8aG271jiTg9EfPJPZl47Rl2fc&#10;0n+cWPvGyOSL/9Au+4uMule2WLZ61VPxIv2HD+D5lVde7qHobYdpfI4Zm4494YU2yQPwok/9Zz5w&#10;Zixrmv5N/uK/Xct+VGq7QFDBKWXer7X9ZgG95rrHyjT5ZYbZXfXL4V8QvEDe5g1OjT3e6Pcjf1tK&#10;n1WbrJKnuTxeAuDxgj6zf8oOq5ZSCbNKmub9P/2P/3MdbSmf+6dh7v98++X2w+fec/fi1XJ4bZzr&#10;/bbN1eD2woMfHvj59svthwcbf863q+U17vV+2/RqcHvhwQ8P/Hz75fbDg40/9e0zJZTntgdvfuDa&#10;Z2b3qR4/8/V+X/vUn1vv+zNtsR1k3r9Hkweu/SUd//d+/3cnXMx3UfdmTYEQIrIe6HenRSXE9pgB&#10;7WIOv2sn2jtlnvJaGYz2GeQ2uzI4PSzzu9/57oTWl0UxM7KcQqlMhKHmVK6fihjG5HtQb4qWYkXN&#10;IjmMM0pYadUpubgprZlBkpBrLiYpDf7j6txFNJN7k3E2ZHsMAKU5hRTDW+PBTG+9GAPGt8ZLGZ7j&#10;fTlrp35eGwYaZUIRTME3PiFDGJsDgSsKd5De94TjKKJrslzWw+EAL46G/pZxTOnaaAtW5sjgOZmx&#10;YwCDi3uSdROm+qcsGAYGm6ORQuIkhJUJbkLaDctoNcdHm7M5yj4QlMdAoTQYKuEwY8oaL8XBCdQ3&#10;xXbBXwmKvV5NZYYx43X7d6IBQnnR9pS/Z8U14c3VmihkBqgXparsjJBd+xQwI+yFFK6SJ50T3gwu&#10;z8o7JYEpecZD67PXQskOxYg2GOacJxF8SteJbZyBLd/6RzOnXBZ+KFXGdZf77QQhwFo56TazBw+0&#10;Bj8Uo43w7qOwOBEOzqCEOABgKYIsusuQY2SAP/g83jo9r4si3YE53UNpGdvpfYwTdMTwfLbN4U+1&#10;djR7ld7aQ2KNskTamhMjFv9ZJ2MMbGVdZqhldHJIPgj+Ivi5+o1dZjIHNCu4sSnUY1jDtwwiZQVu&#10;aBiPL+jQONY7+u+ae7zg45TcMrCPImyZhy67oHSLDKD88AwciDK7nxE1ByOaArMp9K5NmN707VlJ&#10;xle+JZo8WRBNjP+C4dYtUi5y338M6UvuWL+5kEUytmhRdJpxwDH/QvMAK+0YfzbDwx8nfzQRTBlR&#10;MqseFsxBsd7RYnRhXQyfOVEZc6OpeJIxswBGY6Or1wtq/LC9ivAvS8BIZQgsi3Yz1mgs3OJZBhZ+&#10;8x8MWPMlf2pwKxPgHp+Sf5zpOXnNB7yW+aoPdEDgTRbVTgZUlorcEUBAO/gfnNAYOcUZM1mw9WDe&#10;7ZltDtZ6Sk+PIwGu+iZ/yOWzN6rAQbTv0QIM5CtqzTCy5jlwzfV9+0y70TwY72QUGYLnTQa8HUbB&#10;UIQ3PGeOxl8gp2WdABTn86EdVAF3eENGS2AA/6saYETLvtlHx3mmZ8BIMArsHOsPx5xOR9HLYK3v&#10;1mxc6yTr8B6+wGPKE5WP2Z+HRl574zyrznpUctgbfckfMk0wxfP+yC3lcvpcdiw4cLgYmeYK7mSz&#10;gA/5Y/+p8mMBInMg19AheUnGOsa9xWC80Y7ABCfN6X/kKKfzHNpBNx7ZqEqBQ+BgDLIGDZFH9IuM&#10;hTlu7uGU3YKHOVN0sjmhJXxjDehbAEQQYzI/HE0n18YL7sBSP9OPHP3Gj+gKfnjW40/mcAseCEgI&#10;CKM/5avkIaNcyZ39i14cPtU/qg3wLT57Pry+8NK96T7Old84DNOFtSFfBb9kdJ+u7ZM5vl9IDvys&#10;sjnrMh5a5fSxUzii9sRZ64Jv0dGxDZCaoKTM1Skh5ihNh6U3LmdNAAC/7nTJmzUSa+bqIBZZfo5R&#10;TXavoHPk2L+bKiZyJjowH/p3znmNzQ2vggkcoQfyhPz13+SP3+uM7IabBW6CNVlDZ5Cb8N8ygp9A&#10;cHwU/skf+rdpDib0muACJ4osHA7rm4y+dCz44nvBvC+/WBl14+7RDdHsV77yykO/1uFP9iAqmW4C&#10;o4VTLsueiAQ259ZkUDr3jj66cG1tGoAnOwSMNud0rjk6P8FBWbZg4L1AOjmjEgxN42n2AJkLdueU&#10;a7Yh5zubivytX2PM3qufOGl0OHsEbJvsJevA0xh/+2//HVMExs3nr6L9vwV+7p+ter/8Raz/Uw7c&#10;/cEOtI1759qnvo2wIqhrYqPoTfXTfx7s49O/3v9+p93tx9sPa3b321+m8f/g934vo0/dcAxEeBxO&#10;myKQ/aB0KR0CjGGw56LU5nKKFtVJCHyYsKMQJsAT9JiLMnHKmIdtro46BcXIe7lI90sJY3sRvvdn&#10;39n4BKyINSOLAjUuI0SUhxImONSib19dAs0eFEKRQeKo9Q8YsAl2jpwlEISMJMbSL2JqRoE12IMl&#10;CuM7JWRPCsG4/SNhChwIVp1028afQVM7giEZNCPnrDPnoblQiDZtk1EcDEKBMGXIEiyEpD6XoanN&#10;j4ssqvnfZurWrRRwypYAqz2jkSBSqrCyJ05g15tyJW3N1rxbG1xZX/9PWPl8kT0hzJByYuRO86T8&#10;m88x+o5hTTEQlAQmI/uiUf3X/dYPHjtsJdxzGhn/x9nhIHAAGEA/nUJ9J0MDTrxMBb7gFI0oDaG4&#10;Gb71PMNGdkh54ItlWURXGRcitZQ2o+AnKUGCFWAfS0EwMkSNKS1C39gUU9BbsIEyVL4k43CboQjn&#10;ynIpIsYf50ymc4K7mSgXgV8GtGwqIDBOCf1HO6RAqajot0zRs536JVPLaAIvRqksA2Phi7WboYMP&#10;ov0rk6YfDjEYMgIZByubTUnAz06kLPv8hfZqoF8v+xXAlhOE5xaVDyFwQrNQdMNLMJ2THm4ZR4wY&#10;QRcKjXJXSiRSKVNujZzgRYOLkIrWowvPa7vo71Zp1y/6bpgh0rDoZBHipcxaxeaDBjNamiv6h49r&#10;H8xtJBR2rN0crn/h1Pz0u5MdrbN5gytDEY14nIH1kwOQwgh3QtwnlW3jeVFxyhi9LaPYfEXe12lz&#10;8oGyh3dlv5SvbCfjVyaHYQNfThsk/xjkDOgjw4x14K8ndCkLwkiRtdSGI8MonhH67o8fcmgJWeeQ&#10;IQY1nJE/5jD5Yc0B1Gl6sddgAp9W58/gOb5uD5X+w931vC5y2fgzTCJRfD/+79bJCvAJB2gBXaJf&#10;62OAb69LjidEzQmPFkWcTxb0yIQv3Mgf+Ae/yRS8kFy8jBqBCOVKT1a2Zd2MYuXpeACtM5bIaQ6m&#10;3zmJx0l4fI7XssOoNjx8kEOjCsDeUmORDZM/wcgc8Ly1NOEj16KVADodY68znHvUgjHgYqedNi5j&#10;0vj4f8HE1gLHZKnSPPL/nSo0fvSjt5obx1Nwp3nnVNBn5JT54EvVIk6F5BDY/+OwlB1MU/kV+YQ/&#10;OFmTga2JQQ0WKjrqpCzg8+PRc4Jmp1WWsUBf27dT2SBdAM/av/eBk30LILz44tYDtwBF15F5gpyC&#10;cNDzcPR3wd98ZYK+XBDomQKidAw+4rQLZkxfm2v4AIMazAGz13YHZAQPsLMXiqwWNCND8R/40/X4&#10;D84In4drL4hqnAtfM/z7HSyb9YFL8m/bCupD8Ag9OiXyJ9FMQGld9mKevcc7XCuZ4kTFF3LgyEu0&#10;iXdUP4yG0Er88JUeE+H0R/DHV9bAySZfjI8X0PgT7Y1yWBOdjibZBHtWXbxOxliTLKjyeCeCeiQO&#10;Xrn0J5oHL/qHPubACODJFDu4SFCNE4NOVRoZyzzdtwBQ182NnTF6bP63ejEYje7CP7mgFF9gmNxE&#10;S8pV6aLpwsZ3Hf9PjoR/9odxaIA+RKPOKfADndqBNDJj4RRNuAZ17Cl9C0pM7yUMwUUgRQbYnrPh&#10;t3G1ObgXdKlUNnyYH/l/794r0fknc6jo6W9961s7vXdyIp2KHo9eiIeTP1dQcPKXLKkPuFX2Ojuk&#10;2YF/rW/57+CWLdLMm5f9n2+U1X6vwMhPcoiT6JOj+NWa0OopIT5VKvTEkSfJomh6jxaKcfRLF9CR&#10;dJF74Uo/6D9gRXPNxL/whsZ/+7f/wa735z/xQvkg3ev24+2HBy9r0k+h7jR9sNna3v/z5/54v9n9&#10;QX91xg/AVnf7urvUu59vG9x+OL/++W1uG9+A5n7rfbr/9bbh3Ut3P982uP1wfv3z29w2/gsf/4/+&#10;5I+mjCcECfkIkYBA8I6LVgPuMAKCSAZhBkPCVWp/EfwYQFtZEkKb8rsEnusYsCaLimIgQkv2jeCj&#10;rL/zve+OsW3q5nSgbIxFkHAAXZswjPEIXkqP8fZ0SpUhR4FR5j9JYBAKFAsGZlSaC0ahxFfXnzB0&#10;/Lo1ErjLmAVhwkKfeBBZzYioD0oEs2f6VHaRUkwBW7OIGYXEeCPoL6Elcrr9AhyI2qBQET4w84Uz&#10;KjPA+PFifMzRRAytdZGu2jEyzYWRIB+16NEI5iiW1EiC/ChyRrNjlNXuA58b4e8qLeJsUfgEF+Fk&#10;tdZlnQxKVwjvOUpdmxFjTbrqD0MUbVjjDObW/FSwMJj9FROYw7OyNIeBBJciXHU8+D/dRuFmlJA9&#10;SsqJlSKEcGKd9m49l5FkHejL/gZKw+CMeyVU2+gd7tDOHBq/Nz4h7D7zl1mxF4PBNSXVWilchqLv&#10;DBsP0aWUBAsod4Ynx4qShlO0RvnNsE8xun45Y8Z4NpoFzw+L/soUgeuCAP3mP7DigPh8HYgwmgw+&#10;1uofvI1HmvcXw5PqRWh7PKNGCbA57ICMaMgv+EqAAP0qy7JHTdBh5U/9Do+MUbBjFCr75XCiCbBR&#10;lhQZDUY1HS7xFaXKeBNVZyRwEMyb4TCjrHngNyWAqIGiizj61Kxa7+imz+gFDVC5M0rrUzv0PAUe&#10;fNGv++Bg+w/7TeR0zw6KVhhh9lSAH56glMmA7QUJOOSPbARm5jCbK6f8UrhggH45R+SUdifzd7Kp&#10;5zCFs9+KMQJH+F/gx0Z82csFd2Z4ChIdmkG34GTPBOfJGsz7mZw3RiL5IePyRtm3N9qjwWki18BU&#10;xhqfdftgNN7ru2j11a/1oweGDToiT8hMUXyHVjzd3qfYqDWdDOCyVK1Te7Mhbxgb+N3c7D+1p2gy&#10;2sCNBCfW44WGrB8vm8Mcnebq8wzi1mnOxwG6ieA3HliiZ/L24K1TW6NJhixZicbOs7+abe0X5W4s&#10;49MJjs6X8TJPATzOHj57tHXBm7EBigENl3v5bl6WcUND9g+BwTs9VsP4ZKd5katOdPzmN3/jwGPz&#10;JRtO8E9/HO45PDlDyu/G283hse6z5hno3YdnZMbR0tsdEBFxN0aOXw6cLBp8PNb8PRheWzIU8D3f&#10;Dh/CjSP9v5wcqtuVmnEa4YQDB2doTzktR5/MhBf6RQUKfcLJoPNm1EdvuA5czJmj7iHp9Ap+UXGC&#10;5sglRjndQo/M4Y+W8PoXBR2SC+BvfI7F9vLVL/5GD2hkAZa+b69ZcHcdXrevsnu0Nb8FfcIdWpXV&#10;ojvJUfww2iLb+kcXcz7ofbSNLkJpY9HLTo72EHaPL6n6pioGa9COw8yhEhD0vLEvRUNOxfW7YPCz&#10;OXOCysqbHTHvNYc7WDokBv85JErJKF2i7FzGjTxZsKb5omMBM/M2PloDT3wKTmie/nWUP2dkDn5r&#10;onM4ok7uJC/JJUESNgdZT/7g5T2rLHixF+ZkJPuPPgenA/OG2X3kIl2CPuFheiVcohNBNnNBTHgF&#10;DH/Wmsg/PCQoaTz8A/5kqfnLZuJrATtzdm18FrmyDdhR5KDACvrDx9f46BotkyUqOuhM5aQOksGd&#10;ghl0zK8XMPnG17++9Rx7RNDFVPE02jvwpLdr1J3Np7WgP3TUVLZ+8zK2f+5B65Pp0c97BVE8SoAD&#10;5/Rua10woz6tSeULeApa0vOn3D5ajebwDzyrOsKX5MdHPd8NEwuMkE3WNyeuNR8ZTW8lXXMe/9Hv&#10;/G9b75Gu4aCX9eurpTzwunvp7ucHGu3L+fXPb3P/rk+33vfPufnupbuf7/d0fTq//vltrrY3672B&#10;gqu773Nuvnvp7uf7PV2fzq+3Gbhf3hh7IeE7LW4/3n64er15/2XX/Xz9dr2fWx78dtPN3n41xv/n&#10;//yfLRKDiUeZMQXVyWhn9M/YjTF8J/TntCwSRdlRxkEmhsDwhBbBIIKEOZI+MUeGbwc2qOX/4Q9e&#10;m2JyDPMMnZTKD9v0D4YcOAYINn+qfRGeO0KgKnVj2MqcYJxFo8t2iKDNKM84+DBBzOgmAKZgEliY&#10;WQkF48vmWtigaAhTUaQZ7QZLWBByBPHGj3l3wEhzofxMLpBsk+zLHQ1PcYggK5f6YSUYl8F9Ga/W&#10;TrBQpvZW7JkkvRNcUxT9Joos+2acOVYAWFSMonW/I+4Zg5NwXT9KJaHTuqxRJoDxwhFaRiUlY8zJ&#10;lN6P0nDqVFmChBegTsE2DwvaQSN9MgC8nhfj6ZQZ7NCK5gtm9iVRDOcfgzgDIbj6bj3WT1gSuLI9&#10;aIQB4jAX8JdFQE9wSdERuMo7zNX69Sdbi1e33y2F8tGHKTQGQnNTjmtDOrzKQjJc6AIZHEre/An9&#10;U6pUxLI5oJEp046KfqLxtTMnJ3bZT6a80DwcOgJu+qDoZSLdv4NtUvrW9myb/hlz+rc++PH8PzX5&#10;4G8hc9rqw+/uh1P4s35RdMpPFNqjFpQQpd6mXGSUOFFoCp8t4hkszxHLx2BjdOAteOOc6kcmzPrR&#10;sKO9KSq/g6lSLEaAU7s808ceTsaiazNCWq85rIwtvDDW/Xb64CAHh+Y7pYe5a69vL/cP/v3uvwv/&#10;TWi0ydAFe0A5eDm0pj/4uEpC0f+c8pxWdKJsa85acFHm9kzPd0Tf4/nm6JASpW34n8GLniyWQSSy&#10;LmPJ8Qd384VTc8Z/SqgZz+b1fFF+SxFgQDPweAIGGd79JxLLEHzS8/UazPoYZLpzkiY6VyHwXP2g&#10;f+t5/Y3Xd1qdMRitjKpjCMsQgy3DLJiYUt4IuOAzdHTxMceFrPHwXgYamvdMOs80g9VANzwxjMwB&#10;/aMvhhDYcGI4+XgJn00udNOHGWDWrz/r59TDr7VxkHfoTHQEXjOCGt8Y+BT8+7h/eBH8lfqRN0Fm&#10;8m3OQe3Mc/K2G+yfcoAMfrHPsp7nCIEf+uHEyHh4nTHJE3R4Y2iR4fUPTuQdwMn6c2gYtJzGH/ZM&#10;UfCXpeRI4zt7kezH4eDBsfnIim9vT33Yn2ZdYPTu+2Xvgh3+c59SSAYdQYl/HfQh8PMf/uN/mOMG&#10;5k68VDLKAYJ/OMluPHjtfbojfrS3anvymr9MuyyeICb4PZY8gidOBOdC1gkfr9og+XNVlyzTGo08&#10;UcCGLqRb3uy5W/QYPDqshRyQbcdXAj7mexnqZLGgxePRMf23gFjz/UKPLgE3D1pnpKMjcJUdmi6P&#10;LugOQSBKnSNhr561KnWk+xEEutmhEdEduMhyoP/9G32icbL9Jw/9xm98Y+PAG309Izk4e4GPdvAP&#10;kMrOOYlf6Xlv5JLydA6JsZ7PueWscL6ff+HeTs20ftkZ9KuU0e9KazEsme1Qk1/E6+bh+X0OvrFW&#10;+kf2d7qNw9B/jHa6Af+BC1pgK5ChYISowBff+J1Thc84LpwfawcbeopsOXvZ8a0AeE6GdZKnvcbn&#10;40OO9pGpskXk/+yX8AsknFzBDmPv/uiMw7EMdvAh6+HZuHAlmIC/wRM9KGVEl+jJf/CPlvQtGKhv&#10;uuvIdPSanGyNbC4loMoXBVGXQY2Onw7vsrvWT/44gOzleI5zvPHJkeaiv2WjyX0b+cItViH/wI38&#10;PTgHq2M7kJHmNWc0/Xbkm/2ydO2PKxl+a/KLXcX+8Dv+m/xr7eAPP+gX/W8twdHhJJNnwetnNwee&#10;0POn/P3hye6mXZ/stvAXX5A/nmX3D/7+PzTrm5cV1HAr8X5e19Xr+/13VEWr3Glx+/H2w/3m+/TL&#10;rvvx+u16P7c++O1cu375yzx+Dhz03Qfk7fruf7i7mgc+P7joC9A3TR74sS8Rk2GiCXLhzuuBhvfh&#10;+ys2/v/5z/6PKV3H21ofkqMUfEH8hA8jCdM6ah3jiP5TgP4xGAgsRhrhQEYlq2borCShfpRDEYav&#10;deqTvSKUoP0PnCYGlCieDdPLlqRIt28jQUnZyaKIrtjPpj8lHIwISsOJSubjZXwGPyPMA74xM8NX&#10;CQuhtrr7G0XDeKWUCTwKdEIn5csAO0KToUX4MGQrZ0oZPJnwYpiRpwwPz5VxvLssDqHhoboEl83O&#10;Tm2jCAixK7I14N5QD+ON4W4e5riIdB0TbgTJSi4DuAitcpOVBNQ/8nMUPFpEcNqav7lyuhgJlJNs&#10;DkPEi2PLeGFYWq+21ntFuxcd6/rDHMXgB6eMt/uOTdFTwjJBzqFBG2An23X24THsRfPLTAQne1wY&#10;GosiN67xV7LQ+Mpo50i0/uGya/ozFqMEJ1LY5zCODJvwbx+XiDKhykFgfFDocMWAfld0P8NSWRja&#10;W4lvbUdLKUWKAi5uDYxwQknpy2/Ghw/0Q+niAPC3Rs9Ze+qpnv/UBnr9Ux7wBa/eKXNOg3n4nWPI&#10;2Xy/bJJo/csdez06rC8vxr9+GSmMTsYYAxKOGSb6VNJCKYMJHE8Jhxf8sYh/5W4cUnPZfpvelQZy&#10;6igtwRGwdFiKPq2RssZ/YK8P15S/efWx9Yuyc1QyljOS0YF2ypzm5EZjnEoz+vgTvMgQOw584Au+&#10;0aosTOuhHMESnZ01wMmJuArwKNGSLUyAD+7X5vSWOkdeNpZDy5Ch/PA/umCE4nU0TObgKwbMK+3D&#10;UKb7ztsZ2EXk0QDDDI6axNYI/16MNkYoecOQO8EI+FaifeS7h9I6Bt/9Mn+cH9kWTr3+riALvDsZ&#10;zfwZp/YUuq+Fra01wzG5wyi4XkqeGCn4Fh7JTEiQsUejshb6se/q2egc/qkg80AS4A4/1sExYOgy&#10;JJXiMbQWhAj/XueggWgs+IwPbugQvcMlesDrk3/omywNZON/dALy4AL/4cG+JCdPChwIAjD08JkA&#10;ATox9o9yNN54/Two2/pFzWVN4QDu0OJzZYxkAfACR++R2nmO0w3JTz+QG+CPrmXbZJbA573K6t4s&#10;AycrIivj0AoZI6XOT3QQB9rYCZF4vH73qmPyxrrhHL4my5sPWHusgwNcOBPWj4693sw5eLcSb/JP&#10;htj68bhs30pKg8PkJzJrnicA0PMtC1guy9d80Rl6l13DIzsVue/kDyduJZW1kUmyfvRPvskcCIJy&#10;prgYnNY9gqYSbsYn2eO0U7pSto0MMTeBF8vAZ9qAMdjjRzyDr+gre6xco0vpCnreASbkL/kzHm3c&#10;p8oC03/wc5wXfHh0BLnh2Z/2F87pbP4OfVkAsMWAtdfG7x0OyAQOq3mhSfQjs0a+77mJ6VZ7+1Qe&#10;vNP+ec6XahvPIcUbb3eCKN4hN5U5kwnWAU7of/u0kz/WSOb5DS8K2ClxxhOCRB5JAOCCA6o6jK/f&#10;bhh/kgkeTQL/cIz+ZY/JV/Mnc9A9+HPMrN/Y+kMr8H7Bmw4gA459UWAl+sO/1o/WjLXnYo7f7uPk&#10;8WwJpwyn8UfT2ttDxulC59bkNTw2P7ps5Y6tRVswhoMFVBsDPMwbvy+A1rzQ/Ck5PJUcpC5+ZzOw&#10;9/CfLDhHisxQwYQOZteE/5d6VuFL9+4N5+CkHJOstH6wBFM21fDQd+/gRxagBfiLXOOnY8ssG9h6&#10;4eznwVO5peoawVflobbVuI9OYIeRVeBw2Sd4EP27nw5bhjj6Jgs2nn6bA/vLOzsGrcz+2I16zhao&#10;3e/8do8RIHz7v6bdD9rXC9PfuXD79fbD1fAz7w+2MNrRrWv4wI99+as6foRgqb0eWPGAf8DxKcCc&#10;xufvg7fc/vLpy9f383737+0tfbhaXV1f6PjVGP+f/tM/TOCkpGKqpcFjysNcGdAxlxPYCB+RXJEf&#10;TMCx8D5FPgEaFCJ4hgnnjDJQAsTFFrVclD9BrW4cYytBeqYM2/Y0xQOEhbFELlfyFXMzKJUpJlKn&#10;TDiTTr2iqBiNjGHPNOHccWQIJw4hI4IwrYuVH4g6ExKUJUPnrQzbN5sHAaiMjpFq7u+l8KbMGpfw&#10;sz6drMwsBnd0sJMjT1bt7L2BcQp40XNGgfUnUCgTwtxeG+QxIdakJ5wi2ydydjyegWGjAWFqDQSp&#10;rAKxQKlyuhzw4Lkpv0iZpEYGU+LLHCkE8BY9hTMKzSMCwIgiV8KmpNHziFCjDOSMNmtkpDQ3Atx4&#10;SsUINLAg+PDQcRwTxgn/fs1AAHsC84mHfvCDHyzaCUwr+WsNjBJKlBxkyBKeSo8YLbJsK2Oq721a&#10;bv3uW0SwThiZFDnDWRTVPOwb2boIWIqAodIc7O+AnymnIsM7mrn2rHdZPPCXedJe1HdZm+bJ4HOf&#10;EiBKCf1aPxwT2CKOy+IMVq2nOTO4n8uYfibHDGd7gDTjUT/m+mGRSfjnYKAvz6PxUPnv/+B7D/0P&#10;f/NvTjHIhjlN8kQzcwxag2c4UQBoA9wW7WwuosjoiMOmLPaTeMOjFBwKIDPlgBS8QCnLUDGAGDmi&#10;lAyKPey39VN078hs4dlgzVBgaIiUfql5Wj/FeiK0TESG66GjOdfBiDwA94drr4yJHCADZBVW3hPN&#10;wR96wX+cf4bjIv7Ri/IfxhxCMz4DjPHiWTyjrehTdJsxDf+vvPLKTvxDL8qilbc9E3/ZX/TB+zel&#10;jsFF6aMXGSAyL3igtMqLQa705/3at8AFUwIzUI/e4JMxQrbYGyNoMmMh2se7KgEYzzbNM1yfSyZx&#10;MOzHwE/ITNZQIMpa4AAd4UdyUUQ49IwO0d+VzcIP8M8JGRMPJ/j1lKjpQ6AD3TsogpMjS/+T+jfu&#10;09FfAip6bSHRiTlzcgQdjiOYMdYiOVhOFYVXe53gnEwAC6WuT7UeZUZvFoBiAMkQ4DHjwzfcA9bk&#10;3z4xZuqZbIoOyED7d8lUMsv9nCfqmKHOIHJ6KjnsYCh7XOGYnCJTyDpOch83PocUTXKu0IkfwNL6&#10;4IH8U+JqP9IO6on+fvRGR7hHb5y3HZIUTZBr6EF/jJ45Es2XHoFjGbmmOH7ePAQJggf+Fwzk2KiP&#10;7Y4AAEAASURBVKBJulCpNdgy7Nxrf/eH0RNDX9bONS9t8KJ78YBgkxJZzqBnVQls0FH+vVygwWmW&#10;gh/Ka1e6lywVcINvmSzjvXzvpa0ND3GOdjATORbMF2hJxu+Zhd/4+kP//k//feOcg7XQivUYl7P/&#10;QcEM8wVSMoJuows40Mr8yUSBJ4EgsKMfrQMeGcpkm4Oqno1etocpekLPnvWFwMFfX/bn2RKBh+cc&#10;xkPooakkC+K1eAxO8D/5CLdKEN9vfFl/QT/OWD9M/3CM6Q2OlmqOnfLcOF9+Lic9uemxLRxNQeNl&#10;fVoXWOErAYMFv7IaBNKeTTZE0ZOV1u9ZbHSGQ0ueKTjnsBFOo7XC3wLHwUbf010yyfH4w+Hlyfia&#10;foUD47NVOA50kXUtgxcPfVwWzb42GSw6ZSdJNzb6T4MNx8r12TtjghBkTiv1C0ZkKBxMrjaex6I4&#10;FdhD6WXp8Die94y66czmhQ/xK9Zlx9HRZLRsMP4HSw+Z99m8zYOTrOoD/VsvJxK8V9YdLshIZaLg&#10;D/8qWfBfS6rNoX/c6mHzylXxHtyyq5zeCw7u87xX83KdnrS2PaagPtDr+BWcGmf012fzMdBPmxta&#10;+zCH0KM/PNQb/yBqY53gLxusSgX9ui85S/5x/tAreGonuM1O8qrJZB34k03kn0maI9uE7PH6nX/0&#10;v9bikkpWy/Ly9+7rwSv3rf77n+623ucHb7n9+dOXr+/n/e7f21v6cLU61+6Pev/T3db7/OAttz9/&#10;+vL1/bzf/Xt7Sx+uVufa/VHvf7rbep+7ZSWU4WzE8UDTO/2dj3f+3vltA+976HjguiG6cOP5fmbw&#10;Oxf+Koz/j//J/z6GYuQheMw2xmj9X0rJEcxTVK2bcidsVqueENnx48CXsuZ4EJIiWRw2yoiRp4Tj&#10;Szl0yqTeSoA+9/yzD33zm3+tB/R+ZYY2Qfn9735vNdUYmkEgwkMInbK/SpUSogQcpYFxvfYOR3DV&#10;JcqAQBfl1yeBpL9H4lYp95UGNLt3e3YQRUZwEWgWvNK8mBdrMnb0Q3aISBOMi6D17vsSv2vp98Po&#10;mWbdGXNHEODlBZ6EqfkMruZdcxm01cI33oT1+mJwBLvmoxkjTkSIk0WYEEwcC6MxHggixiYYTWk2&#10;Z4YiZ5QyGRxaAAX+0wSUzb+MK+uVQTjjNObN+q1J9OyWnsEi2DJoONwzplKOFPZxFM/Dq50EZs2i&#10;Xgwln80TzBgUFN6bb7x2Dg3IUOBYWT9DviYp+jPXHTxyo4iUPIHzTyt3UC5CKYO/f24ShbZmSokz&#10;wTFc1I2gDobWwiAA/49S7AwgWQyAPXunZCjP/inzQKentErJiHKjouwp26dzlhh9jC/rd9KkSDND&#10;k+G+qGaKRXmvkhDjMuDXJrj+OHr/9d/4ZudB/rzHLryxU+Pg1b4N69WWIc1oRzNK97w4216yqIye&#10;k5VRevnzGd/K2Sgx48r6Mc7gbvsqgz9n5qn41rrekZnMoaXgwQ5Ngz9atUZzRhfokPHuXobDlHqG&#10;msw7WMEnvM/Jrz3jncG/Ux7Ji4IFnHFwmsHWQHAEVvgPg+I/pcHvVb4mgsxx5UDhVY7FvQ41ermH&#10;+KJPz4F7s4MmHDzx4osvDh4ry4sWGSDGAX8liPbLMILh8gqEvFnknrzh2Mzxrn/08PQTT/cQV1nb&#10;nIwcfwEVcoSxsoBGcLl378U5hZjthT4vU9R4eFCgSb+yK4xcBomgB2dlYqgxyCG0vaxDS99hNrI7&#10;jSNLBhWXvsF/nGZ4YDyA85zn8M4I5wx6HeeAg9ZYtfXdPxUIjH/wJ2vJ6RqsH6IRfJ3C9oXozDxJ&#10;Zyd5Gp/jOeMmPCz6PbkH18YDk5yM5gTv8AjmZOoyOuRa8IBXFRFgS3jAgXngIQ4C+FwnU6JH8uqL&#10;HQzEgeB44LtRR3DAa+gUXavKaNSHnoj+GJRgT+849MrztMwB3M5BL5VjRmMeaM+IJB+OIYcuBRAE&#10;L8rGZaxO7gR//CfwZm1kODzQeSoK0MV78aAsAqPb/MCVkY9/vQQpBmsQbemeKyp4wqB/qr7BluyS&#10;vXn/PfJDCX502nwcgkR+4zF6R4/0AXhxhJRzcmqsX9kimsP7gn10IHpEI/hCCfqrbUGgs2Qh6QQ8&#10;SbZYz3vx2/sd+mFd6FwwxaMbTiBR0EklgQyWYMjjN8+6O3sdGeHWv2xLDfCbhvh6OrF50DUCT8rk&#10;9UFWmRs8kF3v/Pi9HgXwTnT85GwJlSkOTBJU44RwINAxOok0BxcZLP2TVQvu1DEHE2wFujgZdFLN&#10;u+c4nO4R+KX/yJY5ZI3/3JdfyPEStC1Lnh5cYDf8kwtIVpBme4f7LuvPQRL4QOsy6ugQ3XktQGAO&#10;rdtjCeg69IsO8YAyYnRAbtFN6APfdam5hs1gmUHTNT7JkRnHkXAh3my+dOjkQ+NRwXMoALZ/YBIS&#10;t+5bPVtj8I6SRkNgOWLr2koNW1eiIRlrH2BBleAM/wK5eFzX5AIiv2RLV7beVTEIGuPz2ox/8Uvr&#10;wn9g1LSz4762ZxiS/2jMb+weePL747M3ks+j9/p+mP7v3hZI7unHFMgQdomZOJTqTCv9FO3CN/n/&#10;RiW18D7br3d0g87Jjq3BPIPB+KB+R9vpKo9sIAvs3f5Jh2ChfwFe9+Atto71m08zOrDu2u/8zu8M&#10;Fr/sz+bdhNxFp+5Vnw9+PBf2985vZ8LaroPbe247IcBvujzXPvv3V3n82z1wn1nWA0Dy690LN6C+&#10;e+m2gztouP399sNNN3e+3973qQ+faXL3wl++8f/xP/nHI1wSM9LdwQoEHOIR3bSPQlTPM2pkARjt&#10;FIkoLALCTNem2B1aEPN2MeZVO53Si4GUOtmQzDh9oQjjf//f/ncPfevbf3210xjz3/zf/yZma5yY&#10;1XO9ZNJmjJtTTIWBCYin7J24EdqgyniZ0BoTEIoxZMy/zarND/0TVBwoypdQY9SvYZLN7wTUBEF0&#10;8nHjizhRTATKnKYWaY0TtuTLjbJ37RIuhKt5mKuyP204sRO0jen7DODWw2A4h0CcTJc2M6BNpnkm&#10;gqdwKUD3UJiE3IyPJiEzx6iek2n+/UaRuD4D3HpvDARG5IRh8/IZEYOF0wh/Xl9gcglwCs1R4pZI&#10;CSZWD07Aq9eeo9eBJGBMiCsBobCNTwhZxxRxa2SgEKroQkYOzcgswTHc2ITd82/3O7g5QAKewInB&#10;S3nSsIQxxc0gAyPlI6KA1s6JYVQwchlGBLH1M9hkVikIG+BlS+AFjuDf+mVAp9laF2OD0f1OkeT3&#10;Mng99Jox4Hh/BgNjTZb3hYyBl1++N0XgGHIZGMaVeaIN45uX/QDX6Wf2ZSBNpU7of45W87YJ3zN4&#10;rB0MORDPtkdDhuOc1BYcoh/4QmOkxp6JGP9RcnCJJ+CBkcUgpjCVkjKMHKX+Ys/D4mjiOTij6Kkp&#10;9Oe5OZ5BZ75eo79+M75sBL7mRDMEwRRudWKPABqxJopa5FvJDMf4wDyaaR5MgO2h24j4zhUOhcdG&#10;ZEi0Jo6ENegb/J8P3k7SM09Zchk1/H2vUifGExgx1DYffYUX8xdM8q4fGV6HF72dAeXgCHTjOHl7&#10;oTisaEwGHYw/KEJu/PF/82EIyHS/lGH8la98dWu3D9dirROMZDU445735r4Z4s1lfeCDwMTBxn91&#10;d+DQO3mKj1cS7rfatR1l80bj+Ob67bG+N+jwzyFlODmwgPz9ac6n8twZRzc0QM+DPz5mmNhHI0uH&#10;L9D8MU1usozxBPyfCHg4uuRL17R7MiNUwOlE9DeN1nhlCXMCC65sLdbWesn7Ppru4M8wQxcy9jN+&#10;g+/FjzM0kw3umFPWJyfkBopglbyM73Nh26fkMRsfrYwQQAWyMNiHnJGyYLI6nC/ylwMn4AA3L4Q3&#10;e0TBcaXdG6seWjOeJzOdesuZe7FM2DMFB8iayYbGtX6ZNicxjtai/xYVfd8YmVtr62vCK4OMty5D&#10;lowyvjK/R5vXD5MN6I+hj2eeqaRSAAr9cyRl4B+J/sHk6CWZPxnfMuy1o/9OZYc95SdbJqvDQQBz&#10;2fUn299lH7kMmMdEoBNrgT8Z451C2WfZIk6WtYCBPW0y4A83Pv3GKQc/gcEXXry38Ws6WQW3Ai94&#10;i9NFRNNR17qNicfwqTYCYOSnEkWBJc7Rh62L/p9TVwdoXV/k79PhcYGH6Nb4ZMtHyQf90h8OUVu5&#10;OZsgmOH/H6dL8Kox0SK6R+f69/1n6SVyv0uDDzi+Hs+q6iArZa1khd4rsKWkkvx1wiWnuY4nvwTG&#10;tLXcHSJFb8TeJ1ghC87pQLmc/hz9YCKDKdChusc+UPxPbl2OEpvC3t9Q9NAj/fsFz6oXHiRHtAdb&#10;DuKR8UfHchDROueCRNmw0aprszfCMRoyNgfQujXl1KMVZaALqrTOGu4RC4IMQgcO1bJ+1G98UkBp&#10;uzHoHJUm20ecU6uqxH56/Avm9CtHmaz89W98Yw66AI3r+E8QA4zQLH2uvwUt9J2coP/QzuDYPM37&#10;1v4wV6ttXZeuU8n1xhuvjZcPTM2hGUczeOuChxnicStYEL93wRUvthD7QQb8yTKw8EtvD7bBBtzg&#10;Y/IvgPz9v/f3agExvfptiv76vouf82ft7l6/ewEUwFhfd9v4fPPb+Xjz+52G+3jn+6dvv75/psnd&#10;C395xr/jwJ0JPjjNz67/rO9Oq328f6/f78P0frvr0/V+wen++/0+rvtv295+uFrfubCP57u/Xtf9&#10;N9Sya9cd1/suPvDnfh/X/bdtbz9cN9y5sI+/eOj3f//3Y7gUf4YfQ4ThyFjHOCvtYqTWdiV9Ebey&#10;C8bZ2WeCqVOki34+vk3u6yfGJfAY75hUKRSlQVgQoN/65jcf+va3/5uMsxeXDfsX//JfTpgQ4teh&#10;KXFqk84oISxjeE4jg0a08nBA9fPN1T0/i/ulvv37JCOD4vhpjuc2pdbPJ/XxBYqj8a0LnDBpy5mw&#10;oiQoUwYvI5th8cUUJxkri0XInGxCgi5BKeJ9ypT6LSF3jc8w3T68hOeX2rDOeFBGYcDMusECrAnS&#10;/s/Qi5mbn/6hY5PxCfyan7U12OZ7ouEn0vpYDx1+pGPn13/C9YlKCAgepzMpzWTUNcu6YWT1rzVT&#10;1nU85UjhEO4epL1obGsXaV22gdBOMCubEo2UvYMJ+CcoT+aF0m/OFtG/VrR+Au4iiQxO+CfMGdh9&#10;TJGLZjoy+SaC1/2EO6XLwKCoZM4oPctmBMskgbdyOsGAOpzjBm4MOwrGmghe8HuC483K6N+URGue&#10;sqUdwCGlwYBlzIuKcpI5a7SHPWuCEsbjxNgX80Rz8XgK8GOg3etfqOnwmle3J4WzJMhhrpwByk+W&#10;2Cl0n0R/fgM30d/3y/pwBCm/FyvTs39J5obxxOAFe/fin4drw5kybQaEueMHOJa1RH+cIsbqIpDN&#10;l9H7buWqHqTKgPpqj+oAH0bkTtpqxe4Hp2W0o+89JLi5o1Fr9PtxiA99MPgwCQMBhc7gjLjM255Z&#10;ChHkzZUBBREfZVyiuUe0q0+lQh/XbtHP1mIu+HSZqtbBWEX/HBzjMdwYoQw15XNPZRgxOMx7NNyH&#10;HXvNSaktXP60+9Gx01Gf6fAPgHunPRP2p/n8RIGHL+XEMaAPXx05JhvI2TH+cYg/mcP4jaLKDF3w&#10;WKlT65J9VF7ngcxvVc6zqHqEigbQtAkypJ3aJ9r+qFD71lXLvisNm0FRn6E12AjGMNjKeIT/ZRT7&#10;TeBKFgkdzjB2rb4Z0gznlZfmlDOoZEI56GSVzCQ6UYpnPk+V9eDcwAWZBjdzuvBrDimjzX5d8hRO&#10;GHnXceihZQ45+V+DGYYMUHQgU2yv1bpsfLzK8NK38adLwrcx4EsZl1JkJ6eCsflw4PA9OkbXcMQI&#10;R6+cZXL9+cqylEqSU4wz8JH1ZAC9+OLzyYl4FH9x/IIP/nwhh0bVADi7OCOzz6j3S41nz7GgiTLn&#10;p9vbyiBnPBvf/AUFOHm/CH4/75r1kIPwOKM1euaAXPt88Z9sI8f3pQINTlJk0H/v+99/6LX2rNmv&#10;J7BhDzjDfCeotjZBStUIMsfgSifBq4AJuAo6oD9w8Ewz6x7uakf+NrHgF89F/7INYIJ/GeTWGEk/&#10;9IwDrBqznwbzBfJqycmFF1UpHArOvLWidQeDCQqRRWTaQQ+H5dAO+U9e2WtK/2+vahN+pPXU9Z6n&#10;Sv85BdJJmWQvunq0LBh9IJtlPyPHzPjKGAUmyX59gTNDnYG+bFiwBH5ykf534vQ76QLOibI5WUOO&#10;/6NkeC88tv3yrQ+/78CcYCpz83bOGp5Suk5mvP3mO4eP6//pAm2qS9DS6Lf5Cea8fO/FylgLKEQX&#10;KiUWnGD8F0i2Jx6uBQjRP5jhjx32EgwfX+DjBMLZF2yKbS9onugfkoJq/JM86F50iZfQI7h/YuHR&#10;Mtm6IE99o0e4Zv8ItaJvMgBFkCr0uk7gQJBy8yVz+0cWCyoL7nmHP2WO4E/Ggz3i0/+ZWePof5d/&#10;PhgK2qLXneTd/MmeewUK//rf+PZxoFsL2mOD0X/6Js9kF1kxSaLxEYfJ+PSIz61sr25NHCRToxHj&#10;trgyZt3TO9pxqM3ov/U31a19NmP0YV4Cw07HtIovkr+9o1ml3OsrOSfwi1dk4c+zQrW2/P62XvrB&#10;toEm/tBv/t3f3G/mpY33z77OL3d/v/18++G6686FfTzf/fW63//9dten6/20vPv3/HL399vPtx+u&#10;9ncu7OP57q/Xf83x58DdTuf2w5nIiJEA7nX70+2HmzbX26evf+736+LN+4Nvdwa56RQx/IqM/wd/&#10;8IeB60RMMAfFqvyNsUOoi6oyNDhWDAFtGEuPVArhhCZGwmqgCcoiXZQnQebFYWNMHOGWaMDMwcWm&#10;17/x7W/vGFqGzL/4v/5F/Z6SClGkoywTTPWz8pYk2rJLBEG/c3qUzUmLnyjmcSYoQmOebE9GSsKA&#10;HCT4EMJYNdwMfRd+9lMM3xhK8kSVGN0id5j/JwmiT37mMA0GdcbYhF3KKmannAjjCaS+U366BTeR&#10;U3BgHCcOeh3Byjjdt/UTTBI0hNyJdomBFblLWV1RJoLKs2cIHQaV50wxfglxkS4Kdfv7EsrmRhAZ&#10;l7Iy3ykkhlNtzU0bysJr5SgZglcZwhy01mTOnEPwh/+k3wQbhcGBX8Ys+G+2jSdjN2e9tVHGHO0N&#10;1m/2LYrKcjBA3py8zHNrzRBj6Ih4OvERraAhigkc7e969923h2tRZQLYA1gpA5E1Ri4a0RlBb3wG&#10;sDXon2PgxbmmXBgVnHfjg4VSRXTiUBr4k80UZGBMcRA+aM/Fhx9/kHFzSptEPZUCv7PSoCLNre86&#10;QALMGQLmYf/ecUhylLRpfCdpoU8Psl/2pzlyxMD1aRm46Jmzah7LYIbvo2iLoLeaOSzNz3qtH/2h&#10;PeuUMdOnrKC14WF0gNbnxIZGML6yfhf8AUUr2ZVumyEw2gkmMgsc5Z9WduI3TGRuO9Ah5948rqAK&#10;x88czEljBifDwT94BNc5c80PDcgeoNtnMsScULhMYWtZ1mk0cDK89tM8WhmO9evfO8PEeB7+i14Y&#10;oRS3cc6cK3MK/rL7pm0f7wkUKCflPDidVhmqQ0A8v++TGSj6/kr78H7t135txiHnl3z64p6TVnlr&#10;zpGDi2RoPIBaKTZHnHyBrwVBwpl5cOT0Z3wG2MqmMfOuhq/W4MWB5DTIwOAZ+DwZtsNL8P/RRw5S&#10;qJ/k3+7RTfy/59lFV5wDJb7kMydhByTc8L9sBsN2E+ntyujDgX/Wh9fgX7bNNTxk5vucoc0uNE+Z&#10;Rw6cUz8FUaxPOZZ2nBpy+cxP1rhXfxZ4i0eti8GLN9AXWeZd1J5c2MmcDYRO7P8jf//0T/9dcBH0&#10;kEnyjE8nEj7z0CuV2oK/eeB/8pBhzolF19bfZG7mRUYWmCQzN5KJmXlyunWurLt7HMpCRnGC0AiZ&#10;gFfBn/zDvwtARWuj+0qwcJ5oPhp00Ab5aWwZZAd2eaeT0KQKEusUoNIOzJZBVlbYZJxM6cTJFjCn&#10;l/zRzrWPkj/mr4IBjEezwVtlg0NP8P1xllx7b3wvoDLYc37qZzoqPHOGrrHxUaQbHDJaBdPCJZoG&#10;F3odvUXJyVLymNOYs9x67HFkdsOFjDuep8PmhAQ7nQp4jH7qi8OkJNXhVIIgl45VLvqTj3+67JdD&#10;XmBFoM+9xsKX9I9tFXTy93OMHUqm4sJJppxjFQ/bQ9c9cK98EQzthcWP+uT8e94jQC/AVt/WqRQa&#10;zau24AySEQEq/XMCI9/4+tc7Jbts6o/fWj9gbHwl388UBID/lcEGE7iFa3yN//Ed22Ql8l1Dq2SU&#10;F/ryWtAjvgJrOBjd1ScexZPW43ATZafLrqYnrAf94T+6Xx/e0avxrn7hcOM3Nocd3XCS6SIymewz&#10;3tmvCHbHltBXjbcefRNZ7A9VJA41QSPKRQUf9giLqia++Ru/Md2C5/WJ3wQi8Yxrp6omIdL0Nuc6&#10;tR60pP/Dl1q29v7iO/yI5sinWu4+2eYdspO9wUnU/6p00gPWhq6mV+t3vI2OW6+AyQIvwX9yt/WR&#10;G7Nv4m+ws/7AbSrBm4350EN/9+/83X0nazf5raYfbr5eV6/vNTovHd3g4pe2uW3bB4u+Xrc33FzY&#10;9+vizfuDb7fzubrYQv6Sj38/A3cHWLcL6MOnlnz3p9vPV5v7rW9/uv2wNvcb3ly/c+FXfPzf+73f&#10;jemOob89GjEg4WPvDyOEUenQA8YfgYLoZSoYTxQaY95eEfX1r772wymKS5hRODvdsv5FSkT1lCiq&#10;9f/1X/+1h775rW/NYPtX/+pfdl+Zr6LGBBcldCmljZ/wk9VZ5CrClPVzRLVIEtqHjSTCnBXKRO38&#10;nJCkAwHR0GtHVoxXWgcnUaRqllE9UHbuXZS/djJHjMRtkKakG19n0G2OHAkKZlHqhCNluHk0gswV&#10;55JRxEC3dkL/mNoMQgqc0Z2gCR47cKR2skPaOi0PvOd8JazIDxk4Cv8c2av0LkM6IWy+jHXRRqeT&#10;zSgCj/A4vN5sKGZobQ9T8yQmz/46BnlKpXUdhVOJWf1dwqfVTvBNSTU+J42RI1LL8AHMRc2759oz&#10;cxlnlJDxOUsE+hzX1gqAjByRUrRk74qSIDCB/1C7DCpHkcHHQDZ3h948F1wolX/7//zbnUSnRNHB&#10;AA5mgEeOAIF9+vdAcY6ENeRYhC/rfyYH69q8Db5HSTHOeu5SztwLGRJwTxFRrG9lsL9ZYMJaOReE&#10;+1GuDmQo6lcfMr5e5sH5ez8j4u2Mf2U51kVZWPf3X311sGAYMLQX7Og6OH25tRhEqSUDngHmtDvO&#10;sePbZaI5IubhJQLvPvhCBxz0GT3B+haH5tyatu8mQ3kGT4YNxU7ZvRWPmysagK/RduuBf8aj/WUM&#10;arBFC3iUU4PvKUQGEuMJHRuf0p5D2bwO7ZatF6DIOFTmKeAAdk5C+2pZLict4p8fd8ALw8hexW7d&#10;XMzxMZH77v9puDtZxMOXMgAi4GCt5AzNMRbR0yoAmpsSTHJKOQ08ilDXcZBrLf2OthgKXn5XYoVW&#10;n5PxQ0+9GJyefSSI47l/Dg6AG460g5reyqCQzXy6e1QtkCfgyKAfD/UdnBi35KRrcy6ai77frszO&#10;fjzyilHGOMKLZBFeZ+DMKRf8aPpgdQwzXZEnNa+N9XMQjT+nAw4bg1xxJP7PnFzXGi754zf0vQh0&#10;OIF/sr3bJ1ON7TsZIUgiA2qPFqcEnPt//fsMT+hPhlnmRb9gcOQaWJyDfUS8Z1Q1V/egGfTNMZHF&#10;hDtlga+0FxI8OWs/KmvCYfbcqZXEtq4Xy3Q5uEYGxz4WxiT5x4kFN2vj6JvDSoAzgM2XUU3+c9A4&#10;4KOTxhzd1N68d6x9n8kJL2teuV+ANh/OgXmSf3QYZwD/D+fhZjqge63vB/H697//vfj5ZIyer7xS&#10;ZhwOBSnJczSIFvEtGenYe1k3/a5yIYTgSc+Uq9PNHa45G4znNyrVFAQxp7N/qoBX6zP74aZ7ZLjp&#10;E7JLMFV1BZ1Kv+CF6QL6tPWjKcGvBV2Cp3G0xfccEevS7+6r7XCfHFNm7v7JzeanD7LNGE6ElukX&#10;ZLGHEfwnq/rNgS/2xTK+BSDokHcKcnG4GqjZnfmhP/txyWil6ye4dgJs9KGgwnRMsGI7cBgHPzqr&#10;Phno9O/Kh+nmZIprDtzhDOvv0Gb2SbgAT/IAHN54o5Mw00ECNCoz2BV0ngywaiXQYEuAkZfDONAi&#10;3kSH10ExbKiV9nbDlSlzn/snn4LfqoJat/GPbDq2wuaOObXv96Y+XI1njW1cPens5oUmZXJVCnE8&#10;0T+bTWAWHeNZ81d2DqX64hDR01tP/VwB+5Vc10bm1FiDP3kXTYC/DPNsM2to/aaBtjlL5J9KG053&#10;QN9c6Ahr9M+aFmA074QcrB8HTgCZvmjNDSr4x7l3urKDZw64TxAW/9Ox0zlkuh8HT3in98jV+0Ez&#10;wXgO82Sl9v1oXf6YOxx6/dZv/tau3/pvu+qP1lr2av4D4Pl2+/dqcb3f/nDnw/3f7n+68/M+7pfP&#10;/Hznwq/o+PcduLsrvrOu+6u/2+D6/OmGD6DkavTZ926j9MYsn/31s518dpibuz77w2evfM4AfwHj&#10;O4USMS5igpjjZiUyTg+kFKaUrZjUiMF+Xi3Exx90mEDGKaFFsNlATTg6bY/QxvAiPIQXYWe/BwMD&#10;rdkn8HxlTt/Igfv2t7699v/6X//rlYpRMphKpJuQ92IIrDyrz64lPhMGGfsJXSy0FH19M4AIcZEZ&#10;ipTgGJ8lvBiftHdN3DHBimVXdtn7FFNrZQwSSjMAasyIJdj0e9Z1xrcfSVkc458x52U8jG5vA4FL&#10;oXGyAlICgfnI4GoSvVPYoo/68VnanvPBGAQ3gvVa/6L3waCu58g80ib4laMwRPpnrmArM8eJY/TO&#10;WDWpRl1ktjY6sDYOqWwnAe+ELNmfKfTGNBaha04TsrU/QlSmKCOwex1TzFgdPTTC4GhZvazfA97x&#10;hyyogzXQB9ipgwd/+ws+rsyP8HYN/uCdYmTcgumikfVBkTAmvTh8ggQvf/XlSsoebvP+D7YecLnm&#10;KjPsQeHeFwBAAxEJw3ZluHMIjmGHrjzuwOlcjAr9MHRefvnl0Rb4a8OhsufNi8Py2BNF0B9Wxjhi&#10;GhwYeWh7hnuX3+qYc5kwRtvzL7QvJhi814b+117/YXj6cvsGXn7oz/7sz3ba3SKEKR9llBwbNA2m&#10;HD/j40sPMTU/8HdgCqUErrJ9YAvOHOtFw/sd33KO4FOJF8MJrSl9UTKKJ3+th7DaxM8p4YAy0JSA&#10;4n99UrhzJPqMT1aGF70oH7zK9zj9aNXvAI13zY/Dz9BgEHIyceAH77a3Jd5wOIxnnJkfvAEcI1aZ&#10;ofE5lviF47gDS8LdO0V/PXAb3T9d5Ft5lLI8tIEOr/84QvhItF9QoFtnzD3SHPcYhHCDD0fTjIMc&#10;xsuhfD0cc3xFqEXv8ZRyNIfScN4EEtAVZ/Q5e5rqk0Mje8Y54ejMiIsJOBeweOgw3FSqfOgpw7Jg&#10;1JtvnUNWrN0aRJkZKGf/rf1MnDeBsgJRXb9oUfnsNsk6QrT+GZ3kIOLQ3vj0Ezph7JKJstahbW20&#10;hxOBJbwVYwwW5vmhsqV4/GSNlUtGhbVhkC1rNEcrR9+hBE65DH5eaNR95P84IqfRuOQfvnAa3+bZ&#10;utHLnIRoBP8zHifbmwoZDday04I1nDZ0qWyK0S7yDlYvvfJS8sdzpx7p8R73FiQZXsKX35VFkrEq&#10;GMCaswVXV8mWjP5OUW3OxDH4jirq75K1aEqf5DE50qSD39H7yk5vg5LgWVt8j9aU+L1bcAE9wwX+&#10;wn8OA3u+smmyzaM/OMzjMTxODjcDJ82iPzBXek2nghtZgBfAk7Mr8+QwEP0yWBnTQ2VjwoOyNDAe&#10;LYRDjySQnQQzv3FoFlgLPocWzn0cLi86zzzNafDcGtOZ9b0TnWPCRx8WNDnyT8NzcFG00BzRn+dd&#10;AplyTfvcHo1XwWTza05KN8n4x77Ytot4y3jsjKN/bvRvHZMFKzvvXjqC7PIMvy8/kwPf/WjP+vDf&#10;of/4OUScPdVk35ED2pL1nPCGip7T9clcj2xBf/5d2yjMAS2SOd/5znc2z9kW9RtV50gKFtjflzMa&#10;zKyDvAVLTswOCWru07UCBeFJtc54F4BrdyRin5sLXMzOCGCce3JzwaV4B1zoB6/xIrwGX7IcQ0+H&#10;X/Kv30YIvY2i6ufKOsv8kXVKT2XS9X/NGx+xf7ZlIhybN5xeOhWfCzIJFJDr1SYmf0/VinmBv+yy&#10;9esHf2yFzR382R/kOX2ChsmdVXtYQd2xPwwIb5t/34xprAUGzefmRQb8MB1qP2hDDW7o8ATETxAd&#10;GPQHduQg+0ygKLCtXzaH7KEXvYnG8MqZBXyw+2QvH37o7/2/7N1Zs51Xetj3w5nggJkDAA5gS6qK&#10;nEgXkuxUXEruNbXUtqV8ofjKLjvW0HYip8op5zPEVc5NklJu7WopseTu5ghwBDgB4AQOnf/vWfs9&#10;2AcApZKqlahZ3uTB3vvd77uGZ57WWr/1nbnv8J/a+KbZ/9vcUFQg/fNfP8b5H3XgpuG9AZBoMPx1&#10;r73Rro97FzyzfZ13/7iUmbC7vv08P6wfR0ke9vgT1P//3EHeDDrE/GnGonVUBCVhN9kTqeX+Q/gM&#10;RwYao5LQBBWZmDE0EwoUns8MyRsZPLMwPzwQSowAzPtY0RJO3PMXnz/41rd+auD27//dvxvHhVFW&#10;kxPxkr2DUaWSFLDovG24RZUZe9LiHCviCtMRSAQARbOyfRSRtHjiOIE3BujgitGyvo8BmQD0HAGJ&#10;0fUv4k/oEkTWaRBAjLLNkNUWmLlXCcIImq4RYDMW/QTHzcjRDhi6T19gZJyet9OaLdpFv7iH19ox&#10;q1tG8BOKopTmr/+nzj5Zm5WLMeoSTjJilOU2dopI/6LyNoQBQwJ5G3fNTv+E28yBAmluolfwwtAd&#10;Y6jxzrqY+qBlGCm2XJ5MXPOcNUjB0Guimc17DJLwMqUeKTY6xpzh3jzHkUMb/WZHLEoEfWmb4QYe&#10;HHdZYFFRioXS53QwQD/80G9fZPifGGUvK2bsUwJSH5QURwydWZf4GXrpHTw2R4NBN3gLsww3Tg9F&#10;7LwpC9nNfzbQaf6Tmez9RhsnyDjZItzz6GyUTXC1IJpxZU6Uvsir/vABh1SGmGFPeTH0lVRRhKL3&#10;ovO2K783hbcUoMCJ9Q4ZA8F1lVo1l1qWrXEOogX+o4zDgbI4+D7V5irebYv/gehkRu/DGQInREUZ&#10;X93HMZ4S18asbU60qLf5gCGYTPY5mue4wBfHhmJkEKMVhq/NTxhUYIemlxGwDD44mih480Z/6H+c&#10;N8ox3DJEzB2u4ddAZCHhHwvKKA6PZDiDgQARA98GSjJV13KAA0XOVeNu7IItXqsEMBqvjeGyxk6H&#10;23qb8WT+G96sMxojo/bNj4HhIGiR9XfefvvgatF/htbZ1l+Bj3JWx1JMAKAOzBmdwxM42SACXLxc&#10;H1ijffBmgESTHIDJ4jSoMSzRR9cY38MbjQ/c8DA4a3czvDgdyqe6JVgu+SuAYh2RSDnHjpHsWfKK&#10;IwHn1pB8VJCNMdPTyZv4pDHP+sn6x1dfcOLiYf/ha+Mhr6b/4AN35BClB8/oX+CMPAKP5dzkDDQ4&#10;9y34L4dusqLRDudNpsgYZGEmCl+TaA094p0xrrpmDgyn2YmxOcEPmej4DXRCVsh6Wjc1wbPGO7xU&#10;QMScGenkmCDMwKYx4T/ZrMlgNLeBU/hRPUH+jOMZfTK83UfOD7zqi/yhHwQfwIX+EQQQzec0411y&#10;YRzDfsd/dk+dEr7atCFIjY0hKdCiZFhm6UpOv3nJbinLRsvoVpb9vYJJeFxATQnp4s/4N1g8lNOm&#10;XFLfcMZZ8nwfo+PkfDipuzFG67SgKceb/FFimNMhG+PeaG9zSMxVZt86rlmz2DysvbPNvTm7H//j&#10;BXJW5hLedLRVw5D/aIFOQgsekoHTP0dURpuD4hn9jlwf/auctDb1HS7QneAIeK4yziX/OXuetSsr&#10;fJA9YMZOmWxkMoysRP/kGBxbb0vSGY6+0ZKNTMAfjdj8hm2gH+uVbZHPvmmAIaz1sM1TYI8ufCx6&#10;I6PIX3Q0x8Q0P2X06GfGHS7YJBtMwJ9DZDzLYYmG+oyGJ8jX2ODQ/+Pc7OQ0GoaT4cd0N/5k7xgX&#10;x2vm3D3mOjI2fLPJ9DEyKjlCt48PEw3JRNbc6M0JrMX3nBV2haAiObNofo3l89olUzY7d+RE8Cd/&#10;ZYfR/6PWEwd//evr9KkzE0jET9N3sJj8VXNlq6B1cg4dwf+yRXZyJ3lO5jWogQUdCsfrj/zkkDfX&#10;/qur0T9vV+XleAM4HuctvHFkyR+0x7aiGwWU0JZMLP0IhxMI614ZOOOVWaVPPbq1QQKAC5n5W7+Z&#10;AzfAMLwwE5jcvHvry+4FfF3XzrwaxxDf9v32970G1se9C+7dvs67f755/S8HbpvoTHH9c/TS3re9&#10;j3u3/9U+bm1t73utHL20923v497tf7WPW1vb+14rRy/tfdv7uHf7wb/+X/51gqqdm0TweyeQOHCE&#10;KuHHAIlXRhlgDlFhQmbVYMdaUbXvBANBgnDdQ6j7TQkN4XIsBeBdhIsye6666efKAjDc/+xP//Rw&#10;zZA+GMSUkrbGKUoYMcYYOoQ1xc8gGeWZqCYYMCABQsAzAI09sTlCRztfpRgIAgJe9Ne9wxY9i+Fn&#10;I4kxwpTSJDwag/mIis+GJknFcfx2gqspJyhT8kUkRf+8CCpCBQwJk22zBUKyLyM0CCxCXHTWuCh3&#10;C5y1QOHKfOqHUvU7hWPnMoL8+WAm2mknRwYWqbFtiztG4Mxw4YLRLvJvO2hjFbVlNHAwzH0My+4x&#10;ZjA3bp+h0PztxqbkhlPyQP330+BlGenhvP7HpG2q4A/elDOhq+8R2kW6CH39U8AUus8TLEBXOzxs&#10;ZXjoRt+ztrG5iHDCP2eQwtWHLKMxcvZSmynOZZC6KKo6yqxxo5/JNHaPwIAyTIae4IPMsEyne0Q9&#10;z587d3DqTId1NyZO9hgB9astZRsMPuUoDA6/+S4wgITSn6Po4cPvjArzxz/4iWMiuvxleJgxdx8n&#10;cdZlNF/twbFyQOOhfNGCUqqHc2AEKuy8Zwc+Dic+A2N0Dv4nT59o84ZTM+6t7MezYIXerTFTCv1R&#10;DpBzpcAUDjkRjF1ZLvQ4QYjgZjxTitJYOF3o33ztwEhGeHY5dsuhuMf6jOgf3kJtxv5yIiaQgP85&#10;HvVvUw2GIFoDV7hfjnF82vOukQVgZ/2oHSA5e/qzkQAHGE3JKDHk8RTnzfo8hlYkMbJF/4xbjiz6&#10;B6PpN0SZP5jgz+krWOgDDyoNfbM1Nq6DiYg/PCgbCqnBhcFSL42z/4df5oy78M8wIC/wlBKuwX/j&#10;blZrM51o9974YKoGwv84TtPOgpvnyaSh/cZOxnn5DjeMty4P7PSDDiZgkfN4IvwvQ2utNXZ2lwEy&#10;TufIiLLVDOM5j6m+wQme9LeMuYwrMJt+Fl7QABgO0xtX82bQzNrQ4IIeBBVkNfp15NAEumpZOzLV&#10;I8fDzc1PounkgqwFB831MZZq1/vIo+Y5GaD6xcP4wTjRCP7rxjGcV0bn0Sm3FWAk/9Afw4qhpu2N&#10;ns1h6aYqIeJFWVNrnegfvM/RwkNgPeWtg5fGVFtE1vB4Y7ChkGAY+YtvOfsMYNv3Oybg49YnkhvT&#10;ZpkKJdZ49ngl0eDOwJbRPVn/cMYYBtspTY3uZDzhWbbXmk1ywXfjxH8jf+MHjuPIn2AiIACmyoi3&#10;Y1nA/BBuPU8OMbatoUqIjhwms7VPNtCxS96np6J59ED+KInbdOlGH0rvBLnIDHqdvqN/rR+e9YkC&#10;S2RX/OlZ9Ad3bATyZ5yEgMqJnNLGnnf/yh52b/BF4GABh2BvmQSZgI+tSZNJ2eiSgztEXJuOpWBw&#10;mwMa4niqADKfB6tWsYaQPLOpDOcTr3NqrcVDA8bJeScjwAX/yzhZQnIynTDrp/B9lM6hltG9niz9&#10;IAeP82qHIfw3QYTRVdFdbaLrOV4n+Tcbi2V/wIP5eeHjCeL0ea6Bnb++mzca8E4fkPf0jUAkfUV+&#10;jIOdgGJq+A6f5M5W6mouMk0C7OBP/6wgnsARR3rx4vRdP+S/NgbnNTpB8MZD/lpGAK36YbuhXXrU&#10;/J+qIuZ4gQW6e3i4Zziy2iUbvuwgcv9lYQw9DF/Wn9ehHAxe5uo3tOONvueo9qGxoaecwfCqbJg+&#10;3Obv2Jkpiaw/zy+ZsnSS4B8bwSZ6+qeT8Q08oivw0i9eCyjreePn2Dbmb1dCedeX4UPU9r5309FL&#10;e9/2Pu7d/lf7uLW1ve+1cvTS3re9j3u3/9U+bm1t73utHL20923vo9uPZuAOG7jtLtfvcmlun+t7&#10;Px5+PPxw+OitK1/f3BrC/p3rymEju6+Hb3Pr3v2HHw8/HD5668qPv/8//Jf/coQF5hDpuzdBYd0I&#10;ZlBbPEZ1TLQpZYbUYzsG9swI6oieIsRUhJmaeMKAsKF0lMKoLSccZJNk4M6ff6aDe8+OM3Lp0qWJ&#10;dk9EJWGzolcrcgNehDFmMybr0vRPQGE6AmaYv3sIFYJvIl0ZC14YmDIjEGpgxrgcMebZikbpl1Iy&#10;lz52tYhOnwk1BiyjiNL1++yil0AdRVX/1hQYn98ZOZSL/oyVUsHp63vt157rlN+nGTb3KEdh9Gun&#10;36wDuJFi4BLrX1kH4cKoEU3jwDlfbBbOj4C2E2PR3+A9Dlfz1/8Gm8Pof+0rZaGcx1BrVMqAvnLo&#10;b32p9ZedEBm3mJ3C9B0slfU9kkFrjPoR/bajnDnNnEn2/oxzRbmcARNMmjslxpke+k15UYaTTeze&#10;INVYLd6PhurHa9pMMHIFJopWGwQt2FDuY6RFRyF8xiYbpEwC/jnBsimUPyW8/YmaDvyiO/0oJzSP&#10;WRsR/B9L+TxfIMHGCatMbgUsBn/RjPJF9Gx+5jO7okYrC9/LEUD3ykoZ6CJ/zqryPIXG4Ls3fhKA&#10;WJvrpPjQSMrvR61NCmiDL9mRGx2+ahv5Hp2+7J4FZwwnZ1Mx3Hsw2HECFn3isSm9DD9TbhRs4B8/&#10;MhJk95RC4lvr3SbiWJ82B0B/eN29nPCh75yeMdibqzU7HAiGhqw62N4sA69/g8RBY3AEV7BlKKzg&#10;SgEW9OmvuYpyz32NeYyWxmptXlgcemVImzMeVN6GJmVXrK1oUONcwRmjwOHadriDc+OdcfQZfeI/&#10;8wB3xrC+rL0z/y0bqK8VZGDIWHe7djplUL7R4fQ3OYpoNjgy1vALw4n8cQ/jHk2Zz/B1Yxj+i65k&#10;xpRlkaNeaN+dAhB2xGUoMiJqegxq87cuBq1y4jTKcLUWDv1wPDib4OI6eDJqZELxhHtkOMyTnDbH&#10;yeYGJ7zvdztj2uVOBmAMvNpkwM3mABlF6G82hAmmY2qBz46GzBsfah+c8RH6s6OwNTT6UPaqDbDv&#10;psbZM/Eo+UiGmayDkI0ND3HiZJPMi/EJF+h7ouP99ihjK7jBoQAImoeD05XcCjg4G5CTxZGwUc1H&#10;4dnznBd8uHYxzoHsGQYxHeV3jr+z0xjqHKBrHybvvuicvJGtwRtS0LygU/0rLe7KZPNmTVhj59QL&#10;RnAQ7Fprh1g8Rk7Ouq9ga00eXWkd5TgG0R/5qWSeTOT46vORziR8KOcD/slaMmbK2zM656iV7tU/&#10;nCs33hw9+JenIYvgZdF9fJGcIP84M3O93zmz4G/8AofagGMwGvkX/UGCtvxxQukZ9Eq+oR9/AXL4&#10;Gf3MjrJdGscXX/Ub2SZrtWWZtDXOYeOX/cOrDWRok02BB25UUn2scnSyUB94SmZHNYrKBrxODnHU&#10;yTVjZ1gr0SN48Az+R1NwbZdN/Im28Ybf0Bq5DLXKoOFqVYo4luRmJa/vVJKpBFqJ66nBmXNr32sH&#10;WxucOMKEo2P0nBJzFoxDU5z22aCkvrzIO/yLV819c6gFB5wBiTdkrQYSzde6WpvTwDle8Qw4BfVk&#10;TN/7bA5sC/YT2jEW+pObh+a8jIudYG7LQVuVQO7VrsClnWD1LxhlzGA7WiT5BzZj64wcUnETLhqz&#10;+dj51jgEt9E3XWyzHg4Q3kfHF9Od3skfeDI2/W7w4Jwb38jLZMCiBX26wnYLnc0R//mtOwbvY/80&#10;VtdG1nUPHXOlMz4FseF6gwmammUYyS5yZKNZ7bKVxn5LPoHRBKKyH+Gf/B1d3HgNhD5LMi75X7+/&#10;9mu/PuOGM6P12v+8ruz/e5df73Jpnpjrez8efjz8cNjXrSvfnP6jq1CbNo3ub8FjH5Z93ia+vft5&#10;+7y93/bI3tf9O/Y/b7cQbj/5/X/3n393MVAEi0EYDYxLBodyllkfUxpd+QxlgnFtHqH0THZHZIgh&#10;g4kng5Ggwcw1NwagenML0QdNXeSknMkwO3Xm7Bgfzi2yUFj2gBAbwY+rY6TNkJFJUfZFWTDGMOtE&#10;5GI3Ao+AIJi+aGwEm74I8rTQGD7Dfu5pbhSmdkakNHb3EnbmsBQAI4rQrt2EsdecJSWTWNuUFaMD&#10;JfX4KCNCVuT1fuNPGFB+lI0MlnkYiz7BV4uMDYKJ0BrZ0fPaFB1kaD84UTP3Kyqof2U7GT3nyhSt&#10;khNCWD9KFpXyda5VyncUVOPQvv7BRObA/PVvnuBHuGrXYmqRZRkpBi8FvozVFGwZH+PjNNk2Ga2P&#10;M5VRxcCoudrkxKVMGv/N+nLmE5iNoudIJVCNk1MzZTX1iYYYG4wayv3e6ExEjcA2PgaSqLForQgd&#10;p0e510QS69TGFOYDvR9XJvZVDsV871nKhmIf/DZBmxE8VBQW7LRtIwROmuACXFKyNkR48oknZ1xT&#10;0tcz/lOqBifKEmW/0N/QZ3NcpTB4JCMjmtKPhfTKUMGCo2TsnzWWU5V8up9TB75+hyfwZ8RuWQm0&#10;h7cmsh2tmR/6N270P9F+jmTGsQgouBrTVqYzGy/UthdjhyE5irN2GFRrp8xbEUdZXYvB0TP6pNQp&#10;PkaALZiVrgq+LAdmKXz0y9A0TsaaBeaYYBRm4+GsaEcJHSPRDqTo31wpUoblMqxWaRc+E1llsKMz&#10;8CVXrNew89nJE6fm2geV0Sln5JwprRRxnYBM/W0GnHFuSp+zKWqMuay3ZQgaE9qbc536HW/AM/5j&#10;RKGJMcr7ra6H5sg/z1g7QuGjGcEe9KY8/LPg/1kwtOMoXt+MXjSBXhlOMlOMCnIG7w0NoNHgxCDE&#10;Y+bMIYHrY8kA5zTOmVH9FgDmswyWUiBOjRJk8H+4DMzjOZkca4a1bBFce010u06V4hkvmtM33Hmh&#10;STJs5GV9wBv8coI41wxlcObAh9gcmSXnGd+cKnKIEzhlWvVpHS9a5EDMeWXx/KyLa/5DW83F2Mgl&#10;8mczpEe2N34v8yMXpuS4jO+UWjZemTRjwhsM7clERXfOhrtewEv2lJQDNwau9vEIh8AcbT3PIdM+&#10;OkMn5CW80E/4kNwGf9myR4OrjXLwBSPRdutK6EbXdR/YyuBgUvLP/DjJSjfNUTDpZGvejhcUcr7j&#10;jCXck5/4Zzk/q6rBzn7GRz5wWqeMNoCTeWSpex+vDfS0dG000hwERB2UTZORY9aZoXGwYdQjHYYr&#10;+YhevOht8ycf6AyOCD3vGW1wJAXh4LqprflHE3iUrAM3L/Mlf7J0g3V4JzdqC995gT/+xyuybGRe&#10;3cxclO5xoFUjjEPWWPEYuHHy4W9bY1izS+c0ByWcaG2cteCiQkVZK3mIlz6p74/jw3GywsXo3N6N&#10;j84HJ7SOJkcWND7nwNmICDwcQ0H/ksMftIb5WrsMb0eJyKSugBurQSBjlb1ebzdONG9M9P8EHcMh&#10;/SsDC/5NKbzhx/Riv5GBHDlOkRK+cXrwX/P3GxmIh8hNdGbMG/2hZTKQvIWnGCO64HKQV/FbYx/5&#10;Gjzw9wTbanfoLV5Gy+SU+eNX7eF57U3A0+f+k623lm/LbB2vjHTWjka75mqM9IQM8MXnnwtn6ygU&#10;9hdaWDyRPO4+tGMe5jf8lHypi6FPH9CU/rc/4/ej9ZrktvnPcQPJGrILviaQmByEf1v+C+o5rFv/&#10;eEibZLuzbslLm6NNILLfvEaOBgfjUJXkZf6e22QUd+5Xf+XX5re5sfaOvoy5XnaXa+oud6xr+79t&#10;n7f3o23uf9u/Y//zds9Pdv/ZamF9XrvJzdv+RPevu3H/t/XkX+bfw6f7EN72kLXfz+Fdt/o7vHT4&#10;4S/T7eG9h0/34cfZ///4h38Y8TJoORHLaCUUMe/JFj9beyIKhnFlUDgVdoRaztpSOLMVfoJlDpEN&#10;MpHWCGNCPFFS2YhoZgZzbZ7q3BAZuNk1sfYYybaHfbeacoqf4OFo6Udk+J5KgDghDC5MSLiJdMso&#10;KUNkCFAEDCFMh3FFwAlWzojn+2H6t4Cc4eFgUUoDwxIujGhKYGRiEKfMtaNFyoRiUT6Eyac8I+Nh&#10;jJ3G1G3Tvnb0D44+cQxc+0LtfOMjLxkMsoRg2y3Ni+itJx33Dg/IepSSB9BZ498WXdupkGGu3r4B&#10;jCCbnbSCM3hNmUHvkwntd8Ke40252DhEnxPlHAW0iJgRLWI+Yy366x38GPzGynAhBHt0DJNZP+Ab&#10;QdtYGRwMOk44pwvcpka//qetniflAunAhuFpYnBD0aMF1xhUMhkEqI0/rEnjzCpBnGdIyvqbzVEm&#10;+kapl3XbRdSVnjI0GSIyYdqhuB7JeeOswM1rr766U5LRVONnCD197vwYGebgOAN0hKbQISWl9AY8&#10;RfE5CzJMS3mmlPoOZ+aJBhlaJ5oP40akHU0rIZLlEW1V1sbxsP03I2ZoN/jD82QdMhTxg2i9TQwQ&#10;JMcB/JVYjYPeuB7td0YCo1//nmHsWnOgMUaQAId+ZWBEdB0CrU807B70jp8a+rSBNkPqKHaGF4U7&#10;9F4JjFIgARqGIWMTfcwZVI1lOekZSsFa/8hi0W98OEYd+sdfsm4cwpVRYtSBp2i7cknreYxZv2jq&#10;6pWr48wfe/DYnG1nV0kGMpmCw8YgaMR4DezJBUb34C/jQ3nmsQwMpXPkxGPHc3TCsU1O3I/DnYNo&#10;bSd8wf/1jDbGLlJjdHMYvvwcPzWvaE+fMr7vFwi4WfuTMcGzYD5OqMBDmyPULtiKVHNGGWsMZbRD&#10;lo4R2We7lJI175bNEeSCt7Nnz8z8RejBiuE4QZ3oerKx0dDV5CUHUukShxacOSGCMca07rfmrfHE&#10;/2OWCeSEazwtYMNY3Qx5fIeGvoj/OeX4D+7Jyihl+Gn4tTm5DwytsyPHbGJA5smgfBr9ojlwE2hx&#10;r/GjHTvzkjVgKwCkfzCaCyhvJ7/mHKbgsL6vDC05iU6sbdX+jcYrU6ekEq28l8GNt2RMyWlwRFNP&#10;FJhR5vrGG292TMQ7QxtoG4w4U+jP/QzrMS4bI76fdWYxBrljm3lBjuH/cIUu0F/TaIyrbA8cBtfR&#10;iTV/Z5842+6lpwY/yn3xBg/GOjfnNC7DT4BOwDS+7c8urNZdkf92f8XfnAlrXCdYkSyQzTFOcoEz&#10;wwEjZ4xpDgePT+ka8oPsIlOcxzgHW/eYQBWZA//o+BYtJoujVfPkxOLfhjFyT6Z+1FNzh6/l7EYV&#10;AcA9dPUKUHShPvyuDziAb5unzNqu5j+6wZzJhehwggc9pNQT3I0HXeBp/ExGTJA4mWlnwJofmnPk&#10;Aj08Ojj8w6cAz1tvvTH0IRPJMEcrglF2BG74Ay9tkzXO7TMB+ILnOZKkcXMS4GFKkI0keUb/j4Mf&#10;8ZqzigKOA/hv1QOuk3HgeuaJM3McSQ8d3LB2u3nQzbKUW5WEICe+I4v9TyZ9mf0laMfuqeuhbWEx&#10;NC6L6pnpM3jIKM89fdYAfhH0IVvAnnzGZ5+24Ycs0/ETKwggEwm2y6mTZSsL2vzIP/xPl+nPfMgf&#10;ZbIXLpwfh38cz3SIKiSCHq08fe7pAm0nh7cEHdCv/zRAZn7ebVxLAABAAElEQVSV/FSZgabQBlhz&#10;qOF+OglGZII54PNx2MypJtgRX9wkvUJCN73vPL/Wns6OxAO25t2v6B+tsV/ps2VP9VSwoPNs8CYI&#10;zqZhO9IR5onejzd2SAYrwY7h5R1sZeC2V81C04zrx2l/b+3/Re/ftP73HLijUz+c6Ha5C/sAR5iL&#10;YAYXyKY7BzXbhd07MiRy9l979+5f3vt8xx1d+Jvc/7/6V/9TzGu3JAIiRTaGljU57YRVVoFhTNkx&#10;VglB2/7a5pmCZzyCEGMQ0Jyj5l7CE3Nr06LsT7uPwyXjcvrME+3011bQRcbXAdQ/mpKFt9p2Wf+i&#10;rbPLUu8TaamNURy1x0Eg0EQxGd+ErX5EhJY/31gaJEHgbwzHgJ9YiTmVPZjjqqenyAm7gx9R3quN&#10;WWTP0UroTNSnuYmqiZwrU6N8OXQog2IjMDkRW//jsNQPhawsgwIiUURHKVyCQ9QeHAlNEaZ7K2Pg&#10;AKNBipDwnIO2M7goNQ7JUqp2zsoBLiuh/zHY60ckdSKilAxh328bzRrXGE0Jz6HzaFFfDHI8oH8R&#10;Sv0s/BdBD8aMTnOz5mkc9V3kSk297JgoHvyv7EQR0353jpq29TkOVzMyLkbHgzlZs31xDrTNSJSp&#10;DI4aFaPzbJuzMFgY2h8WmVWiaTdNCpCjP2d75ex9XHnd22+2UUCRYvczKvWxsjDmCLDKRdt5Ldql&#10;pGR+Pon+lOZQ8m/0vMDEYxkNlOUjNlfISXQvWr/63tWhQ5slOFbgT773vSklFr22EFsmRMkGRSOC&#10;612JB/xyGES4KSvj89Lnj6K1UajB80YKdWWPwlOEQGnaNRGeGbyjkDhezT/0hAtG5XKm9G8HLs4u&#10;5eg6pwKdobmlfFdWxBjBZnaIC9f6hy9Zu9n5LTqNcXveKNED+qEQM9j6T9Zpv5QZv6Eb/K8/Wc7F&#10;a9FifWsf/sk6EV59oxElNPePPIjGm4+sTd0EI07hsTIP1wZuyuMEHMY4a4ycJuXFsvnbujKyiWyY&#10;YEtjD9XTNxyIRH8aHPWJ/tDNyTL9D9TmOzk8so0MKAEBGXXzNZCT7WrJ6EXDIuLXGg/nCf1R6sqO&#10;OCBeDv7+oPIqBjB4DNzrW0v6s9MgnDLSwMe47Jz2cYYC+uDAvVVA4NFkq1JHhu2Pmie5OfIyWvWs&#10;cTAM0Tc5QlZNgC0Dw1qWIDi4ZPRZV2osxkC3gT9aVqUgm/VJPHWtuTsUfQJH4fbDD94bg221L0u6&#10;6IvBryHbtnNub+wyN7MRRvT00MPBrdInGS/ZvIA440AHeNDDMuiCIwIt4KPc/f54TIm3gdt+vdtH&#10;rnzSfB9sDYsMuSj+GFzJHUceyACAs3aNc2g9muEQvF+1xhiy4ZqzwOj34kR+HPwYumCg9PBsOLkv&#10;fL/5+uvxBxgkT8GTcRgt3Ve6dbYq73lGO+OQHrCbLbr4rHkuB0/QCc2tjBOY4ydtLjrnzEXvTfKp&#10;drKFN3QzTldjPDT40xt4i35BrzcL7Hz2aXitHfDhBAi6WdumvQvnLyxdEi1xAukdek+fQ+s9N5sD&#10;5bTJ0llnDvfkuYAPWNzImYYTa2XPn3/m4OVXXhoe4QyiPw4lHHN4GNs2mpjMcQKIk0TG0KV9G/m3&#10;eAe9Ld6Hm42f9EO3uQbRjkC4nyxvXNasz2YwJhqdkVf035w/2L30o/Mw6VgVAOTfBMiMp99lhQXU&#10;VEqQx4IHAkqvvvrKOEPwiO/WNvcynDpJzu7031uzycxHVbI8dfDzP/9zI18+qboCHibwx4lNV1x5&#10;+53abbdd/B+sG0Z0KqNeZmyhKfpKb4TXDQ/WHQt2cp6cJQknskHvXrl6cCX5Qz5OADf+pfPoP46n&#10;Mm4woYPZEkoU8QxcC/SpKkEbaJBMpH/Q1ej/ZMSMm3zqPk6YagAwwxPNfnTZl32g//RhjMYiaIW+&#10;H300Go0n0ZSzFtkfyw7hOMXPwR094U808ZF1n/EE2aOdC888kz7lwIXf8GRe8O+lHXz6Vd/rrj+B&#10;gWyUeI+MZn/gv1sBDdonKvNM/KE9MhSPobUPwsn17Adw9RqaSD7gQ/sHLJtMFlNfybT6+bgExMMF&#10;uQb+tetYJ3aMeyz1kCEnNFcgJVoPp1P2Wv+/8qurhHI6m39QwprbrWtHP91xRxfI5O2ppjF9e2rd&#10;u/fE9nHeWXk08v5ru2H/2tHPd9zRhb+J/R86cHdMcx9CR+c23+64/8g92/S3992P29ftfQd6v97R&#10;3k9Y/86BMy0MiLFmbUTCA4MSQqL8HCtZH1uxX8/Acegm0sL043B0r3eCg4FF2Fm4ywFTViEiQpiK&#10;Uj7x1JNzkLfo6QiZritvceaPqDkmFK0WiWUEUETGphxLlJExwwBl3BHk+jUBChmxz/qU2vwiPJAj&#10;+hQRJgAIA4IQc28sNY5f9zE4/T5OXvOY6HJCkPCaaHBjYtgtjhK9WUJksijNvw5G6BDwjDGKlPAy&#10;dpEsBgUBtrKDS2CPEzPjbDwkShNRFsl4n/NZGueUHtJktcGw9tsIyZSv9g63KO/3MXS6LlMC/v4j&#10;5AjUQwVbH3qiPF3jbHgHF8qIgSNaPlHSYL8cu6JTzf++HF3G76wnSDiDNaVGMdxIcTCwLdoHU072&#10;OPPNG/wJYVF0C4uNm2OJ7kTBbA5AEW3zd76TUb6dU4/+psQuQ1UGZxmzjNiUSY6csehfJkLg4DEZ&#10;L201b/TJAMOjzptj+MlOWE8DvpwgeAN7SkAEmIMpWipKC2cv/fCHjSs4mcOONiczUp9DU9FdzYdj&#10;Tk+OS/MfmNNYYyCF/+DvXgqZETSZmIxFSkMWxHNgtXiIQQNfKbro0XMy1/fVP/zbHp9xb0zoUsBj&#10;FG7wxTektXFv69cYIObJoFQ6IkvyXtlSyhNtGiu6YSjj/8+bY0zcNY6OSHAjrp8HojvRVAc2i7rj&#10;E/3aRdN8GC4MGsYnXjI38GeAMP70gQZkgPowNKDESNkWfjFmmeZ7ozHwBztjY/gzTLZNG+6zaUrP&#10;o8+BP0Og8QWOoSXigOGqVEsWkyxCw2SGUl386trK3lZaY+6M08aJr2Q8lQ+PMZRcmixJvP4Fg6L3&#10;KXMLTp5nWMEFPmPQo0E8Yd7KVydDEA69Rib2TsZ8wKGsH/LVMyLxdijFC493zAJRIOPDSRL1Bl9w&#10;FmgQnUdPcEpGrYDZcjDB306FE3hrzSRHkGEOXhMcaH7gr2yPs03+wjEaFKQivxlInCfwNa4ph+95&#10;8h9ty5JOFiGYwzODizNKptosCI+C55RvByefyRqlyGA8axiDlYyTklWyBw7QJiPMbptonH6wkQR4&#10;cewdT8KxYrSDb03Nu7HIKIClTM4EY/Rf38qlyQ/9ynaSx2iXPPQ8GU7mMWbNl+FP/iqZRlCzaUvj&#10;0u+X8ZbgicyWTB/5hf5nlzzyuRe4nWxXzDnTsT604V/GKh4g9zZdoL+hk+aHXhf9CyzIapcda+x+&#10;P995iSF71sfaEIos1Ya2BW2uR9ccHzKP/DVGc74ejgUPvBivDt0GY/inb0/n2G5rvEb2NA50J8Ch&#10;koZMhhcOoHHTP3Znhv+hwWAOLxPw6XfzJNvof7TAETTGoa8dbU35evCfddW1vwK/ghEqHlYQAf+y&#10;MeDf9dmRcfiv9bHBRMYRPJ/oMHdtX379cjL6xXEwBHjRqHmqOtmcWMEhNPB6Tjx+feHixYOf+emf&#10;GVmABtDYotPWI+agcN5mqUVjmrVdyR+7OHJA2RmCTws+ixfIHzrr48Z2oiMOLlzI6S54QvbSYa9d&#10;ujQZYX19UhB4ghLBGf8Y16zXDc6y708UzHRUBH4lG8lo2Ubyh54ZeMZn5JPX4plsl8aFloP84M1a&#10;PXqTDBo49JsX2llrpjlSO/kfrIzDrrocnMFjfXnWPQJfnOf770vm7eQ/+ldu7DgalQDohG0D62xH&#10;+AfXqViqjem7a2zBmVP9TNBifqFmlvyF/1XJwXmLumqD/WmXU84j+Nl0j3PHWRdoYzMaCxoEF+/0&#10;EbnDrgEjYzJG+F+yuMx09iNnGJ0P9cJtc+Tg4alf+ZVfXaPD3hrd3m996BNLxI+7V/MYRtq+3/Z+&#10;x/1Hft862N63Nnv/hvVfQDFI7cHNVPenjSCW0Xr0+g4kh2/7z8zF2y7c9vXWLXf5Yf/ST0r///3v&#10;/rMiDgnomAFxfVnKmlBGMcrlKCxMRMAR8ISwenEim/Jg3FGIU/YYADgPjCTzH2dK27H1zSK6GO5c&#10;JWunz5yOicpKxVgMHWuGRI6mr5gxvTACjMKdLbPrXx8MGeNgRFEqh85bTDnkUN82HSFFPIsgZiev&#10;+kocLYFSW2N01QkBalLISJbPBh2fVNc+ay4yShjx+mVIUXLoSRkTpieYZAsYD6LuoKccgTHkGQYK&#10;g08UiFG9sjcE23KWKDrjB2kwI2w5Q864Ol52UqlYoBljieCh4AhEgoWwZkBSpgwBhhe4WHRs/iuy&#10;v+Af0Bt347tNAIyj3pg3vC5jpNH0v5JVApIAZNSPcE0Io290QYneJChrm4OsDxmONPKU2boum8XB&#10;ZiQ+nvNEGc9C6OiJgWFnwTHeGzMj1fxm/VuKTfSVg8GApIz1P0Z5sGUcgffHwRe9UHSU0sMc2xAv&#10;8wa/snmTPWz8D1eG92TnRynLsxOhCLyNFJQqWasgy6pEUXuMJM4YpUEZgLXDZSlfWS00OEqccgx/&#10;g/lgi5aMa5DWd1lUSg7+nX1mHSFl7uyw2RWx3wauQZTSo8y0K0iA/sHZf6A+BnZzp/gGL/XLV9M/&#10;I46zhNgJRDwG13DHmGb42glM1F9mTDmPDVFGURt/dKP9xQsGEhR7Rv+izPoAe/hhCAydUo7BXZ/b&#10;PRT90Ee4IgsYj+h/RpVRBabjuIcr+EKTcAvH4FBHy0nJAWQgyT5sdDuGRPcwXmS6wPl6kXdj23hY&#10;G7LR+Nj1yfzhhZFF8V84x0fTV6PioOqfgvcOV3jz4/j/vRbKX4lWBCECw3J4+rDhl+EpSjsyLz4x&#10;bxnbU6fPDPwFFWxm0qMDX8aDCoD3K/8hQwQxyKfhveaiHBLSZz7BigEBf+6JHJM5leAKfjR+gQfG&#10;CrkLduak5G/gX9sOe+ckgT/nd45GicImOJdsXduJO0aiLHVOD8dhnNjo9dPGdaUMh4PfRcXRvLJU&#10;7TScuc+mKWgGbXEmOPJ4m/OpDA8sOUT4Et3A/73h9ONgwpnnKHIAZN3en6z9csjBitMtTHWjPhnI&#10;ZIvnldsJBpJ/xgtO4A8e5gkPxqIMjnw4UYad0wUmHOFuH5jO5ge1xdC3LqZJjqOpb9l0coMDJxAC&#10;/jLEHOzE2fS/HC7OcMG74KFf8t98yTzzFxwCa+snbaDBqJVhx9McnhXwK8AhE54cpVvQLCN4sn7h&#10;X/XDrNtLhikHnPVxzVVp5BNnOwcvHpAlY8y+e/W9HIAPlwxs/nQJ+IAXHtG/MjiBP7gSpPK7TOYc&#10;4dD94ADBZMWpHFBZaEEx8Hcv/GIE8tw158o9Vl/4WBBBEJBO9kf+MJ7JRTj4JGdQZgx9jCPQvZYX&#10;KLsT1MFTk2UONvp990pn6VXKbAMj5ae4C++QBRwUOMCzTwYHdCSr9vIrL08mGo2uYEQ0Xd8cyRvN&#10;V1DAmjlHONDdL7xwceC4AjD0g2qPMuw5TPrnQCvtFyQWILixCzA7ExSN2KDGmsxxzOuH4w9GH6Uv&#10;6J9z55+e4BEefefqlUr3LzdHNgg7qewymRsc8Z3522mVXn+0bNBkX5s1/hHERi94nAz0Ug4J7pzp&#10;gT8+iKYH9rVF35IH9LnAH/yppFmHXzuWx9EOZWv7Dd4FmvW9bK1wlZO60T8eQOPKoY1lZC1A9T/4&#10;6ud89pzgCNlrDOSsMQ8feb6NuuBf0AlthKK6NT/2RX+NgVzw7j/2h38mI9Zz+leuLVs2+py+Cxac&#10;eXOz7pycFtiRUVyyytrRgl41Z22wDK/g4HIms2UbH/pmh0gMsNcEZz1wf2cczr2N/dcroTTepnvk&#10;Ndfu8sP+JXrmP/kfC3L7cNkAeZiBWxduv2X/+/7n3eN3uTQSOVStn/qX5rwDc12PCO983d7g/vf9&#10;z3/z+v+93//dhG2RptbIYOQRGgnyB4pEyLbYtU/kiZMnisggFb3zslMT5UpQrs1BOCIphEBE2FJq&#10;lBjFRvgh6uc6wPtkdf3jcNQmpsKAom6cQ9DqsVF6IjHDyFNiwEgWyV/REcLEIlmleQQRhmQoEWoN&#10;J4GXUOo3QsP1uH0YnhFAka267JS1wdap7agpVUa8DMhDHTIq6kRhWCzvJsaDnb0oAcb01GLXmbU5&#10;QW6MGmvMkMi20QAhRRhT3oQ840xdN/gQQA09+GUQVp50vPU6J1s7wdgnSDhSk7XKkFKCQ0gSaJw2&#10;USTOKaNfI2NYBx/zIpDG+O0dbsCGwR8EZpzwbPz+Q+cN9zDCB/7KrbZM7NzrYtcITi+GE2esToNt&#10;eKgtxh6nklNu/nBpcwbRRviv41F44M85gnOZDkIOfcFZmJ8SFgJbVE0k8tlnnxuj9XpOh0glGhwc&#10;Bov7mr++5tHgqw9KHd0S4O6deTZfY3P22jhqKTTK80xrVRzcDf5X3r0yRj/jiDP4aRukMCSU4b35&#10;hkzgx7Ppjo0pjIXCY8ijNzAGfzim4Cl2hh1HmhGrtO5kTuybb71ZFPjyGI+eY4gwKmHgkccqyUvh&#10;Wy+F/jejC+jhgmKkwPDDGOuuh3fKkILXxmCyZxmQDDgGMYMG/cHjUvgFPrQ3xsPK0Jo/2gBJ/MWB&#10;+uIzJS7xX21Zh2nTBApalpNxjeZtXAP+aIHDxWgYhZ/Ro3+wMH/8Z2zocpwFdNqDDAC0DFa2/L4n&#10;Qws929jmi7J9Y2hncAh2THa+/jjdSrEnO4PuB/7JAQ6HOe/oD/0jCDBTCshAXrS5SpXJBrThJet1&#10;XzsCMriUB17trKF3ryqhWkGbBta9i2eN2xxkPDjDcO0amMj44WmRbPLQ2MDf/NDLO7Ur6GX85NcY&#10;pDlmcHP6bGtBe7fWjxZSqkcO2UjBWi5Ot4Oi8fyUm0Zzs9trxubwVO1zmEfmZvQzEDkHnEP4HxnD&#10;QYqOpowtXHCGV1ttsmP3z+avEmLgFC1wVPDLimoLAlijd3aMRM6fLK91cmQseTdOXfSBJn2X9fQS&#10;CDN/sEK/4G7XV9u4TyYrvCqZwqN4yrpesnDLxBs/mYA3yGAv8CePZh1X9L/JH/J3skT9zlhVykwW&#10;kEPklrVE8CEQhz/JDH+vv/X6rFFjUCuHawr97nN4Di4cAHzndw6+Z/Afx1HbZCzn+kxZFLh67vmL&#10;Q6voj5OJNvGD7iZzVQeCL2O21heZM3xS+7PmtWyDoztcY4Ab0OlkkeAn2lbxoJTduNCR/pXeKcEb&#10;WRG8r+Y8MFLJX/gXvDJwjhE+XvIjvNYHWlNSiidvJPe+EvRJjqI3m1XYmAe+0Nfc3zi/Cu/oSUZn&#10;AlvglD2Az/GCQML16JkTzYk1f7Rla/8pcwxH1i8JClBQ77aW8c2CXOB3OhvB2YHogSx8PJqWEX2j&#10;nWI52+hQBlFFxaXXXhv5gubgQ9sqLhwb8V73WjelPNBae+2dPXN2nGH0YD4OBn/oEcdj2Mzrenx7&#10;78GFcxemHZsefdjZrGD5XlnkxN2U5pL51tYFguBZoCx+iRxm7icKwB7PESZT32sdtLXQgtkCd15w&#10;BQ8cSLRDNgpa0iFkLLmj2kF2SVnr8E7wx+fKQcFf0HNzPkYfB3tOFflN/rPjwNoLb2xl2QIs+NFY&#10;BOU4htoXvJlsZ7SEF+Hf+NGWsvtunPF6RhBmSoTjrzPRo52WlZuS/8Qu2YZul6NWECe4oL9xlPpC&#10;zqK90WO9j42x0z/DD/VvGcvsfVCbxs+JpC8hgM7gbIOVEnIOts3xONXOiOPwg5t7Bd4FGQQeyJ8J&#10;voQrY8Rn5tJg1oYvDX4y5fGC/r/zndsP8m4iEH7HC1fvX9//vv959+BdLo1AqY31U/9+w/2PceD2&#10;vdwFAADaAXIgcQiOgdwG4ltXj17ZgffWmxuB9K5I65eIj/Jer7m5jz9Z/f+L/+FfxEBrHQYGoSD9&#10;iWbKTDDCCQjKDIMQDCLCGM3CewKA4PmyLekxJcZFfKJKzshhiNiNizFBaTz7zLOzFfRDGdciXJQ5&#10;JezslXenjKgIVcxFaVIamJygI2jtMpYEHpxwHAiCydzUP8doi6xwSOHmC9vk829SDn0NVxyTBFrt&#10;asW4Yc3iVaUrq7xRiRtHMOcoeDAmGAqi3rMlb7AhvNFFfJ9jm0PW75OV4aAlLERzlF44o8yaEVEg&#10;wpeyY6SYk4Flps04m1qOR8Iw5f9UpSHmT5CALZyMoG++DCmG8UTsG4G5ezEqkCGDcZy12mVU3feA&#10;KGhKsOv6J1ApC7j7SrsBZcrPus4BRctDz7vrnqEMhrJrn6Ad+gbEIfPlAMA7wch4ZpAxppXOOqMu&#10;LT+yCA2ttW89aLC1QbHPuoFoS0bAfGViGefmSdlcuHAuo6XjJjJUZNBmXV7G3CjqYIZ+CHRRQw6L&#10;gc3mDrX36ONtIPBAgrv5ef7y5Usp8w/HKLVjpgzzrBVrOJR/QBvBTzmJ5jX5wfs7VzpDqLEyBNHR&#10;tTaxkGWhFCgCUVEZLvAHM8YKhQ3/nHVGpRI7tCQKzUhS2smxMGf0xuCG5+Gh2mS4Mz7B35qDMDZ0&#10;NZmY5jLyncIJ94ziAHF4zQdOnaDAgwUiBBooYo6ZNRTgz8hbUdWi6xR2uOX8M7w4HWhtSnt6VsDC&#10;mAPxwEWfjAxG0aKRZbih1aGV+rcj6/0yOeEfdckWKX1Bf+gR/zEs9WvzF04KWAoKTbY7PmekM0Lw&#10;Mp6dUu6uU9ocOriYcuEhRgEG2QYlz6tk9KG2Kbe+jFEoQjuHCodX/MfJAn+G3omyZ3AoI2IzHgai&#10;3zjXWIzhCIayzlhAxmQyW31mlIwjH+zw1TjhrSmene7q/74CMQBHVnFobJqgDLhBzNy1d0/wl6VW&#10;bbB22+QkcgyUDJZVKqszz8o6gl+w1RcnBL/acVPZGwMlpGZQPdoa4xM5Ze3kGP2BC1nBsdGmfj5N&#10;PpO/FvhvO8EaFzk8zk1w5nyDsx3+4MCcHs8wlQlSJYD+IQHNkuHah1NZZCWTn9xsI5mcBSWd+IeM&#10;2DL9J3IeZZnAfa3Dauj1z5jEGzYXQlt1MPCFYvRnzOYpGIYetMuRdeA6I1hmfTJe8cOxgiLHHzsZ&#10;H9ht9tTgipOLHtGfNZ7kpfm/k2zBn2hKRsYZjCv4EQz0wYDsWc7kZFAbg8CCrDD5a42jzV+eevpc&#10;DshHrV0737xbS9hxMe+VaUTXDjaf4En0g//IfHLhWiV7MhIzx/AH7uScIMkEOXqHG0EgMsg4nUNG&#10;l8g4ziYO8TaaZJxHITmNH5X9eXvWkwlK0emyoOYrg/Q4w7cgGx1u84yRP8HMHNG3YALZNGs3GyM7&#10;wG+BbvTyBBKDBVpUpou/6GiyWPbldDrfGYXXPqgcuXnPsz2M/lSKOK4IrZwua43/6R8ZPqXEsijg&#10;DxkLrqdHNwp8/PCHLxZQe30Cnc9ceGYCqkrj8fNVjnXtyO4+lXPnjLKrZSgvXboUfVo7LCtdNilY&#10;Hg8GE9jqiVM5es4BBaPRJV3Dc0nI5t0a1p6RiRPgEMDjsJq/zXMmCBTOHMkDDpwNZah4KPcn3HZe&#10;Ys+SmRxL8g/93TSedAFYC46NvUV/BFP4H9oMtuicfJlgb7/1ZWCC5shLMBIsSqCM/YN+VRFo1xl5&#10;AsGJ4LHh1u64ZFeZ5fDPVmO72JDJLqJkyfQdvYHNslPI1cYUvS8c0pFrN1hZShlHY1H2Tg6AvwAF&#10;2H1R9m2C1ekwdMJmI4forghsZCn5j/+H+KMf9AWmU2lSn3hdcHBVZ7E7dgGO8E0XCmSPHD+R3go3&#10;At6Cv2SVjNrNApEqe9gS7B/615zpf3DzzATndrbkONSNFR389j/47cbVgPp+t9c3wf5f81p4u2OO&#10;Lv91zT/g0WEBd3V++FGfd4e3X+54zRi7Oo8c+XLHrdOdq4fNH3a685z/gufvbHHAM5f//+r/u62B&#10;41hMdD9inyhJhL+2cs/Yi8HmHJmIXrTC3/BZc1WnT0hZG8UZoBwJBVuAMwBtTEKRixwyAqXuz55t&#10;ge/JDs8tCkeIziHHtS2iaIG/rd5j7RH0jFbKiCIZ0O4YidsypQR9vy8j2SLciTL2naEKQQTGGMQ9&#10;i2GRi3F/NQYlgZIA7E8kfqKGfbb+hcE8ka+Ui+5mjj0r80ZAEQLaVpZBKD+ckSYiajc723gzOuzS&#10;ZswiZA8kcMf42xlBnMZuHyVHYVAmBDFj3foJJTvWUowgacAUPsHqHoaEqBHjXBRdFI4lwklmjIOL&#10;eylSgpLAFL2kIESvjUnnImxKJcDE/AlqcwJrFPkVR7ffCe1x8MC79ghqv08EMISg2bruUrAmALXR&#10;nx/GYePUVb7AsVuOunUdZe84DM2LsriWIKYEzqZAOdGirx9+VIarqJ/+GVGzxiaFxEFgSCAGygOM&#10;PplNAOzeVWQ3g4ii5kiJ0Cn1eroMm01z4O7NdqN7s01MPEPFaMgObcZN4TE89LnWspQNrdSHkkCT&#10;BLoMqDEHsFG+FPm9ZW4jiUP4wz96Gpw1DutGgWRli9vc5tEM3wxNh8HiOVFuRtk4/M0fjSplYhzL&#10;JsI148+c15qxDCJGSP9NNislLYPJABp6aJ6MvSnTyWCwJgTN4AFSCv07/JqRO/hqjPPqOZsg2OCF&#10;4WuzEplG89aPP0EF8zduSnW28uak2+m11gPyGJzWCClNnfLUrouKKh1lZOkfzMaQDX8Us7Ifa304&#10;l+++e/XgvWvvj/yBR5vQgKVMgHewxbfmq1x4oz90bVxoAn2JwDJUjenK1SszfkaV0rlYJfpYa4Sc&#10;K4b30Ot7774/kXYlfONINDalsGQe2sN/kM0I5UgM3TyUkVS1wvDVGD6yTDfHkBaw2tqBr+U035/D&#10;peyt7EpjheORK9EUx4dSezCZ8ljycZxm8IuWGeT4j3xmhDLwn8xIde+HH1wLjosuySSyVqaSoW9L&#10;fM+MERbs3Dd8XYQ5jCU/VhbFc0ptlesd7+gLMKEXGJTjwNTfBKnCCdk929Gji4d3FQXB+Vg4EkTj&#10;VHGGOaFTrVFHaFhm39EHgm14TVUGytUPeUz+4jVldxefe36MZIYg3h5aDV5gypG2s6oAG17+uHVf&#10;iZPWH5VZyDhF76Lz47QKmNXHs88+O3MiJxmbNu6SnRLcSRCO3HAwOSfz/njyLMciGCoFl3myHttm&#10;Ohy5JwuymSP4bVvMM8CXrHkyg7/zHOnJYAqnH3YMhswu3qmrmb8lBAx++g9vkI9z9AT4VQ3zmY1t&#10;+izINAHUaN8RE3iAriSXlGuezEnisJAhZCX9Qr4LgthNUUm4TBT9pX8GM5kDh3Y//cGLP4zmr04W&#10;hfNrfqfPnk46khOMesa5gMeSp3TKyqbIHGWHK5FLxuFHAV8Oh+yOccObCptx3Okekw/+NTnynU57&#10;fDc2hjj9w2DHP+QJx4eTasdIcskaYmWQMtHme64dEM9deHr4T+ZM4EW2Uym09WQydNZ0vn750tBD&#10;jUZfNi2x26VNk+ojHifbniij59gStPhxv4/+SzfiOzKdPCHPwFHQVtAAHgSJBWw5vJxp9gfnbnBf&#10;25wpPI1f6F9OA7vGRi3KSjmEcAo3aIKMoJqACoDxHycDrFzyeoAcyM4i7z/7nE5Ktod34xo+KpuG&#10;nshPQfctsKgPwEezSmjBXGCMzvQb/St7NUdYGGf9o4N+GHoiB9hHHGk8cP7pp0f+6N89mX3r1SNs&#10;C23ftEFe7yYEzoIW8I/tXBNccm+PNHYOXjI+/At4rQyeDCBY2WGS/dVf87aeGU86SJ4ue7yS3Idr&#10;fwW8VT8UGKpRu4Czh8gFMLH2WLKB/SZAcl/8N4FH/Nc19P2j+7LjmtPv/PZ/u5vQetub3q0L/8n/&#10;CBZ/ef/nnpAJP3uvHcXPlT1Q7y7v/+qW9f1rftxa7WfZG8p3vbZWsOStq0d/8819Xj33NV2sy1/z&#10;43p4nv3r7v+f/NN/OqUXhsrIw1S2aSbc5uDlDATpfE6cdVyifZ+moAgM9/b/MMZazJ09kKDB5AQx&#10;Y/n1S5dXdC6GwmAyHsp21Lg/3YYmDHGlPITk1QTzlbffHoNvHKyE/cPtBjYH18ZsnPWBmD6TAjIX&#10;lMRE6ntPhiaMYur652SAP+UjesVcuafP83xzo5hkbfSrdJLgZqAzCihVQorAocS0I4JDEU22o3YI&#10;AMaE/glCsEGRlLfMBcDI4lB22mBQEDwEOxhxQE+0A561ABZsj7HWuIxfHxSXkoivkorOZSGQlLRN&#10;OVGC9NPGPGsDamsMw92c6rh5LdoUbeVQMwTGia1/QnApVIYT+ABmwjMhhwY4Yu6ZErkEJwXNCdC/&#10;eybbUPvd1mtFx9EKYYsWtv4JXGVDDArRWc7sl12jLGZLZIouBf32O1dm1zvZRw7tlGwEZ3Cb3dAm&#10;i0UIM6RlT3I0gqEdImV0GKY6hkt45HRw3H/wgx9M5PS5DLef/dmfTdEcO/ggQ0XZkdIleFOXL2IH&#10;1owOAp6RZnxw+nDXPy56zFgyP9HYbkkpUnyVgVW2cS7HQ7ZRec7aknrRPjyjMQpQZJyi/qL5UkbA&#10;pP8pvQl2ooLGTFGPk1L/41T37KcZczYmoIBOZuxclR2KvmSInfGFRmcdGTO1sTFe0bTxrww3nonO&#10;g9GPmje8UFgMIPQ0lNKANkOW08OpsIaLEt3fvAO9K339KGPp/sY6a1eiP3wo8MAAUj6EpgVtyIq3&#10;33xrAhhvFMxxTg9HzGt2S2usotuMlI2XGBIyPoxR6xzfz/jlMJEZMjxoU3ZPwATPGC/+79JExNGC&#10;9T4cNM4n3Jo/+JM/7gczxD40w8Ds7/LlS1MixWHmqKDdgVPONiN88BG9DO/WGYcB3eOLiXan+OGb&#10;gYGHOUCMFVFrQQfs4pB2OPbd+MhI45DZPla5MNpeQZbKG8nI4CiYcunVMsc5QCcKfIGpXVo/rV04&#10;PluAAv/LCMv8jANSP/iUrEB/k4FvXKL+aBveHq19BDNl6/UrqOCzDNzJM+sYD7tRMvYD9ugEvIXW&#10;OM7CAYF8eFsmlmy2gYjs6JIHbRyUbJfh5Ei8E+891HNKkv0uK4p/ySdzxX/44MqVK5Mpeeqpp8f4&#10;J/+azfCHLLcM08fxaL7m9N8Q5p3RzilkgHGMvcCTPIN/zs/x/ugdAQPXZS3RCDqb6ot4cFtTOrK/&#10;395858128mx+8fM4L7X9RMEm/U8GtOtohv6QTRK84Bi+naMhWFXXM0BZp0fCPfnmb87ICv8y//Sb&#10;jKZ1c4JCgm3aoAMFk6Y0ODqTjWX9yp5+HgE6KoFeUbFg3Y4y3tA8fDIGa5/R1lRGxE8PBHdBIDTK&#10;wXyvYMkrr7w6lQ10BNokA9kcs2FOvGPznL7OmKe8ufly1B6qL3jDj4K0gjn6BiO6El8oH3R0AXky&#10;h1nv9I8b6dptbRsa4TSibXxTM/MigzjTpwTrau/td94aWKjuMX9O3fkLFyYAuM4tNd+co+iK06I9&#10;OuGtt1t7HP2RG3QrfAn4qkhA8+ScdZPrjEFn5NkI5tPskjLHOUix4GThTxbYsBkM+ueIkQ+qIzgS&#10;EI02wVC2nA1AHwi20f8cuM+6z9zcg57wH92Pkz4ocOE1gUQ0HF/Q/2mr6d9z5NXSKeEjvOJF/YOn&#10;SgUyXSBm5H3zpP+nSiTcmreqG/3iW/Iwlhk+MH9O5wryxTe14BqH7N6qKNgf5Aa55h6B96fPXSjo&#10;2l4GtSNYwDagsxHLyMHwwMnlUAvSeU5WTDaejuufmf/wZ3M5DDoHW5lS8pbQlMWDQ3prbIzGzo6i&#10;t8F5you7V7CFrGf7oUl94H80BB4PCZZ0zTjoZuNGf8ZsjHPWbDAnU8Fa/3//O3//G2//h4gAirj6&#10;u/3V9b8u/6MSyrBTr9P31wzgay7fPsyv/X7keV+8Die6fp1/j9y4bvPv11y+dcNf8OnI8754/Zj7&#10;/4f/8L+bqJLoLqJnoIguEgSYjDJEzIwcRrRyB8KJUlhGoGiSnSJlruyGxiApchVTiyy+d/XKGBPu&#10;1RZhRjFhIJmX559//uDixRfGGMNI1gl5jpJ/OuPYod92j3KGDuXV/wMDmOcwURR2p1RSx3BlGBGM&#10;ygRmDn0egZbAH6HQ46bGsVhjbW4JY3Adw8PV3WdGr7pwcLG+oYn0eSlEBmY/T59Te57QJTgIFIdN&#10;+owAOEkEBmGiHQqOIXr2TIvRM8AZnww9gkN2QUmLUhJ15XY+JG7Ncba27fPUpzMwE2iMD2Sh5IcA&#10;9N9EqIy76z4L6DGAZzj9A0ZwYDybMeq3Vda1MnLTRjjfsnbGbY6ifubjRUkOCzY3GZG6TiAu4ch4&#10;NK7J6jZOypRxoT84YLiCubGAOefHdUaTSCcDAHwZ8gbuOc6crA+pPiVtGQzaYPhNJnXX9+VLlwzv&#10;4Ps//OFE/S8Upf3Zv/W3RlGCO7wzOCisoYH6FT03fvBjpIg2i0pfKaBwvsPTRV2dS2f+jL75rbJK&#10;Y/3FX/zFydJcvnzp4PXWZ1B86K/GG0UOWEpmaL5+m+qaS7BnMClXZJhwEPWPxuCRQYYGOJsMEq+n&#10;MoSezKhlxKAvY7pw4Znuv/fglZdeGnyIAlOmDAoKW8T0nuaz8EGhrbbQoMyIe11DC8bIgIarGVOG&#10;wYZ/eIaPC61HNH/ZFcbbmQxWOFsR2SeGTtEz59Q8ZOHffP3ywcsvvzy4Y5wJ4IzjnqFu0gzWlbUX&#10;hSZj7skwLatQf5fie7AAOOfZkT8CJcbKMEIHTxUFfjrYyGS/+OKLQ4O2cQd/UflPyqahH4oarDYj&#10;lVMNBsqR/+OffX+ydAyyubf7xxAMdsZM3tm+f7L+wQceOUpx9NxPrpE14GzuysDwvwwLo8W95ILg&#10;BXoWqFgO/uJXfDCbZTRGn/3hJW2QCwx+ASlGIM7GW/rj+I5D2m/WZTHm1lq8Rw4+nCxNAYNwDKbb&#10;OpDhrYxiJUrKilVNcPT1D6acNPc0xXHSBdfGGej+yCBYfFDVwyr1anhTanbN5izB35w4rPjeLri2&#10;F5/zOuMnuNAu5wkcZFLwgMngo7UxSzt0lpVjLOp3ZTxJ71517j5nbDFcGWoMVL/hf44jODEI6SZI&#10;cp9yTP2Qlfq35pVOAUu4FrB7PxpbvFnALH6YIFPPcTrgHz9wWgpXBcs6DDhwDtYcte//6Z/NboiC&#10;MODMmYMXLxs0yEqpEhGkwHPk3TK8Vztwq/xy06lgv+C/Ni6iL60vfCA9p3xzjiaJDjiMDNIbwXYc&#10;58a7raF8dNZ8KuGFe5mPYJ988Zl8k9WFE84M+a5DwSs4NDeOhAoGnwGniPng31byZAQdAdYMcrKZ&#10;TB/50lg1By901JOtM0Y/YM2w15ddMU+UPdQgR5X8E2QgU/zhUfxvjSmYTXln+KMHX7v02mRujRf/&#10;KnUU9LHW7elkNZ6zXpnzwIE7ndNl7dof//GfzJjRlTmNbGyu+id3yIPJiNaHF74TbNjWviqXjcGD&#10;nxLUzogcvlzZadverwDoPRMgsOnVa5cuz5is3bKOFA7B1lotdg9a5agMfzVOgV+OOuCZv+zq8y+8&#10;MMHKtwpqfxiPrZK/hUuZ6isFP8n54zmO+Bf92WEU/QrsoEXBNfggi/VJjpMda/0c62JEUrRQGfb0&#10;P9NfF3e0gB/x0c2yUl0aHnz2wjOjU7UjAAHj5AyehGudwqtjYlSX0N1oz9pZ/ZMX9Mom59CF5+gm&#10;tDnXa3Wcy/A7NmajHfmXftXmh9EvemebmD+caAdt0nTkaJ3M++gYdBka8SdZQFZxCrc1wROIqw3P&#10;o6nf/K3vDHwGIgjaC8Dm5YLx9O/6uC7v/fs1l/fu+PM/HnneF69vSP+3NjE5Mss1x8N/YQv19pat&#10;f2vuhzd8/YdbzVIgTLuved268c4bfgL6/0f/+B+nOFJcCWEwGkMpmHEmROH8NmulCNAYjxDlTMlS&#10;LeNybeV6rPILxvREhSjYhIWyGXXpUtzbpgGEOEYjSChWxoMdAq1bmsxdRgkh5/BI5X+vvPxSJVWt&#10;tdM/wdCL0qJUcSPnRITP+xeYcaeQtE9gMIIYtMoarY+ZqFxzw9wMOiVSW2Qn/Twlb6OI+o0x6s9O&#10;dphU/9okZKAWkzMMrbFg/E2pk7n3o5Fqh1FHeEvVi9gyaig0DXCaOLYcC4LP7leMMo6JORJw3TIL&#10;l29UckWwEFDjJOzoWZQX3AkxW/3P8z3LznD/5vxZ/NyAmjdDrHGh6Bo3r6Fw7dW238eA7J7+D56V&#10;82SAzq5+wRxc4dDj+mDRENwjjGuJYEUDDFfGOhjjv4AwitM8lTApV+JEUcIiaW6RBVJy48XomZ0S&#10;u/fe2lKKCudTStfN8Mn44oShI06I9vQtS9QkBv7GYOc2WQXOovnBI+X3brQpAiqzxUg/wYiqPaVd&#10;ssHutZECrcVI1D8YCXDMtu/N9ad/+mfG+GCYue6PcfZx5Wvv1AdDAWymVLZ2GJIAgl5tOCBCqmSI&#10;82QeHHXw56QoaVJ2fKpIJ+OL0kFT+kDnaKj/c3TX8Rtzhk2wYjh9kEHDUTAPO3KiPzeLOKNf/eAX&#10;8Jd9gYCmNmN9/Y03JqOjNOv06XaMy5A5xoCsPW0rRZX94ijNdt87WcB5ASN4oHAZ8ta1vvLyK7Oh&#10;wcn4mtGrs7czSv7tv/3fZvxPP/3kwcWLFw+eff65yToxRLTDoXgnh/XzvssGuQY3DC33UPJo0aYD&#10;yu/eLNKOXvWhnG6yfU0K7vAwOUCRR4ozTzJJ9ujFl344maKH4iN8gZedg2YjFZsnfEIWDu8L2iwa&#10;ZwzNmrqMpClDjlY0PBnE8M+oNS5rO5UAc7uMXX+MPfRKljBYnbmJHmz9PjsX1j8axsvdOY7U8De6&#10;qF+8wsgzx3WwOjmUwR0/bzKabH6r7Cfe1rbNaPAWx+LxDFBwIONlGsgPm0L47oiJoTPMHzQ4AGTH&#10;lxk7AhcCb36HC5k8G/TIWCgzNDYvNAIOxug3eoRueTznTeZDWRoYP/n0U+OMON9xNr1oXEoWjVtp&#10;64XWwQkUfZBTKesoaAGnwx/1xchnpGobUOgkO72CK1kLV/jPHMGf4TxyIidItB5dM35nnWW/j9yv&#10;ncFx4+NgWLfmEGl4IcvIeHgR6HmzAMOrr742GR59PJIRiSae6hywJ4Mn2TsZn3hBGb3n9E/fGDIB&#10;6nsXhvlG15bZn8BX81NSiVZlwZbsqt/a4AiALVxrX5aO/uWU+o0M3mBEj3gGbARLVuZXOT3dsBwx&#10;jvy023dnxcGxoINyQwHYe+IdBjvj+1T6i/yUsUSTKmjwO74xR2WFjGqbl6BhMCBjyDrOMHxZ16bE&#10;0u6F9IczRDmVx8L/+dYQokW4hlMOIychgA9e4dN4yVHzn/nWry3mzYdscA18GeTmYm4/eOnFKocK&#10;bPUcOodba6bJX+3hC5uumNPwZeMd+FN1zVcWbvSmPhvzMvyTc7U3m900L/JPAEIW+d3+zB9PqLqQ&#10;ISKzOaPGaUzaY5McVrbEv3iVjSB4LWho3SKOtx5XUA9tkhnTf+1yzB5uAxbl5zZVufTqqyMbz0bb&#10;6BX82Qsfx4cyTo4J8izdAI/GYTdt+n3WxiZzXbduW0mhI0ccoaFM1FzAVXXFuZxlbZiPXWv1T8fB&#10;Wf8HLEFmG7KQBc2gBzmTgjDm4I/8FnQcdwsLkDXoCP32fCKsZxfvcC7h1YtsQd9KUK+Hd/qT/INP&#10;1TkUGdowVrbrDMijPuqnH9h9t+xFtLIqlegT86R/f+cf/M489E22/5vgXV+BaeAHaH8d879LCeVu&#10;HIMhn6Hvztetgd352yB6u3zXx3dP94Yg735LP84Pd/11urj7L3Ws+e1115t+/P3/7u+1C2XELhqB&#10;oShmQuRmpVvK1Bz0PAtKI2rpVAt0CTBKX4RlbR+dwmxtA+HJaZvtkRMEhNmscwgnlBIFSRjaLUvE&#10;lTHM4BYR853AJOSVzzz/wnMJiIeKjv/ZGMvAooTOPZiZQh7hkTAUuTQmjpM5rAjLyuTo83rGNMXF&#10;CHswwxMXM6rNe7ITCThKiODWJoPLToaOBWDAaGPG3mcOiOcnO9dzjGGGE6dWpI+QFk0lmBm5q4Sr&#10;wfcM2FKynEIv2CQstUFwEUpg4j8CZDJOCVvCThTPEwSMOZJC2vOb7ONm4FFOlDbDwJgJNNHXiY71&#10;jECixczwTbhzJik67RC0njGwWdtQG+ZDaXLIrc0iqN3fwBvl7tWHceB6llPFoOVYTaahPs1T+6u+&#10;fzl7HE80IYtCeYyibdyih8amvIVwn6fhqT/Pj8FWW3YHmxLLrk30E9TqC73ZnpyiAGfzExCg9Brk&#10;KFXGA4PT32R7gs/lS87qaeF92R9K8d1325Wy/pUpgr35K+exdoQTKzsmus6RoGxWFFo5boba4Gyt&#10;+6FsGFlgK0pNSQKI7d6tqUAPnLerlTNxpsGMA2JXSuu1tjJhBhvFO5HE4Ck6jQ6a8uCbcQ5GE4XM&#10;6MGbHFCR01nn12/wNmZ5D3FYF9+taDIcwYMXJ29KZ8MhoxeOzMsW9BwlGUwleAwzjvYYgsFqDLvu&#10;Y7QzbODcurfXXrs0bTD+BDtkfTiJ/+Z//TezK6dd4f723/k7B7/0S780a+EYFRbg9/gY+2CMd5Vz&#10;Wu8lG+Kcx4F1MMX35i+DwDnYVA5apow9D37gNdmZaIXD7c8YlXopR0NbeEpQxjoMTgY8bRF0BvYE&#10;WmpzNjbqN3Nm7IK1l2j0WsNhFCuDBn4yCcoTr4Rn2RROjhf6JCvQEJ6w3ocC2XbAhCMyylw4lZ8V&#10;+BDoUsKulAivo39j3wzaWfMUjQsgoA/GKYcOb1xP3qJldM7gNEeyU1YBXY4jgiabPwMMP+N/Mp0x&#10;dTwesdZHCZbnyC6ycyLlzYkOIPe0a47jPAVj4xfUsTkFmmGMKlnD62iRvGNUMTqtPxEBU5J2f7Q8&#10;tNTz+I8hCT82ZiDbwJ8hTL7LWrxTYIBuFqiDcyWR8CyQg26mBDk6WRlsOw2unQHB2XiVvcHTtXZi&#10;NH8GNDk05cLJJLIB3eE/uJaxFHiZ8snwDAeMdVl98gjc8dZUd6DZaDt0LTqrT7+RDWho0xX6Fczz&#10;I/0Kf+hy5Hb30g8yRl7oG02PAVp7ZAD9Z5t4vADu+GNevdtVGhyWM7Loiowa3ZTMtMU/pwbd4Cfr&#10;5NDYc5339Vib/diUBs4cuWO8diHc5B/dz3lx4PJHrf0i98gjL7rmVHTzVIa/9c4cSiWKZDS4C3rR&#10;IeOYRlcPd8A0Wef3CRg0N0cqoDkwsenGBDIDEtpRvYOX9UceTWCnZ8g8tPgOh6r5WHMtiAIvpxsH&#10;nX+toMHZMoUXLjwzjv+SPytYN3gLFvpSZoe4jIGOI3PoVfBHu16X0iNKNlXSgGuPJkudQ3p8aNG8&#10;6ZXNyTZf/G9uglT0oGCdUnRyAM+hoOHF5gmVxj6wEGAx18YgYLbJP9k88gju8Qc5BGcISinv2E/h&#10;dOyl7unDyEi8AvHgfn8boKlwwv/WsMHNKrnvqIn47NyFC4Mb/M4WxD/GVqeGXU+NvfbAQD/kJltS&#10;VteN5oCvjBHe5tUbnqEPv/xRz+kzftkCo+zPtXY++duY4BUcyVs2Kzii/SHe+tfW4KD3FUgXDlvu&#10;SJdGrrA3yJMJ+O+cWv3W88F3fuvvrXEd/mucM7lvjP1/ODUfdmiYawj3jtePb/6HJZTTx67d/f6O&#10;XrrVMfjPQP+cAW7Pbu+H7R65sPdl7+N279FLu2/bxe19u/nwff2w/by93/bz7uver3sft3uPXtp9&#10;2y5u7938B9/9gxH6mOSLGMFCUopdwGJK+BJWiJYgUYtsZz0OzmOPq/W3O1f1z/3+YFF8DESRilra&#10;GYihp7ZbC84C4aAQ9hbQnqi0wf2cK1FWhqtIqKwDZ050+UQGIgVCODOKRYRE5DCld9t/Y0wKbUoA&#10;MSpmTFAoS9wyFgzKMawScvcxwpoTwUbZYXIvgvyBFLT+bV9vE5fJPBJqwWtS/s2BEB8FbufKZkYA&#10;Ex7qvDmjZJG1bda/EW7j7NRAw98JVH2L8mVM7wTXGgP4iGA3m8bFOLuZ8BI1s0jcfzaLIcT0r5Ry&#10;E1pDzwnxEZieaYxTotjYwUeE33woNaLJQvXJ+CRMOREygHAzZZGsn176/5Twji4oj7VewVq48M/o&#10;2QlTwhf8x0yZ+ci0JfyHbrot+HI8crOCdxBL4VAGxkpxE+CUJAMrCDU2DqjoeuVGfgf/aSvABkPR&#10;Tm1SJqTotF97lBjl51yg965W3pgSFPFnPKMnNAc5DgSl5MGAMcaQg0Nlu45vcMQF48Y6LxE6mxnY&#10;5Y9B7WiNR1qHwqgAB/OeXdwYYN1rTpwgw21IQ9PGh3cs9F7GVJhMuRrvpjTAnrFlTvgE3cogUHaU&#10;KlyO49H8rUliJKbKZv5gqu1xmrvOcHugTUK0s5z+5bCjVTTPgECMyqfAAa8bo7E5pNV9ky1EK113&#10;D57CQzaWWQfall2xxXUBnh4eOITEoRvGqIOYzX+tFalELTmA3oZWGgMH7o033zj4oz/6o7IYbxx8&#10;66e+dfDLv/zLB//Fz/3nOdonBv5zhhE6bFx1MnTLsHcQOfqnYDmTaAh/mL+1iNYU4Q3lNe9bU9uf&#10;XUPnWIbwJrjC8ERjHDo0wxAYOuo5ARx/ZIyMgvJsDswyDgVlGAmCWniDkVHf+KMRuU7529X283A8&#10;66lqB68/3qYJKzvb+uL4H03gR4Yzg9QYjreT2pkzT0QHPTuytoBP4wN/5VbWQlqHiV5WKXOEtuM5&#10;8EcXnP8nn7ABx4mCEO9On+QqXkFjAghK8DijYyw3FmMg/+CfgUSWwhcDXPt28rTG6MxpWaW1bfyx&#10;DGyb1xg3nHPMZThnbW+6QbmfcZKxVzo+ga4Aj0dyFEXwvRYffjoZG4bUA3TLsUqVm8v03/MMw6Gw&#10;rjH46Q/trnM1o0HBqf5T6cEpfTv+Nw8OFPk7RmrGnm3dtSU7ZFt5coQhimc5HV4NNRgVeOyeySBH&#10;I9ZbIUHBQ/wfZma+6O9Yu33OlvU5tbLk+BndPxRsvZOhdMgEFGU+6sP4BWoY3uCOf8wHHBm4Md/g&#10;v4vR9CrntFPoxv9rZ2VlohyM5YDJME+WVH/R3bF4U+aXw4ImrY+L5UfeDZ+i2e7FscaE9s3DH6d5&#10;60uVg8Ak+cNRw0PWGk7wQ2YymhIcZGSbD0dcKaOyQcFP5YFwPbI2uNLxT1XSrhwcvSj75CygWzz2&#10;/vvOgKuUMBqVkSV/wFSWX7ZuNmsJD6M7kjHmhL7IU44ZXhzHjcHR7DiNAmDkxY0cSkEDx3igU3Oe&#10;LF93KqNUin3xYk5qfDrZqmia5EGLWIyDbUdXchfcRiMnd/RPD6t+cP31qhPeTf+8G419MXKqe8O5&#10;9cHGLUvkPvIFf2l/kwOPTdBulbmawsfBRJBiOUPoo0xbuPWsnSDZP3SxCgtBS+0JXDr+hv21+G/p&#10;X/sYjKMUb1vzue2MKaMNbmSTWcGxuVj/JpwngD3OIHpM/uIbmdgnnjybU7oCnhzO1MbIarDqkZ3t&#10;tOia/p/1qdHiqpYJet1oPDOm+vGyPGX2EYjuMJ11fmT0BAyiKfi214L5KyXmiC75E/2x+ZI5eGr6&#10;71ltDwwaD9ihM8AnX0P/PCtYiRZW8D5aLEGAJ8D/N779m4MrY5uXH3puvfa+7H28y69d2t2w3be9&#10;bzcfvq8ftp+399t+3n3d+3Xv43bv0Uu7b9vF7X27+fB9/bD9vL3f9vPu696vex+3e49e2n3bLvZ+&#10;KwO3d/EWcLdmjr6vW7cHjv7m252/3H7l1vfDT9uH7f3OZg+vrFu+/sY7f7n9yq3vh5+2D9v7YW93&#10;fli3HL3x9//g90f4UpiEqCzHRLxiBAIXEyzjpmjgrnSB0XesjJtzOgjvofaYixAnrCl0zse1DLe3&#10;r7w93wlj7YhoMpqePP3EgtadsgAAQABJREFUwWM5OhwEaXaCmuPCeBhjMmGklKDuZ0wizMN0tcvR&#10;kZ1wnAHhNwvYx/HMEEkhbAt6Z/xhFRP7E+WzE5rx2x1xUv6BSZ+MA0JlopfNg8Ezdf0pB0aL/pRn&#10;qa03Zgaas9kYTBw+DgpBpR/jJ+ZtVcuBIlQo0g3+5nksQcnoHKVD4vTjtsYL5jgCE2msP0pf5ofR&#10;4n4K6WYCWZaK8FQCoUbfeAcfNfZ5Akz0zNysU1hHPxSpaw7g7cB2zqzIMrwRlHPgZm2OIVr/jHaZ&#10;HMqrCY1jAh8ibp/XP0OdpSIyTpnDDwlHKdVxDqefE8L9wb120ZfPzpmZKH+w9J2xxakZgQs+KSLl&#10;G3abmvbqfyKgtT/PNw7KBdzmer/DOwdOSY5t+JXscd44h2iOkOaIctCut731h0XPGZE2NtAHhY/2&#10;ER3lEGlVMnR6HKGBgdm5CAi9M4wY1duumuA/DkzwevXS5fp//HBdBrz18LKfev7zT8tuBFRKhQPL&#10;EGCw4R88xygwOc4zJ2XRtXJR5bbBtRQEegsakWrKKvzDo2gisCg7fL/MEvyDO5ihOzTZSOpfMGMt&#10;2u7r0BXFRksaiymCCefBOhCGvXnCL6eKcu2TIU7/02j9Guesu2j8eM2czNvOcdZyMO5svPDmpTcO&#10;vvf//Enjue/g7/7d/+rgF37hF4o6nxxagwdBlh6b/rzXVO1ES/ULFw1pnGqlRZxKwSWw47QyXC/b&#10;cfTypYm8i0xz5Ke8rR1JfZ4dzyJQwRS4UUal7TEUowF0b34cgQlu1X4iJpxnRCWrnI3EUBKMAH8l&#10;VgyfNWKGRmMmCxr4xv9Kqo5lwEEgZ5gxAzcMX0bk0+fP1X9yKNlCxtRyfFGGNDxxuK1TMS7AeLDD&#10;6TmT6G1f/nHK0L01UPiHM2L8aAhdyQROaZf+oxeykAxgiIMTI4oumIqFfp/jPcAnOAsekC826nj0&#10;sRONfUX+9c9BZUTKwuCpk2c6Ly6HAKy+/4MfLNkbHvUlaHRv8kI2wJod55NtMoDzwCibIE9OLplo&#10;7Jzu555/JvDeOzuV/ijnUcCF3LYBjBI68vzNMrvo95Gu27RG9kB7eN96KTvyKoO8/mGZtYiWPrKR&#10;BxiREWieDBJAQmfgPXIruvYbGLr3/o7nEKiTuZW9pE/wGqIVtMMfEVT/M/pdXvxHJtIJNobCqK4z&#10;7Bmlc73xeQ1dhWdzZ5SbP9Ez2YGuO55CEDMCmxJL/CcrISOhTQFMZ+fB68i02sR39JvxjPxPn4BV&#10;hD76V8XNiYII+iJ3Nl1OLsDp9B9hcxRkEidQER2Rv3ZNFcTk8NX9ZGo5fWfOns0hbHv+5jF4QFPx&#10;3+M56o88/sjMXXucEBvbCLYYk9LM4fPhybXelmP+WHRNXpIrnBt2Abn0fjvI0pfklTnKUD8cfym/&#10;hAObXggSfJZzIHtOXnL64MoSDNUEp9FswU7yQNB41rsrDawfbRg/+id3g/rIh8m8B0KVKfjRmXGy&#10;t+/bGba+BCEFdkdvN0/b9z8e/T/yUAG68Ee3c4jRAFzhf2NSPm63WvSO5vSNX1WP0Ds3P/vy4IUX&#10;nh85+VZl5nbQRX9wN3ZIz0wAoblM0KNxe6fnZzfldhwXhFO9I5DpuqDLOo8w+YsoUEpIHz0QvQrw&#10;+06GHM8htb6QE+kA8rF/IkJ060nyT8AGTswdDMl15wkT5f4hG73ofV1hGTC3WQo4ew58BbtUJwzc&#10;uwes7KY7mxBFf+T/BBOai4CA8eI/R1UM7oKFvgVwyE5BFcc7BZGRdfh9eDwaF2xDfw3j4Nvf/rbR&#10;zRjXP13cfT/8tH3Y3vfuvv3juuXrb7zzl9uv3Pp++Gn7sL3f3une93XL19945y+3X7n1/fDT9mF7&#10;3+vv9o/rlvXvrTVwh3dtLXj32hFgimL7uOFiu3Pdt33b3tfV2/89/HU+HH7bu2275t3rJ6P/3/+D&#10;3414pdVbwxNTIGRRHQqP4UFwMKYYG0rGGNSZcv1e5ilmnHKWmILiEH1dm1sQcPcU2Xzn4KUXX54y&#10;EwaTc5lm/VyK8lxlknaeIjgo6TH6aAiCp78tQgOSHDmRPCU4BDHGZVgR1PrHtCKkjBeKBrO6rrl7&#10;y1oREAQLRreW7p4RJN0n4pmQkC2yI+AoR983VMJiygIsKCERtREkSZ9t7RWBOf0GC04qpWddCiOM&#10;Qa/klMOzopfEMdllh0/nk60sgOgUpTelj55rDISUiLmoIcF2ujVcjA+GKsFnrAx2DpyIomsipUvI&#10;iVyl/BN8Sk6V9ChxFb0VfbM5hXGD2VbKYFSUn/Uqy1GUqas8IWMFLsYRCE76oHgIfUYvh2ZKF3L8&#10;wBjZU7AykObE8Dem0QWDr+7zg3nWJ8UOlseLsBK24OteZVhoSlABTc6cZ36QwlmtzZrJBJq5yjq6&#10;Zsc7MBNJfrySn8fbtp/BCQ/ozxbslKqF/x+0IQOH7qmnzh1Yh9XApi2GyNB945kIc+3qn0HP8JYF&#10;YuDYOXOU7+BERNsdZb4yEP/oj/6v5v3lwd/+pf8yw/O5UWabg6QlCgIcm0JPrCfBQZBB2RncortR&#10;VjvltTb8SMHMc+AIvo2tvzA+iqfm5kX5MWZtnsCJ5VjBof7QGcMfnjfFBWfgB+YDVbCFp1740YPk&#10;ABqZ6GfzZxDU8ShaStZvSrA4xPhPeZnt2hm4AhKX3rjcLrPvTFbstVdemfOxnrlw4eCX/+v/pvMh&#10;L4zSZriYN2Nc/8bnNX1FX+NABzxDQt8yJQxAhoLSKGf2ff/73z94NaPckQSixjbOeKL1enb6c5aW&#10;Mu5Fo44eYFiu5xnKSkbJPcYuY0pgQQaRc2OODL9leK0dS9H+BIqChVJztM4AGPkQDkWpzR9OBbNO&#10;RJfWdHLYyCXySlDIxge25tanEjbGq/kZux1vbe7kHllHGymINsM/nnMPxxP8yV8yVWDpWMboR9ed&#10;Y/XROGTkH7mj/Hdlfzlk1sU4rLlDcIMfB0qGjiOmj9PKwTMs0czl114deXIqWcSQNH54JUueLCIv&#10;6g/+5iaAgu/A/5VXXxkKt+W9tWRkuEwN2DLWyH/OnjbRrQATOJBNIuRKnWWO/7Of+Zn6vK8NIl4d&#10;AxevwZl1W6oMruUECN7IxE1b8bbMn3I/2VL9P3n2icH/9eYoq0heKzUl5yYY2JzQrrHh7chs1o7p&#10;F/7JPc/I3linZ+6CMIJJw8e9I0604MrIlN7xKH3DMZRZx/94dozUYCgjjNb1Pczm2egf/6NHeBHs&#10;GB21k9XDnt2G1mSEyU50w8HE73h2Za0aY7zrO7lG/mrLQdnGOnq/3+D5TE6M4BF5B/41P8/gsSYR&#10;n9E/S9Zpj8yQIbG5GfGP/vEDvJhhIaDKos9NBupHpXU2+WuTLjs/6uOtZIJD7jnLdg1UbTOlxDM2&#10;+kEgweZHHZ1QRYTdOMGE40WvmhNeR7+yevTx2AQ5OvS/cQayCXRqw+ZYNke6/PrloTNzZkuQb1Pu&#10;HN3PEQzBaQtuaAOtM/bRPZh7huwgS2VE0ZwAKdlBFn3U2k78d+XqlYMffP8HK+tbtlYZqfNeVTFN&#10;OXjt0jk2g1LuD36cTRl0uowTTw9yyNlq5u8Mup/7+Z8beAlacq7wsXbYSmw48uNmgULOJ0TC5jjS&#10;zYEmQI/ggW85ruQP/U9PcHbofc6nudLH6Fm1A71B5qy9B5bdxfEhrxfNIISCO9Hk5zmKaImDd19l&#10;8eiQA7VsBfSRXhmaXzLdOM15KiSiDfyxMm7sUKg0rhVAmDLKaG9Vryw5RG8ax7LlVFSsY0VoWPMy&#10;PvIPjZvHBMODv7bRDLryh6d/7dd+vdGtV8OasRrfMO/6tvvV23aHdy8z6zMhvfu4PbLdObcdec6N&#10;d38dPjMfDr/t3bxd8+71N7z/CCDsb4NeQ77bv3e/Y7u6vR99ksGyjBcqYhlZc0e3b/hYcL/78/ut&#10;3f2O7er2vv9Effx/2P93//l3x9gmHBgzStwobkITw0rjq/WezTYSLKJXU5KTtL6vUq3UxygNJT7H&#10;lT8lLJZQ/2wWeP/x//0nbajQrmwxDuFKSRJAhAXjYIzGBBTnjOGmtIJSxESEIc7ifCgJYnRRxowU&#10;i7aFvUWip/yD4M6ppOhGCe54gTOnbUJ3ZUdkEZazUnODUAaXqJLXJhR8li26r6iO6A7HhaPUBCbS&#10;JuL6UIt37++gaIuy9ZtlkMHw8Rh8muaQTOaHQADPnjX/PtKbo2i9i4JPZCoYrbJNjhghl2BPITsz&#10;hnJgpDJ+RKlEcB9IID5UJI9hgV+/yLicDJN2whPFZgyPpfwoJsaAEjPCfuFz1eMfrjVrzInMnRER&#10;LMKLxer6kvkx/nEuy7xNOW3zuK+yIopM/641s7lvSp/qm+EX8uf63ORGqqR54y5wtYGNLYnRyLui&#10;+JUsjiClSIIr559AXspzucC2dod/CnpF3IpkMtaCP6VDiS/DdhnhQ0vBniF1f6Va44g0PwaxDOWZ&#10;aFH/6ZmBN6WJ/h9IESqRM/bNoBknuXYsHv+iTCJ6NBuOOCXBsbXRB1jJKnG8AkUt1H8T59jP/FNs&#10;FGIAG/wbs6jw2xk0Pp/OQLT5hmyZiDfIoRVR0jnfp3msTKjfVxYKLMAOrIZe0SD6whcpLf2uUjnq&#10;PGdk6Ch+a9zoxZltDBlRYPOPEkf5MmDRpCyBAIrzdcBfJtD8leR83lxsunLmzDoSgiMrI8YIOpuz&#10;Cy+OFnmpTUNea/MH5YwO8L548WKBiF00PtgwPsmCydYWGJCtxbsb/seBjSeNDvzBk7FiG/3vf/8/&#10;Hvwf//v/GZzXphdNN6ch52BXKouP4GIZeB0Cm9HPOILTCUSk1NEW3NlBz/w/LcvKydD/ZNSDFdVz&#10;/QYnZwWSlFt+Uqkh+cc4IVOUGlmrAm+bIc6we4wBVonVx+2Q+Uiy7bHuuxbdg9sL3/rW8AMDzGYj&#10;NlZ5uSDY9773x5OtklmFYyWmD3VQO/ZaGbEM6EjpegGM95VvNR5OkLYFnhzbIKrNQHToMFoks/CB&#10;uTLk4PdMcxZkE4QiZ44FN8dpMM7x05WrV8cxtwmOks974r8P2lXx+RcuHrxw8VsZrtcrj31zOT+1&#10;Z+2RMmhGKceeYW/e+BDNTHl8nwWn3IPedcYQm4h5cJygU7pJII8899wXfb/xUZubpH+eKqtqF7rX&#10;Lr0+NOsYCzRCZjD8yVH0ZH0bxxb8/bbOd7TGL8e8AJDMo/I5DskqzSwjW1uny8J7cWrJ39l0Jrgd&#10;i//vLRPWwzu7gGyKHoMzmhx5H7+MLIzHx0GLB8k/0sA9w/99W/Ijuoq2xrjdXZNpWvyw5O9c9nz0&#10;D4911dw4cBm1yd+6GTySH+SZwKNM1YyrOYOBEs8tI2GjKDKa/rEe17lsY+z2DP6zm6izvMhpRi39&#10;T9ag/2OPcNTKvIWPCfAmSxyKLVhirsrSbaJk7Rtdz6mn/27cKOMcHJ3P+URlua9HL3bXtQZMKeyL&#10;L740tMapT1JOlQPnlBxBzxcudEh6gUvwx3/kj6UYzq7cAl/w7c/LO3gY/9b/pUuX5xmZPiWqH+XM&#10;Cx5ZW4i2BW0EPh6Jhx7JHkIv5KO1nycLBJG/9MgDZWLxI2eFLAULZYAC4uSKgJzqg9cKYsimO4bg&#10;4QKnnK3l9Nl1Myc0mSpoMP1nx6xg3X0do3Jtln+wkzh1smd0GR35/MVn03nJ3miWMyVYR/8988yz&#10;zenxqUTA9172FmALcHLJf3zP2ZfZJ5OOF+w81wYyls0E8qFd/VwrQ610nbxkf6EnGUBzZf+R/+hv&#10;ZEkyRVACjMk8QbdNb5GHEyQMjoKt4IlW6aQVWGS7JOd7xnjI2tkBFG91naMcYCf4gt/Qn/NE6T8y&#10;j11Iecf2o0/RPnlG7lsHbkDmTO7QX+bDKRVgqql+XnZLgxz6R7/f/o3fcNWj69WNoXZ9n4fWk9vP&#10;d3u/+x3b1e396JPG/U33PyYDd2T6h18OPxyFyl2+bXcGryGm7f3w1u2GwwtHPxz5+fDL4YejN9/l&#10;23bn1u/2fnjrdsPhhaMfjvx8+OXww9Gb7/LNnb/fJibOlPoyo56Qth5K+cU4AjGObIPIk/IgglB0&#10;lxGAwUSaEDdmofSUk2xGOWEjA/DiSy+laCuriPIJOgLIM1vpIeP4s4nqFclS1pfSkDGwPuH80+cz&#10;DJ4/eDzBJ1pE6M9C/IxCxjQ1SNBxAAg/2xOP4k84Ehb6oaiUCRAUxilzglmTZj1fCwkSAtfh44TS&#10;KLqYnEG3DPKERAYQ41Nk2M5nlIj+GBxgwmBm9HqWIUnZ6H8zQMDZeI1nnLVg+VFGoQjdOBTB37oF&#10;YwpEva1xcBIZoozMZNPAmGMxZU/mmwCilK68fWUEK4E4ZRIzp3rdERTnlJLwMjbKRYRYaShDUL8O&#10;t7SmRanlfN8ZBLPWrPb0TzCbB0XG6DMvEUSCkYBmNIqeLljoPmPGvBsXp9o9tTJzTGpPm9Ymyo5R&#10;IIS6w4cpmXGem7/yKDvQTZlk/ZuvNic6XvucEwYOI0T5zawVKkrOALZY3nbKouUirugVjYPxZAiT&#10;9jYfgX/OSEOPlqK12gPnybbILNY2x8tE4NX7OLNd9yLsRbQZjcbhVjACj4nE1yGYbGN3Azp0xpwM&#10;Ur9WhpKTnQGjpMzW5GjKUROCHQIoDAQUrX+lZ+ZtHMaJ99A2gxCP2enPC644DiuiSlEuR9j8KaZV&#10;eomLKN7lACtx9LygyNJWHLh17yjdxj4lSL3Dv6w8fJjflMsERBkkBpO+lfDBydmi3GQGvMnQyOQ7&#10;V8mcGVDrQNZlgC5DKyfFPBor+SPDMP3XJ6MWzOEAPBjMMgRkljVe/+E//OkcXfBRxgv+t+7KmMBs&#10;jKXwwrCQobILISWO/z/LKbUjKscT7Z6qTEiWdnaUjGfxPHljboyhNzM8QZLhBwecZPSPxxr2ZLnA&#10;SBkf5/CFixcPXinzCFfmYj2L+aM/zsiF88+0PqiSsx3sGM5kxLvtDIlElYCSv87pFJWWSSCbhuDq&#10;aCLMMBlNgz2jbctO6k9m6vz5C9FcR2FUXounyU5rqT7s8HQGlAwqGlq47h1dJKvej7cc+cKJEiFn&#10;nF/vHTzwmnbgf2RN+gNdympduizL8VjPrHVHnAQyQ9TfelLHHHAinHF3+tRZJD27XaIT1QOMXOWb&#10;U2YZzOGbUcbhR3f4DB2IqAuencu4Jw9soCW7aKOKLVMs60cGGS8ZR7fJiFkf40BwG+Rw6vTtPtkd&#10;WXw7sDIsN5kzJdnJfrTVcAf+ZKOKFNmGcXbQZz9NnDl4kn9oasbbdTK8yUxFiDMN0d+UYXbNfeiG&#10;PCJ/jVG2QB9wjWO96CM8bgOrxdsrk4fG0SqZ57rMmuf0LTBzSEPxi2cdan2q3WbxEf6nqWQUZzz1&#10;S2pDzNBXtMUxIZ9kIOkvpb1wBXdT5hdPDYzr0zzBYDKcNeP7bIwTv6gqIRfMU7BAUPHypdcO/v33&#10;vtf3FbjFI7I25N84GtHZT/30T41MD0n1yyhfQROOhEAKWlNJYIxsFTQHF9r0p8Ra1krbMtKncyJB&#10;lXPLGXIPB/5a9DDyN7hYy8+mofNfKMiCPsB/qkS6zsFYWagCRjmqZARbQbbfBkACegI6eFPZLjuI&#10;TXWm0k3LUd5/72p9y96tMlDHXTz37PPznQMy69Lqk5yRYSV/9G9eaN9LxYdAtTWDaJAuUS7N/gFn&#10;1QW+kxmCtjb/wFvWfXJqwF+1ENmBxwWkeEr0rx1W8Z7MPXgKTI8M1n9wPqzCCZJRyoyHPiJnA+g8&#10;63m0AF8TNE5f0pvj8NUPOUCGT4l3tIoupv9gZu26caFjegRNG4e28KV1rRNYrX8BkHEAa0Dgn1PL&#10;/oM79y/4rQw0+5P9oRxckFAbXjjwO7/ZJiYA/DWv0X/bb4dfDj9sv3zt+3ZnUwIiU5v3wwe2Gw4v&#10;HP1w5OfDL4cfjt58l2/bnVu/2/vhrdsNhxeOfjjy8+GXww9Hb77t2x0llOuxow8fuXbH6G5r8Y6v&#10;t9qaT/0zdt4d960LR/ra3XPk2t/Q/n/39/7ZKBeGJ2PMWW6cOAqYsCH0KSpKxFoHBrfd5JRdUFaY&#10;F5ErLZGJwiiiip9/eXMyCS+//NJEUIcPKLEMAoqCgYChCRwZN4w9ZUVdE80jqCgfxrcxWBPFEHuw&#10;/sYRCLgni+r5nUK32H/r3xg4JwyTyVYxrhN4BAWF6DN0UJT6Z6CJFM6OVwkFjpF+OFKMLVG0zzLS&#10;ZCdFARkPhIc/xg5hSmASPsSX/yiEcQzqj0DRjvasI6FECXxOoYj9GJbNj+G6KXyKeYuSfaAks/bV&#10;rMOJwcuI2SmTUPswQa2UkvI0p7oLDxk7ZYR6GyGJFl2fzRfCLWFFUVE6TWEJ1OBD8TN4xvkIj9of&#10;49j8+u+WI0JQLgdGlgzMSVxRbLTBmdmuTblCc0ZHdfr/snenTXdd14HfwRkcQRIDAQIcRcqSy1Xp&#10;qk7nIyTpSHKX46FfxdXfx3ZSltttOy/aqXQl+TgxPUiWxZkACBITR3Am8/+t/ZyLC4BiKo7dEVW5&#10;GO69556zh7XXvNZeu3HRXdaa8KbP/poEu3XBeHd4FRxHKQ4WX6ZkOyZhYNs9KiuaKwPaHAiKD0vZ&#10;Y/zxkjP8HnnkaFGNR0ZIU970jfH31loxLPvQXwaa5/UvakHgUZDdY8xgwIjJ2ej2+QeeBMfAMMGA&#10;DsYMAuTu4OUUtbG+DTvQhA/1B1dEG9AARYjS6/fDwZ3RJApOCdEPgWodxwjsHuXCrb2xaAdOUQQI&#10;m6XcwY0eDM/gPbzjmde+cRK4fZgJzJ7T2mlUEyExVoKdkWv+cBL+ecFJNMKI1pY10p9+PWOfieiM&#10;K2vOxiPdurTBC+fnyAbwmTSs+p8DzOsbXEXcVXqkjDBU5+yp4HOyogKqghq3/s25/+Ye/QeAwff5&#10;PRhbv4lYh3vn3jg7RwNcbT+KaANnEVwxd55qSho4uz77l4LlOuNvGR2T8tM1vw+NHvQ/2QnWGhwb&#10;z/nz5wamUnIod6gejClkPPocU/ap8ujrHz3Y16JN5fef6JB5ijMlQqEcvMx9FD7KF1qnCPN6U/SU&#10;9pYupEQ7B4C1058lX/vopFLjqzkLguGRDNAP2o+Dd2sDrBS7sGaU4sGHiJ8ThwddxNaaU2xXBCA6&#10;aG4UKqmvGMWp1oUBdrmsCsdwbPLBepm/50UX0L+CFG+/9eYod+CDeqVqTRSwuVFSRU4cXWDe5mpt&#10;GeFkzFLsllMEjPB0dLMiWsNEFu8sFVCqJZqlqHIwOK/ui6KzqvnBHXNl8IEPIpmIbnObyEW4+V58&#10;QxQSjuqfYo7XoH9yiDxAFzO35j/Xex/amJkxIhtTcB0eHf4b/8iH+sTvR2ntFuOHCxvujhOpUeFl&#10;I6cw5HlxTqS01g8cCvBD337FZijI1gffJw/wX/1YA7JBSin+Yf1Xc7dNJIwBI8KqXVkxcxZZuM55&#10;5pmm7e+MkdLLGGmK4fMq1NViHYw/HhjM4AfngG0Q4BGYk5P3jCGhIbILrwQbspV+Abbw3WcRuu1c&#10;ONG4v//Z34/BZ6nIZFFBGTeqO+JLTz9dxD4j0aCsk/7pAPYccz6jpQtvnpuo8zhayabmeqLjHURq&#10;6Taiuow0hrm0WnDnHFb0SIRRRVNr5DrcvXzxUsdZvBtePnLo6RwZ5olGVZ5+v4iis8S2bSAibfbD&#10;MaRsDWC849XwX1q5CLRsEW3MPtiu0z+85r5wx95OzhZ82pYHhjYjzroM/MPHSS3uHb8i9zgwyAxb&#10;WWRpwAXOGvIXfBj2K1KVFtZv1sT35UQvBTO8xCc4oUWbGcxe9/WsiCc5zylE/0EHZLO+wWn4VMb+&#10;6DytW1gQHJMZB/vk4TrHI31rDLjoH2zxKfykR4a20d9UMQ6vrL8XOKFXjrC5GCytM+Pai+yQUipi&#10;6Bl0Zn8mOoRfm36hsBl5TOfQIby21nc3b4b2OK1qb2Um3H7ov/vXP5j2DYPc+1XU/2eCX/vfzPqf&#10;bf43GXDXOxtMWFgO7Luh7d0xixzOrFv3f9jdvX34xh+3m3rfu2/3cfdh7tv/Bsl+Wfr/D3/6p2OY&#10;IRAvSD2baDPIKKGIgeeNp0qI/pNPPxpPEoMFAUuJEb0j0AnXUSSDLZK8mGB++aWXR0gPAUckvFLS&#10;BAkeBEaxVQQEgXjxUmlzGKM9Sl3n4aOUTBofuR3hY2hPPf30KM4EJ8ZFSUSEUgOWJ+UgfSyljRA2&#10;L1G6eypIQlmedIAEY02PAkDIbwKLF9egtAeN7nRTqoAqnIQIo5MxQHhCKAYwmBBMmLKSzyPI+43i&#10;jvgxqlH0pdr1/VqGBuPBXoStdDPFbIPNp8Gad0xaG4ULQxeJlKaxpd5QujAu5b2NXZ+idpQE8Bqv&#10;VyMfo6y2KQRA7d4xUBkqtzHEGBYrmqh9cwHDDZ7L6GZEMA4aPLD0rv31ZRlfDDgCgDFtnyIjAv5s&#10;yon1hlM8XowQ6aGiDJPS1jPx/fqMubdW/dw6xaTrYqJQjLgcABN9CD+1Zc22iAHBLFo51QNbX1EB&#10;1cykJUlNVJVyFNcD4YMIKRecDQSwdSWItGn+8B8+j0GZEIYoBJPxMe42A47gFrWDB67PeClXg99w&#10;YxnBs9bRF/ymWFH8na/1ZdE/8Nc/OC9lPzg3f31ZO/j+scIn5f9bW/gH/hQoitvmbEAwDA3XGs4B&#10;PhhTAjSAWi0oTcHzjCtgOntbGs8af+sKruE/pYPiNsUJul8kgLHgPmOjwC+aWl5u+Gu80MI9olmU&#10;gdl3YEF7jfOne4yD8LQ3huA3PuuDRk5kEByvmuIo8T2mSID9HzN/uNF95g9WX0ZriiZR/kXDfv7i&#10;zzPiXg8P2luV0Ob4MU6KAwVE/3B7IhON0d4Mzg60QdmBq5QGkJmKkdYyg28ijwMR4Lz90LmzZ3MU&#10;KG0eLYePDCN0/Myzz7TGDEUGeqmtjU8Wgv094wFuXPiGAiGPZqgceeShDJ0iWuGu8QGePXOODaAc&#10;MTIfyCiEJTzl5mJt0Z6IhmiJNMChG3DpO558fwUGnJ/ISKbkUPjGkdDMFAABfxFgkVjzRj/GhzdQ&#10;PtEoKKDfD+wZC7YMTjKCAaw9535JYZO2ZdzL8SYykkLcM7zddTNwgrdrzNbSOMNTONRYzde95oAv&#10;Uzbt9VtOhEahke43/4Y0CjA+IP1Z+jWnDVxYjkZ4tngXPgmLt0IenITWf5x94RG+4sgCe1vxXS9r&#10;P9VMo390ba206zP6H+PNIObeJcMGTuirceL1nHkiMYwj8k5EEH5YX/PGsxVauBfPnr3Q8cTGYx2G&#10;pwWroczwE/64ziH5FV5Re/APvvvHrhta7hnAdj8nkXvgD1xnvMJrx6KoKoo/MILIxI+TM9KPORbw&#10;lYVcnuVAyzGazMSnPiq1mANWO3AAz7Zely++3dLggav/0GBwUFvuXUp5hkTw0b+MH2NiVEhvlnHj&#10;Mx2DIfLSyy+tqHZHGYmCPtReOXtXRQrfe/+dScXl0DVOxpuz6h7od1k75E3THlyi1OMHlHb87PTp&#10;03PmJ16vf8VUPo4mD+dUYMRw1LofvyNH8R/4J4PAQdoqJD96tGM09NPvnGdgxnASdffiyDZ/utEj&#10;7ddzVqa5wWmOF/Qiwql/xvL74cVdh1vbsl+skbXH18gfZ5CSYVCNXtHPyf8VHZQuyzjFM6V6agv9&#10;4IucEmQi+JPfk6obrNCLzwqycXrqj2P6wyrbMvasDz3QeqEF1cTRivU52pwTpANba4rPMeSQJf5D&#10;1qOTpjXzBwPyT7QV3yKDGYjoXtrjODaDrT6lQg7e1vcm2/Uv1RIOo1+yZJyskL0XXQUOTnvRFV1z&#10;eE3zHXxvnuYOBtZPxHCNV5aPbIDWqGv4etOK5oNwMEIvnAxw+7/9b/5rI5/+vvk/UDi4b/dx92Ee&#10;3f9WN9P/XNv/4ZZOvvHHvbv37tt93H345ew/Zm2Eu9f+cPc/727YfVi/fvM9u5sHQYmxbYHm0/Wv&#10;uxv3L+1/3t2w+7B+/eZ7djf/s/f/p3/WMQIRCcFtTBsDmVQKBNi16HNSfTAMe1ocMElI8Q4R9ohe&#10;ig3P9iBnRHp/DPatNof/5O/+bq4jNkJUbjYikf5jQ7OUAcSS6BsBwDuLQdhXMSmMCXE55O5FwJTp&#10;uxMWPZAnVxVLisvyZC3DaRlSGBhlYfqNIDFACjIhKXLGMJgNzzG7ORahOfG8LOaU0KKUx2DMnzAc&#10;T1iMgkKG0OOQwwRHQNY/IGFkGD4FmiKqf7cS+rQl8EXno3z2/GJuWxRpebspZzx+Urnef69/GR6U&#10;AUr/qQ735EEkw6ecbvAgQPQldx4DBQsKyCjDfZ+00LQK8KN4E06UM95Iag6vFiOGgLP2BDLDRGRo&#10;8MKYgznBiLGbA2PWHMHKHK2/Mvoz09qi6IK1MbuGWZo4Bg7LtEspBBPGFpiuFMSYdWMfpaTfKS0q&#10;dul/BEuw4Y38svt5ySkq4Kt544IbC6fWIcIiOGAihUJf9uB4TroHgWr+KzWqtsJHDN06a4sTwDOf&#10;Nhfw9wwY+a0SuIP/1sr8R8lEJP1KsBOMa8p6IFDWP8qdKBqliPF6u+vdSNBR7tdDiwYpwNql/NXo&#10;4KK0QxEyqt3gWG0QdG5pIK2d9FCOjnAX7nUfYbZjlZpqENYSjlkjOD9C0pxmDRn71rLhdP/Hrc/7&#10;0bYUFWNhHHyUsseUNmBtwwM4BwQErRRHNDJw6RrFFRIwQqXtUI4pOmiUh3RFGFfbxqI9+7rsqTVP&#10;lTPhAvjr9XiKkescOYw9tA2vOQ5er3jJq6+/nsJ1dWCMZ01kM5zhRVZ51f4RdGJfDuPaZ4o8ZWAZ&#10;D8sZJL3PnrNrGaEcJebI6JNS90E4db6jEHjk0Rq+CB+PRFunz5yZ/WzSxt7vWZENxhlluaGOskT5&#10;q+Mp5HCsCMDlS5emSqcIMCeWeylxo3y0Rs4/s/a80wox1WmLie+1F03K2ijG6J1XWwbDUkLBEoyG&#10;rmqPU4Kxad0n/asxTnQo+KBFcsAcHW6vpLo9MQx0uPBuyifl8u7WQjQA/otsg9/DpdPBH+vfwsCM&#10;WWOKsKj/HBAd3BzHwbCFg5RJhSxohQxJazhOmcY7xkRygdcfLeDFPPj4E7pU8RIO4+XWwH1rH50z&#10;9exntD+LoWmP26qyR85Im9T38IDmIIo4tDg4tFLf8YEpwBOePpiBfbi2wdV+YLASDZsofd9nL5O1&#10;4pCoX5GTiWw0tmPHjoVjj8bfPp20ULIK/cNX+N9AMmxFHe3j6ViP4DyOtXAcbVCSFVySDYEuJuqO&#10;Rkt1BX9raw0YzVFvuJABGJw8I3IF92fc0Zw+KbD4H/4z5+TBgdpWtEa0BW4tpRgeGUOa7fC3ZZhz&#10;UpLPRzJIJgOlsVOkX3755Sm40a0zZjgj7c688ItRrMNV9K8M/eBEcHyktZ9zWVsPqcQnHlt75156&#10;6aUMkne7Px7dnMjVIxlov/EbvzF7FA+X8opvcrhwYHESLbot6hSM7wknGOjOogN7R2/AH1Fv+xcD&#10;1cwL/yNf8RbyBWzm/tZOivDJCq2BKQNtZFTrrO27Wgv0N4ZR80RbeJ776APwQAoi3DjRuY7OZbSu&#10;nGAqRnNOWM8PisZdSc+Br9YGvdM7PGddjdOxA9aCY9R9cOSBYGUKMpDgsrXbDuoeBtP91pv8BYdx&#10;lNYe5wXnmrXXv77ITPyQHFlGW/wgmPX4ars5yTqyr9Q1zlf0z6mET2nbYDiJGPwcJoy1e8IL9zN6&#10;OZSt/fChOPgY0I2fPuBez+Md5s+A42yadPzwh/Pb/M0T/o2eUsPjFA6m5Ls+r8QP7L9Fe+BkveGv&#10;3+GftcYTzJexTTaSPeAxPAtAuzoyBc41th/+wB4401j/rzv6fv2rS/Pav7T/efv9+vv69Zvv+cV3&#10;z3Nf8/D+pf3P11vaPq1fv/me7d5Zmn+W+e8icL94IFgaNN67Y/dx9+H6SOfTL7rux+237X09euO3&#10;dW375dvQ/49//MeDtDzNScYQvBnFHTEnBA19CVCeM95shtp9lQwGD0SFunhWCV5exs14oICdO3/h&#10;0F+/8H92S6mQ7SW4r9LBihwQYhjm5KonXCkFcYLpfwkl+dvvTtW4++97ME/uMg4pNYQSzzJmebl9&#10;HM6qIaQwI0RKmUB8vqsuyYtpDl6KcVAmdEdJUUnTfZQmxRTsf+LRpbjwfmHGmMp4i4IB4UAZwIDA&#10;R7sbA6D86Z/ypH/M4S6KenDCYEZRrK2JGsyYRn8b2I3xVV/Srhy0ynCT+sS7SAHRNq8aJi9V7dGj&#10;lULPg24clJ4xOlo3s4SPXoshSnHl+UpQ1fbb7ZXDzI7lWfzOd77TPUvpJ4BGQYgzWT+FPT5O6GnM&#10;EoOXxjF2Am4qGya8CSVKK+ODcSe6KnK28CaFIk+rs514FylO8MAa8rhhrgPHnuMNpMRLtzB+zzGu&#10;4dQYWoMfDafvGLRiLSKcog7gav3dQvnkRSXYwezhUiit/9XwktHqAGKbtqGaKX16sI6EhUgnAURJ&#10;tJ9jDKja4K0TkYQnm3IDb7SvFXBGMvBB/4SH+XteWWbKB0fEKGcJNQLCITvwlEed0kmoSDczf/Cz&#10;J2duOxBC5gbPKEUULnu25nv96t/aeTcQAm6U9vrv28zJTxuemjcaOF+qknmoPgjG2/qPsA/nwJUw&#10;ZTSOMptyx8iBb02x8ZnXEsAMmJVyBiRogsGf66N5OxMQDVEoLa7fRFwY6dqhYHhNCmXjEjWeSqjh&#10;refAHMxwc44KC3f8+GMDfwoKA0CRHnhB6fq7n/xklCf7PM1/Ntz3zuFx+vEzjfn2Q+dL6xQ1Onbs&#10;sRkXmmZgiUqi3YV/CgLYr/fxVKQzP57Zoynkzgp08Pr5zrDjUDEoygM6sudq8YEU6eAoion+4f+R&#10;Bx8exeTDUqgWjq4Ksfa26f/NxmUtjh87kXLL8w7/MpbD9aVoikDhQSuSzoBhyEqvfLQolLl58fjD&#10;x7cvXp7oJMXJNfwbbjpoGT9/pz0+FE1rAdYfNS7rr3Kh/Ul4IoNEZAX+muM6Wy4jpnXDcVT/YxAw&#10;8kYOtP7oAI5xbVsHUWXONniN/+gfPJWtZ0SPUVZbeBU+Eneo3YvxYAoox8ni7xxtHCvwRlSXMcUg&#10;YOhwDJo9Q5aBiD5FbHqb6NJEpcItawRMDCf093qVNSnM1h1OLPlFPn06RiK+gWfBP+NEZ3dVuMp8&#10;RSfs++Yoch29iM5cyhjngDsSnhxJ7lH+GUdfldIpqorfUEbhGTlJJly+dCXYRyB9ngJR4bkUQynJ&#10;EdPQI+OMAwZpmd8ccVFb+CKYcyaRP9pmvKJvqcx4je8cIuhE6tk4Y+Nt5CyatIZ4Pjpc0e5FM9JQ&#10;zY1zBP2pvOtoFfxwGGlwOd/+rreqkmoMolqTTh1/kEL3SW1KFwRvZ3HCy3eTbe51Nh/Zqn+RJpWA&#10;7f985eVXo4fkf/yazOCAg6//1b/6V9POVM1u3owD64qnNcjWD86RLY296/qXymm/OYeFCB9aCFrr&#10;nuQIx0yPBLMcNeE/+WG8l4vqSVl29qy1H8OpuXEs4L/gb13X/lbr+EBy8MNk6/FZAxW4VeClR5An&#10;zk38vIqMXlKB8Wl7btGB6PxyBCc3on/4zPBoMvNvo3+4ywnuMPVZ39bMLQyQobNgCpdExjmtbg+/&#10;7o2nSekmYzfdyF4564zOzH2cSX37qEwYTiKy0DpJg3b2nbaW/Fq8Gvzh7cmKnuA/odiM11qiSbTk&#10;mRoYPY3Bbi/rnRX8wWs4cawDuBj/kgXwdOmc+OW1xoInkUtgTX4tZcQSM87wC8Yuh0iVK1sXTjuZ&#10;NsMXyCe/Nz56KnjTBr1so0En6A9ug+sMJLj4NF/Dkf/+t37H7Qevg3vmjtWOH7ar213X32HN/29/&#10;/CL7KwNuVMt9eM0afBNIt5tvBPoG6INfb/ixL1w9/bWokP3664Yb97q96fr1B3afbrzj/9v+/8f/&#10;6Y9mYpR83jJEQmBjqiIPvY130zlk9kXYbL+Y/ToImXCVmsarpOJYDSyY9elC57q88sorw5x47Cjl&#10;XoiXQofZUF57YjzM4CvkjVhF3Wz2lZoBQiJmvFknTz42nh8e2Cn/LM0igaqCFQWLjrfWLNRp8Aib&#10;ooNILd8o/DEW/SNiCEZpdp6JfHXnwVA2KFJfNf/3UqwpzZjNpmwTGiq78UYRLjw6CgDgZJjeUkAZ&#10;chTr5gaWALk4w8B7la224fiBDoE9mvFzOIXq6iGbnTEhwpgRILRv4JgWYYzZ2cR9Mm+ltDcKzSi5&#10;/e4+ihMFYBS95u3ld8INY8egzc8xDuP9TWEC/42ZYznwgGdTapp0m1WYJEZorVoba2RzP0atTakq&#10;PISYNuNc8Q+KIoVSipn+VfWyFgxbiyTCizlTBAj9Kc9/YIw/SklIEXKOFcXm/vp6IEMeTKQ7LuNH&#10;Ohllbgkt44c39hgRAIQ4vIQ79sfYowE/VHhEfxRowpsyZYP0Rx/y0jPCvszZUCXFvOd3B39KsH0C&#10;1p/QJJB5MCcFpXtHAWlNCHV44Ww85+lR+lYqy4oecBjwZDbpcR7MGX2NkYcXDSVuenZ5ygnvWZPg&#10;PcIqgU+Rgj+fh++UjUWbCT2zgWP1Cfdn72FKh/lTKEVo0BnFDR2MsKwd6X8M/xkj4Rb+MDahKINm&#10;7g/+lCR7X++u2pr1NT9K5RhodQjH0fO1lEFRCDg69AenGgO8p7TDFWPyzsAcpbjOrBllgtNAW6uo&#10;R0ZeMP1Y6nBwlzb8VRsQ4RMl1xjB/ejRY+0jO5NB9ch4kV944a/yRC+nx6RzNx84gxZ4etE24wo9&#10;S5XCD5xV9XF4JEVq9mNQkgdDpOkVgUnpFXlJ5Rql154qxgL6ffXV11vzlMie94+3XNoVpwtnlnmJ&#10;wsBl8OQAUSFylJHmMIpOjhj4pBqjiB5nxBNPPjHFQkTRKIEOH+bUeThj9ZEKv1BcRPUuXuyYhHAO&#10;XCl1o6SGnwxM9M7AhFMTJWqtIQq8R2/2sqHJq0UAKPycDGAqogK375eaOHuMHxr+r8IvXvfqqy9P&#10;BU3rTOlcDpMqfjYHxjTl7L3Gqi0OHnzXelHq8VwGGieKIxFEuvTFyy6qAv6iVJR12QLWRmED/Ad/&#10;NM/LFXuAPz0yMmGLMJi/VLI5E6+5wHn8HxzMzzrgSZOxEL7a40QZfvXVV6KZHG71jxZFSTgpKeRf&#10;BLuL8R/4wqjFq43Xb5w61sqcFXbxO1lG8cSz0Jn19TJu88f7rL/KgHDBNfJsnFThl2jMVWl/wxuD&#10;SbyRkWtcCkqYk8rDIkb6MjeGEKcj/kO2cULMeZ71yRj1DDwHM9EzYwc8zzGCwYzTyjlu1gwf17Zn&#10;8BjOMtG+dXxFchsPDG41MWl7VzLg9b+U7muNdR2dgedrg4OAzAH/Y8k5azHnQcaLOE5l7QSoyeoZ&#10;h2Drf6EjBdCsCF3Qm8iYcwb/y3/5L+Pha52sJZpjWII1+hwjvcrQDX/oWxtwzDs5JF3TvbI4jG3g&#10;2dzesZetNQMLauVG/3CUk9Mh7QpK4ctvvIHmi3gGK849a8WxevrU6VknhZHgwvDZ4MeZIAqvf/IG&#10;PdCtEIX+0aT0chF2RhPWY73xVPyYEY7/qLCJ1o0BvMli9IdW4BeZP+NKIjBAyZoZQ/2gO9Eyaw/X&#10;8CLrghYYfmQNo1z79gaOEQR24R8jh4zhSME78V/Od7j8/e//+rRpGp+XFim7Yoyj6M/v5meNzBct&#10;4O/WjeOVswctecnsoDPAP6msnG0ch+hPYTX8Hx8wZ4ab+QIU/QE8fEcfo4t9xunmuI9VrEWaMJiP&#10;wdZ9G/x3OmjtoZu6nDbBP1SKBg4d+u3f+q26aXL9rYn6c8/2cuPehd3X3Yftxlveb7wDti0anRtv&#10;+LEvv6r9txCm2uuGGfdtA8f1T+u+vf9vfGT3w82Xt+/rff//3SN92O5a1673ev3T/t3z+cZHdj/f&#10;fHn7vt73/9890oftrnXteq/XP+3fPZ/3HvnDP/rDmghmITfFnZeNIgBxeJeQCgYuB/poBpR9Dapb&#10;yeVGmIuhU0wrYZ2xszNgUvrsi3vttddG2WD0YeqYCSWNdwsDwrS2sLn2JkJzQPj2fokQ3NP9R1Nc&#10;jp/o7LjSpwiWF198cTxHiF4kYBhe7VFpl4fGFCIMBNDVURQndYhXKuESM8FHt/4xG2kA24Z/TIGw&#10;UQEKg1X6lxEbkEbpxxz9YwBYgoFfv2FgsyTYYt/XZzc0DJeMqT+YhouUd4o0xkrQWQuoPal4PSwV&#10;jQJDYKy9Y3ce+u7zz49ApJBT0Bi3GzNcnqh3UwYygGPU+lxKNka3mN2ksug3j7bnMFPcydjA35ED&#10;mLV5Xyqqcak0KYcy27OjqtMy7Fa5fgLUPCjqFALr8XDFE3gZPc/rSsl+8aUXpwAOJQ139JvneKoZ&#10;zgz8pdgTGis9iPFB6EpjO5xhKPKHsTbMYdqbAgP2s1557N6qaMJE+mL6d/XsJzF2SiqhyPAzxs3G&#10;CLTNl2G6DE4UAyfBYXCqPhXtIfAnje9AoG04KnXHAuM4s2bWrT9gLlVNNImwg3s8mCIgo7Tn7GDs&#10;UKwZRYQtoVwzE/EwFwKW4Lf+lJDIKZip/ErYSx2tHxCMZgky372bHGNT5Outi5eC3yrKQzm0zwrM&#10;AFFqniYIfUq9OTPmKIcUHuOcPV/hqf016FA6K4Vm0vOsHziFRwwKa7Y2soOz1JmUm4wcJfkpac48&#10;Ahd4QvE1V44P9EOZRGsUBQbXRFSDAXqgxCbbG2P3NndOiwdSWoxXf9959pmiHo8e+oef/ezQX73w&#10;whhZ1l+JffhtOfSPT42jpf6lgKM//Mn6U6SNi/efkWj+9lKC2clKnR/u/vt6XnVOsMB/jBOtOZKD&#10;wQJeJxVJyLhjPKqIqgQ4w0Df6AQuiM4wVhRmgPPmj59ejsasiXRA+EX5xhOOhBdoRXQM7ivM43gD&#10;6423gj9gDu1EL4r3PNo9Js5Z4Tw8jpoV6erw4voCX/1T9CZCE+ylgEZEg4vapqTbeyT1UdqY+VOq&#10;pMWLTo3xH7zg9sXwjEFsTRn/n6RAxbXi8aWvpsxSusgUPGXSusIXEUyOH0dJSOFuamMAd+so0adO&#10;PT6GlNjrncmOqZx5qYhi+OfMOetl/cEWvMHLusFn+K8sO/5HscdjGVpHkx1o67NomtNGZEB2B/rD&#10;a8xbmpmKl+hEZM1av9kB9IoiPNDh5fa13VV7ZJWzyiiQ8IqTgjzwLGPSskj5ZxBxqk0EqkgIOpGC&#10;DtfrbpRkyvXpM2fGgL/w5oVpC36jiUf6TSn7d4KXPdMOsn781MmVTZAMPnfubLxiVfhkABkPZVf/&#10;5AWDnIyDW4D8XLKDs1PKqagvpyFnJB6z0lAdGr/2LoLxGBHh/ZfhOdy3f82eXzLbkRL492M5A8Fu&#10;nHb1j/5EsxgtDEu4991fez5aOjnjeD3Hx9uXLo7jwngViCGrp3hP+oX979pCH9bfXsETOfX+i3/x&#10;L1o/xs2SY9Zb/5wf1st6PtIetXU23HKw4mccgfQNabMcL6LqDTLauXOcIhfKRjhXxWyRKLSHlmVr&#10;nD13DsM69EjG59H2fnJmvfb6GxB0cI0hhLfg44r4cApw4vRza1hRncZDjjA8RNmk94MT+UP/wE/A&#10;0jzg00SAewaOalN0yxFIXYiPZmzFP8zfM3gvXIL/8Mh6eI5zlp4C/qrVwj+4xPkgDVU/zkAc/h/B&#10;GptnRTtlV+BRYM+RaYwOHod3jpkQ0fIPTeCTTz75ZNs6TqUbHR5ZxVjF5DndZv9qcAQL1yY40DjR&#10;Cvozt8lQit5NAP2ak7GMIdnYGXq4m/mzsMjv2WvZ2oEj/OyRkVkT2c9pBofICFFGcolMdA89x1p4&#10;hm5Fp6XPwKVJlSfP8KlwgkNHtPtf/+AHWBqyAam9//u4e63r29elDayn6AU+3fK68ZHdzzdf3r6v&#10;9/3/d4/0YbtrXfu29D8plAdr3hT2QLU3n/0pz+e932bi8z0Q33AdILpA8f9a6C9AzV3dBjm+zf3/&#10;xf/8F+P1NAdQNBvek/GImFsIT/DyIttDhOET2JgOZoIwlADfPOhSDjxPYL+bQXf29VdngylmOaku&#10;nR1EiBPq/gD9FkxdHpXlpU+NG6LHTBl9IiInOwCTt4sS9NOf/nSYzSxADIJxQtgszzuibfBdu21c&#10;K8sbiTk5zFkqBaGu8zHCYhSMpEVulHhjkOrHm+d66xwTGU9p7WJwBAZGMR7wlGWCUgoevGEQ8SpR&#10;uO6MWzMo8TGMW/qcfqTSYG7mR8gwMOok2BUhSMgQfFAQc2O8DXOsb97ep2KclM7ZaN/vSvBrw5Qv&#10;5UmUvkEhowDcg3ENI8OcSuFrEzRvqXFj0itlaSnv5jyCp/kZm/4xazBocMPYrLvXUroxa3DBHBXZ&#10;SGjlQaOsUAiSAAN/wujdlAUb4W8rfXLgXAf6k9pFoRz8A7CARBC5hwJkTXnPlEAmZOAiBjsKDsWt&#10;sdnjsATVodmrZWGtlWI1n+QRpxR9mLCVGmRX5zL4KRrL8CMM6q7xSDfp/KTgNsptzH0JFMYm/t6o&#10;jK13z1CABs8a84J/1wdWwac1k8IrimtaxjxRBOmjXadUgb9Fo1jMuT0j4MG6B3q7PSOUIu1Qcs6P&#10;mWsKJsXBCx3NPpfwbtJEgpVF41VVTY0i9MTpx8eQfKd9DvbZUKylplgrULZ3w5pZ61EaasPYKWFe&#10;1sV6UA4pzCPwe96Ld5YC0XTGOF0V16TQ5smt/SmskbIvlUmVL4ITrzBWhg+vKYUC+PUET6U8guFK&#10;Dy7yUfvjYOiOgQz49sAI/J4b46s5WWPR4ImUh/NSG2UFgD8FUPThw/iRw+ztUyO4OaOso0guRRD/&#10;0f/gbt28dSmDN3x/6smnZv7WioKH9v0DL5Fd+1rsI6GAKZpDYeXtfj8PvVRoEWD7kuDfw48+FI4y&#10;ota+Yh/eudLxF8Fr2xdobUTxKNR4n3XHf0X0PDdGUHRAYRXZZYTBv+2FRqzb1eb3gQJQ8UH3SSH/&#10;pAgu2qJgiZqCqTGDl9QjjgfRQ4a3dER0B8c8bxxwYSLJPYc+eekpTVcvF81TYTMPvrXhwJG6hf/g&#10;eJwBnGnOTmRAW+/XU4bRfx9HXpgXxQtsn33mOwMTFRPxW3wamnAk4kFvZVRNEZhkEl4K/nDBvhpj&#10;pKBOEZscDxRfbZw5/UQKdtX7ogMRTMqaOcqYMAfyAZbpi7KOJ4O7SCUlX/+OUlA9VAVCCrixTBVC&#10;NNS8P6htRR/IFwpnRB5t4RuNqz9351ggK/BVyqw2KdayKjgNOJso0uAv8ormzBk/908fIofWQJv4&#10;CPrD0wESjEWFAvngM8NHgSt0ps0Tp05MVER2i71vU823cY786aFxaEa/5C9nW81EKxlB8RzyBA+k&#10;vPtM/ng5AgK/RCtwD65o5/6i159nSCvmwfDEb9A/fqcwGXgz8jm2arY1+TCaLA0uOrZ/jXMAzoEB&#10;mPsXAAYfyQTwsw6XLl+s5cWbyQt4JMVP/3dEG5fDTROZyNjoKowa/DwDhXFcVJSzBh+Q8k8m33v4&#10;/oni6N93+ONIFMat+TNera/PovB4qj6lgqIXcgJ9MNWn+Bt9IcMR/7Ho+A9HNvxH9+NIwx+jP4Oj&#10;R9n/B/6bQ4dc8oLf7qFXrFTWuLq+mrtiL6KdztMzH/yPHOKgUDvgg4/s57VdILkND4Mn2Ulmk2cG&#10;x1mH/5MNm2PYPPHwLXJGJp3IIHfsCL1HZJlDGfzxIroTfh4baFzx/sarkvS1jusQZfeMTB5bd9ba&#10;mQ+ayekRPX/QAegi32SBvof+G6t5+I5utqicqC+DSwaYtcQ/rRvHD8cvOoHD6C83+OAdx53Mh4n6&#10;hof6HQdFcMFjCcQf/PCHffjFr4ZjGRrL0unmTgPzfK/1ce//vd/m1/k+Deye2T1JIB+0s67d+v+3&#10;uf8x4G6dUlduAJI79i8cgHr/0q6RvWXY/b77cNDM3vfdczd9uOWW/Qu/fP3/7//H/zYKhpCrbNYA&#10;AEAASURBVIO8KTqIA2PhIZQmEh2E5Am6lGHvvLAELMWV8KK0UCQIFgwBgcvj5qV9L+GrGIky+KoN&#10;YQb3UUYRbkQ3TAEj6g+CuqPrc+g2iRTyYnKYm8jAmcc7I+mx4wnjzw5Jezl79twwLdDF0PzDAKL4&#10;Rp74iQoxUQKUJxItEAiYuyIEOMso340bQyFwtvvGkNzGFyNlVPR35s8owUwo9sbCk29TO4N1In/1&#10;riT5MARjiyFgDASPa+NFapxzrpnfm7+xm/+dRZh4IwlyHvueqE0KUArtKBQdWlveuVQqcCYgvHj+&#10;wN/4L6XYvFnUbNKJatthwPZKgIdnjMVevg8yeghcyjZhzavnNzn54yUbA6/2jQ9T6w+mS1ARNl7W&#10;bfMSTrSp376ozTtqi8GxBF95/vXH8yk1B8NeRRBa7+ZKQZ8DPJsvheu2EM66Ybg81w5qtqx3tQ6i&#10;ODai89qb76a0bgr1jKiFnihxnnDtwEMOB8r9MjbqtwaleurDGK0Npn1HkREeR3OksDT11jpjo3FI&#10;cUkaDozNY+Ad3sOhDf8IKhEzqhR8IkTAd3liF/6bDFyaIxG6F/76T/8zf9f6zmM5ylJjXHiKHkTm&#10;KPrXBt9OnHgsp8ZjbRi3OTvaDbZoyvlc9vaI4KnQhy7Nhyd6pV+2DuE3xQAuS3NBN9a/YbQe1qlx&#10;Ghog9KLs6N/YVvTYeFbkbfCXghD9UqAbyAHspBDlpW7tt4miRIbcp8FUGiljiWOH4IcbcBS+UELh&#10;MCNsIgvwpvQxz1OmrDX+M6lAzZdxgw9N2lltjhMqISgSM9X+UipnKs2D4p6qNM+DsXViKLnvE1G1&#10;2tnSveEQZVmhAIYCr7EIIOFPmWCo4QUUOnjn8OF7M1DQk/2sszeldutkYPr0089Mmt5HjUvfBgX+&#10;1v9yyodDr80fZoxy1kydQXXyRIfsor/aMm9w1S8vOXyiNMtyWA4Pjgh7+OLV8XU4pxqiwgP2bfHA&#10;c6SsPYXNv/kyKG4LLiLe5ir7QWS2putPkZ/PihI9Psq4fV/GiKYofgwyBhPnEWeTyCdD39rgeRRJ&#10;kS10dGc09lD339s+LDSkDfIGnlK47CMCW3v+PGOuaJSxvJ1VxZFj75az5BgzUvvPF0ERHZv5N4/F&#10;P51zVypkMLuaQ0OhFUrlqjzpOIv2svWPQ2ftM1pHNFAMHz2WszLDzfrAP8aO9OHTZ56Yg6Qpu+BP&#10;ybR+FE20ITVcH+iHkdOStRbJzvBrDPN4nK1u6B/t+ceAFlUz/y9rU5EZ8DRf++0U+sJUrH9U2vWq&#10;wjZ3jj6G1xzqXvsM2nui6WuioP1m/aUhHotPmCv6F839IsejPZmLjqLt5g9un4UHonFjmJDHzWEc&#10;IpyKGWiMa/TnNQZo8/ZSaVEE+N2MV/jOWCN3OC0UwxHJNE/OX/L8SDrAh/pvroxuEUHySSVRZzdy&#10;eLzb+ho//BM9ffLMk0WRbOG4NnPhcDBux2pwOMCl4ff1Cf/s1TvWP3g4BlztoGk8Rll5Rjf5Y9Hw&#10;+09bN6nUij+h8WU8LmeXOZKZczRI6yf6LPKJB+HN5sHYcZ5l3G3Wf/qKd9CPlmGyipzIolAE685g&#10;ak3QrSwP8PxyZMPi/+CBB3B2ceSM/KXe1J9+8Vy8nmPQazkOOWZkQihyQh5wUkKd/mueeMF2JNG9&#10;Dwbz2po9a8ERT3u7CDf5y+BnvC8dor2WjZEMGQd1Y9SvNXn+ueenf/zTEQyTGlmbtwVXuLPkIjnW&#10;wBsCfiKaB5b4D3kBfv7AvxprsPa5O5oint6aJJlrp8vjoMiY6xn3wgvrRhZzCKBRPElKrzMul+xY&#10;e7y1S9bpgs7EcWDvLEMb3tJ5Jgsl3CC/xhnb+H80BlwPeekQozWRb3rdcsv+BavSbPcv7do6+M33&#10;3e+7D79y/e8ZcGuSe1P92vkvOO3dNR+vP+v360tz/b7t0/a+2tn//3ob2/O7e3cftvv3LszH9d3/&#10;Xtvzeyu4m8vek+vm3f/X29ie3927+7DdvHdhPn516H/9T/9pGCVhg8gJhIdiqp/GzD/KSzee00ZG&#10;2aWUYyhylDF2e0QIJWYEolZ5aIXGVwSPl1MUgHdrjJyIRXoeZYlAvjsmhrilqHkhMv1johOx6D5p&#10;WDbSHyckIi7586+8+krMKOUi4iUgG9y0Q/3kuMB8b+/DhO1ra/ZwNW5KrjnoV2GNtV8iJttcR1np&#10;d4JXP6PM1tY4QoJVj8/4MGOCjGJP6Nt4O0wl4jfuMR9xnNqkAvOiDefoO8OHoMFYG/owpjE6u395&#10;xAiUpQSMMl//hBIGJ1KG4TJA7YN5QInw2rYH5PbgyqtG+VGwg/Bj8OlHSpdKaASzNvTPmKJUMSKt&#10;J6GAkYElRXgEUviw0jYXXrrHGlP2wM2fGuvvUvwnKtb3gXX93lfqlPER3ArNEJo+E5oToc3oACat&#10;i1ZSJngYsbE764tBiNMRqhR+L4JTTrtN+PYESEt8KEWhRuf5IylCRx87Ngbb2dfPjhJjmBRJAmai&#10;WPVl3MYvcggPrQ9YEQRwc1XqK82j68ZmLQloxwBQ7v0uldDvFnITqtYfzs1oGX4H6w2H4CaB5l5G&#10;nhFIN/aiVFPIlxJofCJVi6Y2ryf4+p0CxEOJ/hyE7bwsqX/3N3fV4UBQoYm333xr8GDSYRnJCa1R&#10;+puDXs1blMT00D4h3LfpV/8UHalilAr9oh3PgRvjB2GYPxCo1DkCvrZCklE4Dre+cE1lt6n8iTfA&#10;5eY/Ec6EtHRj41bmnzLGoBsaqT38h1JFmcJ7erDxWYrgH32LmnAwKayxzgSELqpErlSwOzk+Bo7m&#10;FO0l3Gcjfu3Bb0oCfUGUiFddJI3B5Lq9F9K2weFatCL1Ce5QuPAF62ZPCOVMUaa7o0nKvn27FNKh&#10;+RQOhjZckFZ13xipFSVJMRFFN5uP80aL9ACbKMMHjcN6SZGFE2DlN1GGbS8pHAX/D0rbVFzGGL9q&#10;TJOGHZzwHzR2pj05nEEMgY9rT+U6Y2N8U4ztKbKfSNTjQg6fLbLAGAJXirK2GXUL779orhUCyoFy&#10;NOPGwFTR8zpe6qg2FRFwjqiowld522UCMGLBAQy3tGFOOntrn3jqzBgioiAiXRQzjoaH+/7Xf/O3&#10;w2+lOg7fCz54FWPLsSsyFBgyUpvv6jf8xfggJFy9VrSV/AELzjVGiwiJtdGejAGee0bs592P/lWi&#10;tadv8Kg2r/X8u/GOw9GKdYQ3nCQqGYqQIAgrNPwr+poMgwP8p3Cjf/1bWw5MdICfj5yoQfiPRvA6&#10;zqUZP7jCaTjXNfzeXiV8eZygrb/nrhRVEsW6N9y6g0yrjQdTSKUK6kfBFOtDSX0ohxenJXyRqguG&#10;Rk4Oolu8jcEH70UrFWgh08AW/1E8Bu9eL/BdTh/8pFvGqFe8R5El+KYiMYcbfHg4w5zhzDHA4Qnf&#10;4JN1Ro/aFq3BW8hgBj294mrG4GfRP+MDbT5++nTj5sCq0iPlO7qdSFEDYBSNMdo88A8wFmW3xw6/&#10;sIcZ/7UO4MNxac+b8w7JTTxZ365ziNzfWN+vH86/D8Or5fhs/VoHDmyO7GUUMi/i842dfnOsSOO7&#10;GYbOZeVUI0vGEYZ3N+cd/23N8Vdp3taNUQFn8TeSYZhy4yV/PwvnRy8KRuZPX1jyl3G9ngAjjhKa&#10;AjkxOhz9oGe6NPiJt3KIvB//Qdf33J18bh5ugKN4zVVbJYLnsfSFGprqw58El6ne2z30Is4JJiGH&#10;/vPffX5wBf1IS+V8SK2qySLNza9JDT+6rkNZnxxU3dsjjXNGPHPX/+gX6Cm4O7LEeoCLzAE830PL&#10;OdKkapTRC0Z3tl5grTq3tVaR8srF9q63XlJKKTaij4Nj4QM6BkfHV6Fn8m/0subOcIUr5v+jH25V&#10;KOtuINV/t7zWL/u/7z7vPmwP7V2Yj+u7/72Mb72u37d92t63O66/r1/2f9993n3Y7t67MB/Xd/97&#10;/efsfwy43XB2H9ZABjtCCK/dT7sPB/dsbzdf/9rv28WD9xvf9jo5aBR2fkv6//M//4thVKNkhswI&#10;AcO0l4HSOwUxSrvhbacsInbeSN4YjJNQ5TVRHYunhvdi0p5iTIT6efnlb7wxXlVFJDBRypB7J9Wg&#10;jhmBNuoiJsIV7Bg00ncI2odK0dC/9JKzZ8+2L6uN00dsTkWblMi4BknSa6IeGEmfCWVt+WXG2T2U&#10;GtcxjOUh8t2eBgxiPcOz7ou2PKd56D0Ke+/TVvPlAdrGMHu7POVCr4k2xQRmDH3n9dkiV2MsYYbD&#10;kI3RM9gwj13pPjEUDNnL/G+3cXgMB0ZO3uGUqOPtA1HlkLJB+VXUxf4uMOdpsywMKNE3Z01R/DE3&#10;TG88xrUdCKbPUcQPhAOP9yjr/Wb+omNb2hvmbno8voSIcX6RIjXGr7Y2mPbOs2idCVCetI+KHH2G&#10;2daP6zzS1kXqzXzwxYeZT0pOjFR74EYMWGP9j7e4zzzIlGmHwMI5iiuPq70IIgj2L9inSTlhsEqb&#10;Yjgaj4idfhgGDCHrrz/GghQg98BJOHD7RECtxzJWvZsvwQwx4MJmeJrBWlNqXfe1VoBMMaXQUQ42&#10;RYhwleY5m/8TqvYsiBRIZwR/oIA70u6kXRH0xkSxHw8ilI8m9Oc3UUl7aayZ/VfOBbJHj0CflLra&#10;3hwI8B4OeicIl9IA3ygC+l64Dv5Gbv1nn1Hrh0YJvzE+ewdHEexRksMHihQatsbgO3OpZQoOxYJy&#10;xSCkkFoHe8QYTpR7uGduQ5/BzO8MJRvnwXLSu/qd84HxgVb8E7XCv6zDlmKzcJgjoHnWv4iJfnhq&#10;KZLTdt8P31M1xviK4iTW31w8616eWfvbGFr2ZDEAKKCUlfs4ETL2GDygROmmlDJE8FAwNB+KMTiL&#10;suCLP/37n5bKd2aUV2N6/11prevAaVXp8Fi0I1oilUwqe2jemPipcsjkwLCvkRIvYheYUtQY4yKX&#10;IjMVpai/733/+8M/L+aRRu/6Fy0TsbB3Tyq6NaKIvp2h9VGpVWHqPCNKI8XOHKSdHQ7/8F/wZ2w8&#10;kof+3gcYFkUyUlZPlRWgeIf5kB0Ph4dgLM1RFoY+4TWamfTU4Kty4TPPPjPtixaOohs+wVWy4W/+&#10;5q+HPihvh25fvJFBZI0G/+M/lOC5H90ydpoPBZHiBnb4oXE8lEHJULCnD75uChv8llY+JdhLbZNC&#10;DU7o8q0OjRZ5nYq8rf84lFonqchw5OEDfGE4owdjs96eZeijg5Zs5ovWZy9cOC4Sii7wAc/grz5L&#10;w1OVseWcVEk8XEVLxSU+qX+HU+NHqyrmXUVL3m7tKvDUOqItiKBd8CAD4JAxGI8qrYOjrSkcHbkW&#10;HMhiijgOsPYOiex+MoY+/Lf+UjJtO8DnZo26exuvaqh4D5gy0uC+F0MA7MEZ/ZmzkvyciWhqjLR4&#10;GeN0tgrUP9wGMNE0vzM28WGG8gMP3V+EtiI04R8+5IXfbOfs4f94G/iDHz6wDHfGkYqpy1E8+5Cj&#10;VzLa+PBA599xxGqbPLGecPRKKYgMLrJE4Rhnp3HYSBUUwVesB/+dTJhwW//4L57rSBBrj778048L&#10;dBxj88LjXGdAG89kdQRjvBHcTWQcZ329u7TfpRv5CTdrXbz13qONH67RA5ZsHade87DOo0vUJ7gZ&#10;I+PF2NwLT8cRxlDlrI+XusbhazycUniS/vWF14iuqhPA+D91+syO/9FXpq/erYF1Nzb0Z85kAvkN&#10;d+Cn3/ApgyG7Veu9vSqV5kxmi6Ax4Bppc+fsAJvaCfZ0AfrmShtdGRWcZNNoT1inK62TqPzwf3Qe&#10;nPFIsDaGkZutzaZXGAjYohN8wSR+80e/OeNb+plZgVzvN77tvvfjepmcNnod3Lr3Yd2y+393w8GV&#10;r/2+XTx4v/Ht1ra/Bf2PATdT3hvsDih9uGnK+z/tPm/3XL9799Puw9xz/caD63sXvuX9/8mf/HgY&#10;GIZ3T8L6wRQTIXTMS4noOaA2gUX5PXbsWAR0x6E3z58LQSOsCBAjQBSMGZUJ7YsjkEcJyZP2WhuW&#10;z557Y7w4Ujz8timvNiljgFslJMYKYYJxIyL51QSWFAtelbeqainCxDOmmIZ+kclEJ/qMUXh2E54U&#10;cwroqKjuxTT7xwiYB3sWIyU8vMezekfAa05TPKTnKBFD0/1HuePZx1gwFAxnvKrgMNhxnVGNwTFt&#10;ZTQMk48BxcTG69i7aCUGgvlNGmpMSnRnPmtreMCaAQMTowYXcFYdz5jHy5ShK/ebd38ZZ4Rtwigm&#10;e0dM0dqJwInqiRhOylRzILAYVDPO7o+TjlJhHtrWp3Xtw4xlCfXWfHiYcS9jkJDUJgE/6QfdMAI0&#10;hd11wlH+v2iu9ZYWtynzztgyT+MFC4vAiIBXOgILhxGDFXAQVMYG/r4RzpSUzXEwG8ObL0+6NKt1&#10;wGnRv+YuejdGULg9OFb7U5q7PjH3O6u0uPbsHAiePM2DC40BTDbnAkDd0RlFcGLDOXgAHwla+OQJ&#10;gqJLXYtWBoHspUhRbD6Ued5gyijHBKFmrgQsHDNHYxoB08zBdgwcwtraDazQXQpKgmhT/AFTZMJ+&#10;GYKMgbjhP7gaBpiNgAX32rGe8GqoafAblJtb/RhTH2YNzXGUjtZ1GXI90zXUAI6cPhREr1FemmOt&#10;580PLyji+qozfaIt9+sI/jOojG+ULbjQfRN1CJ78G3POYH2B6RydEQ6BFaMCHmtnDNTuMUk46eJE&#10;WvLYw0P3mavPDD44CG/Q8cP2UoWjohacJYwIa8VgtmdWmX7Kp30WxqZwAx6JB8oyED2zn8f5iow6&#10;8NU/BdF6UAwprNLIfGawWnN96sf+XvNnhOCL4LHty3k4HvhRbYA1vFgpnA+M0o2XingZB8+//cHw&#10;8Pu//utD/wwltCQ6oH/nnjFYOXSs8lSiq22GreIPqlOCn/0+oinwl8Iqjev+xoWuRGiki1HOzuco&#10;eaI9uWBjvexV5sGXvivV3V4+1emkDUqtwn8plhRokVfpk+DpmhTQEz0Pjgq0WGcGAuXLZ8o0OrBe&#10;K01s4bK92ejQePA/BSPAD/9SEv2eIi2UzqPHjtfXqlBoHujIniXKqzRf8Dle//jJq6+8UhqlFLyq&#10;LTKeGqO1EcVQgMW+LTgC/qMkzrjw3RyOGSrmb15TYKp7GLEiLZwA1mp4a2M2XsYK41s0WnvmYQ3J&#10;P2cEihJdvBTetS7gi3ecPXu+tb44xqkI1uxjbT1NkEyQZsqBh06l8zLA4LL010mRbc4cqvbfuc/6&#10;2dMt+mULBDqHH+gfbePheDc+Da8DXQtqX1lZMj2LFin+eKzIIDrRF/4jnVCBH0WQRIJE0aRIw0tO&#10;NnSLX9grBjcdB8IAxzc5IOG/ojvmRdb2t7FkwIUnUpjhLmVfyqb54glj/MU/yS9OvlnIxs6YBONJ&#10;u2z86M++O/Bx7IOUU/B/M8ezcTG88QhH/Vi3LS2Y4SkSO4ePN663LrwVHsBtzqLSbeM/5IC9ZOaB&#10;r4nU1uX6V1vwxnV4OLCWJqiB1tk8B87drQ8ymrO2FR6+LAPEc5xXkyXSb3iDCrPPPP30yAqR9Mko&#10;cE+4xjAaQ6o2zBH/I4usl+JGouvmD2fJGnswl4Nyjc/YVMw+UWEnjiSwx8vgBDk2hZqCN7y3nhj3&#10;2ufMcQt37B9undBeY3DfGEt9Q9d33LZ4prHhS+DfHQv/IFz9g0vgaT7pe9E3nKRruM9fLzDFi15r&#10;G4G0dg5UfES1VWs4Tu+eEYH03MA/+GmArNGBt9/57d+Z93WtC7vXune+es6Abnptd2zvN/08X6//&#10;dv3TzffNL7f8vHfhW9r/dQNuf8Z787oJQvt39fnmG7/uyk2P+NpjLP9Blq/5+ZZmb+3m4Klbf7j1&#10;ytd08M/Q/49//McRQoQdQktJkGZjwz8l5+08qJsQl86hopj5v5PXFkMZY6ZJD4IHFc/6Is1HKpCN&#10;5fbizFltKXI2d9vfMIAM5wlmxIZwJvUyYhwDLAaMsfBoUZwQ//kY6uVytKX98Qoibh5Sz2EyBB5F&#10;kzpJ6GAMo/zWD/YTl4uAI/aMRFdIAe2gPcLK/ClInjO3YVx9b2gzlmE23Z8ZlVdcV91riQ7+M975&#10;ygDsD4apW8xjogsZweORbM7OppG2sY1PX4wbDApMte1Z6zL9GH7MijIk8qWyo/GsdWOUElorDUZ6&#10;iznyULo+jD/miMFScoDpi7zNvcUwMfDG0di/6l3/40U76J9xoF/rq72pKBcMpSMNS68xwpISwkNG&#10;UVjr0fAbB+8y5mj+Igka2hRqSgLDeEW66rv+wV+flIVWZ8ZoXXmWzVcbcucdGzEMvzWkWDKIKX+U&#10;JOfdOXRUJEB1sqsprPaEUBRPpSRTaD8ozWUzrgAEHK0HXKSQLE9dc+g6Q4PxBy7W9faMkbszisHV&#10;CxwmOhX8veytg9faBHP41WO9EzzWjHG6zuqSGkygKTuudPPc6oH5u9Z3BG8CjeDSDwyf9C3waOz+&#10;UCafeOLJUUxEJhkNDIXBq9q3T8dY3L8ZmIzxNRZGd7iLHhqq/gb/GidaNA8wmr5aQp7XKcYSTpnc&#10;4FdPmt9SUlfZepEBfTFepHRJYYGbBK8/1s98tE3xmNTS+qfUjXFfX5Ql3/s444CH6JvX2H5InvpR&#10;RMLfhjtK3JwxV7va1P7s460FCsdE38JVRzEYr+gLxUyE5nD8Cr/jeQcIkQm46EWpB3/87JPKVB8/&#10;emKU0vOV/aeEUbApStLEHiqtdaIt8SfR06HT2oPropZK/F9489wovRO9CIbW5vEzpydSAqZSoF0T&#10;IdnW92IKsRLzihDcnfNAoRRKEvyfs9qCNWfIO+/l4Grej4frFHVnzuFtIkvu52UPs6Z0ugqt+Dv6&#10;Fx0Bh+eee24cCyqWXigKNXu/RjG+YyJt71SUhVEuNQlunM+Z98zTzww8KfFHqtanCi2l8IW/eiHa&#10;7e7WIsoJhtaoFKpwVLRGdIthQkHmQYcz9lM98dSTh9547fUxqhg2XlMYKXheTdnW/7EqcVqfJQdy&#10;8AUbFYOVcYcw2/4W0ZC3ijA6g+r0mVPj+JOFwMASMaSEwsF1+POi29k/R4a05nBw+GB0gc6OPHrk&#10;0OuvvD44glfgW/j4bAkIzrc138facwY38UUOS4YShZ8RiuYUnbG21p8TgNFtG4H24GgoYEgjl2Sh&#10;MDbdo5+Hgy/+/3al9hnsDEJ7fxhF+Lu0QLLbvmg4jv8aoz1EeMfTTz0za47v4JvgZB0ZTN79Q5v6&#10;8plzAT6RA7Yl3FE0Bv6hEcow+mEEqngqhf/uZBtZCG7gxXiboxZUJg7/ld4XrWXAOagbl+fI+LJJ&#10;W3+GlYjwlaKL+LFnVZ5G71culv6Jv0a3xsgQgzf0A3htrqJcaAff8Dz6k95pDniYtErbDsDOvj7z&#10;uwi24egTZ87MVg1OjnNnzwWDFdW0IGQCev4qT8THHTljD93gQ+PTtmhoIEleOAJpOeSsw4pMVY25&#10;lM85eiPZoF3jZ4Qy8vDpuO7ImeHRDL/m5OU+e4TB3z7UL2/LaOkPubTWq3lhfq0XJyH4P/Xk0wN3&#10;qYrSl6+Vcv/xtaoph3/a5XjlsBBJHnkbfUuDfzq64zDXl4wZ7yJyyxm2Mm8eLBvq9MnTpU2fmP6N&#10;D7JKBWdgK9JCxlt3dIh+tUOGwwv75GZvXeuC7q3PGJX95h4vjj2y29iso38jr+kQgSXorGhm+LkZ&#10;oeNobByMaHTlfnUSRNItDPpkbMok8F00ln7kNXyk+5tQcqQ+UEow/f3/4ffn991//fSrpv9vczNr&#10;+PuNr3/C+d9owE3DewOwCCHzL3ztjXZ93Lvgoe3rvPvPpZSUg+vbz/PD+rGF/Xb2/x/+/M+aXMyZ&#10;ghHj4AU8XboQwnzpxRdHEPs857FFQJQQSoPSz7ycoOydx58B5ztCkd4ngieMTSgRYpRoSjHiwBAR&#10;tLbstaHsURwxPcKDsYfAHyxV0nWHzmK4/XRgEHw5Srp77Pmx6Z0hpv/Zw4ZRxhwwl1mvPg9hN9Yp&#10;/tFPFDwMXxSKN1UajntmX0SM3T6Ez4qIiWDZK2O8jAsKMU/iCO76GS8SGGHMGE49fpLAhjWYErz5&#10;LKbJEJgIVIKTAAOHuedg/nXAuhqBMIy/8VF6KckUX/tIrAWmRd3WL28ZBhTkBrZQf1h/YwUr46HM&#10;oof1B8Na6TsiEuOlrX3PMbQAiwK6vFINT7v9adkaXsI7BZ7QBmPCxvltPLDwnwA2JoJ8CuI01lEI&#10;GgOGacwr2sIwrMG+U5ZEFDBTUZa1l4+nFSwp5sujN4o/3CDcanfWGVPuH6bryAuToPCIVCoIYA6z&#10;f6T5OEieoqGqHaFCSFAmNUSBgDtKC8v355WfioqtLYPAWByC7qwwwug2YwCwXs7pgdPSQ42JYub8&#10;uQZZu9LZCMzSOBsfRcP64yUUYM4MitQ7Ve+7WmXCEGjdH56MgIYL4R8l44EirqIYrg+vqX/4Ju3q&#10;mWeemfTMs2+8sVKD6gP8+3nmNlGe8A/NUrJFmI6nAJu8+YDbeNa7f1Uuy0iKLtGHVD3zb3DTP4XJ&#10;WpqX9V9G0kqDhWvrzm5vPSGTe3qbdZ81DxbQXpvz52Atu3nm5hqPs4Y4bBRwMBYVLz2oD+nT1h3s&#10;ODXwHzg6dFg7ClbYwyZSMfMNHziUZBBQMtA1noJ3zP67nqXMWyPKEHqFYwzxRzrQmhPpQnsKL4YD&#10;9t88mNJmj4eiJp930C1FXzvwn8L087//WREzBRpWmiLDCW/EC9YRLO0DqpOleOGX0t6kZfKeP7N4&#10;a3jHKQFO0tNkMly+WBn9/gwNBFdzkoIK/9/N688wgX/wTAVKaZBnUkr1DT4UfZEKPB5u8Fybp4iW&#10;dEjGnsOeOUCUwx+DNWMLr3bdvjsONDzb8QaKU+CBDN+nnnl60inh0YPNu0GGi+9MJMM8tY23ik7i&#10;P5x60lL1jyYZn9wTFMjjR4+NY0f/G/9TUdaB5X/7t39z6OnvPDv9M5qlRqN3hZPeS/k3MRHAh1P6&#10;KZHw8Y2zZxv/g9EYp0bHSMQH4DD8YiCoMIlHHi+yIC3vWrjAsISE9pkaI5yxF9d+PanQcAzfELWk&#10;5FoTfJjieDh5p5AGp+cY2a0HOeN+/SMJ8KeYz8HjXScjPw6fyT/RQr9fanwXOtzdWB0fwVCHD/DU&#10;fjtp85jBtGmiRtyD+rd3WBvwwdEUZAa+9/3vfW/OT8X/KLPaExGxBiMLw2t0IWqJFjnYpFceTv59&#10;JZpPX+8ZpeBdd2TFd7/73al6KHXSfO3FVayCwcBARUdocdLqyegaIUPRIscl/s8YMi8pqmj79Tde&#10;n32r5D/857Sxj/Wu5A8+ufZFi9iv/fTWBG4zAO33dYSMPtHcyGTPBHe4Qq7QR6acfnDAI8ZZfOzo&#10;jPWdnAHmNsWuMgimP3BubTgM6AnSmEXa8J9x/IVrcIi8uZYx/KH5B7uJBPfcor9PRq7cd18R8/CF&#10;/PdHBpK2P4gm6EEPtc5whyGK/5IV0ntVjX0vB83QCdnRXCw7R4H5cxYwyE/mQHggHCdr7cuF5x/F&#10;q+DWyB9wwPdbB3jhGjgZy6Tw44E1bJ0C1eD/XWWncMwcO3402sp51P3LaI6P1Le1M14v+pRol7GN&#10;kRng4Q18wgvwIbJZRG7dlJyJJ3xG1+mPbRlS0vVP36BzcUrOdof4r2fcB9c3ZykIk4fjpA6n7AvW&#10;h0i+l7mRTuY6mRiNGZ5bW89BjjH+G4e1IB/+3e//uzoKWPN8/fno1vXm8np1YWTy7nsXtPmLXnsN&#10;rI97FzyzfZ13/7n0q9X/MuC2ic4U1383Xtr7tvdx7/Z/3Metre19r5UbL+192/u4d/s/7uPW1va+&#10;18qNl/a+7X3cu/3Qn40BtxQ4SixDBhO2b0gaDWJUhnZ54iLQBBDhhPGPV6+dowQyxkUIUdg8j2le&#10;7iyyty/k/Uy4KmpBEC2Fbnnd9ecZnjTqvN+gPcJeB7Quo8vGVXsChPXdMwZIRM2beHsRGaWb7evw&#10;O4FBoM0rWkf0o6QkfPSP0DEawtb9GDqDc86cwcgOCLxGYhwRc23NeJoDj6MXbw+GMMKz+WOMmInf&#10;KTDmPq807tvb1dsZxAmVFdkAN8qvcQ5Z9hzGQAnzrP7jcY1L+lbzHXh3BlfK3RR06HdKNuEhPeGu&#10;wwmojG8vY/Bv138NizJiUrx31nAMAAy6+0UP9Of+QY+DOUibnbTWxmT9D7ivBZr2MXtpRvrNb3id&#10;cY8QWEKSImNijD6wwpTN3RpgnGPUHMzPGETkZm0TpmNgB39jYijP93oi3MDYRnsMVpREWXCCHaw2&#10;/HUPPOYNJ/QczNvERygO/tUuwQoHfOe539KGKJjy/KVB+SzyYf+L1DpOCvgSlAePeILvbH/EfAeb&#10;2pXOSIh6fVq0hpEIFq3KCFhKM7xDI1u6lDQiyhV8c69xUQYmNbS5iG6qPOo3Sg8DmyLBq3/0xNFD&#10;zz7z7CiHV1KgeP6Nw/wZPwzDiYBHEmCvXYbUNkbr4H64B2768Ps2NpvvzYz3nvCdtYoeh6bCLR5X&#10;6VeUIm0PDtaetWNs2FhO4ROB05G56XNwqf684Pj0GT5ShsfQ6/qkuW39p3BYq1GWwwOOB+lZnxZN&#10;40m2nmgIfCmjC0eXt55hxNCZNLwMCetmnWa9wju8i3I9Y2+s1mpmXHsKSxzJcOA11q7XRFviB5S3&#10;D4uIddsoypPOFYzfLMqrPcaHqDGF77FjJ+ZAYKlZ1slcKH6eUdSEQs0gEYVB5yIrcITBpzrftSLL&#10;6DJgBcOlSIqI31c1OVXs4M6i4xSRA+Ud6UudnLPWOmhXGjq+c7SIxMYjRMKMw361N0tR9zIeipAC&#10;Ugp7oD/Ha+C7aIKxy3im0J04eTwj461pw/qPURlMh59Ff5R+e2/f7agEAMdzrJV/x1KYRYHAnRMI&#10;zOAHOmZUwH9rBP8Yw8ZqXw4nD6WO0fnZF45niDe37l76N0ZjEQ1nDDF0Hju+ziBjmEJO81e4Bfwp&#10;8CIS5IDnjMP4RJGcdUVRFTUahTVcFc21Xtv+MIapgQ4/6QMcFVkh9+AdWuHogn9e6Myc+2/GgdbI&#10;QXRBmYT/eM1E5oILhdOh5nACPOxL4th5752clvG/TZ7BKTCzvvgE+uf4mIOoM7Q4QsyfQ2d4Un0Z&#10;82QuhNtgIsUQnjXkwWvtkEff+96vze+MNEYWAwD//7z9sd/7te/NuOgLnBngPzCN/ykWxjGIDzBa&#10;0C1gydwwX7SjGAf+YUzmDe8vx3dF5WXZSIu/MzlP7sEXz+N/9I874r+7yEq/0AOkFeqLQ07kGx9S&#10;1MWf1Wed9rLG5m97AfkPvxi87xe5ZkD4fbJ84je2Nlj/GpgtJierGtqoi2RfnWgR49QL7mzpxI63&#10;kcI7TsqMNvKXocXBYp3gufG8H9wCwHy3R1/hIHTuOboFfUuVagYbejR645TySvTjy5OmCX+jBen0&#10;8MmYRTwZo/AvcA4u0l/Qrxcjfhze4T388cIPFtzD3R4i/zjDyQyOEGmtZDk+wxEFf9EkeFn/0etq&#10;w9gc8A1XrJVnBADwzaVXHehK9bvpWsYoSgfvjEbb8I/cJfPJI3O0vn1tQq0quQRuPUy2wj24LOPq&#10;fKnG5M+X5DA87B6/GSc6BBSZE3DNs2NYdh2M/u3v/VvguPVlYAhxe9+748ZLe9/2Pu7d/o/7uLW1&#10;ve+1cuOlvW97H/du/8d93Nra3vdaufHS3re9j26/MQK3a+Cmu1z/mktz+1zf+3H3cfdh9+j1K7+4&#10;uTWE/TvXlV0jB193b3Pr3v27j7sPu0evX/mn7//Hf/Ing9CUakqNUsVy5REjJoBREMYICLflaUFU&#10;vCNDVBGU3GpEg0B4rXhfMINLFy9lwJUbnuCQAoPRIpCoZ5Qom+N5ykdxTDlgXDDcEOim1GlnhHN9&#10;DPONGFE0xouZENgjDLuPUCfgKRzuRWPGqQ1jI1gRrt8ov58nYDAHyu5ESrp/NtMGi1FGu3cbh7Zc&#10;wzgwYGOyLsvAiHH1x28TNar9jaFgLvrDfELaRElg7LuI0h0xH6McQULpqn0HhlNYXBtjtGfAjlea&#10;l/DOFESpEeZpw7S1wISWQmD8m3LQ5f4sJLKm7VFJ0Zv0oAY+xTESfg24EcXUasO6OIcGA2XAe43X&#10;FF7Uj3mMp62xYtIzx4M5WUPwZ4yah3sJZAbglGdP4XHP1h40+Cz4gyHBaNxg6tyeQDN4QpGhnFDk&#10;KZSj3PTE8hKu84FEPbzAdCKTrQ0GrR/463l7lC5fujhKIWVeZEP/X2Z86AOcpQVStB0jIHo3XtVw&#10;n3ElBQ2uw3FRQnP00r45+UqwwF/4b/5wzhpaf+tDoSMo0BLFcJ2httaa0KewTonvBCvhge7uD7+t&#10;L8EN1+EgL62DRylhlB0Hzp4onUXajnQ4eGxPlOsiDvZmqARIwIOV1Enwbtq1F50crD3Ym48D29N1&#10;xlDTn9cYVI17FNQuwn/4BpetCdQZPAebDf/6DQxE/ezRmGi49QxH+tp3/S1v6KJHyoiiEqIVy4D0&#10;vH7AkVLk3fpR4pZgD1eCO8ELftqmsONH7jdeyv1DKTQTgegaJRpseZTRP1qjvFNozH+jp5lPc7g3&#10;3N/SOwf/uw/+ubfJj0JHoaG0ivgw/mUdMPytq5Lh+n+y9CTpgT/5yd8Nf1Kc4sGMr0XrzrNKYWwu&#10;h+N/qlriNZwSjEbKjfQoe+LAUoQS/VGoHCZtHxolHI/h1Xc/g0fBlePtoUILlEeL7jO4Pvrose7B&#10;D++YqMXreaqlktlf7NwuqWbb3jrGFTw3Z/C/kkffHjb0T9EDP+t2v9LuwVM6oPGPQtxcVA62zwyn&#10;EakCW8WL7u1MOE6ZodWURHTkwGLRI4artR+DrLGgR3SqfLxIOHy19mNsBSe4SmEXvcHTrBVjwf7p&#10;94LDE0+cmTFOemo46ciXDz7IuZHiKULJ8QGejoGAf5AU/YCB+Y1nv2twTDrqyMPGp6ImeTd00AQZ&#10;c4wB1AUG5CqZA/7asEZkBOX/rrv9K3qHhwQT9+H/DCg45B98vK8xSIlk2MC5kSPNT1SQg4HzR+SJ&#10;UekcsJOPPz74MPKjdsl1+MA5cDkcgiPS2xXH6uM8P/jXGEXDZg9o91obKdDw/7vPPTcwPV9K2uW3&#10;Lw7srRvnx3eff37myji0j1Ck23rYK3js6PG5Z7ZiNGbzF22xh+twxuc4Z8MXNIw3TvGcnoZzCy/w&#10;yJVVA69lf6h2ud2/GQtgiMdwdsGLhjxw3jIFGLwaYkQYo8OupVJzjoCd9QTnI+EX/guvjAdO6Bd/&#10;wX/gr1Rj0Wc4Mjyx8XFs0TE4k6R1aw/efJizgyMEb0BDeDk8ELm9L/pzr9Ro+8JlHclGUnmSPGNw&#10;kifgj3bRLXeazxzTZLk20QlcYxwF3uDGgb5kkKyf4d89B1YWhqNI+vJtpWPeFh8Gt8nAqm/ZAA8X&#10;sbXXEu6jWXBAT2QIXQ7/Hz4TvkwWUnxh5NeMZ+lG6FVfDMeZc7AZGmmc5Khx1kz9958+grl1pn9x&#10;0IK1ddxe1teay1xCY9o3Lrgk0gi3GceMfO1zFJF3U/W0RhjkjEKGPxlFeDWU0TVGx21+xnlXsFBJ&#10;Fz3+6Df/zeCxcTWVee1/Pri09/Y1v37NpesN7f24+7j7MPDQ7/UrN37e6/jg4/6dv/jS/DK37t2/&#10;+7j7sOv3+pV/uv7jYS1fTABue+13sq5cv7b/2/Z5e9/uvfV9/479z9udkdevQP9/+Ed/EGEvb9Bm&#10;dPCsOOj10YwGhOv8GwSOoYqEYXBC+5/lXZmqhiE+CFH6ESliYgTYt3bx4lvDTGbzcIROSGF2lAGK&#10;2GI2PHIRMCaRwCL0YhnzOyJVNl0kY5b6gGFN8YLYy32Vgh1vVgyQYOO1HGGLCfYApoOBUSSNfxAG&#10;4ZtD46aNS2Xxwqi9MIg5nLpxYCLm72BhStSm6PJmxvaGWdikjxGN96zxDQPpWZE3BusSWBjwwsmA&#10;OoILUzIPAhjswHAUyFrWJ2GEOStGwtuN0ZgPBicCxwON4RLQ27x0Ak7DpLrXHjf9jvIZAyRUXOBV&#10;m6Ikjc/v28t8jXfOHqola3lvMGZwYKoENqElrZQSTuH3+B2tJ2MWTBnqAaQ2YtSJHLCztmhVNNP6&#10;r1Fac/nzKdINghAaQVS/k2LWNWNxULL1d4/ISI0P00Z/5gBvMV04Zu5eExWtPUKNMGbI2N9E2TYn&#10;41trY8wiDKs66rau9gnw/ALO8PsYvrYpID5Zhzn3r4tGBE9XtKpffe4iYy/wz/0MODjPucAoJEzt&#10;Nd0UU9fgKQWR19hRCVI50ctH0s+KtjDipDQp8a7S5MX2zvHMSuty9hthyxnBeFO17e1oYR0MvCK5&#10;A9tpj1c9BW5gIHKzPMJr3UxmwDN9w6Mp7FPrgxsJy8GtZg3+So2PMm3Ojd+LUjEKxMyd8O/f0JFo&#10;6nIEwQP9dWv4BEeWV9YFBrJURc9Zc1UwOVzgyoMpWApooBseaPzHHjtlp51hpNy+9dUmQ4JDisGO&#10;1tASo8jirKqu8bnGAU/RB1wa725zFj3zMld7JilMwz9aU0pCl8O7dSYcZUfxAEYMHJS245Bq+6yk&#10;AJ04fuLQs88+2+b/E4deeOGF6cseTek/DArOGLC1jgwn66IqKUXe/CmfHC4MdmlSK236s/p6qDTE&#10;k4d+/uKLUx4ejPGPwYGUMBUoRW5rYgxBfejX+pw+cyba6DDzolNvp5DbKyZ6YX2c63a01NGTVZdE&#10;Fx8U/RP1MTY0bL8ZPJTWxX3BqGMIKYABXnAabz8i9S2YggVUgH/wGR/FhxhnBgcPwJYiyZP/QUrv&#10;pcsrhdF1hm5PT+SSIcPQlAJ86uTjgwevv/FGOFChlO5CV9ozDgodxRmvRxPGIBrtHW1zaL322qvB&#10;RCGTa6Osgxe+zuFFDl0qBY0skkkAf0LCnu69v4pu3E8xD+acNyI/ntGnyMZkYzQGeIwvog80rh3/&#10;GEj2Rc3vrQ1Yiwga17nzVVvOUGZcPiRluL6G/3W/fg3FmZAO6oYX78Y/tO9++P+e1NJodfgZWARn&#10;fMr69ujQP2MXfoLPFr2HX1LNNyMArwcLx05sDgV4zeFBJ8BDn+xwc0aGMvvGr2AJnDvbHM6EZ/ZR&#10;clrBPzJWFCngzJqAFdonA/2u8vUo3dGfQixwBi9W9h48xwEV/TEsESEHi+ufNXemgPmhAwtk/clH&#10;n0fW90mmBRplnMgKkdpLZ+AAwZ8VS7HH8PNk+qTahk/w/0oRZOMk91YEnm5AV0iedc9wvsbgHniA&#10;v3B2zh7g1lOUjzHoPnKC/JXi6Xf4bjxo1ypBMdEz7aongP7RH6BaQ3Cy/iLx+P/w9Z6F//CLzB8E&#10;7SY0ZS3QvPnpX7ryR+lnNTi0iCbxR3Rj/ZwvKlVSWquXbSQTbattHWsP3/1cdgGnSTTK+UT+e237&#10;6jmbOC4mctnnwfv6sT5wztiM1Mu8vNyD/81e5u5x71eFb6OWge04xbqH/CV/HLmi79EB0WGfQ5ih&#10;bzDFx8l38lWEmGMALayCLmQaZ9zaBgE3x+mTcY/mf/iDH61Bzei2kR5c6tqvgv6/zebWdyuyzXn/&#10;83bn/7v5twbQyOug8Xnb72j/+t5988z/8/92LfeBYbBN7dve/x/8QQbcKMEUYcwAYdhLtAqIvHP1&#10;vdmwy0h4NOGGkfD02TdBSA6Dwgx6hneEx4snyf4Hm0idx0EpevDIqli0cq6lTqq2tg6f3ZgMzjWC&#10;LeNRetypx09FfPa/XR1lCIMg7IZT9YYQI/HGnTHIgEtZs5mYkh2NDyNQ/W5C6I2XwJLOMcp9jGTW&#10;sDlgQmPQxZQwM/CgXIHFpCvFZDGJbqrTFBBMK2ZHEaFwY5qYDuFCcV17yQ4MI8y4cWIUFFAGBcUf&#10;Yyb8lrdJCpioyIpO8ChhOrx9Nt9ToCmmi0Gbc/8ai5x/UT8pPZReG6iXJ4vRUTSj+fL1GrNS7H7j&#10;gVoCQD44BYKymmLRb8aDkeuBwuy6ghm71LsEE0VnFKOUDfAT0Wh6Mx/MkuI85yvVDgPUeXRg19fu&#10;j+HW5qxhz2L0dRtOUVT7vUm4Z1ItZswYtNEwbJYRyCNpHxb8m1Sg3glDnnbVOeGV9bH/wFh6tP5X&#10;pUdefelMo3i2dvBcu+ZM4XS+D8Ni1nTmwaNPgC4HxRgmjW9SAhOuo5Rt/Ke5Mjpnls2rv4MLCr4Q&#10;5lJ9x7CoPylovOmUSuNFN9KSDHaEcQqJ+dgfI/XnvQpHAODRlFeC1Fk+UjpVHpXaNylGjRsSwD+p&#10;VlKulFL+PHpFMh9/vFLA0AUPLAIxHzhpsFtaoDWl+KHDdU9piOHYRBXDczgE/0LJYX1LpaAo8Ly2&#10;yDU3a3yAS/AHfY4RRvEa/EMv9Z/AdT/4zr6I8J9Su9bIhveUupxEaIaSZm8P77Dze5TZ/7B9EbzQ&#10;aGfwsu7BE/9ZDobGzciMlpvVzFGFQvdyspgCjzI8GQ9z8BhDLxxBG/YBHfpSlcnLQ+P3tWbaChN7&#10;/pNgcMcYKQw08IP/aPFchT0U9zCnw+HPsQy3pzrz7LETJ0tTfHPWH/1Sat+q4p5S/Pal2W/lHfwU&#10;IDE3hR4okJMlEAzsZ7JeqvWdKPpGycVn4QIYU+7tmWHojuIU/6SsXG2fpSjLQymoFHSpgQxXxhgj&#10;X0SM0jQ8JfrB/1Wbu7uCQe9UOEQUXH/o08Hi8GNlNNw2xYHeeP1sVd9eGTw4UsRRxGcqTAYjBTIc&#10;wow8JvUwXAFnjhcwwgemWmMRWfJFAZRLFy8hpeH/8IEySwmGZ4qrnDr52KHvf//XJyL35ptFhTJ2&#10;rinw0vqrSkmmoBX0q7qewk3mr/+hkZRTKZYvv/RKvHWdc0Z5myJbDdSem6eKmr7y8mvDz8gFsBmH&#10;U20wDDgSwBPOjuH54XstzSoIoyAYvjT8J/z85NPO1YsXoRdOHLyHwWWN8F1ps0fwr+SYaJX9f+ji&#10;yIOOlVBVLyU+A8nYGRljWAdXxidjDf/k9PG7IiBgOLSQHAVbjjRj1L81JK/wF/NlrNjji88w8Dkk&#10;yHF8QAqw8cBFlYT1Y7+vSK29QuhHRdZ1P0MruR486QV42qlwnsPJURxgB8fAFjyletrzuMl/yr7I&#10;tfUlne21mhT84EMZ5xgglyd9MtiYA30CC5NGTFJwHE+0OdxBw47BQJufl2rbDWOYisDBPfCffZRF&#10;Z8gS42AA4x/kohRfBbPARRbHOGbr3/49kSJzxsPcS17jf+A/sDqQi12ZeV++cnEMIrLL/eZHzuE9&#10;1t+6axN86Q9wl2y/t2NOOMvH8dp4zXnpn+7t5l6cx9Z0nAEuNXe6yzgRVk/x7+YOH/vNujBk8GD3&#10;0Fv0z3jnpLHn1zl69KAvkj+cuRNpjGeBNf5fM8FTyu6CsYbpOGQ7Oeh3n0Xg6D+eMnY/0DXw2/6b&#10;9mZh+m2JHHIh3BueDDbuDx7hxsy9NqVkWzs/wlEw9NtUlezdOqJlzlpmrf6ls6Ip6aTa5oSbsfRZ&#10;f/OlMaIZzgu4+m+KwG2vA7DOUH+V9P9tfv937//U898z4G7setfRdrkL+wCHEBDFa92798T2cd43&#10;VrfuXf9vN+xfu/HzLXd04Ze5/3//7/84eMQAAorI09q8HHNPScL4eWZVbOK9eaQKXJ99nCBJkG0h&#10;ah6nlZYi5U/qDGX48Hguz549O/vT7qkymOgBhoeZIq6JSGAaKUkiOcOMghVhvUo+P1pltidGaFN0&#10;eELfVWGN190iAnT/YSyEAW8WhepqSrrrmFMNV748phGBUjgJWl5LzIQAviPhLo3R/IXntTnKY89g&#10;xvb+YTK6Ah+esFXNS9O1GaPoh+lvGGbGFkXTsxgEJoOxUP/taRsmT6gEH49RoL5IoEmn9KIcizbx&#10;DBJGhDqlVZsMRhUG7aWblJ36Z+gZF6+z/glbB98aM5hYM+kOXxhmQgLY9DUGYnORPnFXhkU/xSAb&#10;ZUyLgMFVV4S1tnoRdgwLYwJ/3i4GCCWUYmcNJkUkOH7SPEHE/d6HWTZOBhdA4rs+fJWy+WWE8VXC&#10;aZu//of5dw9jnKCDF7OWPcV0UAnNunrN2h/MH05NyeqMFwUWjJlX/qOMpfco+ynuisAw3tZRERmH&#10;teF/BgZYUQ7MEfwp4/Yi8IpOP927Dv6N2dc/XNr2EQCs9eSRM2kRRoKdkkqxcJCyfR6UG3NV3AQO&#10;iLjck7MCTkrjMX9V5Ih3+fujANa2NDoCz9ln5kiYjwBsTJR/ay1djeeagcIrLbqHbgjtL8PTDzP4&#10;ePZF8u6ePpVkp0ivcRuz+YfUUwSgIfS7lFZz6l8vOJE0tIz16dmg17jQjvkQfr6Di2uMY5vdHbR6&#10;94FQFo1laIzCURu35V2ddOZwCP7bt8jomz1XwYM3e3Cg8Ym2H28vGfoHL17ViXz2fe2ZEGFTer4i&#10;G4xjBlc4dH9KLvhLPWbUchh4wa/UjuaTck4hDSHgH6cHZfhohhkjV6oyOKPNOQ6ha2CLvvXjH6eG&#10;eeBDfjN/OKDYyT0phI+JGFW0w/qLnr9PKcyrfyXFTqRNgQqA5YRhdMI/yj060rf1ZMg+kHeYw4iB&#10;x8EFx3il9Udhcj9FzDpQkM0Z/jH4pGopuuOomCeefCJF1f6vCoGkUBuzcvmUI1HJe0vvupcnunak&#10;EuLzx46V9lnUT7QE/jN8wOfMmTNTKOS1KkdSkDgq/BOVcYD0fRmTjEHpZfqSUXA4PL9aYaqLb7/Z&#10;+t4+JegVT0Hj9q2q8ieqJzKCvtCKSoRTyKF1p5yrxHmqdEGp5UrPXyySiI9RvL3ILUeQPPnsM2Pw&#10;q6zJQKQo41/K2r+nqmX3wN+1p7IULMZSWR/PPf/dDKF1WLk5i8RKPQNzL/2iOwqgFK3Ll9vn1+tY&#10;CvDApjG2kIc+rC37nDacX1EJKYNSA9FWZ542FkYzHq/Ks3fH7nDyeE3xm6JFHALHcwg46gdPw7ek&#10;s5K5jhwQCXz15ZcHDuQC/LuPwRdewoWRfxTsuhU5cSSECoKXLl2MV3166LHHT04Eapxx6DHYo2Py&#10;RX94I4cAXNMGQ3JSs1tPdMshqZAPeOn/kYzca9GWiA3+Zk+Yok0i6EemMEv7OCuQMvCvvwtV13zj&#10;1ddyeKl0WpQ6fMbfwNqY7hV97Du6J3+G34Tfi0ev80Fl2xgc3BzHXHjK4JROT9eAf8beDBrTkj+M&#10;KPRnLafKZf1zpjBo9IO+8AYyli6CHsCe/J2oWzDhsGAUS9/eUjDhv8Pjr1xZVUTvyiDkKNQZw6Pp&#10;xXfX+YX0LzKGjFV0ZEtlNVZjRxtgzLACfy/zZuAsWHQtnmzNOHzpaJmXw/9H/oyRWCQ7hxR69zun&#10;AfibJ31PiipnOBiBj7ltGTJko7+rZ067lQEzcq35k/Wb84/Mxrc5OWkRfRtdqNuCWdcb8zgvcqys&#10;SNZyKpA/dBaGvikuJ7kaC/GNcOxwkVg0KX3YSMgwOGD9Vr2DuHfw8uJ0fCBjnfzD30U64T+eB5dD&#10;pJ5j/PVM98IXsCV/FWv67d/+3ca9/zLzG6/s/+rzLXd04UAtmFsDyeDe9Xv3ntg+zjs5i2Psv7Yb&#10;9q/d+PmWO7rwy9j/zoC7ZZr7ELpxbvPtlvtvuGeb/vZ+8OP2dXvfW6Zb2vuW9f8f//I/DhMwU15r&#10;B1Ziajx+wxxjXJTQ20NslZcmWtL8MTe57hQmghOBjZck5KcMXmyzs+pkCPVoeyqkgfC28johFGCi&#10;ZNtDgXljFLAVET6QgkHZIRwoJPLI344BXk1AEqzIZClfbTyN0LVFWKx9LiuNExW7Pgd3U6Zxwf6J&#10;DGJ6DEnjJAgwYWPRLiMwDqiHnve/NIkU/Bgb5i1KNhGZ2vac+cwf86o9zIexJe8dUzVXfVAswMIY&#10;7Zfh8eMFw+AwD/0zrAhTHlFKBabqXp7O22LsNq2rfDceswSD/j3jtTyBqaMxehPHvLRJ2dAvgWo+&#10;M6HeKSn9OPdoxz2Y4FaymJfMmkj3MD/rDzaMH3PQNqGH3vFIAABAAElEQVQiJQkjprhaAxXA6mX+&#10;gTmYUABETECToUXBJryMaZhv9w8sAzYGj6ka6CYENHZ787cRHr6JWPEcSvEQjbE+eiRojJVCcaw0&#10;HrBXhetCUQ9Kst9FfXeFWXrKy3iMmVOBMNE//PKiwI7hndC9K+E5hvKg0jIIQveZ1ww8vJlU49a/&#10;G+fZmcM0FG4FMzRCwIPzOqtpFWywB0d0QAQFjoG/ZwdWwfTzxiSNalJuUhbB0l6ca3kW7Z948okn&#10;8hS/d+hCBTTg3ZwxVxuz7y4ceTcvPa8uw0QK0csvvzIC3DpaI4YqvLojY5aU5mzZ0pEYVp9m8I/f&#10;eJFR9yXoghFBax8JmK6iAd0FL2sFTsFvBsd6oSsjR1V0je6t71n7vlPQvizvWNrjEZG2+EKLMbTy&#10;Sf1II3ysyAvFQaR9Ga9wjDHNY63UvyjIodkHRLGAY9IB0dO5c+vsLGtKAYJ7aEwqH4WGkKfEmz9l&#10;xkHKRmpf0Xspz1dKWbV+0svXfaIe4WD3GpPnKV889Ud69miGBKOYwo4nHD167NCrHauC78Av9218&#10;z1wZIdKirf84iA5wiOPh3owXEUcKEgMN/4UbFHbzHL7a/aqoMijfjPdKN3SoNofbxRR0pd452xhF&#10;qko+9/xzY4CAAyPNuW0f1/+jwUt0CT2DnxS4iH8KUok4PVpqJP4MbioN22c3hsOrr06Ux7hEKa62&#10;Rmjf/dLx8XrPS/tE/6+88uqkm+JRjC54KS2Wogj+585KI+wg8uTG4fDW8Q2TzhfMRZ2cCcpbzoAE&#10;A0qZNZ4CDMHT2EXNnKcm9Vu0ZVIDW1OyiJILF9C+9FYyzMHm+C+cghtHi+aJ3MF/vJXTTfqmA50Z&#10;JKrbiuigS5FMRhBn5V2Na6JS3a9CKOUR/YtMojXZCeiOEYBGRH5E064VCb2agm185sEwM7crrRs5&#10;aPyMYbgkosapYHxg7tw6zk9piPbPjlE+WQdFimtbtA39SaGTBWDd0R95yEmBk9mzJpLB8DE+vIoz&#10;8mh9MvBVe+a4XBGjjCxyHW8N1lgmOwj/4dBQTVEf009rTA5yMEkZJjvgj/mR8z7HNuLVbxe9Ptt8&#10;2m8p6wRfiXbvbf0/zUHMsQP/yQeVWz+ILrVFJjGMvop/LP7TTONbnI2ioWgAvNAPWiT/yUPpp8Nn&#10;M+jRcJdqmWFAHziUgbMOrr4r40FWEP4vwjkGRPeCP1muLTrOw1UFRtccIcvwTZ/oNwYd/iu6js82&#10;ymkfjRkjo4QM1ccYz83JuowMDzD4/+ef4KXLucsRNLwlXjFZEbWLV5mXlkVGLYi5GTN5oziRrB4y&#10;Ef3A08eSk2DP4cJ4oX+R8aCgf+s/elvPcSwxvuZPcwcvOEIW0AvxMi4xY2Ycmjf9hCEKPvi8QcIf&#10;zi70CUbwbq2zKBzH5RaBC5l6DtzwX/oHxwg6t/aekR2kUf2Q3wPXcI7zFh6iK0a5udBTJmOjfkVU&#10;0biXsYGTfjm4rD/+9Lu/+3vze19n3Lv36x/6dF2ezc21NYi8nrzl/1vuv+GOWzpav95yebsAct/O&#10;/gsowIgbZt9UFpxd3SGMz3vX/bb/uuW3my7c9HUenWtf88P+pW9L/3/5v/zleLmpLQh9vBFxAAwK&#10;4SrsALm9ECtmjmh49nlAeabsSVge4MWcEC+h/8mB4nGqc0MefvihETRSiwgBm6gRFi+gssO8tcOc&#10;UqCOHT966DvfeW4xyYhdWfpzbeh2XABC5IEbz3qe3dlc3LV9VMbM4zM0wklHEOnBlHjzpiBGzG4x&#10;qoSKeWmv35roGAk44IT5YzzEO+FIwcKY0CcDTnECQooSiiljTmOI1RZlCrPgCUPMTbX5LsPKPbye&#10;0rjAbOWsJ6Rqe56blLeYWs8wUoyJkoHRbxup74rZMqbBzzwpSzM2UIhpUaYoySIxcbmUzphlRs8I&#10;1r5jvJsHz/gmytKz4CblRKTFOmNiFFbRQ0LCC+ylmGCmo3B3feYQLPpx2pp59DwaoNQ3nLzvK/1m&#10;hETj1j4GjgnPuAgbgqN7eTpnfOAWIOyzUonLHHnxKQGEl4jURDhbf+vDG0+Roriss7GKyKbMXC3S&#10;QemG0xNpqU2pOaKtxm7tCeGJsDHSMgQo0LiJ+YseWgt4Ym6Ub8qbSAplzJriRZ4hCCf1Ee4l0KzF&#10;RBh797w5jzcxY0x5bOdPmT9cUC1vzhpKWK80xzzIKR8t0Yyd15qBz4i9p/Eogc5IwgpFAjgEVImb&#10;36NPQhv9inrNnqrggn4wfdEYSrKCC8shoGCRSFnKTd5XEQ70zxM80eOQWNQCL7hGqAcvaSnW69iJ&#10;dSYXQQ2XKAnwkkNAShPlidJEEVvw4zkOTxt7twVDzgbrmbKaAIVXFBFwHp5AaelGih5FG84ojqQg&#10;g3XAt8Cfxx6vEL18oD07FG6H2yvKoY850wythJMTbQmOChcoe3/p4uWJeqiQpn/0PKXLg7nCFqKL&#10;lA3wo3RT7PQ5lUhrzyJRYCjjUs7A9lR7Se7OwfDhB5ViLw2y2+eAY2PRDz4C/gqROARZ6XTnL9mX&#10;wygXUYHPjCS4hZ78G8950RrrzxGjHX3joUdUT00x+/k//Hxw01yPPno8+FYxL6VFoRwFPf7hZz8P&#10;/p8XZTw+VeuuFdF76ZWX4hOfRkdFYVL29WkuH2Q8+IwHoa3BtwxsytSlUt6sC1nwUgYZXDYudKHy&#10;rfMNW6KUsFVhE57C+yhs+Jf1VxQCnxAxu3D+wtD1U08+1fiKJmXwng0u8EURGMYyPDXebd6MqpMd&#10;QM4gcwA3nOHcwbfHWx+uzuHnPasio+iClFHP2feHr55qvx/+A/4MSA5M/EKBIPtN8aOVdRC/aKxw&#10;Cf+w11SVTwz7agaOqLDrH8Xf4Z99sKJSinMwyCjr6M38wY+hpSgR3NKOojsD8wwsMGewQX77zvAT&#10;UXlGsKN+yGHKLYeWCBOjA27qH/1euZjTs0gv/uOA5tOPn55nLxblevvtS/Pc8OjoCR8kx0R4OHkU&#10;6UB/b3Xv5QwWZ7GhQfSr/wdFZ0NoDkbKsP3F1gj/k8LLwTApe90v6oVRgLNoofROfGHxU1sYVD1M&#10;pkS3juuQaYN3mau1wOPNC/4Zr3f85VrzZpQhLGnj5s+RRC5zui0npbTIVQFSJgPeCDfvSc7hT2+F&#10;vybGuDFu8w/svVRdfGDWCE1PUa/oi9KvDcYhPCPcyHpOmomY1g5+NA6i1pSD890cr58WUR1ZFc35&#10;nTOO/NIeOMy+vyY1Z+1FqzIcjAGvHnuqz3gPPHGNowhuLAcZXspIWk54MguvgWPkJ6f8sZwyaJrO&#10;YN743zjz4iPwmuEv62VVi1z6Dxm9HT9gjPiuMa15p/+0tni6F2efsY3BWB+2Ovg8hmdpmODku7Fr&#10;B66Mg2XGyuhjuFnXZUjhvx9FoyL6dCfzW06GZtbfIDRzoQdo0wteTJ/dL9vEy3zdbc4tSvBorNGK&#10;lGv6BH0GXYEtuUX+3K2ydTLz9zLgtAyW+6+59jU/7F+Cp2Ow9uD+9f12fL7lt5su3PR1Hp9rX/PD&#10;/qVf9v53EbgFkP2h3wyWm3/7Oqhdf2bd3f+40y0r1/UQ69bXzX3sf9//fPDk11zalnL91P//mfr/&#10;87/4s4gtZbw/kBbx83IlXmOyH413BlFTJEbZDuUwW9xivPwhPsY4ClfDxlQQDQVURAGzfKQ9CDzD&#10;vDTni4bwJFN63Yt58wYrxy69jXJLGEnVuadx8G7ysImiSF2g9BnHpFbUBqEzhJmAHaOr75gByiDg&#10;ef8YM4TRpB7MtWW0AbH7CIc7O6A5lhCtu7e22nsjZZKAnGcT2giScDB3DKoBL8aAOcXIKHOe5w3C&#10;rDG4UbBpMP3FvrpxfgNnyg5lyGUSifdp5lNaVzZUba80gxoaxUz/8uO1jVHJ7Z5oVc8TBJRZHiaK&#10;me8UHYyXMMEwjUtXw1yDEdi4F9OUskJhNT8pBmNg99n9sw+wtaPwGAOlk3H6VW2vEtD6CIMOjHJR&#10;tmH+CdiBVWOZQzODN0UBTCmc5ir18qMU3C8Lr1E6MFTMvttMu/cU1pi0fYr64OklTJei0nrVJgMX&#10;nqjUyQsNz+CjtKY3K6TD+y2iIPowBlxtrzVfUcQxxj5sz0jMm3F8T31Jq+SJhnutzKwdAWX+A9Pm&#10;T/ljjHNsABQcoFTxpII3QxOceCh50a0HfKD8UQIp2gQQ41g59IspXFOQJlp08CqcoByDxbuMldZC&#10;xFlBF30SvPCIEJd+5R+cmz0YKUj2/m37duAwJcOY3u88L2lOE31K6TVv5bg5BTYFEy7Y08D4p6BQ&#10;QM2dkLN+DM7xoOIXGc/Sfa2xFEAw9owX+p5UxvHsooll/KLNKdzT+vpdMQUKhs/SKu09+7/Yu9Pv&#10;24ozP+wgAUIChOAyCO4FAT0tOyudf8Cx23HHyQsn72J7rTiO/6ak24nHJPZa8R/jvIzb7k57tSQQ&#10;EqOYJwnI9/PUeWrXPuf8pPaNFUvyPnB/Vbuqdg1PPXMNm4EINuaS0WPMtuNRzmyhtKqCpm0zNkeM&#10;ditNcNo7QsLZVsEgW+E2fDW3lFzkD4b42fd/8HIpg2PVMTQRDlhbnTLmTGG+rfRUKRgcAtp1xozB&#10;auI5ShhcjDzGCYXD9j99CwpH+f4wuxFy1i1b8BhrjEvX0lPa4LydDFZyfDwYjNEpBYshaawPZVyZ&#10;1oJ5b2cyd852qZNiDI/8c64L/6OgPxnDunhFYK4e8OYweOnFl+75v/7lvywF3tidGeO08DkANPZY&#10;zuJZydA+T/d7774fOOZ7jVFwwctqAmXJtk5zzcBhPFt9gnu2p1Oa8Ve7MDgCOF6sAjHu8AntWLEw&#10;T4+G1z/wdfT64T0/zPknTii3dMJ/Djfb7soBlYlgUDkHiH9wDARcgaGzcz4D8OA9L8fYg9vmnEKO&#10;T2oLnGvF4ESLHAr6alXSDpJvPhajRD9Cv3jqj159rfiP82BhR/lHWR+qYsnB1IkPWlEzZ/rOKVLO&#10;k9RRzrf0Df3jC3AIPkK6ca4LXxhbN/GfD4MPtx5/ovr8WeSuleS6ACfny36cVUHbrvEOPN/q1HN3&#10;7sQYvVW4RlljyPj4sR7CTfyXQ6jGn7atqD17+9nA2wffs0U19AyPS9FFG5F/YKQNcwqWcMLFD74/&#10;aO44yca5datatguO71h+GD5rYObVGMGwvhGI1jI3+ouO8R7nJ33+hsKM/5ubr4UeH3w4DsnwKCvH&#10;dmugEQb1MBZCjYExeNtlAJcDxjguydA4QYKT8E8bYAr/6QJWawH+kegXODh5MM5+jctt8JNXs2MB&#10;/J98+ola1aSX1CeLgq+27H4reGj+9MlqXTkbQ08M17qdOO1b0Wbsg58VeXze6qG+wy1nVM2Nc8nk&#10;vXHi/fCzfmmfoRoGVTyawww8yT8r0ujaFlh4h6bIpNpNkjbw9AAx/6eOzLOxw3/zD75w01x82znF&#10;5HHA2Kpc2xEznz5Fon6qTzpR8pmeUg6uyBr4DPXdjqmuTETBtkyxPEsKmRb/x1FtPWQs4Z/aN8/6&#10;hQ+loyVPxOWV/MhYvHdfjCarX4mmvexyCE5YaatPUwQueAonPh7mjC1nCFgW5IKzYM/o1z84UTI7&#10;cRfrAKQ+ko3kbpouh0N1PnCjq36cM5p5uXAXrBnIf+tv/+2kLT8DMeCLX9J1fP7W5zV+KnAlqYCf&#10;OkZW/protUqv/hq1XwbcamUOABjladQFiQkOGZ2zAekspQqtf7yu9NVJA8+gycyrwin/q9X+H/zB&#10;H4RYQlxB8lIGw/goXQjA8jmGT+nCmDFBXjFo5qyO25oIUoyNV9NB49pWma0Otjf5RhOPvhsCeTts&#10;TXktHjZMFEFqk6JrH/bzzz1f5SgHb4SJvxbGR3kljBAqL6OtnKG3mhOrJTFjShGvrWlhNBR0xMjj&#10;hKl9kmvCfYfNHnSCKcMI84yhFQJ9MGPk5cL4ojEUo+EFJoSwGm44QiM0H74aBSH1YwK8fLVSGYZW&#10;H0YOg6LI+U6N1cQhrMKOkx5xW8yPFwzzxVx57uqDrYGb8fNg6VcZWeGU2mAg2GIDv+AfHGPsYlLV&#10;3XAgDJBShBv5yHpdgJKyqTRpMTLyzgM5/I4RUjNrtS9zqAJGWnkq07ZXKMxWXmuewS1Mz21d+kKw&#10;jF5EGU/7vMnFNNMufGCgyyd0anUt+FHMP3P8WYwSRrF0ZGI8FAZK2ZfpSx0yDkwIxeFBTN8ydsa5&#10;cWLWhCC8UgfDgTJImaQkMEooSJQa238ph4wA42fUffxpbmeLImS1E/5ZWaQ8MGy+ljb6cxcYY/4v&#10;AUehhP91/jCKgdtA9UU/rNIxTGoLkf4EdykoJUgCD8KBomR1l1Jd3wiLImybp8stnPuBX7yy5KVV&#10;RThG4Droj5ZK8Ad3rADIY7gyWuF/rQJRxIOLyjJOKCHgyti0OuVsjFWUN7Id7/O6vXHginIUWDhT&#10;lxJkfso4znidQy2Pd8YExxi3jE6wJfQoWd6h6MD1UhrQReCSoPALpqALcCxnATzJ+VL4x7MKRvgG&#10;x0KtWAae4IrGGVVy9ZHxqw/gYXzeoSgx9K2qKGfl0wdtGbIMCv/KIEtfXcoB/z6n3IcmH/p6vOhR&#10;qvAyuGxuOJ7qbF7GzhDCi9yUaHWAAWdMgzZ5xseKylPZauRsiK2oblt8IlvKGMeUdnj42OPfqg9B&#10;U5ZsQ8TDvhKj2CUEbsn8/ve/H6PqtSjez93zzO1n7rk3cHS9PUWMh73OFGb8HFgUGlfZW5mpcaeP&#10;+A+4wH8OCryE06KdQMOQGFsDKZxWP249GSMo/M+5VoqU7eNWTr8Vg+2VrGypiyFWyqG6Mx4TSCH+&#10;at7Hw+CdPmKEVjSsLJIJ5hsv0D7Hhm2F5sDWQquLVtXuD//5+MPwgfAG/LduBI2Shp/+JGOwRZWi&#10;Cf4cLPCEYe48I96ADntFHQyHEnhvvv/5fN186eIW/IeRZdsd2QE/GCja85mCb3wjZ68DK7gJn+An&#10;eUEhJSvMOXw2FvTW2/rgH8ckZbx4R+gb78b/a/yZM6tl6DVVpp4f1+UblEA4xqh/7BZFMw6HvAtX&#10;ODQp35ghJ1HLH3AZDrfTkYHIUzwLbdhaCv71AfXUqxz+Y/XOXPiMAfoYt9O6HTIGVOaueFXk7325&#10;BIfTD494MnW5cAQ/+SR49lZwl/EBl/BNPAX+oxX4j7eBPyXafLud9Elb7tJ2GRUZuzLq6XNd5pMj&#10;koL943ffDm7lkhS6Q8ac/6tf9IUgTo0f7aL/NFiShrPN/BdPDYMwb3AU/mEYZIf8r54crpR1bdbW&#10;1OARvoXnpHTpH598bGVy6An4nzkkcMEfn7KVlMHsciSf+yB7wQFuMPJ97w1eMhxtVS3+Ze7Dpxix&#10;xolunDGtM7Jp38U/nErhQrX69lpWMG2R5xhhvKvP52rgOHyMJlFxkhZ/5pCDG3CbfOf0NKBh+AxH&#10;ALiQB/ors5zNwWM8mowpfscpmnP5Lr2xws8g5rwjTx+L84SeBLfhk/lGM/CEAwk9VF8CX/QCR7Sv&#10;v/IjVaot7ZtvO1zoFWVIpg/kr/G7BIWu4r26ZCV9Y5t8JQlkCbl/b/Svgiu+knIuq3P/gO+zkjvG&#10;T+d4I84WK7ffjL7IeVRO9Iw+zaVvwZW8P/qYBlI/9abbJ8PAsFYMg4j4j/f09/3IEvRuXAoV3NP+&#10;//Df/508V8cTXv7A6ldd/x+jyhgB5/wn+Rc1/gDPnKbd0fiMavNKXyRf+1Ufk1Gv7B4uS19kz0ap&#10;GaeueO1XqP0//Pt/WAwO4VN8TJitDAQNxkuZwHAgKqZKyWIcUD6dL/MhTwKbYfdEBLID1oQ+hsXD&#10;aXWHgBzw+SJXmztHEgU8gpzw5wnkzfqLf+EvhDCj/IRg33one7Tj9UX4GIS+ECyUaP0cxJkb2aIs&#10;Dc8RJTgXFGSFzjI7LyGDCeEj8lZCeVG/GobGsOGFN47a4obZpH4eoPJ+hSdSluqbJyWwo4iEmTAu&#10;wAHLpCjwFBs/uNX2lcBjGDTx6kRI8mAzMr1TTDAMjvxwI9enBEvqo1wIMRhwJGQo4wE1nppWUgbM&#10;UyaZsAvXydxgjhgpxWgYE6Vw10uDsTAobI0AewzdPNhOipF7h/BdcTXgDkPNtrNPorjEA1uMt+Cd&#10;plOWB5RRNQyrMEjjiiBNJzIuK7NDsFu5HUpHVk8CP8KdYkHY+vTEp1EscHFnXsC/5irwty8+VdZq&#10;kEUYip/Ol4KescMBYyhHQgSlOfuJQ9ApCx8fC1M3L3gCIQxfnJ+xUkagEEIQ5pPPbDnixaXSj7ME&#10;lCV9IhitRvkuHEVlGL6BctqiPFCkCQEKjDmxcmj+tUtoU6pMAXwh2CkMFGQeV8ZJWrjno8w/IUtB&#10;wMTQijNIhLuyn/k+XfoHFxgHw/gwRit4oTdGcDy+PJhWrlNF4dVjLkIIDNAtOlB3XTqQ58LbgMbV&#10;z24VY8gSkLEvS1HWl1I8Y2wyeFz+0PgP5cpbGpzjnTaXVhjK0M74aztgcBE8KASlKBV7TscyN/AI&#10;7Qw9QX6hcBkKvh1WRkDmq5wnKfTVeGMp4YzyWslI++KUa0aHbaJgZk59yJjCpBx84GHONAYmY2XP&#10;+TUrGVbBKKvg+Y1cqvT1HNx3VtI5NfP0VrZSvRflhsJK4dUnqESJsfpAwTMGF1kw0Bhq5vjdfMiX&#10;h98ZL04RNIl/whv8ry4WSlgrhmn/208/EwMqfWLIBNltf9Yv17jbvsyAq4ts0k+4biULT8FPeJ69&#10;89PEM426F6XzkTJkwaUucsm43SLHkVZbmlKOs8NqC6Peh30ZFg7zF/yi9KqTgRFwhi6yxTT8kXMO&#10;/diqiO4YKvqAPtyQCsn1+9M4yeDtE7nwhdFC8bUqiEek6VotA1NKO9xhUPj4uLnGf8Caw+Ch4h05&#10;z5JBRR9M3WNrHKeNcVEuH0wfODu+na2pVtikK2sHh08hoBNnQTlojPXtGIO22vt2XDlGUoczpm6E&#10;hbNo2ooy/mP+0QRH2Tez3R99U9oNQn4ZN8FR/Johj9/hfw9lLOaSAvh6PoSuTjwNHTBq60xUxggv&#10;rWL/NAptqLLm2riVxd+eynzhY4xzhgA8Qn9uDDU/5IPVcWXJLQ6eMX/oPziR/nxx4nljdTvzmPLU&#10;I0qw9x8LHn87xxk4NvC/D+Jk/ThzwkCCY1b68G7wc5abkWJVC62BAf7vTCB5zVAqB1Poz8U05P8D&#10;mU80YuUOnblN0jZac2b1zhxQ2tEQXOMoqG8HZjzwxQUzylqNNO+ctGhCuVRY9FZji6znfCOjf/K5&#10;M5rZAZSx2uVDgSeTODGURavoiA6jHjyOYwlfKlhmPl/P3IOltmp7a+ADpmbqCduvUzdaR9POVHkP&#10;opJ3Dzw4VnQYFu9nZwXDmfwGU3B8P3oMxwnaeSR89avB/1gvpRcow7is3UjmKqmMiLpICfxDt2Qd&#10;2rT7hT4DF/Bd8AZ/+M8pjR9wWnEqZgqqr3k18xp6ixyrs2DhrR9F73gwjo0nHs+nTzIn+D++naBo&#10;suRL5A9nDbovPpq+gas58CunafCtDJivRie8NzwdPiRvqOXRp9LX0h/CRsvgC1+qt1MPvQh8PcN/&#10;79RYUkNt70y+7cfgh//SJdCPbcR4Cdq0ikh/IH/HXEVupH/wVDcDjqqXrDamMoLTToBf9A/WKVD8&#10;B2+sTyu4iTf8T5b3/t7/+PdSfvt5229AIREJh/1REJmgyNMGIA/XfzmCVHe+LblVxel5AfUpec1V&#10;aDzfkNm1JhsxDVTb3vL2mjqKry2I+50waQtGcv6O0qd31ldniVHoF93+P/mn/zTMa2y9K483IghT&#10;w7hrq0KY2YOMnTB4feHtcssfFgTZMTeMALtzJTBPGGKhAGEmDl77AO0nYUD3pW7EwhAk4BC2rSeM&#10;jDu5FY3ySVFE0FYTXBv9fpj5+1ZR8p6rgFN1GU7Wf5595plibAQ3wWNrJuOxDJ4wOaspZZimHVwt&#10;vC5TMshPOo+QOfIfLzWGipEjYASOrX2Zl2wz0CfKi777jg0PeSmsJ69RmQJ51Q/DMA5CDLPBpLXP&#10;66QeK532d2ufEMKUwYySoO8UToZvGatp375sfcMsKA48VNo3EgKT4shDi5H5lRBIfbV1LzBgwH4a&#10;ZvxF5iuvV3vmrTxvxmiuw0gxXUapA8C833DgC8KmeCSjnSefUeT8CK/Z8I7qv/HbJmi88ILAU5Yg&#10;ZTip03e60njBMJEo0UNBCEhK2FLS/GqFRmL+t7WKEmwFAVz9KH68fowpQqYUqSjlD2cLFAhQnMG/&#10;VjUjCHi+KZxuQgRHwnRcIDO2qlg1Y/TD2QH/bHcMTvOwfxxjk4wgjIYgyBymHGWDsHfuaLwXr24U&#10;O0aaOSbstQ+GPPa2Gz2SfxQZZ3304cG8Dz68zmjEDyzrlre0Yf4zAxnTEEzmS56VGd/xYbBYzRDa&#10;ukiRVL8VDcY7pwZHAdyAt+lQxhDhmLDoKfCDT1aScTRwr62Y8RQ/GLwxl4wReAw3U0EpYOgyhQt/&#10;0DhFnlCmHBk/BaecA+l38ZHAztY99K8eY8dHXFZkFcmqLJzVN0YHY40Are9RRdlI5ZUO/73nRr/3&#10;o+Cbd3jMkVQ7BdJPxhiPPn5V85E5YVB+EHz8OIqosZcyaT6i2OM5VtEYK2UEpRyFofAnc/dYzo64&#10;CMT5FlvrXIn/QTzxHEDomMLwXIwGWzy/m1sYwYLXvi6/CG978w3fV4vhGNg+EgXWSp769a+232ac&#10;tr/ZWq5NPMU2XiHY2RJZW1MDl0czL8aEj9DcKHi2P1rtc7bYxQTOp+qPM3pWw9AZOvWdwLejqILv&#10;nTt3MttJL7Y0Lgxw6YL2KdK2rruZjhL1fs7ucaDx2ruZmPFe33tKv8G/lLzAlFPs4YeyDTEwNb4f&#10;/GBsG3s+Z9mcebYKwcDg4OAsgQ9WLRjGlDG0zOngLJIbMl95edxgjP/QTgdejBUW9Xwl+IlGwRE/&#10;wv9tN3vppZeS/rUYD6/lkpQ/K0dgbf8L7O8PTJ35Q+NWlYIWMXSfLKX7tRgblET1Mfhco+7ymE8i&#10;czLSap/yiN9a9cL/MCgXxnAEwAXXs1uxLRkXmFjVsmqM/9a50dQfhMl7zuvEGMvccvxZ/YYzeAZZ&#10;pgz+SzY89sRjdRW68ZcuEBzHRz8LboA/vgjn8Dg0Y2UOTvp55uhhwMG/W+krJxBDCk2jp7GiFMdE&#10;jMvXYoAyir9Iep3RSr+0CT+Nsx2L5A2FHd/D68xD0KnqclMsHDUW/Oe1fOIB/t+fMg8Fr4lIOKZd&#10;cs5qIT4HfmjXHFhNJIvs3rF7oZxiGSvnBh6B36UDqQP+Df7DKLbaOZxe6U7K0xDpMOrGNx9Ivxm1&#10;fuDpXNij+b7q93Pr5du2myafUcZR4IIPfMnRAnCUZ5cRxw3awpUZ6wwrtOqj3O+/l220weniwRmr&#10;933Lz7ZRjopHGJiZB7AhoxgcVuHwWfKFEe1fKkze+Pc5/I+DUH/x8ZrjwBLfHjw5+gEeSBalKLnm&#10;vLmfVTzl8Qm7oOC/enzrzcVyxpNqqi06irwyFgMvYyN36T/OW6cYEeov+7PGD//hEZlLxo8V5eH8&#10;wk8D8tKnyB7z3vpXyyDyrPAw9aERP/oXx231IzK2jgxE1uG7nBtkB/7D2c9RhZ+Dv76RP3iduQcM&#10;8IBbdBu7dL6iQ8lDw9Vu9UpZBu9wMqHd1in+7t/5u4PmaoTVu/zRT9KSVF5/qWSmiPuNupdgJOfv&#10;KH16Z311lhiFftH6/9rHtemKp1+/qPbjBIB6FMf8vQEANyRf9POmhN37HvzmrI3c+rsrOIr5e0Py&#10;VuDnxHbve/D799z+P/tn/0cI7cRAQxyYMiZTCkSaKyUpyuADIQ5My7kUB8Yp6a6ytu3g6QjB8lyE&#10;OCjtiIjARyjvxrP8vZe/X1ubMBwKNAVrEHu260Vhqm1rlLa0S0m2neZ3fvu3i5HK/+53v1verfJ6&#10;hguol9B2NkSdFI0ymsTT/2KCRaQ8yiMN4DBhxI3Jm5wCKSpPHgWeUSlfP4DZ98vAg+euBE24xDgX&#10;ZLXAOMNwKeH5j+cIo7IlgKe5PiIcxvf1jGsonlaYRl8wN+UKttpMvzDwOtt0MjJ4uX6af4Qloes6&#10;YioDOGP+xWDTdYzX2bs6o1FMMEpzmG99RDrM27erGOQEfcEq7Rqb7Qa8rLgcxt3Ks1B+GdjJK5jl&#10;GWM1Z0PRH/BPdik8hITxU37GFlLXIFPS3eY2YE6YawtuBcT5WQV03iAGRvoEJiZEeT+KQRqPQHXj&#10;GO9ijOLMM9HBm2rcvHNg7uwWYyAdjCDL3vkoggxG8LaiYOwYtvcoOzyz2i9cSGcYETzr4ON92+oo&#10;JS58gH9gwJNvq5J2bcWkrFGwtI//wAOGC2FsFfezxg9CKv9syWQs+OcSgQ9TL8cFOFudcHOcIZvb&#10;+uUBDoG7PlkRc9sjhgpXGFE4oLljgFOGeEld5PBYaJL33pm6jwMLAolC5JdXCsZo3tgoGYRiGcNp&#10;T/9rxSKKjLkqYznjz6CDM5wBiRY81RXHQN51voMBBp5gQKGlBBmb98EMrXiPguZiCW3W9snUTQky&#10;N37wrz4mG0Ubb0HLFD5z6oa+OheaMxJDCaTQDzxmsGrL+87RGbM4Y7acH+krfCzFMGlWRDkc4IMz&#10;ibYZyStvLCU276O/7+R7aQwLRhRlu1eXXYphdcyqhIssKG5/9Ed/FEXuoTKQbOtD4+/k9lyXPIC3&#10;Dxy79W2cxQyNBP61ahZIMpKsXjUeUlIo3XgRXLQigU5sVXJJDoXa9+fA8Qcvv1IOAPWB+bcyFoqq&#10;efGuSyfwZZdAKfPcnTu1BQkZgusHxpuxgxeasQpllcX8Msb8wyucubN7oL+1acUjSBeDxvm1caW9&#10;bZGMj/fybFX5GZeARPmCixCcwU1qww9boqyYPZkVNUruq6/8oObhP/mLf7EuXHk//cJ78YJa3Qh8&#10;bFW1MqaNW5E78K0uDAn+2aaKlp9OmxRWWyzffOO1et+KFVy6nbFTNt/MxTAho3IC8uzbvWH1BH9T&#10;55OZv48CW9f3e6bE4pxUUWXgEhXEpSyMPakuMOGcsUJMscTXORfQP/jjkXgGXmHFGG2DO9qwSgIH&#10;mv6LBiJnn8k/88SYt8rjMiJ8yhw5W47+wNH3BfEC+OWyF5ejGP/bb71RPIpztVYs0h4n68ClHHsI&#10;/ppn8Hg7t4aWYYFmycHAmHGgjcdjaHMIumAH/6QfDOX4y7pQxcoZ48G2Pk4cRhP6piPUdwYzd37w&#10;0/bFhxhBGZOzZbZ8gxE4qJtMKFmVede++lzu8YH5Ce8F15qHzB/4WS2igMOpQetpKP03BrqGuqyQ&#10;wqPipWk/0erL4+ExLjLBkzpfv+/cvl38F33Uqk8MxocDQw4dq/bkP76BdvBmPFNfbH1lMOHD5M47&#10;wYU33nyjaEjf/FOOIwQ+lG4RmKE9crTOsAYO+s7o1FF8NQMesiZwUj/+T6aCBfxzng5e/vjHPk/y&#10;VvEhuMZIou/gXcWPA3/ygRwqnlv1488x4IKjwxEycJv8BT/yj7CBJ7qCn5fsTHqSTUKNS7mhS4T3&#10;Js3Z+QCKqC14m38whvd8zeSVcZYMTeh9feWI+jC0hP7UrVE7adwkDf/gKBz2cXky+htxGOD/5cwL&#10;fNUzujUoVhwvrnYTT9NVp77QszgcbP/E5+BBOVFS5L/7m39rlFVeJX71soiEw/4oKAxQAMrud0Ny&#10;lQncA3m/n1VKERiXAMJM2NeLP/vPVu0JcW8qvhW8LPEr0P4f/v2/H4IMIoYSx6UdY7tVEwPCru0K&#10;YS5AjplTRAgwiE6IEpgYNS8gbyuC4IGmfFAanC/5cQQ0pje2RCHi/MuEML4oLX6eef6fiPL2nRe+&#10;k3MUuVY5DP5f/8kf1xXGiB0DxHgoIm1E6T8mzYNOibM/GmFSjCmHBEWdAyhG47yPrVnOcVCAKS62&#10;T2bVK8zD+4QQxkig+myB8VO2MWSMFvMyNlsZTDHEwowozRKsblDACH4KHubh3JOzZTyGGLfxY4QM&#10;Hqsc3sOMmI7a1icKBi/j1yIMXAfPCDFOsB8KROpJ+zzmlHj1+REOFNBSqNM+5Qts24gbBs3JUMVE&#10;6zWrgC46yKpqYEMxTk8qzzaL+jaasacwIWjuwcIKEi9lbR0Dk8Aqg6ltfgS68uiPF4zQJ6TLS5q0&#10;UmzSb561gmv6z1AS57EufEmamwKNwZgJBoIJwzZ4MPl6Vt8okd77zgsvlDLp8gTM2Pxj/rUdMGNy&#10;5gFgvY/RW8mz4uNdRoxzDZQn8wuODEBnKH+aOkw176rxN/5RzI1jKAbDCEEj+k7xgKvmmjJOcLpo&#10;49UfvlqGAk84r+EHH0VYRfATIpTRUkryvrlgDNrSaIqkc3YUPIMflG0KQ1yo99zKYfv7Mg7e4Vu3&#10;bhX+E6Y/zCUuPOjgD17pScEfDBkSlABTZK6twlgNBJf6mK1W06Zvs8EvjgR0g57KCZLaOB147I1R&#10;/0qwhz6w3UEvwwkA/8pYD/57F97z6LuhDpx4vIt+Ug/lh5Kkbt9Ls3pkNYQBCP7l3U0f4Br8Myr0&#10;h48UjDI/thPBl4y6+mY7GPxD2841Wd3jxHBxCHoEM/VaXTN/Q6G8P0bSE/e8E4PB5zEYhRQ6NMhQ&#10;YQhRoilPL8d4+Dd//Mf3/NZv/VYui7hdW3IYMIy3OjuTtn7jpZfuefGFF1P32CL48isv1yUKYEWB&#10;Vy/8LPoMjGxNhKsPxwDTL58ZMDfP5gZC/NFc297GeGLI1RajhOAC/yhyT8U4coHBvYENw8KqnGv9&#10;nckEb7hhy6M5tYrJUERj+FatHgW2H4UHfpqtaHcyXjLg1VzV70yaLWFWR57Kpx2kMar1j3HMADR+&#10;dGGOKOYUqLFyMJwqb775Zq3APZvv2cEr36d6O9v40CIlzXbT27e/nRXJGGNZJX0r5W3RN2Z4hk/V&#10;fIb+aZL/97/6V5VH+f6N3/iNwhUfSn8l8sdW1YC5trqSaWCmr25X5HArOFrhyTzDc5+rsM3ytdDq&#10;Q5lf2/XRsjG6wY48IWNsay3lOYjGiCHvGHHDwYY3jJVU+M/oBC+rtQPOfdtqjInkFf6GPvAt8vd3&#10;f/c/i3Pg8XLG4W94jlWy2m6b+XnxO98Jz78vxvHr89tkVkDhh5XMP/3TP835tKxypu9PZ4WPMQle&#10;jD9t1FzFCYGhuCCM/C5ZkRQ7AmwN56jwCQW7UJyjMga8wv/mk/x8+pk4JWI4uDQFfgwekRWn8FEX&#10;rViFfiMGYm15DfLD9cdDN5w+zqzaNQNnOVGHkzOrMJkv2zzhv0/IhIGVgah+ODVkKH4TJ0fgqW6O&#10;DXwAD6Ar6Ac4grXbaMlERij5r5wbUhn8H2SV2S6E2oUTeMItNMyg4rDmSOOkY2xxTOMdjCj4xNh4&#10;L/RD/nFc6Ru+q6z26QIuMNJHY/P5Be0bBxknjUNBfxj2YMugUQf9o459JJ3+QZ8wZ/iD8eGndAur&#10;lLZ/Rhso/sRhYq7JsAwmdQxdi25jtfdbOSvOSYnG6WMpUrzRB9rJH3xIH4yf/kEu1Wpc0vBu9ZZx&#10;mFD7vXqoIrQ75jBh+klmGhP8B69UUXNnHOBMfjLGjX8c7biv6OuHwfO67CttfyuygJEMlngGvo5X&#10;of9MdY2H064cLYF/6RzJAGNyF2+I1lX42u3Lq595Dd7pC/lP5pbcSP5/+zf+Gz3Of4Xxo/z53zHA&#10;89TxrA3ATdDjv17wMnWr9tez/StbKE9AKKCJQ5fL3waYyzyAnr+rr5/eTnDjhPyKtf8v/sX/GYRF&#10;sBS8/B/E54n88BOHm3MANgwLcfg5u0Yjsp96KNLZ5hRBwRvirEQpyyF+As32ER5+AuctgjwC6JsR&#10;Lu+GufByI3REg5Awb0yGgmt1zwqccwq2xLnC2u1DlAGXokRNq35SNnmheeh4+yhJCBxR1zXVmG/a&#10;LyaXMRUzSZvhStUXgshsYvb+YbwYPeZUFzpEaFA2bEfAzLRjOX+c3YgBEaZK2BFCYCdOWGBMGAFv&#10;FobC8OJJq75E+Ad8xSxrq0rq1Z5/4IBhYz6YmVUeTByjxmh5BV1ogZlgkISK8trHgDApbRsLeJhT&#10;KAy2xdAyWGcBKDJg7afubr/K5Rnztm8eU8VcnVvTfwoJo5IBhnlXPekzIcUYIsCsFjL8wANjV5e+&#10;God29KdW2hKjTNcKT8q30QJ+JaQyfufUGOQBTJXTV0Jb18vIDlwpUENIDBbr3RdffLHG/1pu1KNI&#10;MTT1g4LkPStzcAKT9q403kiGEZxkvFE4P81KA+Ow+pMy9e0cnv8I0rHCZevPUBQIZ9sttaEO8w92&#10;DLQUynOUxygarninZNhWhFYIUXCBG/oBrhRJ43a2qMdvVYdC7lY1faJYgb/5t93IzWfP3b5TdGms&#10;AE1pMzcE3hvxMFPwwdKWz2FIRyBGiQWD2s5VF6zkvEsZMFk5pTT5FT6NLcEMdfQHfyhVjEo03IqT&#10;uS64Bk9q61KezRuDzDjRlwuEnoqDpj57kHErb9umbW46boXZ+atHHn04SuWPa5udvht/bxNVD/5b&#10;FzjA+aKK4XxRH0cGWPp5HisDUZDRaJQneegZzY+5GY4h8LRCWFunMnzbmyhidelCYGebEucUeFHg&#10;rd4V70idzj/CDUbVCy+9kHF8nhsRY6C98kqtQMENqzrPv/BCKXrepaRQ+MEK7PAA84/vfiO38lVb&#10;mUMraAytH/zwB5nDe+vK+2duP1s85wc/eAUh1yq0+azvGwUfrQ7qG4MD/ZeyFBiCG+OK4V40mfmR&#10;h3dgiOqw7S5oVgYQvlD8JDhJUbfdGC3YwussHGXc7YaUVO3hUxRRdeDZ+DG6lue2QkorJ4kzejze&#10;8NX8M9jh1fey28JWVIrjM8/ejpHs6vt8LiHlfH+LUWmO8FEwwRPgDgMUnptvlxkxrDlmXNrCiDM3&#10;eFkkQO3eMO/mHyzwLKtPeLI44+L55++wGWKYf6/wl6wBIAawlUJOLbhtvuE/Bw/Yq4NsovLVboO8&#10;RX6gPbD8ZvrmDB36xyvgl3HjkZyecMDnCO7NPrWXXvqNrHzlG3aBE5lrrFY/344ByankUwLGjqcy&#10;PNVptUhZW1N93gf/GzI6H0EP3CjjVp7Ns7HiUdpnsDlbC1fgho9t46pWc/VNP+szB8H9DD3OonGJ&#10;h9tB4VQrvngilRON6g9a5/igU3DGOvMuD9zxv4JN6oODynBSoAfb9cEPjOka5o4eApRoV5+K1xV8&#10;c64ufMt8wmn0X6tZgTdDRhsMQjIsQ62ffkrHI32vEN6AG/4PHg9/M9tfo3/QWfTDtnXf3CT/8WAr&#10;9uDPGWBM6IwMULZWKMNjip6jv/wotGEccNjKsHbwTmeq8TZ5/kMj3ikjM+Nn7KUzNU55YzvncKza&#10;Kmv8+IUtsngXGuZUpg/UpTx5bvjBNY4DO0HodMaJrtCrtsFB/xjxHGfODXAOROqanIJJIJb6Bmzh&#10;jnf0F/7Rf5RTh4UAq2/6XBOW9GTm3dBCYmAvHfyb9wjhBSdNrcB9PPDEfHLIc7C5iRz9GSs+Dg/I&#10;TXhZDqhTn8hj7fXvNOWjzcLqkVdwP40NjpGF8ACSkDV/owy4rkWoprybAM5vLSxlMqaRcTW3a1he&#10;WKKzo6OZJecU/fVpP7obUjwB6TSudcD7pG3g9co+c3ltZHR2h7PALmF5WKJddp90eurEDrvwDEdG&#10;Z3d4ln16XHKXaJfdJ52eOrHDFP7n//yfFROAwA9ZyYgnh4DkrXUW4+kwYESPsG1jw3kQjTMPD33D&#10;xQzDeKC0FhFEkH4z1+9S9G0pIUR4JhkFGJf98CWAEXF+CBcjwIxuZXvMrSdyGD5CxX5t54YIeV46&#10;3uShWMUbFCJxHs61y5ipVQPeNMwD83sgyiXhg1GUgh8mGPZRzwjPD7Pzrxh+Qgad7QMok7JVBl76&#10;RnFkjFHeMO86gOv9KBhWT/QfKvqv6kx/8n8YwdiyY/WO4QN24MNzpH4w0DfvY2YYrLp9SqFWlzCR&#10;lNc/Atcq29fuiwBL3cMAGeeIvMc4htcUc41/kUPIzmj5eR8TxlCLuQYWvTpXaAD+KUO5cPjctBDi&#10;tYXM2IshF9stGNY5iBRizLq5EpwISys8xRDFk2e7ozmt1bWM0wdK/Rh3+gRvtMn76Bwk4aruutzh&#10;1H5vw6QwK5dXIwBGO87jmFP9qxVH7ec9xr9tdi6tYBhhyIQ//Cs4R9jYTmVOMH0/HumCU9ysLkSo&#10;LSrpPyVBH3lpbfF6L15mB+AprmBVcxXctb2OQFEH/t03VzpPAQbw30Fz22xsbXrrjTdL6Fl1omzA&#10;hRKiwVuXN/BIWzV0btGc8tqnQJTEKEWBLUXMVhJzbP55hF2vztjkEf8yApTwpdDUma3Qhk+B+FHg&#10;SormDzoiRMHNOG3Pq8sNUj8cGyvvcUikHVc6M0q5otFVr57BX6sDX83cUbzgPfgr6oyH1YxbEbCj&#10;jlzQETgRxj4yPc41fFqrBaU45T3vU7Z5szl+jBVMzZetVuYfvqI/Z0ML5mnMNmECnWFhmxU6wFfA&#10;x+URtoaC8YPhcfqvTjgIZlZjjNe30n4SOOF1oeK6Np/n+43MF+3Dlp2HwtsYji6acMOp90a9+fB3&#10;FCJb1R7PWTUcB25S6t+0ZTbzaoy+Q2bLE6WL8WbuzQNF22U/H2alC43AMfyPAaSPyryVC6AoR/rt&#10;/ChexUC/deuJe24/d6cUJuf5jP/BGDqU5B/FSKwVjqzmUS4pd1Yg8cyAoOADhhQ5twRT3uGsCfwJ&#10;OAV+5chJn5yL+nrO+oythjHWIivwMrcTMlooWj4u/2mcLz6I7V3Gm21yzqfBIfRI+Xz22WcLbsUH&#10;Uw5snJ96N5c+vBKjtM79Zcy1ihODilHoG20cW+bUJwjwg4Y/JVJd4/tikVGZt4eDQxTm96NEW81E&#10;D/g0ZyM5ZPxgyzgjq1zVj6bd0vlkcNTYXnnllYGP2aL9RS4geSurhIxyPJ6jB2+gvFqRZBTBX30k&#10;f8wdRdcqStFf6ME4KPrwCe80bvQ3eH04deaUwQz/bAlEB7djyJIbYEhGwSsGjnOK+gj/8F94TR4i&#10;8PrQdupl9KXZe75M38nSB2Ns2hann9otmATO6IyDlnPIbhmGry3jaAp/tWrru2jDARceGHjUtxbD&#10;oxjrxmNelMV/OD/R1RifDoztuOS0D4KTp7YZ4zt4SErU2F55JSu5wRG8Mx0cMi25nI94KD6D/vCh&#10;DLd4OvmMntQ1HIypLXNS9VbdmY20XwbuyZCzws7JqM+14p6q6D+cNvAd7VhJxqdKx0i/XQCUiSnZ&#10;CP5PRFcBQ3CnszDG0M+D2c4OQeAj+oR/4/u6mfPaCUBOkMl4JRlN7gYzw//AiSx5NCvkDwcvwcUu&#10;CzKknMfh0fDGBS94qnSf73DhR/HytOtWYXIA/0Pb+IkVND9w56B2Ey+8/2acihxGeCq85TQk9zhH&#10;Ofu0b/zwSN98K67O54VXckrWL33PRNVcwGOfAcBHDc44E6nxM+gKf5KEDkeeaYbtLvD5OE6t17Nq&#10;HKdW8KgMvKTTP33HEE9hRKsX/OtTF3Akss58wlWXmZFj6XXS9FHNaT//aW/XbvK0bbzwAN3Qk4zB&#10;+P/6f/VfV7+SMX6Gorr6LQ9L9Epukk4FulyHXXiGI6OzOzzLPj0uuUu0y+6TTk+d2GEXnuHI6OwO&#10;z7JPj0vuEu2y+6TTUycm3FbglsQNuF3NPhxF+4V9nqfLnPOU7XnGOtLhZbUzZRS5ueBlznnK9jxj&#10;HelwtnYZGUX2BZ2Bqw9rhwjd7PVQhCiGxgtC0Dvsijh8+JSAxywpnd967FaEaw5op7qfhPDrW3Fh&#10;jjxxtkRhYG6UtK2HkEUkhA1lmoLw08/iDQ7NtzJmC+YDUQh8UqA8tmFAVvZscfEh2+F5iVJJ+PmF&#10;+FymwhvzXrZAEO48LxiWrYqRV1ECMMYQZIhRehk4YUT4/r3oNUyoPMQRjoyQj+KBTLFiCJ4x1pQs&#10;gULQwZDaMhCBbHzeJbyNwxZDzAm/kNaXnMDJsXqVvFReF0zkPfAkqDH/XrHCOMCO5xgyYj4UT0yX&#10;YUN4MPrMz6cR5mBZfgzdzKAYfsaJwWHgxWvyBwwIxWLMheWpO8zYlgllzKd2StnA7PO+LSUyGc08&#10;is7ZWZWp1bcoa5/lNknXX5dinND4a1ti2qeMat/VvhQqfR7KU7qWNglaBh28MlAKgD5qH3xqDMkh&#10;4Hy42paTsULGCLa1I4pHGDXDlNHgXJjx66f+mrdqF54lTd0YNYHg+uCULuZPmfLAOOAlNnkERa14&#10;pd4SmsnnKTYGHuRSUFIP4UmJZlw7f0ZBBEewL09veucyBfXWZxOSrh6KkJVB35lBX+b4A+daUl86&#10;SQ+qd9CR8ZsExqv5d30+pUg/Ps7lJM5jgtWjtsRFuTIeYy0DxXslnGKIpg9ooBSazC8Y2hJpy2Wh&#10;Tp71nbFFUWT4Wt0AHB5XNG81veAcvLHq69MVp+HGuWAFKgpX+s7h4edWvC/TrnopCjU3GZN3edK/&#10;kev1y1Ob8rX1iJGS99BP9TOVUfjRG8PG7bEcHOgdHiMGipL+USoYc5SSMtqDf/dGqJcSmPp8uw0M&#10;jIdChr/U50QCL3P1Si7c0G/jx0PAkOpifqwOueDCDbXOWcJDigEYMkzAiVLhA8C23TFMKNgfJN2t&#10;oMbNiHJpxu3bz1Z7tcU7Szj4lptAbeVkFJUCmDrBsfAqdMIQ4BAw/k/SDroyDiCgqDD0HokxYzyc&#10;aGBnhZgBZ9XETYAUd+8MnkD5yYU9mVMGOt6MbzGYPktafVIk/AtdWd3lFdcf+E3BY7TU/OfmOZ/F&#10;8AyJ8BOXClDYwfLDjOdrjOoo4nZhvGM1PHwLz7Kj4Pa3n6UPVt/0m6H8CIU1aT/MjgvyoM66ZBy2&#10;AzJawdL2RWN5JJcYwFX9JIT0j7PI2VT9Y8CRD2QIeuMsKMM3NElZ+yjfniS38HArdqkydBc4RCbo&#10;H+eO1S2XUNg2hl+FK0YWvV39Y2i5hAqekCi2WxpH8XM0GLx01mvwVPNlE5euhxeFZpNTTjlb8shA&#10;Pzsd8DRA8J924dudO89mvsJLswIfMq5Vzxp/4Fuf1kn7FNSvBV858+wacV7W2PFkc1hGSvC2ZHbC&#10;eyO0YlamP8aQX9rEq6zgOY/b84728fNv58Iw2zPxG4YBWW1HCPrTLyzYqmbxjYzxvhgJzqmr3NjJ&#10;fPXbkm5F/P7gj9s+S/Zl3LVinrpef+2HJasYDfifUHtkEnjUlr+CEZ4AnFldYzBG/uB/JcfIoyKT&#10;zEOGVgZCxseA+9QqWt7h0MNf7NqxXdw5anyJY06dthg/FH7CQMcParU4/bEqTkYF4wKLsWronVvR&#10;hzhK4Bl+hv+9y3kT3cX48RxynPFchmP0n5+En+G/aBb84Sf+45mRz7GIvshufAqSun0SPBjgtv4a&#10;G6PQRVvwr1el2Wvmp/DPmxmDuSBfOPfI829EfyOPOJ3IZDyy5WWB2KQO7Kg+5dXifeYc0afpysd/&#10;I2DyCqOa/kCnGXODZuCsH779E7iSMZVBpRG/vI7e4IXzkq+G/j2bb5n+0sdqB1QqHjgInmM1kjOt&#10;Pldl/jMOcOTAqPN7aCvwLGMxHaF/kIW1FJ/+0yXoBf3T92GEfnHP7/+1v1btdx74V2fzd8Y60uFW&#10;+CI2itxc8DLnPGV7nrGOdHjR6pYwitxc8DLnPGV7nrGOdLg1dxEbRcbfGMgL1Kto1yD0M+2JkxKn&#10;aIUjtaPLU7+fpCu/mVuR+bSU7DSh369G+//b//5PwgyyEhRYERZF8CESjN/2CgKOskLZovS9GwFp&#10;Nejb336mGBJGgvARi4/XUnpLWc47hAFFleLHs8f7S1i5wAGjwQfU7+ewOMZCwUKsb4WQKSDP5RIB&#10;2wR8rwfx1ffKwjAwcnu5KdTyCK26WjdEr640n/HwfoZWvZcRUib1bXqWUtYsYUjy1EUANhOdjD9j&#10;lIafWKH4Ip8O4H0i5fD0vQAAQABJREFUMAgeDJ/XiQAeHk/eHowyL0S/GOfvYmDlyneMGcNwYUHB&#10;NO8QKDpKlPKOlQEXplPMOQyJ8VOKZeDP2OGFJQR0Xt8pYXCdcWvMxmTOSqpGUWQo6jcPnzoxNKQR&#10;VpU/470SxoE7gU1RBhnMkPFB+BJAtmCgJ54y7Rc80355D1ObrVHapyyoh3T6wgfRKVTqTsgrX2cK&#10;CXiCN7hjRQyozOmAPaFNUYySnPbr22qpt2CU9kuhT1kKXnng0wf4RwH7IJ5SAnDgJZwdgoXCZbzO&#10;Mn2RfBcw+HgyT1vjrTFZJTYOxuUYx09LKS2lPXCoetNvnlYrCf3xa7gB5PpYQqzgZ9UwQj64SSGi&#10;aLsC3ZYbDgdbYlK4lP36UHEqQHPkpjmjEJXhnXZ5eOv6/DhWKNImH8YML34+iJzxu2SE8WqOS9FJ&#10;nyj2JVgDB9+Fq61WgTm8QccQ1bihhJUvwrHaJMzTB+2oD87yfKMnW5nzmDSruox7H7AFM8oHnGTk&#10;wXEGQA6ZR0HiJdU3MEX/pThHQU7xwV/SFrqvbVJ5t8afstg8nCoFCO0kz0oJWkF/pehmLLznHFCU&#10;MtvYKD6u2H/gvgdre5jvH/30i89yXftY4UeHrutnmP7Jn/w/pSxR1oxfP7RJkDMeGBPack0+eHBk&#10;UCw5vmzdwp8CyJR9LF75W9lymTNpcTzcztkuXmLnf7T/4kvfqVWaEE6UvFwAkhlk7GjXOz+0tTZz&#10;Dvf1Y3CneOCNJ7CDu+bKf0J9evGFF0vZeT2XdfDUU9BtTyxjJGOwoguWDB0rLAy3e/HcjM2KMMUO&#10;TptLYzOXRGYp3ME7tMSYtCqAx1oFxbeMX/v4ZTlNgsu2bdpyxwDSP8r644/nDGFWdF5/zTbescUd&#10;n66VksCRAqUs+jV/FHBKrxUhvIfTwyoBo+fL9P3lV36Qdym7uWQncDKPzpU+kpVRq6/Og5XCnDY4&#10;wx7KKpXVGaulDA0resZSW+FCfuXsCC4rS/7heZRHqwBuOaZUomfyEF1yJP7wR68W/qMPdI0G0GQb&#10;18qX4VG4lPcwt7wbkNU8kBPkoNVoW2/d6Mgo8E5VbObJpsC+ZEDgn6TMGR6e+Qjeju/mRZEnRwIX&#10;RgQ+yZlUTs2ssD4cXPBxckq5VUd8gEwNZy4eh8+Pc4u+A+eTKXE8cLhytOBjob1y/qT+WzkLeiu0&#10;4GgE/NMh/E9bYMCZBOd9ogTujpsjddlZ9BhKaZ8cxq8yqMKbB8N/zLM2rISC/2s5u4xHgAOjSZ8Z&#10;W3YOuHAFTBjq2q/bstO3sR2W7OudGo4RhNenPfoCeYofoAP07nIyeIMe3omR5duZzvp5Pw3UXJkb&#10;uKI9bYGHKEfBN7O9W32c08bFoIL38Ng2d3l2lbz11hvJj3MnY556RcbDuEuFiY3tkQXL6Ebohz5h&#10;vuBlryDBC6XJmIw69cVJHflDntIX6qxqkJNugP+ZN/SOj7gtF+8wZV/GyqPDGT/eAlfsGng6uhwn&#10;6TBc8m7qNe7xL8NXOo07ny5e11BiEqIZK1niO7RDD8jY0leZdCFsRd+FP83OIGeZxzb+0EWqSxVp&#10;ZxjrYGZnADn3UWQH3i+/8DB9vq9ogt5FZwwfzvg4sKwawn/6G52TDLUNevDR0BXApUujH9v46Wdk&#10;lVbqshfjOMHOfP/eX/m9tDN+Y0SJV2Q+dXZnnELJeq7RhKdohacSksav6+qw0/fhzK3IfFoKdZrQ&#10;75e8/SjNgXt3enT52t/rJTq1w/2bhThFuKYcqp9+Kd7zcfNEduER3tBCMs9mdXnt/8/2/+E/+kcl&#10;HBFHIBolbzA9igsPlOv/y1uLsYQB+minrS5P3noy7/GgJj8ET5hj4DxcCInXjhIAXpQ1jIkwpli+&#10;l4sJrPBBcEojBvf2m2+GGXwlHwrNDWIpY+sBpvJghJCtY3NrT+YF4Srz1NO30icHid8tIY258dpQ&#10;+g0GY4UmDU8hJkMBGApSxhuGRgBiZgyx/hhkKXLp++dpj9KLyVD23Uyn35jZ/THI8kbG6YKLxMLc&#10;oY02eGcpgkRdMeOElJBShsOgGQ0UHABywQAW7f+vBo5ghXniO87a+SYZpYdxTEljuKSRYmRfiWe+&#10;6ikmhekOpqoy48WU7d8vw/LEbMtznP7rMzzkka9tKSn/SQQwBYYixaj7kDEWAU24peoIvaGs8Lh/&#10;tb6Xg+lllMl8KKtAJQjCbK0mWNkihMqblo4RzGBjqxpjs/qdflBaKXKUJ/gyhA8Pa1ZhMmbeQnhj&#10;TFZWKDu67pzap5+am8AtMLT9wVxQ4CgFlOMaYQpQqqTrKEMW3llhMWfK1mF1q3dwK3kUjfLGpYbx&#10;GQm44n2gT/nM3yMxAB/IyhOcK4Unykp5DU9wBy+rrlZkwIJX17XlDBCCH/zBgwJstRpsfRcJW6NM&#10;WXFh7DASwIuyYz4pJBQC9GdlpoyNzAFh/Y3TqiBYwjXjz0AKLupEm/pvW0oZWslTBvqUIM4TpUye&#10;lZ8v0wgjtYzrjEVZQrKMiQhkK7Emg8Jj8swZh4O20b+LeeqsQuDKez2UxPdS7qu5rOhW6BDf4DnO&#10;9rW88/UYgpwNdU6WgpzxZrtF4X/XW8pyDEP492VWErRJmaSsMpa9i36cbWRMcOi8kwsWrGo6G2Xl&#10;tOg576G17+UCEttZeW5tRcPxrd5RSr8WhZXSUwZo+odXaSsTnpUdF5SM7XgD14OzgSPDQ11uENS+&#10;rVTmzuVMAXf659uXtgza7jPOukh75eVXSinVHr5lXIytj4MrtB3whIMcSFZkvp6Vz2effa7m480Y&#10;HL1aDbbONNkWWTwgc2CWza/2x0262bYYpbWUxoypjZG6sTbzjybS/DjrxKkUHKDsG5udGBxy9+V7&#10;W/AfzVES8d9bWYVjyErjTX8sOyjQ0ptvRpkNDAYefaVWtihYDBG81sqcOWFc4cN4pm3zLnDyUXC0&#10;/X5W0t6Mcuf6c44J7T/yiHPTT0epzrbUGKva9PM+fmtFEB3CWatp5o+xph9C8HDuym2d5bBM3bak&#10;MeAcH/gyQDBWsLOCYDXvx7lZlGPo45wT/yAfKm/+Py56oHgzwOFlYJI4nlAyIDhZDrLQn7EyCs2/&#10;fjJOlNee/8AkLxVh2q3BiC44ZSychZF04RU+BJ02MIzUrXhyy+BhrNQ5syjo2ubYQmfGqzxehL9x&#10;sICJ1WXK9TuRzXgi2clhR/4wghjMaMK2TrCEo4/GQfLB+1kVTluufke3cAZvKacLvArM3suKnptD&#10;jeuRzLe20BO+gY/qdhmw6dtrwZPaops+W2HibKtdOulTnR0LXOszA5kT9P8FB2VwDU3if4BQfCcy&#10;Ba1w/Jhb8wGv8D+GGziQb84b0l0YAoxIhqKxgafdGLaR4hFlAIb+8OiHcz71/nzPzfz7rt9wMDHA&#10;OV2cd/+kzmP6/ht+jVejQ//G3IZSghf0JquCeKCdR9oBQH3zQ/9fBidSSckJbaeCtBfjM3Np2e2B&#10;7GQwDnwL/X+ReQB/zhY8GD3jB2gATyGLp7GVd6y+3c5NsA9FFuKZ+ksnEtd+KgmmJcxzhXkufAOi&#10;HCe4N/IHfsMBxro5TWKVGWM2kjF2PEUfh/5Bvwk09C11mmtnETk3vecCk8Iz7Zm3vAuPraxz4Nrx&#10;9UC+Qfj443hqdJziN/mMR3RBn3z59ulIQR0DQEvVh8AAb4n8Tyer37UgoB81RLMX+Rc5CVZ/9fd+&#10;L09m7PTL0Ogn9Wyo6G7L7VK78HqJTu1w90qNH/yrz7+m7dcK3G7482FG9lC58tQlEQx4dTiLdoGZ&#10;sI/ssufDjOwLX3nqkt1uh7NoF5gJ+8guez7MyL7wlScl//E/jgEXxlNbB5KAGCEP4rfHHrJjABgB&#10;xsgww/AZZVbrAA1TECcQeTtdX8wrPTyXMQTCRKvOQsp4YhBylCmKGOZ2K8bg977/Z6k7jDiMhEfV&#10;RSTPZpvNm/FiUWA/5M1P+3xA2sKYXd6AqHme3OKHkAlFzBHzbqHpHARPJybAgxoWXatAruzFrD/+&#10;KF6bnO3I6COEGGNRQgnXMFarRBSN8vKlr4jK6pYx+emTK67BhKeYIlsKcAngwCZ9QuSnoZcAQZqE&#10;qS0B9pPfl+1ZjBrC3SpjKZcphHXqo9WiB6J0uhSAJ5VQBANtlie3QudncgFDGCHlpM7NBDZgzZuV&#10;bpcCoM+1CsYgYsimY18jBMIMKSqfZXVNy+W1yjgJBopFecAz11Y3wLG2e2SMxmJuS/kq2MMduGK1&#10;gJLNoxilM+8wrDFQgoGaDOe+mbl+++3MSYTB/T6ymwodwKY8MFx91HUorWGtGYM5xVz94GgJ9/QD&#10;Do7bLIcnnPFWAix5tXqRfHPFo55OFMHDaRcKuCzn85yptC0SoIbBEe92nq22mKP6Bk8ErEPxLkKx&#10;zchZGUKIAWYlUDvm3/gpu/rAgKMg2CJGQaS4EK7lhYXMgYcLL5wboqhRBvSzPOGhB15Wius7BFMU&#10;KEqZ0PyCLdibY8YJHKLI2O5FEGsfrPwnH+2CJdwl5K1IuJ6bcZhuZujilM8Yann/g/ddepAPJQc+&#10;Vo8JX+NUp3b94EZv6amta+k/73spQymnH3AJD/Ez/6k8eJWHjN/17LZjRkvJXA6ngUsb3LRHSI/t&#10;sXAjSlbGrl2vMgaE2ocY6kd/EAgdmftxVmasgDKY8SOKKMeU7dLvvPdOnd8C/wdjDDEAPw/9cz44&#10;//LErSdKMWB8USqsDlrBQAs9t+YZXVJ+a4tU+ukmSUaLsrWimD5zopg3nz5hrFJazBX+R/EFZ/MP&#10;rJw0YGn1jrL5XngWPmSezAs6Mo9u+DN2MzEUs7GNu5SUpOF5Vu8oJTz1FD+8Ev5RnKzkPJ1PETyW&#10;7V+f5dKcH/3wtTEGCmfax7oyU8UjnYcup0bax9HAEl3rDxocBm4uvQjftqIhn+GsfYY0nHbzob6X&#10;oZJeu73P51HwP0aJftu2yMhmcAz8Gxe0uLTne9/7Xr1b+Jk+oCeORvICbJ01wv/Qn/kCf0ZzKYhp&#10;3zxyIJQCG1x3e5+zRt/93suZ79P22MAKjoEvuVBnPYNoVsutsKFFRqwybm60WsAxxcAzd2SQlUQ0&#10;hrdqm9JXZw4DEz/zZdbc7jocZwzXyC3/hYegJ7CuM0ZREjlQ63w0Ok192rM65RuAtV2MLEof8T/b&#10;q4v/R+bZQq1TVjxqMqvlGOWIPf01k3ib7cGckYw5uIlEbf/GF501Nsd4Pj6D38Fp/bMVrb4JmPGQ&#10;efhM0zr4mCf9xLvAnhHqFlHnCz/JPPjGYNh+3snYM07wNYbmf5jEuLiDxFYufQ1s1Ksv0jzDG2Oq&#10;lSOyJc+15TFwgre2IhoD/C+YZo7IJ7yFofBRzp0+8URuk40xQ2ZpX31PZPXYDceZqeL/3uGMq75k&#10;fG0cMryKHoKj8JQ84ADAG3pXkFVKfBOf4kAm45R16Yi7BO7/WuRUmIA5gyVg+fU4R/RxrFoNvGSE&#10;qkc/zK15KDmQPsI976FF/MnultouOBAuxYdsttoNRrYQu/XbvQPfynZWvBF3xbPRz8DHGNDps22q&#10;Bef0rz6nk7DgYF7y33DOxjDSlpSEcKXiKWtE3kdX0tEo/MO38F/G8Ns542u11mtlaAcf666BlMWr&#10;0W6PV1iO58wvenHTKYcj+nePg0uybGXFI2wxBTc4wzgtwzh9tFgB/xFoepb+pZvhe/Q7/Pe//P2/&#10;fhpP0q/8evyVNR9m5Mob+6QuGVDXmDucpbrATNhHdtnzYUb2ha88dclut8NZtAvMhH1klz0fZmRf&#10;+OzpYgvleG3/8i7tondnNV48bnVVLH8wYih57bdr61Rgl/ZL2v4/+sf/MEQxvIBzbIlQgJz/wCzz&#10;UIg+brAa244Qop8Qk1AeGTBMrK59ZJtTAOZjpS45gKEUn6FYDoXTyguB9Ww81a+9/kYJRoyQEP+d&#10;3/7te373P/3de/71H//xPX/23fEdOAd19RHTrrrSNqZFkSBgxg1MEcRhYLb5fB4BwFuMwSLk8vTX&#10;9r/0PURqbJR4W3OqfxkDjxgGQpEmCDGYMl6jzBNOmE95V5OH0Rs/j2B7dDFsdWM8P037n/sQNMgE&#10;GTAwhoA66rBw3h+riVHE9TljMP4yojNOChsPMkFdq5IxZt+NwMGcjb+UBGPIP3DRD4qB8fJy+Vh4&#10;tK/UNwxa5dobXB7Q9APDVzdYGAsDZwjhMGgIrMa8X2f90kidhUo5whSgCIVmpLXFNWV5IG0lMf9f&#10;JZgJy1QGtpQJfSgYpQ7C1QUCKItALOUu2WBkxYbRUd9DyzwQZmApT3m4M4y04SUvwyjl6vwYgZP2&#10;7888mBvtY8yMRu+bizL4g0sYve27YJ/ECN1hGBHEhGUJtOAIY9rqXApG0FjlAZ2xKjkUhJGvHXv9&#10;hYQlI5Gzwa1fDF0rxrXto+YuimHooG7eipKjPd5EhrI+UrwZ6vpMEDFstaXuEshJtyWmaCn9MdZy&#10;uJzwj6lMSBkDGpl0m/F4h+FQ85/3tDHwahgKVonByOoLYwD/G1vGhicavpoJZ7rMA5rRtlkiENEf&#10;WrGCV33NeMcvueYzYzWHFN3y2idfH135TfmvVQoKmnIB9P0xOKwM1+p+ypXyGthQ3OrWNZ1JOTTo&#10;fJbBEeq2hBm3sTn34YPqFAQrdVZu3nrjjaI1hnsahVqFE1aH0LiLmHi8rQ4xRqzWwXnNMVCcb2Nw&#10;l9GT9tX95FNP1DYeijCjyTk4+H/7Tj4xECWFswD92sboA78uLPHxaxebwL+xahCekHfKARPUxCua&#10;fo23lDgATUfGB4Ftf035tBckjVIWB0PItAx5uE1ZCQ3hD6VAJQ094JuhuBormFKCyiGRuWQ4V9ng&#10;C/h/KzABy3fCh2zXAh9wZUDB9Uez+mYFjpe8+pIy6L+Mt8DQGKyguZCFkm3utF8rkYEHXMcTWjHH&#10;b+rm2Myhzx2gP/D3/S3jH3gF9/COXH+fHSLGQiF9MsapT9z4hpn2ySnnSBn/DC6ro8bnrBL6h6sl&#10;xwI0DiffnaIcwj/XmFP43NLKiLNFz1bPN7J6Z16HMs/AzznuGJVRAWuOi/7ybuFHYYzVvKQGT4re&#10;Ag+7Xx50IUng0OOBW2jcD01k2sqY0W9zo81xMyZ8Hx8Dxxucvaas2lEyVkS4yrCsGNpZoXo4Tg7K&#10;qaMNtbU2cZLbHFb7xo7mMxccMeQCh4bx//Sk8LYSrU555oyxkoYLV8gyRopPhNhtwOnIcEeXztHZ&#10;5gtHyRoOL/yBETJgPrb8Kh+wV59SUY3/q1lxhbv4GfxH7OaHDCscjX5QOJ7x9JZO50Tx34Jr4GMu&#10;S36mDrjI0cyIc+6Zg8iYjB8sfvM3frNo1BgZUVYZyaexu2E4QOBL8ezQ3SfhW+BvK6Bx4wPYCdmp&#10;/TY69RtNeMZT8KNxZmuUMx79gNN4PYdWGpGakY0VSedV4avxgz9eahVbXwL5AoP2a5dL3q309FVZ&#10;Dmn1oF3bNcH/6ehgT0TPIJ/RJODTEZRFG59nfJy5+I85KKaTHvnP2Jy51L6G4TUdAv8OGhStKYcu&#10;beMvoyllSiaHl4CF+X6nVmrfz7jxDt88HN9gNS/vxon1MYejOuFDQrSL7/iHB38W/YcTAC7YUv9Q&#10;Lp2y28LWYuNB/+Ba+ke6QyaSP3ZWIbWCYdLIPDjy+7//19Nns1Vss+QfWrr2qzKj5MzepaWNdHrm&#10;/fzIeFu5iuUP+XtTDaP09s58r/v0S9b+mQG3dHxGZ6RgtT71WCptzaiS65+fmbkUXMrN6Iz8Urf/&#10;D//BP4gn0paHePQxozAGxM7LRgiWNycIjegedJNgNCmCt/beB8kJ81Lci6gp+PmWVLyntU897xAE&#10;GCXkpdwhJMLPkjkv+L0hmOdeeC6M1LaysaecJ/vFF1+653d+57fu+dN/+2/L00kIeC+klj4RNkPx&#10;xhgo7p9EISriTJu8aLZS8cRjVAjdVhCGGgIYQk5dUQpTj08WRAQU46GgYsoYHSFU/4XIbRnDHErh&#10;MaaMhXJhXF+mPUwOI0NipfQkqjwlAzzDFooJYwwEsz4yPAlG3lfKJo8Z4Vu1ZIyYECXkyZw/IMBf&#10;jYf8x+/Es5c6CQXtlMKc+VEngeAZA7Sl4b2sBOi/bXmEdVhV4AY+w0gxftsFeDkxRu8zWrRv60E6&#10;XOPBxCnOejbOvzGck5UfZm37i0sTMEaKAQUcRClbmCIDTJ6tkYQOw67YUto0/x/F+yZtKDDRwtRb&#10;c0wQj+0RY1tLhEnmqgRE3tUJ9WO4A6ZDGNh6wQiSBx7msphn2hrGGQ99cDCevyBNKaZl0KY8eFHq&#10;Ke+2AzP6beMc34FLvzMR5lN/XECgDd9qM/+UX3DStm09cIFiA59cO+1yCXPwWryF6KNwLOPgXfze&#10;n323hBZFAhyG8jZWjKws8V7D/0KEqpmCBJb6EsMs8+/ZPHK08DLWaoN3Cubpd8aqr24IQ2NWwSlN&#10;NaaMZzXwOC4oPwxCSoZV4KZ/89MeTUqAuS4jL+MvBVMb6C91oFNnX3srC/yr+Q8owRFfGXOa9IwB&#10;//B9Ou9qf2y7ZFC4QCArVrn91vZqZTk3CHer5crzAjPeGcvOpHA8WPng1WUsUXZc7PD12lkwtjrZ&#10;FvZ2aCqgCZgG7uEvlNdHstULRtQZotTjjBWeQPGnFJRyG15YBln6Zy4oI5QClwMwquAf2mMUMZSV&#10;qXGnDYog5enhnI1k9Li8w2q+yxDGfIYO8j5Ut2WZBHcLqjrAA/9Rh89TuNTHD1/2PlbkAig4oD/1&#10;y3twy+ov/qD/8N0nK6w2WzXlbMMHrDI5a+PMU4oU2oXM7nniKZdaBWdjKDE2jSvZRevqQ/NjFdhK&#10;5TBAnVF+H08Iz6C8u4CjdjUEnrbOWwkoJ2Jw1uolnAIPlyRR1MEPvZljsDBmeEL22E5cH6NOBkXu&#10;T/7NHxfvt6LydHZwoLknswr3VrbQUuTfevONWvFnJFoNtaKuTnwPPy6jKuPgPPk421oNnuF2f4wR&#10;ePvu+znPF6NNf8GoDMP0j3FSSnr6axcJJZgCjR6MlbFSciVzUVvtMlZtjDOJtuxmpSA4WvKGTEnL&#10;n3ECZcz4W8mpwDMMpOZfAWe0GBdNf/Abj6U815a21I8fcTyVbMo76mLI6SMZjx85m2T+zXspt2kb&#10;rVnR1z6D5tuRQ+DvP3QCB+kBnHXfSF14ibQeLz4rDv/MH5nFUWNVlIHnkxLksO2x3widFd+I0s5B&#10;qR7l7cp4IKvQ5JxtdOAP/wvOJ3qDc2EGkctjuyaDR9tCTjL0Y6uynRCoAF+mKxgnOvYJmx+/Oz5z&#10;VLwk9TAm8eaXXvxO2hpnXRl5xlg3JZP/SSej7Dpi0Mp7K7jMOQCPyHfzq28MB3zQnOi7caBPvAX+&#10;Wf212m4+jMf48Te6htBKXSahyluJHXw885xKxookIzJFqt0TvgTnGHnwGvzxHKt7w/geRpzt7eS/&#10;3QfPPHunDDh1kgMpXvMPzx0rUQ4u1LmxgvloT1/hH96IHuFvOeUCX/y3t2EG9IVrRl3jT7766Ec/&#10;ye4Xq6BWaRly6Jvu5hug+uGSoc+CZ47vwD/8JtWkfhdZhY7D052jZ/TZ/lwra6EzvOhWVuJs+y08&#10;yWuMNT32v3kaxiQcNyED7kpo97/4q7/njfz7eb8U7nIzOiP18vqk7jH/CdeMi2Z+ZuZSeik3ozPy&#10;y9l+EEcP52/t7hqfBWZk5P7sMrMwPMnUbKUrtj3OgmvSGp8FZmTk/uwys/AvvP3/9R/8L6VoPBQF&#10;oBh/kJrAoTjZ3kYZRC0YEC8jpHcmw9Yuig1Fwhkx36UhTAlWXq2xrSRGGwEZbCU4bBGoixsyeALN&#10;bZG8OnfuPFcMguHnFidKxjP58KgtHK4ddi09AUNYYRJlvKQtXmrPPOm8VJgmBiKNMBoYEnJN++21&#10;qQPl4XYYhHFZXcPktYnplxAPY2BoDGbEK4ZZhRGn3tp2F2MXXBiJvGQYKnQktBHk1yIwMAZppUSH&#10;6eKwGGxd9yuefyWYI5wwyWo7fcaUvBf+FgGd75889eS4hj2M+NV8lLm2pgbeGVAJNrDAnCk9GE8z&#10;XIocZYig8l0+ioIfYzrFS/ikQ8O4Sl/BCDO1VRTLwoQJVSacm9kIGDhLaFOm8DuDrbNwgZ1tFZTb&#10;TGfhBYWDQkKwOd8FN0a78ClzFJgR6AZKOJiPsd00uUlHc9on/DgIpDgriBHfZ9moBIBDyxEAcDAN&#10;Mw7AFSM3Fv0dczuErTnA3Allfan5Tz3eMdvg16sJjDEw43WtMxfGnDfMtTmmVIC7vjK864bRjHEo&#10;7Jmf5KmXwqAMQ6EOxQdG7+VCC95F8y+fYHoz3wqi+NryZbUYDtS5oIzXbXrGYe7Bwyc2kmAAaSM4&#10;Fdr4NP0EJ/12BsA2WZ9SQBOUUn2FY2CsXwwz5yXArUCReVNXzcEJNniAcZknq5S2I5m3BzK38Ag9&#10;oElKBgdJbSGkqMDzzMFoL13NmBmAlEnxWtGNkHYpCDwyf1bVzBu+UasV6ZfVDKuOHDQMs9q6lXc4&#10;cxjJDEsH+Cle6Mbqig8KM4Kfybko/eeZdf4N/I25LztBL1Z+0bG623jLZBW8tOUbX8ZsFc3Ki08C&#10;4DUB0hhv2veuf/hhXi088qkAt/cG5FFIxplVeOHzAa+8+koZhwxEjhbvcB4ob9sVPsQwoMgENQMf&#10;mJ9f6oJH5p0yS6nDLxk6rvFHG1bdbYMGf4odPAJLNGMOGYU80pwSbmvkqGBc27JpVQm92pJoXjkY&#10;9JnhrR9oUWettjr/69p82+VdN68+nSQ/4FoiNY6a79O8QCnGoS15VhvwzXszx69nFcv7jFu415+L&#10;8dFoBroLP36atsASDvvH7IS3xmWMcBOfokz/0b/6o1KincV76sl8ty55j8WYdhOmsq/HgPOpBXLJ&#10;d9esgHKOUB7JDOkMLbzaKni1HzoBCz/fBLSlFY/HC60aUJLJBTJDnCFcPAhfCCyk40fmr7dYg2UI&#10;rnglhRJshnMp6acfuqoLLdBC+og3gSPZgt4YJlYcySZ4TG7rJ97R8g9N6g/FHe8yZ1b1fbuunBBF&#10;x+EJJ/5LXjA89blkS9pT753bd0rGlDGS9skxq+ToEPw46fAP2Ap+1V46C3fgBZ4jjzEJl+Af+fNo&#10;PjGiH/qM9u1OQJvVh9RTn1IIjnrX3DM6YsOd5KjVlGHk4MdgBVEYc0JzoW14VDwwcHJjIZkBYWsr&#10;deDhyId5R+/wu4zM1Pv8c88Hr3wce6zSjRXDOLsD49aL9B0uO7vlO2X0H2PpWSxndXbhuCWx9JPM&#10;u/KcG2Ctf6Vb5dmcrnwI/RR3PsEVL6i6M378puQVyIBB2vQfA948txFEdoEreGgH/GuXRuY0AM04&#10;4rCMnnH7zp3M49BlvO+HLzHeyFWOqUpPW+hfvxikjDB12wWSiN7UpOM3ZBacr3FWjfJkD9lBXplP&#10;Tk7bx+lTZEY5XFPXO+HlnKfmSb0cRtoJ17ThMd3n2IgcgT+Bo/6QJWATZlf9fyyfdOFopRcVDyvR&#10;GZ0p+aWv5T24CRa6vv5cYpLUJI+/8iq2Pc7ia9IanwVmZOT+7DKz8K9t+3MF7mZAQGfTvpSY0RnZ&#10;IFWxm9Jldl6H49X900jrnF+F9v/wD/9gCEFKAAUgxOhMAUUQQRsDAqRsUMpLobU1L8iOERIIhBOF&#10;gSCtSxfKgAsxhlB5UW3loDhHlJ0UeYqflboosSHIZ3JbG0bwwYfOSGRbRQykx/NNuHCmSnebFi+S&#10;bQwUC3vmh2DyyYPUc/KyUxoJRgpIKf0h7rSeuKrGCiAvJS8WhldbTBJSRq0gMBRrWT31h6KLyHlx&#10;astJmALBWStw92elIfXpM6WB8WGrAqGpfZ5gApBZ4JtMymE2n+fCB0zcti7CGJ80DoqTMj9NOkEi&#10;Xf1u77v1+BNRqh4txca5IAqkftd4Mh+lEKcdK5qYZW9DBC9bKM0pZdEYwN9YjZ+iaCWGAVEKXpit&#10;bafDoxuDh32Q+gKeKqufhCDFEhdGXSmQfwPLRb1iXNogQCIdyov9YVZXH8wZQ1dXa6vhb4sNvCIY&#10;KHG2u2qzVhvMWzXBkFTVUAooE/flALl2C/8IqChSYF/nB/ISD6L5+DzWwfjUwVCOGGk8u9rXD95d&#10;nmh4g4lLp+w4izUPeuedMuAIhfSHwmLcDIK6PTP9KnzL/FKeSslOCcqY213VQ2AV/UQga9c2WkqK&#10;m/GsNplTdTzxxK06I1Jnn4ILjGlt2rZnpYOSCW8JYO3AGfhPaDMGpdnah3bdavl2BGC6l/kYyo2L&#10;L3jVa668nzGXQpB4CVswr9ExeHkwY5AS4onrfwBU3/vinYf35q1WezLz8JXywfCRTpjytJpT9OG2&#10;M2fzKFpWdkbd6VfgAL7m37YjSpKzsOjP2VWfB1CXf7WakH5YQXADZNFf5u+xnLniIHAe6fU33igD&#10;zqq1q84/iBfXR5rRktvsbDtzCROl5s1s4/MzV+oOeedfsCT9hsPDiMALbYPMR4hj5Lh5Dl2BiTMj&#10;4E9ZLxzIHML/53Nzro9bo//3s7pKEaEs4KsUfmfP8Ah4AQ/kPZoxvP3WG7k581uZHtsZx+2CVhEo&#10;kPiG1TDjMH70btsSg2BstwxdpO/4F9rHu+/P+D/KOSNXrOO38ISDwE2BbwZOtlgy4OCfLbwcNbec&#10;GUv7tR0rIyhaRNuZ38diLA56jQJtTqLUwUuGjvHjBhgHnLLSi//fnxXzj3LRR30Y+cGHUyArN1lZ&#10;Ii/s+rANU58ZOp/lHOi76Yc2Gdr9TS5jpZThL6PsMJbgrJU0zgH8iPL3/VxIg/59gPnRjM9ncawc&#10;v2OVJd/RdIGWD4Iz0J6Mgff0008XL3WZhvOG5s+8wDfjsgJYlymgr/xnvq0WgDsnzGv5xp/z1/gj&#10;xV/b5ha+fBa4O9ulPrzF17/xmzxWXcUxk1+KcUanbBnsGT9443lptmgbfuMv5Ai+6Zkh8OoPXy2l&#10;Vfu1FRGdBv74FPrzqQ1n8pQnf4yLDCMHrQSSH2i8lPrE/YwPvlW58Fo7LJxtxP9rbtOnQZO27I3V&#10;QXSLls2PH/pwhODBGAzmmbzCf8knbVqVtY34W+FtHFf0Z7s7rJZ/krOH8FXddR4+NDtWdb5Szg1w&#10;079SvHU542Uwah/+DdkWukk9vgnrKAjjr86EhWc6e9/8nxPEeWZOJTqHG1zxN+O789ztwDxbttMX&#10;l7BY8SYfwJ8cCsoV78B3nYP9wSuvZMwcOZm79AsorKKSUzXGwN97vYo38ukc3jEn+G7mxH9B9jLy&#10;km7sZeglsVZxA0/jx1fr3YJ4YVON0xzBn4j38FIXfeGnLm1xdwG5TOcZ82+rM95zJwacXSlkAjw3&#10;19pSDqzQhk8VJKPwZjgfYzAF3zkaqr95p97O2MFAj+C0saXKNGscSU4crbb+QX7jZXXcJX0cl8G5&#10;JCqf/8h3IYds6dV5+sr4ti5Zjl/XLq/0UZ3gLyxnZNp/NB9kfyTfdkWTHBLGkuTZvl4W7yD4InOK&#10;/yuQ+F/+z/+KxNNPgVF6hCO5U7vUFqoVJJcSMzojW/GK3ZQus/M6HK/un0Za5/wytx8DDskD6Ok3&#10;RzIjnXMR7ks0oM/r8ZySYYKaCU0EEdeq9rVM+G6RtfAuvn/zP2z7//Mf/E8RlFkdyH5hTAJYfc+n&#10;zgfkGZGVdz1Mg4L2k3iTMCSMiLGF4VKA7wujezhXOTv7ZuWHV9oPE0BU5d0M8RByjESrbxQHjMDB&#10;ZkYJYe49SgVFxtkA29yeyCoUz3J9bPWTrCpF8FAEGVdWdwh9HnLKRMRhlTVhQ0gNoQPmGDuGhMHJ&#10;x9QZephmfaQ0TBtTJHzkWaGgBFIetO99yieFb3jKoshH+GCQfb024WTloJhfyvtRbvofhY1i3p62&#10;EsRg4kxChC4Gy7vsfVtTXDDgO18/evVHpexTJpppl8GQvvIsWaHUtm1nBAwFhUAzDh4tY8a8/NMX&#10;7ZuTEugYe5giDyYPInzXfoCT9yLgS8HlwRrn7AaeDKULecCZwcSVZWjFy35q0wqAlSPfg2qhULBN&#10;H8wP+PFyu1a/9uufiEOg/VIygmuYOuWRwCkhlJkGd4qSFQvjzwvpu1WvgW8UI+PF4O/zL3GKOyWj&#10;Do/HM2d7ojM29bmLtOc2MgKzVhpP4/eRYvMPpuNsX65gzyoP5Y7iBI5lRKV9PEJfGVIEU/fBSlay&#10;CgZWNSgTtmL5xiH8cmELZdLFGeCrfbidruaylMeC+7mgJv1QP9ojIOEq5ZGwoszpy7hi+SulfDL4&#10;GUrmn6C1XZJhrX1jKTrQ5/TNrX7mN0POcwzfzA3FjbFQnuHka98HxPEGBiwFyictKNyEtH67Glwd&#10;tSqZPsJ1HtZvnQ6VexdszIX2q87M37hpNitB4R3wEH6WshO+4+yjiz6kwW8XjLj+m7PBaoID6y5c&#10;ejO3A77++o+i/D9ShhoctKWJ59aKAy8so4wRZBXvjRgxZaiG/hjNFIWx0jTw/6kY1A9H+OM1LnDx&#10;zTbbfV0WBJc5RsxTbVMKT2TUoMGXXvrNe1544YXCOwabq9HfTz/AzLzhQQwYcTQPRrzgDAtGkv75&#10;WXn0YWsrc5RdK0lWlvBH5yZtacMPzCmaAxvKKWPYqgilhcPFOT1KKjx99vZtVFIrUrYXMkTk13c0&#10;g/dWAs13JifziG+FDwYv4PTzzz8XHB4r3HgtAw5vZ+jwfDM4attX3qkVqKJxcuLjwD2wDL2hP6ui&#10;jE0rpxTREGkcec7s5tbVzAueiF4fCJ6jZas9ddFL+h01vHBt0MDYhVCf/QgOfhxcdHU7U8HKm7Ny&#10;cAXemCe8wNz9KPPBGfjtnPv5zgvPp09jh8cw1IbxgV4+cX4rRoDVTvRfrWeO8QPz56zTD2tXxHuF&#10;P1bzGGpu44V3YBDQlVJYRlpgak4oieBb/NgY0eKpfjQVtCgcGTsKUkHwkiMDzkW61fjBCP9/OUYD&#10;PuGj2rZpk08pVG0zgDhzGEEMD3wf74V3+uNZWxwl3+BcCX/Fx6ZMz3w6m4p3c6ra7pcmQ3ccFuMM&#10;avH0GICcqIxGTkCynPzAY9C6to3Zqgx+ZLcGfDQnzsSZKzwETqkHHuDp5EHvQrGCxanyYRwSELgU&#10;9CEkio/I51wuI6h4VRxewUtwcvYYr8aThqMr40of0KEVP/hIpxirtk+VU0DfnrtzOzChr7i8Znye&#10;xHZDvK5uzcTzAiNy9s033r7n+y9/r+SPunr8ZAD6ru32J3nEiNW+OeAA/zg0ESle/M6cFh8KvEYY&#10;XpExwGl4TP4V/Wcs9DDyGx+Vr3y6NHh4YE3OoTf//IZzEo8YcrFkI/jEiH4uq43qqrkLD9OPOkKS&#10;saDFlo/mn0wGf+3jebXdPnoL2id/6czjv2rWC/l3ildAzxzGljk211bg6DX4Fp7snQ9jNL8TJyf5&#10;SD4Vn4khSZ7pKz5H5lhZ1F9t1A2TaR+eawPcjc9ODXpb6TWpu9oPDMGstmbnHX2vfidN+3/5L/2l&#10;Gsuot5KWQUC+ZVDzcUaWsvvovkT6Wa2eyuwy81D9Mq5fs/aDtIaa327EeWpwbLFRbvm7f2VmnCf3&#10;8wjXv/OVRLrUSNta3WJr6YrvX5nZ58n9PML173wlkS410rZWt9hauuL7V2b2eXI/j3D9O19JpEuN&#10;tK3VLbaWrvj+lZl9ntzPI1z/zlcS6VIjbWt1i62lK75/ZWafJ/fzCNe/85VEutRI21rdYmvpiu9f&#10;mdnnyf08wvXvfCWRLjXStla32Fq64vtXZvZ5cj+PcP07X0mkS420rdUttpau+P6VmX2e3M8jXP/O&#10;VxLpUiNta3WLraUrvn9lZp8n9/MI17/zlUS61EjbWt1ia+mK71+Z2efJ/TzC9e98JZEuNdK2VrfY&#10;Wrri+1dm9nlyP49w/TtfSaRLjbSt1S22lq74/pWZfZ7czyNc/85XEulSI21rdYutpSu+f2Vmnyf3&#10;8wjXv/OVRLrUSNta3WJr6YrvX5nZ58n9PML173wlkS410rZWt9hauuL7V2b2eXI/j3D9O19JpEuN&#10;tK3VLbaWrvj+lZl9ntzPI1z/zlcS6VIjbWt1i62lK75/ZWafJ/fzCNe/85VEutRI21rdYmvpiu9f&#10;mdnnyf08wvXvfCWRLjXStla32Fq64vtXZvZ5cj+PcP07X0mkS420rdUttpau+P6VmX2e3M8jXP/O&#10;VxLpUiNta3WLraUrvn9lZp8n9/MI17/zlUS61EjbWt1ia+mK71+Z2efJ/TzC9e98JZEuNdK2VrfY&#10;Wrri+1dm9nlyP49w/TtfSaRLjbSt1S22lq74/pWZfZ7czyNc/85XEulSI21rdYutpSu+f2Vmnyf3&#10;8wjXv/OVRLrUSNta3WJr6YrvX5nZ58n9PML173wlkS410rZWt9hauuL7V2b2eXI/j3D9O19JpEuN&#10;tK3VLbaWrnheqS2UbZXuii71rU1WfMmrhuuZ2Z5qF2N65LHCL5reJRztD6/AAf92GgQ9Flwa0eXv&#10;knfgX4BR8Djob8WZwWDA5uA/B//diZuLh0P+HPLH4sYhfw/5a+WofouOMaLL3yXv0D8CjILHoX/8&#10;h9A/5hm4S6mWlBMuX2B0s7odIncNCxuc+TNymuzluV87Dy+KrAmnNtak+f7R/mTDEz4zcsC/QLHA&#10;Y+LNWeSiyJpw4F/h2AqSCb6D/g76O6lBEz9m5OA/BYoFHpNuziIXRdaEg/8c/Cc0tqLERJ+D/x78&#10;9+C/ZbpM+piRXzv5sxhwY5DLUDeDck0sRrEkVHQ8++u32X1buY51OEquf0fOmj/jM9Lll4SKjmd/&#10;/Y72BxxO2FoPDbEOu8QWbjBs+M2yM9Kll4SKjmd//fr9o/0NTh3rcEBq/Tty1vwZn5EuvyRUdDz7&#10;63fAf8DhwL8NTzrWYUNoC0fOmj/jM9Kll4SKjmd//Q78G3A48G/Dk4512BDawpGz5s/4jHTpJaGi&#10;49lfvwP/BhwO/NvwpGMdNoS2cOSs+TM+I116SajoePbX78C/AYcD/zY86ViHDaEtHDlr/ozPSJfe&#10;EsYWyqQX0m3po2TvLcnTzJqRruwUnqdffe7EU7gPlka6zhSwtyG/fnOLnMp0MAucEq4+d+Ip3AdL&#10;I11HChztFzAacgf8A46NQ58QJcEE0Cnp6nMnnsJ9cKWOFDjwrwDakLuAc8/ALHDAfw+wFR4NpFO4&#10;Dw78a/BMnErCQX97dDqH0YRVIitfPC9Xz514CvfBgX8NngnTJBz4d+BfIDBRY0YaSU7hefrV5048&#10;hftgaaTrTIED/woYDbltIn454L+twC3G2tq17niHa17Ht7wt1nkdVs5F9pJwtD+JpWEmbAh1uOZ1&#10;fMvbYp3XYeVcZC8JB/wP+J+YdeOMsDGkwzWv41veFuu8DivnIntJOPDvwL8D/5pcZtgU0uHMWCJb&#10;3hZbsitaORfZS8JBfwf9HfR3TjaH/AtE+GUWTnEjjH5WqYP/BI4XQFwS7pL/bgbcOi1LvZV8/jzL&#10;XmZcpszCWySFXGk9D4xuOSN2Xsn58yx/mXGZMgtvkRQ62j/gf+Df6jLfyOOCW99IVJcZlylLvR09&#10;6O/gPwf/P+TfbsmumUPCcyZy/jyLXmZcpszCWySFDvl/yP9D/h/yf2MKS+yciZw/z6KXGZcps/AW&#10;SaF/X/xnb8BVxcPirtZusApnT5bejuiSoFA/VuiPpJDNKb2zK2NkZmBH+5OsDvgHGSY0JprMyIJA&#10;I7oknPCpdIRK9ufAv4P+Dv5z8N8wgrCVM25RCYf8OeTvlDiH/D3k76F/lN509c/CQEd0SfBCP1bo&#10;z6F//fvWv4YB14AuEI8/+6TlaYkuxe8u2nV1uNSyT1qeluhS/O6iXVeHSy37pOVpiS7F7y7adXW4&#10;1LJPWp6W6FL87qJdV4dLLfuk5WmJLsXvLtp1dbjUsk9anpboUvzuol1Xh0st+6TlaYkuxe8u2nV1&#10;uNSyT1qeluhS/O6iXVeHSy37pOVpiS7F7y7adXW41LJPWp6W6FL87qJdV4dLLfuk5WmJLsXvLtp1&#10;dbjUsk9anpboUvzuol1Xh0st+6TlaYkuxe8u2nV1uNSyT1qeluhS/O6iXVeHSy37pOVpiS7F7y7a&#10;dXW41LJPWp6W6FL87qJdV4dLLfuk5WmJLsXvLtp1dbjUsk9anpboUvzuol1Xh0st+6TlaYkuxe8u&#10;2nV1uNSyT1qeluhS/O6iXVeHSy37pOVpiS7F7y7adXW41LJPWp6W6FL87qJdV4dLLfuk5WmJLsXv&#10;Ltp1dbjUsk9anpboUvzuol1Xh0st+6TlaYkuxe8u2nV1uNSyT1qeluhS/O6iXVeHSy37pOVpiS7F&#10;7y7adXW41LJPWp6WqOL7FbhZwVkp6VeSqnilL5kzOiPz1S3l5upGF9aSI2VWcnqcQRVdys/ojMxX&#10;t5Sj/RUWE5YzciX3SlIVr/Qlc0Zn5IB/AMWru0FkH59gn5G15CnxSlLlVPqSOaMzMtvdUo72V1hM&#10;sM/IldwrSQf8A4GCywKcGZ2RA/8CpoP+9zxnw45JdEvkSu6VpHqh0pfMGZ2RA/8O/DvoLziwUcQ+&#10;vhDeKbqWvDmpcqroUn5GZ2S2u6Uc7a+w+P8C/xhwX3z5ZfaN9ErxtYo7rUMNdrzDy050ylpijW/5&#10;R/sH/A/8G/RwnUJuVgCvlW/KuqzxWul8N+ig/4P/nfaNXceQA/9uMsCuweugvxUCK4TWeJc5+M/B&#10;fw/959B/LrWVjUMc8ucm+bOswJ2YawUro13TgXTNaxD/+cP5diK78wZdbxWYpbb2ZtKM/PkbXUrO&#10;txM52h+EMcBzgkwFE0oH/Hd4CVIrbAbk/l3+zrcTOfDvwL+T3bThVSHIxJKzdJi25nn+d/vNtxM5&#10;8O/AvwP/mn5OlFHBpJJkrunKrnn97p8/nG8nctDfQX8H/TXtrHQ2qWSjt5k0I/3iv1M4307k14H+&#10;FgNuD4c50E4+G/B6vneUXd7oaIXxsGUBe0NUFXaBrvwyvCiRhBXgR/thfiegDlgtEOtohQf8D/w7&#10;6O/gPyuPbQaxpu3jFyWScPDfTeE85M8hfw75O3jG4BULx+hohYf+cegfh/7xi9I/pgF3QWarhNrL&#10;9nq6KL8rs6PgLeciuROYdGdofrS/ScgNgjN2Aa+ZI9Jw7fCU2Y8dznIH/C/geeDfgX+toe1oazxc&#10;4MuuTBNYhwf9FQQaHB0e/CdgGaL9Ap8O/nPwn4P/7Ljq+nBBL2vm5CuT0Yzcfuxwljv0nwt4Hvzn&#10;V4L/3OsI3Nny2ILWQWzZJ0Yy8X5HLHvamFlnhc8eq1ilXclYk472D/gf+NdKXqt7k8pmZKWZjbhm&#10;9o6mO/Wgv8DzAnCb+wOcDv5z8J+D/xz8p3hB/uw96VLH74KNnCWcPdZLlXYlY006+M/Bfw7+c/Af&#10;DGPlC4Pr0F9wiPk7L7I+r/HTC1eSupmRlb/rvptu50br/rzC9XmNH+0XBK6A5ID/AMr8e+DfpdZx&#10;0F9gck0VOyeo9XmNH/zn4D+BwBWU6MSRlb8H/zn4zzmrOfjvwX8P+XMSomtwzlDX5zV+eudK0n9s&#10;/LcMuNXLMwAAQCeuU0AakPLXr/nRlrpPGaWWv/Vi/lxF2rQYhtZehqP9MygXkOtP6QsH/A/821Pb&#10;wI1BbWv8oL8JAWBBPQf/mSBZIwf/PeTPIX9Xroo6Ts/FUgdfLTay5Zzs95E36GmNj5T6Wy/mz8F/&#10;FqBs0YP/HPzn4D93yX9CPLa/hrkM5jOj6Kvr3Gjtxpj3/OqV3cNIX/9eZM9G7926Mitb37w5vqtz&#10;93D5zkX20f4x/wf+h1AO+pusANs4+N8l87whZcdTdw+XL1xkT6Af+DdBAWwH/l0izw0pO5zaPVy+&#10;cJE9gX7g3wQFsB34d4k8N6TscGr3cPnCRfYE+oF/ExTAduDfJfKcpdw7vgK3phYITwkLqp2S11yF&#10;xvMNmV1tsr+MgrzdRdO1XBydnDWOV5Xzy0ze0MRIviFzvFzvHu0f8D/wrzniiV5CVCtWDHLpPE/i&#10;fgf9HfxnhwaFFf4MbDnhzIo6s8QodPDfldIaUAf9rVAZKNOw8STud/Cfg//s0KCwwp+BLSecWVFn&#10;lhiFDv6zUloD6uA/K1QGyjRsPIn7/fLyn2yh/CK9XCz/1vFGz+vvOqQl+c8d3b2/wGRUMHLr767g&#10;Vv0NyVuBnxPbve/Bb45z5NbfXcFRzN8bkrcCPye2e9+D39H+gMPKgneAOmUnuCF5K/BzYrv3D/gP&#10;aB34d8KagR31d4coG1LdkLwV+Dmx3fse/A74Dzgc9F/IUDiyQ5QTeBLckLwV+Dmx3fse/A78G3A4&#10;8K+QoXBkhygn8CS4IXkr8HNiu/c9+B34N+Bw4F8hQ+HIDlFO4ElwQ/JW4OfEdu978Ps1wb/tEpPd&#10;KMcY598+dJsy185kz3JXIlu116z95YWt4JJ4ih7tB+GCcQf8D/wLGkzec0kpFykbWR30d+ltW8C1&#10;AWpJPEUP/nPwn4P/HvLnkL+H/D3k76F/XGoIN6ZsasUvRv+6soVyVVrEr6uLW8eu9F1m/66+fno7&#10;wY0GYSlNKrlawc+2yo/2G/o3gO+AfwHmwL+D/m4SyAf/OfGOg/9uzHSLnTjolrDGDvmzQeMq+hzy&#10;55A/QYxD/h7y95C/1y2cP6f+MbdQFse9IpX2SRvjrVb3mRvTPplXnd3hLLBLWB6WaJfdJ52eOrHD&#10;LjzDkdHZHZ5lnx6X3CXaZfdJp6dO7LALz3BkdHaHZ9mnxyV3iXbZfdLpqRM77MIzHBmd3eFZ9ulx&#10;yV2iXXafdHrqxA678AxHRmd3eJZ9elxyl2iX3Sednjqxwy48w5HR2R2eZZ8el9wl2mX3SaenTuyw&#10;C89wZHR2h2fZp8cld4l22X3S6akTO+zCMxwZnd3hWfbpccldol12n3R66sQOu/AMR0Znd3iWfXpc&#10;cpdol90nnZ46scMuPMOR0dkdnmWfHpfcJdpl90mnp07ssAvPcGR0dodn2afHJXeJdtl90umpEzvs&#10;wjMcGZ3d4Vn26XHJXaJddp90eurEDrvwDEdGZ3d4ln16XHKXaJfdJ52eOrHDLjzDkdHZHZ5lnx6X&#10;3CXaZfdJp6dO7LALz3BkdHaHZ9mnxyV3iXbZfdLpqRM77MIzHBmd3eFZ9ulxyV2iXXafdHrqxA67&#10;8AxHRmd3eJZ9elxyl2iX3Sednjqxwy48w5HR2R2eZZ8el9wl2mX3SaenTuywC89wZHR2h2fZp8cl&#10;d4l22X3S6akTO+zCMxwZnd3hWfbpccldol12n3R66sQOu/AMR0Znd3iWfXpccpdol90nnZ46scMu&#10;PMOR0dkdnmWfHpfcJdpl90mnp07ssAvPcGR0dodn2afHJXeJdtl90umpEzvswjMcGZ3d4Vn26XHJ&#10;XaJddp90eurEDrvwDEdGZ3d4ln16XHKXaJfdJ52eOrHDLjzDkdHZHZ5lnx6X3CXaZfdJp6dO7LAL&#10;z3BkdHaHZ9mnxyV3iXbZfdLpqRMTbitwS+J1k7CrLMdJivQLW3rHLnPOU7bnGetIh13ZlXAUubng&#10;Zc55yvY8Yx3p8Eq7nTSK3FzwMuc8ZXuesY502I1dCUeRmwte5pynbM8z1pEOr7TbSaPIzQUvc85T&#10;tucZ60iH3diVcBS5ueBlznnK9jxjHenwSrudNIrcXPAy5zxle56xjnTYjV0JR5GbC17mnKdszzPW&#10;kQ6vtNtJo8jNBS9zzlO25xnrSIfd2JVwFLm54GXOecr2PGMd6fBKu500itxc8DLnPGV7nrGOdNiN&#10;XQlHkZsLXuacp2zPM9aRDq+020mjyM0FL3POU7bnGetIh93YlXAUubngZc55yvY8Yx3p8Eq7nTSK&#10;3FzwMuc8ZXuesY502I1dCUeRmwte5pynbM8z1pEOr7TbSaPIzQUvc85TtucZ60iH3diVcBS5ueBl&#10;znnK9jxjHenwSrudNIrcXPAy5zxle56xjnTYjV0JR5GbC17mnKdszzPWkQ6vtNtJox76jiwAAEAA&#10;SURBVMjNBS9zzlO25xnrSIfd2JVwFLm54GXOecr2PGMd6fBKu500itxc8DLnPGV7nrGOdNiNXQlH&#10;kZsLXuacp2zPM9aRDq+020mjyM0FL3POU7bnGetIh93YlXAUubngZc55yvY8Yx3p8Eq7nTSK3Fzw&#10;Muc8ZXuesY502I1dCUeR8Xc7AzcLdg1CP3sgEu+9jp09UhdbrzM69O7lb+ZWZD4tBTtN6He0f8A/&#10;uHDg3ySFJrqmlEEn/dThSD3/O3MrMp+WYp0m9Dvo76C/4MJBf5MUDvobnKE5xf5pnzrytr8ztyLz&#10;aSswHcPy/A7+c/Cf4MLBfyYpHPxncIY99+inDkeZ878ztyLzaSnWaUK/X3L+k0soc7a/Oz26fO3v&#10;9RKd2uH+ze0DjWcH+FK86XHw6+vvr7VdL9GpHa5vpA1Dq49nHu3vLnAIuA74D9I88C80c9A/IOyZ&#10;x9nTDRzm9N4NuQf/OfjvIX9CI4f8PeTv9hEfMvfQPw79oyRuic7r8nMVwddLdGqH6xv/cej/tQK3&#10;G/58mJE9VK48dck6d5dZ6XAW7QIzYR/ZZc+HGdkXvvLUJbvdDmfRLjAT9pFd9nyYkX3hK09dstvt&#10;cBbtAjNhH9llz4cZ2Re+8tQlu90OZ9EuMBP2kV32fJiRfeErT12y2+1wFu0CM2Ef2WXPhxnZF77y&#10;1CW73Q5n0S4wE/aRXfZ8mJF94StPXbLb7XAW7QIzYR/ZZc+HGdkXvvLUJbvdDmfRLjAT9pFd9nyY&#10;kX3hK09dstvtcBbtAjNhH9llz4cZ2Re+8tQlu90OZ9EuMBP2kV32fJiRfeErT12y2+1wFu0CM2Ef&#10;2WXPhxnZF77y1CW73Q5n0S4wE/aRXfZ8mJF94StPXbLb7XAW7QIzYR/ZZc+HGdkXvvLUJbvdDmfR&#10;LjAT9pFd9nyYkX3hK09dstvtcBbtAjPh/2Xv3YM1S476wLq3b797pmd6Zvo50317RmIkYWGbkGVg&#10;NxAyGwtCsIsINCPWy66FF6SRFbtEaIQ0AmwhIcIsjvCurRfeDQIw5uF/sHlKAiHQCoFBwoHQcx59&#10;u+c93T2Pfr/v3d8vszIr63znu31vT480Elnd91RWZlZmnTxZWVWnzndOD3RkLzjQM4+UjNP0Wu6s&#10;xuCIHujIXnCgZx4pGafptdxZjcERPdCRveBAzzxSMk7Ta7mzGoMjeqAje8GBnnmkZJym13JnNQZH&#10;9EBH9oIDPfNIyThNr+XOagyO6IGO7AUHeuaRknGaXsud1Rgc0QMd2QsO9MwjJeM0vZY7qzE4ogc6&#10;shcc6JlHSsZpei13VmNwRA90ZC840DOPlIzT9FrurMbgiB7oyF5woGceKRmn6bXcWY3BET3Qkb3g&#10;QM88UjJO02u5sxqDI3qgI3vBgZ55pGScptdyZzUGR/RAR/aCAz3zoDTxCKVW6yt3uInWDSROFJss&#10;gXDwuy8TvKABN/x9XYdL/TDQ8rsFvVnVesQJhEPaf/p+S+dr1ZAdLv0v/S/7Xx9ili1p7yGLQDhk&#10;/Mn4M20E62Jt9asOl/E342/G32Ujbk/U3kOcQDhk/P3aib+DBVy72HUlZZfdfSJw+E6bOcb0p5Bi&#10;LRc1AgQ+Bx0Q/liyWC64SJiQvCwxcAc+Bx1I/bBAtEbaX8dSsUk0TPAoBZclBu7A56ADwhdLaf+0&#10;P+cy4hPRMYJHpf/RAssaJ1gr8DnogPDFUva/7H/Z/zL+SEyIgSFEFAWXJQbuwOegAxl/YIFojYy/&#10;iL/4nRht4qkzELDT7pSZKSO/CxkBlK9xC9SKXiOiIuwMDih1eR5nrhe+cQvUis4YURF2BgeUujyP&#10;M6d+mCLurIrdRowXURFuljRIqcvzGO+kt0q9kcoRFeEmySClLs9jvKl/aC0pjxgvoiLcLGmQUpfn&#10;Md60/9BaUh4xXkRFuFnSIKUuz2O8af+htaQ8YryIinCzpEFKXZ7HeNP+Q2tJecR4ERXhZkmDlLo8&#10;j/Gm/YfWkvKI8SIqws2SBil1eR7jTfsPrSXlEeNFVISbJQ1S6vI8xpv2H1pLyiPGi6gIN0sapFRf&#10;wE1nth8gBw4HHTCpNZ+GJ9lolmuVvlTFSJb69QfQwUIOOhANBnganmxGs1yr9iXFGSX18wfYwUIO&#10;OhANBnganmxGs1yr9iXFGSXtn/ZP/ws9xEEHYocBPA1PNqNZrlX7kuKMkv0v+1/2v9BDHHQgdhjA&#10;0/BkM5rlWrUvKc4o2f+y/2X/Cz3EQfSMJbyGsttnC8QOH/tUhZ1VyrbQGiOCsz54a9ueTVwvxft3&#10;AxrrAOprpn4NdGl/sUDnHOl/2f/wLAEfN4Qr9D+h6BylzS8y/qAbTX/+gn2st1zG34y/nGjW1DkH&#10;Cjn+Z/zJ+JvjD0JBjr8WJJl3gTIUB/hYpcLC0R6h7Cu04bhBEzL6Kk4eoq2seTx6FQDGpbimtUGR&#10;W+C+ipOHaCtrHo9eBYBxKa5pbVDkFriv4uQh2sqax6NXAWBcimtaGxS5Be6rOHmItrLm8ehVABiX&#10;4prWBkVugfsqTh6irax5PHoVAMaluKa1QZFb4L6Kk4doK2sej14FgHEprmltUOQWuK/i5CHayprH&#10;o1cBYFyKa1obFLkF7qs4eYi2subx6FUAGJfimtYGRW6B+ypOHqKtrHk8ehUAxqW4prVBkVvgvoqT&#10;h2grax6PXgWAcSmuaW1Q5Ba4r+LkIdrKmsejVwFgXIprWhsUuQXuqzh5iLay5vHoVQAYl+Ka1gZF&#10;boH7Kk4eoq2seTx6FQDGpbimtUGRW+C+ipOHaCtrHo9eBYBxKa5pbVDkFriv4uQh2sqax6NXAWBc&#10;imtaGxS5Be6rOHmItrLm8ehVABiX4prWBkVugfsqTh6irax5PHoVAMaluKa1QZFb4L6Kk4doK2se&#10;j14FgHEprmltUOQWuK/i5CHayprHo1cBYFyKa1obFLkF7qs4eYi2subx6FUAGJfimtYGRW6B+ypO&#10;HqKtrHk8ehUAxqW4prVBkVvgvoqTh2grax6PXgWAcSmuaW1Q5Ba4r+LkIdrKmsejVwFgXIprWhsU&#10;uQXuqzh5iLay5vHoVQAYl+Ka1gZFboH7Kk4eoq2seTx6FQDGpbimtUGRW+C+ipOHaCtrHo9eBYBx&#10;Ka5pbVDkFriv4uQh2sqax6NXAWBcimtaGxS5BUYVeYTS7kp3rEFeVClwoIliKfP2CsT6LTiqAGK5&#10;V95IK8ACNv0xcLiHGWQpGI6BpjqoN/Wn/ekH1akkg6Ok/w1sEu2jcPY/Cx8Zf3wPJcTYEHk1xARa&#10;xl/GGPSjHH+qHWJ8oW0QkLuYHOkZf2iBjL/WfTL+ZvytwSKMMQqGY6BJ0JEy6nV46Vlf8/HHfwOn&#10;oTQcx4zhkbgu9SZ41GjeDZ3uQDVyKAeVHTjBEhGpX2wcTeLGC8twpzuQ9hdTBHu43QbABEtEpP+l&#10;/2GojS7h7pP9L+N/nYa5fziQ8VdMEezh/WYATLBERMbfjL8Zf3P8QcyYuDn0t2v8DQs4DZB9mKz2&#10;iUiJswEhoJZ5ZGo2bXwGWa6c8aiUSHfYAeMPCAG1zCNT6lc71NmCFMxilhtHy5sNzX7O64BxB4SA&#10;WuaRyeqn/mYngyxXS8WjUiLdYQeMPyAE1DKPTGl/tUP6X/MTgyw3C7VcKZHusAPGHRACaplHpvQ/&#10;tUP6X/MTgyw3C7VcKZHusAPGHRACaplHpvQ/tUP6X/MTgyw3C7VcKZHusAPGHRACaplHpvQ/tUP6&#10;X/MTgyw3C7VcKZHusAPG3RD6CCXw4nQNr5y2t4+SkxwwYTUf4kfLhqx5nwUlJhMM9RePVlOfNxjo&#10;ZtEf1TChVpdloy8C4Jkajxa1BLycL3CWVnX+qB+N6HVTv5hTrk/aP/0v+1/Gn4y/Egc6M+T4k+Mv&#10;HELmEHUC4nMIjxgBsEmK8aKi1DWnoiwiWGZGeo6/aiSzEewCs2iJAG0m1tJD2h/2UINUi5mxgpEq&#10;+DUz/w4OsKrrDzuEqrbEcEOJAc2KNe+zSduuQH/bgQvMrhTAQGUkOWw8jdtJDghPY6z4gFixfqvT&#10;coOaflqS2JaEpzFWAhGz+EM+oV9lWBXLtaLJ73lSv1nJ7FPNrBYeeeSM/Gn/9D/4QfY/HyxjjLEe&#10;ZXmk6YjBR0Zs7DAo+5/GYrUWj2IZM4+jicj4k/EHfpDxJ+NPXaxoeOjndn3osPja89Qog+pG90CT&#10;8YdW6Y0IzPMx/vLatWRNtrxRGtRoDWpUhYQyQQ6IifgT6gEMnJ3otoCL6CH3sOy8k4RJjDM3AExL&#10;uJr+g81GUWgopCuzwERD2x0l6zD8WgTlXia5/jp4d+yoLcYkssrt9BszaalfbVTtBHul/dP/6A3L&#10;pux/Nf5l/NGhKXoLvCfjr4bVHH/gGAwWyCaCChE5/ub4Sz/gnzpJzj9y/jERKuAdXbrs/APcUcho&#10;/KHEScIkptOsBdcflQS+oZBh2VlxrdtnBIAVwaHtU1aFob4zq46BJitKzgNVtB+fGjnK851YYQZH&#10;d1dEJUR+NbQtHAYSrSg5D6YfhsMC0sgqDzic76T+sUmW1mgCUr8Gzt6ibp+0v/hb+l/2P41/GX8y&#10;/ub4048WOf7m/CPnXzn/9CWFzMfLzJd7/h22lZ6X65+69tDJZF3A9ZFUOHpUKAUwiLoy0GRZHqT0&#10;qFDyu7OBeSqIQUFWEcYwKJtY6TUstGQkxYRSABv3NGigz+8UVX6Tlfp9gWOWNNNoOZQCaLzT87R/&#10;+j8dxtLAH8yXsv9l/5Pne8xPtNfQWzSZo6AUQKNOzwf+lvG/GrBazGyZ/S/7X/a/LoxY11BkKAWw&#10;qzBayPiz+vmPRv3ezKEUwFGTrwZpsiwPdXtUKAWQ7P0OnAsYcBE/ghJ2wQeigw541YaZLk6bEDkV&#10;40IEqDhmEvztUQqW8Se7dg1n0iyXamQjMJoiZ2VwuQRCSv0wZLN12h++kf4HIzSfsN5kOXtPhFnu&#10;0whVUMMBCbWy/2X/y/iDjlBHM+8n2f/MJhZNLGesiTDLfRqhCirjj1ouWCvjb8bfr6n4a328xlNz&#10;9ZGQICTBB6KDDnisaZgrjT/WmJZjAbeIpyixbRjjf6O3NgIaa0DEDarVYuSIsHFj23xV+imjtUUe&#10;SXKMAOHAk2oDWasVWHBWvX5uoaoO5dKSPiRpQ0KTlPptyznazOyb9k//y/43GTWsfzDP+JPxN46/&#10;Of7k+BvH0px/0Bo5/8I4IXbgmJHzT7PFczP/VhvbsemaHMmNZryTeeSIsHEOx/+mo3EoLtY2OOzA&#10;VZRkRqaIiA9lk77K3CUDkJs3Xj/qcS5QI57McULolQFwsWD1mA+T0o2DrKrf6lWKZM4FIRE/XJBE&#10;HSbH8kgjrHiXDCD10ypmr2hntxLsFvHkzeuvvkSfisnsaHmkEVa8WxZA+l/6X/Y/6y8xzngvQb+J&#10;ePJm/Mn4Qz8YJvMjy8fp7lkAMv5m/M34a/0lxlnvJehEEU/e5zr+Qoc8zktdTFF/KAtt9Qc/MwDa&#10;/01G1ONcIEY8eSONTUUyETHv2bReVBh/36e8oYaBkvPOgbppk28MDTOEJjiAUP2kAEZBdw1Nfriw&#10;UhkXQBpp9KghSueFUpmNQ+/32CUUPFiWoNDuDqb+tH/6H3uG9a/sfz6xzfgDU2T8zfEHHUFeFrbc&#10;+J/jb84/cv7V5p6Ecv6ps4pglS/b/Ftn/TKEB/VcIjw/1j/aKFt/+QLOpmHeZuNwRA9M8HdkO33L&#10;K9GKlsvCyQw2WOZN1c/KbdpYJQ8y8vDtNWFSSQ7Ry4kFYFllC0AKUNP0jw0wI/wixQ6pP+2f/pf9&#10;L+MPJyOeMv7CHDn+5PiLHpHzDxgh518WH3P++XyZf9fxaur6Q0ezievlgxwB82vLK9GKljvfyHpi&#10;hfpn+BO4OMZG9QKTrFsNQV1tUMi8TYYbIAZF4RLcCCGiuEHY6yd1MsU6Qu0QI3c07C6H87WFmqMg&#10;qNffduCGLYh1Uj8Nhz+fu6X9tcNHr6k2cTul/6nT9K6T/S/Gv4w/7DVjybuRETtExp+MP8NpTsZf&#10;8QnvJzn+5PijsdVdArH0b9/4qyOMTV378w9TWhtnah5tJqgBYlBsLCOEiLqcft+B03bEqsTEcoSV&#10;uyNXlNVRbhzjvqPxTF1dDnXE8hAeNE9k0+y86z2LpjFgD/XXIDWh34KX6RiWKXxICyiSJaX+tH/6&#10;X/a/jD8Zf3P8yfE35x/9/C/nXzKPzPknVkL0BUvD+fawTL4v1/ybT05ZMp0sR7jSR1DGpyQcn5P1&#10;T9MvC7i4ytMGkKEaWFrizZGaZvqG7TFVfMvISAN0Fy2Qwy7b5fW3O2m9frZh8MiSqACeHWZCP/ml&#10;YeEug8lgRcK1rjzuoJMyozBP/bSQWkHtlfZXO9A7LFUfSv+DadinLBHO/kdrtPhLm7APMRHGnwz2&#10;tFPGHy4KmWgZJo08elRsxp9mHbWR+1DGH5jCPIe2Iaz+lP0PcyqxDW2S8Yfeof4Be2T8hSnYT/62&#10;jD8aE/T647RleJFDjRZOUVI90mNsRFI4HEUkDl38afQWf4gTZuQ1VolqOQwpqhmVdVyUi1Sn4wMZ&#10;TdV0qKvSFSbrTJCJWLH+WFsqioJucOeql6dXbTBsQZQgTN5Jef54TIllVpY2We0q04oiPPWbkdP+&#10;6lXicul/6CWwR/Y/jxYRUE8x88BIGX9qrM34m+NPjr85/6jzqpx/hWEj559tcUOzmD10knF155/V&#10;7Co6XIPpYDemd4XJOhNkcXc51EXZyvXP6FfgohIVpJigqqIjlTxankI0sSAvoTPyFxyaTArN3rA9&#10;jSXyMaFep8Lwhu6IWiUeQb68fraNcqosqU+YKepnew1v3LVOrKoV9Qh86o9X2gwVr3/aP/2PfmG+&#10;wa5DmCn7n5lFe5HZxaxVbRZNp4bTI/AZfzL+tJHWHCXjb/OKHH80mphvMHQQZsr4m/HX3OBrff5b&#10;/Z3ZqP9LbxCqcdRtL2VnGBmmFY2/Vuly/a/Xj5s9i6hRmxDrmjzkU9CBY3mwq88Ck5+oUuXYMSob&#10;jz2apdWlrr5Uh3K/u6NUOXaMbGCg+cVcnW5yd2JZ4MmnfhoCKdi4M1Tav7NN+p+6yxUcO7fK/gcL&#10;ZvzJ+CsdIeNvjj8SDyRGdoEyx98cf9Uh2vEKBl+PMLUuhT2vxx/6fZ+6btGTVlTq6sv5o5qrUaoc&#10;O8YmegpaGOQ3cAItxyWP+EAjeMZ+k9dUTUJNbLzbN8lX4+gIAahOP++ZMfFI6ZaGZcWrftIWwd3u&#10;QVotz1tDHeVAp99sP9Q3LGvt1E97pf3T/7L/ZfzJ+MtIOJpy/LGBddI8Of7CNvAc+Eibfw3nG8Oy&#10;mjHnHzn/yPkX+8ZK5x/kHaTR+DPgmVJsYf1qrX/6MDnyCGVtiTSa8MgJAdsaVvljRqKl0eq1NrIW&#10;kKxCzZfVT2NMaxkIrh/KZaeLjXBkhYFz/UM6WUAkeuL8lZfShEyWYXJV4Ej9sI7arJmpWg+ZXv8h&#10;HZxp/+pgQy9TW6X/Zf8beob3r4w/1RSwUMZf2EJjhvuHjZ4Zf3P8YReZ8A94So6/dYAZRlntSzn+&#10;VvOIqyyVz332c2XDxg0aYur4I36F+Ks3LtucnY/zS8cbxh/6Yq3LV3OIW+oheCilLsmrdnglLp6/&#10;ULbv3FG2bdumunmsMkTAquN/vd4D/U24QlRROYekoH8aU62N7MrWP6qC+v0RSmnFSKt6VFPsFh09&#10;C+Wzupb7mXaIUAig8faoWjLj9kSrglwJRrZcTY6SW42URo2g8QZq5cVrRlO/mUfzYHkF1WpmO8u9&#10;Utq/2o2WadaJoNkqUNP/xEDZ/zL+oFdw3Ok7h4YeOSrByJZ7pYw/GX9k3kLPaN4RQfOVQK28GX8y&#10;/sArMv541+Fia+HAQlm3fl05c+ZMmZUuoj/LAuiLLTca4y8JMo+GLVlm6jobFmpYfOkPvJRMhhm+&#10;DbPOvy9dvFRuuPEGId54443G5IJMnOWd/qn9v7alSmt1iaglQ1peeVumBCNb7vQOEQoBNN4eVUuG&#10;RN524AJSnNMkjOTKahUmGSYpQ0wrO2SA5ZNiK8ZW8sZIgxNuyVb8EaMXzzBWV11CXM1QlhurG6Pp&#10;UBZjTP1p/+YbdJv0P71L5l3IAp8jrO8EWxnKcue1gNpsrCzGmP0v+1/zDbpN9r/sfzp9tCBisWKy&#10;7L5iLJYba47/1RKtj6mJzFAZf/+2x1+8R0MWcDNrZsquHbvK7NycLL7EccRtzFesU7Vy1//61Z70&#10;PKXTwiLIRbJ/P/zII+XazdeWw0cPl3Xr1rX1GWpy8XcBu3O33XZbWbt2DvVsHkERU/SLK+MQWUVj&#10;f9DaTUZPjdKNMuRtZYcMsNyqjuTKosf2GzhnNAnMmeSs0Kp6YkYGJYCh1GMpISanCuClwGI45kxj&#10;+pWmnJXurbH6hlcpeuRlp0sgCZvxRh7DMWca6ke57vMqp+mJ9YgzvAiph9Sf9k//Y8/I/gcb+OMd&#10;NTxIFuMIETWOePxFOeNPsJTF2Wg34gwvrPWQ8Tfjb8Zf9oyMv7BBxl8agd4QUoyjRNc4usz4wwca&#10;Fx44UGaw9bZr585y+MiRcuY0duLWzJb5+fkgW+Pvg4cOlosXLpVNmzeWXbt2uwoyXrp4oRw89CCg&#10;pXL99dfj0UjssPE6Lc6UEydPlMNPHMHu3VLZg3qHjxwt67Fwm53Dyg+7crrY0/bPYRF57uy5sgOP&#10;V8riTlqxkvhPxnrOtY50Fj//SkZmlhI2L/VYpbWjUwXwUmPo5BA9tH9FIVMR+I7AuCOzcktjqtop&#10;TKFStHy8zoxb5YHd7FFbAQIbOj01DYSYyG8fbjVqNDx0jOoHDy822iUaAev5y56uSHajmfGANQ2V&#10;AVnqT/un//V9JfufRgqNEhl/xuJ/xt8cf3L8zflHzr++VuafugN3sMxgwbabC7jDh8vJM6dlWr1p&#10;0ybMlLHEw8nOcNKP0pnTp8slQGvn1pT1a9dh4Yd4sKTzb64UTp8+C+pSWQea7p7pqHrp4sVy7vx5&#10;GVz37N4jj2peusQ5WJ2dy5weMP4/9sTjZeOGjWUn2rNu3Vqgqr9x3r7s/F+uiuiIh8n5P6mGtTzW&#10;oJqx8U+rXfn6J+qAfCjhEoanpckLDhhlam6cshZS+2DhFtiNIaAi2JG94EBkBUx8TG1VvQSrcOvU&#10;2qFnBX6x1rBek9Fp8oIDjVGsNJST+tnpeLnT/ul/2f8y/mT8xcgj459ExRx/cvyFQwznDW1a0c00&#10;vOBAY8z5B2cZwR4Ec/71lZ5/LWIj5eADC7gUWMDt2omdspPl1KmT5Qx2wHi9uHDT75C2q1cjo1zL&#10;ztNRYOzkOfHaMjmvEJbKLPJbbrkFCzxdmJ05d6ZcunBR5p9z2I3bgIXbQw8ewm/y1pcdO7ADt3Y9&#10;hFDeeGqaQJdYRb4OO16xYo3Txj3LvZIxOKIHOrIXHOiZB6WJRyi1Wl+5w020biBxothkCYSD22iC&#10;18zW6pBFSxWH523pKIodETCBarIEwmG6fgsG5KQOJu0eM7bbJ+ef+tP+9JGVJPE6YRQIh/Q/C81D&#10;+2X/02hDT8n4o96R8Ze3x3L8qU875Pib85+c/yE0coxYSZJZhzAKhMPVnn9wC2hhYUEWVjt37ipz&#10;2Fl75tixcuTJo1A2Xb8vzOw0sDCjLM4CZI5fGywbA5h/MwqSPje3tszv34eSiqeu8+fPcTeqzGHX&#10;bhsevTx46FBZvwELuO3bsQOHBRx58cd13PLnz7mJcEodr2c4ng8XkitOTZZAOEzXX9touqoOlVDl&#10;DPQPFnCViRUddEDExZLJElwkVMUtW5bY2JrSZfTzAmtq+nFppRBEOUhue9TNkHLprRDy0E4HHQAf&#10;L23qT/ury6T/aSxjj8j+hzhhHSNEFEVm/OmNk/FXB7jOUVAIY42DDoCe40+Ovzn/sDCb4y8iAozx&#10;lR5/+abIg/wN3Jy+xGQNFnDHnqkLOBkU6/iHtsoCijjbEWN4q6mLbjXsGY7XnI8ds/+vnV1T9u+f&#10;L4sQy/N/Ggu4C9ztw6OYc3O6gDvEBRwWbjvkEcrhS0xEWtUaMyqtN06r/i4mg+powiio/evpUOxo&#10;irVGGSoy8DnogPDEkujHipY4Tx0DsFPbVE8l8ruQEUD5GrdAreg1IirCziB6WVLqOE/jVsjcoHEL&#10;1IpeIaIabFYgxpJSG4/hx/LUrwNvs5ZArehGi6gGp/3VQLSIJbVOs5Hhx/L0v/Q/DvPNWwRqRXea&#10;iGpw9j81EC1iSa3TbGT4sTz7X/a/7H8Zf1q0EKgVPWhEVIOf5/EXS4gD2IHj+y52YQdOFnDcgTuK&#10;HTgk7pzpZ7RlqSmjEM8N6y3ZjZJFBhFIcs483UrjOo9yZZWCAstza9aUvfv2Ao9PCoD1xPHj5dyF&#10;88KzHrtzW6/bWmQBZ49QYiG38vjD1mqibIMrKmRKXZ6nsQ+5pTxSOaIi3CQZpFTfgZvOrKceO59a&#10;mYKm1ZqGj3V6nr5kjVT+dtnjlSXN7mxXvFQjPA1PLaaJuT0KaQNslCPChB9P3YoL+uX0PdBpeqbh&#10;U3/aP/1P+1H2v4w/GX8tHtooq2Ube5iTkuOPP0IqJsE4zaF66jif468aKM5nDM7xJ8cf84WrE3+5&#10;uFo4wLdQcgG3Gwu4mXIMi6ojR56U+CV9lXNmmXtjNi8Lsunjv3Gyh0/EPxLxRpSb9+zGh8PXV1mx&#10;hjCUQw8+iB24DfgNHB+hxCcGtBEir8Fj5w+WLllktn4DooMOdDUCwwDPotWxXFn6Uqy2vH4s4PpP&#10;5bn8BkRpHdwrNUWVpSOiUBc9vNjcdmypY2znN1U/+TX1NU1/vZgdEQXRryt51W9yOsbKR9wAb0pD&#10;3nOkfl1op/3FdzrnQCH9Tzp+6/80EFNnqGon4gZ44e0PPUf2v+x/vHua8Uf6Ttc5UMj4k/Gn7mTk&#10;/IfjCDsIU9dRaj8hboAX3v7Qc/ztHX/4EB8XcIVvodyxG79/e7qcOnmqnMcnAZhke4TxBws8vsJi&#10;Oz66zUUeKc3OtCaLwAlpCZ8UWJRdPBaZKofAe3ZzAbdRWAUBqrzZlfUBHzpYfwPHl5jgLZSri3+U&#10;2F9d1dEfew67/pWnI6JQz6vNf0xWxxjUDvDGHnLhaI9Q9hVacxoU6irYV3HyEG1lzePRqwAwLhOt&#10;0xHiDTKK1/IqetEM72hB2O6aaTD9HOoJW4q1SOGPJrlC181fnxgYO3OvkvrVGGocN4sU0/7qweYu&#10;ah31acKWotXS/7L/ZfzJ+JvjT46/Of/obkzZcMnch8ycf30l519clHABN4sFGl9i8sSRJ/ApgDNy&#10;pThvpgdrJOMabqns3btPfqt2ufn34qWl8vTTT6I2pdRrXLOtW7eWdXhcUtZrlWZeQLd4kL+BwyOU&#10;O3fsLHNYwBlNdfJIieS0ZM5ETlpTOSJknJ5bFUcoMERbWfN4jBWNy2SsTL88QmmrwtZoCAnyokqB&#10;A00YpYwT7/BsCBC2otZ2jR6vTD+VMVEHMt5Wkpw4u1ykAZZbTiSOJ339Patz0sS6SC6LILF8LEOf&#10;ueVzuP4jTDJKOfU3m6X91SnoG+l/2f+sPzCwTKaMP4ivEj4z/ub4w76CJGOqgTn+5vwj51/P1/kn&#10;H+JbWDiIGI5HKHftKk89jR04fEbg4qWLOv/Bwo4/ULNRcN/evfi+G3bFahqOfzIW4HLrmMBQwFt5&#10;ev15lPm3/ICOAsbn34fwsfD169fhLZT4DhwWcsJH9pHU6+dSE6mLP9BZEYIOtHH9KkJpOOsa0gw7&#10;zK9s/aNS/DdwQ6HxBJQWW12XehHlAsIy0OkOVMOEstcbABMshmB+Jfp5YVBXxJisgU4vqsP1E89Y&#10;J/XLojaaxG037fqn/dP/4DDiM6OO4x4kEc+imlQgKdbJ/pf9D5P66BLuPRl/xDe6LkNDZfzN+As/&#10;kD4z2nG8B2X8zfmfv2JxBeMvI+7CgQVZwPFD3jNzc+UEXmJy+AheYiKLlxp/GLCxApvfd4u87j84&#10;nPCRTE4WsDDBvW9WVkx1XKESZoyTNVxdbwkBrFxo8TbgQ9iB4+cDduysj1CuOP5Jg3t1JhxyNdUx&#10;hk0zVKVY2wTtdAeq3FD2egNggiUimv6wgFOGnq22LyJFT0AIqGUemdo5NT6DLFfOeFRKpDvsAPlZ&#10;CAgBtcwj08r0k8vkMOcfd9joGpqUipJMJomzOlYPKAG1zCOT1W/yG9RqmizLSUn9af/0P+s/2ldQ&#10;yv5Xg0qMFdVKYiS1FI9MZr8WdRqknMZlJeb8y/iT8Sfjj/Uf7R0oZfzJ+CNOwYPFyuol4iTqKTwy&#10;VQogxRNnkOXKZSXm/PvqjL9cMh08cLAsyUtM9Dtwx7CAO3r0CM4KizEYxHbOeJbzsgOHF4vIio27&#10;63r+S3yrJPqa3GpCHbEIn2Cq/U9/48YIDQqE0s78TR3lsESQifhD+JD3Bry8ZDseoeRLTChL+Gve&#10;l1S/2l8pYPM6DSCWyaQZqGUemahHU+MzyHLjaLlSIt1hB4y7IfQRSuBFacMrpxhOm+MkB0xYzYf4&#10;0bIha95nnV1E6qh+VGoWao3wRzVNKPnIyDIzwDNytVnAH8pdxjLrkLmmUf2gRR7nBVLwJpSyiGCZ&#10;GempX41kNoJdYBYtEaDNxFp6SPvDHmqQajEzVjBSBdP/q++Yb9GXaDuWmQHO/gdDmE2Qm6kEyzJt&#10;RmPVlP2v+pCbKgBmJLMVDCe2M6PSlkSwzIz0jP9qJLMR7AKzaIkAbSbW0kP6H+yhBqkWM2MFI1Uw&#10;43/1HfMt+hJtxzIzwNn/YAizCXIzlWBZps1orJpW2P/kJSYPHCyza/gbuJ14QckcvgP3DD7kXd9C&#10;SXHB/vv23oJHKLGAozqs1vQ1ileuX1oL+bzcsrjDSRw6iEcoN4S3UAb9opgnOnr+wQArPH/Vj2Oo&#10;arKFxoPoqgqN2Ok3Hq+BOmC4TP9vO3CBOYgwVZ5HmsHWLLeIEUIuPI2xUgJixfqtTssNavppSWJb&#10;Ep7GWAlE2KMlgKuxlKgyrIrlkaZXzFyGFONK/Wl/+kJL4hnmHo4mIv1PfGWi/2f/o13MZSxX17H4&#10;0tso449ZyezjHU3taGRHE5H9L/sf/CDjT85/cv7nkXE4t+1Dp8VXzRfRdw4eWJDF2K5d+IzAmrly&#10;/Ngz5XD9DpyslSCAG26EuQM3J7+BI6KPvya50w+kdU99zFK5dO+ujZESx2QVN4OXmByU377tkLdQ&#10;1h24/iSge1K/6m1msCqWN0qDGq1BjaqQUCbIAWEnOKhoHJYPyHzUlDUHacg9LDv7JGES48wNANNS&#10;3fZsyAANhXRlFph4Ee2Opl12bsa2R0CEbezg+qvzdDzmLURWuZ1+Y079af/0P+0j2f90MMj4k/E3&#10;xx9Gg2VTjr91/pPzD42b0VvgPTKZJa6OKzn/UlNEMz2f5r+4PvoduFn85gxvfZxbU/gI5ZEn8Rs4&#10;XjumNkUo+27GAm79HH7Dpo+MdnQy8vpL12jXv67Lmjw7fxBmuLsmivSNlyzJh7w34Ddw2/kbOOz2&#10;xQTxuv6Y1v/ATCGWeA6xbPiq04sAprIOmK58/dML6hdwcmKhrVNWhS4itFbBgCCTFSXngSgaHAAM&#10;YmQhKFF3Wg0xql/lCIsLsImTI1SCFSXnwfRDORphZGVmg4AjSRFSltsKwmnIkLuA1K8TNzeIGsmK&#10;kvOQ9lf/T//L/pfxx8KDBouMvzn+5Pib84+cf321zT85TT8gnxEoZTc+5H0JGyvHj58oTz/1tD7W&#10;aPM/CfEzZf6WfWXtujmda+u0kKsChL9B/19cLOcu4E2Wcf5N46DOOuzgzfD5SzFWm3+LHODkO3B4&#10;iclOvMREHteURcdK5p+UUNPo+sOI2g5jllMcrCi8aOcvVZ7t+qfXrws41R4oajI/EW9J3+iuwpUU&#10;TK/lQUaPCiUxamBcFuQZsK6lQdnEStSMfFfr/Af65GoHPalfO2DaH3YIfgF3NddQzw2lAJpXT8/T&#10;/7L/R78a+IP5Uva/7H8Zf7owal0j4y8tEKwRwM5go4VBvMn5T7VlNZbZ8qs8/spv4A4s+HfgDh85&#10;jO/AnYbXyHLKvUefTVjCrtj2sha/k+NUXl0CfuKfBVDbkHTp0qXyxBNPaGwWGwFZH3ras2d32bhh&#10;ozLXY/Q2fgeOnw/YiUco1/oOXORApajf4x95GkkKzjhBUPKVHl0/BKhal2QkRYRSAEnrd+CmVBf0&#10;oGLPGogOOuCn3zBDA7m0CkTOIYq0kOTC2qNswEtVWqPhTJrlrB1hlvs0QhXUwAFYKfXDi5qt0/7w&#10;Ce73p//REPhrfS32qggLU3cYoWb/q35FQ4SU8SfjT8ZfdAiNNTn+0BQ5/uT42+ZkNppaztEjwiz3&#10;aYQqKPoVgZA4/mDP7QDeQjnDt1DuwIe8jx4uZ06fAqf2SZNmOWvLsBVEmWTNbenX9HB9ZZ8VIM/u&#10;3VjAbcQCDoJmEP9Ml54YfwO3UNau3+ALuChf9ONA3GQaclaO2PhYSfCB6KAD2iTUaZgejuIUjpyV&#10;OoIiBQs4/ARRjDC1qiuOMgy2vKoZySJHhI0V26ar0k8ZzQB6qQ0jpHDgxWiO3GoFFpxdr1/vGjQO&#10;bs/yYoNPcqUYnPppLya9LmodO6b90/+y/7WhwqKG9Q/mGX8y/nISoj4xMnWp406OP7H3GJzjb46/&#10;Of/QcUQjSDx+eeZfHMMWHjigC7idu8rZc2fLiZMnyqmT3IVr4/8MVmES69HENltUnHzrm3gEQixK&#10;5CT0uurnAbSujqSzs7PlllvwJkvu4mH2eeL48XL27GnUmZEPhF9//fXyG7gNWMBt33GTfA9OBIrW&#10;GmgVgePY+OtEAVqsmRzJjdbXiKXIEWHjGepvOhqH4mJtg8MOXEVJZmSKiPhQNumrzF0yAFmFe/2o&#10;x7lAjXgyN4fwqgLwwlg95sOkdOMgq+q3epUimXNBSMSTN/VPuhhtbXa0nLiYFO+WBZD2p9XMXtHP&#10;3EowYMSTN/0v/Y9+MEzmR5aP092zAGT/y/6X8cf6S4yz3kvQiSKevBl/M/7SD4bJ/Mjycbp7FoCv&#10;mfiLBZfuwJWyC7+BWzM327/EREyiduH5y6tD6vnP8s4V6vOf+JVkFWaViudDBroDt1jW4i2X8/vn&#10;WU0SX5hy7uw5qT43t7Zs26YLuPXdS0yafhM7bn9Q5XFK4XL91jxrj2pe/bGemYhR/SajUiRzrsvq&#10;Dws4E6R5FCEYIKJCGq/dNaTtQg0DJeelsbtEpsMYrDyZT3AAofpJAYyC6jf5IbBKZVwAaaTRo44o&#10;nRdKZTYO+1Fkw5BF7g5U3tSf9k//Y/+w/pX9T0YQNYkGx4w/sIP5R4ilEkNtgMz4m+NPjr+xd+hs&#10;irOmkHL+kfMvTDh0no2I8Tya//I7bocWHoDbzmIBtwufEcBbKE/gLZSH8RbKsfgPHN8cqb2+j/8y&#10;pwItPBQpnYBrqkVs07HW3Oyasm/ffp//P4MF3IXzZ8Umc9iV23b9tnLooQfLenxrbsdO/N4OLzPp&#10;+tKy449ysm1dHSDQLMd95dY/GhNMvy/gJoZZ4wgxJIIT/JHoBhqYwYqWO1+bBrqYqfpZeYTfKypV&#10;1/lhUmloeojo58EbAmiwzHT9vIyqkyIsTfAbQXLy8z5D6m8uD3OIudP+agcaQwyCnFD6H8Ozp+x/&#10;6Dq0R8afjL+ME32aiBcdmfw5/uT4m/OPnH/EMRVh4TmY/9pLTOQ3cFjAnT5zqpzE45OnTp+kQolM&#10;ckRYWuKzknBLeSRybP5jzcWqcAZtlV03zAWItijIXbubb7m5rOfLSYA8e+5cuXiRb6sssnjcgJ23&#10;Bw89hJeYrC07duxsnxGggMuef22Azz9E7MTh8vHXWmwnBBGiP+SOIGna/G9CtSCMf4Y/gYvzJlJN&#10;j8Ak86QHeEGEQ6wj6AFiUGwsI4SIonP0+kmdTLGOUDsE1+3D06w45zODL3f+7Q7IsAUuxggdIvWn&#10;/dP/QihDL8n+J33C40TGH428GX/dJdBL+vEvxx9GjbEUbSb0DpHjb46/Of4+V+MvY9SBAwtlDRZn&#10;O7GAO4yXmPD3b/ipWv39Wd//zmHBxasxC/51eOSR6w+NbPBSyDp7/jxR8j25Ndht44KNu18XLy7i&#10;74LQ+BKTNWtmUb7k3V0ezWQJvI8/+njZvGVT2S7fgVu/ivm/RhjqZ+rjr4hWwuDYhRupiIMJAThB&#10;N9wIIaIup9934KhzUk0nCvTQojF24mpTtSaOcd9R6GQBvi4KDaV51EdMLA/hAVkEsH2866QfCJRL&#10;0eknHXIm9Fe86xuWKdz0Gy2gSJZEWupP+6f/6YSBfQ19gt1CUu072f8G8a/aZSLGWMyh8Qw23oAS&#10;2/JAWsafjD8ZfzL+cIqc8TfHH4wJHBYk1bHjKo+/XGQsHOBnBGblu2uHjxwpJ/EZgbX4Ldz83v3y&#10;KWWOXrwW9MmFhYVycWmxbN64qezetQvo1i4uyA4dehBcS3gU8jr8nu0GbT90nDhxshw+fISC5C2U&#10;R/GI5tp1a/GbuzUyPFL6In4sx3wNHqU8j5ep7NiOHbj19iHvpqdff1Q85OqTC2wsk425Q1iIPbmi&#10;DKk1cezmP1YP+Ge1/jE5EAPjM/kulzaADDwpJGmJN0dQlVJPT2lC6E5YMXIkC2mjjQZlVfrbnZTW&#10;KraIf5y8WOsASkIZ8if1k08aFvSbDFYkXOvyAdy6KDQK89RPC6kV1F5pf7UDvcNS9aEJ/6d/pf/R&#10;Sq3/0yb0ISbC1XbZ/2ALnZSbZZhn/KGHZPzxvpLjH3oF40ZMNYZk/IVpom0I5/hDT8nxx+b/9InV&#10;j7+cXi/gMwKz+JYbX2KyhK0wPNknO2ezeOFIN/+GikUs0vi7ObojF1/GK7ccli6VS4vcVcMO3cya&#10;sgZMS/KNuFnBL+Lj3lIPO3MPP/pI2bplSzl85Kjs9NX3Vcqaia598fyFcusLXiBvqxRfX5H/a5/w&#10;OMKizD90pEHJI4yQfPwhRTGEuiQicej0N47mf8QJM3JeCyQRKYchpZJYe8Ak7WXlKoPg5VKntitM&#10;1pwgr0p/rC0VRYGeRG0yV708qSntjxKEiR7oFwnrd1nwobIbgiqqTNEWy6ok9atVxRppfzhI+l/2&#10;Pw8WHZDxR82hkRPHjL85/uT4i07BSWLOP3L+xRECcfGrZf6J+P3AgQOy03X2zBm0vD7MaM80MtDb&#10;oBdAJdf4L4u0Kf4vplAh1TLSTy4tXiw3bLuRlirbbsROHRJhX8FJgYg+WVOUjOPE+FP5p9TvpWmp&#10;k9kVJrknyER4/AuXfQX6Z/QrcFGJSKuIoKqiI5VMWp5CNLEgL6GB3NrUZFK47GnYnsYS+Zho5JgZ&#10;3tAdUWp0B5Avr59to5wqSwQQZor62V7DG3etE6tqRT0Cn/rjlTZDxeuf9k//o1+Yb7DrEGbK/mdm&#10;0V5kdjFrVZtF06nh9Ah8xp+MP22kNUfJ+Nu8IscfjSbmGwwdhJky/mb8NTeYnP9iC6187rOfLxs2&#10;bBBXqR6DMQcQXIhrk0Us0GaBEI+qixUu1PWBR8qmj1VmqUgpwk2igszANws+o5zHLttOvGlSHrUk&#10;kjqHCfiVj3+sbEJMS9AfqORUlVVxzYjvEvCX1281ohDCTNP1w4aymakNiXW1phynoAPH8mBXP7RJ&#10;aylVjh1jk9mjWVpd6upLdRhEnIhylCrHjpEXMdAEXp1e4+7EssALkvqreYKNO0Ol/dP/gm9k/7Nw&#10;suq861YsZPzJ+JvjT+1HIcZ0HSXHnxx/gm/k+LPqcccqdN2Khef1+MN+36eu/T1pRaWuvpw/qrka&#10;pcqxY2yip6CFAQs4LnuRluOSlTE0goeLY9ctFZc/NLHxbt9IncY4Sez0854ZE4+sZGlYVryKJU2/&#10;LKF1rU7IV6zfzn+ob1hO/bRA2p/+kv6X/S/jT9vtCHHXwIy/NrCYRVrejX/GNhxvhmWtnvE342+O&#10;Pzn+PqfjL4MM5zi8KWRxXHBWrPbH7pnfN2rRrQUqe+RyggZhskMHeVQjdB6rEisvpx8vN1nZ+KPS&#10;uyaMxt+OY2rBzMG2rkz/iKhl9I88QlkFSCXCIycEbGtY5Y/ZwK6RpHCtjaxdkAHXsvp1C3W8ZZDj&#10;+sEhHkNOR1YYONc/pJMFRKInzl95KU3IZBkmVwWO1A/rqM2amar1kOn1H9LBmfavDjb0MrVV+l/2&#10;v6FneP/K+FNNAQtl/IUtNGa4f9jonfE3xx92kQn/gKfk+FsHmGGU1b6U4281D3yHe0Cf+cxn+vAi&#10;UYfOZQuXNmfn44TS8YbxR9lFjuwrienlEDyU3spHL1U/qbv37Ck33nij1NPKDZSKE8h69Yb6hU/1&#10;Tfd/lV0lBEUBJNFSFWdFzYf6e6qUpva/TgLMWx+h1Eo4DhT2DW2K3aID/ije6lquNBw7RCgE0Hh7&#10;VC3ZyfVEq+IKjGy5nhxKvmokpVEjaLyBWnlxmyD1m3km/EUvglrNbGe5V0r7V7vRMs06ETRbBWr6&#10;nxgo+1/GH/QKjjt959DQI0clGNlyr5TxJ+OPzFvoGc07Imi+EqiVN+NPxh94Rcaf2nVm5CPaL3nx&#10;i8v3fd/3wTWwz8RFG2Isl2yzMJQttmg0Wc4x/spuG+2IP5aZKqim5VsosVALpibDLP5Rh1QB7XOf&#10;+2x57WtfW/7J61+vMkyQ6IqXCcx20VhZVBJneAOFIFJ4CNRWMqTlzm2AEoxsuVF7oYEaQOPtUbVk&#10;SORtBy4g9eRMxGSurFZhGj3ih7yt7JABlsfqHUwXoP2NkQYn3JJuVUac8RpPKzuvoSw3VjcGCZqU&#10;xRhTf9q/+QY9xH2q+sswDMSy85o7We51LaA0HcpijOl/6X/NN9L/sv95TPEYYrHCEK3svIay3Fhz&#10;/KuWoGE0qYnMUBl/M/4236CHeJ+q/qL2sXFcOeoKovGaO1nuda1e06EsxviV97+LFy+WO++4A997&#10;mymnT50qG/B9Nz7xKEmabW0FRkArYy6Pbw5wwSd4LupstQcUZfAlJ+0DOspGuZz/f+rTny7vuOcd&#10;5diJE+V//V9+kGhJIr3q51sq5/iduC6ZfsrTHT1tF5h8cddV6Apau8noiBSBPzt9pQ0xreyQAZYP&#10;hYaysuix/QbOGUwCcyY2BbCdmJEVGxpqBMtZdzI5VQAvBUbDMWca06805ax0N5vVN7xK0WO9A8CC&#10;sBlv5DEcc6ahfpTpcEjKaXpiPeIML6z1kPrlDgytIeYym0UbGY45U7Wj+x/KaX+xjFrK/CzajTjD&#10;C2s9pP+l/3HIQhJ3MZ+JPmI45kzVj7L/VVPAHhl/xDPUUyzORL8hzvDCWg8ZfzL+ZPxhz/hair8X&#10;L2EBh12wTZs3l3ve/vbyzPHj5eTxk2Vu7Zpy++23xwCA014q9917Lz6yfbFcu3VL2bt3XwsVCCEX&#10;Ll4oX/rSvWKg7dtvKtu371BjYfx55tix8vBDj2D3bqnctn9/eedPvau85nu/t/yn//ybZcP6DZBc&#10;F2MSe0r5xCc+UX7/Qx8q8/PzKgP4y/c/sEp9xjOmGsd8/KsoZBbxyNVKPVZp7ehUAbzUGFwqaUyX&#10;0Y8nKHHeY4K0uh3HOQxruXFrrtup2gA1bqWD3eyh7R2vH6U1DkJMlBuW61KuJyt06JDt3KF+lGUL&#10;Vp/8JqznL3u6tabJsbxdnsqAjLTU7w6W9q8+Yf6Z/pf9D1FPbkXqsMGIIf0l4w/if8Zf8Yccf3L8&#10;lflXzj90llVj5GAi2+Z/EkQ1jub8q9rBrNPmq7TSl2f8ncUjlBewA3dn2bRlc3kHFnDvfe97y198&#10;+lNl23XXl1/4hV/AzBCPQqJpM5z0o/R6PO741DPPlH/48n8A/nuwc4fxkV//Bt9TTz9VfuiH/jeB&#10;f+B1ryt33nknYPWMj//Jx8u//r/+tZR/5j0/U/7dz3+wPPPMsbJx43rgqKDtpl1z3day9dqt5a1v&#10;/bEyP7/PvUn4lh1/2cbJZBbuKYa1fECFnsnxHzxgv/L1T9TBpRsTcN5sLzgQa4zCxiljEQRZ7szG&#10;4Ige6MhecKBnlksRUW1Vzedu9flbuZZg4llBjliL8sZTp8kLDoRKVV7AUIet6lN/2j/9j8E4+5+s&#10;2zL+IFLCGTL+okNwPBlP3UjjBQdCpRx/xJ+CRXL8zflHzr+4PYKe8RWa/17ADtzrXntH2bgJC7h7&#10;3l7+LRZwn8ICjsupDRvWy8JNvoOGkMah4OzZc2xtmZ2dLevWreMIIe1nt+YrOc6dPydz6rVza/H4&#10;45yeG2iXFi8VfveN6Wfe857y9S95Cfjg/4itDK88f/woTJS86a43lr379pW7735rmd83v4r4SxnU&#10;EFvF8vRknDbvsdxrGIMjeqAje8GBnnlQmniEUqv1lTvcROsGEieKTZZAOIidJ/gU0emqPB0OHw3E&#10;kh0UYleStDY5BcJhun4LhuSkDiYND/5TTDn/1J/2p4+sJInXCaNAOKT/1Rg5Yb7sfxpt6CkZf9Q9&#10;Mv5ykpLjT33aJcffnP/k/A+hkWPESpLMOoRRIByu7vxDX2Jy5513lM2bNpW3Y0ftkUcfKR/72MfK&#10;H3z0D6Fsun6uk0j1hLuesmso2Dr+YWUmCzPstvKFKKTvw8LsXT/9buywXSsCPvnJT5ZHH3uUu1Hl&#10;Rjxy+Ypv/dZy1xuxgMPO291vuRs7cPuhguMIus5lz59zk9Zmtk1LFSfxR1Z4JK0gNVkC4TDd/gNd&#10;VbpKqHIG+gcLuMrEig46IOJiyWQJLhKq4pYtS2xsTeky+vVuAys1/RjgpBBEOUhj1+Df4dimYQrt&#10;dNABMNsEU+ulflgE5pUJRtqf7jGS0v+y/2X86TsH+0TG38lgEcYaBx0Ae44/upxXy+X4m+Nvzj++&#10;0vOvGfxu7RJ24PAbuGs2lXvedk/ZiscXP/zhD5cPfPCDErN8/EfYlwUUJ0oEmGpGsItuNew5jmW8&#10;JIULuL/3Dd9Q3vVTP6VvqISo3/7d3ysHH3hA7nnevOfm8prXvEYXcLIDx0co91J8SMuNP3XhWPVr&#10;A8mvydEotvhTT6exGftIrQGpKwbpDjognLEk+mEQ4jx1DMBObVNdbEV+FzICKF/jFqgVvUZERdgZ&#10;/IordZyncStkbtC4BWpFrxBRDTYrEGNJqY3H8GN56teBt1lLoFZ0o0VUg9P+aiBaxJJap9nI8GN5&#10;+l/6H2+zNG8RqBXdaSKqwdn/1EC0iCW1TrOR4cfy7H/Z/7L/Zfxp0UKgVvSgEVENfj7HXzwbgLdQ&#10;3oEduI3YgeNv2voFHNcQfH5A/Z8wz4t/+Omb7EYBpYha5qKcDOTRM6/nr6s/WcD9i596J2iQBabf&#10;+73fLQcWDgh8y83DBRweoZyfh6yV9j9K1dT0V0SXKXV5nlZhyC3lkcoRFeEmySCl+g7cdGY99dj5&#10;mmWn1ZqGp3KjWa4N6kvWSOWn6Zt+cPoepN3ZpskpgYnwNDx5TBNzexSS0lVLkwOyJFL6r1mkfthY&#10;vHyanafh0/7pf9n/tPNk/Mn4m+OPxcMcf3P+oVNnxsWYcv71/J5/8iUml/QtlFuwA/f2d2ABd035&#10;8Ec+Uj7wgZ/HhcT1lOm5HKTMF3vovtF4/DNO9YJw/TnvR5X9e+fLu9/97rLlms3ykpBPffq/lsNP&#10;PC7s2264ES9HeVm566678IbLefwGjo9QzqsotkX+TMOY/srqmUUm1mU9JAcdULwfp+Fj5Z6nL7kg&#10;AMvrxwLOPpVXK7kkB6K0Du45TNFQDsvgrIsu23ZsgnopKzOO1u5rmv56cTqi6afj4DLIdSADU8dY&#10;20ncAC+8/aHnSP06BKX9xXc650BB/D/9L/tfxp+MvxxHGCCYukBR4wRxA7zw9oeeI8efHH+4BMrx&#10;V/pO1zlQyPFXBp6rP/7W38Dd8dqykW+hfBsXcNeWD38Ij1DiLZFMsj0iiy9AuLev8b8CbJAtjBjz&#10;6jrBf6wmEtrBuPkSkxfjJSYylRcy4x8l6aLsrjem6m6FAABAAElEQVTU38DxJSb4LZwSVzr/okDT&#10;JMJHDz2Hxd/K2hFRqOfV7G8iO8agdoA39pALR3uEsq/QmtOgUFfBvoqTh2grax6PXgWAcZnodkfK&#10;IKN4La9Sg1YlOFrK4j5yoaNmlUmMpViLdfQTgtzN6wYGY2fuVVK/GkON42aRYtpfe5C5i1on/c92&#10;1dVnzDpayv6X8Sfjr05GcvzJ8TcszCxcMveBNucfOf+gM2hyt5Dicz3/4gIOO3BYwG3erC8x+bfv&#10;w1soP/Wp2hrVz2UVn8viR7l/7uf+VbkJLxshpaXYah3/jxw+Wu5+61uw9oH/cwFE/prJWyhfjLdQ&#10;slyR1gs433rTG7EDV99CuW9+XnSpBjtOm3+IQEjQqEOdBrW2Vig2ORCHaCubZrbXcK1aj2laG9R4&#10;m355hNJWhR1rkDehONDEqFLGiXd4KgHCVtQT2hviyvRTGRN1IOOyXnLieBFYIA2wLPlZHk/6+lVy&#10;c9LAukguiyCx5n4QJzSTh1zKqb/ZLO2vTkHfSP/L/mf9QUPL8JjxB/FVwmfG3xx/2FeQZEw1MMff&#10;nH/k/EuXP8+3+WcpFy/gQ974Xtsm/AbunnvuKe993/vKX37qL2rnRX/Gy0fk0TfF4NHKD5RdO3fW&#10;kpLkscpu/r2ETwacL3/9mb+W+TcXfpyHS1jAnOpFX/+ics3mLZDBORaywfz/rje+AQu4vXgLJV5i&#10;sn9e+XAcS/34y6UmUhd/IL4iVD/oNUyN6xcJKuQ5W/+oDv8NnKn0PJyA4iKiLvUiKlT0FavTHaiG&#10;CWWvNwAmWAzB/Er01+ddRYzJGuj0YnW4buEX66R+ucbRJG67ahuWnU4g7d86uxvGrdYD6X/tWWfa&#10;iinaLPtf9j9M6qNLqJOIn4yPPxl/Mv7AYcRnRh3HPUhmZ3ZXWSqQFOtk/Mn4k/FH4y924PAduDvv&#10;uEMWcPyQ9yf+7M/KJz/xifLZz32+LnTYdxB/WQHr8J//4PvLjp27ap9i3/LVEAtInP+AsX4uQnte&#10;mFeiL5r/8fvfXhuMunc3U/4ZPiNwy158RuCt9RFK4QKDCFOJqmt4rNImWCKi6W/KTU5op1dxYAX6&#10;q5xQRTER0fSHBZwy9GzVOBEp0gJCQC3zyOQGDUHPaliunPHYZFh953WA/CwEhIBa5pHJ6kc+q2G5&#10;clmJOf9snU8pVhvSJJgTQ8nGW7WICDkIxbiYm4QIKScxJstyUlK/uibtY9aDfdL+1amjrxA2I6X/&#10;0UC0AlO1DKDW2wyyPPuf+ZLltEzGn4w/nBpp0r6CUsbfjL/iFDFWVC8RJ1FP4ZGpUgApnjiDLM/4&#10;a7a0nJb5aoy/XMBdKK+7486yAY9Q3oO3UF7H38DhJSYfxE6b3UxbxGly/caz/Hngd3IBJwg9f1l4&#10;1V00ezslN69mccB7OsCLXMoMR5CCstSkQF1JimyUgF/CZwTuwvfi9pa33M3PCMwDo3FN2MmktUNO&#10;Cu2vFGQNjkgSGqWCysAjE9ulqVU0yHLjaLlSIt1hB4y7IfQRSuBFacMrZzUUC05yQFn8OMSPlg1Z&#10;8z4LSqrUUf2o1Czk6tujmiaUfGRkmRlgfqU9XjhjFSzoPlCxAtKofuBTv5inO4h9iTGjpv3T/7L/&#10;aX9gt8j4k/E3x58cfy0mIrehEuFBpqM5/+jnVjn/gj3oL+4qARB0O3zF5l/1JSavvbNsxlso344d&#10;OPmMgLzEpL6FUk6gjX8f/MD7dQFH/8cOmrt97Q9+UlOuv5+qMwJwpMZYfYlJeAulyF5J/FV7i+gp&#10;+sfn/6gRqlrf9iaKfjvBmvfZ5LVdgf62AxeYXSmAgcpIcth4GreTHBCexljxAbFi/Van5QY1/bQk&#10;sS0JT2OsBCLs0RrAtbMoUWVYFcsjTa8Y1/Z27QxK/Wl/+kJL4hnmHo4mIv1PfGWi/2f/o13MZSxX&#10;17H40ttI+xxxRndHUzm9EBDT/7L/ZfzJ+IM4kPE3539XNP8t+JD3RezA4RHKzRvxGzi8hXLr1vIR&#10;fMj7/fIhbx2OxL3q+MOduZ3yG7gwIJn/VZRRJMdwZm+v5MhmyzAb5XR3zUoc82bwEhM8QllfYjI/&#10;Py8jad2oI0NNlD6Mf5TTUteOhu4g45E40q3iGpvwNMZKCAg7/1ZFIOOwfEDG5qN+kKHHD7mHZeee&#10;JExinLkBYFqCNXUTtKEdGgrpyiww0dDDS8nN0/YIiLCNHVx/vXgdD+SKMYmkDjJXkChPqT/tn/6n&#10;faT2E/SX7H8Zf+gNy6aMv3X8y/FHB9foLfCeHH81rOb8A46R86/n9/xztlzCWyjvkLdQbi5vww7c&#10;dddtLR/GAk4+I8C58yB98P0fKDt27cDSSR8ZFbJNIejz7P8xNKLItSU32XTKT6Goi1XdjLwgRRU4&#10;GcW7sIDbi88H3P0W/ZC3+JGyqUvJ+iMqMSIVAaYwS8Oy4ScYJ6s6awQg78rXP72gfgEngkPbp6wK&#10;XUQ4MQUDgkxWlJwHotqPP40sBCXKRXLbjepXOVLHBdjE0REq0oqS82D6oQEX0MjKzAsHHEmKkLL9&#10;kNJQXe4CUr9O3N0gaiYrSs5D2l/9P/0v+1/GHwsPGiwy/ub4k+Nvzj9y/vXVNf/UzwjoAm5jeQc+&#10;5H3N9diB4yOUH/igLrxs/ichfqb8PBZwO3ft1Lk25/hI/GQK95Ki/2NxgnJYZIUBgzaSqgIArgh5&#10;myXgN/E7cPYSk33zUMCb7SuZf4ZtJSrodiVFRDuE9igYEKpMnVnQPJh+AGjjgFsQ8fzlBC+jXxdw&#10;E5KGwgNDAKVFz+ZgsiwPsnpUKIlRA+OyYL26zjMom1ixGgstGUkxoRTAxj0NGuiTpWHQY7JSPxw6&#10;2AXmNNOk/WmBYI0Aqm2WO6b/qe3MRgN7mC2z/2X/y/hjnURy6xqKDKUAdhVGC4P+luMfrEQD1mS2&#10;zPiT8eerNv7U38DhEUr7Dtx9999X/vhP/qR84hN/ih7fblTqsylL8nITfkagLcAQJ+TNJdYxtJec&#10;OX26fOxjHxPf4Kv+JXzoOqx8y3/zzWXb9dtaBUAx2sgOHBZud999d5mfnwfVO1ur4yjKZoGJUhq3&#10;FLzuBEHJV3p0/RCgal2SkRQRSgEkrd+Bm1Jd0IOKPWsgOuiAn37DDA3k0ioQOYco0kKSC8urWi0g&#10;VQk3nEmznLUjzHKfRqiColwCIaV+mL7ZWg2b9k//az5hvcly9p4Ih95UwRGqoLL/ZfyhI4SU8Tfj&#10;b44/6BCMjUgeJzP+mk1sNLHczSQGGztEzkp3uxIIKeNPuYS3UN6Bt1Bu4lso34bvwL2fH/L+S7ii&#10;+qRZ0/Lv+e7vLpuv2eJrJsPTqjrCK+bkyZPlt3/nd8TYXF/xg950cB7f8573lJe85CVEYpNssemq&#10;u2b/DN+Bu2UfF3BvLf2HvEWcdhMFB0fVYb7jxNhIRwIQfCA66IDraphaLcrp4MhZCSMoUrCAW8TO&#10;JY2gjGN8hrOcnAZbrrXHjpEjwsaLFfqq9FNG1G9bnoo3qZrzpFoga7Ui11A/5UVZWop3EljbzkQe&#10;iRNxsY7JT/1p//S/Fgyt11j/YJ79r49/GX8y/saxJMcfjRrtTr5GDZvs5fivU7foMxZfc/6R84/n&#10;fv5x6dKlcudrvx8LuM3yGYH3vu+95S8+9Sk8FMnYFfTrKqw6p80FdPy3n7JxkcZHJ5nUr/UT9jOo&#10;Gx++4wLu67GAI+exY8fKmdOnpMa6devKDTfcUN6I38DN75vHZwTeUubn94NGTtMJ0NPY/MOJAlgt&#10;y4k02PK+RixFjggbz1C/nbfRx3WZpLADV1GSGZlCIj6Um/xVQS4ZgNy88NpRj3OBGvFkDg7hdQnw&#10;cls95sOkdOMgq+q3epUimXNBSMSTN/VPuhhtbXa0nLiYFO+WBZD2p9XMXtHP3EowYMSTN/0v/Y9+&#10;MEzmR5aP092zAGT/y/6X8cf6S4yz3kvQiSKevBl/M/7SD4bJ/Mjycbp7FoCvjfg7g5eYXCx3vBZv&#10;ocRnBO7Bb+DOXzhbPvrRPyq//h9/w7uPnCz6Es9fftVWz58LNyKVggIZ5HFGwKQpQh7y0h24xfKi&#10;r7u9vOvd7yrr1q0X8kc+8uHypS/dK/w7duzEbuD3y3fg+peYqCwRX8WO2596ncv112a0MmVcQXLJ&#10;AFS/CakUyZwLxIgnb6SxqWNvoZxgU0RUWHcqKbGKDIINlJyXxu6SCbvXsNJYbiKcBoTqJwUwCrpr&#10;aPJDYJXKdAYAXLkvq59eojJFsBx0v038x5BgkbsDlTf1p/3T/9g5rH9l/5MRRE0CMONPxt8cf3L8&#10;tfhoEwkPEBWR84+cf301zz/5GYFL5Qfu/P6ycZPuwPEzAh/+g4+UD+BlJaP9H3PyGczf9ax7/9c5&#10;N3fdOGtviWuqRaz2WOvvvvQbyjvf+S4MsZSwVD704T8o99/3RVkT7NixQxaTd73prrL3lr3l7rfe&#10;jUco90u9Jo31THqv3/CRQ+oB8fxY/+hZ2PrLF3ATYcY42ll30AT/gKqGGJjBipbLJVRDTsibqp+V&#10;27SxU+sF8nCdHyaVpIle6JOcBwFIATRY5rn+4QUW9kl+Rdcj5ab+tH/6nwVE6RjS3bL/adjJ+JPx&#10;N8cfiw85/ub8g9NzTzn/QtegPZ7v88/2EhP5Ddzb78GHvK/Fd+D+AN+Be39tf+3lCHdL3bR4Svzj&#10;KS+iP+D8ZdeNvhDS3/0GLOB+6p1llnSQ+MmCe+/FDhySLODwSYM3vfFN+A3cLfgN3I+V+fl5UKgc&#10;GeosP/5SOZL7nxaHx4l41TGIIgrBX5VHuhUtdwRJ0/o/K04m45/hT+CiDrK6fMIk86QHeEGEQ6wj&#10;6AFiUGwsI4SImtRP6mSKdYTaIbhuH55mxTkfz1FlO4qY7vz1DsCk9t5mqb+a0n037Z/+l/3Pu4ME&#10;iIw/0ic82Gb8zfEnx1+GBu8ShHP+EeafOf/iqDGWos8IvUM8l/MvXcDdgbdQbsFLTN6OBdxv/c5v&#10;lT/70z8rjz3xmKyDuIjR+U9sVD/+6ZUlXTllrMQB6xNdqBHmU3egb8Fv7X76p3+67N8/Lx/4Pnb8&#10;WDl99qwsY9atXVu23bCt3PUjbyz79u8rb6nfgVv5/Isa2rKr738ND5YuxTpCGCAGxcYyQoioy+n3&#10;HThtTaxKTCxHWLk7ckVZHeXGMe47Gg+CkqyErez5UEcsD2FUiiiRwcvOXQ/9QKBcik4/6ag0ob/i&#10;XeCwTOGmzGgBRbIk0lJ/2j/9zwN29r8Q9WvsyPgziP8WU4cx1soMrgYbb0CRLCnjb44/Of7m+Jvj&#10;75dv/K07cPgN3OYtm7GAe1t57/veJy8x2bRhffnO73iVfEqZQx4HQs7Jf/f3f7+cO3+u7MLv1b7p&#10;m75JI7uE9aVy9uy58iF8Q47tf/GLbi8vetGLdfyEgIceerh8+tN/BTlL8hbKxx59rCwsLPjHvCl9&#10;EW+kZP6hD32ofOM3/n18yBs7cPvnpU4VdJn5P7cILdmYw3KEK30EZXxKwrGb/1g94OumWMUYATkN&#10;YSkqiHClUwxWeEx+l0MbQIYqSOppZR6ZTEXD9hjlCkepiMNoo6FxVfrbnfxeP9sweGRNmgC8eM9Q&#10;P/mlYUG/yWBFwrWuPGurQcEozFM/LaRWUHul/dUO9A5L1Ydop87/6V/pf7RS6/+0CX2IiXC1XfY/&#10;2CLjDwd1JnoGk0YePSo240+zjtrI+1DGH5jCPIe2IZzxl5bI+GvzX/pEjj/0Ce0fsAfnzsuOv6Vc&#10;xG/g7pTvwG2Ul5j82n/89fLZv/lsue6668q73/3TKsPiD0T+5I//RHnm2PHy0pf+nfIjP/LDokIe&#10;h4TWY8eeKT/xkz8h+r/rVa8ur/rO78TQhzYszpS//PSnyi/90i9JN/7R/+NHy//9b/5NedV3/Pdl&#10;US6ZLN+kHtdMGzdsLL/zO79dfvb//Fd4G+U+4MG0ov6vMUHPH9VYlPPXmS5KU8YfUoSZQJ9EJA6d&#10;/sbS+h9xwoycvogkIuUwpFQSaw+YpL2sXGUQvFzq1HaFyZoT5FXpj7WloijoBndeQZ7UlPZHCcLk&#10;TsqLBEeQBR8quyGoosoUbbGsSlK/WlWskfaHg6T/Zf/zYNEBGX/UHBo5ccz4W8eaHH9y/M35R86/&#10;OEIgLn6VzD8vYQH3WvzubHZ2trwWnxPYeu11aD/OgZtZ9VQk17DvoJJr/JcPeU+Jf2IKHFCziZsp&#10;P/dzPwt9d5Zf/7VfKy97+T8Q6eSSXS9wnr94ofzzn/zn8lkBbYiwuH7hpZ0nxh/lmzZ/qdQuY7uY&#10;VL/C0+p3vGSVk9Izc5B4bSChqWlGvwIX6SpIMYSZeJJdJlgeFD2FaFwgL8EZuUbWVPlRO2J7Gkvk&#10;YxrqN/zV1M+2Ua61jXpNT9TPszC8cdc6sSqrWwL+8uef+tWa0YiEmdL+5pbaX8wu6X/qLdVnaqY+&#10;E47AZ/+LkdYMFeNvxp+MP/QL8w32H8JMGX/NLBl/c/6T8z+LC4wQ/IzAhfKa731N+a7v+q5y4MAB&#10;LOQ4loCGTNagYJ8Yf7EbxYW6PvDIEMMYA0ZWsA0AkcJDiD/gmwUfW3Dp0mLhpwKu3bKl/JPX/xDq&#10;KStrdElEuiaQjHFs/GNNbb/y1XKtYjWJZdLyFKKyCNPE+YuOqD8wr0I/bIhfCaKCNKG2w0RZPgVt&#10;5MvmXX0WmMxG0QQdo7Lx2KNNQKNfDurqS3Uo97sbSpVjx8gGBprAl9M0Tu/EssCTT/3VWMHGnaHS&#10;/ul/wTey/40HlxVgu27FQsafjL85/tSeE2JM11Fy/MnxJ/hGjj9TRhos4OxD3pu2yNASGdmL4oPt&#10;sj6z8Ue6WLAxQFnHiQC9UcC3UPIhQfllGvi5xovpxMkT5c1vfnP59m//7yK6g5sGoKU+BE2Nf2xU&#10;n7R+j1tNqasv+lHb1ShVjh1j0zAFLQxYwFWTLMdFlmpZWVU32ZeFmtix1Wao3hgDsoKdfq75mXhk&#10;JUt9eRHr0tP4OvsF3B1Yv25D2bgRH/2b4bfhp6QV6zfb9/om26N6VCx5F8WRz505W86dO1fm5ubK&#10;Jnw3w+5WyKlMa1x3/qvXzy3u06dPiv5NeDaYX6ufSM/i/C/iQ45ncF6LS5fKhvUbyvr1sHVN8fzj&#10;HoDRPV+FfvZi6juPH8I2O9p+vUsU4Gro54cqT50+gzceLZZ1+GHuxg0bIHv1138l589geOrUaZzi&#10;othxA3U9y+vPUEj/W07/Ofx4+Oz5s3jj0yz6ykaxq1vyKutnyDl9+nS5cP5CWbtubdmMfiDpOfD/&#10;S7hmp0+dwXPy0AW/pP+PplX4nzazv/78HcCZs6fLIu4KbtiIPsCPjCJdDf8bu/6i7wz04fzoI+vR&#10;7/p4KOqvmn6+rPjUydPlEvr4esSPjRs3DfT19lDtz+78z5w5Ax85j6FnVn4gT99s489Q37B8ZedP&#10;neehc3Z2TdmMt6rxsaAx+z/b/s/rdurUKZn80FfY56YOTleh/52Br5xlvJTz4rgjUyK7THahWjlC&#10;K9DPu+GnMN4yRq5HjOQ4wPRc+T9fdnDuHN48R9/AdVqzZq5qE7V+eDb6L1y4UM4gTjFt3LSprJ1b&#10;+9z4H/sWYj7nKmvxFr1N0GVv/hblK7D/pD9Kzan2V/9j/ND+vIFxkV1oLF2BfsZ49iW+rGLt3Dqc&#10;00ZMv56b+Zedy6VLF2XMlL5Uz+PZXH83xRWcv9X92tc/zWnUAnr+hK/W/H+6m5rNY970Lz//qR0F&#10;VUfOZ/T6Ry3T4ab/uTn/kUcoa2Ok0YRHTgjY1rDKHzMSLY1Wr7WRtQHZKtR8Wf00xrSWlXLi+Iny&#10;+OOPyxYrV9qcuG7ARHH3nj11cTHUz0YSF9JU/cq7nP4mCryy0p/BRORcefiRR2Txxu1UnjgH0+07&#10;d+KZ4Wuh+LnRf+ToE+XJJ58W+dJmHK65dkvZtWu3TNbV/ld+/keOHIH8J7vWb8GEfA9szUmQnX9/&#10;ftISQa1WPwfuRx95uJzF4MpW828NFsO7YMct2EqX5KZs9r9S/U8//Uw5fPgw5nDqc9S4BYPRzt27&#10;MTBx0jCSrlD/k089WZ48chQLYeiq/rdl85ayG7rWrIEtJem1qhYcUQ7UKvRfwkLxUfjlSUwmaUy6&#10;JjXccMMN5cabbgTEUkzPTv9ZLLwfeexhTJIv+vVfh4nR7t27ZOLimq5C/+O1O3r0cLmImzl8xoBm&#10;2YSJ8u49u2RSQcRq/U/tobLMMhN9AHKvgS/u2b2nzKwhl9rMz01aAtwV6j965HA5gj7HZJL5amXt&#10;c1xwmCZQa/wJSBDJsHL9Tz/9dDmCPnCJ1wT1aMsNsOMe9gFMOCfSs9R/EX374YcfLmcwQdczLIiV&#10;s+Wm7dvxw/jrgevtfzX0X7hwvjz62KOYsJ8Rcex/vLm2ffuOcv311GlJLV4taMg+v8z5Hz9xrDzx&#10;OPwSi37zvw3r15U9N+8p69bWm2tXwf9pO57XI48+ire74QYUWsnWz8Ind2znuLPV9ff+AaZV6H/q&#10;KfgHfJJxSxIy9rOb99xc1qxl3FKbKZHH2hJkdv4r1U+bPfboI+UEFlaUKn+4uXzTTTeVbdu2qYra&#10;DKFegf/zoaTHH38ML1o4BhHUoD/nuQ5+QH+o97JFtyocHFeh/xQW1nybHhdvFMjmclzh+LxpM282&#10;qf6mgeVn5/9PP/0UxrQjWLxBDnXi3ybcdNq9h2Na7c+ruP6tbQrxZuAjGFPO4wYdT4jRd+2a2bID&#10;Y/Q111wj7ZfzuoLrr/Zo5//MMzo+80adpY24ecBYuJZ96Qquv8h5Fucv7i1C6gWVa+hOAQph0K7C&#10;+Yua4cFVfZn0u77aEC9P0c9rQsermd5gRgEot93Vtr/4gRmKDRzRL2Q2Ammq/kpGVjkVEY8Ub2mU&#10;aajfmEO+Qv3+CKVUrXKDGHO1imqK3djLNNDEWe5yO0QoBNB4e1Qt2cn1RKlyGgPwQw8dxGCij4Xy&#10;PqNt4c4hON26f76smcXEW9pNAUFIAM2bOpTw2h3ZvipKIWktq3sRuyoLBxYKc/daNgznwa/J79s7&#10;r3dgrYJIYgNboBLUKvUfxqD61JNP+fnbObHzbLlmc7nl5ptFh7viKvUfPXq0HMHfMPGcNm2E/L17&#10;B26i51RHjao7KA2gtTWiLmKQO7hwCIMdJv9VlF5HLc7Pz8tuhF1Tq2u5V9JR67L6jx9/pjyMwZWq&#10;NHEowi4Arht3Pfh2o5n6vLdxGB91mV7Ll9PPSfLjjz+hLCIEYQ12xBiLXaMNZR91SUNW73/L6X/w&#10;oUO4+6uTVm9w1b9zx03luuu3decvU5ll+t9y589F28GDB3BjBS2q/i8DLK4H30K1f35/WYeJrCae&#10;7JX7//ETJ7EIeARyW/83+69fu77M37pfaOYrorMZCsWV6eei+zBuYsTE68Zv1nBnYO8te4NZVeaV&#10;+j/b+hRuxjyBxVRtXvCXgp1M6EOfs3Oy07HcK63Q/ynn2PHjWOA/WvU0/6f+Ddg5mt8/D7/kecWk&#10;Gk2v5SvRz0XAwYMLuHOPGzTV/106aDfvuQWTwPqoThMclQNenX6688GDB+UV1s3Za//D4HEzJrbX&#10;+k22Z9f/Tp06WR489BDuOuGspB9BOa8H0lrsIt162611d4y4K/d/2voSgsehhQN+s6u3/5LE/y14&#10;9bfiRZ2DxtubmKX+/PkNpkcfewz4lsz/+STGrfPzOD2dopnMK/V/PpVw6OCD2OnGwl7NE9pb5CYe&#10;33xHu5FgbbfcK13G/7ngPY6bwBP+B4k3brtRFotj+psFVqafT5AsIB762qM1FHOUNWX//vkyhxsk&#10;6h2UTobe/oFIhpqm6z+O6/XIw7heXFcP/K/vz1fmf3wahzH+wkXueGiYt/kXvWDfvr14ggW793JS&#10;5NC2SsMDaNeqQ5lEaTdv1CPG42bu0Aa8busQ4/dhPFmDAaDJqE5zmesvbRGhz67/mV7L7Zyu1P+v&#10;xvUXGc/B+fMmpiXr/7Qe91zt+vP8iZuh/sH4b9efJE2cE+j8xzBs+yz+yc10uZSQhdjCG/dx19V8&#10;yuxu+crs7w0Qta0ui7VkSMtbAyukBCNb7mwdIhQCaLw9qpYMibztwAXksEOYMMuV1SoYtuWTlCGm&#10;lR0ywPImbgBZpzJGuZLO89BDD5UTeByBTiRJMuMtGoC33wCSXihOSaSLG4vlLtEuqAhykS0s9PrJ&#10;4DKrjKNHj2Cho3fMFdWUkJc7OpzoSZMaqda+Mv1LeNTpvvvuk7ts7nhVopW5ANmAR6Gu5Pz5qMz9&#10;D9yPR8Z4Paptqink/GH/fZhMbvJHrew82Ih2km4rQ1nubbV6SzJxfeqpp2ptMHJigB5v+rnrcTMW&#10;pS7TZQyFtrLzGspy1L0f9ruAR4P0tEjQpCxLcpfv2mu2Atlo5HCZyl7pdh7KEf2PX6O8/777y0Vc&#10;sxDtql76Z4Gu3fXupVnPGqqtc1Wirfq0I43XEFrmI1yHHnq4XX8G1RZtZdfjthd8nexExHPU2iZz&#10;5fofww4HXx9sZ8DWuK0gbut115bdO3ebaUhGMrtRn6aV6D9w4P5yHjs5emmsrU3Crp275DXHUX81&#10;eFMp7NP1c3F9/733YWeKRkOqphCZNf7sQ7/m40O90Nae1ejnHfP7778PO4r0ScgY+D/1U99G7IBr&#10;fJJW4dD0KaaVL6f/gQcwGYMdrY+xvtZW/Xtwva7dyicIWnKZjmr6FNXKzltRz2DX9LEnHhc2Naf6&#10;v+nn45v7b721nh85qtFdV/ApxzV9impl6j+OV1c/ihs1MqkI/m/612MSzYWVJa1tMlannwvFM9gN&#10;M3/ozh/9b/sNN5UbbuT4ZInymahP00r1P/UMFvu8KTTl+m/AAmt+f7WlnY7lpkzsy8K4/gfuf0De&#10;9ibs1RRyTtX/92An6dprueti52GytNydf63fsXphqZw4cUKeYvHzH/j/3Nya8sIXvBAtXVn805ZU&#10;3nre3D06sLAgzdXm9P5H3G0veAF2qmxn0RpNaZpWqv9R7CQ+g0WIj7+D+Hv91q1lJ+xnUitQr2Zt&#10;sNiHcEvL6X/gAVwv7Mra9XBeioD+3Tt2IQ5zTLPE82NqOlSzHlVOo/Fm1lHcNJ42/+LTObfs5Y1j&#10;ldvpN1OaStFrhabD9PM6nT8XYlOtLzLhfzt3YPe87tibPhFZLUj42ehXmdZoldzJdJTZyhCt/LWg&#10;nzdWvvjFL8oOOB9nlbPrLpudL3JZPLby0hKWeIwVREX/RxndG9MRLORAJJl/lmz8u3juYtmAneqb&#10;buTTQprcpoaQmtYgIilJy85rKGmfVxwFlNUqTLJMUoaYVnbIAMsnxTpGWfTYfgM3IDdz8UTBbCcW&#10;FARQeTyYRGO5YAG8jgBeCkyGY840pl9pylnp9aJ86UtflF0LDcsmQyVR1qZN2M3Yu69eQ5VgVM0N&#10;Z3WH+lGug5Ny9vqr4NZuQFxUyiNq0E9X5K6AzPlEDlqK8otuf1FtxtXRz0eBDj54qMq0rNe/Azss&#10;27bFyQL5Vqb/LJ5vP3DoEM4IjZcOGOsRO1Nu9Mfwev2ocUX2P3gIk58z59DR0e2gTudaTf8c7mC/&#10;8IUvgHBq4B/bFJOe/0r083cwDxx4AJWrfHyHREUir/q34m4vFwKqpz//1ejn7wQOHFiQhrYWWttV&#10;/w3X3VC279gOVbU9VavYX85z9fqP4PFCDrbRVEP98/u4O4zfs3j/v3L9PEf+Dmfo/6afjw694AW3&#10;qc392kEf4VXo52NW92NiaZN+Mawcmv9vxcJ71+6dVVfjEF3WoFpnmn7+LvLBBx+E/di+3v68LtTP&#10;geVGH1yadXlKGkd4fjFFOcS38+fE/yB2IMz/hv5P3psw+b/xxptavSi6tkk0rkA/76bfBztqZ0Mt&#10;aQoOof9dj1dGqx1ju8kozJ124mgTUqadf7/IJyO4pbMzZ72Z8nW3v0B2KFSjIE1gyA0PlKdx/Y/h&#10;cXs+isXUOCidiXqXygtvfSF2Q/DkxrPof3SRL3zxC3JDJMZ/PS/VtgW7trfwZp4YqOonvAr/V0PN&#10;YKfl4XIcP/JvSc/O+x/k3n777XXHz7jUqivRzxskXODL9Zni/9cjRu7Eo3OamnWnXX/VG69dhXH+&#10;Txx+ojz1FK5T8D+Jf6H/3YbFvf7GO8qwc7u8fj5e+PgT2OGO9h/438234Gbalmv0FPziRbtR9+X1&#10;3/8AbhAiVkXW1sIl+a3prbcyHl7Z9W/noOfPuHgvbgD59ed5UXlo6nVYNO7aZWMa61XiCv3vEMbo&#10;03hM3uKfarYjsBD3IvjclVx/bQrbi50ZPM30RdxgHV7/Kljw1+JxTT4W2lKz7rPVT5lqPTPe6q+/&#10;9Bs5qdZCk6o58auzf6tv7Yqyn5vz57skFyQOzOAnSuvq71Gh10wSmiDzX5yThouB/0nRKjFnGp6/&#10;oog9ipv52zHWnTpzqtBvfTFmNoWIa3DzKP785HLjDzW6zgi7/1cyMmupsHmpxyqtHZ0qgJcaQyeH&#10;6PHzJ0VF8JkV68jETkljqtopTKFSNHssVKlxq3Cwmz1qK0Ag3/TUNBBiIr9OYVo7Zsq992IBhzvV&#10;lM9n2amfbrvIHFVZko8GsiwiwIMBgXcCRA5xrKwNq3krAVGTVAYceKsuVo36l/BD4UtVv/DDLvJY&#10;iYhgG/l7C0wOWFHEBZnSjtXr530Q/rB8eP5RPwM5t7iv5PzZAfnSkuXOnytpdp5o/6h/tfbnrh/U&#10;1iTG6/VD05w8mtTb/0r0864Smo+kGnmkxpboSYu4bvIsCtCgTrn+l9OPfXA87kTp0CJZhbXgKtfg&#10;d0AtkWfg/6vUz3OUPrKM/9NH6ENj579a/YsyWcE5DP3f9KM9a3hn+1n2P54Tfl002v/FwHRenNMa&#10;/C6DF/lK/J9yuMvdfEQMRaxcRuv/jDV8jMfij+nv+r+d/zLXn/an3fx3RuIbk9efdyvtZR9j8W81&#10;+rWPU4eckmiUghzU/ySe0klIXaX/gX3C/ov0yctcf9qUL69Yrf/JMMd2DvyP3rJ4mfjPPkC9LUnj&#10;UWReewfbNbj+w/jLxxqH+qP/UcXsTIgpIts1NPWid/L6R/18eZVdk2n+B9fDb+LYJNoTBTmdcE7L&#10;6P9y+/9l4z+Mx/AvVwH5lfg/okZ9pLFe05Hzv1r+xxeIiMmn9X80QWJU87BVXf/h+TNYSbwa+P/V&#10;9D/OdRg3LP4N/Z8EeayRfYVuhgZF/Sv1P41Ny88/rsUim7+Fo5GhRUSLg9v505oUJIGh+j9x2oiQ&#10;y2Wq9YWh0rDz9IUvypNIx54+jt/F7yrf8NK/I7/VJRcf9eNNsMfx5AmH9zXo1zfffIvo9MeKV6Cf&#10;Mj72x38s+nkW/+jb/9F4/PN2axupn/Zn65+r86etOI9YOHAQv/eexRM0O+UFZfwGG9vK3w8zJsX4&#10;w5+LcBxbt26uXLP5mu76M/4//fQxqcMXZcnNYzmDgt3Wc/i5x0mUZvA00rXliScew2/1b5SXGYnD&#10;0aegi4n+9ySeertVbujg5UOg0BKsy2s+3f7KJazhQKmTFMNaHioAHLc/Cdo+kSdVx+tHaeMcOCso&#10;oQu1xnnBgShnFDZOCqK/WO7MxuCIHujIXnCgZ64XqCF5yXh5qHemPPTwoXISb0vjnKJicZLgQScV&#10;nloxwp0mFOQcRA+51Dbk8ZMjjKQyqmwwUD8XYzz/1J/2N49L/8v+l/HHekOMnQoztmqkBYBCxl+a&#10;oVnFxyobXNVsOf6Iu+T4K7EF7pLzj37+xZ1f+U0kZ/N696b2nD5rPU0cqgajDlsreE8shw49WH7s&#10;rXeXT3zikzq3rPZfu25Nef3rf6i881/8c8iZxc9Y7i2v/NZXCg/fgHwfHu0fpk6TFxwoJ/Ho8O18&#10;Qquq5y6+/iaXkuD/+CekMP9kqPAKz8H5U7om3sZeLAcfWJDz3b1rp/zUhW+95c3tXSgP5z+P4Tez&#10;fNSS7xHgy9LamWI9j02Hx/ACIZ4TX7LEl96Y1U/jqS/+hIaJL9CiXbjby0cveXmj//PbdJvwYq8d&#10;eIyWv4dc+fWHNrFdbJWe6bSjcdq6x3LnNwZH9EBH9oIDPfOgNPEIpVbrK3e4idYNJE4UmyyBcBB/&#10;muBTRKer8nQ4rNDZMTjEjSW+Xv5BbOPLfWO58lqbvALhYPrNMVwOvF5WzeSkjlpBHAMSZX0v568e&#10;4+IpAAVxIgW1dc5AwMWlftoq2kmsQ0TaP/2Pg1H2v4w/GX9z/OGYwBuiHHlz/M35h84PJDbCL3x6&#10;xfkD5xSc2ykoj9HO798vN9KFCHydzvn8i9X6xJGnjj/ygyxSFUP/EzmY/13EIuPV3/3q8tm/+RsV&#10;SjbRb7yl/CQWcG94wxtkAfdtr3glOeTNvQ/cf/+q9fOFXC+6Hb9FhxLOD77wpS/V35WK2MsczCJX&#10;7/yH82+2aWFhAbaewePSu/BSr8P4pAg+v+EXiMCkfiHH1q9i/rcHb5Lmm245Had+tb/qYDsO4uc9&#10;/JzJDry5eB1etjWmP6pWWGYetDKK2mavZzjR1WiTMoaYJksgHGz9MeSc0FUZVEKVM9A/WMBVpiYJ&#10;UMANSiZLOHq2qtqyZYnG1Ev3Kg4In3YRrdL0I7RJQfH8sfMTTzyhbyuUC1E7H+yunbwCZKf4mqz7&#10;SrGqNRwvGbddRT9oAOVRC+bs8qJ/dF3Jmqlfe1jaP/1P+4t0RHa07H+0giSLNVLI+FNDRpsUZfzN&#10;8SfHX8w2cv6x7PxLPhXjnzgJ868aZyWwxIHH8TXosuygA0Bq//uvf/VX5X/4nu+R+R8/NfL+D36w&#10;fN1tt5V3v+fd5Y8/9ici7aUvfWn50Ic/hAXc/eXbXvGtUncjXmZ1PxZwq9V/4cLF8uu/9utSja35&#10;gde9Tj7fMm3+Kw3ww9U/f0pkMv18LPcgfgM3MzdTduElOJxy81NeR/GGZj3Xqzv/3SSfidgN/Zh3&#10;Q9fT+NzHBbx8iL+NncM3B7fhsc1DXMBh4cZPV/BRTW0HW83EM6Alh4k4TuKRCMqJOtCjyQKSzv+R&#10;92zC2w7LEhtbU7py/Vi9UrqnqCrCzuCAUpfncebatMYtUCs6Y0RF2Bnc8Eod5+HiSj/kzdebnjt3&#10;HksovbOCSy4SWI/P/3M1HK+nyKvXV1bKQPA5YrESrpJcKFThQMKKPMq6bZpPCBfv36R+Wivtn/7H&#10;PiP9BofsfxIg1CDVLhwUaKCMPzowZvzN8SfHX8aJnH8sN//iC9munXilPOwm8zSdfxFm4vgjsrQo&#10;OMfXkvAIbEzElPKLv/iL5cff8Q5A+CzC/vnyyT/9U6LLH+N3av/4B/6xqOCLdBYOLsibwF/5im+T&#10;W/j81t4fffSPyq/86n8on//8F8rLX/ay8r3f9xr59At/F8ZFGjXctP3G8s3f9M3l3//Kr5S/+evP&#10;lF/+979c/p9/9/9Kg9mSH/7hHy7HThwvv/Frv6H8+F7ry//hy8uv/odfLZ//7OfLy17+svKa16hc&#10;tosN4ptHf+s//6fyGcj70pfulU88/bff8i2iX3lgE3Sy3/zN3yx//l/+vDz04EP4/dmm8t2vfnV5&#10;1Xe9SmC1mnOLXLXjUjmAHTjGab7Ujb9jP4ZFlX1iinO+qzn/3YhHUfktV54X9VMXP8nBGMFvyl6/&#10;rS7g8JZdeYQSCzm9DSitlRPQdosIKdtBZ6haatxGjblSl+dp/ENuKY9UjqgIN0kGKdV34KYz2x3Q&#10;wOGgAya15tPwJBvNcq3Sl6oYyYb6wSkzGxLryh4XsjkX4YZ/5JGH8CYu/PBRZorUgkskCzLCtmVG&#10;R7BLx7xJI4TXAogLSs8U8bryx08zq6xYo+rnLMx0Ctl4Un/anxOy9L/sfxl/NNJm/M3xJ8dfTnTZ&#10;H2ymgIKUc/6xsvkX3y6+Cd/CjPM/jS+0o1mV467B4/GX3C0N5n8g/PIv/XJ5xz3vwJVaxI7PXPmz&#10;P/8vZTdeYHIW3yf8ayyQqH8dFg9//+99oz5C+W3f5nPBHTu3l8N4y6mN/2vxofuP/tHH8BKzS+WV&#10;8qglP3+wvWzAeRxcOAj5a8rffO7z5cV4hFLmk2jyFz7/RXyI/YnyCuzscS513XXbsMBar59CkXNb&#10;LGvXrS0f/ejHym34/MnZc2fLP339P5UFpvhXmP/+4A/+z+Vf/uzP4qUii1h8/k/l4x//uFtHbYBv&#10;H960o/zhH34Y3z/EW7CZBvNvTmUWDmAHDruRu/BZmTXYieP3Q48c4Q4ciGJus/mzn/9uWr9RXk5j&#10;8++nnzleztdvQ/Lj7ddfv7Ucwtuh16/bgAUcH6Fch3Y0/Q0eu/48wZgsMpvfgOagA7FCZBjgWbQ6&#10;litLX4rVltePBRw3QHlyNbkkB4wykfccpmgoh2Vw1ovOi821TUu9FD+/BjRWgcivqa9p+uuFqsSH&#10;H3kEP3Y8jg4DPBxMfkIn+sEgrJWxVtN2koY/WYA165AzplqzoqAfJ8YfbOr5IhM9zEBL/Wn/9L/s&#10;f7i3pPGPMYahokaRjD8SNjP+whE49uT4k+Nvzj9kblWnUTIjFEQ9DOdfe/fNl8323dmOiAJtKQsX&#10;yRh4R6V4/Jk6/yzlT7Hjdsdr73COrXiF/T3veHv5/jvuKBuxuBDZVT+/xfvKV7zC5398wyw/Zr6w&#10;8IA2BPH/Huzmfcd3fkf5tm99RW0nRNT+zwXi5z73WX2JSW31F/ESE/5E6BXY2TPb8G2lt2ABy0Wf&#10;6b/nx+8pb37zm8sHP/D+8u53vUfmXzfvubm8Grtqv/qrv1JOyMbGUvmDP/xDfMboQHnDj/yI6Oer&#10;91/zff9j+fif/H/4bM0hyCvlbT/21vK//+iPCmyHeoo4N/wGDvXxelF8R5ALuNly7BnswD15VFiv&#10;9vyXnxvajUdk7SP35/B2Si6AOf+eg335KYNDaLf8Bo4vMcFidnXXn822s7Ozncx7Dlt/VL6O+P+z&#10;995hmh3Vnf/tyaEn55meme6eQRIggsH2PoAXSQQHYDHYSMKAApJtweIAtoQldtc2sjRDRqCE2D8M&#10;wmAbwT4/P2AbGYQBgxMYrxNKk3tyzjn8vp9z6txb9+337X67Z7Bk71sz/d57K52qU6fCqXPqlD6M&#10;/vTQq8//kV8tYga2wT+iZ0+LIeTzlKsnqIpTvXm87LeepAxo9I5vf+a/ZRK9RCz3q6BWbxFSpiqT&#10;QMZ8uCu99blFDNwBnYmD10Yux+3u7HH5wegqTR0+JCfpWkpVY8wyUNUc654RlMMP8XEHfgf/Hfrr&#10;9L/O+NMZfzvzT2f+7aw/WBld2PVXrxgYzpnl6y8tl/VdSTUdJr8jgG9xY3WnlaKWzD/9Uz9V/Nu/&#10;/Juty4HB+nHO7NnFNddeW/zy226SBcXp8iuKNToD91IxcLH++6M//Ky+Ly/e9Oa3FN/8y7+0OG+9&#10;4a3Fddddq7NyV9g3P5c88+Li13/9XbLSOKt4zvOeVzzzomfKVzUTqEcfdQbuipdeXsL/nPK9THDe&#10;/OY3F3+pfKkd+d5xx53Fz/zMT5sqJuuPL37h88WLXvyS4uMfv6d4//tWA6p4pxizM2dPF3fLD3ft&#10;tdcUqxT28J8/XNx44w2C0VVc+fNXFh/7+F0WXv4kRMNBwMBxHhAjJqfOnDYLkful2ths/YuUzC7w&#10;pj6lS5nZN+3D+hvVT6lGCn4pGEnNgBVKrHr6Hod7piDLdRNn4CQFXbhgYTFODFyEDd/+xATTTiH5&#10;mwXkP3mRM/9G7/j2Z/6bJbJSO2x824VvKpTBFVaJLAeny/I1AxwlAhKA7VvAa/4RJv+qXJai8Wd0&#10;8AGGawYfgISf02WmW4uD3B0hIOFLqtzZYKrAIBrRSykp8Fxg5Wz5bb8wbn6AjlyGhm8UJsLuwO/g&#10;v0N/1lvyrmfvnf6nCaoz/nTG37Ro6cw/nfk3NIU66w/mjPbWX8uXSoVyKhKwmGlZm+mdDsU6rYVr&#10;nH8sGtFJJudLeV//mbd+tmzbXLztl28qvi+DJpa1D+CWhrN4n3jgvuIlL3lJ8eQTMmJyxRWKc06G&#10;R8YVT8qIyfjx44s7fu+O4v7777f8YfpuvPFGV4kUULL6jq4nWN633MKxQvksqVBSDuBz99yOXdsl&#10;sbtcX8pXEqkn167VU/neQb6fkP/Z4loxhatXva9YsXJFcRxz+3Jfe+RrRbdM839DTN6tv3Wr+b3h&#10;DVca8/crv/oOoItpnF3cdtttJqnbt2+/wewWXlGljPqbhNBSi2uQEt96Sf7sDJwugd8puxNHjh5R&#10;qGKD/4b17/JlywwHlpxYiuPoc6bN3oXu07oKYINUIZu1/5KeRQVn4RyGHhn+aYSNGzeYJG7BfBkx&#10;ESNn8fTbzNXhw2rLWUXzV/eo6u9hzeHnYaq//g/lRsf/eI7lGbhBALIKeFjukVi93KvMIGMDy/Dy&#10;JSEm+y7TNbwMihIePNuHv2XrluKgVChFRUKk0oow7K62DKsT1KGqezUohzBuIyiNCSx8snrFuwK4&#10;/7RsH33H3oGl1Df6x4ft8kGHP0l3UkybNlU5kIqccWUO/sn3ecI/duSI35FhWZ8rpk6ZKj1pETxl&#10;TFLICwV/vw7gntG9Hpa3fmbMnFWM1wXeEKZX04B63X4I8Evskbfgh+w04B8+fEjtcEqBiqBiTuue&#10;IvF66vxWqjKHC4L/g4eP2KWTAd/x7O0/Xhe2z5w5XaUEpspjbvTwDxySBSZd9Gmuof5YYeqe1i0w&#10;BCQY9uq0zF0tR44eK4swWdadpuruFGu086S/oP9o/2PSUT8ieNH/Jgn/U6dyXgE3+vo363+HVafj&#10;ujMm8D9F981wJ4y5rP4XAv9Hjh8tjglW5D1VB9Unqa811r8Z/kcK/8iRY8Wx48Dy9uuWutAkTawl&#10;9hraP+rfqv2Hg79PajCopkTlZs2aLS0Zq5nRL92pGf4b+1878A8cPFCclrU1ZSnXVcwQ3Y4388/n&#10;N/4G/eX4P3bsiGjRFzRAw2qdn53hCyeMXgD6x5DWnn3cW0StdI5HqJuj8yoXevyN9ucOpX2CF/hn&#10;MTZbi7F28E+tKzd8/TGlfoDFHeQgB13M0rjfbPw9X/inz5wp9u/fJyheUy6CnilavJD0Z5XQD5cm&#10;7z9wUHmL7jRmjpNa2IyZM61ejNleAu9/Fwo+i+QzojfLT2UAj9QxzLVDPaNdf1iBs/F/314uUZa6&#10;WarJ7Fkz7b6uqL8/h29/w8UF7P/N4B/SPHpCxincORbiHfhmhC7RH/7GwE2Z5GMTHmUSXnzccr8y&#10;gFhNHPVXHJsziYvL06T2V//+6te/Vnzq93/fzo6dPUOpfP3RrTNsf/f3f1/slhrh5ZKM0YJmhVIS&#10;ORoaxuqee5LES4zWDTfeoPviLjco3I+2VgxZwMeq+iUXX6wwp79HH/tBsV3n6F5GfFWLdZ1btyyK&#10;961aVXz8nnuttjCGv63rDFbKQibw+R/zL3mFe/krXl7cfc/dxQt/5AWayxgXqf9ZzZndYuJeZSqe&#10;CxbMc39LVNG/RVXJ1q9br+J22UXe28XAHdM1AqDQwfCigkLgWn/1Ll8q9UfOpWWO4imYmCSi/ymq&#10;8uAXR0iUWe8aTMfqO8afiBL4H5AEjusDFixMKpRtt3+CkYOLzDP41haD4hAx4cZfU5GziPaafVve&#10;TX4GRck9KvxnDJxHqEcbDN9BZbHstUpLeKA5R3qkiOfgIld5RPoybvlCKj4yD3v1b35xkZ54m7ds&#10;1cXeh4wYgkA8XL/m0SXmRlZtdOHgOREF4nHr6gomvzHsIECJPESgNrATwrvCjb6UD1/sFozRRHZO&#10;zAwL4bmaPPdjTnX3rhI+FxNyN4VlmOBDdEAbCXwWxLvVUdiboh7APy24LETmzZ0rmLtlnYfdE4Wo&#10;oOwKzdJEBCTKPVr426SSyqIOhm2u8pyqTr5x0wZNfGesjuS8fOlS7XpMSLhy+HRDq65D9t9h6s9O&#10;zsljJ7y8beA/ujr1o4xzZE62e9r0YpcO/O6XvnfAny/8zJgxMxUIzI0c/yD1hNpgx/adxZixsrKk&#10;Bc18maxFbA88DOc4rdTrP1FM0tKeJW3Vn1INR38DA1vEnB6jlUv8W/vqZ4Yscs2bv6DYSptBCcqQ&#10;dpsqGpk7d54WKvtEJ3vL+k+TLv88+Y+W/sE/+ug7tm83S1RntRiarsXIrJkzij1aOHAJZ9DfTOF/&#10;7rw5dKoS/kjoP/ofEnYWJOTSpU2DRdoB3CfzxXv37y/xP1vwZ6nNo/0NP4rvHu3D37R5s+GGA98w&#10;oPPnz1Mf3CMzxvsMPvXHhDGqNJ59GmgFaqT0v1WXnZ6GeTp9rpg2vVsHs2cVu1QvWzSDRdHfXC1i&#10;Zwq/1INa5PQ/Evi7dG/PCRjDMWPtglX6L8Pe+g0birOnlWsa/5YtXy4rX+ME3eGDx3z8awc+fZp+&#10;06WxFrWdeXPmGSO/Zcvm4qisBcf4u0hGASaLToej/+HgM/4ztlK2c6pLz7KlBRtOe7VojvaHPhmr&#10;R0N/OfztO3faxg2X1M4VvU3WPUTrdBaD8Rf4LDj6+vtpGjn9GkG2T38x/zC2sxkC03RGdULqQL89&#10;ceqUHd63/PUzXuHLe/tK+KOlfxZjWHPukkEF+jRtQ6ab2B2nYsoY629LRR+pZql6o6P/repn0B+M&#10;2/KeZWLsTxWbNg/IT7gSLXIuaHnvcsNjwAeL7dBfjD8UcOeuHaLFkyYg4AzRwsVLzBDFlgSfuJNk&#10;lnyZ+gPAAv5o6H/nrt22qQTeaJ8zmi+W9Ogcz9jxdm/tKUkbgv56BW+85k/gj5b+mf+2DAyoS49T&#10;nz5TLFqyRJuq46xPnxFeUwMZ0zNBkiH6SMAf6fi/Y+d223wJ/J9V/gu1npok4xGx/khkYnWi/gFf&#10;QIUPajoY/jbNI0cPa9OvzfUXZ8CmaC3n+QOjau14i6fBL8MdvrBNKcr0HpeG15tlyk/ETVAs0jn1&#10;hYHi5ptv0cXe3y7T33XXR4rniymqrFDqIu+1ayzcGLh771Z2XZKUXVPceMNbi5defoVlP1UMGfEC&#10;/mEZBLn4Er/Imz78AzFwOzTWGMOn78liWteI4SP+6lWri3sTY3id8v2tW28rnv3MZ1nfoMQrVq4U&#10;zY3Vm77S+PPCF76g+OCHPlCsXbe++M3f+M3ie2I86X/kB/0x/3z6wQeLH//x/yIffPkjNzm9Mrpu&#10;WLdBzJRboTwli5cwnYewPaF4InmHb3GLotckcGLgEvxW7Q+U0dL/xk0bjf7mS4USIyZR4nh6+eOL&#10;J3+0f1mz6j33VLjHrepv9VA9iYZLIXqrEsZbPC1i7cdD8vDyvXyJBJWHMXDlZ/mSIhrhenHKoPIl&#10;Mou4elYlz8vuESxdJE7P+qNJGkWg9eUiZdWZPNvyF4qzqJGpp2VhcFDEZBTZZcNIlRtRNFphLnXx&#10;osWKg0eZY/puhK/wPE5EF/xNIpq+/r6CeztYxC6Snu5B7SyzaAn408VQsPCzTBJ8NyOjTEcAf8+e&#10;PcasdWuRbk7wETlzi/1iTUQwd/vV8ZWpBc+dPVe7luhlU3j8gKdf1X8k8Dkc2r+iXzu9krppoGZh&#10;yZ0bp05pEW1ZntOEt6xAqult5/Cj/iOBP6AFAoMyk2sqcVl0q1T+o/oHfGAclP71iZMnxbjOksWm&#10;nWoHqdGm9p83d44zcKOof1WQojh6BOnL0WK+DsrCyCFRYpfN4YnmjHbr9Z+kQ849mrgND+cJn+pj&#10;pAfrV+A3rz+0hFQZWqN9+vu0C6f6Q5vbE43s1yJ2z749ZfvP0ObCPKPNhNgR9X+Hf+To4eKI8ILu&#10;OdK9Q5IQzps3T0wVsDjU7PRnDNwcMVUjpL8c/5TS6qZFMfVfv35dsUwHxGEU94phDPyzcTFH9B/t&#10;XxLRCPGPXn1/X79tDmzZvEULsCUF/XCfmMXAPxawZgOrxF29/aP+9hwCvrdZnyRux62vQWN7gWWM&#10;h7cPjCL9z1yT9o/6R3ir+g+oLhxuhyFYJxwuTwvxDevX26YQ6amFTbxaqFsTWqbZT5vwt4ihwmLb&#10;OOWzd4+kU2r//aYh1QAAQABJREFU6dNnaJNhq0syIQ+5xWLEkYx5HcoWy148XvnbAj6qNP1BHxvW&#10;Fks1NiGlMgYu4Z/NnLmixZGMvyXceBH8zVowLxNjgbTonHbju2UMAFPi5hQ+RiKD/n52w8Hm6MZf&#10;km5V/10oekAV65SYm+2aaxYvWpJUjjamvJ3R6VV5zAl+q/YfbvxnMYaUn41B2mmm+tMYjclYegs3&#10;XowIsFgAe930bDL+WVgZR19N+n/06Y3aQGAOZZ7ZKNwaaShb6o0hiJpr0f6Oa8VsUv/NA5s1XsCc&#10;jTEJAqpdSHwGxMCZUx9m8bdM/qlWZdPVYPMxDPzN2mjrWSoDD2KiyGRAsGG6J0wcLxrZaBugQX8w&#10;jGY5rxxDMrBlQRpK0AD/lOa+XWIaly7rEawB0TewxplRitM6o2TtoLx6e5dps40zQtCjPAzJKe82&#10;4cPI9y7vszNQtD/0iMaPaz1QYLkm+AepzdrfExTFdm1iHeZCaJLrL9q/VkYLJUKXysAZuEkesyz7&#10;0PCt2pai/frfdtutxV/8xVcN8ht1J9stMvABfBiWSy+9tGzL2/6HjJP81E9KAne5hU+eMtEYLWpj&#10;DNzd91j934IK5Q03uhETFcMkamLgYg6h/1188SVl/R993M/AWb4qhUvg1hqCVq+6U5K9+yzttddf&#10;V9x++3uFl16DT/9//Ikniu5uaYAJLWe06Q7+u7RxN4YXefLve9/7ns7KfbH44z/6I51Bk+aS3Bt/&#10;4Y3Fhz/8YcXRR04j+mTTbf3aDbaRvVCb2GO1wXJAc+IuzVeegIcSpfXXcm2icQ6OvIZq/6i/Uldg&#10;m8AnnPwZbmL8YeyYKElmaYUyg1/mlvLyB4kpUFa57LsEW74Y1Oqn0b/pd3imZ/1RFqvMtA34xsBZ&#10;gixymYFeGkDmQeV7xKlil0Hli8WpIib/zKNt+JGmesZbBZ9GwNeNmByUBM6yTxGrUDzGmARukQiP&#10;xqvC/M2S6DWKZ5sGKRaxneSVVDnBwK1YsdIXydu2ahdqkRiHg8VOSeACPhZ+FkoC56Vz+FbWBKBd&#10;+Hskmu+e0q1FQnfZRux8bN3qDNweweSCQ3PKdA4SOJM6eVlHC39g4yYxcCttkcIkMVMLyA1a2KJ6&#10;YvUQDpdp13SiDo46DHkH/vDQe1XHoeu/Wbuu7PqzsExJrTpVDp5TFRZvGkzFOB+VattsLXJ3SsJw&#10;QJJQ2g7gLESwHOU0ooGL3EeIf9Icg4GT5ALJGwz7ZKnPMWlhJphBF3DmBDPaH/UIJHAexu/o4UN/&#10;A9qgYJEPJqweNoo5ZSLtnS9a2zSgNtPCkfozeWPYBytOLDR370E1SQEqIDiZL2bLy5bhNsqv51D0&#10;Tz5HxdAeO3pch5nFwEmNlztaYAphqGzBTh6CCKy5YqTPt/7stPVLRYQ81+p8AQto4LDB4PWQSpLU&#10;hJBAR/sT18P4bR//A8LjCuHxtKQemzdvMqYHFRmT9iknckUCBwPnI4N5WoWj/SloO/DZ0cUENDQM&#10;w4EJZxi4/ZoYfY9Y5p1F2/Q/akGeVqus/aP+BA4Fn00uGLhx2olfp53cpVqwkuOGDet1ID1tzCiz&#10;Xi2akbQE/Mbxrx34W7ZuFawlBmuvJIqoGUILSD2OSXobuDEGThI4q1uUX8/h6M9n8SgZY7LaTPRB&#10;PuvXrtMiusdoY6/ow8qr9kcC51JT0rlvtNJI4EMfSNjYGDmrxdFUqYEixSRT8I8Ejs2vCga5t09/&#10;NC3136KFLfhhEcSmHZs4HOpn/IfRscWMajx27Niit7e3hD9a+keDBUnfPN03hTR/+nQYODYsJRWz&#10;f9y/JKkYTNUo6M8wbgTq+IcxZB6F/riIFwnSRsGK+nNZ73IxXtHK1kbCpOUzAvg2vyzrE566ZGzi&#10;SUn1ek2CiqTdkKa6BbOYijdi+rNiqd02a5Nk6RJUx5B+FMZUcdZovI5UsMkAIx7rj6XGwE1UrLQc&#10;VfqRwj8tWuAeLpjPTaIJ5sGJopcNggVDDM7If/myXpVBTGWGfw8T0Dbh016upuctAQPH5gsSdHNR&#10;fg9um/7ZaDykOcSaVGmj/VuNPzDgrgrtZXfg/mugE/zKH496/6vCsvrLM0/6P97zP4tPfer3jf6u&#10;eNkVxYN/8Bmr005ZhvxR3e12JqlS3nHnncVLfuIlxeWXX27oxejGmnVizOSQlN0jtUXojLNqN7z1&#10;rYp3heUzCZVIjcOBf/rfxc8QA6ei0od/8JjOwO3YbtcOQCGTtO4wlUu9e773KZ9zxTXKd/Xq1cUl&#10;kt4dTOufb337WzYePiiJ2m233mrwb7nlFmkN7Sy+/KdfNvgPfuYPiufKcMpXvvLnxQ1iLMH7cjGB&#10;f/3X31F8XODXn2dFOxvWrbfyLZIghE2Kg9L+2in6i+hGXgmJbARiQdKxWsd/5BwwLIk8E3m23f82&#10;ic45++b3wCUJXN6IVjA86vAdrgWWMaJMPJu5KtvqrTGehQwKzjyigg0JI0Y8G4KFD9jnRtcYu/G7&#10;jD84YLBPGbl6UaRzokQfrivv8q0xk9o3HzjQeTY9KxRD0DmiWayaBK6KYsnOaTd0jBRoiY9KmamF&#10;WNaKCEqsXVMifaZ5wWkO8AFfAWEhhwmtb0W/qXxs0yRLngelT28SuJTVdBbVWozl8MvsRgB/jxap&#10;qH5OM2tHnjlnSDbrzB+TOWo2+8XEqHrm5s6ZYzunUezRwt8kBo4F0X6djzmh832csdi0YZN2aNmp&#10;QY1Fk0LsIKY61+qHn5qtHfjsWrIosN0h0tVcysgqFIB82cwXjDPM1WypmZlETIOg4UKB87TAni5p&#10;ZLS/ZRtZkF+b7X9UapLHTx7XILHIpFpMWtzfwmBYozkApPxh4HokIW2n/rZrRaGHoL/NWhCfkJpp&#10;VM4vzLQaaaHltBaLWHyNgRNeF+kQ8MF9uqtFDIg5lW+GpMN210ub9beGzOifSh7W4WXOnxkDp3fM&#10;CZsETgvmPZKMGR7U/jN0DnD+XDYyEoGOAv/AZ3Gyon+lqqDLRNdoga6F3T4kcCzQU54mgYNZBBR+&#10;bdJfI/43lgzcGS3INusumkVWp/372CjxzGeKWTRmQD4Bn9fyvU34m8QgUi8kvDCk7CTuFsNjEriU&#10;IedX6H8x/gAkb/8S5jDwGSN71GdRrVkrJsdUxjT+bVivjRl26xP9Id3koLy7VJGG9h8OPhIcNATG&#10;TRhb7JdUFlUvY+A0blXnL87ZRa1TJnNuUcATfDZRDc1WgPbgx3hFEkxlGwOnTYs9B/aW/b9GHyBt&#10;lPSPVGV5X6/tPrO7zeYah/vNKVudgjMGbrT0F/Xfps3BRZK4jRczgJqhSYONgTtdrNeGBpjBcYeU&#10;7b7zgaeT6Ijp/5AWf5xFmaONL2DRXmNEK6jOMzFCf+MFi0XecO1v5Rim/yHpxvACJswX6gwLuBzY&#10;jAql1wEadCmxMhoh/eXwtw5stc0KNDzWSOLBPWInpMaLxCrmf9QL0SgRmBK+SiFHYdqHb32sR31M&#10;eKId6N+oD7NpgsQRy31O22yA9hQTJiGhSBUeBf3DELK5RNlZl8yZO1taMc7AnZa2TMw/y0waoj6d&#10;QNnLCOl/YOOA07UyYTz3zUydK+WMMzSHi/wT2gL+UOP/9m3bZT9AxjDarD/M6CRJ4AAxpFN+vv5M&#10;i/daZKWm/pYJP0TWI8v0U5/iIu//Kc+zJm367f/128VFF19UfPr3P1X8+cMPl1G//o2v29qlJikz&#10;yVpRrFq9qrhPkjLqbwzcjTckoyQ6K6c1gjN6Dp/+90wxYUYOIjmXwO2UZO+lKleXWWNE5ZJCrlq1&#10;qlShvPZ6jJisLq6/7vriq191ieHb3v42XRdwU3HjL91Y/OP3/tHg33ffvcW//Ou/Fvffd7/lcdVV&#10;Vxa333F78Qef+ayMrfye1f/FL35R8dAXv6DwcJRNhaG2wo/fAzfGNlygcbvIm7UFuMN5VeyJWvQ4&#10;SYPPd/01VP+jT9k1AjpC4vfAeTHslyY1/qNV+6fyRpKG9g9vrxwVq1zLqFUUSzZ6/qeeUZ2Bs4o5&#10;ri2aEXK9gHlya5wU7AVvKH582pMfys6Arxeli2AL8EAj0hJiU/iej6UpM4iFe+nhWerTjJioAxhQ&#10;YKoX2IJHhaBDUBY/A6dFteCZXyqQkKPvhkamcEpjjxKcwx8ICZyYGZOEyaQqBlR27pQKJYCUaFr3&#10;9GKBrPnwHfABp1KNCD678Sxwps2YZqmVmxjHJIFbstjUJ1g828Qj0HM1gLO4bFb/kcBHmoMUAhE5&#10;k53fer+pOKk6gwXqsVSTApOF4Ul1phmj/iOBjw7/sl5XzaCMg1wD/oFvSNavMXBS4WOXc4ckYgcP&#10;S53UytJVzJe61Aztup8P/mn/I9LP5/zZArUzqqtTtBOG6sh2SfwYdJvVf+KEydqJ7TF8nC988ArD&#10;fvy4TO3qX+CffIE9vVvnLbXw3wjTvbJfnoUY7TPFVi3CFotG9mmXbM9u1BxATVfB5sJcSctIjhsp&#10;/QP/mHB+RIzzIlQodQgd4xSoCu3bv9cMOkT7Y8hljnb06RYGi9KPov8ZPWq3nvqvkwSOhd1uSaw4&#10;rA8OoH/UNVnAULGAP5r+F4ww5z23aEEJI7IHpkr9LPDPhoEbjlCtEvzR0L/BkjTnmNoWSRWSVNpq&#10;30HUNa0qtjlB/+Mr4Ns4ktq/XfgsLpdqUrWF7Lq1WsguszbZKBXKU+jXkZGcWQ+TZD3ge70IaR/+&#10;ls3btMHUIwMlY50exICgwghjh7TR+oRyRMLEWZCRjL+UorH+SMWQPtPeqIcuWaIzcEiDUXMUnqA/&#10;PwMnyfMo6A+aivpvBlZff7FX/eqMFsnTpN6OxCPaHzPbfVJlbpx/PIf26X8bWhbCD2qotiGj/rxI&#10;/Znx36Riqf3HSTWqr6+3hE9ZR0P/qIbFuT5oZYZUXqGVDRpXov7OLIrR0b8Yf9qlv8b6ozrPJiH0&#10;t0A7+mfE3LBRY051MHVNbSaMhv7y+qO9gOEL6rJ2zVqTVh2XCiWbM1YmAcCQDkxO6RJu7UG34IU6&#10;G+0Npr+Yf7dslZRbmyRIJ2j/ATFws7WphESbxSZjStBfbICOZvwN/J86KQZOKpRsumwSgzVn7iw7&#10;l75emzJIUyF82qlXDB5SRks3SvqH5lyy7AjZJukQ0qYpOpoS9beOJng5/qP/OQYH0/8ObYIf0nyi&#10;VERxZ4h3tDe2P5KdmjGiaB97eh7WQglwBJcZN9TfCKxx/afIh7Vxe9lLXyoVzx319ld6DHmQ/Wv/&#10;22vNyuSaNU8q7uWGb45XPCk6o/1Xi4G7+16pUCoNDNyNN/yi4l1madkIZkMh4NP/LpEKpTnlzTUC&#10;SPs8Xz8C9OTaJ40K/WzdPYaya6WauVrXATzytUeKt771etssa8Q/l4Z/+9vfKb7/ve8XV199tcEH&#10;xbic/mA4r7vuOg+I34RA2oHNsTFaKi/WRd5jtLHEBj/016z9e9Xnxk/QWWoBOt/5X5WmpIP6n90D&#10;p77LBpCpayZAw7c/PSE5KkYFWrlUf4L9NfOoPFMgYbwq/xStIbbFM5xYTCIrxjDw1UaKNSinBDMy&#10;yiM0iVtGG+lL5BXPLH3dK/uySmURh3ztkrqYn4GjGUCe14wmd/zwMlWM0KIlUqEETHIZREXWV2A2&#10;bTpkWUWSgokHdS52v0wCp8knzsAF/OmyQDlfuwI5fMvbTCqVWeUYbwqfszcwC6hkhuOwNypKqMeZ&#10;BA5rWsqJusyTBA7rkFHJ0cJH2sbuKKpcJ6VCWZ6BO326RAk7+BN1dsCINcGP+o8EPmpVLMhZ+HiL&#10;peLzOYw7JAkcC0KkIRgXOGwqjV4KVChnahcZUvJCy3+E+CcdB6yPi1lBzSdXG0Hi5yqUNi0a/h1y&#10;VzFJYv2eniUO9jzhk3F5Bi6qkvACvDCY4ypJWsQKKipXLMKQ0iLNQaoT9OcSOM5neiuRh7k26Z/4&#10;R3RmAauMrkJ51AzpIIHDcMRumCrDhhbNwv8czh0ZYvQzCvyTVTBVlHOdJselWrBwBs5VKB3/WJGD&#10;/lv1/6h/KhpZ2Wtj/Y1Z1AIcqQfqV0uWZGfglIb49AfUlaxa+o3+F99Rf/seov1DLQlcck6RTR/a&#10;CqmVZa4M5ohZLM/AJfhkiQt47cDHEEyPzsq4BM4XsuSzUep/1DXGP6ThLJ4Dfo6vCiZvreGjgrdY&#10;eENtC8kiBmFmSCUPs9wugfP0GKNBM8LcCOivsf5sqjEm49atW299D9ow+kj4nzVDhmfmicGPxIqb&#10;gixd1N/qPcT4zxm43r4+GxtNAqcNEdQAI68uLQb7+/ssz+HaP9J4ZH1l8w+bRWh3IIlCdZ3+zJjP&#10;+L9BcxCO/GEW+uxcWtUeUcmRwGfzizN9GGYpJXDjdAYOBi45TJn3aqym3DjLX7/t0F9j/6NP02bQ&#10;H+MIxm42bRJTRabCv6k16uxWCcwgBkz/aAc+ElNX0R8riYdUKE0C52fgAv+c5bZzchn+rRwOIEHO&#10;YebvVf2h+yVIHoQ3HLSCWvd4bYhsRIPlrDRYEvKYP8dr/gSEuVHQP7QQKpSon87TRibMKPRIn7bi&#10;C571aamkjnb8pXz5GMx3NRdOFZxqeTnS8RdJnkng2qx/r9oPJqlyjY3U8B2NbG2bkJ8SR5B/Zl/p&#10;9VFdpv2eW9+j82LfNTVw4pH7XM11N910k1QP3yoJ0GRpMazTdQI/YWEYVHvs8Ucty/dJMna3zsAR&#10;cO211+nuuF8qfuLFP2FhzNuPPv6YpcHjqKzmXrTyYpG+MCj6RwLHxmEe/zHFx7kKpfKVs2sEpEKJ&#10;+8JDD0k6t9pULwFKWVGt/NBHPlw8/3k/Iq9zxQMPPFDc9dGPmrpl1BgtHu61e9c732X5GI2SOHOw&#10;EFihZJ3GPXBjxyUJnDYcm7U/G4H0q/Ndf0V/iaJQLMqNQ4qPCqWdFVZfcpfHkE9Ustb+XrkI8nTZ&#10;V/aaMh39I/KKZ5ZT3Sv7yl6J7gxcltBfG2Lh2cTL4pp/Fli+li9l0sqndXbDwyeXzBnyY1aVvwGh&#10;EdyPyY2LvKPpvHkUTS+MCzh2bZZowRDlY8jxoVcqZ5og2X30MURmhUWccSbLEiujLvUqUviuuRg4&#10;pdm+bYvOwMHAHdSdHViL9KJNFlFheCSHH3DJz+PlPgalrBeGMiB+1COmTunWIl2GSdLhUBhHjATY&#10;wnL3TklYMGLiSTFri251s/rn0FrBZ3HfNXas6sg5Pxi4fWLgTmn3WiqUm9ZLAqeFXgKGpG+8djWF&#10;Na+PeqrtTCl8OPgsIjF9T0oOkzsDp0nPCumlc0Dpt0X7H5KkAlPhMHA7tFt1SLtmUc9unVObKGlZ&#10;tH/4k2Or+ufwWVgywWLEhPtVFiyar0lrhx0mZtdxhyRwh7VrBk3gIn+emOqHgcvbnzhRs4Af9EcY&#10;LuiP3CIu/pu1+D5x4mgJy4GR+qxZ4MTiaTADwD+TFnzs2GPRcLc2AnDkiXonuKmmXAvyH6uEQ44y&#10;WqqM/qHrkzrHdFRn8hZp5wtjJqhSMKk5A4fFS3fo7XdrAwIX+OG9ljce4RrgTxUsrNGxu7xiZZ9i&#10;dZW76Jhu36+/wD/3xdBvcjg5/nP/ZvCZUJFmcL6Ic2mh0uX9TLCkjpfDQnUI5ezR0D9SUAxEDNiu&#10;9gpjhmFIF0jtejeMqfqdlxHNARnNmcQud6W4xmTKrl078JHQck6KMXKp1LuYeP0MnJ8v4vyWMXBg&#10;V9nOUl9ikq7hKGt/mqoVfBbdtNk2VCjFwKE6hqorY6upUKoMcZYT+kPKQ5rSWSM55OHgM07N0sKD&#10;NglmgDRrtUu8VOppMG97wCN5ymEEIJjFWt4e7L9DwJ8+XddGiFkaEH309faZZPuc+tlUtSU4tKTk&#10;onbh3CJuJPTnCXTOTHMHVvYw7sD5avCDOtzWrQNi6JbYxqExVYJD/4dhZDOBNml3/M3rj0VdcMNm&#10;FFZ26cdsiM5U23SJRhlXqAj0N0b9g82EVu0/HHzmxZifONfqZ+ASAyeGg/6AFUgBVF8cY9ok9PmA&#10;H/2vHfiMc4z/W2DgkpGstZLew8wxfmHxEgzSbsxHGG3xRnT4OY6Gg486HMYUnIETY6Y+hgMGVpxp&#10;Q5fA+RUa5D1T2iEw3zU3BP3l/R8r2BgFOq0LkHdqAc1iGZrgvDFzVmzKBP1xZrdLaYCLq9XNvfy3&#10;CXwkwN1Tp4nuN4jhXlnGQwLHdSqTG8b3sh8oZsAPEA63gg/+sUJpDJwitZr/cvzDgFeGj6o1YcCN&#10;JzDz9yhD9WwSal5RyirmwQOHbP2DogLzAbYG6Oex/iRm5BbP3I/3wS6PmULNazB8R2RV14pOK7/I&#10;jSdnPTmbjjVe6K/RsT7YISvaaC3Rn9kYcoM6ipn6Xy0NDSkb1+tkhbJLc8MiHSc5oA2fozqyclzr&#10;Q1wOn9jQpF2uTUByUTN/0pu7bB2NIMKcZeKh/DIXebl8/In+H/XftHG9LLlOKhm4PH/yizJZ3rWf&#10;xpgpsFUC888Cy9fypYRV+QwFH3h5zKHhi4HTEUQbhD1ik6RldnlYvMczgWnyyGPk7xFV0/WI4JNH&#10;VUVv6vCxoOwHCdyA1BgPm5/dvwMsfXkueJ8zVcQl2tHEL0wFE0I8GKIjGInQCMLaCEYPho+4nPXB&#10;LDsLSSQrsRMFI7VV5xSW6JzCATESmBDGtYJP/REyNYNPKawrNsBn4c0CuFtn4CgnqQ1uksDtkhET&#10;Bhc3oO0xzgd+n3Y8mVRCvQXLe27EBAYOK5TeWa0o6QdMjxQ+ixTOAOBcAter3UEmmDpbAa6oVav2&#10;h3GGuZo1e6apsHIm7XzqH+0PTAx9cPYwjJiw67R9+1YtdqYYbdiZO9s0GFx/U6GEgVM+7pz+221/&#10;b0mnFd4HRJ+cRTTijCzT0yRq8+eqfWA8kEJIzRb1Py2W3YgJDNxu63+jhW/4t4Y4Z1I9FlAhgYPB&#10;5aoCztWxaN4rSZL1dStJFHZ09WeyZHHE7nIcoF+7RtKjJIHjDNxo6K+x/0NlS0SPk3QmhYUQsMAh&#10;Z3IwxkE/3I+xIAaHBjca+BgQmahFXYwl0DCSNzsDpwUZkm9cjf4T/hvAD1t/U4kUI8UmALv+MHBr&#10;xOSgwoXzxd7Z2vjTSH95+w8Fn/Fx6dIl6tNSoUwMHIwpBiowirFNqsAw/s3wn49/7cBng62vr8/q&#10;zzktmAHc+vVrBVtnJI0WkQbjRkd/Of6XyTAKGgfGwAkubcTGHxaH121YJxhe6vMdf6ahEq0NGbQ7&#10;YODYyDOVaOvPi5yBSxI4ajYa+svxj5Sc60YOsBklSSkScxgRmGsYOGi03fa38tgcRqmcfvEL/M+x&#10;85ySkmuRyB1OjFcugVO9YOA2C5aQ3k77e76t6++GhmabqiRGPmA+1611Bu64tEqQjuFSq50X/btV&#10;2jk25i4VnQRjhmov+EQSvUESONREoakc/6OBDx1iBIX5GJVrrFAiveQowUQsXqJCKXwCy93o6R+m&#10;e4k2fqjLiv7+yNAkcBj0YoN5pPN/Xn+XwB1tG//GwA2SwFWMjFNdUFAU1+tvvIm8fD1RYQcq4Guk&#10;6w/PHVj/+eGDNQxEGQOntRBG49DEaTX+QDfODIKl1vRHhz+uYzrNxn/WLzDrrcYfNkUmiYGbr/vr&#10;uA/Onbdk+ij96vyHj095nEgVT8LiPZ55/Pp7HiN/j1iN9BfjToQ3hxU5ZRK45GWPCCaT3D/7rvIf&#10;0VuZs17Et6RBMsvXIpSxFJDeS6+8Q+Sg6SwRiac7FqtYoTRgCicEJQYmA+CPUc/lrAX3llhpLAv7&#10;sU92HDmHgpCLwWXxogUamCQ5UFoMiWA4hDvPuI+pskJ50lUow4iJmKmh4FMYL5kybYCfPAbBR4Ru&#10;Z+BKFUrtWMQZOMGtGTEx1NhP0/q3A7+PswK2sPQFEXfM2Rk47dIgrnYJXMKbQXF0en1AeHvwsZTF&#10;pAOCNwv3bsREu5aWNXm01/41IyYaUOwaAWVCNo3t3079o/2BjzRk+ozpfgZOTPwC0Q4HrlHfmCLa&#10;2Kl7cWzTwKtstBL15x64ZTBwKkjQ30jh2xCjvMkDFUru1WIgS0hKT8yzJyMmNsGyiBWTr4WlqbFJ&#10;OswZOBbR5wNfmSbIYnTYBFGZuCgZpvZIGDHRubp9e/zKgguBf+rfIxyCy2B0KEXsou/dK8uQYW4f&#10;gIYax89o4COdmoS1OC3sVqzoszMkm7ekM3AwVcJjM/wnxIwI/jLBwrR4MN3HdFE4FjwXyODLbo03&#10;+yTty9s/x39j+w8HH2aXBR8bJTCpbEQ5EwwDJyuUOr/FGSvec/ofDfxJE1zyzIaYWaEULLvk2lQo&#10;Z1hfZ5y1Dsp2O4WnydxjRPC5BLmvr8/SV0ZMurRLLAZO9bR74ITTC9H/KKEZnRAtspDt65MVSp33&#10;5JxRacTESM9+rDajHX/Qtpi/YK6NNahQ2hk49WffkEECJyuU2tBwnOnhINNz5PCRBCG5OaQNUO4D&#10;dAncgCRwskI5Lp2BK8HUgMm3DGgLPrBMpVpNv2kgSeBEf2bERNI/DGUw/zL+job+YvyFsrgflLOq&#10;nIHDyAtSZc4qLdf7CdHggPq2FRpwo6C/HP+ztS7gTKypKYv22CQhWySKnIGj/8GocobcYBrpj57+&#10;J2qxCqMIA8fmnBkx0biFZGiC1DXtbkcYOIE4X/oHVo/q5EdHfH6hDrGZyWyLtoJV+KxqDQPvtTQU&#10;OXxHcRmS1Z+NA9ucpMXT+muo9mdDys/AkUmjA+sllBK+0ZKVKpUsg+855P7k0d76oxG6I+E/KXwR&#10;k0vgCmne6PjOHjFw2rxFL6RscBo74X+041/0f7bzucKH+R+H1JzrkaAzNmPYPBhsxKSCz5sVTS+D&#10;2x/P1ObEiwqUXuWLhY70p0ytF1BiZbFMUog9yljDws8YuHpR8iwi/xwgA0C1a0FBshTxak+I1tFU&#10;QYgIlU/j26AY8nD4hOhdHw4/8s86liUWalRIDg8f0ARUIUqJ1UAcJPWc/CJvzlzgLE+FhVISk6Op&#10;9ijyWQ30S7RYR00O+PskUTitgRfd8tm6/2kj6lwrpEIp0fG2HTqnIHHyQd2DtUMSuKHgq6AGuxn8&#10;CICmcvhcwIy6G5csOn79jq+tSOC0ON+tRaxZx7NBswH/DfVvB36f1BPGaAIwQy39K1T3A+o0J0zM&#10;vkGSiTNnuIQ31ZLqCFd+wVi0T9REzyHgTxIzjEEF8F+dgVOXV562O5dwNVz7w7QjIZs9Z5ZUAnaZ&#10;GlBZgiHgN7Z/pFESwz9UM1+70tOmzZDBDllc1AJ7vgatnTu2SkqTJHAYTTkiqS96FUqY0z+7QtwH&#10;lNNfO/jP4RsuhGvKCpPLwneMZrhG/E+f2m07UJWUylWC6RNIh5GiwhScD3zSUj/gcxeVSeB08BwJ&#10;wRGprSKBniuGl0WzWaEEoeeJf+q/ZHGPDdRsmqC+Q49dKyuUJoFTnTAk0Qz/1p4jhI/a3ST18Q2S&#10;uq3UTrNJ4AZklECTyJ49u2QQ42BT/I8GPnfkTBCzuEH1QtpnZ+DEZC8UDnehGirVv7z9c/w3tv9w&#10;8JE+cMCbTaoeMY6oh8PkLNNmDf1voxaWuQol44+NmvTFRH/twmfXlcWeWaHsWWznt1wC16BCyRCi&#10;vGP8tfZykin733D1HyvVwb4V/db+MANOH4XqJiuUKgMGdbiXUNUgZ/35m32NAj64mzwJpntz0dcn&#10;CZw2D7Cu2a3+t37jeuV+/uMv/b9bm0YLtBmCEZOFGnNYkDP/sInTI4uoJ0+eTmqNqskox998/HMJ&#10;3FzNYdoAFRM1W5oHWzV2zNDY16WFEmdC221/0Fq6Jv3PLIHqnCrwUYum/aA/OwOHBE4Mz/nQXw5/&#10;trQy5syaYyr6y5b1SioGA+cGkE5yD9zAlvOiPyOnhH9gzRLzxKZZ9DFwxh10s1Vf+t9GMapsrOFy&#10;/Odlpv3bqb9J4ESPWLXcrXmP83sbRZdcVI/K2Qb6tM4UXoj5h4vqGQN9fumj9FYH28zU5fJ7tUbB&#10;SvOFov/h6r9saa8YOJ2BozuDSFuk1udfK6BH8NeG/u+ejHKUOnPKcyTrj/+X4LPM2SjtBg0KYuB0&#10;Bm6szsBp3btrpzTPRLgXuv0xkIMVXusryh0NmFPQmeYNNiHZnMFiNMKABQvn2/q81pZKE7TqT77D&#10;ecw8hoXIQ9mXNPHU8T9ezoBfMnCD0Bwxol4Nz0Hxa+FR/XimwPiMZ4bIQfm1hE9i+uggskhAPFQz&#10;mF7OanGy1SYgaxYl5bZ4eavxycELwqCHVUKax+IRpjhI57jjCWMd+BN7MQycpCwO3z0tF8UNaQA7&#10;odtkoWiRpHUczD+shWwFX2lKXtPhkzFmRZvBh2gMFQqlBFhsYyBmd22aFgjdOmcRjl03Y+C0O3tY&#10;BjaQhATJnS98zm5gOjrqyFkcDkrP0g4jamScZakcdXH8jxQ+h+HNsp5GBZjnZb291g5V3v7m+Lda&#10;NQbp+5ysQB62w78cFOcMB1Iqw3OtWCPHP8C6pcrEGa7jYlRYYIcRE86LsAO4Uzrkhw4dEbiyocv2&#10;R/Vogg6NQ3/QHHnhyvpElVR/OzeSJiK8KS0OegL/0OdJqRicgUBqjr4xRkymG8yJNiOD01pYcvZj&#10;ic7AISFjpwz/dunPwfgEB/wcNGdFoEFM37PAPHLkkM7AHbRrBI5JpQKrlLq547zoP+CDO/otEpYw&#10;UhEqlEfEPB/VXXQZoBL/o4EPjUOXYQzGVSh1ybyYgcOq09F02ayXjV/ao1bRtuFz8byd7ZMJ9RUr&#10;dY2A6BaDRdwdeYhNCdEbfQp6acQ/kN21Bx9YqHTRz5BMUce1MHBi7GD+YLDOaCDMxx/Pf+TwrV8L&#10;j1ukWr54kVuhzO+Bg57ZRTXyz8bfxvGvHfh0mXl2RYWumdDCn001HGo+S8QgH6XNRKPeTop8nvTP&#10;WRHarFKh3CfJwzltrk01LQ1gW72AUyML2ql9+JO0YEYK5yqUC8XoTxAcXR2j9kOlCNU4k6ifB/1Z&#10;ORP+ORfIOT60Gc5pfDcjJmL2MTozdrwszWlTJu//1NNde/SX4x/z76iIgg4br/rEwEmzY4E2goCN&#10;2qvHB8LI6S/H/xRttHGZMWrQzsCNkXXAJ00ah8SZexdj/h8N/Xk5vaFZK0zVRqsxcFLfHTt+nAWj&#10;Eur3wE2QqiP9LEm6rXrq3Zo6rH9DHkKnld/adej6Q4fce8nZyF06B88ZP/qAMXCil93adEaa6hmO&#10;jP4a8Y8KL2NjjIuUDMf9bWgH7dEmMipwuAr/egM8NGb1iZql9Zx/2vjTav4jvxj/yIJa4CoVSnxq&#10;Hc3CHZwAWLX5sRcLI7/aNoshncLwR7y6GxS/Fkz8/3fgs2mLEZNQoRwr6fwBHd+B/lLLX9D2R3US&#10;DQT6B00DA3dCUjicMXCa19gEQpNlgaxh21k5Aq25h2t/2pu4ikz+Ldzw7U9aA1jlEJ/xzMIH5dcm&#10;/C6OwDl2B8PBh8ahI9m7flpVqSyTxdRPg0fDp8UyvyYBuddg+IQOdnkaC00eLE5QZ3ME5el8EtA4&#10;YpWi8xIHV+alygo/2UDqEjgmNotDuCex783JehZ3om3bIlPP2hX18ATLco+f0cEnFW1gZ+A0MQQD&#10;RzHOaPEMw7pYO9w2SGoMudDw/aoEt0IJo4rqKA74DFmGDgrIIH2e8JEuoQLCjg6OmlP/Zg5fwIbj&#10;/j1M/M/SbgwhF6r9A//AgynBbD4qlBy4RhWXy0vRAef84XD1Rz0JgwAUvF36Az7XQ3B/m41fCR08&#10;GvE/Q1dMcP6MCTwuEK6s1nEOTxhNiBsJfPBsyfSS0z/wzQqlLHMunL/QGGjMCVOGHwb+qT/n0lig&#10;U571a9wKpRHCBaA/8sn7PxL2lZIMhBETdp8b6085LgT8OGsKc4jZ+3naSTSpF20mEK3wPxr4XLVi&#10;1who4l271i/yBkZj/S8EfJPALcEK5XizpHZOkh2Y8QtFf431d/rwaya4qwgJnM9naUwwRI6s/7XC&#10;P9ee9PZJAifp75mTZ4qZs5OlW9XuQtI/EjizQikcRn9eJAausf8PN/602/+PaP6EkZ8jzYOtGpMZ&#10;syaImRxu/Bkt/DC6tEGSqQWy2Azz74yUU0kr/I+0/jBwdo0AdK+xA+k9LpHEBaV/5jJUsZFy42D2&#10;kcBxjQD97ELT/6kTOgMnBmqp3QOHtG+WbXgZcPu5cPQPw80mmo0Zynu7jJhMnjjZJN2mFn2B6b9V&#10;+6MlVFqhLBuRyg7f/6wRrOWz9lfK+vrTW4kcG10NHIE1j9HDx+DId779beF0h9ZB44uf/MlX2IZo&#10;O/BPn/HrrIy6JLhgw7Fy9fY/n/qDo3Xr1su4n1uhRL36oLRS0ALz+XH4+o+E/pHAcQ1SjD9m70AM&#10;HHQxThuSs0TrG3XWc9LkiWbxnTNww42/Vf0pq3+Bq3r7V/6E5S5PY/4NHg2fVZQmAbnXcPBLCZwX&#10;Jk+KT/6dv3vsWnDyijQeW7+MvNGzIw6tCvYHuUYY+XfjuxLnXpYXeWrlpqnMGww1vK3FIUkCiEpZ&#10;jJSAjyROD1K4bq0+jNqI4wRnEYhhkcgBBk6HJyWm58t+CEvOLcf1aSdZlsHYaV6sc3XS/baJjDgX&#10;AD5lAzASuKmTZYXS7oHzAnAebzPqcVIvs/qzOr/A8L2OnPOQFUpNEn4PlcN3vGX4P0/4mGrnXAKW&#10;tSpke/0NojeJA7dfwhw+948d1y77bKnK/DDwD+jyGoF0Bg7p22TtJHPvn1k+Hab+83SI3a4zsL6g&#10;HNugP3DMAhET0Y3014j/GbLmOV/m59nt7e9HCtEl5uOUqQ6hQ056w+YI4ZOQ+jeDf+ToYUmJZJlT&#10;5r+P6v2ALgvnILHH9xIyKI22/5FDDt/vgXMJCxd5L13OJJX6/zD4p1Ajqb9Lc1aa1IPF3xJZ/rMM&#10;wIVcI/7ZZR5t/3NLfLoHTrjcK4kAhnMcQr3+FwL+Zs6l6dzMOEmHucibnWxvYVpN8Aykvzfif6Tw&#10;t2lDDWYD8+mlCiVW/miMNuk/b//h4G/aIAncykQf69ZrEaM2w41y/B+q/qjF9fYt19h4wNRsZ86S&#10;heALPP4Cn7kFlX+7RkASIzYpkcBdSPrL2x/J71lJ9zBoAgM+QwacYOCsU0MbyV0o+DHHYPI+zJLn&#10;tDGS9h8K/7QXtI5myZq1XCOwTDWhFq3nf8JGA3+z7urriWsEROdYWJ4DAycmfCTrj3bhn9Tm6h6d&#10;vUcdmrGKc3ioZp/v+qcZ/FLDw3BzVhK4HWZR9IQ28pAE5ow88E1mkK3/bGRpGGOgPzQ5MNLjKB9+&#10;/Old1qv5V3QZ47+NKcq4pFFvO6OlDH4CYO3q7ylejcAdfhU3i65Xd6TL1j/nCR9J8E++8ifV37eJ&#10;5Bz+F77wheJFulTbXBRJH//nC/+nePgrD4vczxavfOUriyuvukpqwU8Ul//XKwz/WHhdo00K67Tk&#10;dQHrz3yOBI51GmdWd8rq+mFtPJ7P/JePP83an/EO69JV2/Jq1KU6cj53g4yYSIVSG8nYqHDXTvuz&#10;1gyXIbhGCyk8D44kKZ4H6feHwv9U8I2By7k8a2ALp7JyVpKyOOaVQmpFtYBmlYw8CKsRjaewYBFA&#10;SPmGh+870JEtTeatGJ0nSuf5mwqlVEAsX+DzX0nKfWx9l7vsRg3qgJYFASIJle2c3VHli0K7YFZm&#10;wv2c2/ZivEanKNFJWQN8xsUXa9A5VTz+2ON2kTJhWFpDZQ1zvSekY496EmansUAFrGbwz2hn+pTO&#10;NAB/vM5XjOkaZ2o/qFNhZY2dedSepmuR7gXWHV86k/b440+UannkP087mKjZIC0D/xAzZ0Ra1f/0&#10;6ZOl4YKJMjxwXHD27Ntt8MH0YamnXfrsZ2uRsl/n/CR10pkuq6PKuUQMK6aruQxVnrZzOpYdRoWZ&#10;RwP+wQsTDfVHHY58tun6BWfYuuzw/LOf+UxZPKNBHP968ebxHPVO3oTzx+DJ0y/yRm1lslQ5gIPK&#10;zEypOnHv1CmpdQCLMySYbG+Gf/Jh8kGqSftjPZJ25Y6bcZrwAXsCCSSGQiSm56oCzgSgMrND98CZ&#10;1UuVw/Dcov7czTODy9VDyht1sCropwn9ed3EwO2SRUdFGaO8DYbScnKIcuNP+WZI/Yn2x8jMihX9&#10;ClKdtOB7/NHHhI/pinLWzpEhpUQdAXWXc+fO2EF7u/yyBXwy57A/cCYIF7Qxap2Y7oduMRfPAvOo&#10;dg83SEI2VWdGucuJHeepagfo31VruCgX2h5j8L0e9f53VrR78oxoV7pnxGWsQkVHKaiiYBwqnvXs&#10;S63e//av/2z10oftdC9YINoXLA45U2bMaJsRASV0WHoBzQn/p+lz6kP4sWs3pmtsgSU0yk5lj2lB&#10;cvEll5iq2mO6TBX1V0qBCisGGKZoxw/DPpzfGqszQrY4MwCUFFjKmP96FUg/oK/viMtY5fHoZ0eK&#10;Zz/rUut/6zaus80az+WcnTshu2Mab2h/8I9Bi8b2V9aKJl8tvjnbA3xwyJUI7Izv1gIP3B+UsYBn&#10;PfNZymecxq0f2OKLgp5VIReLER8zXleCaB1lY5fynKgxhHS0fzP6Q02X8RH4EzQ+MP5sE9OBuiab&#10;aZdcdImuEZAETpsQu/bs0vlCjSGqB5K4aRrPOD+GOiUAJqnNCnU32t8ndauGoQn4Z6TeTrsx7kyS&#10;ygzlxgIpO9eMcywknqUxhAQsYMbpAlnO/zAWL9LGC4VEDRk1PVY6WOqzgvNDPJUrH/9dVcfbF1PY&#10;J5Q/50jBB1eHPPvSS+1sKeMBO8Vd6h/cRQR8zjlRNw7hgxerBGAS/eX0zxUtZ3X32ljaTOP/ti3b&#10;RTNQALRxqLj4oosNh2c1Jj2quQb1Q8ZCrCJjYhu1PWXtfVp+XFYN/ePZbP6LuIyh0AhthWoflpZP&#10;nNJ1LLPm6a48t6aIH8zjGcXtUT/nPBz9nvkHACad05M8rU5WbpU90f9p1c3bTLSkMRNrtVwpQRuS&#10;4qjOFT/zkmfJMqQWheQ4DlqUgQTUptRuWGxks5L2n2x1sliCVx//gH9S8aA/QGPOnzF8hwxOjRkz&#10;zvp1b1+vlfQH//Zv1p/p62xKmmq7AJyUCjOL4rFj1G+Yr+XIS8Ws0T9VPCmND4WaiXT69F7N1fQz&#10;8H3osC5jVh8LCRySYc4vIjFgTGYzb7La7KzgMyeSDwwX7Z/TnwJK+JxzO8v8pLgYdBgjQGzGgHno&#10;jHXC8t4+G/+Z/xkjzmh8X8w5Jb3n8y9WYmlHm0Opn/LI6f/0KY2NKi8OVV6uldiqcVi9SeecDxbP&#10;ee7zFOL4R8WX+YB5kvN/qLyZMRLVJcYfp3VoQmAS/bu0Tla9hWfKykXZnKNuVX/aPx9/eqUejQZM&#10;3QFAcGgwa7gIlT9+/Co8pPJeB3wJT2lpQBvpPT4hOL5arT8sgv2kPEYB/8FPf0Z3zd1a1h/p4he/&#10;+MXiec97ruWcw191553FfffeKyhdxXVvva5YdecquzLgssuuoII2z6+RenzlqIXX53zrD3rXr9ug&#10;PnXOjJhwjRKaOFz3wfqjhn+B3SUbAafV5jBYqPuS3tSFVSJokvRgdpquqMDOgxpZAZp/Nd9xbp9m&#10;RJDCGusEqvA2bkD1Vf9n/iEtazPmYatrW+3vOLG2VypvZPy8pfECc7jKt+7jodmvZamfGvwqvMI/&#10;fhZZz5SnAbGfxpBUNFI3RDJ6Ja8oF+/DuBrY2sfghIOCRwQ/T20JDUA5uesL/XGsJB48IjU6nYVB&#10;/aOsPeGpSD5daMAVoU1i50YjAh2ASdtchsMwZM95BwY7FqCYRV+00C9ltkP3aiDueQEcqi02+yir&#10;jRs32LkSBgkYMAwDsAiapfNsNpAZBStiBv+4Bn4MoODYPeMCXaRK5ItFKdKN08KKs0446k9TmtUn&#10;RjZ9b9D9bFjZYuGF2h3OzmsYQUfxFDeDf1iT6VENmrh5OjCPeJqFw2zd90aeECGTEIs7Jgkb5BWy&#10;QXVkF5+OaIdXFXfKNJ01mCIG04tDluYSdo05MmuByn+GdqvHalLdqskVS3yWSIRoTK6lasikzBR/&#10;Sua52hd4VCOwkMSb+rNA4EA85xkZBAjAQhgGaPL6V+3fZSqATETkjOESJkEMcWAkxtpN5WOiZlHB&#10;5bpxnxQLn0NazEX7l0WloHJR/7liaOwevwz/OXyb+UmgSrHoJCVpWSju3qMzIXRU+RMC/eGi/sSd&#10;OqO7mDdb1wgMYObZpRDEYVGDY/G3Y8cu7d4vskFyt5hCGJ4pWuj4/YKppA3wWezCQDKwcg8QKsWY&#10;ukctDtPpjhO1gcoHE0yhOC+D45wc9L8HFVD9Aw7XAdggTbvhCz5IpPQsmNFxh9IZ7KE/7sHq0c4y&#10;4dA/9AhmOJtmbal8Nm5cXyyXNISFHhIsBcsq53S76y7VKjWP4CT8Hz+mfnJQqq/65uzkOJ3z2aiz&#10;aMv7euWncikqDCAOKTvwwf8+1X2M/MmfRRsWCFnkTJ8pCQzAlM6eJJTDi766WzuVBPpZoym69FWw&#10;evsNPotZ+jfxwFe0//oN64u+3l7l0aWdzh3KyNNPgTG23PQjP/2U9McCkUuzcZSRhexhSVVgwufq&#10;rBj1Hz+BenH3jgYvVst6H9i80RhxFlSntZlkeFQIUmNjQFL9gZbT3zGNudA/C6+5oj/GiV2SSi9Z&#10;0qOYYq7TQhg4p8WkAP/IMZ3vUzrU9Ng04tyqimBSCme6vU4VOvUt+Jx1haGgylwYT6ytYnbmzpXE&#10;QW0AjcWiGSaDs7rkgXSnv7fX8HhA4wFMCuPP7DlzDf8GnPrhDBQ5o/mgM0TC5wRt6DBmoSp9RjQ2&#10;U2M0boLqBuPFeTQIbMP69ZLK9ZLUxtLjYghgHjlPFvMP9W+kf6STtBvnN7hXE5WgXiuvFceYbeiR&#10;pIz5gf9DmiOgP+srAgDe6RvsVnOfIS7VqgafM1iMW9DVdG3AcCUKxo4YM2HsYfo540K9WHATb9Mm&#10;jfkaq2EUjmghRZuBpTlqcxjGBMALHEAVzsIL6QpML+rVhzTHnDx9QumQ1PuMxlkW6MbOVivTAZna&#10;X9IjNVExBUe1iXj4sJgl0RdnHZlzov7Az+mfeY/xnzEJiRfjCWP4Io3hzPvkBxIx7MG8zVhzTnU0&#10;1Xu1/y71UeY/NqHYXKAawKCc0B+w+IaZYm7nfZo2x7CEhzYMc4XD4AJyZwDJw+gj4ZGNL+oyUxfK&#10;n9DC80CMlWp3O79joMjZx39/S/PToSMGE4uWzEMbN2zQnN9vcceI8aXehkf6mRwGi7AmSr6nbS70&#10;K1BQ94VhpF75+GuJBPDYkWN2BpfveaJd5oltujpnac9yg8+ZSBxlC/rfd1BMufAzTZucXGmAgwaR&#10;BuEa6X+n5iLgcxQBBnq7DMH5Rd6genD9c/zT/khTp5oRE49rhTFI9R/HhJfVfulE1tcHzz9VypRn&#10;6RHfPKNlUp6prOcLf/XqVcU99+hSboF4+RUvLx78zKf17vAcEjXx7zvvvKO499777Ou6667Xpd13&#10;Fk+ufbK4/KWXWxT6/5q1ayiqMOXOU+r3fOuv9NyxyfjA5gDnwtkwZOOF8d8KFUAF2m0maA2stRc2&#10;HfLxD7rai3aRHPepshFFetr/uDZQfWOczT7d7ytr34w12Ddo1v/36Qqjvt4+70OWo/9EUVrXP0X2&#10;CFnK1q+1PGsfg9MMCsajpL/0SrI24HdpcDJyq8BYbukzA5W881Ai+XeLwMhUwSzmfKirUpE69/Xo&#10;OQTecapJDUT4h3cVSI6oJ7D7X/YjBZ/VADlGHpYyIYuBCqPEXHKNWk9JyCVGAk4GXx2IXZ/jmgi4&#10;pJhLaT3XKo6Xufrl8PziZUu0kTzGiJcdRBZRM7WYSkaRVUXSCx5lE3wm+oOajHG2mNROHTvlLK3m&#10;aSIKRwlbwTeDBNKBP6mF2j5ZAwT/MHDjtQtNqqi/IJfwMQBhhi2EKRZEMHCYZsWyj5LIl1wCL3w7&#10;/PXrN9hkRSdm0sNNUedjF4QqNcM/E8geWYOj6jO0sGchsEu7Lxy8dhdwDPCQ8FOgPVLi8nFCamg7&#10;dKCWweWEYJolPwHFyto4DSJ5/QP/JD4qIx8wcGQ6Vws7diD3Cx890EpyUX+7yFuDJIMOjjzbpb9W&#10;8B27KTcHpDyd/gIzAb+x/jn8Ae329q0UY+A1pWRWQlen5OJ31Uf5wlCwA8bizRd7AUW5eRKDr9WH&#10;q3AqF6RtTJqYumeS4HqFQU5pGUxhpmDg2OXmCg7ob6oYuPLy1Yz+PQ9n4DCEAnxT1xWN7JZ0g0t3&#10;cV4s/40y4r9ujc5y9S5zBk6wGH84u0O/szYGG4KX9z8YAe9zXXYBMgt/Vw9aGYAEYjD9I0licwbm&#10;les9WJxxWbDhQkVrRv9UdbcktWdFJEiHwWMpKa21E7Wp8L92nRhTbZRQY+4bJJ+psvjmEgOPmlKU&#10;9AeDgfECSm5MrCSFTLL0v7naITX6s19y5c992HiaL+Mp7Iazo4mhEehvlsYt7mvEeeyUJj0wtMJi&#10;nk82Kc6KwQA+51ndpYiKEeM/G0cwH3Ml5QkGkLgsuu3urADRQP8HxXBjCRaGd56YP4qOlBypl0mc&#10;yERpG+cfzvqhMkf7H+QQvHDB+DNHjJ8jLiXkQaYJPpepc0k39ecCcqNN5YJ6YcSxJOnH4KjejH+H&#10;xOwxrmO2nkV0I/3l4z8GXtisMwZOG012HYJUQZvRXz7+M0cAg7vOGH+MgdOiCCMh3AtJNZrRP5I7&#10;6JhK2KaKFtGVdVLNF4F/4SLG//Xr19u8ydkXVH0PqS1AFW2G9KXV+Adzj3EeFvBzxMAdFq0AH8ag&#10;BKQ3f+epKy00v3DVzxgxdsc0JscFz+BR4C1OlDF9GXxj4DT/cS4HKZfP2/vTZkJFf1ZwZYDV3BPH&#10;T9o8CXzmMvqYMcBiRFqNv2wOGJOisjB2MqaZdVAxuI6LoHRKl5CpJ75sbrFJw8bISUkxzXq0Qhgr&#10;jYEDqYH/jP7RwuGKB1TVoD8YYq6y6F+xAiCVU9qg/4EBzsOR70RpopzQpswBhn7TTjFJBYOVNRzJ&#10;AYoTs6j+ifYN9Z+v9qW9wA33Vub0R1HDsVGKobPpYsZ26TwUlANuOGZAno30v1PjOjDRYunWeIim&#10;hbdz8/oDx9Hiv5xnnKKxcJCzKrXGvxeZX/LxvDwP3nEZfKtF+EfslCZP6gn9V/6B//CA4fnSn/xJ&#10;8S//+gPbkLhImh0/+9rXFi94wY8YvPvvv7945GtfK/7mb/7Gvi+VZP91r3td8drXv07SJ224JgfI&#10;T9x/n+J+vfibv1ZcFfXS51xavP5nX1c85/nPK656w5VWyElTJxVfV5zPfu6zxaOP/qD40R/7seLn&#10;lF+P1lpRfzao/+RP/r/in/7pn4snHn/chA4vfsmLi9e//ueiosJO1f8pAvDZ+UACh0OizkYCrkRH&#10;k/pDdNb+ojXoz37oaGUqy5ls5DL8K7JLXbWmUL+B7jmqYbYYSoCeik/UvekXjfi3PAWrogoKETAd&#10;I7XvlHcDiFTaFoFeDMtmePhZ5NQi7cAXDjW6K4EVobF0Kc8W3gFx2GctPR+4wFGOglpEj8Zv3Tsy&#10;qMLzN+4/s/NByRMwvp/sHjY+AZwXAkU03OuG2XPzkp9DcEJlwIKuUOAhvtGYkrGTh5QvdpU99+a/&#10;dFYOkLLIYzFlRCMat918y7DCP8QMfCRc57SYtglDDBRahMbAyZ/d23ZcLFJOa7A1FSElYifVRM5Z&#10;/akYMA036owMzvghTYRhodxzpJYzlGOnGSbY6qjJCEdHZlHUCv90H9RbgMWuNAYNdu2W3n46i+CY&#10;SGWzElq2I/5hsQBzwm6yVsyaLFUiVdZ29i23qv6Bf8oE/lGPo4nGa0cZ1RbOt3ARcaND1Y6dRb+H&#10;pgpVs7Wsv0AkgmoOH99W9AcES24/6R3PBkfwhk2b0mXX+qChSan6s8O/WZsdnOXCG9qk/vywaG4F&#10;3yS9amOLKrwwQCLhpP4wCI2OvJFyYKESqbOawJg4MmD3nA0C4hhJyo93ygh8aB0pASIAAEAASURB&#10;VAfJGv2P9uIdxmV5YuAsapOftWuSUQI1HhcBU1ajRwZzvgyYPLP+B/0huQU+9WdhyN1vnB/0FmoC&#10;SF67tbtMXC53Z9GNox9gfAe4zeifmrkEWxtLqj/0D6Md57Wov2PCIQf8ddoMWipVIRx9h7UW+Kef&#10;Od4sqPwhF2gYNUocaoWoSqGGR3vMl5QdWIF/A2sxkWKKgRMjZLRg44LfH2X1Uv2shKmY6WEpkZqE&#10;VVoWrycEB/rggmEvpGKDf3MGWbv72izRWDNvHrv7pKeVhBst2Cmf1U7JrLlSSmAiZWcK4x1JEQ4z&#10;5gt0FsMXv4FFCyrhr9Xu9LLe5ZahSeaUMUVCSuIlaz7+m2qnsqJ9qRvqY/SHVmPyOjGKPbbIVTvQ&#10;BiorpUW6a4W2ClX4V7YGnzKpYhCt0cdmuy6jYWGeqpQ/7EC/mKk4mwyNQH/0M2s3Vc6w1UD/SJlg&#10;tIEPLUKTxsCJ+XQ6dqzksGzM1+aPLZDUZj5v0HdEz2Qkx28j/TP+Ws9WIDiECYGBQcvBEpQpgem4&#10;2bhB8wsMnMoV9EXeSL5pKd4Hl1CwlS/0TzhSPdvM1IZQj6R57ioYoIQNHJg8JHBAZuygiZh/GX+s&#10;uVJKgxmAFUAdcIwz/HE2EcMlXsaUyAqpRAAzd04LUY2NaifGRmrh+UBfWiQoH2A2o3/m9NAuAo80&#10;nt/JVqcTIFFM3OZNm0Ubkk5LVTiff5ESouVAs3nJ6vQvRIp0GR+9faHl+mar55//2oX26vvTxJg2&#10;jj/Nxt+Yf4L+jIETk9qq/oZ6+/H6sfFr1wjkhdB7Xn+vnBJl+Ce1xalFTBlHWMJKQ9Ztfday1cc3&#10;vvmt4qZf/qW0Oeyh/E4QfX7oIx8u3vCGN+haEMZK4VsNwvji7d9VfP6hh4oXv/jFNbg9S3oU19cp&#10;ZUMrxl0fu6t416+/s+x/jIk7pZYa/Z+x7pGvP6LjFW7t+BffekPxzW9+M9W0av+3vOUtxfvf/74a&#10;zPyD8j3+2GPWZ6ARR6bHAIuN/d82TRP+fTRshv8EIdWfGIwp0ELl1D+1ZmHN1Wr8Ja5jOKWy9EO1&#10;PyWuu1r6elBbX7X0Bl/JSjAear+1iFXWLbwtghi4hJKhYhEl9WwWDCXsCkbLtyrbaKoWUauIgyPU&#10;4Ptg7KUgUThKJVGuJky7FDMFebaEeWco+20k0xMJ3HztRK9bv66c9CPYcq3Bd8hMsKhUxP1xg8vj&#10;OQAfNSzOljEYN4PvMBSRjYu8SvrM4SPBmKcdccx/D4ZnMeVfuUd1ToddaJ/eWtd/KPicV6Djc36M&#10;slXtX4eHTv8p1dFgZUHt4D/ga9lm1qtQxay5Jvhvp/7kAXzOuKxbu0ZnSSRta8AvcQL+cPhHValb&#10;u7Ccg2yEv2sXl0fv0aSrRWRWf3b2n7HyGYo/Ovx72VToQf0vA6LcQRGX0U5EMpIFUV3OK1x0EZb4&#10;nBLkZY7B78knnzCVYNIPV/+h2p8zO7TbNO2c5o5sgXpQO9ubdUchd7M0Oq+jfIehf+CzYGF3G9Ut&#10;b93ILau0vKB9FvABf7T4Zwf54osvHhL/nLlC0mGLcgdYFm0k8NmlW6nJdJDL6J9zDNS01sjxDXG3&#10;CR9GE/UTJF7mIp1/2e8mMa+cAbLF+DD0Z+VpAf+c1LeQEi4ybYUMQPbKFRObNm+SGledPpw2VLgR&#10;wEd9Z6X6HCq9Xi1yUf/L6P+JJ54wRoMiOAy9tEF/jeMfeGTuQLOhbHQyTe4x7WRzXmy09Bf1hzm6&#10;6BkXtRx/gx5ghjZvkQnthMda/YXDkYx/bFJy1s7UIZvgHwafTQBn1lTSFu3vo07r8Q8mk510jgo0&#10;daJ/LFMiBWanBJxEfav47cGHSUUKVM3bKYdE/0gRsRgZzH/gfyT05wTlm7wXXazznjBXDfRXlVtM&#10;oyTAW2W1mrOORrBZ4Gjgr1hRMXC19lfBOBeO5A4GM5zD0NcI6J8NFtREe3pirrZcIkt7wsChrjoD&#10;S8swI7QdBQqXcF7CT1nQx5AGsjlimlTZ+NfY/yIr6GG5rIiaNkfl2bL/Z1H8NZVlkD8ebcIf1Hgk&#10;1V9J/xCG8vqvP/FfC6TXuJe97GVqi67ia199xEgajYXvff8fire8+S2az9fYGWyW6AgYaNc7pVb5&#10;jJXMEQlZerv6qquV3wbbcCFPrGJzh+hNN91UXHPNNYqphhX+x4hhW64NmYBN3Nvec1vxK7/yK8X9&#10;991f3HHHHVbgnmU9xatf/eric5/9nEnHgf/VR75m56Rb4Z/jF7YpozwtDhXnXf8C/kjaP2pnJDkU&#10;/gWnW+twtIas8Aa1+mnEP/k2dR5RQU1iNIXfNJdBnmW2CRNNcvc0VcRBeTSnP4/WNViFMqW3QvPe&#10;HORQ8FTWyjVNnlLrURFElcTehoQPWTQvGQu3CLGOoxHDJ+4qDQslA5weMHAYPNiqg/Z9vX1ekJbw&#10;qVCVl0du+KVw5hTXRixPE75OaPJL8L2Dl4k8Wgd+akZwlzvHJdhqDCljlahUjKcY/+vWrZHEZLnK&#10;WtFMI/2V7R/FVUVsX8Uq6LXk16tFbB8q8Qt/4iNN6+/vj4ge+hTX/6nGfwd+9JSyUyRKEuXIy8ff&#10;oCIFheuMP/8pxp8O/Xfov5olys6tlx9+/4fhPiQ7BMCqjzCpTTTGIGEizFyKxKYAV/Qg8US1Glel&#10;bz7/Eae8B64c6pTqaTb//d3f/V3xcz/3eht4kZx9+2++Y9j5Lz/+43b9AmPyH/zBZ4orrrjCzrHd&#10;e+/9VK24/vrrijtXrdKbYyKo2gL1gxGTe++5z4Kvu05GTBR3zZNrissuv8zSsGb47B9+rrjsssuK&#10;N7/lTcU3vv5NleFccf2NNxR33nFn8aqf+enin/75n21OeOgLkvK96EXF3XffXbzvfe83EO965zuL&#10;m999i+VFpBp8PnJXfrfAP23CxJMeJXV41TynCz3/GB1EISlgE/gWTCHkWsJPwXqkmO6R/5b1bxWp&#10;EX6eOL23Cb9UobRkKd88u7pXBTjRUYtaeLxIG88y35pH9pG9Rty6V/qKytUDLcmTTz5p6lmc7CMY&#10;Dr4S4SYKgXictVf5tTssS4XGwMmCU19/XwLtcesgUo5DwPfEnirSxtORpS9fNSkqIVVo/hpxs9AU&#10;VwXvwA/0+NORnv061gJ38SwT/Tvif70kwqFCVYOf0Z/RA6WvCqoPDWuiTW10ZgOF72aVzF0Wv8bA&#10;pYwiOJ41+JC3xatCG+ETnoWm+B366/Q/UYUPjzlxQlDJOdUE7cSzTPTv2P/qxUxfHfip3WiZqnXy&#10;12irLDTF7fT/Tv8XVdQ7VnT8C9L/MTS2TVcRoEF6UJJ5QLlrPf8RXjJwiZCDduNZFvop7P+fExN1&#10;y2+IEVLdXv2qVxWf/N8PqORdxY033Fh85c+/YkuBVZKyXX/d9cXqVXcUd4spo/7XioFbLcMklrDJ&#10;+s8YuHvFwMld/9ZrizvvXF08obXwyy673Na/GFd6cs1aUxG/4/Y7i/sfEGOofK69/hrl+75ihTZ+&#10;MeIFah6RtK1b52W/+Y2vF+9+960G/w1XXll87GMfbQG/aiErQEv8e2h9nKlap+6f55TSRYRIEs8I&#10;Lp8eEMGsYryE/Mp3yPav1yXy8KzTV3jGs4QbLx4QwfGM0KhGLU8+BkVs9EoRIp6elQQu80y1LeE1&#10;vnjUSNAY2giU8Ma41Xf5Fi/xHJxt8olFZURMjZJCOR+zWwYV7A4K/Ig2JHyMmEy2C0O3yqpS3/I+&#10;7+ckMxcNahmZj0NuDp8IkIuzjxbdfOqZRtosbnjFM5KWjUGAO48SEev1J0YH/tMH/6j0LrMzS0FH&#10;3kJBD2Vb0Zwa1LPdBmt5D6dNm7S/qURBafqnwRjVn/6+fn09fepPbSl91Nc+s++yrBElnh4xS9ek&#10;/oahDv07fkuEddq/Q//CQNVfOv2vcVCpvjvjT5orAiXxLIeTmLcIcOdRIuKFH385a845VlQLD0kC&#10;5xCawM/mP0rGuWhUKMs2TeV9OtH/3R9HqrVaJesq3vSmXyg+8KEPW1+9+Td+s/jDP/4jm/9vfvfN&#10;xbve9a5itaRqd0sCx/k3GDikarhm+M8ZOGf2VolhS1YolQIVwzVr11j61crnnnvutfdrrr2u+J3f&#10;+V/Fyn6pZebrDwERerUc8fPHL3uFrGA++KClaYTPecif//mfs6tMiGDhNbLxFJY4y8HiipmytTpR&#10;cvj6JAuHT55EcOe56VcFPCwrxO/41XcUr3jFKyPY4ZdfvFQiHPf2HHgvaSW8SubOYzb7LeFbCQfH&#10;iKyqkEaf6rt8i5d4VokHvXkU/63OwJXRIgeeOO8+JdcawQrJXrOvui855K4MtZfyK4sSfjxxzeB7&#10;mMdM4ak0WNHjPBb3MeWNHnnhp3HBzoeHeH2qLAcu0DmGrTqj09fXq6iRp17jPRrWnq3hV1jJ8yAf&#10;nC+2CfHieg34rFz4OYwO/ITH/6D4dwZOVuh0hgUDHDn9cZDc2jcjlYpCsvZH/K97UJwUZer9jM5T&#10;SjTnw5IGWJ2wx4gFl8X2mwSZDLNMS+Kqcu/QHyiKvlYiSC/hl+Efv/+g9JfXDJqA/qAMr2bUNY8V&#10;fp36O1ZSP+q0fzn+eL+JnhLjTE43+IV/Tlsd+uv0v+HHH85TY8CEs5WmQtkw/3HlgnkZlYnO+NAG&#10;5vJlvTJo4RYun67098EPfaD42EfvsvXnL7z5jcWHxMDhbtN9bw8++Bkbod/xK7+qs2m3ulqkqVCe&#10;K66TRA7JnM9DPjZ7j/N+tsquEUDdUnGv5xqB1Xa+/XJJ4HBccbRGm8nQ3/sVdvfd9xjerpW65a23&#10;3Vo865JnWTx66AqdH7Zzr8mHPF/4gh8tPvjhDzaFjzE0LFr+9M/8TLFOZ7QxNNTKUebG9Xc5VCgQ&#10;Zs4pxOtYtmM5/pKBFd2M/fT19ZsV5+tV5zKuz3D6DlflFbkLiGcyKC5p8rErvefw8ZKzLPw1+6r7&#10;lsHppQxtCT9i8MQNA18WvLw3NK2IZ8FvZFv55L4tQskaNl6paZRUb8ss8OEZN0+fw6pi8IYjt+Cs&#10;IzTB0uKWe6k4HIw+NQDPqhz0c0uncpnutWWhu6y6J+sg+iIxcFvEwPV5HC+YpSVVQODdXWv4EQOp&#10;yOD6K13AJ6LevWBsP1gB9STvgOh+8aWA5DrwW7V/YOjpgP9169ZpYllaHJVBgEOYw1fbUi6Ncto0&#10;kNU10WqXJqRzuqjY2tyafuj2x3yuW8Nz+sfy1tSp3Wa2ut/o1zHwdKh/h/69LavxT9+d/u/jL2Ta&#10;Gf86479NzJ35z+d8OsXQ4z8xPE7z9Y+H07X+Y64/6gzcEatOO+uf5cvFwMmwSrinY/0feOCTxe2/&#10;+14b/65+41XFRz/8Eev/v/5r7yq+oLNnNP1v//bvyADJLycGztUiQ6oWdWts/1V3rCru1dUDksiI&#10;gfPzchhquuLyK1hxFBNl52GtjKKQjku+79Gl3yzNr5WRk9+7471ao/QrTFiW3+OPP2FMEUMzV17h&#10;zEqpreXtUz/QqNMfhpwwpALjduWVP2/XX7C+N+vArLuV71Dr75Guf7wEXcUHZBnzyquuKv7wc58r&#10;XvijP2ZlAhYO+Ce15vpd4Zo7Qduff6nXYDeY/ogTvvGsp2tOf55s9PxPDkO1EhDayZrDgsqP8iVP&#10;0fQ9YpIRbRzPMnJEKD3qL7Xg8qN8qUdODVR50mQ0D3BFLHDwSuq01mWWebjs1e9hcJST1uKnTDBD&#10;yr1BJoHr7UvIaAY/T5USG3m2hm8QrbXIr7mrQSo/ypcsUQd+1YKBlqHb/6nG/1qpLXA/zbETuhtL&#10;DJwZMBHNwNhwzx6u1tL6sD6U+ZatbgGYnd6nizJP+U6W8prMPWC6CmNgYIssVfXV6P+prn8Hvhq0&#10;0/9F1FB5c9dI/zY4Z/RfpSp7QuXVGX+Fqc78Y5TRZP7vjD//8cYf7iPbZhK4MXYPXNnr0/wXnd/9&#10;Nf9rbGF4Wba0VxuZk57W8x9M2q//2jttiHuRrgPAYAjj3+slwfru33/XyPXee+8uXidDJzBacTm3&#10;q1Ciekns3Pn6B3XLe+6RBK7rbPHmN725+OCHPigJ3Jrichkt4RJs7oGsVChXy+DJPZbTtdddK8ne&#10;6uKZspbK3Z14/tW3v6W7BPtNInjbrbdZWW++5ZbinVLrbAafS+zfeOVVut9vavEeSfP+5Etf0j1y&#10;j9mVQu9+97uVRC2V2oi2ev/7P2DWLS/W3XdcUUCNaEteKMMHPvB+vZ4rXv7yV5gxl2h/jKw89PnP&#10;E7O48cZfkiTzI8Urf+qnLDHtn6//2dT+0pe/ZLB6xdi3P/9QViCUpeJjSBcxg++IZ5koIpQe9Zda&#10;cPlRvtQjN3wNUqH0ZPXENb9BpWvIcdBnlZe96cfac1A896jBSnFqfjKHKpGFQvAd3nGXzUGZVsZZ&#10;PvoJ+EEYU0srlNuK3t5etR8xgYHz6bErpH1W//bhJ6gpJ6ejgG+etR/vjB34/3nwDwPH/TRcrotZ&#10;ZBtoGMxEwwvEwFHT0mmCsl0bfKFxAhXXBibRn+1lif64IPWkme9WuOKwATG1e2qxZWCzjPD0l9n5&#10;i2Virym7kv4bIuqzQ3/e28FUp/87fXTGP9ijzvjvu+2+Ou7Mfz44Dx5BB/t0xl/mFVy7888pXQOy&#10;XUZMmAOP6JLmxvnP5kbmUPIkU5w+JugKnwkTJ+l6lFm60Huq+ztUe28X/g9z/cVdny968YsMGVyV&#10;8KU//bKV7TWvfo3dBcgdit/97t/JqN4iGSK5s7jvvnut/tfL2Ahqka36Hwzbxz7yUdW2S1cI9Be3&#10;60qA6TOmF6951asNOahQPqm1COsPVDHv1Rk48HeNGLjVYuAwmvJVXRzO+uPtb79JEsC3Fb8oJukf&#10;vv89g3//fXcXP/s6rGcqg4b1N0dDrr76Kt2nPKW4VQzfvffeU/z9976nNpiii8TfYPCpZOD/jx/6&#10;fHHs2DEx3EvtGgXCzGn9c+TIkeIhhTP/Pv/5z9ffcw0+4+/6deuLb37rWwZ/lQy8bN+2TSqb67WR&#10;rZrwXwCAgfvKV75S/MgLX1Dc/Js3F729veYX8Idef5OVxbQ0/PhX8rP6g7l2XZWXvemnNfwGWAmE&#10;55DyaYDfwMClSCQsX8sXyy7/irzMLw9IgKvHkIFVtAroEPC945Kogq8J1j6yrNLrFlmWPHjogL7y&#10;Rk6tTRwVLRi4bVKh7JVOrbmyyOWLvGOBm6IoCNqxCb4FfIMbzJ8ns3y8gqVHeslgla/li6Xz5ZRH&#10;b6f+Hfh0trT4SFh2nIDXRpfhunwtXxR55O2/VhcvL9O9KsePn7CL2G2QoQdLTXw+ErisGLXcE9jw&#10;oxZ2qacS7JeRHu4nMwuVCpisgRMJ3OatbsSkXquntv4d+uvg/6nsfx3669Bfh/6euvlvNP0PK5QY&#10;MenSYakjR8TAad6FimP+Yw5l3aVj5fX1V+wrKJy5dc5c7rh8+tH/L/zCm4pvfeubPk03zP+vee1r&#10;i0984hO2Llglq5P3SdWR+l+vs2p3itFqtf77zKc/bXe6KULp7rrrruKd70Rqpvt1cyMmd76vuEcM&#10;Ge7aa52Be+SRR4obdI7stO6MNUc+Qh3rj/kLFxbf+fa3TcLWDP6p02clgbuymDJtSnHbb91W/JGM&#10;sfzt3/6tbTTX8E9+ytdW8LzgsvLGWqf0T/AtPvFEDzCYk3XXLUZb+vpXWPvv3LWrOH70mMKlKjoR&#10;g4Tzi7e/7W3FMhm1ufnmd4uB485YZVY63jPApb8B8S9eLUn5Yv75V7X+9nrVQJR58pKnqgU0fGTx&#10;ytfyxeLmXwZfCMGvdLUI8s2rXUayF4+Zx6+H178aY9t3k8S5V/5e5YYvzkObx/EY/CKBO3ToiEgY&#10;MuCPX0+t9jZuOBi4x3XpKjs3DA5EMk5ZT9TdDEsiuqA7bpyfMWOmLsKdNwSOKAEOmA4/MEoZLK8G&#10;BJu/pfEyenBEIjScx8zjR8jgZwf+U4V/LuPkvpeh6M8IKDWttWcb9Ed9nK5cVkT+27Zus8s+O+3f&#10;iIEO/T9V9O8t0cF/B/+d+Y9e0Jn/fS1jmKjQUQ7YeKFCCQPHQgyJTLP1V+P8x1rN0Bs5acHW19dX&#10;TJrkRk2eTv3voDRxfvVXf634+le/ZusC5v/x48YXr3+91CZloXKylbkoVr9PjJasVkIznGuDoauc&#10;Iy9QuG//Pl3+fU3xf7//j8U4XRnAubSP3/3x4tcEB9RM1eX1jz/+qOW1GiMmUqFk/XvN9c7Ake9D&#10;n3/IpHNYcgeX5P2sZ15SfEjn9JCGNSBY307RZyWBu0oSODaS3yMJ3IyZM4qHH364uB9G1GIhP/P+&#10;32z9bQUEGDBV2HL9bWk9B34T91c8/7nPLX7nvb+rZIKvNH/2Z39arFu/zt6X6mJ58FgxcLcUvb29&#10;yrrd8Ydc3VGkeE9e2cNDh45TRW+Mbd9NEude+XuVU7x5aCmBax3Zq54PPiDaa1a+RK7p2cqf4AiL&#10;pyepf6Vs7NEIXzGtlQmMnSXQTA443iv/LVsGdJeIVCjLHq6GFIU43+pbNlMlvVio2+s9Cxq6yo03&#10;2a2UX8rTsu/SGaQTUonbXyzR4txhNodf5RS5Rk15xpYR2AVuxFFQ6Rrg4z+C+nfg5+3C+78v/rdK&#10;KuYGR7xtozV5Dm5/GrdOTZS3pL9odyU1GhZNOi0rb41kEydNLBYuXKQcKvrvtD94xkXf+vdt/w7+&#10;O/jv0F+n/3XGn/bH31N2D5wkcFqnHTYJ3OD1l4I0L2bzn82nQWea/xRhzqw5Mk7n58yfjvg/KNsM&#10;HLHo7p5W9Pb1GhNXzRc+avBdzv82h8k/1gFN5nnOxp85c0pM3HjlN4HIKaP28b9G98cdFuO8VCqO&#10;c+ZgACTDP7k1wD8tCdzVSOC6JYG79T1i4KYVD//FXxT3388dd4JvoCv4vmahXM3XvxETUKQv4QNX&#10;SZ536XOL22+/Xf7e/l/68p8V3LcLnJ6epWLgflZqoG+X5lOvJHCoUC5XPpErcOO9GXxg5g74wXaS&#10;Ti6yqF7cv/wtI5Q+1UuExdND6l9VbK9/a/hi4EwRq0pR5lS+VGENb/UYUdEUqRaoj9TocMx0vsrV&#10;IraJHE9dTxnwU+OkwM1btujApIxHWOOLUfK+rQwoCI9zslykawQWLnDYVk7C9Me7XBSXLMfIeiAE&#10;eEIWbvbLymXPkiUWh8Te0HX4HpjyUrqq/uSG4xkQ+NS7ieYa/Ina4OoxOvA7+Kejd+jP+lStc+jD&#10;+lWn/3XGHw2vNtxCILgaoXTG387805l/n+L1x8lTOgO3Q9cIaLUOIxGro+ix3m8be67WP+rYGOyw&#10;EEWePn2aNthZn+mjM/7bwPfDGP/tDNxVVxaTdQ7/Pb8FAze9ePgrksA9EBI4tQ34RwWyXH+nFwqU&#10;t7C1E16pzfSaO2IjgXvve99bjtxf/tM/1fk4rkjoKpYaA/e64u06w7dMjNvNNyOBWzbC9gdiXq68&#10;BNV7PUasv1N4LVAfqV4V/iOfWsQMbIN/RM+eFqNSoawnqIpTvWVp/bWepAxu9I5vf+a/ZRK9RKzI&#10;2pfj+MdbhJSpyiSp06aA0lvfW8TAHZBlG3htkYxoyPPzg7HEDJenEqHB3adU+cCwZMliibgnGwOH&#10;0YhZ2qFwAjxXcCh15qxZDTUhL2oQNXQ4Xqc24St1uTCP4vIsixy5e2DpbZ8d+B38d+gvegi9gf7a&#10;6X+MKJ3xx0dMfvNRE8xk439n/O3MP8KA00hFMRXJ1MNySvKxpjP+BobaGX+RIm3bvlVrtbFi4A7V&#10;GbPISM1QrfHdM4IC/3Nmz5YEboGaqYP/wE07+HeabX/8MwmcGDjuU8aIyXQxcH/xsCRwpkIJRGRo&#10;af2dWmPo+ZeeRgxPla+/6Yasv++UkZYVff3GFx2SkULUbqkjksfuad3Ff3+bJHB2Bu6WYrkYufbr&#10;T8yA76m8rOZd/wlCq/uq5GCwcvHtz/y3ilOff9qHbyqUwRU60hLogCoYOUh7z8Is1L6VruZP4eQR&#10;HHVe1ob30cEHGA4YerCtak/8qAMf54otm2XERGJ4RF/hS4zcGTNnySFa/eM9NggU0UnJ2L9i0eLF&#10;xRQR0NniTHGMg5PASfB37dhZPOPii+QXkAjTOxlaJD2auEb4FsXy9MhOQA7fvMsfwoGhR4v6d+B3&#10;8N+hv07/64w/DJLNXWf8TXOeMa30FTmbU+KVWbEz/6C/ZWgpfxKi7Ft4K3EW4408OvP/iNc/do2A&#10;znOj7XRIErh8/QUVmoDQDBgMgX8t4Pr6eotJMmrRmf+CHsHXYHe+49/pU1ihvNqsYd92223F//2n&#10;fy7+6q++UXzvH/7B6V+SN1M9S6Avv/xyMxwYJfH1f2yaVevvY8eOFl//xl+m9nc20HgU9alVq+/Q&#10;+TwuH6eP6dGw/n37224SA7dMVihlxKSv1+Ppt5mr1x+mUa7sy/HqHvabhTWH71l4mOoO+odwo+N/&#10;PMPyDNyg/GuFJDT3SKxe7lVmkMJqSbKI9pp9l+kaXgZFCQ+e7cPfIsuSB6VCyeBrPV8jQHXbewYT&#10;PCtrcgfjQozGXjDvPlH/JWLgJuuySBtUiJ/am1SbZCJ2hUy4OsOVklrjkQcRSaCHjUBDtarColUt&#10;gdJ4Ql7k2q+/E08Hfgf/HfqzPtTpf53xpzP+ag7pzD82lTb96cy/T+X6wy7y3rZVViiRwGnz3ZwN&#10;3OV7s/UXSyRjA7TAX6izb7NnywqlkfkPb/3DvWYDAwNlEYMNmaLrDObJGuJo4LP0G9i0UWnHiInt&#10;0rmuHrv79aA0yajONBkkQdOr+TDWav39w5v/T58RA6cLtbnO6D233lp8XJYz/0HXCFCPWv0psNbf&#10;D3ziPh1Z4qw+EXDWSP4a32LA98jaNlcceDZZveTz39/xjqK/t8/W32VqRQz8v0NWKJfq+iburzMV&#10;yrbX3yk3B5qVKfcYzfo7zzfPKwORvw6KkntU8DMGziPUo2X4L7EElCyWvVZpCa2iVvHiLZ7Eq7sq&#10;j0hfxi1fSMFH5mGv/s0vLtITb7OuETh8+JDtH0I/HjPFMg92F/EVUtRhMG5ipK5M8B3DDpoxU3qI&#10;oetZtKiYJAYOjh84SOroSXxt2AQDJ9Om8nJXQYu3eHop44snf+zwkVeeuoJfpYl0KRn1UCp+cZHe&#10;8/SvSBHPKi/C8eWvA7+D/w79Rf/xvqKv1P+rPlP1Ius2nf5now5YwQX+OuNPRSfxFs+Kljrjb2f+&#10;gSr468y/zL+nkxETzkwdPXy0HH9dlY4YwlWT9dcY3aGG1cnZYm66u7sTTn00in4XzwvV//bu2Vs8&#10;5zmXasxzGbWAluPfXB2vedVrXiODG++Vat8E828H/hExalxyTVzWn48++oPiI3d9tPjkJz9pTNuN&#10;v3hD8d7bfw9QaYj1XPnF/XuPv6e5yPuqq4tJUqHk4m/ugfuuGDhWpL4yFt+mQtlyW+V74P773dia&#10;efj4Z4yX2pRKh3V4lt7UX3Y6lFhP+4YcFCna36puP4Yvr7/uspMK5XJJ4H7TrhFYbmEOKfCTf5Ge&#10;P/pfhCfUkmHuyXfuYWEegV8cOburEsZbPCNG9fSQPLx8L18iduXhKpTyN6CVv8dMiOKjDCpfPEr5&#10;2+jf9Ds807P+yICkXJvCV6IKQyV4a928EimtX+R9SHkrULfUe+IKMHcSuhkXhVuaKkv/dmApRbFk&#10;kSRwuuUdd0BGTDDXOl56t9OnzdBOzCa7wd5glGUnpVwL+NTF824PftUQnm35a/kbIP1EXpS9A99w&#10;1MF/U/rv0F+n/3XGH0bMGDNttPCfcgwPGknDKcNqo+uMvzbtlJgqcdeZf4xUOvNP2/OP3QO3XVYo&#10;hbjDR8XAyfkYlb+Yd/Uj/PbqzNPkKX5tQLV2++HS3969YuAufY4KqBGEISRKmtH/K1/5yuJTn/p0&#10;2/U/JAbukosvUWYquzJ99LFHi4989KPF/37gk4aIX/ylG8XA3V7VnbencPwxIyZXXl1MlRXKWyWB&#10;4xzaV2WF8lMPPkjBvJwZ/X/i/vucgSNI62+rJrH4zsfWEodZkOKUVSVNuNLT1/huxCSzQpnBL3NL&#10;8PxB4+mNRgyXfaeoZdKIUj7LCMmn6Xd4pmf9MTjvNuBXErgsclkovTSAzIPK94hTxS6DyheLU0VM&#10;/plH2/AjTfWMtwo+jYCvGzE5KAmcZZ8iVqF4jJGe9ATbtSm5ekvpP5Yka9tJEyYWY8aOU+C5Yp86&#10;7ykYuAnji1kzZxWbJPZesWKlwioIkZXlk+CHn5dRFExZB9Xf84gk8fS0kX89jueHX4TXISVBQeVp&#10;OOrA7+C/Q3+d/vf/s3cdgFbVSDuPXgTEQi+P4ioKWHZt4Aq6rr0A9lWxUtXVtf0iSrGAZa3YFeva&#10;C2J3raCCWFBEUelNqkhTqvD+75vJ5OTce9/jgawFb+DdkzKZSSblZE6SGfSB+OXl5xCbd+yZn3/I&#10;AZtf8/Mv586kb5jP+JO8aiTFkkM0I/Lvnz/C+4emdIrE8nYyenS9km5/9pyV2IH77rsFrmxZvQMn&#10;ghG6Cp+6i6P9ix9d2PusWzVu1EiO8cUUrKsJjAFapORM0w9JpZz/vv9+gWvZUnfgWJ/Lr7hcDIw/&#10;9cQT7stx4xQdivsq7KK12qGlFi0QYYGy6VOA2xYCnNbSua9hv+2G6yHA3WM7cGdAgOuPvAqRVMt8&#10;ljMQUh5ZcojOTV+T07jTWQ2/PlfDDtxxPEJZtbLr1QtaKGvUgBKT19zt3g4cixmvv++UHTiY7Qot&#10;Ry8oSEPDT3h96JNh3YSTGts2jFInrO3zMRddAZSY4AilV2JCMwKCz5AqEH4Zkcl/Yk2cZbFnkpL4&#10;krTEl6SqT1KykqMIq39GRoOwZ0YyxoPsR2ZEZ0JnhgN4dkJ2TABOPADi2WH56pnEJr5MJKkwA3Rk&#10;dGZT6oCOm4BaKHl2WMAND7IVYZ+2DC6wsfFpyLtuPZzJFdTITWZKuxIT/PgvfcsHSZ0Il+JuHQ16&#10;l4NAtxkMgE+fPsM1wR24mL7CZvwSpdTfd55UsqcvSDxBwGcjZdq6659CbYE8/Tz/8/0PQyo//mRy&#10;s3lBnvn5RxcTZEZ+/rX3X/79kxokvm/k3786Rvw4QSfRxXQmr5wbP368N6qNNL/+wA0vgRdoQ0Ec&#10;a9a6KtWquBXLV4gZgeLWX7L+wcLMTAc0bgSlJdiBI6oS3UZc/3y/cKFrvUNrX+8C99awt92fttnG&#10;0Vg3Bbs1EG7orr32WnfCiSeIf+SIke7Zoc+62TNmuTVYP9bFfbBOR3Vye7XdC+lYVyLvdjCgzXrT&#10;ffXVV+4mHKG8C0coueTTHTgeoVwLW8RL3GOPPOY+++xTbCgshC22qm7H1ju6004/zVWDGYU774Aq&#10;f+IBUw477DC5T8fwgw8/6Jb/sFzK3bFTR+yI1XEjR450Q4Y8577Fnb61WB/UrY1yHenLlcVURmj/&#10;XwM7cMeIFsqq7v+wA7e5GfKmGQFfBwAHd+ftd7jadWuj9XO3f7L+9lmAI6y/hSSRIi94VyAKUhQu&#10;KZFTQ940I3A+78A1DrTFg+wlr78BFdeX5OJwwJadkB0TgBNPoJ8TaWivkKFYpJChUgKcII7KWoxU&#10;mAux0sigZEF58odl44CDB2W3ZEnQRDB2XfQVj+QJCGziCBGKEkFRYrKEAhwCpAkCMuARFlqIrooj&#10;kfXq1keaj/MFAnMAk7HII88VlfQzbVilz4unugPnEQBO0uXJH6s/K8mpTpMlQQuXo/4Z9BVYfwOC&#10;4uufpw9W5fkv/Y2dRsdfvv/lx19+/gnTp8ym8nLIz7+cGoQfnCzAocz3n6XxGRiYf/9wNJELEfcS&#10;/kg0f/648++kyRNFK2Cu9Rf5wo/5meuvubNnu6Wm6ZtAdOycYKU8Aru1/xWGHTiB/EX4//1CHqH0&#10;AhzGy7Dhw1xzCHB0bdu0ddOmTpVhdNH/XeDOOfdc98CDD7neF/dGBbi25EP7BT8mXnbZZa5rj26w&#10;W6xHKG39+dXX49yNOEJ5N49QIs8Zp+sRyiWLl7iDDz7YTZkCGux/wCVGsgFTq3ZtN/ydYa7DEUe4&#10;r7/+RuhdNfAqd/LJp7oVy1Zgh+9P7qe1ayTPpxD+Xn3lNbm/Fq+/jX6fPpe5btDqmOU8/2lGQAW4&#10;ylBicomrVhM7cLQDB+FRBC+Bww/Kxfa/CwJcnbp1suqf2f5GXxsS1D09lgOohK/qgd9HWP170g6c&#10;KTHBThz5Tbfu9Q97oncy/4WQxSbPqDzqjSIIZUF58sfowwO0liwJmpjj/VMyffAIpczClIk8Aoi8&#10;gfCGegyXPSM86agoJEyNAEv0FsAO3EzZgSMb2Hhas3QHqFq5qqtbH1u6JONdRFEb33p25kc3y4Dn&#10;DCgxaQolJolL6GlcRtiICO6IOIAtSfNFocib0CnOl0Evqr/kMFx5+mGAGyeNNRqOQpHXYIt/5vmf&#10;GlT5/oeuwg7knfWl/PjLjz+/wMjsGhq2joJQ5DXY4p/5+Sc13vLzj+9AvsdYX/oF5p/JkyaJVsAf&#10;YddtDXbYpGfG9INZAC0bk7gTtWLlylKvvwqxYDf9BIrlf9//wx04ECS1t4e947aBADdr1iy32667&#10;Q8jggtG5O26/zR12RAfXAspJeESyDCSbwyFczZs3z414fyQ2lIrcltCa+fnYzyXdjlAy71ffQIC7&#10;4SbZgaMaB7sDd9edd0FByuUEkV2mvf+6txv6/POim4FxAwYOcJMmTnSDB98nZTvm2ONwl+569+no&#10;0e6wQw8TAajZNs3csHeGuxbbo1zY6KAAdESHI9xcmMQaOWIE0bgtttrCjf18rPhzzT9qyPuYYAeu&#10;Bnbg9AjlXaCbiBe2/uYRyrrY8eNSXgrG/pej/clPOtktA4x0U1t/a1LqN27tHjhC2ahxdAdOIGMI&#10;IsafROEnzL+MSJIkEACzEjR5Q38DfSBQsgGTJWlEFIq8TFMBLmQzTwYUo3NECbTER4nBGzwhaxJT&#10;PDotQQypMQGJeHwcH5mtKlnJDW1pM+TNmBirZGMEHNWf1od2SUuXrxnS9TSdv2xfMytguCQViAow&#10;qtg5p1MLZVMIcPzs4OkTJsGbtJPFCY6snxypEpWirLnWUX8CGTZ7xnGKJPM3hvRpefq+XcmIyOX5&#10;D75Es2roJ0mc9SZ7knuxP+Km9+ZIlah8/1fORRzL9798/8uPPwwIzg1wYZ7Izz/GE5tN7RnYJAzL&#10;9RND+vTAV3oil2P+Wcs9Aezu6IJdm2TqlMkwqFzoZuFKy/IVK3TZFqGymV2fzMmlf+JKs/5qDAGu&#10;SmWz+/bLtP/3C3CEstUOoa7nnHuOK1uunBvy9FNuytTpUgFqx3z33eFojgLXds82ErfLX/7sXoCw&#10;Zffd7JzVpEkToVdhtWuxbYtQfyoxufEGaqG8B3mLXJczTnf9ILid889z3NNPPSPrz0cee8y1a9fO&#10;9e/XXwQ9Hk7s1qOn23XXv7jTTjtdRgePZb755pvu4YcflqOO5GnnzicBrofbC+Uiv//y5z+7oS8M&#10;xS7gD3IPTwqLHwqClbBOzvX+WbNmNXbgYAeOWij/D4a8sQP3+muv4g7cXZKdeOP2pQBXGztwJjNZ&#10;OoGt/a3vCgL+CJCmpmDQ/2z9LWCywVPgzsSOYcPGFOAyDXkrxpimxthvXFKLw7O4DBIfJQZv8ISs&#10;SUzx6JRiDOnLkCOKKRDgMNyECcVmLbEAxeD1VPmIIWK/gWCwrxd94kiw6lC3GEmKfrgDNwM7cGpL&#10;ROy/kZbPr4BFGPRVXX3cgSNmU1XLNMLxV6YC9LZ4889qIvQFYZEKcFk7cMlEkpRaEPufzPpnTV2e&#10;g4CT0mg286+r/rEg+VuivxBHD5ZKu2j97ShzFaj/3WqLLSIG6UQef8lhYq76T5gwwU2bNk3yNsa2&#10;+Tbb0Kj6xuP/eOCf7vE3An6edf85/F+9erWbDXs37P/lcGG7Puy9KD7Wzlzp688cc+fOdSvx1ZK9&#10;pXHDxhzhiNWenHDNcPNZcv/jV7kx+CpIBT2VYMCemr523nlnoLRxVOC+X7DA8csq6Wy++eauevXq&#10;ngDplo7/kyZOcFPBW44/HoXhV0x161d/nynkLS19kBX3c/mfpx9zoPTtn+d/vv+RA/nx9/t//8/G&#10;0ccffvjBVYDq/CI///OgV8OG9d3MmbPcCgpwYZpIv/9/zvpLBDivIVzR/+/nnwVQZNcaRyjT7xl9&#10;05bB+5D1P/vss93FMHC9YsUyN27c11K0LbDGqQebwg89+KDr06cfLSYIT76EsFYWkyG1UOorqcAx&#10;7qabboD9NCgxQe4zvADHXc1F0IROOjvtvJObCCHr7LPOdmPHjhVcXU4/w513wb9cSyhPWQtV6+XK&#10;l3XffDPe9evbD0LcQ8BU4O6ATbb99tvffQMabJOaW24pmxkP4ahnv759BYZv8K++/hLv9Rq+TFpW&#10;loXjdQ3twB19FAS4qnIM8977BrtRH37oVq9chfTo/c+1CNY6qsSktuAmBq5/rP5x+8/H7uR5552v&#10;GDLW35fiuOl2224rZdaVSEQHmLtjB66wcSHMCJzvCgsLEUPHGipXJSg/udY/SSp9lsuexcWlc1ko&#10;Vy5LU0zrJ/9oXsMa7cD5KHlYshKQSoeo4IlLUWp/yA0P2i1ip0+RR4AC3jieZNINlRDW7qQYmUed&#10;KDGBFkohBlxMka8d8JA+t7Kr4qsNz+Qm9fQ0pa3Vz4+c7FykLx0GXgp0dIxlR060UPoESbUfhfKY&#10;mcHXX+MlgpgEIEAJ5qRchF2/+ht1K2XA/CvT792rt7v/wQdk4AovtOJS/2rVN3MnnniSO//C811l&#10;2HUpbf379++Hc+L8SrUWkxw1NV2eVN+30s+pP/HdjYu5bH8eY+jXPxu/8Tki7L3Z7T8eQsu+7dtL&#10;nWlbcCIm5J/b/ocecpj79NNPQLPAvfLaK/g6yJcLXTZ9HX8a7wmn6A/GRPzv667FhewfZJPN+j9f&#10;LjfdfJNr1Vpx87jC80NfEBKcWHv06K4kU78l0w9thwY6o0tk5ybqFxQaN5X+L30e1dGXD3ul75ny&#10;8H7hXxyfr3++/TeN+T/f/zHiN9HxP2fOLFe5chXZkbFpTSqLwEzswK2kAIdpzdZfDOjKDAyJ5z9O&#10;dx5BadZfiRZKIsl0RBaoCNqNwX/agWvdqpWuBaW8/FmL44RVXbPmzV3XLl1cBygJMYVZ1Fr+3JAh&#10;7vnnnncjPhgJXizXsvh6joPmyjJlKcC10Fc24r/6+mt3I7RQ6g7cWuzAnSE7cKwhhbZHH3kURxb/&#10;ix2/KYhR+nyeDkGPRywPOugg9/lnOAIJIej5F19w/fv0cZ988qnwf8yYT93WW9eCOazVosCE5Rr5&#10;wQi3HApkBJUv11dfjnPV8XE21/xLRS3HHA0tlDAj0At34G69bZDYgZP80p7IRmZ7/pehD/Ha/hLt&#10;UwAj8D4Ts3j6me0/YMBVrkWL7S05efr60w5co5QSk4S+oc3d/kiloKmVD/R9MZIwfBviAmZ4lL5h&#10;8SnyCFBIjOMJG6exqPw0ksOlwTRfTJC5ZD0VUEY5zCtPDhpdpiRkDCCJyfRlQSBC6TMFfgSUvuGP&#10;XmySGQ2BQn47a6ZbjJ0eaTQjggaiIhPFBAEOX23q4gglneBEmh6KtAxkFLouPhNILvgz6ZdBD5s2&#10;bYYY8lYeK31mLLn+LJmWJKKGGOaKHGmicFbqTPp+n1AzEB0rIo3026R/6SWXuvsfeIAFxV9Sf62z&#10;8v+00051V155JdIVZF317w+BSi76At0ZXSHA4TjBxuR/P6gIvucuHAsA/tPxdYsqgxnQ9s3d/0qi&#10;zx3D9u32ERyV8RFhIo5PqGMrb1j7H3rIoTjj/im/TLiXXnwRX+Z29OXzqOUhHSTQivlv9F9+5WXH&#10;L3jmMvt/3Xr13VtvvYmvctVwwbm7e+mF52VMXHrZpWJEc337X//+/aXt2P4Uvvte3n+T7v/a78ld&#10;1jjp/4xh3Ia2v2SX5gXe3/D4z9ef7U6Xb/98/9+0xv+c2XNcZaiUr1KpCrR061FKfijn/aqF0Nq4&#10;avVKvBZtJaOjIP2LNMxdK1euEDNNMkrAonWtvxo1LMR1GByh/AXnv++//w7aJlvjdYsZG3V68aUX&#10;3TbNt3GbVauWNf9yp+roo492o0Z9EOrfEkbAvxj7Rag+FZaUKSjr/oTdJZsheITyJhyhvPOee+TN&#10;QCUm/fpfgeOQb4gwR7MLpF+lSlVXq1ZtN2XyFHn/n37qae7yK/u7K664Sna9SIRrlgFQZrJy2UoR&#10;MIcNH44dtJ+0XB+M8jQL3PY4FvplXC4IltUgwFmrxevP1VBicvyxR+H+oe7AvfnWW27EyPfdxAn4&#10;IJ1r/Yu4pP3T85/WueT19+bYCWSduKPLxv7o409w53Cm8L8mythu73auR08IcA0buQsuvECO7hov&#10;ldHSQdQrNWbYnELGEJKCCDSv549vWo9UYaMc5pWnrQ8NP58GEMel/VkQiMhFPwhwWWTk5Z+udkwi&#10;Cz5ODAXMKIYF7RngWCVdBgc0xdJn5hzwIaOmogfDsxZHKGcFJSYkV8S9Wqy15Tilp18VX4vq1MOZ&#10;XDaPVRlbzqrRBhEoC6OVshJieTkpCU6Nio5QElLpJwg9Ap+HHVsxKsHi659JWYllwWu0//3t0+/d&#10;+xL3wAP3o7wF7s84d921e1c35rMx7pmnn3ZzsXVO6+oVKlRwE3F2vmwZ8jLtctX/k08+wREF2l4p&#10;cjvvtItriUloY/L/k08+9vgL3I477RjtbqXLpu267vafMGG8F+Cc4w7cJO7AmQv9f/3aXwS4T0eD&#10;q2Xciy+/4HbaCccdzbFblLL/nXD88W7YsOEyabRt08Zdd92/3YcfjXIX4ky52PQBjx966EEcv/i7&#10;HFd44XnswMGJACc7cOuuf9z/PxbefiXjjMdB1GYO675+9ZdCcFDmxx94EH1UIGPWo/0550lfyfPf&#10;M44MTFyu+SdOzfe/9Rv/WfzM97/f7fibM2e2XEuhUe0F2KGi4MKTNNWrVc+5/uK4Ce3P6Z4O739e&#10;B1hKQ96lXH8lRyh/ufk/VmLCYr8jSkxoCzi7/7/0wotY50CbI6ZlqtG/4/bb3e577CFHHKnNkuvP&#10;cRTgsN7ZbhsIcHhXc9FOMwJBCyUw6xHK/m6/ff+mGiYRd8opp+Be2/+5p7F+uuzSS4GpDEwJnAqB&#10;7QooKXnHnfCPE2T+3/kvO7vRH+MDL/B27nyiG3j1Ne5FfOjt2rUrogpc7TooFwxt777b7mKg/PtF&#10;CyXfV19hBw723cyF9kKEKTGRO3AX93I1Nq+OHcHXcQfudqRqg8ovmgWWu6LXkryQBGWMT7JkrL8F&#10;yP/siJM//XDaiutvThOvweYczVTQ1Yb2TWrE7Nm9J+7ANcQduItcMCMg5FASefJHPJIvoa/lTd5/&#10;kpz1k8BnJSHC8NrTw1jQngGOOUor/ygugy/gFTjP41CSgJ9FYTIXffTjz1dPwvFPVlpGREZQskpc&#10;joQ4Kps+U7NdnEdSJaLIzZgxE7ZElnkGxfn4LQF1A1xVXL6sV7eehAkRcLGt0ZGko9CP0cRc5AFh&#10;+MsOJA48mgklJkELZUDCVE9LIf1vQl+ZGmNN+Jyuv9JPofGBFDnGpSJ+e/R7yw7c/cL/ww4/1N1J&#10;Fbko9FNPPenOOedfgSXvv/8+BmAha+RGjPjAPffcs27WzJmwn1KENqvrOnaEnZK/7iXVHfn+CDdm&#10;zBhhHo8Ott2rreRbDHW7jzz6CI4RfOq+h62UzXDPrjVspZx6+mmuBl4qRmzmzBnuP/952E2ePNUt&#10;woTaescd3ZGdOkFDE7bq4d5/b6T7/PPPBLzVjsDftq0cXaDgRXYfsP/f3fsow6gPP3A/rVrj2u/b&#10;zh133PHAN8U9/czTQr9evQauOwQcmpsYDwFun73bC/0q+IjwBr6oPfLof+ScPC8f0z5LwwYNw/hb&#10;hHo8hnqM+fQzxwm/WrXNMMnC5ssZtPlSXcr1Fr5+9evX102aMNkNf2+Y0GEfHTLkWfcBjmxwPJDW&#10;IYcc4g446EAcH8bFZHY9+WEttOu0btlKaLD/337rra4D7MGw5x9+6CGyw0fISy652J2JM/c8b/48&#10;BDjOzb2xA7flVlu64W8PxzusyB0BzVvt2++D8/flhKePP/YESbittt7K7bHnnu6Rh/8Dnn6Os/tn&#10;uc/YdnDk7V7k7X//i694E2X8/f3A/d0nePG8++4wMQh7RIcObp992rty5cpLHpbnawjv/PpHfLQh&#10;tPMuO7kjjzxK1AnrhCeg/uePPf7Y3jb/5Wp/6RLg1KY6/+Trn2//fP/X9c/GHv9z5mIHrmJlVxVH&#10;6miQm1onK1aq6GqEu9GcgtP9T1c2yfuH8w/x8J58cesvLktt/cWcTWItlIywScxoISpxafoKnKZP&#10;2HXNfzxC2YpHKAHL959poZSIDPo33XgDriRcT7Tu1NNOc1dceYUIqs23ae5WLtd76+O++hKWO8pC&#10;iQnswLF+eP9+883X0B4JO3C4HsJSU4nJZbif1qxpU/mYSnxjv/zSbVFzc3cr3tUDBw4UIcm0VS6D&#10;KYYWUGDyE+7cR0xxd+A6yOHQRnkjbMxdj3JxPJx62iko11XCWJZr+Y/Lhf9fQrCsXj3ZgSNNcxTg&#10;joEh782wjr6YAhyUmLwGswR33n2nbx/P6xRT0vxP2l/f1MI6X//M9t8RazsaMpf2hzD82n9fc99A&#10;gGOe2tiBPOa4Y1yPrt1d4yaN3fliB65Q6iY4rdDWJ0I/YaoGQhRj0MF+W/JPqIB4wg6cRsdFZ0wc&#10;jv0KnUr2UZZHofEb7/sZDEcduZ/lMmnE4Uw/MsdRgos416JTr8EuzlxcpF2CAYCugZFFUJZFug3p&#10;cycOD+aoDO069cSQtyKMO5NAEEhmCqZIQPBx8P6EM80VKlYQ5Q0zYMi7abMmAFYDhaSVrr/mFVyp&#10;+vt4wUp/ZhhRWWlRFJPFMR+/uv/26ffGV6IH7n9AanrIYYdicqLGoiI3Gsf/Dj/0cPiKXFko9hiH&#10;r08UuB7EfblLevVO8d9Y0gdnummn5HIcobzT31HT89/93ZLFSyGsHOwmT5kibcE2kW8WaH9+rRk+&#10;bBiOO1R3wyEYnHxSZ7dq1WqhQfrGc97FO+9f/3I8onkPJlHGEz/DFMZk9wngDRs2dNNnTvf52YpF&#10;EEbPhfD2lOwEW//jfcuPsVvII5T7tGsvlACM8tRyc+fMC/TL49Lxm2+9LcdylyxZ7A4+6BA3dcpU&#10;oc/SSUbmw1ezYahHNdRj0qQJ7qADD3IrUQ9ePK5csYo74QTspg1/F/Das63+W2+1tXv9jdflDLwi&#10;I1b2IVyKhvA6fz52QuE/4aQT3LXXXCP+yZMmu/nfzYe/yDVt0sxtXWtr3YHDHThOdFvX2drNQx0U&#10;E35B85hjj8ZL4ibUdyLq2074XwdfIHlPYhrqQ61dFELvFq1VBf6Mf3/g7QbevihFovrlr776WnhD&#10;2sR/9FFHu5tuuQk+J9q1unXp6pbhToHWktmK3FZbbuUef/JxPS+PGKln1vzj432phaD4jR+kYH6D&#10;jaKYLI5pv4/xl55/rU6ZdbQwK2d+g42imCwuX/98++f7/+/h/fu/HP9z5szFiRIIcDhGufxH3qXC&#10;R/CyZV3FCjSyjbk7Y/2ld6sxv0RrLM7w3Mnjx3edtnX+iddfYUrys09ho0Ks5Soi9Mutf2QHDgIc&#10;y8L339vD3oICLirX4OdO1glzIqdFuJtvvsVdh/co37/8+PvQww+5Jx5/wvXu3TvU8QvcNSuP9+G2&#10;OEJpc+5X31AL5Q1yv5/1PwPvyr64ctCkcRPRWEncD+PDc6sdWonwMh6KSsit008/1V1xOa6ggH7H&#10;jh3dh6M+gjdZ/3z22Wd492/tbr7lZrzfrxX+t2nTVrRUPv744yjXJcCi5f/iiy9czZo1NSzY4SUR&#10;JMsOHO7AVYUR8YuxC7hw0SL5kPoCrlXImiPzMfUiAABAAElEQVRj/W3rD+Yna4hGPYpQ39/0azgz&#10;rVnTJqLfoCqObNKNxokj3q1kPu7+0ZwCPyo3bowjlOdjBw6CnDpPrcT3P8Vwc56+BGO/T88RZWXW&#10;JPxG7W9Ys9f/lpKJMA7H/oS+CHCxlOnZCQhWFk7yaWb+0vkUz94YcexXWPmVjPhJCS1J+vrR58BQ&#10;p9SMJmPXiuX7KdOmypcJxgi0TAyePiK566ZYGOdcBXzF59lZYpIKMyMTyHzmpY0KCIIM0uRAeewm&#10;EJgaiNbi8mf5ChUhwNWEHbipEOC4fR47j4MZUvVHvFEEDQ5+oSkLQOb3YelsyOsnJUvhk7EySRis&#10;5GW+2CEc1z8kEY4YmPzL0+cO3AP3389quUOxG3TX3dyBK4BQ1BeXddW/0447u5dwprwI9wtbbLsD&#10;jsIuET516Aj7KRAS3h85Ak1T5LbAIv1zaF66HHn5lYrsMGOX1Nx0OSY71rWwSaH76957uxeGPg/t&#10;TUuELwOuHoCjBJ3dvvvsg2143kFb63bfc3cx7D70uaGuCF8Py1cqD+Fjkrvyqiv1npbHT1W+PSFk&#10;PE8hA45tUQv2TRZD2KKxTIAhpkCOgNbDEd0ZM7+VsrH/vfn22zgqUYDdqfZhl7dM2XLYLWqQXEZG&#10;h7ukF3a5zj4TGqjuka9OpNMEE9Jf94LNF0yQSzFZkgZtvpx8cmd3+GGHu09Gj5Yz7TdBaHrxhZdc&#10;NxyPYEm4S9exUwf3Lo5Giopj8I4GRv8JITOz/3XqdKQb9cGHGCt4FaH/H7D/ge7C/7vIbQdBivWi&#10;s/7XHReGKcSy/iwLj4cs+2GZGCRluBI+cPB+H5W0sL5h/AE3278svjjyWIi0HfgvXw5xxp94X0Rb&#10;kT7PXtSqU8stwwv9B1FK5FzFyhXdZFziXo0vgK1xrGIpNHKRXqejOrkF8xeIcM7wgQcc4Abfdy94&#10;byVn6bV1pB4oR2b9NR0wLCMLvImNv3z98+2vI5hdPN//8+Of44F/FMDpfHgD5r85c7ADRwEOayXO&#10;v6n1B4Jh/keqJNspJ6NP0vDPmT3X/Qhtljb/8+0iKUyHl+sxvv+FBuALGzWUj/ECFH4AxDoILUHs&#10;UzwSpvyM/r/o+wVyB45I+f57Bx9SzZC3Ekrovw+7atypsvpzD4G6FsIpL2AY9eFICCE1VIkJKsj3&#10;77jxtAN3s//I7VwXKFDjx+OOOB300Qcf+PrzPeoclivCU1aXRwlvvOlmqf+//30djmHiYydokn5z&#10;aOh+Z9jbUsT33nvPHQczAMrHtaJEZS3xePrkP9cC9Rs2EHhyjo5cZZ1pyPtY1IsCO5WYDLr9VvfR&#10;Rx+TlOKM+e/ph36BMsf1l/4nBPAT0ef7P27/Adgl5MkoE9VZHlt/0E/FatREfj6PUEKQk9KW6v3P&#10;WtFJISSbMEywp1JC/QOsj1Go6FdQ4idFP0lP+h/j1pM+MitfZJFCFoBOBo6EVPG+VJZUIDtPVjIj&#10;Sk0/zi0ZhYA1Li/QLlq0GHFIQ+cIPLVsPoqZNJkdhbD4Q4dhx+KgkUYxRgCEly6JjKpfaWuEcMuh&#10;FnbtGqhnxdelCjgiMH36dNecZgQ8rPUB0oqdFUW7iKcf6p+DvmRW+gkeCysWq7+Efgf0e19yiXvo&#10;gQeFj/WwI7VHm93xhehjEXKU/85d9+9r3T9OOEHUy++1Z1vAFsl9uecpuOBoxXbb4SsV6so6j8fO&#10;07XXXosdMgh/iONXqv5XeFspOL6IrO7Rxx4VWyn9INDdjR0/qt/t3qOnu+iiC2XnlDY32a5jPx/j&#10;toRQuN9+f5Pz5yQwcsRIKF253yva4A5cFxGoRMiA8MKJeJdddnZDhw6V898UIDnxsd888NAD7u+4&#10;K8Y/3tFj+18FLUp/xVe4dlRi4vvfo48+5vbGjtyJ//iHe+ftd6QLnnqaKnI595/nuqdgW4buMdSD&#10;cP0vh9ZNCHasfzfsBPL+2aWX9MaXsi2w8/dPfFgo766++mo3aNAgqT9tvgxE+JVXXsHXudOl/kdi&#10;F+tmaJRMxp/2v1deeVWEKiEIAnrpGF8O92rrzgXuNm3/iiQdJ5wsaUCUbvfddnPPPjvEfYavYofg&#10;aKyMG+TnF7zvvvsOd/7aSy7m3b5FCxEet4RK5Tfeel3qQv53OV21UHbvwR041W65O4yiPjvkGWjY&#10;/BRGSA9FboxejJkvvvjSffrJaHci6kbXBscyn376GXzAWeW2b9kCguRy2SEn37mooMuPP2GD9Bvp&#10;ZOx/f7D5hxzguMnXH1zIt3++/2/E8U/BqzLudFMroUy2HGg26Ubeda2/5szlDtyPMkRt/aVvHKID&#10;UpbZv//5/uUdOCqk+yXXX0tgZmf77VrI+5+zybBhMOTd/E9aS51gGB3cBeefj3XI4wjzDVbgTjr5&#10;ZKjw/1quXbDc9wwe7NrjI/OfIGDZmo47cLfcdAvupt0heHgy5bI+ffHRegzWCieJGR/WfytcXTj3&#10;3HPdZb37CP7tdtjWvfnGW5Jn5MiR7ihcJ6AjDzuffJK7euDV8On4v+DC83A94wmk6fu/Mz4GfzP+&#10;GwhuowRk8L2D3YEHHcjs3lmjwowAPqAeDWGRd+AuwRHKW2+9DYpFPoJJgpruzttRZgP1Obvhw+zC&#10;Rd+73f78FygZuQgFQon8+vv7hYtE+CIoBdAjjzxS8rP9333vXTcIR0SJ7qqrBuCj/51u8cIlWI9X&#10;CvxnGvlIIZj26C6UI5SNGRsc608nsPzNmv803QP4QMmPFM5UIDtfVjIjwvjzXmbTAmYjiGIKsJ2J&#10;6sZOsPmIiJSPjlMJpOFiEg0tksWaeiiRYWEX1QW4gRpGDROOjkyOHxZv0UnihIkT3E+4NMs6ScWQ&#10;RN6sRQcpgwjJ6ZlFQcEbBQAQaXjgwBGBjgm7evXru6q4kGspfHqxFzbCYMi7OQS4TAegdddfSoyc&#10;ilFRGJW4/uSXxRu0zxNnjcuA+N8a/d69L3UPYgeuOP6feWYPdwmPFsBRpe1X476SbkA7JQ1w9+1B&#10;2Cnpi3Pg0mRoTx61vAlfmHT3Dl+psKPDHTLeT1tMgR4wu+y8i5uAHRvetxoLgYLtfyo0LV4BQY9H&#10;GuR4IuAOOuhgd+GFF0IQ2twtx/lxEqbgzl2uu2BMk1/95Agl8Hfr1h27XBReCmTyvBDCIFX7tocm&#10;JGzauvLYVRv/zTeuAnaLzu55phuCXT2WpRcE2AP33x+C2D7ICTgIWzxSyd3dK6FhiReJ6TiRDsRE&#10;O2ki6oGdPfbTXXbaydfjbNz3GosolIdaMVEeQSY59efZZ54V2zAUJrequaXrhWMRBx9yEO6jLZb6&#10;VxLNVVsDOLv/3XffYDmWSqUl1i153IX1P6LDETAlcDPutpXHhOuPOqKfnXf+eWJ7ZcXy5a5p8+as&#10;quQd88UYtwj3D9tBgNPIAjcS9xsbFhYKZTHRwCOUyHAG6sKwHqGkcpQCHGEFXhxlXQYV1H9q2iyM&#10;gDGff+6eeOIxN+CqgULn2OOOlTIgE46OniB36Ag8YtQIecEzPlQGCcn8k11/hSM80lgPeWwa408q&#10;k69/vv3RqdnzrT+Eji5x7PR0+f6fH//WDdY9/3EHjh+5K2NBT77xHbAh6y89QgkBLu5//v1jPZNP&#10;W3/R7mkV7AJlOQD9ltY/vJowGzxqgh2izYJtNY5C1kZrpHWgn6748bcK99poQ5W2jBs0aIDrCGU1&#10;S/xbyvpruWZhx6qJt+W6bvqEWINrRMfSkDd2XHvB3t0s2Lbl0dLyUEK32667SpVi/n/00YfQRLra&#10;bYkjmdtut71uTPn1NzWUfvThx8BahNNIjeRaitWfVze+wRqJ64+WOLY6AEIc78IPwYfdytB4mmId&#10;MLw/4j18rH4N9Wm8Hu1PxumMqAh9mBVNmoGR4jS6mMQIKK5/UtB4/REBrwd9rGGxf40MUgRfDkNl&#10;z2KiLXmdz1R+BuiMR57rApMCVDD+pqMNQZIe+77G14wYgmSwsRLIcTIJX2+YiM4Q11/6EWIYR65w&#10;wUoQbtUSCZWd8Es+Ny6ZEIRE5Jg+Y4ZrjkVrplMKPpYBIpKVLf2aKr8pQCmcwCYQhF9/l0LLwG+A&#10;vmqhfABlKZK7aC1xBG487jjNnAl1sCwiyti372WuKwQkhnlUdchzQ9xQ2inB16TlEBDEeTZRSxKP&#10;CJgAxyN5FALoKLQ9RlspUIoxdfIU4Ev4fzp2e6ip6aoBA9ztg25TOd4j5g7fBRDIDsSdMvaFy3Fx&#10;lkcy6Qw/z1rr8UFV4NGjRw8RGnkOm45fIidAiGQxzzzzTDf02eeEfq/eF7sDDjxABD3WlXcGJqGc&#10;BBw4YKB8xSLNk0452Q1AmP5JOIb4yH+0HlN4p4/O11+OjEIQzXRLcKxwp112wSVp3EWAY7ejut9D&#10;Dj0YSkgucbVqq/BGHkuXJD5xingONIHRqOcTjz2Ce6Xzdbh4iDPP6gkcveW8+YvYKeOQuLQPzAiA&#10;B6tWrXJNCptI8Tj+xo79XCZ1Km0h/ytVruAmTZ6MFKEMrVL93T3gLcefCsc8QgnBEJq7ONb6YHex&#10;e4TXFwFfIT+HNq87RE0y6QtBS/RB0n8Vu46toRxFyBHoDz7+8vVnZ6HTTiO/qf6j/Z8dKoHQHOv7&#10;m0LLQL7/5cffJjz/iBmBKjAjgAU9RxHnXz7pWO3w/pUhlowupsXrLxHgoIWS87qtv2SOV1SCM15/&#10;NcIOnJgR8On2UAo+xEB+/GlDCEuUO/KbYlTp5z/egTsORyjZeD9ix1ROuvgG56PY9i+RviQKTr7/&#10;uVvLZovb/xOYD+jVuxeuavzoTsE1GElLii0ItsQH/wKcLfXFKcX7P0D6AtgbIgTX25NiKwN0gYym&#10;ym8KUMH4W0y0AECA8ywpCYogfmRxwATaCY1ifQnaXNJmlC0BjCK9N0Vfhj8SWApmMqdhLmxXrFoZ&#10;khQt07DJjDqEedOy4Sk5CcheEqMMaYj09a9XX49QroSV+alTp4jBRoAJZAXsRtRvUF+D/jdFH5RI&#10;K6dTwJxJ0jOz+K/1TTJkhjXlt0q/Nxb+DzzwgBTycCgxuQO7L/xKofEPCp+oOemNN9+ULzxHY4IY&#10;NXKUCMysKb/AfIF7b+ZkBw7alGgHjn20C44IUoB7/Y03XNczurpVK2E8FIfON8NLRWyleAGIRwlp&#10;G4XfMe697153zYBrvCIMxUxah6J8d+LIJe3K8a4e49RQOBRtQMB84QXdJbq0T2+xgTZp8iS3N+6o&#10;0ck9rUlT4FvremLnjwIcXa9LerkDcDeLRwqJr1Il2IGbDAEOjgLbbTgqQMd7bQMgXJIPXU7v4lbi&#10;aCDhaSi0Vq1azgQ5tUvXX/LEP2x/Kh654Lzz3Cgca4j7f/Ua1bGT+aDbDcceS5wlMP64q/30k0+7&#10;Sy69BMZHMb5Qigbo66M+HCUCnCgbARI1I5AIcDrqy4j2zgVQSSxaN5Gbk3xi984Jb0X4RoFNexaF&#10;YxUMgbcPDITj6AXr37SwidBnoalx8mbsBA4efB/iiqDquLqrgx1aq6f1/1sG3eR2gGZN8i6nU8Cc&#10;SZvi+MuqaL7++iLIYgwiUu8fA2NPItPMZYY13vqfvH/Q+/L9z/iV8cz3P+tYGYxB8HfW/2ZDe2QV&#10;vM8owKX6/3quv7hLtQwCgSxRS7H+odIK7vzFLkU/P/7+J/MPBbjtYVS7A07lsK1ERiDj4ez9jwWW&#10;rL/svewTpc/LzGnjH89YxtA0RBbT/l9C+ybvFZ5y6qmCMvPH0JZ+/s0xQ+ccf5mUcocT+htL/klP&#10;EzmOUPqCSKHpz1EhxCYF8/Dxg4nmcmb3ufGIG8uyyLNE+mRG7pItwhlaDnw6eV2ix1Dk43dUy0NB&#10;QQj7h8rnCKCs1sF00lAs9sv89erVlzO3y1euhIbDxa4+jlRmOQKKM4RkQoj0fsQhSuufmU4QJDJa&#10;f+jxTmGJTZItOn4GUoCQCmmeBMTnxuPXom9KTChUU4CjgETH3bWjcVbb+D912jSx89G9azfhIDUu&#10;8lz1rnvATskOLcUwKPONww5cOEKJeukO2RVu3333gRpeqpgtciefcopoSXoKWiHlnDh4fBqMRl+B&#10;HThpDPzS0Ch31B5+6CHBaVz+GMLP3TCkSQGR3DwNO3w8smg7cIgKwguPO+oOHHaaoBVrEgQo4ucO&#10;3HNDIMChTXr1ugSKQQ5w7dq3B74C2akzgUZ24HhvDYQ644w81QL/bZ993dc4ikl3KupxIbQ90Wbe&#10;ZZdeJnEmiEogV/tjAv3o44+R5xn3xJOPQ6BdLX3suH8c766//gZkC5lwlHQKzCccKfSpPYw7l6qB&#10;yuF455Wy28WvahVxRGLK1CkJD4BCduAgaOkOXFOpKxGNHTtGlP5QYGX9eeSBR02t//Xvj/t8VF4D&#10;HHL8FTtyquFTFcRcFnbgVkOAKwxf9bgDdw/yDRoEgRd5qY2UWknp1uJGNw9JUw0tNZomjnUFc/Ew&#10;+hJIABBEIhtaf6IURiZzSZSQeIleHGB/o+MvX/98++f7f378/y/mP9mBgyAlWgIx/61r/aWfNXS+&#10;lekScyff/zQjIFooEdZZl5OqruX4/mFcEu/kiLzswOXnXzIKDtz5Bd4/fFXyjntwnv/Srj+j/aVx&#10;9Sdq5+z2r4vrLdxpCy60P2LYQcTFkfQjAY/s/u8zFPv+T7AF1BqV/MakcgJl0k+yBl9p6fMIZXCR&#10;1+LSUT5kkfY04PDUBEu2Z0ayD0apkddg01E+tJZP/NlT6uDj4J8z59siLOiLvsQfjtbJk2Hs0kj8&#10;uHF4fu39X39ZNG3a1KJVq1YWrVqJPz7lb1XR6tUri1aGMONXFK1etUrgli5dUjRjxnQtRwb9oiJY&#10;KUMc/8VPBCQs0eb3sNn1UVjDIekCSxQl1//3QB/H94pgx60I2hmLunXt4vmytuhrtIvE161XVL9e&#10;3SJo+iy6/obri+oStm6dokt795b6r4X2mKZNmnjYukWLFi0sgv0zCdcHThy5K1r90+qixg0b+rx1&#10;i2ADTugMumUQ6NYT2Msu6y3t2LpVy6LWLVsWdevWTWDWgscHHrB/yPvMM08Df5+i+ihXvTp1BT/b&#10;oVu3rqEMt99+m+SdNGm8xLHMUHkb+kHPnj0Vtk69okG3DioaP/4bqT/rC5suoV2vuuoqwGn9YZyz&#10;6CfUAyYKEFdH6MN8ha/HLYoP+WG8U+KSfqL9r3evXkWtWDf8wVC6wLzy8iuh/m3a7pHk8/3quwXf&#10;BfqswyejP/Ewa4p6XXyx1J9lbrn99hKfzYM1RStXrhDe1QcccXz33XzUV/lSD/Vv1qxZwMkyS9uB&#10;r4Rl29F179418F95u0bGHvkvfQRP4r377rsCH3r27IGca9A0a4p23HFH8KtuEc7SCw8FKQcfh484&#10;enSsSqSNqwCQjOGEr8hicPYUeD8mxZ8f/+SXzV32DDzP819ZEfWVfP9Dp0iNJ7Io6UPCn03o/RfG&#10;wiY4/3D9xfcx106r8ZesobB24npqJZ6rvX/1imTNlbH+mjFjWrR24/rtS6znsG4bRz/+7Clru3FF&#10;OL4nfcbmdJt37Bl4np9/lBUbY/6RMevRhYcy2Nhsz4zkqAzZXoNN5/Uhi7SnAYenJlgy13I6fxAA&#10;fkvIWf+ARDwBNA5ZpD3TWRDSBEu2ZwBLRUSByGuw6Sgfskg8kx04LxRSKk2k1iAPpjwKUjxgdkpm&#10;TBIOPvPYM0UxDtjXbwOkiEt/4vjFZ/nyH92SJUvcUmgJ+mkNlDCkKmV5mZPH6iqLAUAeYasEWyUG&#10;qpjt+1BCg761wEnL9HVq10UoSWMp7IsT/eoSepnhAGsg9rSsVpiIhoIYYO76680NQ2Kw2eFfi77s&#10;wOEIJVXoHH74Ie5OUWDhRJEIFYqwutw1H/nhh24ItEheQzslcHu2aSP2U56knRLYkisQ8w7QRoit&#10;9Ftgz0SOUAKOqnZ5r0pspeDYHRuVtlJaYtfuOCi64K4c3amnnS4Gqbdpto0coa1QroJ74aUXpD/Q&#10;vMGMb2fJ+fsnoQHy9dehKZFHNJGvyxmqKbFHtx6OWjHpbPdpInbc2u39V4mrBIU3vLtG+mEHDhio&#10;xIRHKNvtvQ/qyR0pf4QSyLnjdit2lFj/E7EDdzWOUBYWFkKzInbN4B5CPVq13EGMhI//CjZfkP+0&#10;02EYVHYS0/2PO2aqEIX22I6RXUMaK6eiFLo99mjjnnkW2i2ti/gnbcoshLFwKpn5y593EaUuNM9B&#10;9b1Lli5FbBGOlh4G1cZ3y64XjzrS8QglNXvi44drUthE8QKWZh54sVl24BCmDTjuOFr/4/HUu+/B&#10;Dhw+rdoRStVu+aLwnwbC7W5dIfBK/y7Azt6Yse7b2d/CVIBqyKqBMfna6//FRegP3dlnny30mzVv&#10;6obTDl5wVtmIVxZlzwCLRhDHBHUKYoBMT9IIYXVSaI0Jk4pEWt4I1qLsGTLn6SsrEh4ri4xRef7n&#10;+1/SN3S06Vf6MIRkfNo4Uggbj2GsWneyZ8hs+RIaCmKA+f6X2f94Aoo7YTxCuXrVarzjoZoepmLK&#10;wb6ZOuNdxvzHQxK2tQbvXOBZCrMxyuEc/Mf8b9qRibcO7LpWh6kcmuP5uesfLKBF+diYz7+Q98+u&#10;uGbQuLAxyfjeZHX4fbT//PnfYU28DMa2q8HsUk3UQvt1Zv//CQrLqISElaRd2opYl6jLwX/B8fuo&#10;v9U3qUvu+vstOV/n3A9teWv/bJjslMyYJBx85rFnNtoQoyD6m9yBy0hOBqVvIN1rtN4r0GlaFrJn&#10;QJjyhFTxhFAEY3F80uWir2kKaR0ozsc4jf8WBv644FTHYY0LkUjCnAIQzVMV2pJowX3WrFmuSZNC&#10;JuBPaQR/qD/SJJ+xwmBz0weiyCl95hD0nn4EYAn+yRSPfxOj37sX7sA9eL/U7zComxcBDqF5UJqx&#10;M7RFGv9fevllXIz9wR1z1LGBFWXKgY8w36BzvbbHqFEfyD0omgcgoCkZ6dSxkxs1CqpwvSuQxkcv&#10;8O3Pu3W0l9YB2ow++lANXXJSM/rE1bBhfffWW+/ArMF1UHUPIQMvGt6x64sjlBQy5A4cJvxLL8M9&#10;Lajz55FJU2JSCUpMqAmTjgLcEByhZBEuhrrdAw7cHwLNPlIvEeBE0CuCEpOrocRkkOTRI5QDXKcO&#10;sMuG+2bSb0C/LF5eP+HeHpcq7I9HH30U6nEz8lg/1Dq8C8HluOOOE1z8YWrc/wdAWDwZQmLiNP9d&#10;MIhOw+hSOOYK/Y8IcIcNgumzzz3nWrdqDYENykZgr42wl16Ge4AU4PDiLiwsRJw6HnXEDqiYcSD9&#10;ShUpsE5AIsuJO3Bi2oHHU6nh8wzcX6QhbyqI4RFK8BZHRXv0xNFMHP1s0rRQhiCbcCzuwG2x1Rau&#10;4xFHwPbMJwJrOBEQ1w/HM7t06QJ/fvzpgSawQppZ21q5ZL8Wxyed9qOk/RHOz3/CGeWU548yFPHG&#10;P4sXUP+T73/5/qdvl015/NGQt2ihhAC3YMECtwb3p/khszo0LuZaf9kUw0GSjBAa8vZHKDnfUKWz&#10;DCn8QKOyRAk845HOI2cAYH7SqVsH96D5okm5BHtJ/B8CMzgXX3wx7I3+IDhlTOP912L7Fu7RRx+F&#10;4q9agtUo6pjX0G9x/C/EtaI2bfbElZ8l7h8nnuCug7ml4uqPHVO3++57uLlYhx100EHuXpg1sPoH&#10;/mfM/1yJfTn2C/koa/XXliBPYqf8j9cf0qjSrgqXtJDl9e1bTPtznVG7bi23RcrIOBFGSEMREuzF&#10;1d9KofVgyOOJ1z+MgrMWT4fSsZqW/IZU8YRQAhCwMo1uHfS526cvZF8qzZX1m4tUUoViUokaC03C&#10;cdoKFABu/NDy5s4fFyKBoI+O2HQJn5RDaUkyfvgVhUIZjjti/IO+ZAUM4kWhiaAocpttVhkKIeoC&#10;9lvXpEkTj9soKj0LGe7S0s+uf0SfyFAWLRhWxcIMRrJgRnHTpN8HJgAGc3KAEHL4EYdAick9Uuc1&#10;a9e4nXfcBRP/d8KH448/1v37+uvd+bCf8rjYT0E0HAWbb2AfhQYmyStONCNwf+5+2CuhO507cNjV&#10;GYudn5OgTn4+dn/Y/ltttRVspJ0DQaOP7HC12HZb2CB7A8pAprn/g8ZJGtuUzun5/2fsPl177TVu&#10;2xYtsGt1Be5/3Sn4u0G46AONi2edeTaEsmcRVwCzBf2xM3cGlIZMEoPhGFvoW1Xd+AnYJUP6uf88&#10;R2yUsc0vhjr/Qw89xNG+XQFeSJttVgN33GAqAW4ABLjbRIArEHst3JGjuvyTTjhRXoiEkXqc+0/c&#10;geuDUJFrgfK98eZb4mc6Hfs/+9/dEMZugJC6dDE/ZGj/qwZlH9TyeC6MeOfqf2uww3zLLbc42n/h&#10;vUDrjcS37777wn7LhTCe3VLwneUFUzKUhtjPgI08HJGBYdVCoc9p87MvPhf6e7X9KwsG9cnV0X5f&#10;i5/0r8CO4J20c4PiUfNoXygtSXjrXF8IYV0hhJl2SwHE+OfO3pZbboHd9qWyQ/f+u+/BsOhP0oS0&#10;z8h2YruWKVeeqEP9Zfwz+Acdf/n6+/dRvv1zjn8MDB0r8kxCHDLqOJrW/f7Nv//Ip3j9gzD63KY8&#10;/rhzVgk7cPwoyVMXPK1UAR8ya1SrAV5E9ZcuhHcU3n9FMNQsvUzYJT9egKMZgVL2P67x2F/xvzLo&#10;N2zQEDt/ijdZf0b0BTGAZWGocK+/8bo7/dQzIHTaqS2Og4T+tlgvDH1+qKtWrTpifx/9v1/fPu5u&#10;vMfLYRf0XbwfqeylpP7Hj+lX4OM02+q5oUPcrjAFQC6wVRLHkNafO6xTJk91FXAnfsXK5YBDK5DN&#10;/MDs26Sk9Xdx7a8U0/yP6a+BZvItsZ5j62y1lWrT1pZSKFv/MK607Z9ZS6OXXX+mWKw9DVqfuelr&#10;tg2Xf2IaqBWI8BWWNE4IBE+cI6ffIOVdqOODa7nEGUASk/KlkkMgeFKwcQNpQiJV8zgej6NZOVir&#10;b7+diWOUP6BDsQmT3LGfW/3cfpcduMImnhm56Me5rFgl0xeK0lrEl9ulKIVA8ESZ/tj0aQdk9qzZ&#10;rrCw0NspIWsS/p904snuzbdeB8sLsHDvCjME/ZAODYqrfoIq/wmuKo7t1W8IWylY2Mcu5vS8ubDR&#10;giMEZaD0ggprUpdjUz3IMCT0c/W/jdn+qyGYTJxAmy9VXINQj9LR/2nNajcfdZszb44Y+q6Pi7+0&#10;00IX1z8JaCxnhymTJ7vFUNiz+RZbOObjRJ240tHXl2SSK/aVRD+G04FJ6Nil6S9dulhsv9WAgNqo&#10;caHY1ZO3ibyk43yJf2PSz5x/Nmb7l6b+efrp+T/Pf/Tu/PsHQydz3siPf+PAxp7/Zs+eIwa1aa4G&#10;d97AeqzLyha48jhCOXvObEcN3vFKJpM+145ccq+BEirZX0BBpfUkIWlHxYH5n2s7RMfvX+7y8P1d&#10;vXq19er/nTp0ch/ipAvpt2nTVmy/TociNWp5xp16Kcitt93qOnbs6NmXfv/81ubfefPmut3/srtb&#10;9dMqd+jBh7i77sUJogyXyX8etdwRJnd+/HG5a7tXW/fkk0+GuvqWiDAUQIxb66ZS0zaUheGePh5l&#10;9JQPWplNJsdc2UbIRVpcU5ifAl4mfULxXwHw0RkskeGerMbB/y1MTm0GQXred/NcxfIVstp/FdZ9&#10;vD5RHtdiSj/+WWCSSJVKaBb3Y5Amd9gzwBtAiEh7UskhEDxp4IxQ1hFKzZbOnIrLKl0Gxqxggkt8&#10;+JH3SRacRqRoeZhUHM++ScMydt2OAtySpdwK900S0beOURUCXG0IcBOxc1KxYkW0H4BIQwijK3EC&#10;Qiflr4i7SFuzFnfgsItQp3addRRCkOSkn52RlNm5mUc7LwvBGNKXniX8ZxphSuM2ffrLYCumY8cO&#10;so2vvIJNNtyP45E734jCKOEEforvf3n+5/tffvzl5x/OFPn5V98u+fdP/v27fusPHn2kmZgqYsg7&#10;vf6YNfNbtwwmfbj2svWX9jNGYObB+kbmn3Wsv7ggl/xET4eACHHqldVRjc1ruHp1uD4jpF8JlPD+&#10;X4ojkztsvwPMFkFQw/h/RWyHtpL11wUXnOeeePRxKd9RRx/jbr7lJrcQZnEeRxxduQrlcPqGx/Qd&#10;TgWNcqNHjxayu+y8s9t9jz0k/stx49zbOCUz5vMxEGJXup132sl1gsZt7oip0/XHV+O+dG+9/Y4b&#10;89nnbuWq5RCmdnJHHXWkaNlEAaAV+g3YUJ0otfr7/vsLreHvDse1krVi2Hqf9u1dOZi0orvzzjuw&#10;m3al+u++yx12yKGy/qHw88h//oPTQlNQj+9xmmZHdxSuYWy73XbAW4SrIT2x0/gCdjCde+/992EM&#10;m2UEH3OsP+Uj75QpENoKXB0cXZ0HQ+U/Yk1WDkbFaUQ7k/+8S89jtTTpRJM/wSE/7/lDqSCylHE1&#10;N6+JD+g1QVL73w9Yx9MuLdPq16/rFuBeH+spH+Sl/XWuIr5yuAe5Evfwa8PUUoUKFYWE9MQS2p/l&#10;FBj/K5nwk4qT+mt/svSSn5qbMOLDT/HrzwxaHnFJ9DMEuIRYUocozgphiJEEnoeCSY/yaelHGkc6&#10;LQ5FcMEbPAKYNBHoIknpo4ElEONS/7dQQrEEX+XZOPIfeWToc7TT4UEBDtrvpPl0WtB4zWIvMICC&#10;mISQh1+WFi5cLLawmKc4+kLUhC8hyB92AE8/xNHDON85gjd4JG196/9HoA9Nla41lG7Imgvs4svj&#10;nXfekV2qP0L98/0vP/7y8w8Gvp86OZMmjpH+41eIzM+/+fcP36uZLnrXBm/wANi//3220qw//ojv&#10;n9mzZ8sdaN57kwWaH381t6jpRICjHdFo/WWtkOKuZ7vFyYiN1l9c93EzJrX+y/iuXQO7M/Xq1wf6&#10;0o3/Dz/4wHXsdKQUpyyOG1KpXYUKFIQK3AMPPCA2almsbZo3d8OGD3Pjx09wFJb4/q2CupodVzED&#10;5O246h32q9ybENy6doUd1+UrBd7qvxXU3z8GhWzbb789MBcpHK4KrAAc5zOrv8A9+YRcleC9+xdh&#10;e5b13x738sZ99bWuP339jz76aHfTzTdJPfb7234OmtjlDuIXEAx5rHX4sHdhUqmzXEeQJadAKq3z&#10;LrjAnQebsTSlxDvopH8+rkv861//ApSVRjNY/8dJSezATXYF0E1QF0r9TICjQEdlZYH/rA9gf1wO&#10;m7xoE15xqOiFK2IkduJatny5TE/kffnyVHyDjIj/CddraOOZOBrAHjMXfNA2zSRlJ47iinSEMD8i&#10;8KRSbQjwFSBcCw78qgM+yWVhexITmQgnSFOedDRBAKP9z9Mn2pwuIMuZmkRGcMEbPAIWh4Q+pGfG&#10;BZcCQGyxZfI1jOEDkhwehUugxZcEQ444KvYHgMB4Tc0Nk0DLEUpYaqdFKHYQyvLMwz9rb9qIqoAt&#10;WDrB59s3wW1cKHJb48wtd+lW4CvSYlwK5QRhqYIg5491/ASj+JJgyBVHJX6jwBhzmprAWHyu56ZN&#10;fwW+9tAYN7VPNUB7HHzwwfiq1ThixKZdf+sdUYUzvPn664ePZLSILwkGfsVRid84zBhzmprAWHyu&#10;Z57/ef7r+8feqNJvcnSeOCrx5/ufjipyxJxyJ+GRxed65sffLzn+VqxYocKBbwquuWZgx2ebbZq5&#10;WfigvgzpbDdbf8kCyjettCe7OzyyU4GnHLOTBIwhPiVZIhQPwz6PJPof7r5sgWP/HHOlqf8bb7zh&#10;Onc+WRblFJg+w71zHXkF7lXsxp0O268kWAe2aGFax02YMBFKudoLDO/c0a4pXVqAO0l2wFq2boU7&#10;4IsBW+A6HtnJfffdAvfuO8Ok3AceeKAbfN9g2X1q1bo1rvwsETqE+x5ww4YNB9YiZ3AU4J5/XpWG&#10;kQssD08h8R44+VOpckU5TcZdPgqbvIvWEnhfffVlQBe49hA6KXyS/7vtuTuOmtZzQ6GQDJZ3XPmK&#10;FZB3gqMtv912213qtj92+e6HACuFwq86UiZf8QsRYjJ24NhOVB7zA5TOUQHMcrQzHetc0vpbiBAR&#10;nOBbR/tT8KsHAa48j00izyrQWY07i5RkmMYP+NNw7JXrdJ6s4w5cadpf6bO06qQs3p/90NSSYZJc&#10;mdASzpE5jor9CSbzaSp4rwJc8cBadd9UmjsAB49h9c/i4plsafbULOmQRyOPTPqADHuQ9mUlHr30&#10;J/HffjvDLaE2oTDCMQmgo2m1/ScLNJlRYflibAxDbyXiFGd9dJzKFavIDtyUqZNd1apVgUtz8G5Q&#10;A1ycjekzvzrDajXlMzd9n8E/0vQlcj3qn6ef5792pHz/07GQH398pSov8vOP8iE9//uJ1z/y82/8&#10;/hOm5N8/OoSidUb6PZusP9LxnHv+mPMPNTM3atQQQsoq7UKy7Mw9/9js9N1332E3Zllq/SVTFzQS&#10;6s4HrrXIWs5yEDX9a7G4L++aNmmGI4AM0xlM8fynEHNmzzMFsi7WeR999BHy6fh/683XXWfcseeS&#10;bbMq1dw3E76BAPcNduD2kfVfZShpoVkc0hk44Cp36223ISuVkJ3o9tvv767zScgLXHvuuYd7+pln&#10;hA87bN8S98x+FAHjy6++dCPfHwkB8iShv8eeewLuaYHbHnDLIBRVKF/RjftmnPvXOf/CDtyLwLYW&#10;GiN3hxmgIe4zHNmkWR+rP3fb5s6Z5/62774Sdcwxx7obb7xB1q3NmjbDzhX7aBkoARuDY4pbub/9&#10;7W/ua+zksYwjR45wDRs1ctttux0EsaWuafNt3LvD3/G4CQJeClu1n7MpeU+eWj/r1qnnymInbjGE&#10;0PnzFwg+gWUe4Obfz1l/E1cVaLCujw/1rD9xLVy0RIQ4plGoq1mzhps2fTp29yqJKQS9s5/Q18Kz&#10;LLn6H6JTju1PoY7wxAEXvMGj8eG3uPg4cxomHQqI4CmZPgQ4blr6gsX4k1LG2FL+NFEj5EFSiQj4&#10;Rmdjc/AlLgVYSuZo7nROo+8byifOhBmBH6CFUoQsdDC5Qif0WRDgkYkEHp9Ny8k0/Emn0yRSJEoq&#10;caCETwGQYUHFRISm4ytT86bNxZ9O9LhkskEeycTcdGksgX5mvAKnftM5c9dfM+TpK1/R/mBFnv/s&#10;Few9dOlelO9/nAvIkwy+CK/SP2mI/PjTF52fSFPMQUDm//z4y88/+fn3j/j+mThhkmtI7YdY84f6&#10;y1ThJwo/bdj7h1fgKID8AAGHSXSEjF1qikGqaFbEPFMed68a1G+AnSgc4RRXuvnn8ccec+efdwEK&#10;iHVeg3pQZkIBTt3w4cPd8ccdL2WogGN9U7HDMx4KxfbBDhwdBbgJ0KHApf5A2G2lHVfi6XxyZ2jD&#10;rO+uunIg5AXYYj36WGjUPg9pa90J0CpNpWQEHPnBCJgjehF2VgdIvmOPOwZHGc8X3Cf844Swuzfi&#10;g5GCn0ccWf/zcdzx/AvOFxtvzWDLVvePYHcVu4cffvShOwPKVyh8nAOh78L/u0jWP3u1beOmTp0C&#10;OgUwFXAgbLxeBKFnc7d8GXbMgLQe6s6ji+32bi906Z8MAa0MdrdiR/rSbJjUKMA5Kn6rTQGujFu8&#10;aLGbL5rECYO24fy/EdbfpE8TFdw1NPqLsLO5CifiGKaQy7pMm4oduEq2A4djsOv1/iEVw05/bpeG&#10;sPe/h00lIiD08YBX+7/hTAFGZDPiDTx6CoTtwEU5BSQpTuKL8qq3GBqZ0RbWZ/wbYzQoQ63LAZbL&#10;fJYScoUs0o2yoxFDO3CLYQeOsrZ8c8DijPj0YiQRmAvIEMEuB+ne57KJgWWRHTicI6ZbDW1KazAj&#10;0Uglz+vOgNTftFkzQGnHFiDtvvg1Dmuq1qmU9JHbBqbi9L+BkGHX+BAtQRk+efrghXFe25cczfPf&#10;96TAHQ1n9P98/8uPvzCDJD0mmejy84/OLsqb/Pybf/9xRKjLv3+54po1Y4ZbCS3KZUqx/vrppzXQ&#10;kFwO8kA5CHBLg2AmYyyaavidjeti7W1FbnMolau62Wb4q4a81gKl5//Q54a6ntiBo6tbr477+GMo&#10;IsE6kGu1t954S3bHOA1SucYXX37hJuIYYrv27QHDu162A0czQANgBgg7cHAnQ4CjNs67YCJH1p/A&#10;JutP5InXH6+88jKORb7g7qApHTiF0lVrvP585dVX3O233y531Fj/3n2grK1HT9lZa1rYBPk0L80n&#10;PQaBlDZlietSmC3qAXM/pDlgwEDYmb09RX+77bYV00C0/abro7XQWnmY++yz0cL/Ee+PcIXekDnL&#10;J85PdBRKKMBxt5NKTMpAgF4CoWo+dlBZS3JwY62/gQ4n4CqJAMdzcWx/Hh0VbacoFJWaVK9Rw1Fz&#10;KI9QUslgOazN2Ru0uPab5r+l2syl/NdculbXKqd+ff1TcYFOEmtgRln5a5QMzqA0XFr6coTSpMIk&#10;U7oUWYRTtBCQMCqbimdBmIZ48qEEt2H0SYyONPCgWCtPxpEgA0VQNQolJth+puhrsYSInQhzkp1C&#10;G/7R778UKRaKcjr86kLyr0IBDgeIv1/wPWxOrZb7c5vDkOD0adOhtrQZUBsl5Jb6Wzimmvgz6UtK&#10;qAtrocOAW74SHX4ISRp4FFP/PH3wnrwRJpFf2S7Pf9/n0cfZ08RJnzJvvv/pEer8+AtTD1cP1lHy&#10;809+/s2/f/x7mIPC3jcYGPn3/3q/f3nMkuaCaMNtKXbguP6x9RdXYTL1yAU68po8ZmSBa9ywMTRf&#10;8uP6hvH/DdiAO9nfgaOQNhZCGh3pv/bKSzAl0EVIkc7IUSNwhHKCa9+undCvDEV4cgcOpCk03Xrr&#10;LZKXd+pormfwvfdKuDrM21DI8W9ZieP6dxDsvj7xxOPuvsH3yXKlWrVqUMnPXSZdlfPNw3LcPGiQ&#10;uw27ey+8iDtwyHfpZb2hMbIH7K6udk0aN9GqA+7zsZ+JEHnXnTAbAMHq8v79cIfvDE8PdnNRnmuu&#10;vgY7d8v9rhBFu7Xu8MMPh+bKOwV3J5hKGCUmFQrc87AH95dddydJ5X80//MQ35QpU1FuHKGEMsCy&#10;MBexePFCEeCk/1OY3kjrb2v/+g3qikIWKagUijRYOFaxQDRZVsR9vtq1oMQEgpwmMi3bpdd/FDXh&#10;Ai7zaoT8RmmSKuGYvqLQNMRLmSwu+7lh8o/iCXfgstCmCsnUOMKLenFUQODTUlkiQPFG4ZAvw5MF&#10;YhF8lp7+tzDOvQRHKCn8SM8TwUzzG0VefKQtuMSxMQjIxiQs20Dz1Nx8c9lt42BaCAFuNcwJVMQA&#10;3RzxIsA1awpIvwy2IgsGxaXIQkJCMuUjfcCkBI84T+nrr52HedeXvlQ6KtXPpe97saCJcUUkYm8W&#10;SByxIfXP0xf25vmv84AOjLjHpf1xd0sY52FK6n/6xVZ6W8BBz/qOP+T5Vcd/nn6e/+zF7Lt0fPo5&#10;FH55x8VRAqNwm8b7L9//N2b/X7z4B3zsxv03Yav2n6RvWb/STrRq1WociVspR/aoEENd3Nk0v8hw&#10;nFa9EwGuSiXtm4wLWehZ9/zLO28djugAWK7fiuRIJHfW6O695x7Xp28/GQEtW+3gXn3tv24Sd+D2&#10;aS/pvFajSky4w3W1ux1aKLmE6wxtjzUgjA3ijhyq2a1LN9en32XIUyCq9HkVh4IPVeFfPXCgG8Sj&#10;l0jrBo2Vffr1g5/28KBpEetR2kUjXPfu3bBb96IoIendFztwIsCtEgFOxbAC98XYzyF0vQBzSr0F&#10;x8UXX+LO/udZnifKmIULv5edvIcf/g80WY6T5TFTPvr4YwiPdd0BUK7yBXbyGMeduFq1asNHlx7/&#10;DE2ZPEXqQbMN32P3bRkEb7ajMEwwgP8U+rCsrrX1lqJwTgtDfOn2lzDquwaCIW3/qtMym582/qpi&#10;I0Xsv3sIkrH6z8AOHJWX1IaCF9Ukuu72VzS+LDE5SYgj0vU38vr0aQyELMGT4n86X0YoyqIpcURC&#10;PxLgFCAN5lkbRwq2KEK8GuYvXdIcCZz57KmQ8a+mxOnBHzyEZyCKEK+G+UsX058JrUe8iGmSe5IT&#10;UOxQ+EJWFRqEaICwCAOEA0qaGsmELcMvaByJfGCggWGIZxjf5DGwqLmHch7tTkzFEcpmOEIJUO+I&#10;QUPms6fGW4hP/tl3Fs2uqQn9JI/l89nkawi7rrqNRz9TEPUEhJKnIkXR8qwffcNlzwSHlV9jkB48&#10;aVgJSVqSl3GWP85oKOxpmJJngsPyB9jgMegoQrwa5i+d5Sf9uTCe/Z+HHsBEU1bik5yA8v2PcDLx&#10;cMEOAHkx0Ys/9j9O3uxvGka89EdtG3oFj2AQ8t6nLyHuqbFX8bkZjnJ069EDvlxOS5aUT4qisHGk&#10;ZI0ixKth/tIl+BM489lTIeNfTYnTgz94DD6KEK+G+Uv369O3kmi5WCbz2VNLaSE++fdbG/8sJbjp&#10;57+kzFZuq5iG+UtXOv4TyvDwyb98/fXVDFbAKXfy/M/3P/QEGVQ2ZrRnJJ1Ew/ylE1DxJXDms2cy&#10;lmOc/7vx9/X4b1wtKMtI0S/h/Ve2YnnHu03LflgW5p/M9ZeU3C/sOE81bIQdOKzlNrT+K3AlZvsW&#10;LaAQA6r+geQpKBFps0cboX/mmT3dc0OHyqv2xBNPdFdfew0ENghwf20PVhbJ+u/rCeNFXX+3Ll3c&#10;Sy+9jHIUuZNOPhlrwqauT59+Uq4jYK/2dig44ZS6yy47u3lz58t9s8kwWTD4/gdc3z59MQs6d0Sn&#10;DtjFu03o0V7cvPmAw1HAybhn17NnT7kvx3qqvdvuYrahcWETaXXGfw4B7ssvxrrjjz9B6PY460yY&#10;QbhEtIEeCi3dbP82uAt3xx3cbVvrDoKwNuYL7DiiXLdjl68DNGAyffqU6VDUVwVKW8ZLHgGIWpFe&#10;ri6mTp6KNY5qoZw/fy5MBSxH2b2ggQLF6+9CKEihshGpHBhNPhFL5vr7J6yvF8NUV671D238VcBx&#10;SS6NiIdY6KVj/adNn+YqYWOlFo5QUokJKTDenumQ0tf3j6YANIFNMjEaLooQr4b5S0c66hI489nT&#10;IJKnpsTpwR88Bp1EiAAXgsHjAeXFrcUJScFjyAwWz6TkqToKhOSzzP6ZfuTIAwAuauEsZzKZS3Ty&#10;wxEnoIZU86oh76VAwHRp7QQbQTBaaKuC29VZuNer/lCVO4N34JoCP2iFvCwPXDH0BRTJ6YWS5Ihw&#10;wCswxGMeD2OPYuqvGZgvd/1Lpk9awtSEbLH0CWuFIb1cYYv0z/QjRx4A/M7p8yx6v759cTTjFNQl&#10;d/9TNULWZ2Ierk/90YOIwhifo/9dc+1A9/6IkUnj/AH4H7gpdfUVDjxCqvDMd11LtkyBh1HXzIQJ&#10;sIrLgpvG+EdlSz3+wEj8D5wKvCPDGM307P6f8J8NQXoKrnny9PP81w7BXiS+4In6Cb3/k/dfvv9t&#10;rP43aSK0UDZu4FvRNyLZi/VXce+/ObAn9wPU40vz+pw2dUtk/IP2p9HoytiBk56ygfPPCSf8w73z&#10;zjDB3GK77VwvCD1Tp02FANZX5yeU+VkcJ9x9t93crFmz3K5/2VVLAfrnX3g+jkfWcv37XQHFeVhz&#10;Yu7sfPJJ7h//+Ic7cH/cLcP8V6PG5u6/r7/mPhz1kTv7rLOl/k3w0f/d4e+6sVA8QlMBdDVwj+u/&#10;/wUcFKmcffbZUu3muJ4zHCYFuvfoLjtnhLv0Mt6BwxHKlauhdbMJ4JS3n8NYONX4s5x0Bx10sLt3&#10;8N0wN7BcTAuQRzSd9eLLL7itsbN26MGH4rrRTGHdU08/5XbddVe3Dcq1GvcRW8MEwcu4e1fc+OMH&#10;5SmTpmJXjXfgsAOHnb0ff/gRdts437M8fCC3n/8bQxupCHBIKqn9k3eoYimOvuGP1z/Tpk6FEpNI&#10;C2VEP2BTVnmOAXvoM4IxFfagIauHSB4BwPLiKQWOwwaUIuzpA86SfZa4PCEpeBQo2YHLLHxMNwdu&#10;o8FngjPxxekBJis5iig1fcuTPM2XlIScY6wqMVmCHThB7wGTVEaUkR24uuh4HHBJmvokC7xWPPlo&#10;5KEIzQHj0brpkPqbNaMWygQLy0AnMAaoUT6W31uQYARCWkTfQzJGneFPw3gqALF0g99Q+gnGrKIn&#10;qEP9E+go0XuLr7+vVVb9NaPRtWc25phq8VC/Fn0KcP955GHYD9waRxqex1HbGlHrROX19c9sOYFA&#10;pGzCoavk7n/6BUo4IQjkeq+0C/nFr3dXX3ONu/nGm9wQqEpOXDb9JE19BmHPzHSGk7TElwknKVnJ&#10;UcQm1/6sW+KKr/9vefwnc1vUUqiU9VJ9Jmnms/R8/Y0D+fbXuUu6jjFFZo58/5cZNGv+S48tG1nK&#10;OhtfaZhkJrb0wGido9NIkMiIjc9/VoUvLD7EoTg0I1CIHbJFSxbjKOVPPiEqkNXfR/GxHMfwVuJu&#10;lyzMEcFn7vefzkiNsbOjV2E2vP6jPxntjjvuWChPWZbMckBn79+yKMT7MPjdsAGEUZSpZcuWIrDE&#10;K0fyVFeGqoVywMABcjTz4w8/loImpdPK9sP9tC64n8ZQpw4doD3yY/EbnNQfslD/KwjXxXWjIW8o&#10;PCHN3rgD1x0C3OpVOEJZWOj5WsaNhXmAmrCB1xxC2AocR22MtBHvvS/0O5IGBENtf1KhVxncqGED&#10;9+bbb+MO2XS3H0wLsEwdbTdQAPnDPFp2Ptci79TJU0QYq1sXWihxGm3J4kVuHpSYiAO4oPdZuANH&#10;ZSOKI93/DLPRkCyWH8+S2l/wCbMKcJ1pqtx9UztwfgfOiqylyklf6QaAqJaZKdkwWh/WINsJ6Zz0&#10;Pbznf2ZOy2LPzPREgItTMqEzwwE2OyE7JgAnHgAVoSW00yfRwZeJJBVmgI4Vty+69CsQlxwxC6mF&#10;col8DQkgkq0I59TK4AAt4avi/lvdenUVBXOTmdKvPF4Efb/wMMBl9JFQQOkeeKZPn+GaYAcupk/I&#10;LAd8Wn/feVMAnr4gUbxAnaP3MG3d9U+htsB60UemnPSJLDshO8aIRs9AXyoZJXhvJpLMcMiRnZAd&#10;E4ATD4A2vP8laEpTfxHg/vMwVBuXd233aitfs8g20i+Df7pEBk7f1OIJ/c/TAnzof9LkrCXy4q1C&#10;2yvSDB6F9QjJ6XFSI1a79u3kcvKQIRDgfsH6+xqkH5s8fbZPCS7U//cw/llY1CVrqDLCepvvaADK&#10;nH9zciFf/9/R/J9v/3z/X7/xz52zJbADxiN/wjtkX7N2DXbICkUr+PLlUPkerb9kjrAphBNNeP/5&#10;SHTB8P7jXBQyYP6J1l+NGxW6StiBY64SHbu0rD9zz7+jIKDx7hjtosl1hZg+SDaAkPPU00/Drl0D&#10;98qrr7rrr/u3+wqwXM8226a5O+ywQ92NN9woc2bnzp3dQNxtox6GHt26u/cgRP20GkanUf+K5Sq4&#10;Lt26uosuusiVg+IPOmpU7NGtm3tvhMIxrjzSuuHeG80A8KrOWWee5eQ9jvm33+X9IdR1hQC30jUp&#10;bIoYXf/yCOWWW24J+3Od3Ztvvgk2FYhZAarf5321iy6+0I187wOZr0mDTPvzLn921157rdsOO4+D&#10;77vX9bmsryTdcMMN7lgItWlHLvv5H/xRO3BlcOcMWh+hhXIxtVDSjADSxBGcfjwbN4AAV7FcWH+n&#10;0gmwge1P5FZ/MeRNMwLYXVQ7cEJFf1COktrfyhly+HKHcPBkJ2THBODEE+iTKTlcJpLMcMiCtkYH&#10;ZbI6QSw89mFEcOQU5yLE6o0imMeC8uQPoyjwwMN20gej1SFCdjpDGBFZ9JnLu4DAFg4hQgEQFCUm&#10;GBRCVPqGF7hQCKEFGL0DB8OAYEVMH8xBOGOQkx3II49ATunPCDtwGeUTOP5Y/ZGb9BEmHnXwZdCX&#10;jpxJ38D5DAiKr78WFLDC9PWlz3xJCUky5QJ9K0oUQUALypM/Rh8eVlcfjFaHiJj/Wv/fN/0vcA79&#10;4YchwMGWStu/tnWtWu2Y9H9UjX2MTm6qZbR/Vv+LGEauSFbxKN8YwYmaPCRzbZzdNogC3N7uzrvv&#10;dM8+q+f4GbQGzwAAQABJREFU/yj8z93/heH/w/6nbRoISLtpnM5/0vAhGaXxBUrPP7/++Gcnypj/&#10;tLD6K/XSsnM24yzEnhycBeXJH3bLaP5FOIGGL6P/5+sPnuX5L72GfSfLWf+Snpfvf7+V8Td77hzR&#10;1F0FV1O4fND3FPuyczOhFXzF8pXw+7lOpwXOCoBLz39Z7z92AE4Yisrj1UjOP9zZSSmjs/4hTyW0&#10;PvPP99hBmoqP8tWqbYa/arJLNvrTT2EcurZ78oknXPPm22h5UKjJUyaLMjsamA4uB/3FWItOnjDR&#10;VYM2ykZQy18BH3bVpec/CsCTJ0xwm+HIZWPYz6Nh8ixn+Mk7mVlDhIIi+PLLL4mAR373u7yfOwPC&#10;nmw4IDx3/jw3Gxsc3DGrD6UgW2DHztZfHY44wn2MXboqMMvw2ZjP0ny1gnhybN/Jk2lGADbkYMi7&#10;TPmybhHswH03H2YEMtqfGh8LocWTZiKEFnHAbYz2JxcED2iKHTgoMakDJSbhvh3orLv9icE7VowV&#10;KM75+jNZvVFEEukTmWb04SFf9MFodYgw/ktEKehjjHDUADyjnOmoKBR5PdkNfxgue0aY0lFRSCoV&#10;AZboLcAXn5myA8fqsfGUbVpdomJU1cpVXd36OELJsHcRRcAgZJz1Hx0iVJYl2IELEVlACX2BMSJx&#10;T85FP24gy5MQKcGXQS+zPIarWPrMT2eAaa8k/ZwfQ2vPCFc6KgpF3gh8w7yGy54RlnRUFIq8EXix&#10;Xmpxehg7cJyo2+y1F3bgWgJWJwnrf9K3RHNJgiYmI1+L0EbSTNb/EtDgy2xtS+AOHNUdX4svhfcO&#10;VnXGAmtEiNjT54uCLyFLUhxRKPIa/g1+Gi57RojSUVEo8kbgG+Y1XPaMsKSjolDkjcAzvASiy2yR&#10;jLDhKnb8KZYNH38Z9DLLk6fvmwh84hwfOWONRkWhyBuBF+PN8z/1Us33P/STqJ9ZX9rExv+cORDg&#10;oJWR9s9UtLCZUNdjvJslIyOufwnvv9Kuv3hEszKUmCRu444/7qL16d3HXXDRBa4Bj1Cu021c+kLO&#10;eLZO2gQowG7fKrdnmzYQ1Ga57Vps79548/Ukp+HK6H+ToChl773boasWuVNOOcVdNeBKwSUZLU+C&#10;RQRv7uqZHbiytgP33YKs9mf/51FXUUBiuKL1h6G1JAmXcv0dc5t24Gg+oA6EbZpxUBdDIMaIpOpP&#10;mCRJAgEwK0GTN/Q30AcCJRswWZJGRKHIyzQV4EI282RAMTpHlEBLfJQYvMETsiYxxaPTEsSQGhOQ&#10;iMfH8SHMj1a1kpXc0Dgz5G1NZ3yK24xfbepDbapR1a8ZnHoSp31IsRguSQWiAlzOpHA4nVoom8IO&#10;nEjtSZkSvEk7WVxCIfblSJWoFGXNsI76E8iw2TOOUySZvwZp3IqQ5AQ1+BguiTOfPYki9meizJla&#10;XAaJjxKDN3gCrSQmJ4WoGDGkj84RJSkSX+RatWwlGkiNmL64CtyPUIN8ILQ+0eREGxyh3BEXgp98&#10;8km9FIy8gwcPxkf2MphoV7uuXfF1DEjZ//bf/wBokDo+KZPQ0dQbcaSBRyTYm849519up51aIUcB&#10;zr2Pdddff730v2ZNm+CCcx/BR21WFODeeudtaPVStcxx/ydq22cZPXo0FJ2MENwJcfiEfipGAxIf&#10;JQZv8ISsSUzx6CKkaWJx5jhF4qPE4A2eX4n+pjD+I0YLO3/p+SdPP3Agz3//XiUjIvc/ff/FdOCX&#10;93qefsQVTOSYE4JyIqSAPdyBqwr1+xTgfsQ9trVQZsEPg1QqQeUevAOX+f7hzEKnM4x0drcU76pV&#10;uNsl8YiiFkoS0F+JFvq2/moMAY6C46az/vJ15ENYkqq5Jubgf2b9n3rqKawTzhUUDz30oNtvv/0U&#10;XYQ+9p577jnu6SefFqPoI0aOkKOYJdJ3a7ADNxXrGGihrA07cDhttAR24OZBgKPT1kyeFODEuDYT&#10;vLOa6ZNtvP7rb0Hl+TR92hRXHga/TYCL8RPOyuTJR49MSJ9UXAaJjxKDN3gCrSSmJPqkF0OWTB8C&#10;HK4gohPYTmGOrAFdnGZ+e3oyOR4xROw3UCxX14s+cSRV1Ka2GEmKfvjFZwZ24HTRWgApTGj5/ApY&#10;hEFfFVvIKsCZqlqmsSn5K0sxyWtxGfSlzXkHTs0ISDaf1wRJjStN/bO6ruc/l/XF0BfkyhelY78s&#10;WLKQTEpt6Xxm8j+mrxwwuvbUXFqWOC7GmvhjiNhvEJn0kzomENm0DJM9DTb7GUPEfoPcOPR5MXgg&#10;Lit/gkvQdGwtveOm/H/yqSehLaqbHKF88MEHoUxkCKAK3LNQVVxQUFa+lB197LHyksKgdIcfdpg7&#10;/bTTBEY+D6ApuGPHFrn88svdJzjKQX/v3r29Jqy1bvToz9zlV1yOWCfHO66/7jqUYq0bdMsgMapJ&#10;LVby5hQI44WvPyA7QnVwr0t6uyHPPisQ9pNAJm2TK87g00+DZGzsN6iNw3/Dlv2MacZ+g/xf0Ccd&#10;OrbQzxl/ikNLzR6Vi/8cr3RGUwL+J08/z/98/8seNfEYyRz/8fuPcLqQ1A9y2ZjWtf74I/Y/7sDR&#10;flrVKpu57xbMhx2ztaJev0aNajnXX1yT2VXueP01F3ioTER6cCnWXyLAZe3A5fs/1w3dcf9u9pxZ&#10;7i/QmtmnT59oAKT7/yoI1yccd7xbCcUnR3bq5E4+9VT/3in+/cN3zxQoqREBDkbK1+JuPncrF9EE&#10;QPT+s/V3osSExVD6udqfCx7aksvV/lSCUhYfvmX88TXHSkaOd+AqQYCrVXtr3IGr6FPiN6gBp+uf&#10;jGdL1zerkECUvmtzxyU5Yl9MM/YbTCb9hEYCoXFxbvNHO3A+Sh6WTBRxfBQ27Ov5DJjhkY8HIX9M&#10;J0AhNY4ncDwgQ2Z4YhYXyZcfdqIfllKdKbQekRg7C35ltwEeRpWB5FoVX23qwA6c4BBynqa0lvr5&#10;kUm/ANGiFhLwnypZ10DNKi9tVsJ570QLJfNkOiJT+oZW66/xTMuiLyjieMKWrv6SNfWzIfStbHj6&#10;YkSeFPbSBmI0G9b+AUNpSabgQm54NiZ9CnC0zzJw4NXu0EPVzkrcJTGnuf3+/je35VZbuYcowEGZ&#10;COnv9pc/o3z4SIBL3p+M/tSzlwLc4e600ynA+RKz2aXfrXVXXH6FG/3ZpzJn0X4L1Sdz4pkOMxYv&#10;v/wK4NZCVfCf3HX/vlay88PCt7h7wKMomfXnxMnIu+66y1155VUwJnq1e/Y5CnBMoPM54owhTSHW&#10;5zdGszH5X9oy/DL0SSXTKaOz6fsGSPE5QAGJ98uDsL/k+Gcd8vRlLOT5Dzbk+19+/K17/pkDQYGm&#10;marAftgC7MJwQV+xfCVXnQIcZpTM9RdfZOHNJONM55w52MlTQ95YcYFs5vrL1uw6gxbI0Ty9A8f8&#10;mU6hFDPS4NH3j8an57kApYB830kUYdddfwX+A9FHQ+gOnHN1cQdu3vw57kesjWWZYKwks30r16lV&#10;S5SxMIrr7+La/6c1P7m58+YiX3b7169fDx8F9LisYtZfI5qtxETTrTjFtz/gsE5SPGxD7w9RwcPE&#10;9XYhNzwbY/0TCXDpsgRCFp1BkIMnvWsX5TCvPDk0ReQxTHgaQBSV4c2CQIRWmCnwI6D0DX8ysGbP&#10;mu0WQXhTAyOWHhFAA/Eip2JSQ951cYSSTnAizbTZWC626VqsdiUXywKYhQsX4DjAapyxrei2qFkD&#10;qldnRMfo0BGESTnop+pvHc8oSSkAQa5FjjRROCt1SfVX9BuDflQCoR91a4R/nfZXnvx6/S83/SM7&#10;HoEdtjPdm2+9KfZd5C0lXTK7/d97/1037O1h7qNPPgGydPvz5dau/T44FrmTa9dubyEGVssVNet/&#10;Q58b6qZMmeZGffiBWw6DmewpZXiMF32Sbu+9/urqNajvjjsGmqNEaMsYf6n+L1kgvF3pTj3lVHf1&#10;1RDghgzRLqRJ+ptv/9SEW3L/84Pjdz/+ow4g7f9Lzz95+oEDef7/Cu+/wH28fH+N9+/vk/6c2diB&#10;q1oZikyqlOL9k37/xesv3YH7UZiQa/2l6w99v/L916hhoRjy3njrn98n/3/p+tOO37Qpk9DWZSDA&#10;1XXz5s1zP66AACcG/rLXP1yTxOtvGVye1XH7R6tPZkmtv+vVra9tjcpmrn9Y/2n4mF0Rdu5qwy4f&#10;1+cxLqVnMen+p+uxNIQUTca/pSId4d/C+jcIcFlsjksY9WPzZsFbgtU2LEyNUUhApdPRFsEkNkMM&#10;G3EoC3cOeA+zcOFCxy83otUv+loimIGS1uIZLdu5vkD8ClAO53aFvhUBnU81+iECvGA0S7v11lvL&#10;cQCWd9GiRVDfulrUlG6++ebREUpCcimeCJUIKAK2OpPZIz19TSqu/kaZUInL4leSBN/Gos865Hbr&#10;pm/l5tO5WdB2NHPGTPAfgcAWYYQUl4o62DkEGn7uWLFdKJNIVyQSqRefFGNxRJHpzOYdbbJUrVoV&#10;IY83PD1AVrRFMEdx/Dfs6WcmvO3AiQB39llu2Y/L/YVhrX8t9Js999gz1H/ipInuggsvAFJNN3zs&#10;c0OGPFOq+p+JHb9ZeFlmuscefQRfQMmHwGihMn/efLcQdng0uki0a9XBhEs2XXHVFRDgTnPXeAEu&#10;NUNlEkDYypsjSVK1Xgl/Bc6C9iRhlGwajG6+j7P29P+c9hcagVCqo7m92rZ1DRs2yihWKEh2fX7W&#10;/Ee+p+mHYv2uxj9bg3/kU9qtu/3z9Y/Hn3BPuhv4KU/+iMcnFTf/5Pmf73/sJ2n3Wx5/c+bMlmsp&#10;wag2is5ezO6ea/2lSb7/CyBisP6aO3euW0pD3tH6i7B0rL/u3ghaiUuOUJJf+fnnl5p/qAeRSkzs&#10;COWKlcvdDz8swx1GbKJoy29Q++daf7OhqQCFZr/4ZJ9aDI2dK6AYh453LWvWxFocmykVKpaHxtA6&#10;iRkBdot1vn99B/xZ738hBGL2ZMngLGjPEMGk4uZ/zZr5a/AFvALneRxgAn7SZDIrTT/+bHxJRPST&#10;lZYRkRGUnBKXIyGOyqbP1GxneajOdCU073CRSg3MbAeWWisc5/NxPiOXjoShM1ysLPgTCRIFrgE6&#10;Di/KCgzTNYuEZ+KoWlMYTkwjYWjd9JWzGfSRM11/LaXgz/gJZbb4VMSG0ke+jdT+N9x4g/vwg5Gw&#10;MbK9L6Evky9nwn/rmgDLwX/mYh+UbBH///v6f91dd97lWkFJiLhU/T28poRfAcmAY2IcVdr6d8AR&#10;yrMgUL3BHbh/nu1m4cjimWefGfpf69at3P+z9x0AexZF/pveey+Q7wuhqxSVYjn9i4BHR4onICBF&#10;AUU5aYdAEkpARLpACO3u6GkEBKlSVJrAGarU9JDee///fjM7u/s87/N+NbTwbvK922ZndmZn27Pt&#10;wguGAjtz79wHH3zgTj/zTJ3HI8j4Z+ylmEQJFH7y+pfyfznOuM2dFw8Ks8ti3u+5527XplWbEv2/&#10;5eYR7mHZYgkgUPgWLlU54zenS5aGYfskb5z63e8udWOwvVPoE99GKv9UpqROI2H44XnAMaNGu+9+&#10;77sMjvKvhX9pi4nEpzH+JfNJ/X/yib+4I486Eu/z7K/A/tfoB2bTcHM3iH9gFuRGzuu6ecXO6r/q&#10;hTKTJs3K/5Ou//nyr9BnqRWZtMwkPhNQKf/a+t+K/rPFVd1KVefzWP/5AZ39T7v2bUP/V1v5W//H&#10;umP8E88S3F8QP+QqlEkq3/5Xp7dQGhKpjJX6V5v8G1P/qKMTJkzEmbQmuLafl5jgHTicf5s7f26j&#10;yp/9ctH4py22TvbFFkorf745x8fKqRd8J69r965YEcQZuDatXE95B64VdCo/zSnX/2oLT1w02fqn&#10;UtKY7G9G3SQhfgwJnCXxFlYQkQbVRj+swJFmKZkMKsQnOSoCZ5jPqqbEL5dQcsmkVP2kUJKEn5Re&#10;xKXRaRzdMGmQBDRx77zzNoL1gWSusrn1qPScyAm8byagcGgVJJBZ073VCGM4MuuhGCN+yb+P64/3&#10;MnhAlzEWTSfN1ClTMYGrhsvTJ0CGf6GmdDL8+/CAMO8ndp8XzQwDYpD68Mt0+vVfFbax9ImYOGmM&#10;vvrKBRmcQkf6V191lauqqsaDl2+5ubxeNuFfYIVlTVWT/BlHGvxH2fJ84zdwTe7/vfJ/GKQfhQmc&#10;XtOvmBQmsGBZZ1km9C3Y8l7sV4wxDq4kiCtwvzjlF+6Jp55wvzr1V3h/EBO4X5wieaT+feXLX3EX&#10;XHAhsoJjvaDPq3rP4ATOo1GHIqwb/1n6zAtluh7/7rnrHtz4xW0DCISM7EPGLbfc6h555M9Cn1/L&#10;vv3Nb7nTTz9d2Bg2DFsoj+EE7jLZQql8JgwKlOmCxhYFmVA0pdIX3nwSsXLy55bNmTM+cjPw9+ab&#10;b+HJhZZATQyefk43GG7lH3ADlHJbj600Kj/n1qxZ5XbacWf5IscPK/vt5ydwOfoxa55eCEj9qdsD&#10;FARZnpk/kz8c3vjSLqHvw41fSUDkKQFzG2wuWigwbmPWf6NJ5Oau0FdZJCKheMRU5F/Rv0r9mzlz&#10;FgbPmMBhG2Vjxl9cyeMlJtocavvDtp31j77QJEndc3gHrgo3X/LCik1l/GVtbsrsZ6/95SSDK3BN&#10;cakI311rhieTFi5aKBfYNKb8QwELy7H8Of7mg+RW/pzArVrJCRz23bVo6rp17e4mTZ6ES0ywhbIn&#10;VuBgq/Gyq7H/5WdgM0XytzjYaXQI1sDwmxn/e6AS+pY4jzD1p27Dg6oB4dMkA2oC0pBZGEmniXMx&#10;Pv8alwCrM/2VhPgpHDSDRL3ox5m0Ujb6zO969wEeSVyDCyGYOS0u/FJgEgA3/8OrWBQozPIlBT/d&#10;M/NMB5VA2g3yRok2Cv2gOG1x0xEVZiKUpB2uxlVcTbCk28xthq9AWUM8Cf0QSSIMZ7TJn2HsAGjo&#10;9mlle6HStxjaTB2/F1ha2qnxOAidkT/h6kIfYEJfKRGzUcjSZ4yG0JUxCL4aK3BV1dXummuvdkMG&#10;DwGkp8/s2SqnhNUsf+IVNoCTdePN8a9hy+xsuar4yCOPwARuhwxp8TBbJfxHsCh/DydRnkthSX68&#10;tIr5P/iggzGBOwkrcE+5U0/FCpxM4LACR55QvmxMeuJNEnopzlXYesvburjTozH8N6V+ityI2ueT&#10;WYdTLaUf+Pf0mebb2FZ4+hm/EfW8ZBhX4HgG7lI/gWNqxbMxyj/QV6yZ37G49XLWjBnub889585A&#10;fjp17oR45ru0/jFhWv6RfzbfrDuQArMO/udjdfI6PKHw1Z12xtnUgW6/Aw5g8hKzMcpfkar8hXig&#10;Qj4YzgLxMpU4n0nGfKbrP/PN/H9a7U+FfkX+Ff37PNU/vYUSEzg8z2T9X2j/0OyxOdE+i3Ub7jL9&#10;/8wZs9wyPCWQjr/YdJZr/6s23wwTOJy7yxgSoP6QFttcM3QznNHIjcQx7LM2/mK+mc/PbvtL8U7E&#10;MwJNMU7mJSbLVizHFsqluORveaPKv1z/3xLHnfr26StPEbD/X7lqNW46XceeH3lo5lphgseHvFvj&#10;Hbie3ELJrZZ1Ln/VCVFMpBIVEfk3bvxbSp/I1UT9o7+e9JFYP2ckmRQncaX6Tn8NJkM24ylNVBLN&#10;gDrTT1NLQiGgTDh8yccFJgu59xZxnEwbiCXzQUyk0WCSGiiTNBaSDhqFeRMEQOT1esRy5s8tlFSa&#10;RYsX4vkBfdDR6IvIbARZRn6WFY3GL+kH/gvoM7NSGJYy9SuWj4e+EK7Tj+XslZdfdqf96jQsXfeQ&#10;816eLSyxT5CLMm4eMcLdMHw4cIqkYXv+S+SvUSRO3E0BF3mEi4fpkOb1195wz//9Obdi9UrXvn0H&#10;t/222yIBZQIYxLPceuKr0Hf4MKU3lleVnIAm8vdOwgYAn7AGi1soeQvlU3KJya/QeC1zz7/0vNB/&#10;+pmnZWXJkit9rhOrvhXrX0If+TD9Y1rlTgKFV/p56Q4N3ZF/pvOBGs1YrMg1dYcfdpjcXrn77t8A&#10;/AZ38SU4A3fMcdi+eVl8RkCQSZJafwy90vfgZdJnYAF6/9j7ccXxdPf88y/IMwadO3ZUBD494cuV&#10;vzTyiC/ifx4uGbrqiivdjjvt5N579z333e9+V/Aq/ah/hxxyiGvajMS0kbZqr8KUJLX+ZHgSD37q&#10;xD+APrP137gi+2SmyK9MxrpJMA+rUUycMYZFo/Fb4R/ipVTK9D8iPS/TIEnzqxQr8letEmlU9A9a&#10;AnmoagSNMcfHXf848eIqSVtsoZQmw1TVZ8Do1zb+mjmLK3C4xATp69L/8c2vTug7mjVt/qny/4Vr&#10;/9B+f4jxHXf19JVLTObgFsplsvOnFa/wz5U/tztSB1pgHNIcF42k4x/M5d1qxDNR8+aIb46y9OW/&#10;DrdS8pkDouuLnXDss9et5Y6b0v6fq7dt2uN2ea7AhYe8AQhj+sd0gryk/5EIzbd31mZlcGY8pSlL&#10;ohkQ2n/vZDLNYCmCJKQJtnNJcxfDBJv3JqR8cBpLIPWXiTSkiOYlFfxGrsawsNuJodk4+ghHg3QZ&#10;EhZuwTGSV49OwqUI9lgk01E26zGYbwpOJaUXFlfXWPwtoSTtO3QAMsbyj/kUSNg0kX6HTp1cK8BT&#10;Cbl027dfP8T6NJZUE8VfhNfOv9FMkdBNE+mrvCzccuvTpEk1of4ivGH0DUlKX6VjMUoy0udk5aUX&#10;X8R2tX3dEjS+5IriMfpnn322uxuXbCzGg54j77tP5N8aFezoY44BEPF4XAXyX4MbP8865xyUow5X&#10;/vO009x8XFrz/N//jpsbv4ttiRNC5kSa+FmPCj4OW/Qewxm5qGmRRsP0z7i33OINNazAnXLyKe4v&#10;T+MMHFbgaIzK8BtudI88+VhZ/RMZ8Qsg+adu2gAkkGEcPLQAZ/wLDSbx+mwwDCdOQ5PX/xZ49mLU&#10;aLw/B3rrAUTSF2MFTrZQXoYVuLHjiAKGRGkS+uqTUP5otixzuUiDQvSK1Svcv++5t+varZumAlGr&#10;f7zE5MSf/8w9h3L87bnnoBPujK3Q78gkmCi22257edOlJv5XrFjpHn30Mclql85dMFn7jps3Xydw&#10;J5xwonv97TcK5X/DDcPxdt+r2lFIfj0vwU1HffknjsTAa/qvoUYjbf+kxBBtcYQ0PCl9arGFG7RP&#10;kyZVQvqL8Ar9tKaboCryj1Kp6J/WJtONSv1raPvDFTh+5G6DZwTYVOX7HwlAK2btPzVPOqFM/4eP&#10;8bKFkrdQJu1fvv+TWF9mtECwE8ZofXr3lg+VDGEeKu1frOkiEMoUgomhDa//WEKVFTiuYvI299lz&#10;ZsvqWzOMM6oGVJWU/6TJE91avA3YHjrSCytpafmvXbcG4/cpUmxdcRlJ165d4dbyX7J0iZs5Z46M&#10;f7iQMnfOXNww2dI18x9fWc6KDGfh/Bidk/qWmCTWvfxJWnIEWxRK/R53QoKAnmSZSIFQoNrpJ8D1&#10;oI86xDmvn4Lkc+dxlgk2irXamfT00JiMUhFkABWMv9lgQxDj8y5O3niV6RJMErjAqBurFErGxyRO&#10;B/OA+HZt2+EduD4ahDCloAMlDpjZrnABm/B00/Chw0XY59uvn67AaWjxL5OQlBhJDx/ph4Ai+TOF&#10;poy/Pkk9LU3vEwnZutLXNJn0tdB++mlM4F540X2Ia2U5we2Jd89S+TfDgayzzvktbpia4U465WSV&#10;f7v27s4771SRBEF5QiJ/NjN81HG1O/xH/yGyZGPx+9//3i3Hcv3p/3m622GHr2jZRLHhJsjl7oor&#10;/uD+C/TGjBkTmaEr0InSlSIJ4Z4+rLrw/0OswJ2MFbjwjIDHQ+v6G290jz/+uCAs0j9mRmjgB2yJ&#10;m2EMVf3jap1Gmv6F3JEAo2gJkhAjDoan8if95tijPmr0SIm3JvwiPCNw3DHYQnmZPiOQYilAm0bX&#10;6mb6FdhOcfxxx7lhoLMIB9N10smsaxdCmKHnDwH9S/FeUCc5m8dVW/L/x+uuc/3l0DIkQsBgYs64&#10;XfK4408QQWw5aEt3+eW/d/MQdvCBB7mv7bqLyIfJTP5cIf35ST9zt992u7v3vpHYt49baCO6QIGO&#10;MsEZmKwnk8lseolCqQixiF1oZAj5ghUtIFtZnFl6NfsyaAVNhX5F/qZPqh3yq06vTBX9s5ofJVRz&#10;PSsXmxErPWyNNuH6L88I4JgJ32TbsJ6nsjF+QjvOPtvaX3GIikXpMi7t/2QCx214CM+Pv7wU0T/A&#10;xXRqMVgMJ5Cbb7650FQKPoKeTVz+ntNgfdz8c4w9acJEFrI8I8CVOIbRNG/WrGT8wckby59wcpOo&#10;7920Smxw66AzLCNEuyZIb+XPsQIfhafheTvebM6FlzmY1LXCRE4pSrT88Ib4QYO2wKUqLUQ/JFCA&#10;iNigaWvvKkFUwJxRiFxgPbyZ9EY2kMnTL0WcSZ+LxgTOS7omKIL4msUKE2jnkBV5I1obqhVBISwC&#10;lgJk6HPAR8NfJjKT9yMW6aZOm4pHvfEmBdSIg8FQbpYMdns0NLyt5v0P33dt/OOAFi1YM/SV8nrM&#10;ezt16oh0PT1oKX1GKFuM4yYvDsrLmDrzb/LP08v7lU7j6PvcFvBfhgvHCdyLL73opuFCl58c/RPX&#10;f7P+4BmbJfCVhlcIm/z5le6kkzGBg+Ee5X3+fR/XCW/pHXzgwdIoGzfcZrEeFXoUJmDr1qx1944a&#10;6QYNHIiJ2ZWIQYVeuw6robxCFimI3OQI+xys1l140UVuCCYGo8eM2sjyB8nEyArcL052f/nLX9wv&#10;cQvlBjQ0zz77LGhucE8/9Yx7443XM/xb0qFDh7ru+MpEEYtykAWyAi+DyL9U0ZL65yECvPqfeOIJ&#10;98BDfwpyVrSIS+TfApOVUaNGKQFEMeVFF+ESk5/Gd+AQFE09yj8mUpfS56P3yzDBOt7t8b3vudtu&#10;vc1tux23ugLG0yeJVatXOcqD5xjOwOUqsi0DICeecII8gL7dttu59h07SH6DhJDugwkfulk4OH/5&#10;Hy4XoltuiQkcJveU2zIMALTWZev//ViVZd19+KGH3X1YCW6G26s8Ys14+ltv/smYGmWREv481n9j&#10;AlyU0z8PEsoj+NVR4Z+SqZR/Rf+/OPV/Bm6P5E2BnMDNnTfXrV+nZ8A74Gyz9f9pM8HawSZWO7sY&#10;MwNjhOXYxVNj/xfA2ZEAiTY4YvO+gg7YUlmpfx9v+8Py4Rk4XtvPd2k5MZNyYLniL8i/zPi7XPmz&#10;aDUOWAr6H26p7Na1m4yXenTv4akxVTQZ+j4nMTZxmd4IxSScznr3/zF9QAtJbNzxv9Io2ELpiUum&#10;6aYIS03MWGmcFZ7EFCb3qWHZYLUES430KYxyOUMEI8U0wW2AU7Fdj1v5YhouZwphb3EC1wtLrR/h&#10;FrzqqmpNWpY+GYq4FDj3m9DXFkvTRCgCIMzTVwUPiRTsM0Gf+eZfqfEclETYCtzUqZzAHY1LXfph&#10;8L4S+5pXSrG0waUvrbE/nuzxC8nlWCF7+eVXgGcDVjP7uutx6YSYhH82ED/84Q8lPeO22XprnNW6&#10;FDmLeeOKKA/N0rTHih7fAznrzLPceeef684/fzAmcH4FTiB87mE1TP+k6BLqDlso9QycrcCtWbPG&#10;HY6HtEXXJKeqM0I+0b+bRtyEm5L8RwCyw6zRJPzTm0bRXTgcQNoxY8e4O+64k0mUqvSYlFSkL1so&#10;cW0/achHDcBejJUxmcBd6lfgcvQFYfLjJZiEJE7jgUG+iLgCdxxW4PbY43tuDbZJHLD/gRn6kjph&#10;8v333nPzFy5wlyI/hobbPLffbjtBmfJ/1llnuffef19kdwCeCvj2t7/tOIkT4riVUiUh0YKLrrE4&#10;d0c9eehhTuBGYlWymY8zEDAhefcMZGOlmIpjAEjZiQGEl39KXd2IA5jqHzFZGp+0rPwVltB0FZqA&#10;ChAV+hBRXr5eerAq8qd08vKByCr65ytYvpaprCr1z4unoAGSFTisgHFn09z5c2TVhP0+J1O83GIt&#10;jkJIauiY9T+CJlVDxHHLHC/7oolR2pdpq56GC5j++PavU6fOOCvVO5M6AgBjpf5vlPaP47O3cHs0&#10;x3VivPylXUH/oxMXHX9IObJPYsOblz+CpLsCEp20ExtTpOWcLX9+1O/Rq6ffaimgglddhpA4fKYk&#10;gm6E5elLnNIr3/4JkGDzkBqQ/qakCoHy9NPE3l22/dV4jwHy8lsoJdhCE3zZoEg41KgaMmhpzQ5o&#10;MwGJJ3EabDbI+4y5bKQlga0R/J2BZdaF2Eqp2eQvQqk8urQhGtMOjx5zAseHpgdUVQGGBooCbdIN&#10;phrCtFxNMuXi8m/TZkSUN5G+p1hKnxGST4UVDInTVDYTJPCgVw/+G0dfcyhZTTNomTJb4vSHE7h/&#10;vPQCHjWf5o46+ig3AI8nD8fFJY888ggAmrgDDzxQzlqZ/C/FlrmXXvyHJO6H/dB/vMFP4ChpL3/K&#10;+2BM4DgJofw5gbsEEzjKQW+PcjIQv+WWWwTP0KGD3Y477CTX9A8+7zxM4gbHLZSEyOQ78SROQZQH&#10;tYQGZzbg0gncr371S2z3XOsOPfxwYdM6GyvTVP9GjBjuevbA7ZQ0wEfVVBP5txACNMU/ykPgEv4N&#10;hltF77zrDsBQWqrmefotmmELJVYkVY+UqEzgsIXyUmyh5OqUmYRFBHmfBZptwMHWCIumrVsoj3ff&#10;2+P/ubVr1rkDDsKNkMj/1ddcJRN8Jj1w/wPcdl/a3mNpgjRL3Y+PPAplrpQvwVMHX9ruSyX8hwkc&#10;4E7Bqu7ee+/p+deLYp7Hmcw333gDsU3coYce4rp07urGjhuLCVw79xBWK++44y6Z8Bt7mgGt/7wS&#10;ORSJAaSMxUhNJr8q8VIwzwkLT9IRwqCyTtOVJNYDfJL1P3a6wpbktUJf602+vFRCUU5a/3yJex2q&#10;lL/oe0X/N+n6z+MRrVu3lZ0Uq7Aisw7tPLfStWrV2k2fPg2rNLikgsMmhMuIXTqzfH2qffyVNp1p&#10;7eO4jf1fR+zW6IfLLmIbWql/Dat/0lnFAjKBmp0KX9waYdFmB7BMQOJJnAabDfI+CzTbgIOtERZt&#10;tkbDV2P7Y7wG6Ab0/zXRB95MhhJP4jRWskHeZ4Gw4wpcEpjk2PBkbAW1BJko8ZTG5EOiP7jMYXYp&#10;Wh9igwoD9JUygbcZP4OmYwK3eEl8EV7BLC1l2QRbKHFbDa4bnfbRNBkgG/+KmTN+wjGNGrrW4rFw&#10;bvXq328z+GIcIVL69Gt8qhhZ+tLVW5DZmhC/li7SUBAD1NwFcKHGPEf4htM32il2w6b0p0+dLltP&#10;DeJvf/sbtqM1k4aaWyg367+ZG4FVpj8/8qiAdOzQEV9LOsOt+Z41a55bsRIHlYkOjbpfMBFYQvCS&#10;Gbb1XHEx0wKHUrsBB0OaNWmGfdJNZfVtAS40oRk8ZKjbeacd3Jl4Z+28c8/Das9+7kc4O2dmNVbH&#10;fvKTo91X8Oi3coEYc5htwAW2gmQBZQKHd99kCyUuMcGHEfd3XMqh2d6ACe3UZBUwpr1p+Ah8PMDy&#10;P4OUURMNJqfGv2ofQcxI+QKgCd45XI8Oy0qKZ+3GPfigpBVYSRTpMaw55HXNNdfCxY4O9zsi/cXc&#10;QnkctlBeghU4PKxdk1FsWZwpPGNeeP45XIxysevYnjdKbsCX1NWoM1h5wwSeX2APOAArcAg/4sij&#10;UXZLhf+LLr7QfXn7Lwf+ue3yx0f9RMRCCXDi3r59e7gIgl/yj8b47Xf+hW3S0CEYTuD23GuvDP+3&#10;3Xare/BPD0n8deB7s8376woccI0f/7qbPm0KPhZA+Dn5P//8827KtOnYb2/SFRSRfpC6httvyJ8F&#10;+BTBm/hDW6GJRA5ZtEabAGoifsbxL8YRIuCkR4whL/UHWAMx20BDZiINBTHACv2K/KNuUG2CTgUd&#10;Ml2xgOgPsBZktoFW9M9LgoJRoyIyQX326h+3PvKpJW6h1KbJ8qrjsRUreaSF+U50hSBp+wuvclY8&#10;/krb/zA286IQnUKfxp0tXbvwEoxIH56Mv6J/fqxoIjJbBYVfCDUXpt4YyA/KM3D7uxmJ0eLNlT9i&#10;ZPJkaeP4Q2ik5Q+Quo5/WuLB7m5y2YnmwLBbfkoYwGiyUP9Ef/BjeY8IMi7FX0rFgEpj8iHRH1zm&#10;MNuQFdgKor/xDFwANAy0aYQrL3h4LTrrTHwJAELzJsSKI/gSMAujTVNEX+MU0seHjFl6DdcJ3BJF&#10;BVys7LJFV8pQYdvhtqQ+uP5UqRHCcGqIfCXCQFmDYeNGy9V4B24BLunoL5eYEI/RNTvFIajxo/QZ&#10;o+AGa/EhwgPQ7/HYV4NQAYyi0TFcZls4cZipL33iyNP3QbBI6abhN7lnnnlKLxEhLCYuO+/8Vfen&#10;B/+ESRImcHibhe988TzY5ClTJE1e/kYC6OAskD9TpfxD/miffTUETXrQiHzpS1/GalZ3rPId5AYM&#10;GCATuMGDB7vZs2YTtRhif/ihh/D497fcQQdzEkH+UkOuPM8S7N2Bvo+GZZAEO/igA/GMwC9wicmT&#10;uIXyVwzKALz++uuYWA6RNCn/I24agbdKsIWSyAShYaVNU0yfoUGF2fCB/9AZGU+Gimi8IZRcyZ/S&#10;AjKZwGEF7jKsiI65n7dQ1kyf6LLozac2V/EmT5zk9tlvH3mjhfBNMEl67LHH8CW2hdt/P6zAodx+&#10;8pNjcFsp6ieSDawe6Dp36gCn8sy3XV5/402lFOSPuDLlT1ltt+02rj8+GqTm3XffFd1j2LXXXiOr&#10;wmPGjHWvvTbeffNb3woiZrzpHy/FoUxGA04mcIG+ABG0Bv4ZqzzQFY1hR4iIyWQWISJWxtF4PIE+&#10;/NR3GE1tdAyX2RYuoP6nQl9riQnPZJXKyMJo01TkL5pW0T+vCpX6V1v7w2cEVq5cqde3s/p406NH&#10;TzcNK3CreJwidF6UJwB8dYstVFL/pLM3ONg1tP/WKrbEzonqgdVy2YXRJyHWf358X4FjHfxm16ZN&#10;W2yfx/nnYDZO/V+NZ6Y4UWWfx/ElP2obfbKrjbfRCsQtQj4A8zzZGmwRbN6iGc4UtvNnyygHlY2m&#10;Jja6DJfZFp7ijtKtjb7iY1qPh882GUraMEaJN79vOWgLfDjdWySsgAqT/2WadPwjsIYXkbJ6Gggx&#10;tdGHbXDMCmCpQiuWQ0ZrV7t777k3wgog05YazTN+xaG+UigjxJgC+gyCyaY2n9kKk/8NseIIvgTM&#10;wmjT1EIfOyh1NFwD00RjaOmOxkLNjjF0cWauW9xscOnjAW79Qc2CjPgiBbpoyJi0ArAt1jPLaBjS&#10;54PKS7ACt16+1jMUMBzs0i8oMKBFg4C1HKbw8jI8ZkcKvCa1DfZ3r0IFnTRpAr4ytdN0wNuyRStc&#10;2tEPfjXF/Cf0CYa8aIWUUbhPaXTNjvQ9ACzG1c5/qfzrS18pmoQjfbo2OE5AOnRs795/7wO5PpZN&#10;BP8/89dnsfJ2s94EhYCPcLD55JNOQZqEvrAAHYH85V03JmQYlYNu9cCOPvHIjySGK8KefdbZ7hu7&#10;7yaxRMEHw7kttlXL5lL+q7B1g4P7nXfeyfXD1k5OupSM0YrY865iCAv1zwj84hfuqb9wAocVONDn&#10;7mS5eQtExmMLH/OT53/EjcNdr954M48NpOef2z9EjkkmjFKURI5/EqROC0OAytGX7w8MJIToHPUf&#10;WKFClP9FF13ifnrssXoLJc6H5U2kn8ZYqNkx7n6s4n2E1aunnn7KrcXqWyt0YiTHm0GP/elP3a67&#10;7Sb0f4pJ48LFCzL8N7T8hX/yBpPnvyXOYPBg/bBhl8hVxxPxdMH48f8E/6X69/RTz7qDDjzAjRv3&#10;ACZwo2UQUMqhUMEPZZqP9XlAXhpf/zwuT4lU1ZDuJ1H/K/Qp73wJa7lX5J/Vf6sLqqGbRv9X0f/6&#10;6v8atPerMElK+78p2Ak1aOAWeKN3kdwmLW110v8U9X/LZXCuZ+DqVP98/9cCF1L1w+VpfIMsbX+Z&#10;H16etgh5kAvVoK7Ygua69+jqunfnMQYt66xO16/8N2xYhx0d090S7B4x/nnLfVd8WO7etTtowIN+&#10;IZz9k76YNOL4j3cGzJgx3a3G5M3yxEkmt4NyZVMN69on1P4geyG/nrpazHcT2VHzox/9yJ1xxpnu&#10;+eew6wgm3//WNv4oKn9B5H+UkmDGD3lX/vfddz/3g733xgf5b0pYOv7hecs/yc6b/PyjJvkTb6mJ&#10;9NM4CzU7jWMxF/X/gAE45SOUJGlx+hRbMQTwgwhVSJExRfAER4qn0G2QoovIldkB2ABCQNaRiQ6e&#10;4MgCh0pmwSwyMAKvDHzRKET6uMQEX3yWLF4KgXkYn0zgvTtDCR5O7IjTpBJgEdHPT+BEaiBErIIb&#10;4FOxnXDQoIEZ+iJQKS3iKzaREuKDJziSRCEnmbCa+G8cfTYqNRtO4Np3au9uu/lW3Ph4MUSGRgX8&#10;UoZ8q0O+bsHPRzlPPulkUVxiTDnJcApPefkjIYG9URxR/medebbb/Ru7BvoGJ0RR/osWLsTlJ79z&#10;u+66q2ztPBAXj9Dk6WtlyIQGVEUOQsozAidjBe7pJ9ypv/yV8BBgwf/rb7wmEziqAo3xP+Kmm1wP&#10;bPWQYM9bXfinjsuXLKQ0/aP+p/JXSviVcFZ2OkmEEz3lmzAM4fX+nEz9DvLRLZQKx/jajEFavaM9&#10;DhO4GR/NcM+/8Jw795xzXcfOuA0M4Xn648ePl+2VT+L2zJdfwWU2gKkL/8yT8lA7/9xmydXWY48+&#10;poQ+8Vj+xQH/GLyR1xlv0OgEbkzuKy5TZI2lj/xD1lKgXspe/tlU0WfpJSR4giMCZkrNgsE//gkl&#10;0NHzHypDk5CVv6XI2xlKwRMcCbjnJwkhjQr9ivwr+od2pFL/yrY/H074wA3Atf5sVWjSliTT0sBj&#10;7f9M3CzMh7wDrEQYBsMR23++H9oej4e3a9chvg1Gir79nY6PuYuXYbt+Af0eeJ+0Rw9/lIEEJafi&#10;oMebkBMLgJ1t/6ZMnSS3nlvfTDzsf9jv9cFN5527dknSqjPlf/WqNW7yZLyTtn6d4CaEUeXV+dVV&#10;VbmHqbP02f6vxc3cS3EBTNOmzVyHDu2RHuM46feVXv43pR/ZTkLFyVwUmzVYgfsPnPffD7tqnn7m&#10;L27vvX7g+z8P7+Vf1P8TIlCiA8bKXzmP/AdBAIZ97WW4B2Esdgutxgqc4E7qX6uWLdyvf32a3I0Q&#10;CQh6pjaH2IE+fZJXceCnPM+EMGPpY/+vPFh8Kf0QIw5Ln/VkQrMJEl/JFkpNlk2cCbNcJkhqdkZc&#10;4sJPkFFBwgwtH58J49o7175zhVCASoI4gVuMd6do8vRZPAwLBprDiRmrhNDwCXRFhKex8NI8J3Bc&#10;dYPGSHpDAM/UyVPcwC22COjUIUjE6dHVwL9VRkLa5EmHRzjphDAQEfnXnX/PdSPoGwbPR678OQHp&#10;gMPC99xztxuO985UKkJOsiv5Rb755evnOJ+klVijapS/8Y8EMjEB/7r1D/lg+RfI/79w5m233b/h&#10;iau4xuJSD2Z55513xqC8i7sMtxrusptO4A7yE7iYIMerj1DOi/m3tAcffJD7xcmnuCefig95RwXB&#10;BA5bKM/HFso8/8OxBbUXt1DSWPGqpoosbUDOnEX+RUO1kWS2aJAWlbms/AkiHOBHJnxIQPnjA6Tg&#10;sVsoeevj/fePVYRMBCPp/K/qH1PWbLiFcgZudX0eZ+F++9tz5XHVmujzApqH/vxnoPf1rwHlb/wz&#10;d6QlDLLw4eAZRT4Wr/InjSz/BCc8wcfgiYUuODtxP1bgxozFg+fQNy9xBWAPU6MR6h5C6dMjLvyU&#10;b/8+i/X/025/KvRVWz+t9r8i/4r82VY2Tv+4jb0LzinVpf1lK9iyVSu8I7sEz8Dg4zsH5qDPX/lw&#10;Xqb/r9psAMZmtkJlDbS2v9zSOQG7LvL9L2NpeCHdlltthbZeqDBEwtlq17X8+eTBZNy+XdT/CA1M&#10;wLYahNuRMbsr7kGa4Cb0GeB7Afoi0PcdRsp/p44dXR+sxGmkz2Ji8Q3kSRMn4qZnTABBpC12nmy+&#10;+QDhy6Orf/9D+VNwRMgOEjLi0018e419I2n+6D8Odwfst79btHix0Prggw/kjbZTTj5J0+HX6F9/&#10;4w1uGVbHthw0CB9WcTmdCQP2EozVb+RFdsD7zW9+C3+7C0mmfuftf2FF7U8S9+Mjfuzuvftu7LDz&#10;Z++Q1vr/9959x52Bm6lH40PsuHE8DqIEjL6OfxBcYqyX97z6ePX5MM9/SdKyARGXuPBTvv/3MlJJ&#10;BYyKwePJ0c9N4DwQkwZncAjC1Ge4JCyNCKTNUWOkAcFO4IIzOAROq5MmifShYOJJUHnn9OkfYQK3&#10;CD6WMAuZVLyDMETvjQ2fxOvJWhhVgMvIffv2ka1YVLoFCxbhfA/3KLdwnXA5xxRchrAFtglkDVP6&#10;xi9ECLbgi46E1+AMDoBZbjRFXfgXphtM3/JJ29OEZT7SvxkXlPBtrnvvutvdOAITOGlsAcRs00jt&#10;XI8J3Cx5uLtI/l/76lf1IWUkkrJhOs+2cSzp0PDpAF/Rvv3Wv+SCGmlgkZmf/fxEt+OOO2n+PP1f&#10;nvorPAy5Rs6n7bLL13UCt+tu8j7dQTgrlzWeaEI/ZMQDJhDWlklWfwhcp/xSLzHhFkoJZBrP/+uv&#10;v+EGDx1Son8jMIGztwSNVyEVCHlH1hIebfIlUfyRrai+c6CfxtOHQ/8jXCbEsm0Y8R6OE7jjsIXy&#10;0t9dhq9a2ELJcCno4CC2GEw3ooheILJg7n5sw5QJ3AsvYAL3X5jAdXYv/eMl98H7/BJb5b71b9zy&#10;QCRqcQL38MMPweu1y+MLMqE/V/5871Pp+/pf+F2D+NZjAnewO+bYY1T+bEHB/yR06IsXL3F8F2/b&#10;bbcFZdW/0XhioUvnLm7cA+NweykmcPiSacZnS7zl+fdMCZTS98L0aBiWwvhgCWMcTCAUHAi0HApE&#10;Iv/y7Z/S/by2PxlBVPivlL+voRX9l5qBpiHT/vmmQ6Vjv5+N9oe7oNauX5tpfyWHSTNorRuf4OFW&#10;+2Z42mUZVsykfwcwx1/SQnu+8+3/gKoBjg94Z43yP3/+AjdrzuyS/lfaWZ9gALZdtsXTMmJCsxsc&#10;CLYcehCfD8kfOoM58+a4uXPnaWT4TeQP58ABVa4VtvKXa/8nTJgoO1IkX4A3isRC/lu0aC5bUYk+&#10;9j+x/Z87b548bM14NU3c5jjW0874kkDBZgCJnfAanHDIjINpNNdXX3WVGznyXte5cze8x/sHTHy3&#10;xgrcYW7/A/d3ixctdu+8847spuEtz8cddzxS+f6H/ADdLbfdLhPzgdXVbj9sgTRDXpei3G+97TYh&#10;tBs+tHPMRilQHu++/557FGfomZNLLxnmttkGTwpplOC18c9IvOvaE+ctZQL3wAOADswYKR+WeMVJ&#10;OD9xD0mCI0CQPk2Uv/IlGdOo3G8WRy4y8SZwwRkcApf6hD4GxAwLJgOAUMtsAAgOhUzhQ1SBIw8t&#10;/oLEaVDqjigZSqOxxTAKwV/ZQol34PTdKG0KmIZ/HMNSN4VJBsDQolLQIXoLm19lRErQvv646p5n&#10;4NiQsFHgIdNWrVrKlqspWIHbomQFjlitGgp2Biid6JWwEO59MdpKgSFmNDbCWHiR3VD6fjJQhFI5&#10;cDdhBY7X9XIF7gac52IFfe3119zbb7+N5fuOWFbfB9zjyxJW4E7G1xi6mWf+mfyZVh5QR2BoK+gG&#10;jHLuC8TyIXAb3NAhQ914rGwJDH5UoUMigxaaJ51ystv161/DsvtlbhdsoeyHs3AHcwKnBAJspJnS&#10;D9GJQyENnitwp2AFjrdQnoqHvGnex2RFpwRN8E7Ze+7mm0dIXpiGf+Sf78DZBI6B9eFfZIk0oq9l&#10;+Ved1ya0jP4jL0XPCDCPOfEgxIzGloORFTicP33+hefduViB64BH7/943XXuqaeecrvh/NtZZ58d&#10;yp8YZQUOj2qn/Pfu3dudjge9NRek5I0Q9fRhGf8iVA0WwJU4BH4+LrGhnA7Eecdjjzk6I/9LLh7m&#10;Xn71FZms3X67dhqkzy2UnMDdj693fJaBW1dKjaePiFIZMS41Da1/htsopHhrop/SprtCX+uhyowS&#10;EVf0MkhMGhTdFflH6XhBqQT9r4WVsyv6V9E/9j2xRokreoPiMGgNzs/xLTk27LxdOB1/cXxBQ3lq&#10;u6ZDbrbbsp2EkTnD9l/6PyQuGn8gUBsEDCAEq/dLX4SAOtOXBDni8Cp95Z/5Jw3+2fgn0JdwQPsP&#10;kYX0yQhSF/JPpETG/CeGNNPxL1dCe+LZLJFlDpYoLCi6NWQ9dr/966235bZqo//1r+/iLrrwQnfC&#10;icdj6+TeOK60xL3/wfvunzgaYSbDP7ATL/9K+Eeg8ExydMNSyj5HXngtcCEMb7jeeuttZMz3AcZW&#10;jz3xeBj/devezXHswA+x42QCZ7gMo8+9eUHHjGqI+gqiDQy2xtYME8Hz0OIvSJwGpe6IyVwaG1bg&#10;ygOTWVN7L8gAHByG1dvlwhltcWZrkqzPoxErTx+QoaLosFSLmRhomMcYPn06HvLGcq2kEdrgRiZk&#10;hNea0hLX0nfEANNzJ7ZhY3518xpwgm67Du1c86Z4GwrAS5bichR8BmqGd7V409AU3LK4xRaDMvSZ&#10;Xg2x080/c/uaCr9xGeE1Ff2BvuWwHvxHfEazPvQ1TU3lfzPeeGuPido9d9/lbhw+XHi7487/xdaz&#10;sXjIs7377nf+TdhdvmwF9kc/Lfzn5T8SDym3wJ5lUqOxnKov4d/4BgvEMXjI+Thb9gYqbpqCbpQV&#10;CwjhXDEdgkF8x46d5Par32HfNCcQ67BP/IADDwasykPlrxRTbMXyV/p4JdDrUhN3wvHHubMxKfkL&#10;JiinnvoLoX/YoYfjhqQ1cJOMYc3q34ib8A4c9sbXiX6O/5S+tl7MP+lE/tO6oLz4rZjCd9S/iy6+&#10;CCtwP3XnnHOOuw1fwCgVNYn8rYS8/DP0Qwql/wAazuaoFy+8+Lz77bm/dTyf8Mc/XueexCUv/DKn&#10;k9ZIf+68ubIaxjyapHiT6DVXX4UQbmHU+meRokOJ/Iv4X7Z0uTvyqCNFJLxgqDU+tAh+X/+X41Ib&#10;PmnAd+Fuu/1W4w5bKHkGDitwmMDxEhOuwKWDD2GVmYwOFVX4RV4Fm3HCCHOrvmnayL+Wv8EERHAU&#10;yR9wBKVMCumUCyftCv1YFhX5mz5U9E97OZUH65aZSv0L7a82OhBR/dsfPqPDiRnlm+//WR9T/VuP&#10;7X/cQskPZ0tlBc63/6TPdg83Ykj3nrb/0q6xzAQAFmzrcxlk7jrQF3CiEpMrf0H/+abfDccD5OZr&#10;P/7Ny984D/z7p4amT/vIHXQIPnp/WvJnGaLJ3uFLX3EXYtJo44933n3fPf7oo1r0KP/u3bu63jjq&#10;NHrkGNlFk+fH+LLxf5b/LDT1VVsG6zcRH5zBkUtULpxgFme2Js36UnQ108cETjZixRQBU3DEuJwr&#10;C2GEPFAmEh5f6WWVhJUgmAxg5C8wGgC9g/BqsimNvq9+PnIabj9ailsoddsYGgqMbVi3hZCAbsBE&#10;ox32FeMZAaaRfMIhs33NqP5qtFLW3zx97n8eNJATOMRkIukHFhk4JvQFTQbQwzEsF64kM79ZiGL+&#10;NQEgG0SfA5zyhvRvtjNwmMDdgAkcD8zececdWMUYA0Y1rTTPpM8tcEH+3gGF4JeS5tguIUbyCVci&#10;f43w0YzyAbyWn2fLLEZuSmL6RP6b47bJ6669Wsp/4eJFWHr/HfZr/8g99KcHpJOQgT8x+mRB7HWg&#10;n8q/bZvWbo8998ItlJzA/VKycBi2FazB/vCa+B8BmXECp+VNy+elnvSZnvl58smnsId+oaIjTzBF&#10;9Pfbdx88ttoascrFxcMukktM7rjjTpVFQ+hDv3lgmzh5jfL+B+zv7r33XqzAnYMJdGd3Iyarjz76&#10;uK9/sfxjiSIvCf/cannN1VeThWA0t+pN3aSpfj8oh2cZbgI78ig+BI444qUKSy4AAEAASURBVC2j&#10;f5zA3Y4JnBjAcetFF7wzOO5+3kJZbgXOJGdZs/pHP4hnMkc/yxU5gTO0P0oQv76gJCnhmDiDQCDz&#10;P1kIo09ciMlE0l+hX5F/Rf8q9e/TaX8+/GCC2xxbHGP/jzZJmirfUPlmS9spxuHGSDxHYJeYsO0j&#10;ZGp8Sh+E9i/pf9L2r7j9Jw0kpULQUUBf8qKxQmNTod8NHyd79fbn7lNBkUvpJ8ipl4uE4QeyPf+8&#10;89wjj+sWxhBMh5j6yr/2/t/kbxRoM1c74v3eCy64IOTw3ffec48/9ij8XGjiBA4rcHjXObOFUvjS&#10;4q69/zVKVIryJpEQgKz/9fCZSHhK6BveDKAyKGRz4Qae2AIRt1BmE8TsRFeSVp3ZJCE6H2x+tdPf&#10;kAQOgzLU8YuYuSwmpApJrPZFCBM934FbtAQ38iAKKoMxnPLDAR0rNk07PDjZp09vuCwVY3hoVlNl&#10;GoaEVBzjauBUrMDxEpOQLcEuzYdg1nD7jfQFLJMqRx+p+U9lpNDyGwhl40KwADWWfs3lz0e6O+Bg&#10;LVfghmMyQtpz5s5x8+fhIC4M883l+5rkv/XWWwEym2ul6uUvWDyPCatDcS3/+Dc4gdNAi0oxcQJ3&#10;Dd7+agr883F98E+OPMIdjke941cV5pImTUUfIWqmny//iRMmuE6dO7tfn/ZryTEbGb5lNmEibqbC&#10;rVCifx6z0eclMLoa1Xj65P/Xp53mJk6eLBIRtuAiL0H+nv7tt/83Vp46KQh+Bw8+X7a89sLWCpqG&#10;8B/lH2vsffeOdHfdc5frghXu8TgHOBlPb0yaNAW3dT4jORNinmKsf0q/akA1JnBXIi+J/hsRpMnL&#10;36I077r95lic66Nk8/yb/Emaq208y2n0+UGBt1A+MO5BTOBG+RU4QuZMtshCpNI3b2Prn25++fTq&#10;f4V+Rv+sWGmH8jfN08gQLN5K+Vt9ULnYLzWabjOp1BiT9L9p/Tdw2iFJRf4qDBVOEIt4Pxv6N/HD&#10;D11/3EJZNP4qzbWW/6yZszGBW4KxL3SFA2AWeFLU5dt/a8lp1z7+KEc/9P+bGH1+sOyJCU5969+Z&#10;Z54hz0NZta2L/FkCrP819b+l8mdJs9X146+c/Hf4sk7gjP6CBQsxppgIeK0F7+ASE5nAoR/nFkqr&#10;D2rzl3Dl2h9iMfqKUWElOPtjiLOhgZ4FG1ikr5JXSnko9Sv/tdOXLZT2VSomAhKjGpwJ+SROAMUP&#10;YplwZgQBfuZJXznTMPokRkMasDitFpthyjgDuOwrV8eCiIUSIjVt8Zgjr7zXTgMFS1T2gQCATNnU&#10;D785CKfi6AZeYon05QwcHjRM6Sv/5SgzPTBwMkma0mkRloH4C05thjgMleDw4wHFLwh8GiZkIP5E&#10;/uYnfKkpT18zIOh9hsStAYKIWwA7dOAZuHvcjTgDp3lmOkoKpqD8k+QKgoCwJS4wDalDKNRJlb/a&#10;Sh/4sYGa76rxvJ1mDWEBcaS/ef8B7trrrhE6PK/48sv/iGASimQNpC+I+CN0lX6//v3wiHgVMEf+&#10;L8J+7VdffdVTy1ryjAAO3DaE/yL6p/3naW4SzmKm9LnypF8aI+3/vv12HELuLAHkf8KHE9zM2TMg&#10;fcoOhvWlFvkX0S8q/1123SXzWOoLL76IB8MvUzpKKsO/1r8Nrqqqyl0tWyhZ/0rLv670jSUjKMVl&#10;ngL6soUSsuE20FFYgWuCrTzW5EraDAJ4xK/lH2kxkHEIJ0Oa2YRqdJavfwpD/ddTHJ90/a/QpwQq&#10;8q/oX6X+sT9rePvz4Yf6jMCs2bNxlGGVNiz+N9/+afvv5IK4tTiiov2/0udvufGXNLFsaqURTtpf&#10;3/+Va4XL0Zd8ANumRp+3Rw4cOJCCEpPnXwPxK7IE/+jDeAvlmbjl++lnn9XJtBxgIyT7OMICWGyG&#10;MWEc/xSNPwhlJj/+0vKH1OHIjv90FNCxXUc37NKLcDnL5kBRSv8+HMnp2bO7noHDR1jjw+hpRhOf&#10;8MdQ+2ikaC2dspX8Bj6Jo5R+ghnRkIWXYwzPupR/YtKeRmITGgllUlP99zjDGbgsSvgSBBqXBnhS&#10;aVBAkGQjxAeHx5v4Q7qcowTEAmjXnf70j6bLTYVsfIRz6JVczZ5IVVbgsIWSDQOxU+IQDGRPKWmI&#10;z7jEGn3RYX4k8EYvMRmIFOzwYJg0OAjoCUgL5EuAcCUGcVaqNdAvRlNO/g2lb5kLzCAgyn/Ezf4Z&#10;AVzpygkcq5xVA7Ig/AdeJGkifwLQ5GVB/llQmmdFk/Dl6XMF7rU3bQsl0AAwT39zfPW79hpsw5Oy&#10;9DAQHMtIEuC3ofRFX5DFkPsC+ozkId9X/zkegADI6Z+dgZNshJ+68V9E/z+x+jcBEziRnAoOWOlg&#10;RiN9rsB1DitwgQOfg4bTz8tfxQy6ifxfeukFd+llvw/cigMkhR/zoPwHVHEFjmfgEIffUK/MjQi+&#10;fx5yTzKIa6z+jR41RlYnxz3AFTh9yFtlaJSi/kfixg7jfJ4yDikRjyZEWKKcTfmTGdIjLE2apjb6&#10;m1L7U+G/Uv4V/f881f8ZuHF6Md5cbd68RWgI165dj91J1W463spduWoFWjNrS1W76U3b/4aMv9hE&#10;Frb/0nZm+78vMn0OQrbddjsv+CIr1//4rucMTOCexQSOukj55ce/dZX/17+2s7+JM6FNdbCmnsqA&#10;/n/l6jXulVdeluB8/z9s2CVue/BQ1P/fgwlcb7ytO2okVuAezN1CKbxgEEYahcaHe54jSBrQkP43&#10;xZviihQyrhKQNCDSTyZwCpAFC/Uvx28CJc6YlpmIoolw5jI7k1nxRByWPsAGBwHpSQLEqX7+0lh6&#10;wk3DMwJ81FCKDAAK6aGkxcDFJHg7pC+2UG7AhIGXcspQC0gI25QzaBlMwcKAShoWxtCNeM4z2PLQ&#10;N0kuMdkiQ99yY3TN1nDz0eaffmGw/GtspB/TWDqfjHyAKn9pLL3iVJ+lMDviYjxD+Zennx8IAkRM&#10;xMJr8DvgIe97777HXY8tlDSaE6a1wbTaRklzhF8vf9IWWA5YgVoaBjrxR/njnCZgYYsf4X5wOxRn&#10;4Ma/hgmclz+LggZgYoiza9fu7idHHSGD+mZYSfm373zHxwMK6dav24CHMycJfdxGgyvuBwT68xbM&#10;d+tWr5VLN9q2bxfo892T5StXCJ42rdviumNqDKlFuvQzhJOJYRdd6F7+5z+VXYEknNL/AR69bIsL&#10;cAS2nvyTT4pCEAsG5/7y5JO4DGQxCUiIaiaabCUneWS62269DdsEsYUSQm2KL5SNpb8AN7KuwvXP&#10;PHjes0d3oW78U6soB8kvYl7CCtzvOIErKX/IMal/m+MSk+uuuqZs+RfxD/TCC3/L0Wc6xpfSRxjk&#10;ORYNPx9cvR/PCIwdPRaqR1hJ5H9E6OrOyZ+BpJtEitNSmK0IzUebf/n6RyjmCXFCnz8G6zNEL+WY&#10;UPUxHlZ9CqGpNYS/aSjdFfraNUIUMCodyKki/4r+SaWxOmP1xpRE/fylEVBxRThzma1Q5qPNv02j&#10;/s2aOQPvseFBbbmtGy0YBGLjL95JwDfZhH/f/mt7iZrXyPFXpv8HTR2rZembxL/I9Dla2Wabbb3O&#10;pTpdRv94TQbGCGeedYZ79plnoanwo1Cl+ESgOsrIyF9K2E804E7HHzfhveDevXHnREn/j7yQFP44&#10;1puDi83OO+fc0P+zYkkSAJ155lluqy23lKZZApP+b+R998q9AnzP9X58hKWRbAY769NYhpF/0Qz8&#10;xjSZwGyMB9JU/KWhRNVEbOYy2yCirTFpfHAHh0HHAJnABW9weEDpuDQ7ISo4DJnBwo45T7hP4y2x&#10;t7NWQRoAsPbDWMrYmXq8ZrHEBdSQalp9yHsJEDBempGIjSDQ5jbcQonnAUpw14v/Jm7qVJ6BGwj8&#10;oBXSMj8wZegLKKKzAzVJkeCAU2CIxxwexqwy/GsCpivmv2b6pCVCjWRz9MND3ndhCyW2U/qm2ueT&#10;aWvhX8fszIZPQ4c3QYZJFNAZq0MwgXvNLjFBILMqjYswBUDJe6TfqlULdx/eCAnYELVi5XL3H0cc&#10;KfJv3bKVu/e+e4y6OwNX2H8wYYI7+uij3cEHHxzy+Nbbb7lzcaCXZhjeT9t+++1jptBVvf32O+5C&#10;nH8z+qsxseFEsZz+6TVCzDxhAnnv1wByIa7gSODorAP/RfSbNWsqF3XkcV9++eXuX//6l7wfc911&#10;12bK3+Sf5uCM0890H0740LXHRPeOO+5AfhDr5f8gHt/856v/DPwvXLjATZw0WWBY/8rxPwCrp9dc&#10;o9tfA9twFNGPgb6OJ/Qln5KotP6jzY5i90TkHTjeQon38EbjNlVOSlP6mTIyIQQAHxB0lxEw5ehD&#10;8JqUDrikIDRJbEMMhnjwl8J40Mi/B6jQD/onIqrIP9S/oESmKqJSFf2r1L+N0/7MxJNBfBaoLW4b&#10;Vl2jBf3C+Ivv8q7Ax09pxEiuhva/vu1fbf1/Uf/3RaTPCbNM4Opa/wHHxYuzeAYOE7hy/U9d5T8c&#10;D3nLBI70C/pfhKoJfVhoscQhqmQwZofA9RjjYQulvAOX3EIpvHqG9XNCQKqh1v7BNlOGfjH/SJQk&#10;LemnM/R9PrJWyI+Rr4v+xxW4JLMBARyeRrDTOHMbTIS2mGgLTAT0EUlAnelbmmibK9KnJBnKd+Cw&#10;hRIrcILeA8ZYBjSVFbg+eDeCA84Ypy5JAqdlT78AaByhOWHwaPGMwGT/jEDEIpnAj8AYoAVKKDSY&#10;thEIcQl9S5+LU42J9D0VQG0s+hFjSdZ9XjiBa99RV+BuHH6jD03lqNkx+Yd6JpAJVuPfB1mM2GDH&#10;L8IJZzYM13fgXoP0bJ2J0DR6Zsl8TET0rXGV/L14gJLSUbPBLV++0h2Bi00I0Bqdzr04yyfwADjz&#10;jDPc+zh8fcwxmMDhyQE2UEz7Jt5COfe8c+FugvfTLnLbbY8HJSVGKb755r/c+efjy5Gnwijjn27i&#10;0Dj+0gfj+bc4ixEbgcI/VKVY/+rGP9Pm6Tdt0syNHYsbQz19yRjoDRk61L322msygbvrrjsK5R/z&#10;ii9iZ5zpPsA5hw7t22MCd2fCo3PX33C9e/yJJ+1DWRJnXBbzX4UVuKtxC6V0DCh0k7+Vf0o/lT+Z&#10;tDiKlh6Tf130j7dX8WKTB/CMAM/AceU2yamgTH9iXHSBYgqi6dNoiWXAZ7n+x7Ylm3WTrtoxzlwW&#10;H0UgMRYdghlQ4V90xepfkE1WtlnRmXyzMKpzDLP4gKyif5RKVogIqejfx1H/OIHjg9pcheNuEL4f&#10;xu2U7XHb92o8JbBBzrVRN0vlHzW3Cd7ZneeW4S1Paf8BKu0/bPZ2+psdfwk+AWb7r20XqaTtP92R&#10;Rs30iY8Qmxp9trhbb7MNfkv5R6A3KiXhHyGU+eDB57kWzZq77++1l8jQ5Hje+eeFJ4D4sfP32F3z&#10;yiuv4GM4P5bDAND6X7qHywocxtsqXQHJjz8iXS//evT/nMD14hZKf4kJCQg+Qyo+C833P+QqGkti&#10;doyJrhgXXTFWXRJTEp0ElLT/STo4E8gM6jiBS4Pz0Hl/gC2NKA0JwNEBoA1oTXWYFYODK48k46eH&#10;hoLOD+W02qZFIBM43EIp4IYHyTZgnbYpNtCyitoZOC1XpKYwpVyJCW789+2CuEmdCNeuRWMEV1P8&#10;4zX4fOukGitwKX0Bzf8QpfDvlScT7+kLkki/FCnjauc/g9o89aKPRGRS8mMIzN7gRuAdOLnEBGfg&#10;eAul5UggfPYNOtiePuUWmtkAC0eQv08B+CB/IcAMNXVD8A7ca3gHjjdUEQ/1SY88+3QBp/qbN2/u&#10;TjzxBBGblf+q1avcrXj3jPyxcTrhhBMDfT6FMHvOHLfbLru5nXfeUT4iUhYf4VzlAw8+BKTr3YEH&#10;Huj69ekHN/Ok9GfgAesHHsTSfY6+5kJBjX7D+CcmIocwIJi68s9UYpBVo898fwfbSmNegRfyf/Pt&#10;N93cufOwfbS9uxMrakXy59bWJnJA3LkzMNn9EBehNMWK3ld33lnpeP4nTpwkN5N66iIqo18T/9zO&#10;Ks8IIL+10SduLxGxhZanH+iag/yj/pXTv9EjR7ku3bgCx3fg8IwAP9MSV4kBolyEhvC3BuPp82oW&#10;EUYGFISkMWegZ6CUjI+z2maMWj3IICz1VOh/jtpfFpYv7kxJsswr5a91pKL/piTaD2YUpdTzMdf/&#10;WVyBwwSORwPmoQ/hTcx8sqYjbquWJg1qW5f2n4958xkB6n9o/1kXxHj99/0fgbrg4qlmLeJ7stZ8&#10;Wopge/7Ltf91HX+k/R9xpzVSaCFg2dJleM5muUaCLo8rdMexjpr6H6O/eNESnBdcGfjnW7md8RyP&#10;fonA2Cnpf8vRl7ZDMhN/5sye47bedmvkt479D5sZ5HvI0MG4TbqLO+zwQxkQ6D/x2BNuOD7kc2J+&#10;yGGHuiOPOMI99tjj2JGFD/qhvCL94Tfc6Hr16VW2/zX+Q1rgCOUvTR6RRvoGZ/IfiYkjb/aWZwTG&#10;8QxczqB/rXn8DXgiM0Nyqd/ChXA2oixoSAMHgJR+Nm0AySPJ+xPA7AROECd5lYFEGSJEkiBWZxKQ&#10;xkswf5iEA044gDYHLQGZL+SF9BWPR+YzawOXiJHnpFauWIkB+GyssmDJnkRJEwTkSlr4hRaCW+PR&#10;yK543JBpUvoQDvyJkhO2bWt8kefDvs7NmzffrV231vEh8E64dnxqWIGT3EUGJVv8YVBCH/4oXclc&#10;hr4ockpfMCQ/gpf+Uv4FyuIbTJ+oYw4FZ/oDvPKMAG6hvPseXmJyI8CRFyZBnJWzFjQDTP7ECzf+&#10;KGMaNiZ1kT/TKTyvvscWyjdel9QoKUTpJM7oSx6EJkFS+kK4/vSNsKKS4tH8RPmjdAP/mwL9du07&#10;ujvv/F9yLmWayl+KjuUBeZyO7RW8aWxj8l+FLZRXX3OtJ1wzfS1zlP9G0D/eQtmFK3DYQjlq7P3S&#10;6YJ6qaHqen1UpwXQhkm9UhkY9Hmq/2DgU21/KvQr8k/6X61V8dfqF+qUtf+hQlbq36fW/syYhRU4&#10;bqHE0ZRFeHt1/br1eHO1hWvHc+RoqPPjLxaV9Bu58desGTPcEo7dpCElFIzvb8TKlX9/XERHmvXr&#10;/w0tdChHv2T8Vwt9amG+/1uA4wIcJ9r4gzteBlYNFD/z6buFQv5nYyK8eBkmf57/NpgE85Zreov4&#10;L6IvEx+Rkyai/CfgTb5tMIEL4hMRAGOOfxngsP1nRw9EQ4ZgAod+8bDDDsvSR/SiJYvdurVrcOdA&#10;N5H/43jvVceDmtz4J/2bMIHrLXdOkH/mgvzUf/wnSUUQoOEFwv7/3pGYwGEL5Ri7xEQYVTra/5Ig&#10;WwzSNWP8swS98Xybt8ROEKgzCSCwecXmD4Oo/3CQnFoMVoMA0YngRwALsJxhNJQ2z4mAZ5EnvsRZ&#10;Dm+dww2X2UnCbFDiE6EmgAXOFVh25yrIKlwbr027FhSFp2LzfkNLqcnJyYjMoiSEEveS7de7L7YG&#10;tBEE8zmBw4UWLXEtK69kt3fgIpZIT8NyfiMiuOmJxqI0JPElzghdzpWjl/AvKQxXWfpMT2OAWSdj&#10;whk4vwJHyLxhmHbDxKdfjSVnhrYW+cvXCsBINjW5kMicgUNInluGbIzyL6RfSmyTpM/tgwPxNIas&#10;8oHncIw0xz+3D/N66Gz5N07+3ELJFbhC+YsGZH9yWQqR9dU/fQdOt1DqQ97EzD8Y01n1lfk1KeRz&#10;lPMbrrL1z9AbYF3pW7ocvbyGGtoKfRSvlZnKzkRT4stGmKDL2BX5W3+rAsrJw2RZ0b9NSv/iFsp2&#10;jep/uZInK3DJ+Ktk0TmpeT26dXMtMBajMU3L2vTVf/whbYPoaEgeCZCYN8TeFBehtcKCgNJt4hbg&#10;IrR58+cHfzOsZFVXV6s/1f+C8efsWbPckqVLVTdAv00bTOC424fIlYCRFjsNMvpF458PcSxkG26h&#10;TOnX2v41dUMvGOpG3nOfG7QlnspKiflcNAPvf7z+evE9jhW4G7Ajq4g+t1DyyFKcgAFZAf8kQVPf&#10;/p/3HMgKHG6THoeLyEoNGYcp5F+pWlQWMEmjEY37NSJmJ9iyQYkvcRJcJ3BJQnXmoBhYECSwEp5E&#10;BmdwhKQxpDy62ukTS2KkYsVR/aqVq/AO1mQoxzrQzRZGhj6iUp0lpMXr1zyqXjTahjRx/eQrTxuJ&#10;W72a+7kdLy90zbEKN4W3UA6kchNbzFPEq3pPrBYWKaSuglgJslwmsDn+FfHGok883hRkiTEjho9w&#10;HTu1c3fjFsob+ZA3auVMNDxL8eWtLvLntsZqvElilJTDAmIJ/wYzZAjPaWELJWYVRssEqw2HYjVs&#10;ZjPfIjYG0I0/+85ruHXqIdHyY+VPaIOR0gSiCv2PR/68hVK2ULIEpPBU8jXJn/rH+ofveaiBLEUk&#10;RZiszMFNP02+/C2c9ijcXtUFK/LjcAZOJ3D8CokIAyICMxKeRAbnplD/jUnYwhcFQEdiPtb2J6UD&#10;t7SrHz/9ebj9bMmSpaIzIQcJ/xkp5Oq/DUqy+qdZFxQeYU36V/6LqlLeVOhvwMpMdXV1EHF0pJIy&#10;gcH+hMq/sLIn5R/zCdcmqP+N5Z8rcO0w2WiDM280VppmSxiUuLbx1wybwCFBaf9LLDBJ/WuJ7ZO6&#10;3Z3tfuyTjK7ZPlmt9Alvpi70yeh6bCNkv2X0FyxY4OaGCRzGifggSp1P6z9pWJ1Wm2OMJjKOkgkc&#10;44G7Nbal9uvXN8Ay3YQPJzqc3pG+jn5rp41+CLIo2Fx02GbbbQUP40tNKinEiiCauAf/9CDes33F&#10;/RAXuoU2ysu/M/rLU3/5S3cDJmesp0889phM4IjbsJnNCVwvrMBZ+Vs4YY1/dTHEGwHS2AxMUv6E&#10;ZF9/30g+I9AD/TgncA+U0GeOUppGQm3FXkw/Cyk+QZRgC87gCLRiSJRJAUYEpZAeoiCIMZjArQfP&#10;UBfmG6YIzsLMTuHSMEFQ8pNCpG4DhDDrRZ84Yj5V1S3E4SbIqfrVBkGsBBzGWWHI+2+k5dMzFTGR&#10;vj/Kg4qFeOmFQyrFAG1jcH88+M393caJ0BeEG3QCtwUmcMEwItKPuQ4AcOT511xHCJ1I6oTE8hQx&#10;5fmP6ehqLH2mT2mV0r/pJkzgOuIh77vvkgkc4a+66ir3zF//ikF0Vv5SYyFrNSrBbl27ultuubUW&#10;+YNLJKP809TyjABuocyXKPETe13oE7I+5Z/Sp1u5MBcpq6nQb7z8dQXuGtSg4vI3qWv5p/VMSlXe&#10;HHoLZ/lMa2qq/9tvt63bDFs2Wf/H8Aycv8Rk9JixYCRqWHH5W6mbzdKnIXSaL9UWiQo/n+X6z0x+&#10;mu3Pp0N/Gm4T5o4KPnhL/qUEfftfWv7QDVFEK3PmWQ21ZmP3P5sKfYw6pK8ehNV9aSk8Y9qfpbL8&#10;4umfchy1SFsNtBMIKix/AU1lFtN+Gu2P3EKJCVy7tu0bpf+6Are8zvWPYwnuhqKhtPSMW9L+csaQ&#10;G38IZK3jv7r1PzPx/h1X3/r37y95YP2fv2AeVuAWqB/0ZQtldbWUpQQyp2Xo6wrcssB/61atXf9+&#10;PG/PXKsuTMKbr6txTo5jsKgdNfNPGfXq1YtoYOrQ/4AY27hX/+9Vd/11f5TzjEaf9fW5v//dXXvd&#10;Ne7KK64IY0CegeOdCGn7Z+M/vcSE9KnN5flXXfdTUXjy4z9NTSx0xXLmClwPTODGjhqLZwTu93Rg&#10;Bakx92aK+Lc4tSOvUcJFYdlU5jNI+lN3jK/f/EfTGaZkBc4HiWXRCdEQFByWg3rZITUcrEsUvRof&#10;I1aAQlQaTshYUJrOfrU43333Pbn1SEI1yOuJeohNVlvgIP2mfmaAYkQMAsTybibx4dw6xsFdv769&#10;ZZ81L7/g5QyczCnmJq5Fi+Zuc1y8oGmYNjUK5TELiPKv4UYnQ1+S+xRiEbZm/j2zKWHvbgh9yxvs&#10;NONJqaVbKLkCR/oP4PHEt958E0vtg9yXv/RlyRKv0efNjUSTyp/bHm695RaEp3x6N8lbONkmXRSE&#10;VFg45QycTOAAFfLHRF5GdFo4he2ppPQ5cSdMbfSt/Inb6AtNJBcURkd8FfpaVo2T/4AqrsBdpRIu&#10;KH+Rv8nd7ET+jz72KDqRm3wB1Vz+J5xwvNt33/1EF0aP9itw2H4hD3nj3ELQo+hAvsoZZiZvIn26&#10;ROfg0M6H8J4BsbxbUKThTOl1S+LSH8XvmU0jvFvjA2Y4PvvtD7P+yfM/ddoU1x1nKNavX+eWLVuK&#10;QWEr174N34FU+af1n5cULFy0EPlU+fZAupa4bEBMUiSrVq7GpUBzjBvXo3sP16JVy5L+h+e2ly3H&#10;tiniY3qkaIWBWwcOhgvoE0LJJMSESogQgAXzFqJf5K6UgNbxbUveFsjGM9/+LVq0WM53k37Hjp1c&#10;y2YtaqS/YMFCtw7yaoGdKDqYzNJfvmyFW7FieaDPa+bnzJvnBuHSLzVpOYdcIioNJ48V/fcl6OVm&#10;VkH5W5TYGh8kC8fHVf9nzvwI46K2comJFZ8Qg4f0s/0v8lWgf+RxJlbylqL+0V1r/wsYPjvTFjdf&#10;qs4I08nPx88/z4A3xf0I/XlODYb1gZe48BZ04587QTbDJIxtCuVfbvy5Bsd/eH+DPblA/lticti7&#10;N9oX1DFWevZ/k7HbjDgGbjEIFK10aedNY/lHeqIINCL+88891+2x556YwP0BE7ib8HejvPW6ELuw&#10;Angy/pJ34Hrx3WXyryjz7Q+JzcVOiMGDBwOgtPx/c/p/6o3vKcuSvyZ4RuAeeQeu6BITBccv/wO+&#10;tP9loCElj94dgoKDkfU2ITUcSt9Q+BixAhQi03DCpnHMKtccC0wWTNOlBJlK+pOAMklhTrFZNCqm&#10;SMYAYkjeVQKBAKXPGLjhUfqGXxv2d955RxRbNEMemLL4hAIKSG/uY5jXIB8tOIE7LsBrBMt0PbSN&#10;B2XZ+axEh7x48UIsaffz/CUdi2QeeEVIBfQzhZCl76kBglJLjPBPOdbMv6TYaPSTHAh9lRZpWPlz&#10;AtceX3/uu+cuLJ9jsCyR+GErLSJRTtZh2f5QHH4Vk8i/Gw693nrrLRoefsElCKT6xS3SlL/wz7yg&#10;jIbiViS+A0dJNUULxzAx5J8tQ0PKXxCUL/+UPld0aCr0Px75hzNwkHFR+av8Vb+aoiyy5e/co3/G&#10;BG4EvwLm2p9E/6z+n3jCCZjA7SvlOQZbLzphBeYBmcDhFkpse2G1o3pZjTD91/JnOHXB9A9uKu/n&#10;vv6LOPRH+P+k259Ph/60qdNdtx7dcAnWCtnGxI90XTt1Lml/qH/Lly9zC3BbnLU/Pbp3dy1wZXq+&#10;/VuD7fZzMWERg3ScEPK8TN6sWbMGfcuqTP/THk9z9OnZq4A+U5v+19z+TZ40CROydUrO6z9vDyZv&#10;pYYrB/Md80LD1ehW4Cnf/qb1b8H8uW7N2vWyatkZssrzvxy3Ccp5JiIE/a64zW4pLmgYyO3zVqkY&#10;J4a1ibU2MV8g/dPW5PPLP2+PbNMOl5i0xmQKZV2X9tdKOh1/hTNwiASaAv1jqqj/m29WhQkcP0gw&#10;wSff/sotzOgr+vfDChzGH8vxcecjTGbb4SZnbu+k4bMKrdu0cn1xlwKzybLWDItH6wI6mvnYejkP&#10;zyh0ws2dTYCzCcYy83FRSNfOnRzHTDb+nTx5ElA0xYeQao/Lo9uY/EtGUSeRVeaWJu3/zj33PLfX&#10;Xt9zV/zhSlmBG3bxMPcyVuvKjb86dGjnmuGjqPKv+LK/Wv95q2W6hTRtf4ZdfAne392WOcE/jj9g&#10;+/HffffiDBwmuqPvG+3GPThO4i3fSicZq+fkbxyKCqWZQkA5/hU2SWFOsQv0XzjP5iglRbehCOEI&#10;KKIfJnAlZNISCliiowQ+RsFl5M32keY1O8AxRa6al6XPxAXwngS/SCzHlz4UKTDGghJxIekGGdij&#10;mKRh0YzwxiQWuAzzTK6oMHJuxlcEBhOagzmG83rXJaiMffvq1xZP3lsCCXekLxFCDpjE5o84fFQ5&#10;/o2ygIWfEnmFGDqIN8ygYoyQqw994ig2Rv9mP4G76867wgFWo9+iBdMz//gaxQncoYdB/vAEsWzA&#10;YKel23bbbZBjlYVAM4uQP78sSZ1kVM4QfhIGJTyrUmqkSgMiENJcAE+evuXP+BFczESu/PM0CC/5&#10;K8gb+S+vf8SNP2FUeSbuCv1E/7382Xl9+7vfoXBKTG3yp/5PnjTBvfHmW5LWxF2u/G0FjnBcgeuM&#10;AeaD2D8/ig95sw3ImUx55eK0gDOKrhBS3MAlNn/EIXEl+EL7R9qEy5oS+Ew04Sv0k4qm0hFx1y7/&#10;qdhCyRUyXn8+DxOZZZho5EvB9I9FU1Q65es/MKH+p/0PMxfKk4Ro0P7wLaP2vHoduiBtjcbIb33p&#10;czLKNnUtVuFmzZxTJ/pF/Z9lob70hS3KCv1vM+hml66dZTCrEzibsBnzoFLRfyoJBMG/Ig1L2ksr&#10;lGAT/tOr/zNnzsDKbjucgWuNfGiZyq8v/7rq/yxe4sEr+KELeSkU6R+fnZEJnMjrk+efl4NwfMgV&#10;ONb/tev0YwyfUGjOjzXgfznGjVw8aINJHHkw+dCdjj/XrFotH1BaY0VR+h/IYBk+FnGFm1sgjf/J&#10;kyaLnmyRObqzkcs/1MWgYELfPouehxW47+/5/bCF8s4773QvvvCim/bRtMBfLH8ENXL8w6eNLh52&#10;kauuqpJmYg6eenodz0mZmY2V296YII8eNRJn4PCckxkTt9j8sQC6rD5JThGAuIJ+P6IyeAtJbcNr&#10;to8zr9mF9A0WQHWg34RH4KR2JPQDfoTpSogylYYn4OIsicsF5LwxTUFEGlRKn7GlxtIsw5e+KeiA&#10;OfK3G1BZSbSA0nQ+DAnb4b2SPr37yJJ9WpSUi0wkmJ5u4uSnIPxfgytTW2ELTD9+bYEx+oFCJqBm&#10;+ip/ypiJsriy/LPKKIwAJj8ZcnkkkipfzJH/8vQBQ/XwilRCA3RsC+XTzzzj5qIiiQErL73wknv5&#10;lX9IPaD8Ka/D8EYI3QYkZeKRKmf0xKpE0HQiJ/JHvEmK2WI9o6HFJlu8BOAgCQEab/JnLCNpsvxX&#10;6Ks8KEFKWKRE+SYT6U1Z/j/D+3/77LsP9GKDHH7uilUH3mDFx0B5uxZNqj0SkPxk4+DLBJj+JQly&#10;+qd6yUTZpNn690nXf+QlU/+/GPSn4Bx1zx49XDPcDrBk8RI3e/bs2P5L7fBlxPqhRSbFXXv7U778&#10;Y/sTy78nznF0aN9BJ29CS6FYN0W9GkCfq2qTcdlW+fYv0mcjsHHrv/LPusXrxpmPLaqr0U6TI+Mq&#10;oU8+v4D6lzYdn0f+ufWxTas2eDYAV/pL/ai9/SvSf+LhB1r5eCG6XrP+V2MCJzeEU81SIVpby/Bg&#10;sv3/xtC/iZjAcbWs/2YYExaOPwJxOLL0i/hnlait/k3CBI7js4GYwLEGBbMx+Sdm0MigDISc4wRu&#10;D0zgrsYZuBtuxDEaNISPPYIzcCNuzJV/iqEc/7WPP3b48lfcBRdewCxBPrjIZeIE99DDDwf+u3Xv&#10;5vr06uPGjBnt7vfvwKWUTTnS8Wcs/yyf2fqnUAnrwZnFj+BcQM4r6SSsICINqo1+WIHTnKRJGZL6&#10;U7dCZ6J9kKVRaPxy5pPRLKJFOKVfYvI0Un/eTTz4y6ChZ73j/n3eYCQrMOtRNTiQJy1OwOCiUNAq&#10;SCBTtMFXjt69e7kpWL3jGTYPxQT4AwSBpCVijHgkhsvAzVs2R6QZxvHzAlf/OAxG+gz/mraUfx8u&#10;WOnO+4nf5yXEJUGMFsN0G5M+kRInjdFXnwXddNNwN/618W6XXXYBJDle73bccSfZuzwce6FF5pA/&#10;93QfetjhCgFZ2gPQxqmQSWRM+QWaAqT0U/lnsoRoNmTr8U/zwZwjkGWeK3/5ZpGUPzFX6FPcUcZf&#10;NPnzgfd99+EEDpeYYAtlZ7zr+D//899uq623wVdVKGAiG+ql6IyKi9ojhnq37/77YmvH9l41AWD6&#10;JwlUM0X/kvZP0OR0vCb5hzi2LTSSlhb0H1uJlQr9FfoNkf9SDBoHbjEQE/embim2Qc2cPavO5a+r&#10;/r79l31fKI1c+5Pvf/RsG8tKNMGX3wZMIrvL+TMEZOLgKat/tdFfu2a13NKc9n/l6JOOKNdGpE+d&#10;5AUxHGRNmTwVtzZXgwQEJLQ8PWXYh5E4TT4uCZJ4/hB2Y/Z/RpO4zS3CYEAMUh9+K/Qpf17mwRsT&#10;22Eb5fq17OspGrZK2L0EOdZV/7mSx222ItakblDwLI1QJHTDVG1ehbFcK7g+nfHXhA8nCK/9++My&#10;LPyTj/11GH82pv5NxvM9HPfoCtzHqX+UMPEnxlcJW4G76oor3fXDbwBUE/eoXGJyA8qotP1r7Phr&#10;h698WZ40IG4aTuAefogTOO3/unfrjnfmMIHDbdLjxmEFLpdtmfUl/a9XMGAiQ1RWM55B8aZuH18Q&#10;ZEqpUfhlHkvoIzxDv4gew1ICqTvSlwlcOsvTRATwVCWdJuYvjeUnhmZDFCr5lYT4Kcw0KKJy2ipP&#10;7fQB61Fn6TOUjbfGcvvLMryhwRuAVq7Ea/YUBunzP5yKhWFOHp3kuxTTP5rhqqsHeOzEgz82HEzg&#10;GwVGMoaGoTJIkhCGRvqMV+NxGH0LljTEQBLGv+FgKN0+7adKn9mInFrOaDP0Hdzy98or/0cvcrvB&#10;PfTnP7v99tvPjcRNQHoLEQbEo0e7hx9+yM1fiMP+YCnIn7Ll4MZWeYRnyJCs84eVHzAb5I0QbZQl&#10;hvFIyrrRlPGaAL8+nz5eLfySDuPy5V+hX5G/17+fn8gVOJ6B24AtlHzIu6v76le/hhu+VlHJULWh&#10;XVQoGF2FV22zoYKEI21vvNPTsRNuBKO6IVB0s5z+eaCNo//SfTF3ms8K/UbJvznOfHHAuXTJEjdz&#10;zkwUZG3tz8aXf8/uPV0nnFOrW/tXM327QIQXK8yehRVFLx1an7T+de2sK3B8dmfgFtVaV2RswBrD&#10;PpSGbmaOioy/L2z/+/njX2+hxAQOH8bn4q1cHp9o3boV2sVOUqSh/6+l/Zs5Y5aM4eqq/61a4A02&#10;HIfp0q2rjOmoRUGHhBZ1ygzd1Cuq2MYZf0348H1ga+L6YgulZw1e3IUpus1yBE3+h3Nj1b+pOEZC&#10;GlvIJSYf9/iT0hIWxKb02AuehzNw38clJlddcTmeDrhJLnW65eZb3HPPPad8luv/GN6A8d82W2/l&#10;Lhh6Icq6lbQKU6dNd8/+9a+SF8qV8u6N8fwY7J65H8cgWBZaIFb+mnMfkSt/ARbOmErSSvuj/T2D&#10;slgMVwCmI2tK6Oeig/4xvJ70obz6OSPJpDiJy3JKdy0mQzbjKU1YEs2AOtNPU0tCIaBM+CzLSAtx&#10;yP/06dP9LUAxH4aBc20WeDt8LerVp6f7aPoMV1U9UCYNkjgIgmkpDEuZ+lVI5egTMm8Mi6bELxU5&#10;8K+Tls8G/XzOy/uNp9twoyRvTRt5373uBiyhc7/3HXfegeVsXMfujcLiXAdkKg2ZVGSEApZ+TtrE&#10;qIC8KOjxqiou+CkzpGEML52hkSS+/HneyYuVSYNRZ4V+Rf5R/3b+6o5uy0Fbif796623cVFRa1fN&#10;wSUM9UVlZToGPaRyyYeFrP59+1vfctVVAyUVBx7Uf1HKAv3TlIivRf/rQx/YpE4w1xX6jZc/3/pc&#10;irMnUo6UKcRLGUu7VUv7A6UhoCWAQ42pgkaXK/8mrnlzaB2XLwCyGbbqc0UwokNgPehPwo3JdolJ&#10;Xelr44k8Cyn8gHpD6UtCzz8vRemKK9+nTZnqwhugvqGO7b/nz6cpEWKoVMyX5UyhMl8wQvroMP41&#10;JX4/s/2v5ZR5Z26L/J89/jnx4qPTbbGFkrcw8qMBr8DvyPOcCRe16f/MWVyBW1Z//cM8htfkd+3W&#10;Rejlf0yKG7v83333XdcMWyj5VADLag3OwPFCny5du4gcLB+cyPIcW2388zba5TgDyPy2aNYcdaYL&#10;jgdNxQcXjnaQe9SZNat4lKcV+qqBgl548uMfURkjmtgN5z9BkjjPxwTue3vuIWfg+NH+v84+x73z&#10;7jsyOZPMM1NGNDgbN/4aNuwSXDTW0b3zr3eFzXT89+gjj7l99vl3NwpbKB/wWyiT7CIrmpny5e+h&#10;FSBNWtZt7Kn8a06fgSUoA0L7550MrwN9XG5jd7cwBY1gU6dnVDD54DQ2QpeJ9FiIRl5TDzkyLBSl&#10;DmMMtG70mV6NYvL4DK1FwuYEjucY1mMw1RSKLSm9sDhR4Iaj9vhS1AszdtlCOWAzZjbBTif8RgKz&#10;e1314QPezeWchGKNMD5xtJC2dv5Jk0Q8IUlNN03ErfKycIP2adKkmlB/Ed4w+oYkpZ/VKyUZ6fNG&#10;SX4ZGYUVuOtRmcnVHf97hxs9Drf5Qa6HHHKIO+jgAxGKcof8//L0M+62226DlzSAh2VjDZCRT/lP&#10;5M9oSeLL00S3w1e+IgMEopEoQZlqGukofd1wxuwo/ffef9dN+GAC7hBY774CPPqmC+MIw6zF8i9H&#10;n+E0DaG/MfhX6pE+O9F/vvbPqP9gZjkuNWiNTqQJdBhsBf6XLFvsOrRjR0uGcegaHQivL26O65Hz&#10;/O+2++44NN4OojPhIIEgk6SN4v/5F553q7j6Jab+8mc2TI2YvZrqf8p/Y+V/0sknuW984xsihsbR&#10;J+NaBip4eCmGvP5JcKn8G89/hf5nSf5V2NrfHM/UNLT8J0yZiO1sfpjj66v1f8X6//GVf1dsT+6K&#10;52Om4g2rKtxCqSsUorEg6nWZ5Iv0H5XA9+IBYtPtfwvq/+eAf67A8XmKNrhbYMXyFWh80ffiQrM2&#10;LVvL0ZZVq7kjqrj/je0vLj5btxZJs21bXfWfk6MqbM9thev6qUYNG//UT/5c2ea4gYZnTVdju3I7&#10;9I9dMImbg1taqbk0nHjwI3dt9W8pnh9g/0tZNUP/y23HkzGBW42+m8d+aJjDFjiru9lmm6tHSUhc&#10;+Gks/9KRATH+k15Kgv7zz/2trMBd+Qe8A4cjNSeffDK20eIIEwCHnD8YY6jN4sdEwJ95xuluIS4A&#10;3Anjq5N/eargW4KdDr/5zW+AXDILKGJ27sILLnB9eFEgvC/94yV38614Mxg6MWzYMEze3nHPv/iC&#10;2w3Hd9LMcVbBPviSSy7BFkpdgcuWP8uIXKTzD/UjEMY41DxkccdYQhJi47Q/xEajGKObLuTHB6ex&#10;EsOHvEMW8rGKxdJ6X/2tDFp6aExGqQgygArG32ywIYjxNbk+wgRuIZTDyIl+0EcHA6EMrGScwM3C&#10;9bd6oDrBiAGTLLEjF9zmKe0JollB+d4PlbM2k8m/ZN/Tl4QaK78ZQMkcIEw9JGFtpArjM2gFTV3p&#10;K7pM+kIKMZBvuvGL0MiR98mVsuTipZdfdq+NHy9AX8e2tB122tkP+p17/PHH5OCr0MAPRCzlTb7J&#10;ORtsyl++PSfyDxS9mMTyGR0yZIjbaccdBYThVl0ZwGKXSRsdMFaFJSl+rr3uWrfHHntg4v8Rtk8t&#10;dj889NDC8pfEklNSYG5FlbzDB3irPvQFEdIF4/mnLFL903jJtThrov/cCy+49/B18Oijjw78H3nE&#10;j90pvzjFffNb3/SSVtnsvttu7oWXXgzkjz32WPfjI450e+/1/Qz9y39/uTv8R4e56ur45U/qhmQE&#10;yVUsYjWE/xNwrf88XLvekPIPmffZyNPnVD6t/8yslX9j9c8mcJYHiqHx9PkxEzkEMmt/iJ+4wySR&#10;bgbmTIX+piH/gQM21wlcUsj1KX97RqCo/6td/zeu/nXG9uRuWB3hasLA6iq0K35lUSqhKbBwB4+v&#10;m4XabbA12xm0Ij/g9u2/1ppY/6VSCboK/Yxs6iF/eUYA1/nzTTZKMW3/PsJ2t+V4JqN+7W/D9I8P&#10;e/fETa6fRvlz5X4q9Lt9u3auI858zvdPiFDtOmJC16q1vuWmDXrUv7T/kQkcb49Fo98cq+/d8UTJ&#10;ZHz0oH/QIL77VjfTaP6BgPkqZ3gGbk9cYnKFn8DxKa9x2Lr4pe2/5Pbfb99M+ZP/J5962q3GJL5n&#10;r55u550xFsS/BQsXuZ9irJHyT6lce9118hGd7hkzZrjx41+TbOyKccqzwMMnrCZOnCir+XIMK1Zb&#10;9+STT+K8L+SFFCH79NCUrf8BUuHwm0kfQuvuyKQP9C29xspvBtDia6aPjwB+SFAmsaAhiJcsBwyl&#10;LEZieVdEa0PlPIT3R8BSgAx9GX4BhrlgIjN5v4ZPmz4NNxlhGR5qxMFgKDdLBpsrcL1xC6Vf005i&#10;PJUMfQ1bhWteF+EBV74Dp6aYvrLFOF32pqvQ1Jl/k3+eXt6vVBpH3+e2gP9CHhDICVxLXJE7Cm9x&#10;8GFvLXV8D8OXKV4hnZE/Mvf4E4+7G2/0txV5FlIdk6BC+nl+o3/IUEzgdtAJXG30qUZKA5mH49pr&#10;rpUrcWXrLb4SHYoVQ6kiJfrv6YEHza/3A434KXi68Q9rdmX5z9OnShv/RMEviY2l/yJuBH3mqafc&#10;Xv/+gyD/C3GL00EHHSyrjIF/EDvpZye54fiKZuZSfMU6ARd87P2DH5CZkLfLLvu9O/xwTOCqqj8W&#10;/vkuG9/N0ryBcDn5W0YVUnxZ+bNYgaVI/3zawL84Io+Mri/9k07CCtw3vyGyYnqWodCvof0J9KWw&#10;mSqaetFn5VKCFfqUA8ymIv+qqioM4rgCpzrpNVOZlF9GlC//SXhSYw22XmXaX59adQyeT0j/9BbK&#10;rm4KtlAOxCqJDLxMbxOOgrOe7X9IB0em/H1NTOODu0LfFCuIJDjqKf+PcPlIG6ww8Y3BVP5Nmzd3&#10;nMCtkDsJAnbfxsK/kfWvI86P9sX4LLS/n2D52wSuLVYhu3Xtjkfsl6HuIicQCD9w283GlEK5+kcc&#10;PD/I/p+3W/L94clywzoncFsiJaVrRrCYJ9ip/DkSIVShUcDCKK6g4iYvIRfbnwiql5jgIe8r8ZA3&#10;bqHM9r91G/8sWLDIHXvcsSU0/njttboLqqD/HztmjOuACdxYPPUzfPgIbDnHLiGYlH4PTOCV53T+&#10;kcpNkqgoBbBAQoX679PVYkWxpvQLEkXA0sga6BdsofTpJRHdBQwhtCZ6JXrlUUbLp4ZVpBACVyN9&#10;CqNczhDBSDFNcDHJVLcYEzjO4C0Nl1OFsLdUreEBq9bB6aCZSJR//jJ9PyzntsX+7hXY3sUtl3xk&#10;1QwfcO3br2+GviK01AZJTAjL07do2mX5V1weQ5oiuhkpBrDCUEPpMx3/Sk05+rYCd/OIm93+BxyA&#10;5Pr9LeQACb+P/dJ6Tm4UGqTJ7o033gQBRADolJ+fjLf1+vhJC+k2cXxX5L333hP5a0j2qx7DxPhM&#10;DRlsK3BAmKefAkLG0qj65KTPCdye3/++mzZtGvRmMbZ88ukDyVqOfkFzSPoZU3/6gUiu/IEpRNFd&#10;+DmgDH0+TPzoo49IesEDneANcLwqvRU62VT/33/vfbfVllsG+b/44kvuZz/7mdtt110z9C+97DL3&#10;o8MPd9XV1ZHjMvQpvTT/yglCCuRvRE44/ng3Fw+ZquSL5G8xkXxkUMNIVeq60Nf6LzE11H/ikLzW&#10;Kv9i+rICtzsmcDDCNWippmyc9kex6l2DzGdWrkI2KEqFPqSzici/esAAbNfnjcei1aj/WvZ1Lf/J&#10;kybiTM461Zca9J9RNOX6v4bST/vflq1auC6du2JVYoGcM23Kc35W8YW6ZEAZlBxbIG3lmNmkq9CE&#10;dkjL39JEWJ8alo4/CqSYq/8xbYU+y6om+S/AxXEL8BB1U9l2r5BL8TF0a7z3yg+jK1ZhWyUFn5e/&#10;FReEvTH0rytWenvhfd9Po/w5+Zo2dZprinOsvHU1q2FeejX0f+wbVcGZMnLAGz65ZXIgVuA0RqKz&#10;P0QvxgSapS6CZ+q8/C0Z7ZS+ZDdLTYI8vN1C+etTf+W+k7zbWtT/Sk58+9Mdb20ed8LxMkn9Ky4h&#10;ufaP10meBMbTv+7a6+Q9zrvuuFN2IJAk49n+vYbVuOOOP8499Kc/uXuwYNDCP5YuyklAmmy2Ncxa&#10;z0L+fYKUf58qtVL+03BxM9JMIX2fOtA34MSuI32swOkWSklakKtsUCQsgslGptThZpMdFS/Dh0Xk&#10;iWbCFV02yPuMuWykJkhwMnpGZgslc4FQNh7SZ8BtnRnTZfBB/RCXSEcA+vftjxuVWgN0AxRvXUZB&#10;2Djp0rYiMnRmB2mEWStjYmzqNNgk1sPySwhCPSvFCqqpLK3ZIVGd6WdyF/NqCM1GjBlO4Fq3aYkO&#10;uptbsAiNODJogw3SH4WrXU847njXu18fx9WKvPyvuPIKfJUdCHRYt/LyH3bxxe7lV19FiH7NCY17&#10;AX3mY+jQwW7HHXYCtB6UTekzTC4kKFP+12ALJSdw3EK5ZMkid/APDzHWYBMftvtA/hQhy0G+HicQ&#10;dFJveLK0IfQFr+CL/Ef0nzz9K6+8Wg4Eb7X11shGpH/Z7y/Du36H+bKKOaRrY/B/It5lm4dzA1b/&#10;tKjrVv6RvlbztPxFoynkMuXPKBYtf9P6X1f61OlvfnN3X/71p++Jl9CXLFF3vf4JXBn9bwz/Ffoq&#10;6Xz5f9ryr8IEjl+YG1r+uoWSNQFKU4P+f1Llz4e8l+GJhoFbVAlPIt+MPksDy9zGLIkPFfcT6//Y&#10;glfoa3vIEqI0Gib/CXgjjU80rcV7sOvXAU+Z9jcWdhNsoZ+DC4RWxCDQr7P+49bgAVV42DusAjL/&#10;qlOi/8IU+UlKOHEabCaoHvyvXr3GfThhgpwz5+qVyjChXwf+0/6HuWdeecSOZ8O3wWQ4zbrG26/m&#10;2vJutvFUb/4Fgc87OTGE3rYJHFcI1+LcYux/ah5/DT7vfPe/d/4PLj+5yv31b38TvPn+9xp8UOfW&#10;yccff9wdddSRUJvs+ItbZH97zjnZCZzPYC6bJpyYf4EzKBEvRKQlZcBJrAHE9NlISxLgLNrsAJAJ&#10;SDyJ02CzQd5ngbDjClwS6LXNcJTYCmoJSqJD+caYPGz0B5c5zI6Jcy5rVA3QFCuCsZrr9NHfQomV&#10;FFVeg7G0LAsPyyBWqjjaEzFoPOEIwBW4vvLGieD//+y9B4BfRbU/PukhvReSbHYT0Kd/f0J4Uq0U&#10;laICYgH0qU9AaeJ7T1oSJEiHoBBqCEVUOvh8+hQIWIBHUQGVjkCy6UASQnpP9v/5nDNnZu793u93&#10;v7vZTd1J9t6ZM2fOmXPmzMyd7zSZEtcPdcbxAvHRo0ZHmgSKi/zy4Qx/EyVjQxZQ/kyv1IymJVLK&#10;Gh/lV6jhGk4MV+ZvvC1dSi3SSGNvxSZTrluutesYiIYcL8cs6MGHfNYtxYEye++1p9yv9cQTT0Rd&#10;EQ/632evfbBGHIdoIMy6xP1qN1x3nXvhxRfQoC+SC8GVsyJwMGZlY/k4d8J5bo8xu2mQyCTmS1Mb&#10;rxjmaYJscAQF/K++Ki6hXIZfDY/EDByaDIkWUkoV1BBi+aOj2Ij0qaaEugEkkUA0H9JCxXCef7A/&#10;oJj8W5L/T66chPvRDkF58YTG6C6/7FLsgfuqGzVyVKvIb3vgWP7S1yXcVXuqoKLyl/hC/Vv+lQJD&#10;cjl5Uv5B/4gjiaby5wBu3/2wr5A06eQV+UWgZjBT/6pof4xksL/U/kkSrIRmG/+oaikEM4ioQfU1&#10;rf2PqaHoXPsvBtOC+le7Z/6cq+EeOJmBU5Nqavnzwl87hdIobEn5++IqgRW444unUGJlfcxSvqqI&#10;9KZ1vg3VEC2xxml8S/V/pGZ2Q37qlHMbf9VNdfqfhjvSampqMhpkoFL79w4OwlgGG1EOBfqvUP8G&#10;4sCPgdgzps7KygeT9iDD30SxIhd0CxTwl5xZIqOtMjU0bMAPwMvUWAM/y0d86xAHYYLKtv+5LxzM&#10;WPfuxZVf5F3MX9qHkCXjZ4AYrl5+S6tZVfqqm5tumuJ+/8gjWI2G63PghLpG5eTXyOkzprlrr73O&#10;XTFxorv4ksvcaaedisNaMCtbIP+Pzr9WN6dkAABAAElEQVTALZw/37362qtuGa4F46wbTzMN7R++&#10;v97CaaW//s1vcu2jZMU/oryaoRgulR8Zt7ynJBK/po40kijxlsbkITEcfOaxd55oElYUfcY9cAHB&#10;KPBNR2ngt6GxRSs0kdUi7M20pS7EiieEEkSD8U1XxF/jFNPHl1QShcteJlYkcSx2VBlE8ZcMmf0h&#10;fSNBkGAkAIkHJxgKvcNwz9NO3XmCEE7ow1pu/hjYoUM7nHbUWdb0j5bjXJk+pSHMM9Q1uyqBxerb&#10;YHzTeTpB/wj7jzPFND5pOsIMLkT8I0pXHf+ETuDvSeNlHJW4heztWfrXyy+/LBcjd8Hs5b577+V2&#10;wwxZif4lqaXnm87LAf5nnHmGe+ONaajoqHaI1rE24hlgQXjcCRjAySEmBhI6+pDyB56iewRTFYLX&#10;XDPJHXjQpzEDhyWUGMDpEkpE5ORnkmBC8qVFyvbhwFi4ZvAPOpHEJOIzt4X4X4UB3CGHHezevyt+&#10;8TM94X05llB+CUsoR9XWacMLhbak/MdjaQX3wAWmQX4wr1D+O+EE1K74JbCcY5GUrf+IlF8Pg6AO&#10;ncYK+dU4ln9l/iee+F2cgGUHw5Bb6ja9/ZF8VJDfjE4tsY1/qn3a0qa2/5tT/1zi3KsX785COfr+&#10;p7n8eSAQ70blke5yNHlovGDP+G/NTewhzHYYv+n8tRyUeh/sTeI9i/Pemicz+NlVDOSbZMj8af1n&#10;fuAU03DTdIQZXFD9I0qniS1NimMwvuk8nTb+XhXQRzP0zy0QXEoY+1/QYTtG/XoVZ8ukQQZAnMkq&#10;sj/iakmxTGHMCHBfWZcuWP3Tt7+/ssDKUEuSjLSXQlgSKwWL1bfBLK3PXFv5+3JiealuVFOZwjPF&#10;4m3wVLuq/7k43KVfv/6o/3PdyJG1bsHCBThPgpMsaQkpjxqcrrkOp3muWrla2q6BuBtTDoABbnP5&#10;M2fly5+Rad69P5S/jzYSRBenubFcGTT/Nqzy/A2Db7pG+GMFpX4NC6ImKXoa2WycQe2diyVpTiMg&#10;t76qKgLQTR/lBcnRQpCUVEF8MyS9kIcxrLzgEcelbvPmcSncUvR/aCqYTeLwY5NhIYGcoSGRe52Y&#10;GSFhdOytXBniDBw35xJxEZZ4rccySp5G2Qe/KPJUrdGy/I98yKZIflAx/ooEUsyY/t5KkM9E8o78&#10;JVoezE3j8pfqv6n8lSNzSI5ZZ1B752IT+V965RX389tug666uJdeeNHVYqBbTv8b1m1wY/YY4z7z&#10;mc8EguRw5hkYwL35pocVyC9l3OB4CuXuY3bHIF31L0080PUuJ4SQLzKXWRKoMC1/nkJ50IE6gLv5&#10;plsw0Pyw8CuVsAx/2hD/IzrLv/n2175De3fW2Wd7/VtOcvylQoGHVKgi/tXJTyYyK+XpXHXlVe4Q&#10;mYF7f4a/HmLyJVdXNwr68QJTpy3E/wQZwC1S2v5JiaPLyc/cgf8xGFQeffTRBfpvnvzjcMLWK7Bd&#10;03pj/E/iAA574Fqy/MmzWv6if18cLWV/bfy3jP51AIfVCC1Y/uvWrcdJdjOb3f9JZuRRXP+qsb++&#10;+JCXawTQX46qrUX7S4Jba//Hmldl+UsLqfiSJun/4vcP9LZN9f8tIz9n0jbKgRwUHzTL9L9UYdr/&#10;iPIz+md+aHu4vxcHhOi+pwjTktJU28f3V8vof2uyv1mzZuFKhAFYGjnPjeT1BzinYMWK1bhi4i0t&#10;WnaevserGTFcTnzntUcb8QPUQO7bxyEwitga37/kXerMwrIxBrV3Lraw/gMH6PK5RnRJWpw+pVaM&#10;gVKFkbM6SZWQBCEQPCmdQr9h+nrJ9on1MzpDiJCMLxMdAsGTwVWJUxC7DJonYqAV+QUdSZU/DjHh&#10;KZRLl0NhHscnNRNhkJcqslMRZSLMtKRpWgm48HCdry1leW8Rl/RtcJ24KRtHw87EwRC77DIqkd+n&#10;lNIivWIXOSE+BIInSRRykoFVkl8INpu/9KwJr2Kv5dTK3d4BGwgvv/KyDOC+/o1/w8B3kZaXR7D0&#10;pv856Ngf+7/HMBA7TzBMap2BswGclg5LVcoWRFj+bAwmnMsllHoKpRDw8nOcHA+1UFUzPuV/NU49&#10;4pG4XD//7kIOIIxP6iEvfHKAXRF/1s6s/TNfwKyCv/ATuiFX7uyzz3J33HlnkpHNx58DOF6KKXvg&#10;kC8ro8v8ISa1GMDl9d8S8h8XBnCJ2Al/0ZNkJ1v+Rx/9ZXf0V49pMf1zAPeqH8BljBa8NTtZ/ied&#10;9F23LwZwZhtiIbCHSu1PLGnVb/n2h4ZBbHVF/K39a+MvmoeiWO+2Tf0PGjjILxeiFHBiGJtW/mtx&#10;/c1MfEClVWlz2x9PoeQR7zP9KZSUi/kRFzITPBaDd5prA6NsWcYIFvX/ojnf/luK/DvDKQSCJ0Fv&#10;4+8tMaOTNv232V9T6h+vVxiAeyDnYnJlJPb2sqbxPIkZM2eIeaX9X82IEW492iwO4Lh6YCAOPtEB&#10;nJlgS9d/SEJhJFfiMUZl39ZS2HevvUMCQwiArCcTHQLBk0XOhUqWUGqybOIMrCR3OYolwUhLfHhI&#10;e1qCp4AML4+TgXHtY9GpVWXoyVK4ZcslNs9fjA4x3XGNwNChuEYAliO/2rDwyMMn0F+EuBtG4yUO&#10;X+MNOJbZvqc4S8KLSUeNHp3LieaewDz/HCKCZozEtMGTNo/hKBDRf/prZSmVLGRT+ZspezrNLP83&#10;3njDHXvssW44TvG08jf9h/xC/6zcXMZ4+x13urFjx6FIID9ZQ3tnnXGmex10TP+SXuIQjQCMGVjt&#10;3HmcgeM9cAGBnlT/xNKPBjkkQ6MF/yc/udJNe/MNNzxcjEn+xC0t/0CexBGQAZp6pawJ08wrA9Eg&#10;HpXkD/aH8h82bLj7xje/7k7EyZw3TL4eELM/2gn4CX146IS/yq8AhRXzLy+/FK9SF11OuupK7F08&#10;1L3//btm+PMQk6/wFMraOmXXwvyPP+EEt5ADaCl/EIf+o/ywf8AJVdtw7kc/Os91wjHrPDaYv9KJ&#10;Cwj0VFf+efnHnzPOvfzyq0hdmb/p/7snnuQ+iktExSzL8pfi0vxLzvyjie1PIM/kCLSo/VXR/rXx&#10;j/bXGvrnx0rv3j1btP1ZjyVpM7BXm2Un5edNT16byf54gEl/LKGajQFcnV0joBlAvWG9Zu3ZWvo/&#10;zdGW63/b+Gtv5WdbpIHenN8/bfpvaf3PmjMLAzjMwGEAV4MBHB1Xss2YNRNtna//vv+pqRmOO+PW&#10;4RqGla5hw0a5C6+LbJGQHlbSVn4Qjy1d2v8bRMDJw39XSfujaUI6g4n9xbgkcRlvU/j7PBovT1Ep&#10;eDo5/rkBXGQWaSQwEExDRktgaUSJKBUjE+wEL3iDR/C0OmmSyB8f2BJISHkvTxNcitMEpcigd/3I&#10;8R7igLwN4Fh8NB9xnq3BCOWyS8FAHLwO4zd5i4GDPw2Th5hkHVPaVK/FCDULJO9E1uANHuBZbjRJ&#10;NfIzTfP5Wz75VpfmJvIHlzTCkMO7YmTAYmEcibvJzjzrTHc7jo0dN34c4nxavM4AnAM45qZI/9Ln&#10;A08u8vb3wAmi6R8Jpfwxglq6fIlbsGCBkvc5oHaX4JAVno5mbIMnZkP5I40N/iSKD1mKqwNDSU+6&#10;zGgBf+KK8y/609LlfpUzsGT0swd/xj35xFPupptuIkLIllBFWpInCdF/C/I3Rr/4xc/d4vcWu549&#10;sZTLeIHfa6++4k793vdxRwsG5AX8hwwZgnrVXTPYDPmPPw73wOEagaATMsG0kjbwSjatf/fdfbfr&#10;3LWT/9gFLvHpmql/k388bPDlVzCAa4S/tD/4rjjxu7gHDgO46KSkmBH9DzrSxkiBAWz5FIxNa3/M&#10;/iNv+tr4l9Q/KQuv+FbQf5/evbHHo58vhubrvx3s3WZSSaWx/qea8mejtR4fQtpgkKjPJl6hrhFE&#10;uJis2iT5b0CDz3uoaLqV2l8mj65Ufl4h0G8AthxwBq6uDrSIQ+eZZrwJLJtD1HXNh/W/zG+pS/iH&#10;SMJIN+8SXsEbPEDOaKiNP1Sj/U/57y/qLNS/oO42/e/I9jd71hzXfyD2wHIGDieT0nEAN3NmPWol&#10;bQPOV7uRWEK5Fsu+V+GQE87ADRg0ECd7cgklUFrF/vwPR55/yIhwzIYif1h5wPeImVfFyAQzwQve&#10;4BG8NCT88UFEWHAZBEC9OkN89Chmih/jSn15bAkXJE5BqT9SJJROY4txFINPWUKJExD13ixp6iUl&#10;0/EbmrMhNoAjvtDz7YvMlADADka0hFKK312CKfjyexDSzMIM3OiSGThStYZf0wQ+MUiQuBQU/VYK&#10;hJjT2Ihj8KJ3c/n7wUgRySr1b0nzuZVwQeaPOOII7PfSAdzYcZiBEwJaILaEUkM5igCqQWMAx4u8&#10;OQMnTstch9Cx/B986CE3ZfKNUv7ChOTwJ2WuDLyEJEIAX0TQED9rtFx9bMLf0CWNYPH3W/KO/Jna&#10;7K8cfy53Imd8xukdKJuZP/PIdecbOVKly/HviHsP2YOLdnLy82jfvfbaC4mK9U+K1+LEzzvuujNO&#10;qANI/dMNHjwYCuKcG50H5vgTTjqMvfde3gPTuaAhLc8/6J8s6Dx/+Z6kH6DxsgeOM3BwFfgzE7S/&#10;k3AKZXYAx/xVWf5gQZ6BP2iSZbXtjyRmPnOujf/m1T+X4/fHEiFz24v+N+Jkvfrp9SJW2v5Z/1et&#10;/fXFEsq+GODOwZaDutF1Yt+mK7F/H4h+X/8zDDQ24hiFondz+z/WXbo2/qpVattcm/5pF232F2uH&#10;WUbpO1v/uMqKe2DfxuRKDbaqsHqtx7kHXEIp+mR1g4ffAiOHj8AeOAzgMAPHH7W5L7iz7IFTzeuz&#10;lGMWkuXPOElXkFi/FjR1QXRCVmMr40T0PLaECxKnoNQfKZlPY8MMXHlk+wUuwQje4DGq/l0OzmiL&#10;s7cmyYY8GXnl+QNTvrIZaTNbvsQFn/4InzsXF3nj+FH9MiQXFJEMyOiXrkdmCoYMHQI7UjopNeJn&#10;brMQ8sDEm6cfKS1Nwc2Zo0fvkuFPLHVGlWHzK39tCMx0DN8ny/MnuAnybxp/zafmzPJN/vhjVPQw&#10;kLiAkMDMa3H2VriFjuQADjNtv8Dl3eMwgCOPV1973S2Y/7a788673Nvz30HxFutfKbXDDNwP3Zgx&#10;OOVSRgPRFkjLSvNBXGw9+UbMankZzMoYttKxnIXyJz0WWSP8xf7EQDwleRnVUvvLl79hbsv8WXZ7&#10;7bk3lYU/SqRSmf75nnj5j91RX/oiTqLj1Ruqd8r87DPPuPNxfHD7jh0QshSgU0H/996DGTjsZVU+&#10;wA36L8/f6j/TpPxT/XMW+OVXXgNGZf5qR5iBwxLK/fbbJ+EPyxaCRnUTyp+ESGZL2V8b/6r037dP&#10;L9mkH/qc7aT8+UPO9Bn1m2x//XECZd9+nIGbi7pfi6qqF6VY/wsLT1xS/8X4EbXZ+j9mo41/6P/a&#10;9K922WZ/2g7m+nZVjnRQ8PItDZ+Cg79BLjjv158zcG9jD1yN4K3DATc8XIn1LU3FQ0zWYnC3etUK&#10;7JPb6AYOxh64Tl03iX/MV9H3t89ueOmXQWaobh+ryKvPSMBWTzk4Yy3O3o2lqMwfAzhZCKZUUvqB&#10;UYzK+/JZoOqpfHGZSAS80cssSUAiZgYxCebgStXjayCLYYL64veRc3C59nKcQikHXHAJlv+2E0aC&#10;2iADuKE7Yw8c00g+4ZFf2zWjll1Gp86z8CAuL8EhJqM4gENMJpJhUJGBo7wUR1JmECP/LAHPI/vK&#10;piyWX1M0lz8NvLwr5u/xM5HGH+LBy2/r6DKI7sjDj3Bncgbujl/ggsbxgnbllVe6xx5/XPwpduqn&#10;wuVkUeh5woRz3RguoQQf4sjnAfVv5Q/YQ1MxgJtyo2YoWC2wpZyAkJS/MPaPlGfqT/kL1yRShgcp&#10;f5HfGyIVsh3yH3c2ZuBwXQSlK9I/D5uZOPEKXNOgAzjRGXUMPT3z7DPuggvOd+2xpy3vctoKmuMA&#10;rhMGcJytTPVfib/q3SjyzaQoHJaPL387hVLiGM0oH0j9jKH9nYT9ivvtt28Gsbj8kZqErPzFzzA8&#10;5J3YX8rPs5ZXEX89aRUxSWQbf5RNSf2jjltH/3379JY9XmYo24v+N2DN8vT6+mCCiYlRkWL/1dhf&#10;f8zA9euvpzaPqquVAVwk6u0/NeAQmfWU8IfCwyAwE4mA1CuUBLza/xCBLoPo8QjLwQU3+8hiQP42&#10;/m36hwbEdjLGgUCb/UnFY/3jIXX9B+g1IiPlbsB2ckfljBkzYv3z/R8PMVmHlUireIhJ5hTKfA1t&#10;yfrHep4pQAJKXBbD+Hu0TCQCUv54wVvp+zeyzRAo4U2AYMQllNkEMTvRV0IlmyRE58EW1nf6DEks&#10;OwEQuUafRjK9d0bYKk0ejDDvgVuCe+D4WYdPZnzDKz09mEJp6RLKIYi1TyV2uXaFLxa/QeOhY/L1&#10;E8jJN5YCZ2MGjoeYhGwRCTSVo5mExmpjr/wFLZMqxx80QsekyLkkSaYQ07L88/pPMpBlFCLyYAvr&#10;O32GJCHXnIHjHrhf3P4LN37cOYBvdD/BSYiPP/5/ipOIGr9xFWhR5+IQkz3CEkrVBwcRWqIqz4MP&#10;TXU33jg5yYDlUkGKpVZTbfkb/ywlLf9gf94aKpc/80yMbZf/+LCEslj/lO6Kyy/HDNxRchdUarXP&#10;yAzc+a4Dl2ii1KrRf1fc/8PZ8KOOOkpoan2xstRBZFr+1ep/3Pix7uVXX62q/rP878DhO7x0mX46&#10;5oPLZ0P5F7Q/iplaTa7+V9n+FNlfG/9i/c+ePReb49eo6uXZcvrvgwEcN+nTbU/634g9KDIDR1VR&#10;Nrz5XUIpWX+rtT/ugesrh5igvwyHmFTQv2jRqJOfdyFJNi6ABW1b73918b22Z5QscUHQNvm1/1Dd&#10;BLVIsK389VvCeljVTuX+L9f/tHD9mz17Dn7A4SEmvAdupJTSeszAzZAZOAYj/5oRw2QP3OpVuAdu&#10;w3ocUoYZOL8HDk2ONj2h5RFSESzBppY/6xJ1pRpKfRKRPgL/FGh6jjBD03f6jDj5VNXylyWUNiqM&#10;iUDYuAZvwjiJE0QJQ/AMnJkDwI88GSrnmsefzOjIAy8Oa+VNmDVoDW7uHBxisoJLKGMHQ4zUddup&#10;m9sZ97vpJz6aSpKyCRIgMmV7fIbxM5BPdly6gQlvMvX8ZQ/cLqOJoXCJg58EBQmvAieDSfIEdW2o&#10;gRRkoVc/A/Qz1POXTJBY5B/TGD/GbQp/0rGsaIbkqV6JK+bvoyRv5G/h4nda/l9MDjHhARK0yZWr&#10;1rgN6/ixpfp//u//cD+Z9BPNmPBAVFL+EybwIu8PK7MC+2P2p2IP3OQbMQMHp/yt0bDyh9ZBk/y1&#10;/Pn2S31IUzZQSWqvIMCCXigwLQVOcBnHyGK3PfIfN/Ys3QNXRv/U0FlnniW/rnXv0cPrWu1/EQ4v&#10;mYYL27t220m0X6T/gYP6uw7tOUMHvYreVf+f+/xh7nOf+zzgif7JLHGhmDwsr38BA8jyv+LHV+Dg&#10;nGlS8rS/ZSuWYUYfh9wk5T+Yx73j4Arm4+JLLsHpocNAglzwl5Q/s0Fo3uXrv5gysm8mrfJTnsrt&#10;jxAXWY1TG/9y+uc+jDVr10pRtLT+++JO0P5YIrS9lT8PDXoTM3Dl+r9q7Y974HiNgBxiggEc7Vpt&#10;fWvr/8Q8INaW6n/b+FMDbfrfvuyP9yXzGgE5xITXCKCP5Oxa/czpUtPS/m8EZuB4FsAa7IHj4UsD&#10;0NfKISat9v3Ln1rF6MJ3K/tsfgmGp3qJBcc+Fi/rrKX/lQgfB0AGZnHxrd8fJKOWLjEJD/UmzyQu&#10;7IGL5LwvQVJICvCsUlAgkGQjxAePFzYJh3Q5TwmKAfiunv9cjPKXYgklOwnpeeTDSNMbR5mBwxJK&#10;2gSpU+NQDPp+al4hPuMSa/zlG86XNyP0EJNRsRiYVAqPHiLiLbAQAViRQyIr1Qr8xYZLjKOc/pvL&#10;3/KX5rl6/Uf5fUYbkV9n4M7CKZQ/xymUnIEjL6oxyvUsl9hddLF+Qyf6JyLxfogB3L9iBo4qFP5B&#10;l0IOda3BcQbOBnCACl5a/jqCV53l+WueMKhHREMBf36GSErjLxIAQgYF9rc98j8HM3B77olDTFjs&#10;BfpnU8WDTngQSq9eesKlqAno8+fPdy+9+ILrjB9WisqfsBtumOyGDh4i+g9VAOpl+Zfovwx/0lEX&#10;KMRwcl2JFqPa389/9jP3q//5FVLG8j/u2992n/88Bo1A7N2rJ07D3GmTy7857Q/5F8ovcjbN/rZ3&#10;/rPwK7AN4KTQYQJp/d8U+XtjADcQHyih/dlO9C974GQJpdaF5rZ/uHHH9cE+uGW43ifOwPmqZ4UR&#10;6qzVUa2FiuX7ghQUksd+QtQuVZuI0iJrlWdBo6aUd4hr4w8VUUfUFV2qszb9y6d2qhJVkugpfIaH&#10;eHra7E9sCKqYg9PaOQMXB3ANuMh7hXvnnXe8tcXvb90Dtw574HQAx0NMumC1Tevp37cLoeysYFNA&#10;c+w/pZvSMvq5dwlKCoj80U9JN4PUipBF881cChQ+CUC8GuaTzmcVvohnPnsLYuahMWl88AcPEzCQ&#10;AMSrYT7pUv5zcNLN8uXL5Pd466A1Hk8BtHOdO3Zw3fBr/0Y/ipaOCdHy4zke2CcIXLwB44XdnTrh&#10;l3+EV+K4+Q34VaBDx/ayj26GHGIyOsPfcmM5trfCLcQ3//wMD4WA01hmBD68YhqNIUSRNMwnnaCK&#10;L+KZz96RFrEJ5V+eP3/58VGRaBYgBJUqn3QRVeGEmc/ehGWdxvAUyrPPxBLKO293PIWyfU7/LBvu&#10;kbrw4ou1+CSZNpkoJXG8B46nUMaP2Ti3afwf4gBuCpZQslCRO8GVu0d0uRvBxE35UzC1IcSg/MVf&#10;wN/kJ01rzHHuhE9r+jEAsbc//hyc7b3Xnn4wVap/amHiRCyhPOpL+hEHHVj9e+6vOMTkwgtcO9TL&#10;cvqfzAEcriqQ1osFISWIV/DRdm0wV8xfCyTVP/wgVan+H7T/ga53X8y2JeXfu1cP99PbfsakMhjd&#10;qatuspZBAHIB1IrtD/NJxg08zAECSVevWRH5rf7rUlLaFPDJn6lo9JCfIbN/whnZxt/XP+jCq0k0&#10;Tf1wGc8azuqjore0/vtxD9yAAdud/nmNQP306S1if5ylXLFyBa4RGCX1QypeSf9DM0ZpbbH+b0fk&#10;L00HW5BQV6JHwGmMR2L7pbWIGKxf6hROv/ns7RGSV6Rh6QNu8Bh6AhCvhvmks/SRa/QlKRU5PCMN&#10;Sx9wg8eQE4B4NcwnnaWPXKMvSanI4RlpWPqAGzyGnADEq2E+6Sx95Bp9SUpgWohv/uW//0gL1Fq4&#10;/skeOA7g3sISyppa/GD7Dn7MwTkVBf1fj67dXNeuXXCFwEa3Hku4B+NuzM4YwAUpRQR5iASIqFJ+&#10;aknT6Zt+yh/TB3/wIFJcAhCvhvmkq17/iq/PSMPSKwSxwWP4ESADuBAMHo8oBafkQlTwGDHDxds4&#10;E5THk7AB/Tv7KkgDBH79pOSCMQk4PvjFLahGVNPqRd7LQJvx0o1HakTB15Ie44L4PO0C+YcN3dnt&#10;hMEe3aJFi3B/xXo5/a5P7774KOAeuFGIMVrMEPPDVzF/QUV0tqJICp8f0lAq4vPieYz4KiP/pvEH&#10;+RL9ExbZBl8+X4VhA/p39iVZPfJI3QN3O0+hxCCgiP+zzz3rLrzoosBaPJCfWeUnmyyh3G03n5ZM&#10;4HL6lwEcrhFoavmX2LVSF/rGXxQUbKeYv+Lg2UT721b4jzv7bBxiwlMoy8s/8bKJ7qivHOXq+BEn&#10;ZYQHPNwDdwFPoeRP9WXsb/INNzjeNRdcsH9fx8W2SLU8f4kCi1DtJU2g6CMkZ0Ht++69r3vqL0+H&#10;KsAB1yknn+yuvx4/BgC1F2bguvKi0R28/Ld2+WUAt2Ztq9Q/uUYAe7zUdivb37ZU/xt4iMn0erHz&#10;pJaoN2l/BaER+5cB3PKVbvQudahb7P1QeSRNQjnQQBTAUhODJ8GjN9R/jxDSMmzxpf2/sEV0G/9U&#10;/6LppA2rRv+iRGpaXb6cJGxA/86+EiZGAwhl2n9jE95G2gCFYQP6d/a1g/GHojLyp+XvlRjqUEBN&#10;PKZow0V6MRsjireUHcNwyfcXv5P7cwCHyZXaupFu2vR6vapI+Cm6plEabE83Io5XGg3EAK4LBnQl&#10;rsXqv7d9MmiS/MBPkppuQz5FLfIgYUXOvgI4pgFCI/YfZ+CSzAYCkZWxTKOC37JVmoOAoukjoo9I&#10;AFXztzTxbb7In5pscGvWrHFvv/22W7l6lZaFR9RYZoEAfMHx7fnHOPVJEngte8MxgOvql3YtWbzY&#10;rcUAjjNyfTAzNws3yes1ApEKudAJHXloWJ8EZPnH2IQ/gNmkRj+LE7EsPlJrHv9IMcs/0qUvxkVf&#10;FsPjlEQnAK/gL2IGjhd2ywAOM3CCAXH8JKjUkWee1QEcO12dj7B5LmLzIu8f4RCT3SStAJgeUTJj&#10;Bj+185DsgeMhJgzB5crfcpbhz/EEAOSmz2L+LFONEcrCwvgzqaYWpnhsn/zHjz3b7Sn3wKmIJn9o&#10;ZwGeKIeYcAZuVNA/C40zrLxGoANm4Mrpf/IN1+sMHOj4eRbx4QEnn2OS1gdLyl/gSt17wYmNpTAM&#10;Lw0SjG8/Ru+3z77uyT/rAI4lx47l5JNPkiWdTMW9cF277IQcMFfeMT3Je9pMp3F8Zut/jFOfJLH0&#10;eBfbH+DCCtgig9WMNv6iAdOfKFN1xX0Ya+QQk5bXP1dpcI8H2ZXjr3F8tjx/fiy1hv1xJQrvgStt&#10;/5pmfz2x55X74Ng38woR+UaRCqJWHJQGTr7IwjuNU64RR2sVafAvaF+SCB0jpkQ8Tlb/IcrTsCT2&#10;1nijr+8YZz6Lj9QkxqIDmICtkT/zr86ybG+Dp+8YF31pPP0SUxKdAErKXykYhr3zdANtiSiPJTEl&#10;0Qlgh+NP2fm3+e2P+495T+Y8OcSkTmbgli7FNic0BLHmqK8rVrN0795N7onjIUp6DxxWuIQWoaXr&#10;f7R9mpRZiL0Jy7sYF32FOCXRCaCZ9hcHcCnHhK6A8+GAWxpRCgnI0QOkBnyJaHFFcPDliWTCDNBR&#10;0faLmhW7dlurceToW2+9hSUy2KSeohsdJGvAOqn22MCkxe/JCS5oUZli154ugv67yMkM3E6cgfP8&#10;aXT8KgUlbsquwwwcQxUd6Kn8vvJkkJFaCpNApRusKI9XRv6W5Q+m1Esh0dKIUkgm0xoI8pcSPZKH&#10;mJx5hrsdSyjHjeU9cHDAN/1T5GefwxLKiy5BhH5VU/8sR9oTz+yyJZSmPqGRPkDvwYcfxEXeN0k6&#10;ifKqFkFD+ftEOf6qCyYo5h+kCjRT5vBT/qrsb9vlz9lTXiNAWUsc5Uf9P+k7J7m//f1vGh10BQ/0&#10;37tfbzTcPTSuQP9cQjl48CDMoBA/kkCJaPEQFGhqfHh6/u1RySvXf58i4b/vXvu6p//yFCKQVkZ1&#10;zp160inuOgwoya4H9vPJEkomTfmbn29ksrry94kS/iarEo/2p0pQ+2cqccaTAfPz3cbfzZo7y61b&#10;s76R8vdKa6L++9lF3qbz7UT/G2DvMgNHecSgmmd//bBape+AvrjIe66rk3vgqChz8G9V/R8bC+Qt&#10;zaJklQDILxH0K5L2Q4JQ/kGS8v2ztfb/XiyToFB+RpZGlEKMiHOv4TTfF7C3mckof3PaX1U5uWj7&#10;m2//P3vIoa5Xz56RaZHP82/e92dKsFTaUkiK7/1bBf+wUzyXwdavf7PxndxvYD9c5P22nNjMVSzL&#10;cdDgO+/MR148f//9zT1w69ZiDxwmYbiEUmbg5CLv1qx/mo2gmLKFWhpRCglUoqcFyz87gBPCSVsl&#10;DSkVVcYluVVvAmASC8qbD4I44IGH5aQvgtUBkP5Crw15nr/SkQSBgH3AN7i1WBZTjxvdueGaDOTD&#10;X/AYAIi/TgoTNLUIS15AjJWZhpTyh3IQzjayw4ZhCSWWSDFXVI94mBb/ZocZOMmd8FdE4hGZoIQ/&#10;wQLlQzKX4a/yZ/kHdHpy/JmLlGIICrg5/Eku5pAsMy5hp94EQEQLypsPkx8eiqsvgtUBcASWUPIi&#10;b87A8Sj6jP59gmcxA3cRllDm9U/5WY7nnjfB7Y574MzOlBESi4qpf94D95C7AffAsYzpeOxINeVP&#10;GqQnLyalBw+Wv/GnDQlP4sGv+dREpfZHIqSwffEfi3vg9g6HmFDAVH4R2F0+caL7ktwDxx89ovy8&#10;yJtLKDtgCWWm/FVRotsbsYRyMA4xQUIJq85RBlC46b9S+TOd1PWmlD9E2Bd3vD39tM7AMSnL/ZST&#10;dQDHgu6DGbguO+EXQhYrRW60/CkUxUC+kV7ypCCxzXLyi9jkQQ/T4l/z7E+Z7Wj8Z2Mj/Wr8wCc2&#10;IhpsOf337osZOC6h3M7KfyOXUM6oV7mgM6k6zbC//tj/xot8eW/q6Lo6qbNiyDn7Fwa5/let1T8L&#10;7N9XCEWweHnzwayz/UemUfAWrciAtfH37Y8UqhZwC/b/V18zyb3y8mtYHbOH6l+LQdTfEu3P3Xff&#10;5W6acpPbZdddtUitgEvKH9Esbn0pLp8ApO2v2p/XRcSKvoSAehOAp0c+yohx9NL+4Nni/Lec/c/B&#10;AK7/gP5u7ltYQlkzUvTCS7rr0bak+ue32QjEr0M7LffArccAjhd5F1wjYP2fKFYoirI1KPpO9Q/l&#10;l63/tETv2MC1oP2TakuXvw7gREDLtb6zoCSUeLMpmhEyWvZOSGRBSUiUmiDmvHPmzHHLli/39Uaa&#10;Ba0/wKPytDb5cjWytBo5uSASsyiBsMZ5yxo2xO+Bi6RCIrsHLgASfgrLJTImQpuB6CxKIUko8Ubs&#10;cr4cv3x+jFZZ/kxPZ4hZr0RtysPI2hu04j1wGMBhCSWd/FqJPEo28aOn7IG7GHvgmC5xJu0Ef4iJ&#10;RRFNh8HE0F9NeY3ADdgDpyoBvEL55/lLGmNmTPAuBbWM/W2L/GUGzi+hLNI/dXU598B9GffA1eHq&#10;jUT/eg+cLqGkeovkL9kDV6h/plYzyZe/lJXZHQ0r4W9piCN+1H+Z5QVgP5mBe9rHgDbaI9kDhwEl&#10;8XtiBo7LPuiXxhrPwCaxEIkPEQhV4C89vhg/iOZ/9A85ydpfG//K+udG+tX4sU+LpGX1zz0buoSy&#10;Zer/1lL+GzkDN61edaYGllhf9fbXz18jMHPmbOwZr0MRoHayj02cVQ0FJaHEm6CX8eYzmQsbLalb&#10;DERnUQpJQok3Ypfz5fgl9V9SGK2tjj9/CtLyVMka3D//+bp77m/PxWMECkTOS2sopMX29/5f/rc7&#10;+pivyP6nK3/8Exwc190bDVJWaP+K2n+jzdMLT8IS9t2w5/3Siy9xH/34x92uNoDzSMZfv/+0AWVe&#10;uYxvZG2tdhAEJC4vf9BGNiJJ0Qyv0bJ3QiILSkKJN0FvhheEjNZmtj8uoWT7OBd74EbWjkQ+cJH3&#10;RtwDx4u8vbOs8SLvtevXutUrV8sM3KD+ZfbAWcLMm4VKSuZyYWOSkV8NwaI0ZRJKvEa12W+jZe+E&#10;UBaUhBIv0XUAlyRUbw6LwAKQ4Ao8iQze4AlJI6Q8ucb5k0riRPn2VePcP1/7p//G0QswiWl87S0w&#10;lFPaZ1jR6ts+vSIfHcO1c8N2Huq6YQnlemyoXLlyJYijk8bhKEyxcOFC975d3wfCpBLzZHztLfzx&#10;IFaxSzE9hoAsl0mqnPwqbEvxT3JYkCXJhcCTyOANnmL9I3FCPQike+DOcHfcfoecQhkihJzK/xxm&#10;4C646EKlkOhfcIE34bzz8Cvfh1EC/IBCEeEjW+90izwfxAzcjRzAMR5/+oGv8fprjnZigoCHlT+x&#10;NRdevgL+RGBqxVT6mibyl2IjCbjtkT/3wH1kr73L6p/yX8EBHC7yrsMeOOqHju+/PvNXd+H5F8op&#10;lAIkHEqyaz2IcwOWLA4ZMpTAUP+Iy7Jm/cPcXcXyz+s/5R+HXKToHQsJdPfdZx/3Z+yBMxyuojz1&#10;lBOxhJL7KXGISU8M4NA+pIsZJSni7E28lD/D5G/x1dkfU8Hl5FcitPvWaf+YS8vrtsx/1pzZslpD&#10;ZMDDZNI3ZWys/vuUBfrvgxm4gZhhqrr+w2Y5oKxU/sN3Hubad9R7Dy2vTdH/vLlzpc9iWrrU/ngH&#10;aifQrsSf9Y+nUE6vnx50ZYSs/9MwnqgnleyPA7i+0M9sDuDCRd6S2j8sJwlMQBnJNVIEiX2tCkG8&#10;CDNq9mbC1K+E0mdBrIB2FP7UhVmK6uXmG6e4v6Lf3XvvPTep/Pfcc0/8CDDdPfO3Z92/f/NbStxz&#10;M603pf27/75fuuHDh7oDDjzIPf7Y4+7FF1+Sw68a63/nL5zvOrbr4K7HD2+lznKSxBSAJFbgSWTw&#10;Bk+wtQhprv0l+TGvEE0oB2/wlOFvrZMRSt8xbYAKqGXsnwO4fpiBe4sDOH+R9wbMrnHlnHKI7S8H&#10;cOtwD9yqlavkJMqBAwfgGoHkEJMWr/8mY9b+gxKDQrxH9JLoK3iDJySNkJYrfwzgsA1fOiHNUMrE&#10;8mowexNufnsbbuk7xUj9honq2iT+pJHyZ2dhEKyzfu01yRsh2gnHhpz3fwkvxCkVTUeYbaWxo7o1&#10;vT6FgqR1bjg6u53wgbYaB6SwU+yHXxI0Bxtxp1Vn1wdHSEfHnEX+MdcRg7Cs/JrriKEfEtogxWbV&#10;NKmmTuwoUZp20/hHzdJnPI1bHhb5pr6iVNn4VP4jjjwSFzxjDxyXUMoMXDv3zzfewIb3edCTyj99&#10;+nT3q1//2ld2LedUfs7A7Y5DTHSNfaJ/HQUIcz3EhAM41X+15a8aibpQ6UwTUS7C2yOHHEaEUkv4&#10;pxSaYn/bCv+xGMDts9c+FeWfePkVbtjwnbExeXCm/k178033u9/+Tg4xoe7S+mfyX3nlVTjEZDDo&#10;o76I+qlxhzrYUf5QqhXLv2n6BxfwoP3xEJOnZQCnpcpDTE495RScQnmdlDPvtOMMHF1rtD8mv9od&#10;pcjKL4z9o41/tv6l7b8eYoIZOGhw0+pfqf7lFErfL6T1P+Wv1sqCAgYMvB4DI8LK9T91tTVYUtwR&#10;pa2uqeXPX7c34FduaWuFqycErjUjRmJZUqeK/Jl3XplTL/fAMddq/82xPw7g+oWLvGtBCS2lF0zo&#10;CXXL35bs/5iHHZG/6V7fLOtbbr5JfpjikjduX+iOg2hYZGoH9CX9nMDLt7/8gD/ssEPdt487TjEb&#10;/f6K7W/e/u+97z73yMOPuA996IOgZbHMV3n+/DH3S0cd5e6440531aSrtE74pGbXIBacwezNCPPb&#10;OyCXeFKM1G+I2v5E+0+lUBxLZW9CzW9vo1b6TjHyfqWUfn9tjvoXDzHhAK5G9M8TJjmAy7d/NSNq&#10;5CwL2QOHQZ7eA9clkZ+9nMpRKjtjUrtM5TfsvP6NnsUX69oo2Tti530pRuo3vDz/ppV/MgPnicsr&#10;ZZTCyTSNs0xU/w6p4UG9zVQ5CQlCwIr8AigtkJQvC6vBzZw5y63EpX/iFKRMyAzxJCOzLfAQ1B41&#10;pzM++nr05IEJAAgfz4xJFKB2gPgePbu5zp06ywlmixcvccOGDSMSnNKPb4XGp8Z7ykJW5bd0Pibl&#10;L4lTOHEry9+y/C1veKcZT0otyledLyVTVP5HHo5rBM7mAO4OXOTNJZQN7kb8+vfQAw9J5ab8UsWY&#10;JRKDk1wGwu1wCuW5cg9cpkj8RWyG9tCDugeOAzfKppZhcnosxnnBeQOFzgA1zj+Ukaet+dAAKWft&#10;b/vkzwNowiEmFD2nf6r1b//4O061m1ao/1/96n/cCqnHWhbV6v/orx7tjj76K2AIpqn+C/hr/a9O&#10;/1LtQHDffffGDNyfhTbtD79/YQB3srvuevySC369euEUSjvmOOVPZt7KsuUPOAhtsv1lhKXO4Nr4&#10;i22pHrL654FT3APH9r+l9d+3Ty9ZJlat/nk8/5usB0wg5q42L+kV4OowyOrQqRNwyrQ/WWYs/Uz5&#10;z6ifiRk4HtqSb3/auZH4lbsj7zatwJ/1T2fgpgEL+VS1kQu9oKtPCyURHqTx5N+fAzhc5M09cLvI&#10;tTvE9jLLy/uFSAonjc3Z/+XztaPwp9yUlU71fwv2lnXt1g0D797u0UcfcyeedGK2/21C+bP9a9++&#10;A+y5o/xwRxaNtX/W/nINZ2p/7733nnsHp5k2Zn+P/ukxN/XhqSJNp/bt3dWTrsFBaXe4SZMmiZQm&#10;pyDwh9ac/AonahrnkzbhFVJTZqjYtBzoCkLAivwCKHiawDWihtTsc4Q/c0Coj5FXwMrBibvp9U/u&#10;gcMeYe6Bq6utBesGtw6nuc+YOdNnw/MHOznEZN16t2oFZuDwA9LAQf0xA6c/kCIziQOyySDvJEq8&#10;Gh8kg6dYfuBtQ+WfDOCyAgdBDRwEVgA/XrK/GiQpzCtvVs38qNYQjHjpuwQDAFU4Y+BHQPkbfTWs&#10;5dj/NnvWHOc6oCDkgjeLT3iggPTkQsLa4RLundzQoViOxZCUc7oARMBSphvxtS+/xyELq1evdUuX&#10;LpYBnMqXGLZkHoRESQX8g6EJRzxUJuWkME0VIUSRXyc8bjn5JUWL8acyvBP+1Ja61ip/3QN3lvvF&#10;7b8Ie+Duvuce9+Tj/+feXrhANrSKLqT8VW/Uf3s07NQJ3YRzcZH3Hrv7tqZA/yj/qQ9OdTfcyBk4&#10;plE6TKsUGi9/1X8xfyHHkWGV9rc98h83HqdQfgSnUELXJfU/U/+o9bxr5447/jj37rvvhggkcWn9&#10;y+u/Z/eu4NPeffHIL7qjvvhF/UqVKtk8/rrsVtmzlLlFg/z3wxJKHmJi/HkS5cknn+omT75OYDID&#10;xw6mueUv5lit/TF/Kl9q/5tkfzsI/znoI1av5QycCExFiqu2/dfyZ5JS/fMagf5Y6lNt/acNTcOq&#10;Arpy/Osw89Ees2TW/1TiX1T+MzEDx2X/yiTb/42sGYGrcDg4LM+f9Y/DP84Ukn5T+VPL5nr0wECg&#10;D06hw6lzvEJE+3GL5ZtSstVIHHkCUefDSvn7eXpNAFwhus33v1tSfpZCdBzAdUG59cfy4CeffMqd&#10;cMJ3tS9GOXXBigOcNxX6X9oH9zStW7MOqyjau044dCKlxT6B31/1sMk//OEPkUnwoZRRdmYXLE5r&#10;f1P7//CHP+T22mtPsZT2oEmbFCcJ4Eva///+5S/xTXG7RPfu1QP75S5zt99xB2bgbACnSe0pJmQB&#10;vgEgeZOjtb5/jGXr8zdOlIjcUte69Y8HSA3oN8DNnccZuFowbsB9yhswgJtR0v7JHjgsoVyDJZTr&#10;0E4O4hJK2FO+/Wm5+q8l3Pr6N0tK9R791fIPAzhtMBOiqYVGusFXgh9i6DH29vaRFrR3wGMKNtjV&#10;8GfiAnzPgq/33lvkFsxfiF8M2WEpTXkiaYN8WAHKCu/5d8e9boOGDHLT3piGX5n86B4f33qiHVKy&#10;MQEl5UwOaKDwayaXygwaNFgBmScx+TuTtCAxhmC2SvLmQzwSX17+PGclV4KvYP8k3ZbgTxrFrnH+&#10;lm++vTNx7V0gvwzgOAP3cyyhHD9eGk0xRZA444wz3BtYXkdH/vz1nHF5pzNwOOkq0b/kAri4OULA&#10;U3kK5Y3xHriMPETOlX+eRyX+zJ3twiq1vzRbQREiT7D/7YD/uLHj0bl+BMJq+ef1r2AvP8uFX4gA&#10;Ch78x3/7ePfuokXy0VZUyHn934tBfufOnX0xkVbW/pvKH32F2hcSmv2xXPfdZz+/hFLtj6fd2iEm&#10;ZK5LKPnBorvwSuUHQdBO2x+mC/YnGQUgZ38EUypzJj+BKVzjK9lfG3/qfw4+IlbLPXCq8CL9s31p&#10;3xEDG9/+8xCPDVzvCJfXf2cMgNrjl326nljN0QdH5WeWTzKCZVXQ//BjlTNwYv1lyr8Oe0U6yB44&#10;Eirlr1B7lpa/DODwkVTEf2RNjczAVeLPbFH2WbNmCRPKz5lD1o28/fHzr2MHLsmkrlQgeQKRE+E8&#10;ca5v396OB1DoAM4+GBVXGQBZvuAJy3NQ+UN7KQnSB/Gz9V9iCd6m+l/KviXkB09p9Mhb3S03cQau&#10;q8ycPvnUU/iBdIy77LLLBO22n/4UW0f6GCreDe5B/EB645TJWAkzBitiJqgVQP/W/xLw9NNPucsu&#10;nyjpQv1jiGxz7Z8gJQ/iH4XtFt/4xjcTqHlLy18GcL+4Xfj37t7TXXLppVhCeTsGcFdLogx/QnLy&#10;G2V7l+BbhLzF0OCzt4+0oL2T+BJ6rc6fmQgZgY9tRizvKD9hxMu6EvxMNPHL1z8e9jeAp1DOm+sH&#10;cE5m4GZyBs6y4Mt/BNqmtfihjVeDbcA398CBg2QP3KbwV7HLye8z0Or6p8Kq0X9GsSFg8rfjFrig&#10;NB8dyYIFo6UhTdkFOsGTphFgDpALRpSCiBRUyp+xpS5Nw9j1mHZdvmKZW7ToPSx3XAdV5cX0nQYS&#10;8qLAITiSnAZVV1eXqDUvP028Ov4ZIpKqPH/Vf6woqSxZ+Tc3f0i7mcv/yCMOx0XeZ+EQE9wDhyWU&#10;XKIme8mgntPPONO9+eYboi7REWCsZ3R8scngewKuERjzYVwjAIDG+7JOCuWhhzgDN1lmVklQNcvU&#10;VjXgJX3yh/3z1zf51Qfx8ColgSHgw8ZfEPiRXoE/iQsnsgSd7Y3/uLNwjcA+e5XVv+nMj9tEZVSF&#10;6f+E4493Cxe9W7X+78EArgsHcCTCgmhU/74Mg/41bPxZxsxUan8s/49//KPu9B/8IJQ/B3A80XTy&#10;lCkigwzgeI1AIX8SNVeu/H2+iGb8W8z+jLcSL7a/HYP/7NmcgVtTUP+j/O0x2KqrrQv1f8niZW4B&#10;Dj+gbYjZsHzUaHGlxWDXC/uCJEiEJpQ/y2H69Ho8lZjQ1iIK9s/T2jpgUESrKeLPNJXaHx7RvcFm&#10;4EhbKIEWEnIfCrcFVOJf1P7NAM31WNZEl/Lv2LEDjgevLWj/nFu2bJl7Z/58+fFz+YqVeo0AB7VB&#10;qqh/oQsFx++Pzd3/sXx3RP7UszqT/2bugeuKGbh+fdxTMoDbw1162aVi/2PPPtt1g+2n9veXp/7s&#10;fvvAb7FEdhf3zW/9u9iW0VTK7dxLL7/k7r7zLin65vR/n/j4x9xnPnuwkEvtTzKfq3+PPfaoe+SR&#10;h4HbzvXGPXGXXHKpzMBNugozcNmMiS0byOQnE/IwOMOpK4nLAXJBSSqwgogU1Lr8tf6rUJSMnLNy&#10;Zvm3TP3TPXCcgZur1wiAtVwjMLM+yx/wEcOGuw34ll/Je+Dww8+gQblDTCRFNs9ZIgz5vtbj6ivb&#10;/2rJquY3n/7BNWXm85eCsvovtb8wA6dp06SEpOHUX8DJgyyNYuOZzjsbDns9Pyg0kL7zPNJw3o8U&#10;KUgI0AjZofDXbxgn/ubOmeeWYSBHVOZFio382WngxRQ7YW33EByIUI/TkXbGnra0MREMIjGNxEjA&#10;0xMQHuo6YpN5t+685Dvyz8qvaYVWRn4PF6r058Okr/xjXAJitDimy8q/afxJlDTpjL9zF+MI/9dx&#10;rLB0rBYNDNUb+VPL/kmdJwOZoP+8/LRk6PhpNPy33XabLKEcN26sUFF1NGAGjgM47hXxnxoxS5I9&#10;5mcj/p034UdyiInkooA/f7PgevjJOIXSNG08VArJpfBhOB/XGH/VQ05+UDP7k99MEvujGHkeKqEX&#10;UDKpftLeFviPxR1+e2N5i8icK3+RPyl/kSwnI5dQLnx3oSomF1ckP2fgunTqgl/4dY+EagvPMuVv&#10;H4VUfRH/cvofP268e+XVVySNN3K33777ujNhmyybnr17yIeOtD+0aUw5iP0LI7UMNspp+6N7K5lX&#10;yYnQKce/bPmLpmi3Sf1v419W/7PnznFrcI2AmJbYYqn+WUVHjcIVF97+li7FAG4BbVJLx8qfRTsE&#10;KzF64sOwOfpniU3jHrgK5V/LWTLMBja3/LlcjR9Aof1N2p8azO514h64CvzTOJO/fjoGhZyq9k6t&#10;G4d5YaDJASdnmfP2v3zZUiydfAczcH0xA4cBHE6hlAoiylT79woHVQuTgfmlMJSjgTSEJ+MS+2ca&#10;1H8BC45PSzmT9qeUn/FIGZjf4kDQQEKbD8ZtL/wpTxTw5pumyHdSf+xdfPKpJ93uY8a4Sy+9LOoW&#10;qNb/qh0wCkBrf4WctxDo3y7gDtoUj/JTLPo1LGpNbJNwxlg0vfRXy78nBpu8g/TfMbAcPZr12+ci&#10;4bFp7a9IXlb+tP2XvCf83377HXfRhRe5Aw46UIUS4b2AwS+psvJ7kAFVc3hm7N/SUVkhATxWCpqq&#10;NEzcfFwCYrQ40mnc/jmLPwBLIefhFMpatD3s/9ZzD9yMeqRn6UsrBT8PWKrB7BxPoVwpe+AGYQau&#10;cxe/0sayJLz5qI6/tGVl6z9/hjCXMkj9Pr4AZHrSKDzL6j9TAGUIpgxSf0SXAVw6ytMMEMEzkHSa&#10;mE86Yx2hWYhiJU9JiEdGaTG+afw5MFOX5U8ojcdiFYd3TSxduhQBzx/R7FeUCmHOdcPF3DtjD9wi&#10;bIhVPKZFBJXPSi0LsGFUCEqMENBKakM1wpcuWex2fd/7BSc+PA3jHyJIDLT5ZIMmuiGMMtDR79OS&#10;nx8UWgzfhFpTofil8gcazeZPJpET+X7ly1+S5Y2dUJHaI++qS1Y75S96QhKV0Mtg/BHM6z/MciEF&#10;O/33Fr8nJ0RxGV6q/9NxOiWXUIqqQJ98In/y03zyIu8xvMgbeZW8ScPMDJG5AB1n4CZPxhJKDi5s&#10;lk0iIQNx+AADVBAsuyAzLWmJ8TTK8a9afuZrO+U/jhd54x64cvpX/aquRQ0oG5YeS4yqP/74E3At&#10;x6Kq9X/vPfdiBo5HoUvhCSUtJjwLyr8x/lb+jz/2mHv3PXy0+/J/8cUX3d9x+AqzaeU/cmQdDq3o&#10;B84NuPriHDd0Z1wwrmJofnL8K9m/1H8Rgfluiv21TP3bUfjPwgzcGi6hpJrL1H+eYju6ri7U/9Vr&#10;VsuyPxmYoGxor9b+9+jRU+yPBKuu/95INmIWawM+YNR2i9ufTh27SF5p2MXtX+XyXyuyQlj+p+3S&#10;4/nzh8cOWP5Zib/Zf8p/jVyEXtr+kzRn9JQDnon9b9i4AbJukEMs5mEPDO+Bk2yIUEzBPoSOfp+W&#10;Gfaathi+CdVS8LgF/X+goUyYzDumIQVmD5K38YcmqBPq3/RJ5TDY4G6+6Ra/hLKvewpLH//t6//m&#10;5r31lntk6lT3iN/HZmVRtf3TLrZA/7cTfui78KKLIVv5/kftBnqQPCKf+CFO5KI6pAKptFb/ARZb&#10;1DrEkFCA+jwNsz+qVsyO8Cz/QUOGYJZwKi6vrnGHf+EIoWH6V+oKIgk6KRr/TCHqT57CDw+x8QSu&#10;Gdns9m8zcPO4hBI/9LD94xLJeRi85vufkcOHu7UbcJH3Cr0HbuDAga5rF7SFcFn5qRWzXYn2D+qZ&#10;mHn5iU84o9P6rzAtPY8i7Y+WN/FbTv+klvKXkMACF2anEn9kni1wBknwScZySn8jLiN2JlCasCS6&#10;SfzT1JJQGKgQPstJCzIXR/0vXb7Mysrjap441mYF645rAYYO40cXC0k/moSSKQJ64KZbYhtHqZiM&#10;B5wx2A0g+wN24S86CX/llH2mEggfGlgopAL+klz5R0oW5ttyJtRakH/klvq+dswxbvwPf+g+85lP&#10;u3/d4yNBfuJIbkxXULAXixkMTr1+aSRTUH4ZJKn+V+PXlk9+6pPuW//+LUlDfC6jPOOM093rHMAh&#10;XKR/IjNuwrnnYe39bvLhJeWmCRgtjvR4jcCUG29UOjn+HLSJYzo6vKspf48a9M/1/s2Rf3vgPw7X&#10;COy5D+4Moi0U6F9LkBH4K9D/8X4JJXVajf7vvudu2QNHilb/OPBuLn+SId9x2IfJGbdqy59Lgkbi&#10;wAnKx48TsXtmypsUfMGr0cXye6GJXpX8bH88Khh4hm38y+qfHxHrsLdC2pEC+6PSuaWNe7Sqsb82&#10;/TfdJSfJfAAAQABJREFU/ubgJNBwB+RW2f8llZZGEGqu1TTGE86YAvk1SuLTh1HVaDxpf1uV/D63&#10;Sf5vuenmOIDDEsoTTzxZ+uw777jL3Yej/Ivsf2vt/z78/z7seuIgE/1y8/pPvj9K+l+og7hpGVf6&#10;/rD2t5z8c/BNumLFcvmmsfbnvSWL3He/c6Jbumy5qxk+wh1++OFmWqnplPVnbCoTKE2i0cJZJNvc&#10;9scrXHiJ+tv4AadmZC3Oq5jvlixfgnpQ+v3dHavjeEhOAwZ5PHeCAzi9B47GSUnUSNOyMf37qBIF&#10;ZNXjyz9T/3wSJV2SvgiQoZkJlGKXRBMQ+Hsvk1XBvx2WM0l3H9kINR9MWHlwGkskDZeJNKKI5iEF&#10;WmFiKqZOoYqecqCfjkpOXwY3cCZSUtiDA7hlWPqyERW0vRgI6Sg+KyoXlfAaAd5rIoZsjORtVBL+&#10;+BVDZ300jm1v79498fHYxc3CFQajd8EALu+A07j8LC3mS/OmJOinS/iLFg1u2D5NmlQT6hPw5vE3&#10;Iil/574uA7hzsFTxPPeTK6/UX6SSPFqqkJ0i/tCj6B9loj9+kgdTWCq+zSn/MzAD9/q0aSX6l1/E&#10;Ev7cND1m990DJXry8j+EXw5vxAycP5QYKvb8aRtSI0r5C4uC8s/zZ65BLZAhyUr2R9ztjf84LKHc&#10;EzNwIluB/ilvpfI/XpZQ2imULBtVKpdb5Osf9X/SiSdhFqEDftEfpR/d1D/+eKfceuyBrdt1lCyx&#10;BAiuQX49Xrp4MQ4vGoqN+X2j/o2RvP0A7pVXG+UvJQ6Gd92FARz2FG16+Ws+JbtiePBRDXn5BWzK&#10;URymaeNPXUERUE1R/eMeuLW4y7N8/cf3KdLLAK5N/+XtX2ytefY3G/1lLQbIcpWDWqwWmPjh9XXQ&#10;6pYWA78iyE+dci7lb/HyRnS+/fc1BJRIj84bi9BWyI7Ln7/80Jme27mbcQrlTtge0hf39z395JO4&#10;RuAkweBdavfdfy/80JkvBkaINr1Ki+ofMez7S7SNdi0MJKziCgdPzYo43/4B3tT+9zvfOd4deuhh&#10;FfufKHvz+DNVUAc8qf2df/6PcIXOPzLy9x8wwB371a9ismGpGzF8pA7gEv0bsUCTDOA07KH5SEUR&#10;pJS/ptLUW8L+Z8+e5SjvW/g2H4EB3Ix6LsVG5vlHY5HyN+kcDoTCATkAc/Z+wKBBrms4rEwl0faA&#10;9oM0YkwmuH8LyShpREzHH0xIAnRGJAl72v6laHhquEykYSG6VP/KL82Voqcc6KcDbhkWqENYPwIE&#10;ifdImig+y4AjQiO+THoG6ExHqQoyiIrGZxZsBGJ8JR8v216MjdPGTuyDIXoIlEFDlF/aESGoHQU/&#10;mIjCqXLiC7pnKMnxGIoDUHp07+5mYm2vrKnOZYg5Jq44Box/AET+EVGoC66ml4SSoqmP5vNXTpn0&#10;AB2LAdw5P+QAboK78qqrBElya4j2Rgzh6cS2NOaAaqPLslUTliRJOiHKh+ifOA3uzDPPdK+/oadQ&#10;xnj4kC7lbwM4SY5HEf+pUx/EwRO4RqCq8udsIZmoLQTexiDHP40vkp/SNM3+tj3+HMDt5QdwRfpv&#10;rPw5A8drBLT+VS//0Ud/1fEuODEIFMR3TjjBvbNwobvummvccCzHMPu75ppJ7o+P/smd+J3vuIMP&#10;PoSlK3GWzspw3DnnuJdffrnq8rcBnKVvmfKv3P4E+zemybuNf2n9Z/3jUdZcAlip/neA8uqwoqKx&#10;9r9N/1rdWIfyrpL98Zf4UXW1aFaldc3VP6aUWpk889SrCysVjyuZBG02BOISHhnEHZk/ZY+OarkV&#10;p1DKAK5PX+yBe8qdJAO4BncnVhzwMm3RVkZ/mp7wfPu/pfu/DthLyusNvnfqqe6jH/so8l76/cVD&#10;Tl54/nnpf+qwT/OSiy6Eneb7/yjw88C95OJLpSJce+01OGUR14jAFcn/o/MvwADubxrpvz/6YUbq&#10;a+i3lmG12HDs+5IZOKFgtcAHmvGKuURiBui2oP1z+fqAAf3wIyquEcByUe77W4YTaZklqNhnUUuF&#10;s287YYVcAwZvG3Hq7YABNgOnYlTzLJUfTMrKzxLLukz6bFRVoUx6BugCG42VZwZR0fgsAxYEDOD8&#10;kKQSFlG8Zjk4Drwjj7K+SNY+1cugRsRShAx/qf7AYS6YyFw2zKNHeeLVe/iVfR1OsWEzwo/BUG6W&#10;DG9JSVK25KgkDpEl8kd+Q7B2uUf3Hm7W7JnYlJ2dgVOxiMtFBjTKMk4RiyMz8pv+I39NlA8rdNP4&#10;+9zm+HMJ5TlYQikDOMzAcc/aq6++BoYNsn57+Aj9UGYOOOBauGABoja6LpgO/1dsfg7Oy0wuDz/8&#10;e6HzlS9/GeUUS5dF8tvf/lY2vv/f40+493D3nuaKTxIwF8NyCiX2wNGp1YEK+PMIbSt/LqGcjCWU&#10;dJLS9I+38Y9xAFYofyGiVMQr6X3WlCw45PhrmiSlIjLD2wX/8WfrAK6c/lVReEI1RfqXUygxgNM4&#10;KKVK/b9v1/e5973/faJH8vj9H/+A9fWr3ac+8QnXvVfPUP7PP/8PfMTPcf/vQx/CRupa+46XbKUP&#10;HnUt99FVyf8uLqGsrQn8Q/m3Yvuj+aUiaTwIidIU2saf6qBCsu0/l1CukXvgvLqoqFz7z5mh0Zgh&#10;ki6ymvJv03+T7I+XqY/Cx7HsPzO7VbPNPnP9D0szY+SFYQH66uDL31uCxuSebfxVpUGXiX6g/5tv&#10;vlk+pPv2wx44GcBhCSW0eydm4O69/z74Y6OzrfR/B3zqAJxZsIvmPFf/H3jgAekfKBUHY1/k3aLA&#10;id8GUV5qijP6Dzz4AL3u2K8d63rie5BOzcrbH9oQNhEPPPAgaM+WeD4Y2w8XWx97zNFYQrnMjcgN&#10;4KRzKml/QvKKHuVPlPz3N2MSFxEToPe2cP3TPXD9HffAjsQhJpSPB0TNf5ffiVn2I0eMkGsEVq1e&#10;LXtnBwyyPXBZ/af2l1JQsbz+q6r/xM25QvlzOGWCUa15/ecSRMRcBIIV+BcsofTpJRH9BQKRZtkY&#10;H4mXuMLkPjVesUJYAv+uyJ/KKJcz595d+C5OC4MxMO+oMTpwimk4nSmMA39mEgFFlwxop02vCuAx&#10;JMzfa+xXJcI5gOuOGTieriMzcMycOCMYUyucCIDl+WukR9H8GP8YpbQ8hQhOfYwUt6n8yYt/WccB&#10;3DjMwP0ISyivvOpK99xzz7kLLrxQ5OHs3Fe+8hWfoJ27mjMdf3oUVBpwuMPO7vrrrkOczz3KWAbV&#10;gJyNo4inz6h39959j6ZNyp/7kF59xZ/8h1jmyPSvyP7pycpF3lhCKZg4lZBvpglqgU8PMcEeOESE&#10;WI8kr4Q/qafp6a/E3xiRrtiacFD7Iy390AYVZGh75a8zcHtD1mL9i0aT8le94OkL6fjjcAolrhFQ&#10;zevTym9r1r/MwOFXRTqxq83Q/phehCkfHtDGH5ZSRv+zcZE3T6HM1z92DaJC2CavEZBTKAGgzWmU&#10;1OpQ/yNckumjTf+ih8bsb9ZM7IEbXYcllLmRM1Pn2l9VLJ+qcaqYvkLn9S8YUqD5UvKp8cqUf0ps&#10;h+YPfUH+11571d1yy61yyTt/yDoeqxn64RTKp3AK5acOOMCNHzcO17WhX6Ou6Lxa0/ZnR+3/qA5p&#10;Kbz98fvHawkR3vD8i3g8BIsDOG734QDuC1/4gjfwYis3VZNPiQuMEFOY3CMk/LXwEkqtaP+yhLK/&#10;nkJZw9Nq8U9OoZw1Q1TDXNj3t5xCiYu8ecjJelyDovfA8cqTMqJJYj7oIHyT679XWFn5lXJ1/DUL&#10;miJ9+tRB/2mc91fJPyyhlGQFucqCImMxjGxkkguNsGh7B4QMIAkkXsPNgnzIhMtGShKO5OfNm4MC&#10;ZpXRH1XjxzYLB1C22tJnwG+Viakz9GBWiNMFpoykI1Us98jxH5ofwHlCRs7eanIIaa8h9DJMIyLi&#10;NK8ZkNDlbBKgXhR5M2sZp6ksrb1Doqr5a+64RvktnDjFEE9mO/30092Um6fIYSFXTUoGcMDgJtNB&#10;A/sji6p/blRdtGSJZLN7t+64R+tjIFOq/z//5S9uyXuLsUyjmxcp6n8Nfn1Zj+lzUizSf0Z0BM47&#10;71y3+25jgM382tmYxNJmlAdSPPQwZuB4CmWu/INqgJuWv2m0Gv5MZ/LTzJpif9sL/7Fnj8MeuD3L&#10;6h8R3o6hWQpNl3hPwCmU7y5aGOrftqJ/zsDV1o5odvnD7LzL2p8Cq7P/TbG/HYX/7LmYgcMeuHz9&#10;T+XvAButrRsVQVW2P236r679457xUaNroV82BnBaydUvWteP3lAlBAG4m63/21H5q8Z5b9r//u9v&#10;3VFfOkrKZCiuWpr+5nT3BPbA7X/A/vjRdSy71BK3Kfa/vfR/Te3/eajHsVhCyQP30hm4TJWwCmJA&#10;e5eUgEZYtL0DWgDQEwIZrxZs69g/fzzrj29Ebm/S1SocwG3ANQIzEnvS/m84DnRZhwHcKn+R9+CB&#10;g+WwMt88JPhBuiCTSWZvk6ny93fWoGNa0vchA9o7ZS1+jbBoewe0DCAJJF7DzYJ8yIB4xxm4BFhU&#10;KY0g34pqCdIY9ZfG5CExHHzmsXcpWQ8xozJEKpx+dfUYbKzi/T78MKeTl+EqyCTQaBgKkYjCfiR+&#10;bXsbYTyjhRCTiE/SyJR4OzcYDRv3wM3C5kwuoeRnlsQLdkwRgp6CxiT8TZSMDVmggL/kzBKl1FuK&#10;v/I+4/QfyBT3zsOHCRNeCPu1Y49xP/zhue6qn1zlZmI/ycNTH8Za5rfcs5iNY0454y9Osi0QD+Ar&#10;htnQSVkRVKB/DtsIrqT/NI7Uz8XM4B5jdqNXWQV+YCI9hJ+B4ymUrcCfohyw/6fkXihhXcDfGpMG&#10;HFVVKD+IUIcqv0pIuuaC/eF4442wdVM344mX1/+MGTPdCy++6JMLhvhbS/7xuMOPe+CaK7/tgWtO&#10;+RfJr/r24ofyQPZauPw5gOO9Wpuz/Qn2TyOA8NL+bMb2b1vkzyVPXEIZ2moaTa796YBKVIf2XNVK&#10;BHViX1Q04vlj0LYov9WHSvKr3OxLaFMtLz+XUPIUSkx0it16RpY1r21G0hXwlwSWWLEUs6X6P1Lb&#10;EfmrzI88/LB7Hn3GZz/9aXcMVtZwuet7+JH1c1/4vDvs0EMcf3Rd/O5id48cYpLqX6qGAqTY+DA9&#10;EhzDLd3+BurGbivnf/Wka7B8so/739/8rxs0eCCuosIADis40j1wlCl1qr2owzSO/tKYPIRhdZn6&#10;T53lUUO5pWlYmoZoiYwiSVSuf2EGDj/u14ysFVrr12EAN3tGyfc3B7PrsVd5pZ+BG4QJgs64RmBT&#10;+KdChryaOPJ9GGUp8imqJSjFKI3JQ2I4+Mxj71KyAaIo+ox74HLRKiSBvoBMsIRB4gWehewdCGY8&#10;IVY8IZTgGIxvuiL+GqeYZkAa4rS/FkrSsSohocWOiB0Gr+CQX19J30gEjAQg8aCND2XFw1uOJzdb&#10;a+eGDh3seNzpTPyiWFdXK1TUhDWfXOPfnmdSgwD5kzpekT/Dwakc5fXPfChdxSQ1+tJ0hBk8EBZY&#10;0/grnbFnnyWnNv3ugd+5Naux8R/yr8ObSx5vwulUOsJqwP0wf3aXX47LPVXClHHwM5dN1j9lC/aH&#10;POX0r7+iR/knYADHUyiDSgJ3gnRW7sEHMQM3BTNwzGuiqlhCpEfnI5vAn2munjRJLqGU5EpInsaf&#10;PyKX2B9g0+unuddff8O9hI5zDi4b5i9TvGT+A//yQTR2NW7Pj+BybJ/lYMIywtWSjQ0b6JtK4H3w&#10;wQfdjVOmCKi19c8MyhLKPTGAo/oS15j8ppN4CmXz9J+wzHipktaU/64775R1/Wn9jxlQ62oyf9b3&#10;Cu1P3v6p9Db+quuoe/qi/rl8b806zMDRQL2JRQwFcA+cXuTdpv/WsD/+4MlTPmUPHJUvzhotvukK&#10;6v9m6/92VP76k+nDGMDx3ssDDzzAXTPpWnf+heeHPoWlwv6HV0F87z9OAzwtN8YWO2I1uf1jr9XE&#10;/reYu2Z/a+J/K5ao9sPyyfvvu9/1xWmLy3AK5fARPIUSSyjF5e0fQK9e07jiWcjeCs0/Q6zMYodQ&#10;gmYwvuny/BHexPo3F/uPuedv3luYgcMAjixkADdzBrz6HaMl5fQibwzgVq3EHjgcZDJwwCBcK6AX&#10;eWtOff7Cx47l3+AihH9E6opuuCkO/Wla7w/256Pxyqa2kL1Jp9SFWPGEUIJoML7pGuGPQygxorBE&#10;mqToWYxhUHtnU3KpoTbO9nHp44Fu+qisyEgvcqCPjoLJJyzeFtvOvfHGP+XGdtLnAZvkz2LbKL+W&#10;+nTIl+y9EhINrlu3Llj6N0TpiL7kgbC9IwdSeOedd9xqzPIZfy4t6C6HmMzGUeZI4+Uz/uvWrnG7&#10;vv9fhJrQNP4kBr/qXxtNgiLfYv4Rp1R+zaliFOuf+fPyE61R/s6Nxf60Qw471J0zbjz2ul2gxCFN&#10;dxwrPHToziSC/+3c03+2AZwEq9Z/OwzIOBMldERkk9veEuP159lLKCe/lHGD4ymUu4/BNQKZ8qea&#10;SQ/WAJnlGgGeQkmcFubPHE66ehKOAx6R2F+WPyLwH3qDCCn/W269xc2d+5Z79I9/xKlLDa5jpw6u&#10;b58+bswe/+pefOF5d9fdd4kMlMPsT7QjFUptnfzz9v87ufduiqa18hcSrSP/WMzAcbAZ61918lMs&#10;/ip7glwjsIiSUBx5MrvR5eRnQl/+xMnLX6n+p/oXtTJx4Ng0/ndzAIdfUDcnf57mxYNaRH7ku3ev&#10;3q7fACxjztg/bENEgWwtWP4bcD/PTHS8Yo/UP/jvjDahy064u6eV+K/EPZE8uSy1/7o6DATwIxn5&#10;y3+KWYH/LBxgs5anUBKnTP3n3izOOtBRdbSK6BgqaH+q5J/2P+X4K8em2V+18m8N/HmYwajaWuif&#10;Wt1a+78m6F8bj2AiLdP/bin+PFjsEQzgnscA7kB39dXXuOOO+7a74YYb3G677eaOPfZrYv+cyf7e&#10;ad+DH/VhK2h/MSMh+t+c7W9oHZoh/624X6//gL64S++/0c/31iWUco2ADeDUnChVtv0h3KD2Vlx7&#10;FtufJqN+hB71JR3D5qt/PCtCrhHgKZSYYWP7t25dg5sxs14zlfS/NTgQj0soOQPXgG00K3BaZYcO&#10;HSAEc1/a/m5Yvw6DvIFy3UWx/Ehn/R8VVSK/aIUxGVdGw8AhfplY0G758U+aLdCHkBQhGkcIBE+a&#10;otBvmKIL1Q/rcnSGECEZXyY6BIIng6vKSkHssiAIQPzwmztvNpb74ZJE5sMrV5a5wEgFxydN/d0w&#10;e7bz0KEaA7bMO2maVgKuROAOKUz90qAU3s4NwQxcD+zvsuUA1EPKfzZ+7R21yyjPufQVOSEuBIIn&#10;SRBykoGl8nNQYOUQjEtqK+kVuwynEKBHelY3zg/gJk68HA04Z62o6yij3HGB8FNP/dldNhFH6YJf&#10;Wv5B/8CRuon0qSTkxLA4BMrrHxhE9s70b/ypfx6aMeFcLqHUUygF1cvPdso2VU/FgOYGfwplS/On&#10;kNdgAFeDD/ly/AvlR0bOOOMM9+Uvf8n96U9/dNOm17uDDjwIA7kN8kvoery/f9r33c44DKZI/yZ/&#10;Xv8MP/jQA7i4HDNwXtGF/JlZ5GFT9U8mYQml0GS5sLGJ+i/kz4KAI//jwgAOYcAkKngELdS/fPnn&#10;5d+c9nf3XXdKuaf1P/A3OShj4qdsDItDoLz+gcWC905ptHNzsOeXAzhrfziAGzRwAHTmMVAeoiOk&#10;s9Qao4Q2hf86zBDX+83nxn/YzsNcNw7gWok/B3DzsCfX5Kdsu2AAx/bK2r/G9D8Hg4fV/hTKcvLr&#10;AA4DQ9ObFIxp0MrQ6xZgkz+tm9R4a5d/av/Vyh9k8rIxLA5yNNX+mst/pj+FkgxT/hrIlIrPXJpr&#10;DwJy6/V/IVc7GH/Vsw7gXkAfpAO4Y7/+NTlsjD9Q7bvvfvKNs3jJUvc79C3StrNz4aFVeNOGzAX7&#10;Zx3xcOWgGJmSrmh/wCeyd0ojW/+q4f9JnEg8ZPDgQCrw97TL2z8Ye5y0jqf2T/7//Ocb7gX82Gqu&#10;kvy33nKLDDZ+eb/OwPEUSn43fEFm4BIlGrGCt+WfeZK8+3dANYQAoIdAdZnoEAgeQ8M7LTUDN73+&#10;8YebAdjzNxff0TyFkpw2cA8cfwhEINV/DU6hXI8B3JKlSzFT2R/xxFZXVP4rVy3Hpd84WBDf5CG/&#10;YpcxnaW3N2OCpgWXMRmooRa+DbNp+o+kLL1AQiB4ImKBr2QJpSbLJs7ALJcFxIpBkZb48Ag6KkiQ&#10;4eXjMzCufSw6tcrjrsWlvTNn1MuhF2pvmprR4sPD+Js5cvnjUA7gYDkyahcrwuDFJ5COGaN9+X0Z&#10;8vPjYeVqP4ADjhxi0qO7NmLgY3SNP9f683TKPH+f5eRllYGYOnhiJvghFI7iEP0zjjjVOOEqiM3j&#10;zxMix7pDDzvY/fjyie56/AJHPf35r391K1csl2zsv//+KBLAcLzwpcDJy68aCeos0X+QItW/yY+e&#10;gfrnry3y+7rJD7jwMTUgwF/fCOX1BrtzCWVAoCfl3+CmPoSLvDGAs+SC0EL8yW0Sl1BiyaM2OKX8&#10;WaKEYgJAGizyn14/3V133fVIs9EdcfiRburUh93Jp57kfvzjK91OXbvgYJbd3LPPPOsuuYz3zSA9&#10;CZgA8Jv8pCVO4omAARyWUE7GEkrpaIkr0Jhc8RP73wT9k/ZY3gO3N/fAKX/SFx8e0uEVyM9MSfEC&#10;kyeeLVyIGbhmlD/5k5cIWci/9eS/8867cS0BZuA2lT/bOK+wfPsj7V9i/3OxGXzVmtVatuDbp3dv&#10;vYdIFCFEmBsjV139q5I/r2iZMXOmKFRsC3xGDBuGZS5dN03/Ffjzx7N52G8bxAPP0bjA3c+/KZwC&#10;BwR6svJzAMerZqScJBaPtP6DP+mNGl0n7Q/bX9ZY+bmTeUv0L8nBwuQXtgRW4M+ogCcECEjqXwX5&#10;8+UvyUFsW+M/G/0i79jSX6kpBeTHPz63nv5vS/e/W4K/loUM4F563h1wwIH4QfJq6VcXL17ieCr0&#10;Owveieat6LA/y+uWa3/1W6ky//N+dJ70pax/af9Lgaz/UVtkHwuZYI4PT30I33lDHe97Owh7Aofg&#10;e7Fc//ubX//a3XrbbSShBMWjeZI6yrqKKP7dggFcP1yOfj8HcH37YKCCARwGLYcffgRi1WkLrk/N&#10;IFNW63w6oIsPD/3+ZSjvNk/9m4UzEwbgFMq3ZA/cSMmEHGIya6a0r1L/fftXUzMcP2A7twgHmnUA&#10;TNtfbSGK9L9q9RrXqWNHV1tX54UTqcUvPjzs+z8vvZZ5fFq8UvB0xEBaQv9GPfvO8PJRGViOP+oc&#10;IeZ8JhkM3uARpDRktASWRhi58K4YGbASpok3m1abCE0S+aOiSUDhPF3s7bfellkyrWWwAFYX/gc5&#10;+fSnhw4vG8CZ+RpckySNEjtY/Htr7jy3CgM4GhaNSO6BwwycfPN6skJDHu1wvcAMfGDsEkEkTMYl&#10;jjDGwQVv8ACYyWGoy9JoJfJL+vAgPS9/BlYNf83nWA7gDj3UTbxCB3CEfv/738eH2yyR/5e//KVU&#10;rqf/8pS77LKJgYt6Iv/2Hdq7g/Y/AKIBlujfEmSk82IbTMoNg0SaKylS7y++9ApOx5wn9KT8/bhW&#10;LvL298AVlj9q8EMPY0DDGbhEDcZL8pPjL3g5/lb+Qf/JuPrqq/wMnLQyOftjC4JlA4EPPNOmTXMX&#10;4yqGIVh+9oEPfsA9//d/uG9jFuoDH/gXd9mll7v/74MfdL/53W/l17m1sO/TcbBMz569RTzJKh+y&#10;FAx1gYQ9eZOfe/5uvMkP4Jqh/6bKPw42I4eYVCk/s5zq//jjjpdrBAJM5MuWfyX9k546aiOn/1aU&#10;/647cA8cB+7BtQx/UuGyN2mNoAuq1eSfg/aIxyxb+xMGcJKH1uW/YcN6V892gO2Pt//hGMB15QCu&#10;lfivWrHSvYUBnMnP+rdLXZ1r1wGymt177rSqovKXi7w5A5fgB1tjWoqD+j4aAwyp3wSV0X9R/ScJ&#10;dcX8m9z+gdj2xl/ugWO5SRtBbbEwqC+44A0eADMltBn6v0xGdiD+Wo8efoR74LiE8iDsgbtG9sCx&#10;NE4++WQ5sCytf2n9p9aiaxn7F3toQv+b578Lvr/22W9fqXYf+9gncPDcQEWhQN5lrCuYnXrOGXeO&#10;+973v4ftGec5XtTNQYIN/gSDD9//cgD3Uw7gxFWW/9ab4wCuH5ZQLlm2XE+h/MLhviqEjAi1NCSf&#10;fFpU2pyQVaFLUxkCYXmX4AVv8AA5o6Fm1z89hRIXeXMGrmakZIIDuJkz61HMXgjPdiSWUHbqzENL&#10;yrd/K7Aig9+HbP9JZylOPa+trRW6qsSmfP+yE4MLYgdPFkwU8kTGBCOLJrjxUTEyokWm1fPPDuCS&#10;dMwg/rw6Eybm1djKOIZrtCK2+GIwIKag1B8QJFcMaWwxjmJz7Sw/8FdiAySucRXz4+ct0/CP39D8&#10;lrYBHFMJPQrt48QwUEosLFoJw/PnL8AeOHwweVqDcNFj1247aWJA805+acQvxMpZNerJlShY4J5A&#10;9FspEGJOYyOOwYveVvEitvhiMCRKQfJhghh+jB9y2CEuLKEE0mnYuMwOmPgdeUALssgGneuU6U8d&#10;dU79d+nU0d13732ShulM/wEXQPl1hOnpx0tJeYAhCl4DGtLr3O//8AfFAYpUKMTJRd5yDxwTqBRa&#10;hdVPug9yT9hkvQdOCBAodMGzkD/iWfj4r9FMkJRowp8IcoiJLKEs5s/UlH9a/XR38y03Ox6pTT0d&#10;heWTf//bcxi4fdB99eijSUpmCs4680z3kT33dPXT6/E3za1YucLtvfe+7t+++Q1ZjkBEk18SIZ06&#10;5f87zMBNwZ6/IvsXfGYIf+X1j/gmyK/3wGEGroz+TX7yCy7hzwHcAn+Rt2ocWE3gH2gyGf5Vqv8t&#10;Kf/dvMg7M4BrAn/klXoJ9gfdUGR+4KbtD2XjQI6U+VyNDozLa638O3fp7LrgpC5zVcuPBE3lvwH1&#10;fSX2JVCHxr8brgLRfQqag5bmzzuDVqxCp035RT/O9ejZQ8Imc/ou4j8LM3DrsI9Z7I82SMH9y/TP&#10;VQWj69BuN6J/GbcmNJRSfBbxJ7vQ/iVpm6p/ocN8JzQiZ/Vtrfzn+Hvg4gDO258XQHQhfgpHR4g5&#10;jY04Bi96s56wHYzY4ovBkCgFRf+Oxl/lnYoB3EsvvKADOMzAnX/B+aInDuC479baH8HGw+o/FJ1x&#10;Zn8XYOarX1/szUUs/4L9GzaA5fsfpvBO8HxfDv9ll17s5uIHnUr8DzzoQHfqKSdLG0FK/GsKf15r&#10;c+3117gf/OcP8N1xLfIZ+Ut7kcj/69+kAzhqqXz/wz3vYQYOh5gswTUCXEJ5OAZwzGNOlV4BfGls&#10;ZZyInse2HwLzDFJ60W+5IMRcnqLBi97Z+scllFwO+TZ+eOQ9cOvxI+BinG66GAMvoUp28NAWRuIc&#10;AfZlLFt2huwP6dL+b8b06Q69HyYROmD/2wDMYqYDOGJn+Wt6IVeiYC1VYpiG1V/6lAxpfksjSyB5&#10;bC9OAf8I0jQlpDxAY/HDiaimQka06Usbv4hcjkU5OHlbnL01P9mQz6O88vyBKbWckTay9iUu+PRH&#10;+Fzc97N0OZf6GQ6KSDpkcpSuFwO47pj5GIJiVhzDFHLIb+Y2MSEPTLx5nbfSSlMIAkqBCArX6wU4&#10;A0eeJmnkzyIzKTVeORfyJ7AJ8kd6lsem8Nc0Z+NOr8OwhHIilkfewLvTQOIPGDjNnjPbsbHSJY6k&#10;S8c0HMThbToXMu1cZwzg7rn3Hmhd5TX9R/mFgC8F9ZNZ0L/JDVbU+9XXXu3+iMM+8vwnTPihGzNm&#10;jOcfbUFp+VMoH+IMHE7QpDA5/avUZfjTZHAiYGPlfzU6vBqcJpXaYsqfjdaUG292jz76J1yU2tl9&#10;/JMfd2vxQfmPf/zdfftb33If/fjHfQZU/g3r17rbf367e+LpJ91HxnwEg+UN7tHHH3UbcaXDd088&#10;2X36oIMoBhwfqf5VfpmB46EtkDdv/60h/zhc8rrXnntrXiRPqlUrTb4rlf9xx2MGDgM41RktBnKw&#10;/KvUf5H9kVZry38XllCOHDkcKkVec/a/yfypR6qxCvtr419Z/9xIv2bterGHcvavp1DWwWrU/njE&#10;9yrcSUkzkjqUtP89e3bHYVjdQE8KiAhVlz974Hfmz5eUICBvWqo6rTEDB/TFoLijJ994+5Pnv3DB&#10;uzjci585Kk1a/wbgo4erI5rS/1EJ78zHMjrIKe2vfD0zx8zbRhyJPrhR+WfNmotDYmqBj6VR+Gf8&#10;veD+ZTm2dhxg6wfYJoi2qHPTmNd/IZw4/DN87f8ZbuOf6p/64SEmOgN3wIGfdtdiT/f55+MAM0Sd&#10;dNIpMgNX7fePqrsdTqy+0Q3A3tyW6v+N/2mn/YebieV36ph32EWu/n0aMpyCAZxZE9+V+h+zJtrL&#10;629Mc/fec5c75JBD3V9wdcLJJ2EgSLtP6r+MMERt7dyvf/0r99Of/UztlHwIt74A4bT/vRU/3vJE&#10;xvvuv8/1w2FlsgcOB3t84XDMwIkzyzS7JS38Ca/gUdTwLAcngsWx7mwZ+5+Dg2948ua8eW/Lj51z&#10;MZDTLUmiKFWXl6UflpW279AJMOTX6j1ESPW/AG0btdShPQZwuGZgyZL3XG1tHSgoPSVlfpOf7yL5&#10;PePwai39Wz6UUTYUmMNTmT8GcDIRHFMESsET43K+LIYx8kiZSAS88qWdpy6DyyBG+wqGFhC9h/jq&#10;simNvy8oHzkH+0OWL1uqnQyn4H3dFkaC2hAGcHPnzEWRolAJ51BfKp1xK+VZDX/irMNs3a7v+xda&#10;ndZzkZ8xdFkqqifCcnDBzT6yGMXyawpgiv6byp8GrqdQHopTKCdefrm7HgM4yT7g3IR6yimnCA7z&#10;Kyebic7ID2CPyKaOnTxnBu65+14Fc7Oz+AyRbzjJJ95V6P9q/BL2Rwwk1UX+Eyac68ZwCSX4k6p8&#10;HpCulT9gD03lnjAuoTT+pAJ/E/inKZk2lV+WUPq9UHn+63FS0umn/5fspTxw//3dK6+8Kr/CHXzI&#10;wTLo4cdUOflX4wPyiSeekD1t3fDDQ380hI/+6U8YYB/qjv/OdyCyb5R85vgi/wcewBLKm29K7N9X&#10;hFaSX5ZQYg+c8ZePvET/stm8Qvkff8JxugeOxZK4VOepP69/YZyzv1D+Am8d+e++gwO4EWJKIh7y&#10;bvaf5Y/cMx+mf/EzDA9tP7F/yS6j8Je6TZN/x+bPu4jW8BTKCvpnXyDH3Hulz1+wQDbTWxmk+h+I&#10;Uz974QOMBxZISSWRjZU/s8CZeCngMuVfi83+HbBsK3UJC+GZtj95+6+vn+nWo/Mr6v+4jKlT504V&#10;+ZMv+Znj775v4pdvs03GGn/Ky/tQLbKc/JwFHVVXi25R+xmhbfKnAhjT3LtEfjAMg8BMJAJCFzmB&#10;F90wHBHoMogej7AcXHCzjywG5N9u+FPOBn8KJWfguAfuGvfNb33TXT7xCvfuwgWYNeGPAaGIBd/K&#10;X3SXRFr534T+Z0D/gWoWLdD/Gwtu5+AArhL/gziA+96pjj9kPP30U5Jf/sg7fPgwLwWpwYmd4J20&#10;vxMnTnQHf/az7n+wNPJorIrZddddFZVo4uOD5c9wewzg/sf99Ke3hUiTP9v+a/9z6806gLv/l/fh&#10;GoG+cgDfiBrugeMplJE6AiXO5NcIsz+PlolEwMu1Ndg/9x/3H4ABHGZxeSBOff0Mt4ENE/Ns9T/R&#10;v2mB0alLReyIbybeD9cL20qWLFmMfei1ifpM/mrrP7mk1FOu0Z/FaKr+jU6WSmSbgxt68hYMm4HL&#10;ZzhmJ/qStOotwyMPtrC+02dK0bCMdPxFyHwWE1KFJCxiBtQFMILc4L8EJ/uwi4CJoA6pPPygZMWi&#10;4xLKwYMHuTmz58olvCx5+XXFp8o0DAmraGMKtKiUv3BBRKeOHXzZaKzKpPwlEz5W/Tn+yE/omBQh&#10;l8Q458ASJC1ysxJuKv8GOcTksMMOwwDuMpzcqDNwvEqBewHPk2UVSt14pPKrLvmrL5Zadurk7scM&#10;HHNTWX7mlRhaaorrqRsT0Lv2mmvd7//IAVyW/7k4xGSPsIRS5eYghscQyGAK7wflEBPIElw21xn+&#10;6PHDh1nCv1L5X8NDTGQJZZZ/OzRUZ551NhqtmRh0HYJDSZ6RTeE774xDdEQOzRD5r8MMwcqVy7E8&#10;rJfryF/fAfOiCtI//vZ3dw3W43/mswe7O++8wx179DHuq8ccDSzVmFJS/lOxhPKGKVOC/E3SfzPk&#10;H89DTHiRNxw1m9d/Y/x5CuW7776HlPjoLMOfyyvOOfeHwMmWf5H8jfHnnkJuIDfX3PK/Uy7yrgkl&#10;yXrL5ZuV2h/lmdpfrv6Xkb+S/VEjdG38i/U/axauEVi7RpUkz1L9c0kOZ4jM/hYsmI++ZKkaNHWL&#10;JPzeoJY5gOPeQ1LJUirmn/Y/HAxNw7JotWOlZ62V2X9dTa3riD5EDIsM4FL+5GpNUxH/WTNmuLX4&#10;6C7q//gR1QmrIyrxz7d/zPP0adOD/Cl/5m0XHNpFV8n+ZmMWlNc08Nf0vNYy8gsVwxGy+giCZuMC&#10;WLA2tf9j7aUUWR5COjDKxgXwNs2/wT3y8O+xB+4f7gDsgbv26mvdsV87xp09bqwWFWSrxv5oAWxL&#10;2f7xHtLB/nTcxtr/TPub6j9RtfH//vd1Bs6iivR/wCc/gT3lJ7jX//kqrkK6WMr0v/7j++6Tn/yk&#10;lFLW/hhiDtu71atX4pqE09ykq652//Vf/4lVO/r9w0TGnzIyhfHnQO+2ZA+cyS/fn56yyc9TKHUJ&#10;JQZwfTCAw7fqCKzc+cLhnxepLSekXeKygoboPNjC+s4/LZlhMZzrfyQnJp3h4x2SZOMCWFBL6x+v&#10;nugnh5jwHriRbvHixejrF3oNMlGOfxX9X5/evWT55DKstuNSzLraWuGutGLZkLLCWKPpN2e5piyp&#10;1tUSFGq4/m1JGgEbmr7TZ5rQsBQWuUZfii1+JJEllDYqz6Am9FKW4k/ipBQlDBEzcLIAwI/8S5gn&#10;gObxJzM68sCLnYC8CaO6GWhwc+fMc0vltMRYiMRIXbeduslBJHNxHPeoulEaFWiRCgvbqh+VBhR5&#10;EBUBCRfzV/ktP0o6/5TOXJJziEFcuK2Cv+blbFwj8Dnugbv8Cnfd5Bsgejt32n9iDxz2bZWXn/pi&#10;NGhg5oU/fXbGAO7ee+9NRVMUyBqmxIP80DrKlDZJ/dvAS9QiNBvcNf8/e98BaFVx/L0U6SJFQPp7&#10;gMYSo2isMRpFjIkl8UuMxoK998REARU15h+xItjBGhV71BTBEjV2orGClY6ASke6wPf7zezs2XPu&#10;ufcVHkV4C++eLbMzO7Ozu2fP7s5iAvf88895WZEG0OHBg8Y9t/+B4M7TP4LxGgExYgK/6p91GqgB&#10;osLCdCF9XwpPX+jxR+gm9FmIwTdcrxM4wuK/uUceecQ9DqMvnBD/DxOwK2FRklsojf/PP/vcPffc&#10;s2Jtcvbs2fLyXwcvkp07dnA7YUL0s58f4DbFlgvdwO9kK0u/vv0wEP0EX/6edH+58i/ue7hzUD9X&#10;4OHp20XeVo74uTr479f3Ap3AZfgnXV9NoQhZ+kw48QRM4GbNAmxc/2n5dysrd9ddd22u/LP8B2Lw&#10;5NE//vgT3Kw5M1FVq1b/w4fzDFxXTwWURFeoG9RipR2Xhf5s+1f9Y5tQeNV/7X/4K12PHOCQ3Apk&#10;wKJrRqmWfp78OfngOYylOCMtEkQdqfi0/zX5807PrmVlMPpYD/3PCvfV1zPcHEzy8+TPrTu8vkHb&#10;etXkz2PDtECrkxbTv3T9d8Oqbv36DWQUyqMflKVI/U8YP95voRSWUz/c6t0AK3Cl6JN/foYx/VuJ&#10;FZSxmMCJ8kmDAmF5UgQ4O4gz35qGeN//m1SMuBgxwQSOeGP5S7rHRT/1f8Mcf0USa4F/rctncQbu&#10;fRgx4QTuJhwJOOLIo9wf+17oWmCV4467hkn1jhkz2l1yyYBEWVnJqK1U/+vrfygmcGwnUdUKg3n9&#10;v/SXUIp0/6+v3PIxIer/eLXORLTnBHE+fSGGny2wgtYZlh73228/jJXfKxj/rVAck++99x63MVbG&#10;3IpvcVxhhTvk17+W9x8bf1XHkUMVWFh/8smnYMTkTiUX9f8akf6VawRatnI0BNeiRXM3H0ZM5BqB&#10;g8yIibGlUpPflAARkLDWmYg+kGAa4imOAsdM6rLjj8QKTp8OBDXZ/rjyzmsExIgJrxFAGbkracKk&#10;CUJJRImOxkRamfGvBXY/0LLlN3jXnzt3nivD2TqtG/JPAST8KlfJb5p/fmqAS/FPEWqE/EZpSgPw&#10;VtiUrAFYVP5CRX5U/4lJezqNJE6FiShrKSL64Qycgka/EVCMxvxCqgCGqVExQnrwCL86AqY4VbTx&#10;b5RFoy2CT0/DouJ8lsY4pH8x9Qt81cBXUwwSQlcUQ/NbNlmBw2XcXFEqKy9HNMpmUiUScTGxytPX&#10;SmBeKgaegibGpdjTv+sSfV4jcKGsFl2FM3C38gwcmHjk0cfcnFmzndy/bYUHWzYNEm4Dm/TUxSpS&#10;XXf8ccdD103+jKfL6gL5Z0WpzBSNl7nAq58rcM+/wBU47wBI+hdjArcjVuBYhYI61CXChAF9rsDZ&#10;BE5ygyRfjJhFMlWCvowhLKI54gYGvgbeiBW4ztjLHtOfNXuWO+3k02CMZAf30cefyFUDG8P4AoFo&#10;1fSWm29xL7/8MjAU579hgwbu0F//yv3q14fytUfkP2b0aHfXnXe6RQsXuUUw7nAHtm+k5A/+ZcVx&#10;KLaM5ui/FL+G+b8IK3A77YQVOOBN2hL9iKpE/Z94wvGwQskVONY10RTWf/eycnftoOuEBEAUN+Ao&#10;/yz/0sEaTA79444/Hgepoc+CqLj8yY6WCTQAnNV/XuTdGYNSir5gRQwVrJLyR8eMvl+EJxSFucCp&#10;yiKPvulfLX1ITBVH6ivu/5dgSzstd2pde/FC1HH7p/ypM22wYtC8eXPBwQncPNxHlFf/PDzPCVx1&#10;5C8rcJjAZenH9c+rKerXxzZHcVWv/wkTJsHQDc785eifrMBhAleKflb/ePBiPFfgqGjmKDJIlf3X&#10;5liBKyZ/a/82geOLctoh7OWvdJnK2jI4pcHyhiiCiPNp9Id0eqRF+LiQIDkKf2rpU3bPPKsXee+D&#10;LZQ3YgLH6wP40l0P43iXrmWiL6M/Gu36X3SRihB5Suk/z8DxkmWr/6RurV6tJih/KqrWmdZWVK8o&#10;nL1/Uv/OlS2UkwRdKfpSYKA98YTj3IEHcYsiMdPl05+J8YfGuK4fdL0768wz3E0Yn9W6bpp+yO35&#10;/xsmcPdgBa4i/SflsAL3WHIPHFfgfnEwyhcQE1KlQB/9xn8aJkpTr8cR5RUvf0o5yh8wFYw/1W1/&#10;U6ZMkhU4m8CxJNySOxG7BLRkmDCCftz/5fEfj39ieRkTuAUwAjMbE7jysrIoC7FWtv17oTOL98IH&#10;F0fUhPxTyJVE/BuTk/g4IqEfTeAUIA1WWP9KI4ISb5KX6UnREjjz2VPxxL8JDssfYIOH8AxEEeLV&#10;MH/pLD/hOFB/g0pFu5X2m+QElIxYdbCFsjEudmzrvsDVA2VlZSG/wgJOlNkwMzbBol4N85cupm8h&#10;y2FPjbcQn/yzdSZiMSprkz6/vOAM3AUXuJ8fiC2UuMj7VlzkzRcONm6m0StyRIheOvUx3V6m7duu&#10;8aRQJn/GCiw7DCCRhkkv/uriB+c0hZ6GEe/p0xrUc89hAod6JDXWMR3vgeuJCVwp+iM4gbud2yGE&#10;C08fjRy4palrUVL0AaRFZiHJPx7Gf0yfGGmFsiv2sutkQvm/4fpB7rU3Xnc/3mMPXAvwfbfPvnsL&#10;/blzZuMr5sVuAs5gVpb+j370I3f+736PYqC0KMi1V1/ryvDV+6GHHpLB5sc/3rOAf+JmHbF88uv1&#10;H0Q9/0ipgvyJx/gnPuKmo4/lKiX/iuh/8vmnbhmsDbL+hQgfInPyAErwN27YyJWXd4NfuYrpE39V&#10;6H/26SduGb6wUrey9R/TH4nrGF56+SWhb/W/884/dIf88hDRvx133BH78DcmeRTLd7Twl+p/VHKA&#10;hcwqoq84lX+glfcc8p/Vv1r6xeW/BOdIp6GvX75yOZVK9ASeAvlTl9tt2jbU55c4+zMfLwemf7H8&#10;+WLaHFso6RhfFfmzErmFslT984tyPexgqG79j8PLES/L1ZYSCij8l6Gf4hbKUvTJT9z+iGfcOEzg&#10;vGLH+sf2071H9wr1n8a9uOOF3T7lv+6Nf6xGMs72xjLyh+Xkn0R4r4b5S+dT4EvgzGfPBFeMc10Z&#10;/5UDWqEc/f4HuAdub9ntctkVl+vYLPIQybgPP8QE7uL+4DkZf41/9mvaM6H/Q+Sw226HERN/Bo5S&#10;yhl/9tt3P/fNPFgjhFJ0gw4Nv+8BiD9//CcdFuUcbxHbxv9i9IUc8px4/PHuIE7gcuizyuz9g9as&#10;D8F9rG+99V/XEVej7I9z5pIW8U+v4AE/9NLZNQJZ/o2+lk/5v3PYndhC2dI9BiMmm7TEFkoYSmrS&#10;uLEYMdH3HWCpgP8s/VbAU1/Oy0rhpEzms6dESolFiggyZc3on5yBw2Rr6jRsoexSBtIrsPI4z305&#10;A8ZIINBS42+x/k/uiIPOcDvqAmyjLCsD3sBf4kv4N77tafyjOpGTLsAGj8ZHKd6rAPyls/wxnKGw&#10;p0LGvwkOyx9gg8fgkwjIgyLzRIPHA3pFZSgkBY+HsUc2Pjdskf6ZfkREPNJc+shkHBptPqntEm9I&#10;CVcHZ+CmyL5iTZfRhsD4AzBBoC2NuYWy3WZuKs7L8WLR4HLpa9YAY54i9JUWgCS9kL4vBh4sDwtk&#10;CJlHeWCML3HkieAEABklr4cMeRmGqxZ95IMM+2IF7mfovK6BEZNbOIEzUoLY/4RIz6MUgwWqgD7k&#10;H9j2RQ9oAw8R24AxUkMwgaM1THGIRFFBbaVuocSl1/pmkE9fJnC4RoD1r2Z8mBmwLLK5IvRTMAE2&#10;oU8kgwcN8ucplT7Ps/Xpc5Tbfffd3bvvveuGDbsDUNg6gK/i/ftf7D755JMq0+dXuuOOO05K8NWX&#10;X7urBg6U6wUaYmIzCF8NS/EvjLJoqyB/Y12eVik6VWFFrJf0773nXvf4E39Lsf7T/X7qTjv1NBFp&#10;8+Yb4ystrxShLlGZtP6Ltb/VpX+19IvLfzFWu2fOnKVbHqH/vJx4MS6AtfbPF6AGWOnmi0BjnI/m&#10;ChxrcQaNmGACl9f+28A4Qwvc4ySTOwJUof6XowMaN258oB+UK+CAOW2s6vLuKW1XASLxRP2fFDDk&#10;Vf2bQCMmK7hl1HSSZUQI/HOnQANs4zb+A9KAIyJLdMIez+2NC6DUb+t/2a9179YNcEYLYNI/pMe/&#10;SbhGoHuPchSDOQSpFs+wlqBvIOEZ+p9QwArpmyw1Ry39pP5Zb7y8eiTuWv3A9e7d2x111NEwDNHF&#10;zcK55J8fdIA7pk8fgRmN3R+yAhfVv1eQAvkPHXorVrTbIp/VEbzR+EPrhH2x4sW7JbkigyTcXTrU&#10;beLPlkqpkDVUtZRA76SdCF0y/StG3wxnbQrDX5vAZP+RRxzpdvjhDgnbvlhEy+MIYz//3B3+29+6&#10;P8H65k233IydwNSRQvpSjFCoFcj7dxgxuauAf6Mf83/NtVe79rj79el//QtGTFq4jdHX0CJl49QY&#10;EnJEHs+8PUCfZ3rfxhVET/39H3oGVatRIYQ3Y5BPOB/UB3mDL5WHYY3woCGPIoh+A/8eMrRdhuEk&#10;Xdv/JBicaY0J3LSp07BFvQvu9PzKLeBVNKtIn0Vt3bolcC2CrnatlPyl20Hxkv4nEkDgIWI7CEK4&#10;Sn6y8blhi/TP9CMi4tFWgr5M4AQ8Ak5KleA00nGa+ZO0xGdp9pSUguQootL0LU/yNF9SWlYCY9WI&#10;yTyswAl6D5ikMqKurMC1a9tWrAKWl5dLPlYpcRhue2qiYUjD5NH3yBRPGonglx6MqQX8p3Gns64p&#10;+spRP+x7pwnda67RFTgbhq0UyXc2lpJOmoPw7INB/qGdS0LElfHvoyxFniDkP0JJrRh9vQfuOdCx&#10;73yE5hm4y2DEZLuS9EfIGThuByUXcJ5+wpNpAJ5GHyOKfkVTKHJJ2ln6rNMhNwxynb0RE5J4+eVX&#10;8AVyqKxkfoODyjTSQek+9dQ/3J133Vkt+rSSd9XVA/VrN4icc87Zbheck/v73/+FO99ulcFAeGP5&#10;IRr74MjSqzMpI1QN+asUyEVa/pScpQmd9Yj+LFxtMBOHrsmf8chJW1v/YsJVmEYNGyONUvEu4p+Z&#10;LB8ll23/SZr6pIbgterJ1z/FKfhEWU0za+mLBEx+Xt25AseD7jRcxfMPfKHgnaFs6JQ6z1PwBWM2&#10;tjzXrVcPL3uYwCEvJ37fLl1mnyhCPbKm+cLFc2TaWVRN/vzCPp9bM6XuUACWVx/6RLhp02ayda26&#10;9T+PBnowUczrf5s1a6Yvp55/0pZCgLqUw+SHp9FnmdmPMZ1Q6RZfB5NjnfQaKut/yBv+Sz5e5dAN&#10;1irJdlBwycAfhUrJIZOWhUmkZhRCBqHHsgvaEM0IThPwtAYW0jZk+uRdrxF4AhYVf/Wr/yfiocXG&#10;Cdg2+8prr+MqgVNFlB9iAtfvIl2BU/kzp+6+oHTFAR3FKytwbW0FjimEUFoEuO/++92zI59x9dGO&#10;6uLLwgKcZzrwoINw9u6I3PFfawh30mLc43bcUvT32nMvvBP0dJNxpOYxnEMn5fPEiMlP4IOz+kfC&#10;aJzruxUfdwfifPp55/3OXYjz3GVdy0VPSdPeP4x+Vv85gbv77ruEhuAGoKD37Fo+4//oo45yX+Ma&#10;kddffwMrUl2kjRJ0Jj4YteaKJfODKA2aUS6N8FGJONjmvoJhJV7NYO3vExzNGHDp5Tjf11tI24+Q&#10;9vQ1jgH+rXn9pwG8b/BxjBPOOo7G/ShROPY/Vg9IYfmkyOQfHsrB+h+mkWdCCIwgUH+L5i1c+w7t&#10;JcZ+BCYB9NGMyPJPuomzLPZMUhJfkpb4klT1SUpBchRhDGYyGoQ9M8mUF3NmXBY6Gw7ghQmFMQE4&#10;8QDILkJMIiNfFkkqzAAdBZ1tSlqhcRXQCiUt+3h9CNlWYi28LjZQs8rtDNxUbLcsL+/mtcVosLCe&#10;HKOCqxz9AB57iBKa6E/qxCnwA69UJqNJY23T5xZKnIE78OeYLGAF7mZMemQk5HYvbBCUA8osaxCt&#10;lDpEUHZZ5/nnBESbHAA8q+Ih/75dSVYEpRMLIidSTJJwD9zz//43imP1zm0cK8MWygRnpgDI/vQz&#10;uNj6VpjVp3zpqkTfMkD/pNNJ0ycqucibFzp79EOGDHFvvvEGzoXthDvb9nNbfX8rnIte4Y47/ng9&#10;o1lN+jRs0h9GTOjuv+8+6dyfeuJJd/IpJ7sf7fGjQF8A7Adlov6tqvzXdv2vi/Sb4cW1caNGKulQ&#10;pwian0+oTdz/CLClEzDov49EfQX99/qkCBP904pW/WeuNE6EDD+fGzj9xQsxgZs3x7Vv1x5zmhVu&#10;/Ljx2OLFRkGpcWtuQ9exc0c3G2dgeCF5c1iBrZU/xGM6RDGJQq2a/k2ZyB0vZZBt0FjFu06Nf14v&#10;4iLG/IscTDA2DghA8R+iXKfHf62GTz751N3313tdXRjxee3VV9yxJxyHu8pauldfew0TONyphrYz&#10;5qMx7iLsIOE4yhdqjr9BVCYWLwkzYsJ2lh1/5uMj+5mnnyF3HW4JI1wNmzR0Yz4cg0nLAnc9jh7w&#10;LKroH1Qu+/4hRkzwMaAU/RNOwLbJAw9yX2Gi9Nyz+OgL+e+x+x5YAeqqpfNl/eijj3Ec4Rp31bX4&#10;WI13nZ125njdO2n/OfTJDx1RMNm2UEqET2N6cOQ/ev/kBG42jlHMx2tc+IcAAEAASURBVEeWbbf9&#10;ARIBgPef/n37uz//358RBm4gf+W1V93c2XMdr3QiNcr/Ipw//POfASMxzv0HZ+g/GjNGzrzr2V1J&#10;Sv+QPowQrSvvn9OnT8e5tTkivA4dOsjHH5GdCRDl1XDMhkmbT/4pkOphDJfjF/5LvX97lJY1lz4T&#10;CxMKYwxJ9Az0We4cl0WSDYcs4CE1gRPEkaykIy1ChEgixOqNIuJ0ieYPs6CZebAMtOBLfSHMpa94&#10;PDJfWOs4MxgRFCMm/PpIomBFLM4IEVQ1wozWM3Dt5cqBMpo1FuQsLPPEMwlL8E8kK3Bx+pIucPwx&#10;/pVwyC4pUjgtk4QJDIi1Sh9lQM/BLZR2D5xc5M1oXzzjTzpXlJeDsfoBYwzKk7yY/BWByp+JTOKE&#10;0NeJxDA/w5H8DZ/AY5JEIyb+GgFtuKJd7hLsXd8e98CVoj9i5AiY1ccWSspY8FWCvgKyEtP8IxTT&#10;J183DMIZuGDExLkzzjxdzIDjmJWcV2vYqIF79/33ZLK5KvR5duXee//qGjVu5P47apR7/9333L9f&#10;esHts3cvseSoBSWDWmjVf2HY638V+CcoK94/RHSiCBCJPNds/a+L9HmYuiHqQvpGihxy0XLG8kck&#10;6kP13+QJHQKgxGmU6GZK/4PgtRoC/zn6V0sfwioi/yWLluDKiDmuLQxXcVWKK0HcQk/5L4U1tAX4&#10;4NceLxJzYAW1LgyHcIU1OK/vXt19eyhs/7XyLy5/sSII/aflwO7lGG/ZSNixZPRfGk7c/4dK8J7Q&#10;HyXy9xWiAJYuT/5QJfj+AVpsfwiTsrpa+on8vVTYwUjdYPUMWxkb42xWK2xRe/XV13CZ9WlSPVyt&#10;6n+RTeB0/NWxAFL12bWfWumGDsUZOJwp5VAk1S3VgK24Y8fieMa1WGXGyhI+mBx22G9cE6wy3Qtj&#10;XDRI8e3yZe7MM8/EufaeocJYQsXLLZTnwoLhRKAsTv/ww3/j9u29L85I6UXiMX3WP98/3n77bTFs&#10;diUsOT/+2ONuMQyCnQkLl8IIgSKFiekzXnnW8W/q9GlioZt8fjj6Q+yI+QcIIIBMhe+fK93R2J7K&#10;mR9X/vfp3Ytg4nbFx9k3Rv3XE3buoeEPuelfTQe/5wgM+d9l113wYfjNQP8BGNH68qsv3URYCL//&#10;r/e7ho0a+nIDWDBR/+HBjzwklj9SuNT4IwJeQ+1v8aLF0g80QHmN/zVJP+Ef8jGZRPpvUalnJED1&#10;RhEEtKA8+cMok3+SLAmamCP/UJoAFjxAqRM4IxRSssgjgMgbgVfPa7jsGWFJR0UhEWoEWNKbnIGj&#10;GCg85UyqK3QATRs3de3aYwulrMCVC8aIos/jBZlOENjiPwk9hcmEDZcfUGI8lqRxUSjyxvD5/gy9&#10;iH+BN1xF6SvP3EJwAMzXcwWOX6USDU9TzVKzVJLRaRgh5BOWliSmL6eDLUda/+RrJcooxdTsApg6&#10;A4cYoz/AGzExbHn0eY3ALdgmoZmQs6r0jZgRiegzSlbg/BZK0j/h2OPc5jBZPGniRNDFVQyIe+ih&#10;h90DDw4Hs6tG/89XXOG22WYbNxm470MH/im+nG7xvS3kPAHLkse/FH8V5U/cscsRiSRvSPR5hoGW&#10;ylQWHAySgbJY/1NR/cuIK8oPcZr+5wg7jqqlT73Pl/9ibKGchy2Ubdu2k9qZjPMzXcq7SENZunQp&#10;zsfNdJu1by9WSWUFbhNM4Grlr31lDeofzy11616OWsLoIG+VSW9iXZPGRKHIm0AX88UtgjCZsOGS&#10;umUgcZakMVEo8ibQxXwZet8Z+uy1VFrG/7Chw1yjpo1da5jUfxUXYZ+GCRxdOAMHf5ZbxsT93+23&#10;D8VKGq7AkXh0Zfh4cs89d7v33v3AbdaxnVu4YKGcM73xppsAUsf9/rzzXFl5uZv25TRstKvnWm3a&#10;yp1z1jmuXv16JB3ca1gR5P1fMX31K/0ROMs3fhwM7gCCK4rcMizpnskVy7l986+41ud/7k9/+hPK&#10;dI+U7eyzzxIaxd4/QgG8J6ZvaS+++KIbBINmVh4djVVWTZs0dbdjUrsRrgd58qkn5B64Xvv2Upr4&#10;3XUXTM7e5OQMJYeOPggDZV9OxQTuPE4q1e3iYRgiDW5D3QgfnVpv2tq9i4+51113nQIW/IJ5q+Ra&#10;/YfwKAw6SjERjQSCoAoSNLm6v0H+QKBkAyZL0ogoFHmZll6BK5JdojMZ06BRYvAGT2A/ickKKGDz&#10;nhgyG8W0yIny2aiCeMlKaWicXeTNmBhrrLP82tO+XTus1nELZXkGEkG6gLdq9ENWQ8EIuLgsGhP/&#10;5qSuFfqqVbIC9/Ofwwrl1WHyEV5LIcg6WI7Xl1Pw5b9acHMkF+lF7oiTlTmwqBgBB4+1mZhbgc+T&#10;TsS/wQy58Sb3/HPYQhnRZ9YBl16K/e4/KEn/aazA3cYJHBxR2zqf4dauX5Llh2U1s7YGI9xk+Lei&#10;8wxcpy5dA/889L3Tzru4Mfgix1VM8n/bLbc5rgSuKv3zf3+u2wNWJ2fMmOEGYbvJ9C+n48LUNu6K&#10;v/wl0F8d8s/jf03W/7pIn9vtGuFLdbyZiPWrOqNPKlSs/wzH6WxbFesfc8Hl6h9zR20SYDF+ny20&#10;P4bj9PWdPidwc2DpbjNO4NA38UJpGglhPS3DBG4GLpXtAMMCs3CthEzgMCkvbP+UGlyt/Av6X0RU&#10;Sv84cU4u8lZx6q+1mChOokxL43jEof9XDcYjwCVxhs2ezB37GU67nFSJ2lDoUxrkNXF3YPLVCCtk&#10;rVq2cJwwnYozcIQZjW2OF13cT3osgfai04mb4jBp3o574NpiXKJj/zdk0GAxXjEWV2js2LMnrD2+&#10;5S677DLXqXMnQOB8F85K9cXxgJ132dn9941R7gc9t3ezZs3UXSuCGj+Z9pc3/vAC8XffeUfq/Lpr&#10;r5XVPdJnm+bE7hpMcvaAcbFf/PKXjuk8G3vSyadIOcNPVP8kXdn3n1GYgN11990iTZMDcZJ+M0zg&#10;rrnmGinX44886lrAeNK+mMAZ7nhyRiB+8J2O1b1zcXYvwOy8qxs16nWEWSpM4HCMgvfKHn7Yoe7K&#10;KwfCmuUvXa999y2kH3JItsxPXFKfFPGfAhZBJm2N5WT7t/dvwho2e8Zx9Be6GNKnBrz0RK7G6Wvt&#10;Uv9SLqdIki7xUWLwBk8N8p8qkQQwgVsBnUeH68ubkE2ALc6eTDG/PRPorC+GiP0GB1WsEn3iiOlz&#10;sLAY8UQ/XIGbjDNG30ic3D9CWggpFkavhNnWpq49ttNwAldW3g3pSSorUkttTUZQ+TjmLk0/VuSk&#10;1IrDMKX5J751hb5KVu6B4xm4gViBw+SDTmViT8JFjVjS7YxVFK9vQcwOl2Ag/3aUzkxVE0Kp+1dR&#10;BOLFV+aWawRghTJbo1yB2x5GTPSMVz59NWLCCZzqX2n67JMIZ2WKS884lpQlStwNmMCVdSlDrNI/&#10;9phj3Tbf39qNwyFw3Ya6UixR/uOf/xD9XxX6F/7xArfbbru48eMnuEcefgQWLT8WAyqXXXpZoC8l&#10;q2H5G9fKfyRnEGNrKSX/WILVrf91kT7PHehdQaoXVv+Uf7H+p2L+LS9xqqO2Kf+QvnjS+kco1kst&#10;/UQvTf5qxGQOXtS4bXIFVsUnO5rppwSXwJjJLHwIaR9W4Oo7nmss3v5r5V9d/dN74Mog9bqqw/Dl&#10;fLqQeqEmm84DLPjX7/GXnOrbwJrln3QTR7nfMQwTOHyYao1JBs/AnYoVOHY7H47GBE7ugUv3Pwyh&#10;VlFPSfsbintI22ALJd2/n3/OPf30SLybzXU9e+6IXSMfw1hIX9cGH9KTYw1OzoXdAGvTS2BA6Gvc&#10;w9gORlC23nobdyi2WWr/p/1cVd8/PvvsM3c3LEXyDOxJJ53ili5ZjMnUte7IPke7vffaS8pI/MQu&#10;n8IQKD3+J3wyV1XHv8cf1QncPtjmafzrCtyoQP9BbKH8EufFzpEJHEvmMLndxY16cxR8Sv9+vwJ3&#10;KCZwC+YvcOf/4fdiFbNu3fgTtZaQv1LS1Pu3jhqaxt+1oX+xLq0N+gn39LE0ia5pWl6cpmR/DZLx&#10;sd/goCkp+SstS41zxbnNH63A+Sh5WHKUPUQFT0yj0v6QGx6UWwSjmX2KPAIUkuJ4QqYbiublbyxi&#10;5lEnRkxwQFaISbPyqy0AIX2ahm2KjqktvrpMhVnT8rJyoCpGnzSqRt/KYeULmD19Nhfl0afII0D5&#10;NMBI1Jqmr2Wjad+fwwqlrsDdjBIjnkVimayo9hR+vIw0u7LOi2A4CUIWRtOj8vd+SxEAD2WAzEGU&#10;fMrhWz79GTiZwPmyII4JAwZcIvfAEcbQykU0Ef0RuM+LZ+A4cZKyGGAR+vzIqytwfl0R+YR/oej9&#10;nj4LO/iGwbhGoIvgZjlOxiDB81GLMFDwKx+3OdAc/V+xpWNV6V+N6wM233wLN+q/o+Renhdxufku&#10;u+6Gc3dnBPpZ/oUmylVZ/vPkv7brf12k3xyXOTfiuQM66oNX5VL9DxUptIzq6l+amJBPR2lhiF6G&#10;cnis/9vQ6C/lChyuDuAZOEqFW487s60itHQJtlDO4gSugxgW4KXFrNMK239a2LXypwQq0H+egeuB&#10;uyvV+YYS678kxPFEyIGAz6xLEcsmIqzpHpv2uYhat8dfsrE2+Cddk7HSlxU47FRq1WoTrMDBCuXp&#10;/gwcrFByAid9sWThj68jek3g6Gx4kTfvgaMl15NOPBEdUV23G85wcUX8LGxXXIRzUP/AebH3P3gP&#10;VwmscN/b8nvu4IMPEouwI/85wj3/wgtYFZ8hxr8GDR4k7TLBb0UuQh/vH+PGj5XLyd99+3/Svo/C&#10;tT60MHvv3ffIx3uZQOI+x/D+J/x4BsgSZRK9f9Tk+PMILGO2bNnK9cKl6UZfzre9+YbSBf2HHsQK&#10;3JdTsQJ3rhSF9MMqnS/m/fc/gHeLeu43hx0mMLfi8vF9sAK390/2JgNBXNLnkx2pZ2b2COTh/XEO&#10;iaJA1vf2R6EU458CidNEQFX6Cbnh4fhLiarzKfIIUEiK4wkZp7GosuasKOLfNJjmiwlSeeTLW0AZ&#10;5TCvPPlqomqS4DeAJCbrK4BAhNJnCvwIKH3DHymWZIZoUMgvpk5xc7EClwgKmVFBarmQmPQi73b4&#10;8jMOh2n10Ge8AYkwksWtwNuufA9gWTL066JhM04c6fPNGHu8RRlwEFTuxdFU/EoBfYh5GI4dqVBq&#10;kQOIrE552Cx9lpi8iBP08EslmXwiXILDsPNZjL7CcAvlAdhCOfCaq7ECd4uAK33mU/x1OTlK8Y8k&#10;KVIO/ZT843KZH/yj7LF+8YhaVv433jRE7oGjpGL5D7gEF3nvsH1J+iPx9e+W27gCl+ZfOa5s/avc&#10;svQpzsFDbnBdOnWR+md6P0yCaW2pJ7aK7LnXj13P7Xq6z3DPzPl/+CPKoHjIfVXpN23aFCaL78Y9&#10;TvXcnXfeLReO3nfvfe7AXxzofvPr3wT6ipcU4GpI/lyVWJv1vy7SlxU43MMXt3/Wf3H5MyWqfwlW&#10;Vv9Ymdb+ivc/tfTT8l+8ZJGbN2cePtpxCyUmcDCA0IX3BsEtW4YtlDNm4QzcZskZOL+FMtv/xONP&#10;3P9IdUb9f6380/K3/mciTL93w31x1s9LBcjPujL+JSVina758Xdt0rexSMvACVzDZk2wAtdCjJic&#10;eurpqLeVcgauH4yYVEb/zQrl8/9+zv39ib+7HXbcUT448iqcr2EynxNBWokkZdsAvjHOq/FIxOa4&#10;buJmTABpT/9jWIrcaaddcDfdEYC1/q/i949XcJXPRriiYIcde7opk6a4v/3tCbmMvs8xfdzOMBiS&#10;uMq9f9Tk+PMotlC2xOqmnoFT+rvSQAnPwKFgfP8Z/vDDWIGbJkZM7P2LE7g3AGPvX7ICV28j95vf&#10;YuzH+xcnrY8//gQseeJe2OCI0Vx6/NHYDbn96UhNCanPywkRfL21OHm19gGFjXKYV545779So4bJ&#10;6iH9NBQhFhF59MMEroBMXMKAJfEUwCdJ8Bl5e/pEC9ozwFkzjJgqSp+Zc+A9CT5WrFghF7XOx/L8&#10;UnzticmtlIEVFYHOh/9YJU15kXeHzeADfSsCJl9yboijC8rCaKXs5OsQtwbYxY518CWJsIkjvJ4C&#10;I0JaOevevbsiEHwkS2yhZFKW1DAX+I8pxxQKXguSRMHL7+zRpI6pQo78wF8p+sSBawRSVigxgQNP&#10;r8Cs8EK5fFHRCWD4SfPPaHLRBHLeA5OXpFiefzx4UJdQIkXWDYpO+VJpRRREIgXnUzuYm3DY+bnn&#10;/EXejPZOV+B2QCjhX/CSjhfLSJw9u+U2bgeVFGCO5MmoTP171OFBeCkfi13gVmIFbojr0kX38jP5&#10;UXxh+9c//uWOPq6P++Dd993Z3AYBJs8862yxflpd+vvCxPEZp58uJeDBchqbeQIrexfi7ECPHvy6&#10;rfxl+ddolTnFWh35l+IftQfaxeW/vtLXLZS0pJW0f1ZOIn/4IJa4/2F6qH+trgL9Y3SsaqZ/UndE&#10;kHL57U9gc/o/Zt2Q6PMaAVqh1HvgOIGbJCtw7H2WYgI3E2fgeMXAHNz3Vxdfs+UaAZFRIuRa+Wv/&#10;tyr6NxFy1wmcvTCa8lPY0HYZU7Oar3UQ9DWpksjHlpLufySR0d+p8Ze8rw3+QTPIXyTn7oAVykZN&#10;GuEMXCu/hfJUGf9Gf8h74C5SoPCb3/8MvQ1WKNu1cX+69E9u4qQJrhwWvw/FR8YtttjCXXLZAPf+&#10;e+8rBrIcjb8dNtvM8RqehQsXuv79+7sF3yxwjZs0djfddKMUM5ANnsL6J0rq6s233eL+99+35fqA&#10;/fff3/0Q1/qIDlfj/aMmxz9e3s0VOJ6B47sZ339223VXWKHEBA7lZvkfevBBfAT+0m+h1Pa3M87V&#10;c5JnTrdQ1scK3OGI4kc9WMDG9QxPPvWU8BnUSfilnEQySf9viEL9M51wabf+tj+VR1b/09xTItH7&#10;YjZR5GVy8/gIY+K2Z4jIwRfkX4BcIox+HR6B83UYIAN+0mSydKQJ/QAYeeI8Ep2JyAQTkJyEOKqQ&#10;PlMLneUh/ISJE2ACFpcEog+nHKikynCcz8chneZreWidMHSGi3KBfKKJBIf4lWKtciH2ZMtYAOD2&#10;6GCaYCWEQ4ZgYJ3xJc3Tl73+2CoSVSUAEvqawNQMfcak5K/0EV3gQpktJRVRmv/i9JEP9Ptj9ehn&#10;uHvkqquSFThOQCZPnuTlqyUvxr/x2rFDe3fzTTdbCVXOvpwx96FpIFLkT1nRjx/56uXz3IgO3CZw&#10;jDL6A3CNQM8f4BoBL3+jTynQTzdiBFfgbtV5LKJUsky3pgGv0UdFB/pIJwbBxHR6fNjoE2Dw9bhG&#10;oKyLT68jhkX6XniB23//n7lncFnpTTffLKu9b2A7ykBY96wO/YYNGmAQuwmmmTd1H3/yiRuO7RO0&#10;ojcVl5Xec8+9Jfm3MvtxK/CUyz9SA//MIMxDPCIfYOJTH+qhICL9J4BKNUCRvOYxXD7M2MrW/7pI&#10;XyZwvEYgl39h2/94mQT+NczEICWRb2H/g2iFYTqBfTjWv1r60LqC9q+y4patubRCiRU4vihyvGiC&#10;bfQUJT/+sc/r2BH3wOFuJl6cy63PQf9FO2vlLzq6ivrHCVz38nLUEzXatDrSf+o16iJ5/9BeUmsx&#10;/RvajEWnIqz/sUQ+0+2vln4sf8pZncl/GM/ANcIKXCszYoIzcAD6EBO4/txCCfCK+p9hWEFr06at&#10;O+3UU1GvyIyx5BZs8Zs1exa2VJ6ELotYcvp/ELriz1e4rbf6PvKejN0mDd2SpYvFgiMnOixsqG4r&#10;SG7/u9J9+MFot9XWW4lxIsnjM5JfenPpU1dIAz/x+0dNjj+PeSMmvfbdB+VQ+XML5Ru43BvLA0L/&#10;weFYgYNFTl4jQJ5J3yZwng3cBQsrlFhl/M2hOCPo+78zzzgTxzWeYJaUE0lbRkk1CQh6gbX6Z0DL&#10;pTApRJKW5JG0gJeh71L7Y1kTXtL8J/HCY/QT55HoTEQmmIDkJMRRFdEPK3BaljgrY+Jw7FfoVLKP&#10;sjwKjV9pqCFRPXzroPYVuCyNOJz1I3McJbjq4A6M6bBUNAdJ7PgBgL3PoshMZwNkCulz0MCDpWiM&#10;vd0dMLlAAkKEUYULBAgUpfFuuYWLFoVkTuC4lU3zsUfh1/eE/uQp/NKIFThASKYC/n08CyQw2TCi&#10;C9KiKCaLY76IPvOk5F9V+kSKe+D64h64n//MXS0TuNuAdaV74YV/44DxN+6ee+9xy/HSQ1IcaFfg&#10;n8qBOZW+yb9D+47uFky65JtBVP/CtRRNfD4//RpGBLyFaUOGwAql3AOnoEb/0gGXiRGTFH1m95hJ&#10;f+QzI7EdFPfAaVYm5dKQhEwayyXofPGImRFGn/zfANPBXbt0RjxCviM9HV/CFsLc8a9+/Sv3NQwl&#10;HH/88ZJ1ML4u/hvyzOOxFP2zzjgLe+b3EZDzzj3P/fbw37qbbr3J7QrLVKfijEIp/u2lyBddm2OO&#10;jPPoK/dgmLpF54VIvlf4MwIqGoUx/gnIMtVU/a+L9DfepJm86MTtX/innIr0P3q2krJSqamU6New&#10;yjdJYzxDlkwvnZcufOn+p5a+isrkvwh999x587AChwkcZD52/HiVqJd/k0aNXYeOOAOHF8t69eq7&#10;5jgnE9cNsdXKH2rm1ZO6R1dV/aPxmO5YhZEOUpAZQt+hpAhk00DQooS6lqBmx7+YgPmtbOs7fcrT&#10;eOY9cLfLe1JrWYF7Va1Qoj/Te+CwAgfQePzTnPi18Q/Yht42FFYoN3WnngILj9i1xDZFg16ffPqp&#10;uwAfN+M2pi3M04fIz8OkZa+9fuJOP/U0WJFsLNcG3IYVPXG+Sqh/39Xx5zEYMWmJe+DUYiRHyZU4&#10;37YzVtdgoET4Wyln4L7ECtzZ556tdQPZ6jk5rMBR/vj31wf+6hrgWgI18qLyPxNn4XUCR0TMKsDq&#10;l18vQCIRYtkwgbJpURSTxTFfTb5/Gk0iN7+VLYpisriaoA+9DM5oMiL2e4CcKIPTJPyijkSkASdR&#10;IT56/02SsgjjcOxP6MsELp7laQEIQGHAST7NzF86n+JZihHHfoWVX8mIn9xCkx9OdmKsERVBqXgF&#10;DajGkPKSKjGMXeE+/+xzt2zFcik3YwSaAmNpSYP/4VUsjMPWPgzYHXFxq8ZBAZmRP+x8kHel3BGm&#10;L0VMmTZtKpbzF0nd1EX6Zpu1xwSOd4tQeVEi5lfUgpN3f3XHClyafw9E0MA/44iDjn78sewssH8p&#10;sxQ+GZvlX/Mx1ZzHIQUiTnP0E0NF9LGFst8FMGKi98Cxw9WvUEr5sEN/jctvIW84K0uWf+EBtDrg&#10;q/bNN+OOFyHLcqmsyaJsRxAsCEgxmc4/JuIPE3HBSzpSgXXcYEwGX3juOaCTDIE+L/LuyYu8AZtX&#10;/6TPFTixqMlxxFZZJUfF9S+qChwsD+s/S5/xg3mRN+6Bi+n/D6aMb7nlFky6ermXsR//nHPOxvaR&#10;zWWbL++NewWrcVL/wg5+gChP/+rh40Ofo/uI2WNq5ZNP/d1NgAXK6dDLSVOmuJtvuTna9kU8KCyZ&#10;9vpPrwh5FeVPNH6qQIQif5OFhkl1/aI/EW2Zlm1ZN8Z/O7R/bpFmDA1e2EXerMY8/rP9T83on7y+&#10;aC0oYdHmWvqF+rcExhLm4IJgbqGkkCbh0ttlsD6pursCK9qtcaluSzcbHwLr4UWzeQveA5f0//nt&#10;v1b+xca/bP9j+s+jBbwHjg1Jx38q7ro2/rFw1tL5FJWRJ0M25mksy04eYodw3P+GJMIpvnVv/GfZ&#10;PB/CJCwmD73Db6Fs6V7jPXCYSDHpI1yLwzNwdCYLjn9Sp/JAwPM/FNsw28CK5Bk4P7ccY25TTMQu&#10;+9NlbgkMB9GoCT/9Fhv//u+Kv7gtt9oSk79T8VGFOLEdEu8i68v48/ijj8k1AlyBU9FjcoYPsW++&#10;ASMm/v2H98DxHP2552EC58ef3TDJe0OsUKr87xMjJliBC1Y667gzTjvdPfHkEwCgfGO3ruofy8iy&#10;sp5RxjXa/lQmSh9FYFDoq3YjpNVjSQrAaDgBVm/8KyjxUyB/BUraP8MCjKevK0EpP9kUpYbM+rEj&#10;KqR4iStb34wr4lJkU4HCDAXJUj758YXyeXLpx7k1D6GVCYcDrh8hxFk00vxD+LBsmoJfS1YrlO07&#10;boYsrCR9aRbmTRAoB42eGJVpuG5gAV4CpGIRzz3ajbENk06K7GGN/iRsNewuK3ACIjwGWOYISlqE&#10;vmRT+orBchfyn6IvgSSH+UwUmozfovQ1hxgxOeAArMANlE6TpVzJw2ToWLiH/dtvv0Xnq1hj+gTx&#10;akXRYZWzA7ZQ3uQhRdIg4OnLJDnmX5NYAmKWbQSBhtIfcjOMmDyHe+CQHtMfcMmlsEK5nUy8pd4I&#10;YEx7L68RuB1GTMILbgn6JBDXv6KTSODli1uaPuMG4xqBzmWdNZ9mAJRz5//+fKwSfyX72G/BNkpu&#10;S23dqhWyrHD/xBm5B3HXyzfzYTWVjvnohJQi4dauE084ASuMOOOHMr/zv3dhRetut+9P93NP4FD2&#10;nnv+2B19VB9kgoyQXox/pmvJgZf1X4L/YvK3PCxZLH/yv77Sv/fee3H4/W+qN1Ru8Lr/fj91p5ym&#10;9wZtwmsEGjYW/q39Sz1m9A8APrmY/BFfpP9R6fr0IvpH+dfS12rIyn8RtlBOmzYN4uWogT6H2yYj&#10;/a/HymEmyJ/bk7kCV9X2Xyv/ivVvCoyYlNOIiYibDSTu/71+M00coaJGJLk0D5NZk3SCy/c/GpDo&#10;1I9hEVgCFR3/DNIw54UVy/pF34tLWZPAHUNxkbecgcME7jVcI4BJGPt/uQcOWyjz+39pQlopEJ0Z&#10;Mbniz3+W+9y26LE56r+7++l++2Eid6l75533pD2yXYrz9DtiNXwIzpR//PFH7il8rJw4YQK2CTZ0&#10;g2+8AXWXP/6KRnyHxr9HH8MZuBatxGKk8W+ra5QG338elDNwmMBhBc7evzjJ411zJv8HeI1AvQaY&#10;wB0qfdryZcvd73//O/foo4+rTPGr0pU3H4Rq9b+w/XtRRfofhFfE4zVWu5xUoDBDQTIj/Ity8DJb&#10;JejXwXYm6e4SMoLCByNSPjpOJZCGiyQaUiTLbfKhRIZFB9B0OS3NsPNJJYsfDKjT6CRx7LixOIi+&#10;TCiFfhzJK9CY6yJCcnphsaHwq099fGVt0AjnVqTj8LgEvUDDF9HHLPpbvAB8y22DcIToAHPUXIGb&#10;hmsIdD+/JFmR3eIFi1yPLTcHFuPUaMT8M43xlkYc9NNF9AWLxRu0zxNn1Yz6i/iK5Z9HX7P3vRDX&#10;CMhF3lfhEDBM70NOTzz5FA75z4bBjKdQSq7AJWVkLsHmUVLclH8nbKHkmS0pNeQo8mcHTDj+pORP&#10;ZswxDX4+AKerXrgIFPfD8AycrMhF9HkPXM/tt7cskjfL/4iRI3GR961S/yQf6LOwpjhGPsId02cy&#10;i5ylz3iuqHXGCpzgFpQ6YeJl27877zxXB+bJz4UBkyGYxHGCvDkOchPZgoXfuNdfe8O9/fbbcmnn&#10;ggUL3SbYWtGlU2e50HRHHLreCPpKcTz77LNiSevYY/tArje7lpu0dNdef63s72cZCGP0P/r0I/cG&#10;8KqTQq+y/ImrGP9cZczjv7L0X3vtVTEvrfCsePj4iOp/4403dj/84U658me+mP9s/bO+Y/3j3Ua8&#10;HyzJxdzmEvqvvP66ewcXzloq+f/Bttu4vffeR7L+FAfjW8JSG+VuamT6X6z/IWyh/jHSqCT0Y/4N&#10;Qnu1BIbxtfSLy59WKKdNm+5WLF9eov1ThitxZqdNylx5rfyT/ndV9W8yVj7LMIHj7guvsXhS5xmm&#10;y9F/pPlRPEDk6b8k2g/QFLR/obGuj79ri39++aZL6A+DFcrGTRu7lvjY+Pqr3EJ5mkB8KNcI9Ie/&#10;4v5nGLZQsj395z8vuWeeecZ1wsfIt/+nu1Lm4EzqRTBQMh1HYELHCazN0cdfivtMu5V3g8Xm8932&#10;O+zgPhkzxm211dbuiCOPKDr+sHAsvWhSXv1n+v/Q/4ZcxjsxJbwVtH+A5Y3/zFUV+o9iBU63UGIc&#10;8boZrgjw9B/CCtw0XG5+HnbuWOl4Bm7UKI7rWsb7H8AEDlcUcQWOMLzA/J2333EXDbgYECINXzI8&#10;AGGfcY1mVOoILuJfsBh1g/ac+gcxpxzivzvtjyXPyinmP0klpLJcE/wTG10sRPrpitPHOwzWsgEg&#10;2eK8mlN+i0RHEKW9qfwM0JmMYhGkABWMv+loQ5Ckxz6+IPN8kTmSiTc2yPs5idPDRL6BRfxzLFEK&#10;OlCwwRJEXpmZpomCXrLjpz0uhG2GM3Bjx41z5eXlkmY/hOF+743q19coyY9Y0hfHZ578mTNK86XS&#10;PFX7VSw+j5CtLH3NIxd5H/Azd83VV2N73q0SeTb2pHMLDGV4wR/+KEYAxoz5yD30yMOpwpELk38L&#10;TET6HHmUvjR5/q0LkTKmCurRiPzlOzk6Sq0LI/A87oAbg69yFI1Iy+e3CRzhYvoSBgwn7SNHPu1u&#10;FbPEmkl+8ZNf/5j8C5E0fSmHEE7TZzwncF38BM74N/pjYAb5L1f+n6tfr54cSL799tthDWtnnGE7&#10;HJel4kNC7HL4p8llWT3EFsg99/wJLgQfJlu9bhgyGC+bPK8DBCyXf5D+iKefdreBTvX0v+r889oE&#10;mmYuJn8d9FhUHUJM/lbuE7GlZubMmej4KfN8+t3Ky9x116l5ZKkG49ueEf9eHMI/6z9L/9jjjhez&#10;8ata/8OHD3dd5U4xEC9CnxzXZP8jqglaZDvr8uS/odNftHiJmzZ9qlvOLcQl+n+2+U3btnUbb9y8&#10;ZP9fK3/f/2WVD+FS+jcJ98CxDdfBIc1s+08w+rExV7tzCOZERd2BbyS+/QmsptbSh8SDoFhriWP0&#10;ndj+KBM4bC3mxy5aPKYwR2My1b//RVLPviklGeGL658rcG1xzxqPXJx6ysnSr+//s/1xifenrm//&#10;fo5bm//5r3+6999/P9wDd9DBB8vE5q477oDhkiXu7bfeliZ73fXXyR1uSsFri5Xfnhn6LBh5zOv/&#10;JUuUj7DicsZfS1JlUlnxN/Af4Yn5Z75i9B+BEZNWkG2v3r0Cel7k/caoUSIntoKHsTuHH554kbc6&#10;nJODpco333gzyF8mcLxG4HBcIwB3Fe6IPfb4E/ReXEawbHRS2fRoYeU3KreXKAEjCMJX3aXQMsDS&#10;rrP0tT5jLlPljxMq6U/lF/5VBJpdU+U3BZggLxItAJjAidpZPSa5Yh9B/JsNvyoXshgDp/0JcXtV&#10;S6eHUAIYooInRV9eP5DEUjCTOQ2TnclfTBFTs0xRtEzDIjN4CHpj2fCUnATkh6cYZUhDZAH/Cf3N&#10;sIWyGVbgJk3GWbdoqySyp+mDEnPlOi1obpL0DCXoa6akPDESRcs0LrJXlb6Wtu8FOAN3ILZQDuQK&#10;HM7AAdvZ55yLCdxEIXXfX//qmjXb2L2OvfEDr7pKPqCZnAN9vCzxCgeLj8tIfKKF4oEfT3rpNK20&#10;/CNI8YoVSpyBo1OtQ8Vm6HML5a1YTaRTGuZZdfos/xCcgeMErhj9d9991113zXUgvhL32Rwl5+C4&#10;NW+HHXhP3F5u6623dnUxwROVhHAWL1ni3vrvW+7Fl14SK5PHHHMsBrr33Ju0UgVT51dc8WfXFucL&#10;6ER+FDz9Uut13dNP/9PdikF4Tcif9Ptj1ZYTOKOflb8vnAg/T/48EzEDEzhNy69/mcBde53XF4FU&#10;tPAan5Wlf+yxx7vZc2dTYKukf8MfwAQO1keJh44PbXWrr/8RQpQUmVaCtfRLyJ9WKL/44guroqT9&#10;Z/p/alRbrBhwpZf9/yKce16CawYYz1oVIVPk8DbGOeqGjRpUS/7s/ObiTF5ACXwee2j/G+PDDC1i&#10;StuO6YufP8xUvP7nz5uLfRIYAbxcJBv9yMZVDk6iqjL+sb+eB5wUopbJSqzhFjgLSqckmFao/2Kd&#10;GUZM5PybL4tkyv6Q2FoZ/3xBNjj6rK/IgX9+JGwMS60tW+kWytNwroq1OxorcLRCKYokte31gfUJ&#10;F+of4+/tsGTJCRzdK6+84h59+FEYtFrhdt99N+w6ed2defZZbnNsqzQdZ97pOK7CYxdtYHBoxtcz&#10;3LJvl7ntttvOHQ6DXYIdQHn6Z3rO/v/TTz7D3Y5fy/vHrvhQWj/+mA5WRXO1oIrS4kDBxt+i+lcJ&#10;+lizBt6c9x9Pk/QfgSwoW+5cMf65AsftkfKKDv1/aDhX4LiFkhM4KbVc5M174HSMWel4jUD9jTZy&#10;h/3mN/IB9PLLL8f2ycdEVun3PxKPnPEfRQVvDes/LWWzD6al+BUrl9e4/Fu1bgVLpeiL4ZQtygry&#10;91KShOxP4J+wGZfLfwamSDCgBfXK0c9BVIJ+zhZKj0Ay0Z/DEGKTgnn4+MFEc7nZfW48TFkNPDxL&#10;0qcwipWMbYUD4lwMMPNxQHYRtjtSdEkeLucK4UCfhUQAj9DwM/Q9hFAlLltVYTwncLRCmbrvDfEJ&#10;wiS3RFvps/Q10YNoeQq5VFxILVIzSGCiOMAKQ9Wlz3ywQsmLvOUagavEahRjZ8ya5Zbj7Bsdz4nU&#10;xSojO2GaxDf67FRE1nia/CVDCfkzr5S2qPw13eQv+OzHC0Uu8sYWSoHE2TI+0xJY6Y2Y4AwcEkKq&#10;B1pV+uRBV+C6Ank+fVLlWcoBl12GLbz18cXxW3fEUUfIi+Cr2KIyFsZ4lq+gfFkah3NVDd22GLh+&#10;uONObuzYz9zjOO9G0+e8cLgvVrsayRZgAY1+yJzS5wrcrfgCKm41y5/86wrcLoG+F60vm68o1LF8&#10;VLESR0A85zdj1kykKP9RksSQq47t28sdeMSWcj5C6hW8asdZuv0PHHilm7/gG+sG/KBJrMXpa0pE&#10;GXRlBQ4Td80JiErSN8KsGjodtOnL0te2pLWqqTXB/4ZEfzleGqZM/kLvCGUViYwhRa0uCl3kz+3w&#10;ZV3LZEsya+ErrHzPxZiS7f8p/zboAzfBdQPifIVUVv/YXrj1P0tfiqU/rhwXjdeTF8/q1f/ECePd&#10;MmwZJR/Z8a+sS1e30UbYIZLhP6Yv+YQ5pb8cbXfcuHGKT7kOv9RhNeqjCIu1P1qhLIcRE05MRf8C&#10;BgaBhET1J0rRklDEkhylBC8TxSl9hQyRSPG58Uj1/z6XPDZo+pAb+Kd5/08+/kTEwX6NZ7J4Dxy3&#10;t59y2qmQfx03BhO4cA+cF6uIF7lEU6RDU53hThNuoTT5D8O5Ol5/Mx9t6jCsGL38ystywXZrTGR4&#10;t+5M9P+tWrV2vXv3dv/8+z/ECmaDhg3cpTgikfs6HlexlJr1vwLnzK+Rj8tMvh8fm5s2ayqlI4/F&#10;xp+s/lHXDD39laW/FNcd/Ofll0VXLb/x3wTWz3fbfXdJk4u8/QQO6EX+egZulARJ88EHvRETTOCM&#10;frLNknnAHyZw3O31m8MOc5df/id37HHHuN12211wJD++JHisDf3nPZvybo6dEM1bbCL1L6Mzq8uK&#10;lml/ifxVl4qOf8jXrm07uRRd2r3XP5W5SYBEgDGXf1KCy9DXyOTXY0giYp/nQaI8ujhZyxLTT6dK&#10;qJL0wxZKzYTfDMF0QX3IIu1ZQF8TLNmeASwVEQUir8Gmo3zImEsnWhY8NYG/0/CldQ6MQihb/EUs&#10;tVY/rajGMEyXwgdFQeXrBlNNJgC/poSXKw9v1wiECVxE31MspC8kiSAiGnm1IpKXTi0BAfg1B880&#10;YiugfyoiQ2fPkElbLWCZkqTGXoXV1H6YwPEeuGtgxOTWW28X/kVkKEdiPdShk8QEDitwlBtPVhIz&#10;xWyNLUW/iPxD0cBgLH8tZb78QSLlLr30Erf9dj1Bn1vvzDYaQXQaSYMEI57BChzOwEmPIcwgGURq&#10;gj7LfcOgwTgD1rkofREM5McvUCP+NcI9hO0R/AjwzYIFuIOqgysv74bBrjUGm41x4HsWviDOwGD6&#10;Ma4hWIAD3A1E7qfAHPP2PXWlMRZAIv+Ef91COTRhcjXKn/T7XtjP7bTzThXynyd/8sJ7gWbOmhHa&#10;X1XqP+F/zesfV+DKYLymuvov7VoqM63/EgUFzet/NC35XRX+NxT6k2FJdAlWtbP6F/OPY6quDO3Q&#10;jw6YwH0lV6dk+39KPp7AVVX++Dgv2+/Z/wRi8BCPjT9lmMDVx0p7deufhh++Xc6e2HdyUfvv2pkT&#10;uI20szdmM/TJIwGMPvvWsWPHReVVCP7WRbm7desh7JBMsf6f1j+7dS8TnJI7wz/ppaIM4xob/zZU&#10;+qoEzz77jLsKxyb22GMPuR+xd+993Tdz57tXeAYO19TwPWQMt1DKCpzUoPwU0/+hOEe3Ka4REINA&#10;Xv8efuQh99wzz8vYR2NoO/xwR9kyScVauGC+ewtn5JZitaZO3Xpu8817uLPOPEvGPhmyQX8+3u1O&#10;OunkhDh8WfpLsGq31ZZbul779BIjXxvBzL6Nv9n2b68CpE89ZvtLHMdTff8z+vH7j8El9Fe6ObNm&#10;u2PxMVIlyt+k/XWCUbcbbxqCqDpOJnDYQrlP2EJZBxd57+xex/ZIc7zI+6vpX2H3E87ACaqVbldu&#10;ocQKnDlO4BrgYwzv2/vfu++4a7HLJ92GABki6AmBlJf8MyJK9bCouFVsfzNnzBL5z5k9G+9IncTa&#10;72z4idYLSjxx/4cIuKT/8cWL4BWCH7U32WRjWBGGYThEeYl7tJH86RUIg/JBrvRHLko1AM2WRhzl&#10;oFdzWV57BqBURBSIvAabjvIhi8QzWYGLIhMhGpr0U0EtQzqNocKUbEwSDj7z2LMQrY8xpTJAk2SS&#10;gdWs0wcnW2Xmzcf2lBRTlpdl9bCMSo82kkPTCUcAdZobv6hsdkbtYMSEZ+DM2mTAaRkKJKIYmBxg&#10;LcqeIa8pFBPUKYgBluY/zmH54xoqTV9p2wTudGyb2GefvT03K10znA0547QzYOGfWJIJnJQsVWwr&#10;q5UgCacux8yRP/erS19fQv5x3ZDCJQMudTv03E6JkVSQPwLs+VBeuUaAVigRZkchIDVE/1t86d4V&#10;5n3DebRA34pi/KPkMNVJ+stxLoAHuKfgqzQvEGZnxjNyK/ElEqMnVuiWY0tlXWyTbOs6de6MF8bW&#10;qn+4XsHkrwx7bjPy58vS5/hirs7oA3Y18E/s/fvpFkqtNqOHp5c/Cg+ohP+s/O0MXHXqX6hl+Fd6&#10;nv2oPmqaf07guuBlW3SK5FiYiB5DcTjV/nL0T9NFUpo15AZi3/8E/VeRgprXaSNVSx+SMIVQoUye&#10;PAVnapaqrCgf1lNG/vUgX1rJ85oqK3DzcH8cQWV8ieQvEzh8TVZUVZM/t1fJZChDX+kCF+jxXKVt&#10;/cqjT658QVGEQvoTJkzEBE6ve8nqXxk+NNHwQZb/mH7QMZAhfSnz+PEy/oU0zSAF6dGjG6EMGB4m&#10;mlMOuIWSViix0JkUSZMMEE/LJ1QlXkEM0DInWbTNJPAJcoOxvEyhfBG2KHsa6AZJX2X+LAyNvPfB&#10;B+7gAw+EwbAhon8T8CFgy622cmeegS2U0P8xH47BChyNmCRORJiqNhXqUJw5b7Mpr+4wIWv/PxlH&#10;Tzi5+xrbHNti4lGPHyowTvDj5ldfz3RNGzfEOa7j3dbbbBOIWPubN2ee63PsMSGenjz6vfft7c5A&#10;md95510Y/3oGUHVkde+EE07UvpqZ4vaHMNjDxwe+f6iGE8Sc0a+TM/7OnjMXxxymCOg8bI0eiA/f&#10;pJc4KSG2Ljdz+//sQEwut8COm7GuZWtsocQkU0ABsitWPF/HFQFG31bgeAbO6O+6067udRgxMeyc&#10;wM3CZIjW2HntQKOGPFOv9NL0NbQ29J8rcGRyzpw5eJfpIu1/Mc4/Tpn2Rfy1x4tB+7/QxwRuwFPU&#10;/3LVUT5CIZ3bzVu1bKkMym8e/yqxQv4Rb8KMMMRexZbFmUAUpmRjknDwmceeCboCn4Lob3IGLoAZ&#10;Bj7pyA388uKlXmPQIAmVKEk6VtOS35AqnhBKAIKyMY0uj76maW6fnsrHOI3nWYd5ZpYdcVQEDhj8&#10;6mkdSaNGDfHVBxUuCBWrBorRV+yGguZ1eV8QByS5701oW7mIw5zSZ0qalqWHBA/AsMcT5I+wdIAe&#10;haUrQp+PeXw+ogiuqvQVT19csvnznx+AvdXY6sc731gE4OTWiQfuux+d3Aqx4PcmzmgNwuFiTQ1E&#10;Ux5KNyv/uKhJCQlJ5/mI+RfzwNbWWRjAhs83K90ATOBohTKIRBHJr9Q/cD79NFbgbqdBFs+MJ1cT&#10;9Jct/Va++J2AL29pp9grwz+3VHIbMO8bbN58Y7dxM5gyl4wobwX8kyd9LTEZOnfssce69ljZY0xl&#10;6KvwWPqqy595ZAslzhtI9kgIJn+tLpYmkr8ENe7EE7GFEmfgqks/Ipnyrm7+hz/wAF62u4IrresU&#10;cR9XZflTv/GiQFFJP1yN+tdyVF7/UvW/HtLn9r0ly7ACR6GKXGMJaQStI3bDBE76F8ifL5hzsQKR&#10;1/7atG6NL78tWEGCsyr1zzYhEzjJyVBUICnfSlfWuUz63+rWP1+8uQIn7Q/o4/GPk0OZwJWgn9U/&#10;Lk18hg9C5DPb/zKuR3euwFEWsUvrHz94dsMELr2KofJL6R/xxP3/Ghv/WHZfFxsUfc5kVoqlyA8w&#10;gevVax9YiLzY/eGPf5Bq4RkjXn3D958xo7ECdzEmcNH4qzKj7NKORky4AsddMXn9P89FffDB++6r&#10;r74WC7GE3Wab78v4l9Q/cFLl8CB9TpCOwTbBiuj33ndfTODOcP/CUYKhuJSc+t+pE1bAbrwpVLGo&#10;q+iWr3Mpfrb+0/QFXMSl7ZYa/uKLL7lBMGKW56jd2f7/4IMPciuXwwL1N9/gmMS2SgB4LrzgQncl&#10;jJCI0KF/r7z6ips7e6474KADAv99L+jrrrzqL8I/+42XYeHzvXffc3/HltO2ODeYdda6RF6B1xjK&#10;IPiky/KP8Cq2v9k0Tgb0c3DmvDMmcHyvkQkc3tW1h8jIn/QqGP9awUAet9tOnz5N7DG0xFZfkZvw&#10;YD8J9nRdW7o9M/QJHNo/YJgMRwl5bxRKxxIudiFVPCEUgVgcn3S+LMXo47wY6t0yaZa833wIi7Vn&#10;Oie3mmjnbMrt0wFu5SktyARfQoE+OjImUyg8LdUzy2Q40p+Kc0bzsQK3QmbrjAUM4mXvs6DASlIz&#10;nCXarCNzeHkZHnsmFIhBnWSG12DqYAUOEzgMSOby+Qe80Scg/Cp/7TQ1b4JTKVeOflIWxVIz9GHJ&#10;CNsiafRjE9yHRDd27FgxW3/1VVfiTNxtbsKE8bhc8ncgX8eV4fzPnj/+sdQvzyK+B4tSH6JTpvy3&#10;3nIrd96550m9yNcTaZjIhhfSIUNuce9/8J4caD700MMgVatnh73cl7uZ+KpEqSSOoUz9Sx1zAjdA&#10;thaSPvWPuKT9U+kYgszlGgF8EeSLCOnLvSqrWP/CE3AvW7rM7brbrrDO1b8o/Sz/MX1ZFYr4J8+m&#10;4Ykvw780KOVV4JEc878Ttlp0aN9B+KfOxfpf0/yTfl+swO30Q5r4z5d/RfyfJBM4bLXwckj4J3a6&#10;DP8M+/pnKsUR81+q/dck/w9yAkfjNWuJvrQbCKuWfun654X3S2GQpFT7r4uzWd1gZEP0CT8z5Awc&#10;d3PQoYKj/qdN6zZuE7k+gsKvmvx5TufzsROADxmJlpUXWjzi4PhRIFgylpg0fcno21oe/XG4gF4+&#10;vpFApv1zy2/9+g2BtTh9loIUzQEFtn1+jmBUVk+f3Xq3Ht0rbH+TMV52KytD/0us6+r4R86T2pCA&#10;/JDvzPgTZKFQNTP+ri36DhO4ZzGhek8MawwePMT9AWb838W2vI1gIELPVa2AERNuoeQKHORRQf87&#10;7DaegWsr429F/X88/lOalAIlnvhU/jT+c4yswJWm3x5XFvD9Y8qUL3Cf3MfuSBgO48Xg2269TcH4&#10;v6rj74svvuiuH3xDhfoPcclk9uCDD3CLFi11b+AISqfOncAieVvpvobRljaYxBrXC3G8guMpz86p&#10;NFbI0QraIDD5fwKr3Lz26eBf/lLkXPH7NyQr7/9rrv3xOAjrf+7cOa5zx07YWeTcggWL3dRpU5Wt&#10;nP4vqX8RR+DfZ3DNmjRzTbALbiHOsdPoVAuswFWv/VH2ha6QPmEs1p7pfPn0NRtZFEqSNT9/jC0f&#10;glM3OkCGYodA8MR4cv0GSURUSnsGYAMIEWlPKjkEgicNLEKLo9jUwQiibDtUQr8OtlBO0XMLUFKB&#10;8VljPxvEZvhaMWH8BNkmIDyEyjEVQUZjLoUD9IkbxV2OryhbbIEvj/ATNOSU2iI/+S7FaQgET5Qp&#10;LrVFl+ZflKza9GVkNULhyfta9sV++OuvvRYXe9/mxk8c7ydmddyPfrSb+8P5f/D8O/cAXmhpYYky&#10;2n7b7dyllw8AHr7Uq/oTKTm95JJL3EfYT8+tDqeeegriEv5POflk9yVenlKZkEdxJPJn/fNlaMAl&#10;3EIZnQ3z/LOOzKjKSExIb/FWKBNKWpji9e8LiwddMfrLlnzrdscE7qKLL1LAHPpZ/hkWlokXgZj/&#10;ABs8SEeh5UseSmH6Z/wjIshfCoDwLthPzwkci0IXoYokjQTgrQz9BEc+/bCFkoDV4P+EMIGLyhoX&#10;Gmg1mE9f2x+JAw70g4xWM/8PDn9ArI9a3VCggT7KQl2ji1mpvP4hFyveO+OfW2+X4kC49X+0CEtD&#10;ANbjrU76XNWZgu1C0rYgZ24dbYtD5I2xq2F10V+0aBFebr5O1T/vSZTXIdCP20Yx+U/B5GExtlDS&#10;FZO/TuD0DBxhdAXOJnBWh6pbbVvjwu/muP+vkvTj+uc3VBoEEQdCee2PEzhal8ur/6DbXv55/LOP&#10;5jZs056YPq3lNiBuuiL0JZ8UTDHwrYFlZh1n6RPH5pzAWQ1Z+1P0Qob0J2LHikyQgZdhcUQvgeDx&#10;CXzEpbZo0DdKEf/a/j084kVBLUvmmaIUAsETQW8o9JVPncC97/aFZURO4I446kjHK4VojXLQ9YNk&#10;/PkUxrauuvbq0P45/rK/V/mr6Kz/4QRu07Y62YglGSRND5yoGZXIa0WADR5tBuxj52AC1wcrcNb/&#10;lKIvMMQBdwU+Cn9/W652iconKodwVehn9Z/0X3zhJXcDJnDmjP+YvrFyJ65H4N16jz0KK5RYwedV&#10;VFx0iEqVaL1l8qk65Ura3xJ8OH7rrVHuySf/LucFjX4kyhCl+DWYSNojFhmlYn2+qAABU9XbH68H&#10;IqbZ2ELZGcdBaByKZxnFgWxx+SMXOzfvtDQJ/xz/mmA3XHMc7WmF8U/1B/BVav/ASsT5QvOU0w+T&#10;FIsmZffPAGUAISLtSSWHQPCkgTOhgi2Umi2dORVnpcwgKh5McIkPPyLPIhlStDxMKo5r3/LJjrEV&#10;O07g5s2HdTk4wYMfo68K4FxTTODaYQI3ddo0V1ZWhvojpE1edHgIpjCE//hrhaAu8SNUJT1LvzCT&#10;NYZ1ib6psucD/F900cWYwPVy11+HCRzuhVu4cCFW2t5DJ7rStcKLzBa8lJoOAl6Ml63FeLmkoxW1&#10;jXHdggz4SKT8sQAmSi8AiBDx+sbDzpEvRHO4bQkWGW/Cdof/vvWW1j/imZ/wlpf0GUsrVdtzC2UA&#10;oMfzAXjSHzkCF3nzDJyk+B+0Pr6YpOofsDIxwtdW3frBAqP+S9D/Fh0pty/sv/9PfQEL6ZN7xlaG&#10;f+VRDZLI5xaWE3nxUKZYfPiNfwbFSbpAumsx2d4MWyhR7AL9N3AirAn+SZaWMXfGOUCtIMZoUZW+&#10;1GxJ/k886SR8XcQKXDXkL2yTYMR/mr4mBTgm0tUA/w888CAsF2IFTvDhRyovy38l6FPHpOpU/9j/&#10;UGO0/tP6x23ii5bgoD/rFiRbwBqifJVdFf4rSX/Zsm/dBKzuUNZGvzO+djekVdTVRH8h+pSp2CoT&#10;0INnbl2X9gm/xOOZADAmiFP0nxPj4X5tAABAAElEQVQ4mrOWepJU/MT1D/6Jr1v3csickl/hvsE4&#10;wr5O4BRckcLfDOdZmjZuolWGsOANBSykzxhJJix0hBNSRlBdfOsGDtAV/YelX2xbq1+vfm79A4Xk&#10;NfkbXiXAktSRL/XLcZZWYPBDjgjH/mdTnKetVw+fwTP8KzP5+oc9DVpmYdToa/+LkJzVFQIl9H8y&#10;JnDldo0AMyGDYiBSjrF0GrPhjr9rg3/KvY6uwH34Hs6993JDBg/G3W2nuLvvvtt9BMuR32ClQ/Qs&#10;p/7z9I8YaYWS1whUdfwXFYIeJOOvbyEgNBfnzY7B8QAWxsa/YvRZVNV/ncD9ABO41TH+cgVOtlBK&#10;QYQq2bfmlBp/78AErhUmcI9yAocV/AdhzGzY0KGw6o3z72DK2j9z5/EvSIk84p/ncdVibaBKT4a+&#10;VZwk+Z810/5mwDgZe5+5mMC1hyEXGT9Ygir0P6zIIF7Jq3XLjwu0PdAynIErLn/PdPRIel4RqE9R&#10;DB6PdNCkXFlXFfq+jrSmAoFS9KHz2jwUOiGW4IjiABSHjBeJixMCafOUTDSgNPaQJXgELhkiUBYk&#10;oc5RJqiDBCJU3vvFF1MxgZuLEDUc/5FHqp4eOjzCBA6Tva5l5SFes1gHClAqGHMbXQzsdfEZqBR9&#10;IYrBTp+KWv2evkXJk3EoJF3wBg8irYEJRKX4V3zVpc+yxPQ1dDFW4GiR6pprrsVdarcqBMFkK6K+&#10;GEgki8kKMv7hFflzBg1Ycf5Bf4q7QNZ78OAVBa9hmwExEi3eR9L1zzEfcHKRt78Hrhj9Ec/ArD5X&#10;4Ijeuzz6IY5wrGvoWUX0V6BgYuFO8BLayx/ePP3z5Cvkn+80pual+Dd8+lT6rJVGTRpXmX51+Cfd&#10;fv4euGLyr6j+T8Thcl4jUF36iQxWTf5VpT/8/vRF3tTqVal/o08s2f7H9H8K+jh+KJF3XuhpmMCJ&#10;EFYvfZ7VHA8DOdL/+vbXCRM4udZiNdFftGAhLuKelmr/PcrLXZ164DVqz0K+iPwnT5kkRkxieJO1&#10;5AMe9u3dMcGQ/h2RxeQf+n/Pv9K139Urf/YD31X6cg8c603GCMqLlUd5wQVv8CAyVUNrYPxLFWQD&#10;oq/t6BkY+9AtlPu6ITcMcZdfcblUC883f/zJx6n2F7d/Si1xif7z7JlM4Ko5/lM1TBsEKwK8i7DP&#10;scel+p+ENn0JfXpt/OVkaZtttnbn//78AJ7SLiNkFH3Yoo2+tj/Fa+8/L9kETjDn05eCIP3OYckE&#10;rhWMIP3tyaccL/Wux32FzGr0BVc6lLz/evoC7wFTDyt1HMm4rIvggjd4AJySULXbn1qhxId5GjHB&#10;FkpupV4GC6Qp7CDL/pf1JILwxbDSxPKfNXsOtqviHQv9L+/j3CQ1gYvkH9hlHDFlHePYicMZocST&#10;jiYIYFL1XyX5C7rMTyBaefrpCVyUjwXEX9Ey+dTSMEn5FC6BFl8SDIBxVOwPAEKXIU3Nh+F2xuXu&#10;GxwKpQn2JUuW4hWaw5wOxczDP84h2JfYBI6KxPtHZDzxaTpZQ05mQIBhOl4o2aRJU9exU6cSMlJY&#10;SlGngYJEIj26AgEnEMYhwa0WPPEEg/BhqRKd+1Nd+nztL3ScwPXCCtx1uESZK3AiLwCKQscMSFaV&#10;uU5h8uUfKCAv6yPIHwlKn78rxZrT67i4WkNKKJBDpNGXi7y5Aicun/7T2EJ5O7Z/kp5HSBIl6BOO&#10;AAaulPVXcRj9rNAoxVL6tz7S13vgsAIHgSn/lFvl658TuK/9VguV+HdD/g/yIm+swMWu0vUv0gK3&#10;quCqi9Q3RGT7H/YnKlHnpvoVOIlCbHoCR6hK6l816HPgnYQVOGlHLBJcegJX8/S5CvYFz0uIRumQ&#10;2w0rcOQzz+Xxz/PKyzAupNo/MotUvfx5uL57OfBWIH+Zt/k8laVPOjb+SLG97GL60hciYn2lT4u7&#10;5d3LhT+Tm/DvA4nf6pUx5jQ1gbH4vGd1xz9qGN2GRl/5HYkJ3Ic4w96rFyZwWIG7/E+XizTYt4/B&#10;WStrfwKNn4rGv2E4c04rk6wz/gX9F6waKTpPhABI6tZHpOB0LJkDQ1800MUqKkWf96UejS2gvDx6&#10;MCxqEve2W23trvi/PxtWpQk8of9FCinrL3N4x7LxXRD/hCaBIvovvuRX4Dx4Xv9DbOT/jjuTCRy3&#10;UP7tqSdlNY4TOMIofY8o9dDU0jBJhiy0LURkCcT4Er+VgjHmshgtPu+Zbn/cQsnc8zDx6gQLuMtX&#10;LHdz4GddClaSg4dWt7uVaf9QavxbjPGA71eEmY8ttRvD6FuyAsfypOkzRujID0OJ01rVcE5yAqgY&#10;/G8UXcSruBKM4kuCIVccFfsDQPBoaliBKw6sUw+KIKhT8AZPQKueYvFMtTR7VpQjSx/5pJUzn1/Z&#10;EC0kPjoejpztpn/5pXwhEnqiEF4rQF8HRMLL0IsJXFO5EJkNjfAGSWwM6+K1p8VEWMRYunSJWNHp&#10;iC8IKpeEfrFySVmALYFX+gwblwoDkOAy9BlfAf81R18l4bsqEGbYuYv6XeR677evG4D71vi1Q7cY&#10;ZvhnL8hykl95eD/CWfln+f/6q6/cb4840v3q17+S/Cb/gQOvglndN0T+gh71r7gMN0tXBytwF7ue&#10;PXt6+mkdMWk+PYIrcEO1fBn5x9hYfqMv/LDKUP+l6Iv8V4H/9YF+v3793M474SLvTBs1afJp7S+p&#10;f0TBkf8TTsQKHDr675r8h2MLZdeu6BNWR/1TMhRORv/mz1/gvl22TNMA0LDhRnLpbXXbX1H9y6HP&#10;FWmxzChvMigbYJo1a+LPa3lM8jCsFbd/gyS2VP17+jxjunDhAmhQ0v5pYIl9gRcQHvCX6H94Z+cS&#10;WIslfuahPmb7f7VCWY4UfNQzPSaJjPxruv+riP/1hf6kSV/gDFwZqkoNpZv8IeHIWY9h/TiS1tj4&#10;x2JsiPSpgTRioitw+/Tq7W7EmS5eDM0myDs+uQIXtz9tR8wlDQQPPDPtj9cIBCuUyF2q/2equkj+&#10;Vu9IlHEfbZLXevQ55jiAWo58+lv02ALG2Abio/58x+357Le22nJrd+mlA5DX2r9SJAbDRl9o/zn0&#10;w/tH1P+9+OK/3SBMeLP8K9Z0/3fnHcPEeuIjjz7iaEnxiScxgcMKXF1uaRZH+mwZLBFLBhe8waPx&#10;4bdYfJyZ7WntvH/OmjkLLHAFbh7OwGEBBO1/0eJFsFfBj3LkVlmkZffy8jLE1IUdC66yIcEnWv1n&#10;5T8L9+7x/ly1QmmYkM8yAlviz+OfsLFbXfK3ciitdKjy9DGBk13ASY6AKXiStIwvDWGMeqBUIgJe&#10;+UXPvR4qZApQa07SM/GBNuPVpSGU/kJsr5k0aSIAgMTTkeZJ+viiKkfoJB65+USB+LWjQYMGHiki&#10;udIiqy0CqPH+l2dLGjZsKFvk+MWAX5t9RlG9MAilCoeA8A/6RG30JWMK0MMxLhPvqcSPNITJX5jK&#10;ZAdktehTwQvdhRdcgJXHjq7H5pubiAEE+mCMB3aFeFS4iuQvFeGzNcE5kunTp7vxE8a5o446OkV8&#10;IEzqvvZGcudJRCJFf8CAS1xPbqEETsLI60Fc/4gbMRITOFqhZIUELuAXOTHK++GNXQY65CSlqvGP&#10;3kgGuQzG9YS+bKHEGThylyd/OWwu0jP++YTz/J94Eq4R4Bm4jDNoRsf+dUX+D97PCRwMakSFq4r+&#10;K//IHOkfmwYdUcYuIoHoquofaTCbx+Lb34ZCfzJM2C+hFcoS/PMUnJi590KvlX+sfaqPppvV0T+u&#10;gnYrL5MXuIBZ2j8l7fUyJBR60hCrY/xLuCukni3h+kSf3PIaAVqh5Aocz8BhCyVW4ChzrsB9BEuO&#10;BfKvYPwfOgwXecNaq0iVxk5K9P9x/8fSmItp0j8P72ByBg6lKTX+bs4J3DVX6/sfkdUQ/URDWP/k&#10;qC6uEXjBDRoEIyY+Mb//1/H/zmE6gXv0sUdgxKSle+KJJ90jOA9XD6tPAQHLm+NiWUj7A8FQnlQi&#10;An5cXRfeP2fxwyzkz/fnztzBhgncYpzhpoXQePypV6ceJnDlwtPnn3/uWuPdO2Yr9iv/DueUF2CV&#10;tw0+IjaLxGf8V/b9m8JOY88RfwbC2r+HTGU3+sAKr77/G8YUYEQ2E2/g0VMgki2U6QxJcRJflFe9&#10;6SwhORttYX3GvyELPAZlqJMvouazlJArZKHaMgDLVtjOswDnQUyRqdJcXmVzYJdRFy9GxKcH0zUP&#10;86Xps8nRaIDmijuGjjAEwX22POM0EVYrG+NckWrKSrlIsDNNiPsYYmWaUjQKmqo8VZI+cPCf8Sho&#10;+RMIpdNCtACuKv3C+ucFn69jIlWfy/wiaKVvpcjmYHn4Eq8S9fIXjgr5p3XIM888040bP84dfXQf&#10;5NTNh+R/4MArdQXOZ0vecdP0L4ERkx3CFkoVU5b+02LEhPfAmUtLTUtZWP9xNRSjn8ak8g/657Wh&#10;dP2zzIT47tLvTyMmO3MLZb78K+KfVihnzpyN3Kj/+MXAlAwpefLffffd3e4/2l20i7RvuGEwrA0u&#10;cWeedpprgk5dJpNI5Z2FL2Gg5X2BvXv3BmS61kz+Dwy/303GFsXwYaIC+g/IRd5dRE1Iv6b7H0Fc&#10;gf7HnNTSz+//J03CNQLQi8Slpcbeii8QXCGqiv4RSxpTPv3qjj/rU/1PxioorVDyK3pWajZaxP2/&#10;wiQ1lgja8mtaLP/v/vibjH9rlv+V7tlnnsME7l23D7ZQ3jj4RnfKqSe7B4Y/4D54/wO5Wzev/83q&#10;v8mfI9ltt9/u2sEsPvv+ivp/638L6j+qatKfgzNwx+AMHGVjSXn1vyU+Nl+J65Cs/68p+nnvPy9g&#10;XOG4o670+E8rlGrEBBM43EXMFbhHHnkMK3DsuZUjLatHFz/SjIaUbLSF9Zn9tWwGxTDLHL3/SklM&#10;ugaPZ8iSTgvRAqr8GwRDM2UFjkZMeA9cZ2n/i7ECx7Pc6pR+/br1XXl5V+l/J02YhKu+2uGOwC9l&#10;wke4PP2jgauuZWVyLCrBlegGMSt/lC795qzULClZM6knPoMMT8sSItSTjbawPuPfOKNBGY7K0Zct&#10;lDYrTBU1wheTFH+UJrUoYTCeimdBEOFn/nFRs/7q0ScxOtLAg4MAnrq0z0pgJNPgx8obp74Wi4SU&#10;k8GUIKK0qFj69QOJx8JXaZn+idWcJpjA6QZuoiENPJBpEg7zd4f5ZCqIRnr6YYBCdI7L0hcQwanA&#10;WpVKX6LDD9NJAw/Pv5CuMfrkw6NXIvor9CRJUwvox2nAoWgssuAZ1///w/0lv/3tEW78OEzg+hwN&#10;eqqV7HgHDrzavfoGjJhInXq+WaIMfb3I+wdKJ0f/CM6JohgxgV/pa6fBZq31D6nDE9PnZwApTQX0&#10;lWHWF5GDea9/GlH4uz7S79f3Ap3AFZF/rBJZ/imhE3EJ+kycX62q/A8//DB3+OG/BQaV/5FHHOUW&#10;YHDQL52tRPis/yefeMLdfc897mf77+9OPvkUX9cctHzJUCjWf9/+/dzoMR/5mq+4/ocP5xm4rqBA&#10;KviL6p+YGZt12fav+pc0abZ/63/IFQeuvP5HkEvxjVIt/WLy53nnJXaNAOpIZJ7p/+uh3ZbjXs9a&#10;+a8e/RMjJpjAQZlT8pf2QR0XXWabYatcG+OflGQDpA/BQ/7P4gwc72blBO4mbAk84sij3B/7Xijj&#10;b59jj3blXcvcqFFvuqefHpF0VlJn/NH+N25/Z591lmsOC7lZtyr9H+/9uu666yukv0WPHnKfLWlH&#10;qiVFyRt/5H2xYPz3r//Sp7Nv9dgEocqMOqsXeaNMkoyIEuO/XCOAS6cfe+wx16JFc1wB8JScgauL&#10;j0eJ/tOrpZZf9Sp+xks4oe8T8GAa4vG/0DGTuqz8JVZw+nQgqMn2x6MRLBKNmHACx/a/BCtwk7+A&#10;DQr+IytQn/pYhSwrLwcXddzkieNh2XYzN3f+PNe+XfuS4x8teBJHwj8DCb9MiV2af35qgEvxvzrk&#10;r2SEFGjp+KM9naRUkn44A5eg874IgcbEEfpSLS8SIqg4t09jVMgSPD4uCsdZY38BiEXwWZz+p9ib&#10;/S1AWA1smKh7gZcYFhiKIaZZNYGJ6gAnM3oJQYmQmV9etcCMVGQdYfa0ceNGCKFJfbscxxHgAxzN&#10;MMsEDofpQzVk6ROHxIUEoVb4A7raq3i6hIjzFOefcDVL30q3qvSlIirk/5Bf/gITuCMxgRvrjurT&#10;R/im5cnZsEj47HPP49LwCRJHHnkIeKVvb1JKhNnRXTzgUrcjVlZC/QdZSlapf67A2QRO8mbqX2fw&#10;okVe8pFcvYyL0bdvV4G+YACuKujfd53+RViB22knrMBJE2LFJPWftD/qFJ1P04CETzzheFih5Aoc&#10;5U6I0vLfFReV896uPXbfze32oz1C+5+Nr3zYJo7BsSWsWqEOpCgrsed+iZiE53boprgANO1QHvmC&#10;U9f1kwncmArpS37g5kXenTGBE83RgiOJnqrVf7H+R8upslid+re+0580eUqYwIlMUeXZ/p8Grewi&#10;b61D09Na+Zfqfyvb/9kEjuNn2rH9SUNFNNsOXWhM4pcxLo4SGIWr2fFvQ6WPM3DP6kXe+2AL5Y2Y&#10;wJ19zjnu3y+8IPLfa6+fYDWtrfvn0/90Q7ENUBxExX66svWvmfxvpv1Z/8t612ou3f9XRL9tm3bu&#10;oF8cJO9/O+6wvesgtgusbvP0jy+K0osXpS/9Bbt1Y8Tz/+8XX3KDb8BF3lpwpNKT3/+HFbjH9B44&#10;W4Hj+a8EMQkEZOKvuv77Ugoa/pRygF2N7W8WrhFg+W0Cx/bPLZRfYAullkzfv3kOsLy8TAo6ceIE&#10;uV90AS4zbw+DNFXnX+tSxRjLUtBHP7GcomjN6CO8LuaiifQ0pAePr8YoHJOI/QUgcURCP5rAKUAa&#10;zOtQHClEogjxapi/dEGhI6Ythz0VMv5NcFj+ABs8hGcgihCvhvnLL6usZBZCXkLg4fiA5hgGaMUv&#10;AECFdI9zJRosD7dKVSOZ+OryC4YoM0HruE7t27tGmMAR6WwsBfMepAYwGsDl7wnYEtK9e/dK8s9S&#10;aLn1KdQQQ9VUp6kJfWFK8lg+Q6Fh/tJZ/gR/4ktyVoY+ZQOXZGIILooQr4b5S1c5+gqb/CqOX2IC&#10;d+ThR7hxE8a7I/scJfLv2w9Wrz6C1Ssg1pcswEL+4pds0pztm5/cA8etcclgYmurSclHcAJ3O7ZQ&#10;sn5F5oBhh51T/5wAiBJVkr7xH086YPegqP6tj/R5TmKXnXfyg3mh/CENLxBKi/VH+cOP+uTE5IST&#10;1Qol219l5P8I7s+p78+xEhfxC078ct3M1tY0hVpXmr40e4DQYM/o0R8CnPD4DwRso8X0bzi2UPIe&#10;OIX1HS3y1VT/o32ap0/JecTkll46kKulL3VVXP6TOYFbhi2UqGjVF8Bm+n++WPQox46KqP+vlT9l&#10;WjP6NwnnELuV08onFRY4paWuS+MfmxEK5+tfWxbLyT8ptPdqmL90PgW+BM589kxwEZqx/GNPtS7w&#10;rxzQCuVobJfcZ5+93ZAhN7rLrrhcP5qKPEQy7h//wATujqHgOdP/gBu2Kx2Z0f8Bpfadyrn8SoTy&#10;L331Ghp/f3fueW6vvfbyBYrpw49qkA9j9OIvHn80jPiIf3qFMeEWfjhuzR+ELZSV4f/OYXfKpdOP&#10;wYjJJri7jGfgHvNGTAQ1EQYPA3RRRA59cqQugTOfPdPpjOXfmtE/OQMH6cyBscHOnbrIAiW3UE6e&#10;Ok1ka+/f/ODavawbBe4mwq5FG9ytuxCW5WlR1LRIRaFc8ZeucvwTSvPp0/hP8ltqABPs/Akp3qth&#10;/tJVjr7CJr8JDssfqASPQScRMoELweDxgF5RGQpJwWPIDBZPo8yoLJyELdI/04+cPADQ3j1BJ2Xy&#10;NOMHWxf+UxEmYisj7+LSvCQCJ+nytsMA/gBM9NCWurggtSkuALRogovL4b8FTL02aKgGT3hFwbcw&#10;o00DKC1wAJUH42nOWnFb2UvT98XAg+VhHk+bjxz6BWU0cM9/YCLkXRX6QF4gf8YZ0ehJMnF8btgi&#10;/TP9kKIfcghX4LCFcvx4GDE5Uuj3w7UFo8dwFQTOUESkxQv+WVQOGbKFcrvtfNmZAS5T/zKBwzUC&#10;rH8148PMgE3xwLBGBLLBo2jDb0RfkFRS/usr/X4XXoiLvGmFkgLjA3LMHhxnEuQfxB7J9kRaoZwx&#10;o9Lyf/jBh3279G1ccLHuqkefRWbBbselqlz1taLN+HqG+2oGLl2O3IEHHOC2/T627ILcnnvu4TZB&#10;X5C03dL019f6X9f5lwnckqUl2z9UE/05t8SrFklPYIogsdFPbfsP/W9l+79JuEage49ytC2OfpBu&#10;6Ai8XEMfWjn5E0WADHlLtz8hi1y19GP5iyDdMyNHug8+/MDRiMkhhxzifrjjD+Xj+C/wkXWPPfaQ&#10;LehfTJniPoOBCfbvNv5Wtv7Zqa6N/m/rrbZ07dphEkDVCONPzD/1CC7oUNCqyKMg4Tfwv8J9+eXX&#10;bgzeV/TdobT+3XXXHa4Ft1DyIm+8Wz6BawTkHjhaoawSfZREq02LRLIFYYu0MimMxq46/0rP0whl&#10;N1rA78f/mTMxrgOYVwd0gcEvtv8l2BEzBboUl7keFIpb2Ol42Xe7tm3dgm+wAtcBWyizTt4vGFkx&#10;/QQG4GRbHsY/nuYCDwaDBI/eQMIzG58btkj/TD8KcVeCvkzgpBARcCgUPBmScVLwG0wCHZKCR2AS&#10;QB8fRVSavuVJnuYz+gsXLnLTcU/QEprWprO68YCsInr1ty4OPDZ27TdDg4bCJGnqkyyWH0/9iqRp&#10;S5cuw0RxOTqhuq4hJnG0ftm9ew/g1XQh4X8Ej6efxDOCrwl4FvCvOCyLPTWv4U/DKD+Ms3SF5q/k&#10;TyPxsaXoJxgLsiaog44k0FGi9xanz7LCef7/HwaHwzGBG4cJ3NFHHxXqKVoEcy/+5z+w8jQIXOo3&#10;ruQ7H6nwIu/LYMRkO58XESAh6JFs7XyEnIHDCpzICg9P3yRn/MqT+fk9AKKK678Yfdaplgx46SL6&#10;9BsNYNVEwqxn9PvjrMRO3ohJzL/Jnyzn8W8ikQmcvy9GXgwqkD9X4Bo02EjRgmAiY0RF8q8sfauZ&#10;VP0Dz3nYRjR+0mQpu9X/D7bdFia2L5c4nvFo1BAXpoMR5hUX0WdZ8N+nESLd/pI09QX68FAO+fqn&#10;OAWrCMtKpuRj/mvpq6xoAXGJGDEpLn8eXeELhIi0Vv41rn+8yqFbN+xYEVX3AvYqq7WkbUhbguk4&#10;AeKYBCbpTyw9INNuRRpTEqfw6fpPUhWHZbGnphv+NMz6Q5986TUCo/47CmeKD5O7dNm/jv7gQ/ff&#10;t97GhO6X7vTTz5BeLjv+1o5/lR//77zjLlmBe/QRGDHBCtyTWIF7WKxQYgIHZ3pnT4nM/CRpiS8D&#10;kqP/hOXfmtd/3gNHN+f/s/cdgHoVxf5703sPIYXk3gQULPRuAZ4VUAGf0otAgFBE31OfUkILXUB6&#10;kSJSpQQU8A8IqIggRek9vYcQ0nu7/99vZmd3z/nO9917v3sJELLJ/bbNzuzMzu45e3Z3VoyYDJH+&#10;vwzGR6ZOnx56Nvs4zyDX1tVJ/sSJmMD12wArcIuxAjcApY3Xlu7/qvtSwQyVdPyxXPWtJrFO2XzG&#10;BCYCeoAkwb//5UsahPn5/DiBS3Py0Pl4gC3NKE0JwDEAILsIMSYmoTySTJwROgraVtR0IGWaDibA&#10;D4FwX+2s92Y5WqYRcMODYvVYJ2+FA1SE50XeMqsX1MBFYYpee7yI+vci5AnxSB8ZZqGOe/rrsALH&#10;UhUdcCj/vvNkgD19QRLplyJlXnn+MyjzkSbRR2HyLPUpQJTLKAuaFg30S5HuQyMmMEIxYRJX4A7W&#10;UoAP8gfLT/7j7+43l9LKEyJe/vYQoc2uM2CFklsopWqsUN4h7eG/PIyLvK8HtAfwopZCof19wRx9&#10;ZdnLv4B+4CrgzFUA+FL9k9wAi8A6QJ9bKLfHNQIm3owEyD9mIjTTXk7+w7GFcvZsHeiJI23/Ivnf&#10;fdcfZCXcekRWphnqUqeG6NtzTUom9L+y81fcqaedimQ2GLXNuT+Ovl+upGBKF9yL2LEDtljThTZN&#10;wlqske3vEST0ozw9Iq9/KmhuY+L3TO98cYlZ2BdrnP75Qusg/cnTJuMi71WQFlsQzuTDgO9/eo1A&#10;nYg26J8Ht/a38We9/CmYpunf1EnTMEGuhQgpfHNe/pLEH+BV1AbgfeZZb/dwoK/PgRxoPkqUGH+4&#10;uVqRpwDAxfYnSvn5NNJX1l988T/uzDPOdF06d8GK0hvu57/8Be4q6+mefuYZt++++7mLLrpQrFFO&#10;n4atb/jHz0Zlx59UxBRp8v4lWdaElPk68PzL8pQyj3DC/41yD1wvd284A/eAu+fue1zrNjqBk5KA&#10;F1XMoRFEuYyyoGlZ0sdq2Eel/x/guc7+twD3wA3CPXBLcBH3nLlz5COBMOrbn1aAB2C1rV3bdrK7&#10;rS8mcItxTYCuwFFhPqz+n5N3WaGWZpSmpIL3YZG/9peC3NJmLYsUOOI1AkAliBNdkYFMRrJCOoQ3&#10;/dFgksASFhWfP0zihAcB9lP1mKwOCZkv5IX0FY8UCAhs4A4JAd+06dNw2eNC0EOejA1+woW40EIy&#10;V+AG9B+IccOn+epAOIDJDfIUh6KScUb5V/pTwgqcR2DVEZ8/xj+QkD7iRKdOKlfAf46+gdMPCMrz&#10;LwSqpg8amYdrSjylb1UJFVJAi5bQJ14rk+AE3N7YQnmg30J5CLZQZuTv8T355JOyAkf1SOVPKfAh&#10;chou59wS98CZnqmcACwiVv175NFH3DW4B45tTMfBrLntb/SpV0KTJLVZEUjpIzHo37pJ/6Rf4Qxc&#10;MGJCAaf8i8B9/yvmnytwH2ALZab9UYxtSNmKx6IM4OcuTuDatpWXQZN/pfZnOe3/xfQFa77/A3Qn&#10;GEn5F4zqGH324uPxJfqqa64Gwnpspe7u2vOMLNHir+H2JyVyAO0Rep4lpuXpK6DiRRjZHjj2f8Ej&#10;lSMAssmnwDHCMPUfgaB/RMqsTxf9KVMnu2W4B050pAz/fIWqkx0VFKB3XrbiiVyZvl7+7AeUQlP0&#10;bxJWQYfV1Umf9cqpfdJkTcXNP38tj36B/AWPwVi++PxhkUT/EWc7qkNI+luS9qml76Ui/Gv4Bmwl&#10;74hjJr16YwL39DPuOFzLwux/Pv1Pd9HFl0CuTW//Jo+/bChWB3TFk3bVxE8q/f1+8APItZMbN3ac&#10;fHS+H1soeZE3jeKJgD+09y9KLNF1SnQt6f8cfpgFubnz57lBAwbK1V/UpXLPv8GY5M2YMQNGTDCB&#10;EyMmfgtlYCCOvylHgUGB4w9Vp6H+zxHMu0T/LSnjB/rES8pJAgEtKj5/jD4CFLd6TFaHBOkTIY6E&#10;BtpfJ3AlmPLIE4AkaHSq9g2X+QmibFISE6EmgBWDNbjdfareWQI4Np5yps1MVEzq3LGz6z/Q74n2&#10;+BKKgEHMJJuf9Ht4enKvjT8zocmRXmHciPgXKoXRX8sqiWUz0iIF4ebSZ3m6hGgS1Lxm/Bou84FK&#10;rVDGLZTELl9LISMRE+T/5D+edL+57FJrylAB4/Z0W4HzOUSv02BCaAPyGoFrcAZOVQLpcnI5oEo5&#10;LqEvZYxYLJJolyVyMIgDZTn9E8bWMfqyApe5B47NFeUv4rN2Z8Pm+D+SEzi/1SLf/kXyp4nqtm3a&#10;YE/9EG/G39pA1STf/g3Rt6oRS0p/5+0xgXvuXwE5HzrHH3ecu/qaa6RaXbEC1wErcIIfvy3R/o0d&#10;f5SmVm09fdW3cvKfisnDMpyB04aCtHL6x/bnGQxe5L1e/pCGDL4QSoXnX1P1bxLOwA0dVocmQO+0&#10;mbTvWWn/0x5M7HDZDE0r+5vWiEC5uOES3hiJzrI0JYklwQhdLpSj94mhz16j0jL+b7j+Btehc0fX&#10;G+d7n/7XM+5YTODo/vlPTuAulnCeW2Io1/8E1ogUjP+WRcTp+BuOUZcSy0sXJT859Hv37eUO3G9/&#10;fw/cvbDLAFP4IlWRgPAi0VQwIb+aABAZrrWs/3yuk7e5OAM3cNBAN3HCZKzIYmBhfbyzqjE6eDAm&#10;cNNnug0yK3AGWcnPK0kubkQy/KvULUuxJ7EkWIlyo/IMl/lJoWxSEkuCBNcJXFJQgzkoJhYkCayk&#10;J5khGAKhaEwpj65h+sSSOBG+PVWQLkTYCJo2DZfwzl+4MHRubR6AIWDPjE7YQjkQ1iWtfvo1Rwcx&#10;o6RzOJZOX8MZxSCBUYWp3NM/DHv6ddYc6xTxckhRZ2k+mvMKciVJ6WeAG+CfsIbN/DQtgytEDNJq&#10;myAJMD4goAafwsU0C5nPkmnYYxJPz8BhC+WEie5gnIELTgoo///ACtwll/KeFcQT+Qss4E4/4wyc&#10;gdscGsABHCB4yeY2nZTmw1iBu44TOObjT1/wtX0a1/4eWwF9EtUHF6lHXlP60mxM8PnrGn2egdt2&#10;+x3Kyj/Pv0oqyv+o4Ue59/0EjjIq7X/F8t9v331xhvIArqdWbP+G6GtNSNk7IVfjdsJ1Bc/iLkKb&#10;lvNs5AnHj8AKHM9TOtetKyZw+FKdbiaydjefcCl9xkVPg8/RpOnjD/GokrN03MxkdM0XMOooE7z7&#10;tNGfPHWKW8EJXAX+OWbIBA4wlBVHdArYZKVRHf91pUiyAdx0+cvXbxRX3KXtL6dqgLccfa1Vefop&#10;fkCV6F+rZHxs3PhHLHBQZHv+aRy/jeR/Cidw4SJvKe1/Uk1NkzKS1wzpSPFZa/pvz38CGTbz0zRF&#10;kv9NIX2eJH1a6JNn8hrdjb+9HhO4Tq5Xzx7uGWyhHHHsCGTWuH8+9bS7+JJf+16BJC+6T/vzr6n8&#10;9+nd2x24//64Bw5n4HAerjUM62VcgUpKvqQnmSEYAtYkwWc57eMZCkkklg2JktQy+s8JHLvtfEzg&#10;eA/cQliWnD93rtisUAo6/nH87QfLk1z5nYrjSbRCuRj3/vXHu3pwLd7/jUf6iSsQieRKepIZgiEQ&#10;5B5TQjdJCKTBFNKnFyQxBxO4NXi/5SCsgEVwlmY+IS1svpYu+k0h0rDBQpWaRJ84Uvp8WFqKBJIf&#10;rsBNwQrcIkmT+6dICzHFwuR61wkrcAOx15ZpvCqAW5foFC9fhRDGE5zJXkwJ/152yJQJXMkKXPJw&#10;CaUEvf/J88/6xdqRImM6IJShL5jSMoaftW0OfeVW6UeZE3tRmlHN+gaZlkohsvzvjcPRB/IMnDdi&#10;Qo7lVRRVMflzC+UlYsTE6sF6Rv65ArcljJjoGauEf50FCHE1YsIJnNKnwQJiaHr7s4ZZ+iRAXHqU&#10;uZi+Qmg56v+6Rv8kTOB23H5HyKE6/mULpUzgSvsfB/a6Oj1rqtpFOSqdb37rm+5b3/wmW7Vi+zdN&#10;/nigUD9AbOcdsQInEzjtixg9MYE73l199VWoQ43r5lfgEBG9SPkvN/40r/3j+EOaqdORJMp/PX0/&#10;1kBIasSEE7jy/V9X4IapZmHs4BfjsCqMktp7a7B1t40bMnhwKnoJN1b+NJg8YcJ41AS1KfP8qasd&#10;LC91pEmnek+/ce1PS6qr1+DMX8Hzb/BGQ2CEq21F+kXPP8G5Gp/JRBCskTpu/6qtrS3U/wULFrn3&#10;Z82C5b0ebtGiJZjA1aIQRkrPmL66RVyUsvLKHq0yJxULK7yl0E8dkUb9j6VSGK8T6+mLUKI8o4wo&#10;6xtvwAQOL9K9YWiDZ+BGYAWOInsKK3AXYwulyjZb5uP+/OvTu4/7yle+LH0i//ydBKuHL730Ehiq&#10;wcpPP7fzzniWQRBeTRL9Yxo/3k90/3mR8E52gLTBGbZy7x+0kD4e/V2xqf717dMbZ//3d/c/gIu8&#10;eQYOfchc1PVy9A2yyLfSzMuHNS37/q2jVsTU8v1Px9B6GDGZjwncIJBqhY9pvMgb98BhILD37zYw&#10;DsjnPHsw5dsX9w4u8VsojZOor0zJu2r7fxZPpNWS8jca+fEn0ogQpikxz+oEWVEt6XySeJadT0/i&#10;DFbhAmYE8CwJHaLx9NMBOa0AG8uw01fHFbgFi3AGjsSQzxxZ7fD0+eWRVwiEuyUEhfz4ymmYS/dU&#10;Lj4QqOL8b5JTzOzEZoWSZfJOoTxmVsXzr+mSIEhRjhMNhsX5sHhMaxr/Hgm8auhb3eCHKoVARN2E&#10;UCiNQFH777MXrhE40K/A4R64QJhskwc0xD+e/IdsoczIPyCugRXK07JGTMiGv4jGwB55WM/AceCW&#10;tjAGBcBDMc+nN9j+hljk7NvI41bRa4RgWf1bN+mffNLJ0YgJWc/JX2SO9HLyH44VuNm4vL1I/u1x&#10;qPnue+7W/mdyN7+c/JtIX3UN5E0vvP7ttNMOWIF7VrKpf/j+hQncce6qq6+RtG7dYIWyQ3sWlLgV&#10;rzT+kBEdmSAQ4cMzQ7l5BA3qnypZQjQJEk+F8e/TSJ8Gp3gGjuN/Of5bQTn1Im+M+Gj/uXjhmD3n&#10;fUgaZbQYBOtcO9m6W4uQKSF9OJG7+RphTrb/4wUJL3Rjx49TQEHh8bCIx1mHSVZrnPGs9PwxWPUV&#10;nVVp4oRJbtVqGm0ppT8EX8HbYBKqTNErpV+kf+PHT8CkkM9DUozMtmndytXW1hbyvwC7YWQCB5Pp&#10;i2C8YGMY/VLnaYrnw5KRppOGH1t9qehF+oH/mImQ5gfMCOjzx8qldAIUyqXpnxb6FBx5pVP+ZQUO&#10;O5V69eqOFbh/uWOP82fgnsIE7pKLdSyWIomMGDRRlh1/FKbZ45/RkXpXfv7269PHtYel4I0/s7H7&#10;6U9OlDrm6T/xxF/dFVddKZXbZutt3MhTRiIMhtARMv3f0/3bX//mLruChtVq3PW4X5aTDamK1St5&#10;/qxYtszth4/UFIk9/3r1xhZKpPEeuHvuTVfgPALDEwQKUlW4iAYck51QyZROgAKFNJ0N2vz+J/fA&#10;AS3PwPHDF7EuxfVfU6dN9+SUZmuMI3V1tcjFuzXGL12BW4gVOFqhzDtisXrTzzvNNwiCFvMPOBv/&#10;BIUvkRaUGufxNy6eolH6Vi6lE6CQmaYTNs1jVcMEzhCpnwXTcilBvrzIfCagTEpYUHx2DVWTSMEA&#10;Yko+VAKBBKXPHIQRUfqGP1EsKYyGQCWnTZ+KLZSLsiJHA/Egv2LCBA5GTGxZVnAiL25A0pqxTdeg&#10;t0kphPP0W6Fjc08/L/JWGSt9KkNl/lWxlIr9koo+Ei2FOOXrBANwefp+nULBCUJGpJGaQ591807o&#10;A61FEf8w2l/PwB3kxo8f7w6RCZyKk0dUTP5P/h0rcL+5DPTJKPO5goUWo4LAnX4arFBuDSuUohIF&#10;/KPcow8/6q65jitwLKN4WFYxNLb9i+kLOo7MeLkvbH/QT/VvXaR/8imwQrktrFAW6X+Gf0o972rc&#10;kcOPDKsdzEWR0P7t2rSF0ZJ7fPtr+7YiHd/+Kn8UqtD+Uf552kINuNBGqgyKztPfGVsoacRE+x9p&#10;roE57RPctddeJWmyAtceRkyqbX9Rx8bqH+tq/Ef9b5b+fUroT5081S1bwRU4YZiCFJeO/5xotcHk&#10;jI76x+kPr42hfNPxlzjataURJFUYftnv3LVLo/s/dWgcxjuhU0b+dYOHuFZYJav0/DH6Re0/CStw&#10;q1aj7kIkO/4MGbyRayuTQ3BShr7xP+u9mYH/pUuXgFSp/hG2U5dOhf2P96byAvVeOEu1aDFX4LCS&#10;rmLTumkFPdYkiTIHoD21U/lz/P9wnn+fZvraM0wCnMC1R5v2xsopjZiMGHGcjL///OdT7tcX/ybz&#10;/C3Sv0wTQ0Hi+CsKZ2TQjnSNHf+gFHBs//T53xD9s846w23xxeSaIcGS/tRANxc5vXDaycpjvz59&#10;w/OH+FX/SF/1f+mSRbCaPEeQDMAEo007jBtlnj/Lli/FatuBUk2Vcr3r7bdQ/hFbKO+9Z7SrweQl&#10;IzPR/9gmzX//Nn6z8tfUD/f984M5s6X9587jFkpM4FCFZZjUTsViSzr+6ApcnVRpMq4R6LMhLvLm&#10;FsoNsVsOY62OGyr/luv/KnW2rIa8nFpc/hnsnkj0Gks/TOBMDAFFqiEhMQZK4GMWQkbefJ9pUfMD&#10;nHWDhKmy9Fm4AN6TUI8wfPyuwRbK6cGICcnVy4sVGgeDCP+xmTrDCtCGAzZECPStCnj55lYtWXXj&#10;yxwglTICEsYWLWoQcWpSsoWSKUo/IpRCJKwF+JTz9Fm8RJ6B/zxlQhfAa7L/bSn65KHYldQ3A0b6&#10;Vm/63pUkW0LkRyZwWIEbP26CO/TQQ2TSLqIQFISHEROswPEMHOXPvLzTFbitkSwjqGRLLQCLmyMk&#10;+VFaobwu3gOX4YfAufYXJMkP4cvRJzc8mJ/ZPseyCX3VM1Ze5bOu0T/5pFPc9ttvG/jLyz/DP+Ui&#10;/UF6IERS74YfASMmc+aE/kfxmaO1ybvuvqui/PP9r6n08U6t+FEw1b+ddtzZb6HU9l8DPTEjJqyf&#10;bqFsX6H9gRC40/GH5UL7S0WRkNM/JlNbzJn+iU5ZYvAr6d96+pT/1KmwQin3wKnAW1L+/Tboi7OQ&#10;3dE0ReNPqfz5sYArcJWeP3UwztPaTybZzE1tf5nArVpd+PzjV3CuwFWiTylxtY33c1ZDX6TMfo7n&#10;b4e27V3PXj3kA41O4OyFUdtCCQCYz0oZKFLNl1zh348WmpD5Jfy68Pz9qPgHXRn0YnvcCCuUHTp1&#10;wBm4Xn4L5QgZH5/CCpwZMYlNUGn8AVToFmwnpRH6H5EwKTf+MTl1pv9Fz3/2jkrP302Gbuy6dusK&#10;dJ4+POKjI2l+h+HOCnm+S10kK/lhz849/7W4h/F4BYoIPJfgm+8f9avr3YyZM5CqgiD0bFxuffzx&#10;J7gHMIG7h/fAyaWzWpbl8y4jr3ym8RV8D2DVEp8/lsAQZZbQC+3PNMJlXQl8Jpvw5fsfrUuTlN4D&#10;xwlcjazA8V09VAHyb8Ot2PjAQ12cjC2tfcUKJc/ADSitbxPoCztl37+9DAL/GcQh0jD/JjePjyVN&#10;3OaHhEryDyQzAaNfwyNwQWgeJOAnTWbLQBrpZzAVlJGkFAnx4C9hJYIUZKRJpfSZW+rSMpLrE2QL&#10;JVbglOG0nH9oAK4zDufyqwlh6AIuVDjtyDLrR641DQ9Urlq5Wh5+nTp3xkFLXExqZ+ACEmK0BxTD&#10;5iJ9FYxhTegDNMs/u5jW0bCYnyHHxExCtfRRbi23/z57fw9GKA6CZSLcA4cVOMr/jddfd2++9Rbq&#10;Av7R8fgy8jRNubN9vDjoccigfzquEdhqc1wjwMFS8o1/Rihn5x55hCtw18qXdSapZJlvXQNB4k8G&#10;8nz7l6MvJDA2V6JP5ELJV2ldo3/yL3GNwI7bl5U/20BYD/xr3OR/FKxQcgtlkfzbcwUOWyhF/v5l&#10;wKNRJP7ZUVn+lemLllj7s60Yxs/OO+kKHNuY9NfgYXw8t1B6K5QygeM1AoXtT67NlWt/Xy+CGX0Q&#10;MvoshWSVHfPJuI+b/gvAevoF/U9lxd8pU7gCt7yg/zdf/rxwtmvnrhXpp/2f48D48RPwq40ZdDlp&#10;/yG1mMC11hW4atp/wkRsd7QVOBFD1L8hQwZjBbFdRfrUv9XQdZ7Vq4a+jHVe/L1wjqpXr95uEo1+&#10;1dVBTsRoWBP5IzX7/NFR0qPJeEFmlppJ8LxanviRfyG9nj6kYvpHOasz+d/AM3AdsAKHiTeNmBxx&#10;5JFuzJh33auvvCZjMUs2PP6kjZKV/9p8/nVo395dcgmvPkCdqdioeKp9HGGFf/zw+UN7kPzwYO8f&#10;UhB59vwRHz9SxgSRG38pW8IpJfoqbZlHEBfi3XAFzc9//jMcDxgtkxeBwQD/4b1/A3doEtaAEV8v&#10;CSGcoa+t5LMyXkBjqZkE39Y+z84RcwVu8KCNpP8vX7YcZ+CmCoQV5RbK2iG1MpGeiONJffv6FbjU&#10;iInHaWWMvLWRxrP0M2mhoPFP2NhKWf5jeqDjA2kZScol5KIRpCAjTWqIfliB03qkRZmSxtOwQmey&#10;fZKVUWj8soNQNqnjW4dqc5qKcJ5GGs+HC8CFEHoOeqQ+MLCFcup0t3DxQsHMukhTkj4fGvBYNR7O&#10;7d+f1wgoDQ8VCRDI57XCW6F0WCTN+WCO45aQdu3buR49euAaATWLnNLP8i+IFFeGf58e+M/HQawk&#10;L0litjiWy/LfPPpESpx0qfw1pSjJ4BQav01sf17kfSAmcDzke/AhB4FQjbv1tlvd6NGjJazDpH/V&#10;SauEMAe6Nfh3xulnihET6YpscwzQ0nzAxTR+s3j0L49i2xvugfOcaUARVmr/xtDX8qy58i/0KTKv&#10;f/LNJNE/Ul3X6J90EiZw22+nPBfI3x5KIhayLw0R5c8tlPwqKYLJ5dFoBFfgRLeIwDci5b7Gn1FQ&#10;TIn8vZCt/RuirxqmWNK22RkrcM88+wyIKm4OsJzAXY0zcKTftXsXedGR8YdPR5x9yLc/y6Tjj56t&#10;JT78CRbWkmGNp/RJg+nMsWwG6Zinqz5+/FtPv6z8+bKwHFYoRZqqfC0m/34b9HNdumIC10j5c8Qe&#10;xzNwFdq/lqtk+HBRbftP4BbKVWtEQ/L6x6s32qJPVaLPPK420zowFa85+sdnZW8YbZjMIwewQikd&#10;RDB6fddWETrauRGUfLaW6j9TQpJE+MO8lnz+WX2I28KfFvopz87dcP1vXUecgestK3BPu7323gtX&#10;CRwvIt92m20wIe8F6dv4wy2IizHRexpiq0E5XKvCPpZ7/nGXwzKcfRJdErGqjBUPw17muTymM6dX&#10;j14wMNKXFRWX0teS+PXP/xUrVqKPTZAa9oT+nXPuue6ggw5yn9vsc+DBt2mu/0kydaoMfaue1pNV&#10;iPzn6Qtq5OOFG10Juf75rxWP9GfDcNc/nnxKJjWBfwFSjBK0n4IkK5PSl/pbGfqkT5LBefqBoXyc&#10;gEbM8pKkDJ6G+99srMBRH+ZxAofztw7GSqgHU6dyAsdW1Odfa8iorm6o1JUf7TfAuLoE267VXkX1&#10;9JX/VADGE3nEy0pwxjMT0rAHKEgyOM3CL/QvK2uiQroql0dkXh5hGk/Dkb5M4KhQ8YWGgHSeQSmn&#10;hXM5niXN0zJpWFPkVwrip7DS5Kcp9AHrUSs1o8lUKo/lKpBsoVywABFPH9l8rioWpiFsqyxSFjgE&#10;BTN8h5M7gvSlaOCAAa4TzswR3bz5892aVSuxAtcOW6e6YwI3EStwGyvh8Es8ADb6aTrTmBP4J2Hy&#10;QMewL8sK+0mp5dBnKlU9wBbwH3BUTZ/oIyXEVDzwYyrrSmd10Vj4ZXIJ/ZCb8M974L4HIyYHyovC&#10;wQcfgmL17tbbb8EE7o/AIIhUjRBk32iFfNMIkwUv8t6KF3kLVS9Do6+JsgJ37bXYQsnJRRPan7UW&#10;Na5An/UScmXoB/2jXqyj9E/mRd64B07ahnzm5K96qX1NxAChEsoEJ0ZMcKZAHnhJ/yMELebdfReM&#10;mCBsn2qYrsM+ha9OmwG/VdDX+vmycgAT2BHdCVYon30OEzhESB9bGHAGDlYoZQWuXsYBu8i7HP3Q&#10;/iIToGoR/eNjT8e/Ruvfp5j+ZKzALecWSjZxC8ufF8525QQO+lGk//n2XwNLjrS6q+NY8fOndnAd&#10;tlCqZbri8ady+0+cOMGtwhZIVipPn1/B27fjChxrXEyfe79W4/zfeNSzGvqUhBQEiV49dAWOVpt5&#10;D5xmkbanj5CGEWffZYV9T7cc+tL//G8sSxyp8ziMfsgiHDGQBDgXppjGPkTHsC/7qaPveacYRMj1&#10;mMDd6LdQ9nTP4B64vffa243Ahys+f8888yy3+eabQ1rxWTwF9yyeeOKJSKlxV11xhRs4EIYnKGOi&#10;FrFjkgfjcgfzmESV/W8vGDw74keHCQ1WNaWvcZLSNnwPZzeP4d11iPaB/p016hx3++23uUsvuyxp&#10;f5ZSndCK+qi0v473htcg/VOAUTgRlgbTX0GJH9GxNEPDUf8YX5v0lVakz8b58PVfV+A4gZvrNsL5&#10;W7K8YjlX4LCFMhl/Wte0dkNrazH0cNcVrhHA1nRe5D3Ar8Cx9lH+Vnf6qUM8ff6HLMIV8a9pn5j2&#10;R+Ox16G+iThyPASeKwQyRTKR0kIl2UxoNP20tBQUAsqEF3vyBhOtUMZ6GAbOta2D60WuVAedtAkm&#10;qRPrxuppgw/gBA4rdlKO+UhnDvdE84G0sRgx8cpBr8AZfc3GLxUs8F9AX3B4nAGfxRVLOf4DeBJo&#10;PP2kUAPBDM5MpLRgSTYTPP97cwXOXyPALZR04/HVdzq+zvz7P/92f8cVAso5fnPyJyzzTj/tDFih&#10;xCFldHxpNy3AbHEkx2sEfnvddRXaH0AsRyekFIlUFUlF7e9BRScIwf3uni1Gg9Mg9tADseBh+8sk&#10;JdU/gH+C6Z+MawS223G7svJXCZJB/BXwz2sE1Aqlglj/o+za4o6cX2GFr6j92T8HbEgrVZR/+fZv&#10;iD4QBPmTprZVvU7gsAJXz8YFfn5FPgEXeV95zdVSpDuvEYCFM+JHIfGkHYnEOwtWM/6wrGoifsvo&#10;v8w019OvKH++YK6EEZPy/c/Ll20mQZV6Y+TfD1t9utKIyTrW/jTgMo4TOIhE5Fal/vWULZS95G6n&#10;OpxxIT4bKImXH2280JnjnVK1mORTx7U0Qgz7WPL8l8Tcj0JaSeD92D5/rabGWVFcpNfC/HuBKWqJ&#10;3MiLvOUMHCZw2EJ5wIEHYauf7oL4zp57woZAf4GTIpA/Ddy8/NrLaMsatwWexR07cExUp1zUu1VY&#10;FbsPVheLxn+B9PQJb+Mv0/mU5Pi76WafcVvwqATS+P6lefj17Z+O/+/NfM8dM2KEwHAL76hRo9yd&#10;t98Ba9aXUZmBVH5iMCCTIg3+KHXTPw+eyC9FkIFlxkdCX3owiKOSa1n/ucpIphfAqu8gGjFBbNkK&#10;rsBNR2rs/61bcwWuTqo4eeJkrMD1lZVdNTjIUtpmCCCkUmWqtb8gZjznsvJHiRL+fQFBlitcJprB&#10;mYmUFijJZkKV+leD7Vyi7pGMYPPRhJRPTnMJpPEymYYU2TRSgKZJ8DJMscdUzUwpMExHIaeepVty&#10;JlNK2A8ncAsXLIQFIbwwg1Mp6YXFBwU3lUit+HXEGjJIxOhE+gMGDnSdO3RQPCCilPV38iTs6d8Y&#10;VijzDtkN889aEI/iUhQM00X6Ki9LN2hfJi2qBfUX6dXRNyQpfamNZWT4z1Q9QCDQKPpaYJ99sAK3&#10;/0H4Is0tlHaRt9J/4MEH3I0334x2tO4K1MAtW5USGfEeuK223DJWp4D+I48+iou8r63Q/igUXMI/&#10;9KQh+iyGEnEcAaqm698nm/7JmGBthxU4yqGw/SFH6X/oa/Jh0vqfb7XhsoWSAz1d4+W///77uf1x&#10;nw4dJVgtfS0taBSLR7bjTju75/AF2lqH28pOOP5YrMBhNReJ3bpjAofxofntT9pGpQL/UjtfOe+x&#10;5Hr6kJ4IAbKAXPL9j2fg+NW3qeM/t7tm+n+B/PthBa4bVuAq0WcLVfP8aQz9D6v91+BrxThsZWqI&#10;/4bo8zLoXrC6NwXPSxopEGNgqrEomihxkf5TbiHdoEv1n3UIDtnVPf+Ily7pf58K+vzyQBf5vwFW&#10;KDt27gjjM73cM7j7jffACQRA8s9fyfCl2QWJpkT+7EfIWlNm/I+0iSCRf77/efp8D5DqCkGWSaLI&#10;mzlrpjvu2OMEpBe2UJ59zjnujttuc5dcdjmxJ46ILIVhuoS+xiSVPwrty6RFA4QClfAvNKp9/43I&#10;q6dPHCl98kxsKRMM06X8N7//fcCjEWhHXt49EBM4XqPC3WxzEZfBWgZO53QLZZ3QnwQrlBvgbDGv&#10;Hhmw4YZSK/5Uz7/yG+cfxj+xMkxXxH/MNQgdj1AmFZ2U9z9I/7DaH88QvIGgwkK7TAXKJKdVrBjO&#10;lGeEzmSUNkEGUMH4m002BDG/Umg6JnDzcPeMkePDnI0misJE6fmRf+iV0GMFmcoHJkG4VYvFaOyE&#10;gvLU3wAAQABJREFUN8OvwNfbKVhxa4vzbz4L+bw3aGhJdVhjkhLHCGMyiWRYc+U3A8gSSZ6ECd90&#10;l0HLSKPpK61M+aaTl5rff99oN2sW7lACskry/8Odt7vjYI2JW4pkAifyZ4l69+CDD7obb/pdtgZe&#10;TOL5itoEjoBM56YA+nTyMofYo48+7K79La4RaFT7c7UMyL0uKCb/W0A/zS+iX4l/kBB5scZR/z55&#10;9DmB295P4Irkrw998kppkFNtGwTF2UXe2v8a5n87nMOowWGzL3/1K+6rX/4KxSeuSP7y0u77Xzn6&#10;Whq/if5xm9WOO+hF3pqP0qg4rVBegy2UDNsEzsoX0W96+8fxR9TVIyfuMElg2Igm/nr6pf2f8p8y&#10;dTLM2eMagUb1/6bJvx/ugFIrd6qGef3/pLa/TODGTwjaVa3+9cA5qt69e8pl6kPraqXfUnelSxKp&#10;OMGOkB8bCrXbgzbgCW6DkU4C3L7/a68pHX9IN5P3qaIfGkGkRpHdBCuUnMANwnZbPl+7de2mEvVi&#10;Ei8j6Jid1/+FixbjHNMG7sJf/xpSLR7/tTR+c+NvOv5Z+/DC7Z//7/+6z352M222UFijpM9+TnsF&#10;bPbeuBLgxyee4G6/43Z36aWXkoi0blb/IpICtmJmI0KZ8ozQBRFrrvxmABWMv2WSI0ADoUx5Rug+&#10;Qv2fDdsRfP7Pwz1wGw0aJAallq9cKVVK33/4ztWpSxeMFX3cDJxZlgkcdMeu/FJGGv4t5R/CL8t/&#10;aJiAOFM+pDY+kCkf5G/lNVd+M4CWX7n9MYHzXaJMYUFDEC9ZvjCUshiJ5UMRrXXVPISPR8BSgAx9&#10;efwBhrVgIXP5uKZPRcMvXLgYESyyg4fQblYMvpQkKtvyUpKHTM//AOzl5hZKHoCfDwUciBU5dcX0&#10;lS3mcZGfr6plnAIWZ2b4N/nn6eXjiqp59H1tC+kXVzWfamzttssu7ujjRmTl7zOl5j5MK34LYTV0&#10;IiZwB2EFTprE03/gT1yB+52XYZ7fGBcrlDgDR6daByz4ekxLUtb+Y8aMcS88/4IIM6VPlTIdZ5VS&#10;+mme1xpRQYWP9CXOwnDl6PvMEvorsa3kqquvwldpUvZUPP88KxPvh0noMZ+6xSS4SJ8GW9YAFw0U&#10;ZPlfg69erXB4mC7ln1/DeMDaNFXzyAWcCCSTw1Tvkvog+K1vfBPnDM5qMv+kwfqLFUpstTD61v9U&#10;1iQZ6THGM3HtcDaOLvLPKrPXlba/AuIXaJSGho2+Yc+3/4474Qzcs/8KwPz+JUZMuAKHwsEKpQiM&#10;KcRPbC0z/pTjXxmh8ELVELDoevp5+XML5XK5By5pf2lsEVv4Ud2AUEuef6YhBoo4Bxf854tGty40&#10;U75uyZ/jz7iJE0SbvdSMefiRfwGgHsLRy+t/D1jbo9GLqVOn4YNnHUSLsgooZUp+Cp8/BfIXJNnS&#10;Gfq+JlkIH1tPX5tUxEHZJg7yvx4TuJdefMntsPOO0ryh/SE3HZNie1Qafz+z8SbyAfzyyy93o84a&#10;pWoDUv4RJnpgYxybJD/+Wl5K/6WXX5Jn+S677eKmYmW9En17/s+YPgP39k6Ss8vCaZPbP5FPhWBE&#10;q0+inGRjyQgY0yxUqP+WWdmPaPP0mZO4CJgk+mAh/djeCpWPa6qiZV58/zUrlDRiwiMPbAdp/zLj&#10;Lyd5M2bOdBvgw9iiJXYGLk8vHy9PX3Nyv4F/4sm5Qv5zMGWiAS3GppZ9/1eCBVsofU2k0gwXMITU&#10;WDEPn3rMNFdY3JeGFzukFfB+RfoURrmaISPQr8HlgJPdwkVLwEUsw+VMIey9Du3a44HSM4wJUoMc&#10;fVOPDtjL3aZ1K7cU228WYNk3TuB8vekl9HXGYKUNhgBI8/T1ARcKKVCOvpW0SnoMMTkNBVSgISNW&#10;tfRZjn+lrnH0Uc4X/+999nFn4oV+BPah94Ip4lT+gX9fTa6a7rvffu6gg9UKJakz608PPOBu+p1O&#10;4NKveswX5yslF3ljC6WUglVC+h61wkkDIQUylkm9T80A5eSflmc4DkdWGH6Qu6UBson0l8LK0qmn&#10;nuouvvhiZVoqpcHtttvePf/C85KS0j/h+OPdjjCucfDBtuVU6f+/h/6fu3v03e5mbDtN68+Kbr/d&#10;Du75558r4X/v7+3lLrjgAnzN/GyG/gXnnYcVi5XutNNOK6Fv3Br/C2A06Oyzz3YXXvhr4KhO/sNh&#10;plrPwLHmWhUTr8rfV88Tv/uuu8QUuo96r+nyNx7kiSKks/TFiAkmcCZ/fv8K98ChgrICx4u84UTr&#10;0P904C4//gTtZHU9k/JdrYC+YlVbk8zmn8mFNMX5hPX0VaBF8p8yWa1Q6vPHS1HBVYRl+z+lWln+&#10;sgInRkzK0y83/n2c21/vgZvYIP+mkJX0rycu8l6M53IdjJjox6qcFufk7zUbnrYVoRkqdAGVNaiW&#10;ibC+NLxM+0cAZCBTCOSpKC6PIS0Rw8wUB9hmPX+J5KOgD5o5/t9+803cf/ms1Kch/S/X/s8+95wc&#10;Mfnmt77hfvjfP3SbfnbTrPxVtNrCOfo+y6SK8TdKZtasWW4PnMN7b+Ys16dvb1c7uNbDoVSF8XeT&#10;TTZxX/rKV0okLIVz9CUt+Wlc+6MAK17ifGl41b3/ohxwFqImLWaaKwTyAIE+gdJCjCIuZfMIFJbQ&#10;+RwjGVEBokD/ZQslSs+bO88NghGTWe+9J2fbiDAd//hdpx3ezTfElskZ06f7e+B0Ba459IP0gKS0&#10;/3uuyvKvXDaOfjkh+dKBfpBcDDSSfthCKSULapVNioSl9bKZkbhXL8s2PwBkEpJIEjTYbJKPGXPZ&#10;TCsCc8er3Pvvf+Dm40VyDZbN10ATtFn4i0JsNf20IxrTuWNnXZbN4EMZaJNuMDXUfBXAwi7o04IZ&#10;vyAMwteBUqeIDJ35qvKIhV7LnJibBg02yfWwqHgD/BtOK2u+4Ww8fcNkHHpMhtB8yw6+Zlg2fU7g&#10;RuLl/4orr3CjzsSXt0T+Uh+WBSBFow6S9vKfia8vlPkTTzzu7ht9v4Qr6d8ZZ5zmttxiK6Dj1juz&#10;zUesOo0XgxhNoO8rBI/4tP2lnqiTWi+LEAxRb3iytBr6S3D4eyQmcBddwovKVf8M+w7bbedeeOHf&#10;wn9KP0zg/JlBo//QQ392o++9x93kJ3Ap/9vvgMkgJnAyYprQIX+ah5YJ3KabZeifjwncCmw5OwMG&#10;YtgWKX2rn/kLF87HIfFz3AUXXlC1/I8afhQu8p4d+p/qUux/+faXCRws6dEZ/9XI30RBWeXlz/b/&#10;r13+S74gp/SHwAz7NddeI7S5AtexY3vf/qrm8WWjePwJSq9MCh7SrzT+pPR9geBF/tfTZzcvkv+U&#10;aViBw0e4vP6LXEWS1ct/Q5g279KlG7Rl3ZI/jZhMmDBJ+n9z9Y8XeS/Gdqihw2qBiq0El9N/JmSS&#10;TKJr7fn3aaUfHsIF8keeNYr52nrJr2ZYtvmPPfa4XN+z/777Nen5HxFXfv5yVW/kyNPcJpvQEjif&#10;v/yN1Q14LEMSkkgSNNhsko9ZovkGHHzNsGzzc9k+muQmQYPNJvmYJZpvwMHXDMs2P5eNKHOS3CRo&#10;ksskCSz6ajP73wewLs0uPw9n3jYajPdnPHRpXXImDM1Ig0lFa7BQUuOG1NZJElfpaMRkyeKlMqEr&#10;bljjUGttdTffeJLnrag4c2KuBqPuE1uSG2OWaD4BM04zLNv8AJJJSCJJ0GCzST5mifDjClySGIVo&#10;aLK+glqBbB5jpTn5lBgPIQuYX4rWp9igaoDWRTWbW8Mm4MDjipV4ONMRrKRGVpY5Na4LrgXg3T1j&#10;xo1xHWlBzrehYsaDXDAIIiITbPV4mHXHYdgNYHHME5E8zWeZCN8QfYG1KpkfsPnKJPgUxAC1dgEc&#10;AfLUMvSNdorduDH62bw5c+Y4rsDw64k4gqFGhx9+hLv4kovclVdcha11ZyJN601rUnzhFPb4HLe3&#10;LSQRB88rHYqVpYW4NN2cUlYATsZUIyzXudNOP8NtvdUWmkBgQa70tPMqBqY3hj73YrOEoFKsKl9+&#10;GMA9X2tQf2I3J9gtQQpJCrLhc4ZAfsvwvwRfpUeO5ArcJYF/o789VuCewwocnbSvp3/8CcfpCpyf&#10;wAl2kPkzJnD33HMPVuB+F+gZfVmBewErcDn57/3dvdz5mHjx66jJn/TPkwncSpmE5+nn+Z8Po0Hn&#10;nDMKK3AXeqFFfo1+Of6t/e0MHNufapG2sWLDL/n37Z9O4CS/SvkbfTYV+V+xchWIkzqxOnff/fe7&#10;O//whyh/0P/xiT92/7XbbpLPCVx7rNKLTjNFikmNJF9/Yjz0VSal+o8oWdD8hvkXvFpAy4iOCQL/&#10;w0xz6+nTiAm3UH4Y8uc1At266RbKdan9+WzlNQKqPfhN+p9oVhP0rydMuS/GbgNaocSObe0nqW+q&#10;Kr2AEVJVF+hLnhWyXOszET4iNxjFwFim/Q0V/eAsEvGt+/SN5yCETCDLfyZLIlG6lqcpb7zxhrsc&#10;RkM6dOCHNqWRuRy7YPxr7PhPSvwgc+ZZZ2ELc7+gNVqDfI1iPIQsYL4WLPxVkPKApTn5lBgPIQuY&#10;X0g55aY8YGlOPoVxw+XfFQ3EfAMIkkzLsPUMkO0Y81gs9KmAw2A1IazAcQEERkzY/5ctXeamzpgW&#10;3/8A2gZHPGrrhkoNJk7iPXDYQomJHs/ANYd+Oh6EuloV5f0sVLwwoKBWoBSkNCefEuMhZAHzS9GG&#10;FAXR33gGLpcdG8U3kDGWEEiCKG0x8wPCTCDkSiDEEhhLo09XRF/zFNIUSGO872MOlmZVLQ2HYlK1&#10;w1ccFMGRIES1TOfOnWQCNx3LtHV1tczAn5XN00fcvxxpaYPVWJSDpQNVcDrZYI6Ky8oEAMvwPtM9&#10;niB/xNcafdLO0/dJ8LK119gvfvEzN378BNc/sRQEULkE9qijj8IK3JXubAyynKD885l/KjJPgnCU&#10;0L33jpaXZ8aZcjC2Ui7CxEarAmAxD299HXHKg1+FfF1PxwSOVihzFRRsfBHnqpyC+zJGX6IRjxTw&#10;OHXigZSkSFAhmWEQsx8MpUyEVTz62xD9pUsXYwvlSEx2sYVSnK8c2p9GQZ5/HhM4sow8o3/Cj7GF&#10;cocdcWbwEKRb/f0EDitwN2MFzpzR325b4Po3VuAMGYvhj/fwnXfBhW7TTbGFUpzSP//c890K3Hl4&#10;Gr5wWhGjrzOsyP8CTOBkCyXwSEU9JnpGvyH5RyuUkX/BxX5Q0P53Y1LVFtstUv4TUYQaNJa+NrRz&#10;J59yqnvzzTcQBV2pSin9TTf9DMaPDUCuxv3PT3/i+vXbECHWhEJNnablxx/Fq3AKIYR8QdIFHnwo&#10;ULhS+nn9J+B6+pXlz0ukl8tHPpNry8mfHwNp5GFda3+epx0/fmJh/0vH34b0rzc+fPbABI7n02n0&#10;K7uLgX0GbRL6jg+n/a/M828KztTxw6qWd2K6nndHmVu2bLl7D9YI0/Gf9eBHl+jK01+J8Y9np1i9&#10;1ni5HIDdN+xnWte0HNMsPWJmGnWCOcKe8CGxBCjFw2SPp4B/WBCXqxg4/rI+AwdyN5CVr57+smUr&#10;YHAMqyFw3bv3wB/kE+gj0VfZKAlgoJtN1bz4G3IlEGIRIIOHyXn+fRK8bGmLmc+ypS7kSiDEEkBL&#10;o0+3rtIHf83UP5WU6VkqN6ZZugjR/6j+z8XZdj7/583HChwmcDV4IMoEDkdnYg+pF52uqxsq9Zw0&#10;AdcI4GwxV+37+ysrqqXPmqnyWJ3TOjKc1t2HP676j0P4GFHKMRIZK4awVPMjPEPcaqWDsw5bIjjJ&#10;iONBZUFGfJECQ3TEJq+Q8C23xo3FKtoqfDWnvGlggPSpFLKNUooyA/VhuqCox3aXjpjd93fjxo2V&#10;ywLlq5DgJB11RiGlxS9JXcUak+USoRCRQsX8J/QJRU0W+cssQMpFBYr4jIIHgCeV977lRnjCtQx9&#10;Yopca8x+ja75eOH91a/c7nvs7v7z0otuKZa7o/ydmwPrQzOmz3TnX3A+tghe4p5+GhM4thHv0+K9&#10;WpQdWOA2Sb7kmuPZroX48pIkIYuxXPvLF+F6sZK15Va4RiDT/ihBpUA5yoWNL6skQJGn39j2z9CX&#10;Dq66xnqX6l/j6HML5amnjHSXhAkcsan8d5AzcH7SlfB/Ai5U3XGHneVSVOq6wIPVhx54yN07+l73&#10;e6zAyft/wv/22+/gXuAELsf/3thCef756QRO0MkK3Eo5AzcSCSrHcvxzBXbUOWe7C86/INP+TZH/&#10;UXKNALZaGD+eqtaGv9n2VyMmNoGrXv5Em7b/yaecggncm1ILUowuS1/qA526+aYb3VA8dErbH7oh&#10;TSMEMuNPXv+kcKDo2xOEG0Nf2h9FKtGn2faa1q3ZBdCEpf2vqfS5tY7XKUifYr0boA8Bf6T8k/50&#10;bMvmC3lL8C8Ms3UoVzDPM3BdsAKXHX8+Pu1frfxp4Gj8hAm+C4jyeK1Egyf8N9T+PTGBk2sEYEhm&#10;aG0txl+ibN7zbzUMrAwePAR9jHVR/ecugif++gRj+FeD7eT3up+c+FNEo/6dNnIk7gc7GjAN0x8L&#10;w1e77rIrYDE57NgJ7xrvIkQ5eP5DmBAkA6rSyZQ+IQXe6DPK+lb5/F+xYpmrqx1KJIL31ddeg8W+&#10;XsQqrlr6f/vr3+WjKev69W98zf3+97cEDg23pwAv5T+XW8g/YFBdjk8iD6m61j9bOhsrhrBU83Nl&#10;1tMv0L+8/CG7KvUv8/yX1jRd0HYop3+zZ/trBGiFEh8dWrV2uDdwhXzQUXVSPK2RUVdXK8gmYgsl&#10;P5Iuxk6s/rAEr9qTe/8LuihFqux/opWKIPkto2G+HmVy14L+yQpchnyIhEDCRnHQIGUsAv/mB2gD&#10;CAnZQCY7REIgCyxDSZrERyaHZ9Ktce+885acm5Gv3L5BZZsVlFTVQsum4U6dOsmKEWf3dBxzidMP&#10;MbFcUohf89asXuUGwqxuSl/PnygOLQ88MloRX7GLlJAfIiGQFEoqEFKz/LcsfXmyBkrlAlZTtvtJ&#10;J/3S7b77Hu7//u8X7uc//7kW8fxznOiDL6I8PEwjHU/hPhk6K2+R4Uce4UVPfp277dZbcdEjTH7n&#10;2Nco+GfbAgnbn0YzeJH31pjABZfQFwM2QJSiCvQZgGtM+5NX07E8fba3PLcVXWh/qSN/KtBfgntO&#10;TsMWyotkAsdaRrbDChzSUvrcQrkTzNsfdPAhwr/R/zOMmNxzL4yY/O73SPcy8vQ5GbTtmCn/e++F&#10;M3DYQvlZWYGL9GULpa3A5ejn+V8wn1soacQEK3B0Vcj/yDCBi/xnGg1otQ21/WmIiHR++MPvu//G&#10;Aflq5c/qpu3PCdxbfgJXib60Legfe+wxbifcFWe6gUpB9F5HKQoSgNO6azjIn1FEUvpMCrCSYRgs&#10;Pav/1v8r0ecErm2bNqEuzaW/YhX6JpDIxBeCSHWTGR83/jMyVZGLjJneEvKntbTunMD5lltX+Oe3&#10;3vHjx4uY+JP2P9P/xugfL1LuDSuUkyZjAgcrlFR44hIXlDEELAd+6AmZND5/V+Os++CNagGClzr0&#10;N3aVNtDxd959x3WQYxH4sHfqae4GfGChM0ynnX6aO/qYYxpFf8zYsW7Xr+4i5TvAEjU/+BLTR/X8&#10;50X0tZjA2fj7yquvuT59ekn/I/+BS8hDHpBS89KfjKQR+dvf/hYmcF/72tfcLXj+VnJWnv2edM0P&#10;ZQwgJGQDmewQCYEscEHMII2u+QHUAEJCNpDJDpEQyAIXxAzS6JofQA0gJGQDmewQCYEscEHMII2u&#10;+QHUAEICA0xUl8kOkRAwMPjWa5KkKvSfViiJaS62UG600UaiNMuXYQslVuBYLdEhBHQCVyewnMBx&#10;a+ziRZzA9U8q0NL9j32F6Iv4T8gmQYM0uZsfQAwgJGQDmewQCYEscC5WsoVSi2ULZ9JKapfDWBKN&#10;uCSEHxlPSuA0IUPLw2TSuPdRPtkxtdTxAcM72iRX9E1LE1JC+DH6ko30zpzAUSmgOfLVgJCk4Qvo&#10;F3nuxtZ85i3H16/5tEI5YGBpJTIpgkRSPLpAPwMmEVNGQtrkSR8PwRSHyJ95hGmMay59LwYVBiLA&#10;p0+HQuIn+RW4i3DHyzXX8XLjIvr1bumSpTiQutgNP5pfP71L5W/8ywshWwpm7xP5y4QEqYKexQHC&#10;r698aToD99RsyS2UZdufUPwnH+AjO0gQ9jyvAuVfSJGT0Gc7eTEwQJfQ1wRNK8d/Ofo8F3Laqadg&#10;C+VvhBd7ISL9HWE58jkxPJKlL0ZMYN7+EGw11ZdGrcGf/8wzcLRC+XtJkDrjhw/8HYDrBZyn8wsn&#10;WgA87CVWKM/HFsrNMvQvOO9ctxIr2yPxxVr6CdkDPIBCWZP/Qq7A0Qrlr3kGTqgKTEq/HP8m/+FH&#10;HeVm87BzE9t/zz2/4/aERTJxUr/q6LNBKcvf/OZi9+6YcUDXOP07ZsSx7ks776xiKUuf2PXPxKf1&#10;BU0IQFq3gfGnWP+1OUKzlKHfvUc31xd3IQU4Ic4KVUd/xowZbjFWjtFUwnfAW4Z+fvw18tXSV9mh&#10;+h8T+vxS3BVWKFXARfqnWUFOJoAq5b+2+OeK4jhO4KibEHZoXlYAkcbKnwZMevfCRd6YwNVhAqer&#10;VIpER3DKrGnPv1X4mFqL7VisVZArAg8++IDbeuttiNx997vfcy/++z8y/tn4MxITuGMwgVPHnuf7&#10;XwH9sWPGul04gQP/HTt1cGMxoWvYlW//0rKV6YuQZYDU5/9KGJWqHVJnVXevvfoKVjb75NA2nf7f&#10;sGp5yMGHSV/++tf/y/3+llshU7x3UbIJ/RyhMtGm05fxr0D+6+mvG/KfDeNk7H/z5QzcRtL/l3EC&#10;hyNM6fOvNfpZ3dBapNW4yZMmyDGnRZzAyTs39aoxrqn6Ry2LZUhBYz5N9B/t0GgXcUkIP/b8K0Kh&#10;0LEMYTJpOfq5CVxSMARDQOilMcMlaWlGSc0qZibQCVwIhoCnrw8ORiJ9qINEHCzXzcH+7VkJTgrb&#10;Dz4I6kPGBwQJV1Jq5E4sGz6lsCdracTCbZf9NuwHQycdMElcjpvj58MK5UAIONKXspmfhH5IF2wh&#10;FgMJryEYAgCz2miJIv4jLgs1h77Vk766tDaRvsoV1XOZCRzvxoLM3njjNayMjmH1sVK0AybLmPRi&#10;2yQn2vvSIpV3Ge48oZDGOJYVtIMLWmzbUj/I389r5SJvfw8c6Ze0P3sQ6IvzHsOBFiOefgj4uCUL&#10;VkSIXtL4I1tBOTT58vSbSH8xJrY/+9+fuV/+8peskEekRPbdd193FyZkTOafTb7OOutsWN3c3H1v&#10;7+/KYGfFnnzySVxY/qg797xztAQyRP/B/777/dDdDVxSeeTSkX9eov6zn/1MtgGm9G+47nq3AtZd&#10;jz322BL6ef6XYCX797f83l0oZ+CkpoKdBY1+Q/IffuRwuUYgtInIt3HtL8yEnwL6VhHCEK93gRbj&#10;wpTKREacRtIfccwItzMmcNG1DH1i4fgjL5ioC9WqnP5H2gyV0u/erQdWwnsrWCP5r0R/OiZwS/Dh&#10;Qd65EnxKoJS+yJOKQJfAV5J/Jfr5/q+I7Xft0w8TOKnC2qdvnKvfcvRXY8AfN2G89OHm6F/PHr1c&#10;rz64yJsrcHV10GXWkY7K4MMhGAKSpxMswgIaWSzK9l+N7d1Daodk9Ikw55xzrvvR4YfiEufVsqtg&#10;+ZJlAi9MIJ/XotgEbgG2dN1+x53ulZdflu3+Xbp2cZtvvrk7Alea8JwcV+A4gWMNO8Hw2WOPPeHu&#10;uPN2bLF+22237TZun//eG6uAqIN33HL+J9xd+sorL7l38fwbPGSwfNzZe5/vA6IeKxBz3R/u+INA&#10;9+nbx+2w/XbuDtB/44033bbbbuv2+f4+2BaKFQovE77X3Hjjje711193w4YNdfvvf6D7xte/Lvzw&#10;/efVN16BPFq7u+70OPv0cTthLLrttlvcq6+8hrreIbT+9cyz7v4/3eemTZ0qW5/7b9jfff+/v+++&#10;/OUvCa33YNb9phtucldedSU+6H3XXX2tfoi9HwacnsFVAlOx9bUztpDuvsee+Ps2JrOdIU42hqDP&#10;/TDRv3+FHKYBvsQxzSMJwRCQvHLtv54+5PQRyX/lKrQvz576969ssybtjyCH/dmz57q27VuLFfeN&#10;sION/Z8TuGk4EyvPBiIAXGtc1zW0rlbSJmMFri9W4Hg8g/YV0vGnVes2Lah//sNRULsQELbSWBx/&#10;lK9i+XtmymcKXv1JsIdgCBTTxwsxIYJLwdNwAAgBza0ME4Clu/IBbVomoRgNgGlSGg4AgoMxzc3D&#10;kB0aI1mwcGEowldqvbdJHvVSkuX4Ds93eZEtE+AEH9N8HhWOCiZSQmQQ9t92xPaJZcuX4QLCya5T&#10;ZwxeLIifNm3aukEDi1bk7NVEsBNa6cSopIV0H4vZQsGXMlDNjTCWXuRXS99PRopQKgf+NwKc9Euc&#10;gdtzdycrcBz4AXHbrbe5e+67DyLCBAErFFtgdYz1XoXL0E/4yYlR/kiUrxMmf8Ao555/Ngb+azYx&#10;EKOHQaJ0KCRwUs1tseYa3f4oW0Q/bf8i+jJuJfR9pY08oo3UP9BfjRVm2ZrDuhhvgrBeTO129vrG&#10;B5nxvwLbeVu3bY0BjwNZKORWr17tuM2G+qqP0Kj/tObUFQ/ejP6jLFdSOnXsAJ2n7UkvW9DnZJvI&#10;27Vt52sT6Uvr5Pjv0qWLXNIJFIBvPP8m//HjJ+CM0iqhZbUQ5kCW9FL+i+iTrrlq6JP5lH/B1Qj9&#10;Oxb3HGYncE3gH0SEpjKoukh+k/FH2lfgtHb8Nf2TwlLR7E+e/+64SLk3Xu6qGf+K6M/0K3CNpc86&#10;S73xk9E/n86HMwFEF+C3NP+kzb+W4j8vf15UzT6nTvtcvv9l6HvIwLPnvw0upm/P/tbC7V8t/2vq&#10;cY0A+iVd2v/y/Bs75uf1rye2UPbkRd4wJFM3rE74M1jWTfoz/BhOU7KQBsMVOE6eqJ9t2raBkZTu&#10;eFH8wP1w3x+6Sy+9zL351pvuG9gOyLr0471SOAPJ9h+JK2c4geOL4R7f3sONnzgB9VHihpvw/Bg2&#10;870Z2EK5axh/mE7T51I7/HDL5l//+ldMrobJC+mRRxzh/v73JyU/bf+DYWzqPJwDH/fuGLfLrrsK&#10;w7TK2bFDBzcNfcnokw/Ft7HU7zvf2cONG4sJtFSv3vXs2QsG2+YG+q+8+qqbiw/Ydk6vH4w+dMRE&#10;cxKufmiFuk2ePNHdgvNsJ510cqH+czJ79AiuRtbjLPtJsvJ24o9PcL866SR3wP77u3889ZQ0itFn&#10;xfv07esef/wx1xd+eVft+4fpgkhY6hVpaOtYG8X0otB6+jrxjdKSUIwGoaVJMVxZ/vwQwGu1+P4r&#10;zwcDF6yl4x/vk2T//2DW+3IPHI2YcEfWNK7AoYzpfytO4Gp1fJg4cZLbsH8/9z77Gwz22PizGEdO&#10;vvD5z4f6Fwea0v4cIdRF/ouwam5lmFguDy3xgsJpUhqOmCykufhwIVMTFZzlZXxt+uRVORlZy5Eo&#10;l07Elme+EsvG0grk6QNSnuyE0WFRuzkx0FH8azCBW+QWwhrekiWL3Sp+HZA3BcJAoaAhyrY8eqSM&#10;UZF8gcKPOOZw857SGjgQE7j2nBxg3z1WJBQXacIiFBR54403QbhcvZR+rG8xfSEbfrL0JbkR/CsN&#10;rZeisjDrYOGG6CucdkErh+IhWI9tMJPdQzhrJZ0OWXfi69+os890F110kbvmmuuQssbdignc6Pvu&#10;9wWbIX/yzSrDIgfpwTRNRv7IgWOdIX8B0Poruz6MUlW3/3r66+XfgP6NwAeKnXfe8cPRPyqyqHfz&#10;9L9d27auLf7YmK14WA5IdfxDUGLaxTWWjD827qD/sw/xhZ5u6dLlGAs17CtIACAhbgLT8+Hm9L8W&#10;4r/q/r+W6XMi2KdPb0gsPn9Els0Y/7jtbto03aqknVkHc21/bSNrKbYt2y/S1w9MzR1/e2Pi0bMX&#10;V+Cm4QxcLVRFX8j01Yn1SV1KnzWDMz1MnrOrcD53CIyYUNnatm3l/gsrU48+/Bf32c9+xv31b3+V&#10;59LPsbOA/Hz3u9/F1soHEW6FK2dgxASr5tfiY+Oos0ZJfh1W8r78la+6Bx54AMck5gn/5513Nvr1&#10;l9yuu+4anj+tWuOeKtwBKZY5AUV30sknuxNwJvka4Dv7LO58qJe7rvbY4zvujttvdwsX8oqdGveX&#10;x/6CerbHZGsXwGj/a4MPcFxxmwhDMSaFk07+lTv+hBPdnbff6n7xc+zKwPjDu0g322wzbO1+ByuL&#10;MNjm+9arr73q5syZC5xfBUrIyvocgm1at3UTJ01wm226KSw665U8e+29j1yi/Mwz/wK9etcH2y9f&#10;fe0V94+//90dcOBBrgM+5D3yyMPu7bfHuBHHHCX4unbv6vbZa2/3FCZzE2SyW+N+8Yv/cz+B9V11&#10;bKN15f2HHDVO/winTvlfgdXX8eMmoI3bsHljWwCuOeMPDS8NrR3m2rVvB6Tl5FwunXXkn1QIPh9m&#10;GieX1fY/jie0VMrz+zqbAP2gf9m6mDTp84gE7+z7AMbt5qGfWb2sdrSsWldXC8hW+HDxLvQTHwl8&#10;JmXYuUsnx+37Q4du7PmAJwBZmkwNBT2/yncR/wodf00yJjfkhGAIRHAJlUtnpuWZr0WzMU2zHG2Z&#10;BCIEkVPPje3CtC+UZGbSU5x5UIkbo0WZQOoHXTYw2za6QFCTQjQEIqiEmK4uC2H0fQv7TB6MXIRB&#10;UwY5bsHzuiWCFFAP6ItpPZHGTwkyAEYpEHLgAF2BYw24QkCNpTK1adPaTcLWgo1NmTzaUFPhnxNH&#10;458AdBlApSmfMXLpCpz5zUIU868FAFkVfSp4eUf6T+Dr282/u9l993vf8Zy0wpmDrdzP/ud/5Qwc&#10;YW6/9RZYQ8QELiN/6+QpF1ZPFErkn9YgB51oLvhHO9BggMg0AZTHI9PX00/0f7389SGTKAo1WPpJ&#10;9fp37DGcwO0kKmjKWax/oFXF+FOuL5Bg0/Rf6Q/knTp4gda6sOugUux7Sf9jNemQmnH8+s+Htrrq&#10;6OsTnzSBhQSaQJ/gVjcWrob/jzP9HtzqipVS4zEv/2r4X7F8pZs8ZbIKW2TusaxF+ffGClyv3pjA&#10;0QplXa3qH2okztpflME4t8ysn/LPCdzgwcCFf22xG4GTinPPPRe7ElqLYbOzzhzlbrntNlib7ue+&#10;v88+mLBdDeWpwRZKncD95Cc/cffizkzq3x1/uMPtgknQmWee5X573W+FKLeO77f/fkjfNbTH7Xfe&#10;IROwgw46yP0dhj/4onUEVt3OPnsUVvN2d1wRo7sXhqR22ulLcoXOebiOhe8/P/3piW5vbJFUoyjK&#10;J7c47oIVvoMOPhArd3+Tuhx+xOFyJcthhx3mHn/scZHKj350mPB240034bz0SKFB/X8FE7i5c+bp&#10;pNALZ7PNNnU/wS6XXr36yGrHTrBWTPrbbLO1ewDnAzmh3PSzmwUcY7HCNwYvy5dffplMbLfbbjtY&#10;JT7fXXH5FQJzyKGHSPyRhx/G1tLhIosf/OAH7rLLLxX+wyQgbRzWWtr1k/b+03j9o/z1RZtl6t1y&#10;7IqZNn0aPm4thRGddhhmkJ55/4BMBNQLSot5OTHPywzYmEW3DPfccWV/4MCBrn379pRqyMvTz2Z6&#10;XGj4D+P9cxresTmB4zUevEKFdTH6rKN8nkn5R5oYG0LtuRWZq2vMljKiJygF/lvX0AplnfA4Hyvk&#10;XHQhPoLOw/k57iKZA4MoXPFuWf6BLlBiuNhZXTTX2t/DZjIREb7gIcj+F10GMCGbS48FQkggbAUu&#10;KSkAsToxFEpaoAyNfLLF1U9/DRF9g9K0SDWGLEf9tIi1foQwGVG55mM7JacinJe3gmKwo7FD4VcL&#10;yG9Knzk0WqKl0hcDWYHDRb10c/HlYCW2brSDBTxu2eBq1FAoU4qJ6qYUjUPN1c7eSPrAwX+KQUjr&#10;TyCUzQvJAtVc+nn5Z+k//sRj7qWXXpYHwbP4ksevdqTPLyN/+tOfBJjWy96bMd2NwPkq+9ZamX9y&#10;SohS+adiiGOc8m9SKOI/tL/HvJ5+Jf1fL/9q9e8YbKHkuRPqIh2lzO3bQf+aOf40Vf8bos8zSK3w&#10;pdNGJ6k0iJQb/1L67783y81fxK3q5ftfQ/SVHn/TXts4+o3p/59k+j2791Srgnjihw9TNshR6hCZ&#10;vPg0Qf6rV61wEydPqfr5l7Z/NfT5/OUZuJ5ixATPy2DEpEL7gyj/qY5QV7wLRWqwErXS1WIFjklt&#10;MIG7+6573Pe/z7NmNTjvdb87ExO1l3AObE+c2Ro8pFZ2h1DLaIWSWyi5bX3+fKyOocSWW20tk5gT&#10;T/iJew0rUnz+Dz9iuDvk0IN1BQ5EuLJCoybc5nr2qHOA72ope8hhh+LM8Xn4kDsU2yiXC/3H8Izs&#10;jvN0T/zt7+5knG3ms+cHP9xXVupsuyMnnWPGjgNe4jvbXS34WrlDDzsY+M533/7Wt93ruCaARHgO&#10;7tvf/rYbB/pf9St4lM1rmMDRBsAuSFN5OffMM8+4wVhRJF9LMJl45y1eiVIj8h+I+7S4pZJnxq3/&#10;casp735L+/9ofHw98cc46oDUXrim4GSsMu6xxx5uPiaL1D8eI+mLM3zmQrNIQnPfP/TwS0Ptn+rG&#10;x4H+Cky2+O7JIw/cLtgS4z+3xy5askgM53ECh+bQoVdalxF1IVmiH778bQXuPWxLHowV6ZQ+263S&#10;84+Tskk438Yt0J4Z8al/bVq1cXV1wFcw/vEqgk54D589hxO4dAUuEUtV/LOnEAd7CcMxJBnpT8po&#10;kp5Ptrj66W9SKCO1lGpl+rKF0maFGVCjChopSQkneZIrcTCbSWflkOBnnmlV8+Hq6JMYHWnA47RW&#10;fKap4JkwbSrOw+HuCE59LZUQqWvbph0OKdPsMydthIIjPHBSJixpE4/OXbq6dtjryw30vNeMDw6e&#10;C+qBr4qTcSZu2Mb8GmCUWDeEWTdgKedkMgmQLH2PRkpqN9BvGUAnfBo+0iCsIFDSLUaf9fbolYj+&#10;Cj3Jwv73v7iXXnwJD8Dx7kgc9h6ALaZaCU6X4Xz7z0TnHoGvmEWuthYvkSJrL3+SxcJwkfyFNHFC&#10;/rxTbukyrAAU8p/Qx5cvtmc5p/rHtlb6IspC+l4LPH2hy5/19Av079Mp/xHH8gwcjQFQKagb1FXV&#10;P/xKal4P8/1f9S+KVMcfyrMVNBTpRM0DPPSFBhNJgz7TjBJhEK5AX41ItPbFU/2PKMvRn4UJ3AJ8&#10;wVe61dFnbT9K/j/O9HvioyC/MpeTv8idP9LuleVPy7BrcPaE52K5cpq6tS1/noHjVQJTpvAi7zpU&#10;BVtEpfrp8xfJSKMj/3qEgeMvksOP5jJxFfgaQgMiKMNJ0Ftvv4WVpc/iTtjV7lRM3i7AKhKNioxE&#10;eNb777vraGALTq4ROHqE0OfK05233wnjJH/B9rfxSIvP/6OOPAITuMNkwsTJdMfOZoWy3p13znkw&#10;+HGVtMOhPzoUq3qnu42HDRX8af/TBP392te/JhZ9OYHj84dntseMe1c4Pe9c4LviCqF/yGGHYAJ3&#10;ASwQbwsz63pG6MEHHnTbbLu1WMH+HLZSWvu/ihW/OXN5Bm43EFnjOnRoj+fyBO3IAgQ5YdfQfTBG&#10;8uCfHnD/+te/ZIUoff699dZbmMB19zi1rvNgbXtb7KrhVmlUFfLHygnuzt0TRkxOPvkkrGpuoDQk&#10;k2XYcIzgj+MPG9fTR6DE5fVPAAIulmy4/YVGKGP0Pjr6y2EjgUY5Onfq4npgu/AyTJ6tVpx8cWXY&#10;XJ5/iot6S0N59v7ZCW05b94CuQ93EKwwtscdxOrII0LagVT0gdLa4X8aVt66427HmTNmiiEh6hO3&#10;avMjh3yEr/D8IQ8rVqwCb3Ox0DJfWlpYwYOuDc7A1dbVSfvrky8+/2bPeR9nRjvKhfO1Q2rL8t8O&#10;25Sbpn+casOJTNOgJshvkieAEkejZdI9EtF/xVPuV/sfi6umC1yCS4PJb5IXzsCVIE+ANC9N8KTS&#10;pIAgqUbIDwHPZBIP5XKBEhBLoN94+lzGlpcMPCRk5IdiiGl2UXKlKdcI4GsUHwzEDgiEQSMz8Bh9&#10;5it9GuFYg0L8gs2HhkzgMHCHZghFGKBiwJe0kEFkBY7KAJgG6OuDLF+8nPyrpW/40zpH+T/+V67A&#10;YQKHr4ecwPGr3jyePcQ++27dumOfcmfhZSYsW404DhO4AvnfN3q0XwUwWuSfgFpnpZzw5eV/Bh6U&#10;r7yu21SkJEWGPL4GSMlQZQaQQoEV0JeyIJm2f2Poyzs0CZlbT79F5T9o0EbuwAMP0C7j2xzNBBf1&#10;j/e/a5okZ+jzBfGOP9ypGWup/Y+FEYAdMYFrrv41ZvypVv+4CqJ9y2FrVU/ILEiQwoVDvBH9j/dm&#10;Ll+JlwyOlSzWgvr/YfKfH/9ZdbKc9v+PA32O//IIQPU2wP2ZXfDxUJ3qf1Paf+LEyTgLjq/cjRz/&#10;Pmz+e8BoB69MiStwnjXxqH9UJuqlaJb3GaeL/d9Ul1/wOYHj+N8az2J+1d/9W7vjTNerOJc+DCb/&#10;x0kb//H+P8Iy78P+fLZO4LgC9/gTj7ujjzwKxhhgrAlYOuOagA369XcTYHWTNeDdpIcceigmR7sK&#10;/Q6wwjhu7FjByTsyr7zySqnqYZhw/R8MgHxhs88JC6wf6dPAlDhhq95tvc22uH/uaI8PF4NjK5ld&#10;S8BtlldecTlwcwUOBk+Af/MvftHNxgdjSuDBhx5wW+FqhGWQ38af2UTx4pcTuLlYkfgqJnAcfzrg&#10;BXfseNRROGglZ/Z/iDsyn3/uWaSoLL/wxS9gZe914YP6/4ZfgcvLnyuUP/vZL9wLzz8v+Fie+te1&#10;Zzdc9P17tz3uFVXn24YRCk7IMCAjok8LGYQqcCjUxPaPSD4e9FdiBW4qJjZ8/+H2Qp7zEgfWe/bs&#10;7try3tLUgeV0/FkFPZyDbYIUGKXVG+P0ggWL5CJr7gJrB0vohPfNmGBa+/zzHZuTfk7gNoIBucng&#10;m/cydkAd+UFfxzA+qFFhjD/z588VGxVyB5yvOY0CciJIlsgUx59WmOTW1dUiTpcyW+/eh4EirsAt&#10;xgf8NaBlIOn73zysqFO/tWxj9U/7RYacIQ/C9jJOq6Q1EFrF7/8p3sKCAUMJuZKESB9yYk+hU6Qp&#10;6hAOAYU02FgslmWarypCsaCFzJeymZ+Iw8oH2BBgAUaSBAlqnL90Vp5w/Gq1CNt8oDehg2g+fqXH&#10;cLDu6Ab03xATNnzho+IAlhNn4mslAYQY5wMV+fwnD1fCecTIwdYUrMBhC6XiR6Zg0BhxMWR+NsZU&#10;/vkVHoToFJaEERI0hkFzIpDG+UsnoBKKcBYyv3H0yRVcLCRY04THH8ME7uUX3XjsnT8cly8PwBnB&#10;22671Y0efZ87FPeS7YF7udiBZ8B60E9/+tMEFRK9/O8bfS8ubcQ3VgKClryYMIg/yh/nNAELX+JI&#10;F3nofW8vv4IJHPCwpmwKOoCJY2e2zoRz/0ou5FsCoQmFiR8njAXtb/SJWKoMWGl/eKzKevofjvx5&#10;UP98fN02+efbX1rOyx+NwFYRp6EaXMD9hjvplFNFH9ZW+4/AFkreA6e64vUPFa00/mh9AdvM8Sej&#10;/6KrxfQ7wdpd585dRG+lUwX9RyEIsbH9z+S/AF9OeUdgY+mznBcQ6LHnsuXWHv+fRPq8vqYL7par&#10;9PypJP/xEyfipWq1SPrjwD+tLi6GgbGhdUPl+SCK14znH3nbCFso6drhyz8v/h2J+zRvuulm7f+S&#10;jpW5d94WC8nX0sAWBnOulh2DidTXdtvNvfXuu1KNI370I/d/J/3S3XPvve70U06T8efI4dhCie2R&#10;u+EaAfaqjpjAjcWkhgI9D3dkXnXlVaL/hwJm1Fln4X62WtFrjow0NtKJ/Q0PC64UUv6c0I0dNwZn&#10;4HZDrF4s/47Bqh9xX4Ax74qrryRq9yOs+vEs31dxJm/cuHHy/OH1Lzt/6UvufVwrsOUWWwkf7EUv&#10;Y7I6B9vsdpNJJlb1cJxhDMrQEdefH3rIHX20XlpOC5rc9rnDDjuKFb95WLnj8/fNN990NJ5jZeQN&#10;QJ63iuM/L7yAs4L3ynU2K/EBm1kHHLifu+jiS4QGy6l+RQxpiPUI+iclGGMq/z5u7z+sK+rn+dea&#10;W109l8KQ/GT4p1XG6VOnYqW2C7YMd5cJh3HaE6tVPHYjjVlm/FuxaqWslNv7T+/eveUoED+Mc1LU&#10;HpMjcWXoJ5kRDCGtKZOsNuYzpzr5T5s+FTrTw03HLiuurr+PFW6i51jFrdLtYB/C1tZJhZdxL4HV&#10;yQ36wSgJH+qo1Sqs2H0wbz5EHd+/uTAyiFdOefnb+zdxL8AiAbepihz4UoZE/tIx1BXXfrxHAyey&#10;vTLyrZAKlU1lDvmXqhMghtPEbI4HUgD+0pEjdbGghcw3iOhrTpofwiFg0DFBJnAhGgIeUASn1QlZ&#10;IWDIDBZ+rHnCfZpvhb2f9QrKAIAv9XBW0hrTY40eFUFADamW5TK2XCkg+XzEEchgEMM7OwfjAbge&#10;oAR3k/ivwZYQnoEbqjRCWdKCK0Of1dHaMMA6K7iWYVwTFIZ48JfCGHgZ/rUAy6FQTSn/lemTVmX6&#10;NCEsK3BjsIXyKE7gNnS33na7G33vaF+WFYYrQ5/yvxewtDhUwluQYZIFdMYq9+7bQXEmsqp8AIqA&#10;QtmG6asZHxYGrLIrVdZ4Zf4VUPlbT79l5f85WEzjeRI636oSsPaXDPsJiV7HUeBNbAc6+ZSTFULy&#10;S/Wf+teS7X8MVuBkC+XHWP964ItwH1zkTaG2BP9ykfdibBFa3/8+tPGnH+5A6oqrOWJHMMX3fgPj&#10;30SYkl+1ZiWAOZ753tRC7S81aIB+Ov5zaxRN4M/HlrBhG9ehNnxNpvKwQp4feqEPhRongQQOQW45&#10;q5XzN/WyG2YiJqz3//GP7oTjj1dA1G+rrbdwD/35z27UqLOcTOBA7vQzTxNjHMPqhgEH5AP6r7/x&#10;BurXQ7YxnofzZ3S8C+7QQw+RawQIQ2MSMoFDnm55vEr0/xCcWTsPWx43/cxn3UK8qLLC/3jqH24Y&#10;jJvdcuvNuCeV41G9GFnZc8893W677SrjTydOCMeOEfqCT1b06t2hMFjCFbi99t7b/fv5F4T/Cy+6&#10;0NFwynPPPQeDLN8HPqKsca9iN8ocrMDJFkrIriO2ZXKSaPm/ufRiTF4vJrA7/AgYW8FZO04i+JK7&#10;HNsjKe833+YZOJ3AmfxPOfkUrPo9KE1z6y23uc233BzWKR9xRx5xpKCurat1T//zGd92pltsSzYm&#10;4/QQbvL7h+FQLMQm6CTASOIEP+MfD/rLea8ZzOJ37txJ5DnnA2xb9vxzRU4mcGSvzPOH233ncauz&#10;yNDJEZ1FmLToRdb9sbrqJ3DgmFt9Vb4fDf9ixAQGl957b6bck8yVR/vIru3BZilu/3L8kxPTPwni&#10;x9q/PYzCcDyUq42YSRfafw1W+Ba6bvjYNRcrmMPkfdzyS5//RKoaw0DUN8UZ4wpDPPiTighE/Mmn&#10;F8Yt0ftZrxR3Uh8rmacvEzipRQIcaxVxBgRppg/HvBjKg0lOSXaS0Gj6Vib6Foq1pYSZ6uQg6QKs&#10;wAl6DxhzmdBKVuB4OSA7S8zTkBRB0KqnKzCaR2hOGDxamEWe5A9URixSCfwIjAFaoqSiB9M3AiEv&#10;oW/lc3mqSZG+pwKolqIfMZZU3deFE7gXX9IVuCOHHyErcDzUygOtLCMO1akkf1qtZI1lsPKEjJ74&#10;LI++x3GKcNYNzzj9DPfyqzhkjn9py7FNtWWEuhQqT18o+wpGLIX00VTF7b+efpQcZd4y8v88VuDO&#10;wddneT4VtD9bju1U2v5amzfwNfnkU05Zq+3Pc547w+Jc4/Uv2/+NJ9V037eRaMNDsf4ptEjDP8wr&#10;0edEoAe+Aqv0mk//fRwo50WsjaUfeWTrNZ++9dV1mX6/vpjAdetSZvxpuP0nTNAVOA6gH7X8ef6t&#10;Fww7TKbRr6HYsSIVQitKACohTmtpbWt+mmecMI9btoYMHizZbXEmfeKkiYJ/px13EjD2n6MwCTsT&#10;k7dRo0ZhAsczcDRicgZWpY5ydUNqw72Tt2AHyee/8AV3wH77u7ffeUeqdfjhR7jDcL5tt6/uKk+b&#10;jljdGiurW/WyQsYVOOLjGbjzzr3AHX7YYbgq4DGpz4jjRsjK11EwhPKfF/8j8r/q6qvc5z7/OX9e&#10;DRNCvJCPHa+rZZzAXYEJHCXAVb/zMYE7BTsJbr75d9L+m+Bs3xlnnO6uu/Y6uZ/Oxj9eAcDzjVzV&#10;Y//vkEwyKaPLL73MXXjhhYKXhpZuufX37q4/3APcmFT6Aeb11zF57cWxIcr/nLNhVOWqa2Sysd++&#10;+7ozcd0Cd9mcA+MtpL3jTjtixw0+2CKs5bQsIsFJjmVnUrP9P2Ql9A0bfXVpih8jJcMIWL7B+5pZ&#10;dkhmQsvRf/fdd1zrNtgqi8nEGmzpZZhGTGj4pfz7R5Z+rLmGpMoIsvw8GjHBR4FVq9fI9S98yi1d&#10;ttR9BvrAq2E+KvlPxSIJV+BmzpyBM3C1eBZgNW32+6gbnwlwvv58djGM/6Ip+tt4/jk8tG3V2nXB&#10;6lpvjB/kn63v0SpWANE2BeXBvqAWKr1kIiBg6ZiQpa+1k0z5sSLmx5wYinkxFHM1JDkl2UmC73+F&#10;5ZCYQGZA4gQuTc5D5+MBtjSjNCUAxwCA6tGa+poVk0MojyQTZ4SOamCv8qYS2qCMmePXAVmBiyBS&#10;rB77hFrhAA2b387AiZSIl8KUdvWFEKXycJKvMMTOiL5VmoWwyZN5MSm2hDC7kgM+5d8rTwaWhEiQ&#10;ifwhsA8yKTjmNcx/AE8DTaKPgoX0ibBezg6IEROcMRiOLZQbYgulVJ3ZvvoMZpynz/tstPshN8Ai&#10;EOTvSwE+yF9YZoVawXrWSJhOfg0PNWt3bqOkXnkXcFqC90k/aX9JDbCNoc8SLBDbn3xQn9fTbzn5&#10;f27TzeTlCKItbH9ureQloMyn8y0iPuMz8UXwzw/9mcGsY/tj/En1j2aKx44ZI+dGaLq934Y4mO/x&#10;ltInOuhcAf1dsBVrk41pFUtAIg5N0d8C+lJpodcY/SMg+k4BfRsRhBAFYjwoZTHkwJtjalrznGjz&#10;+p/RX70KFsOwTaYNziw0RF+q8RHyb/QXLlnounTEhIj6Azd/wXzXHWd22a6LYLV4Fe+4swEf9Q3j&#10;T5Cn1zZk2PjPsmX7v7WFL9a48ccXAs3+2ELZGZYMY3s2jT4nNKuwzVD0DI3UVPotyX8vWNfs2acn&#10;LvKe5uqG1kK25MUcwlU8/1Zjy9mQwbUif9tCSYxbbrGlbulC+Jprr3Hf+9735L63a667Rp7/I/EM&#10;4Rk4Wqx87tnnAKX0W7XhS7hvbHj77vdDd9wJx7tdv7KrgOgWyncF3lbMOP4fjDNrnHA98cQT7vDD&#10;D5dtqwDKOK4ePPXMU27G1BliMZKZ8QxcDYyinOuuxBZKtjW3ZBL/i5j4fRd1jx0s2/58/tAK5exk&#10;C2XEqeSffvppty+sXxIv279NTWuci2OPhSM6pD+HM26DBg7UuE986smn3AEH7K/dIXTwSJ9bPHnN&#10;AQvpc5AIKzjSl/e/yu8/XNlfiL7IelXSP8qEY1E3vNh3wKpjd/jcflfWNZJ+EArgRRQZhJ5/yVDh&#10;0Q7A4qVLsHW1o0Dybkzercd6eVGqX2X/I+4FWLXmqhXH/8WLF8Lials5+8lL34m8JeUfKt0A/3zH&#10;5rZbXmq/0ZDBwiq3Uc43A1esrtcv8avkn8NxR2wdHUj9NEQF4y+tddImxVwYRhmGD0QlrsH29+it&#10;YCH/zCzNKE0xJIkf6FMoBS6PJB8PRfAcx1Ins9UJYhWNJMhAWoYIARLEGkwS0nxJ5g+L8IGHANDm&#10;oCWBjRQoFtJXPB6ZBzbFzWFEVIyYYOlZiJImCMgDF5UQWoDRM7NaIt0AAEAASURBVHADkefTBDmL&#10;MJ4bZFg5lBEvkFP6U8IKnEdg+eLzh0UT+ogHXhnK0Wdce6uWFQTpj+BlQnn+hYDAKY6m0SfqWMOU&#10;tISBUq4RePEl+Rp55JFHSOeiXEVGVj+jLywm7Y84ZUzH18kG5W/4BB4H0HF+gXffpPwDuz5oCIs/&#10;GfilHCMUcSL/ptIHSpMnikrzSJw0pWVFuuvpi3CaL//PYwvlObKFiQ2o+FTevhmkXTVddQ7yR4NX&#10;o38Txk+Usx098bV0yy23cNtuu21p/zd6IJlpf6QbfT7I2uPrPHWvcfoHODjR21z/b+r4Qy1suv5/&#10;Ounz3MYGmBS19cYlaHVwKEy/sx2n4ewK71z6OMl/Q7z0d+EWSt+3MvqHxIbGH17ivAovlKXj39pv&#10;/944/8ZVCd6bOqyuTvqsMJbTfxlg889fra7+hv5Yg9UzXCOwEV4e0f/bwwAJX6bZ/4Zj1e3hhx8B&#10;+nr3/L+fxw6RQbhgGytwuGibbT3qzDMdz7e99upr7qADDxKz5JQtL1D/Ke6GO3Xk6YjV4+LsTd31&#10;N9zgvvzlLwtebtF66+23pdq0QnnFVVgxQ/0P4x1tmMDR3XP3PZjMnYsX21lCn223KT5KXXzRxbiq&#10;YEs3fuIE95WdvySw3bp2F8uZrNP5tELJFTjgO+RHP5IzdgS6/vrr3TnnnONWrlgpanDAAQfiaoIn&#10;sNtllrT/q9iNwo8PX/J17AqjN2+/izqKnPjjYIjk5+4Pd9wl9SGtw7At9J133nXPP/s8xF3vrr/p&#10;BrfH7rsLbCr/6667zl36m9/44yjCtusKGfDalJ/+z/8IfWqh5mjxEE3oN+X9g2fI5sNQkjLgcbJx&#10;gE+8QC6r/60xmaGlRlopVECUkZdOFk2e/0z2aCXUDP1j/xuHLbC8MH3gRphgsG6sJwgArdKXcEIf&#10;cV8t1krkzzbBf3ENjT+zYciD50gH4+wnJ3AtLf+0/X2Vsp6XP42PdMM5v/ewAsezn+Rh1qz33QJe&#10;y4FwS/LPlWpO4CgjxcsqZdt/Ns5ztoWl+Hm41F6swpv8WQaw4f1fSrI8nVZUztlpghIgA+Wc55/Z&#10;GkwSYqLPZJ7RR4Dk1GOyOiSk7a/yr0wfOkKtRfkcXDYpiSVBo1u1b7jMTxBlk5IYWy1X16RYLlgj&#10;ply5AscibDwVm6IwBejcsbPrP3BDyxIcCUUAI2aSxdcDQRNRCTx/7B64kJDQ07RcISMiuBmJzrI0&#10;JYklwQhdLpSjl6+P4SpLn+XpDDAbZE44A+dX4PpjBS7vWFqnwcSnApSaGVrSF8sJsaRlMUW+1gFG&#10;qmnyR3rmDBzigpMFgpNhMdS+XPsL4oT+yFNPhZleWHkyPEn7T8JZkt/ecH0RsRajT7IN8l/K7IdG&#10;/+vf+Jr74ue/WCJ/Ew/9119/HbqgF83G9Orkz/Lkn1so+XW3XPtHOhoqEIlkEFdD+jd+4jg3+p7R&#10;srVrC0zgtuEEzhNoCn0enub5BK1L8/g3+o0df1L+19OnDpWX/3R8NealzvLlGgPLuAljw9faqXhx&#10;XMoJnG//j1L+dbW1sMaGmqCOslpo4582sNVQ/DRJw5H/STgTthJbr7Rn+eHLBhkOrMn4R2SWpYgR&#10;k8EXsSrpW32ImVsouQVq0iRc5D2sDnJG77Q3WSGYo5/WJlMxD1zWSyVCoFzccAlv9bI6TUuQPI82&#10;cKNBsqKsqA0QsSSoeZV+ld4YrOwvWbzYDcIEszcmrsEZLk8/pCNgWZoWY8uWLpOzdwMHDpJzemmZ&#10;0nCOX88/V0dmYnVryJBa1w3nsbRtSSO6SJFpGqOlz1mYLL436z0xVkGDZe3atYuFSkLF9AOYESnD&#10;P/uo7p4CYBP1ry12A9Rh9aU1zltGl6tPA/QJrc4AEUuClms+rZLSOM1AWGJk2dXY6UDjHNxKyd0J&#10;HI94NQBde8jN3j+Ft1z/W4ktwWtWrxb58hsGFhjdCuDi3WitsduBBD7gBA56NRhbh7niVOpy/Pr2&#10;D3DGSxn5N5Z/OQOHD5c8NrMBPjTx/B5XTpdAV3VqZT0v1kdCKf0c/5YldU3ev9qCf+os/1pjO2Xq&#10;DDsN+cgK3NzkDJwiwi8xe2dEMvwr15alkEksCRqaqn3DZX6CKJuUxJIgwXUClxTUYA6KiQVJAivp&#10;SWYIhkAoGlPKo2uYPrEkToRvTxWkCxE2gqZRuXiRtzWuNg/AELBnBu9gGdi/f1JPe/RHOqpDisVw&#10;SS4Q1eBwKktwT78s2cqsPdbJ+Daf5dJwpGKhglxJylBW4Ab4J5BhMz9NUyT5X4MkPe8syeLef/yx&#10;x93LL/8HB7BhxARbKPtDjvzsws1ZwfIQRipZGUEZw5jKP0WtHKYpKX3NNZjTTz/DvYLLWU3+AumL&#10;2jcZphk2+r3x8jAAX3BS+jznsBqDjsFxf79Y6ROE/kcyYdkQZpZ5kWn46pG0v0B6JOXol+NfJxgq&#10;H/2aTgzRleqfJ7QW6B9/3HHuG1//hrQrpWnyl9p6+n+BHlx19dUibKo/H5wKiZ6IBxm3uPgaq5gA&#10;Y/2P6UX80wolJ3BaAL/Sr4rpGy1+j6pG/yaMHy+Gd/hiyUP62267ndK1X6m8cl7Ev9Hv1hUTOGyh&#10;STfTGd/mE2Wqf4wrTvOJraH2Zym4wvZn6biZz+ia74sF+TP+aaM/FaavN+QEjmdW4MbjPNNQb0F4&#10;ytQpbjkt7EmO/pT2P5/5Icu/rrYWfQn39KEydq2NtZXUoJH0F+AuL26Xq8cfD/d/lPrHCRxXuqdw&#10;AjcUEzjp14mwMyOFyRm+7/8ppDISn7ValBKKaab35rN8Gs7gk0hBriRlJK/FRJCR1nr6EIu0U5QJ&#10;RcdtbbKqrVLL6F8qbZWwpixZsgSTlpVSohr979N3A2xh7B3aOqWThn2VEq8gV5Iqtz8n/5xgcfLP&#10;8XcpLnKfivfPLjgHx496RDEffY+TiwGDMMljgneG2fjn6hrv32P96WhldS7iffv0lu2KLPrBB5jA&#10;LVqCiTg+NuDcp7hQz6z8U/yEEzAtUfBbkBvwMpA46P/06VMwoeIZuJli3GfBwkUVnz+URzvca2f8&#10;p9SMf30i8T65lTKJz7c/ryCQjwcF498HWIFrjxXJOTKBGxZ4Temk4YQbBPOS8rnlCkh6khmCIdBE&#10;+qQXy3rqhUnMwwRuDd55OAlR0IKiAV2aZ2HzA6GSQAqRhg2QL3dNoU8ckR991bEUyUp+uAI3BQpA&#10;a1AcVzwthBULU2nCt7PcX8a0YKoUYRUJu6KVtTQtTzOm/MrC8x88NCkTOLwEREcMsSNpKS/oAJTn&#10;ny9fsXakyBh/1deCFm6I/+bR17pGWln+mfsYVl1elnvgxshWFH6Vo2Nt9YxNwr/2QsmPslD+7ShT&#10;sfzBJYjJu3lS+gxYoXwZd99QYorPZ/qYmtLI0v/WN77ljpULxSNXw4cfjcHw/7P3HQB3FVX+86VX&#10;Ekp6Qgq9g+iuq7uCDd39U5UOKiAlgCK9SCd0FRWEoIIUC6ASFHBXWeltBQFpoaUB6T0kJKT/f79z&#10;5ky577731RTkTfK9O+XMOXPOnJk7c2fmzGyRL+n/5pecwHUXrORYhsKe/uuwbHiOTOBUFldddbUb&#10;NmyoFi6Sx1mCv7kfXvMj4Mzpy5tL4CJ96n9t/kFLdLdS/oql6fwX6ZPulVdeXUH/gQcekBU1Ujwe&#10;E7g99vhChfyNKuXPy29lAgfeuI3wFhy4t/p/6KGH3bW4mNaPQr2UGudfV+CuyORPmnQxN0vI2ETO&#10;kt48/ZuE+55oDXVDvDB33okTOFuBy+u/MfpyDgMvazptybFc1fqf1tU/qEhFUCK5q9Nnr1kufw6s&#10;eBaJfTflPxEGJDiBY/ufgq19cbBZvf8XsbOW16D8hw8bjvOKvGid/SR1Sl3U/+bR56W5fE9FbWlK&#10;/wu6bUSfso5GTDiBGwaG0FN7xko+Xfi2zjdKFf5FJJEjCcoPkcb6j71GhGAcy1SnrzJZU/If99Y4&#10;rM5sAiJ8K2tNGMVq/R8nfZwESQ22QP9640zrAFjFrtQapZzSb4v6lwmcX4Ej7lVY8Z41eyaskXIb&#10;qLYhvn8H4iM3LYSqK29/NArFayKW+etZ2P54r1rfPn1k4kJtn4sJ3CLcBTgU5846+g9RHql/rB39&#10;50opLWtyAtcTHzDffx+GVriCyA+3SfvTPqTB9cPF79x+q66cf6ax9B+g/mdgxbjY//AaDI65RV9F&#10;oWL75wocd1YsmLdAVvibX/9aMvu1fseejDe/PQ228plCpH6DLPY/sbQRQuPS3OZPVuB8lDwsmSjS&#10;+CRs2Jv5DJjhgS6HF1JOJ0CV0E875JS41CIi7KlpYsQEVih14EqF8l/7Pf12aLnd8cW8P+6Bk7xC&#10;2tMnKs8/LcDy5c4XArp7AeXljCvQwDrBrCkvJo1WKJm/6LRcHrOgVf413ugouQAFJN4vD6WfSi1S&#10;MTz2jCnq0/iAGZ7G6RsuPNOMSa2FLZRv4SLvY3iNAPZ/W6NNsuOSGRRb5c9o4iN9TiDEbwSEjidm&#10;gKTHahe5R/nLGTiZwAFFKB8zeR2Bl9aRZBuFp/+Z3XbDvv+vZ/TPOP1MN2fubMUPPD+5/jq5WkLZ&#10;9Ig9/ddefxUrcOdKUUjzhz+4Bls1hgs+hVf6T+NA/FVXXxXjySx4JDZZbYKnOfyX6Z/wrKWuyr+J&#10;VYiV0O+Aw968SD3UjLC72t1xx1246wdnJZBy4gknui9+HitwBfkLfYHHRF5W4K4XmN69erpbb71N&#10;wEn/oYcfctdei0P5JfRr1f+223IF7jKlW1L/KX3SSeWvZRWSGt+I/o3HAP7u34/B4HIjt9MufgWO&#10;VWaIm0ifl9d3wddFcVrlXg7V6h/xYKQo/1B+T7/R+hfmTQh8wtXph+or6j9NXfMMnFhvg/xpEn6z&#10;zWB8BqKbjI9+H2AFTvVJZbqu5D8cH4e4Laut6HNFg1v92Xa0/1n7+sddEGxnPAO3OYx+qVM5q7p7&#10;vySk8VRoNkQ+iy5T9mIiwpoeMMND/uVdLkRTOgEK+dJ44qjTb4n8J0yY6AZj1Ykz5fz9B5lW6f9o&#10;hGoRJgNSSxB7cfxFHabTmtVfCzGelnbFujgDa6H+eQ2EnIEb7I+RoEjzsQo0G1c7WP/DkmzBD0Uo&#10;e2Ptj/YbaGXS+O+BM439+vdRnQVuOQOHLZS0vqorcKa3XjAkFpzKxyCo1m2l/7qF0luhHDoMFHHR&#10;dmrEREhH+v05gQMvjfEvVebbX3P6v7kYy9ESbW7EJNKnrzr/SMU4VfXFA7IgISp4mNhsF3LDo/I3&#10;FD5FHgEKiWk8YdM0FlX2HBmS+MzBNF9KkAoYv1qQ3SSHeeXJoYl2kzWwxyTvMxQhARFKnynwI6D0&#10;DX/SsUpmCn01jJjgIKws6QZM5Br/tcQsOY2YyNY/gAhOpMUNSJqPdboKo03JxbIAZt68OfjSsNx1&#10;7NQZL6ResqdfzJYm9EmrNv9UJ2ZIHakwV+JIE4WzUjeV/9bRT0og9CktdVb/eo3AC24iBkBHffNo&#10;uUZA2GEvLVVSwn8m/4TH4AWXIJDqF7dIF+V/0UUXyD1wlFQ7tHDKRBzFyZkBvgDdeOMN6PQGhHJL&#10;eivo0zzwElxCafLvhgPzDe3agxz4TOi/BXnc98f7ILBV7tHHn6hBn2VmgdUpB03TP36VoqvFf2n9&#10;I9+mgzeVM0ANmMCd+91zlHj4hW7DghO3e9DxEtEN0OEW5a/0tX5nTJ+Kw/BvCTw7z099+t9C/b/y&#10;6lj3wF8ekDT+vP0uTHxPslWA6vyHM3DIU1b/Kf2i/GWU0Az9m+C3UNK8+c477+w+tuuujepfGX1Z&#10;geMlq17/qsk/7X+y+hdxNLX+KU2VfzX9r9Mv73+mTp4q5zU64LA7ZchLktl3s8+Z/O4Ut3gpz29E&#10;x6ZWqf9MX7PyHz4sbqFsDX1unWSfyi/j72KCui71r3Pnjm6j3hvho9k8MRxj/XwibS/VGIOIdfD+&#10;q9MPEmil/LlFffDgwRgzzcOqEg0E2UgmUEg8+v5fijbIi8/pWtL+BvUfiK19PaA6tcaf0uEmtIVa&#10;i/RvHOwAdOAKHI5oWP8/f8E8Nwsf+q0v4XOzzUck/Of0pS1ANhx/cmXLTPGT/+4b9HT9+6l1ZI41&#10;OFHhGTheYN+pI8+DeSqAlY5MBmkl/R8bk8HKk+HUsW4otcQBpNr4k7sZNuy9gZs2bQZWA4eySwTP&#10;sEIJi5msuKL8++EC7w16bEAwuOr8p/SbU/+8RqAj+ph5uHuPsi7SlwIG7nL6JheWLaXPwnJ4Z3E2&#10;/iUHCpvkMK88K/m3HMxbzRmKkI6IMvphAldBJi1hwBI9FfAxCT4jb0+faEF7BjjmKIi5Kn1mLoH3&#10;JPRBGJ1B8E4yM2JCcqtlYIWKEMXSgnAVrh3O7EgztxrC4F8t2iECZWE0obntRvczo8R4KUok82Mg&#10;HLdQRvqxyj0CtlAhyx/x4ElfNf6NsoCFnwr4kEJPW9GnDMud0X9Q7oF7Qax+8QycbqGspE8uWCzc&#10;3OAH9j6CkmU8W6jWAB6ULftAdCRMRpLkF76YTzuYiy/CPXAv0gpl0VGW7QC9Su776Y/l9jVBX8rH&#10;Ylc4RiqjLPt+MFFdkz6gTZ6CisAF/ZP45Ifwtegb/ya5Iv2jv3mU23OvPYERKShjS+Rfi77xX0b/&#10;Lqzu3XHXnaBNOUnJSvnfbtttYYUSRkwAZlAqAq3/ltLXDwvE5OnjMX7ieDeGK3CYwHEFbtePfbxR&#10;/Sujr1sosb/f65+VPMofPuh22v9oSXz7V0Yr6p/RLK05q39GpvGaHvW/Tl8FKr+Ule//+WGvHwZD&#10;OoFzsgK3OVbgaM1wKi7gpaU/bvXpTJPgSf9v8n8f53N4aTKFT+uQ4fJjAaiUP3HwXWT0e/TohhUC&#10;vbaAWUL7R0H59Xoptg7x/UMDCMMwKGpt/dOICa8RMPrUP95lZhcKF9v/ovcW6Zk5lIFnVmiEQZgV&#10;/irbH40W8Iwdt3Lx8uJi++fFxtwOZfQ3xAdPDj5p+VPPR3v9F/wkBcHyXVnBuQIEeRl89mSLyF40&#10;lklxMlneN+KRtAp8JfS5fZ53vy2Yv0AuLN4JW6374JyVOTmTBJ4opw0xQeW9fVp+DyHkwFMN+jQU&#10;8sgjj0j7bwfrFZ/9wud93+dxBFQFeWXJJND2/KckKuSVJPK8c7H/4wRuyOAhbgosFS5ZjI8jfMer&#10;ICRnwMcqpyu8/5qr/zyL1gmDeJO/oIVYmjb+ABzoS//O6kI+K5aUDT8sb7H/55k9Wr4chBU4438+&#10;dGU2tjoafWSC5VV+KGqcf/ZDi3FMx/qfHj26o8/iTjGlPw8TFdKkwZP82oTK/sfoW/vbfAse9RFF&#10;DPiyaW6J/vOYyby582WsbPwTBfvCYcOGyRZKmcAhctasObiahR+AVXIp/X6bYAKHyShxWDr9TRl/&#10;S2Hxk9InltSxX+7YsbMssMiuCksUciiJPPkjHkkN9H15Y/9jmfNnhM/jNWR47elhLGjPUvoGCyDp&#10;/8rwK/+UVwOPwFmZDTTgR4SuhGglpPEGa8+KtEJEISjZJK4kIY2qpM/USpfmkVQfIVsosQKnAk/z&#10;6UtI+nGwR2EQhi7gYl1nDbkB5mkHyD0fAsN0zSJ5JmNrCs9R5EgY8rQ0xf/m9FWRC/QBmfOvpczQ&#10;+EAosyVmES2lj3xUD69IGUpPx7ZQ8usT74EbOADbB/y7Q6wnCUtGP8cgIR9FDRNQ/PqmLCIR+VN+&#10;ImvwzwrzeXiZqU3gGEWygoPIOEhGxOgbRrv+WIFTrDAl/bdnZZAGCEXjcbWEPsXCiSaKZ0VyNIiz&#10;Cy4mN/rcB77fV74a6Gs9k3oDjF10cfvsibt9kL+t6N9zzxi3DINQo6/6WSn/bx71TZnARf33svMl&#10;ZXmEL+o/PGXyL+NfBNFI/d91FyZwd96llIL8tYwshdU/t1BedullbU6frNEJaU+fAwyegdtoow1h&#10;xGRn9wmcgWsJ/zKB4zUCXv9y+Std/fV1UsF/1KVAH4IO8hfpeBjqHfPD8VGm/3X6lI6XNb3ecTLV&#10;FxM4uUYAcpRrBLCdb9myZTi3MpuidxvDYEAnrCbHgZz2v0zjl/F5OCzP9t8D97PR+mgt+a8CIC3/&#10;meMZ2w1wVjS2P9N/TOBAfznKIYVAxQ7CueLW1j+3o9GqXepIv0e37kKn+P6bgzLQ6h37X5676Yhj&#10;ArLroIr+zcB5HV6m3Rm7UTbuA8MLBf3nPYvv8yiDd5z0zsPgdrPhw9W6pjGLdN8kBDJ//2gpDUf6&#10;TPNoRvyyosRV1n/QiZCRwAxU0p+M+11PO+N098QTTwGlDpcI2alTR3fEkUfiOpsLgA5nhWFS/757&#10;uevCufNw8fbxJxwv+AItH9KHL1OBPifCW221tRYdeMaOHRs+Dmi/qGXMUCEQ0FhCFtE6/uP7v2ny&#10;n4ZJGu8r4wTK+h9OTPkhgpMSXVXK+S/qn1Qdforjr1T+8v7x4uCD7Y+O1lrb4467yvGHputv29PH&#10;oS/sxuokVihN/+dxCyUmWvpWE9Xwl0s3Tp9bKBdjt4/1Pz26YQUO95NSNuR3EdoT8XPyVqjuivZn&#10;9Mn7Ypyb23a77bRMIaNhzXUpbX+TcW9hjx5d5dJ5ycb6oQeOD54d5kXeLOCsGbhGYNF7of5T+noG&#10;jitw0GhPv63qn+jm8hoBXOfA1c8RIzge97KGL7pc/lozWhhfJAFN+U/jIx71VaQVIgpBxY1f4z/F&#10;l8I2Rj+swJUXI0NFcimdvKZDiuYJv3zzFLJJrbL1VbiUHhPTcNFfSBZcxIk3B5qyKgy+emKrzEJc&#10;eMjcfAtKtVHr+CUWD+bQvdUIiDYSRitXAAghQMTACRzuF8EAjV89aMZVOjdJR8PAl4gttsQ5ioS+&#10;vHmZLs4Dkk7Gv48P/BbDzKz0fWEUnUVpCL/Ml/PfOvpETJx0FcQkSu6BoxETnIE7Gvfp9Md1DLQM&#10;+eqrryAn8lDm6Fm1oatk5ZuB57/PJpu4L+yxh4qjCfJP6+bCC2CFUu6B0+KxLlbhn8Kw5Kvx9Vg7&#10;ve/j7h3G/D/ccXMQLiW1l1LgTESuPKY0hP9qadRtOknno8Hdfc/d7p577vHSghaiOr6y/1ckLLKA&#10;T/iH/m2McyA333yzwlajQeTV0kroH/K1Q6WDVk4S+bOcXv9Jn5Ptvfbci7FC/2JMht984w0MFnoL&#10;H2w/mlJJn/FMlR+WzTuVG/VPal5/QXPmrJnu7jFjZM/+C88/55599ln3zHN/l/zCGvOX8LjtNlvj&#10;DNwVpWmSuYT/VdiyavX/Hr4AvjcfFmhr6B9J80D05Mnv4hqB32MCByMmmMDt+vFdkaJSLCtbNfo9&#10;sWWnS5duIiH52ICzd0KfhLz82Sm3tP8hb6RdW/6+/+PboU6/VP5TMJDkbgquGLH/Hz+e1wiMgGwp&#10;4er9f13+bad/78AK5WY8P8wGIhrt25vXcY0jPbpiWhIl6fwhbFu+/7jldKXbc889cU+c3jdaVv8X&#10;XHiBXAZ+/HHHuz/e90fRn3PPP8+dcPxIFBtlMhaML7b/Ku//hfjYvM1W2/gWvlrumuNHoXXFfyx8&#10;0+XPC51pibd7d6xeF/qfqVMmw7w8znW1cPxVJn/WPF2/TfrisvtumNCgTePf+tD/zp+7wM3BURtK&#10;j7rAnpmrzk3hfwpkRSMuqjar5dxYf1mBa13/Pw7XWmyN3S3RUUFZwmIdW5iQOCeMj/Q0zKLGQxJw&#10;JsO1x1ESuY4LXPKd/97CBRX1z561Dz4I6fUVnjVpC6DVxPEfy8KSyU9oW8RF7KuwM2IezgRiAjd/&#10;Lj4QYTweYDyfNdofx+7R5fwniBQkTQ6ZNDL8Zu3fA1XQt8xFhGk49RselAiDCbpkQEtAOs+15NPM&#10;hRQvP03TPKlfY+RXMuIn67RievPo8zuUOqVmNBmrg8eIGV8FuIUSX/+ktkmf/5FFsbBM8Nsqm2AG&#10;DqKSBKgEZLNa7qjQQRG/hnbDmTlucZkBJR2EwZ/iwlcf1H0nnn/JHAmwjKQliH0q/YxnssmfceSB&#10;jn78Ma9M05W+pfDJ3DZUVvhK/gOOFtMnkUiJdFkyOsY+9NcH3PMv/EO2UB599FGw+jTI/fJXv3J3&#10;332364KvUe07wLwteOBZwaX4osvMQf6I33qbrdwVGKTLVybDKgTIO/9ARQ5AgVOJR35B0OAuwKTj&#10;5RdfRDk0wWQhcMjGWKbxC/LPfnojM8IC5Uh39tnniJENMWBAEs2ofxZRqhH4Sacdykca/HL/rW+d&#10;4M4/73x3Ay6JFTj8ALXbb7/94GOBkIH/mRceHua/+Rc3KYtIQ7SH45MF4x9iq/BPeD9UZwbkWO0O&#10;O/xrbhEu9xRyiBPZEIdERPpHYQVurz3/n5JB8uWXXeaOOOJIN3HSBJw7WCHYWkJf6CE3Hai5f/nX&#10;T7pTTz7Zjb5xtHvu+efdqMsuDfwrbyhZFflvu/W2Uq7m8J/S/xWsif5+zD0gUMl/kAva7NVXXo2B&#10;fHuswHELZW9soeRF3p9AvubLn0ZM7CJv8h/oFOSv5US5SKIK/6Rf7H9EropYimf6R0T8fMEniy3k&#10;SujzbONMnFUIH63agj4IDtl0CD6WcOtcbfpIjvXvC7k2+Tf6k/FekC2UsFZG+m+9+SYGnSx/7f4f&#10;AKXtn3w3Rf5Gf13V//pEn++ELbfaUnVVOlUq7vr1/nv+uefcXntjqzn33qF47Me23GJzN+qSUe7h&#10;Rx+V/n/7HXZ0f/7LX7ACd6y79977Be483CWq1o7ZwJL+hwokjrwynsnQBs//cpwPu1O2lzNfgzvk&#10;oINch04dALWu3v/so1jOptM3c/LdsRuFFsB51KQj2hktLy5eslhM4ouQ+HXTi6fs/c8zVNx6m46/&#10;KC8RFYrEfi7t/wbD4mRXtOFa/d/a1n+uMs/GarbUNQrOsm+OVaGmtH8uPnyAya7xr1so+1Xlv6n9&#10;zwRYBN1qG07gKvWvVvujoSeOpbpi/MusRfmn9GfxIm+Mu4XPVP/Bfz9sO6a1SpUJftv4/Tdnrt4D&#10;Nx/nLUdshglcSh9U1aEgpfyrTEQxCcig6L+Nz0KKJvlfgnpg9aa/ghI/orhpgvpj+2e4mfSRWaez&#10;SSHFS1zksYkuI5sFKhFUJDOiyfTT3JJRCPg5uRY5acHRCmUsh2HgXDsomEzSWEk6aBLmTRCQAw/d&#10;EppnvLrh6xKtlHGP76CBg2vSj1Sjz+irePFLBQv8l9CXrEo/YrGwYqnGf4SPvqbTj3mq+Xh5M68R&#10;eGvcOLkHjhPcX/7y15jA/d6d+G1aL/yCiPJhmJL/8bXXChqlr1vzuF3kyiuwylIhf4Aqa6LSso1P&#10;fIwGt3ihXngxjJhgtY9gPPRLd9opp2AyqOc1/nD/vW7cm2/JVqmf3fhTSec2l28ec4x7DC/fk046&#10;CXHITfk3iz6zIJ/PQ/rn4yvsMcB79ZVXutGjfyorOi++/CJVxv385pvkKQXAj/G/CVZ7br75F0QW&#10;cEX906IxD+HL+E/pB/5PPRUrcB9ILhlzMDMLqEThUe8BB3zVfYF14/m/9PJR7shvHOWOOe44921Y&#10;nZT4Ev2P6ICU6ZAD0Rt9+u0Nesvtt7hrfnCNuwyTttGjb3TPYTA06tJLpSjbbL2Vo5lna380bDId&#10;l8Sm/KsVSpyBA8qm8p/Sv/3Xt8PCJiZwiBw0YJD7As6TSPHk17knHn/cTZg4yX3vqqtc+47tsAI3&#10;xm3IFbid9BoBYQywzaHfC1/Lu3TGC465tIMR+oLE0yU+upb0P8xLHkVujci/jL6aWO4oZpzbij7N&#10;WXOLHbfFpfIvo0++1yX/Rp/vhQFYgWtPIyZof6+9MdbtuMNOIldOmkXKpv/M5KUu3iwsHCOfcpXx&#10;r0kxi/cZ/5qMX9ITWlXePxk9Q8fcvpziq9OnZESmyfufcUXXHPnfeuut7txzz5X3/9DhQ92TTz4p&#10;6B555FF32GGHogoa5FLm8fjwNRLvlvvvxRZKxJ13/rluoz4buccfeRzB1W7fffZ1u+++u9wBNhcD&#10;yzvvuFOax8YYEP/bJz/pfvWbX7qX/vGyu/X2293NP/s5aIATvF/4TnnooYfcBNyzyvr+4pf2cNzF&#10;8OhjT+Dj4Erg3c99FnjbY4JER/7Hvvoa8jyI3SkvyofmnXfZ2e3/1f3lwmfCNId/wqszfSuGReLA&#10;GfVvOj4QcZdStx7dZJfSylUrxQS+riRG+o31P9NnTIMVSnyMBAkbf5GKlkQiRdYM8/0jH9flzKpC&#10;rA/9T7RCGaVox2wa45/ndGW7qbCKs6hyBg4TOKBqaf/PUvC6g61xxyrxiDSb2P9MwASOq2ddIeNq&#10;9DnhXraUF3m/55YswzgkVphQ409ff41AY/yzT1yKM4C80qX4/u+GnVXtOwBDyfhjLoyX8IPBPGyh&#10;lHuZA2X1NK7/PoMKqJC7PJjhzAKV8BXJjAj9v/cyWxPoN2A7lXR3kYxg88GElI9OUwmk4SqJhhTJ&#10;7MR0qBdzMXcaq+ApBfrpwElGwuItOkvULP6XL+qF7y2EBTFMGMCp5PTC4ouaG664EiP3UsiL2+NS&#10;SI8l0u+BAVpnbLuhUi3AxYq8FFqxRpisAAwAZeP8s7ZI2+j7jHxk/FOKhFGn0D5PmtUA+ER8y+gb&#10;kshbkcT/wojJP154HitwuMj7mzgDN2igW4KvRmzI3dDh8AwJ6T/0yEPuumuv05In8t8SE7irMOmR&#10;rxNNkD9XDvSrm3MX8h44GDGRFTkvI04cefEt3TPYqsdzJ93wVe7zX+RhcD2ncPSxR7u38BXqtFNP&#10;Q3miViq3KYf001XnX6FXu7POPMvtvffe7qqrMIHDCtyDD4JfXEdAhslumf5tghW4n9/0C/0ww68z&#10;zeSfJWOWlH8W1ZyWjUD4X2x/oCf6zw4QeS7FCtyR3zjCXXnVFW7MmD94FMRA1zj/KYzmce6UU09x&#10;B+ML8uWjLnXX/3Q0tiG97H74wx8iebU786yz3LZbb41BiNK/CVtJ77+fX6+lsAKzbbjIO6Gf1D/p&#10;1OL/dqzAjcHWTaLc+WM7uwsvuJBZ4BABPP+Lr+avY4J/4AEHyEFs3UK5odsJWyg/LlsoFTrlLdU/&#10;wSSo8ONlxK0hNHLEapCOlen4K6t/638IK5UgzABYMjKSeOlq8C+phIswPkcpff062UHObLUV/bk4&#10;3N4ZOw96dIfRBmFGH+sj/yJRVAh3ZtCcdTtM4Fjk115/HRO4HeDzsqQQy+QP6LXX/5bUf53+WpX/&#10;7ZhQnXP2d0UV2mOV/mnc7zkI93jxnq4XufsDVUSrmrvs8jE38jicgbsPEzi4friiYvqMGdL2qUZc&#10;RTlo/wPdD3/8I3zsfNPtvttnkYbtZPiIwHPTkya9LYZiXhn7stt6y22C7r32+mvuTLxb1KKxk61v&#10;b+BcnGkG6R944P7uRz/+sZTxQUzcjsWkjzuEsHsx0N+470aOxqO2ka1zzE2tT8dfGhYkkobkQAVp&#10;Pou+L426RYdEQcsVOH7k7ooV+XnYzsZtd7QK2AurLpKTHSL1GIXXDe8Mkgbimeb7v+k4SycTOJZH&#10;syApvv+thDb+GoTz97I6JNg9Go9yXfW/nMDxqI3RZ5lpGbEp/OsWSn6MVf574qxtX+z4svEPcalY&#10;TDgKynjkKO3/CTl+PLZQYncLc8fxj+SQOM0Nr2DnU+nzqp0+6DO7+UvJDcLkT/BZs2F9Eitvtej3&#10;xjuSq7FS/6hrVn2of6FpZeE5v0V6j56x6OvfLvLWaEvUovIjJS9LD9cIILli/KMlLOGfXJE+HfHS&#10;IZyT0Gj8anSVRINCcuP0E+Bm0IcMsX6JDFIEXw5DZc8q0Zbc6DPLzwCdySgVQQaoYPzNow1BTK/l&#10;oynW+TgYbOSkf2CIHkai0+iOg9w8B7MSd7pJPyII9UXNDoP9CjcQEJ5+On4Z4IWFg2FZqTHHLEZf&#10;mDH6klFT5TcDlMJJzgjRGKXy9AwtA02mr/iy/AUScgbu+RfwhXA8rhHQCVxaYeSCm2IeeVhX4Iry&#10;HwgDI4ceeqhmKSMk8mc3gz9fF1aE3/3udzBJ/44oiEgL+WUCh73YJnCjzyfdCXjJfvOYY+Uletpp&#10;pyNGicpvGf0AwdzV3dlnnomtNn4Ch9WmB/HV9LqfXCfFIP9GP+V/Y1g8vAmrc6ppgCmjX4N/KztL&#10;ZfyrJxIs8k8a8tIUYsSgXThXxo76xpGYwF3pxuAMX+rKipWmV/OfitXQgw8+SFbdbrRtpVXo//ym&#10;m9yf7v9T1v62wxm4y7A6K1sMSuq/Mf5/6SdwlP+uu+wixgaq8T9+wgQ35ncwYrIxrFDuzC2UMGJC&#10;10z52wROM2u9VKv/tNJExvgBOdFI5qTOV+t/pGj4CZMk+o1o8izWPy2XtcdHlQ1oIS9RmtbQ5wCl&#10;S+fOrjtW4IquSJ/yp8al/S8L0hr6zCysFIkjXI2+WKHEIFutKza4sbAwuBO2wkkGwWMYfdlKpVtC&#10;sCRKeLN4BkjEtz+ttch/nb4Jav2Q/5NPPeUO2P8A//5vQLvp5c7BtSsH4KMPP9SkLp3AMZ6TuCUw&#10;GLHAjz94P+R4vCffwt/uu+/ms6p28JcGdV4d+4oYMaGOUCvGvvG6O+OMM9yf7r0XUYgBIPHSEAUN&#10;nlBf2PZ4DQbP5e+4447uvQU8MoKz11/9ipuLtsmtnpTml7/8ZTlzLZnWoP5NnzZdJlKcmJJuS/s/&#10;mcDBrkDZ+Iv8iYbIj/pZH2KNUUVKkFL6Ze8/yZLkk8yCgDIvH39Y2zU6Mjb05RHCSKBhnyU4XsFo&#10;Om7a6YLxpn50JQZ9/5bR50fwFUBq/HfABwSxGquo8BsLLGQtaE9AML4of17+rRZSa9MXMsn7jzYe&#10;SD9avIyEjD4NH1EPzZXRb03/T5Y3xIdvWv1l3132/pNrBDphAoeVbl4NE0uJUjFAqVTVf5Y4d1n+&#10;PKlJoSy/0Ee2QEZT5TcDjKirRAsAJnCidqkuxJzmI4gfWVBggbal13hG4qaqVYAjYCVARl+qHzAs&#10;BTOZK4YdziUtd9NwP9VimK2lGnMwFOrNsuHZAx1N37793Fv4MtGrJ7Z1eR6JXZZ5M/pKeeXK1TiI&#10;2RP3v23oMVXSZ4KyxTQu8rNTruKazL/Jv0ivGFY6raPvS1vCv3Fh98CNe3OcO/zww2QFzqpGl9pX&#10;u6eefNrdcssv3CyYdy2Tv5Tc+MfT5E8amobICv0r8qvhbbBqw60t22+3vawEvg3LoCp1rf9RF13i&#10;Tj3tVKzAveV0Auc5MfrGWPqswb+ByQrcPnvJauINOG839pVX3V8eeAB1zlpvB9PJ74vhjpR/MWLy&#10;i5s9j8DkWTL+WaRq+heBTV5RHpKfmeGMPjaa4ytwQf89z8w5CqtkRx6JCRxWQ4sTOHmDVMhf0Nf8&#10;4QTuwIMPdJdfejm2UN5Qk/7Pf36Tu/+//yQNxvhnueRsRKn8I79aiBg2/tm16curwW0Pi5bfPvk7&#10;ridWiTiwEJfwP378BBhawQQOhmVsAtcS+QcrlEH+rCmWrXr/IyUPxLRo9qtpSKyQf+RXYRGmchFP&#10;kqRBRih9TuD4dVJ2HHgiAk5AUTYfmaUhsQZ9msnuwhW4nrBo2Aj9VP+NUmvpKx5gaQL/Rp87M2jE&#10;pAN2U5D+2LGvuR2xdbbUNVP/UhyZ/L0mpOnBb3ILEYmnTr+m/qmkRIsSoam31fKH7L8EI1u8y5K6&#10;bX0TjR19/etfc8eNPA6TOp7nacAWyuPECiVh/vUT/4J+dIx7AbtT9tpzH2TU/vfVV16RM1G777Z7&#10;KCuNNX37pO+I1VNOwIIVSkC8jhU4TuDuuw+7E0D/E//6LzCSNQa7Xv4hxlUMySuvvuqex9bKr3/t&#10;61LGT33y39zvsRuFF7dvv+12sAC6yHXEBPI1rN7xvVzh2lD/psHiaTeY02c/m8kffYi1v5S+1BwB&#10;C/3PNKzkLcYWShmi1uh/FBewNKP9N4U+YbRsKFydfqb/XjKJGNeO/Glh1IxNSYFCCSL9ObBC2Qk7&#10;KziB43bV8P5tUv/LGi+40v63AFMlGJtVW81/VPJGrmQLpU+SQtNfwhBiY8E8fPpgornS7D43HtYh&#10;Gnh41qRPYVQrGVbHsH1gGrbO8d4ZNmqdOMU8XM4Uwv7BCRxf5lOnTXXDhw3XIlSlT4YirlDe1MPC&#10;iQOs9Fiax2KD9Dx9VbCQScHWC/osN/8qHUvLFLsHjtsknn7qadcZLwlWzlNPPen+72/PAGiV+/Of&#10;H3A/xaQmcFiQf+Dfi0keBf59khSE/vSrkkTyxxfqKBjj4HZGvuQuxfmrf//3f5eyMnnDDXu77Xfc&#10;HkYLuIXy9BbqXyAVSJ+FFbiwhRIrcOpQUvBPSU2D1bvjT+TZMgZREig+jZjc9AtsodRYgilihhvl&#10;v+RzQBBwgtDTT1GH0oOGfNQA+KVYgZMJ3BV+Alegbxjt6UVtwfzpy3HqKafC4ucB7pSTT3N9NtnI&#10;qke2xXB7I3l8DwOLMXePcS+//BLuYpsgRZOyFuin5ae/Vv2bolGvpK3jya/ZLNaR3/iG22fffbD9&#10;9iI3Dttoe+I+GqZyNf1zX/g8VuFXwgrlTm7XXXfV+kAaXSX9cvnLCpw3ZCR6jbpurP8ROJYORKS7&#10;AD0dtBjllL7yYvyn5SK0OC//Mvq6vQRbKHmIHHDa/3osLaTPCVxnrALwDFxj9IVSjfa/pvk3+jQQ&#10;0A8f7Xh2iHJ67TWcgcPgObiC/oV4rwkUMXGVOi//WKFCNQH1uYvyTyCK7T8mKa46/bUnf072j8fZ&#10;4Oew04SONWDtj/dG3oh326c//em4hRKVcyrOIp92+ukYgyzGKsAWyKP9z0vo5+bCKuHun/ksG7n0&#10;v09jlW/osKGCexFW1bbGsQJr/9zaeybeLTxbxzpXvKeJJcctaKDBO+K98847YfTpcmnXB2Hr+qmn&#10;nYbCrnKHHfo1rPy9Jfmf/r+ncRaOu4bABRBm7d+Q8dkK/ZcVOEwSubOpKeOvav0fr77gahGdar36&#10;KEuTf4wXMP2hoODK+j+BXw/6HxF8Uf4o3Nrq/z6s9Hk3Ii3X1qp/WYHDR0puXx3ht6uKsqta4JcK&#10;AmEX5S/p1BC4qvrvk/HwkBqR/nr9k6hSoCL9NLP3N5F+2EIp2TzeFF0eFQmHFlWjgJbXngFvFpEE&#10;Eq/B5lE+ZMzliZKF1gDffnsiLOlph8mPOlbZKnJkYq+lSxvSYrp35QWJmMDhXMRwmjUWR8YUR2SR&#10;BJGxBn3NqwWz4tkzoy9ImRJTU6/BJqkedm3Sz0oXy2qFwpNbKEePHu2+/KUvK+v43fXju7iLLrwY&#10;1hhHQ1oN7r///GdM4GhEpMH9F8z4y90cXv6jR1/vuJopDg99oTCE7he9mW7wtXJwKNzObYKrBz73&#10;eRikQD3YdQDcOmlL9/t/dT+sBn4d1jFfcH9/5hm3Hc62vITzCu24tRJCfvONcW7XT3zMnXH6GRJW&#10;WedehMQZq1nIIu2JRJnA7YMtlFjBuhHnvXiylNpD/ql/nMCdcOK34PNMgn+zQilMk4BPopdlauf5&#10;1zB/iQ+becE35ZTyH2GQE/mK9FWHtUxyINzL3yaTMoHDFsorsIWS1yCYS1gkQfwBk0Xa04DDUxNO&#10;OPEE2bo4cPBg5oJrcFtuuYU7+SRYpfwZJrnggwfVR448QXMiW1Pq3wY3oRyaO/xG/rWZp+3/iG98&#10;XQ7+XzzqYjkr8vbbk6B/hIAD/d9Bjw4/7DDo8CdaJH9+je/atbOXfyV9IUImC/I3+l5QCOb6L+ko&#10;IPW/NfxzULQCh8w7duHZVDDMEYMok/JvXtJvqv7xzCu3tHBrC10t+a9r/o3+lGlYgcN5jg4d0SeA&#10;6dewhXLHki2UkE6sElE4VJzIDQl5Iln3ThMs2Z6KCSEKWRoEU2Jq6jXYJNXD1umvC/mzzXG3yW23&#10;3OYexZZEXsVi9cWVpmeefcadc845sgJH/T8X1ohHHn+8W4HxyFB8FLb+j4ZF5sHIwu6f3R35V8Py&#10;aSdsf5yoegOUC3G3FydwrH/ieRV6yXfLvZjAsfc+//wLxFgKt6oNHzrc65FznMDxzlO+i2u1v//5&#10;n//Gh4qd1qj+zUCfzqtUeM6J3Vza/4rQqP9N6P+I571F73vZUUSt7/+aQ59ytPEHqdfpr3v5836/&#10;4cO93uedo1YRfufhA0kHWD+nsaDNsy2UbIVst3jSKw04QSJeSWCiuCQVYR+ySHt62PjQBEu2Z0jP&#10;IpJA4jXYPMqHLBLPuAKXRCYtxvBkTwW1DFmSBCpTijExHHzmsWclWh9jkyoD9JXiU/m1bAFM17Lx&#10;iZOHwXogqwgEqZI9YBaVX2MnvTPJdcAdIsa/YkZHKnAen/i5t3k5znz0dIMH0QplTENAcLKzja42&#10;fYE1EHuGzKZQEZ+CGGDOP7ORp7ahb7RDYcST0p82ZZp79PFHTWR40dzrvvxf/+l+99u7xJgHxfDn&#10;P/8PJjU/k7znnHW2+9dP/gv8Wu6v7n8QBtC4eJpI895eILhfXfr6RJ48iH0FVtZQyVBgTJBQ14ce&#10;coi/IJSHug/EubpDsH3lBVzc/YzjV80dd9rJbYfLK7XxwmIV6o0WRU2KwRMipLilPwqSA6YTOF4j&#10;wB0X4ggG5FOnTsMEzq/AeWIb49Lom266RXWVcCn/CBOH8q86L6gEKaWnAMa/kVNqmldAJRN/VN7G&#10;v4VpzZNt5VJuoTwKWygvxwrcH+IEzpPLHorNcGZJErCU//6fP7nn/v48Js6k3eD+ALw//tGPsU0T&#10;WyrFKuhqrJTPxIW3I6X+h2w62H38Yzh75otK/v/27N/xYWUKuCVWdYE+ADgZTdO4EvSVr341k//f&#10;8NV5/ISJkvkIrMDtixW4iy++xB177DHuoAMPcXt86Yti6GiHHXcQk8Zf3OOLjvfttET+nMB1xvah&#10;5vQ/of2n9Y/SqhjYlimeJvDv5Sbtv0r/N3vmbLdi1XLZ8ihYff0L+pQ+yDWV/4WLF8k2Mrvbpxb9&#10;tAbpD30V2UvpI7gm+CdNUqURE360oxVKyv8120LJcpBwcBYokb8AeqEH+ISnEFdEGsMZ/4bKSEp+&#10;C9TpmzhVeiZDE5qlrnn5c1v+mVhdewIWKdn/cpX/hz/6oViL5EXeLNn5F+AagZHHy/Uyw4cNQ4zW&#10;40u4T05W4GDEhI4TnfET3mKhBYQG17aGcSeG2f7GYgXurDPPkAkc4c/D/XKcGC5fttQNHz4i0OcE&#10;jn2r3Svaq/cGbgDOlwteQ4781153rdt+e7wHfXnWhP5x6yOvWpKt6uQroc9QGs7oF9r/DOBZiBU4&#10;Sq6t+j8hn5SnFn2l27b9b50+JeCVXXyUL8KMKtR/mfx5pGITWMLsCQN5DbjAPHv/awZHQ12d7Awc&#10;rmxI6SGQhbP6l/z44bOG09JHHoqglSnFmBgOPvPYs4g0CSuI/sYzcAHAMPBJ56Vis1ZLRkriTUJ5&#10;LDGkLqSKJ4QSEIvjk66MvqYppE/3pXnzzTfcSnw2UbUwHIqJuNgRcDyJLekIKgZ2NtLZCTVCGE7m&#10;g59wYtIJQciBVuqXYXvmPFihjBM4xRWlkuIgHjqlzxQtruVhhDmL45PO4wny9+VBikIanTQf4yye&#10;OMw1l36CJ9AHLkbDGcU0dPNNP8cAtov77V2YwHErIWCXwzjMMrxwGOgEc+OdcO6EHzAp1/0POFDv&#10;HWOYUcBaIX9SCvQb3Lbbb+OuuPQy/bLHfGj43OMvxADLATQPuMoEDitwvEvlG9hWyQmckCUh8YQQ&#10;Y7yzOD7pvBwDfR+Fh0ESii/ZvfbZB9cIXOEnJznAVFmBO1HymP5tvDHugeM1Ap5EXqba9JklqDA7&#10;PgjUtF4R5vQREif6TylL4T0HQCYTOKzAXQUrlHffQyuUtekTmc8teGMoj/WJ8jjjjNPdvvvtK1ct&#10;3HADdWO1m4MzWTSgQmS7fuxj7mtfPxywJhDnvv/9azBQehzpiJNo/OAkuDRJgWQ8MitDboOePR0t&#10;x4nzRbntttuC+e+v7L+/+0+cabnoIqzAHXeMO+boY9wZZ50pq++HHHyI4kroh7IE+lo8FqVM/r2w&#10;JbMLJ3D4R1nnTuOs/qXcpEVkHrRU/4VZg8OzBv+KiNTL6c+ZC4uRMGLSAx+f2oq+4MSdj4JTGKlO&#10;X/QPLKT979rk3+hPfhcrcP2xAocJHOnLBE62UHqlsQqxwoX6Zz1oZSkkwgKb5mOcxacaEGtXxWR5&#10;UhiL45PO46nT96KAPNai/M/BnaEP4Cwz+5+DDzkY59HOFPoL33vPbbf9DnqnGcpzzjlnu5dx7vl+&#10;GhtBnZ1/PlfgRvoJ3HCpSf5wBY73U+32H7sLHt5bxvu1zC2C+fWtcJG36pRaRz0T75b7/ogzcGD9&#10;PKzs8YPX8rCyp/J46aUX3c9w/cBPrrsOeRvkYnFeME63cuVKdI/oM7H9rB0uq0UORS9ylBBjvGu9&#10;/vEib7FCiRW43DWv/6M1S9lCyXIm46/W9H/W/td1//NRpM+3Qu8Ne8nY+f3FS+Sid1ovFoWk2uHv&#10;g6VLsD34Awl0xjulOy0bMwHtj3U3b94Cef9tNmy4m4n79ZYAD9Qa6URAXV4tti/6wyihGTFBpHdN&#10;6X8Jqng0k/eH/tcn42EUFc5C9tTY4m9IFU8IJWAWxyddI/RhhFJHQwKoWcp+DW2eZrH2LKRKp6EF&#10;0MGlTwe4yUOlUJ4/xRYh6KMjXhlC4WmpDe6NN16TuiR+GtjkFjtW2yo+JSsToAoMCwrAYEDElQjB&#10;wzhmDjiVnlHgXSM8BLwU98BNwzacTTbpo7DI0wEKxy8D5rTTVFyRf4SNPgHh14J5+pK5On3DXY1/&#10;LbdCtQ19jwsPlip3JhV7OvcLWFXkKshdWIG7AVs6ovzJJjGgNsDzFExopkx5F4P576EWVwT594Cp&#10;3O222R5whnO1m4/Lh1/HRbtGf9jQobhz7hi33bZbh22RqlBa1ywjST3/3PPuWVwlsBSXh37tyKPk&#10;MDfTiJrpgk/IGC1JLf0ph7BYf40AJ3CYAHHiSvyp/k3G+coTT+AWSiao/m0Ci4c3w3hHUf+4/ZE6&#10;mzqjJIWXkrP0if4LQzFfkb68/xhJzKJz1H9gBQrSHzXqcnfkEbxGACtwvPy64CL9NMFi7ZmmkU1t&#10;fywz9f9MTOD22+8rWOW73N2ALbUp/bT9pfx///s/wATuCZGGlB6N1iwHGv+rcFHsSvyxQffCxOT2&#10;22+rkH+R/4svuQSDHEzgjjranXn2GdDF6e4QDNAo2pS+cRQ5NF+5/HvBsBENelTKH/JmViWAdMof&#10;QfZRzeh/rDyCJ61/4iVOSor/yUdJ/zcXZr1puKMnVgrbiv4cXiPQCUZM5Dxhbfrrmn+jPxn9T39a&#10;oWzXXuQ/duwb2FrGawToWDGsLHvGEFPVMS1pfwIb4QlT1H+mGn07ewogRJHW+tr/s2wfXf7P/e53&#10;3a24C45S+PznPud++atfijxmzpgFS7Uf89uvV+Ouy8tx5vtvfgLn3LlYgaNVyuUwIjJi2LAw/njp&#10;5Zcd703cbffPSvvrir5iHFfgfP3LFspwjQC29r4+Vs7A6RZKXYHjBeE00DZczs2pzr300suyc+Ji&#10;f1XKPl/ZF5O5n0hZaYF3+qxZYtiB1nbbY+ViTeofV8664KN4V9mJoH1SS8ZfOoHDPXBwlL+2Hwn6&#10;UKH9NaH/y9ofEa7l/vejTB89rRyf4cRqNlbJ+vfDSlp3nEFP3n/zF8yHkZ+5qBgYCcTHWN4ZR8f6&#10;54XwEyZOlPCI4SNk/E3jg0E7CvU/+Z3JbsuttpT0po+/cy0TYpGCBf3TtNKeeXJ5/6/I+H4WSpK1&#10;PH+KrRwCXIEIXyGxcYRA8KR4Sv0G6ceF+k5K5WAApbmD+DU1wAZPIRfjU8chC6sHeCAVnn/jDF6+&#10;cmusTBz0HgalxdwC79FklBDgwIY4TSoBFgm8A4YTOH7V4tY8UhbcAJ87dz6+nm2R8O9zSm0RX7mL&#10;lJAeAsGTZAolyeJS/jkotnq4BLZFAABAAElEQVQIXLaYPgcVjTsrKelyAtcJE7hfwUjF1d+7WjLL&#10;MjfKpaVf7WjBa8zdd+Py0t9IuuVnYKstt8Ik6MpM/s/9/e9uFO4pyyoNsL/DKt9C7JGXLZxAIgNv&#10;zz/r/1VY3OK5nGUfLHPfOPII3UIpFPOflH5t+ef5LMT8eo3APljBosVFTk4sFU/Ifyom+yfigmxW&#10;BR0fPABvW14kmojgqusfEj0MZW06bvpH/rGnRugV6XOQiP+iq6ROeh6VPC+jERNeI0ArlLKFkqlS&#10;KjxrO4M0vbNnyOUBuO1oXwwsroShFF4rkNKvxj8ncE/6CRyLs/2228PgyijRceP/qf97CjpztdQ/&#10;zePfftvtFfIv8n/JxRe7Y449FitwR7vTccaEZxRlBQ6Fbo38OYHjV0UrG6Wc679KpSj/IGkIpTp9&#10;QFG43imO2P8U9d9aXEqf9/TwLGiP7t0r5U+8LaDPC1Npda4nLPha/7O+8m/S47bcvt4KJeNe5xk4&#10;rsAxIJURPJSKdypxC+kzf/8Y/9r+PHyL+18pSEKuTl8rKBEJKmvNvf8aZPJ23nfPFbXgPXBcWdtq&#10;q61gVfkW3CNJK8Pa/h7GtTHXXPMjWIv8I4rYgCtLuNXxBNl5MmLoCOl32f+++MqLGCfMc5+FFUpq&#10;GMcSb2EFzmqaWyi3wRZKG3/wHjg7A0eg887D1kyZwC3DxHB4oP8ytmZOwXGGL395D6Hfu3cv98D/&#10;PiBHCE761klCn+eBHn38sVR44s80PQSCJ4Fvmv5NwzUC3TmBgxGTlSthUp7zrPb48MaJo8eWYsoo&#10;IWD9H1fyeA9cgJUEw6DN1OQv7zbI3drf+t7/BJ4gj2r8+47on4b/9qi/4SNGuPewer1g/nxc2bMx&#10;Vtj0PUR50PEKjAWYxFH/ufq2MWBMVlxrmvzuuwI3GOfqecdvH0zgxk8cr3cMFsY/nNkMxcd+tkcZ&#10;/EjOyp9c/oQlTBZbmSmJMUgb99gzgBhAiMg9WXIIBE8OXAhVbKHUbHnmLK6idAWMFcGIS3z4EXlW&#10;wGlERsvDZHFce9Y101IMvBtlymScmWEl8I/l1RrRKknoS3KKBQrGSucrQWhIVk6IOOCV20PcQE7g&#10;vHWlgJ44EHj37XfEbGmKMlUEj64G/6Ts6csXOWLSGDWFASIi//RrbU6tMiRUJbpl9I0Dj6eR+r8Z&#10;93nREuVYTJ54j0tR/k889oS7+w9j3EMPPuh+gwkcsX7q3/5NDmaz5+YdIz1wASgFSkmwQ37zzXGw&#10;sPUbSKQBL6kpbtqMmUheLRO411573V3/k5/ouScg86WUJ+uEJmf/9Kc/yRbKbbGFUjp6xON/qdP8&#10;hkVBsrgq/J+FbXj77L0XJkBXydm/xx57zP3hj9iKSHhQ45fYdyZPzuhvggncz2/CNQJWGDwFvefC&#10;+BcUiCP/8rmFekqszEcPHfxozAgaMo0z+gSRPPjRjxk6icMHSMFjViivwOSKZqoFITPBST7/qwVM&#10;aChIjV/NTYDTsQL3lX33g+ntY93wYcOlpEwNDgx16NgRF77/GFENuEvvYcdD97w3qROMTXRs39Ft&#10;A5Pb519wgZaGxQCCp59+2l2FjwXkv2PHzm6PPb4IIzaHw0BAF3c6Lmtfiu1GdFIS/LBveBHnI3mP&#10;4NGYwJ2BCRy3uB6Cc5OtlX9P3BPVFVuIhS8pn1CtoM8kX3xJkx/WKwogtcs+zhc47X+0/pEGRQ7o&#10;mRkB0W31VqU/A4OrxdhSzHOJbUWfFmg3xHbgjXpvqEVGGdZX/q39cwLXX87A4cwznBgxgXGH9a//&#10;Xdf9/0eb/qL3F7r/+I/d3Ay8y2L/q+1PFAeKTuvDo2Gw63hcI3DvvfdLuzoXZ9V0ooWzasNGGKjj&#10;RItmzjmBY/vjdutxE2wLZYN7D1sot8EEkStybEOvvzEW2zZxkfe9fxT65553LrZQnojrAYh3uG9o&#10;MGLyykswirURzvfu6/6Oc8Nl7e/Ciy9yx2LnSvXxF3se3/+Amrrm1z9Xzjgx7Yb3+Bxsc6ORKN7R&#10;xlX/BdgCt3wl70XL3z9CCwJJ+9/F2B63bMUyxBFWx1+t7f+s/VP2/BM5KaOIWPP970eZPsW8Ya/e&#10;peMPqYJC/VMTbULOmortT96QmATOg0XVoZjITce4W9uYVWV8soZZ01rXqfwlMvtRvPZrSYrB4xEF&#10;VXyWXvvZHPq+jKKVkUYt+oUJXCQWcSRxKGkaMl4kLk2o4KhmYgKdwAVv8AicdieaJdJHRWvLlwSa&#10;yp45c6aUVSvPL7VDJlKBrFB66PyDXlacDot8PMF8HMXJbQcDBw6Qr83wOr9rS/KQ/juT38GEYTOi&#10;ShxzevohVrCFUPQkvAZv8ADMSqM5qvEf8dHXGvpWTj7VpaWJ9EHFJ3BFiZd2ixl2ZqGgPP+74IzT&#10;rTf/wp2KlZgHH/qr+zVX4JBvt898xp2CO8My7gIh7/EP5uHAm2jvvOMubJl93T3xxFMYjPV1f37g&#10;z/jyxz3TqWvAdQLPuXv+8MeqK3AROhBNFD2JA2AaSvk/G2cj9t4P98BdoRO4++67z92MKwIy+aPM&#10;qf7xIu+bMYEz1xT+jb5IFQHKQeLwM3vuLKxsqbEYw1lGvxusrp5y2skKwsxwnMAdhS2UV2ACKvfA&#10;CVKmBA8DWSjl3+pfgCp+FMcpp5zs/gPmtodsOgzjE8bB+Qe9/fr2cd/61rdlAsz4w7/2NZj311Xu&#10;k759kvvc5z4b6Kf8T8Zg/Jn/+5t7/h/Pu1dwDoXudpx72wCm8o+F+e/rrvuxv1Iklz+3Eh7w1QPc&#10;WWefJRO4Q7GFstj+A8csp8lavWqhzOKYDp42wCpUfsGvlFRzwJvWPyIz/svq3+KIhf2P9FCgxXov&#10;9j8y5mI5MpfT5z1wtNDVs5dvJwm80ZLsjGd5lSK9VenLPXC44LUHLwdP8Gkxcvrrmn+jLxd5cwUO&#10;lyfT6QSOWyhZXjjPf+JBpElDIHSwCXAZaEhj0Pj8N+E/JDCuQlA+rk5fxLQeyZ8fCb979nfd3597&#10;1p+vhyagmjbeuI/c/XbEUUe5rth18q1vf8vd47efX4TJ0jHHHJNvdUQeTuAWYJXt3//908JmT2z5&#10;fh3vMHWrcWftErflFlvK9meq4uvYQnnOOecqXoQvvEQnYcthhXLopsN9/98AvC/KPXJc3Th+5Ei8&#10;E590K1Zg9QtIOnZsh35wpDsTHxlV34FoDepfmMDhDBzPONNIGSeqNHI0FR/XF/vrnYTnpBlkrcvX&#10;v8VJiRvp/7p17yq7Cwgb2GNFYfzB5rkId7Fa+9cBSwIHbyessPL8vLii/vmwRQtWBIhe4vCzGFdG&#10;BIvGigW/Sp9PwvIeUk5Iy95/5HUZ7AV8sBT2AjyhMv67YYdHR7y77OOr0SdO4ubOMCEmZVD63XDW&#10;kivIwn8N+k15/y3Bhd6rsJCSvn86weZAe7HoGxj3nsg/RSETuFbSJ0bBCsa74yPB5MlT5WoBiSyS&#10;V0ifwxKZm1IrOsb5DxciVKYHjwCnoeaOfwRBzZ8Ee/AGTzl9fNEgRHApeOoPAMGjqbVhArAXQ4QW&#10;XwwGwDQq9QeAIHhNLYfRS7wXwSTvfCzVcr84mjCqUl61goH5OIakLkkdMwJO8Pn6ZRoVnue4REoI&#10;DB6gZ+A4kJo/f4Hg7gzDHL2wZeEdrMDx5vdKZ81QsEuy+GIwZEmjop8FomOMOU2NMBZf9mwpfXQ6&#10;Zegkrpz+pEkT3Vheepo4YnkA1w1wz/4Lz72ACdxpuH7gQXfHr7ECBwI2gSN7InMSpR8Ppe8jEObW&#10;yz/ioDjlz8nPWGx9ehovq2V4Sey//4FuJzFEkBAXHA1y3xO3VRhGwR0JhAxpVOoPAMGjqQbDFbi9&#10;8CX2aqxgjca9QH/5y190gopyvr/wfbcCHV5R//rgi+lNuMg7OCBrjH+BFTivy/DLOwq8vfPOu44T&#10;nWKlUf6p/tNS4q2Y4AT9B9KyawSMt1C+zKOptWFiBsL99q473KMPP+o64qwow4E+yv7gX/8qBl14&#10;bx/vVSLAYYdzAqfGaU466dvuc5/9rCJEmq0iWidKnm+//Zdyp5z4OYEDnxzMnHzyKWIB9F8+8XEk&#10;sRZUt0j/6Wf+z1100UW6AgcjJq2RP8vSCzTzCRyrI5d/Sp/0kKwF8g+pTwBJWfBM+x/2R3TUf2bk&#10;L185gsenIZi5lP48noHDKmcPnC9I5S+IkEuw+vI0lT7P9HDVvQcGJ2UupV+U/9rm3+hz0j8A2294&#10;Dxzlb0ZMVKrKRfRTIHSpgDU1wihE+W9L+19VDfut01+38n9v4QL3zqS3MRZY7QYMGug22XgTbS/l&#10;lZ7Erv3650Ru/Djec7mBGzZ0mOi59haqy6K3JcqbRkV/8/Q/ncAt9ZORhvbtsIuigxiLWvzBByK3&#10;tup/rP8bCKubPdmvYRdP7rADBlbDx417C01dpUDeivQ5ueg3ANaHfebm8j9p0qRgCTulb/1fR8hg&#10;C0zO6QR3JBDAafp+xswZAlCt/x2C7YPdxdZCWqMBBXYsvalnwn0U6Q8bPgxnszshpvX1z3Hu+0t4&#10;NlHpU9rtMYHjHW1lzvgndC35M6+IhEWEpxr/CqfC4+/qVSvdFluqXJlW6UhZx/+N888SqlMKldjS&#10;1NowMW8sbUvkH/FEn2IMK3DVC6KsZ6oSgIMn4hVftXgmWpo9NWse0jhLidWe1ixTbWXLx0sG+mM8&#10;DWXwsuA4wgE2mZCRojR9HMDvDOs4vUPFpdhYXl28BU5oVFd85WnfgMtfAUTrazwLx21b3HP+DswL&#10;byaXa0b6yi8LZliN00hfG4JyGeGZhy6hbyUUzWZaNTrV4kmzOfS1zLn8ExQBF8uSOqMR47giNXHi&#10;BBgWeU620nFwrfe/Qbo4kyNfhzy4SUqDCf/GN9BLHYL/l3Eo/InHn3IrsEXx0MMP85fxVtKPJbE0&#10;exoVa9oR0lKawv9ZXIHbl/fAcQXuBhYQoiYnq9zR+BJrB3Mpf9O/nj0wwYClslj/SrE5/Csu0oJF&#10;x7lzsOp3i9CM9MGnIDSsq11v3Nl1Kw7mm/4TYBTOlfECdDkDl9wDx/I2hX8tuf3msrVYfVqaPTWW&#10;K7AHH3yQ41k8Ox/3KLahrsCXZrY/GqwZ0H+g5wUPtmHINuWf1tzexsuFMv/MbrvhK2Un2db0Haz8&#10;PfbI4+7iSy5GmtHV52AMxK7+3vdhVGeKXEXB0pik6Ff+uXlD278lltFnWufOXeWLd5T/KrkPCZuD&#10;BRfxaZlJ3+LsBaOUq9InASbCIouoV8q/8IU0ACzH9iq5E9HrXzu8XLugXKQ9DVvBlmIAxRduW9Ff&#10;invlNuzdG2cacFk72FrCl3ui/7RK257Xs0gZ1zz/0i8G+igQZLYMZVyBQZzJfza2dg0YMAirkZRD&#10;Az4EjcXHH9yPFeQIr7ik/xHhI9L6IeqExKU1JhVUJZ51zj+DL69/ACSuTj+8f+vyV71Yz/Vv+vSp&#10;0udxp4fou6i76vyUKZNlhUnXDcr131qHZxYtxve/rH8m1uj/OPzujSsU+uIaGJ1QsL3RNbgJE8Zj&#10;O/3Sqv3vkEGDMQEsfoRqevubNWu2426Esv6HfcYGwD0I75ta7Z/WuieMHw9wMkqX0+fW9y0221Ks&#10;iQodEUgqsQases4SC406/lgNw3o93ODBQwRXW/Q/i/BBmvWINTiRZSeMf4cNGybb8n0FgRbLlJdL&#10;aa/v/R+KnTnK36ad5AfOWIgejQ+/ASDERI+l2VNT8lCE1vqvTh8TOFmIjTkCpuCJaQVfDmGMeqAs&#10;EQHf6fAFH3RTQDPAJgpHaeQ5jb5XGp/IL600zavL1hgo4Z2r9FkQ4EGBuuNM2wBsjZT6kHIyDX/0&#10;w/lqk2SJ8D/vcykZEzgOhngVwds4YLn5iM2RyrxJRgkDCwhH/glAlwEqTfnMXohX4Ow3hyjnXzMA&#10;UvhqLn12sNVdOX0PnyWulgtOJ749CYeqn8Uq0bcx2MOlv17+4hE/8jZD/iTBLSnP/f05TAZXuENw&#10;7mknXsZLV6Dfdvqn6Isk9BoBrMBdebWchzD6LMaxR3/TzaJlJXS+Uf+8IlIhUg0T/hmFeK9/pGWu&#10;AB1ykmGxLCZ5mBc5vOKCaqb/vbGV5bbbbvEACnjpZaPUiAm2gDbViElCArhM/3xJs0QEPF9R/z2c&#10;L+ipmMAddPCB7rJRl8kKZov4F478oMDT1xW477hHOYEbdUnS/pT+4EEDZAI3FRO4Q3CXoJWzpfSX&#10;LP4gXovh5b/5iOEghnJl9Y8Cis77goofYCInpuHP179HI5LSUuuvz+mjYv3Pwxkbbl2y+u+CO3EG&#10;D95U6M+eNQfFaMD5FEzo2oj+Alynwv6vBz7KrFqxyk2cNBFlR7F8wQfDci+3UK0t/oV4Qp/6P3Pm&#10;bLcAOzKs/bVHXQzZdEiwaEpjEXKRt8k/ZSAVeuJPSCDW9N9XZJaIgOBtbv9rNZ8QTbwZiTp9SIAD&#10;nbr8i/qvYchlLY0/aIWSlgY7ot+hY/tbtmyF22yLzWGkYqGMmcTYltVVeAJY2gkzrcbdnIvk/LK1&#10;Aup76ir0H/yppevVuNu3u7Rvhdf2xy2U77z9LswbeB2Rh2LhuWUavJAPbex7UebQgaVEE38OsRr3&#10;a65ykyZMktW+NDv5J97hOKfFj4ooJhxz0+VYyP90XGBOw1Bl/f8mm2zi+uCvMmfe/yxauAirgUtw&#10;Hxp2h8E6sLx/2rD+P8BHwPdAowNWFXvj4x0nlv887a9SuiLwwk9ecyZ/D5QlIuD1utr4J6AO+YIn&#10;JBU9AhG3UOYZYnGir4igqHuWnmOKKqrx6a/l4DPPFalGn0ITzruQxTfIYjTCerH3QvnWze+l7dA4&#10;qWh6MFZxdcde7QFYOo8NlsrILW8cDGLzWdIxIFKLSmhkZ71ovtXuXazAjcAWylAsJpGWUDQONVWV&#10;XekLWJarQB84wotJgQtZkkIhpW3pF+WfFCAnFBKK0Qz/6b57YS1oIg4xz3Uv/ONFrFKgI5OSWrY8&#10;l1L18k/5T1il/N/HFQF77bWPfF077LDD3A7YQpljivLQ+PTXaPOZ54pcR18KLf4kCy2F7bPP3rKC&#10;dQMOtNOQDlcHWW+//PWv3GJY0xL9Ax3RP0khAnMJMkRl/DdR/0w0OSbVP5Uku3Fd8Rw8ZFP37W+d&#10;6DbfnB8cuIUSE7gjjgorcJHr6BPA9CcnFFKK0RbWZ/obsrhTsUp20MEHu8MOPcxti4va24r/CRMm&#10;uB/BKMoTjz6G8yOXQOo5fV2B+x62UHICd2goUEZf6spL14QMyGL7ZxI/6izHRx366Vj/wzGBowWu&#10;av2PQpqUNFdL+h8r2ly0MVq6U0w4A4OB1NAhQ4T+fKzSduA9cDgfWL39MaXp/R8ni9xGzi+9K8D7&#10;BGwlSvkfgAlcdxiUWVv855LU7atzZs1083D2yPr/dg3t3aZDBmMFjiuDPAM3Fqv3XIGjK/CP8Lrr&#10;f3Xzc52+abfWkPyGis7TQrQAsS7Z41oPr6kfnvfvP0f9T8Sq0uBNNw3tLx1/aY2mtabtb8b0mbBC&#10;iY8uLXz/DRo4SLbRp/XPj/kzYB9h2XL20aCJ/xtggsPxH3cCqWt5++dxHe7m4ASHju2W/S+tl3eG&#10;YRehKb9MIc/mIv8c5M+cNcPNg1Vz9sPkHxsUcWXVxmKV0XJIduloTbs1JWJimFTq+m8Salz+IlAv&#10;M82lfUWQevTkgg7xxWgL6zP9DVngMSiN0zprnL5sobRZYcyU40tJij+jhYCEQSyLZ0GYhniWo4Zr&#10;GX0SoyMNPKDkkT4JMhL3jeGA43s8RwMiFouEzPGA50AMMnTQgoZFVBhtGErmbKfDD/nlwE03UBNN&#10;pC9n4DbnGTijxDT4iUjKQ/hKJ50ZaQK7vqgBQxrMBqcKZMN/REsaf+hIAw8rrOQxekyDv8X0tQCC&#10;3hdI/Boh1Mvp+yQpG+k7mFe+1/36V792n//85ywxPIv8CyvNlP/dY8a4q6/+vttxJ78CJ9iN/0Cq&#10;1NMy/TNUpIGLvM86S6yRXYUrEEbf+FP34IN/ddf9BJeqUv74OtUXX81ogpqO4uOWz1NPO03DiAhb&#10;8qgByGJ3eLFNqv7xyekXQoJT6Qo2IizU/3HHHqPbw5L6f/XVV90jjz4qNPlz6ahRbvvtt5dVqcsu&#10;u8wdccQ3ZAtobsREyxs7PpASeobGlyOjn6aBGfyv5Sj/k7/zHff/9vwvNwQTjZbUf5F/LTXL1iBG&#10;AngnoFwYXigIJ3BXXf093CkzDRf1HkTpKwT7CxQkl7+XQg35L8YHhRWwupbS3wx9ArHyj6IrurbQ&#10;/5T/efPmy3ZaoYay8nwaz02Q/hwYeOIZON6xY6619OfM5hk43AOHM3ArcR5hIs4JpfwPAu2uKMPa&#10;4j9KWuuf7W8WBm08F2Ty511Y1DVO4Mj/61iB22HH7VFGltIXP3gZuy76XytKnX5d/h9u/aOxMRre&#10;sPanmu31G+1PXx86/sGuMHwM6imWmxfiw6e+/5R//lYbfwlyabPa0/CowACcixPkCWVu31yCq6ZW&#10;oa/inbU06pTSl1KxoK1o/9wKyb8OsJzcBRO38p5fKOliAmgVx38s3xJOBHG2rFsXlBHb0KVY4Yf5&#10;EZCwIPBlVv41DX4yJ0BKr/hb7P8lXXAqJOX/0Wl//NQNl/FPsWqE/CZpKmPAqwJ5+QsGRcKxAsVf&#10;w7Vm/BnOwFXgzwrJ1DRCB5X5QM4w+LQsS5JXvEnYshWfFSAWwWfT6fNrCE3zcu1BWj56ADFNmkhV&#10;VuCwhZL8EDslDsFg7JcqvtFnutKXQ7C+vhmrRkxGIJUKL2C+8piXgJ5AueCYwzvktlr1JdKSmSY0&#10;nf9YkJbStzJV8l/Ohi8bs4UssNAJAxtPP/WUxEX5E4DO+NKQhGUGrWVWNAleIBYZI4H3r1vuPfb4&#10;Eu59g5laxEhcQj9ASVxIMIKVzwqQNCLSN+I0YkJz0ldfeYW7HhO4hx98yF17HSZwviADcd7mhhuu&#10;D/wvxZe6Aw86KNIFXKp/+gWhNv9F/aO82dHwNfj7u+6SVU6h73XpL7gXaPT1vFxdy68TuO1QhgZH&#10;4yHhHjiegUvZlVKmEZX8R0Z8GiNCluDxcUnYZ7z5Fze7h//6oNwhKEJrYv1LszLiQGv8i+Q8mSWw&#10;Drb33vv6LZIAThTXVuAeeeRh96lPqWU4pU9krDwiofPIvN/0r0h/c2yT2ahPX23tPksf3mVjB+sF&#10;rcoo4hYlEcz6g3AT+U/1n0Uk/wthyW4JBz6ePre58O5Fuvdxb2KHDu28tTUC0LWOPq2edcSkUC4w&#10;x6BjJlbkUvlviIEUDdeIWwv829qh8U9B8L7IJUuX+OMpqD0MijbFikBYgbMtlFJIyl8KipDJiE+T&#10;U0v0X9uyqlGKSwgWfur06/L/6OrfB7BSORsr5uxjF4kRKzaPtM1o+6v1/mNr4yRw0OBBPm+9/YkM&#10;RYypLCnbovso9z++j68QURrRkv4/xZviKsrehytA0ohIP5nAKUAO5l9ZaaTgTyLEq2H+0vmiwhfh&#10;zGdPAcx+NCVND/7gYQYGkgjxapi/dCn9yVOmOlqjtC83MSegZMTcIJdODsQS+mq81Pl1Rpo6kgnb&#10;jjNoeZnjgQGdTOyYQj/SOc4iHoYmiRET/dqOWLhIzXz21FJaiE/++RUWZoXT1Eg/5rF8BqRh/tKx&#10;XOoinPnsGXEJFwBnSpF+cSLk0SZ8qVex8peuafQVNv5GHJZfYwARPAadRIhXw/yls/xpRsthT4VM&#10;fyMOyx9gg8fgkwjxrsZF3me5PbGF8ipchH0jtlCOGzfePYULqHUwiT35GMTyDjTLya0WB+LMF1eI&#10;WE6ZeED/qGtf2Xsft0n/vgJbTf+4ovT888+Lapr+URXpiPG3v73Ldcag2ujzOXHCBPd35FH+Gtzu&#10;u38G++n7Ano1jIeMwmXn2EIp98BhAiexXpZWaInNUpgVQArAXzqTn0+UOENhT4nMfiIOyx9gg8cy&#10;JBHi1TB/6Sx/U+gPHjQIV0zc4/6Gu+Ra2/4p/09+8pOw+raplCJMJiEfyp/liiVHyPc/jNX6RxwA&#10;ZGBCL/5Y//wizf5Gw4j3kwskh/on15F/+AAsOPHLbYNGn8ZNuPorUmoyfeAL5Smn3wmGoGgshY59&#10;JDOU0dcUgSKglBM/CssJM6LahP+UPpAK/yQnJeNPAywHbwDZwLQ2YrmFcocdd4aPZVGnsCwTfBLJ&#10;H8YGLN6rYf7SWf4UznLYU6EsxCf/iv0voer06/KHbnzI9W8l+zCYWzCNF4Z8+9eeC2l+/LUMq07c&#10;KcD+bvGixWgayn9j4y/2v3Qmqn7Y9bIRLIXSGV17KpSF+ORfvf3V+z+vP4nOBOVBnDrTG4TEq2H+&#10;0on+iS/Cmc+ekpz9aEqaHvzBYxlihEzgQjB4PKAfKDAUkoLHkBksnrHkSYY03TL7Z/4oyQMAvtTh&#10;LKc1Zo81PtjaBdSQal5ay3mP92JIOps4gQwGIYyZu3ILJa4HqMDdLP4b3Lvv8gzcCKUR8pIWXBX6&#10;LI6Whh6WWcE1D8MaoTDEg78UxsCr8K8ZmA+ZGir5r02ftJpKv1CuYjklbJH+mT8qeQsyTJIMhfFt&#10;z2J8adgi/TN/JEQ80mbQPwuXraoVyivCPWYqOxKBK8hfJnAHYsse9E/NCEHOvv5/eM01bvjw4T5c&#10;KX+iuuvOO92dWGULDpGsKntF3on78rKtGwX6okQsms4ZMYG7DCtwR7grsQVUtlAScTP4r9BLL9tY&#10;Pvj4whbl9c/8wcJrsmVaC/SHDBnonv7bM9qkmkhfRGlltKeP5HkKMdgRyk6kcFXkX1b/moF5kLfJ&#10;7S+v/5i3Tl/k2Yj8X8ddXzvugHvgtLlpFTRT/pkShby15c88hMgnako+1qHBIF6BPUDyCErpAer0&#10;fdupy1+0pIr+ry39e+P1N7G7gudN2cBMRxEqef+tgjEQ3uH5AYxwLMKZYrqg9sEj0fEH/KXvvw7Y&#10;8UB7BO2x+0DcOua/Wv+/tuRfpw+9a9L4N3kBhD60KfoHLUuyRoX1Kip6a8rrn/kjIWJ5ANDI+z+u&#10;wCWF9dnlUSCZJgW/wVSWIIAoPxHQJyQRTaZveeLTfJG+dRJqxOQ9Wh8DkI0fYypztpMVuAH9YcQE&#10;wopp6hPc8Frx5KORhyI0B8xG/5133vbXCEQsJgGBMUCLlJzsYJBgBEJaQl8hEv0w/DlMGf+GrmX0&#10;I8aKohvirGzVoarTJw9EAgivrBqhv4bRnmma+WNa9FmaPSWlIjmJaCX9s2HEZO999nIXXnCh+wEm&#10;YFZDQh8BQQ9yG8LU+lNPPin34L344j9gJaozzgd1EQDZ74+X16mnnup2gDVNXk0hJWR+zL0pHuKl&#10;tavf/fa37q67fot0/ZdqLnWamvmDH/zAjRgxQjIZ/TDOk4JF/rmd8kiswHEF8e7kGgGDsKfJM33G&#10;tOhL0+mXlIrkJKKV8qdcPBXxFX+q0R+M81k8D2X6RzyEtZLJE5Eif4CVt3+u2mjO03GdxO677S7y&#10;Z15xzI9Atf5HqHn+jb5UGkoR6DM/EsvpK7TgIRAHMz5vnT4k0AT5c1Vzx53MiAmlpjUh8kfInkyx&#10;NHvGNPNpXoXVX0mx5JDAiPW5/4/vtrzoxl8uoyglSw+MqvxyJEis8/9Rqf9xMGIyFIaz2KyidlTW&#10;f0yDNUZcecJ3onRpAG1q/9cBZ8W4s6IrLOOaE9WTH4vhs5J+TNWSWBZ7arqVMoep679JyeQTpSkp&#10;lhyiGbG+9X8se3RWZHvGlOiLadEXU9UnKRXJSUQLxz9xApdSTPBKdDEcYCsTKmMCcPQAyC7ijZGJ&#10;r4gkCzNAR0HbipIpjA5b0iqgFUpZgYsgkm019um0wwESvqLsDJy0Z+KlMEWvfCYE/bhI22hKHwlm&#10;upbnvGgqNqUvoMUf4FP+vfJm6Z6+IIn0K5EyrXH+M9QWaBZ9ZAJ8JX0iq0yojCFcwQX6wmQhEcEi&#10;kmI45KhMqIwJwNEDoJbrX0STFtSsUN5y621uJbapifPVZzmexMTtN3f8xj3+2OPuV3f+WvTvS1/6&#10;khs58jiR7/Ejj8c9XTOAdrU76ptHur332luzorxB/1Dl551/nnvrrXEwscwDzg3uiksvhxEeHNZG&#10;JfGS9DlyF41z11yDCdzwEXKv2l//96+uTx/dTkL5pvpPIrNwL9YNN9zgRl1yqRsDgzBZfVcVamVC&#10;ZYyykP2SPmYiOunJUjRQRFIMhyyVCZUxATh6ALRm6bMUNVyg/2Fo/ywseKloqmur/6nTr8u/rn8f&#10;9vY3HnewbYoJ3KxZs3AnI+72RP/fDv/0E4GvX/YzZNSPv3h3I40iUf/D+09gPBzHP8n4i4aZusCi&#10;OI2XVF7mzTzesUuR90+9/9XO3QTDp5e/9Pf8obA0mqnRMW1tjD/XBX2wJvx7bkv5Z1plQmWMx5E+&#10;yFIbjX/yCZwgTspeZVYYypKUVr1JBIEsKE/+MIoTHnggIEuWBE0EY43RVzySJyCwiVuIUJQIihET&#10;mI8WoqTJr9NCBF0HaQGmO77U0MgEv8Km9CEchAuNHHlYcD5WwtocOyAeiOfdIu+GFTglHxiUYvHH&#10;+FfCEu1BBWOBvnRkRfoBXpBpQVAaKUcg6IGMQIvpAw97zmrO8CNdvUkE81hQnvwx/uEBWkuWBE3M&#10;5K/8fzjonwwz+O1RV0NxtxR1SJgDgxQft0jutPOO7o477nDHHjfSPYEJ3K8xkSPcf8LwCidwtHM6&#10;cuRIN3XGdNGto4480u2z1165/nmBnX322e6NN94Q8RD4uh9fCxPNuKgT+jPyuOPcjNmzhP4138cE&#10;Dh8Urr/uercbzrutXA2rVktwkanHo/rPAKsDL1Pk//G117pHzVIlwvX6Z2VWcV6OTFWvRfAZIn2i&#10;xmn/B5yoBINWYMStd+0fJVyn/U+dfl3+hfevNhb9DQ1oTb3/6vrXEv2bw2tMcKk1zfLLxAtifH/x&#10;IrfNttu4ybAK/gHeQdL/aTcodcmPec0df/H1JC9L5sW/YTBK1A0TuOAsXZ78YVecjP8Qjr17vf+t&#10;v3+gRfwgIJpCZYHOrOfjX53AmaJbwVl2/AVG0lCekORogddw2TNBkUclIRFqAljT2yA3xnMFjryw&#10;8Spnypt1AN274iLvQdhCSTLeJRQBjJCMdpGYfHSYC2trK7DawssSeZmh3QNnODyVGEzoS6QR0ZF0&#10;AqdFab38I7+KvBBulL6VwACBJfFmBW5JwHDZM8GRRyWhxJuAt8xruOyZYMmjklDiTcDdK6+84t7B&#10;/VdMplNJy2vJPfrYY65vnz7ujTffcseNPAbmhZfDYunb0j/wAvnNN9sCK76r3bPPPBvujxmOrY/c&#10;BkInX2ugI6Im0L9/vPQiLjmlZVV1u+66q7y4SPNvzzzjli7FCxJul10+5nr06O6u/8n12Na3mzv/&#10;ggsc78qjk/IZL0QsliOc2xgHvwljSQKchvIETW7pr+GyZ4Inj0pCiTcBb5nXcNkzwZJHJaHEm4AX&#10;vASiUy1Qf0nYcK237d9KbgVFOPFaavVnnX8VmEmoIA+TZb3+0VQojOhMNBqThBJvhK7mK8i72B4N&#10;V13+bSr/6bjIuxtM53eBbQGdWmlPyMkgbRLQNL7UTCp///6xmrQkCVcZf4WXrc80bNOh2bbJev9b&#10;1//m97+UWfE1l2hj4vVq1/KH4bJngimPSkKJl+D5ClxAUIBifEmUgEt8khi8wROyxpjq6LQIKaTG&#10;BCTFViudr82qrJysBI2zi7xNlbV6QB8ee2fwqw0vWjSquprFric67UMUi+GaC0tJK3AhZGcczu3V&#10;e0OYyn/HbTYC98DJrD2WKeLVLoVYLS5SSH0lqRJllBPYRvgnpGGzZxqXYEq8Bkl63lmUhe0p8Uli&#10;8AZPK+gbETwjuiTS4pPE4A2ekDXGVEenyFNIT64kSlIkPkkM3uBxf3ngAfcyJl1vvPGmrLb1x3nL&#10;VP8ipOpHcW0m0kn1z+cCogYcztWPE+DLfzXi5hSzPPgTP4Eb/dMb3R/u+UNE51mrfKQl8qklURFR&#10;khi8wbPO5W8lsSfLnfo9h8mjJLUkSjJIfJIYvP8M7b8okrXd/9TpBwmIXtXlry03SAVByCQYJ0B8&#10;kFO9/dlow7oke1J6qT+RpveWpEpU0/RvGnaRdO/aBZOp7oLPsPE5FUdaOIFL338EMsz6lHUyKaMg&#10;YDoy27VOBitpyftvKCZwnDj+84y/jHs8myH/Ov/UkJa2f9MuPhNnSpxEiVfik8TgDZ7Q1mJMS9tf&#10;kTjbBW4Mtov8mJwSMXCLs2cKl8YZfP5MIVK/QWG4Ko1Qw+UQaQMnRCynNnWLkaTkhytw7+IMHC7y&#10;hpP7r0gLfsXCWGJo5zp11EsSzVQtU7QK9QpDzetcv759YWWui+RfhpWOldgfR0tHnbEKJxM4WD6K&#10;jhiiIsVSRwjG5fzrqk2E0Ilk9iULiSanxvhvHX2VQKRlMknpx7hY5tRnuRmX+g2myH8lPstlzxRT&#10;GmcY82cKkfoNas3Tf+CB/3UvYQL3yisvuy9+cQ9s19WPBVoCpY8duCKdxvRPayRKUuqfkbKcbDzp&#10;UzVplbvlF7e4ww//mrvxZ6PdPWP+mANV6N8/n/wjR2ur/kmHjhXzYW7/yoNKDXrqOWKs+dds/1On&#10;Tx2qy1+lYDpX17/1u/1xBa4rJnDdu/VwK1Yul1cTz6S1b9+gWyg5gWMlimu7959M4BLDJfX+t/7+&#10;adn713TTNFQ1qbz/0bQ8Rxoqy5Wn5+P/SnyGwZ7Mbf5kBc5HycOSE9AQFTxpKZrsD7nhka8wIadP&#10;kUeAQmoaT+B0QBQywyOj2OSpaWLEBFYohRhwEZvsqoeH9Nv5TdpheCLkPE2i9PT5kY+D60ED++Mr&#10;D/ZZI83GzEq5ARM4s0LJ/EWnUB6zoFX+Nd7oKLkABSTeLw/CNo//WIqW0Ley4RmKFDwRdTN8ITc8&#10;Lav/gKEZVCNoyL0W6T+AC7Rf+sdLuJNmQ/fyy6+4Drwvy9PnxE38JmApoC8l0yye1U6lgyLKJwhW&#10;CcE0Vv0Czx+vI/QChgfBDz3kMHfZ5TBQghU4AUP8R0X+lJE5L1mRy5rj31eMEZWnVkYlfV9JVs8C&#10;EKCQ0/vlQdi12f5Z8Dp97ewhisLOCkonOqtHe8YU9Wl8qFl41v/+nyWv13+9/qG7ogbU4cb7n+nT&#10;p8rVTN26d3NzZs+R90+XTl3dBr16unnz5+s9lF7/a73/Fi9Z7Jav0DsrbfxF+qXvP8QODWfgWNii&#10;q7c/VqJvzVKf9f6HLVv1IvZzCMvWPMbTeYmlgpM8mtrc3xRNW4w/kglcXpRAyKIRkRL0O7UkVWGT&#10;HOaVJ5VGxWSoglBiRIXPUIQERCh9psCPgLxPRSmJP+lYJDMqAIWcMnWyW4AVOKsOyYwKoiETxcQU&#10;9TFNcCItbkqTHFKnq9DbDMaZpa5dulbQb4ce5u2338U1AliBS+gzY23+c/qeGvIwV+KAU1ZnBDlZ&#10;axr/raOflEDoy6tMCrXu6l9l8mGi/xeswH3vqqvcpz79KS18Lf0TiOr6J1rLupD6p6JR3XhZMzQW&#10;cT6CXybwrkN6on/333e/e/6FFyRHrEnNUvwl5qT2SWQ9af9a0vW7/il3SE8K+WFu/4lWSP2zn6Vm&#10;kLW10f/U6QcJ1OW/Dt5/Qfq+/6vrf1Pa//RpWIHr3tV164IJ3NzZWIVbJVflbLDBBirQWu8/vnTQ&#10;t3D8NQMreYtwjQAdsjiOv/L3H1O0f+X7b9Mhw3AWHFso2UXV+1/IAYJI3v+UljoRkPeLwC0hxK0f&#10;48+kWCjy2hn/6qgnlZCUQuhDnL5I68v4I0zgKoYZaQkTOZq3At4S5Gns29MnWtCe2tJ8jsI0pyp9&#10;ZrZma+KUqOSHMFxnW4UtlFPlGgGBRPRqGdiyfZODUBDxs3sINYTBbwM6ASoNGwLzE3rQwIH4utRV&#10;vgzNnzdP2giixb2PzmbLLbeEP9KPCH204IOfPVIZfcSKC/wbZUvwycgr5c2jfait6FOG5W7d1b+W&#10;58NEfz6+Oo576y2pbtxcQbX0asF6on7hv+iDr1HqJmC4Osw5maiCsE14Or7GYIaZ6RalCf6XkRkh&#10;0d+OHTq6nXbZWehJBAmrR/Bl+hT0L0McAh8m+SeFVnYD28HTxvyzgnP5SxmEnNb3h6P9s+/hHwue&#10;u8brv85/0tBVePX6hzrV9V+7XSqDKIToRkV7Cv3vh6/98f62bjAM17VbFxjUwpUB4IV3bXbq2KlZ&#10;468ZM2a4hbzIG/mLUrD3H0VIKdLFLZSMqfc/9f4nDLREP7S5Ndb/UNPgQvvTYPG3or1mANau7ekT&#10;LWjPJrX/DHEIGP0GHoHzY7gk0YZ15APJ7HThAt0AGT0VaYWIQlAySlxJQhpVSZ+plS7NI6k+Qu+B&#10;W4SyF9nUQbAfN0MEGmbegIt1jYlcHEjrChwPyn6A82+zZs10/frBeqXP0xFb4zp17izhiIRBT0tT&#10;/G9OPx0oBfqAzPnXUmZofCDNI1FZREvpI996V/9l3Cd1ZskZ/yXpgBOQAhyzp1F1/te39m8VnD/T&#10;OpOUQkQhGEFKEtKoltU/MKRIPrTtH2xk7X9t9z91+nX5p/1PXf/4Ji9zWXdDgCyipe//lrW/6TBi&#10;0rVzV9e9Rzf0HyxM4/TLxl/EsxC7p9LxFzFxNCrscXwm+DU8PLVCuQ75J8frUv51+q2Rv7YwnfFQ&#10;v9L+J86LRMbJT6ZujC9EFIKSU+JKEtKoxuiHFTgtS5q1WIpiWmUhUxwKjV8uIZg0FIBSQVwxskiv&#10;GE7p0w+XRkkEcerXb52wYQsl7h1Z+P5CAWVZpCshfa7E4cEcHTp2FHPr2hsQRjucQIBA0lM0uF4b&#10;9HIdYfCEE7gF8xe4QYPV1LuQF2w5/Zx/QaS4Mv59fGCoGCZ2Y9bSkigljl+mtSV9IiZOOqOvoWpR&#10;BqfQ+F0j9e/LUFKkOv0gedHiuvyhv6bCprqt7n+aon8caBT1nwVhHP4+FO1fdUm5Nb/ngZEWpQD4&#10;ZVpb9j8pAfPX6avg6/Kv659vcnioWz/a3/TpM3CFACZw2EbpVmE0hcUwtt5q4y/Z5WT9IvoQG39x&#10;JW/R+1iBkyav7Z9pxKb44GXQu2GbDsOqHz+g6wXh9f4XUsrGXyq7+vsHcqn6/uXKrTlqmSlY6vfp&#10;JVGq6aJ5yAmATP6WD/EZ/TJ6jEsJpH7DAzSY4dEBX1pQAviw5NPM/KVLIa2omlJChAmSET+BhkLb&#10;b/Po6xcYQxvps1QcPFjpFLtsoZQ7szx9JHPVTbEwzmGvNi/yHuD3W2ucJFD4HGzxjhJ0RAzScfvl&#10;sqXL3bLly90QmcAxgX+V9BUP8lMIGf+EZzxJmPwNB2M9ThnsEU47JUvhk7GN8d96+iQSKZEuS0YX&#10;Y/MYTU1+CVjBf0yP/Hs4SfI4hUikxKScmqZJFl8i9Se/dfoQBoSQ6V+UT13+1v4oE1EWPFujf4aD&#10;+ICHbbhC/sSvcFH+jGMfQke/zyvtb121f5SxTh91UZe/HzZbyxDtXfPvn7r+fdjan1qhxAQO1zPJ&#10;OCvt/9ClsTtJx19hl5NoFvo/dn34mT5thnt/EXZPyR1xSftjOnHg2Q64FVcDLvIegglccpE30RBZ&#10;Sl/ifDyRwNX7X3v/UbAf9feP6oRXQtGz9Xr8C+XVfjkZpIuXms36bKLL2M4ClQgqkhnRZPppbsko&#10;BNKXC4zuuTlzZsnK2zLuwSYfli3xcq7Nxt8dX4v6Dejrxo+bgIuM+6AoHtjzz1A7wEUa8OEwU9fu&#10;XVzPHnowN6YRqSdYRX5WFE3GL+kF/vGNSegjPlQEcEplWM40rFjWDH3SaZqzkklpskBl/opkRgT+&#10;E7aVtUoEJTEZzixQCVyRXKdfl3+b6R+U6Z+m/VtLYRtiYywLr8n+p4yetWcrT50+JbJm+v+6/E3b&#10;6vpv7c0kYuHK9seJF68R6IYtlNJlGKjPalpl4y8Z/8gkjWOsOP6ZPoMrcDBigvw0Omdarj6JRJSu&#10;ydHoCc/AdRcjJgohXZYVN3kafUIJ8vV2/GUl9eUUYUqhtdxBuCYZ1dL6+6e19e9lrApiAq/5tJqS&#10;LFmgMltFMiNaOP5o0FvgUiKCzUckpHx0mkogDVdJNLRIppEGbWoxl6pdjFXwlAL9dBBLRsLiLTom&#10;8kU2adIkHJ5dGvUYyavQQbRDY5ecXlicKNEobQ98temHy5V5yeTw4cOUHn4VO58pfZa3On2CVjiA&#10;N84/MxIv/wyJ0anTN7GoFplcTFpeZqno0kpAfF3+jbW/uv7V2x8bUNqI6Ker9z8mlnr/U3//1d//&#10;1i9Yb+H7DP/gChztBHTFNQJsNxxu1Rp/yWiHu0NsIiWTNed0CyWtUCb9D+B01U06Jt8slfDQIbjI&#10;m9s2iw7J9fd//f0fZxqqL1TOKBVqIePpRCPxTMI+i+UUMA+h/UHUUUsLT2RqXP8MOqVAP13EnaZK&#10;Ci/yJoAkFFMls7JhLPmoZj0ytAzQBYSaKr8ZoILxN49mqLqbOXMmTNfODQAkk25sZGfCSpNehYno&#10;NLp36+769uvnJk2Y6Dp16uirTV9U3J/NfoUL+CJHT37lypVybm7gwPQMXCCbeZglY9foC5Smym8G&#10;KIWTnBEiQ9vkQIaWgTp9rX+RYJSun9d7udblby0vSsiLppmPuv7V23+9//ONpt7/QhDQBulsKZPY&#10;u9T7XxUNpaI9RiIbPyrRtOb9ru3+V64RwEpYN3wYZ7tvbPxFXqWM+JF5nLCHLZQ8AwcrlGXjL4LI&#10;G1p+1L8pVuDkGgHJH3/WNv+Rsvrq9LV+RBoUxnrd/qlQucvqL09qUijLL/wjWyCjqfKbAUbUVaIF&#10;AItQbB5wtaAI4lsWP44E2pKx9k9Em852S/JEwMrEjL5MvwDDUjCTOQ2/BXPtK7iH0icpWqZhkR08&#10;hPeGZcOTK3D9+w/gLC3ks2TBmtFXyjSPu2DBfDdokE3giuVRDBl9lJlQpU4BS5P0yxRyAibKv0iv&#10;GFZUdfqsL8qGmyzq8qckSl1d/6p3bCXtv1r/U5Rtvf3V21+9/6n3vx+l9880WI+kXQFO4LL+r8r4&#10;S0YuBCyMv6ZhJW8xtlDKELVi/Cm5ku4WF3kP3VRW/pLInH79/S8joVQ+wV9///v3f8kIqfT9HyRX&#10;0xPF2lbzn3yYUrKF0pdHCk1/CUOIjQXz8OmDieZKs/vceMQJiWXwz5r0KYzykr322mshRV6cmLHp&#10;wD3m4XKmEPaPTrgfS77cpH1Cgb4l9erV23XGKt0SbNF8bwGsUIYJXFJ+Fk4ccoXPiiESKfQjzdPX&#10;F3yaThCESbRC/loSj4EAlS6gqtOvy980JSgF9MXH4aHtT3UqU6S6/tXbX73/QZMQISRNQ9uKtaok&#10;IXpDUwNsvf/3MgxCQdhLD496/0MNU52KCkQRQTiievKTJCmsl2ASn3iZKA6w60D/ZAWOViixs4n0&#10;Gxt/Bf6tuCg7J228RkCsUCKsXJMpQvPoi8bF+OQeuHXMv6g3i8pSrwP51+mL8Fsof2oUXNX255Px&#10;8JAakf4G/asG5FsvHi2b/yCfR40VON1CKfQtNilMHuVDFmnPBF69mmDJ9gxgWUQSSLwGm0f5kAk3&#10;T5Qs48ePxyXbvDxSl+X5Uccau4ocmSg1+doDPxsYw3QZPnQUSEukIwCDBw52XbrggsplS93bk952&#10;PXr2kKz86YjrCAbiom9DZOjsmdEXkkyJqanXYJNUD4uC1+AfQB7Ob0sIIcaTKDAGranTr8s/0bDE&#10;a7qSRYmC1vWv3v6gFb4rKX+LqdaY7tgzZKr3PyoKaU9ROvX+37+i+KryCpZIB3EM1fuf9b3/mQHj&#10;I126dBOLkO8vXOhWYrzSCWOjrl1pIRJ12MTxF/G8t+j9pIvhVBCHWaqMf/KLvOvjH2s79rQ2VR//&#10;4eVVdfwtCdBTdVF2DPuQRdrTw8aHJliyPUN6FpEEEq/B5lE+ZJF4xhW4JDJpMYYneyqoZciSJFCZ&#10;UoyJ4eAzjz0r0foYW0kzQBtJaPLs2bPdzNlzZPIVCmOCDzgtL6tEv+gICCd1cbYnYtB0wjGPc4Mw&#10;QeMdJ7jh261cBRMo6IwsbcrUKW7zzTZH2OOUHPyJ9DQqhgOsRdkz5DWFYoK6/8/emTBklSN7/4Cg&#10;IG6I+wpo99x73+//Uebeme4WlMVdVFCR1ff/q0rl5Jxn4XnQ6Z7pPlGek72SSiWpylLxKBGxWX9i&#10;5DxT/A5+4CoQUrszrsIrvhE1dwYC3HiUiNjh3+krsNPRX6apjJKglfCo3TlueMU3onb0lzABYtw4&#10;igJRXf/r+l9NG1BI7lOJXhw/MY96jMTB1XGDnOKb00a6GoZHiYgd/bXpj6OPnGjiCOU78WJHR4cS&#10;6GarS5cuVVvvtmyBPYQJtHmzUG4sUsl/yevr3lfFPUp8GPh245jXrx3JrPmvhw91B068Wdf+Hf/p&#10;4nuTYsJVjgeZVpyoFKT+HF2+TtCwZfobEDGyqhO1fWp3toUlvnXiHptH8d/6DlyOFjnwxaQBKioW&#10;wQoprIWr6UsOpcmhZsmuIkr48cX0g+9hHjOFp9JoR7Ha2NisPusByBCsPB/PCz97w9sEtQQrsjBo&#10;xCg8sDPA6B04rHdv37XnA8zL4qdwrQqtra1Xjx4tm28uN2Cz8cFGKRLyEvwcngNSBNzEVryM/wQv&#10;xaCremaRV3zDX8HZdPCjdUFpfbwhI0iWwB9fTIf/jv5EC13/S12hG3983IiRIsbZctzAL/xtEEk/&#10;3fjbjb/OXfyZ5x8e8jYtlBLg3r9/Xx1rofvs2bPVxYuXqo3NDWkI/8r6dz3/Fl2l7iHF/FvwXzYO&#10;S6N4P/5r1u7dzVZXrswLHg96Rx7RB+vc/8z497GnQGpUX2NS1/9O6n8gq8Rdsuf5PwXrEyM+KWpX&#10;09fD6t8capbsqiPkXAnDnABfJyi9N1hET9Lvtx+okwrNVrc/EO5kQ1HMKLPAx+COFJFzklTCsmKx&#10;XRali8p+qz5sf6w+fvhozwkcS6nJcb5Aqzgqlyk0IbrOSE5oQGAlyOpjWaR8AnkeYi524GbZgZNr&#10;e/uDVpeOq6npKb0Hd7FaW5cAt4wA56Z//Qv4RFNZnCFI8C3pYPieM7/EGVD/FKmD34/+Ovxn+odO&#10;Ovrr+h/cUEODQDf+2FzQZ/xPQ6s+3fjbzT/d/Ov9oMl/vdIO3Ix24BCo4P8QG4L/2tx8Xu3u7p6a&#10;/xra/xIshrM79+5WF+Yu9OE/u/m/m/8T/w8x9fA/jOu9Jii8GRK+8W2FKu8fL/+UMJS/mHyqYNOR&#10;BWVHtpQp+tojpuHC+4cKXkSNCIVXaW0EZ0e2lFFlx7809aoC997Yjo9yUKtNrfjsbH/SgKHKKlmk&#10;Lu2Tk5O2QmS5KgJlVy5yeiVyXAVcX1iozp1jdaeq3uu5Arb4p89NV/NSbvLs2Xr1+PFyA75BNGk1&#10;IFvSxk8NSd7ZkS1F3FyShh9ltZA+9e/gC48d/kXK0FN/06C07MiWIlFHf95BC5So53X9rxt/uvFX&#10;PaObf3r4j7/i/Pv8+YtqaupMvvNm10w0/8yIb9p8LgHu69cGL9aYaeQYxn8Zc5WGX5+NNP7C2yld&#10;SX9TOma1uPRIfN2UAhSzm//KSathb+Pf2d6GbwPjjcR/uvkPWqGG/erfrHm4ImbIHfGN8JOyivQW&#10;PzuyJWfTz9JzhNKTNRM3/HpK1y/b0q/Oy2z6sf5URinsDVjJv+HH3vtEuVtVJO5jRYDb3vlkIW34&#10;PgBU0pZ0vrp9W88IaOSwXSswDoyUwAYG7XbZWpLVX2EaEHZ0Qffw4NCUl6DMZP3ZWrX86FGrFF56&#10;PNvwWxHlDGaQmNQR4+zhROy2BXzLzWMM/+3gg1dMh38j2yH9r6M/721d/+vGn2789Xmlm39Ynujm&#10;37TbOAL/sbO9Y7zRhN1Vcf7j3da76qeff65eaAfui45QMiMH/+V0hsd4/JelJ3uMHCbEudXmiOqz&#10;UgAAQABJREFU+mvXrlXXry0kn27+7/ifRCPQCjTTY+B/CPPfCG74/eHyj0rDCkcyLQGuKHi2Zosl&#10;KV1RF/MrAyL3/B0amGOlLubunCRbzD9Wu3HU8DXAmsOTlr9s2W/vfJSXt5p3cuzkK6NPCHDBvoa/&#10;J4kJTFEZYPSPpOBQR7vtawO84K9trOkIZVuAA9lx1MJy1g9+CX542Rc/wmSyNVvk2SjhSPX3/Dr4&#10;Ga+G3A7/Hf11/c+6QuOnGGuyNVu68acbf33+SzQzyvzbzT/d/A//s7KyWt27f696LyUme3sHWh9K&#10;42/6QFIN7kb+aPpGAYoL0CfzX41T4Mrvkq613L13T7aO/+n4n8RXQ2jGYxeEZ3784JcW7rBakmwh&#10;Qs2WY1cQcoDFaEazuPXP0MA6Wpl7TpItFq90Gfx0gjJn0ogg37LaOVKRVRm/Gd50ebw6ttlqZ45c&#10;epX2HMEqictD+8epY9sRyp3P6sIMAz4UkIY/xhB2A0OAI5XlR6VTmAtrSmkBSs/Xgs3D88GtNGva&#10;gXvUswNH7BiaPA0+KbseBNcxUhwi51YgNIzHLONHSO+3g+9ieI0ts9XOjLLSq7ZHL8AnjIfWccK/&#10;37fDf4d/H3+iLxvd9CGe0qu2d/TnvQqMhHHs1DgK/37frv91/a/rf/SCP2r8+eXXX6o56Q7gThCl&#10;4C/4r9xj5WmnszTczZybqT5/+SJldHpGgDRW9OH8l2WaM6uq+StXqlu3bsmn6/9d/x+1/7Pb7sZI&#10;rqCnptVDh8epU7Rjm7tP4tKrtNc5hc1D8w7c4Mje9GXnr8eBQakG+QM8wuLrBWq6opAeH9TX8BUz&#10;n8GMlRVQTg4Y7LX/5ua63hLREUrSWBzlZgMC8ZG2v9mDk7du3zIouCOmAi1ceivll/K07FUefXlO&#10;0vPyFGtrCHCPlaaG7zDJJ3KNmtbw6wEm4hA/DPgv4OM9Rv07+CVdYO/wX9Oi039HfzHBd/2vHi+6&#10;8ccx0I2/3fzTzb+Z/6FTnIL/2Nvb14mlIxL38F/t+edgf7/akvbKM2fO6CFv6S8o+R+GaGkE78d/&#10;UTSf28R/KcLD+3pWQMpU3MTY3s3/jiPw8OPmf7S//+Mf/0jaPx3/mec21Nf4b/Pf7faPmN5urfGX&#10;wBPa/8yZiWpxcUkRy5zCflL7O9T6999N/lHJogr0pcZD3pS6CHQE1FVp23JUC4iKpliNQDlSp49t&#10;xzqvRsQR4BPfTTNlwE8NlQI3NjerTzvbWsGRv85k2xU6olBRi+oC3O07ugNHGisnYfrDLuO/Hmwe&#10;6YfoEUboM2mhfLyMAEfaMjDlpUGlrj8RMI2IcipH2+Zr+Xvkxm8zRv/6ewLFtHw7+B3+RV5GtFAP&#10;pklFHf11/a8bf+gTrX5hfaX504zRjb8sffLPcNdAjhzd/GMD7191/jnYP6z2Dw/68l/GRSWygU4O&#10;DverDx8lwE1OSYCrH/KGpErTIDH1V9MsDp3Jfvni5erOXfF0Zjr6+1f3PwS4ladPq6tXrmrX9JOP&#10;A2oK2khPrzf5b9pkIjY5ohX5ytg4oW/Bf5t/+onYOEs7LhTqX51fqF6+fOFXmSAFM4o51vhDombu&#10;nk/ztxkjxv8UpxEY8JWrrM5/RV6NiAXYln9EL74Woz5C2UxQF6e2FWnd2kySg9ve4fZv+ZuTyBKx&#10;ImufDvAPW4TkVDlJ9P46RrTdpgS4j1I2wloDJDMpwiA/V0xCBnGE0rfazYNwdtdSqnJgkKcXVZ+a&#10;xtxzXTtwKDHJxbLMyAuIUUMP9To5fIvWSNWCr9R5YvTIrSSRe8vbnB38Dv8d/UUPoTeo51qPdLv3&#10;meid7iKk6P9d/+vGH2EgD/w9JNMM68Z/elgY+lI3/gSF+JjDLzP6X2f+f/PqZbWjt3nPz5yzug+v&#10;f1WdPXe22v3yVQLcTkMwK7thm/8Cx1NTU9X81flq4SrKSzAd/f0e/Q8B7unqajWt9/6mz07bExKO&#10;ffZu2UMdzH8Tb+j8K4kHTaYWJzqSXO32Ryv8ZR2bZdPmmrTFh6GXIUT6jP6tWrh+Xbu70wP6HwCA&#10;5BRa2iyg/GkO9Dmk7R1u/5a/OYksEcv9RoVvRyhDKqwTNfMrQZq9AUsOc6viDX8KQpj8HSdesj6/&#10;p4MPMAww9EGstS9+AMTxrdrckBITrQgg+oYvMUpzfvZ8dUfvu3kTi1jIKnaBFZGUk2p+yMDWDcja&#10;DnCTixwGd8LvwD1GiUlAIkx2E7mJ1N+4+luygcRIK2N5hhVfh2/e+SdFNDeFltuS84NDfx38Dv8d&#10;/aX+oE8f0/W/NOZ14083/nbzj48QeS5lFu3m3+/lP15JgOP5pbm5uZ4RuD3+Bv9Fmh3twI3Kfz24&#10;d7+au0D+Hf/ze/N/dJfVldXqnAR0HmwH/o5OvsF/0ia0e7RKEMCHDx+qfR2Xhf9HY+ikjj7aP0WE&#10;/0YofPP2jbX/Ob21PK/dtZL/3v64XX39uguo6sr8fIV7ZnZG7HaIixRDmQE4mS0JeWic97ec3bNJ&#10;f6SVafR/snAP+y3CLKK5KbTSFbA8rAnf8m79nE7+8UzyHbhWnv0Lk0uXRL2eApNLIQbm8GxJ+Rbu&#10;HsDJoydKePAdHf7m801poRQhsQaAyC4KsLficl3SDpyOUJpEb+BFRsIqO29eYDwDvtttUJGXvf+N&#10;l4wrMdE7cMrb2jEnwQJhkEAfABXw5WgZpY5WtQQEl2lGr39dkA5+h/+O/rr+p6GkG39AAoPqANON&#10;v938o7HyhPm/fzcaxP/8debfg0PtuaA9MrMs36rXr9+Isb9Yfd39Wh0c7GkYpv8RAdPui/S/Y2mh&#10;PKgOlY+bnJmcjmNbQwetyfidtxnL23LMSbD8dfD/R/CftAgC3Ix2TuckwB0dHFSv1OY07WW1++Ur&#10;87KrHQr++/Xr19XXvT1rvTviv6fPTCWKcP77UGre4d8x57Srd/Mmp+Qw3v5oNP20+9l87kgoOxC9&#10;fHi/paY+461dtD9CGvBnz81WCwvzEvTOW7reH6McJ81k9Tg5MzlTHy+9ckYpDHcOz5bkV7hzupal&#10;J0rpUcMvBDiP0IyWulbpaXAKD7O6m19MXe86Xtji6zHLXw8pw7M9W4iPo/Awq7v5xZTwN/SMwKdP&#10;O1lyr1MqFgTFCoEuut6REpNvktx5B866uoKJO0nDmzBF1CTYEYJd4awUkA+up6bE5FEDfpQm4MbX&#10;/cPFlz87LZzTe2gNv04T6VIy6qFU/GIol5s6XtjiW+dltVB0Qjr43jVK7HX4D/qvaaamIiObjv5E&#10;MF3/gyow3fjjePAx1bERPSa+dV/qxl/HE5jp5p8/w/zz8oXeetvdrWZ0nC6OrR2JT1pYuFq9fvNG&#10;uyZffZRI/JePnKr5d/Jf9x+40pJu/PkDxh913yc6Qsku6yUJbAcS4N68eS32QJyxGiSxyc4uWPHk&#10;+QPb/+7tO9WM3nPGWPtb9knQkR1h8PnGpo7mntPx2qv5kfl6HI7xJ6VXPnmszhbLvgxJkTwCvxiD&#10;b7Y6Ydjia8GNHw8pw7M9WyJB7eFHKOVvQGt/j2mCixcnB2VLZJa+bf++7vBM3+anwFjkqQi2ClYE&#10;JWGqBV0RVM6yEqns/pD3Tgo3MlLSGjC7rbMcoRQB1IzqMPgKc5RU76Up6fDwUJp3zlaXL12p1te5&#10;A7fsETLugCVj5euFT15eGizU16N7Gtzu4XHIR39lnIg+oP6egHRK1L44mvLyj8I7+E3c5jYs0N7h&#10;v4mjjv4cA13/S3QRg4q+NnbhlunGH+GjG/+dSIJGRBdMO/bp5p8/y/z78uVLuwN13o5LNvs/7/Lu&#10;cuwtNTz817Gi2HL4d/Ifiw8fVrPnZ1LeZCqaMuriI3vX/xw3wUR6x/sh/Y+NjKdPVyUgTWun9XI1&#10;rbuI+xLiUCiCcpFB+P8R7X9BdHb92g3dfzyjunzTO4P7Ulwonj+1/3kJdufOzmg3b10C5kx1VXck&#10;4fmbaIjxB5pJZiz+T2mKpJF3ZOXuhPAIbOBfMSM4Eo0Av96BKyJHer6RZ3zLsLDXYbUtwuJrIT3B&#10;hcfI8CNN/Q1bXVowiW9VocRkWztwln2KWIfiMWk7cLd5L0QNXoe5zZLIGsWzRYMUi0uTBxLguLQ5&#10;ry3itbVn6RmBOhcrhH4snwQ//NzX9vtqADmwgB/pW2FOMZBs0E7YOviO24ywDv/QSJBHRgseHf0Z&#10;rUQHz7jp+h94CZKJr6MnxpcmjrzP4RfhGZld/wMrTSTKp+t/3fjz5xt/EeDO68232bQjwnAQ/BdH&#10;4tiBg/L70X89crjNukyk17fkv+DWGKGiWz188EDPBrALU+diYBKkrv8l1ARSDHM/hv5o4NXVFduB&#10;Q4A7r7totMvKyop239RGcgT+69YhRhN+HeY2a1tZY3ru1/6XL1+SAHddeQFkQsd096qd7Y8Gn6py&#10;B29mZtZ34HRH75p24GZEn/3oz2mHVG4MvqzxDf/yW4fVtjIcu4X0BBceUcFWwogR31awcMqZwbZp&#10;x267c/zegF6fHLm2KNI3tYSLS7V3trUzabhxYGjgWNGMZvcOjSuMCXAmjcsn8lGybzpAPakLbHT/&#10;2ZmZ6voNEYBlnajF6CrlK3+EeRZxpnROd3KSwInqy5dP1ZG2Zqel0WZWBLu2tl4taQeOVEON8vP6&#10;J+JtRAYQAPHkh8jJilc2hJ1c/xy9tHTwO/xb/+vozztX2Tm6/teNP934280/jAnd/Hsa/uMVO3Bi&#10;kM/Pna/evX1XHR0diYGeqS5dumS7b0cHRzb/TqYjszb6JlQbzuF/NDV9eP9Rd6R03JLuyLCc40Tb&#10;iP9h0T0FPHywqGN0UmJhGQ75UX4d/wX//QPnf23Bra4+raZ1B44jlKYkRA2x8kQCXPCzwrs1Tov/&#10;tpbKbStLav/c4Ce0/5VLlyXAXbPMERb3tECwvS29FylPFKjM6prUpo5QcsTz6rwEOKOTQfVP5bSC&#10;6SfKHe787Q3o9cmRa4sinV7+qbOhYE0BzjL2els0QzxYGGCK0rq18CBJOO3Lj4HMkngEW4AHWptl&#10;iH3hez6WJmcQglv28CzlNCUm22ynymG0kTq83LarThIZW80RPPNzL5Ajd7OR7969Y8cDjDYyOIe/&#10;nnfgUgYRbl8HZGJrAhzBHtsK14DvjFQTfsrZPzmDwfUPInakB/4Fi/orF+rhpoMPvsv27/AvCmnR&#10;f1CLfTMBdfRHbwILZY/KTvPmp+t/3fhXzD8NaunG3278/XPMPy+kPfK8djzQ7v1uSwLcoQS4Wd2N&#10;0k6JafwL/sfZEBsX+/Ffr168qHa+cNzSx84U0ZzwLbCHzsD4/LOYd+AspieziMTrxl+w8q8af48l&#10;wD21HbiZ6uIlCXBqf5qNXbkjOyMrhw1xxfh3Qvv347+tvT2r3P4IcFevLfDMs4K1A7e/V32URkpr&#10;cvnNndcOnOgPWeCsjlIuSJslR22hCAUnI5vxf+SQDATGysEgU2Tg1sKDNOG0Lz+Bf1kA5x+83cij&#10;l/8cDt8FuJ6c2pkXEQprwD31N/KKb5FR06twGVKLiEOtEzpCuSEtlDvWKBCv18wbLg8AYC0/C+AZ&#10;FhAVWa6E2bu3JMBJmi+yyiWId+CyR0+kGr7FCSBpQKvT/Sj8t+C1y9PBT+0oPKUBPtogUOPuwlVY&#10;I+7gb4f/6G+OoxY+Apcd/Xf01/W/xjASXcM9C1dhbSTo62j1t278F5ZAYDKBy278+aHjT32Eck5v&#10;uX02BRJndSfqHEx9wr9RZon/PvwXO3k85F3yXz2HjqIt9V2UEhPjzbJfR/+Bb0dJCx8l/r9z/OUg&#10;H+/AoSQEbaMcoYXfXl15Uh0pzCHX8M1Wwu/T/sQxU/Dfg9ofLZRzOj5LlpiA56K9sKCTcig0PKc7&#10;elf1RqDtEJbwc/0dagR5boWrsHrYd/xGXvEtsmp6Fa7CSvTmDlzOoBUL/z5eFt38i8BszZactPYZ&#10;nJ0XoYzpPjmT3EThL4Tny6nys6Q0gh8vjIe8vUG9YUnZHrPLcF9N9/V04mKchiaqu1J36sTp/mQ0&#10;IfiQ6BpaKJf1DpxJ7XG8sa5rWavSnnIqPn1Cc72wFMYqUsNq15+YkVt8S78ip8Jaxkze5hVYKqPK&#10;bwj+iRm5xbf0K3IqrGXM5N3BT3QFIgrTtX9Hf13/U4dgbJLJ40Q9JsZoEt8czRL0+yljpvCcL5bC&#10;dP2v639d/1OHqPsfO3BzulIyq50PTPSm+JofbEPRlUgd4cF/vQgBTmHBfxEr4pJPyX89RAsld5s6&#10;/kuI+X3HPzZDVhHgpNDvknbEJtVgH3c+6S7adi5JtG9qtuqi6GN6ejq3O/7etmVMfGXktfPpkz0r&#10;0a/9b0sJod1/tKTsojlPnpImAW5TzxzoCGW6A0c+vSZyb4X2KZKlNf8iMFuzJdev9qlpvRc+PmXM&#10;FKOPFyES4HRC1YQQj9gvXvjFl5hhj6+n7vdbxijtEVfddSz45FHCjy1P949c/csO3Lp24PSQt4y9&#10;/wYs2evYDp/tV/ziqQCLz4+RQqStqnt68BvpHQ07L54/15MTUz5eiIJRnfrzzz9bKv8BUt2R6lIX&#10;UQS1WX/KV5cO+LhiJSHIyv3IcXj9O/gd/qEeN0E1Hf3VGOj6Xzf+aAxNXcTH0278rftHN/908+94&#10;/IdpoZQAN3f+gviTev4dl//yHbgvnoMEAoSE9kxm/RVPBZoAx+mobAio4Xf8179u/ufRbQQ47pix&#10;A7d/sF+9ffNuaPujOHBO9ySZf0bhv58/f6G33vatdaMm0f43b9ywe5a56WVxTtrb/1g7cM+fb/gR&#10;yqzEhNj95v8yl5pqAqanclos/ZqpwlXGKO11eHP+rWm8jtELK3IqduCSl30imCxK/8IduY/5zTnL&#10;onbLHbIJJ8fqA7/skCVw68XyiK+HhRZKA0ZjydtulSX4k8zc6vwegp0sEnyycg/bZEK4u3vnlp3t&#10;3tM5262t99Xdu3cTRIc7qUcEPQ1pS+PhKWeL4vV3/4DTgG/JUwr7EHe8+tcl6OCD4w7/qc8JER39&#10;gYuu//nYU44zuZdo+Cj9u/GnG3+7+SeNoPXUarYYR+LbCk7jTO5ZsvxZx9+XL59rkfu8KTGJ4eM0&#10;/NdL7eR9+sziu0ZpkR38F/3PxmxZEegwjvEJCXChhTIFeHD69Vh/Bfz7mN2ofMbSv6r+tIVrodQd&#10;uIsXbDPj9Vs95B0AIXY5cAb/fUtvL1+8cMEaMnNmFj8lIknKYJT2j7j+VVIHad/jo292nYojnqaF&#10;Usd5+/c/JQr+H/BRgahHuC1s/J8yG4cfeaQQ++RYJ8IvBLjIyL9lFuYjjxIgDVavWoKjIkVY7UvT&#10;OJtUQ4gItU/b1hNDHg6fENnlcPiRfzGxWGI1hAq5KambrVyjhQCiBkJzkec0IcldjbqwYKGWp8Lq&#10;DVhPRJsea5mAF+Enpdjh69d9abr5YAKc168/fIhheP2DyqJwfH2/rVFmwbfdwVTqUevfwe/w39Hf&#10;sPGn638aWcrBpxt/uvFXFMGoUZhu/unmXzFHwTUN4z9evpAWyjkpMZmRSv9+/E+L/yrHn5L/ynfg&#10;GJES/2XwocUW/zcpDv/B/UUdo9MOHMMZGRmT2s3/v8/8f6QnA576DtyFi9WU+OT9r3vVq9cvdQcO&#10;jrYwqf1v2Q6cBLhi/inbv0wzSvtDE2Zof7b0kvIU6s8dODZzTAvlgt6BgzbNkIYEYTwPI6Hw4isP&#10;svdQ2eW2snpQ6hcpNBLb9yT6K4HU9sgi+8ijH/wswPWAKUuYc6ktPfHrINkCfHxTYDjjm+ORokVm&#10;A+GTuE/8BMI/xEHOp9GeZyUmgPtmDQvygegFmdNq0c3bN6t9PQCYW0iNP6EWslUflYWmccgOYW9v&#10;Tw8GfpUAd889Gr81/DrDlIENLLJDkQk+SQfXvw2Z2H3iu3f67eBH+3f4jyHHiEbokBvy6OgvEGJ9&#10;put/g8bfbvzxDmNkkn966CWHYOnG3278df7jrzj/8Hjz+VlUt6dHtdUjbBZSt+jHf3mPSeNPTFfi&#10;v169eiUtlF+UqJf/ov/56am6d9ZHKLv+93v3P5SY1EcoL1j7c3x2ZWXVnhHo1/63bt3UEUoEONqw&#10;t/2H8d/92t8ySrnxREJ5fNcEOD0jcFbaKK9ecS2UTjlOcBl+CACqT5bQ6oyzrY6fvQoL9Ee+8U1B&#10;4YxvEd6T34jwJ7gCF2WOEuT8KQLBSdQs/SNufHvCWh4tpyUzvz4BpVcvfEJ7TZnGQpOHvwP3Sahq&#10;V5O1HPkpHudwb928Vf3y6y/2SjsxrVn1I/yIFBDkwAW7fkpg/7/ZVjEXNjEJnNl7PRKsOlS2Gn4G&#10;Zrk082rWv14Ba2QlRwc/TRKBmAZCOvwPo/+O/iCaGHCbfanrf+X4340/jCT9TGO4IULDoxt/uvFn&#10;MP/xZxt/Ofo4e25WDyhzv4nOcDL9+8jifSu6Dvns6PQUglrmv9SxYqS2tUhPYt1tqdRCGZkAfgT4&#10;3fgfWG0OXaPOf4gRz1ZRYqI7cJf1jIDanxeIntg7cOTZS/8IcBdQdCPQ/doff+O/R2x/O5rpzc3e&#10;jcEP+js6Pqqexw6c7sBxxDf4f+DU7e8jvHnJt1l/j0XstmmQG4Etj5bTkptfn4DS6yT4eQfOC1Qm&#10;bZeiHdZbyDIPj63fct/PI4AVYSJQFJ582zBKd9veJ7q1BEcZJ/X2xFH1WQ9tv3uzVe3tf7WcKYsN&#10;JcBPtyYpxazUj0JMNPDS0rJ88AVeGyb+EdYKltPDHL4TrNI36p/S9tQ/8gx4bTd5t8MKL4LNkK6D&#10;T/v/O+EfWvz7//7dLnX3oz8/2w+teBvXg1lqcyOHOgxawJVJwtoe6iN3b/8vu1+qx4+XNZByjCVF&#10;CNrt6E84yUgRcgzBBULbbvCX2iLHLbwINkO6rv/9u/W/jv4TeQbtdv2/6///wvHv5ctXendLApyO&#10;UVbHmpXEWft8lWY26K/gvwbNf+zkffqsHTgbjn38JYdB89/ig0XxcucU/u81//8Vxh8Ejaf2kPe0&#10;HvK+rPbXg+ra7Fj5bVUscPArzfa/rU2TC3pke1D75zl3xPb33Iv5l82WRH9HHKHceC4tlGer+Xkd&#10;oRTPXxunKYeHGBjGac5dpT2F9/GKMnuQfhv8f6STf6P/9YOHXwmgtEc+ykaIxyg/KoEhIia5LZ0n&#10;boWk7D3M05R297FfS6ifDKMIk3U8+LUk79ACJuWl8SZ0ZHK74hw2mmcsNgMGpQU+/2X1XPCr7NFJ&#10;NOJsSsvN0tJDxcWQn/5IS4I0KEQIX3xreZ34Dp+w2qQ8An4OID45ACLwH3ngiz2l7eALFz4oB2b4&#10;/qfg//DgsNrYWKvu3tNxWzVpm/7yKpO1uWiIpre215Ak2vhmb6QU9SdclWdsmCTcEjB8Of3h/0qT&#10;KPc6Z7TS5IKhEjT6X8qErDr6S+MfOAGHGOz6E266/k9PK+gP9Mjg241/jgWnl278dzwYeaSf1Ieg&#10;lm78KRDD+ALt/PnGX9dCKQFOTPJXXUvh+NqZM5PVtFTMM6SOOv+9fPGq+izV8aPOf4sP7rcYc7Db&#10;0d/vMf8zTT5dfaJ34OqHvKHwJys6Qqn2N1pv8d+3b96o5qTw5F/B/9hwY1C9/Y+1iL4prfHnpO9i&#10;Yf6q80V9+5/3SaMbpbcoxn/7TIcX9cIQs57/ah9sDWNZ6qcx/tUxav4LvzHhK7GLx0UhzUpeUVLs&#10;J5gG2IajN2FPMB4jwy9TW0IDkGR8PRz5pVp7ti40KCz2VKlHJCusHjyhN0tmdQfuhnbgXlSLS8vG&#10;NFvlMyIA0cokux1JAd9ccNAA9CASN0wUxYP1m5lEyMGZ9g6+8PInwf/h0VG1sb5uCm8ghGj/oD9r&#10;fxPSBrS/oQJqSV3VbAk/ojVCWKrAYEeye6XjJwvXddbbHk/FszYB3+KSoqO/RGsD8G+oA1uBOTzC&#10;7Vjs+n+T/gxXjhrDXvkTWPRg/Xb019Ffnv+7+Y9FOxtf/kPnPwSvWe3AnNcRyndv39lpqBkx9pcu&#10;XbJhIPr/SfPfy1fswPGQN92D0WL4/McduDlTYuJxfTIsRx63B3xiWebd+AOCDRen5T+P0zMCvLN2&#10;8cIla3/47xWOUDJvBtIFJax3QokJ+P/B/I9BcQKzJj4+qpWYzNsRSh3xpPn57Wl/C7CgZDvxE3Wy&#10;PBuO3qQ9wXhk/CcrybyAvRkUPhP+ClzhY+iNlAUoA+LIj1BSufeAwMhWwWyjOqtZpyJ16evRU17m&#10;wI4RxAaI8A/vOnBtfU1HJ79Y3bMcpeBjEcikPCxlQhYDJUppL2il6KaIyY9QLjo8wHpsd2cQ1MJy&#10;yTHcXZfRAsofRT+5/mCVfBMgSx9w6rwdX+EfsVOaMmkHv8aA8PJH4v/o4Kha21yr7kvhzcHhYfUZ&#10;1chajTH6E01eunRR7wnq+YkYSIxwKX60c9H+Sue7bl697W2tUH47lMPjcHQBTUtcAF+4lgS4P7j+&#10;VOOPxH8Hv8N/R3/lTMu44vNN7etuH3OwY/qMP0rXzX+Bl8BWwmeg1ZFX/8r/r0R/7MDxoPasdAuY&#10;AHd4VJ2T8ogr0hfw+s2bal9PMOX5z+hJqGJ3gvnPaM7pj3gcfYu5DZLluF05/znK/ffhfT3kzbHN&#10;tvmL4b9d/d9j/qPpVlf0Dpx2uHgHbnZmRtonj6tnT5/ZDls//vvOzZuikQs0a93+8OYD+B+ERKih&#10;X/vzfJfJF046lqdlo+zI8rA6ql7oCCXPCFzNWihL+YOEimgmZVK6CZJ3+qR44R4QGLEUfHL/LyI7&#10;RuRBvpgacBu+eEhp6VAEC2iHeuqeQifvkT+NbHFgAkcp99HhRwaeTfv3H//4R652gCkPthh9ABwL&#10;ZRDlzeki5Q0R0wtprFxaXkpZWqDsIZ4Nh5sS9f1Y3SLEsknwzc9D7bcRsYPf7B6GuMDiWN8GWi2b&#10;3xf/B5rANjd8B+5w/6B69/6D5iuvD0PI9WvXdU9AqnLkZfOY1c4ZJSYsBkcOsEGv2MNAIW+3tqoj&#10;CYVGLQqbuzCnuwdzLsDpCCWPzpOEcDOWXq4Ev4HjRkTLUUk6+ne0GOISEsf7NNBq2XT47+gv6Mmp&#10;w37dmoir63+Nsakxq3f9bxwMNMgKB7PBv3D8t2cEtBN2XgvjzE3GdGseO6NFyufSBPhF6uV9slNR&#10;bEKr+c9x57/MpCur+/fv29xHDUvze9e/hI39LwFf7bgiJSbxkPfBwYEJ64xig/jvW+K57dmH4DGE&#10;qGHtv/l8047kBn5thEzD5N3bt/scnzVKN/jxjMCMlKzMXw0tlHXrWBvZDxk2TaP9mkEjuRrpcWAy&#10;GA+130ZEj8bvAG+LIAEusYTDYhElYZYOk2HXMAba6mxLabdP9Dpib2ADPmuGGH5JFMbd//znP9Vg&#10;8k9Bni1h8lUd8rgVyfRlB+7GDSkx0QOUS4tLRUiyNuBH/R1eHbnt9pAGfJWZWH2NR+wbZINcD/7b&#10;8Npuz6qDT3uBG6jij8H/0eGx7sA9q+7oDhwC3Pv378vGkQB3Td1L+/2x5V9QgbXqEPp7926rOjxC&#10;gPP2R3hDiOMO3ILdgeOowB9b/w5+h/8/sv919NfRX0d/v9/890LH98/r6D4CXIP/EA+DALf79Wsx&#10;wyVOjoinmP/qjETjYu6mz0xV8wtX7Z4TYQ34aSas0xQ2j1h4FNYh828diz5GJk3zV4EPilafruid&#10;ZO3A6UTRgfgcdlsb9R/AfxvmiPgd7X/n9h3ffXWAuSkC/vGx9BDoDhwC3NV0hLLRUpHOeKVGiPJS&#10;YA//3YozwJmzFSZ+LP/pAPscoUwlsUJjB729pi5Yb1iDjvsmT6n1GSgQDoUPMvqXbH19o/qki68Y&#10;m7jVqR1xdRq2Mw1w+tgRSq0GPH9RCHAD4XtHHQTfABNoRnFNYvQ04evUJb8E3xmMnMijdfBTA4O7&#10;0jgu/5PwfygBblNKTO7cvVsdamVq6/2WKkT7iyY1MLADN4lWLv4nMrB1Faqa+h9WD4Ja6hdO3qUd&#10;OGISwQS4tAN3beFaNZPf4kkZR0SDryQGts7dgi0vxS/gZ3/zrPtS7V/YMigyx9HOP/np08EHO238&#10;CGVd/+/or+t/aewoxpZu/GFwsLnAyKNETdj/4PH35fOXEtJ2tRujd+D0wHaMcNeuX7fHlHf3dn3g&#10;b4//qtC481+fkRP0VFcuX65ui6nv5h+IoY2l5NfGf9AP3zHnH/gVewcOAU5HKFFc8n7rfbV/sKel&#10;c+dZckloZCb+NvxTtj/HJ2/fvlXN6NgmBqVxX3g/kHqL/s6e1bUSPSy+Ec8IxBHKNnxLDa5kBtY/&#10;BeuTYrpH+UtFw/SNRAQFZPgRufiOCD8fobSkKd8im9ZAUQO20veJ72k9IILjm/NteBSOwhpxm17J&#10;FZVrBlqSr1rdefZMmm9EIAQj1NdbuGBTvhCPSfuyi5jm9OjkTQS4PkcomyBSjkPgWyES1iJtfL3J&#10;5XKu1cuS4lq6OqKcXtaGV9Sogx/o8a8jvfh1rAXu4psT/c74r49Q3quOtFv2+ZMGl4L+LszpDpyO&#10;UJakQFk5ZukHnKNqLEXoMGXR/p90n861PHkcjjDMzJytXr58rbPeC3YX4Y+ufwc/yLQYf7Bag9fY&#10;abc/4UVoig+dyDdlZV9v+uLXU0Xa+OZEvzP9d/C79jdyD6Lt6C8RBD2j7h2lNfpqEfof0/8PD/er&#10;vb0Dqw7THPwXSrwePXos/6/V8ZFqVcx/xg8pTrv+79+/qz7vfi2GuN75rwgkBzPMm7zZy5FKU1Mv&#10;347+QE2aNP4F/S8LcOI/Ll26IB7Ed1+frqxUh5qvevA/QvuPwv+QMcL6NZ1iCrOvZ8M+fNgWOfkb&#10;zjPaCUYj6qb4+7N6RmBhniOU3JXs1/+8pJFXb/9TeHjGNyLnrwdEcHxbwclZhBbWiNv0Sq7w1Lfe&#10;gSs8E7Yjj56vR40EPcG5fnVIO27tzrawxLdO3LIFUxMRQTj22vB2yEsdh0RhhAdF3IhTuyGtC2rM&#10;m3GE8uFS9PYUORq0huGpI49e+OTp4mMvPPeJtBQvxQ2v+EZShddpals6NS6PDn67/TNOE+Y8PPCI&#10;Z43kHDe84pvTRjoC3HiUiHgy/g9FhxsbG1kL5UD4MdslkJ4z9EGKPvDtSAKUkMJSUajT69fSQskd&#10;ONNCGWVt1gDX71H/sr5egro8Hfyu/9tYFiQR3yDVbvxLmAAxbhxFgajU6SNQ39ynsl/EDY/aneOG&#10;V3wjaof/hAkQ48ZRFIjq8O/je2CnP/399tuT6h7P6JgJ3BVx8SrmP561evP6dbUjXu408x/M//yV&#10;K9UtvTXm5SOXMAPgR1OWUTv6T0gDZ24ce4HD1DoS0laf6g6cduAuXLyk47O+G2ZaKKV8pMlUR9rB&#10;7Q8kz/lk/ufS5Ut2DSUlsHty29sfcmG5Z3deei422YHjCCU7cDyvJNM7/glqo/09m/K3Wf8yxO11&#10;7SKs7VO7sy0s8Y2kfb4exX/rO3A5YuTAF+NozLtGEayQwlq4mr7kUJocapbsKqKEH19MP/ge5jFT&#10;eC5NSq8Pjxm/1iBQn7l2ZtfekDSa8rhz0paEAPfbb7+J4T1njeq1S/A1GPAgoBdFX2m0xEvbJtXy&#10;0rIsODyv+hvlIo8wEyKur9Xe7q4touft/YhqWZT5kC4FxqpJCsaXKkxPTVcXdOephhvpPR3CQxwp&#10;VSSV0lclWMQ/Dfwzk9M64wy8gNgofNWAF0Wx2P4zDvw5aSianp52SLn+gmfI7w8/fDPeCtgcZdz5&#10;9FHzhOjglPWPZqbWU3rXBgU4DjMq6190A338+NGKAU62t7e1IvjA8a/EPqalNIFC5eQUWnjQ/gPo&#10;z4fFFO4VSmXhGYFX1ZTuA6CVcmpqSjRyoZE79dj5tKMdwaMaVVacVCarqJKcQH/eDwCrnWxrr6mU&#10;pqyD+qKONOzv600g/fte/KPRDMHUSxpwynLrLUjh/ri5fUllxoZ/UZMRbxjV41/Ct+VV6ZL+sVRd&#10;b1v982RgOEsRKF5hTqr/Rb2Lc0btRUndpPoV9P/h43uDkIcwGB/hf1T4rEpPT/EmU+AsgbLPt+pA&#10;R1BMU6q52/DlCQr0GQX+lfkrlov/1NTtjZdgfZGqcIpixYky8cWMB/+CxvLpadUt0lke8ePw9zUG&#10;737RPZyofwIxLvwJKWW4JPooCp/sZBiZ0jRpLLDQ76f/y/OXlTt1AUrAcZeUkmncET1iApXuSl7j&#10;wZ8SnVyQOvhB9P9FDPaBdlzGob9B/R8183aUPNeJIqf6if73D/Yr4OGF7yj0ZxGt5v5T9r8rwqPn&#10;VETISPtmY7aNIfjl/udJxoHP6QpXod9L/wEfpQ+fP6EyPxqNL6auf1j5DoIP/zJji3YpnWeSfh3+&#10;F53aONjX4nbAiqgGejz4Vy5fsetBNbFFes/0s54BoG4wz0dS5W74V9BJ8x+amVF64g95K88+/New&#10;+Y9+cVFz3t17dwsMDMZ/HSnKzxeTkJPbX27DW9Q4hRd042nC33Px3z8vfMadVT3kfU47XMyZ5yUg&#10;0dYrK3pGwHgTx+Wo7e/Y9TSG7yHtf+XKJXvzNtpqT28PGu+VmpK7mPz5Dty0v497TjtwQf9lE5m9&#10;bLtkz+2vCHjJBKU0XU1fD6t/c6hZsquOkHMlDHMCfDGaSRpJpfJUPb/9QNVVGBBK1lz+s6b0qcYy&#10;VvTAh5e3f/qyEHUMbBjy9S5clyNV1sLlK/jPdXFxRw97H9tuRUonf1NoYll80wQ1W926RUdX3pZF&#10;5BPfGkLKWp+Jam3tqR0LqEPr+MQDfrv+b968FXP0WRcu5+yIHFWYkED47ZtxYQaf7X+6emma9QeO&#10;Ynw7ssn6p58em9sSF+mA/0mTwmu9p3LxiiZ9kG7pqKdgQMBjwt/Snau//e1vCV4v/r98+WRHUS+L&#10;cUOIof7UxfrfGPB3xIDf0OrZxYulsCiw2VCXXvjeFh6pjX/eCKQTX9aW+2nrH229r0u64P/evfsC&#10;Fq1Tt//rN6+rrzr+gRZI6n9GZ7AvnHchSgkb9Nduf+scOU/yriGYw3761D/hmqRfdAcB+Jjtjx+q&#10;Rz/9rHJg9Jvg//rrL9U8E/Ap6a/E//b2TnX9xg0xtBcNCj8l/p/peY/pM9PGXON/WvzvalEGBt3u&#10;Nwxp///9v//VQI1ymNPRH222pTP8i4sPTbNWtHCunGHzWILprmhqQ8c45r1O1m6qO2gek/4/fHhf&#10;3bt/T8Ipq4MBkW/hEu7+7//+r7p+/YZ8C/oHYLQ/8QfA/7TzuWLFkuO1iqKItAUw0vgj2/sPH6sP&#10;uqfpQj+Ravi1jdTD4b9+9br6f//v/1lqjQQOj99Ef+TwQQp93n94J1gw05SFYG8zeWRDCYk/DP62&#10;FiRuXL9mDITFFJz2+EsuL168kDBw4KvEqsJp6f/duzfVf/3Xf7fKREndBP2jie+fv/1aXRc9Av97&#10;6B+17I9/+skWZRr4N+xMaNHiqPpFirwWhIdx6a8H/6rKe9Hkzz//nKkx6uat4Uwbb36dmdSiwwj0&#10;N6j+b9++rx4/elRNTccCULS445Nf7tR81FgWi1GN+o9I/wH/zdu31f/8z38nHo7ca/r3un2r/vEP&#10;4VEKMTBRmtoGNQ6n/8D/u7dvqr/99/8k+jUC9/HfMlbO6n8fP+5I5f6b6qL65mnpn4Vq7vrwJJJn&#10;3Z/+f/v11+qChOUzZ1SW76D/t29fixf4r0LoBidgyg10/vTpUyk0makmpqXmnTYakf7Pig52dnb8&#10;HTilqvGfMjdsFvjHHfSnyIDiweYbmpNIPWj8YSxqj3+UsYbo9RkJfk7nZYz+/1eADxpX1dYzWtTm&#10;DhxPCGxJwRqLttR/GP/dHn+t8XKLn4z/KS2w3rp1W4vVzmvx5tuhxsHof2e0Y/NNiygo0OFe5tX5&#10;eekGOG+t1dv+tH2v6W1/4oRvfJvp+re/J7PhKmfRP32ZW/8YomoBAfdemZxhw1Lm09ce6a0vqP7x&#10;zZEjQvZoWhrB2ZEtzciGtNILVovuCVxN/BoMa/gTxlzt8FaW/KNbkrphV8c/azs9ZKIw6oAlYSXH&#10;tQCtYIoY7kohxfraWrWsc93D4FuG1lrkV1VvxNhPsWsmAe79B9/mPacBjndTzAyBz5HQA+sQla0o&#10;UNF1ESVPH1gZ+9SfQZCVvYVrV6vPO5+qfa2WntHOzGUN4F4iK2GqqUpQwGfFjJ0j8kbg5A2N9WfU&#10;ednLar9N/CPAfRADePPG9eqD7YLoEun0OWlG9A4TMDNOlQdrCB/BhQK5iMqW9xtNZhf0ICQ7ErUp&#10;U4VvE367/Uv8I8DBkMD8khP4h/qnNejQHmaK+kf7o4KWupCInR/KuLe3Z7s8d+7e69v+b1X+2Pli&#10;4hpGf+CE8pjpAz/XOtFfRHX/lLfSlfRvu8zKlZWxzXXRyKOlSJa/T548qR48YFew0o7El2pP6p1h&#10;eOcRvs3XS9UPPgLbse7znYGWdeb9vQZrzr1fvnwRsrQ+5LWiYBOi07VqQdqfwLWtyoqOeToBYRr4&#10;DkmWlDbgQ3/H2iU8o/7JxEA5SX9baoPd9G//VdXt/sOHWsDYsdXmM1OCVdB8rpODNPgfRbfcJ2QV&#10;8bx2cl5KkycMAPcKA5YVMLn4IMBtfdiqboqmeLLow0cpqFF9eVD2XDq+2q/9Yeq31Tcx9K1zwgsC&#10;j2nIUlqHk7Fi8cCSr3Su2v2Oz1LWtK/dsgkxYryx1K/9EXi/7rrabiauD2KAufQNnDBt/MMk7+kN&#10;pnkxQIwflJVdwYvCnzVuLg2lrOnv/fuPcuvNJ10aZyfs2Rr3XjRWCB/OJAXE+vtBfRBhiuNOO6Ip&#10;dqunxbxdsH7v9c9tVdC/71hoXBf8OS3ynBUdbm190IIJl+gv9dBfCT/eqWLCBz71590iFltwGBjz&#10;reEfiga3tRCIN4qCzqq9Rh3/jw6Oq/XNteqe5oyP2x9tJ2KaXfG02NHGfwmf8oFzxl7oZFNHsVk0&#10;mprSu5FmmvSPAPfs2bPqgRYCoA3oH/xfVB8FJrAwGaeyB3zuj++KnoGPkI9m3HW7u/TI0jRTudcz&#10;zQfXb16vpkRTtD9KA1iAOC+hLmbcNv3bKQ3RFXARxqbUt19oofXunbsumBrao1QJtD5bEvYZCxgz&#10;WJg81I7chOBe0go8axD96J/acecYZQpnVJ9LWsjEcCdrcUnzpirbgJQd36onT1ZsfOT0AOP9hAZV&#10;dpzCOA5r+gf+nhR0MCaAw8uKy47i+rP1avlxOWdGDv4FJCcGWHC7on6wLRph/OPYF2OPw1EkIwxi&#10;u0Eh1o7wwNxyUacf9rWrtvv1s44N3raoub1a/Q9lE3fv3LF6s1NBjvAfpgRCDgNjvtYQBp8+yn1r&#10;vGkzTsZAiw8eLhperIyC055/19aeVTeuab7VGLWt8ZWyUi8efI6a8HVILqQD/6x2Ere1k8xD3pY3&#10;VW7V3/2b+A/4U8L70vIjG0uGjT9kW8KvHQ1fosnkkrgz+Y3D/xUJs7UBKTuyJcf7d4bPGLWyoh24&#10;Gc3T4tsOD9FC+VZl/1bNiP+bPjftfZSOKjyCyS86ica4ig+KBCfRxC0T9Mfud7zpDM/NnGyRFQce&#10;g5MU+3qiCZq6KwFuUotIe/uuIIc8shFdHmuxnT7GiaSrPCMQ/DZ56S9Ht75CyoYvHgNNxAy+J745&#10;QUTIHk1LIzg7sqUZueXqOULpyZqJG349pWvl2OOs8zKbfjKOeuIG2uo0RHFX8hNDqhEj+fbJoOXF&#10;6vi2BBeM5aCfgN/THdXqMPQ2pAMjJbCJQUtVkB3hCEBLy4s+gWuQGG5SuRP8t6/fiBk9IwbnQvVW&#10;alZFoxoQ/e0uKHcYfAQxmFfi3biplSWVBa2by8uDJwcT4JSG+1AIIfti0icF/5qI+KT6o81nSxeJ&#10;afLLOtKA8LKGAPeYHT/q1WsoH5PCdWmcerf1zpg/Vj0yo65kbfxT5zfCBQVicIf5e6uVZhfg5gQJ&#10;zKfVNgozRvunRrSCMhh81Bts1yRcUvd3WoU9lJDKCrIdcRmA/yNduma1kaM/MG/n1XZ7uihLPWE6&#10;+hnqw2rylI6BvHjx0qKAMcavdv0JhInh0vWw9g/6e64dBBhsaz8yxchhebvVWgcaYWLekJAPjbTh&#10;ryDkSIDDQCdoDgO3N64t2DcStOmfOGjSZJDmCO+8BAPcqI42Jt9yjB+DaozgvISGc9o9+7jz0YTF&#10;MxqUF4rLx/3oH/rjSN9ZrSxfvTJvRzFpx1qACzjN75PfJJwuPrCFAY5UIEwDfxD+SQ29HmpCmJEA&#10;d1mwaLebYk7RYjWI/mDueBbC+qM6M6qTMaYNVP3aOo+1VKLE1P4wX+w+0f+viKmEUWPXFqEJ5td3&#10;BMjJ2YOAz2LCqh5Hvf/gntEfQjdHjXi0vd3+gP2kdoWhxLBDChMFM7Wg/t9rGPlYTJH2MO0wU5b3&#10;Ek6xI1Sxog19Wv8TsDb9vVPdj1QhJkeE7TXtuj6ysYmYzfq7jxg29UfoCMaVxRVgsfrOWz3D6A+G&#10;3IUb8HfFLqd/0OkAhGY/rha1c/or4b/QiQSO+NA3Xmk8VrdP7XVhYP870sIXO0DU/5IY8xkJiibA&#10;jTD+c3R7Y2PdtNCSB0cOuYuB0Erpsukz/rzRuAMjwxh1WYIpd2nv6cHiKS1I9DMsuq2Lab57DwFu&#10;32hMDVZdUR+F6R5G/1w52NFcCRVcs0UuX3hZXn4sv/7jL8IiixyTZyYr2h+q4OjarBgyWdWGvfjf&#10;V3tD+wRfkjAG7XNS5q4Ww85IMAV+P/p/LwEdJVD0TQRhFGKckQDH3EZm/egf+Cw2IZxOqp8w7zH+&#10;IsAtLy0pEaUI4/Qf8G2B6+F9wVJ64QYh1WEJ933oH/iMTXFl4Zp2QSeV/5otZDyyWpX4D6h8mUu4&#10;XoHQx04cFYq7RP3GX+CzmEv/wXBU+UhjyhcJgbfSDpwFOFSzWkvoZ+WpC3DUHCYbFCCUsUAwaP45&#10;YL5DABM+r2gcOCuG3AS4Bw9tQdth9f4iwNmCqYC8fffO2uiCeAn6HvApUzaK80pXXibE48EHIJx+&#10;1oLwoPpb+shADsOtMjujfG5rXvbFX6u1gTCbfmL+zXCzpdn+7t0cf6Gn0/Iff2b4YOnpyqotNHEK&#10;B4H/NXQsfF2V0pCrV+d76J9Fm88S4jAPxYewuFvSH/znU51yo/1nRW/3tXBFeMw/XI+ib2Pu3Lld&#10;fUkLmlk4ywSCxXmsXR3B5pkJ6K/XeM+P3wi3dot+ZPA9vwgf/vXUxDm5/VOcgJUyHga/JcDVwOo8&#10;Cr8oRGSsIDq/xWhGSzHiMzQwIulbxMvWbLF43p08SeDSGHxzFFklK0fmtsUwqqT+X9kZ60Fvx6QP&#10;1ui+2KMo4UeT2aPKCpgSA7u8vFT979//IUbDJ2Gymz43Zatflj7/kFKTqgQtisAu2E2tkM1dPJ8Z&#10;EAiO1a+AZUkplxU5BhDuLH3KKxI3xZwjWHAMjkkQ+LxTf/fOPVud5TFNVqm/isHjztqCju981l2T&#10;AzGzrFRcupKOug2p/5FWc1kNpCB2b0YT7T/++Q9f7RcjyRHHGa2U7YnpeqnOODmlFciv+xp8z5sA&#10;xwrakeKdPTslBkk7adRH8Nr4p1PCjFH/GTFW4OKtJhaEwXPSqAgD80DCDaut47Y/QNfXn1kdYGhm&#10;JUxe131HCsKkyXY7DARlHoR/mFImL8o/K+GSt0T2JUCtrj7ThHvJ6vhAgwtMTJg3YgwRGti52Hyu&#10;tifxgPqThtXxxYfshikSpk/7B/1tipYQ4Njx8f4n0Q76B3zRnrdUzzlNzBsbEroTo7mvleQXL15Z&#10;W1H/v/3Mcdh0R00MBDi2I6ZD4NOGCAas8PtuyaVqS8Lw9qdt233hTmlohYJ5YVWUgXZxadEEuE8S&#10;KNAUxaraZe0chemHf44/I1TZXU9N/DCZ1J9JQs2iPCbErN6vjrVzsyE8s2sABqGdR48e2Ur9Aavv&#10;WnSxXQWladNfwN8RrSPQs7vC3UaeFWGXcUpC5zf1tTv37hqDCeP0UkI0E8mBaIoFiptiYlkJhKEC&#10;fvRpa/RgfhUA7oB/eKTVc+GQ9ooV7dd6P+mr+id1Jf11LTQQgT7Mu37QF30B2ltaWlR67peoP4sx&#10;hblvt78SV7ti6L5+1b0hBTJWIcC91W7p+TndIVRe0D1txQ7Dq5cvrP0RSq+KSYMpZAcHAZr7lHa8&#10;i9KrzNBdm/4+7sBgqw+n/rS6uqp6cBxUd19Eq+e1C8+xVoS0F1IyRftzp4ndQISwz4IFTdFvLl7Q&#10;+AS+BA98gdOgf+DDyHPsjHLMKe5ZpdnSUcyP0j4G7kjBcVTLQauv0CH4Iy2M4Z27evhV8T4kBpgx&#10;p941ApglVS4On52fj9oNxpuxkF3af/7zVwmL2nEmuuhmXpfj/U6cVodFIy+ev7C2OVJbo3nvvoSB&#10;T+oHBweiZ80VtLslVnpMwDJHgs+xWro25UMoQihmJ4mFIej/wQMxNUrJ+Ht4fGB3MrnXys464z87&#10;VeCfXUkWlIL+zAIg4CSzpwUcBACM7TQJt7/+8k8TWBkn5yUowRTvSRh6rTu20D/zA6dQptSWH7Yp&#10;64QxR5TXDS2XhD9ZgY9W3h2NFRgWMhEsEUypPzv67ILPS0ijv7LK/gLaFyyOhRutaL77ov5NX0Hg&#10;u6QxpN/4ZwCU6+fPoivRHHHpJ+Dr6TNXuMAOHPDQQs1cRv9l1x943BH++afHmjd3bcEJ+mEHjzr0&#10;o3/6Hwsq9B/wellx2e3+7bdf1NZOz4xOjFdEYCxjnqAf7IqRnVe9LqkfMC6Tnh0HFpP60T/w0fTI&#10;XVVFrS4p//3DPQlVz23xBE/qdUP1Ylea3WlwDu180Lz8088swkpwZF6TYRwIWOZBprSXMgK+7/Y5&#10;LAR0FtSY//gSCy1/CKxtQ7+7fn3B8IDQDe5mNbYyr5sBTjLA4vg2/MCMxlTie/16+38//DOmMd5A&#10;u14uMi7oLwCZXwE4+6dK487WbJFnYMMT0C8ph7WPOdy/+fvXgM9ksPpMApx4I+ZmeCroD5yJvK39&#10;QXs5/jBOMQdhWITUVG64NA95Q3nMv+CXhZBJjfFGjQnvBzrZYHOLwhl/3r1/qz6skzOam5nD3RT4&#10;l/VA/Oni8rL19RSh+FCWxMNhJakgJguOhqtuf6+Xx7dorZ9mHq3AwlnEy9ZssXily+Crs+CXTSOC&#10;fK0OObS0eMwyfhnatrdjm7tP4tKrtNf54Yvx0P5xPAa/7MDB6HB9lu7HUEAa/nT1x1ZjrJJ4yPCh&#10;U2KxlRp97ZiFBSi9vuwcLC4tGmODt/HNSsMzBI8f+8Ao78JMVP/URHhfDCDwYbg4PjYufJGz6BWI&#10;KpOonZbjWGXAR2hjF4cJEYUsd3RMAsMq5QTMiyr1vfXnIWrMm3dvjclDQNjVZPpWuxcwZxgmJDpk&#10;GGCOi/8jTfKcowbfHHl6+HBJeZbUCB68LUvfgFl+f/3lV2O+iQ0uwD+px8U/haE8mGOVDcEC5ysx&#10;ag8l0EMXYWwHTgMOeHiu8JPqzwOkD3Xkz2pFhWQZRH8wO7tibKL+0f6WOAqg7y1N3uwEbWoHblHl&#10;o/4wzDz+fVU7NtR/igk4wSPpKPA9nsW0+MCnrWgzjkexI0VdML/88outnFH/aTFQMEak5O80+If+&#10;gcFATsHXhYu//fyzHcV4pjP4sTNHn0UQwJyG/sjeztGLcSWvVzreePvOLds54RjnK+2W3dAuBaVg&#10;8phU3cxhEJs/o8JnQmPBg2NwLGAsLtFmEpbFhMPIX9XKIfRHeWBGqRnwB7V/lKKEz4QZx1aOJSxx&#10;LO2h7vkh8G5p1/uqmDDGvzxmJHg2SxT0H/gfBt/aSQmB77suW6KLRWNwuYN0Q+MFNE5doAsM+QEf&#10;yyD693gWs1F/hAxTyqMI9BHubllc1fm3lSda3NLRsoQzBHpW6oEhr9x248BHsCU+Jf8sZvxQgtmt&#10;W1ockoEhZ4WYkwgGUzCg/4Bv6fQzLvwjYAqn/GNn/SfVkVD15K4AAEAASURBVOL/+tuv+TRASfuU&#10;BZgnjT9WEcVt15/xnvzYVQpB55MWITk2zHhPfITnxH0BrseMAp+xg/zJ74sWGmlLhA9OnTCe+M6X&#10;Fk8Zv9XfRqG/KEg/+MybUsFt+OdeNztfCKdr6+smlJ9l0UaI5Wgu9T8N/Qf8PJep1MYj/PST1XNH&#10;wsqOBLB57U7gwVwBX3Ba+meR6VAMbxjwxm40wvv6xrqdbEEwAscsLEKN49JfzH/gn/mP6w8snm1p&#10;fHqo3bi2sSOU12/a+MhoNQ79v9C8z7g0Kv4famea6xe9BsjApub0lkTntdP8sn9y1cGexlNFVA+t&#10;44R/v++fHz74XV1ZNcGbRVdXxOW46Nf/wNtp5v+S/mhLy0d5Qcf7WtDhatNbzS0s3tZmHPxTWjfD&#10;29ZDh8epS9CObe4+iUuv0l7nFDYPzTtwgyM76ZfEX/eDQakG+QM8wuLrBWq6opAev+72oFYxaS3D&#10;skv47iAHDAG1/+bmunYGOLud0iq9DwjEN9bH0kQtyT9iKkCGEISflKcCz+gfO3AIVJ6Xp1jTnbhH&#10;Wo0s4ZMe4+fpfeWN4xy+OtGGb1FPhE9RDG6Cz44aK8Jczke5w/T0merJis7va0ADPkfjxF+b3epn&#10;E1K/+p8Mn1XImbOzEgLe6oiHjjtq5e+zhALusLFjwKDO7ooKKFDgxQqb7MAchv8mfFZx2WHZ2Hxh&#10;dzqyUDhG+wPvyRPuejkuWLlnddzXLb4P/9yrYqVpff25rYSbtsJEfzCoU2emNSlPVpvayTmJ/rjT&#10;svhw0fFjv44Lyt+mv421TduBa9Ofp6hxfuvGLQlw54U/HbNdYkDTmXIxDOyM+mqpVrXRAKgyO/3X&#10;OdBSbnrht+mPVXfyBhcwOm/evEr4nqieaCGBo4zUn6Ny7B4N7n8O0XNL4K1kzf4HfJg4O8Ymhmt5&#10;+bEJdRtiUjiGdXx8qNV53fv6TvqL+s/onUgUAd3QjiZ1/PJ51wSq6zd8weILGg1VTjc1/k8D33Yu&#10;hESYl8XFRct3e+eLjods23FTGLR9rSKW/T/wPw58F24nNdm9sbbifgt3BBA42G0y/FmGo7f/IPjc&#10;8WX84f4vO0YINzCX18XYgTeOeP4I+gM+u6Es9MCIPxJdkD+LLU+1W3DfduQ0Hgr+j+j/9D8fo6as&#10;H3GHyRVIHJvm4613OlqrMZGTDJxMcBoZffyjPqRp9//zMyjAqmwX6fHjnxRH/eyJ+pkdh/Z7WCwE&#10;nIb+gFj2P3btpnWH5Qu7WNrx4ajwzvZn1feTqeMGj7vcsVQp3Xwf/bMrygIJ9MeuGIIjVyCu6w43&#10;AvOBxpBB489p4MPws6DF8UF2DhhDONrKnUPmCcasNv5PC59jsOscKzYegRMgHO1kV3HBjruyy4Up&#10;8d+v/UeBT322pBiGXSmOM7vyrkvqH2dtkYMd917+x8CPBR/6h9RQ+f9AJ0go/SuNlVzXYP5jvF9c&#10;WjS708gw+veaR/1ZuGVc6sW/mGxFas9/CJDsJPbjv2qsQqcBoT3/h7+iZNPqf/iPyX94VpH3nxM+&#10;d7P//ve/Gy03eT4Rh+Hb6x/Y5Ds2/QXelbRn/oPxAIR+Pmmu/PlnThYFzt0/6K/279f+xC0NJY1l&#10;BwPg2Zg12rKMj32QfxnWjNN0lfkNhy8BTstQXnNPlXPKljK3hr0ZIwClKI1AORLyDc8JDy2ALWcj&#10;gwIu/m6aMQJ+arQUyOvrn7QiYEwOu1aiJzq/IdmisjMwbYyu5RpEgqgvOwMdAldKYV92WpaWlnQE&#10;YteYHQQLBudnYhoeJ6ah2YYSIn6TQKWVbuCzKmUTUYJv+E/FdjwJdoIPQCuuvlSpNKmKdueAI5Xc&#10;jbpz+64m3CnBk9BiA2qlS+1P7dgOq6T96j8OfI5H3bt3z1Y5uITPcQpWyVB8cE3HyD5JYcyr1zpe&#10;E4VTgU08AK9jwn9w74FthaOC+IFU8CM8lqYAIe/+7U/8FQkR9xHgBB/mm6NxVsDvxD+rmzfE8LIS&#10;DmNqO6vWWrrTxxFKtQO08fz55lD6A0O0ma1gGv2pZkPan90FGJye+ouwXdOXQvSf3QDfgVsXvUqA&#10;Uzi7OcaoI3yo/uzUmsVwAVpkAfYQ+Iplpg3/jla/zkrtuDHqai/yhw4f6ugY/e+ThEWOb7b732ng&#10;+y74kt1DYrWN3R524+5JgINp4OiONYVKelr6M1wo/fLiot1tC4Umce+NO2XcSVtZXVUs0V8L/6eB&#10;f/+uFFRoAealmKBF7Tpj2PGAkeWeG8f47L6oQcxVNNc48Oel+IGj19zDZXGD49W2CHNNux5izrkn&#10;FvVXM5qhvUvTbv9B8O+IDrlHyK79ffVpFKt80A4O+BNh2OIWZGcE/R30B/y7t+7YKjx3dR899lXY&#10;bxKgOO51nyPKGn9XV1FtzUQAzFSLU8K/o/tG9DEWQjiuijY0KoIyEO6FQjO7Ctt8rnuwY45//fBP&#10;MWN1+anun/30GCGVBUKNcdr1pv8z3ti9RyLLfA/9I8xc09FJlEkg0FAf7smxEIQmU45k0++o86D2&#10;Hwf+kmj+qxSBcMf4phagGK9Y0b9+7ZrtFr/TblmYUelvEHwWB5eXlkyA4yQJc9nGujTK6ugwR/ze&#10;vd0yRVcJjUaeAZvvuPCXHy1rvNrQKR1fTOOI4FfxEAhw70Ur73Q/0tr8lONv4F/VUr2WdWwSwfS8&#10;7SxytBLN0CgUQ/nRS70T+iPo/66USXFcjTGfORZW96WOYnNf3pROCE+D8H8S/JeaK0KJSeCbb5g2&#10;/h88XKzm7Mi2QhqBuIUUjQ81/0kETCNijf+2v0du/DZTDuY/DMZfAP4nLbyU/Ie1rzB22vbvN/6V&#10;DdCD/zT/smjOTnPAHx//QGnmXsINezNGtH8KbQTKYe2vj6wqZmEaEQuwLf8iRVgthlbQ+Mo0E9TF&#10;qW0er/htJskBbe9w+7f8zUlkiVjuV0OtbRGSU+UkYASHm+wtJ8z/R901gfXXlK051PODoYSwMJzf&#10;vn37lmyBWUJQWqLz4mI03mggzISpKJwjX1paMs17B1oR59wvighcK1m6rGw582PkW6EV755WSIH/&#10;VMzFvo7bBHyPWpa6hk+pY2C2OhZVDR6b+yIIcJz9vaUBFYUYKKhgRZZarkiA45jDoPqPA597AjDJ&#10;bFNz7n5Ox05sB04CHMIMmvVeajWuxqQf3xmG/0HwORLB/bkNHU1lN7F5hFKpMsoKpJTelvGECSnc&#10;L6P+e7oPtKEjjWX7W7Q6MzlHw/8VHU1BIcqGJkcEON+B82LBGLPLwd2hdTFUJ9Wf41UPNQG5GQ4f&#10;JgMBLtrf6ZZ1IocdaOEIJXdM1rSq/GjZlZjsmpZQduDQxKmjZaITN5EK13D4hipiKQnjUsC/pyO7&#10;0B7KOOI4zYoWLu5JgKP+7ITzwDgl/V78I8AtLy5p0cRXtBHgNlVPhMg9MZpoz/OSnZ7+6P/0v8Wl&#10;pertax35U1vbDpwmKnaQ0DzJ0dGV1aeK14v/08C/r8URtNRyR2xpcdngb4uJ/aJj4GiSRRPiay0O&#10;WN4t/Lfbfxh8nj1AMRH9mHEChpz3w9iBY0HmOffhUv1PGn+i/QfBvykBblYLP6/UJx6qn7DwhcZC&#10;VP5j2CFnVPZ88Dkd/QGfI7TcFWMsdkFnwnbA1nS89q6OlzP+PllZlZ9DAZqb08G/pXmD+70IcHsS&#10;4G6oruQEYw4DzfuiLFwwNv+I8ZfJ/9GyC6ZrUmbz6CcEON+BQxEAsDd1H45dRgzjPwcTTxp/fOQA&#10;g5ga/wj6VyU8fUGToxZGSgEOhSBf5Ycm5B9F/0uLi7ZgikIPtClyB5M55fq16y7kSNCxSlJKVbYc&#10;fyg99eevrsng+mujVrv3yxLg3pkQzk4Vi2NXdP8OJR3soKLE53vpP/DPOPJcJ4I4McBowfMuLA5z&#10;ry8LcCp7if9R5n+vbT3+sDvBeI8adxYXmKNf6BTGRR0TnZVgypWSFzoSTivXpom14H9Ogn9bx5Lh&#10;f3x3/YFl90JjB0qC7KirFriM7gXLOCo12snjP22oe/EaI3Y1X4+K/0UJkLPaUS1r4rgscJNC8Rm5&#10;/hY3qKvGWA2oGdbBr/vffx7+feRwKvV2dVop2j2szYYO35oskk9E82/5m5PIErHcb1T4doQypMI6&#10;UTO/EqTZG7DkMLcq2/CnIITJ33HiJevzezr4AMMAQx9mNvviB0Ac3+xS77aYE0Tf8CVGaRhsuC/m&#10;Q4w6NlkxweuLZrQ3GsilPkBJ/BclJkuPFjVBvzdVxpyXR8tXveobkCib7MqIFdKYYNHcxRn8MMbM&#10;AtOGuCZ8rwWsVA2ficsPEJODqxDm6A6X5hlQeScLeAgVwH8qJpfjGVGqgBvfceBztOT+XQlwW3qz&#10;RgLchQtzdk+BnQEmWS5+o9mNctkf9WdJcAj+B8GH2UMzEQLcQx1/mpQwRK5Wf/uhBvIxT0OgN32u&#10;KWHC/QrqoKUERbFhHmFwSjMIfpAUlNMP/1yIvy4mdGNdO3Ba/UaoMCD64RghAhzvI21qQjup/mje&#10;eyBBh2mlpD+q1oaPEo+vB9oVJnBI/W9JqJ/T23MbEiBZacbAnHO8BWEbgwB32vq34d/l+K7u1L3R&#10;/S2jPUV48qtwv/TQ6s8u0kuUH7TMaeCfkcKcpcUl282GoUX5yIaEtru6Z4rCApQ9OG7U6qekv2j/&#10;RcF5p/a8oR2BadE/mqze67kA7sBxX21lZdX6uOEDIlMbeuOogcakf5ThsBv7Qjs2i0uLykeCrxiu&#10;XTtCqac5tGr/RsJk2f8drmBCDyPCZ2eFHWQEuPtaHEEA4YFw6gSNoIEz6t+mv/b4cxJ8FscQfNk5&#10;RFhkBxOlRQiLmN8k5FPu045/JXy0kaHBjlMOj7TjAf5hoJ9qlxRFSKBoReMBd3fCnIb+Av+32eUW&#10;PMaVrzpKe/M2x0InbJdxS/eCb+iY6BcxodyDpWlqqAFdfiqj4xoWd3j/J/1jBDhdIHkmAc52c+Tp&#10;R+YfGB6BhYIMgzYm/bXhszB5deG6aH5HCyMHpgCKUxafd3dMkymaINc1HmViGZH+6to368+iDEIN&#10;ilKY0+zEgBYt0Iy7JQUjbzXnjkt/g/o/ihEQ4FzjseYyKRbjvjDPqLBTRfttiU6/l/4D/qMlnRiQ&#10;gBg7qKZ5UvWcl5Y+7ri+3ZJGyBPaHy7gpPpzn5QrHlsSTOkLaAZGF8AV7bgzf6MM7VUxDo9Df234&#10;d9S34X+4MsApGRXfnl9xxSlbaksdHf7O8XdU/NsdOB0ZtUJYT1PHgP7pXH17nlNhu/7mS0czWiYl&#10;rULN/f624d9+iAkM4ipyThPwCJO9g+94Al19zL8X/sXDYXJbhtU97LcIs1Bzl+3vWXgY7R/u/l+m&#10;IicfpzSLVcBwa/FbhJkA1zfbIpKHlx5J1Cu9ciaFGJjDsyVho3DndC1LT5Tw4Ds6/E0xr/Z+jzqf&#10;jXzqh/ZWSIFV24HjgruyJncwLsSo7/m9HbR5pYJbKHa0JdolzNTeBJgAJ6YhN0MUWT5PnoiBEIPO&#10;OLC29tTer0iZabtXb71YJw8fiEGJGx0/Z6ZIRf0Fn3sDrOIhwDGgntGAau9gpQH1qXbgUGUd9WcV&#10;rtIgP9gMhs9xCYSWN1J4cDl24MT8MRkhwHFc9YUEOHKnCuxKuUYo86HoPfjvLYfDv6EJnJ0pdlFR&#10;zsJxRDdF/Xs6RwojYkKZ3cN6uGj137UjlDrSmNqfSRzmsmkG19/jOYwLmhyvSLOfH6F8kJSYeBgq&#10;tc9I4ERBAzTI4B/4b9MfecK0s4JIkRUx059XAr9UGdm4p7GLNlF52fvvBGPkrtfOK1v9n5OATXxW&#10;fYmAUoDtbR13FaOOyTtwqjL0b3ewwM0Y9GcZ6QelBjyq+UoCHIsVlMfuH0L3qj+r6bytFvVH4K21&#10;RUUufE+GPzF5xt5+ebahnRYxtCjmQIC7d/eOdgUOzE4VyAr+4dw5JnZ56H/AB1J/04SPWm5WmPMd&#10;ONE7zOQtduDUof0IpXJS3kzxZ3V8KOgf+BbgPifCR6iBbtixWVxasrR2ZE2448kFNOSxwwn90v48&#10;SYLSIjPUTSF+dkCg5B4EHxXljBtxB86PUPodOHbUgc/4R4G9nYBhlTE/G+PIn4qGGQCfx5CniqO1&#10;u7tSTCEFDiHA2Q6cso7xl+NXp6E/FVU0KBXnSr/BG52iC4qMkP306Zo9vcD4u7r6RDunUWiNn1lj&#10;Yvgp0Yj0vyANe/QZhFIT4G6h2EZH7yXQcbeKO2MIx891HMwqKPhT2vqZ1q7FYDMYPvMEQiow1vMO&#10;HAKcTlxovKf9OWHADmC0P487c0+atuT/OPSPYg8EfXZoEeDQtor2VI62XWcHThpe/QilZ8+u1rSO&#10;L52W/ulraF1FI+ZNHUf1O3AsDroAx64mlaD+ZzUGTGmnLBvqppBR6N/o13B5x3fg4gilBCx24HiQ&#10;+K1gsYDrxq9a+N1Rh288/Aj0b0gXRlCCtKEjlI/sTbgJu3bgO3AcoXxvO7ZOlqIPjY1TKoOnpQSE&#10;CLlmhsP/prmd0xAcAUXzK21od+AkjJ/jCKWEcXbgwvSOw4Pprw3/mo7iMy/b4gz8hsqJ1tA5jS3Q&#10;Pzu0Uf+g/770J5DR/6ln8F/D6t+e/1yJib8/aJjKKMNiFJnQmAO8Oj2/o9c/N0nOI7UN7gymg/+f&#10;g3+jnKLtomFzY1rD2vhRekU0NbqF4c7h2TIi/ZVpI+Mij4Ahr0KA8wjNaGnIKD0tv8LDrO7mF5NQ&#10;IFsdL2zxtYiNHw8pw7M9W0iAo/Awq7v5xZTw2b2BcdS8mQcID9evjRj+6C6CDwMfJ0qtqyuY/CZZ&#10;QbHJXB8N+DawEIJd4ezUkQ+up+nYDv5uvFzY0YL2UAMcPmu2A3eU4bO7hJDzvfA3xXRxhIhHyZnQ&#10;H9qK84Qe1H0mgVFatwQc+Itirtmli/oz6REyDnxWLVGhzQ4Pd2Y4fnVNzCeTO9rXQA644s00cDsM&#10;/yfB39Ckysr9pCYKrwHlTVg2q7v5xbTxz3HSezpCSf1ZKefNoVRATdQzph103PqX7Y+SEI4MTkh4&#10;CfhMaAif7BqaOnogCr6XNMWSBxMqq/giJxO8R6E/7k+SzxtNwqb2W/lAf+AYY/XXz20xW+Cf1dfF&#10;pWXzh/FyZRUS4JSO3Y8S/+zUhXY+YIxD/8DnKONbCRihNIa7nw+lxIQwntB4oZVfbx/e1JtV3e80&#10;4I9Sf4bIwP8zMeYwREdaoOCoKFqoUPOP3fuqBHT1LY4v98O/iH4k+C+k4h+teDy4DUOOunF7ykNw&#10;V56Cw7RGq4bk+JKcGT5tOw79f5MwihKTh4uLli+q57nMv6CFkx0tlKABM+p/Qf3vpoSGgC80A9p+&#10;ov6D4PMe2ds379RWOtao/N+nXfRdCfnP7airtz8Czl0JxieNf236K+Ez/vAGJu8OoqTiAwIc9zCF&#10;/5UnvzH65PHn8dKS9aXT0F/Uv3yDjgv2KzpCye4mea7aDhw4kkvwl3U3mYWmcca/wH+M/9x5oy9y&#10;XBT8ozjqvXZAeLIEgXWDHU3AKYw3iOz9yAS/7H/j0D/ziClqUT4rT3RUWbjF8L4SKvcD/9xBnJWA&#10;EvCNPijlGPA5BrqnJys4NswYzy7tNQlVPBK/rmOBQX/MPbZ4Y9nTqgqRfRz6h/5g/OlvHN1kwQlh&#10;/52EqfcSCqL/z+v5gAUtGlGPgE/9rX5jwDeFXDpqyKIG2hqvosREVwV4t+wjj5On+f+KtEVe4y1E&#10;WlGVAk60/6jwn4lHePxICwtK/VH1An8LypcjlG81pkT785QL/X3c8bes/3vN0bOqlx0N1SJo7MDZ&#10;HTgEuNT+czp2+D38D0+icOoi3hTlORKOMUP/LDSO2/6n5b+4g4dSGmt/EEE7JVfY4uv+4eLLH8tv&#10;0JIbD5UrtX+dJtKlZOBRqfjFRPoOfo2nsMW3xiXYwpe/fwf81+2Xy5otKqKZwsOs7uYXM1r7e9z6&#10;t84j0ruPYmRLxK49NMYzZCSg2ZIiGuF6djkoWyKziBuZDHNH4vRtfnoL2he+EkUNyyIgaJl/ZEq8&#10;CWNeOUPPRC29wamQEUdeGi14O+SOjn/VHTXq4HngSikKS4oTH+WPhqllju1QkFx2UmqFVIzsg4f+&#10;LtGzZ1IqcigBjuwF/54YCx52/V74nD3nuJIdoZRyCo71AYTL7qi4jvrb0UQEuATf1dhEma24/pPr&#10;YFEb6OXoFRMDbxkxmfP+EneEeHPvFUe8Uloe5baHRYfg/yT47MDdk/DL7k7dEEU5sQ5ofxKYQhcN&#10;7tQfRQO+I0Z9aftzujd1T3Ubr/4ldNuB447elMqXCohWLu6DwRjakc0B9edOIY/ungY+gigCqRnl&#10;z0RpzEWqC3g3LZQSgE0Lpeof9xV5XJWiPtFuRIl/jp3l3eAh7V/Wv4SPcJlXY1Ug3/0UY6nyffq8&#10;rSOUrPwKsMrIhXPe4yrhU/RsRoDvml+1A6c3YTbESCJo2BFKMUqGEMGCqTSNrAP6/yjwEajYfaCf&#10;cjyNFXPuA6FN1nbgEv5pA9v5yWWnrjID2p/+34aPKnw0sC3Sf5UhO3DsRMAwo0HUHkj1XJMCIx3b&#10;69P+Uf9B8A+0o8KxrfvqWzwvEZpk7Qil4EcfRuC4rRV9axpvugS9+JwAn/HnzVvXTmrHNRHgtGNP&#10;/X+VohvoIcY/FhG4PxPwgZLBZksB2yI06d+Em8e+60wbmRbKB3cVUwKjFrfAOZkCn7un3FUN+Dnn&#10;3IYnw0c5ErspCNPAQEjliQbGRHbnnqPEJNEfCq9MgEvw2+0/KnyO4j+2Ovr88lCLVPR/GxckUEb7&#10;32YckKAf8HNtxoDPwg8LIxyx5QgeO3Ko9kfJl+3ApfbnJIEt3mTcgWiZMegf+iNf+tsn0SVKTNh9&#10;5vFvdnUgFQwCCW8YmjmB/obB5zTJhTkUcum0AkcNJcBxKuOd5rj3WjDBUIsFXZPgfcSAbwHxMyJ8&#10;lCvZ0V5lwhtsX6WsZV559q2b8OttmFussATg9O0DnyseWQslSkz09itaWu0kBONwav/v5X9YtONY&#10;tytN+2ZjF7voRjMS+s0MaH9Wy41UQKpbcsVQkHOEnwy/J40/jJez56W8IudFCk8/qP0tqqXohT/u&#10;+NMo4Ij038GPtv13wb9RmShCJrdhlBE//RVRiGam7d/XHZ7p2/z05j0CfBPgvADKDe6jZVogW6Hu&#10;jDi9JaijW5w6YgooPIrC1qnqHOuYYau/YatjUw98XYnJtnbgLPsUsQ7FY1KTGzsBUmKi+tdhbrMk&#10;skbxbNEqxSI2E2bKNt27gGmoc6EMGI6qsQNHEMwFK9Jexkkxl9qBE5P5vfBfSLsijNa0jiuxqh0r&#10;Yk/ReikVzGmhyHbgEC4Cvn1TBeuSu21Q/Tl6xaO1HNGrd3W0QyBhGQHOMeOP3nLRfxj+T4KPVrV7&#10;0l5nAhzIzPgtymj+0RJ1LfDmiBa4oP6sjMPgEBO4Mzpad0/3pqKB65RF3rIOa38u8bPq7EpWSDdh&#10;u1D21o52DXlGYFD9z+lJhvv3TweflfbPHJUyiF4f68NM5vJFDTeX2GFKlpYkmCmiHZXjuKvdP0KJ&#10;yarhISr42HaPvA7gx/I+of4lfI4yooGTHVOMCc/agaP+7MC9lIZScieN9TtpTTVXQnCERRufBJ/d&#10;5WWtaB9pQWRjY82EYdSds5hCWgy72wgpQf81DGKIgyDmCfC5kwZzbgKcmGNWzFFQgYr4J6urVify&#10;QfBAWA76Bz6Bg9q/H3xwyFHTRbTWKjnCG/eOrt1Y0A7cth1RBRatfEH9j50K6oRf2f6kNTMAPo+A&#10;s5NuSkwEg3us3I2kP3MMivzIw9tJApzyAYe+Ru3wiUGck+Az/rADB5OHcPPe7sDBfE/afV1bRkzj&#10;79ISApzvtlveUf4x4K8nuhAACWt6ZFaKZtiBo6DswDljSO66z8wOHALjd4z/pvpefdGfEZjQzore&#10;W9QRPIR8e3xexxqD/ji6elfjtLXXiPSXyLOB/7hzTS1caRX1kxZKnTqxpxLkj2FRj7tQAV8osDYb&#10;B/4n3cOEXlyJyWcJcDt2ZBplI2taICJP8uNINIsl30P/0B9KmlDCxKPrqAVnpw0hhyOUQX88fI1g&#10;Nwr9Det/7MBxj/GiTpRkLZQSdPDnDhx0T3oEuAVdVQj47fnf8GmRI8SQYjQX8G1n2Hbg9Ii2KTHZ&#10;cyUmqtc71S/ahh04NG9a3RJ8sh6n//nzCByhVL3YgdOO5TktGDKe+F1kcv9+/of7/K7NVvSnGrD4&#10;xKIPu3BmovypoaKOJ9Ef2ix3RAuB/5PqzxzszwjUELwADinoP/z6wa/DPI9U5ILGiBH5N+MkKEV4&#10;nZvlE5llbzya808OSjAiSXw9vINf47o1/xjeAj81Ng1/TSQqEI82/klbm0gS3zqkttVhta0OdZuF&#10;9AQXHjHAtxJGjPi2gjUe+AZc078du+3OsXsDen1y5NqiSN/Umxjm+pp2Jg03Dgxpj9M3GsynjTJX&#10;dm9sB66OYsm+6QD1pC4Q0fxxB87ak3xBprVrSiRnGpe9zQEf8BUQGipZXVtiB8PCmz9xR4HAZ1Jp&#10;vX98kOFzuf6s3mf5Xvi8A3czjlBKaLEVMZXdduCkLdPyF/yHCEPnpjJ8K2mqqtVrhPrD+F286O/A&#10;sXr/wbRQ3pDGT7Tkscsiozy5J2Y7cJE/XzVbif+IO6j+XCz3I5Q0SpiUkWG7zpz2xFWaECLIHwEO&#10;lcoBn3dxeBbBEil81Pp7AlVE7b+Z3oHjiGfAZxfKnhEQI2o7cHURG/WH4bH3qSKcgoyAf+BzNJIH&#10;vYP+8ENhQ9TfnhEQ/jmCuoxgJmMCnI4FXbvJ8ZzJ6lcJ+mYSfO6TWfpT0D/webDZJ/NCgBPTTqao&#10;w0eAi/a/OHtBWlO1cIJJ8M0yYv3JKN77OhITQT1vawfOjlDqPlzkaTtwlIH2BY6aLdrfh/+T4b/S&#10;Ecrrus/kAhw7cNK6qiOAKMNYXXmqDFLmyt+OUMon4GPN9hHgUxfUfPszAt/07tYnO+J4VfettrXT&#10;7TtwnhHMGe/9Bfyy/TPMAfCP9tkVc2G7vgMnJSZi8F6gZpxVc9XrvFbT/QhlAkN+gchi/MNvEHze&#10;rwvBnvHivRSm3JSCD/Afd+AMhcpjeXFRD/+KABN8/EcZf0v4sTNLSW0HTqce7icBDs2oR9oNi/F/&#10;SfC4qxrwR+1/Rkip/uwq8g7c9ThCKWHOnhHQjpXtwJkiI0fbrBaN7ty7neFTRkPnmOPPs2er2oH7&#10;yRKzYMfOF/i3I5TszHvz2eIkC21WP/xOQf/UjyOUtgOnfswu2cLCvGl8RYlTZM6YZ0co5RPwsWb7&#10;CPChvz3drfNnBD6J/tGOqmcEdITSduBShmhR5e3RQeNfhnkCfNNCme/A+VHDczqZ8U5zHAsN4A36&#10;48Ft24FL8Mv2j/oPov8oiwlwWuCB/9nRO3DMR6aFMtdNgDSmXJnX7uICSn4E/BT0TxHtGQEJUYwR&#10;8EEIhSbAaTx58eZlpr/v5X+OtLvOvVzoj/78SgIcixT2jIDRtApDu2Mfof2j/73UsWOE+VHr//DB&#10;YjWjHThADDUqh/OfNsm1ojr+PZNU6Ch3I2aqiEVM8WSn/riGmg7+vzn+1XplI/Ztf1q4N6DXpw8l&#10;5PYvgRTx2pm03TmqaK0hwFnGRdlhpBi5BpkiY7cWHqQJp335wQuBRxZlG8EW4IE2Z2eIfeF7PpYm&#10;ZxAdJ3t4lnKaEhPdITGgwGR3AsZAhUgfW2Hm/TRkWfNLBRJy5G51cgqnfO2TwTn8X3/5pyYaXWKP&#10;OBGuL+qIOV4J/DXd2znQufGAjwAHY/i98J+Loef45JR2HFjt/vmnn635VnXZnXPqhnMBXdQK6bTU&#10;8wd8qoswPQ58jpfs6Xw7anthXCbFAN3UZMpxL7ujQ931xw7BrZvsbsohvPTD/0nw2U1hQjjDqjy4&#10;lWngX1lTF2Wu+qoeZneQRHyvoyTLj5YsEY8uP9fD4NH+s8I7Aty49U/gLE+0sM3oWBSr+AGfnZIF&#10;XfLngW7uYQ6q/4zuwCHAnQY+F9O560IhfOKw3pXrf0s7ROD/l19+9ftGKjSP7k7ruBiMD3hCuMUE&#10;fGgUxS7mNyb9Uwp2wlbFLPO2EU2OdrWlpWWrP/e4XryU+upEeEzwd+zdrBq+BRl0kpzc/1gYgak6&#10;1E4YiiNQdgOjyWKK9VNVhXceTYGQ7KehPzJicWRSYwELLRyVo61RasLuzop2dwL/9sSIcAjsgK9q&#10;WP2F5JHg85A2mhKv6wgV4w/MM4oyOLLmSkzekBXkLuZMd+DUvwK+taMFngwfYRtV9CgZ4aFplBHw&#10;LMYXMU0cGQ38nxdto6XXTMo74FtB9HMSfMYflCldvXrN1O0jMCEQQyMIcFBAjD+PlvwIZcB3ZDp4&#10;g6c0J8GHruO42/HRsRjBHd0pfGj4X9WuM8rNExlWS4t+hDLgkzdmHPgIwG+0OHFZqtrJlzERWmAR&#10;hWPLz/UsBIWG/kqBmPobLAWOC/+J7r0hVEBnvLH380+PlcuE7ttpB44jlOBJMBl/56TMIuBH/4v6&#10;jwIfgY1FKYQABFIUb7ErtpeeEYj2P6f5h/f2gB3wx6V/6A9YV6Q85YsUmrCDzlFJxvF3mkctX2V/&#10;WTtK1yTYUbGAPw79R/05TcKuPXPMO+2s85QHRyi3NMdtaRz3ylS6GycB7pqOUIJXfKkjljHgc+d4&#10;IR3D5F7hBR0jn9eu3gctCHHnzsqkHDkeGv0/4APJAY8Gn2cEEBDRsr31/p2uIXDXfiafhIj6+x24&#10;0/M/h4z5T1dtd5L5jx1n+h7HKKG/cdvfUKqqvtKYuwMdg/Awhvj+9V/MO3ApcrSPfT0P5z+ViTpe&#10;BHtsL2jg3/woeJv/i3LwzRnU9OclS5Ei3L78kEQUmhAfwR67gw+h/PH4ZwRJxto/u8K3/hYN6NbC&#10;g1jhtC8/0f6y0Nz+wduNPHrrPxy+5iiwpvSteE2vwlVYA+6pv5FXfIuMml6Fy5BaRBxq9V0KduCo&#10;Hp3H0ebVJSu85mbntHIvIQN3MgVExZErMKvVS8umziqSGONTZJH98ZsSw4fmSoBwd4Fz4wHfHqye&#10;0ZHGIjFWQJgZET5nxsvnCXifiKFlVfBY1Y/6s0LKrkTAt7qZSqcA6EUZBn9fTDJ3aMKgCQ8FD+D6&#10;lXbgHD064pXuwIU7KmnuqCS4HQKfh11RUmFNEPgPwMXXYRQeycqxNo50UH8eEWZHLOD7u3Y6+jEE&#10;/kntD0PPvaU2fI5nHmgleSPgFTECPoyC7QycAj5HpfIdONW1hI+dI5QXdISSBzZ9GQLfYxPyaSva&#10;H+U6Zfuze2RCaMpPn5Hp33JXpjB4YRB0ZoR7wjgO9VI7WRjcMBY8e1HCt0D9BGmYewj9c1SMHRbM&#10;lASQcxJ0eHCYd+BsstQvtAnNB/0TF/jj0D8CDm8+xjU6nktAfXa+A5fyBHfsdlr++vWpPdrGfU+C&#10;z5D8WTgkNobVYh5IR3jMO3ApKx4fpp0xde5hHw7/SIINDF7gH0GXHWGY9ecIcJar7olqVfsuR13x&#10;iP5XAkvxSi+31/BB9mdjxjwDxh9XpMQiwortiFqjKy/uwE2IbsjDzJD2jyh8S/hoYTxKdAEtTRtt&#10;SLulgCAc27SXiIzHo89Mq4fgTmZU+ov49H9U3xdZpH42bW3JAkDQH4ICWgLHoT9rIypY4B8hLWif&#10;ctDXgc8RcT9C6fjnWOdFC6sxZLao5AnjL+Mf46/t9if4Qf/5Dpzgkid9jdMSDqlu/3AHkofBB5e7&#10;wiVxMCw2mlp/LQZtSbOiBSiQI4H5DpziOQxLMhZ8hLeDI93VSo1H+0B/qOG3HbhEfwjLC1fSHbgS&#10;mIMcCf4XKfyi3S25vvRprjzwLEm9uyjhNB2htKxPQf/kv69jy7zdR7UY/01ztlTycoSSZwSC/r6X&#10;/6EvMeYHShgD2dWL8Rf4HhYx6vp7gPz7zH/s5NkO3Ij1X9QOIAvKtanhuV/LnQsmf2AUJoLcq3AV&#10;1iL6AGsLXsZQih55GWODozYR5D6Fq7DWsQfZOvi5UxuKWvgIXDbwTxxP5baWK9JYrO/8ibziW2TX&#10;9CpchZXoLsAVCd3aioVnHy+La/5FYLZmS05a+wzO7mT45FKYNldvQEC9zzQcHeAh72i6aJSyzdjZ&#10;gZHHeLyypOadCuyhjTjKaEJcnU/Oimaj84QGTFdnbHHlVzLFTK5HpEhVQcubXdr/F8GHyTeGJeUP&#10;PDQmBvyyto26parbJ+PVa5ql/lb9DzVp7OnZhThMBVMNU1jWn/xK/P9I+Cfhn90N7lcEfAQMmH7q&#10;jfne+rfhA29X8Dxfzx84PwI+6raPpA+9pD/vbDBOx8L7OXuLjjINwj+CAibKd8Em3rJFLPiH0D+L&#10;CwhXGOo/rX6HAFtC+xH4pwt+5QFYq5XqJobCBfhe/FtZ9ANczLjwtQEnZvNzDUuwZ7VoMaz/Ayfa&#10;3+wJLvaT4B9q1wwcgjPM1OSUxi4txqQatOnP8hvS/uTRxj/HHdldDxgmhOtOkBBpsRtlVEVK+jsN&#10;/BD4oxwo+ZiwlW9Kl4wF/hj4wDtWVjH+wbDnXWeBy2NbwOb7HfC504igE/WzMYc64hFZu/XE9qcg&#10;J+Gftjs+jgU7ntDQOKBxOOAbzKL+pX8j71Qm+1gkDy3jHGv8+bpX9zXE7hkx0f8K+rfxQwuHDl/j&#10;x5QLdt9Lf4PqTz+LBVHaijdJUdJS1p+O/CPgH2nO9HnT6e+sFlOAl80A/J8GPvSIls+gP1v4Eo1g&#10;GnXLwGX5gfDJdpTxjz5DWTGUNZ41ifa3gAL/aIJmnPdxKlY6UtEV2apgiZr25FV8yphlggZkD7CK&#10;1LBqPNV+kVt8SVjaE4Ti0yfUvDr4jrkSVcJJrKrinfF0WvwHjvkWpk+TWKj5F4HZmi25rWuf07Z/&#10;UZ5klQCnWxzWCdynBBLRwy+++Ic9vhG391vGKO0RU9PlWPDJo4QPsxo+Zil+2IFb167QJ/Oz90eA&#10;JZfngrfDt7cmcYlJ4egMxvOFFWZMIF74teBbhnWOltjSs/5eE1IHP7W1cFNjq8M/9N/Rn9NE1/+6&#10;8acbf7v5hzm0m38dCx3/MRr/ZQJczw5czX/VXBt4DZN4Eic28SXwhzV3AhXiKk9SkNL9+Do/6T6R&#10;Z3zJtIMfPbnGWuCH778j/svy1aWONvdSe61Kv2aqcJUxSnsdPp784+kip2IHLnnZJ4KJXPoXbs9n&#10;7N+csyziW0X+YUo4OZYCS3/ilh0i0vIlp0jH140pMZEWSgMGscjbjpPJAnxbeZVk5iHysCzsJxXO&#10;7Qj5vgJ07F2WqATJOGT/DVcRkLw8nCQdfMddh/+O/rr+5wNJN/6kMdc+yc6Q6QOyLbJ24y8I6eYf&#10;Y5m920Ag3fwrHMS+bGCjQMxfhv+otVAyfrQNfSePsjasOP/p/jHONPg/y6Icl7z/OUL759/AfyNK&#10;B/8/A/9qJ9uapr0wZfsXbgsb/yflVtBf5FHCybEUWPoTtwyjqHbmJTKpv81onq4UuGw3KtXR4xYp&#10;wmpfOk2sUkT+ESHcvd+eGPJw+ITILoed6FHunn8h2FliFU6F3Hy+oSOUn2yQz1DUQFwk9ZyohNsI&#10;91NCcQAwp7A2PdY2iaVS9Db8SY5RUkAM2bGlYg/8RPksxH86+B3+O/rr+p+NBt34042/3fwTs2M3&#10;/woTmhvqSxmZZag6/mM4//Xg/qI95G0TC4RkTGof/ssjJJJrjr8J24rhInGKZEOUnQ6xtGQ9Gv8J&#10;4zic/+3gG3IzorH4fieYyQaeW20aXPv/b+9rGK2odbUX8iUg4EbwVVFk4zn//+fc9x49Kh+iHhUQ&#10;5HsD93mSPmk6M8u91mJ7rt6TKm2apEknTdN2ZtaeP87+rpURea6/4/73zj9uEemPA9zMzcQRFhyB&#10;Gf9A1uWrbERVVdpkkMEmbr5WPxtzyCf8TYUX5OFzrtd4hfKu/WEN0wL0GztY8aBGCdGRLk+jhsOX&#10;/W6oBQKiXbM04DMERhvxoupXcBry0u8GLPvDE3Cvofyv5l/Fn4q/Wh/oC9yexK6h1p9af7G/sKfO&#10;2AvV/mPcZ3G+TPdf/RVKxhXf//UJ5fsPOJULwv6vASgJTfaTsf+cWt7Y5/yObnnp/+van+ONFOPv&#10;1Wk+85eBQeuaykZUVSW8SP45k7eh/mP8CVwsGhM9rPIBHQ8yBiNrl2f1nPWuNOwEMakak+EWCBk1&#10;10/qPOU2/NPeP+Nj0g8f/WofsOafgnUD5XbtlN8a+tneZYcsXCzsY4GCD9fs1G8THTBEWSzwJla3&#10;VyOpgkbiJh0IjgMRpX/qZmV/84nmbOV/7g+cLc0kNo9q/lX84Uat4m+tP7X++irB7YXFSNuTMGJ6&#10;/T99/4GPDOGvep62T2u8f+F934eZdQ7ffzmzbdb6+kO7Dvtft7+JnGSxZgk/IEr/YfvfP4/9OVbd&#10;dcbx73gNs8rcxnATxKTaWRYIGXWY/ngC5x3JTYnJ9Qw790BuKLVxbuRceRlxcuKpph0KM1ptOy7r&#10;nMLgyihrhFcP8Ne3bt687X/ymHdZ8OfG7CBFOh97oxGNYq84orBgaH1BxU5b5PEJFwqMCXSjWMVU&#10;T/V7O77K2Q6Mpb/sX/5X8483cir+VPyt9cdX1lp/a//R/mrXH7X/2tt7H98//NBiDpyuJd+72T5v&#10;2H82fGzopnUL3siIFw2gbwlJbIm0tP8jw7D/bW1n+1/JlMBpneKntIQi2VLpf3v78zaIkmzOeoYb&#10;fQElPichH8Zf7YAf/K/hZzqyggxLDsTgMMMUT9m8A2SgMyBZO2/MnKlRmrosOMPOa7k1RLbYaajY&#10;Sn9/kuPapNOd98cf/7W6h+/FsHPEGDcnjCGA4f+ouhRnirv81oKPzthrZFxw0faNfaPED2VGIZ0y&#10;UL5DujXg8Y2TF4e/RvcCeel3g3H8+X/Zv/zP5kzNP5qh4k97ymg+UfHXzGCOUetPrb+1/9hp/4Uw&#10;cv1zfhcO397N+y9u4Cwh8HITxxx0f8uMOO7hmAgzOHONIl/a/5GMRGx/XqO2LHNqMsg97H/JRwml&#10;/89lfx8TG3sbHGQ2/j7SRGmEx/EPZgJjMpHIhvHvLP36idtSPxrzBDJ00vpLWeop4UPSoHaozBvO&#10;yFvpz62toSnwi8CHib/8Ch/J5rdDQNM7BX2uNF7vk5NB5CS1QxoHyRdNu3gZAiz8oyeUKY12aCOd&#10;hzxQ+KNjJsJxgiv9NJkbxc1D6zRLaXhgsbJ/+V/NP4sbFX8q/vLQUusP1oVaf2295Kai9h/cWW23&#10;/9r7AE/hPvzIbZhybUUo0eYZ55v52pr9n/hi59LaxeZGPTNpFseJ8c2gNR6y0u/m+PPavw2Xd3AY&#10;u3WVYUyHyrzFjExE+F8D2WwD/cf8K3BZiUlriKSqoTOVTF5fQ5RYkN+gg37U6a3YOmOdPWsgzIQr&#10;GVQIL3Qn/tf//y+wu6Z4Egbya2wQ3wHiOD5oyg/FGg8m7msewGgoZrZwNlmm0JSP+sHnT92c9hwf&#10;+3yBj2LmPpJCkdJ/9l182PQEP3FKLBN0sI876H/Jj8Lyw9wuqJml9bkV7+I98JMn+XFf7weBmf03&#10;0H+ADy8/ffbMpUjF5Pr5kdhT+Ljp9PrZvW30k/e33/C9PjqyGU4SWHJs8NHiE/jgOu6oZftb7G3O&#10;3xWyzeH6DzB2T/DRWxsVXFfcbUv6+dHzE/ioqmTzR+W76D/Aq73Pnj4zMZqsNv7yCsg9jTE7dQq6&#10;rEe0iJJfv5lhQ/0H+DDsU/olxNA88n+T2ux1FmP3zvGTb+X/r/Eb0cdP+J3F3kf2mjaV/586jg/u&#10;njkNHLFM7NT2/s9o8QgfYR7sD2lxFxRi+aHddzFmTYtrBH4b/2dMMl/00TINBvISm/09jpxxl9nR&#10;//L857gc5v+8ttP86DScnvxMu/j/b48foX2zP0sKwnXJ/48fO+5/zY14S6QBSNe/qX764XN8cH7J&#10;/+T/ZznH4PumX4riCtmBzfQ/4vc+wdpahP/J/0/xo+f80C9l7+B/667/6dPHq1eYB9F1aGA35P+8&#10;N3H2/DngWufeQv8zxCzGrbC/6WKt2+gcY+Q7fGLQzAFgG/9nK/pi97IuW/5P+WehZxf/W7I/+/rv&#10;8n/pf4ZY8uIVP8tAQ/Ea0Qs6i+I/fkt//vx5tyI7SJY2/1ll2uT6D168XD15+Qzztt3Fb/FC/k/9&#10;/Jg8P6gNifhHjDQANMWtWNB/cPACH1N/0Zs6a/gf1Z1G/D3JdcwSEEfg/7z3/+jxY/Su9bkVVGFX&#10;gOwE5hzX0G3977Dr53T77TF9lLqW9b+Hsfv06lUTNdPvPURLzUrZPF2EyW1XEyrIz4onRwfRL1xE&#10;lSCX/m7p7qh5//9nsT8HjX1h0jijvmaIHb2G6EKs7eHjn5i30I8YwqnQpkDrh0SpXIMW+dByaM8K&#10;k2zULGM8A6OzMR/REtDpGfrnP/+5eoFNgxLV+IuNjtm7cHH10cefQL/kuHTLHWxN2TLRDG6kVPz6&#10;8NfV3bvf2+WQe5qo5sbfvsAhpwVPY4LsHfW/wOL9z6+/NjXWw9ZN9ZYEBi1feLw3fhUO+2Vspv/5&#10;s6err2/etEXKtgNoxgVLiTqvfgpd73GRW5820c+/pfPVP77Egbo/y6RXcsGkTur/4INLqytX8F77&#10;lmmdfi4At2/fhrTu/1DXRtoD9fX9/dXp0+82ji0VN3bqf4lFnL5JmzGU2fhbxXvH/FP45YWLF1or&#10;54y+tV414qEFN0O379wxfdn/6XbSv79/fcXDfujwrjTZm+nnuH35j39gjPp2rwmwglI+uHx5dQX/&#10;LFGHrj8Q3f7WYcPP9SNWrf77v6HL6Calb1KAI/7DK1fgJx80Di+Gy9pAP6/lSzzJf/361eB/7Bt9&#10;kYk6qGuTtIl+HgC+oh3tP0p1/8v+f+XKZehtdtxEceOZ6v/mm29Xz17gxoyZ2KmWI6P/v/fee6tP&#10;P/0MrRPN4C2UNtbfHj1a3fruuxjW7H/Sf2P/hv3xAQuJ7JMl6xyg5hsb6P/yyy9XB7jBlROlyP/3&#10;3ufvYnhHHtgd42+WLZjfGn2E66S1pon6+YcVbuzvO8mYdtd///791Q8//miyKFuHRIOJhYP+/e9/&#10;x00n3lTz5KOYKhtc/zff3sTBGzcKU/xlM/n/efORT6Xid8tN9P87/V/jf/fu3RXX7/AxdDTH/3dx&#10;M23/xhdpFvzuZa4l/oZDjq8z7naKv7SnG/TY6nO87scbvYYzSRrRw/3/cZNvrjXpBaXQ//f5OiFv&#10;XhgTsEfk/19+hTmHN57U24n61eVLl1aXP/ywX9YR6WeM/orzHWsCr2lJ/2XE6CuI0VRJuqUj0i9x&#10;m5Sl/69k//CUGNph/AK7OTC0N/9D21DjVMsHxi5/DdoYcIBrIfn3uMjSIhsXjNDddayFuth82l5g&#10;74xz4qDfwh942As2UvL6vXv3Vj/+9K8guVjS/MsqEcjUTOXG+nX9ru/169e2MT/AnTwLipLTunbu&#10;3NnVtc8+D/1stZjUbok4XP9qdQuHqid4mhMXaW0gGUGZd7y+wIHR/sRu4+BWUNe/rf6b334LXU8h&#10;Gy3Rxz7+x3BH7/jqBha4d/iD5Nl4WKda8NxM/78wbr9g/HJiS7oo31HnRu/k6VPN/4ySWKd1J7lZ&#10;l/VTLg9VfNJIE8crt00qDzf7+/vswOL1m0GiB4frv4nD4pPHT6KFALY8gadUN/52A+OWf0TbOHbQ&#10;r2t7gWuL8YcNtW7zruj169fVBb8UdmQpHaL/7vffr3799SFsRAeBgIkp/vbF3/FkjEdw78mSimi3&#10;REz67/5AXb7pmtofDwVWX8Af55tXdsjn/7pLnOr/EZvke9gs26Uk/fR/jhD93p+WqsPGqUqUbg7S&#10;Dtf/Pa7tgV1bNA/9fOJB/z+BTSWlzYzsnL1hg5b050NASCJje+X7s08/tUNcCJtc/zb6uTH/Bjec&#10;XuIpAQ8D8j/JDj+U34iQyw31/4T48fMvvwymiet/82r1+f6+b5KzbMFvoZ8b6Fu37sB+ECI5LJFY&#10;fIxD497eRcBv7/8HuKnwNWKWPfEz6aYGGUYFxj1/jofvfrDy7mzmf+ZCTdz9+w9wUPzBULZFwNhR&#10;ncV/lJ999hl85JyUu/6hP07aRv/3P/wA/3+QZLahxPgfpf9LwRM8gbt585Yvbexo83/RP8TB4wMc&#10;QN42/tMsX3/91eo5YzH1TNIZ3CC0WOwTa0JF9RD/5/h8/fU3qxeYYzYElNP0sDhz+sxqf/8aUG/v&#10;f3n9p5J/4W8O/HKfazaUTuI/u3F9fx83CflGxOHxjyIW05rr/xH+yRjtadTPrty4gf3CKe4XKPjo&#10;9YeRrQPUMR9cYkr/X8n+7OskLfrfhGdN1cefxKM6/3hMlLqFVygbyTpNeOGCgO0da/y5yH682Ly1&#10;RtEDQhZABSBa2yUBfrd/kYJ2393BHVE8gbCJg5lsgQv4Kx/q7vxUPyURl9Ja/c7bJFgDLgR38LTj&#10;FQ5zlpqo0ydPra59/hleDzoFdJbfWqPw699O/8HLF6tvb93CJxJemokk+Tg2ebxzftZeE2JPINdW&#10;jKn8zfW/eHGAzclNP+TYxdGqsCh0XcMibnf1DJ8ydWhL/Xyac4eHHNjTNw2U6eHv448+Wl3EHXR3&#10;ivXjb73YQv8T3GWmvxy8OujmghC+zvL59c9x8ODY5TQf/0w1eI1+jtdtjNtzW2ghB3wc/xPvHMe4&#10;XbVXkkLWFv4XbQQ0/Xxl8853t1cv7TWhbrMTJ3Ft167bKzW7+B87ThW0BBNvYtzCdfnrtkA0/Xxp&#10;+JOrH6/O46l3INlArcG3rX6+smk3MJ4/M/0+Gt6XTz65urpwAU+Dm/4+oOIy5Rvpfw2b3b5zq90o&#10;cfl+zbimjz9anb94Ma5fUqPcUT+fPt/ChvIZXlue+v/VTz6BHfl01q/F+xIaR2AD/d9/j83yg19H&#10;+0P05Ut+13p9/N1e/1P64e1bqwP4ibW2jR5uAOGmxWd4MnAam6w0aH4tO/g/bXbn9nf2ahWFRPyH&#10;PfgX6fa4GbfUrIdiW/9bZ/+ffvpp9fPP4+GR+s9fOLe6elVPM5v6t/B/6n+CNwduYb3h9fpouFza&#10;8dq1a3YzyDGgvkX8v/s9n1A9MlGhBwa7jDchLmMtJW4xbeB/ZseJ/f+d/i/9P/3y8+rnnzhu6IzM&#10;hYviE8ZPrn6Cwx1PdTm5JXiJ21w/n2bewtr2Ck+I+TqVOR6K47gJev3z65ObQRC+pf8zZvApnz2B&#10;ZueQ6H8n8NONazP5rfetG77CtkbedGP9fIHr9p3beI0+3ZiEKNrm//HGxaW+Zks0hFvvWLzN/DPd&#10;iCt2g7kLt6H8CPuF99/fQ0earr4ogPNo9G8z/q5TnSz95iFvOf5/jP2b1LXzz8dQXqURHUoSlRY7&#10;OR1/MadyQ/3xCqU1XejViOqKbYaOxKwdsB79x3Tp9KFdqiRQzCOq1XRxI1FNUL5ZPcTCw9cjXuPx&#10;/gksbHx95uxZ3jFEI48aDmsys/Ugj5YfN6rOgIC+oP/ly4PVvXu/2OaLTwLOnn1v9f7e3oqHqi7W&#10;ZR6Ffi52v+Bu81P+Hg794UFqD/r42zddiPSq9LCK2pbX/wYbLz4Ze/IE77ujLX9jdAmLOJ8amR/Q&#10;dkNyjdKrchP9tDifQjx69Bh/ne8l7qBBF/4ksP+uiZKW7T+obxaXXpXr9PMVED6VsKdjeJrI33Zc&#10;2ruE30vmsaOGt9fP1/Lu33uweozfzdCuZ86+C9+85OPWOwpd2/nfuut/jbu+v+DanmKB5WbkzNkz&#10;q0vQx42DX09SmsBt9dMHeSB49BteJcPv/U5h3Lhh5lPMLvZo/J+Hq/sPYUO+tga9/B3mJeg6ZQcB&#10;WsI1Sq9KXdPm/v8ad3gf4Lc5j1evccDnq3AfwC+ob7f4d/j10//vmx1xAwpPjXjzh08BTOcR+J/Z&#10;ps3/hw8f4luZD1YHL1+GsWGEAAASEElEQVSZ7S7ioH0unqocjf+1K4aOl5hjD7DZwm8Y8d/Z9zjH&#10;9tLT+xg2DiDSbvrpD4/w/c9ff31km9kzGKvzF99fnYPfS+bm4795/GePeePpwYMHuLH2HLHjJF6H&#10;vri6gN/h7O5/6/XzZwJcb54/f25Pp86dO2cbVn8b4qj8/40d4B5iHX2FOHIST3/3Lu75jSYNLMtZ&#10;2l0/r5hzjk81V3+w/yv+PXny1MbtBX5Hdhy/M72IGyUX2k2nPna8SNZ2X3+4ztzD06qnj5+ujh0/&#10;Zr8Nu/QB9wjtdddB2fb+zzdJuI7xN5ns57v4rT9vyBzDzUgfpjZoW67/fYiXr59zjm9F8DeorxAn&#10;T+MtmT3GSewTmsY/TD/9hXOOMdp1Y79w6SL6gN8nwwp/tP52YdCUk2su/X9F+3dv54hqDH10W01I&#10;lXnoDXaCyCqDbUCkSgLFO6JaTUiU/QlcQi47pUTqotSg4wXNKVNMrwckQKWEzUotamLUFO2M/qoA&#10;6UrindeDVywqxRrG6PKcRYyl3z0iDAan5z29bi95TObwqU1K45U5VQazJlSX5yxiLPuX/btv0G3C&#10;p8KH5CtC9HrwCqVSrDX/myVoGE9uIhmq5l/Nv+4b9JCYU81f3D6K485R8d/tEbbSdFIZtpPduo2d&#10;RYw1/2r+dd/w2VX7r933n5hPmnIxB0dgnH8jze0/FaG5Kt5eD0iASrEulM7ief8NXDBKAkumFiB0&#10;10ZkUBKYaiOWEnIKqgFRSyzCsWRa0u8052z06I3aC+9SPOewMmQiGZt4M49wLJmm+lG3x/K6funJ&#10;7YgT3oS0rPSX/cv/ODNq/sEG8XpPCw9W5DhCRIsjEX9Rr/iTLKU4m+1GnPDG2rKKvxV/K/5yZlT8&#10;hQ0q/tII9IaUchwlusXR/5j1J12zWWV6/c0kKGQpY4vaiHVaz4NqQNQ6wyCH6EP04z1iRLQlQUkm&#10;wGUOYVVO2lA0f/yM1gybhCyBXf7ggpfbi51l5yDERGn8zVm7QCsFk442i/rBA7z9oN6ZIIIy8WqE&#10;aSFSclRm/aQzkVb6R1t1e9FCZf8l/4eNyv9q/iEucrbQFyr+VPyt9afWX99lMChoHVXpFIsXJFti&#10;rfYfo626vWii2n/U/mN+/oCP/O7+a5xlNtXoS/g3pwirUtxeLvufC9v9/JN1YHyhhFuI3rmoBJBb&#10;LMLitL2I28f+slMwiyEQIzCQoxLAyByHLKH7XdU3sMoxHMbUj5jcZi3KW06DpqgEkBpxCKdySr/u&#10;6pb9y/9q/lX8qfiLlcdW+7Ze1PoDg0zXzb6sDittVALojHGwSSjgav3h7XHuS2v9qfWn1p+3W38w&#10;kyx2L8WfHHc6LE7pVRkcYgjECAzkqAQwMk9qs1covdnYeMDNejeROKt2WQYhs/VsxueIQVfjGXD8&#10;7of9ZShiN0nempwGIVuvX4sBOXlHkMmXh2O622XXn+8WOtf6vPS3GVH2h5NwH1P+J4+Yzpqafx5t&#10;Kv5U/K31x6NDrb88ntX+oz1trP1X7X//0P0/9yZ9z84Y5LWG+18//6AffnfQwuPkAJc6HmAA1iDX&#10;dC2GywTjzNnvEhNj4gswgKbf7zax0vUjwFkliQqQx2m9aiCk3a9SJZVJV4ABgE8bTG9S+t2XbIEp&#10;+9M9FlL5X82/ij/j5Kj469uCabhIa02AAYC51h8/zrndav2t9Zd72dp/1P736Pb/7cZZhN0ALOjk&#10;Wo8/mIeZMA3rkwPhjByIJCTAAJb1tzcol0QcotYFj+JDzAyYclt9oXFGZbgLJJbJqcs8ztFzLXyd&#10;26BeDdaM6rB25sQoObXzCL9Ulv7+ZMFtaXZbMF5Gdbjs715Fiyi5dbqNhF8qy//K/7jN6d5iUK+G&#10;02RUh2v+uYFoESW3TreR8Etlzb+afzX/Kv70aGFQr0bQyKgOV/x1A9EiSm6dbiPhl8pt4i+fdnv6&#10;fdnb6J+fVqz1goKMyvD8qpwaT+DWM3vozZOv7wPWtVqHZzdEU3mYsUq/3WEKuyUTZpybseWjbQdS&#10;tBl5xlpuUfYv+zOoJQ8JMIDsMIDX4ckmmkpvOtYcJ0rZv+xf/pdmSIAB5AkDeB2ebKKp9KZjzXGi&#10;1Pyr+VfzL82QAAPIEwbwOjzZRFPpTcea40Sp+Vfzb938wwHuNXxHZ87kX+Fo2ZlGeHQ6bfQbz0BE&#10;pf3wR48du6SBsft36YeJ0rh0gwU0Wq7s74GumWcwTvlfzT/MJfxf8QdmGMLKMFEq/oY5Aoh4OwVG&#10;joq/FX+50az1xywwTA5Uav9X60+tv0e//+ivUA4zDscnheMOKTZFOTZZixablzmPJgDE5biutUOZ&#10;2+CxSZCnaNW9zHk0ASAux3WtHcrcBo9NgjxFq+5lzqMJAHE5rmvtUOY2eGwS5CladS9zHk0AiMtx&#10;XWuHMrfBY5MgT9Gqe5nzaAJAXI7rWjuUuQ0emwR5ilbdy5xHEwDiclzX2qHMbfDYJMhTtOpe5jya&#10;ABCX47rWDmVug8cmQZ6iVfcy59EEgLgc17V2KHMbPDYJ8hStupc5jyYAxOW4rrVDmdvgsUmQp2jV&#10;vcx5NAEgLsd1rR3K3AaPTYI8RavuZc6jCQBxOa5r7VDmNnhsEuQpWnUvcx5NAIjLcV1rhzK3wWOT&#10;IE/RqnuZ82gCQFyO61o7lLkNHpsEeYpW3cucRxMA4nJc19qhzG3w2CTIU7TqXuY8mgAQl+O61g5l&#10;boPHJkGeolX3MufRBIC4HNe1dihzGzw2CfIUrbqXOY8mAMTluK61Q5nb4LFJkKdo1b3MeTQBIC7H&#10;da0dytwGj02CPEWr7mXOowkAcTmua+1Q5jZ4bBLkKVp1L3MeTQCIy3Fda4cyt8FjkyBP0ap7mfNo&#10;AkBcjutaO5S5DR6bBHmKVt3LnEcTAOJyXNfaocxt8NgkyFO06l7mPJoAEJfjutYOZW6DxyZBnqJV&#10;9zLn0QSAuBzXtXYocxs8NgnyFK26lzmPJgDE5biutUOZ2+CxSZCnaNW9zHk0ASAux3WtHcrcBo9N&#10;gjxFq+5lzqMJAHE5rmvtUOY2GE3sFUrdlR5Yk7ys0uBEM8VW5/EaYuMWFFUAsf5P7lkfjAts/mNU&#10;HRq9qWS52JQ72NqjYvXSX/aHS5T/tXnBgnMDBhlsksgNrPlf8afiL2dLrT/xDCmtsQ6mPNE8xiCQ&#10;uANNYg0YK/5MbFLxd2qBWn80fSr+VPxpm7UUY1Pk9S1+osVv4KaTyjkzNrXSUpdRwZqWwaAHYPH+&#10;kD/Z4pJSkzmi6ZjxkLP0RxgI+wRQ9jdTJHu4c83zGUtGlP+Zj2WThAVr/tX8a8tw+EcAFX/MFMke&#10;MW8mwIwlIyr+VPzBHMsuEe5T8bfib8VfOwbF/Ajg/9z6kw5wfpHpUvsZLiMtUCSEgV5nztRv+Hc+&#10;QSqdM+dOyfSAAxB/QhjodeZMpd/t0LzVKrKYSnH0sttQ9gveAMSdEAZ6nTmT2pf+bidBKt1SOXdK&#10;pgccgPgTwkCvM2cq+7sdyv+6nwhSKQv10imZHnAA4k4IA73OnKn8z+1Q/tf9RJBKWaiXTsn0gAMQ&#10;d0IY6HXmTOV/bofyv+4nglTKQr10SqYHHIC4E8JArzNnKv9zO5T/dT8RpFIW6qVTMj3gAMTdEf4K&#10;JfDmdB3vnHq2jVqQApCwVk7xi3UhWzkWSYlkgqH94l4te0dK/2CBMJBsh7JHkmZbMbVyLMr+Mo8M&#10;W/5f86/ij82GmBoBaJK0copfrAvZyrGo+CPzyLQVfyr+VPyp+AMLRGgIQEGilVP8Yl3IVo5FUiKZ&#10;YCj/M2PIcn0g/hz270/g0mKRu6aOq8w0wZ3WIdFUGmVGTojSH5NFNmMpC6nMNMGd1iHRVBplRk6I&#10;sn/ZvwVr+QxLeYjKTBPcaR0STaVRZuSEKP8r/yv/03SJUjNEZRAS0GkdSmQDjTIjJ0TNv5p/Nf+m&#10;06bWP1iEzwFSpFhro9/jqvgDO86MmBA7xt9+gMvDkuQaeloP3jlhjgnmDoDpDa4mfrDYKQ5NhUzr&#10;wT8nzDHB3AEwlf6yf/lffkTbp8csWq+dVHPCHJPkCqz5V/Gn4n+tf8MrIgoOKKdBZFoP1jlhjgnm&#10;DoCp1v9a/2v9r/W/B4UETYPItB6sc8IcE8wdANNRxZ/xAGeC/cRt2tacCqMnqbcOJgSZVLWSGVGY&#10;Ng0vshGciAsr/TGtyv5whrBGuEkAyYEcTIjmT7ZHMDSz8r+afxV/Kv4iECCsTKKFIWr9qfU3Vpxa&#10;f2v9rf2H7ZsWsxRAHUwINlDVSma1/zrq/Zcf4GRoM7FnIyrVEpjYdwMlS2WSMqJSLYGJfTdQslQm&#10;KSMq1RKY2HcDJUtlkjKiUi2BiX03ULJUJikjKtUSmNh3AyVLZZIyolItgYl9N1CyVCYpIyrVEpjY&#10;dwMlS2WSMqJSLYGJfTdQslQmKSMq1RKY2HcDJUtlkjKiUi2BiX03ULJUJikjKtUSmNh3AyVLZZIy&#10;olItgYl9N1CyVCYpIyrVEpjYdwMlS2WSMqJSLYGJfTdQslQmKSMq1RKY2HcDJUtlkjKiUi2BiX03&#10;ULJUJikjKtUSmNh3AyVLZZIyolItgYl9N1CyVCYpIyrVEpjYdwMlS2WSMqJSLYGJfTdQslQmKSMq&#10;1RKY2HcDJUtlkjKiUi2BiX03ULJUJikjKtUSmNh3AyVLZZIyolItgYl9N1CyVCYpIyrVEpjYdwMl&#10;S2WSMqJSLYGJfTdQslQmKSMq1RKY2HcDJUtlkjKiUi2BZB+fwIWACRfxCyhjN3wiBhhANO2Y9eK8&#10;C5nTMSGkVaMw1sQfYADRtGNKf7ZF2DKABeoCytgNn4gBBlD2h6F4V7dbZITD7AFkzoZcQBnF8IkY&#10;YACht2NKf7ZFmD2ABeoCquwPC5hdknECDKD8D2aq+T/GnO4dMekSsEBdQFkDwydigAGU/5X/1fyD&#10;D/QZMcJp4jUwc65HGcVYE3+AAYTejin92RZvY38c4F6/eYP3RvSkeEmwcCqpULDKeSeEyRwZ7vTS&#10;X/Yv//P5sDxD1m8Al/g1s+YSl7jx3aCa/xX/2ntjyx5S/rfuALZkr5p/2QLZQhkWT8Wfir+1/6n9&#10;z3y30iNErT/r1p/0BK4FVytyoM14mjTTZOLNy2gNYPi9geQaQ3B1fYEKYHOliTNaAyj9PjHcPM0y&#10;VoSVyv6DX9JS2TZuuW3yaA2g/K/8r52bul+Zg4SXTPD0tExjfbsUrQGU/5X/lf9p/rSZYUXMEhAz&#10;nryZprabl9EaQM2/mn81/zR38jyLWdLnW6ACUMOtymgN4P/C/EsHuNEOcaFCTy44/77XeVMLgVbi&#10;DhseYHdHpUAxSPi8nHEAkQ1e+hH8mlHdVsliAq0s+5f/1fyr+JNjrAJExo3wjAOIir99w1nrT60/&#10;tf56zPBYkSKGQCtr/1H7j9p//FH7jzjAzaZZXqHGtd1qM/6BZ5jBnTJDC8Ej3cTNS39fIbsFA5rZ&#10;KygEZFeVjaiqyuAr+8/sWf5X/qcd2jC3vDLzl4FHE0xlzT+zgMyhsuIPzOJL+8yfKv5U/Kn4M0TV&#10;XJnNl0yMuBKBxqmqqgy+2v/M7Fnx5y8Rf47xJ3CTx2PJreHYJLdAEn4/TJZxbgRpwjypGpvhFggZ&#10;VfrL/uV/2uRpuxezLIA8Z/rkCvIwp4Wt+Qd7zgzXb3/QThV/Kv5U/Kn4Y7EA2XgnnVhPszAyQUyq&#10;1shwC4SMqvhT8afiT8UfBowcFzzqcP/CCBFpypLrGW4NFlBS4yTk+b0b6Vl7up8KzPUMl36zwIJJ&#10;yv5ulMjL/+a7jpp/sMnSVmw6oXI9wxV/Kv7AAgsuIaSTkFf8qfgzDTUVfyv+1vrTFtFcTANqrme4&#10;tVlA/afFXzvA5bs8bgAaqEUdM5JbijmT4lHHjhjnSrk1RLbotNCIgKa7DKV/YmUzsmW2Xyj7l/+N&#10;s819w2dbhmv+hQVoFs6eij9hkgxU/K31p9bfHFU5O1rdQqrHVQsjndLO707z+ZRhx1huDZFV/ElG&#10;6WDFn4o/FX92jD+YPHz9FcHFg0+AnF+S2efaWojtmKzJUHF8zmfkUHqsdyWE5Zbr4UHmUJm3mZFL&#10;f41/+T8mSs2/CAUMGxX/5sFzDWaIqUNl3mBGDqOX/4UpaLbyv7nzrMEMPjVU5g1m5DB6+V+YgmYr&#10;/5s7zxrM4FNDZd5gRg6jl/+FKWi28r+580ww/wPCx3dCQAb7wgAAAABJRU5ErkJgglBLAwQUAAYA&#10;CAAAACEAvwZC0t8AAAAJAQAADwAAAGRycy9kb3ducmV2LnhtbEyPQWvCQBCF74X+h2UKvekmEbWm&#10;2YhI25MUqoXS25gdk2B2N2TXJP77jqd6fHyPN99k69E0oqfO184qiKcRCLKF07UtFXwf3icvIHxA&#10;q7FxlhRcycM6f3zIMNVusF/U70MpeMT6FBVUIbSplL6oyKCfupYss5PrDAaOXSl1hwOPm0YmUbSQ&#10;BmvLFypsaVtRcd5fjIKPAYfNLH7rd+fT9vp7mH/+7GJS6vlp3LyCCDSG/zLc9FkdcnY6uovVXjQK&#10;JnGy5OoNCMaraJ6AOHKcLZYrkHkm7z/I/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AcD6pbwMAAPoHAAAOAAAAAAAAAAAAAAAAADoCAABkcnMvZTJvRG9jLnht&#10;bFBLAQItAAoAAAAAAAAAIQCQB+CiWEMTAFhDEwAUAAAAAAAAAAAAAAAAANUFAABkcnMvbWVkaWEv&#10;aW1hZ2UxLnBuZ1BLAQItABQABgAIAAAAIQC/BkLS3wAAAAkBAAAPAAAAAAAAAAAAAAAAAF9JEwBk&#10;cnMvZG93bnJldi54bWxQSwECLQAUAAYACAAAACEAqiYOvrwAAAAhAQAAGQAAAAAAAAAAAAAAAABr&#10;ShMAZHJzL19yZWxzL2Uyb0RvYy54bWwucmVsc1BLBQYAAAAABgAGAHwBAABeSxMAAAA=&#10;">
                <v:shape id="Picture 37" o:spid="_x0000_s1096" type="#_x0000_t75" style="position:absolute;left:1127;width:55880;height:7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BlygAAAOEAAAAPAAAAZHJzL2Rvd25yZXYueG1sRI9BawIx&#10;FITvQv9DeAVvmlWqq1ujFGmhUAS1hdLb6+Z1N7h5WZK4rv++KRQ8DjPzDbPa9LYRHflgHCuYjDMQ&#10;xKXThisFH+8vowWIEJE1No5JwZUCbNZ3gxUW2l34QN0xViJBOBSooI6xLaQMZU0Ww9i1xMn7cd5i&#10;TNJXUnu8JLht5DTL5tKi4bRQY0vbmsrT8WwV7Hdd/ha3fvJ1mi+/n3fGfWrjlBre90+PICL18Rb+&#10;b79qBcvFLM/y6QP8PUpvQK5/AQAA//8DAFBLAQItABQABgAIAAAAIQDb4fbL7gAAAIUBAAATAAAA&#10;AAAAAAAAAAAAAAAAAABbQ29udGVudF9UeXBlc10ueG1sUEsBAi0AFAAGAAgAAAAhAFr0LFu/AAAA&#10;FQEAAAsAAAAAAAAAAAAAAAAAHwEAAF9yZWxzLy5yZWxzUEsBAi0AFAAGAAgAAAAhAP5RwGXKAAAA&#10;4QAAAA8AAAAAAAAAAAAAAAAABwIAAGRycy9kb3ducmV2LnhtbFBLBQYAAAAAAwADALcAAAD+AgAA&#10;AAA=&#10;">
                  <v:imagedata r:id="rId68" o:title=""/>
                </v:shape>
                <v:shape id="Text Box 15" o:spid="_x0000_s1097" type="#_x0000_t202" style="position:absolute;top:76408;width:58286;height:10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suJygAAAOMAAAAPAAAAZHJzL2Rvd25yZXYueG1sRE9LT8JA&#10;EL6T+B82Q+LFwBZ5FCsLIUbBeJMCxtukO7SN3dmmu7b137smJhzne89q05tKtNS40rKCyTgCQZxZ&#10;XXKu4Ji+jJYgnEfWWFkmBT/kYLO+Gaww0bbjd2oPPhchhF2CCgrv60RKlxVk0I1tTRy4i20M+nA2&#10;udQNdiHcVPI+ihbSYMmhocCangrKvg7fRsHnXf7x5vrdqZvOp/Xzvk3js06Vuh3220cQnnp/Ff+7&#10;X3WY/zCL40W0jOfw91MAQK5/AQAA//8DAFBLAQItABQABgAIAAAAIQDb4fbL7gAAAIUBAAATAAAA&#10;AAAAAAAAAAAAAAAAAABbQ29udGVudF9UeXBlc10ueG1sUEsBAi0AFAAGAAgAAAAhAFr0LFu/AAAA&#10;FQEAAAsAAAAAAAAAAAAAAAAAHwEAAF9yZWxzLy5yZWxzUEsBAi0AFAAGAAgAAAAhAPk+y4nKAAAA&#10;4wAAAA8AAAAAAAAAAAAAAAAABwIAAGRycy9kb3ducmV2LnhtbFBLBQYAAAAAAwADALcAAAD+AgAA&#10;AAA=&#10;" fillcolor="white [3201]" stroked="f" strokeweight=".5pt">
                  <v:textbox>
                    <w:txbxContent>
                      <w:p w14:paraId="1D32B38C" w14:textId="77777777" w:rsidR="00D63FCF" w:rsidRDefault="00D63FCF" w:rsidP="00D63FCF">
                        <w:pPr>
                          <w:spacing w:line="276" w:lineRule="auto"/>
                          <w:ind w:left="720"/>
                          <w:jc w:val="center"/>
                          <w:rPr>
                            <w:rFonts w:ascii="Garamond" w:eastAsiaTheme="minorHAnsi" w:hAnsi="Garamond"/>
                            <w:sz w:val="20"/>
                            <w:szCs w:val="20"/>
                          </w:rPr>
                        </w:pPr>
                        <w:r w:rsidRPr="00D63FCF">
                          <w:rPr>
                            <w:rFonts w:ascii="Garamond" w:eastAsiaTheme="minorHAnsi" w:hAnsi="Garamond"/>
                            <w:sz w:val="20"/>
                            <w:szCs w:val="20"/>
                          </w:rPr>
                          <w:t xml:space="preserve">The layout of Rajasimha’s </w:t>
                        </w:r>
                        <w:r w:rsidRPr="00D63FCF">
                          <w:rPr>
                            <w:rFonts w:ascii="Garamond" w:eastAsiaTheme="minorHAnsi" w:hAnsi="Garamond"/>
                            <w:i/>
                            <w:iCs/>
                            <w:sz w:val="20"/>
                            <w:szCs w:val="20"/>
                          </w:rPr>
                          <w:t>vimana</w:t>
                        </w:r>
                        <w:r w:rsidRPr="00D63FCF">
                          <w:rPr>
                            <w:rFonts w:ascii="Garamond" w:eastAsiaTheme="minorHAnsi" w:hAnsi="Garamond"/>
                            <w:sz w:val="20"/>
                            <w:szCs w:val="20"/>
                          </w:rPr>
                          <w:t xml:space="preserve">, Mahendra’s </w:t>
                        </w:r>
                        <w:r w:rsidRPr="00D63FCF">
                          <w:rPr>
                            <w:rFonts w:ascii="Garamond" w:eastAsiaTheme="minorHAnsi" w:hAnsi="Garamond"/>
                            <w:i/>
                            <w:iCs/>
                            <w:sz w:val="20"/>
                            <w:szCs w:val="20"/>
                          </w:rPr>
                          <w:t>vimana</w:t>
                        </w:r>
                        <w:r w:rsidRPr="00D63FCF">
                          <w:rPr>
                            <w:rFonts w:ascii="Garamond" w:eastAsiaTheme="minorHAnsi" w:hAnsi="Garamond"/>
                            <w:sz w:val="20"/>
                            <w:szCs w:val="20"/>
                          </w:rPr>
                          <w:t xml:space="preserve">, and shrines built by Pallava queens (below) and a Shiva </w:t>
                        </w:r>
                        <w:proofErr w:type="spellStart"/>
                        <w:r w:rsidRPr="00D63FCF">
                          <w:rPr>
                            <w:rFonts w:ascii="Garamond" w:eastAsiaTheme="minorHAnsi" w:hAnsi="Garamond"/>
                            <w:sz w:val="20"/>
                            <w:szCs w:val="20"/>
                          </w:rPr>
                          <w:t>Somaskanda</w:t>
                        </w:r>
                        <w:proofErr w:type="spellEnd"/>
                        <w:r w:rsidRPr="00D63FCF">
                          <w:rPr>
                            <w:rFonts w:ascii="Garamond" w:eastAsiaTheme="minorHAnsi" w:hAnsi="Garamond"/>
                            <w:sz w:val="20"/>
                            <w:szCs w:val="20"/>
                          </w:rPr>
                          <w:t xml:space="preserve"> sculptural relief (above). Note that in the relief and the ground plan, the regal father is to the left, the queenly mother to the right, and the son interposed between them.</w:t>
                        </w:r>
                      </w:p>
                      <w:p w14:paraId="3D1ED45B" w14:textId="77777777" w:rsidR="00D63FCF" w:rsidRPr="00D63FCF" w:rsidRDefault="00D63FCF" w:rsidP="00D63FCF">
                        <w:pPr>
                          <w:spacing w:line="276" w:lineRule="auto"/>
                          <w:ind w:left="720"/>
                          <w:jc w:val="center"/>
                          <w:rPr>
                            <w:rFonts w:ascii="Garamond" w:eastAsiaTheme="minorHAnsi" w:hAnsi="Garamond"/>
                            <w:sz w:val="20"/>
                            <w:szCs w:val="20"/>
                          </w:rPr>
                        </w:pPr>
                        <w:r>
                          <w:rPr>
                            <w:rFonts w:ascii="Garamond" w:eastAsiaTheme="minorHAnsi" w:hAnsi="Garamond"/>
                            <w:sz w:val="20"/>
                            <w:szCs w:val="20"/>
                          </w:rPr>
                          <w:t xml:space="preserve">Source: </w:t>
                        </w:r>
                        <w:r w:rsidRPr="00D63FCF">
                          <w:rPr>
                            <w:rFonts w:ascii="Garamond" w:eastAsiaTheme="minorHAnsi" w:hAnsi="Garamond"/>
                            <w:sz w:val="20"/>
                            <w:szCs w:val="20"/>
                          </w:rPr>
                          <w:t xml:space="preserve">Mark R. Williams </w:t>
                        </w:r>
                        <w:r>
                          <w:rPr>
                            <w:rFonts w:ascii="Garamond" w:eastAsiaTheme="minorHAnsi" w:hAnsi="Garamond"/>
                            <w:sz w:val="20"/>
                            <w:szCs w:val="20"/>
                          </w:rPr>
                          <w:t>in Kaimal, 2020</w:t>
                        </w:r>
                      </w:p>
                      <w:p w14:paraId="62C5805F" w14:textId="77777777" w:rsidR="00D63FCF" w:rsidRPr="00D63FCF" w:rsidRDefault="00D63FCF" w:rsidP="00D63FCF">
                        <w:pPr>
                          <w:spacing w:line="276" w:lineRule="auto"/>
                          <w:ind w:left="720"/>
                          <w:jc w:val="center"/>
                          <w:rPr>
                            <w:rFonts w:ascii="Garamond" w:eastAsiaTheme="minorHAnsi" w:hAnsi="Garamond"/>
                            <w:sz w:val="20"/>
                            <w:szCs w:val="20"/>
                          </w:rPr>
                        </w:pPr>
                      </w:p>
                      <w:p w14:paraId="4DDAAA22" w14:textId="77777777" w:rsidR="00D63FCF" w:rsidRPr="00CE08FA" w:rsidRDefault="00D63FCF" w:rsidP="00D63FCF">
                        <w:pPr>
                          <w:spacing w:line="276" w:lineRule="auto"/>
                          <w:jc w:val="center"/>
                          <w:rPr>
                            <w:rFonts w:ascii="Garamond" w:eastAsiaTheme="minorHAnsi" w:hAnsi="Garamond"/>
                            <w:sz w:val="20"/>
                            <w:szCs w:val="20"/>
                          </w:rPr>
                        </w:pPr>
                      </w:p>
                    </w:txbxContent>
                  </v:textbox>
                </v:shape>
              </v:group>
            </w:pict>
          </mc:Fallback>
        </mc:AlternateContent>
      </w:r>
    </w:p>
    <w:p w14:paraId="0131D0EC" w14:textId="2FC07DA6" w:rsidR="00D63FCF" w:rsidRDefault="00D63FCF" w:rsidP="003F7350">
      <w:pPr>
        <w:spacing w:line="276" w:lineRule="auto"/>
        <w:rPr>
          <w:rFonts w:ascii="Garamond" w:eastAsiaTheme="minorHAnsi" w:hAnsi="Garamond"/>
          <w:sz w:val="20"/>
          <w:szCs w:val="20"/>
        </w:rPr>
      </w:pPr>
    </w:p>
    <w:p w14:paraId="049AE7D9" w14:textId="0C3CC412" w:rsidR="00D63FCF" w:rsidRDefault="00D63FCF" w:rsidP="003F7350">
      <w:pPr>
        <w:spacing w:line="276" w:lineRule="auto"/>
        <w:rPr>
          <w:rFonts w:ascii="Garamond" w:eastAsiaTheme="minorHAnsi" w:hAnsi="Garamond"/>
          <w:sz w:val="20"/>
          <w:szCs w:val="20"/>
        </w:rPr>
      </w:pPr>
    </w:p>
    <w:p w14:paraId="01937B4F" w14:textId="4CC18C66" w:rsidR="00D63FCF" w:rsidRDefault="00D63FCF" w:rsidP="003F7350">
      <w:pPr>
        <w:spacing w:line="276" w:lineRule="auto"/>
        <w:rPr>
          <w:rFonts w:ascii="Garamond" w:eastAsiaTheme="minorHAnsi" w:hAnsi="Garamond"/>
          <w:sz w:val="20"/>
          <w:szCs w:val="20"/>
        </w:rPr>
      </w:pPr>
    </w:p>
    <w:p w14:paraId="7C2DF858" w14:textId="7BF3AC23" w:rsidR="00D63FCF" w:rsidRDefault="00D63FCF" w:rsidP="003F7350">
      <w:pPr>
        <w:spacing w:line="276" w:lineRule="auto"/>
        <w:rPr>
          <w:rFonts w:ascii="Garamond" w:eastAsiaTheme="minorHAnsi" w:hAnsi="Garamond"/>
          <w:sz w:val="20"/>
          <w:szCs w:val="20"/>
        </w:rPr>
      </w:pPr>
    </w:p>
    <w:p w14:paraId="4D867176" w14:textId="77777777" w:rsidR="00D63FCF" w:rsidRDefault="00D63FCF" w:rsidP="003F7350">
      <w:pPr>
        <w:spacing w:line="276" w:lineRule="auto"/>
        <w:rPr>
          <w:rFonts w:ascii="Garamond" w:eastAsiaTheme="minorHAnsi" w:hAnsi="Garamond"/>
          <w:sz w:val="20"/>
          <w:szCs w:val="20"/>
        </w:rPr>
      </w:pPr>
    </w:p>
    <w:p w14:paraId="6CBE6EAC" w14:textId="77777777" w:rsidR="00D63FCF" w:rsidRDefault="00D63FCF" w:rsidP="003F7350">
      <w:pPr>
        <w:spacing w:line="276" w:lineRule="auto"/>
        <w:rPr>
          <w:rFonts w:ascii="Garamond" w:eastAsiaTheme="minorHAnsi" w:hAnsi="Garamond"/>
          <w:sz w:val="20"/>
          <w:szCs w:val="20"/>
        </w:rPr>
      </w:pPr>
    </w:p>
    <w:p w14:paraId="43A0A604" w14:textId="77777777" w:rsidR="00D63FCF" w:rsidRDefault="00D63FCF" w:rsidP="003F7350">
      <w:pPr>
        <w:spacing w:line="276" w:lineRule="auto"/>
        <w:rPr>
          <w:rFonts w:ascii="Garamond" w:eastAsiaTheme="minorHAnsi" w:hAnsi="Garamond"/>
          <w:sz w:val="20"/>
          <w:szCs w:val="20"/>
        </w:rPr>
      </w:pPr>
    </w:p>
    <w:p w14:paraId="7B920DDB" w14:textId="77777777" w:rsidR="00D63FCF" w:rsidRDefault="00D63FCF" w:rsidP="003F7350">
      <w:pPr>
        <w:spacing w:line="276" w:lineRule="auto"/>
        <w:rPr>
          <w:rFonts w:ascii="Garamond" w:eastAsiaTheme="minorHAnsi" w:hAnsi="Garamond"/>
          <w:sz w:val="20"/>
          <w:szCs w:val="20"/>
        </w:rPr>
      </w:pPr>
    </w:p>
    <w:p w14:paraId="51CCE706" w14:textId="77777777" w:rsidR="00D63FCF" w:rsidRDefault="00D63FCF" w:rsidP="003F7350">
      <w:pPr>
        <w:spacing w:line="276" w:lineRule="auto"/>
        <w:rPr>
          <w:rFonts w:ascii="Garamond" w:eastAsiaTheme="minorHAnsi" w:hAnsi="Garamond"/>
          <w:sz w:val="20"/>
          <w:szCs w:val="20"/>
        </w:rPr>
      </w:pPr>
    </w:p>
    <w:p w14:paraId="53070FD7" w14:textId="77777777" w:rsidR="00D63FCF" w:rsidRDefault="00D63FCF" w:rsidP="003F7350">
      <w:pPr>
        <w:spacing w:line="276" w:lineRule="auto"/>
        <w:rPr>
          <w:rFonts w:ascii="Garamond" w:eastAsiaTheme="minorHAnsi" w:hAnsi="Garamond"/>
          <w:sz w:val="20"/>
          <w:szCs w:val="20"/>
        </w:rPr>
      </w:pPr>
    </w:p>
    <w:p w14:paraId="454C0BB6" w14:textId="77777777" w:rsidR="00D63FCF" w:rsidRDefault="00D63FCF" w:rsidP="003F7350">
      <w:pPr>
        <w:spacing w:line="276" w:lineRule="auto"/>
        <w:rPr>
          <w:rFonts w:ascii="Garamond" w:eastAsiaTheme="minorHAnsi" w:hAnsi="Garamond"/>
          <w:sz w:val="20"/>
          <w:szCs w:val="20"/>
        </w:rPr>
      </w:pPr>
    </w:p>
    <w:p w14:paraId="3032432B" w14:textId="77777777" w:rsidR="00D63FCF" w:rsidRDefault="00D63FCF" w:rsidP="003F7350">
      <w:pPr>
        <w:spacing w:line="276" w:lineRule="auto"/>
        <w:rPr>
          <w:rFonts w:ascii="Garamond" w:eastAsiaTheme="minorHAnsi" w:hAnsi="Garamond"/>
          <w:sz w:val="20"/>
          <w:szCs w:val="20"/>
        </w:rPr>
      </w:pPr>
    </w:p>
    <w:p w14:paraId="3AE6206F" w14:textId="77777777" w:rsidR="00D63FCF" w:rsidRDefault="00D63FCF" w:rsidP="003F7350">
      <w:pPr>
        <w:spacing w:line="276" w:lineRule="auto"/>
        <w:rPr>
          <w:rFonts w:ascii="Garamond" w:eastAsiaTheme="minorHAnsi" w:hAnsi="Garamond"/>
          <w:sz w:val="20"/>
          <w:szCs w:val="20"/>
        </w:rPr>
      </w:pPr>
    </w:p>
    <w:p w14:paraId="5669CC7E" w14:textId="77777777" w:rsidR="00D63FCF" w:rsidRDefault="00D63FCF" w:rsidP="003F7350">
      <w:pPr>
        <w:spacing w:line="276" w:lineRule="auto"/>
        <w:rPr>
          <w:rFonts w:ascii="Garamond" w:eastAsiaTheme="minorHAnsi" w:hAnsi="Garamond"/>
          <w:sz w:val="20"/>
          <w:szCs w:val="20"/>
        </w:rPr>
      </w:pPr>
    </w:p>
    <w:p w14:paraId="572570A9" w14:textId="77777777" w:rsidR="00D63FCF" w:rsidRDefault="00D63FCF" w:rsidP="003F7350">
      <w:pPr>
        <w:spacing w:line="276" w:lineRule="auto"/>
        <w:rPr>
          <w:rFonts w:ascii="Garamond" w:eastAsiaTheme="minorHAnsi" w:hAnsi="Garamond"/>
          <w:sz w:val="20"/>
          <w:szCs w:val="20"/>
        </w:rPr>
      </w:pPr>
    </w:p>
    <w:p w14:paraId="4202009E" w14:textId="77777777" w:rsidR="00D63FCF" w:rsidRDefault="00D63FCF" w:rsidP="003F7350">
      <w:pPr>
        <w:spacing w:line="276" w:lineRule="auto"/>
        <w:rPr>
          <w:rFonts w:ascii="Garamond" w:eastAsiaTheme="minorHAnsi" w:hAnsi="Garamond"/>
          <w:sz w:val="20"/>
          <w:szCs w:val="20"/>
        </w:rPr>
      </w:pPr>
    </w:p>
    <w:p w14:paraId="2F8FB100" w14:textId="77777777" w:rsidR="00D63FCF" w:rsidRDefault="00D63FCF" w:rsidP="003F7350">
      <w:pPr>
        <w:spacing w:line="276" w:lineRule="auto"/>
        <w:rPr>
          <w:rFonts w:ascii="Garamond" w:eastAsiaTheme="minorHAnsi" w:hAnsi="Garamond"/>
          <w:sz w:val="20"/>
          <w:szCs w:val="20"/>
        </w:rPr>
      </w:pPr>
    </w:p>
    <w:p w14:paraId="50315E72" w14:textId="77777777" w:rsidR="00D63FCF" w:rsidRDefault="00D63FCF" w:rsidP="003F7350">
      <w:pPr>
        <w:spacing w:line="276" w:lineRule="auto"/>
        <w:rPr>
          <w:rFonts w:ascii="Garamond" w:eastAsiaTheme="minorHAnsi" w:hAnsi="Garamond"/>
          <w:sz w:val="20"/>
          <w:szCs w:val="20"/>
        </w:rPr>
      </w:pPr>
    </w:p>
    <w:p w14:paraId="7237492B" w14:textId="77777777" w:rsidR="00D63FCF" w:rsidRDefault="00D63FCF" w:rsidP="003F7350">
      <w:pPr>
        <w:spacing w:line="276" w:lineRule="auto"/>
        <w:rPr>
          <w:rFonts w:ascii="Garamond" w:eastAsiaTheme="minorHAnsi" w:hAnsi="Garamond"/>
          <w:sz w:val="20"/>
          <w:szCs w:val="20"/>
        </w:rPr>
      </w:pPr>
    </w:p>
    <w:p w14:paraId="49C5A906" w14:textId="77777777" w:rsidR="00D63FCF" w:rsidRDefault="00D63FCF" w:rsidP="003F7350">
      <w:pPr>
        <w:spacing w:line="276" w:lineRule="auto"/>
        <w:rPr>
          <w:rFonts w:ascii="Garamond" w:eastAsiaTheme="minorHAnsi" w:hAnsi="Garamond"/>
          <w:sz w:val="20"/>
          <w:szCs w:val="20"/>
        </w:rPr>
      </w:pPr>
    </w:p>
    <w:p w14:paraId="681EBE08" w14:textId="77777777" w:rsidR="00D63FCF" w:rsidRDefault="00D63FCF" w:rsidP="003F7350">
      <w:pPr>
        <w:spacing w:line="276" w:lineRule="auto"/>
        <w:rPr>
          <w:rFonts w:ascii="Garamond" w:eastAsiaTheme="minorHAnsi" w:hAnsi="Garamond"/>
          <w:sz w:val="20"/>
          <w:szCs w:val="20"/>
        </w:rPr>
      </w:pPr>
    </w:p>
    <w:p w14:paraId="3E742182" w14:textId="77777777" w:rsidR="00D63FCF" w:rsidRDefault="00D63FCF" w:rsidP="003F7350">
      <w:pPr>
        <w:spacing w:line="276" w:lineRule="auto"/>
        <w:rPr>
          <w:rFonts w:ascii="Garamond" w:eastAsiaTheme="minorHAnsi" w:hAnsi="Garamond"/>
          <w:sz w:val="20"/>
          <w:szCs w:val="20"/>
        </w:rPr>
      </w:pPr>
    </w:p>
    <w:p w14:paraId="280B1B6F" w14:textId="77777777" w:rsidR="00D63FCF" w:rsidRDefault="00D63FCF" w:rsidP="003F7350">
      <w:pPr>
        <w:spacing w:line="276" w:lineRule="auto"/>
        <w:rPr>
          <w:rFonts w:ascii="Garamond" w:eastAsiaTheme="minorHAnsi" w:hAnsi="Garamond"/>
          <w:sz w:val="20"/>
          <w:szCs w:val="20"/>
        </w:rPr>
      </w:pPr>
    </w:p>
    <w:p w14:paraId="1BFB3166" w14:textId="77777777" w:rsidR="00D63FCF" w:rsidRDefault="00D63FCF" w:rsidP="003F7350">
      <w:pPr>
        <w:spacing w:line="276" w:lineRule="auto"/>
        <w:rPr>
          <w:rFonts w:ascii="Garamond" w:eastAsiaTheme="minorHAnsi" w:hAnsi="Garamond"/>
          <w:sz w:val="20"/>
          <w:szCs w:val="20"/>
        </w:rPr>
      </w:pPr>
    </w:p>
    <w:p w14:paraId="1AD181C4" w14:textId="77777777" w:rsidR="00D63FCF" w:rsidRDefault="00D63FCF" w:rsidP="003F7350">
      <w:pPr>
        <w:spacing w:line="276" w:lineRule="auto"/>
        <w:rPr>
          <w:rFonts w:ascii="Garamond" w:eastAsiaTheme="minorHAnsi" w:hAnsi="Garamond"/>
          <w:sz w:val="20"/>
          <w:szCs w:val="20"/>
        </w:rPr>
      </w:pPr>
    </w:p>
    <w:p w14:paraId="3119006B" w14:textId="77777777" w:rsidR="00D63FCF" w:rsidRDefault="00D63FCF" w:rsidP="003F7350">
      <w:pPr>
        <w:spacing w:line="276" w:lineRule="auto"/>
        <w:rPr>
          <w:rFonts w:ascii="Garamond" w:eastAsiaTheme="minorHAnsi" w:hAnsi="Garamond"/>
          <w:sz w:val="20"/>
          <w:szCs w:val="20"/>
        </w:rPr>
      </w:pPr>
    </w:p>
    <w:p w14:paraId="40462C9E" w14:textId="77777777" w:rsidR="00D63FCF" w:rsidRDefault="00D63FCF" w:rsidP="003F7350">
      <w:pPr>
        <w:spacing w:line="276" w:lineRule="auto"/>
        <w:rPr>
          <w:rFonts w:ascii="Garamond" w:eastAsiaTheme="minorHAnsi" w:hAnsi="Garamond"/>
          <w:sz w:val="20"/>
          <w:szCs w:val="20"/>
        </w:rPr>
      </w:pPr>
    </w:p>
    <w:p w14:paraId="7B336143" w14:textId="77777777" w:rsidR="00D63FCF" w:rsidRDefault="00D63FCF" w:rsidP="003F7350">
      <w:pPr>
        <w:spacing w:line="276" w:lineRule="auto"/>
        <w:rPr>
          <w:rFonts w:ascii="Garamond" w:eastAsiaTheme="minorHAnsi" w:hAnsi="Garamond"/>
          <w:sz w:val="20"/>
          <w:szCs w:val="20"/>
        </w:rPr>
      </w:pPr>
    </w:p>
    <w:p w14:paraId="66B6F3D4" w14:textId="77777777" w:rsidR="00D63FCF" w:rsidRDefault="00D63FCF" w:rsidP="003F7350">
      <w:pPr>
        <w:spacing w:line="276" w:lineRule="auto"/>
        <w:rPr>
          <w:rFonts w:ascii="Garamond" w:eastAsiaTheme="minorHAnsi" w:hAnsi="Garamond"/>
          <w:sz w:val="20"/>
          <w:szCs w:val="20"/>
        </w:rPr>
      </w:pPr>
    </w:p>
    <w:p w14:paraId="1FBA3F06" w14:textId="77777777" w:rsidR="00D63FCF" w:rsidRDefault="00D63FCF" w:rsidP="003F7350">
      <w:pPr>
        <w:spacing w:line="276" w:lineRule="auto"/>
        <w:rPr>
          <w:rFonts w:ascii="Garamond" w:eastAsiaTheme="minorHAnsi" w:hAnsi="Garamond"/>
          <w:sz w:val="20"/>
          <w:szCs w:val="20"/>
        </w:rPr>
      </w:pPr>
    </w:p>
    <w:p w14:paraId="60AD3221" w14:textId="77777777" w:rsidR="00D63FCF" w:rsidRDefault="00D63FCF" w:rsidP="003F7350">
      <w:pPr>
        <w:spacing w:line="276" w:lineRule="auto"/>
        <w:rPr>
          <w:rFonts w:ascii="Garamond" w:eastAsiaTheme="minorHAnsi" w:hAnsi="Garamond"/>
          <w:sz w:val="20"/>
          <w:szCs w:val="20"/>
        </w:rPr>
      </w:pPr>
    </w:p>
    <w:p w14:paraId="2BFE7169" w14:textId="77777777" w:rsidR="00D63FCF" w:rsidRDefault="00D63FCF" w:rsidP="003F7350">
      <w:pPr>
        <w:spacing w:line="276" w:lineRule="auto"/>
        <w:rPr>
          <w:rFonts w:ascii="Garamond" w:eastAsiaTheme="minorHAnsi" w:hAnsi="Garamond"/>
          <w:sz w:val="20"/>
          <w:szCs w:val="20"/>
        </w:rPr>
      </w:pPr>
    </w:p>
    <w:p w14:paraId="614064C2" w14:textId="77777777" w:rsidR="00D63FCF" w:rsidRDefault="00D63FCF" w:rsidP="003F7350">
      <w:pPr>
        <w:spacing w:line="276" w:lineRule="auto"/>
        <w:rPr>
          <w:rFonts w:ascii="Garamond" w:eastAsiaTheme="minorHAnsi" w:hAnsi="Garamond"/>
          <w:sz w:val="20"/>
          <w:szCs w:val="20"/>
        </w:rPr>
      </w:pPr>
    </w:p>
    <w:p w14:paraId="36649694" w14:textId="77777777" w:rsidR="00D63FCF" w:rsidRDefault="00D63FCF" w:rsidP="003F7350">
      <w:pPr>
        <w:spacing w:line="276" w:lineRule="auto"/>
        <w:rPr>
          <w:rFonts w:ascii="Garamond" w:eastAsiaTheme="minorHAnsi" w:hAnsi="Garamond"/>
          <w:sz w:val="20"/>
          <w:szCs w:val="20"/>
        </w:rPr>
      </w:pPr>
    </w:p>
    <w:p w14:paraId="0988B50A" w14:textId="77777777" w:rsidR="00D63FCF" w:rsidRDefault="00D63FCF" w:rsidP="003F7350">
      <w:pPr>
        <w:spacing w:line="276" w:lineRule="auto"/>
        <w:rPr>
          <w:rFonts w:ascii="Garamond" w:eastAsiaTheme="minorHAnsi" w:hAnsi="Garamond"/>
          <w:sz w:val="20"/>
          <w:szCs w:val="20"/>
        </w:rPr>
      </w:pPr>
    </w:p>
    <w:p w14:paraId="7F94A9E9" w14:textId="77777777" w:rsidR="00D63FCF" w:rsidRDefault="00D63FCF" w:rsidP="003F7350">
      <w:pPr>
        <w:spacing w:line="276" w:lineRule="auto"/>
        <w:rPr>
          <w:rFonts w:ascii="Garamond" w:eastAsiaTheme="minorHAnsi" w:hAnsi="Garamond"/>
          <w:sz w:val="20"/>
          <w:szCs w:val="20"/>
        </w:rPr>
      </w:pPr>
    </w:p>
    <w:p w14:paraId="1A1FDCFB" w14:textId="77777777" w:rsidR="00D63FCF" w:rsidRDefault="00D63FCF" w:rsidP="003F7350">
      <w:pPr>
        <w:spacing w:line="276" w:lineRule="auto"/>
        <w:rPr>
          <w:rFonts w:ascii="Garamond" w:eastAsiaTheme="minorHAnsi" w:hAnsi="Garamond"/>
          <w:sz w:val="20"/>
          <w:szCs w:val="20"/>
        </w:rPr>
      </w:pPr>
    </w:p>
    <w:p w14:paraId="225DBE51" w14:textId="77777777" w:rsidR="00D63FCF" w:rsidRDefault="00D63FCF" w:rsidP="003F7350">
      <w:pPr>
        <w:spacing w:line="276" w:lineRule="auto"/>
        <w:rPr>
          <w:rFonts w:ascii="Garamond" w:eastAsiaTheme="minorHAnsi" w:hAnsi="Garamond"/>
          <w:sz w:val="20"/>
          <w:szCs w:val="20"/>
        </w:rPr>
      </w:pPr>
    </w:p>
    <w:p w14:paraId="1837E04E" w14:textId="77777777" w:rsidR="00D63FCF" w:rsidRDefault="00D63FCF" w:rsidP="003F7350">
      <w:pPr>
        <w:spacing w:line="276" w:lineRule="auto"/>
        <w:rPr>
          <w:rFonts w:ascii="Garamond" w:eastAsiaTheme="minorHAnsi" w:hAnsi="Garamond"/>
          <w:sz w:val="20"/>
          <w:szCs w:val="20"/>
        </w:rPr>
      </w:pPr>
    </w:p>
    <w:p w14:paraId="77D32A65" w14:textId="77777777" w:rsidR="00D63FCF" w:rsidRDefault="00D63FCF" w:rsidP="003F7350">
      <w:pPr>
        <w:spacing w:line="276" w:lineRule="auto"/>
        <w:rPr>
          <w:rFonts w:ascii="Garamond" w:eastAsiaTheme="minorHAnsi" w:hAnsi="Garamond"/>
          <w:sz w:val="20"/>
          <w:szCs w:val="20"/>
        </w:rPr>
      </w:pPr>
    </w:p>
    <w:p w14:paraId="7037BE5F" w14:textId="77777777" w:rsidR="00D63FCF" w:rsidRDefault="00D63FCF" w:rsidP="003F7350">
      <w:pPr>
        <w:spacing w:line="276" w:lineRule="auto"/>
        <w:rPr>
          <w:rFonts w:ascii="Garamond" w:eastAsiaTheme="minorHAnsi" w:hAnsi="Garamond"/>
          <w:sz w:val="20"/>
          <w:szCs w:val="20"/>
        </w:rPr>
      </w:pPr>
    </w:p>
    <w:p w14:paraId="0192542A" w14:textId="77777777" w:rsidR="00D63FCF" w:rsidRDefault="00D63FCF" w:rsidP="003F7350">
      <w:pPr>
        <w:spacing w:line="276" w:lineRule="auto"/>
        <w:rPr>
          <w:rFonts w:ascii="Garamond" w:eastAsiaTheme="minorHAnsi" w:hAnsi="Garamond"/>
          <w:sz w:val="20"/>
          <w:szCs w:val="20"/>
        </w:rPr>
      </w:pPr>
    </w:p>
    <w:p w14:paraId="34D03F45" w14:textId="77777777" w:rsidR="00D63FCF" w:rsidRDefault="00D63FCF" w:rsidP="003F7350">
      <w:pPr>
        <w:spacing w:line="276" w:lineRule="auto"/>
        <w:rPr>
          <w:rFonts w:ascii="Garamond" w:eastAsiaTheme="minorHAnsi" w:hAnsi="Garamond"/>
          <w:sz w:val="20"/>
          <w:szCs w:val="20"/>
        </w:rPr>
      </w:pPr>
    </w:p>
    <w:p w14:paraId="196D4C37" w14:textId="77777777" w:rsidR="00D63FCF" w:rsidRDefault="00D63FCF" w:rsidP="003F7350">
      <w:pPr>
        <w:spacing w:line="276" w:lineRule="auto"/>
        <w:rPr>
          <w:rFonts w:ascii="Garamond" w:eastAsiaTheme="minorHAnsi" w:hAnsi="Garamond"/>
          <w:sz w:val="20"/>
          <w:szCs w:val="20"/>
        </w:rPr>
      </w:pPr>
    </w:p>
    <w:p w14:paraId="6D3DE734" w14:textId="77777777" w:rsidR="00D63FCF" w:rsidRDefault="00D63FCF" w:rsidP="003F7350">
      <w:pPr>
        <w:spacing w:line="276" w:lineRule="auto"/>
        <w:rPr>
          <w:rFonts w:ascii="Garamond" w:eastAsiaTheme="minorHAnsi" w:hAnsi="Garamond"/>
          <w:sz w:val="20"/>
          <w:szCs w:val="20"/>
        </w:rPr>
      </w:pPr>
    </w:p>
    <w:p w14:paraId="56D1EBE6" w14:textId="77777777" w:rsidR="00D63FCF" w:rsidRDefault="00D63FCF" w:rsidP="003F7350">
      <w:pPr>
        <w:spacing w:line="276" w:lineRule="auto"/>
        <w:rPr>
          <w:rFonts w:ascii="Garamond" w:eastAsiaTheme="minorHAnsi" w:hAnsi="Garamond"/>
          <w:sz w:val="20"/>
          <w:szCs w:val="20"/>
        </w:rPr>
      </w:pPr>
    </w:p>
    <w:p w14:paraId="7F1DFC45" w14:textId="77777777" w:rsidR="00D63FCF" w:rsidRDefault="00D63FCF" w:rsidP="003F7350">
      <w:pPr>
        <w:spacing w:line="276" w:lineRule="auto"/>
        <w:rPr>
          <w:rFonts w:ascii="Garamond" w:eastAsiaTheme="minorHAnsi" w:hAnsi="Garamond"/>
          <w:sz w:val="20"/>
          <w:szCs w:val="20"/>
        </w:rPr>
      </w:pPr>
    </w:p>
    <w:p w14:paraId="5D46B481" w14:textId="77777777" w:rsidR="00D63FCF" w:rsidRDefault="00D63FCF" w:rsidP="003F7350">
      <w:pPr>
        <w:spacing w:line="276" w:lineRule="auto"/>
        <w:rPr>
          <w:rFonts w:ascii="Garamond" w:eastAsiaTheme="minorHAnsi" w:hAnsi="Garamond"/>
          <w:sz w:val="20"/>
          <w:szCs w:val="20"/>
        </w:rPr>
      </w:pPr>
    </w:p>
    <w:p w14:paraId="7A21DD65" w14:textId="77777777" w:rsidR="00D63FCF" w:rsidRDefault="00D63FCF" w:rsidP="003F7350">
      <w:pPr>
        <w:spacing w:line="276" w:lineRule="auto"/>
        <w:rPr>
          <w:rFonts w:ascii="Garamond" w:eastAsiaTheme="minorHAnsi" w:hAnsi="Garamond"/>
          <w:sz w:val="20"/>
          <w:szCs w:val="20"/>
        </w:rPr>
      </w:pPr>
    </w:p>
    <w:p w14:paraId="655BEE2A" w14:textId="77777777" w:rsidR="00D63FCF" w:rsidRDefault="00D63FCF" w:rsidP="003F7350">
      <w:pPr>
        <w:spacing w:line="276" w:lineRule="auto"/>
        <w:rPr>
          <w:rFonts w:ascii="Garamond" w:eastAsiaTheme="minorHAnsi" w:hAnsi="Garamond"/>
          <w:sz w:val="20"/>
          <w:szCs w:val="20"/>
        </w:rPr>
      </w:pPr>
    </w:p>
    <w:p w14:paraId="539F9201" w14:textId="77777777" w:rsidR="00D63FCF" w:rsidRDefault="00D63FCF" w:rsidP="003F7350">
      <w:pPr>
        <w:spacing w:line="276" w:lineRule="auto"/>
        <w:rPr>
          <w:rFonts w:ascii="Garamond" w:eastAsiaTheme="minorHAnsi" w:hAnsi="Garamond"/>
          <w:sz w:val="20"/>
          <w:szCs w:val="20"/>
        </w:rPr>
      </w:pPr>
    </w:p>
    <w:p w14:paraId="415FE462" w14:textId="77777777" w:rsidR="00D63FCF" w:rsidRDefault="00D63FCF" w:rsidP="003F7350">
      <w:pPr>
        <w:spacing w:line="276" w:lineRule="auto"/>
        <w:rPr>
          <w:rFonts w:ascii="Garamond" w:eastAsiaTheme="minorHAnsi" w:hAnsi="Garamond"/>
          <w:sz w:val="20"/>
          <w:szCs w:val="20"/>
        </w:rPr>
      </w:pPr>
    </w:p>
    <w:p w14:paraId="450CF57E" w14:textId="77777777" w:rsidR="00D63FCF" w:rsidRDefault="00D63FCF" w:rsidP="003F7350">
      <w:pPr>
        <w:spacing w:line="276" w:lineRule="auto"/>
        <w:rPr>
          <w:rFonts w:ascii="Garamond" w:eastAsiaTheme="minorHAnsi" w:hAnsi="Garamond"/>
          <w:sz w:val="20"/>
          <w:szCs w:val="20"/>
        </w:rPr>
      </w:pPr>
    </w:p>
    <w:p w14:paraId="7CE39FC4" w14:textId="77777777" w:rsidR="003F7350" w:rsidRDefault="003F7350" w:rsidP="002931CA">
      <w:pPr>
        <w:spacing w:line="276" w:lineRule="auto"/>
        <w:jc w:val="center"/>
        <w:rPr>
          <w:rFonts w:ascii="Garamond" w:eastAsiaTheme="minorHAnsi" w:hAnsi="Garamond"/>
          <w:sz w:val="20"/>
          <w:szCs w:val="20"/>
        </w:rPr>
      </w:pPr>
    </w:p>
    <w:p w14:paraId="3A1A90BC" w14:textId="7354EE4C" w:rsidR="00F0519A" w:rsidRDefault="00F0519A" w:rsidP="002931CA">
      <w:pPr>
        <w:spacing w:line="276" w:lineRule="auto"/>
        <w:jc w:val="center"/>
        <w:rPr>
          <w:rFonts w:ascii="Garamond" w:eastAsiaTheme="minorHAnsi" w:hAnsi="Garamond"/>
          <w:sz w:val="20"/>
          <w:szCs w:val="20"/>
        </w:rPr>
      </w:pPr>
      <w:r>
        <w:rPr>
          <w:rFonts w:ascii="Garamond" w:eastAsiaTheme="minorHAnsi" w:hAnsi="Garamond"/>
          <w:noProof/>
          <w:sz w:val="20"/>
          <w:szCs w:val="20"/>
          <w14:ligatures w14:val="standardContextual"/>
        </w:rPr>
        <w:lastRenderedPageBreak/>
        <w:drawing>
          <wp:anchor distT="0" distB="0" distL="114300" distR="114300" simplePos="0" relativeHeight="251853824" behindDoc="0" locked="0" layoutInCell="1" allowOverlap="1" wp14:anchorId="4EEA62A0" wp14:editId="5852980D">
            <wp:simplePos x="0" y="0"/>
            <wp:positionH relativeFrom="column">
              <wp:posOffset>650149</wp:posOffset>
            </wp:positionH>
            <wp:positionV relativeFrom="paragraph">
              <wp:posOffset>-118362</wp:posOffset>
            </wp:positionV>
            <wp:extent cx="4482752" cy="3903660"/>
            <wp:effectExtent l="0" t="0" r="635" b="0"/>
            <wp:wrapNone/>
            <wp:docPr id="3116054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5414" name="Picture 3116054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82752" cy="3903660"/>
                    </a:xfrm>
                    <a:prstGeom prst="rect">
                      <a:avLst/>
                    </a:prstGeom>
                  </pic:spPr>
                </pic:pic>
              </a:graphicData>
            </a:graphic>
            <wp14:sizeRelH relativeFrom="page">
              <wp14:pctWidth>0</wp14:pctWidth>
            </wp14:sizeRelH>
            <wp14:sizeRelV relativeFrom="page">
              <wp14:pctHeight>0</wp14:pctHeight>
            </wp14:sizeRelV>
          </wp:anchor>
        </w:drawing>
      </w:r>
    </w:p>
    <w:p w14:paraId="5CB62EEE" w14:textId="1EFDC092" w:rsidR="00F0519A" w:rsidRDefault="00F0519A" w:rsidP="002931CA">
      <w:pPr>
        <w:spacing w:line="276" w:lineRule="auto"/>
        <w:jc w:val="center"/>
        <w:rPr>
          <w:rFonts w:ascii="Garamond" w:eastAsiaTheme="minorHAnsi" w:hAnsi="Garamond"/>
          <w:sz w:val="20"/>
          <w:szCs w:val="20"/>
        </w:rPr>
      </w:pPr>
    </w:p>
    <w:p w14:paraId="4ED7308C" w14:textId="4CA5C52D" w:rsidR="00F0519A" w:rsidRDefault="00F0519A" w:rsidP="002931CA">
      <w:pPr>
        <w:spacing w:line="276" w:lineRule="auto"/>
        <w:jc w:val="center"/>
        <w:rPr>
          <w:rFonts w:ascii="Garamond" w:eastAsiaTheme="minorHAnsi" w:hAnsi="Garamond"/>
          <w:sz w:val="20"/>
          <w:szCs w:val="20"/>
        </w:rPr>
      </w:pPr>
    </w:p>
    <w:p w14:paraId="104304BB" w14:textId="05F3DAE3" w:rsidR="00F0519A" w:rsidRDefault="00F0519A" w:rsidP="002931CA">
      <w:pPr>
        <w:spacing w:line="276" w:lineRule="auto"/>
        <w:jc w:val="center"/>
        <w:rPr>
          <w:rFonts w:ascii="Garamond" w:eastAsiaTheme="minorHAnsi" w:hAnsi="Garamond"/>
          <w:sz w:val="20"/>
          <w:szCs w:val="20"/>
        </w:rPr>
      </w:pPr>
    </w:p>
    <w:p w14:paraId="3ED0483D" w14:textId="411CC80E" w:rsidR="00F0519A" w:rsidRDefault="00F0519A" w:rsidP="002931CA">
      <w:pPr>
        <w:spacing w:line="276" w:lineRule="auto"/>
        <w:jc w:val="center"/>
        <w:rPr>
          <w:rFonts w:ascii="Garamond" w:eastAsiaTheme="minorHAnsi" w:hAnsi="Garamond"/>
          <w:sz w:val="20"/>
          <w:szCs w:val="20"/>
        </w:rPr>
      </w:pPr>
    </w:p>
    <w:p w14:paraId="056B944C" w14:textId="35741B69" w:rsidR="00F0519A" w:rsidRDefault="00F0519A" w:rsidP="002931CA">
      <w:pPr>
        <w:spacing w:line="276" w:lineRule="auto"/>
        <w:jc w:val="center"/>
        <w:rPr>
          <w:rFonts w:ascii="Garamond" w:eastAsiaTheme="minorHAnsi" w:hAnsi="Garamond"/>
          <w:sz w:val="20"/>
          <w:szCs w:val="20"/>
        </w:rPr>
      </w:pPr>
    </w:p>
    <w:p w14:paraId="1D498B72" w14:textId="7B178465" w:rsidR="00F0519A" w:rsidRDefault="00F0519A" w:rsidP="002931CA">
      <w:pPr>
        <w:spacing w:line="276" w:lineRule="auto"/>
        <w:jc w:val="center"/>
        <w:rPr>
          <w:rFonts w:ascii="Garamond" w:eastAsiaTheme="minorHAnsi" w:hAnsi="Garamond"/>
          <w:sz w:val="20"/>
          <w:szCs w:val="20"/>
        </w:rPr>
      </w:pPr>
    </w:p>
    <w:p w14:paraId="633E22C5" w14:textId="1EEA07EF" w:rsidR="00F0519A" w:rsidRDefault="00F0519A" w:rsidP="002931CA">
      <w:pPr>
        <w:spacing w:line="276" w:lineRule="auto"/>
        <w:jc w:val="center"/>
        <w:rPr>
          <w:rFonts w:ascii="Garamond" w:eastAsiaTheme="minorHAnsi" w:hAnsi="Garamond"/>
          <w:sz w:val="20"/>
          <w:szCs w:val="20"/>
        </w:rPr>
      </w:pPr>
    </w:p>
    <w:p w14:paraId="6F40BCA3" w14:textId="2D8E2155" w:rsidR="00F0519A" w:rsidRDefault="00F0519A" w:rsidP="002931CA">
      <w:pPr>
        <w:spacing w:line="276" w:lineRule="auto"/>
        <w:jc w:val="center"/>
        <w:rPr>
          <w:rFonts w:ascii="Garamond" w:eastAsiaTheme="minorHAnsi" w:hAnsi="Garamond"/>
          <w:sz w:val="20"/>
          <w:szCs w:val="20"/>
        </w:rPr>
      </w:pPr>
    </w:p>
    <w:p w14:paraId="6BFF2C96" w14:textId="76B66D9C" w:rsidR="00F0519A" w:rsidRDefault="00F0519A" w:rsidP="002931CA">
      <w:pPr>
        <w:spacing w:line="276" w:lineRule="auto"/>
        <w:jc w:val="center"/>
        <w:rPr>
          <w:rFonts w:ascii="Garamond" w:eastAsiaTheme="minorHAnsi" w:hAnsi="Garamond"/>
          <w:sz w:val="20"/>
          <w:szCs w:val="20"/>
        </w:rPr>
      </w:pPr>
    </w:p>
    <w:p w14:paraId="3992AF29" w14:textId="0BFB0B56" w:rsidR="00F0519A" w:rsidRDefault="00F0519A" w:rsidP="002931CA">
      <w:pPr>
        <w:spacing w:line="276" w:lineRule="auto"/>
        <w:jc w:val="center"/>
        <w:rPr>
          <w:rFonts w:ascii="Garamond" w:eastAsiaTheme="minorHAnsi" w:hAnsi="Garamond"/>
          <w:sz w:val="20"/>
          <w:szCs w:val="20"/>
        </w:rPr>
      </w:pPr>
    </w:p>
    <w:p w14:paraId="544F7D63" w14:textId="2469227E" w:rsidR="00F0519A" w:rsidRDefault="00F0519A" w:rsidP="002931CA">
      <w:pPr>
        <w:spacing w:line="276" w:lineRule="auto"/>
        <w:jc w:val="center"/>
        <w:rPr>
          <w:rFonts w:ascii="Garamond" w:eastAsiaTheme="minorHAnsi" w:hAnsi="Garamond"/>
          <w:sz w:val="20"/>
          <w:szCs w:val="20"/>
        </w:rPr>
      </w:pPr>
    </w:p>
    <w:p w14:paraId="38F9D990" w14:textId="77777777" w:rsidR="00F0519A" w:rsidRDefault="00F0519A" w:rsidP="002931CA">
      <w:pPr>
        <w:spacing w:line="276" w:lineRule="auto"/>
        <w:jc w:val="center"/>
        <w:rPr>
          <w:rFonts w:ascii="Garamond" w:eastAsiaTheme="minorHAnsi" w:hAnsi="Garamond"/>
          <w:sz w:val="20"/>
          <w:szCs w:val="20"/>
        </w:rPr>
      </w:pPr>
    </w:p>
    <w:p w14:paraId="2B40613B" w14:textId="77777777" w:rsidR="00F0519A" w:rsidRDefault="00F0519A" w:rsidP="002931CA">
      <w:pPr>
        <w:spacing w:line="276" w:lineRule="auto"/>
        <w:jc w:val="center"/>
        <w:rPr>
          <w:rFonts w:ascii="Garamond" w:eastAsiaTheme="minorHAnsi" w:hAnsi="Garamond"/>
          <w:sz w:val="20"/>
          <w:szCs w:val="20"/>
        </w:rPr>
      </w:pPr>
    </w:p>
    <w:p w14:paraId="027112C2" w14:textId="77777777" w:rsidR="00F0519A" w:rsidRDefault="00F0519A" w:rsidP="002931CA">
      <w:pPr>
        <w:spacing w:line="276" w:lineRule="auto"/>
        <w:jc w:val="center"/>
        <w:rPr>
          <w:rFonts w:ascii="Garamond" w:eastAsiaTheme="minorHAnsi" w:hAnsi="Garamond"/>
          <w:sz w:val="20"/>
          <w:szCs w:val="20"/>
        </w:rPr>
      </w:pPr>
    </w:p>
    <w:p w14:paraId="7F25FB64" w14:textId="77777777" w:rsidR="00F0519A" w:rsidRDefault="00F0519A" w:rsidP="002931CA">
      <w:pPr>
        <w:spacing w:line="276" w:lineRule="auto"/>
        <w:jc w:val="center"/>
        <w:rPr>
          <w:rFonts w:ascii="Garamond" w:eastAsiaTheme="minorHAnsi" w:hAnsi="Garamond"/>
          <w:sz w:val="20"/>
          <w:szCs w:val="20"/>
        </w:rPr>
      </w:pPr>
    </w:p>
    <w:p w14:paraId="3DBE2A35" w14:textId="55E6CB6D" w:rsidR="00F0519A" w:rsidRDefault="00F0519A" w:rsidP="002931CA">
      <w:pPr>
        <w:spacing w:line="276" w:lineRule="auto"/>
        <w:jc w:val="center"/>
        <w:rPr>
          <w:rFonts w:ascii="Garamond" w:eastAsiaTheme="minorHAnsi" w:hAnsi="Garamond"/>
          <w:sz w:val="20"/>
          <w:szCs w:val="20"/>
        </w:rPr>
      </w:pPr>
    </w:p>
    <w:p w14:paraId="3DF1594E" w14:textId="3B7BA1C2" w:rsidR="00F0519A" w:rsidRDefault="00F0519A" w:rsidP="002931CA">
      <w:pPr>
        <w:spacing w:line="276" w:lineRule="auto"/>
        <w:jc w:val="center"/>
        <w:rPr>
          <w:rFonts w:ascii="Garamond" w:eastAsiaTheme="minorHAnsi" w:hAnsi="Garamond"/>
          <w:sz w:val="20"/>
          <w:szCs w:val="20"/>
        </w:rPr>
      </w:pPr>
    </w:p>
    <w:p w14:paraId="4D6EACE2" w14:textId="1955C8A8" w:rsidR="00F0519A" w:rsidRDefault="00F0519A" w:rsidP="002931CA">
      <w:pPr>
        <w:spacing w:line="276" w:lineRule="auto"/>
        <w:jc w:val="center"/>
        <w:rPr>
          <w:rFonts w:ascii="Garamond" w:eastAsiaTheme="minorHAnsi" w:hAnsi="Garamond"/>
          <w:sz w:val="20"/>
          <w:szCs w:val="20"/>
        </w:rPr>
      </w:pPr>
    </w:p>
    <w:p w14:paraId="41EC16ED" w14:textId="69B81EBC" w:rsidR="00F0519A" w:rsidRDefault="00F0519A" w:rsidP="002931CA">
      <w:pPr>
        <w:spacing w:line="276" w:lineRule="auto"/>
        <w:jc w:val="center"/>
        <w:rPr>
          <w:rFonts w:ascii="Garamond" w:eastAsiaTheme="minorHAnsi" w:hAnsi="Garamond"/>
          <w:sz w:val="20"/>
          <w:szCs w:val="20"/>
        </w:rPr>
      </w:pPr>
    </w:p>
    <w:p w14:paraId="22205861" w14:textId="73A2F905" w:rsidR="00F0519A" w:rsidRDefault="00F0519A" w:rsidP="002931CA">
      <w:pPr>
        <w:spacing w:line="276" w:lineRule="auto"/>
        <w:jc w:val="center"/>
        <w:rPr>
          <w:rFonts w:ascii="Garamond" w:eastAsiaTheme="minorHAnsi" w:hAnsi="Garamond"/>
          <w:sz w:val="20"/>
          <w:szCs w:val="20"/>
        </w:rPr>
      </w:pPr>
    </w:p>
    <w:p w14:paraId="55B9467A" w14:textId="19C54840" w:rsidR="00F0519A" w:rsidRDefault="00F0519A" w:rsidP="002931CA">
      <w:pPr>
        <w:spacing w:line="276" w:lineRule="auto"/>
        <w:jc w:val="center"/>
        <w:rPr>
          <w:rFonts w:ascii="Garamond" w:eastAsiaTheme="minorHAnsi" w:hAnsi="Garamond"/>
          <w:sz w:val="20"/>
          <w:szCs w:val="20"/>
        </w:rPr>
      </w:pPr>
    </w:p>
    <w:p w14:paraId="65944690" w14:textId="3708FC46" w:rsidR="00F0519A" w:rsidRDefault="00F0519A" w:rsidP="002931CA">
      <w:pPr>
        <w:spacing w:line="276" w:lineRule="auto"/>
        <w:jc w:val="center"/>
        <w:rPr>
          <w:rFonts w:ascii="Garamond" w:eastAsiaTheme="minorHAnsi" w:hAnsi="Garamond"/>
          <w:sz w:val="20"/>
          <w:szCs w:val="20"/>
        </w:rPr>
      </w:pPr>
    </w:p>
    <w:p w14:paraId="0BB01468" w14:textId="493E47FA" w:rsidR="00F0519A" w:rsidRDefault="00F0519A" w:rsidP="002931CA">
      <w:pPr>
        <w:spacing w:line="276" w:lineRule="auto"/>
        <w:jc w:val="center"/>
        <w:rPr>
          <w:rFonts w:ascii="Garamond" w:eastAsiaTheme="minorHAnsi" w:hAnsi="Garamond"/>
          <w:sz w:val="20"/>
          <w:szCs w:val="20"/>
        </w:rPr>
      </w:pPr>
    </w:p>
    <w:p w14:paraId="3D1A86F6" w14:textId="755C0FAB" w:rsidR="00F0519A" w:rsidRDefault="00F0519A" w:rsidP="002931CA">
      <w:pPr>
        <w:spacing w:line="276" w:lineRule="auto"/>
        <w:jc w:val="center"/>
        <w:rPr>
          <w:rFonts w:ascii="Garamond" w:eastAsiaTheme="minorHAnsi" w:hAnsi="Garamond"/>
          <w:sz w:val="20"/>
          <w:szCs w:val="20"/>
        </w:rPr>
      </w:pPr>
      <w:r>
        <w:rPr>
          <w:noProof/>
          <w14:ligatures w14:val="standardContextual"/>
        </w:rPr>
        <mc:AlternateContent>
          <mc:Choice Requires="wps">
            <w:drawing>
              <wp:anchor distT="0" distB="0" distL="114300" distR="114300" simplePos="0" relativeHeight="251856896" behindDoc="0" locked="0" layoutInCell="1" allowOverlap="1" wp14:anchorId="706344E5" wp14:editId="60513226">
                <wp:simplePos x="0" y="0"/>
                <wp:positionH relativeFrom="column">
                  <wp:posOffset>0</wp:posOffset>
                </wp:positionH>
                <wp:positionV relativeFrom="paragraph">
                  <wp:posOffset>170815</wp:posOffset>
                </wp:positionV>
                <wp:extent cx="5828665" cy="516255"/>
                <wp:effectExtent l="0" t="0" r="635" b="4445"/>
                <wp:wrapNone/>
                <wp:docPr id="434127536" name="Text Box 53"/>
                <wp:cNvGraphicFramePr/>
                <a:graphic xmlns:a="http://schemas.openxmlformats.org/drawingml/2006/main">
                  <a:graphicData uri="http://schemas.microsoft.com/office/word/2010/wordprocessingShape">
                    <wps:wsp>
                      <wps:cNvSpPr txBox="1"/>
                      <wps:spPr>
                        <a:xfrm>
                          <a:off x="0" y="0"/>
                          <a:ext cx="5828665" cy="516255"/>
                        </a:xfrm>
                        <a:prstGeom prst="rect">
                          <a:avLst/>
                        </a:prstGeom>
                        <a:solidFill>
                          <a:schemeClr val="lt1"/>
                        </a:solidFill>
                        <a:ln w="6350">
                          <a:noFill/>
                        </a:ln>
                      </wps:spPr>
                      <wps:txbx>
                        <w:txbxContent>
                          <w:p w14:paraId="657FD0E4" w14:textId="16DC25DA" w:rsidR="00F0519A" w:rsidRDefault="00F0519A" w:rsidP="00F0519A">
                            <w:pPr>
                              <w:spacing w:line="276" w:lineRule="auto"/>
                              <w:jc w:val="center"/>
                              <w:rPr>
                                <w:rFonts w:ascii="Garamond" w:eastAsiaTheme="minorHAnsi" w:hAnsi="Garamond"/>
                                <w:sz w:val="20"/>
                                <w:szCs w:val="20"/>
                              </w:rPr>
                            </w:pPr>
                            <w:r>
                              <w:rPr>
                                <w:rFonts w:ascii="Garamond" w:eastAsiaTheme="minorHAnsi" w:hAnsi="Garamond"/>
                                <w:sz w:val="20"/>
                                <w:szCs w:val="20"/>
                              </w:rPr>
                              <w:t xml:space="preserve">Symbolism in Planning and Iconography at the </w:t>
                            </w:r>
                            <w:proofErr w:type="spellStart"/>
                            <w:r>
                              <w:rPr>
                                <w:rFonts w:ascii="Garamond" w:eastAsiaTheme="minorHAnsi" w:hAnsi="Garamond"/>
                                <w:sz w:val="20"/>
                                <w:szCs w:val="20"/>
                              </w:rPr>
                              <w:t>Kailasanathar</w:t>
                            </w:r>
                            <w:proofErr w:type="spellEnd"/>
                            <w:r>
                              <w:rPr>
                                <w:rFonts w:ascii="Garamond" w:eastAsiaTheme="minorHAnsi" w:hAnsi="Garamond"/>
                                <w:sz w:val="20"/>
                                <w:szCs w:val="20"/>
                              </w:rPr>
                              <w:t xml:space="preserve"> Temple</w:t>
                            </w:r>
                          </w:p>
                          <w:p w14:paraId="4D693804" w14:textId="28EF5779" w:rsidR="00F0519A" w:rsidRPr="00CE08FA" w:rsidRDefault="00F0519A" w:rsidP="00F0519A">
                            <w:pPr>
                              <w:spacing w:line="276" w:lineRule="auto"/>
                              <w:jc w:val="center"/>
                              <w:rPr>
                                <w:rFonts w:ascii="Garamond" w:eastAsiaTheme="minorHAnsi" w:hAnsi="Garamond"/>
                                <w:sz w:val="20"/>
                                <w:szCs w:val="20"/>
                              </w:rPr>
                            </w:pPr>
                            <w:r>
                              <w:rPr>
                                <w:rFonts w:ascii="Garamond" w:eastAsiaTheme="minorHAnsi" w:hAnsi="Garamond"/>
                                <w:sz w:val="20"/>
                                <w:szCs w:val="20"/>
                              </w:rPr>
                              <w:t>(Derived from Kaimal,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344E5" id="Text Box 53" o:spid="_x0000_s1098" type="#_x0000_t202" style="position:absolute;left:0;text-align:left;margin-left:0;margin-top:13.45pt;width:458.95pt;height:40.6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KNMgIAAFwEAAAOAAAAZHJzL2Uyb0RvYy54bWysVE1v2zAMvQ/YfxB0X5y4cZYacYosRYYB&#10;QVsgHXpWZCk2IIuapMTOfv0oOV/rdhp2kUmReiIfnzx76BpFDsK6GnRBR4MhJUJzKGu9K+j319Wn&#10;KSXOM10yBVoU9CgcfZh//DBrTS5SqECVwhIE0S5vTUEr702eJI5XomFuAEZoDEqwDfPo2l1SWtYi&#10;eqOSdDicJC3Y0ljgwjncfeyDdB7xpRTcP0vphCeqoFibj6uN6zasyXzG8p1lpqr5qQz2D1U0rNZ4&#10;6QXqkXlG9rb+A6qpuQUH0g84NAlIWXMRe8BuRsN33WwqZkTsBclx5kKT+3+w/OmwMS+W+O4LdDjA&#10;QEhrXO5wM/TTSduEL1ZKMI4UHi+0ic4TjpvZNJ1OJhklHGPZaJJmWYBJrqeNdf6rgIYEo6AWxxLZ&#10;Yoe1833qOSVc5kDV5apWKjpBCmKpLDkwHKLysUYE/y1LadIWdHKXDSOwhnC8R1Yaa7n2FCzfbTtS&#10;lwW9S88Nb6E8Ig8Weok4w1c1Frtmzr8wi5rA1lHn/hkXqQAvg5NFSQX259/2Qz6OCqOUtKixgrof&#10;e2YFJeqbxiHej8bjIMrojLPPKTr2NrK9jeh9swRkYIQvyvBohnyvzqa00Lzhc1iEWzHENMe7C+rP&#10;5tL3ysfnxMViEZNQhob5td4YHqAD42EUr90bs+Y0L4+TfoKzGln+bmx9bjipYbH3IOs400B0z+qJ&#10;f5RwVMXpuYU3cuvHrOtPYf4LAAD//wMAUEsDBBQABgAIAAAAIQAoIxes4AAAAAcBAAAPAAAAZHJz&#10;L2Rvd25yZXYueG1sTI9LT8MwEITvSPwHa5G4IOo0FX2EOBVCPCRuNLRVb268JBHxOordJP33bE9w&#10;m9WMZr5N16NtRI+drx0pmE4iEEiFMzWVCr7y1/slCB80Gd04QgVn9LDOrq9SnRg30Cf2m1AKLiGf&#10;aAVVCG0ipS8qtNpPXIvE3rfrrA58dqU0nR643DYyjqK5tLomXqh0i88VFj+bk1VwuCv3H3582w6z&#10;h1n78t7ni53Jlbq9GZ8eQQQcw18YLviMDhkzHd2JjBeNAn4kKIjnKxDsrqYLFkeORcsYZJbK//zZ&#10;LwAAAP//AwBQSwECLQAUAAYACAAAACEAtoM4kv4AAADhAQAAEwAAAAAAAAAAAAAAAAAAAAAAW0Nv&#10;bnRlbnRfVHlwZXNdLnhtbFBLAQItABQABgAIAAAAIQA4/SH/1gAAAJQBAAALAAAAAAAAAAAAAAAA&#10;AC8BAABfcmVscy8ucmVsc1BLAQItABQABgAIAAAAIQBWtyKNMgIAAFwEAAAOAAAAAAAAAAAAAAAA&#10;AC4CAABkcnMvZTJvRG9jLnhtbFBLAQItABQABgAIAAAAIQAoIxes4AAAAAcBAAAPAAAAAAAAAAAA&#10;AAAAAIwEAABkcnMvZG93bnJldi54bWxQSwUGAAAAAAQABADzAAAAmQUAAAAA&#10;" fillcolor="white [3201]" stroked="f" strokeweight=".5pt">
                <v:textbox>
                  <w:txbxContent>
                    <w:p w14:paraId="657FD0E4" w14:textId="16DC25DA" w:rsidR="00F0519A" w:rsidRDefault="00F0519A" w:rsidP="00F0519A">
                      <w:pPr>
                        <w:spacing w:line="276" w:lineRule="auto"/>
                        <w:jc w:val="center"/>
                        <w:rPr>
                          <w:rFonts w:ascii="Garamond" w:eastAsiaTheme="minorHAnsi" w:hAnsi="Garamond"/>
                          <w:sz w:val="20"/>
                          <w:szCs w:val="20"/>
                        </w:rPr>
                      </w:pPr>
                      <w:r>
                        <w:rPr>
                          <w:rFonts w:ascii="Garamond" w:eastAsiaTheme="minorHAnsi" w:hAnsi="Garamond"/>
                          <w:sz w:val="20"/>
                          <w:szCs w:val="20"/>
                        </w:rPr>
                        <w:t xml:space="preserve">Symbolism in Planning and Iconography at the </w:t>
                      </w:r>
                      <w:proofErr w:type="spellStart"/>
                      <w:r>
                        <w:rPr>
                          <w:rFonts w:ascii="Garamond" w:eastAsiaTheme="minorHAnsi" w:hAnsi="Garamond"/>
                          <w:sz w:val="20"/>
                          <w:szCs w:val="20"/>
                        </w:rPr>
                        <w:t>Kailasanathar</w:t>
                      </w:r>
                      <w:proofErr w:type="spellEnd"/>
                      <w:r>
                        <w:rPr>
                          <w:rFonts w:ascii="Garamond" w:eastAsiaTheme="minorHAnsi" w:hAnsi="Garamond"/>
                          <w:sz w:val="20"/>
                          <w:szCs w:val="20"/>
                        </w:rPr>
                        <w:t xml:space="preserve"> Temple</w:t>
                      </w:r>
                    </w:p>
                    <w:p w14:paraId="4D693804" w14:textId="28EF5779" w:rsidR="00F0519A" w:rsidRPr="00CE08FA" w:rsidRDefault="00F0519A" w:rsidP="00F0519A">
                      <w:pPr>
                        <w:spacing w:line="276" w:lineRule="auto"/>
                        <w:jc w:val="center"/>
                        <w:rPr>
                          <w:rFonts w:ascii="Garamond" w:eastAsiaTheme="minorHAnsi" w:hAnsi="Garamond"/>
                          <w:sz w:val="20"/>
                          <w:szCs w:val="20"/>
                        </w:rPr>
                      </w:pPr>
                      <w:r>
                        <w:rPr>
                          <w:rFonts w:ascii="Garamond" w:eastAsiaTheme="minorHAnsi" w:hAnsi="Garamond"/>
                          <w:sz w:val="20"/>
                          <w:szCs w:val="20"/>
                        </w:rPr>
                        <w:t>(Derived from Kaimal, 2020)</w:t>
                      </w:r>
                    </w:p>
                  </w:txbxContent>
                </v:textbox>
              </v:shape>
            </w:pict>
          </mc:Fallback>
        </mc:AlternateContent>
      </w:r>
    </w:p>
    <w:p w14:paraId="671DA7C4" w14:textId="70194EAD" w:rsidR="00F0519A" w:rsidRDefault="00F0519A" w:rsidP="002931CA">
      <w:pPr>
        <w:spacing w:line="276" w:lineRule="auto"/>
        <w:jc w:val="center"/>
        <w:rPr>
          <w:rFonts w:ascii="Garamond" w:eastAsiaTheme="minorHAnsi" w:hAnsi="Garamond"/>
          <w:sz w:val="20"/>
          <w:szCs w:val="20"/>
        </w:rPr>
      </w:pPr>
    </w:p>
    <w:p w14:paraId="368D10B2" w14:textId="6322E32E" w:rsidR="00F0519A" w:rsidRDefault="00F0519A" w:rsidP="002931CA">
      <w:pPr>
        <w:spacing w:line="276" w:lineRule="auto"/>
        <w:jc w:val="center"/>
        <w:rPr>
          <w:rFonts w:ascii="Garamond" w:eastAsiaTheme="minorHAnsi" w:hAnsi="Garamond"/>
          <w:sz w:val="20"/>
          <w:szCs w:val="20"/>
        </w:rPr>
      </w:pPr>
    </w:p>
    <w:p w14:paraId="3FF72447" w14:textId="20337B99" w:rsidR="00F0519A" w:rsidRDefault="00F0519A" w:rsidP="002931CA">
      <w:pPr>
        <w:spacing w:line="276" w:lineRule="auto"/>
        <w:jc w:val="center"/>
        <w:rPr>
          <w:rFonts w:ascii="Garamond" w:eastAsiaTheme="minorHAnsi" w:hAnsi="Garamond"/>
          <w:sz w:val="20"/>
          <w:szCs w:val="20"/>
        </w:rPr>
      </w:pPr>
    </w:p>
    <w:p w14:paraId="788D5486" w14:textId="6DBA7900" w:rsidR="00F0519A" w:rsidRDefault="00F0519A" w:rsidP="002931CA">
      <w:pPr>
        <w:spacing w:line="276" w:lineRule="auto"/>
        <w:jc w:val="center"/>
        <w:rPr>
          <w:rFonts w:ascii="Garamond" w:eastAsiaTheme="minorHAnsi" w:hAnsi="Garamond"/>
          <w:sz w:val="20"/>
          <w:szCs w:val="20"/>
        </w:rPr>
      </w:pPr>
      <w:r>
        <w:rPr>
          <w:rFonts w:ascii="Garamond" w:eastAsiaTheme="minorHAnsi" w:hAnsi="Garamond"/>
          <w:noProof/>
          <w:sz w:val="20"/>
          <w:szCs w:val="20"/>
          <w14:ligatures w14:val="standardContextual"/>
        </w:rPr>
        <w:drawing>
          <wp:anchor distT="0" distB="0" distL="114300" distR="114300" simplePos="0" relativeHeight="251854848" behindDoc="0" locked="0" layoutInCell="1" allowOverlap="1" wp14:anchorId="168536D0" wp14:editId="73A01BA3">
            <wp:simplePos x="0" y="0"/>
            <wp:positionH relativeFrom="column">
              <wp:posOffset>640715</wp:posOffset>
            </wp:positionH>
            <wp:positionV relativeFrom="paragraph">
              <wp:posOffset>85090</wp:posOffset>
            </wp:positionV>
            <wp:extent cx="4572000" cy="4064000"/>
            <wp:effectExtent l="0" t="0" r="0" b="0"/>
            <wp:wrapNone/>
            <wp:docPr id="11409113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11340" name="Picture 11409113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4064000"/>
                    </a:xfrm>
                    <a:prstGeom prst="rect">
                      <a:avLst/>
                    </a:prstGeom>
                  </pic:spPr>
                </pic:pic>
              </a:graphicData>
            </a:graphic>
            <wp14:sizeRelH relativeFrom="page">
              <wp14:pctWidth>0</wp14:pctWidth>
            </wp14:sizeRelH>
            <wp14:sizeRelV relativeFrom="page">
              <wp14:pctHeight>0</wp14:pctHeight>
            </wp14:sizeRelV>
          </wp:anchor>
        </w:drawing>
      </w:r>
    </w:p>
    <w:p w14:paraId="05FB4C52" w14:textId="52219769" w:rsidR="00F0519A" w:rsidRDefault="00F0519A" w:rsidP="002931CA">
      <w:pPr>
        <w:spacing w:line="276" w:lineRule="auto"/>
        <w:jc w:val="center"/>
        <w:rPr>
          <w:rFonts w:ascii="Garamond" w:eastAsiaTheme="minorHAnsi" w:hAnsi="Garamond"/>
          <w:sz w:val="20"/>
          <w:szCs w:val="20"/>
        </w:rPr>
      </w:pPr>
    </w:p>
    <w:p w14:paraId="18CCD8BA" w14:textId="7E3C6058" w:rsidR="00F0519A" w:rsidRDefault="00F0519A" w:rsidP="002931CA">
      <w:pPr>
        <w:spacing w:line="276" w:lineRule="auto"/>
        <w:jc w:val="center"/>
        <w:rPr>
          <w:rFonts w:ascii="Garamond" w:eastAsiaTheme="minorHAnsi" w:hAnsi="Garamond"/>
          <w:sz w:val="20"/>
          <w:szCs w:val="20"/>
        </w:rPr>
      </w:pPr>
    </w:p>
    <w:p w14:paraId="5DF699FB" w14:textId="48822689" w:rsidR="00F0519A" w:rsidRDefault="00F0519A" w:rsidP="002931CA">
      <w:pPr>
        <w:spacing w:line="276" w:lineRule="auto"/>
        <w:jc w:val="center"/>
        <w:rPr>
          <w:rFonts w:ascii="Garamond" w:eastAsiaTheme="minorHAnsi" w:hAnsi="Garamond"/>
          <w:sz w:val="20"/>
          <w:szCs w:val="20"/>
        </w:rPr>
      </w:pPr>
    </w:p>
    <w:p w14:paraId="7BAAB9C8" w14:textId="77777777" w:rsidR="00F0519A" w:rsidRDefault="00F0519A" w:rsidP="002931CA">
      <w:pPr>
        <w:spacing w:line="276" w:lineRule="auto"/>
        <w:jc w:val="center"/>
        <w:rPr>
          <w:rFonts w:ascii="Garamond" w:eastAsiaTheme="minorHAnsi" w:hAnsi="Garamond"/>
          <w:sz w:val="20"/>
          <w:szCs w:val="20"/>
        </w:rPr>
      </w:pPr>
    </w:p>
    <w:p w14:paraId="03D2D2C3" w14:textId="77777777" w:rsidR="00F0519A" w:rsidRDefault="00F0519A" w:rsidP="002931CA">
      <w:pPr>
        <w:spacing w:line="276" w:lineRule="auto"/>
        <w:jc w:val="center"/>
        <w:rPr>
          <w:rFonts w:ascii="Garamond" w:eastAsiaTheme="minorHAnsi" w:hAnsi="Garamond"/>
          <w:sz w:val="20"/>
          <w:szCs w:val="20"/>
        </w:rPr>
      </w:pPr>
    </w:p>
    <w:p w14:paraId="0850D78E" w14:textId="77777777" w:rsidR="00F0519A" w:rsidRDefault="00F0519A" w:rsidP="002931CA">
      <w:pPr>
        <w:spacing w:line="276" w:lineRule="auto"/>
        <w:jc w:val="center"/>
        <w:rPr>
          <w:rFonts w:ascii="Garamond" w:eastAsiaTheme="minorHAnsi" w:hAnsi="Garamond"/>
          <w:sz w:val="20"/>
          <w:szCs w:val="20"/>
        </w:rPr>
      </w:pPr>
    </w:p>
    <w:p w14:paraId="217B4E60" w14:textId="77777777" w:rsidR="00F0519A" w:rsidRDefault="00F0519A" w:rsidP="002931CA">
      <w:pPr>
        <w:spacing w:line="276" w:lineRule="auto"/>
        <w:jc w:val="center"/>
        <w:rPr>
          <w:rFonts w:ascii="Garamond" w:eastAsiaTheme="minorHAnsi" w:hAnsi="Garamond"/>
          <w:sz w:val="20"/>
          <w:szCs w:val="20"/>
        </w:rPr>
      </w:pPr>
    </w:p>
    <w:p w14:paraId="7E116510" w14:textId="77777777" w:rsidR="00F0519A" w:rsidRDefault="00F0519A" w:rsidP="002931CA">
      <w:pPr>
        <w:spacing w:line="276" w:lineRule="auto"/>
        <w:jc w:val="center"/>
        <w:rPr>
          <w:rFonts w:ascii="Garamond" w:eastAsiaTheme="minorHAnsi" w:hAnsi="Garamond"/>
          <w:sz w:val="20"/>
          <w:szCs w:val="20"/>
        </w:rPr>
      </w:pPr>
    </w:p>
    <w:p w14:paraId="649E81AB" w14:textId="77777777" w:rsidR="00F0519A" w:rsidRDefault="00F0519A" w:rsidP="002931CA">
      <w:pPr>
        <w:spacing w:line="276" w:lineRule="auto"/>
        <w:jc w:val="center"/>
        <w:rPr>
          <w:rFonts w:ascii="Garamond" w:eastAsiaTheme="minorHAnsi" w:hAnsi="Garamond"/>
          <w:sz w:val="20"/>
          <w:szCs w:val="20"/>
        </w:rPr>
      </w:pPr>
    </w:p>
    <w:p w14:paraId="77D3F35B" w14:textId="77777777" w:rsidR="00F0519A" w:rsidRDefault="00F0519A" w:rsidP="002931CA">
      <w:pPr>
        <w:spacing w:line="276" w:lineRule="auto"/>
        <w:jc w:val="center"/>
        <w:rPr>
          <w:rFonts w:ascii="Garamond" w:eastAsiaTheme="minorHAnsi" w:hAnsi="Garamond"/>
          <w:sz w:val="20"/>
          <w:szCs w:val="20"/>
        </w:rPr>
      </w:pPr>
    </w:p>
    <w:p w14:paraId="4539D8EA" w14:textId="77777777" w:rsidR="00F0519A" w:rsidRDefault="00F0519A" w:rsidP="002931CA">
      <w:pPr>
        <w:spacing w:line="276" w:lineRule="auto"/>
        <w:jc w:val="center"/>
        <w:rPr>
          <w:rFonts w:ascii="Garamond" w:eastAsiaTheme="minorHAnsi" w:hAnsi="Garamond"/>
          <w:sz w:val="20"/>
          <w:szCs w:val="20"/>
        </w:rPr>
      </w:pPr>
    </w:p>
    <w:p w14:paraId="4E7918E9" w14:textId="77777777" w:rsidR="00F0519A" w:rsidRDefault="00F0519A" w:rsidP="002931CA">
      <w:pPr>
        <w:spacing w:line="276" w:lineRule="auto"/>
        <w:jc w:val="center"/>
        <w:rPr>
          <w:rFonts w:ascii="Garamond" w:eastAsiaTheme="minorHAnsi" w:hAnsi="Garamond"/>
          <w:sz w:val="20"/>
          <w:szCs w:val="20"/>
        </w:rPr>
      </w:pPr>
    </w:p>
    <w:p w14:paraId="7E3254A8" w14:textId="77777777" w:rsidR="00F0519A" w:rsidRDefault="00F0519A" w:rsidP="002931CA">
      <w:pPr>
        <w:spacing w:line="276" w:lineRule="auto"/>
        <w:jc w:val="center"/>
        <w:rPr>
          <w:rFonts w:ascii="Garamond" w:eastAsiaTheme="minorHAnsi" w:hAnsi="Garamond"/>
          <w:sz w:val="20"/>
          <w:szCs w:val="20"/>
        </w:rPr>
      </w:pPr>
    </w:p>
    <w:p w14:paraId="09DCD6FC" w14:textId="77777777" w:rsidR="00F0519A" w:rsidRDefault="00F0519A" w:rsidP="002931CA">
      <w:pPr>
        <w:spacing w:line="276" w:lineRule="auto"/>
        <w:jc w:val="center"/>
        <w:rPr>
          <w:rFonts w:ascii="Garamond" w:eastAsiaTheme="minorHAnsi" w:hAnsi="Garamond"/>
          <w:sz w:val="20"/>
          <w:szCs w:val="20"/>
        </w:rPr>
      </w:pPr>
    </w:p>
    <w:p w14:paraId="6C803813" w14:textId="77777777" w:rsidR="00F0519A" w:rsidRDefault="00F0519A" w:rsidP="002931CA">
      <w:pPr>
        <w:spacing w:line="276" w:lineRule="auto"/>
        <w:jc w:val="center"/>
        <w:rPr>
          <w:rFonts w:ascii="Garamond" w:eastAsiaTheme="minorHAnsi" w:hAnsi="Garamond"/>
          <w:sz w:val="20"/>
          <w:szCs w:val="20"/>
        </w:rPr>
      </w:pPr>
    </w:p>
    <w:p w14:paraId="6846D602" w14:textId="77777777" w:rsidR="00F0519A" w:rsidRDefault="00F0519A" w:rsidP="002931CA">
      <w:pPr>
        <w:spacing w:line="276" w:lineRule="auto"/>
        <w:jc w:val="center"/>
        <w:rPr>
          <w:rFonts w:ascii="Garamond" w:eastAsiaTheme="minorHAnsi" w:hAnsi="Garamond"/>
          <w:sz w:val="20"/>
          <w:szCs w:val="20"/>
        </w:rPr>
      </w:pPr>
    </w:p>
    <w:p w14:paraId="39AD6EE4" w14:textId="77777777" w:rsidR="00F0519A" w:rsidRDefault="00F0519A" w:rsidP="002931CA">
      <w:pPr>
        <w:spacing w:line="276" w:lineRule="auto"/>
        <w:jc w:val="center"/>
        <w:rPr>
          <w:rFonts w:ascii="Garamond" w:eastAsiaTheme="minorHAnsi" w:hAnsi="Garamond"/>
          <w:sz w:val="20"/>
          <w:szCs w:val="20"/>
        </w:rPr>
      </w:pPr>
    </w:p>
    <w:p w14:paraId="58405145" w14:textId="77777777" w:rsidR="00F0519A" w:rsidRDefault="00F0519A" w:rsidP="002931CA">
      <w:pPr>
        <w:spacing w:line="276" w:lineRule="auto"/>
        <w:jc w:val="center"/>
        <w:rPr>
          <w:rFonts w:ascii="Garamond" w:eastAsiaTheme="minorHAnsi" w:hAnsi="Garamond"/>
          <w:sz w:val="20"/>
          <w:szCs w:val="20"/>
        </w:rPr>
      </w:pPr>
    </w:p>
    <w:p w14:paraId="19369CE3" w14:textId="77777777" w:rsidR="00F0519A" w:rsidRDefault="00F0519A" w:rsidP="002931CA">
      <w:pPr>
        <w:spacing w:line="276" w:lineRule="auto"/>
        <w:jc w:val="center"/>
        <w:rPr>
          <w:rFonts w:ascii="Garamond" w:eastAsiaTheme="minorHAnsi" w:hAnsi="Garamond"/>
          <w:sz w:val="20"/>
          <w:szCs w:val="20"/>
        </w:rPr>
      </w:pPr>
    </w:p>
    <w:p w14:paraId="6CEC9460" w14:textId="77777777" w:rsidR="00F0519A" w:rsidRDefault="00F0519A" w:rsidP="002931CA">
      <w:pPr>
        <w:spacing w:line="276" w:lineRule="auto"/>
        <w:jc w:val="center"/>
        <w:rPr>
          <w:rFonts w:ascii="Garamond" w:eastAsiaTheme="minorHAnsi" w:hAnsi="Garamond"/>
          <w:sz w:val="20"/>
          <w:szCs w:val="20"/>
        </w:rPr>
      </w:pPr>
    </w:p>
    <w:p w14:paraId="63FAF218" w14:textId="77777777" w:rsidR="00F0519A" w:rsidRDefault="00F0519A" w:rsidP="002931CA">
      <w:pPr>
        <w:spacing w:line="276" w:lineRule="auto"/>
        <w:jc w:val="center"/>
        <w:rPr>
          <w:rFonts w:ascii="Garamond" w:eastAsiaTheme="minorHAnsi" w:hAnsi="Garamond"/>
          <w:sz w:val="20"/>
          <w:szCs w:val="20"/>
        </w:rPr>
      </w:pPr>
    </w:p>
    <w:p w14:paraId="3914CDEF" w14:textId="77777777" w:rsidR="00F0519A" w:rsidRDefault="00F0519A" w:rsidP="002931CA">
      <w:pPr>
        <w:spacing w:line="276" w:lineRule="auto"/>
        <w:jc w:val="center"/>
        <w:rPr>
          <w:rFonts w:ascii="Garamond" w:eastAsiaTheme="minorHAnsi" w:hAnsi="Garamond"/>
          <w:sz w:val="20"/>
          <w:szCs w:val="20"/>
        </w:rPr>
      </w:pPr>
    </w:p>
    <w:p w14:paraId="534B331D" w14:textId="77777777" w:rsidR="00F0519A" w:rsidRDefault="00F0519A" w:rsidP="002931CA">
      <w:pPr>
        <w:spacing w:line="276" w:lineRule="auto"/>
        <w:jc w:val="center"/>
        <w:rPr>
          <w:rFonts w:ascii="Garamond" w:eastAsiaTheme="minorHAnsi" w:hAnsi="Garamond"/>
          <w:sz w:val="20"/>
          <w:szCs w:val="20"/>
        </w:rPr>
      </w:pPr>
    </w:p>
    <w:p w14:paraId="749833A2" w14:textId="77777777" w:rsidR="00F0519A" w:rsidRDefault="00F0519A" w:rsidP="002931CA">
      <w:pPr>
        <w:spacing w:line="276" w:lineRule="auto"/>
        <w:jc w:val="center"/>
        <w:rPr>
          <w:rFonts w:ascii="Garamond" w:eastAsiaTheme="minorHAnsi" w:hAnsi="Garamond"/>
          <w:sz w:val="20"/>
          <w:szCs w:val="20"/>
        </w:rPr>
      </w:pPr>
    </w:p>
    <w:p w14:paraId="72A76ABB" w14:textId="77777777" w:rsidR="00F0519A" w:rsidRDefault="00F0519A" w:rsidP="002931CA">
      <w:pPr>
        <w:spacing w:line="276" w:lineRule="auto"/>
        <w:jc w:val="center"/>
        <w:rPr>
          <w:rFonts w:ascii="Garamond" w:eastAsiaTheme="minorHAnsi" w:hAnsi="Garamond"/>
          <w:sz w:val="20"/>
          <w:szCs w:val="20"/>
        </w:rPr>
      </w:pPr>
    </w:p>
    <w:p w14:paraId="446C1A11" w14:textId="77777777" w:rsidR="00F0519A" w:rsidRPr="00C30115" w:rsidRDefault="00F0519A" w:rsidP="002931CA">
      <w:pPr>
        <w:spacing w:line="276" w:lineRule="auto"/>
        <w:jc w:val="center"/>
        <w:rPr>
          <w:rFonts w:ascii="Garamond" w:eastAsiaTheme="minorHAnsi" w:hAnsi="Garamond"/>
          <w:sz w:val="20"/>
          <w:szCs w:val="20"/>
        </w:rPr>
      </w:pPr>
    </w:p>
    <w:p w14:paraId="3113ADC3" w14:textId="710A2516" w:rsidR="005D08C8" w:rsidRPr="000A2655" w:rsidRDefault="004F6D24" w:rsidP="00DD5DBA">
      <w:pPr>
        <w:numPr>
          <w:ilvl w:val="0"/>
          <w:numId w:val="2"/>
        </w:numPr>
        <w:tabs>
          <w:tab w:val="clear" w:pos="720"/>
          <w:tab w:val="num" w:pos="360"/>
        </w:tabs>
        <w:spacing w:line="276" w:lineRule="auto"/>
        <w:ind w:left="360"/>
        <w:jc w:val="both"/>
        <w:rPr>
          <w:rFonts w:ascii="Garamond" w:hAnsi="Garamond"/>
          <w:b/>
          <w:bCs/>
          <w:sz w:val="20"/>
          <w:szCs w:val="20"/>
        </w:rPr>
      </w:pPr>
      <w:r w:rsidRPr="000A2655">
        <w:rPr>
          <w:rFonts w:ascii="Garamond" w:hAnsi="Garamond"/>
          <w:b/>
          <w:bCs/>
        </w:rPr>
        <w:lastRenderedPageBreak/>
        <w:t>List of Sculptures</w:t>
      </w:r>
      <w:r w:rsidR="000A2655">
        <w:rPr>
          <w:rFonts w:ascii="Garamond" w:hAnsi="Garamond"/>
          <w:b/>
          <w:bCs/>
        </w:rPr>
        <w:t xml:space="preserve"> at </w:t>
      </w:r>
      <w:proofErr w:type="spellStart"/>
      <w:r w:rsidR="000A2655">
        <w:rPr>
          <w:rFonts w:ascii="Garamond" w:hAnsi="Garamond"/>
          <w:b/>
          <w:bCs/>
        </w:rPr>
        <w:t>Kailasanathar</w:t>
      </w:r>
      <w:proofErr w:type="spellEnd"/>
    </w:p>
    <w:p w14:paraId="369149CE" w14:textId="77777777" w:rsidR="003F7350" w:rsidRDefault="003F7350" w:rsidP="003F7350">
      <w:pPr>
        <w:spacing w:line="276" w:lineRule="auto"/>
        <w:jc w:val="both"/>
        <w:rPr>
          <w:rFonts w:ascii="Garamond" w:hAnsi="Garamond"/>
          <w:b/>
          <w:bCs/>
          <w:sz w:val="22"/>
          <w:szCs w:val="22"/>
        </w:rPr>
      </w:pPr>
    </w:p>
    <w:p w14:paraId="6C849FDC" w14:textId="70E5AFAC" w:rsidR="00AB5EA5" w:rsidRPr="003F7350" w:rsidRDefault="00AB5EA5" w:rsidP="003F7350">
      <w:pPr>
        <w:spacing w:line="276" w:lineRule="auto"/>
        <w:jc w:val="both"/>
        <w:rPr>
          <w:rFonts w:ascii="Garamond" w:hAnsi="Garamond"/>
          <w:b/>
          <w:bCs/>
          <w:sz w:val="22"/>
          <w:szCs w:val="22"/>
        </w:rPr>
      </w:pPr>
      <w:r w:rsidRPr="003F7350">
        <w:rPr>
          <w:rFonts w:ascii="Garamond" w:hAnsi="Garamond"/>
          <w:b/>
          <w:bCs/>
          <w:sz w:val="22"/>
          <w:szCs w:val="22"/>
        </w:rPr>
        <w:t xml:space="preserve">List of Sculptures </w:t>
      </w:r>
      <w:r w:rsidR="001E5BBE" w:rsidRPr="003F7350">
        <w:rPr>
          <w:rFonts w:ascii="Garamond" w:hAnsi="Garamond"/>
          <w:b/>
          <w:bCs/>
          <w:sz w:val="22"/>
          <w:szCs w:val="22"/>
        </w:rPr>
        <w:t xml:space="preserve">(By R Nagaswamy) </w:t>
      </w:r>
    </w:p>
    <w:p w14:paraId="3326F084" w14:textId="77777777" w:rsidR="003F7350" w:rsidRDefault="003F7350" w:rsidP="00F34475">
      <w:pPr>
        <w:spacing w:line="276" w:lineRule="auto"/>
        <w:jc w:val="both"/>
        <w:rPr>
          <w:rFonts w:ascii="Garamond" w:hAnsi="Garamond"/>
          <w:b/>
          <w:bCs/>
          <w:sz w:val="22"/>
          <w:szCs w:val="22"/>
        </w:rPr>
      </w:pPr>
    </w:p>
    <w:p w14:paraId="6D1E199A" w14:textId="4A3E73F1" w:rsidR="00E16808" w:rsidRPr="00F441D9" w:rsidRDefault="00E16808" w:rsidP="00F441D9">
      <w:pPr>
        <w:pStyle w:val="ListParagraph"/>
        <w:numPr>
          <w:ilvl w:val="0"/>
          <w:numId w:val="15"/>
        </w:numPr>
        <w:spacing w:line="276" w:lineRule="auto"/>
        <w:jc w:val="both"/>
        <w:rPr>
          <w:rFonts w:ascii="Garamond" w:hAnsi="Garamond"/>
          <w:b/>
          <w:bCs/>
          <w:sz w:val="22"/>
          <w:szCs w:val="22"/>
        </w:rPr>
      </w:pPr>
      <w:r w:rsidRPr="00F441D9">
        <w:rPr>
          <w:rFonts w:ascii="Garamond" w:hAnsi="Garamond"/>
          <w:b/>
          <w:bCs/>
          <w:sz w:val="22"/>
          <w:szCs w:val="22"/>
        </w:rPr>
        <w:t xml:space="preserve">Sculptures in the front enclosure around the Mahendra shrine: </w:t>
      </w:r>
    </w:p>
    <w:p w14:paraId="3809E0F1" w14:textId="77777777" w:rsidR="000A2655" w:rsidRPr="00C30115" w:rsidRDefault="000A2655" w:rsidP="00F34475">
      <w:pPr>
        <w:spacing w:line="276" w:lineRule="auto"/>
        <w:jc w:val="both"/>
        <w:rPr>
          <w:rFonts w:ascii="Garamond" w:hAnsi="Garamond"/>
          <w:b/>
          <w:bCs/>
          <w:sz w:val="22"/>
          <w:szCs w:val="22"/>
        </w:rPr>
      </w:pPr>
    </w:p>
    <w:p w14:paraId="762A009E" w14:textId="4BA77B6F" w:rsidR="00E16808" w:rsidRPr="00C30115" w:rsidRDefault="00E16808" w:rsidP="00F34475">
      <w:pPr>
        <w:spacing w:after="160" w:line="276" w:lineRule="auto"/>
        <w:jc w:val="both"/>
        <w:rPr>
          <w:rFonts w:ascii="Garamond" w:hAnsi="Garamond"/>
          <w:b/>
          <w:bCs/>
          <w:sz w:val="22"/>
          <w:szCs w:val="22"/>
        </w:rPr>
      </w:pPr>
      <w:r w:rsidRPr="00C30115">
        <w:rPr>
          <w:rFonts w:ascii="Garamond" w:hAnsi="Garamond"/>
          <w:b/>
          <w:bCs/>
          <w:sz w:val="22"/>
          <w:szCs w:val="22"/>
        </w:rPr>
        <w:t xml:space="preserve">South of the entrance: </w:t>
      </w:r>
    </w:p>
    <w:p w14:paraId="1524C129" w14:textId="4D042AAF" w:rsidR="00A47E78" w:rsidRPr="00C30115" w:rsidRDefault="00E16808" w:rsidP="00F34475">
      <w:pPr>
        <w:spacing w:line="276" w:lineRule="auto"/>
        <w:rPr>
          <w:rFonts w:ascii="Garamond" w:hAnsi="Garamond"/>
          <w:sz w:val="22"/>
          <w:szCs w:val="22"/>
        </w:rPr>
      </w:pPr>
      <w:r w:rsidRPr="00C30115">
        <w:rPr>
          <w:rFonts w:ascii="Garamond" w:hAnsi="Garamond"/>
          <w:sz w:val="22"/>
          <w:szCs w:val="22"/>
        </w:rPr>
        <w:t xml:space="preserve">1. </w:t>
      </w:r>
      <w:proofErr w:type="spellStart"/>
      <w:r w:rsidR="00A47E78" w:rsidRPr="00C30115">
        <w:rPr>
          <w:rFonts w:ascii="Garamond" w:hAnsi="Garamond"/>
          <w:sz w:val="22"/>
          <w:szCs w:val="22"/>
        </w:rPr>
        <w:t>Dvarapala</w:t>
      </w:r>
      <w:proofErr w:type="spellEnd"/>
      <w:r w:rsidRPr="00C30115">
        <w:rPr>
          <w:rFonts w:ascii="Garamond" w:hAnsi="Garamond"/>
          <w:sz w:val="22"/>
          <w:szCs w:val="22"/>
        </w:rPr>
        <w:t xml:space="preserve"> </w:t>
      </w:r>
    </w:p>
    <w:p w14:paraId="5907EFDC" w14:textId="0F73D6AA" w:rsidR="00A47E78" w:rsidRPr="00C30115" w:rsidRDefault="00E16808" w:rsidP="00F34475">
      <w:pPr>
        <w:spacing w:line="276" w:lineRule="auto"/>
        <w:rPr>
          <w:rFonts w:ascii="Garamond" w:hAnsi="Garamond"/>
          <w:sz w:val="22"/>
          <w:szCs w:val="22"/>
        </w:rPr>
      </w:pPr>
      <w:r w:rsidRPr="00C30115">
        <w:rPr>
          <w:rFonts w:ascii="Garamond" w:hAnsi="Garamond"/>
          <w:sz w:val="22"/>
          <w:szCs w:val="22"/>
        </w:rPr>
        <w:t>2. Siva.</w:t>
      </w:r>
    </w:p>
    <w:p w14:paraId="2EFCF5E4" w14:textId="5826C6CF" w:rsidR="00A47E78" w:rsidRPr="00C30115" w:rsidRDefault="00E16808" w:rsidP="00F34475">
      <w:pPr>
        <w:spacing w:line="276" w:lineRule="auto"/>
        <w:rPr>
          <w:rFonts w:ascii="Garamond" w:hAnsi="Garamond"/>
          <w:sz w:val="22"/>
          <w:szCs w:val="22"/>
        </w:rPr>
      </w:pPr>
      <w:r w:rsidRPr="00C30115">
        <w:rPr>
          <w:rFonts w:ascii="Garamond" w:hAnsi="Garamond"/>
          <w:sz w:val="22"/>
          <w:szCs w:val="22"/>
        </w:rPr>
        <w:t>3. Siva.</w:t>
      </w:r>
    </w:p>
    <w:p w14:paraId="69C00C4A" w14:textId="60FA5B6F" w:rsidR="00E16808" w:rsidRPr="00C30115" w:rsidRDefault="00E16808" w:rsidP="00F34475">
      <w:pPr>
        <w:spacing w:line="276" w:lineRule="auto"/>
        <w:rPr>
          <w:rFonts w:ascii="Garamond" w:hAnsi="Garamond"/>
          <w:sz w:val="22"/>
          <w:szCs w:val="22"/>
        </w:rPr>
      </w:pPr>
      <w:r w:rsidRPr="00C30115">
        <w:rPr>
          <w:rFonts w:ascii="Garamond" w:hAnsi="Garamond"/>
          <w:sz w:val="22"/>
          <w:szCs w:val="22"/>
        </w:rPr>
        <w:t xml:space="preserve">4. Agastya. </w:t>
      </w:r>
    </w:p>
    <w:p w14:paraId="00BEC533" w14:textId="0FC58DB0" w:rsidR="005D08C8" w:rsidRPr="00C30115" w:rsidRDefault="00E16808" w:rsidP="00F34475">
      <w:pPr>
        <w:spacing w:after="160" w:line="276" w:lineRule="auto"/>
        <w:rPr>
          <w:rFonts w:ascii="Garamond" w:hAnsi="Garamond"/>
          <w:sz w:val="22"/>
          <w:szCs w:val="22"/>
        </w:rPr>
      </w:pPr>
      <w:r w:rsidRPr="00C30115">
        <w:rPr>
          <w:rFonts w:ascii="Garamond" w:hAnsi="Garamond"/>
          <w:sz w:val="22"/>
          <w:szCs w:val="22"/>
        </w:rPr>
        <w:t xml:space="preserve">5. Durga. </w:t>
      </w:r>
    </w:p>
    <w:p w14:paraId="1872C2A0" w14:textId="6A9191A0" w:rsidR="00A47E78" w:rsidRPr="00C30115" w:rsidRDefault="005D08C8" w:rsidP="00F34475">
      <w:pPr>
        <w:spacing w:after="160" w:line="276" w:lineRule="auto"/>
        <w:rPr>
          <w:rFonts w:ascii="Garamond" w:hAnsi="Garamond"/>
          <w:sz w:val="22"/>
          <w:szCs w:val="22"/>
        </w:rPr>
      </w:pPr>
      <w:r w:rsidRPr="00C30115">
        <w:rPr>
          <w:rFonts w:ascii="Garamond" w:hAnsi="Garamond"/>
          <w:sz w:val="22"/>
          <w:szCs w:val="22"/>
        </w:rPr>
        <w:t xml:space="preserve">6. </w:t>
      </w:r>
      <w:r w:rsidR="00E16808" w:rsidRPr="00C30115">
        <w:rPr>
          <w:rFonts w:ascii="Garamond" w:hAnsi="Garamond"/>
          <w:sz w:val="22"/>
          <w:szCs w:val="22"/>
        </w:rPr>
        <w:t xml:space="preserve">Brahma with Sarasvati. </w:t>
      </w:r>
    </w:p>
    <w:p w14:paraId="0E7ECB2A" w14:textId="77777777" w:rsidR="00A47E78" w:rsidRPr="00C30115" w:rsidRDefault="00E16808" w:rsidP="00F34475">
      <w:pPr>
        <w:spacing w:line="276" w:lineRule="auto"/>
        <w:rPr>
          <w:rFonts w:ascii="Garamond" w:hAnsi="Garamond"/>
          <w:sz w:val="22"/>
          <w:szCs w:val="22"/>
        </w:rPr>
      </w:pPr>
      <w:r w:rsidRPr="00C30115">
        <w:rPr>
          <w:rFonts w:ascii="Garamond" w:hAnsi="Garamond"/>
          <w:sz w:val="22"/>
          <w:szCs w:val="22"/>
        </w:rPr>
        <w:t xml:space="preserve">7. </w:t>
      </w:r>
      <w:proofErr w:type="spellStart"/>
      <w:r w:rsidRPr="00C30115">
        <w:rPr>
          <w:rFonts w:ascii="Garamond" w:hAnsi="Garamond"/>
          <w:sz w:val="22"/>
          <w:szCs w:val="22"/>
        </w:rPr>
        <w:t>Dvadasa</w:t>
      </w:r>
      <w:proofErr w:type="spellEnd"/>
      <w:r w:rsidRPr="00C30115">
        <w:rPr>
          <w:rFonts w:ascii="Garamond" w:hAnsi="Garamond"/>
          <w:sz w:val="22"/>
          <w:szCs w:val="22"/>
        </w:rPr>
        <w:t xml:space="preserve"> </w:t>
      </w:r>
      <w:proofErr w:type="spellStart"/>
      <w:r w:rsidRPr="00C30115">
        <w:rPr>
          <w:rFonts w:ascii="Garamond" w:hAnsi="Garamond"/>
          <w:sz w:val="22"/>
          <w:szCs w:val="22"/>
        </w:rPr>
        <w:t>Adityas</w:t>
      </w:r>
      <w:proofErr w:type="spellEnd"/>
      <w:r w:rsidRPr="00C30115">
        <w:rPr>
          <w:rFonts w:ascii="Garamond" w:hAnsi="Garamond"/>
          <w:sz w:val="22"/>
          <w:szCs w:val="22"/>
        </w:rPr>
        <w:t>.</w:t>
      </w:r>
    </w:p>
    <w:p w14:paraId="2F10E1DF" w14:textId="120615CB" w:rsidR="00E16808" w:rsidRPr="00C30115" w:rsidRDefault="00E16808" w:rsidP="00F34475">
      <w:pPr>
        <w:spacing w:line="276" w:lineRule="auto"/>
        <w:rPr>
          <w:rFonts w:ascii="Garamond" w:hAnsi="Garamond"/>
          <w:sz w:val="22"/>
          <w:szCs w:val="22"/>
        </w:rPr>
      </w:pPr>
      <w:r w:rsidRPr="00C30115">
        <w:rPr>
          <w:rFonts w:ascii="Garamond" w:hAnsi="Garamond"/>
          <w:sz w:val="22"/>
          <w:szCs w:val="22"/>
        </w:rPr>
        <w:t>8. Katyayani</w:t>
      </w:r>
    </w:p>
    <w:p w14:paraId="25F75266" w14:textId="77777777" w:rsidR="005D08C8" w:rsidRPr="00C30115" w:rsidRDefault="005D08C8" w:rsidP="00F34475">
      <w:pPr>
        <w:spacing w:line="276" w:lineRule="auto"/>
        <w:rPr>
          <w:rFonts w:ascii="Garamond" w:hAnsi="Garamond"/>
          <w:sz w:val="22"/>
          <w:szCs w:val="22"/>
        </w:rPr>
      </w:pPr>
    </w:p>
    <w:p w14:paraId="1500E378" w14:textId="783F5DD3" w:rsidR="00A47E78" w:rsidRPr="00C30115" w:rsidRDefault="00A47E78" w:rsidP="00F34475">
      <w:pPr>
        <w:spacing w:after="160" w:line="276" w:lineRule="auto"/>
        <w:rPr>
          <w:rFonts w:ascii="Garamond" w:hAnsi="Garamond"/>
          <w:b/>
          <w:bCs/>
          <w:sz w:val="22"/>
          <w:szCs w:val="22"/>
        </w:rPr>
      </w:pPr>
      <w:r w:rsidRPr="00C30115">
        <w:rPr>
          <w:rFonts w:ascii="Garamond" w:hAnsi="Garamond"/>
          <w:b/>
          <w:bCs/>
          <w:sz w:val="22"/>
          <w:szCs w:val="22"/>
        </w:rPr>
        <w:t>North of the entrance</w:t>
      </w:r>
      <w:r w:rsidR="001B5FAC" w:rsidRPr="00C30115">
        <w:rPr>
          <w:rFonts w:ascii="Garamond" w:hAnsi="Garamond"/>
          <w:b/>
          <w:bCs/>
          <w:sz w:val="22"/>
          <w:szCs w:val="22"/>
        </w:rPr>
        <w:t>:</w:t>
      </w:r>
    </w:p>
    <w:p w14:paraId="0D5A997D" w14:textId="77777777" w:rsidR="00A47E78" w:rsidRPr="00C30115" w:rsidRDefault="00A47E78" w:rsidP="00F34475">
      <w:pPr>
        <w:pStyle w:val="ListParagraph"/>
        <w:numPr>
          <w:ilvl w:val="0"/>
          <w:numId w:val="4"/>
        </w:numPr>
        <w:spacing w:line="276" w:lineRule="auto"/>
        <w:rPr>
          <w:rFonts w:ascii="Garamond" w:hAnsi="Garamond"/>
          <w:sz w:val="22"/>
          <w:szCs w:val="22"/>
        </w:rPr>
      </w:pPr>
      <w:proofErr w:type="spellStart"/>
      <w:r w:rsidRPr="00C30115">
        <w:rPr>
          <w:rFonts w:ascii="Garamond" w:hAnsi="Garamond"/>
          <w:sz w:val="22"/>
          <w:szCs w:val="22"/>
        </w:rPr>
        <w:t>Dvarapala</w:t>
      </w:r>
      <w:proofErr w:type="spellEnd"/>
      <w:r w:rsidRPr="00C30115">
        <w:rPr>
          <w:rFonts w:ascii="Garamond" w:hAnsi="Garamond"/>
          <w:sz w:val="22"/>
          <w:szCs w:val="22"/>
        </w:rPr>
        <w:t xml:space="preserve">. </w:t>
      </w:r>
    </w:p>
    <w:p w14:paraId="2BA63D06" w14:textId="77777777" w:rsidR="00A47E78" w:rsidRPr="00C30115" w:rsidRDefault="00A47E78" w:rsidP="00F34475">
      <w:pPr>
        <w:pStyle w:val="ListParagraph"/>
        <w:numPr>
          <w:ilvl w:val="0"/>
          <w:numId w:val="4"/>
        </w:numPr>
        <w:spacing w:line="276" w:lineRule="auto"/>
        <w:rPr>
          <w:rFonts w:ascii="Garamond" w:hAnsi="Garamond"/>
          <w:sz w:val="22"/>
          <w:szCs w:val="22"/>
        </w:rPr>
      </w:pPr>
      <w:r w:rsidRPr="00C30115">
        <w:rPr>
          <w:rFonts w:ascii="Garamond" w:hAnsi="Garamond"/>
          <w:sz w:val="22"/>
          <w:szCs w:val="22"/>
        </w:rPr>
        <w:t>Siva.</w:t>
      </w:r>
    </w:p>
    <w:p w14:paraId="2885F04C" w14:textId="3C770F2B" w:rsidR="00A47E78" w:rsidRPr="00C30115" w:rsidRDefault="00A47E78" w:rsidP="00F34475">
      <w:pPr>
        <w:pStyle w:val="ListParagraph"/>
        <w:numPr>
          <w:ilvl w:val="0"/>
          <w:numId w:val="4"/>
        </w:numPr>
        <w:spacing w:line="276" w:lineRule="auto"/>
        <w:rPr>
          <w:rFonts w:ascii="Garamond" w:hAnsi="Garamond"/>
          <w:sz w:val="22"/>
          <w:szCs w:val="22"/>
        </w:rPr>
      </w:pPr>
      <w:r w:rsidRPr="00C30115">
        <w:rPr>
          <w:rFonts w:ascii="Garamond" w:hAnsi="Garamond"/>
          <w:sz w:val="22"/>
          <w:szCs w:val="22"/>
        </w:rPr>
        <w:t xml:space="preserve">Siva. </w:t>
      </w:r>
    </w:p>
    <w:p w14:paraId="2B29BF28" w14:textId="3E8DACB4" w:rsidR="00A47E78" w:rsidRPr="00C30115" w:rsidRDefault="002C2686" w:rsidP="00F34475">
      <w:pPr>
        <w:pStyle w:val="ListParagraph"/>
        <w:numPr>
          <w:ilvl w:val="0"/>
          <w:numId w:val="4"/>
        </w:numPr>
        <w:spacing w:line="276" w:lineRule="auto"/>
        <w:rPr>
          <w:rFonts w:ascii="Garamond" w:hAnsi="Garamond"/>
          <w:sz w:val="22"/>
          <w:szCs w:val="22"/>
        </w:rPr>
      </w:pPr>
      <w:r>
        <w:rPr>
          <w:rFonts w:ascii="Garamond" w:hAnsi="Garamond"/>
          <w:noProof/>
          <w:sz w:val="22"/>
          <w:szCs w:val="22"/>
          <w14:ligatures w14:val="standardContextual"/>
        </w:rPr>
        <w:drawing>
          <wp:anchor distT="0" distB="0" distL="114300" distR="114300" simplePos="0" relativeHeight="251814912" behindDoc="0" locked="0" layoutInCell="1" allowOverlap="1" wp14:anchorId="196DEC6C" wp14:editId="5F2F9723">
            <wp:simplePos x="0" y="0"/>
            <wp:positionH relativeFrom="column">
              <wp:posOffset>1141095</wp:posOffset>
            </wp:positionH>
            <wp:positionV relativeFrom="paragraph">
              <wp:posOffset>79375</wp:posOffset>
            </wp:positionV>
            <wp:extent cx="3178175" cy="5675630"/>
            <wp:effectExtent l="0" t="4127" r="5397" b="5398"/>
            <wp:wrapNone/>
            <wp:docPr id="19858813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1319" name="Picture 1985881319"/>
                    <pic:cNvPicPr/>
                  </pic:nvPicPr>
                  <pic:blipFill rotWithShape="1">
                    <a:blip r:embed="rId71" cstate="print">
                      <a:extLst>
                        <a:ext uri="{28A0092B-C50C-407E-A947-70E740481C1C}">
                          <a14:useLocalDpi xmlns:a14="http://schemas.microsoft.com/office/drawing/2010/main" val="0"/>
                        </a:ext>
                      </a:extLst>
                    </a:blip>
                    <a:srcRect l="6732" r="6323"/>
                    <a:stretch/>
                  </pic:blipFill>
                  <pic:spPr bwMode="auto">
                    <a:xfrm rot="16200000">
                      <a:off x="0" y="0"/>
                      <a:ext cx="3178175" cy="5675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E78" w:rsidRPr="00C30115">
        <w:rPr>
          <w:rFonts w:ascii="Garamond" w:hAnsi="Garamond"/>
          <w:sz w:val="22"/>
          <w:szCs w:val="22"/>
        </w:rPr>
        <w:t xml:space="preserve">Lakshmi. </w:t>
      </w:r>
    </w:p>
    <w:p w14:paraId="1EB3C7D9" w14:textId="68AECB81" w:rsidR="00A47E78" w:rsidRPr="00C30115" w:rsidRDefault="00A47E78" w:rsidP="00F34475">
      <w:pPr>
        <w:pStyle w:val="ListParagraph"/>
        <w:numPr>
          <w:ilvl w:val="0"/>
          <w:numId w:val="4"/>
        </w:numPr>
        <w:spacing w:line="276" w:lineRule="auto"/>
        <w:rPr>
          <w:rFonts w:ascii="Garamond" w:hAnsi="Garamond"/>
          <w:sz w:val="22"/>
          <w:szCs w:val="22"/>
        </w:rPr>
      </w:pPr>
      <w:proofErr w:type="spellStart"/>
      <w:r w:rsidRPr="00C30115">
        <w:rPr>
          <w:rFonts w:ascii="Garamond" w:hAnsi="Garamond"/>
          <w:sz w:val="22"/>
          <w:szCs w:val="22"/>
        </w:rPr>
        <w:t>Ganésa</w:t>
      </w:r>
      <w:proofErr w:type="spellEnd"/>
      <w:r w:rsidRPr="00C30115">
        <w:rPr>
          <w:rFonts w:ascii="Garamond" w:hAnsi="Garamond"/>
          <w:sz w:val="22"/>
          <w:szCs w:val="22"/>
        </w:rPr>
        <w:t>.</w:t>
      </w:r>
    </w:p>
    <w:p w14:paraId="7B972796" w14:textId="075F9525" w:rsidR="00A47E78" w:rsidRPr="00C30115" w:rsidRDefault="00A47E78" w:rsidP="00F34475">
      <w:pPr>
        <w:pStyle w:val="ListParagraph"/>
        <w:numPr>
          <w:ilvl w:val="0"/>
          <w:numId w:val="4"/>
        </w:numPr>
        <w:spacing w:line="276" w:lineRule="auto"/>
        <w:rPr>
          <w:rFonts w:ascii="Garamond" w:hAnsi="Garamond"/>
          <w:sz w:val="22"/>
          <w:szCs w:val="22"/>
        </w:rPr>
      </w:pPr>
      <w:r w:rsidRPr="00C30115">
        <w:rPr>
          <w:rFonts w:ascii="Garamond" w:hAnsi="Garamond"/>
          <w:sz w:val="22"/>
          <w:szCs w:val="22"/>
        </w:rPr>
        <w:t xml:space="preserve">Vishnu with Sri. </w:t>
      </w:r>
    </w:p>
    <w:p w14:paraId="1E2756A8" w14:textId="622DD4C2" w:rsidR="00A47E78" w:rsidRPr="00C30115" w:rsidRDefault="00A47E78" w:rsidP="00F34475">
      <w:pPr>
        <w:pStyle w:val="ListParagraph"/>
        <w:numPr>
          <w:ilvl w:val="0"/>
          <w:numId w:val="4"/>
        </w:numPr>
        <w:spacing w:line="276" w:lineRule="auto"/>
        <w:rPr>
          <w:rFonts w:ascii="Garamond" w:hAnsi="Garamond"/>
          <w:sz w:val="22"/>
          <w:szCs w:val="22"/>
        </w:rPr>
      </w:pPr>
      <w:proofErr w:type="spellStart"/>
      <w:r w:rsidRPr="00C30115">
        <w:rPr>
          <w:rFonts w:ascii="Garamond" w:hAnsi="Garamond"/>
          <w:sz w:val="22"/>
          <w:szCs w:val="22"/>
        </w:rPr>
        <w:t>Ekadasa</w:t>
      </w:r>
      <w:proofErr w:type="spellEnd"/>
      <w:r w:rsidRPr="00C30115">
        <w:rPr>
          <w:rFonts w:ascii="Garamond" w:hAnsi="Garamond"/>
          <w:sz w:val="22"/>
          <w:szCs w:val="22"/>
        </w:rPr>
        <w:t xml:space="preserve"> Rudra</w:t>
      </w:r>
    </w:p>
    <w:p w14:paraId="3403A192" w14:textId="154954CA" w:rsidR="001B5FAC" w:rsidRPr="00C30115" w:rsidRDefault="00A47E78" w:rsidP="00F34475">
      <w:pPr>
        <w:pStyle w:val="ListParagraph"/>
        <w:numPr>
          <w:ilvl w:val="0"/>
          <w:numId w:val="4"/>
        </w:numPr>
        <w:spacing w:line="276" w:lineRule="auto"/>
        <w:rPr>
          <w:rFonts w:ascii="Garamond" w:hAnsi="Garamond"/>
          <w:sz w:val="22"/>
          <w:szCs w:val="22"/>
        </w:rPr>
      </w:pPr>
      <w:r w:rsidRPr="00C30115">
        <w:rPr>
          <w:rFonts w:ascii="Garamond" w:hAnsi="Garamond"/>
          <w:sz w:val="22"/>
          <w:szCs w:val="22"/>
        </w:rPr>
        <w:t>Lakshmi</w:t>
      </w:r>
      <w:r w:rsidR="001B5FAC" w:rsidRPr="00C30115">
        <w:rPr>
          <w:rFonts w:ascii="Garamond" w:hAnsi="Garamond"/>
          <w:sz w:val="22"/>
          <w:szCs w:val="22"/>
        </w:rPr>
        <w:t xml:space="preserve"> </w:t>
      </w:r>
    </w:p>
    <w:p w14:paraId="202671E0" w14:textId="72D3EB89" w:rsidR="001B5FAC" w:rsidRPr="00C30115" w:rsidRDefault="001B5FAC" w:rsidP="00F34475">
      <w:pPr>
        <w:spacing w:line="276" w:lineRule="auto"/>
        <w:rPr>
          <w:rFonts w:ascii="Garamond" w:hAnsi="Garamond"/>
          <w:sz w:val="22"/>
          <w:szCs w:val="22"/>
        </w:rPr>
      </w:pPr>
      <w:r w:rsidRPr="00C30115">
        <w:rPr>
          <w:rFonts w:ascii="Garamond" w:eastAsiaTheme="minorHAnsi" w:hAnsi="Garamond"/>
          <w:sz w:val="22"/>
          <w:szCs w:val="22"/>
        </w:rPr>
        <w:t xml:space="preserve">A loose sculpture in front of </w:t>
      </w:r>
      <w:proofErr w:type="spellStart"/>
      <w:r w:rsidRPr="00C30115">
        <w:rPr>
          <w:rFonts w:ascii="Garamond" w:eastAsiaTheme="minorHAnsi" w:hAnsi="Garamond"/>
          <w:sz w:val="22"/>
          <w:szCs w:val="22"/>
        </w:rPr>
        <w:t>Ganésa</w:t>
      </w:r>
      <w:proofErr w:type="spellEnd"/>
      <w:r w:rsidRPr="00C30115">
        <w:rPr>
          <w:rFonts w:ascii="Garamond" w:eastAsiaTheme="minorHAnsi" w:hAnsi="Garamond"/>
          <w:sz w:val="22"/>
          <w:szCs w:val="22"/>
        </w:rPr>
        <w:t xml:space="preserve"> represents </w:t>
      </w:r>
      <w:proofErr w:type="spellStart"/>
      <w:r w:rsidRPr="00C30115">
        <w:rPr>
          <w:rFonts w:ascii="Garamond" w:eastAsiaTheme="minorHAnsi" w:hAnsi="Garamond"/>
          <w:sz w:val="22"/>
          <w:szCs w:val="22"/>
        </w:rPr>
        <w:t>Ardhanari</w:t>
      </w:r>
      <w:proofErr w:type="spellEnd"/>
      <w:r w:rsidRPr="00C30115">
        <w:rPr>
          <w:rFonts w:ascii="Garamond" w:eastAsiaTheme="minorHAnsi" w:hAnsi="Garamond"/>
          <w:sz w:val="22"/>
          <w:szCs w:val="22"/>
        </w:rPr>
        <w:t xml:space="preserve">. </w:t>
      </w:r>
    </w:p>
    <w:p w14:paraId="19283754" w14:textId="3969F140" w:rsidR="00C811A1" w:rsidRDefault="00C811A1" w:rsidP="00F34475">
      <w:pPr>
        <w:spacing w:line="276" w:lineRule="auto"/>
        <w:rPr>
          <w:rFonts w:ascii="Garamond" w:hAnsi="Garamond"/>
          <w:sz w:val="22"/>
          <w:szCs w:val="22"/>
        </w:rPr>
      </w:pPr>
    </w:p>
    <w:p w14:paraId="2B2C0371" w14:textId="1A2BD103" w:rsidR="000A2655" w:rsidRDefault="000A2655" w:rsidP="00F34475">
      <w:pPr>
        <w:spacing w:line="276" w:lineRule="auto"/>
        <w:rPr>
          <w:rFonts w:ascii="Garamond" w:hAnsi="Garamond"/>
          <w:sz w:val="22"/>
          <w:szCs w:val="22"/>
        </w:rPr>
      </w:pPr>
    </w:p>
    <w:p w14:paraId="7DD86924" w14:textId="74ED4475" w:rsidR="000A2655" w:rsidRDefault="000A2655" w:rsidP="00F34475">
      <w:pPr>
        <w:spacing w:line="276" w:lineRule="auto"/>
        <w:rPr>
          <w:rFonts w:ascii="Garamond" w:hAnsi="Garamond"/>
          <w:sz w:val="22"/>
          <w:szCs w:val="22"/>
        </w:rPr>
      </w:pPr>
    </w:p>
    <w:p w14:paraId="14C6D9D7" w14:textId="137DD911" w:rsidR="000A2655" w:rsidRDefault="000A2655" w:rsidP="00F34475">
      <w:pPr>
        <w:spacing w:line="276" w:lineRule="auto"/>
        <w:rPr>
          <w:rFonts w:ascii="Garamond" w:hAnsi="Garamond"/>
          <w:sz w:val="22"/>
          <w:szCs w:val="22"/>
        </w:rPr>
      </w:pPr>
    </w:p>
    <w:p w14:paraId="2CD3CCF9" w14:textId="3158732A" w:rsidR="000A2655" w:rsidRDefault="000A2655" w:rsidP="00F34475">
      <w:pPr>
        <w:spacing w:line="276" w:lineRule="auto"/>
        <w:rPr>
          <w:rFonts w:ascii="Garamond" w:hAnsi="Garamond"/>
          <w:sz w:val="22"/>
          <w:szCs w:val="22"/>
        </w:rPr>
      </w:pPr>
    </w:p>
    <w:p w14:paraId="2ECB8D71" w14:textId="2E93BBCC" w:rsidR="000A2655" w:rsidRDefault="000A2655" w:rsidP="00F34475">
      <w:pPr>
        <w:spacing w:line="276" w:lineRule="auto"/>
        <w:rPr>
          <w:rFonts w:ascii="Garamond" w:hAnsi="Garamond"/>
          <w:sz w:val="22"/>
          <w:szCs w:val="22"/>
        </w:rPr>
      </w:pPr>
    </w:p>
    <w:p w14:paraId="18A6D8FC" w14:textId="55FDCBEE" w:rsidR="000A2655" w:rsidRDefault="000A2655" w:rsidP="00F34475">
      <w:pPr>
        <w:spacing w:line="276" w:lineRule="auto"/>
        <w:rPr>
          <w:rFonts w:ascii="Garamond" w:hAnsi="Garamond"/>
          <w:sz w:val="22"/>
          <w:szCs w:val="22"/>
        </w:rPr>
      </w:pPr>
    </w:p>
    <w:p w14:paraId="2DBAA5DE" w14:textId="5CB3333B" w:rsidR="000A2655" w:rsidRDefault="000A2655" w:rsidP="00F34475">
      <w:pPr>
        <w:spacing w:line="276" w:lineRule="auto"/>
        <w:rPr>
          <w:rFonts w:ascii="Garamond" w:hAnsi="Garamond"/>
          <w:sz w:val="22"/>
          <w:szCs w:val="22"/>
        </w:rPr>
      </w:pPr>
    </w:p>
    <w:p w14:paraId="1D7830B6" w14:textId="102AE72D" w:rsidR="000A2655" w:rsidRDefault="000A2655" w:rsidP="00F34475">
      <w:pPr>
        <w:spacing w:line="276" w:lineRule="auto"/>
        <w:rPr>
          <w:rFonts w:ascii="Garamond" w:hAnsi="Garamond"/>
          <w:sz w:val="22"/>
          <w:szCs w:val="22"/>
        </w:rPr>
      </w:pPr>
    </w:p>
    <w:p w14:paraId="189A64CE" w14:textId="77777777" w:rsidR="000A2655" w:rsidRDefault="000A2655" w:rsidP="00F34475">
      <w:pPr>
        <w:spacing w:line="276" w:lineRule="auto"/>
        <w:rPr>
          <w:rFonts w:ascii="Garamond" w:hAnsi="Garamond"/>
          <w:sz w:val="22"/>
          <w:szCs w:val="22"/>
        </w:rPr>
      </w:pPr>
    </w:p>
    <w:p w14:paraId="5B7FD2E7" w14:textId="77777777" w:rsidR="000A2655" w:rsidRDefault="000A2655" w:rsidP="00F34475">
      <w:pPr>
        <w:spacing w:line="276" w:lineRule="auto"/>
        <w:rPr>
          <w:rFonts w:ascii="Garamond" w:hAnsi="Garamond"/>
          <w:sz w:val="22"/>
          <w:szCs w:val="22"/>
        </w:rPr>
      </w:pPr>
    </w:p>
    <w:p w14:paraId="6F350A92" w14:textId="77777777" w:rsidR="000A2655" w:rsidRDefault="000A2655" w:rsidP="00F34475">
      <w:pPr>
        <w:spacing w:line="276" w:lineRule="auto"/>
        <w:rPr>
          <w:rFonts w:ascii="Garamond" w:hAnsi="Garamond"/>
          <w:sz w:val="22"/>
          <w:szCs w:val="22"/>
        </w:rPr>
      </w:pPr>
    </w:p>
    <w:p w14:paraId="1134CA09" w14:textId="77777777" w:rsidR="000A2655" w:rsidRDefault="000A2655" w:rsidP="00F34475">
      <w:pPr>
        <w:spacing w:line="276" w:lineRule="auto"/>
        <w:rPr>
          <w:rFonts w:ascii="Garamond" w:hAnsi="Garamond"/>
          <w:sz w:val="22"/>
          <w:szCs w:val="22"/>
        </w:rPr>
      </w:pPr>
    </w:p>
    <w:p w14:paraId="37108204" w14:textId="77777777" w:rsidR="000A2655" w:rsidRDefault="000A2655" w:rsidP="00F34475">
      <w:pPr>
        <w:spacing w:line="276" w:lineRule="auto"/>
        <w:rPr>
          <w:rFonts w:ascii="Garamond" w:hAnsi="Garamond"/>
          <w:sz w:val="22"/>
          <w:szCs w:val="22"/>
        </w:rPr>
      </w:pPr>
    </w:p>
    <w:p w14:paraId="56D4D53D" w14:textId="77777777" w:rsidR="000A2655" w:rsidRDefault="000A2655" w:rsidP="00F34475">
      <w:pPr>
        <w:spacing w:line="276" w:lineRule="auto"/>
        <w:rPr>
          <w:rFonts w:ascii="Garamond" w:hAnsi="Garamond"/>
          <w:sz w:val="22"/>
          <w:szCs w:val="22"/>
        </w:rPr>
      </w:pPr>
    </w:p>
    <w:p w14:paraId="6F67F12D" w14:textId="77777777" w:rsidR="000A2655" w:rsidRDefault="000A2655" w:rsidP="00F34475">
      <w:pPr>
        <w:spacing w:line="276" w:lineRule="auto"/>
        <w:rPr>
          <w:rFonts w:ascii="Garamond" w:hAnsi="Garamond"/>
          <w:sz w:val="22"/>
          <w:szCs w:val="22"/>
        </w:rPr>
      </w:pPr>
    </w:p>
    <w:p w14:paraId="648C8C13" w14:textId="77777777" w:rsidR="000A2655" w:rsidRDefault="000A2655" w:rsidP="00F34475">
      <w:pPr>
        <w:spacing w:line="276" w:lineRule="auto"/>
        <w:rPr>
          <w:rFonts w:ascii="Garamond" w:hAnsi="Garamond"/>
          <w:sz w:val="22"/>
          <w:szCs w:val="22"/>
        </w:rPr>
      </w:pPr>
    </w:p>
    <w:p w14:paraId="6EE201F1" w14:textId="77777777" w:rsidR="000A2655" w:rsidRDefault="000A2655" w:rsidP="00F34475">
      <w:pPr>
        <w:spacing w:line="276" w:lineRule="auto"/>
        <w:rPr>
          <w:rFonts w:ascii="Garamond" w:hAnsi="Garamond"/>
          <w:sz w:val="22"/>
          <w:szCs w:val="22"/>
        </w:rPr>
      </w:pPr>
    </w:p>
    <w:p w14:paraId="6B6E7EAC" w14:textId="77777777" w:rsidR="000A2655" w:rsidRDefault="000A2655" w:rsidP="00F34475">
      <w:pPr>
        <w:spacing w:line="276" w:lineRule="auto"/>
        <w:rPr>
          <w:rFonts w:ascii="Garamond" w:hAnsi="Garamond"/>
          <w:sz w:val="22"/>
          <w:szCs w:val="22"/>
        </w:rPr>
      </w:pPr>
    </w:p>
    <w:p w14:paraId="263D0444" w14:textId="77777777" w:rsidR="00A864E0" w:rsidRDefault="00A864E0" w:rsidP="00F34475">
      <w:pPr>
        <w:spacing w:line="276" w:lineRule="auto"/>
        <w:rPr>
          <w:rFonts w:ascii="Garamond" w:hAnsi="Garamond"/>
          <w:sz w:val="22"/>
          <w:szCs w:val="22"/>
        </w:rPr>
      </w:pPr>
    </w:p>
    <w:p w14:paraId="73270BB0" w14:textId="3B1D1F77" w:rsidR="000A2655" w:rsidRPr="00C30115" w:rsidRDefault="000A2655" w:rsidP="00F34475">
      <w:pPr>
        <w:spacing w:line="276" w:lineRule="auto"/>
        <w:rPr>
          <w:rFonts w:ascii="Garamond" w:hAnsi="Garamond"/>
          <w:sz w:val="22"/>
          <w:szCs w:val="22"/>
        </w:rPr>
      </w:pPr>
    </w:p>
    <w:p w14:paraId="05FCBF88" w14:textId="59FAECCE" w:rsidR="001B5FAC" w:rsidRPr="00C30115" w:rsidRDefault="003E3B9A" w:rsidP="00F34475">
      <w:pPr>
        <w:spacing w:line="276" w:lineRule="auto"/>
        <w:rPr>
          <w:rFonts w:ascii="Garamond" w:hAnsi="Garamond"/>
          <w:b/>
          <w:bCs/>
          <w:sz w:val="22"/>
          <w:szCs w:val="22"/>
        </w:rPr>
      </w:pPr>
      <w:r w:rsidRPr="00C30115">
        <w:rPr>
          <w:rFonts w:ascii="Garamond" w:hAnsi="Garamond"/>
          <w:b/>
          <w:bCs/>
          <w:sz w:val="22"/>
          <w:szCs w:val="22"/>
        </w:rPr>
        <w:lastRenderedPageBreak/>
        <w:t xml:space="preserve">II. </w:t>
      </w:r>
      <w:r w:rsidR="001B5FAC" w:rsidRPr="00C30115">
        <w:rPr>
          <w:rFonts w:ascii="Garamond" w:hAnsi="Garamond"/>
          <w:b/>
          <w:bCs/>
          <w:sz w:val="22"/>
          <w:szCs w:val="22"/>
        </w:rPr>
        <w:t xml:space="preserve">Sculptures in the main enclosure: </w:t>
      </w:r>
    </w:p>
    <w:p w14:paraId="72540F7C" w14:textId="77777777" w:rsidR="003E3B9A" w:rsidRPr="00C30115" w:rsidRDefault="00E53756" w:rsidP="00F34475">
      <w:pPr>
        <w:spacing w:line="276" w:lineRule="auto"/>
        <w:rPr>
          <w:rFonts w:ascii="Garamond" w:hAnsi="Garamond"/>
          <w:sz w:val="22"/>
          <w:szCs w:val="22"/>
        </w:rPr>
      </w:pPr>
      <w:r w:rsidRPr="00C30115">
        <w:rPr>
          <w:rFonts w:ascii="Garamond" w:hAnsi="Garamond"/>
          <w:sz w:val="22"/>
          <w:szCs w:val="22"/>
        </w:rPr>
        <w:t xml:space="preserve">As the visitor goes around the </w:t>
      </w:r>
      <w:proofErr w:type="spellStart"/>
      <w:r w:rsidRPr="00C30115">
        <w:rPr>
          <w:rFonts w:ascii="Garamond" w:hAnsi="Garamond"/>
          <w:sz w:val="22"/>
          <w:szCs w:val="22"/>
        </w:rPr>
        <w:t>prakara</w:t>
      </w:r>
      <w:proofErr w:type="spellEnd"/>
      <w:r w:rsidRPr="00C30115">
        <w:rPr>
          <w:rFonts w:ascii="Garamond" w:hAnsi="Garamond"/>
          <w:sz w:val="22"/>
          <w:szCs w:val="22"/>
        </w:rPr>
        <w:t xml:space="preserve"> in pradakshina (clockwise) he may notice the row of cells bearing serial numbers on the base. </w:t>
      </w:r>
    </w:p>
    <w:p w14:paraId="4742C429" w14:textId="2AF1C51E" w:rsidR="0017506E" w:rsidRPr="00C30115" w:rsidRDefault="0017506E" w:rsidP="00F34475">
      <w:pPr>
        <w:pStyle w:val="ListParagraph"/>
        <w:numPr>
          <w:ilvl w:val="0"/>
          <w:numId w:val="5"/>
        </w:numPr>
        <w:spacing w:line="276" w:lineRule="auto"/>
        <w:rPr>
          <w:rFonts w:ascii="Garamond" w:hAnsi="Garamond"/>
          <w:sz w:val="22"/>
          <w:szCs w:val="22"/>
        </w:rPr>
      </w:pPr>
      <w:proofErr w:type="spellStart"/>
      <w:r w:rsidRPr="00C30115">
        <w:rPr>
          <w:rFonts w:ascii="Garamond" w:hAnsi="Garamond"/>
          <w:sz w:val="22"/>
          <w:szCs w:val="22"/>
        </w:rPr>
        <w:t>Somaskanda</w:t>
      </w:r>
      <w:proofErr w:type="spellEnd"/>
      <w:r w:rsidRPr="00C30115">
        <w:rPr>
          <w:rFonts w:ascii="Garamond" w:hAnsi="Garamond"/>
          <w:sz w:val="22"/>
          <w:szCs w:val="22"/>
        </w:rPr>
        <w:t>.</w:t>
      </w:r>
    </w:p>
    <w:p w14:paraId="7CC26DDF" w14:textId="77777777" w:rsidR="003E3B9A" w:rsidRPr="00C30115" w:rsidRDefault="0017506E" w:rsidP="00F34475">
      <w:pPr>
        <w:pStyle w:val="ListParagraph"/>
        <w:numPr>
          <w:ilvl w:val="0"/>
          <w:numId w:val="5"/>
        </w:numPr>
        <w:spacing w:line="276" w:lineRule="auto"/>
        <w:rPr>
          <w:rFonts w:ascii="Garamond" w:hAnsi="Garamond"/>
          <w:sz w:val="22"/>
          <w:szCs w:val="22"/>
        </w:rPr>
      </w:pPr>
      <w:proofErr w:type="spellStart"/>
      <w:r w:rsidRPr="00C30115">
        <w:rPr>
          <w:rFonts w:ascii="Garamond" w:hAnsi="Garamond"/>
          <w:sz w:val="22"/>
          <w:szCs w:val="22"/>
        </w:rPr>
        <w:t>Somaskanda</w:t>
      </w:r>
      <w:proofErr w:type="spellEnd"/>
      <w:r w:rsidRPr="00C30115">
        <w:rPr>
          <w:rFonts w:ascii="Garamond" w:hAnsi="Garamond"/>
          <w:sz w:val="22"/>
          <w:szCs w:val="22"/>
        </w:rPr>
        <w:t>.</w:t>
      </w:r>
    </w:p>
    <w:p w14:paraId="73D75F12" w14:textId="77777777" w:rsidR="003E3B9A" w:rsidRPr="00C30115" w:rsidRDefault="003E3B9A" w:rsidP="00F34475">
      <w:pPr>
        <w:pStyle w:val="ListParagraph"/>
        <w:numPr>
          <w:ilvl w:val="0"/>
          <w:numId w:val="5"/>
        </w:numPr>
        <w:spacing w:line="276" w:lineRule="auto"/>
        <w:rPr>
          <w:rFonts w:ascii="Garamond" w:hAnsi="Garamond"/>
          <w:sz w:val="22"/>
          <w:szCs w:val="22"/>
        </w:rPr>
      </w:pPr>
      <w:proofErr w:type="spellStart"/>
      <w:r w:rsidRPr="00C30115">
        <w:rPr>
          <w:rFonts w:ascii="Garamond" w:hAnsi="Garamond"/>
          <w:sz w:val="22"/>
          <w:szCs w:val="22"/>
        </w:rPr>
        <w:t>Somaskanda</w:t>
      </w:r>
      <w:proofErr w:type="spellEnd"/>
      <w:r w:rsidRPr="00C30115">
        <w:rPr>
          <w:rFonts w:ascii="Garamond" w:hAnsi="Garamond"/>
          <w:sz w:val="22"/>
          <w:szCs w:val="22"/>
        </w:rPr>
        <w:t xml:space="preserve">. </w:t>
      </w:r>
      <w:proofErr w:type="spellStart"/>
      <w:r w:rsidR="0017506E" w:rsidRPr="00C30115">
        <w:rPr>
          <w:rFonts w:ascii="Garamond" w:hAnsi="Garamond"/>
          <w:sz w:val="22"/>
          <w:szCs w:val="22"/>
        </w:rPr>
        <w:t>Padadévata</w:t>
      </w:r>
      <w:proofErr w:type="spellEnd"/>
      <w:r w:rsidR="0017506E" w:rsidRPr="00C30115">
        <w:rPr>
          <w:rFonts w:ascii="Garamond" w:hAnsi="Garamond"/>
          <w:sz w:val="22"/>
          <w:szCs w:val="22"/>
        </w:rPr>
        <w:t xml:space="preserve"> representing Agni with consort. </w:t>
      </w:r>
    </w:p>
    <w:p w14:paraId="62BFEFFD" w14:textId="163E6C8F" w:rsidR="003E3B9A" w:rsidRPr="00C30115" w:rsidRDefault="0017506E" w:rsidP="00F34475">
      <w:pPr>
        <w:pStyle w:val="ListParagraph"/>
        <w:numPr>
          <w:ilvl w:val="0"/>
          <w:numId w:val="5"/>
        </w:numPr>
        <w:spacing w:line="276" w:lineRule="auto"/>
        <w:rPr>
          <w:rFonts w:ascii="Garamond" w:hAnsi="Garamond"/>
          <w:sz w:val="22"/>
          <w:szCs w:val="22"/>
        </w:rPr>
      </w:pPr>
      <w:proofErr w:type="spellStart"/>
      <w:r w:rsidRPr="00C30115">
        <w:rPr>
          <w:rFonts w:ascii="Garamond" w:hAnsi="Garamond"/>
          <w:sz w:val="22"/>
          <w:szCs w:val="22"/>
        </w:rPr>
        <w:t>Ganésa</w:t>
      </w:r>
      <w:proofErr w:type="spellEnd"/>
      <w:r w:rsidRPr="00C30115">
        <w:rPr>
          <w:rFonts w:ascii="Garamond" w:hAnsi="Garamond"/>
          <w:sz w:val="22"/>
          <w:szCs w:val="22"/>
        </w:rPr>
        <w:t>.</w:t>
      </w:r>
    </w:p>
    <w:p w14:paraId="3FC51B31" w14:textId="77777777" w:rsidR="003E3B9A" w:rsidRPr="00C30115" w:rsidRDefault="0017506E" w:rsidP="00F34475">
      <w:pPr>
        <w:pStyle w:val="ListParagraph"/>
        <w:numPr>
          <w:ilvl w:val="0"/>
          <w:numId w:val="5"/>
        </w:numPr>
        <w:spacing w:line="276" w:lineRule="auto"/>
        <w:rPr>
          <w:rFonts w:ascii="Garamond" w:hAnsi="Garamond"/>
          <w:sz w:val="22"/>
          <w:szCs w:val="22"/>
        </w:rPr>
      </w:pPr>
      <w:r w:rsidRPr="00C30115">
        <w:rPr>
          <w:rFonts w:ascii="Garamond" w:hAnsi="Garamond"/>
          <w:sz w:val="22"/>
          <w:szCs w:val="22"/>
        </w:rPr>
        <w:t>Durga.</w:t>
      </w:r>
    </w:p>
    <w:p w14:paraId="712D3B49" w14:textId="77777777" w:rsidR="003E3B9A" w:rsidRPr="00C30115" w:rsidRDefault="0017506E" w:rsidP="00F34475">
      <w:pPr>
        <w:pStyle w:val="ListParagraph"/>
        <w:numPr>
          <w:ilvl w:val="0"/>
          <w:numId w:val="5"/>
        </w:numPr>
        <w:spacing w:line="276" w:lineRule="auto"/>
        <w:rPr>
          <w:rFonts w:ascii="Garamond" w:hAnsi="Garamond"/>
          <w:sz w:val="22"/>
          <w:szCs w:val="22"/>
        </w:rPr>
      </w:pPr>
      <w:r w:rsidRPr="00C30115">
        <w:rPr>
          <w:rFonts w:ascii="Garamond" w:hAnsi="Garamond"/>
          <w:sz w:val="22"/>
          <w:szCs w:val="22"/>
        </w:rPr>
        <w:t>Subrahmanya.</w:t>
      </w:r>
    </w:p>
    <w:p w14:paraId="0D123D70" w14:textId="77777777" w:rsidR="003E3B9A" w:rsidRPr="00C30115" w:rsidRDefault="0017506E" w:rsidP="00F34475">
      <w:pPr>
        <w:pStyle w:val="ListParagraph"/>
        <w:numPr>
          <w:ilvl w:val="0"/>
          <w:numId w:val="5"/>
        </w:numPr>
        <w:spacing w:line="276" w:lineRule="auto"/>
        <w:rPr>
          <w:rFonts w:ascii="Garamond" w:hAnsi="Garamond"/>
          <w:sz w:val="22"/>
          <w:szCs w:val="22"/>
        </w:rPr>
      </w:pPr>
      <w:proofErr w:type="spellStart"/>
      <w:r w:rsidRPr="00C30115">
        <w:rPr>
          <w:rFonts w:ascii="Garamond" w:hAnsi="Garamond"/>
          <w:sz w:val="22"/>
          <w:szCs w:val="22"/>
        </w:rPr>
        <w:t>Dévi</w:t>
      </w:r>
      <w:proofErr w:type="spellEnd"/>
      <w:r w:rsidRPr="00C30115">
        <w:rPr>
          <w:rFonts w:ascii="Garamond" w:hAnsi="Garamond"/>
          <w:sz w:val="22"/>
          <w:szCs w:val="22"/>
        </w:rPr>
        <w:t xml:space="preserve"> seated.</w:t>
      </w:r>
    </w:p>
    <w:p w14:paraId="5D5D1FCC" w14:textId="77777777" w:rsidR="003E3B9A" w:rsidRPr="00C30115" w:rsidRDefault="0017506E" w:rsidP="00F34475">
      <w:pPr>
        <w:pStyle w:val="ListParagraph"/>
        <w:numPr>
          <w:ilvl w:val="0"/>
          <w:numId w:val="5"/>
        </w:numPr>
        <w:spacing w:line="276" w:lineRule="auto"/>
        <w:rPr>
          <w:rFonts w:ascii="Garamond" w:hAnsi="Garamond"/>
          <w:sz w:val="22"/>
          <w:szCs w:val="22"/>
        </w:rPr>
      </w:pPr>
      <w:proofErr w:type="spellStart"/>
      <w:r w:rsidRPr="00C30115">
        <w:rPr>
          <w:rFonts w:ascii="Garamond" w:hAnsi="Garamond"/>
          <w:sz w:val="22"/>
          <w:szCs w:val="22"/>
        </w:rPr>
        <w:t>Tripurantaka</w:t>
      </w:r>
      <w:proofErr w:type="spellEnd"/>
      <w:r w:rsidRPr="00C30115">
        <w:rPr>
          <w:rFonts w:ascii="Garamond" w:hAnsi="Garamond"/>
          <w:sz w:val="22"/>
          <w:szCs w:val="22"/>
        </w:rPr>
        <w:t>.</w:t>
      </w:r>
    </w:p>
    <w:p w14:paraId="20D03264" w14:textId="77777777" w:rsidR="003E3B9A" w:rsidRPr="00C30115" w:rsidRDefault="0017506E" w:rsidP="00F34475">
      <w:pPr>
        <w:pStyle w:val="ListParagraph"/>
        <w:numPr>
          <w:ilvl w:val="0"/>
          <w:numId w:val="5"/>
        </w:numPr>
        <w:spacing w:line="276" w:lineRule="auto"/>
        <w:rPr>
          <w:rFonts w:ascii="Garamond" w:hAnsi="Garamond"/>
          <w:sz w:val="22"/>
          <w:szCs w:val="22"/>
        </w:rPr>
      </w:pPr>
      <w:r w:rsidRPr="00C30115">
        <w:rPr>
          <w:rFonts w:ascii="Garamond" w:hAnsi="Garamond"/>
          <w:sz w:val="22"/>
          <w:szCs w:val="22"/>
        </w:rPr>
        <w:t>Vishnu on Garuda.</w:t>
      </w:r>
    </w:p>
    <w:p w14:paraId="71D3F13F" w14:textId="77777777" w:rsidR="003E3B9A" w:rsidRPr="00C30115" w:rsidRDefault="0017506E" w:rsidP="00F34475">
      <w:pPr>
        <w:pStyle w:val="ListParagraph"/>
        <w:numPr>
          <w:ilvl w:val="0"/>
          <w:numId w:val="5"/>
        </w:numPr>
        <w:spacing w:line="276" w:lineRule="auto"/>
        <w:rPr>
          <w:rFonts w:ascii="Garamond" w:hAnsi="Garamond"/>
          <w:sz w:val="22"/>
          <w:szCs w:val="22"/>
        </w:rPr>
      </w:pPr>
      <w:r w:rsidRPr="00C30115">
        <w:rPr>
          <w:rFonts w:ascii="Garamond" w:hAnsi="Garamond"/>
          <w:sz w:val="22"/>
          <w:szCs w:val="22"/>
        </w:rPr>
        <w:t>Narasimha fighting with Garuda.</w:t>
      </w:r>
    </w:p>
    <w:p w14:paraId="1D496FBF" w14:textId="5A1EFCC5" w:rsidR="0017506E" w:rsidRPr="00C30115" w:rsidRDefault="0017506E" w:rsidP="00F34475">
      <w:pPr>
        <w:pStyle w:val="ListParagraph"/>
        <w:numPr>
          <w:ilvl w:val="0"/>
          <w:numId w:val="5"/>
        </w:numPr>
        <w:spacing w:line="276" w:lineRule="auto"/>
        <w:rPr>
          <w:rFonts w:ascii="Garamond" w:hAnsi="Garamond"/>
          <w:sz w:val="22"/>
          <w:szCs w:val="22"/>
        </w:rPr>
      </w:pPr>
      <w:r w:rsidRPr="00C30115">
        <w:rPr>
          <w:rFonts w:ascii="Garamond" w:hAnsi="Garamond"/>
          <w:sz w:val="22"/>
          <w:szCs w:val="22"/>
        </w:rPr>
        <w:t xml:space="preserve">Vishnu. </w:t>
      </w:r>
    </w:p>
    <w:p w14:paraId="5126B322" w14:textId="77777777" w:rsidR="003E3B9A" w:rsidRPr="00C30115" w:rsidRDefault="0017506E" w:rsidP="00F34475">
      <w:pPr>
        <w:pStyle w:val="ListParagraph"/>
        <w:numPr>
          <w:ilvl w:val="0"/>
          <w:numId w:val="5"/>
        </w:numPr>
        <w:spacing w:line="276" w:lineRule="auto"/>
        <w:rPr>
          <w:rFonts w:ascii="Garamond" w:hAnsi="Garamond"/>
          <w:sz w:val="22"/>
          <w:szCs w:val="22"/>
        </w:rPr>
      </w:pPr>
      <w:r w:rsidRPr="00C30115">
        <w:rPr>
          <w:rFonts w:ascii="Garamond" w:hAnsi="Garamond"/>
          <w:sz w:val="22"/>
          <w:szCs w:val="22"/>
        </w:rPr>
        <w:t xml:space="preserve">Trivikrama. </w:t>
      </w:r>
    </w:p>
    <w:p w14:paraId="59EC6954" w14:textId="26B4426C" w:rsidR="0054369E" w:rsidRPr="00C30115" w:rsidRDefault="0017506E" w:rsidP="00F34475">
      <w:pPr>
        <w:pStyle w:val="ListParagraph"/>
        <w:spacing w:line="276" w:lineRule="auto"/>
        <w:ind w:left="360"/>
        <w:rPr>
          <w:rFonts w:ascii="Garamond" w:hAnsi="Garamond"/>
          <w:sz w:val="22"/>
          <w:szCs w:val="22"/>
        </w:rPr>
      </w:pPr>
      <w:proofErr w:type="spellStart"/>
      <w:r w:rsidRPr="00C30115">
        <w:rPr>
          <w:rFonts w:ascii="Garamond" w:hAnsi="Garamond"/>
          <w:sz w:val="22"/>
          <w:szCs w:val="22"/>
        </w:rPr>
        <w:t>Padadévata</w:t>
      </w:r>
      <w:proofErr w:type="spellEnd"/>
      <w:r w:rsidRPr="00C30115">
        <w:rPr>
          <w:rFonts w:ascii="Garamond" w:hAnsi="Garamond"/>
          <w:sz w:val="22"/>
          <w:szCs w:val="22"/>
        </w:rPr>
        <w:t xml:space="preserve"> </w:t>
      </w:r>
      <w:r w:rsidR="003E3B9A" w:rsidRPr="00C30115">
        <w:rPr>
          <w:rFonts w:ascii="Garamond" w:hAnsi="Garamond"/>
          <w:sz w:val="22"/>
          <w:szCs w:val="22"/>
        </w:rPr>
        <w:t>representing</w:t>
      </w:r>
      <w:r w:rsidRPr="00C30115">
        <w:rPr>
          <w:rFonts w:ascii="Garamond" w:hAnsi="Garamond"/>
          <w:sz w:val="22"/>
          <w:szCs w:val="22"/>
        </w:rPr>
        <w:t xml:space="preserve"> Yama with consort. </w:t>
      </w:r>
    </w:p>
    <w:p w14:paraId="4678DB5A" w14:textId="0A1D4AF6" w:rsidR="00366721" w:rsidRPr="00C30115" w:rsidRDefault="00366721" w:rsidP="00F34475">
      <w:pPr>
        <w:pStyle w:val="ListParagraph"/>
        <w:numPr>
          <w:ilvl w:val="0"/>
          <w:numId w:val="5"/>
        </w:numPr>
        <w:spacing w:line="276" w:lineRule="auto"/>
        <w:rPr>
          <w:rFonts w:ascii="Garamond" w:hAnsi="Garamond"/>
          <w:sz w:val="22"/>
          <w:szCs w:val="22"/>
        </w:rPr>
      </w:pPr>
      <w:r w:rsidRPr="00C30115">
        <w:rPr>
          <w:rFonts w:ascii="Garamond" w:eastAsiaTheme="minorHAnsi" w:hAnsi="Garamond" w:cs="Mangal"/>
          <w:kern w:val="2"/>
          <w:sz w:val="22"/>
          <w:szCs w:val="22"/>
          <w:lang w:eastAsia="en-US"/>
          <w14:ligatures w14:val="standardContextual"/>
        </w:rPr>
        <w:t xml:space="preserve">Vishnu supporting </w:t>
      </w:r>
      <w:proofErr w:type="spellStart"/>
      <w:r w:rsidRPr="00C30115">
        <w:rPr>
          <w:rFonts w:ascii="Garamond" w:eastAsiaTheme="minorHAnsi" w:hAnsi="Garamond" w:cs="Mangal"/>
          <w:kern w:val="2"/>
          <w:sz w:val="22"/>
          <w:szCs w:val="22"/>
          <w:lang w:eastAsia="en-US"/>
          <w14:ligatures w14:val="standardContextual"/>
        </w:rPr>
        <w:t>mantara</w:t>
      </w:r>
      <w:proofErr w:type="spellEnd"/>
      <w:r w:rsidRPr="00C30115">
        <w:rPr>
          <w:rFonts w:ascii="Garamond" w:eastAsiaTheme="minorHAnsi" w:hAnsi="Garamond" w:cs="Mangal"/>
          <w:kern w:val="2"/>
          <w:sz w:val="22"/>
          <w:szCs w:val="22"/>
          <w:lang w:eastAsia="en-US"/>
          <w14:ligatures w14:val="standardContextual"/>
        </w:rPr>
        <w:t xml:space="preserve"> during Amrta </w:t>
      </w:r>
      <w:proofErr w:type="spellStart"/>
      <w:r w:rsidRPr="00C30115">
        <w:rPr>
          <w:rFonts w:ascii="Garamond" w:eastAsiaTheme="minorHAnsi" w:hAnsi="Garamond"/>
          <w:sz w:val="22"/>
          <w:szCs w:val="22"/>
        </w:rPr>
        <w:t>madana</w:t>
      </w:r>
      <w:proofErr w:type="spellEnd"/>
      <w:r w:rsidRPr="00C30115">
        <w:rPr>
          <w:rFonts w:ascii="Garamond" w:eastAsiaTheme="minorHAnsi" w:hAnsi="Garamond"/>
          <w:sz w:val="22"/>
          <w:szCs w:val="22"/>
        </w:rPr>
        <w:t>.</w:t>
      </w:r>
    </w:p>
    <w:p w14:paraId="43329C96" w14:textId="26E8A7C4" w:rsidR="0017506E" w:rsidRPr="00C30115" w:rsidRDefault="0017506E" w:rsidP="00F34475">
      <w:pPr>
        <w:pStyle w:val="ListParagraph"/>
        <w:numPr>
          <w:ilvl w:val="0"/>
          <w:numId w:val="5"/>
        </w:numPr>
        <w:spacing w:line="276" w:lineRule="auto"/>
        <w:rPr>
          <w:rFonts w:ascii="Garamond" w:hAnsi="Garamond"/>
          <w:sz w:val="22"/>
          <w:szCs w:val="22"/>
        </w:rPr>
      </w:pPr>
      <w:r w:rsidRPr="00C30115">
        <w:rPr>
          <w:rFonts w:ascii="Garamond" w:hAnsi="Garamond"/>
          <w:sz w:val="22"/>
          <w:szCs w:val="22"/>
        </w:rPr>
        <w:t xml:space="preserve">Siva Tandava. </w:t>
      </w:r>
    </w:p>
    <w:p w14:paraId="07635D43" w14:textId="77777777" w:rsidR="005D08C8" w:rsidRPr="00C30115" w:rsidRDefault="0017506E" w:rsidP="00F34475">
      <w:pPr>
        <w:pStyle w:val="ListParagraph"/>
        <w:numPr>
          <w:ilvl w:val="0"/>
          <w:numId w:val="5"/>
        </w:numPr>
        <w:spacing w:line="276" w:lineRule="auto"/>
        <w:rPr>
          <w:rFonts w:ascii="Garamond" w:hAnsi="Garamond"/>
          <w:sz w:val="22"/>
          <w:szCs w:val="22"/>
        </w:rPr>
      </w:pPr>
      <w:r w:rsidRPr="00C30115">
        <w:rPr>
          <w:rFonts w:ascii="Garamond" w:hAnsi="Garamond"/>
          <w:sz w:val="22"/>
          <w:szCs w:val="22"/>
        </w:rPr>
        <w:t xml:space="preserve">Siva as Brahma </w:t>
      </w:r>
      <w:proofErr w:type="spellStart"/>
      <w:r w:rsidRPr="00C30115">
        <w:rPr>
          <w:rFonts w:ascii="Garamond" w:hAnsi="Garamond"/>
          <w:sz w:val="22"/>
          <w:szCs w:val="22"/>
        </w:rPr>
        <w:t>sirascheda</w:t>
      </w:r>
      <w:proofErr w:type="spellEnd"/>
      <w:r w:rsidRPr="00C30115">
        <w:rPr>
          <w:rFonts w:ascii="Garamond" w:hAnsi="Garamond"/>
          <w:sz w:val="22"/>
          <w:szCs w:val="22"/>
        </w:rPr>
        <w:t xml:space="preserve"> m</w:t>
      </w:r>
      <w:r w:rsidR="0054369E" w:rsidRPr="00C30115">
        <w:rPr>
          <w:rFonts w:ascii="Garamond" w:hAnsi="Garamond"/>
          <w:sz w:val="22"/>
          <w:szCs w:val="22"/>
        </w:rPr>
        <w:t>u</w:t>
      </w:r>
      <w:r w:rsidRPr="00C30115">
        <w:rPr>
          <w:rFonts w:ascii="Garamond" w:hAnsi="Garamond"/>
          <w:sz w:val="22"/>
          <w:szCs w:val="22"/>
        </w:rPr>
        <w:t xml:space="preserve">rti. </w:t>
      </w:r>
    </w:p>
    <w:p w14:paraId="7CDA0D81" w14:textId="61294F11" w:rsidR="005D08C8" w:rsidRPr="00C30115" w:rsidRDefault="005D08C8" w:rsidP="00F34475">
      <w:pPr>
        <w:pStyle w:val="ListParagraph"/>
        <w:numPr>
          <w:ilvl w:val="0"/>
          <w:numId w:val="5"/>
        </w:numPr>
        <w:spacing w:line="276" w:lineRule="auto"/>
        <w:rPr>
          <w:rFonts w:ascii="Garamond" w:hAnsi="Garamond"/>
          <w:sz w:val="22"/>
          <w:szCs w:val="22"/>
        </w:rPr>
      </w:pPr>
      <w:r w:rsidRPr="00C30115">
        <w:rPr>
          <w:rFonts w:ascii="Garamond" w:eastAsiaTheme="minorHAnsi" w:hAnsi="Garamond" w:cs="Mangal"/>
          <w:kern w:val="2"/>
          <w:sz w:val="22"/>
          <w:szCs w:val="22"/>
          <w:lang w:eastAsia="en-US"/>
          <w14:ligatures w14:val="standardContextual"/>
        </w:rPr>
        <w:t>F</w:t>
      </w:r>
      <w:r w:rsidRPr="00C30115">
        <w:rPr>
          <w:rFonts w:ascii="Garamond" w:hAnsi="Garamond"/>
          <w:sz w:val="22"/>
          <w:szCs w:val="22"/>
        </w:rPr>
        <w:t>i</w:t>
      </w:r>
      <w:r w:rsidRPr="00C30115">
        <w:rPr>
          <w:rFonts w:ascii="Garamond" w:eastAsiaTheme="minorHAnsi" w:hAnsi="Garamond" w:cs="Mangal"/>
          <w:kern w:val="2"/>
          <w:sz w:val="22"/>
          <w:szCs w:val="22"/>
          <w:lang w:eastAsia="en-US"/>
          <w14:ligatures w14:val="standardContextual"/>
        </w:rPr>
        <w:t xml:space="preserve">ght between </w:t>
      </w:r>
      <w:proofErr w:type="spellStart"/>
      <w:r w:rsidRPr="00C30115">
        <w:rPr>
          <w:rFonts w:ascii="Garamond" w:eastAsiaTheme="minorHAnsi" w:hAnsi="Garamond" w:cs="Mangal"/>
          <w:kern w:val="2"/>
          <w:sz w:val="22"/>
          <w:szCs w:val="22"/>
          <w:lang w:eastAsia="en-US"/>
          <w14:ligatures w14:val="standardContextual"/>
        </w:rPr>
        <w:t>Kriata</w:t>
      </w:r>
      <w:proofErr w:type="spellEnd"/>
      <w:r w:rsidRPr="00C30115">
        <w:rPr>
          <w:rFonts w:ascii="Garamond" w:eastAsiaTheme="minorHAnsi" w:hAnsi="Garamond" w:cs="Mangal"/>
          <w:kern w:val="2"/>
          <w:sz w:val="22"/>
          <w:szCs w:val="22"/>
          <w:lang w:eastAsia="en-US"/>
          <w14:ligatures w14:val="standardContextual"/>
        </w:rPr>
        <w:t xml:space="preserve"> and Arjuna. </w:t>
      </w:r>
    </w:p>
    <w:p w14:paraId="023A5724"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proofErr w:type="spellStart"/>
      <w:r w:rsidRPr="00C30115">
        <w:rPr>
          <w:rFonts w:ascii="Garamond" w:eastAsiaTheme="minorHAnsi" w:hAnsi="Garamond" w:cs="Mangal"/>
          <w:kern w:val="2"/>
          <w:sz w:val="22"/>
          <w:szCs w:val="22"/>
          <w:lang w:eastAsia="en-US"/>
          <w14:ligatures w14:val="standardContextual"/>
        </w:rPr>
        <w:t>Yogesamurti</w:t>
      </w:r>
      <w:proofErr w:type="spellEnd"/>
      <w:r w:rsidRPr="00C30115">
        <w:rPr>
          <w:rFonts w:ascii="Garamond" w:eastAsiaTheme="minorHAnsi" w:hAnsi="Garamond" w:cs="Mangal"/>
          <w:kern w:val="2"/>
          <w:sz w:val="22"/>
          <w:szCs w:val="22"/>
          <w:lang w:eastAsia="en-US"/>
          <w14:ligatures w14:val="standardContextual"/>
        </w:rPr>
        <w:t>.</w:t>
      </w:r>
    </w:p>
    <w:p w14:paraId="617E141E" w14:textId="216C47D6" w:rsidR="005D08C8" w:rsidRPr="00C30115" w:rsidRDefault="005D08C8" w:rsidP="00F34475">
      <w:pPr>
        <w:pStyle w:val="ListParagraph"/>
        <w:numPr>
          <w:ilvl w:val="0"/>
          <w:numId w:val="5"/>
        </w:numPr>
        <w:spacing w:line="276" w:lineRule="auto"/>
        <w:rPr>
          <w:rFonts w:ascii="Garamond" w:hAnsi="Garamond"/>
          <w:sz w:val="22"/>
          <w:szCs w:val="22"/>
        </w:rPr>
      </w:pPr>
      <w:r w:rsidRPr="00C30115">
        <w:rPr>
          <w:rFonts w:ascii="Garamond" w:eastAsiaTheme="minorHAnsi" w:hAnsi="Garamond" w:cs="Mangal"/>
          <w:kern w:val="2"/>
          <w:sz w:val="22"/>
          <w:szCs w:val="22"/>
          <w:lang w:eastAsia="en-US"/>
          <w14:ligatures w14:val="standardContextual"/>
        </w:rPr>
        <w:t>Jalandhara Vadha.</w:t>
      </w:r>
    </w:p>
    <w:p w14:paraId="47097113"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r w:rsidRPr="00C30115">
        <w:rPr>
          <w:rFonts w:ascii="Garamond" w:eastAsiaTheme="minorHAnsi" w:hAnsi="Garamond" w:cs="Mangal"/>
          <w:kern w:val="2"/>
          <w:sz w:val="22"/>
          <w:szCs w:val="22"/>
          <w:lang w:eastAsia="en-US"/>
          <w14:ligatures w14:val="standardContextual"/>
        </w:rPr>
        <w:t xml:space="preserve">Destruction of Daksha </w:t>
      </w:r>
      <w:proofErr w:type="spellStart"/>
      <w:r w:rsidRPr="00C30115">
        <w:rPr>
          <w:rFonts w:ascii="Garamond" w:eastAsiaTheme="minorHAnsi" w:hAnsi="Garamond" w:cs="Mangal"/>
          <w:kern w:val="2"/>
          <w:sz w:val="22"/>
          <w:szCs w:val="22"/>
          <w:lang w:eastAsia="en-US"/>
          <w14:ligatures w14:val="standardContextual"/>
        </w:rPr>
        <w:t>yaga</w:t>
      </w:r>
      <w:proofErr w:type="spellEnd"/>
      <w:r w:rsidRPr="00C30115">
        <w:rPr>
          <w:rFonts w:ascii="Garamond" w:eastAsiaTheme="minorHAnsi" w:hAnsi="Garamond" w:cs="Mangal"/>
          <w:kern w:val="2"/>
          <w:sz w:val="22"/>
          <w:szCs w:val="22"/>
          <w:lang w:eastAsia="en-US"/>
          <w14:ligatures w14:val="standardContextual"/>
        </w:rPr>
        <w:t xml:space="preserve">. </w:t>
      </w:r>
    </w:p>
    <w:p w14:paraId="5043BF4B"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proofErr w:type="spellStart"/>
      <w:r w:rsidRPr="00C30115">
        <w:rPr>
          <w:rFonts w:ascii="Garamond" w:eastAsiaTheme="minorHAnsi" w:hAnsi="Garamond" w:cs="Mangal"/>
          <w:kern w:val="2"/>
          <w:sz w:val="22"/>
          <w:szCs w:val="22"/>
          <w:lang w:eastAsia="en-US"/>
          <w14:ligatures w14:val="standardContextual"/>
        </w:rPr>
        <w:t>Jyéshta</w:t>
      </w:r>
      <w:proofErr w:type="spellEnd"/>
      <w:r w:rsidRPr="00C30115">
        <w:rPr>
          <w:rFonts w:ascii="Garamond" w:eastAsiaTheme="minorHAnsi" w:hAnsi="Garamond" w:cs="Mangal"/>
          <w:kern w:val="2"/>
          <w:sz w:val="22"/>
          <w:szCs w:val="22"/>
          <w:lang w:eastAsia="en-US"/>
          <w14:ligatures w14:val="standardContextual"/>
        </w:rPr>
        <w:t xml:space="preserve"> on the wall of the enclosure. 20. Brahma seated with consort. </w:t>
      </w:r>
    </w:p>
    <w:p w14:paraId="520E6E78"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r w:rsidRPr="00C30115">
        <w:rPr>
          <w:rFonts w:ascii="Garamond" w:eastAsiaTheme="minorHAnsi" w:hAnsi="Garamond" w:cs="Mangal"/>
          <w:kern w:val="2"/>
          <w:sz w:val="22"/>
          <w:szCs w:val="22"/>
          <w:lang w:eastAsia="en-US"/>
          <w14:ligatures w14:val="standardContextual"/>
        </w:rPr>
        <w:t xml:space="preserve">Durga on the wall of the enclosure. 21. </w:t>
      </w:r>
      <w:proofErr w:type="spellStart"/>
      <w:r w:rsidRPr="00C30115">
        <w:rPr>
          <w:rFonts w:ascii="Garamond" w:eastAsiaTheme="minorHAnsi" w:hAnsi="Garamond" w:cs="Mangal"/>
          <w:kern w:val="2"/>
          <w:sz w:val="22"/>
          <w:szCs w:val="22"/>
          <w:lang w:eastAsia="en-US"/>
          <w14:ligatures w14:val="standardContextual"/>
        </w:rPr>
        <w:t>Tripurasamhara</w:t>
      </w:r>
      <w:proofErr w:type="spellEnd"/>
      <w:r w:rsidRPr="00C30115">
        <w:rPr>
          <w:rFonts w:ascii="Garamond" w:eastAsiaTheme="minorHAnsi" w:hAnsi="Garamond" w:cs="Mangal"/>
          <w:kern w:val="2"/>
          <w:sz w:val="22"/>
          <w:szCs w:val="22"/>
          <w:lang w:eastAsia="en-US"/>
          <w14:ligatures w14:val="standardContextual"/>
        </w:rPr>
        <w:t xml:space="preserve">. </w:t>
      </w:r>
    </w:p>
    <w:p w14:paraId="0EB0E3B6"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proofErr w:type="spellStart"/>
      <w:r w:rsidRPr="00C30115">
        <w:rPr>
          <w:rFonts w:ascii="Garamond" w:eastAsiaTheme="minorHAnsi" w:hAnsi="Garamond" w:cs="Mangal"/>
          <w:kern w:val="2"/>
          <w:sz w:val="22"/>
          <w:szCs w:val="22"/>
          <w:lang w:eastAsia="en-US"/>
          <w14:ligatures w14:val="standardContextual"/>
        </w:rPr>
        <w:t>Sapta</w:t>
      </w:r>
      <w:proofErr w:type="spellEnd"/>
      <w:r w:rsidRPr="00C30115">
        <w:rPr>
          <w:rFonts w:ascii="Garamond" w:eastAsiaTheme="minorHAnsi" w:hAnsi="Garamond" w:cs="Mangal"/>
          <w:kern w:val="2"/>
          <w:sz w:val="22"/>
          <w:szCs w:val="22"/>
          <w:lang w:eastAsia="en-US"/>
          <w14:ligatures w14:val="standardContextual"/>
        </w:rPr>
        <w:t xml:space="preserve"> </w:t>
      </w:r>
      <w:proofErr w:type="spellStart"/>
      <w:r w:rsidRPr="00C30115">
        <w:rPr>
          <w:rFonts w:ascii="Garamond" w:eastAsiaTheme="minorHAnsi" w:hAnsi="Garamond" w:cs="Mangal"/>
          <w:kern w:val="2"/>
          <w:sz w:val="22"/>
          <w:szCs w:val="22"/>
          <w:lang w:eastAsia="en-US"/>
          <w14:ligatures w14:val="standardContextual"/>
        </w:rPr>
        <w:t>mata</w:t>
      </w:r>
      <w:proofErr w:type="spellEnd"/>
      <w:r w:rsidRPr="00C30115">
        <w:rPr>
          <w:rFonts w:ascii="Garamond" w:eastAsiaTheme="minorHAnsi" w:hAnsi="Garamond" w:cs="Mangal"/>
          <w:kern w:val="2"/>
          <w:sz w:val="22"/>
          <w:szCs w:val="22"/>
          <w:lang w:eastAsia="en-US"/>
          <w14:ligatures w14:val="standardContextual"/>
        </w:rPr>
        <w:t xml:space="preserve"> on the wall of the enclosure. 22. </w:t>
      </w:r>
      <w:proofErr w:type="spellStart"/>
      <w:r w:rsidRPr="00C30115">
        <w:rPr>
          <w:rFonts w:ascii="Garamond" w:eastAsiaTheme="minorHAnsi" w:hAnsi="Garamond" w:cs="Mangal"/>
          <w:kern w:val="2"/>
          <w:sz w:val="22"/>
          <w:szCs w:val="22"/>
          <w:lang w:eastAsia="en-US"/>
          <w14:ligatures w14:val="standardContextual"/>
        </w:rPr>
        <w:t>Kalasamhara</w:t>
      </w:r>
      <w:proofErr w:type="spellEnd"/>
      <w:r w:rsidRPr="00C30115">
        <w:rPr>
          <w:rFonts w:ascii="Garamond" w:eastAsiaTheme="minorHAnsi" w:hAnsi="Garamond" w:cs="Mangal"/>
          <w:kern w:val="2"/>
          <w:sz w:val="22"/>
          <w:szCs w:val="22"/>
          <w:lang w:eastAsia="en-US"/>
          <w14:ligatures w14:val="standardContextual"/>
        </w:rPr>
        <w:t xml:space="preserve">. </w:t>
      </w:r>
    </w:p>
    <w:p w14:paraId="331C8918"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r w:rsidRPr="00C30115">
        <w:rPr>
          <w:rFonts w:ascii="Garamond" w:eastAsiaTheme="minorHAnsi" w:hAnsi="Garamond" w:cs="Mangal"/>
          <w:kern w:val="2"/>
          <w:sz w:val="22"/>
          <w:szCs w:val="22"/>
          <w:lang w:eastAsia="en-US"/>
          <w14:ligatures w14:val="standardContextual"/>
        </w:rPr>
        <w:t xml:space="preserve">Bhairavi on the wall of enclosure. 23. </w:t>
      </w:r>
      <w:proofErr w:type="spellStart"/>
      <w:r w:rsidRPr="00C30115">
        <w:rPr>
          <w:rFonts w:ascii="Garamond" w:eastAsiaTheme="minorHAnsi" w:hAnsi="Garamond" w:cs="Mangal"/>
          <w:kern w:val="2"/>
          <w:sz w:val="22"/>
          <w:szCs w:val="22"/>
          <w:lang w:eastAsia="en-US"/>
          <w14:ligatures w14:val="standardContextual"/>
        </w:rPr>
        <w:t>Gajasamhara</w:t>
      </w:r>
      <w:proofErr w:type="spellEnd"/>
      <w:r w:rsidRPr="00C30115">
        <w:rPr>
          <w:rFonts w:ascii="Garamond" w:eastAsiaTheme="minorHAnsi" w:hAnsi="Garamond" w:cs="Mangal"/>
          <w:kern w:val="2"/>
          <w:sz w:val="22"/>
          <w:szCs w:val="22"/>
          <w:lang w:eastAsia="en-US"/>
          <w14:ligatures w14:val="standardContextual"/>
        </w:rPr>
        <w:t xml:space="preserve">. </w:t>
      </w:r>
    </w:p>
    <w:p w14:paraId="68C43E99"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r w:rsidRPr="00C30115">
        <w:rPr>
          <w:rFonts w:ascii="Garamond" w:eastAsiaTheme="minorHAnsi" w:hAnsi="Garamond" w:cs="Mangal"/>
          <w:kern w:val="2"/>
          <w:sz w:val="22"/>
          <w:szCs w:val="22"/>
          <w:lang w:eastAsia="en-US"/>
          <w14:ligatures w14:val="standardContextual"/>
        </w:rPr>
        <w:t xml:space="preserve">Agastya on the wall of the enclosure. 24. Gangadhara. </w:t>
      </w:r>
    </w:p>
    <w:p w14:paraId="797AA408" w14:textId="77777777" w:rsidR="005D08C8" w:rsidRPr="00C30115" w:rsidRDefault="005D08C8" w:rsidP="00F34475">
      <w:pPr>
        <w:pStyle w:val="ListParagraph"/>
        <w:numPr>
          <w:ilvl w:val="0"/>
          <w:numId w:val="5"/>
        </w:numPr>
        <w:spacing w:line="276" w:lineRule="auto"/>
        <w:rPr>
          <w:rFonts w:ascii="Garamond" w:hAnsi="Garamond"/>
          <w:sz w:val="22"/>
          <w:szCs w:val="22"/>
        </w:rPr>
      </w:pPr>
      <w:proofErr w:type="spellStart"/>
      <w:r w:rsidRPr="00C30115">
        <w:rPr>
          <w:rFonts w:ascii="Garamond" w:eastAsiaTheme="minorHAnsi" w:hAnsi="Garamond" w:cs="Mangal"/>
          <w:kern w:val="2"/>
          <w:sz w:val="22"/>
          <w:szCs w:val="22"/>
          <w:lang w:eastAsia="en-US"/>
          <w14:ligatures w14:val="standardContextual"/>
        </w:rPr>
        <w:t>Urdhva</w:t>
      </w:r>
      <w:proofErr w:type="spellEnd"/>
      <w:r w:rsidRPr="00C30115">
        <w:rPr>
          <w:rFonts w:ascii="Garamond" w:eastAsiaTheme="minorHAnsi" w:hAnsi="Garamond" w:cs="Mangal"/>
          <w:kern w:val="2"/>
          <w:sz w:val="22"/>
          <w:szCs w:val="22"/>
          <w:lang w:eastAsia="en-US"/>
          <w14:ligatures w14:val="standardContextual"/>
        </w:rPr>
        <w:t xml:space="preserve"> </w:t>
      </w:r>
      <w:proofErr w:type="spellStart"/>
      <w:r w:rsidRPr="00C30115">
        <w:rPr>
          <w:rFonts w:ascii="Garamond" w:eastAsiaTheme="minorHAnsi" w:hAnsi="Garamond" w:cs="Mangal"/>
          <w:kern w:val="2"/>
          <w:sz w:val="22"/>
          <w:szCs w:val="22"/>
          <w:lang w:eastAsia="en-US"/>
          <w14:ligatures w14:val="standardContextual"/>
        </w:rPr>
        <w:t>tandava</w:t>
      </w:r>
      <w:proofErr w:type="spellEnd"/>
      <w:r w:rsidRPr="00C30115">
        <w:rPr>
          <w:rFonts w:ascii="Garamond" w:eastAsiaTheme="minorHAnsi" w:hAnsi="Garamond" w:cs="Mangal"/>
          <w:kern w:val="2"/>
          <w:sz w:val="22"/>
          <w:szCs w:val="22"/>
          <w:lang w:eastAsia="en-US"/>
          <w14:ligatures w14:val="standardContextual"/>
        </w:rPr>
        <w:t xml:space="preserve">. </w:t>
      </w:r>
    </w:p>
    <w:p w14:paraId="4BA26E77" w14:textId="51C8BEC0"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proofErr w:type="spellStart"/>
      <w:r w:rsidRPr="00C30115">
        <w:rPr>
          <w:rFonts w:ascii="Garamond" w:eastAsiaTheme="minorHAnsi" w:hAnsi="Garamond" w:cs="Mangal"/>
          <w:kern w:val="2"/>
          <w:sz w:val="22"/>
          <w:szCs w:val="22"/>
          <w:lang w:eastAsia="en-US"/>
          <w14:ligatures w14:val="standardContextual"/>
        </w:rPr>
        <w:t>Somaskanda</w:t>
      </w:r>
      <w:proofErr w:type="spellEnd"/>
      <w:r w:rsidRPr="00C30115">
        <w:rPr>
          <w:rFonts w:ascii="Garamond" w:eastAsiaTheme="minorHAnsi" w:hAnsi="Garamond" w:cs="Mangal"/>
          <w:kern w:val="2"/>
          <w:sz w:val="22"/>
          <w:szCs w:val="22"/>
          <w:lang w:eastAsia="en-US"/>
          <w14:ligatures w14:val="standardContextual"/>
        </w:rPr>
        <w:t>.</w:t>
      </w:r>
    </w:p>
    <w:p w14:paraId="207604A4"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proofErr w:type="spellStart"/>
      <w:r w:rsidRPr="00C30115">
        <w:rPr>
          <w:rFonts w:ascii="Garamond" w:eastAsiaTheme="minorHAnsi" w:hAnsi="Garamond" w:cs="Mangal"/>
          <w:kern w:val="2"/>
          <w:sz w:val="22"/>
          <w:szCs w:val="22"/>
          <w:lang w:eastAsia="en-US"/>
          <w14:ligatures w14:val="standardContextual"/>
        </w:rPr>
        <w:t>Somaskanda</w:t>
      </w:r>
      <w:proofErr w:type="spellEnd"/>
      <w:r w:rsidRPr="00C30115">
        <w:rPr>
          <w:rFonts w:ascii="Garamond" w:eastAsiaTheme="minorHAnsi" w:hAnsi="Garamond" w:cs="Mangal"/>
          <w:kern w:val="2"/>
          <w:sz w:val="22"/>
          <w:szCs w:val="22"/>
          <w:lang w:eastAsia="en-US"/>
          <w14:ligatures w14:val="standardContextual"/>
        </w:rPr>
        <w:t>.</w:t>
      </w:r>
    </w:p>
    <w:p w14:paraId="1C6E6686"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proofErr w:type="spellStart"/>
      <w:r w:rsidRPr="00C30115">
        <w:rPr>
          <w:rFonts w:ascii="Garamond" w:eastAsiaTheme="minorHAnsi" w:hAnsi="Garamond" w:cs="Mangal"/>
          <w:kern w:val="2"/>
          <w:sz w:val="22"/>
          <w:szCs w:val="22"/>
          <w:lang w:eastAsia="en-US"/>
          <w14:ligatures w14:val="standardContextual"/>
        </w:rPr>
        <w:t>Somaskanda</w:t>
      </w:r>
      <w:proofErr w:type="spellEnd"/>
      <w:r w:rsidRPr="00C30115">
        <w:rPr>
          <w:rFonts w:ascii="Garamond" w:eastAsiaTheme="minorHAnsi" w:hAnsi="Garamond" w:cs="Mangal"/>
          <w:kern w:val="2"/>
          <w:sz w:val="22"/>
          <w:szCs w:val="22"/>
          <w:lang w:eastAsia="en-US"/>
          <w14:ligatures w14:val="standardContextual"/>
        </w:rPr>
        <w:t>.</w:t>
      </w:r>
    </w:p>
    <w:p w14:paraId="41D86C01" w14:textId="77777777" w:rsidR="005D08C8" w:rsidRPr="00C30115" w:rsidRDefault="005D08C8" w:rsidP="00F34475">
      <w:pPr>
        <w:pStyle w:val="ListParagraph"/>
        <w:numPr>
          <w:ilvl w:val="0"/>
          <w:numId w:val="5"/>
        </w:numPr>
        <w:spacing w:line="276" w:lineRule="auto"/>
        <w:rPr>
          <w:rFonts w:ascii="Garamond" w:hAnsi="Garamond"/>
          <w:sz w:val="22"/>
          <w:szCs w:val="22"/>
        </w:rPr>
      </w:pPr>
      <w:proofErr w:type="spellStart"/>
      <w:r w:rsidRPr="00C30115">
        <w:rPr>
          <w:rFonts w:ascii="Garamond" w:eastAsiaTheme="minorHAnsi" w:hAnsi="Garamond" w:cs="Mangal"/>
          <w:kern w:val="2"/>
          <w:sz w:val="22"/>
          <w:szCs w:val="22"/>
          <w:lang w:eastAsia="en-US"/>
          <w14:ligatures w14:val="standardContextual"/>
        </w:rPr>
        <w:t>Somaskanda</w:t>
      </w:r>
      <w:proofErr w:type="spellEnd"/>
      <w:r w:rsidRPr="00C30115">
        <w:rPr>
          <w:rFonts w:ascii="Garamond" w:eastAsiaTheme="minorHAnsi" w:hAnsi="Garamond" w:cs="Mangal"/>
          <w:kern w:val="2"/>
          <w:sz w:val="22"/>
          <w:szCs w:val="22"/>
          <w:lang w:eastAsia="en-US"/>
          <w14:ligatures w14:val="standardContextual"/>
        </w:rPr>
        <w:t>.</w:t>
      </w:r>
    </w:p>
    <w:p w14:paraId="6429D037"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proofErr w:type="spellStart"/>
      <w:r w:rsidRPr="00C30115">
        <w:rPr>
          <w:rFonts w:ascii="Garamond" w:eastAsiaTheme="minorHAnsi" w:hAnsi="Garamond" w:cs="Mangal"/>
          <w:kern w:val="2"/>
          <w:sz w:val="22"/>
          <w:szCs w:val="22"/>
          <w:lang w:eastAsia="en-US"/>
          <w14:ligatures w14:val="standardContextual"/>
        </w:rPr>
        <w:t>Somaskanda</w:t>
      </w:r>
      <w:proofErr w:type="spellEnd"/>
      <w:r w:rsidRPr="00C30115">
        <w:rPr>
          <w:rFonts w:ascii="Garamond" w:eastAsiaTheme="minorHAnsi" w:hAnsi="Garamond" w:cs="Mangal"/>
          <w:kern w:val="2"/>
          <w:sz w:val="22"/>
          <w:szCs w:val="22"/>
          <w:lang w:eastAsia="en-US"/>
          <w14:ligatures w14:val="standardContextual"/>
        </w:rPr>
        <w:t>.</w:t>
      </w:r>
    </w:p>
    <w:p w14:paraId="3325BB4D"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proofErr w:type="spellStart"/>
      <w:r w:rsidRPr="00C30115">
        <w:rPr>
          <w:rFonts w:ascii="Garamond" w:eastAsiaTheme="minorHAnsi" w:hAnsi="Garamond" w:cs="Mangal"/>
          <w:kern w:val="2"/>
          <w:sz w:val="22"/>
          <w:szCs w:val="22"/>
          <w:lang w:eastAsia="en-US"/>
          <w14:ligatures w14:val="standardContextual"/>
        </w:rPr>
        <w:t>Somaskanda</w:t>
      </w:r>
      <w:proofErr w:type="spellEnd"/>
      <w:r w:rsidRPr="00C30115">
        <w:rPr>
          <w:rFonts w:ascii="Garamond" w:eastAsiaTheme="minorHAnsi" w:hAnsi="Garamond" w:cs="Mangal"/>
          <w:kern w:val="2"/>
          <w:sz w:val="22"/>
          <w:szCs w:val="22"/>
          <w:lang w:eastAsia="en-US"/>
          <w14:ligatures w14:val="standardContextual"/>
        </w:rPr>
        <w:t>.</w:t>
      </w:r>
    </w:p>
    <w:p w14:paraId="498F5356" w14:textId="77777777" w:rsidR="005D08C8" w:rsidRPr="00C30115" w:rsidRDefault="005D08C8" w:rsidP="00F34475">
      <w:pPr>
        <w:pStyle w:val="ListParagraph"/>
        <w:numPr>
          <w:ilvl w:val="0"/>
          <w:numId w:val="5"/>
        </w:numPr>
        <w:spacing w:after="160" w:line="276" w:lineRule="auto"/>
        <w:rPr>
          <w:rFonts w:ascii="Garamond" w:eastAsiaTheme="minorHAnsi" w:hAnsi="Garamond" w:cs="Mangal"/>
          <w:kern w:val="2"/>
          <w:sz w:val="22"/>
          <w:szCs w:val="22"/>
          <w:lang w:eastAsia="en-US"/>
          <w14:ligatures w14:val="standardContextual"/>
        </w:rPr>
      </w:pPr>
      <w:proofErr w:type="spellStart"/>
      <w:r w:rsidRPr="00C30115">
        <w:rPr>
          <w:rFonts w:ascii="Garamond" w:eastAsiaTheme="minorHAnsi" w:hAnsi="Garamond" w:cs="Mangal"/>
          <w:kern w:val="2"/>
          <w:sz w:val="22"/>
          <w:szCs w:val="22"/>
          <w:lang w:eastAsia="en-US"/>
          <w14:ligatures w14:val="standardContextual"/>
        </w:rPr>
        <w:t>Somaskanda</w:t>
      </w:r>
      <w:proofErr w:type="spellEnd"/>
      <w:r w:rsidRPr="00C30115">
        <w:rPr>
          <w:rFonts w:ascii="Garamond" w:eastAsiaTheme="minorHAnsi" w:hAnsi="Garamond" w:cs="Mangal"/>
          <w:kern w:val="2"/>
          <w:sz w:val="22"/>
          <w:szCs w:val="22"/>
          <w:lang w:eastAsia="en-US"/>
          <w14:ligatures w14:val="standardContextual"/>
        </w:rPr>
        <w:t>.</w:t>
      </w:r>
    </w:p>
    <w:p w14:paraId="2A305AD2" w14:textId="77777777" w:rsidR="005D08C8" w:rsidRPr="00C30115" w:rsidRDefault="005D08C8" w:rsidP="00F34475">
      <w:pPr>
        <w:pStyle w:val="ListParagraph"/>
        <w:numPr>
          <w:ilvl w:val="0"/>
          <w:numId w:val="5"/>
        </w:numPr>
        <w:spacing w:line="276" w:lineRule="auto"/>
        <w:rPr>
          <w:rFonts w:ascii="Garamond" w:hAnsi="Garamond"/>
          <w:sz w:val="22"/>
          <w:szCs w:val="22"/>
        </w:rPr>
      </w:pPr>
      <w:proofErr w:type="spellStart"/>
      <w:r w:rsidRPr="00C30115">
        <w:rPr>
          <w:rFonts w:ascii="Garamond" w:eastAsiaTheme="minorHAnsi" w:hAnsi="Garamond" w:cs="Mangal"/>
          <w:kern w:val="2"/>
          <w:sz w:val="22"/>
          <w:szCs w:val="22"/>
          <w:lang w:eastAsia="en-US"/>
          <w14:ligatures w14:val="standardContextual"/>
        </w:rPr>
        <w:t>Somaskanda</w:t>
      </w:r>
      <w:proofErr w:type="spellEnd"/>
      <w:r w:rsidRPr="00C30115">
        <w:rPr>
          <w:rFonts w:ascii="Garamond" w:eastAsiaTheme="minorHAnsi" w:hAnsi="Garamond" w:cs="Mangal"/>
          <w:kern w:val="2"/>
          <w:sz w:val="22"/>
          <w:szCs w:val="22"/>
          <w:lang w:eastAsia="en-US"/>
          <w14:ligatures w14:val="standardContextual"/>
        </w:rPr>
        <w:t>.</w:t>
      </w:r>
    </w:p>
    <w:p w14:paraId="675F2F13" w14:textId="77777777" w:rsidR="005D08C8" w:rsidRPr="00C30115" w:rsidRDefault="005D08C8" w:rsidP="00F34475">
      <w:pPr>
        <w:pStyle w:val="ListParagraph"/>
        <w:numPr>
          <w:ilvl w:val="0"/>
          <w:numId w:val="5"/>
        </w:numPr>
        <w:spacing w:line="276" w:lineRule="auto"/>
        <w:rPr>
          <w:rFonts w:ascii="Garamond" w:hAnsi="Garamond"/>
          <w:sz w:val="22"/>
          <w:szCs w:val="22"/>
        </w:rPr>
      </w:pPr>
      <w:proofErr w:type="spellStart"/>
      <w:r w:rsidRPr="00C30115">
        <w:rPr>
          <w:rFonts w:ascii="Garamond" w:hAnsi="Garamond"/>
          <w:sz w:val="22"/>
          <w:szCs w:val="22"/>
        </w:rPr>
        <w:t>Candesanugrhamurti</w:t>
      </w:r>
      <w:proofErr w:type="spellEnd"/>
    </w:p>
    <w:p w14:paraId="48B9D481" w14:textId="77777777" w:rsidR="005D08C8" w:rsidRPr="00C30115" w:rsidRDefault="005D08C8" w:rsidP="00F34475">
      <w:pPr>
        <w:pStyle w:val="ListParagraph"/>
        <w:numPr>
          <w:ilvl w:val="0"/>
          <w:numId w:val="5"/>
        </w:numPr>
        <w:spacing w:line="276" w:lineRule="auto"/>
        <w:rPr>
          <w:rFonts w:ascii="Garamond" w:hAnsi="Garamond"/>
          <w:sz w:val="22"/>
          <w:szCs w:val="22"/>
        </w:rPr>
      </w:pPr>
      <w:r w:rsidRPr="00C30115">
        <w:rPr>
          <w:rFonts w:ascii="Garamond" w:eastAsiaTheme="minorHAnsi" w:hAnsi="Garamond"/>
          <w:sz w:val="22"/>
          <w:szCs w:val="22"/>
        </w:rPr>
        <w:t xml:space="preserve">Siva and Parvati. </w:t>
      </w:r>
    </w:p>
    <w:p w14:paraId="2B035F98" w14:textId="77777777" w:rsidR="005D08C8" w:rsidRPr="00C30115" w:rsidRDefault="005D08C8" w:rsidP="00F34475">
      <w:pPr>
        <w:pStyle w:val="ListParagraph"/>
        <w:numPr>
          <w:ilvl w:val="0"/>
          <w:numId w:val="5"/>
        </w:numPr>
        <w:spacing w:line="276" w:lineRule="auto"/>
        <w:rPr>
          <w:rFonts w:ascii="Garamond" w:hAnsi="Garamond"/>
          <w:sz w:val="22"/>
          <w:szCs w:val="22"/>
        </w:rPr>
      </w:pPr>
      <w:r w:rsidRPr="00C30115">
        <w:rPr>
          <w:rFonts w:ascii="Garamond" w:eastAsiaTheme="minorHAnsi" w:hAnsi="Garamond"/>
          <w:sz w:val="22"/>
          <w:szCs w:val="22"/>
        </w:rPr>
        <w:t xml:space="preserve">Yoga </w:t>
      </w:r>
      <w:proofErr w:type="spellStart"/>
      <w:r w:rsidRPr="00C30115">
        <w:rPr>
          <w:rFonts w:ascii="Garamond" w:eastAsiaTheme="minorHAnsi" w:hAnsi="Garamond"/>
          <w:sz w:val="22"/>
          <w:szCs w:val="22"/>
        </w:rPr>
        <w:t>Dakshinamurt</w:t>
      </w:r>
      <w:r w:rsidRPr="00C30115">
        <w:rPr>
          <w:rFonts w:ascii="Garamond" w:hAnsi="Garamond"/>
          <w:sz w:val="22"/>
          <w:szCs w:val="22"/>
        </w:rPr>
        <w:t>i</w:t>
      </w:r>
      <w:proofErr w:type="spellEnd"/>
      <w:r w:rsidRPr="00C30115">
        <w:rPr>
          <w:rFonts w:ascii="Garamond" w:hAnsi="Garamond"/>
          <w:sz w:val="22"/>
          <w:szCs w:val="22"/>
        </w:rPr>
        <w:t xml:space="preserve">. </w:t>
      </w:r>
    </w:p>
    <w:p w14:paraId="3E5FF905" w14:textId="77777777" w:rsidR="005D08C8" w:rsidRPr="00C30115" w:rsidRDefault="005D08C8" w:rsidP="00F34475">
      <w:pPr>
        <w:pStyle w:val="ListParagraph"/>
        <w:spacing w:line="276" w:lineRule="auto"/>
        <w:ind w:left="360"/>
        <w:rPr>
          <w:rFonts w:ascii="Garamond" w:hAnsi="Garamond"/>
          <w:sz w:val="22"/>
          <w:szCs w:val="22"/>
        </w:rPr>
      </w:pPr>
      <w:proofErr w:type="spellStart"/>
      <w:r w:rsidRPr="00C30115">
        <w:rPr>
          <w:rFonts w:ascii="Garamond" w:eastAsiaTheme="minorHAnsi" w:hAnsi="Garamond"/>
          <w:sz w:val="22"/>
          <w:szCs w:val="22"/>
        </w:rPr>
        <w:t>Ekadasa</w:t>
      </w:r>
      <w:proofErr w:type="spellEnd"/>
      <w:r w:rsidRPr="00C30115">
        <w:rPr>
          <w:rFonts w:ascii="Garamond" w:eastAsiaTheme="minorHAnsi" w:hAnsi="Garamond"/>
          <w:sz w:val="22"/>
          <w:szCs w:val="22"/>
        </w:rPr>
        <w:t xml:space="preserve"> Rudra on the wall of the enclosure. </w:t>
      </w:r>
    </w:p>
    <w:p w14:paraId="182045DE" w14:textId="77777777" w:rsidR="005D08C8" w:rsidRPr="00C30115" w:rsidRDefault="005D08C8" w:rsidP="00F34475">
      <w:pPr>
        <w:pStyle w:val="ListParagraph"/>
        <w:spacing w:line="276" w:lineRule="auto"/>
        <w:ind w:left="360"/>
        <w:rPr>
          <w:rFonts w:ascii="Garamond" w:hAnsi="Garamond"/>
          <w:sz w:val="22"/>
          <w:szCs w:val="22"/>
        </w:rPr>
      </w:pPr>
      <w:r w:rsidRPr="00C30115">
        <w:rPr>
          <w:rFonts w:ascii="Garamond" w:eastAsiaTheme="minorHAnsi" w:hAnsi="Garamond"/>
          <w:sz w:val="22"/>
          <w:szCs w:val="22"/>
        </w:rPr>
        <w:t xml:space="preserve">Saraswati on the side wall. </w:t>
      </w:r>
    </w:p>
    <w:p w14:paraId="353F7918" w14:textId="10D589EA" w:rsidR="005D08C8" w:rsidRPr="00C30115" w:rsidRDefault="005D08C8" w:rsidP="00F34475">
      <w:pPr>
        <w:pStyle w:val="ListParagraph"/>
        <w:spacing w:line="276" w:lineRule="auto"/>
        <w:ind w:left="0"/>
        <w:rPr>
          <w:rFonts w:ascii="Garamond" w:hAnsi="Garamond"/>
          <w:sz w:val="22"/>
          <w:szCs w:val="22"/>
        </w:rPr>
      </w:pPr>
      <w:r w:rsidRPr="00C30115">
        <w:rPr>
          <w:rFonts w:ascii="Garamond" w:hAnsi="Garamond"/>
          <w:sz w:val="22"/>
          <w:szCs w:val="22"/>
        </w:rPr>
        <w:t xml:space="preserve">37. </w:t>
      </w:r>
      <w:proofErr w:type="spellStart"/>
      <w:r w:rsidRPr="00C30115">
        <w:rPr>
          <w:rFonts w:ascii="Garamond" w:hAnsi="Garamond"/>
          <w:sz w:val="22"/>
          <w:szCs w:val="22"/>
        </w:rPr>
        <w:t>Samhara</w:t>
      </w:r>
      <w:proofErr w:type="spellEnd"/>
      <w:r w:rsidRPr="00C30115">
        <w:rPr>
          <w:rFonts w:ascii="Garamond" w:hAnsi="Garamond"/>
          <w:sz w:val="22"/>
          <w:szCs w:val="22"/>
        </w:rPr>
        <w:t xml:space="preserve"> </w:t>
      </w:r>
      <w:proofErr w:type="spellStart"/>
      <w:r w:rsidRPr="00C30115">
        <w:rPr>
          <w:rFonts w:ascii="Garamond" w:hAnsi="Garamond"/>
          <w:sz w:val="22"/>
          <w:szCs w:val="22"/>
        </w:rPr>
        <w:t>Tandava</w:t>
      </w:r>
      <w:proofErr w:type="spellEnd"/>
      <w:r w:rsidRPr="00C30115">
        <w:rPr>
          <w:rFonts w:ascii="Garamond" w:hAnsi="Garamond"/>
          <w:sz w:val="22"/>
          <w:szCs w:val="22"/>
        </w:rPr>
        <w:t>.</w:t>
      </w:r>
    </w:p>
    <w:p w14:paraId="5F15605D" w14:textId="77777777" w:rsidR="005D08C8" w:rsidRPr="00C30115" w:rsidRDefault="005D08C8" w:rsidP="00F34475">
      <w:pPr>
        <w:pStyle w:val="ListParagraph"/>
        <w:spacing w:after="160" w:line="276" w:lineRule="auto"/>
        <w:ind w:left="0"/>
        <w:rPr>
          <w:rFonts w:ascii="Garamond" w:hAnsi="Garamond"/>
          <w:sz w:val="22"/>
          <w:szCs w:val="22"/>
        </w:rPr>
      </w:pPr>
      <w:r w:rsidRPr="00C30115">
        <w:rPr>
          <w:rFonts w:ascii="Garamond" w:hAnsi="Garamond"/>
          <w:sz w:val="22"/>
          <w:szCs w:val="22"/>
        </w:rPr>
        <w:t>39. Vishnu with Sri and Bhu.</w:t>
      </w:r>
    </w:p>
    <w:p w14:paraId="42AAA5FE" w14:textId="77777777" w:rsidR="005D08C8" w:rsidRPr="00C30115" w:rsidRDefault="005D08C8" w:rsidP="00F34475">
      <w:pPr>
        <w:pStyle w:val="ListParagraph"/>
        <w:spacing w:line="276" w:lineRule="auto"/>
        <w:ind w:left="0"/>
        <w:rPr>
          <w:rFonts w:ascii="Garamond" w:hAnsi="Garamond"/>
          <w:sz w:val="22"/>
          <w:szCs w:val="22"/>
        </w:rPr>
      </w:pPr>
      <w:r w:rsidRPr="00C30115">
        <w:rPr>
          <w:rFonts w:ascii="Garamond" w:hAnsi="Garamond"/>
          <w:sz w:val="22"/>
          <w:szCs w:val="22"/>
        </w:rPr>
        <w:t xml:space="preserve">Trivikrama on the Side wall. </w:t>
      </w:r>
    </w:p>
    <w:p w14:paraId="521EB709" w14:textId="0829B252" w:rsidR="005D08C8" w:rsidRPr="00C30115" w:rsidRDefault="005D08C8" w:rsidP="00F34475">
      <w:pPr>
        <w:pStyle w:val="ListParagraph"/>
        <w:spacing w:after="160" w:line="276" w:lineRule="auto"/>
        <w:ind w:left="0"/>
        <w:rPr>
          <w:rFonts w:ascii="Garamond" w:hAnsi="Garamond"/>
          <w:sz w:val="22"/>
          <w:szCs w:val="22"/>
        </w:rPr>
      </w:pPr>
      <w:r w:rsidRPr="00C30115">
        <w:rPr>
          <w:rFonts w:ascii="Garamond" w:hAnsi="Garamond"/>
          <w:sz w:val="22"/>
          <w:szCs w:val="22"/>
        </w:rPr>
        <w:t>40. Brahma-</w:t>
      </w:r>
      <w:proofErr w:type="spellStart"/>
      <w:r w:rsidRPr="00C30115">
        <w:rPr>
          <w:rFonts w:ascii="Garamond" w:hAnsi="Garamond"/>
          <w:sz w:val="22"/>
          <w:szCs w:val="22"/>
        </w:rPr>
        <w:t>Anugrha</w:t>
      </w:r>
      <w:proofErr w:type="spellEnd"/>
      <w:r w:rsidRPr="00C30115">
        <w:rPr>
          <w:rFonts w:ascii="Garamond" w:hAnsi="Garamond"/>
          <w:sz w:val="22"/>
          <w:szCs w:val="22"/>
        </w:rPr>
        <w:t xml:space="preserve"> Siva.</w:t>
      </w:r>
    </w:p>
    <w:p w14:paraId="7F60B9A5" w14:textId="77777777" w:rsidR="005D08C8" w:rsidRPr="00C30115" w:rsidRDefault="005D08C8" w:rsidP="00F34475">
      <w:pPr>
        <w:pStyle w:val="ListParagraph"/>
        <w:spacing w:after="160" w:line="276" w:lineRule="auto"/>
        <w:ind w:left="0"/>
        <w:rPr>
          <w:rFonts w:ascii="Garamond" w:hAnsi="Garamond"/>
          <w:sz w:val="22"/>
          <w:szCs w:val="22"/>
        </w:rPr>
      </w:pPr>
      <w:r w:rsidRPr="00C30115">
        <w:rPr>
          <w:rFonts w:ascii="Garamond" w:hAnsi="Garamond"/>
          <w:sz w:val="22"/>
          <w:szCs w:val="22"/>
        </w:rPr>
        <w:t>41. Indra-Anugraha Siva.</w:t>
      </w:r>
    </w:p>
    <w:p w14:paraId="3CBEE5EE" w14:textId="77777777" w:rsidR="005D08C8" w:rsidRPr="00C30115" w:rsidRDefault="005D08C8" w:rsidP="00F34475">
      <w:pPr>
        <w:pStyle w:val="ListParagraph"/>
        <w:spacing w:after="160" w:line="276" w:lineRule="auto"/>
        <w:ind w:left="0"/>
        <w:rPr>
          <w:rFonts w:ascii="Garamond" w:hAnsi="Garamond"/>
          <w:sz w:val="22"/>
          <w:szCs w:val="22"/>
        </w:rPr>
      </w:pPr>
      <w:r w:rsidRPr="00C30115">
        <w:rPr>
          <w:rFonts w:ascii="Garamond" w:hAnsi="Garamond"/>
          <w:sz w:val="22"/>
          <w:szCs w:val="22"/>
        </w:rPr>
        <w:t>42. Ravana Anugraha Siva.</w:t>
      </w:r>
    </w:p>
    <w:p w14:paraId="785E0D1F" w14:textId="77777777" w:rsidR="005D08C8" w:rsidRPr="00C30115" w:rsidRDefault="005D08C8" w:rsidP="00F34475">
      <w:pPr>
        <w:pStyle w:val="ListParagraph"/>
        <w:spacing w:line="276" w:lineRule="auto"/>
        <w:ind w:left="0"/>
        <w:rPr>
          <w:rFonts w:ascii="Garamond" w:hAnsi="Garamond"/>
          <w:sz w:val="22"/>
          <w:szCs w:val="22"/>
        </w:rPr>
      </w:pPr>
      <w:r w:rsidRPr="00C30115">
        <w:rPr>
          <w:rFonts w:ascii="Garamond" w:hAnsi="Garamond"/>
          <w:sz w:val="22"/>
          <w:szCs w:val="22"/>
        </w:rPr>
        <w:t xml:space="preserve">43. Vishnu-Anugraha Siva. </w:t>
      </w:r>
    </w:p>
    <w:p w14:paraId="6CA360BA" w14:textId="77777777" w:rsidR="005D08C8" w:rsidRPr="00C30115" w:rsidRDefault="005D08C8" w:rsidP="00F34475">
      <w:pPr>
        <w:pStyle w:val="ListParagraph"/>
        <w:spacing w:line="276" w:lineRule="auto"/>
        <w:ind w:left="0"/>
        <w:rPr>
          <w:rFonts w:ascii="Garamond" w:hAnsi="Garamond"/>
          <w:sz w:val="22"/>
          <w:szCs w:val="22"/>
        </w:rPr>
      </w:pPr>
      <w:r w:rsidRPr="00C30115">
        <w:rPr>
          <w:rFonts w:ascii="Garamond" w:hAnsi="Garamond"/>
          <w:sz w:val="22"/>
          <w:szCs w:val="22"/>
        </w:rPr>
        <w:t xml:space="preserve">44. </w:t>
      </w:r>
      <w:proofErr w:type="spellStart"/>
      <w:r w:rsidRPr="00C30115">
        <w:rPr>
          <w:rFonts w:ascii="Garamond" w:hAnsi="Garamond"/>
          <w:sz w:val="22"/>
          <w:szCs w:val="22"/>
        </w:rPr>
        <w:t>Kalyana</w:t>
      </w:r>
      <w:proofErr w:type="spellEnd"/>
      <w:r w:rsidRPr="00C30115">
        <w:rPr>
          <w:rFonts w:ascii="Garamond" w:hAnsi="Garamond"/>
          <w:sz w:val="22"/>
          <w:szCs w:val="22"/>
        </w:rPr>
        <w:t xml:space="preserve"> </w:t>
      </w:r>
      <w:proofErr w:type="spellStart"/>
      <w:r w:rsidRPr="00C30115">
        <w:rPr>
          <w:rFonts w:ascii="Garamond" w:hAnsi="Garamond"/>
          <w:sz w:val="22"/>
          <w:szCs w:val="22"/>
        </w:rPr>
        <w:t>sundara</w:t>
      </w:r>
      <w:proofErr w:type="spellEnd"/>
      <w:r w:rsidRPr="00C30115">
        <w:rPr>
          <w:rFonts w:ascii="Garamond" w:hAnsi="Garamond"/>
          <w:sz w:val="22"/>
          <w:szCs w:val="22"/>
        </w:rPr>
        <w:t>.</w:t>
      </w:r>
    </w:p>
    <w:p w14:paraId="2398EAFF" w14:textId="0E727733" w:rsidR="005D08C8" w:rsidRPr="00C30115" w:rsidRDefault="005D08C8" w:rsidP="00F34475">
      <w:pPr>
        <w:pStyle w:val="ListParagraph"/>
        <w:spacing w:line="276" w:lineRule="auto"/>
        <w:ind w:left="0"/>
        <w:rPr>
          <w:rFonts w:ascii="Garamond" w:hAnsi="Garamond"/>
          <w:sz w:val="22"/>
          <w:szCs w:val="22"/>
        </w:rPr>
      </w:pPr>
      <w:r w:rsidRPr="00C30115">
        <w:rPr>
          <w:rFonts w:ascii="Garamond" w:hAnsi="Garamond"/>
          <w:sz w:val="22"/>
          <w:szCs w:val="22"/>
        </w:rPr>
        <w:lastRenderedPageBreak/>
        <w:t xml:space="preserve">45. </w:t>
      </w:r>
      <w:proofErr w:type="spellStart"/>
      <w:r w:rsidRPr="00C30115">
        <w:rPr>
          <w:rFonts w:ascii="Garamond" w:hAnsi="Garamond"/>
          <w:sz w:val="22"/>
          <w:szCs w:val="22"/>
        </w:rPr>
        <w:t>Umamahésvara</w:t>
      </w:r>
      <w:proofErr w:type="spellEnd"/>
      <w:r w:rsidRPr="00C30115">
        <w:rPr>
          <w:rFonts w:ascii="Garamond" w:hAnsi="Garamond"/>
          <w:sz w:val="22"/>
          <w:szCs w:val="22"/>
        </w:rPr>
        <w:t>.</w:t>
      </w:r>
    </w:p>
    <w:p w14:paraId="6C0837B9" w14:textId="1707A778" w:rsidR="005D08C8" w:rsidRPr="00C30115" w:rsidRDefault="005D08C8" w:rsidP="00F34475">
      <w:pPr>
        <w:pStyle w:val="ListParagraph"/>
        <w:spacing w:line="276" w:lineRule="auto"/>
        <w:ind w:left="0"/>
        <w:rPr>
          <w:rFonts w:ascii="Garamond" w:hAnsi="Garamond"/>
          <w:sz w:val="22"/>
          <w:szCs w:val="22"/>
        </w:rPr>
      </w:pPr>
      <w:r w:rsidRPr="00C30115">
        <w:rPr>
          <w:rFonts w:ascii="Garamond" w:hAnsi="Garamond"/>
          <w:sz w:val="22"/>
          <w:szCs w:val="22"/>
        </w:rPr>
        <w:t xml:space="preserve">46. </w:t>
      </w:r>
      <w:proofErr w:type="spellStart"/>
      <w:r w:rsidRPr="00C30115">
        <w:rPr>
          <w:rFonts w:ascii="Garamond" w:hAnsi="Garamond"/>
          <w:sz w:val="22"/>
          <w:szCs w:val="22"/>
        </w:rPr>
        <w:t>Tandava</w:t>
      </w:r>
      <w:proofErr w:type="spellEnd"/>
      <w:r w:rsidRPr="00C30115">
        <w:rPr>
          <w:rFonts w:ascii="Garamond" w:hAnsi="Garamond"/>
          <w:sz w:val="22"/>
          <w:szCs w:val="22"/>
        </w:rPr>
        <w:t xml:space="preserve"> probably representing </w:t>
      </w:r>
      <w:proofErr w:type="spellStart"/>
      <w:r w:rsidRPr="00C30115">
        <w:rPr>
          <w:rFonts w:ascii="Garamond" w:hAnsi="Garamond"/>
          <w:sz w:val="22"/>
          <w:szCs w:val="22"/>
        </w:rPr>
        <w:t>Vishapaharana</w:t>
      </w:r>
      <w:proofErr w:type="spellEnd"/>
      <w:r w:rsidRPr="00C30115">
        <w:rPr>
          <w:rFonts w:ascii="Garamond" w:hAnsi="Garamond"/>
          <w:sz w:val="22"/>
          <w:szCs w:val="22"/>
        </w:rPr>
        <w:t>.</w:t>
      </w:r>
    </w:p>
    <w:p w14:paraId="59E35A89" w14:textId="10BD2BB2" w:rsidR="005D08C8" w:rsidRPr="00C30115" w:rsidRDefault="005D08C8" w:rsidP="00F34475">
      <w:pPr>
        <w:pStyle w:val="ListParagraph"/>
        <w:spacing w:line="276" w:lineRule="auto"/>
        <w:ind w:left="0"/>
        <w:rPr>
          <w:rFonts w:ascii="Garamond" w:hAnsi="Garamond"/>
          <w:sz w:val="22"/>
          <w:szCs w:val="22"/>
        </w:rPr>
      </w:pPr>
      <w:r w:rsidRPr="00C30115">
        <w:rPr>
          <w:rFonts w:ascii="Garamond" w:hAnsi="Garamond"/>
          <w:sz w:val="22"/>
          <w:szCs w:val="22"/>
        </w:rPr>
        <w:t>47. Kama-Anugraha Siva.</w:t>
      </w:r>
    </w:p>
    <w:p w14:paraId="52DBD952" w14:textId="77777777" w:rsidR="005D08C8" w:rsidRPr="00C30115" w:rsidRDefault="005D08C8" w:rsidP="00F34475">
      <w:pPr>
        <w:spacing w:line="276" w:lineRule="auto"/>
        <w:rPr>
          <w:rFonts w:ascii="Garamond" w:eastAsiaTheme="minorHAnsi" w:hAnsi="Garamond"/>
          <w:sz w:val="22"/>
          <w:szCs w:val="22"/>
        </w:rPr>
      </w:pPr>
      <w:r w:rsidRPr="00C30115">
        <w:rPr>
          <w:rFonts w:ascii="Garamond" w:eastAsiaTheme="minorHAnsi" w:hAnsi="Garamond"/>
          <w:sz w:val="22"/>
          <w:szCs w:val="22"/>
        </w:rPr>
        <w:t xml:space="preserve">48. </w:t>
      </w:r>
      <w:proofErr w:type="spellStart"/>
      <w:r w:rsidRPr="00C30115">
        <w:rPr>
          <w:rFonts w:ascii="Garamond" w:eastAsiaTheme="minorHAnsi" w:hAnsi="Garamond"/>
          <w:sz w:val="22"/>
          <w:szCs w:val="22"/>
        </w:rPr>
        <w:t>Vinadhara</w:t>
      </w:r>
      <w:proofErr w:type="spellEnd"/>
      <w:r w:rsidRPr="00C30115">
        <w:rPr>
          <w:rFonts w:ascii="Garamond" w:eastAsiaTheme="minorHAnsi" w:hAnsi="Garamond"/>
          <w:sz w:val="22"/>
          <w:szCs w:val="22"/>
        </w:rPr>
        <w:t>.</w:t>
      </w:r>
    </w:p>
    <w:p w14:paraId="55781B85" w14:textId="77777777" w:rsidR="005D08C8" w:rsidRPr="00C30115" w:rsidRDefault="005D08C8" w:rsidP="00F34475">
      <w:pPr>
        <w:spacing w:line="276" w:lineRule="auto"/>
        <w:rPr>
          <w:rFonts w:ascii="Garamond" w:eastAsiaTheme="minorHAnsi" w:hAnsi="Garamond"/>
          <w:sz w:val="22"/>
          <w:szCs w:val="22"/>
        </w:rPr>
      </w:pPr>
      <w:r w:rsidRPr="00C30115">
        <w:rPr>
          <w:rFonts w:ascii="Garamond" w:eastAsiaTheme="minorHAnsi" w:hAnsi="Garamond"/>
          <w:sz w:val="22"/>
          <w:szCs w:val="22"/>
        </w:rPr>
        <w:t xml:space="preserve">49. </w:t>
      </w:r>
      <w:proofErr w:type="spellStart"/>
      <w:r w:rsidRPr="00C30115">
        <w:rPr>
          <w:rFonts w:ascii="Garamond" w:eastAsiaTheme="minorHAnsi" w:hAnsi="Garamond"/>
          <w:sz w:val="22"/>
          <w:szCs w:val="22"/>
        </w:rPr>
        <w:t>Linghédhbhava</w:t>
      </w:r>
      <w:proofErr w:type="spellEnd"/>
      <w:r w:rsidRPr="00C30115">
        <w:rPr>
          <w:rFonts w:ascii="Garamond" w:eastAsiaTheme="minorHAnsi" w:hAnsi="Garamond"/>
          <w:sz w:val="22"/>
          <w:szCs w:val="22"/>
        </w:rPr>
        <w:t xml:space="preserve">. </w:t>
      </w:r>
    </w:p>
    <w:p w14:paraId="789B67DE" w14:textId="77777777" w:rsidR="005D08C8" w:rsidRPr="00C30115" w:rsidRDefault="005D08C8" w:rsidP="00F34475">
      <w:pPr>
        <w:spacing w:line="276" w:lineRule="auto"/>
        <w:rPr>
          <w:rFonts w:ascii="Garamond" w:eastAsiaTheme="minorHAnsi" w:hAnsi="Garamond"/>
          <w:sz w:val="22"/>
          <w:szCs w:val="22"/>
        </w:rPr>
      </w:pPr>
      <w:r w:rsidRPr="00C30115">
        <w:rPr>
          <w:rFonts w:ascii="Garamond" w:eastAsiaTheme="minorHAnsi" w:hAnsi="Garamond"/>
          <w:sz w:val="22"/>
          <w:szCs w:val="22"/>
        </w:rPr>
        <w:t>50. Gangadhara.</w:t>
      </w:r>
    </w:p>
    <w:p w14:paraId="7BBBD5CF" w14:textId="77777777" w:rsidR="005D08C8" w:rsidRPr="00C30115" w:rsidRDefault="005D08C8" w:rsidP="00F34475">
      <w:pPr>
        <w:spacing w:line="276" w:lineRule="auto"/>
        <w:rPr>
          <w:rFonts w:ascii="Garamond" w:eastAsiaTheme="minorHAnsi" w:hAnsi="Garamond"/>
          <w:sz w:val="22"/>
          <w:szCs w:val="22"/>
        </w:rPr>
      </w:pPr>
      <w:r w:rsidRPr="00C30115">
        <w:rPr>
          <w:rFonts w:ascii="Garamond" w:eastAsiaTheme="minorHAnsi" w:hAnsi="Garamond"/>
          <w:sz w:val="22"/>
          <w:szCs w:val="22"/>
        </w:rPr>
        <w:t xml:space="preserve">51. </w:t>
      </w:r>
      <w:proofErr w:type="spellStart"/>
      <w:r w:rsidRPr="00C30115">
        <w:rPr>
          <w:rFonts w:ascii="Garamond" w:eastAsiaTheme="minorHAnsi" w:hAnsi="Garamond"/>
          <w:sz w:val="22"/>
          <w:szCs w:val="22"/>
        </w:rPr>
        <w:t>Somaskanda</w:t>
      </w:r>
      <w:proofErr w:type="spellEnd"/>
      <w:r w:rsidRPr="00C30115">
        <w:rPr>
          <w:rFonts w:ascii="Garamond" w:eastAsiaTheme="minorHAnsi" w:hAnsi="Garamond"/>
          <w:sz w:val="22"/>
          <w:szCs w:val="22"/>
        </w:rPr>
        <w:t>.</w:t>
      </w:r>
    </w:p>
    <w:p w14:paraId="7F06AC1F" w14:textId="77777777" w:rsidR="005D08C8" w:rsidRPr="00C30115" w:rsidRDefault="005D08C8" w:rsidP="00F34475">
      <w:pPr>
        <w:spacing w:line="276" w:lineRule="auto"/>
        <w:rPr>
          <w:rFonts w:ascii="Garamond" w:eastAsiaTheme="minorHAnsi" w:hAnsi="Garamond"/>
          <w:sz w:val="22"/>
          <w:szCs w:val="22"/>
        </w:rPr>
      </w:pPr>
      <w:r w:rsidRPr="00C30115">
        <w:rPr>
          <w:rFonts w:ascii="Garamond" w:eastAsiaTheme="minorHAnsi" w:hAnsi="Garamond"/>
          <w:sz w:val="22"/>
          <w:szCs w:val="22"/>
        </w:rPr>
        <w:t xml:space="preserve">52. </w:t>
      </w:r>
      <w:proofErr w:type="spellStart"/>
      <w:r w:rsidRPr="00C30115">
        <w:rPr>
          <w:rFonts w:ascii="Garamond" w:eastAsiaTheme="minorHAnsi" w:hAnsi="Garamond"/>
          <w:sz w:val="22"/>
          <w:szCs w:val="22"/>
        </w:rPr>
        <w:t>Bhairava</w:t>
      </w:r>
      <w:proofErr w:type="spellEnd"/>
      <w:r w:rsidRPr="00C30115">
        <w:rPr>
          <w:rFonts w:ascii="Garamond" w:eastAsiaTheme="minorHAnsi" w:hAnsi="Garamond"/>
          <w:sz w:val="22"/>
          <w:szCs w:val="22"/>
        </w:rPr>
        <w:t xml:space="preserve">. </w:t>
      </w:r>
    </w:p>
    <w:p w14:paraId="2C241BF7" w14:textId="7B25D339" w:rsidR="005D08C8" w:rsidRPr="00C30115" w:rsidRDefault="005D08C8" w:rsidP="00F34475">
      <w:pPr>
        <w:spacing w:line="276" w:lineRule="auto"/>
        <w:rPr>
          <w:rFonts w:ascii="Garamond" w:eastAsiaTheme="minorHAnsi" w:hAnsi="Garamond"/>
          <w:sz w:val="22"/>
          <w:szCs w:val="22"/>
        </w:rPr>
      </w:pPr>
      <w:r w:rsidRPr="00C30115">
        <w:rPr>
          <w:rFonts w:ascii="Garamond" w:eastAsiaTheme="minorHAnsi" w:hAnsi="Garamond"/>
          <w:sz w:val="22"/>
          <w:szCs w:val="22"/>
        </w:rPr>
        <w:t xml:space="preserve">53. </w:t>
      </w:r>
      <w:proofErr w:type="spellStart"/>
      <w:r w:rsidRPr="00C30115">
        <w:rPr>
          <w:rFonts w:ascii="Garamond" w:eastAsiaTheme="minorHAnsi" w:hAnsi="Garamond"/>
          <w:sz w:val="22"/>
          <w:szCs w:val="22"/>
        </w:rPr>
        <w:t>Bhikshatana</w:t>
      </w:r>
      <w:proofErr w:type="spellEnd"/>
      <w:r w:rsidRPr="00C30115">
        <w:rPr>
          <w:rFonts w:ascii="Garamond" w:eastAsiaTheme="minorHAnsi" w:hAnsi="Garamond"/>
          <w:sz w:val="22"/>
          <w:szCs w:val="22"/>
        </w:rPr>
        <w:t xml:space="preserve">. </w:t>
      </w:r>
    </w:p>
    <w:p w14:paraId="2E2B29D4" w14:textId="7FC18D6B" w:rsidR="005D08C8" w:rsidRPr="00C30115" w:rsidRDefault="005D08C8" w:rsidP="00F34475">
      <w:pPr>
        <w:spacing w:line="276" w:lineRule="auto"/>
        <w:rPr>
          <w:rFonts w:ascii="Garamond" w:eastAsiaTheme="minorHAnsi" w:hAnsi="Garamond"/>
          <w:sz w:val="22"/>
          <w:szCs w:val="22"/>
        </w:rPr>
      </w:pPr>
      <w:r w:rsidRPr="00C30115">
        <w:rPr>
          <w:rFonts w:ascii="Garamond" w:eastAsiaTheme="minorHAnsi" w:hAnsi="Garamond"/>
          <w:sz w:val="22"/>
          <w:szCs w:val="22"/>
        </w:rPr>
        <w:t xml:space="preserve">54. Ravana and Val Worshipping </w:t>
      </w:r>
      <w:proofErr w:type="spellStart"/>
      <w:r w:rsidRPr="00C30115">
        <w:rPr>
          <w:rFonts w:ascii="Garamond" w:eastAsiaTheme="minorHAnsi" w:hAnsi="Garamond"/>
          <w:sz w:val="22"/>
          <w:szCs w:val="22"/>
        </w:rPr>
        <w:t>Atmalinga</w:t>
      </w:r>
      <w:proofErr w:type="spellEnd"/>
      <w:r w:rsidRPr="00C30115">
        <w:rPr>
          <w:rFonts w:ascii="Garamond" w:eastAsiaTheme="minorHAnsi" w:hAnsi="Garamond"/>
          <w:sz w:val="22"/>
          <w:szCs w:val="22"/>
        </w:rPr>
        <w:t xml:space="preserve">. </w:t>
      </w:r>
    </w:p>
    <w:p w14:paraId="5FB2DF1B" w14:textId="6B3D337D" w:rsidR="005D08C8" w:rsidRPr="00C30115" w:rsidRDefault="002C2686" w:rsidP="00F34475">
      <w:pPr>
        <w:spacing w:line="276" w:lineRule="auto"/>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15936" behindDoc="0" locked="0" layoutInCell="1" allowOverlap="1" wp14:anchorId="286544F6" wp14:editId="3FC5FB1F">
            <wp:simplePos x="0" y="0"/>
            <wp:positionH relativeFrom="column">
              <wp:posOffset>953770</wp:posOffset>
            </wp:positionH>
            <wp:positionV relativeFrom="paragraph">
              <wp:posOffset>92075</wp:posOffset>
            </wp:positionV>
            <wp:extent cx="3879850" cy="6022975"/>
            <wp:effectExtent l="0" t="4763" r="1588" b="1587"/>
            <wp:wrapNone/>
            <wp:docPr id="4304860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6083" name="Picture 430486083"/>
                    <pic:cNvPicPr/>
                  </pic:nvPicPr>
                  <pic:blipFill>
                    <a:blip r:embed="rId46">
                      <a:extLst>
                        <a:ext uri="{28A0092B-C50C-407E-A947-70E740481C1C}">
                          <a14:useLocalDpi xmlns:a14="http://schemas.microsoft.com/office/drawing/2010/main" val="0"/>
                        </a:ext>
                      </a:extLst>
                    </a:blip>
                    <a:stretch>
                      <a:fillRect/>
                    </a:stretch>
                  </pic:blipFill>
                  <pic:spPr>
                    <a:xfrm rot="16200000">
                      <a:off x="0" y="0"/>
                      <a:ext cx="3879850" cy="6022975"/>
                    </a:xfrm>
                    <a:prstGeom prst="rect">
                      <a:avLst/>
                    </a:prstGeom>
                  </pic:spPr>
                </pic:pic>
              </a:graphicData>
            </a:graphic>
            <wp14:sizeRelH relativeFrom="page">
              <wp14:pctWidth>0</wp14:pctWidth>
            </wp14:sizeRelH>
            <wp14:sizeRelV relativeFrom="page">
              <wp14:pctHeight>0</wp14:pctHeight>
            </wp14:sizeRelV>
          </wp:anchor>
        </w:drawing>
      </w:r>
      <w:r w:rsidR="005D08C8" w:rsidRPr="00C30115">
        <w:rPr>
          <w:rFonts w:ascii="Garamond" w:eastAsiaTheme="minorHAnsi" w:hAnsi="Garamond"/>
          <w:sz w:val="22"/>
          <w:szCs w:val="22"/>
        </w:rPr>
        <w:t xml:space="preserve">      </w:t>
      </w:r>
      <w:proofErr w:type="spellStart"/>
      <w:r w:rsidR="005D08C8" w:rsidRPr="00C30115">
        <w:rPr>
          <w:rFonts w:ascii="Garamond" w:eastAsiaTheme="minorHAnsi" w:hAnsi="Garamond"/>
          <w:sz w:val="22"/>
          <w:szCs w:val="22"/>
        </w:rPr>
        <w:t>Padadévata</w:t>
      </w:r>
      <w:proofErr w:type="spellEnd"/>
      <w:r w:rsidR="005D08C8" w:rsidRPr="00C30115">
        <w:rPr>
          <w:rFonts w:ascii="Garamond" w:eastAsiaTheme="minorHAnsi" w:hAnsi="Garamond"/>
          <w:sz w:val="22"/>
          <w:szCs w:val="22"/>
        </w:rPr>
        <w:t xml:space="preserve"> representing </w:t>
      </w:r>
      <w:proofErr w:type="spellStart"/>
      <w:r w:rsidR="005D08C8" w:rsidRPr="00C30115">
        <w:rPr>
          <w:rFonts w:ascii="Garamond" w:eastAsiaTheme="minorHAnsi" w:hAnsi="Garamond"/>
          <w:sz w:val="22"/>
          <w:szCs w:val="22"/>
        </w:rPr>
        <w:t>Isdna</w:t>
      </w:r>
      <w:proofErr w:type="spellEnd"/>
      <w:r w:rsidR="005D08C8" w:rsidRPr="00C30115">
        <w:rPr>
          <w:rFonts w:ascii="Garamond" w:eastAsiaTheme="minorHAnsi" w:hAnsi="Garamond"/>
          <w:sz w:val="22"/>
          <w:szCs w:val="22"/>
        </w:rPr>
        <w:t xml:space="preserve">. </w:t>
      </w:r>
    </w:p>
    <w:p w14:paraId="2EEC22A5" w14:textId="2083616C" w:rsidR="005D08C8" w:rsidRPr="00C30115" w:rsidRDefault="005D08C8" w:rsidP="00F34475">
      <w:pPr>
        <w:spacing w:line="276" w:lineRule="auto"/>
        <w:rPr>
          <w:rFonts w:ascii="Garamond" w:eastAsiaTheme="minorHAnsi" w:hAnsi="Garamond"/>
          <w:sz w:val="22"/>
          <w:szCs w:val="22"/>
        </w:rPr>
      </w:pPr>
      <w:r w:rsidRPr="00C30115">
        <w:rPr>
          <w:rFonts w:ascii="Garamond" w:eastAsiaTheme="minorHAnsi" w:hAnsi="Garamond"/>
          <w:sz w:val="22"/>
          <w:szCs w:val="22"/>
        </w:rPr>
        <w:t xml:space="preserve">55. </w:t>
      </w:r>
      <w:proofErr w:type="spellStart"/>
      <w:r w:rsidRPr="00C30115">
        <w:rPr>
          <w:rFonts w:ascii="Garamond" w:eastAsiaTheme="minorHAnsi" w:hAnsi="Garamond"/>
          <w:sz w:val="22"/>
          <w:szCs w:val="22"/>
        </w:rPr>
        <w:t>Candikésvara</w:t>
      </w:r>
      <w:proofErr w:type="spellEnd"/>
      <w:r w:rsidRPr="00C30115">
        <w:rPr>
          <w:rFonts w:ascii="Garamond" w:eastAsiaTheme="minorHAnsi" w:hAnsi="Garamond"/>
          <w:sz w:val="22"/>
          <w:szCs w:val="22"/>
        </w:rPr>
        <w:t>.</w:t>
      </w:r>
      <w:r w:rsidRPr="00C30115">
        <w:rPr>
          <w:rFonts w:ascii="Garamond" w:eastAsiaTheme="minorHAnsi" w:hAnsi="Garamond"/>
          <w:sz w:val="22"/>
          <w:szCs w:val="22"/>
        </w:rPr>
        <w:br/>
        <w:t xml:space="preserve">56. </w:t>
      </w:r>
      <w:proofErr w:type="spellStart"/>
      <w:r w:rsidRPr="00C30115">
        <w:rPr>
          <w:rFonts w:ascii="Garamond" w:eastAsiaTheme="minorHAnsi" w:hAnsi="Garamond"/>
          <w:sz w:val="22"/>
          <w:szCs w:val="22"/>
        </w:rPr>
        <w:t>Somaskanda</w:t>
      </w:r>
      <w:proofErr w:type="spellEnd"/>
    </w:p>
    <w:p w14:paraId="37F00C92" w14:textId="45EDF1EC" w:rsidR="005D08C8" w:rsidRPr="00C30115" w:rsidRDefault="005D08C8" w:rsidP="00F34475">
      <w:pPr>
        <w:spacing w:line="276" w:lineRule="auto"/>
        <w:rPr>
          <w:rFonts w:ascii="Garamond" w:eastAsiaTheme="minorHAnsi" w:hAnsi="Garamond"/>
          <w:sz w:val="22"/>
          <w:szCs w:val="22"/>
        </w:rPr>
      </w:pPr>
      <w:r w:rsidRPr="00C30115">
        <w:rPr>
          <w:rFonts w:ascii="Garamond" w:eastAsiaTheme="minorHAnsi" w:hAnsi="Garamond"/>
          <w:sz w:val="22"/>
          <w:szCs w:val="22"/>
        </w:rPr>
        <w:t xml:space="preserve">57. </w:t>
      </w:r>
      <w:proofErr w:type="spellStart"/>
      <w:r w:rsidRPr="00C30115">
        <w:rPr>
          <w:rFonts w:ascii="Garamond" w:eastAsiaTheme="minorHAnsi" w:hAnsi="Garamond"/>
          <w:sz w:val="22"/>
          <w:szCs w:val="22"/>
        </w:rPr>
        <w:t>Somaskanda</w:t>
      </w:r>
      <w:proofErr w:type="spellEnd"/>
    </w:p>
    <w:p w14:paraId="1C435411" w14:textId="5A528DB9" w:rsidR="005D08C8" w:rsidRPr="00C30115" w:rsidRDefault="005D08C8" w:rsidP="00F34475">
      <w:pPr>
        <w:spacing w:line="276" w:lineRule="auto"/>
        <w:rPr>
          <w:rFonts w:ascii="Garamond" w:eastAsiaTheme="minorHAnsi" w:hAnsi="Garamond"/>
          <w:sz w:val="22"/>
          <w:szCs w:val="22"/>
        </w:rPr>
      </w:pPr>
      <w:r w:rsidRPr="00C30115">
        <w:rPr>
          <w:rFonts w:ascii="Garamond" w:eastAsiaTheme="minorHAnsi" w:hAnsi="Garamond"/>
          <w:sz w:val="22"/>
          <w:szCs w:val="22"/>
        </w:rPr>
        <w:t xml:space="preserve">58. </w:t>
      </w:r>
      <w:proofErr w:type="spellStart"/>
      <w:r w:rsidRPr="00C30115">
        <w:rPr>
          <w:rFonts w:ascii="Garamond" w:eastAsiaTheme="minorHAnsi" w:hAnsi="Garamond"/>
          <w:sz w:val="22"/>
          <w:szCs w:val="22"/>
        </w:rPr>
        <w:t>Somaskanda</w:t>
      </w:r>
      <w:proofErr w:type="spellEnd"/>
    </w:p>
    <w:p w14:paraId="46C21A21" w14:textId="6F35BB59" w:rsidR="005D08C8" w:rsidRDefault="005D08C8" w:rsidP="00F34475">
      <w:pPr>
        <w:spacing w:line="276" w:lineRule="auto"/>
        <w:rPr>
          <w:rFonts w:ascii="Garamond" w:eastAsiaTheme="minorHAnsi" w:hAnsi="Garamond"/>
          <w:sz w:val="22"/>
          <w:szCs w:val="22"/>
        </w:rPr>
      </w:pPr>
    </w:p>
    <w:p w14:paraId="41A3429F" w14:textId="7144DD6C" w:rsidR="000A2655" w:rsidRDefault="000A2655" w:rsidP="00F34475">
      <w:pPr>
        <w:spacing w:line="276" w:lineRule="auto"/>
        <w:rPr>
          <w:rFonts w:ascii="Garamond" w:eastAsiaTheme="minorHAnsi" w:hAnsi="Garamond"/>
          <w:sz w:val="22"/>
          <w:szCs w:val="22"/>
        </w:rPr>
      </w:pPr>
    </w:p>
    <w:p w14:paraId="35085368" w14:textId="5B7BD613" w:rsidR="000A2655" w:rsidRDefault="000A2655" w:rsidP="00F34475">
      <w:pPr>
        <w:spacing w:line="276" w:lineRule="auto"/>
        <w:rPr>
          <w:rFonts w:ascii="Garamond" w:eastAsiaTheme="minorHAnsi" w:hAnsi="Garamond"/>
          <w:sz w:val="22"/>
          <w:szCs w:val="22"/>
        </w:rPr>
      </w:pPr>
    </w:p>
    <w:p w14:paraId="62198B10" w14:textId="55AB464C" w:rsidR="000A2655" w:rsidRDefault="000A2655" w:rsidP="00F34475">
      <w:pPr>
        <w:spacing w:line="276" w:lineRule="auto"/>
        <w:rPr>
          <w:rFonts w:ascii="Garamond" w:eastAsiaTheme="minorHAnsi" w:hAnsi="Garamond"/>
          <w:sz w:val="22"/>
          <w:szCs w:val="22"/>
        </w:rPr>
      </w:pPr>
    </w:p>
    <w:p w14:paraId="4B96E8BE" w14:textId="70E8704E" w:rsidR="000A2655" w:rsidRDefault="000A2655" w:rsidP="00F34475">
      <w:pPr>
        <w:spacing w:line="276" w:lineRule="auto"/>
        <w:rPr>
          <w:rFonts w:ascii="Garamond" w:eastAsiaTheme="minorHAnsi" w:hAnsi="Garamond"/>
          <w:sz w:val="22"/>
          <w:szCs w:val="22"/>
        </w:rPr>
      </w:pPr>
    </w:p>
    <w:p w14:paraId="7668BEB9" w14:textId="31D98AA5" w:rsidR="000A2655" w:rsidRDefault="000A2655" w:rsidP="00F34475">
      <w:pPr>
        <w:spacing w:line="276" w:lineRule="auto"/>
        <w:rPr>
          <w:rFonts w:ascii="Garamond" w:eastAsiaTheme="minorHAnsi" w:hAnsi="Garamond"/>
          <w:sz w:val="22"/>
          <w:szCs w:val="22"/>
        </w:rPr>
      </w:pPr>
    </w:p>
    <w:p w14:paraId="0EE19EEF" w14:textId="47A187C7" w:rsidR="000A2655" w:rsidRDefault="000A2655" w:rsidP="00F34475">
      <w:pPr>
        <w:spacing w:line="276" w:lineRule="auto"/>
        <w:rPr>
          <w:rFonts w:ascii="Garamond" w:eastAsiaTheme="minorHAnsi" w:hAnsi="Garamond"/>
          <w:sz w:val="22"/>
          <w:szCs w:val="22"/>
        </w:rPr>
      </w:pPr>
    </w:p>
    <w:p w14:paraId="5479E25B" w14:textId="59698359" w:rsidR="000A2655" w:rsidRDefault="000A2655" w:rsidP="00F34475">
      <w:pPr>
        <w:spacing w:line="276" w:lineRule="auto"/>
        <w:rPr>
          <w:rFonts w:ascii="Garamond" w:eastAsiaTheme="minorHAnsi" w:hAnsi="Garamond"/>
          <w:sz w:val="22"/>
          <w:szCs w:val="22"/>
        </w:rPr>
      </w:pPr>
    </w:p>
    <w:p w14:paraId="519D1D5A" w14:textId="3CF029F9" w:rsidR="000A2655" w:rsidRDefault="000A2655" w:rsidP="00F34475">
      <w:pPr>
        <w:spacing w:line="276" w:lineRule="auto"/>
        <w:rPr>
          <w:rFonts w:ascii="Garamond" w:eastAsiaTheme="minorHAnsi" w:hAnsi="Garamond"/>
          <w:sz w:val="22"/>
          <w:szCs w:val="22"/>
        </w:rPr>
      </w:pPr>
    </w:p>
    <w:p w14:paraId="128BD8D3" w14:textId="261D4E8A" w:rsidR="000A2655" w:rsidRDefault="000A2655" w:rsidP="00F34475">
      <w:pPr>
        <w:spacing w:line="276" w:lineRule="auto"/>
        <w:rPr>
          <w:rFonts w:ascii="Garamond" w:eastAsiaTheme="minorHAnsi" w:hAnsi="Garamond"/>
          <w:sz w:val="22"/>
          <w:szCs w:val="22"/>
        </w:rPr>
      </w:pPr>
    </w:p>
    <w:p w14:paraId="047F66F5" w14:textId="1E3EF5AB" w:rsidR="000A2655" w:rsidRDefault="000A2655" w:rsidP="00F34475">
      <w:pPr>
        <w:spacing w:line="276" w:lineRule="auto"/>
        <w:rPr>
          <w:rFonts w:ascii="Garamond" w:eastAsiaTheme="minorHAnsi" w:hAnsi="Garamond"/>
          <w:sz w:val="22"/>
          <w:szCs w:val="22"/>
        </w:rPr>
      </w:pPr>
    </w:p>
    <w:p w14:paraId="027FD439" w14:textId="47D81BA8" w:rsidR="000A2655" w:rsidRDefault="000A2655" w:rsidP="00F34475">
      <w:pPr>
        <w:spacing w:line="276" w:lineRule="auto"/>
        <w:rPr>
          <w:rFonts w:ascii="Garamond" w:eastAsiaTheme="minorHAnsi" w:hAnsi="Garamond"/>
          <w:sz w:val="22"/>
          <w:szCs w:val="22"/>
        </w:rPr>
      </w:pPr>
    </w:p>
    <w:p w14:paraId="184BB47F" w14:textId="370A93AB" w:rsidR="000A2655" w:rsidRDefault="000A2655" w:rsidP="00F34475">
      <w:pPr>
        <w:spacing w:line="276" w:lineRule="auto"/>
        <w:rPr>
          <w:rFonts w:ascii="Garamond" w:eastAsiaTheme="minorHAnsi" w:hAnsi="Garamond"/>
          <w:sz w:val="22"/>
          <w:szCs w:val="22"/>
        </w:rPr>
      </w:pPr>
    </w:p>
    <w:p w14:paraId="7070C84E" w14:textId="7E3A391E" w:rsidR="000A2655" w:rsidRDefault="000A2655" w:rsidP="00F34475">
      <w:pPr>
        <w:spacing w:line="276" w:lineRule="auto"/>
        <w:rPr>
          <w:rFonts w:ascii="Garamond" w:eastAsiaTheme="minorHAnsi" w:hAnsi="Garamond"/>
          <w:sz w:val="22"/>
          <w:szCs w:val="22"/>
        </w:rPr>
      </w:pPr>
    </w:p>
    <w:p w14:paraId="60B68028" w14:textId="7E9FB1FF" w:rsidR="000A2655" w:rsidRDefault="000A2655" w:rsidP="00F34475">
      <w:pPr>
        <w:spacing w:line="276" w:lineRule="auto"/>
        <w:rPr>
          <w:rFonts w:ascii="Garamond" w:eastAsiaTheme="minorHAnsi" w:hAnsi="Garamond"/>
          <w:sz w:val="22"/>
          <w:szCs w:val="22"/>
        </w:rPr>
      </w:pPr>
    </w:p>
    <w:p w14:paraId="69102335" w14:textId="1B2E5ADC" w:rsidR="000A2655" w:rsidRDefault="000A2655" w:rsidP="00F34475">
      <w:pPr>
        <w:spacing w:line="276" w:lineRule="auto"/>
        <w:rPr>
          <w:rFonts w:ascii="Garamond" w:eastAsiaTheme="minorHAnsi" w:hAnsi="Garamond"/>
          <w:sz w:val="22"/>
          <w:szCs w:val="22"/>
        </w:rPr>
      </w:pPr>
    </w:p>
    <w:p w14:paraId="0F3C621F" w14:textId="78B64542" w:rsidR="000A2655" w:rsidRDefault="000A2655" w:rsidP="00F34475">
      <w:pPr>
        <w:spacing w:line="276" w:lineRule="auto"/>
        <w:rPr>
          <w:rFonts w:ascii="Garamond" w:eastAsiaTheme="minorHAnsi" w:hAnsi="Garamond"/>
          <w:sz w:val="22"/>
          <w:szCs w:val="22"/>
        </w:rPr>
      </w:pPr>
    </w:p>
    <w:p w14:paraId="2F488BCE" w14:textId="20A90B99" w:rsidR="000A2655" w:rsidRDefault="000A2655" w:rsidP="00F34475">
      <w:pPr>
        <w:spacing w:line="276" w:lineRule="auto"/>
        <w:rPr>
          <w:rFonts w:ascii="Garamond" w:eastAsiaTheme="minorHAnsi" w:hAnsi="Garamond"/>
          <w:sz w:val="22"/>
          <w:szCs w:val="22"/>
        </w:rPr>
      </w:pPr>
    </w:p>
    <w:p w14:paraId="56F0476E" w14:textId="67523EF9" w:rsidR="000A2655" w:rsidRDefault="000A2655" w:rsidP="00F34475">
      <w:pPr>
        <w:spacing w:line="276" w:lineRule="auto"/>
        <w:rPr>
          <w:rFonts w:ascii="Garamond" w:eastAsiaTheme="minorHAnsi" w:hAnsi="Garamond"/>
          <w:sz w:val="22"/>
          <w:szCs w:val="22"/>
        </w:rPr>
      </w:pPr>
    </w:p>
    <w:p w14:paraId="703941FF" w14:textId="34AEFCF9" w:rsidR="000A2655" w:rsidRDefault="000A2655" w:rsidP="00F34475">
      <w:pPr>
        <w:spacing w:line="276" w:lineRule="auto"/>
        <w:rPr>
          <w:rFonts w:ascii="Garamond" w:eastAsiaTheme="minorHAnsi" w:hAnsi="Garamond"/>
          <w:sz w:val="22"/>
          <w:szCs w:val="22"/>
        </w:rPr>
      </w:pPr>
    </w:p>
    <w:p w14:paraId="7341C460" w14:textId="4E3B275D" w:rsidR="000A2655" w:rsidRDefault="000A2655" w:rsidP="00F34475">
      <w:pPr>
        <w:spacing w:line="276" w:lineRule="auto"/>
        <w:rPr>
          <w:rFonts w:ascii="Garamond" w:eastAsiaTheme="minorHAnsi" w:hAnsi="Garamond"/>
          <w:sz w:val="22"/>
          <w:szCs w:val="22"/>
        </w:rPr>
      </w:pPr>
    </w:p>
    <w:p w14:paraId="4C2E55E5" w14:textId="6A6AC2D3" w:rsidR="000A2655" w:rsidRDefault="000A2655" w:rsidP="00F34475">
      <w:pPr>
        <w:spacing w:line="276" w:lineRule="auto"/>
        <w:rPr>
          <w:rFonts w:ascii="Garamond" w:eastAsiaTheme="minorHAnsi" w:hAnsi="Garamond"/>
          <w:sz w:val="22"/>
          <w:szCs w:val="22"/>
        </w:rPr>
      </w:pPr>
    </w:p>
    <w:p w14:paraId="6D32AF60" w14:textId="77777777" w:rsidR="000A2655" w:rsidRDefault="000A2655" w:rsidP="00F34475">
      <w:pPr>
        <w:spacing w:line="276" w:lineRule="auto"/>
        <w:rPr>
          <w:rFonts w:ascii="Garamond" w:eastAsiaTheme="minorHAnsi" w:hAnsi="Garamond"/>
          <w:sz w:val="22"/>
          <w:szCs w:val="22"/>
        </w:rPr>
      </w:pPr>
    </w:p>
    <w:p w14:paraId="3BFB62BA" w14:textId="77777777" w:rsidR="000A2655" w:rsidRDefault="000A2655" w:rsidP="00F34475">
      <w:pPr>
        <w:spacing w:line="276" w:lineRule="auto"/>
        <w:rPr>
          <w:rFonts w:ascii="Garamond" w:eastAsiaTheme="minorHAnsi" w:hAnsi="Garamond"/>
          <w:sz w:val="22"/>
          <w:szCs w:val="22"/>
        </w:rPr>
      </w:pPr>
    </w:p>
    <w:p w14:paraId="4EC7BAF8" w14:textId="77777777" w:rsidR="000A2655" w:rsidRDefault="000A2655" w:rsidP="00F34475">
      <w:pPr>
        <w:spacing w:line="276" w:lineRule="auto"/>
        <w:rPr>
          <w:rFonts w:ascii="Garamond" w:eastAsiaTheme="minorHAnsi" w:hAnsi="Garamond"/>
          <w:sz w:val="22"/>
          <w:szCs w:val="22"/>
        </w:rPr>
      </w:pPr>
    </w:p>
    <w:p w14:paraId="7C1678D5" w14:textId="77777777" w:rsidR="000A2655" w:rsidRDefault="000A2655" w:rsidP="00F34475">
      <w:pPr>
        <w:spacing w:line="276" w:lineRule="auto"/>
        <w:rPr>
          <w:rFonts w:ascii="Garamond" w:eastAsiaTheme="minorHAnsi" w:hAnsi="Garamond"/>
          <w:sz w:val="22"/>
          <w:szCs w:val="22"/>
        </w:rPr>
      </w:pPr>
    </w:p>
    <w:p w14:paraId="2FEC2FD0" w14:textId="77777777" w:rsidR="000A2655" w:rsidRDefault="000A2655" w:rsidP="00F34475">
      <w:pPr>
        <w:spacing w:line="276" w:lineRule="auto"/>
        <w:rPr>
          <w:rFonts w:ascii="Garamond" w:eastAsiaTheme="minorHAnsi" w:hAnsi="Garamond"/>
          <w:sz w:val="22"/>
          <w:szCs w:val="22"/>
        </w:rPr>
      </w:pPr>
    </w:p>
    <w:p w14:paraId="11B727B5" w14:textId="77777777" w:rsidR="000A2655" w:rsidRDefault="000A2655" w:rsidP="00F34475">
      <w:pPr>
        <w:spacing w:line="276" w:lineRule="auto"/>
        <w:rPr>
          <w:rFonts w:ascii="Garamond" w:eastAsiaTheme="minorHAnsi" w:hAnsi="Garamond"/>
          <w:sz w:val="22"/>
          <w:szCs w:val="22"/>
        </w:rPr>
      </w:pPr>
    </w:p>
    <w:p w14:paraId="1C32C6B4" w14:textId="77777777" w:rsidR="000A2655" w:rsidRDefault="000A2655" w:rsidP="00F34475">
      <w:pPr>
        <w:spacing w:line="276" w:lineRule="auto"/>
        <w:rPr>
          <w:rFonts w:ascii="Garamond" w:eastAsiaTheme="minorHAnsi" w:hAnsi="Garamond"/>
          <w:sz w:val="22"/>
          <w:szCs w:val="22"/>
        </w:rPr>
      </w:pPr>
    </w:p>
    <w:p w14:paraId="3633A7EF" w14:textId="77777777" w:rsidR="000A2655" w:rsidRDefault="000A2655" w:rsidP="00F34475">
      <w:pPr>
        <w:spacing w:line="276" w:lineRule="auto"/>
        <w:rPr>
          <w:rFonts w:ascii="Garamond" w:eastAsiaTheme="minorHAnsi" w:hAnsi="Garamond"/>
          <w:sz w:val="22"/>
          <w:szCs w:val="22"/>
        </w:rPr>
      </w:pPr>
    </w:p>
    <w:p w14:paraId="7CFDA28A" w14:textId="77777777" w:rsidR="000A2655" w:rsidRDefault="000A2655" w:rsidP="00F34475">
      <w:pPr>
        <w:spacing w:line="276" w:lineRule="auto"/>
        <w:rPr>
          <w:rFonts w:ascii="Garamond" w:eastAsiaTheme="minorHAnsi" w:hAnsi="Garamond"/>
          <w:sz w:val="22"/>
          <w:szCs w:val="22"/>
        </w:rPr>
      </w:pPr>
    </w:p>
    <w:p w14:paraId="39F90532" w14:textId="77777777" w:rsidR="000A2655" w:rsidRDefault="000A2655" w:rsidP="00F34475">
      <w:pPr>
        <w:spacing w:line="276" w:lineRule="auto"/>
        <w:rPr>
          <w:rFonts w:ascii="Garamond" w:eastAsiaTheme="minorHAnsi" w:hAnsi="Garamond"/>
          <w:sz w:val="22"/>
          <w:szCs w:val="22"/>
        </w:rPr>
      </w:pPr>
    </w:p>
    <w:p w14:paraId="0B4A247C" w14:textId="77777777" w:rsidR="000A2655" w:rsidRDefault="000A2655" w:rsidP="00F34475">
      <w:pPr>
        <w:spacing w:line="276" w:lineRule="auto"/>
        <w:rPr>
          <w:rFonts w:ascii="Garamond" w:eastAsiaTheme="minorHAnsi" w:hAnsi="Garamond"/>
          <w:sz w:val="22"/>
          <w:szCs w:val="22"/>
        </w:rPr>
      </w:pPr>
    </w:p>
    <w:p w14:paraId="0E8B42C7" w14:textId="77777777" w:rsidR="000A2655" w:rsidRDefault="000A2655" w:rsidP="00F34475">
      <w:pPr>
        <w:spacing w:line="276" w:lineRule="auto"/>
        <w:rPr>
          <w:rFonts w:ascii="Garamond" w:eastAsiaTheme="minorHAnsi" w:hAnsi="Garamond"/>
          <w:sz w:val="22"/>
          <w:szCs w:val="22"/>
        </w:rPr>
      </w:pPr>
    </w:p>
    <w:p w14:paraId="460BF077" w14:textId="77777777" w:rsidR="000A2655" w:rsidRPr="00C30115" w:rsidRDefault="000A2655" w:rsidP="00F34475">
      <w:pPr>
        <w:spacing w:line="276" w:lineRule="auto"/>
        <w:rPr>
          <w:rFonts w:ascii="Garamond" w:eastAsiaTheme="minorHAnsi" w:hAnsi="Garamond"/>
          <w:sz w:val="22"/>
          <w:szCs w:val="22"/>
        </w:rPr>
      </w:pPr>
    </w:p>
    <w:p w14:paraId="58211E6D" w14:textId="6F3F851A" w:rsidR="005D08C8" w:rsidRPr="00C30115" w:rsidRDefault="005D08C8" w:rsidP="00F34475">
      <w:pPr>
        <w:spacing w:line="276" w:lineRule="auto"/>
        <w:rPr>
          <w:rFonts w:ascii="Garamond" w:eastAsiaTheme="minorHAnsi" w:hAnsi="Garamond"/>
          <w:b/>
          <w:bCs/>
          <w:sz w:val="22"/>
          <w:szCs w:val="22"/>
        </w:rPr>
      </w:pPr>
      <w:r w:rsidRPr="00C30115">
        <w:rPr>
          <w:rFonts w:ascii="Garamond" w:eastAsiaTheme="minorHAnsi" w:hAnsi="Garamond"/>
          <w:b/>
          <w:bCs/>
          <w:sz w:val="22"/>
          <w:szCs w:val="22"/>
        </w:rPr>
        <w:lastRenderedPageBreak/>
        <w:t>Ill. Sculptures in the front mandapa</w:t>
      </w:r>
    </w:p>
    <w:p w14:paraId="4EF1947B" w14:textId="7311E830" w:rsidR="005D08C8" w:rsidRPr="00C30115" w:rsidRDefault="005D08C8" w:rsidP="00F34475">
      <w:pPr>
        <w:spacing w:line="276" w:lineRule="auto"/>
        <w:rPr>
          <w:rFonts w:ascii="Garamond" w:eastAsiaTheme="minorHAnsi" w:hAnsi="Garamond"/>
          <w:sz w:val="22"/>
          <w:szCs w:val="22"/>
        </w:rPr>
      </w:pPr>
      <w:r w:rsidRPr="00C30115">
        <w:rPr>
          <w:rFonts w:ascii="Garamond" w:eastAsiaTheme="minorHAnsi" w:hAnsi="Garamond"/>
          <w:sz w:val="22"/>
          <w:szCs w:val="22"/>
        </w:rPr>
        <w:t xml:space="preserve">South Side: </w:t>
      </w:r>
    </w:p>
    <w:p w14:paraId="5E6F67B5" w14:textId="1105626A" w:rsidR="005D08C8" w:rsidRPr="00C30115" w:rsidRDefault="002C2686" w:rsidP="00F34475">
      <w:pPr>
        <w:pStyle w:val="ListParagraph"/>
        <w:numPr>
          <w:ilvl w:val="0"/>
          <w:numId w:val="6"/>
        </w:numPr>
        <w:spacing w:line="276" w:lineRule="auto"/>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16960" behindDoc="0" locked="0" layoutInCell="1" allowOverlap="1" wp14:anchorId="7C9B85B2" wp14:editId="293FB333">
            <wp:simplePos x="0" y="0"/>
            <wp:positionH relativeFrom="column">
              <wp:posOffset>1292225</wp:posOffset>
            </wp:positionH>
            <wp:positionV relativeFrom="paragraph">
              <wp:posOffset>52070</wp:posOffset>
            </wp:positionV>
            <wp:extent cx="3465830" cy="5379085"/>
            <wp:effectExtent l="0" t="4128" r="0" b="0"/>
            <wp:wrapNone/>
            <wp:docPr id="8143803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80316" name="Picture 814380316"/>
                    <pic:cNvPicPr/>
                  </pic:nvPicPr>
                  <pic:blipFill>
                    <a:blip r:embed="rId72" cstate="print">
                      <a:extLst>
                        <a:ext uri="{28A0092B-C50C-407E-A947-70E740481C1C}">
                          <a14:useLocalDpi xmlns:a14="http://schemas.microsoft.com/office/drawing/2010/main" val="0"/>
                        </a:ext>
                      </a:extLst>
                    </a:blip>
                    <a:stretch>
                      <a:fillRect/>
                    </a:stretch>
                  </pic:blipFill>
                  <pic:spPr>
                    <a:xfrm rot="16200000">
                      <a:off x="0" y="0"/>
                      <a:ext cx="3465830" cy="5379085"/>
                    </a:xfrm>
                    <a:prstGeom prst="rect">
                      <a:avLst/>
                    </a:prstGeom>
                  </pic:spPr>
                </pic:pic>
              </a:graphicData>
            </a:graphic>
            <wp14:sizeRelH relativeFrom="page">
              <wp14:pctWidth>0</wp14:pctWidth>
            </wp14:sizeRelH>
            <wp14:sizeRelV relativeFrom="page">
              <wp14:pctHeight>0</wp14:pctHeight>
            </wp14:sizeRelV>
          </wp:anchor>
        </w:drawing>
      </w:r>
      <w:r w:rsidR="005D08C8" w:rsidRPr="00C30115">
        <w:rPr>
          <w:rFonts w:ascii="Garamond" w:eastAsiaTheme="minorHAnsi" w:hAnsi="Garamond"/>
          <w:sz w:val="22"/>
          <w:szCs w:val="22"/>
        </w:rPr>
        <w:t>Lakshmi</w:t>
      </w:r>
    </w:p>
    <w:p w14:paraId="0FA919E9" w14:textId="063D2C86" w:rsidR="005D08C8" w:rsidRPr="00C30115" w:rsidRDefault="005D08C8" w:rsidP="00F34475">
      <w:pPr>
        <w:pStyle w:val="ListParagraph"/>
        <w:numPr>
          <w:ilvl w:val="0"/>
          <w:numId w:val="6"/>
        </w:numPr>
        <w:spacing w:line="276" w:lineRule="auto"/>
        <w:rPr>
          <w:rFonts w:ascii="Garamond" w:eastAsiaTheme="minorHAnsi" w:hAnsi="Garamond"/>
          <w:sz w:val="22"/>
          <w:szCs w:val="22"/>
        </w:rPr>
      </w:pPr>
      <w:r w:rsidRPr="00C30115">
        <w:rPr>
          <w:rFonts w:ascii="Garamond" w:eastAsiaTheme="minorHAnsi" w:hAnsi="Garamond"/>
          <w:sz w:val="22"/>
          <w:szCs w:val="22"/>
        </w:rPr>
        <w:t>Saraswati</w:t>
      </w:r>
    </w:p>
    <w:p w14:paraId="00F56841" w14:textId="73015A80" w:rsidR="009545FD" w:rsidRPr="00C30115" w:rsidRDefault="009545FD" w:rsidP="00F34475">
      <w:pPr>
        <w:spacing w:line="276" w:lineRule="auto"/>
        <w:rPr>
          <w:rFonts w:ascii="Garamond" w:eastAsiaTheme="minorHAnsi" w:hAnsi="Garamond"/>
          <w:sz w:val="22"/>
          <w:szCs w:val="22"/>
        </w:rPr>
      </w:pPr>
      <w:r w:rsidRPr="00C30115">
        <w:rPr>
          <w:rFonts w:ascii="Garamond" w:eastAsiaTheme="minorHAnsi" w:hAnsi="Garamond"/>
          <w:sz w:val="22"/>
          <w:szCs w:val="22"/>
        </w:rPr>
        <w:t xml:space="preserve">North Side: </w:t>
      </w:r>
    </w:p>
    <w:p w14:paraId="4D3D5B7C" w14:textId="7FC14C68" w:rsidR="009545FD" w:rsidRPr="00C30115" w:rsidRDefault="009545FD" w:rsidP="00F34475">
      <w:pPr>
        <w:pStyle w:val="ListParagraph"/>
        <w:numPr>
          <w:ilvl w:val="0"/>
          <w:numId w:val="7"/>
        </w:numPr>
        <w:spacing w:line="276" w:lineRule="auto"/>
        <w:rPr>
          <w:rFonts w:ascii="Garamond" w:eastAsiaTheme="minorHAnsi" w:hAnsi="Garamond"/>
          <w:sz w:val="22"/>
          <w:szCs w:val="22"/>
        </w:rPr>
      </w:pPr>
      <w:r w:rsidRPr="00C30115">
        <w:rPr>
          <w:rFonts w:ascii="Garamond" w:eastAsiaTheme="minorHAnsi" w:hAnsi="Garamond"/>
          <w:sz w:val="22"/>
          <w:szCs w:val="22"/>
        </w:rPr>
        <w:t>Durga</w:t>
      </w:r>
    </w:p>
    <w:p w14:paraId="3F9A86E9" w14:textId="52285093" w:rsidR="009545FD" w:rsidRPr="00C30115" w:rsidRDefault="009545FD" w:rsidP="00F34475">
      <w:pPr>
        <w:pStyle w:val="ListParagraph"/>
        <w:numPr>
          <w:ilvl w:val="0"/>
          <w:numId w:val="7"/>
        </w:numPr>
        <w:spacing w:line="276" w:lineRule="auto"/>
        <w:rPr>
          <w:rFonts w:ascii="Garamond" w:eastAsiaTheme="minorHAnsi" w:hAnsi="Garamond"/>
          <w:sz w:val="22"/>
          <w:szCs w:val="22"/>
        </w:rPr>
      </w:pPr>
      <w:r w:rsidRPr="00C30115">
        <w:rPr>
          <w:rFonts w:ascii="Garamond" w:eastAsiaTheme="minorHAnsi" w:hAnsi="Garamond"/>
          <w:sz w:val="22"/>
          <w:szCs w:val="22"/>
        </w:rPr>
        <w:t>Jyestha</w:t>
      </w:r>
    </w:p>
    <w:p w14:paraId="660F2448" w14:textId="23B92083" w:rsidR="009545FD" w:rsidRDefault="009545FD" w:rsidP="00F34475">
      <w:pPr>
        <w:spacing w:line="276" w:lineRule="auto"/>
        <w:rPr>
          <w:rFonts w:ascii="Garamond" w:eastAsiaTheme="minorHAnsi" w:hAnsi="Garamond"/>
          <w:sz w:val="22"/>
          <w:szCs w:val="22"/>
        </w:rPr>
      </w:pPr>
    </w:p>
    <w:p w14:paraId="2EBB09CC" w14:textId="4350BE13" w:rsidR="00F441D9" w:rsidRDefault="00F441D9" w:rsidP="00F34475">
      <w:pPr>
        <w:spacing w:line="276" w:lineRule="auto"/>
        <w:rPr>
          <w:rFonts w:ascii="Garamond" w:eastAsiaTheme="minorHAnsi" w:hAnsi="Garamond"/>
          <w:sz w:val="22"/>
          <w:szCs w:val="22"/>
        </w:rPr>
      </w:pPr>
    </w:p>
    <w:p w14:paraId="669DAB60" w14:textId="78158D41" w:rsidR="00F441D9" w:rsidRDefault="00F441D9" w:rsidP="00F34475">
      <w:pPr>
        <w:spacing w:line="276" w:lineRule="auto"/>
        <w:rPr>
          <w:rFonts w:ascii="Garamond" w:eastAsiaTheme="minorHAnsi" w:hAnsi="Garamond"/>
          <w:sz w:val="22"/>
          <w:szCs w:val="22"/>
        </w:rPr>
      </w:pPr>
    </w:p>
    <w:p w14:paraId="0D866714" w14:textId="08C051BF" w:rsidR="00F441D9" w:rsidRDefault="00F441D9" w:rsidP="00F34475">
      <w:pPr>
        <w:spacing w:line="276" w:lineRule="auto"/>
        <w:rPr>
          <w:rFonts w:ascii="Garamond" w:eastAsiaTheme="minorHAnsi" w:hAnsi="Garamond"/>
          <w:sz w:val="22"/>
          <w:szCs w:val="22"/>
        </w:rPr>
      </w:pPr>
    </w:p>
    <w:p w14:paraId="7581B7B4" w14:textId="7F2BA963" w:rsidR="00F441D9" w:rsidRDefault="00F441D9" w:rsidP="00F34475">
      <w:pPr>
        <w:spacing w:line="276" w:lineRule="auto"/>
        <w:rPr>
          <w:rFonts w:ascii="Garamond" w:eastAsiaTheme="minorHAnsi" w:hAnsi="Garamond"/>
          <w:sz w:val="22"/>
          <w:szCs w:val="22"/>
        </w:rPr>
      </w:pPr>
    </w:p>
    <w:p w14:paraId="73AA69F8" w14:textId="1189D084" w:rsidR="00F441D9" w:rsidRDefault="00F441D9" w:rsidP="00F34475">
      <w:pPr>
        <w:spacing w:line="276" w:lineRule="auto"/>
        <w:rPr>
          <w:rFonts w:ascii="Garamond" w:eastAsiaTheme="minorHAnsi" w:hAnsi="Garamond"/>
          <w:sz w:val="22"/>
          <w:szCs w:val="22"/>
        </w:rPr>
      </w:pPr>
    </w:p>
    <w:p w14:paraId="634CA5E5" w14:textId="26B8DDF4" w:rsidR="00F441D9" w:rsidRDefault="00F441D9" w:rsidP="00F34475">
      <w:pPr>
        <w:spacing w:line="276" w:lineRule="auto"/>
        <w:rPr>
          <w:rFonts w:ascii="Garamond" w:eastAsiaTheme="minorHAnsi" w:hAnsi="Garamond"/>
          <w:sz w:val="22"/>
          <w:szCs w:val="22"/>
        </w:rPr>
      </w:pPr>
    </w:p>
    <w:p w14:paraId="26F54986" w14:textId="7673AB6A" w:rsidR="00F441D9" w:rsidRDefault="00F441D9" w:rsidP="00F34475">
      <w:pPr>
        <w:spacing w:line="276" w:lineRule="auto"/>
        <w:rPr>
          <w:rFonts w:ascii="Garamond" w:eastAsiaTheme="minorHAnsi" w:hAnsi="Garamond"/>
          <w:sz w:val="22"/>
          <w:szCs w:val="22"/>
        </w:rPr>
      </w:pPr>
    </w:p>
    <w:p w14:paraId="7B4BA4FD" w14:textId="4FD87FEF" w:rsidR="00F441D9" w:rsidRDefault="00F441D9" w:rsidP="00F34475">
      <w:pPr>
        <w:spacing w:line="276" w:lineRule="auto"/>
        <w:rPr>
          <w:rFonts w:ascii="Garamond" w:eastAsiaTheme="minorHAnsi" w:hAnsi="Garamond"/>
          <w:sz w:val="22"/>
          <w:szCs w:val="22"/>
        </w:rPr>
      </w:pPr>
    </w:p>
    <w:p w14:paraId="0D3FB63C" w14:textId="296EC770" w:rsidR="00F441D9" w:rsidRDefault="00F441D9" w:rsidP="00F34475">
      <w:pPr>
        <w:spacing w:line="276" w:lineRule="auto"/>
        <w:rPr>
          <w:rFonts w:ascii="Garamond" w:eastAsiaTheme="minorHAnsi" w:hAnsi="Garamond"/>
          <w:sz w:val="22"/>
          <w:szCs w:val="22"/>
        </w:rPr>
      </w:pPr>
    </w:p>
    <w:p w14:paraId="65465ABA" w14:textId="1CDBE753" w:rsidR="00F441D9" w:rsidRDefault="00F441D9" w:rsidP="00F34475">
      <w:pPr>
        <w:spacing w:line="276" w:lineRule="auto"/>
        <w:rPr>
          <w:rFonts w:ascii="Garamond" w:eastAsiaTheme="minorHAnsi" w:hAnsi="Garamond"/>
          <w:sz w:val="22"/>
          <w:szCs w:val="22"/>
        </w:rPr>
      </w:pPr>
    </w:p>
    <w:p w14:paraId="2405D387" w14:textId="1E0A6EDE" w:rsidR="00F441D9" w:rsidRDefault="00F441D9" w:rsidP="00F34475">
      <w:pPr>
        <w:spacing w:line="276" w:lineRule="auto"/>
        <w:rPr>
          <w:rFonts w:ascii="Garamond" w:eastAsiaTheme="minorHAnsi" w:hAnsi="Garamond"/>
          <w:sz w:val="22"/>
          <w:szCs w:val="22"/>
        </w:rPr>
      </w:pPr>
    </w:p>
    <w:p w14:paraId="5E12267A" w14:textId="167D74FB" w:rsidR="00F441D9" w:rsidRDefault="00F441D9" w:rsidP="00F34475">
      <w:pPr>
        <w:spacing w:line="276" w:lineRule="auto"/>
        <w:rPr>
          <w:rFonts w:ascii="Garamond" w:eastAsiaTheme="minorHAnsi" w:hAnsi="Garamond"/>
          <w:sz w:val="22"/>
          <w:szCs w:val="22"/>
        </w:rPr>
      </w:pPr>
    </w:p>
    <w:p w14:paraId="308B48C4" w14:textId="64BD5868" w:rsidR="00F441D9" w:rsidRDefault="00F441D9" w:rsidP="00F34475">
      <w:pPr>
        <w:spacing w:line="276" w:lineRule="auto"/>
        <w:rPr>
          <w:rFonts w:ascii="Garamond" w:eastAsiaTheme="minorHAnsi" w:hAnsi="Garamond"/>
          <w:sz w:val="22"/>
          <w:szCs w:val="22"/>
        </w:rPr>
      </w:pPr>
    </w:p>
    <w:p w14:paraId="73DF73C4" w14:textId="2E4E2F95" w:rsidR="00F441D9" w:rsidRDefault="00F441D9" w:rsidP="00F34475">
      <w:pPr>
        <w:spacing w:line="276" w:lineRule="auto"/>
        <w:rPr>
          <w:rFonts w:ascii="Garamond" w:eastAsiaTheme="minorHAnsi" w:hAnsi="Garamond"/>
          <w:sz w:val="22"/>
          <w:szCs w:val="22"/>
        </w:rPr>
      </w:pPr>
    </w:p>
    <w:p w14:paraId="2069517B" w14:textId="77777777" w:rsidR="002C2686" w:rsidRDefault="002C2686" w:rsidP="00F34475">
      <w:pPr>
        <w:spacing w:line="276" w:lineRule="auto"/>
        <w:rPr>
          <w:rFonts w:ascii="Garamond" w:eastAsiaTheme="minorHAnsi" w:hAnsi="Garamond"/>
          <w:sz w:val="22"/>
          <w:szCs w:val="22"/>
        </w:rPr>
      </w:pPr>
    </w:p>
    <w:p w14:paraId="3BB75258" w14:textId="77777777" w:rsidR="002C2686" w:rsidRDefault="002C2686" w:rsidP="00F34475">
      <w:pPr>
        <w:spacing w:line="276" w:lineRule="auto"/>
        <w:rPr>
          <w:rFonts w:ascii="Garamond" w:eastAsiaTheme="minorHAnsi" w:hAnsi="Garamond"/>
          <w:sz w:val="22"/>
          <w:szCs w:val="22"/>
        </w:rPr>
      </w:pPr>
    </w:p>
    <w:p w14:paraId="3A1FD5FC" w14:textId="77777777" w:rsidR="002C2686" w:rsidRDefault="002C2686" w:rsidP="00F34475">
      <w:pPr>
        <w:spacing w:line="276" w:lineRule="auto"/>
        <w:rPr>
          <w:rFonts w:ascii="Garamond" w:eastAsiaTheme="minorHAnsi" w:hAnsi="Garamond"/>
          <w:sz w:val="22"/>
          <w:szCs w:val="22"/>
        </w:rPr>
      </w:pPr>
    </w:p>
    <w:p w14:paraId="0ACD4A05" w14:textId="77777777" w:rsidR="002C2686" w:rsidRDefault="002C2686" w:rsidP="00F34475">
      <w:pPr>
        <w:spacing w:line="276" w:lineRule="auto"/>
        <w:rPr>
          <w:rFonts w:ascii="Garamond" w:eastAsiaTheme="minorHAnsi" w:hAnsi="Garamond"/>
          <w:sz w:val="22"/>
          <w:szCs w:val="22"/>
        </w:rPr>
      </w:pPr>
    </w:p>
    <w:p w14:paraId="2DB2FD5F" w14:textId="77777777" w:rsidR="002C2686" w:rsidRDefault="002C2686" w:rsidP="00F34475">
      <w:pPr>
        <w:spacing w:line="276" w:lineRule="auto"/>
        <w:rPr>
          <w:rFonts w:ascii="Garamond" w:eastAsiaTheme="minorHAnsi" w:hAnsi="Garamond"/>
          <w:sz w:val="22"/>
          <w:szCs w:val="22"/>
        </w:rPr>
      </w:pPr>
    </w:p>
    <w:p w14:paraId="3DB2F47B" w14:textId="77777777" w:rsidR="002C2686" w:rsidRPr="00C30115" w:rsidRDefault="002C2686" w:rsidP="00F34475">
      <w:pPr>
        <w:spacing w:line="276" w:lineRule="auto"/>
        <w:rPr>
          <w:rFonts w:ascii="Garamond" w:eastAsiaTheme="minorHAnsi" w:hAnsi="Garamond"/>
          <w:sz w:val="22"/>
          <w:szCs w:val="22"/>
        </w:rPr>
      </w:pPr>
    </w:p>
    <w:p w14:paraId="3916D5C2" w14:textId="578A7789" w:rsidR="009545FD" w:rsidRPr="00C30115" w:rsidRDefault="009545FD" w:rsidP="00F34475">
      <w:pPr>
        <w:spacing w:line="276" w:lineRule="auto"/>
        <w:rPr>
          <w:rFonts w:ascii="Garamond" w:eastAsiaTheme="minorHAnsi" w:hAnsi="Garamond"/>
          <w:b/>
          <w:bCs/>
          <w:sz w:val="22"/>
          <w:szCs w:val="22"/>
        </w:rPr>
      </w:pPr>
      <w:r w:rsidRPr="00C30115">
        <w:rPr>
          <w:rFonts w:ascii="Garamond" w:eastAsiaTheme="minorHAnsi" w:hAnsi="Garamond"/>
          <w:b/>
          <w:bCs/>
          <w:sz w:val="22"/>
          <w:szCs w:val="22"/>
        </w:rPr>
        <w:t xml:space="preserve">IV. Sculptures on the main walls of the sanctum, as one goes around in pradakshina. </w:t>
      </w:r>
    </w:p>
    <w:p w14:paraId="675950C8" w14:textId="4F342D9F" w:rsidR="009545FD" w:rsidRPr="00C30115" w:rsidRDefault="009545FD" w:rsidP="00F34475">
      <w:pPr>
        <w:spacing w:line="276" w:lineRule="auto"/>
        <w:rPr>
          <w:rFonts w:ascii="Garamond" w:eastAsiaTheme="minorHAnsi" w:hAnsi="Garamond"/>
          <w:sz w:val="22"/>
          <w:szCs w:val="22"/>
        </w:rPr>
      </w:pPr>
    </w:p>
    <w:p w14:paraId="1661A711" w14:textId="7F414F06" w:rsidR="009545FD" w:rsidRPr="00C30115" w:rsidRDefault="009545FD"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Gaurprasada</w:t>
      </w:r>
      <w:proofErr w:type="spellEnd"/>
      <w:r w:rsidRPr="00C30115">
        <w:rPr>
          <w:rFonts w:ascii="Garamond" w:eastAsiaTheme="minorHAnsi" w:hAnsi="Garamond"/>
          <w:sz w:val="22"/>
          <w:szCs w:val="22"/>
        </w:rPr>
        <w:t xml:space="preserve">. </w:t>
      </w:r>
    </w:p>
    <w:p w14:paraId="7B2E2A3A" w14:textId="35F5DD3D" w:rsidR="009545FD" w:rsidRPr="00C30115" w:rsidRDefault="009545FD" w:rsidP="00F34475">
      <w:pPr>
        <w:pStyle w:val="ListParagraph"/>
        <w:numPr>
          <w:ilvl w:val="0"/>
          <w:numId w:val="8"/>
        </w:numPr>
        <w:spacing w:line="276" w:lineRule="auto"/>
        <w:rPr>
          <w:rFonts w:ascii="Garamond" w:eastAsiaTheme="minorHAnsi" w:hAnsi="Garamond"/>
          <w:sz w:val="22"/>
          <w:szCs w:val="22"/>
        </w:rPr>
      </w:pPr>
      <w:r w:rsidRPr="00C30115">
        <w:rPr>
          <w:rFonts w:ascii="Garamond" w:eastAsiaTheme="minorHAnsi" w:hAnsi="Garamond"/>
          <w:sz w:val="22"/>
          <w:szCs w:val="22"/>
        </w:rPr>
        <w:t xml:space="preserve">Sarasvati, </w:t>
      </w:r>
    </w:p>
    <w:p w14:paraId="4CA7D45E" w14:textId="10016DC7" w:rsidR="009545FD" w:rsidRPr="00C30115" w:rsidRDefault="009545FD"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Umamahésvara</w:t>
      </w:r>
      <w:proofErr w:type="spellEnd"/>
      <w:r w:rsidRPr="00C30115">
        <w:rPr>
          <w:rFonts w:ascii="Garamond" w:eastAsiaTheme="minorHAnsi" w:hAnsi="Garamond"/>
          <w:sz w:val="22"/>
          <w:szCs w:val="22"/>
        </w:rPr>
        <w:t xml:space="preserve">. </w:t>
      </w:r>
    </w:p>
    <w:p w14:paraId="3080D520" w14:textId="45375FD0" w:rsidR="009545FD" w:rsidRPr="00C30115" w:rsidRDefault="009545FD" w:rsidP="00F34475">
      <w:pPr>
        <w:pStyle w:val="ListParagraph"/>
        <w:numPr>
          <w:ilvl w:val="0"/>
          <w:numId w:val="8"/>
        </w:numPr>
        <w:spacing w:line="276" w:lineRule="auto"/>
        <w:rPr>
          <w:rFonts w:ascii="Garamond" w:eastAsiaTheme="minorHAnsi" w:hAnsi="Garamond"/>
          <w:sz w:val="22"/>
          <w:szCs w:val="22"/>
        </w:rPr>
      </w:pPr>
      <w:r w:rsidRPr="00C30115">
        <w:rPr>
          <w:rFonts w:ascii="Garamond" w:eastAsiaTheme="minorHAnsi" w:hAnsi="Garamond"/>
          <w:sz w:val="22"/>
          <w:szCs w:val="22"/>
        </w:rPr>
        <w:t xml:space="preserve">Lakshmi. </w:t>
      </w:r>
    </w:p>
    <w:p w14:paraId="597CFDD9" w14:textId="0FC6B4BA" w:rsidR="009545FD" w:rsidRPr="00C30115" w:rsidRDefault="009545FD" w:rsidP="00F34475">
      <w:pPr>
        <w:pStyle w:val="ListParagraph"/>
        <w:numPr>
          <w:ilvl w:val="0"/>
          <w:numId w:val="8"/>
        </w:numPr>
        <w:spacing w:line="276" w:lineRule="auto"/>
        <w:rPr>
          <w:rFonts w:ascii="Garamond" w:eastAsiaTheme="minorHAnsi" w:hAnsi="Garamond"/>
          <w:sz w:val="22"/>
          <w:szCs w:val="22"/>
        </w:rPr>
      </w:pPr>
      <w:r w:rsidRPr="00C30115">
        <w:rPr>
          <w:rFonts w:ascii="Garamond" w:eastAsiaTheme="minorHAnsi" w:hAnsi="Garamond"/>
          <w:sz w:val="22"/>
          <w:szCs w:val="22"/>
        </w:rPr>
        <w:t xml:space="preserve">Yoga </w:t>
      </w:r>
      <w:proofErr w:type="spellStart"/>
      <w:r w:rsidRPr="00C30115">
        <w:rPr>
          <w:rFonts w:ascii="Garamond" w:eastAsiaTheme="minorHAnsi" w:hAnsi="Garamond"/>
          <w:sz w:val="22"/>
          <w:szCs w:val="22"/>
        </w:rPr>
        <w:t>Dakshinamurti</w:t>
      </w:r>
      <w:proofErr w:type="spellEnd"/>
      <w:r w:rsidRPr="00C30115">
        <w:rPr>
          <w:rFonts w:ascii="Garamond" w:eastAsiaTheme="minorHAnsi" w:hAnsi="Garamond"/>
          <w:sz w:val="22"/>
          <w:szCs w:val="22"/>
        </w:rPr>
        <w:t xml:space="preserve">. </w:t>
      </w:r>
    </w:p>
    <w:p w14:paraId="34D378B3" w14:textId="77777777" w:rsidR="009545FD" w:rsidRPr="00C30115" w:rsidRDefault="009545FD" w:rsidP="00F34475">
      <w:pPr>
        <w:pStyle w:val="ListParagraph"/>
        <w:numPr>
          <w:ilvl w:val="0"/>
          <w:numId w:val="8"/>
        </w:numPr>
        <w:spacing w:line="276" w:lineRule="auto"/>
        <w:rPr>
          <w:rFonts w:ascii="Garamond" w:eastAsiaTheme="minorHAnsi" w:hAnsi="Garamond"/>
          <w:sz w:val="22"/>
          <w:szCs w:val="22"/>
        </w:rPr>
      </w:pPr>
      <w:r w:rsidRPr="00C30115">
        <w:rPr>
          <w:rFonts w:ascii="Garamond" w:eastAsiaTheme="minorHAnsi" w:hAnsi="Garamond"/>
          <w:sz w:val="22"/>
          <w:szCs w:val="22"/>
        </w:rPr>
        <w:t xml:space="preserve">Harthara. </w:t>
      </w:r>
    </w:p>
    <w:p w14:paraId="7A0F14DE" w14:textId="77777777" w:rsidR="009545FD" w:rsidRPr="00C30115" w:rsidRDefault="009545FD"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Lingddhbhava</w:t>
      </w:r>
      <w:proofErr w:type="spellEnd"/>
      <w:r w:rsidRPr="00C30115">
        <w:rPr>
          <w:rFonts w:ascii="Garamond" w:eastAsiaTheme="minorHAnsi" w:hAnsi="Garamond"/>
          <w:sz w:val="22"/>
          <w:szCs w:val="22"/>
        </w:rPr>
        <w:t xml:space="preserve">. </w:t>
      </w:r>
    </w:p>
    <w:p w14:paraId="38D4F13A" w14:textId="77777777" w:rsidR="009545FD" w:rsidRPr="00C30115" w:rsidRDefault="009545FD"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Bhikshatanar</w:t>
      </w:r>
      <w:proofErr w:type="spellEnd"/>
      <w:r w:rsidRPr="00C30115">
        <w:rPr>
          <w:rFonts w:ascii="Garamond" w:eastAsiaTheme="minorHAnsi" w:hAnsi="Garamond"/>
          <w:sz w:val="22"/>
          <w:szCs w:val="22"/>
        </w:rPr>
        <w:t xml:space="preserve">. </w:t>
      </w:r>
    </w:p>
    <w:p w14:paraId="47A8C24F" w14:textId="77777777" w:rsidR="009545FD" w:rsidRPr="00C30115" w:rsidRDefault="009545FD" w:rsidP="00F34475">
      <w:pPr>
        <w:pStyle w:val="ListParagraph"/>
        <w:numPr>
          <w:ilvl w:val="0"/>
          <w:numId w:val="8"/>
        </w:numPr>
        <w:spacing w:line="276" w:lineRule="auto"/>
        <w:rPr>
          <w:rFonts w:ascii="Garamond" w:eastAsiaTheme="minorHAnsi" w:hAnsi="Garamond"/>
          <w:sz w:val="22"/>
          <w:szCs w:val="22"/>
        </w:rPr>
      </w:pPr>
      <w:r w:rsidRPr="00C30115">
        <w:rPr>
          <w:rFonts w:ascii="Garamond" w:eastAsiaTheme="minorHAnsi" w:hAnsi="Garamond"/>
          <w:sz w:val="22"/>
          <w:szCs w:val="22"/>
        </w:rPr>
        <w:t xml:space="preserve">Sandhya Tandava. </w:t>
      </w:r>
    </w:p>
    <w:p w14:paraId="36A319EB" w14:textId="77777777" w:rsidR="009545FD" w:rsidRPr="00C30115" w:rsidRDefault="009545FD"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Samhara</w:t>
      </w:r>
      <w:proofErr w:type="spellEnd"/>
      <w:r w:rsidRPr="00C30115">
        <w:rPr>
          <w:rFonts w:ascii="Garamond" w:eastAsiaTheme="minorHAnsi" w:hAnsi="Garamond"/>
          <w:sz w:val="22"/>
          <w:szCs w:val="22"/>
        </w:rPr>
        <w:t xml:space="preserve"> </w:t>
      </w:r>
      <w:proofErr w:type="spellStart"/>
      <w:r w:rsidRPr="00C30115">
        <w:rPr>
          <w:rFonts w:ascii="Garamond" w:eastAsiaTheme="minorHAnsi" w:hAnsi="Garamond"/>
          <w:sz w:val="22"/>
          <w:szCs w:val="22"/>
        </w:rPr>
        <w:t>Tandava</w:t>
      </w:r>
      <w:proofErr w:type="spellEnd"/>
      <w:r w:rsidRPr="00C30115">
        <w:rPr>
          <w:rFonts w:ascii="Garamond" w:eastAsiaTheme="minorHAnsi" w:hAnsi="Garamond"/>
          <w:sz w:val="22"/>
          <w:szCs w:val="22"/>
        </w:rPr>
        <w:t xml:space="preserve">. </w:t>
      </w:r>
    </w:p>
    <w:p w14:paraId="2B2343C7" w14:textId="30332F1C" w:rsidR="009545FD" w:rsidRPr="00C30115" w:rsidRDefault="009545FD"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Ganésa</w:t>
      </w:r>
      <w:proofErr w:type="spellEnd"/>
      <w:r w:rsidRPr="00C30115">
        <w:rPr>
          <w:rFonts w:ascii="Garamond" w:eastAsiaTheme="minorHAnsi" w:hAnsi="Garamond"/>
          <w:sz w:val="22"/>
          <w:szCs w:val="22"/>
        </w:rPr>
        <w:t xml:space="preserve">. </w:t>
      </w:r>
    </w:p>
    <w:p w14:paraId="1155FCAB" w14:textId="77777777" w:rsidR="009545FD" w:rsidRPr="00C30115" w:rsidRDefault="009545FD"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Vinadhara</w:t>
      </w:r>
      <w:proofErr w:type="spellEnd"/>
      <w:r w:rsidRPr="00C30115">
        <w:rPr>
          <w:rFonts w:ascii="Garamond" w:eastAsiaTheme="minorHAnsi" w:hAnsi="Garamond"/>
          <w:sz w:val="22"/>
          <w:szCs w:val="22"/>
        </w:rPr>
        <w:t xml:space="preserve">. </w:t>
      </w:r>
    </w:p>
    <w:p w14:paraId="4421A00E" w14:textId="77777777" w:rsidR="009545FD" w:rsidRPr="00C30115" w:rsidRDefault="009545FD"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Urdhva</w:t>
      </w:r>
      <w:proofErr w:type="spellEnd"/>
      <w:r w:rsidRPr="00C30115">
        <w:rPr>
          <w:rFonts w:ascii="Garamond" w:eastAsiaTheme="minorHAnsi" w:hAnsi="Garamond"/>
          <w:sz w:val="22"/>
          <w:szCs w:val="22"/>
        </w:rPr>
        <w:t xml:space="preserve"> </w:t>
      </w:r>
      <w:proofErr w:type="spellStart"/>
      <w:r w:rsidRPr="00C30115">
        <w:rPr>
          <w:rFonts w:ascii="Garamond" w:eastAsiaTheme="minorHAnsi" w:hAnsi="Garamond"/>
          <w:sz w:val="22"/>
          <w:szCs w:val="22"/>
        </w:rPr>
        <w:t>Tandava</w:t>
      </w:r>
      <w:proofErr w:type="spellEnd"/>
      <w:r w:rsidRPr="00C30115">
        <w:rPr>
          <w:rFonts w:ascii="Garamond" w:eastAsiaTheme="minorHAnsi" w:hAnsi="Garamond"/>
          <w:sz w:val="22"/>
          <w:szCs w:val="22"/>
        </w:rPr>
        <w:t xml:space="preserve">. </w:t>
      </w:r>
    </w:p>
    <w:p w14:paraId="59FF7509" w14:textId="77777777" w:rsidR="009545FD" w:rsidRPr="00C30115" w:rsidRDefault="009545FD"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Kalasamhiara</w:t>
      </w:r>
      <w:proofErr w:type="spellEnd"/>
      <w:r w:rsidRPr="00C30115">
        <w:rPr>
          <w:rFonts w:ascii="Garamond" w:eastAsiaTheme="minorHAnsi" w:hAnsi="Garamond"/>
          <w:sz w:val="22"/>
          <w:szCs w:val="22"/>
        </w:rPr>
        <w:t xml:space="preserve">. </w:t>
      </w:r>
    </w:p>
    <w:p w14:paraId="02EBE9E3" w14:textId="59061925" w:rsidR="009545FD" w:rsidRPr="00C30115" w:rsidRDefault="009545FD"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Simhavahini</w:t>
      </w:r>
      <w:proofErr w:type="spellEnd"/>
      <w:r w:rsidRPr="00C30115">
        <w:rPr>
          <w:rFonts w:ascii="Garamond" w:eastAsiaTheme="minorHAnsi" w:hAnsi="Garamond"/>
          <w:sz w:val="22"/>
          <w:szCs w:val="22"/>
        </w:rPr>
        <w:t xml:space="preserve">. </w:t>
      </w:r>
    </w:p>
    <w:p w14:paraId="4277A554" w14:textId="77777777" w:rsidR="00CA672F" w:rsidRPr="00C30115" w:rsidRDefault="00CA672F"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Tripurasamhara</w:t>
      </w:r>
      <w:proofErr w:type="spellEnd"/>
      <w:r w:rsidRPr="00C30115">
        <w:rPr>
          <w:rFonts w:ascii="Garamond" w:eastAsiaTheme="minorHAnsi" w:hAnsi="Garamond"/>
          <w:sz w:val="22"/>
          <w:szCs w:val="22"/>
        </w:rPr>
        <w:t xml:space="preserve">. </w:t>
      </w:r>
    </w:p>
    <w:p w14:paraId="4B58571B" w14:textId="77777777" w:rsidR="00CA672F" w:rsidRPr="00C30115" w:rsidRDefault="00CA672F" w:rsidP="00F34475">
      <w:pPr>
        <w:pStyle w:val="ListParagraph"/>
        <w:numPr>
          <w:ilvl w:val="0"/>
          <w:numId w:val="8"/>
        </w:numPr>
        <w:spacing w:line="276" w:lineRule="auto"/>
        <w:rPr>
          <w:rFonts w:ascii="Garamond" w:eastAsiaTheme="minorHAnsi" w:hAnsi="Garamond"/>
          <w:sz w:val="22"/>
          <w:szCs w:val="22"/>
        </w:rPr>
      </w:pPr>
      <w:r w:rsidRPr="00C30115">
        <w:rPr>
          <w:rFonts w:ascii="Garamond" w:eastAsiaTheme="minorHAnsi" w:hAnsi="Garamond"/>
          <w:sz w:val="22"/>
          <w:szCs w:val="22"/>
        </w:rPr>
        <w:t>Bhairavi.</w:t>
      </w:r>
    </w:p>
    <w:p w14:paraId="35EA2E5A" w14:textId="77777777" w:rsidR="00CA672F" w:rsidRPr="00C30115" w:rsidRDefault="00CA672F"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Bhairava</w:t>
      </w:r>
      <w:proofErr w:type="spellEnd"/>
      <w:r w:rsidRPr="00C30115">
        <w:rPr>
          <w:rFonts w:ascii="Garamond" w:eastAsiaTheme="minorHAnsi" w:hAnsi="Garamond"/>
          <w:sz w:val="22"/>
          <w:szCs w:val="22"/>
        </w:rPr>
        <w:t>.</w:t>
      </w:r>
    </w:p>
    <w:p w14:paraId="6C4FB232" w14:textId="767F5FC4" w:rsidR="00CA672F" w:rsidRPr="00C30115" w:rsidRDefault="00CA672F"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Yogesamiurti</w:t>
      </w:r>
      <w:proofErr w:type="spellEnd"/>
    </w:p>
    <w:p w14:paraId="2698C57F" w14:textId="7E27C05A" w:rsidR="00CA672F" w:rsidRPr="00C30115" w:rsidRDefault="00CA672F" w:rsidP="00F34475">
      <w:pPr>
        <w:pStyle w:val="ListParagraph"/>
        <w:numPr>
          <w:ilvl w:val="0"/>
          <w:numId w:val="8"/>
        </w:numPr>
        <w:spacing w:line="276" w:lineRule="auto"/>
        <w:rPr>
          <w:rFonts w:ascii="Garamond" w:eastAsiaTheme="minorHAnsi" w:hAnsi="Garamond"/>
          <w:sz w:val="22"/>
          <w:szCs w:val="22"/>
        </w:rPr>
      </w:pPr>
      <w:r w:rsidRPr="00C30115">
        <w:rPr>
          <w:rFonts w:ascii="Garamond" w:eastAsiaTheme="minorHAnsi" w:hAnsi="Garamond"/>
          <w:sz w:val="22"/>
          <w:szCs w:val="22"/>
        </w:rPr>
        <w:t xml:space="preserve">Kausiki. </w:t>
      </w:r>
    </w:p>
    <w:p w14:paraId="7ABFF772" w14:textId="18C9DF2C" w:rsidR="00CA672F" w:rsidRPr="00C30115" w:rsidRDefault="006D43A8" w:rsidP="00F34475">
      <w:pPr>
        <w:pStyle w:val="ListParagraph"/>
        <w:numPr>
          <w:ilvl w:val="0"/>
          <w:numId w:val="8"/>
        </w:numPr>
        <w:spacing w:line="276" w:lineRule="auto"/>
        <w:rPr>
          <w:rFonts w:ascii="Garamond" w:eastAsiaTheme="minorHAnsi" w:hAnsi="Garamond"/>
          <w:sz w:val="22"/>
          <w:szCs w:val="22"/>
        </w:rPr>
      </w:pPr>
      <w:r>
        <w:rPr>
          <w:rFonts w:ascii="Garamond" w:eastAsiaTheme="minorHAnsi" w:hAnsi="Garamond"/>
          <w:b/>
          <w:bCs/>
          <w:noProof/>
          <w:sz w:val="22"/>
          <w:szCs w:val="22"/>
          <w14:ligatures w14:val="standardContextual"/>
        </w:rPr>
        <w:lastRenderedPageBreak/>
        <w:drawing>
          <wp:anchor distT="0" distB="0" distL="114300" distR="114300" simplePos="0" relativeHeight="251817984" behindDoc="0" locked="0" layoutInCell="1" allowOverlap="1" wp14:anchorId="545A06D6" wp14:editId="0BCA6454">
            <wp:simplePos x="0" y="0"/>
            <wp:positionH relativeFrom="column">
              <wp:posOffset>963905</wp:posOffset>
            </wp:positionH>
            <wp:positionV relativeFrom="paragraph">
              <wp:posOffset>-50287</wp:posOffset>
            </wp:positionV>
            <wp:extent cx="3946205" cy="6125136"/>
            <wp:effectExtent l="2857" t="0" r="0" b="0"/>
            <wp:wrapNone/>
            <wp:docPr id="2990050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05099" name="Picture 299005099"/>
                    <pic:cNvPicPr/>
                  </pic:nvPicPr>
                  <pic:blipFill>
                    <a:blip r:embed="rId73">
                      <a:extLst>
                        <a:ext uri="{28A0092B-C50C-407E-A947-70E740481C1C}">
                          <a14:useLocalDpi xmlns:a14="http://schemas.microsoft.com/office/drawing/2010/main" val="0"/>
                        </a:ext>
                      </a:extLst>
                    </a:blip>
                    <a:stretch>
                      <a:fillRect/>
                    </a:stretch>
                  </pic:blipFill>
                  <pic:spPr>
                    <a:xfrm rot="16200000">
                      <a:off x="0" y="0"/>
                      <a:ext cx="3946205" cy="6125136"/>
                    </a:xfrm>
                    <a:prstGeom prst="rect">
                      <a:avLst/>
                    </a:prstGeom>
                  </pic:spPr>
                </pic:pic>
              </a:graphicData>
            </a:graphic>
            <wp14:sizeRelH relativeFrom="page">
              <wp14:pctWidth>0</wp14:pctWidth>
            </wp14:sizeRelH>
            <wp14:sizeRelV relativeFrom="page">
              <wp14:pctHeight>0</wp14:pctHeight>
            </wp14:sizeRelV>
          </wp:anchor>
        </w:drawing>
      </w:r>
      <w:r w:rsidR="00CA672F" w:rsidRPr="00C30115">
        <w:rPr>
          <w:rFonts w:ascii="Garamond" w:eastAsiaTheme="minorHAnsi" w:hAnsi="Garamond"/>
          <w:sz w:val="22"/>
          <w:szCs w:val="22"/>
        </w:rPr>
        <w:t>Durga.</w:t>
      </w:r>
    </w:p>
    <w:p w14:paraId="63A2BD92" w14:textId="3A39AE96" w:rsidR="00CA672F" w:rsidRPr="00C30115" w:rsidRDefault="00CA672F" w:rsidP="00F34475">
      <w:pPr>
        <w:pStyle w:val="ListParagraph"/>
        <w:numPr>
          <w:ilvl w:val="0"/>
          <w:numId w:val="8"/>
        </w:numPr>
        <w:spacing w:line="276" w:lineRule="auto"/>
        <w:rPr>
          <w:rFonts w:ascii="Garamond" w:eastAsiaTheme="minorHAnsi" w:hAnsi="Garamond"/>
          <w:sz w:val="22"/>
          <w:szCs w:val="22"/>
        </w:rPr>
      </w:pPr>
      <w:proofErr w:type="spellStart"/>
      <w:r w:rsidRPr="00C30115">
        <w:rPr>
          <w:rFonts w:ascii="Garamond" w:eastAsiaTheme="minorHAnsi" w:hAnsi="Garamond"/>
          <w:sz w:val="22"/>
          <w:szCs w:val="22"/>
        </w:rPr>
        <w:t>Jyéshta</w:t>
      </w:r>
      <w:proofErr w:type="spellEnd"/>
      <w:r w:rsidRPr="00C30115">
        <w:rPr>
          <w:rFonts w:ascii="Garamond" w:eastAsiaTheme="minorHAnsi" w:hAnsi="Garamond"/>
          <w:sz w:val="22"/>
          <w:szCs w:val="22"/>
        </w:rPr>
        <w:t>.</w:t>
      </w:r>
    </w:p>
    <w:p w14:paraId="5D1ABA64" w14:textId="197C2D0E" w:rsidR="0080363E" w:rsidRPr="00C30115" w:rsidRDefault="00CA672F" w:rsidP="006C166F">
      <w:pPr>
        <w:pStyle w:val="ListParagraph"/>
        <w:numPr>
          <w:ilvl w:val="0"/>
          <w:numId w:val="8"/>
        </w:numPr>
        <w:spacing w:line="276" w:lineRule="auto"/>
        <w:rPr>
          <w:rFonts w:ascii="Garamond" w:eastAsiaTheme="minorHAnsi" w:hAnsi="Garamond"/>
          <w:sz w:val="22"/>
          <w:szCs w:val="22"/>
        </w:rPr>
      </w:pPr>
      <w:r w:rsidRPr="00C30115">
        <w:rPr>
          <w:rFonts w:ascii="Garamond" w:eastAsiaTheme="minorHAnsi" w:hAnsi="Garamond"/>
          <w:sz w:val="22"/>
          <w:szCs w:val="22"/>
        </w:rPr>
        <w:t>Gangadhara</w:t>
      </w:r>
    </w:p>
    <w:p w14:paraId="7E1693AD" w14:textId="417F5A95" w:rsidR="00F34475" w:rsidRPr="00C30115" w:rsidRDefault="00F34475" w:rsidP="00266C4A">
      <w:pPr>
        <w:spacing w:line="276" w:lineRule="auto"/>
        <w:jc w:val="both"/>
        <w:rPr>
          <w:rFonts w:ascii="Garamond" w:eastAsiaTheme="minorHAnsi" w:hAnsi="Garamond"/>
          <w:sz w:val="22"/>
          <w:szCs w:val="22"/>
        </w:rPr>
      </w:pPr>
    </w:p>
    <w:p w14:paraId="357A6592" w14:textId="77959044" w:rsidR="00F441D9" w:rsidRDefault="00F441D9" w:rsidP="00F441D9">
      <w:pPr>
        <w:spacing w:line="276" w:lineRule="auto"/>
        <w:jc w:val="both"/>
        <w:rPr>
          <w:rFonts w:ascii="Garamond" w:eastAsiaTheme="minorHAnsi" w:hAnsi="Garamond"/>
          <w:b/>
          <w:bCs/>
          <w:sz w:val="22"/>
          <w:szCs w:val="22"/>
        </w:rPr>
      </w:pPr>
    </w:p>
    <w:p w14:paraId="4080F325" w14:textId="35EB23D1" w:rsidR="001E5BBE" w:rsidRPr="00F441D9" w:rsidRDefault="001E5BBE" w:rsidP="00F441D9">
      <w:pPr>
        <w:spacing w:line="276" w:lineRule="auto"/>
        <w:jc w:val="both"/>
        <w:rPr>
          <w:rFonts w:ascii="Garamond" w:eastAsiaTheme="minorHAnsi" w:hAnsi="Garamond"/>
          <w:b/>
          <w:bCs/>
          <w:sz w:val="22"/>
          <w:szCs w:val="22"/>
        </w:rPr>
      </w:pPr>
    </w:p>
    <w:tbl>
      <w:tblPr>
        <w:tblStyle w:val="TableGrid"/>
        <w:tblpPr w:leftFromText="180" w:rightFromText="180" w:vertAnchor="text" w:horzAnchor="margin" w:tblpY="-28"/>
        <w:tblW w:w="0" w:type="auto"/>
        <w:tblLook w:val="04A0" w:firstRow="1" w:lastRow="0" w:firstColumn="1" w:lastColumn="0" w:noHBand="0" w:noVBand="1"/>
      </w:tblPr>
      <w:tblGrid>
        <w:gridCol w:w="803"/>
        <w:gridCol w:w="2612"/>
        <w:gridCol w:w="5601"/>
      </w:tblGrid>
      <w:tr w:rsidR="00F441D9" w:rsidRPr="00C30115" w14:paraId="74279616" w14:textId="77777777" w:rsidTr="000915F0">
        <w:trPr>
          <w:trHeight w:val="166"/>
        </w:trPr>
        <w:tc>
          <w:tcPr>
            <w:tcW w:w="9016" w:type="dxa"/>
            <w:gridSpan w:val="3"/>
            <w:shd w:val="clear" w:color="auto" w:fill="D9D9D9" w:themeFill="background1" w:themeFillShade="D9"/>
          </w:tcPr>
          <w:p w14:paraId="706F2D3E" w14:textId="2B766B48" w:rsidR="00F441D9" w:rsidRPr="00C30115" w:rsidRDefault="00F441D9" w:rsidP="00537CB9">
            <w:pPr>
              <w:spacing w:line="276" w:lineRule="auto"/>
              <w:jc w:val="both"/>
              <w:rPr>
                <w:rFonts w:ascii="Garamond" w:eastAsiaTheme="minorHAnsi" w:hAnsi="Garamond"/>
                <w:b/>
                <w:bCs/>
                <w:sz w:val="22"/>
                <w:szCs w:val="22"/>
              </w:rPr>
            </w:pPr>
            <w:r w:rsidRPr="00F441D9">
              <w:rPr>
                <w:rFonts w:ascii="Garamond" w:eastAsiaTheme="minorHAnsi" w:hAnsi="Garamond"/>
                <w:b/>
                <w:bCs/>
                <w:sz w:val="22"/>
                <w:szCs w:val="22"/>
              </w:rPr>
              <w:lastRenderedPageBreak/>
              <w:t>Descriptions of specific sculptures (By Padma Kaimal)</w:t>
            </w:r>
            <w:r>
              <w:rPr>
                <w:rFonts w:ascii="Garamond" w:eastAsiaTheme="minorHAnsi" w:hAnsi="Garamond"/>
                <w:b/>
                <w:bCs/>
                <w:sz w:val="22"/>
                <w:szCs w:val="22"/>
              </w:rPr>
              <w:t xml:space="preserve">: </w:t>
            </w:r>
          </w:p>
        </w:tc>
      </w:tr>
      <w:tr w:rsidR="004D2CED" w:rsidRPr="00C30115" w14:paraId="7C5DB5EF" w14:textId="77777777" w:rsidTr="00537CB9">
        <w:trPr>
          <w:trHeight w:val="166"/>
        </w:trPr>
        <w:tc>
          <w:tcPr>
            <w:tcW w:w="803" w:type="dxa"/>
            <w:shd w:val="clear" w:color="auto" w:fill="D9D9D9" w:themeFill="background1" w:themeFillShade="D9"/>
          </w:tcPr>
          <w:p w14:paraId="2D445006" w14:textId="0B05FFE3" w:rsidR="00537CB9" w:rsidRPr="00C30115" w:rsidRDefault="00537CB9" w:rsidP="00537CB9">
            <w:pPr>
              <w:spacing w:line="276" w:lineRule="auto"/>
              <w:jc w:val="both"/>
              <w:rPr>
                <w:rFonts w:ascii="Garamond" w:eastAsiaTheme="minorHAnsi" w:hAnsi="Garamond"/>
                <w:b/>
                <w:bCs/>
                <w:sz w:val="22"/>
                <w:szCs w:val="22"/>
              </w:rPr>
            </w:pPr>
            <w:r w:rsidRPr="00C30115">
              <w:rPr>
                <w:rFonts w:ascii="Garamond" w:eastAsiaTheme="minorHAnsi" w:hAnsi="Garamond"/>
                <w:b/>
                <w:bCs/>
                <w:sz w:val="22"/>
                <w:szCs w:val="22"/>
              </w:rPr>
              <w:t xml:space="preserve">S.NO. </w:t>
            </w:r>
          </w:p>
        </w:tc>
        <w:tc>
          <w:tcPr>
            <w:tcW w:w="2612" w:type="dxa"/>
            <w:shd w:val="clear" w:color="auto" w:fill="D9D9D9" w:themeFill="background1" w:themeFillShade="D9"/>
          </w:tcPr>
          <w:p w14:paraId="7A4F7AAD" w14:textId="45226E3A" w:rsidR="00537CB9" w:rsidRPr="00C30115" w:rsidRDefault="00537CB9" w:rsidP="00537CB9">
            <w:pPr>
              <w:spacing w:line="276" w:lineRule="auto"/>
              <w:jc w:val="both"/>
              <w:rPr>
                <w:rFonts w:ascii="Garamond" w:eastAsiaTheme="minorHAnsi" w:hAnsi="Garamond"/>
                <w:b/>
                <w:bCs/>
                <w:sz w:val="22"/>
                <w:szCs w:val="22"/>
              </w:rPr>
            </w:pPr>
            <w:r w:rsidRPr="00C30115">
              <w:rPr>
                <w:rFonts w:ascii="Garamond" w:eastAsiaTheme="minorHAnsi" w:hAnsi="Garamond"/>
                <w:b/>
                <w:bCs/>
                <w:sz w:val="22"/>
                <w:szCs w:val="22"/>
              </w:rPr>
              <w:t>SCULPTURE</w:t>
            </w:r>
          </w:p>
        </w:tc>
        <w:tc>
          <w:tcPr>
            <w:tcW w:w="5601" w:type="dxa"/>
            <w:shd w:val="clear" w:color="auto" w:fill="D9D9D9" w:themeFill="background1" w:themeFillShade="D9"/>
          </w:tcPr>
          <w:p w14:paraId="5622492A" w14:textId="75E548B4" w:rsidR="00537CB9" w:rsidRPr="00C30115" w:rsidRDefault="00537CB9" w:rsidP="00537CB9">
            <w:pPr>
              <w:spacing w:line="276" w:lineRule="auto"/>
              <w:jc w:val="both"/>
              <w:rPr>
                <w:rFonts w:ascii="Garamond" w:eastAsiaTheme="minorHAnsi" w:hAnsi="Garamond"/>
                <w:b/>
                <w:bCs/>
                <w:sz w:val="22"/>
                <w:szCs w:val="22"/>
              </w:rPr>
            </w:pPr>
            <w:r w:rsidRPr="00C30115">
              <w:rPr>
                <w:rFonts w:ascii="Garamond" w:eastAsiaTheme="minorHAnsi" w:hAnsi="Garamond"/>
                <w:b/>
                <w:bCs/>
                <w:sz w:val="22"/>
                <w:szCs w:val="22"/>
              </w:rPr>
              <w:t>DESCRIPTION AND LOCATION</w:t>
            </w:r>
          </w:p>
        </w:tc>
      </w:tr>
      <w:tr w:rsidR="00641118" w:rsidRPr="00C30115" w14:paraId="58999620" w14:textId="77777777" w:rsidTr="00537CB9">
        <w:trPr>
          <w:trHeight w:val="3297"/>
        </w:trPr>
        <w:tc>
          <w:tcPr>
            <w:tcW w:w="803" w:type="dxa"/>
          </w:tcPr>
          <w:p w14:paraId="221CCE8D" w14:textId="09E2C076" w:rsidR="00537CB9" w:rsidRPr="00C30115" w:rsidRDefault="00537CB9" w:rsidP="00537CB9">
            <w:pPr>
              <w:spacing w:line="276" w:lineRule="auto"/>
              <w:jc w:val="both"/>
              <w:rPr>
                <w:rFonts w:ascii="Garamond" w:eastAsiaTheme="minorHAnsi" w:hAnsi="Garamond"/>
                <w:noProof/>
                <w:sz w:val="22"/>
                <w:szCs w:val="22"/>
                <w14:ligatures w14:val="standardContextual"/>
              </w:rPr>
            </w:pPr>
            <w:r w:rsidRPr="00C30115">
              <w:rPr>
                <w:rFonts w:ascii="Garamond" w:eastAsiaTheme="minorHAnsi" w:hAnsi="Garamond"/>
                <w:noProof/>
                <w:sz w:val="22"/>
                <w:szCs w:val="22"/>
                <w14:ligatures w14:val="standardContextual"/>
              </w:rPr>
              <w:t>1</w:t>
            </w:r>
          </w:p>
        </w:tc>
        <w:tc>
          <w:tcPr>
            <w:tcW w:w="2612" w:type="dxa"/>
          </w:tcPr>
          <w:p w14:paraId="510D2034" w14:textId="731DC1E0" w:rsidR="00537CB9" w:rsidRPr="00C30115" w:rsidRDefault="00537CB9"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37760" behindDoc="0" locked="0" layoutInCell="1" allowOverlap="1" wp14:anchorId="527E8765" wp14:editId="78CE9D25">
                  <wp:simplePos x="0" y="0"/>
                  <wp:positionH relativeFrom="column">
                    <wp:posOffset>165462</wp:posOffset>
                  </wp:positionH>
                  <wp:positionV relativeFrom="paragraph">
                    <wp:posOffset>172163</wp:posOffset>
                  </wp:positionV>
                  <wp:extent cx="1088571" cy="1801081"/>
                  <wp:effectExtent l="0" t="0" r="3810" b="2540"/>
                  <wp:wrapNone/>
                  <wp:docPr id="18198254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25465" name="Picture 18198254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88571" cy="1801081"/>
                          </a:xfrm>
                          <a:prstGeom prst="rect">
                            <a:avLst/>
                          </a:prstGeom>
                        </pic:spPr>
                      </pic:pic>
                    </a:graphicData>
                  </a:graphic>
                  <wp14:sizeRelH relativeFrom="page">
                    <wp14:pctWidth>0</wp14:pctWidth>
                  </wp14:sizeRelH>
                  <wp14:sizeRelV relativeFrom="page">
                    <wp14:pctHeight>0</wp14:pctHeight>
                  </wp14:sizeRelV>
                </wp:anchor>
              </w:drawing>
            </w:r>
          </w:p>
          <w:p w14:paraId="352DF445" w14:textId="5B0893DF" w:rsidR="00537CB9" w:rsidRPr="00C30115" w:rsidRDefault="00537CB9" w:rsidP="00537CB9">
            <w:pPr>
              <w:spacing w:line="276" w:lineRule="auto"/>
              <w:jc w:val="both"/>
              <w:rPr>
                <w:rFonts w:ascii="Garamond" w:eastAsiaTheme="minorHAnsi" w:hAnsi="Garamond"/>
                <w:sz w:val="22"/>
                <w:szCs w:val="22"/>
              </w:rPr>
            </w:pPr>
          </w:p>
          <w:p w14:paraId="1F088D8A" w14:textId="389ADA1A" w:rsidR="00537CB9" w:rsidRPr="00C30115" w:rsidRDefault="00537CB9" w:rsidP="00537CB9">
            <w:pPr>
              <w:spacing w:line="276" w:lineRule="auto"/>
              <w:jc w:val="both"/>
              <w:rPr>
                <w:rFonts w:ascii="Garamond" w:eastAsiaTheme="minorHAnsi" w:hAnsi="Garamond"/>
                <w:sz w:val="22"/>
                <w:szCs w:val="22"/>
              </w:rPr>
            </w:pPr>
          </w:p>
          <w:p w14:paraId="4F5CB799" w14:textId="08C5E083" w:rsidR="00537CB9" w:rsidRPr="00C30115" w:rsidRDefault="00537CB9" w:rsidP="00537CB9">
            <w:pPr>
              <w:spacing w:line="276" w:lineRule="auto"/>
              <w:jc w:val="both"/>
              <w:rPr>
                <w:rFonts w:ascii="Garamond" w:eastAsiaTheme="minorHAnsi" w:hAnsi="Garamond"/>
                <w:sz w:val="22"/>
                <w:szCs w:val="22"/>
              </w:rPr>
            </w:pPr>
          </w:p>
          <w:p w14:paraId="118486CF" w14:textId="494C74B1" w:rsidR="00537CB9" w:rsidRPr="00C30115" w:rsidRDefault="00537CB9" w:rsidP="00537CB9">
            <w:pPr>
              <w:spacing w:line="276" w:lineRule="auto"/>
              <w:jc w:val="both"/>
              <w:rPr>
                <w:rFonts w:ascii="Garamond" w:eastAsiaTheme="minorHAnsi" w:hAnsi="Garamond"/>
                <w:sz w:val="22"/>
                <w:szCs w:val="22"/>
              </w:rPr>
            </w:pPr>
          </w:p>
          <w:p w14:paraId="32197E52" w14:textId="060442D1" w:rsidR="00537CB9" w:rsidRPr="00C30115" w:rsidRDefault="00537CB9" w:rsidP="00537CB9">
            <w:pPr>
              <w:spacing w:line="276" w:lineRule="auto"/>
              <w:jc w:val="both"/>
              <w:rPr>
                <w:rFonts w:ascii="Garamond" w:eastAsiaTheme="minorHAnsi" w:hAnsi="Garamond"/>
                <w:sz w:val="22"/>
                <w:szCs w:val="22"/>
              </w:rPr>
            </w:pPr>
          </w:p>
        </w:tc>
        <w:tc>
          <w:tcPr>
            <w:tcW w:w="5601" w:type="dxa"/>
          </w:tcPr>
          <w:p w14:paraId="5C5DE59A" w14:textId="2B9D1271" w:rsidR="00537CB9" w:rsidRPr="00C30115" w:rsidRDefault="00537CB9" w:rsidP="00537CB9">
            <w:pPr>
              <w:spacing w:line="276" w:lineRule="auto"/>
              <w:jc w:val="both"/>
              <w:rPr>
                <w:rFonts w:ascii="Garamond" w:eastAsiaTheme="minorHAnsi" w:hAnsi="Garamond"/>
                <w:sz w:val="22"/>
                <w:szCs w:val="22"/>
              </w:rPr>
            </w:pPr>
          </w:p>
          <w:p w14:paraId="776F0571" w14:textId="1C3F14EB" w:rsidR="00537CB9" w:rsidRPr="00C30115" w:rsidRDefault="00537CB9"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Shiva dancing with deeply flexed legs (Natesha). This relief occupies the shrine embedded at the south end of the east wall of Rajasimha’s </w:t>
            </w:r>
            <w:r w:rsidRPr="00C30115">
              <w:rPr>
                <w:rFonts w:ascii="Garamond" w:eastAsiaTheme="minorHAnsi" w:hAnsi="Garamond"/>
                <w:i/>
                <w:iCs/>
                <w:sz w:val="22"/>
                <w:szCs w:val="22"/>
              </w:rPr>
              <w:t>vimana</w:t>
            </w:r>
            <w:r w:rsidRPr="00C30115">
              <w:rPr>
                <w:rFonts w:ascii="Garamond" w:eastAsiaTheme="minorHAnsi" w:hAnsi="Garamond"/>
                <w:sz w:val="22"/>
                <w:szCs w:val="22"/>
              </w:rPr>
              <w:t xml:space="preserve">. </w:t>
            </w:r>
          </w:p>
          <w:p w14:paraId="5F10C1F4" w14:textId="3B123FA2" w:rsidR="00537CB9" w:rsidRDefault="00AB112D" w:rsidP="00537CB9">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82496" behindDoc="0" locked="0" layoutInCell="1" allowOverlap="1" wp14:anchorId="212F286E" wp14:editId="03ADE8BC">
                  <wp:simplePos x="0" y="0"/>
                  <wp:positionH relativeFrom="column">
                    <wp:posOffset>1988777</wp:posOffset>
                  </wp:positionH>
                  <wp:positionV relativeFrom="paragraph">
                    <wp:posOffset>57785</wp:posOffset>
                  </wp:positionV>
                  <wp:extent cx="1146132" cy="876454"/>
                  <wp:effectExtent l="0" t="0" r="0" b="0"/>
                  <wp:wrapNone/>
                  <wp:docPr id="6374036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3660" name="Picture 63740366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46132" cy="876454"/>
                          </a:xfrm>
                          <a:prstGeom prst="rect">
                            <a:avLst/>
                          </a:prstGeom>
                        </pic:spPr>
                      </pic:pic>
                    </a:graphicData>
                  </a:graphic>
                  <wp14:sizeRelH relativeFrom="page">
                    <wp14:pctWidth>0</wp14:pctWidth>
                  </wp14:sizeRelH>
                  <wp14:sizeRelV relativeFrom="page">
                    <wp14:pctHeight>0</wp14:pctHeight>
                  </wp14:sizeRelV>
                </wp:anchor>
              </w:drawing>
            </w:r>
          </w:p>
          <w:p w14:paraId="55A3D223" w14:textId="5DCC64A9" w:rsidR="002C2686" w:rsidRDefault="002C2686" w:rsidP="00537CB9">
            <w:pPr>
              <w:spacing w:line="276" w:lineRule="auto"/>
              <w:jc w:val="both"/>
              <w:rPr>
                <w:rFonts w:ascii="Garamond" w:eastAsiaTheme="minorHAnsi" w:hAnsi="Garamond"/>
                <w:sz w:val="22"/>
                <w:szCs w:val="22"/>
              </w:rPr>
            </w:pPr>
          </w:p>
          <w:p w14:paraId="7E2B108A" w14:textId="0E0BD1B7" w:rsidR="002C2686" w:rsidRDefault="002C2686" w:rsidP="00537CB9">
            <w:pPr>
              <w:spacing w:line="276" w:lineRule="auto"/>
              <w:jc w:val="both"/>
              <w:rPr>
                <w:rFonts w:ascii="Garamond" w:eastAsiaTheme="minorHAnsi" w:hAnsi="Garamond"/>
                <w:sz w:val="22"/>
                <w:szCs w:val="22"/>
              </w:rPr>
            </w:pPr>
          </w:p>
          <w:p w14:paraId="6E2A6700" w14:textId="11448841" w:rsidR="002C2686" w:rsidRDefault="002C2686" w:rsidP="00537CB9">
            <w:pPr>
              <w:spacing w:line="276" w:lineRule="auto"/>
              <w:jc w:val="both"/>
              <w:rPr>
                <w:rFonts w:ascii="Garamond" w:eastAsiaTheme="minorHAnsi" w:hAnsi="Garamond"/>
                <w:sz w:val="22"/>
                <w:szCs w:val="22"/>
              </w:rPr>
            </w:pPr>
          </w:p>
          <w:p w14:paraId="170FEA3B" w14:textId="77777777" w:rsidR="002C2686" w:rsidRPr="00C30115" w:rsidRDefault="002C2686" w:rsidP="00537CB9">
            <w:pPr>
              <w:spacing w:line="276" w:lineRule="auto"/>
              <w:jc w:val="both"/>
              <w:rPr>
                <w:rFonts w:ascii="Garamond" w:eastAsiaTheme="minorHAnsi" w:hAnsi="Garamond"/>
                <w:sz w:val="22"/>
                <w:szCs w:val="22"/>
              </w:rPr>
            </w:pPr>
          </w:p>
        </w:tc>
      </w:tr>
      <w:tr w:rsidR="00641118" w:rsidRPr="00C30115" w14:paraId="2CF88D18" w14:textId="77777777" w:rsidTr="00537CB9">
        <w:trPr>
          <w:trHeight w:val="4296"/>
        </w:trPr>
        <w:tc>
          <w:tcPr>
            <w:tcW w:w="803" w:type="dxa"/>
          </w:tcPr>
          <w:p w14:paraId="3F6E8F38" w14:textId="52B10EE4" w:rsidR="00537CB9" w:rsidRPr="00C30115" w:rsidRDefault="00537CB9"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2 </w:t>
            </w:r>
          </w:p>
        </w:tc>
        <w:tc>
          <w:tcPr>
            <w:tcW w:w="2612" w:type="dxa"/>
          </w:tcPr>
          <w:p w14:paraId="654CBB0C" w14:textId="1119DDAB" w:rsidR="00537CB9" w:rsidRPr="00C30115" w:rsidRDefault="00537CB9" w:rsidP="00537CB9">
            <w:pPr>
              <w:spacing w:line="276" w:lineRule="auto"/>
              <w:jc w:val="both"/>
              <w:rPr>
                <w:rFonts w:ascii="Garamond" w:eastAsiaTheme="minorHAnsi" w:hAnsi="Garamond"/>
                <w:sz w:val="22"/>
                <w:szCs w:val="22"/>
              </w:rPr>
            </w:pPr>
          </w:p>
          <w:p w14:paraId="559F9A6A" w14:textId="2859A956" w:rsidR="00537CB9" w:rsidRPr="00C30115" w:rsidRDefault="00537CB9"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38784" behindDoc="0" locked="0" layoutInCell="1" allowOverlap="1" wp14:anchorId="093D4EA5" wp14:editId="296F9698">
                  <wp:simplePos x="0" y="0"/>
                  <wp:positionH relativeFrom="column">
                    <wp:posOffset>212997</wp:posOffset>
                  </wp:positionH>
                  <wp:positionV relativeFrom="paragraph">
                    <wp:posOffset>14242</wp:posOffset>
                  </wp:positionV>
                  <wp:extent cx="1052807" cy="2329543"/>
                  <wp:effectExtent l="0" t="0" r="1905" b="0"/>
                  <wp:wrapNone/>
                  <wp:docPr id="11020194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19492" name="Picture 110201949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63612" cy="2353452"/>
                          </a:xfrm>
                          <a:prstGeom prst="rect">
                            <a:avLst/>
                          </a:prstGeom>
                        </pic:spPr>
                      </pic:pic>
                    </a:graphicData>
                  </a:graphic>
                  <wp14:sizeRelH relativeFrom="page">
                    <wp14:pctWidth>0</wp14:pctWidth>
                  </wp14:sizeRelH>
                  <wp14:sizeRelV relativeFrom="page">
                    <wp14:pctHeight>0</wp14:pctHeight>
                  </wp14:sizeRelV>
                </wp:anchor>
              </w:drawing>
            </w:r>
          </w:p>
          <w:p w14:paraId="30543CE6" w14:textId="77777777" w:rsidR="00537CB9" w:rsidRPr="00C30115" w:rsidRDefault="00537CB9" w:rsidP="00537CB9">
            <w:pPr>
              <w:spacing w:line="276" w:lineRule="auto"/>
              <w:jc w:val="both"/>
              <w:rPr>
                <w:rFonts w:ascii="Garamond" w:eastAsiaTheme="minorHAnsi" w:hAnsi="Garamond"/>
                <w:sz w:val="22"/>
                <w:szCs w:val="22"/>
              </w:rPr>
            </w:pPr>
          </w:p>
          <w:p w14:paraId="64D05F3F" w14:textId="38B20B5D" w:rsidR="00537CB9" w:rsidRPr="00C30115" w:rsidRDefault="00537CB9" w:rsidP="00537CB9">
            <w:pPr>
              <w:spacing w:line="276" w:lineRule="auto"/>
              <w:jc w:val="both"/>
              <w:rPr>
                <w:rFonts w:ascii="Garamond" w:eastAsiaTheme="minorHAnsi" w:hAnsi="Garamond"/>
                <w:sz w:val="22"/>
                <w:szCs w:val="22"/>
              </w:rPr>
            </w:pPr>
          </w:p>
          <w:p w14:paraId="20BEA173" w14:textId="0074F0CB" w:rsidR="00537CB9" w:rsidRPr="00C30115" w:rsidRDefault="00537CB9" w:rsidP="00537CB9">
            <w:pPr>
              <w:spacing w:line="276" w:lineRule="auto"/>
              <w:jc w:val="both"/>
              <w:rPr>
                <w:rFonts w:ascii="Garamond" w:eastAsiaTheme="minorHAnsi" w:hAnsi="Garamond"/>
                <w:sz w:val="22"/>
                <w:szCs w:val="22"/>
              </w:rPr>
            </w:pPr>
          </w:p>
          <w:p w14:paraId="04E5596B" w14:textId="77777777" w:rsidR="00537CB9" w:rsidRPr="00C30115" w:rsidRDefault="00537CB9" w:rsidP="00537CB9">
            <w:pPr>
              <w:spacing w:line="276" w:lineRule="auto"/>
              <w:jc w:val="both"/>
              <w:rPr>
                <w:rFonts w:ascii="Garamond" w:eastAsiaTheme="minorHAnsi" w:hAnsi="Garamond"/>
                <w:sz w:val="22"/>
                <w:szCs w:val="22"/>
              </w:rPr>
            </w:pPr>
          </w:p>
          <w:p w14:paraId="1CE26BC7" w14:textId="77777777" w:rsidR="00537CB9" w:rsidRPr="00C30115" w:rsidRDefault="00537CB9" w:rsidP="00537CB9">
            <w:pPr>
              <w:spacing w:line="276" w:lineRule="auto"/>
              <w:jc w:val="both"/>
              <w:rPr>
                <w:rFonts w:ascii="Garamond" w:eastAsiaTheme="minorHAnsi" w:hAnsi="Garamond"/>
                <w:sz w:val="22"/>
                <w:szCs w:val="22"/>
              </w:rPr>
            </w:pPr>
          </w:p>
          <w:p w14:paraId="79725972" w14:textId="77777777" w:rsidR="00537CB9" w:rsidRPr="00C30115" w:rsidRDefault="00537CB9" w:rsidP="00537CB9">
            <w:pPr>
              <w:spacing w:line="276" w:lineRule="auto"/>
              <w:jc w:val="both"/>
              <w:rPr>
                <w:rFonts w:ascii="Garamond" w:eastAsiaTheme="minorHAnsi" w:hAnsi="Garamond"/>
                <w:sz w:val="22"/>
                <w:szCs w:val="22"/>
              </w:rPr>
            </w:pPr>
          </w:p>
          <w:p w14:paraId="178DB984" w14:textId="77777777" w:rsidR="00537CB9" w:rsidRPr="00C30115" w:rsidRDefault="00537CB9" w:rsidP="00537CB9">
            <w:pPr>
              <w:spacing w:line="276" w:lineRule="auto"/>
              <w:jc w:val="both"/>
              <w:rPr>
                <w:rFonts w:ascii="Garamond" w:eastAsiaTheme="minorHAnsi" w:hAnsi="Garamond"/>
                <w:sz w:val="22"/>
                <w:szCs w:val="22"/>
              </w:rPr>
            </w:pPr>
          </w:p>
          <w:p w14:paraId="70B38A5C" w14:textId="77777777" w:rsidR="00537CB9" w:rsidRPr="00C30115" w:rsidRDefault="00537CB9" w:rsidP="00537CB9">
            <w:pPr>
              <w:spacing w:line="276" w:lineRule="auto"/>
              <w:jc w:val="both"/>
              <w:rPr>
                <w:rFonts w:ascii="Garamond" w:eastAsiaTheme="minorHAnsi" w:hAnsi="Garamond"/>
                <w:sz w:val="22"/>
                <w:szCs w:val="22"/>
              </w:rPr>
            </w:pPr>
          </w:p>
          <w:p w14:paraId="6D754BF5" w14:textId="77777777" w:rsidR="00537CB9" w:rsidRPr="00C30115" w:rsidRDefault="00537CB9" w:rsidP="00537CB9">
            <w:pPr>
              <w:spacing w:line="276" w:lineRule="auto"/>
              <w:jc w:val="both"/>
              <w:rPr>
                <w:rFonts w:ascii="Garamond" w:eastAsiaTheme="minorHAnsi" w:hAnsi="Garamond"/>
                <w:sz w:val="22"/>
                <w:szCs w:val="22"/>
              </w:rPr>
            </w:pPr>
          </w:p>
          <w:p w14:paraId="5B8303E6" w14:textId="77777777" w:rsidR="00537CB9" w:rsidRPr="00C30115" w:rsidRDefault="00537CB9" w:rsidP="00537CB9">
            <w:pPr>
              <w:spacing w:line="276" w:lineRule="auto"/>
              <w:jc w:val="both"/>
              <w:rPr>
                <w:rFonts w:ascii="Garamond" w:eastAsiaTheme="minorHAnsi" w:hAnsi="Garamond"/>
                <w:sz w:val="22"/>
                <w:szCs w:val="22"/>
              </w:rPr>
            </w:pPr>
          </w:p>
          <w:p w14:paraId="540A3DF9" w14:textId="77777777" w:rsidR="00537CB9" w:rsidRPr="00C30115" w:rsidRDefault="00537CB9" w:rsidP="00537CB9">
            <w:pPr>
              <w:spacing w:line="276" w:lineRule="auto"/>
              <w:jc w:val="both"/>
              <w:rPr>
                <w:rFonts w:ascii="Garamond" w:eastAsiaTheme="minorHAnsi" w:hAnsi="Garamond"/>
                <w:sz w:val="22"/>
                <w:szCs w:val="22"/>
              </w:rPr>
            </w:pPr>
          </w:p>
          <w:p w14:paraId="2535A7AE" w14:textId="77777777" w:rsidR="00537CB9" w:rsidRPr="00C30115" w:rsidRDefault="00537CB9" w:rsidP="00537CB9">
            <w:pPr>
              <w:spacing w:line="276" w:lineRule="auto"/>
              <w:jc w:val="both"/>
              <w:rPr>
                <w:rFonts w:ascii="Garamond" w:eastAsiaTheme="minorHAnsi" w:hAnsi="Garamond"/>
                <w:sz w:val="22"/>
                <w:szCs w:val="22"/>
              </w:rPr>
            </w:pPr>
          </w:p>
          <w:p w14:paraId="17212869" w14:textId="349B708F" w:rsidR="00537CB9" w:rsidRPr="00C30115" w:rsidRDefault="00537CB9" w:rsidP="00537CB9">
            <w:pPr>
              <w:spacing w:line="276" w:lineRule="auto"/>
              <w:jc w:val="both"/>
              <w:rPr>
                <w:rFonts w:ascii="Garamond" w:eastAsiaTheme="minorHAnsi" w:hAnsi="Garamond"/>
                <w:sz w:val="22"/>
                <w:szCs w:val="22"/>
              </w:rPr>
            </w:pPr>
          </w:p>
        </w:tc>
        <w:tc>
          <w:tcPr>
            <w:tcW w:w="5601" w:type="dxa"/>
          </w:tcPr>
          <w:p w14:paraId="5A75F514" w14:textId="3527A499" w:rsidR="00537CB9" w:rsidRPr="00C30115" w:rsidRDefault="00537CB9"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Shiva touches Uma’s chin tenderly. A heavy coat of lime plaster from perhaps the nineteenth century still coats this relief. East end of the south wall, Rajasimha’s </w:t>
            </w:r>
            <w:r w:rsidRPr="00C30115">
              <w:rPr>
                <w:rFonts w:ascii="Garamond" w:eastAsiaTheme="minorHAnsi" w:hAnsi="Garamond"/>
                <w:i/>
                <w:iCs/>
                <w:sz w:val="22"/>
                <w:szCs w:val="22"/>
              </w:rPr>
              <w:t xml:space="preserve">vimana. </w:t>
            </w:r>
          </w:p>
          <w:p w14:paraId="7735BB62" w14:textId="220D1210" w:rsidR="006D43A8" w:rsidRDefault="00AB112D" w:rsidP="00537CB9">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83520" behindDoc="0" locked="0" layoutInCell="1" allowOverlap="1" wp14:anchorId="108BE913" wp14:editId="7B944F2A">
                  <wp:simplePos x="0" y="0"/>
                  <wp:positionH relativeFrom="column">
                    <wp:posOffset>1869936</wp:posOffset>
                  </wp:positionH>
                  <wp:positionV relativeFrom="paragraph">
                    <wp:posOffset>201295</wp:posOffset>
                  </wp:positionV>
                  <wp:extent cx="1374732" cy="1051334"/>
                  <wp:effectExtent l="0" t="0" r="0" b="0"/>
                  <wp:wrapNone/>
                  <wp:docPr id="56749507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95075" name="Picture 5674950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74732" cy="1051334"/>
                          </a:xfrm>
                          <a:prstGeom prst="rect">
                            <a:avLst/>
                          </a:prstGeom>
                        </pic:spPr>
                      </pic:pic>
                    </a:graphicData>
                  </a:graphic>
                  <wp14:sizeRelH relativeFrom="page">
                    <wp14:pctWidth>0</wp14:pctWidth>
                  </wp14:sizeRelH>
                  <wp14:sizeRelV relativeFrom="page">
                    <wp14:pctHeight>0</wp14:pctHeight>
                  </wp14:sizeRelV>
                </wp:anchor>
              </w:drawing>
            </w:r>
          </w:p>
          <w:p w14:paraId="55E3DF81" w14:textId="136B9A59" w:rsidR="006D43A8" w:rsidRDefault="006D43A8" w:rsidP="00537CB9">
            <w:pPr>
              <w:spacing w:line="276" w:lineRule="auto"/>
              <w:jc w:val="both"/>
              <w:rPr>
                <w:rFonts w:ascii="Garamond" w:eastAsiaTheme="minorHAnsi" w:hAnsi="Garamond"/>
                <w:sz w:val="22"/>
                <w:szCs w:val="22"/>
              </w:rPr>
            </w:pPr>
          </w:p>
          <w:p w14:paraId="1E346D20" w14:textId="26C74866" w:rsidR="006D43A8" w:rsidRDefault="006D43A8" w:rsidP="00537CB9">
            <w:pPr>
              <w:spacing w:line="276" w:lineRule="auto"/>
              <w:jc w:val="both"/>
              <w:rPr>
                <w:rFonts w:ascii="Garamond" w:eastAsiaTheme="minorHAnsi" w:hAnsi="Garamond"/>
                <w:sz w:val="22"/>
                <w:szCs w:val="22"/>
              </w:rPr>
            </w:pPr>
          </w:p>
          <w:p w14:paraId="6E18155D" w14:textId="1268AD72" w:rsidR="006D43A8" w:rsidRPr="00C30115" w:rsidRDefault="006D43A8" w:rsidP="006D43A8">
            <w:pPr>
              <w:spacing w:line="276" w:lineRule="auto"/>
              <w:jc w:val="both"/>
              <w:rPr>
                <w:rFonts w:ascii="Garamond" w:eastAsiaTheme="minorHAnsi" w:hAnsi="Garamond"/>
                <w:sz w:val="22"/>
                <w:szCs w:val="22"/>
              </w:rPr>
            </w:pPr>
          </w:p>
        </w:tc>
      </w:tr>
      <w:tr w:rsidR="00641118" w:rsidRPr="00C30115" w14:paraId="079AD7E4" w14:textId="77777777" w:rsidTr="00537CB9">
        <w:tc>
          <w:tcPr>
            <w:tcW w:w="803" w:type="dxa"/>
          </w:tcPr>
          <w:p w14:paraId="36D3D015" w14:textId="6D9528AE" w:rsidR="00537CB9" w:rsidRPr="00C30115" w:rsidRDefault="00537CB9"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3</w:t>
            </w:r>
          </w:p>
        </w:tc>
        <w:tc>
          <w:tcPr>
            <w:tcW w:w="2612" w:type="dxa"/>
          </w:tcPr>
          <w:p w14:paraId="420D8DFD" w14:textId="075CB87B" w:rsidR="00537CB9" w:rsidRPr="00C30115" w:rsidRDefault="00537CB9"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39808" behindDoc="0" locked="0" layoutInCell="1" allowOverlap="1" wp14:anchorId="4337EE26" wp14:editId="38F10C54">
                  <wp:simplePos x="0" y="0"/>
                  <wp:positionH relativeFrom="column">
                    <wp:posOffset>37477</wp:posOffset>
                  </wp:positionH>
                  <wp:positionV relativeFrom="paragraph">
                    <wp:posOffset>127907</wp:posOffset>
                  </wp:positionV>
                  <wp:extent cx="1399982" cy="1377043"/>
                  <wp:effectExtent l="0" t="0" r="0" b="0"/>
                  <wp:wrapNone/>
                  <wp:docPr id="58538097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80979" name="Picture 58538097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04442" cy="1381430"/>
                          </a:xfrm>
                          <a:prstGeom prst="rect">
                            <a:avLst/>
                          </a:prstGeom>
                        </pic:spPr>
                      </pic:pic>
                    </a:graphicData>
                  </a:graphic>
                  <wp14:sizeRelH relativeFrom="page">
                    <wp14:pctWidth>0</wp14:pctWidth>
                  </wp14:sizeRelH>
                  <wp14:sizeRelV relativeFrom="page">
                    <wp14:pctHeight>0</wp14:pctHeight>
                  </wp14:sizeRelV>
                </wp:anchor>
              </w:drawing>
            </w:r>
          </w:p>
          <w:p w14:paraId="13AB618F" w14:textId="3353E4C4" w:rsidR="00537CB9" w:rsidRPr="00C30115" w:rsidRDefault="00537CB9" w:rsidP="00537CB9">
            <w:pPr>
              <w:spacing w:line="276" w:lineRule="auto"/>
              <w:jc w:val="both"/>
              <w:rPr>
                <w:rFonts w:ascii="Garamond" w:eastAsiaTheme="minorHAnsi" w:hAnsi="Garamond"/>
                <w:sz w:val="22"/>
                <w:szCs w:val="22"/>
              </w:rPr>
            </w:pPr>
          </w:p>
          <w:p w14:paraId="5EAF2C1B" w14:textId="0CED5183" w:rsidR="00537CB9" w:rsidRPr="00C30115" w:rsidRDefault="00537CB9" w:rsidP="00537CB9">
            <w:pPr>
              <w:spacing w:line="276" w:lineRule="auto"/>
              <w:jc w:val="both"/>
              <w:rPr>
                <w:rFonts w:ascii="Garamond" w:eastAsiaTheme="minorHAnsi" w:hAnsi="Garamond"/>
                <w:sz w:val="22"/>
                <w:szCs w:val="22"/>
              </w:rPr>
            </w:pPr>
          </w:p>
          <w:p w14:paraId="716C0D8D" w14:textId="048115F8" w:rsidR="00537CB9" w:rsidRPr="00C30115" w:rsidRDefault="00537CB9" w:rsidP="00537CB9">
            <w:pPr>
              <w:spacing w:line="276" w:lineRule="auto"/>
              <w:jc w:val="both"/>
              <w:rPr>
                <w:rFonts w:ascii="Garamond" w:eastAsiaTheme="minorHAnsi" w:hAnsi="Garamond"/>
                <w:sz w:val="22"/>
                <w:szCs w:val="22"/>
              </w:rPr>
            </w:pPr>
          </w:p>
          <w:p w14:paraId="0CBBD19D" w14:textId="60E009E7" w:rsidR="00537CB9" w:rsidRPr="00C30115" w:rsidRDefault="00537CB9" w:rsidP="00537CB9">
            <w:pPr>
              <w:spacing w:line="276" w:lineRule="auto"/>
              <w:jc w:val="both"/>
              <w:rPr>
                <w:rFonts w:ascii="Garamond" w:eastAsiaTheme="minorHAnsi" w:hAnsi="Garamond"/>
                <w:sz w:val="22"/>
                <w:szCs w:val="22"/>
              </w:rPr>
            </w:pPr>
          </w:p>
          <w:p w14:paraId="731656D1" w14:textId="2499BC64" w:rsidR="00537CB9" w:rsidRPr="00C30115" w:rsidRDefault="00537CB9" w:rsidP="00537CB9">
            <w:pPr>
              <w:spacing w:line="276" w:lineRule="auto"/>
              <w:jc w:val="both"/>
              <w:rPr>
                <w:rFonts w:ascii="Garamond" w:eastAsiaTheme="minorHAnsi" w:hAnsi="Garamond"/>
                <w:sz w:val="22"/>
                <w:szCs w:val="22"/>
              </w:rPr>
            </w:pPr>
          </w:p>
          <w:p w14:paraId="7BC0EA3C" w14:textId="77777777" w:rsidR="00537CB9" w:rsidRPr="00C30115" w:rsidRDefault="00537CB9" w:rsidP="00537CB9">
            <w:pPr>
              <w:spacing w:line="276" w:lineRule="auto"/>
              <w:jc w:val="both"/>
              <w:rPr>
                <w:rFonts w:ascii="Garamond" w:eastAsiaTheme="minorHAnsi" w:hAnsi="Garamond"/>
                <w:sz w:val="22"/>
                <w:szCs w:val="22"/>
              </w:rPr>
            </w:pPr>
          </w:p>
          <w:p w14:paraId="1E62CF0C" w14:textId="77777777" w:rsidR="00537CB9" w:rsidRPr="00C30115" w:rsidRDefault="00537CB9" w:rsidP="00537CB9">
            <w:pPr>
              <w:spacing w:line="276" w:lineRule="auto"/>
              <w:jc w:val="both"/>
              <w:rPr>
                <w:rFonts w:ascii="Garamond" w:eastAsiaTheme="minorHAnsi" w:hAnsi="Garamond"/>
                <w:sz w:val="22"/>
                <w:szCs w:val="22"/>
              </w:rPr>
            </w:pPr>
          </w:p>
          <w:p w14:paraId="56499261" w14:textId="218799AA" w:rsidR="00537CB9" w:rsidRPr="00C30115" w:rsidRDefault="00537CB9" w:rsidP="00537CB9">
            <w:pPr>
              <w:spacing w:line="276" w:lineRule="auto"/>
              <w:jc w:val="both"/>
              <w:rPr>
                <w:rFonts w:ascii="Garamond" w:eastAsiaTheme="minorHAnsi" w:hAnsi="Garamond"/>
                <w:sz w:val="22"/>
                <w:szCs w:val="22"/>
              </w:rPr>
            </w:pPr>
          </w:p>
        </w:tc>
        <w:tc>
          <w:tcPr>
            <w:tcW w:w="5601" w:type="dxa"/>
          </w:tcPr>
          <w:p w14:paraId="0A46CFB4" w14:textId="246680D9" w:rsidR="001E5BBE" w:rsidRPr="00C30115" w:rsidRDefault="001E5BBE" w:rsidP="001E5BBE">
            <w:pPr>
              <w:spacing w:line="276" w:lineRule="auto"/>
              <w:jc w:val="both"/>
              <w:rPr>
                <w:rFonts w:ascii="Garamond" w:eastAsiaTheme="minorHAnsi" w:hAnsi="Garamond"/>
                <w:sz w:val="22"/>
                <w:szCs w:val="22"/>
              </w:rPr>
            </w:pPr>
          </w:p>
          <w:p w14:paraId="3E3340D6" w14:textId="5F79358D" w:rsidR="001E5BBE" w:rsidRDefault="00AB112D" w:rsidP="001E5BBE">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84544" behindDoc="0" locked="0" layoutInCell="1" allowOverlap="1" wp14:anchorId="68E58102" wp14:editId="5019746D">
                  <wp:simplePos x="0" y="0"/>
                  <wp:positionH relativeFrom="column">
                    <wp:posOffset>2012941</wp:posOffset>
                  </wp:positionH>
                  <wp:positionV relativeFrom="paragraph">
                    <wp:posOffset>790575</wp:posOffset>
                  </wp:positionV>
                  <wp:extent cx="1264285" cy="966470"/>
                  <wp:effectExtent l="0" t="0" r="0" b="0"/>
                  <wp:wrapNone/>
                  <wp:docPr id="111185197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1971" name="Picture 111185197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64285" cy="966470"/>
                          </a:xfrm>
                          <a:prstGeom prst="rect">
                            <a:avLst/>
                          </a:prstGeom>
                        </pic:spPr>
                      </pic:pic>
                    </a:graphicData>
                  </a:graphic>
                  <wp14:sizeRelH relativeFrom="page">
                    <wp14:pctWidth>0</wp14:pctWidth>
                  </wp14:sizeRelH>
                  <wp14:sizeRelV relativeFrom="page">
                    <wp14:pctHeight>0</wp14:pctHeight>
                  </wp14:sizeRelV>
                </wp:anchor>
              </w:drawing>
            </w:r>
            <w:r w:rsidR="001E5BBE" w:rsidRPr="00C30115">
              <w:rPr>
                <w:rFonts w:ascii="Garamond" w:eastAsiaTheme="minorHAnsi" w:hAnsi="Garamond"/>
                <w:sz w:val="22"/>
                <w:szCs w:val="22"/>
              </w:rPr>
              <w:t xml:space="preserve">Shiva and Uma sit enthroned (Shiva </w:t>
            </w:r>
            <w:proofErr w:type="spellStart"/>
            <w:r w:rsidR="001E5BBE" w:rsidRPr="00C30115">
              <w:rPr>
                <w:rFonts w:ascii="Garamond" w:eastAsiaTheme="minorHAnsi" w:hAnsi="Garamond"/>
                <w:sz w:val="22"/>
                <w:szCs w:val="22"/>
              </w:rPr>
              <w:t>Umasahita</w:t>
            </w:r>
            <w:proofErr w:type="spellEnd"/>
            <w:r w:rsidR="001E5BBE" w:rsidRPr="00C30115">
              <w:rPr>
                <w:rFonts w:ascii="Garamond" w:eastAsiaTheme="minorHAnsi" w:hAnsi="Garamond"/>
                <w:sz w:val="22"/>
                <w:szCs w:val="22"/>
              </w:rPr>
              <w:t>). Lakshmi/Shri is on the left in the posture adopted by kings during their consecration (</w:t>
            </w:r>
            <w:r w:rsidR="001E5BBE" w:rsidRPr="00C30115">
              <w:rPr>
                <w:rFonts w:ascii="Garamond" w:eastAsiaTheme="minorHAnsi" w:hAnsi="Garamond"/>
                <w:i/>
                <w:iCs/>
                <w:sz w:val="22"/>
                <w:szCs w:val="22"/>
              </w:rPr>
              <w:t>abhisheka</w:t>
            </w:r>
            <w:r w:rsidR="001E5BBE" w:rsidRPr="00C30115">
              <w:rPr>
                <w:rFonts w:ascii="Garamond" w:eastAsiaTheme="minorHAnsi" w:hAnsi="Garamond"/>
                <w:sz w:val="22"/>
                <w:szCs w:val="22"/>
              </w:rPr>
              <w:t xml:space="preserve">). Two elephants pour water over her head. The goddess on the right may be Saraswati. East recess in the south wall, Rajasimha’s </w:t>
            </w:r>
            <w:r w:rsidR="001E5BBE" w:rsidRPr="00C30115">
              <w:rPr>
                <w:rFonts w:ascii="Garamond" w:eastAsiaTheme="minorHAnsi" w:hAnsi="Garamond"/>
                <w:i/>
                <w:iCs/>
                <w:sz w:val="22"/>
                <w:szCs w:val="22"/>
              </w:rPr>
              <w:t>vimana</w:t>
            </w:r>
            <w:r w:rsidR="001E5BBE" w:rsidRPr="00C30115">
              <w:rPr>
                <w:rFonts w:ascii="Garamond" w:eastAsiaTheme="minorHAnsi" w:hAnsi="Garamond"/>
                <w:sz w:val="22"/>
                <w:szCs w:val="22"/>
              </w:rPr>
              <w:t xml:space="preserve">. </w:t>
            </w:r>
          </w:p>
          <w:p w14:paraId="00501F8B" w14:textId="0302DF65" w:rsidR="00AB112D" w:rsidRPr="00C30115" w:rsidRDefault="00AB112D" w:rsidP="001E5BBE">
            <w:pPr>
              <w:spacing w:line="276" w:lineRule="auto"/>
              <w:jc w:val="both"/>
              <w:rPr>
                <w:rFonts w:ascii="Garamond" w:eastAsiaTheme="minorHAnsi" w:hAnsi="Garamond"/>
                <w:sz w:val="22"/>
                <w:szCs w:val="22"/>
              </w:rPr>
            </w:pPr>
          </w:p>
          <w:p w14:paraId="5034A9EE" w14:textId="364F3D7E" w:rsidR="006D43A8" w:rsidRDefault="006D43A8" w:rsidP="006D43A8">
            <w:pPr>
              <w:spacing w:line="276" w:lineRule="auto"/>
              <w:jc w:val="both"/>
              <w:rPr>
                <w:rFonts w:ascii="Garamond" w:eastAsiaTheme="minorHAnsi" w:hAnsi="Garamond"/>
                <w:sz w:val="22"/>
                <w:szCs w:val="22"/>
              </w:rPr>
            </w:pPr>
          </w:p>
          <w:p w14:paraId="22456B70" w14:textId="50C488BD" w:rsidR="006D43A8" w:rsidRDefault="006D43A8" w:rsidP="006D43A8">
            <w:pPr>
              <w:spacing w:line="276" w:lineRule="auto"/>
              <w:jc w:val="both"/>
              <w:rPr>
                <w:rFonts w:ascii="Garamond" w:eastAsiaTheme="minorHAnsi" w:hAnsi="Garamond"/>
                <w:sz w:val="22"/>
                <w:szCs w:val="22"/>
              </w:rPr>
            </w:pPr>
          </w:p>
          <w:p w14:paraId="54D3535B" w14:textId="58ED5EF7" w:rsidR="006D43A8" w:rsidRDefault="006D43A8" w:rsidP="006D43A8">
            <w:pPr>
              <w:spacing w:line="276" w:lineRule="auto"/>
              <w:jc w:val="both"/>
              <w:rPr>
                <w:rFonts w:ascii="Garamond" w:eastAsiaTheme="minorHAnsi" w:hAnsi="Garamond"/>
                <w:sz w:val="22"/>
                <w:szCs w:val="22"/>
              </w:rPr>
            </w:pPr>
          </w:p>
          <w:p w14:paraId="70BC59F2" w14:textId="789C05BB" w:rsidR="006D43A8" w:rsidRDefault="006D43A8" w:rsidP="006D43A8">
            <w:pPr>
              <w:spacing w:line="276" w:lineRule="auto"/>
              <w:jc w:val="both"/>
              <w:rPr>
                <w:rFonts w:ascii="Garamond" w:eastAsiaTheme="minorHAnsi" w:hAnsi="Garamond"/>
                <w:sz w:val="22"/>
                <w:szCs w:val="22"/>
              </w:rPr>
            </w:pPr>
          </w:p>
          <w:p w14:paraId="5F818A13" w14:textId="61644A09" w:rsidR="006D43A8" w:rsidRPr="00C30115" w:rsidRDefault="006D43A8" w:rsidP="006D43A8">
            <w:pPr>
              <w:spacing w:line="276" w:lineRule="auto"/>
              <w:jc w:val="both"/>
              <w:rPr>
                <w:rFonts w:ascii="Garamond" w:eastAsiaTheme="minorHAnsi" w:hAnsi="Garamond"/>
                <w:sz w:val="22"/>
                <w:szCs w:val="22"/>
              </w:rPr>
            </w:pPr>
          </w:p>
        </w:tc>
      </w:tr>
      <w:tr w:rsidR="00641118" w:rsidRPr="00C30115" w14:paraId="3D86FBD4" w14:textId="77777777" w:rsidTr="00537CB9">
        <w:tc>
          <w:tcPr>
            <w:tcW w:w="803" w:type="dxa"/>
          </w:tcPr>
          <w:p w14:paraId="1720A205" w14:textId="77777777" w:rsidR="00537CB9" w:rsidRPr="00C30115" w:rsidRDefault="001E5BBE"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4</w:t>
            </w:r>
          </w:p>
          <w:p w14:paraId="0B71517E" w14:textId="77777777" w:rsidR="001E5BBE" w:rsidRPr="00C30115" w:rsidRDefault="001E5BBE" w:rsidP="00537CB9">
            <w:pPr>
              <w:spacing w:line="276" w:lineRule="auto"/>
              <w:jc w:val="both"/>
              <w:rPr>
                <w:rFonts w:ascii="Garamond" w:eastAsiaTheme="minorHAnsi" w:hAnsi="Garamond"/>
                <w:sz w:val="22"/>
                <w:szCs w:val="22"/>
              </w:rPr>
            </w:pPr>
          </w:p>
          <w:p w14:paraId="39172710" w14:textId="77777777" w:rsidR="001E5BBE" w:rsidRPr="00C30115" w:rsidRDefault="001E5BBE" w:rsidP="00537CB9">
            <w:pPr>
              <w:spacing w:line="276" w:lineRule="auto"/>
              <w:jc w:val="both"/>
              <w:rPr>
                <w:rFonts w:ascii="Garamond" w:eastAsiaTheme="minorHAnsi" w:hAnsi="Garamond"/>
                <w:sz w:val="22"/>
                <w:szCs w:val="22"/>
              </w:rPr>
            </w:pPr>
          </w:p>
          <w:p w14:paraId="33B5405D" w14:textId="77777777" w:rsidR="001E5BBE" w:rsidRPr="00C30115" w:rsidRDefault="001E5BBE" w:rsidP="00537CB9">
            <w:pPr>
              <w:spacing w:line="276" w:lineRule="auto"/>
              <w:jc w:val="both"/>
              <w:rPr>
                <w:rFonts w:ascii="Garamond" w:eastAsiaTheme="minorHAnsi" w:hAnsi="Garamond"/>
                <w:sz w:val="22"/>
                <w:szCs w:val="22"/>
              </w:rPr>
            </w:pPr>
          </w:p>
          <w:p w14:paraId="14CCAD40" w14:textId="77777777" w:rsidR="001E5BBE" w:rsidRPr="00C30115" w:rsidRDefault="001E5BBE" w:rsidP="00537CB9">
            <w:pPr>
              <w:spacing w:line="276" w:lineRule="auto"/>
              <w:jc w:val="both"/>
              <w:rPr>
                <w:rFonts w:ascii="Garamond" w:eastAsiaTheme="minorHAnsi" w:hAnsi="Garamond"/>
                <w:sz w:val="22"/>
                <w:szCs w:val="22"/>
              </w:rPr>
            </w:pPr>
          </w:p>
          <w:p w14:paraId="483C7F1E" w14:textId="77777777" w:rsidR="001E5BBE" w:rsidRPr="00C30115" w:rsidRDefault="001E5BBE" w:rsidP="00537CB9">
            <w:pPr>
              <w:spacing w:line="276" w:lineRule="auto"/>
              <w:jc w:val="both"/>
              <w:rPr>
                <w:rFonts w:ascii="Garamond" w:eastAsiaTheme="minorHAnsi" w:hAnsi="Garamond"/>
                <w:sz w:val="22"/>
                <w:szCs w:val="22"/>
              </w:rPr>
            </w:pPr>
          </w:p>
          <w:p w14:paraId="24CBDEB7" w14:textId="77777777" w:rsidR="001E5BBE" w:rsidRPr="00C30115" w:rsidRDefault="001E5BBE" w:rsidP="00537CB9">
            <w:pPr>
              <w:spacing w:line="276" w:lineRule="auto"/>
              <w:jc w:val="both"/>
              <w:rPr>
                <w:rFonts w:ascii="Garamond" w:eastAsiaTheme="minorHAnsi" w:hAnsi="Garamond"/>
                <w:sz w:val="22"/>
                <w:szCs w:val="22"/>
              </w:rPr>
            </w:pPr>
          </w:p>
          <w:p w14:paraId="78DFBC72" w14:textId="77777777" w:rsidR="001E5BBE" w:rsidRPr="00C30115" w:rsidRDefault="001E5BBE" w:rsidP="00537CB9">
            <w:pPr>
              <w:spacing w:line="276" w:lineRule="auto"/>
              <w:jc w:val="both"/>
              <w:rPr>
                <w:rFonts w:ascii="Garamond" w:eastAsiaTheme="minorHAnsi" w:hAnsi="Garamond"/>
                <w:sz w:val="22"/>
                <w:szCs w:val="22"/>
              </w:rPr>
            </w:pPr>
          </w:p>
          <w:p w14:paraId="43FD4F49" w14:textId="77777777" w:rsidR="001E5BBE" w:rsidRPr="00C30115" w:rsidRDefault="001E5BBE" w:rsidP="00537CB9">
            <w:pPr>
              <w:spacing w:line="276" w:lineRule="auto"/>
              <w:jc w:val="both"/>
              <w:rPr>
                <w:rFonts w:ascii="Garamond" w:eastAsiaTheme="minorHAnsi" w:hAnsi="Garamond"/>
                <w:sz w:val="22"/>
                <w:szCs w:val="22"/>
              </w:rPr>
            </w:pPr>
          </w:p>
          <w:p w14:paraId="6E198F94" w14:textId="599AF06D" w:rsidR="001E5BBE" w:rsidRPr="00C30115" w:rsidRDefault="001E5BBE" w:rsidP="00537CB9">
            <w:pPr>
              <w:spacing w:line="276" w:lineRule="auto"/>
              <w:jc w:val="both"/>
              <w:rPr>
                <w:rFonts w:ascii="Garamond" w:eastAsiaTheme="minorHAnsi" w:hAnsi="Garamond"/>
                <w:sz w:val="22"/>
                <w:szCs w:val="22"/>
              </w:rPr>
            </w:pPr>
          </w:p>
        </w:tc>
        <w:tc>
          <w:tcPr>
            <w:tcW w:w="2612" w:type="dxa"/>
          </w:tcPr>
          <w:p w14:paraId="5A590943" w14:textId="23BE9522" w:rsidR="00537CB9" w:rsidRPr="00C30115" w:rsidRDefault="001E5BBE"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lastRenderedPageBreak/>
              <w:drawing>
                <wp:anchor distT="0" distB="0" distL="114300" distR="114300" simplePos="0" relativeHeight="251640832" behindDoc="0" locked="0" layoutInCell="1" allowOverlap="1" wp14:anchorId="4D95857E" wp14:editId="1272B475">
                  <wp:simplePos x="0" y="0"/>
                  <wp:positionH relativeFrom="column">
                    <wp:posOffset>-15875</wp:posOffset>
                  </wp:positionH>
                  <wp:positionV relativeFrom="paragraph">
                    <wp:posOffset>100330</wp:posOffset>
                  </wp:positionV>
                  <wp:extent cx="1371600" cy="1552425"/>
                  <wp:effectExtent l="0" t="0" r="0" b="0"/>
                  <wp:wrapNone/>
                  <wp:docPr id="21366059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0591" name="Picture 21366059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71600" cy="1552425"/>
                          </a:xfrm>
                          <a:prstGeom prst="rect">
                            <a:avLst/>
                          </a:prstGeom>
                        </pic:spPr>
                      </pic:pic>
                    </a:graphicData>
                  </a:graphic>
                  <wp14:sizeRelH relativeFrom="page">
                    <wp14:pctWidth>0</wp14:pctWidth>
                  </wp14:sizeRelH>
                  <wp14:sizeRelV relativeFrom="page">
                    <wp14:pctHeight>0</wp14:pctHeight>
                  </wp14:sizeRelV>
                </wp:anchor>
              </w:drawing>
            </w:r>
          </w:p>
        </w:tc>
        <w:tc>
          <w:tcPr>
            <w:tcW w:w="5601" w:type="dxa"/>
          </w:tcPr>
          <w:p w14:paraId="77DAACEA" w14:textId="3DEBDB67" w:rsidR="001E5BBE" w:rsidRPr="00C30115" w:rsidRDefault="001E5BBE" w:rsidP="001E5BBE">
            <w:pPr>
              <w:spacing w:line="276" w:lineRule="auto"/>
              <w:jc w:val="both"/>
              <w:rPr>
                <w:rFonts w:ascii="Garamond" w:eastAsiaTheme="minorHAnsi" w:hAnsi="Garamond"/>
                <w:sz w:val="22"/>
                <w:szCs w:val="22"/>
              </w:rPr>
            </w:pPr>
          </w:p>
          <w:p w14:paraId="24C53B77" w14:textId="00F1CBB7" w:rsidR="006D43A8" w:rsidRPr="00C30115" w:rsidRDefault="00AB112D" w:rsidP="00537CB9">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85568" behindDoc="0" locked="0" layoutInCell="1" allowOverlap="1" wp14:anchorId="063A8E5A" wp14:editId="4ADE6019">
                  <wp:simplePos x="0" y="0"/>
                  <wp:positionH relativeFrom="column">
                    <wp:posOffset>1992925</wp:posOffset>
                  </wp:positionH>
                  <wp:positionV relativeFrom="paragraph">
                    <wp:posOffset>441708</wp:posOffset>
                  </wp:positionV>
                  <wp:extent cx="1257300" cy="961465"/>
                  <wp:effectExtent l="0" t="0" r="0" b="0"/>
                  <wp:wrapNone/>
                  <wp:docPr id="5226083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8356" name="Picture 5226083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57300" cy="961465"/>
                          </a:xfrm>
                          <a:prstGeom prst="rect">
                            <a:avLst/>
                          </a:prstGeom>
                        </pic:spPr>
                      </pic:pic>
                    </a:graphicData>
                  </a:graphic>
                  <wp14:sizeRelH relativeFrom="page">
                    <wp14:pctWidth>0</wp14:pctWidth>
                  </wp14:sizeRelH>
                  <wp14:sizeRelV relativeFrom="page">
                    <wp14:pctHeight>0</wp14:pctHeight>
                  </wp14:sizeRelV>
                </wp:anchor>
              </w:drawing>
            </w:r>
            <w:r w:rsidR="001E5BBE" w:rsidRPr="00C30115">
              <w:rPr>
                <w:rFonts w:ascii="Garamond" w:eastAsiaTheme="minorHAnsi" w:hAnsi="Garamond"/>
                <w:sz w:val="22"/>
                <w:szCs w:val="22"/>
              </w:rPr>
              <w:t xml:space="preserve">Shiva </w:t>
            </w:r>
            <w:proofErr w:type="spellStart"/>
            <w:r w:rsidR="001E5BBE" w:rsidRPr="00C30115">
              <w:rPr>
                <w:rFonts w:ascii="Garamond" w:eastAsiaTheme="minorHAnsi" w:hAnsi="Garamond"/>
                <w:sz w:val="22"/>
                <w:szCs w:val="22"/>
              </w:rPr>
              <w:t>Dakshinamurti</w:t>
            </w:r>
            <w:proofErr w:type="spellEnd"/>
            <w:r w:rsidR="001E5BBE" w:rsidRPr="00C30115">
              <w:rPr>
                <w:rFonts w:ascii="Garamond" w:eastAsiaTheme="minorHAnsi" w:hAnsi="Garamond"/>
                <w:sz w:val="22"/>
                <w:szCs w:val="22"/>
              </w:rPr>
              <w:t xml:space="preserve"> sits under a tree. Deer, lions, sages, and a royal male figure surround him. Central projection on the south wall, Rajasimha’s </w:t>
            </w:r>
            <w:r w:rsidR="001E5BBE" w:rsidRPr="00C30115">
              <w:rPr>
                <w:rFonts w:ascii="Garamond" w:eastAsiaTheme="minorHAnsi" w:hAnsi="Garamond"/>
                <w:i/>
                <w:iCs/>
                <w:sz w:val="22"/>
                <w:szCs w:val="22"/>
              </w:rPr>
              <w:t>vimana</w:t>
            </w:r>
            <w:r w:rsidR="001E5BBE" w:rsidRPr="00C30115">
              <w:rPr>
                <w:rFonts w:ascii="Garamond" w:eastAsiaTheme="minorHAnsi" w:hAnsi="Garamond"/>
                <w:sz w:val="22"/>
                <w:szCs w:val="22"/>
              </w:rPr>
              <w:t xml:space="preserve">. </w:t>
            </w:r>
          </w:p>
        </w:tc>
      </w:tr>
      <w:tr w:rsidR="00641118" w:rsidRPr="00C30115" w14:paraId="56E9B549" w14:textId="77777777" w:rsidTr="00537CB9">
        <w:tc>
          <w:tcPr>
            <w:tcW w:w="803" w:type="dxa"/>
          </w:tcPr>
          <w:p w14:paraId="5B59559E" w14:textId="77777777" w:rsidR="00537CB9" w:rsidRPr="00C30115" w:rsidRDefault="00537CB9" w:rsidP="00537CB9">
            <w:pPr>
              <w:spacing w:line="276" w:lineRule="auto"/>
              <w:jc w:val="both"/>
              <w:rPr>
                <w:rFonts w:ascii="Garamond" w:eastAsiaTheme="minorHAnsi" w:hAnsi="Garamond"/>
                <w:sz w:val="22"/>
                <w:szCs w:val="22"/>
              </w:rPr>
            </w:pPr>
          </w:p>
          <w:p w14:paraId="7E6BB9BF" w14:textId="77777777" w:rsidR="00116261" w:rsidRPr="00C30115" w:rsidRDefault="00116261" w:rsidP="00537CB9">
            <w:pPr>
              <w:spacing w:line="276" w:lineRule="auto"/>
              <w:jc w:val="both"/>
              <w:rPr>
                <w:rFonts w:ascii="Garamond" w:eastAsiaTheme="minorHAnsi" w:hAnsi="Garamond"/>
                <w:sz w:val="22"/>
                <w:szCs w:val="22"/>
              </w:rPr>
            </w:pPr>
          </w:p>
          <w:p w14:paraId="320F130C" w14:textId="4D0C5106" w:rsidR="00116261" w:rsidRPr="00C30115" w:rsidRDefault="00116261"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5</w:t>
            </w:r>
          </w:p>
        </w:tc>
        <w:tc>
          <w:tcPr>
            <w:tcW w:w="2612" w:type="dxa"/>
          </w:tcPr>
          <w:p w14:paraId="23B4EDC0" w14:textId="77777777" w:rsidR="00116261" w:rsidRPr="00C30115" w:rsidRDefault="00116261" w:rsidP="00537CB9">
            <w:pPr>
              <w:spacing w:line="276" w:lineRule="auto"/>
              <w:jc w:val="both"/>
              <w:rPr>
                <w:rFonts w:ascii="Garamond" w:eastAsiaTheme="minorHAnsi" w:hAnsi="Garamond"/>
                <w:sz w:val="22"/>
                <w:szCs w:val="22"/>
              </w:rPr>
            </w:pPr>
          </w:p>
          <w:p w14:paraId="23BEE558" w14:textId="72E3DC40" w:rsidR="00116261" w:rsidRPr="00C30115" w:rsidRDefault="00116261"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41856" behindDoc="0" locked="0" layoutInCell="1" allowOverlap="1" wp14:anchorId="049AF61F" wp14:editId="558199FC">
                  <wp:simplePos x="0" y="0"/>
                  <wp:positionH relativeFrom="column">
                    <wp:posOffset>120650</wp:posOffset>
                  </wp:positionH>
                  <wp:positionV relativeFrom="paragraph">
                    <wp:posOffset>111760</wp:posOffset>
                  </wp:positionV>
                  <wp:extent cx="1143000" cy="1540510"/>
                  <wp:effectExtent l="0" t="0" r="0" b="0"/>
                  <wp:wrapNone/>
                  <wp:docPr id="11359727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72725" name="Picture 11359727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43000" cy="1540510"/>
                          </a:xfrm>
                          <a:prstGeom prst="rect">
                            <a:avLst/>
                          </a:prstGeom>
                        </pic:spPr>
                      </pic:pic>
                    </a:graphicData>
                  </a:graphic>
                  <wp14:sizeRelH relativeFrom="page">
                    <wp14:pctWidth>0</wp14:pctWidth>
                  </wp14:sizeRelH>
                  <wp14:sizeRelV relativeFrom="page">
                    <wp14:pctHeight>0</wp14:pctHeight>
                  </wp14:sizeRelV>
                </wp:anchor>
              </w:drawing>
            </w:r>
          </w:p>
          <w:p w14:paraId="26E7E28D" w14:textId="36CDAA35" w:rsidR="00116261" w:rsidRPr="00C30115" w:rsidRDefault="00116261" w:rsidP="00537CB9">
            <w:pPr>
              <w:spacing w:line="276" w:lineRule="auto"/>
              <w:jc w:val="both"/>
              <w:rPr>
                <w:rFonts w:ascii="Garamond" w:eastAsiaTheme="minorHAnsi" w:hAnsi="Garamond"/>
                <w:sz w:val="22"/>
                <w:szCs w:val="22"/>
              </w:rPr>
            </w:pPr>
          </w:p>
          <w:p w14:paraId="5CFE5F35" w14:textId="42CA5CF4" w:rsidR="00116261" w:rsidRPr="00C30115" w:rsidRDefault="00116261" w:rsidP="00537CB9">
            <w:pPr>
              <w:spacing w:line="276" w:lineRule="auto"/>
              <w:jc w:val="both"/>
              <w:rPr>
                <w:rFonts w:ascii="Garamond" w:eastAsiaTheme="minorHAnsi" w:hAnsi="Garamond"/>
                <w:sz w:val="22"/>
                <w:szCs w:val="22"/>
              </w:rPr>
            </w:pPr>
          </w:p>
          <w:p w14:paraId="3BE8DA5F" w14:textId="53E1A323" w:rsidR="00116261" w:rsidRPr="00C30115" w:rsidRDefault="00116261" w:rsidP="00537CB9">
            <w:pPr>
              <w:spacing w:line="276" w:lineRule="auto"/>
              <w:jc w:val="both"/>
              <w:rPr>
                <w:rFonts w:ascii="Garamond" w:eastAsiaTheme="minorHAnsi" w:hAnsi="Garamond"/>
                <w:sz w:val="22"/>
                <w:szCs w:val="22"/>
              </w:rPr>
            </w:pPr>
          </w:p>
          <w:p w14:paraId="0E909DB0" w14:textId="1F83A211" w:rsidR="00116261" w:rsidRPr="00C30115" w:rsidRDefault="00116261" w:rsidP="00537CB9">
            <w:pPr>
              <w:spacing w:line="276" w:lineRule="auto"/>
              <w:jc w:val="both"/>
              <w:rPr>
                <w:rFonts w:ascii="Garamond" w:eastAsiaTheme="minorHAnsi" w:hAnsi="Garamond"/>
                <w:sz w:val="22"/>
                <w:szCs w:val="22"/>
              </w:rPr>
            </w:pPr>
          </w:p>
          <w:p w14:paraId="1989B7B8" w14:textId="4B1E1A7C" w:rsidR="00116261" w:rsidRPr="00C30115" w:rsidRDefault="00116261" w:rsidP="00537CB9">
            <w:pPr>
              <w:spacing w:line="276" w:lineRule="auto"/>
              <w:jc w:val="both"/>
              <w:rPr>
                <w:rFonts w:ascii="Garamond" w:eastAsiaTheme="minorHAnsi" w:hAnsi="Garamond"/>
                <w:sz w:val="22"/>
                <w:szCs w:val="22"/>
              </w:rPr>
            </w:pPr>
          </w:p>
          <w:p w14:paraId="172079FC" w14:textId="26FC3493" w:rsidR="00116261" w:rsidRPr="00C30115" w:rsidRDefault="00116261" w:rsidP="00537CB9">
            <w:pPr>
              <w:spacing w:line="276" w:lineRule="auto"/>
              <w:jc w:val="both"/>
              <w:rPr>
                <w:rFonts w:ascii="Garamond" w:eastAsiaTheme="minorHAnsi" w:hAnsi="Garamond"/>
                <w:sz w:val="22"/>
                <w:szCs w:val="22"/>
              </w:rPr>
            </w:pPr>
          </w:p>
          <w:p w14:paraId="66E8E56C" w14:textId="77777777" w:rsidR="00116261" w:rsidRPr="00C30115" w:rsidRDefault="00116261" w:rsidP="00537CB9">
            <w:pPr>
              <w:spacing w:line="276" w:lineRule="auto"/>
              <w:jc w:val="both"/>
              <w:rPr>
                <w:rFonts w:ascii="Garamond" w:eastAsiaTheme="minorHAnsi" w:hAnsi="Garamond"/>
                <w:sz w:val="22"/>
                <w:szCs w:val="22"/>
              </w:rPr>
            </w:pPr>
          </w:p>
          <w:p w14:paraId="5F4E8082" w14:textId="77777777" w:rsidR="00116261" w:rsidRPr="00C30115" w:rsidRDefault="00116261" w:rsidP="00537CB9">
            <w:pPr>
              <w:spacing w:line="276" w:lineRule="auto"/>
              <w:jc w:val="both"/>
              <w:rPr>
                <w:rFonts w:ascii="Garamond" w:eastAsiaTheme="minorHAnsi" w:hAnsi="Garamond"/>
                <w:sz w:val="22"/>
                <w:szCs w:val="22"/>
              </w:rPr>
            </w:pPr>
          </w:p>
          <w:p w14:paraId="7E77C54F" w14:textId="33B213EE" w:rsidR="00116261" w:rsidRPr="00C30115" w:rsidRDefault="00116261" w:rsidP="00537CB9">
            <w:pPr>
              <w:spacing w:line="276" w:lineRule="auto"/>
              <w:jc w:val="both"/>
              <w:rPr>
                <w:rFonts w:ascii="Garamond" w:eastAsiaTheme="minorHAnsi" w:hAnsi="Garamond"/>
                <w:sz w:val="22"/>
                <w:szCs w:val="22"/>
              </w:rPr>
            </w:pPr>
          </w:p>
        </w:tc>
        <w:tc>
          <w:tcPr>
            <w:tcW w:w="5601" w:type="dxa"/>
          </w:tcPr>
          <w:p w14:paraId="69DBF260" w14:textId="53E261BB" w:rsidR="00116261" w:rsidRPr="00C30115" w:rsidRDefault="00116261" w:rsidP="00537CB9">
            <w:pPr>
              <w:spacing w:line="276" w:lineRule="auto"/>
              <w:jc w:val="both"/>
              <w:rPr>
                <w:rFonts w:ascii="Garamond" w:eastAsiaTheme="minorHAnsi" w:hAnsi="Garamond"/>
                <w:sz w:val="22"/>
                <w:szCs w:val="22"/>
              </w:rPr>
            </w:pPr>
          </w:p>
          <w:p w14:paraId="0D94DD8B" w14:textId="77777777" w:rsidR="00116261" w:rsidRPr="00C30115" w:rsidRDefault="00116261" w:rsidP="00537CB9">
            <w:pPr>
              <w:spacing w:line="276" w:lineRule="auto"/>
              <w:jc w:val="both"/>
              <w:rPr>
                <w:rFonts w:ascii="Garamond" w:eastAsiaTheme="minorHAnsi" w:hAnsi="Garamond"/>
                <w:sz w:val="22"/>
                <w:szCs w:val="22"/>
              </w:rPr>
            </w:pPr>
          </w:p>
          <w:p w14:paraId="471A7CC9" w14:textId="662F231B" w:rsidR="00116261" w:rsidRPr="00C30115" w:rsidRDefault="00116261" w:rsidP="00116261">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Shiva </w:t>
            </w:r>
            <w:proofErr w:type="spellStart"/>
            <w:r w:rsidRPr="00C30115">
              <w:rPr>
                <w:rFonts w:ascii="Garamond" w:eastAsiaTheme="minorHAnsi" w:hAnsi="Garamond"/>
                <w:sz w:val="22"/>
                <w:szCs w:val="22"/>
              </w:rPr>
              <w:t>Bhikshatana</w:t>
            </w:r>
            <w:proofErr w:type="spellEnd"/>
            <w:r w:rsidRPr="00C30115">
              <w:rPr>
                <w:rFonts w:ascii="Garamond" w:eastAsiaTheme="minorHAnsi" w:hAnsi="Garamond"/>
                <w:sz w:val="22"/>
                <w:szCs w:val="22"/>
              </w:rPr>
              <w:t xml:space="preserve"> with two wives of the sages in the Pine Forest. At the upper left, a sage waves his fist in anger. Above, a small panel presents Shiva dancing with his legs deeply bent (Natesha). West end of the south wall, Rajasimha’s </w:t>
            </w:r>
            <w:r w:rsidRPr="00C30115">
              <w:rPr>
                <w:rFonts w:ascii="Garamond" w:eastAsiaTheme="minorHAnsi" w:hAnsi="Garamond"/>
                <w:i/>
                <w:iCs/>
                <w:sz w:val="22"/>
                <w:szCs w:val="22"/>
              </w:rPr>
              <w:t>vimana</w:t>
            </w:r>
            <w:r w:rsidRPr="00C30115">
              <w:rPr>
                <w:rFonts w:ascii="Garamond" w:eastAsiaTheme="minorHAnsi" w:hAnsi="Garamond"/>
                <w:sz w:val="22"/>
                <w:szCs w:val="22"/>
              </w:rPr>
              <w:t xml:space="preserve">. </w:t>
            </w:r>
          </w:p>
          <w:p w14:paraId="3996F044" w14:textId="39629E4C" w:rsidR="00116261" w:rsidRDefault="00AB112D" w:rsidP="00537CB9">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86592" behindDoc="0" locked="0" layoutInCell="1" allowOverlap="1" wp14:anchorId="0F43EF41" wp14:editId="457594E8">
                  <wp:simplePos x="0" y="0"/>
                  <wp:positionH relativeFrom="column">
                    <wp:posOffset>1883279</wp:posOffset>
                  </wp:positionH>
                  <wp:positionV relativeFrom="paragraph">
                    <wp:posOffset>61184</wp:posOffset>
                  </wp:positionV>
                  <wp:extent cx="1377863" cy="1053660"/>
                  <wp:effectExtent l="0" t="0" r="0" b="0"/>
                  <wp:wrapNone/>
                  <wp:docPr id="109110052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00525" name="Picture 109110052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77863" cy="1053660"/>
                          </a:xfrm>
                          <a:prstGeom prst="rect">
                            <a:avLst/>
                          </a:prstGeom>
                        </pic:spPr>
                      </pic:pic>
                    </a:graphicData>
                  </a:graphic>
                  <wp14:sizeRelH relativeFrom="page">
                    <wp14:pctWidth>0</wp14:pctWidth>
                  </wp14:sizeRelH>
                  <wp14:sizeRelV relativeFrom="page">
                    <wp14:pctHeight>0</wp14:pctHeight>
                  </wp14:sizeRelV>
                </wp:anchor>
              </w:drawing>
            </w:r>
          </w:p>
          <w:p w14:paraId="2FD5F224" w14:textId="77777777" w:rsidR="00AB112D" w:rsidRDefault="00AB112D" w:rsidP="00537CB9">
            <w:pPr>
              <w:spacing w:line="276" w:lineRule="auto"/>
              <w:jc w:val="both"/>
              <w:rPr>
                <w:rFonts w:ascii="Garamond" w:eastAsiaTheme="minorHAnsi" w:hAnsi="Garamond"/>
                <w:sz w:val="22"/>
                <w:szCs w:val="22"/>
              </w:rPr>
            </w:pPr>
          </w:p>
          <w:p w14:paraId="376D0840" w14:textId="77777777" w:rsidR="00AB112D" w:rsidRDefault="00AB112D" w:rsidP="00537CB9">
            <w:pPr>
              <w:spacing w:line="276" w:lineRule="auto"/>
              <w:jc w:val="both"/>
              <w:rPr>
                <w:rFonts w:ascii="Garamond" w:eastAsiaTheme="minorHAnsi" w:hAnsi="Garamond"/>
                <w:sz w:val="22"/>
                <w:szCs w:val="22"/>
              </w:rPr>
            </w:pPr>
          </w:p>
          <w:p w14:paraId="40AEEDFA" w14:textId="77777777" w:rsidR="00AB112D" w:rsidRDefault="00AB112D" w:rsidP="00537CB9">
            <w:pPr>
              <w:spacing w:line="276" w:lineRule="auto"/>
              <w:jc w:val="both"/>
              <w:rPr>
                <w:rFonts w:ascii="Garamond" w:eastAsiaTheme="minorHAnsi" w:hAnsi="Garamond"/>
                <w:sz w:val="22"/>
                <w:szCs w:val="22"/>
              </w:rPr>
            </w:pPr>
          </w:p>
          <w:p w14:paraId="37DD3034" w14:textId="77777777" w:rsidR="00AB112D" w:rsidRDefault="00AB112D" w:rsidP="00537CB9">
            <w:pPr>
              <w:spacing w:line="276" w:lineRule="auto"/>
              <w:jc w:val="both"/>
              <w:rPr>
                <w:rFonts w:ascii="Garamond" w:eastAsiaTheme="minorHAnsi" w:hAnsi="Garamond"/>
                <w:sz w:val="22"/>
                <w:szCs w:val="22"/>
              </w:rPr>
            </w:pPr>
          </w:p>
          <w:p w14:paraId="53D96AF9" w14:textId="14755837" w:rsidR="00AB112D" w:rsidRPr="00C30115" w:rsidRDefault="00AB112D" w:rsidP="00537CB9">
            <w:pPr>
              <w:spacing w:line="276" w:lineRule="auto"/>
              <w:jc w:val="both"/>
              <w:rPr>
                <w:rFonts w:ascii="Garamond" w:eastAsiaTheme="minorHAnsi" w:hAnsi="Garamond"/>
                <w:sz w:val="22"/>
                <w:szCs w:val="22"/>
              </w:rPr>
            </w:pPr>
          </w:p>
        </w:tc>
      </w:tr>
      <w:tr w:rsidR="00641118" w:rsidRPr="00C30115" w14:paraId="35C2916B" w14:textId="77777777" w:rsidTr="00537CB9">
        <w:tc>
          <w:tcPr>
            <w:tcW w:w="803" w:type="dxa"/>
          </w:tcPr>
          <w:p w14:paraId="4E0D0071" w14:textId="77777777" w:rsidR="00537CB9" w:rsidRPr="00C30115" w:rsidRDefault="00116261"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6</w:t>
            </w:r>
          </w:p>
          <w:p w14:paraId="412ACCE8" w14:textId="77777777" w:rsidR="00116261" w:rsidRPr="00C30115" w:rsidRDefault="00116261" w:rsidP="00537CB9">
            <w:pPr>
              <w:spacing w:line="276" w:lineRule="auto"/>
              <w:jc w:val="both"/>
              <w:rPr>
                <w:rFonts w:ascii="Garamond" w:eastAsiaTheme="minorHAnsi" w:hAnsi="Garamond"/>
                <w:sz w:val="22"/>
                <w:szCs w:val="22"/>
              </w:rPr>
            </w:pPr>
          </w:p>
          <w:p w14:paraId="03DCEAE1" w14:textId="77777777" w:rsidR="00116261" w:rsidRPr="00C30115" w:rsidRDefault="00116261" w:rsidP="00537CB9">
            <w:pPr>
              <w:spacing w:line="276" w:lineRule="auto"/>
              <w:jc w:val="both"/>
              <w:rPr>
                <w:rFonts w:ascii="Garamond" w:eastAsiaTheme="minorHAnsi" w:hAnsi="Garamond"/>
                <w:sz w:val="22"/>
                <w:szCs w:val="22"/>
              </w:rPr>
            </w:pPr>
          </w:p>
          <w:p w14:paraId="13BC632B" w14:textId="77777777" w:rsidR="00116261" w:rsidRPr="00C30115" w:rsidRDefault="00116261" w:rsidP="00537CB9">
            <w:pPr>
              <w:spacing w:line="276" w:lineRule="auto"/>
              <w:jc w:val="both"/>
              <w:rPr>
                <w:rFonts w:ascii="Garamond" w:eastAsiaTheme="minorHAnsi" w:hAnsi="Garamond"/>
                <w:sz w:val="22"/>
                <w:szCs w:val="22"/>
              </w:rPr>
            </w:pPr>
          </w:p>
          <w:p w14:paraId="39921C1C" w14:textId="77777777" w:rsidR="00116261" w:rsidRPr="00C30115" w:rsidRDefault="00116261" w:rsidP="00537CB9">
            <w:pPr>
              <w:spacing w:line="276" w:lineRule="auto"/>
              <w:jc w:val="both"/>
              <w:rPr>
                <w:rFonts w:ascii="Garamond" w:eastAsiaTheme="minorHAnsi" w:hAnsi="Garamond"/>
                <w:sz w:val="22"/>
                <w:szCs w:val="22"/>
              </w:rPr>
            </w:pPr>
          </w:p>
          <w:p w14:paraId="6B42E11A" w14:textId="77777777" w:rsidR="00116261" w:rsidRPr="00C30115" w:rsidRDefault="00116261" w:rsidP="00537CB9">
            <w:pPr>
              <w:spacing w:line="276" w:lineRule="auto"/>
              <w:jc w:val="both"/>
              <w:rPr>
                <w:rFonts w:ascii="Garamond" w:eastAsiaTheme="minorHAnsi" w:hAnsi="Garamond"/>
                <w:sz w:val="22"/>
                <w:szCs w:val="22"/>
              </w:rPr>
            </w:pPr>
          </w:p>
          <w:p w14:paraId="4BC0E3A0" w14:textId="77777777" w:rsidR="00116261" w:rsidRPr="00C30115" w:rsidRDefault="00116261" w:rsidP="00537CB9">
            <w:pPr>
              <w:spacing w:line="276" w:lineRule="auto"/>
              <w:jc w:val="both"/>
              <w:rPr>
                <w:rFonts w:ascii="Garamond" w:eastAsiaTheme="minorHAnsi" w:hAnsi="Garamond"/>
                <w:sz w:val="22"/>
                <w:szCs w:val="22"/>
              </w:rPr>
            </w:pPr>
          </w:p>
          <w:p w14:paraId="3B90CBC4" w14:textId="77777777" w:rsidR="00116261" w:rsidRPr="00C30115" w:rsidRDefault="00116261" w:rsidP="00537CB9">
            <w:pPr>
              <w:spacing w:line="276" w:lineRule="auto"/>
              <w:jc w:val="both"/>
              <w:rPr>
                <w:rFonts w:ascii="Garamond" w:eastAsiaTheme="minorHAnsi" w:hAnsi="Garamond"/>
                <w:sz w:val="22"/>
                <w:szCs w:val="22"/>
              </w:rPr>
            </w:pPr>
          </w:p>
          <w:p w14:paraId="5C2D5DE4" w14:textId="77777777" w:rsidR="00116261" w:rsidRPr="00C30115" w:rsidRDefault="00116261" w:rsidP="00537CB9">
            <w:pPr>
              <w:spacing w:line="276" w:lineRule="auto"/>
              <w:jc w:val="both"/>
              <w:rPr>
                <w:rFonts w:ascii="Garamond" w:eastAsiaTheme="minorHAnsi" w:hAnsi="Garamond"/>
                <w:sz w:val="22"/>
                <w:szCs w:val="22"/>
              </w:rPr>
            </w:pPr>
          </w:p>
          <w:p w14:paraId="3ABA3583" w14:textId="77777777" w:rsidR="00116261" w:rsidRPr="00C30115" w:rsidRDefault="00116261" w:rsidP="00537CB9">
            <w:pPr>
              <w:spacing w:line="276" w:lineRule="auto"/>
              <w:jc w:val="both"/>
              <w:rPr>
                <w:rFonts w:ascii="Garamond" w:eastAsiaTheme="minorHAnsi" w:hAnsi="Garamond"/>
                <w:sz w:val="22"/>
                <w:szCs w:val="22"/>
              </w:rPr>
            </w:pPr>
          </w:p>
          <w:p w14:paraId="66F3EB7A" w14:textId="77777777" w:rsidR="00116261" w:rsidRPr="00C30115" w:rsidRDefault="00116261" w:rsidP="00537CB9">
            <w:pPr>
              <w:spacing w:line="276" w:lineRule="auto"/>
              <w:jc w:val="both"/>
              <w:rPr>
                <w:rFonts w:ascii="Garamond" w:eastAsiaTheme="minorHAnsi" w:hAnsi="Garamond"/>
                <w:sz w:val="22"/>
                <w:szCs w:val="22"/>
              </w:rPr>
            </w:pPr>
          </w:p>
          <w:p w14:paraId="37215820" w14:textId="63F2071A" w:rsidR="00116261" w:rsidRPr="00C30115" w:rsidRDefault="00116261" w:rsidP="00537CB9">
            <w:pPr>
              <w:spacing w:line="276" w:lineRule="auto"/>
              <w:jc w:val="both"/>
              <w:rPr>
                <w:rFonts w:ascii="Garamond" w:eastAsiaTheme="minorHAnsi" w:hAnsi="Garamond"/>
                <w:sz w:val="22"/>
                <w:szCs w:val="22"/>
              </w:rPr>
            </w:pPr>
          </w:p>
        </w:tc>
        <w:tc>
          <w:tcPr>
            <w:tcW w:w="2612" w:type="dxa"/>
          </w:tcPr>
          <w:p w14:paraId="5EDCA1C3" w14:textId="12F49148" w:rsidR="00537CB9" w:rsidRPr="00C30115" w:rsidRDefault="00116261"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42880" behindDoc="0" locked="0" layoutInCell="1" allowOverlap="1" wp14:anchorId="393BD789" wp14:editId="67FD3C33">
                  <wp:simplePos x="0" y="0"/>
                  <wp:positionH relativeFrom="column">
                    <wp:posOffset>125912</wp:posOffset>
                  </wp:positionH>
                  <wp:positionV relativeFrom="paragraph">
                    <wp:posOffset>117747</wp:posOffset>
                  </wp:positionV>
                  <wp:extent cx="1143000" cy="1838718"/>
                  <wp:effectExtent l="0" t="0" r="0" b="3175"/>
                  <wp:wrapNone/>
                  <wp:docPr id="7590445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4563" name="Picture 7590445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47719" cy="1846310"/>
                          </a:xfrm>
                          <a:prstGeom prst="rect">
                            <a:avLst/>
                          </a:prstGeom>
                        </pic:spPr>
                      </pic:pic>
                    </a:graphicData>
                  </a:graphic>
                  <wp14:sizeRelH relativeFrom="page">
                    <wp14:pctWidth>0</wp14:pctWidth>
                  </wp14:sizeRelH>
                  <wp14:sizeRelV relativeFrom="page">
                    <wp14:pctHeight>0</wp14:pctHeight>
                  </wp14:sizeRelV>
                </wp:anchor>
              </w:drawing>
            </w:r>
          </w:p>
        </w:tc>
        <w:tc>
          <w:tcPr>
            <w:tcW w:w="5601" w:type="dxa"/>
          </w:tcPr>
          <w:p w14:paraId="30F61DC1" w14:textId="1EE2BAB5" w:rsidR="00537CB9" w:rsidRPr="00C30115" w:rsidRDefault="00537CB9" w:rsidP="00537CB9">
            <w:pPr>
              <w:spacing w:line="276" w:lineRule="auto"/>
              <w:jc w:val="both"/>
              <w:rPr>
                <w:rFonts w:ascii="Garamond" w:eastAsiaTheme="minorHAnsi" w:hAnsi="Garamond"/>
                <w:sz w:val="22"/>
                <w:szCs w:val="22"/>
              </w:rPr>
            </w:pPr>
          </w:p>
          <w:p w14:paraId="50DF31AF" w14:textId="36C34FAC" w:rsidR="00116261" w:rsidRPr="00C30115" w:rsidRDefault="00116261" w:rsidP="00116261">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Shiva </w:t>
            </w:r>
            <w:proofErr w:type="spellStart"/>
            <w:r w:rsidRPr="00C30115">
              <w:rPr>
                <w:rFonts w:ascii="Garamond" w:eastAsiaTheme="minorHAnsi" w:hAnsi="Garamond"/>
                <w:sz w:val="22"/>
                <w:szCs w:val="22"/>
              </w:rPr>
              <w:t>Bhikshatana</w:t>
            </w:r>
            <w:proofErr w:type="spellEnd"/>
            <w:r w:rsidRPr="00C30115">
              <w:rPr>
                <w:rFonts w:ascii="Garamond" w:eastAsiaTheme="minorHAnsi" w:hAnsi="Garamond"/>
                <w:sz w:val="22"/>
                <w:szCs w:val="22"/>
              </w:rPr>
              <w:t xml:space="preserve"> carved inside the shrine embedded at the south end of the west wall of Rajasimha’s </w:t>
            </w:r>
            <w:r w:rsidRPr="00C30115">
              <w:rPr>
                <w:rFonts w:ascii="Garamond" w:eastAsiaTheme="minorHAnsi" w:hAnsi="Garamond"/>
                <w:i/>
                <w:iCs/>
                <w:sz w:val="22"/>
                <w:szCs w:val="22"/>
              </w:rPr>
              <w:t>vimana</w:t>
            </w:r>
            <w:r w:rsidRPr="00C30115">
              <w:rPr>
                <w:rFonts w:ascii="Garamond" w:eastAsiaTheme="minorHAnsi" w:hAnsi="Garamond"/>
                <w:sz w:val="22"/>
                <w:szCs w:val="22"/>
              </w:rPr>
              <w:t xml:space="preserve">. </w:t>
            </w:r>
          </w:p>
          <w:p w14:paraId="5136936D" w14:textId="7DD4587D" w:rsidR="00116261" w:rsidRPr="00C30115" w:rsidRDefault="00AB112D" w:rsidP="00537CB9">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87616" behindDoc="0" locked="0" layoutInCell="1" allowOverlap="1" wp14:anchorId="57230DC8" wp14:editId="3018E0D2">
                  <wp:simplePos x="0" y="0"/>
                  <wp:positionH relativeFrom="column">
                    <wp:posOffset>1878582</wp:posOffset>
                  </wp:positionH>
                  <wp:positionV relativeFrom="paragraph">
                    <wp:posOffset>148007</wp:posOffset>
                  </wp:positionV>
                  <wp:extent cx="1490597" cy="1139868"/>
                  <wp:effectExtent l="0" t="0" r="0" b="0"/>
                  <wp:wrapNone/>
                  <wp:docPr id="593381092" name="Picture 70" descr="A black and white image of a square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1092" name="Picture 54" descr="A black and white image of a square structur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90597" cy="1139868"/>
                          </a:xfrm>
                          <a:prstGeom prst="rect">
                            <a:avLst/>
                          </a:prstGeom>
                        </pic:spPr>
                      </pic:pic>
                    </a:graphicData>
                  </a:graphic>
                  <wp14:sizeRelH relativeFrom="page">
                    <wp14:pctWidth>0</wp14:pctWidth>
                  </wp14:sizeRelH>
                  <wp14:sizeRelV relativeFrom="page">
                    <wp14:pctHeight>0</wp14:pctHeight>
                  </wp14:sizeRelV>
                </wp:anchor>
              </w:drawing>
            </w:r>
          </w:p>
        </w:tc>
      </w:tr>
      <w:tr w:rsidR="00641118" w:rsidRPr="00C30115" w14:paraId="49D8AE34" w14:textId="77777777" w:rsidTr="00537CB9">
        <w:tc>
          <w:tcPr>
            <w:tcW w:w="803" w:type="dxa"/>
          </w:tcPr>
          <w:p w14:paraId="2A93BB3D" w14:textId="77777777" w:rsidR="00537CB9" w:rsidRPr="00C30115" w:rsidRDefault="00D51796"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7 </w:t>
            </w:r>
          </w:p>
          <w:p w14:paraId="0898FD02" w14:textId="77777777" w:rsidR="00D51796" w:rsidRPr="00C30115" w:rsidRDefault="00D51796" w:rsidP="00537CB9">
            <w:pPr>
              <w:spacing w:line="276" w:lineRule="auto"/>
              <w:jc w:val="both"/>
              <w:rPr>
                <w:rFonts w:ascii="Garamond" w:eastAsiaTheme="minorHAnsi" w:hAnsi="Garamond"/>
                <w:sz w:val="22"/>
                <w:szCs w:val="22"/>
              </w:rPr>
            </w:pPr>
          </w:p>
          <w:p w14:paraId="54BAAA48" w14:textId="77777777" w:rsidR="00D51796" w:rsidRPr="00C30115" w:rsidRDefault="00D51796" w:rsidP="00537CB9">
            <w:pPr>
              <w:spacing w:line="276" w:lineRule="auto"/>
              <w:jc w:val="both"/>
              <w:rPr>
                <w:rFonts w:ascii="Garamond" w:eastAsiaTheme="minorHAnsi" w:hAnsi="Garamond"/>
                <w:sz w:val="22"/>
                <w:szCs w:val="22"/>
              </w:rPr>
            </w:pPr>
          </w:p>
          <w:p w14:paraId="24CCCE1E" w14:textId="77777777" w:rsidR="00D51796" w:rsidRPr="00C30115" w:rsidRDefault="00D51796" w:rsidP="00537CB9">
            <w:pPr>
              <w:spacing w:line="276" w:lineRule="auto"/>
              <w:jc w:val="both"/>
              <w:rPr>
                <w:rFonts w:ascii="Garamond" w:eastAsiaTheme="minorHAnsi" w:hAnsi="Garamond"/>
                <w:sz w:val="22"/>
                <w:szCs w:val="22"/>
              </w:rPr>
            </w:pPr>
          </w:p>
          <w:p w14:paraId="494B154E" w14:textId="77777777" w:rsidR="00D51796" w:rsidRPr="00C30115" w:rsidRDefault="00D51796" w:rsidP="00537CB9">
            <w:pPr>
              <w:spacing w:line="276" w:lineRule="auto"/>
              <w:jc w:val="both"/>
              <w:rPr>
                <w:rFonts w:ascii="Garamond" w:eastAsiaTheme="minorHAnsi" w:hAnsi="Garamond"/>
                <w:sz w:val="22"/>
                <w:szCs w:val="22"/>
              </w:rPr>
            </w:pPr>
          </w:p>
          <w:p w14:paraId="3CC5F0D5" w14:textId="77777777" w:rsidR="00D51796" w:rsidRPr="00C30115" w:rsidRDefault="00D51796" w:rsidP="00537CB9">
            <w:pPr>
              <w:spacing w:line="276" w:lineRule="auto"/>
              <w:jc w:val="both"/>
              <w:rPr>
                <w:rFonts w:ascii="Garamond" w:eastAsiaTheme="minorHAnsi" w:hAnsi="Garamond"/>
                <w:sz w:val="22"/>
                <w:szCs w:val="22"/>
              </w:rPr>
            </w:pPr>
          </w:p>
          <w:p w14:paraId="0644D8A5" w14:textId="77777777" w:rsidR="00D51796" w:rsidRPr="00C30115" w:rsidRDefault="00D51796" w:rsidP="00537CB9">
            <w:pPr>
              <w:spacing w:line="276" w:lineRule="auto"/>
              <w:jc w:val="both"/>
              <w:rPr>
                <w:rFonts w:ascii="Garamond" w:eastAsiaTheme="minorHAnsi" w:hAnsi="Garamond"/>
                <w:sz w:val="22"/>
                <w:szCs w:val="22"/>
              </w:rPr>
            </w:pPr>
          </w:p>
          <w:p w14:paraId="6CF050F9" w14:textId="77777777" w:rsidR="00D51796" w:rsidRPr="00C30115" w:rsidRDefault="00D51796" w:rsidP="00537CB9">
            <w:pPr>
              <w:spacing w:line="276" w:lineRule="auto"/>
              <w:jc w:val="both"/>
              <w:rPr>
                <w:rFonts w:ascii="Garamond" w:eastAsiaTheme="minorHAnsi" w:hAnsi="Garamond"/>
                <w:sz w:val="22"/>
                <w:szCs w:val="22"/>
              </w:rPr>
            </w:pPr>
          </w:p>
          <w:p w14:paraId="152C2640" w14:textId="77777777" w:rsidR="00D51796" w:rsidRPr="00C30115" w:rsidRDefault="00D51796" w:rsidP="00537CB9">
            <w:pPr>
              <w:spacing w:line="276" w:lineRule="auto"/>
              <w:jc w:val="both"/>
              <w:rPr>
                <w:rFonts w:ascii="Garamond" w:eastAsiaTheme="minorHAnsi" w:hAnsi="Garamond"/>
                <w:sz w:val="22"/>
                <w:szCs w:val="22"/>
              </w:rPr>
            </w:pPr>
          </w:p>
          <w:p w14:paraId="56CF5CE2" w14:textId="77777777" w:rsidR="00D51796" w:rsidRPr="00C30115" w:rsidRDefault="00D51796" w:rsidP="00537CB9">
            <w:pPr>
              <w:spacing w:line="276" w:lineRule="auto"/>
              <w:jc w:val="both"/>
              <w:rPr>
                <w:rFonts w:ascii="Garamond" w:eastAsiaTheme="minorHAnsi" w:hAnsi="Garamond"/>
                <w:sz w:val="22"/>
                <w:szCs w:val="22"/>
              </w:rPr>
            </w:pPr>
          </w:p>
          <w:p w14:paraId="4EE07CC8" w14:textId="77777777" w:rsidR="00D51796" w:rsidRPr="00C30115" w:rsidRDefault="00D51796" w:rsidP="00537CB9">
            <w:pPr>
              <w:spacing w:line="276" w:lineRule="auto"/>
              <w:jc w:val="both"/>
              <w:rPr>
                <w:rFonts w:ascii="Garamond" w:eastAsiaTheme="minorHAnsi" w:hAnsi="Garamond"/>
                <w:sz w:val="22"/>
                <w:szCs w:val="22"/>
              </w:rPr>
            </w:pPr>
          </w:p>
          <w:p w14:paraId="399C505E" w14:textId="014ED947" w:rsidR="00D51796" w:rsidRPr="00C30115" w:rsidRDefault="00D51796" w:rsidP="00537CB9">
            <w:pPr>
              <w:spacing w:line="276" w:lineRule="auto"/>
              <w:jc w:val="both"/>
              <w:rPr>
                <w:rFonts w:ascii="Garamond" w:eastAsiaTheme="minorHAnsi" w:hAnsi="Garamond"/>
                <w:sz w:val="22"/>
                <w:szCs w:val="22"/>
              </w:rPr>
            </w:pPr>
          </w:p>
          <w:p w14:paraId="1AB9379C" w14:textId="71373E47" w:rsidR="00D51796" w:rsidRPr="00C30115" w:rsidRDefault="00D51796" w:rsidP="00537CB9">
            <w:pPr>
              <w:spacing w:line="276" w:lineRule="auto"/>
              <w:jc w:val="both"/>
              <w:rPr>
                <w:rFonts w:ascii="Garamond" w:eastAsiaTheme="minorHAnsi" w:hAnsi="Garamond"/>
                <w:sz w:val="22"/>
                <w:szCs w:val="22"/>
              </w:rPr>
            </w:pPr>
          </w:p>
        </w:tc>
        <w:tc>
          <w:tcPr>
            <w:tcW w:w="2612" w:type="dxa"/>
          </w:tcPr>
          <w:p w14:paraId="04518107" w14:textId="547CF5CC" w:rsidR="00537CB9" w:rsidRPr="00C30115" w:rsidRDefault="00D51796"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43904" behindDoc="0" locked="0" layoutInCell="1" allowOverlap="1" wp14:anchorId="338B6403" wp14:editId="78FB60B1">
                  <wp:simplePos x="0" y="0"/>
                  <wp:positionH relativeFrom="column">
                    <wp:posOffset>217805</wp:posOffset>
                  </wp:positionH>
                  <wp:positionV relativeFrom="paragraph">
                    <wp:posOffset>118745</wp:posOffset>
                  </wp:positionV>
                  <wp:extent cx="1011134" cy="2166257"/>
                  <wp:effectExtent l="0" t="0" r="5080" b="5715"/>
                  <wp:wrapNone/>
                  <wp:docPr id="117886962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69625" name="Picture 117886962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11134" cy="2166257"/>
                          </a:xfrm>
                          <a:prstGeom prst="rect">
                            <a:avLst/>
                          </a:prstGeom>
                        </pic:spPr>
                      </pic:pic>
                    </a:graphicData>
                  </a:graphic>
                  <wp14:sizeRelH relativeFrom="page">
                    <wp14:pctWidth>0</wp14:pctWidth>
                  </wp14:sizeRelH>
                  <wp14:sizeRelV relativeFrom="page">
                    <wp14:pctHeight>0</wp14:pctHeight>
                  </wp14:sizeRelV>
                </wp:anchor>
              </w:drawing>
            </w:r>
          </w:p>
        </w:tc>
        <w:tc>
          <w:tcPr>
            <w:tcW w:w="5601" w:type="dxa"/>
          </w:tcPr>
          <w:p w14:paraId="759C8E42" w14:textId="77777777" w:rsidR="00537CB9" w:rsidRPr="00C30115" w:rsidRDefault="00537CB9" w:rsidP="00537CB9">
            <w:pPr>
              <w:spacing w:line="276" w:lineRule="auto"/>
              <w:jc w:val="both"/>
              <w:rPr>
                <w:rFonts w:ascii="Garamond" w:eastAsiaTheme="minorHAnsi" w:hAnsi="Garamond"/>
                <w:sz w:val="22"/>
                <w:szCs w:val="22"/>
              </w:rPr>
            </w:pPr>
          </w:p>
          <w:p w14:paraId="6594828C" w14:textId="14CBCF61" w:rsidR="00D51796" w:rsidRPr="00C30115" w:rsidRDefault="00D51796" w:rsidP="00D51796">
            <w:pPr>
              <w:spacing w:line="276" w:lineRule="auto"/>
              <w:jc w:val="both"/>
              <w:rPr>
                <w:rFonts w:ascii="Garamond" w:eastAsiaTheme="minorHAnsi" w:hAnsi="Garamond"/>
                <w:sz w:val="22"/>
                <w:szCs w:val="22"/>
              </w:rPr>
            </w:pPr>
            <w:r w:rsidRPr="00C30115">
              <w:rPr>
                <w:rFonts w:ascii="Garamond" w:eastAsiaTheme="minorHAnsi" w:hAnsi="Garamond"/>
                <w:sz w:val="22"/>
                <w:szCs w:val="22"/>
              </w:rPr>
              <w:t>Shiva dancing with both legs extended, and the toes of his right foot pointing to the sky (</w:t>
            </w:r>
            <w:proofErr w:type="spellStart"/>
            <w:r w:rsidRPr="00C30115">
              <w:rPr>
                <w:rFonts w:ascii="Garamond" w:eastAsiaTheme="minorHAnsi" w:hAnsi="Garamond"/>
                <w:sz w:val="22"/>
                <w:szCs w:val="22"/>
              </w:rPr>
              <w:t>Urdhvatandava</w:t>
            </w:r>
            <w:proofErr w:type="spellEnd"/>
            <w:r w:rsidRPr="00C30115">
              <w:rPr>
                <w:rFonts w:ascii="Garamond" w:eastAsiaTheme="minorHAnsi" w:hAnsi="Garamond"/>
                <w:sz w:val="22"/>
                <w:szCs w:val="22"/>
              </w:rPr>
              <w:t xml:space="preserve">). North recess in the west wall, Rajasimha’s </w:t>
            </w:r>
            <w:r w:rsidRPr="00C30115">
              <w:rPr>
                <w:rFonts w:ascii="Garamond" w:eastAsiaTheme="minorHAnsi" w:hAnsi="Garamond"/>
                <w:i/>
                <w:iCs/>
                <w:sz w:val="22"/>
                <w:szCs w:val="22"/>
              </w:rPr>
              <w:t>vimana</w:t>
            </w:r>
            <w:r w:rsidRPr="00C30115">
              <w:rPr>
                <w:rFonts w:ascii="Garamond" w:eastAsiaTheme="minorHAnsi" w:hAnsi="Garamond"/>
                <w:sz w:val="22"/>
                <w:szCs w:val="22"/>
              </w:rPr>
              <w:t xml:space="preserve">. </w:t>
            </w:r>
          </w:p>
          <w:p w14:paraId="3451E73D" w14:textId="69DF7E66" w:rsidR="00D51796" w:rsidRPr="00C30115" w:rsidRDefault="00AB112D" w:rsidP="00537CB9">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88640" behindDoc="0" locked="0" layoutInCell="1" allowOverlap="1" wp14:anchorId="55FED515" wp14:editId="711AE6E5">
                  <wp:simplePos x="0" y="0"/>
                  <wp:positionH relativeFrom="column">
                    <wp:posOffset>1896745</wp:posOffset>
                  </wp:positionH>
                  <wp:positionV relativeFrom="paragraph">
                    <wp:posOffset>105280</wp:posOffset>
                  </wp:positionV>
                  <wp:extent cx="1361327" cy="1041014"/>
                  <wp:effectExtent l="0" t="0" r="0" b="0"/>
                  <wp:wrapNone/>
                  <wp:docPr id="111023886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38861" name="Picture 111023886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61327" cy="1041014"/>
                          </a:xfrm>
                          <a:prstGeom prst="rect">
                            <a:avLst/>
                          </a:prstGeom>
                        </pic:spPr>
                      </pic:pic>
                    </a:graphicData>
                  </a:graphic>
                  <wp14:sizeRelH relativeFrom="page">
                    <wp14:pctWidth>0</wp14:pctWidth>
                  </wp14:sizeRelH>
                  <wp14:sizeRelV relativeFrom="page">
                    <wp14:pctHeight>0</wp14:pctHeight>
                  </wp14:sizeRelV>
                </wp:anchor>
              </w:drawing>
            </w:r>
          </w:p>
          <w:p w14:paraId="19136822" w14:textId="77777777" w:rsidR="00D51796" w:rsidRPr="00C30115" w:rsidRDefault="00D51796" w:rsidP="00537CB9">
            <w:pPr>
              <w:spacing w:line="276" w:lineRule="auto"/>
              <w:jc w:val="both"/>
              <w:rPr>
                <w:rFonts w:ascii="Garamond" w:eastAsiaTheme="minorHAnsi" w:hAnsi="Garamond"/>
                <w:sz w:val="22"/>
                <w:szCs w:val="22"/>
              </w:rPr>
            </w:pPr>
          </w:p>
          <w:p w14:paraId="339B7D3A" w14:textId="77777777" w:rsidR="00D51796" w:rsidRPr="00C30115" w:rsidRDefault="00D51796" w:rsidP="00537CB9">
            <w:pPr>
              <w:spacing w:line="276" w:lineRule="auto"/>
              <w:jc w:val="both"/>
              <w:rPr>
                <w:rFonts w:ascii="Garamond" w:eastAsiaTheme="minorHAnsi" w:hAnsi="Garamond"/>
                <w:sz w:val="22"/>
                <w:szCs w:val="22"/>
              </w:rPr>
            </w:pPr>
          </w:p>
          <w:p w14:paraId="380261A3" w14:textId="77777777" w:rsidR="00D51796" w:rsidRPr="00C30115" w:rsidRDefault="00D51796" w:rsidP="00537CB9">
            <w:pPr>
              <w:spacing w:line="276" w:lineRule="auto"/>
              <w:jc w:val="both"/>
              <w:rPr>
                <w:rFonts w:ascii="Garamond" w:eastAsiaTheme="minorHAnsi" w:hAnsi="Garamond"/>
                <w:sz w:val="22"/>
                <w:szCs w:val="22"/>
              </w:rPr>
            </w:pPr>
          </w:p>
          <w:p w14:paraId="1848F9A9" w14:textId="77777777" w:rsidR="00D51796" w:rsidRPr="00C30115" w:rsidRDefault="00D51796" w:rsidP="00537CB9">
            <w:pPr>
              <w:spacing w:line="276" w:lineRule="auto"/>
              <w:jc w:val="both"/>
              <w:rPr>
                <w:rFonts w:ascii="Garamond" w:eastAsiaTheme="minorHAnsi" w:hAnsi="Garamond"/>
                <w:sz w:val="22"/>
                <w:szCs w:val="22"/>
              </w:rPr>
            </w:pPr>
          </w:p>
          <w:p w14:paraId="56EB95B2" w14:textId="77777777" w:rsidR="00D51796" w:rsidRPr="00C30115" w:rsidRDefault="00D51796" w:rsidP="00537CB9">
            <w:pPr>
              <w:spacing w:line="276" w:lineRule="auto"/>
              <w:jc w:val="both"/>
              <w:rPr>
                <w:rFonts w:ascii="Garamond" w:eastAsiaTheme="minorHAnsi" w:hAnsi="Garamond"/>
                <w:sz w:val="22"/>
                <w:szCs w:val="22"/>
              </w:rPr>
            </w:pPr>
          </w:p>
          <w:p w14:paraId="3186216D" w14:textId="77777777" w:rsidR="00D51796" w:rsidRPr="00C30115" w:rsidRDefault="00D51796" w:rsidP="00537CB9">
            <w:pPr>
              <w:spacing w:line="276" w:lineRule="auto"/>
              <w:jc w:val="both"/>
              <w:rPr>
                <w:rFonts w:ascii="Garamond" w:eastAsiaTheme="minorHAnsi" w:hAnsi="Garamond"/>
                <w:sz w:val="22"/>
                <w:szCs w:val="22"/>
              </w:rPr>
            </w:pPr>
          </w:p>
          <w:p w14:paraId="5186D48C" w14:textId="77777777" w:rsidR="00D51796" w:rsidRPr="00C30115" w:rsidRDefault="00D51796" w:rsidP="00537CB9">
            <w:pPr>
              <w:spacing w:line="276" w:lineRule="auto"/>
              <w:jc w:val="both"/>
              <w:rPr>
                <w:rFonts w:ascii="Garamond" w:eastAsiaTheme="minorHAnsi" w:hAnsi="Garamond"/>
                <w:sz w:val="22"/>
                <w:szCs w:val="22"/>
              </w:rPr>
            </w:pPr>
          </w:p>
          <w:p w14:paraId="45CFA423" w14:textId="77777777" w:rsidR="00D51796" w:rsidRPr="00C30115" w:rsidRDefault="00D51796" w:rsidP="00537CB9">
            <w:pPr>
              <w:spacing w:line="276" w:lineRule="auto"/>
              <w:jc w:val="both"/>
              <w:rPr>
                <w:rFonts w:ascii="Garamond" w:eastAsiaTheme="minorHAnsi" w:hAnsi="Garamond"/>
                <w:sz w:val="22"/>
                <w:szCs w:val="22"/>
              </w:rPr>
            </w:pPr>
          </w:p>
        </w:tc>
      </w:tr>
      <w:tr w:rsidR="00641118" w:rsidRPr="00C30115" w14:paraId="37D06ED6" w14:textId="77777777" w:rsidTr="00537CB9">
        <w:tc>
          <w:tcPr>
            <w:tcW w:w="803" w:type="dxa"/>
          </w:tcPr>
          <w:p w14:paraId="447479A0" w14:textId="77777777" w:rsidR="00537CB9" w:rsidRPr="00C30115" w:rsidRDefault="005B75DD"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8 </w:t>
            </w:r>
          </w:p>
          <w:p w14:paraId="7233C2D5" w14:textId="77777777" w:rsidR="00641118" w:rsidRPr="00C30115" w:rsidRDefault="00641118" w:rsidP="00537CB9">
            <w:pPr>
              <w:spacing w:line="276" w:lineRule="auto"/>
              <w:jc w:val="both"/>
              <w:rPr>
                <w:rFonts w:ascii="Garamond" w:eastAsiaTheme="minorHAnsi" w:hAnsi="Garamond"/>
                <w:sz w:val="22"/>
                <w:szCs w:val="22"/>
              </w:rPr>
            </w:pPr>
          </w:p>
          <w:p w14:paraId="4153F7FC" w14:textId="77777777" w:rsidR="00641118" w:rsidRPr="00C30115" w:rsidRDefault="00641118" w:rsidP="00537CB9">
            <w:pPr>
              <w:spacing w:line="276" w:lineRule="auto"/>
              <w:jc w:val="both"/>
              <w:rPr>
                <w:rFonts w:ascii="Garamond" w:eastAsiaTheme="minorHAnsi" w:hAnsi="Garamond"/>
                <w:sz w:val="22"/>
                <w:szCs w:val="22"/>
              </w:rPr>
            </w:pPr>
          </w:p>
          <w:p w14:paraId="0F2ED57F" w14:textId="77777777" w:rsidR="00641118" w:rsidRPr="00C30115" w:rsidRDefault="00641118" w:rsidP="00537CB9">
            <w:pPr>
              <w:spacing w:line="276" w:lineRule="auto"/>
              <w:jc w:val="both"/>
              <w:rPr>
                <w:rFonts w:ascii="Garamond" w:eastAsiaTheme="minorHAnsi" w:hAnsi="Garamond"/>
                <w:sz w:val="22"/>
                <w:szCs w:val="22"/>
              </w:rPr>
            </w:pPr>
          </w:p>
          <w:p w14:paraId="16455B45" w14:textId="77777777" w:rsidR="00641118" w:rsidRPr="00C30115" w:rsidRDefault="00641118" w:rsidP="00537CB9">
            <w:pPr>
              <w:spacing w:line="276" w:lineRule="auto"/>
              <w:jc w:val="both"/>
              <w:rPr>
                <w:rFonts w:ascii="Garamond" w:eastAsiaTheme="minorHAnsi" w:hAnsi="Garamond"/>
                <w:sz w:val="22"/>
                <w:szCs w:val="22"/>
              </w:rPr>
            </w:pPr>
          </w:p>
          <w:p w14:paraId="74775177" w14:textId="77777777" w:rsidR="00641118" w:rsidRPr="00C30115" w:rsidRDefault="00641118" w:rsidP="00537CB9">
            <w:pPr>
              <w:spacing w:line="276" w:lineRule="auto"/>
              <w:jc w:val="both"/>
              <w:rPr>
                <w:rFonts w:ascii="Garamond" w:eastAsiaTheme="minorHAnsi" w:hAnsi="Garamond"/>
                <w:sz w:val="22"/>
                <w:szCs w:val="22"/>
              </w:rPr>
            </w:pPr>
          </w:p>
          <w:p w14:paraId="0008B279" w14:textId="77777777" w:rsidR="00641118" w:rsidRPr="00C30115" w:rsidRDefault="00641118" w:rsidP="00537CB9">
            <w:pPr>
              <w:spacing w:line="276" w:lineRule="auto"/>
              <w:jc w:val="both"/>
              <w:rPr>
                <w:rFonts w:ascii="Garamond" w:eastAsiaTheme="minorHAnsi" w:hAnsi="Garamond"/>
                <w:sz w:val="22"/>
                <w:szCs w:val="22"/>
              </w:rPr>
            </w:pPr>
          </w:p>
          <w:p w14:paraId="482702C4" w14:textId="77777777" w:rsidR="00641118" w:rsidRPr="00C30115" w:rsidRDefault="00641118" w:rsidP="00537CB9">
            <w:pPr>
              <w:spacing w:line="276" w:lineRule="auto"/>
              <w:jc w:val="both"/>
              <w:rPr>
                <w:rFonts w:ascii="Garamond" w:eastAsiaTheme="minorHAnsi" w:hAnsi="Garamond"/>
                <w:sz w:val="22"/>
                <w:szCs w:val="22"/>
              </w:rPr>
            </w:pPr>
          </w:p>
          <w:p w14:paraId="2FA516C8" w14:textId="77777777" w:rsidR="00641118" w:rsidRPr="00C30115" w:rsidRDefault="00641118" w:rsidP="00537CB9">
            <w:pPr>
              <w:spacing w:line="276" w:lineRule="auto"/>
              <w:jc w:val="both"/>
              <w:rPr>
                <w:rFonts w:ascii="Garamond" w:eastAsiaTheme="minorHAnsi" w:hAnsi="Garamond"/>
                <w:sz w:val="22"/>
                <w:szCs w:val="22"/>
              </w:rPr>
            </w:pPr>
          </w:p>
          <w:p w14:paraId="0577AF30" w14:textId="77777777" w:rsidR="00641118" w:rsidRPr="00C30115" w:rsidRDefault="00641118" w:rsidP="00537CB9">
            <w:pPr>
              <w:spacing w:line="276" w:lineRule="auto"/>
              <w:jc w:val="both"/>
              <w:rPr>
                <w:rFonts w:ascii="Garamond" w:eastAsiaTheme="minorHAnsi" w:hAnsi="Garamond"/>
                <w:sz w:val="22"/>
                <w:szCs w:val="22"/>
              </w:rPr>
            </w:pPr>
          </w:p>
          <w:p w14:paraId="1DA0DB5B" w14:textId="77777777" w:rsidR="00641118" w:rsidRPr="00C30115" w:rsidRDefault="00641118" w:rsidP="00537CB9">
            <w:pPr>
              <w:spacing w:line="276" w:lineRule="auto"/>
              <w:jc w:val="both"/>
              <w:rPr>
                <w:rFonts w:ascii="Garamond" w:eastAsiaTheme="minorHAnsi" w:hAnsi="Garamond"/>
                <w:sz w:val="22"/>
                <w:szCs w:val="22"/>
              </w:rPr>
            </w:pPr>
          </w:p>
          <w:p w14:paraId="46C206D2" w14:textId="77777777" w:rsidR="00641118" w:rsidRPr="00C30115" w:rsidRDefault="00641118" w:rsidP="00537CB9">
            <w:pPr>
              <w:spacing w:line="276" w:lineRule="auto"/>
              <w:jc w:val="both"/>
              <w:rPr>
                <w:rFonts w:ascii="Garamond" w:eastAsiaTheme="minorHAnsi" w:hAnsi="Garamond"/>
                <w:sz w:val="22"/>
                <w:szCs w:val="22"/>
              </w:rPr>
            </w:pPr>
          </w:p>
          <w:p w14:paraId="13FC18AE" w14:textId="5A4196B2" w:rsidR="00641118" w:rsidRPr="00C30115" w:rsidRDefault="00641118" w:rsidP="00641118">
            <w:pPr>
              <w:spacing w:line="276" w:lineRule="auto"/>
              <w:jc w:val="both"/>
              <w:rPr>
                <w:rFonts w:ascii="Garamond" w:eastAsiaTheme="minorHAnsi" w:hAnsi="Garamond"/>
                <w:sz w:val="22"/>
                <w:szCs w:val="22"/>
              </w:rPr>
            </w:pPr>
          </w:p>
        </w:tc>
        <w:tc>
          <w:tcPr>
            <w:tcW w:w="2612" w:type="dxa"/>
          </w:tcPr>
          <w:p w14:paraId="078E718C" w14:textId="7C0AF0E1" w:rsidR="00537CB9" w:rsidRPr="00C30115" w:rsidRDefault="00537CB9" w:rsidP="00537CB9">
            <w:pPr>
              <w:spacing w:line="276" w:lineRule="auto"/>
              <w:jc w:val="both"/>
              <w:rPr>
                <w:rFonts w:ascii="Garamond" w:eastAsiaTheme="minorHAnsi" w:hAnsi="Garamond"/>
                <w:sz w:val="22"/>
                <w:szCs w:val="22"/>
              </w:rPr>
            </w:pPr>
          </w:p>
          <w:p w14:paraId="5CB5AC31" w14:textId="4AC7DD13" w:rsidR="005B75DD" w:rsidRPr="00C30115" w:rsidRDefault="00AB112D"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44928" behindDoc="0" locked="0" layoutInCell="1" allowOverlap="1" wp14:anchorId="5895A1D1" wp14:editId="68DFE9D8">
                  <wp:simplePos x="0" y="0"/>
                  <wp:positionH relativeFrom="column">
                    <wp:posOffset>370205</wp:posOffset>
                  </wp:positionH>
                  <wp:positionV relativeFrom="paragraph">
                    <wp:posOffset>17145</wp:posOffset>
                  </wp:positionV>
                  <wp:extent cx="647700" cy="1741170"/>
                  <wp:effectExtent l="0" t="0" r="0" b="0"/>
                  <wp:wrapNone/>
                  <wp:docPr id="860266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6695" name="Picture 8602669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7700" cy="1741170"/>
                          </a:xfrm>
                          <a:prstGeom prst="rect">
                            <a:avLst/>
                          </a:prstGeom>
                        </pic:spPr>
                      </pic:pic>
                    </a:graphicData>
                  </a:graphic>
                  <wp14:sizeRelH relativeFrom="page">
                    <wp14:pctWidth>0</wp14:pctWidth>
                  </wp14:sizeRelH>
                  <wp14:sizeRelV relativeFrom="page">
                    <wp14:pctHeight>0</wp14:pctHeight>
                  </wp14:sizeRelV>
                </wp:anchor>
              </w:drawing>
            </w:r>
          </w:p>
          <w:p w14:paraId="2E98074E" w14:textId="18B88FCD" w:rsidR="005B75DD" w:rsidRPr="00C30115" w:rsidRDefault="005B75DD" w:rsidP="00537CB9">
            <w:pPr>
              <w:spacing w:line="276" w:lineRule="auto"/>
              <w:jc w:val="both"/>
              <w:rPr>
                <w:rFonts w:ascii="Garamond" w:eastAsiaTheme="minorHAnsi" w:hAnsi="Garamond"/>
                <w:sz w:val="22"/>
                <w:szCs w:val="22"/>
              </w:rPr>
            </w:pPr>
          </w:p>
          <w:p w14:paraId="202DD19D" w14:textId="09E24BF5" w:rsidR="005B75DD" w:rsidRPr="00C30115" w:rsidRDefault="005B75DD" w:rsidP="00537CB9">
            <w:pPr>
              <w:spacing w:line="276" w:lineRule="auto"/>
              <w:jc w:val="both"/>
              <w:rPr>
                <w:rFonts w:ascii="Garamond" w:eastAsiaTheme="minorHAnsi" w:hAnsi="Garamond"/>
                <w:sz w:val="22"/>
                <w:szCs w:val="22"/>
              </w:rPr>
            </w:pPr>
          </w:p>
          <w:p w14:paraId="5E81DA61" w14:textId="3994BBB0" w:rsidR="005B75DD" w:rsidRPr="00C30115" w:rsidRDefault="005B75DD" w:rsidP="00537CB9">
            <w:pPr>
              <w:spacing w:line="276" w:lineRule="auto"/>
              <w:jc w:val="both"/>
              <w:rPr>
                <w:rFonts w:ascii="Garamond" w:eastAsiaTheme="minorHAnsi" w:hAnsi="Garamond"/>
                <w:sz w:val="22"/>
                <w:szCs w:val="22"/>
              </w:rPr>
            </w:pPr>
          </w:p>
          <w:p w14:paraId="4101BF3E" w14:textId="305E9FA9" w:rsidR="005B75DD" w:rsidRPr="00C30115" w:rsidRDefault="005B75DD" w:rsidP="00537CB9">
            <w:pPr>
              <w:spacing w:line="276" w:lineRule="auto"/>
              <w:jc w:val="both"/>
              <w:rPr>
                <w:rFonts w:ascii="Garamond" w:eastAsiaTheme="minorHAnsi" w:hAnsi="Garamond"/>
                <w:sz w:val="22"/>
                <w:szCs w:val="22"/>
              </w:rPr>
            </w:pPr>
          </w:p>
          <w:p w14:paraId="102D947A" w14:textId="12E582DF" w:rsidR="005B75DD" w:rsidRPr="00C30115" w:rsidRDefault="005B75DD" w:rsidP="00537CB9">
            <w:pPr>
              <w:spacing w:line="276" w:lineRule="auto"/>
              <w:jc w:val="both"/>
              <w:rPr>
                <w:rFonts w:ascii="Garamond" w:eastAsiaTheme="minorHAnsi" w:hAnsi="Garamond"/>
                <w:sz w:val="22"/>
                <w:szCs w:val="22"/>
              </w:rPr>
            </w:pPr>
          </w:p>
          <w:p w14:paraId="58761BD8" w14:textId="45D18C81" w:rsidR="005B75DD" w:rsidRPr="00C30115" w:rsidRDefault="005B75DD" w:rsidP="00537CB9">
            <w:pPr>
              <w:spacing w:line="276" w:lineRule="auto"/>
              <w:jc w:val="both"/>
              <w:rPr>
                <w:rFonts w:ascii="Garamond" w:eastAsiaTheme="minorHAnsi" w:hAnsi="Garamond"/>
                <w:sz w:val="22"/>
                <w:szCs w:val="22"/>
              </w:rPr>
            </w:pPr>
          </w:p>
          <w:p w14:paraId="3A63E441" w14:textId="1761801D" w:rsidR="00641118" w:rsidRPr="00C30115" w:rsidRDefault="00641118" w:rsidP="00537CB9">
            <w:pPr>
              <w:spacing w:line="276" w:lineRule="auto"/>
              <w:jc w:val="both"/>
              <w:rPr>
                <w:rFonts w:ascii="Garamond" w:eastAsiaTheme="minorHAnsi" w:hAnsi="Garamond"/>
                <w:sz w:val="22"/>
                <w:szCs w:val="22"/>
              </w:rPr>
            </w:pPr>
          </w:p>
          <w:p w14:paraId="4FDA77D6" w14:textId="77777777" w:rsidR="00641118" w:rsidRPr="00C30115" w:rsidRDefault="00641118" w:rsidP="00537CB9">
            <w:pPr>
              <w:spacing w:line="276" w:lineRule="auto"/>
              <w:jc w:val="both"/>
              <w:rPr>
                <w:rFonts w:ascii="Garamond" w:eastAsiaTheme="minorHAnsi" w:hAnsi="Garamond"/>
                <w:sz w:val="22"/>
                <w:szCs w:val="22"/>
              </w:rPr>
            </w:pPr>
          </w:p>
          <w:p w14:paraId="189FD26A" w14:textId="15EA0AF3" w:rsidR="005B75DD" w:rsidRPr="00C30115" w:rsidRDefault="005B75DD" w:rsidP="00537CB9">
            <w:pPr>
              <w:spacing w:line="276" w:lineRule="auto"/>
              <w:jc w:val="both"/>
              <w:rPr>
                <w:rFonts w:ascii="Garamond" w:eastAsiaTheme="minorHAnsi" w:hAnsi="Garamond"/>
                <w:sz w:val="22"/>
                <w:szCs w:val="22"/>
              </w:rPr>
            </w:pPr>
          </w:p>
        </w:tc>
        <w:tc>
          <w:tcPr>
            <w:tcW w:w="5601" w:type="dxa"/>
          </w:tcPr>
          <w:p w14:paraId="5B9F9AC1" w14:textId="77777777" w:rsidR="00641118" w:rsidRPr="00C30115" w:rsidRDefault="00641118" w:rsidP="00641118">
            <w:pPr>
              <w:spacing w:line="276" w:lineRule="auto"/>
              <w:jc w:val="both"/>
              <w:rPr>
                <w:rFonts w:ascii="Garamond" w:eastAsiaTheme="minorHAnsi" w:hAnsi="Garamond"/>
                <w:sz w:val="22"/>
                <w:szCs w:val="22"/>
              </w:rPr>
            </w:pPr>
          </w:p>
          <w:p w14:paraId="04D37F2C" w14:textId="206EDC6F" w:rsidR="00641118" w:rsidRPr="00C30115" w:rsidRDefault="00AB112D" w:rsidP="00641118">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89664" behindDoc="0" locked="0" layoutInCell="1" allowOverlap="1" wp14:anchorId="2513C9EB" wp14:editId="7E5A4A43">
                  <wp:simplePos x="0" y="0"/>
                  <wp:positionH relativeFrom="column">
                    <wp:posOffset>1984933</wp:posOffset>
                  </wp:positionH>
                  <wp:positionV relativeFrom="paragraph">
                    <wp:posOffset>697865</wp:posOffset>
                  </wp:positionV>
                  <wp:extent cx="1387258" cy="1060844"/>
                  <wp:effectExtent l="0" t="0" r="0" b="0"/>
                  <wp:wrapNone/>
                  <wp:docPr id="1445981721" name="Picture 74" descr="A black and white image of a square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81721" name="Picture 56" descr="A black and white image of a square structur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87258" cy="1060844"/>
                          </a:xfrm>
                          <a:prstGeom prst="rect">
                            <a:avLst/>
                          </a:prstGeom>
                        </pic:spPr>
                      </pic:pic>
                    </a:graphicData>
                  </a:graphic>
                  <wp14:sizeRelH relativeFrom="page">
                    <wp14:pctWidth>0</wp14:pctWidth>
                  </wp14:sizeRelH>
                  <wp14:sizeRelV relativeFrom="page">
                    <wp14:pctHeight>0</wp14:pctHeight>
                  </wp14:sizeRelV>
                </wp:anchor>
              </w:drawing>
            </w:r>
            <w:r w:rsidR="00641118" w:rsidRPr="00C30115">
              <w:rPr>
                <w:rFonts w:ascii="Garamond" w:eastAsiaTheme="minorHAnsi" w:hAnsi="Garamond"/>
                <w:sz w:val="22"/>
                <w:szCs w:val="22"/>
              </w:rPr>
              <w:t>Shiva kicking or leaping on a crumpled enemy, perhaps Kala/ Time (</w:t>
            </w:r>
            <w:proofErr w:type="spellStart"/>
            <w:r w:rsidR="00641118" w:rsidRPr="00C30115">
              <w:rPr>
                <w:rFonts w:ascii="Garamond" w:eastAsiaTheme="minorHAnsi" w:hAnsi="Garamond"/>
                <w:sz w:val="22"/>
                <w:szCs w:val="22"/>
              </w:rPr>
              <w:t>Kalarimurti</w:t>
            </w:r>
            <w:proofErr w:type="spellEnd"/>
            <w:r w:rsidR="00641118" w:rsidRPr="00C30115">
              <w:rPr>
                <w:rFonts w:ascii="Garamond" w:eastAsiaTheme="minorHAnsi" w:hAnsi="Garamond"/>
                <w:sz w:val="22"/>
                <w:szCs w:val="22"/>
              </w:rPr>
              <w:t xml:space="preserve">). Above, a goddess armed with a spear and trident pursues a fleeing warrior who has dropped his mace. West end of the north wall, Rajasimha’s </w:t>
            </w:r>
            <w:r w:rsidR="00641118" w:rsidRPr="00C30115">
              <w:rPr>
                <w:rFonts w:ascii="Garamond" w:eastAsiaTheme="minorHAnsi" w:hAnsi="Garamond"/>
                <w:i/>
                <w:iCs/>
                <w:sz w:val="22"/>
                <w:szCs w:val="22"/>
              </w:rPr>
              <w:t>vimana</w:t>
            </w:r>
            <w:r w:rsidR="00641118" w:rsidRPr="00C30115">
              <w:rPr>
                <w:rFonts w:ascii="Garamond" w:eastAsiaTheme="minorHAnsi" w:hAnsi="Garamond"/>
                <w:sz w:val="22"/>
                <w:szCs w:val="22"/>
              </w:rPr>
              <w:t xml:space="preserve">. </w:t>
            </w:r>
          </w:p>
          <w:p w14:paraId="56A6A5CD" w14:textId="1B532D53" w:rsidR="00537CB9" w:rsidRDefault="00537CB9" w:rsidP="00537CB9">
            <w:pPr>
              <w:spacing w:line="276" w:lineRule="auto"/>
              <w:jc w:val="both"/>
              <w:rPr>
                <w:rFonts w:ascii="Garamond" w:eastAsiaTheme="minorHAnsi" w:hAnsi="Garamond"/>
                <w:sz w:val="22"/>
                <w:szCs w:val="22"/>
              </w:rPr>
            </w:pPr>
          </w:p>
          <w:p w14:paraId="1CA06CFB" w14:textId="0E3BC9C7" w:rsidR="00F441D9" w:rsidRDefault="00F441D9" w:rsidP="00537CB9">
            <w:pPr>
              <w:spacing w:line="276" w:lineRule="auto"/>
              <w:jc w:val="both"/>
              <w:rPr>
                <w:rFonts w:ascii="Garamond" w:eastAsiaTheme="minorHAnsi" w:hAnsi="Garamond"/>
                <w:sz w:val="22"/>
                <w:szCs w:val="22"/>
              </w:rPr>
            </w:pPr>
          </w:p>
          <w:p w14:paraId="7203C0CE" w14:textId="5B9861BF" w:rsidR="00F441D9" w:rsidRDefault="00F441D9" w:rsidP="00537CB9">
            <w:pPr>
              <w:spacing w:line="276" w:lineRule="auto"/>
              <w:jc w:val="both"/>
              <w:rPr>
                <w:rFonts w:ascii="Garamond" w:eastAsiaTheme="minorHAnsi" w:hAnsi="Garamond"/>
                <w:sz w:val="22"/>
                <w:szCs w:val="22"/>
              </w:rPr>
            </w:pPr>
          </w:p>
          <w:p w14:paraId="057CA363" w14:textId="3479DCAB" w:rsidR="00F441D9" w:rsidRDefault="00F441D9" w:rsidP="00537CB9">
            <w:pPr>
              <w:spacing w:line="276" w:lineRule="auto"/>
              <w:jc w:val="both"/>
              <w:rPr>
                <w:rFonts w:ascii="Garamond" w:eastAsiaTheme="minorHAnsi" w:hAnsi="Garamond"/>
                <w:sz w:val="22"/>
                <w:szCs w:val="22"/>
              </w:rPr>
            </w:pPr>
          </w:p>
          <w:p w14:paraId="78883929" w14:textId="654197F1" w:rsidR="00F441D9" w:rsidRDefault="00F441D9" w:rsidP="00537CB9">
            <w:pPr>
              <w:spacing w:line="276" w:lineRule="auto"/>
              <w:jc w:val="both"/>
              <w:rPr>
                <w:rFonts w:ascii="Garamond" w:eastAsiaTheme="minorHAnsi" w:hAnsi="Garamond"/>
                <w:sz w:val="22"/>
                <w:szCs w:val="22"/>
              </w:rPr>
            </w:pPr>
          </w:p>
          <w:p w14:paraId="4657F7F6" w14:textId="77777777" w:rsidR="00F441D9" w:rsidRPr="00C30115" w:rsidRDefault="00F441D9" w:rsidP="00537CB9">
            <w:pPr>
              <w:spacing w:line="276" w:lineRule="auto"/>
              <w:jc w:val="both"/>
              <w:rPr>
                <w:rFonts w:ascii="Garamond" w:eastAsiaTheme="minorHAnsi" w:hAnsi="Garamond"/>
                <w:sz w:val="22"/>
                <w:szCs w:val="22"/>
              </w:rPr>
            </w:pPr>
          </w:p>
        </w:tc>
      </w:tr>
      <w:tr w:rsidR="00641118" w:rsidRPr="00C30115" w14:paraId="4FBDC583" w14:textId="77777777" w:rsidTr="00537CB9">
        <w:trPr>
          <w:trHeight w:val="79"/>
        </w:trPr>
        <w:tc>
          <w:tcPr>
            <w:tcW w:w="803" w:type="dxa"/>
          </w:tcPr>
          <w:p w14:paraId="6F36E3E5" w14:textId="0A269455" w:rsidR="00537CB9" w:rsidRPr="00C30115" w:rsidRDefault="00641118"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9 </w:t>
            </w:r>
          </w:p>
        </w:tc>
        <w:tc>
          <w:tcPr>
            <w:tcW w:w="2612" w:type="dxa"/>
          </w:tcPr>
          <w:p w14:paraId="6008A509" w14:textId="0A358C6A" w:rsidR="00537CB9" w:rsidRPr="00C30115" w:rsidRDefault="00641118"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45952" behindDoc="0" locked="0" layoutInCell="1" allowOverlap="1" wp14:anchorId="5CD5F46F" wp14:editId="09229A1A">
                  <wp:simplePos x="0" y="0"/>
                  <wp:positionH relativeFrom="column">
                    <wp:posOffset>108585</wp:posOffset>
                  </wp:positionH>
                  <wp:positionV relativeFrom="paragraph">
                    <wp:posOffset>102235</wp:posOffset>
                  </wp:positionV>
                  <wp:extent cx="1355090" cy="2227580"/>
                  <wp:effectExtent l="0" t="0" r="3810" b="0"/>
                  <wp:wrapNone/>
                  <wp:docPr id="16969178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17876" name="Picture 169691787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55090" cy="2227580"/>
                          </a:xfrm>
                          <a:prstGeom prst="rect">
                            <a:avLst/>
                          </a:prstGeom>
                        </pic:spPr>
                      </pic:pic>
                    </a:graphicData>
                  </a:graphic>
                  <wp14:sizeRelH relativeFrom="page">
                    <wp14:pctWidth>0</wp14:pctWidth>
                  </wp14:sizeRelH>
                  <wp14:sizeRelV relativeFrom="page">
                    <wp14:pctHeight>0</wp14:pctHeight>
                  </wp14:sizeRelV>
                </wp:anchor>
              </w:drawing>
            </w:r>
          </w:p>
          <w:p w14:paraId="70012559" w14:textId="6F0BC49A" w:rsidR="00641118" w:rsidRPr="00C30115" w:rsidRDefault="00641118" w:rsidP="00537CB9">
            <w:pPr>
              <w:spacing w:line="276" w:lineRule="auto"/>
              <w:jc w:val="both"/>
              <w:rPr>
                <w:rFonts w:ascii="Garamond" w:eastAsiaTheme="minorHAnsi" w:hAnsi="Garamond"/>
                <w:sz w:val="22"/>
                <w:szCs w:val="22"/>
              </w:rPr>
            </w:pPr>
          </w:p>
          <w:p w14:paraId="3E889D25" w14:textId="7DE4B417" w:rsidR="00641118" w:rsidRPr="00C30115" w:rsidRDefault="00641118" w:rsidP="00537CB9">
            <w:pPr>
              <w:spacing w:line="276" w:lineRule="auto"/>
              <w:jc w:val="both"/>
              <w:rPr>
                <w:rFonts w:ascii="Garamond" w:eastAsiaTheme="minorHAnsi" w:hAnsi="Garamond"/>
                <w:sz w:val="22"/>
                <w:szCs w:val="22"/>
              </w:rPr>
            </w:pPr>
          </w:p>
          <w:p w14:paraId="411C326B" w14:textId="5852B545" w:rsidR="00641118" w:rsidRPr="00C30115" w:rsidRDefault="00641118" w:rsidP="00537CB9">
            <w:pPr>
              <w:spacing w:line="276" w:lineRule="auto"/>
              <w:jc w:val="both"/>
              <w:rPr>
                <w:rFonts w:ascii="Garamond" w:eastAsiaTheme="minorHAnsi" w:hAnsi="Garamond"/>
                <w:sz w:val="22"/>
                <w:szCs w:val="22"/>
              </w:rPr>
            </w:pPr>
          </w:p>
          <w:p w14:paraId="7C95AFE8" w14:textId="2273577E" w:rsidR="00641118" w:rsidRPr="00C30115" w:rsidRDefault="00641118" w:rsidP="00537CB9">
            <w:pPr>
              <w:spacing w:line="276" w:lineRule="auto"/>
              <w:jc w:val="both"/>
              <w:rPr>
                <w:rFonts w:ascii="Garamond" w:eastAsiaTheme="minorHAnsi" w:hAnsi="Garamond"/>
                <w:sz w:val="22"/>
                <w:szCs w:val="22"/>
              </w:rPr>
            </w:pPr>
          </w:p>
          <w:p w14:paraId="75F2114F" w14:textId="6CF21C63" w:rsidR="00641118" w:rsidRPr="00C30115" w:rsidRDefault="00641118" w:rsidP="00537CB9">
            <w:pPr>
              <w:spacing w:line="276" w:lineRule="auto"/>
              <w:jc w:val="both"/>
              <w:rPr>
                <w:rFonts w:ascii="Garamond" w:eastAsiaTheme="minorHAnsi" w:hAnsi="Garamond"/>
                <w:sz w:val="22"/>
                <w:szCs w:val="22"/>
              </w:rPr>
            </w:pPr>
          </w:p>
          <w:p w14:paraId="23EEA295" w14:textId="76357071" w:rsidR="00641118" w:rsidRPr="00C30115" w:rsidRDefault="00641118" w:rsidP="00537CB9">
            <w:pPr>
              <w:spacing w:line="276" w:lineRule="auto"/>
              <w:jc w:val="both"/>
              <w:rPr>
                <w:rFonts w:ascii="Garamond" w:eastAsiaTheme="minorHAnsi" w:hAnsi="Garamond"/>
                <w:sz w:val="22"/>
                <w:szCs w:val="22"/>
              </w:rPr>
            </w:pPr>
          </w:p>
          <w:p w14:paraId="6FA77D65" w14:textId="2B1FDFA7" w:rsidR="00641118" w:rsidRPr="00C30115" w:rsidRDefault="00641118" w:rsidP="00537CB9">
            <w:pPr>
              <w:spacing w:line="276" w:lineRule="auto"/>
              <w:jc w:val="both"/>
              <w:rPr>
                <w:rFonts w:ascii="Garamond" w:eastAsiaTheme="minorHAnsi" w:hAnsi="Garamond"/>
                <w:sz w:val="22"/>
                <w:szCs w:val="22"/>
              </w:rPr>
            </w:pPr>
          </w:p>
          <w:p w14:paraId="35044FF6" w14:textId="0EE6C343" w:rsidR="00641118" w:rsidRPr="00C30115" w:rsidRDefault="00641118" w:rsidP="00537CB9">
            <w:pPr>
              <w:spacing w:line="276" w:lineRule="auto"/>
              <w:jc w:val="both"/>
              <w:rPr>
                <w:rFonts w:ascii="Garamond" w:eastAsiaTheme="minorHAnsi" w:hAnsi="Garamond"/>
                <w:sz w:val="22"/>
                <w:szCs w:val="22"/>
              </w:rPr>
            </w:pPr>
          </w:p>
          <w:p w14:paraId="5238D2BF" w14:textId="224896CF" w:rsidR="00641118" w:rsidRPr="00C30115" w:rsidRDefault="00641118" w:rsidP="00537CB9">
            <w:pPr>
              <w:spacing w:line="276" w:lineRule="auto"/>
              <w:jc w:val="both"/>
              <w:rPr>
                <w:rFonts w:ascii="Garamond" w:eastAsiaTheme="minorHAnsi" w:hAnsi="Garamond"/>
                <w:sz w:val="22"/>
                <w:szCs w:val="22"/>
              </w:rPr>
            </w:pPr>
          </w:p>
        </w:tc>
        <w:tc>
          <w:tcPr>
            <w:tcW w:w="5601" w:type="dxa"/>
          </w:tcPr>
          <w:p w14:paraId="7714AD75" w14:textId="77777777" w:rsidR="007773EA" w:rsidRPr="00C30115" w:rsidRDefault="007773EA" w:rsidP="00641118">
            <w:pPr>
              <w:spacing w:line="276" w:lineRule="auto"/>
              <w:jc w:val="both"/>
              <w:rPr>
                <w:rFonts w:ascii="Garamond" w:eastAsiaTheme="minorHAnsi" w:hAnsi="Garamond"/>
                <w:sz w:val="22"/>
                <w:szCs w:val="22"/>
              </w:rPr>
            </w:pPr>
          </w:p>
          <w:p w14:paraId="71B0E14A" w14:textId="5B535C0E" w:rsidR="00641118" w:rsidRPr="00C30115" w:rsidRDefault="00AB112D" w:rsidP="00641118">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90688" behindDoc="0" locked="0" layoutInCell="1" allowOverlap="1" wp14:anchorId="12B29DE9" wp14:editId="10ED6577">
                  <wp:simplePos x="0" y="0"/>
                  <wp:positionH relativeFrom="column">
                    <wp:posOffset>1931818</wp:posOffset>
                  </wp:positionH>
                  <wp:positionV relativeFrom="paragraph">
                    <wp:posOffset>701675</wp:posOffset>
                  </wp:positionV>
                  <wp:extent cx="1517215" cy="1160223"/>
                  <wp:effectExtent l="0" t="0" r="0" b="0"/>
                  <wp:wrapNone/>
                  <wp:docPr id="2002961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79" name="Picture 20029617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17215" cy="1160223"/>
                          </a:xfrm>
                          <a:prstGeom prst="rect">
                            <a:avLst/>
                          </a:prstGeom>
                        </pic:spPr>
                      </pic:pic>
                    </a:graphicData>
                  </a:graphic>
                  <wp14:sizeRelH relativeFrom="page">
                    <wp14:pctWidth>0</wp14:pctWidth>
                  </wp14:sizeRelH>
                  <wp14:sizeRelV relativeFrom="page">
                    <wp14:pctHeight>0</wp14:pctHeight>
                  </wp14:sizeRelV>
                </wp:anchor>
              </w:drawing>
            </w:r>
            <w:r w:rsidR="00641118" w:rsidRPr="00C30115">
              <w:rPr>
                <w:rFonts w:ascii="Garamond" w:eastAsiaTheme="minorHAnsi" w:hAnsi="Garamond"/>
                <w:sz w:val="22"/>
                <w:szCs w:val="22"/>
              </w:rPr>
              <w:t>Shiva sits deep in yogic meditation above the king Jalandhara, who is dying from the disc (</w:t>
            </w:r>
            <w:r w:rsidR="00641118" w:rsidRPr="00C30115">
              <w:rPr>
                <w:rFonts w:ascii="Garamond" w:eastAsiaTheme="minorHAnsi" w:hAnsi="Garamond"/>
                <w:i/>
                <w:iCs/>
                <w:sz w:val="22"/>
                <w:szCs w:val="22"/>
              </w:rPr>
              <w:t>chakra</w:t>
            </w:r>
            <w:r w:rsidR="00641118" w:rsidRPr="00C30115">
              <w:rPr>
                <w:rFonts w:ascii="Garamond" w:eastAsiaTheme="minorHAnsi" w:hAnsi="Garamond"/>
                <w:sz w:val="22"/>
                <w:szCs w:val="22"/>
              </w:rPr>
              <w:t xml:space="preserve">) Shiva has thrown into his shoulder. Central projection on the north wall, Rajasimha’s </w:t>
            </w:r>
            <w:r w:rsidR="00641118" w:rsidRPr="00C30115">
              <w:rPr>
                <w:rFonts w:ascii="Garamond" w:eastAsiaTheme="minorHAnsi" w:hAnsi="Garamond"/>
                <w:i/>
                <w:iCs/>
                <w:sz w:val="22"/>
                <w:szCs w:val="22"/>
              </w:rPr>
              <w:t>vimana</w:t>
            </w:r>
            <w:r w:rsidR="00641118" w:rsidRPr="00C30115">
              <w:rPr>
                <w:rFonts w:ascii="Garamond" w:eastAsiaTheme="minorHAnsi" w:hAnsi="Garamond"/>
                <w:sz w:val="22"/>
                <w:szCs w:val="22"/>
              </w:rPr>
              <w:t xml:space="preserve">. </w:t>
            </w:r>
          </w:p>
          <w:p w14:paraId="3133D813" w14:textId="2BAB07B4" w:rsidR="00537CB9" w:rsidRPr="00C30115" w:rsidRDefault="00537CB9" w:rsidP="00537CB9">
            <w:pPr>
              <w:spacing w:line="276" w:lineRule="auto"/>
              <w:jc w:val="both"/>
              <w:rPr>
                <w:rFonts w:ascii="Garamond" w:eastAsiaTheme="minorHAnsi" w:hAnsi="Garamond"/>
                <w:sz w:val="22"/>
                <w:szCs w:val="22"/>
              </w:rPr>
            </w:pPr>
          </w:p>
          <w:p w14:paraId="78052312" w14:textId="4818604F" w:rsidR="00641118" w:rsidRPr="00C30115" w:rsidRDefault="00641118" w:rsidP="00537CB9">
            <w:pPr>
              <w:spacing w:line="276" w:lineRule="auto"/>
              <w:jc w:val="both"/>
              <w:rPr>
                <w:rFonts w:ascii="Garamond" w:eastAsiaTheme="minorHAnsi" w:hAnsi="Garamond"/>
                <w:sz w:val="22"/>
                <w:szCs w:val="22"/>
              </w:rPr>
            </w:pPr>
          </w:p>
          <w:p w14:paraId="66B5A060" w14:textId="77777777" w:rsidR="00641118" w:rsidRPr="00C30115" w:rsidRDefault="00641118" w:rsidP="00537CB9">
            <w:pPr>
              <w:spacing w:line="276" w:lineRule="auto"/>
              <w:jc w:val="both"/>
              <w:rPr>
                <w:rFonts w:ascii="Garamond" w:eastAsiaTheme="minorHAnsi" w:hAnsi="Garamond"/>
                <w:sz w:val="22"/>
                <w:szCs w:val="22"/>
              </w:rPr>
            </w:pPr>
          </w:p>
          <w:p w14:paraId="1F8F3207" w14:textId="77777777" w:rsidR="00641118" w:rsidRPr="00C30115" w:rsidRDefault="00641118" w:rsidP="00537CB9">
            <w:pPr>
              <w:spacing w:line="276" w:lineRule="auto"/>
              <w:jc w:val="both"/>
              <w:rPr>
                <w:rFonts w:ascii="Garamond" w:eastAsiaTheme="minorHAnsi" w:hAnsi="Garamond"/>
                <w:sz w:val="22"/>
                <w:szCs w:val="22"/>
              </w:rPr>
            </w:pPr>
          </w:p>
          <w:p w14:paraId="4900FB2D" w14:textId="77777777" w:rsidR="00641118" w:rsidRPr="00C30115" w:rsidRDefault="00641118" w:rsidP="00537CB9">
            <w:pPr>
              <w:spacing w:line="276" w:lineRule="auto"/>
              <w:jc w:val="both"/>
              <w:rPr>
                <w:rFonts w:ascii="Garamond" w:eastAsiaTheme="minorHAnsi" w:hAnsi="Garamond"/>
                <w:sz w:val="22"/>
                <w:szCs w:val="22"/>
              </w:rPr>
            </w:pPr>
          </w:p>
          <w:p w14:paraId="28A59BD2" w14:textId="77777777" w:rsidR="00641118" w:rsidRPr="00C30115" w:rsidRDefault="00641118" w:rsidP="00537CB9">
            <w:pPr>
              <w:spacing w:line="276" w:lineRule="auto"/>
              <w:jc w:val="both"/>
              <w:rPr>
                <w:rFonts w:ascii="Garamond" w:eastAsiaTheme="minorHAnsi" w:hAnsi="Garamond"/>
                <w:sz w:val="22"/>
                <w:szCs w:val="22"/>
              </w:rPr>
            </w:pPr>
          </w:p>
          <w:p w14:paraId="5D356A0B" w14:textId="77777777" w:rsidR="00641118" w:rsidRPr="00C30115" w:rsidRDefault="00641118" w:rsidP="00537CB9">
            <w:pPr>
              <w:spacing w:line="276" w:lineRule="auto"/>
              <w:jc w:val="both"/>
              <w:rPr>
                <w:rFonts w:ascii="Garamond" w:eastAsiaTheme="minorHAnsi" w:hAnsi="Garamond"/>
                <w:sz w:val="22"/>
                <w:szCs w:val="22"/>
              </w:rPr>
            </w:pPr>
          </w:p>
          <w:p w14:paraId="68F9BC68" w14:textId="77777777" w:rsidR="00641118" w:rsidRPr="00C30115" w:rsidRDefault="00641118" w:rsidP="00537CB9">
            <w:pPr>
              <w:spacing w:line="276" w:lineRule="auto"/>
              <w:jc w:val="both"/>
              <w:rPr>
                <w:rFonts w:ascii="Garamond" w:eastAsiaTheme="minorHAnsi" w:hAnsi="Garamond"/>
                <w:sz w:val="22"/>
                <w:szCs w:val="22"/>
              </w:rPr>
            </w:pPr>
          </w:p>
        </w:tc>
      </w:tr>
      <w:tr w:rsidR="008840FB" w:rsidRPr="00C30115" w14:paraId="43FEF762" w14:textId="77777777" w:rsidTr="00537CB9">
        <w:trPr>
          <w:trHeight w:val="79"/>
        </w:trPr>
        <w:tc>
          <w:tcPr>
            <w:tcW w:w="803" w:type="dxa"/>
          </w:tcPr>
          <w:p w14:paraId="1A9D0940" w14:textId="77777777" w:rsidR="00641118" w:rsidRPr="00C30115" w:rsidRDefault="00641118"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10 </w:t>
            </w:r>
          </w:p>
          <w:p w14:paraId="4FFD43E9" w14:textId="77777777" w:rsidR="00641118" w:rsidRPr="00C30115" w:rsidRDefault="00641118" w:rsidP="00537CB9">
            <w:pPr>
              <w:spacing w:line="276" w:lineRule="auto"/>
              <w:jc w:val="both"/>
              <w:rPr>
                <w:rFonts w:ascii="Garamond" w:eastAsiaTheme="minorHAnsi" w:hAnsi="Garamond"/>
                <w:sz w:val="22"/>
                <w:szCs w:val="22"/>
              </w:rPr>
            </w:pPr>
          </w:p>
          <w:p w14:paraId="58A5ACEC" w14:textId="77777777" w:rsidR="00641118" w:rsidRPr="00C30115" w:rsidRDefault="00641118" w:rsidP="00537CB9">
            <w:pPr>
              <w:spacing w:line="276" w:lineRule="auto"/>
              <w:jc w:val="both"/>
              <w:rPr>
                <w:rFonts w:ascii="Garamond" w:eastAsiaTheme="minorHAnsi" w:hAnsi="Garamond"/>
                <w:sz w:val="22"/>
                <w:szCs w:val="22"/>
              </w:rPr>
            </w:pPr>
          </w:p>
          <w:p w14:paraId="65CEF2CF" w14:textId="77777777" w:rsidR="00641118" w:rsidRPr="00C30115" w:rsidRDefault="00641118" w:rsidP="00537CB9">
            <w:pPr>
              <w:spacing w:line="276" w:lineRule="auto"/>
              <w:jc w:val="both"/>
              <w:rPr>
                <w:rFonts w:ascii="Garamond" w:eastAsiaTheme="minorHAnsi" w:hAnsi="Garamond"/>
                <w:sz w:val="22"/>
                <w:szCs w:val="22"/>
              </w:rPr>
            </w:pPr>
          </w:p>
          <w:p w14:paraId="457D3C71" w14:textId="77777777" w:rsidR="00641118" w:rsidRPr="00C30115" w:rsidRDefault="00641118" w:rsidP="00537CB9">
            <w:pPr>
              <w:spacing w:line="276" w:lineRule="auto"/>
              <w:jc w:val="both"/>
              <w:rPr>
                <w:rFonts w:ascii="Garamond" w:eastAsiaTheme="minorHAnsi" w:hAnsi="Garamond"/>
                <w:sz w:val="22"/>
                <w:szCs w:val="22"/>
              </w:rPr>
            </w:pPr>
          </w:p>
          <w:p w14:paraId="2676A15A" w14:textId="77777777" w:rsidR="00641118" w:rsidRPr="00C30115" w:rsidRDefault="00641118" w:rsidP="00537CB9">
            <w:pPr>
              <w:spacing w:line="276" w:lineRule="auto"/>
              <w:jc w:val="both"/>
              <w:rPr>
                <w:rFonts w:ascii="Garamond" w:eastAsiaTheme="minorHAnsi" w:hAnsi="Garamond"/>
                <w:sz w:val="22"/>
                <w:szCs w:val="22"/>
              </w:rPr>
            </w:pPr>
          </w:p>
          <w:p w14:paraId="6F9C4FAD" w14:textId="77777777" w:rsidR="00641118" w:rsidRPr="00C30115" w:rsidRDefault="00641118" w:rsidP="00537CB9">
            <w:pPr>
              <w:spacing w:line="276" w:lineRule="auto"/>
              <w:jc w:val="both"/>
              <w:rPr>
                <w:rFonts w:ascii="Garamond" w:eastAsiaTheme="minorHAnsi" w:hAnsi="Garamond"/>
                <w:sz w:val="22"/>
                <w:szCs w:val="22"/>
              </w:rPr>
            </w:pPr>
          </w:p>
          <w:p w14:paraId="349C9071" w14:textId="77777777" w:rsidR="00641118" w:rsidRPr="00C30115" w:rsidRDefault="00641118" w:rsidP="00537CB9">
            <w:pPr>
              <w:spacing w:line="276" w:lineRule="auto"/>
              <w:jc w:val="both"/>
              <w:rPr>
                <w:rFonts w:ascii="Garamond" w:eastAsiaTheme="minorHAnsi" w:hAnsi="Garamond"/>
                <w:sz w:val="22"/>
                <w:szCs w:val="22"/>
              </w:rPr>
            </w:pPr>
          </w:p>
          <w:p w14:paraId="696F1A02" w14:textId="658F28F4" w:rsidR="00641118" w:rsidRPr="00C30115" w:rsidRDefault="00641118" w:rsidP="00537CB9">
            <w:pPr>
              <w:spacing w:line="276" w:lineRule="auto"/>
              <w:jc w:val="both"/>
              <w:rPr>
                <w:rFonts w:ascii="Garamond" w:eastAsiaTheme="minorHAnsi" w:hAnsi="Garamond"/>
                <w:sz w:val="22"/>
                <w:szCs w:val="22"/>
              </w:rPr>
            </w:pPr>
          </w:p>
        </w:tc>
        <w:tc>
          <w:tcPr>
            <w:tcW w:w="2612" w:type="dxa"/>
          </w:tcPr>
          <w:p w14:paraId="6645BDCE" w14:textId="37CC41FC" w:rsidR="00641118" w:rsidRPr="00C30115" w:rsidRDefault="00641118"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46976" behindDoc="0" locked="0" layoutInCell="1" allowOverlap="1" wp14:anchorId="49ADC509" wp14:editId="0F7E7BDD">
                  <wp:simplePos x="0" y="0"/>
                  <wp:positionH relativeFrom="column">
                    <wp:posOffset>-5080</wp:posOffset>
                  </wp:positionH>
                  <wp:positionV relativeFrom="paragraph">
                    <wp:posOffset>85453</wp:posOffset>
                  </wp:positionV>
                  <wp:extent cx="1463947" cy="1398592"/>
                  <wp:effectExtent l="0" t="0" r="0" b="0"/>
                  <wp:wrapNone/>
                  <wp:docPr id="16655204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20475" name="Picture 166552047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63947" cy="1398592"/>
                          </a:xfrm>
                          <a:prstGeom prst="rect">
                            <a:avLst/>
                          </a:prstGeom>
                        </pic:spPr>
                      </pic:pic>
                    </a:graphicData>
                  </a:graphic>
                  <wp14:sizeRelH relativeFrom="page">
                    <wp14:pctWidth>0</wp14:pctWidth>
                  </wp14:sizeRelH>
                  <wp14:sizeRelV relativeFrom="page">
                    <wp14:pctHeight>0</wp14:pctHeight>
                  </wp14:sizeRelV>
                </wp:anchor>
              </w:drawing>
            </w:r>
          </w:p>
        </w:tc>
        <w:tc>
          <w:tcPr>
            <w:tcW w:w="5601" w:type="dxa"/>
          </w:tcPr>
          <w:p w14:paraId="2C10289A" w14:textId="15F78038" w:rsidR="00641118" w:rsidRDefault="00641118" w:rsidP="00641118">
            <w:pPr>
              <w:spacing w:line="276" w:lineRule="auto"/>
              <w:jc w:val="both"/>
              <w:rPr>
                <w:rFonts w:ascii="Garamond" w:eastAsiaTheme="minorHAnsi" w:hAnsi="Garamond"/>
                <w:sz w:val="22"/>
                <w:szCs w:val="22"/>
              </w:rPr>
            </w:pPr>
            <w:r w:rsidRPr="00C30115">
              <w:rPr>
                <w:rFonts w:ascii="Garamond" w:eastAsiaTheme="minorHAnsi" w:hAnsi="Garamond"/>
                <w:sz w:val="22"/>
                <w:szCs w:val="22"/>
              </w:rPr>
              <w:t>The Goddess stands at her ease, one foot on the shoulder of her lioness. To the right, an enthroned goddess poses regally with one leg resting on her bench as a deer and a lion peer over her shoulders. To the left, Jyeshtha sits in the posture adopted by Lakshmi and by kings being consecrated (</w:t>
            </w:r>
            <w:r w:rsidRPr="00C30115">
              <w:rPr>
                <w:rFonts w:ascii="Garamond" w:eastAsiaTheme="minorHAnsi" w:hAnsi="Garamond"/>
                <w:i/>
                <w:iCs/>
                <w:sz w:val="22"/>
                <w:szCs w:val="22"/>
              </w:rPr>
              <w:t>abhisheka</w:t>
            </w:r>
            <w:r w:rsidRPr="00C30115">
              <w:rPr>
                <w:rFonts w:ascii="Garamond" w:eastAsiaTheme="minorHAnsi" w:hAnsi="Garamond"/>
                <w:sz w:val="22"/>
                <w:szCs w:val="22"/>
              </w:rPr>
              <w:t xml:space="preserve">). Her adult children look over her shoulders. East recess in the north wall, Rajasimha’s </w:t>
            </w:r>
            <w:r w:rsidRPr="00C30115">
              <w:rPr>
                <w:rFonts w:ascii="Garamond" w:eastAsiaTheme="minorHAnsi" w:hAnsi="Garamond"/>
                <w:i/>
                <w:iCs/>
                <w:sz w:val="22"/>
                <w:szCs w:val="22"/>
              </w:rPr>
              <w:t>vimana</w:t>
            </w:r>
            <w:r w:rsidRPr="00C30115">
              <w:rPr>
                <w:rFonts w:ascii="Garamond" w:eastAsiaTheme="minorHAnsi" w:hAnsi="Garamond"/>
                <w:sz w:val="22"/>
                <w:szCs w:val="22"/>
              </w:rPr>
              <w:t xml:space="preserve">. </w:t>
            </w:r>
          </w:p>
          <w:p w14:paraId="7641F156" w14:textId="52FE97D2" w:rsidR="00AB112D" w:rsidRDefault="00AB112D" w:rsidP="00641118">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91712" behindDoc="0" locked="0" layoutInCell="1" allowOverlap="1" wp14:anchorId="7ABEE8EE" wp14:editId="403D763A">
                  <wp:simplePos x="0" y="0"/>
                  <wp:positionH relativeFrom="column">
                    <wp:posOffset>1930889</wp:posOffset>
                  </wp:positionH>
                  <wp:positionV relativeFrom="paragraph">
                    <wp:posOffset>5384</wp:posOffset>
                  </wp:positionV>
                  <wp:extent cx="1402863" cy="1072367"/>
                  <wp:effectExtent l="0" t="0" r="0" b="0"/>
                  <wp:wrapNone/>
                  <wp:docPr id="4423448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44836" name="Picture 44234483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02863" cy="1072367"/>
                          </a:xfrm>
                          <a:prstGeom prst="rect">
                            <a:avLst/>
                          </a:prstGeom>
                        </pic:spPr>
                      </pic:pic>
                    </a:graphicData>
                  </a:graphic>
                  <wp14:sizeRelH relativeFrom="page">
                    <wp14:pctWidth>0</wp14:pctWidth>
                  </wp14:sizeRelH>
                  <wp14:sizeRelV relativeFrom="page">
                    <wp14:pctHeight>0</wp14:pctHeight>
                  </wp14:sizeRelV>
                </wp:anchor>
              </w:drawing>
            </w:r>
          </w:p>
          <w:p w14:paraId="2194867A" w14:textId="04AF10FE" w:rsidR="00AB112D" w:rsidRDefault="00AB112D" w:rsidP="00641118">
            <w:pPr>
              <w:spacing w:line="276" w:lineRule="auto"/>
              <w:jc w:val="both"/>
              <w:rPr>
                <w:rFonts w:ascii="Garamond" w:eastAsiaTheme="minorHAnsi" w:hAnsi="Garamond"/>
                <w:sz w:val="22"/>
                <w:szCs w:val="22"/>
              </w:rPr>
            </w:pPr>
          </w:p>
          <w:p w14:paraId="11A935B3" w14:textId="6B2CE2A8" w:rsidR="00AB112D" w:rsidRDefault="00AB112D" w:rsidP="00641118">
            <w:pPr>
              <w:spacing w:line="276" w:lineRule="auto"/>
              <w:jc w:val="both"/>
              <w:rPr>
                <w:rFonts w:ascii="Garamond" w:eastAsiaTheme="minorHAnsi" w:hAnsi="Garamond"/>
                <w:sz w:val="22"/>
                <w:szCs w:val="22"/>
              </w:rPr>
            </w:pPr>
          </w:p>
          <w:p w14:paraId="2E8EACAE" w14:textId="3487687F" w:rsidR="00AB112D" w:rsidRDefault="00AB112D" w:rsidP="00641118">
            <w:pPr>
              <w:spacing w:line="276" w:lineRule="auto"/>
              <w:jc w:val="both"/>
              <w:rPr>
                <w:rFonts w:ascii="Garamond" w:eastAsiaTheme="minorHAnsi" w:hAnsi="Garamond"/>
                <w:sz w:val="22"/>
                <w:szCs w:val="22"/>
              </w:rPr>
            </w:pPr>
          </w:p>
          <w:p w14:paraId="72C732E8" w14:textId="50F76FBB" w:rsidR="00AB112D" w:rsidRDefault="00AB112D" w:rsidP="00641118">
            <w:pPr>
              <w:spacing w:line="276" w:lineRule="auto"/>
              <w:jc w:val="both"/>
              <w:rPr>
                <w:rFonts w:ascii="Garamond" w:eastAsiaTheme="minorHAnsi" w:hAnsi="Garamond"/>
                <w:sz w:val="22"/>
                <w:szCs w:val="22"/>
              </w:rPr>
            </w:pPr>
          </w:p>
          <w:p w14:paraId="0BD6DFC5" w14:textId="671E711E" w:rsidR="00AB112D" w:rsidRPr="00C30115" w:rsidRDefault="00AB112D" w:rsidP="00641118">
            <w:pPr>
              <w:spacing w:line="276" w:lineRule="auto"/>
              <w:jc w:val="both"/>
              <w:rPr>
                <w:rFonts w:ascii="Garamond" w:eastAsiaTheme="minorHAnsi" w:hAnsi="Garamond"/>
                <w:sz w:val="22"/>
                <w:szCs w:val="22"/>
              </w:rPr>
            </w:pPr>
          </w:p>
          <w:p w14:paraId="1C8F6413" w14:textId="5121C516" w:rsidR="00641118" w:rsidRPr="00C30115" w:rsidRDefault="00641118" w:rsidP="00537CB9">
            <w:pPr>
              <w:spacing w:line="276" w:lineRule="auto"/>
              <w:jc w:val="both"/>
              <w:rPr>
                <w:rFonts w:ascii="Garamond" w:eastAsiaTheme="minorHAnsi" w:hAnsi="Garamond"/>
                <w:sz w:val="22"/>
                <w:szCs w:val="22"/>
              </w:rPr>
            </w:pPr>
          </w:p>
        </w:tc>
      </w:tr>
      <w:tr w:rsidR="008840FB" w:rsidRPr="00C30115" w14:paraId="7732CB3E" w14:textId="77777777" w:rsidTr="00537CB9">
        <w:trPr>
          <w:trHeight w:val="79"/>
        </w:trPr>
        <w:tc>
          <w:tcPr>
            <w:tcW w:w="803" w:type="dxa"/>
          </w:tcPr>
          <w:p w14:paraId="4C4BD1CA" w14:textId="26199101" w:rsidR="003471D8" w:rsidRPr="00C30115" w:rsidRDefault="003471D8"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11 </w:t>
            </w:r>
          </w:p>
          <w:p w14:paraId="3327761C" w14:textId="77777777" w:rsidR="003471D8" w:rsidRPr="00C30115" w:rsidRDefault="003471D8" w:rsidP="00537CB9">
            <w:pPr>
              <w:spacing w:line="276" w:lineRule="auto"/>
              <w:jc w:val="both"/>
              <w:rPr>
                <w:rFonts w:ascii="Garamond" w:eastAsiaTheme="minorHAnsi" w:hAnsi="Garamond"/>
                <w:sz w:val="22"/>
                <w:szCs w:val="22"/>
              </w:rPr>
            </w:pPr>
          </w:p>
          <w:p w14:paraId="4B600672" w14:textId="77777777" w:rsidR="003471D8" w:rsidRPr="00C30115" w:rsidRDefault="003471D8" w:rsidP="00537CB9">
            <w:pPr>
              <w:spacing w:line="276" w:lineRule="auto"/>
              <w:jc w:val="both"/>
              <w:rPr>
                <w:rFonts w:ascii="Garamond" w:eastAsiaTheme="minorHAnsi" w:hAnsi="Garamond"/>
                <w:sz w:val="22"/>
                <w:szCs w:val="22"/>
              </w:rPr>
            </w:pPr>
          </w:p>
          <w:p w14:paraId="750663FA" w14:textId="77777777" w:rsidR="003471D8" w:rsidRPr="00C30115" w:rsidRDefault="003471D8" w:rsidP="00537CB9">
            <w:pPr>
              <w:spacing w:line="276" w:lineRule="auto"/>
              <w:jc w:val="both"/>
              <w:rPr>
                <w:rFonts w:ascii="Garamond" w:eastAsiaTheme="minorHAnsi" w:hAnsi="Garamond"/>
                <w:sz w:val="22"/>
                <w:szCs w:val="22"/>
              </w:rPr>
            </w:pPr>
          </w:p>
          <w:p w14:paraId="70DCC5B4" w14:textId="77777777" w:rsidR="003471D8" w:rsidRPr="00C30115" w:rsidRDefault="003471D8" w:rsidP="00537CB9">
            <w:pPr>
              <w:spacing w:line="276" w:lineRule="auto"/>
              <w:jc w:val="both"/>
              <w:rPr>
                <w:rFonts w:ascii="Garamond" w:eastAsiaTheme="minorHAnsi" w:hAnsi="Garamond"/>
                <w:sz w:val="22"/>
                <w:szCs w:val="22"/>
              </w:rPr>
            </w:pPr>
          </w:p>
          <w:p w14:paraId="78EBCE7D" w14:textId="77777777" w:rsidR="003471D8" w:rsidRPr="00C30115" w:rsidRDefault="003471D8" w:rsidP="00537CB9">
            <w:pPr>
              <w:spacing w:line="276" w:lineRule="auto"/>
              <w:jc w:val="both"/>
              <w:rPr>
                <w:rFonts w:ascii="Garamond" w:eastAsiaTheme="minorHAnsi" w:hAnsi="Garamond"/>
                <w:sz w:val="22"/>
                <w:szCs w:val="22"/>
              </w:rPr>
            </w:pPr>
          </w:p>
          <w:p w14:paraId="64CAAFAA" w14:textId="77777777" w:rsidR="003471D8" w:rsidRPr="00C30115" w:rsidRDefault="003471D8" w:rsidP="00537CB9">
            <w:pPr>
              <w:spacing w:line="276" w:lineRule="auto"/>
              <w:jc w:val="both"/>
              <w:rPr>
                <w:rFonts w:ascii="Garamond" w:eastAsiaTheme="minorHAnsi" w:hAnsi="Garamond"/>
                <w:sz w:val="22"/>
                <w:szCs w:val="22"/>
              </w:rPr>
            </w:pPr>
          </w:p>
          <w:p w14:paraId="27653335" w14:textId="77777777" w:rsidR="003471D8" w:rsidRPr="00C30115" w:rsidRDefault="003471D8" w:rsidP="00537CB9">
            <w:pPr>
              <w:spacing w:line="276" w:lineRule="auto"/>
              <w:jc w:val="both"/>
              <w:rPr>
                <w:rFonts w:ascii="Garamond" w:eastAsiaTheme="minorHAnsi" w:hAnsi="Garamond"/>
                <w:sz w:val="22"/>
                <w:szCs w:val="22"/>
              </w:rPr>
            </w:pPr>
          </w:p>
        </w:tc>
        <w:tc>
          <w:tcPr>
            <w:tcW w:w="2612" w:type="dxa"/>
          </w:tcPr>
          <w:p w14:paraId="706A5277" w14:textId="1A442554" w:rsidR="00641118" w:rsidRPr="00C30115" w:rsidRDefault="006C718F"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48000" behindDoc="0" locked="0" layoutInCell="1" allowOverlap="1" wp14:anchorId="4358CCAD" wp14:editId="02628B68">
                  <wp:simplePos x="0" y="0"/>
                  <wp:positionH relativeFrom="column">
                    <wp:posOffset>6176</wp:posOffset>
                  </wp:positionH>
                  <wp:positionV relativeFrom="paragraph">
                    <wp:posOffset>101509</wp:posOffset>
                  </wp:positionV>
                  <wp:extent cx="1469571" cy="1158110"/>
                  <wp:effectExtent l="0" t="0" r="3810" b="0"/>
                  <wp:wrapNone/>
                  <wp:docPr id="68309919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99197" name="Picture 68309919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69571" cy="1158110"/>
                          </a:xfrm>
                          <a:prstGeom prst="rect">
                            <a:avLst/>
                          </a:prstGeom>
                        </pic:spPr>
                      </pic:pic>
                    </a:graphicData>
                  </a:graphic>
                  <wp14:sizeRelH relativeFrom="page">
                    <wp14:pctWidth>0</wp14:pctWidth>
                  </wp14:sizeRelH>
                  <wp14:sizeRelV relativeFrom="page">
                    <wp14:pctHeight>0</wp14:pctHeight>
                  </wp14:sizeRelV>
                </wp:anchor>
              </w:drawing>
            </w:r>
          </w:p>
        </w:tc>
        <w:tc>
          <w:tcPr>
            <w:tcW w:w="5601" w:type="dxa"/>
          </w:tcPr>
          <w:p w14:paraId="2594E591" w14:textId="17725931" w:rsidR="006C718F" w:rsidRPr="00C30115" w:rsidRDefault="006C718F" w:rsidP="006C718F">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Relief carving of Shiva </w:t>
            </w:r>
            <w:proofErr w:type="spellStart"/>
            <w:r w:rsidRPr="00C30115">
              <w:rPr>
                <w:rFonts w:ascii="Garamond" w:eastAsiaTheme="minorHAnsi" w:hAnsi="Garamond"/>
                <w:sz w:val="22"/>
                <w:szCs w:val="22"/>
              </w:rPr>
              <w:t>Somaskanda</w:t>
            </w:r>
            <w:proofErr w:type="spellEnd"/>
            <w:r w:rsidRPr="00C30115">
              <w:rPr>
                <w:rFonts w:ascii="Garamond" w:eastAsiaTheme="minorHAnsi" w:hAnsi="Garamond"/>
                <w:sz w:val="22"/>
                <w:szCs w:val="22"/>
              </w:rPr>
              <w:t>, Shiva seated with Uma and their baby Skanda between them. Rearing leonine creatures (</w:t>
            </w:r>
            <w:proofErr w:type="spellStart"/>
            <w:r w:rsidRPr="00C30115">
              <w:rPr>
                <w:rFonts w:ascii="Garamond" w:eastAsiaTheme="minorHAnsi" w:hAnsi="Garamond"/>
                <w:i/>
                <w:iCs/>
                <w:sz w:val="22"/>
                <w:szCs w:val="22"/>
              </w:rPr>
              <w:t>yali</w:t>
            </w:r>
            <w:proofErr w:type="spellEnd"/>
            <w:r w:rsidRPr="00C30115">
              <w:rPr>
                <w:rFonts w:ascii="Garamond" w:eastAsiaTheme="minorHAnsi" w:hAnsi="Garamond"/>
                <w:sz w:val="22"/>
                <w:szCs w:val="22"/>
              </w:rPr>
              <w:t xml:space="preserve">) frame the back of their wide throne. Brahma and Vishnu stand behind Shiva, saluting him. A female attendant stands behind Uma. An umbrella shelters Skanda and Uma. This relief is high on the north end of the west of Rajasimha’s </w:t>
            </w:r>
            <w:r w:rsidRPr="00C30115">
              <w:rPr>
                <w:rFonts w:ascii="Garamond" w:eastAsiaTheme="minorHAnsi" w:hAnsi="Garamond"/>
                <w:i/>
                <w:iCs/>
                <w:sz w:val="22"/>
                <w:szCs w:val="22"/>
              </w:rPr>
              <w:t>vimana</w:t>
            </w:r>
            <w:r w:rsidRPr="00C30115">
              <w:rPr>
                <w:rFonts w:ascii="Garamond" w:eastAsiaTheme="minorHAnsi" w:hAnsi="Garamond"/>
                <w:sz w:val="22"/>
                <w:szCs w:val="22"/>
              </w:rPr>
              <w:t xml:space="preserve">, above the doorway into the attached shrine housing a relief of Shiva </w:t>
            </w:r>
            <w:proofErr w:type="spellStart"/>
            <w:r w:rsidRPr="00C30115">
              <w:rPr>
                <w:rFonts w:ascii="Garamond" w:eastAsiaTheme="minorHAnsi" w:hAnsi="Garamond"/>
                <w:sz w:val="22"/>
                <w:szCs w:val="22"/>
              </w:rPr>
              <w:t>Bhikshatana</w:t>
            </w:r>
            <w:proofErr w:type="spellEnd"/>
            <w:r w:rsidRPr="00C30115">
              <w:rPr>
                <w:rFonts w:ascii="Garamond" w:eastAsiaTheme="minorHAnsi" w:hAnsi="Garamond"/>
                <w:sz w:val="22"/>
                <w:szCs w:val="22"/>
              </w:rPr>
              <w:t xml:space="preserve">. </w:t>
            </w:r>
          </w:p>
          <w:p w14:paraId="44AC6FA2" w14:textId="2001F199" w:rsidR="00641118" w:rsidRDefault="00E9203F" w:rsidP="00537CB9">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92736" behindDoc="0" locked="0" layoutInCell="1" allowOverlap="1" wp14:anchorId="29324971" wp14:editId="0E144456">
                  <wp:simplePos x="0" y="0"/>
                  <wp:positionH relativeFrom="column">
                    <wp:posOffset>1816152</wp:posOffset>
                  </wp:positionH>
                  <wp:positionV relativeFrom="paragraph">
                    <wp:posOffset>36456</wp:posOffset>
                  </wp:positionV>
                  <wp:extent cx="1517215" cy="1160223"/>
                  <wp:effectExtent l="0" t="0" r="0" b="0"/>
                  <wp:wrapNone/>
                  <wp:docPr id="13049991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99169" name="Picture 130499916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17215" cy="1160223"/>
                          </a:xfrm>
                          <a:prstGeom prst="rect">
                            <a:avLst/>
                          </a:prstGeom>
                        </pic:spPr>
                      </pic:pic>
                    </a:graphicData>
                  </a:graphic>
                  <wp14:sizeRelH relativeFrom="page">
                    <wp14:pctWidth>0</wp14:pctWidth>
                  </wp14:sizeRelH>
                  <wp14:sizeRelV relativeFrom="page">
                    <wp14:pctHeight>0</wp14:pctHeight>
                  </wp14:sizeRelV>
                </wp:anchor>
              </w:drawing>
            </w:r>
          </w:p>
          <w:p w14:paraId="1B661D82" w14:textId="6AF836BC" w:rsidR="00AB112D" w:rsidRDefault="00AB112D" w:rsidP="00537CB9">
            <w:pPr>
              <w:spacing w:line="276" w:lineRule="auto"/>
              <w:jc w:val="both"/>
              <w:rPr>
                <w:rFonts w:ascii="Garamond" w:eastAsiaTheme="minorHAnsi" w:hAnsi="Garamond"/>
                <w:sz w:val="22"/>
                <w:szCs w:val="22"/>
              </w:rPr>
            </w:pPr>
          </w:p>
          <w:p w14:paraId="472B1B96" w14:textId="2CAD2E37" w:rsidR="00AB112D" w:rsidRDefault="00AB112D" w:rsidP="00537CB9">
            <w:pPr>
              <w:spacing w:line="276" w:lineRule="auto"/>
              <w:jc w:val="both"/>
              <w:rPr>
                <w:rFonts w:ascii="Garamond" w:eastAsiaTheme="minorHAnsi" w:hAnsi="Garamond"/>
                <w:sz w:val="22"/>
                <w:szCs w:val="22"/>
              </w:rPr>
            </w:pPr>
          </w:p>
          <w:p w14:paraId="0FD4D28B" w14:textId="78B2F439" w:rsidR="00AB112D" w:rsidRDefault="00AB112D" w:rsidP="00537CB9">
            <w:pPr>
              <w:spacing w:line="276" w:lineRule="auto"/>
              <w:jc w:val="both"/>
              <w:rPr>
                <w:rFonts w:ascii="Garamond" w:eastAsiaTheme="minorHAnsi" w:hAnsi="Garamond"/>
                <w:sz w:val="22"/>
                <w:szCs w:val="22"/>
              </w:rPr>
            </w:pPr>
          </w:p>
          <w:p w14:paraId="2CAF6212" w14:textId="1E8417CB" w:rsidR="00AB112D" w:rsidRDefault="00AB112D" w:rsidP="00537CB9">
            <w:pPr>
              <w:spacing w:line="276" w:lineRule="auto"/>
              <w:jc w:val="both"/>
              <w:rPr>
                <w:rFonts w:ascii="Garamond" w:eastAsiaTheme="minorHAnsi" w:hAnsi="Garamond"/>
                <w:sz w:val="22"/>
                <w:szCs w:val="22"/>
              </w:rPr>
            </w:pPr>
          </w:p>
          <w:p w14:paraId="68A661D0" w14:textId="07569F16" w:rsidR="00AB112D" w:rsidRDefault="00AB112D" w:rsidP="00537CB9">
            <w:pPr>
              <w:spacing w:line="276" w:lineRule="auto"/>
              <w:jc w:val="both"/>
              <w:rPr>
                <w:rFonts w:ascii="Garamond" w:eastAsiaTheme="minorHAnsi" w:hAnsi="Garamond"/>
                <w:sz w:val="22"/>
                <w:szCs w:val="22"/>
              </w:rPr>
            </w:pPr>
          </w:p>
          <w:p w14:paraId="638CEA47" w14:textId="2AC86DC3" w:rsidR="00AB112D" w:rsidRDefault="00AB112D" w:rsidP="00537CB9">
            <w:pPr>
              <w:spacing w:line="276" w:lineRule="auto"/>
              <w:jc w:val="both"/>
              <w:rPr>
                <w:rFonts w:ascii="Garamond" w:eastAsiaTheme="minorHAnsi" w:hAnsi="Garamond"/>
                <w:sz w:val="22"/>
                <w:szCs w:val="22"/>
              </w:rPr>
            </w:pPr>
          </w:p>
          <w:p w14:paraId="37C3B9F9" w14:textId="6CC98601" w:rsidR="00AB112D" w:rsidRDefault="00AB112D" w:rsidP="00537CB9">
            <w:pPr>
              <w:spacing w:line="276" w:lineRule="auto"/>
              <w:jc w:val="both"/>
              <w:rPr>
                <w:rFonts w:ascii="Garamond" w:eastAsiaTheme="minorHAnsi" w:hAnsi="Garamond"/>
                <w:sz w:val="22"/>
                <w:szCs w:val="22"/>
              </w:rPr>
            </w:pPr>
          </w:p>
          <w:p w14:paraId="3C140C33" w14:textId="01034D59" w:rsidR="00AB112D" w:rsidRDefault="00AB112D" w:rsidP="00537CB9">
            <w:pPr>
              <w:spacing w:line="276" w:lineRule="auto"/>
              <w:jc w:val="both"/>
              <w:rPr>
                <w:rFonts w:ascii="Garamond" w:eastAsiaTheme="minorHAnsi" w:hAnsi="Garamond"/>
                <w:sz w:val="22"/>
                <w:szCs w:val="22"/>
              </w:rPr>
            </w:pPr>
          </w:p>
          <w:p w14:paraId="662838DB" w14:textId="3531D8CB" w:rsidR="00AB112D" w:rsidRDefault="00AB112D" w:rsidP="00537CB9">
            <w:pPr>
              <w:spacing w:line="276" w:lineRule="auto"/>
              <w:jc w:val="both"/>
              <w:rPr>
                <w:rFonts w:ascii="Garamond" w:eastAsiaTheme="minorHAnsi" w:hAnsi="Garamond"/>
                <w:sz w:val="22"/>
                <w:szCs w:val="22"/>
              </w:rPr>
            </w:pPr>
          </w:p>
          <w:p w14:paraId="756DBEC5" w14:textId="26F855D7" w:rsidR="00AB112D" w:rsidRDefault="00AB112D" w:rsidP="00537CB9">
            <w:pPr>
              <w:spacing w:line="276" w:lineRule="auto"/>
              <w:jc w:val="both"/>
              <w:rPr>
                <w:rFonts w:ascii="Garamond" w:eastAsiaTheme="minorHAnsi" w:hAnsi="Garamond"/>
                <w:sz w:val="22"/>
                <w:szCs w:val="22"/>
              </w:rPr>
            </w:pPr>
          </w:p>
          <w:p w14:paraId="39EA93BF" w14:textId="66423118" w:rsidR="00AB112D" w:rsidRPr="00C30115" w:rsidRDefault="00AB112D" w:rsidP="00537CB9">
            <w:pPr>
              <w:spacing w:line="276" w:lineRule="auto"/>
              <w:jc w:val="both"/>
              <w:rPr>
                <w:rFonts w:ascii="Garamond" w:eastAsiaTheme="minorHAnsi" w:hAnsi="Garamond"/>
                <w:sz w:val="22"/>
                <w:szCs w:val="22"/>
              </w:rPr>
            </w:pPr>
          </w:p>
        </w:tc>
      </w:tr>
      <w:tr w:rsidR="008840FB" w:rsidRPr="00C30115" w14:paraId="3D6C049A" w14:textId="77777777" w:rsidTr="00537CB9">
        <w:trPr>
          <w:trHeight w:val="79"/>
        </w:trPr>
        <w:tc>
          <w:tcPr>
            <w:tcW w:w="803" w:type="dxa"/>
          </w:tcPr>
          <w:p w14:paraId="19944732" w14:textId="77777777" w:rsidR="00641118" w:rsidRPr="00C30115" w:rsidRDefault="00FC0FA6"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lastRenderedPageBreak/>
              <w:t xml:space="preserve">12 </w:t>
            </w:r>
          </w:p>
          <w:p w14:paraId="7B8EA398" w14:textId="77777777" w:rsidR="00FC0FA6" w:rsidRPr="00C30115" w:rsidRDefault="00FC0FA6" w:rsidP="00537CB9">
            <w:pPr>
              <w:spacing w:line="276" w:lineRule="auto"/>
              <w:jc w:val="both"/>
              <w:rPr>
                <w:rFonts w:ascii="Garamond" w:eastAsiaTheme="minorHAnsi" w:hAnsi="Garamond"/>
                <w:sz w:val="22"/>
                <w:szCs w:val="22"/>
              </w:rPr>
            </w:pPr>
          </w:p>
          <w:p w14:paraId="355FE261" w14:textId="77777777" w:rsidR="00FC0FA6" w:rsidRPr="00C30115" w:rsidRDefault="00FC0FA6" w:rsidP="00537CB9">
            <w:pPr>
              <w:spacing w:line="276" w:lineRule="auto"/>
              <w:jc w:val="both"/>
              <w:rPr>
                <w:rFonts w:ascii="Garamond" w:eastAsiaTheme="minorHAnsi" w:hAnsi="Garamond"/>
                <w:sz w:val="22"/>
                <w:szCs w:val="22"/>
              </w:rPr>
            </w:pPr>
          </w:p>
          <w:p w14:paraId="56278ACE" w14:textId="77777777" w:rsidR="00FC0FA6" w:rsidRPr="00C30115" w:rsidRDefault="00FC0FA6" w:rsidP="00537CB9">
            <w:pPr>
              <w:spacing w:line="276" w:lineRule="auto"/>
              <w:jc w:val="both"/>
              <w:rPr>
                <w:rFonts w:ascii="Garamond" w:eastAsiaTheme="minorHAnsi" w:hAnsi="Garamond"/>
                <w:sz w:val="22"/>
                <w:szCs w:val="22"/>
              </w:rPr>
            </w:pPr>
          </w:p>
          <w:p w14:paraId="45AFF4B7" w14:textId="77777777" w:rsidR="00FC0FA6" w:rsidRPr="00C30115" w:rsidRDefault="00FC0FA6" w:rsidP="00537CB9">
            <w:pPr>
              <w:spacing w:line="276" w:lineRule="auto"/>
              <w:jc w:val="both"/>
              <w:rPr>
                <w:rFonts w:ascii="Garamond" w:eastAsiaTheme="minorHAnsi" w:hAnsi="Garamond"/>
                <w:sz w:val="22"/>
                <w:szCs w:val="22"/>
              </w:rPr>
            </w:pPr>
          </w:p>
          <w:p w14:paraId="1CCB0494" w14:textId="77777777" w:rsidR="00FC0FA6" w:rsidRPr="00C30115" w:rsidRDefault="00FC0FA6" w:rsidP="00537CB9">
            <w:pPr>
              <w:spacing w:line="276" w:lineRule="auto"/>
              <w:jc w:val="both"/>
              <w:rPr>
                <w:rFonts w:ascii="Garamond" w:eastAsiaTheme="minorHAnsi" w:hAnsi="Garamond"/>
                <w:sz w:val="22"/>
                <w:szCs w:val="22"/>
              </w:rPr>
            </w:pPr>
          </w:p>
          <w:p w14:paraId="1CE9A40D" w14:textId="77777777" w:rsidR="00FC0FA6" w:rsidRPr="00C30115" w:rsidRDefault="00FC0FA6" w:rsidP="00537CB9">
            <w:pPr>
              <w:spacing w:line="276" w:lineRule="auto"/>
              <w:jc w:val="both"/>
              <w:rPr>
                <w:rFonts w:ascii="Garamond" w:eastAsiaTheme="minorHAnsi" w:hAnsi="Garamond"/>
                <w:sz w:val="22"/>
                <w:szCs w:val="22"/>
              </w:rPr>
            </w:pPr>
          </w:p>
          <w:p w14:paraId="2D7BBB11" w14:textId="77777777" w:rsidR="00FC0FA6" w:rsidRPr="00C30115" w:rsidRDefault="00FC0FA6" w:rsidP="00537CB9">
            <w:pPr>
              <w:spacing w:line="276" w:lineRule="auto"/>
              <w:jc w:val="both"/>
              <w:rPr>
                <w:rFonts w:ascii="Garamond" w:eastAsiaTheme="minorHAnsi" w:hAnsi="Garamond"/>
                <w:sz w:val="22"/>
                <w:szCs w:val="22"/>
              </w:rPr>
            </w:pPr>
          </w:p>
          <w:p w14:paraId="72AC06F3" w14:textId="60571E25" w:rsidR="00FC0FA6" w:rsidRPr="00C30115" w:rsidRDefault="00FC0FA6" w:rsidP="00537CB9">
            <w:pPr>
              <w:spacing w:line="276" w:lineRule="auto"/>
              <w:jc w:val="both"/>
              <w:rPr>
                <w:rFonts w:ascii="Garamond" w:eastAsiaTheme="minorHAnsi" w:hAnsi="Garamond"/>
                <w:sz w:val="22"/>
                <w:szCs w:val="22"/>
              </w:rPr>
            </w:pPr>
          </w:p>
        </w:tc>
        <w:tc>
          <w:tcPr>
            <w:tcW w:w="2612" w:type="dxa"/>
          </w:tcPr>
          <w:p w14:paraId="3994B1E0" w14:textId="2AAA6B5B" w:rsidR="00641118" w:rsidRPr="00C30115" w:rsidRDefault="00160ECE"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49024" behindDoc="0" locked="0" layoutInCell="1" allowOverlap="1" wp14:anchorId="58EDD04C" wp14:editId="198AB826">
                  <wp:simplePos x="0" y="0"/>
                  <wp:positionH relativeFrom="column">
                    <wp:posOffset>-4445</wp:posOffset>
                  </wp:positionH>
                  <wp:positionV relativeFrom="paragraph">
                    <wp:posOffset>111221</wp:posOffset>
                  </wp:positionV>
                  <wp:extent cx="1480457" cy="1533711"/>
                  <wp:effectExtent l="0" t="0" r="5715" b="3175"/>
                  <wp:wrapNone/>
                  <wp:docPr id="191994947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9472" name="Picture 191994947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80457" cy="1533711"/>
                          </a:xfrm>
                          <a:prstGeom prst="rect">
                            <a:avLst/>
                          </a:prstGeom>
                        </pic:spPr>
                      </pic:pic>
                    </a:graphicData>
                  </a:graphic>
                  <wp14:sizeRelH relativeFrom="page">
                    <wp14:pctWidth>0</wp14:pctWidth>
                  </wp14:sizeRelH>
                  <wp14:sizeRelV relativeFrom="page">
                    <wp14:pctHeight>0</wp14:pctHeight>
                  </wp14:sizeRelV>
                </wp:anchor>
              </w:drawing>
            </w:r>
          </w:p>
          <w:p w14:paraId="67FB58C7" w14:textId="2B63E9D1" w:rsidR="00FC0FA6" w:rsidRPr="00C30115" w:rsidRDefault="00FC0FA6" w:rsidP="00537CB9">
            <w:pPr>
              <w:spacing w:line="276" w:lineRule="auto"/>
              <w:jc w:val="both"/>
              <w:rPr>
                <w:rFonts w:ascii="Garamond" w:eastAsiaTheme="minorHAnsi" w:hAnsi="Garamond"/>
                <w:sz w:val="22"/>
                <w:szCs w:val="22"/>
              </w:rPr>
            </w:pPr>
          </w:p>
          <w:p w14:paraId="2E028027" w14:textId="65AE880B" w:rsidR="00FC0FA6" w:rsidRPr="00C30115" w:rsidRDefault="00FC0FA6" w:rsidP="00537CB9">
            <w:pPr>
              <w:spacing w:line="276" w:lineRule="auto"/>
              <w:jc w:val="both"/>
              <w:rPr>
                <w:rFonts w:ascii="Garamond" w:eastAsiaTheme="minorHAnsi" w:hAnsi="Garamond"/>
                <w:sz w:val="22"/>
                <w:szCs w:val="22"/>
              </w:rPr>
            </w:pPr>
          </w:p>
          <w:p w14:paraId="4C939B07" w14:textId="1B92D4E8" w:rsidR="00FC0FA6" w:rsidRPr="00C30115" w:rsidRDefault="00FC0FA6" w:rsidP="00537CB9">
            <w:pPr>
              <w:spacing w:line="276" w:lineRule="auto"/>
              <w:jc w:val="both"/>
              <w:rPr>
                <w:rFonts w:ascii="Garamond" w:eastAsiaTheme="minorHAnsi" w:hAnsi="Garamond"/>
                <w:sz w:val="22"/>
                <w:szCs w:val="22"/>
              </w:rPr>
            </w:pPr>
          </w:p>
        </w:tc>
        <w:tc>
          <w:tcPr>
            <w:tcW w:w="5601" w:type="dxa"/>
          </w:tcPr>
          <w:p w14:paraId="43657EA9" w14:textId="2B104817" w:rsidR="00641118" w:rsidRPr="00C30115" w:rsidRDefault="00FC0FA6"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Ganesha, an embodiment of auspiciousness, facing south from the outer surface of the shrine embedded at the </w:t>
            </w:r>
            <w:proofErr w:type="spellStart"/>
            <w:r w:rsidRPr="00C30115">
              <w:rPr>
                <w:rFonts w:ascii="Garamond" w:eastAsiaTheme="minorHAnsi" w:hAnsi="Garamond"/>
                <w:sz w:val="22"/>
                <w:szCs w:val="22"/>
              </w:rPr>
              <w:t>center</w:t>
            </w:r>
            <w:proofErr w:type="spellEnd"/>
            <w:r w:rsidRPr="00C30115">
              <w:rPr>
                <w:rFonts w:ascii="Garamond" w:eastAsiaTheme="minorHAnsi" w:hAnsi="Garamond"/>
                <w:sz w:val="22"/>
                <w:szCs w:val="22"/>
              </w:rPr>
              <w:t xml:space="preserve"> of the west wall, Rajasimha’s </w:t>
            </w:r>
            <w:r w:rsidRPr="00C30115">
              <w:rPr>
                <w:rFonts w:ascii="Garamond" w:eastAsiaTheme="minorHAnsi" w:hAnsi="Garamond"/>
                <w:i/>
                <w:iCs/>
                <w:sz w:val="22"/>
                <w:szCs w:val="22"/>
              </w:rPr>
              <w:t>vimana</w:t>
            </w:r>
            <w:r w:rsidRPr="00C30115">
              <w:rPr>
                <w:rFonts w:ascii="Garamond" w:eastAsiaTheme="minorHAnsi" w:hAnsi="Garamond"/>
                <w:sz w:val="22"/>
                <w:szCs w:val="22"/>
              </w:rPr>
              <w:t xml:space="preserve">. </w:t>
            </w:r>
          </w:p>
          <w:p w14:paraId="7AC5D415" w14:textId="242B57D5" w:rsidR="00160ECE" w:rsidRPr="00C30115" w:rsidRDefault="00E9203F" w:rsidP="00537CB9">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93760" behindDoc="0" locked="0" layoutInCell="1" allowOverlap="1" wp14:anchorId="293D5BB5" wp14:editId="2EAF170E">
                  <wp:simplePos x="0" y="0"/>
                  <wp:positionH relativeFrom="column">
                    <wp:posOffset>1531620</wp:posOffset>
                  </wp:positionH>
                  <wp:positionV relativeFrom="paragraph">
                    <wp:posOffset>27557</wp:posOffset>
                  </wp:positionV>
                  <wp:extent cx="1861383" cy="1423411"/>
                  <wp:effectExtent l="0" t="0" r="0" b="0"/>
                  <wp:wrapNone/>
                  <wp:docPr id="16349439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43947" name="Picture 16349439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65846" cy="1426824"/>
                          </a:xfrm>
                          <a:prstGeom prst="rect">
                            <a:avLst/>
                          </a:prstGeom>
                        </pic:spPr>
                      </pic:pic>
                    </a:graphicData>
                  </a:graphic>
                  <wp14:sizeRelH relativeFrom="page">
                    <wp14:pctWidth>0</wp14:pctWidth>
                  </wp14:sizeRelH>
                  <wp14:sizeRelV relativeFrom="page">
                    <wp14:pctHeight>0</wp14:pctHeight>
                  </wp14:sizeRelV>
                </wp:anchor>
              </w:drawing>
            </w:r>
          </w:p>
          <w:p w14:paraId="72011D56" w14:textId="4AB1DAFF" w:rsidR="00160ECE" w:rsidRPr="00C30115" w:rsidRDefault="00160ECE" w:rsidP="00537CB9">
            <w:pPr>
              <w:spacing w:line="276" w:lineRule="auto"/>
              <w:jc w:val="both"/>
              <w:rPr>
                <w:rFonts w:ascii="Garamond" w:eastAsiaTheme="minorHAnsi" w:hAnsi="Garamond"/>
                <w:sz w:val="22"/>
                <w:szCs w:val="22"/>
              </w:rPr>
            </w:pPr>
          </w:p>
          <w:p w14:paraId="418359FA" w14:textId="77777777" w:rsidR="00160ECE" w:rsidRPr="00C30115" w:rsidRDefault="00160ECE" w:rsidP="00537CB9">
            <w:pPr>
              <w:spacing w:line="276" w:lineRule="auto"/>
              <w:jc w:val="both"/>
              <w:rPr>
                <w:rFonts w:ascii="Garamond" w:eastAsiaTheme="minorHAnsi" w:hAnsi="Garamond"/>
                <w:sz w:val="22"/>
                <w:szCs w:val="22"/>
              </w:rPr>
            </w:pPr>
          </w:p>
          <w:p w14:paraId="4425F5F0" w14:textId="77777777" w:rsidR="00160ECE" w:rsidRPr="00C30115" w:rsidRDefault="00160ECE" w:rsidP="00537CB9">
            <w:pPr>
              <w:spacing w:line="276" w:lineRule="auto"/>
              <w:jc w:val="both"/>
              <w:rPr>
                <w:rFonts w:ascii="Garamond" w:eastAsiaTheme="minorHAnsi" w:hAnsi="Garamond"/>
                <w:sz w:val="22"/>
                <w:szCs w:val="22"/>
              </w:rPr>
            </w:pPr>
          </w:p>
          <w:p w14:paraId="0CCED01B" w14:textId="77777777" w:rsidR="00160ECE" w:rsidRPr="00C30115" w:rsidRDefault="00160ECE" w:rsidP="00537CB9">
            <w:pPr>
              <w:spacing w:line="276" w:lineRule="auto"/>
              <w:jc w:val="both"/>
              <w:rPr>
                <w:rFonts w:ascii="Garamond" w:eastAsiaTheme="minorHAnsi" w:hAnsi="Garamond"/>
                <w:sz w:val="22"/>
                <w:szCs w:val="22"/>
              </w:rPr>
            </w:pPr>
          </w:p>
          <w:p w14:paraId="5D97913D" w14:textId="77777777" w:rsidR="00160ECE" w:rsidRPr="00C30115" w:rsidRDefault="00160ECE" w:rsidP="00537CB9">
            <w:pPr>
              <w:spacing w:line="276" w:lineRule="auto"/>
              <w:jc w:val="both"/>
              <w:rPr>
                <w:rFonts w:ascii="Garamond" w:eastAsiaTheme="minorHAnsi" w:hAnsi="Garamond"/>
                <w:sz w:val="22"/>
                <w:szCs w:val="22"/>
              </w:rPr>
            </w:pPr>
          </w:p>
          <w:p w14:paraId="4783E865" w14:textId="77777777" w:rsidR="00160ECE" w:rsidRPr="00C30115" w:rsidRDefault="00160ECE" w:rsidP="00537CB9">
            <w:pPr>
              <w:spacing w:line="276" w:lineRule="auto"/>
              <w:jc w:val="both"/>
              <w:rPr>
                <w:rFonts w:ascii="Garamond" w:eastAsiaTheme="minorHAnsi" w:hAnsi="Garamond"/>
                <w:sz w:val="22"/>
                <w:szCs w:val="22"/>
              </w:rPr>
            </w:pPr>
          </w:p>
          <w:p w14:paraId="19813B60" w14:textId="77777777" w:rsidR="00160ECE" w:rsidRPr="00C30115" w:rsidRDefault="00160ECE" w:rsidP="00537CB9">
            <w:pPr>
              <w:spacing w:line="276" w:lineRule="auto"/>
              <w:jc w:val="both"/>
              <w:rPr>
                <w:rFonts w:ascii="Garamond" w:eastAsiaTheme="minorHAnsi" w:hAnsi="Garamond"/>
                <w:sz w:val="22"/>
                <w:szCs w:val="22"/>
              </w:rPr>
            </w:pPr>
          </w:p>
          <w:p w14:paraId="55AF3408" w14:textId="290AAFD4" w:rsidR="00160ECE" w:rsidRPr="00C30115" w:rsidRDefault="00160ECE" w:rsidP="00537CB9">
            <w:pPr>
              <w:spacing w:line="276" w:lineRule="auto"/>
              <w:jc w:val="both"/>
              <w:rPr>
                <w:rFonts w:ascii="Garamond" w:eastAsiaTheme="minorHAnsi" w:hAnsi="Garamond"/>
                <w:sz w:val="22"/>
                <w:szCs w:val="22"/>
              </w:rPr>
            </w:pPr>
          </w:p>
        </w:tc>
      </w:tr>
      <w:tr w:rsidR="008840FB" w:rsidRPr="00C30115" w14:paraId="6F2FA46A" w14:textId="77777777" w:rsidTr="00537CB9">
        <w:trPr>
          <w:trHeight w:val="79"/>
        </w:trPr>
        <w:tc>
          <w:tcPr>
            <w:tcW w:w="803" w:type="dxa"/>
          </w:tcPr>
          <w:p w14:paraId="73F95EC9" w14:textId="09A4F48B" w:rsidR="00641118" w:rsidRPr="00C30115" w:rsidRDefault="00160ECE"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13</w:t>
            </w:r>
          </w:p>
        </w:tc>
        <w:tc>
          <w:tcPr>
            <w:tcW w:w="2612" w:type="dxa"/>
          </w:tcPr>
          <w:p w14:paraId="587E526B" w14:textId="73B64DAD" w:rsidR="00160ECE" w:rsidRPr="00C30115" w:rsidRDefault="00160ECE"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50048" behindDoc="0" locked="0" layoutInCell="1" allowOverlap="1" wp14:anchorId="5569399B" wp14:editId="79C75974">
                  <wp:simplePos x="0" y="0"/>
                  <wp:positionH relativeFrom="column">
                    <wp:posOffset>43815</wp:posOffset>
                  </wp:positionH>
                  <wp:positionV relativeFrom="paragraph">
                    <wp:posOffset>107950</wp:posOffset>
                  </wp:positionV>
                  <wp:extent cx="1366157" cy="2197352"/>
                  <wp:effectExtent l="0" t="0" r="5715" b="0"/>
                  <wp:wrapNone/>
                  <wp:docPr id="75735238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2388" name="Picture 75735238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66157" cy="2197352"/>
                          </a:xfrm>
                          <a:prstGeom prst="rect">
                            <a:avLst/>
                          </a:prstGeom>
                        </pic:spPr>
                      </pic:pic>
                    </a:graphicData>
                  </a:graphic>
                  <wp14:sizeRelH relativeFrom="page">
                    <wp14:pctWidth>0</wp14:pctWidth>
                  </wp14:sizeRelH>
                  <wp14:sizeRelV relativeFrom="page">
                    <wp14:pctHeight>0</wp14:pctHeight>
                  </wp14:sizeRelV>
                </wp:anchor>
              </w:drawing>
            </w:r>
          </w:p>
          <w:p w14:paraId="2B718234" w14:textId="1FEA1F0F" w:rsidR="00160ECE" w:rsidRPr="00C30115" w:rsidRDefault="00160ECE" w:rsidP="00537CB9">
            <w:pPr>
              <w:spacing w:line="276" w:lineRule="auto"/>
              <w:jc w:val="both"/>
              <w:rPr>
                <w:rFonts w:ascii="Garamond" w:eastAsiaTheme="minorHAnsi" w:hAnsi="Garamond"/>
                <w:sz w:val="22"/>
                <w:szCs w:val="22"/>
              </w:rPr>
            </w:pPr>
          </w:p>
          <w:p w14:paraId="6587723B" w14:textId="00F8E286" w:rsidR="00160ECE" w:rsidRPr="00C30115" w:rsidRDefault="00160ECE" w:rsidP="00537CB9">
            <w:pPr>
              <w:spacing w:line="276" w:lineRule="auto"/>
              <w:jc w:val="both"/>
              <w:rPr>
                <w:rFonts w:ascii="Garamond" w:eastAsiaTheme="minorHAnsi" w:hAnsi="Garamond"/>
                <w:sz w:val="22"/>
                <w:szCs w:val="22"/>
              </w:rPr>
            </w:pPr>
          </w:p>
          <w:p w14:paraId="71CEFAEC" w14:textId="7AA962BF" w:rsidR="00160ECE" w:rsidRPr="00C30115" w:rsidRDefault="00160ECE" w:rsidP="00537CB9">
            <w:pPr>
              <w:spacing w:line="276" w:lineRule="auto"/>
              <w:jc w:val="both"/>
              <w:rPr>
                <w:rFonts w:ascii="Garamond" w:eastAsiaTheme="minorHAnsi" w:hAnsi="Garamond"/>
                <w:sz w:val="22"/>
                <w:szCs w:val="22"/>
              </w:rPr>
            </w:pPr>
          </w:p>
          <w:p w14:paraId="5851AB32" w14:textId="4AE77E4C" w:rsidR="00160ECE" w:rsidRPr="00C30115" w:rsidRDefault="00160ECE" w:rsidP="00537CB9">
            <w:pPr>
              <w:spacing w:line="276" w:lineRule="auto"/>
              <w:jc w:val="both"/>
              <w:rPr>
                <w:rFonts w:ascii="Garamond" w:eastAsiaTheme="minorHAnsi" w:hAnsi="Garamond"/>
                <w:sz w:val="22"/>
                <w:szCs w:val="22"/>
              </w:rPr>
            </w:pPr>
          </w:p>
          <w:p w14:paraId="2DFC1D41" w14:textId="51359680" w:rsidR="00160ECE" w:rsidRPr="00C30115" w:rsidRDefault="00160ECE" w:rsidP="00537CB9">
            <w:pPr>
              <w:spacing w:line="276" w:lineRule="auto"/>
              <w:jc w:val="both"/>
              <w:rPr>
                <w:rFonts w:ascii="Garamond" w:eastAsiaTheme="minorHAnsi" w:hAnsi="Garamond"/>
                <w:sz w:val="22"/>
                <w:szCs w:val="22"/>
              </w:rPr>
            </w:pPr>
          </w:p>
          <w:p w14:paraId="2913969A" w14:textId="08A93F97" w:rsidR="00160ECE" w:rsidRPr="00C30115" w:rsidRDefault="00160ECE" w:rsidP="00537CB9">
            <w:pPr>
              <w:spacing w:line="276" w:lineRule="auto"/>
              <w:jc w:val="both"/>
              <w:rPr>
                <w:rFonts w:ascii="Garamond" w:eastAsiaTheme="minorHAnsi" w:hAnsi="Garamond"/>
                <w:sz w:val="22"/>
                <w:szCs w:val="22"/>
              </w:rPr>
            </w:pPr>
          </w:p>
          <w:p w14:paraId="6BDB3752" w14:textId="5D298ACD" w:rsidR="00160ECE" w:rsidRPr="00C30115" w:rsidRDefault="00160ECE" w:rsidP="00537CB9">
            <w:pPr>
              <w:spacing w:line="276" w:lineRule="auto"/>
              <w:jc w:val="both"/>
              <w:rPr>
                <w:rFonts w:ascii="Garamond" w:eastAsiaTheme="minorHAnsi" w:hAnsi="Garamond"/>
                <w:sz w:val="22"/>
                <w:szCs w:val="22"/>
              </w:rPr>
            </w:pPr>
          </w:p>
          <w:p w14:paraId="4014C282" w14:textId="2FF70880" w:rsidR="00160ECE" w:rsidRPr="00C30115" w:rsidRDefault="00160ECE" w:rsidP="00537CB9">
            <w:pPr>
              <w:spacing w:line="276" w:lineRule="auto"/>
              <w:jc w:val="both"/>
              <w:rPr>
                <w:rFonts w:ascii="Garamond" w:eastAsiaTheme="minorHAnsi" w:hAnsi="Garamond"/>
                <w:sz w:val="22"/>
                <w:szCs w:val="22"/>
              </w:rPr>
            </w:pPr>
          </w:p>
          <w:p w14:paraId="24A7A8B4" w14:textId="2D32A25A" w:rsidR="00160ECE" w:rsidRPr="00C30115" w:rsidRDefault="00160ECE" w:rsidP="00537CB9">
            <w:pPr>
              <w:spacing w:line="276" w:lineRule="auto"/>
              <w:jc w:val="both"/>
              <w:rPr>
                <w:rFonts w:ascii="Garamond" w:eastAsiaTheme="minorHAnsi" w:hAnsi="Garamond"/>
                <w:sz w:val="22"/>
                <w:szCs w:val="22"/>
              </w:rPr>
            </w:pPr>
          </w:p>
          <w:p w14:paraId="44122B94" w14:textId="0DF2FA2B" w:rsidR="00160ECE" w:rsidRPr="00C30115" w:rsidRDefault="00160ECE" w:rsidP="00537CB9">
            <w:pPr>
              <w:spacing w:line="276" w:lineRule="auto"/>
              <w:jc w:val="both"/>
              <w:rPr>
                <w:rFonts w:ascii="Garamond" w:eastAsiaTheme="minorHAnsi" w:hAnsi="Garamond"/>
                <w:sz w:val="22"/>
                <w:szCs w:val="22"/>
              </w:rPr>
            </w:pPr>
          </w:p>
          <w:p w14:paraId="196EEB0E" w14:textId="77F7218B" w:rsidR="00160ECE" w:rsidRPr="00C30115" w:rsidRDefault="00160ECE" w:rsidP="00537CB9">
            <w:pPr>
              <w:spacing w:line="276" w:lineRule="auto"/>
              <w:jc w:val="both"/>
              <w:rPr>
                <w:rFonts w:ascii="Garamond" w:eastAsiaTheme="minorHAnsi" w:hAnsi="Garamond"/>
                <w:sz w:val="22"/>
                <w:szCs w:val="22"/>
              </w:rPr>
            </w:pPr>
          </w:p>
          <w:p w14:paraId="535739DD" w14:textId="77777777" w:rsidR="00160ECE" w:rsidRPr="00C30115" w:rsidRDefault="00160ECE" w:rsidP="00537CB9">
            <w:pPr>
              <w:spacing w:line="276" w:lineRule="auto"/>
              <w:jc w:val="both"/>
              <w:rPr>
                <w:rFonts w:ascii="Garamond" w:eastAsiaTheme="minorHAnsi" w:hAnsi="Garamond"/>
                <w:sz w:val="22"/>
                <w:szCs w:val="22"/>
              </w:rPr>
            </w:pPr>
          </w:p>
          <w:p w14:paraId="40B632DD" w14:textId="4D32B582" w:rsidR="00641118" w:rsidRPr="00C30115" w:rsidRDefault="00641118" w:rsidP="00537CB9">
            <w:pPr>
              <w:spacing w:line="276" w:lineRule="auto"/>
              <w:jc w:val="both"/>
              <w:rPr>
                <w:rFonts w:ascii="Garamond" w:eastAsiaTheme="minorHAnsi" w:hAnsi="Garamond"/>
                <w:sz w:val="22"/>
                <w:szCs w:val="22"/>
              </w:rPr>
            </w:pPr>
          </w:p>
        </w:tc>
        <w:tc>
          <w:tcPr>
            <w:tcW w:w="5601" w:type="dxa"/>
          </w:tcPr>
          <w:p w14:paraId="33CECDC6" w14:textId="6F01342B" w:rsidR="00160ECE" w:rsidRPr="00C30115" w:rsidRDefault="00160ECE" w:rsidP="00160ECE">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A fierce goddess dancing with weapons. This figure faces north from the outer surface of the shrine embedded at the south end of the west wall, Rajasimha’s </w:t>
            </w:r>
            <w:r w:rsidRPr="00C30115">
              <w:rPr>
                <w:rFonts w:ascii="Garamond" w:eastAsiaTheme="minorHAnsi" w:hAnsi="Garamond"/>
                <w:i/>
                <w:iCs/>
                <w:sz w:val="22"/>
                <w:szCs w:val="22"/>
              </w:rPr>
              <w:t>vimana</w:t>
            </w:r>
            <w:r w:rsidRPr="00C30115">
              <w:rPr>
                <w:rFonts w:ascii="Garamond" w:eastAsiaTheme="minorHAnsi" w:hAnsi="Garamond"/>
                <w:sz w:val="22"/>
                <w:szCs w:val="22"/>
              </w:rPr>
              <w:t xml:space="preserve">. </w:t>
            </w:r>
          </w:p>
          <w:p w14:paraId="77AD105B" w14:textId="3DCB6283" w:rsidR="00641118" w:rsidRPr="00C30115" w:rsidRDefault="00641118" w:rsidP="00537CB9">
            <w:pPr>
              <w:spacing w:line="276" w:lineRule="auto"/>
              <w:jc w:val="both"/>
              <w:rPr>
                <w:rFonts w:ascii="Garamond" w:eastAsiaTheme="minorHAnsi" w:hAnsi="Garamond"/>
                <w:sz w:val="22"/>
                <w:szCs w:val="22"/>
              </w:rPr>
            </w:pPr>
          </w:p>
          <w:p w14:paraId="130F49DE" w14:textId="3E8F1DBF" w:rsidR="00160ECE" w:rsidRPr="00C30115" w:rsidRDefault="00E9203F" w:rsidP="00537CB9">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94784" behindDoc="0" locked="0" layoutInCell="1" allowOverlap="1" wp14:anchorId="74D5365A" wp14:editId="5F572EE6">
                  <wp:simplePos x="0" y="0"/>
                  <wp:positionH relativeFrom="column">
                    <wp:posOffset>1880235</wp:posOffset>
                  </wp:positionH>
                  <wp:positionV relativeFrom="paragraph">
                    <wp:posOffset>64770</wp:posOffset>
                  </wp:positionV>
                  <wp:extent cx="1402715" cy="1072515"/>
                  <wp:effectExtent l="0" t="0" r="0" b="0"/>
                  <wp:wrapNone/>
                  <wp:docPr id="5083913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1393" name="Picture 50839139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02715" cy="1072515"/>
                          </a:xfrm>
                          <a:prstGeom prst="rect">
                            <a:avLst/>
                          </a:prstGeom>
                        </pic:spPr>
                      </pic:pic>
                    </a:graphicData>
                  </a:graphic>
                  <wp14:sizeRelH relativeFrom="page">
                    <wp14:pctWidth>0</wp14:pctWidth>
                  </wp14:sizeRelH>
                  <wp14:sizeRelV relativeFrom="page">
                    <wp14:pctHeight>0</wp14:pctHeight>
                  </wp14:sizeRelV>
                </wp:anchor>
              </w:drawing>
            </w:r>
          </w:p>
          <w:p w14:paraId="0865392A" w14:textId="314D4CCC" w:rsidR="00160ECE" w:rsidRPr="00C30115" w:rsidRDefault="00160ECE" w:rsidP="00537CB9">
            <w:pPr>
              <w:spacing w:line="276" w:lineRule="auto"/>
              <w:jc w:val="both"/>
              <w:rPr>
                <w:rFonts w:ascii="Garamond" w:eastAsiaTheme="minorHAnsi" w:hAnsi="Garamond"/>
                <w:sz w:val="22"/>
                <w:szCs w:val="22"/>
              </w:rPr>
            </w:pPr>
          </w:p>
          <w:p w14:paraId="1F2F03FE" w14:textId="77777777" w:rsidR="00160ECE" w:rsidRPr="00C30115" w:rsidRDefault="00160ECE" w:rsidP="00537CB9">
            <w:pPr>
              <w:spacing w:line="276" w:lineRule="auto"/>
              <w:jc w:val="both"/>
              <w:rPr>
                <w:rFonts w:ascii="Garamond" w:eastAsiaTheme="minorHAnsi" w:hAnsi="Garamond"/>
                <w:sz w:val="22"/>
                <w:szCs w:val="22"/>
              </w:rPr>
            </w:pPr>
          </w:p>
          <w:p w14:paraId="771981F9" w14:textId="77777777" w:rsidR="00160ECE" w:rsidRPr="00C30115" w:rsidRDefault="00160ECE" w:rsidP="00537CB9">
            <w:pPr>
              <w:spacing w:line="276" w:lineRule="auto"/>
              <w:jc w:val="both"/>
              <w:rPr>
                <w:rFonts w:ascii="Garamond" w:eastAsiaTheme="minorHAnsi" w:hAnsi="Garamond"/>
                <w:sz w:val="22"/>
                <w:szCs w:val="22"/>
              </w:rPr>
            </w:pPr>
          </w:p>
          <w:p w14:paraId="0BDB0F33" w14:textId="77777777" w:rsidR="00160ECE" w:rsidRPr="00C30115" w:rsidRDefault="00160ECE" w:rsidP="00537CB9">
            <w:pPr>
              <w:spacing w:line="276" w:lineRule="auto"/>
              <w:jc w:val="both"/>
              <w:rPr>
                <w:rFonts w:ascii="Garamond" w:eastAsiaTheme="minorHAnsi" w:hAnsi="Garamond"/>
                <w:sz w:val="22"/>
                <w:szCs w:val="22"/>
              </w:rPr>
            </w:pPr>
          </w:p>
          <w:p w14:paraId="2E792F38" w14:textId="77777777" w:rsidR="00160ECE" w:rsidRPr="00C30115" w:rsidRDefault="00160ECE" w:rsidP="00537CB9">
            <w:pPr>
              <w:spacing w:line="276" w:lineRule="auto"/>
              <w:jc w:val="both"/>
              <w:rPr>
                <w:rFonts w:ascii="Garamond" w:eastAsiaTheme="minorHAnsi" w:hAnsi="Garamond"/>
                <w:sz w:val="22"/>
                <w:szCs w:val="22"/>
              </w:rPr>
            </w:pPr>
          </w:p>
          <w:p w14:paraId="28CA2D11" w14:textId="3E11678B" w:rsidR="00160ECE" w:rsidRPr="00C30115" w:rsidRDefault="00160ECE" w:rsidP="00537CB9">
            <w:pPr>
              <w:spacing w:line="276" w:lineRule="auto"/>
              <w:jc w:val="both"/>
              <w:rPr>
                <w:rFonts w:ascii="Garamond" w:eastAsiaTheme="minorHAnsi" w:hAnsi="Garamond"/>
                <w:sz w:val="22"/>
                <w:szCs w:val="22"/>
              </w:rPr>
            </w:pPr>
          </w:p>
        </w:tc>
      </w:tr>
      <w:tr w:rsidR="008840FB" w:rsidRPr="00C30115" w14:paraId="1BE59EDD" w14:textId="77777777" w:rsidTr="00537CB9">
        <w:trPr>
          <w:trHeight w:val="79"/>
        </w:trPr>
        <w:tc>
          <w:tcPr>
            <w:tcW w:w="803" w:type="dxa"/>
          </w:tcPr>
          <w:p w14:paraId="272DD809" w14:textId="77777777" w:rsidR="00641118" w:rsidRPr="00C30115" w:rsidRDefault="00C40755"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14</w:t>
            </w:r>
          </w:p>
          <w:p w14:paraId="4CDAD302" w14:textId="77777777" w:rsidR="00C40755" w:rsidRPr="00C30115" w:rsidRDefault="00C40755" w:rsidP="00537CB9">
            <w:pPr>
              <w:spacing w:line="276" w:lineRule="auto"/>
              <w:jc w:val="both"/>
              <w:rPr>
                <w:rFonts w:ascii="Garamond" w:eastAsiaTheme="minorHAnsi" w:hAnsi="Garamond"/>
                <w:sz w:val="22"/>
                <w:szCs w:val="22"/>
              </w:rPr>
            </w:pPr>
          </w:p>
          <w:p w14:paraId="378849CD" w14:textId="77777777" w:rsidR="00C40755" w:rsidRPr="00C30115" w:rsidRDefault="00C40755" w:rsidP="00537CB9">
            <w:pPr>
              <w:spacing w:line="276" w:lineRule="auto"/>
              <w:jc w:val="both"/>
              <w:rPr>
                <w:rFonts w:ascii="Garamond" w:eastAsiaTheme="minorHAnsi" w:hAnsi="Garamond"/>
                <w:sz w:val="22"/>
                <w:szCs w:val="22"/>
              </w:rPr>
            </w:pPr>
          </w:p>
          <w:p w14:paraId="211D59A0" w14:textId="77777777" w:rsidR="00C40755" w:rsidRPr="00C30115" w:rsidRDefault="00C40755" w:rsidP="00537CB9">
            <w:pPr>
              <w:spacing w:line="276" w:lineRule="auto"/>
              <w:jc w:val="both"/>
              <w:rPr>
                <w:rFonts w:ascii="Garamond" w:eastAsiaTheme="minorHAnsi" w:hAnsi="Garamond"/>
                <w:sz w:val="22"/>
                <w:szCs w:val="22"/>
              </w:rPr>
            </w:pPr>
          </w:p>
          <w:p w14:paraId="7FBE7EBF" w14:textId="77777777" w:rsidR="00C40755" w:rsidRPr="00C30115" w:rsidRDefault="00C40755" w:rsidP="00537CB9">
            <w:pPr>
              <w:spacing w:line="276" w:lineRule="auto"/>
              <w:jc w:val="both"/>
              <w:rPr>
                <w:rFonts w:ascii="Garamond" w:eastAsiaTheme="minorHAnsi" w:hAnsi="Garamond"/>
                <w:sz w:val="22"/>
                <w:szCs w:val="22"/>
              </w:rPr>
            </w:pPr>
          </w:p>
          <w:p w14:paraId="1A72CC96" w14:textId="77777777" w:rsidR="00C40755" w:rsidRPr="00C30115" w:rsidRDefault="00C40755" w:rsidP="00537CB9">
            <w:pPr>
              <w:spacing w:line="276" w:lineRule="auto"/>
              <w:jc w:val="both"/>
              <w:rPr>
                <w:rFonts w:ascii="Garamond" w:eastAsiaTheme="minorHAnsi" w:hAnsi="Garamond"/>
                <w:sz w:val="22"/>
                <w:szCs w:val="22"/>
              </w:rPr>
            </w:pPr>
          </w:p>
          <w:p w14:paraId="68AD5D88" w14:textId="77777777" w:rsidR="00C40755" w:rsidRPr="00C30115" w:rsidRDefault="00C40755" w:rsidP="00537CB9">
            <w:pPr>
              <w:spacing w:line="276" w:lineRule="auto"/>
              <w:jc w:val="both"/>
              <w:rPr>
                <w:rFonts w:ascii="Garamond" w:eastAsiaTheme="minorHAnsi" w:hAnsi="Garamond"/>
                <w:sz w:val="22"/>
                <w:szCs w:val="22"/>
              </w:rPr>
            </w:pPr>
          </w:p>
          <w:p w14:paraId="776F4283" w14:textId="77777777" w:rsidR="00C40755" w:rsidRPr="00C30115" w:rsidRDefault="00C40755" w:rsidP="00537CB9">
            <w:pPr>
              <w:spacing w:line="276" w:lineRule="auto"/>
              <w:jc w:val="both"/>
              <w:rPr>
                <w:rFonts w:ascii="Garamond" w:eastAsiaTheme="minorHAnsi" w:hAnsi="Garamond"/>
                <w:sz w:val="22"/>
                <w:szCs w:val="22"/>
              </w:rPr>
            </w:pPr>
          </w:p>
          <w:p w14:paraId="72321842" w14:textId="77777777" w:rsidR="00C40755" w:rsidRPr="00C30115" w:rsidRDefault="00C40755" w:rsidP="00537CB9">
            <w:pPr>
              <w:spacing w:line="276" w:lineRule="auto"/>
              <w:jc w:val="both"/>
              <w:rPr>
                <w:rFonts w:ascii="Garamond" w:eastAsiaTheme="minorHAnsi" w:hAnsi="Garamond"/>
                <w:sz w:val="22"/>
                <w:szCs w:val="22"/>
              </w:rPr>
            </w:pPr>
          </w:p>
          <w:p w14:paraId="61DCC0C1" w14:textId="77777777" w:rsidR="00C40755" w:rsidRPr="00C30115" w:rsidRDefault="00C40755" w:rsidP="00537CB9">
            <w:pPr>
              <w:spacing w:line="276" w:lineRule="auto"/>
              <w:jc w:val="both"/>
              <w:rPr>
                <w:rFonts w:ascii="Garamond" w:eastAsiaTheme="minorHAnsi" w:hAnsi="Garamond"/>
                <w:sz w:val="22"/>
                <w:szCs w:val="22"/>
              </w:rPr>
            </w:pPr>
          </w:p>
          <w:p w14:paraId="3E9A3D33" w14:textId="77777777" w:rsidR="00C40755" w:rsidRPr="00C30115" w:rsidRDefault="00C40755" w:rsidP="00537CB9">
            <w:pPr>
              <w:spacing w:line="276" w:lineRule="auto"/>
              <w:jc w:val="both"/>
              <w:rPr>
                <w:rFonts w:ascii="Garamond" w:eastAsiaTheme="minorHAnsi" w:hAnsi="Garamond"/>
                <w:sz w:val="22"/>
                <w:szCs w:val="22"/>
              </w:rPr>
            </w:pPr>
          </w:p>
          <w:p w14:paraId="0335EBEA" w14:textId="77777777" w:rsidR="00C40755" w:rsidRPr="00C30115" w:rsidRDefault="00C40755" w:rsidP="00537CB9">
            <w:pPr>
              <w:spacing w:line="276" w:lineRule="auto"/>
              <w:jc w:val="both"/>
              <w:rPr>
                <w:rFonts w:ascii="Garamond" w:eastAsiaTheme="minorHAnsi" w:hAnsi="Garamond"/>
                <w:sz w:val="22"/>
                <w:szCs w:val="22"/>
              </w:rPr>
            </w:pPr>
          </w:p>
          <w:p w14:paraId="11C35C0A" w14:textId="0639BA23" w:rsidR="00C40755" w:rsidRPr="00C30115" w:rsidRDefault="00C40755" w:rsidP="00537CB9">
            <w:pPr>
              <w:spacing w:line="276" w:lineRule="auto"/>
              <w:jc w:val="both"/>
              <w:rPr>
                <w:rFonts w:ascii="Garamond" w:eastAsiaTheme="minorHAnsi" w:hAnsi="Garamond"/>
                <w:sz w:val="22"/>
                <w:szCs w:val="22"/>
              </w:rPr>
            </w:pPr>
          </w:p>
        </w:tc>
        <w:tc>
          <w:tcPr>
            <w:tcW w:w="2612" w:type="dxa"/>
          </w:tcPr>
          <w:p w14:paraId="0EAEA3E8" w14:textId="6F322EF3" w:rsidR="00641118" w:rsidRPr="00C30115" w:rsidRDefault="00C40755"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51072" behindDoc="0" locked="0" layoutInCell="1" allowOverlap="1" wp14:anchorId="07D18FA1" wp14:editId="6FBFAB34">
                  <wp:simplePos x="0" y="0"/>
                  <wp:positionH relativeFrom="column">
                    <wp:posOffset>93255</wp:posOffset>
                  </wp:positionH>
                  <wp:positionV relativeFrom="paragraph">
                    <wp:posOffset>200025</wp:posOffset>
                  </wp:positionV>
                  <wp:extent cx="1385794" cy="2029450"/>
                  <wp:effectExtent l="0" t="0" r="0" b="3175"/>
                  <wp:wrapNone/>
                  <wp:docPr id="109778731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87311" name="Picture 109778731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85794" cy="2029450"/>
                          </a:xfrm>
                          <a:prstGeom prst="rect">
                            <a:avLst/>
                          </a:prstGeom>
                        </pic:spPr>
                      </pic:pic>
                    </a:graphicData>
                  </a:graphic>
                  <wp14:sizeRelH relativeFrom="page">
                    <wp14:pctWidth>0</wp14:pctWidth>
                  </wp14:sizeRelH>
                  <wp14:sizeRelV relativeFrom="page">
                    <wp14:pctHeight>0</wp14:pctHeight>
                  </wp14:sizeRelV>
                </wp:anchor>
              </w:drawing>
            </w:r>
          </w:p>
        </w:tc>
        <w:tc>
          <w:tcPr>
            <w:tcW w:w="5601" w:type="dxa"/>
          </w:tcPr>
          <w:p w14:paraId="11C3F635" w14:textId="77777777" w:rsidR="00C40755" w:rsidRPr="00C30115" w:rsidRDefault="00C40755" w:rsidP="00C40755">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The shrine embedded at the north end of the west wall of Rajasimha’s </w:t>
            </w:r>
            <w:r w:rsidRPr="00C30115">
              <w:rPr>
                <w:rFonts w:ascii="Garamond" w:eastAsiaTheme="minorHAnsi" w:hAnsi="Garamond"/>
                <w:i/>
                <w:iCs/>
                <w:sz w:val="22"/>
                <w:szCs w:val="22"/>
              </w:rPr>
              <w:t>vimana</w:t>
            </w:r>
            <w:r w:rsidRPr="00C30115">
              <w:rPr>
                <w:rFonts w:ascii="Garamond" w:eastAsiaTheme="minorHAnsi" w:hAnsi="Garamond"/>
                <w:sz w:val="22"/>
                <w:szCs w:val="22"/>
              </w:rPr>
              <w:t xml:space="preserve">. This is the only side of the building where the basement </w:t>
            </w:r>
            <w:proofErr w:type="spellStart"/>
            <w:r w:rsidRPr="00C30115">
              <w:rPr>
                <w:rFonts w:ascii="Garamond" w:eastAsiaTheme="minorHAnsi" w:hAnsi="Garamond"/>
                <w:sz w:val="22"/>
                <w:szCs w:val="22"/>
              </w:rPr>
              <w:t>molding</w:t>
            </w:r>
            <w:proofErr w:type="spellEnd"/>
            <w:r w:rsidRPr="00C30115">
              <w:rPr>
                <w:rFonts w:ascii="Garamond" w:eastAsiaTheme="minorHAnsi" w:hAnsi="Garamond"/>
                <w:sz w:val="22"/>
                <w:szCs w:val="22"/>
              </w:rPr>
              <w:t xml:space="preserve"> carries regal lions and elephants instead of rows of dancing dwarves. At this corner of the building, the inscription in the granite course declares the arrival of the patron in the Pallava lineage. Inside the shrine, Shiva </w:t>
            </w:r>
            <w:proofErr w:type="spellStart"/>
            <w:r w:rsidRPr="00C30115">
              <w:rPr>
                <w:rFonts w:ascii="Garamond" w:eastAsiaTheme="minorHAnsi" w:hAnsi="Garamond"/>
                <w:sz w:val="22"/>
                <w:szCs w:val="22"/>
              </w:rPr>
              <w:t>Tripurantaka</w:t>
            </w:r>
            <w:proofErr w:type="spellEnd"/>
            <w:r w:rsidRPr="00C30115">
              <w:rPr>
                <w:rFonts w:ascii="Garamond" w:eastAsiaTheme="minorHAnsi" w:hAnsi="Garamond"/>
                <w:sz w:val="22"/>
                <w:szCs w:val="22"/>
              </w:rPr>
              <w:t xml:space="preserve"> drives his chariot. Above the doorway sits Shiva </w:t>
            </w:r>
            <w:proofErr w:type="spellStart"/>
            <w:r w:rsidRPr="00C30115">
              <w:rPr>
                <w:rFonts w:ascii="Garamond" w:eastAsiaTheme="minorHAnsi" w:hAnsi="Garamond"/>
                <w:sz w:val="22"/>
                <w:szCs w:val="22"/>
              </w:rPr>
              <w:t>Somaskanda</w:t>
            </w:r>
            <w:proofErr w:type="spellEnd"/>
            <w:r w:rsidRPr="00C30115">
              <w:rPr>
                <w:rFonts w:ascii="Garamond" w:eastAsiaTheme="minorHAnsi" w:hAnsi="Garamond"/>
                <w:sz w:val="22"/>
                <w:szCs w:val="22"/>
              </w:rPr>
              <w:t xml:space="preserve"> attended by Vishnu and Brahma. </w:t>
            </w:r>
          </w:p>
          <w:p w14:paraId="235384DA" w14:textId="77777777" w:rsidR="00641118" w:rsidRDefault="00641118" w:rsidP="00537CB9">
            <w:pPr>
              <w:spacing w:line="276" w:lineRule="auto"/>
              <w:jc w:val="both"/>
              <w:rPr>
                <w:rFonts w:ascii="Garamond" w:eastAsiaTheme="minorHAnsi" w:hAnsi="Garamond"/>
                <w:sz w:val="22"/>
                <w:szCs w:val="22"/>
              </w:rPr>
            </w:pPr>
          </w:p>
          <w:p w14:paraId="41DA9642" w14:textId="4003079A" w:rsidR="00E9203F" w:rsidRDefault="00E9203F" w:rsidP="00537CB9">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95808" behindDoc="0" locked="0" layoutInCell="1" allowOverlap="1" wp14:anchorId="17775D42" wp14:editId="53D9A336">
                  <wp:simplePos x="0" y="0"/>
                  <wp:positionH relativeFrom="column">
                    <wp:posOffset>1645920</wp:posOffset>
                  </wp:positionH>
                  <wp:positionV relativeFrom="paragraph">
                    <wp:posOffset>55881</wp:posOffset>
                  </wp:positionV>
                  <wp:extent cx="1972551" cy="1508422"/>
                  <wp:effectExtent l="0" t="0" r="0" b="0"/>
                  <wp:wrapNone/>
                  <wp:docPr id="51977725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77252" name="Picture 51977725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77618" cy="1512297"/>
                          </a:xfrm>
                          <a:prstGeom prst="rect">
                            <a:avLst/>
                          </a:prstGeom>
                        </pic:spPr>
                      </pic:pic>
                    </a:graphicData>
                  </a:graphic>
                  <wp14:sizeRelH relativeFrom="page">
                    <wp14:pctWidth>0</wp14:pctWidth>
                  </wp14:sizeRelH>
                  <wp14:sizeRelV relativeFrom="page">
                    <wp14:pctHeight>0</wp14:pctHeight>
                  </wp14:sizeRelV>
                </wp:anchor>
              </w:drawing>
            </w:r>
          </w:p>
          <w:p w14:paraId="531F63FC" w14:textId="38D40E43" w:rsidR="00E9203F" w:rsidRDefault="00E9203F" w:rsidP="00537CB9">
            <w:pPr>
              <w:spacing w:line="276" w:lineRule="auto"/>
              <w:jc w:val="both"/>
              <w:rPr>
                <w:rFonts w:ascii="Garamond" w:eastAsiaTheme="minorHAnsi" w:hAnsi="Garamond"/>
                <w:sz w:val="22"/>
                <w:szCs w:val="22"/>
              </w:rPr>
            </w:pPr>
          </w:p>
          <w:p w14:paraId="4BADF577" w14:textId="46CBBE86" w:rsidR="00E9203F" w:rsidRDefault="00E9203F" w:rsidP="00537CB9">
            <w:pPr>
              <w:spacing w:line="276" w:lineRule="auto"/>
              <w:jc w:val="both"/>
              <w:rPr>
                <w:rFonts w:ascii="Garamond" w:eastAsiaTheme="minorHAnsi" w:hAnsi="Garamond"/>
                <w:sz w:val="22"/>
                <w:szCs w:val="22"/>
              </w:rPr>
            </w:pPr>
          </w:p>
          <w:p w14:paraId="2885AA20" w14:textId="33B28221" w:rsidR="00E9203F" w:rsidRDefault="00E9203F" w:rsidP="00537CB9">
            <w:pPr>
              <w:spacing w:line="276" w:lineRule="auto"/>
              <w:jc w:val="both"/>
              <w:rPr>
                <w:rFonts w:ascii="Garamond" w:eastAsiaTheme="minorHAnsi" w:hAnsi="Garamond"/>
                <w:sz w:val="22"/>
                <w:szCs w:val="22"/>
              </w:rPr>
            </w:pPr>
          </w:p>
          <w:p w14:paraId="623B2BC4" w14:textId="4229BE0F" w:rsidR="00E9203F" w:rsidRDefault="00E9203F" w:rsidP="00537CB9">
            <w:pPr>
              <w:spacing w:line="276" w:lineRule="auto"/>
              <w:jc w:val="both"/>
              <w:rPr>
                <w:rFonts w:ascii="Garamond" w:eastAsiaTheme="minorHAnsi" w:hAnsi="Garamond"/>
                <w:sz w:val="22"/>
                <w:szCs w:val="22"/>
              </w:rPr>
            </w:pPr>
          </w:p>
          <w:p w14:paraId="24C69060" w14:textId="0B6D4D9C" w:rsidR="00E9203F" w:rsidRDefault="00E9203F" w:rsidP="00537CB9">
            <w:pPr>
              <w:spacing w:line="276" w:lineRule="auto"/>
              <w:jc w:val="both"/>
              <w:rPr>
                <w:rFonts w:ascii="Garamond" w:eastAsiaTheme="minorHAnsi" w:hAnsi="Garamond"/>
                <w:sz w:val="22"/>
                <w:szCs w:val="22"/>
              </w:rPr>
            </w:pPr>
          </w:p>
          <w:p w14:paraId="6160DCE2" w14:textId="38740EC1" w:rsidR="00E9203F" w:rsidRDefault="00E9203F" w:rsidP="00537CB9">
            <w:pPr>
              <w:spacing w:line="276" w:lineRule="auto"/>
              <w:jc w:val="both"/>
              <w:rPr>
                <w:rFonts w:ascii="Garamond" w:eastAsiaTheme="minorHAnsi" w:hAnsi="Garamond"/>
                <w:sz w:val="22"/>
                <w:szCs w:val="22"/>
              </w:rPr>
            </w:pPr>
          </w:p>
          <w:p w14:paraId="08334A8D" w14:textId="79620266" w:rsidR="00E9203F" w:rsidRDefault="00E9203F" w:rsidP="00537CB9">
            <w:pPr>
              <w:spacing w:line="276" w:lineRule="auto"/>
              <w:jc w:val="both"/>
              <w:rPr>
                <w:rFonts w:ascii="Garamond" w:eastAsiaTheme="minorHAnsi" w:hAnsi="Garamond"/>
                <w:sz w:val="22"/>
                <w:szCs w:val="22"/>
              </w:rPr>
            </w:pPr>
          </w:p>
          <w:p w14:paraId="7FD0C2B2" w14:textId="77777777" w:rsidR="00E9203F" w:rsidRDefault="00E9203F" w:rsidP="00537CB9">
            <w:pPr>
              <w:spacing w:line="276" w:lineRule="auto"/>
              <w:jc w:val="both"/>
              <w:rPr>
                <w:rFonts w:ascii="Garamond" w:eastAsiaTheme="minorHAnsi" w:hAnsi="Garamond"/>
                <w:sz w:val="22"/>
                <w:szCs w:val="22"/>
              </w:rPr>
            </w:pPr>
          </w:p>
          <w:p w14:paraId="05CEB33A" w14:textId="77777777" w:rsidR="00E9203F" w:rsidRDefault="00E9203F" w:rsidP="00537CB9">
            <w:pPr>
              <w:spacing w:line="276" w:lineRule="auto"/>
              <w:jc w:val="both"/>
              <w:rPr>
                <w:rFonts w:ascii="Garamond" w:eastAsiaTheme="minorHAnsi" w:hAnsi="Garamond"/>
                <w:sz w:val="22"/>
                <w:szCs w:val="22"/>
              </w:rPr>
            </w:pPr>
          </w:p>
          <w:p w14:paraId="5616A12F" w14:textId="77777777" w:rsidR="00E9203F" w:rsidRDefault="00E9203F" w:rsidP="00537CB9">
            <w:pPr>
              <w:spacing w:line="276" w:lineRule="auto"/>
              <w:jc w:val="both"/>
              <w:rPr>
                <w:rFonts w:ascii="Garamond" w:eastAsiaTheme="minorHAnsi" w:hAnsi="Garamond"/>
                <w:sz w:val="22"/>
                <w:szCs w:val="22"/>
              </w:rPr>
            </w:pPr>
          </w:p>
          <w:p w14:paraId="5327C58E" w14:textId="77777777" w:rsidR="00E9203F" w:rsidRDefault="00E9203F" w:rsidP="00537CB9">
            <w:pPr>
              <w:spacing w:line="276" w:lineRule="auto"/>
              <w:jc w:val="both"/>
              <w:rPr>
                <w:rFonts w:ascii="Garamond" w:eastAsiaTheme="minorHAnsi" w:hAnsi="Garamond"/>
                <w:sz w:val="22"/>
                <w:szCs w:val="22"/>
              </w:rPr>
            </w:pPr>
          </w:p>
          <w:p w14:paraId="5CD2BE91" w14:textId="10B23418" w:rsidR="00E9203F" w:rsidRPr="00C30115" w:rsidRDefault="00E9203F" w:rsidP="00537CB9">
            <w:pPr>
              <w:spacing w:line="276" w:lineRule="auto"/>
              <w:jc w:val="both"/>
              <w:rPr>
                <w:rFonts w:ascii="Garamond" w:eastAsiaTheme="minorHAnsi" w:hAnsi="Garamond"/>
                <w:sz w:val="22"/>
                <w:szCs w:val="22"/>
              </w:rPr>
            </w:pPr>
          </w:p>
        </w:tc>
      </w:tr>
      <w:tr w:rsidR="008840FB" w:rsidRPr="00C30115" w14:paraId="3AE35BDE" w14:textId="77777777" w:rsidTr="00537CB9">
        <w:trPr>
          <w:trHeight w:val="79"/>
        </w:trPr>
        <w:tc>
          <w:tcPr>
            <w:tcW w:w="803" w:type="dxa"/>
          </w:tcPr>
          <w:p w14:paraId="60AB60F5" w14:textId="77777777" w:rsidR="00641118" w:rsidRPr="00C30115" w:rsidRDefault="00641118" w:rsidP="00537CB9">
            <w:pPr>
              <w:spacing w:line="276" w:lineRule="auto"/>
              <w:jc w:val="both"/>
              <w:rPr>
                <w:rFonts w:ascii="Garamond" w:eastAsiaTheme="minorHAnsi" w:hAnsi="Garamond"/>
                <w:sz w:val="22"/>
                <w:szCs w:val="22"/>
              </w:rPr>
            </w:pPr>
          </w:p>
          <w:p w14:paraId="646CFB18" w14:textId="42C27F00" w:rsidR="00DF03A0" w:rsidRPr="00C30115" w:rsidRDefault="00DF03A0"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15 </w:t>
            </w:r>
          </w:p>
          <w:p w14:paraId="797F67B9" w14:textId="77777777" w:rsidR="00DF03A0" w:rsidRPr="00C30115" w:rsidRDefault="00DF03A0" w:rsidP="00537CB9">
            <w:pPr>
              <w:spacing w:line="276" w:lineRule="auto"/>
              <w:jc w:val="both"/>
              <w:rPr>
                <w:rFonts w:ascii="Garamond" w:eastAsiaTheme="minorHAnsi" w:hAnsi="Garamond"/>
                <w:sz w:val="22"/>
                <w:szCs w:val="22"/>
              </w:rPr>
            </w:pPr>
          </w:p>
          <w:p w14:paraId="51BE3E53" w14:textId="77777777" w:rsidR="00DF03A0" w:rsidRPr="00C30115" w:rsidRDefault="00DF03A0" w:rsidP="00537CB9">
            <w:pPr>
              <w:spacing w:line="276" w:lineRule="auto"/>
              <w:jc w:val="both"/>
              <w:rPr>
                <w:rFonts w:ascii="Garamond" w:eastAsiaTheme="minorHAnsi" w:hAnsi="Garamond"/>
                <w:sz w:val="22"/>
                <w:szCs w:val="22"/>
              </w:rPr>
            </w:pPr>
          </w:p>
          <w:p w14:paraId="18DE6F21" w14:textId="77777777" w:rsidR="00DF03A0" w:rsidRPr="00C30115" w:rsidRDefault="00DF03A0" w:rsidP="00537CB9">
            <w:pPr>
              <w:spacing w:line="276" w:lineRule="auto"/>
              <w:jc w:val="both"/>
              <w:rPr>
                <w:rFonts w:ascii="Garamond" w:eastAsiaTheme="minorHAnsi" w:hAnsi="Garamond"/>
                <w:sz w:val="22"/>
                <w:szCs w:val="22"/>
              </w:rPr>
            </w:pPr>
          </w:p>
          <w:p w14:paraId="1F80D4B0" w14:textId="77777777" w:rsidR="00DF03A0" w:rsidRPr="00C30115" w:rsidRDefault="00DF03A0" w:rsidP="00537CB9">
            <w:pPr>
              <w:spacing w:line="276" w:lineRule="auto"/>
              <w:jc w:val="both"/>
              <w:rPr>
                <w:rFonts w:ascii="Garamond" w:eastAsiaTheme="minorHAnsi" w:hAnsi="Garamond"/>
                <w:sz w:val="22"/>
                <w:szCs w:val="22"/>
              </w:rPr>
            </w:pPr>
          </w:p>
          <w:p w14:paraId="530C4420" w14:textId="77777777" w:rsidR="00DF03A0" w:rsidRPr="00C30115" w:rsidRDefault="00DF03A0" w:rsidP="00537CB9">
            <w:pPr>
              <w:spacing w:line="276" w:lineRule="auto"/>
              <w:jc w:val="both"/>
              <w:rPr>
                <w:rFonts w:ascii="Garamond" w:eastAsiaTheme="minorHAnsi" w:hAnsi="Garamond"/>
                <w:sz w:val="22"/>
                <w:szCs w:val="22"/>
              </w:rPr>
            </w:pPr>
          </w:p>
        </w:tc>
        <w:tc>
          <w:tcPr>
            <w:tcW w:w="2612" w:type="dxa"/>
          </w:tcPr>
          <w:p w14:paraId="189E502D" w14:textId="73E7E0FC" w:rsidR="00641118" w:rsidRPr="00C30115" w:rsidRDefault="00DF03A0"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54144" behindDoc="0" locked="0" layoutInCell="1" allowOverlap="1" wp14:anchorId="69FFC928" wp14:editId="61AF193B">
                  <wp:simplePos x="0" y="0"/>
                  <wp:positionH relativeFrom="column">
                    <wp:posOffset>180431</wp:posOffset>
                  </wp:positionH>
                  <wp:positionV relativeFrom="paragraph">
                    <wp:posOffset>1730556</wp:posOffset>
                  </wp:positionV>
                  <wp:extent cx="1137557" cy="1693110"/>
                  <wp:effectExtent l="0" t="0" r="5715" b="0"/>
                  <wp:wrapNone/>
                  <wp:docPr id="64082755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7554" name="Picture 64082755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137557" cy="1693110"/>
                          </a:xfrm>
                          <a:prstGeom prst="rect">
                            <a:avLst/>
                          </a:prstGeom>
                        </pic:spPr>
                      </pic:pic>
                    </a:graphicData>
                  </a:graphic>
                  <wp14:sizeRelH relativeFrom="page">
                    <wp14:pctWidth>0</wp14:pctWidth>
                  </wp14:sizeRelH>
                  <wp14:sizeRelV relativeFrom="page">
                    <wp14:pctHeight>0</wp14:pctHeight>
                  </wp14:sizeRelV>
                </wp:anchor>
              </w:drawing>
            </w:r>
            <w:r w:rsidRPr="00C30115">
              <w:rPr>
                <w:rFonts w:ascii="Garamond" w:eastAsiaTheme="minorHAnsi" w:hAnsi="Garamond"/>
                <w:noProof/>
                <w:sz w:val="22"/>
                <w:szCs w:val="22"/>
                <w14:ligatures w14:val="standardContextual"/>
              </w:rPr>
              <w:drawing>
                <wp:anchor distT="0" distB="0" distL="114300" distR="114300" simplePos="0" relativeHeight="251653120" behindDoc="0" locked="0" layoutInCell="1" allowOverlap="1" wp14:anchorId="60727CAE" wp14:editId="57D356A0">
                  <wp:simplePos x="0" y="0"/>
                  <wp:positionH relativeFrom="column">
                    <wp:posOffset>158569</wp:posOffset>
                  </wp:positionH>
                  <wp:positionV relativeFrom="paragraph">
                    <wp:posOffset>10432</wp:posOffset>
                  </wp:positionV>
                  <wp:extent cx="1143133" cy="1719943"/>
                  <wp:effectExtent l="0" t="0" r="0" b="0"/>
                  <wp:wrapNone/>
                  <wp:docPr id="75751053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10533" name="Picture 75751053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144841" cy="1722514"/>
                          </a:xfrm>
                          <a:prstGeom prst="rect">
                            <a:avLst/>
                          </a:prstGeom>
                        </pic:spPr>
                      </pic:pic>
                    </a:graphicData>
                  </a:graphic>
                  <wp14:sizeRelH relativeFrom="page">
                    <wp14:pctWidth>0</wp14:pctWidth>
                  </wp14:sizeRelH>
                  <wp14:sizeRelV relativeFrom="page">
                    <wp14:pctHeight>0</wp14:pctHeight>
                  </wp14:sizeRelV>
                </wp:anchor>
              </w:drawing>
            </w:r>
          </w:p>
        </w:tc>
        <w:tc>
          <w:tcPr>
            <w:tcW w:w="5601" w:type="dxa"/>
          </w:tcPr>
          <w:p w14:paraId="3F88B0B2" w14:textId="5612065B" w:rsidR="00DF03A0" w:rsidRPr="00C30115" w:rsidRDefault="00DF03A0" w:rsidP="00DF03A0">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Sculptures on the west wall of </w:t>
            </w:r>
            <w:proofErr w:type="spellStart"/>
            <w:r w:rsidRPr="00C30115">
              <w:rPr>
                <w:rFonts w:ascii="Garamond" w:eastAsiaTheme="minorHAnsi" w:hAnsi="Garamond"/>
                <w:sz w:val="22"/>
                <w:szCs w:val="22"/>
              </w:rPr>
              <w:t>Rajasimha’s</w:t>
            </w:r>
            <w:proofErr w:type="spellEnd"/>
            <w:r w:rsidRPr="00C30115">
              <w:rPr>
                <w:rFonts w:ascii="Garamond" w:eastAsiaTheme="minorHAnsi" w:hAnsi="Garamond"/>
                <w:sz w:val="22"/>
                <w:szCs w:val="22"/>
              </w:rPr>
              <w:t xml:space="preserve"> </w:t>
            </w:r>
            <w:proofErr w:type="spellStart"/>
            <w:r w:rsidRPr="00C30115">
              <w:rPr>
                <w:rFonts w:ascii="Garamond" w:eastAsiaTheme="minorHAnsi" w:hAnsi="Garamond"/>
                <w:i/>
                <w:iCs/>
                <w:sz w:val="22"/>
                <w:szCs w:val="22"/>
              </w:rPr>
              <w:t>prakara</w:t>
            </w:r>
            <w:proofErr w:type="spellEnd"/>
            <w:r w:rsidRPr="00C30115">
              <w:rPr>
                <w:rFonts w:ascii="Garamond" w:eastAsiaTheme="minorHAnsi" w:hAnsi="Garamond"/>
                <w:sz w:val="22"/>
                <w:szCs w:val="22"/>
              </w:rPr>
              <w:t xml:space="preserve">. Relief carvings of Shiva with wife and son (Shiva </w:t>
            </w:r>
            <w:proofErr w:type="spellStart"/>
            <w:r w:rsidRPr="00C30115">
              <w:rPr>
                <w:rFonts w:ascii="Garamond" w:eastAsiaTheme="minorHAnsi" w:hAnsi="Garamond"/>
                <w:sz w:val="22"/>
                <w:szCs w:val="22"/>
              </w:rPr>
              <w:t>Somaskanda</w:t>
            </w:r>
            <w:proofErr w:type="spellEnd"/>
            <w:r w:rsidRPr="00C30115">
              <w:rPr>
                <w:rFonts w:ascii="Garamond" w:eastAsiaTheme="minorHAnsi" w:hAnsi="Garamond"/>
                <w:sz w:val="22"/>
                <w:szCs w:val="22"/>
              </w:rPr>
              <w:t xml:space="preserve">; marked by diamonds) alternate regularly with relief carvings of a royal couple who have no baby (marked by stars). The divine couples with babies sit inside the temple-shaped cells. The royal couples without babies sit in between those cells. </w:t>
            </w:r>
          </w:p>
          <w:p w14:paraId="0F06CB55" w14:textId="42038233" w:rsidR="00641118" w:rsidRPr="00C30115" w:rsidRDefault="00641118" w:rsidP="00537CB9">
            <w:pPr>
              <w:spacing w:line="276" w:lineRule="auto"/>
              <w:jc w:val="both"/>
              <w:rPr>
                <w:rFonts w:ascii="Garamond" w:eastAsiaTheme="minorHAnsi" w:hAnsi="Garamond"/>
                <w:sz w:val="22"/>
                <w:szCs w:val="22"/>
              </w:rPr>
            </w:pPr>
          </w:p>
          <w:p w14:paraId="00DBB456" w14:textId="0973C7B8" w:rsidR="00DF03A0" w:rsidRPr="00C30115" w:rsidRDefault="00DF03A0"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52096" behindDoc="0" locked="0" layoutInCell="1" allowOverlap="1" wp14:anchorId="239F561A" wp14:editId="0E0BDD07">
                  <wp:simplePos x="0" y="0"/>
                  <wp:positionH relativeFrom="column">
                    <wp:posOffset>107315</wp:posOffset>
                  </wp:positionH>
                  <wp:positionV relativeFrom="paragraph">
                    <wp:posOffset>7620</wp:posOffset>
                  </wp:positionV>
                  <wp:extent cx="3253176" cy="1491343"/>
                  <wp:effectExtent l="0" t="0" r="0" b="0"/>
                  <wp:wrapNone/>
                  <wp:docPr id="88141773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17732" name="Picture 88141773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53176" cy="1491343"/>
                          </a:xfrm>
                          <a:prstGeom prst="rect">
                            <a:avLst/>
                          </a:prstGeom>
                        </pic:spPr>
                      </pic:pic>
                    </a:graphicData>
                  </a:graphic>
                  <wp14:sizeRelH relativeFrom="page">
                    <wp14:pctWidth>0</wp14:pctWidth>
                  </wp14:sizeRelH>
                  <wp14:sizeRelV relativeFrom="page">
                    <wp14:pctHeight>0</wp14:pctHeight>
                  </wp14:sizeRelV>
                </wp:anchor>
              </w:drawing>
            </w:r>
          </w:p>
          <w:p w14:paraId="6B643ECB" w14:textId="030931F4" w:rsidR="00DF03A0" w:rsidRPr="00C30115" w:rsidRDefault="00DF03A0" w:rsidP="00537CB9">
            <w:pPr>
              <w:spacing w:line="276" w:lineRule="auto"/>
              <w:jc w:val="both"/>
              <w:rPr>
                <w:rFonts w:ascii="Garamond" w:eastAsiaTheme="minorHAnsi" w:hAnsi="Garamond"/>
                <w:sz w:val="22"/>
                <w:szCs w:val="22"/>
              </w:rPr>
            </w:pPr>
          </w:p>
          <w:p w14:paraId="7C841053" w14:textId="77777777" w:rsidR="00DF03A0" w:rsidRPr="00C30115" w:rsidRDefault="00DF03A0" w:rsidP="00537CB9">
            <w:pPr>
              <w:spacing w:line="276" w:lineRule="auto"/>
              <w:jc w:val="both"/>
              <w:rPr>
                <w:rFonts w:ascii="Garamond" w:eastAsiaTheme="minorHAnsi" w:hAnsi="Garamond"/>
                <w:sz w:val="22"/>
                <w:szCs w:val="22"/>
              </w:rPr>
            </w:pPr>
          </w:p>
          <w:p w14:paraId="6D113975" w14:textId="77777777" w:rsidR="00DF03A0" w:rsidRPr="00C30115" w:rsidRDefault="00DF03A0" w:rsidP="00537CB9">
            <w:pPr>
              <w:spacing w:line="276" w:lineRule="auto"/>
              <w:jc w:val="both"/>
              <w:rPr>
                <w:rFonts w:ascii="Garamond" w:eastAsiaTheme="minorHAnsi" w:hAnsi="Garamond"/>
                <w:sz w:val="22"/>
                <w:szCs w:val="22"/>
              </w:rPr>
            </w:pPr>
          </w:p>
          <w:p w14:paraId="5E4397EA" w14:textId="77777777" w:rsidR="00DF03A0" w:rsidRPr="00C30115" w:rsidRDefault="00DF03A0" w:rsidP="00537CB9">
            <w:pPr>
              <w:spacing w:line="276" w:lineRule="auto"/>
              <w:jc w:val="both"/>
              <w:rPr>
                <w:rFonts w:ascii="Garamond" w:eastAsiaTheme="minorHAnsi" w:hAnsi="Garamond"/>
                <w:sz w:val="22"/>
                <w:szCs w:val="22"/>
              </w:rPr>
            </w:pPr>
          </w:p>
          <w:p w14:paraId="2AFD8615" w14:textId="77777777" w:rsidR="00DF03A0" w:rsidRPr="00C30115" w:rsidRDefault="00DF03A0" w:rsidP="00537CB9">
            <w:pPr>
              <w:spacing w:line="276" w:lineRule="auto"/>
              <w:jc w:val="both"/>
              <w:rPr>
                <w:rFonts w:ascii="Garamond" w:eastAsiaTheme="minorHAnsi" w:hAnsi="Garamond"/>
                <w:sz w:val="22"/>
                <w:szCs w:val="22"/>
              </w:rPr>
            </w:pPr>
          </w:p>
          <w:p w14:paraId="35A81312" w14:textId="77777777" w:rsidR="00DF03A0" w:rsidRPr="00C30115" w:rsidRDefault="00DF03A0" w:rsidP="00537CB9">
            <w:pPr>
              <w:spacing w:line="276" w:lineRule="auto"/>
              <w:jc w:val="both"/>
              <w:rPr>
                <w:rFonts w:ascii="Garamond" w:eastAsiaTheme="minorHAnsi" w:hAnsi="Garamond"/>
                <w:sz w:val="22"/>
                <w:szCs w:val="22"/>
              </w:rPr>
            </w:pPr>
          </w:p>
          <w:p w14:paraId="205C5ADF" w14:textId="77777777" w:rsidR="00DF03A0" w:rsidRPr="00C30115" w:rsidRDefault="00DF03A0" w:rsidP="00537CB9">
            <w:pPr>
              <w:spacing w:line="276" w:lineRule="auto"/>
              <w:jc w:val="both"/>
              <w:rPr>
                <w:rFonts w:ascii="Garamond" w:eastAsiaTheme="minorHAnsi" w:hAnsi="Garamond"/>
                <w:sz w:val="22"/>
                <w:szCs w:val="22"/>
              </w:rPr>
            </w:pPr>
          </w:p>
          <w:p w14:paraId="146DCD5D" w14:textId="77777777" w:rsidR="00DF03A0" w:rsidRPr="00C30115" w:rsidRDefault="00DF03A0" w:rsidP="00537CB9">
            <w:pPr>
              <w:spacing w:line="276" w:lineRule="auto"/>
              <w:jc w:val="both"/>
              <w:rPr>
                <w:rFonts w:ascii="Garamond" w:eastAsiaTheme="minorHAnsi" w:hAnsi="Garamond"/>
                <w:sz w:val="22"/>
                <w:szCs w:val="22"/>
              </w:rPr>
            </w:pPr>
          </w:p>
          <w:p w14:paraId="778790DC" w14:textId="77777777" w:rsidR="00DF03A0" w:rsidRPr="00C30115" w:rsidRDefault="00DF03A0" w:rsidP="00537CB9">
            <w:pPr>
              <w:spacing w:line="276" w:lineRule="auto"/>
              <w:jc w:val="both"/>
              <w:rPr>
                <w:rFonts w:ascii="Garamond" w:eastAsiaTheme="minorHAnsi" w:hAnsi="Garamond"/>
                <w:sz w:val="22"/>
                <w:szCs w:val="22"/>
              </w:rPr>
            </w:pPr>
          </w:p>
          <w:p w14:paraId="2AF33535" w14:textId="77777777" w:rsidR="00DF03A0" w:rsidRPr="00C30115" w:rsidRDefault="00DF03A0" w:rsidP="00537CB9">
            <w:pPr>
              <w:spacing w:line="276" w:lineRule="auto"/>
              <w:jc w:val="both"/>
              <w:rPr>
                <w:rFonts w:ascii="Garamond" w:eastAsiaTheme="minorHAnsi" w:hAnsi="Garamond"/>
                <w:sz w:val="22"/>
                <w:szCs w:val="22"/>
              </w:rPr>
            </w:pPr>
          </w:p>
          <w:p w14:paraId="553E1B49" w14:textId="77777777" w:rsidR="00DF03A0" w:rsidRDefault="00DF03A0" w:rsidP="00537CB9">
            <w:pPr>
              <w:spacing w:line="276" w:lineRule="auto"/>
              <w:jc w:val="both"/>
              <w:rPr>
                <w:rFonts w:ascii="Garamond" w:eastAsiaTheme="minorHAnsi" w:hAnsi="Garamond"/>
                <w:sz w:val="22"/>
                <w:szCs w:val="22"/>
              </w:rPr>
            </w:pPr>
          </w:p>
          <w:p w14:paraId="42C9949B" w14:textId="77777777" w:rsidR="00B66306" w:rsidRDefault="00B66306" w:rsidP="00537CB9">
            <w:pPr>
              <w:spacing w:line="276" w:lineRule="auto"/>
              <w:jc w:val="both"/>
              <w:rPr>
                <w:rFonts w:ascii="Garamond" w:eastAsiaTheme="minorHAnsi" w:hAnsi="Garamond"/>
                <w:sz w:val="22"/>
                <w:szCs w:val="22"/>
              </w:rPr>
            </w:pPr>
          </w:p>
          <w:p w14:paraId="04B2AAE0" w14:textId="77777777" w:rsidR="00B66306" w:rsidRPr="00C30115" w:rsidRDefault="00B66306" w:rsidP="00537CB9">
            <w:pPr>
              <w:spacing w:line="276" w:lineRule="auto"/>
              <w:jc w:val="both"/>
              <w:rPr>
                <w:rFonts w:ascii="Garamond" w:eastAsiaTheme="minorHAnsi" w:hAnsi="Garamond"/>
                <w:sz w:val="22"/>
                <w:szCs w:val="22"/>
              </w:rPr>
            </w:pPr>
          </w:p>
          <w:p w14:paraId="0C768BF1" w14:textId="77777777" w:rsidR="00DF03A0" w:rsidRPr="00C30115" w:rsidRDefault="00DF03A0" w:rsidP="00537CB9">
            <w:pPr>
              <w:spacing w:line="276" w:lineRule="auto"/>
              <w:jc w:val="both"/>
              <w:rPr>
                <w:rFonts w:ascii="Garamond" w:eastAsiaTheme="minorHAnsi" w:hAnsi="Garamond"/>
                <w:sz w:val="22"/>
                <w:szCs w:val="22"/>
              </w:rPr>
            </w:pPr>
          </w:p>
        </w:tc>
      </w:tr>
      <w:tr w:rsidR="008840FB" w:rsidRPr="00C30115" w14:paraId="6CC061B6" w14:textId="77777777" w:rsidTr="00537CB9">
        <w:trPr>
          <w:trHeight w:val="79"/>
        </w:trPr>
        <w:tc>
          <w:tcPr>
            <w:tcW w:w="803" w:type="dxa"/>
          </w:tcPr>
          <w:p w14:paraId="4D85E369" w14:textId="77777777" w:rsidR="00641118" w:rsidRPr="00C30115" w:rsidRDefault="00641118" w:rsidP="00537CB9">
            <w:pPr>
              <w:spacing w:line="276" w:lineRule="auto"/>
              <w:jc w:val="both"/>
              <w:rPr>
                <w:rFonts w:ascii="Garamond" w:eastAsiaTheme="minorHAnsi" w:hAnsi="Garamond"/>
                <w:sz w:val="22"/>
                <w:szCs w:val="22"/>
              </w:rPr>
            </w:pPr>
          </w:p>
          <w:p w14:paraId="3F4819C8" w14:textId="47350809" w:rsidR="00AE5B41" w:rsidRPr="00C30115" w:rsidRDefault="00AE5B41"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16</w:t>
            </w:r>
          </w:p>
        </w:tc>
        <w:tc>
          <w:tcPr>
            <w:tcW w:w="2612" w:type="dxa"/>
          </w:tcPr>
          <w:p w14:paraId="146A9AEC" w14:textId="77777777" w:rsidR="00641118" w:rsidRPr="00C30115" w:rsidRDefault="00641118" w:rsidP="00537CB9">
            <w:pPr>
              <w:spacing w:line="276" w:lineRule="auto"/>
              <w:jc w:val="both"/>
              <w:rPr>
                <w:rFonts w:ascii="Garamond" w:eastAsiaTheme="minorHAnsi" w:hAnsi="Garamond"/>
                <w:sz w:val="22"/>
                <w:szCs w:val="22"/>
              </w:rPr>
            </w:pPr>
          </w:p>
          <w:p w14:paraId="4C11E818" w14:textId="7D330388" w:rsidR="00AE5B41" w:rsidRPr="00C30115" w:rsidRDefault="00AE5B41"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55168" behindDoc="0" locked="0" layoutInCell="1" allowOverlap="1" wp14:anchorId="173057D3" wp14:editId="1567D5DC">
                  <wp:simplePos x="0" y="0"/>
                  <wp:positionH relativeFrom="column">
                    <wp:posOffset>6169</wp:posOffset>
                  </wp:positionH>
                  <wp:positionV relativeFrom="paragraph">
                    <wp:posOffset>113393</wp:posOffset>
                  </wp:positionV>
                  <wp:extent cx="1432654" cy="1023257"/>
                  <wp:effectExtent l="0" t="0" r="2540" b="5715"/>
                  <wp:wrapNone/>
                  <wp:docPr id="179633431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34311" name="Picture 179633431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44956" cy="1032043"/>
                          </a:xfrm>
                          <a:prstGeom prst="rect">
                            <a:avLst/>
                          </a:prstGeom>
                        </pic:spPr>
                      </pic:pic>
                    </a:graphicData>
                  </a:graphic>
                  <wp14:sizeRelH relativeFrom="page">
                    <wp14:pctWidth>0</wp14:pctWidth>
                  </wp14:sizeRelH>
                  <wp14:sizeRelV relativeFrom="page">
                    <wp14:pctHeight>0</wp14:pctHeight>
                  </wp14:sizeRelV>
                </wp:anchor>
              </w:drawing>
            </w:r>
          </w:p>
        </w:tc>
        <w:tc>
          <w:tcPr>
            <w:tcW w:w="5601" w:type="dxa"/>
          </w:tcPr>
          <w:p w14:paraId="1773A3C0" w14:textId="77777777" w:rsidR="00641118" w:rsidRPr="00C30115" w:rsidRDefault="00641118" w:rsidP="00537CB9">
            <w:pPr>
              <w:spacing w:line="276" w:lineRule="auto"/>
              <w:jc w:val="both"/>
              <w:rPr>
                <w:rFonts w:ascii="Garamond" w:eastAsiaTheme="minorHAnsi" w:hAnsi="Garamond"/>
                <w:sz w:val="22"/>
                <w:szCs w:val="22"/>
              </w:rPr>
            </w:pPr>
          </w:p>
          <w:p w14:paraId="0C8FF87F" w14:textId="793CE7BB" w:rsidR="00AE5B41" w:rsidRPr="00C30115" w:rsidRDefault="0041417D" w:rsidP="00AE5B41">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99904" behindDoc="0" locked="0" layoutInCell="1" allowOverlap="1" wp14:anchorId="436D6C10" wp14:editId="483293C2">
                  <wp:simplePos x="0" y="0"/>
                  <wp:positionH relativeFrom="column">
                    <wp:posOffset>2331172</wp:posOffset>
                  </wp:positionH>
                  <wp:positionV relativeFrom="paragraph">
                    <wp:posOffset>807834</wp:posOffset>
                  </wp:positionV>
                  <wp:extent cx="1136737" cy="1209488"/>
                  <wp:effectExtent l="0" t="0" r="0" b="0"/>
                  <wp:wrapNone/>
                  <wp:docPr id="190592197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21978" name="Picture 1905921978"/>
                          <pic:cNvPicPr/>
                        </pic:nvPicPr>
                        <pic:blipFill>
                          <a:blip r:embed="rId106">
                            <a:extLst>
                              <a:ext uri="{28A0092B-C50C-407E-A947-70E740481C1C}">
                                <a14:useLocalDpi xmlns:a14="http://schemas.microsoft.com/office/drawing/2010/main" val="0"/>
                              </a:ext>
                            </a:extLst>
                          </a:blip>
                          <a:stretch>
                            <a:fillRect/>
                          </a:stretch>
                        </pic:blipFill>
                        <pic:spPr>
                          <a:xfrm>
                            <a:off x="0" y="0"/>
                            <a:ext cx="1136737" cy="1209488"/>
                          </a:xfrm>
                          <a:prstGeom prst="rect">
                            <a:avLst/>
                          </a:prstGeom>
                        </pic:spPr>
                      </pic:pic>
                    </a:graphicData>
                  </a:graphic>
                  <wp14:sizeRelH relativeFrom="page">
                    <wp14:pctWidth>0</wp14:pctWidth>
                  </wp14:sizeRelH>
                  <wp14:sizeRelV relativeFrom="page">
                    <wp14:pctHeight>0</wp14:pctHeight>
                  </wp14:sizeRelV>
                </wp:anchor>
              </w:drawing>
            </w:r>
            <w:r w:rsidR="00AE5B41" w:rsidRPr="00C30115">
              <w:rPr>
                <w:rFonts w:ascii="Garamond" w:eastAsiaTheme="minorHAnsi" w:hAnsi="Garamond"/>
                <w:sz w:val="22"/>
                <w:szCs w:val="22"/>
              </w:rPr>
              <w:t xml:space="preserve">The large relief on the rear, west-facing surface of </w:t>
            </w:r>
            <w:proofErr w:type="spellStart"/>
            <w:r w:rsidR="00AE5B41" w:rsidRPr="00C30115">
              <w:rPr>
                <w:rFonts w:ascii="Garamond" w:eastAsiaTheme="minorHAnsi" w:hAnsi="Garamond"/>
                <w:sz w:val="22"/>
                <w:szCs w:val="22"/>
              </w:rPr>
              <w:t>Mahendravarman</w:t>
            </w:r>
            <w:proofErr w:type="spellEnd"/>
            <w:r w:rsidR="00AE5B41" w:rsidRPr="00C30115">
              <w:rPr>
                <w:rFonts w:ascii="Garamond" w:eastAsiaTheme="minorHAnsi" w:hAnsi="Garamond"/>
                <w:sz w:val="22"/>
                <w:szCs w:val="22"/>
              </w:rPr>
              <w:t xml:space="preserve"> III’s </w:t>
            </w:r>
            <w:r w:rsidR="00AE5B41" w:rsidRPr="00C30115">
              <w:rPr>
                <w:rFonts w:ascii="Garamond" w:eastAsiaTheme="minorHAnsi" w:hAnsi="Garamond"/>
                <w:i/>
                <w:iCs/>
                <w:sz w:val="22"/>
                <w:szCs w:val="22"/>
              </w:rPr>
              <w:t>vimana</w:t>
            </w:r>
            <w:r w:rsidR="00AE5B41" w:rsidRPr="00C30115">
              <w:rPr>
                <w:rFonts w:ascii="Garamond" w:eastAsiaTheme="minorHAnsi" w:hAnsi="Garamond"/>
                <w:sz w:val="22"/>
                <w:szCs w:val="22"/>
              </w:rPr>
              <w:t>. A king and queen sit enthroned without a child, attended by three women bearing fly whisks (</w:t>
            </w:r>
            <w:r w:rsidR="00AE5B41" w:rsidRPr="00C30115">
              <w:rPr>
                <w:rFonts w:ascii="Garamond" w:eastAsiaTheme="minorHAnsi" w:hAnsi="Garamond"/>
                <w:i/>
                <w:iCs/>
                <w:sz w:val="22"/>
                <w:szCs w:val="22"/>
              </w:rPr>
              <w:t>cauri</w:t>
            </w:r>
            <w:r w:rsidR="00AE5B41" w:rsidRPr="00C30115">
              <w:rPr>
                <w:rFonts w:ascii="Garamond" w:eastAsiaTheme="minorHAnsi" w:hAnsi="Garamond"/>
                <w:sz w:val="22"/>
                <w:szCs w:val="22"/>
              </w:rPr>
              <w:t xml:space="preserve">). This photo from 2010 shows the plaster coating applied in 2000. </w:t>
            </w:r>
          </w:p>
          <w:p w14:paraId="7427FB70" w14:textId="58B029B5" w:rsidR="00AE5B41" w:rsidRDefault="00AE5B41" w:rsidP="00537CB9">
            <w:pPr>
              <w:spacing w:line="276" w:lineRule="auto"/>
              <w:jc w:val="both"/>
              <w:rPr>
                <w:rFonts w:ascii="Garamond" w:eastAsiaTheme="minorHAnsi" w:hAnsi="Garamond"/>
                <w:sz w:val="22"/>
                <w:szCs w:val="22"/>
              </w:rPr>
            </w:pPr>
          </w:p>
          <w:p w14:paraId="45AA18B4" w14:textId="3621A056" w:rsidR="00B66306" w:rsidRDefault="004D2CED" w:rsidP="00537CB9">
            <w:pPr>
              <w:spacing w:line="276" w:lineRule="auto"/>
              <w:jc w:val="both"/>
              <w:rPr>
                <w:rFonts w:ascii="Garamond" w:eastAsiaTheme="minorHAnsi" w:hAnsi="Garamond"/>
                <w:sz w:val="22"/>
                <w:szCs w:val="22"/>
              </w:rPr>
            </w:pPr>
            <w:r>
              <w:rPr>
                <w:rFonts w:ascii="Garamond" w:eastAsiaTheme="minorHAnsi" w:hAnsi="Garamond"/>
                <w:sz w:val="22"/>
                <w:szCs w:val="22"/>
              </w:rPr>
              <w:t xml:space="preserve"> </w:t>
            </w:r>
          </w:p>
          <w:p w14:paraId="12EA282A" w14:textId="77777777" w:rsidR="00B66306" w:rsidRDefault="00B66306" w:rsidP="00537CB9">
            <w:pPr>
              <w:spacing w:line="276" w:lineRule="auto"/>
              <w:jc w:val="both"/>
              <w:rPr>
                <w:rFonts w:ascii="Garamond" w:eastAsiaTheme="minorHAnsi" w:hAnsi="Garamond"/>
                <w:sz w:val="22"/>
                <w:szCs w:val="22"/>
              </w:rPr>
            </w:pPr>
          </w:p>
          <w:p w14:paraId="56C26DD6" w14:textId="77777777" w:rsidR="00B66306" w:rsidRDefault="00B66306" w:rsidP="00537CB9">
            <w:pPr>
              <w:spacing w:line="276" w:lineRule="auto"/>
              <w:jc w:val="both"/>
              <w:rPr>
                <w:rFonts w:ascii="Garamond" w:eastAsiaTheme="minorHAnsi" w:hAnsi="Garamond"/>
                <w:sz w:val="22"/>
                <w:szCs w:val="22"/>
              </w:rPr>
            </w:pPr>
          </w:p>
          <w:p w14:paraId="213ABC85" w14:textId="77777777" w:rsidR="00B66306" w:rsidRDefault="00B66306" w:rsidP="00537CB9">
            <w:pPr>
              <w:spacing w:line="276" w:lineRule="auto"/>
              <w:jc w:val="both"/>
              <w:rPr>
                <w:rFonts w:ascii="Garamond" w:eastAsiaTheme="minorHAnsi" w:hAnsi="Garamond"/>
                <w:sz w:val="22"/>
                <w:szCs w:val="22"/>
              </w:rPr>
            </w:pPr>
          </w:p>
          <w:p w14:paraId="6601C3C6" w14:textId="74E27BE3" w:rsidR="00AE5B41" w:rsidRPr="00C30115" w:rsidRDefault="00AE5B41" w:rsidP="00537CB9">
            <w:pPr>
              <w:spacing w:line="276" w:lineRule="auto"/>
              <w:jc w:val="both"/>
              <w:rPr>
                <w:rFonts w:ascii="Garamond" w:eastAsiaTheme="minorHAnsi" w:hAnsi="Garamond"/>
                <w:sz w:val="22"/>
                <w:szCs w:val="22"/>
              </w:rPr>
            </w:pPr>
          </w:p>
        </w:tc>
      </w:tr>
      <w:tr w:rsidR="008840FB" w:rsidRPr="00C30115" w14:paraId="774AD4E1" w14:textId="77777777" w:rsidTr="00537CB9">
        <w:trPr>
          <w:trHeight w:val="79"/>
        </w:trPr>
        <w:tc>
          <w:tcPr>
            <w:tcW w:w="803" w:type="dxa"/>
          </w:tcPr>
          <w:p w14:paraId="0C0742A5" w14:textId="77777777" w:rsidR="00641118" w:rsidRPr="00C30115" w:rsidRDefault="00641118" w:rsidP="00537CB9">
            <w:pPr>
              <w:spacing w:line="276" w:lineRule="auto"/>
              <w:jc w:val="both"/>
              <w:rPr>
                <w:rFonts w:ascii="Garamond" w:eastAsiaTheme="minorHAnsi" w:hAnsi="Garamond"/>
                <w:sz w:val="22"/>
                <w:szCs w:val="22"/>
              </w:rPr>
            </w:pPr>
          </w:p>
          <w:p w14:paraId="12FF7226" w14:textId="59C79111" w:rsidR="00AE5B41" w:rsidRPr="00C30115" w:rsidRDefault="00C511B2"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17</w:t>
            </w:r>
          </w:p>
          <w:p w14:paraId="3AC6D71B" w14:textId="77777777" w:rsidR="00AE5B41" w:rsidRPr="00C30115" w:rsidRDefault="00AE5B41" w:rsidP="00537CB9">
            <w:pPr>
              <w:spacing w:line="276" w:lineRule="auto"/>
              <w:jc w:val="both"/>
              <w:rPr>
                <w:rFonts w:ascii="Garamond" w:eastAsiaTheme="minorHAnsi" w:hAnsi="Garamond"/>
                <w:sz w:val="22"/>
                <w:szCs w:val="22"/>
              </w:rPr>
            </w:pPr>
          </w:p>
          <w:p w14:paraId="4D577B07" w14:textId="77777777" w:rsidR="00AE5B41" w:rsidRPr="00C30115" w:rsidRDefault="00AE5B41" w:rsidP="00537CB9">
            <w:pPr>
              <w:spacing w:line="276" w:lineRule="auto"/>
              <w:jc w:val="both"/>
              <w:rPr>
                <w:rFonts w:ascii="Garamond" w:eastAsiaTheme="minorHAnsi" w:hAnsi="Garamond"/>
                <w:sz w:val="22"/>
                <w:szCs w:val="22"/>
              </w:rPr>
            </w:pPr>
          </w:p>
          <w:p w14:paraId="16B600A7" w14:textId="77777777" w:rsidR="00AE5B41" w:rsidRPr="00C30115" w:rsidRDefault="00AE5B41" w:rsidP="00537CB9">
            <w:pPr>
              <w:spacing w:line="276" w:lineRule="auto"/>
              <w:jc w:val="both"/>
              <w:rPr>
                <w:rFonts w:ascii="Garamond" w:eastAsiaTheme="minorHAnsi" w:hAnsi="Garamond"/>
                <w:sz w:val="22"/>
                <w:szCs w:val="22"/>
              </w:rPr>
            </w:pPr>
          </w:p>
          <w:p w14:paraId="2B717AB4" w14:textId="77777777" w:rsidR="00AE5B41" w:rsidRPr="00C30115" w:rsidRDefault="00AE5B41" w:rsidP="00537CB9">
            <w:pPr>
              <w:spacing w:line="276" w:lineRule="auto"/>
              <w:jc w:val="both"/>
              <w:rPr>
                <w:rFonts w:ascii="Garamond" w:eastAsiaTheme="minorHAnsi" w:hAnsi="Garamond"/>
                <w:sz w:val="22"/>
                <w:szCs w:val="22"/>
              </w:rPr>
            </w:pPr>
          </w:p>
        </w:tc>
        <w:tc>
          <w:tcPr>
            <w:tcW w:w="2612" w:type="dxa"/>
          </w:tcPr>
          <w:p w14:paraId="3B7D2155" w14:textId="7B5691A9" w:rsidR="00641118" w:rsidRPr="00C30115" w:rsidRDefault="00653D8E"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56192" behindDoc="0" locked="0" layoutInCell="1" allowOverlap="1" wp14:anchorId="7BC71B99" wp14:editId="4B842234">
                  <wp:simplePos x="0" y="0"/>
                  <wp:positionH relativeFrom="column">
                    <wp:posOffset>218712</wp:posOffset>
                  </wp:positionH>
                  <wp:positionV relativeFrom="paragraph">
                    <wp:posOffset>28938</wp:posOffset>
                  </wp:positionV>
                  <wp:extent cx="908957" cy="2643225"/>
                  <wp:effectExtent l="0" t="0" r="5715" b="0"/>
                  <wp:wrapNone/>
                  <wp:docPr id="144250397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03975" name="Picture 144250397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908957" cy="2643225"/>
                          </a:xfrm>
                          <a:prstGeom prst="rect">
                            <a:avLst/>
                          </a:prstGeom>
                        </pic:spPr>
                      </pic:pic>
                    </a:graphicData>
                  </a:graphic>
                  <wp14:sizeRelH relativeFrom="page">
                    <wp14:pctWidth>0</wp14:pctWidth>
                  </wp14:sizeRelH>
                  <wp14:sizeRelV relativeFrom="page">
                    <wp14:pctHeight>0</wp14:pctHeight>
                  </wp14:sizeRelV>
                </wp:anchor>
              </w:drawing>
            </w:r>
          </w:p>
        </w:tc>
        <w:tc>
          <w:tcPr>
            <w:tcW w:w="5601" w:type="dxa"/>
          </w:tcPr>
          <w:p w14:paraId="33E41BC3" w14:textId="77777777" w:rsidR="00C511B2" w:rsidRPr="00C30115" w:rsidRDefault="00C511B2" w:rsidP="00C511B2">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Shiva Harihara enthroned, his </w:t>
            </w:r>
            <w:proofErr w:type="gramStart"/>
            <w:r w:rsidRPr="00C30115">
              <w:rPr>
                <w:rFonts w:ascii="Garamond" w:eastAsiaTheme="minorHAnsi" w:hAnsi="Garamond"/>
                <w:sz w:val="22"/>
                <w:szCs w:val="22"/>
              </w:rPr>
              <w:t>right side</w:t>
            </w:r>
            <w:proofErr w:type="gramEnd"/>
            <w:r w:rsidRPr="00C30115">
              <w:rPr>
                <w:rFonts w:ascii="Garamond" w:eastAsiaTheme="minorHAnsi" w:hAnsi="Garamond"/>
                <w:sz w:val="22"/>
                <w:szCs w:val="22"/>
              </w:rPr>
              <w:t xml:space="preserve"> showing Shiva’s signs, his left side showing Vishnu’s signs. This relief is on the east surface of the shrine embedded at the </w:t>
            </w:r>
            <w:proofErr w:type="spellStart"/>
            <w:r w:rsidRPr="00C30115">
              <w:rPr>
                <w:rFonts w:ascii="Garamond" w:eastAsiaTheme="minorHAnsi" w:hAnsi="Garamond"/>
                <w:sz w:val="22"/>
                <w:szCs w:val="22"/>
              </w:rPr>
              <w:t>center</w:t>
            </w:r>
            <w:proofErr w:type="spellEnd"/>
            <w:r w:rsidRPr="00C30115">
              <w:rPr>
                <w:rFonts w:ascii="Garamond" w:eastAsiaTheme="minorHAnsi" w:hAnsi="Garamond"/>
                <w:sz w:val="22"/>
                <w:szCs w:val="22"/>
              </w:rPr>
              <w:t xml:space="preserve"> </w:t>
            </w:r>
          </w:p>
          <w:p w14:paraId="5109DAA3" w14:textId="77777777" w:rsidR="00C511B2" w:rsidRPr="00C30115" w:rsidRDefault="00C511B2" w:rsidP="00C511B2">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of the south wall of Rajasimha’s </w:t>
            </w:r>
            <w:r w:rsidRPr="00C30115">
              <w:rPr>
                <w:rFonts w:ascii="Garamond" w:eastAsiaTheme="minorHAnsi" w:hAnsi="Garamond"/>
                <w:i/>
                <w:iCs/>
                <w:sz w:val="22"/>
                <w:szCs w:val="22"/>
              </w:rPr>
              <w:t>vimana</w:t>
            </w:r>
            <w:r w:rsidRPr="00C30115">
              <w:rPr>
                <w:rFonts w:ascii="Garamond" w:eastAsiaTheme="minorHAnsi" w:hAnsi="Garamond"/>
                <w:sz w:val="22"/>
                <w:szCs w:val="22"/>
              </w:rPr>
              <w:t xml:space="preserve">. </w:t>
            </w:r>
          </w:p>
          <w:p w14:paraId="1FBA3367" w14:textId="5EA2F64C" w:rsidR="00641118" w:rsidRPr="00C30115" w:rsidRDefault="00641118" w:rsidP="00537CB9">
            <w:pPr>
              <w:spacing w:line="276" w:lineRule="auto"/>
              <w:jc w:val="both"/>
              <w:rPr>
                <w:rFonts w:ascii="Garamond" w:eastAsiaTheme="minorHAnsi" w:hAnsi="Garamond"/>
                <w:sz w:val="22"/>
                <w:szCs w:val="22"/>
              </w:rPr>
            </w:pPr>
          </w:p>
          <w:p w14:paraId="1209E850" w14:textId="530FC3BB" w:rsidR="00653D8E" w:rsidRPr="00C30115" w:rsidRDefault="004D2CED" w:rsidP="00537CB9">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96832" behindDoc="0" locked="0" layoutInCell="1" allowOverlap="1" wp14:anchorId="138554D2" wp14:editId="706FF941">
                  <wp:simplePos x="0" y="0"/>
                  <wp:positionH relativeFrom="column">
                    <wp:posOffset>1690692</wp:posOffset>
                  </wp:positionH>
                  <wp:positionV relativeFrom="paragraph">
                    <wp:posOffset>138743</wp:posOffset>
                  </wp:positionV>
                  <wp:extent cx="1631515" cy="1247629"/>
                  <wp:effectExtent l="0" t="0" r="0" b="0"/>
                  <wp:wrapNone/>
                  <wp:docPr id="25087703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77037" name="Picture 25087703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31515" cy="1247629"/>
                          </a:xfrm>
                          <a:prstGeom prst="rect">
                            <a:avLst/>
                          </a:prstGeom>
                        </pic:spPr>
                      </pic:pic>
                    </a:graphicData>
                  </a:graphic>
                  <wp14:sizeRelH relativeFrom="page">
                    <wp14:pctWidth>0</wp14:pctWidth>
                  </wp14:sizeRelH>
                  <wp14:sizeRelV relativeFrom="page">
                    <wp14:pctHeight>0</wp14:pctHeight>
                  </wp14:sizeRelV>
                </wp:anchor>
              </w:drawing>
            </w:r>
          </w:p>
          <w:p w14:paraId="2E00E68D" w14:textId="501F975D" w:rsidR="00653D8E" w:rsidRPr="00C30115" w:rsidRDefault="00653D8E" w:rsidP="00537CB9">
            <w:pPr>
              <w:spacing w:line="276" w:lineRule="auto"/>
              <w:jc w:val="both"/>
              <w:rPr>
                <w:rFonts w:ascii="Garamond" w:eastAsiaTheme="minorHAnsi" w:hAnsi="Garamond"/>
                <w:sz w:val="22"/>
                <w:szCs w:val="22"/>
              </w:rPr>
            </w:pPr>
          </w:p>
          <w:p w14:paraId="5FC52F2E" w14:textId="2FCBACD9" w:rsidR="00653D8E" w:rsidRPr="00C30115" w:rsidRDefault="00653D8E" w:rsidP="00537CB9">
            <w:pPr>
              <w:spacing w:line="276" w:lineRule="auto"/>
              <w:jc w:val="both"/>
              <w:rPr>
                <w:rFonts w:ascii="Garamond" w:eastAsiaTheme="minorHAnsi" w:hAnsi="Garamond"/>
                <w:sz w:val="22"/>
                <w:szCs w:val="22"/>
              </w:rPr>
            </w:pPr>
          </w:p>
          <w:p w14:paraId="3696996E" w14:textId="1311AE2B" w:rsidR="00653D8E" w:rsidRPr="00C30115" w:rsidRDefault="00653D8E" w:rsidP="00537CB9">
            <w:pPr>
              <w:spacing w:line="276" w:lineRule="auto"/>
              <w:jc w:val="both"/>
              <w:rPr>
                <w:rFonts w:ascii="Garamond" w:eastAsiaTheme="minorHAnsi" w:hAnsi="Garamond"/>
                <w:sz w:val="22"/>
                <w:szCs w:val="22"/>
              </w:rPr>
            </w:pPr>
          </w:p>
          <w:p w14:paraId="7F71257D" w14:textId="6ABA0333" w:rsidR="00653D8E" w:rsidRPr="00C30115" w:rsidRDefault="00653D8E" w:rsidP="00537CB9">
            <w:pPr>
              <w:spacing w:line="276" w:lineRule="auto"/>
              <w:jc w:val="both"/>
              <w:rPr>
                <w:rFonts w:ascii="Garamond" w:eastAsiaTheme="minorHAnsi" w:hAnsi="Garamond"/>
                <w:sz w:val="22"/>
                <w:szCs w:val="22"/>
              </w:rPr>
            </w:pPr>
          </w:p>
          <w:p w14:paraId="5ED391EF" w14:textId="5AB5631A" w:rsidR="00653D8E" w:rsidRPr="00C30115" w:rsidRDefault="00653D8E" w:rsidP="00537CB9">
            <w:pPr>
              <w:spacing w:line="276" w:lineRule="auto"/>
              <w:jc w:val="both"/>
              <w:rPr>
                <w:rFonts w:ascii="Garamond" w:eastAsiaTheme="minorHAnsi" w:hAnsi="Garamond"/>
                <w:sz w:val="22"/>
                <w:szCs w:val="22"/>
              </w:rPr>
            </w:pPr>
          </w:p>
          <w:p w14:paraId="0EDD1105" w14:textId="4FF352F7" w:rsidR="00653D8E" w:rsidRPr="00C30115" w:rsidRDefault="00653D8E" w:rsidP="00537CB9">
            <w:pPr>
              <w:spacing w:line="276" w:lineRule="auto"/>
              <w:jc w:val="both"/>
              <w:rPr>
                <w:rFonts w:ascii="Garamond" w:eastAsiaTheme="minorHAnsi" w:hAnsi="Garamond"/>
                <w:sz w:val="22"/>
                <w:szCs w:val="22"/>
              </w:rPr>
            </w:pPr>
          </w:p>
          <w:p w14:paraId="01C4058A" w14:textId="5BF0D5FB" w:rsidR="00653D8E" w:rsidRPr="00C30115" w:rsidRDefault="00653D8E" w:rsidP="00537CB9">
            <w:pPr>
              <w:spacing w:line="276" w:lineRule="auto"/>
              <w:jc w:val="both"/>
              <w:rPr>
                <w:rFonts w:ascii="Garamond" w:eastAsiaTheme="minorHAnsi" w:hAnsi="Garamond"/>
                <w:sz w:val="22"/>
                <w:szCs w:val="22"/>
              </w:rPr>
            </w:pPr>
          </w:p>
          <w:p w14:paraId="3E0A35F4" w14:textId="54516EAD" w:rsidR="00653D8E" w:rsidRPr="00C30115" w:rsidRDefault="00653D8E" w:rsidP="00537CB9">
            <w:pPr>
              <w:spacing w:line="276" w:lineRule="auto"/>
              <w:jc w:val="both"/>
              <w:rPr>
                <w:rFonts w:ascii="Garamond" w:eastAsiaTheme="minorHAnsi" w:hAnsi="Garamond"/>
                <w:sz w:val="22"/>
                <w:szCs w:val="22"/>
              </w:rPr>
            </w:pPr>
          </w:p>
          <w:p w14:paraId="1B2188CC" w14:textId="77777777" w:rsidR="00653D8E" w:rsidRPr="00C30115" w:rsidRDefault="00653D8E" w:rsidP="00537CB9">
            <w:pPr>
              <w:spacing w:line="276" w:lineRule="auto"/>
              <w:jc w:val="both"/>
              <w:rPr>
                <w:rFonts w:ascii="Garamond" w:eastAsiaTheme="minorHAnsi" w:hAnsi="Garamond"/>
                <w:sz w:val="22"/>
                <w:szCs w:val="22"/>
              </w:rPr>
            </w:pPr>
          </w:p>
          <w:p w14:paraId="4A74A0D4" w14:textId="109D8C88" w:rsidR="00653D8E" w:rsidRPr="00C30115" w:rsidRDefault="00653D8E" w:rsidP="00537CB9">
            <w:pPr>
              <w:spacing w:line="276" w:lineRule="auto"/>
              <w:jc w:val="both"/>
              <w:rPr>
                <w:rFonts w:ascii="Garamond" w:eastAsiaTheme="minorHAnsi" w:hAnsi="Garamond"/>
                <w:sz w:val="22"/>
                <w:szCs w:val="22"/>
              </w:rPr>
            </w:pPr>
          </w:p>
        </w:tc>
      </w:tr>
      <w:tr w:rsidR="008840FB" w:rsidRPr="00C30115" w14:paraId="04BB92FB" w14:textId="77777777" w:rsidTr="00537CB9">
        <w:trPr>
          <w:trHeight w:val="79"/>
        </w:trPr>
        <w:tc>
          <w:tcPr>
            <w:tcW w:w="803" w:type="dxa"/>
          </w:tcPr>
          <w:p w14:paraId="0CD5C336" w14:textId="0C5C029C" w:rsidR="00641118" w:rsidRPr="00C30115" w:rsidRDefault="00653D8E"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lastRenderedPageBreak/>
              <w:t>18</w:t>
            </w:r>
          </w:p>
        </w:tc>
        <w:tc>
          <w:tcPr>
            <w:tcW w:w="2612" w:type="dxa"/>
          </w:tcPr>
          <w:p w14:paraId="288932FD" w14:textId="26BFA5F4" w:rsidR="00641118" w:rsidRPr="00C30115" w:rsidRDefault="00653D8E"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57216" behindDoc="0" locked="0" layoutInCell="1" allowOverlap="1" wp14:anchorId="5EE091B0" wp14:editId="2720F118">
                  <wp:simplePos x="0" y="0"/>
                  <wp:positionH relativeFrom="column">
                    <wp:posOffset>104503</wp:posOffset>
                  </wp:positionH>
                  <wp:positionV relativeFrom="paragraph">
                    <wp:posOffset>47625</wp:posOffset>
                  </wp:positionV>
                  <wp:extent cx="1137285" cy="1536952"/>
                  <wp:effectExtent l="0" t="0" r="5715" b="0"/>
                  <wp:wrapNone/>
                  <wp:docPr id="55306440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64401" name="Picture 55306440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37285" cy="1536952"/>
                          </a:xfrm>
                          <a:prstGeom prst="rect">
                            <a:avLst/>
                          </a:prstGeom>
                        </pic:spPr>
                      </pic:pic>
                    </a:graphicData>
                  </a:graphic>
                  <wp14:sizeRelH relativeFrom="page">
                    <wp14:pctWidth>0</wp14:pctWidth>
                  </wp14:sizeRelH>
                  <wp14:sizeRelV relativeFrom="page">
                    <wp14:pctHeight>0</wp14:pctHeight>
                  </wp14:sizeRelV>
                </wp:anchor>
              </w:drawing>
            </w:r>
          </w:p>
          <w:p w14:paraId="6E577124" w14:textId="5E320282" w:rsidR="00653D8E" w:rsidRPr="00C30115" w:rsidRDefault="00653D8E" w:rsidP="00537CB9">
            <w:pPr>
              <w:spacing w:line="276" w:lineRule="auto"/>
              <w:jc w:val="both"/>
              <w:rPr>
                <w:rFonts w:ascii="Garamond" w:eastAsiaTheme="minorHAnsi" w:hAnsi="Garamond"/>
                <w:sz w:val="22"/>
                <w:szCs w:val="22"/>
              </w:rPr>
            </w:pPr>
          </w:p>
          <w:p w14:paraId="270D9D0D" w14:textId="77777777" w:rsidR="00653D8E" w:rsidRPr="00C30115" w:rsidRDefault="00653D8E" w:rsidP="00537CB9">
            <w:pPr>
              <w:spacing w:line="276" w:lineRule="auto"/>
              <w:jc w:val="both"/>
              <w:rPr>
                <w:rFonts w:ascii="Garamond" w:eastAsiaTheme="minorHAnsi" w:hAnsi="Garamond"/>
                <w:sz w:val="22"/>
                <w:szCs w:val="22"/>
              </w:rPr>
            </w:pPr>
          </w:p>
          <w:p w14:paraId="7FAEB1AD" w14:textId="6AFA7DF9" w:rsidR="00653D8E" w:rsidRPr="00C30115" w:rsidRDefault="00653D8E" w:rsidP="00537CB9">
            <w:pPr>
              <w:spacing w:line="276" w:lineRule="auto"/>
              <w:jc w:val="both"/>
              <w:rPr>
                <w:rFonts w:ascii="Garamond" w:eastAsiaTheme="minorHAnsi" w:hAnsi="Garamond"/>
                <w:sz w:val="22"/>
                <w:szCs w:val="22"/>
              </w:rPr>
            </w:pPr>
          </w:p>
        </w:tc>
        <w:tc>
          <w:tcPr>
            <w:tcW w:w="5601" w:type="dxa"/>
          </w:tcPr>
          <w:p w14:paraId="4F268688" w14:textId="25302766" w:rsidR="00653D8E" w:rsidRPr="00C30115" w:rsidRDefault="00653D8E" w:rsidP="00653D8E">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The goddess Durga on her lion. This relief is carved in the southern passageway between the small courtyard and the large courtyard, seen from the large courtyard (the west). </w:t>
            </w:r>
          </w:p>
          <w:p w14:paraId="6067081C" w14:textId="77777777" w:rsidR="00653D8E" w:rsidRPr="00C30115" w:rsidRDefault="00653D8E" w:rsidP="00653D8E">
            <w:pPr>
              <w:spacing w:line="276" w:lineRule="auto"/>
              <w:jc w:val="both"/>
              <w:rPr>
                <w:rFonts w:ascii="Garamond" w:eastAsiaTheme="minorHAnsi" w:hAnsi="Garamond"/>
                <w:sz w:val="22"/>
                <w:szCs w:val="22"/>
              </w:rPr>
            </w:pPr>
          </w:p>
          <w:p w14:paraId="77BE90DE" w14:textId="77777777" w:rsidR="00653D8E" w:rsidRPr="00C30115" w:rsidRDefault="00653D8E" w:rsidP="00653D8E">
            <w:pPr>
              <w:spacing w:line="276" w:lineRule="auto"/>
              <w:jc w:val="both"/>
              <w:rPr>
                <w:rFonts w:ascii="Garamond" w:eastAsiaTheme="minorHAnsi" w:hAnsi="Garamond"/>
                <w:sz w:val="22"/>
                <w:szCs w:val="22"/>
              </w:rPr>
            </w:pPr>
          </w:p>
          <w:p w14:paraId="7BA79C19" w14:textId="77777777" w:rsidR="00653D8E" w:rsidRPr="00C30115" w:rsidRDefault="00653D8E" w:rsidP="00653D8E">
            <w:pPr>
              <w:spacing w:line="276" w:lineRule="auto"/>
              <w:jc w:val="both"/>
              <w:rPr>
                <w:rFonts w:ascii="Garamond" w:eastAsiaTheme="minorHAnsi" w:hAnsi="Garamond"/>
                <w:sz w:val="22"/>
                <w:szCs w:val="22"/>
              </w:rPr>
            </w:pPr>
          </w:p>
          <w:p w14:paraId="23BD132B" w14:textId="77777777" w:rsidR="00653D8E" w:rsidRPr="00C30115" w:rsidRDefault="00653D8E" w:rsidP="00653D8E">
            <w:pPr>
              <w:spacing w:line="276" w:lineRule="auto"/>
              <w:jc w:val="both"/>
              <w:rPr>
                <w:rFonts w:ascii="Garamond" w:eastAsiaTheme="minorHAnsi" w:hAnsi="Garamond"/>
                <w:sz w:val="22"/>
                <w:szCs w:val="22"/>
              </w:rPr>
            </w:pPr>
          </w:p>
          <w:p w14:paraId="3D5D9D15" w14:textId="77777777" w:rsidR="00653D8E" w:rsidRPr="00C30115" w:rsidRDefault="00653D8E" w:rsidP="00653D8E">
            <w:pPr>
              <w:spacing w:line="276" w:lineRule="auto"/>
              <w:jc w:val="both"/>
              <w:rPr>
                <w:rFonts w:ascii="Garamond" w:eastAsiaTheme="minorHAnsi" w:hAnsi="Garamond"/>
                <w:sz w:val="22"/>
                <w:szCs w:val="22"/>
              </w:rPr>
            </w:pPr>
          </w:p>
          <w:p w14:paraId="6BE3297D" w14:textId="3D1D29CA" w:rsidR="00641118" w:rsidRPr="00C30115" w:rsidRDefault="00641118" w:rsidP="00537CB9">
            <w:pPr>
              <w:spacing w:line="276" w:lineRule="auto"/>
              <w:jc w:val="both"/>
              <w:rPr>
                <w:rFonts w:ascii="Garamond" w:eastAsiaTheme="minorHAnsi" w:hAnsi="Garamond"/>
                <w:sz w:val="22"/>
                <w:szCs w:val="22"/>
              </w:rPr>
            </w:pPr>
          </w:p>
        </w:tc>
      </w:tr>
      <w:tr w:rsidR="00653D8E" w:rsidRPr="00C30115" w14:paraId="1C9D051D" w14:textId="77777777" w:rsidTr="00537CB9">
        <w:trPr>
          <w:trHeight w:val="79"/>
        </w:trPr>
        <w:tc>
          <w:tcPr>
            <w:tcW w:w="803" w:type="dxa"/>
          </w:tcPr>
          <w:p w14:paraId="2CD0D5A7" w14:textId="7316AB61" w:rsidR="00653D8E" w:rsidRPr="00C30115" w:rsidRDefault="00653D8E"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19</w:t>
            </w:r>
          </w:p>
        </w:tc>
        <w:tc>
          <w:tcPr>
            <w:tcW w:w="2612" w:type="dxa"/>
          </w:tcPr>
          <w:p w14:paraId="7A91F06C" w14:textId="42C58C19" w:rsidR="00653D8E" w:rsidRPr="00C30115" w:rsidRDefault="00653D8E"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58240" behindDoc="0" locked="0" layoutInCell="1" allowOverlap="1" wp14:anchorId="39485B67" wp14:editId="35CDF525">
                  <wp:simplePos x="0" y="0"/>
                  <wp:positionH relativeFrom="column">
                    <wp:posOffset>93253</wp:posOffset>
                  </wp:positionH>
                  <wp:positionV relativeFrom="paragraph">
                    <wp:posOffset>134620</wp:posOffset>
                  </wp:positionV>
                  <wp:extent cx="1229165" cy="1600200"/>
                  <wp:effectExtent l="0" t="0" r="3175" b="0"/>
                  <wp:wrapNone/>
                  <wp:docPr id="165810774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07744" name="Picture 165810774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5355" cy="1608259"/>
                          </a:xfrm>
                          <a:prstGeom prst="rect">
                            <a:avLst/>
                          </a:prstGeom>
                        </pic:spPr>
                      </pic:pic>
                    </a:graphicData>
                  </a:graphic>
                  <wp14:sizeRelH relativeFrom="page">
                    <wp14:pctWidth>0</wp14:pctWidth>
                  </wp14:sizeRelH>
                  <wp14:sizeRelV relativeFrom="page">
                    <wp14:pctHeight>0</wp14:pctHeight>
                  </wp14:sizeRelV>
                </wp:anchor>
              </w:drawing>
            </w:r>
          </w:p>
          <w:p w14:paraId="537D089C" w14:textId="27B8B65F" w:rsidR="00653D8E" w:rsidRPr="00C30115" w:rsidRDefault="00653D8E" w:rsidP="00537CB9">
            <w:pPr>
              <w:spacing w:line="276" w:lineRule="auto"/>
              <w:jc w:val="both"/>
              <w:rPr>
                <w:rFonts w:ascii="Garamond" w:eastAsiaTheme="minorHAnsi" w:hAnsi="Garamond"/>
                <w:sz w:val="22"/>
                <w:szCs w:val="22"/>
              </w:rPr>
            </w:pPr>
          </w:p>
          <w:p w14:paraId="2DE45726" w14:textId="2F79FF96" w:rsidR="00653D8E" w:rsidRPr="00C30115" w:rsidRDefault="00653D8E" w:rsidP="00537CB9">
            <w:pPr>
              <w:spacing w:line="276" w:lineRule="auto"/>
              <w:jc w:val="both"/>
              <w:rPr>
                <w:rFonts w:ascii="Garamond" w:eastAsiaTheme="minorHAnsi" w:hAnsi="Garamond"/>
                <w:sz w:val="22"/>
                <w:szCs w:val="22"/>
              </w:rPr>
            </w:pPr>
          </w:p>
          <w:p w14:paraId="34D9B2B4" w14:textId="3C58176D" w:rsidR="00653D8E" w:rsidRPr="00C30115" w:rsidRDefault="00653D8E" w:rsidP="00537CB9">
            <w:pPr>
              <w:spacing w:line="276" w:lineRule="auto"/>
              <w:jc w:val="both"/>
              <w:rPr>
                <w:rFonts w:ascii="Garamond" w:eastAsiaTheme="minorHAnsi" w:hAnsi="Garamond"/>
                <w:sz w:val="22"/>
                <w:szCs w:val="22"/>
              </w:rPr>
            </w:pPr>
          </w:p>
          <w:p w14:paraId="62A135BE" w14:textId="0D872D3A" w:rsidR="00653D8E" w:rsidRPr="00C30115" w:rsidRDefault="00653D8E" w:rsidP="00537CB9">
            <w:pPr>
              <w:spacing w:line="276" w:lineRule="auto"/>
              <w:jc w:val="both"/>
              <w:rPr>
                <w:rFonts w:ascii="Garamond" w:eastAsiaTheme="minorHAnsi" w:hAnsi="Garamond"/>
                <w:sz w:val="22"/>
                <w:szCs w:val="22"/>
              </w:rPr>
            </w:pPr>
          </w:p>
        </w:tc>
        <w:tc>
          <w:tcPr>
            <w:tcW w:w="5601" w:type="dxa"/>
          </w:tcPr>
          <w:p w14:paraId="78BF0D6C" w14:textId="31FF33D8" w:rsidR="00653D8E" w:rsidRPr="00C30115" w:rsidRDefault="004D2CED" w:rsidP="00653D8E">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97856" behindDoc="0" locked="0" layoutInCell="1" allowOverlap="1" wp14:anchorId="3BFADE19" wp14:editId="087AF75A">
                  <wp:simplePos x="0" y="0"/>
                  <wp:positionH relativeFrom="column">
                    <wp:posOffset>1530985</wp:posOffset>
                  </wp:positionH>
                  <wp:positionV relativeFrom="paragraph">
                    <wp:posOffset>683008</wp:posOffset>
                  </wp:positionV>
                  <wp:extent cx="2088715" cy="1597253"/>
                  <wp:effectExtent l="0" t="0" r="0" b="0"/>
                  <wp:wrapNone/>
                  <wp:docPr id="86386121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1216" name="Picture 86386121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88715" cy="1597253"/>
                          </a:xfrm>
                          <a:prstGeom prst="rect">
                            <a:avLst/>
                          </a:prstGeom>
                        </pic:spPr>
                      </pic:pic>
                    </a:graphicData>
                  </a:graphic>
                  <wp14:sizeRelH relativeFrom="page">
                    <wp14:pctWidth>0</wp14:pctWidth>
                  </wp14:sizeRelH>
                  <wp14:sizeRelV relativeFrom="page">
                    <wp14:pctHeight>0</wp14:pctHeight>
                  </wp14:sizeRelV>
                </wp:anchor>
              </w:drawing>
            </w:r>
            <w:r w:rsidR="00653D8E" w:rsidRPr="00C30115">
              <w:rPr>
                <w:rFonts w:ascii="Garamond" w:eastAsiaTheme="minorHAnsi" w:hAnsi="Garamond"/>
                <w:sz w:val="22"/>
                <w:szCs w:val="22"/>
              </w:rPr>
              <w:t xml:space="preserve">Shiva catching the river goddess Ganga in his hair (Shiva Gangadhara). Other deities attending this miracle line the three walls inside this especially large shrine embedded at the </w:t>
            </w:r>
            <w:proofErr w:type="spellStart"/>
            <w:r w:rsidR="00653D8E" w:rsidRPr="00C30115">
              <w:rPr>
                <w:rFonts w:ascii="Garamond" w:eastAsiaTheme="minorHAnsi" w:hAnsi="Garamond"/>
                <w:sz w:val="22"/>
                <w:szCs w:val="22"/>
              </w:rPr>
              <w:t>center</w:t>
            </w:r>
            <w:proofErr w:type="spellEnd"/>
            <w:r w:rsidR="00653D8E" w:rsidRPr="00C30115">
              <w:rPr>
                <w:rFonts w:ascii="Garamond" w:eastAsiaTheme="minorHAnsi" w:hAnsi="Garamond"/>
                <w:sz w:val="22"/>
                <w:szCs w:val="22"/>
              </w:rPr>
              <w:t xml:space="preserve"> of the west wall, Rajasimha’s </w:t>
            </w:r>
            <w:r w:rsidR="00653D8E" w:rsidRPr="00C30115">
              <w:rPr>
                <w:rFonts w:ascii="Garamond" w:eastAsiaTheme="minorHAnsi" w:hAnsi="Garamond"/>
                <w:i/>
                <w:iCs/>
                <w:sz w:val="22"/>
                <w:szCs w:val="22"/>
              </w:rPr>
              <w:t>vimana</w:t>
            </w:r>
            <w:r w:rsidR="00653D8E" w:rsidRPr="00C30115">
              <w:rPr>
                <w:rFonts w:ascii="Garamond" w:eastAsiaTheme="minorHAnsi" w:hAnsi="Garamond"/>
                <w:sz w:val="22"/>
                <w:szCs w:val="22"/>
              </w:rPr>
              <w:t xml:space="preserve">. </w:t>
            </w:r>
          </w:p>
          <w:p w14:paraId="43335C4B" w14:textId="189F4AA4" w:rsidR="00653D8E" w:rsidRPr="00C30115" w:rsidRDefault="00653D8E" w:rsidP="00537CB9">
            <w:pPr>
              <w:spacing w:line="276" w:lineRule="auto"/>
              <w:jc w:val="both"/>
              <w:rPr>
                <w:rFonts w:ascii="Garamond" w:eastAsiaTheme="minorHAnsi" w:hAnsi="Garamond"/>
                <w:sz w:val="22"/>
                <w:szCs w:val="22"/>
              </w:rPr>
            </w:pPr>
          </w:p>
          <w:p w14:paraId="56602CD9" w14:textId="36BFA094" w:rsidR="00653D8E" w:rsidRPr="00C30115" w:rsidRDefault="00653D8E" w:rsidP="00537CB9">
            <w:pPr>
              <w:spacing w:line="276" w:lineRule="auto"/>
              <w:jc w:val="both"/>
              <w:rPr>
                <w:rFonts w:ascii="Garamond" w:eastAsiaTheme="minorHAnsi" w:hAnsi="Garamond"/>
                <w:sz w:val="22"/>
                <w:szCs w:val="22"/>
              </w:rPr>
            </w:pPr>
          </w:p>
          <w:p w14:paraId="5D04651C" w14:textId="7F853C91" w:rsidR="00653D8E" w:rsidRPr="00C30115" w:rsidRDefault="00653D8E" w:rsidP="00537CB9">
            <w:pPr>
              <w:spacing w:line="276" w:lineRule="auto"/>
              <w:jc w:val="both"/>
              <w:rPr>
                <w:rFonts w:ascii="Garamond" w:eastAsiaTheme="minorHAnsi" w:hAnsi="Garamond"/>
                <w:sz w:val="22"/>
                <w:szCs w:val="22"/>
              </w:rPr>
            </w:pPr>
          </w:p>
          <w:p w14:paraId="1EA298DF" w14:textId="77777777" w:rsidR="00653D8E" w:rsidRPr="00C30115" w:rsidRDefault="00653D8E" w:rsidP="00537CB9">
            <w:pPr>
              <w:spacing w:line="276" w:lineRule="auto"/>
              <w:jc w:val="both"/>
              <w:rPr>
                <w:rFonts w:ascii="Garamond" w:eastAsiaTheme="minorHAnsi" w:hAnsi="Garamond"/>
                <w:sz w:val="22"/>
                <w:szCs w:val="22"/>
              </w:rPr>
            </w:pPr>
          </w:p>
          <w:p w14:paraId="53836797" w14:textId="77777777" w:rsidR="00653D8E" w:rsidRDefault="00653D8E" w:rsidP="00537CB9">
            <w:pPr>
              <w:spacing w:line="276" w:lineRule="auto"/>
              <w:jc w:val="both"/>
              <w:rPr>
                <w:rFonts w:ascii="Garamond" w:eastAsiaTheme="minorHAnsi" w:hAnsi="Garamond"/>
                <w:sz w:val="22"/>
                <w:szCs w:val="22"/>
              </w:rPr>
            </w:pPr>
          </w:p>
          <w:p w14:paraId="64B9AF99" w14:textId="77777777" w:rsidR="004D2CED" w:rsidRDefault="004D2CED" w:rsidP="00537CB9">
            <w:pPr>
              <w:spacing w:line="276" w:lineRule="auto"/>
              <w:jc w:val="both"/>
              <w:rPr>
                <w:rFonts w:ascii="Garamond" w:eastAsiaTheme="minorHAnsi" w:hAnsi="Garamond"/>
                <w:sz w:val="22"/>
                <w:szCs w:val="22"/>
              </w:rPr>
            </w:pPr>
          </w:p>
          <w:p w14:paraId="50D02866" w14:textId="77777777" w:rsidR="004D2CED" w:rsidRDefault="004D2CED" w:rsidP="00537CB9">
            <w:pPr>
              <w:spacing w:line="276" w:lineRule="auto"/>
              <w:jc w:val="both"/>
              <w:rPr>
                <w:rFonts w:ascii="Garamond" w:eastAsiaTheme="minorHAnsi" w:hAnsi="Garamond"/>
                <w:sz w:val="22"/>
                <w:szCs w:val="22"/>
              </w:rPr>
            </w:pPr>
          </w:p>
          <w:p w14:paraId="1E0B5B18" w14:textId="77777777" w:rsidR="004D2CED" w:rsidRDefault="004D2CED" w:rsidP="00537CB9">
            <w:pPr>
              <w:spacing w:line="276" w:lineRule="auto"/>
              <w:jc w:val="both"/>
              <w:rPr>
                <w:rFonts w:ascii="Garamond" w:eastAsiaTheme="minorHAnsi" w:hAnsi="Garamond"/>
                <w:sz w:val="22"/>
                <w:szCs w:val="22"/>
              </w:rPr>
            </w:pPr>
          </w:p>
          <w:p w14:paraId="3B0DAB91" w14:textId="77777777" w:rsidR="004D2CED" w:rsidRPr="00C30115" w:rsidRDefault="004D2CED" w:rsidP="00537CB9">
            <w:pPr>
              <w:spacing w:line="276" w:lineRule="auto"/>
              <w:jc w:val="both"/>
              <w:rPr>
                <w:rFonts w:ascii="Garamond" w:eastAsiaTheme="minorHAnsi" w:hAnsi="Garamond"/>
                <w:sz w:val="22"/>
                <w:szCs w:val="22"/>
              </w:rPr>
            </w:pPr>
          </w:p>
          <w:p w14:paraId="5D979E33" w14:textId="3F5B83C6" w:rsidR="00653D8E" w:rsidRPr="00C30115" w:rsidRDefault="00653D8E" w:rsidP="00537CB9">
            <w:pPr>
              <w:spacing w:line="276" w:lineRule="auto"/>
              <w:jc w:val="both"/>
              <w:rPr>
                <w:rFonts w:ascii="Garamond" w:eastAsiaTheme="minorHAnsi" w:hAnsi="Garamond"/>
                <w:sz w:val="22"/>
                <w:szCs w:val="22"/>
              </w:rPr>
            </w:pPr>
          </w:p>
        </w:tc>
      </w:tr>
      <w:tr w:rsidR="00653D8E" w:rsidRPr="00C30115" w14:paraId="7C0CFA61" w14:textId="77777777" w:rsidTr="00537CB9">
        <w:trPr>
          <w:trHeight w:val="79"/>
        </w:trPr>
        <w:tc>
          <w:tcPr>
            <w:tcW w:w="803" w:type="dxa"/>
          </w:tcPr>
          <w:p w14:paraId="779C35B0" w14:textId="345B1872" w:rsidR="00653D8E" w:rsidRPr="00C30115" w:rsidRDefault="00653D8E" w:rsidP="00537CB9">
            <w:pPr>
              <w:spacing w:line="276" w:lineRule="auto"/>
              <w:jc w:val="both"/>
              <w:rPr>
                <w:rFonts w:ascii="Garamond" w:eastAsiaTheme="minorHAnsi" w:hAnsi="Garamond"/>
                <w:sz w:val="22"/>
                <w:szCs w:val="22"/>
              </w:rPr>
            </w:pPr>
            <w:r w:rsidRPr="00C30115">
              <w:rPr>
                <w:rFonts w:ascii="Garamond" w:eastAsiaTheme="minorHAnsi" w:hAnsi="Garamond"/>
                <w:sz w:val="22"/>
                <w:szCs w:val="22"/>
              </w:rPr>
              <w:t>20</w:t>
            </w:r>
          </w:p>
        </w:tc>
        <w:tc>
          <w:tcPr>
            <w:tcW w:w="2612" w:type="dxa"/>
          </w:tcPr>
          <w:p w14:paraId="6E993716" w14:textId="74158C18" w:rsidR="00653D8E" w:rsidRPr="00C30115" w:rsidRDefault="008840FB" w:rsidP="00537CB9">
            <w:pPr>
              <w:spacing w:line="276" w:lineRule="auto"/>
              <w:jc w:val="both"/>
              <w:rPr>
                <w:rFonts w:ascii="Garamond" w:eastAsiaTheme="minorHAnsi" w:hAnsi="Garamond"/>
                <w:sz w:val="22"/>
                <w:szCs w:val="22"/>
              </w:rPr>
            </w:pPr>
            <w:r w:rsidRPr="00C30115">
              <w:rPr>
                <w:rFonts w:ascii="Garamond" w:eastAsiaTheme="minorHAnsi" w:hAnsi="Garamond"/>
                <w:noProof/>
                <w:sz w:val="22"/>
                <w:szCs w:val="22"/>
                <w14:ligatures w14:val="standardContextual"/>
              </w:rPr>
              <w:drawing>
                <wp:anchor distT="0" distB="0" distL="114300" distR="114300" simplePos="0" relativeHeight="251659264" behindDoc="0" locked="0" layoutInCell="1" allowOverlap="1" wp14:anchorId="15D0DC09" wp14:editId="39425499">
                  <wp:simplePos x="0" y="0"/>
                  <wp:positionH relativeFrom="column">
                    <wp:posOffset>60597</wp:posOffset>
                  </wp:positionH>
                  <wp:positionV relativeFrom="paragraph">
                    <wp:posOffset>41004</wp:posOffset>
                  </wp:positionV>
                  <wp:extent cx="1261382" cy="893048"/>
                  <wp:effectExtent l="0" t="0" r="0" b="0"/>
                  <wp:wrapNone/>
                  <wp:docPr id="8153102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0210" name="Picture 81531021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282810" cy="908219"/>
                          </a:xfrm>
                          <a:prstGeom prst="rect">
                            <a:avLst/>
                          </a:prstGeom>
                        </pic:spPr>
                      </pic:pic>
                    </a:graphicData>
                  </a:graphic>
                  <wp14:sizeRelH relativeFrom="page">
                    <wp14:pctWidth>0</wp14:pctWidth>
                  </wp14:sizeRelH>
                  <wp14:sizeRelV relativeFrom="page">
                    <wp14:pctHeight>0</wp14:pctHeight>
                  </wp14:sizeRelV>
                </wp:anchor>
              </w:drawing>
            </w:r>
          </w:p>
          <w:p w14:paraId="54BCA28A" w14:textId="0CBF0DA3" w:rsidR="00653D8E" w:rsidRPr="00C30115" w:rsidRDefault="00653D8E" w:rsidP="00537CB9">
            <w:pPr>
              <w:spacing w:line="276" w:lineRule="auto"/>
              <w:jc w:val="both"/>
              <w:rPr>
                <w:rFonts w:ascii="Garamond" w:eastAsiaTheme="minorHAnsi" w:hAnsi="Garamond"/>
                <w:sz w:val="22"/>
                <w:szCs w:val="22"/>
              </w:rPr>
            </w:pPr>
          </w:p>
          <w:p w14:paraId="19EE8154" w14:textId="22C6DF9E" w:rsidR="00653D8E" w:rsidRPr="00C30115" w:rsidRDefault="00653D8E" w:rsidP="00537CB9">
            <w:pPr>
              <w:spacing w:line="276" w:lineRule="auto"/>
              <w:jc w:val="both"/>
              <w:rPr>
                <w:rFonts w:ascii="Garamond" w:eastAsiaTheme="minorHAnsi" w:hAnsi="Garamond"/>
                <w:sz w:val="22"/>
                <w:szCs w:val="22"/>
              </w:rPr>
            </w:pPr>
          </w:p>
          <w:p w14:paraId="3EC49E25" w14:textId="0E27838B" w:rsidR="00653D8E" w:rsidRPr="00C30115" w:rsidRDefault="00653D8E" w:rsidP="00537CB9">
            <w:pPr>
              <w:spacing w:line="276" w:lineRule="auto"/>
              <w:jc w:val="both"/>
              <w:rPr>
                <w:rFonts w:ascii="Garamond" w:eastAsiaTheme="minorHAnsi" w:hAnsi="Garamond"/>
                <w:sz w:val="22"/>
                <w:szCs w:val="22"/>
              </w:rPr>
            </w:pPr>
          </w:p>
        </w:tc>
        <w:tc>
          <w:tcPr>
            <w:tcW w:w="5601" w:type="dxa"/>
          </w:tcPr>
          <w:p w14:paraId="1DEE139F" w14:textId="61F1B86C" w:rsidR="008840FB" w:rsidRDefault="008840FB" w:rsidP="008840FB">
            <w:pPr>
              <w:spacing w:line="276" w:lineRule="auto"/>
              <w:jc w:val="both"/>
              <w:rPr>
                <w:rFonts w:ascii="Garamond" w:eastAsiaTheme="minorHAnsi" w:hAnsi="Garamond"/>
                <w:sz w:val="22"/>
                <w:szCs w:val="22"/>
              </w:rPr>
            </w:pPr>
            <w:r w:rsidRPr="00C30115">
              <w:rPr>
                <w:rFonts w:ascii="Garamond" w:eastAsiaTheme="minorHAnsi" w:hAnsi="Garamond"/>
                <w:sz w:val="22"/>
                <w:szCs w:val="22"/>
              </w:rPr>
              <w:t xml:space="preserve">Shiva </w:t>
            </w:r>
            <w:proofErr w:type="spellStart"/>
            <w:r w:rsidRPr="00C30115">
              <w:rPr>
                <w:rFonts w:ascii="Garamond" w:eastAsiaTheme="minorHAnsi" w:hAnsi="Garamond"/>
                <w:sz w:val="22"/>
                <w:szCs w:val="22"/>
              </w:rPr>
              <w:t>Lingodbhava</w:t>
            </w:r>
            <w:proofErr w:type="spellEnd"/>
            <w:r w:rsidRPr="00C30115">
              <w:rPr>
                <w:rFonts w:ascii="Garamond" w:eastAsiaTheme="minorHAnsi" w:hAnsi="Garamond"/>
                <w:sz w:val="22"/>
                <w:szCs w:val="22"/>
              </w:rPr>
              <w:t xml:space="preserve"> manifests in an endless pillar of flame. Below is visible the crown and hand of Vishnu as he takes the form of a boar to dig down to find the pillar’s root. At the upper left, Brahma flies up to find the pillar’s top. At the lower left and right, Brahma and Vishnu in human form salute Shiva. At the upper right, the moon and sun salute Shiva. West recess in the south wall, Rajasimha’s </w:t>
            </w:r>
            <w:r w:rsidRPr="00C30115">
              <w:rPr>
                <w:rFonts w:ascii="Garamond" w:eastAsiaTheme="minorHAnsi" w:hAnsi="Garamond"/>
                <w:i/>
                <w:iCs/>
                <w:sz w:val="22"/>
                <w:szCs w:val="22"/>
              </w:rPr>
              <w:t>vimana</w:t>
            </w:r>
            <w:r w:rsidRPr="00C30115">
              <w:rPr>
                <w:rFonts w:ascii="Garamond" w:eastAsiaTheme="minorHAnsi" w:hAnsi="Garamond"/>
                <w:sz w:val="22"/>
                <w:szCs w:val="22"/>
              </w:rPr>
              <w:t xml:space="preserve">. </w:t>
            </w:r>
          </w:p>
          <w:p w14:paraId="1444166B" w14:textId="113CE07A" w:rsidR="004D2CED" w:rsidRDefault="004D2CED" w:rsidP="008840FB">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98880" behindDoc="0" locked="0" layoutInCell="1" allowOverlap="1" wp14:anchorId="4E9D7B4A" wp14:editId="62B67DFA">
                  <wp:simplePos x="0" y="0"/>
                  <wp:positionH relativeFrom="column">
                    <wp:posOffset>1640788</wp:posOffset>
                  </wp:positionH>
                  <wp:positionV relativeFrom="paragraph">
                    <wp:posOffset>6507</wp:posOffset>
                  </wp:positionV>
                  <wp:extent cx="1832533" cy="1401349"/>
                  <wp:effectExtent l="0" t="0" r="0" b="0"/>
                  <wp:wrapNone/>
                  <wp:docPr id="122042049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20495" name="Picture 122042049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32533" cy="1401349"/>
                          </a:xfrm>
                          <a:prstGeom prst="rect">
                            <a:avLst/>
                          </a:prstGeom>
                        </pic:spPr>
                      </pic:pic>
                    </a:graphicData>
                  </a:graphic>
                  <wp14:sizeRelH relativeFrom="page">
                    <wp14:pctWidth>0</wp14:pctWidth>
                  </wp14:sizeRelH>
                  <wp14:sizeRelV relativeFrom="page">
                    <wp14:pctHeight>0</wp14:pctHeight>
                  </wp14:sizeRelV>
                </wp:anchor>
              </w:drawing>
            </w:r>
          </w:p>
          <w:p w14:paraId="7B078FC3" w14:textId="6699D43D" w:rsidR="004D2CED" w:rsidRDefault="004D2CED" w:rsidP="008840FB">
            <w:pPr>
              <w:spacing w:line="276" w:lineRule="auto"/>
              <w:jc w:val="both"/>
              <w:rPr>
                <w:rFonts w:ascii="Garamond" w:eastAsiaTheme="minorHAnsi" w:hAnsi="Garamond"/>
                <w:sz w:val="22"/>
                <w:szCs w:val="22"/>
              </w:rPr>
            </w:pPr>
          </w:p>
          <w:p w14:paraId="5386F313" w14:textId="77777777" w:rsidR="004D2CED" w:rsidRDefault="004D2CED" w:rsidP="008840FB">
            <w:pPr>
              <w:spacing w:line="276" w:lineRule="auto"/>
              <w:jc w:val="both"/>
              <w:rPr>
                <w:rFonts w:ascii="Garamond" w:eastAsiaTheme="minorHAnsi" w:hAnsi="Garamond"/>
                <w:sz w:val="22"/>
                <w:szCs w:val="22"/>
              </w:rPr>
            </w:pPr>
          </w:p>
          <w:p w14:paraId="4B67B45F" w14:textId="77777777" w:rsidR="004D2CED" w:rsidRDefault="004D2CED" w:rsidP="008840FB">
            <w:pPr>
              <w:spacing w:line="276" w:lineRule="auto"/>
              <w:jc w:val="both"/>
              <w:rPr>
                <w:rFonts w:ascii="Garamond" w:eastAsiaTheme="minorHAnsi" w:hAnsi="Garamond"/>
                <w:sz w:val="22"/>
                <w:szCs w:val="22"/>
              </w:rPr>
            </w:pPr>
          </w:p>
          <w:p w14:paraId="74749884" w14:textId="77777777" w:rsidR="004D2CED" w:rsidRDefault="004D2CED" w:rsidP="008840FB">
            <w:pPr>
              <w:spacing w:line="276" w:lineRule="auto"/>
              <w:jc w:val="both"/>
              <w:rPr>
                <w:rFonts w:ascii="Garamond" w:eastAsiaTheme="minorHAnsi" w:hAnsi="Garamond"/>
                <w:sz w:val="22"/>
                <w:szCs w:val="22"/>
              </w:rPr>
            </w:pPr>
          </w:p>
          <w:p w14:paraId="092BA661" w14:textId="77777777" w:rsidR="004D2CED" w:rsidRDefault="004D2CED" w:rsidP="008840FB">
            <w:pPr>
              <w:spacing w:line="276" w:lineRule="auto"/>
              <w:jc w:val="both"/>
              <w:rPr>
                <w:rFonts w:ascii="Garamond" w:eastAsiaTheme="minorHAnsi" w:hAnsi="Garamond"/>
                <w:sz w:val="22"/>
                <w:szCs w:val="22"/>
              </w:rPr>
            </w:pPr>
          </w:p>
          <w:p w14:paraId="45F09E57" w14:textId="77777777" w:rsidR="004D2CED" w:rsidRDefault="004D2CED" w:rsidP="008840FB">
            <w:pPr>
              <w:spacing w:line="276" w:lineRule="auto"/>
              <w:jc w:val="both"/>
              <w:rPr>
                <w:rFonts w:ascii="Garamond" w:eastAsiaTheme="minorHAnsi" w:hAnsi="Garamond"/>
                <w:sz w:val="22"/>
                <w:szCs w:val="22"/>
              </w:rPr>
            </w:pPr>
          </w:p>
          <w:p w14:paraId="098B601D" w14:textId="77777777" w:rsidR="004D2CED" w:rsidRPr="00C30115" w:rsidRDefault="004D2CED" w:rsidP="008840FB">
            <w:pPr>
              <w:spacing w:line="276" w:lineRule="auto"/>
              <w:jc w:val="both"/>
              <w:rPr>
                <w:rFonts w:ascii="Garamond" w:eastAsiaTheme="minorHAnsi" w:hAnsi="Garamond"/>
                <w:sz w:val="22"/>
                <w:szCs w:val="22"/>
              </w:rPr>
            </w:pPr>
          </w:p>
          <w:p w14:paraId="17F3B900" w14:textId="1F9E5AC2" w:rsidR="00653D8E" w:rsidRPr="00C30115" w:rsidRDefault="00653D8E" w:rsidP="00537CB9">
            <w:pPr>
              <w:spacing w:line="276" w:lineRule="auto"/>
              <w:jc w:val="both"/>
              <w:rPr>
                <w:rFonts w:ascii="Garamond" w:eastAsiaTheme="minorHAnsi" w:hAnsi="Garamond"/>
                <w:sz w:val="22"/>
                <w:szCs w:val="22"/>
              </w:rPr>
            </w:pPr>
          </w:p>
        </w:tc>
      </w:tr>
    </w:tbl>
    <w:p w14:paraId="14D2F76D" w14:textId="29006AA8" w:rsidR="00AB5EA5" w:rsidRDefault="00AB5EA5" w:rsidP="00266C4A">
      <w:pPr>
        <w:spacing w:line="276" w:lineRule="auto"/>
        <w:jc w:val="both"/>
        <w:rPr>
          <w:rFonts w:ascii="Garamond" w:eastAsiaTheme="minorHAnsi" w:hAnsi="Garamond"/>
          <w:sz w:val="22"/>
          <w:szCs w:val="22"/>
        </w:rPr>
      </w:pPr>
    </w:p>
    <w:p w14:paraId="51A612FE" w14:textId="77777777" w:rsidR="000C712F" w:rsidRDefault="000C712F" w:rsidP="00266C4A">
      <w:pPr>
        <w:spacing w:line="276" w:lineRule="auto"/>
        <w:jc w:val="both"/>
        <w:rPr>
          <w:rFonts w:ascii="Garamond" w:eastAsiaTheme="minorHAnsi" w:hAnsi="Garamond"/>
          <w:sz w:val="22"/>
          <w:szCs w:val="22"/>
        </w:rPr>
      </w:pPr>
    </w:p>
    <w:p w14:paraId="32F40BF0" w14:textId="77777777" w:rsidR="000C712F" w:rsidRDefault="000C712F" w:rsidP="00266C4A">
      <w:pPr>
        <w:spacing w:line="276" w:lineRule="auto"/>
        <w:jc w:val="both"/>
        <w:rPr>
          <w:rFonts w:ascii="Garamond" w:eastAsiaTheme="minorHAnsi" w:hAnsi="Garamond"/>
          <w:sz w:val="22"/>
          <w:szCs w:val="22"/>
        </w:rPr>
      </w:pPr>
    </w:p>
    <w:p w14:paraId="1ACE0DC6" w14:textId="77777777" w:rsidR="000C712F" w:rsidRDefault="000C712F" w:rsidP="00266C4A">
      <w:pPr>
        <w:spacing w:line="276" w:lineRule="auto"/>
        <w:jc w:val="both"/>
        <w:rPr>
          <w:rFonts w:ascii="Garamond" w:eastAsiaTheme="minorHAnsi" w:hAnsi="Garamond"/>
          <w:sz w:val="22"/>
          <w:szCs w:val="22"/>
        </w:rPr>
      </w:pPr>
    </w:p>
    <w:p w14:paraId="23215244" w14:textId="77777777" w:rsidR="000C712F" w:rsidRDefault="000C712F" w:rsidP="00266C4A">
      <w:pPr>
        <w:spacing w:line="276" w:lineRule="auto"/>
        <w:jc w:val="both"/>
        <w:rPr>
          <w:rFonts w:ascii="Garamond" w:eastAsiaTheme="minorHAnsi" w:hAnsi="Garamond"/>
          <w:sz w:val="22"/>
          <w:szCs w:val="22"/>
        </w:rPr>
      </w:pPr>
    </w:p>
    <w:p w14:paraId="351DEA51" w14:textId="77777777" w:rsidR="000C712F" w:rsidRDefault="000C712F" w:rsidP="00266C4A">
      <w:pPr>
        <w:spacing w:line="276" w:lineRule="auto"/>
        <w:jc w:val="both"/>
        <w:rPr>
          <w:rFonts w:ascii="Garamond" w:eastAsiaTheme="minorHAnsi" w:hAnsi="Garamond"/>
          <w:sz w:val="22"/>
          <w:szCs w:val="22"/>
        </w:rPr>
      </w:pPr>
    </w:p>
    <w:p w14:paraId="04C495BF" w14:textId="77777777" w:rsidR="000C712F" w:rsidRDefault="000C712F" w:rsidP="00266C4A">
      <w:pPr>
        <w:spacing w:line="276" w:lineRule="auto"/>
        <w:jc w:val="both"/>
        <w:rPr>
          <w:rFonts w:ascii="Garamond" w:eastAsiaTheme="minorHAnsi" w:hAnsi="Garamond"/>
          <w:sz w:val="22"/>
          <w:szCs w:val="22"/>
        </w:rPr>
      </w:pPr>
    </w:p>
    <w:p w14:paraId="27A82C18" w14:textId="77777777" w:rsidR="000C712F" w:rsidRDefault="000C712F" w:rsidP="00266C4A">
      <w:pPr>
        <w:spacing w:line="276" w:lineRule="auto"/>
        <w:jc w:val="both"/>
        <w:rPr>
          <w:rFonts w:ascii="Garamond" w:eastAsiaTheme="minorHAnsi" w:hAnsi="Garamond"/>
          <w:sz w:val="22"/>
          <w:szCs w:val="22"/>
        </w:rPr>
      </w:pPr>
    </w:p>
    <w:p w14:paraId="005A77F4" w14:textId="77777777" w:rsidR="000C712F" w:rsidRDefault="000C712F" w:rsidP="00266C4A">
      <w:pPr>
        <w:spacing w:line="276" w:lineRule="auto"/>
        <w:jc w:val="both"/>
        <w:rPr>
          <w:rFonts w:ascii="Garamond" w:eastAsiaTheme="minorHAnsi" w:hAnsi="Garamond"/>
          <w:sz w:val="22"/>
          <w:szCs w:val="22"/>
        </w:rPr>
      </w:pPr>
    </w:p>
    <w:p w14:paraId="5B3203CD" w14:textId="77777777" w:rsidR="000C712F" w:rsidRDefault="000C712F" w:rsidP="00266C4A">
      <w:pPr>
        <w:spacing w:line="276" w:lineRule="auto"/>
        <w:jc w:val="both"/>
        <w:rPr>
          <w:rFonts w:ascii="Garamond" w:eastAsiaTheme="minorHAnsi" w:hAnsi="Garamond"/>
          <w:sz w:val="22"/>
          <w:szCs w:val="22"/>
        </w:rPr>
      </w:pPr>
    </w:p>
    <w:p w14:paraId="39E57342" w14:textId="77777777" w:rsidR="000C712F" w:rsidRPr="00C30115" w:rsidRDefault="000C712F" w:rsidP="00266C4A">
      <w:pPr>
        <w:spacing w:line="276" w:lineRule="auto"/>
        <w:jc w:val="both"/>
        <w:rPr>
          <w:rFonts w:ascii="Garamond" w:eastAsiaTheme="minorHAnsi" w:hAnsi="Garamond"/>
          <w:sz w:val="22"/>
          <w:szCs w:val="22"/>
        </w:rPr>
      </w:pPr>
    </w:p>
    <w:p w14:paraId="3D8A831E" w14:textId="5533C9F5" w:rsidR="00AE0231" w:rsidRPr="000A2655" w:rsidRDefault="00AE0231" w:rsidP="00AE0231">
      <w:pPr>
        <w:numPr>
          <w:ilvl w:val="0"/>
          <w:numId w:val="2"/>
        </w:numPr>
        <w:tabs>
          <w:tab w:val="clear" w:pos="720"/>
          <w:tab w:val="num" w:pos="360"/>
        </w:tabs>
        <w:spacing w:line="276" w:lineRule="auto"/>
        <w:ind w:left="360"/>
        <w:jc w:val="both"/>
        <w:rPr>
          <w:rFonts w:ascii="Garamond" w:hAnsi="Garamond"/>
          <w:b/>
          <w:bCs/>
          <w:sz w:val="20"/>
          <w:szCs w:val="20"/>
        </w:rPr>
      </w:pPr>
      <w:r>
        <w:rPr>
          <w:rFonts w:ascii="Garamond" w:hAnsi="Garamond"/>
          <w:b/>
          <w:bCs/>
        </w:rPr>
        <w:t>Documentation of Sculptures by ASI (ASI Archives)</w:t>
      </w:r>
    </w:p>
    <w:p w14:paraId="30C25A2F" w14:textId="30748AC8" w:rsidR="00B66306" w:rsidRDefault="00B66306" w:rsidP="00266C4A">
      <w:pPr>
        <w:spacing w:line="276" w:lineRule="auto"/>
        <w:jc w:val="both"/>
        <w:rPr>
          <w:rFonts w:ascii="Garamond" w:hAnsi="Garamond"/>
          <w:b/>
          <w:bCs/>
          <w:sz w:val="22"/>
          <w:szCs w:val="22"/>
        </w:rPr>
      </w:pPr>
    </w:p>
    <w:p w14:paraId="4BC314ED" w14:textId="551CCFF5" w:rsidR="00B66306" w:rsidRDefault="00B66306" w:rsidP="00266C4A">
      <w:pPr>
        <w:spacing w:line="276" w:lineRule="auto"/>
        <w:jc w:val="both"/>
        <w:rPr>
          <w:rFonts w:ascii="Garamond" w:hAnsi="Garamond"/>
          <w:b/>
          <w:bCs/>
          <w:sz w:val="22"/>
          <w:szCs w:val="22"/>
        </w:rPr>
      </w:pPr>
    </w:p>
    <w:p w14:paraId="19B86C41" w14:textId="385AE634" w:rsidR="00B66306" w:rsidRDefault="0017701B" w:rsidP="00266C4A">
      <w:pPr>
        <w:spacing w:line="276" w:lineRule="auto"/>
        <w:jc w:val="both"/>
        <w:rPr>
          <w:rFonts w:ascii="Garamond" w:hAnsi="Garamond"/>
          <w:b/>
          <w:bCs/>
          <w:sz w:val="22"/>
          <w:szCs w:val="22"/>
        </w:rPr>
      </w:pPr>
      <w:r>
        <w:rPr>
          <w:rFonts w:ascii="Garamond" w:hAnsi="Garamond"/>
          <w:b/>
          <w:bCs/>
          <w:noProof/>
          <w:sz w:val="22"/>
          <w:szCs w:val="22"/>
          <w14:ligatures w14:val="standardContextual"/>
        </w:rPr>
        <mc:AlternateContent>
          <mc:Choice Requires="wpg">
            <w:drawing>
              <wp:anchor distT="0" distB="0" distL="114300" distR="114300" simplePos="0" relativeHeight="251868160" behindDoc="0" locked="0" layoutInCell="1" allowOverlap="1" wp14:anchorId="123E24A5" wp14:editId="30C26D81">
                <wp:simplePos x="0" y="0"/>
                <wp:positionH relativeFrom="column">
                  <wp:posOffset>208800</wp:posOffset>
                </wp:positionH>
                <wp:positionV relativeFrom="paragraph">
                  <wp:posOffset>38800</wp:posOffset>
                </wp:positionV>
                <wp:extent cx="2583190" cy="2254270"/>
                <wp:effectExtent l="0" t="0" r="0" b="6350"/>
                <wp:wrapNone/>
                <wp:docPr id="1468297538" name="Group 99"/>
                <wp:cNvGraphicFramePr/>
                <a:graphic xmlns:a="http://schemas.openxmlformats.org/drawingml/2006/main">
                  <a:graphicData uri="http://schemas.microsoft.com/office/word/2010/wordprocessingGroup">
                    <wpg:wgp>
                      <wpg:cNvGrpSpPr/>
                      <wpg:grpSpPr>
                        <a:xfrm>
                          <a:off x="0" y="0"/>
                          <a:ext cx="2583190" cy="2254270"/>
                          <a:chOff x="-21600" y="0"/>
                          <a:chExt cx="2583190" cy="2254270"/>
                        </a:xfrm>
                      </wpg:grpSpPr>
                      <pic:pic xmlns:pic="http://schemas.openxmlformats.org/drawingml/2006/picture">
                        <pic:nvPicPr>
                          <pic:cNvPr id="233974505" name="Picture 4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61590" cy="1927860"/>
                          </a:xfrm>
                          <a:prstGeom prst="rect">
                            <a:avLst/>
                          </a:prstGeom>
                        </pic:spPr>
                      </pic:pic>
                      <wps:wsp>
                        <wps:cNvPr id="36521154" name="Text Box 15"/>
                        <wps:cNvSpPr txBox="1"/>
                        <wps:spPr>
                          <a:xfrm>
                            <a:off x="-21600" y="1792625"/>
                            <a:ext cx="2559561" cy="461645"/>
                          </a:xfrm>
                          <a:prstGeom prst="rect">
                            <a:avLst/>
                          </a:prstGeom>
                          <a:solidFill>
                            <a:schemeClr val="lt1"/>
                          </a:solidFill>
                          <a:ln w="6350">
                            <a:noFill/>
                          </a:ln>
                        </wps:spPr>
                        <wps:txbx>
                          <w:txbxContent>
                            <w:p w14:paraId="784EF27B" w14:textId="183D60CA" w:rsidR="0017701B" w:rsidRPr="008530E2" w:rsidRDefault="0017701B" w:rsidP="0017701B">
                              <w:pPr>
                                <w:spacing w:line="276" w:lineRule="auto"/>
                                <w:jc w:val="center"/>
                                <w:rPr>
                                  <w:sz w:val="18"/>
                                  <w:szCs w:val="18"/>
                                </w:rPr>
                              </w:pPr>
                              <w:r>
                                <w:rPr>
                                  <w:rFonts w:ascii="Garamond" w:eastAsiaTheme="minorHAnsi" w:hAnsi="Garamond"/>
                                  <w:sz w:val="18"/>
                                  <w:szCs w:val="18"/>
                                </w:rPr>
                                <w:t xml:space="preserve">Imagery on Rajasimha’s Vimana telling the story of Skanda.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3E24A5" id="Group 99" o:spid="_x0000_s1099" style="position:absolute;left:0;text-align:left;margin-left:16.45pt;margin-top:3.05pt;width:203.4pt;height:177.5pt;z-index:251868160;mso-width-relative:margin" coordorigin="-216" coordsize="25831,22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5zLp6AwAADAgAAA4AAABkcnMvZTJvRG9jLnhtbJxV227bOBB9X6D/&#10;QOg9kSVLcizEKbzJJigQtMYmiz7TFGURlUguSV/Sr99DSrJz6aJtHiwPyeHwzJkz5OXHQ9eSHTdW&#10;KLmIkvNJRLhkqhJys4j+ebw9u4iIdVRWtFWSL6InbqOPVx/+uNzrkqeqUW3FDUEQacu9XkSNc7qM&#10;Y8sa3lF7rjSXWKyV6ajD0GziytA9ondtnE4mRbxXptJGMW4tZm/6xegqxK9rztyXurbckXYRAZsL&#10;XxO+a/+Nry5puTFUN4INMOg7UHRUSBx6DHVDHSVbI96E6gQzyqranTPVxaquBeMhB2STTF5lc2fU&#10;VodcNuV+o480gdpXPL07LPu8uzP6Qa8MmNjrDbgII5/LoTad/wdKcgiUPR0p4wdHGCbT/GKazMEs&#10;w1qa5lk6G0hlDZj3+87SpJjA47SZNX/9ZHs8nh6/wKQFK/EbiID1hoifCwa73NbwaAjS/VKMjppv&#10;W32GmmnqxFq0wj0F/aE6HpTcrQRbmX4ATleGiAqETKfzWZZP8ohI2kH+8PKHkyzxyvM7vXO/lfrU&#10;7hX7ZolU1w2VG760GgpGX3nv+KV7GL44d90KfSva1tfM20OGUPsrtfyApF6JN4ptOy5d31qGt0hW&#10;SdsIbSNiSt6tObIyn6oEBUdbO6SkjZCu7yPrDHes8efXwPE3sHvctDwuBNAnnD4jC+39utqKJB/V&#10;lszT2UUR1HaUCzg01t1x1RFvACswoEa0pLt7O6AZXQZKewABGfD4LsBVZEf2MHrD329120NDNQcE&#10;H/akjGmRp0mSZ6MwHn1D/akOJMk9l4Oz70viDpgfNODn/4ewZ22WzOZpkYZAtDx1aj7PC184NGJW&#10;JEUWHN5LHYqqWlGNegsXNr9uDdlRXLWt6yX7yquVZL+Iimk+CTWRym/vJdJKlOOUnrfcYX0IbTSd&#10;jpysVfUESoxCaXGlWM1uBep8T61bUYObG5N4jdwXfOpW4TA1WBFplPn+o3nvjxJjNSJ7vASLyP67&#10;pf6GaD9JFH+eZBnCujDI8lmKgXm+sn6+IrfdtQIDIBrogun9XTuatVHdVzxaS38qlqhkOHsRudG8&#10;dv37hEeP8eUyOPUXz7180LiukkCeV/Hj4Ss1epC6Q6U/q1FubxTf+/pWkGq5daoWoR080T2rA/+Q&#10;frDCkwPrxZv2fBy8To/41X8AAAD//wMAUEsDBAoAAAAAAAAAIQAKIiQ5VNwBAFTcAQAVAAAAZHJz&#10;L21lZGlhL2ltYWdlMS5qcGVn/9j/4AAQSkZJRgABAQAA3ADcAAD/4QCMRXhpZgAATU0AKgAAAAgA&#10;BQESAAMAAAABAAEAAAEaAAUAAAABAAAASgEbAAUAAAABAAAAUgEoAAMAAAABAAIAAIdpAAQAAAAB&#10;AAAAWgAAAAAAAADcAAAAAQAAANwAAAABAAOgAQADAAAAAQABAACgAgAEAAAAAQAAAmigAwAEAAAA&#10;AQAAAdAAAAAA/+0AOFBob3Rvc2hvcCAzLjAAOEJJTQQEAAAAAAAAOEJJTQQlAAAAAAAQ1B2M2Y8A&#10;sgTpgAmY7PhCfv/AABEIAdA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Cf/2gAMAwEAAhEDEQA/AP73PEtqt9od&#10;xZvLcQrKmxpLWVoJVBPOyRCGU+4IPoa8EPwi8Kyf63U/Fx9x4k1UH/0qr37xA2zSJm9FH8xX56ft&#10;y/tZRfsU/sp+MP2n7zRpPEMfhKxgvW0aO5Fm9z51zFbBRMySBMebuzsPTGOc1+X8Y1q316nSpSeq&#10;Vlfq2z6TKMKp0ZTfQ+iW+BvgibOdS8Y8+nifWB/7dVWb4AeAyMvqHjL6/wDCU6z/APJdfyBj/g8D&#10;0GJsSfAu/Ix28Ux5z/4L6il/4PBNLCjZ8CbzoT83ipBx/wCC6vP/ALDzT+V/+BL/ADH7Shf4/wAz&#10;+vw/AfwFCMrqPjLP/Y06z/W7pR8HvCVv80Gp+MAcfxeJdWP87o1/Hwn/AAd/WdwRHF8CLvex4H/C&#10;VJz/AOU6m6j/AMHdNhbxiU/BGcEj5k/4ShclvTP9n0v7BzV6pP8A8C/4JvTq4W/vT/Bn9ft18LdL&#10;ux9l/tzxlHEc70i8RaiNw9C3n7h+BFZJ/Zz+Ft2uLu58XynuZfFWt5P/AJOV/IHF/wAHe+nTSAD4&#10;HTbf4ifFK5z7f8S/mr1v/wAHdUUlwIIvga28tj5vFXH/AKbqj+xM0Wsr/wDgX/BOieIwctIy/A/r&#10;oP7KfwPlALJ4n3Y5P/CT63k9+f8ATeapv+yL8Bpz++g8Sk/9jRrn/wAm1/LhYf8AB1Lql9bC4tPg&#10;h5nGdsfisMemen9nVSuv+DrfV7RxCfgNclz2HifjJ/7h1YLA4tu1/wDyb/gg6VNfaf4n9S3/AAx7&#10;+z4RhrTxE2P73ifXD/7e03/hjT9nRjltP13of+Zl1vn/AMna/loh/wCDq3xY8jMvwCn2YUKp8UYO&#10;eckn+z+h9McevPFtv+DqzxLbjN98A54R0BPipcf+m7rT/s/F7X/8mX+YnCFvif4n9RP/AAxb+zU4&#10;xJpetNnjB8Sa3/8AJtRn9iP9ls8SaJqh+viLW/8A5Nr+Yez/AODqLWJ/m/4UVLtJ2jHildwJ9R/Z&#10;/StOb/g6V1UXXkWnwKvJc4y58TIqk/xBf9AJOPXvS+o4lOz/ADX+YOhB/bf4n9MTfsM/soyf6zw/&#10;fv2+bX9ZP872q5/YM/ZFHy/8IvOc8ndrern/ANvK/nAb/g6RstIto73xT8FNUtIZJ1iWSPxDFJyx&#10;54+xjoOa/RL4Y/8ABa3w18WfDFp4q8JeC7l7W6Uk+bqSo0bKMsrDyOo7Y61lWhWpRU5rR+dy6WC5&#10;5csZ6n6Tt+wN+x63B8Jsf97V9WI/9K6rv/wT/wD2Mzy3g1Wx66pqh/nd18AXv/BXmaDVLbS4vAEw&#10;a6ZVikudYSBCzkKAMwEnJIGACf50yX/grd4gtriaK4+HccSRMyMTr6k5UlQSBaHg44ry5ZpFbyO2&#10;ORVe/wCJ9/n/AIJ8fsYSDDeCYT/3EdS/+S6j/wCHd37Ez/e8B2Z9d19qH/yTX562P/BYa8mvJbO/&#10;+HkkBjjDKw1kPuJ7AfZAfxq/qv8AwWKs9P0557LwLLc3EeC9susIpAPAJY2x6n2qVmsf5hvIa3R/&#10;iffQ/wCCdH7EBOD4Csv/AAN1D/5Jp3/Duf8AYcI+bwDp30+133X/AMCK/OSD/gtFIjI2rfDS8t4y&#10;RvkGtwuAO+B9nBYgc4H5iun1P/gs74HsZbe1tPBmr3LzYDMl0qopPTBMWW/AUnm8VvIFw/iHs/xP&#10;vU/8E4v2He3gDTv/AALvv/kmoz/wTh/Ybzz8P9OP1vL8/wA7ivimw/4Kz3etGSLRfAUkssa5MMus&#10;LE4OM7SDannHpnmuWi/4LIx2qyQ634Als54WAkR9ZRl5G4bW+zDPHtULO6b2n+ZT4cxS6/ifoF/w&#10;7d/YX5z8PdMOPW6vv/kimt/wTe/YWLbH+HekdPl/f3n/AMfr8+pv+CzNmlst9B4IVoJG2CQ60u7I&#10;GWyotScD1GeKq/8AD5G61bUl0rwv4ChvZ5MmGEa2yytj+8osmC57ZNWs6pv7X4E/6t4q+r/E/Qtv&#10;+Cbf7CRxn4c6Of8Atvd//H6en/BOD9hZOV+HOjj/ALbXf/x+vzrh/wCCufxilBaT4OrCgHEkviVd&#10;rHngFbE+ldZpH/BWfxRdRrdaz8P7Kzh8wRyAeIN8wBB5WM2a7sEdMiiecU/5xLh/E939592J/wAE&#10;5/2GUOf+Fd6N+Mt0f5z1Mf8Agnb+w4evw70Uf9tLkf8AtavjRf8AgqVcTSSzReFLNLdUzG82rkSM&#10;56KV+y7Rn13HvXmWtf8ABXH4hWFxiy8B+HZIjL5YebxQyH7xBJAsCP161nDPabfx/gaPhvE2v+p+&#10;ix/4J2fsN9W+HeiHHPzSXJ/9rUqf8E8/2HIsFfhv4ePX74nb/wBCkNfn9b/8FOfj9qE/l6f4A8C4&#10;Kb1EvjNkcrjPQ2A59q5K7/4Kv/tEac0i3vwr8M/uurQ+LJJUZcfeVk088ZqlnEH9tE/6v4jz+8/S&#10;3/h3r+wxyzfDLwu2T/FC5/m5ob/gnj+wox+f4XeEunGbU/8AxVflBqv/AAWX+NGkRRzXHwy8NHzM&#10;H5fE1xgA+pOn4rhZ/wDgub8Yor42S/DHwsDuAV38UzEMWIwAfsA559Me9XHMFLaZMsirLe/3n7Nx&#10;f8E9P2FYyNnws8Hn/fsgw/JiaG/4J4fsIOfm+Fng70/48h/jX4rL/wAFzPjtNM8dv8MPB7AAlceK&#10;pScL1J/0MZ/Csx/+C537SCSlYPg94anQLkSR+J5drcZ4P2Q+1WsWv50Q8mrb3f3n7hD/AIJ7/sJI&#10;Ni/CnwSe/wA2nRk/qKbJ/wAE/wD9hVlwfhR4Gz7aXCP6V+CWsf8ABe79qXTWEifBTw7NG7FIxF4k&#10;uGcsPUCzPB7Vxsv/AAcK/tOwq3nfAnSVMRO4DxBck/L97j7Hn8exrdVG9pr7yVlVRb3/ABP6Gj/w&#10;T6/YVxn/AIVR4H5/6hkR/pTh+wH+wohOPhP4EP10qA/zFfzpa1/wckfF/RvCy3dz8Eom1M7WFsNX&#10;mFuFPU+YLff9Pl5ryJ/+Dnb9ow27Xi/AvRAuQEQ65dlnPHQ/ZgOO/pW1KjVkrxa+8zng7O0m/wAT&#10;+o0/sB/sKbcf8Kl8BH2/sm3/APiaU/8ABP8A/YOmyrfCXwGB7aTAP5LX8sL/APB0F+0LGPKm+B+h&#10;eZgZRdfuick9OLb0qKT/AIOh/wBomKPa3wR8OhgxUn+3bsj5eo4tzyPrXSsJX7r70Yyw0e7/ABP6&#10;p4v+Cfv7B0eSvwm8B8/3tJgb+a1aT9gn9hNOF+EvgDj/AKg1r/8AEV/KCf8Ag6Y/aFMLC3+CWgbx&#10;0J1u7IGOuR9nBOe3Iqqn/B0z+0O7LDP8FvDyyHkhdXvc4x2HketaPB4i26+9E/Vo3+J/if1lD9hP&#10;9hkcL8Jfh9x/1A7T/wCN1Yj/AGIv2IYhmP4T/D0f9wKy/wDjdfyVr/wdIftMu7mD4F6FJGrYZ/7X&#10;vhj/AMgetYUn/B1N+0mm7/ixmgqA20MdXvsDHXP7iksDiXtJfev8x/V6fVv7mf17r+xP+xMeF+FP&#10;w969tBsv/jVS/wDDFX7GCfc+FXw949dBsf8A41X8e6f8HWv7Ru4JF8EfDfcY/ti+PIHIH7mhv+Dq&#10;v9qFflb4IeGU54D6rqGcnp/yypf2XiXu196F7Onfd/cz+w7/AIY4/Y3BB/4VZ8PuBgf8SCx4H/fm&#10;rCfsjfsgRcR/DD4fD/uAWH/xmv42Yv8Ag67/AGkhKVuPgt4WCqfnxq1/x69Y+tPh/wCDr/8AaKnl&#10;Mdr8EfDMu3nMWs3xwM8Z/c1TybFd196C1L+Z/cz+ypP2Uf2S4/ufDH4fD2Hh/T//AIzVhf2Xv2VI&#10;T8nw1+H4Of8AoX9P/wDjNfx5Q/8AB0n+1ZIqufgX4WQNjAk1y7QkeuDF/PFdDP8A8HPv7RUEKyP8&#10;G/CoZwMD+3bojI6jPk4P1FYvLa6fxL70aRpU31f3M/r0H7Nf7L642fDfwEMf9QDT/wD4xUg/Z6/Z&#10;sj+78PvAw+mg6f8A/GK/jquv+Dp79oC1CeZ8GvDChhkZ1y7OfUcRD8qyf+Irv47RNmf4MeGWA67N&#10;bus/rFV/2Nint+aJfsF1f3H9mkfwD/Z2T/VeAvBS+y6HY/8Axmrn/ClPgPHjb4J8HrgcH+xrLj6f&#10;ua/i6s/+Dsr4vNdsmo/B3w8tuq8vHrF1v3Z46x4x7967mT/g6z1iS1ka2+HWjx3G1gkU11eOpbHy&#10;5ZF6Z6/1qJ5Pi4v4LlRjh5fbP7Fl+E3wTQfJ4P8ACo+mk2Y/9pVdT4a/CRRti8K+G1XrhdMtR+PE&#10;dfxXQ/8AB118S0njS9+G/hMISBI0N3qLFfXgjmr1/wD8HYvjaxiIg+Fuj3cu4eX5V7dwxlfUlwSP&#10;yo/snF3tyD9lhv5z+0c/DP4SHJHhfw3gnnOmWvX/AL91Mvw3+E6navhjw6D7aba//G6/iN1L/g7L&#10;+MxsAdH+Enhj7Z5hDJcaneGNUHcbVBY8e1Yfij/g7L/aK0bUYLWy+FHgho5LSOd2l1LUHJZxkhdm&#10;AMHiuiGR4ttLl/EwmsOvtH9zCeAvhjHwvh3QR/u6fb//ABFSr4I+G5GD4f0PHqLGD/4iv4Rj/wAH&#10;bn7TTfc+E3gIk8DGo6j/AI1Vf/g7j/acjmx/wqXwHjB5bUtSH8s1b4cxjdkl95k54e2sn9x/eWPB&#10;Xw4PI0HRR/24wf8AxFSDwd8P4gAmiaOo7AWUH/xFfwaL/wAHcv7TRUt/wqPwFtA+/wD2lqP+cVE/&#10;/B3D+1F1h+E3gE5/6iGpN/UUf6uYzql95KlQ/mf3H96J8K+BUJxo2kjn/n0h/wDiaUaD4RjI8rS9&#10;NUKO1tEMf+O1/BvF/wAHbP7UUqEf8Kk8Aggf9BDUup/Gppv+Dsn9qTbmH4U+AM4wQb7Um5/76H+f&#10;zqHw3jL7L7zSNTD/AMz+4/vIj07w9GMx2FiBj+GCMZ/8dqdYtHU5Fra/hEmf0FfwTp/wdn/tVCPy&#10;5/hT8Ptw4OL3Uh/7OcVFdf8AB2d+1aYv9F+Ffw9D55DXupH9A4qf9WcZ2X3jVXD939x/fIraWvIt&#10;4PbEajH6VzGuaT4f1G4iv5rK0a5gBWC4aJDIinqqtjIBPbNfwQTf8HbH7Ysf3vhZ8O168efqZ/P9&#10;9WXL/wAHbn7YLtt/4Vh8OAASQBNqZJHpnz/1rWXCmMatZfeXQxmGhJSu/uP70IBHakpJHGDkkMqg&#10;CtW31G3UZIT6Yx/Sv4C5v+Ds79r6R/n+GPw5C4J4n1Mfr51aVh/wdXftb3do0tv8O/h60q8+U76i&#10;o/BhPmsI8GY96JL7z1ame4Nr3r/cf39W+tRrwOO+McVeTWWI+QDg9cV/n0/8RY/7YFs2Lj4Y/DpM&#10;dczaln2/5b1pw/8AB2b+1o4/dfDP4dnOSf8ASNS6f9/qX+puYL7K+84p4/Ay2b+4/wBAN9TZ1yoH&#10;5VTbU952Nj+lfwDN/wAHb37W0c62w+Fvw6Oep+06mPx/13Ffp1/wST/4L6fHr/goh+2JZfs4ePPA&#10;/g/QdNufD+qaxJqOi3F69yr6fGjIgWd2Qhi3zZGcdK5sdwtjaNKVWaVlvqXh8VhZyUIPV+R/Xr4K&#10;s7Cy0t49Pgit0MxYxwqEXOBztHA4x0rsK5LwaxbS2z2lP8hXW1+ucOu+BoN/yo+PzBWrzXmf/9D+&#10;9/xAM6RMPYfzFfhT/wAF49g/4JNfGXPH/EksPw/4mlpX7reIP+QRN9B/Ovwo/wCC9Kn/AIdL/GUJ&#10;xnRdP/8ATpaV+ZcS/wDI3w//AG7/AOlM+tyV/wCyVfn+R/ltFRIpUEYzkn36VCqCRRHFlmxjaM/X&#10;mq8FrPcTmNQcFiDt7V1NrBHpUEiNzJJgZPYdwP61+iJrqfNO4y3jGnR5BBkkGD6D1A/rWFewz3dw&#10;N2Sq8sw6Y9BW68UvnBmDFXwpOPXsKY8CK3lJgj7owevtXNUxHRGqp9zj9nl52EkA/wAqm+0SFRNn&#10;DoMZ749a6CW0jeQqigE9FxmsabT5onDuPlJ59Oa2jLTUhqzPZPhz4zl0e2f7Pc7DlSQ33s55xzX0&#10;ToHjl/G8bQ2MSRi1GLm4lPLOCMY+oya+ErW0YT56oOeK9X8Bat/Y09za3wLW08WdobADZ4P9K8DH&#10;5fCXNJbnq4XFyVovY/QDTUsmto5QwYuoyV5z6fhR4m0E3+kQNH94yZAA5HpzWV8F7CHxP4fibThl&#10;/nUtI3C4I59h1xXu03h3UMRW8SxkKQMg4Byf618ZUbhO19j6GPvRPOtD+G+pTW6yLD5aRMsYZics&#10;xHLVo6poBlvLG3CeVMA0OwDkktwT2xX0zpGkto17Dpus38VvHFa7WQjOWb+L8M9a8P8Ail4x8PWM&#10;ixeDzNqeo+eIlSNNir7lu49Kxp1ZTnZFzjGMbniPxg0PxDa+E7XSdOinuZ7O+e5uJ1QBVj7Ag9Ti&#10;v10/YK8U3D/AC98UXF9FbQ2N9IqxMgb51jUgkjtzyB7V+NXxC8X/ABMbSZtKmhMHnHa7KrFyGX5t&#10;7HgcdMc1+mX/AATn0Qat8J9W0m7nk2WGqG5+zxkCN9sCuxmY+mMgZ9a0zhSjg0m+osvaeI0XQ+p1&#10;8U3fxb+IGi2OoRme+068+2WhUERxiHrJ14JGSoPtmvUtJutHttAm1jx+Lu4um12a0kMDMPMiViR0&#10;AGD93ik+BXhePxr8QofE9lLBbrcPcWNjFCBI0pSJnfcRghQMH34Gea9l8U+CfHvguOGLxHpmRHEX&#10;j1BIyEmMrEDKj5VIHQ5r4TEW5uX+up9XRva5443iDRtQvvP0vw/ewQHETSs8q7R93dtzkjHXtWBf&#10;aVPoOqG40rS9V1CGTc8ssLAR8YAXG7d3wOOvWvouxPiLWby30mGKK4nuysQiYhj5ZOQEwAFyR36d&#10;as+I/hr8c9OtLePTdEW1jXzC8n2mNlznKk4JIVR19f1rC6T/AOCbt6HyXqT+KtSuJtWs9Iv9Kskd&#10;hFZ3EayO2wfM2SSQBjpxX0/+zz4s+AviLUbXw18aYrmyuUt3uPtFyzIX8ojYoCg7QOMAnmsfxB8J&#10;P2itY0PT9W0C9twJJyl1byMhZ1GC7qi/vAMAAc+p4r6i+CH7J3gTVLvSvGXxCjaDVdJDSwywXH7u&#10;Z7hvmVkYdsAYPSlWjCUdfwFTlJS0K2t/Ej9n3QtSGl6Z4X8aanH8/kX9pYSCGUNkGQMVDbR0GBg+&#10;ner1ro/wB8RQ3ni7xjba/p2lRwhX0/UbFWlwg2mdXRCxTGByAfWvto/AP4VeIIvtkz3R+zztIrm8&#10;bC+qrg/dHpVe7+HHwmTxBbx6hqBdbS3zDZn/AFbR54Vmx83uM15f1bbQ7FV8z4Z8a+Kv2FfAnhrz&#10;7S6eaedy0UtvG8jnKkY5j2qvauP+HXxK/YU1tnS91CXT7uW5RPJmYxMGQYQ/Io2kjnNfoX4jtPhd&#10;4sSeyml0srbtGGQRofLwcgquByBnjFeG+L/AP7O2o6lHdWkmjrd7sLNJbxI2B1ONnzHjA44q/YpK&#10;9n94Oq31H65N+yF4Q8EyanPqcMNu1szbzfu7SHGchVJO4cnAx+dea/DzWf2R/EHhyHxRqd7LfvPC&#10;Ps2lq0vmgoxIBH3i579K+jobPwBLdwR6cmlXCSfucRwwyKobGTtxwcA89K9H0608BaDeW62ctrG4&#10;I8sMkQQk4ztUD39aairarUnmbZ+a+j/E/wCBPik6paz+CfEug3UEwjtpbjS766t50IJzGI8HGMDJ&#10;I9av2vxC/Ze0ia18NReDZjOrJLealqlldWdiCuQ7AsjHJ5IGMH1Jr9OfEHiK/ntnl0Ca0do9pLO2&#10;FVMHcTx6GuM1DU7i7iH9rSWDsIyy7vuE46r79gMms5wjd6Gik+5+cXxG+Ln7GmjJFD4U1PwpdeXD&#10;LcPbK8ySI7ru2mQyLtHrn5vasHwD4w/ZZ+MU72GnXRs7iFPNuk3zW1oF3cmJp1TeGJzlfrmvs7XP&#10;Dngm98SvNdeE9GvZEJH2iaG2OAwzlmK5J/lWncxW8tox1S20syIvCTQoyKPugKSAenYDtU3g1ZJ/&#10;eK8u5+cPj7xP/wAE/wDw/r6+Cr/xHKbyTcGbTna4RJCeS7BSoPHGe3NeT+Kbb9inw9pY1+w8USah&#10;BaeYphgSQCaTOECSpDg4Hc9a/Vi28G+Bp9Tin1zw7oEm5BJ9sjtoPnAGBjK5BJznPfsK1dR8O+CY&#10;dITTkstPS2jJwnkwRxqD09s+hrqjOKtZP7/+AYyTd72+4/BhvGv7GesrDBpeuHT5pNQZHW/VXH2c&#10;gjdjy15wMgMQc47V6nqXhT9hrxDp9lpNh8QrazvFhD3O/wAtlG/kEkIoD5OCA3A+lffPjf8AZ3+C&#10;ni67a51/RLSO3eIgvaiOB2ZeVOVHQdSQe9eb2P7HvwNs1uV0z7MzqPOVpWVmIkw3Y5Yngc+td8Kt&#10;Pdcy+f8AwDklCfWx+X/jzwb+zLo8j2vhH4iS6qftaxL+7khVWJwxRlYAkDJPQV6/Zfs6fs8HS7fX&#10;j8ZZbe2uI9o8q6jYFmI3DYZC23+9uHXvX1tc/s0/BHU76fXL6xsIprYAQuxEagqBjzFIUH8M5HWv&#10;FtQ/Z9+CcV/ex3un+GvsSKxMsUZd3LnJVtxAIzyB0PpXXHFRlZJyX3HPKi10X4/5nxx8Vofg94Q1&#10;aPTdE+JZvo1hVZ72dbeVFZgCCoG4kH36ZJr5yg8Z/CJ1uU1Tx9pSTxyt5cUmkMxmXoT5iAAHoF7d&#10;6/SZf2ffg7q2hyRadZG1AXajrbRwrIBjaQu0dyRkHgV4n4k/Z/8A2etFv/7Q8VapEDjLwRYWPcow&#10;p4UMTt6e/au2li6K91qT+7/I53QqaNNfj/mfHJ+Jnw1u9PkupfE+ksbZS1pbHT3DSqFOSGU4Ayo+&#10;961zfhDx38ONft3PiPxDoenSb9kMUlq7xkMuQ3mKFCkNxzX01qnw0/Z41DTYJNET7S/nSRiR9yMq&#10;HBGQygHrkf0rK/4V38HrmJrCGOzt3VDC7IybiV/iw2T14Bxz713Rq0XHSMvw/wAjFxqcyvJfj/mf&#10;Jfijx98N9O1OMWGu28kkcxjkeGzY5VRlZFYuUYFuBznvXY+AvH3hPW9Xf+0/GkdnKqOUlawieNyv&#10;KnBIPPbPpXZ6p8NPh3eaxJoitHJFt2wvNAuRn+EuAu3PTgVUf9mf4YX9kZiYpZYFkBVsbVI5Azlc&#10;t0xjiup1KHKk019z/Q5rVk3K6/H/ADJJtb0uCSe7t/iLbSKWMZJ08ouW/h+X5VPH09zXHa38ctO8&#10;OSXPh9vGOhXCGPYzf2aMlRxjfsPJzzyO/NY158APBGpW/kWC2MWHDvksODxkncBxXm3iz4HeENO1&#10;LyfD7QSW7bVb7S6lwVHzkBcnGRx3ArfD4bDN+82/kv8AIwq16qWiX3syZP2g76JTBaTabdxq7YmC&#10;xpsU9flZVPI9M1T/AOF56O0/2dtQ01XbltyHAbkkAkEHPqwrG1H4PeHJ7oR3McVvFtw7R5JZuuRk&#10;8n6dq524+CGj3N21rZw/ekEaFi2W46j9O1etHD4R9GjglWxC6nssHxIttRVbaCTSHaZVAUeU2VJx&#10;jhSefT0rh28f6vpuoTaUYLWBIxy1rNCEPfkIuT15rlI/2b9Tjk86ws795OivEXBUj6Z/Cl1D4J/E&#10;9i1jD9oMAbdK0hBYEgDliAR74NVDD4VPSX3kSr12tUXbrxrdTySw3E0LsiAiQSo3OeM8Z/KuU174&#10;hGeVbVJ4I1jjQKE5GSMlu/WuB1D4HeJdPuyZ4rk7uB+8ABXsM/hTbf4G+JtQuMTW9xEo6tI/Ixxn&#10;pn8a9OnQwy15jjqVaz05SW71jUpbdrmFluEy7AxSBjhOWOMZAGf6VzEOrJflcht/3WiBPTvkjPX0&#10;/lW9ZfDSS2vZtNjvZ7aSMFTtQtn1BJAyK5HU/CV3oUflRagn3uEQbW3dSM/l0r0Kfs9kzjl7Tdo0&#10;mg1Ga7a0S1cunH2dW6bRnO3PYVJZ3kUtrJAtgTKCuWdyNnPJIx/WuWjXXdJu0vi00sm/BYOQ5z1G&#10;89quX3iLU5LuRntF+cFSFdiRnPOc8n61pKm29Nf69SVNLcwZdTvd7+VEqEscYPoep+vaq1vd3M8j&#10;RzyyDamSqnAJ69ferQRAS6g5Kjdu+U5x71WsLVpDNHghgSSTycD/AOvXS0rbGST7ltrgWcSeQJA5&#10;GG3EHk/55rW1fR3OmWN/cSbvtMLIDxhPKYjbx04OfxqpZ20CviUAkjBPU57EjtWy+oyXmgf2IoVE&#10;gvZZUwPmJdQpGSemBn61D6NFK2tzhoYJUi3QYDE8NnJpy21z5gkuNuMElercV0UGkDG6MhlGTz6V&#10;OLJbjLqA2CFCqeRxyaPaAqZzM0Qvoj5USjByXU87R6/TvRDoUgRHRnIY52kdfQ49665orazjEUYL&#10;AgYyuBXZ29/orRxv5EYHlN52ckh+2DzxWE67WyNI0k9zzaCGOzOZE3NyGIJHIqwk7AExFFB6ADOO&#10;3pWpNLLLMZbeNBFnC5A5HqSRxSjSLaSMyeczSZOVA+XHOfTkYrZ1VbUjkZmb/OuBHKy7sj5uoxUl&#10;xCioyqORgblH9az45Ps0uzDABurccfU0r3clxOsScAk7ucD61duxKdhpaKKAiaQnB4J61iPCnn/a&#10;InJz9Mfh/Wqd9qVvHIyo2WB28YxmssXDzSgyNhcdAeK6IUXa7MJ1Vc3pLuR2+RVOCBn+dV41kMxu&#10;oxtkJPzY4FW9DiF2swnJwBuBGOK07eFIYduCeSQafNyuyFy8x0NvpEOs2Za7dVZIg4kPy4OOmemf&#10;bPNedXulT6TL528OjZKsPukD29a7/SPEDCC40i7VMTpsEr87FX3HTPTmsKB3s3+z3arLCzHjk4Xp&#10;kf4VtQqSbcanyM6sY2TgcCkN3eZmRsYXO446e1f0Qf8ABsLbJa/8FQ9MmY9PBHiIc8c+VF0J61+C&#10;97pSQr9r075oWGCeDjP+cV+/3/Bsptl/4KeaaCM48EeIgr+n7qLivN4lTWBrLyOzJ2niIep/pi+C&#10;336Wx4z5vQf7orsK5DwWu3SW95T/AOgiuvrr4d/3Ch/hRx5l/vFT1Z//0f73dfYHSJSuew446Niv&#10;ww/4LuJv/wCCUPxjiXln0SxUe5/tO0r90dfONKlJx26/Wvws/wCC7bSp/wAEqPjDOuPk0ax4PTnU&#10;rUV+Z8SW/tfD3/u/+lM+syX/AHWr8/yP8v1IPsYNpGN0sjZLY/r6Cr1pYtLcGO7IG7pkZOPasOW/&#10;mLn5guTy2evNWYdQjWYy2m5nBJZj0A+lfcYipJ7Kx4VOKW5ttpjBdsrg+X0UdMdhQumWUUYkOz5m&#10;3A57fSrRurYRmbaB5nJLDvj9OazZ5Y7uLcqFW9jwPwrFU9LstyV7I6azXRYIzIVi3YGd2cZrh9fa&#10;0e4AgIKnkYGF59KJUljhEysNrn5T9Bz9KzzJ57bfvKAd2OK1jJ3IaM8RhSQduW6YPStzTLSe4YRB&#10;8jjaPb0rGnSFV8xcKR6H/Gm2lzLE2YyQDxnuPpRVi2tBxkj7F+CGr3FlLNpAuXtVLFiwbar/AFNf&#10;dvhIm7vFvJryGVd6Rqm7LEMwGQCcZHrX5S+Eftms3SQRuYzkMHY4B/Gv0F8EfADWtV0FdR/tiYyO&#10;VaOOMk5B7AjAwO1fH5th4J80pWue5ga8mrRV7H1v4v8AgT4fl02fxBqfiljKdskiTZKc87dykZ46&#10;AVwPhrw9FORpNpd6OsxUyQM37syIv91iCC3qM5rl4vgZrEMY07UtfvhGUMnlS/PGTjAHXP41KPBO&#10;v+ANHawt7lr5pIHhs2SMOYjJ94kt0znHFeKqaasp3+R6cqmt+Wx5J8fLfxNZ2EUM16tviX99HDtY&#10;ntltv8PTFfoZ+xdoXijwl8CL9bGO2+26pfSSGS4UhCWh25wOWGPTqa+Qbr4UeIPFvhwWl9NbWNkk&#10;q/bJSQH7E/M3zGv1Z/ZWh8B6B8IbOPSTJey2t/NCHnYmOMIFyw6gjB78dayzOf8As8YLXUvAxvWc&#10;ttD0v9j9tF8EfF/Ro/EscEdratcxTahcM8IiEsI8wkE7EUsBye3fiv1G+I37d/7D9iJ/DOrePPAz&#10;tCojlimv4HRdnb5SckYr8c/2w/EdlrvwD8W2emxRWl3e6fLb21zFiIOWTpv98H61/Jh4Q8B+IvHH&#10;ji08CaPC0mo30/2aGI9WkOc5P51y5Xw5SxkJ1a03Gx1Y7OZ4Zxp043uf302v7bv7DWsXMt94J8Q6&#10;PrH2GPdc3ehwuyQluFBO0Dk8DGa8S+If/BQv9nzStYtdA0221PU9Rv7kWljbwM26SdiAVCd9vVs4&#10;CgcmvyV/Z6+DNp8J/gHbaV4s0wl/tH2fxB9mkRJIG3fLLJkjKkkYxkmt74j+EtC+DfijT/COjRrc&#10;6zbTf2jpc+3zpIrS/Vo5izAbgu/ksfWvMeUUFUcY3a6HYsyquCbsmfoP4Y/bL8OeIW1W60vTbyS3&#10;0rUJ9Lvr0OI42kiAMiwtuwQmdpPrnHFeU+M/+CmvwBn8Q2ngHRtTMl6W2XZhmZrW32Dd888eVByM&#10;cd6/DT4j+L/EfiHxhqvwL8KahNo3hWzX7X4rurJXke4uJGBKRgZYNI2FAHU5J710+lfDTwj4EtBD&#10;4etmt7g6U1vb7I2e6aa8BDSSIQzNKsbYHHyexr1VkGHgvfvd7L/P/I4HnFaWkbaf1ofuZ4T/AG0v&#10;h/rcr2PhuC8uXtmEu6yvy6yhiWz5fp6kgCs+0/4Ka+Ede8U3WhLolw0mmXDW0stwpEInAHyGUHax&#10;VTkjp7V+Wfwz0bUNGhvvHvhvTtQvrrQdOj02x0OGMWZkcxrEJZmcKzpGpLsW+Uk81f8ABHhrxPa2&#10;WtaHqtlbXS+KNVGo2s1tcqI7W8CqzhnQMHX5D8qH2zzXNLJaKu/1NVmtV2P0jf8AbW/Z/vIb3U9c&#10;/tOzu4rh0klhlZSkijGwRYO4HIwcc1B4x/bN/Zu8JJaf23qXiFYWmXypI4jOwYDJB24K5/WvyH1y&#10;yfWPE97b3PkJcedHZz3R5EK7fNlYccvt2KM9Ks/GbwRa2Hw2utAtw92kbxXMM7HMrOzKxIY/Mc56&#10;D+lNZJQ54xd9Q/tWryyasfpN/wAPEf2Jxqwtotb8UJLK5jecWD4CKOMEOMc+31rutD/bg/Ys1VX/&#10;ALL+Lmtae8CbI7a4hljYlemSUK9scZ4r+fDwX8DtT8YX13rNzcQWWmWYit5LiVvnEkmWIRANxbA6&#10;4wK+h/Bfwm+G1vq41ey03U9QRNzIL/hI9hIDNlAcdxk4rrr5BgYrli5N+q/yMKebYl6tI/bXXf8A&#10;gp9+yl4UX7FrHjnVLqERI2YIpH85l6K22POK8Q1L/gqp+yhqmo3F4fEeqeXtIt0ljuGA3DrwoIPt&#10;ivwc/ausdDTX7W20i28iSOMROG5Z9/JbOAOD044r5DbTI7cb3CDnkkZGfevSwnBmDnTUpX181/kc&#10;dfiPEKTSsf0pL/wVf/ZztdQdptU126QtzIsc0KNhSAPlAbBPv0rzLXv+ClnwK8Xy+fq2v+Ikn8xv&#10;LKxzSLGv+xnkY7Zyc9a/ny+wfa1kVRGqKwL+SfX65qdbKKO7EmOAoOFOSf0rsjwZglqr/f8A8A5p&#10;cRYmXb7j+izwn/wU0+C2nawts3ifxS9sUIEktqzhQQVb5Dxznr/Wruof8FOvg8kbQ6H4h8QRFlWE&#10;w6hB56YRifMAYY5GPlI7+1fzw6fDFaku4J8z5SwJO0npmugXT9PkiaSSaNjG3KABXye4HcepofCO&#10;DT6/18h/2/iPI/e/Uv8Agqt8GNWtXi13VtaidIzGjWlmRuOMcbTxmvKrb/goz8Boi6xal4iCsuVa&#10;SKZCxznG5WOFz+NfiBdWNg8s8W9QFXfEuOp9KwJktzJtCnPGArkBT/umt4cJYNJ2T+8ynn+IfY/c&#10;TUf+CjHgR8x6DqziJMyLFeRXAWWQkHDjGMDrk0tj+218O/F8hg1jUtLtFWIss8Uzrkg91Zclz1r8&#10;JbmEecikkA8MuahlhkgYTR5VlxyvBPpWy4Xwtvduv69DL+3K97s/a/Wv20vBGmySWtl4gLxqhQMk&#10;jgFTzgKAB1715fL+1Z4b1Ai9utXYqXXfB5jEkDvzx/L0r8i7izmmfzGZixOSTyTWhpvDDzflG8Kc&#10;jIx61pHhbDpXVwed1mfqLB+074UvbtolvgyRfvA4Khfl4xgkHJB5qvqv7Q/gidXvbTVrGGQkgBow&#10;ZRgdMgYyfWvgyLwvcXEQkhD7ScbYQmWBGcqGxn864TWdFe3JkjTO47SW7MP69qdPIMPfQmWa1d2f&#10;c8/x78M30ojXWgjDoQmB64Jwc1rxfE7wpbQiTXNZuSxiV9kW5iFz13D1FfFWg/DvVpvDDeJISmwz&#10;fZ1VusjYydpI/h711Wr6PFpUlxa3d0LiBIIvsrxgYkXGOg5z65qpZTQvaLZKzGpu0fZtp8WPg/aK&#10;9tb6nqW/OZGIMqKCOCV6E5HrxWvH8UPhbd2u668TeWOflNoRgdPvcnp1r87I9L11iFhtpEhlfeJi&#10;hAb6EjBApt5p+paO72km1x1dHAO3PPfocUf2NS6Sf4C/tGp1R+lCeOPhpq1qz6Trmn3TLtBSTcWO&#10;R/dbGMYq5YfEvT5jHJaajYBUXMbkoqYzjqANx46mvzra/stQtUsrnbAxZSl2w5QLjj5eT+Nemxae&#10;tjoJ01Sn2mCdVgiXkzrN8y7fTjPPaueeTwXVmscxk90fSvib49rphl87xDDIsYwwh3t9BheO1eZr&#10;+0rpt6n+na3kMx3+XEwP1LMuDmvmO70u48u8JiEnl+Z5zKcQhugVWA+bjrivIorWWeUpIAGRsbeA&#10;PoBXoUcnoW1OWePqH2ePjjYw3TCxvkuMZ2u2E2jsfmHOB+tQ6h8dLeYiWOabzR/rGMww5x1zjFfJ&#10;i6RsXJUbs4AI4I+lMOntGcBWK54+Ucnv34rp/s2hcx+tzPdp/iVaajdM11M/zDLEypkn6+tWIJ/C&#10;WrXCzQ3jJIArgSsr8jr0r57a2RWKYUjHccg+lM+wNDcblPGMjHtWrwNO3uuxKxEr66n13p/hbwvf&#10;3aRvf+YCSTEwZWzjnDcgVkeIovC9h/xIrREdlfL3ihm6DKruOMjnniuO8Fed5UQ845KsMydsc9sn&#10;6V6FqOg3k9yJGUeUT+5CYBLAdWz1zjgVwey5Ze9I357x0R5PNHJFLJ5oyd53FhzxwKSa3jtIFugC&#10;XYkMozgjqCT0/Cuqm0ifUNUisIEeSWUlCEXGWPTp3Fd5cfDnVtKsjp9zBjKIWR8Fh9fc962lNK2p&#10;EU9Tx1LCU3iShDJuILtHzhQOcAVs6HpdpNNdo8cn+uBQIMnJ7V7l4T8ESaRqVnfwsT5iMxV1JRlB&#10;wQR1OcEVw7xTr4nv9M0mDBLM6rzsUnqAx54xWHtua6RtyWszlbPTtOnlbS1JVm4wOvHLDJqK70iO&#10;wtOkSSFgBGTvzk9cjGf89a2NP8PXp1CW/iJB6oMklmyM4Heu20/wY+v3LaazCNxHnzT/AAsOvHXr&#10;1qKs7a3Kgrq1jy67MUAENy7MpULlQMAkZ6cVQiu7acFXOM4QpsBDAd+3OPzr1+X4X3ivJDPHI8kR&#10;IkcHC4HAI+vNV9H+GM+pXe+zi8wRkK3UnI9an2sLXH7OV7HF2vh9NRt9kU2wMdqLsAU9wOT1Nakf&#10;w/1CIhAxkhKfM0SjIJwOmc59K+nNJ/Zk8Y6tarrOlJ9qaFjGtla7SyTA5XcXKgKM5YjOPx4h8RfB&#10;z4keCNDGu+IrF7W2eTYZN4Zu/OFJwPfFcCxqb5YTOr6tZe9E+WdR+HtvZWgmv5LhZR95HXBUHkEn&#10;p714F4h1RTfvbWL7oVwnnf38dxx0z+dfVnjy+1O38MX7M5ZYoMwnGfv/AC59uK+HZZJGbHI96+iy&#10;tNpym7nk41pWUUaJYEYXkkZ6Vat5ASElAAxxniq1rbXpiEoQ4zlXkIQAj3YgGtm3gWMnzZogWGT5&#10;amRuPQgY+vNexJo4Ei5YXC206spOM/N9DXUWmqaEF8mQSMw3cAcf/rrlo7O3WVZHaR884OB+gzit&#10;RLKwikU7JduemT+rH/AVySUJM1i5I1rq7slXfaK4ONpYgcn6c1hYuJ5AACx7Acnn2FdLBp0cyFrS&#10;CMN1yxaRz9Og/SqdzFdQkxzNhVP3cbR+QA5ranGKWhEpu5Rie/04ebkLuPzI5Bz+A5Ht0r+gr/g2&#10;hm00/wDBTbSbuzIRX8E+IMxk8gmKPP8AKv57pEDsCwUkZwzc4U+x4J+tfvx/wbWWhT/gp1pJQYH/&#10;AAhviNSQBz+5j/l7V53EX+4Vl5M7coj/ALVT9T/TT8Ftv0gtkHMpxj6Cuurz34bGf+w5En/huCF/&#10;3dq4r0Kunh7/AHGh/hX5HNmkbYmovNn/0v71vFUph0OZwCeVGB1OWFfht/wXR0/WNe/4JRfGDTNF&#10;tbm4uZdI09Y7a3iaSVsanaMdqqCTgAk46AV+5fiaLzdKZf8AppGfyYV87fFizU+ANSgmVZFaIKVZ&#10;QQQXXqDX5bxjiHRx0K6V+WKf3Nn2PD8VOjKi/tO34H+MlfWl9Y3MtjfxSQ3ETlZIZ0KOh9Crcj8q&#10;2dFt5ZbhVyF7kjnt3r+qD/gvZ+wx4Ut9Lh/a28B2CWd9Hex2HinydiJcxy5WK4ZVx+8VwEPHKkE9&#10;K/lut5JoJDEwVQudvTgj+Zr7PIc1p4/DxxEVbo15ni5pgZ4Wq6T/AKRXuLkWt0fOAbuueDz6D3pP&#10;tyeaUXcU25wDjk9qk1ua4u3F7GqK5OWwMDOPYf0rkprWbPnBm5AyenPOf1r06tNX3OKEjprpY1tl&#10;8iQPvyxU/wAOe1YYkkT5lIOWx+VVfst26bl34xlsf1qBNPvrl90IYgVlFW6l8zNEL5p46k+vFWdP&#10;SJ5vKkIAPBbqB71lPb3ducOD0+tT2stxAwZF5Bzn3/GnKOmjJiz2/wAPRQ6fIhiuEJyPkcfeFfpr&#10;8Nfi14atdEttMtFmLRqsTuVGN23nGPevyBsvEF6HRxHGzKQuWGcY7/jXvHwu8U6x4t8S2PhCB7Wz&#10;nu7lYbae4mW3t43c43SyMQFUDkk14mY5epx5pdD0cHi3F2R+rdx8SNJs9RF7fz2tvE0Q33M7Bi2O&#10;SEXnn1xVjw/8WtM8Y69Jp/hOETwpGd1y6s24g4wiKDnmv04+BH/BMv8AZivNCsNQ+Ml5d+LLxbWJ&#10;pPsE7pYyM+M+QsXVBn72ecZr9OvB37N3wA+EWjf2L8KfD2i6Xbb1jDrAHuCe5aRwXNfn2JzbDwTU&#10;Itv7kfV0cvrS1k0kfyx3nhj4heNfFE2n/wBi+JnWWcYhtLIpbkgfe3vgDgZJ6Cv1V/Zb+GUvgX4T&#10;jRfE1qy3FzfTXEkBbfsjY/JuI4z6iv0C+LFlFYafNp8eJHMhWJYlIOFGcnGMda4DSLc6boiXE+9m&#10;eEB9kZb5g2UAAGD+PFcmLzN1oJctrnVhsCqcm73Pk/42+ELPUPhPqWkTPHbvc3gUOw3skTg8Kp4B&#10;AOV9+a/n6+I+l2vwN/aq8K+NPB8JjSO5tXdX+7vLeXJ8xGMsuc1+9/7Rd/qtp4G1S18OCK71F2WR&#10;orz5bfz2P3d/UbVPPcn2r8X/AIw/CD4u/ESxGpX39h295ZSi7t/sly8kn7s8Kox1OOBnivYyOrFJ&#10;80tHdHm5rBtrlWq1P008W6Xreu+MJbrVYrq10Kezc3EltALiGVlKG3OV5yo3Fj2riLSPxhJ8aNV1&#10;TXbpNQh1bw4mj6fqoIWMJFuZGUZwdoznuDjOTW94Z+Is1z8H9PSG7jtYH05Ybi0kw2HVcFWZiSCX&#10;B3HrXkd01mthpU3h5JIbSyhVo7VX3od/+uUMT8qEnNccU1zRa8jd20aZ8u/C6TXPh98QfHmieGII&#10;r7xDq5t7zTZJY1lx5cxDEBsLna2ck4HXnGK++Pg7oPhifUtS8Z6n5Qa8SIQaiAJomKEpcCNuhxJ3&#10;HHFfCWiXtl4x+Ll3q/hMrHBo+62bVkRmtLlSG3W7SKAC+CRgdfWvtHwQPGGk6Xaf8IXbKdNnuLZJ&#10;YLfHlRWtoMfZo0k+VfMYksc8knNelioLeWjdjjoPtqj0L4weM7N9M1bxBomiXE2nWuj/ANjTTrIt&#10;vJfzXLqohibaQTjLMwB7DPWvmXxX42l0bwr8PvBPgK2j0q81/XILWFr1/Nazw21s5C52A8nGCeM1&#10;7B8YNN+JPizwX5HxXk0zQtMsrufU2MjiSX7MmDAqxRkAlRnPb8a/OVvidD8fPjL4etvBUF1Y+HfD&#10;zrbw6hNF5TNJGSUYEZAZ5OVXOT3rShhYuN3sr/lp6kVazv5s+lPj98KtT8Da1rtrqOo28Fzqd1cB&#10;b5x+5jDmJFYgcbyFJAzxmuR8fXEnirRl8M+H9bgFn4W8Mw393eMoE99IGARWOAu0jJx1Py9M16V8&#10;Ub43Piz7Z4w1aLVL12EVkt+q+VFFGn724MafKZTg8nAHFfMnxR0jSLjw9Nd+E9SsrkzaoNQ+z5VD&#10;PtRVVAq9Y128g5WtqEE+RPfvYyqNrmsdOvjzwLpk09rDHJDI1lBcvDjKu+0qCc9+56da+YvFvx+1&#10;jR4Lmx0+8uY5JVJZjLgqucbSM/kewryLxtqfxXu9QXxNrRgUqJILfyGVTgdSwXk8dM/SvLJ9L8R6&#10;1bGTU9haT9675+eTk4BJ6Aele7hcrpx1buebWxs3oaeq+OoPEt+t5dO9w0bBG8wlhtHQZbP0riNV&#10;vJLtmgjjSNM9OvvwPWtG00m6EptTEFUAqwHTI/w61Tk0/U47lrPA+R8bn64H869SMF0OJyZUFrJZ&#10;WKlgR5rEEL1OavyxSTXscc8Rt0wFAOCDng8jiu88JaKbi+M2rSQ4jyyxvxyBwfwNaQ0K71FxBcXF&#10;msLSHbuVsZ6+vWlLQcVdHFpa+TH9nXDo53BW4+YcZxiqMtoLePz5CyqOr4zya6240DVbN3ismgdF&#10;YqsjE8n2OTgVyc1hqTyj7YsbqjY2BsqSPboaLBzMzGhtnUiBhuY/eBzk/wD66cNHumQ3cqYijICs&#10;3TJ9DwTXYQaHbiS2WFfmAd5AuCFz0HFU9SF3ZIdPgUyRMR948ZB4IrpdB2ujLmPO754mlHmjnONq&#10;DJOO4FU2iW5LJEGB3fdYYNdlA8drcGRYclhyxPPrwccVl36LPM1xHGVc8hmfH5/WiNOwzFFpDESJ&#10;SQdoKALxn3NVmaG0cLJ8wPOVHJrcQagVVpIlIxyAcHFbiG2S0kS408PK2PLm8zLADt6VXKwLPhjX&#10;zcmKykg8+3hyTEAS2AMqc9FwepParfxAhszDHJp/O7Bk2jC7m5/r0rlY7h7BvtFmskTt8p8ptv59&#10;qLrUNUktUtJoXjjeTe8jH734/WspU7O6HzaWPZ/DXi+CTwPaaLLbBWsLhy6OTslJO4nPquR07fpi&#10;PdaVfXVtFbwxmaCA3E7MxKtuO8Jj2yBWNY6KVbyreZ5Y5yWcN94Mccj229TUFmI7K8vFCAsLcpux&#10;jChuv5YrGNFayRUqj2NGfxv4hvJ3hnnMsUGD5cuWXA7KOn5YrPu9YWRbiZ7eAySwKoLFm2YJIJ7Z&#10;Oecmqem+VNZzWitwykhyRknqBnrVi2e0ji5Qb2cDJHPQ/hiq9mk9ETzMLK2lskEF/teSREdU2jAD&#10;cgEHoK7TTdFivdCvvE5utupWDfuIml+TylGCu09Tg8elc74csb8agE1JG8owsouH/hx8ykjuOMVJ&#10;YwRS3d6nlC4LuvkDHV+ucDg+4qJQfQpPud3rN7o8FvFo1oi/u7TfKhwqkkdcknLZPQV4PcaRJa6o&#10;txHsKTuVwqg7So5HPr616daaB/aeofab+V1aMAK/ALvnnr8qgf5Nc3fQ2g1Uw3Mu2OHPlu2QTnru&#10;x3p0YW0HOV9R8enW87LsU7twTBHPHeoNc0aJIPtJAAf/AFaAA5rSltBfwgafdQAr/fkIbpx8prK1&#10;bwPcXETmbUo5JI1WQYOBjjIA7kVUVrqRZs4X7KkaPvwfmO1gu0Zxxkdq1rqwH2YTj5vLJDf7p+9+&#10;XWie1l8kWfmiQgbSw+XODnqe9a82kajeWhiSWONQuWwwzj0PpWzp67ks2vDlzDAkEeNzCYAOST8v&#10;b9K+/fBHw1l8SSWk0kb26tELm3kwHDoQADwScnnAP1r8/PC+mXFrB9kndJdsgcMhzgY6c1+m/wAG&#10;NU1m3traeEKr21uVV8Yx8mACCeeOh6V5OZpxV4nbg7N2Yy3+F2h+HfGMl1eNAmTIEVdqsowBnjp6&#10;HAqXxzoWl3tsdQt9sYeMGGUZ2E8glh1Jx9celbXiTw3LqOqWviBpmlcW7RCFckhS4csw4wOODzXO&#10;6zp2r65Gba3ZokhbZGgyoZSNufbr+leZ7zaZ22SVjibXTbaxsfMMnmyQx+ZGqZw+Rjj29a8qtILe&#10;58QvqLFVAu/JllTJRJGz2xzwK+gl8O/Y7E24Q7YtvIPBAzjtXyvHqK2HiHUdUeLNsdR2mFCBvAIy&#10;M846cYFddCm3cwqSSse8X3gy5a4W506Hynib97dKu/Lg/KVXPHH3gPrXVaT8OdNfUGuNavJlfDMk&#10;kaKFwO+AN24nt+tJ4W8R2F5DaajqU72ccwkDSKGZhwNg2qM5I7969GtI7vVbL7OCxTeyQyIvlhgO&#10;AWfJIJzk1x1FUS1R0wcXsc/F4R8Oab4uisdZvWv0mj80jITG07SpwcgkHgcV6Fo3hr4feHLu5v7W&#10;1mYh1iSESHcGIIJcDqO/sKraH8JrrxDqNtdabbGZreJrRWkk27QScuxI6+mMk5r1u3+Geqaepgt7&#10;PYw2rK02cEryWJUEkHPTvXnVKjS3OuEE2bXh3XF0dpdbsraD5WBNrbAlXjZcBsuRjnANdXb+LfBV&#10;94bksfGzCY3LyRNb3CGREjYcA45+U4xjrSan4d8XXltZCWxt47YsVuIo8oQoAwfcHPQmsRfhMTq6&#10;372KjBKw+eSygtwMYyK8+N1I63qjyjxb8M/g3qWkXGivpVuba+haFryCJkZS6HBXJ6g88V+afxH/&#10;AGH/ABj4PVtU0S9srmxMgjimuMxStkZ5DDAx0zX7ReI/Dni6K0FvpkMQIXbI8S/dCkDIXnOMcdhX&#10;kXinw9rWo7hqAM29j+6KjgHjAxx+ld+Hx1ejK0GctbC06iu1sfh74p/Z++JXhHTX1PVNMe4tuXa8&#10;tWW5RQO5KkkDnuK8kt7C+Z/Lg3lsfMBxg+nH+Fft/D8NotCS7u7RJA0kbDyo5cR7XJVyVPyjJIHI&#10;rg5vgr4Rk0S5utVt9NeVY3zIg2uCDuzkbeRnHvXv4fPHtUR5dXLNLwZ+RlsfKk8uUsrBupHfHNaE&#10;13CqDzHY/hj8vWv1K0/9lfwXr6m7vLRo0eHfE8cjgsCoOAhPUHuTjivIvib+x5aaJY/2t4Ha83xq&#10;ZWtb1gyuoyTtbA544FdEc2oOai7owll9VRvufFej6y+l3LPECOuCwzx6n0rVmA1PdMjFAQCAAdpY&#10;8nB/pXQNpfl2LiS3MVwse2ZHQx7AD23DPNcPeO9koe3zhRkZ+UqSeh96+lVkly6o8u+upU1G3ntJ&#10;PLXn5jyeB9Olfvd/wbTyb/8Agp9osAOR/wAIh4i5xgk/Z1z/ACr8EE1BrsBZdgIJyuecketfvl/w&#10;bZQyQ/8ABU7w8oThvCfiMFuvBtR1P1ryOIY/7DW9Gd+VP/aafqf6X3gFdmmzJjGJ/wCaLXd1wvgR&#10;BHaXKjP/AB8A8/7i13Va8O/7jQ/wowzX/eanqz//0/73PEUyW+lvNJjCshOTgfeFfPHxX1OzHgHV&#10;Lu4kSKGO28ySWVgqIqkEsxPQDGSa+g/FCh9GkU+q/wDoQr8eP+CwXirVfBX/AATa+K+u6LNJbzro&#10;UNssyHawW6vIIXwe2UcjNflfGlJ1cZGkusUvvbPsuHFGNJ1Xumfwhf8ABSn9sLxh+1N8XtbsrPWH&#10;PgvSr+Sz0DR43ZbeVIWK/anUECSSRgWDN0BAFfkpfaatw+5QFmLAKMdQO+a9H1GCzcM8kjIyOWCA&#10;kBgp4/PrWZNY27zxSTyE71yCox36fhX1+CjGjRjRpKyR42JlKpUlUm7tmVp/h9720CzRs7MwGQP6&#10;ewFVZ9EsdMuSt6mUBKqEXI+v516/pg07TZFcuMIdwUNxgYzyevvWZ4guoNavYrbTAr5YF4E74z0P&#10;YYqvatuzE4JI4LS7ewniktSu1DwCygEjtXpOneEPDT2cfm+XI+M7UOM8jg966HR/D2mWzw3135Wx&#10;lBZDzsx2PTk1P4ji0n7CklgqxyFwW28Bhzx26D9aaV9RSeh5b4i8O6XZ6uIERfK5fI+77iudj8K6&#10;fcQmSdEUEgg7sYGfQVr6naXt7dlo9zxMchsdM/lxW9pOnOJwl0hCqB8rjPFbWdrmJmj4d6TFB5+C&#10;gZVYtnA75rP1XwBp9pi40y5csDjaw5z9RXp95BczqLWcKjKvduMdcAVgTQwMFIwRyTgn9PXNXDme&#10;zB26H60f8EtP2svEHwl8W2Pwb+J99O3hfWZ0trW+lkLDTLhztUgk8RuTgjoDzX9U9toUGm2aQrK8&#10;4VWkSVJC28dmz3z1r+DDwvqwikW1jUxlpEAOTkc/e7YxX9r/AOyX4l8S3P7Nng6XWQLu5n0KJWvW&#10;yXwMhdxP+yAK+Qz7J4OXtUrN7n0eUY+VnTl0LHiPwhe6/qo1WSWWC3ibzZB18xR0QHH8R6ml1nSJ&#10;LnT0ulZgEjx9njx94DHzfTtXtmqW1vqeheTNvQbCj44bGei/4151Z2EljHcWemxgwNEWTcMsr8/e&#10;65z3NeKsBDTTY9R4h62PgD4neCLrVNLuLLTxAbma5BK3RztXbyT9e1fJL/APx7BMxtbvSYnLfIFz&#10;uAxzyRX6A/EI2Z/tTxBeeWthZPCs9zCfmMoVnIyOmOBivDD4PTxH5t/qV3PawC2jlVLEESITlv3j&#10;tknPpXpYfC8qtY4a1W7PnzTPgBrLaVFpNlNZQS+Y0xBIMYDsTIfm7sSfzqrq/wAEvFVxbTLnT2DR&#10;iCSJF42hscHIxkdQK9+0Hw3qVldT3mqXsV+jsgsocFZSmRy/OOP1ro/Hd5bz+H7i10iG3tLtYtsM&#10;pfaAx43vkjJX8q6Fh25epjzpI+K5f2er/wAL+Ef7L8KxypDal5xaAJ9m3vk7wCRzzXe+AvE3wy8I&#10;6VD4Pu/F1vNdQoPttnJFuRZCfnVSF2/eOMZzVHXvE9p4g8NW2n+M5Hj1DRdWgtLm6tZGj+12l5hF&#10;kKphQyk9SMYFcf448GeH/h74a0vwrpZujNqniNV1a+mRFfyWLMEBXoGOOe5rv+oKWkzl+sNO8Tqv&#10;id4X8FfFKJYrXXYiq2zQPFbR7QQcg5LdccDArzj4c/Cf4H/CLTbXw/Hq8Uv2ON7gi4uApWeUnLiL&#10;GMjOFY9KyT4W1ZNur6dKXDTMzW7lT5CxEpGoIPUjls9c1ltpUepa22o6zpVtctbkBZmVfMJToAST&#10;wK1eXpx5b6Gf1m0r2L/xe8F/s+WPg65vtfv5DqU8Mq2Sl2lkZWXaW4UD7h6HgZr88L/UPD2j2MNv&#10;bWJ3XJSGC5kOMRqfkRVHyqD39a+v/j+1ldeHrO+huQJ1iZJraUg7VY4Gccngc18Da1ryR6PqdjLH&#10;mWNo7qCbHG4Ht2A44Fd2Ewb5UcmIrXk7EGvhY74LcaU8ZZwrnfuRmkOF2juT/niuEvNE+36m9raQ&#10;cqWB2k/wdDxwB6V6b4v1GbVpNM1SKFpZJ4FEUh4AeRRyR045rg9F1XT9K8Rz22phmdJcDacIG45P&#10;PPTgDivShRstjlcjjj4R1ya6Z7C1lMkSrJIsRO/BPHuTz9a5zUdGutLuvs2owyJMuWbcx6dyfcen&#10;WvozXdcaKb+0LOUxS4Lo6EhyoONuR6+leK+PNXfV548Run3t7MNoYkdenPH860jS8iZOxzAksUv1&#10;8tnLyICSRyc/TituLS52RbmKOQwK23DtjDHj09TXL6ZJJpduj3caSLJG8YcHdtGQe3evT/hl4j02&#10;HT57DUykzzXHmoZ87VAxjrwAB70pUraolTOWudCu5Y/ljYAkZy3/ANbmiXwuht0t2VhKdzFtxPA9&#10;q+gLrUfh9cszwTWszMoQZZlG85zgn+lc7qun+GrUJDqFxc/aGT5fJw685KqG6fXmpUW90Xc8hHhK&#10;9aEyQuWKqPmBxtUfzzUk3gjWzaC/khla3RS7TAfIoHqfY17H4dgWcTQCF2k8t1DhAQBjAz26d/Wq&#10;Os3GsS2kXhm7aK1gaLyiqDcdvGSVQ+nr3ptSvYVkeNXnhKW3tYZL+1kijnHnRSH70i44I5+7zXF3&#10;mgxbikb7cDoef/11694x1EGUWemMzwRBYYmlx8yqMcDsK5ey0K7v4FuE2xoOGllP3iTyFHUn6VvG&#10;Pczlqzz8aJfBS6qzBhwdpOfpiq9jp1zNN5KEM6nO0HLflX1n4be38P2rR3bLcpxGiYGApHOGPIrz&#10;z4iT6FDPDqWgIsFyGIChRujDf7S9SfWle42rHi8ugajHGfNiIUHBI4Iq3e6ZdPp7LJHJsTbhuuD2&#10;xX2bbaFFrHhuCa7t2F9NDH5SqquWkyrD3xnqT0Ga9E8f6Lo2rXsOi28cMFnbRJc6hNDtZGkI+WEY&#10;5UKMsfqKhyWmhXL5n53/ANryaXprcFbgoFVJFyWH97nt61xOk6jdQasZpG8wygrJvBIOe3vX15/w&#10;gnh3xBq51IRxwaem77HEFBkn2sQZHOeAT0H410lr8NfCVnEk8u6M7flIZSuTwFJ2kjn2zjvVJRWl&#10;hNM+SrjTo7O9SXT3t2gCE/JnhmHQ56Y+laWi+H4PEmqRWaEo7QFsq2FEg5O7PYdjzX0Fr6+E/AcV&#10;rJZ2r3V3IeUmj82AnooPOWJzwM9a9cKeDNd8R2mnWujRwu+mtdXiLDt8ksQEyeNhJyPwqamwRWp5&#10;hHolvoei29j4luo5HeQQKZcbih/hJAHA/XNeby2WrRTvf6TazQW/nHN0sOVRAesYb7xP0NfQGk6D&#10;4b00T6nGJ7mxhuGgg83Bmupo85SPH3YkJ5OMkg+ldPb6Lqet2cs2qoFkkwYLaAlEizyBz14/i9T0&#10;7VnTjZFPU+Q/7L1SbUorPSppL+B4/NlMkJjaJgehZRznk+1b+pXEj3awx2LiJGxL5kJJJ6lsn/8A&#10;XX0nqXwyuLDTH1W9e9BRGxbwNksxxgseuB9a8zRJ7rSbwC2ZZbKeOOK4BBWUMQW3KT0BbANXKHMF&#10;jyu4S2klW5Fq5Eb7QQiqWGMZJqeWGSa0yLeXzE/1I2rjJzwevAzmvQtb8GWn/CURWlpfXMkLW4up&#10;ogm3y2XaHUjdn752jJ6c4FdFpOmprCNLIbdLeNnWMlQGl2dBnsByP60vZpagfNUuk6oxUm1GFYli&#10;Cp+bP19KdLoGoG4MsUYBwOhRgR+FfTl34I0XVLCPW4VYrbMzvaxfxlV+UMAQcZGevIrK8NNpviDS&#10;7j+1bK2tTawyyeaWVGIUEgjPQkjgda1sibWPA9M0fWLPUVaaLHmONoyDz1wQPavv74W3E9xbkJmQ&#10;y2yRvbgjC5OPnPYc8V82SabY3via0SwQJcSWqmYMCqJ5i5yR03fSvrHwNbroehC0jjXLRmWQjJbc&#10;oIDFj1FY16SktS6ba6nqN/FDpN62nW4kJi2GYydiDlVGRhVx05/nV/QtNic3sssYCiPCu4BIIOeC&#10;MEYyal8HWx1Gxu71wpRlBjYjO3C8qCSSP1xW2bFNP0BYZ2gT7ZEjKEcljnn5z1DbRgiuSeHT0OmM&#10;3uche+HbIaWsymbdvLDcdqs3oT3B/nX5xra2VxBqKTkhPt829wNzEhz09utfpvqXlTQTW6H5Ypwj&#10;AkDIYdBnsPXv7V8DeEhp9jY61BDEjzR6hPbyeau7C78jnkc+wrelRVmY1GdHppfRdCttf0uSK4gm&#10;Z40R5AzIVA6oDkKQePXB9Km0v4neNIIPsrm0kiV3YwlOMPyDnP6dqzFtVgs4YbTGzekhH3em79Pm&#10;PSoZLuF91pGsO2ba7gr2Xpz296Twl9GCm1sfWPgn48yWcEFkLOMHYHdopjnev3v4c+nc17d4h/aK&#10;0nTfs9vpVlczM9tA87Nm3EdwR88Qyzb1Q4+bjd6AV8CWsywTo4gj2qAW2/Kc49R0xWnPrMN/drY2&#10;RZmVcliSARnAzg8c/n1rGeWw6rQ1WJmup9l61+05AHihl0+bAjZ+LnkknIUjbjg88eta+h/tV2lv&#10;/pb2l20SyKWSORXxwf4WAzjPWvlaw+HF9qkiyXGo/ZyVLIqEbOCDjkE8frUcWlWOkQB7uWOcGYhZ&#10;QvEmDjke59Pyrlll1Ju6iWsXUXU+1Z/2o/Cuoxyu9jfIcneyIuMexHU/SvO7vXtK154p9Lvbh1uW&#10;y80kqp5SgEjzM4xjJJ9a+Y9Tktba4aa3A2N8zBR6AYxxx9etZekX2jOk0S/vJJflxnKoRyTnHfp6&#10;/Soll9N62K+uSPpDVJ/Beg21xp9/PcagnmiMXELtMzKpyBhDhfmPYY9a4TxRe+GbKzks3SYSSSrP&#10;C8rAAHr84J6Z7Y715G1xrMMsi2EaJuwnmTEs6j2U8YasC+069mm+1XzmRhn5GA2rtBPY96l4CPUa&#10;xUuh69L8Z7K1YQJbyZCFF2SEqFHQrlR9cV5D46+Mmn6faTzalc3kBKMUQurF88gKOw9+orAuIitx&#10;vKAk/NiPIBX8favl/wCMml3d14jJijby/syOqZJC846/0qaeVwnOwSxkoxOO8S/FPWPGWpPLqT7b&#10;cErbwDoFJ/iPcnvUc1vb3dmXwzABQVwNpz6n/wDXXHy6cIIAwODj5hU1pqVxDCYycLkY5x/Tmveo&#10;uMYqMVZI86acndmNfRQwXBCoqsp+U9fwx/Wv6Bv+DaK5a4/4KgaFG2Mjwh4jye//AB7KK/AO8lE+&#10;TEMksdzdB+tfvz/wbLKyf8FRtH3YAPgrxHx6EQR9jjrXDn3+5VvRnVln+8Q9T/S98EFza3OcbfOX&#10;ae/3Fzmu3rjPBRDWU5X/AJ7j/wBAWuzrbh//AHGh/hRzZn/vFT1P/9T+9rxIM6S/+8n/AKEK/Mf/&#10;AIKZfBPUv2iP2GPiP8HdCYJf6zoipYE9DcwTxTxL/wACeMD8a/TnxF/yC3H+0o/WvmT4z3L2Xw31&#10;S6jjMrLEhCL1P7xeR7jrX5RxtVdPF+0juop/iz7LhuKlDkezf+R/kr+MfC2q+AfGF94Q8bxSWmo6&#10;dcvb6jZ3KbZI5o8q6kNjjNcbfatokNtiV2Lkkp0CoM/ielftJ/wX1+GujWP7Wlv46SNYLTVvDluk&#10;Rtgquby2dln84qMFyGU5JzjFfg7bWlnqLfJGAqHbktyfrnua+nyrFLEYenWXVHnY+g6VaVLsdQ3i&#10;aK9hEcAaSJmwwVeldpZXcbWK3qQL5h+TaTt49eOcYrhLGCK0j+zyRlZCxIYfdx2GK6u0jj+wk+Zt&#10;IIQkH869WFNfEzgc2zpLXX7+zkCLBaMsiBcMSR9evWtS9mjLRvAseJD88hBYq4H3V7YzXnwCGAxR&#10;ZkdX+VV5+Uc5rsdKtobu0iE7BW3qEy2GbzGx932pyhYVyq1jPcxuo1BkO4HEUYXJ9M10ulaPqtup&#10;ln1FmEgyI2jViMdAeOtZ/wDYaaRrdzZSMztC5B549uPWtW2nEd+JBJjOAB6nGORWvJpoTY7jSvC2&#10;ra7MupWtrHNBwuEG3nHPPI4/nXUeGtL8KW/iX+zNfsZbaMnyGlf+DPRiOnFekfC/xrpGkeEbyyng&#10;ZpjE/wBnVE43HjP4V9M/DjSvDuufD+XXtZjtUmkj/eicAvlVwoGfU1zu63NYxT6nk2mfAvwZr8LX&#10;vhrUIHWAsZZsEEY56D1PAAr+pf8AZ5P9i/Bfwt4XWE/6PotsgJbaAdn3ifxzX87/AMH/AIa2t/4v&#10;03RtGuFXzH8+6TdhJGzlolHTOOM+tfvf4R1nW5VXSYJIra3t4EhhitxkqigDbk9SK8vMFzWTZ6eA&#10;0uz1zxN4rXRLOWUs8giQySrgsxCnOEwMk+nFec6H4t1LUbSXX7do0trmANH56+XKobkBlJznnGOt&#10;W9R8NXYIuEnlYs3+skzuxjp7Cs/StJtLCzuLLUB5sR2ljMAxVyD82QcjnoK4PZR5TvdSVzzL4g+G&#10;LTXfh7f+BvErTWttqc5YGMgOxK4zuAOBnvXzbbavoPhVY7GS6lukdI7CVCrHmH/lo7dDxX2r4uvt&#10;GvW02OYorQlhuIzvAXgsOa8R8UQeBL22kXWECM0uImSLaCTjGPU10UodGjCrvdHzL43+JVp4fumT&#10;S9NvG/cieOV1ABQnBbbnpzxzXDL4zk8R6Y16kblckcRZyVHPy7jwK9km0PRZNeksoybxmiULDJ8y&#10;AKeOPbOcVxOu2N1YwfYNHhhj3NtWJMY+9ycDqPWu6FOO1jklKW7Z4xYeGtD1mS5m1Ga5C6gAtzDs&#10;UK4hB2tzkgg9Mc8V6MPhj4K8SeGYLfWdV1Gee2ZJY/PjCn92M8N3Ix1NP03RNVtVvLi8AdVcCNdu&#10;NqnuvTpzXH67evokZkjLEOm6NG+bB6evT2rVRbejMW7dClofw68M2upTNqV8R5tyzW8ck6/O79S6&#10;5xxxz2rs1h8JahqF5oFkzJJYxeZdXClQFzgDp19civApdPkuG/tS/MSrIfM2A4yM44XkivS/h74Y&#10;0WfSNVvE82KKUiKFohn5wOSxbByOOOlazhpe4oy6WPMPiR8K/DGvtJBJeQsWXMfnowzGozu7bia+&#10;LPiR8G/Cdtp5l0C4Mh5WcBW2qoHUcHcM/lX214j+Gw1mwu9RmvbtCluIlnn4XCk5+bOOfavmHxD4&#10;Mj0p5bO0vAIUjDzvkiEhhkqGznn6dK6qMrdTnqLyPn/QfA98bCDQ76QS2ac5IMbRxn7vz4J69uuK&#10;7TUP2ZdLhsW1bWW+zpLGZLSSOVRLHt/iIbBfd2GBW9p6eHpjPH5zXBgfeUll2tIpAxhRyBkd+lYt&#10;/rPjSWV/7S2yWg2COOJ1eUox4AOSVVR171u2+hnocsnwq0PTNksl+biG+jleCW6PlMjW+M/Lg8t2&#10;7VS8V+HfAv2CKNLaae6KqbhGjKxqCMkhxyT+AFeywaNZazZx3GpXvlsEJgtkYtIWHQDGOOpxjn1r&#10;FbwQ13p7SxpcOyAtCPulsHr8xzg96E9dQsfL1p4GstYaWLTtLiihjJYeY5yVOOnQfzrnte+G1jpa&#10;rfWdvJMvCzqV2KjnsvJ3DHOcV77qWueA7e/g8NXPiC2hvJHCSRp88aPyCJJB8ikHj2rox4NR2EWj&#10;SLewtlXlt38xWIySBg846HFXzNbk8qZ8ir4TVoHNrbSLJncGBBAA7BeuTXVR6Dqsunxsbe4ZU+8X&#10;kQjjjONpI+uK9pitrKx8TW+h6Y6NNIpaXym+cAkj5kOTx0r6U0T4caf5UF5OzK0Z/eW6gBSWJ7YP&#10;Xrz0pSqW6DjHsfDtnoN7JCbeZpBtCkgSHB3cKPuAck9TitxPD1po7Z1DSJ7Z3fymdpsgnaT19xX2&#10;tq+meANRhmjgkt450XZMqMoJUEZHXkj1FZFj4W0vU4103RSk0MkitukIdsMNwZSSSOMcY96n23kU&#10;4nyta+GLHaxg8Pw3ZIEZaVzIFZuV43Dbj6Vbj0vU7NRGmh2kcZfysxMFUEevU5wM8fjX1Ta+GItN&#10;uDY29r9iiinxK6oZBK752yFySAc/ePGK3F8NaBqjw6c5SVY2FwPJO3kH7uSAOuc571LqjUDySb4c&#10;6NrWmxsLC2mRoQxiO8SB/Tcp/lxVfQPh18LbFXGp+H5Y1j+c3ayCZt2c42suRn0/I19az6HbCaGy&#10;s4zGUjZZI4yGZkOMBsjg++a2NJ8F2t3rAZ4YxAGEUiOcZ29Gbjt25/wrD2mhfIfK8OgeG9WLXHhm&#10;O7tU2mJI3KqAB8ocOFD59s4HvXzJ4w0bwr4P8THw34g1PUXS4cGaKFUZU8wcGRxtLE9DX64ePPh/&#10;p8OlTzWcSeclu/lQovO8AZAA5yBznFflDrvh628SeIbtGngmniQfOwYMpUkYYEDknvgfStqErmdS&#10;NjFttH0nfE9lcygYMXl20RT5l5wd2eo6HNdZJ4Z0me2fTp59SKvGQ6okTIjADhixwMZ6nNWdDs9Y&#10;l1KLTZonP2cq6mNgMw5I6cZzjr3rvmurvVtTaxhZEilR9yYYFWIwQPlA68jrmt27Enzprnw/8NaP&#10;qcNlpkty1ygEsP2kxZHYlRjaMnoSOOOtYmh23jDUL++0q3uJImDj7RHIU3udo2/vQvIUdgQBnjrX&#10;0rH4T8++WTXo59quiRyLtUsBnoqqWwvI68eleLy29j4V8Zzz+HhG9xvaPEufs4QnBO7OSf1yO1Py&#10;FY9A8B/DrxbHAj6obVHjOy3idgvlgnkqv8Rb1zXrEGk6ugn05FthcGQqBNv24xjk87Rz6VueHb60&#10;13w1bTTi3nkQbFkiyrEhsCRe+Bx+VbZ0y7ld76eQbYAFKyH5WxnDE/5z71i7lWPEr34X+MpkhgTW&#10;LJcZlljSWQ7DyCgO306cVzE/h2S31i08PqEWBJROUIfY0gO7c8nUndzgYHrxX00osdatBr7SypKz&#10;hYzASIjtPO5D+nFcve2l3qjRrYMtxC7CNcDyguDuLEnvnjA5IFNMGj5zkUm/vdT1Bk85ybaNxGYy&#10;seQwYA7txyeSeMj0rJtrvQEhudMiaYKindcIxGSOrEgc19cR/DLTobOC8tbNHWeM7UYnDO3BK8nH&#10;IJA6c9MVhf8ACur/AELUora3tIyhJlkklUbfu4wRg5I9TV+0QmmfI2s6x9ls7WaxukhU/KHi3NIx&#10;Iz93CkYHckYrnLbWNmnyWiOJPtMoa687AmlXP3CWOAp9snH1r7YvPCrXEDaW1o9xNKTMsscYdFYn&#10;kLx8pxwDj2714l4j+E7Lfm+ufskUceAhQK28567T0I6Ec1SlciUXueYqtnPqcUkF0v8AplzDvKRn&#10;y0wcDB68dD/KvsVIrSLMSgOptw0gc/dDDAOOOOuBn618sTWF/ZQNqRtUWaH99CQpUqI+pYEAZwc4&#10;7V6u91r99Ja6lqLtGxRsRQghWYA7dzHkkHnApSVykfT3wziaLwzNNJ/qy8iqhHOwADJH8h6VzeoT&#10;Ml1BHFIrCGVyDx/Cvcc+uODzXbeCI7u08N26XLBXb5nLjDN26H+HjtXmVtfWV3PNMsgYtJIylfuj&#10;5jx6+9Y26msnojoFuIf7PvAf76SIwUBeT06fnXxjZabLY6hrVyTui/tKQNkclioIznkDHr1r6tl1&#10;Ky0yzuJEk3ZYlwxO0qB2HrzXyrqeo376jrSL5TwC8WUxrkk70GW6/lWsEZtmdaXUZiMAblkwnGT6&#10;4/AdKsWVjILbz2GEfc2cAlmHGKyodVjurRdOsosAsd8hAztPX8eldRp6JdLHpNs6xrGo89lx9SBn&#10;ua0JTOfZZJIxcrIP3vysDgqp5yeePpXb+FL/AEm2t2juzH5iSFvN2MA23png5/OuR1mwi0W4tb/T&#10;VRleYZjU/KVVSNw5Pc816to2sWEtkskNijOFUMZGLFX6nb04qZK6GjVh8S3NvKbm2DyrkeUIkYIA&#10;eoyeetclHeTTySSXXmQLHOzwR7CY8vyTnrxXojXd3IqzLb+TjJBiJI59yx5rFvtW85pDMI1Ixndx&#10;wPY8VjYZi2d3pVxbNFc3BxvG5BwwyPQ+tZ13r1hp6GO1TG3lcYyuSfSq97450DTvMMz2pcgY8oZ6&#10;cckccV5Rq/xhsQGTTbUTTc4d+UHuAKTpX6CbsdofGPmzutyxD4GApJyo45H8qUa3FbwlIy0hZQzB&#10;1bHPbd1rzK38R3d3qsEV1LuOwneoHzSEZ4B7DsPWuzc+J49ClvCwKNucNG+JETGMgDt3xUypLsM6&#10;A6losWmrdRQtdTMGYKC3BA7g4x6DrXjXxEh1XXzZ3ulafKDbq0dwqHcWQ8jA68fjVi38eKk6Wl6j&#10;BGQLI7KFb69qvP49stPZW07EpBJyznGRXNyyi7otO+jPlPxa0lhIYrq2mt5WOUWVdrbMe9eey3kp&#10;IVVJ5yCe1epfEeS91bxDLrt5x9pOUBPygAdAfT0Feazdf3WMHjpyBXZTaaTsYSbvZDYZb2WQPGCN&#10;vXaMV/RB/wAGyttOf+CnWmXRxhfBPiH5eMjMUQ/zmv53Wee0lCh9ylchSO5/niv6Hf8Ag2Nunb/g&#10;pvZAk/8AIh+ISR2zsgrz84lfCVY+R25dH9/D1P8AS08Fj/QJm9Z//ZVrsa4vwOXOmylgBmbI/wC+&#10;RXaV1ZErYOj6I5My/wB4qep//9X+9nxKwXSmJGfnQfrXzJ8abyK0+GWrXDtGgWFcmUgKPnXOScAD&#10;619N+JcDSmJ/vr/Ovye/4KvXEkH7BXj9452ty1rYo0qMVIVr6AMCRzgjI/GvyXjiHPi+TvFfqfa8&#10;NO0Obsz+dD/gqR4p/Zh+P/w51H4R+N7o3HjKASXvh+60iNZYdPvUHyrPMPl2SqArKCTjnHFfx3S6&#10;PqeiazLot3CVmt52jmEo2hGU45/Kv2H/ALPfUddvJxcNBaWxjj88kND8zcnodznGMDJxVP8Aa6/Z&#10;WfxJ4CX45/Cuwu2+wS/YfEEMoCyTAQ+cLuOPO7GAS3tg9BXXwxFYan7Fyun+Ys7ft5e0S1X5H5Y3&#10;1z4ht0No1vpxJ2sXR/nPoo9M96zIrm/t5t1xZ4WUnesTjt2ApFvcsTOGAzjODjK1ba8ivJQcHcrD&#10;JFfbRu3ax82yXTI4lnbKFGxk57Bv8K7ZU0aN1aO6LGEAqYkZm/Ejpz2rB0+8tbeR2uoJT82GLLyx&#10;/u/jW9pLX2q3baXpenF5clgAfX15/KtW9dSUdh9v03T5Dczw3Fy8qKcbkyxOCSTzVm50WWOEa5cW&#10;kcWcbY5JM5D8ggDHbpXnviTUNe0fUG0e4toIJoCA3cdOnFdPo/i7V7zR/wCz7yAST+ZmOZgeQg7H&#10;pgYrXldrhzanqvw/1DxlDHcRRaQtyjnylRWO/bnPB7fXNe7x+MbeJYdDutL1DSBAgkkNwCykgdiO&#10;OT0ryH4X/EDXNCuTczHy7a0XzpF2byw+mOSe1fRS+I7nx1Mkd/at9kdWkGf3fyAZ3tx0X071lOF3&#10;sUj0n9k/xd4g1744afboyQ2ynEHyEtlnCA+5Oa/od0Lwb4j0jVNtnOksMSgzbgd5z1x6HFfgZ+ze&#10;+nw/FXQ/EeirEE/ta0gSSJgFZVlxlv7ua/pfhsrqCSSaZggfezc8HvnNeLmatJWPXwCvF3MC9sdX&#10;1G6Sx0uRJLdFAZ8E4bGT/hXnWq6dJpOsQ2KyyxwSr51zcN8waTnC7fTNey6fLIlvEI96NO+4DOSw&#10;GSM+5rmPHsllcWKy2EZe7VOcEAhfTuOfWuGm+h2zStc8H8Q2n2bxZA8rSykwSFMDjlc8Lx0rlPE3&#10;hcalAL51WVVQCHzCA4J/i2mvUfGeoXuj6FoviiBNmI5Lf98ASdyEbh3OMV8geK/HmoXl0YNN3/IR&#10;vE6lWkPcHH8PoB1ruoxbOSrNR3MjVptfsLp9P0iC2jsHiaOW6CM87y5+YCT7oXHA9a4fUdTksJcT&#10;JGB5IVZN6h1z756/SsG9vfGOoTPHMoYSyskQ+YBNnzdM8cdTj2rm38HeONZk829syICwaNgrEbe3&#10;Hr9a7400jilNvY6JPEeqy2Eu+0llUg+U5cYYEcDua80v7fxfrVtH9n0VQzSFPMMrFvTG3gc122ne&#10;CdQFz5CS3gniXc3lARlv90t8pA/Gmf8ACLfEMs5Yaqy5224aXK7lOM5XAU+9aaIizPHNT+GXxSml&#10;RZ44IBGAH3MSCD6Y6cV3kes+KvDWhxWf2S28i3IIWPI3MQcsR35wemK9Ri0rxrpTNHfEhWjwPMcv&#10;82PmJY57elcH4x0OPV7FNNs7lFu2VmR1YhipODlSAcD19alu+jFtsfIXxC+MvjH7KNCuzGls0flB&#10;W+ZgQxY5we/07dK+Rtf1ie5nllkd2jf5ysjttGDxX0p8V/hHL4G8P3niDXNVtILSGPz5Fb53JB49&#10;Dye3evn618H6TrvhuHXrXVJQ86+ZHaSwmIjJ43EkgbhyPau6lGNtDGTfU81t/EmrWk3mlEnlQcYB&#10;cBR0B56celekWfxTv7uw23mgQuzfeuoy6sT0JwBjPNZdj4b/ALDsZLyW8jhL537ZASR/dHHIJ6V5&#10;/q13O0/2bTmuZYwejSFY9x74rWyZm3Y7i8+MXiHRmnFhYWtkJLU2vmHczRjnDICcBhn7xFfNF5pV&#10;xfyP9rvtQlkbkyGZ24Jz69D6V3zWOyT97GhdlIkDncFxxx9aqaro01nEbqw5Cj5iD0buMd8VSSM2&#10;7nht54UsLUm5FzMnzn5GGfm9/wD69Rab4i17S7SXRdPvL2NRL5mzeUTd/eG08H2rutGjubzVcTeX&#10;sUs7Mwzu2jJHpyKxfiFPZ6ZEr26LHdyt5kbJgbkDYyR0PTjitvIkq2XjPxHZSq9pO8Vwj71uFO2U&#10;NjB+br+tdVaeNvG7u15Nql+HDl97XL5z3IGa8Hu9ae5jDruEnzGTHdmOc1qaVrt/G8UEoVl3gEEe&#10;vr9BQ4oLn0Dp3iHXo8XSahIu05wHJ3buuR0OR1r3XQ/2gtV8PWcVpoWmWoZSxFxMxLknqfl2jHbg&#10;dK+SGl+z6m0MjblL7jt4+XsQK7zTLqy1VStqrK8a4dhwzD1HPSsZU0UpPufTVj+1H4utC6Pp1gwc&#10;bXHPHzA8Zz2GK62y/au12NzLNpGkp5a4jADcY5GBkgnjrXzLp2iWssn2ZjtkC/dxnPufT3r3TwR8&#10;LrBHbU90Woho12rGQUQsehBAyR6DtzWThFdDWMpdz3nRP2svHGpTCWDStMkUMC7w712sRkc8KW9j&#10;mu+sv2qdbuW84WI3CLZnO1WkUjqQM5GcnmvIdO8HQT3McKw/ZoNxYvlYwD64HH869KtvAml6Xakp&#10;GksaAs7KQ+A44PbJJFYyjDsapyZ12qfG/wAceJ9JGm/6NYxyp5bTQhnmYcZIJXHXg+3evDbn4Q2s&#10;kE2qTX80sz7ppxtSMuM9c7QO3GeK7yTUi2mzpaRyqka7SoIXgYGePwOAa4TUviD4d0u4aLXZHtRI&#10;whE8mAB7Z5OMnrjHaqgrbIUn3OJMOsaCHfSHgeJ2wTLErOSvK5cHOFJ9sVxHivxt4p8HaUmtzWUF&#10;w0UjOcs6nD4GcdGA/wD1ivo2LwZpurwfbrF7joZEA2ZkUjru446nNYl74L0ebfe6nGYwpCgTgZGe&#10;du5shvyrVSXUlxZ8r237UXiue1i05dOtuWJSWTedueygcD+tef6z8RtXiklmuwIPOYuUiATLHPqp&#10;OBmvZviBZ3/h+7S38CaE0sfPmXDBCkjHrtwTwO/Awa+ZL/QfGXim6zNbx7gMEZEZXJ6Hvz0raKW5&#10;lJvueq+HPj5qVjbrapb26+XgJMSQePoAACTzXuXh39onVH0rypILV2cFC0rHylB543AjPfnivju5&#10;+G3iGxREMEcYI3NJuG3p1DA9BWxH8Ntev7CO4R45Ix8iBHJ3N3OKJQixKTPvvwl43sZDaWcSRTRl&#10;mMkUFwA0g9gPc8k9q9Zj8Spewqumxx28NtK0M1uwG75upBwfwNflRpqa94KuY7+zEsFxFmNoZyGB&#10;z1CjHcdMGvtXwJ4yTVhb3lmo3PGgnjJ25J5ZOe6npzWNSn2NITPoeNrlYIk00RpOvzKqZzsfnPzE&#10;5bj9K0JdU1HR7dLDU5PtIKtOwAw8ZYZEbluMjqQO/FYcN59ogS+0plupYmKqHzypY7kI9jxUGiI1&#10;/NFZ6q4cs22WWYgKrjJChSRkDPrmsmjRvsS6VqF1cyRSWpmiDsdgTGRnJ/AbiOMVFrFlFJqW25EO&#10;JTIjBwRlx/ET/Du6dfr0rr7Xwza211sLOJFO4qo2HaTklepwB6isB/C8EniJo0uLtg0jS+WVLIrf&#10;3WPQ5/xouHK9jmvE/wAORfeAdTvppVDWlo8r+W3mIxdVwD6EYHtmsC50eGy0LT0yjN5jblOeAykc&#10;ZzX1r4x02z0f4VXlomVnazYSZQgSOccvjgd6+Ttc0jxB4i0WK+0zHlQHaqswQyhfvHnjApwlcJLX&#10;Q9jjdIPCccbvvZLRnzgjI5xzzjmvn/wrZz2+i29mi4aRJWZguW5JLEA9T2Br6UtWgvfCNnaSjaZb&#10;eOMKvCgjk7uOT7k+1cCNNih1pYY4ysNvCY0L9CMHB4zkZ7UIJI8L1PWYYRJbwxZVFwBIwHJ4xj1z&#10;XjXhLxZYa1rOq6V9mi8uKVZFkxliVUqwB7L/AFr6I8X6FpjJI2llJHUNDMFwQrMSxLdwce3evlnS&#10;0s9O+IOoaZpsSRp9jt5I1j4yMfO7Z6knOa3i1YzZ0l1olzDJLNBLDDayOzbLfBmTAwR7KfXNS6V9&#10;htgIreN2BX5pOWyQect6E4zTtOtvskFwGYn52Lbz8xVup4459q1rS3SK2EMSsrrmQAr0HbntnrTB&#10;HN+MLe8lS2igjdx5rKNnOcgZAyRx/KuOvNc8R6HqKxWNq8asoAdnUgduQDx+de02LWU2vwGXeEih&#10;kVCG4LFMtz39sVyXi2ys21dBAqqdoJ55OfXjI/GgUkcre+LfEbWZlEjFwhZ4mYrnPPG3j9a8m1H4&#10;japNGY7mCdWZigVOjH0Lfz4r6Tl8PCCzADRSo0fIc/MpPpjg14f4o0RA72KZiXzcNLGN3ljv7fSg&#10;iV0eX6jqF3qalpQkK7cCIDkDHHJNUbRLC1lLfbEi2rnDnduJHQdcHNb0Gg6asMJ1AyyNFMzG4Xlz&#10;GD0KnpnsK6iy8KeE9TfzLh4rcF1VNqFnx3LYyM49aCTmn8S+VsjiurdAqbVZVQFT35xu61rT+MpV&#10;Ob7WIkRgoSJVlfIIweAAKkn8LeE7xntUnR7l5o/KmWIrGqA85HXJwO1bWpWXhLU2e11K5ZXtQVha&#10;CIAEjp949OPSokkWr9znr1NLljEl9cNckPjy+Y5drdwGGcVask8NKkgt4pmYgCPoSD64PBH0NdTa&#10;WGmxrczTmSWZAkcchUYZWGec/gap+GNClN8R5QcA/KrjHBzyM9elc1TY0sR6v4b0bx5pUOmeQ8Ek&#10;UiJFMoJlMr8bQo4YE4r5/wDi18PpfhR8QtQ+Ht75hvNGeO01FZgBtvAgM8YA/hRyVz7Z71+p3wA8&#10;Exw6nqnxa1SL/QvBtmNbW327VmvPMSOyiY9AGmZWbqSqnFfFX7Wl5qPjjxXcfFvxAF/tbWr+SbUH&#10;jACyySfMWx65rjo1n7Tl6fqa1KfupnyRGbfzDLMgZSclAccegzmv6Gf+DZp9Ln/4Kh2A02J0H/CB&#10;+It+en3YPTiv520R2YBjgdC2Ogr+h/8A4NgoGH/BT61KdF8A+Ic8+0FPNI3w8/Q1wGlaJ/pVeDMC&#10;xmQfwygf+Oiuxrz/AMBtNnUUlPAu02DjhTDH/XNegV2ZMrYWkvJHFmP8efqf/9b+9XxQwXTMHvIt&#10;flP/AMFUraC4/YX8cwzuETytPJLDI4voDjHfPTFfqr4qbGmBRjmVc+w5r8lv+Csy3T/sGeOIbJXM&#10;rnSkj2E5DNqNuARj0r8m4x1x69F+p9pw7/Bb82fxlfDj4ay+KNXuo7eAYgvxMbNztSQ7Tkc5IUdc&#10;AZzX6mfDj4G3/i74das2qajpiJpFjBdtaxRyyvuOmlNsjNIoJMXB4xk18ZfCrRL7SEuLWNXuZ4bi&#10;J5PI+V3E3yt8x+oA9K/RbwxZ6n8L/C2qXtlbxrbahoQm1J0kLYmtLZ4vs6Z7su3LHoASecVw0a0n&#10;azPRnTSeqP4uvFkkkmoXe+LYhu5HSKPhUPmHjPcYqh4cvhbyKvkxuTODuwCdq+n1rsvGVk17cy3M&#10;RP8AryEVB94Fz19q5PSbEyakqW6L8u0LnOD2/nX6bTfutM+MmtTupdA1PVbO61faqxmXlP7ijByP&#10;zxVuw042klzLZFoWaIYkjfB6Z6/hW9oYubeD+w7hSq+YZXLAnJyMDHp1rrf7Mtp7d/JjUMxHykf3&#10;j2xUuTEeN6j4Y1bVL1ZolZ96bgzZLFlA5JPPNel+EtOW78I3+nXkYgurOZCh46P97mvR0D+FLrTo&#10;1Md2so8y9VF3Mq5+5jrjHenQW9hqrzXOmR+XFc3QM0f8QOcjLcDGBXTGTa1J5dTa8F6ClhqAs5kD&#10;JImVkbnO4YB9+TX1t4a8LRTeF5b2VUaTyJIcnoNoI2gdjnqa8Esntb2SG1U7ZgMxKo+XAbgEivor&#10;RfMgsLnS4pAvly7iuQRmZB0x7joamTNII8x+EF7/AMIpr0dxproUg1KyuFTHBaOZRgevJr+nzW/G&#10;L3PhoXtiiPdtBG0MBbYp3YLNk8dORX8wF1c3WhWbTWaIZLW8hcHHVxKDhjX9DWl6/LZ/DHTNQ1sI&#10;2oyW0HmKqfL86g4Q1xZhTTcWd2Bna6Po7RtTNxe21lEwVoYRKV5LMx7kfnWVe6ff3RuFdQAzhV2r&#10;hhkjkn9K8Y0XxBOPH0U0vmoZ9PdfLGeCG/TAr3q3vbpLVYY0Z2bOwg84PHr1ya8mVNxeh6Kldani&#10;/wAa7y5tvg/Ld52GGc20EkgAKZbGU4OO+TX5x/8ACY+CNE1JbrxHrdg94oChJJgck8biC3Xr6fSv&#10;rP8Abt1vV/Bf7G3izULCRoLyzic277yxVpXA79SAT0r+MHWvEetXDfbb27mlmmkLlnck8f8A169v&#10;L8NzQbvbU8rHVbSSsf1zeG/ibZhEMJ06WDzPNVIgpyBwCSPrmus0z4oWuiLJLZu0gkLEpKARGGzw&#10;vH/6q/lH+Efx7+IXgPV4Xhu7qS2BwY5GZkKnqCCelfuh8IfHUvxd8L22t6VcoqHbFPbQspaNs87h&#10;nI54FbVsIo7mVPENn1dq/wAVbtNWii09EffHnJXeVxngfXgV2Gh+MNU1uN49TtZYZF2t5rjEb5HI&#10;XHua5jwh8O9UjDiURkyKjcqdx2Hs38694i01dNsxCjAfLtO4ggeo9SfQ1yTceh0QjJ9Tx680qPUD&#10;cI7mJCmUVlORz26j8q+TPHWlvoevw6xb+buigaDz16sWOQuT6cmvrvXr+0kuDbW6IwjUhV3EYzkZ&#10;yPrzXyH8fPGdl4G0ka3f4eGKWNdsWGwznbtJPcnHOela0rt2MZH5q/HzxLrXxE16w8P3cZXTYr/7&#10;QLB2JmuvLJVTIBwELcKOpxmrWsx6qZUsDZNaxRWrSTBwAznttA64XoPTtXi2p+Ob3XvFcuvae/lv&#10;DcGRpoxlVAfGQcEhcsOvU1794+13xDrmiaXqN0IwY5OtqBl2YbWLt2ULg46GvRtayORO92eM67Y3&#10;esW6WNoryyO++ONBk7V6nj0rgriJbY+QG5DlWXI+U+/rXsWnavqWhan/AGnaxRO32YwguThd3UjG&#10;K8vuxFeahLcOwBdtzhQAocnoP61YpIy1URuCikAg736fp+FRaiGktnaGNimzDAnnd/nrWoxg8xnj&#10;JYjjB6gDtWRqRZYJJIwdu072Xgbj/n8qYWPBV1ER36HDYV9sgXuGPI+tb3xWsH1aHT7IxRpcxxqy&#10;BfvbSM7Djvk1zWtzx2HigWrAsHmQYHU7iD613niO5Sz8Q3PiRI1kuLe5ZFWVGMQ+UCNSB3wM1o3s&#10;zI8Ts/AviW5tLvVFtXWGzUfamYABQe4z198Umj2JM3nsfkiYF8dSM8YFfT+lavd6t4K1CTV1NvHe&#10;5G9eAqlcEqp+9zXnGjeHI9N8LXupG5ibzJESCPGJDGrYyRzjOe9PnG49jm/EItr6WKaEqm2HBlGS&#10;CcdwPU8Vs+C4o21CEu6xqWQSSHJ2oeoUDrWbbRRQXzxGPzFVTiOTKjlSc8eh5Haq+n6k6XDbs43+&#10;aiAZ+YHr9B2FEtrIk9706ztkvnuJZgYhITlycMnbgd8c110HizR3la005ZrdwoERt5CpDEALuXoR&#10;7iuG1HVlg00QWqRkEByflw24DIx9R61yUGozx6l9vmT5gQcKOAQeMY6YxWRpzW0PrGz8W31tb28O&#10;px/Msmy5kEg2EL0AOQM98V6/o3xc8LeINKl8PWzTterZyO8saBIwiEtt3jOcDrx+NfBep6y91Giv&#10;8qBi2c4O5ud2AetdX4D1OfQtat7qwVmOwxOrHqjLknFZumaRn2PsS2v7BdJXWtLurkwzlo2aAokA&#10;+YrtzIDlmPoK8N+MOl2FlcMqW26e5tyHmy11Mc/dYyHbHF9FBPsKx4/HesRTG4gOAHWZIAML5cfb&#10;aeOe+Oe9R+NfjNp2uW0Wm6tYG1R5HDSeYSojY4B+7kkdsURg7g2rH0/+zd420TUPhnZ2eorsmtZG&#10;sJp3y7l4+mOeMqRgV7ffaRZa7dta+Z9tRYlZbZozuDDAyDjB4z1r81/gx4z0j4cfEdNNvJXOm63L&#10;Eba7iIIgmBI3bTxyMD24Pav1y0fWtJkddVtABu2eVMgXzVLDA3A8/gPxrGqmpGlN3R494k8FWEwD&#10;iIwSsiKklsAzImMfc6EZ6141f/CJmvZbmSSOSOUAM/2TbwOeWHU+/rX094g8Yx6dqUjW0rzSwgxS&#10;yKIyhEmTnIww29MY4PSszw38RdN1hjpV9A9i3mGLzZGDKFA4cMCcZz6cfjUxk0htI+Mde+GukxWh&#10;eEXKumVlOMqCvO0gjk89AK+SfHniD4jfDnxB9qurB5dDChELJgYk5I3j7rdh+lfqG/8AZ+u/FDT/&#10;AA1FKF0+QzSXd9jAbaCFAz3Zh1HUV13xc8D+C7Dwbr1nrc1nKbzSpILe0ADli6nySijLblIGG/M1&#10;qq1nZmbp31R+a+mW9r4os7XVoEE9vcqk0Ykw7R55IAbup4JxXXLpF1o+p/abR9loAA0YIIUYBLfm&#10;eOK4z4EfE7QPD6x/DX4rRLaw26ta2WpouDDvJykvsSTlu3fivq/xH8PZ7mwhl0x4ja3MZa0vISHW&#10;QA4Kqe3HXrntWsnZ2ZMdjN06+lS7hlRo4Z0YM3fzcdC34da6+68U+D7LTm1HxRdSROD80jKghjOR&#10;zwV6Dpz+Br5T1K2+InhTWh4Qt5Q9rqKsbR7pHJtmBK4yOcZHc4rZs/glpusXFlqnjy5uNc23CRTw&#10;yuyWyknnES4yM9dxJqXFb3GpH0LqP7TnwbtriD7PrlqfIi8syI43EE5yxB684wK6bw/+2H+zfawr&#10;ZpfNPJEcvc3WwF8A85bk5PauXt/gb8C7GRLiTwvpruY9sUEcHmEvu4YgdR/Su2034MeCYnk+w6Jp&#10;cAJOIntYV+VQeQ5GPpyayaXU194teNv2ovhl4t8NT6Xpmo2U7yx+RABOnms78YESAkAdBnr7Unwu&#10;uINa+HbzS75VU3EUb7RtyCcAn6Ctq5+FOr23h+6uNMstOjVYnDRRRxIT8vIG3qSuehr1LwppVr4c&#10;+GtvpWhwqsckKySJCqkNOxy7kZzn8eKTaSsgSd9TzfToLv8AsyGC+BZZNwVCCuFUDj/Z4HpWPdXV&#10;1pgLTNH9mZHPqSQOACc9x0HavVLjQZk+y6vMrMUgYtEcnluNwJx/CMHHevlD4m+PkuLlvC+nwSXD&#10;s25WChAj7cA56k/j1qo6inoj5oi8a6z4cm1n7LI7jVJHYbuWBJwHGR1xnGK5f4HQSXvxE1jUNTkE&#10;mLPDGQE5y/Qc+1auv6LcXMLi8LK0CECWPqSM8+vBrlvh61/pus6u0ALObSNiqtt3ANyB1JzzxXUt&#10;mcy3PaUit1llcIH3yHYh52jnt/P1rb0r7He25ktdzLIzFwclUC/LsLdj9K5+zYAuY8bmQp84yVyO&#10;qnswz1rq/A9hNoFkmo6jAt1YJPskgLtEJ1PzMnyHcN3IJBz3qGanJSCFbm22lA0TOAoxlQynA/Lv&#10;WOIDeasEXc4Mm7nH5n8eK7jxDpkUmsLdoDbQKTN5O4uYgVOwEtztAwFyfxrzuy1GK2uPPmYKqyZM&#10;jDOQO/XAzTBnrn9kKkKP5fOzDFRkDH514lr1npKXEt7OTCrbo2bcSpJHHrgn8fwr2w63YarZOltc&#10;QFlIIKsAwwOmO2a+b/GGqXVrO+ntb74ShnMjEFC45ChuenU1Mb9SZ7HE38Nxb20r+R+6OY1lL9en&#10;T+prJhubq2UCZF8vGWYk8pjPOMZz61c0XxQiWCQeJYneBpnEiIeFJ4GWIIXPGD+dVfFmoRIFj0EG&#10;4WTGfNjxsQ9AwHQ9uuKqxiFu91Gsctukabm8uISDdwMnea6Zbad5TtFluO47zCp3EjcCSx+vTpVT&#10;TLrwv4esxd6qXMrI/mqCpZO21W9DXSWXxL+HuvKlraWMlsodbdbiUq5LEdR7+mamTNIEOiagZ9Sa&#10;1v5EkYhVCIBjdgDBIHX0FdlbTKmo7rYhWBIbcflGPT0pJ9B0jSLeKKOQyoYi8aQ/6/zAThioOQB1&#10;Jb5aytN8lgkvEiOdyupyGY9wRXHW2NEffX7O1roHjjwr40+HmuXRivNQ8PG50WDDMbq/sJElgjjU&#10;fefZ5gVe+cV8D/tZ+AfFHg/wJoOseKIvsi6hqNzDa205Mdyy2qgPI0LAOqBm2hiBlgQOhr0zQdbn&#10;tFS70qaa1uLeQSwz27kSoy9CrLyrA8gj2r53/ao8R634k1DT7nxFd3d/cyPNLLcX0rTTMPlA3O5L&#10;H8a4KVNqrdPRnTOacLWPk0Mm3coAOcmv6Hf+DYORk/4KdW8ajA/4QHxCeP8At3r+eQRuu0IPzHr7&#10;1/RF/wAGwKK//BTmPg5X4feIM/nbCtszf7ip6DwC/fQP9JTwY4aO755FwoI9P3aV2tcD4H3b9RXH&#10;yi5jIOe/lJnjH0rvq7cn/wB1pehw5h/Hn6n/1/70vEvmLpzb8MrSqFAX7oxzk59e/Hp71+Zf/BSq&#10;2Fx+xz4rjHPzac23buB230JxjvnFfpv4nP8AxKzu/wCei4r84P8AgofcQ2/7I/ieSUhVD6fvIGSB&#10;9sizgZ5PpX5Fxrf67/26v1PtOHH+7+Z/KbZPB4V12e6txsaMLNeRQ5YjBygRVzyPvewHNew/ELXt&#10;av8A4PX+mQzyLbX1lqNy7QHDw2sFu0kxLeszFVzkfKTXhPiT7br/AMUNOuNAgeOFgthd280jQiZT&#10;v3GQqDtAIXOOeor6G+NUWn6R+yl4nZWRFstB1G0lmhLIjedEAhUsAx6gZ71y5XG8YHpYzeZ/K+00&#10;cOnGS7UiQLvllB3A87toXt7GuA0nT4ptat2md4/PlQRqx5xnt25Fd3b21xCtw12SwjACIOjYAAz6&#10;dazNGIuNUt74hbmZWbkrlUIP9O1fpMXY+NmeyW+nSvJcSmJXJmOHDYIwMcD6H86vWGk/a7QwRqyT&#10;F1jA/i5bANdYfD9vC0r2YlHmIkkrt91pCASMHnmtLQNAuLmWTe0nmHLiOPCsI+CP5UkVYyr3wl/w&#10;h9rLDq0jG4UOikDcQ2OFyOecmtzwtpPlobaFceWDczpJzwB6Dvk+ua2NY8PX2p2clzc5kG4SOS2G&#10;G0jJIPPTpius0m40vTtEmtptsskk6M1zj94FxjbnuM9a6Iz0sZuOpyeiveQanH5cYYO5GAMZA6Ek&#10;5xzzX0b4NsJbnULy4dFKrFG4XPVsY6Hr7V4fp1+bfUXs5dvlbj5WMAqAeBn0r6O8GyQW+pSagSWj&#10;lsI2CgDJIYjdj2NXJjgtTzPx9bgeFL/T7JAskWyVwMbmAcEnP1NfuF4e1e+1L4L+GtS1RVa5bS7J&#10;pWb+8EHQcdhX45/F3SLWPQZdXsnYQ3caQuiqNzFpADz2Jr9cY5ZYvAml6JBCPIg0e2W2OegjjHJz&#10;1PFc+K15Trw7s2ej6Nem48ZwyugKRWQaNQecu2Dur6U0uwsbqKOWX9220v5ikhvkPsa+H/DWvatJ&#10;rUN5JCDGLdoDMG4Tadw59TX1f4d1CK1sRd5csE3soG5gpHYfxZrza0DuoyurnyP/AMFPdLtdJ/Yp&#10;8XXFjmSSSCBjK7Fj80qjjJ44Jr+S/wCGHwuvPHesQW3lkpLMkCHqQDySo71/WL/wUTW9v/2DfFMM&#10;wl33iRzEvyVRJlYE46ZHAFfhB+yV4eMTwPaRxPcoA6vN/AW7nHbBJ/CvXy6XLSb8zzcdG9RH1P8A&#10;B39jj4dWWnx3F1FFcTRTBWjuthZtvJIGeTX03Zfs8+HfBWs2Pij4axppc1ipnuLaMA/at0gOD820&#10;559TXsfgAeCdDs47OZjcalclpLeC0g+0Xjrn74TDBEPuB9a9jt7Sx1KIW81ldwk7yhukRWwvDY8o&#10;nGD1z0NZVK0m9SoUVbQ9P8OHQ7u1h1OCZUzEhMZOCNwyR36Z9K5Dxzreiaekojy0iksDGue3Ge2K&#10;+MNR+Nfhn4VeP5/AerXclv54e5Dz4EG0jkhz39AKj1H4y+EtfuvselX9rdAR4JjlDEbu6jPzHt7V&#10;ksO73NZYjSx2msSRzo0trNGxl4O04w2ck+1fht+278Wr+88YD4V+HftV1HaOt9emE7grfwJwOQOv&#10;5V+jPxo+INrpumNZaTKkTvGzCRT93jrj1P1r8T9ZsPGWoaknjW9ZdQvdS1CSxuLdGaOVWj+4SigD&#10;BUevFelhaVtWcFaXRFvwTq1/c2M+mtb3kUDNFcXS+S43GA7kyVByATnGcV9C/wDCa+F9P0VG1eaS&#10;Msx2iXO93PRVDYrb+Fll43kuUsX0+EoV8pI5ZiE3H+82cBj0Ga9k1ibSby/i8O+JNG2ceTLc7RLE&#10;sinATIGBycE1rOepEYux5gmn+HtQsp7yGYoBBGYVbaQ5J+bGK8c1LSbc/OzxszFiVXIIweCewOfS&#10;vSvGely6bdtb2jCNICoQIMLn0GOOlecASXTkTH5F4Zj1PXkYzTiMTS762sGRUhjkfdlpD8wz05zx&#10;74qrrtvBeRTXcUZhiyQQTxkdTitu5hjUfZ7dlYBVYvj9PqRXEePdXi0bw1d3VywQCIiJf7ztwMD2&#10;ppAz5Ta5j1j4kwhTmKO6Xcx6bYuST+Ar0WTXFlsbvVL6SQebK908ZyTsXpk9AW4Arx3wLZm/1WS4&#10;n4VIZHZj0DFTjp6ntXU+LXvza2eiC9kvLfyVkljRVLRSDlvugEgE8A1o1rY5z0ODxtc+J1sY7RcL&#10;jaYlXeUPQ7+Og7fWuJ1HR9V8N757uaPfeufLt9wLBMk7iB9MAViaLrT+FbFtS0u7jmuLhhbRWpUE&#10;gE8s2Dxg9BXS6za2OkXSXXiuC5iumVGcFg7Su4+VV5ARenAHFNKwzNiklmuVedmGRtf6dRisyK4+&#10;x6oJ1zgNkY7A8elafiFIotXW4t4zACi/u85VTjnk+tYctxG5LnqW5GP1/OrEelW+pzT2aqFYFDtD&#10;Hvjnp1pWed8LyFzl+3B7isHQ7tmjHzDduwF4Ax2rpZ4xDHunJZmJ2xoMng81HIgNCJDcktCM4wo7&#10;s5z0ArpNCv1trrzFRuhCKOegwT2xXJ6bPbGIyQySJNGw+8drA9c+oPpSySy2lhPOWLExE7u6hu4I&#10;7+1TyDTsd9ea3aNEt/czxI2drqSQcgnhQOf51yV/qEl/fTXNjDNIjxKgWVPLHTAPzDdjPoKk8EeH&#10;YtSmt7vU45Utp7mONp4/nnWLIyyg/dGM17rqfgvwjaeJEs7aaVLC2jkF2ztumZ1Bw5C5Kjpx29Kh&#10;uzL1Z8f6/Za/HYRCWaELasPKt4lPy4GQd+fX0r234OfGP4i6lfQaLb3U0pkUpPGA2CsGMMMYww47&#10;89+tN1rQdMGnTyTFTJLEXhEalSEXpwe7DknOfpXJ+DrSbSJdO8Q6dcTRTwzeX5O1fLljkk2uD3zt&#10;5zWjs0StGfprZpJqlh5SrISYwbmaZtpy/O3HYZ75yfauistNij3/AGmBkG1QoXjcMYLA9cGvG/Dv&#10;iCKayOnX9zA+UDqIzudf7hw2M+uDXtOhXmpQ6eLvUFEyGU7JkblSCCA3+yc1yNHQjntd8Sr4dvV1&#10;qyjkl8mUW0FpHGZJDIuRhVHOB0BP1rpLY614wurTRfGGn3mmwXbjzpLudLVYkbPz7VbzHI9D1rrd&#10;PvdQa6msU0l7+6nO5lLeXahyP4SxUN2ycn8a9F0nQfHV0yW97/YukxEAuSxu5YwB8xKKoX6AtWcp&#10;WKsfm98RPhBo+p2t5d+ILScXFiGh09dPUDz0UnJZnAGOmMKT1r68/Yt1/wAO/E74JXPw+Nr5Wp+F&#10;UeEIWLlknfckm48gBuCPbgV6DrfgPS9K064vHluNVumldzfXoEcSYwdiRJtUc5PJr56/ZN8c3Xgv&#10;9p688Ia4IbK18TobWNoIlija5jy0WdncnIyc5zTlLmg/ISVpHtvxB+HLP4QutfsUjVrRhG0LjcXd&#10;GAchsZ4yCfavinU/iR4f0lY9NW6Sa6juA0qBgwQZJ2AcY+tfvlqfgCPWtFhudOVCWedZI5Rgskgw&#10;24Y4z6H61+Wv7Tf7F/h/wXFaeOPhzCkc6Rvc31pJIDHJuc8occFe5OKyoV4t2ZdWlJao8ri+JGq3&#10;MtgNEktLcXKHYfMeSOFiQdvT7wxyDgdhX0N4J0TxL4o1Q3kt9ppZ4QkJW1kCZyc7gxGNxJIIzz6V&#10;+f8A4Z8K+KNH1Q3sf2fZtFw1qzM0R5zhgSN3vjtX33oni/8AaFFgtx4P1bw9ZwxrHGiW1jEGVMA/&#10;KzRs2Aep3Hmt6sbbGcH3Pc7v4Z6jp2iyQw62biaZC72yW67jhckoC2cDgZ6+xri/hzpl3e/DBY2l&#10;W4H22YCZCPMSPIBU5PH0FedX/wDw0Rr1ldtrHia+uLa5ci4NqyQ4YgAgqig/416X8IdEutN+HUGk&#10;qzJ5sk85kPO5VYDIxyDjP5VhZpbmt9Tstd0tYra2tjGdwg27sDLY46k46V8nXfwrvbTxVN4k1aSO&#10;4+0yi5WNVCiEJwozgn2IGAfyr7Pm0G0hijuI2YxlAyMQRgfxMvJ69h+deL+KNbS11yTTYWPEDSnA&#10;4UDkAkYA7Zq6b6BKPc/PjxbpK2mt6qJkXy1mZYFxjG/vz79q8p8B2Sr4s1JZWCj7PtCHAc/N6fl0&#10;r3vxFDHcXDYbLea8pC8ggklSeOg6Vy3w98LQyeJdSupmbcbFZYtuPnyxGzJ6dD+Ndlzma1RKdJnt&#10;lSwiEZmaTOQT8o7L7da37uePRfDLX+qTRxiAtLtbLKxUZIAz/EeMV2w0Z7mZmVH3yAIUTBcDjKlh&#10;x65rT+IvwwPiPQB4fm22kGI/3vLSLnB+6MD+uf1zc9SrM+Vbi7v9H+Glp4i1y8SR/ENzO8sb5MsM&#10;CHYoJbvvOcL0XvXy94g8V3ceNNsJZFhWUKx3cyEdyfT0FfZ/xX+FFr4Q+EF7Dpkf2gWaLL9sunMk&#10;iK0g+WM5AX3wOelfnheMNodwCCeCR05remk9TKZ2I1298otDI4OMsVOM+/HpXpPhPxdBrGmPoGsM&#10;rzKr7JZuVZMdPqOcV4nmKdAy4QDjaD1+tZbzywzF4iVKhuh54FW4kXPY7XVdA07w/dQaifMZkMaR&#10;KM5x6+nUEZ9KxLO9Nzou64jLII8RyYyCvYkZHIrwJ9Wu9pjBb5mLHPNX5te1B4IrNZnVI4guI84z&#10;znI79anlAt63q8+pTvJ8zRQ/L8ucf7x9MnpXpvw5t01WB31m1kFtG/2hryJdx8wDCM65GVU88cn3&#10;rx2G+vfJks7ZiqTDEgzgMO4PtX0/8JTqo0650y8RfshhEbKwyVJ+9hhz0zgc1nUVio7mqmoeI/C9&#10;vF4fsLqMQXEMszagV3Ncow+UuxBPzDJCDnGM12Hgqyt7fwvbWkzBhGzAkHHy7sjjtweQaveKtB0f&#10;RtO0nSrBdTvorOfzRfpAyKivn5eRnI5HFWPCSNGLyxjWR1a6aRXlB3NuwwBDYIwOMVx1mrGqR29h&#10;BZW8JWF9uPlXH8RB7/WvmL9pSbzPEOmwqMj7IWJIHVm/+tX03a2F5vWGUA/OeQcEEent9a+dv2lL&#10;OGw8WaarBuLH5lc4xhu9clJ++by+E+ZY1djtXgEHOe/pX9Dv/BsIBD/wU3T1b4e6+AOvO62PrX8+&#10;kl9E0omIXauQVAPYcH3r+g7/AINhPKvP+CnCzx5Cx/D7Xz0xn5rYf1rPMLujN+Rrgf40T/SE8Dkn&#10;7eTn/j5Qd8f6lOld5XEeCxhb7Bz/AKSnHp+6Su3r0so/3Wn6HBmH8efqf//Q/vQ8UBzp6qCcCTcS&#10;R9cDI6Hn06V+ZP8AwUq1G30r9jzxPf3jpGkc+mgs/Ayb2EAH6k1+m3ilgdM2jtIB+hr8l/8AgrON&#10;Q/4YQ8YJpVjJqFwZtKEVlEyo0rfb4eAzZA+uM+lfknGKvj7eS/U+14edqN/Nn8fEH7b/AMNvCXxN&#10;1fSvI1PVnsplYXem25lUyoSZI1HHyoPvEcE5rzn9qD9v6L4sfCq98BaNoev2EmpOVmurhCkDIuCN&#10;+c5yAOO1fRX/AAkd74L0uDSrPwyNA1CBAdTsisQZjeooeQTbcsHx0JBxnPWtD9tPSPHnhb9lzUbz&#10;xPqum31nLJaQi3g06KCRPMmVi6tGSw3bQOeq8V0ZV7FOFoW17/8AANMb7S0ve/A/A/VtSi0/SQ02&#10;BJOd3ykEhcYwwHcmp9A8S2mi6bLpbxRsHVPnIwySZBLD37HNYniPbe3KPKo2NM0qgKQMnBGPYZqK&#10;JY5mW1WMusk4aRjjOM4yPqfXrX28Ip7nzEpan1pNrUs8sOrWx82KWOMtMxwqqiAZYepIrr/CNxYX&#10;+rRXxZg8p2yyL0jBOAQB2I714HNqEcTDSLdZUjGzdHKcY6Y4HBNesWlytjc2NtYv5TugVio3FiTx&#10;keg47YqWraDjI9i8eG2jf7NYOxkkIjZQPmIXHGc46VyU1gh07y9RTd5rRRAZA2lHDcd88jNP1TU7&#10;jVtbWznCyMixhLgsG3DvgDpx+NLr2y38QwW9uZcCNmO84TcV6gHrk1pCIT11MTVIf7N1RgNquWIB&#10;PQADPf8ACvpv4YadLrqRLG53rpkrDHIPlsGHPTkkmvnPU/tMNk9xdxCXzH2RquD971zX0L8Er6Rt&#10;ZtbTY0GbaeNfmIB+UEj6ZFbT0Qo7nU/EDSZ4fhlfzTxSLFA6S7sY+6yljyOfav000HxBceIvBayw&#10;wAg6XELdEwQF8rHHuK+K/jHbavcfBq9tZXQiKJ/3MeDkcAk8cjOO9fYnwWtpYvC9l5ce1DbQRsrH&#10;LFhGBxjjFc1VrlTOqjfmseg+B9M1GHQzbGPzN+0CQjDAgcDB7Z617dol5a6Rogt7yTfMqrGRb5Y5&#10;6EAe+euah0TS9L+xRtqM7RSyMTnO1kB75/Cu91WxtdJiiuLMiXzEChsjccdCB1PNcE5pnowhZHyt&#10;/wAFCdRl1n9j3xVoWiWk8UgsUMrsPlSON0LnJ64HBxX4T/svaNNJdQ6ajNi4QMwIO0EkInI7fMTg&#10;c1+8X7Ykxl/Zy8Ry3DFFh0C589WBy4AHAHqetfhP+zv8SPBnhm2h1u+uxFPPK0FlbTxMPMkCH5VI&#10;4bHfHSvSwKtSaR5+L/iJs/VDwhFcpaXWi+FYPMe4kjkm1MyGDyvJfmS7lA3kNghYV4CjsK9Ku/A2&#10;qR6K0un6lYTSldkh0cSJP5JlEsiIXdshjnOecGvn7w98Qfha0Vh4H1XV7cXMkDalc6PHI2+4nZ8x&#10;CcgE7FVfusQCcZr1W58SeF/BssHiW81jRkhidFuVsbsSi33nCIxGSTychVyx9AKzmnfYItWPnz41&#10;fCbRPijF/aHjzToLZ3jdhaCXMkO1mVBvXBV2XBx718KeLv2P49C0mXxl4ZvtSsYosAqZSHUZwSGB&#10;B496/TePx/4P8ZeI9T03Q7m3uGjlaWUGNlUSEb02uQBJJjBIH3ehriPigfFGmeH38X2eo7IYrUxX&#10;tkYPPWUAFs7MHcT0xgV0U6kloYTgnqfmDHp00Vy/h69mmupUj+W9nckNtHQg5wfevnHwD4fn0eGa&#10;4u7iaS7ttSuEuRJJkmQsVDAHkKFK/U19pX2l3mpXVprOnqJUuFma4AiaMB8ggKOABgn/ACK5X4cf&#10;D28vNG1q/wDEGqWz/wBqXLXVxbhVRLUIzBFDY38IgLHIya7efQx5bs9E+Cnw/uri9ga4sZvLkglm&#10;mn8zhi4+VgMdAcd8k11uueGV022n0a0WWxi/eBVYLsVm+YyMTlixJyM1u+DNbinsbMm4kt9sXlCO&#10;HO2RSRtGR06ZxXR+MF0/VoVtVu3cQyNcsJMbs4+7zjhe/XtXNJvmNUtD4z1PTreQf2QZvtWxVJuX&#10;G0yFRzuxwDXjl4mnW87R5WJjkZdlw30Br3rxLc2Ph+Se6eYTbVkYsMYc43D8PXNfBWjabdeMb+XX&#10;9YP2mWeedVV2OyFQ2FVRxgDdnjrXRBaGLZ9C2TW1yQ54WOXEYJGCB/EcckAV8lftH+KJLjU7Xw/a&#10;SL5UaeZIqYwSThTx7V7ppzJZWv2O+mKzwQpM8QOSIdvXHpwa+D9e1SXxL4judUcECSVginso4A/K&#10;tYLUib0O18C+Hdevi3kxzpAYWnJQEFwARweh5qB7/WNOLafHERLK2xowuZm6nbxyc98V774Js9bb&#10;TrW4u3CwxWyRx7ck5U5XeOmFzwPWvNdEtNU1D4szXVq7R/Yp2eS4jwCiKNowT0LdKrm3I5SLT/Bf&#10;xS1LT7X+ydAS3EMrSwTyRpE772zkmQ5I9DXoV38MfizqFzD4g8SWOn6hIEMaZudvl4+UM23A+U9z&#10;X0TaC4tyn2KG3nigHmy7pDLLKx9/p6dKtz+KPFmt7LeSyj0uzDhpJZF+YgHnt39KxdRmnIj5P8Ve&#10;CvGlmk1vrFrFss4xK8ltcLMFGcHp82OnavLI4XnT9zE8g+8CcDv79cV9q+KdR1prW6spYm+yTLsX&#10;dEqkoepJXkevNfMcHw98R3zyR3bNEin5QjbQF9yOf1FbRl3JlG2wadY3VlZ295KhC3RJjI65Tjit&#10;TTrSeR/Pnyxwrb2boj/3ccdahNimi2y6Qk7zgHjP3Ysj7q5OeeDmvYfD/g6+vPC8UlqqM0AeOYkc&#10;7XYMp/DNDmSlc8fvNN8QvqJudCtJr0rE0twka/djQfMzEdAB3NbFneW+peFXkuAIwUOEU9z0B/p/&#10;OvXtB0e/0aa6S53QxvZziWReEZjGVXfkcjd0r5fj1CYQ/wDCPvHxFKR5gJ6g9SO/tRGVwaPtDwPH&#10;/b/heK/05csqq0ihSCI4hhxx6e1aV5a+HdJvLnUTl5TC0StgpCd+ACB0JOfasT4f/ELwrF4Oj0b9&#10;5Dc29rJaRxhCJHJA5UjA5PXPavVPDk/hDx14QuGsphHdbQrQPIqSxyIcfxfKQemO/WsJNrc1Wp4N&#10;ZRr4ssG0jzntDZxkkuC7lN3z5xgDC889a5u+8Ly2ukCCylnjlRPtFu0XVieRlcdCDXp2u2Fv4X1K&#10;fUXlEQ8ho9zlDJKzYDD5CQPfnPpivELS+1UaxN508iRT/PEuCqsATkLnj8B071orkPzPVdOlIcXE&#10;wI37d5IACnjOAO3rX1X8GfGyWmn3em30bXNnJIFj6loiW2sV6jkDpkV8rWEkttouMKfMcu5YcggY&#10;UfgPQV2vwV8TNPfXvg+9Yx3Ee27sjzztbDggYzwQRnpWc1dFwlY+508W2638cemq8jSKyIkgZSAo&#10;wMEHgfyxXsvhDUtJtdPm1XVrgEFt8KTStKznIB+TngduOAK+Y4SI4Y70KCzJJA2T0wxwcnkd/wAK&#10;47xnrnjHyobfQIRI0asvlLJ5KlVO4/Pgk7jwMCuZwubKfc+/tfm0jVNMntlS3USIxyzDO8gYA5wc&#10;jpX5V/HWHVPBHjSw8d6WNlzod/BcrtbOPLYH+Ecg4619IfDDxs3ivS7yDV/Pgu7Z0WSwnTE8IKkf&#10;MejJxlXHX615X8Xo01fTZ7PW5RBCFZRNKRlgeRlj37c06UeV2FUd0fu18GfiHpfjXwpZazaEXEV9&#10;Z29zHLKB8wkTcAcd1wQRjisb4i+GrXx/4Mu9FjVWlgMjBBlciRsqmRzgZr8Sv2ZP+CgXg74GaPb+&#10;AfF0F7e29tcGIX9kVkiSFueRnJKnsOK/bD4bfFbw540XTPHPhaVLjStWiEqSkYBVuuR6gkgjGAa8&#10;+tQlTlzWO2nVjOPLc/FTxlcWvgjW7yx1a1kZkka1jkZdybyxHDHjsOa+i/D3jTTo7GwhGj3HnvaS&#10;W/nJ5cdu8wxl433dRwMEAE89q+9/jv8ABvw34q0nUM2Vitvew+Y00cY3rICPnQkEhgPpxX5ytoeu&#10;eF9R/wCEYtNP1DXbuyhLRxWUY2PEThAd+FB9Tn867IVVOJzSpuLse06X4gh1nVE8OQXMFoZCCbVJ&#10;htYgEfMwU/OeoAHNel+AUbSLK5tY0LT2trN50TDcwiEhJ2qOQRjr1NfNVj4c+ICanHr9/wCHZrBI&#10;4w8KPeWqmJyPmLDfkuN2RnvX1V4BWDTdagF5vjnu7KaPymOWKrn7zcj7xzuB5qJ2toOJ6Hr1vDZ+&#10;AI9RkXCxWbPJImFbhflXPBzzjFfDen382p2s0t/FAZ2jMUdxKMNtxuI9ORg7v/1V2vjP4ieLNY8U&#10;X/hm4unk08yC0jtlG1F2Y3bce/OeazNT2JpkthLF5edzb8j5s8Ac56DoTgc1dONtwlK7uj4wvsSe&#10;JLts8fZnjbGDls8EcfTrWT8Nkh0rxPqF1rdzCpZEt4o3cK5dmLBUGefTjJrzn4y3qaTq0ljayvG8&#10;V6ftGGOGAAcA+2T06GvH9B8S3XiX4weD7lZU2zahDF5aDlHWRVLcn+LIFdrjdHLza2P0ytNLhtrT&#10;yXKsY3EquAP3zMwLE8AnrwD2FdzdpdytCvleZFuVthywVAMKR0OcndyTRAb22106S9upgdWAkKK4&#10;Y5xg8EYGfQV6BarN9jWO3hbksuRkbjnAPy9BxXLKR0pHzZ+1XoVvp37Pmt3sKMv+qCMCAx3TLu3d&#10;OvpX4f3McrwCM8HOST0+tfv1+1Vo9xf/ALOHiL7OhY29tFKyhyxURyK5PPoMjgnP4V+Beokra+Zt&#10;OdoG4dzntXThXo7nNW3L0SxW9qD1YD0z16Vy+pXQlkITP3T07VfguWGnneGYY+8O9Z9npT3xUyN5&#10;aOx+bqcdPaukxOVljCYCKXYE/Nnjj29qSNXc4UjHBLc4X68V1+r+GdQ8P6tJo91ghJBEWUZT51DK&#10;wPuCDVOxvZtJtrjS2liWO5UxTEpvJUHr9QRwam3UDV8MeFr3V79bEssbM2NzZII27u3JyOmOtew6&#10;5oni34XWEOoJJIrXTeWkAUH5RzkjB574ryGLxSlhOsliGHlGEQnodkalSGxzlgex4r6Dj+KGuX2n&#10;Wk1z4fmnMkDRxTySFgVbKZjBHBPTJqJ76FIboXifxZO73mo6tdzQW95BZwQiVVRpJxlSxwQqAegz&#10;XqDajqGieI2svFNyc3AX7K7ABNxOCquPvZHrzXzD4clv59UuLKTTZpbCSSMXNoWKFWU/J+8ONpBP&#10;X0Ne8/D3WrLWvHH/AAjfiK2t7RNMvPMtUVfMTzlwioZCRwo9Op5NcVeJcGeuQzSiUG15JHzO4LbQ&#10;Oa+Xf2jLlrnxTYSSOriOxwrKMfxHrmvp7Tde0+81S5traUEJcyQkSJt5VuSueo7Ajivmz9pFbOTx&#10;lZw2BDILFOf9ok5+lcVPSZ1SfunzLIGZjCS2ckgD1Nf0Zf8ABrlHD/w8rmKj5l+HWu9vWW171/OP&#10;J+7ny2c5PP8A9ev6OP8Ag1sDy/8ABS26cDgfDjXc55/5bWgp5kv3E/QvAu1aJ/pB+DQUjvW5bN0v&#10;T/rkg/Su2rkPCJVre5x1E4B/74WutwfU13ZT/u1P0OHH/wAafqf/0f71PFCj+zQMf8tQT+Rr87/2&#10;/dGh8R/sy6xokpKrLfaYcJuy2y7jbblcEbtuMgj6iv0P8U5NggH/AD1H8jXwL+3JZtefs6atDD5n&#10;m/a7AxeScPvFyhAGPXHTvX5Dxrf65J/3V+p9pw3bkSfc/AzT/hT4u1a4vNS1TQ45vtYW2CXnkny7&#10;YEAAcHogAGTnjrmvnP8A4KUeEX0j9jjXy+jW1vDFLp6+flfM3GdBwRk9x+FfZz+Mta8IwW+qauHN&#10;zMggdIslypJ5CjJwOF6Z96+HP+CkvxA8Va3+x54n0mTSoYrLzbEyySXKG5G64UrtiXJHPUHGOa4+&#10;HG3KHqevmyXLL0P5bNcjBkE0JYqibZBjODnJ6dBU9lpMiW0cs8jW4kZWyeS46jj09KZaqYNHMEck&#10;rD5TIjctnOTXa2pFxpMVwsKs0TEKTy21MBSwI6ntX6nFdj4Q0fDk+nm+NzdP/qo/m805DhenFd2L&#10;qGURaiTsaMqIfKb5yScknjpg15FPpV7p9rJcXDtEZShjjkAG456bjjiu38HQ3SqIbkpL56ssjNgl&#10;WBH3cHjHOa0lDS4HuFrZvY6vbT28crQkK0m4gkswwcY6YzXaajb20WtrFcyiTzY3e1y4IDPgFSx9&#10;ACcVNpV9AltNKkzzB4SqHYAylQMkZGADVLT9Mt7+WwE27EWW/eENlQDgjHqTgn0rKJb7C+IA8emm&#10;3iUEKy/NkEtyDn8q9l+DF7YN4p0eG7ZvKW7ktpVPGRLG2APbNcL4o0S707R55JtgYxqsMkYyoLYG&#10;T+ddH4N0po5LWOB/Nmg1C2YPjByWCtzx61q/hElrY/Qj4meHrW2+EWqW9uF8yTTSse8FtpXBOOle&#10;2fCF7y1+Htnq7FCn2CJEB+VvMKjBPqM9K8s+Jn9tL4Gl0y5gVTbWssdww4yhUncffoK99+EOkwar&#10;8J9FkYkF7C13KvTCgZ575xXnzfuq56FKPvaGx4Ztta1GeNNaaRgF3QlRxk56nknFe0XunaveXlo1&#10;mx/0fazsFO0DoVyfXmrlhNpPh5oTcxII1YQ5Y8gP3IHbNd5NcwSJFDbDCBiwcdyxAH1AzXJKo77H&#10;ZGFlY+Zf2q9K+2fs6+KmvnWO2OmzGQSfMXG3vznGR0BFfh98Ek8K6p4o8E+A9Vj057wTSvHZtbgt&#10;Z2icOSxJ2vKxGB1Nf0CfHywtP+Fbalp19JCsKKGuoThs55Xrng/Svzh+HfjnwDD4juNesfB9npgA&#10;juIrohCyyRcMwLDIMmNzAH+Vd2Fm/ZuyOPFQXOnc7Xxj4E+CHwh1+6s9FsNDs9U8RwurRqZDqNzC&#10;kckkrud48tAQMHgc1wl/8PP2e/BPhvRfD9xYw200WuKdO0uKSf7RPPxmUAMSQNxyzEgHpX0bb+Lf&#10;A3j/AFB9c1bQdJuLy5ha3a+wGuhCSMxrIRlV4xx2r1S51r4dLef2zqWkWz3kUZgjm4LxjqSrMDjr&#10;kkd6HOS3J9nF6pnyVr+j/B3Sbq20bQlW11OWR9RWCe4lafbMQskwydoz93Oc15X8Svi54e+HWm3m&#10;peKJUW0t90SkPuaRxnop5OcAdetfXWueLPB3iGX7Do2jW894sP2G1kOHCBsMuWA6AjPf6V+Wv7b3&#10;7OVz4k+OnhTwtb6pLc3epxyz6lpEa7Le3MQUCQKDnax3fe9K2oNN2loZVbpXR8uaj+0V44+JGoNB&#10;4P086V4dE7DKc3JVhhpC+ABn0X1ryK2/Z+1XW7y6sdL1a4geSZZ5rfzzEZlB+X5ycEgZwDxnrX6S&#10;/EX4YD4G/CbT9H8GabDqWveIpxpGk2twFVFAUvJO7HBIAUsQPavnDX/hr41t9Ki0aErearaxov2m&#10;JfKjkZvvqwySNucrjqK74VF0OVwfU4Cwtv2jPhNp5m0RLmS3k1JvIi1G2S8SO3VMIfORh8zH0HFe&#10;XzfDf9ofxv4mj8V+LdS1pbiVpJDa6KrpBbxIMqrEEJl+nU4719caP8M/GXhTSoz48vbrVL5kkktt&#10;NtXJt7bcCEfOdzEVx0GgfH/xUANLv9UNp9o8q2tGbajKo5yFGcYHJNLn6g4nxh4p1LxX4InuvDeu&#10;3Ivru9Jd7VH8xLNT0Qy95COW7Ctj4cz2+h6BNb3UWClyZj5ikkB1HcY6Yziv0A079mqz8T2sl1rC&#10;RQyKu2485FL+YRhhxjGD0Jr54sfgf4f0/wCJA0yXxRPM7ku+neXmO3hBOEcYOTjk1SqJon2bueUx&#10;aDp+peCvEfjDUJQJJLW4lXI2kIqfugSPbotfBnw30dtT1FJmiWRI2GQ4yCSeAR7+lfrR8a/C8fgz&#10;4a6xC01hLatplwqrDGIXZioKuwzye2K/Of4IXd7HYeXpUUMH2cvql1qEitIUW1AIRU6MzngDnrVU&#10;5aNkzWqPqPx/rOo+Bvh/9uSxtJS7xQwxRjAZpcY6DI2ntXzPcaF4r8K619q8S2sMdxqY+0Jb7wRk&#10;KNqsB0weSDX254j8Ixa/8JbPVdV+1ySyWg1a4lk+UI3EiDHUEdMV8teMfF9x4w8Xad4mZwbd7WNn&#10;RCcoDlHVuh+YjFKmwqI9y+G8PiS70nGqLYTpIPmMSiPy8+mAOntXU+HvF0V9DJpemKVkile2E1zz&#10;uSMlXdN3UZBGc81P4V8NX19p0b28iW6Ou9vl+bpjGOxrBi8F3dxqFv4e0zZFJapnUJ9+SnnuWAAI&#10;5xnJFQ7XZZyHjGy1jTI5pWuw/nExRIuXXDdGYY2gk1rWmj3smhQw6/5bSqoZjbpjec7f5etdF4u8&#10;KXegaXHFeXKzqDsVlyASG54Pp616d8N/Cdv4v8JXmoW8hlaWQiKRmyqqnXAPRegGKHKyC2p8tXHg&#10;LTV1p5NYia3WJeVOMMT0yR36cV9N+EPD2nXJMd4sMMUluC6SEKo2KBnjgcVwk+jxaXe3FrrkbANL&#10;96Qja5U/wkZ546Yruri5so4YJ4lhEPmBHeRQ4XdxjHQn3pSdwSI/HOs+DbTw5daZosTapMkB3m2j&#10;LJCQPl3SkbRt696+LfDHhGzuAdduIWkV5Gw4yU4PQ/jX6GW+k22r6VLplxK1xGwOIoQIo9x6EqBy&#10;fTJrzDwl4ZurG5utCvYoVgt5gT0L7ZG3cDpx1J5+lOM7IJK54xF4UeWxTVriKKMfNnC7XVQOo9u3&#10;SjSvAmg+JEe70LWrWyvAFESSSGGQDplgw2SAf99V7r8QfBOueI/EMFnosJ+zpbRxwQxjKE53MP1G&#10;azNd+AXiTQ44WeDfcn5mjj2KkZPPLZ5J6YOMU1NdxOB5j/wgA8HuV1O5XWtUCyNBvkBjVSPkdUAA&#10;UkdCST9K88v/AIeeNfFQWaOGVUJ3xb/lEWOeOgXBGOOCK/QvwP8AAqbWprfUtQj2o0IMisCNwwOF&#10;9fT2r6Hufgdph0yRbbe0pbKwRgAGMA8OTgY/rUuukP2Nz8ftPs/E7Rxw69bwQokTKBabnkkljAzl&#10;COCfauM1PVdc8B+J7LxzbWV8Ft5AZQ8borQuMH5iO4PH4V9XX3w98e+EfHumavPbRSWF3NPBFAjM&#10;5URttzNgAgnPBzjFdR8QdD0c+ErptSsIGEZkhma2mlyW2nHBOBjHBIxWqmiOQ3dN+LXgeLSdJ8Q6&#10;rfWtpY6hFNPFNdtsO0R/MMDPIOAQMnNQar8TdA1Wxur/AOHGm6zr8FjEJ7iaxtWSKNOmRJJtGMg4&#10;5JPpmtf9g7wL4M8VfDLTpPFGjQ6hNBfX9taNqMSyqsLvuZ13/KMAdV75r9LNW8EeH7TTpPDlp5Vj&#10;b3UBjkMIGQnVBtO0D6jpXHUqKMrG0YNo/FjWfEvxK1WSXxP8ObAWTS6eYL+41HET4OJBgHOWGMA4&#10;yK5/xb8DfG2vWNhqPjHV7vVlunhkigiceWNxUurRn5uQThsYr9Y7f4ZlLLUfs1xpdnBb20UqXUgC&#10;wkNlMZKnLYHOP65r4e1nRvGWheJhfaLbTMrs5aQEOhWPlsHoOOeeQP00hWvsTKmcFf8A7KHwkvdJ&#10;1rQdLh1Oy1/StGmv0EpYpMy/dPQIeRjC9R3r6A/4Jp/F128Dat8KdanBk0i4TUNNt3IEgilOJETd&#10;1+bt+VfVXgq2n1XX7Hxy8tvqovrOG2u4rmMQtDabcARHBVtpbpnJHJNfnP4f+B/g3wx+2fY6G2oS&#10;Bjdy60mkRq25TD+9SN2Uj5GOcfTHFQ588ZRkVblaaP6Bpd+r+BrvTLtY18uIy27Ek4OD156hug46&#10;da+R9FstJu/HGnzeIJDKZIpontCXSJ5ByhYIQWxgjHP619e6JqNteeErmKYKZJtuIxjcBkcDGen1&#10;HrXzPFplvN42gmtLYN5V6yOrg70yjfMecHPXP5V59N6NM7quriz3K18JeALmeRDpWmT85x5XmbW4&#10;5O/1PTP+FeBeKkv9G1grI3lbTMyIgCgKXPCbemAOmeOwr6i0YiScWs8Xlp5WxpYIxnIbsOpHGf1y&#10;a8n8e6Muq3ojtUCR/aLmLzu4BQtkjscg9adOeuo6sdLny1aeHLfU/I1jeVMt2VR9pyS2cs3t785O&#10;KytdsfJe4hyzAPtLlTtIBJPPbr0FfQ2m+GhDpdhp1wGyZPNSNSBhex3EcE9/5CvP/E+jozyRbCyl&#10;3kn+YH1yPm6kHH4966YyuzmPw7+NtyL7xrf28chfdqSxxEEKpBQEDnGM5xkmq3gX4f6hpHjj4ezX&#10;kccUt/4lEsKn5nFuCjqWA57H2966f4i+HbfUPiK9rE0ckjar5OD3LbAM/TOKl/aP8ey+CvjT4d1L&#10;STiXww9odgHC7fnkTAxxsOP616V9LI4rdWftN4c0vSHjuXnih+0OpMMjZw5YhecnAI/lVu40m3xt&#10;iBITJLwk+UCeRgfUfj6U7wj4m8M+L/ClprWgmGLz8XKwn5mRZFDqxcDA69OvvXU2Y1eC1Z1aHhym&#10;yJdwJJ+X05PJ4/TrXlOTudqPD/2pdPsj+zX4pTLPPHovlp5YAztdS24nHAXPqSeK/mvvpGaAwRqx&#10;xk89vev6fvi9oMvib4R+IPDWrM0ZuNKu/LK4kfCKSBnsTj1NfzB3cYXdAx5wRnPXFd2CejOWvuV9&#10;MmjTSDE5VFlkCvk5IA744rqbbwLrd5pUnijQ5FNvHKFYL/yzYEAZOe/XOK4WxljS4iikXeFy21R1&#10;P65r0vRvEut2FleW9qYWgvZiHtZGKgOBnfgEdAcV2swOA8QSa3NfPp+rtI04kw8ZPV8feJ7nGK5q&#10;aJ1xFgHa2DtGfzPevQfEmrQ6rq66pcxC3nSOOF/Jfcp2DbvBPO4jrz1rl7OG71bV7ezgRiJJgoWL&#10;BcjPuQoP1NS1pqBt+D/BSeK9RXR4r2Oxu2IMUd2m1W9cNn73TAxzXvtx8H/iVpFslve64yCJgI0i&#10;3NtUHPXp16c9a808baDZeGZwEt79JV3EzXkkboZRgr5clvkZUdRk819TeAPi1/wkPw2nn8X2+Ior&#10;iKze53Ze4aMBlUMT8pHG4jtWE21qi4royX4b/Ci7nafXNQe6uf3myWe8kMaOU7BVyzMOOQAo6Zzx&#10;Wd440TTfA0TXU9gLn7TcNLZIN0rtey4wQ2AxBA5Bz0r2/wAM+Ffid8RUl1bTWg0rT4F22cDMUdwB&#10;kFlHIHcFiM+hrD8S6/F4RW2sfEME17dx3ixJNAPNYsYzvCFsKGwT9K4Jzu9zflVjyi81/wAR3mm2&#10;um+I0t7cwJ5kMVvF5WCeQHwCW/QV81/HHUpbzxjAqhQYrKFfl5x1PP1r7A0m80/4oSf21plqYA85&#10;gQAgny42wDz3I9utfHvxxsbXT/ifqFlbM3lwCONS5+Y4QHn3zUUfjKk9Nzxi6R0kR5OSxyB6mv6N&#10;v+DWoA/8FJL106/8K41vI7f6+zr+cqQB2XOTz1JxjNf0e/8ABriEj/4KRX4GBj4b61naOP8Aj4s+&#10;9Z5n/u8/Q6Mv/jRsf6Pfg5s29yvpcAf+Q0rsK4zwYc211xj/AEkc+v7tP/1V2dd+U/7tS9Eefj/4&#10;0/U//9L+9TxMC9migH/Wgk9uhr4v/a3lgsfgfqd5Nb3d0kc1s7RWSmSdgJQTsVRktjpjmvtTxDJH&#10;FaIhwMvhR9Aegr5W/aL8Z2Xgf4aTa9fpM8H2+ytZjb8tGk86oZPXCg5Jr8f44/3qen2UfZcNt2j6&#10;n8+vhmPQvi3YQeOpLbULIrLNZSWeoKY54tjDa0q/w7lA4xkZr44/bY8Ywal+zp4t8FeG9DS5tEtF&#10;luNSO0LH9nlR2ZVA5PGOa/T7xrFZWHi+7vkQImpN9oljOWRih2bvlGMlQM96+M/22dP8E2H7KvjL&#10;XPD0628zaZL5lkq5geVmQFgeNpwBnIxXj8O1Vzx9T6LNoPlkr9D+Tm8trDXIZb/SYTF58imJB9/H&#10;8eR0wDwDV7RrO2fxRBZXm6C2t8pNLj5ZZsA8/QdKdpeoRIn9sX86p5kuwIi/dQDgAjH5dK7PRrfT&#10;b3SJrabeqzysfMkxu+XuO/Hav1uKPz1rUxPHEOk3FwiEtNHCSYwyBlCjGQAfeofDs+gajeNDaMTc&#10;lARGF2op7qMdDVLX1XSZBp0zrN3XYSzAORwT3OTzW9pJsNL1LMVqGH7qQ7QAwCqdxU9T2zXTDYk9&#10;p8OMz6W0d4hW38rKK7E/MG5XAxhfrzXT2svkWMcHlBEkQpbSwMSdpYct6Dms/wAMaQNZtDdXERdC&#10;hxIcqC7k42geneu4vNN0XTY7dpJN7qVhRF+5tBBb/wCsDUrcqzsd34kjV/CE8U0IkiihwQTt2ovO&#10;S2ORkdRWVoOmobaPUoGAEU0M+Q2AQCCD/npXpeu2dq/hPUmDboo7PCq+do4yPr9P0rI8P2VgfDUl&#10;9INxa1DKEwozxztH8IHHehS0Nban6h/ELQ7fWvhne3U2/bqOmY3ryCXiG0g9cmvQP2eNHs9O+CXh&#10;938wyC3Ay5z0Yp+PSozA2qfCuzt5o8I+kQNGynaGKxgDj/aB5r6j+A/w9tNQ+EWgTMhTy7aRUiOC&#10;B87HJ7fTmvIq1LQ+Z6lOneV12PPbO01S7u3tJlg8mU5LMo3jHQAnsa6ttDlElrpenIshlcqFzwFH&#10;O4DOQK6yPQ1vdbXToYDJGpIeVD8oCjop7nIrX/sGXQ3e5gkVZXXZASN0iq3p7msXM3Ubnzh8U00b&#10;wh4d1HWtWt2u1MkIkiUDfIEYAKAa/N6ztNO0rW9XEGlrqmoW2pSRWmn3Mu2La+GVnJzhVBxwK/Q3&#10;4y297qGlT2dxcvGq2zyNcLtLKqMCThuAeDg9q+BfCeiXF98cVtPD0u+11XR7a+t3u38x3dhtdmI5&#10;yCMZ6Zr0cP8ACzgxPxJI+2Phx8Otb1LwrBe+ONK0u1mnO2CXRl+WLnJDbic8Y5HpXc+LPhX4S0a3&#10;/wCEj8QGS4hW4SCysoUZvMlcDqB2yR1465r0zw74FuND0qG4vJ5lZMokCNtRcj5icnGPpzW9b219&#10;qSXNlpJWS3jUSiQ/OC7c7Q3YnGMCuOVVt3TOqNJW1R4tJ4Q8KvdW09nYx2F/aHzVFsowQQTnjHPs&#10;a+aLz4c+A/EPiq6+IepMEkkYo91dzKf9JibYQsmdybscrnGe1fTOp3cml6pIt0xsVWCS4nmhBLZQ&#10;cg7uD6dea43TfhZY6rYQwPCiwiH5Ztq7RvzKW29NxLdfXvWsJW3ZFSN9kfmf+0L8RfH3iD4saVof&#10;hC1txp3hS6hu5NRuLXzDO8uY5FSRiF2BWCnaOc9axP2jfE/gz4H+GF+J/wAXruPzIpPN0DS9GZUO&#10;o3LLlA46hYwcHPAz3OK/T+5+CXhjTrYz7Q13GG2F/mEpOQQwwcg//Xr+eb/gqt4EaTVdL1bTLs3C&#10;aUjwXlpHkpBJM2Sy59eM16GGam1FHBXg4JtnznYf8FBtQuNdlu9a0C2SCZ8f6PK2+NGPzAFgc8fS&#10;vv8A/Z2/a08C/ELUJND0OVY7lIXlWC4JWVlUc4GOgX0JJrwn4YfAb4H6ToHh7TdJiR7hYLJde8RS&#10;WyX0t1rGoJ5o0+0STdGogjyXIHy45OTXW6Z+zQT4o/4T3wzZnwzLZCa50e8LKWud2VzMiqFG8c7R&#10;kAHFddT2b02OaPMddD43+L/ivXL7xV4c8OppekrO3l3viC4NubqQZ2mG3UF2B7ccj0ri/hn8IfGU&#10;fxGvvF/j2/WUzg3l1cJAbeNhu3bV38iMYwxOMivuL4U6vaReF1v/ABRa2VnfQMYbzUbo4V2x94Bj&#10;gK2eMcV+ZP7fv7VVmsZ+EXww1GO5WaP/AIn2q2rA+cT0gjZeAg7gfSsotyfLFFTsldnyj+19+0Sn&#10;jXxRd+EPA8iLpMDeRPcRgf6Q69Qp/uA9Mda8e+CXxW8P/D5B/wAJBDdXCr5iRxRFPLUSEFmK4yzY&#10;GOTXiul+GtQ1y6C4cc5baM4HvXtGj/BZxZPfX6OkarvMjg4VByST9Old/KkrHLzNu59d+KP2vPAO&#10;p+FotC8KWd5JcuBEy3ahY0RR3xndz2FeN/DCBPFHgW+0vy1ju0ubq4W4AHAiKuoOeQBuwKq+Hf2e&#10;vDg07TrvxJql/pd9rE3m2FlFaCV0tOSJXLOu3Kgt0Py1vw2um+D4tR8K+F9bvdUt5N00jCzS3Us5&#10;2qHlGXZTjJAwM4zWdopWiXdt3Z9G/D7VLS78PwSvdNHPGSHcPnLDJyPTPevWILvw7c64jW8Mym42&#10;wu8aHDcfMzN0XJ718q+CdQn8O7IrePzw3+qBYZBPJOAK9f1HxxdaNbtItosM7gMZZkbgkcbVPGee&#10;prGUdS0zI+O/jjR9A8QaboVgInEO2NLf7yCMghc9MZYjvyBXiaftT698Kpo/DUGk27wZWcScxl0b&#10;qoGMYyOlcL8T5oL25N3fD7Rf3UonUHOY44/nZmIORxySDx2roPAg+G6yLe+MdFuNXv7qNXjuJp2k&#10;jRMHZhXyRk4OPar5Ekrq5Lk76HlnxP8A2hvEfjTXbXVLFG09bZW2wg5Dlmzk9j6V1HhP4yx6vpku&#10;n6qRFcnDK27CHHUgetdFqPw88I+NLm/XTrGS0nMYawti28AqSZRkYGWPIGMDoK4PU/2e9ZsbP+0I&#10;l/dsokUx7iCMeo6H2rVOOxGtz6k8IfFG6sDESTMHmCwor4LDA7A9a+o7DULeSGe/v4CltIBI7uoB&#10;gO0fvC2Oi9CD9a/IvSbvxV4I1CJxMzwxMDtIDEc8jBr3nX/jBq/jLwvd+H4ftEMTxIrorgL5YznA&#10;UAnPGcms5Uy1UPv3wD8UvBVzdNeWlyfILi3VzjaHXBYhscgkcc9DzXp/iz4xeArjS0t77VNPtJll&#10;Mn7x9rkDuFyBnPvX4sfDLwF458deJH8LfD9rhYYcXF7dyBxbWqHrI2f4uMADk/y9o1r9mO1+yyX8&#10;19qN3M8hjtLuTBFw6nDHaMlVHJ78DPcVE6Mb6spVXbY/X7wV8bPDdhp8SapMbuEhzA8OGVdw7e+e&#10;vNe2ad8SdC8VXSafpRRocRq0i5xgjOGB6H2H1xX4PfCJfEPgj4i2vg+4upLuzuXa2DozeU0iqT8h&#10;6jHfge9fcOna5c6RrdrNCzQojxkpE7L844JJ6njAJNY1aCT0LjVvufojfeHLTVdbXU70iKNLMRJE&#10;oUsPmOWHfbjjB5ryTxl8JfDNx4c1e1j3SPfWNwsZCApEXUhevVhnJOc102kxzar4cXUHkliljCyw&#10;yIT8rFsENkcrznFcfYR65NcCPV7qVG8qTMThtzxqSqsVI2jPPvXPG/c1aPnL9haW78DWup/D/VwX&#10;msNQBtXzwBMrEqOmFLfrX6Y3WhmfS31LXPtFyBFuj3jcqquWBz9B/jzXwJ8JPBV1qPxe1e/0+dLa&#10;OJEYxbR8zIxBwT6Hg96/RDSUurzw1ceG1Zri7WExfOoJxKDh8ZGQBnGCaWIfvXKoq6sfNM95pXjD&#10;wq17qsps7bytjtbBSQf4QY/Vhjke9fNOq2E2i6laaLpcKQy3KeXELnc80i3O39+owoBI4HHAr630&#10;f4d+IdPabQoomkt3tCPLuAdmI+r/ACjqvATOPXmvKI/DM0PjK21nVJmV7RokLkh1hix/tZHAHyj9&#10;KqE1rYmUSX4h+C/iTovhq1k8Kaskb2skVlDZm2326K+FMbzB96liMgqhx7ivzP8A2hfCH7QR+J1p&#10;8YvAOkarYy6dpi2U+qRRKsUcq71cK5Pzhgxwcc1+rt3+0b4A0nxnY+Db61urm81i9WE3cSiQQykl&#10;UZ8EbFf1wea9C8aal8JvC/hS68Pa5rmmwXE0W5IL652jzv7rFdxBzjkDFFOrKLWgSpqSdmfEP/BN&#10;v9ojxD4h8P8AiDwz8RNTe8vYtRjeA3kn751nVt45OSEKk4x3r9M107zdTl1SBAv2i9jliCD+B1C7&#10;SD6g8e9fzrePP2OfjbDqOo/Ej4Z32la3B58uosnhm8JuIASZCFjO1m2jsMn2r9v/APgn18Tbz4+f&#10;s4Qa54ijlXVtGvG0u/uXwhme0CupGR1KkZz/ABZpYqKV5xKw0m/dktj7Y8N2k8NxGHUAAjfkcD5g&#10;OATxnp0rm/F3h9ri6uZo9wIvWHXJHmDOB64HJ/WvojT/AAhZalHFqFszBsB5GPX5eRjjt+tcR4j8&#10;MG1umlYmYS3TbmXLEALjgH3xk+lebCr7x6M6eljwLV9KFhb2TQRhUiUr8g+bKkKxB+leb3Oh2K6k&#10;QY3ea4hZUG/du5zjBz1AHvivoPxnpnn2qyW+5fs6KC7qCMscEkfz55ryHxPpS6NqMSICTDCzp5hH&#10;zs64DD2GenX3rrg9Diqx1PwH+KunajafGy6/s2CSS4t9SWV1Cg7E+U7jjg84FeK/GXxHpN/+0Fea&#10;trVtI9qt9KtxaMdjMETytvPTJHev0Q0LQmf4o634q1K23mLUo4JGmGUihIxuOQR1AHJ6/nX5e+Om&#10;/wCL3XHnuWb+17hC5GWz5pH617NN3Z5842Vz9Tf2MfH+oeIb/R9DuD5dtdaX9kZWKqokthsjXgDg&#10;r36nHev1Ok0AWojjswfLhcpNIoOSSepJbB9B2xX47/sv6hc2uv6TpVpbQQm1kWZHDqHlRiyuxJ6E&#10;DH59K/bG4eMxtcWuIY2dDFDv8zC/3mwOcnOBxxXm4t2loduHSaPHvEmk3sPhzUNLu7YBJoZo93LF&#10;o2Uk847ZP881/J14+thpWuXdtEygJK+xR2GTj9K/sX8Waell4W1S8W58sxWEr5O7Zjy2OATuBye1&#10;fxqfEDVm1fW7i5c5Z5W5Ax3OK6MHLRnPi42aRrfDIzJfSak8CSx28TSuJcYKjjAB9c104vYrN/7K&#10;lhhIeUXLNgCQBuqBvxrh/B0V0yvHErAMArlWyNvXp+Fa+sXKQXEN1JGfMUoGHQMF/XJFejc5Chqd&#10;pCkkyOQVRS8TRtzhugJ9q5KK4utPmRoXww+Zc84z7V6hrljb5IRlz5bZjxnYMfLnGOa5XTbbzry2&#10;uD5YaOVAm8Zy2flyD1HsaTaYGr4i8b+MNX8NWWj6iypZ2jSiCNFxl3wXJ9+gzX3L4B8HaVr3wq03&#10;4W2hntdSvtLXWIrpoRtDu2WKHILHB/DFfFGrwQ30s0eo3gU7nkeVsANzjaqKAAc9/Sv1S1bQ774Z&#10;6J4J1PSIGukstJjuLicOPKhjZEJQyNkqT0XJ5PGK5aztojWmrmz4I+GPj74feH10DWNXubqGZP7i&#10;ZAzx85JYZP415t8bLW60HwwxtbWJFt7Oe4S5J5iJZUJB/vMhbnNfoG+nabdRxarF5n+lQrKAcZbo&#10;xO7ONoycYFfDn7Ucmm67o954f0zULWFoFAu4S43Ebg20c8MeOO9ebGd5HXKFonzx8CdXg0nSrSyu&#10;EMbylrhmUYOJSSBnjGBXzL8ebVZfitqckbb1aZCGByTlFr6D8NeOtFvrKBUijSSxgSGYkgBSvy/M&#10;TtzXzH8Ub+LUvHt/c2u0RyShlwd2PlA4bPNbUo++2YuV4pXPK5Io4ZDvJxu4INf0a/8ABrSgP/BR&#10;/VZSSAPhprJz/wBvVkK/nNukY4SbjuBX9H3/AAaxCM/8FFda4IYfDPVsZP8A0+WVY5p/u1T0OjLv&#10;48PU/wBGzwPJ5lveLz8t0F/8hIf613FcV4KhEdvduOr3IY/9+kH9K7Wu7KP91peiOHMP48/U/9P+&#10;8bxj5f2WFyUDLNtGRlvmUnAPbOMn1xXyX+0q0Evwpnt7lSyzahYwbV775lH5DvX114s2tZIvIJk/&#10;kp/xr88f27b/AF/SPgWL/wAOmISx+ItJNx5pIHkeeC4G3nccDFfjPHCvjKi8l+R91w3b2cX5nxh8&#10;QPCb2V9d6rYeVJp15ErKo5aCXbyAp4CNjPHQ1+Wn7dos9L/Y08e6u0bzNJpfkkbwqxPLIillXvtX&#10;qPWv1f8AGKT63YW2oD/RbhLJbhJlybeUMuYwyEkN83PHQV+YX/BSyyj0H9hX4i2t/Ei3H9m2zjCg&#10;DdNcwnco98tXicNt+0h6o+hzdfu5Ndmfyi+H4bCCwhadyd5LJHIuABjjIHfA4r0Tw4lpcW8dvcOr&#10;w79hhDbeuMnd16dewNec+GNQ060hs5J8YggaWQS/x7gMD6ZBrsdLFzd3UU+mQhriaTzMKdw8nPyn&#10;A6Ad+3rX7CmfnTXU6PxNYyx2091ZrELO1Usku3OWyBww5B7ZJrkvh5NLf66kssbSHIRATu3Z6YrX&#10;+Ilzc2dq0sF/Ntk3Ri2ZVSJyzZbp1AOO1eefD+z1KfWozia0kjC4eI4G3sfRetdlL4TJn27pdybD&#10;SI3sd07RkxgtnEQfluBjOPetO6jWa5tNLtkYW0ieZtBUsTz8wPUDPUGvNLPVA1ufNJWQEAQp8wKY&#10;HLepB5Jr2DwnFFrFwuuTrFE1t5kQcNn5cfKCvpnpj1ptJalp30PW7q1S50OezWWSUrHuS0YnlsYB&#10;PA4qn4Ha5m+H0DtHGhFj5c4PBQg4PJ54IwK7vTMRKZLn97cOio2BtO0gHGDz3BrnNHd9PsdZs3UG&#10;J7+WJMfdVWVTgDrtyc/WskWfrh4Y8Pofgvpk7yxh/wCy4HjYtkFBFhsevH6198fs5WsR+BWmRpIu&#10;8W8u2Qem5u/0r8iPBvjTT7v4N6fZ290HligitLj5v9W6jaFPoMGv2d/ZyWyg+Emm2kjJuCNuxwFI&#10;OcfjXiYxOMfme1gpJy+R1ek+D7HRtPjhiI3KAQeMEt1IrxjxzBGGJt28s7zGjE5yw9e9e3y6jeSX&#10;bvLIiQ8gjIG0n+HnFfPHxGFrC0otpDKcfdjG75zyGDdq5KV7nVVtbQ+PPjPZWknhTW7HWrhIkk0t&#10;0lnRwvlIx+Ziw6EV+SHgH43eFLj9oDS7LwGs5stAhTThqE7ELcKh6AHkr1yx6nkCv1p+J/hy78Tf&#10;DjxJpkaOs93os0KPnaC7KQM8ep61+P8A8J/gJqnwm1eGzuEU3T7CfPdXaQOxHyOM5wTX0GG5XCVz&#10;xcVfmVj+iG/1Twb4x8DR63qsrRiJEfKncQ3AwQDzk10mg+HfDP2aTVre9eYWhGLdMLDG+3lwB1I9&#10;/wAq+b/hff6X4Z0a1stSmhkXyURreQhh5rAnbg9TXcePdXvbrwnNbZ+xWu074oF8l5P9liMEg9CB&#10;2rynTd+VHoKel2fnX+2p+1Z4C+EGmv4m1nU5rvT5rkWU+kabErXFyoYnZvchUUkfM3PFfmJ4h/4L&#10;XfEqPX1bwh4d0qDQ0jjhjsrwu0zKo6eYhHH4V6l+1f4Bb9qH4i2Xwb8BosemaFKt14m1vbi3tQR8&#10;tvGejS46Jknua4P43fsa/BfTPhpbafo2mNY6o1zBYaeyo5lmYttBaQ5Vi3U4/lXu0aVJJKSuzxql&#10;WbbcWfbH7N3/AAVT+HPxsjm0PxNYHQfEKwl4rZmDWsoLBcxysRhuejCvn/8Ab+8D+GvD/wCzxrfj&#10;bUyZ9R1O/jKsGyI1Zs8Mfvc9fapdN/Zg8D3/AMNrrwx4d8H6KLzTXtrE38waK4mxh5CZVYNvbAwQ&#10;e9fNX7Y/hDx1qX7Ph8LWd3qDDQbpLm50q8kWZ1iIwFSXhpEUDcMjNFKnBTvDQKlSTj72pwH/AATa&#10;8d678RfipbeGPEf2++0vw7pN0+l2dhEoS3nufkknflcuy/LuJzjgV+uWvxalr3ie60nQ3k+w2dvG&#10;IdMmCq1uoUI+7bnnPOM96/Ez/glp4r07wp8R9cn1C4jsZJ7GKGGeTcAxVyxQAZ5bHU9AK/oFXxb4&#10;Sl1o3OiWd85e0aC7uEs38tizZzuIG75gelGKdpuyHh0nG1z4y/aF0XRPhz8AfFk/jyFxZ3Nr5cIL&#10;s0yzoSEZOc4Jb6cV/Nt4S8FeKfiLrx0rwfY3GpXflyXK20I3OIk5ZyPYda/oc/4Ke69pUvwmtvDl&#10;5eJDqOouv2OymI86SOMZd1RSdqcY5+lfjD+yJDrcPxss9Y0eWSKXTUeVnj4XpjDgcFT3U8GunCtq&#10;m5HPXS57I+uPgp+zjbw2wj8WQjTZ4oEd7a4YeZKSMsQe4Fe+2vwn8N/EjUIPCegKZdOtp1u9aubc&#10;Zijt7c58jcPvNIQAR1xX0rp90njF5NR1OO1kuGkMRkkgVlQMPmC45HXpX0f4f0y3034etHp9jBar&#10;AwaRLGNY1mBxycdPeuWrXd9TeFJPQ/I3xF4Nutf+IeveKjG1vHYWqafZhwQoa46qOvSJNoHbNeED&#10;Sb1/EOoafYCGNo7aCSGKTPltGm/eCMfMzkhenpX354pNnb6bq2o2qs97qWtzpFETlIY4o1AJzkEk&#10;seevpXzF4l+H8y6rb6ntn866tTE7Jk8kna4A9xW9Oo7GMoanzVqEljZrNDaahDol2qky6brKuqK/&#10;dopEycex/OsCzk0r+yZNT1XxnFPK0qxztHp888aSKMlYnOAdo6c4r6r0H4ea7401xrTxq1itrYWr&#10;DfcQB7h5dwVEBbnaoyTzXuvhn4G+DtL0KRdUt9Pe2jka6M8BLySSYz8qHgEHA5FOVVISg2fnHDpY&#10;1fSrq8Szn0/TJQY77xDqG5ru/jyNkFrHgBd5xlUGB/EcV2C6D/ZWoW1iiNGVghBjbAK8fcyO4r3e&#10;98HzfEX4p6Z4ZaSRYmufNhjx80cEIyFAPCknHOMV6Pe/B6WO/N3efJbKzbmRgSGBIG7I6Dn0p+1Q&#10;owPGvD2kxaN4htL0NArPJGUimZTvQ8EgccZ7ivar7TdMsWu9JijV0djPHbjBAEn8KjJ4DZrqNC8H&#10;eAdS0q0nv4h/aEM5tPtLjLRQp8+E64DAf/X7V1moeEPCN0EtZ5nglQERXC/KVVuCD7E+vWsnPUtQ&#10;Z+fvxQ+Ft+k0mr30cUKkq0aKB8yEZYYHQjPSvJPCnhtpLm50IlC9zEYrZsdC2TtB46/zr9CPGmkR&#10;aYLqPWI7e6SIgQsBt+XbxnJ6Eegr4a1iNtC1b7TYEqlpOHRh2V/mGfXHTmt6croiUEmfbf7NOhww&#10;eAL/AMPJiK9VZFa3xteWRRjDMMH6Z9a9esvggdYW1Ot27wyf2e9tB5jjbG7ZLyALkscYC818IaH+&#10;0LafDvxlp+o6gYtkyF5pokOdxwcsgzkEcdAc1+jPhX9oL4eeP9Oj1I6lbIZdqpa/NFKuMAABwu30&#10;OD+lYVIyTui4tPRnzD8Rvhvomi/ELSdP0Hy4jY2zSx+XFsjcRoEAYDkElskk8nrWJ4hi8Qvdz6ms&#10;ixSwtGHC9jwMjk8dsZr6GtYtA8T+O9QR5A72ywQCOMZmkV235wCcoOATjpXiH7QF/e+C79/Dnhby&#10;Y7i5j3ebeKxjhV8/O5x1HG3PHc1cZXshSXU21/a4074aWk9jrKHUJxB+6tYB83moAVdmzwuepxns&#10;K9E+Ev7Yvhz4tX6eGvEFp/Z2r3MTCIxEvDIx5wCcH8DX52eHfh/rUplg8ULuu3jaT+1QytBNk5C7&#10;xkDg8D8q5Hwz4gt/hP8AF+zuZkWV7S4RURCGG9xwvXnrzVuhF3tuQqjR+qs3iG1+FXim38U6levb&#10;ySQSi5sYlMjz+a+UYAHPAHHHBxXd6r+1Nqv/AAltj4l0qzaxsHkhsP3+BcNux94HAHPP4968Y8M+&#10;FdV8Yak3jbxWGfUbpQ0TOcLFBn5FUdOBn/8AXXc+P/B3h7WvCUnhfVY9nmMkqXcMih4XT+JTx04P&#10;rxXNKMep0JvoffGpeLdM8XabDcnU1QSENEllLtLE9eQRj5jzkd68O+P+t2+jeCJ9N8PPa3evzKfJ&#10;tCn2jyyw/wBbKinOBnoevA718AX/AOz58WtU0qHyfE1jBbvKq22oR5hnKJzvlTeRtPAwmCxNe4eA&#10;dP8Ah98FLebVtXupNe1+VTF9uvwFtrccEmG3yVLZ6Ftx4yTWSopaxdy3Ub3R454C+EXj+5tt/iuc&#10;39/d3BlFzt8kopI8tNo+4VIOMcAV7fN+zDY62yyXVsLmcbtwbc28sMnLHdnOOv619bfCjT/D3j2W&#10;2uVvY5p52WTbGyhwcZ3OM8dABxivcp9BS1aSOUyrHCkjFYwPmAPJwvOBnABHXmlUxLTsEKFz81vB&#10;fwh8Q/CbULrxd4bgFvc2Nu1zbjBME5QklJApA56AH86/R79kjwnpun+HtZvtKtYLRtYvv7UvLW3G&#10;1BcTrtdlXPyhtoJA4zmrtxoVq2mxX0MKCBrfZLBIg3uCNrdRnmvVv2cLbTo/Bl5GqtDPbXzW0qzc&#10;SMqfMpYjjGOh61zYiteNzehS5ZI+u/COiW+naTtYPlwifeBG4DGO3H41wmqaRd3mo3cBkBEVyrBk&#10;GMAivVtEuEgEkJXbCI1Ybj82cD5gBz2z1NZdvY2w1GeS3YS+bt2vnO4CPDHax9TXkRm07nqSjc+b&#10;PGHhKCLR5MuwYsDzlVUZGB79x9fWvCvEmknVJriwnDA/Z2dW2hQncAk/7QyT2r7s8ZaKjaHNBlQg&#10;kVpOOwHcZ5Pp618xal4cuBpWq3F2HDJbKIwzcEyZ4De45x0zwK7qNU5atM/JAaBqVx4P8Qny5muH&#10;1dfKEP8Ay1ETqy7sdRz09ME1+NXxBspT8dbm015UjddduTcLEVIyJ26E4B/Hiv6HfCPh6zs21aa/&#10;2ReRcTX8wiPEdtBHuOVzwxCnp+PWv51/is914l+KV7rFjF5QubqW9/dDaEDys/8AXpnrXv4eesjx&#10;ay0R9m/s/Wlro/xjsbd1ysunzvMzNkxzJJuU7Rgc9PSv6BrHTbeDQ2upsSkiMoyt8yI2OWAHOM5A&#10;H4iv5f8AwDdeIdS/aA0KTR/NSFZrcXTMxAZYmBLN65Pav6zbnw/cppsdxbSxyI8SsXhX52OBkjJ4&#10;zjPSuLMHaSOvBK6djyr4h2iw/DrWjpkplYaHeGR5FIKuIH24P4DqDX8Rd5IZ3kmnbLFiT3zz3r+7&#10;eTwrBrekalaXMzIlxYXClQN5JdCpwRnoeK/hp8R6FJpniK80uQE+VfTQY7/JIV/pV5dK6kjPHrVM&#10;TwtrVnpEnlXsbvHJxlR0Y9K6K4a11bUFeWT92MkrkjJHRR0x+dZt7pN3LA7WdrMPJVfNGw/Iq9yf&#10;U07RXEd/BcSYZN4JBGRn1I4r2GeebGoaVBd67HaC5UWzqjF5W5Vj1Dcn61zVzbpBqbRpMjiGVlEk&#10;eQG29GA7V6RqS6RYXS3aLuxECV9WccgE9l6GvML6Rbq4e4jUJvYtgcYrOTA6e3vdL0jVtM8RXKfa&#10;1W4Vrm2KhgVQ9g3G49siv0b8EfCz43ftE+FodH1e5Ok+F3u0u/Kkyl3LAozGrjPIIJK5+vPFfm54&#10;bvII5VGqpIYg2cwt5cinsVJDLu/Cv0Q+Ct54k0a/iv8AR9f8RWwbFzLZ3t35qSqFATMSAZyOOo4r&#10;nrt2ua07dT7y8aavov7P3wpmvbNPtH9j6f5FlBI5Yh3+WNS5OTycn29K/K7VviVY+J/A0VxNpdw+&#10;vX+o4l1K1QSCWXIboORleAPQV92fEC+HjCGS012ZMJbMPsb5ZFLg+Y8zDK+Zt6KMhVOc5xX5peI9&#10;UtPAkX9neEWZGE7TJcEsXVhkLs5wOvYVxUYfeb1Za+RwfiSJz8Qr3TbOG5tUmfYIrhNkpeJRksp6&#10;bjzj0NcHrk6TX8lymMkDJA9Bj6V9D+GdH13xh8WLBvFEv2m+jtTfajJcMQwZlLhWIHVUC8fhXzfr&#10;toLfUJrZT9yRl+vP410KSvY53sYkg3uACSRj61/SF/wayW2f+CieuydcfDTVs57ZvbEV/N0rxq2D&#10;yScDPav6WP8Ag1dQD/goP4jYchfhlqf639j+tcOa/wC71PQ7ctf76B/opeDAv2e5ILE+coIJyB8i&#10;ngdutdnXFeDIDFHdyH/lpcKw+nlIP6V2td2T/wC60vQ4sw/jT9T/1P7zfFn/AB6w8n/Wn/0E18R/&#10;td21/P8ABm4XS7WS8lbUbJfKhjWVgvnDcwRiAdo7k19v+Kjizi/66/8Aspr85v8AgoRo/jDxH+zL&#10;quieCNal8PXl1f2UTarAQJIoDLmULkdWUYx1PQV+N8axTxlS76L8j7jhyTUI27n5WfEb9rz4P6H4&#10;ev8AwfoF4NQ1vw/Yy2QtoyzRGV03rFLIiFSyjsrcdDXx3+3B8RPD/wAdP+CeHjHxk7SyXA0qzmlt&#10;YVCyIEuYlKMOdpCjIBHSvQ9J+CviHwHomgeANcmGsW0+nPDbvL/ov2skZLXZhKkr5bEgDk7ea+GP&#10;j1b+O/gP8IPiRovh3UrGa01Dw9NDFJbv/o8lvdyeWwhEuWaSPlc4JxnnPNefw/Sp88XF7NHsZrVn&#10;yS5uqP50NT03UIUi0+FfmcDyeoBhf7nfrzz6YxXTeHL3WfDl0k1mZI2iiMc+wkb1U42/Q96q6rf6&#10;hq5X7GFWWB/ICqwMjQn5zxjJwxb3w3oK63wjZXs13ealqsr21vp0LNPcTjc+/HywxA/xE8Y7dTxm&#10;v1XofAvfQ5XXINd8X6XbalYrI7RymP5gcAE85HTAP411HhbW9Rjkt7ASRqyAwykZDO3PJ9ce9bng&#10;vRri6vWkvp2FpdhrkbQCUfecAHgferhDqdrZ+ItTNqzsU/dAHbncTjcvr6nFdUdbok+itK3NcR3C&#10;nbHNESpjBb5h8pX61654eubWCys4zI9sZJDNN82WYBjgFR0IA6V4LoWox6NeaXZa5cNGgVp5FwcF&#10;cblbgdRyM55zXpWjTRX3iNrq2UXNjKrMG3ERxSMxJPJB6U4oaZ9s+FNXMn2e8ki8zzFOJiDyR8q5&#10;+gxWR4XsNRu9Z1oTTKDBqhl+znkAFI85xjIyeMVHoV81/ZRadayGNCyRJgFQB1OMZzVbwM93N4o1&#10;lHkVEXVZYnkTOWG1cDB7VmbHjHgv4w+O/h/8Zb74V65DHqXh3UL63eOzX91IkjOuG85RnqOQetf1&#10;3/C8pH8L9Jl+ZZPLx8noeh/xr+Q620K9uvjIl4+7Z/ae9CV+ciKTse/Ar+uT4V3/AJ3w101kLKPs&#10;kZ+UdCRnP459a4M2Xw2PQyt6yE8SMWkZA7ljyT6e56dq8j1aefzsySvK2doRFwoxxk4r2jVLFtQQ&#10;FycyDhlB564H49a84uNNbTpTE4KxnO7eOreuSe9eVTklud8o3PO/EX2GXRLtJoEZJrJoSE3bpD0P&#10;418H+ONOn8LzT6hqdra3VpaEPGJysD2ahR80UhIyBycZ9BX6W3Hh9bvMCRjbKu7ZnIUDncQOPw4r&#10;8+/2xPh7a+OrRvhppulahrk2sxLEUsw0McNurjzZJJT8q5xgAcn0ruw1RXscmJhpc+D/ABR8EbP9&#10;of4naKPF3xGu7PRbSYTxaLDdw2zFgVZ2E0bjcSCVVsZ7ivQfiIslz8f9G/Z++HOq6/rumLoN1ql/&#10;FLq0ksFjb2/CiWVCSTIRtALdxX0to/7A/wCzPpkUeq+K/CNi0ssSZs5JxC0JVcbQyyAkmvUfgp+z&#10;P4V+DUuueLfh3p+naU+sshSzd3uUFrHjERYkkZbJ+U9TXXLExtdM5YYeWzR4f4L8NeE9Hsk0rwdb&#10;wtGZSzadApSKOTb87zPguXPfPXuaj1T4T+Kfij8Z7N/E7x3Om+GdBN9Y6RaymGJ9SuXKRvJjrtjB&#10;A54PavrjxF4fvdEjt9dg0q2tplcteNbrhJEPLHsThema5r4FRWPjTWNR8Z6RdQz2up6gkSkblZLa&#10;0ULxkYOWLGsvb6ORr7DVRZQb4b654T8Ora6bpduHumaa5spmaRpJQAAEkI7YxnGMV8eJ+y34x+JN&#10;gfEvxesNL0i1l1yXU73RbV5HuLmzhj8lIJJ2K7RgbsIMZOK/WvxN4lWDXbexhVZE2lUwuQMHrnH/&#10;AOquV8aT6Pf2LhooVmaBkVycYDjkenOKiliZK1jWeHiz+WX4D6Lo/wAE/wBqnxP8IvEUN1Z6euqy&#10;ahpdmqoA6Sf6sSO6ltojfjBr9/8AQNL8PDw6tvp9sogaLzRhiwO7O4nOc9+evNfnB/wUB+Htv4P+&#10;KPgv9oiC2Kw3MMekavcBcKroNsbN9R371+gHwenj8T+AbTVIclkHliOI8FWGee5/Ou3ET5oxmcmH&#10;hyycT8aP+ChvhC5bXbvxLp2m2ax2mnLbw3TzYdUkfGBE3U85yp4r4K/ZCsJdF1HUNdvpY7dJXSD9&#10;4QilUJYsWPYcfWv6G/2g/gXB8RZV0a4tnvImJfaEwUUDnnnkZBAr8nIP2RvBei+J7/S/Gl3f3VsZ&#10;3S10+FzFFHErD5n6biTnrx9a7KFdOFjkq0mp3P0L+GWkaHJarp0D288k6o7LFKjEl15OB2NfTHkw&#10;+B/AupXepRhIY7cs0SgsxGOPX8K+Uvh1+zZ8E9Mv4fEvh23a2uJLVLaKVZ5BIpjXAkX5ht3Y5xwa&#10;+jrLw94i02//ALL1q+Op6S4JPnkF1K8hfMGMgDru61wVrN7nXSTSufmToWuaH4n1LVJbaRpHhvRd&#10;LAx4SKYBXGD02kAYr33TvBmh6hbvMsa+VAFKqzbfk64+uefevjT4weG9F+Bv7VFrqnh27+x6Driz&#10;R3gmJ+yb7hSMEt2VsE+mK+3fA8NiNNK2k9rdglHubmBy0LOVBOD36V0VNk0csXujBtPhS1oH1a+2&#10;P9rRmCovyjJOwnnrgD6V8+z3t99vvdNvLW4+y2cptzch9oLHsqjqAerGvrSf4hzam+raXbfZltNP&#10;VY4pVzvLsgc55II5wOBzXkt3Dq3/AAjmoeILhwouAokh4RtoGCVBzkn+KohJ9TSVuhk/C3wMtx40&#10;k8SWiC3WKzWOFgAzsXJyc+jY+tey+OdAtvD2iMsQDSMMTyIPvHHQj069686+HVw3hRpppJTMs4g2&#10;Pu3ADDcAA9f5VN8RvGdtqURa0vBA0g8s5G99xzwoGecevTrRJPmFdJHzv498RS+CPDSXhjaNpHeS&#10;aSPjYhI6jr24+tSeAPEcniV/7R+ZhIo2MRuIyCc7e4HvXjP7Ufi6fSvAcGhN5klzfyN5kzLhQseM&#10;kkcc8Y/Gud/Zi8fW8XheSDUpRHJBOsUU0jKq5bpnd6V1KHuXMef3rH0f8QDZTWM6LKWmMSxyx3C+&#10;WxyMggEAGvjDX9NE8lzaE/MbY7d3BzGc5FfZd/p+j+I9MlsWvLa5uICJHugxdhPnc44JByOM+leF&#10;3/hdr/xLDb28WGVJQ0rD7wIGPwFXSdhSPmT4W61pMHjOGe/s55WTMaOxU8ZwSFI4GOmTX6PQ2PhD&#10;xBpoaG3mHmja0kzRyx9AWwm3AUjOcDPoa+ZfA/gKHTdZvxFbhiJccDLbBliM46fSvpfRG0/TojIw&#10;ChysYXbwpOQOv3efanUd2KmujLPwn+Eenab8Wbbxb4L1LMf2aWLUYbRty7XBwrIcmPaQAOnStrxx&#10;8ONc1HxVqms6s2pJHK7E3unRJdxJCowiS2zfM6DHJGceleufADRn03VNYuY40aS6u1jiZMnd5UY3&#10;DPsSevpXv+s2Vlo3im4tPOhVHtk3yE7WEjjKjAPBGOw6VyTqtOxqoaH5tz/B3VNF8Gy+NPCT6de6&#10;eVl+3sodtOm8sH93c2jfvLdj2kQ8N1GK/JbTWis/jFpN14nXybQ6jBczRtnYse8EgZ7AfWv6Cde8&#10;QjwVcP8AZJZdZ+1ie3uLDTomm8yGZRtLBcKTn1571+Hv7TXgnxzY+M5vE2t6ZNp1o7iG0tpQgkjU&#10;HjeIyQuewJya68PK90zCqrbH7Q6L4v0A+Gje6TZSS31zDi0aE4UBz8oK56DqSOvQda4TVvgR441C&#10;N/EHiedg0ziXMsqiMr6EjO36dq3f2X7mHXvCGk6hYyQ5aygsbqOcHKzCPA8xRkgg/MuMZr6O+JGn&#10;6rpknhzwtpsCK8yTw6q7Rk2+1tpRxkk7hg8AZwfWuSUuWVjoUbq7Pi/QvhR4jsvEc2m3M0tpaxxv&#10;JK8OZkVFGSU5yxPABB616F8OND+EN9rZl8Y/upcNBBNdS+VbMz8IzZP3/buT+X1hpdhpGlfDltZ1&#10;fTpXsbW4e0vDaZeUQ5IeZB975SVOM44OK+F/j98P5fHviq1f4eRiTw5Bp2+Kb7iyTYLFyvLOx4B7&#10;g04z5nZuwnTtqfot8E/hjq9hrEnibVY/7Pmt7VYrMwnek0cnzNIXwFYEjAAzjtxX0lZazDLfPl1n&#10;AiV28vlXKg7hgccHtjHvXin7M3gDxH8PP2eNB0HxdfSf2zqUP2lLe5lxJAkhO1IlbJyqYLDsSfSv&#10;Qk8GazFLILeOQQxsUE4DDczDHPPc9a86bTk9TvhGyRs+Ko4Yb+C/X5mmDHapG1MAZ468nr6V6x8J&#10;9IhbwhdyIpRbvUXB2Lg7lUKAzdunB6V434vtUttCghdZJZ7q9j01PsodGi3A72yDuUDqT9BzX1j8&#10;NvDEemeF47RH8+F2eVCpGSuSevAyOh61hWlaKNqSvI3PAdxqf7+HWJGdnBjj3/6x2xg9tvTjivQN&#10;IX7LqTWgTeqqmwqDgErwCD69fp60o0SP7G0th5oV4yZATypP3SMdgepzVrS5Lw6m93PHlgyAbDkH&#10;CY3DHGOa4ZSuzsSMrXrOO9065S9K/wCv27cZwBz9OSOteM+INFhi8K6tfQQq4mjjZTKBkbWIG0e3&#10;0r23WpJrDTp7mTEjqx3hQT1PIx6/hxXFa1aXWv8AhjZZeUvlSLmE5yVIPy4HU81dOVmRNXPxq+Lt&#10;hoVtF441XS3+zTDR7C38tpWLZmk/fFQu0/OYye+Acc1+FeoWbG6uZprdpXmdUREbAJyWyc4OOp46&#10;1/Rx8bPhJrHjPxTP4csozBb3kdpFcXJVhgtM6DlfvbQTx/jX5V/tDfs0+Lvgz4yudFvENzYSlVtd&#10;RNu0cckTgfdznlcc8jFfR4StHa54eIpPex8heCk2+JNMkhaNUjlAXdxKmSASCO4r+wjwRpFvfeCt&#10;NvNxdJLSNQzgI7LtHLEkn/8AVX8+f7POlfBlde8I6LN4fhn1GbUnTVNVmJZjGZAIz5b9fY9O/Nf0&#10;oeDPB1h4P0mewgVyqyvNHGX8xUQ8gAY+px+VcWa1fhOrLoaMo2vhiyWz+wxgttbJlUfMc5BUk9ex&#10;+or+Lj4h/AK41f4oeIdKiJju18RXsMa4xnFw4wB16V/cQI2bTop1ikG4fvWPDKcjnJ9e/Ffzd+JP&#10;h7FP+1J4ju9ZaO3tovEN9cF8gBVeTIUMTjJLAVGV1rc1ysxpp8pq/A3wn4C8T/DRLCy0ywh1XTYx&#10;p+tw3UKtNJKi4LOMEusigEMeBX5iftP/ALM2meCPEx8T+DIvM0O7nH2iC2DbbWZuWVCRnaece9fp&#10;/wCKPEnhb4R/F/SPFEc32oalFJoGqaPpREs7RNzFdtFGG/1LcPxnbmui+IvgDVNYthpt3qB/sPUb&#10;JpNPgWNGgaeT5hJNJgk5QgqM9c16NObUr9zglBOJ+DmtfDVdNeOy15lSK7gSTTNRiYGKQZ/5aHPy&#10;OBwQfSsm++CnjfRLU6pFp73tiykC/t085VUkjLKMkH8K9+8V6T4t+Dvjl/D/AInsJL7SZpXhjg2G&#10;WIKW+6qvnpyR0NfYvgLwB8Ode0Kym+D3iK70TW7rb5tnrZZdNC9XHlyKHCjplep6V1zrNI54wufn&#10;v8M/BPg66nS41+VGmRdsEalVXfuyTIpxyAMAe9fcmg6l4JWIzSyzxIoG99gQ9AGVVjwxHUKc9K2f&#10;GPww8dWd0+pL4U+H/i9YYl8zULZTEzMDhuCMnJ7mvHrnwp8QvF95eaXoPwj06C4ghBkeyuZUjXcu&#10;VwUdVbgZxXNOal5Gijboch8WPjjoLWjeGfASzvG8Zh+RP3kqk5YbQCcEgE9z3NfP2j6DBo0TeNvi&#10;Hi32RNPpWlSANPdTn/Vlk52RKfmO7rjAFfRenfB79piyjkg07TNF8MK8QjnlQRLPszj5n5Oc9efr&#10;XoHhH9n/AOHngNm8Y/EXUJvFWtRfvI7WJv8AQ45V/wCernhsegJqXOMVpqHLJvU+TNP1uTwn4WvH&#10;01bi68Ua9CZ5LhhsWC2dvnfc+3lxwD0Az618ta7NcNrVxb6lhZRNtlIwQGHX7pwce1fVfjs6rr/x&#10;UvZvEUttC14qou75YY4gP3cSDp6BR0718veL7KK28RXtpCBiK4kQBeQdpxwR1Ga0pNXMprQ5qXyk&#10;IK4JDcMO+a/pa/4NXIQf+CgfiZ2OP+LY6l199Qsa/mZaWMPgDdkgV/Th/wAGrTQt+354qWRTv/4V&#10;jqBU54/5CFjn69q5M3t9Wqeh15Z/Hgf6IPgwLtvMHO24Udx1iT867euG8E78X+7p9pTbxjjyU/Ou&#10;5rsyf/daXocmYfxp+p//1f7zfFIH2OLbgAyknj1U18DftvaXc618BbvTLORofN1Ow8yRWKlY1l3M&#10;QRkg4GM197+LyfsUQHeXp6/Ka+HP2vbtbD4JX80q7wbq2VUHG5y/yqfqfSvxfjeX+2VPRfkfecNR&#10;vTi/M/KbU/Ddl4p02K50qS4inslX7Dc58xUuIhgKT0JPQcc8ivzL/bf+HXhDxx8EvE17ezppfiS0&#10;069v7xNTyZiFACWtgAQvlyPznqoOK/Ujw/feItNEia/FFHZhFlEEOAvKksAMjGOOOvfNfOf7dVr4&#10;A139knxtrWqWyyyWvhqe8s7txmeOReVI7gnpmvI4eqONSKXdHuZtTUoN+R/ELNdtHqluryqE8wsz&#10;r2eMZx+BGAf/ANdevt4mudftBeajdSXEW1Y5fMYfLjqO/OOp714vrenW2+wm09iPtUEt20U5A2CR&#10;jjnuK2fCs6R3UWjJ5mydHMrHgF87VHtkV+ycqtdH5uz3PwhrE9ikmkiQ3NvcJIVMZwUAOVUc8Z9f&#10;evFp7k2niX7TtCqzYzNkHAPGBXpPhnZpenak17PGklqxWNWUt5nzZ69B1zkV5rqSG/u11Uqsse5j&#10;s3fdLdxn07Ct6O7Ez3G41O9WO2naGCdlc75Q33oQM7Bnt2r2TTTp8Asr95pYbq7thKIQf3Cxytw2&#10;B1YV8Lat8Qr2yB0kw7kibbCZB6dWGOe9fSnhO+tdWbTtRtA8sMNnF5hALKrLy3X0H4CtHFgmffHh&#10;7WPsN7bwMxS18skb+GZ1HJyOQa7zwZqEWoeI2vLUHZNfyHJU7iERF3MPU54PevHtDuNL1bTLS0tV&#10;UPOJAo5Dq5wcsewwK9D8JeLL6PV4JCAsKyrDGjgbmCEKzBuoBOeDXOze5mt4v8PaD8fYfB+teZHf&#10;NcM9nuQmF3kbCgMAQrEflX9O/wAHtbt9U+HdjpcEgaeCBBKB0UMOjH2xX4EWFhbeIPi1HawR28iL&#10;e/awWjDPG+0YOcdM+9fr/wDDHxFJ4Y0+3nt2BQjyp3UffB45zjkdq8/MFzJWO/A+62z6vurgJdi1&#10;gYoisQCDkfd/OuS1FZruNhe/Ptf5Dk7SAcD9OtZ1hqj315u8vEdwcx7jhRt7+vv712unaSZVCn50&#10;8wbx/tN6c15DR6a12KdzY61NoW3SHEbNIvmNgcwqQWVT796q+PvBFp4h0kW8weBxjMkLsjMFwQoK&#10;kEA969Tv3trHSZHiVY4445M7yMrgZyAPU1zen6vBrdjGsO4iRlIlYEcgc5z2pRb3LlFbH5deEv2c&#10;fiZ8UfiLqvi/412Z0bTtMvJbXw3oWjTYaWFDhbu5kJZpC4wQvGOa+5fCXgaPSPC9npuoSy+fEdyL&#10;KwwMH7oIAyBXr+pRtpDmSFGkBG9364x/CO+K+ef2hfjDF4B06w0Lw1bjVfEusXUVrp+iRyqsmJD8&#10;0rHkqiLksxrpdSdR2RzKnGCudJ4/sHl8Ny2tlcwC4uSYlyN2zzBgsw7lRyB1zivjbxsYP2N/C1x4&#10;j8F6Tq2uWs1p5M1lp8PmTJj5hNgnGAc5A55r6X8O+Gb/AE7T21K8j8q5lHmXUUT/AGhdx+9tds9+&#10;55r0qxm0LXrR7aA/PsAj3EEccYwacJqPmhShza7M/KX4bftt6J8TdVjuIdM1q5aBlRksYQ4V2wDG&#10;67gQ2eoIr6Eh8c2viLXJtU1HwX4lkSysWFrFMsYDXBOVxGJPvHHU8AV2GufsneA9L8dnx7pmmWkd&#10;3K5lmaFQqzHO75kXClhg8kda7TSfAJt7i4vdNECf8tCGiwcc9twz78V1SqU3rFGEYT2kz4q+IOh3&#10;v7R/wO134S+PdA1bwzqJlZ7BdQjDbsAvBOjISuAeD6e9eKfsNeNNSg8Jp4I8SNs1DS7uTSdRQuRh&#10;oW2BuezYyD3Ffq1q1vrXie/k8Xa0VuZ7ew/s6JY18v5IgNqlQxBwB1xmvi34ofCZ/C/jD/hYfhCD&#10;y7m4tvN1W2UYEqIR84GMF0B78kVrSqJxcGRUg01M+pZLewlto57QLu8xw4PBbaMHHc8/nX5Rax4A&#10;1/4lftBa3BdRNDpGlOfPLEKCFOVjLDozkc+i5r9K/h34lbU7W3upXDlkQCNhxz0wDyDXzBZ2c+gf&#10;EzxfoetFrY6prLX1izAhHSWIYyT12MOaKEnHmHWSlynFQ2Nn4h1a6hs7HVLfUbOIJLFAn7nyYOdy&#10;OOMEcgd6yY/GHha9triTW7ueysYZMG3u2EUxkVfmHUHA/TNejaP8aNQ8K6wPCfjO1TT5dQkCacYC&#10;ZTKB1YgZKp05PrXyv8Zf2evCf7Q9hd2+s3z22v2F1cPpk9hdeUkQfbh50XhySvT0reO/vbHLN6e6&#10;flp/wUO+InhXxJrWgaboV7bzT2iz/aLW3cyNbpIQ0YlfHLt1OOle3/sreLL7UfB8dhLKxjlCy8nC&#10;gFQPmI6nI4r5c8Q/8E+/j9/wmLaj4olt7vS2LzX2uQzBioiUkrsbDlyBgADHvXsnw90DUvBXhFor&#10;InhFgBRuoDBSSeOcV6T5eRRi7nCm+Zto+pvCFjd6jrWv3FnKP9IvYmTzCNoAj2frjAr18eEtTOku&#10;LkFfNK4bacbeeFDZ+X1NcX4F8GXOrWeyNvs4SMmJos75JM5yD359q9sj+GPiG/t2Gpa3qcztGNoR&#10;ljQRgZ24jX8jkVxzl5nQkeSaLBbReI4NFtYRNHYQF7qQINqPLwE3E/ewM186/EMf2b45SOFfKhkl&#10;Ik28qGHGT24r668U+BG8M+Er1fDjT20oP2ne5LbnXAJLnJY8dSa+Gfi+2qP4Y/taFlWaFXnkuGO5&#10;XlHO0Djknqe3StKKu7kTeh4V+1P4t0m/8Prp7Okl3LJ8kKHHlovcj3ryL4NeH/D3ibQIdKsrF9Qv&#10;GmLX32mT7PawNuxHulJAwR2AJNfKWueIdVvdVubjWZGadpGLlyeGzyMGu9+EXiKbT7yW4eRhEThF&#10;BJXd/e29CccZr0fZ2jZHLz63P1o8M+F/Dml6QbBfD+iicq6ldOvEUO7D5mBfByR0ycVh+GPBscnj&#10;mC2sf7UsmSNnubG4GQEOAGViTlScdMg14X4a19biATRs8pK7TvBBGe2Mn86+kvhL8SPDWheJIbTx&#10;NJdKIot6SAZAyc7MnnGcHHSuSUXG7N072Pqnwx8KtFudSW+cERqCj7wQZVGB2A49a6rxt4X8KeFt&#10;H1O/u1t1gisyzKvAJQZVR33ZwBjkmu007xp4NbTzq0N2rKRmKJWLyOXGQcdBk8e3rXgVtrcXxG8T&#10;6pod7JLpmn2IQiORf9fcyfc3tnAHpzjvXIrt6mzstD8+/D37V37RPg+1mtPCfh+wS2S4klhkvxJJ&#10;KfMYtlvmHzEV7j+zj8efE/xZ+IL+G/jTpdql9ckPpF2IlMZmH/LJvMyAx7Ej2r0WDwhK1jc2kduJ&#10;PnMl1PjKJg9CSO2fWucv/hRN4dSLxPpMitcxusirEcFMHPIPPYYPrXS3FpqxklJH6oad8Mf+Ej0c&#10;W/lWqvbqzbY12liP4dqBVHPGQOa+Hv2vfgNqHjTwBeJYQeVtcu0RX5sxrnPPPUcc+1fbf7M/xZuv&#10;F+glLmGAXsMTW7W+drSsvRzznPqK9T+JvhEapp8Uk3mtBOB9qjiTlVHUyHPHNeZGtKE7M7nSjKF0&#10;fg18P7m88N+BvD3xI0ppFW2/4kviC3AIkX7L8p8wcbsKRJGx5AyM4FfrmbC/+LHhXS5PDl5bC/8A&#10;LXzbnYJQVIwCoBxkg8V8pf8ACIaN4W07xn4LaNBHcOt7HGW3oDG+2RxHxgtG5zivob9kCWx0z4Ka&#10;e9w0UbPDKWun+UwtauVTJOMggZB9eK6MRK6UluY0VrZnu9l8Mrrwx4L/ALD1K4nmtFVzc3UkixBi&#10;Tg5QDhV7D8TXyufCHij4dfEM+HvCNzpV7p9rd/aVtL6EvHEW+b91LGwBGcnABBPevr+48Zv42+Gp&#10;voZY720mt3H223bfE7ruQjgEk7sAg1w+rTPrPixfGV9ZeTE0dtbjcVwyWq7WIXgoDgnkD8TXJTm9&#10;bnRUinax0kLXPhjw9ceM9VE2s6tcSLDE8pKqjSsFCRrgmGNeTgZOB3ruNI13x1bafHcX1vokvmNt&#10;KG8kSUbuSCNn8PHbrXkmreJ9Mv8Ay9D8H3cN7qRvWv8A7LalX86OFWZoCWIAOByQeD1rt/AyfEjU&#10;vhvp+vPpi3ixNJey/aAj3F5E0oX5HygRo+cLj5gv41nJWV2XGWuh4X4i+NFj4e+JbeFfG832W5t5&#10;F1LS9Ns5TczX0E6ncAAvHlPHk9SAe1frJ4T060n8MaRLagRRSWSSucYzlAxP5k8V+Wfxn0q3h+NW&#10;i/2lY6b9jurBLgNEF+1RXO/apViMxqf415zjrX65aTo72ek6bpdr9y2sYFBcYZlVf/rVljGuWNjb&#10;C3vI6bRpCdPksAWBiUmNscbemMjj39fyrKsLV7K4aaZ9oMkaryfmkI5XvyR1AFM06x1JNSkluiFi&#10;2qIwp7tnOOO465r0HQ7KG9vpYpUbFufNIOfvOABz6d686Tsd6TZ5vrcUtzYzF2kXzSzoqjcwO7PJ&#10;PYjg8VkeG7eBLW7t7eNnyyuXlJ5PJORjHHrXtGqaY7xhIYThlKluCAR04HOT+tZmn6GtpayTSbd8&#10;2N+0AZX6ntx9aXtNBunqfJ9pC0PxK1DWtUMaabZaU/mNPhESZJGbPOBnB5PtXxT+1Z+0Z8CX8O6V&#10;PHfwzvbXTNJboAxwyEMPLILEE5wcdPSu7/bD+IOuya3P4D8Lu0FjtMWotCVzPIxyIycE8DHPv3r8&#10;cfit4SlgnmbUUYTplckFim3+DnHU9vpXtYTDKVpSPGxNdq8Uj7B/ZF8PfCz9oPxRd694Xvdb0G6h&#10;nuZp4Lu0glguYiuCkTf8s/KB47jIxzX7Q/DfwRrfgPwlpPhya+bU/wBwrtcSZBjgziJd2SSQp288&#10;nrX4PfsvXWs6NpmgW2i3k+m3Go6rsmuoU+YW7f65uh+bGcE9DX9Iy6NZQaBZw6VL5tskCNHN8zll&#10;K4VyQeT9e/aufMW1KzZvgFeLZE1sdOEby7JkZS26TGcqec7fTsa/nXt/CPxt+If7YHjOz0eTQrDT&#10;hqF3f2kl9E10XjE22NViLKpkyuSDwK/oD8d+IbP4f+C73xtq6SD+y7dpVgON0hH3FweDvYjtX52f&#10;AbQ9A8RfER/Hl5p6Jqmom5v5ETISNpnzx046duanBzcYzkaYqHNKMTzDxj8JvD37P/wN8U+Is/b9&#10;f1W1uZNQ8QSIgnjE4IkRHxkIgOAq8DtX5XeD/ih4u8deF/8AhWfhqy+3z2bxTW4be8a25IMe9Vzg&#10;K3y+nNfs9/wUB1uTwT+zD4qkjWI/abJrZ1AwkQlO3PU5Jz14r8Bvhb8R7v4JfFGx+J1gwfSbzTl0&#10;nVYEOAy7VyRjOADht31969TBNyg5bs87FJRmon0v8QtG+Kdvqlp4l8aW+nW9pdLHE0emxl5NPlI6&#10;mWXcCWAxuGMcj3qhp3hkajqUsxYoYVZt85zKc5OFJ469s47V7df/ALQ/hnxdaapocmh6hcWb26Rt&#10;cW3+lQ+UzB9ybANvYgk5PQCuatNEt4C2mz+YWdsSblZCq7N2+TptBXGB69q1UnazMeVdCb4ffC7S&#10;PE08tzdy3Ece9NyQkL5pLZI2g9M/WvrBfhzpHhbwrIkMl0ybioSMkgAngO4I+nFfMHha5OjazDLp&#10;Ee2BUyxOTGw5weoPT9e1e7eJPiIsvgkrJMbaPzormWPcAWVeseccKfXrXFiFKTOmk4pM8Z+JHg61&#10;jjF3NHH5NwQBklm4IwMsckA/Svlvxw9r4XeSKHMrfOztIF8uNG5JP0HXj8a9E8YfFeHVb19QnaWb&#10;yifssEalYogv3Rk/e2nBJPXrXwn8Z/FfiPVJbfT7W5ZbvUZ2eR4WURrDEuZGJ/h+Uc5q6UJXs2Y1&#10;ZrodPpfwpm+K/gy+8TXFlHNb3l284Z1K7UgGEIK/MzFecDgZ71+ZviewGl+ILzTFw32e6khG3JAC&#10;MRjP4V+tfw++Jcmnx2XgbRpHjAgl/s4qwbykjQb5WYZ3bmyB6V+SHiq7LeIbyZm3PJdzM5PJLFyc&#10;/jXThpSvK5zVktLHGXwIYcEE1/Td/wAGqqB/2/fFDAcf8Ku1Dn/uIWNfzOvcW/m5uN5Ixjb0/Gv6&#10;c/8Ag1UuLKT9vjxWsEWGX4YX7eZnBx/aNgMfnWebf7rU9P1Nst0rwP8ARA8IIFguT6zKT/37UV2F&#10;cj4SwYbhgckzLxnOPkWuurtyf/daXocmP/jT9T//1v7yPFgbyIS2P9YeP+Amvj/9qK1huPhPM9wf&#10;lhvrWb8UfIr6/wDFrZWBefvsc44+6RXyd+0rDNN8LpoYSD5l7bofQLkkkn2r8V43V8ZVXkvyPu+G&#10;5WhT9T8cPGVveahq67is1vFGwcKcgkZK4AHIwf0r44/bMuXuf2SPHaz3QAXRpI2RMN5iEgDt+BAP&#10;Sv0L13weqr5lv5ciyxqJWB2yKMHCfgfTrmvzb/4KJ+Gr7w7+xj4vvNNma3ePS2N1FFGrhwJYz5bM&#10;egPPIwa8bIGlVgn3R72Zp+zm/Jn8dfibSoLjxHZvZzyLbJttGm+8AY8HIB6Y9K9dtIRpVjNJctvS&#10;MbEkhCbjyM578jp6V5Jeala3E8jQqysSjzRklgMnj69OcGuzg1uTTPDUt5OVd5zHD5OB8wJ4wevG&#10;Oa/Zd7I/OXuy5bai7LcFlDRKxkEFwMAbl4OR1PHPrXl+rf268xkn81HYpL5SpjdF2bA6Ump+KXd3&#10;uF8tAf3aopz3wPfgViSX1rcagXindwW2eeN2OOcH0A79q7Kaa3MZSJfEd3C0+IlYfKVAbrj8elfT&#10;/wAOrq0t/CttY2PmqQuBLuB3tKuSGA6bcV8WXcmoNO3nyBg43ABs7gD2r6s+DOqW1x4SvtPmlMd5&#10;vRrWFuSfUj0PpW01oTB6n6PfC2bTdQ8PQQ/Z/nQBpJ15dmHXr04/Sqc+qWUHiZEsHMvl3BQRynHB&#10;fOFx714t4L8U3ejlNGt5JSWg3lFOQTzgEfUc4r03QJGutTsPtUaNGkSxyLtCsZDyW3H0yea5+Xdn&#10;RzbH6Q/BuOw1b4jtMmA8i20kflAEbduD29f5V+p/hG2tLPSZpbqJhmXZDujO0lh8xGOOPavxp/Z/&#10;8faX4a/alHgC8kSMDwxNfIgAGVtnDDHPJ25PvX7Y+GNej8VfDaxk0nM0Er/aIpcdVb5lI5z064rx&#10;8a2pLsephEmmXdJv7qERLE4MZlKjeACcDHP09K988C3oluDBMxTy/kyy/LnrkV5/oeip4lWFJLMQ&#10;tED+8jGAT6gHvnqa7ZrD7MkT+aGeMkSDspA54HJyK8+pJPY9CCtqXfH0tlbeH9RuyRsW2lVsEkkg&#10;cMB9a+LvhL8eobm3i0QSCUbmlWTdgBEOCMnjNfX+sxPq3g6+sZgFF1byQK8f3kMg25z+Oa/Kf4R/&#10;8EydO+GGp/a/F/i/XvEME5eR7KV2t7YRytnb8rFj6EZGfSt6Hs+V87Ma/PzJxR734k/aq+JvxK8a&#10;ar8O/wBm3RLC5sNHEdvrPjPWLny7C3uZf+WUAH+udRyecdq9I+FnwKTw75niWWSbVfEmrgnVfEV+&#10;25wRwyxDJ8uIdFRcZ6mvV/A/w28J+GdHk0fStOtbfT2Kn7GI1WIlBhcrxk/zr1g+e9nHDpflBEBQ&#10;EnaD9APTnipqVlblgrIcaTbvN3Zz1po8Gmj7ICzADbJJwckDvj1ryTxPpq+EJxrmmjzbaRvnRBzG&#10;T7HPeqnjf4x+Gvh7cSaXYNc6zq7AuNG0tRNM7Hj52zsiX1LEYr89/iL4/wDin42uJvEPj7Wm0DTL&#10;F90OiaDIoSIk4H2y7ciN5AOqKTj0NXQoSerIrVktD9UvCHi7TPEelrcSOhcLtfjjAHb0PrS3kGkA&#10;+faoFyjAE8YB65A7V+UHwx/aZ+Hk+v2/w+svEgXVLhn8sNhYJVQdPNwAWOM5HHFfoV4SubzVLCTW&#10;NQ1O3ntvuKIGDgDHOW6ZorYZxY6NZSR0MV7bQW0sQeMylXZVGMcDrn6V5B4pvLbULoRzOpVUYKW+&#10;6QwwR9K8G+O/7Xnwd+DbtbeItVgFwgwbe2xvKHnoPbgmvx5+M/8AwVwsDLPYfDbRmYN8guLh8AoO&#10;20e/vXXh8DOWqRhWxkI6H6l/Ebx4/hLSPsukwKqW4AnnRB8jZPfnljjGOnrXzSnxtu9Sd9c12UTy&#10;2sK5hC5bdnO3PZgOtfkZr3/BSP4p6/osui2+nWKG6uFnlnk3MU2LtVQOnqea6/wZ+1X8ONG8OG08&#10;ZXz3epXh869ECFo488hAV64716awjS1R50sSm9z9VvCnxJ8E+OrJfGN9Yx2epxGS3W7u8NKI1PAV&#10;+wP6V4l4y8Q+AfBl/cfE7Sp/I1OytJfKiB86JgfvNsztLnsW6da+K/EH7aPwZfRW0/T7bUvOQ7FE&#10;VuVDr22kt+dfG/if41eLfH2sDTfDCTWtmxw+Qd0if3G/+tWlPCu+uhnOvsfqto37XPjL4teHf7Fj&#10;06CJLrfbtPPGu5S3AwBgD+X0qew+F2mQSrHqVybVkGZI2JMMqE5+6c4Y9q+SfgLq0sckVp4md0jY&#10;rvyn3Sv9a/UXSNL0zVfD7SsAfOhQRsFLnYOPmc8Bsc1FRKGiHF82rMjwVqWm6W32SNzK9r8sbRDc&#10;Qp9ducV69D4p0OylM8d1evLuZlto43Yrkc5AXJ/E4Fczo3hzwD4T0WK00ywga6Jd7m7BPmzs+SWZ&#10;hz6D2xXnmo698PPD0uqXvj69UpGY1srZLhlCIQBjbuBc5JySDXK1zGydhfiV4kv/ABBYtpo8y109&#10;jm6Nv+9u5wOdiImRGD0LMfwr4w8Y+F7W+0uTxP4nSbTfDVgsj2lpdOm2byzy8hBJYbhwo6nqT0r2&#10;34g/tF/AbR9Jm0yS/ub5xHgWelxbQSMHDFcAnPv9a/Mj4k+IvGn7SfiaXzDqGneH7G3Edrp0J4WF&#10;eWYpwGYnJP8AOuyjTfoc9SZ8KeI3bxh49vZ9MjkaG6v5JEEa5bYznHHTpX3V8L/hV4EsNIt5/Fdl&#10;eRTBS5S2kV9ynpuzwCa7z4Qfs4yW8KXFpY3SyKySv5yjfsY5V2OPTsK9uOguYtQ027SayhSULJdS&#10;BYYNgPU7wDn0A5NdE6y2TMox6s6Dwj4N+HPh/wAI/wDCVFJCrMw/0vCsvHCjHBA9RXO+FbzS9SvI&#10;ba2AZXEjJAQrE9gSPX618lfHn44zX+p2fgjSg8Wk2QSKO9J/1pXuUHT6ZzXEeEviDq2mX4ZN5G0l&#10;JUboD78EVKpu12N1Fc/YTwlNo8OoCy1FEhK7F3zLkfPyOMYOMY707xv4B8ReIPDl5L8OLkW2pSWz&#10;K277syqcr3+8O2K+HtA+Ls1pPHIJnlcoHLsd3lseMDPavsj4ZfEK0ubtrmS4/emNGMIzt55JPB6n&#10;J9c1zzg46myknoecfs2eOPG3iDxZP4O8e272M+mf8fUJbBuWHyglTgtk9cGv0e1H4faD4u8KLqNu&#10;BaaxZqZGuVVQLhCTw4Pucc9awNJ8M+FviBeReNPCdrCL+AiO4jniAEhB6jcBjHc9K+oPD1voOq3N&#10;p4e1K0Nu/kzSJ5Lq0DzRHYAD0IyTgdM1x162t0dNGl3PkPwRApvZzoVsbHV7ZFknswpIaKLAaaHo&#10;WyOoGSK+yfCnxHGseHpbPxIQYGBXf5WW3bSQMdCPU9a3r74OPq0f9s6MotNU08ebZ3YHzBkB3Rvg&#10;YKt0I54rF17SbLQ9GTWo7SZYrg+ZPb2oJQXQIVyCOQCeQMVyzqKRvCm4H5hfte69pfwwWTxv4WSa&#10;/llsp1m8sMSyyjbtJP3Rg8mvhDwZ8TfjT8Q/BXhvwjoVlqeleFm26ffaijcSyrubG7qqsT36mv1z&#10;+Ofwb1rxcJLnTIo4XKBWgba7uW5wQTj64Hua868LfD/+1tEsvhlcAWf2PbLDZxDyvKc/OZlK4DSD&#10;r8xwRxXo06qUO5xVKb5jnPgz448Z/CjT20CK1ju9KMAiOnyzeWVZGJEild2S5JJyOa474u+OfEGq&#10;r5t1bmztIVDPb6eZbiWYueEZsLuJ9FAGe5r2rWf2a4Lop4h0a8tdN1Kxuo7o6kshSHZuwy3JOTIZ&#10;ORgnHoOhreutA8H6Nei61XUX1aaWMxTfYk225DA5MTMVGe3Q/Wo9pG90tSuR2szw79mfxXa+OfFG&#10;meIPDq3KWlnceRdQM5t5ICOJEnLHauVyCD94HAr+grQdGgGhqse0w+UDbIoCqiqMqFA4x6ACvxb8&#10;D+B/CtrdTL4XsHtJL+f7XcmXJM8oG3c2MKDt6dq/XT4LatbeIvA0GhyXAS5sMROJXG4xgZXKjHTo&#10;fWvPx+tmjuwPVM/Nv9tPTDoGs6f4yhjlUxlWMu3cFKyAlCd2AGGcV+zvg5ptY0DS9XtlDx3Gmwsh&#10;zyoMQYdM5xX5m/t7+HYdP+E99rcu4wbWAYyABSvzZGPXGMfrX3/+yZ4l0nx58AfB/jDRHZ4bzw9b&#10;BtxyQ6KIpBg4wQwIxXNipN0oSOnDK1WSPeNL0aSa3iSYggwAnYPmJHXqe/51oeH9Pkgu7m3lBQ7F&#10;yqnIG4Hr1qayuFScW4XbLG4xjnIzgeuPWus021S41GVlBBMS8464PPPvXlTkepCPYpSWO8pDk7Uw&#10;D2PQA9/wrkfEaw6Zod7qDgqtvbSSIoywJReFwB9Oa9Ve3CzrHC43KMM3BHPYV84ftGXkmmfDnUZY&#10;xKzSOkRKnauGYtn1IwKVH3pJCraRbPxl+JsMHie/vtV1c73uZpJS6IQBI+M8L17AE+lfDnxCsVjE&#10;0Eaneiug+YggKMZ9z+PNffXij7JNFJcfONqquPugJjr29enWvjjxiYEup45VLSFSAxK45yFKZyBj&#10;8vWvrcO7HzFZanR/CCxkex8KtDbvIyW91KcI37sLjhlGMsRnAP51/Q98MBfTfB7Q3aBrVmskJimw&#10;zbQOM+uRg1+M3wU0O+1fw14f0fTrGSfUJXaC2itjgyIW3HPPQBcs3p3r919B0y40TwfZaFNu86C1&#10;RZC5BLOgGceo7D868nM6l2kenl1OybOTv7DTNVin03VhHdRzKEkWeMOpDDG0g/y7V+cfwme10j4q&#10;6n4d0WACK21O8t7ZYclI4Y2OxBnjAH61+kFyZ2uYyMoQ5zj7uTyc9v8APvX5BfBj4y6H/wANbeKv&#10;hX4glig1nTr+4LWUjAEh237l6BhtYcjnvWWGT5ZF4iSUomx/wVHkttN/Y98ToxUySLaRRs2QPMeZ&#10;D+P047V/Of4k0fT7bStN1H97+8sNkccT4WSQx4JdMcnGRX75/wDBXeUf8MjaprUE6Srb6lZzTmFg&#10;yn94F2svbBPAxX4HfCf4ueH/AIm+HH8GQ2XkXlnaGTz7jDbkwQxRuqHB/GveyxWpX8zyMe/3jR7z&#10;+z3fapr09tZXBxbQRraiOebYEkOQiGOMh2wg3hiDzwelffGpeAIdC16Lxg98BDeRS2VzDN8zSGDC&#10;xT5HAyMgccjnrX5J/C+G1t/Ed/oLpfIs0lvCBZqztuyVyrBlJJXghmAPSv0AvfGXxJ+F/wAIZLnT&#10;fCsl7beHSLm6OrOIr6e2VzuaOKISDdGnJy/T3rTEQfNoYU5K2p6lrvxK+E/gxIoPGGpW+nS3G7y0&#10;bcyNtOA25Ayj2rzvV/jH8G9btriO08R2M8YQs8Uh2D5cYxvA5HbjAr5R+K3jTUv2i1sPEV74cu9N&#10;8PWEO46zbbpkaYsGAEaLuPox/KjWPH/w313RYfBvjmO0uPLgNl9pt7U2TtFk7EzKigNtwNx59u9Z&#10;exS33K9r0R518XPiTbT3M9holxALXY217ZwzkDOcsOOfavmLwTYT+KPHFvb3kV1dPOreTBDKYQsW&#10;OZGY/eXHBAI69+lXPjZ8OvDXw/tLHV9D1bTjd3tw8n9mafM0uy2PTzv4EYcDA68mvm+81bVlZLmC&#10;S8QY8vzImaP5f7qkEcV1xpJx905pT11P0q0h/hd8IdW1DWNV1C30q7trdrddMmmDqVUmb92uWciQ&#10;46cH2r8m9R1QXl/PekY82eSUK3QbmJ/rUt6jXN2Z53mZ3JzJMd5/Enms+S1u9pbAcf3xgj8KdHDq&#10;N23e5M6nNYgeVXHJye2K/p5/4NTyH/b38XH1+F1+D2/5iVhX8vclpcKm4HHPTiv6f/8Ag1KVj+3x&#10;4s4z/wAWuv8An/uJWFcecRX1apbsdmWP9/A/0RfA83mpfL02XSrjaQf9Uh6nr14Nd3XGeDQwhut3&#10;Tz1wPT92tdnXXk/+60vQ48w/jz9T/9f+8nxXzDAR/fbt7V8uftCQSXPw6kiXn/TLc5IyOGr6g8Xt&#10;iKEZAG5sg9+B3r5U/aIW7l+HbrYtslF7A6EjKkgnhwcfKe/NfjPGn+91vRfkfecNx9ym/Nn583un&#10;WzLIXQAnKIVbaDtxg8dSOOeM1+WH/BUfVbzSv2HvH2n3y7nurCGPzfurta5j5HuOmPWvsL46/tT/&#10;AAm/Z2sEuvjfq+m6FcMCYYBKJpJlCn5oYo/3jAdvlHpX8v8A/wAFW/8Agqla/tF+DpPgb8Drcjwn&#10;dJDNrOrajGYb25mhl3rDDGW+WIEKSSMk+grg4YyqrUqwmo6J7nq55j6cKco31a2PxksLq2nnt1s0&#10;ZVUbC7fNv57+9dB4kvrgKtlLICEQBQvVFHGDjvXhtj4gawvIlWRgnlhiM4+YjP6VY1vXy00jWrtm&#10;QhyxYnt61+wwo2kfnjnoa+pPCsqy24ZWQ8I/Vj64rl21O7tXcxNsVshtvAJPBx/jVO61JpfKy2GU&#10;5PvXQ+GrOBdQi1C6hN2qOfNhIOFBHBx3NdPLbUxMpr+7jCttdUOAspBHQV7R8LPG1x4OmbWDBHqB&#10;iZiYZfukYIwDXk80upR6de2C8QiQmMEc4Y8c9elVtN1ie2fyJk32yAGXJwc9CQapq4z9E/h34vtX&#10;t4da3Qh7lGlht4/vK2eF3HtzXumm+K3gninumjwyneVOSx+8flHXGOtfAPwp1W7mS6sLE5H3oAy7&#10;mCryMe+a7TxT8UJfCVykVwpMxQGSB/vK3XIx05qfZ6minoX/APhojXfAX7Tp+M2mRS6hBZvLZtb3&#10;bNGtxBJG0MseRyAQT06V99fDD/grf4o8D+FNL8H+FPANjd3tgklpps99f3M0Y85j5e6FSu8oTxk8&#10;1+c3w/1DQPFcOveN/iJCLqCxtVlQbCI4nkfCKqrjlifxr76/ZH1v4Wx3ltFoGj2Ut5cOJZJTFvmQ&#10;jptV8kYzxilXpwa96NyqVSSejsfuZ+xr8Sf2pNZ8RaNrvxd1e01M3wY39gsawRWCzfNHHEo5dl6H&#10;J6fnX6o+IDd2rPL+6XcNyOg6+oI9TX86XxH+Inxe8AfEj4c6b8F7a4url9Xmv7iKUF0mDfKyyMPl&#10;CqG5z0xX9Dml32o+IdAtNY1SNYZJ7VLiSJfmw4A3hfocge1fNY+nZqXc93B1LpolvNSn0/QXmDfu&#10;/JDbWIAA65/PrX5T6N/wUT07XvFVzo2pX+lWnl30lqImcuFSJ2X5iM9cV+omsyW1zps0KKP3keX3&#10;9AOB3x64Ir8B/wBqr9jG1j+OWpHwVodvpljOkc0KwqPJkMgJecYOSWcnjtVYGFN3UxYyc1ZxP1r8&#10;F/Gu78WWP2/T9T0w5JSDKyEkjj7uec1U8T3viOGTd4u1+6g09gZJIoBHYQbcchpMtKRjg4xX5V+F&#10;f2ZLnw3FGmnC7nNusYkcTSKnnEZ+UkjAHfAx719E6F8NNRsbK+vvEv229/0cLbW8kjMAVbJCgnJB&#10;PGfauh4eCfusxVeTWqO8+I37QHw/8EyHw14CsLfVpigEhsziIs3I3yffl7Z5xXwR4v0jxv8AGXVp&#10;dQ8a3U7xwuZLbSI8wWkC54wi4Un04znqa+zPBvgHTbucar/ZaWly8MiurhePLbbkKOM9M1H4p8Ns&#10;LldKhGHWLdOy9BnBzn0rek1HRGNVSkrs/OnXfhboelLDqWnBobu3w4bbiWNs54PbFfaXwU/bFht/&#10;DX/CD+PYYVuY1aKGWbAF0U4UsSQC3r61ymt+FrWOfJuQ7OG2w/8ALP5epL5OenNfNHxD+GFprdkY&#10;LkQ/ONw2H+LqCCv3SO1dHLGatIxjJx1ifjJ+0n8R9c8c/FfX9R1S5JP9oTpEF+6ihjgKOwr5zs7f&#10;VtfvhY6cjTMOC2OB7k17V+0L8I9c+HfiWe5ZZJbW6nOyYg5BPOGz/Ov1Z/Yr/Y50a6+DkHxE1z7N&#10;NLep5zW78sQCSmD+FelOrGEUzjjTcnY/Lbwl8CPFF8Vk1NJUSfDJ8pDMPVQR0OOpr6E0n9nbQtLi&#10;M99Z3dzghGxwVz9OPev1jPwp1G48c2/h3wloj36xQGfUbydhFDbwdFWEYy8hPbGMAnNdrr/weELi&#10;ztokQB/u78FMdcr3rmlizVULH5S6f8GvCsAa2mgkJxkCQKrKMZ5Y/wCNb2n/AA6+H3hsLcXtzZxo&#10;zgffG5W6Dv39a/Q/W/hLeab4fn8RWNn9tZR5QtIVJaWRyFTcTgKBnkmuDvf2fNftLNk8RabZQ3bs&#10;Sojk80YHZWx1z2FT7dPqV7I8e0C1+DgmSTXfEOm20sIDPLFIpEbg/KJVByTj0NfY3hf4lfDrR4If&#10;DT6tol3FcKVsp7K8iLMCckldwZePUCvjfxN+yTbahayubFPMdw/k7PmbOctkeg5614rqv7JS2Wow&#10;abpvh17qV7dppJ4H8oIjMEABcgbiTx19e1ROMZdQUpJ7HuP7Z3xEh8U3fh74a/B3xOguLi/MWrx6&#10;XdAyBNufnaPLALyTXBD9jj4n6NDBqNrpp1mJo2aS8+2CQMAOWbcwPSvINP8A2WL74ffEh9Q0kS2c&#10;1vp73VuY5DcFJ2OwLvAUsVzk8Yr6qg8QfHXTdIh8NwXuoSWYX97IQFZg5+YnjPSq1ikoMS1u5I8J&#10;sPgT8TnlMWheFjJC/wA8c8wCsx9FaQjAHc4r7F+FH7ONp4E8J3HiD4mNBPqN4GzbWxDCAMMBQ33R&#10;79ar2/xY+IlhojaTHeXK7FEduLhBIAecA57H1zXzzq3xj8WjUjpPjad2D4EUmWEMmeMe341D55aX&#10;Kaij6A8Y+L9c8EWNtd6XbQIwj8ne7Kyy7eFyi9lxwSeTX56/FbxN4o8V3M99q7zzSdVgU/KHc4AR&#10;VwMk8V+hMmjWvxP8LxXNjLYabHa22bdJnJEjpgMpAGdx6ivJp/g1c6bNHe3cSzvGwlXLEAtnIYqD&#10;0B6etOnJIU4tn526/wDBzXNP0yPUvFMMKvOrP5cIZygHZyQAW56AnFeSWsMvhO+8u5TzbJny/U7Q&#10;frz+Ffq34/8ACEniOZD58S4jBdIyxj+frnPTkdq+SvGnwikgDyPGFQRs2VOQR04HUZNdMKl1qYzp&#10;nCaRaWF1YnUdMldYgoxIrApk9mB/CvXfhnF4psNaS9uXdIUwHdJAEwD/ABCvn+1tda+Gl0bmeGU2&#10;UwC3Fs5yUIIOdv5HFdhP8ZNH8hYLWd7V0dS2xd6SIOSuOw9e9VJX2BSP22+FnjrTZWt4PDjeXOkO&#10;6eLeBvwAWwR/Cffn3r7A0HWNLvLuDVrosjIpZ45AR8jsD+7PU8jI5r+dL4ZftX6R4E8T22uMGkSN&#10;iHiXgFT2r6k8V/8ABSvwpr1m9haafcO6kR20MDlWZhyHLYxw3buK86tg5t6I66WISWrP6V/AviLT&#10;dWsIz9oWVJQzpICPnGM/MOoNc9qen6DDqNxpxljNpqT71QnKxXS9V3dMt29a/Af4Uf8ABQPx5fad&#10;dpdJY6RZhS3mHOYI1GWG48ZY5OduBnGDXhPxa/4KJ/Hn4u+b8P8A4M3h0bSC5FzrszBriYr/AM83&#10;IAXgfLsUGuKOWT5mdTx8bbH6x/tZftU/Bj9naG7j167hvNc+zgWOi2LrLd3E5Ugbwv8Aq1HB3N/S&#10;vybtv2zP2gPiLqsOq+FtH07R5FVGM1zm5dSvCttIVR/wLNfPHgD4QSahrZ13VZLjVdRupcz3t4zS&#10;zSMeWJLZ71+m/wAPP2eCmhR3a27jKM8wcDauBk7e555r0FSp01Z6nHKpKbuee28n7SniPXk8X+JN&#10;SF1LPGBJHLDAtuY8BRiNVC89sDNfZXg74beP9Q02LUNUsrZGjYzB85i2nH/LPjH+eK9m+DnwiSO5&#10;uJ9WlIKQpHIWQMOcbQAc45HpxX3h4V+G1va6O9ukLKJEWeSaT5myeRgH27VwYnGWdkdlHC31Z+eM&#10;Hh7WNG1S2vrV/s0yvhUPKOzDoGwRz6e/FfXXwi0r4f69YNeeKbO3TWDOQrSCVRhWxgbCADyfr3r6&#10;h074deE/GHhyTSrZkmlsrtPOjuYVASUDd97PXHH1HFea6l4P8JWXjK38JTGWK5WFfswhz5FuWfP7&#10;1gwLFumcde9cE8Rz3R2Qw/LqfLf7S/7K/wALPiR8N7zxDb3Uum63bXaGKO7ll8gwRzYZPs4bDKUB&#10;Kn17192/sceC9N8B/ss+GPD+lTC4RbJ7qOYDyyxuJnlGAOnBwMmvF/2kLHU7D4dzW9+3lm2XDN/C&#10;8bHoDjI6/UV7r+x3bSW3wG0DTnDBbaGa3Ax8uxZGZcZyQBkD8Kwrzk6Ku+pvh4JVXZdD6CsdI+2q&#10;Zod5KgjHJPuc+vbr2r0fSLaa1s0VlLys+0uoyQMd/p9aTRLKKOJY0jzuK7mLYyeuM/Wt+EGK7dDk&#10;h24APPHpXk1J30PWhBLUyLq3RQNnLFiCWIAJ6Zx2/Cvgr9rrWFW503w5azN5YiaWWBF4aTovUHPH&#10;r0r9D7q3ilQLyCCGII5IXqD1xmvyP/aD8S3fiPx1qlxvVUika1iXHCxx/LhT0yOehzXVgFefocmO&#10;0jY+JvF0c0iOj7wvmS85Hy+5Xp+I4r5M8cWkd+GNo8qmBBtAz8zkY5IHbvX1r4jWVRJJGJEY5jxj&#10;jDDgk5J6cmvlzxv9pV3gIL5yE2Z5K9CcAj8+lfUUT5ystT9SP+Cengy5vbKz8ZXh8q20vTzaQgjL&#10;NcXB+Zt3oqjGPU1+oGrWkl2+XXBBAQkkZJ7jrjj1r4p/4J66ebP4CR3Q8wu1y+3LZRigH3eOgOa+&#10;3Td3V84mCOuwtuWQDOFPBx79R7V83jZt1ZM+gwkEqaR55rGmSIwVrhwwbADfntB5zzX8PH7UHjT4&#10;v+A/25fG/wAWPD1xJDqMHiGa4t7jYWGwhdiEHjhMAjNf3g6xa2Vwv2wgmUlWVG4XOByB61+Avhj9&#10;mfwt8Uvjp4u/4T+CK/0xfEd7fOLlWiaZkkG2F1GMgEnOMZGBXo5ViFDnckefmdBycUj89/A2r/Fb&#10;9uDwnBoPxe1KA6LLcLHqNjpLBWuJPlkAk4Pl8YJwCTXwN+0Z8HIf2Fv2ibb/AIRCe41HQ7u2M8Cz&#10;nMkaNlJreRgAC0Z5Bx6Zr+gfxv8AsvfFLwH8eBrvwIgt9L8PeKraJbxo0Xy9LvLRQgmMfXbJGAAB&#10;/EMd6+fP25f2CdT8U6dpnxGt9TuPFOsnUUGrx3zxW4SOWNVJghi2pgsF3AnOO5xXrUcXHmVno+h5&#10;dXDS5Xpqj84fhr8VvghqHim3utERZdQukTz1kt3Ty9rBtyPkDzF6EkYr7h+L/wAR/K8AzWXh22Oq&#10;6hKxsIvsUqrbQSaknk5l+ZmlyCeCdoNfCV14A0jRPjfaw/DPSLe88PTQnQ5taIb7JNe2UBkuhDsB&#10;/dCVlTeM7iODzX6uW/7O3gLWfhJb6VrGrS3l5d6abiXTXWOJLc+SSMMqrIvlMBg5/nW1aUU02Z0o&#10;yaaR8j/steFviZ8LfEFz8N/ELaGlhFatrd6upXBRUiUgO4cHYArEBt3HpnFbHxh/bJ/ZsuNPufDm&#10;lafpOt6xHa3G/wDsv97YRSKpAkeUogcn0XP1r5Euv2c/jCdP1N/jLr1zcQW9oDZWdvI83mCJQyrI&#10;x2qVAPAJIr401yfS7vx/eQaFZJY2ken7Y7ZFyTtUK7vjGWfBY44z0FUsPGcuZsiVaSVkee3NnZiJ&#10;/EmsFFa4uWkhhbOERjkKBz09K5e/v7e7lEu248pGyHETAD29B9a9D8QXsa675SIh+z2wWBHXgO3c&#10;j6V57eatqtlL5joQjOQRGxx/3z0rtOVmDLZ2Vws1xbTZcLvOe59CDzmufh8+Yh7JfL2feJP3j/Ku&#10;ovZNPvGMkmdp/wCWy8Oreh9q5+Rp7RgjOChPD+3uKUhGc8kk8+Co3r1GPl+tf0+f8GqVoyft4+L5&#10;wfl/4Vhegr066lY9s+3pX8w0ka+czhlIxkEHB5r+nL/g1QZh+3t4u4LY+F17lj2/4mVj2rys3v8A&#10;Vqnod+Wfx4H+iF4POYLgZPEy9R/sLXYVw3gmZpRfIysAlyiru7gxIciu5rsyf/daXocmYfx5+p//&#10;0P7vfFRk+z27ThUcs5cKSy5AA4JA/lX59/t7/Gjwt+z3+y/4j+MXjK6jtbPRI1uQ0pI82c5WGEd9&#10;0khVQB619/eNUKtA2SSfMwOwA2/zr+cD/g5a1k6f/wAExdQtZWkWK98caBazGM87d80n5ZQV+SZ7&#10;hlXzWVKWzcfyR9zk9R08H7RdLn8Mnj3x/wCKfjDr2sfE/wAY6lc6rquq3kt5cT3DtI6+axYJGW6I&#10;oO1QOABgV8oeLNIvLa5E86lUmAZOCevqTXTaLrs8eiPYQzuTE5UFeF9u3PFXtbivNf0AX0p2TW0f&#10;mlSwCug64HGCOox15r9SqJQUVFWR8cm222eZWnhz7bcrGWCoSMsOuPXFYuo2FxY3EltIrDy2IG4E&#10;cdj+IrqNIvI0ZZJncchiE5/Dmqmurd3NzJqMxPzleDwMAYH+FOMWwMDT4jLcqvynB3YbgE16Ja3d&#10;5Yxtbwsiso866uD95UJ+4pHeuU8Oadpd3feXfmXacYMI4UnqDn09q39bgtLC0uo4VzL9tjAZskiI&#10;AkdfU4zTcQG6jbJfzvJpdpdLHsD5GSSF5Lkc8VRtILa7mW3GXZ1zEAMbyOoPqa7vTtI1Szt0126m&#10;aJVKqF3cuG6gDuvrWBMsV7p1vYWIxcQX9xMjrwRCwU4+melVAC/Y3tz4GSO++0OmoXBLNAAcwx/w&#10;k/XqOK564lvNZ1E313M1xLM+5w2STn3rY8Q+Gp9C0s6hfQ3csl0gBuZsGMHIxtOSeg71ycN3JpzR&#10;3ECHcRwxJ4NaJgfof8L/AICeI9W+BPinxLHdQWOmT2WGEnzebLblX2AjODzgE96634JaFd+HvEdp&#10;c+EZsiFoh56vhlYAbxx1B9K1/D/x81iw+Bvhf4M6XpSGDU7AXWq6jIMNKZpXGIxjoMDLe2K9A/Zj&#10;srnwh4qutK8URKsDM15NvHK2cH7zOeTnC8Y9a5JOVnc3SWlj9fvgzovjaxt57rXrZLlrBhexTSnL&#10;I1wB9w/7vJAr9ePgXrK6/wDDaC4vGczxtJbXCDjZIhPI6naQQQK/nv8AG37auoWugnwx8C9Cu9b1&#10;HUUSWaZiY4YYFbBAyMlj2xX7afsKz+PL74JQ6x40097S+vZvtFxCwHyvsGQO/GMV8/j6btzSPawU&#10;lflR7Z4kl/sxZwyeeqld8ZG3K5BKj1PFfMOvXmoeNtaEL2U0Wn25P2MSD51XgkE9SM+tfXPi+1k1&#10;GBzMVaRwAFB2kkHtnPIrnPDfhS/065WJYpHDK3nvcbSEIwQOcHpnn2rhpz5Vc65wuzxTQvC2t6oT&#10;a29mJYg4R9nXB/izxwO4r3e++HFrHon2OVYxPDbgrGVHBAxncBxXrOj6RpKaZutPM3sm/cihWAbO&#10;CK5Px14t03wZojT3pDLKi2sXnH55ZHIVU9+eSaXtXJ6F+ySWp8O6h4b/ALHkWDT5JZJUjllut2Mq&#10;72+WAPAA+XOa+efEBXXbN70XYgkkDKFc7AJAMKH9f5HsK+mrS9u7PTtUvtXDOJnvZJZe6xRxiNVX&#10;/voivhXXk0+O6+wCe+S1uLnzldXCtvA2gHOcYHTpXqUDza8uh5LJDewS5mnVoxE4DbwRhSQcEdMn&#10;p6mui8L+GLnxbqh0rT7W/nIYHekRWFwE3EeYwAXnoa+tfDXhnwvZ6ZYwaXawBLO3KLczKJZ5OclW&#10;ZhjJ65rc1yfWLRXkAEUXlboypwPn4Axxzn0rZ1+iRkqHVs+APip+y8nifw7eTyaVHcM0TgxXciyx&#10;h9uNzeX8yAE8H2r3n9kPwVq/gbwnpnw/8XWiObKEwWs0RBhuE3EqAe+B+ddlY2fi3w/rKXH72KVV&#10;W4khlBHmI+SMq3UEfmK+k9QGiJqGn6lbLHCZbBRCkp+VCDxwe2OlRVrPl5WVSpq/NsL4i0nQtA10&#10;a5BFEzSDZ5EQKFCF+XJ6YHeuJv4Le/tl1y0sbb7SMCYTjcCuPnIJ7cDHFeja/eaZNKNLuLiMTCAm&#10;ONUJZiO+7rxWT4cudI0+2uIbyeMGeMR+VKpD5PUJyeTiuVaI6nvY0vDFhpMyCz1CxgMN4ivsiQBV&#10;ZuQT7/hXCeLrPw7p15Da2otnZbqQKjx+Y7P1OCeDnoa9d07Uo2mWOzGyGBlSONW+fJXAzzmvGPHl&#10;pat4mfUIo3M1uzOzTNhV4zwAeTn3pU/iHPbQv6XFBAfteo2UELOx2tN5aDB/hG7sM1i+OdL8Oa/J&#10;p4tY7f7TAPLdIVUoEP3i5HBA64rl9Wi0sRG9vWDXbsqh2k85FDddobPQ15f4t8UQabbPpkc5gme1&#10;2l0UrK4zlthGAo9xzW8YtsxlOy1OQ8V3mm2Hxn0uUW0b24sriGeaUDaH4ZW474XGOcV17+Mfh1rO&#10;slzbp5U6sqjy+eR1JxjHFeT3vjPQZLaWSNTK4iZLeSQGSVmKAAKDkn0JrrfA+mwXOk6Pc6vZgNy9&#10;3sG1ieiL0xx3raUbK7OeMm27Hm/ij4W+HdckkuPC2pQRKWcJBNwG+gIByM9K+IPiV8KvHGnM41S0&#10;tbjTLdm3X0beYEVuhOORj36V+mfiaz0LTPFCSalPDaWZIKrMx8sOexPGCfrXnfiqy8NSX0j2pHlZ&#10;K/6OxMc4zjcwOQR7VpSqtGVWFz4F+FOn31hpTs1uDb7/APRTESElIOAxIOOOh4yO9egWvjB9K1C4&#10;W5iZt8vlN5pJK444PT5ema9/8YeDNOtdESbQIjaXcRaZSQI4TgblAUcYz17mvmbX9Ztjqkljfwxz&#10;X4t0u5zEdqFWJDkDttI4reElLoZvQ7hfEOl30x/dpIWUKEIyg7ZBHfuaw7vw1p1zdRX2pQmS0X5P&#10;LXh2cnPPHA6cVwtp8SNFnt2tYl3yxnG58Ix3cBTnrXp3hW6mvLkXeoyCAKMeQSGAKc9yAPc02mgu&#10;meV+JvAFj4p1SWK3tIxC6EMpUKM9N3b8ec1+fX7QHwLn8AQLq2k7pC1wY3hAz8r9MLjPX3r92fBO&#10;kaB4nuQ1k8Uo8sqylfmZmH3sHHQdxWF8dPgLD4j0i18OaTbIdUv7uCCJ1G95MsN59gB83FOGJ5XZ&#10;ilRurn84EXwl+L9+yi38Oa25AG0rZy4wenG38q9U8FfDHxz4RuZNS8ceC/EdxaRJvYW9o4xjklmZ&#10;CAPWv6TfC/w+uJ9bOlak7J9mXyCsh+UmEbQeBncccCvq34f/AAsjbT5tH1KZjFcwSRiF0DIhYHue&#10;QcEnJHSoq5lZbFU8E2fzZeCP2dvFnxavYbrULK+0zw87q1tpskhMk2eVMzDAIHoOgr9EvAH7Fvh7&#10;TmjhSyM8ixqywW6koG6dh/Miv248K/s6+EdDt7cSRR3cCRgBCq4AXoqjoOnJr2//AIV/4Zh0MSxR&#10;okhbEbKQrcDhe/8AOvOrZq+h3Usu7n5FeBv2WMSi3traSERIzSbMOcHhQMD5cHqea+4PBXwGtEji&#10;muQ9tb2yiOT1lLLyF69j1xivpKz0210K4t5LWMB2QwSF8bexBIHJ5966ybTm1C1+zK4d9wX9zwuc&#10;9D6DHQda4amLlI7KeGijn9N8JeEPCMMt5b2KCeRAXZ/mZwD8oAGcimapql5rha10YMs7gRIY1Iwv&#10;fPHQdq76DwbeXbpDfziLaPuDnKjggn9OtdHpsemaWx+yRhCrCLzDHjcM9T/Q5rjc+p1KByngrwdq&#10;fg0QJrF7ukvJHnvJAf3jtjAGD6LXi/xt1DxWmoSTfC/RbC4uboRWqrdbpJJYo23lygIIIZQqjIPV&#10;jX1zd2K6rE8flo275RL0Yk9Mf418oeKIPG2ieKv7RaKJLe7IsbOKO4WSYTFsbtincmVzgsKmjK8r&#10;sdaFo2Ra+KTanP8ACeX/AITXT3uLp9PR7200xTduXZMyJGuCSEPuOlaX7G3iDTtQ8BweH0gvbVlg&#10;W9iXUE2faIZh8skWONuMAjqDxXtcdgk8sWnRAyzSPbw3O0B8gt+89vXnFer+GfB9toN3Hb2UHl2/&#10;ltFHE3zeVg/Lt9F9qirXShytF06T5+ZM7LSjAIRE6BRGxLLu/wAeau3GIL5ZIiWQqGwOSvJxz3pJ&#10;IbBJBGjgSAFnC989Sc1hXd7DHdwxzvhpyyqrHB+UBuB3PGetefe56BqapqX9h2suouisot3mY4yx&#10;CKSAPYn1r8JfGmq/b9evJyTJDcTS3JVDhkeRiTwOmOK/XP4/+N7Twl8Ob4yTrDc3SLaWi8bmDn5i&#10;B16ZGa/Gq+u7e6ncpOQWbL9SAAf72Bn6H8a9fLYWTkzycwneSR5B4gWVjKrMHUE8oSG2oO5PfnnH&#10;HFfPHiG2naQvdRFQ2Qq78DLLkNx34zX0LqjG5vmMEX7zY21UP3g3HHoT0rwPWmn+3LHHbrGG3RoM&#10;gsrZw56n5R9K9+meHV3uftJ/wT7v7rUfg7JYRKDb2xSFZScr5xJ3qmD2GM+9fdjRSxhWsiPMVlR3&#10;K7kwOSB7mvlH9hvwH/wgP7P2kby8txqZl1KeRxhV3sfLGBjjaB+dfZEpYJiTBZxvBUgjnnJz618r&#10;i5p1ZWPpMMrU4pnE6rZvHeol6yFigwy7toB6naB1Pr6V+c3inwT4U8Z/FjVp9buWtbaTVZovs9vc&#10;G3mneJFQlWjIKj+8SQe1fpHr7Qwwb9jszLt80YG1cdTk446V8X+Hfgr4al8e6r4gurdfO855LOeR&#10;hIY2uhukYAjBJbt2rfDVOVN3M8TG7SsfLH7SHwi+P8PgKHS/gVq009pFqEP2y0uJGN2bE/K/lTNn&#10;Ij4bnk4I61reFf2RPg/8NfhTeaL8Rrz+19f1uwlt7zWtWnea4MlwhBW1V2/dqgY424PGTX1fr0Pi&#10;vwhE2gWUi309+Ps+lzNGF8qUnDiTGVIVPnB74xivJfiV4Dj0n4a6p9kdrrXJtOexGqXe1pvNuP3Z&#10;KMw+XqcBRgV2RrSaUbnHKlFNux+Df7THxw8FfC34uWH7OHhfS54dC8M6bp+maJbwfJEZblRJPcsc&#10;gsz5X5uc4J719xeB9St9VOrpDqEF1FLb2k0SRzB1gjkQiSMNkHGeo9evFeeftEfsnfDjw9BoUfhL&#10;Sxc3WgM1zqerXE3mT3Vy6Krq0hBbZCikKuMLngZrY8CfDLTPFWkzeI9b1aaOzyEg035QsAiz5Xyl&#10;AdvOOME5yTXrSnBwVjzIxkptHFfFHV7LRfAMuva05htbWQQssaiR5SoIK89Fxzziv569Z1+x1L4t&#10;3Unh4TSR3Rkj27TvXOdoOMgdB7V+137YXha28J/DeLxBDHPZ2N3FJF9kkuWkiaZ92xiu4/OQM5HB&#10;9K+Df2afg5o/jb4nS+Ef7Rht7eLR7fU1wiTyO9wAkpDDbnljkNkrjGOM12YeSjByOarFuSR8jeIL&#10;aQ6vFqUoXbPFhQVB5Qcgnsc1kQaPbSFZLxRIgbO3GR+Xt3r9Af2kP2StY+FGlSeItJvbe70gaiLR&#10;Efi4V5AWymMhgACSO1fCKXMFlNEt225XwG3DCqCeWGOhrphVUo3RhKFnqcB4m8Kw2d75unyKY508&#10;0KF4Uehrza7gltSI5FJiyQcjivozXrSYSPp0seGCBkOR+8HYge469q8o8SaIUtEvIU2qeJUBzgn2&#10;oVVbMiUTzRYVMu1eQeR9K/qG/wCDVlUh/bs8YRoOvwwvDnvn+0rGv5gI4jFcfKVXGSCfX6V/TR/w&#10;axSzj9vjxVFGwy3wwvvm6jI1GxNefnP+71PQ7cq/jw/rof6IfgyMJHdsBw06nPriNR/Su0rjvB5i&#10;MV0IxgiZd318tf6V2NdeTf7rS9DjzD+NP1P/0f7tPHZfzbRQOCsuTn/dr+ab/g5njDf8E3o7Z2H7&#10;34i6EmG5B/d3Rx+lf0teNIkWa1IJHEvGc9dnr6Y7V/NP/wAHNdnHd/8ABOKFRL5bR/EXQ5VbgklY&#10;rrgfUV+V5i/+Fq/mvyR9tgP+Re15P8z/AD6jbtb6ZJGEEbRoWxGcnI55Ge4rJsPESfYZLGYGRnUx&#10;xhmwEJ68V3V/Z6hpVlLqlxtZZFChjjd8oAOQO2McnrXlLx215rQnuyEt3JlZohg5Xso6Zr9Hc+aK&#10;ufJ8tnZC65FbW89utluZjGBKOvzD0pskm+38h93mMMHd1Iz7itGC6tLeXzIYxh5TFl+fkZcqc9j7&#10;ilBFyUchdp3pnuNp46/WtISsJqzMCEHT7ob3ON24xqecjv6V2sCXWpXmbmKR1mi2sn3m2r0bI9K4&#10;66giaUR26PuOGOOS1dvp1/rGgeRqht7hIIpE8xwOdvQjn+orVMRC2oJPYx2QkuZvKYoUIGEI+7zV&#10;TS5k0+6WW4+VW4YjllGecCu71e90O+aODTQlta5MsbADzJFIyTL/AHmHqK8xsdJv/ENy4iFxIiMS&#10;pjTdxnviqT0Au+KdZ+3NDYWt1c3Cg7iJfuAnoEA/Wuo8ARaDF4vsrHxhDLd2ef38Fv8AfyR8q5Pq&#10;cZr6K+Cv7GPj34r6l5WjHyJLdGkkN6DGqj+A454bt2r6F0P/AIJ6ftA+D7yLxv4g0y2hsNKRrjVp&#10;hcRA+WjZyu9sElehrKVeGzZpGlJ62PNPCmp3er+I5NaiWOy06xt1stLsSN/kwjOEJPTOSSfU1+ln&#10;7GXhCw8XeP8AU7rWvKlWPSXVPNcOCCAm35v9k8Cvj34ceB9B0Ox1S6S4knjud0+ybBkUE/KB9D1x&#10;1r9Cf2PLbS7m71XQrXybO7mt0kt1ZcFoYz8+w5+8T+XWuXFT91m9CPvK56roF1eXvxD0uHw7Y289&#10;voTTWdjYWqrFHNLK3lo8jjqI8dOtf0I+DbHUdG8G6dYajGsdxHbRtcJbj92JcAuFrF+GHgXwtpXg&#10;fSxpNhZW0sljHJLJHBGCzkAszHGdxPOc5r1ZpI7ZY4oyZUIAZVHzZx2r5bF4pTasj6PC4XkV2zgn&#10;urSbUEuZkJb7QrHtjnqR/wDWr1rWPEPhiCF2u5oJHOUOGXdjHT1rx7xZFcRLNNErYER+Ud1wTxjq&#10;e1fH3ivwrqEinUBLMh5ZUViDnrWUaSk1dluq43srn0T43+LtnYLJZ+F/MjuXIVJP+WajHHXg18Ef&#10;Gn4leKLmG1vtSMs0kN9BtjYAjczDDBeB06V6D4U0PUY9L8m/u2vJgxYPdE7kU87eOMAcVzfj/wAJ&#10;TTWttdXf72CC6gkRlzyoPJb1A7CvQoxjFnHWnKSOC1W+1eaG5TUJXDvZXcMADEASSzrzjOOg9K+C&#10;P2nfF2p/CT4aXfiySZzNE0ZtQyElrjOAueeB1NfpTb6JFqutG3liFyFjkniOecmZsnHqB2r8nP8A&#10;gpw13cPoHw1tcKl/eG5KD7+xDtBI7da9DCpOSRw4lPluc5+y1+0/8cvFujbtYu4JDLP5yr5AwFHY&#10;AHPQc1+yHwp1rXvGmg+fqFtEwSVN9wAT2yflPQ5r4p/ZU/Zm0/S/DltPZslqiQR+ZNIM4yP4T3J6&#10;Gv0r8EaJB4asW0SMmZA37yaHKgp1GQePassZUjdqKNMJCVrtnWSfD/wRfL9p1Od7WRofMeSR9xO3&#10;gAbicDHavN/ixpfhzwt4WttT1eWKC3S23LOmPNKgkqFB55HpXrEL2fiG/VbmIlEw+eGARenJxjOP&#10;Wvjv9ryx1jxdd2elaG/2vYAWdVYbGPGFPIBx1/SuKjFuSTZ1VrKLaR846X4s8a+PvGVxqeiiaw0W&#10;xPkSXGoPum/eAHbCvXOMMSeB05rpbjUzP4yTUNPnlmt0gdLdi5OWXjzDjoTnIFch4R+EOraO091N&#10;cXaPPl3hgkZt5243tnpxXpXgD4P23hvxHbXEqOkUsUkjo+fnDKQQcn7wPIr0JtbnBGMnbQ9Htru9&#10;XSbi6trhQYrjzCCTnb90AY71jeO/EulafZTXuqSGKe4jBjRiOSV56nn6VvQ6dHquheZol08FwivG&#10;6hdyTYOMP6EfT6V5p4z+GPnyx3Pjm8jW1WTcz4xIVC5ADEZHpwM1hHludEm7aGKNUubua2u5Lbyr&#10;dYEkWU5IY7QeBnvnn0ryf4k3gTUGvJHVRFI8ZBGXG4gge2Tx6V1Pi86jDoj67oULxaeksFlaqQWC&#10;qzgB5CepdsE47CuB1rw3qGh/Du+8WXLvcxmeSOKaZB88jZcs3XAB4WuiFkc0m2cZceG7i91E6fp4&#10;mM8V2RGsYxkDa3IyMYBznjpXpegeIvEvhW/fR77LBZC0aP8AvNhA64zx61uRancRrbeK5reOOSWz&#10;jlMlupjwzLtzg5ye54xWrLp134m16wvbRfLkuY45muCpJJZeePwOKcp33El2PCviBqdv8QvIttZH&#10;myWTyT2u9v3e4jHToxP8OQcGuHms72waa3upD5ce5Qm8gqW528dO3SvavGfwu/sTUZBJLJ55lLbQ&#10;vAUnIxz+gFeW65O1z8S73w3bqifa7OCY+apJG0Lzz3B64rSDVtCJaPU6/UVaTwLHcT3ZM0UW1hIS&#10;SrOwOSehHtX54a/rsBu9b8VzTxtCETTbJtwLSmEkyMpHYMce9fbPxg1D/hBPhfay26B7rUp3s7QK&#10;T87chWK84A5Nfmj4xki1HW7LwXCp8jT1X7U0XVn6nkdy1bUI31Mqj6FzwhDeapcLcSjDO45kBHJO&#10;QP8ACv0t+FPgayuNELakIw80TRos3VlkGG2g8cdea+Zfg78MdQvb+Ca7hbyWlHDcsCenTp+NfTmo&#10;6B4n8H+KJZY7iZbTy4zp8Cvut/LHMgOVBDE570q87uyZVNW1Z7bpWm2XhvEGnTlpfOhEcz8lY4+d&#10;uePlPfoK9x+Ft7f+N/H0nigRM0dgrw2LP/q1k6E9O57+1fLfhP8AtLxndNAwIWQFJQeNm31P4/jX&#10;6VfD3QNE8B+F7dtPQuDBlnlAYMTnBGO+ea83ESsrdTtw6bfkeRar4E1G18WprVzPKVuSzThWx8wO&#10;AwU9x3H419V/DfR5HaZtXV5I4QMy9FYvkD06jqOa4HSraO61aJbn7RPFcyM86TBmVMHIwx569vSv&#10;p3wlp1zptnNJPIpjLEmB8Boz/e54I9q4K9V2sdtOnqW9J0/+071pipaOK2X5N5Ufe5LKDjtXlXxy&#10;SSTR7jT9Huo7O8t7YalZosrqjEH7oAIzxn1r2bwstsbppPtDxCS3eNlC7s72yOfUZrzH4oaMwklv&#10;r0pI725iiLgfLGOOPT8656fxG1SPujPgL8QLv4h/DGDxDrWGu0me1k6B/MjOMc/rXr+t6tf6RZNc&#10;2DRwDCgREblLng/iTwSfwr48/ZT10v4X1mxR1ZYfEF2rshU7H+TqcY6HtX2J4x0pT4dhuLJlmuGc&#10;KpYqVO44yxHUqecU60UptBSk3C5c8MS6he+U2rXLZbGzgMplPzFSwGRxj27Yr0Cz3GS4jkWNZPMG&#10;ImOCB14xnr1ryz4c6YtxLFqkE8jGz2wzADCLKo6g9SW9f1r6CsbOWXUv7QuVTzTkER/dC4zyK5aj&#10;sdVON1cv6DiKdV8sqXwZGLZx6enWs/xt8LbHxV4j0jxBbyx239nT/aLmKSBWW5Yj5TxgqwODn0r0&#10;WwFpExlUKTtyvGOTx/LrWwls5wScA/NsI5yenPHSuL2lndHX7NNWZzvhbwvb6MgkvHW4uM/NchBH&#10;kEYG1QT0Hrk55rv4raOPlS7lRuw3X6ZqKzSLh85XBG0nqa6GC3S3klQDjYp3EnHJrCpNt6msY9Ec&#10;nJYSiLdHGocvhc/3c559q+Xv2mtd1/wrpOl+IdKIt54r9pElABAIQ4GD1HqK+przWoYdRFlEzGTd&#10;liOgU9MflXx/+2Dezx/D+ymk+dhqpAQNg/OjAY3f0rowibmrmGJfuM+Hfiv8XNd8f3Fre6ysPn2d&#10;uYiix7VkUHJkxnAyew4GK+WbfUpppzcSMEUxFCGJ+fr0JBPt+HpXb6ndQm3kW5VlZQRgMSzNzjce&#10;gBzwBXmFxcCwiMlum6TLOCSBhsAkLtP519NSppKyPn5zb1Zg3tzBcapN5m7zI41LuvHPTAPYewOa&#10;8jXTpPFvim00bTYQt1LMYrZFPLO54yMjgc5r1PTV2XF1LdZlLYWMtjPTOQO3Xoa0vhFpthd/GXQE&#10;H7mVb/eo43HajNnAHc+nvXU3ZOxy8vNJLuft98JbWbRvh9onhWMpKbHTobbzATsLouDhiBnmvW/O&#10;t441tFZN2Cu3HqOf5cVxXgW3aTw7AYSNqqVAXjgHv1x7VvT3l5b3O2MICTwzHIX0Ueua+VqLVn08&#10;FZIs60kTW6i4UoUKkHdkt6cV+f8Apf7Tfw3sf2jPF3wo1K9me+0+a0UxNDtjgdrdWYB+Q2QQT7nA&#10;r7du71FtiJ1PmhiU34H3PTrX49anpek6T+05441PU9G1XTG1DU7WWLWhHHMbmOS2jUSQgEsqAqV+&#10;6TkEkAV14SlFqSZyYuo042P1Gmu9FvJLS6tZUdSzXEYB3bfl+9gexOa+J/2jP2ifDPgXSLm10eD+&#10;2dcWKaeDTYMAwlEJSSdiflVfvbcEnsO9ee3vwi1641ZtX+GfxIlEpP7nTL+dYYIWKEEMqgkk9cED&#10;muD8AfDLUofFc+m+OBHe6lGs8VxdzNvSQd5WbuWzjBNdlKjCL5m7nJVrzeiVj5B/Zz+P+l/Evwtf&#10;L4jvB9p0u6eWWJyWLmYM5Zgck5Y4p/ij4+eE9E8W2zR64LGxf5L+1UOdyY+ZiiqSAnHI/SvzZ+EO&#10;peIPh/40+Ip0KOymgn1uaCD55FaKPzn+ZCEYFQDg88cV+ivw28H+J21PUNC8CWmlwA29vcXV5qIH&#10;2t2ZQWKzLu3o27iPjaOCK9irSjFtnlQqSaSR514y+Kth+0Hbxab4b+zuI1MWnNfABbkROH89oJBu&#10;jVNh+YjcxOFAqz4c8DaL4ftJrjQbS1tLmzkt7m9jm2i4vJ4pN6mN8DEO8k4XjsQK+ifEvgvQrq5t&#10;vh54htVg8QWlhDq1je2EW/dbo+JE80Ku4sCevQ+9es6D4Z8K+JdN/sTZa3bQILNRPGEk+TqSrckn&#10;qSOM9K5p10lZLQ1hQber1PgHxlb+I/ihcq2vRCFA7zR6ajbreFpTy2STuYjk9AOgHavxu+NPha78&#10;E+PL/wAOaghAgnLRL38l8lCMAcEHNf0IfEL4f+DPg6bvW01xtNAUi3hv9s9t5nUqoOJDjJ4yfxr8&#10;evjvonjn426/eeJmVbye2ikTSRp2mvaJc2cBO55HkOSxGfLUZJAzwK1wuJ18jKvStp1PkaTWLfU4&#10;NOkSQC8inWIRbRtcAgcE+3HfmvVvE3g2zWy1E3MyovlCVVYABSRk89zmvD9CujcukNwjRLZnkBQv&#10;IORnuDu61758VNZig8ItfWcSyNdW6ByW4XPQn1PbAras3zJIwhZps+GNSUw3J3YGCfm659K/pi/4&#10;NXYCf2+vE8rlPl+GF++Op51CxHHpX80+uzAYjcbWPJJ6Yr+k3/g1OLn9vjxaFOR/wq+/xn/sJWNZ&#10;5tf6rU9DXLl/tED/AERfBagfbSM5M8eev/PJf88V3FcV4NGEu/Xzkzx/0zWu1ruyX/daXocWYfxp&#10;+p//0v7u/Gu0tbg46SHrz/DX4p/8Fm/2X739rH9jmX4X6NqMGl3yeJbDVbK5ukLwGa3SZQkm3kBg&#10;55HT0r9p/GbbpbY5YDbKCOn8S818JftnLff8KlijsFt2kbWrQBbhgqkAOT16njpX4vxRXlTzGrUh&#10;urfkj9ByGClhowls7n+ZN+1L+zP8TP2YfG6/Dr4nxx28lxaLdW9xZS+dBcxElSyOcdxypAI4r4dj&#10;sGj1I2J8zhyQT2HY4HtX9Tv/AAWz+D3hnxB4F0j45Wur2R1jRHh0m40pGy0lrcyMylR0BR859efS&#10;v5gPFES24jvLZX8wHbvzgbRyMj15x+VfeZBmjxGGjKW+z9T5zNcH7Gs4x2MK4julic2/+r8wKHPd&#10;lzjb9OlT2Kag0qCZjsZwHcjp611Om+d9nSKGJXZoAsMZUnBJP9etdLP4F1vT9ME19LFFF5e8Kxw2&#10;SOvP5V7UKyTszzpQ6nnd5M2k3avay4ZG3I4OcD0NbH2y+1e2Z2ndxKu1ogcgn6Vzt9YzI/nSAurD&#10;IcDg9hn8qj0S6eC4MH/A1A459q6kzI0rJkOjSRMp82BtoIH8JOME+1fcP7MGoNpfw5ubiCws5pft&#10;znzbhPMeSPaCyjGMAY796+Fy5t5ryBuN6+ZtHFfY3wWvyPCGk+H9NGbu7mOdrYdRI+z8iKiotC6e&#10;5+oH7P3jDXtD0678Q6NEz3PiGFXaGIjdHHFhFSMdlA5P1NdN8RvE/jG98Mz6Ql5ei0veb6wuZD86&#10;A7u/O3tx1xXJ/s56nq+m6fNp+kWhnt8S2i6jLtjijjt22sUZhyx4xjrXfeMfD+vQvHrPiGGK5sYA&#10;0ySwnzGI52o2ME7vbOK4rrmOv7J8yWNpaRv9paJhAvy5YYBbHTPA4+lfQ37OHjm/0L4qKX09Ws20&#10;q6WHUSQTHKAGYBfTavUVxHiK48PX9jEfDIMcNwoma3chjFLgjYc88dqu/C3QLoeJbG41BmEUVvMl&#10;wI22cy9sewBNayV4smOj0P6Sf2Kf2iNI/aL+ENtq1sI47vS5W0jUbZOCskZO1gOTh0wQfrX1wyQ3&#10;BWSI7SgPyuPT8etfz2/sJePLH4MftE2vhCN5LXTvGllPJJFndEJIWHlyE8Y3Elenev6FUurKLyrC&#10;4YtK+WVV5LeueBXy2Oo8lR22Po8HV54K+6G3UDPFHDMn3kJ3svGB2PpXmXijwRFq8huImx5Y+4nQ&#10;kjqfwr0C/P21DI2YtpKMq55Ujp+HpVuCW3azRHZfmUFj0IKjgYrKDaN5RufEb2FnoOuS+YhBmLIR&#10;Jn92VPQj1IrjfifqG3RZoSZC+6HCooCqAwJP4V7z8VrT7DN9vi+Qyty4wxPPJxxXxj411q6uPtX2&#10;qc7rmRbLTrbadzvkEtgdAPU16NL3rM4Krsmj0LS7i3stTubxMARWdwS/95zgjH03ZNflP+0D4V/4&#10;Tj9rvRdMuFM8On2cM11LMT5e3dvPPPXgcDk1+nHiZR4Xso1tnRxNF5chznbJLsBDE9VJU18gp4WO&#10;s/tF3t7O4FzIbeCNWHylEGTj1XnjFdlCVryOOur2ifoF4P8AD2n6d4M0y3tViSBFDRxxEq2OoyTz&#10;j0zXXaNpGpT6rd3Ex8mKUxpEpPG1erk9KhuLCeJ0e3G7ZAiLF2+Q4IGcAD2o1a+v769W0gliiHHy&#10;qjM6qAMZJIABz6GuGTbO5KyMPUPFOkaP/aGlRxXbFJI5XkaJjFsOSuHHHJGSK8sufGVjreurZahL&#10;D5csmIHJAzgnO7H5Ada9teZINPlXUmuJCQwZkZVXPQAbAp4+tfhP+1h8QNa+Dfx+0c6FKGsNd3Ry&#10;2N22EidDjejnkFuo5NdGGpc7aOfEVeRXP3a8E2Wh6pqJtrFI2VY1STK8fKDnPGM+taWt/wBh6Zqq&#10;yx/Z2kOIowWEjqw/2QCRXxB+z78aPHWoaE09poUcMZcJBczoQ77RycAAnPrXp954w+J954lt9+n2&#10;1ojXSPJKAB5katkhQPUd6zlQak9S41k0j1geBVmzeQxJb7pPMdURlLMx+8A21Q3v+dYuv+FrS7cX&#10;N7apK8RCiWYIzrkY7sRXqD+JpJbEJd7Bhm25GCAen0NeX6h42tLbUJLb7yOnysD83y9SfYj8axjz&#10;NmkrHm3izwf/AGlp9xZEQCEAOY8bQzZBU7RxuB6HmvFfFOpLbaBb+F9X07zbSNZEjgtTjLMcliT1&#10;9q9y1fxNCJGMOJFYFstjI5zj+ma8s1jVDHqM9zOGQyx7Yyi/Kgxkj1/Lj3rrp3OaokeQ+Hf7N8d+&#10;HWk0iVJn0x3tZ4dw4ZeV3DPHBwR6ivS/D96Gs9LvIQY/JZrKZf8Aezt688ZI49K+a9R0DUvh94nu&#10;PiP4U3iw1BlXWbeJgVK/31UdGr3SGbQdbgTWNB1GKa3nKFdrjarDDYZc5DA/rWso3MIMn8XWc908&#10;15L8qmTcFdt24Edj9e1fIWgRP4k+Lt5drEGXSrVYpnbOWkbnBIxjBAr2/wCInizXNDaUaLbNeTyM&#10;ERJDsi8xhtBB749hmvMfDlnY/C/wdd3erlbjV7wTarqLRvnyY0B2qw/h54APX860hdIym7s8d+Pv&#10;jGw1LxU2maa8Kw+F9OQTdw15dclQOmVTqfevkP4U+DrvxFrUmpBixmmLySHtzx+fas61vb3xdpqi&#10;3/0i41m+mvb+4LDcctkA4J+VRxzX1V4R8Nan4Z8N/wBtaKrExssQEKhoolb700hI+bbjp+Fdq9yN&#10;kc+7ufQPgDw7beHWg1G5uDZxQIZJACSZCTkZz146+9RePfEV9rF5LqUm6KzXBtYiOcHgk47k461y&#10;WpeNZtWubeATiby03qYohGQSeDIo+UY9q6XQ/DZ8TWVxbarLvMY2gNyCDyuCDgDPr+dc9tbs2vpY&#10;9e+HHgrW5fD6y2Mt2l226aUW7eWNxH3S4DZwK9Osrv4z2Vl/ZcJn8mI4R2mV2Xn+EkDmvOvhF411&#10;+wt38IwWUclxbP5UzSTCNAF+79S3XjtX1dpWq67e7oZ9Jj8sgSPKt3GEJPG0bsMa5KrknqdFOKa3&#10;M3wvqfivTbpNZvL43Nxp9uzS2jqw3scAsc8NtB7V3/hP9oBfFN3qdtNE8V7pt2tncpECySFkDgr9&#10;VJ78GvHPiB8QLHwxd3M+oQXkCpEsUUwi8yMyv1BePIHpya86+Bt1LeeHdX1/UDCp1jWXuolUbWKx&#10;r5a5buB1FZOkmuZo2VSz5Uz9ZPCOrQ3Wn6dq1moCyxBgD8uCvTKj071nfGTSP+Ei0yXV4Qkc/lkS&#10;ruIDr6DsD3rmfgvePc+F104lJGtGwpiAclX5P0xXpXjWZ49OEaxufOBTC55BGOfT/PNeW9JnobwP&#10;wC/Yv/ab8caB+2X4n/ZsnZJvC+r6zcyqkoAntp40BZw+MsHCgEHp1FfvTerql1Fa6BpdylnbzK58&#10;24QtvGRkcHgkHriv5Yvgp4k8JeB/+Cl+r6j4gm+zxRa9f21t5mcNcOSiIxGevIzX9Fsfje7TxNbv&#10;cTIYt2+FEPK7sBcA8kDvXpZjR99NLoefgqvutN9T7d+H+j6Xpelf2ODG1ywLGVFx8wztJzzjHtXp&#10;enBEDLIVctyrg5/A5+leI/DTW4Nde9kICvbzOgcHO9CMqw5969VS5vbeKNCA4Ygs2QDjkhjj8K+f&#10;qXu7nu03daHpGjeWFEMrAEkEMANvXj866ie+jDtFv4XJYg815JbaqbNft1xNCqom7bjJZs4wMZ6+&#10;+Ke2vm8mV1YBCwV0XuDyeR2rB0+puqiS1PUbWTy3yrebGTwXxkfkK7GHUMWjgngINoXqcGvJtPvl&#10;vXd1OFXnaOh9hnrXTJfJHZSM5ywj3KOuMHGcf/XrGcDWMuw251O2+2vPGj7upG0c4H3QOfrXyp+2&#10;fLaT/Da2v7Ujzlv4zHGR1yjfqO1e92eqNLLsmbO9iFKkFgeR2/rXy7+2HdafH8IftJdQyalbgNIN&#10;3HzA44PPP0rrwsbVYnPiZL2cj8sJ9Qme2mt7pMMX+dh80gPdSDnBH+TXn13fXD3ReLI/5ZrI2AVU&#10;d3xwf1xxWjrOoT7Y5tNBO9f36F/lOT8uODjgdPrnFea6vr5s1kdUWRnZIAkm7K5OHI28cD86+ppx&#10;Pmqk7HQWgQO8fmoxclFfd0KnJBzyDzgcfStr4EW0g+N+hx32wSvdSuQv3/kQ8cZxn1H41wlhqVu0&#10;U0MGEkLAqAuXk5HOewPTjkV6l+zroa3nxw065WJN8VvcuxjJLB1Qk88+o4Bp1XaMiKWson7jeDLo&#10;2WgI0Jc4yHUrluT8oOR+uKtanOJH5ZAeMunTnjnPQmsr4Xmy1LRZ4VfLW8xt7gSZ2htgY9eTw3Fb&#10;N1bld0ZxvCHaqgEdOMf/AF+a+WcveZ9NF6HLajdJEvlRI7KgDDDHdx2wPp3r5k8ceHrrUPiCviDT&#10;bU3csNsIXtZCybgBncGBxkAnbnr04r6TeOeR0TYA75B3dARnP4n6c14zrOravpPjfU9K0iRZ/Nhg&#10;uIbVgFkVF5cbiO4BwPUV1UtNjmq67nz38PPiN4E8b3eq6Z4MspY7zRbp7bVbfULYJdRSJyzKsh3Y&#10;9DnBHSuUsfHvgvU/HV7qE2p2xWwsZ5biFHSEpNgAK6EsQSeAD79K941/wRosPje5+IfhJAbjVtLk&#10;stQ8vjzXWMyQtNgcMvK564PtX4S/sZeF/F+oa94n8W25sbiS71OS2kiuJzHzHJlhuZWycnrXpUaU&#10;ZRlK9jzKs5RaT1Porw74C8OnTbjTfD8ekWFr59zcJLHItxJ5tyS0qMGZfMR8nKtwOxr0D4VeG/EO&#10;jaQlveab5sEd29zahJYkkVQhTcrKRkfMcAlguK9g0Xw9dtqYa78P28dqo8xzbSwyJIR0z90nJrv5&#10;v7N022juptA1EoEfeljBEVVTwNuHU881pUrX0JhSW58s+LNQ+Ntpoer/ANhRxW9w7xm0mu7qO4ab&#10;aVGCG4iQKCzBTycHFfPutf8ACyJ9Ae28SeI7Gz1RPNzLprKi5fhc4TfkeuQK+29d8c6I0bWUnhfx&#10;Crl+WNgkir8uez8YGOf0rxnxFrUevXDafpPhrUE3bRJNqEVtANv0Ll/TjGcUoSfYmcF3Pkn4KeEP&#10;HGqyWms+NNbl1nWJ57oz3uoEXEWnWVu2DDArDb5szY3MeQprsfjPBHpnhu+8a62xnTR7S4ltTFJs&#10;VbiWMxRhYx8rH5sAkcHpXs2nzrZ2ch0jTo1bzSbh5JI7aEbflfCfM3XoeM18mftba9IPDmn+DbYy&#10;RG+uWvJ42ClWjiA27WA5G8+grNpzqIl2jA/FP/hGdUkvWFyixXcpeUyAkq464fPA+tcX4m8USySv&#10;pOrBomiYfugcxll79eh6jFfTHi3R4G1Iea4VreEv5I53nk4OOtfIXihpNU1B7p/lBkJAGSQBxjNe&#10;zTXM9Ty5aHAeIr0XbCZeFHyrxjNf0q/8Gppdf2/fFbnB/wCLXah9P+QjYV/MzqYDkrliB0B6V/TF&#10;/wAGpwb/AIb+8UHj/kl2oH/yoWNZ5sv9kqLyOjLdcRA/0VPBpYrdkqQPNTBzkN+7XoO3pXa5HvXD&#10;eCiCb0A/8tY//Ra/55ruq6sl/wB0pehyZj/Hn6n/0/7tvGqn7RbsD0jk4/Fa/Iv/AIKteMW8E/s5&#10;2HiD/R5Gh8W6eY4LlGZZJNk21RtwQQfmz7YxzX65eNWxe2yZH+qkOMf7S1+I3/Ba7VJtM/ZX0iO2&#10;uFt/tXjewhlcgEeUtvcu+SQcYC5yOew5NfjHEq5sxqx9P/SUfoOSSthYv1/Nn8pP/BQz4l6dr37M&#10;Fjp1xJb3Wt6t4jZbmdikj+XAGdXRkIXYoJAJXPzc9K/nj1i7bUtrrLthRMSx+jA4PTr04r9K/j/8&#10;Rr/xMmpeDrR7WPwzoV3NdozQLDLc3cgKbVYjeI+ThO4HIr88306zaCVWjaTbC0pmGQM9Qp7Ae+K+&#10;zyDD+xoqL73+8+fzOtz1LmPo/ij+xLaWayiW6nkKxW/nDhAvO7HtWRqes6rr10ZvEF7NIzsQ0aH5&#10;FHbAHGPakju47y4imXbDIsbKI16ZxgEH3+tb/h7Qla58y8KE52KrckMRkEj8K+hslqeW9TlkhurF&#10;SLaR9pOGGeMe4NVMskyz7MFMMdvTB717HaeFL7W4pYtJhe4JO+YoudirwQeOB7V5RerLa7o5cgoN&#10;nofTFdMHczaC5l8y7DxEtvUxsqnJ5r68/ZalutX8ZWmkRxbrmEotqgOHJY7c4PB2jmvmLTPEGj6f&#10;YxxeSzySANNwMAj9TXu3wq+M9v8ADDxfp/jKCBWaJwrllA2xsw35xnnFKpfldhw31P3b+HHw903+&#10;y5NB8QyMzaXrY09ImYxEQl9nypkD5uueea9w+L2keE1+Hg13TIpIpbePz7dDuCAW3YdmLc/rXF6j&#10;rPw/+IPgxvHHgSBL+HUFtdVmufOXzYHRw8vzDGBtBzXiPjL4jXvjnwRe6f4Tv7q8W5jltGssbzao&#10;5Kq0bDpwSOOteUottM9FtRVj5ZutXbxD9j1bT5oYLXUpfPZFJDRuTg7yB8vTIr9CPhlp3h248DwT&#10;3CRkzq32hg2GbA4O7qMD6da+Vrb4d/2R4Ki8I6fax2z2U7XBbzBJLOuzjcOq45+X1Ne7fALXNN8S&#10;+BbvQriOSSbTZ2QFPlkCvzuyDkjqBjv1rqqu60MIaD/Fvh/V/D6yfFjwff31zd6LFMtjJeKAsS4y&#10;VVwBlcgep4r93v2MPjl4y+OHgO2PxFhtLDW7XTbaa4WxzIWWRBgs0g+QnqRjvX4p3/gXRvHUn/CI&#10;W3iS/wDKeIyT6bdOuOeWByA2AR9a+7f+CYvxF8Rv4g8SfD+/0S2aG0un06PWopS088dooAMi424w&#10;VAOea4MdTUqbfVHfgZtVEu5+ut0thbQXX2aLNywYq8hZm2gdAW6Z9sV8weEPizbX2qNpl1OodJWR&#10;d5wQQcYGeoGK+qbmK48tt+cbGGM7W6cADnOa/nu8d/FDV/hJ8Wri31GWJbeXUpmjuJCVWOLfypJ/&#10;iB6+1edhaHPzI9DF1uSx+xvxKD6rpTyyRqQilkZOTuHXj06GvjpJ9L0rXE1Bl83yYXQKQeDJjLD6&#10;dq9l0f4iy+IvD6W19c29nHLCNxiJlmbK7wwHABZTkV85/E9W8FeEdY8X6L5swgtvMtJpXGZDIMhi&#10;On1xW9CLXusxqz+0joNUnOuAGOGR/wB+qNJN0UA/eOMDp0r5R8FTeb8Z47+S5cLZzSbNxxv5xkcn&#10;PHQV+bvxJ/aw+JMWl6jqGn61qMK2aRyKocASzjJYE46Z/wAK9n/Y8+LGpfHq4bx3q0aw6jDYvbRW&#10;kRKwpOIwomBJ9QSR6mvTeGlGLbPOddSkkfv7aaloZ0d7mYxIRHgT+Z2xyQexHX614/p/iy38Q+NZ&#10;bTQ33w2sJi81jnzGUDLAn7x9ccZrzeHxFqXhq0ij1e2SXTfsaGSeUD/XyMVbHPTFX9O8R6NpFtNd&#10;aa0Ak8sxRq4CuEIzj8685UrXO91dj0LxD4ouYNFktGxE2cOwUHcN3OB6kdfSv56f+CpV0ZvGPhm/&#10;j3FLZ2IONpGGHX0NfpxrPxYutW1drG0keIqGXcysFDk8tgkenBr8Jv8AgoF8S9T8RfF+z0m9mjmt&#10;rCJVh8vk7nwWBP19a9PAUWp3PPxlZSjY/Y39lj4heOZfDker29tO8CWqOplOEUbQODz6j3r7I8D+&#10;MbrxHqM39qRGHLExAsSp56A5+7nOOK/Nv9lr4jaLfeC7PwlBrMNrcmzVpI2lUHDYz8p4JGMe1fU8&#10;XjTw94X8SWNqdTgZbjfbReTIu536qGGTnkdcVlXpXbVi6NS1tT6v8aa8bbQ5o/O8pipYqD8ysSQD&#10;znIr530nxHqF5ZFNQMYuVLKzqCAR2OOR9awvHepa5qFqVhuB5ZA80lMSKSem7OMfhXn19rq6HYfZ&#10;Q0ruNsZYcszD1P41nCloXUrXeh1et+I59OledmcrtI8sMTuIP8QIHX61izeO49VlBy8ZJ8tY5D0w&#10;Ofm9PavOtU8ZJLbLa6gjkbiu4gZx2P096qaI1mJDOxYoo3YlI5PZh61uoaHO5M9xjvYI9PcHypUk&#10;jxIfXd6D2r5p1L4feIfBWoyeLfAUyN5haa803cWjcMchgp6MPWuzm1lZpIvs/wC6ghU7vLJwZDwC&#10;30/LNVpfGOlQqUztZyVJf+6Pp60oxa2Bu5ieHfjJ4a1exNl4o8+Ccu2ItgdQwPVXONp9RmuZ+NHj&#10;fwX4Y+FmsfZni8+/UxKSQ01xLKNiAnr0PAAxXhXxv+IPhj4eWf8AbrKizyDMNqOA5JJz/UmvzR0D&#10;4k+KPiX49utZ1aZprezl3xxH/Vo3RQo9QOldNOhf3jGVS2h9q/CyxufDejRDVrSTz4Y5Hto2JUyK&#10;ozgZJ+Xsx4FfXepeM9YtdAt9PW1gtpL1IyDp0xMWCAAj79pXGeeOa8Q8Ka5F4o8MvbR2vktFGpQI&#10;7bi0a5JLdSCRkjPevTfBjaPqhtdd1ZWl8tVPlyAkK4PU5PIBpVNdWVE9fi8MW/hvw1GkpSWSYB7l&#10;zgszEZPPfngV0fhO5l0+3xwS8TL8oC7R6scckCvJfFfjWO5aK0hcsY5hIRIOAo7cYGKr2HjFTdK0&#10;c6BHDRsf4QMcjBHOOtZODsWWtV1uDTfiBIYTKitaptmilK7pFzk9h3HFfUnhjxnqMOl+dFeNII4k&#10;Zo5s/Nk9Vx/Ovz5+K/jbb4507aN7Lakqkf3WUYGeP519IfD7xcZvDkmnzKRIiF3DDzAIxyOSOMel&#10;FSGiYRnqeH/tb/Ev4m2sWj2WjX7SLql0YZYgyqF+fAJwR/D6mvun4eaxo3hj4fQ2chEMkVog4G4t&#10;IFG49+/4V+Sf7VPjp9GbTruby3aC8OCoIUkY25BPoeatf8NByajoyzyXq7DD0UkJ0zg4681o6F4x&#10;RKrWkz96P2cv2iYtN1W60y8sdRe3kaJje2kRkjVgCCHCksDjkYGK+kfH37RnhybSpbfwvZa3qsxi&#10;Yx28FpIr5XkDc20Yz71/OL+yB+0h4oHxJubrTJt2kbBFK8hKwSyg5OAcfd9a/UTx3+0lqZ8PXtr4&#10;RdUuBYSmKfJ+SZs7SOMcH65rz6+C/eXsdtLFvkabPxY+A1hpeq/ttapN8YIZ7bUf7Su9Ths5GClL&#10;ppDIiyHvtBzjvX7qal4lZ7e012wZZHgDQbzznn0zuwPWv5RZfHXi3RvjNH4p167uJ9Wh1gS3tzcM&#10;xkkfzPmJPXBH6V/SJ8MvEuj6rBGJrsyQ/ZyXjjzkkqP4j3Gc8Zx+dd2Mo2aZx4apuj9Xv2cYby0s&#10;brxdry73iKLbI0hIDkBmYAcHqBz/AEr6euvFtzeyq0rCMHgNGQpGexJ4J/lXyD8HdbaT4b3F9MMW&#10;7XUjR7wMFdowR689DWhqPiy8uLFFtLgRzIQBJ94NnsVPQ+tfNVKTlJ3Pep1bRSPpa48RNjyEdHbY&#10;ZHeXDKrdBwMZrmbPx1eWdyNPvHIZl2rKcLEe+VNfMd38UZQyAy2weLJDoSpJU55GcnPoa871/wCK&#10;VnqWnmS4SeXE5JW1POMDLEcbcZ4xVxwrFLEH6gaJ4nNzdKkDK0gQ8KS3PB4z2I9DV+Xx7dLbyBwg&#10;kMLKuONxX5sdOMY55r8v/CXxvfRWFpDcSh0lAjNzubEWdw2k9T0z1r3+X4kw6tZtfRXUfmGKXenQ&#10;gkDtnvmsamEaeprHFJo+k9F8YeaxcyglmzGg4APfJ+7jPpXiv7SGrWd78MJra8eZ0N5EJBHj5Tnh&#10;gcYwK8OTxf8A2O8Uclwm90yiI2Tl2PBycAinfE/xBLffD2fQ96iSR4y+xjlcHPv1qqdC0kyZ1rxa&#10;PgXX7aK0hCWMs4CHep343Mf72OOe2K831ASW7iO2MzSPJukZ3Py8ckE8/rXpWu3DTW0sMRzCDsJB&#10;xkR8jHIIx2rzEXzW4lRomYMScE8gt37n8+a92Ox4c9yzp1rbwwNGrzec+fmLbyoJzwTkAe1fQv7J&#10;2lzRfF5JTM++OxnMUZyq5PDMTxjA/OvmyG8njuFMkj7lJMTR4JDMO4xgYPsa+n/2O/MX4uBtV3TO&#10;+mSiPGck8ZLYzkHPU+tZYn4JGmH+NH7ieCXtItEMkIK75AGVVA3sRjdjgnj1q7c28nno8OMyN5pT&#10;oCcjr1NV/A3n/wBhJclGUh9oHAK9ifauin/eD7SySKI/3eCRhsnqMDP05r5RtXZ9SlojgLmzvQyy&#10;SOobzGYBB8xxzjj/APVXzZ4lOv3Hxwis9BSKJYdFjnnupUyWCs3yL6MSAufQmvre4ijLGYl0b7pK&#10;nLZPbP4/pX58/GX4+/CX4J/tJ6bpvxI8S6ZoUV9pDN5mqXKwrL5RJUYfA+937niuzDc0rpK5yYm0&#10;UmzqviFean8IP2e/FnjrXCouNM0K+1aGEdEkWFyqlj/tNtFfjT+w/wDDiw1j4K/27rUWq2N3qIkv&#10;IWhldd8sxLCVlBG7JIx24r9Rfi7+038BPjH8NNU0PwzqFv4kstQUWUwtEeSF4XYb2LEAODg4xnJr&#10;zDwdqNhocKpo8LJC8Yijt7eP93HEANq4yFUjAr08PKUYNNWbZ59ZRlNNPRIg0jwfYWmsRwWmpeJI&#10;LVbVInhykzG4DZdssGAXt7ZNcn4i1v4o6BpWnyQagl7LqF8lm9mbTdFBAHOZpbgMM4+UEDAHrXse&#10;jeJ/El/dTWVrp8kUALStckRska9GZiuR6BVyWY9sZrxz4wa1ZaZ8J/F2q6dvtjpul3UNnGCd01yq&#10;7p2Vupy21SQAM5Apxu5WJnZK6Obm1XxHb3viS61zUbOS303TkawubSJkivrlgf3cQ3MdqsQCx4z3&#10;rhtSsVfUNH0u21NUvL66jOvSbDItrbCLeSu5TlmkOAFzXU/sp/CyTXP2f9M8cX+uahLqes2xkkCS&#10;KYIYVYhYfKKnLDHzbjx2rxvR9c8Vae8sPi64hlGn6hNC1xtCrKsMrKjjPyjjH8q1snzJPYy1Vr9T&#10;K8d6Rp9h4d1i6m1q8F9PrX2Dw3ZqzCPYSPnkSNBliodwG/Gvgj4pSjVviddx2d3d6na2sEFpFc30&#10;u+TJTe429gCegxxX1d478eaj4r8TXdno4C2OnqIoNuGDXV4RB5hI6FUZmGcV8mW32K3nv9bnWRka&#10;5uJ/m67VO0ZOD0WtqcGtWctSV9j40+KMb/8ACQ3UUT5cgRKwJTaMY4I5A9q+Sb+y3XVxYyMQkDlD&#10;tOSxHXnrivrXxiymaa9tI2Mkl0Zd0n3WAO7H4V86an5s0JureJPNlkkeQHgOWYk85rtpOxxs8M1u&#10;BIJzGucbcg89DX9LX/BqkwT/AIKAeJhnP/FrtRGT/wBhCxr+bS/Eksskk6KMHkA8KOntX9KX/Bqt&#10;EF/4KA+Jyucf8Ku1HHvnUbHmss4/3Sp6fqdGWf7xA/0QvA4/f6g3ODJD/wCixXoFcJ4KJ3XoOeJI&#10;uv8A1zFd3XTkn+6UvQ5Mx/jz9T//1P7qPHAf+2LRx90Wsw69y8f+Ffz+f8HCHiWz8NfsRafPd2cV&#10;+s/jewg+yPI0TyZtrpv3bKCQwC55BGM1/QL483/bYPL+8LWZgOOcMlfzpf8ABx22p2/7B2ma5o0s&#10;VvJZ+ObGd7l1RjDG1rdI7Jv/AIsNj5fmwTivx/N0nm80+6/JH3mXtrAp+TP4TPGXibxvrOgTRQvp&#10;x0+6u3eMIge6fGDtkO0Y8sH0FfP2p3L6PZIsBy8rmKZpCCWUDkFO3WvavEt94cvfC32Pw7NP5dsB&#10;LDeXbLC87yHDhYlLNyRwSRx1ArxyDTxqg+zmNZ7qScldzEIkaJhmbHvnH0r9AwiSpq8bHy9fWT1P&#10;NYEsrM3TTkbtiNbDPPzN8314r6f+E3iP4b6bG+mfEuO4t7a5gCi+tI/M8lmBwzjBYEdsD9K8R0jw&#10;tpniTWItGvLnyHMqW8MqjcrlskZ6Y7DPbuK7Wz8O6hpOl3huHSRLe4eBn3/K7RNswo7n/Gux8stG&#10;YarVH0Z4u/aJ+F3gXwzc+Ffgst3cTXLDzdQu4Ag+7tLDPzHI7HFfBGo6reazqEl/euXkmYs5I4J+&#10;g4r0LUNIi1Cxa/tzyzHdARtKhe49u2a5PSdLF1qsdhANzSvtROpz6e9dFOkorQiUm9yjY2MU2nSX&#10;JXdLvVIADjLE9Md8Va1vRNZ0BrePWYynnKHUMc/Kf613c+nT2bi4s4NscAx5TqMiQdTz1I/yK4Xx&#10;Hqt9fyJHfuzmLCIHJOAO3sK1RJ9rfsw/FyDwxHJ4W1HVpY9LvAYW0/DP+8x2AIKq2cV9ma/8apPD&#10;UMaeEtIs7PysYe2chZWTIG4HB4znn9a/GhZbvTNS+xHy1lgk+WW3ZWCsO6spIYfjXvel/FLUrCbG&#10;vqbvcMiYHvgAZB71DoJu5pGppY+w4Pjt4t8KG41S4QXU920awhiR+9mbaM4/hXPSvsP4WaXd+BvF&#10;mkz6LetdNq9ixuwflSWdn3FUA4UZ4FfnJo/jTSfiT4a+wyxxw6laTx3EEKnLTeWwPHcADtX3j4Mn&#10;udS0mz1ewlhMcbDygARJHPn5x7DPPB61nVh0NYO59havrF1r2qpp/iTSLvS42cLLqQjDIFPULcJg&#10;j8TX0n+wf8QfCfwR+N2q/DnQpDqOi6pGs1zexSKzQXczgZbJLbScA45zXmXhnX/EEGmCPV9MfUrU&#10;KBM9t98LtyS0T8MMcnFUfB/iX4CaL+0L4Xs/C1tcRS3jHVfEBtQ6Lb21u2+NnjcAbnkwMA9686rH&#10;mhKNjrpS5ZRdz+izU2uo5y7M5D7iyJjIAHGT6V/LD+1Z428P6t8Utb0fXzFNbWmpzLI82QgZHJBb&#10;Ga/qQvdds9Vt4tUsUd7Z1DRlhjerrlSB9DX8Ln7W/inxjr/7SHjTQb/faWEPiW+iS3XIedRIQCT3&#10;XB4rlyWneUjtzadkj9AvhT+3Dp73gl1dEa3hijs0CISZo7YELKMdNo4UHtX0h4w+PVr8XfDv9n6L&#10;C72aojyRyJgkAdMfjX4vfBzwzqHiXWIdI0iFpI7YjzZNp+RB2OP5Gv1q8E+DYrTSU06CKRbEkSXc&#10;qnMzP/c7YUgV6dalCLueZTqyaPzc/aU+E+v6X4QutX0CBDaXDZEYPKsx6fTmvUP2ArK88LQSWl1c&#10;xIu1fNXoo3H5lGepx3r3X9pjxL4LtrG48H29xCPO2uUVsmIJyNuOjcYNebfC/wAO6Zb+HLPVfD0y&#10;lZlYszBkJkOQPYiteZuFmQo+9ofaHx1+MegW1ta+F9Pv0YNPHE6+Znaitx04qfRdeu9Q0s3GnyJB&#10;IsQijllffknq4J+bBFfnp4ysI9SuZbK7lFrcQsfkaNy7E9duB37GnfDbx/4u0ORvDGuFvKYYs5WU&#10;hyAMYbkVl7FKOhr7W8tT6c1ie50/UJf7Sulmfa5DhiAzv0OOOgPHvX4M/EK38SXPxqvYIomurm2v&#10;ndUl+YyKW3A8+1fr54s1K6iso7olHZB8kasMoCDlSTnnmvyq+Impa74b+MS+J7CEyNMSWBB+ZemC&#10;ema68MtGc9Zn6f8AwE8S+DLPSIH8feGWu55YgzMnlMxIxhQDhhjHavb/ABF8Rvh9BPFc+DvAtxbP&#10;5qYu5441ZSG5K9T78c18/wDws8e6cbS01HX4EhmSJRGjxsy5xzg45x3Nd942+LZ1DTUXR7N5hFOp&#10;kntonIAJwQQBwT+FYShrsap6bn0bq3j2GbTZJfNd3YA7JDnrwfyFeLap4tnZGa0uCh8xmjifGCB3&#10;47ntXBX/AIpgk0iJUbdKp2ur9g3Y+9c0NbsreCR7lonDIQq9WHr9P51KplcyOuu/FE20NId7MQ2M&#10;lRz256fjXL6l8QLiyhjld9si5jEYO3PufWuDvtatnmaSwVywbKjOQRjrgnkelfJXxh1fxLc66un2&#10;lxLbr5e5lTruYf4YrWEE2YzqM+9bP4mRwkXFxfW6dA0avlQvoRnvTb34u6HFD59vfWDyPEwkfflV&#10;5+vBr8mz4Y8bXifuhNcKQc+W3PHrzXKT6B4nt4zGba8VTnI2ORWyw6fUn2rPVv2jvH8+teI7i7N0&#10;t0mwLDtYFBx0XGatfs7eGLq/s+FEcV03mu78ZIzgA+g9a+ab3w/qEgMM0UwKN8qMrYz75r9a/h/F&#10;4Gh+GOlaXZ3Vkspt4IpykiqVOAZM5wR3Bqqj5YpIiGruek+EFu/DyL5aiP5WCurZwoBA59c+tSaT&#10;470u1tngtliEjhlaCM4LEEkuR3rlvE3j3w3YWV7JBcwRRwiUCJGV2PHG3knoOMV+U9tqfje51b7f&#10;pP8AaBnWRvKdN2QGPT0xzWEKfMXKdj9dX8TJqXmRxlS0aAlE6LxyD607Rry/3pNHtG0F14XLEdBg&#10;++c18JeALbx1pOuNqWv3gSW5iVTHvJKgn2+UMa+2tEtbXULH7UxcCKMN5n3cMPX60TjbQqLbPH9e&#10;1Pxlr3xPnntFsmS3VIEWYlTnqdpUGvqfwj4w8XaREUuIdOklK7dsdwQxGMYJZdvA+n418mXi2cPj&#10;GfUTujLorRKDkYzy2M4zXvOga7O2mSzwRJDhgn7xQd3HXpUzV0CZ8iftev4wvYBqGoWBgsIpATKs&#10;iSLnoORg5NfLvhTS9c8W+RoOk+YkDKDcSJnO09QPc19F/teeNdV1OGz8NjKQXlwqTEkBAVIwSOwr&#10;uvhpaeEPAWjwWl1JbpdylRF5R8xnyMrnHAB65xXRGVorQyavJnsPwr8HWPhLRobOAmKJABsTIx35&#10;JBwfU19badqWmaT4Qup0VXneKRIiWOSxGevAwBj3r5u0zxd4OTQYdZ1C88rfIFVFVpJ5EHXEYzkk&#10;8DivJvF/xp8XT77DwZpF8yBjj7bEQG4wG2DBHHvXO4uRspWR8w/tY6RFofjLT/FUMUKm+hVrjyT8&#10;pmiPPfuK+pPgv+2h4avbmDTvELtpISFYzL1VsDG0MOm4+vQV8oeKvhp8VvilfPqWuLuaME7ZWWFI&#10;gOyj/Jrzq4+DGqaPEpvpIlV08wBH3HbnGR69K6XCMo2ZipNO6P6s/gz8Q4T8PLXUheu3nFnhBkLJ&#10;swANoztx7kda9JHxY0a7jk0+4uI2mLfckxG29BgdfXJ6V/PT+yr418R+EfN8PXmrT3mmJbYtIZGz&#10;5Bd8kDPYkdOlfdB+KpkgVTFDcPnLSy8svPUHHH4H868mpg1dnfDFaI+6tV8a2n21lYiMuCAu7JAU&#10;dj7+v4V5/eeOp4Ld1hVUDEFZCcEsTz1zzxwK+OdW+Kn9pPP9vk8qVTvxMcHGRhQo5YH2rzTXPipc&#10;mEw204jWR94g3OwBHQgnp+dVHDEyreZ9sRfEjUJNUih3tsWfa4k5AyepORXrNp8Z7eDUYdHmxvdF&#10;mhMfzL6E7umTxwSa/MC3+Ifh9Ekm1G8k86RAZYlOE7fLnnkmt3QviHFNeLLCXWJINq7yVK843DHX&#10;Gfaqnh7ijWsfrtpPjX7dDb6hcbHVSqoFT5cId2D7n1zV/XvGdrqjGO2uoybpfs4iibLBxgEexwOO&#10;TXw3pXxNni0tYopXlgRQ8cYf5VYDG4dySOorsdBns/FN9pzC/eIxX8EzIr7nkKHcUJGMEnqT9K45&#10;ULO50qu9jrrbQG8JaPF4elvbi4AVsXV7KZpWJJb53bBLckA9hiuH162ktCl20aGKVgCztzkY4GB3&#10;/CvdPFMVthv3glw3BztIJ7djjnnivF9VkWSQRuyhYmIaMdBlhzjjkAcVpB3MqkbMyPtSzFonBRPl&#10;w5PQKO2cEj8+1fW37GlmJfi9Dd3QZx/Z8yKVGSu0DbkY/I5/lXyBG3mvKTG7dJAWGCRntx0x0FfV&#10;/wCxZqFvH8X5ZVdz5VjKQoUkBcLhTz1696zxUfckXhn+8ifvH4Em87TGgwBGvyhWG7Bb0P6c1s3u&#10;l7ZCDcEZzwSB+XbIrk/hy0iaI9wVLAk4LDjv0ziuxuhNeIDhQSoGB0HHOMdOnWvkKjtJn1Sfuo4O&#10;TbEpgZyzMxGWOSDwCR059a/jl/4L6aPd2X7XmhagrsYZ/CcHkxtzho55A5/EkV/ZLPbushgIyp+f&#10;enJ3Z7jgf1r+Rv8A4L66Ybn9qDwhKxZAfCWwFuR8tzJn6++a9zI3+++R5Gc/wfmdl+xg2n6v8J/D&#10;Wnai02nZiQC8jjO3CPgDOCDhuTniv1E8HafcSv572um6hLcS+Tb3EsZZ41ySXfAYEEDOMV8Z/sC6&#10;paW37MmjXE4iPkNPagk7QFD87iwPrzx6V+oPw+8LWMlvC+n26W6ynckaEHaMZ69Dnr0rrxtT3nc5&#10;cLT0RyviV9Yvrb7Et9OkTTiyaGzgETbPmUEtj5U3EcAD1zVXSfgvb6l4Skg1SCNpJ7VoxazKXWBp&#10;I9jD+7ywDY7V9BtBa+H9QF//AKLHZRq322WcEsSBlQg9R3qPxbr0FlZWctlEphmkkluGLlOi/J6e&#10;uc9K4Y1HokdbprVs/I/9kLwN448FaTquinXY/O0+6urG708qJEZRIwMisSNmTxwOteVpJBPG+nyP&#10;iGOZ90O0Ag7jjOc/eOSa9D+Fcvxai07xB8U9OttPzqmt3hhtGJSa5iSd1ba2QkYYg4z1xmvi3UvF&#10;vxFu/FEttqGk3Gj6jp9yp1azvX2RLbOrYlj2/wCtyPu4OM9a9iNPmlJ3PKlK0Y6Hs3h3R4U0P+0E&#10;Ko9ze3uolSQQY7GJ1jJ6kne3Ga+RbeWO60a40XzE+0GwlkMZznY/U7evU19w6bdbrBLVo/Kki0F1&#10;IJH/AC2YnOF6FgPWvkXwidPt7a/1VUiZhbyKDtwCBxyeuOfWnFOzZMuh8q6z4T1C/U6f5hdETfIu&#10;07QuOMe+MAmvjvxHpR06+u7CZSjRuWiCknb7HtX6Eah9pjne4mmj2+djZGThlxz1/hBA6da+cfiz&#10;os1w76pZR4A4bkHp34GT3raLsznkj4gvopWMnlqWYxtuIGcjqfpX9KX/AAaoqB+3z4ozx/xbDURj&#10;0H9oWPSv51tagCusMBKk7vMPQ8+ntX9HX/Bq0jRft9+KhuDgfC/UM+3/ABMbHiss2l/s1Q0y9P28&#10;Wf6Ffg7/AF18MEfPF/6LFdxXF+EWBkvFGeHj/VK7Su3Jf91p+hx5h/Gn6n//1f7qfHII1a0k7fZ5&#10;lz9WSv5gP+DnkWTfsL+ErTWJpILI/FCx+1NAu9zGLC+IABIHXHWv6f8Ax2QdTtVP/PCQj/vpa/lu&#10;/wCDpCd7X9h/wZcR9U+J9nJgjKnbpt9wwPH096/JcYr53L1X/pKPusN/yLlfs/zZ/A/qUa3OqXk+&#10;mrKtozN9lD8ME7cj8zivV9D0m58K6Fca1dywzulisoEbgg/aVGFYjOCAeecg8V4dbHUZLyaWRyXZ&#10;i+xv9o88dK9J8HalbW2hajBqLgGSUI6YyShxzgenXtX6HWT5Io+Ug/eZ3tl4p8F+IvB8WkTWRtdV&#10;jvY/sc1kgVAkxCyvL/ESoxtA6n0rpPEnw91fStG17RjPAI7G6iujA2fOEsoU4Qc5Ei4OT05ryT/h&#10;HH8B67p+rSXP2uwmmE6zW4OcIyknGP4TjNfp78UfBHw61L4Tx/EdtbtJZb21VluLeQPJNIrfdKjB&#10;yAcHcODxxXO5qEly7M1ULp3Py9trHTNSvG0/Xrh7S3/497fyweJMjl+5A7gGman4L0bT9RSPwzeX&#10;D3Ftljfzjy0kdeyKMlQDwCSa9Cfw7beKNVs9Yv72ztLFJPLWBdw2bT0kbBBZsZJGay5oreXWn0bT&#10;DJLCJHkWZxsDKmc7QRkj616Kl2Obl7nKt4N8XadF9rnkieOdhMdkgfLEbyOP4hnmuSVLa3muddvL&#10;dLpoCsnkyDC53gbWx1617Pf6rHBNFZW9qVDQlpDbRs7RuBhWYkEAHqa5SKVtYjayaLPmt88caAPP&#10;MD8vXpk5/GtYsUkih4+vfDOv6Baa7oWnLYai83+kW1sT5YTBzsBJPXk/XiuEXS/EN7bxl32IE3qD&#10;1IJweB1616BLpOt6NI8uo6Tc24iIWR7lWDZzx269vpVzSda1i01Y6tpVpGJnkMkQ2blVmGD8uCBk&#10;GtYt2JZD8M9F8R6TrravANhtGSOVpeCBKcK4B/hPqK/X/wCC/h5dUs3sNzRxSqbjKEmJScZ2Z6Ak&#10;frX51/Djwl8WfjN4usfBtqu6FJUa4eGNUjhhByTI3BIXnAP4V+rfwv02Lwr4im8L2d1AkWnxxwLJ&#10;IMI1xn5FcHjBGM+5rnrz6G1JH1J8L4/HvhzTv7U8F3a6raiXFxY3LK6oF9D99c8ioPij458Ma/Hb&#10;aiuh3OiarbQvaXt3FGMSW033hG3G8o2GA9qorDpiaokdxb3vha/JSWPWrX95YyMD/wAtNuCAfpTf&#10;jJLrD6jo3h7xHMbhZ7+2h+16cFkhIlYfvBn+GQcGvPt71zs5tLH9BPgO5ey8AeHkjX7cI9GtY3aU&#10;ACVjCMP1PJHPWv45f23/AArbT/tp+PtKnk+yzHV4pIlUkp++VWcsSc/KDlVzjNf2FeF41svBukW1&#10;mohji06BQpOFA2DnqCCP0r+Xv/gpZ4LtoP2o9e1WSPd50Ntcm5HRmMYGT2J461x5PK1SXmduZxvC&#10;Pka/7Nvw70zw5pcuq+eixE/ZUjUgkqh+aRyfvO59+BXq/wAWD4k1rS4dF8BapFolvMhEtwUd5XXs&#10;oOfl59BX5C6f8YtWsbVNKtL+dYonYqFZlXI4yBXrPhT9oXW7OaEi5W5ET7mjlywcn/er2J0He55K&#10;qK1j6Db9kHU9Tg/tHUfEyzvIN7kwlnPXgnca1PDX7P3jXwZdJdaZr7raKclJUJRsDOFRjgVDYftA&#10;WmqaNHNcW0cQQlpEgYgsRjnjoPas29+Of26LJLOwXzArOf8AV44AH0qXz7FJRWxq/EoanNsvlgYP&#10;G+1p0Uklf7x2g/WuQ8NqLBI4tYkguS7vJbMhO5MjIIPf0Irz27+J+o6mcWsjxZY5Ku33c8YFaVlq&#10;UUejMjb/ALRJmVAeDnP3sn86fs7KwnLW5teK5tNtdKzeG5L3MxGzIO3bzkHk18PfHK6hudGgdGCl&#10;bn5Hz8/HHOK+ovEXj61WSO3fa84QhuNo6YPryfaviL416xatPHZopBQeY6ejnk54rooRaIqs/SX9&#10;mYPqXg6wvNVczytCFYzMTlGyP/113PxZuLy1tZtP0yc26SssbmBgOvt6ivmn4B+KzL4ItbOImPyr&#10;ZX3rzgDOc11/jTXZpr212IWkeQDOeWA53dTj+VZSh7zL5tLG3aQNJZvG5w3mKgJPLcda5nUV+yRe&#10;QkDPlvmHcYzznvmr9ze3lpP5qLuBcBSxwM4znGM/lWBLqMl3dl7pQCgzjJOfXjpQl1JKsss9mkTx&#10;AgjKsxwDnt61438R9ura/BezKMmJkI4HzKeCSOtewXeoaesRTa0zbg4EI6egxXO6mLTV4Fiv7dl2&#10;NlZG+Ug/1461cfQTVzz7RfMtgEjjB7HJwASPT6V7b4Uv9O3CS8RFRVCvu6fVR7188wavaCaZAzbN&#10;7FCM4+XjI/oaz5Dq19exXel6h5cWf3kYOd+PaqauLmWx9vyzeFvs7Sm3WVJOSGRSQ/QYOOlc5qOm&#10;eCptPaIwWTSk52/Z1yQf4c47VwvhzW4IdNihlnAcLlmbA+b0HtV+91uKbUDdXFyzO4A+TCgDrnAx&#10;WXKyrlyLTdBiia503S7G3Kny3LQhnyBwcn1qW9uLW00+S3vRCHfPliEBMD3xya4/UPEkEckkiTZz&#10;/Ep6j8a4K58UQ3V19pkkzhvlABYZPA5/rzTUALFwVuL8MgClHCEquenNe66Jqy2umi0uBK26MyAO&#10;QNuP5g+leBeA9UtdW1y5ErYWKRVR2BKs3fJ9ATzXu3jKQ+FtQufD1pqOmamIQBFe6ZIJraQFdxKy&#10;EKTjOCNvUGie9gXc+dfFHi6D/hOTbXDrEHRFMaHJHzYAOa950rWFm0+4lhuAYUTAAxuVhycD+tfD&#10;mpizvPHd8budEeR96yNwnTp3/CvTrRNag8Pzw6bLGjOc5aUbmXGNo9K0lAhSOU+O19Y+KpooVK5Z&#10;wysvJ44/nXhKahe6aImkZ45YiI3dfvAp0JOfTpXY+LLbUIjDJeSptiY7VDDr3xiuX8YWYaC31e3k&#10;ilG0LN5ZydvZj6Gto7JGbep3ngPx3caNqUdxHcERF90ry5YMRyR65I+ld/4v+Kc97di68OzTQ7Is&#10;MjOSpycgqOvA96+eI7WC3jW7sd8kOzlx0ViOOela2jJKIm1K8+bAzHEAD5g7g+n1pci3DmZ7FY/F&#10;7W7ma2sLyebZKxilk2gtgj7xA6+2a4/XPE11c3DOPNCKRHGkrbiFHA/Prgetcte67DcOCkSQBSuA&#10;Ml8gEDJ9s9Kv6FbLfTG7ucGGI4BI+8aOVLULnrPhrWrnw5F5mnzhZCgOwKCcnsT6Zr3bw/438Q3F&#10;kY9TZHXAcAjBAx2xXzBYmSSQ3MKksHBEZPLKvT9OlS/8JrqtndSXFo7IHYllYZ457elZNXKjKx9H&#10;a5reoC/W5t5ZZPOixKA4baV5x1OOK4DW/GSwSeWG3Jt4Zz0YDnNeaajrWrfYBqti6t5bhrgJ8rKx&#10;6cdxWUNXvtVil1IAFYtvml/c847U0huZuzeNLqOUNbyccYDDKnHNex+GviC2uyfZ7sRRtHDiMJhQ&#10;BnoB618k6hqsXneTtLKGyExg/wA61NL1e4t7rfGhUsAELnaB+fWqlDQlSP0Z0PxoYtONmsxKhAIR&#10;znIPJz1Ga+iPgBr0cPxW0dDMQ098Ffc5aPJB+Y4yMj6V+bGg+LUurhUc5YY3HODwMDngfWvrv9m3&#10;UbcfGfw616QvmagqExtgZIOOM9Qa5atP3WdFOWqaP2B8UTWYUyTDfjJDRruJIOcjv+NfOHix5beX&#10;7WUkUySbcswbIf8AiPOOOw/KvpzXXgi0abyo2R8FEkmBK4zkgj36j+tfOfiKwnvLEQXDx7d6lWU4&#10;PydifTJ44rzaJ2V9yG2aFkMMrghYgBn5VVecZ9SfevZP2UxcxfF+2+yqggeGV5S/GV2bQeD6/SvD&#10;10T7VH5qhiA2DxgAjOCATk8e3WvrD9jrS9vj/Ury88zdZ6edjKOBvdcFsd8UYlpQkPDr30fuJ8PJ&#10;GXTFilXeqhG3Y+QE57EgCu2uQ8TOVLgM2flHb0r5x8GfFzR9F8SQfD+ODf5tn9turgkKYvMfbH8n&#10;cd/Xn619MXCvb2omRnYlOQOnsa+RrQalqfTUpXWhxt00QlFvArAdG29yPWv5Z/8Ag4B06GP4ufDj&#10;VFHzy6DfRyIRxhJ1I559TX9Vnlp5P2ydm3tlQACQAP61/LN/wcI3Q/4T/wCFyOdhbTtUweP+esZA&#10;r1slf79HnZv/AAX6mP8AsL39y/7NyILU3EcN/PKI1ySzZAK4/EV+2fwssbu98NiAO0eQh2IxEi45&#10;Ybzg/jX4GfsFeMfEGjfDWzh0aQCH+2nj1ALGsybJFG3JP+rOe9fvx8J9dM/hFbrUURGEm0MMYJ7Z&#10;I7fjzXoZjGzZx4GV0evXljaQaT5d8qygMJXeUFy5BwvJyc9uBzXLeJdJvdS0XzLh4xFA4CAoH3n0&#10;74GTitu0efVdbtpjIJYF7qVwo6AFT9PqK1vE1q32FIoXUW8V0Xli3bQygHrjqM9u9eUmeg1dH4oa&#10;F8T28FfEXxl8OdVuLd9Kt/Eci2XnZUWTzspaFe23LE4z618f6v4u8SfEPxp4q1/VZre7nsrptJY2&#10;fEMEUZKxqOScbec9zmvsz4iReF/hb+1PrvmaauoHWSmrTRXRVo0kmTYZFznbjb6V8uePvDVroXxu&#10;8RWfh2FLO21VbLUljgULGT5IXp0xkHJ7mvepct723R4dRPZ9D1eOGODWtSt3RZY0s7RYzGCQFWEu&#10;3OffJ471+fuoa5LDpVzp0DBd7mWYIu5mjLgBQe3Pv0r6s+InxN8V2Ug0Twium2t9rJa7u7vUCwht&#10;7GCFYiC/9+Q5AwMjFfAbXM9tc3No8pZC8iiQdAFOAVJ55zxWlOGjMqsuxc8XXUGlaZAZnh3yoZCY&#10;/vkEgbW7gDHSvHdS8RrIzDl4owOOBk9gOvHrXoHiBXvLKHyEK78E7xnAU/e9t3vXkmu20IuWeNWX&#10;eGdW68DrgDH4UjLnZ4Z420z7RqRvbZTGHPbpnGeMYr+hH/g1kt3i/b48Wk4z/wAKwv8ALf8AcSsa&#10;/n68V3d8sQZHZkB2IhH3R35I61/Qh/wa33rn9u3xiZNzBPhldLiNSx+bUrEdBzgd/SuTMW/q9T0O&#10;rL1++if6CnhDPnXuem6Ln/gFdtXD+DmkM16rEEBotv4pXcV6uS/7rT9Dz8w/jTP/1v7qPHhK31tI&#10;OnlMOn+0K/l5/wCDn7SLzWf2M/A1iHMVn/wsy2l1CfosduunXnzMecDcQBx1Ir+pDxsAbiIHvEf5&#10;1/OH/wAHGXwz0L4jfsLWuseKtRTT7Dwz4ni1mXc+xp5Wglto4VH8RZpeR6DPavyDHz5M6nLzX5JH&#10;3mCg5Zekuz/Nn+eNrw0jRtV+z6a6vDl90oO4yfMQGznn24FJpviKGwUZgVVkADkfMWX1PoferV34&#10;e0vWtauYvD0iTJET5RGRuUHqM4/Wufn8+ynZnTEijaPRh7jpX6XCi1CLfU+RlNczPZrHXbjWoIfA&#10;amKSzaQ3MKAgEMwOMP2UE5YV3PguwbwjrkOjeKXD2FxbmCQqTLGFmXIcDH97GcDqK+VtO1W5s75b&#10;tFGEYNjdj5h3/wD1V7t4T1/TfEXiK2k1y5W3to9peWT5tgUg4C5556U/YtISn3PU4NDtJ9ahto4G&#10;/s2LLfIuGd3IB4brnsB616Zbab4fhiaWc2kSxKY0E2BMisflA9cn3rn/ABN4x8EXekxf2JLcyXMN&#10;+0yzSLtjcPgKvOPugZJ6V8q+O7rxFF4jl1C8dZ4y+UkgO+Lb2GO2PpShSlLdjckj9EvhX4d0TQNQ&#10;j8TnyJEmklt/scsrIk6hckybDkjPQV5j4x8HaXD4vm1KcJZ2V2r4gigOIm6q6OOhDYwSa+T9C+Jm&#10;tLeRETvvT7p3YC8Y47V7bo3xcl8QaW3h/XGRrbO6ebGJM9eDnHbgdK0VJp3uHMme6at8GLzxjo5u&#10;n8YWFzGcSeVfN5czEjAyQeT7Gul+G/7Nlt4qEvhzR9bjN4sH2ia2swrTNFuC5BPYE18+3Hinwb4r&#10;1UQavNbwQeWEjADKrMOFJI6Ed/WvYzo3hPQpbDWvAevX9hrEFuY45NKYqJFb5vLdueCRz39qr3rb&#10;hpfY+tvgZ8OL74IeIdV1G1uIItLt7VVk8qMvPcy87hIWyRtPYV7hpummHVJvEer2Q/svXCs19cKP&#10;MWCQ/KshT+KJxjcRyDzXifw0ufE3hvQodX8d3H2uGSb/AE18bjCznchkY5BU52seMda9Cn+IbeG9&#10;QNvaSSy6LIpDRwsrTWTP9/y4z8skRzkoenY1zyTbN00kfQd1Y+KfAA8vTrJ9Q0SaETKjuLrTnCjc&#10;TE/34nx05r5z1v4r65a6EviIabJetcX1vaWlrEQTDvfCIjHhdp55+orql8b3Xws8PTadFrlxq2le&#10;IrOZba0toZESAScB2352YYkFc/TivA/Et3r2tLpngzwVqkdrq1xfRrbpcrmMpH+9ZgBwwG08Hn0p&#10;U4dxykf1HfCTxBa+OPhloXiC6hUyPZxpPyGZZAoDIxBxwc1+AP8AwUw1mz079o7ULO4dVgNhallP&#10;cbD256V+xP7Bena2nwPkvb6VbmC71eWa3iVdpjCqqMvOflLgkDsDX8+n/Ba7X5vDX7Tv9k2AVZZd&#10;DtXcL0GSwzXn5bC1eUUd+Nl+5iz8w/FniHQT4gaw8PIsozhlXpuJ7/8A1q9r8DeDdMvFN3qUqxMV&#10;DqCD1PfHHFfNnw9jttMuGvdQtku5JSGYNuLAZz1XvX0VbeO5Li0GnWmmOHJKIsLuTt6hfuk/ka+i&#10;meLG3U9YfR9AsbNWnvZJU8zcYYwFU4P8RznjNcZqOs+GdElDqDK5PAC5HXPBz+GK5eS71GCEtqnh&#10;6YEScEyy7Sp6ZGPz9apSf8TRXittAKFgQOZCcjqRnFSkW2LL4/sP7WkW/iUWwJaORBjjB6gdDnsK&#10;7vTvFVtrtjFq8BJt2YIrNwQV42+tePXngXWru2nT+zHhR0Bc871GexJrnLp/EPgT5pI3W2XBRZP9&#10;WxPQdevuKpxT2JUn1PYfFetabYwS63qbRYjO6L0PGMD3r4o1q7s/EXiA6lqM0jpPMWZScbUzwPyr&#10;tfGWv6r4lnVZ8LFEThecfNzkU3w5pum21u0kqKX8zcZGGSFPbB7VcY2JlK57D4Rm8GaToz2kOq31&#10;vHJFiSOGdgOO3ygflWroXi/wvomlyTW6XE95MTErAvI4TPUs/HT0rhmudLmuEg0+EhcjhQBkjv8A&#10;jXoFjezeX9lghjUKCQWTJyByDUSQ4s9m0nxIusaMLyCCRnlZE7KVYcc9O1WLizltwbjDKWBLPxwT&#10;yO/GenvXjdlNqmhKupw5eKRwk8S8BT3z/jXp15qkU2ktdQzIQHVmjbOQeoyvTj8qycdTRGdY6kYN&#10;SQOQ8cbMznrtPYnpXHeNfHWkaXDdQtcB5pYz5aE5KBj0HvXknjDxBrF/q81haP5MccYG2P5QzEZJ&#10;PrXlD6fq00m5wZPm7Hca1jDqRKZu2niGQR8FgSc5Y84HbvXR2OuxuVJQZQ5ZzgL7YxXnJ0nV532R&#10;QuvbgEf/AF61f7H122jCShVUMFbqOtXZGZ7tbaxeSLHDbxx3DS8qi5J4Per13fXNrK5lzHNt+eNf&#10;mCr6fWvF9K1XV9F/dW74xxk9DUtx4j8Qvuk3RMWyCSM8Y96jkHzM6zUPFl4vzSqrKG2r0xgdOBXJ&#10;3mu3Jt/vRxliSVBxj8q5mabVNQyxYY5AWFOp+lPtPBviXUYJLudTHEo/1twCik+gzyaaiuoas6jw&#10;p47j8PytBM6DzGOGY9GPdsV3fij4mWNtoyyadsaeRdkZGPl9wB0zXkj+An0u4ji11wplUOiW53cH&#10;vyMYrA1TQVtbryYQxUKAGyOc9QP601FD5nsZMEt5qOoyahfNuLEEtn8q9Y0/WrazgRW+fd8pYAAn&#10;j36iuN0fwzqt43l2sEhxjdgcfnXp9t4D12K3MM9ozEkbduCRn3pSaFY8j8URpK5mhDYzjnnFedSt&#10;cW8EiITskHzAdMV9Gaj8MPFNtDskt2UNlsM3P49a8w1rwVqlmDFMoG8fw87fqKpNBY5/wdcC60qb&#10;R5y21WDLknH1NddBLHbRPG3zMq4GPT2qp4a8MPZQFCrF3OXYgjIB4AruLbw0lsrT34BMmdsQHTPT&#10;rU81hHlzNFNcAvuIPPvXo1ksL6SYd0jNgLAqthVXOWyMfMT9ePell0K0juUQvHG8igxws6hsfTI/&#10;Wqs9pLE/2fTgTICRJIOQB9RQ9QOn09I1ZVhXynUbpLkHc4XHIAOentTdE8NSXeqGGZlaJ2K5lyGO&#10;fu8D1rBtGu7Ul2Z1ByAWHX1r0GPXI3jt/wCzIHllSIRszx7SpXknIJyT+napaGhNf8EQ6RBJbAsh&#10;kdfMKnA2gZ9+/vXAFxYWUmmo5WF23b25BP19BXTeIPFutapBLZOP3ZUDOD2PrXng+3yRlFhkeNch&#10;1U1cYg7dCK/l0qeJnaIK8X3Wz1Prj3rnhqEvmB48Zzxjn+earXlzKZjG8TcHJGOeKpW9wsc4Uho8&#10;nI3f0qxHe2uszlmWNm35BI+n9K+0v2Q9Q1a4/aB8Fw28ElzJLrEKLBbgyO5JI4Tvwcmvz8W6f7YC&#10;7D52+UA9vWv1B/4JTW66x+3h4CM7J/o13cXbLkE/uLaVgAPc1zYqypyfka0FecUfun4kgb7PcLLu&#10;R4ZGbbg4GB0/2sfQ896+ctWsTeo7kbf3gxjOTjkA56D/ADmvvj9qrwgngrxpdyWuyOzvLVL+KNs5&#10;QvkOuO2W5A5618TahYeUI2DDBb5gDwTjgbew9a8WhNNKSPRrq0mjgbqyyV6mWM52x85YHnB/HNfo&#10;v+x34dt7PwzqfieeMq9/ceTEpI3NHEMbSOeCxJx618N2tqJLsFHBkO0fKMEr0IwOcd6/Sr9lOC0t&#10;/h59ktgZC2p3HyHOAAR9O35Vlj5e4a4Ne+Ry+D/EerftFrcs7xJdWdgltBGODFGT5hPrjHPb61+r&#10;E8Mhtf8AWPuChRtGOD/DXK/CrR9EvbKTWxFH9oVfJMjYZkjyeAecV6Xd2qQQvHaEkbcljnClevX2&#10;r5rFVm5Jdj6HDUbJvueezxgr5UasImyHKk5ZvQGv5Xf+Dji0e3134XaiQQPs2qxbSckEPE3J9xX9&#10;SmtanC1wiQO8hxknaQOfyBwK/mY/4OM4babwZ8Mr483C6jqUJZuoVoo2x+lelk1/bxfqcGbWdFnx&#10;N/wTN1xX0nVrC9cyW3nQX0sOWLuFUqFVVODg8mv3T8F+PdK8OaReajYzsuk6TpS6ldhf3ivPK+1I&#10;lUtlTn5cDua/mq/4Je+KYLb4m3mhXxURy2T9WC/cO7jP8q/YlPEllfajGNAuja28c0c0lk48yGZo&#10;pRJzGuN+1xwDxmvdxlHmk7njYWryxTP1PtvHelwT21jfRrb3VxbxSfZlkG5Um5G8j7uecZ616V4j&#10;vY7vRUjsyxaL5grEMuBzliPTsc18WWWreKND8O6x401OGLUNc8T3caQz2sf+j2sDbYoztbJXyo8s&#10;e2a9CuvG9p4QN7pduyTWenwWtnNM77997cHAROuTgglQeprxqlDserGr3PzV/a3Sfw5+1toniq5u&#10;R9muvDriW1QBcCJ9253YjOe3WuW/aH1fwzfeKfCvjnSPJVdT0prVj5yuTsO5QAv8YGcmvSf2rY/C&#10;1z8WPAnxf8SMosbSefw9qMdyMSB3O9P3HJYAjnjgV41+3PF4El+Geg+K/Cwtbi5HiK0js7m1zhVI&#10;bzgoXA+6BkHFenS+x6Hm1ftHhXxU1LQoL/QrmCyfUrq1j85reQlYnjRi5zt5PPUdwK+NdW1yTV9a&#10;vNQkiVHvLp5X2JhVBO7ain7oHTHpX2LpiW18Ee9CefGViLsSC+/kZPb06V8u/FbR4fDvxKubMr5a&#10;PGs645C+Yv8AEa6ou10jkmupylxJfPAYpJDCmMbVPYjHJPAryXWNES9092k3sWP7uRGI4HGCcgV6&#10;srSXensHUOHwqqDwCM4A9SawL+1tI0aCd2wuHKt90Fu/uR0xWexKjc+Xtd0h4oy8csrNF8rK5JVW&#10;59a/oo/4NYElb9uPxrK6DcvwyuRvGMc6lZV/Pz4mhhjmKRAsHcgoeSpXuR6Gv6G/+DW7aP23fHLF&#10;QD/wrSfkdv8AiZWefzrgzOX+zzO3Ll+/gf36eDivnXqgYIaHOP8AcruK4XwaF829YdS0OfThK7qv&#10;ZyX/AHWn6HmZh/Gn6n//1/7s/GpH2uEMMjyj9OtfyT/8HV0t4n7Inw90mJikN18RJJJUViA/labO&#10;QCAecFs81/Wz4wG7UIVP/PE8+nNfyJ/8HY3mL+zT8J4kbG/x7fHj1GnNjH51+WTinnjb7/8Atp9l&#10;SnbL7eX6n8J2kC4t7sm2faYwTxkgH8P8KW4vru6jEUBWR1PbvmtLS5QhkQSKQCR05J9Se9Zd1L5F&#10;x9jc+UAwLnGCARzk+1fpK2PlblOR4ZC/nHaxOwnHBbHatTTJDZuJJCrDIGPTvn26U++ittT1SOHR&#10;3aSNYQ/mzgKSUTnHX6Cs2FxbzBRyw3Zz2xzk047AfafwcvvCfiKRdH8SRSC3mfypZMArG2CI3U9R&#10;luDzxXpsvgLwpp12VijiaXa0TJIPMLHPGE/rmvhjQPGUmhlkSRljkXJ8vrnOev1r2zRPivbWbxXy&#10;Li4jXcHdSSz9jyf/AK1YypO90zWMz0+f4X/D+8tLq31OweC/eVI45Ld/LiSNifmIz97PYg16j4M+&#10;DHw5EEdlql6G8iCQHygGebbyMvgAbicCvmfWvibNqMn9oXbsZj18sYX8QOOK09E+JOu6ncJpekLI&#10;8bkNL5SfOwXk9Seat05dw5kfSnhnwR4R802Wi2un7EuMu10hkmK9Mfh3xW14h1PSfA066TYQW5aS&#10;YRXGouiolsSQf3CcszYyA/TrWh4aj0m40ttU0u5gMjWq3bWbEKZo1b518wnILg4yMYIrlvHXjb4d&#10;+K9YstC+D2kXN1fxII5Y0RpPMRuSjHkh0P8AF/SoW5TPYfC3j65isp9NvbmJoBGVe2ly/wBoj2nO&#10;wdCTnkda9k+CvgLT5PDj+OvHFtNH4T0/zLuD7efJlLplginq8O/5cNnA4pfgp+zDZ2/hRPiJ8Qnv&#10;PEt5f2f2rTPD1lH5bwTHhPMZTw2Rz2ryP9oj4t/EH4nayPh7rlq2iR2MccF5p9u+VOQCiHGOFA59&#10;TUfE7RNGrK7PdPhz+1l8JvGvxAufBXi2xeGxvCLaN5P+PZecAdinBGPfvXsemfsQwaP4l1v4q2Wq&#10;S6nHAi3Oj2RchbeBusitn5inYenWvyKtPDxt9TuLuBI2P2hVXk5AQDIPTvX7N+FPjnqGrfAvTLbw&#10;S11aXNzGNM1mVEz5LIoVlTOQd4I6VnXpuNuTqXSkn8R+9X7OXwwsfhV8GdI0LS5Xujcw/b55z1L3&#10;GGyFGcAZ4Ar+Xn/gs/4C1TW/22tKis7Sa8Wfw5au8ceFzskcEs54HSv6lPgnf3M/wb8PQzPOksmj&#10;W6LcDliAuNzBu/qK/Bf/AIKz2Pj/AEf4/wDh6+0fT11K2uPD8kVxIuI3LpKcDd0A55ryMsk1Xbfm&#10;epmEV7FWPyS0D4NfFCZETSNM060hbGGeYMRgc9Otei2HwY+K2nKs0t9YWZz95FBBz6nGaiXXfjVJ&#10;ZRzWFlY2QDEEz3QKhR1OF9K018Y/FbUkFkdQ0ZUVA0kiuTGO3Jwev0r6G7PFSROfgp461Um4l8So&#10;q7y5WCIAjjByWPY8Vfb4Efa5DHJr17woG/zkjBIHzYCjkfjXJ6o/xD09Rdax4o0GztpVJVhNuJU8&#10;/KiqW/QVxviLxHd21oJp/F2jzlU3eXaRyHr3y2Dmmm+4XXY9ri/Z30lolnm1HUJcARfNcNgk8ZOD&#10;VfWP2Y/C1xoyac+oXDRs5/0eSXzE4PXBwQQa8Eu/FWkSW0Uk3jO4YtFzFbxMpRh0HykmsVfF3hO2&#10;iMup+J9buCw2tFbIycHgEs2e3tTtLcOaPY4Dxx4I03RvFc/hqzmhMdm/ktK2QCEHGTW/4O8HeFtV&#10;vBDeSwpk/K6YYNWdqsHwxvoheWV9qMkjyE3H2uRmYj/vkD9aswWnwp0+2Ry15cSRneyxzNGCM/dy&#10;F4B9q0bujKx9a+FvCfw10uzSGOG1unhJJeYhW3dzk/yr0ttD8FyaS+qX39nraqpab51VWCckkc4X&#10;jnmvjqyuvhJqFuEiuDZSSqv7qa4mKrnsWIP1qjqCfD6OMaXaNa3RkBD5vZVRiOwDYA/GuaVJt3ub&#10;qatax23xEf4XXFy+r6LrFmsYhPk2VqQU75GB1Jr5mvPGNxp9w5mh821IwEVtrdOCTg5/nX0p4c+B&#10;Fp4plt7iLRNKNpMp2MdSzKx44wrMR/3zS+Lfg/o/hO4+z+J/CWo2cEXyLdWU73EMgznO5h36dq0U&#10;0tCWmfDWoa+uq6i1ysZjQkDYmeo7kn2rc0fUbC0uklvR8m4cZ5NfVPgv4ReDPHeozWnhm3vXCgtK&#10;9zJFDFAuerSMB07VV1D4dfBPQ5jZ6/LcvdRTeVJb2zeYSv8AeEmNp56YrX2q2M/Zsq+CvGPg9oni&#10;v7i2ibzBgkqOO4zXoWn6h4Gub2NdQutJ8lCJHQyKz7OoO09a+erT4a2urarNF4W0XV9WtY5Sm6NN&#10;nzHoCVB6d6+lvh7+yTceMtSt28V6VHoOnMP9cJGacde2OT7HpWU+Xqy4ps6p/DXwx1CYixgtJw8g&#10;+WBAz/NyMkZ4rSn+G/hZAi2mmWxgJHmSOoG1gc4AYc+9eS/ErwboPwMuHtvC2qrAkU5RpQ2+6l9A&#10;ybuMdRivmHxp8ZvFN/ph0/SNSv8Alx5kxYruGOg5JqY077Dc0tGfa2uS/CPwi7rIIWnXavkwopxj&#10;qcjjFeV+Kfit4Imt5rHToIFKIQA8kZDk8jnPX8K/P28k1DULg3VzJLJKfvPKxZj9eazWtXjw0pUB&#10;j1HOfrW0aFupm6h7fd6V418RO1zptk7oT+7kDBhh+gHNc3/wgPjF54nVFMyswMZlTeNv3iVZhxXC&#10;Qma3jZI5ZlQgblEjBeOnGahisjKN+9icZGSen1rSzS3Mz2fwz4un0C9awvLu0h3NtYyqZB7/AHM9&#10;K9Tvfj5o2iHy7hrPUE27D9hDhwfUFx39q+QUt/LfEoPOetRy2ixOA65B5OKTpJ7lKTR9R3n7Tthd&#10;TR50llRRt3iT5yD3IIxXn/iP4xeDr25SdbO8GG3sodfmP5GvETHCrcgkZ6+9QOiecMDINNU0HMz1&#10;t/ih4ZKC5jhulOfuAKCPYN1/Sucm8banPcG4sroKGGEikUNtB9S39K52SENGqxoPu5yT0xWEI2eX&#10;94QAep6U1BEjL22vHuGvHk86RmJZlbJ69ycVtaNq+q6JH51jO8bEklQSR069MUmk2NjLc7L6doId&#10;rt5oQv8AMAdo2jB5PGe3WmkIIhIDt5+6etUB0UfjzxIq7J59xbklhkj6cVnz+LPEN0xLTyP2wMgA&#10;Hr3rBe4QthShz6n+VTLMFI3dsHP8qALr69q8pAFxJGB3Ufp1rnvMuhIXFzMCTuO3jn869S0jw22s&#10;QZtYwBs3M0nUt6ewqzd+Bre3cLIivLwH+bAXIzQB4w9zdxXH2nzpCx43E81SnL3TZkZ+ByS3Nd/e&#10;afp1lcm3uDGFB4IPJ/LoKy2stOFwyz4KOMowPegDi1gUkFSVI/iGSa/V7/gjXr32D/goX8PrW+jj&#10;lju7m7sXJHIEtrLhh7gjrX5tLZacUZIkJ3dGPBB7V9h/8E2PE8vgj9vb4Z3sqtlvEkFoNnJ/0pWh&#10;B/Nq58XG9Ka8mbYd2qRfmf27ftleE0v9Mg1mZQ7AvHwhYInG38iK/JTxTFaDU1UFDlA2EJG7bwMA&#10;9z3r97vjNoGqeJfhncxRW5uLkRYCQqWd+ecL3PtX4aeN9Lv7LXGsNSgMUsNwIniZB8nlnGG7V8xl&#10;07xt2PdzCFpX7nHOk8dwjx7G2LlVZQACTkjI56V+mn7Mmlra/C+S6bAkOq3DYTk5cKD83GMdDwa/&#10;L65gmOosk5i8tZPu5OPXPI4b0r9N/wBm63mf4VZlut0Au5mjjwAS5A+Ukc8mtsd8Blg7cx+iXwhw&#10;mjzSFRF8+CcZLBff3xXqtyITAzqxYYPy9wSPSvL/AINYtdAkaVlz5oj2xncM4GcE163csDG0oYrj&#10;nZ3z2Jr5mrH32fS0vgR5XqSxxxmZhGuNxwOeCM9PWv5kf+DiOys3+FPw41O2mbH9uX8UcBUgYaBS&#10;W554xX9OmopcSzNNKAB5mBt65xgHp+lfzQ/8HGml3I+Evw81AbhHDr99Ew6gNJACM/ka9fKdK0Ue&#10;Tm38Jn87X7FXiy68M/H3SorcA/ameEA8Dc6nv0FfqD430L4kah8atL1uK/Gm20MDylrb/Vb4myiy&#10;kEZBHXH5V+Ivwo8UyeD/AIo6J4gU7fs+oQFj/sMwVv0NfvR4otNd8R/E7TruzuLaHRZNJkMkYIYv&#10;dAjaR6Nj3r6qqtbnzVLVH7h/AmKXXfhzozagYnka1CSMFIG7BJwp55964j4sfDDU7Gxhu/BavLDZ&#10;X76s+lRYX7RdhMKxc9geo5/Ctv4H6tBbeG9OEm5QYIxHt7BVGAevJP1r2jW9SlaJ2OFcIzBSS2c8&#10;DOOOa+cldTbR7yinA/Df476V4m8crY+EZmgt4/DOlzeJfGGuSsyzpNI3/HvGDxuIY/N1HAFch8c7&#10;/wCHdp+z/YX/AIUgu1sNP1q0uDJLkx27PGGJfc2WZtw5Hfg19jf8FAl0rwz+z/eeJL63aOe7ntbS&#10;5MDeWJUZxuMgXlhx0Jr8+5NC+Jvxq+Cp8K2Wn2FjokzQ3pM0jJdSpEQwZI8HO7bhSTkivRpSvFSP&#10;NqrlbRy/g/xvpV/qMdstvcs0iiWMiHptx84A6ivPP2mYkl1fTfEmmMzpe2DQMGXAZ4myAD6c9ec1&#10;yngv4ieBr3x1L4hhTUlGl2U+j3dncbIyZBlUZSDxjqe9eqfFbwrc6z4B0zXrKOZrbRtIhhAK8b2k&#10;+dgBnjb3Nat2mmYJ3izw3SLRJLBLpd5T5WZGGSGPBGeOnbFch4p1CJALaFTswMCQjG7HOT1xXYaS&#10;6jRttyu7ZyMcHB7lq5LUTbPdfaLiJQiliYz024/kP1rNscdjwfVrGSO0JkyHbLggYUDPb6mv6If+&#10;DXGzaP8AbO8fyNy3/CuWGR2zqNqf1r8A9XE0cT3EoVY1Yopc4AOScYPsa/oY/wCDYBXf9sf4gP5g&#10;cD4eNnb0+bUbX0+ledmTfsZnZgF++if3eeDtwub1TnA8gjPT7pruq4rwgMPdD/rl29mrta9vI/8A&#10;dKfoeVmP8eZ//9D+7Pxfg6lHuxgQD6/eNfyD/wDB2LerB+z98IrZ8nzfGuqsMsAMLp65OT354r+v&#10;bxlgahE3fyce2NxNfx6f8HY9uuo/Bv4NacDjf4r1yT8Fsocn9a/LLr+25X7v8j7Gmn9Q07fqfxCL&#10;DKgDzRO8bLlGUEKCff8A+tXPXUbSTsoG8/ecjnCgZJrvrTSPEM10dKMkscIgUvGz8hT2A7fStOz8&#10;J2kBaMPtCuEfzMjj3x61+ie3XJc+Z9n7x5SdauhJGqYVIQfKA4xu6njFUpnjecyqTgLyVPJPqa90&#10;0LwiL68a0s7WGWBmDTyXo8tIyQQq+ZyQPQDrVLxV8LG0DUJvs6mQRMftEVs28KMZO3PzED1xiohX&#10;jew3Te54qt1jHGADXW6LezySKkhGAOhxyPxrAvtOS3kzCwdAM5HUH3pbfybdjI2QoXI9SfauozPW&#10;Yms7wfO58hZFDyAdSOcACvZPhRba3p3iZD4StWM0lp5zG5Xnhj86HsCK+T9O8QX9o+yBenKcdxyD&#10;+Fd74b+KXjfw/eNf6VeSWsrR+S0kX3ip7c/0qrNoaZ+inw++HPhTxB8QbPRPiNqckVneiRmtNIV5&#10;LmGZ2HygqMBGOcrjg1+nPwh+F/g/wl4ju4bG3g8LWE8J+z28MROpaskasqSNvGY9xxuJwD6V+Sf7&#10;D3xOn0b4k3cnie/8iw1C1efUb+6XdMotw0iiJzypZuMjrX6S/s/ftIX/AIl13UdXn8ONq0L308dl&#10;d37+SFVB8mGwSRnkqOtcGJjLU6qLj1PpIanq0dhC/ga3bSIbKcKsMLLJNcGPk7myCTnnHSvz8+Mv&#10;hvxX4u+J2seNL11+030yuUtQsYwqgAbBn5wOPrX6M6nH8TLnQ08TWh0y2spVeSZfKJKN2wT36jjF&#10;fKfhuz8VwzzXOtrBPDdSmYTmLZKVJ+U+w9aijO12jWonsz4qtPCD2lk5vvOimaaSVgQQ/X+LP04N&#10;fc37HscS6brfgZ5QsjJFqlnvycyIQGxn1Vua4HxTpEa6wY7u4ZzNau8EJQHy0VjgZJzznrS/Bqwu&#10;pfjNoc+lCQhr6K1ZFBG5ZAQQexA781tVleLM4KzR/Wj8P9Bg07wTo1mTuMOnRQHeNozsBPXjHPpX&#10;85n/AAXnt9Y0rxH4D1+C6e3SW2v7VooHYbyjqwOBgEYNf06aZoi2vh22t22sVt44yF+bBVR9OPWv&#10;5/P+C8/hmYeBfh/LdRJvTVbtElC8ANEDjI9cd68DK6n79HuZlD9yz+XabV9UeMztPclZMjaZCMH6&#10;e9VIta1K2fyWa5RXGdocjcB+NejR+HJnJdtgCnDKSOvbHqPpU0Oju06Lcwk4bBIAP5da+ubPlzzZ&#10;dXgkm8x2kXb90feI+ua6PS7/AE28mMNyzPEZAoVeMqOBkYP412Vj4FLzsbey84A72G049uRzXV6N&#10;8N/FbXyWEGjXRdzuiiigJLD1Ax2qXNFKLOWOjwl0htkwjZKkqCM/UVx+oaRrVhdhWgS5QSFcWp3t&#10;16H+lfasX7Lnxtewi1r+x7lYD9xAqq+3IzmMndXqWlfsgfETU7SLUmtLWy88CEwz3G2QAjJkYAED&#10;1x1rJV4rqWqTPzcEWqIZbEpFDE2GZbhV3YPp7/SpP+EcFyzG3YHYoxzw2Ox9q+z7j9h74qT6vM9t&#10;YjUY45CqXiTAxtjkE5IK/QivuH9nv9i/wve6ctx4406V9Rjc4s5nCpwOg2n5hyDzUzxMYq9yoUJN&#10;2Pxc/wCEYIh8uYujrtMZAO36AfxY7mlu/DV2IlgILbzvBKMoPHUE5z+Ff1FWXwT0HQIVhu9Fs3WF&#10;BHbxrbqTEo7D5SR+PWrV18NvD7OtpFo9sHwGZWhU+Uevy5H51zf2gux0fUX3P5h/Dl34k8G38eta&#10;BdXVrdwYcMufkPupGCPXNfTOh/tq/F6x02a21OGx1DcoXMlqNydj9wc596/T/wDal/Z8k+Imj2On&#10;eCdOS1u5LkW7zQRLFGIm5dpSAPlGOtfMnhP9gPxFoN/BPf61bx73bzEtmYyhUPynoODVqvCSvIj2&#10;E4v3Twvw18btJ+L12PA+paQLa5urciBbCJVXzVOWO1QCARzz3r1Efsp6XqPiCC+06W7vLWN4xcK+&#10;PkK8sB/nFer/AA//AGcrD4F+Mta8fSy/2hMmy30p1G5/3wzLu44I6ZxX0zo/i/SxpNx4rjs4bdpJ&#10;Fjljk3yln25yAuMN7VFSr/IVGF/iPAfE/wAHvEng7wjq1x8MY1t9RuYM2tuqqWQE/NtzlQzfTPvX&#10;wB8Q0/bE0fw4sPiK31S2tN3ytaoMgpxktH8y5+vNfrlP8SYtVimH2CVJrhPKhuSFRSAPvBd2ePTr&#10;XDadrPjfTrd5Jr9bxZMCUTx7gEBxtBGccHtU06ko7q4Tgnsz+fPWJri9d5dRa4luc5nkmyTnuMk5&#10;/OualsGcqtuHbcMj5f51+8ni79n/AOG/jnXItd8UaaizyAvIYW8iMg4PzgYJPbOant/2Qvgner52&#10;l6esTGT7kdwzrkfwkEnIPWupYpLcw9g+5+Bd1p17E26VCgb5csuB7jpSzaS4h81ImYYzuTkfQYr9&#10;5PiH8AfBmpx22k+IbbT40sxi3RF8pmVuADsAJAHv1rltA+F/w38JaXc6Ettbm3DeY8pgDs390ZbL&#10;HH5VX1tW0Qewfc/Cme0kWNpGU8ruUEdceoNeh+D/AIL/ABb8b2Eet+H9Hu5rNmKLcFQkZI64ZsA4&#10;7+lfrbqHhHwGLZo4bS2eXaSgltgMg8KOV6GsHTo/EvgrSpNOjWOCF2V/Jt1AjiVuSq7cgZHU1TxD&#10;toheytufmJqPwB+JUPiWDQJIo2nliWQTI2YUB/vSDK5rvbT9lDxUHD6nqNomBkqgZs9j2HIr7tl1&#10;9by9j8O6gsUctzsljRAQz4ORt69q6u+fSWjks4nO9MFlUb2Xd2IIyKTrMr2SPgK2/ZVtQZILrVWz&#10;nCMsXQ9xtz09Oaw9b/Zl0eyhU22sStcY/e7YgUz7DqOPevu670+2SFCmVHIkx9fT6V5p4jtXj02a&#10;6UOqR9SuN5BPOPTilGo76snkR8Sab8ELmGFrvWdQSKJZGWJAhLyKD1PQDPpWrdeCfB9kqLBpikxh&#10;lkkuJWcsccNgED8K9Z1TVvJuPKWOcRqwVeFY4PufX/Jrk9U1S0eTyxGzM/3mfaOPfBrXmZEkjxHU&#10;vBNvc3Am0RxBHjbMoJK4PUjPT2FZMvw7tBJmW9k284woyB26mvcGm0u0xI6B1cDKoRxjjNc7e6zo&#10;80+9LSUGNjtbcvzfUAGrTZB5Bc/Di3eFZra4YkPtbeuAR7YJroNA8JWWhyG5bybsnG0y/dQjOcg9&#10;a6G81uwjZ5DHciXYNoymA49RiuNuNVu7tyztIxJyzEL1x6YqgO4v9a1B7drS0MKbxtIjADgdc8dj&#10;XAXj3kbO8lxJI7KFkUZGPTpUHmtZTrdO0uV5KnAz+XtWVea45dmjAUN/ADxTA5vUIpEbapYdietZ&#10;wy8gzuIyADT7y/eU+U/yDOcg1FDcwlwrbScjnuaANSOW4aRhCwQBtuT3r62/YL04337a/wANZGbL&#10;L4ssNmDt5WQEc18cxXaJuXJzvPHvX6Df8EtNO03Xv26/AKaoN8drqUmoYI4D20LyJ09GArHEu1OT&#10;8ma0FecV5n+hF4fe5n0kySqSQdrbzkY9B/8AXr8Qf20dB1Dwt8ZTFagmO/VL9BEP752vwPTHOetf&#10;tB4c1157Ax2TfxBzlflw3XvX5LftpyabrfxwiZJD5lhp8ccqhjgl2JGR2x6Cvjcv0qM+ozBp00fI&#10;c0Rk8q5L5V5huB2s3HUsOnFfrR8H9FtNK+Euk6cphM8yNcqi/K7FzwQDzyO5r84Ph/4HvvGXjvTf&#10;BdimH1Cblm5Hl5yxIGcfKD3r9hda8PWdhDpul2kUaw6bGEi2rh/3YA69cY+tdGPqbROTBQdnI9x+&#10;Elulv4SeP+Pz/wB6c9CfSu9vLljG0EKnKkZweT2ya5X4OQ258NSTAbQ8zbVJLHPcnPvXb6wq264h&#10;XOcBmJwcivAm/eaPoafwI4PVmMkYUMFCDkEjcxz+QAr+bL/g4wvwfgT4FsnQ5fxPO4OSc7Lc8/rX&#10;9IWpRu0hDlChOGGOAByR27V/ND/wcT3DT/CHwJ9mH7lPENyCy5xuNvxkdunAFevlC/fRPIzV/upH&#10;8jRle3vI51ONkiv+Rr+hHwhp/wDwnHhPS7eO6KTSLa6jG8TbW3CMbl9PmHHpX88t4wzv6V+637NG&#10;s3Gs/CXwpfeaq3McKIzn5SPJcqo3dsgd6+srbI+ao9T9rfhrqkuj7NLvl+zmGyiKoCCQCoxyCAMZ&#10;5xzX1FNqkep6aGtJYYnkg/dGQFmVsfUcZ681+d/gvxy11bG0l2vdoh3N5m9h1Cg9iR6ivoLSfE+r&#10;WM1uGBCrEGaV+hB7euc9q8OtS1PXo1NLHP8A7S3w7j+LXwc1DwL4m1KKFhbCRr2OLI3wHeSEzwCR&#10;gDNfAPwe/aX+Et14Y0vSL+SW1a0ePSSrxLi42nYrBs4+bHI7V+jOrXL6lBei+lWX7TG0ciFs5VuM&#10;KOuPWvwb+Hknw8+FPxW8UaFrk/niw1h5LYvCrGM7yxRA3HfHHpXRh6fNFpmGInaSaPmrx1b3+m/t&#10;F+MhHbxxRzavLcRxRALGsbtuXjp0PNfePwO1KLxR4I1nwn4hmdmk0+ZUVOd7c4AyMDHHavlX9qM2&#10;dt8c7qTS3QS6lpFrqavtwuXHA4/2cZFegfsktqN/qMl/qFyiPIzgrkttGOW2j8K6MWm6dzkou0rH&#10;m+iItmZNDug6TQzG3KSkcHJyx965a8MRmaKRj+7OHZl5xyBgd69o+MugXHgz4jXnmxsY70LdRT42&#10;q+77xFeGXtx56vNbll2nBlYjDBumPp9K5ObS5pa2h84ePdYKTSW5k+RZSIuQMnuSPyFf0Xf8Gpl9&#10;c3n7ZPxEtS5dF+HAOWzkkalbDP0r+YL4iyQ29/LGfMMpmbdvI2nnqCK/pu/4NLSz/th/EktwP+Fa&#10;x4P11O371jmcV9Vm/wCtzXAO1aP9dD/QF8JJIl1ebySCsOBj2fNdtXK+GrQQNPMshcP5a4xwNoPQ&#10;55zmuqr08jVsJS9DzsfK9aTR/9H+6/xko+3oVC5MQye55NfyT/8AB0J4Pn8V+Afg5suVtYbbxHrr&#10;3Nww3LHG1pB83UAYxxnvX9b/AIwjP2lZcj/VAYP1NfyEf8HUOsTad8JPhXaqziO51bXo5ER9oLfZ&#10;7baWA5IBPSvyGvd5xNRet3+R9xhHH6jd9v1PxL/Z5+APwH0f4ZDxZr2g3us6hfuIobrUx56RCYbE&#10;lRVKqSfv9TgYxXQePf2Ufgbe+NbPxDMn9jWulwW7wQxkC3vCvCiYSDJZ3688DqeK/ID4XfH74oeB&#10;rK3uPDWsXSf2dc+ZBBLIzQRv0H7vO049CMe1dP4n/aZ+MfiGL7dq2vXEzTLNFb2zxoYo2nz5jIMY&#10;BGTtPO0HjFenDIcWqrn7bR+phLM6DpqPs9TF+NH27Qfi/eW1rJp9rZyyibZpkqzxBAflJ2EjJAzj&#10;tmvbvh1efCLw219r3iuaG5W+06QQpPG81wZSpBCkHKh84yeOK+IoLG4nv4953HAkQZyH5H9a+p/D&#10;nw6k0Twpb+J/GVsFju78acsIOWIkyQwx06Y5IxX1jppRjBs8Jyu3JI5fTfgdBJocvjHQYodRt7uZ&#10;7W3s/tHl3EMhUn5lIwVH1618w3eky2t/LpU0Ra4X5dmedxPIHrX0josWsprSae81ytlFdnzEifaV&#10;/wC+TjoPxre+FfhE+OvjTcQzeRHYTRTrqVxcxBzb2j5zMFOTvHZhyK7IycFJt3MLJ2SPiaONgxwD&#10;1IJPUYr1fwNqtt4c0LUbqSK2uJ7xVsoEuEVzEDyzru6cccetekeMvhjD4b8Vy+D/AA9JBqFjPM8l&#10;vqDRlWEJJ2sTx1HtXkeraJdWmqvpzbY5IxgFeRkfpXVGomtDNqx9i6Aui39nongvwuXuG/tTT5L8&#10;xqCyM52SrGCM7SW5ycV/Rr8C/hb4K8P6VdaZDpTG+htIoxBGRKck8ncPlByOSOPev5gf2cNHvL/x&#10;Te6NJerZ6jOLWC3Mhbexe4jwUIHHbmv60f2f/h14j0HVLo6vdiayaRY3vBvfKoPnUFfvEHryOteT&#10;mNTlVrnoYKF3sdZ42sW0DwPJNcWbQWtsjFJdhbYTkbZDtxz2NfBNhMR4jghvVmmtZZRG4kTy0Cye&#10;h6EDggV+m/7Tmv634W+HyeGdKvpptJv5ALlNuTtHKpk9F/i5OSa/OnS5rS3WW+1i5S5to4gNkqlc&#10;E8LtK9DgVhhJ3jfudGJVpWPH/F3gnw6nizUboebL9kRLKK5jBCKmfM4U9skc1337L/gGfWfj/wCF&#10;bCVlZRqiucrj5EBOfXBA5qjq5le9NvHbXENtdsblCzeYX3rgH5h09Oa+sP2BvA95qfx1tdVlLSDT&#10;bWa5DS4DFidq9MeuOtb4ipy05O5nQheaR/QZp1iFie6jDshTjCkA7eOK/M3/AIKc6FoOsfDPw+fE&#10;lgt3anUjH5UyBlJeM456j6jBr9YNJSf7G0UiFVKZ2E5wT24r86v+Cm+nTaZ8DtIurfDFNZiUSSEK&#10;F3I2CM8A/Wvl8vqfvon0WNp/uZH4DWnwL+CWp6lAsng+53Q5lJtzIocnu+TjaPbFatx4G+Dllq6z&#10;weFbe3mtn2ROrMApB4LjJGfTPNfYXhH4z+D9B8FQ2V6wk1EQASb5IwS2SQFOTxjg/wAq+ePEk2ge&#10;JvFk/ifUZ0gW6RWFnaZmVSg7rgYyK+qU5N+8j5uUIpKzOu0rUfBOhxxxWtnaWj7hI5a2jmV2PPBC&#10;jiull+K+l6mJPscWx0QorRW6gJg84ULnaR715dqmp+A4Li2bTEmkkCg3AO5fnUZLKoB49qntvH+g&#10;arCY3t5oAkpVXghJYgcYJI5B9KnlXYOdrqeq2/iXQdS0uG9vJbiWYSYMLLtUgjnBHc1a0268HyxT&#10;NqEF3++PKY/1bdQAD2x+Neby+KdAnRbexsLsRMPLlmZMHf1yucD6jmoE1/RcMPLuXmj/AHgDMu08&#10;euQM+tJRG5W1PUl1G4Gr21r4fjf7KQqOs0gRHA6jGOOOpruPBM39la5PYpFG14uooIlY/wCrimXI&#10;3MDzjFeB+EvFumzXKGG0ne4IeSRnbckYzwOOMiu28FeLPDOm+LLvWnupmu5nhPkBfMGEBHAGcHn0&#10;FTOLszSlPXU+3LVbqKaSe4kgdljDeXFk5PUg5Pv1r5k+Iy+NYvFlxrunyyQ2KWwnZfN5BXngD1rm&#10;JvjG8PiWZb26mjcOGSXySseBn5FwRk+vFc34t8bDxCrwx3F7LARiWKFWXcxGeucYHv8AlWVOm09T&#10;SrWTWh2tn8aYtWM2kWNtcySXtkYrKVtpeO5GMZ4Aw2DXmWt6X4+h8rUNZa3s/NZkjQyASpj+LGel&#10;ed3Wt3uh7rfTNPuZJHAeGNZBGwCkEFuOBn0INcfr3jr4heKtSXRbry7WQRm3YmJ55kDEYOPvE5x3&#10;rqjSS2MHO+52mr+IPEMusLYai8ZMEfliWNQQxHIPB59c1havrfiG5vraW68tInuFSRgigsNpAOyq&#10;2qeDvFGmtHY3WvLDqMcP7tbq0WNGUjnafm+b2NcNrXgzxhAbe71XxXpVqqyrImWDy5GeMIDz6Vqr&#10;MybPTNOstUivGvL6RrYM5WElVwY16lRhiBjnpWHqGpa04MEE37jewVwnbODkgY9/WvHLz+3A32rx&#10;F4xtbKy3ZMyb2mYdCwjQE8D/APVXXWNj8F9P0/ydQ+KGsyrJKXlgsrd9p44Izjk+9Pl6iudz400r&#10;T7XQ7S+huZnKKTO4kGXYj7qqOcfWuZ0HxJomlWxULcq6sJVlJ5B9MDg/jXmF9qn7O8F2Z7bxN4xl&#10;hAKtFsUO+09W5zzWkNQ/ZOubX7Ql1q1xctkJDqN7PEFZehcRryPTBoUdNUwuXPGOvyaxe/2hpgZU&#10;JPmPKxznsfT8qwl+x3dhNLqFzExUbAkLFSxbpgHg471h6xe/De1ZY9L12zgjkGCkKPLsOf8AaAJ+&#10;p5rlLyw+Ht7Zy6pbeJbRVRjHIk1nMhcgeo46961UdLEtmfL5lxcyOJ3UxggAt8nHbPYmr8PiXTrO&#10;zittWvoGgGS+w7irHopx94CvPBY/Ca7tLhbrV/LmCb0aUXEce7rgYzkflxXn13qHgW0JsbXU0kiY&#10;fOxtZxED/skktitVEyvY9Nu92p+OLafRNRtpLqSLYlzsOLeMDI+Xp6D/APVXqWu6hpllKGtWLyMi&#10;rKDHhgcdfoe1fN+l3OjW/wDp2k6vcPASVaa2sXGxx23thsDvjNYmt+I9NjuFjfxPJsOTJIscxYY9&#10;iobP403G4+bQ+iNQ123hsowoBcZ3BcZPGR7fWvKPFOvwR6FeShWV5IXwQeCfX2rxKW80e+zcf24Y&#10;0hVnWUmQPK3YBAM5+orBN1o9xayPeS6jeF84ijRiMY/2iB+VUqZHMZnijxho+qWcc/mCJwigFHGS&#10;2OcjvXEw+LLGxl82cxSgDaS53Nn1q6+hrfTCfS9ElkiQ/cuHweeASFH9arz+FvG8CtBY6bBa7gd2&#10;1Nxwe4Lk4rZJGWrOA17xfZXepG4gjYAYBwPkH0GKq2usWsjF3cg5DFucj8K7dvCfjVCs2oWttKqY&#10;+9EMn8VxVO+8O69IDLcR2q4GSBGowPrVpoRyNzq1m0/mRsz9SGIOT9apXGqFlByxA/h2/wD1q6UT&#10;6naobBBCoYEn90pb8CRwKwzDfBS7S4J+UgcE+/FMDFn1BZIsqrHI4BBrHvCr5DRyKQvp/jXR3sOp&#10;TopllLDnaM/4CubvbCXrcknHHPJoA5e5beMqpJHcms6PzI5/3i4yeMdq17iyfBIGMdqoI7QShZMs&#10;M9D6e1ACFwh3HJyc4Pb8a+8P+CaeuSaR+2l4KuoiPnvpoG3ZA2yQSKRx0zXxMLQMnmKQe6g+hr3f&#10;9lfW9R8I/tEeENZ05Q7rrltCVOeUmcRuARyPlY81lWjeEl5GlJ2kmf6Efwu1Se402WVZo0j5kR1J&#10;wEHXcT6V8+fEP9n7wX8YNd1jxr4f1Vp9XjRALdJR5Hmqvy7jyRlelfM/xO+PWrfDr4J6tDoWTKp+&#10;xEuckib5ST0I2g188fso/tJeOE8UaT4RtTbpayXtva3UnlkyzpuJPmHnnnGccAV8nTwk0nOLPoZ4&#10;mLahJH2l+z14B8c+H/2i00Txfo81k+lWRuIdUjV5LO4ikjwAJyApdWOGX8q/RTxOlx/r0H3QfnIw&#10;cAYI6/jVvQbnTUeGTWGaON2IRmYhBIeAvtntmmeNPFfhjR9esdEur6H7ReHyLe0iAZ3PXIC5Prk4&#10;xXBVruc7tHdSpKEbXPUvg6jp4WjniVcSTMS7dePau91nyGjkkYM4HOcbeR6dK434da5YLpU9mu5j&#10;Cy42g4+auzklW+hYyp5Sh+DJg5GOoFeXUb5mz0afwpHl+uPdFRIMIMHK/eyR0Br+d/8A4LxeG4fE&#10;f7Pvh1JXliaHxNvjwuVZmgbOT7A1/Rr4huNMt4TDI4R2QlVYjJr+dj/gu/4yi0D4B+GGFuZvO8SF&#10;V6bVCQtyfXNezlL/AHsTys0SVOR/JBd/D20jZnmlaRUkAYjgYr9JvgU39jeF7HQdKlAgQN8sjcbX&#10;ww3fU557V+cOqeO7GR/MWB8kHdubv9K+j/2ZPEupav41k/ti6P2W8syiWyDKI8X3ffOAelfZzj7t&#10;z5ODsz9zfgdo4itxcrKk95I3k/uiDFGI/mKgck+/Nfb1nO5t5YijlpIl82JFyA2flKnvX51/A3xL&#10;Y6fYtPcvHEsLnduOD5jdF687upxX6A+HNa/tLy9YOya9ubLybWGMgRoOuSeMuQevbpXiYm6Z6tB6&#10;aHT6ja2NgsEl0/zbGaRWGGOecnA7e3Ffl14e+GHhzwF+0l4m8W+O4rQwawv2vRLidFdAS37xgpzz&#10;t4BwO9fqTFqT6bptws1oJJ0UKd4+VT0xk9u/vXw98b9Bktjaa3qM0csdveu8knRhFIhZUHoM1NCe&#10;6LrLZ9j8wf28NLWL41aP4whCtaajpbRLcRqQJFRiFwMDGAa9B/ZV8PWumy/6Skkvngi2PClivJJI&#10;6fjW/wDtb2Wo+IvAXhjxHA6Sw27NZ5k58tZDhT7dK4b4QXWp+H9TsJNKZrk3MjLdI2R5ahflMZ9T&#10;3zXXVf7mxwxX7y57r+2R4fW68B6d41ghbzNPn+z3BOTuWQYA3dMA1+aV1dxmxCRFlbYRIifePuK/&#10;Vj466jceIPg/rekTlnSCBJVaRQAsiYbCjnIHrxX4/W8n2ZXmwWJBy2eB/gAK8vDTvB+TOrERSlof&#10;L3xFtpP7UIYsUUnG485Nf06f8GmSSRfta/Esxjd/xbmAbj76lDX84XjHTBr5Y2SsTH85I53n1z7V&#10;/Sj/AMGoVvJB+1V8UAOCPh7ahuOg/tKP+dLOatsDVa/rVF5dH/aoJ+f5H+gJ4TYtZOScnfz+VdXX&#10;GeCiPsEgH98Z/Kuzr1OHJXwNF+R5mZq2ImvM/9L+7Dxokj3kYUnHl/rk1/Gr/wAHWd3dadoHwTnW&#10;IzQpqfiN54mBIKiKy+bnjiv7OvEqlr1OP+WY/ma/kK/4Op4rZvBXwdW4KKW1HxEjMTghTFZZyOmB&#10;3r8hbSzmo33f5H2VGq3glTXb9T+Mfwjp9vda8fEdlarf28kjS3dlGeXUd2AOQDnoPSqnip9EFzFF&#10;bxMLkTscOvlbIzyEMfAGOxHWtu50NtB1+LV/A/mwbLcTurrmKZehIB65z1/StKaGx8XP52o5huFU&#10;yBWGARGDnDd/QCvuITTtJf16nizi1ozL+H3hrV9ckn13T4Jbh9JAuLy3VMlbdmA3Y9iRmvfPEUt7&#10;8R7/AP4QHw7czXf2iSC50aKBAgJROF2r/ECCOMk14T4U1jUNE1M3GmNMqXUiWtu8LMQzSH51cfxA&#10;gdDXTaRrj/DzxVH4gsftkEcUsd0AmY5rZw3zPA45wDnHSiU3zNrpsHKrH058Evgl4w+KOl6xY6Ta&#10;R2+r6OrSX1lOwilPlnDEI5DFgAcqBmpF+H3if4SQp8atNSzub+wl8u80UPzLZuSjGROGxkHAxj1r&#10;0zx39p+Imp2XxK/Z61lb7UHij+3SWj+TctLwS028g7hyGZuv0qTUfizok/iG10/4i2ItfFsJih1K&#10;eQD7Fewp/AAPl3uM5I4b2rFYqcrtbPp1Ro6MY6fiXbr4GzfHzwFJ8SPCFjFpU9hLJbXNisiuJA/z&#10;goF6YHG05x2r4K1j4arYa1cXHm7kjA3LKMYPcjgcD1r9Q/BOvaj8BfDviDx18O7JtQ0LWNjeIdBl&#10;fH9nAN/rLXP3y6fw5r5S+MF14Z8Vsfil8No1ltizWsunsDG+MnBlXs3IyK6MHi5Xae3QivSVk+p8&#10;maRFqaX9t4n8JTw/2jbfuREqsWMaMGDBh3Uj8q/Uv9mb9vvxh8FdCm+H/iNLrU9S8Qaj9o017u6K&#10;2tg7vtkcqQWJbJ71+a+g30HhKUeJi6rdW1z80DAAAPyVK45UHivWfC+tk+N9Z+JD6XBfJZWCwaXB&#10;KuYUkmU/OFI/gLZ/Cu6tyzVpI56cnF3R+v2kfteReNvDOtWV4JtVhTUfsT6jJvFrby5ISQAn5lZv&#10;lz264r13wp4jsLvR7fRdbsreKSbyzN3SRozmMAdQD2Pua/Nb9ivUtF1CPXPBfiS2d3kdppbYDMch&#10;YnzFUDGXHUDqe1fp54V8HaToaY0HU/O07yU8xbxF+1EfwxrubfHs6FsVwVXGDcTtpXlqzG1bw2l1&#10;qM19ZRSQxiQWhhilBMbIeik9snrjFfrf/wAE8vhJD4f8OXPxA1SMb9Tk8i2d1+fy4jyS3QAnivzk&#10;0q+h8Y67a+B/DMFvNd3d5HZRrByW3Ntbawzu2g5Yg1/Rj8Nvh7o/gnwnpPgzTxm1sLdYWByAHA+Y&#10;t3OWP/168bNcZaHJ3PWy7C3nz9jv4LQiVpkCqvy5XrnH+NfI3/BQ7w54b1/9nSX/AISiSCK2hv7O&#10;VWnkWNfM8zAG5uBnJFfbd1dWmnbI41jweCAOpA6H8K+I/wDgproun63+xp4hOoBkihktJg6jaU8u&#10;ZT/WvCy/EKVeMV0aPZxtK1GTfY/FfSv2fPg3qNu9x4Q1Gwsr+QkW8s15CYI5cfeAILMBmsjRPgL4&#10;88NXj6d4o8QaD9gu5ti6pZX1tGIkwSxdHw5PbiviXSoNMntZBbo0ZiBjBSUEOTyCQeRn2NPl1abU&#10;Hg00v+8HCoyl92ONu7HUj1r7n2M7/HofIOpF/ZP0Qt9J/Zm0axk0DxB4tiuJ1ulDTQl/PBAx8skY&#10;xtI64zmszxx8NPhJrGklPh949t475nBs7Cefy4ZQoz87SgsHPrnHrXw2dyzMqrGbuJwDbyAZUkdv&#10;4s47dK5G9TXtQkFxcxrsgmE0Kodsq7OCox3570LDPdSYe1Vrcp+knw9/YF8Z+KPJvdR8TaXHZ3E3&#10;nXDWV99rmy3BCqpC/hnFfQOq/sC+GNM0y5vo7MarcWwL2kSzSKbnA4BDMQrA54yR718S+DV8Ew+H&#10;oPEl7rF/pUwRQUt5H3qvHJ2sBuB5wBXrVv8AtWw+AfOtvDniPVL9ZITFvZyxiyBlmV8c/rXPUVZv&#10;3ZfgdFOVK2sTG1T9kr4jWVnPIPDT28IkH7m0nd3MT85bBIOOhrpfhz8F/FvheSXW7XRI7YNEJP8A&#10;SAYmWNDjD7gRjPOc5r6M8DfHHX9Q8GtreleKEujLEZ5FujGzNgYAH8Rxjpivmzx1+0H8QPE91fAw&#10;39yISI9kA2wGPGWZ8leOONoOamM6srxYSjTjqj1PQ/gZ4Jubx/FPjrXbUTMPNit7X94sankjLAYP&#10;bNV/Gc3wA8DaNNe6dZ3F95p8yaNXEeCvfIDEg+grxDwv8UtN1fR5v7QRp5rHCywxPtMbE52jn064&#10;6V0XjH4z/AWD4eyKZI7i9mXaLIKfNDtwSeo49c01Tlza3Y/aRtpoeKabeSfGrXTq3hXS4NFigAVI&#10;lkLeaCcqSG6YwMn3r2fwf4c8Q+FbrULnUDFDe3BUC6jgDOiDnYjHIwe/XNeN/sufE/Txrtx4N+wR&#10;ZWVjHeNIqtHCTzuVsHgmvtXxTa2mtQR28d/5GS6IwYEMB3B/D1q69Rxly2JpQTXN1PmdtF0LVNV1&#10;HUZIku7yN1WaUsrEEr3GePb0q/P8L7S+WK8vrSJjgBo5VUkhv4lOD0qp4S+Gz6DqWrW0urwSwz4n&#10;gSdDlmySxYrjt05rQ/s7xNDZC00vU9EjsrO7/wBKNxK8rRI3LEZGcnPTOBVe07Mjl6tHwX+0bqek&#10;6HrZ8LaZFFGojVpz5ah3B6BSRwOOtfMOi+E9Z8Y3Zh0e1lKMoaOeGMlA3Qg54GPWv2q8ZfBj4IfE&#10;y4TVdXisNQvPJSOK6SfbyvTpjBriX8L6f4U0918LLbxR28nl3aSqnQdTgck46Gt4YxWslqYywrve&#10;5+c/w8+Cf2vxDPpHiq1lillTfD5oK8jHOc4APNT/ABI8L/D7wLdC0SKxmnTJEfVgB3fHr+dfeVvr&#10;GiySw3cBllDMUlWULviYcgKOMjtXxt8Tvh23ijx3cavdRPBbGVUUff3LjnAzn6+laQrXepnOnZaH&#10;kPhHWPAeo3aaUNLt1kuSFiu1jy6uxxkKR07Dqa+j/wDhVtrpVhJYXFvFIzRlx+5yCPf3P04qPwt8&#10;N/gRpktra2s08uoWuJJHaVlZgDnGBxgEfWve9f8AFfg+W1V3ukWONV8qMqRIp55OR0pTra6FRhpq&#10;z8lvit4T8NWHiX7HaxvDLNgmBkJ2buAcDPB+tepeDvgPbvpKXdwYpjKFZhMuNn1HYYr3Lx34z+EI&#10;1gatdNZyuqBUVjubcp6scdc9M9q5m7+MfhGys3ltLiCWMqQ6jC7c9iRy3tXSqknFaGNkcc+gp4Zm&#10;l0mH7K0axfuoIVAUL3bd6815VrHwu0zXryOeazi83bmULkA+mT06dfWu91H4y+BpLtJ/MEexcM86&#10;4yfVSMjn361x+p/tAeCrm6eJg4U5Vdp27s/LxtGatc3Yl8vc8q1P4KyW3iC2WzEIgZmaXb86rgZA&#10;weT+td5a/DSYAW9qI42jwf3hyGHfGBgV0Nn8VfCsuYZRJaKv8UsZz06An+taa/EfwNIVV79GJGFQ&#10;KVIPbJJNNzaBRic7B8P5rAGRl8xjJ/q02gjP16iq17pvn2z2xYK4faqkAqQOmM89q61/HnhW5KRe&#10;ZG7p8rfvPqc981z0vivwtDd+Z54VmJk8tyMD60k2Jnj3jTwpc3MEdzHcywYxGyIDtJ7nP6V5FdeH&#10;b3TI2s57ncsj5XcpyPxr2X4jfFCHXBFo/haya6ZBjbB8wLAYJzXgV0nj/UWR7WzuYIgApacbV3N7&#10;tjAreDfUylY4TxRpi2DLMWlLtweMZH5VwXmIB5cjMAOAQMmvRz4U8a6zK1s9u25S3MsgVdynkZJ5&#10;p0nwh8ZWwa5mhtAFAJP2lMKx6A1sppbsjlZ5NcSGHKqjlAeAxwaxrpZLiQvx9O+a9Ol8HeMpIWj/&#10;ALOmcqfvRAOMH0IOD9RWHqPw28eW8yu+nMm4bjllHUcZ54qroLHkN5IVDLjg/fasuJomkIkORjCj&#10;OOfxrvNS8H+I4LdvtNvsXOCMryfwNcUmgyeaHnZUAbDr/Efp/jTuI07W4srZTbzOeQNuOQG9K7Lw&#10;nrb+GPEem+ILM4mtL2G6jfPQxuGHp6VxdwIXMccIVVQjBHX8TWos9vEw8xQWx+FDQH9GfxH/AGmv&#10;hj8RPhvq2l6NdOZriztZYzCoMZmZVd1znqrHmo/2I/EE0vxLtZreNWjDoJ5COi9GPXqfWvxZ+GPi&#10;P7Lp39n3h8pJJMqMZBBr72/Z6+Nmp/DrxF/aPh+Q75o3tHUD5Sp4VyPUHkD2rzauH5YOMTrp1ryT&#10;Z/UX8aP2gvBR8NXPgDwq88+pWUluLxyMIpPzAB+59cZr4i8L+M9f8MfF3SPGUSNqEwult1imc/Ks&#10;pCYRjkAjd2r5B8KeMp77U7iWedppbqRZ5XlfJL55Jz3r6H8PapeS3UWtRB2W2niYTg52uW4bHf6V&#10;5Cw0YRaR6LxEptNn9GPwxtba40+7nZTuZlLBeQvfHua6HWHMABZXKhtpJIweOK8t+CeqahPpk92U&#10;VInt4JUjU7mbco3SHHTJPSvQNbn1CUI0G4YJPIyfU/jXylT42j6WL9xHnOvpazRvI6DeSF80ryF9&#10;Nx6D2r8Cv+C9Gitffsw6DeSKgS28Qq8Trg4DxMOa/fPU7tZoDcK6mNSSEIyxYnvnNfh7/wAFxLPW&#10;L39kq0WGE3Uk3iK3CiBciMFH5Y9gO9evlcv30DzMyX7qR/FZfKBIV684r3P4G3Nvb+JLeWSRolgV&#10;7iaQdo0HzZOeBzWP4v8AhjqXg6/tbLxGwDywrcNGgwRu/hPPpVjw5FHYar9is2WGO5hZJZXOFCZy&#10;y59wMe9fc/ZPktj9JvgPqTX2p3tit8l6jSGWNtxJXIPX6D7uK/YX4N67ZXttbpb/ACiOBCmTlsAc&#10;kHseK/BP9nnWltzf3UL7IreRVji2gMQPp1BHvX6ufs3+LENw4lkDiNyPLf5Qu7oRXl4uF0zuw0tU&#10;foTe6u17fzWE4y6r5gcH92FwNuRxkn3r4D/bv8df8It8F7670iNxd3FzbLH5Y3qpUncWPOARwOK+&#10;u7PxDDBdzmcSOsi5Bc/KTngDH/1q+Kf2t7m31f4Y3znzFiW4ilUdYxsbgkgcheprzaE7TR2VvhZ4&#10;Prum6x40/Y8ke/ia3v5bM3sCycMPLberAZz8wzXzr+z14ms4bS3lvAWk8ggs443+uTn+Vfavwy8S&#10;WfiP4Qx6RM8cn2UtbhQOTHg9WPXOTgV+aGjXVxpHjq80Vt0S2OpSIUGB+7LHHsODWyq8ynE5mrOL&#10;PtL44eLXsvgpPJuO6/nW2jZR/rCx+bOf7oB6V+WmoXs1yrWdqreWBlj3yOPyr3T4xfETUvGV5aeE&#10;7BmSysQ2xiTl3c/M7e3YV4/LbQ6UnlSuSxLKTt/kfesKMLRsVUld3ORnurPSrKWOYb5XwcHgD86/&#10;pT/4NVGmX9pn4s7QhWTwRYM5VBncNQwAGxkDk8Zx+lfzE+K7i1lgEcAzPGx3z84aMgYXHqD3r+m3&#10;/g0/m8/9pn4rxEH/AJEXTyPw1ED+tedny/2Kq15fmjqy2Vq8G/60P71vBKlbWbPdl/lXbVyXhQKk&#10;MsYxwVzj3Brra93hf/cKPp+rPIzSV8RN+Z//0/7yPECF7pQMfcHX6mv49f8Ag7G8LXmufD34LzaW&#10;Jzcxa14gjRogWXEkFpkMAD12jmv7BfEFxbi98rcC6opZQeQGzjI98GvOtc0jwz4g2R+INPsL/wAp&#10;iYkvoI5whPUqJFbGcc4r8UzHG/V8yq1e0mfXYGg50FHyP8nCwn+LmmeGja6voj38NojG4vEjaN7d&#10;NikeYQoG0dRmi11e88U6T9pGmhXkH2SK4iH7vzFwzt7EL6cV/rBReFfAHltC2h6MY5Bh0NlAVb2Y&#10;bOfxq/ZfDn4WqgWLw54fRRkgJp9sME8HpHXZh+JI9IK48ThZR3vY/wAnvw34G8WalLbW+iWE81lp&#10;l4t5cLCu5wVbHUdCwHUnHNWfiT4K1jV/G1/qMMF3pYupUTT9HulZplgkACEsRgjJz3zX+szH8Ofh&#10;99maHT9G0eAsPvRWMCj8QEGayIfBfgW6lYXmjaO9xb4jd3sIe3QqWTgenNdqz1qXNZK5yQjBxt2P&#10;8pTQfh5rPhrxTfr4JmutN1HT7ET3Nwm8RzZIABTGPmJI4PrXXXBXWbN4Pi9pE1nJNInl6wu97bCr&#10;gZYZMZPBzX+qUfB3gNCzto+j7zw7GzgycdM/L/Osi98L/D4qbS70bRGhJCkNaW+3Ppgpitv9YElr&#10;/wAH7whhOb4T/MM8Px/G74diw0Oys5PEehXqi5soUjJnKKcr5UigiXAz71U1jxR4S8YXM17oWlPZ&#10;XsPnT7beIq08jKAy3Cng7SPTNf6hVr4e+H9miW8On6REbdNyRrbQr5YPUgBcCli8L/DWGQzR6ToY&#10;J+dnWztwTu7khKcM7p/E0r+pcsNK1le3of5Mug6HceKNaljutMaGa9heGNWRiN3XKAjB9vSvpv4P&#10;eDNR0Hwb4g/tC2vpEm1O3sfIeN22KNpLB+xxn8scV/qFL4d+H0DKTpmiRkE7CbSBTkdcfIP0q0ml&#10;eBIlMi2OkIj/ADMwghAY+p+XBrplxAnpp95zRwzXQ/zNLPwg3w6vhqWmi6S41PBSLymUO5bgMf4W&#10;9HXkda+o9TX4gfE7XoNP1SPU9Ptns4BttpRLdqoGDulxk8jOSv1r/QuTSvBFxtH2LSXx9zEEJ59v&#10;lp/2HwospC2enbh8pxDEGHcj7uaynnadnp95pGi9uVn8cH7J/wADjPbaRpfwhh1JNbsdYku31qFW&#10;maG4iA8zzXfgh/ukdOtf0kacNXggWS6tpmlS2Tzwit/rNoDDgEYzz1r7is10O1LLYQW0POX8lETr&#10;3O0VqGaEErgAeu3+deRiKyqvmcz06GNdFW5D4gtrLU2RXuLeXkeZG6JwuR3BHNfMv7dmg6zr/wCx&#10;r4609oZJ5I9HmlCeWSf3RDDaBznjrX69PIirs2j8qrExygxyRZBHzKy5yD6jHNZUpxhOMr3saVM0&#10;c4OLjv5n+bbo2leL/K2WOk3syLEWG61fn+9ngZx29K6/T9L8YGF2m0vUGdAZMiCXAPAwGC9R6V/o&#10;xLZ6enCWkHHYQrxn8KlTT7QpzbQDPOPLX/Cvpf7eb+yeEopbn+e74U+GHxautLl8d2+i6jLZiXyL&#10;gzQSEs569t3GOtakHw08d6nDNb6NomoRSSyecZvJlkwmecZUEHnB61/oJC3gVti28eD0+QY/LFRy&#10;LbQAloVAPHyx5/QCpWeS35R8sT+BTRfgh8YtQhaCOwvJLeGUxrC9vImScEMcjkVwniH4fePLDUpd&#10;Mv8ARtRjmQESDyJGXOM7gdv5V/oR7LVm2JEM5Gf3eOT+FK1vDCBmAFieojz/AEq453U/kKcY7H+d&#10;Jq3hf4p+AEW40XT9VWe6T7RDOltKGRTz8vGMn6VJ4b8f/Fp5L9fGGn63qEc1i6piKaNopZDw6bUx&#10;uB6g8Y61/osLGrEo9sMAA/6vPX8KX+zLbdkWyA9vkH+FaLOZtfwvz/yIcI33P80HTtS+NFgjLp9t&#10;rcTrKC/mWci5LZXJ2pu6H1rpIrH4jXOo/Z9Z0jU59jLGJba0l2uCOSDtBPvX+k6tjbj5vsyZ7/ux&#10;/hTvsQx/x7oceiD/AAraOdVP+fX5/wCRnyxv8R/n22H7JH7Sen+HrP4x6L4W8QNbSozQFLdzIyZ4&#10;LxAbyDjgkV9n/Dj9n79t7xfpMMl7oK6Np7xr5DatlJACM58kZfJPHIzX9oTWkvASE47fLQts6HLQ&#10;OfQ7MniuermdeX/Lv8GdNP2S1v8Aifx9XP7FvxKdzbeIPElypiAknt7Kzfbz95A3BwB04rmdS/Yk&#10;8VadFctp+p6o32iLY8K2sgDBum/k5OPSv7LxayHpbnrzlMUj2DSDDwc+u3P9KwWLxX8r+5lutS6r&#10;8T+N3w3+w5pnhiZNL8UX/iq4SaIMyQwtEiM/CHOGYAexq94r/YX+HOh2jXdrL4qW4KsJTHeTnzSw&#10;yCykEE/Sv7DzYyHrAeOM7P8A61VbmwMY3Pa7gSB9wdzgdaznXxTd7P7mbRq0duVfefxXWv7Frxao&#10;l/oGoa/FJ5W+3iaJmWPI6FuCSefxrd0H9kW6soxd67ea9elnYywSwmNWPucEj65r+zP+yJSuBagD&#10;02LmoLrTJ7O0knSxacxoWEUSRl3IHRdxVcn3IqXWxj6P7mUp4fy+8/i78W/sh+Cb2f7emi6vEvCs&#10;LYSKrMPXj178V4d4l/ZFtZrlDfDWWswCRHJI+/PdVOB1PHNf3ef2G7Jk2cWfTauf5VA/hqJhvNhA&#10;e2DGmf5VUK2MX2H9zIlOg+33o/gzm/Zh+Flgrw3HhxygUKJ5DI7q2OpO7r26Yqvffs+aHbaY407w&#10;taOi/u2It3csD1O48Zz3Gea/vUPhiyAKNplqw75hjwf0po8OxBcf2dbAbc4ESY+mMVv9bxS/5dv7&#10;mZ3o9196P887UfgP4d8NeXa3ukWlqZs3AjuIS5YHgLlgSP5Vx+u+C/hx4Wk/tmHSreyuSFcmWAcn&#10;PBXcGH5AV/ovHwlp8/zXGk2RbGMtBE36lapv4C0e7G6+0bTCBwoa2hcj/wAdrphmGJ60X9z/AMjF&#10;wpfzWP8AOQg8X+DIX+0aiIrqHP722eAsCD3JKnoaytbvvgz4hspNmlDzR9xI4c5PTLYXOK/0hX+H&#10;XhgLtGhaUeO1pB/8TVMfDjQEyYtD0wf7trAM/wDjtXLH19/YS/H/ACFGFNrWaP8ANB1P4ReD9R04&#10;T6fB9hlds5RmTjsMMOhrn/8AhUngO2TztUHzBRuV2diWA5Iyehr/AE3n+HGiyoUXR9OTPGfs1uSP&#10;flSKmPw38Ov80mh6UfrawE/+g/1qlmWJ/wCfEvx/yCVGl/Oj/NC0y08O6HGL3RbC3sokAUl4j+8H&#10;c5PPP1ryj4iaho+uTq01rg7so+8qoPXIRcfzr/UR/wCFX+GZPv6JpOB0VrS3PP021FJ8LvCKsiya&#10;HoeWbbGr2lvkkAnA+X0BNUsyxCf+7y+5/wCRn7Ol/wA/Ef5Ud1f2kUqIEtyYxtI2MGIySWyTwTWD&#10;qeo6YYysKjqCqNuK/jX+r83wn8ISr+80DRCfeytz/wCyVA3wd8FswLeHtAI75sLfI/8AHK3/ALWx&#10;H/QM/wAf8ifZU/8An4j/ACaZdUcW4SQ3GFkJTyyFQZ7DFcnqni3Uli+zRyMyBshc9eO564r/AFwY&#10;/g34Hxtfw54eAHQfYLY/+06V/gx8PyuH8NeHD9NPtv6xVazXEf8AQM/x/wAiHRpf8/D/AB8tXudX&#10;vbdurE9dqkcV5pd2N48pabPJ6n1r/ZTPwW8AOPLPhnw8F562FqR+Xl1C/wACfhk6lW8K+Gj7nTbQ&#10;/wA46v8AtfEf9Az/AK+RLoU/+fh/jaw2z2yGTaC/b0+tTRRmVSX2lgMj+vNf7Hg+AXwwP3/Cnhg/&#10;KBk6ZaHJ/wC/VSRfAb4bwgrF4W8LLn+7plqP5RVSzfEf9Az/AK+QOhT/AOfh/j5aDq9zFCobBVWw&#10;BmvoDwX4kvbO6F9GpUl1wMYH+OK/1ik+BXgJh8/hrwyoz0GmWpOP++Ktw/A74fQD/kXfDzHOQTp1&#10;tx/5DqHmmJl/zDMv2FJf8vUf5sngPx5cSoq7HVpApZgp+8Dx0zwa/RXwxfzN4E3WMd3JIGMkkkaE&#10;DOME+nH6V/cwnwn8JIBs0PQlx2FlAP5JWlF8PtGhXy00vSlU9QtvEB+WyuOpWxMv+XDN4TpRXxn4&#10;A/sDePtR8c/DKW+uYZWltVWwmdlJ/wBWfl578V9c3F7rEpkf7LNtRyFIUg8Dpj/AfjX6tWPhSysY&#10;zDY2tnBGeSsMSIM/RQBVo+H14Yx2+R/sD/CvErZXiZyclTauenSzqnGKjvb+ux+I2px61IWWKzlY&#10;hiBGqNyxIPPy5wPXNfmp/wAFIbzVIvgLc6dqlix3ahFGqPGSpIBIycdzX9cTeH3fG5Lfr12Dp+VZ&#10;F14MsdVjMd5b6dcpuIKyxLIuVOOhUjINb4XBYqnJS9k3YyrZjSqRcW7XP8iz9pSG/fxHbzSo5le3&#10;SVsKVUdgFB7DGK8Kme5ksImj4YybWTByR61/sUzfBzwbckPc6JoEjDgb7GFsD2JjqBfgh4ET7uhe&#10;HB340636/wDfuvoo5jikrPDP70eS6VFv+L+B/k4fCZtQginZbaXC52uiszH8gc4r9B/gV4r1qDUz&#10;ai1uDvlRvM8okYYYzjHHNf6ScXwj8MQNiDSdDRcHBSziU5z6CP8ArV9PhtpMIzb2elI2R921jHGe&#10;eQtYVcVipf8AMM/vNIRoq3738D+EK21fxI5KQ6fcNH9yN1jctx/wHoa+ff2k7DxRqfwq1kW+nXvl&#10;/ZWJPlSdUwSQNvTiv9Eb/hAoVH7uKwHPH7hRkHv93rTv+EDiZSjJYkEYx5C4P/jpriUcWnzKg/vR&#10;1OrRat7T8Gf5gf7MWpeMbzT7vRobC/YPbxz/AOocgbPlPb0NeIfGTwZ40tvitdSaPpOoiO5hSSd4&#10;4JSGmHB/hz9a/wBXOz8DWNqp2w2SseMpCvT8AKu/8Ibphyzw2xbsxhXj9KUljnJyjh9/Nf5mHtaK&#10;STnex/kkyeDPGlhG95PpOqFyfmxaTbj6Y+WvO9a0LxuVLR6HrUh6ACznGc/8A/Wv9eO4+H1vO25W&#10;t09MQLVdfhvGDu86MH1EQz/Oo58wSt9V/wDJkbxWFavKt+DP8czVfAfxRnBQaBra56bdPuGOP++K&#10;/p//AODUfwh438P/ALUfxQn1zS9UtLWXwBaRG5u7WWCISjUUKx7pFUbmG4gein0r+79PAKIcmcH6&#10;x/8A16txeCliORP164UDNc+PjmNejKj9VtfrzL/MqlPC05qaq3t5Gp4aTbFISME7c+/BrpqztOsW&#10;sVaMsGBxjjByOtaNfV5Fhp0cJTp1FZpa/eeFi6inUlJH/9lQSwMEFAAGAAgAAAAhAOQKerjgAAAA&#10;CAEAAA8AAABkcnMvZG93bnJldi54bWxMj8FOwzAQRO9I/IO1SNyo4wZCG+JUVQWcKiRaJNTbNtkm&#10;UeN1FLtJ+veYExxnZzTzNltNphUD9a6xrEHNIhDEhS0brjR87d8eFiCcRy6xtUwaruRgld/eZJiW&#10;duRPGna+EqGEXYoaau+7VEpX1GTQzWxHHLyT7Q36IPtKlj2Oody0ch5FiTTYcFiosaNNTcV5dzEa&#10;3kcc17F6Hbbn0+Z62D99fG8VaX1/N61fQHia/F8YfvEDOuSB6WgvXDrRaojny5DUkCgQwX6Ml88g&#10;juGeKAUyz+T/B/I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M&#10;+cy6egMAAAwIAAAOAAAAAAAAAAAAAAAAADwCAABkcnMvZTJvRG9jLnhtbFBLAQItAAoAAAAAAAAA&#10;IQAKIiQ5VNwBAFTcAQAVAAAAAAAAAAAAAAAAAOIFAABkcnMvbWVkaWEvaW1hZ2UxLmpwZWdQSwEC&#10;LQAUAAYACAAAACEA5Ap6uOAAAAAIAQAADwAAAAAAAAAAAAAAAABp4gEAZHJzL2Rvd25yZXYueG1s&#10;UEsBAi0AFAAGAAgAAAAhAFhgsxu6AAAAIgEAABkAAAAAAAAAAAAAAAAAduMBAGRycy9fcmVscy9l&#10;Mm9Eb2MueG1sLnJlbHNQSwUGAAAAAAYABgB9AQAAZ+QBAAAA&#10;">
                <v:shape id="Picture 41" o:spid="_x0000_s1100" type="#_x0000_t75" style="position:absolute;width:25615;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YlqzAAAAOIAAAAPAAAAZHJzL2Rvd25yZXYueG1sRI9Ba8JA&#10;FITvBf/D8gq9SN2oja3RVSSlaOlJbUFvj+xrEpJ9G7JbTf31XUHocZiZb5j5sjO1OFHrSssKhoMI&#10;BHFmdcm5gs/92+MLCOeRNdaWScEvOVguendzTLQ985ZOO5+LAGGXoILC+yaR0mUFGXQD2xAH79u2&#10;Bn2QbS51i+cAN7UcRdFEGiw5LBTYUFpQVu1+jAJ09FHt39eTS/+YHl63VZN+9WOlHu671QyEp87/&#10;h2/tjVYwGo+nz09xFMP1UrgDcvEHAAD//wMAUEsBAi0AFAAGAAgAAAAhANvh9svuAAAAhQEAABMA&#10;AAAAAAAAAAAAAAAAAAAAAFtDb250ZW50X1R5cGVzXS54bWxQSwECLQAUAAYACAAAACEAWvQsW78A&#10;AAAVAQAACwAAAAAAAAAAAAAAAAAfAQAAX3JlbHMvLnJlbHNQSwECLQAUAAYACAAAACEA4DGJaswA&#10;AADiAAAADwAAAAAAAAAAAAAAAAAHAgAAZHJzL2Rvd25yZXYueG1sUEsFBgAAAAADAAMAtwAAAAAD&#10;AAAAAA==&#10;">
                  <v:imagedata r:id="rId115" o:title=""/>
                </v:shape>
                <v:shape id="Text Box 15" o:spid="_x0000_s1101" type="#_x0000_t202" style="position:absolute;left:-216;top:17926;width:2559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WkRywAAAOEAAAAPAAAAZHJzL2Rvd25yZXYueG1sRI9BS8NA&#10;FITvgv9heYIXsZs0TSux21KKWvFmUhVvj+wzCWbfhuyapP/eLQgeh5n5hllvJ9OKgXrXWFYQzyIQ&#10;xKXVDVcKjsXj7R0I55E1tpZJwYkcbDeXF2vMtB35lYbcVyJA2GWooPa+y6R0ZU0G3cx2xMH7sr1B&#10;H2RfSd3jGOCmlfMoWkqDDYeFGjva11R+5z9GwedN9fHipqe3MUmT7uEwFKt3XSh1fTXt7kF4mvx/&#10;+K/9rBUky3Qex+kCzo/CG5CbXwAAAP//AwBQSwECLQAUAAYACAAAACEA2+H2y+4AAACFAQAAEwAA&#10;AAAAAAAAAAAAAAAAAAAAW0NvbnRlbnRfVHlwZXNdLnhtbFBLAQItABQABgAIAAAAIQBa9CxbvwAA&#10;ABUBAAALAAAAAAAAAAAAAAAAAB8BAABfcmVscy8ucmVsc1BLAQItABQABgAIAAAAIQBHxWkRywAA&#10;AOEAAAAPAAAAAAAAAAAAAAAAAAcCAABkcnMvZG93bnJldi54bWxQSwUGAAAAAAMAAwC3AAAA/wIA&#10;AAAA&#10;" fillcolor="white [3201]" stroked="f" strokeweight=".5pt">
                  <v:textbox>
                    <w:txbxContent>
                      <w:p w14:paraId="784EF27B" w14:textId="183D60CA" w:rsidR="0017701B" w:rsidRPr="008530E2" w:rsidRDefault="0017701B" w:rsidP="0017701B">
                        <w:pPr>
                          <w:spacing w:line="276" w:lineRule="auto"/>
                          <w:jc w:val="center"/>
                          <w:rPr>
                            <w:sz w:val="18"/>
                            <w:szCs w:val="18"/>
                          </w:rPr>
                        </w:pPr>
                        <w:r>
                          <w:rPr>
                            <w:rFonts w:ascii="Garamond" w:eastAsiaTheme="minorHAnsi" w:hAnsi="Garamond"/>
                            <w:sz w:val="18"/>
                            <w:szCs w:val="18"/>
                          </w:rPr>
                          <w:t xml:space="preserve">Imagery on Rajasimha’s Vimana telling the story of Skanda. </w:t>
                        </w:r>
                      </w:p>
                    </w:txbxContent>
                  </v:textbox>
                </v:shape>
              </v:group>
            </w:pict>
          </mc:Fallback>
        </mc:AlternateContent>
      </w:r>
      <w:r w:rsidR="0055773C">
        <w:rPr>
          <w:rFonts w:ascii="Garamond" w:hAnsi="Garamond"/>
          <w:b/>
          <w:bCs/>
          <w:noProof/>
          <w:sz w:val="22"/>
          <w:szCs w:val="22"/>
          <w14:ligatures w14:val="standardContextual"/>
        </w:rPr>
        <w:drawing>
          <wp:anchor distT="0" distB="0" distL="114300" distR="114300" simplePos="0" relativeHeight="251819008" behindDoc="0" locked="0" layoutInCell="1" allowOverlap="1" wp14:anchorId="4001504A" wp14:editId="6E7791DA">
            <wp:simplePos x="0" y="0"/>
            <wp:positionH relativeFrom="column">
              <wp:posOffset>2840355</wp:posOffset>
            </wp:positionH>
            <wp:positionV relativeFrom="paragraph">
              <wp:posOffset>62230</wp:posOffset>
            </wp:positionV>
            <wp:extent cx="2662555" cy="1984375"/>
            <wp:effectExtent l="0" t="0" r="4445" b="0"/>
            <wp:wrapNone/>
            <wp:docPr id="13836975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97516" name="Picture 138369751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62555" cy="1984375"/>
                    </a:xfrm>
                    <a:prstGeom prst="rect">
                      <a:avLst/>
                    </a:prstGeom>
                  </pic:spPr>
                </pic:pic>
              </a:graphicData>
            </a:graphic>
            <wp14:sizeRelH relativeFrom="page">
              <wp14:pctWidth>0</wp14:pctWidth>
            </wp14:sizeRelH>
            <wp14:sizeRelV relativeFrom="page">
              <wp14:pctHeight>0</wp14:pctHeight>
            </wp14:sizeRelV>
          </wp:anchor>
        </w:drawing>
      </w:r>
    </w:p>
    <w:p w14:paraId="38A7ED70" w14:textId="66675CF4" w:rsidR="00B66306" w:rsidRDefault="00B66306" w:rsidP="00266C4A">
      <w:pPr>
        <w:spacing w:line="276" w:lineRule="auto"/>
        <w:jc w:val="both"/>
        <w:rPr>
          <w:rFonts w:ascii="Garamond" w:hAnsi="Garamond"/>
          <w:b/>
          <w:bCs/>
          <w:sz w:val="22"/>
          <w:szCs w:val="22"/>
        </w:rPr>
      </w:pPr>
    </w:p>
    <w:p w14:paraId="20A3DFAB" w14:textId="3B866475" w:rsidR="00B66306" w:rsidRDefault="00B66306" w:rsidP="00266C4A">
      <w:pPr>
        <w:spacing w:line="276" w:lineRule="auto"/>
        <w:jc w:val="both"/>
        <w:rPr>
          <w:rFonts w:ascii="Garamond" w:hAnsi="Garamond"/>
          <w:b/>
          <w:bCs/>
          <w:sz w:val="22"/>
          <w:szCs w:val="22"/>
        </w:rPr>
      </w:pPr>
    </w:p>
    <w:p w14:paraId="2A9444DF" w14:textId="2D52BB21" w:rsidR="00B66306" w:rsidRDefault="00B66306" w:rsidP="00266C4A">
      <w:pPr>
        <w:spacing w:line="276" w:lineRule="auto"/>
        <w:jc w:val="both"/>
        <w:rPr>
          <w:rFonts w:ascii="Garamond" w:hAnsi="Garamond"/>
          <w:b/>
          <w:bCs/>
          <w:sz w:val="22"/>
          <w:szCs w:val="22"/>
        </w:rPr>
      </w:pPr>
    </w:p>
    <w:p w14:paraId="74D20CFE" w14:textId="70D9F814" w:rsidR="00B66306" w:rsidRDefault="00B66306" w:rsidP="00266C4A">
      <w:pPr>
        <w:spacing w:line="276" w:lineRule="auto"/>
        <w:jc w:val="both"/>
        <w:rPr>
          <w:rFonts w:ascii="Garamond" w:hAnsi="Garamond"/>
          <w:b/>
          <w:bCs/>
          <w:sz w:val="22"/>
          <w:szCs w:val="22"/>
        </w:rPr>
      </w:pPr>
    </w:p>
    <w:p w14:paraId="4E946FEF" w14:textId="628F0D65" w:rsidR="00B66306" w:rsidRDefault="00B66306" w:rsidP="00266C4A">
      <w:pPr>
        <w:spacing w:line="276" w:lineRule="auto"/>
        <w:jc w:val="both"/>
        <w:rPr>
          <w:rFonts w:ascii="Garamond" w:hAnsi="Garamond"/>
          <w:b/>
          <w:bCs/>
          <w:sz w:val="22"/>
          <w:szCs w:val="22"/>
        </w:rPr>
      </w:pPr>
    </w:p>
    <w:p w14:paraId="4C916B52" w14:textId="00B4EE8E" w:rsidR="00B66306" w:rsidRDefault="00B66306" w:rsidP="00266C4A">
      <w:pPr>
        <w:spacing w:line="276" w:lineRule="auto"/>
        <w:jc w:val="both"/>
        <w:rPr>
          <w:rFonts w:ascii="Garamond" w:hAnsi="Garamond"/>
          <w:b/>
          <w:bCs/>
          <w:sz w:val="22"/>
          <w:szCs w:val="22"/>
        </w:rPr>
      </w:pPr>
    </w:p>
    <w:p w14:paraId="7DA78C07" w14:textId="33C2D45D" w:rsidR="00B66306" w:rsidRDefault="00B66306" w:rsidP="00266C4A">
      <w:pPr>
        <w:spacing w:line="276" w:lineRule="auto"/>
        <w:jc w:val="both"/>
        <w:rPr>
          <w:rFonts w:ascii="Garamond" w:hAnsi="Garamond"/>
          <w:b/>
          <w:bCs/>
          <w:sz w:val="22"/>
          <w:szCs w:val="22"/>
        </w:rPr>
      </w:pPr>
    </w:p>
    <w:p w14:paraId="534577E0" w14:textId="56FA9CBC" w:rsidR="00B66306" w:rsidRDefault="00B66306" w:rsidP="00266C4A">
      <w:pPr>
        <w:spacing w:line="276" w:lineRule="auto"/>
        <w:jc w:val="both"/>
        <w:rPr>
          <w:rFonts w:ascii="Garamond" w:hAnsi="Garamond"/>
          <w:b/>
          <w:bCs/>
          <w:sz w:val="22"/>
          <w:szCs w:val="22"/>
        </w:rPr>
      </w:pPr>
    </w:p>
    <w:p w14:paraId="52EE7581" w14:textId="13CCBE3D" w:rsidR="00B66306" w:rsidRDefault="00B66306" w:rsidP="00266C4A">
      <w:pPr>
        <w:spacing w:line="276" w:lineRule="auto"/>
        <w:jc w:val="both"/>
        <w:rPr>
          <w:rFonts w:ascii="Garamond" w:hAnsi="Garamond"/>
          <w:b/>
          <w:bCs/>
          <w:sz w:val="22"/>
          <w:szCs w:val="22"/>
        </w:rPr>
      </w:pPr>
    </w:p>
    <w:p w14:paraId="328C2F73" w14:textId="2C10E491" w:rsidR="00B66306" w:rsidRDefault="00E3349A" w:rsidP="00266C4A">
      <w:pPr>
        <w:spacing w:line="276" w:lineRule="auto"/>
        <w:jc w:val="both"/>
        <w:rPr>
          <w:rFonts w:ascii="Garamond" w:hAnsi="Garamond"/>
          <w:b/>
          <w:bCs/>
          <w:sz w:val="22"/>
          <w:szCs w:val="22"/>
        </w:rPr>
      </w:pPr>
      <w:r>
        <w:rPr>
          <w:noProof/>
          <w14:ligatures w14:val="standardContextual"/>
        </w:rPr>
        <mc:AlternateContent>
          <mc:Choice Requires="wps">
            <w:drawing>
              <wp:anchor distT="0" distB="0" distL="114300" distR="114300" simplePos="0" relativeHeight="251881472" behindDoc="0" locked="0" layoutInCell="1" allowOverlap="1" wp14:anchorId="0015B321" wp14:editId="76526199">
                <wp:simplePos x="0" y="0"/>
                <wp:positionH relativeFrom="column">
                  <wp:posOffset>2850776</wp:posOffset>
                </wp:positionH>
                <wp:positionV relativeFrom="paragraph">
                  <wp:posOffset>140522</wp:posOffset>
                </wp:positionV>
                <wp:extent cx="2637768" cy="236668"/>
                <wp:effectExtent l="0" t="0" r="4445" b="5080"/>
                <wp:wrapNone/>
                <wp:docPr id="1001740171" name="Text Box 101"/>
                <wp:cNvGraphicFramePr/>
                <a:graphic xmlns:a="http://schemas.openxmlformats.org/drawingml/2006/main">
                  <a:graphicData uri="http://schemas.microsoft.com/office/word/2010/wordprocessingShape">
                    <wps:wsp>
                      <wps:cNvSpPr txBox="1"/>
                      <wps:spPr>
                        <a:xfrm>
                          <a:off x="0" y="0"/>
                          <a:ext cx="2637768" cy="236668"/>
                        </a:xfrm>
                        <a:prstGeom prst="rect">
                          <a:avLst/>
                        </a:prstGeom>
                        <a:solidFill>
                          <a:schemeClr val="lt1"/>
                        </a:solidFill>
                        <a:ln w="6350">
                          <a:noFill/>
                        </a:ln>
                      </wps:spPr>
                      <wps:txbx>
                        <w:txbxContent>
                          <w:p w14:paraId="0526A7CB" w14:textId="56EC0CC1" w:rsidR="00E3349A" w:rsidRPr="008530E2" w:rsidRDefault="00E3349A" w:rsidP="00E3349A">
                            <w:pPr>
                              <w:spacing w:line="276" w:lineRule="auto"/>
                              <w:jc w:val="center"/>
                              <w:rPr>
                                <w:sz w:val="18"/>
                                <w:szCs w:val="18"/>
                              </w:rPr>
                            </w:pPr>
                            <w:proofErr w:type="spellStart"/>
                            <w:r w:rsidRPr="00E3349A">
                              <w:rPr>
                                <w:rFonts w:ascii="Garamond" w:eastAsiaTheme="minorHAnsi" w:hAnsi="Garamond"/>
                                <w:sz w:val="18"/>
                                <w:szCs w:val="18"/>
                              </w:rPr>
                              <w:t>Dakshinamurti</w:t>
                            </w:r>
                            <w:proofErr w:type="spellEnd"/>
                            <w:r>
                              <w:rPr>
                                <w:rFonts w:ascii="Garamond" w:eastAsiaTheme="minorHAnsi" w:hAnsi="Garamond"/>
                                <w:sz w:val="18"/>
                                <w:szCs w:val="18"/>
                              </w:rPr>
                              <w:t>, South Wall, Rajasimha’s Vimana.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5B321" id="Text Box 101" o:spid="_x0000_s1102" type="#_x0000_t202" style="position:absolute;left:0;text-align:left;margin-left:224.45pt;margin-top:11.05pt;width:207.7pt;height:18.6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RrnMQIAAFwEAAAOAAAAZHJzL2Uyb0RvYy54bWysVE2P2yAQvVfqf0DcG+drk60VZ5VmlapS&#10;tLtSttozwRAjYYYCiZ3++g44X932VPVCBmb8mHnvkdlDW2tyEM4rMAUd9PqUCMOhVGZX0O+vq0/3&#10;lPjATMk0GFHQo/D0Yf7xw6yxuRhCBboUjiCI8XljC1qFYPMs87wSNfM9sMJgUoKrWcCt22WlYw2i&#10;1zob9vuTrAFXWgdceI+nj12SzhO+lIKHZym9CEQXFHsLaXVp3cY1m89YvnPMVoqf2mD/0EXNlMFL&#10;L1CPLDCyd+oPqFpxBx5k6HGoM5BScZFmwGkG/XfTbCpmRZoFyfH2QpP/f7D86bCxL46E9gu0KGAk&#10;pLE+93gY52mlq+MvdkowjxQeL7SJNhCOh8PJaDqdoNAcc8PRZIIxwmTXr63z4auAmsSgoA5lSWyx&#10;w9qHrvRcEi/zoFW5UlqnTbSCWGpHDgxF1CH1iOC/VWlDmoJORnf9BGwgft4ha4O9XGeKUWi3LVFl&#10;QUfj88BbKI/Ig4POIt7ylcJm18yHF+bQEzg6+jw84yI14GVwiiipwP3823msR6kwS0mDHiuo/7Fn&#10;TlCivxkU8fNgPI6mTJvx3XSIG3eb2d5mzL5eAjIwwBdleQpjfdDnUDqo3/A5LOKtmGKG490FDedw&#10;GTrn43PiYrFIRWhDy8LabCyP0JHxKMVr+8acPekVUOknOLuR5e9k62rjlwYW+wBSJU0j0R2rJ/7R&#10;wskVp+cW38jtPlVd/xTmvwAAAP//AwBQSwMEFAAGAAgAAAAhAM8a6yjiAAAACQEAAA8AAABkcnMv&#10;ZG93bnJldi54bWxMj8tOwzAQRfdI/IM1SGwQdZqkJQ2ZVAjxkNjR8BA7Nx6SiHgcxW4a/h6zguXo&#10;Ht17ptjOphcTja6zjLBcRCCIa6s7bhBeqvvLDITzirXqLRPCNznYlqcnhcq1PfIzTTvfiFDCLlcI&#10;rfdDLqWrWzLKLexAHLJPOxrlwzk2Uo/qGMpNL+MoWkujOg4LrRrotqX6a3cwCB8XzfuTmx9ej8kq&#10;Ge4ep+rqTVeI52fzzTUIT7P/g+FXP6hDGZz29sDaiR4hTbNNQBHieAkiANk6TUDsEVabFGRZyP8f&#10;lD8AAAD//wMAUEsBAi0AFAAGAAgAAAAhALaDOJL+AAAA4QEAABMAAAAAAAAAAAAAAAAAAAAAAFtD&#10;b250ZW50X1R5cGVzXS54bWxQSwECLQAUAAYACAAAACEAOP0h/9YAAACUAQAACwAAAAAAAAAAAAAA&#10;AAAvAQAAX3JlbHMvLnJlbHNQSwECLQAUAAYACAAAACEAFEUa5zECAABcBAAADgAAAAAAAAAAAAAA&#10;AAAuAgAAZHJzL2Uyb0RvYy54bWxQSwECLQAUAAYACAAAACEAzxrrKOIAAAAJAQAADwAAAAAAAAAA&#10;AAAAAACLBAAAZHJzL2Rvd25yZXYueG1sUEsFBgAAAAAEAAQA8wAAAJoFAAAAAA==&#10;" fillcolor="white [3201]" stroked="f" strokeweight=".5pt">
                <v:textbox>
                  <w:txbxContent>
                    <w:p w14:paraId="0526A7CB" w14:textId="56EC0CC1" w:rsidR="00E3349A" w:rsidRPr="008530E2" w:rsidRDefault="00E3349A" w:rsidP="00E3349A">
                      <w:pPr>
                        <w:spacing w:line="276" w:lineRule="auto"/>
                        <w:jc w:val="center"/>
                        <w:rPr>
                          <w:sz w:val="18"/>
                          <w:szCs w:val="18"/>
                        </w:rPr>
                      </w:pPr>
                      <w:proofErr w:type="spellStart"/>
                      <w:r w:rsidRPr="00E3349A">
                        <w:rPr>
                          <w:rFonts w:ascii="Garamond" w:eastAsiaTheme="minorHAnsi" w:hAnsi="Garamond"/>
                          <w:sz w:val="18"/>
                          <w:szCs w:val="18"/>
                        </w:rPr>
                        <w:t>Dakshinamurti</w:t>
                      </w:r>
                      <w:proofErr w:type="spellEnd"/>
                      <w:r>
                        <w:rPr>
                          <w:rFonts w:ascii="Garamond" w:eastAsiaTheme="minorHAnsi" w:hAnsi="Garamond"/>
                          <w:sz w:val="18"/>
                          <w:szCs w:val="18"/>
                        </w:rPr>
                        <w:t>, South Wall, Rajasimha’s Vimana.</w:t>
                      </w:r>
                    </w:p>
                  </w:txbxContent>
                </v:textbox>
              </v:shape>
            </w:pict>
          </mc:Fallback>
        </mc:AlternateContent>
      </w:r>
    </w:p>
    <w:p w14:paraId="2B16B108" w14:textId="6835B55E" w:rsidR="00B66306" w:rsidRDefault="00B66306" w:rsidP="00266C4A">
      <w:pPr>
        <w:spacing w:line="276" w:lineRule="auto"/>
        <w:jc w:val="both"/>
        <w:rPr>
          <w:rFonts w:ascii="Garamond" w:hAnsi="Garamond"/>
          <w:b/>
          <w:bCs/>
          <w:sz w:val="22"/>
          <w:szCs w:val="22"/>
        </w:rPr>
      </w:pPr>
    </w:p>
    <w:p w14:paraId="25485713" w14:textId="2ADACDFE" w:rsidR="00B66306" w:rsidRDefault="00B66306" w:rsidP="00266C4A">
      <w:pPr>
        <w:spacing w:line="276" w:lineRule="auto"/>
        <w:jc w:val="both"/>
        <w:rPr>
          <w:rFonts w:ascii="Garamond" w:hAnsi="Garamond"/>
          <w:b/>
          <w:bCs/>
          <w:sz w:val="22"/>
          <w:szCs w:val="22"/>
        </w:rPr>
      </w:pPr>
    </w:p>
    <w:p w14:paraId="5998777B" w14:textId="0A5690C1" w:rsidR="00B66306" w:rsidRDefault="00B66306" w:rsidP="00266C4A">
      <w:pPr>
        <w:spacing w:line="276" w:lineRule="auto"/>
        <w:jc w:val="both"/>
        <w:rPr>
          <w:rFonts w:ascii="Garamond" w:hAnsi="Garamond"/>
          <w:b/>
          <w:bCs/>
          <w:sz w:val="22"/>
          <w:szCs w:val="22"/>
        </w:rPr>
      </w:pPr>
    </w:p>
    <w:p w14:paraId="4E2E414A" w14:textId="3F8A5D01" w:rsidR="00B66306" w:rsidRDefault="00B66306" w:rsidP="00266C4A">
      <w:pPr>
        <w:spacing w:line="276" w:lineRule="auto"/>
        <w:jc w:val="both"/>
        <w:rPr>
          <w:rFonts w:ascii="Garamond" w:hAnsi="Garamond"/>
          <w:b/>
          <w:bCs/>
          <w:sz w:val="22"/>
          <w:szCs w:val="22"/>
        </w:rPr>
      </w:pPr>
    </w:p>
    <w:p w14:paraId="05EE7939" w14:textId="0070C69C" w:rsidR="00B66306" w:rsidRDefault="00B66306" w:rsidP="00266C4A">
      <w:pPr>
        <w:spacing w:line="276" w:lineRule="auto"/>
        <w:jc w:val="both"/>
        <w:rPr>
          <w:rFonts w:ascii="Garamond" w:hAnsi="Garamond"/>
          <w:b/>
          <w:bCs/>
          <w:sz w:val="22"/>
          <w:szCs w:val="22"/>
        </w:rPr>
      </w:pPr>
    </w:p>
    <w:p w14:paraId="15EAD6C3" w14:textId="17F2734E" w:rsidR="00B66306" w:rsidRDefault="00B66306" w:rsidP="00266C4A">
      <w:pPr>
        <w:spacing w:line="276" w:lineRule="auto"/>
        <w:jc w:val="both"/>
        <w:rPr>
          <w:rFonts w:ascii="Garamond" w:hAnsi="Garamond"/>
          <w:b/>
          <w:bCs/>
          <w:sz w:val="22"/>
          <w:szCs w:val="22"/>
        </w:rPr>
      </w:pPr>
    </w:p>
    <w:p w14:paraId="7076E5B5" w14:textId="444205A6" w:rsidR="00B66306" w:rsidRDefault="00623CFD" w:rsidP="00266C4A">
      <w:pPr>
        <w:spacing w:line="276" w:lineRule="auto"/>
        <w:jc w:val="both"/>
        <w:rPr>
          <w:rFonts w:ascii="Garamond" w:hAnsi="Garamond"/>
          <w:b/>
          <w:bCs/>
          <w:sz w:val="22"/>
          <w:szCs w:val="22"/>
        </w:rPr>
      </w:pPr>
      <w:r>
        <w:rPr>
          <w:rFonts w:ascii="Garamond" w:hAnsi="Garamond"/>
          <w:b/>
          <w:bCs/>
          <w:noProof/>
          <w:sz w:val="22"/>
          <w:szCs w:val="22"/>
          <w14:ligatures w14:val="standardContextual"/>
        </w:rPr>
        <mc:AlternateContent>
          <mc:Choice Requires="wpg">
            <w:drawing>
              <wp:anchor distT="0" distB="0" distL="114300" distR="114300" simplePos="0" relativeHeight="251863040" behindDoc="0" locked="0" layoutInCell="1" allowOverlap="1" wp14:anchorId="02A57673" wp14:editId="165E50DE">
                <wp:simplePos x="0" y="0"/>
                <wp:positionH relativeFrom="column">
                  <wp:posOffset>211920</wp:posOffset>
                </wp:positionH>
                <wp:positionV relativeFrom="paragraph">
                  <wp:posOffset>26670</wp:posOffset>
                </wp:positionV>
                <wp:extent cx="5275580" cy="4170680"/>
                <wp:effectExtent l="0" t="0" r="0" b="0"/>
                <wp:wrapNone/>
                <wp:docPr id="450818237" name="Group 102"/>
                <wp:cNvGraphicFramePr/>
                <a:graphic xmlns:a="http://schemas.openxmlformats.org/drawingml/2006/main">
                  <a:graphicData uri="http://schemas.microsoft.com/office/word/2010/wordprocessingGroup">
                    <wpg:wgp>
                      <wpg:cNvGrpSpPr/>
                      <wpg:grpSpPr>
                        <a:xfrm>
                          <a:off x="0" y="0"/>
                          <a:ext cx="5275580" cy="4170680"/>
                          <a:chOff x="0" y="0"/>
                          <a:chExt cx="5275580" cy="4171226"/>
                        </a:xfrm>
                      </wpg:grpSpPr>
                      <pic:pic xmlns:pic="http://schemas.openxmlformats.org/drawingml/2006/picture">
                        <pic:nvPicPr>
                          <pic:cNvPr id="1680355261" name="Picture 5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5580" cy="3870960"/>
                          </a:xfrm>
                          <a:prstGeom prst="rect">
                            <a:avLst/>
                          </a:prstGeom>
                        </pic:spPr>
                      </pic:pic>
                      <wps:wsp>
                        <wps:cNvPr id="449088232" name="Text Box 15"/>
                        <wps:cNvSpPr txBox="1"/>
                        <wps:spPr>
                          <a:xfrm>
                            <a:off x="45156" y="3657600"/>
                            <a:ext cx="5229677" cy="513626"/>
                          </a:xfrm>
                          <a:prstGeom prst="rect">
                            <a:avLst/>
                          </a:prstGeom>
                          <a:solidFill>
                            <a:schemeClr val="lt1"/>
                          </a:solidFill>
                          <a:ln w="6350">
                            <a:noFill/>
                          </a:ln>
                        </wps:spPr>
                        <wps:txbx>
                          <w:txbxContent>
                            <w:p w14:paraId="237450DC" w14:textId="78CFEDA2" w:rsidR="008530E2" w:rsidRPr="008530E2" w:rsidRDefault="008530E2" w:rsidP="008530E2">
                              <w:pPr>
                                <w:spacing w:line="276" w:lineRule="auto"/>
                                <w:jc w:val="center"/>
                                <w:rPr>
                                  <w:rFonts w:ascii="Garamond" w:eastAsiaTheme="minorHAnsi" w:hAnsi="Garamond"/>
                                  <w:sz w:val="18"/>
                                  <w:szCs w:val="18"/>
                                </w:rPr>
                              </w:pPr>
                              <w:r w:rsidRPr="008530E2">
                                <w:rPr>
                                  <w:rFonts w:ascii="Garamond" w:eastAsiaTheme="minorHAnsi" w:hAnsi="Garamond"/>
                                  <w:sz w:val="18"/>
                                  <w:szCs w:val="18"/>
                                </w:rPr>
                                <w:t xml:space="preserve">The relief </w:t>
                              </w:r>
                              <w:r w:rsidR="00623CFD">
                                <w:rPr>
                                  <w:rFonts w:ascii="Garamond" w:eastAsiaTheme="minorHAnsi" w:hAnsi="Garamond"/>
                                  <w:sz w:val="18"/>
                                  <w:szCs w:val="18"/>
                                </w:rPr>
                                <w:t>showcasing the Goddess as triumph</w:t>
                              </w:r>
                              <w:r w:rsidRPr="008530E2">
                                <w:rPr>
                                  <w:rFonts w:ascii="Garamond" w:eastAsiaTheme="minorHAnsi" w:hAnsi="Garamond"/>
                                  <w:sz w:val="18"/>
                                  <w:szCs w:val="18"/>
                                </w:rPr>
                                <w:t xml:space="preserve">. </w:t>
                              </w:r>
                              <w:r w:rsidRPr="008530E2">
                                <w:rPr>
                                  <w:rFonts w:ascii="Garamond" w:eastAsiaTheme="minorHAnsi" w:hAnsi="Garamond"/>
                                  <w:sz w:val="18"/>
                                  <w:szCs w:val="18"/>
                                </w:rPr>
                                <w:t>Leonine creatures (</w:t>
                              </w:r>
                              <w:r w:rsidRPr="008530E2">
                                <w:rPr>
                                  <w:rFonts w:ascii="Garamond" w:eastAsiaTheme="minorHAnsi" w:hAnsi="Garamond"/>
                                  <w:i/>
                                  <w:iCs/>
                                  <w:sz w:val="18"/>
                                  <w:szCs w:val="18"/>
                                </w:rPr>
                                <w:t>yali</w:t>
                              </w:r>
                              <w:r w:rsidRPr="008530E2">
                                <w:rPr>
                                  <w:rFonts w:ascii="Garamond" w:eastAsiaTheme="minorHAnsi" w:hAnsi="Garamond"/>
                                  <w:sz w:val="18"/>
                                  <w:szCs w:val="18"/>
                                </w:rPr>
                                <w:t>) rear outward in all directions</w:t>
                              </w:r>
                              <w:r w:rsidR="00623CFD">
                                <w:rPr>
                                  <w:rFonts w:ascii="Garamond" w:eastAsiaTheme="minorHAnsi" w:hAnsi="Garamond"/>
                                  <w:sz w:val="18"/>
                                  <w:szCs w:val="18"/>
                                </w:rPr>
                                <w:t xml:space="preserve">. </w:t>
                              </w:r>
                            </w:p>
                            <w:p w14:paraId="404EC464" w14:textId="77777777" w:rsidR="008530E2" w:rsidRPr="008530E2" w:rsidRDefault="008530E2" w:rsidP="008530E2">
                              <w:pPr>
                                <w:spacing w:line="276" w:lineRule="auto"/>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A57673" id="Group 102" o:spid="_x0000_s1103" style="position:absolute;left:0;text-align:left;margin-left:16.7pt;margin-top:2.1pt;width:415.4pt;height:328.4pt;z-index:251863040" coordsize="52755,417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1AJR0AwAACAgAAA4AAABkcnMvZTJvRG9jLnhtbJxV227bOBB9X2D/&#10;gdB7o4st2RHiFG6yCQoErdFk0WeaoiyiEsmS9CX9+h5Ssp3YLXabB8sz5HA4c+YM5+r9rmvJhhsr&#10;lJxF6UUSES6ZqoRczaJ/n+7eTSNiHZUVbZXks+iZ2+j99d9/XW11yTPVqLbihsCJtOVWz6LGOV3G&#10;sWUN76i9UJpLbNbKdNRBNau4MnQL710bZ0lSxFtlKm0U49Zi9bbfjK6D/7rmzH2ua8sdaWcRYnPh&#10;a8J36b/x9RUtV4bqRrAhDPqGKDoqJC49uLqljpK1EWeuOsGMsqp2F0x1saprwXjIAdmkyUk290at&#10;dchlVW5X+gAToD3B6c1u2afNvdGPemGAxFavgEXQfC672nT+H1GSXYDs+QAZ3znCsJhnkzyfAlmG&#10;vXE6SQooAVTWAPmzc6z55zcn0ywr/Ml4f3H8KhwtWInfgAGkMwz+mys45daGR4OT7n/56Kj5ttbv&#10;UC5NnViKVrjnQD0UxgclNwvBFqZXAOfCEFGhFQDEKM+zIo2IpB2oDzN/O8lDmv6ot+7PUp/bg2Lf&#10;LJHqpqFyxedWg71wFEB5bR579dXFy1boO9G2vl5eHlIE00+Y8guUehbeKrbuuHR9WxneIlslbSO0&#10;jYgpebfkSMt8rJAQQ0s7pKSNkK4vt3WGO9b4+2vE8QWx98U8bISgj3H6FCx49yamjaaT5LIITDvw&#10;BRga6+656ogXECtiQJFoSTcPdohmbwKeHQMIIlTfAXiG7B49aGf4/VGnPTZUc4Tg3R6pMR5fJtNp&#10;Nsr2zHjy3fRB7UiaezAHa9+UxO2wPpDAr/8GsXGeglYEPTgq8kmRDD147NLssphM+i7N01Fx0mp/&#10;CB0trWpFtedbeKz5TWvIhuKZbV1P2ROrVpLtLCpGeRJqIpU/3lOklSjHMTsvud1yF/podIBkqapn&#10;IGIUSosHx2p2J1DnB2rdghq82ljEJHKf8albhcvUIEWkUebHr9a9PUqM3YhsMQVmkf2+pv6JaD9K&#10;FP8yHY/92AjKOJ9kUMzLneXLHbnubhQQQIcguiB6e9fuxdqo7isG1tzfii0qGe6eRW4v3rh+NmHg&#10;MT6fB6P+5XmQjxrvVRrA8yx+2n2lRg9Ud6j0J7Wn2xnje1vfClLN107VIrSDB7pHdcAf1A9SGDeQ&#10;Xs2zl3qwOg7w658AAAD//wMAUEsDBAoAAAAAAAAAIQAVKbzMaEsHAGhLBwAVAAAAZHJzL21lZGlh&#10;L2ltYWdlMS5qcGVn/9j/4AAQSkZJRgABAQAA3ADcAAD/4QCMRXhpZgAATU0AKgAAAAgABQESAAMA&#10;AAABAAEAAAEaAAUAAAABAAAASgEbAAUAAAABAAAAUgEoAAMAAAABAAIAAIdpAAQAAAABAAAAWgAA&#10;AAAAAADcAAAAAQAAANwAAAABAAOgAQADAAAAAQABAACgAgAEAAAAAQAABPWgAwAEAAAAAQAAA6MA&#10;AAAA/+0AOFBob3Rvc2hvcCAzLjAAOEJJTQQEAAAAAAAAOEJJTQQlAAAAAAAQ1B2M2Y8AsgTpgAmY&#10;7PhCfv/AABEIA6ME9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FD/2gAMAwEAAhEDEQA/AP7+KKKKAIp41lgeN+jK&#10;QfxFfP8Ac/s6/ADU5jPqngnwldzPkvNd6TaTSOe5Z5I2Zj6knNfQMwDRMD6GueUKQDjkZwe4r844&#10;7q8tShfz/Q7sI9HY8Pf9lX9mKbPmfDzwQ27rnRLH/wCM1Ul/ZE/ZVmGJvht4GYf9gOx7f9sa9/BO&#10;Ov5U9pMDjAz6+tfJUMXFK9jobl3PnCb9jL9kecYl+GXgQ87v+QHZdR/2yqrL+xN+x9McyfDDwGfr&#10;oln9P+edfTQl4/nSF1IIf7pH6e9daxlMXNPufLcv7C/7GUnEnws8BnHT/iS2g/8AadZr/sDfsRu+&#10;4/CvwJuUc40i27+wT+lfW6yoRnoB0+nrQsiEbl5B5qnjotBzT7s+RE/4J+/sRo29fhX4HyOP+QVA&#10;f/ZaJf2Af2JJFw/ws8EYBz8ulwL/ACUV9dNJxjoDwKh8wY5riqY6K0Rac+58i/8ADAP7FC/6v4X+&#10;Dl5yNunxj+QrG1v9gj9lJ7N08N+CtF0m4/5Z3elxtbSxt2KtGykY9q+0XlUDjmqpO84NePisROWk&#10;ZNeh2UKk4vmbPzr8C/8ABMz4PC7urn44az4h+IcLkpp+l+IbyY2NlEeirGrgu3+07H6V3MX/AAS/&#10;/wCCf0Tlx8KvCzknkywySf8AoTmvudCABzzipEmU8L2OD25r2qOZScIxm9V11u/vZzVKk220/wBD&#10;4ak/4JjfsASrtb4UeEMf7NqR/JhVaT/gl3/wT8lAB+FPhQY5+WGRfzw4r7yEnHPX/PtR5g9P8/lW&#10;6xMO5nz1P5n958CP/wAEsP8AgntIVL/CnwxlfukJMP5SimN/wSs/4J6uMN8K/DfHp9oH8pa/QBXV&#10;hmmiVPN8oZ3bd3Q4x069PwraOIjvcXtandn5+P8A8Ep/+CeT9fhZ4eH+690v8pqib/glD/wTxYf8&#10;kt0L04mvB/Kev0MpK09vEXt5/wAzPznm/wCCTH/BO6VNp+GGjoB3W5vwf0uaqv8A8Ekf+CdcnT4Z&#10;6WDjHy3eoA/+lNfo8SR82eOhBqpCrCdm3ZXAwoHQ9/z9K8fEV3zRir6+f/BN4Vqn8zPztX/gkZ/w&#10;TsA8o/DLTSMfe+26h/8AJNRt/wAEhv8AgnW3/NNbAfS/1Ef+3VfpB5nPJGM8etNW4QgjkkHB49a6&#10;IYmmtG/xJ9tV35mfmxN/wR//AOCdjx+Wfh3bpkg5XU9SB4Ocf8fXfv7UP/wSB/4J2kgn4c2/BC8a&#10;nqfT/wACq/SwnByenqeKCecE47keorojVjd3/Ul4ip/Mz8z7j/gkN/wTjt1Rrj4e2qBnWJN2qamM&#10;u5wq/wDH3ySelTL/AMEfP+CdyE/8W8hIK451TUyB7j/SutfpbQSeg9a6faRJ+sz/AJmfmlH/AMEf&#10;P+Cdqjj4eQ9x82p6mevHe6/KoX/4I6f8E7mYMPAAGBtwuramB/6Vda/TFgxOc8Z6UbpApGQfSq9r&#10;HsP6xU/mPzIP/BG3/gndtIPgR+T1/tjVM/n9qqA/8EZ/+CdxcN/wg0wx2Gs6pg/+TNfp+JgVznjp&#10;SBzuwuCDnNaKvSD29T+Zn5fyf8EZv+Cd8v3fBNynP8GtaoP/AG5qsP8Agi9/wTwU5Pg2+O7gA65q&#10;n6f6TX6lb+x6evalE277vPriiNaHcPb1N+Zn5WH/AIIqf8E9SxI8J6qM+mvapx9P9Iqu3/BFD/gn&#10;y64Xw1rS4OdyeINTz9P9fX6rNOn3CwBJwAxAyfQfWpFdhnOfxqViqd1/mN16n8zPykk/4In/APBP&#10;yQBR4c11AP7viDUgT9f3+ahP/BEr/gn+TkaD4iHYY8Ral/8AH6/WFpNoJOfw5NOL5Ye1bKtAn6xU&#10;/mZ+Sj/8ERP2CGOU0rxSnPRPEWof1kqA/wDBEH9g45zYeLv/AAo7/wDT56/XTzKaXwRzx6+v6VSq&#10;wWv6gsRU/mZ+Qkn/AAQ6/YSk+VbbxmnOfk8R3n5ck1G3/BDf9hksDGvjhAOoXxFdYP55/nX6/K8o&#10;d9+CuRsxwcY5z+NKX5603WgH1ip/Mfj5/wAONv2H9py/jzB7/wDCRXHH6VTf/ghh+xO6ny7z4hR9&#10;vl8Qy8fnGa/Y15CBx1yAO1OLAjJ5/Gp+sR2Q/rFT+Y/Gwf8ABCv9izlv7R+IvI4/4qF+Pcfuah/4&#10;cT/sZrnGr/EnBPA/4SDp9P3FfswJONpAHbGab5gfqOOoJHpUuvG24PEVP5j8Zz/wQp/Y4I+XW/iW&#10;Pca+P625qJv+CEv7HxA2eIPievqRr6c/na1+0O7IwaaWJIB696p1Y23/ABBYip/Mfi5/w4m/ZG4H&#10;/CSfFAYHT+3o/wA/+PWom/4IR/snDGzxT8Uh641yHn/yUr9qPMx82PamiRmGTxz0/wA5qPbx2uV9&#10;ZqfzH4oj/ghL+y2isP8AhMPikcngHWoMj6f6LTf+HEn7MGxinjT4qKx6N/bNvx+H2Tmv2wdwqk9A&#10;OSfSkDkruXHIyOeKyeJtK1xfWKnc/E7/AIcT/s3lhs8d/FUYHI/te25Prn7JTz/wQp/ZrEexfHHx&#10;VEmc+Z/bFvkD0x9kxX7Y7zzk0xJA6CRTww3Anjg1o8T/AHg+sVO5+Jq/8ELPgArAr8Qfitj0Oq2v&#10;/wAiU5f+CGnwQjb918SPiso64/tO0OB/4CV+2fmNnHbruo3nGT+tCrx/mD6xU7n4m/8ADjv4QRnM&#10;XxQ+Ky85H/Exs/8A5EqE/wDBET4cK+Ifiz8V0Xj5fttkePr9lr9tVkB6ZGDg5FOBz1/nUvFrpL8R&#10;/Wanc/Elv+CI/gEZ8r4u/FZT2/0uxP8A7a00f8ETPCBYEfGP4rYA5H2ix5/8lq/bg54xSA4PJH+F&#10;J4tp6yD6xN9T8RH/AOCJvh7P+jfGj4poO4Mti2f/ACXqs3/BE+3ZsD44/E0L3BFjn8/K/pX7hBgO&#10;TgHjpS7wxx6dc01jdNX+IfWKn9I/Dc/8ES7eNsRfHD4lhCchStkTnuSfLH8qrTf8ESS8hx8cviQE&#10;I+6YbInP124/Sv3QLKpAPU9KcWIPPSl9funZi+sT/pH4Rn/giE2AIvjp8RlbuWgsyP5CmTf8ERdQ&#10;5+z/AB4+IKnHG60s2wffBGa/d4njHTPGabngKWPTrx+f1qFmDtq2P28/6SPwcH/BEfXdgEnx78fF&#10;u5WytQD+G8/zpx/4Ij6+P9X8e/HuMYwbG0J/9Dr94wVPfNOOauONl0kL6xPb9Efgwv8AwRJ19s+Z&#10;8evHvp/x5WnPv9+nH/giRr20eV8e/HwbuTZWpHtxvH86/eTzEUE56UBwc47ULHtW98PrE/6SPwZP&#10;/BEzxUBiP4/+Oxk99Ptf/jgpD/wRO8b4Oz9oLxuP7hOm2xx9f3wzX7zGRCMsafu4q449v7f4h9Yn&#10;/SR+Bzf8ETPiGfmT9oXxnu9TpNueP/AioX/4IofFFOIv2hvFvQ/f0eA8/hdV++JmCSKvPzk8gdPq&#10;aWSVI/mkJGSEHuT0rOWPv9t/eWsRU/pI/A5f+CLnxbjAC/tEeLB6AaNDj/0qpJP+CL/xoUoIf2iv&#10;FI/v7tGi/T/SxX75NkkDnI5IFRiZSSx6DjJP9KyeYyX22NYmfZfcj8DR/wAEYvjpuZV/aK8S43DY&#10;f7Gjzjvkfa+vpzUZ/wCCMvx+y2z9ovxDj+DOiJnPv/plfvw06BlUY5bGTxT1fcAeR3+laLMJPao/&#10;vF9Zmui+5H4BD/gjR+0Afmi/aL8QYK99EQ8/+BY4qA/8Eaf2kFZWj/aL1oHPzE6GvT2/0zrX9Ae4&#10;SY9Dg5pd479c8VH9pT/5+Mf1mfZfcj+f8/8ABHH9ppP9V+0drB4/i0Mf0vKB/wAEc/2m8DP7Rur9&#10;Of8AiRjH/pbX7+p8vCDK5POemfrT9xPQY96tZjUf22DxEuy+5H8/P/Dnb9qcMxT9ozU8cYJ0Pk/X&#10;/TKjH/BH79rmFv8AR/2jb4j1fQmz+l5X9BZkGQvc9qR22gnjHc5qf7RqJfxGL6zPql9yP5+D/wAE&#10;kP200OIP2jZsAfxaHJ17dLykP/BJr9uVThP2jMj/AGtElH/t5X9BAYA4x7moln3s67WAU7ct0PA5&#10;HqOcUf2rUX22P28+y+5H8+7/APBJ/wDbvz+7/aKj/HRZx/7d1C//AASj/b4UYg/aHttxIyG0acDH&#10;4XRr+hQN/ex7U0uSSMEe9XPMqtr+0YliZdl9x/PO3/BKX/goJnK/tDWZ476Rc9f/AAJNNH/BKX/g&#10;oMev7Q1ljtjSLnp/4EV/Q2zehxSLIrZCkHBwfb61P9qVr6VGH1iXZfcfzxH/AIJTf8FDF/1X7Q1g&#10;f97Sbn/5Ipjf8Eqf+CiapmP9oPTSwyQraXdBc/Xzz/Kv6Id4KnOeuKarr5pUkZwOM/rR/a1W/wAb&#10;H9Zn2X3H87n/AA6u/wCCj652ftA6T1J5027GfylNN/4dZf8ABSYKP+L/AGigjPP2C95/8iV/RPnA&#10;JUe9BkXAfscY/GtFmtS2tQX1qXZfcfzqN/wS5/4KZD/V/HzQm/3rG9HTp/Gacv8AwTA/4KcLg/8A&#10;C/NBz3Asr3r+df0V7lJxkfTNLTWY1n/y8YvrUuyP51F/4Jif8FPRyfjz4fz7Wl9/jTv+HZH/AAU/&#10;BJHx58Pe3+iX3Nf0UjpS1axtZr+Iw+ty7L7j+db/AIdnf8FRw+3/AIXx4b2+v2W/z+WP61m3f/BN&#10;z/gq7bsgs/jd4XmBbDM0d+hUeuNhz9K/o7pCoNYYrFYpxtTqtP5fqXTxlndxTP50ov8AgnD/AMFX&#10;MEp8cvCh4GMxah1/790q/wDBOL/grGx3N8cPCOe37vUf/jVf0V4IXC0duTg1FPMsSladRv7hPFP+&#10;VH86Y/4Jyf8ABWdOnxv8IcZx8mo4/wDRNPb/AIJ1/wDBW1QCvxt8HH1G3UP/AIxX9FBYc4zSqxPW&#10;rjm1Vu3O/wCvkH1l/wAqP52B/wAE7/8Agrd/0WzwbnP93Uf/AIxTT/wT0/4K7KMr8avBhI7Y1HH/&#10;AKT1/RUPWg+1aPMa2/tH+H+RP1n+4j+dIfsA/wDBYJD/AMlk8FexDah/8j06X9hX/gsfZgG2+Lfg&#10;ifnkeZfr1+ttiv6LBnHNIT/PFKWZV7X9q193+RSxX/Ttf18z+dT/AIYo/wCCz8ZDR/FLwIx7g3F8&#10;Mf8AkpT/APhjv/gtVFgJ8R/AMnqTd3o/9tK/onVt3FBcDihZvV5b+0f4f5B9Y1/hr+vmfzsR/sk/&#10;8FtIvu/EDwBxyAb285P/AICUyL9mH/guH8wbxp8PxtIC51C5+YevFpxX9FO8UpcD/wCtVPOKiX8R&#10;/h/kJ17/APLtf18z+ddv2a/+C40TlE8WeAHUDIcajOATjPANr68c0P8As8f8Fy7aLfD4n8BTMQPk&#10;XUpQeTgjLWwHA5/+vX9E3mAfeJHse1AkUpuUjHGD9aFndXb2j/ATqr/n2v6+Z/PG3wA/4Ll2iLJB&#10;4k+H85PVBqMqke2TagVGvwf/AOC7EKl11PwE5H8P9qkE/ibfFf0RE8cEfzpm8d8g4/nQ86qrT2jF&#10;7Vf8+0fzwn4Yf8F3UO0TeBJB0yNXUfzhFNXwJ/wXfteRb+CpSPTWYe/+9GK/ojHHX0oLc4/WrecV&#10;ba1GL2q/kR/PCvh3/gvHDz/ZHg6THQjWrTn8wKnFn/wXjiwT4d8JOc9tasfz5YV/QpHIJOeR7HrU&#10;gcnIpwzyq/8Al4wdVf8APtH89v2n/gvJboHHhTwrJ/sf23YA/wDozFTJ4g/4Luw43eCPDT8Z41vT&#10;v/jtf0DtKyrkjB7c8U/dzWTz+veyqMpTj/z7R/PzF40/4Lqxxgn4e+H8D+Ea1pufy88VM3xF/wCC&#10;6UHLfDbRX/3dZ0059v8Aj4r9/t+Plbg80OzrluTxnaOv4Z9frVLP8Ry39ow9pH/n2j8A1+LP/Bci&#10;Nxv+FmlNjnjV9Nx/6U0snx6/4Ld2snlyfB+1k77k1PTmX9Lmv3834UM/HGTS78j5Qav+38Qlf2jE&#10;px/59r8f8z8BZv2k/wDgtLpqhrj4L+b82P3N/Yyf+g3PSqkX7WH/AAWZmleOH4G3QMZIJe6s1U4/&#10;ulrnn8K/oD3MuW4I4wMcioGuSmRjkAMSchcE/wB7GOBmsp8TYlNfvNPT/gji4P8A5dr+vmfgev7W&#10;H/BZiIhZfgXct67bux/n9pqc/td/8Fi8Y/4UNfZH/T1Y4/8ASmv3wyrnjqOeOaPMAXIO7nHFW+JM&#10;UtXPQXND/n2j8GP+Gvf+Cw0P+t+At22V3fLd2RwPwuevtSP+2f8A8FdbNRLdfADUnXfsxFcWjnOM&#10;9FuCfx6V+9G9SvzfkagVYUOFAUs25sDqfU4rOXE+LtdVEC5HvA/CRP23/wDgrGEBP7PWtNnJ/wBZ&#10;bf8Ax+nxft4f8FUAN0v7OviE4JBx5P6fva/d13yCp4wOlMG4DJ456e1Zy4qxqdlNP5f8EajT/kPw&#10;xT9vn/gp9Go8z9nLxMc9CFiP54kob/goN/wUtiB839nDxYcZyViU8j0w5/TNfua865xkdduff0pJ&#10;ovMChWKjcGJXqcHOPx71FTizHa+zmnby/wCCUo0usD8KH/4KP/8ABRe3OLj9m7xryM8WbngfQ1RH&#10;/BUL9vNGCy/s4+OSScfLYS/XHSv3fnjWX93l16HK8VlnT4RKZLjorbwUyueMYbHB4rxsZx1m0JWp&#10;qLXd3/zOqjDCte/D7n/wD8KLv/gq7+2rphU6n+zr4+jDnCf8S64O4+2Ep1j/AMFav2vtQcpb/s8e&#10;PpCrbWVNOuMg+hGz+lftfremmS73tdGNGJCJnG3jHHqe+Ku6J4dsowZ3IkYuX83u2eMHoMY7V49H&#10;xPzidb2Macfx/wAz0ng8BGlzuLv/AF5H4zWX/BVT9sG7Usn7OPxGfa5R9mlXJww5I/1fXFXH/wCC&#10;qn7WUBxcfs5fEtcYz/xKLrvx/wA86/b6IBeMdvwxTi6se3TOK+tXGmOULylG/o/8zxnChfSnp6/8&#10;A/Edf+CsX7ScDbb79nb4mqQcHGkXf/xqt+z/AOCsPxsOTf8A7PfxUQAZZl0a7OB6/wCqr9mmIxkY&#10;pDLGfl4yOtUuNsam7yj9z/zE4UP+ff4/8A/KHQ/+CsF9c8eIPgr8XbPBwzL4eu3A/wDIdehL/wAF&#10;S/h1FH5mo/Dz4tWwyFy/he9PJ7fcr7z8ULcy2JitZHUg7js64HY+xrjF01xKtzqDiREjyu4cAn29&#10;cd68bEeKePpzdNUou3U9TB5PhasOeV15X/4B8XXP/BWv4H2ORqPhH4m25UhW83w1eLhm6DlO/aqU&#10;v/BXr4ERIZP+ES+JhAG7P/CN3mMev3K+wo9N0aC5jsWCstwd4SRPM4HqSDgDH/16kHhvT1glGm2d&#10;uZs4SMkDKoeI93PyliTux+Brk/4izmdtKMPxPSfDuAT1cvwPiaT/AILHfs/Rnnwr8SB9fDt5/wDE&#10;UH/gsV8CSf3Xg/4mMOCMeHLznPT/AJZnr2r9AbXQNGsmF5LbW0UjYRIxtK5YAHAxj+v511kVvaQo&#10;Zo4kDKu3aAo6dhwPTvXXR8Ucyl8VGH4nl18uwMfgjJ/Nf5M/L6+/4LM/AyxO2bwb8SVOcYk8PXi8&#10;+nMfWuXuP+C4P7PsBKHwn4/DAkEPotyvI7cpX6tXtjb32yTahcdVZQSD3/HFee6jp8CXk015ZWiK&#10;qiQzFcY2nIHTOR1NcOK8XswpPWhF/N/5M6sDk2Cq6NNP1R+aM3/Bc74FrJ5UXg3x2T6HSbgHn22U&#10;wf8ABcz4LMFKeCvHR3fd/wCJVcc/T93zX6Z6f4LsNUni1q5htGKMrqvlqQWX7rg4yMA8V6bbW9hG&#10;kf7mEFflVVUe+NuenGa2wPivmNbejGPz/wCARjsqwFJ8sLyfXU/H2T/guX8GkIUeCPHQJG4BtLuB&#10;kev+r6e9U2/4LpfCI52eB/GuAQCW0+cAZ9Tsr9mZYdOlcbEg3AgHIBIBz7e1QXOmaVLFJbmCAiQA&#10;OCgIPpnjtXpVPEfMFe0Iv5/8A8+OHwfWD+8/MPwj/wAFivgn4ksWu77QNf09lYAR3cRiZge4DqDX&#10;Wf8AD2j4C/8AQP1T9P8ACveviL8BvDXjHVI9Q1mwtLmZVZDJLEpJHHbBwPSvPP8AhljwJ/0CbD/v&#10;yv8AhXiz8Z8dB8ssHqvP/gH1FDhXLJwU3ibX6W/4J//Q/v4ooooAhuG2QO/TCk5/CubjbLAjpjp3&#10;zXSXO37O+7ptOfyrlxgjYM5H4V+T+I8n7bDryf5o9LAq6ZYL/L0/Kv5w/wDgsB/wXc8Wf8Ew/j7o&#10;/wAE/D3w707xaup+FYfETajfapJZGNpLiaDyhGkMmQBFu3ZHXpX9GkromA3U/KD71/ne/wDB2XqK&#10;t+3x4WtnGPL+GVowBGTlr67NeBwzg4YnFxpVVdWZ2TjywlK39XPqnS/+Dwv4gvOLbUfgjoo+bG6P&#10;xFOoA9ebNs1ow/8AB4h4hTf5vwQ05scqqeJJOcdeTZH8K/ibSaa2n3PvPmHDmM5OG65A/wAmkme6&#10;EZEG0KZCVOBuwB7H9K/U1whgN/Z/i/8AM8x4uZ/bZL/weJ6jg7PgXCVCD73iVidx6/8ALj061ch/&#10;4PDWisgn/CihuTACp4mwuOn/AD4/pX8OTXcykuu48dV4INPsba71EkWqOxGMqOuOlH+puAf/AC7/&#10;ABf+YPGzP7k7X/g8X06Y7bj4GXBxjPleJFP5ZshVt/8Ag8I8N8G4+COoRRu2Vb/hIomYgdcA2Y+n&#10;Wv4l4bnT/CVisvlpLdyA4DfME7dPWvPLm/mvJ/OuBnBJIA9ewFVPgjL+sPxf+YQzCpfT8j++XR/+&#10;Dub4aarYC4Pwe1oTA4ZF1y3IA9cm3/oK2j/wdx/CC3ULe/CDX1J4crrdqVHrz5FfwLadqc9gfOhy&#10;MrtKc4I9Ks3F9d3ICzsTx3BAArzv9SMIpO0Xb1f+Z2vMpNK6Vz+8y7/4PA/gzDMIoPgz4ndQMsx1&#10;u1B/D9yf6VLF/wAHgnwSK+ZN8GvFQHGNus2ZPvx5Ir+Cl5R5eWUDPA+Y/nVVbmMg7TjHAx/MZ/wr&#10;qXB2Ba+B/eznljprsf3yr/weD/ApSC/wa8YBT6avZcZ/4BVyP/g8I/Z3Dhbn4PeNVXIBZdTsWx6n&#10;BAr/AD+3upuFdgQeOvB96Y14EXOf1ByPpTfB+C1tF/eyfrk3q7H+gv8A8RhH7L0ahj8JPHmM4AF9&#10;p/T1+9xVkf8AB4X+ybhlb4VePw/IUfa9PxkDuQ5I59jX+fJa6in+sc8L0z3pbuaGTLRYLKQSV6Z9&#10;qyXCmD25X95X1mXY/wBBm3/4PEP2SiGF78J/iFGdvyiO606TJHXOZFwP84q9B/weD/shS3cNv/wq&#10;v4j7JFHmOs2nFlPfavnfMB65Ff58Vikk8Kyykbsn7wxntWbe39wtywRmDJgKwOOPbFR/qxhG7JP7&#10;xus1rY/0UZP+Dvf9hw2+5/h58TcnOFVNNOcdAT9rHBHtTbf/AIO+P2E5oEkm8AfE6NyTvjEOnNt5&#10;4+b7WAcj2r/Oojkk8n7RuP3sFcZIXHYmnRXIMjMTtG7lScfL2pS4Rwb3T+8SxLXRH+jan/B3R+wJ&#10;IhkfwV8T4xv2xZstPIdR1PF7wfatOH/g7a/4J4PtSHwj8VC2TtVdOsD0Gen26v8AOZ0lLaaJ2mG4&#10;qhZQSMZU/rmmLHHwqOylhkk8gZrP/VHAt6p/eafWpW2R/o3f8Rc3/BOhnCf8It8USAuSw02x4bHT&#10;H2714z0rc0n/AIOz/wDgmxqd7DZ3mj/EyyErhDcT6RbOkRPTdsu2JBP90Gv83eSxbaywMJNihgB6&#10;N6n1rY0CytrzUoYZZDhMzSq+B8sa7jg9OowKc+F8JZtX+/8A4Ao13f4V+J/o+Sf8Haf/AATERWCa&#10;f8TJGAPCaJBnI7c3eKvWf/B2V/wS7n+a6t/iTAAoPzaFG3J7YW6PP04r/NVllnnh8x0OxXZ2UKNg&#10;J569/fNOmuYZhzFENqEYAxy3f/AVquFcL3l96/yJ+sf3V+P+Z/pct/wdd/8ABK/y1PmfEQl88Dw/&#10;90ds/wCkc/hXQx/8HUv/AASea3aV9W8cRkMFEb+HJtxz9JMcd+a/zJI4hJkK0IVOFYZXIyOQc5/P&#10;pWPOlzHuVweuB/j9KHwlhekpff8A8AHiL/ZR/qEJ/wAHQ3/BJe8h2jxH4tiYjKg+Hroc9/ukjjrW&#10;jZf8HNv/AASd8gQt4r8Ub9mSr+Hb3e2fTClc9+or/LkNwN4yH3ABQRx+Vd/4buzKPs8ihiNrHI+Z&#10;geoH596463B2GT5+Z39V/kawxN/dsf6fVj/wcxf8Ek7qU203jbXLb5C4kn8PagEOP4RsiY5PpitC&#10;L/g5F/4JL3TJcj4ganEAMFZNB1QAhyOTtgIyMfh2r/M40nwourXg84SRo4IhMSb8kDgHpgnoT+Ne&#10;paV4fsNMu4bTU0Vcy+XnGQR2BIHf/GuCvkOFWik/w/yOmkm/so/0jrf/AIOM/wDgkhcf6z4jzgq5&#10;dQ+g6pkAcK3Ntxmupsv+Dgf/AIJMX6RyRfFO2Rn+4sml6opOe2Dbeor/ADTdd0Wz0PUP7UtYU2TI&#10;EQBd4YngjA6Y7cV3Hhzwcb3TxqloqK0EiSLbyIQOecNnpkcnFclXJ8Oo83M/w/yOiFG7tY/0rT/w&#10;XS/4JeQ2ouT8T7TZtZ2P9naiSoUbiW/0fjjpms7/AIfz/wDBKSGyfV5/i7paxbwhD2WoBl9yv2bI&#10;Hviv8/7WNCh074Zx6nqEGJrx7iJ1i2EcDAKDIyFOOf6180r4MtvEejyQzyrsk3xxRY8sjcemTkn1&#10;56VyYfAUpayk0k/66HRVwcY6Jbn+jl/xEOf8EhPP+z/8Lg0tWB5LabqYU+4P2Uirx/4ODv8AgkKr&#10;bG+M2iZ9rPUCB+ItuK/ylfGular4R1yfw/qShXibMTAfeQ//AFvWuM897eQqWAfa2dp3H6ZFfV0u&#10;EKEoqSquz9Dw5YlJtOGp/rNf8RBv/BIpZzGPjNojYOObTUP0P2bn8K2tJ/4L4f8ABJLWTKsXxp8N&#10;Dyjk+dDewk+mA9uCcd8V/ksQ/wCkKvm5xkheMAZ/Mn3rtPCOjWWoatGdWmls7Ncme5iiMzoACQAg&#10;K7iSMDkYzk9KmpwhQgm3Vl+H+Q44hN25D/WZi/4Lif8ABLCdGlg+MfhmSPZv3ot2dozj5gIPl59e&#10;ahf/AILof8EokjRm+NHhfLtjhbpiPriHge5r/KvgtJp0WKGaRYvLw7DIGVxgZGCcCm3mmwQADeOf&#10;kyxwCMZ3YrhXDlO9nVf4HQ3D+T8T/VJl/wCC6H/BKGW4+xf8Lo8NhmTcJI47vavT+PyCoP1/Kumf&#10;/gtX/wAEr4rRLo/GzwYUYcFZ5Xb8QIya/wAne01qXTXZbRy0gcpjqrAjvnNMs9OvfNe5jd4YnYsY&#10;n7sPTg4HtT/1VgtfaP8AAn2sNlH8T/WCf/gtz/wSsjQH/hdXhAkkYCvcN374hOKwJv8Agu3/AMEo&#10;YTIG+M/hcFCcLtu8tj0zBjmv8r5JpvJyo2qRtZlON2Oue2PpVN9T8uQCVGZQc+YzZB6cdOMetC4b&#10;i9PaP8P8iuaH8p/qlt/wXW/4JPQWpn/4Xd4Rx97GbpiQccAeTnv6Vbi/4Lp/8El54tx+OHg5MYJE&#10;j3C/zhFf5WEMvh3WVlxGFZHB8wEjHr1GCc8iuJuvDTm5aHTJPPGeGYAE5PoaqlwxQ2dSS+7/ACFU&#10;mrXUT/WIg/4Ln/8ABJu6ge+h+N/g3Yq/Mryzo3HorRA5/CrC/wDBcL/glFOVEfxx8EkkZAM8oOPx&#10;j4PtX+SnfadqWklrO9t5oyHyCwOSf5fp0rMjvHR1nUmQhsYB/ujIyK6P9TqUk7VX+Bj9ZivsH+tv&#10;J/wXF/4JQRHypPjn4Kyg3tiafAGcYyIjznt1qtF/wXR/4JMXJeIfHDwgxRih3NcruPtmEbh7jiv8&#10;l28nNyqXYwpkPKr2YHkfUjmphNGqSbh1I2knBAHpxn60v9TaSX8WX4C+tR/kP9a5f+C33/BKaKRI&#10;z8cfBRVyUTE0xAwM8nyjj2JwKhb/AILl/wDBJ4S+Ufjf4PHzbfv3BGT0yfJ4r/Jy0y5aJQUC5bKB&#10;ST827PA796xpvtYuMQq43HAA57fniojwjTvZVH+A3XW/L+J/rRv/AMFy/wDglBErTN8bfCGxSclG&#10;uGz78Q1mP/wXf/4JJRhT/wALw8IhWzwPtWf/AERxX+UFaeHPEepYjjglD78DzMqp+grdt/h9dMGO&#10;ozhSFwY0Bzn0ycc4qJ8KYaOjrP8AD/IuNVvaB/q52X/Bcv8A4JPaiN0Hxz8DjB2gSzzRk/QPED+N&#10;a0X/AAWq/wCCWM84tovjj4ELkEjdfbFwO+5kAr/J/s/B1ikhkQOGQbsknOMfjVO90lGVY5pGULyh&#10;xkgE85NZvhWg3ZVX+BXtLfYP9bWb/grz/wAE1ILCDVpvjN4E+y3AJhn/ALQXYw5yM49RjBrLj/4L&#10;Ff8ABL6bG343+A1PbOoDGT9QPz6V/k8W+s6laaAfDss5a2Mi3Owkkq6jbgemQcmqXmOIhHDlgzY5&#10;/kPxrKPCMNeao/wKdeHSP4n+tND/AMFeP+CaVwoEPxu+HzE8nGpx8DpyKWf/AIK8f8E0ot4k+Nfg&#10;AKhG4nVEOc8fLjr+Ga/yaIZZsNPOcsz/AD4J5HfPQnpViWQR23mMeOSGzzhT04pPhKHSqxqpHrE/&#10;1mbX/grV/wAE17+Ay23xr+H2E4O/VoY+Tx0cimv/AMFb/wDgmqCwHxs+HZ2gbz/a8OMdODmv8mRt&#10;QlkiIiZsnacbcg9fWrdvBqTp5JQ56sp7gdc8jpUvhOCWtV/cP2sekT/WJh/4K5f8E25ZXhX43/Dh&#10;mKBolOrxAYHGCckdf/1Vup/wVa/4JxTqog+NPw6cnOca1bDGBnnL1/k52+mpYQvcyozY2mTOcc88&#10;Y7VY8PtrOqa3HGI444vNDGJR0U/XpxUf6swSbVV2+Q/dbV4n+s+3/BSr9gV44LlPjD8O9sxIi/4n&#10;lp8zAHt5mePpTZf+CmH7AkdwbK5+MHgBXQ7io1e2ORjOOGNf5gmn+GNL0jytQkYS3qLvtocZkJHb&#10;PYc//rqt4hvNLkumjuLg6dcKBsY48reMcODzjPB/OvFWURbtGba9D0nhIpar8T/UGl/4KS/sBx2a&#10;anJ8YPh4tu5bZM+vWirlevWQdM+lQp/wUz/YDnREg+M3w1aRyAF/t+yOf/Itf5OnjTXG17WHWzkB&#10;jjiCL5YEcbOPvEA+p71ycN19niMuD8hG4HsB15+pr1KPCUbc3tHd+Rw1KkE7cp/rhH/gpZ+wQl4l&#10;hL8YvhuJZMbF/wCEgsef/ItQr/wUw/4J+zy3UCfGf4bF7T5Z0PiCxATPuZQG/A1/kjT3lu8b7lzu&#10;xtIHzAfQnmt74dafYal4itbXWpbeC0mm/eSzsEVcdOT/AJ961nwtFQblVenkQpRcklE/1nLD/gpL&#10;+wXdW32iy+Mfw1aPPA/t+yB44O7Mvr6DpWna/wDBQ/8AYVubN7j/AIW/8NxGGVCV8Q2BVXIztz5o&#10;r/Ns174J/BLxP4SGs+AL5ZBFBHNqMUanMBztJAIGR7qTnFfON94Cl0q2aPToE8o4VduG3rg/N6eh&#10;Bxkda8SjllGp7qqNeqPSrYBxV7XP9RuH/go/+wW0nln4x/DcFhwDr9iPwyZRVz/h4h+wtMjmL4wf&#10;DnMZG8jxBYYAJwMnzfWv8oHxHos+g3cEd3Gohl+dmG3dn06ZFUNR1XUL7TXsIZg6ooQqAFwmcgcD&#10;5gOuTXpw4ai0uWqccoxi9Yn+sbF/wUL/AGH5bo20Hxd+HBIO0qfEFiMEdefOo/4eEfsPSRmVvi38&#10;OQu4xbv7fscbgcf89a/yL7i/XeN8aHghtuSGBPcf4VWjuVhYuuZRjA7fQnqffFdK4Sj/AM/X9xi6&#10;sekT/X0g/bs/Y1uI/Ns/ir8PJVxuZx4h08qAffzqii/by/YvuY/Mi+LPw9YBzGSNf0/7w6g/vq/x&#10;/wB5oiPmQBs5LAfn19celPkuYhD5sSKuOufmz69fXrVrg9a/vX9xDrQ/lP8AYSsv22P2R766S1s/&#10;id4BeV13bBr1hvK44IHnVUuv24P2QtP1FtPv/ij4AST7oifXrAPnkkn990x7V/j/AFzqAESpbAKc&#10;BmR+hIPVcetWIdRiuIHN1tSaMghdvDcc9TkZ/wAip/1RX/P1/d/wSvbQ/lP9f7/htv8AZEkYMnxS&#10;8AbXTcoGvaeWIH/bbpUsH7av7IdwwSL4o+AHB6BdfsDkfXzq/wAgXILF4lJTaWxkHGRxnp61YtY5&#10;1ikIh3hlO8yZBUHOCen1z/8AqqXwnFf8vX93/BH7WP8AL/X3H+wBJ+17+y2kaXEnxI8C7JCNhbXb&#10;AZycD/lv3NXk/aq/ZlZ0gh8f+DHydiqNbsmOepz++zkV/jtT6JeqBKNrxlx857jpg+n41ebS7e2C&#10;TIFKkcxY+63f0olwhC38Z/cCrLrD8f8AgH+xAv7Tv7PPki4fx54NALFdw1qywvoc+d3q5/w0v8A3&#10;/wBX428JDJyGOrWZDAdcESgZx+Vf5OFt+zH41H7P8H7Rkt3pn/CPXOryaII/OX7Ut0q7iDDw2Np6&#10;14XeaLbJ5i27nEKEyAdSMgYJz0+nFc1LhqnK6hXenl1NJWW8N/P/AIB/sDW/7SXwDun2weN/CTkn&#10;GBrFmRx24lrRj/aB+CDMNvi7wudzbFK6raHJ9P8AWV/jkXVnbWM6fZZlJdwypJgcAZxnpnt1/Wuv&#10;bxTpMenLBbvIk6H/AFMAzIrA8c5PJNbPha1uWo38iOeHWP4n+wOfj78GRL5P/CWeGtwPzhtUtRt9&#10;v9Z71pQ/Gj4QPIYj4q8OZADbTqVrjHbH7yv8eKeS6vbSS9uJZDK/Xex3hfTrjPrxWCbrVpBvhuXJ&#10;LoN3mHOPbnp/Kojwx1dX8P8AgjlybKJ/sip8Yvg/5hRfFPhwORuKjUrXcQO/+sqKf45/Ba1Ypc+L&#10;/C8bDqH1W0BH1zJX+OToa6/ZX5aF5S8QdzNJuZcEHgn37VzWrfDzx54v83VbUGZ3kG/DYyzDjvke&#10;ldFPh2Cetay9P+Cc84dotn+zJafGb4SX0XnWXijw5KuPvR6nbOv5iQ1d/wCFrfDHyjP/AMJHoOxf&#10;vONQt9o/HfX+KZ4l8A/EfwTAra5Z3sEb8iWMlkwPda86bW9TUZFxPgnp5jdvbNehS4UU1eOI09P+&#10;Cc05qLs4n+4CvxJ+HjZI13RuBuP+mwcD/vupF+IPgV0Eqa3pJRuFYXkJB+hDV/h//wDCT6uAx+1X&#10;RJ+Ufvn/AKGnp4q1xDs+23gVeAFmfA+nNavg6b/5f/h/wRKrFdP6+4/2/h498HNJ5Y1XTs8ED7TF&#10;nB/4FTx4x8KykypqdgwBwAtxGRk/Rq/xD7fxt4kSX/j/AL/j/p4kz7fxVct/iB4z2kxapqKjP3Uu&#10;plAz14DY5rmnwTO38f8AD/gmirw/lP8AbfHirwrEpiF9Yrvy2PPjGSepHP61bi8RaLJFvjvbXGef&#10;3qk9frX+I7cfEjxtMiwyazqrKgKp/pkx2/m/Srg+KHxDgdLddf1yIoMOVvrjrzjI8z04+lYLgef/&#10;AD//AA/4JTxUP5fx/wCAf7bS+JdDdtwvbXrjHmr/AI1Y/t7RQf8Aj7t+3/LRe/41/iSRfFbx2dq/&#10;29rZPAyb64yB9fMrRg+K/wARkUSQ+JNeJGArf2hc8Y5H/LTitlwVUf8Ay+/D/gkPEQ3sf7Z6axpz&#10;viO4gPHZ1qwb+28syNJGq9mLADj8a/xN4vjL8UrdvOi8U+IkkfDH/iZXYbnvkSe1dmfjz8bbi2SC&#10;Txj4plh52odWvCuT1wDLilPg6rHT2y+7/ggq8H9ln+0p9usyAI5Iy3YBhk02W5iUbQ6biDgEjmv8&#10;WyD43/GXT0F1b+L/ABUk/wB6N01a7GD3ORLnP0qxD+0H8dv7SXUW8a+LZZQDsMusXp5Pv539a5qn&#10;B1Rr+Mvu/wCCaRqxT2Z/s/pdhzs3rwMk5GM+g5zxUsl/BHGGLpzwCWxzX+M7o/7SHxwTekvjfxZE&#10;X+8yatelh34PnY/Wuo039pT416pYGGXxx4sieP8AeCSbW77c5U8AL5uM85/DiuVcG1Ip/vvw/wCC&#10;a+2pvof7GEWrQTl1kIj2ybFyykOMdRgnjnvVhL+2BJ8xOeADyc4ziv8AHLsvjl8c9RZbW58a+MAt&#10;xN5gk/ti9BDdCciX5ga9T0X4x/HjTdTjhm8feLXt4t0gK63fEEqcgcS5Ge1Y1OFZw3ra+n/BNYSp&#10;yeiP9eIXcZYyMw2bfu9s565qN72IyAhwpI/iwcj0HPav8kPXv2n/AI+3FxPJb+NvGds04Yp5Os6g&#10;EBxnj99np3ribD9oL9pdyZJviF4xh2QmTc2uX2X+n77P+elZx4YqNa1bfItqn0TP9ettYACsu0qS&#10;R5rnAwDzx1rRiuo3+VXBPqe/v+Ff49v/AA1Z+1FbJ9rj+IfjzhC6smvX/wAnqf8AXdK8l1H9sj9q&#10;q7YhviT8QAN7bFHiDUcdun77PTrXbR4Oryf8ZfcYVa9K2iZ/szG7xhF2MwU5IOBn0HXrU7XBbhTn&#10;nnAzj1r/ABjoP2wv2q1tljf4lePk2Elc+INQXgjpxNg/TrWpZ/teftciQRH4pfEKCM5Jk/4SPUTg&#10;g9sTnnkcVr/qTVX/AC+X3GX1in0TP9lwzbh94AN0zUgmG3cwK4OMEgV/jS3P7b37ZNk5sbP4t/Ep&#10;YVAGU8SajhlHt5/evQ/h/wD8FNv24fC13Kt38W/iPPBMoQrJ4jv3Kgd1DTHms58FYjlclVT+Q416&#10;baTuv69T/YW89G+VWB4zz/jTPtiP8qngYJPXg9MV/lI+Fv8AgpJ+11q8Kwaf8aviBG8eSsU2v3qA&#10;gc4yZTnHSvZrb/gor+3LbbLST4weOsSxM4VtZncEMOOWk4HfpXlVsixEXrJfid0KNKS0k/6+Z/qF&#10;G4xMqYGO56n/AD/SmvOtuFUYC5IIHbPTHGOvrX+XYf8Ago5/wUWuE3p8XviCE3L88OrSgnBwT1Ge&#10;OgqP/h57/wAFIdJnUv8AGDx3HndFtuNSkfIJx0wf0zWP9i19ffVzRYSHd/d/wT/UQS93ZTgKHAXY&#10;ctjAzuGOCDkfSqkd4BLJAjHYzARlTuwzDn8Pr61/mLD/AIKhf8FB5tsCfF/xoqnhma/dQvPPv6c4&#10;zmo5P+Cpf/BQyNQq/F7xvuRgcC/IzjjcQF6YrmnkeJbXvr8f8jVYWklu/u/4J/p/R3kIGSQMHGR6&#10;1Xknwzg/KpAIdDzknk4xjjjmv8vVv+Cq3/BR+8vIkn+MHjaNCR8qXxXK9jwK6S9/4Klf8FL9Ivdt&#10;j8X/ABxIpTcim8WRcEdfmU8/yNXLIsRZRc1+JKwlPdNn+nZFIrDLEEdz2pv2tFk2yH5vvLnrz2Ff&#10;5qPgT/gpx/wUi1yOaST4y+LTKkMkhjmuYl2vgcKuzkjBx/KsXUP+Cpf/AAVHtlTUrL4v+L3IQ/uy&#10;8DbsHqAY+D61isoqp8kZov6gvib/AAP9Ls6msl6bZGBUoCQAc5Pv0qXzzFIVDEjYTtPHT0z+tf5m&#10;cX/BWL/gpQT9tj+K3ioTyYLyO8WFI7L+6x0z8p/CofE//BXH/go9c38X9lfGPxjG0qYYLLEqjbwM&#10;r5WAT1+lQshryes1+JU8JBLRn+my0yLEuMEHLfN2x6mnpcHOG9Oi81/mOaf/AMFl/wDgprFKtjcf&#10;FbxNcxPD8omW1jDOvfJhyQeuO49K6y3/AOCxH/BTua5j1Cb4p+IFEkoQRbLbaB7DyCeRTlw/Xjb3&#10;kZxwcGtz/SyW+SJhFMVVmPyqx5NUb+XzAI0ZVYAkkE7sjpg4xg89a/zedV/4LHf8FKXMn2X4pa5B&#10;NHCGiDwWb5cHkHMHGRXR6P8A8Fiv+ChxtIrK6+KuszTvEzl5LWzJMqD7o/c9PpXBiMgxDpu8k/v/&#10;AMjopYGCknzH+ijMloUVWVWYyeZt75bqcH61qQ3SJH5MGDgY59R6/Wv897wH/wAFef8AgopqVrcx&#10;3fj7WBdxkMguLayki5OMAiENn0HTNb0P/BXv/gofNeRyW3xE1BIFZg8txZWIjJznHMAJGPTvXlRy&#10;KrSqN3VzsllynFe8f6BS3IVWEzrhQWPylcY74zVE37sY1cDLkgY6cd8+lfwN2f8AwWa/bpGvuT8R&#10;buSyjj8md7ezstyyseu14MD+QFeX+M/+Cx//AAU18J+KINJj+Id4LV2aeO4ubGwm8yBwSrKptwMe&#10;hAraWS1q1ocyTMnlkYe83dH+g/PrN/HA5VRkZUB8Eg89dv4U+C9jvLiG8KuZljKKykhMEAklTjGS&#10;OO9f53Opf8Fof+Cil54ilib4kTJbrGryoNKsSzlVyvAg455Jz0rL0/8A4Lj/APBSs3LQWvxJVVQ4&#10;PnaZYMcKQQoXyD7Z56Zp4fhLF31mmvV/5Fzp0UrJa/15n+gv4s8R6sgmFw9naQBkiSeaRmYF8A71&#10;ygwM8Yb/AAqnY64t7HHJLdK6NKyRiLBR9oxlTk5x65Nf57Wo/wDBan/gofqlxNcT/EEXRJCbTpen&#10;hCAMt/ywAI7evvXnGr/8Frv+Cgwlt47Xxzb29vZuDHcJplkIklkblmUQkjHfjPHeinwHjatRyU46&#10;+b/yO9ZlhaVNRcX9yP8ARss9ZFhALa7JMjuQrNjrng5HTPp9arz6rdaa8UMoCS3UjrAFBZx8hbO8&#10;ZweDyR3r/Mw1f/gvJ/wUoW7a7g+Jl0GhdQoGm2AyT16wHjjNb0n/AAXR/wCCnjaVF4o0/wCJ17N8&#10;7RyxGwsCARzkIbfHHavTh4UZg1/Ejptq/wDI5ZcUYS/wPXfb/M/0wpZ53nf7QwdCQFR3ySOcknA9&#10;cEEniugh12JIDufy1JBA54x1B9q/zArT/gvj/wAFOIJhdJ8RSXMTR5fS9PZQN2cFWg6+tdBF/wAF&#10;6/8AgpkljK1t49jL7f30v9kaeOQ2QRiADn3GePSq/wCIVZkm2px183/kY1OIMHNJOL08l/mf6e0M&#10;9rqH/EwVsOjEABuMccn0NcZrOoz3y+SzRvsZi0zOFCr0yQfb1r/NItP+Dgv/AIKlxQbW+IkSKse/&#10;Z/Y2mKWxnP8Ay75OR6Ug/wCDgD/gpNNIHvvHkDBsZj/sbTiNpOeD5BPX/wDXUYrwizCorc0fPV6/&#10;gZYXiHCU581m7baLT8T/AEkLLW38OSfaLqV5YwfLhkEjOGkkOFAADD5jweMCum8P65b2ds+sanO6&#10;PK48q2u2ARZG+6Ebb1OeoJ9Mdq/za4P+DhT/AIKWwKGXxrasqsRIP7FsAD02j/VHBx3A4NT6V/wX&#10;4/4KWWqjzvGGmL5PESXWj2UgU4+QnzE+8M8E/X68+H8H8ypWfPHTbV/5HZieJ8FWunF676L/ADP9&#10;IgeKrK6MsMLbboDzooCwYQl8gHAx7nscZrofCniKyv2Ef2ppZpJDjaCBhAFx9OM/1NfiD/wSS/aZ&#10;+KP7Tv7JGnfGj4/zW2ua7d+JdQsptStreC2hijtgpibEKopK9N2Px4r9hvBFpLFZpJbSI4IMkDox&#10;I+bkZJJzjrn8MV+c4yhWw+Mlh5tNxbTtfoe/VwFCeE9rG65rNbHuVydMkYLdsVK8fM5TPftjNVvL&#10;0H/noP8Av8f8a821rX7i2aNL6WUS7fn8pcLnjJHU4+vNYf8AwlEf/Pa5/L/61Ovm9JTacV9x5FDh&#10;2tKCkpP7z//R/v4pkbM65dSpyRg4PQ9eM9afRQBBdDdbuP8AZNc9jgHA/wAK6C7GbZx0+WsIjCAm&#10;vynxD1r0fR/mehgnoyvKduOmO56Yr/Ok/wCDsV2k/wCChWgYJ2p8M9PHPTm8uzx6V/otSKTwelf5&#10;yf8AwdZCc/8ABRXT4ZCzR/8ACtNK2KRkZ+03fT+tebwYrY5N9md1ZL2Uv66n8v1pemM+TuXqWBxl&#10;sfpWaZXKN5bOSzkkgYGDxWmln8jsm7dkLGgHAHQmtPT9Mis8XeoMcDPyH2/xr9rpS5tDwp+6ifT9&#10;Cnv4DLL8vy7QW+XIA/DPuak1DVrDQLJtO0nBmcYaQHP9Kp6x4iubpTa2XCnjjrj0+lcisc7nEiFz&#10;nv8A/qrZSjHRGdm9yszSXGWmLFiPmB+vt+dPaMR43c555J5HvV0xhBhQAT2A3H161mtON/XGc+55&#10;7mpb7j9C5C6t94jB/h6459a0yA0ZMWBnjOT/AC+lY8MbiMPuJBAIYgAfpmtW81G1ms7aO1geOWON&#10;kuZS24TMXJUgYG3C4HU5IzWfMtLFpdzNuubgQXBYKmFznOD9KfLFGfkHJVepxyO/+RUZTz5URRhi&#10;QGL8D8TxVe4trq0lMhU+U7FQcEI30J/OlKT6Dsr6lWdR5eYiM7ienp2qm6vkDAbc+AQOvtVidyhZ&#10;ImyVHPbFU3jLRrv6AbyOc8mhSursTWug6VWjtjJuH39pT0qGKZI0bbvPynJPrnt/9enOrhVgiIzL&#10;xubIADfiP1rPA22+5z1PGOx561Fiuc9B0u6je0BnTO1SVPYkGnXg0+dFlyqgHLYHOD2/Cuc0rznX&#10;ap+6Og9DWvLbyxLui5jxyeo+tcM4JSvc3jLQ0bKDT47VmjLSFs4T8OPwrGn07Y29kbAA3KOuR2q5&#10;DYzthrXOHXL5woXnHB78V2VqJCokePzFTMZDcEr25wATisXJxdy9zkbC0QxhlAA3EDdwOfU9a07O&#10;yjRHdtyBSNxJGSGGCR+dasWiy3Ie6tcDam8hiBnnt7+3NVYtNRmC3MgG8ZPUnkZx2qlO4NWMC8DK&#10;RAMkq38A+8v1HWtCOXTrfR7pnkb7RIIlgUDKbckvnuDwMetF3BDFFwSQgBPbgdvbNZTxArmJAQF5&#10;Xpz7fSqSTRLumQmCaZfKhyUkQSfN3I44xzxWhpmhX1xcrEASx5XHFdNYW6xW0CBN5c43dMLjn869&#10;X03TYZljawtpB5KqJXGW3s36ACsK2JcVZI1pUb7nM+G/C+n3dnKt2qLJASMK33hjBbv0p8/h7Q7i&#10;7isBGu4BlVosAuR0J/hOa7u3nhtbAmfyY/3zQyqgG5wwzgnrt9Kt2enw38kU8rZUAiNY4yPL2jjL&#10;evFeXLESu5M7YUlayOIsfg/Z+IIEm0i78mVn2eVMMjcTwAeMflXM674L8WeDtUa11G3EmMRLL/CE&#10;7bSODnnnmvddPsNX0t4HXcBvMxaTAVccZJHQDPT9a9h0yzXxWsU+qSoFhkZIJAFO5+o4bqCepIxi&#10;ueWYVIPV3RqsJCW2jPkrS/GCabZ7VBVlxtjmOVGe4I6c9q07P4ni5vRb6oHVHlUQRR5MQPTcQc7c&#10;Y696+lPH/wAMbRbX+0buxiuGWVU82xVYgMn7jEDY2RnDcV5LqvwXktbiK5jiu7f7QMoeAVUY43ZA&#10;z+FVDF4ea5pKwnSqx0TNG+v7yRFg0woYmfPnggspHIKnrzzzivWvBmqaJaXkFhrc0x+0GN5TkM/l&#10;j0xkg9cZ4rlND8BfFmw0e5sNO0mG8WBEMl0iq0iQg8MxBPB6EkcV7T4D+Cl0dVPxA8eXEcFhFGTZ&#10;RLjF00WN6xSEkEKeDx16GvLxM6fK1f7up20ea60PUfjNqKaX4f0zSLS3nhsba13GSVQGMzgNuBz8&#10;xIznt6Cvgnx/8WbLwlAs9iwmvsEi1QjEeckM57Y9K1/2mP2kvEFzqFx4S0y7ia3GBBiJRJaKoI8v&#10;cByTnjjgfnX593E0t2TNI5eV2JctksT65r0skyRuClV2/M5MxzH3moHT6/4qufGF/JqeueY90+W3&#10;q3ynPbDdPbFZdrp/nAbOrHAyMHGazIXkSPywSMZwMdCaurJPtMzbiBwOoAJ9PTNfXyjZWWh4d3uz&#10;qksLGyj827ZmO0+WE5XLeh6DFdbp2t6LawRQrEdyNubavUn1PNebW5eW6RJRgMQMDp75zn3rrRAo&#10;IWA5VCWY4x+dcdeC2ZtTZ3i61a3s6I7tbQqQxjwQQDwT71Y1TVPDkc/2SFpJoJBxgYbOeeeeR6Vz&#10;P2Rkg8wnG5RlscgYzj6mrtppdjK7yzSRQrDHvjIO7LHnjHf0Ga5HTitbm3NK5DoN/Bo+sMBHvibJ&#10;PnJ8yj1H19a3r/xpognEdkjMwIBDDgBjweO471lPd2oRs7PMwIxkHMnPcen0rL8L+H7rVPEUEJtm&#10;8syfvXYN8o/nj6UOMNZy6ApNWij0+30HV7y2LRIiq6h/LdsHGM9AK57UtNuYrd7VkYsyYjZOQQOC&#10;Dj3r6Ks7V2mTSJCVWKFvMeNGEJH8Iz/MZ/GnXvg6802SCBlgO8F3KEOCOMNkbvyry44+zsz0Pqum&#10;h4Z4A8EagLWaa/t5F3jcm9cb1HG5c4zWprPg7UdKtFn0518yVCfKPBAyRg8HB9q+hLPQ4tLhu9Rv&#10;pm2wqC5i/wBXEvTBYg9+ccZrlbzxB4LuNLE7yvKwfamxMEAH5SR1I4rB46U5uUVcr2EYxSbPBjd6&#10;9Z2y2upoHA+ZftC+Zt+h4OfrXB61ptlcRyXcDRq54YRrjg5yMjjn6V9Iy3fhXxDdCzEotnkQ7PNB&#10;jVmHQ7j/AF71574q8EaXpVyY5JiI2Testv8ANub+71Oceo5ruw+JSeqszmq0tNHdHzjEjKz2Mw27&#10;0DxAk43Doc9R6VYto5bncVaWRYcPKMFwAOOSOgGe/tXUa14Snhbdasr5UTIQfnwe5A5H9Kr+G9G8&#10;W3Uk1rpk8sEF9H5V6VJVJEDBikmPvDcAQPXBr3lXi43bPOdN3sa+kKniG6i0zTE2omWmduioeT24&#10;r1Xy7MeXbwqhKBVJA5YDgGsTSNJg8PxyadaszuTmRl4z/h9K7Cy0yQBZQqhs/Kd3OOeOa8TEVE/Q&#10;76MbbnZ6NYrJMY9XHlBYcqo6kkZG5q5/U3W7u5ZiEc8AOp4wvy4A5zgDioAl5dzBrmVxHgnCDJ3Y&#10;4GT1+tXRZXCykxZLFNpXBwCR+Nefy2d7nZe6sed6o8huw9owVccy8/N6jis6/WVYjA3zE4A4+brn&#10;g9q7qW1tpMG8cqo/gXHGM856VkiSzupjZ27tuLLgY5Hbknn9K7KdS3Q5ZR8zi3tVZUVxtbIZpDnH&#10;4ZHHv1qstmYiM5JAy3PbOenr616Ve6DLZgGRY2xyqk5HJx+YrlH0i2kmGSAw3MS2QO+Ogrpp10zJ&#10;07GH591E2I9xcLhQQQeehP4VeGnyyQi4uHztO1cHAB68jqetSvGbNS4ch3JPyg9OoJq1afant41u&#10;AFJcjdt+8M9+9VKXVCSNGy02HcVXbtOV5ByecjjNeveHPCN5rOZV3HGEwehI5Iz/AENYGhaI89wF&#10;J3MQWfkHJ6j/AHcAV9LeGbA6VEJ1/dBdoikBBLOFBJI7jkcmvDx2JcVoz08LRT1Z5re+DEikVHlK&#10;owXe8IY5A+9wM5OeOeCa7WLwno3geyGrjZ8xzvkX5txGQpB4rsb7VrG3Mt9KFmYyeZuKYUkjnODn&#10;G7oAK+bviD4+u7+JtCidGiMm53UYKFh0A5OK8+lCrWajfTqdVSUKav1MrWPiJf8AhrxqdXtLozuA&#10;XiVdrAEjAByCMA/jXluta5qfibVWvb2RS8jl8DJVSTkkd8D0Aqk2n+a+TtOAdrHK/jyOetXYdJHm&#10;YuRgkhSBkHAHUema+hpYaFPW2p5U60paXKlkksch3kyn5sFcqTjjP0wOhoubIoimzDISOSxzgZ7e&#10;vX9a0zaiWdIIC4cdwTnH8h9SKtzW8wgMcLqcEKM5YAjtVt6kJXRxdxbzZjmj5ww+6cZHQ4PP5VR1&#10;K1uo7n58RxOykB2BYdwABg4PrjFdPHavHcFJc5wSygFsNnI46VzmvK7yJdAMqnIU/wAJK/l07V00&#10;3qZTWh+gH7M/xUXwZrkFhrSLc6ddRfZ76zlVW3wBTwhOMMBzk9K+sviF8P8A4caT4f8A+Eg8Et51&#10;sY2vYZ4pCTsn+7HyTjYR0A4z1r8svAV5byXtjDJGvmXCrifP3Sg4BPYkcYzX1voPib/hE0m0rUjJ&#10;JplwTmBTuOcdUGTtUDr/AFr4vMsC/a80Xb9T6LBYr3OVnl3xF1Lw5dWMDWbiaV2ACiIoF6ltzHrj&#10;OM+teQ3/ANlsbIzgjfgnawxtHqT7V13jnVtB13UWsPD/AJtpBEGKyXCgbz+eBXgfi7xhMdNTQLXy&#10;mUSEy3IGJGPTG4dR9K9zL8O3FRsebiqurZfM8U8hKgSZO3zF6E//AF6iv7SNrjJZYhtViQNu0dwB&#10;z+f6V5XBq8tiwFu2MZLFgeQP513lvqVrqcZLyBXYcxsDwe4B6d89RXsyouJ5salxbqaIxFWTaqO5&#10;DcGTnGAx4yBjjt1rDknkSUopDqcEB+nIxjj07c1pS+VcBljLFUkO5xggjp1HQGst7cH5juC5yQeC&#10;P8acSZMiS6kOQynzA47ZA29Py9KVZCJPMXluXO/HP51J5duFaTDnkkEEBST3xjPTP/1qh82FyYpi&#10;IiQTG6r0IBIGB69OOOa0SJuW7LUn026E8WTy5kjJGDxnbz6n0Ga9GsvFVnqMMVqCkbMpdww5/wB4&#10;ZPJHpXlNv5RO25ChhwxA5OemMZORk/gKlNnAsQWSQ7mIKgcN6AHk4+n+TnOjGW5cKjR7xZWjyRGa&#10;0jWUMOZkOdoHJHqMCutstL02Qo3kjcQpfcAVyepGcZxivm621TW9Cgka0m2gFR5Wc9eSBn6d+1e+&#10;+DfHOj+ILdNNvBsmVv4jjcpxx9M88fWuDEUJRV1qddGopaM7248PapfWC6HbzzeR5xnWyy3EjDlw&#10;v3ScfpXDaz8P9TsEFwieYi/OCX9O+ODnivW4Jmnu45LbC4OTJk5OAMDOc46cd+leoaOq6zbm0ulU&#10;TcMslyDsIOd2Pp6V5SrShqdjpxkfDUXhFbq2lvNblcO8g8iOM4CHqSQR/Wo9N0i30+UqwMYZuVPB&#10;JxgfN619n2/w3ttfa7h0sSPJDJskjAy5UEHcq+jdiBVGL4H+BtcsJ9K129ex1BZsRQDKcDG3dkY6&#10;/jXUswVrSZg8K90fK2rabq1xDGbcIzEgDZ/X+tVB4D8WRxJqNrb/AC4YOScg4yTx+FfoDoP7M/g+&#10;5sTptpqyQ36qeZJAwZgvBGcYFdfpHwMg8NeTH4l1DNjGAxkk/j3cAADPOc8msZ5nFKyNY4ST1Z+f&#10;ehyzWlyHukCGbEYxjaBnGOcdq+rfC1h4W1HTGS1ju7UqXjSZGBlcqAeSoA4HU+lfRuufss+C57m3&#10;bSryKJCHI80qyBgu4MduTtz3/qK4HUfAd34W8tSElSSXY+4sVLLwGjPy8be3pXlYrExqK8Tuw9Jx&#10;0Zn3VlPeWF3p+oywXMQjVUiljyjBh13Y5b1HGT0r41+Ivwk8B6jdNZf2etlcnKi4hJALn0Uce2DX&#10;31p3gy48SWwvbJTDLBPGIXmLKkhY85AAAAPPtivFfiTa3mhzS6PerHLco5eWSLO0K5PzlsY69O/r&#10;WOBxcoStGRriqClG7R8Ba7+ypqkKK/hvUY5ZmQH7PONhB9Ny5FeG+MfhX448EoRr2nyLGv8Ay3j+&#10;ZPmGRnHTiv0qsdWgsLx4pnkO2MeW8h3hznqO3J7HkVseIIJNW0h7spFJGyp8rgsGxkMQT14Pevqc&#10;PnNVNKWqPDq5fB6o/HvzZ5TmRm4wMD/Z4FOEis2S2OcE19peLfgpoGpaVcatpcX2S6WPescI+R2w&#10;TyvbPtXxS8cltI0E2cqxBHTkV9HhcZCrflPKq0ZQdmPeTcck9e3fNXEeVwZJCWPX6npz9QKzJJGL&#10;70U8nBAz1q1bSkgCMYOcHnrz6V1Gav1JGWSSQFNw4z06VNHciJdqMwYnqelDROPkb5sk44GAfcfz&#10;py24d1L4GSO3vzRzWG1cm89pLpY0AYkZHGRk+leoJaLb2UNxcB0jkQNtHYjrT/APhy0l1yJvmbBO&#10;Djgce4r6Q1HwbIBa/bIh86BUQ4GcngnvzxXj47MFGSTOzC4a6bufM8tzYMo2Akj5RwQP/wBdXtKX&#10;Rbpwt07Rx5GXX7w9Rg16rrPgi10i5hkniAD53qCBgg468VzmoaJol7cfY7FlSR22qsZ3EfWsI4uE&#10;lpc0dCUXqbCaB4Pig8+yllYtwsfytn/aJHH4Vz+qWGl222WzDKiAFzIwLA9zgAd6zdU0XUdFuDpy&#10;BgobG4kZOPxqvP4e1i8/cR3BI4Dhj8xHX6Y/GlCFve59CpSvpyand+FLe91a8Y2/lkoAYl27gfTP&#10;Pfqa9B1bVZLKGL+1nkWVV3PLCFZkdOiKOmOe+TXmGi+Etc09o9TtC0YXCuwcde3X1PtXoMui+JPE&#10;tlHZ3caebHjYyLtLenbn61z15Rck76FUoyUbWOSfxjPcZB3kqSyvIBnBOenY47VQk8S75RHKNwKt&#10;971PP5e1YWseHtf8O3Ky3kcgEbZMbDtn8iOPwrBt9SbUr7YmE9QQM/3uCxA+nNdUKMGrxMZ1ZLRn&#10;ceItWtNI8OTKoxPcKoBIyFGfT3rw5JI5lN2T5kmQTEAQXH94EDt+f1rX1aW6uZRHK8gBJQIW4K5H&#10;THXB561k2k8cQZ4JHVwpVcHI57dMn9K9PC0VGNupy1al3cijluXmaW3BRV+c88KCfqOe1Pm1Btz7&#10;iAcYK9ju9CM4x79P0oW2+1KX3tgfelVepY4AIz/9es65jEMnkynLKQvXp7jsa6eRGdy15zMqs0jE&#10;Lz94gqDzxnjnrUSZlkDHaoGSAMZ9qcESXLQq+1V69s9OBTltPT5gFLtt7KOh6nAB9RU3QzSgeCG3&#10;LIy/MQPQccdf61trqOuhUnW5nA3cEP0xycKeg9BnFcdDJPMWt22tvA2DHf2/n9aar+WiiORghYnd&#10;1OemPY/Ws5UU9Bp2PSoviJ45h0+bTbTUZxBIAjDJ4HBKgn/H8aZ/wtTxfocscSXqSGPBVXAkP5nI&#10;5rzia51CTMds+7aNxYYAK564wOelYNxM7fMQctjJCgc9P8is1g6b3iivbSWqZ7VpHxz8Yabqkt/d&#10;SrdLKclZl3L+HTHvXo2lfGX7Xrgm1KJYbeVNqBAQqnGcj19K+R40XzgsfXO0dxXZaVc2luFivm2h&#10;Tn5WzkHt3GawxGW0t1E1p4up3PvQamJmimtCHVxvXYA4EY6c+teq6NZSavodzqEk8cEtpHuhj25k&#10;ny20gdgVHPSvjTwf4y0HS4UQ3zb3w0gILbAOgA6Zr01fiRpF9sjW7u7dlYDzZFKp15JPQkivlMVl&#10;9S9oo9yhi4byZ7J/aNzAF3CSFQ33lAVywHJJPPPHap4rqRtOO5ZBced8koYiMIc8Y45zjtXLar8V&#10;vBemwwjw5cyz3hiLTPdbbhJcjoCMhcd881xlv8W0e7ddQ2eSIjHmNCzI7A4IALHAJB9Oa5YZfUkr&#10;qNjZ4yCduY9TaG71CPzfMUDO8qg7j0GMdfWsvXLyGytoleFmbJO8EfK5HGSP0FfKsni7WYFKi7fE&#10;zZc5KkDJHAJ7+w60ieKr3SoQLi683epIGDhc88l+/IwfSvShk0k73OGeYq2x9BtqEWyCbUjvdG8u&#10;KErgbCM7sj1P/wCuvRPAkNzfanMnlEmWMp5ZywUkcFV9R2r5h8O/EOy1UBNUUIygKWkyd4HRgAB2&#10;HIr2jwr8V5NIaWLTbtYmICF/lU4XgEegI9658bgZpNJanTh8XFtNs9X8YEaVbi6uYg0sYEZlxtBk&#10;Axg59M4rD8D+IrJWOi69bl7npbbQQQWPYjknPccVHFe2ut2s6TXcd4kkhZo3fK4YZBBB+8D3o0rR&#10;dRstTgv9OtUknVf3EofcQQBxnPp3NeZGilTcWtTsdb3uZHp/hnxLqHh8NFqNtKV8xPKlfIckNu4+&#10;g/CvRdf1i41XRDO1vLHbbxHCCAVVm+8c+p968N8VeJdT0qC1a/gaGWNd/mTypkjoSVzz1xjBrtPA&#10;XxT8EW3gfU/Dl2q3cN9C0ccUpzNBIQTvjY9D6V5GIwcmlUUep6NLEpXg5HH6l4r0bwHdLDfwXHnu&#10;7CLgOJG7ggkcYPWu51i51PxRptrDcQKZokWSCV35Clc7CvQLzwM8V8NeMtE1yXWfsZubiURtuiad&#10;juAPTnnpxWHeeLvHOiPHHNfXbrCCUZWxg9yvqOOK9ynkSqRjKMvePMnmrg3GUdD60bwn4ygup7nU&#10;rWWNnkYH5gfMG3A6c49K4fVY7Pwfc2+nXiqv2hWdpWUrICflwe/GK8Wl+LHjLUr+K5u9QuHmjX5W&#10;3FeMdT+HB4rX1vx1pvjq1hPihZ0vIFKJdI5I45ww5J+orqp5ZWi0qm3kYTx1Np8u/mT+J9bjsLPy&#10;YnyySl2ZCRhWHHX19uPavFtRvdVu4zb6fIc3Lk/Z1JLNt+bJ9fr+tausJpuqPLLb3tyjYC7ZFA+u&#10;SO341yDRpbWTRzCJmcAAkk7l9Bj7pI/lX0eBwqijxsXX5mctqayai3nbEUonzyA/f7Z2+x4q34f1&#10;l9PtZNMvw32acDPYq2MbuasiSJpvssYCs52IyMOA5+YEnAzwQCR3qlqmkyakFm0kjaM/KxAAUEAD&#10;nlnyeQMnvXv0p20Z584X1NXVtEl0+2h1S0kWaCcZQnPUe4x+tU7XUJPJaEStknJReEBHOTz1H0/G&#10;p9E8RXOmltH1MGWBZNrLtOUPcjPT6V0XijwariPVdNfdFPH5rMMkY7ngfpXSknsYczucpEbdl+c7&#10;3Mh2knsfX2/GppYp0le2UFVbqqAldw7iq1oIC6JK+6Rmwr8jnHQqcd60VDRAyH7277iAllxyODjP&#10;8qpaASpbXCs9uDsV0STamQG7ZIbk+ldNo9pDKgmeb/SlcJFbuCdzdB9SOxzWHd3lxbXPncMdpYTO&#10;CRIcA7cMB90nBOMdqm8NgPqKMSmTyAQCuc/w9R9Mg1EnoUlqf38f8EIbKPWf+Cfel2uoxzSzTeKd&#10;UuMoNy7o3Cg7RuxgDGSOfY9P6IfAtxqOjw2cSRyRxEBWSQKdihMKi7eAO/b8a/AH/g370P8AtX9i&#10;LRNYtpZhANb1NXJyBIyTYKhuBkHqcdMV/Qla6dZQTGwjklEUa/vSzsrE9Q24YPtkYr+NuJ6Uv7Wx&#10;NXa03+Z+44SrB4ClRet4r8jq9Tg0e5kWSbJbnI9DWZ9g0L+6f8/jWYy6wpJs0DoTxywIH15zTc+I&#10;/wDniP8Avtv8K+aquLk3Kn+A6WHlGKSq/if/0v79xu3EEDHY5paKMUAVrsFrZgPQfzrHwMYrauf9&#10;Q2PSsYc81+Y8cxTxFP8Aw/qd+F+FkMirjFf5zH/B0qt3qX/BSS1s4RlYPhzo4BOQMtPdN+Nf6M07&#10;BFycfjX+cH/wdF63LY/8FJ5bKBGEh8A6IwkPOFLXA49O9edwdCLxyUuzOuo2qUmj+bi4+zaGnztl&#10;2Geee3t0rz+71K+v2CuTktlR05q3MlxPN5j5I3YJY8etRSWzOqllI5JyOmM1+uzq9I6I8qMOrGW8&#10;ssTbXOQThiAP6elaNze7QJIQigHHPf1IFUliX7jdjlh9KpfLLNtG8pn5R1zWcUm7sp+RoG4S6jwT&#10;83fjFZyy2cF0FvIS3QFR8vb6H606O1kg3MWxkkAe3eqNxGPOwcHHIbqRTVNN2TJu0jsYJxcae9yI&#10;02KQrcdCfbr0q59jtHjSUqqAAfJjrn2HtXCrfy2cWVPHbPr9K07C81DUdQjklLPjnrhQPf2rP6rK&#10;+jNFUSOnntNLsZRI7Bsj5Y26Kx5rnNYke5tisYVU3lhxkr68++PSptZninvhHHuGzBdj0Y/3uKqX&#10;zxCDbG4LjGQOhH1/+tW92ktTGybOXjtzOfLTcXYHkD+dbNro5eKSQk4UgH6cf5FQWQ2yE5+cjAx6&#10;10tkJYwyyFuWXJxkc1pTa2HNEcnhGS4VLlThC20r7AcEVg3WiJFIYkIOG45znNdvLf31pE9qcB+m&#10;1gcgjgYx61zeA7NO8g3KS2zBXn6Yq3JJ6mUItoi0vSMTmCMkGRgCR2GOeK66HQJ5lVYxIVB8sgdP&#10;fIFZul2+pTXZuIx8owEYn19DjtXvfh7UNE0+FoNQLLIqZRwvBc9OfSvPxlWKs0rnVSjrZnlg01fL&#10;IZRiJvLUjnrwPrXc6TppvbI26wrGYjuccDeAepJ/zio9ASxQ3P2qKWZmlDKcHbgHOB6etej2Ed7l&#10;rh3SPeu14UUZKY7g9DXn1ZrsdMEzzbUfDJeEPartywYRkcH1+tc6dBu/OaK4g2+Yd37w8HHT869q&#10;llttHmElzOZYgAFVRg/lxgV3t54X0bxB4Av/ABpp19YQvpkkCG0mcLdyJPlQ8Uf8e0j5u4zmslWS&#10;aT6lezufJeoaTltkqxqrJuYJz27HvXGR2MjzrGiACPPPILLnPPvXtV1ew2zK8rNsxlH2Y3HHINcj&#10;AYDqaxlTiVw209M5xjI6V2UpWTujCZPZ6W6LGFUpkbkYgkKvTrX0n8KdEtbmxuLm8M0WOIWXlJHU&#10;dDn19q5tdKksYlW5tW27AVL4OT6D2P1r7T/Z1+EuseM4GjWJBF5jNBakAsuB8znPUDPGK8rHVE4M&#10;7sNFqR8k+M/C+mzKNa0sRsSDJJC+7IZH2kY9hzV9Wn0XTZdU8y3jFxEGnXyxJuYED5AQMZHPtXuO&#10;ofD268P6vqFjrwja4EkkpXAy6/7PYY7e9eYXHh/xTqWqSW1lZyyqql3hVA6JEoLbjkHA6H61xwSk&#10;kmzeTs9DzG68V3Takkt08MpiBV4AAQ0XPJUelU/CV9dPrRlhLLGGG0gnb838sDisfULaaPUnlRfL&#10;aZGj2xrtO7149fTivc/hL4JlktJb7VQUhtNsTxSqcO5+baT0BNdFSlCMWzOM25WPS/EnjORfCkei&#10;6qUs4JpgYCcM/mLhgzgYJx2p2l/EHTYPtCeMrk6hcz4tokWFFhgiDbvu47nrzXzr8TNesrm/liUM&#10;sqFUCAlgp9ecYJrN8O2VxrN/5khZjIo34IGSATuOSMDjrXE8tjyam8cW76H1a3iXwz4dv5PEMcEd&#10;6l2vkzwxuYo5IyfusgIO0nHAOOK8r+Ivxb8SeOYVDRwxQacsnk21quyCJQOPlB5ArzuLVDpF0I9f&#10;SN4UVtpjG4FyPXP6+teteFvDGgePI9Q26rbaBaC0eGJr08zSBC2C6/3ugyMUo4KEGpNXsN4mUtEf&#10;lp4h+06lqVxqV0WeWWZnzz3PWuZMErHygOnI4x0967nxDZ3WjarNY6gGVlkIDdQRk4Iz2PWsHzYg&#10;3ynHPP1r76FNcqsfNyvfUyI7ScrucEc/jirEsckQ8kM2CAQOxP09eTWmJYNoQnoD/k1PB9kEJlkc&#10;HnhT1zQ6Y1Mj0+CZcSI2Sh4HbkckV6MLZ/7NFyxIw6hYuPmz3J/pXnlvOiyEs5A7AHB9q67TtSF/&#10;cQ2cUe5s7SpbjpjOTxXDWot2aNadQ1Wn8uAPcFt2/wCVEXLH2r0rw18MNc1zT2uL5xZsXBiicZZu&#10;+SB6DpzU2l+Fo7ZF1Oa6tmu0w8cDMoC4PcE8/SusbxNrZnjIjEZQbWWLkMynLNx2x9K8us5PSmdt&#10;OKWszT8JfDnw/pmum98Qn7YLZgRnA3k+i5xgdzXsml3mh6ZPLdXMOJQjtbCJRjnoucEHOOuK5PT9&#10;c8PeJ4v7Pjd4bi2UkLHhA25cZ+bOOetcBa61cCU6a8iK0UhETMFzkHpkdfyryq2HnNvmO6nVjHY9&#10;stb2CWxd7mSOKNozPcEnDKg5Ldh+gryd/jfp2kajc2d0pvrBkCW1zER5g8sfgCCax/Ect/dwHSpJ&#10;PMklOz5DhU5/jbOD9DXzhdwxQs1oGQiKRgw7ZroweVwm3zGOIxkl8J9H+JPiTovi/SorHw89xDE0&#10;yvdWrggMcfKzEdcc9K5944bfyYbMK3BZsHGAD3715Pos8AkWRJGQ9GQcHb2x9K9Kg1O1inEs3zM3&#10;7vEncHnIx/M11SwKpq0NjGGJ5tZD7+0t57FZblcn5mT5STnJ+XP1rnY4YWV4kLR4BMatkhWxyRmt&#10;DUtbguDIYgBGW27OSFbkjoa5r7dP/aqRfaI1bHzBhgD6k1VOhIU6iOVu7Zku2ad2ZwPldflPPY1P&#10;oniiTSJvsKFwjZyjnPPqD2qzeyWxuGjvAUJJ2uffpn2qnHNb3cv2d0QlQVRkAxx3yea7fZXVpI53&#10;Oz0Z7H4fsxfQDVYSJPNbaeSRx2z2OK9AtbKxuonk+cSZXyxtwAo64x78CvE/BF/d2mtrpFyW8i8Y&#10;GMDorf09zX0rp3h69urttMsSryQxNkMQ3OeDkfpzXjYyk4Ts2ehh3zK5STRoIIRGvLb9zg8Y46Ad&#10;Cc965vUtQv7eYwqWdduSEH3AQcghfSu21bSLiK4g0+/jdZZ2VlEZPyAddzZ4zitPTfDEV1qaWVk6&#10;GOXJdc4YkcnPGWriUkt9Tq5Xsjzzw34ct9RButWJ2iQKiDjC92Ix/Or0mh2egyzzJEkhkkyJNoOx&#10;RyB06/jXpd5pWoeHreWzni3SO3meYoGAgbjOfbjArzbWZp3nf77rJksuNqqOuR2z26UQcpS3E0oo&#10;4+/uf7QuhIxwMkNGo+6B79/pWA8SvKZmaMchNxbAB6d/wrfuLyzsZYZJrbz0imVjCGKl1HJVivIJ&#10;/OqHi7xDJ4z8QzeIJtP0zSIjxDZaXB5FvEoBAAQliT6szEnua7qcH0OaUkZsOmQW8j3Ekil+vBDe&#10;n6fhW6kEEbI8q7w6gK25ed3Xp0ArGsLKVUW5mxJE/OQRvOO59K0leXCx2KK2GJYN0z7d+nFVKDbE&#10;meweFYdD0mOSW6DCVUzbRjGfM4A3Z6rgnoK6aW8YwtHukacndhCNozgg5zgE4H1rxK2vdTeZL+6A&#10;IA/1ZyO2O1W9U8cSW6AWg8mVjlmQjAUcYHpivPqYNuVzqVZJGr46vr3TdLW2aVzcSlvNfqSp6Dtg&#10;jHavEreNld5XaRjjzJFZSdo/w7Vv32p3epuWdm7nHf3NZ0VrJPGykIN64zk5xnoP616OHouMbHJV&#10;nzO415flW4t/3gGdxYHv2FLp8t5K5eZGAGPwGfXnj14qO1jeC5CEEBT8rE4B/wAa6D7U6sVWIyZU&#10;tlTgfStpU7aWM0WI9NM86pCQS+VQrnG7px3IPvVhrL7M7CXhsBiyHIHYH/63Wnw38twqwvB5Xzgm&#10;TBO1R6en0q9GHtoWITzUJz+85IXPHPWuOSZurWORvGMgzuyWUnzOnPfrXnepK0peK4OCB8vcfgR3&#10;r1m/tC8I8lRIwLM+OwPQY9q861e2kimFwwIAGFB9RXZh+5hWQeDfFeqaI32S1uJBHPJtlhI+UjnA&#10;5+vXivurSoodd8EQXN4u6aJPmkyS5Qeh7e9fnbChhvluY8Y3g5Izwe2K+zfh38TGmnstHe2jSDay&#10;SDj5mPGcH1PauXNMNdKcUa4OvZ8pzPxE0L7FYRrp8IkSY+a7kgMExjhRyB175rxa68MRtGzy8qTh&#10;MDgd88+tfX3jPTRDcTX9+YzC42RpGuEGPcE/lXy9rqLFdyRGdnVjuIXoTn+AegHas8JNtJJmleKv&#10;do8c1fQzAcxj+Laz9gPf61Qt0jiG1gSwB24616rMRLHOqx/unYMrEZb5R/WpLXwPe3+ly65DCCYl&#10;BdQcbVPevUVey944/ZdjhLKe4W0ItWCMx6dcD6fzqzLdtcLBDPGBIzfPJkn6E1TjiaK5dbeMlARx&#10;94nPGBXXQWcM06QTKFZUJIbhh9c9MYpyVmTHsUtQ0u7sQqTxBgB8jIcqwPPJB/rWL5Mw+e6LGMkq&#10;oPY+g6mu5vLOO1cIHefdg/KfkUeuBwTWRqVhFLeCSHzFi2FmJGSGAyc9MVMJdwmjkbmeS2k3WwOG&#10;wrtj9M9qy453ZzKuBnHG3AzW1e200cBl6I5428jI7GuXLmNiRn3z2zXVHYycrGk1ymz5jtYtyB0G&#10;fr2qwkzFVkssIylfnH3ge/SsGUiUr5uAe2T/AFp4Zrb94p5GBg85q3HoJTPePCfxPu7J1ttfVpIw&#10;V2ydDj1Y+v1r678M3a3ulQ63o0wlt4uX2Nu69Q4JGM1+dlreRXID+YFK8MXPIHp75rsPD/izXNGR&#10;/wCxriSOPcsjx5O1yDxkV5WLwClrHQ7KWJa3P0o8E+NR4f8AFkHiG3HlPHcLK2wZACfw9s/TOK1f&#10;E3iA+MfFNzqV3EkW9cEhSu88lsgHjP8AOvk3wj8fdLlu0tNfiWAkBDIFyuQCAf1r3j+3tNivITFK&#10;khkcTxS4wAzDr0yevFeLUwjhLVHdGupKyZo6r4jt/CHijS7KzQ4uImjh8wAESYywdfcGu+8Ja/4j&#10;13V10wO1xbmKV5okZnEYCnBVfUY64OK8lN/pFzqL3uoSJLcrmSGZl3spU44ycDNei+E7rQdE1uC7&#10;lkkDS+YlwB2V0yDtycIQDk1lUgmtjSMmmep+Gv2hNZn1Gx0ifTIZo1cWhl5V3z8p3Z79wK+s4bHw&#10;Veyyapq26Mx25ubYXLBUBRfmRFBPzMc8ccflX5b2+tW2m+LJtft41KQSmWG2kbIb5sg+h98V6be+&#10;PpdSe8vLvbLcXUG+IRlmW3Jx07E9RgVy1sHf4dDalibLU++pPFejah4cguNHhhsvOuVMkm0OCW44&#10;K/dXoAeO+a+YvHfw3Nv4uuY22sJVES4lWRX87J8xskquARnp2GBXj2ifEv8Asu0XT7W5SG6WcSP8&#10;mVdVxuBB9ueAOa7e7+J0MusWmuaX52o28kLrM8bFU2twwVSDhhjqa5I5c4NuJ0fXrr3j5u1/4ZeI&#10;k1K70iws7l209v8AX2o86J4x1BK55GTkj0qte6x4Ovl0CS9a+SzgIttTht2XzSofMnlFhgMV7kYz&#10;9K6PWJNU8DXCat4Tv7iKOcmeaAvuUqx37SVxnHTmvCPE+sT+Jr/+1JXjt8lvKWFQiDnLcD1616lO&#10;jJtXexySqLWx9K/tWfEv9nbStZg1L4EeH7nSNOWxtlnj1K4WdnMcQQu2xQokkwWkAyN5OOK/FPxN&#10;qceu65darFGsKzTNIEToMmvWPjDrs9zqK6Oko2KA8oUnqegOK8VWONiFLEjODtX/AOvX1mT4D2VN&#10;Nu9zxMfieedrECRyOrFeg6jP60+JVX5+CfQ9j61bFjLktErlQM5wcGmtkfuwNvPTFexc4rG1a5Zf&#10;s8bna2Nw4ILVLIhgYYHyrxnGDn61XsbaRrtfMJRc8+2O9XbieNGYxneMngg/nWL30KPoD4AeHF1/&#10;xZHDeNIEiiMrKCece9fY/jK+trzw5punREfaEv8AyW7lYjwCTjJ/GvkT9nfxTZaV4kS2jYxTSFQs&#10;hGQAOSMevpX01rN3e/8ACyk8qEvHeSI6rIMszg+gwBXzWZQbra9D1cLK0NCx4y8A2FxEiX0zyHzE&#10;USqf9VlclTj1NcDdfDZfCUMuqeH4Encbmedm3CM9cD1zX1NqHhO3uYpbi5dow04kmgY8vLg7sn0x&#10;xjNcvrOlSWVs72uwoAEeKRwFBk6kr1bjpjvXg+2nFaPTsenyxb1R8EIuo694yilvTvzMBO/RRntj&#10;tivoW/8AAdytul1a27fYjKMzbRna3Qk9aoW3g3R5fFs0ehCSTfJhE6Anqx56YxXp3iD4g2trox0i&#10;xdJJoYxbMGUDcBwwI6ZXsa7cVi5ScFTRlRoRSk5s5trbS/D1gs2tGUwz7l2cfw8BvXj0rU8I6vot&#10;3qttZ6dJJPNcThceWQqxr0GR0HqeteS6rfTatf8AlTvvzH8inkLu6DnjNb/wsa+tvGFisLYmW6WN&#10;V4UEHqqkZ5+grOWHag23qae195JLQ+6/FHwy0bxnoMVwthLuVfKnOAhXqOnXGfavhX4gfsu3+mQX&#10;d7o7FzC3zRk88jK8c9hX7KfCjwPrPiH7Vc2Fq+xYyWRcyYwuJCv3iNp5ZsetUfGPwviTdZ4kkmkZ&#10;UTfjYuSADuxz14rw8Fm86UuWLPQxOAjON2j+cXVdF1jSLlrbWrZopAowZgcDb0AJ/wA4rNlhtGjF&#10;wGHLFkIAUDd2JH8hX7JfGD4E6TcRNp3iG2iMoBZJ4DuwPTjofUGvy9+Kvwg8RfDq5kVIHksbn95D&#10;MFyCAemfX6dq+9y7N4VlZ6M+VxWBlTfdHjV3cSPIgnJVgSPLQKgCjkA++T37VQnECTiTc33cliRu&#10;EmOOOfzNPkSTypCB5Z4G3OclT0xz0qbTNLvL5yEjyFIHI45PTPavdcklds4LFy6tL200tLiaTcJs&#10;PgDAJzx2rEmmmUIFwe4PB4Izhj616FqumXkFpHYwy+cqgZVugboQvJzUGh+GrPVC8dyy2mB/rZQd&#10;u489uT/SsYVIqPMynF3sjhDGwyEDdjjIJ5649OTxTVt3WVYYwNxOAcEZHTnOMHivWr/w1aaWsY0u&#10;4t7uQIFfyhjn8ec1yz2F5JMWuF5zuDHCgdyM8fzoWIT2HytFYeH0hkE+oTxjjIUDLfTjPHt6VjXi&#10;2YbyIY1bBwCuSCQevUj+lal1CiBFc7vlONgwBk98cn9KpKirdKu4YVRkkAFc9h1zj1xQm92wZnGx&#10;s/8AlswU9dkKl3xj14X9apvd6ZGrBLd2dT96ZyOv+ygH866G8tY4bRtoc7QN3II57g+9YTRx27eb&#10;DiQOeRjOfb61pGXURbtbzULiMx2YWEqQd8KBc8cDIBbr3ya9w8O+APFfiHw3JfW+nNcSqebjLuRt&#10;x94Hj5s8YP4CvJ/DNot5q8EVoGI3jzHXOIx7nA6V+6+mfCaG/wDhdomo+A9QmW2+xfvo2QKWZlHm&#10;MwAOct0Ppivns8zP2HKktz08uwnteZ9j8P8AV/DXiTQZBbahFPG5/eKUBX+XP+FdRoMGvW1qskjs&#10;MPuTKjgDsTjJ7Y/Svrzxd4UvbTxNPZeILgxF3IzcKV3A9W+bp/KuQj0bS/NeOSZVaNTsXO3cenU8&#10;bfpWazXmitB/UUpPU+cbu3uXliM6rI+S7SHcc7c/LkEfkKqXmiX13MpQHA8wqvODwe2cHHT34r6B&#10;1Dwo1hskJQyNhlWNlI29TnsOtdn4d8J6VdtJCYTKyD5fvLhuoO7gZPTFa/2moxuZ/U23Y+QU8P6l&#10;p8mUUsJMMCA3IxyOmM561ZktdTkkAaMsSMYUFendgQMLz1r9FPDHw0sb+VJrmw8wbiskbnKD1CHs&#10;c8967HUfhJ4GgE1l9mMDhV3XhG9QOvOMfQ1xz4igpW5TqWTtq9z8rb/XbnTW8uyeSILhWWJ2xx7Z&#10;9c8/pXUeFviX4n0C+Etje3AZSH+fcy/QBuxr3fxV+zy2ueLDB4Oja4tlzJIyqQF4788/hUviL9k/&#10;xGmhr4p8F3C3yRpi4tZUMU0Ljg/KeGXPpXY80wkklN79zmWCrxu4rY8Q8T+Mdb8S6wdX1l0uGaUM&#10;VDZXGB8uO2K9r0Xw0de0k3+iYRwoYxGQEg4ztXHrXzhrXhPxF4UnkfVLcpPgbklU5z7c8ZFdH8L/&#10;AIgXngPxCZ50kltJsrd2pUZwO6Z5BHY1eLwvPS5qD22Fh6/LO1Tqe5Nc6/p0wtLmz813Tdvk+YjH&#10;UDPYCsiHSLTxlqQsop0tmcghCvyEj3JPX1r2i51jSfGbY8NSQyRXMQQZIMyoSCRn3IwfbPSsPRfh&#10;3MZi1uyQygs4KjhSpzjgHg9K8ONbljd+6z03Dmdlqjx3VPhvrumu3nws8Wz/AJZfOWweOR05/KuG&#10;vvDWu27DzIZkAzklSTwOc9O1fefhbH2mLSrl2JVH3BQFwSc7eR8w7816nqfhvQtY8OTw6vaww3O7&#10;CXMAZJBGBncw5UntxWX9u1INRlG5f9lwkrxZ+SF5ENNBlk5V4/mPAYkfhjr261iwXsl/ctdRYRUY&#10;t042++OKtePL63uPFd4NOm8y3jneOEMcZUNgHHTqOawLO4a3O7ayKRkgHhvUelfb4aHuqUup87V3&#10;aRsxyQy3H3UBChVlzgsQeD3GQMk5H61b06TUbKN7ZmjQNuUidVJXfzuUt0JwDkfgaox+RPcjO9lZ&#10;w7KQNoI9QM/Lz0p16YL29edoY4wg4iX5UAHQ5PJ+mK6H2ITKGq2FqkbSqS+WIUg/e92C9zXS+DfG&#10;UumbNMv2IgYGNQeQM9fwrGSZXlItDGGV+o2lTjBw3HT37nrV/U7COSNViJknK+bK5xgMT91ccEf4&#10;+1b06ttzKcEzp9e8N/Y83thsaKbqSOAScgg9sdv61z2kSwE+ddyASqQoiVQGIXHr26/WtzQNaWW2&#10;Ok3B3ptJ2SH7pAySPapT4a89Pt2jrHJIrPIsbfxp1C+uR+ddM6d1oYQqWfvHNssdxNK0TBYjnLY5&#10;GOnP3sHuAMetSaZLAV81mlFwm1Uwo2nnBBORg46Hmqzi8N0bbVGFvNIilN3yjGeSD3B/nWhAkcJZ&#10;mleRR8mcccE8EkVg9jdbn+jZ/wAG5Fmtz/wTa8P6hLHu2+IdbQGTOdv2nknsSa/febRLKW6a7cL9&#10;qKcMoKll9D2z6da/Bv8A4NwIzD/wS/8AC8tsIwreItdeZSMyHF0QNtf0E2ssSnEYXgBgB1c8kjnp&#10;0Pev5h4ioReOxCt9p/mfo1PEzjRptPZIw7bTWtoRBbwOyjJ+dm3DJ78Gp/slz/z6/wDjzf8AxNdf&#10;5ZZiytsXAwpHOepz+dL5bf8APUV81LCpO3+RzPM3u/1P/9P+/g+1B4GaKKAK92223ZvbvWD5q4+T&#10;mtHWQzWDIhwWIArlvLugBEpCjC/vPvE88jb6EdDX5Jx9iJLF04L+X9WetgaScG2y9KyliOrdcelf&#10;5uP/AAdHhn/4Kd3Ub84+H2g7cc4Gbg4P86/0g/st0JWkSU4IGFKhlBB5x0PPp0Ff5vn/AAdAGf8A&#10;4eganI6AbfAugpFz22S8n8TWPB8f9qu+zOrEaU2kfzePH59tGIhgIpLE8HJz/Sr8VnHJbbDuwse7&#10;5jnof4R2B/nWa80gXySnflsfy6VNNPvjEiZGGOQRnP1NfqXKzyrozXtXVTk/OTwfSmW+l+SY55Fa&#10;PduBYnJBHU1qNJBHAZJju252jjPPStzSfKTT/OmXzHYHKt0VevfrSnUaQoq7OS1rTmtbeF4g22Qb&#10;8E/NtUZ/Wubt5rOK0MkwdpmbjB4xn0x/n+errElxqV55nzn5mVEHRQOgrHSzuG8tJP72AK66Oyuz&#10;KpvoSS2iusVs6/vHG49+T0rRRG08G1GCcZkYcZA7fSrt1BLaM118xk4OfQY6fWsy7mNzKZFLYC5A&#10;I/nWqdkJq7Kt/Kstqk3Icgq2O6jpXPiYBwjAgVoT3QW28xiGZjhcZzgcZOO3tXPymRjkcHtgUJkv&#10;Q6qwtpLy6W3teW5KkccdT/jXp+hww3CieEqULqrGQ4JVeQPxwTXmnh2G5EU06RuSNu2TONrNnjk9&#10;69P8N2WqRRNJMgVkk+VSuQceo6d6uEFFXYpNvRHdR2VxcX6akyCKdiDCJFBLOOAQD/UVraj4Lutd&#10;nOr3sSNN8qO5ARcgY5xgZqjqMV694NWtp3SePayMRu245GB0q5D4w17UdDXRbkrOqzNOH2hWLH1P&#10;cD0rhxDk5XRvTSSsdJaeBLR2SERNI/QlR8v6e44qKbQ7G2dgEzKg2EMvqe+RXQaTJ9mto5kklSZN&#10;uYgwIJPckcjHpW7b3cl62dUhWQq3E3AbnoD/AF4rjdzZWMDTPDU01pLfNc29sVdF8oks7hwSxUYx&#10;gbeSfUYzWFfy6tDJJ5ilowPmkAAGztj/AOtXq/2bQbshTMyKDyNvBP8AFz7c47V1tn8ONN1+KK0a&#10;WF45H2rtkD9v5jHpUJpblWfQ+cYruHXohNHhiXKbpV2kFeP/ANdVr+2la2UwnlUP7oEDPOPm6V9R&#10;aT8KfDvhi6uba/tZtSgYNs8mUxeU7dDyOfpivOdb+Hl9auUli278tHtcHKnIAPPb601JN6CafU+e&#10;tTsTexxvKHj2kkAYZD6DioLTSRZyx3k7Ru5OER++O2B+le2N8OvEMcSmKNsqAxAGVYHkDPb6d6xL&#10;zwVqysjajZS7QM7h8vPsO9VdbNis90WvBmtvqF01l4huNlsrLJ5MgBbjoQfY9q+5/h/8YI/Ceji0&#10;0aCOSNQBbzozmSMkn5t45xznpXwFqvhuC1uxcW0c7IHGTKCGZfpXsvhLUpE042Ns91CcgKrxkoVb&#10;nHsBXNiMPGSua0qzW59maDqngb4l+INVf4ma1d2dpp2jPPp07WzzrcTiX5bUOrZXdliG6Z619oeE&#10;LT4Q2fh630ywSwiuLqFUPmhQZVYYy38Rb14r8tNP8Q2em2sWn6ishQIdjrnG7OQeOnPBJ4FbkHxe&#10;/wCEX1h/7Ps2kF0o/fyIzPGdoBMZI/livNlgW3odixHc9u1X4EeGNW+Lq/8ACOCOSyilke7TYNgc&#10;8hfmI7enQ123xJ8EeErcReE7e4g0+8uFNy0Kn52dQQJGVd2APU9K+dLj44n4eWcmu2cl3bzLH/pE&#10;txhnlZ+mwN0PY/XqK5jw14u+IPxJ1h/G8OnJetJbiGe7MgR9n8akfTkkDpUywc3q3ogVeO1j5/8A&#10;iT4DmsbiaP8AdSne4luEcF2YdNwXJzV230ix8M6Fax69ZytO4j8t4HZWKuAfnB4I55Fd1F4Skn1a&#10;4njHmF5W85ucxlmyNg6Edh716t458Kard+ENLudSQQx2rMkVzt3lU4y8qKeSvp04rrvootmC3ufI&#10;V3aaTbtI9xE8/mEqxlJCjJyGU5PI6Y9K2m8H+LbvwpBrVvaSXVjBKIzPCpZQW5wSMZwOuRx610d3&#10;osNqb6y0W5WbzVk8tpIwweMdH28lcjnivQPATT2Omx6dfX17Axt2CWqJshcYyrtkc5OcgDJwM1ct&#10;LCTTPz5+M/hzWF36zexhDausTAAhjG33Tj0HTJr5s86R32j5u9fvJrnwM03xroUtneor3d+oRnmc&#10;R4jY5Y8nByMYNfjx8YfhRq3wg8c3Hhi5Yy229ms7sAhZos9ie46GvVwGIUlynFiKTTueXPb3K8kg&#10;c4IPX61NAYkVlkJYjoPb61Pp1jDey4kLEA/MQev0Fdber4a0XURC8Ek3lqNyH5eo+tehKepkorc5&#10;qzktFmErozMThVIyB7n1roho90t58ykFhujCDAOf5VylxqKO0n2dBEhbMYXqoP8AOty28R6hciG0&#10;3b3GIlbHJ54GfrUST6BFo05Zb3SbvydTtmfBHytnkdsEUQeIZIbmWW0NwgJJ2qTwD1Gc16/c+HfE&#10;l5pg1/XUtI4BD5Ua5xJ/vfgaveGdA8LXFkt1FLBLLnY0S4DA85JDdq51UVtUaWOB0HxrrMd1CLVZ&#10;nAPl7gpLFCMFSfSl1nz75gbZLkMZSWUqQV/4F3NfVngTR/Duj5sZLQmSTewfqA7HjtW9caDZC2fT&#10;Tp4RnGBNkhct8xI47VyuulL4TVQbWrPjrRfFWveHJpY/s8s/zbmSYbiMcA9/Xmub1WGK7mm1BYZY&#10;PMYyPEqnCk9smvs7SvDH7x4pbFTLFH8t0rbWc9vXPH+c12GseI9Htvhob9dAVHjl8m4vhDuywJ4O&#10;RjsBn3pLFcr92JXsrrVn51xTCKPaznJPyt3wfXr/ADqabW7qS6yjOzbOGJyTgY4r7F1vxJ8GPiD4&#10;aQPYPYTWsMayrGoWSeUDDMhA6e2eKivvgN8LNe8Br4g8FXs6y7WDi5P7zzl/hA44rf60re+rEex7&#10;M+SINYexaOS8jkYMQ3GcYPv61DJrMFxdO7fu1L42HOSvqT612tz8MPiFotm+p20LT28P+uV/nUKC&#10;cFge1eW6hbXVtc/6ZbvAQecD5cH09q6I2kzM6qG80uWRpbszALhkzhgT6GtnT0sLu/Jtix5ARF4L&#10;PjOB6eleY7rVIUmt2cSbvmUnKMO2D2/GtrTtavrRgFJTDhvlxnr2olDsI+gPh34R1TXvGVofLYWz&#10;yh9xPMYGScjv0Ir7AttFOmzy2mmZWUFxuIK7x6+pPpXGfsziz8UWU14YDFNDcBEb5jlMZGMcHnJN&#10;fYGqeHtNFxaardBWIXd5fKLvJ+UA+49a+dx1SUpWa2PTw8Va9zyFfC17Knn3qvllQeZIM9M429+e&#10;faseDShpF4tzZAPMzgzP3VMjcA2SRx1HrXr3jKWJLl7iydI0jbzGZiEUngkHPQZ6c185+Nfivpuh&#10;6Y1v4eSO7vctHNcN/q0PXI/r2NcdGhKWiR01KqSbubvinW9Knu5LS7W4aSL5QXOAAedrY6143eeI&#10;rGKaVL2MGMZMYBwPVfwFcDr3xYuTY/b9VWNpygjQRkkFuSS2e47Yrwq+vrvUn+3Syu5LbiCT0+mc&#10;V6lLL9byOKpi+x7U+paffXqmEjbu3BUztye2M/lUr6bG+24uNhUHGwZ+QnoCfevJ9PNykQvrJdi4&#10;5LN7+ldra+J9Va+S01DBtdp3jAB3HoRXRKhZ2Rkq3VnYwRQCBmEWCDndnGOeg71o6daQzb0iLhvv&#10;DJwGOeMcVkRa1pgUlWw7KQA5GFPbrwT3rz/XfibFZyjT9LhLvEMGcMBuYfTtWfsJPRIpVkj2SWeG&#10;KCS0usRLjaQeufQ+teWXFzp8dy6ZPC/Kfr2rkZPFXibVIfvwKowpCgk57jJPNctd3l1E++RTnOc5&#10;+X8K3pYW3Uide567bXEQTgYyCCD14z+FW3PlJuQZUjoDyAfWuB0TX7jYsbAY3cMcfrXcJfi3i8+6&#10;X7x25wDnvkcYNTUpsIzvodRBpomhac4kxHwgHb29TW1p2n2F1pq24Xy5S7EyMSCR6EH0pfD9vLJG&#10;k1hNJ+8UlNuMZA7g9Pyru9G0i6kt5p7hSywxht3Qbj0zx/SuKrJnRA5EackQ+xKfMMSsMjO0989+&#10;3etyz0uO8torf5GRnyDGeeucEj16elaC+HWuFF1DOY1Y/NHCPvHryTyeOuK0Bon2B0njdxcBflCK&#10;FQP2z6Vg4N6m3tEcTf2M9jqRWZRCqDAQ47njP+NcL4ms5dY8yWNVBzhVjHyqPQfWvUtesru+fz2R&#10;NxBWRSc4J4JHbtXH3SraQYuMBSAo2kEb17AE564xXRRet+pjN6WPnkxPbXajO0Bip4/xrqPD9xPZ&#10;6yk8bg+WQWZByfYnPH1pdb0lmfeoZtxJXjALfxVi6dLNa6mu/ftJUMpzjK9M/h3r0pPmhscUdJaH&#10;31DZy+KfD/2WELBNDCJDG5PKsOSSR0714ff/AA9v7tU1nGHDnyiuBjDYLEZPBFfQ/wAN/FekXNtb&#10;2GrmN1ljETq5C5JxgK3yn5u+aXxz4Xi8FC6t9FidfNVvJdySFH9wZJ5PXFfPRhKm9NLnruopo8e0&#10;HwhBdFYbpcWskxkkOApUYwVTPUZ5rnNdkuLK9u9A0hgbRj5TvLnEmMEKCOOwr2PwjpsurWP9mauh&#10;cwv52YyFYFuSWOcY+vpVHxLoMQ1W2S1Kw2sk8jLvGNyoN2D+PGc/jWsbc12Q3pY8Gh8JWl/4fllu&#10;IDDdxzElY+hTqCD3x61h3PhdYrMahCxER4fgk89GJ5zn9K921/R5bxLO+0xllD4QwxfNnJwV2Dr9&#10;fpXWXvw+lub20sLg+VDFE/nKowWZOiYHYE4rb28lqZ+yufLo06e2CTTHACgNgZx+NZwtyIZSrly5&#10;IAHYHtX0N4o8P+ZeQWTxgGXKsgHO0cB1HcZH515vceHr3RdVmtJ0IbAJxg/KDgNjtWtKqpGc42PH&#10;JE1Wzs5reIKI2DOEKhsZxyOOCa8qW4ZbxluABnOTjGCK+j7jTfKlYO4Yliqq3Q5PPHP868r8XeEr&#10;mMS6jDGwTJYhBwMdTnvXpUKi1UluclWL6HEiKKaHeOVGcYPFV38tmAXPBBwaz7PV3tI/s8wyg+YY&#10;xmppJkfE8G4xnjcf4c9jXY3Z2aMS1EjPMURcdCeeoNbdvPJbEYIAx07fSuV+27DIsY+bjp2+laGn&#10;SJey/wCkF+RwBxj8qUopptjTaOslgTUH86ElJY03sp6E+2Paux8JfFPxF4Z1a3bU915bwgRrHJ1V&#10;OnB9q82tLa8iuXhjkIz90sDyKF1NWYxajHsIAAdegxxmsKtKElyvVGkajTuj7e0nxr4b8YahNdaa&#10;TCpi/d24XLs57HGOf9r2rvYzcWDiTzGjYvhJogem0j5sZ9a+BtOuptLZXs3wxw8c6Eg5HQAg16xo&#10;vxT17TrjOtK1wrKFD/x49ux4714dfK19g9CljX9o+p7/AFSO8ij01xG0siFhIq7pCe2S2NuKSw1+&#10;z8N6bLa3U7SzBSyOR909cDI5APbk5rlbDxLofizyZdGmTEXzyKqkNHgAfMPX8aNZyQ1sFDFnDGZv&#10;lZ88D2B46VwyoSTszpVVNXSMNddQa7FrNw4RtuTCPU9ScjkH0r1LQvid/Y2nLo1laeZazybHV0Ct&#10;gn+Fx3z0/WuCPgufV5ICzxnA3O6dRtHT5eOvpW6NE1fQIwkq7LXalxGyfM67f4vUZ7+tOcExRk7H&#10;pT+O/Cln4Z1DQRZvHNMytDc3DLJt28tGSFxk84r4/wBb1mwnS/1W2kZVtFYIoAwQF5GOO564r3bX&#10;dJtpLxJSWcuVlQqfl5GcntnmvB/i5otjpPgifVGd455ZwsaqQA6t13jit8HRi5cvcxrzaV+x8a34&#10;l1K9lvbpi0sjbifr0FR2+mueWU8D3Ofep2lzlwO+c4zU63kHkGRgS5H3uOK+1SSVkjwm3uUDHPbt&#10;hQy5HfIz2q8sy29r8h8ycnILDIUemCOtV0u2kVdrk842E8HFXfNV4suAW3enPfqal0kVzswXlvJJ&#10;AW+Uc/wjGakt47okuT2OCK3XngkgCR/MzcsT6inadJGJhHGV6c4+b8CKpU0JTZZ8Ix3tvrUMkEoj&#10;2uHDE7eRzxivqp/jXrVjdxz28UZu4JMrIwLnIAH4V8yXkcdldLOp2tjcAR79RXsujpoPiDQxqVm0&#10;kd3DE8lysgxkqcDyyDzkcnPevJzDDxupSVzrwtV2snY90ufjvrt3cRXN8spJHmlEwAxP3iavH4vz&#10;3mo3EJghzKoaC3I5Xjncx9vavlOC9SKAXGSWfepDZLAK3DfU+1aEOpS3VzK084MkkexWbkqgHABr&#10;zJZdHsdX1tnqthrPiPSdRlvrM+XG6tzgEKWP8LDnI965O41ZprhD3LsZXPzMT3PTmuGuJbizj2wS&#10;/Kz/AHCTj14PpUo1q+S5jYTYcLxgA8g8iq+oatgsVdWPRrXVIYNSS6jSSQsVCO/Bbaf7vSvXvh0t&#10;vd+MY9VmcxQ2swuEmJUYlTsBnPXqeK8CvvHLT6Oljc2kMUn3muEHLenB6H1xUXhTxLq1vqEVruO0&#10;gqhUA43d8Vz1sBJwdtDenikpI/oB+BfjbW7FDNpM1xHuEtsLiNgu8XYwzMhIOz+92NfQuta/oQ06&#10;TRdXvoptSQ5c2q5CooyMOM8qccDt9K/Fj4c/tBeHfDslxp/iCe9guZlWFbplDqvoR6c17Xo/xR8Y&#10;eGL+WGX7Nf28pjf7WCmwwv8AKCADjIB5xzXw9XJqkKvNb/gn0dPMYSha59d+Ogx1KFXjjETAESk7&#10;lcKM7jgck5Ga8k+I/wAFPD/j/wCHt7bzyRvKY98TBSQGI4Ktg4xwQB9K5hvGp1eO30vxG80uJHig&#10;2IREIuoyQelfR/hPxPp6eCpVtIHRbNSrTPuLTcHhQQflA9D0q5TnSSaWqI5Yzum9D+b3XPhnqGn+&#10;MrrwwsuZ4HdWL8bip/ninRXEWgRSWlykhKt8y4/u+9fX/wAbtMh0z4qandW0KiW5kWYPGuT8yhie&#10;P8K+W/EWhXV47agu8EsSSQe3ev0LCYh1Yxcux8pXo8jdjz+61ob91u2zzMgLyNvcYPrmqiXt20BJ&#10;ZuSAxBPIpraeTKFkzv3cMeldHHp6TTtHIxjRVG4tjP4V6sYI5HIp6HqGnWmoN5gZeA25uTn69Nv1&#10;rd1ue0dXukdzuHCgc9P6msW40OOOw89H3Fjj5QeBUMEJW3R52P3sEsM5UdOvT6UqmFd+ZCjVWxi2&#10;xurmKeQ7cRL5hVgDwOOKoxXyRoS3fgSOBkj0/wD110tzp7qu+F8A5G4d+/Y/pWYkCC12vICSDkfe&#10;5+lXClcUpWMqPUYWtjGxztJOM8nPY8c888/pTUMc0qxW4jb5VBkPyjOOR2AHuaT+y4fmZGHynjjB&#10;+tWhpwkjViScAs2PQcA1o6RPtEXPDOuDRNQSd2LQs+2VFxkrnnPWv268LfHeHS/Avh+PRzq9jZ2E&#10;KSq0axxRTRnkRk8lwT19OK/C620+WW6BhwM/5+tfRPhjxxq1l4ftNMkuGkW0kLxJMfkQHpjrwPSv&#10;DzzKfbRjK2x6OX43kbSPp/44fEWLx1rs17qBcSNI0pkYI7FW5wAvT6V5DJBbTETLcrKxwioYznGP&#10;4h2wf1rz6TxXc3U00U0SOHyXfJBLZ+9joayNP8T6pbXWbXaz5IAIyfqO+a5KGAcYKMVsbTxKbu2e&#10;2aKsL3qx/JN5fJbJK7uuBn2r3TwzHO8H2KaWEN5olEIHLnPAJ9hxivjuHWNWAk1Ji8Qz86jqT3xW&#10;tpvjDxBJNFb2EzBnJRmLnOOuCO34VlictlJF0sWkz9KdD1qO509VsLNLcwSmFp8hVZxwfQkj1wau&#10;eG107xLq+oad9h+1ho0WILJkHbw7cHoe1fCukeO/Eem3MQSbdtUs0k5AEbAnBXqTx3Ne0fD34v3c&#10;F1HBp9r5d0rDy543z575zg+q8HivAr5ZKF2kerSxilY+o9Yu4/ho0Jki09DKB5U0qfOqsMBB/ief&#10;esnVtbvNZtGuZb9bCO0BZYC33w3IC8c/WvBPir43vvE+t28F9FtnC8yqAUXI6KD6U+LUbLz7HQnu&#10;pFtlQMbiUsy7iMNwe3B/GuWGXvlU3ubyxWrijnfiDd6Z44um03XY0mmYgRFUAkO3odw6qa+bde+E&#10;WUmi0mNxKH/jI2jB79M1+hdv4I0HV2PibW54HgtIl8q5B2MEbgEKMD35rxH4sfD3SLay/tzRdTeC&#10;CUqczP1X16ZP4CvQwGO5JKEHY5MVhuZOUlc+GptO8W+BL0Tw7oWjxK5t2ztB4DADg/Su58O/H3Ud&#10;HQ22vQtKjvj7RESCATyWU+vpS6hqOgxvJbXt61wuMK+053f3favMtRtdPa5H2fzBxllcDJX9K+pU&#10;Y1l+9hc8VtwfuSPv/wAD+L/A2s6KDYXUSmWVdzPlZU6nGPf2r2r4j/ELwT4e+Dd74m07Vra51ls6&#10;Stm48rydy4VyOc8Z5r8mk0pklj1XQL4QRRtvZJTsaMryQMdfpXD+JPFVzrErwyNKY97OXc8ySEcs&#10;R7mvJjw5CpUTUtE7/wDAO3+15Rg01qzmXvIlkaSXDM7HPTnnPOB696kimeNhHExzgN8oPTH1rFYG&#10;CUtN8x6svQ81p6d5106pbkI5yAecYPUN7V9rGJ4EpnSC4k8rzJFGEUFvmBL5bpjHOK0ob6xvmaNm&#10;MJQfuxHyvAAGOM596yr2xv7Sy2yoFPZ+oYD+dYqagkM3lTDDcgNH1GT6cd6UoWDnuzr3kh0y/W3m&#10;EMrLGNrYyCTyNwIBPXn+taFuWMiu295HYMqSDOMEDcAD7dDiuIcTyXJExyQQSy8n8OnryM1r2XnN&#10;u8wPtJKSO5P3VGcc98n+VKxXMbt9FPbTC7hVBMu4LgjCHgcgeox2xmus0DXjK5xtDlB8u0Jhx1I7&#10;Vwot7j7N5iEbGYAnOOccjPBwcVXSXU7acCJACj7SWOD3yP0NddKo1uzCpC7ueq6zFa6ppUl0yEXM&#10;G50ZT8yluo6VxenTXEMSWFyM5YsUGOp5GCevWtSw15pDJFcKFlDDK4JWQHr+OBXZf2DZ63B9qtP4&#10;0wBkDoMAZqqlO6uiYVLOzP8ARL/4N02kj/4JieEbCBY2La1rj5LcDN5ICR61+/GiwyWlu1s7lwJM&#10;h3bLHdzjIx0zge1fgl/wbt6bbD/gl54StZwROmsa4jsGwf8Aj9dlHbHHH/1q/d+0ubaONftBGQQF&#10;VOSDjvxj9M1/MGee7jq7k/tP8z9JtzYeCXZG7PdIrBI3dyowwyBj86h+2N/t/wDfSVtLb+b+8Krg&#10;gEcZ6077Gv8AdX8q8Gphqjbf+Z5KrQWjP//U/v4ooooAztUdUtfm7uoH1zWMFJ5fHsfatjVP+PYc&#10;Z+denbnrWcEBwTX5HxuubHx/wr82enhJWgMbbGucewr/ADXv+DnTUE/4ej65D1I8EeHwN3vFIePX&#10;rX+lKwBHIyM1/me/8HO7ov8AwVV8Roq4VfB3h0jb0/49mq+E6f8Atdn2ZtUn7jP57JZ4pbfZIMOO&#10;h/xxWayOAUXk9zn1qFUb+Fcg9zkUXFtd7kmVXwwyMg9B1r9PUUtLnntt6mpq+mLp2lw3zuG81dxV&#10;Tkr6E1inxDMgFuSQuNp28ZBqW9WW6tvI8xichRE3fHpXPt4e1l1aaG3lZF+8/OAKIRjb3mS276I1&#10;LTUreC6nZwx80ER+gJHX61dhaMGBm3IVf5ccE+tcza2MkWLi5V9oPA/vH6Ulxc3Dv5kynrjJ6V0e&#10;xSM3JnWa7qNtIjrCMAkEkHJ5HAriWuQpZ5ScBSOP5cVnz3nmny2JH0/w96y5JsHIPGevr+lChZWK&#10;Uupp/a49nlMAO3rwTV2zgErM6rhV7sa5oqGJZgce3PPpWhDKwj2Z4/uf4mrhFXIcrnt/gDWNIa3m&#10;068gUmU480f7JyBj+Velz/YPsn7qTbIoZvlH3vQCvDvAluk8s0UpG442nP3R1PNezNaRQ2kP2ggp&#10;sLmQHjPPBPf6VnVrN6FxhbUZLeyTWccZxsDjcynOAOlVrMJczK1u4dAS3HybQp6e+a5+8vIbC5ZI&#10;3JTgBe3rmo4NXhW4a4tCCNm1lfgNg9QB3FY8t0Xc9o097KI+dcq4QK3lIjYIPOCTzwD7c1qNfS3c&#10;ErExoVwyYPzEnjBJrgLPUGvfJhiPmM5UIobjLHj6de9ejX2nXOjarc6PqZhN5bjyblVdWVHX+Esu&#10;4H8KwcQK8F8bWQwSIX2k72jIPB5zweOOK7vQvEunWFxFdWLYZSMeZ95cHOQfbpXkp1K2UbWLrLOx&#10;SUnmPbnpU9rJNPPkofJjO1n8sgZ6j5vbHeh0rlKR9O6D8SY3umh8QmN0upmKXUeco7D5c88D3r1J&#10;dIs7GQ6rJ5cuYvLhjHzb3I+8eoHrzXw6wOnz+XO8wRsN5S/LxtOCCc16RoPxw1PTdIfQrxBIiDbF&#10;ddyRjG/I5OOKylhuqLjU7n1Ta6baySf6QAkagSEl8x9MjIxx+Aqj4h03SdQjmZsB1KiEsCA5OPu9&#10;+RzXzfP8ep453j+zKUlQCZY5CM9jjjj/ADzTL74o3Wttc2jQtACoa13uGVWOMZHU8ehqHh5ItVUe&#10;qQeGNNt/mvCTucKmOiBe46ivVvCGjaHdMkEMUTSM2Q7A4PPU9wPw5rwj4efElLdbbS/Fdk+0S/fi&#10;YnehHJAOemO5wa++vh3ofhjVEh1+WRVtZYTJI+FRkJJyWIyeMYArnqxcTSnK54h4x8A6KoV7SN5F&#10;m4fb8uCOeM+uK8317wtPDoxG6fy47koAuSUT+I+vJ98V936P4Ts9a1eGzf7IbMMJXkLEKAMkZLHq&#10;fwrz74zeDtM027kXQJWkeRUFydyx+XGfmJAJIJ9B3rKFW7sXKHU+HjoEus+HpbXWUilt4UzDLcg5&#10;XHGTghuOoroPhhfWHh2BZ7m7aC2tMhns1JLow7569e9dx4Z8K6X41bVLO5uJPs8RMQefIAK9GbOO&#10;CPSrHiP4YWlh4Xjs9PmaKWXCuIsnfIrDywgwu4N1xW72szJJ7nqFt4Ss7P7GulFZxcL9rkuJVLZi&#10;fL42ryGxXM+KPGl0+gx+B3tPPszII4rkL86+YcgE8BuOuele7ad4XvNB8MabFI2ZXQCBpkAlBKc+&#10;YuABjHAOOK8gttGns4YrWeNru4MsjTO4xEULHgEc4zkAA8VyJdTY8j0O2g8MaZeamthZXF3IWhin&#10;KlJV2DAVFHBUZ5zXAad4m1TVdQQX+kb7pUCNhyyxjoCBwd2O3vX1XBp9xrlm1uz29pFGsgeUjYMf&#10;dwc5wD2PXivPbHRwmtR/2hEiROZE+0pjIEY+U7s+w/D0qotNu6E0ek6bf6VHp7PeWskSwWiRfv8A&#10;5yvOScnJBye2OOK8i/aY+DNrrnwLubrVX+1z6eRfRziNTJGsrZyrJ823Bw2envXs9v4iX/hHJmlA&#10;m/0jYbjbh3VMFSQxwQc9/T3rD/4Ty91zR77w7PHDc2t3A0Fy5UKzwk4IB44Ge/HpTgpJpoHZ6M/n&#10;euLa+8M6o1vdIccgjONyexr2yDxd4Z1/R00vWrWEu1uIlutoWRQp+Uqw546GvTPjV8J4PD7STOnm&#10;2il/IniO7YQTgM3Axj86+VlBkt1FqeE9euM9a+gi1NJnnWsdhqfw2VLrytFuhcoy7k3DaWGM8euM&#10;1mf8IhJpN9Gt9dW8Dn5gHJ4PUBj2P41teHJdcWaMecJEV1Jj5JXnAOewpPiO8kWpzJMnlu5UvGO3&#10;AxjPNVd3tcLLc9Z8ZazdXGi6VZQzR+TsVnERyHKHk+uT3qjFY6N4mu44reGTTfMA/eFMlZBjBBGO&#10;p6V4l4VOoalqdnogPyyzLEjnqu48YNfe+l/A250yCS3N/LKC21+FdVbqPp9elYTShpcqOpwGm6L8&#10;XrPT2TQ7qebymAMUqJyqHOctyfwJzXoy+PvFcllBa+J7ZbSdSE8qQDDnHyn/AGQfeunsvAWvWGoW&#10;qRSy3KlysqrLsHTC7cD5cD866IfDezv9Te71aW4Q43DLB8K3Gc9evSuOUovc1Sa2M7wj8T4zHDZa&#10;ho8b5uJB5+R8oUFjtHGTn8K5vx78aLTX7KXwZJa29hYTr5ModSScDG8KMYYHnvzW5J8LfHfhrVzr&#10;nhpy8VqnmRLMeEVx91h33ev4VzPiH4EeOvF0cniO4VPtZdVKhCFUdsEenepjSp3uU5yeh5pP4Phg&#10;tEsLO5t7u3kUbLi3IIyQMbiOVPTNcffaTrfhwfY2hmiWNhJH95XGed2OOvYjrXYav8Evi54Su7eS&#10;KI3Lzx+XCbZjjcxwBx3zUFzpfx40qdJtb02e+UKElFzmbaq/KV3E5XjtniuhWfW5m/Q41tW8R6je&#10;o8l/eRuxPmHBbKqOjDoePWuT8U3P21QmtMt2UkZRJCgjypGePU9q7S+8c6fbrJDrmkT2M7OvlOCQ&#10;qgDBAUgZz/nNZ19N4U1NQNN1SGOV3VFSaLyYgD1y3J471oo+RNz581LSYIVyimMsx3RMc4HY1nW8&#10;az3RtPmxgGPHJJ6cd69x8Y+HvCljpUGnaFcPqF6jvJfX8ZIgK8bVjBAJ68mvq79kP4Z+BtU8L3ni&#10;zxbp1rfXVvck2SyAs6+WOhHTBPQVrOryw5hxjd2PWP2edHtPhn4D0ufU7OSCfVZC8ouGIkREGdy4&#10;7HI49K7zxp8QbDTrS7uLhAyRy/6Oif3s/wB7gmvk/wCNPxW8XxTPo2vRizeyuPOtrVV2ssQwFwe3&#10;HYfiK4I+Kjq7RW7OQI7b7TIdxZS789O2OmK8z6rd876m/trLlRsfEP4sa/4rg8i42W9vIw3W0Ocy&#10;Y6lm/mK5Kwgn1FI7GKDDSnaOOoI79azY7uwvGe8uJIpP3m7fjAU49BWxo17HFMu2Z45lLGNsnaOO&#10;pHv26V2KkkrJGDk3ueV+PbKGzsI4LbbxJiQqSfmFcboA/wBMFquSkiHJwevpXoPxFigaDMGSoYNu&#10;Pc9On1rj/Bnl3GpiOQFnZCIhjIUjvxXRGPuknfQ2i2NmLaFmLbcug5UYOevU1nfaw8wVQzbRxjkD&#10;6deK1b63W3iBulaMScEkn5vpWMXgtDi3J6FsY6dutZez7juYXiC5kghMcQAYDqOxPoOxx71yltZm&#10;LynlVSrkZJ7Z7Guj1FpZtrS4Bkb5S2PWuh0fSbK8QvdnaE2nnoWHIz9au1kI6rQdGW7thaWUIdmy&#10;R65xjI9aS98IfZ0EMyyLtyuSPlz3zmvYPB32XS9V8ry2P2tVSNEUEDf93aOoIzzXY614fu7M3MOq&#10;k5DBLdRgM4c8gccn3rjTaZpa6PjG98O3enXRu4lIhU4DKfut2/A1614XR9VjS1uQm9EIUnAGR2IP&#10;T616NH4Zsbu7azeBmjJAmQnDgdOmMcGvLbiFvDXiRrRiQIZjF8wIZgD1P4VvbmViEeyaT4b8hFuZ&#10;CGO/GFH8J6e3ArtI9MmWF0s3KMcR7Cd3DHuuOlZelaitxYLcWp3gYUlemB7HOD+tdRbXRdXvZ2kM&#10;JUK8a4J3HoPavPnQbZ0xqaG9YafNLtVolQqgztJyv+0eMDmuW1G2mdXhkQK3mblkbgO2c8e2O9em&#10;aej3dqyxOsbOMBtmSQOQMg8nH41j+L0ubO4EEwVV2fIeQx9QoPcfypRpW0Kc+x55fX1ussM8Mcfl&#10;zR4YIpA3Y27cnr0/EVxtxZidn2tGrwscrMy4HGRjjriu7g0aG40uYlmkZvmhUnJQk5zgnIx6iuZv&#10;tGimt/OUCNlbYS2CGUHknHpnvVKlZomU9Dx3xLDdXVmI2LNMGLpImDtYdQcVf8MfDJPHFzdSaGZL&#10;ZE2tGLpw7ocDhmCqGyc9hgevebxFLIMSxzFg8RjYr8uQp4JB6e2Kp+F9S1LS7+M2ksqrIAspDFQ+&#10;TgqQMZGOtdbpvl93QwUlfU6fUPC7+GtP0/VXvvP1aK6nh1DT3iYLaeQVEL+YTtcSgkgDGMc9a+mP&#10;D3ja58eWUUGsbr5jjzDGANhxjcBwAB6DFdDb+FvC3jC9tNX0427N9nSPUbJj/r94G5Tkk7l7Y/Sv&#10;E/iBb6z8B/F95pmgs39k36bopXzuVeuPwNcdRKdovc3jeGvQ9U1nQ/EETNpujTiKBBzIR8zKeR90&#10;ZJ7VdkbRNLi/sPVTIl7JZiOyEqhgzgfvAoI4PcsTXsXwVe38c6JFqIKyb7UJIItu7dj7xPoPb0rp&#10;/F3w90DzLSdjG1zGxDXEpUyH1IHUZ4HTFcapWbTOhVNLo+dPD3ha1lvreLTrdI57pBuS4b/VYH3g&#10;egDcHgciu81LSrnQdajvdW3hZJhCwhIeMyPxkdhjtXrs+vaAtgkltBb/AG21RykrRYVmGQqgfXp2&#10;714va+NrDWtHkv7xTBcTTFgZcExsnylsDg9PTpVqm2rMnmRf1vwyLnxKmyNJ2hg2r8uI8lgCQR93&#10;pkV4z4r8NC41R7SzhKZDRXUrYAVA2S4I+bg4AzXssvjGySzk1aIg+TIEm8s4VnAzuAGMZyMfSvPt&#10;Q1G31MteWO/bM8rTEpu2liDgY659KcMM1qKVU+XfEGj3Gn3BjDpJ5M4EYcbSx67eRk5+tZd/a3F1&#10;bTQz2cgd4yFDHCBj1+vFd5471Gx054WjxM1u0rsC4bLbT+CkZ4H8q8NvPFM1pY/2j9ow0luSsYO/&#10;5s45Fd8KN7HNKe580+ItIl0vVpre4DKQ3TGPyrAeWUjy1bCZ5XsTXb+IdXu9WuN18A74+92ripxk&#10;7fQ8DFepG9tTESGQozA/xjg10WmCWOQNkng4yRXPpGiybH+8DwB0FbltFK0gljGFByQeencCnJXA&#10;9U0B7xj/AGpJGvzuI2zwoVBgnHb+pr1Lw/4A0nxRHqGptL5USgrGDFw3GQRk9Kzvhzax6pf2Ojah&#10;DJJFKwLP0XLdAzdvxr6tTwxpWlSf2Zp0kAmfdLOSMsGHGFI4xjp0zXBV8jSB8Kap4ZfwrOFj3yRu&#10;M7W7DPOPrWgb0G1imskWaPdho3+8o7r7V9D6xbQ3WiLNexKkQeQxvsG5lzjLd+etfPdvY22h+J/s&#10;tyfMs7uQwZzgjd0bt9096cLtaky0ehBpsk0Ur33hud4Jix/chipGOg5+8K+kfCHxF0rVNNms/G6i&#10;C7toyyyJgmaTOR14478/SvE9Z8J3OiXS/al8qT70FzG2FcZ+XPbJrD1y6t76Y2+tuqTqBsljYBW+&#10;oGMEfrUTw6nuVCo47H3NaS27WUerWh3WzOs0cQ4UHHJ4PGa9YsNEXVLSbxBemKXy4xi2Bx+7bg8c&#10;cdK/PjwL8UL/AME7dH1dYrrTTIGO/wCZlX/ZOf61+jfhm5j1PRIr4hRaajEJIvKGSYsfdPXacH2r&#10;gq4OzOqFe5zOo/D6C90iMWO9bdmEhhf5SpPQjby3p7V8i/tW6QNK8HWzxhmBu0QnBCjAP1APFfon&#10;Z2lpd2KpbLsNu2xkkViUx/tDsRz1615F8aPhtc/Eb4bX+hQwySSxr5tn5aHJmHKg46kdPcVeHpqE&#10;1IVSbasfiS1zEsZRs5PRgelUxdMFwec9/wDGrGo2V5pV5LpuoRPFNBI0ckUgIZXU4IIrNdT1PTPa&#10;vfT7HmSVi6twUA2dQc/40/7cxGxyRn0qWGwRIhPOGwwyozjNMaKMgoUwexp3DlImuZGyFJ4H+elT&#10;2V9LbSiROoxzmmZjXMTKBu6Mexqs9nLFIUjIf3BpJhynUald3GpX3nKWOcKn5dK9s+G3w+8QXunz&#10;65JvRIlKpG+QN2M9PWvnCCWcXALMVdTuDHrkdK/Tn9jrxnovjy61Hw341CS3/wBnSWxAVcymPjaF&#10;9e/HUVzYyclG6NqMU2fOt58P9RjePyZGdpIzMyRgt79q5CHR7n+0flim2sxwpQknHH44r9UvHnhH&#10;Q/BN097p5hW5CFEhSRd2ZB0KY4wDXy54p8UeKtOSIHT9OgMbyFYxGCzcY4J9euO9efCrJ7G8qa7n&#10;y9qvgrXILI30qs0IkIyRtP5ZzVG68P6jpTQ3EShmMfmBMEsB34/nX1v4f8WXviTw5c6TrOkQMbjD&#10;Wt0W2ESgcAKB8351zOk+Ibbwss8HiizE6zvtDKBvXB5U54Ga1hUlqrEuK6M+WrqHUJ7nY6nDqSrk&#10;Hjiuh8PRXWiX0eo3Cl1eDbG2N3HQ/iO1fZPhr4cwfFXWXtPDiWdnbpbGSCO5IVkI6DzP4i3WvafE&#10;PwD8OR+B4ZbuS3sb6FMOMHy0IOMsyggBj3zXPWxajo0aU6N9Ufnnf6/plxAxjiDMzDE27LIRkcD3&#10;pmm+IdSs2Cw3dwkZZcJuPTvivp1/2UfE15fwxafZiWa7GLea3O6GTd0YPyK8b1n4PeONIvrjTo7R&#10;5jbffRV5jAOGJPbmpVWnLRMrkktTttP+N/iLS9WjutMutwWHymLgNuB6hh6+9e6eG/2l/H2k2Mti&#10;rJJYXEODHlWCkrltncDtg18XxaDqV5cpbWtuYplJjkiC4246nNem2Zg0mH+zUj3eeVDk4LKFHUZz&#10;jmuerg6UtGjWGImtbml441zX/EesPrUcv72bbKdv3gpGCp9cVz+nxxxWlyl0yvC2NmfvAnj8Pere&#10;ryx29wTNJtwu7IG45xjHHSuH1nxLaTYtoY8hQcv0z+HeuulhtEkc86upwmvaOujziQICjHesh67c&#10;/iK4o6pJ57PC27JHJ+vHvXXeINbe60n7Ox6vuwQM/h7Vww0qVLJtUUERo4BwOTmvQpJpamEtTZ1D&#10;W77+zxDOqg7wu4YBwOQT36VhadqTStLYuobzCwRTkksO+O9YLTfatRLTglMYAB6e4qjb3DWuqrOQ&#10;3yOMc8lR1xj2rq57qxk42dzqLmZggWFvLA6nJxnvgdqwzfLDISf75xt5BP5VJqsFzbXJS3BCODKh&#10;JySrDIFUbaAzxCOUnqTjB4+lEJ2QSh0L8N3H5DyTbucnqOtSm/EK/vRjdHhQpzzn07Vin7DEGEr7&#10;uwUA5/yK0Lm8tJIIIgoLKuN/ALfWm5MSgaFpqot3MjBsgDHp9K3ra/WeybHIGQXUcZ61w7v58hBU&#10;xlPlXHOcV794Rt/BFx8OjaSTmPXftBeNJG/dumcYxjg4qMRW91IdOFmeapcNHt2Fw3f1z6fSuo8M&#10;3VtZ6lBd3xCw7xuYjkYOevpXov8AwqTxDqMUdxbWpaNQrF4yCSrD1rH1n4W6ro08Mt9b3MNuxA3v&#10;gsST0wueTXIq8TXle5cu7+C+EiWexlZjtQYHDdDn+dY0dylj5aZCuZBuIxkEHoT16VbuPCWsWwzp&#10;qu8Q2jocgtyAQa5C90vVS7O8bB94DKMkg/hms7phqemLew6jqIVJA6LGUYx5AyfQH3r1/wCFcY0b&#10;VTeKiuiEY8wgsGPTb6V47pWl3BtLe4a3KI8hQEtwxA5yOvXtXtnhq00jT3S31MtAEjZTIMkM7dOc&#10;fhXnYyF4tHdhqjTTPRvF+qrq2ppcOsWMsGWMYYjOQSxxnn2qlpC3LuYb8gB5kjQsMsyscen5GufM&#10;l1BqEceRJIZgsQK/wjHevRvDtzJNq0elam6QxM/3lQEgP1x3ry3R5Y8qO1Vryu2ezRWng3Rfh9e3&#10;2t+ZM0xEUYaQIqmM8AKMnjvyK+B/iT8Szqcn9jTSDy45CqIGyQv8IzzXpHx7+JPhwxL4P8OX0kv2&#10;d83QGNhlUY4xyeOtfG/9hRTyjUr6RY0zvKvnLV0ZVlkYP2lQxx2Ncvdic9M10+qFotxUuc55U5re&#10;uoWjuzcTBtqpjc3r/wDWpmp6vpMWILFjhcBvlAH0FcFdazJeylRnaTjaTjPXmvrKc3LpY8WXmdhb&#10;yxSXOxwfJzlwo5PpweP1rJ1OxilVvKGCp+Ukcjvz1qnFf26Q5UEDGSQeQw4/yKiGqCWJk3Ng5VcH&#10;v7j6V1Jq1jBp7nN3scoYNOVYAbQMYPf8+e9Lp86wXcTJnAbnPft2p9zcMdxJOcYxngfnms1JGMi4&#10;z8o+UAdeppJpMpnu1lfW17M9vdBmjYEFlwMYHGAR3ridf0KS0vvMijEYZPmwvBz/ABDGODWXZ6s6&#10;yxyocjgOvOK7m21uG5kW21A7o8YQnG5W/wAKuTuQo2PP5LG8jiSZtwVCVB6H1zjvV1nlsJViuAwW&#10;TY6gEZwRkZ6jHf8AGvVLvTIJz58fzxqPLC4yFz3/ABzx6Vwuv6W0U8i27F4w4QNtwG5DDJ6fhQ6d&#10;9UONQopIZJiZsLhg+U5zxwRz0P8An0q3OZRIUSQ5JIGc9GBA6f1qrZwLNOrjCqp247cAc/hW6bTe&#10;DJHlgpHJ/PNLlsVzmasTPNlIzvVf3jDI247sMfn+deheGNZaYJpxk2LxukA47c8V5qzzwu8wGB/H&#10;gEqT25xW9oiSfZvOBVD5mRuHPbtxwc0KdlYHG5/pSf8ABvLPJB/wTW8LebyG1rW1PcMft0gzz3r9&#10;6IrN/NWa3MYQMrOCO3f8f8+9fgp/wb1I19/wS38GPK371tX1tyy8hSL+QfnxX726dcIqKt1jdxjF&#10;fztxBRjLGVv8T/M/QKXN9XhbsjrIF+QKOABgcYGPbFTbf88/4VVDwBBtAIxgZ7Yo8yL+6K8p8q3P&#10;EcG3sf/V/v4ooooAz9Sz9nBH98VnZ9BV/VCRAuO8gH86zY5YpGKRsCVYq31HUV+UcYyX16391fmz&#10;0sMvcuSsOyn86/zPv+Dmt/N/4KreJ45j93wv4eQBT/D9kz09eTX+mA3PqMV/mb/8HLqPP/wVh8Wl&#10;G37fDHh5Su3HP2MHAJ6/Wnwu/wDam/J/obS+B/I/B7TRorQJE8G1wOG35BPY4xXf2GnR63PbQ3cc&#10;QQII/wB194joOgzXB6dp95HaeY0aZIIy5GACfT2r1XwrqOi+Er5pb2UTlYgsQUcBmGTnoeD0r7PE&#10;O2wqWq1PLPiL4c0+z15rTSQAEjGCOPnxyfwra8K6Nd3Np5Mkkkp2ndGThe351Lc366xq7ySxjaWP&#10;TgYPp9K9W8E+HobqOK4hYBiSqqxCjb3yR6e9b8zjTSkY6OTaNLSvCXw7sbc3PiyxD5UAQwyFWU92&#10;BHGPY1Q13wj8Frq3fU4tN1S3tXzDbMZQyMUALgtjk8jp0zVjx/ps17GJdJhdbeNMIwKjBxyxPoa+&#10;fdRg1eO0EMs5MI3SBNx2Bm447ZNZwvPaZcrR+yYt94e+Hd/qsllo9rcKqtwzykkn0AFcdq/hS1hg&#10;d7S1k4OAxOAoHsTk4r1Hwp4X8i/GqXisR92MIcneeQMZ9O9bF9ZxyX5kuD8oRg6lT0r0Izae5yte&#10;R8xNok6ISqOGJAx6/hVyLSJUtAyoRMpO/djpnsMf419B2ukPqUqWUcJlkmIWFYk+bPXA/Kue1Lw7&#10;OL2XTJojaSRsUZZeCGGTXbTrLqYun2PO/Dn23TboswwjnDMoPY9/SvZ5ry2v7EQopdHBXaRnBX29&#10;6pXHws8XzfZreytZ2kkhDp5Y+VgwByT0HqaxtTtNW8Lyf2Vq8UlvMrAjg8nHUevvUtJvctbGZLaT&#10;Ihu2i8yAAKZecISMgH0qCymtEmWImPa2cYHQ+g+tdpF4kbS7SK1gtLd7VoDHchgzGYs24sx7Nzgc&#10;cAdKvP4c0azvotU0+2lWKbawLHd5ZPUKeODT5rdAaPYfB+geEb6xhlnjXhBHsRyWeTAyTjpz/hXs&#10;enfD7wrkRraxqxHmOGchWVeobJz19K8Q8LaHJ4d8S2txdXIiWVN6ROBsOezcnr9OuK+6tG0nRb2y&#10;+2QFI72SLYkUy4XawPJB569PrXFWdnoy4q54TY/DnwPq9zuiaWKVm2CKMKw5HDIp/wAjrXLT/Bfx&#10;TIxigu40hTDhXZgSM84U9SB6da+vLLR9I03dC1sscpfy5bgcMrSDAHsM9Oa9kvfgX4f8X+BYda8K&#10;TT2epWcTNPdI4JLZxtbPbn8alVbF8h+burfs/eMA4urPUY7glMIkgKnj1PQYHaq+l/s3eN9QlOk3&#10;NzbQswymSWBGe2OM9a+0rJNUgWTQb8sptVMDSt86u2chxgDB45GeK7LRNG1F4dqTr5kFypDHhijL&#10;0PHXGCKp1mLkR8JD9nTxtpUUkM6QOqDG+XkuD/dwOBVzwF+zes9xd6v4t1aGC3hbbFFCDK8jDnAH&#10;AUY45r9C20pb3TnttbO37PL5KshDeY27Dcg5249vpVjwd4G0u91++0+KxiihS3Kwz3CFohIQCG49&#10;B05qXiNLFKmj5qt/2bvEPiq0tdU8IPHHE5XC6lIIXbjACg/nxXW6T4A+KnwvspYp7hJbPzd0iQ5A&#10;+bqeeQVxgkeuRX3loGjaPp+mw6VqMkwBVHaVHwgZfQnO3PHTjmrOu6b4e1BUsL5m3GMESk7jknCt&#10;gZyQMDj61zuq3oaKlY+WtLubvU4lMWbZrpECgAlmkxkFh90DtnGaseMV1C7AkvItj2lv+9WbOEK/&#10;eb/ayK+lPAnw0S2uPtmpyQx2tncLLGpX55G6qC4z/EcAY55rO1DwbqPiDxG+pGDclzK4nyN/mRrz&#10;8jcAn2//AF1g0rmq2Pmjwt4bN9ZRW+jBJ2uiI5So3DdyzALxkYIA/nXrnwd0fVtR+IltpNykN1LY&#10;ETWjSr5gQx4+bv0weMnivK/itqOl6XcSXPh2G702KwZbS9skdTlUYDL49CckDmvrn4FldHil8RaM&#10;m5EtpFRJV2riQAHy36jb2Iz3qal0tQhq9Di/j5qS2t7/AGprc0si3d2DstnZJEfd1Cr8pUZxjqK+&#10;Zp7tTqLGN3zeSqoc4Cxx56FRypOck8DPNfTvxk+xW3hUayBJdPcMWt7lz53QkBlBxjLcHHpXxloW&#10;tajol+1xrLxXYmysp2lS6SEnJPYqe/WilTugnLU9C1LR7WTzdLaGS8QIy+ZCPulQSN7L94dCa8zb&#10;QPEaWcc8lpi3dXiS5nbGemC653A89Txg12mleKo455dP8PzSpAQYJURS/Mg7HGeO2Kq6tpWq6EkE&#10;iSvcwzKyQyuMsrAg7mbPYHGG5z6VpGnqQ56aGRcadZxWKaPqAywhYu+/CbR/e9Dx170/RNa8MeGd&#10;Yg1DVRb3FrCRHIsZBjcY+Xtzx14xV/VrK01Vo7K1hA8xFCGNhvkfPBO7p6HFeZeMNE/siePTbiHy&#10;zD++eMneqFiOuRgn6VqqaehHM9yh8Rbzwh4jluLC6tV/sq6L2pjRASQ+djYOCAu7jFfkmfCsHhzX&#10;NY0iOESRQXUtvGz5wEU/Kc56n+dfqjqV7azXyX2m2pRQR5YYZQMDlcZPIPPJ68AYr82/FEE91q+o&#10;X1xIEM2pSGVMbeS3Ix/Lmu7CxtdGNR63OItQ1oJLqxBVYxuljbptHb3rhvEetv4kvpL0qEDEAAZP&#10;C8frXrNppWiR3LqfM8m4X5wXPU9eO/tWlovg7wmLuUNFI8DAjH909uv8q6uZbmbVzyrwLLNp3iWx&#10;vIGV3iuoiikZz81fr5otrNdzxvfALFKmXQkKxz90EHA46jmvjf8AZr+D2m6/4x1K+lge5is1xaEH&#10;kSuflIA7jFfX8vwt0/VFeG8lnEzMGRGkZwreoOeOeNuPauPFSTdjWmnY6G48Grdjy4pPL+z7Zhg7&#10;GfYeuc9q7q18JuLdb+zCFwctDK3mEjGemOg6Aj1rz7S/DsWgFLfVRNJ5TO7DBE3yngr1yuOMV6Hp&#10;moQ3Nwr6bLJb3FonyLOoMbHqcHPOfT07VwOJsvQi07S7q9sntr6U7nlInWIlCyL92LrzzjHHFeve&#10;HbKJL2KBIDsjiSOXYwLADjOOmAevesfR9Rg06AX2qRRyOXBLooUZAywIxnPGPrXo/g42uqSPqwgG&#10;2QfuEYEKGBLAe2D6j/60SWhpGxU1bwpclrSHSi0WZ3MfmH5VZTnOcZHHQE/lWzeeHdDERNxDbpNc&#10;KoaDorEdfqMnPX6dKk8eaX4p8ZaLDL4e1SPRZrMPKLllBjldQNykDA655rm5rfxBf6HaahrE32qe&#10;yijkeSNRGZAD/EmT15wc9KUYXQ3Kx5r8bvgn4P8AG/hS6sprGOGVLYtBcLENySDnard8kdzX4ReN&#10;PB+reE9Tl0i/spreeCZxN5nAHORx9Oa/o407x5D41iuNDj2LM+IwrpuRIwecN1BA9a+H/wBuP4a6&#10;bBBp19pdhFbXboEnvfMaQ3LH7u5TwDj06iuzB1XF8rMKsU1dH45xtNco1sXLFjlWHr7Cv1H/AGcU&#10;1zwz4L8xQLV22zyAjO7b91inXr1NeafCb9m/Q9OsYfGfimTzpPmeG3ZTsRgflLDqfWvpXbJotq02&#10;ocDyvlwAowOeG7+uPrXViJKSsjKCtqeNftMWWl+LdHPiW6liXVo0HlrL8skoz8w2gDgjGOvTrXww&#10;+pz+HdOdrsFAi+VuU4bLdhyfyr3z4i+LNR8a+KH1S+mM6KgjiBbdtjXgDnOOPT1rw3xnZ3Gp2X2U&#10;rsEYLxI2AeOucf5NXRhZWZMnqcPputtc34ifKW7uA4TrjOR7/wCTXsOihF81UXciksQc5IA7n1Hp&#10;Xzvp1ykmpJ52RgbQvXkep4r3HwxeuF+Zi4wGbuoD9eK2nHQRveKV0/UbMR2cYRWh2mNPvbuoPNeP&#10;+G5bvRtcCRjcSzRbCcdeMZr6Y0zSNI1J2nsYrqSONVVkDrnJ6lCe2fWvF/G2gS+GdXWUnIcrLt6Y&#10;PcZHcj3qYdgO+1fT5tR04G4K4RQfl5wvXr7Zrz65t7x7fcjriMlQeny/416Va6iv9jhkGCwHU8gn&#10;271mS2RubGUNkIvAVu56kgDsalIDw/W52tV3yfNtxsJ/Ou18N6urRIYMMzYwjc5IwelcL4m02VIk&#10;Pz7ctjPPOfWup8JbktoW8tCSjId3QHpmtJR0Enqe9abdajc3MFzAzxwwuqmQryrMMj9eOtfRllYR&#10;a1Cupz3Re4RCi3E7YWMgZzn/ABr5m8PyzSyJo74xJIjiTJUj29MGvffC80FjHd6DeGKQFwRGDkuv&#10;XGeABjg461y1EVcm0jRdU1EjyrhGKSHfMcbW2nqrdh/SrHxa8A6r4r0CPxFYQwtfWw/exW4G6aLH&#10;zPx1I/Wuwt7O3udNhsVxbRSMA8aNxx0C5wTuHUV9E+HfD7Whtr2wS38rHJYgbkHVCp4PtWTlYtK6&#10;sfmT4F8YQabKum3kr+Q33xjJ3Lxhgf5175C4ksQYAvlzHcBtxnHr64HcV51+0J8Lb34f/Eb/AISZ&#10;YfJ0nV5mntjChEcT9XjwevXIOelavhDULfWdKEcE4UW7GZVcnkjjge/tWrs1dEbHqETtBDJ5RCqh&#10;8xXjb+JscdOv0qSe9a7uUuL2ONZPLMZBPmYBPUg1Q8PeIYp3ltjsLRriMsoCse5/DvVTXbuyg0+C&#10;axe4a5nZlv0dV2I2cRlCpyBjk5HWs+TUbZiteHSb+5zMjwfcEh3NtU9xjqO3pXP69DqM2lCazdCA&#10;dyGI9V7cY6Z7etdYbm1ks1nCB5rVsTKpC/LzgkDk5wKxdUvDqdusEESBJiGZFJUq+MfMO4/CqS1J&#10;ufNmqXst07vcl2ySgC8An1I9qwrTWmidrGUskgxtLHqV/wAa9C8Z6JfQXcl0QoToNnQ46jp6da87&#10;uPDkl3A2pEMFHAbOMY6H/wCtXWkmB9G/Bbx5p2ja8Hv4y26QZO7BUHjIHfFfbXj34f6B4litItZe&#10;eXS76LzrK5DfOsjn/Vj1B+lfkv4e1CKx1iOGb53ZyFZj09Tiv2V0PW7DUPgpZ2GnFze2SwvavH8x&#10;Bj6jJ4Gc44HSuHE0rNNG1N6NM2v2Wfg1feD7260cGeW280NGjqRhTyueMEfQV9B/GTwCmjeHzrIi&#10;HmQoVlP8RR+regAJ/L0rp/h5rk1ja2skzRK2yJZctjazjkE8nJH0r6N1vTtH1nwNfRMkcouIyRGz&#10;eYW+TDZPPXnHH4V5s2+a7OqMVy2Pw41LxH4V0B/tN7e4nLMGKsZFCgEk4P1xivnbxP8AFiygkL2L&#10;s6uuVRACPXA7j3Fec/Ea01LSfiFrnhppWmS3vZEgkcncseeBj6cc147eM+ly4l+cmTbnOcf4V68K&#10;CaucTmz3+f46alfQeVaQJjAzDtADHjcWP4Vw2p/FjxF9g8nTiLcyMxfySc57cdh715tdgWk4bosi&#10;5BJ5GfalYws4B3bhxkfdOetaxpLsS3cxtT1/UbmyMDSSKzuZZCW4Letcut7cXRD72J+6VPTmtm9t&#10;od/7pnZck4P+FZsg+yklQMsOwzjPOc1ukiWzJuBMg37Rln5HuKyJJBvLsOOwzV+7uGViSxLZyB9a&#10;k0rw1rniAumkW0szDHCDJBPt70yXIx1KSSmRPlHUY5rYstUk09gU+9wc56CvZfCH7PninXLJrnUZ&#10;4tPUFVVJOXYt9OB75r3/AMGfsveHJ5oYddme7ZpNrBPljyo+Zd/X3x3qJVEgVz5KsviZ4k0zjTZi&#10;oLA4X16DPrV2Hxd8TLsG8057w+UdxeIEBS3Xn3r7z1z9m74f/DDxbbazcxySabdNDHao2GAmOGwc&#10;nn0xX0X4L+D+k6pqk9zbadHDbXloZ1EgZmk524CngKOvA5rlniorVI1VN33Pyft7f4v+I4I43kdU&#10;nUuhlb7wHHbkfSrOofCP4n3E9taahLHmXIhYdMjsCQK/R3xj4Ig0f4qQeC9Dtdp/s0MqbSF3E5bY&#10;vc4PTJ711Fx8Nv7Yjlub6QQ3tpGDZRsWYhXAXHAOABwRUrE9bFezZ+eEvwe+NV2v9jyaikjLFl4Z&#10;GGY1UcZ644HFcmnwB8a26XF1cTwySRsirGzZdzIeCAT+NfqXoPgbw34Sto5r3zJprmJnnmJ6gHCn&#10;nnGTgD0rIi8I6WIp9XiKO0KfamjckYZW2rj1I9KlYp9EHsz8/wCy+A/irTVmg1SS3lTy1YBW5DH2&#10;PTHSvqH4E+LrrQNLHgfxMgt7ZJcWl6QF2Ek8O5B49xxXoctzo7WSpPAw+0uzsrrmVSTznjp0/OvC&#10;vif410fRNPOkwQlmmaQyO/MSBfuspHf2qJTlPRodktT7Ys9dBuUt5XzCE5lkJVCozgg4+b/OK6mx&#10;hEzwW9lGE3yAxOhwxY85ODjk9Qa/Nr4I/HuO6vj4Q8ZPILWUmHT7hzkQnPCnP8B/Sv0G0zxFFpMc&#10;UJihjjXDZJOGZfvZYdcj0xXPOm4uzNoSTPkn4+/sweHfiB4ou9f0uc6dqk0hRwyfuZZR3bHC56ZB&#10;r8qfEeiXfhnWbnQb0KJ7WZoZCpyNyHBwe4r+hLXrldclm8REFLUQvLMD0GzoFGRx17ntX4E+P72L&#10;VfGOp39vkJLeyvGTwcbuOK9DCVG1ZnPWikYemq93CySMcIp2n39KtpEk0XkybY5Ey2/1HoapaPfw&#10;2EjpcDKuPxGPSrt3eWZdhaIzF+hPb24rsMeZFV4bcyCOUEcdfWoAIAxj3EDqOnBH+NSSSTq5lKA4&#10;9eKpkyTfwhfpyTQS/ItSWfmssv8AFjJI6E5/SvtT9kfwFqsvxK0zWJgUEbl8rjOBzz+NfLPgSxXV&#10;/EFr4du5NkV1OsRbHK7j1HvX6Eyfs/eIfBn2VLK+ltYLhVSHULd2EqvJyQVB5GOornxE9OU2prqf&#10;cXjD4CNq9y2v6W1o1zcX5uZoZJGPmQ7dxxk8PkYwO/SvPvHfwOuvHiaRcaJOYM5M9rOBvLLlSgPf&#10;GOvWrHgv9lH416V4jtoY/Hl1MIlE8NuyMXZmXIxuxwO9e/8AhD4b/FHwjDdWnirV7e+XS/MvVbZ8&#10;0bfwrkclmPavGn7u0jsUb7o/PjUfgJ8T/C2tz6YbWRkhH2uAhsJjONuPXHauwu/hfqXifSbHwrr8&#10;Dxasb9le42cGJ1zk9OF4719Z6d4guPiV47hs5b6K2vfMV9l4CFwMfKMH5j6A/pXvdx4fur17DVr6&#10;OEXFmJsXOwiNt4CENjp3weaHWelw9kmfBfwM+B2t6fBe6Xqt68Zi1IfZ5YZAgdM7cxlhzgdga+/f&#10;Fnw/tJtKm0mW5EMosFgZYYhIk0XQbh2bPYfWsDw/8Q/DPgjxOuheMfD15LALpJLW9t498DN94/Lj&#10;6DPWvqyx8NJ8S7E69pLBW+ZntJMHYmeBxjGePf3rKveWsjWkktD86Ph3q/xs+GRbwjfWltD4fjvG&#10;XT7q7VlkWMcEK+SfwFM8e3ugaNqV5HcxztLJGbqO4hbKsyjnfxjrxX1x8Qfh7rWk6KiTZMkIMyqc&#10;lRGx+bAOfwNfHfxXa+n8IpapsUK5STzEEcrryQAR/DntXPGknK9i3JpHxZp94bWx1K+eMTXMsrSS&#10;MMKqBuVAJ54J5rwzW9ZeOSW8nZGnddvyDaqsOgHr+VfQEenRCC6kk+XKjcBxgehFfPHjHTp7CMO0&#10;LbHDOhyfmx3557+1epSgrnDOTseY3fiO9uryS2nYFcdB7fWs6VJGdXHzNkYC9MGqNtABKWk5YgjO&#10;M4PvXVwW1oqJG8hDSLjDcAGvQWhgc5rVpttVkTAdX5U9qi1K6K+F1tIV2u8mWAxg4xVjxIUtWjil&#10;dWcDBVcjgdCT61xuq6yby1W3BCFRkDsce9aqIHL31ysRXAAYMOBWfJFPdT/aMFMHnPFVmcmfMmSc&#10;j9a3rSPzyFY4UdTmtSVqNa8vAyoWUehx09M017y7JIDlSfzq82myB8xKTk4yadPa+SFj2ASZ+9z0&#10;qdAsYBs3eTlWZicjOQCavi0m3mFlVcDgrzzXS2haNAkgXdx7kccEdRU8GnylXMOCxAJbHOKTkNIt&#10;ab4U02Ozj1DWZpG8xjGkUQx8/wDtNW7e6fcaZAht7TyomYBZsfOWx3b0rsNc0FLHR9CUEsbguZTn&#10;DDp2PHfg16xZ6LHbwizv1i2m3X52Idkzzznj8a5Zze5SR6z8EvBd/wCIfAyT6jqcqXAl2KgmOQg5&#10;XAHXnvW74h8K69p04j0/UZ5XQkncFfywM4JLZ96wvg42qa14qhtFb7Pp8UiRtNEM7QCM7iK968Sa&#10;TPonj6O1jiMltNKUt0J4lU92HOMCvNqXUmdMUmj5bvLL4jSLOYWad8iRgAoI29DyB+Vd3pmk+Ko7&#10;OB9RsYJVkUSSpGsaO3szY6+lfRl74dtruFYJw/mgF2ghGMAfLy3fPNdPouhW93df2cUxDFsDBR+8&#10;x7djg8VhOppsaRjqeTeMLf4ZfEbRbXSb2yl8L6lYxYhuAhaCSTsx2dCe5Ir58fSfFXhS0EXiZo7q&#10;yDGW31LTmWRMg8b1+8Dj1FfpX4Z8EaLrk80F1GgC7lRJV6BOBk9yRzR/wrvwBoe6LWkCrcfud8q5&#10;R2+nT0z7Vzwrcq5S3C+p+Reu+NptLn85POd7lwIWc8gHjB7/AJVofED4sXnw90KK2njV9Uu4M2zI&#10;CBHG4++Sec+lfc3x7/Yx1K9t5PFXw0itvtECCX7BKBh88jY3t71+PXxCsvGMPiy5Tx3FNDfo2ySK&#10;Zdu0DgBR2A7Yr0MNGnUtboc9Vyje5w7+KtStXa7tpHWWTJk3ctk8k59zWTdeINWvRm5uHcHGAWPA&#10;PoM1vSaZGeBj5uCea5e9sZLOVuBgHIz0Ir2oW7HFJPuZ6zOAVJyGIYjOcEepNacTOo+0SK+zDYYe&#10;vbrx1x71RhhTzAQDyc/T/wCtWn9muZoG2fMgPQk4B/P2rQm1wXVJlbJOAWz8gAH0wagGp4Hy5yM7&#10;cCoDbHeQ3BB59adLbELk4wWwMdh+dAcrIvOZjwSc9qmYzE7txOTn5qEt1Y7h2Hf1p7qjnfnDe3Sg&#10;Via0v47dh5yA/wC7kZ9e9bUN5IZRJAeBwR14Pf61zfkEnA4IHT2p1tM1u4kByAcMoPJBrRT7iPZb&#10;DU2t7cPkiNsK27oOBn68VY1DdJGstpuYcuVY/LngD9PXvXlyXbLMqIxZPvDPQ/h616Fpd351rHDK&#10;S6l1Cs3QAdR+HFbRkZuBJDpc0FzuYY8wqyhSOhAPPX1q8E2IUICqSMgcnrz/ADrr1gkuQIrMAZYY&#10;JHI44yaxNQgksZhZ7NwVh5rnJGc8n/Petk7q5lfU4rU44gz+U5xw23+965xzj2q7oKNKheQtjI55&#10;IGeMj371c1DyJb3bayx4B2gkY5A5DL2qTTEEKSH73ILYzg5/liuaa3NoNn+lD/wbyRy2n/BLbwRc&#10;Bd6SarroGTtJI1GUDH1r90oWEzMyggDqCO/19K/Fr/g3dtDN/wAEpvANyuAW1HXGYcHP/EynA+lf&#10;t8tkmJDGCu7kA9Pev53zuMljK3bmf6n6Hh8RFUoLyQyDXLaGPy5wCQcZANTf8JFp/ofy/wDrVQNo&#10;UUIUyR1zzim/Zv8ApmPyrxJTlfcp4ei9bfif/9b+/SaTyYzJtZsEDCDJ5OOlCxlZGk3MdwA2noMe&#10;n171JUUs0MC753VFLKuXIA3McKOe5JAHqaBlbUADEv8Avj+tZTBSQ3cc1qagT5Sgd3H8jWaelfkv&#10;GLX1/wD7dX6noYb4AY4GT2r/ADUf+Dju2ik/4KqeNXGwSPoOgMWbnAWwTp/hX+lbnqB/nNf5pP8A&#10;wcWXaXP/AAVN8drZxsZI9O0GOQsOuNPi5HXjmo4ak/rOnY7F8Ej8RtO0y1mtm+0ybWAyu7hcVDql&#10;pY2tr5jEGQnd8hBULjg1E8MqIobJTblQPX3qPVNIZLMSOrZZQc5PbjGK+/pw1u2c83pojnra6kEy&#10;iLg7s7uvGe1dNY6rcQx/ZoGk2b2ChT1456EcVzcYnHmQQR9CAD1H/wBYV0+k6TJFdWzXe7ySAeBk&#10;b+uM+natq0kYU0dtbz3Mumf2beksr4Jzkc+gz6Vh3ugvfRvZSKsbRqwyDwSenI49uK7HVdOeZFm+&#10;+Y2DNt9CPu+nFY9t/bt0JINOgLspCmOMZIB61zU1fVG1RnK3cN34SiNtZs0jOiuXALbMjGMiq2jx&#10;6vq0zPp8TXL9SUXd857H/CvZ/CunRyOIvEhitzKPLf7QSu/nG0A9DivVNK0LwD8MZX1bT7ozXbHn&#10;LkwJuOdjAAg4A6+9dftlHpqYKFzo/AvgrQfA+g2VxNbxy6qUE8s1xghZX5Kr7KBWT4y8QeBY4CJ7&#10;S1nkkuA7yGMM2BxwSOB/Wsnxf8bdI1jTpba2mhjxKIrZYfkCLg7icjJ5JxXyDrvibxLq90sluki2&#10;qsFkmiQlWOOct+HNVQoOTuwnNLRH1foPinTYtYuNYmhvPs9vCWtcKChcL0xxkD2rjfHXjTTvHlgV&#10;gW3e6it5I5YZEXcQxJyv8Qb3FedaZeTNo6Si5kUfMrJCzcZXuT0Brh9K0128X2qWx5MmSxJwAeuT&#10;610KktzNs5hVtrC0kgVSsu0dSCATyCM5ruvDfiGy1PQZrXUpt0qlYXTYNpycAp6HuTnitzxt8O49&#10;F1e2tpiTLcfNGA2BtbkbifQn8q4IaJLpkoaZXTG5CNhG4jncMflW900TYydfj1q2uWc3U8qxuvl3&#10;AzgKeQAemRX378OIpbzwZZ6690TNBtTKozSMcjknPXnNfNLaXBp2nWruPNS7jRJBIp8sK/Y5xgqe&#10;eK+4Pgto1np+knQkbzrYp8kiHzSSQODgdQfbFYV3dFwWp3miz6gZ4o78GbcgXbjcG5AAyQAD6nv2&#10;rvR4l1K1kHh6zd4nYvLdREbFdAo27SRyf0Fdbo2h22l6Ys2A0i3P3WDOXz0IA6Bf61Dd+Ef+En1i&#10;C/SVvJsvmLxjDEk8ofx5Ge1cisbEdnotvqa21/qbCBJEQtsHzZU4JU498Fv51t6j4cu7wS/2XFcx&#10;w4SWWbdw7R42hmwNoUd+9dHoGkLfSC9ugQYpvJ2qOgAO0hOnJz+NekXFmzSBRcBLVYvKaNiQruwO&#10;N31BJ5pMEeDadov9pzw6THcyROWV243Bgo3EhgOoxzzXpUVre2Fy66fcqrysZJoNpkUqeDtI6Y9K&#10;6fwR4UVNdMcyuo3O0V2gVkYOPw5A6Cu60bwlFYG21cy7MTyIJZ4w28KT0AIA9B1zWVRmkEcVrthc&#10;waVCyR7XVfMTdmPp82cfxcZx71xWh6tfWSNq2rW4jihZwhcMzMmAQwyMD19TX0RqkkutiCeSDZFA&#10;m15ZUbMu4EAgHjpxx29K5HxraeHJdMtbRyZ3MTPKkQG5VByVC9QW6cnpUxZUkYfhjx3pPimxMeny&#10;funTy0baU+YcgMf4fb616rrvjEeD/D9vp1yLSE+QJ7YRsWcNt2sxHBYMOARXn+nppA0mI+HbU2kZ&#10;uFMyECNkwON2QOvQe9Wv+EcbxN4ih/taAhrQGyBnjAG9nBRgwyCMZGac4Jii2eO6z8PtJ8YaHcav&#10;f6dLfSXJa8kt4H2SRyBgwG053ISCPzrrV8WeIh4EbxJoOm3GmyiVFh066UbDGM5AUHcMDn29q+st&#10;W0D+wLO7vdFs4Pt8K/ZpFuFCxPGPu42kFj7j/Gvni98T6tqUeo6Vc2kn2q1lj2R26naGbjCdMYH4&#10;YqHqO1j5u8Wa/dz6TYN44dgbGZIU0q13COVHJcDOeD65NcTeadJcX0NtYRRwQ3BKglAwRG5AUnnA&#10;HUmvW/Geh6lAzR6fEQ6AXV2hRH3S9QjZ6YxyQa5XRrvU5rRddvoljMlumJFjDopYkYfkEYz6dO9a&#10;JW2M5M4XSvCGpfaG0yxuorUxu8skRwXdTjYQ3HHPT3rU1bRrSx8RQ6TqErSWcx+ZGJidSflYgA7c&#10;ZGB+dbc/hiW4u577TFM17MECwgmPnjGCwPp9K5Lx1bavNFKmv6fcWUlm0cHlNIkwlmTGDGUIzkEY&#10;zWkSWrHAajqFhpeqzaf4dhcpFO0SXTuQilVPzAjPoMZryS58R6mZ7mLXJnlebKIEUkbuijnkY/Sr&#10;fibX542f7DCY5I9omVQd+8jALqD1XGc5rhYNWvLuN4ngnM/luxYMCC46NuIPXv2FdUaehk5s67wn&#10;40tdT0dtKSdZYorl4s7QH8wcY6Z+nAxXxj4y0GU+MdQsAApjvGkwF+QhuR/PrX0r4e0W30xn1O/V&#10;YpbvbKjuR8p7cDgnP6V4r4tupX8SXdxPuE0shjdioBbYvDYGcfhWtNWehLZ5mulQvNGL+UxowCuW&#10;GSSO+B1Aq1Bpk/2mSHT/ADHQDIfGFbjrnt710a2Mklqx2sMjKM33QV64+tesaXZWmuaetpY24s58&#10;CWdYf41XgYU9M9e+farchHafsx29z4e8Y3GjXkKTLf2sdyiqfkXyuhPckgmvuHT9M0+2he4u40Zk&#10;JuLdHGFK5B2dDk56nivljwnpmkaM0PjHScpeW0BtHX+BgeMkAcds19I6XquozmOSQs0YiSQKqknb&#10;nJK9D1PI9K5Kqu7msGbGstot5ZC/ltY7e4TcL1rQHeVLZRjuyN3PQdQK8z1AQTRpcW8gFjGN0boN&#10;rPknBPTBPJwa78ILaa7l1JxcRsjM6F8Nx8oLKB0HpzXHeJNAuJtNiihgiSzlkVwI8pJkHAJAyMH2&#10;/GsVFFtm1omgX2oTpEjNi5nUx7mwXLgHCKR365zXtGt/DvV4oYW0HVJrCSBiZVgC7cY5GXAyfeq3&#10;hiXV9LsodKX/AEiNriNgZVVnjEY6K5GVBHXHUda9+bSLZSv2sF4ZgxjjDlpCFOTkeoJGDnnpWMrm&#10;kUjzmPwJF/Y9s0rT3FwTkI43MuePuqRnd19MVp+FrH+zJZr+/gaItaXNi0552l4zGronRRk4/P61&#10;6BpcNkLZtVRJIJA4wIsMQMkcjn09arRWFtp2oGG8dzIArW75C4MzZCOpOBjrnHtQVynzk3wZukkb&#10;U9Klns7iKQTxyxfKssZ7kdwzevAr8r/jx4/8ZeI/jBceENRmluLPTbgtaow5Vz94FvqO44r99Z9H&#10;ubJbvWvMVphFnzOWTYBnGBlcn9K/BH42X0H2XxJ4wVFe9ubp3m3Ph4j5hAZDgZ57V1YbV66mFbRW&#10;PpG0udWh8P2lm0Yt2W3RjwGXLDHzE9wOa4bxk2k2djcst6uXRbdUlwHBdcF1XgYJ6Dr6V+d1j+0X&#10;8RNFgjthdiaJDkRzZc8jrk+nTrWpL8UT432Pqkcsl6H+SNeEKjnsfl9ziutUHe7MHUTOxk026sNW&#10;QRYyoYu4HZewHT61z2t2kDI13ahxHICJA/LIcdj6elaFprxu9RXTLh4ojKAqNIflUd+p59Oaq+It&#10;Gu4Z/ImYlgvy7Dke+cda2iu4HzZPata6hIw6q2VPqD1r1z4c2Vzq12lraRSSSXBEBjBxxjIPvjrX&#10;A6rAp1aRbMbV4D57kdfpzXoHhGOxlX7A8pin80SRzqCVwRgqcc4q2SmfQFnZxW2orFcIylIdmFHV&#10;k+7kdDn6V5H4+We7sizxFTbsfmyc9c8g+1fSHgWzs7HydQRFvZVX5FbKxBlOcsGwSAfavPviVpKw&#10;faWRNiPuY8jJOPmwR6np+VYR3KPItM1PS5reNL2UjzEUuCevOOD610ep2t1exxxaa+23kT53Y4Kh&#10;Ow9B9a8ksZrOTT5hdgjyW/0fHUEnkHPBFd1fahNNaRSWrKsZGW+UjqcdfTNa8qEnc4nxG17NL9kY&#10;74lAOVGA2O9ReFY4t5gOPlbjjOM9BW9d6fe/K7IFVud3t7Vi6U0NrrQhj5WUkfLnkjp9KoT3PoLR&#10;bI37QSREbFGFYjguOcE9wenNdzLDIl9a6gyuIbtvKMinJygAI+uf0rz7Sbm6S3jt7ThVQMiEYOV9&#10;Pf1r0m13Xugi7vFaA+cqRKABnJ+8Dj+GsJRKPoLRr62fRhpbrhUdYjK4G88dtwOOTz3r6A8GxW8V&#10;pYywRGVY2LOwcNGvZQ2c84/CvnfRF0pdIH2dUwxDCQnJZy20rt69s8c/Svov4cXsawQ2k6lk2v5a&#10;W4KlsLhi249unr6Vy1EaQN34/fC6b4hfCS/gvUEt1Z2/2nTIoWDusqDd8u3plf51+MvhfXLzR9Qa&#10;zuhtzKY3RuOQcEeoPrX9B2naXd6Zbm6sI5JVEYKRK2VA5JbB5HXoRzX5G/tp/Du28M/E2HxLY2gt&#10;LbWIPtTrH937QpxJuxwCeuKrDVNeVhOPUu+HJbO0gEHm4dwxTcMjPBIHPTtk9avagkl1fxceUUTL&#10;NjgjHUD6968k8E63/aluLKZmEke1QeCCvbH0+teo6ZqV5GohvwjQpGcbeGDk9vfvW7jZmZy85Fhe&#10;jUITGpaQ+qqw9CMHIP04q9JdaXJcLfWh2mQDejPkK2eR6dPWs/VLwxwyWkZ8wLk8gsM84HTGa84+&#10;zS2ga4vmUBgWwxwQR6c/yppAdv4rvba8k/sqyEbhAHR24O5uCCfT2rkLnSZYbGazWPeCu6RD0B9v&#10;UYrN13xToCJHZ2blpzgM+cYxzj/Cu30q3l1dhrIAYrAI2QsQGA+8WH/66fLZAfMt/aPb3MN9Gpjd&#10;HKspGMY+vtX6Dfsw6m/iK4XS5nk8q2XezoDt9ue5/A18meMvC0tzdyTWOR04GMcjOPSvWP2adaOi&#10;eJTp0rCPzBsO44ICnnGO5HSnVjeI09T9hNJlupowk6SQxzOZfMiHzDH8LEgZz0wBX1R4Kur208Iz&#10;/YLdEtjAytLMQC52lgFxzuzyOK+PvAetG6mEt0C0QMiQJuYhSwB/Dd3zX0h8OtX06+um02KaQbl+&#10;SJsMFcYyQMnpnB/lXlVIHVBn80/xX1uSb4067dgMrSX8pIcnJIPJOawL77PPGgMYY4yTwf8AOe1e&#10;+ft8/CnVfhh+0FqUqgGz1WQ6jaSoPlIf76/8Bavk6PWFe3WCPILHLH6DpXrU7OKaOSTs7M1b6KyQ&#10;rncccrGPas66TZIEUttYbiufbpUX2qRoyJY8AEkMckkn0+vSu+8EfDLxL48VrqJDHbRtmSQ8cd/q&#10;fYVo2K55Nuu7qVbexikc9PLAJ4/Cvd/hp+zF45+JVzK94x0+1hj3zSsMksRuCAcYOK/Sj9m79mnS&#10;IY7ex/sp9QvJFMlzeAMQqP8AdVCRxjqe/wBMV95eFvgHomlS3F7qYItoZnURRHHmAH5cdRkHnkdK&#10;5KmKS0RpGi3ufiHon7Ong/wjhNXtH1S6eZUg5JyckN8o6rxX2f4f+DMHhqzuobHS7fS21G385O8w&#10;LDHJ7c9FzkV9zeKfA3hKHWbZbWxXyv7PLLLIFQiIchgvqx9a+D/Gn7WWiaB4gvPDujWH22WJjHNc&#10;XM3yllI6E/TBA44rL2kp7D5FHc4jUPhvqXhOzefVYmvZ32zR+QMqU/2gcZwe/wDOvR9F8L6bofhS&#10;DxD4sAt4LVXurpk4kbAzx24yAD+VeNePvC/xT8ffDabxhFetp0SbpDbxyOC6MS6pkckYrp/2bLC3&#10;+JvwybwdqKXFyPJnkuZZJCxaROQm5uenbpRKDauxxOY8f/FRvjU2mWngHQpX0zQbnzPtk52+c4OR&#10;uxySoyPxr7Z+E158Q9b1Jbr+y7WFQIooo2Z8OvUABeBz1rxH9mXxH8JLK/bQdWtLiLy7mW3YRP8A&#10;dPQttIxjA5zX1Hf6xrlnrdrZ/DjTriWy+0KVe8/dDex/5ZrkHHYk8elY1EtkjSHds5r9obwbpmna&#10;hafEDUHt9K1KS3ltoLWMl38wHdvXaBj69ecV8saTqXi7xGjy2sHzmZVE8ynlFHcYzxzgfia+2bj4&#10;c6/401qXxX4x827FmdlpBL8sMY7pEpGXwTyTnNbnh3RtItoI9W0qynmklkI+yrGCxw2CxwDwT06V&#10;klZFNXZ8j2vgnxdqeuw2l/IXi3+bHDENoiSLmTk9SRyAcZqbUvB2k2j6nPNdlYYJNttHIFEiK/zE&#10;uxGMnqQPwr0L4p/F06V4it/C+lwwwPLLLPLeuA4gWM4kjcqSA2F4zxXzp8UfippOvO1holpnzJFu&#10;HkuGLMWUYySDz04FVGDJlJI888X+MtHUJHovlwQxh45b+Y7S6c79gPTPTOBXwR8S/FejahOdK0KN&#10;HQvvaYsX59FJPfvXf/Fyy169hFxcNJ9mX53K8RjP0r5rWxmEzOm109+o+lelSpJanO5NkyrJGd5z&#10;leQynvX0v8N/2mvEnheC30HxNEt/YQsAGfJmRBzwTwce4r55t4WkBGOOT7nHQVn3kTI+4E55684+&#10;prSdKMtxKVj9rfA/jXwj8SdCF9o8sslqyMJoAAB0GQQOmM4OevWvx8/aO+G6/D/x/cz6arf2bfO9&#10;xZOwxwTyvHcGvQ/2ePiI3gz4g21jezY0q+kEF4rk7QrHAbqMYPevqD9suy8B+IPAdtqztHYNBOyW&#10;MaHzHJwd2713EDnOBmuanTcJeRpKV1qflPpA00XSG+G4s3GeFH1rqtVhjt3/ANC2rwMhR0rz7y3D&#10;qqjLbsKBXWvpurNaedezfKGCmMDp6ZNdhg12MyVnMwikP1yav2cccQ+0kqdj5bnOQOamg0+3Cfan&#10;BOMbsjOM96la80mIxrbgFy+HGPlx6e+aCD0/4c6TbXPi2y1qErIiXiM1unyttznrX7IaY+p65Fba&#10;fbW0TTNEl3DCMskbsOC27jIA6Cvxn0Oe80HUobuwCkI6yPEvAkTOSK/Yv4VeB/EXx90Ky8aeCQdM&#10;toLgLe2jYzMka/MVPccY46Vy4ldTppn1t8Opda0i2mfx/aT+a1qZba9iLl2IzjcM4z7e9e2acfD3&#10;inR7+3t74SO6K81mcLMpAHLnGRjPUV19hpunwR2twYFltYLaKJ4ixBxGvzMA3BYD3FcxdaR4d0bW&#10;7vWdHh2i5cH7QoCzyAc8hWw3PHoPevHnC52xdj5mtPhd4W1PW7nxPpDYuYpzaCCbo7ZHz5HRh7U2&#10;TTvGnhxGttO1EiGG8QGGYkgTSHjmTjGe3evpLwb4J8J61fXN5CXtWuLho2dWG75x80jIM4+Y+lZ/&#10;jvwjpkmlXlj4jkg8hdsbSSE7neM/JLkAhfbHajqO1tT69+DOhweLfCK6Z4ut9OmupW3rNCqE5Bwd&#10;oYcE98Csm9+GFl4OvLmHwm01vvn3S85jUZ4TngHP9cVN8APCvi7wt4VS70y+S9ErRxbrnCkhxkOh&#10;UHoMd+/Ne9+JtN1tdGN5FAXlgf8A0lZCCoTOS69iR1x1rlbalY2SPjHxFrej3mpjwnqc8qahGjCK&#10;O5wqTJjKiE/x/Mcc1+an7QN7pcvjC60y0IigsFWGWNC3MnG7c3I6+lfoD+0hFpvjHRpb3wssY1HT&#10;ZvMguoz91myDjn5MkHAP5V+R2r2erm7uDq6XExeQtMUOcnJyxJ5PPvXfQpX1OatPocfqK2EYSAyW&#10;8SzzfIqkjgjv9TXjHx30u7t9Vt4BuW1jt1i3DgnPqT1+tdt4tUXV+bZZNrxEDYck9v4u9WNMtY/F&#10;Pm6f4k81IFhZUDnJLDkY54H+c11xhZ3OVyvofEkltHHN5VurEoNwB6n0NUJby5tpFnZQqKQSOpzX&#10;oet2kOg6nPaTQMsRdtjN1HpnH8q5DU0mlAUqoGMnb/PFdRmYeso+susowpZcntx6mvK7lvJSUSNn&#10;5sD354r1CKeJYpLeZTuYHMh9OmOK8o1pBYMqI2QXJJ6jJ6VtDYmRiQF5LpsbeDgZP6Ct0Si1h34O&#10;/eVc9sYyAOOvXPWuchuzbxNCm3JYHcRzj2rstKtbfUoprmSRzFbRF3XIUsx6YzmqMrmjp+qW8UW6&#10;Y+a47DoPxFSzX9nqt6sMZEfyAEk5BYds1wQeVWbyiqj+EA53c9BiiO6AuGldsEvkr9epBpW6lqZ6&#10;RaQI0pj3AHdhm7YHHbtXTafJJbO1vJGkq7d4x3P5V5pZa99lhCrktuw2R2rtfD+vafI0hu5vLdVZ&#10;kZuQcjAXA9aiUS0z3nQtZ0/xL4dns76KMXNq6S2sr4GxVwNoPp0rtdO0C41APZatIrtcRN5ZtcPn&#10;Bzgtnp7V8rJ4hazgSKFFKv8AfPc884PvXong7x79nuDbhWAICgcHafUHqPesJ0n0Gj9QP2dvh1rO&#10;kaQWki/0CWbdEzffY/xsB1IAHSvWPEvg97vxil3CoFtaSkO8uVbzMcE98dMVz/wM8bvbeDYY5bhF&#10;WNA8DTDdvcjJUd+navT9V8R6TeyQi7ZY5Yn8wyuwAmDdSQenpjpXk1Yy5mdsGrI09A8O2+oXGWKx&#10;lV2M8nzMdhyf1rtr/wAOaSVjmZI96n5pD8nmlewI/wAk14xfeMBodu1xJIqoHEiwoQzCMt8xJB/O&#10;tnw74qXxl4i83WBIkLfPZSgFIweitt9M9feud0XuXzHeeGbaKz0+6a3QxSQs257g/NGpOR9cjitJ&#10;vBlr43020VYnKC4V5ZDhcITlm69SRwcVhSeJzaX76VcgzrIuGYx7WmK9xwBjtXrfhW+GoIllYkK5&#10;UmJHwCpAGTjjoT9KzdOxcX0PQk8OW8UcaeYZFXCQo5I/Fio5AFfMPx7/AGaPh78RdLaPXNNi+0A4&#10;XUY/vR56NuGCfTBr7P0fU1iVLfVUysGFW4iGXk5+7gE5II613QTSNRaSOdQQyZkiaMMpjOQQPQjj&#10;nNcybi7o1cb6H8o3xs/Z21v4RT/bMG502aQrFdbc7CP4WxXx/rIfoQcDJ9q/rc+IX7OuleJbG98M&#10;6lbyTWOoKVjiZfuFxwU9McGv5jP2j/hdqfwX+IOpeA9SR1NrLmB2GBJC/Kt78cV9Dl+L9p7r3R51&#10;elyvQ+frGIMwwCRyPTit7bEtsyHqeTz1rO01WUZzkYwfrU7tKwKAfnxmvUOV6HRQaP4buPClxqMt&#10;08eoo48i3K5SVd2DjvnB654xyOc1xLnoPQ9OpqeS4miGwcBeT9aZC28knGR1P1oEn0E6DbGM59u9&#10;NYbOZBx2q4sDuxWMgMDwf61SuJ5C+JxgjAbHf8KLlXsKCFYbM/XGPelNud+3gnONvTn60+FvMUPw&#10;Qo6HrirayRuq7to4wAP51LlYHEoRMseFcE84Qg9D9P511GlaibSQrkAjpnvjkeozWJcsEIAACqfl&#10;zz1pHkLOGYnb1GOMZ6/rWsZWMpRPZvDmuFuZGyrOdhJ5DehrX1+WZrATQDnfmSQHocjA9q8k02+e&#10;yPIB3L86n+IV6Lp+qpPafZ5SrRnOdwzyeAPbFdEJGUo9TkJ5Le2mMn+s3Zc55OSPWuh0hY3h8wj5&#10;jhcKSB69PrVi40JLmH7RsAjU7mVuuBVDSWeFvLXKruABPPHvTqomMj/T3/4N4oI0/wCCT3w6EfGZ&#10;9aPHfGp3H86/bVhjKpwepJHH51+M3/BvjaC2/wCCT3wvwPvpq8mTzndqdzX7RhnEhDldmOcjkn2r&#10;+f8AOnbE1n/ef5s+uUrJLyRmtBcSgFCq9egzTPsd3/fH5f8A163kAVeB370/I9P8/nXh+xvrcn63&#10;bSx//9f+/cZxz1oIB4NLRQBnal/ql/3v6GqFaF+AERe27p9BWfX5Hxff6/J+SPRw/wAAjcdq/wA4&#10;H/gvrH4PH/BTj4h3N7Nmc22iGSLaSQyafDyeeh44Ff6PEsoQhMjLZwMgE/Sv84//AILceAZ9c/4K&#10;o/EmYwlkkTTHVVBYsE0+ADrxyQcVzZBOKrtt20PRpRbjKyPxij8Iz6m66ppkcjI+ShZdqsSfl2g8&#10;cVpaz8OfF084s7GAb2UI8bALjf7nvX2deWHhnWfhTFHoGnzxXdssYN1uykbR4EgGBwM9RXi+uwx7&#10;kudeieYBlDqHIZSuOSemP1r6mGPk3oaSwqSPG9N+BWrWelSXl6E3ZVVUq25s5JPHQDGc16X8Nfgt&#10;qXie3vYzJEFtlZ5E5DrgZVhnrnkDmvSX+JerTSyxJFEkUtmLeISLg+WBjCnHU9K9o+DXhjVddWPR&#10;ZbZrWz1FGF1enjKqeVDcfLkjOMHtTni6nK3JkKjG9kfK+i/COPULeeaWRoUQ8Kz43EnA9hnpUsfw&#10;k1TRZ2vvCkqReTDucTsCGLE4wG6nI6fjX034q8DX3w88Sw+H9CmeczXy2s0bxHy1M5+Ug4xtXGcV&#10;l+Kvgz8QNJ1q8vfFmox2+nQwrKJbUZ8xyei8fmfSuqlib/aMZ0T4r8beEdd8STQy65dWxkgDktHt&#10;iJwCSScgk8cetdv8J9N8P2+nTaN44MVzYtGW82TJkQsBt9xnuea958Hfssal4y8VwS65qUQ0668+&#10;aCSIqZ5Nq8gK2OmRmvdvDH7FekrKW1DVJrq2Em9oreP98Bt+Xcc4A47V3yxUEuW5z+xbd7HzRf8A&#10;7LPhTxxYWd/oDNYB4w0StCSGT++pzyAeMnrVST9mPUdBT+wHu2aIv99I1CmQj5Vx9evpX6S6d8Pb&#10;bQtQg0Oc3Emn2SLLZRiQIV8sfccjJOW5Ga57xh4NjhmuPEOuXEkMKzK1vZQSASOc9VBPzHPUelZ0&#10;sZK9uhcsOrXPye1z9njxTpmrHRLC3vfPfdI0ZjAQA85z39q6/Tf2XNa8L2f/AAkt/qdm2ofZ1mXT&#10;gPmRn5AY5ABx+NfrB8N9E8Lzaavji+1KMyOHV7fV2EJZEba0ADDAY9QQOlclreu+E73xne/2D4cl&#10;iiubkT2t9uW4gHbYz4BIAUhfeuxYxvRGLoW3Py4+LXgu6bwXaaq9zKbq1BGWiClldeqyd1zjivHN&#10;B+HeueKbDyESZ2gj+1ZkXGXBwwB7j6H8K/a74gfBXUPi98O9U8RaLp9vFFaQFrkltroedkcSHk52&#10;56ZxX5L2fi5vBks2lateGxDOwiMo/eMQ3y5z91fbFdVCfMtDKcLPUqTeCrvUZ7Gx1DEb7xDs3gCP&#10;Ax09T1NfVfwej8OeCJ57XVJXVba4+z2rBA7Oh5+crnDZP6V4Hofl30o1CW7jlmJby1kAJGTncP5g&#10;nNe9/DK207wxrCX1zeRTEyG4ViMtLK64wVHQdufwxRUu1YiG59MaRqWm/wBoxrDFNK3meexVlJj2&#10;jkKV7eoPeu10eB765jkji8mIt5pgxvMsiHvtHTHeuZ+GY0HUb/UJbyGCx8hnCmNCEl38jLHtx071&#10;1cWkwWetwvo8yWM7KYn3viIttLZTPHOR+lYNGx63d+AbTXkOo6VcvbShNksHIJcjIYbcZ6YJqhf6&#10;Pf22hR6fvik+0tteO6Ac4QgAtzn3Gaz9L1jW/wCz3fXZCu+fyxPC33ZUPDnAyBjpjqa7KV9Ge8e3&#10;uLyMTuIykrDBQjliPUHP681m9y1Y43R1vr26OmWbxwT25VUx8wdsnK9BtLcD8K9j/wCEJ13XJdM0&#10;69Vo7b7M8921urFhz0DEdd38q898L2Vhe6ubmSQwvHI7mcMAkmTgkjknJPFfYuheIrIeHJnvISGj&#10;BjVs4ymeDxyV6VlU02NKep83LpM92JdGjuDbLEnkwtKCdyoOWAbkE8D37VyM+kFoo9PLJNdKGiRU&#10;XD7ycYZ/QV7Nq9lI88cauv8Aecxpl0cZYc9So4HXNeXXlhfDUpbmPYq52xtL+73yoOXbIyD9PpQk&#10;NmCfCug3qQ6JcTyRvdygyy5P+j7D1LfwnsCeleo+DvB+pXXxBtPDXh0z3UA5upSQyvJHg/NLjBJH&#10;PsOtbOj2Hm6ZJexxrO3kNN9lQENIeScY5de4P+Feq/D/AEW70rVk8RaYktnNPCLjyVJKBGUEoMA5&#10;65JPNPm0Eo6nhfxm8D6taXV3fW9xeN9ifzmtrZiPkzk/MTjrjn9K8oM8z6/FfacHhW7RFllZt0jb&#10;RyoIx1z97HWvrT48zP8A8Ii6wJvW6mMN0kmPmD8jceo5AxXyn4b0UkRf29crBHEkVukvLYmkHyxu&#10;qn7qgdRyDThqrkzuma0/w80HTfs+lvdIjXbFotjEFgxOPMJ9/U9a8R8ZeHrfRJrzRxIl19nhaPhd&#10;yJx1JBIyWxz2r2rxG1nc2senajJJbyQTBUAYgBk/iBwcKe3Ix0ryzUbqdrae1MRVZJCkYzlyVOfm&#10;A5IAHPXNVGPcmbPB/C6at4R1FoY2FykqgQy3AZpMgZOG3Hox4wOcVU8aC+u5JbdGSRAVeSJl2yK3&#10;BfkDgKenGK72/mn1PV4riOGSAwDcjRn5ckc5HA2g/lXH6vezx/axfSSSTS3AVpsBQIiOmVHIOep/&#10;Ctowu7kHy/4wNp/bd5a2aEicBRuAWYue2cDj0x1rz25W+0XWhcaejHiONg7bSXK42Y6NuI4xx+Ne&#10;839je3T3A0mU3dwigxLtC7YgpUZY5wccZ7V49HplxZ3UkV3KSzSnCSEbRkfwHJHyZ4PQ11Q2MGef&#10;6/dPfXAZ0kBiYwqqltjc/ewCO4PUV4ZdXEd7dNe3pJXzW+VuXK7vm44JOBwa+kNb1CXRPD5gvCY7&#10;hN0VtM/O4MSFIA6bQf8A9deBafp6qHurkoQFwspAL5Ge31+law7iIFiikUXylnizgAAFlXJ5GP4u&#10;ta2mSXB1QSWfmE7htmf721eOmSCPUVl2F1br5ssYDpE53AfLuIBOFNb/AIe1XRrW8h3hQZJFUxnk&#10;kMwOARg9DVNAfWlk1taf2VoEUBSa7iSGSWZxg5BO4KOgPTnJFe36fbz6WyWuoyb4rYNBCDJwVwPk&#10;BHp3FfPd1B/aXiNNSsQyQ2KxLBLkqF555z+GM5r3zRCt3bb0SOZT+9kjmP3CnVhjuwrmmi4yOwtv&#10;ClvrmnQhiYHLeZIV5XaOmT0xgE/jmu2Tw3b3dpdWMDjy7ZM5kdUZz02jqSTnOB2715r4S1OS4mlR&#10;rhOZPKwx2hRkjaMjaQPUeuK9WM2ntpzNZlizo6Mw2qSo+6M8tzk9OvrWDizRM8u8JWN1aas9wWc7&#10;Zd7W0pYv1IwCM8Ef419WRm8ttEgl8hmikjA3LgnAPGwkDr3OK8b0TTE1GCQXkrtOyoqrgI5ihAA2&#10;lwOB0z7V7f4b0y6t9FtreMz+ZvIjBbAC4yM7sjAAzkYFRJFJluFpICs0GANoLY3F2JxnI45Xuent&#10;WR4iltpPEUcluJVSRYoBIcBd0nzZwdxx05xmukOiwR2sqwXW92dZFLDlfmywXB9OvAzWslmkUj6v&#10;cFJsMrCdmP3iMIGUcjAHToKlRsVJnn+r67qml6HqMUf3oLOQMxOCcqRvC4w3A9v6V/Ox+1Ir2MVk&#10;yzjdqbSTzWyEkpscgFhxyetf0Y69o3m+ENV1l8GSS2eIu6gADBIGATwccE81/NZ+1PO0viu3hAAx&#10;G3yYwQd2CP8A69duFWrMKux8mXAQ3CBidoUjgZI/CvePhH4bjuLS51mXBJYQpxnHILc/TrXz1esy&#10;lWXI5wcetfZfwY0BW8FpfxTYlkmLRKx4Ug/MPxArsbOaG5Y1HwjZymPVVVAzOXWQcYVemFI4B56V&#10;6V4p8N282h22qIrJHcWZmMbn5zIvB/DgUl7pov74R2xwUZVa3VSUU4yq8jnkEk+lezfE1HT4c6Vp&#10;czBJYoSXdlCHaT1BHUc8cD3qL7Gp+Yet5XWpIQuxg/KkcknvXq3w9iFleR3kkfmFZh8gIyT9T0rh&#10;tctE/wCEseEHapwAx6k+vFe8aF4WXSbeS/lljaMRgko2CN3DHPt9KtkRR6MLrzLsPCsYS3HMIbOU&#10;LdCQe31riPHGpwXjyIsDFtpKleMDsQOOB9KL5VuoY4bV22N8jhcKAAQc577uhrnfFcFv9ohj093Y&#10;CBlEpGF3f3R60lEs8NS0c+a8ZGNx+Xn869T0S0tj4djTVomVgpVHyNueo9T+lcdY6suizS/a4459&#10;yhBk8AgY7+gr3jwro1hqHhOLVt0QuI7gN9nP3SmcHb1BJ7VTEjzDSClxcW+mXccs0UkpGI/4QRgZ&#10;wPzrnPE+mpoPiJ2sgQgYKFPbOMjoK+9/DOjaDJKZrO3iVtvDHGMck7sY5z+Q618qfE7QL8a7PdXM&#10;IVJG3qYx8uD05HepUrjGaGUVWRVwQgkRuo3D+Hn9a9a0HXYRp0kcyhxjHl4AUbvvYB7j61494Mie&#10;ex8kkLwVClsNvBGFH1rvrWGOS4WF/wDWNIN6rwo44H4VM0B6zpupTw6kiaY7CJl2oxPKtxkEHuPX&#10;1r6R8Hapf2Qi8wubkTRpHEzjJAYF8bRj5hjrxXzd4f0IxzPAjNMHINuYxksSMZxxjHTB+vavpzwd&#10;4R1Oe2t7p7aS3eSZVNypJKogJLAYxyRzk1hNIqNz7m8GTaTBrDf6ZLJd3kOCk4ykaY5Bx0GePwrj&#10;PjT8LPDvxm8AahbC0M80AkW0vtg2rPGM5Rh6njHTFO8KafpFibi7kkeBltys104wIlA3Y2k5+b6V&#10;TT452n2B7HwqPM063SSNri62wRTS9zErZaTB4xjrXKou90bN9GfhBbXmo6BqrWlxF5EkE7RTI/ys&#10;Cpx0Pb2r06+8Q24skuLa4RpHXnjCjHYnnn8K+n9Z+Afir9oTxhd+LrWKDSDG4hnuJ2VUmLcKyrx2&#10;HJHWvBPjL+yv8WvhmYZ5xb6tZMG+z3ek5cKT8xVlxuPT0I969DmTsc7ueW6h4ksHszJNyWbO3kc4&#10;4JI9DzTLObT9aZL68xNKHVIs9FXuMHAr571LWJ7UTQyOdobYyHKlT0IINdV4S1CNrCK2cEnzP9Y5&#10;wNrd+eKvl7EqVz2Xxf4Os9c037TbxxwzICsTxjkexxnI9/1rkfAnirU9MsLiLW455Le1kWGW4iz5&#10;cXOBvYdB+Ndta3f9m2EkMaoRjJbqNwGOD75ryZtUGkXN3oYcz2upqDLESRtdeUwAcHHvmnboNnu+&#10;qbZo5rmzTzV8kiJc5BOMqR6gg9a8t8H6rqdlq66jIGVopSfl4GUOTjHWr0fiXVbfSo9MmlDJFEqR&#10;KVG7CjjkdxWPo2r6nf3sNleOzQCZtkLqAD5nLH15pKIz9xtG8Q/Dnxb4DsNQ8EXMk4uIxBq1837q&#10;JbyRARDFEcEeWP4u5zgYr1n4eapoHwxvU1TxGxlWQFFaKQMUlxgdCCS2BkZOPzr4R+DHwu0jxx4Z&#10;hfwPcS6RqtmfMmt1k8yGd0JIEiHjJ6ZHOK5z4m+PfFPirxRbfDe6sWsNRs5gLt4pMAOvJEY9GHOT&#10;k1wumndI1U9Ln0p+0fo2iftY31r4V0azhluY4wz6wAd9qFY5iQjIBxyc5r8e/wBoL9mrxf8AAX4g&#10;w+D3Zr6O6hSazuVXAYP2IB6g1+xSfFz4efs+fD+Pw7Ewm8QXMcrNCgw6pIMiQ9uegyMnrXOeHfDE&#10;uuaDb/FjxRZ3N1f3oE1kLhS8dpbB8Bix6FsE8dBitKcnH0FJKR8FfBT9kvxz44QXFzZypFCFdzOP&#10;LHJwMFu1fqt8Bv2Y7Hwgy6ZqFsl9fIH2IU/dhZsqflzjIzjPXuK+p/2e734EeLEgW91KDT3mkeOR&#10;WDK0rbiMjdljg5OSO9fod4d+FPw58IaiWedZFugkAu41LtvZSy75FPAAHOcVzYjFPY3pUOx8feFP&#10;hzc+C9Agjvs2bRPhIYoi/wAq8HO7jHPHWpZPDVvc6hh7n91HCZWQqVD7ckptyNrY6HP4Uvxx/aZ+&#10;CngmyfRri/kuZ7MzQ4tTvklkB+VM56c98dOOtfkn8Wf24odDhi1nwOBCttMEmW6Hms4ycsu0jntn&#10;nFZ06cpaouUlHqfenx0u/DGhWom0+KBzc2pCnDZVVXaFIHQDHr1zxX86fjTQpNF+J1zqEDtLEbku&#10;fMBKkbugzgcV9geJP2ptX8YmPWdZkhgSS3a6Ajm3ZIIOTHnPIyMdB1r518b+P/CPi57fUI5hEir8&#10;6eWSWOeox1z3yK7qFNxOWpNM9J8b/GDxP43+Hcfw28GRy/upi1xJaqAzoyhQpb8PWvqv/gnl4Ze0&#10;u/7A12KOAS/O0jqSwjdSp9OvP9K/OTwp8R18MpcBCvzlnWJV2hhjj5h2HWvsD4MftHz6K1pd2mBd&#10;FPs8rRoMtGCCMnoCOx61VWGjSRMXrqey/Gv4PN8C/ig2veCgbjTrkTSy26qfNXaN0jc54APPtX1H&#10;8CfG+keLoU1q3jN0Y4RFNEv3IyBjJB5De+K+bPG/xt8UfE3xsbO2uYooGgishbKse7kAyl5OpHHX&#10;9K9c+Gcuh6TZNaafstrnzC081ugCyjJHGMBh+GQa55RfKr7msWr6H2frl1pM2hRT6O8FrKXhtbiS&#10;5cAbXfDYQ/xHvjFedeINUuvDlmdK0G5t1+XfNe7WEjISdoADMoUcZ+lZ0NkPE0M8V/5lvb3IKq+R&#10;uU9QccZIIz349a+HvjN4z8eaNNJ4Wu5y7BSHkjxl4w2EC88eh4FYxp30RpKeh0njRfCmpW11bQCG&#10;e8hYrCsG3azk/OWPBYnrj1r4j8Vx6ZPdMluGt5oJDArxZZiCcYbrnnjFS2Xi+z0y/wDMuZ7hpZpX&#10;CSckxo38AA+hyc1ympX0tt4mRdNt/lKZRgCcbu5Jz059812Qp2OeUrmVr+iS6ppZ07U5HuImT/Vq&#10;pUjsOmPTjivn7Wfh62lr5mjiRRIMtHMRn1G314619jQaCGnuJn+1rIxGGycSL/Gdo5GD09qxfEdp&#10;oYtHuF2n7NGv7p1G4A/xbyOv4+laKViD8+5vtNjdCKddjjOB2z3zVqYrcw5kUA43AgjBJrb+IF7Z&#10;JeSXFnGPlfcDnOc9c9ecVwbXMTJ9oT5Rxhc+tbibJPLaCf5154wD0xV3WNb1O+09rXUpJLiNIjHA&#10;kjFhEP8AZ9Kqy3X2hN644GAT39sVmTT7kZZVbABBYEelBLZ55Eri5X5iPnyOxFe4R2jzWSgqwwAP&#10;mHOT1NeQW0QedSRn5xt/Oveo7VHifOUKINpzj5gOfrQJNHOSadBdWktgoIdk+RmHII7cYrk9A8IT&#10;HUPPuOkTZAHUnPoa9MtrZ7Ei5uTlnBYr+HFRQXGCBj+MNkjigpop26+VefbY0LYBRs9Fr+jP9giw&#10;tm+AlmbEO9+pdikWNqRBt2cnoTznnjvX869hAZNQMYcKGmUEtg5ye3tX9AH/AATy0a0ufCepRSXs&#10;sNtbzeUQk3yjeuNvGeDjJ49q5sU/dNqL1PvHU5Imt1mvZIYnnV2kE0mCc8AKOn19eK8hs7a5lazn&#10;nkiS109mIy5BxuIYFf5c9Ks+LjNP4/tNIOLeyjDmSXyiUKJwFJPc9OPrXk/xvu/EesadeeGvCp8o&#10;G5gSLcDGnkkfPtZTzwP/ANVcCh0OiUj3zwZqun2TLbaJc20sknmF7hVG1kZiSu4D/wCuKZ8QrGbW&#10;/Dc/2j5XnikV7UgyM0RGAfl9+fUVy/g/QV8B+CLHQvJctbypPNK37sBJuDgdcEnnnvXW32oqLy5E&#10;t0kFjp0wvrmAFY5pYsbygPsOnt1qXFXuVzaH1R+z1Z2unfB7SNJumkjuobgwQEj5lj9CT/E3GDzg&#10;V9La3dPo2lTwxlpLR18mfawlG4kE4AB+mD0r4M8YftHaXpemaCfBwRlljNxLEpUhEONu7aMBsDk9&#10;R+NfUnwx+Ken/EzwFPeaaG+0xXQindVJRWT72VGc4GOc9a4qlJ35johNbHw98arHRbGz1+00G1ng&#10;W4kgupQFMY3P15O3gV+fXiA6c+kFViJCzncWw2QTxz349+PSv1B/ar+HsviHw+dbhuLjckbGYRqV&#10;EiE4BILYOOvTvX5Y6tCuhqYI0dokI8xpwWVuOcLnqCK9DD7HNV3PEvF3gfT7u+intJF3Mgdky21Q&#10;e+fX6V559n1kzHTrgGOOPKpcxgkOT0RiOvSvp+4019RmE8O3CKHQy5UhSOv0GcY65rJ1qK10az2z&#10;ooBtQfNkwWZ843AdOMiuhHNY+JvEfg6TxBC8MRh89C0hWT5Tkf0rwbxZ4S1TSLTbIu4seHXOBg/n&#10;X2fdzW9rMbrVmLKAwYowGVf7vHOeeorFNlo+r208d+XkiKFVmPEcBI7dd36YraLsZn59zSPJdxsG&#10;JKIVfIIOfyrzzxJAz27SKvKN8+O+favrWbw14NtNY8jWJxbiTcrSJyF64OTwc1414g0nR/8ASxYX&#10;CTRqpQP908HhvTnpW0WJo+c1ZvvcZ+7jirsG5ybaSQRDHLMTjA7EAHk/Sn3kdnDOy5wwYngcYHbv&#10;VLzIznaOvcn8qsy0JV8y4wufu8KOgI96tRW0idcb87RjmoILm2iZWmUnjafp+FbUF5BdyqyLtZSA&#10;BuCjgUBcozqbObypdrMO45H61aWZSIhGhjDLz33EHrUcttC9wXkYdcHYa0bNLSOIRSZ3fNhuAMfj&#10;QCsWftSqn7vcdvI/rXbafdXEug2unaTFvuXvTJLIg/ebTgKo9gcmtDwvB8NLmaOy1y6vraSTaoMa&#10;xyBj3ycjGT0r3nRPhp4H07/StO1oF1ffsnADc9MDPPvUSkkaI7ux+K9/4f0i08JyPJIbfa73CEbg&#10;cfcGfTHrWXP8TdYvyZxMfLUBY1ZucE9SOmMmsK+8GaC8ZuLfVoSUO2UMjAhvT8e1Nt/BFxbFLqwv&#10;rJ9zDMM56o3qOfxHWuflW5VzrNX+J1ytguliUiUphps7lJPYdwPxqGP4l/EDTJbOc310RHH5dtzh&#10;eTwp6cd64bVfh/4yvw8mlRafI0e6QtFMArjsAGx09KsReFviBqUaxa1aXNvNBHuJCmSIKB8pBGQO&#10;BQoroB9c+Hf2hPEt1psJ1ZZHfTsNNMmT8u7I5HTvXufw0+P2qeIPHFrc20xJKeWYhjYqsedx9cYr&#10;86vCep32naHeb7+IRu4W6SP5mYr0yMcj24rqvDPiuDw7qsl1qK3AiW35Nv8Aun3typJ54rCdFO+h&#10;pCbR/Qn4a8W6ZquzymH2mNwGO9VjO71PqK9SsNRa3h+0AphmAIfIyM8546Yr8G/BHx4k0LTGvNZv&#10;Lu7eZwkVtCQsYQdmJySe2a+uPBf7W3hO+slsLi5mhaJQ7B/nKHGdoIFebWwbWx1wrrqfrWZ7bXp0&#10;tb2QJEkayEqcFyBx9MdK/nM/4LGx6VY/FrRLW2MX2j+yS0+0Dfy525I68e1fsL4C+MXh/wARWxvp&#10;JY4I4Yd7TSNt2xgZJP0xX8zX7cvxbi+Mf7Qut+JNOmMthbOLGxJOVMcHBIx6nJq8toNVebsGKqLl&#10;Pm2yeARck5xkcc1aOoKoeZkjIIA24A6cZwP1rl4XlVRjjjHJpru2cE7ufwr6DlPOm9C+9y0u8cgS&#10;EA+/OaeWCtwBxg9f0rP8x1YMOn9aSaV3cMed3HAwKZkmaC3J+0bkAU/XirD4nyGxkkHp1zWD5mzB&#10;xVyO7KvulGTx/wDW/ClYpTJ4B85UleAQM+vTjtmnR5Ysq5Y8AHpVZ54t+9Bwf4c1ZS9j8ry14GOa&#10;UkUpE4fZGVk3buxH8OKkjkUkCQgAjGfWqBlUsS2CSvDDk8VZgZSwKgvjt046/wCRVESNA3Hky5h4&#10;Q9B1PNdRpt6VbcnKkYZTzmuKZ0V9jlvudAOeKv6ZM6y5Y8EjjPf/AOtWsNjOXke5Wd6n2X7LIQUb&#10;AVjwR7HNV4dOMV0zpyCM+w9P51y9jds1wFX05U8g13uj3sMkfkzNkZwG9PUEf1rW+ljK1z/T6/4I&#10;JWs6f8Eo/hHGW2/6FqMr+4bUbkgD8a/Y9rZHh8uY7h6ev1r8i/8AghrBZD/gl18IoPlZodHuZEb0&#10;Zry45/Jq/X2MBx+OeK/BMzSniK1+7/M+oqtxUfkQeWUUKMEDp2wKTB/uj86fcBt2QcVX+b+9XjTi&#10;07IiOqvc/9D+/iiiop5WhiMio8hGPkTG4/mQP1oAqahjYuf739Koc4xV/UMbVz61QVCRnOa/JOK7&#10;vHzS7L8j0cP8CIPL3uMnkHIOBkD0HFf5/f8AwWb8V6b4e/4KH/EvXPFLJOLO60yz0+ziIEhQadC5&#10;3gc7ct71/oIBFz05r/NS/wCC8ck1z/wUr+KEEjkOmq6ekKKAHKf2bbkt9AcAH+dZZXgPf949LC12&#10;uax4BZeL9BbRZdQ8ObEsprcST2I/iuW5cD+FVAOe/IFbNp8Lj8V9LtdT8NXcbFoJHaOQFo0miIG1&#10;2xxntXyFo3jGLwr4YW3nhafzIc3CsfmGRhQMe4HP+NfQP7OPxf0X4deB79dbN073F59sgjt+qRkc&#10;hs8Yr1p4ecVzQOz2qbSkeb6lYQeH/EcOmePBKt+jSxPBCd+zJxGyjoQefSvdE1Pxd4YOnaL4fglu&#10;riK2N3cRQkvjdwAwH8WGwf8A61ebeEtQ0bx5411D4i6tZi2hiuWmi3NuM7scRr82epwcflXsnwV1&#10;jxR4P+Ofl+IPszpqcX7+3Mi7IvPO5d7dRs6kV1O9vQ5j2TxtrfjXV/B2l6XeafdNqmpXSJayMgie&#10;Buz8DjA457c19HWvgsz+HbXQtTje6eGBPtO5dyMvqzHJORzkDrXU6frdxJ4j238FtfS25ZhFIP3W&#10;0ZAOR1zk457VynxA1nXtA06fWLK/trGFiljOnzSbAVLH5e+76/WsactkkaS73Maw03wnoWiy+JPE&#10;dpA0UszwWURyrqfuqqBcEE8d/rWV440rx9N8ONU1LwBFNaX8cS3MjyOBtV/lK89R0AFdV8PLnwz4&#10;20iP7PeNffYpRl1wvlMcsTtPCkngH0rmfin8TtJ0h5tA0OaCSQKFnRH3qjFcIMf7wJNd9O7aRzT2&#10;PEvF/wC0HH8MPC1jZ+LPK1HXLm3VprOz4K7h8ryN2yT+nSvjfxN8RPG2uXtx4i1uZo4xERb2ZY4B&#10;k4DRj1296ytb8FeIZNQn8YeMryN1knyDGclhywjVeMBRXnOu6ub7VhfXLgwkrGET5cKoxkDkA9ua&#10;9uhh4o8+pVbN3Ttc8XXtr5kuqST2kU4uEtpZWIV1PBI/Ad6+6Phb8etV12a38O6rb219Pplwt7Zy&#10;woU2yAEfNt4Knd0NfD2haZaXml3i2MbIFg3LlsA5zgZPpn6k1o/CvxLqXhPxPBlXj8yExSptIaRM&#10;4zluM54JFbypppmcZtH7HT+JYdB+Ktpo+uTQ2dtrNgLhIrd9wF0EGHcDAAPIGT+FfzzfHPwloun/&#10;AB+8UaFFfvq8cOpTstypITklirfTOOOK+7vEfxP1Twfq1nbeI4JL3T5bgf6VG2J0VvuIpI5C5HWv&#10;m74wfCkaP8Ub/W9JV44tQEd5E07bt4lQO24gnua1w65R1ZXPmeO58Q24gvtN8yBoYz5TxZYkLxwT&#10;XuPwo8QeLvCF3Hq9432pXZSYbkEsqn+IN2wCeK0bLQbSC2XYiyOI9yOTxuxnAHpnvXo3hzTJY9Ok&#10;hRfKkVAHV03HL/xBe4xke1bSasZI+/vAkFzrWj+Ykca2ty7XcUrcuxXoARnIx0zXqsuhXGo6EboR&#10;yHyJIZhdJHwoc4zyOw7V8wfs4fFE2d2Php4nZYInX/iXTdVZ1JxH7Edq+4dS0/7TOLbTXklXyFju&#10;oiSF3s3oCPmB9sVxy0Zsnc870Cx1KEpZRzTbftUhWZOFdgTjcMbR15FbFl4ZjN6tp4hRbpw0rNcW&#10;4O5N5wckD1xitDU79fDt/b2AZXdtrq6nKg9CGC4OeOCa3dK1K6ijtppnRCZWV2xgMeuTz0A45qWM&#10;4X4W6J4v8N+ObzT76Q6hpc6yi0edd0xXcM4J4DL0I79q+wZVbVLbyLZpAqIIiAu5dq+pGOO/HeuV&#10;8HeGLOz1yC+tZYpt2+dmdidrOc7QB7ZxgV6rLaWWsRyIEljgKFcbQpCnJGADyM9zyaynK7NoKx5j&#10;qjw6N4jhujPG6TRiKOHDDBzjJzxu2jpVDxbdaRda9AqhpGkCiOKRdyljjdwPyB9Kxr27nh1MxfZf&#10;Ogu5wYZWJBySFOwHocd/yrZu9Kg0/SFvpnZ33+ZErsAQqD7reoP6mhJA5HsHhS5s9F8yweREneT7&#10;LlkLsFcAFQ3TYM/e/CvcfCkkui3MsWqvuggtGhjYLud2B4xz7c9K+bvCEfiLX9WWWxheYwpFNJBG&#10;wiRRgZDOxw3OccZ6V694yuNcTwy91pilQUlaeKJxv+7zjnPIz0rOaVzWHc8o+I3jXSriaDTNXltp&#10;YZbxVjjt0JlWXOR5mOCAcdsDrXm2seGrWx1m70mYeapZZpERS4nUjPXjaQcfd7VueD9J1bWfFUNp&#10;aRp5TRGc3UmV8hAcyZyOD2AHXpmu6+JmqeDW1EahpUkkEkqpHNLKADtQKjkKDhRgY61asnYyburn&#10;yt4k0WIRSxsLmW0M37lFyJFJIOH56AnGK87li0+TUQ3kXKTxNKJ1lyrDPyqxyf8AP617nqP9kxRf&#10;arO5hnA3CNIw+GjY9dxyct04+teQWsccn2q+1tZmkb93BFGpwQmcB8nnqPyrZGTPMfEOmyObe5t3&#10;cSpI32nd91WORhdoHylfWvAdattdvnk09mlit3uDNBctk5iycKG4yBzx16V9MXAmujb3t3GVl8tv&#10;NSJtikLnIAHUjHPrWVaaNc6vdwxTeXJHGvnLFdkKoAJ+UAjG4Z5Hp61stCWfONvpFzYReaZvLMUR&#10;SQlWDGIYIGwDJLZ4P5155tHkG/vYdwt1aNVc4baDyV47D0H417X8SNOXw7rq3ViY3liLLmKU/KRy&#10;GA6E84/OvJNej1DSoVutTXfIwMqNMuYwHAPPYfTvWsddTJ9jwn4pXcetaHbiOEW5iuMrvYB23dO/&#10;OBXirMiMlpdBZEVWDAjPzMOuf0r1n4h6lFdmy0hYEjn3yyBVO5GYnjH+zjt615tqIlihdYY9pICD&#10;zOgU9/U4NdMFpYk529tRZaVcTkeUFRpMgcZKnAGOoyK+VZtd1i71X7eZj5u4Om04GPoOBX0J458W&#10;WmlWJ0+KQzTiLycD7uCOQe3HpivnPTYpLi+gkjwpB+Ytn3OPyrQiT1R+wH7OcD+N/hvHrV44lkkP&#10;lzkMAvyYVQ2BgH8ele8z6L4X0vVhpOjz3Mts1lBKss0YTZcn/XxrjOVU/dbuO1fH37KsniTSPDup&#10;2VvCH0nfsmK/fSSRMkbeuAOQSPxr6/8ADVjAfLmRZXiQFkM/IbYONhPU8dOlcdRWbNom9baJbadq&#10;ETWBaSEsY9pQOo3H+83OPWvSfDVotvcfap4BJFhY3JPA7gAjkH3x7VS0i2uTNNbwKEfaHZEADJJw&#10;doJz25yDXY6RBAJhGC4lcKwVmLEk85AwMEfXp1rJs0RrWkULS+bNBuZwseZOTszyAQcg4PU+te7a&#10;bJFZ6PFp5jiWMKGlib5uGOAWx6ex/CvE5LW/mvJkTMUcccOxuBhm6kgDjA5ODXu2i6VDDpUJtbZJ&#10;vkWPMbHEhJ+Ynd0I655rFlFG68iGLyopCEcKhk2hdsmQQMngkjv6Vz6aPb2d6GRjsDM4QgfM+7HX&#10;j16ntxW/f6Ut6EeJXCwS7dsgAV3bkFjzk9h7cVBqTy2oY3CHcqOkcNyANpByML6e9JAzjPEupQ3m&#10;k6nZxRyyyGKXyiCApK9SB0JAJ7Cv5lP2r5YIvHot1yWVHLkEnG5s96/ptTS5LTSpp4w26W0lRiXG&#10;ULqcgZHAJ4HtX8zX7XmmyWfxQmgfOfnXbIpQhQ3HB7elduFWrMK2x8dvMJX+ztuKD5sds9M49fev&#10;t74QzjSvDVtIWbbtO7aAxVicr243dK+F1RlmJ7k9f6V9KeBdVnXws8ru/n2w/wBFRecknABHt2Pa&#10;utmENz7B0LW9HtNWtrphNue43hG/i6ja2OMflxXrf7QGo2V9NptvJNBAqWcakEYUAAnbwOCSc14X&#10;8JvDPiLWdUtrjWpQy70m+z4GWHrn0wOneu1+PNvqOq6pPa2dtLtttijtlSoz09OuKy5VdGp8Nalp&#10;QfV2mQnIlO5m4yuSePw6c12trrb2qrauQYM4mJ+YhT1wOh9RmrOs+HbWGRdNnuUhuCOJmBIbaM7c&#10;AnFN8MfD7UdWN2l84tgEEkZ4cS7uy++PbNak6khvJfMCWf8AqSxIaTgOAeCQfT9K0L69t5bdEvni&#10;wF4bnBx0wAP8960H+H+oaNqJ0u4WYSrlbiKdGjMe0/cIYA7vbFP+I9heWunwO1qsMXlhUkRcMVXg&#10;ZpXGeM6notzrUrparHHHHgFiM5GccEd6wb2DxR4TVEinm8lWDbQcjnocdq9e0COOXRAbgOTCpkUq&#10;Bg46j/6/1rL1mOzv7eVXcKXz8jHBAYdfxpk8p6z8LPiF9r0hYdXfLxofmbjgdMds4/GvRPFGq6MN&#10;HgGr27obmYhDN82Q/QgDtivizwB4wtvB97dW95iUn5YRLh0Dg8E17BqvjrXvFFlbrdtC6QqVi2xg&#10;bc9hjuO1Q4alJ3La2thpuqvp1ggxGTtkLZ+Y87gPYdq9GtbGQ6dFcLGj+aFIKnGCOcH3/OvnHw9r&#10;o07xAsl5I7+blXY8knPHH1r6K0Zb2+Uww/IDKrFME/e6DBOM+9OQJn0N4GvNFs9EgmdvLuZpzHMX&#10;wdiAg7go+b7uR0HNeq3nxp0PTJ1t1E1yiSELDAxQFVwANuSR78/jXzJo1jLaMIbXeMY3rkAgZPG7&#10;vyexrorjwZNazRXUJDNK+4xkBnQj8MEHrmsHFFJnu+t+OPEfxAsbjTLRItOtJnMpjU/PKuAApJPz&#10;bcetd54Ri0jwfbi78RYvbpIFFtCsYCQwseHLHhcnsOT1Jqp4N+Hsdjp9tDJdC4lllEicAHLDkHPp&#10;06dM19ceH/hhpOowfYZIrdYgyi635yyBPmAY8bc4PtWU5JbGkY9xfhDb6n4uiiuI7CK1tYkkk3AG&#10;Rzu52ncDjgZ4HAr3RfD7a54Uc3+m2CKC/lNJxIUUdAfQ/QZ/Suw8F+BbLwzDBb+FLgywRugjHZSR&#10;yB6jd3P8q95h0h3shpN0ipOy+eUUYAwMnaxGMZ6+/auWc9TZQufzB/t9/shp4Ws5vi/4HtPLts7t&#10;YtI1I2F2IEo9ux/Ovz58HafNDo8PnRmYSKOQMgZOQtf1j/FHwZpHjHTdS8LXyR3PnxSRvHMFDyRy&#10;Aggc4PB4r+di3+HreD/GOufD0w7zpt5LHGGKkbOqgnocCu/D1LqzOacEmc1p0wezK+UCyxkbN20r&#10;7jPUf1rzf4jaZYvocerWgVDDLlweHUjgDPfPevfJrGCPzNluySxx7WKgcnnBwenSvBfihHeW+kiz&#10;kjK/aXEu8dM5xg+h9a6CHsVZr2zuLeC5tP3rPDGWXI+VzngECr+nIrTxXOS21gdxOMeo49Kx9H0q&#10;xGhWl3aGXzPLMVzHtGAynqCOufetN18q1BjUKwAMjEndjHSmC8z9Yf2JJXm8VFEjMjh9omztUbx0&#10;HHzE/XpnrWv/AMFBvDum/Dzxjp/jnTZI7GbULLbvADNLKhIJTA4PevPv2NNQu2u00W0m2S3hikG0&#10;4yE6DPTvzXrP/BWjQdQ/4Z88M+JJ4ykljriwEHlgssbfxehIHGTXC/4hr9k+Bvh/F4f1PxFZeKPH&#10;dys8RlEt5LK5dnQHLcDOTgHHpX0P8bv2nPEXxpvY/AfwTsX0bQVhjsUUsTJKqcBzzhBxnA/KvzR8&#10;EeODptm2n6mjN9oQpbO/O0HqASceo9q938BeOtL8Caut5qkclw0cgeFYCAWOONxPb1rodLqQpH6q&#10;/CXw7oPwK0yy8ReOrg3WqPbt5DTsZFcgbs+wGeABxXtvhP8AaA+Lvxm0TW/Bum31vpdrdEvZXMuT&#10;M7Y2rtUYKrjgHkmvzf8AhZr/AIo/aF+KMN34nYpptk5uI7BN3lfKvC5zwMgZ7V9hWnxGtvhNchdK&#10;SKXULhjtUn96mOMBQCFwD1x0rnqU++5tGb6H5efHjx9q3gnxRd+EL91OpWlw8d3LJ8qg4OCB3Hev&#10;kfVbG0MCML8zs/8ApDqgIRM/Xqee1ftl8afgT4I/aLsWvZbP7Hrn2cEamn+sMxyV34xvXHbHrzX4&#10;nfFL4ZeL/g34qfwf4viZCMtBcDPlTRdnRj+o6iumlJNHPVicT5sJR0lllUAlVkQDDd8HJzg020lS&#10;C3e8spi8kecI3BA9RzjNZclxaqhWQEhuRg1grLi6yuFVWGVY/h0rVmcWdVa60zMWuGbOMod2evUe&#10;1eu+E/GUmmQJHYy+XK37wnsxA4HNeCahbGHGwKVHzBh3FW9DuGBY3BJQfdYdcnpQNS1P0y+Dniyz&#10;ujCsMUjzSKIruYbQwkLc7QRxwM5OK/T/AOG2m6VdWS2FtdI0ske4yq/+sI58scc46E9c1+MnwSsl&#10;tr6LVoDeESoPtCNwJJD91kHoBnmv2E+EVnHo+l2kGkTruuXFxu7KwGWXLLyPUDr9a5ayOiDPsCbS&#10;GtNA/ti6UWpigkupQw3jZHwXB5xx+NfjV8R/Gl54i1a8ugRM91ub7SFJUAt8o+oHb1r9wvEQ0m8+&#10;EuqS6hDHKt5pU9rCLd3BSeb5Y3YHA4BJCgHjt6/jn460vw/4dt0gRG/cuipbhdvzjqXH3uxx0rCj&#10;1Nai7HxNrnh/xXb3Md7b2jOiEAO+VIJ6gYxg46it6XxsLKJ7GOCTzG2qrMMkEEbufavTdP1D+1NW&#10;utIJlaWUmRFnYbEGeME5yfbtWlHa6RpGpCyuoIC0jBmCpzuI9T/SutvucxxkOqeJZtLOqanH88QK&#10;LJFyCjAlcjjnA/Ovnnxv8RGuUl0tYWG6XzCWyPm6cAk19HyeNtMsra61IRBY1lMEduyZQbRycZ9R&#10;17V8YeKL201fUbnV7dER2Yt5anKKvQY7+9VFdQPP723t5C11MWaUs24EfKF7DAP51xqzXEU4+0x4&#10;jPyp04J6VtpK1+Jre4Pl4J2bAe2Tyfeqc8bTRmNxkdc+/wBK0MdzOunECho15DZAH8qo3M7GISYw&#10;WHzJmrcgYv8AKM/KCpPYiqV7lEGRnI3N+NAkyPQojPq9tEBn94MjGenOK9su5Zbm4DqPLUsMlRwC&#10;OxHrXkXg2B5Nc83IURozbsd+g4r12MlZRFKSGlbr6Y6GguKGasERlED/ACxwnHQZbHqa5RElumSF&#10;Wbdn73rj0p3ibUzbX0ljhHRFxv8ARh9Otc/pPiG5sbhbhtsqqDhHHrQJs7n+zNT0x4JboKFZx8wO&#10;WGeBke9f0Xf8E+YdA0H4US6Gpf7ff4uAqqGWWQDI3k84A4GDX81tvrcmo6zbEg7DOpaNT1GeRiv6&#10;W/2EtO1XTtBsdU1qCciNi1sRgxmM/cGAfl2n17Vz4n4TooPU+urvTp9Hs5byeZbi/nHmQ20RyI2H&#10;QdOfQ1x00GhW95F4svhFLNJbl7q0MJ3Qzg4QuemQM8ACvY/FmiaVYa1PqccO9tQdArB32CUdeQMA&#10;c5OMD3r5F+J/xz8BeDvE13YWkU19PbxpDceUy7ZpQeM9cEdM9zXAlfY6JOx6rd+MNBtvCT63fbbQ&#10;xEpdpcljG6lTj5TySGx9K/NX4ifFjXfEmuXsGnTsba1XcWhyI3HoOhIPpiur+I3xfvfilcTadpdu&#10;LCBmCSpK5aXaq9D9OnGa8Mk8O6jY2QnutogkQ5JbJwDj8+cYFdNOlbVmM5vofQXgfWbnVdBtryUO&#10;YowrorthOeSO5wOlff8A+zb8eNH+FsE2mazZma11e6w0sXHlq3G45GPrivgz4ZaLYnQvtU8uIxGg&#10;MSAlmZl4AJ/u9TXqNzahGhsbSaJkeMsXx8sch+7jHvntxUVIJ6M0hNrU/UP4vavo/inwNqh0m4gu&#10;oltEmg+ySh2TJB2MByOBn+dfj34ouLmW5ke7j2PaSERngYBPI4OG5ODX0j8LtRv9P1w6TqEyxx3k&#10;MkUnICcqcH8xXy94qkt5row2ZXH2h4cS4aQ4Y5YH09/Ws6VPl0HUnfUj0u2vBJFPqTuBKzRBHAVc&#10;Sch93IwOmOa5jxDo0UrLd38he2jHkrGeGIU4xgcV1l5ZS3FpHBaLG0awLll42kLyTn19q5maS3vA&#10;1tcxNIm5Ni27lMOPUNnK45PQmt4vUiSPCdf8NXc0zmxSFSJAYFdgxZScEsMdAOlchf6Zd6HpM/8A&#10;aU0LSyOyC2jIKhWypdiOOPSvs22svDE7GyjYqkoYvIAuYycErnk8Dp618y+N/CkXh++v3tZDJBg/&#10;Z7nkeb5h6EEdQOCK0TuZNH54/EiCe2uIzbt56EbeTxjsMV5rLptzdae9up2Bgpwvc9we/FfVnibw&#10;y1607t5SjaGXcuA+OMKOMV4Trtpe+HbdIpISFkztlUds966IshngGsWqQXJRA5C4HzjBOOp4rE2H&#10;7+Mc4Feia9c2SyOQCzquA2MZP09DXm5kwxHzYzn8aoxY77PI4JU+mM/lVuKCODd0yCMBhz+hpVjZ&#10;4vOIyqnb14yeaagEcvzjd3IHFAGk0NotkWBIcnkbQeO3OeKotbSRpHMxYiQHaMjPynHTripYrcyR&#10;l1yefzqw9u6wCUg5Dcg9dtAzR0qPRkuIWvlfywf3wY9h6Y5r668DXPgPxdozT6gYdL+zyBIkSF5C&#10;0S4+fdnP15r528C+HdE8U65Y6JMJ1+0TeXJtGPmJ4IPoO9fW03w40XwRq1z4fs7jfbMdsVxMDhSo&#10;yyqFyDk1E2aQNbT/AAj8Mb+7lhs9YjmBBCeerwoTngE802/8DeHoNB/tyXUrfZFObZjGxIDkZUhu&#10;47Vwtnoht3ur+3MeIkR2TcFYr3KjPWrFxqerJp722j5ezaQs0UqBxvXJzg/xYqLeZR6D4M8CPeyf&#10;aIpILmJcOsyTFiVzz8mc+3FfRmleELvV5jZ2s5gCEMyo5BOD0bPrXyX4c1nWtbtrXSbmOMqP9GQw&#10;/upFz7r05r0zV9K+Jfh9La50G4ltmjjKp5jnfID/AD/Gspx1Gj6C8bfAnSrzwRYW/gPTLOxlR5pL&#10;+WcecLiXORvPDYzwOMV8a+IfH974Z8Q/8Ih460qG0w4X7QYyY1zxuAPJHPviv0f/AGc/iJ4o1mwi&#10;t/FelW89xDMIopHUq0rjGcrkjI6k4rtfi5bfs5/ETxXL4f8AizpUf2q3jEe+wkBcSsOMMvIx3rGN&#10;SztLUtx7H5D+NrTRvtaHRJvlKb0ZCVU7uTj1+lafhHSPEM8KNaR4iLhXkfgHBGACO9ezfGP9mS5t&#10;LiXX/Aeq7fCcKYHnjMtu/Ta57+xr521PxlPZaKnhLw7I7Q26kyzkkM56sRW61WhFmewfHT48a5Ze&#10;D/8AhWWgXENtLIDHffYlKAR44RnySzevNfnFf2dxLdLATlnJbJ/XNes3ckQbzLve2XJdy2c/n1Nc&#10;J4hZVvYby14XIBOOgPrWtKmoqyQpO5nnRDFGGZhgfe5GKzZLJBIfIPHp1rduE+0Nuz2AwBx+FX7W&#10;2tI0845LADgnj0rUmSucP9nkU4Izg4xV2CCOT5ZMqeeAM8+9bckypcYRM/7R9T1/CtH7H5hDKuM8&#10;nAx+poI5NNDknsyWHlr9cUPaM45UccDb1IrrY9LhiDBmUZrTstPtZFUI5yOw9fp1pN2KjHQ8/wDs&#10;zxgOikdR1ycUgs92WZO/QfSu+uIiN8cS5OMDP5+1c9d3MkAEi7UbJyPb6Uai5UjnzbCF8uCvTP8A&#10;9f60NcF3ViOBg8cVJJc3d0GZi7biC2T1YdCfpTVs3b5pnRAvJDEfoKZDLEU4CEeoJz3zkcjvxUlu&#10;cNtYcg/Ljpz/AC5qOeFYSpSQTKU5MeccjODnoR396jjdg3lxjORgkcDH/wBeqjuI6+xmmGcEnJ+p&#10;J/KvQvDsm9XcqAwIznuPp9a8y0554pCX+Xcny7uMg+9eleHFPmkoCctzwc8f59K3VmjJpo/1Lf8A&#10;giUJ7D/gmV8H1wVD+GDMc9w9zMa/Xm2u5Jh+7GAejZFfmB/wR001V/4Jg/BiPBBbwZA4DY/jkkbP&#10;05r9EJ9Rk0e7iscZ83IIHpjqK/Ac0i4V6jezb/M+4dJVoqMVqkdTql0YWTcVGQcbiB6epFZX9or/&#10;AH4/++h/jWn5EF/bxySHdgHBPX8aZ/ZNp7V4tTmbvc4o8kVyyP/R/v4qGGdZi4VXXY5Q71K5IAOV&#10;z1HPUcVNRQBmaiP9WPVj/KoF4UYGKn1EZaM59f6VCAa/Lc+jfManovyO+l8CHqMnqRX+an/wWptJ&#10;NZ/4KufF+7mdZIrO5sE2nts0+2OM89Oa/wBK8DBzX+aD/wAFkdSitv8Agqh8ZzFJGv8AxOLRWXOO&#10;fsFvyf610YONm7djswiWtz8ptYvY9T0OwvDHJBsnmikkfhZDnO7PQ44/lXbeAfGFrB4R1jRjExub&#10;uNIoXCjYi7sMc469q2vAfha38VRDwt4gaQWluZr63yDh2IyAPQHFcR4T0e40/wATx2xjUrIZAQ2c&#10;sFOVCgmvRUoyTj2OmSatI9W1pp/DNjo2g6L5c13bMt9dKACDIrZAkOcEcdK4KHxx4vn8Ry+IrtyL&#10;u7uGkEjR/eUde/A7Y9K0bnVL/R7690zUbFmmuXiQQzgxv50ecBu4Az6elW/iJ8TtT1GTTYY9J06z&#10;urG2+a5iJ8sK/QFcDkY7k10UodLXMKk1vc+m/A37Sk8eqJcaxJsLRLH9n3FV3RHaSfRWyDis34o/&#10;GpfH6z6ZZXswgUxy7bHKwpMfQtyVUceua+G9NlvPE97HHLOqtNnzdnAAz2J5ycV7LoNjBoujj7aF&#10;ESBiHcAdTnBP1rR4eEXczVaT0Pp7wx8RtR8D/CKD4Y6FHHaMdVl1nVteDE3d0XQJFFnIIjRc4Ufx&#10;E1wtt4h8LQ6sbgx3N3MmXG9zlpTwGYnkgdfrXh3iHXbm6hN68220jVDkMBu42gdia86i8cy2d3Fa&#10;lmUyHkt1YbjgZ6gDrXXQo63Mqk+h7z458VSa1opj88xRWssjW1uQfleTAbGB3xzmvDNCszJeT2dt&#10;ctKfs5kUvkjcBkDHTOelek+JPhp4tl0GLWZo47a2mdXSZZCZIxJyAynnr0471y1j4Ia01z7fYXX2&#10;SMQgE3Jzvfbkrgc/MenvXo02raM5pbmvpB1UaX/Y1zHMr4ab7OyFH45UjPUZHavdfFXxA8OeKbvR&#10;vB3h/SI9OntB5c165LyFmUB1GM8Hk89PxrySDx1q4vfsmuXkN5FBaypFKwxJHGBwmTySCMgf4103&#10;gKXwdbalLrr/AGqZjH53lyHZGvYj2HIyaU+44s9E0/QoZvhvd6hrE8jQ6VcvFYyzruVsvtO49SSO&#10;QO2K8kuZ9R8S3sUMkgmVYFgjG3BZV4XqewHqK9U8a+OrO58ISaVCY7W3hn80w52+a0h6gH731rwi&#10;01IR3EUEqyAEgwkdUz3bHbFOCYpM2HsnsA1rNjMQzno3XuRnr6V2Xg+aZS2rXDOqSM1uFC/Nt7Yx&#10;ngYz7968+1G70wTXMyTShGkyhmOSTxkHHB6elereGhJLBHBKhaPyy7SomF5B+YfQdvWtGQa2lfZt&#10;G1mPX9IKTLZv9pCMx83Ktk5XjqOpxX6W6d408M+KfCtt4x8L3LwTTRCGaMbQokx8/XklSeD37V+X&#10;Gn2jLfN9pWSG2kJkwwCnaM4HtkdM+tdxDq9/c2X2Sw3wK0oVEbCDcBnPHGemKznG5cZWP0J128n8&#10;QXEWp3kfzM6W0t9HEqmd0UABkHCjaOOOTk5zXVeG9AtkhZ54nARwvlyyYZix544+XJ4H4V8TeAfi&#10;XqPgy5OmeK2e5spiphkYl3hk6bsg4YY4ANfX/hnUBrtmdat9TEiyOs0M4XccDB+UY6g8c9KxkrGi&#10;dz6s8N6bbaJO89xbxxRW5jUtGvzoSoyWHO0HgcZ710kl2LaGX7N5ciGICKNG+UszfMA2Dk4PWvnm&#10;3nv7uybN5MDDb+czlt5lHoe5POTituG88U6Xss1vUMD7Xt/OJBiz94Ec9uAPesnE25zbvJIbCG7u&#10;7i0ufMUgQyKxaNI+6sP73P0wPel+1aWmnNqGoTblbbHBAuGURtyzFz0YHGAAaqyavFHqEcZCyKVa&#10;G43sMk4OVwO/Of61hWNs1rFNp0Kma2AY28OVBG4nLdunUgHtVpC5rHTBtQu72Ipc+TGOkYYDcexJ&#10;XHpzX1d8OdTs/FsY0y9hmuLeJWSW4UZ+bPYgA8cjpzXyFoMcmkieS+VZlADRyqQ5CcAggnr27V9S&#10;/ALxEsuuJiAQiRwSRmMOiFtxHZj0xnnHSsay0ujSm9dTJ8UWGm+F72/uEmDwPB5dpCxIlyH4D4A6&#10;9hXyb4hN/wCIpTepO0vlDY+F4RjwuOxx1P8AKvsn4va5Frnie4vnVIoncRI6IAHETYZgvbjAHv1r&#10;5a1nVLGxaMaayxxOCpWGPduB4ZmI+83IyPxzTpbaiqJHhHgpb7WrdNaaS4nUXk1ojSxmAKtuxViq&#10;EA7SwOG6Ec9K6fUpYYJDcy3EBiEzKlxIAQAQAEwoLY98eldm+h3T5t9NEMFuluYLVVO1WI+Yhyfb&#10;Izn29Kwo7JAltYTWq7WhZWePaMbTvB5GR6DNbXMDybUvD372HXReOslvcf6tMN5iEcNGrbd67Rn2&#10;rB1WW2ntYr3Sp5HuDdukpfdGUfBIDdRhsjv/AIV3+s3uh3ts0FwZEba8Qihi3HGOgOfl/DjivNL7&#10;TzasACqw3EMbG2ILL5ZI6jqpOM+taRYHH+KdOgi0VNYMcLXDI8M4dhs2HhjtB6jsepFee6ro9rJY&#10;fY9T3BNmwR4IWR8cEFQenUDp2Ne361ptg1gLOTCJG/nBHhURlAeQW4bj1rA8a6fo6eG5NYe7FrMg&#10;ZgkfzoUZc5Cj7x7ZrQmSPx9/aI1yDTPHOmW0UqxG3kSXdEQFaJjhs4HJwK4Hxr8ToNN3WehOs7sF&#10;KylMhB143ZzXS/tS6Tpy3mma9bZSSZJY3QjjCnI7n9Oma+TpY1ntQ8rMrjHXt7V3RWiOaUrEF6Ly&#10;5M13e9XZnkGcZZsngen0q34PjFzex2Y2gtksWx90dhWQqz3FsZHJK5CZY87u1ejfCrSrebVTf3S7&#10;0twXKsMhtv8ADn2qjNbn0f4f8W618LrSe80Zw9veW8aXFqzNhyGGGz3I65r9C/h0NW1bw5p18hji&#10;WZjcIU/ecOOVODwO5xX5deLNR1DUoU8hXimkxAyRINmHfr04yOgHFfrb8H/CUfhvwXoehW3mmM2y&#10;XExZWX7wyTuJ78/SsK2x0R3PWvCVvO88un3DktMqMcqRuHPzB8HGMYx+fFd5oNr5dxGl1tjPnsY5&#10;nGCSeq4Htnqa54W63FoLQzs00gMfyqSI1UZGO3bH17V6RpeiNqmmLBpzrEARuEn3txGG2njrjgmu&#10;WRuE2qWRYWeqMBA8ifZ4gNru2MBeoO0HrwTivUPDsNyNADpJKspJzJE5CqV3MV2EnIx/F+VfB/7Q&#10;Hio3OqWWkWJeOeK3FwLmOQtNG6Eg5Xtx364r6Z/Zg8VXXijQrnwxcebeTQWpla6l4Lruxn5jkEHq&#10;McjpUyhpdCTu7HuVhNZTubaQyJNtJLg/u2KkZzkAlsd8fSs7xZPbNEl60qAiEpKpiOSyngZbPXrk&#10;nmuvuGntG82QIxLRuqfLvjz8pXIHpzgHiuf1m2uLy3K6ksahH2oGXduHVJBxz2yB07msirnNWup2&#10;kul32n3EbNNNaHYHJU7j90NwV9uDX83n/BRPUr+++KWnrdwRQJa2HkRiKJIy4Vzy5UDc2e5JPvX9&#10;HkOn72uo2DSJIrIzEbVLheSO2NwyK/nl/wCCjmiXFn4j03U5WLLumhzjBBPI5AAPFdmFtzGVXY/L&#10;xArzZbqW/Lmvo74V2balq9vbL8of5VJXcAdvPbqe1fO9unm3gDDOcAY9c+1fafw/0aPRddtXjQAr&#10;Z5OOVVjxk89cHrXYzlitT66+E9hLo+pQFiXZHRXXJUqnqCvXjjA7VxH7SXiXWdI8d3Oo2My/ZgYx&#10;KyL8jgD5cjvkfiK9p+Eds9tE8vLRxuzee+MsPbHHU8Zr5d/aUv5rbxVqcTs0kXkLGrA8ZcZ6HpjN&#10;Zx3Nm9DxrxJ4+06S8Sa1jt8t87yFN2Ceg+lWtO8dTpBwiJJGwdCqkqSM4PoDXzsJ5ZiwjJPoTXom&#10;gDfAqSDeuMquCSB+GM1oZqZ9IRfFI61C174glmlvJTh5zl2LH+NieSenOaXxBp2iXOjTeIGvHkV1&#10;SAKTkPIT2B6de1eaaPo/2m9SWMOiMW3k4wu75QMH19Ky9XhOmam+mpIGXfjyQx246gjP8xSt2Kv1&#10;Ira4vbCWSxWTy4wxwf4sN0weholtbe6d7fKeY+HBK4OAODmtu7c300MhAAkXb83TcvUfX09qhn0m&#10;4uZMxIc7l8sEdCByBimM8H8Y6KbSc3MIwVOXZR8pOe9eh+DLqHUrEWYZyRGNz9cfl/WvQbzwHdy6&#10;BLcXahkmjbYp4OcH8fevMPgjq+naL4te31cFoikkckIXcMjgH2wecigzSs7M7ZPBWsaf4lgu9RtZ&#10;Fjx5sasOWHY49O9fTvg3RbnUoneyHysypN8wyM4+bJIJx04ryvWLyXV/EstzE5Yui+ScsVVdvTB5&#10;4Ga+q/hRpMcWh5kWCOKWUQsScMT3bsSO3Heom9DRKx2vhzR9O0wrpVuCbhPKMkpT5VyNzMG5yDXe&#10;3lzpNrcKbJ3vLhQfMkfLJ83GcgdME4GR0rA1TVrKOUpmNpOIZJRwqqMbQME7sKetV9NfUjI6xOkp&#10;Qx/Z4owFVkfru7jjORWPmM9w0/VVt4YItOh2IEjKSkhwvPzMAeufSveYPGOrX0MFzDtQKiQy7QEw&#10;Vb5c7QDk5OPb8K+c/B2lai+qvpO5SCgAjB3BFP3toXnjn2r6X8G6Fbau4tC7xSNIsaLJ0Mh+4FOc&#10;k8YyehNYSsbp3PZvAcmteQurWkyxXFrcqXmkYsFRiR0bhhjpk5HWvtvwhrniHW/DV1phWORkUtHM&#10;u3KAnaSSB19a+TNfU/DS2t50hmmkcAGzDZSSUYHzYyWXrkkgV9B/BnVb6ISXV/beUsyhxFGSdvmH&#10;+EEjBGeh7Vy1DWm7MzPHunwaXYzT6jbokzWmDcMgULEi/M56AMeAO+a/ma8YfvvjB4pl8NM9xA2o&#10;vcBnJLPH1brySe9f0TftreIr3wh4Z3QiKb+1IhZhpQAUwSzbtv8AFtwcH2r8Ev8AhHrfS/HzX1tt&#10;VJLxo5tx2gRuAGbOOcGurCbNmVd62PNtUjSQqItqgReYyHGdo5yRkcg9BXk/xA0jTvEejvdwqQ0Y&#10;3ypkKVZM5ABI5744r37X7K1trvUbgBZ0SSSBWThyB93HXByeMeleReI7W1h329xBIr3oBDNlWbaO&#10;SwOR9cdq7IGB85aV9s0vfpcgEkUsgeMg8gkcZGasXUwjLReWSBw23qcd6r6/a6j4Sup1mtne2Lgg&#10;5BKN6jHOKh+0SXUKXIYNGUXb059jxWgk+h9q/s1+ILnSnsboEIrHyGDHlsngAjofwr9Vf2/PDt/8&#10;Rf2G9S1O2QyyadLZ3rqw8xoxCQrbTjj5T61+NvwEMt3brZ7liaK+jxL12fMDke9fufrdvDrv7K/i&#10;6zV5zaS6HdNtQEs58vIYA8jLD8utcVdWkma03oz+WNbWa8toYoCmVhVlJ7Edvbmu20fXjf262uqM&#10;BJAcN1GMdPrXM6dbfaImsQAGgLvE3R2Xuvv64qlJqcenTb8odnLSHljj+EnvXac7dmfWvw2+PGue&#10;D4buy8KQRQXUoEK3U3zYBwMqp4B969P8I/EK5k8Xrq2q3QubqRvnuZMc/L8wA6ZBPYdK+PvD2oQ6&#10;jGL2NfkkUMm0fxD29Qa7jQtTmuNVhS6KxhZRGzRLjOTgk47npUuKLufrr8PfGdvDZNrAuU8mFNwC&#10;oWbAGGy4wTvPQVp/Gr4D+Gf2kPhpcaBNbxxasga60y9/jibGVBzzsfoRXhfw21S5fS7jSLowxYtM&#10;xRuwCMQQqk46Hv1r9HPh3erfafHLeW7efFAFlcRja4UEYBI5Izxge9cstHdGy1Wp/I34s8Paj4S1&#10;y68La5GYruwnkt51PZkOCPf1FctGqNIwILD+I+g9c1+kn/BTf4bWfhH422fimzt0gTXLAT3EMWAF&#10;niba2SO5GK/PcIUAkIARQMRr3B4zx/WuuLurnJONmVjeypGUiJKlcHjoD6Cu68B6LNqOpW2nRRGZ&#10;pHB2Ifmbnp/9euYt41kYs6ZXOBzz+lfeP7KfhPwpfeILS91BS8m9oxFICu5hg4L9AAOueoobsrjg&#10;rs+wvgb4e0DTbqHUdbt5ZSlmEWzjUFSSACzPzjaeeK/SfwLY/De+tYn3AtAV8mFFYGMuO5OBjOSS&#10;e3Fcv+zv8OrbxNY6k+lRw7LeU2kdrERtOSNzZ6kZwM5rwL9vv4qal+zh4TsPA/hd4INZ1Zm88Jtb&#10;y7VU2kn/AHj+NcMnzSsjsS5Vc9O+K37Vnwk8NR3ngC31ewiurCVraBldvLMoA6v0ODnBzXxtfa/a&#10;eNJbrxeSlykgBW4QErKejNzgYB6etfl14K8LX3xM+I2mabqk0khvLoPNg/MVJ+dgcYHFf0T/AAu+&#10;EekaJ8M4/CVwsDZiAjV+BJEi85+UgMeOSeT0rVwUETzcx+at6tnrF+G09YrNggK3UijOV4GVxtGa&#10;4PxPCxuktm82R0GWnbluOpYjA2554r2H4/eDIPh14hh/stl8i6AlWLltoDcjGdpArxOOa6uMXGpR&#10;bLcjBkmOQRnH3Rx26GtIMzaPLfijc2+m+GXFlbBHkJLrksGZv4lPYY5Oa+Wtl0lj9olR9kuVEqj5&#10;N393PrX1H8bL1II/sUDjy/L2qpAUBTjpj+VfKE93ceULASn7OrEqnYHufr71rElmBYpcIzy3L7VO&#10;SqDBJ+tMv8mHMZPsCPxq27xM2zpjI4PT2z6ViTSES+QrEoFO055+lMxIfMmM6/LsJUgg/wA6g1ZR&#10;HH2O3jJ9TTomDTqByR1OO9R6222ERN98tubv16UAzpPhtZrPd3MrdBGFHOOT716JZTLFMPNYAl9p&#10;B9vxrkPhyhj065uMfKz4JPsK2yvnXLkjp8wZep+uaClscvqPhvUr65u760USxo5O4dceoHWuMTy3&#10;cKBhs/Nk9P5V9GeCIkj1yBL3Jhd281yOBnOSB0r5+v4oo9Su0iztWeTZkYJXccZ/CgTXY1/Dlret&#10;qiSWpXzIvnWQ9FK85Ir+l39jS81nxn4O8P3+n/vlj0xG1SOP/VFySOew6D61/NV4QnltNUiZdq+Z&#10;mJnYZUB+CSBX9SX/AATw+HOn+E/hYyPNJveSPdNHkC5RyCVwR8gBO3n8K58T8J04dan274psWk02&#10;xnvxHDtIRrCFtvmtnna2MhSvX2r8Q/irPp2p+N9Uj0tJIYjrTtDGV2FAg+7uOdwBycn8q/Zjxh8Q&#10;fCC+Lp/BlxdGJvD4N1qs0gTy4opfmVYzx/D35ORX4s/EjXv+Em8Uavqmhsq2/wBvlnjaUBVeIk7Q&#10;MdCQPY1zUVqa1nsYem6XLa+dcXsxzGhmjZQctkDkkjn6Ve0W6mdjp98hKohdmT/a+bIHpnrxVHwt&#10;PFqVs11qizBhgfZkztCr2A9ceprpNIF4b0yTwkCSFVh4VCobruTHP6V0mB9E/DHT5BodtBaBZhJJ&#10;iVrk7Cg5xycDAPSvS/E9raafZLdAmebLBlCYyg43Y6YBJ7cYrl/A/h+KNLaUNEltJJmTc4k27Vz0&#10;JypyCOMiu11+C0e3MOhwm6EC/JI+7BXPI9Mdawe5ucvpejBb37UVKoGH+vYBismOVHHGBnmvOvHu&#10;g2GieKLzSbBH/dXAngaRfn8t8M3Tp1HFentNqI/0NVUw3O1fNl4ZGBA2j2HSo/jYdA0zxnpurm3d&#10;nk0eBZkMjDewG1mA9eMZpLcGeB6ld3KWTSXOcNDtiBYhgx5G5R0z6Vy+m38Et/HLeuqMJVZo8AEh&#10;e+fU/Tiut1O/kXSpbUosiSPvCAAMpT7uWA+9iuJ0+0bVL2KQIhCssmwgBHyTyxU4+ua2irGcnqdV&#10;rN0s08cls4Cs4liVBwPU/XseOa8r+IU19qFp9jSGSJHkSdQxxgg/M3NekaldrFcboFjjYKxBgXcw&#10;PQHnHA+vvXnFy899tNw0k8smYgwUEZJ6n1BppENnybrdrC1/c2qAyFSZY3kbbhf4hjj8ga4XxLYv&#10;FpEYkfzvKQuu8cD5sbV/rXrHibSb6wu7gXR5MhZsrtVVYcgdfWvJ7nRp7qaaAgNG8bIME/J/tda1&#10;ixHzT4h0+0dXaPG5yxIGCB7D2ryi/sjAQzADPQ+tfQL+G5oGeKF1YKTw2MnPYCvLfEunXaO5MZWO&#10;MZVmyAfYVoYM5WK3mdc7Tjof8amtokScJKAeffP1FFrqd1ChjDkjaFIPIwO1aNlcCabCJu+XLKOl&#10;AM6CGwtW06V4FZTgfMegA+vrVFU82CNEbJ6YI559a7RYVOhlipVtwO3p8v8AWorXRPNslbyWZt+3&#10;72M/TqcCgux7J+zX8LdU+JHi9ore4S2FlHhp5M7QX4GMdMV942/wDu7O/fTb0m6ii2mW4Xcep+8F&#10;PZvrXkn7NVq3h3RTZ6dY3K3c06yyTjBWRRyRnoMD1NffGm6rc6lYf23BDcxr5htIl7MwHPBOduTw&#10;3IrnqzdzWMdD4r1T4Q3QnjtbQwxNEzCRiu4FV+6fr7ZotPCGnWN9HoV6izWkxBmkjUERlzjPqDX0&#10;J4p8U6pb2kEH9iy+V5wS4mZNzc5J+7k9e/4VT+H7+GvEl294I2ieW48gp5bB2B47jHBrNye4+XUo&#10;eFv2f/D1temNYWi82TzYZM7sjrhj/DmvbtJ+CMutanb2rQySRROIgyHO0LjeSw6fT0q34mS70doN&#10;N0eORvMYRxyK28g9+VJ/Wvsj9nvQLoaRcW2rXEbXDnzJVU4dY0IwGz3PTisJydrmkYK9j5g+I2h6&#10;14GiMHhfy5LmaJo3uMbSCCDtQ9j/AJzXy0mhL4ZvW17VBKbwr+/ldSwUsexx+HNfqb4q8HLqOoza&#10;k8MbIiljE+AoPoCc814B4w8HaPZ+Gr/VfEjp9njQyP8Aa8ouFOTjGOgrOM+5TVj86/iz4pTwr8Lt&#10;Z06ObMOsRr5Ubt8rOGBG1evv6V+Zct3u2t3brgngn0716d8cPiVH438ZynSZHXS7Rzb2UJ+7tB+9&#10;17/yrxwHYBKvUHDHPc9K9KlCyMGyeNluh9kCknJOW9a5/XkgihW2Vv3jOCQPQd60tpefPmBWOQpG&#10;cDFcrqEkxvFhlAZkB+cd61Ib0LhcIpfnnsTgg0AT7lkRGAbk7s4PvTEWNo1kkBG77n1HWpFmWPMb&#10;9Mc880BbUdIbqTLJjjuBgj8TzWet5du+GJPPBPOKnlZAdsOMnqpPaq6yskm3aAegoJcdTQjk+2OF&#10;XcCAARzx2pvnT20mVO3JIyvU/Sq8Cy2rvc5y8nVutPuJDImwBeU3liehpDWhIt+TyCSe/px3xVPU&#10;L2GVyVQZYAkgdxVUOdnyfePPHGapOmV3OSOMgUWFJkbyykfIXKjljgjBpsRlJx1Pv2z3/wDr0pSV&#10;o2K4CthSST1Hp+daFvGiKsT9cEn69qpGYiLKcbRnJ5b/AOvWjFujXcwYEryc9cVKpfyjCxA5HHTn&#10;8O1IDIsONvyk9fTH0pAXEdX5ckNt5z2PpmvQvC7mAEOSwxkdiCRXlsU7OucNtJIU44P/ANevQNGn&#10;VLYlQA3Q9+1dMPdVyJK+h/rUf8Ej7OO1/wCCbPwUjCc/8IBprBscnchb+tfoNq+ljUHRypG3GGH3&#10;gf0r4S/4JVwGH/gnJ8Eg3BX4caKQP962U/rmv0NihwuxiTkndn86/FcdS56lRNbtn1UqzpyUk9jl&#10;Y/PtEETl8jqcjn3p32qX+9J+lbF7ZykjypdnJzkA5qj9iu/+fgf98ivk62Eak1Y6Y4iEld/1+B//&#10;0v7+KKY8iIVDfxNtH1xn+lPoAzr4/Mi/Wo145p1//rU+h/mKRPu5WvzbNdcfW+X5I74fAh20Hk1/&#10;l5f8Ftb0Q/8ABVH4xzR/M3/CRW+WUEAhLKAbMZ5PrxX+oaTjr3r/ADF/+C0ngLxBP/wUx+MOv6fE&#10;tzbTeJF3NHhyjfZoRtI654rXASiqmr6HTRTadj49+G3iCCa9tRcNFCbq2Ckhg2xVPt09MV6L4V06&#10;bTdeufGr2XnW9qzKZmiEqr5mQCAcjIxkcfSvmz4f2E2lX/karHgLlgP4l29BjqBivXb/AFTU1hfT&#10;9Jup4IbxfOaESMqsVGAzDuRkgZ6Vu6S5rI7ef3dTC8e3eoaz4gj8YGea7vbmcyTXkoy8khOctnv2&#10;r5+lXUr2+mzmUrkPvBKjJPH0Gcivr3QdM1CVPsiQEKQWFxBz82NrkHqflzzXl2u+Ar6C2bUNISVy&#10;FEjLbj5lPX5x15r0aNRJWOOor6s4XwPZ3mmXSR3QiclgqL0O08En6Zr1u+zBox0+dBLB5pkATk4x&#10;jr7Z6GvEtIj8UG9kcxlZQ+ZJJFI255A59M8V7FqH2iXRktkkjWdlVWPJLMx5+hrWpHW5EWee6w8R&#10;tH0cRu6RurAnGdjYyB6c+1d/8UPgJqPhHwxpXjyzu7a+inRBKYjkQsRkA+3OPeufOlXsSKzypCzw&#10;GNjJguTn7gAB6+tZusSamw+x208scUSfLbbi0RkA6legOOg9K3g3dWZnPrchi8a+NtXtv+ETm1Oa&#10;aISKssbYwyxjdGASMAL9a9P0jSJ9N0a01a5ls75ZpzDNaoSbiFsEksCMYPbmvN/CPg3Xtflazt0M&#10;Nw5LqXwq7wMl89MAV9F+EfhL4002/fWppoZ7SSMNtB4WRVyrDI5ZjxjpXTKSRiot6nL6v4Vl064i&#10;1vU7e3iUB/NQjng8Ljjqp/Oo9M8WeEtJ0XUbaOOVr25tk+zSyqBFDIpyYyg6kr36V7l4j8Rf8JnG&#10;uqeJbNGukjETlU2LuRBvbGRyMZPvXnWreELaDTfJv9MjK3Cieyu7RsiQcn95379BjmlF33Kemx89&#10;61qF14xv5dauLi3McQEEiLEY2C4yQF6AA962LCd9PnjvrXcIREUZgxYlccKQfXpWxZeGTpc0iPtV&#10;pHK7DyVb1we3Pf0rokgS3iazmSPLHazNwCc5BAHUiurm7GRzyWX9t38l1dxoTKN3kwrsACqCQBjG&#10;ffpmvZ9OjaxWGzghkgP2RlTPzF1Ybuo4XA4rjtK0iSe4itozL5iAPLNkDhiRgrx6eteu2umfbbfZ&#10;bOyMse2aUghSFJPy+2MYHvSbHE46OwvJ1fU7iCQRCUI2T8rMFyq7u3HPNV9NMxkiWF/l5bZlipYN&#10;y2evHY11ktnpcOnyQicOskXmQ2/JRpN2Mtz6d6z7G4itYTDbwBG27C3LiOM4GMDsT3zxigTQ/UFj&#10;itJG3TTSR4YSlcZXPAGRyMZ5r1r4VeOn8FR/ZrpDPpzAziFnJkt5M4De6nuOeK85EdrczRwXMiHy&#10;lIbJwHQZBOee5FXbhdKFukMm0bIuHjPzHByPlzyfrUtXGu5+pvgfW/DDeF7O403MjSZmnni5X94O&#10;QPQL3z3+lU7jxN9puJ7WbFzZyMrh8NGG/wBlTgc7h16V4j+zPpVxfaHcRsBLmQlIWJCv5eRuJLDp&#10;6V694vsLyG6tkvMjyFEexFBQs2MjjvwR1rmaVzoTdiTUw0mj3F6k0ltdK263DbTgAjcpPcbfXrmu&#10;kgm0eS2W81B5YrzyIzKrMFRsHqpHI4Pf0rz9tKu7nT7jT75V8wNlIlz8iEfdOSBu5POeKy7CaeSF&#10;/NkmntgyRZkATKqATGCQeQBwe9NoVz1+5istRuTYWmxhcRpMJRIFJ2DOFwDk4596+tfg14XayKrK&#10;rvbysskN1HIrGQHjaykkr82Rlea/Nj+1rhQl3pUckSCXZAFBBKchgPdMcnNfoB8BPFsQt4DZI8tz&#10;b2kl00eR5QzwFA46nGT1BrOqvdNKb1Mv4oaVnxdf+SxAkm8uOFsuIwSNwU8A57818+XtimmTyzKp&#10;h2TmPY6bAqluW5xnr0HavY9Yl1nxFqd1I00Udw8zMkZwRuDbsL2PIwDXnNzoup+L7iePUhkwO03m&#10;3JLE5wQrcjJP074pwelh1Fc6LwRp9/rOk3l3PHE9vGr+VKThWcAtyOegxnnHNeKavocr6obCG5ji&#10;uLiQMxjJkJVMdx0HPTGMV6AC+gxrei7MVp/q5bUHYY2ZckgDORnj8RisnwvH4ju9Qn8kR21pcAiC&#10;6kXfIO55Cg5PHHJ4ql1Ib7nN6r4PW2tn0c3HkXLgRxqV6NndgM38R6c9/SvJvFejXukxPqEDhTJJ&#10;G81sACGKA5OSNxYdCBx6V9Qah8Otb8RSpreq6o0kVhO+xdjLuOBypwG4IyN3XHesbx1p3gzxH4GN&#10;vPNax6hayfaYp1IjeSRenA5y2NrevWqhMXKfFHjK90vS7A61p8zSXkgiiSOcMYyrMVk+UjHy8YAx&#10;XmPjzW9V8R+DyLfSxI8Ux8vaDCzbBhAMYDEEZwT+NfSGsaPNr8UX9kwmMrBugtHRipOcOSecAnkH&#10;tXgWvya9pl+lpPG/lbmglT5iC7OAoC8ZJ759fSumLMpH5NftbXxuvHFnBNCtvLFpsbzRBg25n5yS&#10;vyggcH/GvlhPLlXLEFcndjrjHpmvpT9rq4mvPjbqMt5tVooLeIQrgeWoQcfKAOD196+YEljVlBXq&#10;Tyx4x613R2OSe5TuI44GEcWdpH8XPI616v8AC6cx7441XDf60EsSQT7e2eO9eeyXKzwIhyQDgLt4&#10;554J9q9c+FUttbQXElwoBZSkaBcAHB2knGOTVBHc77Xnt4bt3kSRoopFkjZVKsUA44yeh5FfsD8F&#10;tRi8VfCLRtft7pxNHCCu8El0XgAAnJJPB/Kvx68RrfXMkWnaeN9zcLHA8ancXMjchFHPANftf4A0&#10;S78O+AtI8I2FvJbotnCgYDErhhycf7x+ornr7I6YbnodnpoubmF4QzKsH2q6KKQCG5YAE87T0A/W&#10;vQPD0KhY59SKbUDhomyZDuLbCVHPHBwe1Zmnw3em+Vp0oeJRAULIvyhiOR1/Mn8qkuD5dsk9uzwf&#10;OACBu3OTuyT2yAcfWuVmp8PfEGfRL34w6veXHmQ7Ljy4o0PK5AyQOflJxgH1rovhT8StV+H/AMR7&#10;W90tzOLqWOxuIdu13jk+VVI/H1/nXOftKz6ZB47spUVhfXdkn2mONSDIWbC4wB0xz69K9M+EHwY8&#10;U+I/GGk63q9lPbWFtLBdu0qbGmYDPyrjpxnNbNrl1Muuh+k/iSzuruyR8xDIRk2Jkgty24L2GAPe&#10;q1xLe3cttYCCORbKBo1uXDAOCQcAHAzycYycfnXUXrpaWYmDyRArsxIudhJ4bA6Y6dSPX0rzu3k1&#10;qKeSa2BlRpCqs2EBXPJbHT0OK4ja5R1+C/s7CfULSIMsco3g5ZgX3D7uNuMn16DFfgn/AMFLdPtp&#10;PD9nrDsrSNfAsuNoXcCAo+lf0d6F4Z/4SG/bQpv3O+1aSNm5hmnVCdi9MMTgA+v41+AP/BVHQjpv&#10;hiHz4GjZL9ECvgFMEjaQDn866MM/eM6vwn4c6aFF7ET08xdwHPGRX3j4Xsb2S7lSzVuEEg34PQfL&#10;x0xhs18J6IgbVYnk6BwQB7H6V+hfwwsZRbvdNvZpHiBkHRVbgHJ6CvRkcsD6u+GtxDpelBsBFVD5&#10;vmHO0rjk5AwP5V8X/tK6tb674hlk0xkKSlSDH91QBwD/APrr2b44eJL/AMCfC+4utLkCvdzJayAk&#10;KdjnLFRyc5GDXwVrHjNNTdpUcPEAreW556DjjGfwrOC6lTkcJn7NemHGRwMjpn/9des+F5rZBG8c&#10;YDBgXbk8H+leRS3qyyGSPaCT1BPPc8HmvUfC928jRb1PynGFPy598DP4VZET1mRp7SJpEdd7tsIP&#10;TafT3965/V7RVtEvkHKMBuOCcj19BitG7mkuSlvaxSTSOSiRxjPzNwBk+9Rar8Gfi3cWSpNDDaQS&#10;N8glkG4k+oHT6mi5evQpaz4h0GXSbSwsMrdQKzTbtuHkJ+8pHqOx6V6D4FurS+00Xsh/fJIRKRxy&#10;vTn36da8R1X9nnxbAryRX1tdXMabzBEzZx9ema5z4VeJ5vDHisaB4i8wQSy+XIhOGR+gI+tAXaep&#10;9va2jTaCUs0YMIiSdu8j6Y7Gvg3VpL3wp4tTULHCuzHzA3Q7jnOBiv0u0+WzuNJjupmMe1PKdmbc&#10;zA8D5VGTkYxXzD8TvCHh7WZo206OZXMjI0jqVUc8dRzg8dqSY5RuZXhXXv7Vuhc3Y8jKbBJEcgMP&#10;5Cvq3wj4jvrfRVtQIZtnzrKXCSKz4CsM9M18g+D/AArqHhe+lhvJkuIG2lAOVwRz619FeE7dNQt/&#10;7LdZZdsubYDhcE8gHGcUpLQI7ansl3Lqk9uWlUCa4YeXGgI3Y4De/THHFM8Nrr2nta3U8yx3CyO7&#10;JJlhtT727rwegFSWWnTQWMf2+YI0LtCrA7wATwAR3Bq9eW0F5K0UgjTLjE7uQ6jGecn7vr61iUfX&#10;vwV8ZaZNdlZI/naQIJyFSPOepIy2F5z6/jS/FH4gSWnjy3uvDUuy2sJgclSN7qepA6qcHB5rzf4W&#10;QXN68OlySJHGr7kaIAkjGCuOOD071634y8JwHSZNYs7eGP7KGtCVRmeQbuAc4ACnvWVrM0Tdj6hs&#10;vGNx8V9FsfFFskyIIzbSuiDmZTncD3GRkg8A9e1fTfw2ubawl2hpJJzjNxOT5YJwdvPTnJBBA7V8&#10;cfs1/ECwm8Jw+ELiGKVrK/8AssplUqCrsWygX5s7Rg9a+8dPeTVnmfRAiRR5Q7o9u585Rtxx0Axg&#10;8HHauaoraG0HfU8i/ba0KTx1+zfrEylhd6Ps1G1eMEEiM8sNoPBQ9znjpX4m+FbYa7bQibZcxycz&#10;OSPMzt5+mSAcf1r+kbU/Cl14p8G3Oha3Gjx3djNasMeWZfNUqxwOoI6DNfyxa9pviT4J+KbiwM88&#10;i2eoT2zQsdwPlOygAHODjGPatcI7pomutmdrf2ukaHLFb3SFICw+0lTnocAp6kD1NeIeOr62vtLn&#10;kj81Z4J9tu8gGNg65PbIx+Nesa14h03xFZjVbEq5cbTDKSPKmJ+ZSM/d7givI9X0y+nE8F40k6jG&#10;baDkrjoR7D1NdkFqc58geO4tW/tbdcBis0akFjkAdyfrV/SrM2+jG3kTawXav+13/SvQfiN4fmsI&#10;EugyybjgfhxgjGRjt0zXCWF4t1YmaVsmMsgB7EHn6VqRy6nq/wAFNcudJ1UmWIOsU8dwFbheDzmv&#10;6PvgrG/if4EX6aiqH7dZTsbaL5ABKpUqSBgDkAHtX8zHgTUo49TmFqASyDeByPvDA5r+kv8AZJ1S&#10;DxB8OoLeeUzJFppkuJQ21UZBnyyv8RHXI9ua5cUtEzakfzHahpE+l+Ib7SIYpEntL2WHYRu2BXIG&#10;G7/Wrq/Dew1y5LSSNaKBvlhkP+sYdSCBgA+n61+knxx+DekXfxM1K48IQeQt/Ib+1EpIVgOW+b8+&#10;PXiqXwf+ENl4n1DUfCviuNbSRoFmhlkQlwzDgp7Drgd62VRWuRy6nxz4b8AzQX1vYsBDE8Y8lVUc&#10;b84z+Veox+EtP0eBdY062eeSQ7ZYCM5MR5bGO/Uc8V9PyfBzUtG8XXVtMrb7ExrFHhWThQYyRwOV&#10;ycDpXY2/gnVf7UdTFGojnjkhjX5AQQN5wBjByOPXik6g1Ew/gLo/9qWUeo3xiSU3C3EKFDuSIHGA&#10;DxkHnmv1F0GzEOmTRSeZcZCvFJIuySQEHLqF/u5614j8J/g9AgOp29siW0URlKvIqZf6NyQG6YBx&#10;X0brvi7Rvhv4LXxT4gSK103S41upbtmIZlPSFFJJbJ4A9a5as7s2irH4K/8ABUzxLDqnjzw7oVxx&#10;cQW80r/3irEAMQTkE4PX0r8vTatcbREpI/hboMdecV9E/tSeONb/AGgfj9rHxGZZIbS4l2WyO2Wi&#10;hXhEH9R2rzmw0e5sZYH8kzQKx5T5mG0jcSOM12wVkkcs9WL4E0CaXWUOo2weCIieSVRuKqvJ47/S&#10;v2f/AGZ/AXgzV/D7hikEAEc09oVVJA7j5WOcMA3+zXin7M/wy0fxJpTanNb/AGqSaR5PmCoixlfk&#10;BBwSRg57Cv2F+F/wT0K4sLK6u9PSW5f5pJnj2oEC9NykZHTofwrCvUSVjanA4L4kQ6d8JPhhqnxG&#10;8PyQxxw2EgjMUwTKKMncMj5lx9eRx3r+V7x/8V/F/wAR/Gdx4p8T395ey3DnYbyUzFEzhUUnoo7V&#10;+iv/AAU3+Omor8RpvhD4Su54LC0Q/bLeCYvEXbjBXAxkdc5Nfk3aRMLuOEjPHzDH+NPD07K7FUlr&#10;Y/Sv9hbwpqev/FCLU1t3mEdtJFG38JkYYUNjGAMgnnpX68/Gv9pHTv2e/h7eTeJpre6uUhW3tbeF&#10;BF5j8E7SuAdrcAnOMcV8Y/sUnT9C8IW13b+WLp4ibiYdNhGACeB+YyfWvhf9tf4zXHxR8byaDpka&#10;iz02d4VkDZEjrwcjpj0olHmlqUnZEvjn9uPU/GzsLrSLML5ryB5CWfLH1AxxgcYrgrT45aTrd3BF&#10;qTtGkbiYhz8uR/DgYBycda+dLT4Z+Kr3R18Q+U6WkkxhSYjEbN3APrXuvwt/Zw1nxpqdtbRxtOJL&#10;gRDkopz3DsMVuopGF22c18VviNN4x1I23hyN5Y40AM+zB9zjpjnqa8wl0rxbaac2r31o5tlIR51G&#10;VXPTO3pn1Nfvx8L/ANlDwH4SmbSPENnEJDZwxCC6TiRmHzEkpya92vP2efhBd/CzXvD8NrYQQ3Nj&#10;IFEIXeTGp4Zuowfm4rJ10i/ZM/lwnuXe2by88c56HFZ+kt5tyI5Gz1wTz+daWr2UemX1xDBJ5sUV&#10;xLErLnBVGIBrmS7xTCVCVZeSDxz9K3uYyjY7h4Iba7LQncFBJI9a5fXHiZ0ZSdxQmQn1zx+ldRpk&#10;rRaeZbptxcEsMcrXFajLunO0DHApCPYvBLi10RZVxkEsWbp07itto550CGNSWUuzrwQAO31z0ql4&#10;SiA0aOJlxlAWxjoatX+oR2tyxj4QEjkYOMDigq/Q9H+FtvbSa4sV07+UInKq/wB5sA7VxnPJr5m1&#10;ED7bdSENxcPweoG48GvoTwBqNjb+KbHULl2AS4XK9iv9fzrxvxzBJb+LtThKhVN5K6D1VmyMD3Bo&#10;HJlf4dW7an4vtbFQ22SUKV7kdxX9ef7LukXWj/BnSba32RXEPDyK+7YmMgPjg+3FfyJeBNR/sTxF&#10;b65aRic2581ouuR3/wARX9Zv/BOPVNY8QfCO28QTKItPMrKpYFtvB+9+PbFc2K+E6MOesfEfwLpe&#10;oaVqH7jdqWsaWcXckJLKyY27wOSpxhOOtfi9rUtrY3dzps0wja2uVhnSaP72wjcAB0/Sv3f8RG7s&#10;tcHiLUpLhiZyxIw3locAYHGM54Ffjr8XvC9h4e+JepRBTOTfTSu8jKXzL/CFGema56EuhdZHnjbL&#10;+9zoOVDunmEnbvGRn05A9Ks3N5Pql1PqQkMMKoyAM29tq4GAB3b6cVi+GLowRTWyhEWKZlMkmA6k&#10;5AwSOfpXpDaBAJY7qfYkC5R5CwLuQAwJBOQTnrXSYnt/wY1COTSpreeBpSCIodqmSSQsPucAnLZ7&#10;Yx61+mOv/sv32jfDSDXLVLhpTbCa5gI2sPNGcKSB0HHOa+Kv2XrcN400u50qKGec3HnKh5wAfm8v&#10;oB8v41+5Pjb+3r/wHd6jpVu8rrbRyRwlMHIXGOcdAO/H41w4io1JJHZSgmnc/Cu8GkWUrK8jxyRO&#10;0ISQFiCDtG5Tg8DPTj61wvxltNUtrHw9f6gQ6y6btzgBwFY/MvJP5ivb/Eukaja6peabrNiYLqWV&#10;vnIAG0jIJYEnOfevPv2irRrfwd4bu0dW8i0uI3XbtK/MMHrkj862i9UYy2Pk3Vb1DC0cKkFj5jxg&#10;nAB4H0bGCfasy3nmtZLeK3jTYU2/uznryN2MZweorcK2gt3a2RPtL7ZGyf44x0ByRyOorA2N9slM&#10;ywpu2SwhG+7luQen5V0GBJrN3FF5i7SFZCRhf4eOAM9DzXmN9NeMm22jkili+ZVUEbUz6ke/5V6B&#10;qCpvjfyTh2fYznAJycKPc/jiud1vWWu1WJt0UmDDEj8OzjqxA4I4/GgD538VuL07dRKYGSXBKtkZ&#10;HOTz6d68w1Ob+zrYx5JWRC8eW+bJ6AHt06V0/jR/tN3K0bncTktISMk9cgcdea4jV7Y2WgPdSsrk&#10;LlQ3OB6jjj2rdIDw+W88mZ7m3YicsdhzkDHXNeReNdTvLueOG6ZjIqnd2U55GMfrXY3BaGZ51BXP&#10;K5PXNcTrKySPufGcZBI5yPemZOR0Xg/w8dW0VtRaAKiTeS02MjcV3dPYV02leGGtLor+6bptl25I&#10;9qwvDV7qkGjGzhRhbuwcgHhm9a9T0uR47NQiSPM0eI+QoRtw5PByMZHagSRz9xps7sCsvycgg8Yx&#10;6Cuz8HeGdRk1eKW2lbzFIcf3WxyBg/rVeW2uY5Y7i9VducuPu5A7AkV6h4SW5s1a70+JbwMy9CQ8&#10;QyAcEc8Zx0pS2NEj9P8A4L6K2r+D01TUEji8mI+bsjA5ztDcf4Yr1xNA1NZ2Z51nt41AhC4BU45A&#10;7HH61yP7Ot15dn/widu8AvtmHaQECOOYbguCec5PPavYbm41DS725sI4rXyIZsOwzubnJZfr0rhk&#10;9Toiupn6BY3NrcB5Vikdo3aSMrkFG44GCcqeRXJeJvBuj6rax3dnaKkvmFo5rZ2iGVIyZMADJ7mv&#10;Q7bWLOS5kgRYIWVPMRUZjlRyckHIz0OOtSQSKls6BljiuQJFSN+YlGeAvXBPSs7jaPkWa/8AFfg7&#10;xVDp+j3kwk85ysB+ZSODnJJr9AdD+BWn+MtGh8WWOo6hpWoGBZ5XgdkV5mI3F0bgjNfHfjSGW38X&#10;2XjHS0NpHFOtpNbXQExlZm++pGNg7+1fqp8ONcW+8GW+oziKKeSFJGgV/MOF4yp4BBNTWlZKwU49&#10;GfJ+s658bvhbmx8WaaniTQFjaY6nYqI7uIjIyYujgAdq/OD9v79ojwT4g8B2HgT4ZapNdTXz+fq0&#10;TBojCic+WwYAgljyK/oBmW11G1P9oQ5iZNgjYEbmYZJGPb+dfy+/8FF/7Gi/ai1O18P20MEVtY28&#10;MqIBgyFcsTgdfWnhbSlqh1VZbn503L/uSIyWDY3cdKLa0llONxzg4BPpXRyaRcCMzQDG7KS5H9Ky&#10;z5enR+Y5L4+8R0H0r1DlaHRWitEdzAYGdrckn9MV57cymC6Mkg55Bz0611V9IZyZNxVOAG6kfhWP&#10;NawMe791wO3fNBDKEkyxuFR8jggjtmrmPNtxGMHLbmI/T8qxWtjDOUcFVPQ1bZ1tyrDoQCAD1oJL&#10;Yj8tOhwDn6nvViYxRQiZCd2e/p+NJE73P7wnaqgfQ5qjcTyrKxHc8kigpNGqZgFHkgnfk7W65p62&#10;dwvQAhhnr3NZsVws20KRkdQo4P4+1dBDK0O23bGSc8joKmTLiupBNpqSnDBQ2B92qVzpxX91twdv&#10;Q10C3BWQOqg7W3AHuB2Fac9ncTQm+ZVVXBZcdh6VlzMdjzkxiMYwOAPbt60qq5kEhHUemMflirUs&#10;P70iIAn7wXr+VVZpgiDeRu6Bc5/WtzGSszVil89Sj9R93oM+2f5VnPcyXUvlwbgv8WODn3+tQwpJ&#10;dv8AOdqdMDjPHb3rpIbTz49qr+87E4zIB69Dkfr9aaEQ2loYCNxyRyQTwAfTNdjpiq8RMSjr94Hr&#10;iuPKlCPMHOec4zj1rptJyIWAB+Y5P5U3JtAf68v/AAS+h2f8E8fgupAG34caEcfW0Tv+NffkUCDJ&#10;XPzdeefzr4a/4JuWgs/2Avg3btyy/DXw+WA5JzYxdBX3NbLsUrnOOOev41+S1op1JadWe7iZauzO&#10;c1m/tbOdUmLHIyP61j/21p3+1Xnvj3WpBr7xRtIAihcADj9DXFf2zcf35vy/+tXxOMxLVWSS6n1e&#10;DyuLpRct7H//0/79JBKQPJKg7hncCflzz0I5x0qSimupZSoJX3GM/rQBnXrfv0T/AGSf1FKoGBTL&#10;0j7Si/7JP6ipFPAr84xyTx9e/l+SO6N+RDWTd1r/ADiv+CoNnrf/AA8k+Ltnp4/0i58XCe2MynGx&#10;Y41YA5AGQcnPYV/o7E7eSeK/g4/4KTfDyS+/ba+I3i0SbkPieZ0k2bgPKVNycc5yMYzzxXFUrKEv&#10;U9TLqblzH4v+Mfhre6P4p+06/c7HnhX7RbwYyVwC3zA4yc9q6v4deDdG129SxPl4WQWtqLqT5i75&#10;wDu6gD8q9c+IHh2DxJcS69ZSyQrawEPbHHmTyAgZAH3R7V3vwSs/Bsn2Hxf4nsHhgihFmW4/dXDs&#10;cnaRklgnXGR61rDE+7qd06GtjybxdB4p+FFzceF/EXk6fEjR3DpEFwWCNsJOM42scAcc153o3iTw&#10;1f3bQ2mowGSX5UXZs3kjADZ4z/jX0B+0Lp83xY8R6h4n02REtkMNvBGwDPIF+RWPqAetfK+qfBpb&#10;i2NoJDZTwxvNLL5m1DgZDLz948cV6OGnFxu2cVWLT0LniW2XS9WGm7PNUEGRZMbeeevcZ44qS08G&#10;WE+y+nslDTPsb5iCSOoA4xivE/Ces63o2uQ6R8RttzYeYLW21JDu8t3yIlkPoSMfWvtTwKNO/smY&#10;3f2yfUoneFrZ0+VUK8FT+H65rtm3E51qeO6l8OfCNzt1a6gniT5wqROckjgfjxk/zrnB8L9AuvMu&#10;YNQniynzhyAwc8DHrjAya9E1XWNSvdRu4F+WCILuDgDy5H+XaR0wO1cIdH17RJ4bbUj/AK85SQMG&#10;OOyn2x3rppSfciSR2vgrw3eabriTX0KX0Ah3pIncrxyBxmub8VeNda1Dxt5N1eS6bYPtbMEf3cAg&#10;DGOORitiLVNX0m0CachSVMEJjBK/385xz26V0ITS/FzQzeKoESeNkb7VagchTwSo469q6oOzuzGV&#10;tkejeB9H1mHSV1eHZq1r5M017p88QRgCdrPubk56ivZPhzq3w706O61vUovssGlBo4ba7PnMG9Io&#10;sdW5yT2rAT4f+M9OsYdbs1iu9PeEZktshmiPJGPXjkY+ldFcL4C1CCWW6jFywhbzUXELgoCGyvXO&#10;aTlcpRaPkT4iQaXrHibUNR8PL5Vi0hlVnCg5kHGQMYOSea4DTdNwVjuJFaVX2eW3Gc5O4kdDnoK6&#10;7WbqeK5k+zw7YjNjLtnCEnkjucVj2MMcNzG9x0UOHjVeAOowRzxnqeld0djnmupP4Y063n1JW1oS&#10;gRuVUlvlLZP3j6Dv716WJ1Z5BDIySIX2YJcOnABAGPxJrD8M2ouJjPE8cYRmyknKyJ7Lzk89e9d1&#10;cWFnBaGSySRrq8c4uZDgeUBhgUA7dc02EVqc1LYafJD9ttgHjihOUfG8k8kcj36Vj2Fvb32kLclV&#10;kGdqlcl/LVt2MLwO9a8kUMSCNpPMYEx+WOMqe4B65zxmr8Flapcx7LYtwZFJLkMmCATtKnK/ex0P&#10;Q5oFYxLi2vRcxxRxxTebCHMW3eVGcDd3J6ZFaPiS7uEc3VrbR2qlEjlVMsDIi8kE4I6fhWhb2FhZ&#10;rJJqDNassI8uVyfMbHK4IHPIrjpRqBvjco8pmllicjOYyoXHIPGM9RjIoBpH6Sfs96Na23gLTJVk&#10;VJpImk3fwS5/hJyTnnsfrXuet6bHPo02Y2SOVQ6mAk4mDAKSQCe+K8Z8EXt3o+l2GkSoFXyEMZhH&#10;QOuQw4Gc+uPrX0DYz2yW408s6GZRtR2Pl5Kn7wOc9T9K4573OmOx43d2C2c8N/IxS5dwis2fKeE5&#10;5bOeR1OB1rjddtLyw115JpRNDLFuCJkjzMcEIP58GvXfEUlnFHGdRLYiKwJcbvlJXlQvBweDg1y3&#10;ik22lKk2n+RsmJjQTAiT5+pz1IY/SrTIaPENavPNnMT5Q2wbckJxGSRgHBI25747mvvL9nLwfoen&#10;/DuLUHule5mtP3Wxmb7OZCcqT1YjBINfAGvwTy6vBd2cLrbyB4/OlYbg0fGCvOMNX238KbrU4PB1&#10;tp9vbvHGluRKyJwUckGQBSO4P09ulFWPuqxVPc6bVNKbTiyQTySOrO6TxrlgpJ6qMHPOO/tVV/sD&#10;R+XextJJ9p8xLsodo4wDz0xjjP45rl9X1KfS7g28fnM87diu5wGBBX2B78VgR6lG2vv/AGxM7t54&#10;hntmDIDIxwrEcgKemOec+tZ8hTkS3inxX4on06yBIYBWnGOCoGB3G0kegPvXrA8Ex6ro8Nn9pnVE&#10;3EmNvmR1Bzs2gE8d+pNbHg3wvb6NcGfWhaI4dcSZ27TjcYxwDnnjnpW2FttPmudRtLmaUSQl4cAF&#10;Y3AwSDjAHI+lEpdgUO5y8t09r4YMSB0hkfZD5hYsxGRvYjlTn368+or5wn0TSJYlkuI7SKZJ2nEy&#10;7mWYL8rZIxk8Y4x696+hruWIaA8iTy3EzMDOxYYB7sV6qc9MduDXj95oya5HstU+aIkwwo6xhJCD&#10;kgZB+Y4JHUYqobCmY+qadoen6fdWttvfzyHkc7tipJ8xX+8CCcDFfLXxGt/CY1hYtPlEDKp8yRhI&#10;TC+ch8kkDOMepr7H0jTm0+A6ffRGWGRUlmefGx8KRtDZP1IGfbpXyN+0JLqWk6ncW+lrDHFPbM7y&#10;OpKkIuAu5sZKgdB0renuZS2P55P2itSutZ+LGvX12Y2f7e0LMmCCsYAUj2xzXjS20Cxl2wec9ePy&#10;rr/G11DqXibUrpWEnmXsjMwz6nGPY1yKvawriRymMBFC79zE9/TjPPNemjhe4KvmKzfcGQAOmT7H&#10;8a+hvAVlc/2FI5TDyOogkxw6p98egx64r5+kuEku1s7rAGC6Y6N6elfRPhDxBbW+iLoU+W2g+SQo&#10;yGII2hjgAHPPPFMqG57x+zvomm33xqbVdfQfZtIs/wC0PMbO5BnG4ZI5z68V+tXgHxvaeMrCPXdE&#10;jaZIJWRLiThjlueAQAB0FfjL4T8PeKZr5dentZtOgWImfDMPOjDYbC5O5ep7jPav1x8GaTNovhtY&#10;fDPm7nSIrCFUr5T4O5cDr0/ya5650QPpbRpYrsXEd2trtgQvwcEMclsnkkA+lam6Swu7O1RSWZhN&#10;GzL1TOM5wc9eBxXJaczzWdnafZI7OVikM80agPL3y4J5J6HGBgV6k/hfWptFfV4hhrdWRt21mXgn&#10;O0cnAPA68muJ7mp8KftkrpPg2fw/8Rr6MTS6ZqUcDoFyTbSHgKu4ZwRuH1r9M/CEtnq3g7QtesI5&#10;0i1CzjuUWQlSkR+bDMDhQAemOnFfLvxM+Htv498IweFvGqw3Ye4hku5CnlPCUcBSoJOcJkds/wA/&#10;rXwxoyRWVvZaXuFpBbR20QIYZaNeG5PGQOeORTnLRDjHUh17TreaQJau0kUDlXmiOGAJ+b7uSQTy&#10;T+lc5fWF5HcC4SFlSVSw3yYGF+7hWPc89ia72eeOztpftyjzDKqbYRkkdNwA6YI5GKkvLOyIcs8k&#10;+xR5gdQdoUH5iwAx9MdKzLcTjXxoWly6vKHNsiMBMJGVI3AABG89ycYHGa/FP/gqRrmu3nwgWO4n&#10;MsQv4s+YoZxuJwA55I/x9K/Yz4o6Lq2vfDdWYsyjVbcyqny/u945OMY/+vX47f8ABUez8n4QzSDH&#10;lRatCkWemMk4wDjHNdGH+Iyq/Cfgf4Tilk8Q2saBWLSJwCFAAOSCTX6K+DHu5NOmsbONAJtm/J4R&#10;AwBP+FfnP4JkA8SW7opfbMpZfUdT+lfpd8MPsUeim8kKxSSyuOo3FDyB14z7CvRZyUzwb9rXxVPD&#10;Y6b4Ld9zY+3SP/FzlVzj1618TmVfKCrnIHJGcmvUfjj4oi8VfEC9vrdmeKN/IiLc8Jx+Wa8lDAr1&#10;xgdDxmnFJbkyepds2VnG/JGR0PIr6A+G3h7VdfvUtdNZvnyNwUkgDqeK8j8H+Gp/EmoLa2/CqwLt&#10;kDg9QM96/VP4TfDe08JeDf7WhRg88scdq0sa5aFiwkdMZPJVVBI9SOlROSQ4RuX/AIceAdF8Jxwa&#10;j4jZTdlftB2x7nz1UsDx2roPHlxa641vf2hEZMbI7Stgt6lUXAHHbPb1r1K91aPw/oq6vqr/AGQt&#10;EubeGIPPc5OAmcdc9TXM6H4bvviJrUb6rb/YYIh9pjt1Q7pFbBIkkbHOB0XjmsubW5qeJf2JqWs6&#10;cNP0ZyXZsyz2sWCVJwS544r5D+NHwrutI8dQavo4aaEKr3b9WUocbjwMhgK/WTxxPpvhLR7mw0XZ&#10;A7IscbxKCq85+bpzweM4xXzbdaadf0CV78PdXCxbWmC/eblVBP64qoy6icblrwToun3PgWPXLRpG&#10;XZ1UEcqBhgeMd+Ocdah1vw9f6pZtaY8uKbD/ALtAzHj+83fjnA4r6G+HHgqHS/h1Yf2rKiiGPe9q&#10;zAna/HI/iOOmK5zxpo1nYaqP7PUeS7M7zynGxXG4bVIwMY/zmo5tdBnyxceCptAjmR1JKgZjB3fJ&#10;nJIYDr9fyr0bwLYS3GyXTldSAGEjkI2AMnHfp2r1C8OnS+GrtIEjeRlUzO8gMok3YxjGApB4wM1z&#10;WmaZBYKAGG53XyVj6IQfX1I6g/lVOV0B1Oq6PC9ozwAnI8xXYfKPXnueM5pkbW+oCOS4SBwI1AYj&#10;k7RgZGfUfrVe2s18QXEunSuzxg7jGGIQM5KkHjkD61vaTYQ6VGthclo445GSH5Qwx2BJPKnsfaoA&#10;7P4YSJZeI4HDtEzDHYFST8xDE4BJ49K+oPHeieJtR8EvaaNa3N9OFaaURjbJ5UY49A3PJxzxXyz4&#10;fJ0HU4NVv0aVYyTCqEBemcAD0HUZGa/Qf4K+JdN/4R6bXNQlZX8qVRzuYS8qvowB7L0rGo2nc0ht&#10;Y+c/2eZ4/h34n06TxpNbx/2guI9PJ/fLMSV7fMjAd81+1Xh/U/B1r4Wk1a088CdBO7ttIVVOQMEE&#10;nOevXFfz52NlPrHxZje3t5FvBqYMNxOfkjBk5YL1ORkHJr9x/h/pc2oaXZ6JfS5iWPM0cbBYduCQ&#10;V2kszdwOQD1rnxK2ZrRfQ+jfD8jGKG6VIbiB5T9mCE5AwNoJHXHP1/Sv5i/2zNOs9U+Jfi/+y0K+&#10;VrE0gUgLhwfmXt7kiv6T/Fuu6T4I8INrk7JDBp1vLdSRoWO5ApIO08Bjjhs81/OH4v0q88az3msp&#10;5kV3q95NqEm9CRiZiTkZ54YAGng1q2OvskfIV7pAsprXWb0FEns0KpEMbuBj5umea6AatpNhAt8Z&#10;leSY5kJTBCKMbCB36c5r07XPD+leD9Kt/wC1rmGeYRi3IQicqMEBQg79OcV85a/pv9tXnlWVulta&#10;kuFVc7yQeS3oTnpnivRTucphfGDVfDN/FI+lR7lcqYVhyXXs24c559ea+evDvgLxr4l1CYWEbWtn&#10;Id++QYJx1IGO/vX2l4a+ECT24vPJBZziO2ZWy2e5PXtnNe3+Gfghq+rfakihjjhsrfzQyrlZSByo&#10;ZTjdzjFDqJBy3Pj2D4aWHgnQzLaM0twzK09xnklgDgjjp7V+s37BHiFtYSXSbkTBGgeFhESNw5zs&#10;x2FfD/i/To4rJUmjYOgIdCAW2++Oh9e+K+u/2FvElrpPxFt/B9ucybXuQZHCgxshO0E9VBPI61lV&#10;d4sqGjPeNe+H+o3HjUtNbrdi3s2S3jAYrACxBDcrkqvJBFb938EV1TS7PU/D92qXtjOZ7iMD5nCp&#10;mRG2/d45wORX27rOiJf2izwWSQXk0zYjWT5W2KF8zceSDjgfXrXj0UzHxMdNijfTrvWLeS1ughyq&#10;mEgOw4A3Mp571x+0bN5RPl3xRoOi+KLRtYEd0LuwfzZRFjDJj5W3AZbaO9XPDugXWrRSWF7arMI5&#10;BL+7BUlG+YDdncR2r36z+Hp8M+Kp7FpR9lazAiB+WIq2MhweAVJySMmk0TxP4C0K+tLC+drxhP5V&#10;1d2fFvtD5ALAcgL2yKtz7CaNrUNP/sPwlL4n1GIWiQQlJYpGGJIcEkDA4/Cvwf8A2lf2kvFHxm8V&#10;zWGkA2+i2JKQW7FsP/ek25x1HFfvv8a9Z0DUNPVE5gubYx2loOSwKk4UkDJHYYx65r+cb4l+A9R8&#10;GX9/LLkxy3EiJIeO4OOemM498Vth1d3ZFV6aHgUMdrPdpGQFjQMWYg7mYDkgDkkn8q+gvhJ4BVtf&#10;tGvwqCYErERl+ercg8e31NcL4f8ACd5rOkrdQgOY5GxJnY4KDg4PbkdsGv0c+Afw/gvNX0/XNUPm&#10;LIAUCR7CJAQpy3VQO/FdNSVkZxjc9u+H3wT0u48rTdPs3CHbcySRs0TKirlm3AhSOSeO3aoP2nP2&#10;ktY/Zz8HS3Pgi5init7JrdoZJMEb+FHzdWzyCozX0R8RNS0H4QeGG8RTMqs8cgTZlEXHIAHYHoR3&#10;5zX8zf7S/wAcL747eM52gkZNPtXYyOGJSaUHAwPReg/OuWnDnd2azdtD5p1e+1Pxfql54x12YvcX&#10;l00ztIdzlnOehOTWZpsL/a9wy5Y8jHQDvTlZRMLdVyc4XJ4JzW1b2zwvIbM/MBgEckk9veu045O7&#10;Pq+H4vt8PvAb6TpE6efc2wtXiV/myR94gcggmsH9m34T3vxL+IFjFq8byxmX7TJFJwGVWG4nPb2x&#10;Vj4BfAm78cX39q6yspTePKGM5GeWOQenrivur40fEzw5+z5p2neDPD1pA3iO5KQWrxhcQWz8M8rL&#10;1Y9APxrOUraI3S6nuXxb+B2jXHgVvA3gO3t5ra0ke78uNQHhk56Edz6Yz2r5A/Zx8RxSfFeHwjrS&#10;rbXMAktI5Lp2jjRlwOFGPmJHNfr5+yro1hrmnXE2vXKXcs0Su5Rvly4Gfu/eIbqTjGK+If2xP2Yb&#10;Dw78XZB4JtLhbiS2j1GO5sy5R2LkyBjjapUZPWueE1rFmko9T9MfDk73VwNOvIlvktljihmPygIA&#10;fljYltxyCSP1FfO/7bXjvw58GfgvqGoabiHUNUV1ityzAyiX5S4H3hjGAenan/sneMDKZPD1/qtu&#10;0Ftbl0edjvEcX+sOD35wD/Svyk/4KQfHCP4m/EttA0u7NxZWASCOTdnbFF0GBwCzZOKmEG527FSd&#10;kfl3fNPDcu74xLmU56DdyQB+NYSKFlUsN6lhj1AJrs2tjqUplUgIifdXG7CjHQ9ffrXMQQvbTFiN&#10;wznb3I9hXccskel+HtEm1m5i060iD/KZWQnb8ick5JA6V5ZrbQSaxN9lUqnmlQp424OMdK9x8Ay6&#10;nYa3bapp0InaIhxA2QsikHcrEV4rqjefrNxOiBA07yMg5C5bOPw6UE26nqdi9xa6HFJbHapA+b3H&#10;XPvTNSlacYGGyFJY/wCf5U/S3eTR47SMhycNjp978KddXttKyxwYAjUgjGdzD36EUA4mvo0ptpUk&#10;8wRvgFdgycgenofatL4v2txqOr2mvT2/km7s4gdgwGdBtLHtk9a860+4uftJltwd27AJB+nAr6Et&#10;tds7rwRHBq0AuNsrq3yncFZcLzk4IPpQVa6seHfD/S2k1mXTBgyTqY1C9ST0Vfcmv6Uf2AvE/jTw&#10;J8KdL+HupTi3sLmZ7pkYhn3Ifm4OMYx/9evxO+F3whk0+ez8aIC9vO/lRIWw8cpI2t06Y79K/oJ8&#10;F2ulWXgizkt4lF5Y2aPG0aB98uBuJ9N3f1rnry0sbUVbU+jfGOp6fr95axCR50li3q6OclwzBX45&#10;YAA/pX5b/GL4UeM9J1j/AISRxLdaY9ykst26hnAb7u/HPHP+NfWtnq+rWBtpLg/ZGlu0xfFdibHJ&#10;GyPPAOD19frXqHiHxX4Vfw7qPwp8RGEreCIxWyM0sksYUtvOOMLu6kjrXLFuLNZK5+SeiWmk3Exa&#10;SA7LZ5GVV4dmzwxBxu/r616pL4H1qGy899PuVjuJN9t5ylVdjyGYtj0+6Oa9Z8IeGofB2npr2p29&#10;rNHHdFLNnjG6LLEL5jAnjbls/hX3LfHSvFfg+PQZ3idL4HZOqFmQx4BZSM4HHHcVrKrYmNNdTwv9&#10;hRLC6+Ky6fqiRST2duz74xwrvgKGIztzz9RX7q6/cpHp6WcsrJvtsO5PyxxEkYY5yeRxX43fsw+A&#10;NP8Ag18XZXW8e6uNRtla6iZRtSNiQqcEnftHGTx1r9VdX8TWeq6NM8LIBsWFMchEA+Y85Bx1J7mu&#10;DEu8jrovQ+M/2hPh1Pq9sNS8JoJ57Z/Om8g/PIOPl4xnPr+Ar4A/ae0zUNLsfDkmsSPCWspHis3G&#10;CCrHduB4HPSv2UivdGudFTSLOIzq7mRLplYBWwdnOehr80v26NO1GS+0J7SF2cxzIsDLlyc9AQCM&#10;N7VrQnqkZVlpdH5wECOceUksA5mkmdsyMCNwG04Gc9Kx5NSKRTXEZQhCG2txM+PvKfU963dVsrkQ&#10;h7xRgyBUjIy4AGdw6Y24x7msK5shMJNQRN5lcJOx4Zh7dOcYyK7zjMrx9qlmPh/B4j1c/wBm6Zbz&#10;bmaFczSMPmG1ui5PWvm/w34sn+Iyy6xp7m3sFnaCGeVd0gz144HPevdviJ4Yt/Gmn23hmdZl0qJs&#10;yRAsu5wOW/WuU/snw/4L8MroGgW0cMKq3bczs3UgcnPbmqWwNnieraDbzXbs82QX2FiQo3DggDOR&#10;nivKvFEB+yywtujbaIyg+4NvY16LrGo26TCAK6mP94AR3I7j/GvOfGk9xdaS84whbJLLnDH1/Stg&#10;bPnHVF8qZonwcnrzgf8A1q4W8eKaRlJztJAxwK7y92ud2d2TgkDn8vSvPNSCpMxUFQT27mg52d58&#10;NZUkF1asN20hlBPAHevX7azWGEXYY8SKqof4mNeL/DGFheTXCk4jUB9vcMcc19F2O4wtFg/cLKSO&#10;Mqe3rQaxLs8Av3V73bnaI9pwVB9OPb2rr/hrKdJ1hzE/lJIGV92dvB7HnpXATTShIoCVUMcvtGM/&#10;7p9av2ck8V8sqNvRASFJ2k49fpSaLP0E/Z08QXur+MtXnuZFhjt0jaCVBnLZHBJHcZwM5FffWoTG&#10;4sZZrloGW4hduRl1cD8Mk/pXwv8AsO6ZYCw13VdQk2xjGS+GUFM4ZeM17dqHxY8Gad4httI1CdiJ&#10;mC28xGY8txyOozyMmuOotWjWLsjt9EWwtNSluZYkVp4ikUgcsFEajLeoyecGoho/2G5muL2VIZJ8&#10;NE+SwLA4KgDsePar2l3Vlc30iwxRyRt23bwEwBkdCoHPHPvWnYl3v2uxbeaYpjFEhJZSp+VR0PB6&#10;8VnbqWUL7RZr65s5LqCFRHIxl3EF2z2HXOPzr6x+GkV3aeFUWXaqRTuQs2C21hkA4wcV8+vDbjRb&#10;d4FcyxXDqwxuC545xjBz0r6b+EPmWWjTNfJ5huG8sZXoducED1571hN6FR3O8tfGNnrROm2UgS6t&#10;7XyoZOQFyuAcHGQD3Ar+WD9qjS/FWlfHjxEPGMiXd2180jzoCA6vyhA+mOK/qwd9J1O+t5ls4bZr&#10;SEW8XlqD5hBJPPHJ9Dmv5nP2+IL0ftR+JJbpY4N0qGNN2V27Bg9/y7Vrg/idiay2PiK9t7mWMTQs&#10;cgF92cfQYrC1BkFoFIUuxxgDnP0rojFK0ZhZfm6hxnBA5BFcX4heBIS7sUdXG11zw3OPpnFemjll&#10;sZzwiQZZQGB+b6fTFRCKRmwijJ+UY7e1dHbfZLeF3kcM5Ubx7nnk9qoJqaW3yptVM5AYgkj1oBHG&#10;6naOw+VTuTlz1rNhnjceU4yFHGRyMf411cDz3V41yCAj/KM8fLUWpeG96G+su77dqg4z6j8aCZLX&#10;Q5/zVAJwcE554OKcQoiGRkknI78+lA0jVi5CoW2jJ55/+tUFxHqEAElzG4UHaHI4z359cUCSZMoj&#10;SXylG0tjhe9dM0UUTKzNhto49frXGJM6N9oxkjuewrWj1ANCQ8Z3cZJaomrlxR2Fq8Ds0YQgOpAL&#10;kdfUf4VpJqLQRG0vQMouBjoQR3rmYNt6iyQkAgZbb2NaT209xEM/MVwAvfNZNFHO6mQ4CwJweOfW&#10;sGK3h8xXuSWBPOSOw4z7V395pskduSoIwMNk8g/WubaOOORYgCScAsQBzn+nt1raD0MprUSBMgbW&#10;JwMjJ7j8OKtxAuoCKNwYZB6jHTB+tEMUpbyUPA4JzwfpVmJYwWQ/eUggqR1+pFUQWh5Nyg8zAlP8&#10;ZwA2D/F6H371tWkM8CkOrB8ZII9u3t71i2ds82ZGViGySyjv6fhXR2Nz5trtuGaVRlV3cOAOmPb2&#10;6UDR/sB/8E8rf7N+wv8AB5G6r8NvDy9Mf8uEJxX2ikYfDOSp64U18k/sKp9m/Y3+FVrMCDH8PPDy&#10;jdj/AKB8POR7V9dBcISPTnNflVRJyl6nt4ltSPGvEdlpf9sSynZufBZmyxJHHocYrE+yaX6x/wDf&#10;P/2NbWpX1wdZuo4to2MoIXBxx3yDzVb7Zfev/jq/4V+eYqa9pL1Pt8MmqcVfof/U/v3JIBIGfamR&#10;O8kSySIY2ZQSjEEqT2JBI49iRUlFAGVekfaUHfb/AFqG1jljaQyyNJvkLoGAGxcAbRgDIB55yefp&#10;Ul4cXSjvtHf3oih8p2cM53kEhjkLgY+Udq/NcYr46v6r8kd6+BEjbv4cfjX8Vv7cPhlLz9rj4uWs&#10;14t3bXesyvbWo4NvcGLMhAHUg9Pev7Va/hc/aG+IFzbft+fEyK9RvKPjm+i7YISTYuGPGME5Febm&#10;FOWjR7OTSTcrn5zeML3S9O0KfS9MtLu41V9PzE67cMhIc5UdHBGcntXmvhDx74m0rwlLNcwxSXTu&#10;pjVgFKAbsqF9eetfeHxK8P2XhP4k2muzWCLYSW00hlgX5pUbO2MEcBsEKSBXiXjpNA1PULS40+1t&#10;tFjSAxwWki5nuNzZJlPIH+97VVGqrWtud9WDTvfY8F1TXfs88OnRt5kEsEReOPO+GfJLqxOBjgY7&#10;CrXiDW7XU/Bkl7aQukkCMssgHysobtz83HFdZ4d06ytrrUre+hS7+1Wrf6QU+WN5D8zKwzkjACk1&#10;a8T6XDpHhddEa2ZIWhzOpyZFXPBA75FelTktDilFu58ReLF03/hALjT4Ypla+lE0jspLKiHerqO2&#10;w4OfrXffDnxv4iv/AA9DrFgEa6t4ytxcbsvyBGSw754rR1v7FZvFZKJJbee2lgQRD5o1cYYHPHSv&#10;m/4SeItS8OeOLjwmqNI0iD5ZSV+XOVcfQV7VOPNFnnydmkfcOi6ba+I7CWx1qKbzJ23IyYUsQecn&#10;pg54rx7xB8ONZ8Oy3EOqX+5QdpZGy2wr2Oeg6E19G2drf3tksumlhKqgxRPgNvBBz1wcDrVDxBoO&#10;saJOdX1SJrqdhhS8Y8vkbsbSecc57VdGVmKcTyfwx4Z1SEwaZbs7TG2Sd2kIkDpySPQ8HpngU28t&#10;LSHV5rwyMluyRoI4cKPMOchfTHavQNOtrm5F1qcsbpC0DyCWAGMpIP8AlmqDsTjA+tchDLHrcr2R&#10;hjjlCKYsttYIi9x03E5NdfP1M3DSx9i/szfGfSrYL4C1bL6ZcwiL7Q6b5IJyThwD0XsRX2t8Qv2Z&#10;vCj+BbjxJbwQic2z34uQSkrsEJIIHbOCARXxj+yj8GbrxHqA1MRr/o0/2rzJSBkY/jz1ORxX61/G&#10;abVdB/Z+1vxGCsph0WTfENqsrOoXPOOx6DtXLOa57RN4RutUfzWavYzWerbZJI5hnI8snaFXk4B/&#10;LpSL9oFrNfWYgEGw/ez5iFuOM9zz0qG9nsvtcc7M4bdl1xyQfQfzrZiS4vlLQRyNborNEIwMFyfl&#10;RjxwPavZi9DgkW9CiSOQmCVpTHEskaNwd+ecg4AC127a1IsqjZIqeau1hty2cs3IHK9elcrF4ais&#10;5V+0RSCbDN9ojJG18A4UDsPfOa0rqZdMDvqM291K/dAQIWxkYPAyeaYLc1NLtLfUrqS/gcvM7mFU&#10;Mf3OOCS3t69Oajv7dvtZh81FEdoZdqN95s8DPfBqxoOqaekVzZQzQpdTx5ZpMoPLJJ4HGee/cGtm&#10;/wBC0nTovPuGZ0IDkKBk7VycYBwCfXtSGtihfWdve6c8Xlq83kpKgck+ScZ65PpjHHNed2Npd3ch&#10;FpJJC8KtG8b5OX7FR0P49eua7W7QYZ0XyjJEfKUtuRkx8hGP4iOx6e1e/wDwc+FMXiKyTxRqdszF&#10;EkEcjR7cBBgMQflYc9qHKxDV2d94Gk1J9JsYddikiuY4Ig4D7kdUGMKB0OMc5r6n0+y0ttHgaaeU&#10;GQBSADIyhegP07V47qCww3QsrGFHWWAgOUK5cDAAyDjPr+NehaE6adbWitExZBuCsd7ruO0FuT0z&#10;6Vzs3gZ2vwJNaZe2V1iuFaBWxtm7ktzwwI49TXLajptvfxwI3mRJEpurkI6y5IwMgnjGf5AV0Gp3&#10;V6dYm88TCNQUELR4Viq5ypPHAORXCWljZLrUNxa5WBd5mgeTZvHUDrjGeT/SmJnKanaC2MsZt93m&#10;gujSggiQHdkA5xnnP1r6c/Z3utR1TwVcadNK0N1akAecw+ZWOB6/Jk5r5t8XWJgsF81xGGuxcLFn&#10;cyq5w+D3GOMZxivoz4XXMaaFMLOVLouiorwbVXar8McZJI6cnpiifwjhueva7baVNOlpqPkNNbMQ&#10;JU5ZiBnCsQMc9e1crLo9tbqusXjwT5RZDE+N+Q+VLYHVSM8ZFLdWkHnM2+OeZxgIrN8mPwxg9Mn3&#10;qWW6sp3BtVt7SREYwF97thfl7AYPcDp3rNeRo7bs9O0O5XVbCL7ZDny7nzWmlGVcuMKyj0Axz6da&#10;u6qwsYbaC3KIt9M/7pOoQHOeO3rXGeINR1jw5ZQSy4khuIkmIQrtLAZK7ixOAuD6+9ZdpqsWr6NF&#10;fXskZuFj2QufuwyPkAEjjGBx+tJRvqPmMjxRpNto/lXdsJpmE7ST4Gd5+bCMvICk9Of8KmgtLjXr&#10;SPV7looJFbzChA8xWcH7wwAvTaDjpVnWJ7STw7HZ3MvkzSDzG8p8+Ycgho+4Hu3vispdHshaXMlz&#10;L5YKJLORnMrKfkYknpjPtVLYTPDvE/jjXNMvZ7KBLdYbV2kBkO8FBhm7gjn06DpXwz8YviR441jQ&#10;9evozHstlnn8/bwoIOQGPAGB+vPWvq3x74Kv9Q8Qm60F5boxljcwSHFuY8AD97935Rnr3/OvgD9s&#10;nxVb+Bfg4/gyxbN5f3RtUmgJAML/ADPuIJDDbxnv74rrpJX0MJbH4lapGLi8uZXcu8kjvhfUnjoO&#10;n4VWuoRPbwYXDKScLn8cH2rdeEhzMyHO3qe+ODjPertqyRFGkQugPQ9ie2D3r0DhZW8N6dbeJtft&#10;bIjy9rrs/Drk9cV9X+LNN8OeHPD41rTkjaXT5FuGtJSdsyjGQRzwTnkc188LpMWneJrC+tyYo2cR&#10;iQgnBIzjAwDyRzmuj8V6pe+Idfi8L2h837MgSYYIUnIJ/wAmgqD3O68LfErWvGXj6XXtRjnW2u0Z&#10;DZQFvLgjK/Kqg9VGMmv0p+Dnx/8ACtn8HW0NLoNrdiksdvFcgvvDyfJuODyoAwP/ANVfAugW0Ojz&#10;WsGnkM6wNHIQFAPmfwjjt/k16D8O7TSbvxRNP4hvjo8cqSPJOsZlZyg/dxbFHWQ4Geg61E4Jo1jd&#10;H2/8Kf2mbeIWmifEvdHcySNHFfRR/JEit1kXqCe2OPXvX6P2XjWC5lt5VjWezZRPHPG4VZQw4wcN&#10;nPT+gr8N7eC3v7TUIvtAk8u5AjRsqREOQy5HGfQV9ufsefFjVr7xVa/DOSK1bS7ZZLuO5ZCZonXA&#10;yuW+bPZeDXJVprdGsZ9z7pmmn166jurOAiGOdFuDJyARghiDgbQeB1ya928O+IbZrL7EZDubMS7o&#10;+M8gsN3Unp29q8/8W6lBYtbmJUDTXBZoyuWKq3BBxhRk9MVPJHc/2IIrJpMyyko7jcioTnPAyMHj&#10;I44rleuhstGee+PrjxPc6pfNokMJuLkpLLdST5ISHgBEU4UkdvUV3Ghap/Z2nW7ygk3R8ws2WO4j&#10;gHPBGM5z3xWpovhq01m6GmX0sqtGFd52XaMOOcYAJ9jXBWnhjxVpU9/aapcxfZZrwtpSyNliic/O&#10;QBgDHJHJzimKz3PdNX06TVvCF5/ZnkR+b5cZVwSSmQzFQB1547V+Hn/BUvTrif4KX95CoMaX9sxR&#10;wFPDckBfc9OMV+ysWsX2l6K2mq10jtJGY5ERijKw+chQcqB6cevevyl/4KWRuf2e9dfL+URG6Ex4&#10;BJkXGSe5XmtcP8RNXVH86Hwjgjk1xribaEEbZYjO044P/wCqvtPULyHwz8Prm5hciaOzEiEAjcZB&#10;1JOD3H0r5T+C2lwTRXt8SdyRFYxjOJD0Jr234panc2Xw0xqLyLcXUUcKSE8MnUjA9+/pXpnJDY+H&#10;NSd5JmkzyxJP4mqsO6SVY48nJxyP6Vb1BZYh5ZxyA2VOevI5FdX4E8Pz6hqkJC5AbcxPovPqKvl0&#10;Mj6k+C/gprKNry48obsIfu/KJB1APOfTIr9CFvr/AMT6bp+ozNLGllbLZusShWeOHLKdgAA68niv&#10;nn4f6Db6fo4u9SE24kYeMDcAwGCS2QMZ7/hX2z8FPBl5rGjy3gtgscGHu5JQ37tS+FdgcjB4AzXP&#10;U2udEV0Ot8IeBofEcPmaz8wMKy2hnO0KCevP8XsOgpfGPiDwv4etJURnWK3U+Z9mXng5I3ckA84B&#10;/IVu+MfiPb2bvommO0szGNsq/AUMAMlQMDHGAPzr448afEXwt4B1HUtL1Rjql7JP5sdtHK0nlZ5R&#10;XZRhWUHkAHryayimy5WWxreM9U0bW2sLaw+1pvVp7cSPuRV6AEEDO4k962PCfhyaS5t57gzi2Q75&#10;mnwFUICcMoA4yOv4V8nav8Zbq5vZLy20cRMy4SY53KvbZxkdPSmp46+IXirTxpkNy9na8hlhJEjE&#10;jPzN6HPT3rXkdiD6f0X4hQ6prt1cQsrypM+w3PCHyzgMBkDbjqPyrs9Qew8QJDq15IrTIrM7uny5&#10;HAXC57c5r5I8E30mgeJks9ZTMSFUZkGdpOCSDgdRyc8V9DTatbXlmsFguxXLMZE+UZY9iCTgL0qZ&#10;KwHPQoup3iQW9nOQj/vpIBkOo75yASvXniuqt9O1DU5InQRJGMkTNnepwRxnoeBivbPhjD4U8Pac&#10;mqa66SSRBtyFeAMccg5PJ6Dp3rq/ij45+Al9psOo+GZUtNTxsmjWMsmwDlgoBwcjHSoctSraHlPg&#10;bw3Z/wDCVw6GZGkaciMOxB+ZirKysOpr6W1H9mzxOiSanokNxqNs8hSeJV+eIoMhiDztwK8R+Hut&#10;+HNV8Q2l1bCc7rmN4pPKeOMFT82CR6jnt1r9jrDxt4V0XwXf61o92j3cuIpILdTw8q4VWB7e/wDO&#10;satRrYuEL7n436ho2taRMZNTRkgZsEEFcbTyvQEY4zXouieKrDSprSz06ZvKLs00YThgc4zwMAdz&#10;/KtPxp4osLmzMt5ZXEk7SlZNy5AbkF1OOAGxkVyOg+FPtN3bz+TmN5V3Sk7VODyPl7D1NXe61Jas&#10;9D6k8LWOnapqen3uhRRLBdKu6YpuZpGYgMSQSBwTkGvuHw/Y3GhtZJpKS3N6ZTFcPyfKWP73lFeC&#10;Dxnnpivmj4Wp4fj1S3klgSMiX5IYmLCOKPAaRegB5JI4/WvtLwh4t0DRb1r/AFOd9uC1omwA8dVI&#10;6fN29a46rOmB8vf8FG77xnofwBh0zSnls4r++jiu3jDf6nllQkAEZbqM+tfhbdat8TNT07+wLe82&#10;xwYKXEbMsuF4wQBkHHHJxiv3c/b48cw638MtP8IBpFiu7wXdxbsM+WY8kbl/H+nFfj7cQXd1afbV&#10;t4YkRB5rk43Y4+YAjmujC/DsY1/i0PFYrSaSMXF3I0k/lnLt8z54zuJBP4VZtfD0upzvarguAJlW&#10;L5toxnHH8RGOfz6V6rp/gK6vZha2bA+dCJFC5CluSF3HGTn9a8/0Tw3rVvr0lxOywvCzQyw9NpDY&#10;B59cYz6ZroMT6v8AAmnjTLCOS0iInhRpAzAMyFo9qlsA5zu6DrxXq2j+JYfD+nx6RNKIoLSNpZMj&#10;B8w/eBHG7rxk1ka7eW3g+00u/wDkdE04XFw6EEx5AVTjHftnpzXgfxD8c217Db6ZaLGfMXz52Lcj&#10;dnbk5HHc1lZs20R4t8cZRcapJDZyiU7zK4j5UmRiTz6gY5r1H9mqXT7b4o+HtXtrSW41JJAggiB2&#10;GDZh3c8dB+FfPni24uIlmu7cxyRiPhkJKA9Dge/fJr7N/YUOiWsket6xC1zdJOiQ5wWYyDagyT8q&#10;hs5HQ/pWktImcdWfuLa6af8AhJYru4g8xBCk3lHc7I7AlSmSFwF6gV4J8VfE+ieELm+1TVoHjaCZ&#10;LiAxRYjj2DLNvzyH5BA7V9DX/iCw0GCfxFPLGlpBaPJdLLjaeCFKueBg5BHf0r87fih8SY/iZZpB&#10;fK0VrK/l20K4G9W7sB2HUnNefTV2dc2fPXx1/aD8UfEiSB9Am/sTRov9fMB88hbgKW7Kcg4zWF4G&#10;+IcWm+CibeCS6t7K6X7TeEgKTuyPKL/eOevHT86s2Xw9sbvw7fwauI55dT82KyZm3weXEMYjAyxO&#10;cDBx0rjPCvw5v4rUCBZmjhtZJJYpFzHGkZwAoI+/u65Ga7lFWsjnbdz3+61zx34q09dQS1e4a3ia&#10;WOeQgqkzDIU9DnaclRx6182/ErwLF44+FZfVmRrmK8DRXOFWF2duUQA/M3PJr6j8M+FPEdvoF4mq&#10;3DRxXs8k0b4AjiZlAQscjB5xiuZ8E+F76XOl3KxtFY6i2yLgKVbjzUXqvX5c9c5qU7bFbnwp8Ofh&#10;DJ9qEl3EfOW5RhZHdtAGSRJjt6dq/UrwB4N1zRltv7N0598VsbokBf3BySF/rgA9evFdzp3wp0Pw&#10;3qI1a3ZHeUeV9nWRTIS4Bffng4Gdp68V8t/tlfta+C/gj4eufD3hKXZLLZtbKolV5ZJP4tmM8Z70&#10;pVHJ2QJJK58K/wDBSD9oe9ivk+Gmg31zJqEyEXaF1KKZfvMqr93I4PTBr8a9XkstLtIdP0t2kkQb&#10;55PV264z2Fei6z4u1nxj4qufG/ijbNc3aM6eseRhevJxivIdQiZ5mmbqzFvSuyEbKxyyndiRzSiZ&#10;buTGVIY133hpYNQnjR2CEy7lXn5gO3FcHY2U+quLOxSRmIAU4zz/APXr0zw3oF/YX0Wn3MbpOGxs&#10;I+bd06GqMz9ev2YtQu/C+k3MEMLy3lxAJE8zaqRxAAZBOeB39RXz1+2X8OL2LxTo3xGnladbqRLK&#10;6aNQu1lOUwexK+uK9e+FWneKbGC2jnJ8t4o4WLYOyLksCOjYyc4GTX6A+LfgZ4P+KnwVPhXWZJLc&#10;zzJNBcxJmSNkPUg4xgdvzrnlK0rnWldHsP7LGgaTo3w20qfTchZoBIbwJlJuFYqW4zgjBOcdq8N/&#10;au+MvxEs/iG9h4XWF72fTPs9usyfuYYwzZcJwSzDJ5OBX0V8FfBviLwJ4O0zwtbTDUdI0nT1ie9K&#10;FAU3sArt90BcDjvz1r4N+P3xx8M+F/EOv+K9QdJbx0e009U2yKkS5RQH6KM+ntXOl79zWXw2PzG8&#10;Z/HPxh4Y1q/hj1RvtWWtZhbgomD9MfiO/evkzXL8asjakrPJNNKTOx5JbPU/0qHxNf8A9o61Pdhn&#10;Y3Eru7t82S5zz71DLBBaW32NS7N95jjGTnr+HvXekcrZkrBMQyktkDkAgdeetYsccs140Q3LtBAU&#10;c/zrpIiQ/wAvJxggnrinWsJ+0PPKAwLYCgY59M0yIo+lf2a9Bj1rXtR+1ugew0O+vYxJnlooiR0z&#10;yO3rXxZPukupZJCGJZiTnIOTya+r/hv4+074bWmtaheBme+0i60+zdBykk42g4OO2c18u2sdpsZ2&#10;3uzN0xhcH1/Ggs6vTNTh+yBYFLFFCEnJB9/pV/7VGuQsZXC4CqBnJBxjPb1rHtrpIgSqFdi9Bxx2&#10;/wD1d66bSL23uLgJJCDzkZ4b8Oc4oJfmUoJNQabdChf92uDyMEfQDpXpFjqOs2qxWt/C6WUrDO5N&#10;u7jBYA9fzq2mlSXWdV05ECxx5ePPBYdcDvj1r6rm0XRfHWn6BpetqwMFopaa3XgFudrdOvH0ouNI&#10;3PCh8a3Xg1ovDtmY7CM+fLMGBkMQXAUDPTPJr7G+HnxpstE8OaX4B1i5/fT24AaPmbdz19SBwBXz&#10;Hf3GtfDbwnL4egHnpdyLG4LDMcJIxHz97dwa6Lwn8NHXxhb/ABDjcT2ljPFAQ2SsN0Bu24PXP+TW&#10;M0maRZ9t3mp+I/EfhltM8UWt6lrbSq+nylGBdU5BIOSGGM46V4Z40+NXh/wv9u8SJdRTXZhW2t3Y&#10;lJI416j5ehJGT7V9LftRfHe78HeE9Fm8M6at9LPapNchT5cEXy7eT/EST9BX4zalN4j+OPjuCJbU&#10;Wq3F2LWOK2G6NSSAxyOCfrWdON9SpPofcnhD9s/4Y3+ntpshnF9LCUmicbI2c8AIWyMfX1r7b+H/&#10;AMTLe58PuZIZIrSGFHjZxtCkglmVhgkDuP0rP8C/sN/CTRtH0m58R2VhNdwQfvHaMfvGTBPmEd+l&#10;d38QvhI0Hg2TTfhsYreEbYp1mLbFjf7zRrncePT6ZrOUo9C0n1L3wk1PRNQ+Ki+KrvUDCXtIxFLM&#10;Mj5CQGZiMYbPBx0r9Bh410m8A06KeIKV2NGqjcSeRyMjGe9fkVoHwq8VPokiaBNei+h8q3kby3WM&#10;RRn7+H7Y9Ksv8IP2j9DF34o8P61cuiuZBBIu1Cig7jzjnGcDHNZSgm9y4ya6H7MyzKVsrZ5JYIHk&#10;TYp/eBWHAHy4yvNfn/8Atu3D2epaI2nzeZcRrIS0WdqsGA2kjIyMdBgjNfLHhL9oP9ovQNMJn0u4&#10;1i0gnCvcMGEi49CTyM88c16H8WfEN544+Gmk682nXlt5VwPtbTI4mWSQbtrAjnJ6c4x1oVOzTCU7&#10;o+ONR1Bbi6E1wzYVikgGAjc9QevXjP8A+uszVpYLMReWGimCkvETuC5IIwf15rodVt5YIxLJnYW5&#10;jRQTnsATjnPX9K4fWrKe7mSa2EiOMMx4IX5OBg8kk11nKzk9W1XVLuZPJlePYdoBb+7zuXBAzjr3&#10;rz7xBeTSWYe0eRHjlYSSEqwJI6EnqDXbXM/lxrFdEIuBuGAHVz6Zz156ZrzbxMPPtmtVACupkfn1&#10;OSxGP1rSAHlmpxJqEilfvnDHALcjkDGM964vxq8sOjSW7DGFBCnPT+8MfyrrzbvBM1/vdVXBLpke&#10;X6ZHvXGeJBcarYvKWyOVAORlV/pWgpbHzhMfMyFzn/aP61xOsokcBcjDE4yO9dncoq5UD5wzbkPQ&#10;Y9K4XV3aS2C4OA2QcY/rQYs7z4SWT3F3NMu4qNoZAM7u4H6V9DROyBokRirqFRGHIJ5Kj3GK8j+C&#10;9lO1jLdQYU+aBvzjjqetez211MWkulI8xmJjwM7OvUe474oNkYrL5DAuVkZSPlbA2KOy8da09OnS&#10;5lmnVflUlcSYyMd6i8hpJZbhEBic7nbuAOpGepzUdmyNdSSM7LtUnbjAYqe/YUDP03/YpjaTw1qy&#10;bImjlZkgYLyzkY+Y9gCag8e/BXxHFqUkccbzFMRImVDorDfuGOwPAPGcVX/Y0S8fwbea/IWjsog1&#10;vHHGOUkZuuc4zjvX2fqMWqXc8V2gKMYY0uJv+ekQ7AYOSOOe3auOcmpM0Ubo8F+CGia3p2mJZ63u&#10;ldbiZlHmZcg4xvcj1wQBXv8ApllNDKVXerLFv8kY5IySS3H+NYtnKxvP7F02HyFRzMWLbUbPJHue&#10;/Heu98P6ZDLIxuJXdd27aMcnjcQ3txWM5FpWI7u6hs9MMqxo1xKVLMu7LqPmDAcDIPGcV9CfBOCf&#10;VdHl1JmWGF0+fk4DA9RnvXhqJZyLN/aEZ/dK62/l58xU6Hd/CRz0Fe+/Au0kvfD8jSwAL5r/ADAk&#10;q0afKoIOMH8awm9C4bnonmzXP2gwogiGCi4BJcc7hweeM1/Nh/wU11KHSf2nruN4w5udNtp2KKcL&#10;uXGR0GeK/pfju5Y7tpRCzNbsdsadAQM8/Wv5pP8AgrfoV1YfHLTfE8rYbVNHjLIpI8poWKlT+da4&#10;P4hV3ofm9qXjWRZSbVG3EBcnHAHFeeXdwk5aacb2fqAfuntUbXBB5PPp1zWfcFpXz0BPUcAivUOK&#10;ZvQ6sDpaWMKnzvNIYjkt6ZpZdLnLZnk5xkRryRz0NZumWztIRB94fxZq/Kl9EfMMhDHjHcj8fagi&#10;/c2LCPVLSMARiWMZwT0Ue5/lXc2GCFtpwEhZd0gXOcmvP7D7ctsYYpXG4gFfT2NdBZarfaZH5IRH&#10;YfxuDiky4s76ws9EtyIFZCS3DNzx6GmeItJS+sHjjCBB86oowd2PauGbUbm6LteLHEu7crr2Hpio&#10;b/XJbTbDDOXBGBgnp15FZuLNDgLmymtrsxYbAbgAZOBXRW+galfwJNEqlWYDbnoD6+wps06XjtcO&#10;5Em3r2z+P86v6frD6dbi3LKwZiSFP9aq7sJIpC01HTJWt54XQBipKfxYPY16NpccIWC9ODt6of6+&#10;vSsNtWsWYlixTPAP3iRVnT76xC+Q4fBO/cP5VnNtjOmv4U1DSyuE+RuWXrg15fqVtHHKY1PT8Oo5&#10;PGeM16pbXukLA+FbAGcj1zx6VxOpWzzB7mEDYMlmX36Dvj2opuzE0cxbRyAqu4BRk56ZPp/ntV6J&#10;VA80AfN36jGentxS+X84QnrwpA+7wP1NTqY4YyWGOPlUHnn29K3MAIBhwGO0HdjB4Pt/jW9p2fs3&#10;muCoIbn1Fc+oeTanJBxxjvzxxXQ2+1bZlPy+xORQNbn+xn+xjY3Vn+yZ8Nba6ZG/4oTQiCM52mwh&#10;2jJ7j8q+oSGGSpP3eK+dv2SXJ/Zc+G4OMjwJoPA5H/HhDX0YfukH07cV+U1VrI9uu/ePKpNKlnvJ&#10;7icoC8pYAnOB2Haj+xl/vJ/n8aq3FxqKXcwXY371v4gMDt2NRfbNU/uJ/wB9j/CvzzENc8j7CCqc&#10;qtJH/9X+/iiikIJIOSMdvWgDIugftw9PLH8zUwUfe74xUNyT9vx28tf5mpl6V+cYi312v6/ojufw&#10;odX8CP7Wdy8f7Z3xJka3DIfHuqGKNfmY/vySRxnLeg5r++6v4Kv2rtYFt+1/4/thAkDL4v1VVvpy&#10;ylnkuWzg9sLjBHTiuLMHrH5nr5NtP5Gx4h1O38Y+HINKu4JGbSyJVCttYD5SAwPOPbrmvza8Q3us&#10;a547urlY5ZViuRFFCwyqxxsd55PT1Fff9stx4f8AFMRkDxk2kV3sUlggBxtY9y3U59a+W9I0vW7v&#10;XbvXNOs2a2W5lM02z5CB8xVS3dsHr7Vz4NJJnp4h3MrwrHoV1ruq2FjPLCbktPaCUhViaE5CAejH&#10;jFX9fmv3gSDVN8txNJJAzw/N5W7AXHrgAe1elfCTVPA51u5uPFllAtzcSKNOmkQGJTjLZXpjtkmu&#10;51/wR4W1OwfxNo7LZM0rNbxlz5QUccAjuST3AxXdFq+pyOLtc+EfF+jbIXa3jaN7K4KGJRkuOFPP&#10;6818ba/p0vhL426H4hutyIzNayiToyknbk46nPFfpx45sTawRTFE8668wyEfN+8PAOAMDNfHnxx+&#10;H93f+GrnUHRlnt8TQErh1mUbwvtkDIr28LUWz6nn14dUfXH/AAkXh7TbOCfUUbdKiPbtGuDv/ugj&#10;jqOcmvNvFHjfVdU/0cyLNDuKqjZGCuVwc9OAcmqnwrvI/ir8FdP1x5WEsTrbzRsSCJI+HOR7jrWB&#10;d6NeX1ibLSLaeS1tLzfcSOrHJbghn9MHOc/nW9Gmk2mRKVzuvhv4q8LX1k1hqx/frMM/N8rKB1xy&#10;M88cc+1eq6F8Irvx5rDP4aS2WLlF8viUZ4LMf1r5Tt/Al1J4pMVrHJF5ETDYGysjbC2W7ADjH0r9&#10;Tf2JvDt8nh+bXtULySuiW4kkUlcsfmCD2OOaqvBpXQU3rZo+tvh18L9F+Deh2mlatdQzWi2sd9qV&#10;5Am5tzKdkWTjcxbrzwDXyd+1Z8XtU1T4eXXhu0c24vWy0O7Adc7l3Z+6MAgAc8V9ZeKNG8Q6hcrp&#10;cssRtLyOWJYpF+cE4QbgBj6d6+Y/2itG8FWfwYUavA8WpwXn2Wzl25Ejxc5Y9QQo6enWs8PFXTZr&#10;UejsfkT4mmitltz4fga5kmhDSkZDI3BYKfbBx+tS6LrMiXUWkW9jOgcDabjk+aBnIIJHGcnNddDp&#10;7RI78YmfzSXBC78HI9cHOeKgNldWpjtbqNVhln2I2D9/qWyDwor3Ujz7amxa2N2guNUu/Nkso0OZ&#10;oiE2SZ4/nz3NcVqzx3lwqZWO3kQh2LF2kzyM5zgcfhXUeJ724mS10a4Be0MSyN5CnDy8AlQcfLjj&#10;Jrm7XRrOb9+22NHBJZskqQO69/TihESepX0qyt7MvcymFmlcxIpO4heScHtx610+l61BeLJbaay2&#10;srKEiLco0ir1PPfGBmrNjoDxzWunQ2ziaTCgoS3mFh8qDg9c56V6x4U+BurDVU1LXbeCCKJs2kYO&#10;9pCBnkAcHJzyDTbXUIpo5/4TfDHxF418QWl9qYUWSXDLcDG1ZCo58sDjBPB6V+i9kbWKODT7aJEC&#10;yCFYEAVI0GNhYe2eareHPDjWOi21rGEiVpG89IkAVCwx8uP4s9/XORXYnSbfAiunlLOUYyIoYKVJ&#10;2jJ4zxzziuedQ3UDyjx2LrQbtxLJFI0jmYJuLABO49GP5djWroN5qOqStJdRyukVqEBcgP5hA2Lu&#10;GOM+gqP4jeHoruzDHzBM65UOd/yscscDGAOCfSqXhS61SxaMJJD5qboSSvmAj+E4znPb24pJEvRl&#10;PW49Qtb1tP1ad920/wCsIJVgAMD256gdq5/w1pF8NSmvbURvE7YjmY5KIRtLAMMe+O9dN4kt5dWu&#10;Qbu1kuCEMsm1trHJOQTjI56857VY07SrSTwsuqWNvNLJAxP2c5iV+uFBJycevFMLXPH/AIi6nML2&#10;HSonjuHkfKXEgAeOMdcZ5JJ4AA4FfUv7P1hYxaEq6cB5ksIaZ5V+UOTyWVumAP8A61fAWp2MWteM&#10;LHUbzejxztIoclWjhJ/gGceuVPJ5r9AfAdxHZaLcQWjRvtdC52gNsI5BOOOueadSOlhx3Oq12/0/&#10;RXl+3NL5ySSW8SBcCXcDg5Xs3XPFcbe6fC0K6rOk9nO5WOVYtzgITwmWwMEZyfeuiMUGoXpubt87&#10;VYjvtJwFDYHX1P4c1k6pqN/eQppUP+rhCpIEG7JJ4IyOuPwFSkVLzOksrXULrRrpLuZRBLIpg3EY&#10;dlGBsGGz2U4/EV0sFjqugyvYXClbkBPtFvdQCJQWxu+UnnAFeafD+XxHZH+z7ryb6C1naO3GNmQ5&#10;3cFSBx36EHArq/Et3q9td3Vxd3MlwqKPMkYEuqv2DFjnaQR7nFJoqL0J2sdHguTDZzqXnVsZfEgZ&#10;s4VMqOAB8uTUn9mTraGG4lLeU+bZdwjZd3GG68gZ9fWubvU1SO1i1HTbq0MjlbhC/wB75OSCDyAF&#10;xn3FQaj4w1C8jjtrtIo45SsE0gBZlLA/NgkcHrj0NNIV0ea+KNG82S7g0iSaOe9t1dYpDlVUE7iN&#10;4XcGGSQB1H0r8Y/+CjWl3emWmhwpOMqZlMcbBlDxgYZcHjg4IwMV+xfxI8X+CbqykvWup4rm2gl0&#10;6AWqbkZwAABkcYOMnnvX4E/tiXFzf6lo8s91DdBVnWVZGYzxuSCQ5/i9iBXXhlqc1R6WPigyXFwv&#10;k2zNNKi7yB7jOf55q3pdsNcu4bWNF3vL88hbHPpjpgV0nw18SReCvF8upSQfaoXtXjdFClSHUgfe&#10;9PTviuM0bRZLbxD/AGq87xgyNKiQ5+XnIGDxXcct9D0LV3tG8ISWDhI57G8JWYMVkbpjZn19/SuV&#10;8DR6g1xqT3UssLSRCfzW+8U9TjkZ6Z9a7DW7C91Vf7Oks1knaQSyTjGeeQuB3Aya3vDfhLUUk1k6&#10;xEyfa7D7LC4YBRjpkjGRxzigrldztfC1pPrOnwXKutuw/dQnf/rAOhJznnkZH0r0myWD+wk1K7Ev&#10;2m0RwsKjIZVGdygj3xj2zXmmkeC9RsPBmn6fbEpeaZdPJNdMSN9vOqeWB2AU7s55ORXU6SurWmiX&#10;F/cfvoo7fyoDIzIXYk/dXvjmkaHqnhO/0rUfC6eI5phE11KfLikX5RsGMMMg4Ar9UP2JvhNB/wAI&#10;/c/GCaMJLPcNDBGMhsAZLrH1Ib+HHbNfjtoEP9geGlj1aMaliA3iRxkp5OOTzzuYdMdfWv6SvgNq&#10;Gn3fwx0LVdEijWO+0y2nt3TfvjIiwwwDsHPU8ngVyYh2WhpSV2db5egaiZdcMZCwxkPNdnA3jnaM&#10;9CT689KXwfJdvc/ZYLaKS18pwWI3HkZPyHsvQEE1J4lS5k8ITrHHLIZZRIwdcAkkZUMR1AOcda7f&#10;4UXk2nXUn214lhT7wkTYu05yAwDZY9Bz+Qriex0pak2n6XdTSyyTwASFWa3dsEdCAvHX1XgYrmtb&#10;03T77yMD5rbcw2ZPJOzGCcjA3E8HrXqmuxzSyvY6SPJCxFsyASbWOCF44Bx+VYej6XZXen3EO0xu&#10;I2aZ+Vw+eOMkkZ6etSpdyrHm9jFbxastgrsIcS/O7KMNINqqWf8AhxwcZr8vP+CmelTJ+zV4mumG&#10;QscceEx5YxICWGAceme9fsbaaI+p3Ucdnbs9wyNIuyPLYCDBwM8ALkmvzI/4KC6RNq37LnjCGWQ3&#10;BTTnYYAG3axYe7jjg4455rejL3kZ1FZH8unwKxHb3cM5IS4j2xqBktIrDGPzr0j9oy+EWjafo94q&#10;JJA2FKfKGGB0T2zg1zHwKSS2to7r92UEg3EkBgcjAGfpXpH7Tei6RNommaoJdtx5jKsX3iyv8zEt&#10;7V6qOBfCfDNzGsxjt0+8T8z542nsR7eua+qPgj4PbU5bW6nZViDuqugLbgTjBA6H0zXy1JGYrzEY&#10;YnPzD2r7Y+BF7ZLHa2EA8mQMAwlUoHYklnLjPCjGOmacnpcmKuz9NfB3w4iv7ZLxWhkgjRZJI5Bj&#10;coGM545HvXc+L/HNp4N0GaxhuIYbmYALEF2qR0wSh54/XtW38OPtFnoYtvtqsHBUidfkwQcMrfw8&#10;ZHv78V+WX7UvxMv/ABB8R7bwRAywQwXCLLdRPtyjHGCR/WuZK7sdF7I6jx98Xta1fxFcQ+H7p4kb&#10;/R5GQ/vXYcYQ44APetPwLaaN4Ptbq6vbdNR1C4jb9/NysTkcg7j973xzXCrougaf4jk0bw0WmjjZ&#10;Xd+G5C/Ng5I9ec11zLHFduqOqnyN6RkbstnAAxnB9TWyRJTj0iTW9T33h3OVG7d8ucE4I29Kt3hs&#10;/DkTRXAmid5NqLtAJPqRnOM9P609NW0rS7uNr0yudjN5cLYZX59cg84Ned3/AIs0RdXkuL+5UTM4&#10;2GQh3D8dD2HFMD0/RtLvdX1A65IAsKlEcKu7kDIznr7ivRE8Q6b4ZvBPflpGA2wRqCTnkYHQH2Pa&#10;vHPEOv8Aii/8Hra+DExIfna45BlBGGGPXPQ1Z+BFvN40Hk6xJNJqMMhE6SjOwE8EZ7cdv0qJLqwP&#10;QIL/AMS69JOIC8cEsxd7eN8bUb5hu9ffFez+Gfh/DpWhjUb50kWTmR1wSEBGVzg/N149q6nwr4NE&#10;KMI8palm+0XCpwDg4AJ47dvyr1JvDkA0oPMkwjdQY9xXcvUDC49PT1rNvsOzOn8CLpli8M+nxwyr&#10;AF2KyYVevKqMZx355617xa31tLFPKkChdUCQu8p+6QPllwc8A9K8I8OWMekRr5oKqqk9QXxyApI4&#10;HHOBz6123iDWprCwhMYDR3E0EOSADtHJVWHIycZ4/GsJK7NYrQTWvC9pc3R1CwSL+0YUNvJBjJeQ&#10;HAKJyPmAzuxnNc9dppCPFY28n2FRaB7nzg3leZyxUH1OMcDrXsi+Drmy8TW/iCyxNc6nEFMVzhvL&#10;4wG2qQR6jnsa4zxl4LJuJrI3MMq2Th3BDsCx/gBGeoztH+NSmUbPgXxv4e0jR313V2k2TNHBGqg4&#10;kLnDAZBK9OCOTXrY+PdhbbbDS7Rpbh3jZDcA4UqpGWLgAAHoMVw+naP4Yhubdbi2QWEJjmggJBdt&#10;w43ZAwFbOOtcy/iq1i8TQT3dvp8VtJfDZBN+9kY5+R3C/wAIHTJ4A6c1LSbBNmd4p8L+KfiFr974&#10;x+Il2bS0tUDF1JKlVAbaATj5ugOK8w8c6FoujfDv+0Z7d4ZtXvSbYMgTy7VfuB05IOQMEeua+8pv&#10;hnYfEPVn8UeKdWhks7QxXFppGm/u4v3eceaF65OCeelfIf7RmtWXibxvp3h+3VfMjIhiQEhFDH5R&#10;jIHb09qcJa2JnHqReFvDhuvHnhzR51843Wk7ioO394y+ijJIPU1BrPwS0XSfi5eSytDdRHbEE+7F&#10;DKOTkYOefU9q9l8XR2/gXx34GvNPuA1wLFkupXj2s3mnDeXnnHPGK9z1f4d6O/jXEMoSK5tEubhS&#10;cKJf4GZiSSW4HfvQ59SlG5+bH7RTweCbaeC/dLpJbGKG32AoocD2wSB129OelfAEuo6nK9wskzyL&#10;s/dxD5cA8nn/AGR7V+g/7an2bVvifB4VkcW4ttOheYpzG77T86A8nd0ye9fE12/hzToo5WEnmxnb&#10;wQdwzgZCg100rWRjLc878SalDYeHRaFt00j4IUknHQYBxiv04/YG8IRHw3deLmQuyIT5UqZQNENw&#10;K9OhHOcfpX5q634aW5lnvp2VCwM0cSnbtLY+6Tkn1+tff37DPxB1ux0yz8E2hjjsZ9QLXD3L7d55&#10;BVfQ8+uOfanXT5dAhufufFqtprHgqHUmhRkutOj8+PGYm+X51IIJz9etfM/ir4JfB7x/dQ/2fc3G&#10;ksircSrbYWKPDD+AD+JvQ9/avU/EOuS6J8LxcadDdGK1ZjGmNsjqDhxkjGBnr6dK+Lr7xYYdThvz&#10;GFtLlDGlzneXUOSwck545HC8HntXnU09bHW2up2PjH4D/wBlXU03hq/j1G2RBJaW9vJsbeDyVRsH&#10;zBnnYcH0r518aeLLnwZodxp1+IrK7uFaO6lVRGwVSOCp6YIz9a9a1r4iW0limnQM43z5tJR8wibj&#10;+IHJJ5xt6Gvjb9oH4A+KNdhm1yz11lnYsdtx++ilLjcBndkA9CQeDXRBdGYyfY29R/at8DaFa20W&#10;qXmTaqEErkndJt3FmAySM+9fNHir9ufwb4f8SL4n8OS3M19G6FjCoNu6jPDK+M5Bx04r4w8Z6b48&#10;sw2ha7Z25kilKo8QIyAMD2IOOorzKH4Yajq+nyT3SQxNEwDiMljtY8d+O/8A9auxUomMqkuh9TfF&#10;X/gon458VKyeCrJNIdnLNceaWly2ckgdevHNfDMmu3/jHxI+u+MLybULxxvXzSXYnH3VB6V7t4M/&#10;Z6tdbhN7IsmxSAfPxuYnpsHf8a7DUvgtc+APG2lW0sPkJeOjwzSIDtXOM5xtqkorYzfM9z5Di0HX&#10;9e1Ewoot0MhjAfgg5GBg16z8MPgouveNl8LeJdsciB2ujdNs2Kq5yOmSew719z+IP2d7vwZ4lPia&#10;xUXEk1qdVsiy7iJYgpckdDnOVBr6q/4Zgf4geH9O+Ovh1Y7i9jsozfQgbUlkXkgjqcjjnvUyqoqN&#10;I/Jbxp8ENf8AhB4ntreaImxuZElsrhVP7yNiOB9DX6T6F+zv4c+JHw5svF1yUGoteLsa22iXaidh&#10;nkk9f/rV9neKfhR4a+Pfwv0ZTHHDqOnyKimYYNuWO3ym2jkciuQ07wn4r+Fd9p+mpZzyWWn+Z9ma&#10;KJt4kb5pNwxtkAAODnJzxWLrXWhrGmQfDn4T2nhSx0/RtXihRXmMkTsQ0m18nc+49Scjr2r3vXLC&#10;LTWsNE0CWSfzp2j8lmUNukGFcbMqFBBHH6V1114i8G6x4Nh8R+IJY7KGCxC3VwUCIsR5Er7gq5Ho&#10;Bx+dfMPhz41eFvF2u2Oh/C2+F/JDqAtZ9TuMERW24BvJ3Z65ODyKx1eppoj3/wCOHim/+BnwklTR&#10;vOim1YR2cyRzv9n+QZ3YJYFy2T0GM54r+ev41XctxBJqV0mISWCBeN2eQSPr0P41+5P7dupXf/CG&#10;+H9LtFL2tvPczSfKAzOVwCG4D8Dtivwp+Kxjj0OW7vHchnMW3aR83BJUE44zjFbYZaXIq7nxfCok&#10;1Jccozjg9ufWuk1CMNd74srtXPrz/WuetLZZdSVIMjLhstz/AIcV1+qWuJzcOTkLkhDkE46V1HOj&#10;mrSJJ8zfefJY9se+aLeG4e7t0STYFZnYL8249cZoVvLVlPAkIAK4/HvVnTZLZ7+WOPkgckHAB9vS&#10;gdjjNfurm7vzBKfkjyBsPA9fxqKC1jmhJVxFjlQ3Vj6DA70mpMhv5MDA3MM+oz3q3BFCz7ywBUY2&#10;4PXPAzQL1LkcACoIVY5/hPY/iTXd+HrMNdLJKispYIdrYKjPIz+NcxblUVTJwc/KTznH0rubCNLO&#10;4VPMAMgCkEjYN1A0emqYprt9L0eTZHDATO5G3g9QD3r1P4davd2clnPYu0qoWQIrcooPUgnvjrXj&#10;ek/a7u8+zxki4nP2QeWMqUPGevX8K9s8MaZ9i8VabpFqqWjxl4JJcBTNjHXOMnPakxo+pJ7TTbjw&#10;y1xYMr6tHfRXMi3pDlBJ90DJOCevT+dfUeiaNBY/D9Wv5kWO5uhcXEaKNkciEAu3OcHPFfK9/qWk&#10;3fihfD+orHGiQxz3DInmMdo/1gI6kGvZtCvLhNfs0tWe9sp1AltmGI5UbAYkg5+XOcVzyNYnSeJv&#10;A1x8VdRK+JpRHplpaeXaB3YedHztwccYboTXuvg34B/DLwN8MI9Y8OIj6iuA0cQy0MpyzO2eDnHU&#10;c5rp9K0jwhqXi+D+woZlsrYG3vTMchnG0IkYPTBNdP4itpW8cT+HNJi26Ulusc6qfM3XDdC+0fMT&#10;3I71hKo9i+Xqe1eC43vvC0d34mkW8jMAbEa7XhUJjdjhiAc9vxrbvPEum2VhZi1t5Zmt3ESyBw67&#10;JOrsmDyuefzrnvh74atNK1UabrBWOaJf3lvckhhGcHacnkMG3LgcV7D4D8MaTp3il7WztZXgmvJA&#10;rnDYQnHzdgoPQdR+FYOxtHY6nUoNUS2s7LS7QzzNCjNMuFSULyYgVGSwHIOPzroLDULDx8yeHbuW&#10;IRWi5NsrpDcls/Mfm2tkcjJFcn4m0Fk8V2OvWssj3Glh4vs4ZhbDcSfMYjH3fT6V5L42+GXijUPj&#10;Ppvj7RI3fSZmgMt5DllDdXDquMAkGp0ZTPo+/wDDXhrTSNH0u1gezxjbIF4k45Yrydv155ryn406&#10;Rby/CvVrPT40V4tl3EchVDxHGQD7HIHSvf5B4iutRmljht7LTlwJjIu+Xcv3duPu55J/CuD8a6eN&#10;X8J6pbKitHFaSJJKQ27bIucdOoxzxUpu+oNaH4V6rZ3108lwspdDGQynGDg5wSMYriNRtbdLY+dJ&#10;NIxfZGqgAxZ5BPoB06GvXtXSx0+RTZ5K75FdjlWbnarKOhHavPtTtpbq6jtEkhSNxtJlLYJYYAY9&#10;S3HOK9JM45o82mtzPqHnLHFPPCA0QzyPc56574rx/wAWMl3fXNzL5QZkII+6WY8fKMYAHPHevV7q&#10;G6lvmezQeYEaIQxEk7VPLHp8vv1rxvxZD/xNka6SXbgl8NztJHTOM/jWsCDzCUR3N35bNhE+V0Xo&#10;x7D/ACa57xLaJFpzCFDGBHt2sMMXJz+Ir0CysrVr5oQMo4bDHH3uMdPQcn3qj4zjgjsmtk2yBEB3&#10;hO+OMnt9a0Ez4ovoXW5kdiA2/oOOO9cZ4gjIs43K4y5C4PX6ivTb63k+0lMKGMh6kEZH615j4j3l&#10;VhAzhyAOvNBge4/CzSryXwcZ7Y43zH5jg4wcHHv7V6Y159kgO9S/ymMyKPmB7enNedfCo3R8Jqlu&#10;u5xO3lsxAAB+9xnrXpMhYQSSqxBJ3puX5twGM88UGyMuC4u5LZ45OBMqArnGdvQfn1rL1GyvQoSN&#10;1xggt1IC9s1PfzQzyiyt0YNHtbf0wfXnHWm6jJDa20MAZxuXLludpyS2DxxQUfrf+x5p7XHwvinE&#10;KCMBpZ0DEBsnAH145r6phuJ78TJxvSMRQDJZgwHA25HOOor5p/ZDk1a3+GMerWkZKOC9vGeC6xjk&#10;hehPtivoydbZ449btCImDkynacuQOh9z2/WuGb1ZvHY0Yoopr2OGO3EbJ8t2jnbkEcnd6+3YV0x1&#10;HytMnt7e3UF5tsIjUHEY+83TjJrkLPT31ANqOvzRQo4UmOJhnGP4schhk8c11c8Ut94ZNzogmMsr&#10;fZ14CyRx5PzN3HHf+VYSGLAyw2s1xMi24ZTNK8j5JjxjAU9D3xX0x+z34ltNU8KiPRYhLExdPMmG&#10;d+OhGOlfOviDwj/aPhv+xpkIR4WZn5zkDPDHtnqO9e6/smeEo9L8JTaHGSYbb99bNyWLsdzq3cKO&#10;2aynaxUHqepeIbu68FaSPElwd6LMiyxqNoRWfHOeSDX4l/8ABbDwfo+oWHhD4jacGWWdpbdlIwix&#10;uocAepzX7/6jpdhf2nkTjzYmxE4kXcrs2OWyD0P41+QP/BZ/RL+0+A2gagsEeLXV1h3R/wACupCq&#10;R26U8M7TRVVe6fy3pat5gUDceuO1UWtpJCWHY9B2zW3c3VzcSMXHzKcfLwKpBXWUSHCjdk7uc17J&#10;wS2LWmGC3kZmJBxjgcVfvJrcSCSUHPTBPX9K597jY5SLBOSAy55/z9KiWRpx+9I4yFB6kmgzRqSa&#10;iEn2HA7Dbz+Oea3JtathpoQKXnaTr6RgY/Mn+VcnZ2jOxcDgc+vNbK6dclQwHbIJHegu76Fb+0pV&#10;fc27aTx06VFIUnjkkIfbjKMB3HFTz2MwXncfXFackEK6RbW1s7PJvkkmUjAXptGfwoKMOOWFYzCC&#10;vYMeen+e9V1iIYKBkdm/wrUOkSSRiVBjOTz1pY7BkhIBIyM/N1ouHLqV9kgb5ecc/N3x7VtWm45R&#10;Mgv97sAKyobO5ZPOi5989PrWxaW128hPBIG0duaiTKLKwTCVBt+VyVYjkHHb296ZIjmTKOwBJJA5&#10;XjpjpWnDplysn75G3LwWB/THarFxpskhMsKsqjgEcAcZoU0Kxj3KgOGYk84b9AP5UsGxozGu0Ddk&#10;nufTkirbrgPPOmTkEDHGMc//AK6pyIykRjKiUYGOfxPFWYtWFRT5m1SyLuBJHyjH+e9akHltZMUB&#10;YkEFsj1rARWSII3QDA966mxVpIvKYAbjsBHqe3+GaGEdz/Yy/YsSQfsk/DAzqVkHgDQAyk5wfsEP&#10;evqJlV1JOOnIrwX9mDTl0b9nTwDpS5P2bwZokGW7hLGIf0r31gnlsTgZXmvyuotZHt4h+8eZ38mm&#10;2tw6yhBudjk9/XtVH7do/wDsf5/Cr88RaR1VBJtkYfvOMdOlQfZ3/wCfeL8//rV+b4lTdSTR9XDk&#10;srs//9b+/c7sjAzzzS5xRQaAMi4z9uOenlrj8zUqgYzjGeTUc/8Ax+N/ur/WpOc8/wD6v1r84qq+&#10;Lrt/zf5Hbe0UOwK/gV/4KQeJo7L9obx1baJAPN/4SDVJppY8GQt57KxYE9u3tX99JGSK/wA9n9uv&#10;fo/7RHxH1wRBg/jHVYx5zFyUkumJAx6ds9q5MZH95D5/oetlL0qfL9Tx74AeM/EvjDT5bzVDdPcQ&#10;ae7rLIGdpYsbdvpkDAr0rwpJqdr8PdVt7+OaOG+R0sZCxQGRZPMZRkAHduAIFenfsm+FFb4Ualea&#10;zK808kIW3x+6EauS23t0A+tdp8XfD9/ZeE9NsXlijt4LY3qSSfKrSTcnZwOWIAGa53UXO0l1PTS9&#10;1NnzJqdhZamY7rShDajy8LtjIIccN5anjO7pS2nivxpqBj0jVbZZCEFtCMYQY4+Ydicg545q3pdx&#10;DHYLql7cSl1WV4gikiN84AB985rtPiD45n1nRrC9ksrKzuYItlzLGihp92CsjlePu8fWu2Gjtuc0&#10;rWMnQLSG11OyvLCzRdQ0+/LXEUzeak2SCv7k8Ac/rXnX7SN3pDGSySzMLPBJLMFIeQuy5wF6HGOP&#10;yrp9KW10bVZPEFjqy3L3K5IUAbdo5JJB5ABrwL4p/E238Sm5uLaxmMsJ2yTSLjKjqRxznPHau6in&#10;zXRzzatqeL/sa3jWWsa78Or55BbtcNd2Mcm1chsluoxnJ5r9A9V8P20WgvJYCGGa4hRJreMfuzIe&#10;N2cYJxzX4aa541+IHw1+JcXjbw9a3DRh2MqHIR1bg4AGRx1r9EfhB+1Z4T+MGqpYWVtcWGoWkKC4&#10;s5WX/SAPv+V/U161WjK/OtjhhUXws+l9Y/s7Un0jQ9IiWO6kmT+0Z40II2ggoMfwleTX6dfCaxtv&#10;C+i2UeiCMAOMISPKVd2Dz05OOeuK+Kj8LbDTtd0XxT4Y1XT9Ss9UhjunhtJS9zaSYKtFNG4DfLgj&#10;IGDX6E+MbJvAHw30S10rT4S1zexxB2yVDbS3UDqDyew71jVknZI6IJ3bZ3+ueF9O1WB5Ly5hhj3J&#10;JIbb74kyDhOc4yOTX5+/t9QPoXwv0vUFDxLPq4kaFiuWZoyGbb944AFfWXhmy8QeJPEM1lfWiK0N&#10;ss7LM7BZnI+TAAB4Ykn1r4T/AOCkeleLPC+reErLXw0sJsHkZuu6Qv8AMUH0OAT6VeGXvpCqy91s&#10;+A5rvRLvw1Hc3RMT3DkbUI3naBlwP4QeR71iw6jY3rR6e9tLHGifu2kbcFHbbj1/E1uaJrFj5cc0&#10;ekiVIjiNrqQ4C9FyADu79+K6uxm8N+ItWZrRDCtvklADjKLu+71PPAIr2E+5wmPqfiTUdZt7PSNV&#10;lWQWEDW8aShY1hXg7AcZJI7muHjmsbHUFgvYZpskxKQThVxxwo5/HpW7qS2OoYTUYJJGaWRhcBwq&#10;Fk+7w3QdR1qW5uNITSS+oQgzxOq+aWIKc/dBHXgcnHH41aIa3O0+FGo2Nv8AEDRXvA8kUNwZbhXB&#10;bl87G3cEcdq/Qyx06za6KQiOEF2lSM/MUEp9emAePXFfMn7O/hrwx41vJtb+yKkdiI0iijOctyd2&#10;BycjOM19fi10nUGa3e3mMqTiKJ3IiHHPlbvp6554rCo9TanHua0cH2NxYpanz441eWUEAEY5IHrj&#10;8/erUS3V3pkjXbxKSgLowXcV54VBn5iO/Wk8yOWH7VNHMlyYlfBJZ0EZwM4/h6f/AF6v2FmrLJdx&#10;ruuSDIyyBRkyZAxxweOO/NYM1PBvElwH1y5t5ro+WyqiQxj59oGCccY75FZuh6DbtqEV1bSShTIv&#10;752ZppFfcF+UDgKT7Vt+LbS80+eMSOWUXAdggBZie27rkHORxV/wvpt1p+uvczOkds0QbfB84kGP&#10;mIxnGScYzx2ra5huzmPF8Wv6PboikxRRTRmOZFJkdGPAYg9mPfnNasN1c6bpd1LPFKsjoDbzcspO&#10;CWVl5G44Ndf8StElvEgvYAzIPKZo+VVxnDBAOTtUZ6cHmuO8dfZI9OTUrS6fykiMcEZbe7FVKtuU&#10;dhkDkH160J3G0fH9/ca1q15BLcyW/kSzmUoRzDIP+Wbg4x2Ix0NfVPhXWYLnwzcSWYaNnkjMgRf4&#10;1QAfMOqgj05r5o1rTn0/wveeJVS7naEuY7uJBlMLzu3EcZwM9q9W+D+q2t98NoLS3LtcOnnXcwkM&#10;cjvINyjf7E9OMEDrW09ibn0Na6wt9YLLblmYlGaLcQAw4J24Bycen49asNJoUEbXOq7VKlXWGdnV&#10;PlzgscA5J6ADoK4nwgl3qusLpyOrTkEW7K+Syg8kZAACVpaqk9/qJnuQ1zEGNu0cRYLCoABYjsTW&#10;RVzO1XxSw1NRbzrb20K+XKzMwVlKjlACOWPGf8KlsviVouoa06AtMuxJpLeRSQpBKqTJwMZG45HI&#10;4rh/GY1TQdXKMhS2ZFZY51Lkk4+Xpj5VOee/rXEx69BPLc3otpLSJoRDAZY8CcDG6LaMnBOSCcdM&#10;1fJdE3Pqk3b61psmpaFNp8SJdxxATyFZSjAEyxptbO0EjDEZPGa8Q8WeKru30031lOTJ5rwww3Py&#10;QPLHw2QOADjjOQe1ZWnXCz2r6ZLOV8tkCqEZVjMhyACuMgY64OTWj4ogsdH01WvWIDKJCgUn5chQ&#10;SeTuOScDk/nSS1G3c8g+Imoan4m8OBNMS3tb6FWubqWIkRI7AFXGN35Z/Kvwt/aW1fV/EPxWmvNR&#10;iityNPVIZLUbUaSMYDlSAckjJxzX7W+JvEVjDbzx6V5VrGwVo42k3PHGMcFBxyT2P16V+KXxr8ZX&#10;vjz4lan4j1sm5YXHkjDBQUiO3quecemK7MPEwqnzGlvrcEDqGTLdyGyMHqetb2jTa3qUy2V1JDC8&#10;Sj98IyGIGSOfrxn3rtY7W51CfZaqI4yQGGSdpPr6fWsC+1N9EaG7uhvaJvJLKevPHT0x+NdRhazu&#10;eqQaV4l8Px2Wr3zxlrgkwysoKgHjc2SMH68V1Wgt4j1x5IbdopikYwADtbggFTwNwzXW6m7+J/Ag&#10;0DwczSWUsdu+oXFwisQLf5wsbH5l+ckNjBI9q6XwXLZeF0a21NoUjsrMuCqjmR/ug84/E0mzRHHN&#10;f+MLLwitrfwwyNczBWBJ8w4PC9ywwOoNdjYeK9cGiLpNxo9o3klTGrE+eCMj5M/wkHkEenNUb3U7&#10;hNMh11wlxqN3j7PHGu0QFTwY+xznOa9X0jwImqatZXmrRlbieMRuGfaCFXLMxyWz3Jx+FS2hk3h3&#10;VdX1C1iE2izspheIIQu9ARww4GQQef8A69fe37K/xa8X6n8T9M+GGl3b2tlBZyTPYzksIoUA2mMc&#10;jcCTgD1rwuwsjDZk3t0IYjaJDHHckNJIE42x4+bqBjj617f+xR8MtUvfive/Fm+tiYdMtDp9nHMc&#10;SieTJZtq4ZsKcKTn2rnqtNMqN7n6Va/rtquj6po817IXtWxAyASO5KEj5R6tx68dOK6X4cDVnkSW&#10;58p1MCOYzlZYpADksBnJOeeRVLWdKtZIo765iEkjOIcoMq+35wrk4z36nj8K6r4dW1zcm9M7ypGp&#10;CqjKOmASG6nHHXHNcLeh19R3jPxM/grw1fa5b6dc39xDHJK9qg6YH3iQfmwOSAc/WvHPgb8YfDPj&#10;++vV022ktpZmM13ZzP8AeV+AyknIx0PPGa+v77Srd5I/7SWO58y1ZjHENyKX/v8AOPp3ryPw18Lf&#10;h94F8QXniHQrCJJ7iN5GjXJSPPG0qME56ke1QpLUp3O90LxP4g8K641/4akktZI7WVVMOMLA48sg&#10;E9yCQea/L79ve4Fr+zl42DuNy6VIje6sMAZGD78/1r9GdN0OR/tN40u+GVJmaJXbaEBOQFHTjHy+&#10;vbNfmz+3zNby/s3+MIVPkg6VMkQA3Kw4xknnoOK1or3kRV2P5hvgrBex6YlypIj+0qXVeQAo7j3r&#10;rfj/AGLz2NlrqyD5pNhjGBgMD2BPcVh/CS4/s3SRGd3mSAtGq8EqByc9vxFUfjHeXU2n6bI5CxeY&#10;5KxnID8HB9eP516556eh80SqsGqEyA8Fd3faCfavqL4Z6mdNaPUrZlLhgjlTkEHkbe/Tqf8AGvlX&#10;7SjXryud+5gSenHpXs3hkTlfIEm1dqyPs6jAOAOevarkTF6n6yaJ4zifw1GkkxQbIxkYIQ4OBkYy&#10;Tj0r8vfiLfQ33xPvHuGEsT3CtIeucHHB619KeHLnV4/CJS7lWVJgC4xyAPusGOMEdz2r4r8SXENt&#10;492yuQDMnmjODtLcjPGayUbGkmfY+gyW0RBRXkUqCJc42r6EZGT246VvxahZ6VaPfyBbnefKhbkM&#10;OOhYdMZrgLiSz/s2OKyeJTtBaMZ9Mclc89D6Vt6HaMbT/SBJIFDMyjDZxjoD07ciqKNbw/4T1bxV&#10;dyf2hIiovysqna2G/hBxxx1zXTRfs7eD7ueTykPmLtf7R5hGMn36dPT8uKo+F76+0vxUDGNxlyXG&#10;D1wB69q9hjh8T2E6R28Fm4nlDOsqlhtyDyMjPbODSYFCz+Gttotu8MF9tWJTsV8MRg88dCcVZ0bw&#10;udL8QR+JNNidmyDdhQV85VOcgDGcjtXbz+KtUhtDHdaHpRWSQKGUOGOw87GOcA59Kik1XULyExRa&#10;dKkxRMxQPuUBegHC49OecVm5AfbPhu0h8TfD6LUdNjTdFdLJ9nOdqg9Y2HQheuT39a7FdOsIrr+0&#10;NTklPlxK8EEURYtGMZUN90YPU/zr5k+D/i+78Lh7PxCZUguwsKRynCRSMwKHI+Xg4HJ6V6d4p8ZT&#10;aleHT7YtGnMA8rgtnA4PQD+dc8ou5qpKxV8XeJLPQ7N0hZTNNJuER+ZU4+9uB4Pf615rP42vdU0n&#10;eRIMPuUhgoUrjpnHHH1FW9Y0e4jsyFeYyJ82FBIySc54+8ee1crIqpp8r3CKrYKBJhtYMx7EY6//&#10;AK81aiiHK59r+AfiLZeLPB4kzENSiYeaNxaUovyNxjPPOMcVxOpa/Ppmt/adNiuFtxMGMcpaR2Cn&#10;BDKflAJH5DmvDfg54g1DTNYFrfBPJmUkEN5bqTxksckhcYxXt+l+N/DV7dvo0pZ5GYGaeUKyOBwA&#10;rN6Z5IyaycbNmkZaHrJtTr2k3Gp6NvSV7fLRsQSWXltnPTnC4HXmvL/hL4YuYr6fUNYK3F2Mv9nl&#10;ADlVO1sE4ICgnjGa9a8IaVN4Shk1RRcX8IdnilRd4UHAK7OOnJFe3+FPCuiHPiibSlF9K7GEhwJG&#10;Bxh3UHbu9P8AJrNyKsXvDnh+40LQ7ddNO+VmNwUjGQ8bsF55yQCOMjFfMui+AV8Y/tR6lPcW3mRW&#10;R33JxuhWYrwA3Qbff0r7W1bxR4m1Wys9L8JafFaTR7LOW7uGBKRl+SoAG5yeoOQtcP8AFB9B/Z48&#10;G6h4jjumk1fU1zDHIV815G4Z3P19sVEZPYpxPmP42eMPBmufHLw9omiMk40yRI7m4Qgr8uPkGRyA&#10;eD+Nfd2r2Y1NZdU2I8UKQQrDHhHCnOSQOoA5PpX4l/DPWL1/ivB4nJZ9kxuJiQrKrSHJ5JwDk1/Q&#10;Dofi7w54h8GR/ZwnmGyBiwqhmOMMSTz69806y5bIKbvc/nm/a5uP7V/aHk8OWUxMz2kKO+BuUqT1&#10;I4wB0rxeXQ9O0K3F0d08pQJsKAZPOepzyP8APaun+L2tFf2vtd3xqxMwjMMjABdsecqSR1A4wagu&#10;9bt9QvJXigYsgO13zsC85HXnHbnJrtirJHM9zxjxLbPqBTYCyhvlO3JTj0z719SfsnaHrHia8fQb&#10;BliFuzXUk8fSEqQAxY9ATz+FfPXio2lsQ7kq9zn92pP7srx+B64z2r60/YI1S3vdZ8Q+GZ0jzLYs&#10;Q7EI5ZT0X6inU+Acdz9vdGtJr74exQXETXvk2rRRsrs6yK2Fxu5yc85r8s/j75nhS4Nstw0SuzfY&#10;AQcRImRLGR0zyTz1xmv19+F95Z6X4CsLfSnO+EyA21wQfL4+UMTwdp6evtX4n/tIeO7bXvHN94ai&#10;mM9w1/50kkmPKgdD88ajndkAcdK4aF7nRUdkjh9G8d6FY2H9rwBLe8gYLYW0xUpk4JlCnlvTp9K+&#10;hLTV7bxRp8TaoGuLhrUMIC2ECMSTlVHv+ntXy/4Y8HaT4s8d2et209tJFozb7+7cL5Uq9EjQDuM4&#10;xjH5V9N2ZHh7TLa60i4uP385trozHdNcvGd3yIAflTcQCSPbmuiZnG5+f/x30rSl1GHT7YORb58w&#10;+WUeTJzt5/hx0zyayfh78FNR8c69BpkgENsZFe5jOfljwCFUkAbj+NffXif4PSeK9aPiDWoI0m2B&#10;ora3XzZSGRVi3D7ucnkdu9e5fBL4D6qviyf7fNDHNlLSy84EMzMnVSDhckHgfStHWSRKhqfGvwp+&#10;GWnz6RfNqMUcVmfEBtbWZ1BfZbEoDvHAUEYPqa+hfif8A7D4k6RaJaQIkml2yT2txHhg537wj5Aw&#10;jEYzj6V9Yy/A9dD1AQ2MM32K3Hkm1aLcrSqWZ5CQORu59c819O6N4St10vb9mWaZ1jgXORLIykOg&#10;BwCUX06CuadbW5rGn3Pzy+Ffw/ufi14L1m38TRR6XqFp/o62AjLyW7JwpErYUoV4IH6kVa+E8eq/&#10;CnxAfCfiWykfRJ3ZZDGPMFsQAB8o6RYznA4z0yK+xfivoejaBND4/lvrXRDp4C36XjrDA6jLOsjH&#10;hm4yCR0r8of2qP8Agpd8JfCAtr74Uzrq/iOKOWOQ2W1rYq46SPjG0E9hk/jSi3LZFNcu59jfFXwh&#10;D4WspPGvw71mxt7e4kFxIk0oSFooTyUDAZdRjGf518PfH7/gqV8Ffhp4Th8LeB1fxF4is4mWMumb&#10;SKcjbudm5JX0HX2r8Nfjr+1n8dfjhftN4v1eWK3b/V6fZMYoFB7BR1z3ya+VH4lLSEu3cnPSuinh&#10;v5jnniOkT6h+L37X/wAffj4zR+PdbkaxMocaVZqsFqAOgMabcgf7Wa96/ZHtPEup+K7Oy02eSJYn&#10;iu5QSBCFRgVMnIO32HWvz60axk1G9jtlGQDlioxhR61+k/7Jb+LNK8ViTTLWP7NIiJKxiDO8StjA&#10;JIwB1JBrokrKyM4O7u2ftH8e9CbxZ8EbCTWjHG9uJHtblCdxbILMOAMbT0Ga/Eb9pfwrNolpbf2T&#10;L9phkDMjsclWPByBkZ+lfvTd6/p/irwDqGh31j5CvYuIBGMq2FxlOcqCfbpX4rfGnRzH4YmNxKXW&#10;zmKqSNvDHgAdeuec9qwoS6G1RdT859NsXjvWn4bYrNKFyMDpzjp1rR1Gcw25Bx8wJ79PWtLyoYri&#10;V4Np88lyck7R6Y65rG1nZMqwKrbQwCg85HfnHT2rqObbYySkYhWZAPlXkdcn86paIrJPNNINhUHq&#10;ck+/eunMKRWrJ1O4Ar7e30rMis5xdXMh38KS2Bz9OfUUFWOFkQS3JPy5L/ezjk/pitKO0DXAZuON&#10;2OOKrEtk+XkkHJB7Z/rV+wYli0Sj5SMk/qPxoJaubUcYjiW6kRshtpBODj19q7PRYbS5vEW4k2gy&#10;EqCcjGOf0rEsfJktnWdcgsAoxnn/AOtWqNPjnukaJyCigxbDgEqeuT/L9aCz1nTNNmOpwDTgVUzj&#10;y5n6dcdT/KvcvEGntHqX2WCENJp0sd1PPKcMznGcNyR9K8w+H+oaVrXi7T7PWYH8i2mjlnVZMbzn&#10;OR2yeOK99j0WTUNf1/VLGQPZz7pZSzbtqx4yoOepqWxn0B8LPB2nBb7X7W1WaXUo0itpZTkwuSN/&#10;zZOeOnYjPevpvw5p0HhESyXSC7TyvPjLDmLbngEY4PX6V8wadq8B0Gx02xjuIraA+anlSblkwB8v&#10;OMH1z3r6J8CXt9r+laf4eOVlllkVZXbn5lJVA/A9BxXNM1jY9D+BOu6j40117KBEt7O2keZ52kO+&#10;VSeMfSvslPCltpOsRSaAyr9pnCSqPmick/O6tyTwe/fpXzL4Y8OXcGlwW/hVrW2vjMLGe32qJEjH&#10;32HHDDqPWoNS+P2k+BvGCRajetd6faqtrcSKPlUhjwx6DBBzjkVhLV6GkWfZWueFo9E8Q2HizQZY&#10;vLt3e4lypkLso+cHvjAwAeAcYNd/4Ru9I8QS3GtaitzZCaESmK3O11Y5LNxnACjtz61xvgS4XW9A&#10;v9Tsp/Ot5raPy2t5QQXmw2xSR056jPvXrGlaV9lfTr5baF7dVjgaI43sw6NkHkNwD/I1i2bo7Gz0&#10;iz1TTopbH98EAcG4LIZOc7XBzu6fNXH6qnxb0X4q6X4FtU086DqQ824EYOI8YIXPUe3HSvXL4P4c&#10;1q28T6nOh0+aIRLHHtDJjBOEJ6nJXntXzPr1pc/Dz9oex16DVJ59K1iQFIJHIZVc/KvPTDehz/Ks&#10;o6sbR6trnjjUvBviZvB/juD95qM7S6TcQjcjYJAVsAH65r0ptJhHhy5lKyl5kad5BgIRjADKfyxj&#10;pXin7TOjeOPDPiyw+K/hWSyvbGwtljktJCdkO8gSnLAEsxOcjkHtX054V1hPG3g5LxbaUW91bods&#10;RVfMJwNozhvrTvomhxWrR/OB8SBNZ+KtXtkPlm0vJGjCjc+CxHfgZ9+leZavGL22t9QDuhRjEJH4&#10;zIuWyMdSTX0b+0PFHpXxz1izS1MCG5dHViwjOABkKD97jJ5/nXzjJqRvoJ9kb7FViFAwF7DC8YI6&#10;nmvSi7o4Zo4C8dlnJByVUbShwxLEnnuRk8ivJvGEM6zLFLG2RmM5IwMAEHAzwc+te8Ppx+1qwICm&#10;PZPHjkr17dj1B7V5v4tjilYxW7javyAcNjd1JPXj6VcXYzPD57s298iOSi26jDEYGMnJHTOaz/EE&#10;txe2Ej28bRGSJuCBtBzzg55Fbt1pc93qYkurZxFgosy5IKqcDpwQT1qrrjy2WkzT2saOViKlpOVX&#10;cOdo7e1b3A+KtTVYrhmfkqSSw69+1eVa1JK3ytnBbNevawEUyCTd8zHZgAkseOTngdfWvJ/ECrEy&#10;IOcgndmgwZ9I/B14h4MbKgP5rnzD0Xjg9veuximnSO6kVSyi2DKzHIwTnINch8HbGe58PpLKSsEQ&#10;cttXO7J6cd66fVbgpHJFJJJulXYFAxsUHAGex/Cg2TGaVbxT6pF9pKpBKPMaRT2UfdA9T3rI8Yxy&#10;6jGhhVo0DssI68g4wT1wa1dHjOmq2ELrhUjUndhf4m9PrVfxKLlpIzHMrxhcOI1+TI7e5HrQM/bb&#10;9mSU6X8ItL01YYTJDbxvKr8yfOOWz2Ax0r2i7tJYrpbGQfKSHKZ4BfncOnAHB+teKfsyIL74X2dx&#10;N8hltxCxxiQheQRntjgHk817td6bZfbEuRO0cksOz9427bj2HYgdq8+T1ZutjIvNDQ3NrbWX7xPM&#10;Msjbuh2kkjjOTxXo+lX15pUT2lqWkkJ3KyqCfLIyVzjjjgk964WyxHqCx2EchMbbFmkXYqEDBKgn&#10;7rZzn867XSJyL+6SQGSNW2STISfJI6A45AOe1RMYazc6ZrFk1rYyz/OqtN5pJEbo4KhSOoyOR6V9&#10;LfsvXl3b+Hby51RreaX7ZMNy53bEOAAeOOeK+fpdO02xjFnYPGHW3L7/AJh5JJAyT0PB5r6Q/Z2s&#10;bSw8LSvcOHaS5dvOkBxICTyvbafU96wnsXDc+gLSwtZUYXAeEyPyVbeo6kBkJyD34r8wv+CyFjGn&#10;7JjPLOCy61aNBsUKpxkdD8xJr9SbKxluLQ3arIsqSq3qAATjgdz3x7V+V/8AwWH8Hatr37KDavZu&#10;sf8AZ+rW886SEjeCSp2g88Eg56VFD+ItTSqvdZ/JY9vNtOJY8N94HOfp06006fnCyFlTgbvX6DtS&#10;TJEWUSuA3T5RkfmcClmkieJQqlyTgZOM++K9086WxRuLe3gXeGd5NzKAp5GO5+tUE+Z91zIWPAHU&#10;kADAAru7extrG2M06oSVyON386464ike7UWsrIp7dMD8MUGRpWFrcugSKJiuST2I9ck1s28ErRus&#10;jLHzj5mHzVT06G3smYTM8sjAbMHHHf1qFL5PMMNypT5iY3I7igpNm+PLtI8XjKEJ6oS3H5U0W9mD&#10;5sUoKk4CAH/61PjltpLfbKdzHJbHTHbFUpdPs7y7W2sPMACje/YHv0pGhrQeQqMj+Zj0wARnp1Pp&#10;WfKsMkx278MPukAY/WtdrQQIYo+qcDPOcdzWBqV5MTHFOyR+WnlqI0CnGSeSANxyepz/ACqE+yGX&#10;t8UcH2RY3A+/uOOhHFbmgWtvNOwmZkCozLkg5IHA4Hf17Vw8SN5uWJI6kZzxW5a3Em1XtiEDHk8e&#10;tEkwPQTZ2iReYDIRwc8Y9+1XtOuYbS7jmMRdYJBKA5yhKkcEenH61yVnPKkDgtuBOUweSfTvWkl/&#10;CkAYn5sDdnGMDt9KyYG34/8AEWkeKdXm1ew06LT4pvmNrZfLErYGQoYEjOM4ry52sEO5hMTwTypA&#10;H5CugldZmMyEtnj5cYy1ZN1AshDnbhV25PBJHr9K1pOysTNdTOjFk4DbrgZOCMLx+orqNJeyIhhj&#10;805mTLMq8ZbH96uPkmiQll5J+bHYf1/Wul0CTz7u1HHzXMW4n/eA6fjWknoZw3R/s8fA2J7f4O+E&#10;4GAGzw1pae/FrGMV6yzN5TOisScjDHB4rzr4SRGD4ZeHrYEEJodgoGMcC3jr00geT6cflX5S1fmP&#10;Zru0zyS+vpNPkJuXcGR3YYYdse/bNUP+Egi/56Sf99D/ABqj4ximlaF9ORpBul3mMZ+bK9evvXFf&#10;ZtY/54Tf98f/AFq/K8ZiJxqySPusPQhKCbP/1/79+c+1LVeC4SdpUQkmKTy2yrLzgHgkfN16jjt1&#10;BqxQBiTxY1BpsnlFGM8cZ7VZBJGSMc1Az+bduQGAB2/MCM464yOnvU/yrz0r835bYqu11kzul8Mf&#10;QU9K/jz/AGpvghoHjn40+LrjWLVJgviC+ZbSF8RTTyysAW/iyOCce9f2G1/Nh4y8Kp4i8f8AijV9&#10;YzCIfEN9Pbuy7XVvMdV9eCR3rzs7m4yg0+57eRRTVRPy/U+Nfhp8G9V+Hnwl1C38SfZY4hL9qYRY&#10;yIUGSu/OeBj2r4K1/wAQ3Px88TyWOoagLC00/Zb6bp6jHmwI2NxYfePtkV+sXxQ0DWx+zr4gvD5t&#10;1cGMQW3kLtzGzgOPUZGSeOlflD8PNUufA+vPrBsIZ55riW2ljmG4JFb4BCn+F2zkeorDCO95Pc9H&#10;EdImh4m+E2o+GEj0Dw+ZZCqJOo2Z/djh93XrmvKvGVlbprUXh22gZ54HWJoJwfLYMOh3Y4B5r3S3&#10;+K1hqfiKaS1a4V7r5m+cEKD1A/75APp9Kb4t8PxxyTX95vu7qWNXF0QpdEznGV6jGRng16UW1ucM&#10;l2M6L4NaHpN5YzTSm2j+xqNSKfwyHlgrHKgEAenetHxd8HfhZq/w91PW/Bt1arNBLG9qwcu9wsK7&#10;nRkI5JI4Nbfhuzsm0aSbzruRlKSNbuuUdyoKvk5GFBwa8mu7G7i12W4uljjhaRm+zWgIV1H3hntw&#10;a3pSbd7kStbY+WvGHhTQPG9tpthcwBZnn8pwAsSKET5u3fHNfCnjz4Y6v8BPilbfE3wgLe4ttK1S&#10;GK8t0+ZJY5D83f7pGRk46iv1evdQ8G+I2MGpwCzuQhltlwRwOQenU9sV8y/FfwD/AGz4U1OO0jaY&#10;vZm4niDBfnjXKtkZP3uxHtXu4So0rM8+vG+x94/BKa2j+Ing7XNJssafrv8AxMbOJsnarceWGyR8&#10;rHJ9Sa/YX4n6rY6zZ23hRnhtltoWuI54VDfM3HA55Nfgl8Bdc1fV/wBnD4e+MvD+rafDrmg3V3Cm&#10;lXp+eWANkA9NuSu0HoM1+wfgzxz4Y+Kfw/sfG+hWs9ufI82/jLBVWdX2SxqfZh9MVzVoWkdFKWhs&#10;eF31y01yDXLjUvtXlSyWrvs2sqouSdpGeOv0r8rf2zvHuv8AxV+M+oahJfR3VpoYTT7Xzk+TkYdA&#10;g6nnnniv1/1W/wDANl4Hg8TQyxHUCd1xaxOSZMA5UDv0wT6Zr8FvGGp3kvirWru6ClbvUJ5WjaTa&#10;2GY7WJ5x6V1YSN5OVjLEaKx57qGbKwaXyonUxCElBgRkAqD+Oak0uzaKOC5E8EcqKpPl53HePQ4B&#10;7d66u+0PWtS0rOphY415jWL5pGxgKpORkHHAxzzWpJoDRaGv2u3ltikatb5A/etjKEg4bHH44xXp&#10;bHGec6jbWWqG90uxnRfJkBO75cMec9+CQfp361za+GLy/Z5bmeIRSRKyrA2UXDYzJngcHnntXuvw&#10;z+FWr+NBL9igaJ0fzJ7uQYR8t9wccng4WvafE/7Mmt2FhdPpEkU01wqiNIzsHluMscY2hifXtmr5&#10;0tBcjZkfs8an4Q+HHhDXoLpZrnUY4xfuIGZ43jQ4QRY4J7npXT/D34/v458aJ4etrQWwuxsh+1/M&#10;kcoI3EuMYL5OPevQ/gP8GdQ8I+GL7Q/FUPm6hfr5JgIDFIjjAOAQCcHHNc5oXwJn+H/iX+3dWuVk&#10;MEzXNqsIIaWLooIC/wAO7n+mKyurs0V0kfUVvo/kvLFcMWlCqDKSAjtk5Rs87VxkVjSW6RSyzW1y&#10;xjuCjEyAsxK4+VcZAHfPUetaGj3Latbv5scipNEWBkADBVOSRyMZHc81u6daw6poksMjSkbRFDKm&#10;AQ+ehYDjrxk1ianzTq2nxalfXVhumuliV/NuC5Lg9PurgBt3QAdOtejeD9Gns9Ea+YRTMgGYY4yE&#10;wOjFexGeR61XvdFbTb+5t4Z/38TmSaQHDMOARkKATkHPPNb/AIdv7k2UD2mJZLppPPEjbSFORuUc&#10;EnIAIx79K0lsZxWpuX93ZS6S8S+ZNehAsMUi4Kp0Aj44PJGM+1fM3ja70dNMi0+K1uEuIgZJHKEH&#10;5ycBT3JGB7V9KLp/imytoLyGCK4Te0ZkjG5Ru4+YZGCD7nPsa+bviVpGoO7z22/zYo2Bn83cCo5O&#10;xTjaQScZzTgtQmfIvxM1GTTvAl94Tkkl+y31w3mwbjj94flQkZKksOcfjXsvwetEsdFh027IUW1j&#10;EyzqFEbzoh3xqcYbGec9+9fMvxbmaA6bK077Gmbzo41DM6+j59CevP619PeBbK403RoL+WNDalFm&#10;EbkFXRgGIUA5HmAjp0roktDJbnt/hW6006o99GA83ljGfkaHn7u4EAZ+nIrY8dSnRDD/AGW3lPcT&#10;4PkyKdwxghgcFSOCcnBrktM1+0ju57zRbD7LFNKZUhQsWVcgY+bJbA4685rJ1+21uwuLfWNQ824h&#10;dwj3EjKQqLnI2gDBXHTr39BWNir6HQ+LvFs2pQJZapaiLEcRE0qk+YvHK9iRjr74xXmM00r3rXlz&#10;PGmxHdo43Ee5cfeA+bPAxn61u+LLjw/rGktqEl28UyumJLqQgOQQAIgBwT0I/GuAtpHKIssbxoyM&#10;I5JFG5RuJZw3ORjoK0S7CNm3TTrG0i1C3cTyOrSGcTBlXJyNyLjgcjA74rzyX+2LDUZ49RukuUmH&#10;m2txM7L0blRu4BwOmB7VH8TJdVsLUWHhlolmQJcpIMCGVWGDz8pHTnPHrXn91pfidvBI1LxFdw3d&#10;xErQm33B2QEk5cDpzgDBAHc1aVxNkHip7W7SVFhaHeSXtiF3GMgrIB0IBznJHb1NfjL8T/DV74R8&#10;Y31m8LwxSTtNbbCCvlsST+YPfNfptoWvXQvkspGuGttzJCk2X2sT0DNkbeuQG44ry/8AaN+HPhL/&#10;AIQy58R6rFczXkcS28E6nGJJPugAFuMZznnA611UtNDCep+av/CWXEXmW6W4SNtozk847HHBOfXF&#10;CvbzanDHdDdGCGckklSeSv4VdTwqsWmHUUVmxMI2lwSFOPvD64FaWlaFp9zG8EpRg43AcgkkckN9&#10;a3MrNnuHg3xBB4csZbDV3h8h5i1pJLtBIyGGT2HTHrXo3iHwzH428PjxW8wilHzTRwKNmyI5G8nH&#10;c14BaeGbbV4rSIvLctHKsYTG7IXPCnjGB19q980G01XS9Nk0zVpnXziUS2lkAOwAnBHPykYx/wDX&#10;qZGiJrMway1h4gswVttMIhlgxuRsYGf93rnp14r3XQ5bO6mhuoodskUyPIhYlnRvlBRiMcHg5zx1&#10;rwDwz4TvvD8l9JDLK0c7jdEzcxKTkBO2G6Y9hX1d8LNE0TUPG39uyhzBDaLKdgIJZVA5XI+uRznt&#10;WU2NHp2neFJ/Euo6TocdtLFNdXCi3R8ysjOeVQgjPHJ+nSv1g+D/AMHtA+HGmXY0mWSa4nCzTtcu&#10;Vb5O23vgfhzivmH4CWCa3rdt471O0kt9PDypY/aMSSSFgQzquQQoHPB56+1fS8nxa8J2njqHw7ps&#10;0jzlP3sDoRE6AfKYzjJ4981xVZt6HRTilqbfxEj1WK507SdBgYu94k1y7Bsxqo3MB2yfQc4PWvcv&#10;hnaaRawT3Rlnkgm2yGKZf3onAwxUZ+VBzyTjH1rykavDdMt3pzy3c7sEgyTgDq3mY6EbcCvoPwBH&#10;ZWOi3EcirFcTAgxAgMA/D85OVXHHJzxXNVkktTogrstXmswWi3N5hBGsIincABRnA7gYz/PNZIuL&#10;G2uWLqgGE/0oMF8xDg45O3PbP4VpNZvZ/aUllR4IP3gKjfuBHGfl5IPQD86j8xRFBHa7ImJ8tVcF&#10;mQsOSSQB1rNMvY5l9L037LfT6ZbBHcMYC53M+OGz2GOScGvzM/bi0rUL74CeK9OEMG6XQ7iSNVUq&#10;wCLkN1I29vav1PW0lspgWbM8aPGRzgxv/dHGeBnOK/Pr9twwWH7Ofi7WgD5kulXcO5flRUIKhQeo&#10;GTwOK3oP3kZVY6H8kPgeQW+jwvbNtmbKv3wnes/4rmS90y2jiUnLFljUZPA69cHpTNIu5baAwxH5&#10;EQAkZ7e3fpWJ4r1+4EFtdxgsYmIRpAMDHTj1r2zylseEW1v/AKU3cbs4HtXofh6eaO68+GU5Py+w&#10;J/wrzlbiSW9c5HzOSdvGPpXW6W0vCHCfMCMc8ken1psD6x0XVfEM2nCNGR4SpAUjnkcgflXz/wCO&#10;vDeo6x4rRtOQmWTG/ooUr7nAH869r8EXzww/ZWLN5aeYducZHsfpXXeHbK11DXQ92i5LsV4GCV7Y&#10;5B46VJpa6HfDv4eXX2dIrlpJJlQiTzPkTnghc9f09a9he1tUgazhDR7MJK8Xyt8vcZPrXQBUttLe&#10;9vDIly84CknbuYjIYDtgD6GqEdpfT2Mup26yySOA8rhc5A6cep5zjoaVy0jA8L6B5uoeelx5DRuR&#10;50nBdmIPLHgAj/8AVXtOnWNvLdtJBfSmU7QWVgw564A5wOR7968z8FafcWNsI9bl3pJdb0sQCZFD&#10;fddmGOCTwOvfvXr+nWvh8RyaihCyIxR/LQnAXO3pzyetRNgjsrHTbu80lrGe52RxkyW7yYdlI68A&#10;cc89fwrO8Ma5qRvJbEOkpskKLI2AW3Hnp25Fc1qk97Pj+zPMSFTud3GARt5GBjrWdqWq67NcWtxG&#10;WkeOFLMSbQgKjkKcD5sds8+9Ra4HrE2ow6r4T1GzvUggkiVp7d1JKoYiJAS4ye3pW9pOvaXqEC3U&#10;0kayRJHg7dqsRjgH3BPOK8717xBfWvgG8ku7aK2m+xlN6KpTEjBG9O3XuPWpNMS50zTvMZxNhIiy&#10;xkMUGBggd8Ajnv0pWA9I1bX4UaTUmdjC7Kw2scsV4y3ryfr64rjZI7rWjIl3vY7wZAP9Xg8/Lz3z&#10;zmuetdSvry6ldJH2JJvfIBUqvJHy9zx24rr57HU3szc28yQM0nzCJQz4I474PTnIFAHUeC/C11K8&#10;X9nyRSiS42fZHJ37TznJGAqkYOOc4r6E0/4bxaU6XsERlvEO+Wbd+7AI+YAEEAZ7469uK8t+Hlrc&#10;2OwpdK8yRCSZnj3N83oOR1we5PFe6P4qdZLUT3EjNOpgMLqfLL4yG7YzWU29jSKR7l8IbPUoGaxW&#10;MkqjyNISSjl+gBJIGBnPFfUniDQrHwn4XtvFUxFraxM0c9u+ZFYsOqY5PqPSviLSvHN9oLrNpV3Z&#10;O0DjH2lfLDMw3dVG4+nHFcT8RviD8SPiRJZ2kuq2MEM0pxEsbi3AA+8VbgZ/nWDg2zVTsfQ/jj9q&#10;HQfBEQk8KwG+lt0CteTHKws+OUTAJzx1zX53+M/EPij4veOo9R8TXUn+nNmGW5DAFBwCqAHAHPTA&#10;rrrv4X+O7hW1C81XTZreMhY4IQ7STO3ygbCOSvUntXZ+BfBt8k1vq2qLFH9nVoBLMrAA5I2qGPPX&#10;tgVtGMY6mcpOT1Pmzw14M1bQ/FN7JdQ3EsKRL5SKOCu75eBgjPvz7V+p3wz1d9Fs9PtZ5ryNpEV1&#10;M7hkjVgd+OhxjhQa8m13StF8L2rx2L3FxLfSweY7RbWxHgyCPJzk9ugArqvA6DxBM1rOLvz42aSG&#10;XeM+TuyNwAwSvbtk1E3zIqMbH5Wft9+D38AfH+z8fabJE0GtxrPtRsAmM4Oe/TFeWaf4vjuYXE4A&#10;JjWUGM4IbPGcjOfbHWvsn/gqf4Al0rwT4f8AGkrgSx3xgRi3zPHKuVB98jtX5lWEmpTX8MXlrGzp&#10;G+7OTjGeg+tdVJXijKe57LrNkJ4ozPIsbOhBLDAAOWzznk5/Cr/7PXijU/D3xKhh0sxxo9wElnZi&#10;q+WSCcYPU4wB3rlLm/v30yOK4Zdka/uxuCkE54Pfmsr4ZXzJ4/s3in8vZeqzvnOeMj2Hsc/hVW0a&#10;JR++n7SXjvVvBvwA1zxX4auW06dIrWa1KKJCzMyjI4GMgkHtX4T6rrviPWLS6u7u4le6uJPtE03B&#10;lVz95hjsfzr9kP2mQdV/Y+1V70PI10lmGm8wEhklAyAexHZeRX4f6/HdaRpMd5G0kZhX5e7Oe3Pf&#10;A/yKxw0dDSpuZ+lfHLxH4Kvjp8J3WjMxkYqI5HUHkHgZ+pFfUvw6+OfiT4ha5ZafoEDXbINv2JXw&#10;qJnJkeXooB6nqe1fnLr3i6HxPfRwzbYbhVEbqw+V+24D1+lfoh+w74Sg8L/bte8RbxvtN1srjbGS&#10;GyDu9R1A5zW84qxEXrY/Z39nfwXrV1bW+h/EGxtY4jMkReA7jMXwchuDtydxweo6V+oPgr9nvR7d&#10;11LUpI0cKHtSsY2KA29cHueoJGK/Evwn8TfHdx8SbKe3juDDb7ESCNtsRGfkdRn5sDknr616F+2R&#10;/wAFafEHwnWL4aeDPJhvolMVz5R3SgqAD82OFI5xxzXl1acpNKJ205xSuz9c/FPjP4R+GJ7mx8W6&#10;5ptmbl384yyYKEKTlcEbTxkn8DnNfkB+1P8A8FcvhF8Atan0D4cTHxFqflvEl1AuUiG0j+I8Z4PB&#10;zX88Hxw/aP8AjB8Vw2savq06W0spbyYBsy0hJO9gQW69zivibWTcT3BnldncfedjuJ+vvXRSwCWs&#10;mY1cW9kfS/7Qn7Z3xr/aO1u51bxrqk4t5JmKabbsUhROgUgcHjqTXyNdavIoaK2RbdX4Ow8n2JPr&#10;TJpGVCycZ5yeuaz8rK2yVTgfMT613pW2OFyvuQMYy5P3+OAp/LkjtUGJHlEa8E/KBWjIkbIrdGJx&#10;hccAd62dJsoreM30o5Jwv4UyT0vwXDBpOgXVqQj3M7DLgZZFA6A9s96+y/gHJ4tQwahps80EdkAs&#10;nTLAkkjIBwo696+dvhNbeHEsb/UfErrEHg2W7tzhiDvKjn5sDvX0n8NvjZaz2j6V4YsljsBCtk8s&#10;2fNnfgbioyBuz+HUVMtjeOx+kXhr4neLF0DyJpMQJItvGJYw7shOB82Afm6E9q+dv2nvh7c3/wAP&#10;b/xPocLMEJa5VAPkJy3H+yOpJr0HwT421/RtLudOurSBtP1OGATFYllniMJ3fJI43qpIBcKeR16V&#10;9Z/Da007xjYx6dfJHNZ3alAh2lSJAcsyjouDznt9K5b2dzZao/lwbVLi1nMGAex9zz0PFRzXSySK&#10;g3H588HueM19O/ty/AqH9nz496j4V0mZZ9OutupabLEMR+TNyVU4Gdhypr5QsMSRFplBOe59eneu&#10;tO6ujnkrO52YKzuqW6+WHkbapbLAD3OM/jipo7NrWK6lZ/lKk8nPX+lYlizthXRmxkH3+ma07mVv&#10;7KuZo1aNhiIr6Z9+lMfQ4GEx7pR2cEZ4GCOcc9frSwyrb/u0JAJyo28tj0plsqyqwO0nrxyTu5P5&#10;VsRW7SfulKrxtBx8xB7jP60AaVndyAeUycFQFD4GfzFdvowt7y6iF5lIUiZWdD0PsMe1ch9lcKYy&#10;ysAwyTweOpFdBA6QqCpJ3g5CkEk59/0oC51Xhj+0rbXprqyYyo/zBMYyq8g9se9fa+k6jY6Z8O/+&#10;EiswZJrqE3GoQJ8zIQ/AC9eQPmJNfLOm22VgktgIFcxxNuHPI5PGB6Zr6z8H3elfDNp7PWLMX9vJ&#10;p0plVfnx8hxg9DkkHNTPYpHQan8XPAeo/wBk+G/B0kkLy22+4ilJRVcjkqp6nrX1N8Ibk3C6fbxm&#10;OC7t5ozbw3JwztKfv5bp04P4V+VPg648L3+rNeXWYpopDskkBxnO4KccgAdMV+gPg/4oeBb/AMKL&#10;f6pd2tm8EbeSyMRO0ijALE8gdxWNSBUWfpd4UsbUeILrXtRRVc3vkqsR272TvgZB4796/OX4uTWV&#10;h8TvEOipCrJ9oeGZVG9drfOpCn0JweK/QP4Utqz+EdB1u1uvtLXSiJJGTcIznIZi3JBB/GuT8b+D&#10;f2ddH8ezx+PJYPtzWklww064yk8hIbEvpjnHPOcYrlhKz1NJRue3/sb3uhx/DXSreAm5DXAt389W&#10;3LKe64wCB0z2r6r+Ilv4jPjXT/DfhKweDS22ya1q0kuFSNeAFPO0AHnv6da+QPhX8ZPgB4CsNOso&#10;NQsIoYsNaokjSeU+08Mo5LEnjPpmvedZ+Ovw0+Jul6n4S0PxItnPq1v9m6hTl/4Vc428DnpWM4vm&#10;0R0RehV+LnxPsPiV8X9D8BfD8LPpOiTn7dLayFo2dCFclxgsFA6Yrn/GPxC+G3j74saXotrNcp/Z&#10;V4sB1CTJicRvlUUA/wB7jIA59a5H4e/A+0+FcHiAeC7+31fUrjSGt7S18xf3Lyj76OOrknJ5rO+B&#10;37Pvj2z+KMHh3WIYbcaWkGpTrKQ2+Rh5gQEE5LEd+wp8qS32JTbZ+mXxK8O6L4t8KX+n6lcutndx&#10;wpIYEZWQ7hzk4Az+ftVbxx4ltPhl8JBougiUmKJYLaa4Uq5wNoYMuRkAZB6mvYE0ZddtYW1J4Whg&#10;iSZ4R/z0PzcDvt5x6Y6c18ka54i8SfG17rRYzFHFpeqqIYAPnaBHKtI45DBhxgdq5Yu50y01PxF+&#10;K3iC71nxBfaxrbeZdi8aMvPyG6H5emC3SvPIrQRaYlzJEpE5MmwttAUfwegPv0r2D9oDw/PY/GTV&#10;NGijjliN7KpEKFghzywUc5A64rzHVr/T5LCOyi2N5e6JZMklvVQSOQMcA9+K9WL0R5slqzltbtt2&#10;ivo9mz2wuHVvNOSxVf4S/wDte2BXiOt77e+kQO5cfIAAF3DAHOSec+1es3moqNQgsrmSY2WC7RZ/&#10;eBz2z2Hf2rzPXbSK01Ca8kVkd5BkRgAMo56+ua0RBzr2mHWN5mGz5hbP1YnsdvYV5f8AERprXSLu&#10;FchSgYgDGSe1eqabGbS5mvoYTN5sZMJPXPrn19q8a+LCXUWhPcOCWlkJZdxLKRwMg4Iq4AfJXiC1&#10;bywu9fnTeApz/wDqxXimpNIbnZJuIVuBmvVdVnf/AFb5LEAhmHT6V5fqBVLzktjrkdc/jWpg1qfV&#10;3wsGzwZC8DlGRyzZ7DPQA9c5xxWxd3LJKFdRtkJadgQSeeh+lVPhpDMvgu3LGNshmRCSCMHqe3FV&#10;9RtpxcFYjuLvtUDq27+L/JoNb6GrZPPJZS+WVQ7htIGS6Hg8dOlQ69GtjqFvDKrRrsBznco3Yxgc&#10;dP8AOat6fDcRalDC7qPKiUYIyS5HTI471hawt1qGpx3N1+8lNyo8tefunHr09sUFH7h/BGwu7H4Z&#10;WMPlkEWiFnPJKH5lZB2PqBXselaXPfb7y53yfvPkaRQvKrwQScDI45rzf4K6JqE/w8g1bUCX22qi&#10;2K8K2wAbWPp2Nev+G9D1qfUiZJFSFE82FImzbtggZcYHIyRmuCaN47HP6NPNql9Mst2JV+04RUkU&#10;hEjHMXH5/WvUdBltbOZzcXIYyHOICB8oPCleSfcmuZ03wpothPceRLbEJfuc25EefMOcqc89e1b+&#10;hy2qX8ujabZxSWi7luLqE/MsremMfU1nIZcvzKpuXXfbvcOzYhAfKgDJx6HvX1D8BNP1S68IjUhb&#10;7y0rhI2HyKRwG47V53oHhf7dLZWmo/Oj5W4CHBESZPLfQD60/Rf2lLTwbqBg0vT0fSFla1tLeR1R&#10;nZWIyx+9j0FYTu1ZF02k9T9FvhF4ztPCeuXWq65Y2t6saNFtlXKnIxvAJOMdq/Lf/gqtff8ACVfs&#10;heJr7SYhKj3cDlY1OIovMBLL7V9R+FPiJpvxAinluYZLG4RRNLbSNnKNwG4xnAPFefftraRb3P7L&#10;ni+wghjjhGiSu24Z4UZH0OeawpxtNM2m7waP4dZvJmYo6qNmRle/4VTYoJB0UKnH17V0t3Z+VNII&#10;tvO7aB/e7965iVbiPEuwEDIweg96+hPMb0Fkmur4DcQI0+XHTNYV/wCdHP14PXBGOBV5HlEnnPz2&#10;2j09cVXlVJQ0j4xkkA9qDInsQfLN4wBYfKsZ549fwqwl95uftCoyj1/Ljj+dQpcQCNI41YEd88EV&#10;RkcSSlUwv0PXvQO50EKRC4VUbMbduOK7a2ghgj+0Idqk4zj868/0lZXk8pSDyR69e3516EsciRrb&#10;zr7kVEzRETSCdfL3bRuyOOayr20MgYbWMg+UZGODXQNGTMZQnRQFPQZ9aZeLJJbBenBcqOvPqazu&#10;UcTJFJBHtYYbptAzn16VaghRIgko6fMDnqD24pblJgPLzgd85qg48uIsx+ZQCRjgdveri7iHG8dH&#10;IhztBIPUfTNTs13DEiyOyl9oGOffj86qWDmM4nJ2MeSckEH/AOvWncyxtBuj3YbHXjG305q7CXco&#10;Q3t1bkxxsMMwUqfbnNdKHiu7XcW25yzLxg+n61g3BQKrxnmRPmGOmRUtgC52jBOOSeaWj1EuzKUz&#10;FZC0WeAAQOQcV2XhHbcapYq+ObqAYxwSZB+RrBvoVbaQm3aCGZepJ6ZzXQeCokn8SaZHnB+32ygH&#10;vmVf1zQ3oJK0kf7RnwwRx4E0ZWx/yCbJQPpAgNegXrpHaOHYqNp+auH8C+Yng7SlBP8AyD7UZ+kS&#10;+xro9fZk0ieR8FNjFh7CvyerO0JWPdqQvVSfc+W/iP8AFTw58NJLPTdRaYtcCaYGLJz8wznAPrXm&#10;X/DT3gv1vPyb/wCJrtfHvhr/AIStLG+tZI40CSbRKA2VJXGCfoa86/4Vlc/8/Ft/3yn+NfjGOr1f&#10;bS5Vp/XmfqOFwuGdNc+5/9D++69ju5bSSOwlWGYriOV08xVPqVyufpkVOEIcvljuxwegx6UpzuBy&#10;e4wOn406iwXMeQH7bJnP8OPyFSoTjDDocdc5FQOh+2S/MeWU9uPlHH41aX6fhX5zTX+01/8AE/zO&#10;6eyF685r+fXxh4NM3jDX57ksj3ut3L20cLZOVlZjxnucg1/QUzEJkfkK/nzuR4ivvF+s6xdlriyT&#10;Ub2ZuCMOZWUZK+megry+INXT+f6HvcPr+J8v1KnxY8H3bfCHUdJs2iiYWhZ3VirLkgswPoOOlfjf&#10;rtvYSWjeG79E8/zjI14kYUzqsoGQ2BztUBz1x9a/cq70i41/wIy3QP2VrlYSz4YfO2FTcMkZ6jmv&#10;yf8AjF8FvEvh7xlJbtdCa3sHa/sRH8oEbHlGUclfXJ965cHpoeniFfY/PLxLdH4a/EU2e1WdLhZU&#10;tGTcSrAbef7o3c19FwnUNR8GxakYJGP2lHZYuC6s2FPGflBPSvCPjTKW+MemX8EYlhW1RtzjCvtJ&#10;ByevJABr6l8LatrCRLb6fFCbSa2Z90fKKzfwBeuR2Neu9oux5nVol0nTNWS8fw7eBszRbFCYAJc8&#10;lj6AcDBrj/Enw2vdGttTXTEJkWMR27OxyzgknGSD359eOtfQHh2y/s2K11PU+Fmu02zFdwXbyAAe&#10;SBmvT/E/ha21G1vri83lYyRCJfVl5HORjJ/KnTqWdhuN0fj5f2V6dWkSVVaazk8h7UsFeMo2MHow&#10;J6Yr9Ifgz+y78PvEPwo/4SjxdBJFLrRcASOV8uFSU429SW55r480X4XXnij4rS+HtYuIrKbUBGlk&#10;E/eFrouAAx4Pzdzniv3esfBsXh74f6b4C8SxxfaLG3RQ0B+VimCzH1IPrXo1qzSSTOenTvuj8aP2&#10;rf8AgnaPAP7Od342+EmoXUV/4eQ6lphDcyQpgyJuB56nAr3r/gmz4/PjD4bp4b8XadHNdfZU1Zgv&#10;Aa3nwkgYdCVdc8jqa+rda1uy1nwl4j8LabJLObN5WezuQyqd6YJQNwVPbGB1FfmN8CPGEHwh/aL8&#10;PT6VGy6Rqjf2HcwYKIj3LcgnP3Q4yB6V1U5OcGnuZSioyTR+uWvfCP4RSaVqvjlJ5oLe2tZ5gk0h&#10;x+6JLBR/exkCv5/ILLWNf8VajD4YtJ7pHmke0UxiSeRGY7QwAx+NfvR8f9S8O+Bvg/4mm1uSR7Ge&#10;xeO1ggJLfaZxsLA46HdX50eB4NT+Cnw80aTRdPefWfEDBvNlHmCCEMCFyMEHac4z3rfCzaT6k4iK&#10;bR80ad8IvjZrbSW9vaPbPK0O15f3UVsU5JJ6lhn+nc19E6V+zV4+uNatdV+Luqm4ESgILdFUFRwO&#10;oA6dSBX3NbWEps4rm7ERhl2rJs6iUAE59s9OeMVj6yl/a2Miwzs0pRmTeBJuDcbV3fdwvp3rV122&#10;ZqijyPS/DbeDxJoMSRQ2rS+bDKrhsAgjljyGIA/OoNU1B7RluLstCYTi0WJWkyikljJjHynHpXHa&#10;14i8YxeN7HSo9Gl+xy7Z7i4jdWSFFTI3D+8D617JdX2nPbw3c/mG5dUwNoAGew/vdgeuBV6rcXof&#10;L/h/9pfwZd6/Pa62s2mFJng/tFzhXK58sED5gMcD365rI8HfGWb4l/ENLfw/bynTbOKVZbjLMQFb&#10;AwvGARz617Rrnwj8I+JLqa71iyt3iWUedPEu0sXBwGwMDa3fFQfDvwl4A8G3974b0GFku0RC42ki&#10;QTYBBcd1Fa3jbQizPQ0vbOGzF/Y3aeY5H+uTgocg59emcGsf7dr1pbPb+HxbiGUkGN1AUHqWGerd&#10;emBzXXy2MWo221IUxGAIo2ABEi9QcjoB+NeXeJLjUJZX0qVolLqZG8slWBiPAXbyeMcVKQ2ebaxq&#10;WpnxZdwwXK28kSNDJHt4VSwBdv7xJJzxXX+H7yC+1OLQZGXCHeJhjK4UHBC9O39a8tvLdYLe+1WQ&#10;O90i4Bcjls5IbODkZ75xXomnan4X0K1g1G6ugLqdFS+I2jYzZwrHqQOOnWtWtDNPU7rxl4hFrpo0&#10;iOdolYMvmQqRHKufkVuqgg8dQc18p/FXXrS/0WWDTtm9p1WYlCSqBQTk4z7HtzXpXirx3LrOht4d&#10;eYJaRFp0WEBFMq8Z+b2Ar4i1zxZrtxPcW9rLbQLHIY5ZZOAquRzg9do689+lXSgKcjxfxzZ6Lqfh&#10;y8VJ/LniuEH2YbsjB3bw56KQduOv86+kPhl41MHh+0tNTnkltY0SOyZucAqQdxIPQgCvjD4hfEeH&#10;Q9aKTtbeXKy27yxyI6S7RuDEjuOwIH0r1H4beK/DN94cjNlfRiCKbdHHA6FostlgVJPyk9PT9K6p&#10;L3TFbn2/qd1bSXskFvfRR5toriOIPhIXHVdxHGRyc9Pxrrjb2GoaMmk22qxiSSITzXVwvmCGQZUC&#10;Lk5+Uc5r5q0H7C0/2SKOKVp5CZZ4gWkkQED5sjC/geg5r2rRNQj06NrGFt0b5EsAwxb2Oemc1g1Y&#10;0Pi/xno+p+HPF19okury3sW9nhuHUvCG67o0J+U8ADI96+lfCFuNZ+HFsssF1bajIu1H3DyRHIec&#10;u3Q9TgDOa888W+CdYOpS6lYMkUVzIpeWJQMBgRtAOcHHc8da6+bTtY8L6baGIzpHFKIngmJOECZL&#10;ZPBDHggcY+laPZELc57xnNPoN6ul6jc3Nyp3C4mjbErsW4wOnHpXyzeaj4nOvzWdqChSMLNKshDv&#10;Fn5QR0ywALE9T9MV9Sa9qd3r8PkulvbeVKrxD5TOHORnjgnIPPofSvDNd05bNJ0RGgdwBcCNw0oZ&#10;jySOSN3OfToMVVMJnnWj+dq3jy2a4DJAJDI0MjIAGZfvMEAB7jJHfvXQftA+E7HxF4JvtKvrg28S&#10;qbqKZSGKSdgAAOeMHNJ4QnutU+I8lvaxs9j9jB2uCyq0KfxZ9T1x09K5f9pDULXQ/Cs2m3jyw3l5&#10;OrRxKMLsTDcHBye5AOK0W6M+h+Y9+2qRoljetJnlc4++pzyoHfHr70+2sNR028tmillhSRT6H6fK&#10;3bFdBA1nqepNNfyhzGyg7lIb3wDxxW+ukXcl/FNJBOLaM+QLuQfug7t90tg4x711GZ6ppeh+LLPw&#10;TPqOkJHJCXWReBul2/eC8Eg+lZWh6rfeI4p7afzY7iJ1VlmX99EQRkFCcnPHHpXpml+P9T8KWdjY&#10;6fJaGWzx5cyRieEueD7ZOe9XtE8K3NrqMnj3xMzrLqsv2mKWFQN77vmIU8rxWdyyhZxfEKC2SOGO&#10;MybvMWQvgEKScOMAAf0xX6X/ALJekeHfHPw/g1nXLHddWrtFcKpLxzHGMlcjA9c9q+XvCvgDU/i1&#10;43tPh34GtjcPDGsup3cjfu4I5SdxYqRjB7fhX7Kfs9eB/Afw08MTfDIxpLc26sj3TBQ8sh5yQTyp&#10;PH0965cRUsjWnFtnQeC/DbWmm2ukFYQFkkMBjH3MtnAB4A2ngYxir914K0SLUZvEM8McdxFHusp1&#10;+VoxjBAOMYbjrzn8q9Y8PW+nwSxM1tGEFsXaCGMMJWBK4yG6gdSc1xPjSaSDTD5oKkuInijIcFW+&#10;ZeAP4RjI7cCuLnbZ0OCsReEbk6GxtZ7eDc6CVFVAki+ZnAG3gnOck4Fe++HbSNdOLX0qSvNgBCNr&#10;qmARHxjOMZr5ysp47pLZtNMvmMDE5baJVVeAV+px7j3r6c0Hw/c2VjaXGomQGRVRXlX5Q6KdowB6&#10;9G6+9Z1l3NKegyGe4ubmWGdI42jl3rJB93BOV3px0H51cgsdVmkU71eYbcxygHP3iDx3GMe3pWsn&#10;2CTX2gs2aO4htFcmX5cHI+YA9QTkHn0xVqK5hivrK2uJoFkdjJyw3MynsO+M5xngfhWDlrobLYwr&#10;/X9MtJk0+4T7PczjyI2Zg2WU/OBnnPB444z9K/Pb9tXQ7bU/gN410mPzXP8AY05C7QEURKW+7k/K&#10;3OO9fon4x8P6Nqmpx75IGntEN1FGx+675xIASccZGT61+fP7VOowWfwp8aX0oYRJod5G0Tc4bynT&#10;AA2jJyOM4A7Zrow++hjV2sz+MLTbtlt5BGRv+6oI5UY5zXO+LL8zW8StgccqOme5+tXobiOGOSYo&#10;CXYtg9gTwc5/SuS124yCvUgggkcD2r3zxjjY0kivXEwKlhuGRjIPSuhsJlilDPkbcYAPU+v51zHn&#10;eXel8dD1z1/GuitmWUbjwNwyT7c0W0G2fS3hWZrtPMXKlYw3JwOOue5717b4EiNzeRfbIovLY7o2&#10;QbhuzjPOMenXFfHGkeKbm1m2ZYqqbffHYda+nPBni7TbaxjkhkLSKynYTjBI59R9aRrF9D6quNKG&#10;oahHZTszSu6sRIM8DBJHUDPA/rXsdppljpQhjkhUqJ0klhjZQpjjILRsRt5YcdfevBPAWptfO94w&#10;24fzFy7bRnGOMevPPpmvotL6SdGmjECs5V40WQlFGeBlt3TrisH2KPHPG+iX974q1DX7eRlMkn2h&#10;fsR2omeBGBwPkHyg4OcVBoviC6DPZ6osisXxJcJGB8uOQc4PPr1z2r1OS6ttItftuooJyr5CIvzk&#10;5yACMADHP+cVyOi69m7k1DUbRIVmuCqh8MwXszZx60AesW3h/S9S0xIrRUmiILtuIEnH3fTqTz0+&#10;prK1LQ5dItY2hMsjh180Od6ooJ5Tg8++eK9AtdKtrpVvrWSNoSECIjFN205OccY9AetQajpfl+eQ&#10;qoioMsznhHHyKqnPO88n86m4WPA/irrkMXgVJp3kWKS5VIkVOGZRltxx6gfTriun8M+G9ck+Gr+N&#10;bbzTbiSO1KsSR5ijPTqO/U15H8Y/EHna9p/gSeE4tSlxN5Sh9zz8BWHHPAxX1C8ut6T8Hbjwe8DJ&#10;DPcwXuJBtZPKHPHHUEjHNU9kB49pUuoaXDLNd7c7sgMuAFP8SE5zjvXpHhdU8RX0dlb/ACmcFFZW&#10;DjfgHd+eBXOWumWl1ZPDcZll3HYvBVQ4yB2GOMjH9Kk8JxXFneW9xIP3cbhSikDnGAAARzkg0gPc&#10;fBhEusQrrUzWyyTBd8aZZVAw3ydSMDOK+ibLR0vjbzW1kmBKZpHRC4OBgjk/LnuOcdPevKtBW2F/&#10;9ouIys0mJHVj93oD82DtGOehya988Az28upC6gEjxBTbbSx2kSHAGez579OOtc831No7DtO8OWFq&#10;jzX0AknKGUIijLlzkEYyFxjAJOfWrEejNdyRS3NkZbdIh5Ua8lZM4Tp8pA54z2zX0bbfCSLXrd53&#10;laOER4EEQKhj6E9TjvirGs/C3X/B/hs6hYKuoWsAaX7NbJ++/d9d2TjOTwRzWTqIvlZ4Z4VXVF8V&#10;J5VouLaLzGJX5EXBDdcYPXsfavXB4f067twsdvK5aQGJtvQsAxfkcg44IHPt1rxTRfF1rq2r3GrW&#10;1tcWt1Bti2vKXVQSCVKZ+ZgOMgjHNev6n4ui1KeOPw00pjkRd7xDcS+OAX57nGPaiVwPLfHGl394&#10;RqUAVJj5kMEaKVIIPOQ3POK9H8A6BLDoCNcRhbgRxokrjYDuCkKrAZPIPPNbl7pviLxDFJNHDbqt&#10;sqCaZgylCQA4yfX0HPrWvrSx+DvBSaw7R7Le3Z5WdwiRCNS+Ch2gnjgEc9eKTloNI/E//grp8S4t&#10;UvfD3w/aZmu7IiaaBWOxFK/Kw/vemcetfmjoGrzWcVrdOSANpbHJ2jr7/rXRftK/E7Vv2gvj/d67&#10;cFX3TC0tFGSEhi+VBn0AzxXTaj4VtIvD0a5VJokMQYjOdvqBz+NelSjyxSORyvJs2v7bs9T0hklb&#10;G2VdmF4dM9Nq5x/n6Vr/AAr0y+vPG9lpFgY4t1+gLOpIIduVIAzjHWvD9Pmk0S9Y3QfyWJBQHGT6&#10;Dr7Gvpr4A6kkfxGsL1T+8+1qtugDNvdhhemMc8A5qpaJjR+yX7YujjSP2To7S0YtAt3A8qxyZOc4&#10;ORgNjPQdq/Hy90QnTXluBLIvkhg8mOCe2M/d4x2r9ef207O9h/Zh0nRoo3lSbWbQ3MhYeZ3fbxkn&#10;kFeT0r8ovF+s/adNMNtGsapGU2HnGAACGzwBj61yYfY1q7nzLp/gG38SfEeC3kSMt537sADG0DOc&#10;D07mv0x+JmgagP2e59H+GN4lvf7UuEwpMu0fwhucBvevzR03Vbqx8W2flMA0j7cjIwhOMYXByfr+&#10;dfanxA8e33hT4W3l54cYwuYEjEhUeYhMgQ57EkcD2roqJtozWh6X+xx8Ude8X6WngbxRBLB4g0YE&#10;reTZZJEGWIJ4AK+7cjgA1+Wfxg1S58R/GbXNdlVv3+p3JzIcqAHIwucjHHTJr9A/2bPGPiG6gg1i&#10;3KQ3V1cfvxKctLCeC2emeOBgYrL/AGpfgP4Z0fw1c+NtBUW05zcMJGP7x25KqTxuOc/WojZSCesT&#10;8t/G2vWtzDFpNrtCRgtKBhQrdh6/hXkUsr7m2n5W6t6dKh1W4vHvpY78FJN5LAjBBHrmq9va3chE&#10;sjKqKc4//VXQYSYksFu8sbSHAHLY6EVlyWxjkMhJ5Jx9a2zEHJjlHy5xuOCcE96jljC25iT5lz8r&#10;D1z6mgkxbe2DoWm74wfrXczwILFYbfkAAsc9celclGyEBZflBYcjPBHWu+tliu7BC33VwAQMgZOO&#10;f6c0AdT4O0mXUkFrfZxD/pESElsA9SVB54HNfYHgbwPLp+lhp4FS4mc3CQouFeOLChiF5B7gdzXz&#10;l8N4CNaazkkRH8xR5jEdAM5Pr6V+nXwp0OG4N3Gq7hc2o2vMuCWZsKY8fwn0984xUTlY6Iq56b4G&#10;+GBvbOS2ed3KRt9leaYq05kUAqpHZeAPpX1l8BvCNj4P3aMk00j2WxnkVtgJJywBIyMZ4A61B4C8&#10;N2nhGaBbuJJZmAWCMlWDyqQWCt29z+lfSHwv8PCy8QyaikLR21zct9pnBV/J4ztKk9+g4/CuKpLc&#10;6YxPx3/4LE/DGPSbfwj44jjYvJNcWc7EYKq+JIwT2455r8TLWaKBCoONoOGI3AkgjHI6+n6V/SD/&#10;AMFmoNPHwP0GLTC7Kutnczt93CHII65Of/rV/NWjqHCOMnt7Y9Mda6cPK8UYVkrtHa6WouC2w7hk&#10;Yb+vNGtTNFokkcBCq74J7kjHFV9HlSGNy2CBJn0I9fXNUvFEytYBY2Iy5wCOfmrcyv2OajkkitVO&#10;VAY5PHPfjIpt5czW9/BwSm4NwOxPY1GX/wBWkYfAXHI6E9ccnNXgsTTJkkOhJDHrjFAr6m/qC3c8&#10;6XcQ/dxjEhB4IxxnpzWnZQWl0UVCAfMB35IIB96rxM06rEsqqcLgKvGT1yf8a1fDNjNqOsLYrH50&#10;gmBw52qwz0HpQCXQ+sNHEeleFdFhvIo333u9yFyXgzgkkjgZ6mm+Jtf2eMorfT5ttnDKkjHbhDuO&#10;0IeOQffisfxtqs8V1aXcZ8mztIks2KMAsc6D6Dg4yK2fh7qmleLNRg/tFEdoQZLl0HmNNtYbXAGe&#10;n6VJofRfiDwT8PtD8L/8LbvbSKOeK6RfsG0L9oR8Y2gnBPHXpVz4Y+IPg34n1260rS9GHk30KyXM&#10;F1tIil3chSe3HSvnDXbzxB4i8Q3ss97Dcw2TkafDI/yOE4CqvGCPeu0+EX9n+GfENpbXMEUs2p3A&#10;W7EmVUEHIVTnOMmos7PUaP28+FmrrbeEjpaACwtYt4jYAosMS/OqgHqelfmVo2reFfEfx6utW8Qu&#10;tno13fTyQoQSFwfkjbn5Rj8K9d8A/EPUdC1jWdS1SZkMUctpBabz5e1EIXaDgEeprj7/AEPwt4p0&#10;n7fY281tesDKZUHyOOvzLk85B6c1zxha5cpXPprx5+zB4BvNWh13wJqaaa0yLeQ6dJtkMYZd27gk&#10;7T2AHfHFek/Br9lvwB8TdONxpWtzieEtb5kiWLy7gDO7aeSuenPSvKPh9o8ynTvHl9dsLu3tBax+&#10;YCRsAySc54C9Pyr3f4k6x4p8OJY+PvgrJH9misRDq2mwoXaUyHDSBR1PPboahze1y1FHzd4+8O/E&#10;L9nn4gTeHLsySNsE0MsUjqbmAnhk7nuDzx619n+EfCnxx8MeGh8X9Jv2uJbsQpNaecXlMQwV4z0B&#10;4Oa+XfjDrHxe8X6Bp2v+NtNhsbWxs2aO+VM3DR5GAS53Ac52+9fqJ8P9dvV+BCa5FAl3MuihUimI&#10;Rhtjz5hAHQjsDms6j0TZcFufRPgHxN43vILSTxPa29qlxYRFriIDPny9TgAn5R7YNeKfBTUPDXgf&#10;VPEfhnxHDMmoNqTxWV6zl9vmliuCOV5wRnjnFfNnwJ/ab8ZeN/iPp3h7Vri3e3uv3MVvF8gURjty&#10;MkY4Oa+4bq60c3uvW1zp8X2myulkBHLSlQGDEjJGM+vNc0o2ujdO+p+Mfxbgm/4Wpr0N2ZpfIvHd&#10;2DbWZmb+FiOgFfO+tS2S2zPCqqJdyRRsuGEinJZsggcDqtfR/wC0klvc/GDU51JhfzPtEKKG2hmA&#10;3CQeg5IHpn0r5x8VXFklmtm07S3Bj3KsY4wc+g9M8ce9d8OhyVEcLbWlrM89yqGVkYbihOO2CM9e&#10;euK4HxdDHbxXN7IrQtJtSMudwzycj+Rr0Gw1CzXTTPZuyui5Zt5GI888H0x1zXnfiry760lXc8il&#10;1dJQxHzyc4HPYDvWxiebSXWoW08FhcASIxBVg33c8gEDGeeRXB/FVmk0ORZY9xjXOUIIDt/Xrwe1&#10;ek6fFa3DvqEZK4IJi25LbBgnnOcgV5P8SA01rcNp2BEyD92Ccf7L/Xk5q4oD4n1lpvLMcLbZM5fd&#10;0Iz0FcBeBpLkvPkY2qxPX9K9F1qMRl0G4ENyO498ivOL1Ge7xnBOPvHIIHT61qYtdT6p8H3Ozwzb&#10;WaZ+QHyGAAJyc8+1b7uG1GDzlVQm3LKfu4/u/WuY8ECe20URKQ/mxAgHrGOPeu6sSyzhI189Zbcl&#10;WbjZJnABJ6gdc0GqK7RxGWKEuiu8jMJm+XeOuAPbsazbSzhu7+FFKxyvOrOztjvnG44rqLURjSRN&#10;JKgk8wiRFAy3OOM5xXKXLQXmoi1fjYw2gNnHPQH19aB3P3t+B15d3vgSEfaXktba3aJEHIWQKM7C&#10;OpNewyWU6Xf9h6fcG6lFtDK5ZTEEbbudRnuvcjr+NcB+z3BBa/BrTbW0SOKEJEdiZDMcctuyPqWF&#10;eiy3eo3n2nmWOZlaMSH5jLwSCrcY2joe5+ledJ6s3Wwy5aytNK08+XE6m4ZHdUBbzDyFyeece2KW&#10;HUTZaslxB5gM6mO4jiGNr56uoA7dcc1Hq/hufQtEi0lpGG1opVmZskSKBnJ65A54zXZiLT49Fl1u&#10;acRSPFlH/v7eQMe5HU81i2M9gF1/ZaQahLGxWFAYWjyEc7eSxJ+72rxPUf2fNX8W+IP+Ei8KzQiO&#10;BJL37CF3CR3bdhW4AJOe9ddZFvE/hy61H50guIlhEfKIGHVgf8Pqa+qP2b9JuLPwaBeAkeW0CSnO&#10;WOezj19xUSlZXLhG7seb/Bf4UeKZvt99rvmWkk0Qto0lAYgKe+Oh9s9K6P8Aat8Ptffs/eLdL1Qr&#10;mPQpo18pvvERknB4HGMnNfaGqy2PhrQ4pbkvbPhysWN3mqgBJXPJI6nA96+dP2n/AOybn9nHxZd3&#10;Pl/8i/eulyDgsjREjOffuBXL7W8kdDhaLR/B9NZrI8oVVwshXPIyPQVwV2jS5gzkBj2/DHPpXqFy&#10;RPB5duwPo4HYVxmoWExnJl4Ixn/GvpDy2tDzsq8TSxEHO0gYNUI0Z4SkZPXJOOK29Rt9ku9GK5Pp&#10;1rPhZrZXdSMkYKkdO4oMSCJ2BO0YOQKmktR53mrkbj0PHPpzTrYCZlQZBGXdvpzWpYxNe3n2h1wi&#10;8KueOKASOm0LTrZLZXkJ84N8w7D0xWzcKIndSSxzwzc/lT7OFoz5igs23njj8qkjWa5JBORkkjHP&#10;Xnmspo3RXtGuJI3dApVcFv5VIXJZo0PylSpbPTPpVsWqQMRjcMcBfWqSs4fJ+UL3+tQBRuQsKbJe&#10;Tjdk/XpXIakYEUC36v1Bz3rq7uHdMX3ZGCSTXIX7fvOccY+Ycd+KuC6ikx2n+ZLGclR5S8BjjcfQ&#10;cdTmrr3aJBtgVc4+bHTJPT/OKzYVKYI6H73tnoev8q0YdjjM2QSOCDgHB9xz7VqSiN5BIF2rltvP&#10;YDAqxpkqIHVsDjIGD19qZJ9nX5rX5ty9TgflUAK20iyR7v8AaTkYIOM+9CWgk9TediInOVbcByRg&#10;r7j8q3/ACySeNNFgOArarZocd8zKD61y8khljynTjrmu3+G5Enj7QAhKn+2bHJHB5nQY4rL7LLtq&#10;j/Z/8GIw8O6eibgsVnCmOOQEAFdHr0UU2kTQSjejxMrJ6gjmsfwsobQrIIQALWJTwQeEFTa5byjT&#10;CjXBACESMQAWHbp0/CvyTENqE2fQWvWjrbU+P/i74gPhgaXptnpLXkSwSBSsioEwVGOTz7mvGf8A&#10;hYd1/wBC4/8A3/X/ABr6r8Y2Whi3sY9YjWTakgjfceeRn+lcN9h8E/8APBf++j/hX47joS9rL3j9&#10;LwmIpqmk4/if/9H+/iiqD6bayiP7RukMM5uImdiSrkn36AMQAcgCrMHn+UouthfHzFAQv4AkmgDO&#10;bP2yT6j+Qqcc8iqylmu5sgjDjHuNoqZXyzAhhtPUjg8Z4r88gr1qzf8ANL82ds9kgOXQ54JHT0r8&#10;XNb0qx8N3mqWEUhCNfzGMEloi/mtnIPU8j8a/aXOFJHpX4N/Hz4m6H4abUIrZku9RW5kW2sLfDSm&#10;USE7hj075968bO96fz/Q+gyDap8v1PDPjf8AGbUfhnoUGj6BseYutzHbSSfI55CkjoMEk46jivh7&#10;w14x8f6rb654z14SXBuEIdpjuC7icBR/d5wAPSvpa0+B2sfEV7TWteuy4mhklv5ZjgAEAhUHfaT1&#10;Fct4r8It4P8AAep6FFExhu4Vk8kAtJEUfOMAZI/HiscNJKNj0Kybdz8tvjZYxJqOn+LLiK4a0SXy&#10;Ln7OgC4P8eSeuSRgivqv9n7V/COuaBa6f5JKRQyxyRSYVuow2c9XzwfWvSrb4Kax408PNoeoW4Tz&#10;v3jySxkpBjLIQMDocZ4rmvgZ8C9f8J+KL+3u7ZWu7ECbbOCsMigZZhwMkgZx0r01NONuxwuLTuem&#10;eJfBc9xq2l6XaSpFAoLyIi4CDkgDHUkZ3Z5q98XLmfTNEi0eG6ZRNAoJCksvYZ9DjrnrXtukw22n&#10;eIpL3VtsUm9XG+M4k6jOcYxg4/Cp7r4Pax8SLiW4s/Liid2ihmbBwBgMOfXJqFPVFcu5+QXgrT9d&#10;t/iBaXN2LmJNPknvIJs7nxv2ROD7kcAfWv6IfhasHxQ8L2HiFt0k09n5DzSAMd4+RzxjqV5zzXmX&#10;wy/ZN+H3ge7TV/E7QX9+I03K3zptUkllQHBwTXvWr/FHQfh1pUln4T02L90WiiW2AZVyeXIAHUmu&#10;irV57cpNKnyrU8u8e+CdJ8LeJbV8WzmdS7yDAwoP3GGO3YGvxa/bw0Dw74U1Bvip4Pg+zzadfQ39&#10;xBA22MGM7mkROnI7iv0N8U/E3XPibpzarp9+baSCQxTCZVxkNjHPJ/Kvzx/aoTVPFGi/8IrJfabd&#10;sHUQLKQud42sN55BAI46V6uDg01zHJiJJp2Ptfxpr/gT47/sraf8RNKvbeO2uI7DUrczsNk0kZXf&#10;CxyMFvmA9K+bLr48aBa/EXT/AApZWsUtrGoe7nIyImP3FUkHCqeCe/Ar86fD/wAJ/HPhj4aWfwl1&#10;DxsU0S0u/t1tp8M8Y8mZpN2w55MfPQmvZ7eytfAlhY6/4gvJNQgOopbXkhCiKGM8YJQ56kHPPrXo&#10;Rw6XU5nWbtpY/Vy6ewOhwTSEGK9jJiELDLZOCQO47Hp0rkLuW7E0scKmS2O5TIEywcbQSPcrxXC+&#10;Emt4ruG1t42a02B7Z0PyMy/MzHr8p7CvTtV8T6dpeh3mpBEaOON7hnjJBBA4U85Untxz3rJKzNeh&#10;x1pZ2kETyHzBCSPIDFVLsGwxOOQMYHTn3qxLpzauiTX8SeXbnMDRx8KzcHcQOc44P8q0NPVZ/D+n&#10;6hqEa29tfwi4XfIhyrHo2Cdh3DP41feSCBUiW/2pgblVzmQN8wVcHOPUcVd9SUjnLLS4tNlksNZE&#10;iMJPPPlj+FjwT2wAQCTk5/OvNNdv9MsL86pdSuhmuNjXEZJJXgKpA7jPJ6Y4r0XUNY0+LVJn3xpu&#10;Ro1YfdHGACT2J5LYrtfhD4K8C/FSXTvB9pdRWusXss88kXmA3TxRszSiGAnDHYFZDxxuz7aXsrsz&#10;a6I89gvI5LxrdWG5omllfom0jaCvfcc5JyK8A8SXel6XdMvnNKxLFLpiDsyQrBiDkckdRmvV/wBp&#10;6HQvgp4lg+G1mhvroZubjUGugXEc3EUbbMhCo+YryTnOcYr83PEni28/4S+e2Zi0QTbGsEbGJCRk&#10;ZIPXHUk5relG+pnUdtD2XxELHMlk9zBb292rXBdn/wBYSQpVCcnJ649jmvLfEXja48HaHNY2cCzw&#10;JJ5ivdYkkITIKAjoeBzXimvah4h1Uy2ulSRCdw8kUMpaIDjsfmIyeAK3fCuuan4r0C8tfEYS01TT&#10;F/e2khDx4IwrpkZYNyM44NdUYWMLnmt38Y/Ed5dtHsukDxgFJCEAJ+6Q2MkEDoK8j8UXvxGfy9Vk&#10;tnTTbxwksoCMBuP8Rcc89xX1t4Q8BXerwR3Osafp8W4o6z3LZGxTlWBU9T257ciu98ZeH7TT/DRb&#10;XrqA2iIilOmFyDlSB09epFaKaRHK2flh40+H3jG6uMAacZYCJEuPuuRgEMy47A15fH8OPjPo8TXV&#10;jBZOV+dggCh1BAPoep9a+7/GXxT8PW2ora+GbW1Fxbbo2lOVL8cckHcP54zXlXibxt4s1TT4JbW3&#10;sbaYEszWq71m5yQ6ZO08ZyK3jJ7GbR4ZoPxm+MvhS1nl1HS7lVslZ3mgcOg+bB+Y5bHGMZPWvoD4&#10;dft1eGtd1BYvGon0e/8A3cQaTmLYM5LHGefoe9dN8PGtPiDIPDPiSyg0+Z1CCUYMTBxu3Y4OQeo6&#10;e9Yvxe/ZJvvDehW15q9jZajYXlwEe7tiRc2+8YWTHzAj1APHpUvkej0KvI+7fDvj2x1jSzqHh69j&#10;uI59rTiNkaIw43DZ6EnGRkHt616CupaZcWSfb2jkeNFWV5suckZJwcHgHGB+lfgRrXhzx98G5xpH&#10;h+8vjtlN7FfwllHlJwY3jPDBcdRzg9K+qvgX+2BY+IZR4a8fPaQ3EQJW7cHZO44CknG36VnOhpdF&#10;qdz7M8YWV8dZln0g23mMGCbQxaTu0gbsQP4T6YrkrfV9GnlurC4uIZ2aHZPJu8tWcMFCkkFuOOnF&#10;alpq/h7V777dYuTElu4K2xLEPJ12+ueAMHp715v4x+Htj4lntbTRJk06QMHinmXG55B+8WRjyxIH&#10;APIJ6Cpj2B+Qvwu8Ly6Z401pLlS7paiNTFJvjBbJCg8jtkt1ryj9pLwRrvivQl1XQ540ksNx/e/8&#10;tlONpXJO0jkc9a+jPBOhp4R8MS20kUfmyvtlnzkyDuCVJxyOM9a+VP2kfG66fDD4Thll829RpLj5&#10;sx+UpwAo689P8mtI6y0Ja0ODn+HPgjxH4S0DVtQ1A6VceT5Mt1GF2zAYyvIA3E5BOa+gbXUfhf8A&#10;AnwNP4U1ayl1GLV1BiN2BMDuHUcYDDqO3NfInjmHxTZeHfD+harKnkpbfa4IsqVVXYk7sc/n+lfS&#10;3xB1bwrceCbPUb21Eup6fBC8MocmGGBV2tlfu/O23k5xitpK+jJTs7mdqC/Cnw/4Tlu/7P8AKTzl&#10;mj86Qxqi4wcL6k9DzXxT8UfipoQMNx4Ov7qN1k8n7HNIZFUZyrxk4wDnBBrZ8ReI/CPxD12JfEeo&#10;XLWmP3tvZ5Uu46KpPAAPfA618wfF7QdGk1STxB4UsmjsLOKO3uFDlzGxJAdm4JJ7npmqUe5MpWP0&#10;P/Zw+IvizwlDd65eTajcJqYSK+NgcuI4zkDK4Jx7H8K/UvwF+1B4GvdYh1DTdVe7gksw0dvcokdx&#10;FNb8FX2/eJ6qD171+VfwTvPClr8KP+EQs9Tjmmn0yee0MR2yC4KFvnJ6AdM5r5p/Zrg8U+KPF8/h&#10;dYXeO7uQs0kil/KaNuJA2QQR6g1lOkpXKjOx/V74O+MGk6roc/iuG5j3eQBaxEgjLdc4wcg9VOKz&#10;tXnXXjFLNNMIyfMlWFVQb254IXCjGMH8M1+XV74m+F3w4mg+EOm3V0NTnlWedpJWlPDfMNuTgMen&#10;XBr3zwtpHxQ/s37bpV1NBBFb7om1MkGQbixCjHQZO3OOh47VxOlbU6FNvc+/vAkdrNqkH2Sa6VI2&#10;HzDa205KoMbSdxb73U56V9n21w5mj0h4HuEgjZzKzfIrKAXLEdyeAOBjnvX5kfs4+MNVfT/7Y1wR&#10;E207xZjG7c4bHPXqR1Hft3r9FNA1+0v7SS7vbi1+zxR+bdSkFUyw/iAIBxjnt7Vy1o66nRSkdTHd&#10;WsTTzXwkczGONJIwCDEfYdCO/H8q888U+ENXvviboPi2W6jGnWiT5t0jJd7hl2qMpzyMk8jpWzBq&#10;EGp6G9x4SnSdnDS28sOBEpHGckEYJxivnT4K/H34h+I/iRcfC3xXbQvcW007pcBljWOGM5yycj+L&#10;G4E5z0qIxerRpJrRH0Bf+F9NtviJqHjWJ2EUmmRab5QOYztYtuC/eyCecYr4H/bNhu7z4CeM9ISN&#10;0uItKuHLA4dUWIsMYHOcdfSvvm08S6Z4lluv7MAKpeyQMcjAkjUb2GexPUH8K+Fv2p9SjtfhT4yt&#10;7+LzHl0a983yicgeSduSMKRkcDOcVvRvdGVVn8UgkkEITPLggBuQR69K5+5Vp0JAOOQSTyDXVXsF&#10;oYjKh/eLwU6L+dcVq2baIXCcbvT1r3bnjnKNbySXWLcZP8Q/wrbto3DmM5DYyA3Bz6VLpKiMec+S&#10;xOQPeuuto4ygM67j0yR0PbNO+gGDCsifvDkcjOTxkeldx4e1iWCF4o3KqJA2zGd3r34xgdufWucv&#10;kS3iZAqbiMHt83sKu6dFHBbLvJMhJbP17VA07H3h8H9bF3pYDbt3I5bbnJ5A4OfWvftR1x7ILb2X&#10;+kS8FFDct0Y44H3fbg18SfDq8v49PH2ZyCcKgDAgsx5wD0OPSvpzTrOYWBnu94cZWE4w3X5mbp06&#10;DArOa6myOrs5J/EpE+vtLH9mIaK2DFR12kYHpnv+eK9G0+C1nQ2WuW7+QNjxyqCGKjn5sfXgd65L&#10;RtGdVi1WzU5hRgyK2NzDBw3XOeOK9v8AA+s6Tf6a/wDwlcX2RkB2OwJEeTz5gAI6VEmUkaVmkGha&#10;UzxXCy7ynksiEvGxPAAzycH07VwnxB1/TfA+mSatq93czFRmCJ8fvbllyBwRtwf/AK9d/wCboE09&#10;1rtsyLawRBhOJV2/u/4ipzjFfHLRax+0h8TpNN01obfS7V2dHu5AkapGuTKWYgEnoBzSiu4H09+y&#10;F+zXr/jPw3e/GX4lSYtow1xF9qDSSTNnIAIJII6A17f4zsU8Vm40/wAO289xdtblYsEY2J1BC846&#10;YxnivTtZ8ZD4YfBy28BaDMGtZrcfNBKGDHKjfjggsRgj3r548L/Gmw8F+I7bWL+SGOcsUmgyPNKS&#10;cHB9x+IrN3k7l6LQ810hJLy1mW5DRzKxRhyQGUfN24AHGK9C0awsZbVUfcsSfujOR8yDOfT1PU15&#10;5LraXerahqtsVRbm5Z44gecMxJzjAwPbmtC11eaSGa1M7x7wAkKbSd4IweuQBVkH0x4bvNDE93Fq&#10;MkrQxkxmVhgKh4Z+MZweCPpX1L8N5vDksyWNlHhltAJZ9pVHYLwc9AfY/SvkPwbcW9xGbZt6xta/&#10;I7DKMzYyX+Xg7vm616MPFdn4U01xA7xZfZEYSTvcdW2gkheAMDisJx6GyfU+8ta8f2aaTF4e8PSb&#10;HlkWOe6jk2soABxz7Dt9K+j7TXRb+CILGJVWaSPy5UGE+UcliT0J6kd6/NbwBBNes2reJro2trEU&#10;aFJirSEhtwPT+I54zxya+1vBGtr4niENmY7iWSISxR7v9Xhu4boSO/euWpCxtCR4Z4k+A91ptv8A&#10;8Jdo2ZUNwXkjRiRE0vAdyMZGTlh+JzXK+CdN8W6ZbXQv5ogloxEZGAuEbvgYLd85GfSvvQadqc0B&#10;F0sUY+XzUDbUAPBVlXrxyCa+Q/jV8Vfh54CgNhokZFy8/myRov7t2XjJBIyM8En8MU4Tb0FKFj1b&#10;Tms202COBztdPOmmcgR5YY8xwxwOcGvxM/4KIftKNplg3w50DVIbm5MjxXT27fKOwTIAHT0/OqH7&#10;Qn7b3j6TSrnwh4cnisIG+Sb7FtLOR6kev+TX5p+GfB2sePNWbxN4maR1AecvI5ZyQexPJ6dPWuyj&#10;QfxSMKtTSyOP+HegPDJJrup7XlY/I4PzAn+LJ/KvUre7Xz0jmE7OoMkrytjg9Ovbr9au+Lxo+l6W&#10;EtEdCFKqGyCcDPGCOa8K1QeP/ErC30mIxxSEIjE4c9gQO9dpgtEbHjrxdo0V2X/drsbjOPmwuOK+&#10;lP2RrJfF3jXSNU8lpIheLNj7m6OMjPt/jXgdh+ztJpkEV944WbzJssomOASOuMH+dfXn7MugeV8Q&#10;tH0DS99upuFcvyyIAfljbAOAceuRUTdosqN7n7a/t16FeTfs76fpPh+0mlmSaG/e1XHmNCgBJHfK&#10;5wR6V+FesXsOo2p0+yiMZeQQkTYBXrkfX6mv3r+MGp3knxG0TwvvV7X+yFdFb5lUpgOrZ547HHT3&#10;NfJd58FfDsnxjfV7Gzil0rV4mGp2rxBPskh/5aQ5HGTyQBnnNcNCdkb1Y3eh+EfxA1G80HXnslhk&#10;gZAqbiOQ2Oqk/oa+yvCvw5fx18I30R1liM8KTXV5NuLLIeV3DuDgEYp37R3w+vfiL+0IfBHhPT7a&#10;xaB4tOtRk/vip4JdsDOMGvsnU/AWofCb4XltbjMV5Zww28+4t+/3fKASARnPA/OuudTRMxUXc+Xf&#10;gPbahof2jQfFapbzWQC20chKrKB8oYHHOcZGM19xTaLD418Ey+GNaHnCWESwsVUJG/queQdvHSvk&#10;fxFD4X12xtbm4eRLsIphUSFJoHAwV4xn2zXt3w88TarZeGYtB8RXkVwbVt9u0QCy+TITwzDG4g9c&#10;9Oazqd0XHsfg1+0dbW8HxHvrUQNC1rIbdgFCljGxG7GPSvCYL4hDHvwMcj6V+4n7TP7NXh/4yzN4&#10;s8KTx2GoDO6V4yIbgDG4uRnDK3G7v6V+S+v/AAF8e+H9Ul0poLe7lDNt+xzJIzbcjgA55+ldFOeh&#10;jOnqeWrLIHwrY7kE4PNIdSUgEnGByOvNVtYsNT0u+ez1WOW3niJRopwVdSOxHtTIIgyr5a8sB0OT&#10;7/rV2MSYL5i8DBzuXaePyre0q/aP/R3UcggNjrg81Ut5UhjH7tTj7rYwc/Wm3JE8KugZdxwvbBpD&#10;PY/C3iG0siLi48sFVA2/xv2Ffof4Y+O1v4U8EL4h0hba6vd8Ci1kJZfkOFLSEDkdNq9sCvyUs7ry&#10;LcxTdQPlY8kkdq+jfBd6dU8NRaTeuqNgXdijEKrGM7igx/E3vzUyinuawmf0r/s7+AbjX4oPGGuT&#10;tJeyxR3sXy4EAkUNgKR90n0weOa+7NJszpdjJNZLjaDIZFUmKT/aYDqfxzk5r4x/ZK+JOl/EL4Y6&#10;Jf8AhwxQ7bRIbu2i+dkZRs2yFs4bK9T+FfRHxi8YXngvQ5Gs3QPKEj+UMCEI4AJPGeuQO1eXUve1&#10;jvja1z8lf+Ctnimx1v4b2ekou02V+EllAJ865k+Zhz2QDn3NfzyMYI3LAZI4LKcD247V+yv7betr&#10;8TtO/se0lJWwmMsYJ3edLJw3Pdjj8q/HC/0yaxvJLeeN05IyeOR1zXoUFaJx1dWx0dyYpTGvc8r7&#10;ge3XNVPE9yv2C1CbkJd+D1x0/KoLVhHIWUnPHPoPXrWTr8pm8hXz8u7A6nBPc1sYXGwShIzs+Yde&#10;egrbj33WxMDcCv1ye3HrWFDOy5Mu0gjkt6/hVuKePhvujpuFALzNxJDbz5BCEZBGMEdiD7133g+/&#10;tbDVZ9WlcL5MeYj1JlIwoyf1ry+O5WQq7knk7gep/E1u6XdeXA6FsIfuqeN3v60DPTPiX4jh1DRd&#10;P09WId2a5unR/lcEYXjPUV0XwW8Tppa742CM2YY5kxujB67x6EcV816j5uoXbi26gbWJPAx2Gav6&#10;V4gvdCwloy5JIbZyD680Fcx9TJeW2k6o82pt5sAmkIw5Ri0vKt67Qea7Y65dWmpWN9AUcnyyJXPF&#10;u+eSGHBJ7V8YnxteFQ1629SQAhz8oHv3BNdPYfEHUNQiGjaZbO7SyqcREnODxj8aTVx8yP0p1Xxt&#10;r4sV1KV03RFg8IAJdmGNxYdQepxXqvh7xi1jYW9hHAzjy0kRVLSKpPMjYyDn0HQCvmvxX8JfjP4Y&#10;+GFr8R9QgMVvfbY4vMceYoOAAy8fh7Vk28XxO0LTbfxBrFlcJbNHhbpMtE74yRlCcYyOorLl7FH3&#10;l4Y8X3VrYNa74ZLRHaKEo/zr5hycjPXJx/Svq34TeN5tOtJdKVd8UdyGEZOHZWXcDkk9Mngda/MD&#10;4T+KdNvPDy32pr5vmSPHGvGfNckKdvU89a+gLDxTf6FcWlu0e1jc+X50bvvlb+FBnGADzWUoGin3&#10;P0T00n4mXs154vkuhpdg4h2L8qsU5wPUdB0/CvZdK8frdSDwhplvIomRYLmGPaqJCAQCWPUsB0xi&#10;vkix8V3lstrNbfu42lW0kWEeYWY8tu6qDk969C17UrLwRZnxxpDTzNdRqsrLJ5jech+6R2IHYcAd&#10;a5nA2T0OW8OeCJ/Bnxdt/iNZ3ISytNTmj0/TnAEknb5ivTaxO2v0S8J+ItIj1W+u5PMcarh5JEOD&#10;GxADZBO0seeBxX53eD/FsmtxzT6xdKsoxc26CMA72Ykjd+X171v3PxRumhEccu6O3crLMpMZ255X&#10;HQ4J4xROLY4zscV8eLm2h+KGsHdHcSTNEd4Ug7ACfnyeMDgjnntXxlrwnkYwybt6xlnkAAyuBjbj&#10;qcV9TeOr/TrjWrjW5gjRXEO98YJAwOSCc8DvXzfe2+neIp2vbJlEw/ct9nbglejbeeeOfWuinsZT&#10;1OXs9NtU8OG6vlIJbC79obGcqWHI9OmfevJPFUV7Z7VGwl/3roV/ds5ycHGAp96991+8H9mtaoxn&#10;NuFEaCPbuKd3x2z3ryLxBbXlxbKyHy5bgZcMAoPH8J+nc9q1Rk0eY6DLaxXpunTaShQY+bYWPoO5&#10;9a8j8cztaLfNbMRCIvKfKjbkdAK9Vnha2zEFwIQCGBwOBk7j6549K8m+Il5GfDk01jIxjlH72MKc&#10;Bgff61onqSz471yVZPmjO4d8j/P61wE3+k6kghTbjC7Tmu51ictBujJBzlhjnk+9cvp0DT6iJ1I5&#10;cbtxAx9Bx+lWZWPqrSNOk03RYbxR5ZaH5M4dX4G7PpyeOK6zQ47SXRbuV3VJUt3OxyUYrwMAepJ4&#10;rB0QhdGf7UceQipEgyT83c8HIFM1nWk0kTSiIb3hBhUdJFxg5x6E5oZqdFZ6NZvaxTW3mb5V3F5B&#10;90KOTjpkkVVGnQrL5bJtLbAu35eWPXJHIx+Ndh4Uhi1D4dnxHesBNgBLYfKWIOG9fr0qhpWNV8QW&#10;9u4JQgDGMjOeFBHXHvU3GfuF+z5BeXHgKx8NXIBRLVCsseVAZcHBOT8pHevprTNPglsJUViscexp&#10;5TwE2AgJv6hs4+tfOfwy1abwtoGhrcDfFNbRWgaBNpkcqMBh0GOxxjNfRUsyyxy6XYQuodM3G8AI&#10;sgx87EE5IP615tTc6EYGv6hqN5ZpblEmntZQ7SNhFMePmyB/nFJNZf2jbvMUjx9mZZ0BJQFV3DjH&#10;XdjJzyKqzOP7WXZDNI0bRxXLpgI28/xdiMentXf2wWXzIriBFjwFhjjbG5VySzYyeeePXvWbAxvC&#10;6TLpyQwzbp4rIBLOIHbP3baAcZNfcH7POszyaAiXO6GM5UxuMhQPX0Psa+NvD8LM0HiK2E5YSsuC&#10;ewOFCbexHGK+0/g7cywW62VtEmyaZ5ShO+RQeobOcfjWVbY2o7n0prCxXlvHazKLgxKPLZ+QOfmK&#10;kdOK+S/24pIv+GSfHF3CQgTRbmLOMEgjHp2J+le3eJ/GWheFiq62cWsnLPG2UyOxx/LrkV8l/wDB&#10;QTxQNH/Yw8Y6parmzuNMFvDcEjc3nsqquz0561y04+8vU3qP3WfxPukduqCE4x95h655rJ1VvMYP&#10;E+eTnHpV68uI4sBugHBA4/SsKS/AVvMQqOo7nGOM19MeVc568tYwS7fw/NiuTvZVgn82NdyEFX3D&#10;jJHXj0/nXXXeZo/MVWwWOOfyzXN3UH7pioOM+4pmDI9FgtrsXETJKZGQC3ZHCqr7gSXyORtBAAxy&#10;Qc8YrutK06PEfIHOfc1kaJpqBY1HBIGffmu2WzWKQbuqdF6UrFwZObYIcq/TPI449KZDG0YMpPbG&#10;D7f41MtvFNkcsQeewxS3IKcnGCNuB1JrKRoVnaSX5yeCCSRWYXj80LJjAXJGODUN3JLBDjkL02/X&#10;1rkpbx23RbwCCcew9qFG4m7HQX81sI2VBySfp+Nef3UrmUq+T0rSe9nWBlkI5IUeuPashV/ebsbh&#10;1xg4981qo2IlI1LKEHG4NtGeg6E1dnSYx7uPkGFHT8qr2t3IVCxqRxz+NPeRy7KcbsdfSmBTBlOU&#10;AJAPtwfepp2kjjCtnBPUdee1Aum2+WgAbPbqc+9JILhgVZRtGDjvQToSWsmIxvbnpt6DHrXq3wsi&#10;jb4ieHWyMtrmnrtHvcx1420LMAynI4GR2z0r2D4Oq8vxL8Mg87vEGnLx6/aY+1TUXutl05ao/wBp&#10;Pw+wXSrSPuLWLI9toxVTxddi30koU3byFbrwCepqzoiY060QDGLaMlSP9kDrT9dQTWDCQAKccHv6&#10;V+QYqXuTR9DRt7eLfc8b8WadYXq2hlYKFjbbwoGCR6kVx3/CP6V/z0X/AMc/xrj/AI/an4r0u80u&#10;Hw5HaMhhlMn2iTYc5TGBg8V89/8ACTfE7/nlpn/gQP8A4mvyLGYmKqyXKfoeDwkpU01JH//S/v4p&#10;iSJIN0bBgCVJBzypwR9QeDT+tQwCcBvP2Z3tt2Z+7njOe+OtAGcP+PmXj+L+gqx14NV0XFxKTjlz&#10;0+gqevz6j/Fq/wCJ/mzsn0GygGJl55Ujiv5nfFnw+i8G+KtYvEzNJLdXMFtNMzPIrSM25wSfTp6Y&#10;4r+l65LC3crwQjY+uOK/mW+J/jO/YXB8TLGuqR3EsVjPbk5dcnLyL03DPB7V4+dy9+mvX9D6DIV7&#10;tT5fqcvd+LtO+F+gQNHcXc8kMTyNL5hYvIF3Iu3PCtkZz3rldI+I3/CU3Ntrl9au/mXAjnZyS0ak&#10;jIwP4s85IPFeYz+D9S8b3EcN7JK0EE+6eRdyiURDJ6dMEV6z4V0CHSYf7K8O2rfaJpceZIP3kmSc&#10;n5+M5z1HOOtcdK3Q9KdzZ1Xxz4m8MvHZaPeYtZrzy4ZphvlDE48tuOQRwPwr2DwV4zF47t4pgtl2&#10;K+TtWOQhW243ZHJ+tchrHgxb7wm8lx5sF4u55cLwrpjaQR3x0ANfGVj468U+A9dn0PxJpss0SwSl&#10;brfuWQA7kbBOc5xk9M12U48xhKVj9DtV03SrjWUubGFI7cxKmJ5AAMnPDE5IyM1PqXxDmtAYbBv3&#10;kG0CKDldw4ZlA4wQOhNfJ2nfE/U9eihtNF0O7u/LjDSyohYjHCgdsZPXNeT+Ifjx4p8PafJc+NPD&#10;Wt6QgmaJZltxLHIqtjzFx0DdfWumnSbMpVUfWFz8SPFVzGniLT7zc3mlJFUgZjVhlWUgZLfpXM61&#10;8StY1q/h1rQEWOa3kMskqSYiihcHO5Rnc3HcflXk/hq8g+IdhZ/2dNPaSrJmR1XYvrwCOeDyfWvb&#10;YPBTeCtNllsrIXEG8JIrgb2Ucsfcue9d9GmkYSk2eCa34wk0Lwv4h+I/i6ziEFvO7xRwH/j4+UbW&#10;K9FJY4+tfhn8XLvxP8Y/EM+uazfMjyOtxBbpu8u1jB+5j7oyO/Wv3G+PXhXxJ8WfC8HhzwNBBCsy&#10;tcXaq2wOseSi7R33D06ivxovfC3jTTNTuvCk9oLa5tiUZ3wfMYnO0HqQO5Ne1g7atHm4i+xwEvwH&#10;vdR0VdV08vOQxAlDMxKgZ4VfUdzxUWiQ/ETwfNG1hNdrCyqJYZkMtu7DAIZTlQceor9I/wBn7xT8&#10;NvD/AITsNG1eeXT9WuWkGpRyxl0LqcIquRgAnHSvqDXfBvg/U/Ac0UNgkkVzbnLHBDOc4IJH4g9A&#10;K6XibOzRmqF1oz4T+DX7T/iCPXf+EY8evFHx5VgbRFUcfKVOD049K+1LrxXoHii3fS7pWgF4Ckwi&#10;z/COvHQGvy0uNAg8OfEnSrO7CXMcF2qlhgSKzthV4GCvP419V3OuaVo/ivzAkk0MifZmRJAJI1B5&#10;lznBGTVTpp6ocKjW59i3msaBFogtknd4YTHGITJ83TJJHGQor528ZfH/AMB+Cr2w0HUXijury4eC&#10;CHLne5HP4YzzXB381t4mv7mz0yWKN1VmEm7BzJwgPRcgDPXkCsWPwArxrc6m8UsgeP8A0q+jjlaM&#10;9SVJyEGO/WiEEtyXJ9DzTVfiN8efE3jr/hG7TSLeLw/NEzJqayuZRIGJAZQAFBB6Uzwt+zd+0J8I&#10;vi/4c/aa0rxdqWs29nr0N9caGJyssFpaurTMpIw8SghWSPJCnLYFex+Jr7wF4Wa1W41C+S+cI6x2&#10;0haNgnJ3qMjB9xwK9n8H/FHTNWa0EUH2G4glxHco+Yz5pwXZWJQqejLj5hwa0ctNESo66s+b/wBv&#10;X4+6hrfxG0f9oTXNJGmaP4+sDJL9lZs2ktvMYFeWE/PGpVACw4LKcEivP/D0A8XSrqdrOkFsiLP5&#10;i4McyP8AxK3OSVPQ9K+uP2ornwj4tjvbfx2kOr+HddtzpmkvPGqpp9zZDy9kHl4Kx5IbbjkMD1Ff&#10;nP8ACjw7qPw58OyeD5HuZrUyl4ln3AJD0VFfqRzwAaqkly6IKj94930zwT8OUmuL+5SSeB5C01pJ&#10;8yeb3MZJypPU44FeF/EX4o+HvBfiJpvDejO0zwC0gaUt5pGQzFFJ5x719L3SwalCl7JD/Z1pDGim&#10;K3ZiGJGCx5yxduSueOg4r41/aJ1qW7udMsLZHeSR2SzcR8gqQGy4wQSM8E+2OK1p6siWxwHjL4x+&#10;LNZuYDcTSJFM2RDG4hSFsD5mUHjoRjjpXlUHju88S3zae9/NdoikAzSliCx689hz07UXdvo0e5J4&#10;pDJvEk7yY2EoeQpyfXJFP8PLpOl3ka6YsNw0/m+bAyjYMg5BJ/Pg966UkYtsoa4z6aLW/um+0SRy&#10;q7RJ828HKkk8HGOKqaRqF3f6lLHpthdWUKlpXdmBQbegC5ySeR9OtaWneG/iH4j1G5uxavJbMXNs&#10;kKfNHEuSu3dgAZ6k8V0tp8NPiFb6fLqN6sFoGiM9sLmRVkmGOcKDyO2cdaegjM0bxHd7vtV6kheR&#10;mbzJU2yFQSQFfjgDOBz2r6c8C/HltK8NT+GPE+nXN9p4ZZYmV8vGC20Y3exxt7mvlpbS60Wxmupk&#10;vGuN+A06kgbSSdmeAOoBFd54T1lpLmaC9txITD5qJlXBwMrwB/eHANRKNxpn074p+HHwx+MHhc+I&#10;fBpYXKqEKAkDcfmIy3RjnJPSvyP+Mnwc1TwzqZ1CWM7fMKtPGAHz1BYDg4PQ/rX3GniLxN8MWfXf&#10;ANy0ZuI2a6tFcGBwfuqEbPPJ6dq878UftD+HfiNpc+n6pY28F3MRaERnMa3BBG4jB2oT3+mKqF0E&#10;kmjxr9nr9oLXPhYwttfjW40Yyok07gM8Ck/ejxzx3GeRX034w+OXw61W6tbnTr+O4jcMfstkGlAL&#10;j77jGd3senavnLQPCWg+ENAk8N69aJPexsW80tvhwwzj0OOcDtXl/i6+8O+HbmebTLcqjhgIIcI4&#10;IU8g54AyMn0q+RN3BOyPuM/FKystDs7cy+U3G6IPtOFzlmGcHg/TtjNeX/FK30Hx/wDZ/EOns/2u&#10;3uobUqflEiyMBnCjgAfqa/OmD4w+IrKaX7JDEXYMGduSEYbfcD0zXpvgb4yXMt/BZ3iNGqhXeIg/&#10;vGXBU59j0NCp22J50z6c+OWjR/8ACc6TptkYYxFpsUMsTPxGFB6g8854PTtXt/w6+HVjr2jf2n46&#10;P2iznD29rBvIzH0LMcg4HI9K+GvHvjdfEV7DeXLmK7iiWIHHLopyuTnJA9TXEj9qjxz4fuzpqypL&#10;bxKIEgOQNvccEHH9afK7A5JbnR/Gz9m3U/hxqkur/DnUt+nu7zxWd5IBNEAclUbowxzyeleXaB4p&#10;vdN8P3mm6xFEkV/atBeiZAWZSc/J6n6dK7D4g/G3WfH9qtnJvEJCoIlXBU9gGPPtXffB7wF8ILXV&#10;rS4+J13e6jcsRLFZ2yr5MJz8wOT83H0FWnbcm19jvP2L/wBmXXPjLeT3wmvNL0eOKSK3mKB3mOCC&#10;q5wAOfm5r6UT9mPxj+z34i+1WNynmwO5VnG4bW56dsjOR15r7v8AhbrmleFvDwv/AAZZyLYBd0Fu&#10;sW3bjB/1YGMvjp354r6b1y10/wCL/hVr+w02aa5jgVr1TEWWWLG4qS2PmAGCQc9q45V3fVaG6pqx&#10;+K3w/wDB+g+BviRqnxo+KWppqBiU3kcQQjcq/dQDnGOCQccV6bcftO/Gn9p3xZJ4a+EOlXNrpduQ&#10;BqIiMeI19T02kHAGKj8FaNO/ijVdOvdKWPT7XWJLdp5gXKgsDtdH52qD1z7V9kQeLtW8CWMegeF/&#10;D/2KymfbFrFtEWXnqQUGBn0PTP4VU2r3sKJ3Pw6+BfxD8D2UV9dajeuHiW7lkABK4wSuCcbvccjm&#10;vtf/AImfxT+Fuo+DtJu7e2u7pYYw7LtHltwSMYOc55AJ/Ovm74c2njXWNBufGni6/aOLTo5jHA2Y&#10;lARMhgD04AxkHPrX1r8FdX0LxF4c07xfpkURGoWwZWwP3bA5YHGQCCAD+oriqvudFNHtngXwlbeB&#10;fh3a6M8zu2nxJG0ihfMkCKNxAOCFGcA+uDXyb+z/AKdpUvxL8TeNYEmS5hkkHlXjBpWhlZv3gByM&#10;LgAAcV9YavfMWkeylYB4m+1wSP6EZ46/h7/l8oaVF4T8PXviD4pRGbzAGtlgK+XHHGh2nCkLuDHO&#10;MjJHNZR2ZrLoenap4gvtEhhl+z2xku7ie4jWAlRsdsB3Axx9T618T/tV6pqmp+GNX8O6fBPPHqen&#10;XVo5PEatIm1SGYdjzkdK9I1b4i6xqLqbW2jdrUkecSF8u36Lzg/Pz0wBWfrcVzrnhWWXVIEnmuYR&#10;bWcoyhVmO5iVzt6Z68c1vCNndmUpX0P46PFPg/WvDGoT6X4gt5YJonYBZV5KjjKnuPQjqK841xzH&#10;pyQSAkl9wY8/lX9PXxM/Zq8K+LNPutM8VWFtcRMD5E4bbLAcdYm5bA+m2vw8/ae/ZN8d/CfWTe+H&#10;7e81rw6I2uF1K2t5GSBUwGEzbcLtyOeletTrRlucE6TR8eae6+XhRyPvcenoa6a2hecbcMW25XHP&#10;T1rnbKGNjhunXk4rsLgNY7IxxvjGW/vZ6fTGMcVcjM5vU2md44ZMgbgcjr/+utiycsFCkdcAcZ9c&#10;96ydSlSORLiIk4XDDOcGrWnrcyWyXTqwSRmCMRgPs+9g47ZGalgfUHw0s1lEcyfKwcMoc5Qkcc9K&#10;+1tOsvtE0KzpvWKMICTyqkZYAdM/lxXw18NNegimjtpWKl1CbuGXJ9eh719d6d4ksoZ7fSlb512u&#10;wJBJ4PPbOTwORWc0bx2PSlS60i8+2WaNLHJMEIRAI92B1POCSAM9Tj3rTT4veGIj/wAI7qFoRM5M&#10;dwU3KPmbq/qPb9a8/v8AxZf2NpNaW5icT4M6jO/cG4I2+mcnHTFcedJgutRa9uI5ABFxNCcGTuAQ&#10;TjGe/fpmoUe4yh8R/EF1K83hXwjE0cFwypcSpncyO3TrgDt9K6X4daFotlas2tl0tbNPKLyPsaV+&#10;d3B5wM8Yr1X4beD/AAvpmm6n4k1e4aLUxbRzaRYkgeaVJAwSGGSefrXEXcmq6p4kOtfECCMyHHkQ&#10;26/uY0HA3KqqC3c5HNPmWwzC+KHxR8ZePriLR/AFi0dvp1v9ltrqbMcKhD8xjLdfyx/OuO8BfDjW&#10;rfUh4m8W3j39xL0KuDsI5IQc/TPHtX1vpfh+y16yMlsdyKoVkERJVVPB2gjoepBqaDT2Ep0mCD98&#10;1vhF27QBk/MgI6+nWlzW2FYwtK0qCNTfWW1f9qZunc7gDzjPGK1bOxsNMthrMqCePzSPlzwSc/I3&#10;GDn3plhbwWpMF8jksfJ+WT5lXoTgDOeKd4h1C0sdH+YTMTtWOKR1BKL0bBA69R7DmpA6DRdc8QWM&#10;7TMv7hoxFZ27OAq7mzvO0gEZ69q9e8IeEdX1rWItVuZXlRF/0p+qooIyEQA8kH72T615l8FtOm1r&#10;WVm1KKSWzWPcHdTIgjDYbjtntjHev0CtLNtEtrXSPDrISkZlkhuArlFOcAkgnp/+uspysaRVyvp/&#10;hO+lsD9iIHmHyntymHQJ0+YHnI6gDpXvvgoroxt7e2Mkb7FiCn5yxQZLBgB1yO/5VyXh+0gtEjtZ&#10;i7XBlZwsWXY5HzAKeRnPfoK6rxFqtr8LfB58TarFvijSUQpKdhLqDhMpyM9evUe1cspXNorqcZ+0&#10;r+0vJ8PdIm0C1uEa9uoywhDbhE3AGWHPrxzivwj+LPxx1fxbqcglvXdyGMsqlmJbORGDjqc1rfHf&#10;4n6v4u1zUdUinKLds8flKc7FXJCrwMA/TPvXz58OdCtRP9o8QTKwhbzpBI4BVG6ZOPQ/hXdRoqKu&#10;YzncZ4Z0q31e+mvNWkdJY13x22C+8k85btj3r09BBo2hvcp+8Xy/4HA2ueMYHb+tYuseM/BOkXJl&#10;sJogiyMkKlhh19z1Jz0rnNWvr2+s1t3KRRSRlwOQV3clSo9c9a6GrmZR8J6LqfxA8Xw6ZBIG85iP&#10;mTKjHYE55Nfb9l+z3YHw9rniPR4bmRdOiSK0kjA3b0H71hnPQ9h718v/AANa00jxpZXkuZAZhI2M&#10;EqF74JAz9T+dfrZoHivw1HoHiK/1RGkspdMmEUMYK/vAjEseBznB4H51jWm1sVGNz80PEmv3N14H&#10;nsNdit2mjnSO0eJjvDgHLPn2zx3r6R/Yeh1y+8XPd6KFRA8W6eaMSyCST7oj7k9c9sV8Y3F5cazp&#10;l07MkC7gWj2Elt3I2n8OTX6kf8E6bbTdQ1W20fT4U3pK8st45IIZV3KmD0BPANZ1X7rCCu0fUP7U&#10;9rqPgvxDofiK5G15pLdZd0TgNA7AHy8Dk5HOD14rv/F1t4es/Dun/EHyZBeF41cKuWdT97AJ6DHI&#10;A6Vz37cMs2q6zolh4Y1CU6jZKl6tlzsYRuPlyMhQSSc9M1a8SfETwt4q8ErY6/dtY3rPC0FsmD5b&#10;IPn5XsTxg1xK9kdTtdnkPw2+GPhT4heNtV8d7YXUvMlnPLnhgNvmkY6jgc85r0nWvh3c+LNAHhfx&#10;zbSXthbP5klzkI8rJ90bgR8q5BH8q9I+FejeF3SHRtOuI7edz582GIDK2NrKBg4JOcdfevJv+ChX&#10;7Qfhv9lf4Naqmh6vG3iK+tEstJiIAkZpPleURnJIjGfmquZuSSJcUo3PwB+Ivxkbwz8Z9X01gt5p&#10;Frq8qK0fEnlRvjAbvjkD869b8I/GbwDc6nIj3ggsgYzBPI20kkZKMGx096/Kmy1TUZ7mfWrx3uZZ&#10;5XmuDIMlmlOSc56nNWrG7N3draReacsFMZ4Jweh+lenyHE6nY/Rf4ufGPV/ifcQ/Dv4UeYFDEXF5&#10;bZXcMcopHO3PU/rXD/s8nwtYXWuWWoIk97YRMXunJdVkB/hB+8Q3Oc1F8LL22+H3w88QfEBJbeOR&#10;bc2dv5pAmeZzjCLjH5V498HfFGgGDVzIwGoXMfnxO5+UOrZfKkfMSD0NFtLItn3T8Wv2FPGv7RPg&#10;jRvEXwpt4b/xEob+0ZZ5BB9pQj5QrNhSQemcZ6V+RPjn4Y+NfhJ4vu/BPxE0y60zULKUwz29ypVl&#10;b2PRgexBr+pz/gnT8YNa+I97Y2c9iILUPFp4+zdQ0YOS6twNw5OO9fod+1N+y58IvjVZR+GfiXoc&#10;OoytbSTrdRqEmiwSqsJEIfeoA7muWWK5JcskbfV1JXR/B5/ZsMiBkbcBjhOAeM9D+tOeKNwIY1AA&#10;HB9/XpX7q/Fj/gkp4K8Iabc634Z1fVZ1DBreIBRgSHhSWzkj06mvx0+KPw81P4PfES/8A6rL5j2u&#10;x0aRSrbZAGGR2PPIrrjVUtjnnRaPHbyGUOU/iHVR/Fnv+tfXH7OPwr1z4sanFodqHgtbaMv9oKAo&#10;kg55J+lfK140ZmAUnoTkjkivv39hP4maHoerXvgfxVd/Z7e/G2CX/poSAVyMEbgcZBH1om3bQmmt&#10;T92f2Yvg5L8GtasZLA/aodYto3nCjcgkQYkcYIAOTnPFemftDfEbR/CHh7WPFyoL2S2DadpdtMAV&#10;ku5vlYnBLfJk8c96zP2ULO+8YXsXi+ObydF0O3ubOxQbiXcEjduJOSFHUkk+leJ/H+31TXdQtba9&#10;iEUFs7TwXEjbQJ5SZGLKowdq4Az0z715r1kd+0T81fEXhy8h1WP7Zs3GJr1VYfxvyTz19s/pXzd4&#10;x+Fek+I5rl7gLA8cIkjK5yCw/iH4c819neONRhudaQTupQQ+URJ824ngNnjAAr86Pjb8W5Tqtx4X&#10;8LyFImHlXk8fRio+6p9M13Qb6HLPQ+WNf0+TRdWubF2XMbmMuGDAgccYrkJ2S5kG4kED8PzrUvZI&#10;yBvfcxY7y3r9e9Y1xeLH8iLlRg5IGeffritjnbKzNcodqsSc7umcVL9qZj82c8jJyAfwqHzSuWTn&#10;IIz7daNrSbV5IPT09aB6FmK7kDASkgAcAmttdScKO+M9/wDH+dcoylBvAyBxx3pyXAZtz5GcfnQF&#10;jemvAZMr97724Hr+NU7iZ3Tadp+bp3yaqeaFAfJIPtzxUJkzLux1IYe+D0FAkzoNJ0lb+cPffLGo&#10;ySep981734Z1jwb4c0lb+1t5H1S2kE0Uw4VNpyOBwfxrwT+1lIiijA9T/hT5dRul3W9orc5BOOo7&#10;0DTPf/FX7RPxa+KgTS9b1i7+wxMPKtUO2KMdiFGOa+3/ANnLxl401HwjH4cWOa8sBI4uI7ljJggH&#10;LIO3GQa/O7wb4K1R9OXxHFGXt4eXc/KufQ1+vn7HvjCwutOh8O2qWUTuhWKTjJkHJB7EHOefSs6l&#10;ktjaDb3GeKfg9D4bnttT06yezdnWS3uI0YRl3HAcDI5JHzdPXFc5Z+Jrrwrrd1Hr0crGDykf7SWb&#10;ZI4wZFAzkHsQO9fX3iq/u7yK40K9muJY4oGkkVkYO0g5XZt6AYrxjxr4Cn+IXhODxjaecLixhMJ2&#10;rhpgp+ReM5Ix6ZrFO+5pKHY734QfEMW/jltNlljS0MnmHzcjzV2/Nu38H/Z6Edq9N1e+LaM1votz&#10;5lq+pObBB8skgk+8vPB2nuOtfn/pkV9qunvBdXUlvsPzzBQrQlDjG88k+1el2XjT+zvC1ppi3sNw&#10;IGysjEhtqnAYcnr3pOGoozPcbrxpa+H7aQQzPGVJXzgMMrKwG3noOMHtXlGuftB6L4RMpv5pTfzO&#10;dsGPvBh8vy8jBznivBfiJ8bPDFkZNLjnOxo/s101umcO4zlSSeh6mvkDW/FkOkag3h1pPOEjrJBc&#10;sRM6EYKYkx0weRWsafcTqH2T4F/aB1nxDqmp2+r2kawxM8SuxPyRknKHsM+2K9a0DWNP1C3trzSj&#10;bDzpsSBcBlGTu6k49j1r5MjvPEU/hYxWFugMqiOWNVAM5PJkyBknpXs37PWkald+IJNKv1FxbvE0&#10;ZKsAYrjH7oY6nkDODTlHqK57zq88kGo7IUQ/KI/KZSVwD1OBknvya4jxVqEkkBTT40DhVC5YDBHG&#10;Mds+ldF4p1xL3RbrVdP2k2VyLa5I+Xy5EO0nIweo7+teHa9410q4kN3dSqWOBxypbPQnJ5OTU2EY&#10;OtwXVndP5shkjn4WMfKmCOcseP8A69eSfEBrmw8K3NlIsXUSfKcke4GAcV3PiDxRosdzMjOsbcAR&#10;s2792wyCMNjpXk3xC8S6dN4UmtbWfdLKY12nBIQDqP5VqkDPkTW5UMeVXaARubuQeprN8PyWp1WE&#10;MQq+aMsf7pI6+n5Vd1wlrZkTp90g+vYiszwfJ5esxSMNxDdCD0/CqMup9hWlnCySNZkl5B9wMclV&#10;Xg5HY/SlsYQl4LdVTC2/3No+U5yRzkg1yUN5qEViJYYlxKu1dudygdORyMU7TtXWC+WRs8/JLJuJ&#10;y56ED270GiZ7Nb6jE+jvatHEkhkJTkAAjgD8fYVX8C3SXHi2ytHKqq3gSTPrnkfWvKL7UrnT7kTE&#10;s6H585BDZOMgDtXcfBue01H4g2cUTbEFyksigbiSDnAH1qHHcZ++Hgi/hWS00y3hjgW3RN24cB2A&#10;+c9cZ6Ac1799lnsrfzIJBLHKZXaEZDENjOT6E18zeCo/teoWq3bhUeEF5n3fO4OUDdc8V9HeH7iF&#10;dYmtJgkV21vuLBGdXUAlh14Y8V500dCOGvbnX7sDTMYtLm6CCQDDI7DCIh7KOm786+kvDumWul2k&#10;MJSEt9n+zs8n3gdpAyfTqd31ryfxIXh1cWMSpJ5tpFII2wREAwzk/wAPPWva/C8kF1oznXB5Unkh&#10;Mgg8Ke3YYB/zzWUtiolfQmWC0K/ZI1eFlARPuZBx27EcgV9QfAe807xPPqS2pWCa2k8uRMEEkjIH&#10;bnHWvlC61htKsTc3JQeUGEaqRl04wxA4OP0r379mrWNPsLObzBKXuZmJd8HzBgkH1x71lUjoa05a&#10;2Iv2j9NafS9PsNIV3kkvjL9lTgOy5BCgdx7V8gf8FRbzUbH9iJ9Mkby1uLyyQxyKd4Gd2w56YA6V&#10;99eONQsrK5svEzjcbC7MjSBSNigY6HqDnOa/Pn/gr3qM+rfskwa4UYK+r208Z+8NjAgk449Kmjfm&#10;grdR1dpH8mGr2T4H2bCgNnpxnHU1zTWRkj8rGG7kchq7V5EZ2YDO4cj3NY+piCKATZ2qDjg8n2r6&#10;A83l0ObSCIDbMp9mxxj0qnexJNcLEiKFwBjGMgdSfer91qCFNlvywBwGxyPTFZ1nMJZNrj5h1weR&#10;25FBklqa1namGMupX5OcHrWjbH949zKTuY4K4JFZVzICuyI88gYPP5daqrdXMe1GZyTwxx3oNFo7&#10;GlcX7LJ5dk24MQR2wRWxtW5tRsUrMxznPasKG0Al807iM5HTnjrXRwFI/v8ADHDDgfhjFRIpGDql&#10;hcxW7QTbSVPbrXk2Hi1As6lgeMDpXt+obDK6yMQCMKVGSMjpj615jqNmbeN2ZM5BBxxgmqhZuyIm&#10;jml2zSmQkL823H9O9W5ZJw7sMqCMHH9asWUE6RBgoIQ5ycc8fr1roryG3kgE8KqrFQHGcc9Kb0Eo&#10;3OUtAHYsM57c8GrcsUlxJuQcdznitG2sraXaVA4+9g9Kty6V5SGFWBDZZQSevp9aTZXL0MX7ITMF&#10;QqSADz2zTvs05QswPJ4bpz6fhVm2slVyzsQQpOfQj+tEt0GXy3YkAk/NwM+tFxKJkmJ1HPrk4717&#10;T8DoRJ8VvCkGMs3iTTAF6Zzdx15TbTxCXMi/L074ORXuH7PkQm+NHgyMqdw8VaQOBxzeRfnU1fhZ&#10;VJLnWp/s46PmPTbZGOdtugOfXAHem69LBHZl5kLKDzgZxxUumwuIUdjk+WoPJAwBxxWN4puJbXTd&#10;tuCxDBOc9/zr8hxsrUpHv0Ic1eKXc+cvjbfaBFd6cuqNkGGQxMSRkfLnGAfavDf7T8E/3h/303/x&#10;Nen/AB01rXtHvNNXR9N+2+ZDKZXBX5cFcDkH3rwX/hMvHP8A0AD/AN9J/hX5Fi6n7yX+R+jYKl+6&#10;jZ/if//T/v4ooooAygP38nP8RqbHesixu1uLm7VDuMVw0bexABx+ta4ODX55g6sZyqNfzS/NndWi&#10;00mVL55o7GeSBcusTlAehYDgfnX8kKeIfHvjTxvf33xO0S60i+u9RktXuJIytohSTCFT93DKMj16&#10;da/riu/ltZXPaNjx9K/CibwzrfxCtryG5s/LsrG9lmEUgDFxG/BJ6jGc142fVOWdNNdz6DIKfNGf&#10;y/U8CtdB0XQ7uPT9Jlhe8eJnd5WymDtUsApIySOR71t+DPB9z4v8WWozcRLBdvNLPjMRES8FBxxz&#10;gc16npHwj063Ed1ZWkMUxxLGZJG2B3fqSSMrgZAr1LT9CtfCVvI9l+8dlxLICfL5GAFx6ck4rz6E&#10;kevODueO62NK0KG6fW3mlgZikIiVix3H5sj3Y8Y/GvCItV+E3ivXZ/CuoQBNQ+aOG2u1IZYnxkgk&#10;c8+5r1PXNbWW+ma4Mcy5EccCnLCR/l6dRzyP/r1Qm+HrTiy1GXMbQXTvHK67XcMm3gn5sAk8dele&#10;hSfU5Jx1MTUfCp8LNDp+grcJHjCRW4wd/XbzyB1JNYqeHLrXobfR9bjmlVgwKXoDlfmzkg/gM11+&#10;o+L9T067NzqkQklhMcaMBgMQMKMnk5HOaq3nj/UtStI9b062jnePO9JMIz4yQAcZwFzn3rrpswmk&#10;b1z8MtK8LraXbxQwQsnm7eiEMQdw4xj29qwNS1W3vXuFiYmG1j3yBOeTj+Hr9fSsHVPjDfeJLCC0&#10;8QWN3HEsXlRpGqiPCZbYCfQcn1ri38TT2pd7OORJJR/qJ1X7px3HO0Z/X2rvppoxk0a2l+HnOpPq&#10;8e2JByIoj8208Hf3A9BXyh+0v8FV1rx3pKfDexEmp6pE/wBqlUEQL5Kg7pCOhwenevffh58fPhhL&#10;r2s+E9cuIftEE8cVvLk7SjAbxvHDFW4A6k5xXSfFfxJc+Ar23h0+DUFfUoAtibeJnRw77WLOPunH&#10;Q8V20pSTuc0oprQ/MG+/ZQ+IHiHXTF4vmWyW3ZI5TaOfMGcDci8YB65/OvpW4ttK8H+GLTwjp8tx&#10;HHZ2KQ5mDEsqkjhj3JHtxXXWvifxppevvDdXPmLMDLI9wokHlq3zKWAB44H0rnPiL48vdRtrbSL2&#10;OM+cp2mONd+2Mk7semPfmuvnlJpMxcUr2PljVPANv4ikl1rSbCG41CJ2RbqQt5Z24BcL04Hbpnmu&#10;b8XfBD4ha9aNpkOtadpaz23lRry0waMkjDKPlyew/Ovsm0utOfSbPTrLyJJrgSZgVzEYoznDEr0J&#10;OcCsu7+AHgW5uIr9/wC0vNkg35jmctG7YLMr5HTJzmumNa25m6fY/PnTf2aviF8P1jv21e5/fSCN&#10;5QRco8v8Ibfk4PfJ4HetvQtZ1/U7O58JeO2gs7i0VIpfKbbuKk4f024+7gc19mx/DfxN4Ht5nl1C&#10;XW9FyTJbSIZL2GPBIIOQJMEegP1rwKS40HWvEdtd6dFBfRmFlu22AeWyAKqngEsTz7VsqvNcwcD5&#10;3174OpN4hk8eeHr2aJ8cxO4eK4fAA2h2G33IBPaul0PQPiFJMpupLZ4t2ZNuEWV0GQQhHXGOfavS&#10;xb3Hiie6Om2Fzb2luv2cCSNlDMuC8oDE5HB5FYMLNpLKZneNJJFS1ErbWO30DDHPp3rVTZFjam0r&#10;+0vh/Pp+ryTR3C65DJaFfnjMjwuDwORwg3Y6kV5BbeH/AIq+GfFBS+soNR0udme2uZS0ciAgbl4B&#10;UDjCnIOO2a+xtM0yWLQRvd5YWmE0sQwCSg3Bj2GCT71p+JNUFr4al8QXcws4LS188vckchPmG5Tw&#10;ecZ78UozsNo+GvE+n+NYzLqf2Hd9m/ei2idh+6UAkBSoHGMV4342uL3xbqWi+JvDqQNBcyrYXkEo&#10;L7TMh2uAc8occjmvXfi9+1zotskvh3R9Jl+3TwYluZQIkCyc7gQOpH8I7DtXmfwkvNXnuLHS9Ato&#10;5rNJftB80ZmkK5cyEnnG4kAHit43tdozk1saHw5/Z40CXUr7V/ijLaXsdkWHlQnEUYJCqzcjqSMb&#10;hkk9K9C8W6L8PrFTP4E8LW0qW7rbmZzshDuQu4ZA5z6ZNW9O+Eeoazq11e6jbyxxyS/a3MjZjY7s&#10;4IIKqe3U44r658M+BNItPDjWmnyBLceXcNbzKhVGABKZXjnjnrwcUpVH3KUD5Rtfh34h1fT2khmj&#10;0hH4jWJVkw68SogI5UjjkfSvVdO8AWPiTRrNtZtFuZowIR5uC7BMrn1K9TzivcXtp2s3Syto8Lbk&#10;xRxAEux/iKnoAepr8lfiJ8Uvij4H+K+o2i3V1pl3aTOrJB9wIzZDbRlSCCMc9PSpjeQPRH3B8R/B&#10;PhvSPA0WkX0MUFv5pa7MqMwkSLG5FwQwbPBwfpXzZ4h/Z6tFZ/EXgmUwSrb/AGttO1GQh44x8xET&#10;YGQR8wHXscVxT/tCar+0FcaX8PNZvxZXtnKuy/GIkvnzzGG6K2D97HNfqFo7w6V4cttGZId8ahXn&#10;mXew3DJCvwQDxyfU1Tk46MVkz8EdavLySS5WSGVdrsHaZduw9jtP0rybwd4Yll8frNdx77ZmxIAQ&#10;rPj5gT0zk+g68V+w/wC0F8MfCuu6dc6zYWixyyFY43RSFlA7ll+9nBHOOK/LrxBexaL460jSIoDH&#10;cS3UkUijIIMSZyCTxg449a6aU77GUo2Ov1jw2kL3d/c7YxvaRQcqWXAGSCRg4B4718K/F6H7b4pi&#10;07Q47mVnieIRRLmRmchRgd93Ar7L8deIp5NLu77WJwYFlYTNEOQUOccDqe4Br4vm8eW8PiWS48Lw&#10;qbuRdkTyDzGGT1UHoSO9awJk9D5t1XS9R0aaW11y1uoZkch1eMqUCnBz6YNFhr9vADLFcb1jA+Xo&#10;ce30r6Q8QeLvFQ1X+yvENgftMcazh/KVEdZBuwxxnH1yfSvGPFXh/QtZvJbnRbf7JqCMJWtYyDFM&#10;h6hcDGR7VZi/I+gf2f8Aw7Y/EzxTcJrpee3gtC/ynAOOinvjGaq/FHXfC/h+/bw54L060tSjN50z&#10;Rh7hicd2BbHpXjvgDXPFFg8+j+B5JIrm8jMDhnAIA+uOlVz4cufD+rNLrc0k2ovyTISygnjAb+I/&#10;Sgq59S/Bj4ceB7hIfiB8WppvsfnL9mtIWAa4YdSQedqng4zmv0yuvGHwGh8CHXPBmgW1zqN47QWF&#10;vBbLu/dhRvLcEAMPxxx3rwH4E/sg6B4q8K6f4u+LWvT6ZboqvbabI6RLNuUMuNxB5OMgc4r3/wAK&#10;2eh618d49D0iCCLTdKCQfZox5cYWH8+pySSee5rnqTV7Jm8U0j2v4dfC3xn4r0n+2LrUryy1DIMK&#10;20i26RoqkgCL+LkcgjI9a6b4g/F74oeFPCulfDCP7L9saCaW41SxwSyKQF8xF4DEEZ56+te3WOrr&#10;oen3Mdq0Vokg8p5pkztB5IVWzkNnII45r5z+Mvgjw9Y/Da8+Ldrealay6bEU8icAC5y2VCh85HOD&#10;wP0rmum9Ua6rY8w8B6nqZ8UXvhX4k3SiPV4TdW1zcrscz9PKGODk9M8/0+xPAfxJ0H4YaVe6fq+k&#10;XWrlEWd9NOdzI7AFosllG0AcnAIr89fAvw9+Pfxe17TfH0+jiw0OyvVuRe3jFt4RRtCoMkDAr9BN&#10;Y8Qw+BPGdh471iy/tUy27WE9tHhBCSwOX55UjkZ4HpTqJbE02fTPgPU/hd8X/DGqQeDZ59P863kj&#10;fTrgBJbdzHnAH3WUHgMfz6Vx/wADddg8FeBbfSdOmk+zs3l+b8qkMCQ5wvOSQc9Pwq68K32uWni3&#10;wLb6fZrNHKJpLdPmIKcHA4JXv3yOO1fM+rvJ4dmuLPQx5u15YtyMVEcj/fY9CAxOVzx9CKwjG+hs&#10;2fZ+q/Eu2hnl03QJxcpK4jEkceZThfmLKAcbT27+vFfOPjj4g6lb2g0CeVLdA0huA53so525w2Bu&#10;yOCMCvKNM1LxDa2ws7K6S2+8ksyW7FmIAJLMD95hnBP/AOvhbDw1qMurTalodw9zHLE0ck1xgLLt&#10;HXnoD79a0jTSJlJs9P03UdT1W1lvmE0MpUxqVTcnByhZhxyO2CayPEtp418Qa/aWvhfUpreyMqJd&#10;2kcXEa87vnx8jccevpWzo/hbxjYeHJhoqxTXEcihoZ5FCJuBAk3MP4c8DvXvvgXwnp9tosFpqm5p&#10;1aN76dGKCWQkknJAyR356dqJSsCVziPEi6P8Jja+LWknuUQpbSKxMjPkjLZOFyevXtXs8nivwR8W&#10;vAk2g3OnY07VbC5sxDHGrSTB+krbRgBRywyBxn0rP+PXw81jxP8ADz+z/Dy2vmBcwCVzgndhSG/i&#10;JB5GPfNWPh34Vt/A3g628CQ3KNcWtqs11cg/6pmOXQNjd7E9/Ssue6uWk07H8YHx6+GOqfBz4sa5&#10;8PNSTadOvpUjB53REkxkY9jXldncTu2x9zhF4VjnA/wr9pP+CxPwiHhv4paP8ULFFSHWbP7JOsY4&#10;86IAqSe5ZTk8CvxUbzIbhwxAK4IQ5yeegxke/NevCfNFM86pGzsU3CvcOcZ56DsB65q7HMbZNpLF&#10;RkqgOcZ68fzrEju1kmJVcEtg5PHNadq8a3DSyYde69Rnt/8Aqq2iD1HwXqapeJIh2kDJBHXjuP8A&#10;61e/eGdQfXPFkdgqvOz2zFtq8gJznvkDFfL+gsiXy3MLMATt2oOor3z4Za6mnfFKyv0yRBHsKAhd&#10;wI4Bz696kuErH274U8HeJdX2/YtMmKP0eNHbaQRgk4IA4PFejPp3hjwVNc2Pid7iPVY4VNvp8Sbt&#10;7NhlMhHyog64GSegr27Ufismj+DoLjwfMLabUIVSWKMkJGVHLnaSM+nvXm1p4ck1W0kv7mUxySgF&#10;bmUiWRt/zZ3EHH07flXPds2KXh6fwvhxG5+0XA35bAKEY4APIx14Fd8vhi1l05762jZ8sqsAu5XI&#10;AB5b0PpXlcmjxWl2Y18x3IAEyrsckY3Zb/8AVXqnheS7069h0UKJXJXJb7g3jJ5JK56cH8qTBG1p&#10;Wjf2bKsqt5MSgNJEF3naSQSAOenbv0q5FbR3enebLHN9rjd2dFbbuTjBUEAtgdgfqK7ObQlv7nfq&#10;lyLRIUBUxMGYOMgNgY644pt/Db+UUsi5uWeT/UKdzjbnac8KcA4wfTio5zTl0PCPGWiT2MT3yDeW&#10;YAPGF4RsnAI7HjP41yOl+B9e8Sz/AGhSJYWlVDK3ITGOOcHg45r6oh8MXGoaYjawxjQKpigBViXJ&#10;zy3QDpwaTS4Gttbb+z4B9k08CGSIn77fxMOo60c5PId78F9A07Rbc6Tpa4umk2srMWy6A5Z1IHy+&#10;3Ne7rHolhr0dlbTx3d5BB585+URwkg5RiOp6AZ47Yr55GvzRXRn020awuF3N9snXJdCOgC8gtnGT&#10;7cV6R8PJobFZ7uaYGa5UrdJIhaRt2MNyO2eO3GcVlK7NUfU/hOxsLu33JbeRNK4cB2LAljhWJyBn&#10;HJ+h9a+PP23PGt/eapZfDm1cpJ5PmSiNztJPDFsEcc9xX1B4fGonxDBNctOqOqBjGxVcD1yABkYP&#10;evh/44S6d4v+NWr6286zNbbbG2c7mYiFQCuFHJ3cA96ikrscn7p+RfxB+Gvj/Udde0068S0WBQFj&#10;ZcmQOSMg81yml/s5eJLhS/iDV7nBJBjjQqGA6DcTX6Q+ILC3kuF1Qrk27K4dwBIQWwABxx9eB+lZ&#10;eo/ZxZR21iN0wQ+YigMX3H+IHbgeh4zkV3+0OWx+f0Pwb8OeD5GvdTkMxhG4NO+cPzgAdM/59aik&#10;vbfV5ldI9yRMB+7ByRyM+x713fxSn1K9QWFiGUYEO2M7xxnk/rwenrXmmgRzjULPR2Q73UJKU4By&#10;ed3TritE9LjSPo3wV4ej03U4rbT2hkWaNomkb5nQEZyOeHHQdq+xfEU2o6D+z5qPiO8miS6uYo9P&#10;iYqBl5H24XHtzzXl3hHwdZp4iTTdCI+TRxIzSqSUlmJ2jC/Nk4zya9S/aci1m10Xwx8N0jgEtrbj&#10;U9UlVsAvtwgwowPyzXNKV3YtbM+UtWuoofDTmQxRu0ONqE5bpk8dc+lfq7/wTj0a0t/AUviO4T7K&#10;slz5IlBxLsQZOE64JOCT271+Puq6VcalcpFIWjHnAMnX5Ack5PQD2r9if2YrbTfDnw9vbezvPO8q&#10;2a4liiGABjAIzzk5A/CorfDYdJ6nQfGv4taa2v6k9pZi6v3tpILIKPvOM/NIQONvUDvgV8a+IfiJ&#10;J/wj9lHCd1zdKIpJAPmM0bDccggADHPHavVdRbSvEz6xqVnPKskFuXEjfejkPG0MpAwfSvnX4n61&#10;piaXaafpIQWx1CMXl0WwyqwG5B7cHJ6+vWopRWxU2ep/DnxR4ovNbtrzRJJ7ieSYmaVWbZDASAQj&#10;nrnOMY7Ve/4KEfsV3/7QHggfEjwpdX0/iPw5pbMtrMN0V3aoS7R9ciRQCQfwPau5+FVlo1xZ6dZe&#10;FZ/s1mjl08ofvZccYJ7gc8Y9K/STRP7Wh0SO5QB7fattJvX5vmHOR1wckdOT1zUznyu6KjG6sz+E&#10;nRpmg1B7G+UgBgrIc5VlOD0716xYXtk+oRSxxbZQy7GUfeHYn39a3v2gfDN54B/ab8WeH5EhE1tr&#10;10AkQ/dhWcuoCjgcEfSuO1K8W6hg1CzIRiv71ccKV7cV6KfU4mrM6rW2u9U8Qw6XfzyJZLJuaNCC&#10;h/vbQO9el/G34ceDvANj4ft/BiyNf3x+2PcIS2YmOFRgO+c8cGvMbaXSNdg+2yuUmjQBDk4JXHXp&#10;/wDXr6l+BPiTwaNShk8bSvdyq+2CJ41do5M4UhjjhhQzRM/Uf9nuSy+DnwZtfFFjcLE+nxC7kSXK&#10;PczuN3QYJVTwcmvJvE//AAVL+M1z4oN3f3lkIIY/Kt4ITtURA/xEDJPYivkP40fEfVtc8O+Tptw1&#10;ukkhSG0J4KxnliByCTxg18Wabc3UNzFdajEzzEtFA3VUI4yfXntmsFRT1kae0a0R+6vw/wD26PFn&#10;ia7afxXYfaPNgU2duCZY48HAcqVGMA9/61+TP7aHgD4lfEP4iaj8V/D+nT3llbwpFqV1An3XBJ3b&#10;QSSMccDAq34G1rXNKhjuA0st4JTE0YbH7s5yM8+nQV9qeA/Fxh8PpHZWwVpGdr5VfezCTgqE5OTn&#10;LE5oUOR3QOXNoz8EzNcRyFL1XRhxtcFSPTPFfT37LHhdvHfxP0vRUhlnDXaM6Q4ztRhk5z0A61+h&#10;vjrwx4N1SbVI9Z023e5vLNLeGOaNWUdFVyAqngEnIP1rH+Evgj4e/s9fGPQ/FvhOS4iuWVnuQT5t&#10;vC5GSFBO4ZHfJ9q15zJQ1P6UNU8HaF8HP2fJ9W8ILDaL9naRIbdepZR8zA/dY4yTX59fE/xfp2pT&#10;xaLAwmN3py3Ly79xLygZC5HAHHevcdP/AGj/AIafGb4aXPhKOeeC8CNumukMMDyJ8zBC+Q2QCAOP&#10;XFflH+1J8drL4V+LJrjTLa5a2tLCWK0fb5SmWZBsySCG2kkgccV5tGm7u61O6pUWh8l/tR/Fi08K&#10;3V34X0WTbdyHypSh4jTGOT6mvzKupLi5uJZEY7WO4MTzgd6m8YeLNS8V6vc61q0zSTXMxmkY9Nzd&#10;TisCO7+fYn3SME89/wCVenFWR585XY6QBcBedw5bOcVX2Mzbu+CuPwrcm0iT7ODuAyCd3fBrnYiI&#10;5MBskcA4xVGZDaBgCSOM8dq1ViTYQFDMMg84BGP89qlgDzDDhnOMOT2Hbmpbi0uSNkSkLnkY5JoK&#10;sUjC5w0kiHgBV64A4A5/lVC+sZYlWRlAzyMdPftXTy6BcxRb5onDldwC8tgdyK5hpZw3lMxXb/eG&#10;R9KBFIT7R+8JOOME+vpxQhQuCSzAjA79vw71dnjRmLjYPl5B6DNUghAUJuKg4JHr3oBMmRnSdXJH&#10;XHI7V6b4M0Q65r1vpuRl2XOey9/0rzJ18uUopDLnAK5w2O/PP5gVbstR1LTrlZLaR45efmOQQDQB&#10;+gnxV1C10n4UweHfBaxQxQTMbx0cHzGIxnt69BXlH7NV14ysfGtpLZzPb2kV0s08j/MqBf4sHrXH&#10;fDLwh4q+LOpHw7a30cYYB5FdsBvcZxzX65eAf2MvEkXhSOWeOFFjtvKtGtmLtNKwyrMRx9PSockl&#10;qaxV3dH6U+APCVn4t0SKbUImt2utOYw3UoADsR1weRk5P5V8sa/Y+Kvh/wCLIPDBINm1yJlU5WMc&#10;4G1ie+eea6/4GeNfil4GktvAXi9JL+1gYKtxPuXyxGR8vPpmtb4/6ndjw9N4lEwghsX+0RW7rkDn&#10;PB5PFcVnex1N6H5xftO+Lrn4c+KdUsWRY7O9jW/thEMqZH6hj6g/hXwHZ+LJPEOjiyuZryziMpYz&#10;jlW5yOcgjngdhX1j+2vcax4rltPEN3cRtGulx3AQEZIfngAck96/OOy1OeGNbaQziJvvKvQr1HFd&#10;tPY55s9WuLyIg2mq75LYuoE0RPmfXdz16nNelfDvw/p+veI4tBFvBqVvLKNk3O9BjPzd/brXznbP&#10;vuPstlLK0TnBwpGARzkV94/s96XpvgqyXXdUdXJcSxyruXaAeAAByc9e1U3YzijX1/WbXTbM+HdD&#10;adrpXMFrLHlTDjj5u+O3Nd/8BZtS0i1UeM55oXF59qZ40BYyBsDcTzkYzXFeINPvIPjCPFej2zi3&#10;niF0PNXdGwbg46D8K+tPAnhaLWZ11rKtbJcB5Y1ONjEYBkUfeBJ5qJS0NUbvh34f+E4NR1bUNXu7&#10;i/N+J9kJUJAI5B99gP414Oe/tX5B/EEahoHim60i6aVTBcsIyQRlCflYe2Oh71+9enfDew1GKS21&#10;qeS3iZjbsbdtpQMM4GOx6V+QH7ccekWXxwu7LRNqxw2NvAMnOQiAAnvkgd6VOWtgqRdj5Oub67aU&#10;bpnAY4yMEn8azp7q4HMkpcEfePQEf57VkT3g2sHI6g4X+I/0rPmvJJBjn0z9efetTDcku3STIY5G&#10;3OBms7SFWxm+0K/Kcr6ZzV6GyvNSZVRjxx83p36deld14f8Ah+97KESOWZfMAk4wuO5FAiDSfGOp&#10;WyyRxF/3oJKgEg/T0zVq31PVZC0hjeP5s8DAJ6ZxXq3w+8OafPc30UVsFMJ2bJGKsAvGT/8AW6V2&#10;Mvwu1HUtOfVNFikaW3UvNFnLNGTk7QeSQO3pQW0zwBJbmb/R5WfcASc8AEnsehr3L4N2cdh460zU&#10;oLhseZgyDqT3C/X6Vt+CPBsXiNUjs7ZGkVyEjkHBI7HHOfavrNfg9q2s2eky6b5dtdaZIZ2MSAKf&#10;UEDv1xjvUSkkaKJ9u+Dfibpx0lnby0IKxqDuBUAYxzj0GDXSWnxOhklmvk8y3lMaW8AV9xkDAZJG&#10;K+UrzRZ9Q0t/DPiaOW3lLpcAhiJSIwfLbcp4JU8j8662RbjSfCK33h+zna/wsFqkz+WQFOBJIWJz&#10;xnnFcrgjRTZ9teE/El/ruvS6pq9wslzIn2Q25VVSMIoO9RxkHuc84r16w8bnTrSXTriSCO2nZIrc&#10;7wyyKoP3McjJ68dK/P8A0/W9Qeya7uZzBlY1byWGZpgvKBuo5JA45rynXvi1Homv2y3FxIpj8xUi&#10;fJ2b+AMfXk4/rWbp3H7Q/S7xN8TtDupLe7nbekULQbEKjcrEDle/I4NcHoH7Yw8DCXMcUUUUj7mn&#10;kUOm09Tj64GOtfll4v8Ai/d6HazLNKGEhZ7dxwS/05xXxN4i8davqcss99OzvITxk5x1HBrSOHT3&#10;F7Vn70eCf+Cquk674xm8E+O7GKHTWmaOG/Zw0flk/wAfGR14xXrf7cPxm+HHxg/Yw17RPCGp2V39&#10;n8uS2gjuVaTKOMYXrwOelfzv/AfSJvF2vSWdxbrNdXD4gaQFlT3IHBr7n/Z2/Zf1r452viFNSb7P&#10;qfhq6jb7GjeUHRH+ZWjxyCvQmlKhGLUuw1UbVj84V+GfxBjksoG0i+82/j82yRomBnT+9GMfMPes&#10;fx14A8eeC5Fh+IGk3elSXMfnWy3ETRK6nptzxmv6dPiv8Mn8RW/wm1LwxYrbC0vv7IupLYBpY09f&#10;m7DB5p3/AAVx+DvgzWP2WG8V6fGovtBngZbhh80isdrAE4OSOapYv3oq243Rdm+x/JLJaNPLtQ7R&#10;znnnjvmr9jB5P7s4Lk/eA5I9/Wobh5452RFAwuPwPvV+3WaMqQCD2x2/+vXYc3IRgbLgbTl9xPvn&#10;9avGJydq43ZyxORx6DtUaQbpjKNzMwy2ODnPNbi2xFvJcSsQeigDGfr7UmCXchkm8tR5YJPVT2HH&#10;I4pltLvjLHOcDnPc+lZ5unjla2AKjHPc5PpW1YW58oqh2nqS3IqXHQsoTEyfJJncSO/oa898UXF1&#10;tMAY7d3bp6dfevU5I2kQxnbtycM3UD0rzLxTF5MrQPjbjGMcjmlCOpE3oZuhz7mjRkDD7q7uAfU5&#10;roNUsJDH5sOGU5+UEZB/wrmtEmhIEcgZlV+AODXX6dcsqNJC+F37SG5yP8cVtIiJz+kxMtw2PlOM&#10;MvsK1JXnwOcgZIUVas7fdcFkC4AZmTPXJwKvO8MkQjgUB9x4b36/lWclqXHY5eFyxPBCnqSc9O1P&#10;ubF2ACYJODjvz71ZjEbTCMIGAcHaD+lNuWUS7SwLqxPy8ce1C7j8mYE+1WEeDx29cV9S/stQef8A&#10;HrwDE3y/8VdowY9SD9uiAP4V8yXMhM6gqpPJLDHJPHWvp79leWGf9o74fxzLgDxloi4HvfQ1liF7&#10;jLov316n+ylawSeVGFc4Uc4H3uO/WuS8eXMlvpqx24YyO6gEdvx7V2dspRAQeOCB0wMVw3xAdntY&#10;YkXJMqnJbA6j3r8jzF2oyPewGuIifP3xV1CXS7ixgluUhYwszKXjBycE8ydcH0ryb/hI2/5/k/7+&#10;QV2fx+gvxqGmi2t7eb9xJuaZnXuv3dgb9ce1fPnk6x/z42P/AH8n/wDjdfmFWheTdz9AwrXs4n//&#10;1P7+KKQHJOO3FLQBiQqiTSlQFzIxJHc56mrytxVRFAkkIHV24/GrSnGa/O8EmpT9X+bO2q7kN+B9&#10;hmD9PKfOPpX5HSL/AMI1btY2Y8xnZpJE3HPzHKHPA5yCQa/Wy/YR2E8p/hic89OAa/KjxR420zT9&#10;WN/cWcMNnCBsjdt+XVflzkDgn8a+a4sf7yl8/wBD6zhf4Kvy/U8V/tnVrjxbDol2A/y77guh8tVz&#10;8oyBjIJwfbmuh8V+INK8PaLO+ryCJCxIKk4jVMA7OMlj2PSq/iO80u81K016AiC5uGH2hFPyhCCR&#10;tXtkDivNvilNpk2k6NdXEclxA8/lyFskSRtIAc4wB261xYWd7Hp11a7PHtW8f6gZZNR8MaNHLFMG&#10;WC6uwAwVOAcDAJY85zmm+G/i34r1eC20vxJBZwtPN5ENxI+027fMG2Z+UhgV5I+levwX3hHw5rUk&#10;81tDd2RhaO2t0P7uLcCDgeo459a4Lwp4btvEWu3AjtkaJGDwRyhXUIDkdRxxgkcV7EZLsedNPozy&#10;a/utb+1y2V87zxD948xBxG3QbM9cg9xUdlq+reItKlsfCoaKPTYybiF4yrSA/LlWHbqa+mdR8Mec&#10;11dOkUcjFQh27Vb/AHcfSvPNStoIbk32jTzWYkXZcoqgMx4LLjuMjoBXdTkcsotbnzxqcHjPTTax&#10;tLPtjmIkgHTD9Bg8EnoM9xXy58aPjBrFxq1p8JleQa1qt3DDZ3tqduba5YLIJlXdsfZ8uemOwr9W&#10;fElhpej/AAmute8RrHuFjLccKDJJgkpnAOMHv2r8DNF+IHiLwr8S4/HE8Nnqd6bhtiS26b13YGBx&#10;kfKwA+hr1MMlK/kctZuOh9e/C/8AZ9+IY+IB0ews4n0rTdQWS7cMrLJ5eHALfezjoeRkmv01+I19&#10;Jq8Y1W7jjgjSJLeO1jJBGOOpweOpxXlvwA8V23iLVNV019sd4yw3csBkUbS8f8HQ8Hr24r0nxbru&#10;q3FtN4fLQXEjuI2W4Us2cDocZGc44NaOo5PUIwSWh80+I4bOztZrqO3W7dwXhGPugckPycjgcivk&#10;i+s9Y8Y3o13Y0aPP9nt4GjZVjRTj5WbPGTgn0r6x+JWkz2XhuS+vrefT3y9uhRtyZOCcggHnoOa8&#10;78M6BJrl9YabpuouH3CUoSY1J446kdPf1rrpSsjCSu7GJ8LvhrazalcCUss+1iWIdRnkjbkYbnPt&#10;6V694k0keHbJ11C6eUSgJCIcZJI/iBP3QOvqa9Sm0/X/AA/YlI7mFpxgJMigqIYuFIJHB7Z9a5nW&#10;PANn4iSLUri28y6jlSdpHcSdRnB5HykdulDnd3YKNtD5W1WfSru9/s2a8uZhKWMiRqVGdvKMwxnp&#10;0Brh08LeF/D90t/cRyWcc7CbeTymQCDtx82cdAa++B4Lt5SWfSVYxoGYICNykfwKNwJznp/WvOvG&#10;Ghadq1kLy1sprb7EgVZrhd5VsEHCnBIwMZ6CtoVdTPkPCNcvfCb6ek3hporiOR/ImWJtkgEhALgE&#10;dMn7o6dK8l8eeDPCvivRY9NvDNB9muDduyIFJ3YGATyvT19K9j8TeE7d9Jl1DS3CXYgE3n3IVcrG&#10;M4wowN3Y/TNeOw6vPrXw7m8TX3ltNGrQTR+em3dFzuKtjPOCM/SumL6oykYOoeO/Cnw88EGTXb9L&#10;aBTGUjvv9aOduGA9ccdc18n/ALS3xT0P4qRaP4Z8PSzQ6Hk3GrGCVoZbooAfKb+4vHOev0ryjWfC&#10;3jPxz4guPiF4jDX1lbXypZ220ywMijJYKp29TjPIJ4rsZJPCnw+01bjxPZvc3F44FnZOA0kpYHdt&#10;24KqDgcnoa6owSdznc7qx47b+GtI16ZNY1eaKwt4k/c+a6Mhib7giEgO4gDLYzk19YfCjwnrkdrc&#10;HwXp8FrGT9mt9Y1E75JycfcjCjbnsCR61sfCD4Fr4ku9P8e/EbyophILnRNDgZJLa0iJwEcAElz/&#10;ALR47V+g9h4Lh0nSg1+LVZpd89vFKyqCQQEXAxs256//AK6mrWS0HCm3qfMVl8OPFdzp0mk+JtTv&#10;Z7gOonFjiK2yDjyyARwQD361u+B/hZpFrLctcDUbUGcyJC87vEXA6AM+TyOpr2bUhPYKgvNo+1AL&#10;FNF8ipInUuc4buK4ebVoNF1K4s7uaEs8ZKQM4ckfKMgH+HjkVmpN6GnIkcf4/srPTbGPU5GkWRl8&#10;vyYX3ko2cEAMOnJ46E18x/Eb4J/Cjx3aTau4vLe/lRRFc+dtchhhiw5DY9DzivoDX/Fc8d1HHri2&#10;7BXeK0t403KQQTjttAyOSa8T1/wpca5p/nrdPG0QkdHjIG7JzgnkEdu+MVpT06kM/L744/CR/gvH&#10;aX/hyeW88qQXEcxysrZPoc8A46V+n3wr+J6+PtE0TxXYKVs9RhhhaSTC/vYRtk4BG8Bsj269uflL&#10;4k+H/E94kFnrDJcW6xbI5DENykKTszyXUn0q78BoLr4bWieFryVns5rpr9UlZsQNLj5YyCcIPYdT&#10;XTU95K5ktGfoatnaatpzTatE6kTPahnTAEeMKzgdQw9hX8/v7aVjd/Dj9pPR9IATM1yZLN4jvUxO&#10;20F8HqD1yelfrv8AG74h+OdW0ZfCvwr8qxvLnMs1zcP5UcMEYG4hiD988K1fhT4y0a607x/LL418&#10;26vEu2V55HaTkNn5ZTxjnjnFPDQ3YVWe4Xvwpv8AWr2/1TW7s3UEiho7e3yIzJIACzDjPOefX8ay&#10;NB+HPhUt9lt7vToJYTtMSsvmhsYADE8e2TXe+KPGsfhLw7DoOkSlbvUbciaR1X9zER0X0JNfMosb&#10;J5gXmf5gdkjnJJPXP0/HmulXMzu/iX8KdYnkGqaK87xR4WaViWYbfz4/zivmjxBoyTRfZIXMclrv&#10;2uI9jErz97Azmvpu01fxJb6ada0C4vHltwFjNyA0R7EsOQcg/WuS8T+OtA8aWaaZq1o8d9FhvtAU&#10;KpLcfNxjHp3FNEtHhfgZH8L6PqPjO3lBuGl+zPKi/OiyDOR6E9D65riYtYuvEPiGI6MsoEEiGVpn&#10;ARpt/VVwO2B3+vYXF0DVJtSm8L2dw6LeyBpY1bKkLnj3I7Cuj0OGx8F65YxouEt5hMxkUNuMbZOT&#10;6cVRFuh+z3gv9ky88Tf2J43/AGhvEbw6dcKr2lpFKkFvG6KpjQOWzk8Yqv8AsswaTf8AxQ8Tf2p5&#10;rPbX06w3VvulKpG5CscHn5R1966D4UfBDxD+2Zd2fij4p6pdxaDGI5bPQ7BzHaxRxKdskhJJ5PU+&#10;9e5fs1/Ci1+H/wC0L4h+G+gWj/2dcWLXdlNA3mcDBO5wSMLznv8ASuKc3rdnSltY+jdE0bRviHNc&#10;WNhqkV49nAsjxpKo8sM24oUyeQBzkH0rqf2ifhfa698ALvT9MgEj+XDNALg7VkZSGJAYYA46dcDi&#10;vhvxD8O5PCHxk1HSrZ7iymWffGLWZmKLMQwkZlG7Bzx+VY/j340/HT4A3i+IfE9ze+J9CaYGSxvp&#10;GPLA7Tg5BA4+XgetYcj0szS61ufp9p/iXUYPDGlfDfwlpH2hLjTEtrsxRH7OJNgLOku3ojHPUd6+&#10;XfFVjpEXiu40HxLc+RFfSJpttIo2nzMfwksTwwJUnr69q/Uv9kzx74K+L37OEXiLw7Ftk5by3Ckw&#10;z43Oh2g5wTjHGK/Pz9rP4O634/8Ah9ev4WhSXUkvIZyysEkQx5I8rZgnjjvj0rGnNczWxpKPupmd&#10;o/hDxP8ACnSpz4mkuNQghsXlsp4x0booZ+AOvTBrwzQLTWtW8FXmuWAOo39y8txcM37pfMc/dXJX&#10;ARemfrX0z4W8W+Jrb9lqx0v4iAfbxK0DvcyKGe2hVvm3DOCegyOcdjXxRfftF+G9KszpPgPRNT1q&#10;WNtjeRHst1YnHMhA3KM4yAc1vG7voZs9sWbT/scekyKJUaAq43E/MeCWUY3c5/xrMlvNKeGCOwje&#10;OW3RSLeNSIztB2q4HGD3OO/rXyO/ij9qbxNrXm+F9L0jSYCvlFJh5xClsjduGQO3GO9ezaF4n/aL&#10;0aO3vfFGh6LeQblje40iZknC5++qkkcDsfatHGwuY9QuNIm1CWG/t7q50rULk72uGYqox90NGRhs&#10;jgEjvxXqvw5+I3ifw7NHp/jWCKVYiscOrw/ckGOBImDtIz1xzmvMNO1u38YpDcwPdW16rpG1pqke&#10;2YHOAQePl57dq+ivh/otnc2a2N9BC5dylxMg3IADwASSQWHbHvWUkupUfI+ufC9npt2jL5QeMxmU&#10;KwykLgbhjjvnvXw58dPGemaJcXWg6Rv/ALV1O/jgFrZ5DMQRmRmUEqmABx3NfROnXDeAPB1/YXM9&#10;5cSpGW09n5l8k7tyAcZIPyqSeh714N4GtIp/Gkt5IqPNNGGupsqZAwA4JOcEemevWsKa1bZrJ9D8&#10;U/8Agq94n+JF7Do3hjUNA1Kz0rS2WWbVbiNjBPO6AIFY8gbeMkDmvw6vrlU3zdCRwv8AMda/u2/a&#10;A+C3gj48fADxZ8ONWks5r7+xbiZrh9qPHcQqXgAJzkhlHQ/lX8F3iWG40/V59Nuc+ZbzPBKvuhKn&#10;n8K9bB1Iyg0lscOIg07sZYszPuXAzkHjqCK2bGydzliBz8uPb8qwdOnYZUDgHn3zxXYWpiGGYEHH&#10;BHQmuh7HOd34YRLS4QygEZySDnI+nH9K6O50rWtQ8QQN4VjkklkI2KOCfUnHasHw95JmQyhcjqPb&#10;6V9O/C/4dxahqq6nDJMvn5iJDFAh6n6jpzUFRR9q/B7wnHZaBHBeeZdXLRxiaViWjGCCyp/tYGDx&#10;0r6cfQdEsEiSaIxRsB5sO/IVjkZ9RjB9jXB+D/C9xoNnAbK4aMqRJnJJRkH3vmOSOnPr0JrqbjTO&#10;J7i9maWNlIEYYn52IY72ByeRx2Ga5ZHQjtZ9E067RpotjrKdjeX/AHj8qhcnnjk1UtPDy27s1okr&#10;yxkABk5THGOA3XtnJq74csdJYokdyY7jzQfKI2AMg7c8gY4J6mvUtL+w29zJMks3mgqWwBGcjkE4&#10;9R+tZ8zRpFdTgG8J67fak3ngRtCPKIbICoerMTz/AJ6V0MWgrpqI8btJKr5D5BUEjPPcj39q2PG3&#10;iLxV4jlNxqiZjKrHN5JCtsGVVt3BcngHPHGa0dIksrSE6ojSzrMEjMHl7vL2jGcKTxnryD3qbso4&#10;PSbiW31uW6kWVleILdA5VMZA3pnj65z/AFruNP8AhpZa1qMd/DKogRCURDw5HDbuee2Otc9rk2n4&#10;XdENt5MBJDDkLHxwVGBhTnBHWvcfhveWuk6LM9oJblLqVRHGVJCtgBgvGRjGTyOBzmpkwJI9EeK/&#10;tNO0iNZZbeMN5ZQJlj0ZmxyD+ePSvSNE+FkNtqjXTCOJ7sLIqIoZEc/f3Mc4B4wveuu0NpRqRaHS&#10;3gmZSWlmQsCM9QewJ7V7bZ6SL3yNL8VXDW/mMxJVAIgMdSQOoGMc4rGU7Fxic0dIh8pPDWkN9oul&#10;tN+NjHaqA8nOflJHB3dulflrrmiS22t6g90VKpNK87xqBs+YsQe5wfQ1+2tr9gTQr5PCERMsNlJH&#10;DfuBgeUpGWB5IGeM/wD16/Jv4caHP8TfF134Y1OXyQ120koiBJldCRtDEHjJycH8KKU73KqRtY+T&#10;tSjbUrSWxsiMLvKSt+7Z4+QQN2M9OM1h6Tp72nhZ7oSBbhomUSsgwqKucHPU9we9fVPxE+E2teGv&#10;FFzpkxWGKG8ESXJUIELDeAq+/rg15F4m0Oe48LXKWhWRLeJw0+AOSuAdvBA9h3rsjJHLJdz8/wDx&#10;vpN1Y3mmabErBrqbIaPH73dznH4jGK86028srD4wjT5UMhhdE2KBhm4xnrgc9K9fubDULj4geH4r&#10;yT7OkoOxyCzryBz2x6cdDWL4U+G3iDxV+1pdaPoFublre9DyM2CMD7zcdeOQPbFdCehB+oH7OunR&#10;3fjq5v57dZGkaK2QQx7sBY842lTwDxnGec54r5q/aZv9fv8A4vazbTSWs8Ekm2BYzzGi9FJ4IA9O&#10;or9EPBfhfRPgNYa78Q/GF1Dbi2iaS0aaQAuNoISEf3mbvnvivyYm8R3fjvxDqniyb9xPfXUkwifA&#10;HJOABjB9cHHtXNDWTZpLRI8d8G3WtzawzayWtY/tQhQElgyZJ6fXFft/8KrW98PfA26mu4FSQ2ch&#10;WVFG+UyADBHO4DORjpX5U2NvLqms2uiQLDFLPOFjEm3y1LHDsTxu6cc1+0vhzwrep+z3fanqFwZD&#10;HEI7Zp/lAMYwQO+BjPGAanESHTR8GaQkU0ssdkJUtUPk3BZiA7sSM4OOvv6+uKnvfhuLiwHhmWJW&#10;Dl5pVKhxuI+Us5HJp/gO1j8VeIrnw4s0flrMk1/fRgmOJRkgZPSTPOBmvtrwlp2k6HBNbj/SGiYy&#10;2iSHcGzlRlict7AkYNRKVjRK55h8FvhrJocVvYx28UU7qbeJ5vmkjKEk/LnAz978vpX2G2o/8IX4&#10;XvL/AF3UbGaWGB1jldQm0oN2Pc5AwQDj171w3g22WBhrGoQHc5YKrAYRR947gPbp0/LNeIf8FEfi&#10;PoHwh/Z8L6Yyy6v4ggk0ywjaPLorL+8lUhiMBckHHpWN+ZotJJXP5efiJqlz46+K/iLxhrKGS5vt&#10;cnuzOrchWkI+UnqCK5ebQ9Oj1OSPSneSJ7jad/ZB3I6dTXclLTS9FW+kCmWYhUibJdm9cYwAO/Oa&#10;2dH0b7JGLm6KncC0h7Ybkcjt6V66OGSuck9hBY3MNq8SRKejxDqDwOT1qoNUvbO48+xJjdH2iZh8&#10;pCnpn2610V4s6sZbk5OfkyuCAK81vdK1DUbpLa1ZmDysRCgOM4549e1MmTPc/D+jatqlu+qNKl03&#10;ltPcSoxfy0B9++efxrY/sC4utG+z20AWNnMm5zt2OAMNnGfpXUfBnwhqljBcHR1klWa1iSfJUxgS&#10;kqyZbgNkV3uqeGdY0Kae21tzEVCNGiHcsmwfKUbhcKOOvNJs0OC8MCDRb2NJCJU2Bplc4Icg9D6E&#10;nnpXeeHvGM2mGbTbqFovMkLTJbko+0csARk47kVUtPDGo3GlrrRiaYi4GDIhUO2cou0DBB7n1qpe&#10;3Wn6bqU9pdKyXjSAPPyhV8AlemQO2e9TLUDvLDxbbeMPFVt4V0xzGHYI00Y+ZI9pOAxJ5Y5zznHT&#10;Feh2Pgey1TW7S8v45IoLZhFAQdzTyJkszHkH2GeO9fK+h6XPpHiaLxTaymBZLgWzxocskkvJfJ9B&#10;1Pavuv4e+NPDcd1BZ+HU89LbMYcRl/nZfvB34AzkDryayqabFxR6dY+H/DTyix0yZ1eGJbmSGQbW&#10;WTIIcPzyMYxtr8//ANv/AMVReH/D9j4Vkkju7m/3XL+dgtCueqAcrk+p5+lfqTFrvhnw/o0t1qVn&#10;O8gKwqJjg7yckqV5z7E47V+C37Xkl/40+O2vX2qz+TBbzC2t0b/lnGqjC4HT3qaKuyqj0PhqSXlt&#10;vPOKuWd0I3CsOAeQR396ku7GKC4ItmZsNheKy5PMimLOW3MSfm711HJdanRT6lNPMynIXGFAGBVa&#10;Dyml+zKAxY53HIz7e31pi3O+BVwCwGAQetOtUWKVpJAxGP09aCT0PwatmdUFvegHCso3fd6cZ9hU&#10;N3/ZaLPbi7DTJN/qkX5doP8AC1cEkyXFw0rs6x5/h4JHpXbaJBpNvOb4AnAJUdwcdwaBjdT8Tx/a&#10;WuNFjkDeV5bcE7QBXExan+/MskeXHRmHf3FeueH7i6tbhntIV3OeWKjLA/UelaHxE8PWmo2w1PSb&#10;NIjFEDPIhwHb1xxzQPzPDbm4inACg7xy7rjnmqljdN5mzbvBO4g8dOuDmmtBJwq7VOcbiMfh1xiq&#10;ex4nxICvOeeM0Eno3h++0uHz79ooS0cB2RTfxMeBjPcVw81ybqczOTkksQvQVHaKkk+JD8nsenb8&#10;TX1b8KvhzoPiPUIby42taphZUHLF8cKeOmetBVrnefs66c2kKuoWuyS5u4iyMoGUAPQ+lfpPq3xv&#10;8VeHNG0vSNO8xbTaWmRGIkjk2jcVbk447d+tfBC+FvBvhn4naHpljLNFDejyTDavuJkZu47Ka/UX&#10;9qDwr4c8AeAdI1rw7p8UFvc6ZHEq2z+ZLLORgluuASfmP1rGo1dG8U7GjpX7ROi3mgW+pJK1yiQ+&#10;VK2BHLHK2MEcZYjv6+1YDfGrw98TfESaT4vVmsbmF7dbfiJ2JTCMO/B5718feEPAJ1bxPD4FmuZ/&#10;PuIxOzWGMCUrkRuR0xnkivtrxB8P/hn8C/Dvhv8AaKtbOG91Cymfw9rNhfknyrkqRHOiZ5PfNZyj&#10;FFpt6n5v/tn+LIbK107w7p0cZayszaSl1+ZY2YspHQk465r8+tH0oa9ZzymdY5olBiRgfnJ+nSvZ&#10;/jn47h+JHxl1DUrnzzbSSFRCnXPooPA5r17wj8E18G+Ak8aaqgddXjaOIbN5iAPc9FNdEdEYSTbP&#10;m7w/pviiyVRAVhGfLeXIZSp9etfdXwjur/x9okHhUzBZraRY40TAPlseSBjp1r5/+Gdhp9xrc9nq&#10;jMlrJOsYYck84A5zgc9RX6BeEfghL4R1VPFegyweUIsmVSdq5PPIwScdaU3bcqEDR+IPhjwlH4Tt&#10;/BT6na213F53nzscsoAyoJHAyetdL8Cjr/hv4YyNrMkeoXcBm+xtb4JaM/dZj/ERj06Vwnxh+Ei6&#10;U9xf6RepNa6hafaGlQ5VZSDlM9Qc+uK0v2ULi4uPDVzocuwTac8giaYb3LYII2+nPB9eaxv7pa3P&#10;WvgpqviZodf8Sa1crK0iboYJx8m1ck9QQD2z19K/FD4y+NZvG/xG1bxJIuz7ReOFXJ4VTgda/djw&#10;VBaWnhPUdJtIp1uhFcNPlDt+ZTsbaRnIJ9a/nh8VyTw63eW84+b7RL1PfeeorSmt2TU2Rz1/KT8q&#10;Zz3PTn/69bGkaSZtsk7ICWARTxktkDtyabpumtcNuDBiMZAH9BXs1t4CvbHR7PxJrLrbQPMskOeX&#10;yhznHXnHHFamKR6d4F/Z/wDGPiCUf2Xp1xKscZkaZlKxLgZHNfSng/4QTxaiul6xH5AV1URbfvsR&#10;zgjqSOnavUY/j7F4tt/CXgrRLm1srSzAuNRu4MRs+FwqSc4PPLZz1roPGOtWI1KHUIL7a9lLujvY&#10;mOPUhh0I57Vi5M2seaeNvgJb6N4jtfH/AIdRYbSzMC+ILBDtZYMgNJ16kdaofEzUotJ+Ij2Hw/tW&#10;ubF7eOVfkZZAGAOQeOCuOT1rlPih8SdWv0n1bR5DbmWc7opN224jPAb0PTpnisrT/jpovi1ynitT&#10;pupJZraDULRiqSxx427045wMZFKz3YHomkzadHf3muGzZLkBNhs/l+Z+DkDjg9R1r6V8I+IrTVN+&#10;j29wq4ZGeNeG83GBx26/nXw3pHj3S7G7zpl9ZXVvNJ9pntWL70bcUGSVUBuA3BIwRznIHqPhvxJd&#10;6bfXHiaGWKWZ8+WisCR5aj5ueSSelKUQTPpDWPEWl+Gdft7vVFuE8u4Y30TIWJbHODxxgetc/d+L&#10;NY+ImoLpehwfY9HmXyFkckzqRzuYj7qAnPrXzX40+J3jXxZqEFrb2+53uleSRmG6QgchgOmRXrc2&#10;t6X4W8FwT6WUS8vtT+yTW28hmjCnd8oOcAcc9aXLYZ0GkeJtU0bUbvw94BtIdbOlgI01zG0IlKjJ&#10;8p2yM5zyRzVrxBpfhT4wWiarbB9J8VWwMcuk3bLHclsbjtjJ+dT2OK6O3+KWk+FdIgu9NtFu7qKZ&#10;ftaQIALeN+C7dcL/ACqpe/D/AMK/FLbrd9cSJqRYz2GqWZK3EbEkDL9SF/u9DUXHY+N/iR4Y8T2+&#10;hCDxnAulusrLAJiGlfHfYATg+tfKurpplnDJpdyzC6ZGMbA9cfmcY96/SHTtZ/4TXX5v2fPjvHnW&#10;Ipf+JRrHMbXMY4Rkcd8ckHqa+a/2kf2U/FXwkvv+Eg1YNc2cik2V9C3ysOyup6E/rW8JdGRJOx1/&#10;/BOG4iuPjpBY3wSTzbW4ghRiAFkKEqxzx1GK/oF+Aenwr8a4PH3g+1CWmtaZNba6NmI/7StPl2Ef&#10;3sE9euK/ml/ZE1waH8dtBmjIgee6jimJ42hiOa/sL8FWvhz4Z6dc3cixRWcpGpOQCgWSdQpbkHBJ&#10;ORXHjdGdGHjexFpmkjQZ7q61ScT+dcqIbVhmKF8/w46E5zkV8Df8FbrzXtB/ZUi03TiJrTUdVgW9&#10;uCOgwWAUg46jBz6V9/XHiK0u9ag1C5EAsYIXMrzsIweQUbBHJHIxX5Of8FB/iq/x8/Z48RxaFpzW&#10;Vj4b1eMi7uLgBbxY32hoYwAPkzg8nOe1ctBPnTsbVGlFo/m8e3WRsA/MDtHPWtCYSKgZl24ACt3N&#10;QRW/nupBLMHwoA7dulbGpw3FuBBJGyHGVyDwPX6V7VziM+LzI3X7uHOSw7H/ACK2XlHk+WpyPTP6&#10;1zUjRwOFbLFl5IzwKnaaxiYXIZwQo3qTwTnt+HWmJtFhbGONzOzEMV9M+9NkW4jLXSAsz8ADt2zi&#10;oW1MTymcsoGNpGRngcVRGsxRyAK6x4XJBO79KCWzo7lJIbWLzRy/3m6YHXpXkPiTN1cmRQw643c1&#10;3l1qJvAPmzuB25J/X+dee6ncM58t2JCnb7D/APXVRj1IcmN08w20W5AWkkBwMdMD8M11VqsdrCwh&#10;UltuWBGMfWuLnuJYXRofuhQDjquRzWraanLJNGCc8FW9SPQ+tOQkzrtKCfNJIQBt27h157CrdvEn&#10;2kfcIJI2+p5xXKWtysF0Ff7p4Yg9Peuws2SRf3HAB3hzyeaAMW6tTExnswV54UnOfXn61hwQzXEr&#10;NIu4dGK9OnY12mqSRwW3ljcZGOWONvHtj+dZMN1FFGEYKFI+4DznqTn3qopCMptJMTmR/lQAEcev&#10;vX0r+y1DHJ+1B8OIUU4bxtoIJPvfQ8/SvBWP2u3lDkIm7cD6DrgexPSvoP8AZJkhb9qH4bWaK+T4&#10;90AfLwT/AKfBzWOIVos0oO84+p/sjxFgOxwcYAx9K4jx3bfareNSiyKHBdT1Bz6YINd5DkL8w9RX&#10;h/xa1M2k9lAjNiaceaAcZUdhg96/G82klQkfR5TFyxMbHmHxZe2jvrK1aVI2S2JwQoO0kAA7voa8&#10;l3W3/Pyn/kL/AArvPjZb+GbzV7JtSSR2FudojEh25I7xqevvXif9l+B/+eFx+Vx/8RXwlKHMr+vX&#10;zPtqPKoK5//V/v2Xdzux7Ypc+lMeMP8AKfu96eScZAz7UAZUZyzsP77fzNWV245qvGCGbP8AeP8A&#10;OpxnFfAYPeT83+Z1zKOrsIdJuZjgbbeRjnpwpNfihreraT400W7ku2cywSSS+WjfKSrAhgAMldvb&#10;p71+0Hime1j8MalJdsFjjsZ2mJP3VEbEk46cV/NF4t8RfED4FJF4j01U1rw3PMRDqVufOkgjnBIR&#10;scuuOM9e1fL8UQ5qtLl7M+s4aklCpfy/U9c1u0ubW0tZbeQlT87MB/q2IzyW6j09Bmut8qfUdMtN&#10;I1qLHmpISbc7o4WUKQpIyMngjpxXlfgb4m6b8RYf7H0/KeZD84YAkbiF+YEcD0+tfbNvpOneCrBN&#10;NkjElzPbxIyyDKlsZBU9jxivMoRsevV12Pj/AFn4beIUmVNOQtGxYL5pGA24EEHrgZxj8q948CaZ&#10;baJbmx1KJFuTB5gCEA5IwQcd+uKs6Dr8t1cvaTb1KSklZ1O8sW7Z4yPatu7twdSg1C43Mkf71lQF&#10;MgkD5j1JFevC7WpxM5x7aK+k8siTyldWWP5ick4ByP7vpXz/AOO/AGq32qR3Phu6IjWYtKJTgDse&#10;oyWPJFe23Hibm48kDJnxI8ef3Rx8uMjPTH/66iOovePDCsaKXAVpHTI3ISSRn/erupryOWp5nz78&#10;e7vR7P4BX1teXT2jxLFFLOkbFTHuHmZbOQD2r8jPhIPAPjb4j6XD4K1Bria5uJnvLS5CqNsPdc8k&#10;tg5A4Ar9LP8AgoN8SfA3hH4PS+EDfW32m8lRpbAN+8nhUjcECjPBI9q/ND9kTw3pniX4gp4r07fb&#10;LYq4hVITlPNUoc5B4IySf5V7GEj7jZ51Z+8kdFd+NrvR/i1PrGnTG1vbW/kgjl3ZUxp0XGQNgx07&#10;19/fDT9oXQ/iJd3ml+IZPsGrWFonkK+0Rzuf44T1JHpX5m/EXwrb+EfitqjSxyC3jnZ2VWL5Yndk&#10;9RgZ59OlVLvV7nUvn0N2Agt/Ntp+gDPg4BH044612Knexl7Sx+j/AMW/FGqapYtZXs8lxubzZJDy&#10;S/y5ZvQqK4T4ba/oeh3t1q+upCkzRlLa3DfPtB++AeuPb1rzL4Y6rL/wgXk+I5HlnuZXja9bLkxx&#10;5yGydoP5dK9ms/D1l4o1JdY0q1U2tuq2sDNktnbktwOC3INWlZWByvqdz4c+JugXd+1pZRsI0Bmm&#10;G7fLGo/ur0KkkgZr0OLVdG1WSW7kMkkUqrGg28owHy+Z7g+lecyeArf+zrq30jfHMYizIQQ+Bztj&#10;cY6dga888NePJ7i+Gh6NM90hJieO4UxlXAGS2e656jvyRRyJ7Bsdxqjm2uxBoFzcwTRuGXdOUiKY&#10;4HUEfN6ZzXX23izxedPhtdVuBLEW+y+XO28BOhI3ZPJzXHa0J5byERIkdusbLJPMMqTGeAMYJ/l1&#10;rMvPFVnoujJrLGL7RFKXt2K5Zw3cA9jnPpitLakpmT8UZLXRfCNzZXyW0wlQx2kTxqJWLAjh/lYf&#10;TOPavyI8f63eSadqHhtdPRLK7mjt2lhn8uUSlQGO184AA6jv619UfHnxrq2tanFFezzCL7P5xe2b&#10;iN8naf6beOvWvljxR8Mp9c8TWHit4ZVsILQuI5RlzdOCVXZuzzjg816FCNlqclad2dt4Xj8PeF/C&#10;n9nTT3FtBCBFYhvmkmlbPDAc4yOBjrXoPhn4MT+Ibq38aeI1tFe13LY20hw1vGy/MNvyFnOSSAfY&#10;VH4P0CG526p4ktFMkBDRLKu5QSOOQAQ+O/Svam1CA2kbpNeu+Ntvbr9zeCckt7YwM05SfQiMe52+&#10;n6To9nbWdro6mGc5Nr5kLEJ0G45+7jJOCOK6e7t1lfzry7S4uGkwLdm2tMMYJVTjPTkA88nFeI2W&#10;q+J75pdQs5PsSQ7/ADk3iRjhRkA54z1x715vr3xLvfEekzQwukM7bksL1UO6Jt2N67SOeB161HIz&#10;TmRm+KtI8b+EPiLql7dSX66ZcxF44JpC4chTjygxITB4PTjiq9hLresazA7qxV0DwrOAQwJztjyO&#10;gPJyRXhukfFXQPAl6bf4oa5PPqMkrQrJmSeMK2A3mkHCgkE47V7Jqfj7QpJYHtLwTackSyQS2fzQ&#10;OhHCo/Bzz071s0ZXRKlnaX+p+TqsRt0juC01xLIc5Q/wgc9etY2uarqdxrV1pnhZLp7WRMyygjyo&#10;SeG8skckY7/1pXOv6/PLqesmX7K0btCkgALRN02ke45zziuM+IfxX0n4R+Era/8ADltNd3rM65mQ&#10;rarNjoWP3lGPujqe9Uog2enRfC6DxRo9vJcRi4kmjLSljtuC68ALtHA45P16V4TrvwSTTNIbU4Ls&#10;QqhCzLcMEjIHJC7sHOeCMc18Fa9+2p8d/DXiYaiutWyiS582PSWtx9lMT9cbPnC59DWhrf7Unij4&#10;wRx6b4kihs1a7jmuJrWRkyejFemFbuMfzrZUpkOSPWvGXj6/09r7QNTurYS2yLEFV/n+ztkqVJ5b&#10;J618leN9XisLBbjWbyFbaaVQTIN5cg5BCkcY4x3r0LVvAP8AwmHjC61+Yyy2kijyfNcCPeOhBxxk&#10;DkZrJ+IHwptjZxrqUov7+XAtRAu2C0RflBAP8XqSMVvFJWM22z5/vLyC7u3uVlErykC3GPlB6dD0&#10;OO2Kfb6b4ivdQWyh0y7nmCNKw8tuR6jjAGK+ofhR8JfDthqhfXI/P1CMO9p5nMO3+Ev3JPqOnWvo&#10;3S9ItZ8whcKxeGcDODtG/AYjA55x6CqlVSBI+PPCmh3F/ZzWN9ZXEDXEIuoZZo3VFaJTwHAxgd+O&#10;teMWPhC21/xXeOYxLbWNoBNNCCVEsvyqjj8OK/ezwRaeHda8FrHrOmI6G0e1ilbEWY2yCwXjOM8i&#10;vkz4i/s2v4LivPEPwdmihlmKS3mnT/8AHtMQedzNnnkYHaso19bMbgfhN4w0y78K64yNuVBKxtJi&#10;210dezHrn69azobr+3LC4vdQmAMK7txfJYntknP6V9m+NfBPh/xpb6tYaxatp2po+6SGQsSCv3pI&#10;2Iwy59BmvhW68P6pZ6mdKuUw2CittIVgvQ9s5+ldKdzCSsfsP8Cvi/458RfBTS/gv8PSYdQ1qUWt&#10;1qCHY9vGcYU4HQ549K/bz9mr9nDwl+yj8JL/AOI/im8lubu30m6mub2/zI8quMsNoyQN33R1xX4I&#10;/sR3tl4J+I/hC/1O4Fpbz3KxXkzruVSeFBJ4HJ9ehr+qD4h614OXwxe3vxGv4f7Bi05luIosEXAw&#10;dqkjjPI4/CvMxkmnyrqd2HjdX7H4GaF8VNU8W/FA+Pr2PzIbz7s+WaVY42OwMpwAAMDJOfSvrrUd&#10;O0T4n6NJbeJrS2AtoxJGs53pJJtAX5iRz047gdT0rwz4deBtG/tTUI9IgkNpcTzN8hBKwoxaIDPK&#10;4U8betfQd74XuLXTzZxLcBfs4uEdlznPzZxj+HuT0HFXK2yISPo7/gnXqUfhL4b+JPCUscks9pPc&#10;3ttaQlRITIQQAp/vgcZPFfUsllYW2jjxn4iilVZFa6S3Bw0ZbJCJxywbgn19jXyL+x9Za4nwz8Ye&#10;NbGznOsPfPF9pcpDEUttrqsUmCMleMtzk816Zqnx1k+LfhZdehsp7KTTA8N9bzgFYbgfefcPv8jO&#10;fyFcVSLc2dcGlFXPmv44K91o0o8wi1MpleN38wl3JyoAxgAHGB1xXwwuoXwl/sSPy7aNGDQqg8t3&#10;TOcA8A4I5Ar074sfEn+3PFH9h6BcRzxQoQZt42GSQZZjIeAqk9PXjpXkmijXNY19JvBKwSzwBI2v&#10;bhC1uJFwTtV+WxkjggH613U46WORy1Ppnw1p4t0idWMeYv8ASDLGWf5wVUIB15PWvTvDMcX2aKxi&#10;jmlikR0fIXzAFPByuCAf7vrXIeC/A3iO6aeDxR4glmuw37mCCJVhR2AIILMSVHbHAIxmvbtB1Pw/&#10;4C1trXx2s2qog33yaS6CSPgBFBJ2knuAeOtZzZcSabwZb6u//EytvOjkUq0jDLhwnypnJbKjmt34&#10;P+H9Q8MeP28B6tsntdQtxe6JKGbfvRfnTbyflGSSfrXV/CfxF4F+IHjK4tPDkt5ZNbLNNY6fcwgG&#10;SEf6xnwCN43AdeMZzzXoGv8Aw9a+s21RLZpbiwkFxazozRNDsySAyngFeD61g5dGaKPVHHfGBl8O&#10;reX26Rill5cUZzIPMUZJYcDJIzjr2zXlvgb4m6N4Y0efV2s/tcl1bOBFHCVkjlkAG5R1+98wJbt0&#10;rC+PnjSa71RoYZbaK6W2VIbbzi4IVC3IGSSeu4DPPtXQfs7fDv4hXnhy48ceJLO2aaRmWHSIpgod&#10;WIzIuQvVRxnkE+tOKXLqLVy0PT9G8K6rZ/DmfxTqVxJ9u1y4S5urcgKRESAquOQ3B6MvXvX8VX/B&#10;QP4SXPwb/a18XeEGh8iGbUP7Usl4AaC9AmVh6DLHjtX9wlx42b4g6xb+F9FsZ9Li0VlfUbm6b95M&#10;cEJGgX7ygjOT1Nfxy/8ABXK98Yah+2frsviy0ktzFbW1rZXDRGIXVvGvyyrnqDnHXtXXgJe80zLE&#10;xXKj82NPHlli+evHrkV2tjAxhWUq2C2ASCQTXE28DQXHlrjJGflPP17139jJJH+7k34XHGcc16cm&#10;cB3PhdAmpRrMQOcljzgKf88V9zfCnxPpVnfIt/p0yjygomcF0D55Zc4HPp2r5B+Hugvf6mDIpK5G&#10;WJ7HtketfpF8P/DW6I2cgBXYpjaTaVJbHGGHJ9Of61jNmkEe26P4i0hIZLj7LdTOBtRJFZIV3r0D&#10;ckZOOOa37bGpwRTJcQeWZjK0KjCrn5VVj1YjHp/Wo4bLFqIsK7nAdIRjAwck8Dle1VbTQry2naJX&#10;RYZXzg/MiKfvHJz+JNYW7mtjqvDkt1cauLFYAoC8ynO51OcjceOO2K9H0qK/gaSZIWkWPMuWckhB&#10;k5GT69B27ZrzCxvdQtd8mjukphJ3RlRsIXkgEAY4zzn9K77w/rltPJ5GqQypMYy0ahv3bgkfcI+7&#10;jt3qJIuB6oNetNQtojq7x9PJaJV2t8wGMFjlcAD5hnitC5D6XAGs1ZohcgCEFt4QgncVGAykdDmu&#10;Xt9A8yL7ZZWzwqCrrFM4kGRznP4/zr0LS47y4je3von8whR5hJZskc4H54/CszQ5WCLQV15bjzZL&#10;ZFAeAC3aTzVJG4MTwGBOPp34r23wdLAIpW0yKSFmyySh2RVcLkHnn8OaxbUJIiteRxvuLL5JGz5u&#10;MKQc4IJ9ea9h8F6foL2TTzKwkhbKIvJlfJ2kA9DkZGe3tWcwSPQNJufES6Jb2msy/NdbHWRAC6YI&#10;4yc9cHk816r4Z8P6nqx892Nw07yxxPcIQoUnG3nBA44J5PStbwS41XTIpbq0jglhBCZT/WbeVDZ4&#10;yP51e0+w8Uy6pHBE1xMWRwrgLsjydxIOecD61zSkdKjsQfEnxLD8NPhxqlppETXeoGzlt5IYc+Wq&#10;Ov3jgjpk1+e37LbeV4ykuUjVysO4nA3K8hHI3HsenWv0C+NmpaR4J+GOqX8afadQuYRbxEHCMHGM&#10;bV+Yd/Tmvhj9l7S0g1DfHtgvry5VJpOPkRuSOTk4PQ//AFqql8LZFT4kfTmoeEI/Gnxk1iw1GCNw&#10;8cMW1yAybYwCxA4B54Iz0NfJP7QX7LHxA+HK3sunp9usLgvJC1uVb5Mbh5mSMnnt/I197fC63huf&#10;iv4kuIpC32u5W2tZygUssYCFEzg5DD2BrA/bb+J/hvw8+neGpZmSSOxZIrSM5eVx95mPQc9/yNKE&#10;5KSSCUFytn84PhrQp7/406dFrTPBZwGba0q7ELMc+WDt+/kHA9cDivq/wtb/AAr/AGZ/iDefFe6u&#10;he316A0Gi/elZmBDGUjgE9SDwK8x+KeoX+uSPZaaY0tjJvTbiORCxzxjJzz+PavnvUNEigupW1Le&#10;7k4S4c723AZHX5iP0r03qcadj0P4j/EvxT8fPG8viHxfM6QpIDZaTbsVtok/hwAQDnjORXO6Xf6T&#10;o98DqMqI2SkVsScOo5JwQNw9K5uxuv7Bs5Lm9lDWYYLICQeScgA+uehz+db2s3+l6np0N9DABMkW&#10;2N0GGAx3Y+vFCVhN3Lvw61jQNU+Nmn2ustvthe/NAM5YE4CLx269K/ZP45eJru3+EVv8P9JhRF1A&#10;rDub5TGgxltvfIPGCM9+tfiR+zjpk+ufG2OXSI5J7i2/fn5fMPyH5+e3GMcV+yvxc02TUvGGjPcF&#10;1tdNso3AK71lkkAyMDoR61jWSujWnscP8I/B1zY2gs9HSB3uYU2gL5TErlQxJ988Hnv0r6C8GfDe&#10;7GonT53Hlx5V5mJXLEbBHtHGcjPavRvAfhXTr3Q7We6t1heAMd4+VY0zhEGQAO+ea7rwxoPiVNTl&#10;E8qy6bdTrI8aZIjZWIU7uSQBnp1rllU3N4wM3RtGt/D1zb22o4Uqu1zMCoVAPujqRke4xjmv59f2&#10;6v2g0+N3xp1G205lfw94aB07TkyHieRT+9cMOuWGAR2Fftf/AMFCPi5dfs9/ASWTw3bwvreuS/2V&#10;Yo5y4Mq4MigfNlVOc1/MDqmlTR2i+G+dyul1fyOpJeeTkru9BXRgoX99meI00OBsvDbX04vpiqqZ&#10;ASCM/LnuB0rYnVMrG24oZDHHsHyY9Fxxwemav6u5ht3ghBjkKrGXwNig8Ak5Jzn86siFrDTobWBv&#10;MdY92D13fz616JzHH6pYxTFgFfcEyD6L056nrXf/ALPPh2C5+JVjc6hNCsHmMJizhdoZcMTnk+g9&#10;TXDy38xad40lZggTLZ25PGPz5I9q/RL/AIJ6/s7eGvG/xHtb/wAZ2oMFxl7Yvhhv5B3KSCBjnNRU&#10;laLY1G7sfQfwi/Zr1efTNQtvB8JuVeQvdXE2I4lkV/3SNz3HOB19a8k/aii0D4DaGP7ft7a/v8+b&#10;pltNhvs8ufmCcHK5/hbjGetftN4y0vwd+zPoACySrpmpw3UUdqwARbmJTIrqxz1xkE+mOK/mO+KH&#10;iDxV+0t8XntYv3kCyyNbQSuMOAeWyAACe3auSlJzd+htUilpY7TQvDuqav8As533xI1+8uYL9Xe9&#10;tlDbIoUD7lCqOmTwOgxXg3xH1rQLlo/EGkSiD+0YkZ5Fy7GTaPMVuDk7hn8a/VT4x/D/AE7wh+xP&#10;bai8M1tczxQwS2iKTtVTtKn1Bxwa/H7wbqUek6l9i2o8J/1cU4+TzDwSQe+3P9fSuinK92jKSsep&#10;aReane6Dc3S6VO0VsLd2ub3ODG3BZVA4JIzyea+m/h3oWr24XTI0Vt1srwNEuTHG3zhjt574x6V5&#10;V8KX1Lx9JcafFdCOKJmURSsqK0BzkAA8kD7tfWHwG8GtcahNqOmveR3ItJYGt5ZColhQ7UUsRxvw&#10;xBXtwTzSnIIxPatP02Cf4e3uqa9DIItNsXuXcyCNFA+bgnDHIHXHoK/m31bxE/ivxbrOoXUkki3F&#10;1JcRtMdzFSxxnPfFfuV+2X4q1T4bfBG9k0+e6jTVbc2aHadg3kBlRjjO3BHFfz8WF1DHfmS4PDjk&#10;+pooLS4qs+hFe28UZd95Qg/nj0rmr0GdQxBCdVz1J+td3ZSQ3moG3xGynOfp2ANY+o2MdvO4cqqq&#10;Mg/StzmucmIQqbuevbtU80rSKignpg5oOGcpFnnpn/GpkZVcNFjJUg7v6e9A7lizt1uULEAFR8oH&#10;A969Q0Lw5Na6dP4geSJ4VQLKsh4DH7oP5cetefaeVCEglWz8vsD/AFr0/WboweFLHQmCqblzPPIC&#10;Mtjpnvx70Dj5mzZapo82hma2mVLlZVEkLpy2f7p9BXa6xZPPpUVubRiknz+cDsDd898ioPhx8OLL&#10;W0VL7an7pnPm/LuVhwU9TWnBa6xZ28ujaqP9B85VtJLggY2k/Ln3xwM0GiWh8v6/pzWOqyRsn7sc&#10;qTgfhx3rjLpY5ZdyMRknIYYwPbk/lX0r8UvBdyLJfEVoC8ewNIABtBI9hjHYc180XQJdnDZ5ByBj&#10;qPf0oMmi/F5KxKkec5y3b6cHr+Fey+FfEviLw74buLrQW5B8p+cMqnuRn9a8WtGaYAIuX4UKB1PT&#10;gc5rvvCcdxf3sWnI2xJ3VH25A+hPrQProfdP7HOi6Rr/AIqj8Z+LHkur5blUtmb5xb/7R+p4HFfu&#10;Hp+mQ6tOl44Sazj3W80c22RVXbngNjGT7d6/Ff8AZE1rTdO8V3vh+a3jN3FKJ7WOYYWZYeioRgOw&#10;OMjtX6Yvq+u+I7W+8aXN7JptxY27M1rFH+7YKOhUDaGP/wCquaqnc6KTVj4c1G18U/Cr9oG8sNPj&#10;KafNqDNbT4IR425KmTtjOOK9I+M3jPVPEXg250zW7krFC32q1G3AaSIZDMw4Y84Oa0dK1q8+LcEm&#10;raluaa2uAy2sYUqWXuFHK57+tfPX7T/iVNJ0M6RJuhDRsk8UfzBDjO4E/d3cDFVFXauJux8IeHrj&#10;w20ureI/FRuJLh5HSzFsAF83qGb2r6X1H9oDxVcfB2HT4IIkhhBthGuWbp9/Z2z3NfEmiNGsEss+&#10;8I74Bx3r6L+Cuk6/r3iBbW0tZtQiit5leOJQVUshIyDxj1rZozu7lr9m5tY8V/EuLWLuJJYdJQ3U&#10;lsR+7IU8Ep3APPvX67fD/wAftqWsTaZfwLJp09osj28QG9JM4JVRwPxr89fhZ4GudH06Z9PuTBda&#10;gjJcNbjYViBw8Z+h7jrX0l4D0DxR4etpdc0sy3MsUhV7fkvKgAwAR0OB61nURcHY9C8R+LNV8D+M&#10;X8EyxW1xpuqxJFGZhuEaSNxJkA8j619OXvw2+G/ws8Nt4k0aC4U6nAkC3kE24m7Izlc4weMY/CvB&#10;fh18TPCXxHv5dK8WWai4RSk8G0AwbOAAMD5lx1zXrDSR23w51bwVfyG6s7K4W/0V/vzRtuJbf0x2&#10;w3TtXO77GiPI5fiC/gDSv7a0qZbm71O9lt4bSdhvAUciQcHvXwP4Q/Yp+Kf7QviTW9W8LC2tltor&#10;jUbpbtikaYY/IpwScnoelXfjL4wu4fipomnRQlbeBVd5S/ymR2zndnGcYzmv08/ZR+MzaRp2p+FJ&#10;4Sk2uWphS9ZQzqPRTwCPbg/WtW3FXSIXvOzPw3+HHgS+sfFl74W1SNWu7G4aN4Fy2XRgMAj6V9B/&#10;HbSrWDwpp8KlPPKhWXcFC7cduwrl/GEWqfB/9pPV4vEULC0v7t5lmIOPLlP3xjnj2qx+1B4g8H61&#10;LYL4du1mEdsBJHGeFfuWPcmteqIsfJd5a3Fvexxw3HmMCE2xMcEk+1frN+x14U8A/DaGfx1+0zFM&#10;2mTCOzs7K8LeVMs/G5QeCAMY/pX5+fs5eBz8Tv2gfC/gyVQkV7qkML7QCRHnJOD1wK/dL4y/D7Sf&#10;iB8XW8LfZGm8PfD2yEaRKuRd3Ma5Z5MDkDgYqKsuhVOOlyb9sT9nDwFefCqx8U/CFXgsEj82AeWB&#10;CI3wwVfc561+DHjixv8ATNdayWHFwAOMEIqgdgK/oIu/2kPgv4G+HV1Y/EzULvU5dXtNmkaHbANF&#10;axD5QXQcofT+Vfmd8Qvh6Pivp9xqXgLTbvzBE8sc3ktkx87lZu+O1TRm9mOaV9D4A0ZVsbuS8uWe&#10;aEIyyiMgckcdecZr2TwX4jij0uXfI0jIV8hEYbg3QqT6Yrw/VtFn0ATaPdW80V0GKzeYSvTtg/zN&#10;c1pV9e2qSQR7Y4m/1jYyT/vV0GbZ9leFfG27U1lZFaa3JuUafI8xugHHUVh/FLw74lm1Vfil4XuW&#10;keCOKW8tY/8AUxvg5OM98YNeE6Zq1k8nkxzHzeGLq2Ccdsdq+xvgbc2XijTLjwZM6hJ1ImMp5I5y&#10;Ae5PbmokrajTufXf7Kfxq0PT/BIlv/CPhfxTPeRMDPqwnjuYWZvnjYwSp5ip2DA4rnPiDc6v8OtZ&#10;uPiT8P7FbbRLyQJd6bCS0Vq8jY3wCTcyqCcc8185/s9aq3hPxJrngGw2/a7a9Y2fmYJEbna3X0r7&#10;u1DUbLxJYReE7oM8G5rK9XOI2bYSdr8BmB6dqwnGzNL6Hmfxc8JJ4++ECeP9HWT+3fC1surWOpWw&#10;O1F35aJmPzNnk88V9V/Du98OfH74T6f/AMJ3a/abTUbGCS6jkUF2kRTuaMfwnI4PavOPhm0cngHU&#10;/D2hqLiF9DnsbyC4cK5kwUCntgdRX0P+z94C+G3wl+H2iXHj3xFp5jgzK7biBCrj/U7SfmbJwOO9&#10;YzloVFH50ftFfsnaN8L5LH4p/By4njaJ1ult7gkvEVIO1nwOTjg19p6X/wAFNvA7/BWzt/GEEk2q&#10;SRrpuo2gwXVIlx5mCOTkcfzr3X4S+KfBH7T9l4r8CX9oYLKyuns4YXCLNJbH7soY5bDE8DPavxZ/&#10;aU/ZY8e/DP4yzeBblsC4Q3eh3sqhUvEX5vKZuQJAOB601aek90NXirrqfa/hz9ob4yfH/SRonhay&#10;nfSIbvyBeuQ0okbIi87HQEED61W/Zv8AAvjT48a1r/wi8YIW8kyWt5pswO1nZipcMPulThgcdq+g&#10;P2PNNtrLXWvYLZLKw1jwrCj2zKY0g1W0bblgOMsRnuTmvrPwN8DvEHwu+NGp/EbSCDL4mEJmihyx&#10;RiMSEY+XBP3aynUUbpFKm202z+ab9pT9nnxh+zF8Sr7wN4giJCMZtPu0z5c8BJwyN3x0PvXzmZ7i&#10;Qq9xucbcDefmHriv6Vv+C5HwzXSPht8PfGUEaMyzTWclwy4kfegchuuADkYzX84NzeW9rBJLJ5bb&#10;Iy/PHJwAox3rrw9fninYznDldjhLu7WF2LAjHH0P1rh9R1korY6FuB61d1jVNoJJPzHdtNcMZ1mm&#10;LOCccKO3NdJzS3NRdVuWIcEYXoAe1TBTcxtMDuK9u+O361lJAOuNoPQ9quw/arOQSYGGPzY5BoFY&#10;kTUruNdmfbLc1Igin/1h4POe5JrUvLWGIiQD5XBY4xndj/Gs+2tzLJuAwMcfWncLE66fDIMNKQO+&#10;RgZq2kEVpas0IJYgjcevNQiHf+7J7/ePQ46fStE2E5gO3kMOg7fSlcpIwbZkaQliPmHbk1u2r3tg&#10;CYyxB/hHYHpyRWSNMljYvJhSMkE1NBez26EEhhnkc8mgk6G4v5rm28t42Z16Oc8e2Kxk8xm5+Qju&#10;O1V/7SeSXaThWwSPemNcqcxnr09KqLfQRfluWQrGrEYOT/Qf/qr6y/Yoje8/a5+GGPmLfEDw8OOv&#10;OoQ8mvjc7mfsT0HFfbP7CUA/4bC+FMbnAb4h+HtxA/6iENY4mX7uXobYde/H1R/sYtJlcDnjjPcV&#10;84fFWdZvEmm6btYBpNwlGM5BHyDvXuf2qVo1WDoejMOa8D8TudR8f2cSne9rEXlwuCATwAfrX4jn&#10;FdSp2PscloONRyZ87/H7wRrF/wCJrV4byaGMWvyrDMYzktzuAU5AwMfjXg//AArjW/8AoJX/AP4F&#10;H/4ivsb4oeJfD0WvR2WsW0ksiW4dd0TPtV2YdUB/unrXm3/CS+Cf+fE/+A8v/wATXzOBwsXTTUu/&#10;5s+r+s1bK8fwP//W/v4rNtbm/l1C6t7iBY4IjGLeYOWMu5csSuAF2njqc9eK0qiljMqbQzJ8ytlM&#10;Z4Occ54OMH2oAoR8ZI/vH+dWFwPfmq8XGf8AeP8AOrHXkHFfB4Rrldu7Oue5zXjOHz/B2qwbc+Zp&#10;tyhB75iYYr+eay8F3l14eOgeHJp3jmJa6tJE8yNJI/lYKOgG3PYc1/RD4qeRfDGovEMsLGcqBzki&#10;NsV+NXgPRNU8I6BqHi/Uba4ia8uTHbWzjmUgE+Zge556HjmvluKJWrU/T9T6vhuN4VPVHG+AfhXa&#10;+CtTHie4aztbyOyWzwyDIUvkhlHy5GARmqmr/FqfWtffRCWl+0S7EvcfNEykKSoxwAT0ruvBXxwj&#10;v9SWXW9Ntri6v70WgjY+XGIeVBG7q/XNcD4i/wCEe8B6rqGtXcMSXd2zR2kUROyNXYuM7s4PHJ6V&#10;w4eN9z06rtsdLBqE1tetFaSKzAIA3GenXI9R3rTn8QzW9n9rg3SyM/zA5BAb2PGSev0rwzSNclii&#10;F0U8mGQ5ijz2znAzzz0rsrbxNpTSPLCZFMrhlSUEttGOAMADI/nXq0qZxSn2O3t47C82C53qFUHh&#10;cl3Y4GcZI61S8aNp+jaZc3aSESw28k+CeJNnICnPXtiuW1TUE02zbVdPE5mZ3CbcBBg5Bwf4QeOD&#10;XmPjK5k8S6Dcfa5pS0lnLGqowC7mU9R97bnoRXdBHPOR+NPi6xtfjZ8VJdQ8YXQF29z5aB2z9mi3&#10;8R7HIIOOSK/TPwn8FtP+FPhSLSPBADeYBJPeHCSEAcEEDIJxyPSvgrw5oGkw675dwolu57kRRzRY&#10;3+epOA5OT94YyT3r9QL3VcT22nu0SGKCGK43NuJmRcPnk/OCPwPWvXctElscEEm22fnx+0ZZQaf4&#10;htL69L/ZdRUiSQrgrJEBvXPQ7uD614FBFpz3EUmltEsMibfKb5ZPu4yDkAnOK/WHzPhv4wvJfh94&#10;7Wy1C4eQSada3jR7wWGAIh1xgcnsK/PXx78Ktcf4i6no/hKDzLK3ufMhitmEiJEnzMIz3xj8a66M&#10;76Mxqxe5sfBLVL1vDk3gO7DeXHePNFI6jBScgsSQe1fe+jaHc2Hh+G000xeVPOJ5XhxlFXoE46+u&#10;etfCXwb0kab4o1KW4knad4UfEqYhjVfunkff/wA5r7Z8N+PbDRYJFdWWTGA7/MobbyX9BnkGqq76&#10;BTOm1O6vYNLvsykRPGoiV/viQgqTz05wa8C1P+z7XVjptmsDXNmq7mZAQfkXcdw788n/AAr1r+04&#10;fF+rwjTLiGSOX95LGqkGTZjOD0OchcV4jZ6f4g/tbUhq9rJa313cz7LKVCFW1zsGfqKdNDlvY9KO&#10;vRtpXl+dDcRwxsxXIIdcYGHPBH0FfM/xEvr7xNf2Rs1mWKEGQiNRlmA2gqD2/wBn2zXY+LZI/DTQ&#10;aP4a00vvZvNjbcsUWFJygGcoPc9vpXny6Zreoak01qJGgkhCpC8gZuSA2OQRwcc1tSir3Mps84Gm&#10;6VoV9cPviuZZIjK3mRrIXI+6oRgcYx68GvStBs7TUWY67p0IkmXZHJbq4myP4ypJIBzhcD1pum+B&#10;L/TVN9eReSiSNK4jcM77sfKAcjBPIPtW5quk3MUf9o6gphc5kVkBJZUGNjMCAMk5OBXRKRko2OXX&#10;wpp2vXEwhN0s2BFFawBTu2nPPKnOOhHau61zwhoHw30F/Ecb+ajxCL7KZBu87DDGCOoOB9RW5oFv&#10;FJBDLA6ICokQodsgbGQc4zzXMfFTSPFGreCr2C0eHec3kSSLuYPGvmAkdVztPX1/KW23uUopJs8n&#10;8X/D3UvG/wAK/wDhIfh/dXemaldWUkZd1YJvJwAwPOR6mvzY0Txb8RPglqd/4N1VYtR3ytbTnUly&#10;0RIOXjkOCB3GM8V+gnwz+PctrOPtcS6cY1kW90678yNwV5cxu2IyD1HPHvXxl+0V488UfHP4gLrW&#10;m6RaCzhkFrCw5lmETHEh24+nGR7100t2mjCVrXR5Bpn7PPjr4ta55kEcsVjJh5L6VgYmznhCeTxn&#10;2r74sfgE3g3wbo+hPBbXNnao0ayJLgMFO7p6/wCc17J8Fra68T+CNKW4s20kWkC218rc7GizgqDt&#10;b5sdevNev6l4Z06HSLiaGW2/cI5EBO1mkZc8byFBJx35ApVKzvYcaWlz448TWOmy6PDq+sXiaRYW&#10;00ZnluWEdsw/ukNj5SOvT8zXw98Q/FHgP9rDXk+Eumakuk6Zpd75Vi9yRHb3b4IEkTABmJbKgE9K&#10;6D4j6nr/AO0542X4A20d3psOmu11qrW7eZGk53FEmcDGMfMSTgHgV8ZeGf2ZvjX4h+LEPw4s41sL&#10;CDUQrayZPLiMVrIJA6tn7x4IGQa6KdPrfUykz6n8CfsJfDTwl4oaXWV1TxLcQTKbdn/c2wVcHJ5J&#10;2k5GD+VXvjN+z14V0ZNQu9F0yG1jk/0i5ngHCEfcjjxwAeh4yOtfqNqsem+DfBsd7Zbbi5jhRXmm&#10;lVfNUACQhT0OMnjJPpX51fHj46WvjFrzwH4CtWdW0+Se/n5mUlc4KqrDac+oyBx0qY1ZSY5RSPme&#10;0gi0vwTp9ss8NoGbzTNcOAvDYw3XH445/Gp9aS7uleW2CTrGsZAR8jaBgfMSMg14H4t0C4+IPwtt&#10;dA1Dzbe7ScyI8bbURM5JKjB24ruptKluvA0Gm+F5xLGtvEjzRtnCx8ZGMenORXTYxOw+HU+qah4g&#10;l3RkNA5O+MERlQMnGTg4x6V6Z4l8XXfh3VktdRvbO1tZgreVMwZgwHMmBzkr1FfIfi3xf4l8H+C3&#10;tdNuHhkuLhUeZCQ2F+TGSeAcnp+teKQ+H4tVuxfeLr1pZDhyZ5SCV6YB4OaPZ3Gmfsx4H+Onw8tY&#10;bXS59W2+WcCVFLghuhGen+7X0RJrnwz8U+Eo/wCwNfs7vy5910pCQbG52qyMck574/MV+I/hGX4Y&#10;Sx+XKZVaF2kWQHaz7QBtDZJXknkV7r4c+GHhPx8i6xo9zJa3B8s2rxy4LEEjeQ5wWDevpWUqS7lq&#10;Z6p8evh3pt3oJuxH5N9ZziK2vY1ErDKg4kKAb0YkH2z1r8dPG+t6x4j8i01SCCC80uZ4pHjBVpkZ&#10;s7yMcjHvX7D2/wARDbyr8J/jQfsssym20/XXKiG4k6I0rdFbAGCMZxXyB+0Z8GdS8I3Ijnt5YbyM&#10;iW1uoow8MwYZI3jhkbjFb0pdGRMrfDQaXfeFdO1ZJ0aCB/3kSLhkZR29MDnJr74+E3jHSfE/hy68&#10;F/FS9vrjSrh3e3ka6KvAsfMZOzkkZzwPbNfkz8LvEV7YyT+H7obP9IFxF94MrEYdSAPXt0r7D+Fv&#10;j57Pxvp8aiGRHuoWlWVAflUjcTnsfTpSqQCEj79+FWjePvDFvFrOr2t+2kTxGO1vmhdTNErkAuQO&#10;QBggntXs2s3+tazefbNPvZGdQGv47zK7oz1RFz24Jx1FftJ8GotM1bwLYXFpFbNY3FmskaKqgbWH&#10;IHYEjsBxWf8AFv4IeEfGOjGKSysLe6njVIriGNFmUgHavA6+p5zXkyxa5rNHcsO7XTPlb9lPQ/7O&#10;+Bzw2lk3kajq09yDExkJiDEEsrHgHHb6eteCftQ/F3TvCUOseA/DujWsE0+nfZ9SugfJCK6kllCj&#10;LMF5J9eK/SLw/wCH9L8OfD610jT4hbQW9m4cQ8HdGTvORkZ3DdgmvwU/aV8Z/wDCVeLL+OaUtAku&#10;weWP3skiEnBBJGMgZ9aVC0ptsdTSKR8b2Gi3epW7Q3NtKLBJP3JZv3txju/IPIwQvpz7V9qeDNJ0&#10;7StM05YZ4onZC6WzIGwgUEhiOcgkEV41pPgae606DXPGGoJplnInmA3LFFkP8IDNyD9OO3Feiab+&#10;098C/Ako0TwnbrrFzHC1uQsbOvmgDnePlGScEnPFehNt7HHBdT7f+F3h658YomuXdpOFnHlAQ5jj&#10;CxsQpBBwFPJ/yK8s1j4U/E3Wtevr82TrJNdyRRTo8ewxIWwwQHO7YDzjrXn3gH9rD4gWek2OljTB&#10;cxOGmmtbHy0khUuQsZGcEYIJPWv0u+BnjTwj490FLy1uU/tSPC3doZP9IjdzkAqeg6c9OvXmuScp&#10;Q1sdNOKlpc+Y/hp8PvF/hnXoPFUsV5Z6rax3D28N0nyyBV5jY+jDnn+dfbGt+K7a98GnxFaxyG3v&#10;bUTmCUlWWbadwODyQR39a7Ky0bWL3Wlh1SV0Ef7wqzcOR0I44wexPNfNPjLWLnwL4c1vQba2d5YN&#10;YntYiWDAQyHzML16buMA/lWLnzs2UeVHzn8NfhpY658SbjxTf/Z7LWZWeSBryLcTFk+Yisy7Bxjk&#10;c59jX1W+pav4XuQEgkuhArSOqED5OMKNo5Y1j/D7WfC3iJLDStP0nU3uElybi+tzCgkIBUK7HBwe&#10;TjggYr6B8eWJ0vSxrem2zySxqEmSJxh0bhiVP8XvnpRUqXdmTCFle58F6f8AEwXetXPijwj5lvdX&#10;s6r5YRNo8piB5gxlWBG0jPrmv5xP+C2Pxps/iv8AH/RNLNhbWV/oWjta6gYgQ0jySF139idvOfev&#10;6CtHsoYr3XovMMMUN55lmJY9rBnO/eVUgkq3B9vXNfzQf8FcviroHxQ/aRtxpVmlvf6No8Wm6tNE&#10;uFnlQllboM4Ujn3xXfhV75x1n7p+Wi3DJOHAwcYz7V3+m3T3jqzOxJILMTk59ya4G2gZv3mMgHIy&#10;eDWtatPbSiWH+E5I6ccd69Ju5xH6IfBjwhDBGmo3pAdlLKCQMY5/TGa/QT4f+HHdUS+VSkhDRMF4&#10;ZcHBByPxNfA/wA8TRa7YQ2w2jy2AIfBOeDwD16f57fov4f8AFhl0qPS5IThVxHd7FEkWw/dyPm2Z&#10;7+lYVH0N4nQ29lerdPZqFDB/MjUH95vycNyOn9Ksi+S5J0nxBHLHMilI3iIy8YHU4wCucnNdLZ6T&#10;b6lCNTsHDXluRnzD+8YLgnryQfXjmtDxDpx1bTWa8mjS+ECHgMHUN90LgcA9x3rG5s49jznWfDV5&#10;4PxPZXUqvPIslqh2tE/y8iQEc8dO9aOiarp3jHSZLFA1vfpuiRozgZBySi8/xelUzdP4p0iXSbiN&#10;1uYsR7xjdwcg47HA4PpWXoMGo+HyIXbF3ayFoJYwRMVYFgwUdic/rQ1oTex7j4F8XnSrS58L6ikh&#10;lwOVQeY+7+HJzx2bHAr6H+H2pQ33l6XqAIRN0SjcCz78ZJzg4HHI/lXx9pOoX8V5HqF4Yorl/LEk&#10;77lYh+ckHvx7ZzzXuFrPe2V5AyTZdAspaPowGCMyDBUgckdKymjSJ9Aap4ctdOuGacsrRfvGjdWd&#10;2Rjj7xPJHHOPrXTeFLm0t/EH9lQtE8qzKVkjDDa7MNucHBwM81mfGbxNbz6Zpuk6RH5G7TlmnlB3&#10;SPuXPzdcLlecc81zP7HXibSNQ+It5pNxAokfOITuLIU/iwcgcc5AyKwd7XZSWp+hXhLV9MivJ7WW&#10;ZIVsiiP5inazOM7xnAP06V478RP2k9J8MpJY+BHW9vEfzPPwFWIgjk4ODjv1rxr45/GeD4a+FPET&#10;3vlyahc3r6XpcLMJFk8zCJITnPyA56V+cV94ru541gSVS8OyKUMzFWk9SRy30FRToczuzSVaysj7&#10;D+Jfxr8ZeJPC19YXF3HdQ3KhpZ5FCtgnJCN0XnA4r2P9jjw9qc802qTzPGkMJnjhRQ3zqpO/dnJ5&#10;4OK/PvxndrP4Xt7W4wxcrHDDDnop7g8jHpgV+hv7L91JYeBpVtre4ZV0xpQ7Da2+QE9fvfdx7+gr&#10;acLRaRnGV3qfQnwCN34vuP8AhKb63mMw1aeBywyqRqzbZAc455AwM1+YP/BTr4haPN+1Rb+C9HdY&#10;Z9P8OwMFdjljIxJ44A+nNfpt+zR410FPCen6RHnzX1FpbgzFkZHVzk7gBkex7e9fzif8Fe/iLc6J&#10;/wAFBLzWtJf5f7HsoJCBkMrKSeOfXiow8W6pdV+4V7zxbd3t0kmqSraSQp/opUqWwMDJx79jxiuT&#10;1nVlgmN+qSvEMByVON3OMlvTv+leTxz63rVnFdyRcMu4MBnevY5JPT64qprF/qc8It5HmeGJjuVD&#10;95uvP0xjivT5DjOputVu9bkhslKJCk3mSxP3UEYIPeus8W3l5LZxfZSDI8flRIOFCgdeM556V574&#10;TaefV4rKKAS+ZulyScLGnBz/AJ/pW34r1uO11KFY3+TYCTgAL83AU9ulJrWwH3N/wT38EwQ/ElNd&#10;a6hilkVWkaVNwZR94BeoJ4weACa/TnxN4a1TxF8Sb2WKMRQeaFWPgNHGoAO1R0yBkDJPtXhP7C3w&#10;70TU9Mi1+3YJPb2qGaYZYjLFyhK8fdxnvnvX6j+H/Dlk3nalq4cea37maMj5hj5AMHqR1NcGIq+8&#10;zqpU7o4LTdLitfDqWrJ9nKoEkkjBbcSOAC2QWOOcV7Z4X0zR9A0Q+KdavWtLCytXubprjAWOOMb2&#10;ZiR8ue9d74S0fT72H7Csa/Z4mZ3MyhhK2PvrgnkDgc8Yr8SP+Cqf7b2mW8En7OXwruMw52eKb+2+&#10;crDnm3BBGSejelccE5y5UdEmoq7Pgf8AbL/a0uv2jPilP4u09kfQ9KuTZeHLXBC4U4M5/wB7Gc/Q&#10;dq+I9Qj/ANBwxeS5mkaaTzD8vI4bIOfr+FUrOe01S/Ny1s0cC4SK3LAbETrxn7xz2FWLaOS/uPtC&#10;qxh27cBuQB0yR19a9ynTUVZHnSld3G2ugRX1o/nsdqqGbkncw5HT26dcVn3VpHavJOmJQE2JnPyq&#10;DkkHPzH2II/Sup1K/OmWP2aRk8uM71WHluuFB7Y9a87ufEYvGWyhI9JCvXHHr29q0QmanhrwhqHj&#10;rV3ttEXbDbjzXjY7C6A4YbgME85r+lH9hr4VwXFjaak9i2nMjws3nJgGGJBlcDoG9eRivxq/Z+8N&#10;+E4rjTprvzvOguhcXMjL8phkBAAUEAqc9fWv2p0r9tz4cfBP4aNJfrbSXkCMtlaqNzGM9FZh6dT+&#10;lcWKlJq0Tegle7POv+C0HxG0PTvAPhTwV4YuPN1AX081vFBldlssZWVmPdcHAzX5XfsAfD7T/EPx&#10;Oi1S8hG2AHZK7jy4wwKl3DehIIIrlvjp+0Z4/wD2vfifPrtlZBEncadZJArYjgkbaFQHgFv4sDkV&#10;+rOgfAPR/gB+zVe+JNMt4vtq6as1zLhtyXBQkDawzzkA+nSpgvZ0+V7scnzyufO//BQb9oP4ceAv&#10;hYfg1od1DeasAqvNncgELffXHY5/Mda/Cn4d2SeI/E4imlnnklnjfEKBYxF/Hyec4OAK5L4jeINc&#10;8YeOZptZmlnnlmeW6lmGDjP3AOwHQDtX6M/s0fBVdJ8Br8QrBjNqkzBrW3IwPJ3AOqLzl2zweldE&#10;I8kTGT5mdl4C8A2Ol31te2liTKMxQwSja5UgqBx3IzzkivuD4c6OLK5F9Hp0UElvEZEWR3SRSq/e&#10;PJzjrg175pPwm0mHwI2qafaFdUstNbUAlwm6SORBvcBRj5mwQRgAcV5dH43Z9cgTSbcg6rbofPcK&#10;0cUcgAfnPGenTg8VzufNqbKNkfkv/wAFBPEPi+5+H+g6L4jnlKrq1w8NvJjdg5II28bSDxX49XiB&#10;MzZ4ycADH5V+937d/wANtO8f/Do6j4JEsx0B2upJJ8IdgGJQOeeowO2K/CO+tR5YdMcDHriuuhay&#10;OWstTmBNNC3mQkqQex9athdQ1gfaXPyrwSTxms+VZFO3PU8+hrpdEIWF1ZhgnO39K1aMTmpUMTCN&#10;TuII5qVMB8c49uoFW7yJopPlBxk54/r9Kr7mJBQYFIZq2WoQWMbPLGJCpwuTgE44ya0dJ1KXUb1L&#10;nUmDeWw2ow4Iz0rmPKSZnLNtXpkYIyfY1asbeQSrb7g3ICsDjrQB99eG/Hek+M7RoL1fsskUC2kE&#10;8QCiPPARemQfWur+IqRSeEotAdIHgWPy7gQLkCZV+RxnPX+Iivh/TtV1bw5etZQ4nBAQdCrDIK8j&#10;vmvoeykv3tWn1x5N0y4ji24VTj7pJ/lilY1TPONMj16Twrd2t55s2mCY2wkycJIBkZPpn1r5wubb&#10;ZcyJuOBu3Y6lc+h619fTeHpotLnsrzzrG1utwlU8rIcEgnsTntXyLqlpc2+oPA+4lWKoW9F4U5pk&#10;SRJp9hE9s08R3bHADEkbgTjAGDz+Ndnpuq2mi3MXlwGXaA0hzkk9OSDx7VxQsZV2IJl2k5dEyCcd&#10;unftX2Z+z18L9C8TeHdWmuzG11EgeKGUZZmjG75e46YNDFHctfBPXtNm1hr3Ty8epRB7iBD/AA4H&#10;8J6AE8mv03+GnjxL7wlea7rtzGsDWcz3UcjAbpFXbswcDk8g1+Vvhn4dalrnj62XSjLDILoRz/Z0&#10;LEBTzwvYV1PxW8QeK/FPjA/DvQCkOn2cyW11LbqY45CDgu+MHnms5xuaxlY9d8P3nivQdWuNV8KT&#10;tNa6jI85WKQEIijoVByCB0rxb9o3xXYap4ZgEEhkupW/fsQVyOvPr9a/SHTvgZ4T8FeA47qzKefJ&#10;ZCWTy2LsFaM8DHXHXOK/I74kWs15otxJqNxhrW48uGOUYcqSePXinG3QckeR6FBFLbeVvYPklQeQ&#10;a/S39l6xk8OeEL7xNDaiET2M9rJdS8AOw4K+p7Y5r82tDvjbL5diVRSPmkI3MfbB4Ffpf8NX1nX/&#10;AIS2SWUkvmf2kiCCbAic7cEqF5X1py2M4I7z9n7wNf3+pzQtcFYLh5HmeReVxkkDJ78cV9c6T4ft&#10;fDXh24ghkQS+YFdQPmDljtAAOT7V5H8OPC/jDwdcCbWLC6mt1+eRbd9xwx4YAfMetex6nrehzz2q&#10;6l/ocFxdRxLLtKMSWA+bP92uebuzeNj5gNmnhj46LC9oAmo2xdkhJMhdRknrg5r6y+HOq+HdbtNZ&#10;8PzwyC4mt8OzEM43dAFOdoPfmu08bfB3wlYr/wAJFoE9xcXsQF0l3JlSkXTC57djXjXg3XLhPHn2&#10;lbdLYRBbcSAnE3PLMe5qXLmWg46Hz74m+A1v8WfFM/hbQLi0tdWjlZrUSgoNkQ5VuuCOtdd8MZZv&#10;h/K3hzxyfLu9Plw6R/N5y9FeJlOAM9TxXS67d+Hof2hraKM3EN1dwSvGbZioSZMjqMY3DrkVq+Nv&#10;C2mQeK9HutCt5L+6e/is7uBSZYlQHczuM5O3rwetXfZMlJnw/wDtSa5Ya78VGu75h5NlYrEkkxwM&#10;yEthN2CQoPpz718V6Wqajd3lr5Ru8lhBK3AVc53n8K+qf282XWPjedP0FZJDDbRrOu3GCo6HHTpX&#10;BeC/hLq2q+HrpwTGwgLSENynGRkgcZz0raGyIe53/wCw/qFp4U/a48OeJNQa3S2s73y/NZiYhJMp&#10;SPkdTuNf0D/CDV/D0tv478Oa1IbfVdUa+xeyFVREkcgKpODuLdvSv52v2PYLK2/al8MeHbjEkVxq&#10;0MUiuQUDhsq5yOgIr9ffGUoPx81/wLC8jxaLcNftejIjQM+8CQ8A89qwrrU0ouyR8KaD8MZ28Vah&#10;P4mCS3cmtGweeQFljgVtpkwOw61+iXxUt9b+B/gnT/EHg0PGlrDbowGHS5jxlpMAZAOeQTXHeOtK&#10;stA8ZPcS3NtLdeKmt5PDMMC5juJHABjbH3NxyMk4z3r681/wRqvib9nUeH9TsTb6hBpzRbZBvfcD&#10;gKm7POenfFROe1xxjofmR8Xvgd4V+OvhEfGnwZarCojb7bEoO0Sr988dAT0zX4ueLdClsruZokZU&#10;WR1dOcgqcda/WTwB8VfG3gWef4AO8todW1Mw3MzguYoWyGVUx1IPXFfSXxQ/Zh+C2g+Bv+Ea0+wd&#10;nkPmT6rdty5kAJZGx2z0FbQnbRkSjfY/nas5pVb/AEEKo7s3UZ+tfR3wK8QPp/juzhZvPEhAwc48&#10;w8D269TXMfHH4K6p8KtaFxHul0u8ZntLkA7GAPIzgc11P7NI0XUPiBYT3kscCQN8wZsEk8D8jWze&#10;hmtz2bRdXi0r9oHV9a1IxxFJxGzIAyb27Dpzk4r7n8T+Ih4esLS6s4RHO4jmkSQ7w0kigA7QOp9u&#10;lfnP/aOnx+PtS1aYGRH1N51DLnJRtqnI9favrSTWbWxvdCtrt7mbU7+9im+zKwYLagZ3AtwOOORW&#10;c1sUj7B8FaDBNDf+HIG+yz6pZxvc20WNomJwx39QduTX2XYfsxfCK7+Edzo3i+S5tYvsZkhv4Pmu&#10;CVHPlk8fQV8zfATUbG4+IUujW8kMDSoZ53v8sdo5YtjGBjGSO9et/Drxzqn7Qvxb1GytJvsvhvw7&#10;utLO3AxBczA4LAk8k9QO1cVS9zeC0Oi/ZI+A8Xw417Udc8NXEktlJYpY2z3hbzGOSS82Bwx7da9t&#10;/af+DafEvw1p115Ed5Pp0q3KXDLhm2/fAzyccgCvrr4ZfDT+zFTU72RciJEltWwCEGSCyrx0/wDr&#10;16hqPwqutZtJlsJF+yKpZY2XKoMfdA7EmuGpX9650qlpY/K7wLFe2vhCXw3mMyQNEbVljKgQgc7i&#10;Od2R1zzwBX6L+BriG58MaZJfBMSWzLCJlwUlgOcpzu615Donw60bTvEs8k8sUdhZMo3HZnzSQVRg&#10;wwQOtcvrPxNutZ+IAi8IzyR2lqzQRSqiiIFyA8m3HHfGKzqT5noVTjbc/Mf/AILX/Fnx7rCeDvhn&#10;q8ZTTYxPqduSm0Bm/dhDjrgc5r+eLVn2KYuM88Dp7Yr+xT9uT9nC1/aG+ELWckxuNbtbVr3SJ8Dc&#10;ZFXiMA4JV8Y9jX8fHiXS9R0fULrStSjMM1rK8M8bD5kdDgjH1Fetl804WXQ5K6ak7nkOsAH53OT2&#10;ArnIzh8AjvXU6ojs3ykHac5PeublT95vYEdj3Ndxxy3N22FvcLGi465cHp+FXZrIwSmO1Pm7OTsz&#10;wPXnt2rlUmnBD5JI755xWxZ3k0cjKjhd4xk9Pz5oEjfvAEPkScDG8LgfhUNgokVeDkMc4FUXuXkX&#10;zXLSNjBB7AUtlcSwvkcknJXOM0D6mmYJkmKggEjp79q241ktbQ+cwUuM8nn8KyzMrJ5mDuYZDHoP&#10;8azbl57kDzpC5B+U+gNIrm6mul1GOGw4xyawi7bvMYLjJwoGcD3qxFH5Ue6bJboMdMURwyiMyIOO&#10;dwPYnv7fSmQ2VdnlO0hUNuOfYA1pQ2ttNErMTnoV6UCKKQJDuA5GXHIx9ParKwx/cTaRn5W7n8O1&#10;MExscMEROVJBHy445r7I/YVj8z9sj4UR4O7/AIWJ4ex3Gft8ODxivlCK13yDf0Axz69eAOlfYv7B&#10;8I/4bR+EwByD8RfD+T0/5f4eprHEr93L0Zrh/wCJH1R/rus968AW1KiQnBYkhQvc45z9P1rh5dOF&#10;zrS6i4zNHHsCYwHx/ED9feu9hjKHzEBO0ZUdQKyDYumpS3z46YjA4xgfj69q/CsbG8bn3GHqqLZ8&#10;pfEPWzY+JGXWJYI5mhVhHv27U3Ngcde/PeuH/wCEo0v/AJ7w/wDf1q9U+KXg3wn4h15JtT097qaO&#10;PBlZynysTgA9SODgds15n/wqvwJ/0Bm/7/GvIyuFRUIpK+/5s96rUpN3em35H//X/v3JwM0xZUdz&#10;GM7goYggjAbOP5VJRQBlRZwScdT0+tTZHeoIfu5HrVgetfnmA+G52VNynqSCTTJ4mBwYXXA9CpFf&#10;Dj29hptiPJt5SvlOwWQYBzwQFbv3NfcWrv5Ok3EpONkEjbvTCnmvy+8SePr/AMQJfaZb3EkcEUC+&#10;bekbHU7jkRnGM4r5nipfvqS8j6zhn4Kvy/U8L8c698MfCFux0E2tzrS3JEFtEAzqxXJYAHC+hPY1&#10;4Po+mXfiNptf8UXIMVvK01xC4yMgD92jDknPX2NeS/D34b+HfAfjXWr/AEee41C81G7a5nnlZpZB&#10;G7EgnfwCQeduBX1HpHg69+w+RC7nzWLzRuAVR/UDr35rDD6dTurSbZwcOl3XiDVI55U8qMuHMbEK&#10;qwKcADHTj1rubjRYJf8AS1WSMCEqkcTfxJ/F064HNEmkXWmqPKEneN2xuBywztAGQBknPar2qzWm&#10;h2f9pXk0Vva2qtM00kgX5MZkBP8As89etepT2OOZwGr3961krSbhDMRD85VRHxjAHXBP681z119k&#10;htTYXClGlh8tJEwWZlGcAD/PvXxJ8Wf+Ch3wf8GX76D4RhuvE+pqpiht7QeTaeZkDBnk64xj5R61&#10;+aXxG/4KI/tS+Lr29ttCGl+GIGJhiWOES3Ea4J4d8jnHUDivWw2EnJaI4KleKue4/tf/ABeb9hP4&#10;iWPxnbSTqXh/VjLHHD1MWqBQVyvTa3LexFfGt/8A8FTPih8VFll03QF02W8cyRXUwYY3DjaOOMgH&#10;6184fFTxZ8QfiQyXvxk1ubxJbQz7opDL5qK0o/55cKCuOqrng1heHL7TdBvltrYLJaowZRIgk+Uj&#10;7qkD8ulfRUcJHkXMrs8upXd3bRH3L8C/CfxX8Y3P/C5PGF/dTzo7ToqS7J2CDAMY3cAqenHtX6Qf&#10;D/xLdeDoY9dnbfdOPPt0wXlkw2WBXGMuvHXPevxt8P8Axm8feGLVbbQp2WzicTxK4VnDEc9ecAds&#10;nivVvBf7YXiqe7CQlpZ7Ur5P8ZGDksqY46EGqnhmwhVS3P2XHxL0XUvEIju1h03V9QVIo4kYRRpC&#10;25x5uflJb06nvVTx7cS6TeQLNeQrcXKvGIVVCrBQeCMYODz1r8orj4p61431eXxRq90wSaXcsTE5&#10;DYwdo68D8K7uLxMbsCbV3uWLAIJhKWKHHBB7DjkfhShh7NFOsj7A8b/Fr4qeDkNno0Vg0ioVsZFt&#10;wiQvIFwGZcZH8ia0vhL4t+IOoXbTfFRYpwsTJ9ttTIpC7sqoMmQcHOfrX5/av4h1b7TcanZX91Iw&#10;kQPskMsUhAOOp+UdM16n8O/itrC6zFovjfV5X0goCtz8wMRI6AkEY7At6nrWrpabEqpqfb3iHxHZ&#10;x6g99oskT2l3EY2iunXJw3PysAScjGfpUtz4Qg12d7m7im0yCSBIoNnEu2Q8sCuRjJ4BxziuT+H9&#10;j8KmvpdastV0y8W3iZ5FnnSbyed5YbsY3Z6AVkeLf2n7DSLm7ttDe3uZLSPy7R9pW3cOuVbJPJHd&#10;V/Pis7a2Rd1uz206beaBo8fh25ummWGLy0llAMzb16njsByOmK5XV7e+mtV0uRZWeEE/OQykMOOf&#10;QjkY5r84fEH7Q/xTlk8ya8VUicXAPlq23d8xGRyRxtA5x3r6hh+P/wANrn4eReKL3U3+3vapLPYA&#10;hpDtXkBT6c4H0rR0mrXJ509j6M0a3nutF+0Xss8cccixRSKpQOduQpbH8PGOlSap428MacltBLIh&#10;keQpJGZAvyYw5fIz8xP0r5J039pLwjqunKND1FbSNwJJor3MYjYnG5h0xt4JxXk/iPxJ4akurzUv&#10;GV1p2tJdMbSwu7ZlT7MzsQoCbgCM4PTpihUu4nVVtD6z8UfE/wCB/hnF7HHZ3IEn2d1gAd0ycMzK&#10;38JPU/1r5e1v9pfwfbvdxaZpQnihkeaGW3iWNG7gg9VC4OO1eCa1L8PIWmstc0ye2txJ5sFzAzYk&#10;VSA8itjcQckbcgAc1w/hrwL8P/FemzyeD4I2VzcJLBC8s7+V0Dvu3bWPGDwBXTCkluzFzbNrxX+3&#10;L45vLCXTfhzLDM++PeBCIyjLkOrPKRu4yM9utfBXxr/aY/aLlu49C8SXckNlcQtfJp1rNvk2yEqp&#10;lePkEHkAkdq+jfit8DtS8EaELq10mSX7TH5dremcPHCBkgFBwWcHkn0r5kn+HupaZqVtqWuSqFis&#10;0WWUZ2tEwDBSByepFdlOMexjOUjjfg18evHXwHuLmHTGu57rWJUkvRGAZnbqkcjMTkc56HGe9fo3&#10;8AfGfjz43pqf2CR0ntmje7s1WOK5iI6L5hADDPJOOxr8+4Ph/bHWpL3TYZBbiNtrTPgsr9GQnjC8&#10;dx1Ffph+z58MPF/w18Hvq1tcQ2F5qqF5p5YzLNDDg7ZECn5m5zj0OcUVrbhBu568nw71HxfexeG/&#10;inrF2t1YyOYgrRIvlsRgNjGQR1wO3asf4paf8Ffh54H1Gw8LiKTUXhki3W0RaVk2/Nll5VVGdxzj&#10;PNeYePtH8N+H1ju9Zu9W1jxBeKjJf3Vw8J3k7l2RA4VccdPauG1XxLo1p4Iu9Vt2t59bkAskiWPe&#10;s68ZRpNueenA55rCKZbaPir4ma5qll4Gl0/w1H58uqyrYLcIwxCrnnBHXcPxqKHSvFPh74bjwb4L&#10;uWF9DEtvPcYO9lbOV+gP0NewaN4Pn1iKPVtNhigjj1GS9ubazIEMc7qPuqxxhTwR1zWD4kkvNL0D&#10;WfssM/nGMyIsLkLJODxlh7eh/KulMxPCtP0m91DTYLTxXeJd3Fhfhp8ZdN+3OBj0Ix9fpWb410pZ&#10;dZtbG8VzFcxmSBM7ACep3AZzjFXfhj4Y1a08KzX13E7SXV2Gl3gsyuWBY8/jgmvuzQvh/pGtarba&#10;vZeXc3Nm8Sr55Mi4IySqAdh19MGrc7AkfMPhL4babJaaaLSMR3ckiskdyrsJATgjdxwAO4Ir7R8L&#10;fDBNAuk1nUbG8jkt0V47a2O6Jju+YgNjAx0r7e+E3wu8AaXrNnrviiOHyT+7mnjjBSKQqVYKM4AJ&#10;5611Gm6p4Ul1m4jRcXEKExwsZGSYR9gF9uSOhOa5J177GsYdz5X+N37P+hfEnwfmzg3B0W5syfnc&#10;PjL5P3g2enPbpXwH4R1jUbm4vfhF4mmv08R6VbtFpImBK3dqD9xkIOXUe3OPav3Gs7KC9sxc+KI3&#10;hhuX8jzI/kWKVydu1RgBeQSTyOc9K/KH9srw7ovhDWdG+I3hXVHbWNM1n7K8pG1I4lxtBkydwf5s&#10;jGB6nsUZ30CcT8+lbSfD3j1rbxdaNGlxMPtMtofKljdOo5GwH8K9A0i0gGLrwVqS3V8rNN5JjxIk&#10;bNnlSQHIA5259RXX/tFf2J8QLTTviRpcMVlNdJ/xMNnMbTqMFmx3PrXx/pWvrputQXwDeU4VZHQ4&#10;AJOCOeTXZujI/u0/YU8X2PjT9mTRdT3sZLWFY5m2FSCg+b5SAAcZH/6699v9T1iwnvde1aFV0/Yq&#10;wNHy6quCWI6Dr1HTBr8fv+CP37Ul3qXhrUPgx4oENzFbsby0mdQJRG427Q4XlRjo3Ir9iPHmp2M+&#10;hJdQJHb29tE7l5WVeCP4zIcEAHkY4+lfN14ctRpnr0ppwTPnD44ePLbwj8KLq/gmVHv2lFuoPyeX&#10;Kh+bqCST79TX4BfGDxrpHgTS5fEPiKWO9vri4xZ2UYz5hUbl2gYzk5yc19EftN/tL61rPxGvPA17&#10;Kn9maKHuYmhIcSQquVJwAoJPTH+FfjZaeLtX+M3ji98c65I32W1le202yQlVReQG47tj1r08JRst&#10;Tir1U3odD428Y/EX49X8d548u54NOjx/Z+hWrFIo+2P7xY4HBr6e+FH7PUNjBazsk9xLM+I7eNDE&#10;HkJGdzlcOME5PtUXwI+FV3401ZvEUyP9m09w7eUTl2Gf3Yx3OAM+vrX6lfCnStMvbq2g1WC4Wd+L&#10;SFRvEOVB2MeGVs9x1/Ot6tTlVomMI3epB8MP2f7q10qOJ7aJpw26Hcy9D95CcdB0Hv0rS+J/wu8T&#10;+A2X4g+F4za6hpUTXaG1lMZmVADsbH3gwG3FfY/hnw5qEN5a2d48ltC6M+2RstvTkJ04746mvU9W&#10;8K6ZqWkyRuiyBgURLgl1j3e54Hzcj2rz519dTsjR0MX9mP4++GP2hfhND4y02GWGWNjZ31vdgoYp&#10;0O1wpIGeR/WvmH4jS2/ij4qubWG4AW/kDYKmFsHYsjjdggADB+vFb37OWm6Z8LJfiBoV1EYIobxN&#10;RhmjUrEolTkr2GWBxmuP1fUbPTLhb/Sf3q30vlTTohk/eMw3YjHbJ5J4qYxSk2ipO6Vz2HWviHc/&#10;Brw7FqviC1i1DEcjWFjo6s8krRj/AJZrglmYcYB5rpPhl8XPBnx78C/8Jt4Snmiik8221HTr2Ipc&#10;QTKdjpIhI2lO+OelUdX1Lw1p0emQ6rJafabVYjbQ3aCOWV89YgxA4HXA6V5r8IPEWkeGfjX4z0rT&#10;ZIksbm2g1G4RUAt4ZtpExPTlgRuwc98VDjdN9RqVnY8R+LiReGNbuLnUVdIb9nktpoCwUywD5VkZ&#10;yAC4+Uc/NX8Yv7XfxhPx4/aE8QfEN7L+zkuLv7MlnHyY0t/3Yz0yTtya/qn/AGyviToOm/D/AOJH&#10;hvxDdvJHb2ja3o92jZWIyx/u1RickI/QCv43raKa7u3v7wlmZi5Y/wATMcliT1ya9bBx0uefiHbQ&#10;s2VsBF8+MgAD8fSrNzbNHEkSkfN146Zrbs4VIERwCpz65J/z0xSXMatOXk42cgMMbsdPXtXc2ch9&#10;TfsztBZas0DlCDHnaVJIPTjHc1+uPgjyBYFog8coKxFWVX37l7gZIOR3r8V/gXqht/F0HLASN/D9&#10;3A5IOOTx096/ZL4cxyTWkIllHlM6hiwBIBIJG3qT3B71hVN6bPozSvDEiaeLyR4FmP7vy1IySFGQ&#10;6jv/AJFWfEVlPd6GNTRle5h+SaLaP3YB28LnJB4xkU+2mGnxtLCPMjk3fvjkykJgALxlSR2PGade&#10;XOi32oCaaO4hIBVwjksD/tY4wT3z6Vy3Omx5dr2iO1xZ+INJIjlBETxjKiQ98kZx3Ht2qlr2hWss&#10;beKInuhfMwSKFQ23bwCpII+UjI7V6hcXVppEMkmmRh4iwfzCcl2A4UEjGfXmqWpq1x4euLfy1tjF&#10;85gGd53DAA7dccU0yXHQ4LS7OW6hhiuIFcSxOFD5BXH3W3H5c9zk12miX02nwgTSCdYmaKSFDkLz&#10;gHcowxJ9Mj0rn/C+dRtBBeTMJYQySKgDuVByOex7dc17PoPw+1O6tRZ2KZZ8yASMVGBz85xndkdM&#10;0SfcaR8ta9+0rN4g/aLvvAWnjMcOlR2dvKQSoMKZkBHXk8A9eOeK+mv2S/EL6H8Qrt5wsPlqLvfJ&#10;nnOSYvmwAGPp2r8uv20vg345+D3xPt/jHaW7myv3VnuIAfLhuRwY2b1cDIzx1r63/Z38bQeNLAeJ&#10;NOZreK6tI4drjJ8wDDlSPvYYc+gxVShHluiFJ31PUf2xPEN54ttoNdZF3JqUMzwW6kqg3HIVhnj8&#10;/euC+HurRazYDTUFrOUuJFFy33om2/d2jB4zknHP4Zrs/iBLHquhQaNDcxxzkebartLqWiO7p8pZ&#10;W6EZpnw+8NG1lfxLdx21rKw827WziCIXwNpUHJxgd6mKtGw3uUPF1xI/iS20Q7LjyziRiNu5iec8&#10;jp/jX6rfCTSJdM+Ges3FvJNGtzpGyKaFSWBVMOqKegB5AHOfavyL0qObxJ4vvr63iJZp0gUBg4IU&#10;5LZ69v8A6/NfsT8PNQsPDXwJmgiLmRNPZ3fb8rlsqAM+mevX8KyrbJF092c9+zpBpp8FaXFDHcs1&#10;lMYWuW3Fy0jbWY7vvDHX8K/nr/4LNf2aP227j7Iqvt0bT/OKDbubB5781/Rx8BrWHQtL02yhKsZw&#10;bmSN13EFzuwSAe3f9K/nJ/4LJB5/22tRke3NuBplixGSS+5eG565FPD/AMQK3wHmeheLIJPC8Nte&#10;BUjNuu0IGPzcDpwOSMcfjWGfMkugrrtLZ2hzj5O+Pf0ql4ZayudEguZd2+KPjevzDI6Dj14rSOmT&#10;zTiWR1CAD5NrMwwD6cevAr0UjnOw8Hy6SLa5vIBtZSIlaTnJ9Mk+v510vw88GS+Pfi9Y2F5sltPt&#10;EbzqoG1YkI3ZPoaz/C2jWzadHIiM8f8ArpFABy69Aueg+v8AWvdf2YvDet+JvijqEumCWynFutqB&#10;s3oxkIBGFwF/E8VlN7saR+/H7HngKz8J+Ede0HSLaOOCS4WS1mDBiQQNytngY4AAzivu3QvDGpTB&#10;rLUwjiFDG8CLtVEcfJjjr2NeZfBjRNMXwpZiJAXgeOFyBgO8Qw54wSAevHJFesfF74reEfgl8LtS&#10;+InjK4is4LW3a4Y7tzMVHCDGW+Y4wMZrwasm5Hq0opJH5pf8FDv2wNJ/ZZ+HreBPApB8QalaSWts&#10;rNsa2jYEGQ4z84Jyp46V/KHcX+qeKdWS41R5ZZJn+13CzSmXzJHYMztnqa+gPj38XfE/7R3xR1D4&#10;t+MHnmgllkNtE5ISK2BPlgdMcYzXj3hqwhvE+3IAFaQxFEPzCMcjjrgnuOuK9rDUFCOu551apzM6&#10;eTS5bWBYoXVUdXEoyMqW6EHOT+NacMVtoPhm51OcRHZGY1Oc88+uPY5/Cp765S1szDcsmXfEYPGQ&#10;p4BAPPFc/wCNdUkh8BNp8UMTP9o3FlXlg2ACM54GMcV0amR4ZoWoa/qmp3VpexubZiUV3JxknOFq&#10;9No8ulTvftI223UeZgZ/4D9fyzWtdy3jaJFCiiOZSpeNRtKv6H619LfDT4c+HdbsrqTU3F9d3dko&#10;htpcr5MpB4JOME5+XI56027CaPl5/jT4n0PSxBpyTIoJCztjcFBGAT6cdKzY/HvxI+KN2LAebKk2&#10;1JGQDIUd2bAHv2rI+K+r6t4U1Wf4epCn2e3KpMHT58npyeePWofhxd+Ipbw6JaXn2WCe2kztBUs6&#10;qSq7x29h1ostyXLU/Wn9jn4NxaXaJeXdn9svvOEylphlRHnlAAQueODk1+r3x6+N2n6B+zzq2gva&#10;hpXiaOWLABjjVfMyScH+HAOOvrX55fsHSf8ACIfDOK98RXcj300kkMkQUgQw4LcDcDz13c/SvS/2&#10;tfGei+P/AApBb2N0xaezazW3hZCJ2G4BiVP8J65HQCuGqrz1Oum7I/Ebwz4Eh+InxBuZ9TjMEmos&#10;0kcsYCeQZG4yDw2R06ZNfrJ8CvCGueHY4fDPh2ZbyLR1Cm4u12PDv5zGuN3zDqD379K8j+DPwXP2&#10;77drMRaO2sFV5w6+XvQNtJbjcqjoc9a++/hRdw2et2Go2dmiRy+TBGzLue6K4Abruwff61pVqaWM&#10;6cep9Y/FDxdZfDz9j7xd420sD+000WaOK1kILCd0KFmc/NxyTz/OvwN+HH7R2teI/CdnYzWQ/tax&#10;tYLRGywjZVIBZ+MHAOa/Xj9u3xBaD4JXuj6Ndxz3+rxiwNtbKAvPUMcZYgDkd6/Fv9nD4W67L4+u&#10;ba7Ro7PT7IOzOw8szbsNEScjj9DissPBcrbNas9Ukfe3hfwdLrXhq7GrQQtaTRywSl1/eyo/zSth&#10;uBnIUNgV+BH7Tv7Pvjr4LePZrfWbC5tdKvi9zoVxIo2TW7HIAYcZHQiv6atM0fUj4ftdSAX/AEeN&#10;UYK6EBXcMWLAkEgdAOvpxX41/wDBVnUPGV/8WdJsdYnLWEGkBtPjA+VUzznGATW1GfvWMqkep+QK&#10;27TEsykAde/NQuCjiOEkZHI9a3bu2uYY4Jhyrcbc4HPeqskFzazeYCDggBiOK67nI1qF9GqwBYSz&#10;DA4dcHJ6+tc+pWNgxPIPGRn8cGumlmWYqsxw56jrn8K5y/8AmnKr0XjHajSwiuFKKzNkqMcV0GmR&#10;rdYjQqCex4/zisEIZVB7jtntW1bRTWtuLmNNznKpnp7mkM9fi0CHTNLi2KrzyIJUO7JyD1Ne8eD9&#10;Y8K3nhhhfpNcah5jbQudoftznOQa+L7XV9aiAuLwybGcqHBwcjqBX2l+zXZa/wCJ5h4d8G2iS30k&#10;zXCSzBWVRt5LB+D7ChmkXrY9fh0j4c6vY21hf61JHdzsoa2uE8pGnY42BznivlT9of4R33gTVPt0&#10;qhS5yY16bD0IPce9fqnq37NujeO/h4/h/XHs4NYjJljnVvLdXA3BwPQdPpXzV8WrLV7jwTeeBfH0&#10;tpf6vocKxpdIhUT2OMpKpOMt2PWoU9SpxPyu0m6LXyRHO1jznls+3pX0h8PviCfh/wCKLTXbG9iU&#10;w5intWGdyEckg8GvmN1WG8aaBseW+VIHau/8P+GB4tRDZpJJemb5l52Mncg+tWYrc+9vgf8AE+LU&#10;fi2mreHQLaKES3F1IijEhbk/TnsK9M8f/CeDT/GM3j/R2WcapL9pNvGSPMZuTuVfu46+leS/CPw2&#10;kesw2OhWC2hjjYsxOQWXgtntg9BX3P42lTRfCFlLaeUdRKMLqSNeRERuUKDnBHf1zWcnZnQkcZ4C&#10;+JC21lJdeI7t7S3tLZoXEw+QIR8wHGc8cdBX5bftG+NPD3izxdLL4SdzaM2eQAjEcAgAV6n8Z/iI&#10;+rafLpVvIqsCYpV+4wA5Oe2T6V8c6fHLqV40EIZ8qQuOnHf2qoxsRUnfQ6rwXok+uzxaZpccss0r&#10;hJHjUuFyepAHAHev1f8AhT8HNf0NbGzvb4teEq1tb+Zs4b+NeMHj6V8K/C3Xr/4X6c91pN3ClxMc&#10;kABvl7q2RkH6V9AfDP4u+ONd8T2VxaxtPJskjhuk5dVbqVDZyBmid+goH65QfCrVtP0yDXNMllub&#10;resU4YsrRYHDDoCM9+nvVvx3cz+MHHge4s7T7TZIuqJqBUkLJFyql+T8xHSp/hB8WNa1jRj8N/Hk&#10;oiu7W13wytB5ctyGJ4kYjkgc8HHNdtqENxfahZ3umRQeTI8cF4szAEY5UfiemOtcTbW51WPOdD8V&#10;jx7oFxc3s8by2yvBJb2zfKZFXBUDrtB7HNeUeD/C8l3q82pXEDRORuhiLn73buMe3HSu9XwY/g/W&#10;/EWnaa0UED3rahH5TcL5o6BgT3zkemKTwcb1/GtnpMNubiGeGaOV41Z9kgXcMnGQO/TihSsFjDk+&#10;F9ra/EGz8TwiEztkSJcH94rvxxjkKc/nXZRaDpOieIWQLPDe27M+yIbhvOeN3IGP84qk/g+X4eza&#10;xr2sXU0jzjzI5w7SCOQkCNM87R65ArT0CB5r22uprkJeuomYy/NG7EAlRxjB/KhsLH5IfGHULDXf&#10;2h9Y02/kj0+zRk8+eb7zMR/exk4J5r6P0nRLmx+Fd5faHFBez3cciylZEbaCoVXG3sVAOcnH1r4N&#10;/bJhk0L466vCbpZo7krcB4fl2My42n2GOlc18PfjFrPw78MyaXGlxPDcKTLI0hKIDxlQMbfz5rrc&#10;bpWOfm7mVaT698C/iTZeNoRvnhnF3aOATG+xuu7vj0r+gv4YP4T+I/giD466K/2seIkFrr0uFL28&#10;5ADqw7r24HTmv54vGXxJl8XeAv7G1Uhzb3hlsJsYKI/3lPfnrX1j/wAE1fj8Ph18ZrH4f+LruL/h&#10;GtbdrS6hvG/cLJIMIxHQfNjJpVY3V0OlJJ2P2esfhzodh4g0rw5N9nu57eVZ9HlnIZkhVwxiB+XE&#10;atyGGCK9J+JP7Sl1pOn3el2GnP5ljcHeWblWzj5DjBB5x6msm5/Zp1q+1fWbBpCYo3S/05kcq72T&#10;HP7mbn5g/B/2a+efHNx4j+DF62ifEvQ1EVwZBY6hKS8ILD5CT/Ew9zXHozdOx4zrF54El+MEvjTx&#10;2gs7vUkgt7GMqplEz4IcbcBSDwc113x88S+JfC3h2x0nxarx2kxCW94i8Mr5KEg9CRwcV+dfxf8A&#10;E8XjrxVYeGfC8sv9prMtxJeA8eYh+XYMnpXcftbftU+JLxvDnhXUILeb+y9LiW7Eq8yy7QDIVBAU&#10;8cCt1FuxnzaHv+n/AAll/aD+AHibT77Yw0aJrrTZ0G5w8fCJ6DPOSK/D+0m1Twj4hBG+KS1uGR1P&#10;RXU4Nf0m/wDBOXxVoXxR+E3inRgwiMOlvczwwoxDSMPkBYemM4r8ZP2nPg1qOg+I9Q8UWqPJBPds&#10;0irGUKFudxX+f61dKWriRUVrM8t8OXia1dwpdTLHiYAyqcjJP3s8V7npninUYfF8N1eOtxJBC1na&#10;uV2yqFPB44Y+ntXyx4aVnthFDL8+4FlI/HP4V6JHPq0GsrdguzoQy4Ib5CMHH0/Stmrk3P15j8RQ&#10;eGvgZP8AErSo1iv71V0OSUEbyGwxx1Ic556V+in7D3w60/TvAlgL1ZMyY1M545kyCrHrljj0r8TJ&#10;vGOnzWPgX4SaePNmvL/+0r1lbKu8jBUU9vl7mv6CvgxZavp9i2lagwtmtYFl88YKgqMnzF9No6Z4&#10;NediNInTR3P0l8AWWlXOtgyfMjqBK1yCoyoyFHT6AV79ol74T8QwTaTptxAtyVMZiiZSQVPzNjuR&#10;jBr88/A3xTsvH2oXvhzwerwacsHGszpgGfGGEIPXn+L8q7zTPgKnhnWbfxL4RvruMqVuLu4aTcJH&#10;OM7ew568V41SnrqzvhJdD5t/bB08Wni+9sZ7iO2txEsrJGzIC6HPzMOnvXjXwp17wnb3kEls7Iw4&#10;Mq4eI89ATyRx1r1X9pXVtE+LnjuX4b38s1s1qVur24fpOGHCtjnj0HWvJfBFmq6/BYQW1rFYwMYl&#10;3KolkKnAIGfbPPTpW32NTP7RP8S/FfxQ1j9qDwzY6e840WG5VooI4ysTxbfvEgEsCTjGcV+M3/BW&#10;/wDZtb4K/G+Txdp1r9msPFKf2gip91Zj/rBnPHPNf1Q6FodjqOveHo4RC10pWRJP+WioAeBxjr1A&#10;r8h/+C8V3ot94d0KOOUyXmn3vkMsmAVEincoHHSlgsQ1VjGIq9P3Gz+VebTI9hEvDMuRkcVxN5b+&#10;VuYg+mQePy/+vXstxPmErIqbMlQDjdxjn1715vrkYLkYzzjC85J//VX0kJPc8uUepxO0ISw4P8h9&#10;Kts+Uyp6HI4/nVeSIszbRnB6+1S26bB5rqCBwc9qozsaFqzLGcK7ZHGOM5q3bxebLskzGVGeRzn6&#10;0+O4UxDO8EDAKD8qlt5XaTEYIBxuc8mgdrM6Ca3iit4PKLblQkk88g/yrHYPcvgOpZmO/IwSc9a2&#10;Yv3sYYsVKLsIXp+NYp/cyERYYf4e9A2WjbSQgBSCBz0zVu1kK27QhnVZCplA6Nt6cDrjPGarw3LB&#10;SSoJI4xUpncxlYwBjqD6elBIk0CRyGNegG7cO4pXEccYK9ThuPU9PpT4bRpdsrh9hPJHOD7E4qvG&#10;rLJ8gwOrZPU07AzUjmcTBgwbGVY+3+fWvt79gOGK4/bT+ErR5+f4iaAMHg5F9F2r4aiQxSCRgrBs&#10;NhuRz2JH+c192f8ABPNBL+3P8IUByv8Awsbw+do5BzexHrXPiv4U/RmuH/iR9Uf641hcRyAkHCBM&#10;kEckjr17VCbi3uLmSSPcR9wgggZA7Z69RyOKjt4TBDLJEhLs+/aCehwO5PA9BxUQlaKeQyDDBc7f&#10;4sdOAK/DsVO0GmfYxppybR5Z4o0+1fU/NuQVcoAQCAOCeOh9a5z+ztN9W/76/wDrV3HiZdOTUBEQ&#10;chA3zDP3ifUGudxpvoP++f8A61b5JRX1WF/P835HXVqty+4//9D+/ZVCjAyeSeST15p1Ic9qTcuC&#10;QenXHtQBlwcRjNWlIxzVS2cSQq6nIIyD6irHavgMDK0EddTc5D4i3c1h8P8AXb+0x5sOkXkkeTj5&#10;lhYjntyK/ArwVpPj3xxoc1z4pvHjEMis9sgLRyvncu4DBC7ePTNfvx4+0dvEPgfV9Bjk8k3ul3Vq&#10;JemzzYmXcT7Zr8mPhvpuq6Ytx4VaO3mkilW3mnwVSeKM7QRnOWNfL8Sy/fQVuh9Zw5b2VT1IvD/h&#10;LQLq4awksZIXiCkXOwdkA64GVJ5FTTsdJuMztHJCW8uRUXHIP32I6YHHSvbbu+sLbSZtMWNI7lQr&#10;IvUH58cbuvbjPFc3qfhrw3Lov2e8ib+0GbzJXjYjG7oCOAe1cWHZ6lVaHkPinS9NOlPr1nceTaWc&#10;ZuWZWzgAfN3/AE9a/FP9p39orW/ix4huPhvZNNp+hwSSR31symOaeWPAfzF4YKMfcP1r9Uf2ydY0&#10;3wf8J7Xw/oI8hNbkMVwVzwoUkkMOnzYr8dvB3hW2ku57m5jkXzbgrcXcz+YWyCdx3cgNj72c19Fg&#10;0rXZ5OJk9keQ6n4A8I2Gl2xtLZJQ8pLyGM7oxuOJFJ644AHfmvg/47+HtQXxGRbRQwRs42yw7hMy&#10;YzuHIUcYyMCv2R1/TdKi8NRxSqkaQI0rbJMSuF/uZyMZ5r488U2vhjVoPMurZLhJHMZaVSS4Lche&#10;m0n1r3cLW1uzyqtO5+NV/dah4cnutJ8SWl3PZuyNZ3doAgEpcBlnIPyrtzyoPzYHSpLCSeKQT6cs&#10;0UEy72yvmOu7j5c+or9GPFPw80/VHtrVol8iUHbDtARsDB6Dr6Z715vqfwZi8J3n2tmjuIFEbkFf&#10;Lx5i/KMAcEE8nnNe1CqmcMqZ8xeHLTXDcNYRfaQI2MgPKfK4wSRjnNd5oOjWs0MV5pNy1rfRyMMS&#10;j7zZ+4ccc161pHhe/t7xPtCvco+9RKFYvFH64zzjGc98Vk/ZFgnH2vbIBL58iTx+W2DwGVgM5GMk&#10;Z5re9zOx1PhVLq8vFaK1laaOMsYZSREAV6B8EHH9K96l0RrvS/tkUzK0CAtBMNmwsuCFZRg7unPN&#10;eGeDdRYxSNaXjl7SQ/upvm3LkYCsOoPv0r2jw5rsyTooNx5cmTE0oDxpvwG3jpxztOKiSsUiHfY6&#10;fZSW95bNaMYoY/LI3K5fIHzD1ByeeMVXiuNSvVTR300wfKsQlU7ldUO7cEbGM8g+3ArsJ9ZeW2RG&#10;jeVYJAJUkwRtXIzk5yOo464qB7mOd3t7YgMsfzsyBvL3jBOQeFB9s0kwOU8N+FLLU767k1+Nbdbh&#10;W8iUgqZZFwBHsBBHAOMcV2Wt+HLG48Ow28EDC3hlEiGfCvkHOPlOSeBxXGara6nd6jAkNwI57TLA&#10;KSxfPII3DC9uld1e+Kzc2J0fV7ZICgWV5Gkz5spX5mABOOOo/KqbA8Uv9KtHtJLWZpobkv8Avowu&#10;dxI67iOnQD615myJJvsfLILl4Dn/AFigHK7SOjcen869/wDElvp2k2iXHh90vUuyp8qLBdAMZP8A&#10;f6g7vavNPF/hiVZt9sjlM5knbKu8hPyJtxyFH/161TuS0eZzRR6VpTx6gVkt5JGUnZmVfmGMnkY5&#10;/Sva/g58I/AHjTWrtdcT7ZNHBHJaQrEXZ12AeYFzglTjvxXlPiVDpOnXFhdI0BWVWil8v50ZQNyh&#10;WPcjnqcGvQ/hb4xuvA+s6d450i0eZwBARIdqzxu2GXbxyW+6T3xVSvbQlW0Pu3Tf2WtK1cHWJLO/&#10;RY7fy1hO5olJ4b5ScbePmAGK7nw14VsPDtxNH4R0q0tplRibmOLyY5FC4C4CgcEAleuDXktj+2To&#10;LavZ6JdRaxbRTkiS5nlUR2zFtp+Rcltoz7da9V8dfFn4afD7w2txYaj/AGnfXcjzwWtrOGup/NG7&#10;c+04RTnkkCuSTlszpXLa6PzD+Knijxs+sapoutvNGi3TubBU/wBFU8lREFI5U9yeM18/jTH1XS8F&#10;WCtMEkyP3jYAI2gn5en4V9P+P7668V63LeatCkcrq10NnHOMgFhwxX2APXNfNWsTa5aYZbaRFDBm&#10;RNxLMD8rZ7gjFd9PaxySepX0+LUYYWieNI4miaEAMqNLF/ErA5ILHv0r9JPhf8Q9F8Z+CvtegMqp&#10;p9qLW4t2/eGIxxrjhug+XjA5471+Zmow3cofU50JWQLGJVzmJh1Vl7Dvn861fh7438TfDjxL/aWi&#10;ybbOY77+ywpE8KgbkJ5HzA7gSODSqQugjKx9X/GOzbUbMeIpEUz20if2fkgRvK/G3AJOFzkE964b&#10;ShoeoXkmova4vrSKOOO3ZDEElcfvPlGM7ucE4z61seJJI9SjsviD4cl22MxSQWyydZFYA5AOAVb+&#10;L8q0vBsmhP4gk/taQPNNbl7f7S+A04bcFfj52bdxz05qdkX1Pl34g65ofwluAdVgm05Lu5/tGCzx&#10;5SvIMiQRkNzuxnB/rXy545/aY8J6ssum6RCY4ExM0joQ0j5B2EDqe3TFfpV8bPBPhHxP8M9X8QeM&#10;bYXDWunyS6cJcyNHIFwm3e2VbPQjt2r8ErLT9W8Zava6LYQQtdLIqZUcuFOdzH0A61vSSaMal09D&#10;9CfhW+reIPD0fiPWIpE+1FjHEMpGiKcjbxyVHXivpj4d3Nz4I1o6rpF689xcJKtvDIA6kYIKlV9v&#10;xrldA0q5g8MxWUsLE29mke0EjLgc7cdWIB4rhNe8S3fwt1W11uRg2k3shaTBJNvJgAAkjIJ9PWhq&#10;5SZ+jPg3xndy6PawzWpltyWZ0k3O3nZ3CQ4wNo9OfpWp4T8Qanc/EJNcSGSMyz+VKHRlHlMCN20D&#10;Cg8Dv9Oa+bfgv8aofEEBt9HeFDkSh26II3BJPcZHA4AJr6X134iJb6tb6pZxCGRxsnvkOIsYG3AP&#10;R+cDj8RXJKOuxsme/prMSXd5DrEE88duVuAx3G3jYHGw7htYnjPfIzX4yftbeI38efFOL4baIsTX&#10;V5fR/aYIvmZI4zncRgACvtf9o79t3w/4K8CDw5pci3er3e0XUUG184BVfmHO7J545I9a/Lnwvp2r&#10;+DLnWfjh8QkaPUr63f7BBLJ+8/eg7doPzAgHpwMGtcPTa1ZFSXQ6H4w6TonhudfDVtNZwW9hZpDK&#10;sjEmSQdSQvUgngenevgm9ugL9rKBwsonPlqQSXA/iGR0x7V0HiC+1bVNX/tnV53Juv3hMhIVOe55&#10;Oa5qzikTXf7ZhIzGGK+Yu87j0/CuxIwctT9VP+Cfn7S2kfA/xNd634qiYpNAbNprYFmhb7wLgA7V&#10;OME81+q3x4/a28QfFbwDq+n+E4ZH0VtPSyYzTfZZ55nOGZVHzGIYGSBkiv5yfA93qHhmZdWaRf8A&#10;SuJY+iMCcdMYPpivsW41nxVBaRabC5uJFRZYLZs4aJlAVTuA5APIrmq0IuXMzeNVpWRHqHiS1v7y&#10;WBoNlze2D2s0U0u+RXxtOGJyVGOBjFfNnwZ8TaZHq0mkatM0EaTeUYNwXcVJADdOhFTeN08X6N4n&#10;HicqyXNrIJZQuZIyDyxU8AkcDFR+N/h8moLB8TvA7fabXVFWXUo4wDJZXfG44HIRm744NbpIzZ+z&#10;H7MMelTvfaVp28STQl2EZdSVjwy5ycHkZ/zmv0f+D50mGFfEklpNOYpjau88e3y2TI3n6E8HnNfh&#10;5+y3+0zbeCtREdzFNJeRwhJmjiB85MBSEZMYJr9afhR+2N8MPF88Pw8nivIftl6ywzSWbRsskyjE&#10;bt/EoYDBxivOxFOVzopNH6X+BdN0zVby5ubqVUEkW5V3qxBccuC33Tjnp9OlenxPZWtpd6TZRq0g&#10;AikcbWGDgZGPQH256182/DxD4P8AiRFoXiNZLazltM2ruSWedScEyYzjBwPQV6v8QfFQ8FLdXcEL&#10;JbfZmke4SRSHcjCoq8liTx6c15UlrZHenpc8f1Ow0yHT9Yu4nGy6uI7DYGADGE4IJGNxJ4Oa8+8W&#10;+JLDwv420HwrqmmhLO5fbJcIyq8M7DMSqo67j39cV5p+yDN8R/HN54hsvi3bNbvFr01/Zwum3yoW&#10;/wBW/Hytkd+/Ne9/ED+ytGW98Ua3awyvoiyXlvLtV5WjhG4MrEdTj5cGt2uV8pCd1c8D+OY1I2ss&#10;z2AOo6ZdQ6npSbmLMqHLgueckDkc10dlb+A9e+D+sX9pJFbaxrVhMbpbBTLPumTjft5yM8ZwOOle&#10;G6x+0H8DvHF/pXju78TWsNq6JezRz3IDNFn5osf3geCMGvXdO/al+EEHgabxX4YsZrfRhcraPqMV&#10;nm3+YkYL98/7OeT+FauMkkrGaau3c/jF/bE+MnxN1v4jat8JdUvLg6XpN2bO3EyGKaWCP7hk5OQe&#10;uO9fJdtESnlMSPLXIXHGfx+gr9s/+C1nwU8H+H/iV4b+OXw+lsmtPFFh5E62zDJmtxneVz3U4P0r&#10;8UbJQ1wOCAOCRyePxr26TvBOx5lVNSaZuafFtja4G3cV5DY4A75rKv081t0gOcfNk/hWlbIRC7EF&#10;2IPB+6KqAu/HdiAFx6VRkem/Cm5+yeIrKMfuwZVKHbuIIr9jPAdzdQ7Id8hlkjUtIpAce4xkjgex&#10;r8ZPD92LTxDZzKm1UlBIQ8DnnBPSv14+GbSTSRXE0gLNEqbgcgOx67u2Kioaweh9O2EN/CguLd5j&#10;MnzsQWXzQ/bHrnPf35rpdM86eGZtSka3lmkBkUruUHHJU9+PYmk0oOmnlZpjGyl2cSN8xbOVyD2J&#10;Az04+tdLbW5vnZrmIQ3DKQu2MKFVsNkgZ3ev/wCquRs6rGPe6fcpG9jHGJ0Lq7ylcfexyoznGM+n&#10;61LrekXxnNki+ZELdfInGBu46MCT7Vq6ZeSRyx28xeVXZztcghV7/Ke3H4GtK9sJJbGW6kleVVG9&#10;PN3IQOPlxng4wAKkZ4FoU8PhvXPsUf3nlKsHAJjkHUIcnkg849K+p31WxstMttZctHBBcQnbkB5g&#10;3BDHJ4fpnjv65r43+JmpzWEkepyRyC7tnE+1UwMpyBkcYwSPevSbj4hWeqaNpeikxyyXapLtlACB&#10;MbuW5wVJz/SnOF9SYytofcPijwt4K+Lngi503xFBDdadeLia3ZeEZvuKFIJ+Uj72e3Jr4Q0v4W2f&#10;wctb3w14Ek/0OOVpIldtzYlJyUJGVx3Ga9d0bxzc6VpraRC0TtDCW2k7ZEXkswx94fSszR9b8NsJ&#10;JNQWa9e6tmKxq5i2StwHOQcknHHSojdaDZnaF4Q1DWJxNrY2sNhAYhHUcZK9hx1IrnviV4uPhXw3&#10;e22mom66URiPIXGOFCAZJBPf3rql8R3tnEbzUrjzFiiZvssic7cY+9xjHqePzxXzjpdxJ41vn+JG&#10;rCOK3tGmXTLf1lQkxn5QQWzxjH+NXFdWKUj1L9nTQL651C0sn8q1mnDPdGZy3ltIw+UHI+bHT26V&#10;+sXxG8PR6T8F5tOMojEqLbxpyryIrDeWHDAY6DjrX52/s16fdavqY8T3ZhaWSTz0jkPG/P8AdXA6&#10;nOOoNfc3xfk1PWbZtBtCszqkEEwZ+Q8uGwudvJIOT6DrWVXWRcFZM9e+Gt5Z2Giaetg2beFY42uJ&#10;NpnAXsoGOc9s9K/nK/4Lc6bBpH7W1pqVtKX+3+HLKZ4jy6Fdy5b3PWv2907V7/wl4k0XwrpcjyLm&#10;NpfNB8oODw25R1zznnvmvxR/4LbWoH7Rmi6ltfzpPDMMdw7g+W7RyPtMZPJBH408OrVArS9w+OPA&#10;b3V/psFpbPEQI03NKvX1Xk4yAM17uNMlZF06B03WzCVzgCNs8kcj065HXivD/gtEbrw8motD5s3y&#10;uSX2c54AXv8An0r6MjhmhilmdI5QkZleNSFO5uQN3qK75yOYz5TqtuqKieVbGIhSORj6c8cZNfo5&#10;/wAE8rXw/dwXljq6gtd3pmjkAG45wAGyTx8uQcE/nX543N94ji09beSJVt3xKEDZYBj1H+zzX6af&#10;sWfDI2HxA0WXXVuP7O1WLcl2qMot7mM8xy44BccA1z1n7rLp7n9Bvwz023svCdrFYTZijhzGSvzM&#10;Mcqc9z1Br+fP/grl+01L8R/Fmn/s7+Erhjb6NL9p8RvCwKNcL9yEleuwctzwa/VL9t79tnw1+xr8&#10;EV1WyghOu3zfYNB0yY/NLMOGkKDny0B3Z+g71/MH8M7S++I2r698TfH8n2ifUJp9SnlztaSSUlnI&#10;J67ewI9q4cHRbfOzrxFSy5UeQeOpZLWO28OWEih5ArPEoUhFI5ycEnjBFaeh2cmlxLan98CwHmxI&#10;FbHce/1NYCy2dz4jl1LToZXgDGO3Fwf323JHzH7prs9MtbppvOkVoGKb1xywjYcc9ME447V67emp&#10;wnM+LvCFh4mYQef9jmc5R5AQueeewBHWmtaWvhmFba8uFu5LdFVy64UlhwVUdsV3B0L7TpzvqDMX&#10;cNgPnl8Ag4Pqcd68vaxjTSLlLhi7CVofNKfOVOOnPaiLA4WDWH0rWH1GBUuonbc0eQSQDzX2RFp7&#10;apeaJ4n0WVzZXz29tFNH1UxYIyMD7nI3HFfGmjeA7vV/E8GnWcxt4pJY7WK5YEkPKcFiB9eete12&#10;/wAULb4AX9x4BuFk1G6towEtZ3/dJKwPzoCOjZyM9Kcl2C+pifts/Bd7LU7H4gaId76hILe8jBy7&#10;TYyGUZ7jrya5X9nvQ4bHWItR8UrBa2VtA/n3U54TK4+cYJBXnHGTXm/jz43+JPHes2t9rchEFtJl&#10;LQ4Kk5yTxjGO1Y+rfFjV/ENjL4cWRYoJCJJo41UNLtJK726nGePShJ2sw5le59KePv2vjFoMvg/4&#10;UpMrs32QX7AB/Kz8+AMZ3Y44FfYeimzb4XC+1YtNeXFqHktHIUtgfNyBgHPtnnrX4t6XbP8A27FC&#10;mFEzqh2YZ1XPJFfol8PNY8QGePQtQklktYLXEs7sWd43GAcgHapzz7VEoaaChK+57Z8N/E2sXUH9&#10;j3q5tkIM8UJdU8pWJ8lQBx2BJ6197+CvFElzqq6U7QR3Nokv2REbJhxGCpAPBYDoDivkTw14T1a8&#10;1FvD+hss1q92kc8UY25jePGfMHPyFQR6/rX3Z4O+DVpY2U8R0u5jureMW8gmyS0iDhiWyFJPHOT7&#10;VzVGtjeKZ87eMPFL6vrEc2sPM6h0dS4GFkxjcEYgr8x5OMUngG30TTLGXR9EgKX00on1MzMnksrt&#10;kyAgFif9k8V4L8TfjV8PPD/xkPgnXYhZXNu3ktI8nmBJnHyhk4CqeenrzXsXhLwzqcH26SxlRlll&#10;jdbq3xuCumQp9NvfPOD603GyHc+p5Dpeh3KWmkJAIWSMTXBYfLCGBd1XleegKivnP/go5+y5r37Q&#10;nwtsfiB8MbKW91bQ4Aq2EMZ3y2mDkLzgsMZx1Neq+E/B99bW/wBr8TyzH+zxGsMlvj94xyx8zIAC&#10;4wO3rX358J/FV7fJFpthay+VP5bLNtHlBGUZVRnr159PSsHPlfMjRJSVmfwY6nbapp2pHQ9Wt57O&#10;e2cxy286lGVh2IIyDmqk6rJJswdxPXPWv6Iv+Ctn7Png3WfiRq3ivTRY6TqFjo0N+zxx4acopDrK&#10;FHVuCG5r+dSz1C0MzSXgIfHyEH5fTNejTnzK5xVKdmywsCSMjbV9MHqPfrWRcwj7S3l/OcDCr3Pt&#10;Wi10j7hEwCg8t6+1V9rHbI30Cjr+lWYnMyr5R3Pwc5wRzW3YX940iQSviNUITPRc0zUrN2t9+Sdp&#10;IKnqK59ZW2hBk44waB2PZPD/AIc0m/LQNMftErD5m+6q9z+NffXwfs9M8AafZ33h57iSWaRU+1pE&#10;RGWc4KsO4HrX55eBtUle9XBPmQqCATjKjseua+3PBPic22hqZpCGAX5AQVDA8ZGeo9aTRcD7Yj1W&#10;9TX5r0s8d1OBCqQ5MZwOWKgY6dee9cd8Y9FtbvwzZ+LTHG93FHPpl07j5vLdTtyOA2D681paH4th&#10;u47aGLEZjDSeY7DLsVxgDg88YGcV4t8bPito+l+HG0hpoZJwHupgGJkD42qmTnBOeaxS1Nbn5S69&#10;aCz1WaL0dgAv1/Suz+Gmtf2Pqqqr+W7MAXIyu09vb615xql9Pql/LfycF234B7E12PhSHTpbRrWZ&#10;2S4uiFiboI8EZLZ/pW5i9Gfo9oXjIS6Xb2tpIhltroO0wby5pkP8HB5T1z1rrfiJ421HWk/sTwzJ&#10;EmIla71KY4ghyOihhy5/KvjfwwPFE9yEhVZZrWHInHR416fLjk12XiXxG+ufDmUWNxOL4XOy7t0j&#10;K7FHCnI4PepceppzI+XvHl/HDey2ls7SokrKZmO5pGz8zH616z8K/A97beGLz4i6vCPs/lGC1knO&#10;xXdcdMY6AV8+eIdIvrG6DSksh+YSdvxr7SvfE+m6p+zFp+h2EjSTwO4kjPARsckEc5pszTvc+cdE&#10;8rxH4s+1XLCGFZFwqkhTzjAGOciv18/Z68K6XpTWr6Dos6xITEZZjvIDYOQ20Z5ycdhxzivxh8H3&#10;LQ63bW8ik5kGxR135x/n0r+i79mGzlv9At7oyxyXlrFv8lcYxtwwOeDxkjFZ1nZGlFGv8aooYI9F&#10;v7cm2nublLR3P7tyrDBUHJz7V9L/AAg+H+oXttLZa7bz5t1jkju5xvHlqMjBAA3AcdelfBP/AAUC&#10;+IUmmax4Z8Mxo0Y+2R3Eptxz5acDAH61+ivgjxHq2g/Byy8VXF55lnqdukKOjbWWR+Cm09SB0Ga4&#10;5/CmdEd2eCeOJtP0zxVqKadeNcRFC86INrHH0JyAela/gG48YaRYwpoGnSyzLlYp5mEUgWUZKyZ+&#10;8eenWvKNZm1C98YsJ4AI5LBw86jDnY3X0yRxzmvpLwTqlt4Tjsr11lvGuQuPPbeiv649QKHsM6TT&#10;vD0V/p91D4rhiNvdhYjCELhJBg4YHqc/lXjfiTQH027k1S0lWCG1bZDDIPvEYyoHUDnmvq7W7G9s&#10;bS81QXNtJHcIL1o+CY+OcBSfm/xr5J+NFy3hrwtN4nvl8iy0zTp78ygghmdSIxgEdc9PpSixvQ/n&#10;b/aO1HT7z4x+IRp9z9thF8/lzOD+KrnsvQV5Dc6rdJpIt1IMTEDbkYyPQVU1W7bUNTn1G4BJluHk&#10;bA5+dif61r6TplnfMiuyoOceZ0J7Hn1r0kcUrnBs13JH5QaQpzhef0rW0iBrS7jmcuCpDDacHjkY&#10;I5zW3rOn6rpN80LxhUXlGA4464PQis2S+1SBftc0O5WUqG24UAdxj0oMz+tP/gnJ+3Dofxs+C9r4&#10;K8WRwjX/AAfCLRSsh86axAwsrbuSw6HHFeT/APBRj4/eJdb8J2+n+F7CG5025l/eTXiBpUxwCO45&#10;6YNfzW+AfiL4t+FnieLxd4Pu5rOV4ypkt5CCQeoOCMj2NfZH7KPxlu/GXx+0ef4yar5+kNcsZINQ&#10;lPkF5OE+U5A5Ncrw6T5kdarcysdP+z54N8E+IfGJ/wCE51dtAuArz299KQywunOAhHO/pycV4X8W&#10;Ph94o8e/Eq7g8Kre66xuRDFc2kBZXXO1SducZ/Kvtv8Abm+FSeEvGB8R+E44zYsnmqLIfu4snO3K&#10;jGCOefxr3b/glVsbVNa17UnXybgrbiFlBLTKCdq5HGOtaSnZcwkrux7v/wAE/fgl45/ZS0+88Q+L&#10;LO5ddR0zZe6YTsUGToWPIJ9q5/8Aab+GL+LL7S/EmhWXm6Vq08pvyw3rCijDH8Oxr9Vf2kbrTde+&#10;Ad+vhGRzrEFkNksAPmmbgBccAcdRX52fs9a/a/Dj4e3nw8+Od2k2t6szw6VYZErW8c4Jw4/g56kG&#10;uKNRt85tKH2T8Tfiv+zxrnw71c+J/DUMl7pe5pJRApbyos8kOODxXhmjzWk98bGSSQIJMiX+Mox5&#10;z07dq/aTSfAPxX1fU55p9MuW0a1WeNrdeFdM4XpnnB/EV+XP7Q/w9HgL4mzxRwmygnK3EcMnG0OM&#10;kYGMc8Yrup1L6M57WJvhlZz+I/2hvDWl6SPLFvMvkMoIbCNuyBnqa/c/x142uPHvxFsfgd8N79vK&#10;0aCO613ULVwZLq6dQTCWUgBFBAYH3Ffg78LPEkWjePLPxkrxrNaQSCAHIJcIQmMYPWv0F/Zn+JSf&#10;C7QrvXLpxHLqdyGv5pMMZNx8w4c/MCeRgVnXjf5FQdtz93/hhfX2heGNOiFvF5VrF9nkaMB8ohxu&#10;HuSevrX3N4f8XDbDZWdwstqLdMxKBlSOTubvx2r8Pvhn4z+I/wAX9TgtdAb+z9ON4PLjh2/voGIf&#10;gnkEkc1+wPgi10HwLpyPrTNdSyKsZjGWcORxuIyPavExULPU9CjK5+KH7c3jfxR4Z/aZ1fw1pVjq&#10;MNzqOlJPor2cgVridgcBVOThT1/pXEfsrfD/AOKr+MPDPiv4i6nN5mrXoglTzN5ysm1oypOARjn3&#10;r9cfi/4C8CfGLxNp/wAQNT0ySw13wpLJLZXEihfOtyvzpuOMr356V+anhDxlo3iKTRfGGjyxiHS/&#10;Gs1ig37Y1DyZBZc8YbJz3q4VW4cqRnyWlds/avTry18Pajd+F7EXEGoRwy/ZpZF3MrdMqewAPav5&#10;Z/8Agr34v+JE/wAUdN8C6+jC3ht3vgWbc7zMxUs3fGBxmv6R/jJ8SpfB/jqyuvDgtr+4u4VikUDI&#10;VyoySe2ev0r8Yv8Agrr8CLnXbPSv2nNE81xBGmn6xC/zCFz8yOO23ORXPlyaqpy6mmKd42R/N1ML&#10;yKX98WX365/lWVemQxs8eOmC3Un1rrtUv4rliDjIJwVrEkEckeOWIPOf5V9SeXLY4cxTxOABlicY&#10;q7ACqbGAIYHHfmt17OBztORnjOOB/n6VT8sxyhQcKCQP8aDESNnhOJlCnHfg89OKv6Y1uzMZeXbp&#10;xWf5Ma4UsenHXrViKKTdkNkZHQfrQacxdupBbF0fhGwMZqCGFZm+To3OParf2NrtZGdtwUZH1rNg&#10;LRnym3Db909uadjM1YbSEcSErk9COtXLeOLzds3zqM4PT/8AXSaZJPLPtbk5wA3zYFbSaZLAA80T&#10;qpJ+ccfe9vQUirdS1drbnTo2QMC4GdvAHp+NYEitG+9iu4gYJ5HJzz710sunPHZtLIGWMZ2KfvHP&#10;OcDtXNHCgbEbcDkZ5AHrUxKmiJQUYgkDcdxHqfbFfoD/AME0rOC6/bx+D6XThV/4WFoRBA4ZheRk&#10;Z9Pwr8+nKyOpb7yMCSe/1r9Cf+CaMMk/7e/waSNM5+I+hZx3/wBLTissZ/Cnbsy8N/Ej6o/1udNw&#10;BIN5bAyM9B+NcvHLdXGsnfgqEfpxkg8dP8K6yzQbCP4SCckcjpwa4SwlkGtTICSiAjPdSecY/wAa&#10;/D8xdqaPrsNG7qNdjK1vSLZ9TNw6ZdokDElSDgt0yOOtZf8AZNr/AHB/47/hWnqc9uusy23mLuWK&#10;Nmj5YruL9Tz1xxVfzYv7/wD47/8AWr1eHqXNg4O3f82TiJSU9+35H//R/v4prABTj606kbhSfak9&#10;hoyoCTGMjnFWFODjn61XhxsGPTvU1fnuBb5EzqqbmZ4hRX8P3kZOAbWUZ+qGvli58M6YPDsNmFFq&#10;ZVi3NGNrE4HRvvdq+rtUQNps6NjBhcEH3FfM2rNpWlaE93fFktoombLfeVlOcgMM+30r5vie7rU/&#10;T9T6rhx/u6nqj5n8VWeuWWrC4iiUafFMInuJGAkIyeQD2B7fjXb3Edteri3UhXiws64PPX7p55Nc&#10;nrPjfw9rMccM7Wy2252kJYkqCPQ8ev4VyNoLtw2r+DrhxDbDBtpctjzB0C554rhpXtZnr1O6PyR/&#10;4KFfE7Ur/wCJFr8OtOnMlnpNuGvVijIUSy53LgdMLjnpzXzT4Iee40qczCVFQRrJaFM/uz0br245&#10;+tdr+0Vb6lffFXXr7UBKbw3qx+Wq/OS5zwpP3QMGvJNP83D3gaYsoMgiyVOEOCApwMEceuea+ioN&#10;cqSPErX5mY2q6+14l1prld0bhvLk+VijDJXOeOc+1cTpOkXut2csihwLVZIZrbaHAcHcHweQRjB9&#10;qs+J7Gzk8Rte6rM0MCRiVwFwZB944P8AeAyOeldRDoljqVmt54blaD+0J8W8RkO50PUOw6ZHOe1e&#10;xRnocU0zx5vD0OotHe6csytjMErgqx3fKeD0wRxn1rItfDWu6peT6bKIFESGZTNhjOcAKiBs/dzz&#10;2xX07e+Cmso/tG5PNEY822STftVFwQSc5bjHIHNeXeKbi1sobeDypYo2RpF28yAcHEjDnBJ6eg/C&#10;vQpVLnPKB88B49E1CO1ubfyZY22FycKQc7sdun8q3x4R0bULWG7jEV0hLCUFwCU3EEcg/MDjIxyK&#10;0tf0+KXR49Tbzpzb5BRMbkCk5Yt1PXGDUEujS6PJbXelHfDAi3F3C5/dkt8xViORnocHrjpXdFmE&#10;jxTxR8NrKOYp4eSW3vFRRFHHLw+T99eOCRyR6dKq6Vea1p+lGPUVndo18qSaLDjpwMYGD69eOa9w&#10;mvEt9Qn1KeLZKmIUtoju+9ygA5J9AT2rqfA/gHxj4p1CTTYNJEazvkSzjG445H198Vtz9zJR7Hg+&#10;m6q1zYQC7ZtqsoLyDnBbI2gffHGDXpF1faTFPLNHFFh4yNiMVCrJjGM9QzAgZrpvGfw1u/DmlR6f&#10;4ttrTdHM8cUtu5SVHViC0YA+Ydj2zXnlmvhHRIhpyzjzbh/39vKGV1VfTPJOeo6ULXYGhL3Vraaz&#10;ju5U8iJHUShyGZjtAJbbjhQMjGPWszxJpWkNNHeadPPcWnlYsZJY/LlkAxwwGRtPTH41Yv8ARoJ7&#10;K8msndo+qNMAHcNkgLjOePXGOa82s7iSHWI9PiICohOW3eXGjdx0yR3xVxXUGUpL54ZmufIa3mtt&#10;8ESKDsQbctg46tjmpYPF2ovprXk6l3h2o8flllYk8MSwwRjoa15DbaZcvHqMjNCpcM0JDMxYbgmO&#10;uOevUfWuInNu2piGCUfvEbfHgj5AhI2nocYHUVoRJ2DxRfX+paOH1eASAyM0rRE7gu4Z3HJwe3vX&#10;nc1wIrkS+Zc+SVG1YMMYwG5Yp3HOD9K7bWdOhjjQ+bKriLznhDDY6Ekjcpx7dveuG063tL6S4N95&#10;8EkRJiZiF2MRnAI2na2R1rSK0IbPRtN1Oz1CWN5i7By9vHE6qm526ZP3goHTg1o+Efhppena9fy2&#10;pZLhokuI5ZHIG2MjeoLdeewGK8RE1+t7ZWaoBbPIPJkzuZTnqCT8wXGSvUe4r6SsdRTTPEFvZ27J&#10;eP5IheJwwj3Yz8m3BwDyfwolpsOI6W3W/MuqXRa3tJJMMYvl3u7fN831646ZrzLWXvoZ3tHnuZ1M&#10;kgjBkMgLZ2rlOCfl6c17V5OoNm4vSLb9/L5lpGjr8q/P8qsDncM15v4n03QLjUWvNNdY7p1eTIDK&#10;HX7pRV6FgP5UoPoVPY82lj1BfkkV1kdWYeYcqFJwAR2Kn1FcFqBSxu/KmRopmJVAh3LjrnJx0I6H&#10;jtXS3M93HdG7N0Eee3+zCJ2KsFB5JwCOK8211oUT7UJGlkjI8p5WI27eckLw2eefp0rUyOs0X4ne&#10;LvAmlC3tBb3VlJOzS212D5LyAYOAMFWGQcqetek2XiHQPGdrb63b2aR3MF2nm2pcuI5IhvyGbnG0&#10;kAnua8KuPD+o61ov2/T4muCX8uTy1IWEMAQWYYXJOcflXsvwJ8NeNWvNR0/WtFuWijkgnF/DA7rK&#10;OVO5lBC5GM9hS0Wo1qdz4/1//haHw+1G309IUFnKLQum8F7cggODkj256Y4r4M+EHgvR9D+LUTmO&#10;RIbeOTfIQGILYA3Z7c1+hNtocejS3vg/S3uHiuJGluXdCm1SWdEIIwxXPb+VeKeG/BtjNrFzDNH5&#10;dtAHRpJMODIrbhuOOW3cDjHSiEtGhtHvXh7XPD0kZ0WNpYWi8y9VvLDCQk7QOowD9AcV8f8AxIb+&#10;3RqvgvWAEDg3lnlOpY4YBSxHHbHNfZvhbS7Sxhn19VDSPAsMSSDcyDJBwMc54PA4rwj4r+DNC1Tz&#10;hdrPb3luZJUulDAoXxwUwCBycg/lUwauN7H5yaJF8Svhbqkv/CLy3VqZzt3RI0gZT0GOhB6jNfRc&#10;Pj34xajoS3F3eCK2kjW3d7hx5iyHqxjPQHsfUe1eRhfFFuV0y6mNy8c7eSrMV3Rk8YIPXjjPtV3U&#10;LOz1bxA+jTy3ZRIvMuorqT5I3HIUYxkjPrXS4pmav3L/AIctPD2hzyeJ7sXviDWhcqbabkwKRyWY&#10;nj5T144qj8TfGOs+MtSe/wBcvo5lgZVis4wVClgMH2C9D/Kpj4hhkuBFokmIrVDDLZ4I2k9ZFOAB&#10;nrx+NeQ+JdUifWJJ7FWljZAkRL4zIBk5xg/SnyiehizWl1rMZt5m8wA/vHiO5gmepHYfgK0rXwLd&#10;qrS6e7EbFK7j8zEHkYyKqWWqWmm3ZfUdnmEjbKrEDnpuIyTg9uua9v1vQbzSvDljqdw0FwzZuLh0&#10;UrNGGPyrt56jHXimSo31O/8ACGjXd7oEOm+XEYNPMTSRSRoSZWbj3xzxzmvsfxl4h8N2N9Z3d3ps&#10;dtLFFEjJBIcsygFgw6HaPoa+ZPAT6p4e0mbUriO6bTEeNI0KgGSZgHyzEH7uOvHtXsvieDUZrGLV&#10;ZbVIJXXcLi6TzHYNglcjALMD04rCe5oea+MZ9L1vUAPNeBLl/PS2YZOFOGUdBjGDn1rJvdLm0Ro9&#10;a+GOLdZJGa6tA2HO3kqyscMMjOCOaPEuoeD7L4r+FtEujdXk8lndF7ay4/eOScOjcqqc988da07i&#10;FrfWMX4KpLult1UEOyqeP5Yz9aYHfeAdP8N30/8Awm8sFvFI0mJxCpSNJB1YoGG0k88Z9a+nfDt7&#10;8RPDXiO2u/AiRXtsk8GoeRPbBncjLNiT5T9B0HFeAfArQ/COo+LrTx1rkSGWyl/fWC/NBNkhQfLG&#10;AWXt6c1+xWga1bavAI7KCCNIAEQmEYwQTtjGSST0/nWFadmaRXU3m/bM+JuoW8FppngmfUdTaFY9&#10;NuGieTypQMMNigLhB6tUvgqD4meItWj1/wCLevW0tw88n2fw5bXCTOJQc4ZVwEK4wV5r5w8UfEfU&#10;R4zTw9oM17pMthe/6LAjtHLJLLy/mjJyPpxX6s/D34eeCNE0a38Y6LosP2uSFbi8v1Ub5JlHLNuw&#10;27PBznJrz6ijBXSOuLct2em/DLwpPo2nXepXQWG9uFwTIcjyh935Rnj8f5Vw3xV06CK1uHuYFaJr&#10;e4W4LZ2vEQBhc8e4/wDr16F4T16C5l+1pukWXKnzWZRtyckqTjtjJArzb43+JZYNJkis9PF6sqEm&#10;B2G7HQbcnleDkfkK5Y35jd6I/kq1Pwbpd78VtR8PWlhLc20N/M0EUe6NI8yFj5nGQM8jHb2r97vh&#10;v8HNS1b9nK8+A3iDdBpWp2QudMu0BV4nwGXJH3sPyD3r5k0b4R+H7P4i3+sxxpbR6ixikAcO5Lk8&#10;AHnaeQcV+nfht54/B1tpMcIiutLjCMqrvjcIvy45OFK4+h5r069a6Vjjow3ufw0/tY6D8UfA/wAY&#10;9S8A/E+S6MukXcsVrHLI7QLAcFGhViQFZcE4/GvmKGVRbhwRljjuO/XNf0s/8FNfhX8IfjJ4U8Rf&#10;FzUt2leI/Ddnn7Qm0R3TKQqwyZwWYk/KeTX800BSXTsLxtwSTwRg8ivSpTTjscNWNmbkpUWob5QV&#10;AOPUCqCoxkEeAPlMuGPr6VPcNC9gsKgZHzM/U4z0qqvz3zKcYG1e45qjM73w3Z+ZfQqFx3YnoP8A&#10;9dfqp8K/OvNOtbaTbtES7yWxjscgH8s1+bXw70aHUfFcULc/LluvGRkYHf6V+n3w6so7QJZW0ih1&#10;cOrBcblznHORhetRM2hsfYmiuIy0MsinyoxEivgluBuGATyMdccV6DJpt7qVhFPoSGLEipNEMk7T&#10;ypHcZzjmuD0GF4FgPzSNtCl1A2MW4KhuoOa9Ka4u9OuYoTJO6s+0vGCGcoMD5j6HvxiuNnSY9jpO&#10;nW2rvM5C27ERiDBZt/RmyD3/AE6Gu0vbJJrCWwshbqqskjFsmQIccsTgZPGAPSuNhntbO4kLrMsh&#10;uA/mszSEMx7Zyu3Pb9K9Ds7uxlgCJtkCo8cnmsQpGN/3h1OTnB5qSmfP/wAUvDkGoWU+k28KsCrx&#10;naq7mLdQuc8Ad81+PXxy1nxT8PWtotJuJo3tGQ27FskNuOfboMEV+ynxK1KC0jGq2bN+5HkrgEBG&#10;/vAHGck44HTrX5nfHX4S+IviDpct3BA+61kM0U6KXjweiMBnAb17V00X3MavkXfgl+1/4b8VPDY/&#10;ESFbLUEjMJu48BH4wDtweT3H49a/QjwDqdnDpscmjzRXaMwkSflkIbBO8n5jg8e3tX84viPRNT8P&#10;Xr2uqWU1rMvI3qQD7qfQ9eK/V79irxb4X0f4LvN4k1Mi4N7Izx3TklIeMCJerZxzTq01a6IpzfU/&#10;QzXHtbzwpeG+t18+4jIWWDckaocnHJPIyM84r5Zs5JNtho1oUENuUL/ZkwRLnByOmfwxXqOoeKdT&#10;8beH3sdCiez0vzAXurhTvuM/88IzkjPcmtH4eeBnuZHXS7N5JT8yMEA2P/Fk4II71jHRGktdj7W/&#10;ZP8AC6x66GtYHjgBIzsBDEnJI46/QivunWNG8MQa4+r3ZtZdMG6eWTl2EiAJGx2/3WYnv07182fC&#10;y9vvh58Pb6HVbVotUlt2ktopiTsgx8kjbQNgznAHXivZ/wBnvxPpet6LAl5GVlnikguJJy25SAW2&#10;gHr/AHge/SuOpdts6adloeW+I/D0kHxKXR9DlguUjjjuJbqTdGViZt2AAcIOd2DyePpX5M/8FxdB&#10;gvtP8B/EfTUkMRS60maaVSrM6BWjxkglSASOP51+2skOra/8UNTFjYxW402OJDqUhPlypgNwpIyD&#10;njFfDX/BazwVpx/YwtNVlj824tvEls9rIU2uvmhkcAdeenJxxV0J2nEicPdZ/P5+z9J/bvhYaSol&#10;Nw1yMMOFRR15AJH/ANevr/RtGtXtpbF3AnluBjblSwx0UNyTXjH7NPw41Dw14Ph1HUk8me5ZpCWy&#10;G2nBC9euP/1V9eeCdLj1LU2i1CKRFiO+3kUebhkyV6diTjPY13zfU5Ucb/Y1xq3iXRdAlhSK2nvI&#10;oppy3zIu8DHbgjnmv6JvhP4Ojs30yTWbO2gtreVZbNFY7LmOGPJdiv3G+XnjtX4bWk11p/xA02TU&#10;DCHGqQM0O1dhKsCRx2yO3Nfsr8efjRqfhr9ljxz4s09haz2XhWdbOaIbDHLJH5Q8vnOQeM56de1c&#10;eJu7JHRQtq2fzU/8FF/2pF/aw/bKurnRmI0Lw839iaNCrEoy25Ill+sj5PToAKqv8S9Nv/AaeE9D&#10;EkV9asI3VQVRhu5JOByOg598V+fvw+vltPFi32oATtIrMXbu7ZyTznvX1t4V0jF4BArbLlt0ay4z&#10;8/UEHPCnoSemK740+WKXYwc7ts9D8I+F0gtwNU8/cGMgySwLHnn2r0mHTLSayFyVeWV3NvFJnCqR&#10;8x9/0pbDQItGt0zuUkgM0b7xuHJJz1GDW/Z6etqxgsnVwfnQNjOcHIzt6iok7sRw9zDjT2gC4S3R&#10;kR2+aTexGSrAHjH8q8ym0bULzS5IrSAuySZPlL/rHP1zzivX9VgaOyn8nzdsiAO4w3PPQg8c9M15&#10;doeoX8PiBdO026WJriRUtnlIAMkny4ctlevGauAH1T+xd8Nfhn4u8RJ4k8cX0NjLpeohnsrhtjBT&#10;GS5KsOg9cYHFfAX7Yfw48RWfx61+8sN8TS3El1YTTgiO4tCMI8TEYbjsB9K+2fEHhLTbq/kt/FFy&#10;un+ILLY7NLKscU4GEKgpjercdya9g0fw34G+Ni/2b+0IZS+iSrZaB9hdY5EHljLH+9AOD82cdKjm&#10;s+Zj3VkfzwXOs6phYL5QroSrnB3/AIitDRpxLIbqL5mDYIxyBjpxX7L/ABg/Yk+HfxQtLi68DanZ&#10;2Wr2MwtII4WGy7yMjGM4IB+bOTX46/Er4N+P/hF4lm0fWUaOWF2BlhbcCBx0HT8a2hUT2Mpwa3I1&#10;vJ0u4rmLdHMr70OcMuD0H1r9APgrrQ1vSoHikYRX96se+Q4JJG0xOccKPY49q+LPgv8AD3xn8YfE&#10;0Ph6yCwyrtVbsoT8wOQWxnoK+/vHXw7uv2Pda0XQfiTuiXUIl1a3ntzvEjggFip27cE/MBzRJq1h&#10;wP01+EGmW1jc3U6bnIMfmxQKNyooGxVUgHPOT9Oelfpjok8t74Cv9H8EGJtbh02V9OjcMka3CoTG&#10;HBHzMT19fSvy8/Zs8W2fjFP7Z0p1ma+Xz1UN+8lwcOCpJAHIIIH1r42+NH7dP7Q/wo+Pes+HrW1W&#10;xudK1GWK2MobbJARhMqeCNpznvXn1KcpOyOyE0tWfl98Qo/ijrvxn1eL4hwXCeJf7YaO9gZCrifz&#10;Oir3H93Hav6QvhRok9v8PdOvJnWNTEvnNKq5kLqA52nnI24B6ivyi+EPwr+LH7Svxdb4x+OoJneS&#10;7jumlCeWkjBhlgeyoozmv1t8SXVlpeu2eleG9886k2ZtI8CPBXP03cA4HPet60tkZQ7itH/xPJFv&#10;Ll5ku75IIfKyoVYk+XzB3Uj0HbJr9IfgpexjR4rO4iZszGWaaL5yIv8Apmxxt3AcE9K+JYNCe8m0&#10;7UwuxU/fX4jfJLp1Q8jB6ZGf0r738E63J4T+Gl14k1lYLWyjtppCzRIWKoAIyRyDlj29OK4qr0Om&#10;lufzu/8ABVr4peIdZ8Z+JBpqvHpTQRWEF0gLOE5BifJwAe5zn0r+dm6OxyTye4B5r97f24G8R638&#10;KPFVzfqZAmr+f9pPA2bgQAT1+907V+CdyF3fLjHvzXpUFaKRx1XqzX0+1muY1m58sE9T3rfWDaN8&#10;R3EDdgdBj9azdMae3sUQgcnJB6j0xVubVZk3wsFXfhWwATj1FanO0Mu3JiRyowR83+1/KuOuF2z5&#10;gyATwDWzJJJsy53c9G9BWXOzuQR17/QUAaGk3sdlepLJkEOA23jjvX0Np3j/AE7TkElnETIODuPy&#10;4HcjvXzXbsofL5JPf0rp9OtpFzOXJIPAz1z9adgTse36z8aPEZbz4JvIX7qrCvTjGAa8G8T+KtV8&#10;T3XnXrdCeM8/UnvT9Tt5N5Vg+1j8uTxz/Osx9OYxblxnuCe1DQNlGKFlUiLk8YOM/wD6q9M0WbRL&#10;W2gS7jaS+ifzCoYBCMcZ75FchpVnPNdC3twDuIHsT2yKmFs63szyksVcqxi4APpSBPU+2/hnd2mq&#10;2L6hrDTea0RiZIAQioDkHHGcetMv9CuYZr/TrEMYplUb1O35T0PPWuy+HGjQQ+HIFS2Zrs2ilCOc&#10;Kex9T/OvcfFngXWdN0e11e8hgAvIIygQZfdgALjHygg96TlbQ2S0Pg2+8NXzXTaPqEaGJfLyw5J4&#10;7kjgHrXJwaZqPhu5lsLdZXsJnLmIjOw47eor7Ju/h/o2mk6rq81xKZomTY7BRnOQMAdR0xXnXhnw&#10;xf6z4sOi4Dw+U1wI8cMnT5T69qFIjkPBdE8DxzXiapal41DF4JACV3A5Ksf4fav1Z+APxL1LwV4e&#10;KzR5kVVJaIiSR04ztGeSccV414J+BGpWviG5tJBO+n3sQkjgBUlSegYcdK/R/wCEHwKsfC+kXEGg&#10;JbuL+AG9eSBTcW5xwISx2jP51lVmrGsIdj5a0n4can+1l4g/4TJ76VLW1vXtpluFw9rbRfeyT/Fn&#10;sByK/Qo+EbC+j0vQ9O+0S6ZpkPlRF+IXaP5VcKMAnjJzzUHwt8B2Xh611PS4XKR2hieUpEI3luH6&#10;M5XAJA7H8TX034s8MPd/D6D+zbd7OCZ4zIkLAbowvzZY8g8ZwO9clSetjeMdD5T1zQNS0vxLbllS&#10;OCK2e5nutw8v7MThixHHsOQRXrPhB9L1Lw3/AG9HF9strNZWi8ofKPT5hk4968h1G31qbUbbwzJc&#10;bLa9triwkgZsCSMDcAceuO5rP+EvxOvPhtaXGmyRRf2PbRv9pDygpFLD/eXIyMZ55qZeQ0fRFlqP&#10;h6GwTVtah22joW+0kBQh+8TuAwOnQ8cV+Jf7f37aegePFk+FXwhup/7P3GPWLxgAk7R8BUHTbkck&#10;dapfto/8FCtd+IFlP8Lfhn5dhpLMVv57Zdpm9URuy8c461+TMsiTynYT6nPIz9T1rpoUerMatXoj&#10;Qh2i2bemWLgdOv61s2i3NyHlmwqRbSqY4Jz04qPRdKuL+yctuSPduz7+1d5ZWgWwYyEAqoLbeM47&#10;E11HO3fY5fVNQnv22zA4Rdq89j0xnsBXsHwy+C/izx+iww2UgtwDK0kudmzgbsdx9K634J/AK/8A&#10;ipqNxeXjiC1gX95LkFQxPAyMg5r6rv8A4n+K/wBn+5Ft4a+z6yIrJrC5ijRCLSIcKA65Oe5JqZS6&#10;IpR6s+CfGXwSj063mufC13FdGIOZ4t2OU4O1Tj8K8Y8O6RB9tQapcNZbHyJSCT8vb2b0r788QeI/&#10;DnxC8Ir4mezfT9QUlTJbriJ3ycbx6noT3r5N8TaQ4jRbZVeW8bLhuBG/cHPII/KmmJqzuenaj+0H&#10;8TNN8NN4T0fVri4sCrI8N0qSh9wwWJYEjI9+Kk+Ev7RPjb4VwNceEGllu5JRPJHHkxeaONzKMZyO&#10;DXgE1jc6N5cdzIskqE7omwfm/qKdbz30sog0uN4mlbEixkgHtz7GjlVrA5s/T/SP2uviJ8VvE9qP&#10;iBraaRpJCvdadZOYo5GUZBfBJ6177L8UvhHF8U9J8QC5m1FL14IbmQZk8lgeSW67Rx0r8fbH4ceJ&#10;IZYr11fnc+xeeMd//r19p/BDwpeabcR3F3DBqSS2rpGZMnyc9DjjBB9+DWUqa3Rops/oTk/aH+EH&#10;2RNK8G3tt9ls7fZLFbL8u4pxlWAyc9e+a/FX/goHomheJPI8RaaS11KxJmc9QOcf73NfStz8CRd6&#10;Xa3cktw91LD9qSC1/doAAOJCOv1/Kpr74Rtr8I0DxE1tv2krZY3PGGXJbPrj865qaUXdM1m2z8CN&#10;K1ZtHljlulZlDhTvO3kH+X0r6r+Hfjyy8ZXdtoUKlj9pjUQleBzgY+v51nfHH9nTxL4KvZ5Ftne0&#10;WVhHMVweD3H48V5X8DfEFr8P/jBoOp+JoibOPUoftUeNp8suAzfXFdjs1cwV7n9VHwJ8PWnwU+HC&#10;69raIb6/8s2aMu4IWwAiYx17E9K/SP4N6Bcap4eTVLpo2u3JleDJJGcYye/pX5p/tGfFXw9oF34d&#10;0jwiYby2ubbTriyhWZSzR5GZOvUd81+nfwb12S4n0xVt2jLxB5GThSMc59xxXg4j4bnpUbXset+K&#10;vDGhDwbe3dxAiSRWUzSKPukhTvGfcV+Jf7LN58G/CXwu1TUbnTtMvI7rxHczzh03iFo5D5Y54B9P&#10;ev2Y/ai8baN8PPgj4i17UJJFhXS5FWRgBtllQqoUDrnNfyT/AAa8Yav4P06/0STUHm0ySVrowNwp&#10;LtuIA6knPWlhKbcZBXlaSP2IRdd+J3i+1vNKt5orC5uGupL6QcRHoI8A56YA7V9X+Mfgv4U+Lfwm&#10;174ceIJI7iO80mSygSUfN5+3hgAMZ3Ywa+Uv2cPi/wCFr7QYtCtb6VFWNhCjcZd1+Vc9z719Vfse&#10;Wfj7WPAGp+NfiOz29tZ6jf7UkXaBGjMwYNzkKKzq3Wq0sVCzVu5/Cj8TPB174A8c6n4R1iFo59Nv&#10;5rKdDwd0TlT+lcFHMJZPJAwGbGfaveP2mPEMHi346eLdYsZvPguPEV7NDLjG9GlYA/jivByhhb95&#10;yucn1GfSvpIPRXPMZqkIGO5dxDdR6Vlapp5/1+MEj8M1Yt5Vk5UnH3ef61uiD7TGQhBG0j5j0FUZ&#10;qN0cFEWA2uOAcf5/AVf2ssXmRZx3z2Jp19Yz2sgVMOpP3xkkD3qICRz5WGUquSG707kFmG5aZgnI&#10;VeoHU1IlumfNQkqG6nuemMelSQwyQnfKBu25wfQ+1WIIwXCnCgYxkdz1q+ZWA6DR7o2sf7sKWB3A&#10;kAE12EMiXWneY6jeG34APX8a4NYygEm4ZHOBkZ57cdveu4068k+y7EwWkj5JIOf8MVCt2K1Kc0k7&#10;xhJCcOQMVz1yq2y7gN5Zu/B+nGeK2XmMNwtx98oBkMcg/hWHq9yJVEh2jPPHHfkVlFa2NJPQ5ohB&#10;PuUnJAH4985zX6Mf8EvEmuf+CgPwaiQkN/wsbRDke1yvTFfnZEqMFZskbhkEdOfxzxX6e/8ABKi3&#10;jk/4KKfBdTwh+IWkkL6hZgR/KscdL91NeTNMJ/Ei/M/1aLKxkt2N5PNIS0Z3KBhT14+tcr4ckZtR&#10;uvJDbd5yz8kn1B9PrXqJjDWroeQR8oryrQbd7HV7y6eViMk7O4PHGOa/DMxoqnBWPscJWdRVG9zO&#10;1DwyH8R3V+IwpmggzliCdpkxxzxzxR/wjreg/wC+z/hTvF2o+LxrWzw1YWN4gt4zK17cvbFSWbAX&#10;bDLu984x75rmv7Q+K3/QE0T/AMGc3/yHX13DFGKwNNR21/8ASmcOKrzc7t9vyR//0v7+Ka/Ck+1O&#10;pkpAjYnptNRUfusa3M2IDyx71OBkdKgg5jDAdquA55r4TL4L2audVTdmPr9xBZaLdXdywWOO3kd2&#10;bAAUKSSTxX4nfGv9p3VL3Wp9C8MS4hjckO4ykwUYKHr0bp6iv12+OFu938HfE1tGRmTRLtATnAzG&#10;eTjn8q/n98PeA4rzXFlgbz5o2YPchTtCcAjB/TjNfPcQqP1iF+36n0+Q/wAKdurPrjwH4X03xFpH&#10;9t+K5YjHNDH9phQE8tkg56DJ7CoLyW48PeIv7Y0OSWxgkYQJZNyGjXGN3UA9cGvS/hv4SurHTjNe&#10;xmVP+WcM3KnbwOOwGcUzxT4aguLVvt8cz+XI0kpXA+Y9v+A15tKSbPWnDQ/M79tHwRfadqlt8Y9F&#10;srm/0y+dRqbW6hpIJ0IG07egPp/jX5m6j4mjvLyQtDM7yzN9kMalNxc8pxxkMeBiv6gvC3hnTNS8&#10;Nah4ZvbFXsbsmO6tJACHVkGSB/e5596/HD9qn9hbxv4R1Cb4i/CmSG60i0uEu2sZJNk9sIyWOwjh&#10;lwORjPevYw0lsebiYPdH5867a3kN3Z3cVneefcuYWW/jZTk4H3WGDu9QTXoXhyC50tZF8QrLaXdp&#10;KSdNQiNkHADLuGehzwcV986T4t8OazoEC6omk6lDdFZXVplZ4JMKMFeGQ5Hb61kfEvQ/hr490QXv&#10;iiT+zdWsY1Md5F9wxYOwSED5hnGf0r1aVTpY4pQ6nyzqGpWd/G7y+W7yRIp8tcKQOcydDlm74x71&#10;41rWlafqm29mBiunfklW2bNu0DPY8c8VZED2tx9guo4mkheWATK+VYdVKtnkdcc57UzxDqUcFibe&#10;GSKRkjEm522ooxgrgccdfc16lCOpyy8zznUrS5s70WEYVrS6CRTzAEqxDEuo92xya821nSp5NTK2&#10;KESEpFHFG42fvG+ViSfvj0NesareX2oWphtGALMNkgI37znOAv8AD6H/ABrv/gh4FHivxGLzVYka&#10;PTpwbZ5cgtuXJYnozAgZ9M13qVlc53G+hp/BH4M6x4Ud/EvxDW3murllmCThdsW0AqSSB82Pl4Jr&#10;3XVvFPgjwLc+Z4n1KxsftOZE8py8gI6KqDrjk5Hes74w3V9LZW/hpnjSW7uUV3HXYnYc4AKjt+Nf&#10;L3xf8MS+FiPFmsJbX0ss32LTluZFZQxQtkZGcBsdu9RH3ndlv3VZGwPiT+z34z8WHwx/wk8tvc+Z&#10;+8W8jMIRj/CC3AyTknOMH1rs5vgd4T1vXltNJ1S0uZFi32jx+UyHOVb5txb+LGO/vXkeg/syeD/i&#10;v8LdG8U6bp0b61OQL3askPnMXKtnBIY57kY47V9I+B/2F/C9zo11qE8mr6TrFhcrLBNazKjN5BPG&#10;1c8+o6NjpWspKO0iEm90fLPxc+A/i7wRp51LwrG11crM32hOkR2kAjBG1QcjGOc9q8I1G3lgs4Yr&#10;u3e0kijY3CyYBSZhnaQe3p61+w2havpfxh8H6z4anlje+8N3KW97FF/y1ZfmDYHOSOoNfl58V9O1&#10;ez8X3uiS24K/aQStzx8nABDHjAP5YrWjUvoyJwtqjyXVpltrYR3aRI8RWVLkrktu4+ZQOfQZPrXm&#10;99H5k7KCrxRKSs8ZGGc9FbpjB4xz9a9H1Oaew1rydjmFbdY5oRgxuSSxYDluODXCatpO3bNp37s7&#10;vnidhgsOchuBnnmuoxkjl9TS+tLqOSOFXgl4knb/AJZN1Kt16849OlcPrN4bHMluQTKyhpoznc4U&#10;87W4wOhHQdutd7DfNLqv2e8ISXDB8SARl1+UELzkeua5fXLVNO1YWmpl1gX95JGCrRkHGXC84PI5&#10;9K1i+hm+5xcMkZs3xsga2y0cpfPzNyH56enQ/lX0YsAuYdMS0O+8EQlLyqFGG+8xAGPbr+FfNup2&#10;d3cPLMfs23cqJMkgGYiey+pzwB2r6N0MrZXtizs9xdPst1xgkAjgIOMZ4OecUTCJ00WpX0d4l9fT&#10;jOPs6SDO0ljgLtbvj68Vxurw2dtEfEN8tu6xyr/o68BwehGCeTjkccYrtfEJhvrv7LcREpEQqGI/&#10;KGIzkNwG9Mj8cV5Tfa3b3DQWcbDEzNG3y7lUpx8wTPJOcEmojG5U2cvqckOsT+VbKG3sZQjr0Lfd&#10;APvnkZHHNcV4nsbEW0ulXMnSOMxBV27c4ZwcdR1x6V1+oi2sybq+tCwgYrlQUTkZJI7kjgZ5xzXn&#10;utXFjezfaLGVlcBioKk8kgeWN/PAx7+lbIzOD+36hZaTceHbQtAboQncjNsZEfeCMdPTHevbfgB8&#10;QNZ0DWb3wQl7cWx1mAxQS72VI7qLLLHkEDEgyMcjJrw/W47xgINYlwgRFjI3Buefveg6cV0vwt8N&#10;af4k8f2XnSSeVaFb8sgLZMJyucDnn6k/jRJIaPrjTtVvPh34JfU/Et1fXOpiSXz23FvMMvyoeTkb&#10;Sfu9OK4LwgNUkH9mtJIZLiQ3DzqozCG+Y5JHPJ6Z5Petrx1d2l5BBqepfaBLJfiKAcopgAJ3bcKO&#10;SOpGazdbXXNJ0qOx8MOJdRul2AsnywRryW5A7459qz6DZ7BY+J9dsYMeYiiAr5TFELMobIO5hkkn&#10;OB2rzLx/rGu+L7i58Q65N9pvNQR7m5llQLJIRj5iBnPTt+NeV6X4K+K9iWa81VJpWV7iV2cMBjph&#10;cYGO2PbNcfqHxS8XeC7Fbbx5BGyh2QX9kxV44+ThlJ/i6HFOMXugbuedav4ntoYTfpb2sssdx+9t&#10;Z4laNYxxtJA3DJrifEOpaNeXr+IdOsvs6OFa5VFV1ly2eCcYBHBH/wBak8ZXkepKviLR5QhnQRks&#10;AU+Y4UnAOcfnXILc3KXMWlLNFNJKo82EH92AerN0FdMUSP1eKzub4xaHZwW0UirLMwRt+MnCZz0I&#10;5J61mLo+m315GqwI7EFSAGUjjgqM4OD65rsdRa5BWzhEjRCJVZymAzH5VJbg5XJx6Cu08OaJHo5j&#10;nHkfJGUa4mOR5o/vDjAxT2EeOJ8PfC0F2sut200qyqHLpIF8plO4FlxnBPv1rs7bUXv7g3KwsscI&#10;EMJYiVWIGFB75wOOKxdDvrvV/iJfDXJ43tUtlEUhGI5ADgDbngdvWvdNFtvDumbHuClvHE7zStFj&#10;5gg4C5/TNJysM6jwNqHii6sVtUnjSxeRUkCwgyIBy/yn07etejrpvhg313pXxC8SzW2lQxDULa1v&#10;F2ByjBmZHQEZwMEdead8GL63+LHiSLTNKSLR9ItjuuLpwMzFfvtIScYxzk8Z717/AOKp/hr8Ip59&#10;evL3TtY0SS1nSSwKxTzxHcBvRSTwfp07VzylrYpRufOt98MfAXjnx9Y/E/4a6dd28s0Qjg1mV2S0&#10;j2phvlz8vrnmuC+I+m+LfDPi0ad4ya2uWmAMN9ZuJI2TGFIKkgEjPpzXomo/tGaJ40vYfCPwjSWz&#10;s7UbvKjQJGzYGTtwPp0rpdE+B/8AwlrNrctxPexSqwKxysY/MfBxGvIUjoc9OaqMmtwZ8+6GJ/Cn&#10;ibz7R2ezaVQ7KeImbvuGASy53A96/an4T63o6aBZlvMijihWe2eXC+arnG1CeD3+vavyr1Dwy/hm&#10;7i0y/sjNbmZ40juGzKoBIIfH3hk5FfQfwz8ea98Nmtv7QtU1TSl2bFVzviVTwB1HfByR2rOquZDg&#10;7M/SHUPBOleMfFOi6posNkotkkWfU5SGG0MXIl3L8zAnA+hzX19qfxCbTPCklvayRiC3QRreSDYh&#10;IXn5Qcbe+c4r4P8ABX7QnwlmubK31GHUNKJJnTdCVQtyTym4Pg84z/Kpr34mL8dfFSeB/DV3K9nF&#10;Ok2ofuypMcZBSMrj5dxHOck1wyhd6nWpW2P0o8HXlxquhpcyIVimhEpd1LbmZc9BgDJ54J4qPxn4&#10;Nk1K3W9ilCBQY0LJksACCCTnAwOPXNdfo5/sXR1ju0YC0th/o8AG11jUlsKRknPAB/8Ar147p/x4&#10;8F+NNdfQ7u7ax1Ld82j6qv2edR/CyLnDjBwSCea5Fe90dPkz4Bu4WvPFWoLr0H9l/wBnXojJkRiN&#10;ucxNGdo3q464+6eDXqOmfHCGxsheTIxaJ2iwx2rL8udwCnGzb26Zrof2l47nQdL+13qErc2sghdQ&#10;W2y8/KADyCO/+FfD/h7xHrdpDEuvx28GmSRpvRvmZCoIJbHPQ5wBwa7YpNXZyS91nzp/wVS+D934&#10;5+B0fxk8Ask9rpUsZ1gW8vDpIDl8ZOdjMMjsK/mZtPKE7Q3Odr8rjj8OeK/pS+JfgJtA8S3On+dL&#10;eeFPFSm2bSZnZvIupFIhmRM4CTZOO2e9fzseO9DudF1280mePFxYXk9pJGfmKGFimD2OAODXo4f4&#10;bHDW3M+1jt5EKOGOCQxU5HHp68VFPvUnacZkDcjrn/CqWm6gsLBJRtBOPcH2rpoVsYDFePL5khDE&#10;Rkcoc8Ek8c9eK3MT2X4X36WnieCRo/m+VnYDqMcY+npX6ReFrxL29S4hVzuAZcHIC4A6Hkbu/wCl&#10;flr4UvVXUTM3DtID0zj8ffpX6OfDRhM0U4KH5VZvm3AEnGTkjj/ZFRNG0HofffhmSQQxtDKyPgu6&#10;nPB4YY7nr16d8V3T6i8N4PssyljA7rGwBC7uzZzycZHscV4n4au79oY2bew8zylwn97se+AOfpXp&#10;TzW93cGezLxQNEsLFPmG1BnzAT3GcADnvXJJanRF6Dr67j0yD7Zdz+TNI33JSHJMoC4I44yeueK9&#10;V0VX2RSyLGFmXzo92Cyv0PTOFwDxXherpM2ugWn+mqsG+SQqMkYGCMDnB74ye9esaHq88dtbS3Qk&#10;fAA+Rlyd5ywbg4xnnnAHHWpKOU+LPh2S/Nh9mYssp+VOrFi3BHQ/gRjjiuG8E+D5PDPiG7tblmmW&#10;YcLKSI5HPOAhwCQBX0dfw6dr0X2S8TOcMjSDDptyOB6AjgjiuG1jVdR0+28vyo5Xj/dQ3Lrv3k8A&#10;t/tD16GhPoK3U888X/DPwh4p0aa11iwsbwysrRXMsCBdvdOSTnjHHP6V51o3ws8DeF5oG0bQNOVM&#10;FDIIyUhdR1CtlRjpmvV7TWLnT9OKTKZbcu80o2jzCDxkLjg46f1rF0GfVvEllcaOMC2lcLFGvyOg&#10;YnBPXPGPxqk2DsdVpFpf69LDpWixhIjJGPN2ALg47dVA6dK+4vAPg3QvAOkza/exSQafY28kt1LM&#10;Qq7gMYVjj7x4xya0f2ePgbPrNgb1bZ18koAkg+aUcfNgnjP418F/8FAv2z/BWj+K0/Zk+H73F3e6&#10;OZP7VljIFu94cYjYjkmLngZ5+lYfFLlRbVldnpHiL436b4l1W4ivJ/spu90aeSysWKr+7hVugI7g&#10;V93fs9Xdtpngm01SxltY1ljdCl3IEnSRWByoJzjaMA45PWvwA8A+PC8D2Gu207RLGs9zJtAUFv44&#10;pAPlcdDkZr3nVfiF4T0bwVF4lfVb6G1tQltGhLSSo8rcn5BlscZ47VrUo9ERCofsTqHxQ8F6N4hk&#10;bVdStodwRZ7bIdnBJ3NxzjAHPUe3Wvjj/goR8SvDPxd0HTPhF4VuIby1N7DfXs2N8MYtzuROTk+v&#10;5V8l+D/FMGvX4uVvbfUbR0z/AGhARlem4HByM55GAQa6rVoYtC1eG+t4xJE0IdbZYgQ7A5RyeWB7&#10;5Oe1QqKTT7Fe0ujkNI+HdkuiRefbjzgufKXCoFx8rDr6kEGuu0zw7b+HLCaG1Eccsy7grsPuk545&#10;7emK15fiJogCR3TPZKHDXQZGDk9cenTOO1eX+JPHC6tHdf2Ql26IxZbh4xsIJJABOOnfitUm9yNE&#10;ec+ItSvj4nitNOPmz/aI1hWBQcuGGMHnOCOor9OP2o/hl8afE3/BPrVPCvw702a/1nULaJri2Uk3&#10;BgyHn2Z4Zio+6Ogr4A/Zf8P2fi/436ZFdPPIsE32t5sFf3i/Mo5+VQzevYc1/S1ok8Wn+EbltS3N&#10;wsXyHZtyOWO3j24rDEz5WrGlCF0z/PQ8LfDb4gDxFFY3Vld2rC6EEonQqY3VsEMDyCCPSv0w8HfB&#10;S+E0IsZ2ur4yhRGVLCZnONhyePXnpxX7D/Gz9kf4c+JGm1Xwvc+Rql/cPdCNk8ySWVjkkFRnJrxX&#10;4Nfs7+NtO8ZxWmo2s8KwXqsJJGwkyKcqQ79M+3Oa6vrPMjD2NnY+YvE/gHxbols9reWJjlgBjeBM&#10;EqyfQcKfUn8a8lg07XILbzdXt5kLsWXILLtByMcchug5r9pviT4Z0i78T6l4m8P2CTrKI7Np8sUa&#10;VDsIPCqwBHJJOK8u1f4aSG7/ALW1NIntxZMJIFiVmY4wqRIoCgAnj35PFZxrXKdM/Km5Cz2b/ujE&#10;i/IuDtUHOFwO+M9PWvCvEttDf/6FIqxGNwYpVyrEj7x3YHQ9q/afWP2dvDXiK0zZwfZrxys1zMjb&#10;1gRvuLtACk46nt3r4y+Mn7IXjmzM0mlwtfrb4dvswAkjU/dLL0P4CtadVEuDPzs8aeNvE9zBa2uu&#10;ytctYqIIrzJ3tGpBUk9cj1zXrXwR+Nmmx6wmheId5inkbbcS/M29hsCMSehBPP0rl/G/hm80a2/s&#10;vXrZE8qTa0gjbcuOoIPcEDmvIdR8ORQ251GxlAkiA3dgRn0zzXTZNGdz9cvhZe6No895DotrDHE0&#10;M97p8zSK4mkGQ4UD5iysoO0e9fPmvfs/6H8VPhlq/jbx3bSHVgZ54r2CR0kJyWVVUnG0Z6EZ7V8k&#10;fBf4y+J/hlrKG0iW7MsoKLIpaWIjIJiUk4yD0wa+zPBvx60bXdTvNQmuY/7GtLcSXWk30gtxDMxI&#10;cKDgurNhgPWsJQad0XzJrU9S/Yl+B3w/+E97pOuyXZv9R1OET29u+xFXZy6lvmLFR2A69eK+zv8A&#10;go5+wvd/tgeEtH+JGhztpt3oOmS7ZZSds0fBwQTwRj0Ga+aPh9f65rP2XxPpsEEVnEP9CdThkz/G&#10;GAyFYZHFfpF4Tvr250o22qXWpzWrQ7JNLmud8XkyrkuqYHQ5+9muarJqXNc3ppWtY/m3/Y1+IWv/&#10;AAJ+JsfhH4kW11/Y9/e/ZbS8n3JEs0bFN8Uh4wfyr9vP2kPhV8Ktc8Vab8Tda0SzvpJrWJZbsr5k&#10;nAAC7c7RwQd3NUPjj8FPhh4j+F2tC902eWOwtftGnLbJ5roc9U7q4Pv169RXy3+xB+1JH8VtMvv2&#10;avidcyyammV0C+vcRzvFDnELN18zgAD04q5S5vfXQm1tD6buJ9O1PRI7Pwwg03YRapDCYgpfAVc7&#10;QNwBxkdx1rbTwtJYW1vPZyi4vbeVHu0LIY5WABY5UFoyR79eO1bGleGdG0LxTMmq21xBeGYRSQrG&#10;PLY9FMZPyAk9SDn2rtbnUvBvgOWz8Q67PbwxBnh2xhWaVxyEc8k7cYz196xbtsWl3PY/h34O1HUI&#10;49T1OySGyy7tKHJUtxycZHGAAcV83ftK/H+zsrd/BXhB1+y2FzLFqc8XCl4V3EITjj5hgknntXD/&#10;ABB/aq1PVtFh0/wPENIsbe4IaaRgVljZsMVTGcgY5Hevk/UzNrsuoavZw5AG/NwSZZmJ+ferEg5P&#10;QEZHp0ohS1uxuXY+Lv2yfFeuW3wMn0/UpfLj1a8inhhIO/a5LbWY8En72B0r8XBbvJMsK9Gav0//&#10;AOCiOt7NS8M+B7GZvITTv7SktwxKI9x90AcYIUdMcV+bWmwOl0z9QvHJxXo01ocdV7lqXy4yA/QD&#10;CAdRis+5Zp5DzwOnqa09QgRSZAwB4+QHOc+/tWfE0TnCBsAEttHP4mrMCrs2tmXnGB06014ozJvY&#10;5z0Hv3q8sTKdz/Kp7nr+HvVV/KeFhnlem3uDx17c+tAENqgDbjt+ZguT2yfzx9K3C7RF7dHUgOds&#10;i5wwH8QyAcfhWdbywwn5k344A6ZqGYTTP5ocHI4UdF68fpVJgXpr+UHgkjOAvue/NS2NtLe3PlKG&#10;YEjgd+x//XVOeJIIkl+Zi4yWq3pus3dnckWal224CKMnp6ihyuB2miNaaBdF78AYb92B1+uDXrfw&#10;g+Gnh34jeK4tAuriW1a6maRJ1AI9V3LXy9MLy8uDNdM5dm3cjj6dq9t+Ga/2cg1aKS4E8TgxeWzK&#10;QQe2OeelSyo7n3x4PZ/C2qX2haqwm+yTILW4i4jwmQwyM8GvoeFdc1CzRLqKOWBruF/IkAITPzAq&#10;epA7g1418PLt20ObUpoUjZoVNwZlGPnPBXdk7vU1714e1ST+zg1whW12iRDj8zlfTAwc1hNG6PO/&#10;i94JhHhkDR5nlIvN0oK/LGW4YkjnHtitLwv8J7LRrix8VJu+0gGKJYv3iFJBw4HpnnFfRNh4rtNS&#10;0F2azhFjeoI5L7BCRT8qGYc8Y4/nVXwrpfirw74isNO1q2W/si2+K6TO0RMCU2YyNu44xUKo7F8u&#10;p2/gf4YX9xcabr7wK0csB3MCwldwxAwMevFfcngfw4YEnvbRZg7kRyA4ZgwwcgfdwOmCa8ksLae2&#10;u9HkaZ9sgM5SMFWVm4KEZ28E5HIHrX0ldePvC+m2S+H/AAksl5q8/wC5ht/lXaTjdIT7epzXLOTZ&#10;tBJHP6LrWkm41Lwpa2rPeyyfarmbEZKrgp8w4PX7oGcGtpbjxFB8PXj0YGY2soknt3UNIY0PzLkD&#10;5Sfzrzu3sW+HHiLUvFmrRw6jrMkCB47ZwqQrg/K+CCxXPQcGvffg7qlnqemtqFvFdHNwRIjgAFpB&#10;kgkE7sH1ArOe1y4K7seHeM/gp4l8RfD6w8eJDbWDIXu7XzJMXEr7shGReTj3xmvg/wAf/C+bVfAu&#10;tXDXGHntp5XDfu1yynKgZByD61+zPiW0mfSLQ3DKUF6YFRvl3s3ABXgYHavgP4xFtCXXNKu7PzUl&#10;gkChgApbbyABwcdT2OadKbJqRR/JB4ijkstQmhkI/dytGO+AD3rHUliAg6nJOOeevpXUeJUSfxFe&#10;ROgGbyUBRns54xmmraQ6fC00fLLwuPf61655zsd1otw0+lpp1sxChl3BuNwPf/69e7fD/wAJadqk&#10;Umm38iK7riHacjI7v6DH518z+H9as7S2E8zc7tpQjPA/z6190fs+eE4dZ16z1SayOoWZlVbmFc58&#10;tx97jsDSk7K5cNT6W8O/ELTv2cfhKPDV8oa88Q2hu9Nls0+YorFAXyOMntntXxZp0t1c6pd3WpO/&#10;+myo0785lLcnOe/PpX6R/tveE/hvD4d8LWmmAJdeRvgSE58m0x9wqOjbhx/OvhXQ/DGoyXU1lbiU&#10;TwqsgV03lx6AcnI6VjBq3MaPsY6PaeGLO40aGWJ47mQyR2pUsoA+bIfjB/rXzVr94b3X7jVIfMAL&#10;kIxAOWHQ4r7E+M0sem+Gohb6f9mmCKI7hTuSTcoDDHBB618q6NoVzqEBNyfKTeCrsec+3etYvS5n&#10;JHHW1g19cwG8BKyThcAnLMTgDHrzXs134Mi8O36294piVQrbY+W+Y/cPuO9YV1oUdnNF9mkJKOJA&#10;2CDuHp7j1r2/4c6HceJtajXWg8u7DCV245IPOOvT2zTbsrjijtrPTL+DTkvNTje4RLcRgNlVVCMq&#10;SVHJx19xX1B+zZolnbXUutMSIDC7srICGYEYXB4U459vSk1/wbc2nh9LSf8A49SiyBlGFcdlGfb8&#10;q734Y63pPhRpbO8nQxM4H2WIBgilSCSoHLY9a5pyui15n0FB40km0ez1DR5WlgM0dvMR/r4QuQVA&#10;4GBXs01nbajawX/huJMzQv5spX96eBiRzjqecCvm7w54m8NWGj20VxbTyxPO1yC+IzKGJByfTHQV&#10;3Np8co7DVBths9P0y7i2efM5fy44+q57k9gPauZrsbJnlPiy5sHvNTsvE7JMgOIPOTe0jMu0kk8D&#10;8utfDvxQ+EXgLW5DDYW2yW3XcbtvlO4A5AweSDz9K+l/iv4m8Q+KfFP9n6ZKP7MEIEN5DGB5iP0D&#10;tjjJ6ZxUtvbaLYrpXh65tENzKXS+3fM4kA+V8nOVPTjrWsJNGUtWeAfDX4O/E3WvA994l1S8vZJ9&#10;MdX8OSkky7UOHVgeTGRgjmv03/Za/bo+JPhnS1T4kWTLsiSzSXDFFSLjcR/eOOtVfBdqunaFDPqQ&#10;Ek08iRZt1+SKHOMYHQ5xwfyr2LQPAXgieO8mvWs3k+WHyQir83JV8Zzg557Csask9GjWCcdmcv8A&#10;tn/tK/Fz40eBLPWfDttBfeGNLvA+saPKuy5ukK8YIA+6DkYr8w/7Nso4oNc0Wwlm0/UVEiRbys0K&#10;uCNrBgSNpyMHiv17tLbRvEvgjW9P037HJDbx/v0RNoEi8HHpxzivkOy8JaLrnhSeC1khM8Urx208&#10;SZl+zocAFfr3NRSaiuVIdRNu7Z8keH/GifDDWLe7lv7wWauCWhQEo3ZWPBAr9M/iB8fPjp8Wf2St&#10;e+G3wC1C3F+LZXnbDRXL2kqb5o4eoEjD86+BPjD8Ob7SNOXTNWhy9/GRap/C5A4w/Yn0rC/ZL+K/&#10;ivwH4xGha1Iy3lo7KVJwFi4+964AwPaqqU1Jc3YUZNe6fi9q1pf6ffz6XqyFLqJ2SVZhtcOD8wbO&#10;DnNc8vmriNgDj06+lfvZ+33+yXpfxumm+N/wLs1OoQ2wn1y1gG1bktzujA4LjuB1Ffgvf6dc6Rey&#10;WWsRSRTxuY5IpFKujDqCDjFd9Gspq6OecXF2ZOLOSNFIU98YGavwymMmW1TaOMxtzn1xWfbXcsO3&#10;YcY6c56981MHlWVmUOA/ueTWxGxp2nmXEXmlcNuwA3JqsbAvc72yx3g89xWkILnaJYWYMAoAPGfe&#10;ugtYZA/nTFWdeexH+faplKxdjlpIHJO5VCsSFz1qARkzfcAIOGQ9PrmuilK3U28qAyk4PQVWe3Yu&#10;ZnRCN2c5JHH86FISiVLuG1ngEvO4fw89u1WbW8NnGgVMYU5Hdga2tP1KGzhfZFHIroQ3mLkrz1H9&#10;KqxXFhIrzvAPkOQOefy9KQzAkvmmQvGPmJIx2ArEn+0Shs8/yGK62V4Z9gzsK/MAg4K/h1qtcCOT&#10;m3RiGY7uNueO/wD+qnH0JltuYEUKt8pJOTn6gelfp1/wSfLRf8FEPgtkEhviDpYGeScSdq/NaK23&#10;ybmcAgcFiM9eMCv1A/4JQW/l/wDBQz4Jlfm3eP8ATNrckYDk1zZhpSl6M1wf8SPqf6rUupSro8t1&#10;IhVwG2qPmPyjjFeSeCDqFw9xqV4xQBzuQ4yec9j1r0/U0urvTJY4xt+UlCvsPcetc/p2lNbaeLac&#10;p5nDsxX9a/DM1vyd7I+0wnLGMul2QxMJtZupYyjBoYSHwSSMydea0vLf/Z/75P8AjVCwe2TUbiJI&#10;WSRYod+wbgQS+36d62fMX+7L/wB8f/Wr7vg9R/s2i35/+lM8jMnatJLy/JH/0/79xwKR/uH6HrTY&#10;4kiBCZ5YscknknJ6k/l0om/1TH/ZP8qzq/Cxrcz4/uirKnj6VViyABj3z71MF3dK+EwLfs0dVTc4&#10;z4mWU2qfD/WdNtDiSfTp4kb0LIQDX5n6D8OrbwqHuYIRNdzNySpJO0AAtwec5wOK/UrxS0cPhy+k&#10;kcRqLaQtIeijaefwr5ZstMstQvI7aOViipukyR869c5HTnv1r5fijmVeFu36s+u4ct7Kd+5FoWj3&#10;h055oFZW8lGRsnOSATkHpz/KuB8V2HntPYedEskh80OcsxOMkdu9fQiaf/YebNXaeKeIMjluVODk&#10;e5HFeTeJYdOMKsykXKOcFyQxzxj36CvMoO256k5Jq6Pn7wp4+1bRvGY8HeI7FLaCcbLK7QkpM8f3&#10;lJPTj867rX4re4FzDNEjRMhR4iMhw+c5B4714X8YPENvaQReKLGdlTRLzz2RiCu1NvmEfUZGa+iH&#10;uoNe02KayQyRTRRz285IYFXAYe3fFevSWzRxyep+K37SP7N+meGfGp1nwnOdP03UYspK/wAvlT7s&#10;kLnIAU4I56dK+WtIn8U/Cvx0PAfxtaXV7LULSE6NqVpOoJEp5WVG4OPXHHWv3n8e+CdH+IPh658P&#10;awqMJLdoYlddwWRs4IJ/yK/kE/b4s/iX4Q+NM/hW5km87SPKtbe3MjBBuGVYHODx+lfQZf8AvHyn&#10;kYpci5j9bvGvwG8Km3F3Y2epNF9ne/uEhYSPKuOxBIUg8gr1ya8c8F3Phzw/bwaRf+GojbAs63Oo&#10;ssk0sh+bDYI2vz3r4C/Z/wD2t/it8EPDd54Y8TX7TalqUoGnWUsvnC0tgAvzueUjyeRk8dK+kvDH&#10;xr8Qa94Zu9A8ZXehatqUV41613aJsaCFSNmCuVI+YgFiDzzXsKlJXucXtI7n0mPhd4H8SfaPEc8M&#10;ljKztC0FkAqqhIILJ2YcZ9q9v8E+CrDQNAk01rkWUkOJB5wTadwJAAwMgk5JPtVi41CSTwxplxbb&#10;ppLpgiz2qq0dzhCRz2C9684+IVtrs/g031tOIb22QR3NvGxdijE5AJ9AcjFTduyuVZbnK67aL8S7&#10;m107SXikm0+QmRoV2gKGIJ3jPzDByDXHa34e0nU0XQNStBdPHIpNjdKWbfnGS2CQwIyvPPSq/wAB&#10;fiNofgu7u9I1SQWlnqMm+O8Kb5IpFGG3AAsN3rR478Vat/b0+o+H47uYM4ntLhIt3nJ/A/I4G7j+&#10;tdMU72M3Z6nv3wl17QbW5Tw5GPJaItFBFs5hIxvD5wAMcAelfTd98QvDHhDR7zXdXktoZZYi0Amb&#10;yhKSpVQpHGe3Ar8+dI1L4hWGltqDLBFfeS1xLbTKiszlchtyhu4yOK+TfF3jP4jfGbxZb2epQ3ep&#10;C1VvJsYgUEIXrkrwctxnpx70nQ5nuDqWR9e/ArxFZ+J/Hfi/xJ4X0drbdEs10Vbc9xKN3zAA/MB0&#10;Hp618JfFLxXrN/4nmuzbzpIbhg1vNyylWydx4ACqOnGTX6s/s4fCfVfhT8MXn8RNs1LVQZNiYJt4&#10;gcKu4DoeM5PfNfmf8SryHWvG2vtbLHxMyNgAlpBwxZs4GTwMit6Mk5MzqX5Vc8dQR6is1xORaq8X&#10;kwXLBnKEgEjI4OM9CPSvJls5NU1mZJJztB8tenytwAeOAxAB616YsGp3LyRzLDFDKnmeUGLoqr34&#10;Axu29OfauT0+BIWnaOHY8kqlDjJmRRjcMcEfjXbE5pK5h6hY6SmlCGYIl1HMFbzFyBhfu5GW4I+9&#10;/jWd4k0jTtTtIlLqsrbfvseoABUsOSpJ79M10mvxwfZJMWz/AGk3PloGUJG2TneGBO09gO4ri9W1&#10;KcMLdJHheNTBKWT5WAA6cYBH41aREjkrLS5r1LrSLhPJkhdnTy8L5yg5JUnO4Adh1r0DTZLuS9e/&#10;gEscibAsyg5QqoABPOM+nY1V8JpayySNcFLlAhgtLhRhlY8ttXHzHI69cCp59QudO0t2kUyNIzYE&#10;TbTIMkYfpk8ZyMVbfQk6DVtYnn05nmklllhcbWiwQq/hyTxyfTrXNR3d5cPHHpccrwyMmXUKE7kH&#10;sRyfX2rgLjxTqFhO726bIyVjRY1bEZ4O07uTnoSKks/FT2AW1vJJEuAx86BRgbWGVCKQBn6/lQoj&#10;buQ61Kt/fbblXE7TGOVJGOxeMLncQOMZ68GuY8QQx6gVlMIheFVKmFgVlOMA45yTjr1FX9QkGuBn&#10;zIs6uJ/IIwwH8JPbt04zXGSzPZyGfL+bKP3wIxh89M9PcjsOlXYkwjqmpNp0ZdA1tLI3mI/ylZFy&#10;oOeTjGR0r2D4BweKbnXm/wCEfWDyFRodRIwGCAfJ5ZHBLHGa8ikLmYRsoEq3arAsIBV3Y/IWGSTu&#10;PHp+Vfoj8FfhevgrQil87m4E32y8YgKGdl4GFAztHA7ClOSsVFanC+LdOTW0t9ImkD3Fi4uZbYBi&#10;rBsgLuOQCeuD1rohb6bNLKHjkX/R0gc5OAQAQFH1/X0rrZodO1bx5BaWF7AsqRR+fCGVWLsxCyOS&#10;c8ZHH1qja6ZMfEt5oNywYKZJ3fIAAjGevcHAIx6ViaW7nkd14b1LRgLu1llMMqeWkkrbnDk8KAOC&#10;AOtfLfxZ1NbizEbmOcKzh3XbJIBnDFwO2MZrxz9rP4veM4/FX/FOSXFjpsiiGGNCyqrx8PhevXrk&#10;Vi6B8IfHl9o9jqum6i8yXNkL25VmG1Ccs6EEggds810Qi92YyZxL6ZceFbmOaZ5rvT7rcfs8RykR&#10;PQopIGR6flXZ2tnoH9iz61oLSOPKWFww+ZCx5B75OO9dXd6QJUWKGPzURlj8ojKqqjrn0I/irM19&#10;LXRF+3aRCogmVVmhUfKxH3W454PU81rzAdZ4U8J3PieFYLZJW+y2+4eUSNhOSGJzyenFZXjrQtbt&#10;9LtrDTBK9sQZ7yMR72Vz0GeTj3557V6T4O1S48O28X2BSDNEsrqjcDjnGc464rvtEj8VatKL0xRx&#10;Q4eMv0AJywJI468e2Khy1A+eNB0U6fosjzQrFO54LLwRyBuyM8+h712Xh7wRpusG3i1dHle3jMp+&#10;YgIpJOGUY+XjvXaSaXDqzTWsIh3ZKSPGUbBU/MRzx9T2qvpEtnpeur4b8RT3FpaXsS21xdQEM4XI&#10;GV46Y4/WlKVwPY9G8dfC74FeFjqllYHWtSvJDDDpEMe2Ndo5yvdSTXsX7KPwVsNW8Vap8SvGFhZW&#10;B1nM9vpZTfCpk4xGhB2DB5AGSfWr2teDv2cvBuhWureHLa8fVBp5cySP5hLhcAlnz1yDkYyeK82/&#10;ZQ8YfFDxj8dX+0rLc6TYQvG4kGYULcggZ+9wOh+hrCUtG0WlrZnZa3rvwy+Gfx0m+GlnodrZ3dyx&#10;edkBSOTzgRuJK/KOhwMc16j4V8Aap4Nv5dW+GetQmxu71JJIgEeOFydxUqcnPJzivT/26PB+gWVx&#10;p2pX62kc8mnefJd20Y+0mRcYjjfGOh55rzf9m3wr4lm0Er4f06aSG5nEhbUHUFwvU4U54XPQc+ne&#10;o5rxui7WdjR+IvgLS/Fbanbho7TXdPyzPax5+0RHncc/LyOnfivD7nwpqK+GZdHsElmkn+faMKWw&#10;Pn+QeuBknpjgV9pR+HtLtvFs3/CVwJCuSjSW8pLup+4mMdc9MngVE/wVGjXuneK9AtrhAbhlmaWR&#10;pYtjf3lYEYB5IHNTGpYbjc+Lvg94m8T/AA61MaP4k3y6elwLiLdhnhBPADHJHfjsK/a/4FW3hnXd&#10;Tj8V2cEcbXO190arlpGXh3IHzN+gxX5VfFGz8O2vjEaRdRQrJfW3yyxHbEDuIDA88luPoa+wfgr4&#10;8034Z/CLUtZ8UXH2aDTLXfJLKNqqccEcEkdyOSR3rOvqro0paPU/Tu58Rxx6lHpkkoaOWT5fLXcQ&#10;fmJzxgcZ7gfyPiXxq/Z6+HHj5LTWvEdjvn06cSx3cahZoyPmDB4jnbnse9fzF+I/+CmX7Qeq/FiL&#10;TdD8Qw6fo8GpNFF9hjwjpvyskhbLMCDwD9K/eL9jHxn8WfFU3iPxL4812DVbW62XlsjLtjhyoDKG&#10;OQoIwcdqxnhp01zXNo1oy0sek/taWir8LLRdN2xww2sZDhdxXKngHPVuM5r80vBelan4jSZlIuy4&#10;/exuQrRiMclMgD5hww/HrX6n/GTw7f3HhjVbGzK+RdRfayQxdXJ4G3qBtx0HH8q+Jfg7o/8AZGt3&#10;MIto7lYczNLkKrDBxH221dCXumdRe8fKeueB7HxtYXeu2jSRXekMuy6vciGVIn3eWRxgK3GcduK/&#10;mz+KOuS+J/iXr+r6kIklu9WupGW3OY9xkPKn09DX9S/xU8XxTtanU7my0bStd8yNmu5Fj3OgIAcs&#10;MALgkjPIr+UvxOts3jXVHt5IpYf7SufLlgH7t18xsMvsR0r0MO9zjro8716We3ufsq/IkgVnXAJy&#10;ucc9R1PTrVeHUoICVRCuUC5Y5Bb1xjiruv2ry3eTuKbQRnpXHSB4ZQAcjIOB9a6kcx9A+FJp5LlJ&#10;pMnCAFemQa/R74Qqj2kSx7nZoSqRRAjB685GM1+aPhh5oZIp3wodDhgcdDkgc9xX3n8FdZURxvC0&#10;oKv3ODGCOMH39qmaNKZ98+EfECwWPl35kSQuNqFfvEj+HI5IHBJ4ya9u0a/jfwxcXM7FVWQm3Vlz&#10;5bE4yxHf8eleDeFGXWL5LyORAmQgSQfMGxzyfu5556mvpT4Z6OZrxrYEmEjDxzJlRk4PXg5/vH8q&#10;5JnRBlDS/Duv3EsTQJE0jIVmif5M/wAWd2RjPTODk103hyzeILHJDLbeXNiXCho5MgqwBxypz617&#10;Db+HLPS9RnnTY0rq3m3BGI4wBjGF7n8zisBtStNEZ1v5IyZV2LsySWbuo/M/WsubU0Kd1FZWqNdR&#10;Rqsm3B+98nTp6e/UfSvxB/bp+Kvj7wn8d9Jk0DVr+yiawhuBDDKYo23yMDuCEA5xznPFfs1Lcul8&#10;8MjyzQszKP4SA3QHJ5ycdvWvws/4KN28v/DQFhaSmQGLRrVdrfdUlmOEPpz1raik3qZ1XZaH6RWO&#10;seKLHwtpGu2V2tyl5DFdTzRx5IkcKWjfI+fvyMjntX6f/BP4N+HNfEevL5kcwQXG1UxEGxlgTzge&#10;wPvX5Q+ALO8n+F+j2VzNsa3jjltx5eTt2jcCc8jgfQ1+137Kut3EWgfZxtmh4SKNAWk3Ou4FsdRn&#10;g1z4h2WhdFXep9s/Da50rQLW2tE8q2klAWRw2/aoUsVLHk9flr+Kj4j2llr37b3i25IJgbxPqMqC&#10;T72PNbg4zj61/ZB8JtYt/EumrdXkAjnhlnluHGWVfLLZDDrjA9K/jr1K51LxB+1L4v8AElgFEVxr&#10;d/K00AyApmYALjgZxnFLAr3pGmJ+FH1prVpZaBosf2UKCUDNltrE8EEMMg9+DXkOleKrDVWluLlT&#10;HKZCnA2/KvcDoMnv+laHjPVdOitY7K9uJ7Fk+ZpJ9inJxlkUMcg46AV5poPhXxX401f7N8P7FrkM&#10;/l/brxjDbwjOWYbgN/XPH513Rjpqch9qfArSbTU7ifxDp0MBY+XE8sSNEHK5yrDaAx9WAz+lfW15&#10;4Xs7osjtKsuFRAOn3f4SfyrxP4ReFW8C6baaPLK0ysdtzcqBs355YDtz0GM9K+kL61tVZL22uGaU&#10;yHy4jnbsJGSeCSPwx34rnnLU2irI8qvvDlzCiZhhaKUFS9wAHJBwOD6H+LFcD4xs7u300rKI1t4m&#10;kR3gC8MCdyhuPcYzXveu3Oj2G6+muBIZPlWMZwWX36AfQ5rwP4rXn2LwqtlFIBb3DPLIFAZ2c9Rk&#10;ADGetKO6sNpH0L+yNoV1oeiHxetssMUUEsvmbVdpCzbRvbrnso7V+m3iPxjNbfB6EapG4udRdfsl&#10;qSwTcSNpJA4JORx69q+GP2OPCuoW/wANoXluVngvQsseWKNGhbIXB9Twa+5/j14psNAt7LQLedI5&#10;7SxW4ljA5iCLuds89CR/9auSu7zsb0tItnwV8R/ivN8Pb7S7vWYUlu5r1bSSzuJQpiTeQXPdRjnn&#10;J5xUWr/FnxEdXv7iedodJsYRc29zalSrIwPGepY4/L618y+MvEOk+INAsfE8lvHK7vPbSyXGJC0s&#10;0ufOAIJYBe+evFLYRDXfDf8AYOitIstzOtrLJIBgjgM7ZHHAwAPpWygZczPffA3xg8V/EnW5bTSr&#10;TbBcxsbeLeckAnLsgztJ6kk4/E19XfDnwZ4wv7S81vU7K1EsMIt/LkRgsZHGATuOMYOQRz1rH+Am&#10;ieBoPDdxpOl6ckpjh+y3+pL98MuCm3HIGRzjoa9r8H3psPB2tx6vdzOz3UsMUUj58wKM7I8EHaB1&#10;PfrWFSeuhrCN9Wzx/WL6LSYotMvFgaaWJjDbQkgGQfeV2GeM8gZ5Peui8NW5to3bWoxEzoImeMhp&#10;syHI6kgE8Y6/SvL9S1Gxhv7S+VI5lv7yMbuCYUOVXrkg5xnjJFep32o2NnN/Zt/JL9raYyKInAQG&#10;IZBPAzgDOM4xQ9gRxnxU/Zr+EPxA0oL4h062MghMguUcLcbjkE5GNxHbOffivyj+J3/BPu406K61&#10;TwDqKzIrNILS8Ub9uB8o2/ePbOPav1W8efEjSdI8MuYLuWa4upJXdwcKgYHKoD7jr3NfG+sftQaF&#10;4cafUdKiZ4CIw0chEjFyPmZSAepByOMHmt6U5rRMzqRifi74+/Z4+J3g3WJIdQ0u8s5odknmRqSi&#10;KRnIK9Oh4zmm/CvV/CV5cTaF4rsBd3FzII5Vkh3PvVtqqv8AES38XpX6xXX7Vvg2S8aPWDatduil&#10;HuJB5Kq4+dWGGycnvmuU0W7/AGb7y4uNcgXTvPniWS4mkZYjDKD8rggEgZ9OSK6/bO2qMPZ9ja+G&#10;/hrT9EgsJJPtNtASUFrby/ugfugBXBIPPAr9EfDfw3S/0tPHrXB8q2aK2kSWZd8ceQSsqKwLAd8c&#10;461+XWofHTwpo1utn4fvYPOW6EMclyylIQWys6I33lJBHPTrXMab8fvFtxrWoa9Z6m93ZyzOI4Q7&#10;LbW5A2yyEdy2flwCdtYyg3qaqSR+o3jj406JptrJ4C0w6edQlhm2SxIHjVAdxJ/hwQMYP41+W3iL&#10;9nP4e+J9Zg8fKJtFvfMF6l3YjypFmD5JyWA2d8+nTiotG8bx3GozavMGmitwGtixYbllG5xg/KoG&#10;OAfr70/VfGtxeeG7qZ7kfZkfzGLN88hlG3ySqDoF56/iKKcHHYUpJn3Zd/EiLUfh5BbMFnvNMG+4&#10;v96O0jIAB8uSNzZz9M96+CPif44lvopNT0gtPEZzbx7m/dLJkFmO0cDOenNY8XiG4NpaLdXTwxOP&#10;IRIQEBRO+D3Oec/nXNvZ3L+J/Kvba8Flak3EUl0oRXkYDMipj5wOBnoDVxppClNs6b+zl03Qota8&#10;+UTwqHiebAXaWBYKCOQR2Feu/C7wza+ILO11OzilneXUXklSRxEskJ+bcc9Oeh9qwNA8I3WowrZ+&#10;fI0TyeZ84LF3xljgfkAOnXmvVtE11fBHg/VZFsHvUt7WeQHGyOHajHcG4OBjjJ4PaiT6DsfgF+2z&#10;4ph8S/tBaz5HlrDp5TT4ViG1F8kYOB9c+lfMtnaMlj527a7ZJx3B7fSr3jTWrnxJ4q1HXrxw0l3e&#10;y3EjHnl2J9qhVmNuN/HG3NdaVkck3qZWtTR3Ai8tY1aKIIyqMbjnOfcnPX6Vg/bpGjCR4XkggDr7&#10;epqtrM1wl0xRs4wOB2qnDJLIxlOeTycdKrczN+WfNtyASBzzk/5FZUsYeEOhX5uqjqDnvU0djqsz&#10;A+WRkZBbj8e2arvp9/5wWM7uOo6fnSAabkRoQBkrjnn+VV4LiYksAwByBjpWqNEvV+TB+cZK85rY&#10;sdFWGSGfU0keFpRvSM4JHQge9AFzwd4X1n4g67a+GNNC75GCea3RR3ZvYV9ex+ANC+HUA8K6X5V3&#10;e5zeX6jO9h/ChOcD0qTwl4l+HWn2M0nhTR00mVLUW73cshaaTeOSQT1z3FcdqPiUGze2szJLOsZI&#10;ndfl3HqcH/PtTb7GkbI878btpv2s2UYDSg4445PQcV7b+zf4K1KdtQku4JZPJVZIkBAIfPAG4GvP&#10;vDHhCHVUOsakZJViJbYnD5bocdue9fo3+z74J1uTRntZoIVmvgqQF2/eRKcYZyACMjvmok7IcI6m&#10;3ZfCXxLpFra674kndtPuI1eQBPNVeScMw4U57d8V6pqOkaVF4Ut7nTJC3kSAOEBHloTk7g2M57fl&#10;Xr3xu8N+ItF+Dw07S7R4po5o2NwpJDKg2ttGODR4E+HNlpvw8PiDV0YzTxfvIrgh8hVzkYJG4D/6&#10;9crn1NuXocRaLp2oeG7C3sY/s0TlftCopG5cljxkjIHPSvZPA/jS78G2l1FaCK60xofJSzlUYweV&#10;YHH8J684rw2w8VabZ6csFxOLeSSX9zHbpkooHdh90469M16Joa3UljFY3C7bVn3vMmSRuGR8p54/&#10;zxUyj3LTPuPw34fPjXwLH4hszbrGluZLa4jPMcufmhkA5znpzwDWrF4ZsotBtvEnhn9zdWtwPOa2&#10;ASaRM4c7mUkKG988/Wuf+BN3JqXw8k8HeDrmCG/sJ2uoLZ1Ikuot5LMB6kHBFel61q0N8vkaZb7L&#10;i8YRSsU2lQR8wHK9DnPGa5m9bGyWhw/ifSns5E8VWDr9qkl8sw3Chw8coGdy5yxH97FesfArTrvT&#10;LmdbGVWL+Ybi3ByFZ+flAbtx+NbnhDRf7ail0fVbeEXDMkUM7KC5WJeowenPpXT+GvCOu+Gi8JWO&#10;FTcLPBdYKNIVyFABOWyenQVnOWlmXGGtz0Pxt4Tso/Altpkvmut9MJIyc745A3OSeh45YV8L/tQe&#10;Fxd6hoVpdwyJbvAELQhizq5KsHboWwR+AFfdup+LZZ72PR/FTE/aA2GKEbHUcKMdD/Pj0rzL41eC&#10;73xB8PvtFjKyjT3juCVI3KoIxIMZx06VEJWepVRXWh/Fb8evhpb/AA3+O/iXwRcEhNO1KQQBxhij&#10;neuffBrxu8sPNgnSIYKgFV3fN+Rr6O/bJvtbuv2ovFGpazO10/2/atyy7S8QUBT+WK8F0m1e8mYn&#10;GW6g89fT617sXojyZ7nIHSbyGNWIJDHO3qQSO47V+p//AAT2tJvFvjaPwnPcXEDpaGa3ZG+QmM/x&#10;jGSB6Cvgf+yby5tP7OtfL3eYAcjDY719u/sY/H3wP+z/AOLr59QguLvVZLVobZo0BjwF6bvvA54O&#10;OtTUvZ2Kpbn3P8YP2e9c1nxjLq3iHVJNtnILcSiMqFUcoBGeOTznrXDeD/AV74W8T3r67D5/2dBL&#10;FcRcABwSCTwSD3x619pp8XNI+JsWna7qc7Wb3UQE1k8Rw7LgKWc/w4PbmvFfjgJtC8DXUtp5McxL&#10;TTTBuUg52oB1BOB3rkUnszocVufkt8WvGV94m8VXFjcYWG3uHdYxyFHfr6HNecrbiWP7OpclhlEG&#10;QMfWsd7u9m1Ka63km5dmJ5c4znHrmtnTUkmYPKB8oD/Nnoc9Pc12pWMUdKJIkXaEyY4R5yt0UnjI&#10;Ne//AAxvTpts2pWCRorRKC04yGz125PQeg5rxqy0ee7VypxvUttAHJAyOvt1969Z0ayW6jtfC8Mc&#10;yfKQ0nOUlY53+3AIxmomxnot/wCIdS8TiCxtri4u4lfc4QkJHt4KgcV794L8NpBohu5ylj5cfnmV&#10;us2SAEAPUjHvWR8KfC9r4f0Ka8vYvMjSPehwNwmU/Lx3Hc1PqWp6rbGS/ZzOhlDkbgNqDsgHHy55&#10;rCWuhSIdQuRbWkWh3V3vJlAtCSSEVjkLgdeSKzfH+saVbLp3hzTUWOWCXdMsx2gOfvDaeoJHSuf1&#10;CzuddU3G4wxxFVZkGZU3HJxjniug8Z6ZbeK7e3+2B4b2FQtnfRAbuB1fI5J75pdRF2LxnHot6LvS&#10;bX7RDLbeRcwkl1fJyf3Z44PIz6VwXxHvf7J8Rw3/AIRv2/fxB5oLnDfZ1ADYVs8DPbtXNBPiB4In&#10;e61i2F9YpH9oa4UZP0deufpXBn4l+H7+4vLtWiMs6qiRyDDKxPII6YwMVSXULn0n8N/jE9hc3OkX&#10;1xLBqPko0XmktbqVIJZVGdxxjBPSvobwZNFq3iBZNQ1uN1u2CG8beCjnop42k+megr839Lm1OHWI&#10;Nbs8SzO7xFkwVSNlAHP90Yr6asPEVxC9hB9sLSxZeWNW++f4QI/uk+vtUSh2HFn6beCdE8L6X4Z1&#10;S0uNc/1UTSXsgYBAqnJOQMfMD615zaeI/gzpMba/4X1SCS8utkU8aZMZOep4wvHX+Vc74U8FeKfH&#10;/wALtZt7bULfRUeJbhrhsAuI/maMg8KXwB3r4o0maz027ufMixbr88ssjBY0cZGVB4yc5rnUG76m&#10;znbofsM/wOg+MmhLrnjPU7IJFEfsFrpoUogIG2TPUv7cetflx8W/2e/GOh/FVNM0lH/tGRf+Jfcg&#10;Hy7tQfusy4Ckj1r9Ef2XPBHhPwn4RtfiP4o1mW4vr9HD20bPIIYyQVSONeCMd8da7f4op431HR7z&#10;V/BWjy29tGRbnUtURVuCh6mAN069etc0ZuMrGjheOx81fCX4sat4d0HT/C/i3K3elyyC4tLRY5GK&#10;LwFOOo+vSvkz/go3+xRL4zsz+0L8JLRS72q3OtadDGdzKVyZVAHLD+LFfVfgT9lDxn4M8Nar+0pr&#10;t47SCTJtJlP75lb5W6gYI6jFftZ8AdK8KfG/4e2uq6ZLaM9pCba+050AVJJU+44YA5PXb6VlVxPs&#10;5KcS4UXNWZ/nd28FopZXBjKcHJ+bI7D8fWt63uYQArMny9ATk/jXvP7Y/gLTvhv+0f4x8I2bRkWe&#10;vXaYiAVB85OFVeMDPFfLscOxjKwx/EBnBxX0MZXSaPPd9jqVjnuGNwzHaOp7YFaUd+4jaPcq4XKg&#10;8EfQ9ea5+w3bGDkhR29R6iqUrrNdeYGIXP8AFw20elU0JHRWl3ACxYnqeeMkn2rTjurV3wSfmTqP&#10;1rmbK2eQkIVwFLAOeG9vy6VcMzw8T5+UkBV+b8Afw96h7jR0oksSFzHuAGD2yabe61bRtHDY265+&#10;984zt3cZP1I7msO0lWRyrcAnrnmi4t7aQPNG2AgznJ4I/oTUJa2YM1re8QJsaNFdf7vAYH0x/wDq&#10;qhcyM6+W2AzHACnkgnFUnuoY5BIN3QAjI5HoDVq6aBpEYEHkOuBzgdq0S1JexTuLSG3nMQZgCzIr&#10;4H8Bwe4x3r9PP+CSSSTf8FDvgyFYkDx9p7Kvb5Nxr8v5JhKcAYOWOFAweeOfXFfql/wR7Ct/wUO+&#10;Dm0F2Hjizzkf7L1x5k/3E/Rm2Cf7yPqf6pVpI0toXI/AdfcVRldo4/3a9SuQ3PHf8adp+2O26kYU&#10;/JyBz3qC9iaVRtwxDglfUelfiOYyfsr9bH1dOCU36mZbQj+1bmSNmJaKHK9hgv0+tavlv/tf5/Go&#10;LSOOS9l3qeIovX1f0rS+zweh/X/Gv0fhKP8AwnUfn+bPDzFXrSfp+R//1P7+AMDFVWV0WRQBs2Ej&#10;kltxyT17dMc1aqC5XfbuuSPlPSscR8En5McdynHyuakjVVOEGP4jxwSajjHyj6VaHQV8Rl0P3aOm&#10;b1Od8XWLaj4YvrFGCmW3dAzDIGR1wa8Pt7bTvDzKkCR7SqiaQKA24jAIwOQfSvefEXlf2HdecSE8&#10;ltxHXGO1fJWueI49Qvo7KzSSMyOI0wu4jkgNjj86+X4n/jwt2/Vn1nD38KfqdFqXjS2t/Ks08ra5&#10;aOBpjlw/tnnmse0SG4vUtbkSFo/9ImOzK4OflBJzwOprj/G/ge/1C90i/tHMTWFybpo5gcygjlRj&#10;OM+temyXP9nFb62Tf5qES4GWQ4z69OteXSXc9iduh+Yv7W2peAYtC1O9iuGhktdxl08AxGQfxBem&#10;dwBP16167+y/4o0/xp+zxo+v6bchhHH5SqzbmJDEbRnkgKOtePftr2nhnWvhd4nvde0q7kaCxuTC&#10;I48hiV+/uHIAPP0rxX/gmv4ni0r4W23gm4mk8oF57WWfBCCVgwUf7uSOcGvapRvA86b9+x+ntp4d&#10;mvGjWFNn8cjS9h1AH1xX8lv/AAUj8K3d9/wUO1fS/Eep2NvbXOm2c1mNQYpH5iR/umHQHBUg5yK/&#10;rXuPEl60RttOdZVAw8wyTjHX8K/BD/grx8BvC3jD4qfCr4gTZFzd6r/YeoRRAfaZYGIeOXA5KIcg&#10;57NXqZZV5Z69TixtO8ND8EPBXgG/8c6veWfiaITyPeTGZoG2CZM7c78ABf4hg1+pfwc+BPg3wd8L&#10;ta1Lw/piwi5gmtbR8iRrhlABZd3Jxjj8a++2/Yk+GFvp8Gr+RIkEFodsUUixR71GQ7Ec4YdjXi/i&#10;P4c+IvGX2PwLpS3eiafpxPkx2XMjlmO5yQMYJxwDxXtfXefRHnxw/Ludt8JYvFN78LdF3Q2y6XDb&#10;yS3D7yj2zoSPu8D5hkn0q/4kstRs7aCXS7Pzpbl/3W7ZsUbSd7nduC7cYLcGurtfBdxB4Bj8DySX&#10;EEQxFLtBBc9CwPQjP/169U8E3Gj2XhxvD4tUzbw4mknUfvAgwCcd8cVHP1LcdkfEHjT9my28QLF4&#10;3s9V+x6o4/0q2CKbU7gAHXbg9OvY121iLyw8DW+h2T77fT9lg07J1ZSCc8fKWJ4OeleweJb6XU5Z&#10;rOxgWKFYQlruXYN7989O2cVh6Z4a1e60n+ydeuoYNNt2SScXBCfaZO4Vgc4Gep7iulTvuZ8qRz8H&#10;wsj1RBqt1KytEixXBcfNKv8ADtJ4PB4p+lSeFPhvePIkllCskm+WWRVR2ZRnGeBnpkDjFejNr+n6&#10;PZyPc3iizk/drIMNhQPlX6E5wa+bPiDL40+NGvCx+G+i2xt0HlnUdRQxQx+WAMsGxuYgHBXk+9XB&#10;t77CaS1OL/aG/aYOhfDeSTwvPJcASfZ1ubWNmTdISPkfoVHJJ9q/MOLUY9TtBrAmkH2ljJJJMGzP&#10;jliNpPHY9cfjX7KL4N8Faai+GdSa11V7SzjguRFAFgRkO51VTwxDZ+Y5PPNct8QfA3gHxP4ch0Zt&#10;LtvJjEnkQ2YETwO2SNrgDBZedvrXTRqRjokYzg3qfjne3E7WTKoPnxNvtkOMOuRtGcghR3yOKnur&#10;uYWTStM3/TZYSNwX0UAAcE8iu/8Aj54Z8MfBrULHS9FY3t1eRS7pL3JaLbwMuGOSPTHYV5hpviaz&#10;0rTIWvbSC5LTvLCzFmIOAMDbyyg8gV3LXU5noZHjW+kGlQSQ7pXk3RSRoq4VSMFsDjOByaxtD0iP&#10;VdLRJWHmI7O2WyEQADBAySxHf8K6xpdEjSXVNctY2uHYORNOyDn5lwBkYPI56d6zdI8RabA3nLp8&#10;Fm20wo+9mJAIY7uR1B61a2M5LUiMlha2ss9q254wj28sUXCS8gnkDmvGtY19tNumbzXcyIwEigEM&#10;2cEkdQR1Pr1rf1/4jxR3B0yzigSFG3CUuxBVuWzjnIbHGCfevLXureK984tbOxEh8lmKmRQOoBPb&#10;8K0ihSfYualrmopHHZIS0ZBcuSHLSEbtzAfd9q5e9vLW9tbj+1ZjHcpEC28/eAGFGeO/PB9qwb3x&#10;FPdTSsbWLEnzu+D1PAGFIGf50SeIUtmt2ubOGfYvCOSiZK9Ny85x69/rWnKSdHb63YGeGaOV5EWB&#10;RPBE23buGDuPXryKhm1JdO0i7W1ZZEkkDpuUNz0JQkkhgMfXmuFudRskiNybRSjP5c0Xm7jiQAry&#10;o9COvOc5q/c+MbSTwlb6bLAtuluZIgsSYf52yCzYyx9CeQOM4o5eoHsPgTVvC1nrWn6k227axbzb&#10;jYo8xYs7mAUnBbJ49K++tI+ICvbReIriIWiR28k4tJziUxEfI0inIzjHXOK/JLwXDYauBBpCTG9V&#10;/P8AtEKksojO5lK556EkntXt7/ETVrvTL7T7d3F1NvQ3ko3FYsAD5TkBRgD61nUhcqMrHpX7Muvv&#10;4s8ba94q1ExtPda1JAzRksoMZb7pwPlxz0FfVNxK1v4hklYshmUr5rDhhsIzuOSQD97jvXxb+yqb&#10;jwnpIstYsneabWDcPcqDiTc2dx7LkenYV9m/EPWbLRdQTVdIltQ3mp5sbli0Z3YKEBcgdyR1yKie&#10;5cXofk14t8AaLqfiuXUvGVyst0+tmKKCR9yrFux+7AOMkgdTXtGvaAunawb1Zbi0toIdrGM/L5eA&#10;pUqOCCOma+gNO/4VHbW11dajFpllr9zJO8X2hd6pKzb1EYb5lB9epr5R+Lfj7XZNFkjikjMcQAke&#10;Abd5XjB4PIPWtU29DNo8I1v4jX3hVPK0+3e7gneRIlmOChzywxz0HQ119hrml+MPCUUelNJ9p8kx&#10;3Vsz/vA65YkD0x37Vy3gbSNbXS7oa9AsVzHaveIbxdqoJcMv3hyWByPqK1vh/q+hadeLHcHfNdPI&#10;uIhjaWGFMhwO3HB6Vs7Ena+HLsWwN1O0sTQ2wOx+SQOg+XHHGSa9mg8U6r40+H+p6ALFNP8ANCJH&#10;dxPuPJ5UAHpgZP1rA/4Re1074Yz6u0tvFPbAJeLKTvZXdQEPHQ5HQ8CvQvhv4bkvdJt74TmNb6Zp&#10;JLe2H7sQoCoYbgcgnnPTis2xl3wR4A0bw1p4ktU+WaEO13Juwx2ncrjnAz0OK4rxp4Xvb64jitdg&#10;uI1LRIhC7wQWI553EdOcV9O29jYtoqRywiWW3laGaRU2jywDzyMHGam1bwXY69oLySpFC0DrD5iM&#10;wlXcPvLxkn1BNZ8+pXKzzfwreWPxV0HTfAniNp9NbT418672gzbRwsbEkcFuQSTX1V8ZPiZ8Ov2I&#10;/gTpGs+CrddQ17WGMdhDOQXlB5klkAOSUHAyBk9K+fdA+DPiLxJK0GoXlvaS2haazupMg3S7uFbt&#10;yOPY16n4u+DR+JGs+HPip4pW2urnQzFYvZhxJGkMZxyhydxODx6c4rOVrrsXHY0vgvrus/tw+GLn&#10;TvjPpstlpsUBuItZRxA8EzdGXjA65I6Hoa91+A/wPuvg34sGkWviK78QxQENai3ZFGzsSBx0PJHp&#10;Un7UXhvUb/8AZdvNP+FvkaXd3VzapqAtAI5SCwBAXAwv0PvmvT/2DPgTN4G8FzeLviRqc4xbqYo5&#10;plLFI+fMDZzj0A/OsJT0bWnkaxjqkec+AvEFrd6/4j0z4iaWY9RGryyW11k+c4WTIwOQF24zgV7j&#10;r3gvXbzWoNThubi3tYkjubayWRpILlgMFpUPU925rrta1T4d+IPF9t438Lw2AkjvWsbu+iGV8t8Y&#10;ZmGVJJGMHnNd3r9paah4t0+8vLqe106OylhuLVQCkwZuGUKd2VJ6jselZc3UtRPh3V/hBdeOryXV&#10;fFP+lWi3TmJrGIwSwOwwdp/ug44A5FfEn7e/jHxZ8NPgYngHR5r3ybrUE0u4lf5nnU4+ZiTuAwMZ&#10;6Gv3Qm+GVlNpB1Lw1OHELPKkKg5aOboVLNkv2ORn8K+FPib+z34c+JltL4S+Isl9dWmoX5uYYJEj&#10;hktPJwVKsOQP7wOcj0rWjVV9SalN2PxL+D/7Kup+K7+KW3tbsmKKOaaZ4w0BlP3QwIG7t0PNf0H/&#10;ALCvw+1G38R69pGuMI7CPSLRHtw22DbjbuKsMhiQRyfTHSq2k6BpPhO0TwzZKltDAqRxtDIoDxqo&#10;UdOSQOvOfSvcP2S9ItPEWr+JfESRqsFxc2+n6dfFmQT2qffcKx2kpJ0OPzoxNZyixUadmj6e+MNp&#10;Yr4Tjew2Rw2NuY/JQhjlhhTnAP8A9evgD4b+KtAttWuPBOuWsSSXMU8iyuBs352EM45PBDHjGOlf&#10;dfxLdbjUtQGrzx3Frbw/YYghA3vF8zHjuD36e1flyPDZ1fxTqHiO1u5biCzc3MEflhSGIyFWQZzn&#10;ngfWuahtZm9V63PzZ/4KveEfGUPwfsLS8iW0g0nxGIIDCx2T28yt5cjN6HtmvwKie0tCbNfndMb3&#10;bhcj+77V/Uj/AMFJ7PV/F/7H+p+KdRjY7fsl+mfkKBWA24YkkAH371/KDc3WT5hJJPofevZwusDz&#10;a61NnVIbmb5k2gAYK/T25rgLwFJwmMHOCR9a6iHUHU7iSfXPf6Vu32nWWsAXFuhjkXaeOAxHritm&#10;jA1tKKpaxHJ4TAGD1/D1r7b+BUd1ffZ4IiRLhEUoBksG6HOeffr0r480PTQXWEtglSxx3A7c+9fe&#10;nwBskYwuilHQhkCkAgjjkn1qZbFw3P0A8ByCzs9S02K2VWDxXBuTnfhk2ui84+8DnI5FfWHw7uLa&#10;eDHknbC6RzNGN4HBJxx1DH1OAK8D8P8AgLWoPG8w0+CS6jvdHjupvJgMjxtGTzlcKoIY8n0r3PwZ&#10;fT6ZbTrKsYaSUtkZUqy8ZZeh4x+PauOodUUdnca3ZrDOkjlVJJYr1bPQN6k54/KuC1uUatPJZTSP&#10;GYYw1uIU3ITznc3TcevHStPURdFkt2kG55PMkG0qF2jlumemOPauW8TareaNYpNaMBLM4aKIA5Kg&#10;HLHng9COfyrNIs5+21PUFuRp00rpE0yyGR8kiXGAFZsD5vwAxX5A/wDBRRbJvj7ayLJM1wNMtnm8&#10;4YJZ3YjbjjAFfrjY22syzyvqUigSrHKgQHC5zuOSR7HOepr8yP2yvCEfi/8AaO8M6BpyvLNc2UAu&#10;XPAyZD3HIwB3/OtqPxGVXY+ptF8SaNqHhPSoPCKTXc/2GKO4mkOzZIVAZAo5YH1x2r9Zv2TvEVzJ&#10;qMfh2y3oscMBWdVBV2Gfl56DnkgHoARivgXwP8IW8IQ281y/yPabwjMNpz/d452kHJPNfbP7LGsf&#10;YdYu0SR2RYF8vbtfLjuG6gH6flWNd3TsaU1Zn3/4HlitZtX02y2Q3Spd3V0VbLZbcAABgAkn6Cv5&#10;SfgT8MJfGXxL8X67cX0ljaR61dq8MeSW/fE445+nNf1GeBNH1D+xdeit45hd3AuJZLhgquqBDtKn&#10;Iwvc54PvX4d/sgaDZXZ8QiPb9oj8RXH7wgZLK5yd2cnp0rPDO3MaVleyNlfhB4c8PSxajp+lpcGO&#10;MCS4nC+Zk9cO+5hwTjA611tjpOmWrRxWqSQphvMTK7g4GcEqOgB/H3r6E1QWtk81vbRII3Rn8gIS&#10;+4+j+pz+VcvF4evbeDz1iLMxGwOwClT14x275rXnuZ2Rr+CtK8L3t6thq18dMszGZRcIvnurLjb8&#10;gx945yT0/CsnVxqbwsbRzOy5BdV5YFuMZ6f1ro4tF1a7eS61WCEJsFtEYQQz7RglQOmenHrW1Jo8&#10;lrc+WcxmOIK/zEsBwOAeCcdSazvqM8D8QrM9jBY2u6a5d87XI2Rktjb0G3vnA78V53r+iSat4o0v&#10;wczqXvtQji3qpCLHwzBXIyP6mvf9dktElE8UOYwBvaUbSzA4B+Uck+mf61474GtUvPjjZy6hI3la&#10;a32qSKJgr7pDxjJJ4H4CtIvqJn65/ATwbBZ6pZeG13Hy1WNUwqhQo+8NuQT+Q716F+0bp/gKPxJP&#10;qWpwLcy2dn5ccEZxdTPjBBI524GCDxXQfAvTIp9YmvbOVE8mxV1G4Y+cc/N2YHnI+lYPj/wJctr9&#10;zq2rLF++mEsYyqgqcZLnIy3ovOa81z9+7Ozl92x+Wut/s0614l8Mtb6bLFp8TXA1CK2cgzPbyMQw&#10;hzknYx5ArNsPCulfCjxBa6Q18buOIAvDIirKrRL8wbbkODkZJ59DX0F8XviO154l/wCEY8DtHZnT&#10;LNrYXytuk3ynLxIeduB1IFfHTXV9a+I7+81IlmwsMLuSjsgGNozjq/BPXHWu6m21qc0kk9D6d+Ev&#10;xem8Ha3eXgW2imuIZXXTs43bCCrOueWOeAMY71K3xc8V+OfGLPdCJYrS385VgBEPmscHec4O0A4A&#10;6gd6+RdFk1XTtXjuLu3jF40onW2jbLC2X5mDsw43HqvUCux0FNci1A2l3+/aVpDaWUDF44BM5IJI&#10;wMITgdvSh0le4c7tY+stEvpNX1N0t44kuldgtyciKKNQBvUDv0/hznNehWunwwabfzmWSWKNTb/a&#10;5mC4lIwXQnLc547EY6V80+BNc0/w9eTWNtdfatVkZc7P3qRDOHjbkAY5I6c9a9P1HXkbRb+81iUv&#10;PHIZGtoc7FUD5F3KNvI6kd6zaBM/Pz48fFpPDes3OkW0ySs8Dqs83EixnqoB468jFfnVrfjTVrlV&#10;i3yiNSxCr0x2Ge3GTXoXxj8Uz+JviVqF/chPLi/dxKzBgFX+Ef8A6/evCNSnjjZ5JCzxjohGMAno&#10;Bx7816VKmkjnlK5wWt38sfmSwNnzPv8AmE557DrXn76xfQQNaW0swklwJNx6gn0HPetbxDrunQ3Y&#10;WF8xuCF3Dcwb/wCtXmdxrWsxs01oTGTkBsdAOp6VsZTl0G6nqV5bzeTPdSLL93c7kHAPTntUMHxU&#10;8VaJp8un6VqN2iS9YQ52ZBBJP/1utYc/hDXtV1VH1XfCdwD+flWOe+DyTW/ZfDaXUZpUQlIYJCk8&#10;8y4GQCcAevHTvTaITZ13hf8Aaf8AjFosCWXnW95ZLP5xhu4g6kkbeSMHB9M19bfD/wCI/jDxKJr7&#10;xBDbgQpHK4JYRncM7kCYyx6ZOPSvkjw/4AgvTDdXkzRQZaO3CIVaZwp7Y9cD1r6L8OaHLpmlwaPO&#10;bk3k8a+VGpO1WQjgL3PYiocEaRv1PsL4c6rPq8JvtRMrSbhJHbvEACVf5QXI2qMYr3hdPt9YvriW&#10;9uFvrmbbFMnzbYYM/dRR8oCntkZHNedeBvBHiW6sraeME3c7BI7WQBQu3AJYbgQCTwSDX0n4f8Lx&#10;+GZIbfxLAGnmlaN5oCCvTo3ONox6/jXLNnRFaHaeF/DGsRXkeyBVlih/dC2yEUOQAxLD5flHzck1&#10;4b+15qOrfDj9n/xNrxMVvJcWw02MRyEkSTnBHAxkjNfcngq80++lGyScNEgh+VNyGM4C45KnAHTp&#10;1r8s/wDgrj4ou9F+F2g+CUhW3W71aW4mKyB2m8kYUuFAA9fboOlZ0neSRUlpc/n3mZWG+XnDk+hy&#10;fU1rWc0PksJQTlcZzxmsqRSseXJJOSMc1XS9FvG0mzOOeeD9BXoHDLcv6Z4XvNc16OwhiOHYb3kO&#10;1AuM5yeAMVseI7XQ7DVF03w6zlIlCTSMFYNKPvbSOq+lYFvrmr68E0ud9qoDt8sYJX0OOTWwmktY&#10;W63cEhOyXaBzke9NMk3fD3gjxN4lffo1vPdsFJ8tOWA9l9K7Ow+HF1Y3Ag1hPKmbJSBuHz6EV6Z4&#10;L1Zo/h+bfRlVZxeoHu3O1segIwceteh3fhxrjVNPuElE2ZN13PGu4AH0JJ/XpSNVA8cuvB/li2jZ&#10;MeYx2GIDcQeoY9iKtaB4Du9YEcawNKn2lliRR3HXnvXu1jplq9/qP20JMkFxsQR8lQTxhumfoa6H&#10;/hH9f1XUIdc0BZINOtQSR9zcVUhuPvdB1obHyI8u1/4PzJcfb7SFYEigw4cjCsn3vx9Ca29A+H2l&#10;6jpjahqZaJUm3QmTo+QMAkdBXf8Ah2ZfEdncaPGJgr3BW6mlw0m49FQehHfJrUTT21MLo9lLLb21&#10;qwQknO9s427cAZxU3Hyo5DwR4G06LWJILZmaCeEguOAMnsCCeDzX6OfAfw7qdpvbKtD9lQ5Tkjbx&#10;sycn5hySOQK8H+HvglbvWVi0INKYAjXIjXIVNwJQ5I5IB6V9Sa3o13p2mS23gKWWyvzOsqmQlh5a&#10;kkjbyACBjB71hUnfQ0hHqes/F+HU774eRaPPOI7O+kVIL1mJ8h2P8XJJxznPSvF73SrTw7o0Gjf2&#10;6mobom8xY23LIcbdv+yB/KvQvin8RkvPggdJSGYtHCs6lUUIpRgZNxXgg88DBz7V8m6b4xsrTffp&#10;DbFxC0kCZ2sAY+Dz6ZP5VlCOhblYPDif2fYXAsVjlRFMQiBJwxY4JP1/MV774Eu8X0cU8TF4y6sA&#10;3CGQAEDOcYzxmvHPh5ZyzXOnG5ZreC+LTPKMGNXGflxjJ/x+lfT/AIeeXSt3hyx8jc9u/mEbS0u4&#10;5zvPQ8cjNOYRPQrPWY9NvBrXh2+8i6sYojAYnGd+cHcQMAMOx9a+v9D0HxuljBq+t2sltNdrvdJj&#10;td3k5DIACQuO+f518kfBX4XQ+OvF91o+qoLFMiV5A2+N0jYYVh2JJ6k199fGfxBN4S0G91O/1JYr&#10;qFV8mBlWGQwRgBVVT94sR0H58VzVHqkjeC0ueXa38S9U+GPw41rWYYp1uVmaO1mjj/eNIRu3At2X&#10;FfOvw7/4KM2+sajpdj4n06K4jS4jsXmLAOdp+aQjOBjq30rx/wCJXxC1L4pmHUtIupfsenTNbPar&#10;lYxPtBwwz99wSM1+SfjjxBY6d421Pwt4OdYUjvmvQXIMkcrrkoCD0zmrhh1K9yJ1Wnof2DDW/CPj&#10;W/GveEo4H32++GVXJBJ5bkg8g+nauU1/SfFv/CAaxnEcjAuDGfmK44+Xvjgnn8q/PL/glt4p1rxd&#10;4T1e01KWSO407aIVUswkiflj833cHpiv1BuYdX1/w7qUoeNFRWSGItzu2feJOMk/lXDUhyStc6ov&#10;mV7H8i//AAVC8I2ejfFTRvE9lCyHWdHRrmYxeVG1xCSj8DIz69DX546NGl7ZyzRgJLFglS3BU8ZA&#10;9fpzX7xf8FW/Cban8APDGvWqK02kajPBdPtycSkgEt6ZFfg94evCIp1ulXeEH3BXt0JXijy6sLM6&#10;GWaHTI45IpMlmBYscbT7E817d8JvC9/4k8c6d4jnhkSzgmVLi5jiLJt74CjBJ96+a7Sxv/GPiG00&#10;SyUgSzLDFsycsTgDnHJNf07/AAO+H3gX4N/AjT/CutfZ/wC2V06TVNRlnMbGIBN3lnryp/8A11VW&#10;pyomlG5kjwxbWnhqHTtFMbzqI1WWSJiIwR8uBjv7dK+ZP2wBNonwmLTXoe5klEMbINpbA5Qp0Cnr&#10;mvT/AA/8Stb+Jmu3Fnoxlk0y0XzYdZtwyrHOQcqAvDYH5cZFfMf7blhrlh4Fs7qC8ea0Mx8xZUG4&#10;SBeWB4659K5oJ8yuby2PzG0wKNShkkwC+dm3IyR612Xh23ub7VUtkGJZWKovYY9j6V52t5PbQxyS&#10;IWw+UL8Z9QR/Wu98H22p3+qJdWqlVBCtKvUA/r+Vdpime3aVpNvYarFFekpvYxRtnOSOuV9ya+i/&#10;A2mQ2OrnWL0o2IiqxyLnL9FwOMYHavOPDWg6ffSG1ujvntis1tORjkdQT39jxjFe4aZr9vo+j2hS&#10;OaaO+eSKdY1GAVwTu74yMj3rnYzrbLURaarbyQBxEX8u5jJHDsOQi8g47+ldr4g0eAaUlzZYKIfM&#10;WIoOO53Ee46Gtb4e+E11W7h1jVE8uGZ3S0hUYY5+67kA8hsVycC6neHVtJ1K6WCOC/Zby6Y7RsRT&#10;kk8AKe/rWLLtpqcRo1mNXm1DWLuWJIFctGGwCeM5UDA4PFQ2tq13d2VkZ4m8yfzFEpXcC3TBzkfT&#10;HWvij46ftM2mka5LoPwsjiRIENq90gJDMp5dRyPocV8Sah478a3Wof2tNqV4JpOWkWQggk5PQ8Vt&#10;Gm3qzNyR+sHxM+IOm6DcS6Ssry36TviJDu2YyPnAz+Ar471bQ/7aZ3FpFI80pnkaFsMo688DGe9e&#10;N6b8TdVtYIp9dla4uWYeXK3MrL0O419OfDGTQvFpNnp7Os04IbP3w57KfSr5eVAncteD1m0CE2sD&#10;PHNsxHBvZlIPAJPOeDX278Gv2bY/H+sQ3ttPeTSAAyIHZEy+OQe3PFZXwd+Dceo+I4/D+ptC1vCp&#10;luJgP3qbWGUzjn15r91P2b/gXZ/D+EzeGdlxbXey6866B3MWxwCRjgjoK5a9blWhrTp3Z5Jpf7Mg&#10;8Dfs9+KZdaQMtpYs9jDfu2BMoyzE5BJx0zX5u+FfBGg+N9DbwXqgKQ7BeIYuvDblWQ8nB9K+nv2x&#10;v2kPiV47+MOsfAH7fBomkW+5lSWPbJK6oD95QN2T0FeQ/APwrrVlbf2hGQftF0I74yYPmFBhTycg&#10;ADgVzw5km5GsrXsj9kf2RtT8K/ETQH0uTTILKfQ4ordYWVAlxGMAPFgfdz17ivvHUPhhonjDw3Jo&#10;+vpG0CsP3IAyQp4YEV+Qf7P+pP8AD7412NprEjQWTFjBHETtKyZx5g5GCxz7V+3p8UaZbeXo9xKq&#10;zSxGWJY16xnBHPp2FeRik1LRnfQs1qecaz8N/DHiHww/hGezhe1gjSU20oyN44UnIAxXA/CfwHoG&#10;l3lzB4QtPsaXc5jv1i6GSAnDFvXHGcd69f1nxVZ2OiyteSs6xZeTIwT/AAqmByfxrL+HNonwl8C6&#10;j431ppTG7teDzPnkIfomzoOOK47tJ6nRpfY/g4/4Kg/D7WPht+2b41stbXMuoak9/DjHEM3QDHHG&#10;Otfn9FY3N5JshBEUYG+Qj1571+yH/Ba3xXpXjX9qaDxBp0Xlyz6QksqtgY3MSucdcCvx9M02wo8p&#10;K8NtXoT/AFr6/C1H7NM8KorSaKVywEZtI2ATONw4JPvUENsokwE3HAPPXI/CrW5sbwAQORnv6VA3&#10;nAeanBPyljg810K5nY0oBckv5KAKRzyAevp1zWk0qK7LMNhAC7TyR0xzXOLMX7/MDlse3+faiTUQ&#10;QGPfhgf4vTp0pctxmoLiIqdqDhj17DP+cVYhljfbEm3DD95nryefwrnI54jtJGD0HPH/ANatGBI0&#10;kMlwFKbeMZOee2KdkhXKrukUpCA8OF44B5qzu35WIsRyFTvn2NVcJcu21TtQc4PAA9ajicuGZ2IK&#10;gbeQORj6VZiyeSVhs59uvIx6j/Gv1V/4I+ygf8FHvg1bRlg0njS1C5OMfI/OT6V+T6zf6T5sLDJz&#10;uJ7568V+rH/BHZftv/BTD4KKoYkeMrcnAH/PKQ/0rizFXoVPR/kdOC/ix9T/AFTmtXhtiyksWUYB&#10;b+VQvb/Nt2MwyW3Z4VuvrnmtN40W0U7WxwQBxjB7mqFncNd3bKoOwEkfXNfh2ZJKPL3PrITk05dj&#10;C0O6S91vUYYfM3QrArh87eQ5BXtz7fjXWeTN71z+hW0sOtaipOc+SwA4Izv9DXWeXJ/tf5/Gv0ng&#10;3/kW0b+f/pTPDzSS9vLl20/JH//V/v4qG4VWgdX6FTmpqin/ANS30NY4n+HP0ZUd0Ul6A1NnPQ4/&#10;WoFHGalwMZr4fBN+zVzonuYfitlXw5eNIcAQOSfbFeDWOg2FrMk8CZeRM/MNw575/hr6C12D7RpE&#10;8J53RlSM4z+Neai9Wa/FvZxpGkf7qRSeQ3HtXy3EiviI3fT9WfUZDUapSSXUrf2eqqzl1IeM4I7N&#10;jHfpXCWunTru82N92+RCQ2B8wAOR6Gu+1HzNOs5JGQMQrDY7AdR61xcV5a3dkPNcr5nTbkYKdQx9&#10;8968ylvax7CldXufnp+0/wCItC8K6Hqw8QTNLYz27W17bTYxEspCgoQO2f1rwj9iXRtEkudRuI1B&#10;s1lZrba2MjZhHAHdcY6Yr6M/bu0jTbb9n7xHqv8AZy6j/wAS2QFj8rFiw2sDg42tg+/SvFf2AYNO&#10;uNMSMq1uo0lZXhHLByMkZx1Ug17dKXuaHDU+NH2bAEEQnhi2+W5DbTwx6c+v8q/Gv/gqT4I8Y6Pr&#10;/h79oSwsbjVNM8PxslzZwkkQyHO2RNuSRkjJ7Y5FftZttFk8uESAswJXI5BzknI446VJ4y8P6N4/&#10;8IN4c1Gzh/s64t5IbuILlmVuD26n1rbC1lGSkKtT5otH8/8A+yx+1Tq3jzwnqnhvVbl7HULW7Bub&#10;PWvvok8eSFHJ2Ajj6e9fbHw+8Y2U2j2+qazqdjst4Zg8iIF87c+OGznjoO9fkj8YP2aNW/Yt+Oup&#10;eKdWOpXHgrXLgmx1hJSVSZmwIbjIJDIucE8MOldNptx4I8caXPbeGNUu9U0kXMUrWahke1mRd4y2&#10;5SFc9B0969t04v3ovRnlqbWjPtn4rfHT4deB7hln1pFjkheS2ZP3m0P1KiPdz9eK+ZdS/bp8M6Jp&#10;kUel6Rd3DPEYnupGWNJXYjaVUZbBIGe1eC69+zbZXll/bdhdSaRcSC4kjsriXzYrrB3AFl5hJU4G&#10;7I7mvnsWVn4dW80W53JLazCKTzF+0eUxbPl8cDJ5GK76NOFtdTCpUlcj/aF/aG+M3xju7PQbee78&#10;P6bBEJJbSxl2lnY5IZx8x/2fQGv0h/YnWy8ffCBdJ8Q3qX1/ZXEiXMt6Q0jIx4Bzzt24A4r8q9c1&#10;HW7ic33lw+TDhCNuHAY43sOMexzX1Z+wtoepDx3P42utVgstLiZoBb3LENfO5yAFOOUXOSPYV2zp&#10;rk93Q5ozfNqfpn4s0Ofwt4ng0e4tI59LZBHpnmx8RXGAGjfGT93O09K5PU9f8U2drJpw00W8Vsxu&#10;o0tiwZdmMOccHqc4rvvHfxS+F7abNYa5qShlDq84kHDr90Zzweg+lfJOg/Evwtp2trqGj6xd3p+x&#10;ySPYvM0qLvbA/iICqOg61hCLa2OmTsa2sWfiJIjf28QiPMmybciStMcyOeeSc/1xXm97DGfGunXP&#10;iG/lRJWUJZ2pZosJnncvdT1BqXxb8TNFuYmhzLfahLkouSkUQU5JwuDg4/GvENc8dX2sKNPsoZI3&#10;hctA0RCbQeSGGOMnjk5rqhB9TmlI3f2j/hh4A+IevWlrpsj2lvHL57XEEW9m3ACRWB5CZAPJz1r4&#10;a1fwj4c8J3moeFPEl75N5ZxCS2kJwHic/u5Iz6EYB4PocV9J638VrDQ7D7Bqd1Z2zxYkmuJ2BeRS&#10;pYY3HO0DsB1HWvzw/aC+NPhH4meJrLT/AAks80VijINRk+WSRnxuVTx8g7A110U9jnqNbia54+8N&#10;WEDaeT9vkeYg7uAvHJ5z09hivHtb8ba7rM73CuUhLny44gcEoOmMAk46/wAq46SIb3mlZgdwjSTj&#10;zGBznAHOPf8AWrv2m2tRgt5b53sm8ld7f3vqOmK61EwJbCQXd0omYRMuNquuXznk+vPOfYVt2Enw&#10;71iWZdVuL20MNvMtvexoJA9wq5jXyyNyoxGCc8Zz0ri7mefR7qPUYFYtvGZCGfGPUkgj9atXmnQy&#10;o2oCcQh5G8vzFMigH1UdBklRnmrt5gRXlzsUuFkcKwV3UA7gCG6e+cHis7yV1mU2M00EcrO0qNkx&#10;uGPOGHpTrCQxy+VJNlomZiCQUI77WBzn2I6Vnfa7F9TntlbdJLGAw2ktnqCT0649KpAZsNgoMsZd&#10;g8TMrM3COR1x9Bj2xWlqJXUdGFpbFY3Ee4MjYVXT1HUkjg9umKu/amt7XFnCrSkg3SMmQjKcAxsT&#10;jLZ5Wufks4tT1E2liA00wVIgFZWDM3T0Ofp9Ku4HReENP1Hwvp761JLNaXM8TQWpjf8A1pYESFSD&#10;uxgkE4rndP8AEV6+qzpdO0DwxBYJQA3mOOoK9gT3qPxvq2veDdXTw1Hsuy9tHbhnxuhI+8EYdMZ5&#10;/wD1VziWJklCafu+0ZeaSQnIIAyCT2HoD3pWA+kfh54z8Wvotxrev3K3CPqCi1uIQIyqoNoG3hTj&#10;kZr3Xx78fdNsfCVzZ6zpiPqaJ/Z1ymAsm8DCvKvYspHPB96+TdO8RfafBEnhh4vJlC/aYJoQQ6YH&#10;O49OeT68V5GPEF7e3f2nUgZY9jLey7iZJc/eMhYZJwP8OlZ+zuNSsd18LNE0L4tXmoQXF7NZ67a7&#10;ri1hmlLrNGn3Y03dGHGBWRr3w3+Jmn60DdK7pHL5qRzKxIzwfkUkEkmvFPEWoXXh/U477QQbWJJR&#10;LBdW5/ex8ZAfng569q+tfhb8ctV1/TpYdWuB9utoSsUkke/zRIPvqeu4HHUVcrolM17zQfDejaDc&#10;nxLeysy24Z3kwMSlcrGFOM8gDA4rymOK0NqkNnERKoDyyYCuqnGAueo9Oe9ct430rWYtfsH+IL3V&#10;tYSrJJYTznKTXAPO8jlfm9QKXSbi5gvZIZmzLKdqsCcgEjr169qaQz6F+HtjefEbxRp/hicullPO&#10;vnhmIWUqB94E7j/Kv0bu/BmlafElqkQsprRlg023iziaJCMjeARjJyM+/NfDf7P6RQ+MvOvz+5sg&#10;krMzfO6n5VCkDPy96+9/DB1jxJdTGC5+0GzjZ4pd485Uc56HsMY9ua56r1saQRnxz6hq9zqNlbQE&#10;SuvnTCOPzQGB5PIAIwMnjikW2v4LcXdqsBijmjR5QrHzt5IBUccnkDOe3StiDyPD8U1skF0s0iSy&#10;CUhmzGwBJBTGWPTJ4q/Jous6hpNsrReWo2uyqdyuGOVXONobGTyePrWJdz7F8C+APD194YtrPUoG&#10;R0U72cEDkdCMEY/zmvGPi98Nrga6H+F8ZSWOON5zO26IzRkgsucA7uB/h1r6R0FH1XwjpumXCzMY&#10;JA80scnyCLaSd205Y5HHGM/jWtbWvh17G6bSj9pVmdSPNBCEqcj5uUwR0BGM1zqTTua8t0fn18Rv&#10;FfjOLT4bafTjZ3CkQytDKDA0gAVQmTjg5PU+1cM/ifxx4vl0jwH4x1a60rw9aILnUodMkWW6mbP3&#10;CwwFGOwPAr6Ev7PRvHd1deG9Gjm/0Ai4eAYBVtwAZd3OB1OOcelYWpeDNAs7aUPH5TRtHJ57ckMw&#10;xjqDzg4znGa1VjKx+jXg3WPgtJ8AdP8ADng+18qw84Wsgkj2y7/vMzd2LdSxPFfKfxV+KWl2Hj3R&#10;9K8BSTanqViCn71DNFb278FW3EZbPI/wrzLXPHs/hn4e3GpabZzCKyIMMTkgmbhcEDjnr6cVs/su&#10;+BblPDNx8Q9cj8691O5km2MMvz0cZwdvXrn298lTteTNHO+h9f6BcfFHWdPfVZNZkW2jg/c26Ika&#10;oynG3aF53Yz17Y7VT8b6B4ksfB1xrevQx3tzcu6Wk0g24Vzt+bgYCgk8cmvVdNm1jUvA8VuNObEa&#10;nerAJtPJzkEkdPTk1ZTVdNexksNVaPzXiMhtpvpjK7m+Yg9sCufms9jotpufFI+Gstv8Pbm60663&#10;6sLeRIfKBZCk7gBSOWOMc8dK/Qn4SR2PhbwLZ/arK3s0htI4obGH5sybQoAII6tk/jXyfovkeDfG&#10;cNhokjRnVTI1lI43xADlt69fxHT9a9p0u78V6hqNuxZdsMjLNaKnJlB4deMbecg+lXW1Jp+6zY8Q&#10;aFb+E7LV/Et+ikNDc3jlX3DzpRlgY+gOSBkc18R6KkGh3kFlcyqRdBpG3hlVQwIxyOTj1Of5V9df&#10;ETxfdarqNn4DtJI5JpbgTX6KMkqD8q55XJb5iuc8V8NfHD4jW2m6VqD6LFOLvR7+CO7ygP7lW+eW&#10;MAYUFcginRTFVaOJ/b28Cam37J/ibSFxLFb6NJcwspZ28viTB/yMV/GTuKSEbQQDnnmv7jP2hNR/&#10;4Sz9kTxFrunHzBN4culhIjOdrw5IYZ+uDX8P0kaqxIysgc9MYxj88162Bd4s4MStUQk7EIYEM2CA&#10;cYweQQa6LRb6QusbjCkce5z/APWrnlh8zk/KCc5PQ/T8athWjmVSxxvxlcYFddjmPatPhia8jlDA&#10;AfKWAPQjOOvXNfff7NuiR6np5mtJE8+BmlZT/Ei/N83bGfyr4D0SFZLePfICEILKMfzr9KP2KIre&#10;+1qS3+6VD4LH+6OQfc/zrCbsmaU1qfrt4U8TanoXijRJ42a2j1LTjphAKmJgyBtjZAAYnODTY9Ot&#10;LjUrmyA3eXM7NFgKcMegbHXGDwMVoTWtrdaTol7K0ZVblZUcAZWQZG5W7n1GDxXN+N73TrLWry9l&#10;Z42GAhL4DEHJPAwM56egrz1udhvy6Jd6bG2o2LM2940Ak+bZu6Dkg/MODj8fSqWtQNr1h5WpJHGY&#10;g7g8kLj+Ebc8DoMdM1u22q/2hbGeURy+TFGWZRuJIGVbOegHNQyIJoywLumCQkg2kt7DoCf1pgeT&#10;eI9JudC0/NwQFVIyEX7rp7EHuCegz6+tfGPxX0Fbr44eCdcR0xOyWnmqOUJk53E4Jzu6V9xeKrC7&#10;1KzkRHWTd8j7+iEcAYGMADHJ6GvnD4r2FhYN4a1+cb/seuwR3L4GwI7jgHqOQOtaU3qRNaH6Bav8&#10;PmutEijuVSQGN4oopAxbCjHmckYA6gD8zVz9nXSBp2vvo9qHdMKhkUfvA8ZyyhsHhuBnIr1+Mf2j&#10;or31lLLNGLXapRSsce5c7QW7kd+w7GvK/g017p3jqOXTofKl+1O7NM+Iypx8zgH5s44759a5b6M2&#10;S1R9uR2raDpviPVrhJDO9lIXjH3YwEOD/dyRxj0r8jv2cPD1p/wi+oaxpiiC5u9WuZFhkG0kmTDb&#10;dvQY9vWv0l+K/jXTrTw9rH9o3EmZYmikfcQNzx7gCO4U9OOK+AP2RLy1tfAd9DPdIos9RumjllGC&#10;RI+R845HWlST5WyqrTaR7OI5hBDc6zEhZScMCy5VsgMOMk9uv4VBqE32WyeaZrVIo+FjY7fLGMEl&#10;iDnjB5IrkfGvxchmWTTvDsVv+7YRm4YMFRcdACDk+5r5O8SCDVLn7TrF3dXQlXOGfahB4HyK3bPU&#10;1pGF9zJn0dqvxa8EaHHI13r1gHiYDy/MJJJ6MAF7flWbD8a/B/iC1e4tdWWOO0lQy3bHERdgdqEn&#10;u2OnTjNfHqaXoV1uuIrFSI+CAqjjHPbBJ5PU1z+vaVojx4eyNsJliwluQisV+6WU5Gcc/nW3skZ8&#10;59R6n8RPC1qs2qT3ovUlJZUtJAymTB4x0Uq31rh/2dPGC6l8Xb69uLcXhmDySADc6JtAA4yST6Yx&#10;1NfId9NNo3iMzwzqEZGVVKqUIOMDbx83vmv0O/YR8LBbu+v9QsUS7vJohbXcikSeSvzOAScYPAzz&#10;RNJRY4u7R+7nwB0m2k0OS6kg8lHtixJ9NmTjI5PP518U/tfatc+G9RitbO5nu5JIZFtomfHlBcAB&#10;sdwM44zX6MfD+xt9J8IReX5xnuQseFJMUSDlyTjj8/xr8l/2rLqSb4hahYPLJMRICWY/f28BlYHg&#10;YGOD05ry6Os7ndV0jY+I4/FRtEXTYXlnubiRJ3jhJ3TSnllyPm3L7471zfiTxhYWn2ZL1YkjjHn3&#10;MT5knXnIAbld4PUYPPpXI+K4ta0rUlubdIoybhvJmkO0L2IBPXFYPjG4stVAvrm4Y38nG1AixbVX&#10;JKlsHvnG3BHevVjA4XI7SfxjHrt1FMm2G6uZtrSFyghgYgOv1PTgVr+HfiNbvaNZ+G42h1KOeSGe&#10;4dv9ZHCxChI0+baQR+PPevl62a1lms7+8kdJb2V7fytx+ZuiHJ+6D7Guv8B3+n+HddiuF8tZFZra&#10;V4QGCzOSVZt5ycfxD2yPSq5CVNn2X4Mjvbi6ubpLlra5eRJUS3g2KGcnKuqBT15OMc9a6P44+LdZ&#10;8A/D7+yNDVoZNRtxb4nG15j1faFy5GfmycLWbrHjzw/4X8OT+JdXt38v7OL+IW7BfNUDG/gZAJ6A&#10;49xzXzV4QvPEPxY1u/8AEeqzSQwyLH9jaaQuCmf9XyAemB+OayUbu5o30Py+vfF+oaNq91b6varc&#10;MZG+ZuMMep46j6mvMNV1i41Fme4Zx8+WC7gAPavor4h+DNbvPiZqOhPC0cENxMgmih2qSo3Z7YWu&#10;o8NfBZvEq2Go29xFHHH/AKLLEqbt0nXIY/7OTz+Fdykjna1PC/C/wmudSlhupFPk/Zftjsw/h3YZ&#10;cNzk9sV6dD8EtNTQrzWLZZmsxF5jTYC7mB+6mATjHH1r6yuPC+kaPHHpOhlp2W3ilutYnytqsUDg&#10;7B2OcnP0rmvHPxg0O20/U7bwOi3WnaLYzXNxHab2jmkf7qnHHD849PSocm9g5UfK+ufC6XRb22m1&#10;+W3hjltDfSXk7bkCDJO1mO5pSO3b0ryHxD8QpL6WW20iw8yDckVvMQFMzKcAj+Zz2rO8Ly/EL9o3&#10;xAtxrlxstrdnWIYCRKW5KZ69K9t0zwLb29+s8EcZg0rEFxJGchpR1dFbHXofQ1on3JeuxhC78Wra&#10;WzwskXkEXLhVUSK57bm4HHpXqPhKwubnxIJ9fv5/tC7plEh2yRsFBzx2Hf3rCTxFpbXt1Zom8yWy&#10;xRJIoBhaM8byRgkg5ziuj8D2MI1CUTQK2ps0irOX/dbGH3GJyN3SlLYtH2r8Pbu6lWS4uZbpiyq8&#10;UjHy3J2gltx4GT+WK+odG1LX5IFcqpmeH7MInHzlCBzJjoMDqevSvmLwlpc0OqJY6hDJMNPsFleM&#10;Nld8gBwoyMHOB9PpX1R8PtX03QxqOq3jGPfcNBIJmG3GB8kmcjAz7c9q4pm8fMP7f13w7Ym71Ty0&#10;e3wFiTAzGvPruIIzggcV+LX/AAVE+NcHxa+K+k2mmqsUGn6UoaNBtXe5PJHTOAK/Y3xp8SPDOm6h&#10;J4ZaKJY7zTw0E+4YeVywHOCATnIHAx6V/OH+1BrEHiv4863c2qSRxRzrbIjEMQsCheoGDkjjitaM&#10;Fe5FSVkfOt1se2wPpnrmsPIaMqc4BHTrXUa7aGzhSJGj/exrKPLcPgHs2OjDuOorn3j2WA2Yyw+u&#10;TXUcZa8JywWeuxG6UMpbo2QOeM/SvdtQGkac5t3kSSM4MkUXzKWbuDXjXhHQX8T3o0yFljuGUrAx&#10;6FuwOelfXH7Nfw50nV/GMHh/xBDHd3/2kRSRtl40ycfMRwKGyoq5kaXpt3pGjC4aymfTZiMXAiZI&#10;s9cg47V7F4Q0W0ubZv8AhH5Wul8vezXGQM91XBzjH8q/Zfwf4N8K+FGk8K65p+nmNLJrcWt9ANkn&#10;H3kQ5DkdOB0754q/rP7A3h7xZ4e1X4lfA2a2tbuz0x7zUPC5BMexOXmg3AYGAePftXP9YWzOn2b6&#10;H5GeC0h8Oy3miyJIwuRHLLlQrxh+69e/evULnSryy0y40fSXZ4pQ0xlgYlShHIJzwQCc/XpXJ+FJ&#10;oNQ1WbUpk37XMcvmBSVKnBB/hwMcV2moskt2YtImaGzaMxTwSIq5dweEIyMHPJq3K5B5x4fsbmC+&#10;OuRqwX7Un73O4kKcD0yeOfavbYtJa51d57T7OtsGRnZF24xyxUEdfWs/w5ZaVp3hhHmSSSQ3DeSj&#10;dmwTk+uMdxXpGkeHp7ZkvUZpEuYg6wLwzt/GCOwx9OKUpDsdx4WtrXwhoNvr1k4eS6uys8y8mVCe&#10;FPTgeo/OvYLvxHP4o1uRNEjSJ7iMwS3KkCNY9oG1m6ZwOD1rwi6ihsNQaKJmW1LxxFguza0nVGHP&#10;HHXrSab8RbXRZby0gVY7SG4WCVQvJZc4KkZ4Hc1jKPU0UrHo3xH1eKfwU3h7RImeGHzLeZ4iHYkq&#10;RvPqM46V8i6RaaVqGj2cdzFIs6xgifeQZFRiGO7j8j0r6K0SQi1u7nT2hmtXkIdLcHfl1O4sx7c9&#10;fWvC7FJrTwc+rmQ28y+dHFE4BXaGIUjvz3PenHsTNanpHhDXJNQubO2s45Wa1jkiQ9Y0BY4k9Cem&#10;eO1fY+gaxZaTp922tQx3K3LRyQRopDxYwMhyBuyefSvjH4M3up3+o7vK3q+ngkhMlXJ5KjA4x3r7&#10;10rw9LdXNlb6oTCj26+RLGoPzPjap3Yxljk81FQuGp9ufsk+GtX8GapqHijxNEoh1MJPaR3oDp5a&#10;8FxjpkcnNd38e/A2k/EXUVm1N/tP2aYvGAAC8TDI24BxgdBXqx0K08PeC7CPV9s1x/ZttD5URCll&#10;K4wP4WByepz3ryvUZtV8L22meKpAz292s/lqgDLaNEMKGPTAAPSvPcryujsatGzPzK8QfCvxJ4Ms&#10;Nd0X4faY8sGrah9tSSYqJbZkBBLKwJIUk4CkZ75r8hvGPwQfwB40bxPrjGSGZiNXmmJUbmJ+eMdQ&#10;Qc1/RTZ+PfC19e6h4jkvY7vUGEuy3t3LkOMsq9x8xHoK/Nb4g3GuftY+M18DTaM2hi0v1h1G6Kg7&#10;o3YbVXA5Jz0xxXdRqNN3OSpA+t/+CcHhbTYtHurwTO9peMiwxPMFkaNTlBtGCQwBJJ4r9f8AX4bE&#10;6DcDw9bq5hieOSWR1Hlq3AXI6gYrzDwv8CtN+ANn4Q8P/DmwtrnytIFtqGoSAp5g2ZAU+ufYV3/i&#10;N7Gz+H17qep+R5ssJikhjAyJOf8A62OO1eXXnzz5kd9NcsbM/LL9qHw7oHjD9i/x5d6wsTpZCZ4p&#10;GXLiaNgVYEA4xjAH86/kW3S2aboyCzDBY5BAPr61/dlN8MtC8a/s0eKfAGsQxrca1HItrJK+2OVm&#10;UqiZOPuHrgda/iS+KfgbVPhj4n1PwvqyBLrT7ua1njcHI2sQCAccdxXr4Kd+ZHn4mOzN/wCBepaL&#10;4a8QDxF4ijadbFDPZwADY83VQx6gZxX6m+BPAPxr/ao1K21PSDcWFlK0Md3cBmELxf8ALXB6cgY5&#10;r8OrTULt4mRmwEI+ZCQDn2r+oH/gmv8AEvXvFP7KEHgSO/gg1A6o9ppmIFeWKJcH58DOSSSuew9K&#10;2ruyuY0VfQ9sksvhF8LtLtvgt4UgJ1XyHn8vIDSMpLFsKPb2r8y/2vrDxD4u8BMk0E6PYzNLcsoG&#10;xAR1Jz1+gr9jfhl+yH8OvhN4m1r4t/FnxLd6j4ivYGa1e+ZGWMlSzCP0A6cYxXxD8Sby28SXup6N&#10;oul6jeadfNMjyNA8EW4dw7cEepxg1y0pLm01OicXY/nutLw/Ja+XvERAYk5OMck/j2r6T8I2LxvD&#10;JFGTAbfh4xjcR0YcY68c14L408N3vhvxJqFncwmPyrpkYRnIUhvXvXrXw88TX40yWyhO1XUKMk5w&#10;OoHYV3y20OZH0z8M9Ku9RW61JhIqOzK4B6eWvGD717rpGjR332Ca2Xyl3b8uR8u/g7ge/cV414N1&#10;dtP0I2W5oY5ZFlD4yigjDc88nNfQngHWrDVtQa00i4jLFgn+lKB8kY3bl9CcECsJMtI9v06a10HU&#10;NO8LGQrd3kRmgkYFVVOVVlI6846V8O/8FMNU134OaPonw702Uxvq1sNQ1K4iY7p2bpk8/KOwzX21&#10;4vs/+Ej17SvEWg200s9vH9mm28C3TcB1Pc8ng9q8b/4LB/Cy81n4beBfiR4ejbU4odOSz1LUYQWE&#10;Mij7rHpz7elY0376Ln8LP58ba5HliaPnJ3Mx5JJ65pN6TnfEC2BukUDA+lOtrVNptowVK/ez/P6V&#10;uQwiHEcuECjB9CD3rvORlKHS3luv7QnwePkQfdAHSvcvhxeL4csLrxzeyskGnFcQp8plkb7qD8a8&#10;qgv7O3fy1BlbHATgH617F4D8E6/44dRq8ElrpsUyutpGP9ZKw+V3HpQyoPofoH+wnrvjbXvGsclw&#10;JpZbu7jvbqLAfdDI2cAHpj2r+o7SvEPh7wNa3Gmas+21tLM30zIDmMAZ29flOM8d6/Dn/gmz8Gbz&#10;wl43vPif8SIhb6LY2bMXuj5O4ryrIDjI47V9a/ET41/8LaXxLbaDJdWlrrlyE+3TKI4FtIQEKjHL&#10;BgM8HpXk4pc07HdSfKrnwd8UtXk+JnxX1X4kWVwZ421JxaSTLmRokPG3Jyvy/hX158PLe00+10/U&#10;rhI4knQmK2aPc25h94kH3PvXwjB4s0DQvGjfDrwxHHrF4WPk+ShUJGeMrgkEk9O4r7i+HngXSfDt&#10;tFP8cvFWjeFkh3XCwy3YlvRu6ZTI2nHbHFVU0SuRDufRPhO0Hif4h2fhOxhh3XMQe3kMn+rZecM4&#10;PC8cg9a/SXwtLN4fRLr4mTmX7EV8p7WQNhwPlXPXGB92vyPj+J3ws+GmqPf+FdTkkS6dHTUp1LPc&#10;BRgGMAZIPbHXpXcal+1D4o1zT5dB0O0jjDSecl3eI6yLleMBiAOOg615lWjOT0R2wqRSP05vdX17&#10;xarahFbeVbPc+e2SFZo0wVODyBn86T9on4zJ8P8A4W/ZdbvoIY543nvJJmCslvEu7AHb2/nX5wWv&#10;7VPiLQJZ7XWpLi8ns7ON5boqsVtDCB1dhgHGOor8Jv2+/wDgoJrf7RWtL4B8J3rHTLdfJvb2Dci3&#10;TAn5EB/5Zj/x6po4CUpJdAniUkfGH7V3xpi+OXxr1jx5Y5+ytcfZrLcT/qY8qp74yOa+cjcICqRs&#10;MkEkNjAz70uo6cLSXYh37+RtqglnE4VmOX3H6YA619LGkkrI8pyKNzKE3fNwB8pHr6VjR3dwrkhy&#10;QeWB6ZrTv4H2mQqQpfANVLfTzM/lKMknAwc8+/FaWIciY6jIcRzEFf4uBkimfaLa5mPloyjovfA7&#10;Z4q7qmni0gRSqh+RjOc57/0qpa2UgBiRCXxlQByTTSuTzstSLHuG0qMHHueK1hNHDaGZSodC2CMk&#10;sp6ZB9Korpt0ZRJMrEcBj7mrkunBI1kiIZcAY9cnvUuF2UpaFJtQnaD7PGu0t97B5Y54z9KfFYys&#10;SxU8cEjOMjmtq10iZplMI5XGQMfnXpsWi2NvbslyPMLpuY9ABjsOOfWtIUzOUzxVoJIGMzqCo45O&#10;OM8Y6V+rn/BFa483/gqH8FkK5B8YxDA4x+4l/lX5hSiza5aJh8qkgL2PpzX6t/8ABE+KD/h6L8F2&#10;ZRlfFykZ9rabmvPx0l7GovJnXhVapFn+pJ4v1MadoTzNnAAOCSo468jmuL+Gl5Jco0jOzAZOASVG&#10;T696i+LN8YPD7QQ797jCooznHUZ7VjfCmd7Tw4GvZAWdjkjoPr75r8EzWrafM3sfcYah/s0kluew&#10;WMyHWr5RxtWAEjnOQxrb8xf7x/L/AOvXnfhS6luvEesNuTj7KD5bbm+65+YdB7Yrv8y/33/If4V+&#10;scH1FPLaMk+/5s+QzSm4V5Rvtb8kf//W/v4qG4x5DZ9KezomA5ALHaue564H5VTvzOY9kaKyFSXY&#10;tgqRgrgY5z9RiufGP9zP0f5Fw+JEafdFPpiZ2ipB718PhVeCN57la9dFtXaT7oXnNeaan4fi1S7W&#10;6eaRFRxIPLOzkevtXo2pkLp8rZx8h5rz61zdW5lfcC6nbjn8/Wvm8/1qxT7Hu5QmoSmnYzddeOCw&#10;YzFchQCzdOeOa4q3vIUh3SxK8cgOXxwGHCn6DFdZqcsp08hyrSHGzIABwe/sKwfsKoBOhBMRJ8tv&#10;lRic5+uK8mL10PpIRtGzPg/9tpbmT4H3s0d2loy6fKiyyfNAyodzRSIcjcwGVJHXvXy5/wAE6oID&#10;PfeJ79xOZrbySUZtrRLhuAeAecE+1fX37ZWkahqf7O3iHTrGFbiGewuFnhyRLkg/NG/GCvb2r4Z/&#10;4Jbacf8AhTDR2ckzK1t+8eY5fIcqR6gkAdK9ml/DOGp8aP1Y1q3ivtQN1Yp8igBCpHQ929cVCt8F&#10;07+zJZH82Vyd6/eUjoAewPtTLt1tobVLNo5HkA8x2BVUHQt9O1TahHZ6dpAhR0E7ECBywwG6kDHJ&#10;yKUUWeA/HbwZF458I3PgvV7OK5gvLYxvJMqsiMf+Wq5BG/0NfzkeJPh/4u/ZW+M194B1+c2ul+IA&#10;jWGrwW2LeZUbhZGyAsig8joe1f0w+KrSXX7hXubt4PIjAMMY4cY64Hp+lfHP7YXjb9nfwR8FtRvv&#10;2iktTpSQA2cEvFzNcBeFt/4t5OMEYxXr4Oo0+XucGIhdX7H582GpQ6/fpHb+bb3EMDGS7tlJinVg&#10;FDInKp0yT69ua8e+Nn7LOu65Ne+MfBWq2CXU9jE99b3MflmWWIAboyvG9gwJyMcHmviT4N/Hjxl4&#10;oupJPh+ZF0xrqe20q1lkaS5htiS0aTSAYLADgkjpX3LofxE+IKxQX+pSRJfJA2YQp8uRExu5BIPA&#10;wT7V7SpSizzuaMjwbRf2QPinqn2W08R6jYWtgYxLfXUMjPKUBwqOGAAzyMk4/Kvubw7ZeA/CunDw&#10;nHZaYos4R5cgZcoPXeerHGTn864C88d6pruliKWONzdxCKWEtgIS2VI/DPB9q+FP2pbi78AafA/h&#10;jxBJZ6ms4a50yJ1dbm3cEM7nkIQenzfhXXBSm7NmTajqj6f1zS/C1jq11rek2KX81zMZ5rfz2dAy&#10;5ZnC8AA4+bHXHrXmV1m5nvNYC2emR7N6Ir7Ao7FtwGBzyTkV+aEnxX+I2hW27TtckWKVwLiON8sR&#10;1++eMcnj8K8z13VfFfjLUWufEmr3N1PMeSzYVon+6u3hcDjGB6V6FPDvucs6yZ9t/EL9oHwJ4Tuy&#10;3hvdq8llDiV42AijfrgSDBdc5+UV8l+MP2jfiR4lEqWd8dGt7pf3kdhAVLkqej4Y5I9xXjwso9Oh&#10;e1niaaVvlDup+7k5IOAvBrFmuLwJGbabzF80oIiCCgBycf0HWumNJIwc2dvr/g+e08IQ+IdY1a3u&#10;dQvcv5TyyGYIOFyGxgkHOOwrxO0ilzNCdqDaBGyuG3c9QOD9e/rW5qen6tqYe6jmTyQzHPmszowx&#10;gnrkHpjsaLcTG4RppVkVYt20qGYZGc47dPrWqJZFp9lqMty90sYcNEDHKzDKscgKQOeR35p1i1pD&#10;P5dwjlc8xtu+SQDjp3P9K3LG50iys2miBeYoF+0BSDGxP8KHPIGQaFikNtCWdCwkZpZEyW3A5C8j&#10;g4yetMDJ1CTSjGq3EciSKm8SeZypz98Z/Hiq0NxdzOy3E0ZiILbXJDJk5+cD16+xqRJ7WeNo7rYS&#10;7BUViQoyfvE+/wDdqey8u2EsGthAokOJYwQdmflZSPUfr1p9ALUFrFHYSNam2kdwCFtmzKRtORgA&#10;8+o7VBI2mNZNq0EDeYVWQeadjKQ3IO3qM9Koy6RPYxSPbzusruCrAjcUXvkY5I9vxpLpft9hNYwi&#10;UGNgx4xg4BcY6ke4/KnbzAq3d+zIsNowjldt4AOU+XPzdOcZ55q14T0fWf8AhJYL1VjLwxyBXIK9&#10;Vzux0yOuT0pt1e6VHaWt/bQsdkaxzQkjKK55AzztOMj3HWm+HfEEb+O7Cw0G5ELzSNG73Awo3L9w&#10;HkEE/wD16YHF+Kta8OaReXYtoY7jUFl2POWLMQykZXIAHTPSvJf+E8kuLxlie42jO4Aj5sdjjqPT&#10;Fel+PPAfiBtaaaYG5nuZnjZwQkcarkep6/pXn03w6udBuG+zMt5JbgTThfuxL1xnlTjPrWhLb7H2&#10;f4A8NnWdMFl4gkjgOpRQzF4greSMgplRk5HcV5d8V/g3rnhnQk8a6Sk15YXU7xi4ijym4MQC2D/F&#10;z24qHwSNeh8KRaxb6rCL67v20+DT1XM6RFATOxzx1AAI555r9Tvg1d+E/wDhWo8K+OnhexFr5CiU&#10;hQwIIZgecMW6HIPtWVRuGrLirn4bX9iJbERWx8uZchncggg8884Oeneub0+zNlqNrd6HNJZ6lBMp&#10;Plt8vXO7aRgj1GBX6B/Gv9lMeG7OfxR8PoHl0e2i894JwzHcSeA3VuOcjpnjNfC2v6ZPDM01zBLa&#10;3KfOoP8AdHJxnk5HQ5NaKSexDVj641++g+Pngy28C6vdxWurWbjbcxMFguXXkblxlOPQ9a+S73QP&#10;G3gjVW0PXLTUFjgukUXRQmFombA2uwxg9s1v+H9Vnu4PtGmusVyEGET5ZCemQRyecEk132qfELxW&#10;+lSaJ4jBubKcKLjzcs+0cBg38jSSsM+zvAnw+1ue0m1/QbsWYmt4RAbpQ4eP7+1RjrjJPHSvof4e&#10;65d/Dqe08Q+K/LS21CYWkt9CTs+Y8iSLqM9sHHFfO/w0+JMeo+B7Pw5f+VEsQBguVLB1AAVVY4Iz&#10;jjrg19rfDq80LWPC9jo+t6fLNLDe745FQbniOBvJGM/N6ZNc03bc1ii/4i1p7HxpJc2sdu2ni3iW&#10;3aInEEUvImIJPBz6Y/GovDPxLn0nUrnw5Bf27zLMVNrPtJIPzAKOhznBAru/H3g/4f8AhLwzq/jn&#10;XY7uC4nEmmIsTDe1xnK7VY8R4+YnGfSvzj+1aBca/btYvLcXkRI2IQqu4yyjccZ645rOMVIqUrH6&#10;4QfFu60vwzPbaZaTJdsGRzyY0Xbk4UY4GMDOcc9a4b4c+Nb+ee+0+03CC5mWWSMOI3BkOG+Y5Iyv&#10;PI68da+J7T9oXx5FpQ0GUw+cJDDIrqrzFGB+8FwcA9TnOKzYPi58R4ZgLxImKITI0MYjG0EYGB1X&#10;HX6VPsvIPaH3xPZaXp3xEhv9GxEWADC5J3KGPIxjkccE+1e1+MPhYb60Txb9maa3cK7RqV2BVGGV&#10;gcjJOcV+ZOh/tLXlvq0L+JoosJcBoZMkBQvYn0Pv6j6199+Ef2rPB2t6PFosdwlnJMhDPJho8sM4&#10;ym4bs46is6kZLY0jJPc8x+MdrZf8KrudJmZ4ntLmC4VwrBtmQOrcHgjgV9E/sxarZz/CTTNX01Wl&#10;uY0exu1yAEKsSSeeDxn3rxnxh4k03VtO1S08TxLBE2Bb3OFWMFdpUkgYO7k8HjHNeZ/Bb4p6Z8Ef&#10;ind22pvLL4V112lEhdFiiu4eVb5h8qsOMDGaJJuIKVmfaUP7RUXhv4lWnw4uLKeZ9Qd7iZo2yYol&#10;6HAwSzHoDwMdDitL4gafrGqX0WvaSrqdOUzMtyoVn8w5+VtvPHByQK+cP2frbxB8WfiLrHxyhtY/&#10;Lt5nt7Sd2JVy2QmwdXGBjg19ZeNfirpejPpPgvU4/P1W/PkQWxKt05PTp365AFYyjZ2SNb3WrNXw&#10;lNceKfE1hqmuac2nx29sLdVuNpZruQ/IUCg4QgjPb8q9I8YN4k8PaPcfYwlheSOLa38ob1Lz/KuR&#10;k5JP4VH4Nnl8XW8tv9mEMsJjMqjam4x9Pn/2Rg471d+MGvaZoPg++1u0Y3VzZW6vNYqRvGPmDBeu&#10;ec9KwbvLY1SSR5npPg3QfAWkSeI70+ZqjSbp/MBaR7iQgOxKZ27jwR79q+Q9T12yk/aE1rwP4ptY&#10;f7P1vQY54Inj80M/mMrdcYI5z3r0PxV44vte+E99rOkhbW5hszqlvaCYtPJ5Ll3yqndtcA9a+D/j&#10;p8RdL8SeDvC/7Rvw8i859EvkGpAOWZ7aQhZVwo3ARvyQfrXXSg+pz1JLofqv8Qvh9pa/s4a7pvhu&#10;1jt7abQ7rZDPwJB5LJuA/LaD19K/gG1zTZLXVLmywUaG4dHUjDAqxBFf6Enwx8b6R8Uvg3FqsRlm&#10;hls1m+xh1GUZckbSOcZ/Kv4GfjlGLT4x+KLeIfKmv34QDjC+c3H4V1ZdJ3kmY4xLRo8tTKRopB/2&#10;RjJ6849s+laEFyVRA4C/NgqeMVkELvz94k+uM/StyKO2EgaAMUPI3/exnofU/SvSbscJ6rolxAlt&#10;HuQqMbWJ5H/1q/Qv9jDUI7bxNcmNhiZiNrkKpwvGP044zX506WYEhjRtx4ztUHocYyPrX39+yQLd&#10;fFIgm2hFw+5lJbOMcYxz7HjFYz2ZpTep+0Wnafe/8I3pjXjO5TVIGWPC7WQMQwUFjxjnucit3xvo&#10;llFrMuoXO64hZAqoOMuTtAIHYdCBxmptEFvq/wALmvIpzI0FzG0UrMFwytuCsfT2wcVqfFKzutO0&#10;C31rbGS1uBIyqFIkfBb5Qepz+VedfU7LHmPguzCxvcKSsUuUMEzNgAchDz1ABA716dGml31lqDRO&#10;TEsKpHHDgEyY5POCFHTOa4bwTp8E728+9p41AmmjIyxWQ8ldxGT6flXpjSaKlrc21nDcJCczbSq7&#10;Xbvu6bqTeoHhX2S7la4tfMCvKu/yccvkeuC2D35rifiL4VtpPh9JKY/Olhv7OcpsIG+OZQSxH1Iy&#10;K9furi6efz5oAQx3/cIJAIUFXGCFOTx6gVq6pbWT+AvEWrXSrLBpWl/b/JiOTvUh1VsnHp3zx0FV&#10;cLH6BajplrpmgWfhmyhAdbZLq6wSpWSZRtUddwAPHPHtXyj4a1JtI+JL6Kilwodd+FyNpzz6AEZx&#10;19K9a8Oa62p+EtO1PVDKftlnHPcPGfmDuoI2nqcHg4NeE6ta6kPHNxf6erxDyCytIq7s+uQQMY6H&#10;PPvXPBNXTNJvYt/E3WrDVbm4FrFNIJndl8nJjj8scyHdwevSvjr4deE/FNheXkuiXLi1uLlmuLRc&#10;GMSBjtIHGMfTH869t8W63cR2U13O0kaLeGEbW/1SY5JBwMnvjj3rD8CeGlt1vIpJBzcu7OpJU78P&#10;jJ4PXHbHvW0NEZvUx/Eo1JrZzdqyrGfJDkcl8jJHGD0HPJrxzUHga4kt9U3DCiNf9kdySOnIB6kV&#10;7v4wv7mxCxwxzTRMc53MEyx65wT+OK8uewfz3v4VfZLkqN2Rv28ZyCSvcccZrSLA83tNOEGsyWFg&#10;Nyu+ATnYq7SRjPXJ649ayrzwh4k8QWkzyFI1tpAI8jBbGcqccZXHTrXfW1nd/wBk3EdkFJXdI4Yg&#10;SeTkEndj1FbfhjSorLT01DXZfIjZjJCm9iokdsABc/Nkdf0q3Iz5D4LTwXrF98Rlubvz2USkCD5S&#10;N3cY54A9RX7wfsieBWk0u1hgtpBFBGPOuN55LqeOuQT2NfnBdW2nXPxAjtdMXav2lD5SxjqB8+4j&#10;JxjtxX7j/sueHbO40uzuLORQihQRjBQL/CVHPBHp3rHF1PdNKMNT3/4p/EC78C+CY/CunpObua2W&#10;WAlB8p4GDzk+3vjNfkZ8cvEuvHxu76pOWM1qvyy8ldwwy9M5+ma+o/2htZuE+INhqF7qol+xXjQS&#10;rbMPLA4IVucgjOMd+a/Of9pDxEsmuzayskmy2kQAuMKo6AKwzw3XpmufDUUte5rWqXPPfGumi6u/&#10;tPzOyI2x2HCk8nG7rzXzj4iie+1PfMXKJuNwdp+7gDAb26V73reuW95plvrVuiBJrYp94upGOd3o&#10;c88YrxKW4Ed3N57RSu0bAeWSAo/h9jXfE5JHkOp32s6TJHeF4JobBnNujtkgknYqAHlj1zXd6DbD&#10;W7XTm1qVtPljuzqV05XEjJxjC5PJycZz9K8+11I7po47hNqs4YCFB87JnH0PrjFfQPgjwpNaWWqa&#10;n4pto4bu0sfPtYrl8FguNrFuQuB0B5q29BI+pfEHhSLxt8JP+EVtYXa8ktJrqK3LM03lo/ybiMnJ&#10;ycjoM1xHwQi0jQfDl14o8YlftPh2N7VLQsQ8cqEsrbF4wRgcgn869n/Zh8VaE2mw+I9JiZmQGCR5&#10;UDBzJu3qHbr84HHI7101n4HtB4i1G3gsBC9wWvry3Ma4xONsY3rwHbrkkgVzuVro1avqfI+sWEni&#10;/SLrx9aRQ7dSnVRFjc7h87mCcEBemTgetcz4eu9f8JeFLnRF0O4e1Sdple4+UzyDj5cD5uOQBXsf&#10;wq8DeIvDmpanZ6pbORp9+W07cRMVjJJbcRkHC9s49Bmvc/iXa6VLBJ4m0zDxSoipFIDmF0AzKmTw&#10;3firU1sJR6n52+MfDvxX+L2q2PhPVJLfSNPuZI4pLGyOD9kIBLyMowX7Y7dDXo2l/Dfwj8PPBotY&#10;LS1/sqGeS1uxcfIWjlJX7xAMj59fXjNdnqfiawtoprvQrNHuLNYbOeRnDMRv3PMRzjIzxjg+nFeG&#10;eK9Nt/FWhqvi/UzsmlNxCjvtg2q+7GRnJGMH6itE+hLseQadoOn6j4yjtvBtl/ZWmWW+aSOGLKzE&#10;ZLDd6H1HSpfGkeqHw42oXVva2AugYdPlXczkYZtzqR8x9T2r6X0JdBsI4b3yRcm+tC+l+SCsSJEC&#10;u1vXO2vgr9rXxp4o8SeGF8W+CLe80zSbTUW0jU7d87oLhOhU87Uf+dWtWQzndNNzo96Vmt/td1PN&#10;tuGjIIUMgOGU8AEDIPUd69J8IeKtH0tD/aSRwSXMoDWs8hLIG5EmecBsYJryL4Eahqdj4Mvta1SR&#10;LhZ08iKSbBaMqwzy3qDjiuc/aWtrmHxpomrWsDpDJaqHZGxG7r8wUgdDitGugrn7b/A/QU8XaQvi&#10;nTpW+2RiItbOCo2JncFJOCvYZFcUnxn8Jaj411bw5aIJBp8hgvgpzHuJ2l0yMbxgZ/8Ar14t+yb8&#10;QNWv/Bz395PI8KgR7IsljM3CJv8AUdele+/tB/BTRfDemad8T9HjWyvdVbbeIu7YZVwySN25I+Y8&#10;k461ySXvWZutrm7Jo2jeI9C1bXNRhjNta2G63AiVJAUzliDhhtAPp3r+azxLqh1HxpqOpeYzGe7m&#10;Kkdcbjjj6V/QZefGfwlZfDXxXNqFyjalFps+Ybc5DM0ZU8lgeuDn9K/nShH229luZWx8zSfJ15P/&#10;ANetqKeplUkiDULd5F8x+524z/h3qjdWqrYq6djyv0FaJCTysu4hUHTtn+tNAV7URSbflJ9tw+uK&#10;3OYi8BPcx+JbZYQ5AmQkr15P6V+qn7OGnf8ACJ/FG5lvofI8+QXsM7pnOMEKRnOP51+WvgZbmy8S&#10;x3kQ3eU3mBc4B2+/0r9T/Aur3h8Z2l7NHELLUraIWc6HcTJgZj7monsbUz9M5zL4x+JLXN7bwzSS&#10;Wim2u2kMaIM/ejGSOnbHevQvh7+0nffDz4gTx3hWTS47A2GoDO2TysYdMchkYZ46mvg7xFfa94V8&#10;Rf2Zd3EtpN5JuLB3zhI+hxjrxnrXzr+0X8RYPCMmn6VoV/L595GLq9L8Bw3QqfQnnFcypX0Oj2lj&#10;7u+K/wCwtqvjnSPEH7Rn7L0qXHheKZpbvSUlDywTnLS7FA6KOcGvjPw9qFvbW9vNqcnmwskiSQQL&#10;vG9eAC38Jzya9v8A2Zvib428B/D67k8A+KJZ7S6ZZdW0uJnYOJx8yuPugj3FeFatpks1/e67otje&#10;jRDJJD5K48zz2OXYDnK1cU1pIidt0d7DrLanqEOm6WsVv5UJmZmxl2/uD39BXsfgi+0iOHUdPv0L&#10;3E6JJGyNkxrjhV64JPUAV8vaDqPhS31CLVbO8Xz45fKZZVKKjAc7sjB4r1XUfEnhmwYX+ialF5yw&#10;+fsgXaFY9cnvnp1pyQoux3njiQ6dHJHp0kkcyoLiR5io5wPL4HfOe31rxG6tLvWnksdSuFFyVVn8&#10;scZwWbPQH/69N8YfEfTdWtIrnTFc3EaiKeOdSvnBwATjPQcgAVlT3nh5FFzeXkLyxQ/Jbg4PPbJO&#10;d3PB9qLWE3qep+GYtXkf+ydJW4fEbNufKhxgAhu3Q8V3kHhs61p8mh6TL9pt4LYG6IJxuJyY0IHP&#10;19K5bwV4t0OPTL2w1y/tVa6szFZMxw7gDI3NkYbjGe9ev/CXxx4B8HaLdeE9buILRp7XzY5WZeG/&#10;iUE/Nycc5FRJ9S42Pp79nrwboQ8jSILeYXSpuMkZVgIUUcEgc++ele3eM7SW58Q2mh+WsjxssKPa&#10;APtUvkc9d2cA9684+AXifRItBXVtMv40VC0dq0BX96rHbl8dc+3Wvsjwx4W8NeI/H9jdanPJa2Fj&#10;avq2ryWg8tvLRCVKntkjB74rjm9dToiro6r40eL9G8OyaRolxOsyvDEjeWCjKI4xvyCWK4PtzXnt&#10;xq+iaX4KtbbxHqcMGnTyFIbS7xFI6y55Qnr6EnivnHXvGfhr4rfG6fw9o0/2aXUUkhtJWJZI8428&#10;85Y49vevXL7wH4Ui1CX4EfEC7kuJruzgvLTVEjytvKPvhN2c5/2TxWajZJF892yjL8MPhp8HvB90&#10;NDjna712f7XbXOQ7RxDlnQ84HOFA9c1g/Dn4UzaD42t/FXido7OwinE8MbvmVnj+cPKD3bp9K9r8&#10;UeEV8F22i6D4Z1E6xew7hJ5q7iLUjacAqOR3HfrWJqOl6PqusebrEt1HNbhYbdfmKb8DHyAHA9qa&#10;egmvI+8fhr8Xl8R+IPP1G0a+tWAFso/drGQMg5bllHcD3rF+MVzpOvK2jW8MD3Mk4RyG2ou/JLN9&#10;O3tXmXh3W9K0OM3VxeTXFxBCkVpYbSgzn5sNt+XAJOe9cX4d8YaFqXxXT+3SJpHUtCi4KxnPyggH&#10;5sAYz61y8mt0dHNokc5LoerXN/qmgXdwsVnp8ojtNPc7VuMID5qMOnPA6+9fzUf8FQfDEcP7Sl0Y&#10;4IIUvrKC4XyWDhvkwRkDk5HJr+qXxvrmh6lqcmm2sLR34ia5a5SMLCy5wU3f3wCcjGDX88X/AAV9&#10;8NHStY8F+KLNkMMsckLyrFtf5yCQxHoOxNehhZ++cmIirH4YW9hDb+bbIhE0jlVfqMD+Vfox/wAE&#10;+/2n/FHwV+JEXhMeW9tqmLUCXG2NycBskH15xzXzFq+gWul3AFu7XNo8IaKULnG4Z2k44PtXE+GL&#10;9fDfjO0163LBoJ0kj4wAQe+Qa9GcVJWOOLsz+pnxH8CPi58d/jTaap4h8Uwnw9p1oJE0yxRoULsM&#10;7PMH3x/ePpX138crD4WaJ4NtdIvdQso7tIBFCqyhJRsTAJRcsdxHQivz/wD2Qvjj8VvEfw8vtE0m&#10;eNZjAEt7+a3MwtFIzvBJGWzgAGvpX9lv9mz4hX3ivXdT+Pzz6taX9zGkd7qDrFcvuBJaNEyIk5Ax&#10;nNeTNNPV2sd0dVZK5+EX7Ynw+i8JePNN1y7iMNrq1u32tBwHc9G5AwTkHGO1fJXhrTptCuPLiYyh&#10;5MxlRkquRvUg98dPWv6Zv+Ch37OPh34i/D97nw/BEE01/s1lAp3ynyhtUhhyeOPWv5zJfBXi7wXr&#10;M2i+IrQJJGquFckbkXgHgg9sE8GvQoVFKJy1IcsrHvWlaI1/Yx6HYNhl3z2rltybh90scZAPTFep&#10;fDl0TUUsNTT7BqFm6iTb8xdiRhwDwVrwLQNfv7kRlxJbsx8pXVv4cDIU8HoO9fTfhGx8O+MdVdLq&#10;UsRAkcF5yHV1woAXuQccc0MmO5+gGsR6fceDoLWKZreZUzJKSNplK4BY9cc9K0vgZ448M+IPh7rH&#10;wH+L0FrcaXIZvsRmUHE8vBck9EBOQTXg3g7Wb6K/uPCPidWuYLW286SdQHaRl6F1PQjjir1loslz&#10;r1sxGYwJJp7myAdU39EZM8g/oa5eXozdM/O79qD9gPV/BerS6r4IhMUEjM6xbS8bx5JJRlyMAe9f&#10;nvqHw51OwnW0mtyzj70kWWC9sH/6/av6cPDnxMuV0N/C+nNHd3yRyQxxTA7Sznnaj5wQBgivz5+J&#10;fgyC91i81jT4GsZ7pmdrJEzbgqPmGccA4Nb0q0tmZTh2PydsfCNxp16sDo6YkALsuMjvg/8A16+2&#10;fg/D4N0bX3ufFus2ttpWxGmVnBlYYGAoXJye/HFeOfGy1sJ7WxvLKR9MufniRI8+S54DDOOtcF8L&#10;vhj4v8ReKUnhV5YbciSdoR5g2DqQP4sZ5xXQ9UZrQ/bP/hoHVPjc9j8FPCGmNbeFoFihl1G5zHcX&#10;ER7DGPlPHXmvqLVvBfhfRPh1a23jCddI0TTNNufNcnHmlkKIV3YOTnC4zz0rwP8AZy+Ha+GvCUV/&#10;qNtNLO2oRyz3Z+bKnlULHG0ew6Zr4p/4KHfGrx18QfiBpXg2zuGg0XTpo7eG1jY/NNuwd+OoXoBX&#10;By3laJvfTU/VL4D/AAb+Cnwt/Z31D9pjVUgjh0LTbvU7eecAztMoIiLsRk5bGFBxX8vHif8AaO8Y&#10;654hv9fv5Y5rq8vZLiWacCYyF2LAHdnIANf0u/t76RdaV/wT98KfB3wxO1nqnii2t5LsFgBNFCgc&#10;qOmFJx9a/lxn+AXxK0jUFhutNuETq8xHyMo5/E+la4VXvJkVnytJI9li/aR+M3jzXLBXP22WyiVf&#10;3CECOGPoxC9Avr2r94fhF4djm+D8PxCvri+e5v4YyBdOJT52cERqTkgDJPoK/JL9ij4HyeJdee+D&#10;SRT+csIhD7HZd2SrE9Acc5r3H9sP9qjVfh9d3fwH8AgwXFoptrvUlfmNXALpCB0PYt15orRu1GKC&#10;ErK7Oe/bI/altGtp/hJ8LLp/J8ny9c1ENlp5O8UbY4Qd/U1+UmnqpZppHxwSCBk57Vb1PULh5Gkl&#10;Db2++zc9eSfesxAj2wI+TfyCeAQPeuunTUVZHPKbep0sd3G1sAFLHvuGTSGKBkEkScscBu4yOena&#10;sO6vIYYGtrcuFwF3N7en1qazvCtv8pJLd/T1NWTqdBqkDtbG3ijBdcbSSMkn29OPSqumaPOsZeVC&#10;o/2R0/E02yuJVu0uTlyAfx9K7pIL25tPKjyGZS8i+nHX/JovYq10cQ2noZD57FhuDgHk9OgrqrCy&#10;tmiUKArN0ZsA4+oFV5YrdGQSryowX7mpJHwqMAuF5BHGM96cZCcbF3UIraV0t4lQKOGbnaMdSe9c&#10;rqFkkaBl27SMtgdBXQLMbpvOiG/bxnHGOlVNVD21msuVLnGTxgEcetWnqSWNCWNmEg3bOBuYY3eu&#10;PT+ldHq2oJaWrMVDCUYGPx5xXHWJa4t4Y0YnaSXx3/z2q5c3rNFHNMBkKSnfGDjp/SrvpdE8upwU&#10;i/vNzjGDk9q/XD/giTB9o/4KffBpWyCPFeRjqQLWevyTljkkcyMcjv36nPNfrp/wRARf+HpnwWUE&#10;kjxSx49RaT4z2xXj41/uZryZ6OG/iR9T/Ty+IuiLrGnJaySeVg5WQdRgd+OefesjQdLtJtOt0gRZ&#10;NoxI6YA3DoSOc/Wuv8clBpzLJsG5Chdjwu7gE45xniuf+H9oLbQvsCMjPE7LIU6HJ6+tfgmeUVKT&#10;iz7jB1nGhzI1fCljFpmrakojCvIbdpDn7xCsM/lXc+cvoPzrm9E0pLTWtRllklfzRbkK5wF2qwO3&#10;HY9a6rybb3/76b/Gv1rg+LhltCFtk/zZ8hm1TnxE5X3t+SP/1/7+Kq3pYWzFevH86tD3qre5+zNt&#10;GTxx+Irkx/8AAqej/Iun8SKyDAz608deaaCAB70/d6/SvisIkoK7N5blTUY1ezkVuhXHP9a8/mvB&#10;aQzBpI8AkAJgHJ9K67xRdpaaBczuGICYO3rycV4mhs7Czku1ZRHKGndXJLBVXOVz06c18vxFUtiI&#10;pdv8z6XJMNz05Sb6nnGm/FCbW/FLeFlspIoULK9wckEjjGPz6V6Fcy6Nb3EdtqNyXeXcYUUklsA5&#10;wB39q8Q+HXxZ0D4g6teWOh2rQmBy0U7oclCcMSe3PGK9s1OwtPLDzQM0xAwcgBc8nB7etedRR79V&#10;20PnL9oSDTR8J9SeORzLJZTizlnZljil2naSFOMDnOeK+Kv2DtGtdM+H8moacqLLPZrDKqZCuVfJ&#10;YjjBz0Ir63+NFxd6l8NHt9Lkjgu4J5o0jmYMkr8gRvnAIYHGDXzV+yna3tt4RljtUeF74+XPa7sp&#10;BKJSWUcccV6kF7rOGbuz6x1vWLOCzZLlZI2jbyhEeRg46eo9689u9cury/iv4wZFthv2sSCAg5Cn&#10;sSegNenHTb68sJBqKRuXJRScjgE4GT3718efGr4o+CPhL4e1XXPEmoR2cFpbm4liL5IQHooH8bMO&#10;B1rqw0LmVWVkZHx7/ac8KfAHwveeNviXLFbWqozR2wOZp3IyqR+rN09PWv5Ef2nfj98Sf2vfi7J4&#10;38YXTx6PE7poujiQvHa26ngbehdlxubHWu0/aV+PnjT9qTxzJrur3MkGkwSTDS7GdyVSFecndwXO&#10;PrXk/hG8j0lo0aG0wT5exF6g8N19+p64r6zBYRU/ee54WJruei2PZP2ZbjSvh/4inuNc1FLHT70F&#10;p1aIvtUkjkLjDZ+7gHvXrfxM/afPhm9OgfDiz+1WEeY/td8dzsqnPmIgIIHT5Tye9fPErqAZbyOP&#10;a0ojkaZtxUg5C9B0HPFU7XQrbWJ47nT4ism1hcNGrOECnqM8c13qmm+ZnM5taIcnxL8VLfTa5c6n&#10;dJcXrrLtiVgqjdlh8p2jvjHavKtQ1G68RXM48RyyySDfNbySP94HOc7ifm/xrv8ASrMzai1rcH9z&#10;u8t3ALBVz2zxkemau6zFay6qJwqJeKHZJVCquwDBYx+pGM5rrgvIxep4ffRXTFIpI0kiEakBMYYK&#10;OC2M9D3FU72+EElpc5QyIGK7I8xkYJGM9ducYrr7TxTHp+2KyhWSFZz5gkhDvscFTg9QvUiuZ1nV&#10;YLy7Ol2cYkMcjG33gLkdDnAyCRkZzzxW8TEhjv4tQjWKC2bziEkdQM8R5JKg9Ac8gf0rlrySXLXj&#10;R4Mch+RcHGOBlOg3c9BXo+ny2M7W1piJEMXkSySZzG7MVJ3Aj7oJ9PpXl99HHYXM1tA5UW80iLdR&#10;yBEl2n+HdnnHIx61omI5CW++0hxGGTMgVFb5VRmJz25znp1FbdtFZwXEMksMhhKqty1vnOGP3fmO&#10;QPQ8fWtyCPVGvfLDNKynzUdcZBA5GCMHBOT1rHtylhJJ/aZlIkkCOowFCnJJwOOfzFUBPo9zAIxF&#10;bW5IZ2SON03EFSduWHr7d/arjHShp3kSSss4lbNuo5BIOST6iqMw1G5EdxYSywLAQwB/1ZweFG37&#10;p/HJNMu7ubVYQ97sj+z5kdVGCBncxHbnHcnr70AVruxg1CIX1nOkDdH3KTIAvVsehPQ8/WtXTtU0&#10;uW6HhySyeERrtEzgH7So5+QYwMk9TVfTdF1LxAJLyGKcxwlY7p4gSscbZKlzjGSfug9TUMlgNXnQ&#10;6TIuLQvJblW2v8o+ZSpxnIB4HOelNAQW76Pd6yLW9inhgL7E8s5O0n5SGGAD2bArWv3uYNPt79YU&#10;Nut09uLqV1MryJtJJGd2FU/h0zVK11X+0Yme4/dPHIYUEyApnBDY4yO3PXOK5jUYxa2iRysrbtwk&#10;Migc56k5JORTtd2AfqVreXtpLPsjZ7eaRRGoGHj7qctxwcg+leJudT8L+IrG8QGNre43xKf4Wc5X&#10;k9R/KvUL9pdQglOksu1AGLHksADnA4yCBjiuC0LSp9Y16O1uI3kdpAZtzZCjG7KHrgL+VaoD3f4t&#10;eG9N8QX2nanpoup4dUskESwnaI5wf3igdT83U8da87l8O+ItC0O88JacJJ5rlwLgRATMCgGFfGTw&#10;Pw9a7XQ/ib4d0bxRc+GPEgmms4yRa3ceAYTMoRgM5z9eMV6BaeGp/h14ra20i0kuRe2pltJN3nTl&#10;SCxY/Veh7dahOwHzZr1xJ4Ms7DTUjMF2SxFzE+8yB8DA7deMYH1r0vwVr+s69qWlWdzcr5FlcM91&#10;PMdhDdfKUZAJPc/lXm2rLqOu+JpL+4t5JDA4VIXB8tWRhlR0zwea5jxFdazpXiFNLtYza+a/meU3&#10;zEE87l5xgY4qrXQH7EeKPivdPYaP8OdDh8vU9ZuPsskecxiFFDMwyCM4B69M/jXA/HH4CeGPFVtN&#10;PZ2ULXqxARXNltRmKDADDgDj86+Mf2fvFfinWPHKeKZbpn0/QR9ljlnVZAXf/WKM5xn1H51+jnir&#10;x34a1TTLS2izDeakotbZI2PDkZb5B2UZJP8AjXM4uL0NE77n4e+MPCOp+A9eS9uYZEQMFWQghT6j&#10;t0xg44roALy/mhhDNNHMpKMUzsI7DIzjtX7bfFz9njQPGvwrTQrSJZZo7Jp7aWRMOHU/eQ/xZ9M8&#10;96/FaTRr7wXq/wDZGtuUMTkROcjyyp+vHGcVvTqKRm42Ppr9n7S7/UNVHhu3+95ySIjjcehyu3qc&#10;9hX7u+HvDV43hWzGmQKxsWhiuJlQqbcsckEqSdmQB7Gvwn/ZM8aroPxh0nWEMbxvP9lkR8MGJztJ&#10;U569/Sv6LPhn4nWbxk0NwY4NN1ggTopASHP3gqnGQCD15zXJinZm1JXPkv8Aaz0yG3+G0l3q0U5B&#10;njnykoZMPuVjljnIOPwr8k/Kt1MFtpkdxJLKWwI2B5Q5PuBj354r9ov2vvg3q178N9f8M3V2Tttp&#10;pNFklLBZoQCwzt+XchHWv5uPAHxytNfs5PDV3cC01O03RmaXASSVTt3ZPTPQ1eGV46E1dHqfbOj6&#10;bounXj6p50ZMKBrhJCFQg8YA4b69awPEfivTdMnn1qe9RbUIttbW4OWxjvg8Y7Z618p6xrN9Y3Yn&#10;1jUrOW6mXzGaWbZCcDCjAIzgeleIa7q17rerGyimaSRnxtt8tGz8DEYJyfbP4V0KmYuR9Ga/8V7G&#10;K5G26aSWP9/bhvmXOekg6k44rufCPxTljMswtJLaOaQGARkseR1GMcnr04r5asPhL45vPF9to1xD&#10;9jnmKENcncx3cgcdDjt71+hPwT/Z2urDUotXnW9vpl+ZbeCEuEIOTIBgA9+vFOVktQi2TL4y+OGt&#10;eGW1Sya6fTbLbL9mmjLAbTyxUjoOOtep/BX4neGvjI0vgX4pRyCfy/LtpowUUzM2V8xQBn1HPFfc&#10;VzoF34k0xY9J0llsozBBcNJAYzK5GCB0ZsE8kZFfnpr/AMLLjwd8a7uDT45IooryNlT5kXa/zHP+&#10;6emT+dc6knoatWP1D/Zzm1z9mTXp9L1DUxrPh+7RJZbeTcJLTBOGUk5wM/MVFcn8LNcn+On7dcn9&#10;jb5rXTb2RPNRtsawqB82Rjpn69ua3PgnoPjXW9TtrnXpbY6LdRhY3lwJOQR5SOQfmGQck113wc+H&#10;9v8AAj9q0ar4VgkbR727jtNceZdyxPKNwk3jqNxAJ/CuNu3M+tjePRdD9bb/AOHl74G1GXxM1zB9&#10;mmgLRSH5fmA/iUDgZ5yT+Ffkv8Tf2d/2qLFdd+I9hrUOqLObm4Glp8wlhl4UJIv3SqHp+tfpt+1t&#10;+0BpPw9fTPCiQebDqk0doJSpMaOemT0/DnPpXpGg+GtcvPDKeQyuJ7EI0CLtGGAIxnHPPbpXDTqS&#10;iuZnZOCfuo/n0+H2vDVPih4Q07WNTvtPmTw/faHqekXcSnzJeDw3ByRxn/69eCfCv7R8LPjpr3wC&#10;8XrL/wAI7qszwRwTYZRFcMdsinjpnGK+nP26fBHjL4KeJ7T4q6ro1ytvb+JIIIdXC/II5ACVYjPU&#10;jacgevWsr426f4X+LWj+Hvj94Lh82S2Ahv7cRhWY7vvuRjIDDB9MivUjJPXozhaPrD9mzSL3wfr1&#10;z8FiZUuLGQS2Sk5D2cvEbYyS4H3WwOMV/IL+218M/Fvwn/aZ8X+FfF1qba5Gs3N4uCSjw3MhkRlP&#10;oQa/t5+FfhebxtofhH48/Z/sOo6RcRWbnYUkkhkUK8JYHJHAIPIJr+Rb/grP8Yrz43ftweMdUmjE&#10;VvpF3/YVlHsCHy7Tgkgd2Yk881eCneo0icRH3Efl8zD745PIH+fatXSYbqaQIAWO4ZJz3pJtNeI5&#10;j5B68da6XRI1Zk81SmBtyvTg9c+9eqzhPRrKJIohLuIVZAQpIJ7jnp/Sv0C/Y7DR+L1Vd+wzKsoy&#10;P4uuCOeRX51aKLMTT+bJvjjkUr1zhj+pr9Ef2Q7Vb7xOpkkkUecmGC4yO2MZ59v1rmqbMunufuT4&#10;R0+ysvD99pU6K1tMzFHjPzMxPHUBeOp5z1r0DxNZ6jrnwysbq8aWCMLtbaQF2j5QzEg59e39ag8B&#10;aIuqTHw9FvIdRKm75WVwMMoPAycZ56+ldl4MtZU+HV14a1SZro2lzc2ahOV8veQgdf4SCOv868qT&#10;1O9I+V/A2oXuiXPk3g85IQ8SSMA6MME7RjgYxxnjmvWbG0jurZprWZlnLm4aRPmG3GSApyML68c1&#10;xmm6dqB1+5026WSOE3G8+QFxIGIUqPTt3xXrdnYS6ZfG31N5Ypo4G8iE4Uj5jglecgDuev61UxI4&#10;7WbnTorH7BP+8eBCMlS8jjJJRcDkgc+leU/ELW/Dmj/CLXrHTysj3lhJczQ5KMyZAUA5OdoB4OK9&#10;vuXtgUhVIjFEGe6ljBw3GRk9eSMc159d6J4e8RaDqsGoNEjT2dysCnEYZljYqAc/wjHFEWhH0x8O&#10;Lix8TeBvD1zpsQiaTTbeZAzHBXYDgvjCkdTx0rz3xjo883xJuLGzjRlNn5rBwSN3cZ5yvPGOmKzv&#10;gN4r0Zvg3oFuzGKSWFIv3ana3lYDAsRwrY716df2umx/FG2umBSOSyCwxBsgt2APIHPrxis3o2aW&#10;ukfF+vyNPHJYvtuJUuS0rMdgQK3ygqByWH0460vwtvzrFtqazKsUEOoFw0g2v8o2sgb0PbnGa9b+&#10;IXh5rDXNRuLS3kaOObzZpUAGxnGQcqPmGfyrzD4R28UWsXouJlkka8Zl2gKpTOVVvlHJwK15vdM2&#10;YPiC1uv+Eg8mK3mlg+zhUt1wwddxfO0eg5zXMPJK2o+bdhfK3LtEZxtAwoQdP0717NrH2qy1QX+m&#10;kb7hiFf/AGFY7gQOhzwMjp1rktc0IX07wxQKFmiDO5fKqzHgqwHbnHNWgOEl0OdblZI1Zyn31dvm&#10;8vnOe2ckZ9BW/wCdHb2NnfN5LToqztFtVipZ8R5znC8g4xyfzrzXwz4Q8W6F8SLnxJ4g1m9vdMvQ&#10;kUGmSsiQW4jwpAGN7bu5JxivSfE8Gn6SlzrU11Fsjhe5t4EGxcMdkaLxyAw6jjNNtXsCOD0DQrPU&#10;PjVLM8/keT+8liiwTvcYYA9MjOcdK/Z3wZqFl8Lfg7d3wmeMPbNFZT7f3xMhwCG6E9T2r8aP2cPC&#10;z+JPibHq+tzsZppxLG7EZLkgEY6Z6Z9RX6jftAvq3hbwhovglLiGKG7bzZkJVjuQ4VScdGAJP86y&#10;xCu1Eqk7Js+Tvit4lh1TS2stNiBEdwbw3nzFnbqru/PRfavnbx5Hpur6BLJHNvW7w+xm3KJMAnOQ&#10;SPpxXsvjmKZLCTSIIJCgCyGSI4iL8r8q8g/h75r5Pl1m0vIvsMcnlSWspldSmPMY9dvt6961guxE&#10;mcAhDaUNIw4ktQZIVboAvyuFUkZz+PWqQ0k6MUZd6tOWIH3geOd5JypBOOK9c1Swl09RcN5TSAKG&#10;IQYOeAA2Ogzg5rw/xXH/AGPexRiTlJDMvkgkMG5aPOSDzzyM4raLRk42OA8c6fa3MK20TFLwkSRb&#10;m27T6FcHjI47mvYvDtpqHij4VXHhP7S/9rB31KW4VScWsQGdrD7xPQLjrXi+oassVy2pwqs8ibpX&#10;LnJQKM4B4wfavdtLTWtY0C/8V+B50S5kS1SGG3y3mA/K0AUY2lj1ycd6bEkfXX7MGjaB4g+Bdra6&#10;XJG7bZ4vtlwfKktxuySyA8sTkLu616l4X0rWtFfU7bUXnnF7HDNaXDMGX903RiMsSoGRxjtxXxV8&#10;Mb298BaTqvw/1orHJqNzb3Nl8x3pO7gPE/QLjPXpX3pr1xbCDw5a6YB9llhm+0KCQ0flp80uc8ru&#10;yAc/ga5qi1Nos6/wxZafq8esXGgWypBH5RiaXCG4lKnzPlYg5BBIyOnavk7xb4q8QWGmXPgm2jRb&#10;yBy51Gf5hDCfm+bgA8ccdutdX4k8czeCPAlzf+GjLeR3E5SGdJN2bgtsAHTPU8dq+ZrTRfFOuj+1&#10;/EV9cXct3f8AlLt2kxowCsrgZwB157U4Q7g5dDkfEXjDQ/AHhlbDQoTLq73bzzvc/u4p3uM8sSeY&#10;z6egr4i8M6n4t8U/FW00Dxa32qwvp2tbGG3DLBDySyxjHJGTz6V+gfjr4V+GrvxFa6QsDyXlvdwi&#10;e4vCViWMpjzVDcPnOO5FLpfwO13xJrNv8q2dloLsLeZIir+Yo5fKjncPTNdEZJGTTZyfgfwzcReI&#10;5dB8WBjb2BSOwt2wEVEBABbcAGOQSe9UPjB4En8V/s/eMPA/hq209ttylzGAGMpkgILZJHzP0+bo&#10;Qa9q8Sa74P8AAOu3k3j+e1WOe1RIZkJ8xJIxgnauNzZ6ngnNcYvxV8OeKr0+G/A2m3MkFzttr29m&#10;YZYMwDNHH1IHfOcA1HM73Rdlax+W/gtUt/hbBouqbFezvtsttKdsnnMxBUqPmIA5Bxz+Fe9ftA+E&#10;4oPhDbaxqkCS+SgNveuxXkYO/Z3wvyjpxXovj34I+FvCfxCn1exZ45WtVtPLlUvCzucF5fQn1GMV&#10;8tftYa38Sbewj8J61BBZWSWyNDFES3mRYwGXPfHOBXQpXaMmmXP2Z/jzYeF7/TtL06DzXNwWZWPy&#10;kqMB2AAA4OD3r9VNQ1D4g/Hvwgvgm/cCzM3mrcQNtbKnKhHI+9z+P4V+JH7GvgO2+IPxDTQi/lu0&#10;0HlMx2hhvG9TjJ5Ff0I/A3VdF1PxLJ4M0CGFI7Cd4GsyRuXyWJMoPUZPQHt9ayrWWti6WqPxH/aG&#10;/Zt8cfAW01u8v57ySwuG860l3MysJjhkkf8AvL79a/POxnaBZ/LySVA+mT61/TD/AMFUrLUdK/Z5&#10;1CbUfIaO41S3S1eLIK/3gcgdcdP1r+YeSdozsifAPLfj2rWlNyjdmdWnZl77UiRnzCMseOOcVoQu&#10;RCBnoe/fNcrNKqctgnPb+VdLbIXtN69gCQe1aGB0PhzS47nWI44xk7txUnPHev0Z/Zsjg1vxMLbx&#10;RkWVpMDaXW5gttIByQoxkgdeea+CvAbS28kssStvKkZX73Tt9a+mIdVv7TT7LSNFllgjXbLIQpy0&#10;j8kk+wFKSujaCPff2mdXtPBVrf63Z6lc3ZWM29nNJkYL5yFJOdpr8z9I1XU/HWsJJrVxNczErFly&#10;WCpnjr2Few/tFeLNR8WXkGjmSR4rVAmGz8zEfM31zXzV4Pu5tL16KMcB5lQ8YHJxzShGyCTP2i/Z&#10;4MPgLxHceDtAfz11C2EjttATzTH8it6cnr619a+DNMu9O0m+0zXbVYmZPLLKAM3TNjcvy/w9+2K8&#10;1/Zi8HeGNL1Kx8XeKYpbiSBYlcDK7lHRiACflJGPXFffHxU8JfDnwl4aufiXPq8USiNfs0bnaZGc&#10;ZYYbjPbiuSrPWx0Qjpc/MT9ovwp4d8GeG5Ly23RxGyV75pUVP37ZyykYz7YFflVq3xNtrbT1soLu&#10;R9pOSmQWGcrnPXFfRn7Vnj3xP4u8dwaN56m1u382G2iO4CFP4mUdzivj618MjxtJfSWFt5MenQvN&#10;cTqONq8AkdK6aaaWphJ9je1H9oTX457aPS8+XbBSyzBWEwU5w2R0PpXo/hT4jab8WfHfnXln/Zav&#10;FjNu7MocLzgEcA9cdq+OzZiX5Ygep6L27Vu6fda34LkXVIElh80AIzHgg9cj3FaWIU9T7P0+G90n&#10;xJc3t1dPd6dHHIRNIMqjRqSvGeAe1ePXOu+JfGenav4m1Kd5PIUCBkc/IrHAUe2O1LL8QftXgG60&#10;hECy3EKkvEQwOcHlhnsenUd+a9P/AGYPDkfiX4e+LrS/h3xLaI6SkZw6nIH1NJuw79D9C/8AgmD8&#10;dPDvi6O2+CfxDuGjkhlb7BIwAcqxyEDdSc9M9K/WT9qLxvF8MNETwv4Km3X2tXUWmPIjFglvkbt3&#10;Ugd/ev54v2cPgr4y0f4i6f43012tRDKZhCoJk2gdcjpntmv1v+D+laL8TviVEPizrJttPGoARvIp&#10;chieMvxznsRiuOtD3rnVTfu2PpbS/CMnw9+KXhnUWME1jc2KNFNBhibkgLyVzg59819EfFS20e08&#10;aR6zPPINTs7WDVLGEykb1P8ArY3bptAHA6jPrXrlp8Gn8L63pOi31zaalpMtxIFkZB/oqsFbf8oH&#10;UKOc1X+MPw1+HfhbRYxBq1tNdJe/b0vJ1Mj+V/HEOfuY6DnFcLqptHTyNIg0a9svE1+NaimMHnW0&#10;flycgxiQAYDHJIH0rAu/D8nh3WZLOS6M5tZjK07k4HJKqN5wfcYJr5jv/wBpPwB4H36VDdXUrGTy&#10;wpiZjubOEjHXr09Kraz4z8VeIrT7fb/8S6eaYySahevv+zIMYHlfxNt5HPWqUHcnnVj651zxstho&#10;rSX6eZqOo3KxQxRtwItpDSMcZxx8vIFeYfC7SpZfGFz4ptYljnt4zFbR3LEfKrAltpIIZuo/SuZ+&#10;HraL4VniuNcvLvWTq90J0u7mQFymCigoM7Fyc4HtXsemjxBo8VzqtxZw7Y7fbJIR87IpALkk5P09&#10;qnlS0Kvc6f4q/adIhe+SGeT7RGkoYYxGZCMnG7secV+a37eHwvm+Lf7Nl5arCjXmh/8AEytZ2IOR&#10;n5vmweg6jv8AhX6GfF7x69t8J08RTwx3lxaWzM9rFtRJCVOCCPboCeua/Gj4PftFa58aU8S/CHxP&#10;ILVr+yuU0wkbsnDEwMeOMdD7VpSTXvdjOq1sfnD8NtL0nXfgZqWnTSvPq9tqKPbREZyoXBCDqfr0&#10;r5e8YaVqtlOZxFJG0QO+GReQw7/X0r6i/Zj8QaF4P+LMlj4l2RxWM08VyHJCsEZsHg+1Z/xWbQNe&#10;8W3d7ahfLnuS+IWBPlueOnc8fSvUW7OJo+rP2UPjfq+k6L4djhN1stpB9ss7U4N3gjKuepzxjjp3&#10;r9H/AB7qP7WH7R/xdbwP8PtUg8N+G7J7c36Jd/6TIrKGIdVwfUcY7c1+Fth441PwPYfZNCtks7m3&#10;U7HcYeQEcFmGOa94/Z+/ad+LXiu/1LQvDGoW+n6zqUUVoL+UN5yKjjLBs8n86wq0nfmSNIT6M/pq&#10;0Kz8B+HLPT/hwNYstQ13TYSILe9uFac5wWZ0LE/TPNfnV/wUd+AcN5Zr418IW8Ol3duYjMcgLOWG&#10;TjHJUk4xW78Hf2Y/C/7Ms0n7RXxt8RSanr3krdT3jzhY28wZAUyHkY6/XFcTH+0On7U+uXekXoiT&#10;RrRJruXVrx9tpGIv9WGPBfGABj1rhhFxd09DonJNWa1PyI8H6BrGqajfNBBKX01S2pQoDJ5WeBJn&#10;kBeeDXqfw2v5bfxDbNbCWaSWRZY4XyTuT8MH2Ffpd+zH8KPtet+I/ibfw2yabrR+wxlISILmJPkz&#10;gkfLnkHHNcz4+/Zg8IapO3i34YHzdPg1CT7RYocGNUbDCIjnhgcDjiuv2yvYw9mzA8D3ctlrt1r7&#10;Wksyz2vkXgjXBiaTgbg2OOTXdWmp32napqU9giy2cbRedFkRfdUfOrHqAPapdUs9d8G6Ssmoq21o&#10;lMNyihkEBBGJMdWHvyK8b8T/ABB0WSCy3NNbJLG0CSSkqAVB6McZ45zWW7L2DxJ40hbVmu3BtXiL&#10;AvAuJN5b5GVu4IIBJHWvmLx98TNZnvXiv5TLIGENtGCd0ag5JfGN2e/pWV418S6zpTrF9oec3Cma&#10;PJ3MEU8NnHAOB35r5i8X+IdUju5NQS5jeZSJQG44+vPPtW8IamLZ0PxOnbxj4RtdL1e3W3uLC/eS&#10;FIgDujJ+Ykjn5ia/UT9kT4LRWngrRNX02702G6v45Jr2YnzLm0gj+8dmDkOOBX5ceH/FmkeIPK1H&#10;WIzHKsnz44VlOFGegPPSvrr4E+Mdb8E+N7LWvD87ffSEQHLQujk5UgcHjtRVTtZDg9T9X/ijouu2&#10;OlIPAY+2aW1phTEdkaMvLuwGDvJ9fpxXgXwh/Yu0z4/fGO11HxDGGsLBUvGVwVZ5gwOGLcY9cV9k&#10;6rZWzeFbXxx4d+bT72f7Rd6Yv+rhlwBJG4PIWTGcjpXon7FXii58TeP/ABPNq1kLGxiuFt9KhjAZ&#10;NjqMlehIzwTXnSqtRbR1xgnJXPbf2pP2bvCmv/CjQbu7S0lXSbpYg8rfKkS8FRn+HivyitY/BPxB&#10;+ONh8G/DFlp0+jmBotQvETY0M4yqAO3bPGelf0v+KtD8My+ArjR9dVHt3i3NI6/JnAIx7Z7V+a0n&#10;wp+HFrrl7rnh/TbO31RIGX7RFCUYnk7iQecdj61yYfENJpm9Wjdo+RfCn7CS/BV9d1XQ7RJZ5rhp&#10;E2SAxx90fpkH2HFfyUftDNrlv8b/ABLF4kJF9Hq9wlyfRg56e2Olf6APhDXNI8B/C3xF4n8d6gZY&#10;7TTpLjbdEfIIUZh17+gr/Pf+Lfi5/HXxK8Q+Nbkl/wC0dWuboNjqskjEfjjFell1SUpSucmJglax&#10;5PfX8kjC3ZiV657mrzqFh37kxwAoOT+A9K5Y/vdROPX7vUn6VtPKhLxFcMDx14x9a9U4ZIG3RoE3&#10;A5yTnpmnM5MIVSRx29/yrMnmO3BPGOT6mnAMUJHfAGf50E3Ng3tzbMqROysDjPXqKsrqusIuwzSL&#10;luevNWLDRPtpWUEsSpyoPp0Nbi+GLpQpY5IG47u2KTa6miT7nPzXOou6GWV8gZ5yc9qvSaveIqlP&#10;nbgbTXQnR7q/BnjWJRjnbgZxxiseSwkhYrIjA9C2OKaaIlFksPia6hTavlq3G4HufSq0upzXUHlz&#10;Y5fP3u/t/SuduxtcAKA275ie2K1bKGS6lC7QxGduB1PXAp3EdRpM0uBDuYHJGR9AMcV0+ootrbG0&#10;nB8xAybHBG05HB4yDnrxXL208lpAJYUCusgcbCRIuP69/ar+ueJr/wAQ38mqanLLc3dwWmuLmdi7&#10;ySscszsclmJ5JJ5NKM7FuNzlpr2OAiP+I8k9ielfrj/wQ8cJ/wAFT/gz5eT/AMVM7YAxkiznr8dh&#10;G32osvz5PTghc/Wv2V/4IUaZcz/8FUfg5gfc8RzyMWIGQllcE4rz8wVqM/RnThfjif6hXjiKeTSG&#10;lhXnb8ycdOpyf6Vy/wAPrby7GVnAOXyFJwRj1/8Ar12/iGCQWcyuzE7GK7uAoI6DHJrn/CNkLbTl&#10;Ccuc+YwOc5/wr8MzlXmfXYaf+zPU63RpfO1G8MecgQhs5PY10eJfX+f+FcBZWOp32qXg0a8exMZi&#10;E2bdJt5KnH3jxgDt61r/ANg+L/8AoOP/AOAMP+NfqnCzby+i32/Vny+OX72X9dD/0P7+Kq3n/Hs3&#10;4dfqKsF1DBD1IJH4VWvji3P+8v8AMVx5j/u9X0f5F0/iRAACBnFO69aQdKWvi6PwpG0nqePfHnxJ&#10;pvhP4X6hres+b9lje3ScwnDhJJkQkH2zXiNl4j01dAl8QaYw1HT47GZBEvzszCPcFHcsRj65r2L9&#10;ovS21r4Oa1pSDLzwIkY/296lf1r83vhb8YrHwfAPCesxrCkeEMzyZEjqdpYJnAOe47V8hn8f9p+S&#10;/U+yyH/d36v9D1D9nzwzqeg28/iSaNrE3/7xLVwMrHICcMp5yOO2a+o0vjPbR7pD86bSuPusRkHJ&#10;7D+VeOeFrqzvNRnmuGkaQOJYAGLJtHJA9A+7p27V3+matHqLzTXiogjm8tghz8vVenf+nFckJHqN&#10;HlXjHRtL1zw1rOjagi/vIfNjwfmV8H5geueBXx/+z/8AE2z+G3w31PxB4iEA/s/XZbe9gu8iV142&#10;OCR9/DAgd6+z/Ettp+q6rPpSCRI9ih3GVOTnAHQnGK+Yvi74D8P/ANmDQiIzcTym48ll3NOETC+Y&#10;BwTkYBr1aDT0OGatqavxI+PnjDVrWC68D6Ky6ayMdTurlQZJInRvmgUMAOud2eMdK/lL/bz+Ptz8&#10;T/HkfgXw1fXQ0fTZXt2ubouxvZ1OXdgOCF6Kp/rX6ufttftKfEj4N/AWy0zw3aNoR1FpNGihbbJI&#10;IznzmQk5wUIweq1/O/8A2nd6zYNbXD/aIbm9jkmnnU5jZe+VJ4/vAcnFfQ5XhlfnZ5OOrfZMfwcl&#10;3Dd2d3d28V3D9sErW1wP3UhRs7ZOfuccgHpXslr4Z0+WZ4L+LylaOW6ia3X5FmZtxUkdF6bR6cV3&#10;HhL4bnXvDwuVktokiXdcXIOy3jZz8yHjcCABgKD+tenzfC2x0/we/i3QNUS+WG7+yXUFxE0EcgKA&#10;q1uxP70YXaQANvXHNe4qt2ebynzXrCTeWLO8ZpZVYII4cHDED5j7YrobG61HT7BLTTZGVZCA7bNz&#10;KGypXBwAehJ/lV60ttEm1Z9b1GOS3hCHy4xw29lO0gt/Dng03WNasbbfFDE5+zSYAZWXZvHUlsBi&#10;T+Y6V2R2MGjh9fmmtLs2SyMjb2VHTbhmODlACeeMmsLUNPltx9skLyXPlZkaQgkFehJ7duDwK6A2&#10;cl7DbXCQMJ3kZrUgBfNJKgg5ICnHA6ZqvNBBDbSWWstIEkky6EAiQDkIfXnt61vAk8+n1W0tn+12&#10;7qlzIqorLgqVcFdp7dc8jpXnd6qxI6ar5ZVGUM1s2HLnIAbPfgc1191d2lpdSWelwI0a3AcG7i2Y&#10;XAJUMMhWwe9YWsy3NzeyajaQRXCTRu628Y2tnoN/OG246j0reJizn9T1yXUdSgMsSQrEiLIyxgKx&#10;jAVS6qPmOB8xPJPJrh4Wg+1SLdQI0LsxVWf92snYhc8ducV0mpWry6YZMqHmlG7rhHAJxn+6c4+t&#10;OOiaPHp32W/aESOvmxGNskvxw59GA961RJmS3l7qpDRypb5BjDqdoIGRg5/U1WjbXEtxGixK7u2D&#10;IcJOucckjqK6/WNASDTw1gsbB080+Uw4kx823Ht39RWTZ6BNPAovEnVpo9kMiAtkNxle2SR/KmBS&#10;X7HYQXdiuyNnKeZHGWwGz8wIyevVTwKwo5Jk1P7bZ3Bit1jaO4gPzmQgkAr1HT05rqks7FoJ13kF&#10;JAg3AF8KOXb3B4K1z1/pGqWkMF1bK13GzM0cgUKqHOcv098fyoA3tO8QX2li70GzvIjFfeQ9zFKG&#10;5EGWxu7Abun4UahLcXkkN9CsUGwFXNkgCMEAXPy5IzjnvnnvWZJb3F9Kt8sMLOGZtoQZk4wxG0dR&#10;jPvXUWGhfbrG4tGSRfKaOVFjXDMFUs+DuDDg5agDI0rUhqOk6jaXFth3kgaC82q2zyHLsQDgknlS&#10;M4IPPSub14ebJFbwKhEkbbBjBXHGDkkEd8CttfPsLmMReUOCJlhcBWDnA65B7E0zXPDF9pNhDe6h&#10;FmO4YmOZ2BbHIPTjAIA6flTvrcDzaCKPR4vLu3AFwwOf+eJHTjPXgdj+FVPA+mvb6vdwSiVlKh1m&#10;jBBAl746jPt1qXVLu2sriYC3E0sUB+eYDDlsfMhXjPHWug0Kb+zba21BUEUt8ykbxuJ3cAEeg9P6&#10;1q9UBl+LvDvg67tnWW6DX0nAtljfcQoxuJ6DH1zWr8LfiCPCGrJD8RVnaG2VrKK8TPmRQSrtYg9O&#10;FPbHFdn4Us9IOtsmqpuRA0sYQcE8nDEdBkYrE8deA9W8ZTn7XGltukCwx+a2ySNecMff1461Caej&#10;AueJvh5PDPDN4MnS+stSP+hXkZOAG6lw2MHsTXl/j7wZqfh6ym1jUZ3uJII1WBFzuLNwAByQM9B1&#10;4r1Hwfq+q/D4vp1zA81vaH7RBan5lgVTmQcAlkI75r0efUk+I3iVtb8JxgadZWIvUQf64seuR6c9&#10;Tjj6U7tAeAfCW6htbW30uWNbZbdBdSliUDTS/wATdOp7EV6t8MfHknjr4lXmr3pD6fpETWlliUhP&#10;OYfPJ9AOB9a858WeFLnSp5JIwrXGqOXhW1JceUi/Pnn5SM8103ws0+x8Iae2j7I7Z5JDcSrdREuc&#10;HHfnGMEgH60pK+oH6c3nxIk8NfDCW/kv1DY8nT7eUb97SgBY1k+9gt065zivh34q/CCfV/BtzJq9&#10;kzayn+kO3ZhMd3PGTgngdPeud8C3Wp/EX44W/htp3bStAH2xwu4RvOmSoIJxhRyBX19+0B4jurzw&#10;1Dp2lKv226KRrLsASOMDALsOMkk/pWMbxehb1R+P3w912f4a/EOzudTUolteRMx5IwrjOffriv6z&#10;vhD4g+HvxW8Cxx+A7iyn1CFA8MQBzEWyWHIydv45r+em1+Cuk6poED6wk32i5uWt4b2JcsjhzyfU&#10;E9DX1T+yb8VNa+BfxTtPCckMV1C8yxTykvtkjB2k7RyrY7CliYcy0HSlZ6n75fEDwJqXjj4ZPoNw&#10;seoX+nw/aFSZRlonG1sZHyjJOQa/iC+Nf7JHxE+HPx61Pw3q6i0s5byW6sr+PMkUkTvkBCvcZxg9&#10;K/ten8VaTqmqT+MPBupu1u0AMyszDHGQobuucBiTjjmvzo/aA8B3vxB8b6J4Tuobea1v5Wkt7jy1&#10;Vg7ZJTeuBz2x2xXNg6zg2mbYiHMrn89Wl/CbWdXvE0+y0+W/mgG0zurPI23njICgCvW/CHgTX7fV&#10;4JEjjtrpJvKRvKXewbjg885/Hjiv2Evv2drLwjqc0GmvHbxRBnuXclRD0G8sTk5I6A5Nafgv4PaJ&#10;qfjHTYpIkZZJXntJ7dB+9kQZLSKdvyn0xmut4pHOqVj8m28KeMPA/wAaV8PeKSI7mG6iuRNODjbI&#10;oKNnk4AOSK/aH4VWeoxRw26yRyRTWhgjmtkMbuXwN6g8lhnI/Svh39sZtItP2kHuZQsVzNbworYC&#10;gNDhQCn4cnOa/XTwJoPh/RvhX4U8a2TySXF1ElxIkSnIIXBCbuPlIwzcVlXqXSZpCOrPXNA8K3Oh&#10;eCbfRriyKSNcJKjsV3GM8EDqWB6ng81+bfxMPgu4/aJvdBml+z3kdqlvG0uZGZyCyqEUEAjPf2r9&#10;gfDCn4j6fGkhcxxRrcoYHUOOSPLIGTweeTX5rfALw3oelfto+NdU8XBbiSzw8DXIWSTa/wDCAflD&#10;gYzwDiuWlN+8zoqQ2Miy8YeKtKm8PeAtI2fZIL1bWdXRmuGk5JO/BCjOM8dK+rPhxbeJtYvrzS/E&#10;FvJJqF0jLKfLCJJ5RwhGepA6Y54zX0nJ4C8N+PPEFprOm20MbLcsRNwtwHA4yVIPI7dDmvU/Cfw9&#10;1Xws/n3MYEtpM7xqwzcOHyRgMR0JHPOTWU8QrFxpNHwB+0f8PfE2v674H0vXZZbq2tdUhR1IJZDk&#10;HJf+LB9RX6zeGfiN4HtvE2k+Drm4RJ47UNBbRq29jEMc4BPAHINfOHxR8LweIW0nVL5riFtLvUnn&#10;J/gYdsLjLc9q97tPEfgC31C28b6hbQx3lrZGIy3MYj8sN/y0L84z1xmuWq+ZJG9PRs+Iv205tD+M&#10;PwL8f/CbRbkXuqXv+madbbcyx3MD+YGVWG5QMYz3NfNv7DX7NN/4u/Zm1fXfG0o02wRWj2XSKrtL&#10;tKuW3YwMjvjmvU/AMkfh346+Mfjdrs32yx1K6jtdJitFWYyEfeVTjlR/ER8v1xX11pnh7xd8Q/Nl&#10;v1/sXTCmLbT7XDRySvlvMnQcHPXH+Nb8zhHlTMlHmlzM8s8MXq/DL4W6V4Us5GuLSyAjurll+SSR&#10;+IynbaPXH0r+HH9vqO2P7XfjuSAAFtbmlGDn73J5r++/4h+FW0PwdbmCKOaaFBHEoXK+ZGuATjjq&#10;M4Ixiv4Mv+CjNpdQ/tjeMheQwwzS3aSyRwoAoLRqcgYHX2ruyyacpM5sbGyR8SW0asoaTnJBHtz/&#10;AIVuHFhbNqkCK6x5LqeNuTxx6VQsYB5gdSMDnkYP0rp9TtPtWhy28CZkJBK47Z9eMV67eup5pQ8K&#10;O1z59xOP9b8zIOAcHoPTFfpP+xjKkXibbIC/kvHtiVv3gOeNpz1xX5peEY3iuGR3IVVLOmeetfoB&#10;+yBe29p8RoJpclV2sJJMgkZ9uo9azqLdGlLc/pb+HJS+1Sy1i0DR3kdoYZrZMusm0Y3AEcHaOvqK&#10;6rwXp1hPrPiG4vrZrae4uC7ozYMkZAIOOisQOxOce9cJ8PddSHU9MS4wkE8PlRFV2bWYc5zzx6k9&#10;69i8E3GkXPjTWdFF4t3e2rrItvEhUxxSLuUfNnIwTySa8WbPRjY+cfFzWXhnxa1nBHmJ5ATLtwxj&#10;bBVg3AG3HJ+o5rpr3T7HVNGkmZs3MnyTSuCGbYMqAQR1HP4V1HxZ0m1e+iaaINJ5bsWKkBwDlVAA&#10;x8pPBz+NHg66uNY0UfaJQvkgRGNUxkIDyyjJwMYNVe6uSlrY841DT7G00iXSEVJbuTynd5ZMMFA9&#10;RgAZHQ9utcn4R0y1vpLq2llt4ybWWXzDgquFOOCMjp9Paul8Sw2P79vKJmkcxqips8wsSuT69OvS&#10;srwl4R0zVfEp0y8ASQwEjYdwC9xz94Yx/LpTRLOk/ZetLHXvg5o8Gnw2szpPcRTYIBWRJWyAoHYj&#10;r+Vbt5I2l/FCDSPOjkeNN64XHzbio27hjGeB39K8k/YpkTRdL8ceBkuFlOkeJ5Xt0hZQ6QM3bPPH&#10;f0ya+hbH+zrf43s8vm3DNENzh1aKIiPzMkHuOMe/AFTPSTKWyZy3xE0q503+2ZpjCjmFIkQPsyZV&#10;G0Ee/rXhvwg0SwuBfrcSDc85kZm6qyfLt3c4Hqee1ek/GDxHeya9fwbo38yyjeXzBtaIkEjgcbyv&#10;QZ4rxf4Y3N+fEUqLDItk3M7HYCoxjn5s89yKuOwpbnZ6tow1LV3he4Tai5i2fKmcgYflThgOvauf&#10;8Q/bfC9o2j6kkVw2TG89sBL90DGxxxgA4579816J4l0eQ2d9HHCjsJd9uSApMB4IJ9CeDxmuW06W&#10;SbRUtdSj8xrZlhRm2FVDc8EHJ49u3NVFsk8d1/xPZXl1BfW1q0AXEZaTGSqjb93nGTgnBrwjx5q9&#10;1qd+ja7MCqxssCDaYkQHcECqBwfcnmvbPiHonmWt1HejZOUIt9igAEc4wS2SQOo6+1fIOq3bWEAF&#10;5IJrucE+RGTwM4wfxxwBgVvTiRNn6RfsY6WmsS7poBIzyF0fADLH90BTxz6dMda+r/iv8OLvxF8W&#10;rzVNYubZ1t7SyWysEdn8jepwZkXlGY5wcgYNcJ+xx4CudH0SDxFq8vkw+R9rZIH3CNVTIJznnHVf&#10;rXeeGoZLiz1HxrNPDbW2qXjvrWt3Z8trtASIxt6jYuFBHfnFcdSfvXRvFe7qj5W8T+B9fkuJtFtr&#10;dRfWrN5kNruCqW+YZfPAcdBnmvkzxFYavBbPqcNkIZkmWCdx8wdE4IGM4JxyOBX6neEL5PGesR/D&#10;nwncw2ejJObq/vZ0L3ky4O9Y3YAbMfd789a5b4n2Pw50bRLDQfDW3+z9Fvjd6zfFQklzC7EurE5V&#10;2wMAY69KqNW2hLhdXPzba4g1qzE2lOu8RgtGmfLbPGw9MH1/KuN8Q+GxJpRs9VeC3+R5FDchvkx8&#10;uCD2x+te6ajfeDLb4oXF3FbzWfh3UXa4tSq7HhjkxtYrjPUdOnPFet+Mv2Y5vE3guDxD4IvLa4S9&#10;gH2ZZDhvmzkjOec9fSt1O3UzcXax+JniK9Z86VdpJHHHldsZ4YbuCW64YDrzX3j+y1LousaxJ4M8&#10;PQSQ25RbiG7LiORIDt8wMOdzHkdRjivnf41fBn4i/DqZF8baXNaq0htobz78T4OQu8fLyOgzXQfB&#10;jT9Z8M6INW8MvNHrEckqSxnLBIdvJEfd1JBFdE7NaGadmfdPjT4bp4+8c393prNDb6DdQxaqsKDz&#10;fmO+LeqnkIBkdTX0loOg6pc2aaLfx7ma1xYzoCQQDlmIPHOfu/lXNfCTRdd1/TLbUYLhftk1kv8A&#10;aOq7SjyvF8yJLG3BJzj27V2vxW+JGgaRYaP4Ivr9ReJdC7VrBVkkYAEspKjIUd89cVxSbvY3SW55&#10;f8S7jTPBWlyeH1gmvrdIl3eXCGkhnL/NMVGOF5PQf1r2jwX8IPBGifDSTxQl5b3t7JeILWC1wdyT&#10;Es87/MxGwAZUjgnFfMU/j3Qbv7d4gv286fToZN1vAd08iydFccYXHGCelams+LbOy+Ed1rlzN9km&#10;kOYZIB5Ui+fgR/Lk46429xTd7CRz/j7SNDt9Wn+IHia+tnS0lCWMcZdjcBfl2CLduyR/Ev5Gvng/&#10;GzxH49W803wxM/huCwaaVjKAbm4KqCNrN9wfhmuO8eeH9c1e/t7jxXd3plsp4G+0W53xowIZVKDH&#10;ykEfrmt3UPBt42vSTarbRXMEkUkVnq0cohjkvX6KyDOSFrdRSWpm2+h88634Z1LXvFZsYbee5e5d&#10;ZbuTUG3lozyXDk8+oAPWvbvhTpOk+E/7T8TXUDrFY/uLS3TA5jG6TZnksR1OeD69KvXelapouur4&#10;c1NkmFiFO1FDCXd/CGHK4656dhWp4r8WaRdeLIPDVqsE9vHE+oXDxbgF42sgTHzFT1PtWl+gRRat&#10;7Ofx7pkXiG2bYdTBvIYCodkjIIXzQ3Knvn9KwvjF8AdI8T6DcQeM0LXj2ZaC8gHmKNwACrtxjvkc&#10;4r3Twf4avPDep2F/p0LmAad9ruUb5vNhXlTgHHU9+WxgCvetA8Ey+IvCFn4p1m38y1sL6WTynzH+&#10;7cnCOvHt9O9Y89tS+W5/Pz4D8I3/AOzn8c7fQ5J40vURbgQI2d0bDchVlzgkHkcGvsz9jjxv4v8A&#10;iV+1VrHibSrKewsrm6KMjAZWUABsgkbS3X0r5T/bd8VafrP7TUb/AA8kW4vNM8uG8u4QCRK3Hl8A&#10;D5BxjtXuPgv9ofVPgpodrHs8zVZLRjfeVGryQy7sRksOoI5JIz/OumSvG9jKLsz3n/gr/wCNfs/w&#10;o0jwLHLA7XOtSXc3kybiWiXHI6Dnrx1r+cO6KqWY4xkA49f5194fti/FbxD8Q304azK7sXkuzK3S&#10;R5eTjuMHtXwjMQzB+jdDkDHTmqpQ5Y2ZFWpdjShVf3/+rAyrAdT9a2dNkuGQ21qjSA8nnjb7msN7&#10;pWiIm5/h9j9Kv+Hbp7e+MUmFDgZHt1GPrWhge1eAP7QN+sa4GOHAGcDGOB3PNfpr4B0jS9W0m3lu&#10;IYpEnCxu5QZATjpx8w9e9fmr4V1e3t79ZoJMEEEgDnI/rX6c/CLxLZ63aJo+hPHcytbm6liuF2eU&#10;V4JU+pGRioqbG8EfoH+zh+y18Cfi7ouo+DPEmhWrXt7cj7HfykNJGqj5lUZB5+n0rxL9pj/gjqng&#10;/XrHxF4Cs7iws5bhZ5Y2bzB9nib95IN2CvTOOeK9c+AHiGfwHrQ8R6nC6suyZJ4ZQMMOoXcCB05+&#10;lfd3ib9q3S9J8JR+IvEuozamsLlfsbSAlA4+aMrg8E9eorhqVJxldM61CLWp+b+ueHvEv7M06634&#10;/wBIutb8LqtvJbarYRHyo1KghZAODjAznvXyr+1J+09dftDarCvhK1WLw/axLa22nBgmxlHMhHck&#10;8nNf0EfHXx1qPxN/ZN1P4e/CTw3p81/4i01l061AZjvK5VsYwrH0zgnFfxd+MNI+IPwu8U3Phjx1&#10;BfadqdtMwu7W4BRlY+3cVeFfP7zIrK2iPaND1W21r4m6b4w1OO2ktdMtvsFxHD8zMpVlLEc5PPNe&#10;YaRqw8F6l4h0bSUzaalBMkm5SPkJ3KBnpWb4U117a5nigcJIF+0RgqFDseffnHSu2vPF1jf2psNX&#10;tY4bmJiSzKFZhjue/tXbY5rnkPwz8BaxrsN9PDAxRLaSZSoyQVGRxjOeKreEvCA8a620njKSdYQ5&#10;yx4GOnHHau9ttU1hIJ7nSdTjtkkUAQQfKzr0KnAGB/Ouq+GNtL4vum0HxHeRafZBud+Q0ig5KjHP&#10;P1pk2TPJNQ+EWrS61cWnw833thGw+995n6bMdzX6JeDfhF8QPgh8F7LSJNDMmoeILlbuWynba6L0&#10;XzFHKgeh615p4y0CS38bad8P/hw8dno0L291cX0bfMZCATubqSD6198atLofiLS9P0nSNRSR7cFr&#10;++eWRriVwAu197cKOwWspy2NIwOw/Z98D3Hg3w9JrHiI2N9f3Vy0l3b5YxxRhSqoCMZIPP4cV9oe&#10;F/gBFqnhm31XVlFvcajfLLpNrApACIMrI3G78c+9eTeA/hbDe+EVa51G3tLBUVdsalmnDNuzvPQ9&#10;iDX3z4V8SeG9O+HSwW081vqlpB5VvqMg8wLEw4WNCcKMYB71wVajvdHVCB6OfF3izwN4Yn8PeN5V&#10;up1AkRotoMZjX5FLMcjP1r80vGXiHxR4juJfHnjq9vZWEklpaaVpZ2Rw27HCB+fmL98H8K6/4ofF&#10;F7EzRDWft1xcKIXYruMgP8KIDwOBknvXJ+FPh2+q+Fm1ZJGguCWcoGJLGQ5U5bjIHYfSohBLUqcr&#10;nyPDe+Ih4qn1lYgWtsyW1iw3LEhBG6U8/Nkd+lfTHw/1bV/F3h+PWvFsitp9pctIBbfLv2fexu+/&#10;jng+ld3a+BvDOneHb651g4gnzbvduPmMY5dxjB4zgdq5nwj4J+3+EJLPwYLifQ7Sd4oLlmxv8wYz&#10;yOqscmtHJMzse+aNZ6Lr9xb3Sb/s1uYxbPKoiAwwwcjgjp1xXJ+MPip8efC/izUE1C2jutIuUkNn&#10;LbovlCNBhfMZTnd3966bTb7U/DfhXSvCuoNaG8vPKtLaZSHEoB5BReQTgZNfVfgn4f6XPG6aosl3&#10;C9ubeWFQV25GCVVuG5zz9OlYyklqzZRb0PkTw3M/xwttN0/UroWt7pVk9x/Z1kfK+2lshhJGfvbQ&#10;eSK/Oa6+FFl8Lf2lV1DQr+NVjuVv9hx+7LH5o3UjkYyCPSv1J0X4Q2OmeItbudInuHv9MWT+x2uR&#10;sYqeSuOOCfl6/nXB/wDDMknxO8O33iK7tFg1aewe4YxN+8WZXO0SDv0znPQitFUSe5nKDdj+dT9s&#10;Dwcvgj9prWLfSyI1vpl1S2aEYhK3C7yF/wBnOaz/AIbaTcat4ki8m3E824YU5VCw52++Pzr2r9uX&#10;wb4h8CeLvDer+LthY2bWUsineT5TZHzdCNprx74RfEvw7p/jeyuZCXsre4EzQzNsRm4+ZRztY4/S&#10;vQjL3UcrWpb8cRCXUbmyu4p4rmCUKwePCbSDkDdyccYrx7wh4ruvhZ8QrHxPoSq15p92JxG33X2t&#10;nBGOQw4Nfc3xH17wj8b/AB9qE2msIks7IiP7M6kNMg+XnB3D1A5I6Yr4e8ZeD9QtNfkm05SZIXHz&#10;EE7lB7dziqi7qwM/bHwh8H/if/wUXe08QfEHxRHpGl26Lt0HTVJC7TkK4ZsZYcA16b+2Zpfg79l7&#10;4S6Z8OfDeithHhluSCqKEjOBLORyQSMhTwax/wDgnl8QJfAvg261zUIlivhbPb20hfAKOoO8Kw4K&#10;nIr4N/bI8f8AxE8c67f2vjTULi4xJ5ccnOZY1+7n1C54HGK4lFuduiNnbl8z9TdD+LviLxp+z9pk&#10;fgu8tjHfW62U90hjWO0h6MVPRZQTgIDmvTPD3/CvPgToFp4D0jVorvUBprS3EU8gkurl5ZAwO0dA&#10;d2Mdc1+O/wDwTP8AA0/xS8calpXibVZh4d8LWza22lyS7IppR8odlP3gvcd+K9Uuf2k4vE/xz1mw&#10;+GGl6dJ9gjktRrmpfNLCEbaZIEXO4jjAPpUzpWbiinPqfdsvjSH4i/tJSaLFLDFo+h6DELqxA27p&#10;5TuVTzklfpmuP8ZeC/B3jX4sX3hK8fMMem29zEu/IVSGBwG4A9cYNZXw+8EeFPhPpX/CS3d7c6lc&#10;ayDqmsavcOEk8xvm+bPRB3X0rovh3plv4o8cax8Y9cYrotxbRWukOAFkkSLO7CHPBOT9Ki/YN9z5&#10;C8X/AAVuJobpfCsxubjTl8p7OUhyFJ4K46Bgcivzm+IfgrX9Durk3ilZI5dvl7cAhurc9ADX7Mab&#10;rYvP2n7C/wDDmLTR9b0aYXls6lvmsiV3K3qfrXSa58HfC3xB8e6xot3YxmyNvFcxPKx+XeCHPcjn&#10;tW8KvLuZuHY/CvwX5dzKNNOfMuP3TMW7Z4I+lfX/AINl8RaF4h02104GayiuF+4Pm3Ln5W9D3zXr&#10;Wo/sYRRaxF4o8E3sQFvdvbXVnMvypt4IUjnmuz+FngO80W+ln1OzuJUnuRDsGVwEJy6k59OT6Vc6&#10;qauSou5+mX7NXirUbqyt9AmV2trh082GTBMRALZ54IPTHrX63eEfh38PINLt9e06xS1ZHEkjwIsb&#10;bmX7zBT39K/Mf9nnw7Z2WpaZa2jJeNM6h0iIBQHjHzHLbSe/rX6A+O9R1LwzZXGj6aW+zw7IblwQ&#10;XTvjIIya8XEu7sj0aO1z6ST4k/DKz0eLw7qtwr5QybJ23EY9R2Ge1fFnxB+M/gbUNSXT/BejfaI7&#10;OTc07SmISk5+XHcfXiual8PWl7MusXj9VUKj/LJIOvyjPfFfjx/wUZ/bl0f4Uxy/CH4TrbnXpU23&#10;l5GObNGHQnP3yP8A69Z0MPzSsiqtWy1N7/goL/wUIt/CPh7U/h94Xt7L+1b62a1ksomEsUUbDazy&#10;AdGx0Ga/lq1FpA8jPjLksVX1bmu21HWtR1vVbm91Waae4uHMstxKxZnc8kknmuF1JtrOyEFivP8A&#10;k19Dh8Oqasjy6lW7uzibbD6gzZIAHOa2ypI3YLd8/X1rG0qJ5rlyOvofrXZJCkMRRlPzDk56E10G&#10;Ld9jHkVXiG4cDpVy1ttyjC5ZjkKegFab20SQjHI65q5pNlLd3S7hhRwDQKMTrNFgWFk4CDHJ9c1t&#10;6pqllaW/2KQb3YZ3D+H8fU1GxhsolhVSSP4j/OuTv4lnuNzsegJx61ktWbHYaS1tJaAocOB0PGat&#10;6hFDBEk/Bkzgp6Y7muFtwyTAIxxgtx1zXQTXs97bGOQ7QoGTjkge/wDOlJagc34ksFEH24EckBh0&#10;J/TpXLWF15FxiNiMjHyjp+NdfrZ8zT+M4/hPr/8AqrjLSOQ3OVHyqMvxVxehDWp3WnwfaJw5IA8s&#10;khsndU93HbRwGaMBclshf8O1UrOWc7YwQqkFTt5PIp9xbbbVAuTycnnPfiubmdyzEit44lEqE4LA&#10;471+0X/BCNyv/BVD4PnaMLrV2c9/+PC4PFfjqI2NvvKqwI4Pp6Y5r9k/+CD1uZf+Cp/wiVmB26ze&#10;MQvBA/s+4rnx8r0p+jNsN8cT/Tb8aPcm1BtZNhK8gYyVJHAPvRo8Zh04MvG0Z249fofWs3xRNG+o&#10;pA7+WY1GwbgRI3TB78da6JVmttNBjBY43HHXHpxX4fm+rk+x9bD3aEY9yXwrbm21LUyzNI0kkMrA&#10;n7uU4A4PHFdtk/3D+f8A9auR8HXtzeXupLcRNEYpokXcPvDywcjP1xXd4Pqf8/hX6vwlTX9m0Ldv&#10;1Z8xmLftpc2//AP/0f79nXepXJGe4ODVO+jVo/MOcggdTjG4Hp07Veqlfki34/vqP/HhXFmX+71f&#10;R/kaUviRGOlOwetNGO1TqB65r5HC07pGstz5a/bC8R3Hhf4G32oWl5b2Esl9YWqXN2dsSme4RMM2&#10;DtznAJ4r8M/F1r4s0vxlmSUSwiYMBEjENKWz8pxj5gePb1r9wv23vDGj+MP2aPEnh/Xo/NtZ4YfM&#10;ToeJUIIPYg4wfWvzJ8J/DjxJqei+HtFvFjuEjSONbyRh9oQAcZ5wxCjAJyelfF8RyUMX8l+p9pkM&#10;L4fTu/0Pq/4MNO+nLpV/bXMbELI00wy4DgELx0x712U91f6JquoxyofsTRrcRSKeCQT6d8j9a6Lw&#10;VBfpcvpmoQrGI1GyWJixcherZ4H0rxP4geEviPrniKJ/Ct49hDZSFp40ZXWTcDkHd1yDkY6GvNpV&#10;U2enKNtBLrxyY9afUNc2xwtbLOoRskFf4cY5INfIXxD+K/ibTru68Tw2VxM0sbTqmAfLtkO3IyOu&#10;Mkr1r6B1rQ7p/CGdcbZqAvDaJdSLvV0T7pyvQEgZ47V82/ET4a+IPhP8KPFvj3UdSjudLOlXV+sD&#10;ytK8E+wkNEx5CHI+XoDzXt4Wceh59aLP5uv25PjPq/xj+Lt5Y22qTXWmaLMbezZ2OcMAZCqdDk8Z&#10;614j4F02weVftNpMbWEcIv3WfH3m9j61z+jomo69JqLecz3crzNJKu5yzMfTqMHtX0DDcW/h7TlN&#10;sQYTEscwtyQMrk72TqwJGOPx7V9bCSjFRifPyTk+Znfz3mlppkdnZOkSrD5gigcMu8KVXzRj7x28&#10;A9ARXj19rHiuBpIXmZ45bZnaGYZYKrDO3suO3er08umPb212xWB4Ttk8tfm2seS57gn2rH1vWVgv&#10;jDbMS/lltrJtLDOMhu/0Bruw6MpnOWPiBbq7MdvBcTRyOqyr90FSM/IDjJHQ8j9Ku6jcW2ozmznu&#10;fscLFUllkxM3ONozw3tznFY0H2mLUytw77I23AL1bIztwMjByevIrC1C+vpPkkiPlsdsaxsCVOeH&#10;bHXtk16MEctzrorA3epf2Raq0sQY7pCQI1CZ25I6ZxWRr0ekRRwyXC+dalXcukmcbiep9j1+tc3Y&#10;zXFjie9Ysqhd6K2Rz3boNoPPWtDxCYUdJEVNnll4o4/lRmPG0kZHAyR61slqSchqFhZeUsFlFIm4&#10;JI7AkKAfUY5yB1PNcJPPptrokl5Zb47mOY2sw3rgIwOMZG7knnj5T37V6LB5EqiJnBmmcfIzFkK4&#10;K7gnJPQg+leb6v4J1ePV47m2vIVimZR5WG4IYls8egOME5raO5nJGG9lONEKeR828SEb8/L0CjPX&#10;BI6Y71zl/pt5LIk2uoIrJJfJcWnXsRkdeOnB4r1PX9OnlsoJF3MkEZidiyhGkP3WAxngdzWDdaBA&#10;mnPfLIsoYiMYcHy37lx0w3atIu5BFKNFsL2EwXAwq+YkUI+YDGAQp4z2PNYRlCq1pZXJ8sy5KbyS&#10;EU7sngAc8cVtz6RMLm2urRxHJFGBcHBcqoJ4BHB+lJbxQatq3nX6wCOQrEzuoVSWGQeDldw446mq&#10;Az2k0sQLrAABE2XwpCjdwoOD94n8Kgspv7Rm+wqryABmWMjBkjI9OvHPPetSKM6RqZlu9v2XYySw&#10;gEqRk7QeMnb2qpdpaJdQXETmFZo9i7cuAhH94dMH1P1oAjsotFtYQLRGARmW3aR9pXdz8+eSOv8A&#10;ninTXH2fRjqOoRsb5nJRkk3b2Knkk9AvTHoa11k0a1bCBDK8K7YFlDRSD2Ucgk84P41z17exTvFD&#10;OrvEHWNViGWYNkBGA+6QxzxQBw108ibpjI0XnhmPlKfmVgAQSeeuMUzxW1/qdnb+HnuVMQjWaPY4&#10;3AoORkDjgY/Q54rc1nSo4ILmG2kxLa7GZcMdiuR8v90Y49sYry7U31Kx1WVZ9pcQKwkUBFBckL3I&#10;z/KtIrUDLhv7rJso3ad5ZBasqHkIzDnkc8Hrwc19Bar4esJNRjtPOKQLsMbKpYKmASo4AznP+NeV&#10;/DXw6b7x7o97qBDW4lMs1vF8jFkG4luxyRj1r2LxNpl7r949jpjoX+0FWw5/dZYjdx0xjp0ok9QL&#10;2k6XHeLHFZWsix3BK+epyZnPA+UZKA4xx1z2rvbPT4Zobm2i/wBJ8oYVSuzyX4DRn5sdQTyegp3h&#10;PR5tA00q0jwtFlftCYdlZT8m3PJweciuj8CeF5ry1uLKIhmubgqTIxDO4PIckY9eKybAzbDStDuL&#10;IXdy8sDWxeOS5ixzJjpnGSOzAVx1jBc+FNXj17w9aMwAILkFYrhZAdykDI6dAR3r33UfDdz4dkt1&#10;mhlVZWUTwRgmNd3Rs9cfTvVjR9ChsbK+TVFeSxunQn5Qs0ZckHPqBx2FJyRSiz4q07Sr3xF8YUlh&#10;t5LXR7cLK8U7HMEeCZSM4zk+g+lT6lrDNPf+IhcP5LytaWJeNXJIPG0kbl444OT+Fe2+OfhFCIHi&#10;0fUp4ro5kt5RhX285RsHqMjqPzrz7WNA8Pwx6Vca3HLIlt82oJZ4y8vRHcY743Z9frVJ3E0dx8B9&#10;FsPAs97qupXiefdK9zxxJnbyGYA/Nz6HpmvJbr4x6p47+MVzZEH+y9LhK+ax+UyLxgk8NnpXpuif&#10;b7ewm1+FbeWzG6Pzos7wvoQcHd9eK8++BPwb1jUtcv8AWPEBjht7i+e6VG3JlFOVy2MEH6mnpq2H&#10;kfbPhvS49O8OPLe7Cs1uJIVnVmXewymHPv17jNfGnw41jxb4j/aB22KIo0eaW8ktXfy1KKOqv1z1&#10;IBr7r8Y6zJ/wilxYyo0flIFiIxtZQMnnIGV+tfnP8KdYs9K+NEmvPKpe2uELserAsN6nb1BXI6VF&#10;N3TLfRH7e/s9eMtE8Z+Jf7Bgf7LcoGt5rA7miK43M7P0YN0GRjNfRPjrwvca3rWl6RBMfI0af7ZN&#10;dCMbIctx5eP9obeMnvXxz4f07Q57251zwNPFaSzrGj2jP5bSW5YFjA7Fcc9ec5r9RPCfirwxN4c0&#10;7TtPicSRWxsblJwXklIIP3uwHrXnVXZ3R00430Z5FqHhDSRBNc67bPPFJKIljkZnUOuGVnUglsjP&#10;UYq78HdP+EVm1nq1rpy3U1nfz2iMW+ZJGYcBNuQpxwa6nW4tT1rwdq+r+GJXt5dMgmkFpc52Tsg5&#10;QZ+bJHIOfwri/gTY6ZazQ/2bNHNNPFG8izcNE7H95tU5AO7IB7D86zcm07l21R+X3/BWzwJo2keN&#10;Y/iPZ21xaNM8c0gwDhs7WAIAyOMmv04/ZH0WD41/sheH9X0V3lOnWMkHlqF3sD159ep6Vjf8FBPg&#10;HrXxT+Hct3p1puNvB58QjkLIWRcFsDOOR82SM9hXyL/wSf8A2gLr4Z+LJ/gR4suDDHNPm2ib5Csj&#10;j5lAICjPbIrbmcqKa3RntUs+p+yPwJ8IW3gW4jsbt5ma4YrHCR5yFiSSxcfd+XOBX55fBzwJN8R/&#10;2wfiBqJK21pYar5UzEA4jXgAZ5zg4+nev3W8JaLp9n9p1sOqrMjCEBVOzg857H1r8lfgl8MfF2g/&#10;HXxit/NEV1DU5L+R0wDNC+cAnufdvzrkpVL8zOmdPZH6Z+CPg54f0QHVvCsiozw7g5l3BpgvdCcZ&#10;P1r59+DnjXxaPGeveBfjFKtrqkE8kll5kaqMNuKbZFOGUrjb0xXuug2UsVgdOtZJFVZAQiAjDYxu&#10;JyM5GM4/pWr4n0Pw1rMP2+8XTYdUt0Alu5GCuFj5GWPt71y82rTN+XTQ5q78ORW2i3ZuZA4BaTzW&#10;JkAMuGYZ9Md+3Svy8/aU1zxv8SdXt/BPg4NJpkagfarefEd0wbayFl+YBMdDxivpn4p/GfXfFon8&#10;P+Gok0/SYyqFvMG+fYcO+VPQc49etfOVppEPh6drvwmzRmTMAIdTHkndnacEAnJJzmuyhG2rOarK&#10;+iPdfgZ8DdVZtLbxHdXFskNqweCLhGkVvmTGMlSMY9etfeXhW2t1ZNB0JNzSMIsMQPLC8nJOewHB&#10;6nNfI/wj+N97qfl+GfGdvbRbLgLDffNHnaMlTuwcHrmvrvw/q+ixXz3mlTIkk1wZC2w7gp67T079&#10;eM1z15Sb1N6KVtDa8c+H7JNGWyeOQz+YA5AztJ5zwBwQK/z2/wDgq5Eh/br8aR6bK05SaFGdjg58&#10;peFBAzj2r/Rm8U22kaj4QEsW9J0UMFQ/M/Q/N2P41/m8/wDBUTV4r/8Abl8dNCxIi1BIAQOQUjUb&#10;fw+tdmTyvJnNmMfdR8NWUEttMiuGUOMnA5BGK6e6keW0kkgZUKx7dhH3m65JHTFcvpN0I2UZZskZ&#10;XHTHtzXZ39zBNYeXGAsmPmUAr75PUEV79zxjzrw3KZWbYoLs/Prjv/Kv0P8A2U9PtovFNtqly6JH&#10;E4kfK7gqdsj6/ka/Pvw8bVb2e7jLR+WpKqykgtnkEj+dfov+ysgTXba5JbZNCq+WoJWQ7skNjI79&#10;KdXYunuf0X+CDpusabY38EmcomJV5IReMcZ6EjnFe4eC9B0x/iZqWt6UWe4vLeK0ldMIQYxxvYjJ&#10;4J+bsO1fH/wu1GDwf4bGk6lGoimzJAXB+TBy4YHnGPYetfYXghrew8Vx3WhYmh1O28yWMuWCNGNo&#10;x7Y4wPXNeHVVj0oNG78UvCtxdabdQqoaSKP5tikhNo4Csvft1r57+F16l1p9xHpUflSOSszSkuzj&#10;+Lgc54I5NfZXi7Q7/wDs2Z42FtI0JZgzZwcY6E4wcelfH/hu0gsdemuo0iEsc0gl2/6tsncOOORj&#10;gmppu6LnGzRseIrfT9ixOqP5REfmQKS6H/a3nuTiuD0vwRDceJraazWaG5Em0MX29c8YHvxwc16j&#10;r0VzdStiVcJiR3hwS244PfG0+vtXO6Zp1yNViVblzHCm9Ssp5PAyTn9O1aIzktT5c+BGueG/AX7T&#10;3xB8GROU8y6S5hjb5SWYfvQSRlck8Zr0iTxeNP8AiddzyT2kTrMJA8hIDK2VG3BG4rgZFeGeC9LX&#10;w/8AtceMdFaYObuwjvBNdMdzcjIDH049cVreMdAabWJ9VtGSWGzvVRWVcg5JJYsfm6kcitJRVzNM&#10;7zxRrth4hu9WurdvOzcx+bIhUK+wBWIwe3PbHFUPhrr1nLLqlxJArSWl0Q0bDLspUbWAHXg/Q1k2&#10;8cUUt1HFCquLUB4x/q8NyW4wSzZ7g0vw+0Pzdd1C5sQUjHloiKMjaoOQfz9evtQ1ZAeozXtzfSyT&#10;Rs80csZkVU+ZgucBSufQ559K5vUrq6sb5IdkQgCbZxGM+VJuBUuq9ffqK0IBqmna9MgiMYiXdDI2&#10;OCeocccYz9K5LxHrnhnT5yt4Z543jVJljBJeTr9QeSOeKmKAy/HGo6DFqMtvdMpdbdWLmMMCJOpU&#10;kkhfevjDRobzxP8AEYyWcURjF6uF8ssURf4hivUPil48mgLPFFFbkxPbhlKszxsMBCDnBXue1dd+&#10;xvo0ninWNR1eGHymiPErjIOMLhfl6g85IxW6Vo3Ibu7H3HpnxMsv2e/hfDrd3aXGr3es366ZYaZa&#10;7i8s9wflXGOEA69eBXtfxB1m+sNN0fRPi3FHHa3MCX66Npyb5Y5vL58wDG1BngHuOK+l/hxd6d4d&#10;tLNpdGTU52nicSSrG/2Rv+e/IOPYjmvj340/AL4+2vxg1T4i+Cru01zTdQkd302+JV1Vuiwk5yM9&#10;BgY9a4FNOWp2OLtoeJ6lpN7DqcHjXUHns9JS6LxSW8hAgZSOHXg7sYBHcV67eaTofx2tzYaZCdLt&#10;Lab+0BcTZMl+iD5y7LxkKflGMc14p4P+JOmSa/Lovxwne1gsrhpE0ogoZZRlQoUghiDxk9q8x0/x&#10;Rr+jeJG8QaC95BaRX3m29jNKPJEW/wD1ZGccrjGOK35DBM+iPiJ4I8N3/wAKoNP063L2KDbbXdyF&#10;a8ldXwwf/ZUE7RkDH0r480v4h+LvhDI2i3LXFxoryq9vKwDeWGOSY2XIXIO0rnmvoXxxrt/rFmty&#10;lzDDFd2zBbYNmK2Zm3bVZB1fnPeuq+DPhHwn4m0O6sPiVB/xLfs7rbQE4DyvnHJP3lOCDTi7LULX&#10;ehmaV8TtE+L+onw3fRaffeEngljupniDTxSqm7dKpBMYwcBlAJ7Vtah+y54TsPD0WufDa5S5suby&#10;bTH+ZnRlI+RgA49AD9c14H44+CPiH4Dq3xN8DvLPpIiButoLsApBEM6jqvP3sHjrXSeCf2j7T4op&#10;YtppTTLq1lWOTTEJjiuERufLY4B46Z/I0mna8QT6SPIpfiD4n8O+OpfCXgO01e31CRTDLYXAxaLC&#10;QCHLd2BxznjtXGeN/CHinwR4AbxZNdRrqdxfkXcVs++6hhZiWcE/8syDxzX6jL4K8CfGeF7rUZzo&#10;843RTxwjyJlXG7mYfeGeRyD/ACr4++LXwNu10lvA1g6TNOzxxXLM32w2cJ5D44JJH3uM1cai7ClF&#10;7o8g8Iab4X8GaXpa6OgW41Cyj1HVrjZ5qyGQlVh38necg+3NcR8e9CvPDus6ZY6HLLLAjrfXOnxI&#10;0kyb3BAB6AITkcHHNfXmj/CW2uriG7tYt1voelhLXw/KPJh+0SKALpZF5bbySGyAe1eKNZ3nizxb&#10;GfD7zPrGmtPp08lymGbKktIHPDISCAAM+1WpaiaPH5tTvm8ValoN5F5k+oBkiSQFSiTKpRiDwdrf&#10;xfWt5L7w7P4NX4c61dJbz2yPcXc8mD/pGcLtVB8uAQMivRtFs55ZIhJbONYtUYOWYMWRM8IG544J&#10;GOR0rznxhothoSXvja6JuJ7yPdP5x+WIQjDldo+T2BBJ9KpCPLPA+uq3iuT4aaTZ3M1zMrzveOxZ&#10;JFkAG1SeRtwcc9a9M8KfDrRmin8Sx2Ql0S6ztvHBjeIq5WaMueSCwwQOlQfDXwBrPiv4hR3Kxolv&#10;LZJmTzNjSlh8hdgMpgEYHfjvX1L4J0jVvB3ge08DzRQT6Z/atzFdx3LoyGOXJABbkfPnnP40VJWe&#10;gRXc6Hwt8PbTWLnTE0iVjpM0KTRTBiu1cfcUkjIBG3Gf1ry/9qD9ojw38K/hJc/Dbw1cCDWr17gt&#10;G7bxbRAHcWPZ2xgc5rV+K/7Rnhz4X+EtP+Hfg27tbvVNH3Sh7FlkFo0meGKjDKMggHoRX89fiv4j&#10;eIPEWpaxq3ju8n1S8n1B4lknIJjik3E5Ud+RRRpOTuwnNJaHjHwZ8Upb/FE+Ib2BdQup7iVhA5JE&#10;kjHr+ua9m/aGtb7T/i7A88ojtNXt4Em+yrnhgC23PVl6H0r5a8K6lceDPHq39oqDyZvOg81eCM9D&#10;35Ffe+p6BbfHzwpbzabcP/aGny+abmYHbapKCxjjGBvOepzxXa97nNF3Pz1+J+pS3WpQaXEQYbJP&#10;Lhdurpnqw7E968kmLCUsQo5+7jpn69q9m+KdsnhzxoLS3Km4sY4knJGQ0yjLHDZ49iK8u1rUbnV9&#10;Ql1O8VBJO5klEahFDNydoUAAewHFUZs5xzkgMMjPPb9atW7QI4l3EEcqen9KY7Eqq/eCLtBPbP8A&#10;OoorYuSWPpjNBJ6roVvuljuLaVkJ/eMeuMele8/DjxnfeGNYW9t3ZSkmSQxw4PVXHPWvm/wvqHnW&#10;4s58YhLEDGWwfX/PFd7HqDwWnn2oxLkHGMde9BrA/RO2+OVpbPAttOvkP85tw5yHJ6c9jXqUfxr8&#10;P3mlW9g4S4uVvPNkhGTvQdM9sV+S2j6tqUGtLYT4dpWG3kZVuowfavc9PttdtdYt7i0G6YAAOxwo&#10;C9Vx0P51m6aLUj9qPhn+3L4g8E6hpGn3flwQ2U7OIAR90qAC23A4P1xXmP7Tfgzwt+1Dc3/xS1Kw&#10;+0anbqWE0ClTKjkEMQoG8AYwR3r5RtPhp4q8dWNjqGiRA3N1IojO4Dac4YsTjK/Svsf4x6xB8Bvg&#10;np/hrWb+4Ot6hdKkyW3BjgjHzgAfwk9wM1zuCi047mvO2nc/OHw/+yT4t1fVrq00cohs4HuHJ+fY&#10;EGfnHGBjrk1494n+DfiWWe71J7ywnjtYi1x9muULRdtpUkE9Ogr2W0+IXxS0LStb03R5mhttb3wv&#10;MzZlNueSFfqOOvNfEWvm/wBP1cjbNErhS24klh6++6utX6mMmaejaLqOnXwu7yG6ltYxukMcZPyH&#10;oSR0zXoY1GysL6zu9FgnljxuuC5Klcn7uPSvo79nT4S/FjRLyDxZHFNBZalCn2F7oeYk6nouwnGB&#10;79K+59G/4J+J400S9me+js9UuS99Y2yJlbp0zmOM5zyccCplUS3BRvqj84fDUl94m8RL4r1JJUsr&#10;V0U28CskaqpA/eN3/Ovt7wZ4m8IwRz2sCLEblAQHbf8AdPyhD/CSODxXyXIvxI8O+MJPhVrFpd6Z&#10;cRTeTcWRQAkKcbmz2I6E19eeD/APhTwf4Vl8QeL7DUbyWNQtpHE64Qg8mTGT16fnU1NrlxPvf4b+&#10;Lp9L8K29jqg8m3+zYvdORQfLiBJSQuTgepJwea8k8a/GrV4vEqW/gqR72zAMSMUJUSZwQDghsDpX&#10;gvinx7f+Jb9dK0ZH0u3jt0e4S2OZJFAAHmFslt3cV9e/B/4TL4r0a1vbSOSyZZhNCFUEq+0449Ce&#10;p9PeuRxS1ZqpX2Kej+DrqVrfxDcq/l3Dq8jvH5jrngoMjOR2r3u9/tPw5pAsvD6STm7aK1adsgQo&#10;Tlm2k4LcdjVSw1PR9Uu5/CVxdCC+iJ2Bl3K5T77bTjByO1fRfgzQL6Xw5aWd1ND5bMXjR0xIyj5i&#10;qucAHjrWEpdzSMep4d+01qHhux8B6L4e8PW06GS3We7vph5TzzEEYWMg5XPQfjXqP7C/hjVdDsLv&#10;QfEzR3JuEkvLSFgHWOE/Kf3ffnGeMivGv2mtR8Pt4j0vwjfwXcdzsRpZ2fzEXcDt2N0GAMEiuZtP&#10;jnr/AMGfDg1zwFdS/wBqxwutsr4dtpIVPvDkE9TScbwshqVpXPpD47ePtE+F3izT9H8M2thLqNwJ&#10;dRW6ECSfuxlWKK2SO/A6fhXknjL9o3xIfAselaFaXEV5HdpcDULaQr+5BzgrxwxOD7dAa+P7LX/i&#10;/wDEnx3/AMLb+Nd19o1CSA2sNnaosKWtsTk7AnBDdGPvXsnicT6taPJbRrYwxSIn2UsXRkVdxPH5&#10;/WmqSVk9QdR9D6B+Hn7TF9r3jI6zrFtbXd7LCttLDHFtEkaKc9yM5xzyc1Z8YWXxbbUT4k8AQXEE&#10;V0wFtYRl0TJOMc5OCOOeM18c6no2sabYReMvD7ukUcokkK/KwjU/Mytx1Jzg1+pnww8QeIJNPtte&#10;sb+Y2D2SyRpLwpkwAWUNxkHvUzSjqioXloz8Yf8Agod8Prnxj+zZP4k1LT5LXUvDmqr9ohYHzFDZ&#10;Egfjpkmv58dMjldXihI8zIbA4+VR3PYV/a3+1p4RHxO+D/i2ysxHMbjT5Fuv3SiW4l2FhJgj+A9W&#10;FfxPXks2j3l1abTuyYH9tpwRXdg53jY5a8bM7rwD4y1rwf4i+32UuEkPlzQZOXjb7wB+nevtXwj8&#10;cPAEM0d9qFjLLPFIYYrVlBEWOwf+IN15r8/NLktl1CO8jVXKdRJ0xjuM/wD666+4v47HS1kl28z+&#10;YwAKkKQduc88dq6XG5zKR+jXiX4m6/pdxHrHhd2h0+4tlAt43yYmbrnHOc188+NtV1/WbmbUbm5k&#10;mYqdwkO7GPUHpxWN8KvEHhzTdNttM1mS636q/GMkbt3yYXPRv51p+Nbqy0jxXc6M7xLMMo0ZII56&#10;ZGepzUqKuanLfAaL4p614+ufBvw61BtO/tm3+w386ybF+zFgXBz1+lfvT8BPhj+zz+xT+zrP8X/i&#10;OllqWoX7yhnu1V5nOeNnXGSK/B/4b6nNoHipLnRJFt5UmMcs2SVkyflXPQdK+jfj/qnjz9oDw94U&#10;0Kzd7bSNMVrTUV+YRxTGT5pCueRtPFZVoNu2xUXY+k/gH4s+IH7XnxO1zxXBpgOiW7FLCK8Z2t4Y&#10;t235UGELAc9+BX6QWvw98NabpEmpa/rKJp1gRCtpAoXdJEPnbaDgDOBzXyH4U8e33wO+AunfCf4I&#10;6bYprNxcKkN3d5xPkYeUsh4B9GrqLHwZ8dYf2atft/F1xp03iLVb6S8zuAjVSnMUTg46DvXNNX8j&#10;RNWOIk+OPwW03452EkmpWv2KO1m0e1hhADWZdtxl3cBmY5zj8K+tfgxqFt411rXNY0l2fTCqabZ6&#10;j5QDTGHq5AycMT64r+f74I/DLUfix8YofCccVoslhM0t/PdsTbqUJwrspx8zcV+7Pw5+Jlj8GPDm&#10;mfCbxTLo8HicvIqWWnygII3JKlmzgDGM98cU61O2iCD7nuHwli0a/wDFXjHwdc2xuJIJvKhGVSNX&#10;kiBZQeTuB5Jrc+FMVvr/AIai12/s4bZrO7ls7qIsJNlxC20Z4Gd4HT1rj/g6tv4eP/CSaePtD3us&#10;PLe3UTEF5GJO0M2D5a8A+tdr8EddsvE8/j3RIIYYYrvVpFtZ0k3g3TDlkwcDY3PFc0762NI9j6Q0&#10;fRNGs9Xl13T4VhSd08mKBAkgCj5mAPTnPNfR3hax+1GNLQrcSXLBWCHzOvO5yeAcGvzxtvGer6R4&#10;YtvENxb+Zqem3T6XqSCRj84OFuUXPzADlh3r6p+Dfxs03wb4zTStchlmlntjNGbdf9HnVxkmPJ+8&#10;vda460G9TopyWx2ni/4TG9+JFj4uW4u5W0ZZVis4n/cMJhtLSjHLAH5cV/Kx/wAFSf2WvE/wS+Ml&#10;58Q5RLPpPiS7a9trh8sY3bl42PsentX9bpnvPCPjAeIjf3N/Z65Krw24iGIS/Zic4XH8qxvjt8Gv&#10;Avx9+HV98PPGunW0qXkM0MMtyoZ4pCPlkjIPGOoqcPiXTkm9h1aXMj/Pq0+BZZ98yk8EY4zz71zH&#10;i+3hsxmHIJHf6V9J/tC/CLWf2dvjBrfws14YfT7po4ZQpAlh3fI657EYr5Y8V373Fz9nlwdpGCPQ&#10;CvpYSuk0eXKPQz/DUDCQyE7WYjDMOOa9Aj01ShbcC27kD0rltNdvLDAHaRngAnP61r3mrCKOOK3Q&#10;bhjJHerM46C30MkTHChVz8qkevvWloeINqOc7jnJ9ax2vobnYrOWYNuPHJ9vwro4HjVhLtIHT359&#10;KGaJnVJA81wvmNjI6YHI9jWDr1k+nz5VkkD5wFPOPfFSxXqSxhVYqVyp4zzSG1ZJlkAZgVwMjget&#10;Y7DMe0id5eQdueB3H1rpQqXEJLAISpCBRnOKzYYwk27n5s/jXUaesdvavJI6qWACqBz+Y6f1pSkB&#10;57r6SNYIjAgA4J4yD9K5i1R2uFVCMIAM/wAq63xGR5aqvzNnA2jJx6/SsfQIY57ze2AIx06H6VS+&#10;FiOssbRT5Ue9ceZ8zAfhWj4k062sLeE2txHcKRucxBhtJ5KYcDJGOSOPep4NLeFCsrBS+Dn0B5rI&#10;1RFSEQklgucM/UmufroxnOW88jgROpC9cevPTngV+0v/AAQXtw3/AAVW+EvGQNVvy3PAH9nXJ5r8&#10;YoJLdLISOhZ9/wArdMe3NftP/wAEDozJ/wAFU/hTwp/07UmP1GnXP8658ev3FR+TN8N/Eif6c2oa&#10;VZ3N4ty0ab1GQ2BkfjVyMzxyBETKKo59+lLczNH+9HLbRhR0J9Kc806yoqodrj5m/u8d6/Fszte9&#10;7eh7nNJxSeozwpEw1PVZcsA9xFhMghcRgcDHGa7baf8Aa/z+Fcb4TlWe71CUEHM0YOeOQgFdpge3&#10;5/8A1q/WuFJpZdQ9Dwswv7aWn9WP/9L+/j61namzLbqVznzUHH+8K0az9RcLEi5wWkUD3xzXBmv+&#10;7VfR/kaUviQi9BUoZR0qFc4FO4xXyOFqWijaW55h8atF/wCEh+HN/pTIJFl8vfGRuV1VwSCD2OOa&#10;+GJtFi1W0kbWkXSLSxISMAddmeYwuMMeOfxr3n9uf4ha/wDDP9nu/wDEfhuVoLtr+ytElUZ2LNMF&#10;Y+wx1Nfkn8Mf2tI9D8W21l4z1Wa+0m4y19HLHllZjjKnk/Kc9MA9q+F4pjKWLuuy/U+54cklh7N9&#10;X+h9V+IPGPizw4xsvhc73FldWTM91el2eKRG5Kn+I4JB/Ct6S++IkmgWUiapDZXu1pLizCrI7xc5&#10;POT178fSq3h/9ofwT4rv5tP8JiC5mScRwQpH8hTkKwOMEMBkjPUY61o6x4i8C30Taj8QLS3tb21D&#10;wLvYtG7AfwhPmAYckGvLo+aPUqxRd8GxXtp4ZubHXrd7mTzlmsbl8NGdwOenQk5r4B/4KafEdPA3&#10;7Jt1YMJLS71e5h06KLKgyxs4aQgDcNu1cMB27V9G+K/2hfD1l4efQ9FvXt3jRvLl2fulDYwoJPXG&#10;cV/Or+3d+163xy1Gz+F2vwXdv/wit+v2i6lQrFdwzxBkuICSOB86MM8Mpr6HLaTlJeR5eLmlFnyN&#10;4PtNN1B7rVEB3XDyMFVdqRjac7AmMc9McdeK0oNQ0jSvLWWWW4kjVtkY4DEnhiT2PpmsTS9egsUW&#10;bTYEwkpZi4xEqvwpAXOQR1z0zUc2qq9ubpgY0eZ1hckF40GSx55wfbtX1tNO54EmrEt1rVlbXYu5&#10;IC0UgETxgkLG24HgdTg5OTUV3raazdLGsqx20ceyORk+9nqG3Zzjr9K5mSeNbw63e3LS2z7V4ZRt&#10;UDb15JLe9QW+sN9iNojbYbpi8MqL8/7vjGDkAFfzr06UbHLJmwkNz9oZGk8omXdEqrlZGP8ACCAD&#10;luo7YrAuTJBPHPLGrG4Zd5QDfF8xDAZx37E0HUjJcQLEs6v/AMs0Vs5xnIIPIyBXK3Pisag4FtCg&#10;3SlZonbJI3bQeR1PFejE5T1zwh8MZ/FEl5HbSNb242uZ5slQpP3eMjceePSup+JfwyuNChgv/CR8&#10;y1iskM0aIQ5ZeWJQbsk47dq9u8KyXen+E7PTmhjZ0DyO0LDcMjjeOvpnGa9LsdD8Q6k6Xtm2ZFUL&#10;cNlcoF+UAAnqc4AH1o9q7l8uh+eumaXHqulQ+JrFo5uWW6+UlmJJ2mMIBgA8Y+prhGimjhN1fgRM&#10;XH723PCqCTnByAef6V+m2n+A9LnvJvLQJcNDKPLhAiAZjweAF4PtnrzXll7+ypceIZln8UXdnaTX&#10;z+e6W6/u2BJAR9vCtjH49TWsaq6kSps/O+5nv72zfTtQuGZZXAQxhQ2P4WOAoJ9MVQXTHt9Pmu4o&#10;5MONki7MqrDqdpPfFfp7ffsbeHdKnk1S8vzEYk8tIHVZI2BAztx8w455P0rwi3+Fekab4xOg+J4/&#10;tMc8oW0mjYxwukY42553njcD65rSFZPYzdN9T5O0jTb+x092lEkizssr7m8tQq9Bv5Pt/SqM2ky3&#10;0kljbQmKMyIDLArNh1bC9ARj3NfpB4O+FPgSOK61XVdLtJwIGhjhbMkeJMgsys2wtjH485roobPS&#10;pILrTnsoFSAosPlRKIsgZyCuBwPWn7ddg9mflGmm6pBqMi6qjmRgXlkdyzqDwXRTjJxxjHNcvq0k&#10;+jXUV7pO9rKaRopFZMlQeD+7PTcR2+tfo9rnwO8P6xqX9r6wskCyW+d8E5KyrkqFUNgr+HPHFeW2&#10;v7O/w8hvJp9bnmFsh3LE4keTKHGQR869QcnrmrVVCcGfGV7d7o4j9hGUl8wyL8vzIRk7hnoexqrq&#10;Gj6jaPBebgySXD3DSxyYkZjlj0I5A5xivtz4neCNKt/B4fSbD7ZHYSh2tbQASy254kwFGWdB+PYe&#10;tfK/gfw7rPj2W5062jEMbMTDNPEQIwjYxtYja3UEHv3q1K+pLVtDzbVtTudQvJ0S5MdtdII5DIhD&#10;OigHcM8A9M5/WuF8UaJfadbWuqqEd4lKKkoPK5yGxwCPSvsS7/Z7SSBo21a1trj7QDmUBljjOFIZ&#10;scNwcEc+vFcXq/wm1rR9MWCDU49Qv7dSqqykkkHMZB6AjOO4IPtVxqILHD/CG2trJL3xHeoq4g8q&#10;F/vfvZT1HXBwOfTNfUGi6Zp+mWUc+rPEt1qDMY4I9u8naCXc5BwfXGK85+Gvgto/Cq2urrPbM91L&#10;dmCVQpkZTgRg9wTnPavYtc0X/iaQtpNpFAwtVEt6m0tyfmQYydv6VE5agjovC/h3RtesriC4giWK&#10;NWdRFjJVcZ5IIznjpXq+keG9EudLhVXMDrkSFXDbEwVLMMcMRxkHtTvhx4dNhYtcaNcRxGO0EZ8x&#10;ghy+CQpxn256jjNXNXv5/Cts2mG7s4pZcSNEuA+0uTtyOueTmsHLoaxVkc5AXgtZlIWZJpGiWacZ&#10;HyjaqsSQRjBI/rXJaBDL4k1i7GpzJbCCNFkk3mQcNxgEfjkdK6G71TTniEtxcCASSkSMrARFEHGQ&#10;wzuI6V4B8QP2hvhB8PrCWXWNYhlHmbfIt8NLkggEqB+fYe9FhuSN3xhbvdTGOxuZTHGGeRp8Z+Ru&#10;Gyw6ccGvLpvEGhXLDTxbCWSJHmlcARsFUc7TwCM9cg18OfE79vOO/tJNJ8FWhKkeWr3B3kAemRzz&#10;zXx1efGD4ua9A8dtJdFZldWeNCAyt97Bx+ddUaTsYSqK5+qvjD4ieHbTTpby41C3xIgS3gtHCYZR&#10;j5yeGGeuBz3pfhf+074e0a2h8L65Klx92Jb6KRd0YIIYMpJDHn24r8arjw744nt1vL0zmORtqF2J&#10;O70C9c1gHSdWhkZUfay8sSxQjHfBwa09l0ZHtD+hfxr8XNOvfDksmmudQjdSIQFO4SdgQOCK+a/A&#10;/ga78K+V4k1V4jeahcGSWAKzKAx3dj8o4+vpxX5deCvi58RfAUymwuZZbdHB+zysWjJB6j0r9Ffh&#10;d+1r4J8dxx6R4pt7rStZk2RLPCDJBMy/dDc5BJx1FRyNKyK57n7bfBTxBP4r0DRtRultpjpW2J5A&#10;Qr9eUUKM5x6+3Wv0803TltLTT/EWjRbLi4ZFeJpCmBJ8p246N2zjj8a/Af4e+ONS8Oapa3VqQtvF&#10;fxvKj4K4Dcg7epPfnPvX7X+CfiJf7rXWreKW7S4heU2kQDGKFVJLKVyAuOR1JrzcRB3Oyi09D3Lx&#10;KZrrTp0LtCksZikeUnkFsBsEYJ4xX5zfE8eIfhHqkniKyNykN1IhguLffIpIxlWIBCZ/hBH41+n/&#10;AIr8CP8AFXSNB8faBq0lhb7cJDE3zMUGdhVhyWPU4GOa8z8VaJ4j1a2uYryBY90gUqAHLFAeVDYJ&#10;yOpGce1c9KokbVI3PkGx/ba1zSrYad42hFzp90ixwyon7zkcsFxh8A9CM/jXzh8ZPg1ovjXUX/aC&#10;+EtyVkSYSfZ7ZAjs6gHJA5TGM4r0j41aVui/sS2tUuTF5z28s6KYgw7IQSwJ6Y7V8FDw142t7i9u&#10;PDGr39skrl1sefJRkxkNnGF98dDXZTgt46HNOT2Z+1fgz9rTWfhx8Iom8XyY1W+gWSGaRtoVmGMs&#10;Sf4hzjNe3/B3xKmoNF4z8TXlv9ovIwn7o4kkCr1zkEjsK/n/ALH43acNVg8N69p1zftZOsU8l3Jv&#10;toXRsny+5xnIJ/8ArV9oeErKR7zT/Gniq/vvsvlOXsUuPJ2Jn91tG4dQe2f1rKrh1r5mkKze5+3P&#10;iP47+HvB6qly6vJJD5UdnZuvmvx6gjb1BJ6CvkXWPiV468S2VxNfWUkUlxcmFbG2YSbYCfk3tyCz&#10;KckV8g+F73T/ABL8RbqTSDLDp/2cxSSTEtJI6Y3IgyTk8ZbocV+ifws8GaVoFmNX1aaQtLGClszF&#10;wka4IPpuGeormdNQVzdTctDlvCPwNvLqwi1fxmJW3bZYrRHMMccWPuEjvk5J71uW2l+BYF/sfQ5b&#10;G2u0EmZZ5BhZQeVxwdxx+vWvfLm+MmnPaDaTErzIZyX3MvI4HABB75r5P8Xfs723xU0u9ZQmh3Fw&#10;RKL+zJG517g+ueuTnFZqd78zsVJWWiPSbTwb4w1KyLXrWb20EyzrLCPNcso7McY4ySPSvWPhl4jv&#10;NGv7mz1Z47pZGP2a6j5QIByCcZBAHfoa/Ojw/wDET43/ALJ3xH0/wd8YIxrfg++3W1rrlnGWeOYf&#10;KiuoBwzDjJ61+klh4H0y902bxJ4JimSO/szsjYnygz/MrBTnaS3XGO/FKrFrdl03fY+4bzQ4bnwI&#10;muWrLMlzb/eIPy55GRx68V/mV/8ABRHUxq37a/xEvIiDt8QTxFowFBaLCH5e3Ir/AEffDXxD1u0+&#10;EN2NVRYFsbGR59vyhTEhL8nov8q/zBfjx4lbxt8cPFPitpfN/tDxFf3LynqQ8zEH34rpyaHvTuc2&#10;ZS92KPNbGaWJ/M24OTkYzn6VvXF7DLYPIWMcmMY3cEj3+lc+iIXkMcpOOR6n8KZrMaRaUn2cli3J&#10;boQzDBBBr33qeQbPhqKOW0N9KrZdxkZxkE84/AV+o37N9hu08Xlha+XFBKkieYSWMfXIZAMkdzgV&#10;+a3gO2EiQWcgwxYJnHTnAx2NfuJ+yz4YtrXwy9vc28uWAj2tHkkA7sDJ4xj61nVlobUkfpH4A1iP&#10;WPDZl12OK7tobdCGKFniXBwD0Z+nc17r4J1NNX1PSxpEhhntZme3baSGjYEFCvXt64B69K8a0O+h&#10;SwivtAguN8cghME58veg4ABA45ORyK9VjTWY7XS9QjgFhfDU7eGQ9hFlvvEdmDdcV5E+x3QPr7X7&#10;zUdUhXdbtPKAY5kYgH5AMsoJPP4k+lfKfiiC30rWzczlLcOA4QgMMMTksFGVJA719QXOrxWtsjwF&#10;mkziVh90ZByc546+nNfnL8errxNd+IGj07U4LeGAn7e80AmlbeMqvJBAHHOf0rGgtTas7HU+Jfiz&#10;4b0WYq7mWLDxsLXkYIzjGOOuea+QPEHx4sLTWzPpkV4vmvvld1baIu/TC5GfWvINU8V34ubtbzXr&#10;WF4XZPIWLl8AdSCcE8dq+cPGF/c6wd817czq7HyopThHzncQwxx0GDXoxpJHJKoz6DuPiF4Zsv2l&#10;9M8Yx3m0Xduba/GSJB5y4RhyQTnuRivsmy1qUahdR6kYkSSXYWnbylKOv3DgemD05NfifJdHQtVT&#10;W5oXSW2xF9pL7ggwSuBzjnpX6IfDbxlcfEjwJZ+JtJEs07RrDfKCZPKmj4Z8ZOcnn2qqlPYiEj6W&#10;uvD1u+sxaRHdHzpLfNq6jKx45XcXPKjtmtrwNbL4cTUY/tbuWYYmU7Y0GeSw443c96zPDum2epaF&#10;/wAJLrrTR3kdu1tbSKQFOMHIyP4evJFY07/adHiju/OHny7FE2GaVjkBgcjg988Vg+xobnizxpFc&#10;JJpNo8TEkGW6JOPYgjkk/Q814NdX1zFKbSQ5vHcsZJSCxB7ZAByB2PSuyu5LDSxJq90k6xr8qxlf&#10;9Y/b0OcjOK8r17X7Rrj+0JlRiDgmQNuGeSNvBJHA4+lVGPYGzjfiDoZW0zIXikdgp+TqJDhAM9QT&#10;6V+kH7K/hO28GeD47eB2nlkjEsrj90hz8zE9MjouOuK/MuXxQfiD4ptUsMuijD7hwuDgYXqDn1r9&#10;CfD/AIpl8N6vp3hrSVXHlrNceZlS1vjb1HGTnPOPxoqr3bEw3ue7Xn7SGkeFviidF8P3K3Ec8Hka&#10;rYW5BAR+DhsAgoeeM49K+kL74tXuhsJ/B0ayPDBFGby4DyYil+5wcgtgnvX5uaT4Z0TTfitrEyRo&#10;plja4ht3xgbiCTnjPHv+Ffdvw78X+GtdX/hF5rm3itGt1hlaDG5pjwBu5wcfjXJVprRnTTkxnxw+&#10;HHgPxjolnrHiZbWJ51NraTQIplkmcZO5uxzkgZ4r4I1/wJq/hHQoNQtrXVEYXH2O1jnj83zjycsO&#10;gHHGK+9/Het3F3b2vgGXTZbqSymjht5nTaFuhnY5kP3/AJeT2PXOKtfG2z8X6J4F0+C/lj+1W6xT&#10;QQ5VUu02kSxrj5iVHJx+GadObWgpxT1PzTXxH4q0bR7nTfE2mBnmuxJFcb9jR/LyFVNwIy3PrXsn&#10;gn4n2GiWE+u6uYhIbZLC5064O9XVV+aeDjKtx0xz6jNePeJ4da17VpdSk09ki3KsAGYCvZjyAST3&#10;HPFefa1oeoKLi4t/Ie1Y7HvN5Xys5DYJwc47d66OVMxTPf8Awj+0rbQ+Mm8JeJbyOPw7qUkjSX93&#10;iRljcH9zIhJCgkDnBIrzfxLe/AGPxLNpvg/WLW0llu3u0hI8y2R4l3bSSVZd/wDCU6dxXzLc+FG8&#10;b6/DoGgyKyTssMLhRubecc57k9B1rG8b/BjTPAHjy40HXBcTXkEfmeZA3dxgKOuCe/pWqpq+jJc2&#10;fatp8Wde0SOwXWbtJLKeQyM0bC5WSZAFWNGX5kDr0LDPqK9p8HfHLwvqskkeoO1jdFwltbSlQGjL&#10;Ebd+M7D7kc1+WWn+HfEEUJkvI5Es7aV/KaOU7WcL3KjIIB9PxFey/DP4Fa/q+nDxZr+qyR20sgW2&#10;aJnIEJBOXxkgljwuM9zUzpxtqEZs/TnT9dF9cDXdTiCmWGOzhiDB0aLPLFlwAZAQQprLHhLwfqes&#10;apb/AGaRZo1AiktWEagsm3jI+dl6jnrXzbqHh/Tfhf4bm1S31fUNZvrZ4I2toCFCrIR5SyEkmMJy&#10;MkH3r2S9tfETeAX8a+H7m2uriWM3ctujKXt0UjjcDgnBIJ4HpWG3U1v3OQ0/RNWuLq7/AOEkngMN&#10;opisJ2iMc8UedhJkyMMQM4OQT0wK9huvgJoXivwnLpOozTLZTh7dpJEKOFm581h3BP8Ad/GvjvxH&#10;8Wl1hHtm0q4mVoFTc3ylXU/ez3Pt7Zr58+JH7VvifwNaQ23ie/k0/wCyEyQm5kM88q44CqOv5fjW&#10;ipyexHMluj7y8TeDrL4J6c15dalYM0Vg0QvjNsmijjAKZTA5G369a/Dv4xft56p/bmqeGPA8807z&#10;M1obmZt0O3dlmTHU55BAFfPv7RH7X/xA+Nfm6NZPPFY+axMxZllmj4wjjPABr44tbWRW88EOV+Yg&#10;5wfx9q6qdC2sjCdbsfePwC1nWby21G5Z5ZI7i5Ikkz8zlufmJySR1AzXz18YYIvD/jy8sYGdRdET&#10;xQuSMs/3iOPyrqfh54z0Pw54fm/tyeVFV0dLa1BBcDBYk++MGvJfjN8R7Px349/4SDQFZEFtHFHH&#10;KOVCDH6dq6LEOWhi+L9OifTrS7swBcqpSRFPzEKPv19w/slXNi+i7WZfMjOxYCeZHxuLYJHIA618&#10;LeHdQe61tI9VlBVYioeXPB6kKB1ya/ST4caH4V8KeHYvH9hKulPNDLiB/naYFdpKg42dM5xxkUp7&#10;Cgup+bXxu1u18Q/FbXtUs43SN9RkCbj8xCHBz9a8cnBLZAPrnrx7V1viK5N9r13eR9JbqVxyT1Yn&#10;qea5qQbpPlz8v3v6mqSM2zMKbJSQPu449e9X5XS5Juo1jhLZyiZCqPQc5qJbdi3cbvu5P5VZvtNe&#10;ytCjZ3E5yORn39qBFTRZZo9VVkb72VYnPTvXp8eFgZgRwec/yxXj9pvjlWVRyGJJ7detelWUv25N&#10;4OwhRkHofSgZsG0i1CXbazCJlU7HX5Tu/HnrX0X8EfAXxM8V6jZeGNKktp3u5lSGaeUgIzNjp1Pc&#10;180qj2UzM4ypIyQOh9jX6ifsB28N/wCJpdRSUebpttLcwkgsVO3gbR3J79KmcrJs1grs+g734b6v&#10;8LtQuvCLanby3+lwJPJIHPlieMBwIlI+XnpXwPonirxZ8YvH+seMvHN5Pfy28nl5flVAO35V7Y7m&#10;vtXwrb+I9b8YeL9S+JGqpHPqlpMIrr7+3ep2gqOQcY5A4r4R+B82j+GHkuZWa5mjvZTeRq5RpIA2&#10;3dz155rOHU0l5HrFz4B8SeN7GW60yO4Sx08iKfYCu1ZBncMZznv/ADrmfHHw71K8n0y30TTkdri0&#10;CG5EZy7K3y56kH6V9maT4Sv/AOw5ptNndbOSAvEiZC7Dyp9yM/1rR07RGub2wvLGeW4ltozncRtj&#10;CHlj+PfFPnBRPN/Afinx8dMHgnWyLQ6cNttGR8jSr02kcgHpg1+kfgz4g6tDpun22nQM0jiMJtP+&#10;puYwGdlI5wfQ5r568Lx2Ov3suoakEkuI7jzHCqGyFGGHHc9STXL+LvFGvfDq607U9HinntPtMuUR&#10;9oUnO08e/UZ6VzzV9DSOh7Z+0P4k+FnxVuYtcv7ZX121aOF5rNdskynCuzMgGdh55HPSvkbxjH/w&#10;rjUV0vxHq0D6e6I0lwHJDLJyMIecjoQB1rrn8eanBPDr19pMFu0sToInIYyljuaQAkHk9/1rzX9p&#10;TT/hr4i8AwfEnSb24fWILdZBZRr+5DIDlZFJ6jGOKqELWRMn1PqL4EQ+G/EBbUwbG3ZTuhkniOxo&#10;4x8oXPJLfxGvpfRPiHoPw/UX2i3KHUtSP2a5idx5Fsm7rCjHA39/TFfzia3+2F49ure3gilS2MCe&#10;Wi26hQAOmQMfnVKX9rr4iuMzTRS7YmiJkUFh5gwSCehpyw7e7J9skf0MXLnS/EMnji5uohG80dum&#10;1lKMxOC+c4xzzg/nXYftPftDeJ9H13wL4B0NPLsbiFZZ9Ys9yRjd135GAR2FfgD8Nf289f8AClhL&#10;omu28d1ZOAYVuB5nlt/s54/SvU/GX7bfhy/8BWVlaGaeW3fZFbhSed2/c5Y8AE4AHX2qPqzvdlqs&#10;rH6La7cePviB8RY/CPhfT/7Su7W5Ci/STzIyZOQZWkPOQc4/AZr0n4k/C74lfCXUlbx9Date3UUE&#10;0Ucbb0CqBzgjgAdvXmvy18AfHH4jveaX8RvAt2bW4sLz7ULZ2xHNMDkbmbkrjotfoN4Q+Pfin486&#10;Fbw/FbUbNb+7vjBbzDc7xtI+P9ZnaFGcYPalKDT8iotM5nxh8R/EMV1Da2djLPYKVRpw3G+Q/wB/&#10;jCg16fJdXuqf2fqP2eVYXQrMwJ2o54yOmeOO4xWP41toPBXjV/h5qVzp81xZhWMlrIjwSbx1AyBw&#10;PXoawPDviS78R6XcXCvKEsLku83CxoUOFIycYYcdPpU20A+ptGFtFov2O1W51x1RriK2R0QMFBIQ&#10;7hgc4C54z1r6t+EL+IfGfh6wjstPnsElQmWw1JlMkRBAPyxkqDngY4HWvzt034t+G9N1B7OSRFju&#10;I41aSNl+QtwQH64z161+j/wfvNT1O3jk8LADT0jSWe83YlijxtDLj7249Ca560bI2pPU9wbS7a4v&#10;7vwLJaW9vLd2EwF0zNKGbZtOwdDnpX8Kvx/8MTeEfjJ4l8M3O5JbXWbqMoQOPnPPHHev7ndV8XaT&#10;4RurS61mUKZJxbo0QZnRGH/LRux7kiv5BP8Agpv4Mbw3+1v4h1G0UxwagYr6JxwX80cn6nHNaYDS&#10;TROKWx8IwKmhRw3sjebcOdwjYZC7eh962b+41DxLcjVpuZtybg4Cr7Djr/SuSl82dN8RVXiyFDnO&#10;fzrf0bUIpLFrdmdp3DHe5+VTwRjng+9eoefLc7y+LWH2a/hlWKWNjulRgW2jqY/6Zrl/D+iar8Tv&#10;GsWm2ssiOzNJLcTZZwi9XY//AF6rarc/2bBcaVIBKr8pK3XdkHI649OO1el/ADQtcg1l/FaKwt1/&#10;0LeG2hmk6gn6daTCL1PpnRPhBpXh7S4bxWnl2FWZHGftD9cgcccda9v+GPivStH8TvompQSLp91B&#10;hlkG5AR7devfpXTXHgi90y1XXdbzaRW9v5iyvxHt9ASeMD061H4G17wZ8Q/Dl7pfhhIZLjTIWZrx&#10;lIlkIORsPTisG7o1PTL7w9r3gmz0pfFQeF77Uhd215GcwtZIGZIY8dGbPU9cV6B4l8WeMLWyfwU8&#10;VzOuoTRSKkTAypB91DtySu49TVv4gXWnah8ETd6zdlhFZwpphtmDSjUBhIuDnb7r1711/wAF/Db/&#10;AA0+Beu/HfxnZtqmp2Nt9hgS7JZpr1VyobvtXqcGueT0ua26Hq/7NPwj+G/guPVvE3hjSo4bi+tf&#10;JurOaPcwnVsF+c8qfmz09K8u+G/7Hen+GfjlcfGHx1qsniAzaqjadazYXcj8ksDnIBOAPasr9ir4&#10;y+PtT8Iap4o8bILea41FvKadNsBRjuMcYbqoI5xk19bap4LtvEvia48cW0ksEGrwrLZyiQqtqYv9&#10;YFQ8DOD2zzWU5NNq5oop2Z88/tsfFv4z6/8AFCX4JfCPTJ9HsbOBIpby3hwzxTgY8oj1OQMDNfdH&#10;7L/wD0j4NfATSPEnxDuXtbmK4NxqKMPuu7ffc8ksRyc81wml+Hpbr4rv4ml1C3N3fWUcdtbOoLXE&#10;dqmCw7gjg8Yr6/8AEWkD4nfBG68C3U0du9zCz200gMW2ZDhMt1IzwM1zVJ6KKNIR3Zw3xDtvgp8J&#10;lXxfq9+622pzvJdyHDAqxypAHIQ564o+HGieE/FA1rQ4biCNreSPVvD9xaYEiJIu9Tvz0J4I4GK8&#10;E1r9jn4n/G/wVpUXj7U4IL/Rpo4rlbUt9nvra3JAzjkPtABPvXNfsi+A/jt4t+IPiHT/AB7AvhbS&#10;UvpdJsDEhE5soSQhUnOeOh71Fly/EUn71rH6PeCvEXh7xdaJo9wzz3M0htJbWMkCO5VTv9Mf3hzW&#10;18L9atdJstb0XV45I5fD1y0cryOZJTEeUbJ6jHevAdWk8D/s6/tG2vhRNRmnt9e02J4MjIS7X5Ff&#10;2Z+/NfRGuQ2Xhj4jw/EGGxmmhvI0tNZQJiMbhgO47j3xXHNL7zoi7n5hf8FUP2J9F/aE+E83xk8A&#10;Qqdf0eE3QkVQJLy2I3FQRySByM96/jz1fTbiHUDYTxv5u/YVkXlWU4IOeeO9f6Q1n4XguJLrwxqs&#10;0Tb8ixiB4+xS4JUr0Yr61/IJ/wAFb/2Om/Zv/aIbX9FtXTQfEam7sZlXbGk2f3iDt7/SvRyzGf8A&#10;Ltv0OTE0re8j8odM09NPtPLXDMRk+hNZ18sCzklEDEHJPOO3QVuSW11Hlo2GN2OOpI/lWBezq1x5&#10;cgDMOo9T6e9ezCVzhlscpeWEiz+avyqSMHptA71p22sTROYpsNtI5B644/pVlreGVzFMGbggY+XB&#10;7cHPQ02TTII13JKp4wMjv6d6slXR1Wn3EDkyR5JGPlP86vz3FzKMFiMDCBTjg9fzrg7O7a1mYbsb&#10;cjnv6jj9K7O3uhdJuwpJGBj2rKa6lpldJymFyTk7tpGK3wYzaBJAQ/8Az0/h29OlZssB8lA475Ut&#10;6HmplSSKRQCZMjJB6ADsKgZla2FkxHESdvH+9WPpUTea+1iQBw3TnODmum1wARgSRCMnBG3ryO/t&#10;3rC0h4o3lST+LhfTPGa0ivd0E3qd5aSRm1OGOQUAOf1//VWRr4WaHaVO7zMbl44XqfxqzDciNUXA&#10;+VxjjIIFN1C4SKWSOVQwYYGTnHbNYSWozl2t0ktUkckDdwD0x3P4V+23/BAKES/8FVvhSXK/LLqp&#10;GO23TLmvxUgwW5YIU5jVuSwPsOM9+a/bX/g34t5b7/gqt8M5BjIOssxI6hdMuK5MxbVCp6M3wv8A&#10;Eif6bUrR7iV5G0dO4qaOSZywVWwQMD0zUJt4reMRx5VQoBx6U6GBfnJLFvfgY9q/F8x5j2ny2JfC&#10;ykXeojP/AC8JwOMfIK7HDe9cZ4S87z9QDszYuECs/psHQcYrtPm9q/XOFY/8J1D0PFx1/ay1P//T&#10;/v4rP1HmFR0/er/OrwLEnIxg8e4qlqBxEn/XRa87N3bC1fRmlH4kMX7tOqGIMqne2fmJBxjA7D8K&#10;mr4rCu8UzepufMX7XvhvR/FHwP1PTNbt5bqN5bdlhiUuxdZAVwoPr3r8hL39hTwz4m0O31W6nvbK&#10;YnExyBhFBOCAOnpX7L/tN+Kr3wh8JbzV9OLCb7RBChUAkGRsZ54r8q9O8R+IYrlJtUvpQbyJpDan&#10;e+WGSSWHAHYV8jnkmsS2trI+0yFL6vr3f6E/gj9mnR/BmnB9C1zyhsYRs2VwAMcbuc7qyJfhLqd/&#10;bFYPEcc6rc+ZK2DJGwABAJOCORgc+tdX4u1ZvE/h+GLTLtrWYWwZJY2UM5DZZhzyBjBHvXVeDIpN&#10;G8Iw6XcWyqrQrdQO4DFsAjI7kkkn+lcFOz1PSkrHx74j+BmohmsE1eDypImeeCRGA3sfuoeevQel&#10;fm1+2v8AAeXw/wDC2PV754LaGxupGllfAYxuOVUnk4PTHU1+1krGTWf7R1YxrFlkRJAQQ5O0E8Yy&#10;OCK/Of8A4KtwyJ+zlFps0ru8msQM4jGWK4OMkfdAxxxXuYFy9pFXPMxVuVn82d5qXjO70ZV8NaQ8&#10;+mtOQ8rXMcbAHuC5DDPBxjj2rwzxf4w/aO1zRE0LwDoaWpRWjOpz3cUq7Seg5xnHc19Q6HoVxazx&#10;oGwrszq0i87eOBnhj0zxzXSxroAEsE+Ldo5DNGw25kUcEBRkDdwcgcdK+2o1OXXlufOVIt9T8pZv&#10;D37a2l2km15biAL5rxxTQuCAf7mcnH0rDsdc/bF0248kWt4WlB2+esZ4brtJPHXt0r9eVhtdWldL&#10;wW26P5Xnj+VjCTxnI6jPIx9Ki1nwjoc1rB9ut1kjtyY7fchO5t2NzDGfoRXq08b3ijklh/M/KDUI&#10;P20tTYOYrqIRBXDJJFGAcdvm9uRmtv4OfFf9p34V+L21jVvD9zrkJheH7LdQ7wpJyHRl/iB781+s&#10;9l4U0rSLNLIogkI87LI5y2PlCZyee9enadcTaNcQQafawCe801rdwsaq3lyja7FzkgsB2Oe1dH1t&#10;Wtyk/V7a3PnL4Z/tjXXinZb6v4S1jTrnzkhPyCSJQfvYJweOwx0r9F/A/i2w1C9iitJwuyOOXy3Y&#10;YbeSNrLjII7n179q+P4tCh0gvFHYC4hdgqTSRBHyx3thh1PHXqKxL/RrjwJ430TxhoWozSQ3Jexm&#10;sZXELpnLLjJIYHn2rJqL20NE2tz9OtFvtFubuax1tYxOHJZFP3uuznjgHn0Nd7qGg/2jqcbWL2ot&#10;1YTzJIpUoQpYjIxnOM9O/Svk7wj8UtPvfIsPEO2O9V0C3smPmB5JbHHIHvXY+KfjV4I8Pyx6bI7s&#10;zXIebyT5gSB8KGIHUc+uccVi4O5spqx7nq8Wn6wrW97Kp/d4EVu2dqkcE57rxivC/GmgeHdUWC20&#10;tmWRHjnGcrKrngnJ6EjOCDXk/jb43anYasIdC095FjVmV26SwkYyAhypA55NfPU/xk+Jlzrk089y&#10;yQyx/uIJV3qI8lhyRuwOgxitKVOXUxnNH10ILeDRzpcUis8cjMHZiX35OcngHHIx+NcfqNuxt2Yz&#10;GK3yskskLsWULj7wHJBJ5xXzHp3xe8QeHpDa6z++kaQT+Y64+aQYCkE4ORwT2rJ8Z/E/X7nQ420y&#10;K4srjIN00SgRxxh/nyp6grkADHPOa2VNmfOj6sNyttpbPbJ9qheQGABskyY+UgtyB6jA5rwT4h65&#10;rOlQC/vmW2UOsUZ3b2ZjjIOfc8j29K83/wCF0eJNHijh1ezQxSxRtbyDhWgyRmM/NhgTlh94H2r5&#10;s+IfxM1TxjdwG+Kx2sQzHaMMeXkYZmdSGOcDH1rWFPUTmj7O8B6jH4oiubiwllMkeT55LRbGJHK7&#10;eMNyPwrooopVuZZI40hljt/NmtLQheSMOxJJyxxnGc7ufavgz4c/GHW/AoNjYS/arIsY3t5HG1N3&#10;I8tmy3WvTNM+MF818i6glvEsjt5TCMsS8hG7exxkDHcYq3BiU+57vONJupZbzb5YEWQrZ+fHdwMn&#10;J5rh9Xmu9Ll+0P5Sxu+QAcqdwAJGe2BwO361z918V/DMN/NFc3sR2KqRtbJ+7DfdOT1A4Fc14n1n&#10;XwLa+89LqGdw6l87skZABPA47U4omTTPoCztbbVtTtIZ5ZHtwY4RDbkFt/8AGcnHBH5+3Wu20Dwc&#10;J9aWaW3ldJI2jjUnYpMZHB24xkZyelcno+hvIdMVC8U2I3nC5LKCm4gMCeTkDn8693k1TS9Isp11&#10;q9MEMKqwLKQxjzkMT1PUbh6elZmq2KXi+9k0jSEvbf5LcM+7CYRWAAOZehI64HI61+Unxi/ayvtJ&#10;/tHStK+zzXNxI6Ramku7yoFP3UUAZYnPPbNdP+1Z+2fdnTpvhZ4Ona9u7uUDNk5SJcD5SQeQcEbj&#10;xxX483tr4x8T6nK2oQyeYTtI/wCWUSk8sT0Hf610UafVmNSp0R6XrPx++IfiRZPDVhfXc8Fw+du5&#10;iXJ/HmqenfCzxD4vsjPrBuLQRyFd02WaRSOgTHBBzkk+2K9E+HPgLwp4YvpNe1K7nlayjyqJGrGc&#10;kDAjJOFwe/X0r631PWLLSdLtdWSyu7WKS0a/tpb9I1fy1GzKMx2nc2cYH4CtiEn1PmDR/wBnHQ9G&#10;FvPqDec8ymWMygiLy1x8zdxk9M4Ffbn7RvjHwF4d/Z1+HPgLw9a2v9pQaddvqs0cS+TG8twVVWxh&#10;jIVAJbJGMYFfOPhL4u3Fol3rGtpZTRTzbZFu0EpwAcIAxwB3ziun8H+Drvx9qs3xD1ltLi8O6DGk&#10;10k0pETPPny4hgctnqO2O9J92P0PnnxF4e8PSC31XT5t8rR4S3j34jYc71PpjsRWCuj6XGy3GpQL&#10;IJWbdLKSxZcY29DjBzzxXuPxC0qR7qDxPf6SdPgv2LafDYfu4PJB2lkB5I4IJz149q6XS7nQVsTp&#10;UhdISgWMXKgBS3JfcRknnAFWmLkR8m6j4esYIi2lRQRhs5ikwxUnGOueK0PAOh2ttqv9s6jGkf2V&#10;laYQjAwTwxHbHrXay6FcahqU7PskjjlO904WQLyuCQMV6L4Z0Lw74q1SDwzeQSxTTr5UcwXcGyBn&#10;cRyMds02yFHU+5PCd/e6rYW9na2oeO4t/wB3dpxHuC7gcA8k4xX6UfsjfEHU9PU+H7q/8uWwVH+y&#10;M22SSDOHXnjb261+Y3hW4t/hzDp/hC9mlktrVeRJko6kYAU57k9s19qfAPQvEGufEFte0q4jltx5&#10;cYjceWirgZRSf4QTxnOfWuGuk0dNOVmf01fDPxR4R0zREk0uOOaOeMO8UUYlMO7I4POMnIPSqF34&#10;C1/xhqk51mBLLTbhiIFMgFwAUwzqF4VT35zXxn8BfHXiv4U+MP8AhDvFGlSxm6tzMGjVngVWfCl3&#10;Hc5zgdPTFfaGreJ9dvZ4p7Z0ZWbciAfdVfvY2kcHv0rwKkHF6HqRndanx/8AGT4Ox/DTwxeDw7aP&#10;dO8nlqpTzvKRzguV3EkjqcGvE9C/Zvute8PSaprVnaO9/CHYwoyEHZwu1sbSAeRj8K/SJZ9V8Qg3&#10;WreTEkPzI2Bzux8x5zx6mvlL9p79om5+FWmx+F/Alt511O4huNTfGyFv7kS4OXb8h3Nb0q0/hRnO&#10;Eep+H/jr4Naufjja+FdN00WUVpN5zXLYeORY2z5spBx0XG3H1r6K1rRJNfkEd2p/duLfTUgIAmDc&#10;IzIDgAHJDE10er+IhZ+GL2fU3ENzfifBgOZtpPPmsRhS27oK7b9mPwwvxA8YQ6Pp1hJZxWCQyTyq&#10;ScFQdgTOThuuTxXoyqO130OOMddD60+Bf7Otn4M0iz1jXEuGv5l815nkDJulO5lA7cfnzXrXxB8T&#10;aT4DR7mCaOVIlRxCoyEkPIVQAASe69Oevauj8beIpvA+n/b9QvfmuHW0hgQDMW0YMgC4ztz+Neba&#10;d8PPDXjfXrSe61SW8hJWVQeshA53gckknpiuDm5tZHao20RmRWPxf+JskUmh65b6LDcxBJ7aNTJP&#10;l87QEOFXjp1r2/wv4A8UfDvw4+n6pNc65Jjc13dMUGOpBReB7EflXd6boVjoPiSx1W7tttubYxDy&#10;iVCyRH5OT/sj/Pf3HR/CGqeKrk37yLFZ7jKI/MwxZegP/wBesZ1fIuNPqfN3hHxV8PP2gPD11pmk&#10;PFqC2F21lqdnIQ32SdRgqfl+VlPQ459a6X4FvqfhC4uvh7fh7l0upLjTZEBMYh3cRHsGXGQTXyn+&#10;zd4T1Dw9+178RD4dZotN1jUVnaCMAwB4EWNpGz3Y5GBnFfrNZaJZaNaz69pNkiyx5uHyDmRlUkqT&#10;0APTNZ12o+73LpK6ufJf7bviDTvhf+yf8Tb77a0F1L4R1C6SOJQjxtJCVwp5yd3OeD7d6/zLbW7j&#10;uklM3zSGQlnbruz1Nf3rf8FdfiJqes/sPeN/E91IbI3Gnpp6W0OflEkqrjd/Fxwa/gdj0q4jlMpP&#10;LDB2nkg9DivbyePLBtnmZhO8kiyt1G7j5QoA+YgZ79KuaisNxp7zbjmPAGAAfpx/Oi2sMZR1Unpj&#10;ueOPyrc0e1nWTfgSAOVCdMV6jl1OA9e+GHhU6rd6ZZwSeTLcTRbgT/eI2jJOB6k9q/oK+BfhRLDR&#10;/L137GyCNMrHnJK8F98ZGQTyTmvwC8E+OU8Pa1Bqwj3NBIsnl8YXb2xjBPtX6I+AP28LqxmW4/4R&#10;23kEThTi5KsY3GDiIja3rXPWjJrQ3ptH7Y/DvRPDb/2lplqsTNuWZVDMV5UgD5iTw3PWvYlty/hd&#10;LnWrwI8dzb7Ip2wgUMPlznnp1x0r8Uof+Ch1r4dt7q+0zw8ZblplBdxtjTHfg4I4yffpXF3H/BT7&#10;xVcSST3sHmRtIJfs0SAJuHTPHFcTw83qdKqxSP6StWeHSPDN/rOoqPsq2pkkkmc7W2An5NuDg+mB&#10;X4y/EHxzLqupXmuMzRGRmPkbz80Q+6N3c88DHtXF/Db9tnxz+1D4Y1DQwp0zTrJlhaOMM+9hyqZA&#10;5HH+NL4t063n0kahrDy/aUkSGKzRcIC5yuTxwePwpUqLi/eKnU5tj5P8Q6pps3iQWrSOtxcyERMV&#10;DRs/AGOTljnnPTpWz4t8L32i+HLbWdLeAuw2ukvOTnD4GDjn0OM8V1XinwkqwWF7b6fDJcRXTNIi&#10;nyyznoA7ZwB+vrVbQ/Ceqa34r+xulzBaRxkQo5Ji8+QgH0GB6113OVrWx8Wavr1/bXMtrdW2POty&#10;B9pAO4L1KnOCVPbrX2T+wIb/AFSLxELa5fyf3TOqx8x7s5IzkDHf1Fc9+0B8O7LT/h/c61eQJ9oj&#10;YxRRKPmkdOCVGTjjnPevlD9k/wDaJv8A4ReNJLS8mkGmXYPn5VsllztXGRnHerfvRdgTsz+gG48Q&#10;2fhvT30u6D3LNanCgAKkvQsAMnkdvx4ryTXtUutTslumYkqFiUIGUKOrNjoAa9B+GviHQfino8Pi&#10;jR088zIQM/fLL15J+UEcc1zsHg+8s9Vv01YPbxy3boy8btmNwKg7QVbGMCuGOj1Nzyjxf4ksrjSb&#10;H7NO9yxnXeYMuCBxjkn7uQSa8R8WarqNtGt3Z7JI4QQiXKkGR8npjHTv6mvoCy+HttDHNfWmyLNy&#10;LdPNyq4Y7s7B/F34rF8e6LpdykFkqPdXKsQjlCGVQeePTvkmtoyRMlc5f4O6Da6PHPqmpSxxeakk&#10;0r2q7sE4bjoQOoFe4eA/HupeKJor+6g8qKS522LXUoDy7DsABAJCkdOn418z+PZLrwt4UlSzmkUS&#10;Rpbz+UvzsgIPQdOBjI7cV2XgS+0O9ksxaXDxCCEP5s6YjK9Qi56M3SiSvqJOzsemfHb4U/Ff4keO&#10;dD1TwtqEVnaJELXUbKK48rfCWOW3jGf7pB7dzX2d4Q8FwfD3wtbrf2kkc9ratPdyQZKYC55GMs3G&#10;QepzXC+DNf03UvEdtpUyyCZbYTSwqpkcxJyCccck4x/Outj8Vat8TNL1a58HSFbu2LJszh5GjJB+&#10;Vh8qL0Nc8pXVjWK6n1n8O7vR/HOmw+Lb+4j+x2cccyRS7Y3jTH+tfd8xbPGc4FfT+tfCzTvixGt7&#10;MA/2VIrvTpW+5Gq/fYkHgMOw61+dn7KfgXXb7wTN4P8AF2o3keo6nBPaXd8jAGFZGLBULDaAAc5r&#10;9EPGHxu+EP7OPwTt7y21W1vZnhWxsz56NJLIi7MEdxkc8YrgrJqVonXT+G7Py2+NPxG8IQ6teweG&#10;7K3itrScWUs0+Wlyh2MY4wSWHHHFfNHxz134T6F4VXRtNkuWluSlzNK2Ymkkm5C7OdqgepzmovEd&#10;3aa9r9xrHhh7Npr27e4dk2YjE5OQT6hieR0Fcj8fvhnbN4SsdRWSO61GWYRTCOVjEvlAkgtjr6HP&#10;5CvQhG1jkk9yX9mPUrDXPEtzpOk2E120tvEx1DaB9gl3Ebzu9OMHrmvqX4reHfhp8NPBepeN5rU3&#10;mpQlbkX8x82ZZW5yxHG4t1BB+leO/BvV/Dngbw+PCvhqAQX+pwDbcD/WXMvUqq5LFYz1IGD9a6nU&#10;Y/EsfimHw59nl/st7yGLUdLYl1khlB3szvhhzk4wfTNObu7ijtqfCOpfGS4n8VQaVZ2+NLu7yO41&#10;HKsxdsgn5VGRjnp17+lfZfifWNd0L4U3PjLQZLKwSy1FLm4sNxhBgkU/uzgkgnIb5efWvB/2ydM+&#10;HPwm8SS/Df4aaTq1xd39rHepcwPlrdpeicZ3DaeOc18z3nwE+M+vfAuX4nTXt9d20b+XBopkc3U0&#10;ina26MH+70JB4FapJpMja6P0Pv8A4mfD/wANfD608QapqGlyvrNjHb6lYq2ZsoMlwSTKSuec9u9e&#10;J/suftF/D661S/8Ah7d6hFeTX0WxR5bLF1bEUS8sxQc5OASa6r9jzw1+zufhlLqHjHS4rjXbOz86&#10;8ubmQTyqrhhsQZ3JjBDqVz0rxv8AY1+GXhrw18cde+KWs6XnTIWebRbSEFlZpJDuRSMYdEP3T15q&#10;LK0h3d0edftt/F7W/wBnu3hu/AkO/Tby7ZY7ydMYO3g7ccMGyPSvxu8R/EbxD4+1ZvEHiK+mvZpg&#10;drztnGfQdAO2K/qB/bs+EWgftM/s43uq6Np76e9sDcWZaM/8swcE5A25PXn1r+UPQ9Pm0m6uvD+p&#10;gRXFlOY5ATzkd/celdWGknExrJrqdtp0EEsEkcwHmYJ4GT/jXIk31hmR0YRtuUnAyFzx611f9pLb&#10;QPLbsDOP3asThWx34qhq0Y/s8T3kwZtoLKMgE85x1zXSc5yeo38ckKR2u04UDcQeSe2a4yJGSR7i&#10;QneDt9OnPStuV1tIpDbguCu4k8YGeMe9YQkzAZZcZcg9Pm9CaEhHp/wi0O68ZfETStLCRbXuAZPO&#10;5jEa8sW56Yr9Qf2kfgH4hm+CP/Cc+DJ2VLGMNcojEKkaE5C9RtI54xnivzq/ZosvE1z8WdKv/DzJ&#10;HHBdxrdyyr5iJC/DlhzxtzX66ftD/tBw2nwU8QfDTwtsks5LcQtL5RB8snBUtyvUcAYNZTburG8E&#10;rXZ+C1xtJO3Bbv8AU1mvE2/cnToTnpWxLE0TEtjA4BPvWVNGqLluRz7Z960MSvOVjOzB45A4rcvY&#10;0eyTc/LLh1XJPI4PFZTArEJPu87QCOxNWLmdmiS1QBcchlGGJJ7n1oBHPQ5imDQDDh8KD27Ywev0&#10;rpbqG408JcDKOwBKL0H+H0qgtqrN5rHBB3EjqTV6KSSeNoZ2yoG455ORQUdBous290Ft7zHU8+g/&#10;ya+g/h98RD8NPFB1LwTfX6WEipDKZdsM78fvF+QsoGc45PHWvkWzh3zmRGPfj1/AV1NtNNHA2GYL&#10;2B7GhoabR9h/GH4p+ItEsf7X8NTyGLVYGWd2O4oRwUz2PrSfsS/CK7+MPjG41bUi39m6dEr3Ts7K&#10;oLn25PuK+M9S8VSzW39mXLtKm7ODz83tX13/AME+PG+p6F8bbXw4krRW2rZicA4GQDtz2xmoldLQ&#10;uLu9Wfsxq97Drdxf+HbG6iFjothFZt9nQMoGMAZ5JPSvijxLruo+ENV8hJZAJkWNJYlygXrz0Bye&#10;D2Ga+p/jD4b8XaZcaZ4X+GrWkN3rV5Pd6tqUzoipbwAFgqqeCRnivl3UfHXwc1HxJJ8L7uac6m8w&#10;gttSbMitKTgKUHqx656VjTRrIy4fjBeeEPEcKfNayT25kdGIb+HBJI9T2r0A+KpvEbadFFNL/pO9&#10;3tHZAM7fvJ3Geh5Ffmx8XfFHjPwF8RtU8FeLLR4dQ0+UwHzl2t5fVSBjoRgiuN0P4ua3a+JbTVrm&#10;V2e252MflYf3SB2rTk6oyc7aH6l3un2l/e6qnieV0NtYI2khpdoQZ+fDeo5wMVzXhvx54Y0q70S9&#10;8SWB1PRrG5DX6nH72MN86EMAHBH5+1fKGkfF7VfEV4yzRnZcxFVSM5CsThSAewzzVXV/FmrQ3kGg&#10;XkW8RXAby4huLP3Bx/CPpTVMdzS/bh+A2g+F/EUfxj+ElhNF4M8SzG4sIUO8WkpxmJyowuc8A/Sv&#10;gG5sLi3nC3Z2McdfmIGM9K/p1/Yz0Sf44/BPxP8As2+MbUzafrCi40tjb+c0F4p+VozjKlTyRX89&#10;nxq+Ffiv4UfFDW/AHjOOVb7Sr6S1ZmUqGCnAbHYEYpU57xfQU6bWq6njGzPC/MffpUZWXgKT3IX1&#10;rYGnQ/ehcMz5XAONtdz4K8LSapqvkyQ/aYQu+aNTg49iK2SMLHq3wV+NXjHwbqA0T7Il/aTRmOW1&#10;KgMi4xuDdiBk5r658GaqPD11Nq76jLFBdWnnWdvbETTRyE8KQODjPevlvQbLSvCgdrKzF+kzeXOZ&#10;Mh4kHbg9Oetb0eq2c8lumnT/AGFwSrrgtkA8AEnmpaRtF6H2NL8P9X8d38XxKtLx9XjPyyxLG0V7&#10;CY+o8pMqwPrivoP4T/B3xFdeMba+1vU30/Q7hJZbzSmjxK/BAjcMfkye/rXzZ8AdUufCniiPUdNv&#10;ZJ7pMubWMnyxFn5sn156Yr6w8N61a/E3xAbPU706feNJLj7O7lthORuJ4znoDisJ3WhrFI8o8W32&#10;h6T4vEWnJbiyhuTGIXRlmTYOrf3hx1r9V/gfr9jqOhwLo+oNFJdw+aY4ZP3TqmMxspHDDr6V5P4H&#10;/Zx8A+P0kTxDqMSvp1o7zXUqqsxOMAtzk561wXgf4M654J8UfbvBOrLqOmQO5WASddpydnTJx1/K&#10;sKlmrXLSsfq34g1zUv8AhWcmqSLG1/ZXlshgiG+cwSccAZyDnr/Ov5vv+Cwui3kfxM0HxVKrf6VZ&#10;NBLKF2o5jIK8diAeQa/oO+B3xf0Tw7q17H42+zwlrKPbFIcsqjruyRkg4Ax0r8YP+CtU1v4l+Gth&#10;4lbLmLXpdrS/e2Sg4wR0XGKyw2k7WNK7vG5+ANxbyJm6Q71Zsv5Y6eordjtLW0toLqxdpkkUb1wM&#10;gnqMdahjtrjTHFtd/JFOiswbBwhwQc81aid5p/I00L5G4hHbhgDx+OOteocE7Fi4NjL+6nbh05Zm&#10;yFcfkOa+4P2T9MsPE/hqbw9cFkWG8aeSYqGjAC9+evpiviHU7O0tLeDTBiSediyRqN2fQ57V7p8B&#10;viRL4Eun8N6kdkU8qssgbAVzwQSOuRUzWgQ3PcPjP8XdY+IV0+ixtcwadYA6fb7zt85Yht3MD644&#10;9q9e/YU+F76x4pkvdWkaz023TfKJJPLWZjnag/vE44Fa2n/D/wAOaK1x4s8Uxx3WlGL7TGrEOWlf&#10;HHPHHpX3N8LPhVqfir4ar428Am3h09JxL5QCrJuXH3f93rWFSVo2RvFa3J/hj4C8J/FTXdR8K6rJ&#10;cQeFrDUJLi2sbhDDPJeLwJfN4O5WPyg8Yr0zx7Jf+HotN+FV3NLdWulrI9wjL/r/ADWBVZNvV9vR&#10;jg49qx9FjjtPifb2utvusrSSKa7vT8oRmHy5K/eOccEfWui+MOq6Z4o+It5qmi3hEELwCWS2Iwyo&#10;BnKc7uBwa5JPU2S0Ou8NeE9C8Ry6QGtzaWUU3+jaSFA74DAjnGc5Jr2f4l3PiDQ9FsdA023ilImN&#10;rDp8a/vG3fflXODswep71w/wv1rU38VL41a2gOjxwtHNNckC4wpAAVR2zgk4rmPGfhLWPFf7TOn/&#10;ABSstWnXTPIlW0sEbZJlFwyqmeQxPpxWDV2Wnoe5eGfCmneGHj1qS2u5b8WjSR3EmHnRm/gQHjHs&#10;B0616fLqvibSUto0DXNvfBYVk/1jxsMlhtGMHJ55qj8PLLVfEptre+b7PPm4Ly3DhiitnCjd3Feq&#10;6Zo76V4ezOTfHTJVaaFMb9j5LEDGM8ZbHSuapLubxWh9L/DLwqbz4WakIEdLr+zGSNQGUpIynGSS&#10;ecj9a+bf2RpLq803Wrbx84TV476SP962+X+6pAP3RjpVn9pj42+PfAPgvRPC/wAMpRZ2+sWvn3uo&#10;wjc+1+Nsec4Yehr8yfgd+0Pqnw3/AGuBoPieKW7g1m3dHupHycjAjd1IOCT396zhTk4yY51EpJH6&#10;a/Gb4KeHPEnjDRfEtpHcpqOmywDLsPLkhicH5lPfPIOc19K/GbxNong+10K+v5YPs1xLDaTxnhSJ&#10;RgsTznvjFeax+Kp7jXJrW6hjnt58ESFi2wkDjjgAY/KsT482tl8SNJ0/wTqMTfYhJb3DC2wtwhgY&#10;Fdr9AuB+Vc0ruyfQ2WiZ9UaxonhzTNc03U9M8trlbPzbKUtzJbn7ycn06e9fnf8A8FX/AIBN8fv2&#10;RNXv0h83WPDw/tXTHA6rGMsqnjqvBHevtzRvD2qeKfjX4LurS3MulQaXc27sf9XFhAAGA4P1r6T1&#10;rwRpvjK81Lw9cLFPZNaNDdQycxPuXDKo6ciueFXkkn2NZU+aLR/l/SvJakwzuVdQFdT6g81nTQW0&#10;twl2jfNjqOxFfp9/wVA/ZX0D9m/9qLVPC/haA22k6ig1Gxg5IiEpO6MH2PbtX50DRILSYM64JAwc&#10;8c/1r7CjVUoqS6nhSjZ2ZgvZCY4Bw7/Nljgsf0qtNp0sKqcD5T87Fgee+Pb0ro2topZcnnaPzA7V&#10;m30UaoWiUbTxgdveuhO5FjmLy3i+Z04ON27P3j+ldD4Zv7Vd9vcjlhuXHY1SVGmjAePcCNq5657V&#10;Xtofsd6sWBu3DkccHg0NXGd3cjfbpIxPT5F54/GtDSI0uJQ8gwqjqB19TWRGZMYBJTO08dB6V0Nm&#10;HZgmAu7oR1wK55bDMTxG0bETI3BygA7AVx8P2dnk3ZBZgPqPx75rrdaeKOAqRwucEnv71ytlGJIw&#10;25eewOSM/XFbQehElqdci6YYhKjs2DtHGeT+VYN+6NdvyMqcY7/571GJfLkWIYIUge2M9qg1R1ku&#10;HlU4x13f05rNK25ZVSZt+yMAHdksc/dPt0Ffuz/wby24k/4KpfDh1LH91rQ44IH9m3FfgrbuXDEN&#10;k7gFBOc855r98f8Ag3fZrP8A4Kj/AA+uSpfZZa23loQWbOnTLx+defmrSw9RvszowavUikf6Y16W&#10;j+Qgnpz2xTVf7SsnkfM0bAY6c9afcO0keWypYZweCBVcLLEhLMEwTsK8ZHbP+Nfi2aS1v0PXgvdX&#10;cTwK9zL/AGk1zkML4qB/sqigdRXfYPqf8/hXAeADKYb8zyCVvtzAuM84Ucc+nSvQK/XuEf8AkWYb&#10;/Cjx80SWIml3P//U/v4rO1IqI49xx++XHucHitGqGoY2JkZ/eDH1wa8vO/8AdKvozWh8aIlxin98&#10;/hUanHQZqQAdRXwuHlpZHTJHyJ+274htfDPwNl1G7QSKdUs4ljLBQzOxAySDX5EnxVa6zpjXTymO&#10;ScvG0O/PUD5SvBwAciv0d/4Ke3a2n7N0WSg3+JNPQB+5+cgDkc8f/Wr8KvD97evazrbSvPM8oS2n&#10;Dd+p65wuc4x0FfLZ1d4mVvI+yyOywy9WffGny2M/hW1+0L5kNkhhubiDOTubhmCnAwMZGe1aN34h&#10;1q08J6fNZyxzr9oZRMXBCIGI2qoGfcf4V4Z8KtV1nUdEk0a6PkXElzHuSOQlTjg7x0wecjuK7e90&#10;3X9UUxyLGkluz7ViIQ7Iznvx0yR3/SuSlC2jPQnJvU1LvUZ1lmvZfNeHKs6bvmZjhjweMfyNfN37&#10;aNjZ+Mv2e/EaXEQZo7RZ7ZpW3SxMh4bK9Cf0r2+WCC3Q3WpSyuUQRpuVlVTkDLAdfmFcp440ga34&#10;Zv8Aw88kF2mpabPb3SbdmyRshcdN3Y5xx0617WDk00zza6vc/mXikuG8MzW0ykEWakMBiVmDdUfj&#10;Bz19q5q0lbU7izsZ7WOPyI2USgAHf3Z8jjOOgPX3rsbyG/0R7vQtTCZt55o4p3I+V4mKuhVj8pOM&#10;AEc9jU89xI4/tKGOBFRVSIxZCu553MvPUHGK+2pWsfOzepWv7G21DTZbtvLZjGFYQD5goyGHPXHH&#10;X6VYtIIrOxEFy8kh2mOEBdrpgZ4yDzjoM13w02zuVttRiZAZ5ABEAqqnBUqWyOc1Si0W6tdSkvWb&#10;fEw3Bk+ZW24DEY5HsfbrW0JdCGjkrfU47KP+1Ld5V+z/ADmK5bLtJkAYzkFck5FdLceKbu+v11fT&#10;ESV3RVKHaiqyduRyN2c4/StHWNDtWtYpdTjiMMgaS181lZkyRgk9QCex68Z6VYtdBS6aC7mtY4Bb&#10;oyIcYSXPynC5IJHpzXTCdyWmaM2trfWTSyQCSUqZIYichXPG5+uRjjivKtatL7W9F/sS5t0jaEpc&#10;Wku0l0k3Z47gH61rxwJbzu0EkLq/7v5I8eS2cYIIAx7Z69quw6pd6HK9vJZPJJKgRpzIuwZ9OD65&#10;HpXRBmLORuPD+q6bc2tt4gwZHhMrSRXB5jXPylev64rM1yGCbU0trcvuL4kkVgInGMDkZwcdvatC&#10;d7x73z5ImkdbZ18uXO9m3YYLz0IwevrUMq/axHpYLW6DE5xhTkYPvnAJGCeK6I9yWtCiNRuLeLzI&#10;5GUY8tITlXdZBgg565xn2qHUHgkeO5tUYszvFtVwqhOMKTz3zjita+0eeG9S9jZZ7YjZtfBCAghS&#10;R1/TiucmuFsJ/wCz5RClv5bCFW+XzCcNguM5BxkHpVi9TH1u/g1vTPM1Vo24dVO4GRvKwW3AYx0G&#10;MdccVHJ4pjuNH/s+9ZHYpH5+/cZXUDaAD93gAfhUeoyaPaakt7pTgXLABI5VBhYuuWEbHgnJxyKz&#10;dUia7vA12wLxQvOtvAg4DZ3Ajv8ATjHaq0M2zhTNeX9lHHewYgFwfKWQkAhjtIwfUjr+FX4fCmgS&#10;6m66/HaRkRpEGI2q7YPBIP3sYxwK6Cyd4WlFxJCzgGZLcBSEx83zFjxjvXCx/bvFlxLcW83mM0he&#10;RVU7N6HGBntyO1WtdiTJj0zSbK1ubTTIVQeZJIjOnmeWuTjDMCeOg54615xq2kTWJj1AElI5MF8g&#10;YcfN93vn2Ir10W6XDPFPulD4QMnyNuHzGPaccAjg11fhH4H+JPird/2fPP8A2Lo26OaTUZUJRVDY&#10;Kg56k8CqvYD5NhvVnvWS3wclWmjlXYQV5+92HPbivqr4f65puuXFv4YhskEbusjh5NyrLGR0ySQP&#10;59BXjvxP+F/gDwF4vksde8b2sdpHcNDK1nGXkkTqxUupyBnbhRwa7T4O3/wCTxpba94W1y6uns7W&#10;aK9aaZnWROqOISF2uBxhfrTk1bQaR9o/Gr4paH8E/BcmqthZoYPvRNtZZJFDAru5PsO1fiB8Tf2o&#10;fH3xXvGt4r6bTNM8zZNcFjwvTPuSO1d5+2h8cIviB4oTw5oKSTx2oEUUY/eb+wLFSefQV8h6b4F1&#10;n+0I5fGFrNCuwSxWr4XKn7rYqqVPS7JqT1sj1n7F4Nh0uWy8N2887zSq13rN1xdTRYBbYTyqN+Fe&#10;j/2R4esdKbXtfluEiuIljgtrRi6hYx8gOeCQQAQc9a4lpNPsItl7bTSCZDDB5OWbPZdoyTz2qnbQ&#10;+L/E9stjeTrpGm/aDBLLcr0YdQFA+U9OK2sSvM5i98RLb+e1u67ThLcBS8gUnt6Gr1pc+OvFVvHZ&#10;Xt6whjUpHHPmTyk7ABj8ufSvcfB3wc0zT5lmaeOSCf8AeJLKxY4yMsMdMkYwa9Iv9L0rRzLqF5Zx&#10;RS26SR3Ls4RX81j5bbe+B2GOOvNJsXIeLeAfAfgjTo5pPF1oNVu5GQ2w85tvzeqLwf8AGvadH8Pe&#10;LrGOXQtP06aK3nuFuP7ILols6wrkMVbOXGcgDtXKaRZ3GmXy6mZLdxJAxhjbAYp1B2nO0enfJr1v&#10;RdTZ/Dn9s3Ezzt5jzKqna6uOPlYqc+/PoQKmRaRheK/Atlq8dreWUsy3Ij3eRJIwEbhssuzJCqTn&#10;G0YNXtV+HEepWluL8wmWXc0Uq4JIQfdchsg+mQK6a4lv73ToLj/SbV44jKIvNUzGAnnaD1Psaoax&#10;pOhQyLrNldvLaGCIyzyYV1lAOVcL1UHjjr71MX0GePy+GE0a3WS2kjD3ERSGDkmQK3O8YwOOhr3/&#10;APZa1fwzaeP7a38WeTFbSKYpCqhsHI4UkZDAdu/rWL4D+HOo/EXVppYNX0m0lt7Vp7cXkvkROCOA&#10;hOcn2qDwir+HfiHHea1FdSbLs7JEjQRvOuAChPylRjr6U5O6aH5n6++Nf2ZvhndaHe3bsLi1SHz7&#10;G4tDvlUkdQByMHhlNfOHwutPF3gXWpRa3C6lZQMnm2vCTrGfl+QcqWx1Havvz4Ua5ZeKbCwNhpks&#10;cN3A8lxDc5Tyzs27lOTgsw6Dr1rw/W/Ccng7xBPdJYrci+dJJzEAzx7WBKCQkHIBwx5zXBGbd0zZ&#10;rqjrfCvx98Q+EdWXV9WuryFGZlitdQjeSJBjH31JORkYP49q+wvAf7WHheK1ayutUtoXkt2kljlY&#10;MykbiwYkjII6dK+El8PWHj/Vp7bRw1pZvbmUxyE7JpUGAAWOAQa881X9mi58UHFnaYMH7y4DEh53&#10;TkRoy5Vgcc57VlKjCW5aqSWx+nOu/tKyai6aX4UuHuTdxiOWUgCGMN9M89OnSrk3gabXriDULiJb&#10;oNas7rdYZsucfu+eo5GevTFeDfCb4Z6dPcvJpX2e3EWlLB/ZEYC/vjgkkSfMxVxkkYGSeuK+wPAs&#10;V1HtsIYRbXUUflT6eJdzJKpxjJ7sO2doz1rnklH4TaN5bnwn8XvA+m6RrdxcrMRYnEH2eXcrSS42&#10;sEcj5uT6jGK+5v2JvC+nWXhV/FwjmhSRFijmIwZNudiuBls9sGvEPjR4PWC/ll1qeJJEvtlv5jHM&#10;AK5wOq7mzyR29K+9v2XfD9/Z/B+1gsU8oFGu3BLMGbpxk/LTr1P3Y6dP3zyj46eCdW+JGs217ZSt&#10;Z2Ohxn7ZlHzkncxVCCdxGMHpivVPBHwk0+802y1Pw/JHLJHbbppGBQuHIJLD+8BgdBiuc8ffE2b4&#10;cTNHqlobu8uUCvZxE4O44JfH3sqK9V+HXizW77R/7S1nQp7VJWZlntiSo8wY+VevygYrlc5cqN4p&#10;X1PXptN0xtLtW1COUiJfKCKpBLMMMT1x0GK+QP2gPBv7SWqfEHQE+C+t21joLkRa7FI5NxszlSM4&#10;XaRkMMZ6V9v6L4gtNTtZLS4d2hiCbWAwSSMcr1z+dQa23gS283xBr0sMUtpAXYOMKkaDc+G4HI61&#10;zwqcr2NZRTVjyjwb8ONM+Gt/Fq8EvmXtwVS7up+CzOOQo6ZZvSvqPw7qE1zo+oWkonBZhbqYxkKJ&#10;P1z9K/M7wD8dn/aS+Mct94Zia2+H/hF5Lp9YnysWp3MQICQvwpii5JOTzX2f8E/jh4kHj2y8HHTb&#10;JrPV7ie40/UmYsk0Hl71YZyc9uKVeEuq1KpSXQ/B3/gvV4pn8F/sj/8ACK292CureIYLOWFThnRM&#10;uQc+m3n61/GBEbNtskIkVYlwcNz9Oa/sD/4OjNbstO0v4feFo7RIJb+4vb+S4ThGMChcY7/f4Nfx&#10;1tNDCBAhV8ZzjPX2FfR5Yv3Kfc8THfxGjr9P1Cztpo7hoxJgco7ZBq3Bq8V3fO9krR+Z8oiUKQrj&#10;oeR09q44lZxiIlXxllxww7HGM1uaZGNPVZp5QhZgVzw3PUiu85fI+n/hZ8FtV8RpLqCSkyyEMuIi&#10;eMcYXGD+dd94T+AXioeIbmWc6f5sNwUgivJvIYwDnGwgHd+FfZv7IostZ0W3FqVbeoDeXHnG0Dkh&#10;sAZPXHNfphY6B4ajmFjqqWUdwEVPPlWNchuMhuvzelc869mbxpn42Wfwd8VXMgt47CSS2ZvmWJld&#10;Cx7Bs/lmvPfFP7Nfj/dOuhaJf7Q5ViMAg9Dtz29K/fnRvCHhPTNOnto7SO8EhaOPYoUwsDjdz1B9&#10;/Sui8P8AhSW4Y311YxTOqFUCuFZeQBx6nvgcVk8V5Fulc+GP2GfAegfD74Vt4b+KdteaTq1xfyyL&#10;GbciOSJwNjGRSSSPQgV9D6ppvg7VrGa4CtA8TFIGucpG4UhVfYVx+Zr6ftPCdlfyE65ZNbeVH8n8&#10;TlST/EFwuMZB5/Cqep+DvD6Wr+WHuEuMK/8ADIuDk5yD16k1zOrdtm3Ifm/4y8Ja8mq2uo291aza&#10;aOJYYiZPLHRfpgDPPWvWPC0vgv8A4RZbGZ5EuzJI0zTgKixADywjcHdnIPWvouXSfDS3EdqbUW6g&#10;NbB7eMgsJM/ebnOCOw/wrnY/DejIAZLK3aRZAiLEpYEcnDY2+oPSqcyVE/PD4ueNtIvdcht9N0rU&#10;b1NMukmlje2dIWQckszDDhsYHrXxVrvhvwfqXiSbU7HS0sEnuXnMDeYCjMc7B8oAHrmv368ReCfD&#10;d28eo2FoLZNoS4WQHDuAD07A4Pv2rz7Xfhz4W1WJ7y7tof3gMqIYFMZZCN24nke4zW0K6REoH5F6&#10;L+0ZrnwRvbTT/BNr5yNKBfI0pOU4b5PQ9s19ax/t4/Dfx1qkcGuaffweV94SsH2EKOjj5jjHI710&#10;Hif4J/C/VJBrOlWC2tzGdsktqoClt4+8uDkH1IrDuvgl4eubmK5udOtGn2M8YeNYw/B2k7Qc8g1U&#10;uR6iUWe+aX+1D+y/rtoW1HU7i3vLSFbpLTyciW5jwE5wdoYHniuI8QfGP4S6zcS6tousadzIrSxs&#10;4VlUnLZAGQAPXrXn9r8JfCcCyTra2MUixlZFt9sa5PQjd8xwOgqK4+DngowwtFDEY5nJkl2YYjHT&#10;Koc/gTUqMV1K1KXij4hfDjxYVj8N6vpQfeV/1qElc5O7cM5A6Y/OvW/BnwsfUtb03ULzUtMuoZYV&#10;ltxbyISoPAEig45HOeOK5C0+B3wnljWO301SjFQwjULIkjHBJLD7vbrXmviH4V6TpWqpb2rbIlZo&#10;8wZH/ASynBx+ZFDt0Ytb7H2B4l8b33wkbU0W702C8tkW2toEnTEiSDIfd1wBzjOe1eH2Hxqtx8Qd&#10;JuvBV75czq39uzFgkUzMOcKOeDySa8Mvfhd4U1DW2a4S45ZVG5Sy445y2euemelaGo/Bn4V6Ckj3&#10;1rLcXUmceUhB2ucggDHTGOtHLEbbP10tv2kfgJ8Ivhobfx5rUF3K1lLBNZWDF7qSS5Ujqh3KBu/C&#10;v5HfjJ4n+KHhb4h6pDYavq1zpsl1LJpJu5ZJMW8jbowNxbBUcHHcV+rdv8C/CmuWq37yXFuqSiNI&#10;7dFBw3djyRx1Nes+FP2Z/h54inmtvEatJZpAEihkleQnn2wQSeMYopKMLsU3KSPx/wDhP8Yfi9pO&#10;l/aLO6lunfKT29y+YyoPBIJ61+mnw1/4KE3S2dvo3jnQwltBbfZ9SjUK0d2Nu0tzyD3yDmvTm/Ym&#10;+EfhvxCdcuLYR5uFENgLgrFsZc5JPJA6kcYrx342/s/eHvDNxb3PgfUAYbxP3VoUDBh/EVfbnjuC&#10;fzFaSnCT2ItJbj/An7cHgP4e/FSPxzJFIbuyT7PZy3H7xDbrnCYJBBIOM+1fSHjb/goP8FPH3iXT&#10;YYN1obmLz768lcLBGwwPLUj5i2PU4r8t9F+C1z4n8Qz2eoWxkthg+esW4SEdFVuMHrX3B4Z/4J1f&#10;B7WfBra3qVzf2SoA211V98jrkKPmwBngcUp04J3bGpSex7F8ev2hPgR8RPh8fF3hbxLp8esaGqSW&#10;bTy7JrhrdshNwxn5RwAPbNeofAb9qP4Y/Fq0i8T3+q2emX2mQxXJKYWBpfuyRmMnBLAbhk9a+SdX&#10;/wCCY3gmHQ9Rv7W8vpvLjEenR26ojNcMF+V1ycjnBORXk/g//gnh8XZtQktB5ejkQ+bG1y+4zFDg&#10;RgRggnPbFTyQa+Irmle9j6e+MOnfD2XXdVh+EGsR2viXXZhHcf2ftMCWrfN+8JICySHrjOOlM+Cv&#10;xb8KeEPh9N4G8dyG2/srVoH8+yIb7XIzhT5qlgw5HPOMV8vaV+wN+0z4t8e3fhP4exPq97YxfbLq&#10;CzbbcIjJuLyKDkKvrT7D9hP43634ev8ATblzFIu+c24+ZpZY8hlfkEHdnn9Kp042s2Td32P2D8b/&#10;ABL0zxr8O9Z8FeFdS8tdWt/s8M1qvmW8GV2nBU43HNfyJ/Grw/qPgz4i6tYX8ji+S8eB3dCu4Ido&#10;YZ7MBkV+nPhD4H/taeA9Au59B1KDTYLeRnuLa5nOAYxkkgZ+bA4B5r4N8ca/4p+Lmt3F14iittSu&#10;4QU+0QD5gqn5iSB69zWlCmovRk1ZXPmOLxDq6kLuIIwRx1+grUt9Y1O5ukGpOFTOAvTt6V7JrfwJ&#10;8Xabo6a5cWclvFLEJYgWHzIRkMCTznHQZrX0r9kz4y+IPB8vjXSLAz2iKHdRnzeRkYU9ePeuuyOa&#10;x5DdwxoFhJQ5G9TgEH06VymGE+JDkH09TXQ3+g+JtGMlpdWtyssa4aKWNlKc45B5H41zsxfy900c&#10;gkz/AArnIH4iiwH29+zDHeeH5beEXH2S41+/ht7QNFx5akh2MjcL1wBzkV9m/Hn4Op4M+Buvazqe&#10;v3upag8irIkgQQFQwAwFXPT361+a/wADfHviC38TaTpN4LqeysrxbmG2jhMjJhgWZcA46d+K/U79&#10;pL4teDfGHwE1Oz0rUIZLmWGJTFKdkrndk/IQOQOuOtc87qSOinazPxEu0QBjjJ3c46DNY88LyMIm&#10;HX8a1L0hGZQMe3bPtVMIS5CZyRkAY/WtDnIjCxCRtlyrdR0IqyFghbdMclQSm3p9T7Y9qljRiS+R&#10;jA3EgZB9qkSDYxdzuX7oIGPpQNIozrOJBiMohUlTg4Oe4qg6Zk43HnOK9It7eG8tVJIJA+b8D161&#10;y1/pC2rvdLuCn0JAx6UDOWkju7dvtHyhWYggHkEdquWt+4RlmxjGSD7cZpzXKyRrazZMQJcdyT06&#10;e1Zc6xFS6ggggDd1oE2FyY7jO1Fyoyu31/LmveP2adQtPCnxe0rxJqVx5ENrMkkg3bSyEc88D8M1&#10;4TEqWuHchhkMOo59j1rXs0814sNtWZsmVjjaBwB7AdaBrRn6ufHv4gTfFHRIdN+Ft/MuqabcyTFI&#10;wVeSKXhgCvWqP7Cf7N198UPjXAfGEkv9oW06va2hO2XzkIdZTn7yjH41lfsO6x8OLVdS0rxe2fEI&#10;kB0ueTmIqRwCemSeBniv3E+AXg7SdF8RaH4w0W0sLXWiWmF+rLIyx5wyNk4weR7VyVavKnFHXTjd&#10;3PyT/wCCx/wI1vwR8TNM+Jd2scsupWq2mpzQrw0kfEbtjgEpwRnqK/Fy5ldLLJKjaRhuhxX9PX/B&#10;cTRNQl+GmmePXuJjHd36wiDKiPBGQSo9SODX8t80k97IBK33uSM8mtMNK8FczrQ952PZvhZBq2qz&#10;CS1V3ZJAqPuwF7k4PXFfQ2i6nZWOv6dqkq77g3TxTTtlxkegHX9a8Q8H2WqeGdItr2G5MZkUsiKR&#10;hfMO0g46GvYE1268B+JNA/ta1X+y2vVjvZCu8DzOC2emcHPFbmMWfun+xL4zu/Dfia08OwaxFa6n&#10;dXFvc20UUKh03tzyo71zH/BaT4NeHPDXij/hKZbN9R1HWYYbm61sFV+dl6FUGASc9aP2K/D/AMMV&#10;+M2l6/4ce4utRW6WSIyM3zI+MYLjCleSMV9O/wDBYe38MaR8NjG19are3V6oSznDm6kcjO6PP8PX&#10;tXnN2rRsd3L+7Z/JC3h0536cDuU5I9CD+Fdj8P77VvDHiSHWbWNHcE7oGzjp1HrmvpvwP8DvGeu+&#10;Cb/4nxaeV0rSn8u6uiw3iQnHKN9QK8V8SJonhy+ijiDchmnXILBz2XH+RXoHI463PSjeabrF5f69&#10;rsiwPJCbhvL+RW44Re2c9RXietXN/cSQ6vpqmKKIABkHDH8+WPtT11DVNethprOsNkJRI7DDOFYe&#10;nX/CvQdE8N31vBb20as9lbOJjKoLBy3CnBHHpTJbbPrr4KW83iPwZF4stLbyrpJUtniIZCoBwZFP&#10;XJ717hJdafofiSf+zYy9+yK7ohXaXfjdx1A6+ua8V8I6l4l1PSrKDREeza4uPst4mDsRI2GJQqjo&#10;w75rp/G3x203wH8avDtvPDpyNatHFLJaktGY8YcuMck/oawa1NUfp3rvjjw34K+Hlp4taxnfUU00&#10;RX3lIPKchRkP6j1BrzT4beMNN17TYPHXw+vIp7VJPn0qyYHyJn++k3OOvOP1q14506y+LPwnuvCE&#10;V79mtdahe6juoHDGLeRtyByCa8j/AGev2cNe/ZXsoRbXo1FNfuhb6m5wyYBO1o/RcH5mrn5VZ9zb&#10;qfaN9osH7QltPr+lzjTruy/0a/trVcLIUX5AxPJz6CvjL9vn4Xt4f/ZRvG1SZpJ7HUrYLJJuy4Yn&#10;naRjgehr7/8Ah/Y3Xh/V9T1zwiqx2dyUgvWij3I8uOXG7HQcAivJP2xPCPi/4rfs+eJ/ClwI7iS3&#10;sRfaU0H3pSmGKbcn58D8RUU5WkhzWh/J7JJJJiCPBKHAPJyPX/61dR4aso7lJnZgHiBDq4wOehA6&#10;5zR4XkbTL+axv1XZI3kTQsoyrKe5I+Ug10Gt3GhaerWFq7ymTBLR8EnqBnrhfyr0jhfoS6hC8UUO&#10;onaEtYyXJG1xnsM9c1Xt5dNubyOWMEebtEMOcHI9fU1j6xe32tpFYEeXCm1QDy54Ax2zXaf8Ita2&#10;Wjw2s7tNeSDdFKh4hbPQ/hQC3PXD488Sv4Di0K+uGUJdbghwzS7flVdo6AV9UeHv2vfH3gP4bWHh&#10;Dw3GbSxtGE80RfMryM3zZJ/hOOBXxhpegXFtCJkubeYgYli3YbOPvEn+Qra1zV5fD2nzyahi5E8S&#10;qqLgyIy8EbT345qXFPc2ufrh4N+NOh654Zku9QkSO61AIzOWVgC4G7cD0K8eleueGtH8PaPr8UGr&#10;SrOs8aLFNb/M29gSN3OSvP4V+CF3d+O/E9nbzeHLW9iMqhcjKhgMdOma+9f2a/CvjjxrFHY/EjWd&#10;TtJQr29nbQEecSFwoXvke5rnqUbaplxn0P1i1DxvqEGsr8JfhrDaILdbd9Z1W6iDoltOR+6iYnDS&#10;t19q9E+NvhHxR4Sn0X4k+Cb0arfaJB5MOk26In2pmIDoSOVYKevbFfO3w/8ACUNh8I9LhikuBf6d&#10;qEq3DFwlw8sL8GbdyePX6CvUPh74fvz4kvG0+S6H2y789zcjzQ5cDeykn5BjsO1cEjaL0sewfDz4&#10;ieGviRr7r/aU2jam0sDajpI5ZHjILdtp3Nxkda+8LHxtAPE0em21vJE+ZP7S+0gACF04c44yx6V8&#10;Q+HNC0DUdcvdQEUb+VcQxFrfZGZDHyCrgZGTx6g17bajWvDmtt41Y/btMuryJLiCb95PEPuqYyOX&#10;VSeQQfxrkqxTOmm3Y6/9p/w7J4y+Dlrp2lxRRTWsgNo0a7igDD5s5Gcd+1eNfCb9hbwbqWoz+JvE&#10;d1PfXkjwXGxyFYNFhgBJ97Y/cA9K+9rf4ZeH/Efh1PE5u1uDLfeRDpybi23GWLr0Ck8Zx1r0XwP4&#10;cWwnWXaIJod1sh6gxr0H9BXKq7UWkzdUru7OBs/AGrIuLTAYzDzVkA2tkYwuewXvXSeJvCNppWt6&#10;bcWdirRTSLb3sqjhMDr34PSvcJLO2vGns7bYZIwjxsG+8QOVJ6fgDWpoFq15ZbdWt5RKsucY/dqP&#10;b1Nck6j6m8afY8z1LxLLoWkXMOiSTwNbQ7DJFGPuE87c46DvXoOleI9EvvhuviGxv5Ej0hzNdq74&#10;lkUDPzY55NdRP4MtV0C6u5rcTMUdQEHzYYH5eepPUV8GeKvhN8R7fRdW0TQRti1yFIrW1ncoyOpz&#10;+8IPygdzWKtLqXqj89f+C1P7OTfGH4ZJ8dPC0MT3eiRx3k0v8bWk+FbGPQ4ODX8kF5Z3Edy0F0VU&#10;IxDHrt+gFf3/AH7TfgDWrH9hXxQ+swj7VH4SniuAH3KrRxn5lIHPIyK/z9X1FYbkoCG+cq7npk+l&#10;fQ5RUvBx7HkY2FpX7kLRICGIGPyrFu1UzZUAKx5J5xXWTxQPho5BgjksABn2rmpmgmjeQFiivjI6&#10;A/SvapnGc9c+YkrkMSVUBPfP8qg062W4v0jYhl/iOetajywMNlqwY8n/ACapabLFZXJnnIBI2jPH&#10;X2q2xHZTW91bR7EAwx2Kq8n8a0beQW2Hnzxxz2I7VjQS3Mr5DcDkD2H1qrqGtRxKznqFwSev15rC&#10;1xmL4m1RLm/NnF8o/iI71RtIG3DZIG7AHtWLCrXzyXTE/O2RjknNdXaQrbW4fHzDoG7H1rVuysQl&#10;fUaiTxSgyjJx68cnr/8AWqrfxFCxmJUEFsY/StmzMEsRnilQzbiPKIOVC8hs42kE54BzxXLXl2s0&#10;jM3zDfhgO/r07VMVdjk9ClpqW8lz++cqT8yKDgcdq/oS/wCDdBCn/BVPwC6qedN13A9P+JdLzX88&#10;dvA9xeJHEGZywCBeTyewr+g//g3LuIf+HpPgeZjISmk66SFUkg/2fIDwM9zXBm+mHm/JnRgtakUf&#10;6XF9IyEcE7yNxGTim3ifabV4QCQ3yY44J7/hVDSrOayt1tLq4luSGZ1lnOZMMc4duM4zge1XruaJ&#10;Y5I5CVBHJPTkdq/Dc2neMm9LnuRVnGK6dTO+Gdv9ls9QtTJ5hTUXDOCTlii5z/8AW4r0vHua86+G&#10;6KlnfKgwPt7dOh+Ree/869Hr9j4QVsrwqX8qPHzd3xVRvuf/1f78hHslabc53BRsJ+UYzyB2znmq&#10;Wo5zFycGTG3t0JzWnWXfsd8SkceZwc9flNeVna/2Sr6GtF+8hEVh1xg1J3pq4Az60+vicPHRanRM&#10;/OX/AIKhaRa6z+zZHbXSuwTxDZTAoN20osh3EZGR+NfiT4e0c2csf7oiQshimQFo5I34Vd3IXv16&#10;9+a/cP8A4KWXWnW3wGsxqUxgSTxDaorqNzFiknCjuSM1+Snhe0SKwAnLqqtGZSVJ/dY+VjtxgDg5&#10;9+9fLZsv9ol8j7DJ3/s8fn+Z1WoyN4P0v+1LG4hWWCJpDAm0YTbkEgDqBgjPatz4TyW+s6RDrV9d&#10;vcvdRieG5kckrIWI2jHBxjoenFeW+JbaGOC4tozcPFMjqd4Akf5f4gRymM8jHFanwk8QaD4ctjoG&#10;rSxC3DCSxwNirnBYE8c56Z9KwprQ75n0C88Wnz+W08N3lSyRuQQmwg9P72eo981heJLW/fTJHULC&#10;s8vm+aMNsL5bKqv949ccVb1JrSO6+0+HkgkjeMNxtYHd1Ibr6iuDtfG39k3t3ppvbaBoshAGLH5h&#10;h0Uk5zg9MjrXp4VanDWZ/Oh+1Fo//CPfH3W9PBCxajL9odApKh5CpJwcHB5OQa8wthLpttEY9gs3&#10;BKq7fKuOAUJOeT8vWvuj9rBbXxn8YtQbdEyRWkdvDDIgeaHYu/fuYAqSxwDnpxXyLfW13HYv4dEh&#10;MccXmoCBhH35Ow9D37V9lQleKueDVXvMs3Fvpt3YrfwXMkflyBo4pB8qSE4yMYJ3dq2NRnWWykCy&#10;+SsYWNolBGA2SShH97rivKjrY+0m2gG58gMkw3Y2n74J7HBHtmuoTUbWWyXTQZtmw3BONuHHITc2&#10;emeoPt3rZRaMm7ndavsgsjaBcRbUB8yMElW6ZPr9K0rexsZNIkngaYTQTrJHmUrsPQjHAHTr+dZ3&#10;htv7UUtF54ClWhiuXARgvUA+ld1plhLZJcwI+Tc3aTpu2NsfaOgxkcjrmuiM+hNupwOsyad/ZjW1&#10;1AQ8jI8gjGQcnOWYnIGTgn0waxxYCyti4hcQRnDCRvNIHcZ4LAenH1r1HxVpX2LUkkhv7eUsobG0&#10;KzM4G4FsYDD06Vw8WnH7c+q3S3HnSxkJbk7o3GeG4B+6CMHvXTCWhm4nB/2UsNyt1eu4EqElOpz2&#10;2gEkKR0zUV/bXmj3VrLNHEWeMpFDK5+cP2z16c+xru9T0GxYzXGlqTI9tlHRiwDergZPHIxz7VxV&#10;94fvdQCzEyme1UCOQguiR92A4OM10RZixiXCaYkkaxmHzArJHG4+VfmySVzkfhx/PyrWbm5mcBI8&#10;7EbbbRIWwqk9CfXPPHStiS01Cw1jZbs7p5gU3IT5V3DDFc/KBnkc4JrU1mdbS4MFuXk8gBYi2DKc&#10;H9evHGMVrHQlnkHiSLUYprV9LSXZtFwd0YYoUGDtIHA56ccVjTR6vJHNcy7zLcKDFIgzzJgqcnkZ&#10;HPoK7bXdQ1OOG6SQb41I812GCmeoC+pzgdqILOez0JtZtDsMoXbGgIK9zkdVGByRgY/KtebQzaPO&#10;JNPuQPOs0FyWQrduciQqxwSV44JyDtr0vwba2OlRS/2ZjyyirM8wCttwPnXORkH15xXKRXdxd6h5&#10;UUQBZCxmYnKADP4qc4x616H4N8MtNeYu0VSAXIQ5XYOpA6AAdc5ok2COd1TwRDLrklrod0LiSa4W&#10;1M6NmNGkAO30GM9c+tbXxx+Ouk/BXwnpngTwjBL4intxKmqC0uCoRWIYuxRW24zgZyCO1fO/xn8Y&#10;6e+sf8If8Orm58wvmaRT5Rz0JYnGeeMA9K868MfDfXlb7UNSEj7v3qRZDvgfN8xz938qtQva41Kx&#10;lx/tV/DnWNWudL1H4fwNcTyAW8M5aRfPkwrOx8sN83UEV32q+Bo9GjtbXSbTT9NvdScG8htlLPsc&#10;d3xxtJwMivRfBnww0i88Rw6pczwzWtun2kSTrg5HzKCV75rZuNRvIPFV7PCIw8C/a51cpJmJVJVi&#10;GwQeeF/HBq+boibdThLT9nfwd4S8DXOs+J1jtdW8x/s6syMSAu5HZeoGR685r5yXTPB+s+M7a28T&#10;T3EESGNbue2j3bYycYRSBgAclia+1dHXW/iJdGbWQLpQiWyBYzFFAr5B3erBR0Gc1hah+z7oB12S&#10;60TVLuR0gKSFT5aKOgXA6Z9CTz1oVTuO3kdv8Q/2OLT4MeHLHXNDmgEOuwx3EV688VzPHBNh1ypz&#10;5e5WB+Wvj6XwFoM8eo6Tbus0NtIZYyzOxeUNguQp25PPbNfoJ8AvgU3jfxJb/C/xJLf3OhX9tPGZ&#10;WnHmRsg3J5RJbGD1wMYNfI/xT+CHjL4F/ES60i0W4W2uLl0S4uIzIjLzhWU/ePbJ5qYVLtpsGupi&#10;6LYaN4a0652S28QTy5YQT5+9pQDtxtIH6Y9a5q7W78X6vItzpxKIUmd9xltjHkK3mE8DBIxzwSBi&#10;vX/DVrH8TjYeG7q3gtJIgxnmZAiOUPEaFRxwONxrvtA+Fw0vxULKC1mubxLqL+zdOjcTQXJY43T7&#10;SFC5wQDxkVblbcVj58+Ifwt1LwDOkd1ZuYLqJXE8m1Imib5iA2doHYVg+GPihBp+oQaLptlHdSCL&#10;ywq/NbQheSfRjwMnnvX3P+0F8N/HviG3t3+KsheO2tzImm2W3awUAEO6jnB6gD/GvkzwZ8NP7A8Y&#10;2+pfZohGzqltDK+2PJHzA5LFe3WlGV1qFjX8QWnxc1+RL+J7C2sJ4lDT28SsyQvncAW5UDGCPeuU&#10;1i6tUitdM05BE8UIilELMDKQ2Wdxzx7AY/Kvb9ZvD4d8Q3mji3e88yN4YILd8ovmHLOD6Z4GTXhL&#10;p4ls9ZkimRoZZQ6zWgjbMaA/3vugnoeaafUDc8J6boOsz3ljZwRSyPArmXczujA5AixjZ8rcjGDX&#10;054e+DWo+H9Rg1e5u7mWMGGXTrS5t2aE8HOx/mG7b2bPNcd8Nfh7Hrl4IJtmmoUWUSRNskkKncVB&#10;GAUIBBJNfrJ+z3pF5feGI57n7I63DyeSgczQqACq7t+cMF6hTisa1WxcIXNj4EPLYeHb3xprlnqF&#10;tZvNEivcHdI0aj+5zgZHYdPrXpPiKz0zXtIk1jR7CffvLzXLBcOZBtCFeDnHoBgY9K9b8F6Bps9y&#10;tjeWNzHb2sXkxpMQI5QRnIOTnHQZAJr3SS18Oz6ex1GAyiHbHEhUByrDaRtzj5e/FeZKrqdsad1Y&#10;/Pv4ZeF542bR9RkaW5hEv2fTo4dkcccq5Eitxg+vU169oHg6a+sYZEMTNApa1MH7pCUcqVkwM/ge&#10;uM1n+KvDuvabrBTRCQjzpJLJE2AgyeSRnAVcZU17R4Z0fwr4R0fMsn2otKL2+UAqFYHBVVzkHoc9&#10;6dSpbUUIa2OF8dfDbxNBoEHi/wAK+Smtwt++liAHkDHKkDgjHcYxmvHoPi/KPGumQ+XJpPiCO4aG&#10;4+0sVgulX70ob5uCBjjmv0aJsZUsrdflhuYy8r5BKAjhtv8AFuBr4x+NHwwglhW7sxbtc2tyJrCW&#10;SMB/MzlF4IwMcHtzWdOonoypwtqjP8eeGNb8aeN/7b8W2f2rSkiBa3SN2h8wgFmORyGH8XGMV90f&#10;sxa5feHPD0ngDSt09gkrSabcScmFHIZoyW5Krn5T+FfPPwv1i31r4bRX0a3V7dyF7WW1EgwJdxWU&#10;NxxtI6elfR3gVJvBsvmzSwyRzOkEwC4EaJ0GCcjkgHsaitK65WjSmrO9zG1bSLXxN8c18A+OIJWt&#10;JIP7S0++kwI5XJwYw+eNufuZ71982Ph2wstNgs7FVitLYlD5fJG3sOvU8V53J8ONH8RiGy8UmOfD&#10;C4tAWC5cfNhSuCMf/Wrv3+HLWhi+yXzWUaysZ0t8+XNHjgB8nBHevPqVE7JHVGG5cfwPo87NdCGS&#10;NZcYePIfewwCzdBXlXxF/ZO8L/EbR5fDnjHWNa+zTSLLLFb3HlpJj+FioUspGQy5IIPSvWtU1DW9&#10;NjhhsZHyGCtG4ModQBtwex55FYPiXRPiVraxaXDcMh3eYPJGwoMZA6gkGoi5J6M0dux+bf7Qk3h3&#10;wBcaH+w5+z7Csd5r02Ly309UJ03Smb9/I23GzdztBznJxX6EeGPh3pejfETwlo/h4NNceF9Ek3Ty&#10;EArBKBHgqoGWJHHpz0o+B/7PHhz4d61e/EbULCD/AISfWHK3moMN04jjYhU3tuYL3C9Mmvfb5Do+&#10;k6p4qsoIzdqEhEuMM+w/dc4HAzmqqV+i1/zIp0ras/ia/wCDoeTWLv8Aav8ACGkS3by28fhQzwWi&#10;t8sDSTMHJHABfA+uK/mUvdJitooIoi3mkEyBvlOT0r9i/wDgtb+09f8A7TX7dHidJvJgtfCqx+G9&#10;O+Xkra8yM3qS5b8K/GbUbPxPNclGAuCvzCSPI+XrX1uBg40oRZ8/ipXqSaFX7XHOqGI7jgbi/wD9&#10;fmuz0uOWO6Se6LJGW+Y8MqMPzI61xdvqVyZme9ibcMZyvHHbius0YaBqDFr+YRt2CttJOOhB7V1N&#10;WMLn7EfscaqF0OS11KaN4YmI81Ds2hxxtAIBI68/Sv1y8GaVZX+niRZrZVcRKguYtkp24xtPcA9C&#10;O1fgd+yX480bwFfeZ4uuoU0dsRhm25QnpuPBI/D8a/cT4c31l8Q4F1n4f6pbXsEu02scM4dgAMYX&#10;ByMH/wCvXn4hO52U3ofXXh+3sriVreEBpAwAmGEJP8XXsfQZzWsW0RNTSG1hnILiKdsEh2BwTkZ+&#10;h/lWRpvhS+0vTDb6pczQyNHuMn3+VI3YdcHPfoAKzINRFiYraxhllkjlULMGLp5Z/iIB+Y55OOlc&#10;DVzqvY9e8UIbF7VNNKy28pETbTlk8wAgk8ZA7isN/DkTaa1s9urvcRg3LiQiQKGzkA/dzjnGasab&#10;qEtqjasGWHYQjiUAlg3CthjyRwMDnnpTdYkvpzJrBmVHWVRbTRjcHbjgqeMHPPbFRFPYu55DNY6J&#10;p2rf8I7e+d5QhaSFmbd5R+7tyMdc9DWFcQQ205VTE6rHtPJ81GX0UDnI9OeOtdr4gsn1y7kW8ysy&#10;SL5zDIJIJLFlA5X8/aueu59N8PWUd5GxnRnfbAUMiyMOigdQfY1vG5k2c7qElt4h0D+xtPuFid5V&#10;YpOQZVbg8Dg+36VjeI/DkyaYl1a74dqbnUEuz7F+cc4Hzdua2lnXU9eivgu7Jzco0ax+WGwCFxkg&#10;j1A6itrVpymqqsas0USGIxs2FbBzkBiQT6k07WJbTPnJo0ug88qxwHyyVgZUTKnlS6dT+NcNf6TD&#10;Fq9u8kjCJogjvAQMeq+nv0r6A8UQeGZbmW8mV42eM2qEKrFSMkblBA59z+VeQ32m2cETaZp5Ls6B&#10;2MfJh6ZXnIGe/wDOtYtkHJ3XhezvbiSWESeXICnmEeYEZfuhT6nnJPH1rRudNOmeHrbTbZVmZ2aN&#10;X8zG5z/FnnJ9ulcfr2o/E3w/iOwa3n045UPaq3nRr2BiIIx6mvDtT+Odx4eD6bM8Mk0FwrxQTAwk&#10;seWyGCgjqB05xWqi2K59LyKmn21ta6vHLI/llTsDHAYnGSCOBXE67Y3VtAw06LzI0jLrCrP5ilSM&#10;nGCP5nivlzVv2xNZsJZNIvtMjtjKF8hhl3IJ/vD69M8V5vof7Yng2519ovEd5qOkxhjG1wLZ2Unv&#10;wC2RgYzimqUuwnJH2Pp15DfskkymIiXagdWIJI5yB1x+lM8VjTLlz8xW5aOOOMpkMAGyflAHGepr&#10;yzwz+0J8CtQjIsPFljcSSTbniuA0EmEOdwLKoBI49fWva9I1v4e+L7eXWdJv7a5uInY4gkLsAehc&#10;LyAOmfxpNNBdMytFj0izEkcNsYITDueVwTuccO3Y4J9q7T4f+ILyW4EsEyxRwnyUu5MoAhbsDzt6&#10;Z61ylw63zM0ZkSUBFAT7xHXPpj2rY0mPTNJtS75iv41Ia3AOJEBBJwSefpgdaloo7nx1qDWFqupI&#10;3mmB2hS3Y7lmkY5EgYglQM+9dOtpbLottr+r29pd3JgZXgmhU4WRekfHQfhXgVz48fWPEcL6hIwi&#10;gjzHGAQMA/xoBz6Z9K9IkuLi8t3u4bkTLPIhwyblU9vl/hHHY5qXGwkz1V/EPwo0+zh0sWJu7lbL&#10;zrbSbO3zLJOw3hnaP7qA8HNL8PvF2orp9joHxOsXto9Uuw8S26lvI3NiNHXH1G6tnwvrdroenS6o&#10;nkQSrHGySbFjkMI4YovLcknPqK0Phh4Km8NeM9Q8VTXMt7Yagonso7wh0iZ2ByrE5APPbIqXYdj3&#10;m6/4RPSdOlsL21RJQwhggiyHRd3By2CxY89uKwvGVr8PvGOqWOkJ9vt7rTcRIbJisUsigONrnhvQ&#10;81X16LQNf0l7vVb8rHJMYpBu6Op+WFXxkDHTB5NRWE2mapcDTNEXzIooNqpFw1tIOqlv7xyR3waz&#10;t1Nb6mo/w9/4Qnx7deO/hvf3ehy63Yi31FNIneKWc7d2ycg85YY6enSuP0tNZ12wMckT2k0c7wzp&#10;cEyTESHjdkbu2d1ewaVd+GluBDpsaKInjkYxu0rb4shnkI5GDxjPPeuN1Q+IdN8T3OuSurwXPmww&#10;mUgiR5FyoDYGMYwB1qU2DsfIfxE+GuuwG+TQ7rUIJZZXlZIJ/wB25I2hm6459RXzFF8DPBvw58JN&#10;fW9pHNLqQeC5YlUluZ5DudCwXjJ59q/SnxZNFFYWtxHZyx3a27xXJwUjPGWBJyOexB5ryPxxpckd&#10;lpuoaxFaxx3bG5t4JhsQrHwzLn1z14NdFOo9jGUbnwCvw11D4j+F1VYJdGtbGYRx2822Y7YxtLIB&#10;kgEDg5zjrX1F+z3a+KbfwjJ4cnjhTFxL5UMqxhUijG3PG7J4yMnJ7Voa5ZQ6PONP0DUFtlvnILyo&#10;gQMRnaAScjHT1r551tfEel+JGs/B7XV3cTbo5ZnlMccLbdpYBMYDA5HGDWrbkrE2S1OK+Onw48K2&#10;mh+JZfD4sbvUdRPzXs6pEFkGflTPQHHJOa/GTWtMHh+/MF5FFMYnBuEi5TOegI7H1r9X9U+FXjDx&#10;N4wgm8SXwu106PE1oXYRzE5IBHfHv+leUa38HNFj1PUn0mxSU3Ls26X+NY/vKiLkAA9OegNdFN2W&#10;rMZxueK/sqzN4f8AiR/b9lHbHTrpZLaaeflbZSuWwScjHr3r2X9ofwT8O9U8Iaz428J3Ya/syqqo&#10;b9y6OedqcgY7GuP8Y/BfXdP8J6Vf6HKkB1EO95EuI1ZGHMaqD1x6ivR/GEfhPwJ+yddeGZLaYXZY&#10;+XLJycTHcA7cZwRwOcVTeqaHG1rH5LXkhldmuCV3N8zH178Uy3GWAQ8YIDHqTjpinSI0vDFV5PJ6&#10;c/QVDbpImcZOOCR6etaHOacEU8blLpSHJA2uMGrjJ5EeAT/tDtnntUaGW5YSzs8m0KoZyS2PT8Ks&#10;T+dyoOUXG7dx/jmgCOxvGtl3qRyT17Dv0rc1LVIH0gxyx7nxgN1wP/11z3kpGgZnKkkkYGfw9q1I&#10;p3twbPaSCmVwBk98H060FdDgmjmOHCkHnaOhz/Ws29hv4XaO4BVyPMKkYHPtxXbHcbtHR9oVwT3x&#10;zXaeModKubWIhHa4mjXYUOSeKA3PAd29dx//AF/nWvo0kV1btYykhskxuf4Tximz2scYKIp4+9k9&#10;KzoHFq4MOTgguRxgelBJ7p8P7+G9nj0eSR4LxZcCdGIOO3INf0C/Av4hagvgHRINFSRp7KJY7y8Y&#10;fJLGAQSSf4l6gd6/nUhWSWS01fQYyrDCzHOMnPc1+yHwf+JesWvw+tNB1BBbT+WLpY5v3Suw6Ycj&#10;5gQO1Y1o3R00ZWPU/wDgoZcap4p+FOn22uXK6jZrGbtlhkLIkpX5Bg9MZ6V+WHhz4MaEPCUHie8g&#10;LXMsDO0rsCvJwBt6gj+VfesNr4t+Mms3MmpNDFoU0pMMJUuC6DDIVPr6jik0bTbbQLiXwmbEX2kT&#10;JIWhVB5sckecLG3Py9yKmm+VWHLVn54y+CLt0nnhiaOOPaiwtkhs/wASD+dfWOjeBdB1/wAAjXMN&#10;cS24X/Qpc+WjREDeuepzxzX1r4F+HPgbVdChsvEOl3kQkmYpcO4UoshAXC4zu+uK/UL4EfsJWni/&#10;w/q1ilrb2unw27y2891/FIoDA7f9r3ODU1MQorUqFJvY+Mv2OdE13T7iHX9F05Laa1kjvDPdfI8y&#10;LxtjAHIHTivTv217K3+NninStV+I1v8AY7XS5zaGSV9nlySKDknBPTkcZ5qT4y+Lbb9lfw+8mg3k&#10;T+Io5NlpZYR4obfo7ZzwfXORX5+ftF/Fj4m+NrTw3J9pnu21yaKa8jUKy714XDDocetYxXNJSRcp&#10;Wjynm/x++KVlpXh2++BHw1gNqhdPtbR5j85I+VYsThi3GPWvzYluUubdIpED3Cz5liXllOcEk9fY&#10;19xftDaRYar4ntrm3vWt7+S2jgnCkAB4QANsnf29DXg3gXT/AA94K8Qz3Oqobq/uJ/NaSYB2IbJf&#10;I6ZJ5z3rspqyMJXbPNfEkehaM8c1ifKDxIZVAyG3cnnsR3r1Xwv8RtMgul0m8Xzre6t0hgWN8kYI&#10;wC2OCDzXrfxG0jwV4s1fSY5EWaK9AWVYlVEjJ44Ixj9a8D+KXw1PwZMWrafLItnPcmNYZVzKjLhh&#10;hiMbeeoq7kbH2DPL40mm8NaX4blGn251eCxvLuBlZ1jmYEnHfAPQ9+tfVn7av/BOXRNWkg8dfC3V&#10;7691uSFJBaXMaiObagOEKAYJb9TX58+F/FeoeKvB89rC7R3sVst4hVduJYyCrZHUnjvX9PH7GF3/&#10;AMJ/8J9Bk8brDLqL6ZBJ5krbtgONz885HXrXJWm4WZ0U6alofkH/AME/vE+q31hqnws8ewmPX9KJ&#10;It7wHzPLRuYyrAj6dvevsvQho8VtqllfrPNNbXZa1tbhusZySFx0X07V1H7UH7GniPR/jCnx1+Aw&#10;jGoTRt/aMXzYuoQeNoz1IHXoa+RfEP7RGnHxRF4cureO38SWbtb+Qy7OXbHzg9SAT0zzWTfM7xLs&#10;1oz6K8QftDaj8Fda07w7qcMP9m6jbK0zRkSE7vlXA4wQOuDXsb+NfBnj3wBFb/bjI8sstugix5qH&#10;ZhNwVicA96+B/wBuPxHL4J+H+leJBYNeXbWogjlkViwlcfKVKjt61+dXwv8AjTrUd06X1xd2UsZW&#10;RdjHcHLDcJAegJ6U40bq6Ic7aGh+1V+yb4j8NwXfxW8MwSTQRSOdU8lcKnzYEuB2Pevz0jZpcTzF&#10;SVPXGCPzr+tv4ZP4e+O/wvvLW/geGwvY00263/xLtw7cdiTnJr+Yz9pD4TT/AAT+MWtfDmXzGhtL&#10;pvsUrqRvtnOY359RXVSq810+hhVjY8wt7kxyrJJhgcMw44PtWzc6hK8ZS0EjcZO339a5FZHESxxA&#10;+oBHT0ya9n+BVhY6t8QbG11dFltdzPdoSMmMKc9e/oK2Zmlqd58CfAj+MytxqDypa+eIZ5AAMd8b&#10;u3txX17Z/sa6XDrVt42WVpra+usLHKxkEWT1ZefxzXu/wK0H4cWti2uQwxLYRahgw/eAYE4dsD7w&#10;7Zrc8Za9qtz4uex0aWV4Xu1ls4YhtynTcwHG0Ac5rmlVd9DoUdNTi7Hwd4W06+e0kMEMtrMoibhY&#10;wi45wehbFeg/D3w7ca18W9Gu9NjlS3t7tLx7qD/VkA5YZIwQMfWrPjv4YvdW1rr2lTb4bw7NWiAD&#10;TM8YyQp984GK+7PBOk6J4e+FVr4U02GHT7+ezGowXd8u2SEMcbEz19+etc9SpoVGGp9E6X8ANB+M&#10;OhT+JrOWK2gFzPcXksP7rZHEuWkPc4x9K/Jy5/bq8LSfEK5+Gfw1luGubXUxb288kYaG5ER8snd1&#10;5HQmv2f/AGXnt7n4Za74IjuxO0mmXccj3J2tvlU9MclSSfXFfzYfCD9jX4i2H7WJj8QWaWlrp+tG&#10;6aSFt8ckQctlc9RjqDWFBJ83M9jappa3U/cL4Yaf4svbiFtTvYFnjkWe6QKNp87lU4/hHY198eHP&#10;DNhqIGjyrNtO8W7AAAMfvMec8/w9a8J0f4dw2upNr1tbbLuNYGeKI5xCSCox0znk47V9OeD7UxXs&#10;Gp6o/wBmuYraTllIBbOEK9ycEjHc1wV5X1R1UotI9pttK0xNT00aderbXEFoEdAP9ft7vnqRXqEG&#10;kalb3TXGr+RIJwFikB28EDOVB+9UPh6FbWeK5lgW4kkhRlgKDcrsvU55A7kV6Be+GHWxEuobQm0r&#10;IBkbdvI2n+ZFeZOdmdsYnMG6Oi3lxLbp5yRhd1uV5KkYJX1zXrxaSHTLfzYVCzAMfMIbAPIyOu7F&#10;ct4b8O3ksS6jIgnmTkmXjKL90KoPOR3qz4a1278c309uLOS1a2uQuWBG0Djd9TXLNmyR341bT5rZ&#10;1sZYZHc7kManbwOlaDeF7Q6Wly9sjzlTk9WG49z9DWt4W8GyxytDIqzEFnLqcff68dyDXplvp1lb&#10;wPYurEjGJBwM45rllJJ6M1jE+Tf2nNE8Op+zL4o0fxAY5oIfDt5JPCWALRmJuD+Nf5iOsaRZtqt3&#10;FaNH5X2qQxqWACruOB+Vf6hX7Y3hfT/Ff7LvjSBnkhMnh2/jd4RmQhYW6Drmv8t3VooY9Ynt4wwV&#10;JnBDcE4PcV9Jw8/dmePmi95GVJYrGhjeY7A3IPv2zVSWW0tQIAG2+gxyaJyrSEqeOgXPAxXP3MP7&#10;wIGY57dfyr6WCPLLc9zZpujKKoK4yvH51h3kFtM/nRF22jvyoGK0G0ybbtyg+U8t+v8AOrFroF1c&#10;R5RQwzkYPXH51aa7ieo3S9Rmt5lkeUbTnI+ntS6glhqk7PJIRvbovU1Zm8M6lAhYx5JHf1PbNK3h&#10;u/SCCFUG/Jd8DJH4/Ss29bjHNZ29lapJZuoUEABzwCev5VeiEb8zMjluhB4FUjpd49sy7DgN91vb&#10;2rM/szUGcCD5QMnBPb8u9IDTe082d4bQoCoyoB6YHrXNGFFUGbOQxBC9P/11qxabqdpmUfxkqAGy&#10;SBjtTZbG7c7ZgxYNkEe/atI2REl1OfJbf5TJj5s57/nX9AP/AAbayzH/AIKqeCraLIB0fXtxB5H+&#10;gSZr8D7i2ktJEaUMSW2445r+gH/g2ptZT/wVb8IuBjboGvsRxkf6EwrizW31ap6GuEb9rE/0uo4V&#10;hjK9ySST1PNZusxl7NinBQ5z6+1aExIf5QwyeWz/AEpr4aMyycBePXrX4Vm0VKEoHvUZOMlMzPhn&#10;bSW2m3qybfn1GWRQoAwGC4HFekVxngu0Fna3cQdnBvZHy3UbgDiuzr9m4Vhy5bhl/dX5Hi5nPmxF&#10;SS6s/9b+/isvUGBkhA/56H9FNalY2pyhLu1jJ++z4Hrha8nPHbCVP66m1Be8iZNpUY/Wl/i7/wBK&#10;VSCKXivkKS92JtJ6n5+/8FHNIs9b+CenWN2dn/FRW0kcpAIRljl5wQevTpX5OzahIlvFpQaI4VYi&#10;YhtJRRlVz3AIJx6V+tn/AAULvJrb4TaTDG6KJ/EUETByFzmKXGCfevxK1vVbzTZ00uLyVaS482J3&#10;YfLt444PJwfSvlszjfEy+R9flDth4/M1dR157YGe8jZ/KVk3R9HLk5wWzyPT868NvdU/4SjWpLC0&#10;uFiETqbiVeFQYJQDGBz/ADpNe8aWMlxdterKPs4kYTRSYKzKQWZV68E857VzfhbXoJYoNc0GBp4p&#10;CTcTyMEO5SDhxkcDJxxioo0/I6qkz2XwJ4e8RT+NbK6+1brC2ybqFJOgByARxuzx09a7PxZp3hyb&#10;Tr6UQGCdn+W5H3iU55P3hxXH+AJV1XVd11D5ayCV4gNyAAH5TnPOec9629bKG2uVup9zKrMN0m/C&#10;4JOVH+yK76as1Y5papn5dfH6W2u/ipc3LvHJLJDDJcDLSNlQAQx4xkAHH9a4e68PW+vahbW9gFVy&#10;DcFk/iVRxnPPGP61u6jLNr3jK78QXtxb24vbwIpJ4ZTypIHTIHXGOhrs/DxbSdcGkMsJjicoJFXm&#10;eKTqeOeM9elfSU6iSSPInG7bPiHxl4a1PRNSuJNXUZ84OpPruJXpjPA/Kq+mvBNaCSadAjy5EVuv&#10;zKoONrD72c45r7b+MvgTS9ZtvM0dftjLEjSzEKjbsZGAvBUdM9TXxTq/hfW7GaG6023aQxlWnUtz&#10;KA3zBeMll9MZr0KM7pHNUhZnovh57K2QSRFgisAY4WZw5c9c++Olek2mg2h0tr24ZwgZTjzP3m1R&#10;j5RgHk59PeqHg/S9HhsE8yTy57jJXd8wVUwME8DKnHIOa5bxBdajbaw2lxyG5RN/75T8rZOQMjr6&#10;DnjHNUtWJqyOum0+8ivCLba8UgQpIy7gYicfMT0POAea4aee/wBC1pn8+TynLnyVbjAAzyeeOwz7&#10;4rvfDdxLrLmCWaSR7W32RgsqJ67B07Vel8P2yaaRaRSS6hIzqysgKASDkMx6kHtXRCVtCGjl/CV/&#10;oj63Nd6s00kSWskbW0Eoh/esn7tiQGxscgnA+YZHGc0zVZZrFEuoGbcZFRI/M++Nu4bWzjkdyfwr&#10;nYLaGztZ4/NME7sUmRFZRFtyCxyOMfXH4Vpa/b6bqJg0LTnSXy7UTMJMgSOccKe3qOa6Y7mD2PPt&#10;a1oywyYhIU7pFCcrCQ33R03H9Oa4G9S5V4dWQrHuSJN5PIA+6SPTt65r0Q6NYXYlsovMeRdvnIGC&#10;bnQjJK8YHuK5a+s9UnsRcxhVljZ1nEjBdyqeGyOOBXRBktXPOtWutWiu43eBIXaU/vMYSQOAASMk&#10;fKRz9a76KzuLia3l1O3d0iCL+6cKpyDkBtpU+n6Vyniu602eKCJHY3Ec0bxxdRsfC5U9QCx7g461&#10;2um/8JVNpdtoduY1iiciIfdUbiflY8euOe9WyFucjqxFgsiiG2Td+4Z0G4BncE5H95SAB26V6T4q&#10;+H+seEvhFbeNkkm+16sxsLWMnYrkkguQ+AFwM4PNWrPw/rmoeIVuLm1hltoVCPBG67lkbqdp+9yM&#10;A13vx71fTp/hhZ/DS0BZra8GpO8q/c4/1ZBx3OeOKly1SQ+W12fnQ3glIbn7ffSW11OFzPPGCpRi&#10;QCAR94g9+lej2ng+ye0e+kuYRbohd5rZfLbaeDkNxnP0z716HpXhWG8n+2XYaNAo8sSsF3q5646j&#10;p9K2V0CK0svKvYvMSWU7dzBQSecNk4+XHStnUIUGeG6PNpunX0lraNJ88XAeQiJlc4U44HQ8n171&#10;cvf7G8ST2Gk6FEYk3/ZtVnVszShOG3uckhR36V0njHRIEuYmhkR16RxEZGCQNjY5AGOPSvoH4VaT&#10;4Ltku9StYoLW+S3eG4jcfMzY5WM8gg9Qabn1BLoeZtp7+Hkk07TJli00ISkMAYkF14ywzk8Z7Yrs&#10;/gP4Gsdblea+a5K3GonELEyBk6dBkg55PGRiqvjee11Qza5ZLHbrAIxKOQNoXB4B7nrXafArx7b6&#10;Do93qek7BPKqW4HnKGWOY/MyKSfmIyC3tWbbsy7K9j6d13Rbvwb4qtde8AKyatpqh7O6EbRxlU5f&#10;IGVwAMN9Kh+MvjTw5+0T8JJLiLSdKj8X6f8AvdWtoWUSymIllnt87S6n+IAEivW7TdN4btpbUNdN&#10;czmMXToVht4kA+Rn6N159a5Txd8N9MvvHvh7TfAdnDFrN7cw2Vrc2zgMkjOG3tkY2ouTjvXKpa3N&#10;Wj86PCvwrv7axWVdMkiuLgJFHaQF22SOf9dc/wB1QQRgYJr78+CXwn8CfA3Uor/xjrenG9kDK8t8&#10;7YV3/uqFYAKTwTiv1A+J37FngjwR4DvLy9u5TqWtY/tC9V1WaWUDjy8fdXPQgcelfDWnfso/DzSt&#10;LvrzUtTku38h1lNxP5jRBWAUSfxI5zwQMEdaX1tT2L9g47o+YP2n9FtfEVjInh/VbA3NvLGkNw7M&#10;pkWRd5cEDbg5IyRzXwrqnhzUNCsHghMLyahMkbXCDM2UyWkjIJYDHUH0zX098ZvCKrZ3dl4HtrjX&#10;dfE4/sS3tpMpHHEfneVs7doHGGHSvJPi1qGpWXwlstSe0ksdej32l1pzqqPbTgbH2njcCDuU11U3&#10;ZJHPPW54Fp/iJfD0f9g+FVkur6WQySz3WWIRcjgcDbjnP51y+ta14n8Ma5BP9ognS9DmazjVCvy4&#10;wu7tn2Nex/DXQtO8DappnjfxFdXF3cHNvc6fLtDzSTgqsauwwBz16V9U+HfAh1aa28J+KdK061t7&#10;q+NxGJMTvArnKZmTg56DGa1c0iFG581fCXxrozeNrK1vbSe1mud4uImPmoEfCgDI4C9ccGv2U+Fj&#10;R6bokmo2Np51kdvkcxoigLhnC9SQPfOa+HvjD8LPhb8LdUsr7TpkstUniVE8orKN6sCORjZ6g4/D&#10;mvQv2dfHGneKLyXU7vUbn7Xpl41jHbxRs1tOQMmRl4UKeSwwOeRXNW95XRtDR6n6C+LXm1eDSLvw&#10;zLFaywTrIltdEqLsBceWAuOSORuHFa974/8AC91qctnrt8mkapbNHaSWlyytA424BDKBnPqOa8ia&#10;81nxNrdtPq1pDGtkreRdeXvVy2MSIcnGRkAHrXtep+BPCuvWdpq95YW95DE2XlkjHmEYIdVY5Ocd&#10;D27Vwuy3Ota7F/w5pOj6rNusr61aKK386R7MiQO0jnq45AHbvXoOj2vhYThXtXlFsVUrL8rzbhje&#10;WJIxnnPXIFQaL8JfhX4O0my1nwMb+3+0q322C6lLMzMPlCEjjGcf0qPXrQWl1HJBI0sav+9GQofg&#10;nbuGBlQevfFYSldmkVY6WWXR7nxV9n2yeQYQI43B++eDtPTCj6d65vxTpVs80lpfIqIVaXzSRlEz&#10;gY4yTineIfiX4c+Fmg/2vrcM/kvE0pljIlEbtjC5xnHpXM+JfjF4C1HS9Nntrpby1vCsoMYMqlx8&#10;pjYKCRnsOKcU9xnyzL4i034Ya6t9ayTiCa8MeoQbicGQlRNtGRxxnp1r7U0XxDHdaazNE0e6B2N4&#10;X/dO20soIyST0OMYr5A8XeDP+Es027fwrba7bT3kztCbbT5Z43YjIi8wqoXOM5zgA1q/AjVfix4d&#10;0K50HWbZ4NRsWKtZ6lNEu/cSQwXLfdXjcR2raolJXRlC6dmff3wj8d2Wu63bP4tuNtwGSGOJc+Wg&#10;jHBPA2s2euMV9vj7TJZCeBCVgPz28g3bY+5HYcc1+Vnwb1fXf+ErS6a3tmkW9EYT7RIFdpTjccRH&#10;cAzDIzgY4r9Oxa+PIbWS3vv7LPmxOlw9lNOZVcjCrtaPaR+PFebiY2kkdtGV0ReFotP8S+Mblppn&#10;Systvlsg+V36dT0x+te7PYrJp73thLlnzECvBAz2P0r58+FWl6zb2k/hW1Ni0iTGOS7lt5ny4PPz&#10;eYi557DFewReDPEvhtGkvdejQ7slEtFAAb+ENJKwz/wGuSq9TeOx1uh6I8McjzEvI5xv6nHX1x/j&#10;VbXlW58DXdhZyfvjHNknAUlASevGa+Utd8Q/G6x+OukaLbTST+CJrOdNRvzPHbzC6UfLtWJFOztn&#10;ccGvZPGlhoPhL4R6p4p1S0SSa1066mt2eaacyEIzKMSO27pz60uRpq41PR2P8sj9si/1DXP2sPH1&#10;xJ5srv4r1EOwT58iZh0XIx6YrzDRF1i1Ku9vcqACiMVKqwIwfvY/nWx8X/Gur+K/id4h8T3LiN77&#10;WrydkiYoELSs2AgIAAzXnU95JHYGSOTc+BgsSx5+vSv0KKSSufIyerPTHe01FBa2cCZYhXaVkHI7&#10;ZJA9e9c/f/DTTryA3UbGFsnJEisMjscH1ridPmknikiuFLjbk7cE59fSuq8PR6lJbGzF0wiLbvmJ&#10;OAM8Adj9KTYkWbH4WavKwS1njnjIH7suX4zzgKMGvr/4Ny/tGeBdZhv/AIc6fqyiGP8A0a20+2lK&#10;Mo65GOfXg15j4Vu08POk/mTBIsSAtjDNnGD3H+FfvP8AsyXtprng3TZdMuRCs8qhmjQMqybRxngj&#10;ggehrKtOy1RtCJ9Vfsk/tB/En4w+Fn0r4paHNY3saLGt1NAkYcIoBUoMEMR1HfvzX0amlWOnaisM&#10;koii2tvYjjceVI/2QOmRXMfDTRINGmYOjATTj9+77iXzzkfwg9vT1rvPFF7ZW17Ld3brHNMpjWIc&#10;qwJx90cDPpivHm1zPlR3x21MW4uNPvbOa5ujBIsbfuXztfdn720Y254OcYNcNrfiy0stJgvZiUia&#10;RxhGw8p6YHGOcckAnFLrGpwvpbw6habYgCfLQNvKBjjBTaD7DmuVn0O9vNNtUhm8pUBuYoLob2AU&#10;fdxkYGD3OQacUKT7GXZeK9UksrnU0col0xGUck5zjJ4yDxjntWSLvXr65jWK3RBA5893OxR8vBZe&#10;hIPf3rS1xDpVr9o0K0R7q7i3SKjAs2AOCMH9f1rPuGv7jTlms2kLO0UlxDjapyv3W4HQirM3fqWd&#10;Ou2k1mJb+3MLNIY2aFiwmHG4seCOeR/hU99PYQXrvBGBHGrCMsu4rJ74IDEnsQc1DN4juVEE+p27&#10;GSa4xIseC8USj76ZwDnjqPrRemWOQWsKmVSQzbRlwpzwR0IyeemP1oA4WT+zp7427+dBdTybnkkP&#10;Az02jBOCTwBUJtn+yzXc5SM+Z5EsxJd5eeJMcfypb3wxqGt28t1aT3CQxPhJMhgh2/L6YNeb6Jpf&#10;idtTabUbmP8AdIV2rwHBY5aTIGD71aVxHbX9jDqlq1rHFGUjlBYmTaWU4y24Y7jj1rgdW+G/hDUI&#10;lm12xhZWaVnVAHz1AJznOTg8HjtXf2FzrD3EllFFFL5h8v5GWUjHHRPmAX6fnXLazousaFbS32oM&#10;JZHdoxIrlhGD/CozwD3yKq/QDyTWfhH8N7S2sYLu3jluXjMyx/Z9rqOoAPdsHOOM1zmm/CnwPquI&#10;7yxs5ERyS09ogCnHAwME44z6V7a1xDrpQhHN5HjyzHxuKYByMZPscYqpFoTIrQX0c0KD/WRQszEv&#10;97cc/L16/WqUn3FZHmN7+z/8LrNDqf8AZVhGkoZRKYVVJpMYwVI4FZnhjRfAvgySXTtPsbO0aQlx&#10;PbxqmQozs6AnOOtdcdbv0u3tWglaB7oRtlwzKMDOFySuTXD61Z6pc6wLR1TJfIkdACiAHkDrkDr1&#10;p3fULIt6n4p8O6lAgZzDeAknACBQePTnuTXn+qa9qxvI7W7G5W3GC4P30I4HK4yDgda1NP0Vbq5u&#10;PEUM4cLOI5C4OXxkY2kccc+lT+LPDFhqnm3Eaqk0JEaGOThiTjoOKqLRLvYxtEvLSTUvtk6vJcRu&#10;sReH514bnjGD7GvaNO1ZNFdTZSmQ327ekgIJOMk/L0PHA9K8Y0Syt/DivayKX85wI2yu3H91SO+f&#10;Wu10a9cBrq7X7TMrBGwcMuBgFf8A61E9xw2PTvCt9OdWgaTEySxlI/NUbVQkZwGB5AHrmvr3wXqz&#10;waXeNqMUTxrclbe3gIYpDjJZvQ+2K+L9P1/TobPyplaOaR/3TznlT646Yx6V3nhvxLHpl+07yGJj&#10;lJ5hIPK6cYBbnjtWUo3LTPoXxFot948hsvD9m0cOnWEwvmYbVMqtyq9M8EHnvXrHgxbC00ea50u0&#10;g+2Xm6KCKX5lVyCN0pHC9MjHrXjOj6hM2lStorRx+bGH8zAZU8vqSeT7jjj9a9P8F67a2emRWzTQ&#10;XUl1N++8xxHmUjG5QcHb16YzWElpYuL1PO/h7HfW/wATr3XtZkhs7uCBopdN5EEp6xyoowOehzwa&#10;7WOw1jUHgvryTfB9sVxE5O+33k/M3QFVPoMimWtn4fsZb62MMl9OwUlt26QhiR1x90EjFc94s1ny&#10;Luz0mRY8zFI0eNiHXnBHUZJPU9BTeonsYF98XdE1f4uyfCYqs1xpMImubwA/ZJN3J+bs23GMcZrK&#10;8Z6Jf/EmG60WG4JsrS28pHVV/wBEYjJVpG5xkggADOOa9H0vRdO0HTTeQWC3F2+43MsigiMbcAsw&#10;6rkg4HWuG1p4tHY3ng24guMAvq5kIWMtjDlVXHznou4U7roEl3PkGLRBqvjbRPCXnJeX8Fw5lMil&#10;txT5Syn3U8EAY5rv/EGkW9m99olnG0SySArlgjQgA5YuBnHGADk81xXxc8bQxyaf8RNBtr+K9iuH&#10;tLG4iIEcPmfKBNgZZW7kdK1LyXUZ/Do1HUmH2++VUFyAyQqAPm6Hdk+461tbqZnjui+INUtrjV9I&#10;njiN1CIpLX7Lks8bZXY5x0A9684+G/hK2vvEWq+I7iF7VdPvdiJPICUDglmI6lc9OMGvcfFWs3ng&#10;jwxe+J9A0d7/AFy3ihElpCOJ1MgXJIBOB1NcN4TuLLUrHWPEet+XDqF1bjzrFm+aJjksuwZJ68cC&#10;tU9CeXU4zxJoWn65dz3FrcO6SIiJG7DEbO2DIXHC5zjA6dMV4V+1Np1+/gVrLWGH7q181Xtj+7Zo&#10;ztGV68KOueTX1lYeG9GTw0uiSEql68SC5lzmR1IfORkqM8fpXjH7WHhvSbz4b6lrM1u1othaLBZJ&#10;54DOFbG4qRk7sGtIS1FKOlz8SrtAgXywQxB+hHY1iwTyI5g24Jb5iemDXQiIFxGxKpuPzdeDyKwZ&#10;08vPscg4yciuk5EbUUzhikJDBegHcVq6gCkCmY5baD271zNpeF5idoIAJynr1710czG4thdhMkde&#10;cj+lAiVC0mnkuB8w+VicEe1JBFOY9smCeg79K0bba1ssEhAUNwx6nPXmpo0SAbOAS2MDpj60FJHP&#10;SwsX+zshVjjheP8A9ddhLp+k3VlbG7Z02AglAW+YdPzqCZoLU4YqGY4JIyAPY8dq0vDEUNzr8FpP&#10;jyXkyqkkIec4J5/lQNI86uvC2oS2pni2lHY4A5bH+PrXDT2clmTDIDnocivtHU9BsJ/FdwujnGLP&#10;dJCRtVGC8hRznk4Br5s1+NNLtjYPkyLKzSJIBuBJ/PigTjY5bQNbudGuVkIDbCHww+Xr3Ffpz4I+&#10;Mngb4sfDCz8Ea1droup6bL5lneOD5T5GCjN94A9uwr8230CJdOW/EvmeacbFzgY6bq0xoGr21qur&#10;6KSqqF81WPA9vSk1cIysfsN4d0T4oaToUOl6C1teLPL/AKAumzLJO0m3klSc4cfhXollb/Frw/bD&#10;WfEGgTG2giaa4uDH5aRpyu8P3bOcivyU8G/Evxpob2hW7uoriG4H2eaFiCqnqoYHvX6iQfFXxxe+&#10;GIvDmt6jdpZ3cCtc+cx8tlI6Lk/1/OsZxZ0RmrH3P8A/gh4j+L0tt4qt9YtJBDbrdz2E7Hf5e4EC&#10;Qt8q4UfU19UfHv8AbB1PwRpMtt4evVtBp9munRIxAidgCA4wfmHb3r8RIfj/AKpo1lqejfD7VNTh&#10;sfJEJ2FVZ0T7yuV7enPSvAfiF8SvFPjJdOur4yxxq21Yxubc0a4A56k9TXP7DmlqaqtZaHunxYu/&#10;EHxCtrjVvEMV3c3j/vg4k+VPN59eh64rz7QvGM9r4am0JG8w2nlQ25kAyhIxkDHHPpWN4n8WXsWm&#10;29jPFJCtzaoSrBlkdxySefQcVwfh+51PTxNcX8Uey/8A3sCFiPLK9C3PX2rqjDSxg3c1r3wZq+sa&#10;5u1ORmWBftBN1JjAA5xt5wTXmT+GNZ8R2k1/YwBTDdMep3FE7BjzgV9oaV4a0q/8PQ67p863twUz&#10;MxkHlKmPusvp2FaXgDwfpcd1qWoWtvLb2gi8ySOQGQF1Xc5QcfKR2o5wsfOfwd8B6rqM1vqE0tub&#10;Qs1w0Vw27YUPO1fXIzXrPjrwXP8AGe0u7LxQJklWVbbT7iZQsAIXopXjsK4Cy1W1geb+wbCeby/M&#10;WSCTcqBWbcHXHIBHGK67w9438TXXjEaJZwkWkixmGNx8sLEDLhT1+pptO9w8j5T8CReItL8cXPhD&#10;xDdNby2kq2jW6jDTIpAyCPQc1+/Hw4/al07T/hZP4CjhfSr/AEyLyLW9m4W6ZVGVRuCuV65Ffjv8&#10;cvDWmeFv2hNBhKyRvqFrFcahFL8oEhJ2kMMEbwOT2zX2r4Qu9D8YQS6xp1pJ59opWeKaQFQVAXch&#10;6HOOlZ1kpJFRk0dt8MP+CjPxj07xw+lax/xNGs0Zbe0kXEZgU87n6dOnFeG/tb+IF+KPxM0X4pXG&#10;mQ2F7qc8RgaxkBM3zd9vdfeuI0fwzeeEvi3aeMLSOe6024hYavbg+ZJboxK7sd1xjgVb+M/jv4b+&#10;J/ir4N8A/DLUYr2DQJPtF5dtG0KefO42oBgcx+/WkoRTvFDcm1qz9MtMufD3iTSms/GJa6tbbR1g&#10;k8/AWKXaNuA/cdyPSvzZ8c/sma5Y31/8Rvh7Nb6hZtdrHewqcuiFgRlOvGeSPSvquXV9W8QeMLPw&#10;ve3StFfNt1JI8hi8Y4OOv9K+0PCXwS8ReFrgavIscOlvH5jiJ1ctFgDdIM8g+/Ss1JwLavqSfAjw&#10;vrHhjwRbzu0dvCLSK4vEjAVZNuMrtPJH86/K/wD4K9eE9CtPGHg7xrGpS7vrCS0u4UUfvVibMbn8&#10;Div2f1X4geB4ltvD2jRssi27tOVOVK/3TgEHj07V+eX/AAWN+HWl33wL8EfFyFTFeJeHT3ZNwRoJ&#10;VLKxBAAbIxWdGfvoKkbxP527uG+k1N7a2wcg7QmPl/yK2/A+s33grxlaXJbzIxMEkcHAAbg5z9ea&#10;52z1mCwAmKM0qvkMW4J6An8KwdSv55JFERxIW3Nj1zkYr0TkWmp+t/hj4q+HfDGg3Pgq01EtJeSr&#10;PFcKCIIywJbnHUdB1+tfbHgfwzpPiXwXHqumTtBrltbB4btl3CdSTkEZ4B/Ovxk+Cug3PjPVYNP1&#10;OR44EUNcz7dxROwHuTX7O/CjTfDVvA/hEzyC5t/LBdSTuX2b0PfjrXJWilsbwdz1fwWlrN4Vt5PN&#10;C36X2+8uHUkccLgD5eSMY4r6CvtP8QeO9Htv+EiiCXEc6izt1YFHRQcAbekbnnHr9K8Av7iHwVqs&#10;VpYxyvH5kU11aovyOF5VDxznrntX1Z4UtfFR8MwazZ2MFidRf9wZJGdo7cn5tozjIBOMCuOfc3ij&#10;rPh5FP4D8URR2sUMs8MSq8e4uzo33gVXj5e2fSvfPDfgbwxq2tX2taOEk1IrK74iJdSeT1GPmJwD&#10;Xh0nhXVfDDar4gglVwkCi2umO4gOMMHHXp7V9GfDO7ggv4tf8JySXVpqFnHa53/KJkXDfLjnJ71y&#10;1H1RvTWlmex/D620LxfaLqMojWa0EcN7NyAZQdpRQOOgwa9G0Ox06a/uZLhGmjN0YreE8xwbCNjD&#10;HI6815f4R0dbfXrrSNPLJmVpGER/jlOSXGBwD3xXuHwf0rw9HZ3FpqjKb+W+JlhjJ4QNtVge+7qa&#10;4KktzpjHofQvhTTNMmB1q9kX/R4/MQry27HTPevT3v8ATfEmnb4nZGi2kRkZGD3YdselZmgaB9vV&#10;YbPyxFG28bQCJADjBJ9K9LTw9pVrHLNCojZjhtoO07R39a8yrPqd0InlmoaR4huNYs59NvVW3hbd&#10;cRCMgOn90HjHHJrubbSlt7LUF0P91dTWz/ZZD9xXYHGOecHmta1e2ubJbYuxWR9qAjJ45PTpXZab&#10;pdra2eyLfu/h34zx0xntXLUn0saxjoeUfswaB4s8O+HtSsPF89xLObxihnbcSG5O1jg4z0r39be7&#10;nVjFCQhc/eIGOwPJqa2jM8IYIFIAJI4wR6jvT7HWfPuGRwrFWxyRhiPbPaspzu2zRaKx478brXTt&#10;E+Efii91smS1Gi3j3KE/eHktkDPAHYV/lTePmtJfGGrXdmoSA6hOY0Jy20yHb09BX+mJ/wAFZvi+&#10;nwg/YI+IGuo224u9KbTrd1wMtdfu8Z+hNf5imoiJ5ZGGTk72A+vUn8a+m4dg+STPEzVrnRCIbZrY&#10;3DdCducggGsDZHHcFmC8HAY5Aqa5fCFEXgHdjoM+tYZuJGbByV4G0+lfTJ9DyjTmnknI2qD82FI/&#10;rWnFqEisqA7TwCU/wrkWuG3bOfmOcVrWhllA8sYLHA56n2olGwHWC6vnAjaUknkE9Carvrd9FJsa&#10;VV5wTtrHknmjPlvnK9FH9ayp7mXzdwIKggEEdT+NTYDqr3xLFOm2bc79AVGBn68VC3iaN7RLaONQ&#10;i53MBgkn171ysspWN2VdvQ7B6H2piyqVAP3m5ZSOP/rUuVAdlDqNhNlxuTC8AnAzU0urRLHIkQTH&#10;HzE/n0rlXmWEgIfkC/MB+tUjLFLIwVTgDg/h1xRYCvcvNPcI7cqHOOa/oW/4Noolf/gqp4Z3D7vh&#10;nX2Uj1+yY/rX88TuEnEfJG7q4r+iP/g2bzJ/wVK8NgA5/wCEU8QHj/r271x5m/8AZ6nob4VfvEf6&#10;TpkMbZcgjORjjj8e9JPNsVs8ZHGO2Ov1qNrhEkSJ8qTxk9CfTNR3fnIrNHy20lc8jPv7V+G5rNpO&#10;x7MYaoX4erfrpdy2oyJLI1/OwdMgbCRtGDnouM13tcd4Kilg06eObbn7XIfl6YOCK7Gv2nhZNZbh&#10;k/5V+R4mZO9eo/M//9f+/iuf1WXGo2Ue0HcZeT1GF7Vv4Ay3A9TWHqMaS6jaSYB2rKyvnpkD3HWv&#10;Iz5XwlRen5o2w/xf12LY4HWlPtR3pe9fIRpaGzkflF/wVz199B+BWgSKzgS+J41KowUti3lIB4PQ&#10;8/1r8IdL8WXNrHHdzTi5imjKNHGASi46E/xE98YNftp/wWWm+zfA/wALSEsf+Kp2lVbaSDay+3OK&#10;/nVt9cn0+6itHniiEqCaNkOUUq3foR75rwMXG9aX9dD6jLp2oR+f5nu/iIaF4iKXE7xW96yLE6gn&#10;CRngc+uB8zfnWHaraeHdDOlWVmroAkI35YkMQd+QcEL6g57+1cGmo2HjBJdPimjWJvMLzsxWRHbO&#10;dy8cZ6Dp3rrND0e8vZoNNgv1vG+zDaYX8tUK/eUgnJDCnCNup0SZ3Oi+IJ9N1FbkCWIvKsCPvIVi&#10;D02HggnIPGK9L+Jk+taboWo6qkBtoGtXUiSPAICHB3d+e9fP3jHXUi0rTbeN9osI23bDje25sDce&#10;Tx39hTvHXxb168+GK2Vzc+ZssXijMo3Lhjty3fdjpjjgV104XkjGTsj5Q8O2V1qcZuL+KDeGJjkk&#10;UElc8AjOOAOOM+lepWujWDCHU0uQkpjfeOrIRjC5yM8/WuQ8BX0ENy8mteelpLaNHuUBpFdeYyFb&#10;jk4JA7Z710SC4sbN9RVC0O95EkBDtsP3t2efpgV62rehxHVzvZ6nosLahC9rNAryM5OwSKu3qozn&#10;Bznn0rz238GjWfGujafoRX9zeQ37rGfmK+ZlnyBnaf4getd7FM66bM1ysTq0IfDsGeRnb5SikcAj&#10;g4wPWvVv2YfCXhfV/jha3et3U0MVjp0kyxR4ZpCB/qz6quc4x0raM+VMiUbnyP4h0w2uo6hp2y0g&#10;azvJ/JAP+sLvjCHjrkHBFeFtFcXJe9dImlinChIycORxjPOTzz7819YftKaTp9t8RdZWwEkKR3rz&#10;WufuncOgzz9DXz5p8FyumxLahQ7ytMVkGJNzHBGMemDkdM110paXOepHUz7K2tzZfZTJBFK0YLSR&#10;hiqFc9MY6cbs9R611P8ApN1aQ2sFwsYXYzzKCyzEAZYEYC44+orgBpNyys1/IcybhC0JGOOfLwep&#10;IrobXT5INIXUCbh7PIRUjkyqKRghhnjsSPyrsRiXdd8OyXs89jFgmVGka5bKgrnkEHLY7dfesO3i&#10;itbaCQopWCQrbhwSNqDpkncDyfw+leo6xoNtc3cX9iyMy3MKySrG2UUbQA2G2kYb73t2rzvWPt+i&#10;6h/ZGphbneCJ2j5Y4JGSQMemDx0renK5nOPUwZtEu9RU6lGFtWSYyKwXEcncjBPzj/GuavEkulgS&#10;3KCaKYxyIzjDRnJz/tDHT8q9svo5rzwxa3iDcqIyZbC4KjPI9sYHWvD/ABK0ctnHd6U0c06ELJFI&#10;oHyk9BtwR05PFbwdzNo801zSLfUtXS4YRfOWjjEh2AiFs7W6Y/3ga9NsPC1xf366nNJgttthFECs&#10;OxgMMwIOWXsQfcivFDqCHV4dHimnuC6uURhuUOU5VeQQQT37eteyeDdX/tC2fS7aSZWtWXzRJukC&#10;yhRvwPbpnnitpPQjqex/CTQvGGreLL4aHAl6NJj3yFpFQMqgncrDnGf1/KvKfihY6jqfiK4F1HLE&#10;0LFxbM/mkZ54bGBnaOcEntX1f8FfD/hK9+IqWt78tvqQCXBjuWWQuE4IC/dzg47fjXkPxITSh481&#10;e1sXuXNrdbY7ib5kMCkja49VI4z2rKM/eNGtDwqw0/VZmXW2XzGKgshcAQ8ngqOD06Ec0iteXNv9&#10;l1SBHxudLcMMtxkOVJ7L1FeoajdaXAxS0gSRCoVpoAylXcbvzP4/hzXI3kFiLu4upoJnjdQID9yS&#10;Ld1dsD09/wA62RNjh9Wgiu7RHh8lPJlMslzEcuQcbVI4LD0PvisK91vUJ7tZNLtyBPE4JLFDujAI&#10;AI4Hfg8+9drZy6bb2gshEmbhxCsx/eeYygg4U9+cjGKytW09tEtkF88Vpbo3mlpjiRgQA2IgC4Le&#10;hAA9aaJa6nHePbLw9D4esNU1q4u4kuogzJb/ADDKnDbwCO/c9av/AA01f4YaT4psX8HXmbxZY5J/&#10;tigRsJWwsYGCoIzn6+lQfEpdF17wDYXlqsyG0kx5GQsPlsT1UHcT05ZvwFfIsOk674f8SRap4bu8&#10;RwXKPHkZxg5HPQrWqV0S9GfsvYftYeKV8P3/AIP1qWNNNuSYmMkChcx54QYGPqPvV1v7M3xn+FXh&#10;39ofSNa1mSUyfYfs9pLdzPLE07NgyRqfuORxg8AV+NknxN1JPF17YasRA0chAeOTzY2ZTxjdnGc/&#10;hX1x8GfCul/FHTdVuGvIrLWtNjFzYW1wH3XO07mEe0YDBeeo46ZNc88OkmWqruf1geILm28W2Fjq&#10;dlImp+Y4KNC4IBGfvDPXt6e1fz5fGLxN4lf9re58D6HFql7pU0zjVtNtyfOMrqcKxA4G7BBIxj0r&#10;e/ZX/am8WfDnWF0LU4FmlhvtjrcykKSzDnYcheOhr234a/E/w/a/tLeOfG2rWu2PUsP9tuQUlmZs&#10;ExxbiQQADtI4xXHSpSpt6XOmc1NI8W8a29l8Mr02Lfb9K1Vo44ZEkWOQxGT5iGKkKuR8vvXx/wDF&#10;/UrfVvENjYNGiyIm9ZTnMsjdcrknOOAQPavs39opfC3ibUZvGvhORnFyDGIr1h5iTDoMHGR7npji&#10;vj7xf410y90OBo9GOk6rbny7m8k3FiU+XKqx+YNtBBXgV109dTCdtT3/APZ7/Zz8X/Er4g6Pp32e&#10;N7KCSK6aPUkZo1HZnAPzbccAmv6DNS/YW+H+oaGkyx2zXCQibfBEqyLMACCnTgdh6CvwV/Z//a9n&#10;/Z6ksdS1nQp720vIwUvYm3JJJxlY1Yhgy5G4FjX6d/s9f8FFY/GuqyN4jtrjTraS4+xxKXRgTKeC&#10;ScEYGelcOMVVu8eh04Z00rM7jxL/AME4fB83g/VPEGmWa6jq1zZTuU1QeaBckcFC3CdBgfpX4IeH&#10;NC/4V38UtT8KeIVaDcZLBtjPFEJ9xUMwwME9sHHqa/pe0r9qL4VfGmfUPhPoviGOCW2VoJWEpjn8&#10;xc5HUbiR6V8Y/HL9nX4c6ismqsYp7m0QmKY75EmmJGHkZeQUJP8A+qjDYiabVQqvRi7OBxXwUeTw&#10;5pekR+Z/aNrAFOxH8wNuO3DuB0z26ivePGvjrU9Q8SQeDLTTE03TXdZLfUIyrCSXqwkA6D0brXzB&#10;+zjpXxCufEc3gu/s0FppW+aSS3w0RjfhGLseNxJ4HTFfckeo29vA5t4oLprVzGgMQZmk5Vd5PJGO&#10;hGazrO0tR0/hMvU9JIlVLO8eMpskRyu9Iwedw5XcAenSsXVvDJvZ4otYvLu8jO6TEamyUFsE5MZ8&#10;w59C44BrYvr/AEy30p5L77ONqtLcWkeQybRlipGQQDzXnw+Kmm6/oqTaHcGR4HVZ8wsCqn5VPOMH&#10;qTnPFZJN6o0O10vwz4Ws5Y7zSrezkgBjTE0fmuHU4+9MHG7kHmuihsp7Oyu7jT7GCaJAyw27jasR&#10;YccDAHIJzXGeFNO1OWC4fTpomSSRWmiQbS4Y8udxAyRnpXo8D3ljfyyWymNGKIiAlueylSRg45yK&#10;GFw8P319a6F5uqICWjVWEa5x1IIC5zx0x1rxbx4sPhXXz4y1bT7x2vLI28UUcaoN3BOccjrn1PpX&#10;0fZbJNSS7ublk+dTJKw2pGAOgBHJ984rxP49eL/Dmp39lozzXN2Ypmn3xyL5Z3LgKMHPA5/pTpvU&#10;JJWK3gDQnm0cazb3v+kLMzRQ7iFYORsG7jo3XoRX61eELF7HQbW3v1/etbRo7fM5DBeW5yTu7mvy&#10;l8LLc6bpUGoQpG3lwhY484lO8bgdvU4zwfSv0j+C+sanqXgq11XVZiLgjZ5owynZ0xz6dfeubFo2&#10;obnQ+EbyysbjUPPlWARXDRyOXwRubI5zwfr0rrPEunwfEDwlfWFjMyq8DCC6VsjcnKvuB55HWvnr&#10;SH8R65rmpaJYWqR2SX3n39/MoYzqx+7Go6HHc9K+qfCmmaJp0EehaRKAkOEmiXBYBwSA3HvmuWqr&#10;anRF3KngPwyl/pO/U0Bt0sUUyMu5mcLgkk8df1rxL42prGm/AjVtCvX+1Xf9l6hJbNsO3Y0bhe5x&#10;8pAwK+p7y/0vw3p0OjKpjSaOVQsZySqLuNeDeNdRfxPpd6unqqRfY3tYUmPUbSPrnk96ilL3k2VU&#10;Xu2P8lfxtYyReMNT2Z3R39wrrn0kYH9a5yKZAhgbchJC5AznvX0f8dPD1vpPx08Y6IF8prfxJqMT&#10;REbcFZ3wM/hXjGs2glhErY/dYXOMfqK/Qea6PkZLU0NE0xL+Ei0YmVctgcFsd/7v9a7CNJILIfYz&#10;KJOQGwCw9fxrzrSJr+xmVrYEoWV9m7OR3Ix6969Os7nz1USMGZm24xtZSemBgn86QhkN/rds6XF7&#10;I8iIdspZB37HHWv2V/Yo8Z6nb6UlmzwvEHUwtOGCL3JCjAGOxJx7V+Pk9jcWzBgXkVgCy5Bye/Q9&#10;R71+lf7IHiPTbuNoLtZYZVk2QDeAoTtg9/fP0rOqrxZrS0Z/QZ4L8eaPHbxs89tO0fUKuHLtz1PV&#10;R9MV0eo674avTJ4g1PVYn8siLymA/dMeemO3rXyf4LFhdyJbXn2VZmCvGZf3W5ewBXHAz0zXXaib&#10;e00+VbRElgEwIcHK7hwfmxyRnGDXkygrnd7TSx7zBqHhO8Bmt9WQwxR5JhRj0HAz0Hr2rk/+E2+G&#10;9hKn2hrq5EsgiWQxlcAE8Bj94Z+tea6d4XnQpBZXRkF1tka2kOdg5yCRjgZ564FTarNa6YkOmyeV&#10;OS7Ru5TCIXxwCOm3OQe9Cj0DnZ1a/EH4ZXOsNb6XcJHcQkq0VwjIVPUFGORj0569axNc1HR4Z4xF&#10;dQNFu2xwo5MhYjqcNxz0JxXH3fw8sYpo4rxoxAU3u0qYBPsRyw461wt/4b0KKFr1fPjRH2lQxKZ7&#10;HIJyv16VSiu4nJ7M9F1u98P6wsNrNdC3MLB/NWQqWGPm3Y/+vVr+1vD6xi8055Z/sikrNbx7w74/&#10;2uBx1znNeaS6c62cCMkhikk8vK5AUseCzZ6dhmutkn1LSXisbSOSbc5Lqu4jaF5yc988g9KbRNyH&#10;SfieGS7tfDwjgMiiO7Sa2fcMnO9uMZ/Hirkun2elXq308vmicBAoiMZBPPyqAQc+5OKl0aFrbTDq&#10;cUChjKym36Jntk9SenBAFa93ruq6lbDTbmJY2W3Nw0kIxyp4Xk5yepwOKGAaf4StU1mOewMcELAz&#10;F1hw6tjPGMAtzVjxH4Gh1jTvN0FLtkEXlXXmctKyZJbIxhvbBrO0HXLkWcTDzgGGU8sgg+4BGcAd&#10;civaLfxBOYBptj5oni2yyKF3qwJ6jouT39qhuxcUmfK0Pg+VbltRvoEaS3hEdoTO6gZOcOSBnA4p&#10;1zYT6N4dmnjgkmlnX5ozIv8ArPvHB/Lpivo+9upLSCWaeOFDIzsCUAODwSScgZ9a5rU57LV7UnWo&#10;wIVJhjdFVt5YDALLjPp1pqYuQ+NtC0RbuOa51qKYPvfa4Ql2BJAJI5JU989Kq61YDTtPtJbuCTyj&#10;9+ckGRC2chh1PGMDNej+NdO0jw9H9nFwIdwEkr7iCwGSOAxAHsa+MvHXirUNMvlupdQW7ju5APKT&#10;IKgcKcdeODkVvBXIeh6Jqt7JYaVPb3capBtxB9nwXBbgMwHJOPXpmqOdUv7MS2aCJo4ow7CLYWLD&#10;o/rxzniuX1OxvpI4tW0xw8iRK+1sKTkdCxI3ED/9dVdN8eXZLCM+RbsrLcJPkRnjnbuO4nPTFaWJ&#10;ubEeni1kEtz5juwKShGG31UjGec96LKzRfEcf2iWfaeUCuFBOeQSOfp0rS8O+IL/AGrPqNoI7Yyh&#10;4mKFV5/vZ7fTNWNQu11HUo7iC3jjkiJfzUONzNn5eOcY/D1NF3sFuxWu472DXDcYXZKSqwgbtz54&#10;4Oce5rv9FsNHvHZrpUZQcGPBLxucA7flAPPSvNhq1rcyE6k2w78xwM2Oc5Ax2BPGfau28BxSprEy&#10;T3SGKfbJDbvJuKlOflbgjn3pNAj6E8B61NBavp4jXzERlZmwH2E/Pnpgj9fSu78E2sEuqxz6vFdw&#10;xuzrFcRgHySfuhSchsZz+NeW+KdDH9nRX3hGTfq89ymyyEuCV43lmJwF7/1rvo7nT/CrW9zrd3iR&#10;ITO0EpLEbR8/I+9nqAKykWem3lvHqWs3lxodxJFcxWxsPsRO1ppgoxLuPXbk5IGM8V5roHhDXYLU&#10;X+vt5sguQwRXLPCCDvUt94A8fjWrpPiNtfafxB4Tu7ad/wDWQiNjIj7wAVk6kdyAKztZ07Wr25m1&#10;nwoZI7ZpP+Jhcq22EKGAlG08s3XaahXBs774daommx3Vo1wLlnvUa3hJLNsPLK+ecKBww9q5n4m+&#10;DdA1LxNH4u0uS4so3LO6on7tj9zEq5+YE8g989a8Q1bxVf6R4htYoA95Zy3DbL2KMKZTHyPORTkK&#10;nbB56kV0Pjfx5eMh1GxuY57iVUZdrpCiojZbC/dJH59qFF3uPm0sY2rfBm9utLlfXMaesQW8EAYN&#10;BK4YMrFcjb1BKkivPfE2i3Wu+GbnSfKIdC3mRFiMSA5DJgABuQcjivpf4ea/p/jTw7PNqN6Ly4im&#10;ZitzkFkxhRg/KO/J46Gq+laL4f8AEOthLeKQXltMsFwm8rvhJJDDPytnGAevtVRk76iZ8ffDCx8U&#10;mLWovEwNvbaO4W5vrr5jsADKVcZzg/8A165a70/whP4oXWdMdo7tAxlMR3efbn5i7H+82eg4x0Oa&#10;+t/GsF1a6LqOmWUEdwyyyiKHGI2hjGNpIPLbu/UmviT4ZeDviprHiybxPcWUMN3FIv2eEKQnkg42&#10;OmDjpnB781tB3uQ+wzx/4nlu5LHwppBltYra4W6vWnQo0ds/3QWHO4nnua8l/am0c6B8Hb3zLqTU&#10;jJhI5HG9YVlbcu1+5wCOe1eyfGnxLosHiSdfFDpZvcCDNvIB+8uI+oLgEAk42j09K+Tv2vZPEnhP&#10;wVYeHdRulI1hIr2SBDuSLYDtVccZAODWtPpYibtc/L54ke2coARvxk+lYssazvxsXgfNkkjHt710&#10;N2j7XijX5CeWYdzWHDE6OInGcfewP0zXUcrOfWY207Kygdee5Oec/nXaabLCbURPkR5yNvc9/WuU&#10;vbVHJmXIXooPapdOu3t5QMgcheeRigLHW3LWa7RaGQYX94znILewwMD860YjG6qtwSpJ2qR+eay7&#10;1RuEtrkDByp+6ccnmtO1nEsCt8q7v7w549CaATJFhe4YRSqpV8queTntVy1uRo1+Wu4t6qhDZB+V&#10;j0wKxrm5kmLKzOdp4IH3T2x9a6zQPDOqa5ewQROInuW2qhIZiDxnnj8TQCPTvB9lfarqr3+ogW1s&#10;UDvI4ILAe/XBrhtc8NWnia9vLq3QMYPlU5+9z16A1e17Xta0m4fw1uMb2rLAwxy6jvj+VeqeDfD8&#10;17fQ6xpokdIYvNvImUKVbH+eKDS9zzyx+G0Wm+Hpzc/OZUBYcgxufugDuTWxovhG+1vQW028nMVg&#10;oUycBGJHAzxkmvervQrvUNNt9bupl8uMvcRpENofY3RieSa88v8AU9SuItRs4oPl4ltT90qjHp6E&#10;/wBKSKUUcjq0HhOCay8PTOV+xskks7AK5EY4wfQj1rb+IPj/AE3Xrmzit553ENptSRDtGVGFI5wc&#10;fSvOJbNtfhBAC3drGyzyydHVjwMd/SsWJrfRNTKarCssCJ5UcoBxk8krjsOhp2Iue8fDrxFdx6Nd&#10;TXl4kjW9p5QjlG5go6Lg8bRnNZ9z4pufEOnJp0Kh2aZpUDfeXGBuGPu/WvMfCFmdd1GfTYpXgjeM&#10;yDOcyKBz749q+ivDfhiw8NwWtlBLE18WaGRd2SFcZOcjjI7GpaSLTPNdW1nV/F1nZ6E7y3c8D7kn&#10;UkybRwFJPoOM19Y/A39mTXfH/h4eM7xXSKIS20k9yG27x0C8cntxXnOi+EE8Q6zPLotuI0kcRB0O&#10;HIjHzAFRxntivpnwX48+I/gjwrP4T8FNcfZFUyC2dgxXYeZRnqf1IrOUnbQpeZmeHPiP8I/Buryf&#10;DPxdpGpLb2qlRPZoApcA4aQMBkFuo7jpX1zrtn4MvvCWmN4RleKCaBTNaTAorqyjPGMjtxXyhqev&#10;aTpmqwXmrwtf3V6ggv8A9yoVZmywILH9TX0dBLp934Zj8ZapGyrD+5UqVkYBFxnHCg9OgrCfRmkW&#10;fnj8Q9fn8P8AjS8stLLJd3MkcUFon3MocrjPTPpnFR6f4h8VS+JI9UvbRFvmZTC8YCpFs/hBHUj3&#10;61q+J/h7P468fJ4z0S11BA1ysZlYZiZk9jjGRxnpX6J/Ar9mmwk8Mt4w8XRGRpZG+z2V+OGHT5fX&#10;nOK1lUSVyYxu9D86v23/AIe/EnS9a8PfFvXpbm80+80y3il1FIm8q2lJ3LGz42hsdBmvdv2QG0r4&#10;zXi6NDJHHDY2rJNGCQbmaVdoUEnlu4FfZn/BVn9qjwBrX7JXhX9l7wjpl1bf2fcxz3M6xCO2BjQ4&#10;DsB8z54GTxX5D/8ABPvxe9l8Q7rwZvkV7oi4t5ID8yyJ044/HmppylKF2rA4pT0PvX4p/AXxr8Kf&#10;Ceta1BF58lvEluHDksEYFlBC859eK/DDw/4zu9A+MNv4o1BGC22oxzz2/PIjfOK/oB/aE8X+IPhb&#10;4M1rX/FF5GRqMWYbeR8mQnIHBPBFfzsXfiEyeOJNfUIPmLqDyrfga0pXtqZ1HZo/oY+EHxP8KaV4&#10;q/4SbR7L7bd6ldLeBrtVxHC2C21ueV9Olftv4X+I1p4t8BHVriCNLO3t5HuZPJjxMY13sg6AjtkV&#10;/N5+xJr+g3V9FceK0iuxNtjt2+Ym0V1IKBf4i34gV+2Xw+0r4heKNKvvDvhueNtKaM2aRYVEt47j&#10;IZmJ+bJHTGcVx4iCudNKWh8Uan4guPjt43s18FTpocsOsxwTRQ/cMMb8k4xxjAI96q/8FnvFE1z+&#10;z1p/hlLhJIbTX7eMxjK5IgJJC9MCtfx3+yx4v+EHiXTNA8CakdUuLjUBfeXg7sFgXjZhg4464xX5&#10;x/8ABU/9pm28aalp3wQ05EE2iT/atWnjbcGuSu3ZnvtGaunFSkmuhM20mj8ewxUBiTngYPWu18Ja&#10;Le+J9QjsrZPMnkISOPbncTXKafZ3er3IgskYueyHoB619g/Cjwfc6TbQralVvppCssqsMwow52++&#10;PSu5s5Yw7n2J8EfDdt4W8KxeHtVs1LTSGRpoMb5ZFHyrux0U9Rmvr7w9HaxXlvaWPmrqk0KrJLtA&#10;+XIO4n68V8d+Dr6a5QQ2suWsCzRmTKR/LwWOPXrX1f4P8aaR4g0ZZIbj7He6eS2WUZdujRqTyVOc&#10;+1ctTubRPqrwd4j0s+HZJvGFxE94+rjTlCKHnVduBvHUKetfo1+zTo2lWXwq1bx38Rit0/h6O6vI&#10;bZzuMUMakrxwOR09a/LrwRrTaBrNpLqdrYzXFxK0xmtl3xow/ifPRh0Ga/RX9nzx/wCGtCvrk+MX&#10;il0fXS9lLbSYYK2MMHAz8pB69jXnYhaaHXT3Pxh/ag/bs+J3j/V7yx8KTWek6U9wd4gUCTC/6vc/&#10;f1NfqH/wTd+I/iL4n+GbEa2xI022ZHO8LHcMTu3rz8zE+lfGf7Sf7D2geIfiDOPCFlLFp93dO1ub&#10;T7rjdkEeoGcelfcv7PXwvvfg3qujfDOwkSwlsLCPUllYGTzhu/ebyB8npg0V3D2dooVNS5rs/Sq5&#10;1a3XUZdT0SEB7t1tJmHyspBABIHcE+lfQfgfw7B4ft0s5WWW5dwqykAHB7E9T3wa8Y0PTE0uwuvE&#10;BKTXly8cojDjZuzwQp6butfQ3hK5mlkhvNQijR1hVnXOSDjJ+hrxakj0acdT23QLj7M4tHbCgM7o&#10;eNinoAa6m71eKPQbvVbNjKtspYQoSS+B0I9KwNFnVLZrhokfeN65XBA7Dnpz1rTup9Ut4jcWfl+S&#10;0ILKqhQx/iGT+lcE7NnWjm/Dvi+TUdKh8QMr2wuRl7cgblxwPzr1vRX03WY2vLkNuIQbS5BQg9OK&#10;+WLKS7jvHvLky7Vlb90gO0c/dwcdOa7CTxbeW8ws9NRkDgHeOByPU/SuV0tWzXnVj6vuZbw2q2ui&#10;yffIG44YIO55pfD+k2vh2z23rrNJLMzyMcZO48cDivBfDfi3W7ctvJPmodrDkKRn/OBXRxeJtRbT&#10;5WvGV44VaWWQjGCvJP0/GpnGxSkfz9f8HKP7SFt4Y+B+g/BDS5o0utc1L7bcQKfnFvag4JHoWOOl&#10;fw6XE0p3SNkE8c+lfqb/AMFef2np/wBpX9sTxBrdncvc6Vosp0XSwTkBLclZGX03PmvyevJpHUJG&#10;CV6//rr7nK8P7OjFHzOLq882yrqEybsccjB54+tYMszbRjOBT55CvBwR9epqntaYlsn1Pt6V66Vj&#10;lZcjkLvnhseh9K1opHAU7hkdvasm0CqxG3Nblv8AZ2G5V+o71EwQxpZnUlCGPf1rNlPzcjk4x/kV&#10;cuCqgOmQc7ht4qBVRmLZIJ+bn+tSkMa7nIJOeBnB7VGkxD565JCkdfzqx5Uqt+7AOP4R296iZGEv&#10;lsecbsmhxtuBI7ssR3L75Pbj9KSGWPAAPDevb/61RSRyHcu3ao6kdhVZyqSLAQSCOCDjHv8AnUtA&#10;W5LZvPSMkH5s5Hf0r+iL/g2eili/4Ko6FEWUGPwj4hPy8g/6OvcfWv51C4M4QcbeDzmv6Lf+DYdm&#10;k/4KjaOSF+Xwd4gI6/8APFB/WuDMl/s9T0OnCfxIn+kljeqNNtLdVOO/t6Ux5s/LEMnOCT2IpZmI&#10;kUgcAfjVWwlSSJnWNo2LkbX4JKnrX4ZmlS0uW57MY+7zWNPwU8sthcTTffa9lycAHjAGceldjXIe&#10;DjusrnAC4vphgDHO7k/jXXYPqf8AP4V+4cOf7hh/8K/I8DG29tO3c//Q/v3yFwD9KyL5n+3QJxt2&#10;Sbv/AB3FbFZF46/b4Y+/luw+mVryM+/3Wfy/NG1D4iekA53UpOOaailVAJJ9z1NfHvobH4t/8Frr&#10;y5s/gz4OlhTco8TytIS2AoFpJjPqD0Nfy2+JfEEa2BMYigkdjEwJLbPMyeB9Og9a/pT/AOC7moRN&#10;8GfBVhHJIobxPceaY8g4S1JIzkf3q/kQbxzY3fi5poLa4kjglELiUHMrOcbwT154ryH71SUkfS4X&#10;3aME/wCtT6GtfFV2sa6bC+GJCCeBhl2X7wcE45Bzjiu30b4jT6T4jLaqyxW8KIFSNwEcldwYkHb0&#10;6ivAre2GoT3Nobhy/ll1A+8uecY+vHt0zXPzW91BYst8JJFBbbEoABYjAJyc8ZPGBxW0YXNJSsfX&#10;dt49tfG9xDaPIxLAw7I2AIJ6A7ugPrngVpai9mPDN5o1qju0SR/KzBGVg+TjBO4NwPrXw1pT3kGv&#10;W13sjtVEsjCMuTGUK/dBzkn265r2bwrrtzq2qW2m4dmuRi0WNSwZdwyMdQcjBB/OuiNHqYSqHsWl&#10;6S19K7apKsEph81I5c7d/GAQmOo+or3PQtOt7eVbrW5Y1txAnlrNkEsRyYwo6eu6vL9Dl1Xwz4oh&#10;1TQjA18P3sqyLzbSLnqGypJGBg5yDW1o1veeL7k20hkW5nndojhSi7PmbYeBjH5V0oy0PSBc6IsK&#10;2eqWU9yefskudipL1G4DqPTt3p2iX2teE/EOm6xodsiSy38aReXh5GDH50IOGBbkd65618y50cy3&#10;07ynzNxyclYkJACFcYzyAK9h+Ds8EPj/AEG6Biu4LYqszSH5lllyqKy4JLx464x+Fap6WYup5r+1&#10;z4W+w/FSZCxU36Wlw0KE7g0qD5MHAABz718t24FhFN5asJQCqwzEO5DHGd38IPqD7V93/t3yif4l&#10;22q6oWaWWwiAK9wgZSwK4+YelfC1laHUY52s2w0jhXKsTLtHTYCehwOM104d3ijKq/eZiT6faCwj&#10;u5JNxknRQzLzEy/e9e46jrXVJpl/eW8ukaSvltPidoCGBkCDnIGSAfvcdelULiGWW2kjSONY4IwE&#10;u03A++U/xArEl1rXdNlVLKZ4pokBjutxDhEADqeDuV8/L6d67IvQ52kjs5becambWeVY5Xt418mE&#10;kJvQZO30B+teZ+LWf7ZILt2M5hCwqGyDsySr8df6V7Fpuoya3p1vqBaCKWWJkWKbb+7kXG4NjnB7&#10;enpXlniLWptIknhhgEzBwpkcKY1YDBAY5yW7Gt6T12ImtDVvpLG00Cxs5ZQsvkKxmRjuV25yFHUH&#10;pz0r5x8axxwXr6mAiOMMNhYRyrg42e/4V9QJaR33huzu76EmSN0+clVG49MkcjAr5O+JGpNpNjdX&#10;Eh2RxzmGFdp+Qsfvf7uPzPeu2izCaseVw282na1F4gsVDizud8ivJuKeZjOR0PTn617fouqapc6b&#10;c3KwReXJLvlkh/g3nGQR6/3ecivCNJW1ngdYJYzNLCbm5O7IJXAVQe2QO2fSvVvDmn3ul20Freu0&#10;FpPPvZYpCNu0ZyG6ccEDrXQzKJ9v/s+DSP7bN5awRrd2dv53zIxJCjO4KBwB714xrc8V1451O7uZ&#10;lXzZXeQoQC4JJwA2DnHQ810vw5+J1j4Nv47mKZ1M8ZjkmijA3q/CrM5wVBx/B69a878WO02uT6hY&#10;wNbGVvOR4uQzHIP+sJLDJ6ZzmsYL3ma30LkouYb5dN06SUQ3Em0SzJtCAjgkEk8DOCB9Klv9Fulu&#10;5lt7hj5UaxzRRjcJAOQfmzjGMfdFcZqmq3ej2HmRShJ5sKZAcDzMg9eoxzxXaaRqUsen/a52F3Lc&#10;bWlZRvdwvBQvwo6nt1wa0a6kmODaWcX2bTYorUvL5kpJZCFI4Utgseo6nFcB410c6xPaQ3AU7SVR&#10;4wS4cfwnH3tw5z6V7E9rpUdhC5kxcXD7J7eXcQyZHzE9RjHSuYWSyF3Jcwzxi7iDFFwuQOQpIwOB&#10;9ec1SY2cr4+0PR9f8Gw6D4bif7TDZlrwPIQRdK2d2BkhSMYH+T8Z6O81rcpbahuVHZluFIG+MKTk&#10;rjOfyr7Ct9Cu9Qtb54Lva8AN1c3I42qq84HB6gV87eJPB2vvfrfaSwuGUlisIDFozj5h7juK1gzK&#10;Z454xsIYvGyaxZwZW4jikt9wA3MOCSvYkjJr6X8EXOqadEnjSznkj1CE4i27fJLc8SRjB4HfrXjv&#10;iKFp7aOZMzvFuid8DGR0HHKkc17r8JJFW0ktbuAsHgV48HLHnDZzxj1NWyUUU+JOpJ4lgufFCGx1&#10;C5uEE14N3lcZxkcYyOjV9zaVJrNtfW+p6YV10x2/2lTDMjyBNvLbWJDH/Z6jFchpXwog8XWgsCLK&#10;4W4y2ZlBfbjvnJO0dO1eUeOrHxj4CsrrQvCEzx29jM1x9qjQL5a4wVDDkr6elYOzdkaLTc6vxB8T&#10;f+EnvpFtbmFo4STJb3ybCR1eM467OmTz6Cvn/wAVfFTV7vxrb6LaPbxWl7aeZbXEzeeimMhZIHLY&#10;ZOQGjPQ5x1Az494n17xDqV6skce2eRt88iuwDDHLHkhWI714945F8sy3VlvknVc+cjHeBx2HHbPq&#10;a1hTIcrn6w6TZ3HxJsbDwnb3WmxXNk/223hu5BmRjjciHH32A4OKhuvGaWKSWf8AZ3lum6SEhGxL&#10;IgwUIAAB4OSe9flRonxu8caLqlpLqE7SwwsrMVBjcbDjBYYx9e9fpJ4W+NnwL+NWlaf4e1Sxk0rX&#10;obdo/wC11fCyu3TzFH3jnjOM1nUptdC1K53PhdH1qGXxl4eiNnqYQxQ3buVaJzkllYEYbjP0Fej+&#10;Hv2lviZ8O9Qt9C8Y3P8AadtPYywpcuTlXlHyyOx9eg4rwBHj+HurHwR46uG07UHQXWmxxjdFex4+&#10;Q55wjDvnI+ta/ifQfD/xOg0po7m4tibktdysofZcICynywQSMqMDjiocU9yuZ9D9D/gz42+J3wv0&#10;WfVdYmt7yTW4izNct5kVtblDsQhcEnB4JxzivYfAnjzU7jwgoXEcqT7EZ9zeegP3nDAHHHBr578E&#10;eN9G8b+BZNQtYI5bqygW2mVg7DzIcLJwPlCsBlefyq4NcuR4Zmt7mxNzI3lyad5WVZcchQ2eAD1z&#10;26VyThfobqdht/48u7f4vavp2npLLpt1pu3UfLlJBmbPESDJBIyf1r0XT/iN4fttFs7bQbGeWSS4&#10;it5GKhYYUHUyMOD6n2NfIHhjS9RttQudb1q5W21CTUpZzDks2/0LEkBWUkDv7c17Ne+MrbStPlSK&#10;2W2M4iRiYjtZm7ADHGDy3HvVSprZEqep92Wun219JaX1hfqscqh7f7AciLaN2WOfu55yRjt3rf8A&#10;CHx10f7S/hW8uIdS1E3gsIXgQPmQ5+YuOwHX0r4b+CXxnTRrvU/BnjA2zJdboYbgAKqRhRtKqDja&#10;Bn8TWZrMFr8FtftfEGiiN0V2vo7uN2wvmNkZJG3LDsCcisHQ1szb2vU/UX4q6L4oi+GGqS2Pkfa5&#10;oDuS3y3kQkjLKSAdw7dq+O/CWgarc3VtpMgXjEkc2wbgwx8zDII3H0z3r1m4+Pfjj4heDjpcGn2U&#10;Ud5brIW8wtJswCBlhgg9TniuS8I6veanaWun6nF0uxv8tBvtzn5QepI6YOcGsqalFO5bs3oe7aho&#10;SaH9mu9VYCRImKgfxqPvKxP5joa/Sf4ewWVn4IsbSyQQp5C5geMjhhkknjBr468KeH7W+8Q6boGs&#10;I11G6O0+8ADag3jCnPXpX2NHqFoNr26JEqr8iDJztXp6fpXn4iV7I66C3Z4fa/Erwp4E1fXdRu5F&#10;SaTy7fT7Lexa4kyRtSLu2e4r6N+EPw4lsrZvEesCZtU1Z2ubiR5GwgkHyptzgADgV8X/AAW8K+Gv&#10;iN+0prPj9At9Fo1t5FnFPxDBcuf3m1em7AwT1FfonofijSJdaGmW95FLKigvEsgLIe4A74zzissS&#10;7e6jWlruUPELS2+jXVmixtc29z9njknQZKOBkqeMcGuF1O0jm0I2kUXlyonzyL8yjcO3J5+vrTNW&#10;1eS+8W3TSK7yKyweS4/drJn5mPTtjk5rZL3otvIZGRncuSQBgDgZxnI4rGOhbP8AM6/4Kf8AgzUf&#10;B/7cvxC8OW4UB9ekvIgkYiLCZVcZBwec/j1r4QllZ7DyriDEhByjcblHBIx1r+gj/g4d+D8/gT9s&#10;bTviFaLui8SaGnnS/dV7i3JQkHjB2lc1/PZepfaNcpswyI3COdyksOeT2r7vDT5qcZeR8riI8s5I&#10;xtHuVFw9vOACuTHNj7vYg9sV3lkq6tFCbmTypIQQjD5i3PHT2rj7+SzkjF/aQvGx4lRRhQf61LZa&#10;xLZPEqqQCWOxsKFx0wetbmSPStLkuPNGZYsI/lkqpJwO2MV93fs0X+iWmsLdagBJb277sQsco3QN&#10;tzk46kV+fVpc3t6xntXgCZAeIjLMT9BkEd/617j8BLy703x3FseNLY4SZSx8tcnHzE/1qZLQuDP6&#10;J/C/i7w94i0i0khMctzFC3kllKllGOTgg9fTpXv0GraRp1tBFaqrSsAViQFg7sM4xuOCT3OOma+W&#10;/hO/g6OyePVZo7dmRfLaPaQ64GfLZevIHbNfQWiaX9oy9m0cghQyk3Y/fkdM5XI5z6/lXlz3O2LZ&#10;1Fvp+pXM8t3JnT2hjZoZz/y0Y9FZCeBUVl4Sudd0xrhRBc3EswZpWypDqfTn5RjGCP5VoaXo1nZW&#10;Zubq+lvfMwyxxKsagqckBiDwOhzW1LqF3FKhtAJ7Z0zsLBJIyOCSuPmwM8ge9Z83Y05e5znjDQ9R&#10;S0TT7V/tUUEX7yS45IB+bC4I6c449K82l0GR7f7BfMxDJ56JKwRcHAwAcAkd8167Lr6zTtbWoeHz&#10;X2lwrYiUD5nyw6nsO+c10GoeDIxoqyPcm4BAuVeQKN0YPQMBwDihStuDjfVHzlP4fvxNHYadIXhn&#10;QbpJJP3aIGBJQdT7Zrt9D0Y6Hq8MLTPNDc5IwNyF888n7vqP513D2dtrGWVHBhG2PygCFz1UFcZG&#10;OQTXDaj4d1G30MaxYSTP5chZrd+cBCRz2yT09PenzE8ttT03xr4V0+10eO4s3+2RkGQpEuDHKpK7&#10;RzkgDBycc14vfTCGSGK8gkjZlKB3bYSXycbQcn0zxUU3xI8cWsP9lNZyF9hkVlwC5HOOBjoecZ5r&#10;fh1CDUphqWuq0T/Z1fD4cxlhjpjpjr37UkrBJpmJpUD20s9hqI8hAN1pHxkocZAznqeMZIr1LwZr&#10;UFk9xDcR/LJGUTAbERAywJ29euPT0rzvWvFXhx9Ri3GARkBI7nacIy8dOCCSMggGuf8AFGo39zeW&#10;tr4en8tMeaXUlfmPqCCR1z15ptXQJ2PfdcWx1+0SyaV4rcx+VM8gAk28Y7YY475rgvEE/hDRrVtF&#10;0m+ikbdlWEox8q43DJxkN2FfP3ibxvdySHQb648+YIFnbJZdpJAbIIAYdOleA3skFtMbuyuJN8bK&#10;wiVQfMUHuDyM++KmFJ7FSqdjr/GRm1qWaHU4QQIvMM0cmPO9CwPA/Ovk/WvD0s2ojUL6eW1sXk2W&#10;nnNjLHORuxnBro9b+ImsS6lqMkFnLCkcPk2yu2VD5ySAM5OOnWr+oeK9L1bwzbabrLIzHGwOgBJO&#10;D0I3Lz6ZrsimjB6nPW15PYW0djcTSxxzoYoUzu2ZPOOpH4Vzhs7OG4XT9XlbKZIlZ9qjHrnuw6Gt&#10;y71zQtQvLa3kWVXRAijYcA5PIYgD8qZqLaeLlbm5heZViMCPKQDnJzhc5PAwKpXM3Y6i0s5v7O8u&#10;e+EkMORE+5WBwchcjuB3FN1HUUtrkrp10CphDbgmwIx64PIxz61ywtLSaOGxNtLFArkcHau+TnOA&#10;c55znms6/lCltN+3lXUbY/OX7zDgLgDmhRG2Phtpbu8azlV5p9rZmkyQMjIK4HTHSvSvAtu098+k&#10;GxuhPb2wd5mySdmMgbj3zkmvL9RsdY0IB9SuftatgNJbv+8iYjIOzAOB07CvoP4Q6Le61qkaSy3M&#10;rSjyhLKw3hXHLBRj2yOaqb0FHc+4/hR4P8Na1o0dhqUrC5MiJBvbk4HJZgpI5wOCMiqP7RXhDxHo&#10;/hE2umhAIyzmZSvmNg/8s2PzEEen0r134QaXPpNhJplnZm8tEkaLfMRDukQEZJILlR1GD1rgL/wr&#10;qNrq99ofxIndW8kPpiFiYlSQ53oT/FwBg9PXFcSl7x08uh8XfDTXb5dZjsfDUC22pbImuY4Mg5U8&#10;tIgxuByTxkivryw0qZPEzaVo8sd9bmM3F3aAqqybh85QZGNh69OetUdY0v4caV4og8SeHwj6rpsR&#10;huYxgfaC44PynJ2Y615B4u1W58OTWuvql3Hp0txKJ7i2c7t8n3l8wEkKSMtkfStW+Yi1jmviz4o0&#10;fwXc6f4s8MrcPbf2hJBqNu5DrHHINmZCn3TkDb2xTdU+Ftn4w03TbnVZGkgmLzl7P5W8xifKwcfK&#10;B3Az79a0/h5oul69pmr+DNRnmuI9RdLiCWRQwlLkFYwW5OOpI6da7O7j8U6bdp8OluIbaW2tTFbX&#10;FxGAHkHTGMcAcBgOvWk3bRBY4b4weDdUvtMtvh34Mu73SdUmQEmzt8SXLpnOcY3D1GK5/R/iH8Rf&#10;CGlyaJ4g0hjrVhA8Vs8QPl3RtQfnY5wWIPTHBr134n6NqUms+Hb+3mSPVbiIRveNIEESEeXMyf3s&#10;YLDg1mwandeJvCM9tqjfaJdPvJbTR7yMBZZYIRkyyNzjd1zgZpp6ahYwPh98QtI8beHbXxHcxW4u&#10;DBKLxDIRLDdxuAYzHnORgE4H9a09e8YLoDXOl2kEi3d1I1wPs4CTSjAAHOcYHTBz618ZeH9Lu/Bf&#10;7QK+NbZpfJSXZLbR4KPIV3ElecLx8zYxnivq7XkuPiX4bs9V06+tY7zz5Li1mWLkqH+dWI6EcjGf&#10;mqpRJTufInxM8Ky+J9FuNE1yB57jUtQW50263FpIEUeUzMBgDaTk/nXwt+1edVsrrSPCeo6jFqLa&#10;baeW1ypy7EcDce/A4zX6++HtI8SeHfDNzeaLLJNNp7TZN2ipCI5xt2sSCV2nkjuK/An4v+JL7xZ4&#10;+1K8vZI5GFw8KSRcRkRnHyj0Paumk7szqaI8rumkliEUBwF6nH97+tZghZI/JGQOeR69DW06P8iq&#10;SgJOcAYIHSmGBBIY2yqngZ4NdBzO5zl9ZQyW6liMqMHOBke3rXLy2jW8ZlCllbO0k4Fd7fGHTYkW&#10;4UFJF81CQfmAYjIJ5PIIP0rktW1oX0hRQfLVcLtGP0oEaVtfXN7pwtxl9vIj/rV3T/MlLCT5TjOA&#10;R1ribDSNdvy81gjCM5XJOP8A9ddnpmiy6TaPdagzO7sFVSpHzDqc/wD16AO1sPLit3RxCPNkSRht&#10;XeNoOMNjIHPIBweM54rudF26Lq9pqZ+dCd6nPfqB9K8whvLO8g8kgI4OWY8Z9q6O51UW+mC1XaAI&#10;xkt94dx70FqSR654qvtGazTVrbyZbx7oAyhc4DdQWPcV1Pg3VplmubK7uooQsR3ypndyPl6ZGDXz&#10;PdeI2udKjWNWRWmw8gHzAj+Ig9a9Q8N6ro6xLA6v58sZV2j5dlA4HXqe/pQWpI+ifD194E/s62sb&#10;+3uJQrN5sTu20SyN0yDwM4rnPH80tx4ja1so2Hm4sntIFOyFR93LAen4+9exfBj4CePPiNa3l3Y6&#10;bKlmsQZbluD/AHhuGMtjpkd69j0n4AW/ga807xd8Srlre2uNURorcguWKdS3Tg4x1rJzSe5aifEM&#10;/wAFfiBYa/bWNzpN0sU2xkl5KFW6NkZ4NdZD+zF4r8M/EFZfFFxbroMbedfOw3ARvwRGp5z9Olfp&#10;j46+PvhvS9Ya58B6ZdXMc8f2K0+0ALCsiLgkDJOCT0P1Fc38Mfgv8Wf2hLtNO8VRTWscqyXTJNGQ&#10;qRRfNu38YHHFZ+2e70K5E9EfnV4A+H2l3XjzVm8IOl/aWsb3Ie5yjRQoSA+MHjHHSsGz8L+LvEeo&#10;X+p25SzxIwgDA7XCjACue+Oa/TXwf8Kfg3pXxlvPA3iLxBp1mbyKQ8TBIQgG0I0keckkZwa+cP2n&#10;dX8NfDnwcfBnw5dZNHg1IRXGpo3mncxyxR/vFelNVLvQThZXPLvgWnifwBG97cyy3EVpI800atgl&#10;mOCFJHP4HivcdNb+zW+3+M7GYJqoa9sngl3NbLzkOBgndkcdq8g059Y1XwJHZWVyt7aKRcRvaKFU&#10;Zx1Yc7h3FfU/wf8Ahx4r8d29rJcRXJ8keTEjIXO0jcR1Gc+lE33CKPIb6407W5oLzxv5Gm6KZgY5&#10;kd3luHiOADnO3JxX6V/BD4R2WteCvsit52jPGxj+0ErvMwznLdOOvtXkPj/4Zxa74bu/CmrafHNZ&#10;2hjla52KFhdOSEYc8dSDWxp/xhk0D4cQaDcRteadblorNPO8tN54y5wCcAcDpXPKV1oaxjbcn/aU&#10;1MfBPTrO7+GOm6Td3k8SxyR+YSPKTChgjcZyDg8E9a5XxH+0XoM3hnTP+Efi1CXVbECW7KnFtJOy&#10;AlGVegU+mK5m78baB44nWC+s1lSFlkaWV2BJxjamfTt2r3fwZo+heLdJutKudNgsbCTZFa3nyxqJ&#10;F+8xYKcsBjr1NDslqh+h8keNvHHwI8f6Rd6P8R7W7hbVLFy6yzsqJcp82+Jdp5zxkmvz+/Zp+Dze&#10;HvGsvjKa6nhtUuZIraFX2TSRdUb3HTNfr/4y8DeFblE0rUGtriBcpbXMkS7W/vfMwzk49Oa5S/sP&#10;B1/p9poEWmQWrW2wedHGIpJcdDuGOOORWkZpIzcCPxX8Lh+07olvoPi/VY7e1ihWCGSdAGjSLp35&#10;bHevzX/ab/4Jxr8OLey1/wCEvijTfEcF3I0f2KLeLmEgZ+fjHtX7ufDbSfAN9p0dibMJItuWRh80&#10;rk8FgW9+B+dZmofD218LXv8AaV1AtvETK6xzMJAM9M7cgE9eaiNZxHKmnqz8VP2SPgz8T9G8aWmv&#10;+PZk07T9MkUC2ztkfCkggdxX6T6n+2F8OvCHig6PrGuajpmnyTxXMsOnP+9fyvlHB75+97Vo+Lmt&#10;9Qhl/s+0EspznyhhmzxkfQdPSvx6/b3+HGp+FNW0PxlaW12sGpWrwMrr8qyRscAEeo65rSym9RO8&#10;Vofq7+0b/wAFOfhZ8N9Hlv8AwR5Gta3eWMkGnZ5khDjAkmcHI9cDriv5oPF3iLV/FviS78U6zK09&#10;7fXD3U8n95pCTxmufeO7ll82YMDnBB4PNbuh3dpayiS9jWZvupG5wE/EVvTpKOxhOq2WfC9/NpV8&#10;jNlFkYBiDhsZ619yfCfS447pdc1Aho85t5GJAyv3zwPvYPFfM1kfDl7NE9zbx+azDAAITHXcPXFf&#10;UmhR3+kaJbato6PPZTxlAqEMsM4J3bu68fnVSegQZ7/pWsLI8qaFLGLSfcZNy5kKKOEHpk8mtrwr&#10;qdrc3p1R3JnubkR28hb5AqkBhtGOfx6V8+eGvEASyn12wnWK6mma2mjUb1CFv7vb867nwHqegW+t&#10;20H2lG/eyKtvKSAJXbJkUj0HY9Kxa6Fn6t/ArWfD1lNrPjzxreQjRoNNlXUZiPki2k46ZAJxnHWv&#10;zzP7cfil/j8fC3wniOqaHLdNaWTSqzXBR2yXX0x2yK9A8QazqWt/sx+LPCvhlof7RmlRpYkbAaGN&#10;zvZADyfU14t+wn4P0X4feLbf4leNo1SVPNjRrpdyJxj5cfxc5FYqCs2zXm2P6Nfgh8QJ9R8JQadP&#10;LDMWhWVfMX99FKDmSPcc5HYYPavePBz6fr3iFvHFteRR74GhFtLlpEjU/PuI5JbtxxXwT8KvGK6f&#10;pOsS+I4QmlySLPoup2wBjMcz52qQflcjORX6E/D79nD4p/EL4KXXxJ8CtAspKRWp8xVkf5wJGwD0&#10;VM59a8ivaN76HdSbeh9ReHNZ8HiOCKzIcXaCWbfnzAyHC7j1HTg9MV7h4S1KLTvF8Gi3+y5Els1w&#10;NvCKh7E9z6CvyN0n4zX9p8eLX4YGa0CWVvHY30yN/rmOVP1ZTyK/TW00jSNRCNBNPHO0G2J8MpIT&#10;G3Ge34V51Wm1v1OunK+qPry11nTLF4UXy18yPDK7c89gDUvxFvPEKeBrmXwH5V3qSQK8FqxAUt+H&#10;HFfN2r6JrPiTwyljpU7WWowgtvGMvGg4DbgcEnvVn4Ki78TW0elLe3AubKUpqcDOWBZT8pVvQ9sH&#10;pXE6dtTp5tbHOfDrSvixNpc3iPxnNLBcTxupsMgxo7c7u7DBr0zwtJqtzo0+naoyB4PmV5W2lj7e&#10;o712/jXTLqG3uBZubbcuzGRt28889yTzXzvBeX9kGhjuTPEB5cj4zwDzsPfHfmtI+8tCHofS9g4t&#10;LCGC2b7QdoSWSI5UHuEA6n+dfMP/AAUJ+PGp/s5fsh+L/iHoLMb2DSmtLc9Nkl0DGrY6EgnP8+tf&#10;VHw4sLCbSgtvDJscCXfMrDJI52g4xj3r87/+C2WkW1r/AME5PFptYpGYC3keQ9eJB1+mayoU1KrF&#10;PuXXqNU21uf563iLVJ9Vvp9Tv5S088jyySHks7EsSfck1xkqgruJ78gCtC6mZ1y4OB/CvU4qjBJD&#10;dzrbkNHnPPfPWv0CL6HzBjPGofkNtPUdPripBp0gYFCAp6Dvj/Gulj0GAMJ3m8wA/dxjH+NdTaaT&#10;aFBA3Kn5ixPzA+9OUyFHuchY2ShtzcHGQp7n39qbqKxKgMWNxwG9T+NdNqNm+mp+8AIPKsvUisaN&#10;o541MigDnDEA/hUXLOe8uVwwPQ/ez1FNQFCGUMN3y5b/AOvXVXcVuEVIl5wC7HoK5+9u8TGHdwoD&#10;Lx/n8s0kItwy2xBEzDJ64GBnp1q0IbaRxgxk9zng1yyXzxrtYDr165z7cVaS/wDPYgKFUdcj1xVN&#10;sC7c2rBZEjyY+u49s1zmGSXdyT0UnoK2Li/WLAiDAbcEk1n3Vm/mfunEq4BGzODn0zg/mKzbGV7c&#10;OJDuPU5IFf0Y/wDBsajt/wAFQtKZDtC+C/EBBxwP3SD+tfzmKs8F0Y5gyMB0PX8RX9IH/BsA8cv/&#10;AAU806MDDf8ACE6+wyOMCOOuDNX/ALNU9Dpwf8SJ/o7uTGykS7icHnqcdavGFI4/MBOcFlJ5xUdw&#10;iM6B8ZDDtxVuZ93EWMjHBzivw7MoL3mevOTdip8PpBLpVzIARnUbkYPqHwfzru65LwcjJp8+/qb6&#10;c/8Aj9dbX7lw/G2Bw6/ux/I8HGu9abXc/9H+/isq8Vft0TYGdjjOOcZHFatZd3n7bF1x5b/TqK8j&#10;PX/ss/l+aNqHxElIaWivlVTui7n89/8AwcCa22k/Cj4fWgBZrvxBfKpGMrsth2465r+U3xDpGqNG&#10;lxpqxw3FxiQyTZQAnqB2B6kdK/qR/wCDh1kb4cfDSM/KV13U5fMOdqAW8YJbHbmv5DLrxpcr4ums&#10;Jklktktv3CBmVDKOC/PPHUCvLVJ88rH0mHl+5hf+tT6Ot7zT9LtBcw3EZm8l4mKjcfNI5+Y9civK&#10;PEdxevLbSi98xSSzunVSxOD15256e9ZL68LmyjiOwCCTdG6geYysRvLsp5I7VlfY47qINPco4MjP&#10;EZDgMm3IOD34Fb0qWo6k7l64mniaCTe7YkPYYYdCVOOG9SeDXuPwf1+a+8S6fLasYL6zZpobkER7&#10;icNk+vJ98c14Tb2eo31m8trG0/2ZRNNg7WUk7WGM88d8V7r8AfE1jD8Rv7LOnR39lBbyRw2122yQ&#10;7l+fDqOMEgjr7V1yV02Yn1SdG1KS5vU1iWVHfDFEb5n8w5VjwG4PpkYr1Tw7J9g0dreeGPzneT7J&#10;Iq9EIw3Ocgj6VV8SeGfFdnpOmah4nt/It7uERadcMCztApPSbJOVIxnqBwe1Tx/2naWLRvD5bqFg&#10;jKgsflBwzNyA2cZI61nHVDZJZx6zZAaI05u1VMokTAeY0nzjA7Mh7MfXFe4fA4a1ZeJ4DZrFKzqx&#10;uLd4QHt+D8w6AsOx4rxOyvJri6uFvzFF5V0iPAAyxhjxuVs5PUcdq++/2MvC2gt/bl/4ktXt9UEi&#10;RQSZ3xeQ+W6E56gZNVOpaLuhwjdo+W/20NQ+2+I9MhkYxxwwsj5GGy5B29zgDOQe9fEuv69pHgTw&#10;hceI7+2eOGytXuJZYnUuFgG58dhkDjNfY37cEUXh7x8bG3RStxks2D1AB5GSOp618WX1gPEmmPpl&#10;1As1vcoYpbcoHjcMCpD5yCG9DXXhfhVzGt8TMvwn4j0bxFpNr4s0u9S6sNVgFzBIej+aMrz2zkZ4&#10;ra1nUb2GF45njdVJjZlTKMmMEBh7dPSqVl4btdHtzo9r/wAS+FIwltGuEhhMX3VXgAYyPx71pTx5&#10;slETmbaXW4t3j/5aKOHyOh5zjp3rv06HJr1MxbXUNOtzYrJFlpI5LYumUi45UrnLMe5715p4usbv&#10;Tbm6swsM7PCuNnCsdwJKhmwB156ivSftVtCsbGPz7g7DJLvbZ5iDoD24PHauL8fSreWUt0iwRGUx&#10;nYvzN84JYAdcevatab1JlsdppV3Zy+CrSeBhdLJEwnAcN5ZVBjcuQcjBx2xXwz8cNVtFm/s61eWT&#10;J33BClQ0UnQ/3c89R3r6Kg1c6Z4beOPZFOrKWXbzwOSo6AHoK+WfiHrNjf8A2sXKyBmvYd7snRh8&#10;21cEqR04rtoLUwqPQyPBWmtZqlxH5HFwVszL8yykgYVsYweTivo6DRzb6pHpcrs1vaQQzubh8o0z&#10;8ugzj0IHfAryDSJ47TR/sl+qxtIRMkMJKnPUN8wGCcZ2/hXVeE9XuNc36Xc3Tblj3YYEARoTswT9&#10;7qeB0reVyEfWumzaVb38JtLeNlLoPLJ3IQAcjGMMwBxWr8RPB9wbBdQltrlmt4Tcopi2kIeSxwBw&#10;v949K4T4XeIrbV/Feg+H5I5L+IXkaTwxkoTHESSGJznOM5r9mPi/8MrX4r/DmG38Pyz6bNBaNiWz&#10;UK0ke3ElvLnHmRvwCD0PNcs6vI0mbwhe5+Iml2tpfWKSvarL5Q/dxOwRtzehIIyx5Brp9H13TdR0&#10;wj91btaoVNso/epNyMk/xDPXrUMeiW2k6vdeHL4mKcZAeUlXiw3KgY7j09avax4Ut47CQ2eAGgyk&#10;MuUkD7eSpGG5989uK3bMtTz3U4rjU72CXUZmWwQhlkiY5fk4HHHPUfjSPaaVLdSNayRm4WQ4Bfac&#10;IDtx69eR0NcHqPjC7sTHpsMAUo+CI3zFGeQA3uOp70XXjDT9Q+z2KwqjyfLdSbgANo4IA5z7Vog5&#10;kbljpWu65e3VtdMsUKrh5FUDcUIBwMdicY719AfD3wfoM/h5tMvreJ8K1tZSyqwZPNwcl/7xP3Qe&#10;h4rzvwBY3sFwk97ErWckhRXnAVW3jiQ885PQ9q+kPDX2bxBYR6Xp0y+ZFebrmGD5h5ikEE4A4IHU&#10;HrUzkFj8/wD4i/D618Hahc6HrANmkzb7XVY4zIs0mSMSqD8pAJyRmvPvh9PqmgeIbex0hV1GSS68&#10;kXAO2BgOBhv5k9utfq38VPh9pPjnSzpFzZRxyMABcjIIcZAcKT6ck8V+SninwB4m+HnixrJxI8Mc&#10;hkgJ4DqDzsYcZ9RWlOpzIiUbM/TjwV5+ieHZrXVoobS/kuHjE6N5hGeo3qdvl8ZGDzXK6jprzRNa&#10;2pkeQxGFpFZSJw+DIOhwvA6fWofhlqq/EjwvGfOjeKzRY50i3ZH94s2ANp7kjj1rrodQj0C/GmQw&#10;xW0DKu1cs7kcDO4ZA56Y/rWGtzS5+anxN8Ma34Y1y4ttai+zyiQtBOT1PXb6ng9OnvXitobe+up5&#10;r4scORLkHC88EAe/t/Kvuz9olLdr8+bsmEhO9ZTuZQflJye+Og7GvnH4Vad8NNdvn0jxLd3Gjzwi&#10;RYpmTz4rpnbCCUDleCORwK64y0uzGUbFfwj8CPEvj21N9DavfREIziOMhURmOMtgYX1z+ddTqn7L&#10;/i/Q9MTXvBkgkZULtCQT5Zjbpuxg9Mc4r9F9K8TWPwf8P23hPW9R0630q9VEt7qymWcySRrwXUZe&#10;Nf7ueBXQQjT9auH0XT9QSfL+cfs77hKrYZgABg54OMcVi68jRU0fjnpPxM1228TLZfEm3m1K4t8J&#10;a/bZGc22GGY0U9UJ96+2/B174V8Y6dNrvh++W11TcC+lMCsW0k8xEkkYyMjHAp/7RHwi8CK8008T&#10;wzI6pBewJkJu4KnAGTn8Sa+OJfDni/4ezLeQNMsTbjDKqtvYDru4yjcdOnvWukloZvQ/SH4TW3iH&#10;4cavqEWt6yr2uoq8l5p9vGRBFlRgFxySeQSK+o734leFdV+HWjW1lcR6Tdy3TWMkl2GMcdsAfm3E&#10;HcCOm49+K/O7wJ8RfCdno66949kvdTsdsY+zH9yWdfVgdxXrxivbNZ+PGheK7PTLaC2tbPw7bPHO&#10;bWyTEmFYjDMfmPHc/lXLKm2bQloeva3pfiTQtGHiQKzx3xMCvEoWFI+Qkjk4wrdQT16cV4FF4vv9&#10;U186XdRS7LaIAFjujKqRu+Xdx6+teo+OPjNrWhaXHo+nSre6LqCDdbZ2IbdOVRhgFgDjHPGK+Uta&#10;+MOman4iTQfAsDRWsgjtrm/KASQzhSpVRkFiCeMde9VCL7BJrofY3w+8K2cGuwP4jmto4bho5LWW&#10;5XykijySd+48ZIwueT+NfoFqXhvwF430uTwzNr2j3dltaKWKNlTYCMqwYtg7SPbIr8NviLP418La&#10;unh7U79Lu9awjnGJXLjcdo3RkfKdgyB715B47v8AW9BnfVNF1aNpLSAPdadbO4Zt2AfNCtknJ4xx&#10;RLD83UFWtpY/fnVNb8MHwjF4e8ManbQzW8SWocShTJsOHIIyApHU59K2vDXijSV0lPEV1qdpPIEa&#10;N4slcBDtU4PXGOg/Kvxx+EPw1+NF3pNn8QtWv4LeymsQGtWT940YJBVM5xxgkkc/hXq2g3Xijw3f&#10;8CO4thIPsss0hI3nqrrgAY4GQcVm8Pa5oq77H9B37OeoaV4n+1eMnT7RJGq21o8XypyPmYA9fSvt&#10;WK8017Qys0Z2LlSnOGwec9vpX8+/wO+PfxN0OG20O0tLSyktLrdPF5n+j3cTE58onJDAHJ54/Sve&#10;f2g/2ufGHw80O38LWS29jq3iCX+zNOnJ8+Oz84fNPwPmwOR74ry62Ek5aHdTxKUT7Z+Beo23g6Xx&#10;BqHhecyLrOszzPLJ0Qg4YKR19Ac4Br3v4f69oHhn46WugyukMl5pb6owYDP3sPuzk5J5GK/Ob9k/&#10;xPH4TuLH4f6rexzW0OzdcTlgZp3y0jAMM5Zjn2NfVH7Wuq6L4J1Dwn45jVHmvr+Wwe4iI3rDsyFk&#10;GeADyOf0rKrT97l7mlOfu83Y+3rrW9IuPEt3dQgSvJdBBgYZgeOOnTqa0beSWe8Y28bfu38ttwyG&#10;Dc9M/lXzr4UuPEFzb2lxIFzMivbzZblWGQxGOvHrX0/4NvLNrcpdvmQkK7EhUVgcc59TXBUjy7HX&#10;F8ysfzv/APBwZ+ztefEf9lVfi/pcdt9q8FaoL24JQtL9jmHlyAHtgkMR0r+H28ubV7eSzuI1lYxg&#10;xuuCcdQB6HFf6oP7ZnwQsvjl+zd40+GbqjSavoF3aR+ZgxmXYTGdvqHxX+Wnrfg3XvC/ii+8O6tm&#10;O80q8ltJUQbuYXKMoz0IIr6bJK/NScex4WZU7TuupzUcuk3Q2IWUptBEg+9noSD70raTZ3M0Vtdo&#10;YjKcRuPmU5OCwA5rVRreQfZpbYysWKsxHK+/+NdNbeHZLS1S9uIpikZJBU9Af4gM/p3r2jzFqU9H&#10;8NpYalcWsR+1mMfumC8PjqQ2Qa+hvgV4U1DxBrQOlW4aZZ1EzOuYyhPVl7jjn0rzrwb4Vm8UXSw2&#10;NwJY2cKcY+Qtxkgjgetfo38I/gD4s094I/CbK9xIMyPZhpNyjk/KgLdM8YPeonKyNoxPrjw34f1/&#10;S7GGyMdo8GS0QgXMocrggZ4Vcjn2r64+HfiC91oFJJmK20QtZIYk2bzj5sE8YH94V5X8PtEitbMx&#10;WjPHKkRaWeQb8EfKwUHDd8civSPCNvaaLotzY3kfzvK3mXSY+YqM5KjGM+34V5k5XOuCPbIdT8OX&#10;CmyZ384KpjYxhcqvZWOBkn2qbVbO5h0w3tq1tIvlMh81g7KewGOcfzr5k0q58Ta1rl5balMtnZws&#10;qRTQSEOUB6tk7h14xkivZ77w9Hb6Kj6NMZQGSQySEku+eQxHJPOeRWThZlqRiaXd3t5MbfXYhKRC&#10;UaTDRBN33eTkHI7k9a7DxP4m8R6ZYpp9i1n9n8ndtdvMkXPRUZcA+/J5ry5fEd5Zal9mdWhYSFdg&#10;fLMoJw20cAc8bsmnReNNSWNYb0wyWsLSLF5ir5jCXqCMA8EcfQ1TjrclS0sWtF8XQ3FodOlik+d2&#10;bbG3dcjO7ORg5z2560up+LLuGzbTopXDxj95IxBXIHQEbiDz+lczqF9ptrpryW1moNyNsDuduH/h&#10;Ixwc+9N01tKuLeNri3j8qICS+nWQiN3APVc8+gAo5Rcz2LOgr/wkOkRve3ClYJWMRu22ysGPztGO&#10;vy9ACBmnoup2eqz3E7iC3i8uOBSQRMM8seMqcHGPxpvjCw0y+i890S2trcLiKNsFjjdgEHPOepPX&#10;rTPC6/Z5dutASCaJVSKQgOkRBwxA4Yj/APVTEzqtX0Hw5fhZ7NrcBsSRQYy2W7gEbeD6c968P1XX&#10;r57WWxBn89C6xEbXZT0UHOOMjv0Fdzqep6fZXtwlkuYhH5cUgBjRWXO5grEknJ7Vki2vUtGu4I4J&#10;biZMLKrL8yEAKwzj5uueM04oR4dFLf3esQgKgggI+1yu2HeYHszEA+mKxdfgsbnWri9hy8UYWN0j&#10;XEknONm9eAB6969WXS7Swv5FvLu2ceYjLGu0tu6E7WH3mPXnp2qDxpoV3cXYuoXt1hRVW6igGUYM&#10;MKcAZznr/WtLq4Hy9rOh2El3O9rbSW07hRZxMyuD1GSd3UgVz+s+BNW1GL7VqvMUNvujWFlR0I7g&#10;YDA+vPNekeLoAX8s2kMcaRO9uxJDFl5+6x4X2z+tcdd+MfEFtpsEM2mRzJKrIpO1ZFPRuSclfw+l&#10;apsiVjyu20ubTvLvLy7lnZGzGLk+bGMjgYXHGOTUL6B4j1fUV17T1WJFIeKSRsQg/wARAbv6D9ar&#10;6l4htr2MW+oRm1mWUrmN9gHXrjJwBzmumslsrG1R/EEssseC1uYZBKm4jCEhjk4PJ4zirI0M/SE1&#10;AwS3M0uArySyv8vle6fKT17cc1nXPiGS8vxIpg2qm6EqmTH7kqOv4V0uoQfuRHHbRXBcblYt5Yx6&#10;rxg9cYArbtvBdxcRpf3Fi6B8LKqErhV92+6fSmmKxwPhK31+fXZGnha6gEplmnnLKRHjHAPPP0r9&#10;KPhD4CM9it5pMcSySp5kcyfKpMeQFUjJzjORXkXhHwev2AXUyFWgXcjTsAvP3kbjkleAcV9Y/Die&#10;/wBCtDF4ft18ueN4zG7hhHkZ3xnA2lT7dK56s7m0I2PevBOgaHD4YYancX1mySCOSFgTuj7/APfR&#10;7iua1XX9M1jTpbvXJpLmx2NaRDjIPSKUSNyxXoQK3fFWvarP4FjliXykmsNkt7GwGW5G5VOOfXHX&#10;pXyl8ZfFCeFbjRBPcSm0FrG09kq5kkKjl0Axnd3z0rnhFtm0nYxNatbfVPEE3hqDFrIIAb+8jIAm&#10;GP8Almw+4SOMfxGsT4k+Ar6y8EahZeGnkjjtLF5VE53CaPG/5WJwTjPJ7dKoeL7TSvF2mPrXhuXy&#10;t/l6jZzzn97HL91oCBjKYGQT0rovFnjK11vw7Z6L4cgbUFltI9PuWnbCQ7gRLvAyCATkVr2Mjn/2&#10;YtM0z4ramhvJpLA6Xpq/ZhEjYB24eUnnG3GFHrzX0RLoumaqd/iYxSGC92PdMCZY4DHhQWPILHGf&#10;QkGuV/Z50TSvhkza3ppmuLLUopLKWONs4SPJ2xgqSpJztOK9tkjtbTwPcXGq28jTG4URSE7pJVxv&#10;VW2gjcCAp4rObfMaRXunwv8AEjwZ44tvHVv4j8Bw+bZ2OkXFu73Lm4lLsSdohzwQASDWtp8Vjr3w&#10;fC3E8ixXMiLcMP3F15g4KyRfw5HBx1FfTesroMdkmsJPFFcQ2ssvmNg/unT50kA4wvvg5rwW58O2&#10;Pirwc2rvb3iPq8RT+1baMRGMqhVWXfwC4HcZqlLQhnAabp9/d+DrtNFsLiG4uxPocNwkaRXAVE4b&#10;aAWZGzgtkda+ZPiH4q1D4ZfCzQPDPh9Lme5ui9tb2kIPM8L/AL9t7cZJ4wea+5Pgj+zj4th8SRax&#10;oWt6ibHTtNR4kvdxBBzuEhIGHBxyMVpeK9HtdbwmpxQ2VnayzXUk9/EEDXAcbHSQqWC9yB19a1jN&#10;Jk8r3Ph7xv8AEnxv8Df2Z9dHiaBo9U8Ryo2nMZvMeGGUcqxIG5h3wO/avwtvHe4JeU/OzbmY+pPJ&#10;x7192ft1fE7/AISX4jyeC9GvZrjTNMcnaZGeM3Mn39hY5C9gOgr4HuAzsY48hkBLYG4cd/w+tdtK&#10;Nlc5q0rslS8jhi3TKeDlQODgcEjPrVC61W4uZfJs1KAYaNu/502O2+1ROs7hzBjy88bgSMgetZUj&#10;yTT+RAAMnAbGOO9amVzKv0Zrhoj+8lBO5gQ3OfUcflU0OnzKVEmAxJLcYA9Oe+fpXS2WmpbI0yKG&#10;ZcnBPf8ArW3Z6euqzLFESXbBAI5AHrmgLGt8OvD+p+INas9A0+R23Sj9yByxz24/nX6N+Hv2O5vF&#10;eh3Uvi7ytOninJijiJXfGV+9tYcMT/hXH/se/D9Lj4mWWt6iFS3jwEmwSqkHBzx1IyM9q/ZzXItN&#10;Vr/RNaNutm9svlSvtwquCFYMoyxB6e9c9WrZ2R0wp6an8znxc+HV58OdWbSL6CTYF3xXDAHcN2Ae&#10;Oh9RzXn1toOueIbLbp0cjoh/fSDqB/Sv20+O/wCxD8Wte8J2F9qNjcxi4WSGxkIylwmcpISfugDj&#10;J61+XPjnwJ49+EPgOZLhJ7eOa8+zzvt2k4yAM44HBrSFVPqZzp2ZJ8O/gLc+JfD0lzc6nZ28X25Y&#10;Jt5LSRowyCAAfvZwue9fqL8Jv2VPgr4btdP8QajLdXryy/YorudMiNlwMsq/ocV+SPwz0Txp4hC6&#10;XpU032S5kjF35ZblARyTxkr25r97Phj418FfB/wLpXgnwZdv4kuNTvUilm1GIStaOVwqjAIHPfPP&#10;bmorSaWhdFLqfcXw68Aat4M+J1p4R02NZtHl0Y2+lm0kSLz5Su4yShh8wBPI/SvDvGv7J3xx+IH9&#10;raD4ri0vULWGSK6tfs5cSjaT8qFcc461+ln7HPw11HUfD8uo+Iru2/tW2hme2WZf30StkMkYbken&#10;BzX0DD4n0nwR4c1FPEOnPJfxzbInGEHy52srZJyfcmvHniHGWh6UaCauz+crWP2KPip8P9EvPjHa&#10;QC00jTGWaRL5mZmkHyhEyMk8cY4r7H+Gv7TN1rXwYm+F2maKq67rlodO1DWNv7yOFhgCJlxgEHHT&#10;ivu39p/9qq5+LnwSsvg1puhw20U95CBcqVOREeUbaPmLHNfFMHgfRvDFoddF5a6NbWELwCWUAOHx&#10;wVH3nYnjgVpGpKa99WMpQUW+VnxJ8P8A9kjwfbaj401PxCjLdaLBE9pJ94McEt1POSeR2r5c/bN0&#10;zwj4M+BEIa0toL7UGVookPVMZOF5O4+vavsH45/EP9of4V+CIvEXgfQE1abxBdNAuph1YxoejNF1&#10;5U9Wr5/+NPhD4RfEnT/DUXjF9QvvFFtCr6jZ25xaoSM7G7cd8V2U5Nu7ZztaWR8S/sM3njSzWaxu&#10;8W2hOWne4uYg/l5GN0e4ck9DgV+sVn8S00i6hGgRyfYdjBr0Bo5PQ4A459T07V8saR4Qujo90dKt&#10;Vtba0GYbdEwETPfpnGM9K+jvhtomuSW4bVnFxCbdWSPAWMbhwy5HUd+1VWs3cUU1oa3xK+Jtg/w/&#10;/wCEb8NWrxuC1zPJIzEsrc5LA8jk89K+M7/W7rxFaWmmO4e3t7d5ZPLYZL8nj3FfXPirQfFkeq/8&#10;SOwiljnQ2QmVVkWRScEbQRg/yrz/AMa/DPTfhv4hk0Ka1ELTacryyygu0smMuR2XGfpxU05JFSVz&#10;k/DXg7R9ft11K3juVa1s1dVWYHdIeMED3HSuwYa/a2q2iXLxSxnzDAzvhZFGQdvfjGeK7L4Eadea&#10;trMtsLBvsEqqLXVJ2WGGNgCCGBwD64Jre1TVPDdnf6g0m+8ktFks454MBUcDBc4znJ6cU5S1BI8r&#10;tfFuv6xMP+EhnZ5IWztCLjd2AXjjHeu0e1stX122WabyGCLOI4zl8D+Zx1rY8CwPpKPdxwQT3GDP&#10;KZiH2pj+BOpO3uRXZwaZo+rXEV0srQPJbuizW6DfExPAIxgc8ZqLjL3wg8Iahpes6pr0jXc1gI2e&#10;3GSCC33eWBwcnpXMeJPE9zqZksrlriSIMycnJMnYtjIOMckV9GzuPDWiad4RN19s8+AT3k96REpV&#10;edny8mvl7xPeQapcXC6NA0dtbybt0OVjwhyQrdCetSndsbRU1XxF/ZWlPb2X7iaFN108jD7vQ7ej&#10;AY6V4z8ZvBtv8bf2ebvw3biZbiytZdR0q7Ub3eeHLeW3X5WXjjmudub27v7fVNZMsghC4Y/M8ske&#10;7bsXAI9+a+hv2evEMen+HYGOlQnS7m5WyuXBbKNJwrsGJ7ZyB1NafDqZp3Z/LfcWN3PcMb523KSH&#10;BHQrwRXQ6bocEpXauSRkHnivVf2ifC1n4F+OXifw1YPvtrXWLhYDjAKFyw47YziuN0CW4eUG3ALY&#10;JCg4wPYmu9M5NLnrHgP4crqn+jQB3DD5RGu7BBydxPTjpivatE+HuvaXq9pc+G52EaSGS4icsbdi&#10;vVWUcHPfNbHwD8E/EDx74gsNP8KWjyOZxI+4gRkLweFGeBX6dW/wAbTdTvNO0lEH2WFi1tADsaf/&#10;AJaEuffisKtWzsbRpn5drpGr2javql1YmycXCSJFCCkHlMMllzktkj6Vzj6np+rRSa/YuYGso2QR&#10;IP4sZDHI7n8a/VLxp8OZ9X8Eajp2oG1jVbORmnKgSqycoq4zwMc+tfjO+q6tpGsX02EIZTBIIwAG&#10;U8Zx0HainLmBqx6Z4R8R6xN4O1rXZZHitbZcB9+wkyN9wHqd3U13Hwh+KMaeHZoNTmdXjQRfvV3x&#10;iOQ8gL0DEdDzXynqd7eNpcdhBOEhmbMtupwu9OnHc1R0nV0gvoYL1iIy679pxkL/AAkitJQuhX1P&#10;3F8aeJ9S1H9lbS0+HQkup7a4eS+toSd6IPuuR2xnt3r3H9hL9pb9pbwL8GtY0RtXvLOytt0sAlct&#10;tEoO4BWGOcg18I/BXXL+y8LW+m6FcxyWV2S0sSkgksQCOedoH519t/DqaO8tRa+YYbCycx6k4GN8&#10;zf6vjuMde1edVgrOLVzohJ3umfXXwa13Q/EXjbRtY1e1ivNUnkN3d6nG21oQh4Djpljk55r9prHV&#10;7a90yPRLScPewqJ2kzgqp6ZbsMe3NfhR8DII/wC07nxJo64i06J2eeMAqZA2I947A+1fqr4K0y51&#10;jU9N8bSTSCS4jFtfBJNsEiAZRiB1wcivJxcNTuoS0PZPjN8StU8D/CS51TSklNxeFrU3QPIz3BJB&#10;+lcT+wDrWo2usz2M7fPdhp3SRixdeoYs3fJOQOK+nh4H0j4j6W+i6zb/AGmwWARuwIyS3occY6g1&#10;2vwl8HfDrwLPHouh21o85doQyMGl4HQnrkDrXmTqpQcbHbCL5lI3/i9dtb2i3cUMkhEirIvJXIOB&#10;he/Nec+DNP025uYdQ1+ONXiBMNuwwHd+pVR1967T4wXtxY6haW0c5itAd7q5Cq7sMAZI5/A1znhU&#10;2d3rCy6ecNHDGsMqkMp5zt2nnNc8JWibNK59V+EY7qbTIY7yNYjHk4J4z26dsV+dH/BYLVtM1X9h&#10;74ieEpogXTw8btEHco4PH061+lHh1pmtRcXYw4B2q2OpHXFfmh/wUG0yTWfgt8QIdSClbjwXfRhO&#10;pGxGbv0wRmpwkkqqbDEr3HY/zbLPF5fpCqnhuQPT69q6pbPT7V5JoVJbrGWIyPXNcB9q+yX5CHJR&#10;2LMe+K0LXX7ZHeS8Zm6kKBgCv0DlPlzSW5EYkuLplQAkAjv7mum0gtdW6zwEMWBO0HgKeMnHvXi2&#10;r6pLqdyEb5UzgL6D8Kv2mp3emXKR20n8IBCnAxVzhdEqSPcrm2huYhDLkgAbQOcsa56azgtYH65X&#10;JPHA+tQaZ4luriZkljUR8YIHIPf9K3YoYpp2KnKygjJ6VjsUeSXt7cTyGMcdMEHp7EVn3AmeYcnI&#10;6kf1q9qumx2V9JGG3FWIHlncMGsxSwcgHABHy5649a6IWsQ02XHgkZAWGRjap759aihjVjtBIUkZ&#10;x2NPQ3F1II4gzE5AHYVuQabPZ58/KkjLewPpUyfYozdRtI1hRQxO5clQOcisWC7ewLNyXOCM9Biu&#10;surWNtxiySF4PesRNN+1XDQylRtGS3NYyatqMpGZ7i4EtyQS2SzN/jmv6Sv+DYKW1P8AwU4shFyR&#10;4D14lh6lYen4V/NFdGL7Q0cZJ2NtXJ7D2r+lP/g1jt/M/wCCm4aQHEfw/wBcfntlrcf1rkzWNsLU&#10;fkb4N/vUj/R2aUS3SpkEKc/jWqNxXAI2lsnFUmtrdJ/NjAyT1HU4q6SiH5FOe3f9a/DMbuz26slp&#10;ZFrwmFWwmVAcfa5/xO811GT6H/P41yvhAn+zJN/X7XOTnj+M8fh0rqsrX7lkLvgqD/ux/I+dxf8A&#10;Fn6n/9L+/fJ44rMuVAvYyoHKMSe+eK1M461lXTE3sXHBjY/jkV4+fP8A2WXqvzRtQ+IlpccZqntv&#10;BemQupg8sKItvzb88tuz0xxjHvmrXOfavmYVU1saNW6n8nP/AAdIftD/APCivDHwdgNkbwapqPiD&#10;dh9m0RQWo+hzv7+lfxwJ+3J4Kv2afXdAeWZD+6ZJduOxGMYIx+tf1sf8HZ3wvu/iV4a+CsdjIyyW&#10;uo+IcIMfMJIrT1x/dr+Ko/sheMTEbifdGp4bftGGHvn/AAruwlDCSjeq7Sud6q1lFKOx7bL+2x8P&#10;F1U3dtoU0cG/e8YlOX6ZyffGeKvwfto+ALlizWd3bjzt6jIchOSVBNfLt9+zL4jtoyGDrIDkBlGw&#10;gdw2efpiuYtvgF4sk3I/lwFGw3m5HHcjGelejDB4S2jMXXrJn6CR/tg/Da5uopLlZ3ikC5aM+Wy9&#10;iGB68Y/WvWvgz+1b8L9X+MWneG7czoLu7NtBO54JcEBcjjrwDX5aP+zn44CebE9vPFkqGgbfgjuQ&#10;OQPwrovAnwV8d6Rr+m+JtLjP2nTtQguSkvyL8jhl64yDipngMPZ2kUsTUvqj+sy/vbS48L6Zai4v&#10;o4bOR5BFK/mRqSeVRfU9/XvXb+EbGz1O8uLma9itY7eM38dvNIVjlUqGUcgqzkjhPzNfO2ga7beJ&#10;NAsL7JzdolxMkQBK5AEhXHIIbtiu+1ywOi3FvptjAzxXM6NvlwnmRrlgDyQpYfdz34r5ZK2h6t0d&#10;tpOrJc3326ON7i6lAvEe1wyROSCFCYBGVPI5x1zxX33+zXBdH4n2+n3crQTXVvJJMs/3XAA2425D&#10;ZHT0r8+/C/jW/wDA+q29nZ2yCzu7gCZ/LVyG4DfPk4wDjHQ5r9TP2YPB51zxj/wsaeKYW+m27JAA&#10;2FE3OOMcAj8KirLSxpT30PjT9uLwrY3nxAunuZvLmZ0gWFFO1woDHBxwMAZ75r4YuktFsTbWRlEh&#10;AzGqlYzsJ5YZ64+nFfqv/wAFC/Cmt61DpXxDtxaQRK0sVwHPlM8mOAuchgwJz0571+UE2u3+k3CL&#10;bxSPbSSEPcRgFh7Y59CPWuzCSvFGOIiuZh4o0jUDavBdPGsvymN0w7ZyG4KnBwODnqMVJa3+o2sw&#10;8xHuIZFzMERSCzDDA7Rx1/ziq2pR6rc3XmJDGYboKqREH5Rt6nHGcVz9mdcs9fl0uGd/JA3xHG93&#10;deWDY7HPXnFejDY5Jdy1eW8GkyLBBGYBsHlLGQSYyTndg5JJ4HpXhmpz6fFeyJeqZI4JMho1IKMe&#10;hI6/KCcivYNaspLjRLtZ2EF5HuMDxLvKLnLHJ2jgjgfSvFNC07XdUS51e4umubdNwIkIXcc7QzHH&#10;JyeSM11UjGZs+I9Ne306IajESHSN42iIPm5HH0x9a/Prx/rUcOt3ej3ZWJLi4Vo2lbaAyHBUnPHz&#10;civurxXLqAsHs2laOaBEPmSHds75THAA755NfnH8Z7G5XXoL7UpopYriUw+Yq7QWfp1yCPQ46ivS&#10;w6OaqfR0Fzplnf2qo++6mhIVU+ZgwXAA6qcf/Xq9Z3882mLHqFsLe9jn8xJgSocAEEhVOCTzn3r5&#10;/wDC/j2ZLJNP1GJYdYsVzbOV8xplAKblIHUA5I/nX0wyGHwhaNcSSXU89lueMna0e48kADqT16fh&#10;WrVjOO59I/s93NlbePNE1qCG7ZzOkEsUe5zIzZGQgz1z04r+iJITDp1hfwo5DSIDbtHtKnbzvT04&#10;496/EX9ivw7daf480zW7lbiW3sI3nleU7BH5iABjwN3J6dvxr91117S73w5Hrz4eQMCoiVgVUkjL&#10;H9a8fGy95Ho4daM/FT9tDw9rWgfGuXxlLaSW9rq0Cz291bLsSTy1ClXHTepwOMdjXzPc+Jb+9sPM&#10;mbcscaqTtztJxhj3zz1zwa/WD9tX4cXXi/4ex31sXuRp863qREncfMBO0egbuPavyNuLPxTcWV02&#10;k20scalWktmXgjOHG8HKj64rtw01KCMKsbNnD61ceGrbX4tLnW4uN0nmMu3Cqyryzlefy4rnJfD6&#10;W7pDGZLgzzlrbyxhhs5xu6456GtCey1W51ea0uLeY3NvEI2R8DySfRgRlfXIOKnsre9t7u2/tCBA&#10;0BWSdRtOcnkqw5y3rzXUYbs9w8HeFdT8WW0uk2aebC6AQW27Dh9u4lycEAHpmvRPhrYz+HPF1t4V&#10;U/YluJWdlPzMqheWkA/hyfp0riPBtxHc3EutWrTQhIdvlKzoQpODzhiTnjn8K+pPBPjX4e22rwW7&#10;+HbS91CLTbiFNSnmkWRPM+VpJQ2QRHjd2rGbepojTvvCX/CL6w7R37Xf9opsZvlMcVswJYbT0K9R&#10;jmvKPi14N0D4k+G5fAlmDaSwBp4dTWMb53Azhh/AgxnAPPevoL4g+NPCuv6dYaP4ba3YGINeS2qK&#10;WWUjk8sSFAAIHQ59eK8I1rRta1ZkS0MlxIQcGLKhyw/vA8ccn8qzg3uVJWZ87fsf+Ib7wZ4vu/B+&#10;qzeQIw8V15cYG9c/xBlwR74FfVHjy50m01sBSTb+eGgyNq7G6KuAcivgU/DDxj4OvLnxVqF5Je6k&#10;93LJMw3+QI2f5U3EdNuPWvpXRvEmo67olrrFy0LtEq/6NcYcBUA+cgD5l7cda1mteYzi7Kx518e9&#10;P0zUbSPUtVKwqAIxbbAGnzxv5Gcc18DX/h2GC+FnpkcO9bj5Ghfc7Z6KwXrx7V9XfGLWtba/J1wS&#10;fvcNhXO0AHgKcccHj0FfNmnXWq6LezatpenG6KT74uNyxyMpxvYkHdxnHQ9K6KWxnM+o/hxqOmzW&#10;kGneK4o3EUIgA++MEnHB5C9ete9aN4j0TTpmtNOjib5xIJIxtMfGMqThsg9RX5p2nxE1qHV3vx8j&#10;NGv2mNADgBsAY4x16dq+m/C3ivS9fknk8mON1iiYxIzBkI6uRnBPfj17VE6ZUZdD37xZq2sePd1j&#10;Gu+2MaiXc2Qoi+YbVPUtnNeLvpbf8JBeR2LfareCEy3MM4yAuB+7UL/ET6V6fZ+J7i0to7WRYl85&#10;mWIqSWkOMDp7dvajQvL07UEuNUjUAx+UI1I8ncx+Vt56tz0/KktCmj408e+H7zw1ptrrFxFGhuWx&#10;GBJjYGySNmewIxnFeX6Z4m1wXP2eeRVRjsRC5x8xI+UEkA19G/GbTNc1KGXTJIlgETv5Kxxq+4Ie&#10;BnuD356dK8J1HwDNe+Ezra4uJLHyzdeSPLwrAhSp5znnjjn1reD01MWtTl/EPi/VCo8J3N5OpAcq&#10;k0oIC9VAxwA1etfAPwbpmv8AiGDxlrF4ljbW10kZ+0ESLCo5MhPCtkdv5188vpEE+vxeIVS4ks0K&#10;xB1ySqNxjOPnIPAHp3r6RTwF/wALU1PTbXw+7adp2lw7P7PSQxiZxy0k6kYaTsOeKctgR9V+NdL8&#10;SfH7x3rPif4dMkFlpkA+zXsoH+kRxptVmbjOMZVeeK8A8KfCvU5/Ef8AZHh8/br2WYT3lzMEQHf1&#10;UbsnjBH45r9B/g5oes6X4SksIdMEmjoR50oADXE7Y3KDjJxjA46V3PhT4eab8J9Sf4ka/axw293d&#10;7LWycqrSyPkEZPJ2ce1cntuXQ2VO5SsvhLq2v6HYaJJNcSwPbETQWkzRCNlH7tW2DJUHoPXvXs2r&#10;fBK50HwZaXTxxymxgEdxvkIT5hg+cGxuPr3r3j4VFNO8SXmox2AhtVtF8+R2DBHbBRUK5z8pJPoa&#10;v+L9Maa/W28SWslrZzXr+WruwjnG0Yc7Rht2eeODXG6zvY6VSVrs+OL3wVLpelRQrNeb7dhJAqYE&#10;eHIwRk7sEYU8fjXr+jaFY+KZbC0+J0SmGOVH04SEvLDNtI398KR97nGK9av/AAdp1h9l0m508zLc&#10;TgSSu5IRIuQcqM8DHrXUeL9G8PeFrj7Fpcq6jJcj5pSjvDFIQCsecZO4EjHXik6o1TsfOPiDT5fA&#10;/iuC60+8+1LezeXYPuaSFNuNwLKD0x8uP6V9zeJZdQ+Nfw40+ezitpptGuoJ7i35kkK42yvtPzBS&#10;OQSOcV59oPgMWflWV+IpbKfHlpLlRDIf7q4yMZ5JNer/AAS8DWngT4kXGs+ILvzPtNq2noyTM3+j&#10;RtlMgcEgnGTz71hVmt+qNqa6dz7O8ASWus+EYbKyZo5LO3VmDcFVxjhTzjjPTFe0eHLM/ZzatAZ4&#10;dgbcm1Q2Tzx161ynhvw7ov8Abb+Jre7Vbg2f2UIzfu5Y15HyjjcM/wD666jwbqUsY+z6fDO3mSEy&#10;tJ2O7kD27givHm730PRgtFc9avLO11ay2xbFCnDoerbf4cV/nV/8FnP2e0/Z7/bw8TabpSxQ6b4h&#10;ePxLbonylDfZMi8dAHDV/ozWmydNtsV3qMsOx+pr+Gr/AIOabCC1/ay8JssPlzXfhYF5QflYLOwC&#10;8dl/rXo5FUarcvdHJmcPcufzf30U81+bi0lTDsdiqApGO+eAff1roNPvLmW7FpeSzSwSFY3BxsYr&#10;yAMdP881xjz3dlmGS281MYPlnDBc+h5PHvXceCLDStb1SKw0u4KKZVPlyja24c889PpX158+j7N+&#10;CXw70u21dNQ3yxwyjeYWQEn3BH3u2OK/Vr4PeF7/AMMTnWNFt5PNWIhXeQoY2ZCBt+gPJFfF3wm8&#10;H3FvFBBbOZ0tiHIkf7m7tGTjOCPWv0D+HtwbHSpIZjOd2XmkZ8FQBgZQkjn171wV5XOimj2rwbpl&#10;je2Qn1EXAuUG6NVBwzMfmO9eMY65+tcz4vuIPD11KNKs0KRzB5wZF3SqASyjgls9veq3h251e/1M&#10;ZlRreKNTHGshSd0bqcHPGOR/StfxDABYBYoMorM0Ekg7E5Ck9/bODXL1NehhaX/YXj64+16VaPaR&#10;SLE5iOVKjd83PUHnk9a9Z1mEaTp50yxvo0aNFW389g4bucndjg9M/WoPDGnarpujw6fczW5kaRbh&#10;ZYQrKFYf6mQnpx1bjmvJfFOjX2iT/a5raGe3vpWDyc7Fdjwdq55GOwwalO7K2Vz0W78V+FNGnEvi&#10;FYg8pBZbcAr5gHyt7jOfYc18/eJpvtPiXdol55kdw5miMSkxxlhwvI4znkYz716zo+heH4tGn1K+&#10;iFyLbakzffBJ7r6ccfzrAXTdEl1p9Q0B2FvFG2LbcVcS5+ZsEbflH51a0JZv6Po9kYINP1do5bWB&#10;hHNGMLyRkESD+EGvLrv7d/wkeoafZMkdnHuIlcYVl+8p3YA9tprsPB7PHLcppV7JciSZmkEwwGbB&#10;4DMuFCn2rJi8TaPpq3FpdSTPOI5FngEe8FmxtO0/z5p6kkmkmKbw3LdToyzE/KHUtGSONyrjjJx8&#10;vStWx0Fobv8AtO/cF2iEiNIVw6n+EYIwAe2M14TqPjHxPZ2v2XV1kgVWBmhmBjMatypwygjg5Bru&#10;fD+u6bren2NndLKRDKcO8okRyOQDtz35xim4tAVvHdxf2WqQRaxLDEuzAS3LMqgnOPlz1HXjPua5&#10;KTVdYs4re40qURl5AYFfEjLjqYwRxgeveum8RW6zajDJ5vDvuaMAOFCH5SCTn/PSsvV9Si3opMTB&#10;Zi8wCgD5gRlWz37Va2A5a5nsoIY/FmoRyzzxSOgJBBbecNweDj/9Vb9h4/Wy0OWHUTIZZ5NpIUCV&#10;k6oO7DHB/WvJ9U8VQRXs2gC3uf3bF4XOQSSc7QSTnj61hWusPFHc3s9x5cDRjaWXcY2B6FiDwfTH&#10;TpVcvcVzo9Yvk13T5FiaRcAJEPl3lmJwS2MjB6jisaPR7a28madXeW3I2mZCUOfv5JJ5B6iub0W8&#10;jkabVFYHzHBaINxk8b1BPYdaS3m1M641rPNKY2Dyp5QJGxedygkAkH1FVyiK934GstWllaRlhUv5&#10;szSJtJBzjBPY+lcamnaDIhsHKmYTbVKDgHp6nrXpM9+wi230csccgEMamMAyYGQWbkDNVrDw5oou&#10;IGv4vLlZnZmWM7WPbJ4HAqoyFKPYzdH0H7C8dvdGODyZmeJeWU/7hPSvVdOklvGaPU2VV3oVXZu+&#10;71POMn1rCnstL/s1dSvPNZUbyouGO0gjDDHb68VvW1zN5TGGQtF5w2Ry/N5gPG0EZwc85zUt3KSs&#10;e6WkX9ra7bWNtIJImgRCiFfTksAQe9fTnhO18OeH5U0q5t4pmiUOgZjje+FG1uMkehr5X8Pu2jze&#10;ZEnkSTvG2AyjCD72CBxjtX03o1laavdT37MkL22Ft9+47pGAIJ6Z+nPtXPNWNIFv41a0fJgtZpQU&#10;Rkhiijb5FbB3BtoOQB2PHevhD4uXuvf8LW0i/wBdjkutJjWBbcRsCuFwShI+6fUGvqDxbpg8SWMu&#10;m3UEshjuMxm0z8khJwWY44znPtxXb2nw1judIXWdZhhmWEh5BEBI8kyLjODwOMcj0pQfKD1eh8/y&#10;6TPpnjK58bXFrD/Y8lvkWsrBIQv8OVzg5XP5Vy2heP8A4R6o2o297fLaXd4z3XkRkRJhMBVA/iHG&#10;MDr1r6T8eN4R0XQ9N8P+Io0ltrxwI4iPmYtnJOWPyqPXivkPxl+x74b8Y6NNr/guS5MtveLbgopI&#10;RXJ2ShhgFc4Hy8VpCSe5Ek0faGneJtJtPhpo2s6U9ubRWkhuxG2w552tuxn0BAGa6HRtdsks0i1V&#10;GZRILmCGNSIw7j+LdjBxz9K+J/hw/wAWvDI1PwT41s0ubOGwlt7S7iUMfMhYFjtIJV/9rGK9Xsvi&#10;/F4aubHw14utpyl5dxSpcLGzvCq/K6yZ4DH1HBH0rOVPUtT7n0Jc/Bq38a67Y2tyz3ehxLNqeoK8&#10;oUXDOvyoBjnacc16NqHg3TbHSfsGkQGWJGMr6XvU+U6KAq7h/B7c47V0GhyHVLZfEmlGziiWweCz&#10;lSXcscbkAsw3AbiP1rQ0Dwn/AMItqkus6jOl61z80LSBfN34y6MD/D3Fcym+pvyrocfq2ha1p3h5&#10;NT0a4SykeE7z5jBB5owY9p5wDnFfB37f/wAZ/DXwT8OXNrLKX1O50KGzsNJn+YCZyD9oLc54Bwtf&#10;Ydr4XTXPE9veeErue5NnqTajqQ1Ft8SxRvkRKgwBgdOTX87P/BSP45xfGf8AaA1AafMZNO0qQ2MB&#10;ZFUho/lY/L1GRgV14eHNIwqystD84tW1SXU5ptQ1IySyzyNLI7c5cnPNc8tsWZX5BfkDkD8a6Hyf&#10;tEw8v/VhvnYj06DpVC/jVZTHGwJ5GE6465/CvWPOk9TAuLecXBsF5IyWI6DI6DHepbWALGUtgCQD&#10;gdCD65rR2wQRmaNm3fdJ6n8RUi20sahivznoM469c0El6whjdo45xgYywbj9a7DQtIn1O4+x2CIJ&#10;SSAxzn2HPb8awktJ5Wj2riEYz3we9fSvwY8GwXurHUHkaMwOPL4DK2f4frSbsaxXU/Uf9kbwJNr2&#10;gxeE9Ohs7O4tbVhd3TrukbJyW2Hk5HbrX6aXngS012z0m2jdbiFYxDcQiHaAynAyMZHqOcV8xfsV&#10;eDk8XeJr2/0UtueNbVBHldpxjJ4+YsRX6x+GvhFrLeGpP7SitzdWMgG4naGAycNuIGV5B4ryMRVt&#10;I9KlT0MPxLqEHjT4RP8ADzUrtba401zDdB8+ZJaqP3bIpUE+h2mvhfT/AICfC344+FNS+F/xANtb&#10;WdwkkFpfzQMSSpIiYNj5X3+vav6A/B/7HPhzXfCeh/FjxMxg1K4hKSwiRVheMjKErjkjAx7V8weG&#10;/BlnY/FnV/D1nosPlOJZlO1QjtjI8ojjO7muGniVrys6JUW9WfzcaL/wTS+L/wAG9Lv7a0t4tbsV&#10;MptTpuHNwCxGMgEq4XnBFdR8KfAPgjwHokdjrN5b6ZexX++/s9WmVJYZtwO0AfNwORxX6F/Gz4of&#10;FD9nrxbd+MtO1BYrO0S4l1XSc71LP90xcYyBxxX4ofE3xz4d+J3xQk+Pl3p7M+qjatq53RebH8pk&#10;YA/eOPWvUpTlNe8cU4xi7H73+DP2lvhB4QMcUWtwedIpWV5JAGHoMLySe1ee/tI/ts/DFtLSy0OZ&#10;JxF5TXZuLjy0wvyk/wB45z0xX4QePfiZN4qsIfsQW3mjPlFIYhGWC9NrDBOBxk14LrVpr2uKLy8k&#10;lkZlbaspySF/hwPz5qVg43u2N4p2skfp/qX7Y3h3Vkls0XyYIpPNtLq0Uoqtn3ySMdTxn2rwP4k/&#10;tQeI/EmsGLSBbLHKiqrMWmAKDhxuHy56/Wvi3wvBILl01Rmh2sAYdp5HQde3qa7j+yILKBpbyWfz&#10;BMoszGuVdHOGAOc8HiuhUUjndRs+ioPjH4iuPD2zWbq6klaQpbDccM3Q7RxgemOldd8OfDF7ruqj&#10;XdbRi3DR/LubZznnvgcVkeIpfhsPhvBpekwT2+uWyboY2G+MiThn5/iHbNeg+HE8UTnTvA1hcPGi&#10;wiW8kXaiqCMtsb/a7io9ClufQ3w58E6T401o+Hobe4KuCUnU7wHB+4ecYHP+NfUfifw/Zy+HpPCo&#10;sLHTptMtpbaNVYYZCM7jIMDmqvwQs7Xww0N54Ph8504MLlcEbfnY5wwPqc9q6j4/6ZNp3gaN7FJI&#10;5b9N91IBy6HsM89epBwBXLKV2kdCjpc/MI+NtW0DxKL/AEjabLTrg+ZAJAfnzgHOc496Wy17xD8S&#10;PHMl1qhjlUkybJQxxE3DLk+gHQVkap4c0mErapZTbp3BmkjG5y/O3I4Iz2r6Q+HHgbS77w9HZ3s0&#10;mnzW+95bwqNyiQ5AycZ9K6W0jJI39c8S+F000+BPANuJrKa3jiurVAA32puDJwdxUHtXhWm+C4Hk&#10;l+yxDTHtJ2Se2nLA3UydCob+/wClel+H9Ag069muvCsbyXaM09zezoWbaA2w4GeuMgfjVeEajI8F&#10;zqsa391dyMCV/wBYpZslwH6AAfLyKiI2zkfF/h3XJtMtbuec2MqXLLL5OVcKB8qEL0GOK14/E+i+&#10;A/BB8SXRb7XE7JBBMCUmJ6NzycduK9Nt/C1tfazHBMt1HplrLBLqjOd86EnBZskbuOwr5O/aZ1KD&#10;U/iM9/pE4awskFpY26qNwQf8tJFB+VuwGKqD5tCXorjdG+I3ifUY5NW1ZnumOSpkwNqOThMHgCvp&#10;Hw14W1nx34LtJFg8uFm865AO5mV+OF6mvknw5YT+Lrm3t7eGSQKikDZhphGPmJGTyK/U79njQUtt&#10;QtHjuTbYj2nT5QDIgbBDE4+6R05ziipKw4K58C/EmwtfAlnN4O8MwC2vrmIwWQZiFZnI5+bue9dv&#10;8C9J8deHLCbwh42tAiS3tpPOJNvlxbGB3g9gQemag/aa8N+Jofi5d6heZlEN3Jd2Gw/K8YXG084A&#10;HOK+jPhXpsnjD4ZRapqYkhu5EZil43lpKH4yCR8yqB2qZT90OXU/mv8A+CiGl+GtM/az8VQeGrhJ&#10;4WuUkZlAAEjICwwD618k+H0me/ifDhVYKSpPPtx3PpX0V+27pTaV+1F4o0wNHIYbtV8yLBDYRcnI&#10;z1rj/g14ai8Ya9baay/LDMsj7hwwBHJ6Z/DmvQg/dRxPVn9B/wDwTi8KW/hP4f3100YkubjYbmML&#10;+8t064Ltz9054r780/wJB/wkFxr/AIagmmtRP86FSElMoyRnHOfU9K+NfgF8L9W8K67bax4HuHkT&#10;VLVY7y3kJZGjUDCgHoVOcnv71+6Hg7w6+jfDqRVtDdXX2Xa0MHPUfhg142Jq2lfuenRhdH5V/Ef4&#10;aadZa/PYWcKoksTOFQgfPKMEMcZPpj0r+aT9qjwQPh38WdQ8OmNolLmW3GSMhjmv64vjTLbWF5b2&#10;hspILjYAQ+S0itxgH/ZJ/Cv5lP8AgpxZDSviza6jCrmVIRuWRcbQONpbnd9a6cDUuzHEQsfnrGn2&#10;mxa5VgJISNwz2J60+O8sh/pcqB/LbEijILH1rO02dLy1up4eEkj37Tzgg9KwI7zybgIzcHkLnv2z&#10;9a9M5Hofd/7O3jy+Vf8AhHbtFklndBZTBgrxZPQ57EZr731DxtpXh7xJFLG0s320hPsVruMLSIPL&#10;3SEemc1+R3wWM1140gtrd/LdnwN68AN+WMV+kHw98WwaZ8Rra6nuIrnTNIleJ3IH7t2HUg8Nz0rk&#10;rrW5pFn63fslhB4J1GW6VJoku9+JnOJ2AyPlGAQvTGetfpR4W1uaXT7K10hjFvCxSRqQFRWPIQeo&#10;r8efhFrmoeNvGF43h1kutPSHemlBzGiSZ5YquBnBzX7EfszRWuoi4TV9LaODQoy/nn58SKMkEtxj&#10;3rw8Wup6VB3R+gn9pab4Z8GWiwZSUxIZArkySLjuPWuH+FPh7xRYfFmPUtNkddCvAbva4z5MgH73&#10;JPPzZ4r57l8e6/4z10z+HLOSR5InaMSNmJZEGAuOgBI65r6q03S/HGgfs3xX3ixkh1h2ilv1tySs&#10;Zf7yg9doz0ryakbL1PQi7v0Om+Lmux6/qd9a4t3t7UILRsAhwV5cMRgY/OuH+A+nzTWcfiXVxtja&#10;ZoY5mbb+8VjtYrjv2NMgFpaeDrBlmRmup/KkkchhJg42k4/DHauz8E/Y9Kt309pWkgFznyWX5Iwv&#10;Q5IwOtc09I2Rqld3PorTtbgh1JbG4k83fna+PmbB+nbt618zfteeF5dY+DXiW4RGa2n8PalatgfN&#10;u8h8Hv8ATmvVNRv7r7Ys9s0Z2MHiLpzsxjGeevat/wCKNzYz/BbxEu1m26HdTTKQHAHknjPauek7&#10;STNJq8Wj/J11q1NprN3EQV2zyrkdchiK5pjKCUUZAJ/OvQfiAYpPGOryQfdfUbkqvTb+8bFefsoS&#10;Jg2Sf61+lU3ofJMoqFV93LEkknP6Ef1rpdGNpcFkkT5gcoc5OPauW5E25APlXJIPUVvaM6eazqBt&#10;Izgnke30q3sZx3Ojgw16RuJxgNt459DXp+hXkMpaFVAaPAO7k4PpXkkN3PDPthKnncwHc+hr0XQd&#10;ZU3QiuEEe77xUcg/XvWFRGpia54VmhR7vTXZxgu+77w55rzxi64c/wDfQ9T619Fa5DPcaTJHbkIz&#10;rj5hz69RXgMscqTmOQ9Cdwxxk0UphY67RL0SW32O2j+bHzOOv/6quzRMZHfq2OhOOax9DsXST7SG&#10;O1eu0+vY1p3sjm5KkjB6snU+1RLcDGlLFCZQPlb6Z5qvczos+5Ayrk43cce9Xz5cmcKdx6Drz2xW&#10;PPLBGALpsgAkgnk1kM4iOVpb93YYbfmv6b/+DWPYf+Clc7hijL8PdZ6cZzLbCv5jPOSfUvMi6Z/y&#10;a/p7/wCDViDzf+Ck96VGdvw51c5PQDz7UZqM4f8AslS3Y1wX8Zf10P8ARqjaVpuPmwcEn+lXQs7x&#10;gjAYn5c84+tVliMM5IwFPTvk1alKBgoOBn5iOK/BsdpzNntVJaqxd8LKf7Ncvgk3MxJA4yXNdJha&#10;57wvtOlkrn/j4m68/wAZ9K6Kv3jI/wDcqH+GP5I+fxX8Wfqf/9P+/dlVhhgD35rNuT/psY5/1bfT&#10;qK0G8zK7MYz82fTHb3zisi/uIYL6JZnVd0bbdxAycivGz+VsLJ+a/NG+HV5FqkwBk0Z4zxR1r5m6&#10;sVY/lt/4OWYWvtA+FenxBWJudalIJPG1LbBx3r+UfRIbWa2f7e2bkqIG+fYQcZ+ZcnnAwK/qT/4O&#10;YvEEWlXPwksTGZDINcfhtvAFqD+efev5fNK1nSFnkIhQ3CJG8MyDapY8vuVvvHBC9q56d9T3KPwR&#10;RuXnhqLUdIhnwJcQbonm3FFPYBfU9P5Vxc/hOwlgjmmU5kLRR2+1kdWQZxkZ4I6A11Ta/DZRfYZA&#10;7WrKzw+XJtKMp+UsPVSTxjp+kMGsLaTKkpYSx7ZnVj8rRyYxkHdxzxjpW1OUkOUUzmtM0RLG5GmW&#10;xSJ48K5cZIV26c4wea6hfCl7p2qrBfkW/nEuDnKsh5Bxk4we3erOs+JLDVLyUwwRxFG8lZo2DhiD&#10;g5PU+gPp1q7r9/8Aa7xTqt6oMaRxImwDIXGOQTwOuR1roVRsy5Ej7D+CeuW3h7QFtWMr3MCsYftc&#10;QNvsOSBu+8SW6A17xoazeINRl8QSqHaZg7WkI8pBgkk45yOAQOMHpmvE/h/F4b1fw9FYuXkuSojc&#10;KSylmGAf93knOPevaLOKbRbtNLaCWzZAol5Lwuv38ljlgD1/lXn1LX0OhXsWl1LSoL61FrFdDUd7&#10;TSRuNsTqcBGJH8QOcnofQV+4f7GHiK9v/B1z4NuUQXTgXDOQFxFjHQkE49eOtfjX4bh1HXtft/8A&#10;hH4VeaWUQ2yvh0IK8ndx1OSOD6V+5n7Ingy88JaLfeM/HVugubsmJZFBBESjaeMnoenFc9eSsb0E&#10;+Y4P9v8A8MRSfs8XlozB3tJkubdkQNsdW5xzgDB55r8FoIru1hjW2cSJs+bc45Ynkg5HIPfoe9fs&#10;B/wUl+PugWPgqT4SWMqNf3rK/lltpVFOVbnk+h/xr8Z9Mv1toILy7VzC7Ylgzv4OCuEIyAGH3q7c&#10;FfkMcTbmLcNpeXoWW4kwytlgrq2GI4C4xtzx61V0tLqK/vry2Z0aCOONnRF+RWwCWbByT7VFe6lp&#10;1gsx0yzkJN15zNK6ggkcjaeNvHaphrMaQu1mER2+e5YZKtgfKGGTg888YPWvUhqjjkzjfEWv3010&#10;4R1micMkwEeckHGQpArnvC2kaVp10JpyZFXc625IVG9eD0yB+dV/FdjqUmmx6lpreRPLJIgiLdW6&#10;kHPY9M96NB8h7a2lkdIMWshw3zASxj5h83HJ4x3FdlONkYSZgeOtR8LS3JjaLybi4dfLRIy6yRAA&#10;HzDxg4r4o+LVv4avpDbXPli2triNFC5zE7HnbyRX1b4ourq5ea/tUBMEb5gdhE3JzuUdiM5HPNfP&#10;nxM0i38QaXB/YoVRMiI8Y2rI8inks44PTvXfQ8zmnsM0f9j340w2EXjmPVNBsdMmRLvTJtSdzKI5&#10;RwwjQE4bjqR61714d8Bz6d8QLDT/AB9qmiXYay/eR6M8riSUN1CyKuPl5Ix1NdH8e/FWp+H7Tw9J&#10;LZ3EOmSaBZ2K+X93/R4wN+0ZAbkjtXyDoPxfs57y+ktp0jmtWISWXaWdM5CqeApxx6A1acpK5OiZ&#10;+u3hzXNU0DTo/DuhB7e9FzEZGGTmHOCJG6gDA4Ar9bvh94iiuvA1np9ysMjzlRGwICsuPn3ZP6Y5&#10;r+Xi/wD2wfiPbXS6pJ4V1WOxkg8uK8tIfOlDHaGYqMg9M/L+tfU3w1/am8V6noFtqHn3Ns0X7qWW&#10;4RoiFzgsVcA7wO3XmuKvhW1c6aeISdj9xPjz488K6L8J9fuYLuzhntbEGA3fUyD+AL3bsCOlfiP4&#10;q+P3hiWWXTPBb3mbr/WtOUBYcbkKgD5QTkDOcV578bvi942+I+sJPfPvsnYiAFyBgDBbOAMngmvB&#10;NRt79dzw2qhZDuiDgZkHUqpyfmGa0w+G5Vqya1e+x7v4W1zwXceILma8jIdrR2ZU+7Iw5U5I6r1P&#10;FYkEjXOsfZpV+0I/zxXEhChmOdobggD8B9OlfNNlcyXGvpq9rdNbyQxtG8fIYYPRlbggjqfSvqDw&#10;bb/ZoN1qz3E0sxcSoCiqoAwQM8DHpxXU42Mou59R+EPCU8WmafbFma4nUo4tlDK4Y5wSAM4Arprf&#10;w9NNc339hwOrtmK5DtibbjjOR909/rzXe/D+5Zvh+3h+2MLXk8hkdt+JIYkU8jg/N6gA11XhWTSL&#10;OKae7aMzywyswUliyRj7xbHByPSuVzZsoHyXf+DJvD99FqKi6imEhkUQk7nAAOxsZAXIHPevoXRf&#10;HFl4sZI7aza0vFYCSKNgSQpw2BxwT1IqO51Ky1TUGOrX6kpCYoIZwNiPg5yyjJHOPrmvEdCkfwz4&#10;wN1NasY33C3Mbl/MXGNw2ZBGec5HSi/MLY7jx1YWMhnUkGNC8UFjhyCW/wCWhwf4Tj/69fIum6jo&#10;/hi7u8tdJcHMkcABYhgeVK549QMc+1fZ3idF1WNgDEZGyd4/1j45xnIxgdO2RXxrL4IvLTWotcia&#10;dLi8nkjW4k4bj5QW3ZBPccjvjitIO6Jkjz74/wDjHRfEuh21npsd5PdK6HyJVWPpycleSD256cV8&#10;3wa/JcabPYafNLOCMLBKQvlkdgVAOAehPToa9k8d20mnwPaC4zcpdSQXIgG45HAYMcDnnOK+dVM+&#10;l30zxoI1lbE6g8thhhs5O0n2rrprQwluVtQ8LuY4by0nnlnuG8l7ZDu2TdFAYHjdx1/+vXrHw/v7&#10;/wAPXzaLr1nKrrMqTyXIKSIrHJHTgDsT9KZd2VnpGivqA3tJJIrIiEhkkUcMGHfpUkvxg8Uz2NzY&#10;6zp9jq6eUnlTXyFnibA5WVQrZ/3jVvUSPrvT57fVj5WnokMKqfIZwEIkXncm4gnOQDVy60me9kgt&#10;pLh79odpkg2eXsZR0Zs/MeuOteK/CG/1fXbOffMkc0ojEkhDP5ak4CYJPUd/5V9E+FfD9xrfhzV9&#10;Pt7q3udQVnlMcg2mEZUhxtxgnkYz3rCWhqnoc/46tEv47e/misy8UY8+MLjZJyqhsA8kDknHvXy9&#10;4keG3P8AZ5tvIEIVpXiYrFJFn5YSuDk5yQ3OK+q9K0HTEUvcGWVLlfKk8xiG85jjJ6ggf0614R49&#10;8PWOhRfbneV54pJGSXh1d8naOfl2gntinT00FNaHE2nhTXr2RNB0IwJZK4ubjcVMiMy/KTx27Y6V&#10;9LfAPwrD4r15fC8kskYEywCSPAeR3JBYZ+bB614R8D7KLSL+4vdUunkeWQukEeWkZiMqVODwueOO&#10;Oa/Rn9mvQLk+KrK5spvKlMjyysVHyw55LEjqew6mlWm0mFOJ9B694JTwf4l0DwfE9zYadaIJLe3y&#10;c3Dl8F2bPzHPQ11XxZ8O23iG0gHidvOa3kWOzEY3qFGcGQAdSePaux8b+HUm+L83iW/eW8KaSp06&#10;B1KImBg4DYUHd7ehrzCP4paz4tKeHoIraBvMktypfd5Ug/usep3YPHHvXnRb0aOx2V0z2vwNpt1o&#10;vhdFsbYSu10rCAtyUZRz8x5A5wMcCvoe70W31m70vxRNJGWs4XiW2mx5fzDGceuT/DzXkPwj8H3o&#10;8HMb77RJqyTtcXRlY7AkQIGzPovU9K9U+333iS2hSwZfs6zxMoCrvdQfmDAHC5PXHauapLXQ2itD&#10;pLjQ7XemsQ+ZNDKBbxZA3RbDhnQNjHJ69eKytW8O3Oi6dqN7ocouFM8UwS9UKDIvyu8YXjqeOK96&#10;8P8Ag611idbDzPLcsSqxfMikKN3B5BHt1p/ifwfCFe1v4zJHKyxr/cGznr0ycc/jWPPZ2NeRnhfh&#10;nxBqUUyW/iC3t9zOomhiJZJM9GzzyO/TmvQNR8N3kMI2wkW7EGAyttKM5zt3DkAfXHFdpbeAZJHT&#10;UNKs7fy1AaNnI5fGOQM89cZrr9b8LX1xpsUVzEr+QiySbic7wcjPOR7AfyqZVFcapux5L4KX44yf&#10;Ejw94e8NfYrfw9bNMviEXSl7y4lY/IYWXIVV6nNfoHps17oPiMW95cW3lOqoUYgEu5wOT24rj/hb&#10;oENxpK6raGFLq2heNgOA55+Zgf4h61neNdBmj1SLULQNI6xRSs2dy5DcDk8k/hXJUnzO2x0wjypM&#10;+nLNFQPqAiC8CBeWClR6jpmv4nv+DnLULa6/aK8GWUEyme18LSy3EbgBY43mIUqeDubB4r+y7R9d&#10;utUjCpIVMZR2IBABx0wOK/hN/wCDjz4laD4s/botdA0m4ivZtL8PWtnqULLxFISzbdw5zggnniuz&#10;JIfv/QwzGf7s/BcpKUikkC/wszscZB6YP6Va0PRr/WPEkA0eNo5FuQbaSL5XAB6HGcisQahavtt4&#10;/Nt1UmPD/vAM9x0OBXv/AOzhbSXvjiO9t5IZmhYYUNzu6DKtg4NfYSdlc+e3P1e8AW0Gj+G7G384&#10;Ncv5bCOX5drg5IJGCCc9819KW9n4fu4kfUJJJIptoeOJhnceChQhQVHXPbFeV/8ACLL4rskmvIo7&#10;OWIK6yOxjVyvzD7oznPTH0r07wt4O1SO9jvr+B1dFH2dWO6VpF5B3dAAPYCvLnLW51JHrstloFnZ&#10;2w0ESxzwFIRI2CGQ5wMr3HTHauK1zxvrHhi/TS76Dchy7kx+YGfoX+Y44z0xx1rW0qOdSbbV1tZ3&#10;udyPHKuxlU5y4OQN4HcZNcfqOv3kHjFbBRDdxxqqxP8AeVY2/hPP3gOCe4qEirn0Jb+KvDlna/Z9&#10;Kmbz5Y0je3uTk4fltuSOxPSvObHxHr3gu0aSCc3dhNctCIAnmSwq7E5AGchTweCfetW/8PeS8+t3&#10;Elpfu0aCFYR5PlNjHG7oefzrk77Vde8OzxR6bZWq8C4Z9+9gSMtgA8kHpSsNyZxuvfFB/CeqLHc2&#10;qLbXLSSM0BOW38ZeM9MDPOKo6RqUM2gnWtZSdUv2byT5uHjTOI2XacjjrkfnUfi+wn1E3F9rkkLp&#10;cKHM7RkMhfggD0wexry+HVTHYLpmiSxzGJzHbxzNhwy9vlOAvocVql2IPo3Qlks9L+x2c0aA73M/&#10;MuSRwDnChvWvKtb0jXodfE7SLK8sWAZl8tmJ7KwOAPTNUfCWralqehjTb23Nq0N0WlhcgBiV2kKx&#10;6kMcgZ5HStuxfU7m/OjXSF0Dny5ZUG6MD0TOSM8qaaTQHM6/BqOram9t4heZbho8NG7lyzY2ht5J&#10;LHAxXS2Ohw6dEba4BN0ExbCAgLg4JZuxI7jNWrnS9XmhjDN+9BMipOFHAO044JX865LxHrs1kp82&#10;R0cQACPOGDr0x0zk9SaL3Akj0/WptVM9wWgWBWmkhIBEgxxj0zz9K4618RHULh0ktJI1LbC6qHVh&#10;7c9T1ziuo0Gax1rw3I17JL/aBYkASHJAPAIHXAOe4/CvIdQ0j+w1e0sp5pnuWBLKww3JyARyuM88&#10;8irSE2bvj6/e4tIYvsvmxxNvZlIEqj1Dfd+teD+OfEOoTWMtlo5DWKBFPlgOW2nPO0HHPU+oqC9X&#10;Vbx7uzsd7iDPmhDleeGAzg5Aqa20x7nRLhvD6S2UghXhVzuCnBI69881qo2MpSuc3oPjG+tgsGm3&#10;kaZiBhgdQyhu+eOPpXqmleINWt9Nsr64+e5lkeKLMJRQZON43Y457ivLbDQtSfUGlEEKOsYR3mTY&#10;+3PJwe5HOcCvU726k0ryZNJSe43QhfPWRJEBI44f7oHSnISNW61aS9NpYXjxGaBzJ2ZQo4JbByD7&#10;/wAquGQ3WoLPLOwEY+RUbcjZ9DywyOorPOlq7WmsatDGk28FGTbhiOSSR2xnjpW3f6hpVxKljZgK&#10;7FnRAdpLDvx930xWRsjYGtabrlubIRrbtFuYkZ2k4wBj0+nTNXdJs7i6ti0ivsQhWhkjBz6gHjGP&#10;U5zXI6e9lPenS4C9vcgmMM52DqCctznPSvY9K0E2topMzHCl54ny2FIyOcdeOO2aVxnZacscLwSs&#10;sJVlCoUJbeOoHVsEHtkV9H6DfW2m6U0amIT3bCNIPmSVehLgc/d/OvGfh94ZhvrOO7heIRux3qpL&#10;OhJwCyjOCMZyK+kvCPw8v9NZ9Zdrm4tfMXF3uULEx+/tySTxzyK55suKZFpcGs+FZYdRnkfUJr9v&#10;3ZuV8pY7dRjbIpHOD3xk1p33imbWLGWWNIbMRXB4jQMQ0ZwzgJwVAyBnrWxq13bzeIL6G6kN3Da2&#10;+63Mp+QhR0UjuT2PrXD6t8RNH0T4frqIjy11+5t4ZY9pW4JJ2yZ4XaRnris0utjS9jxrxpplxbaH&#10;f+JAZL2KKN5dM2gO6S/xnacn5s9O1eqfs3ePY9Z8JWskUsNzDZwuZERjHG0gx+6IXo31718ofGvW&#10;vF+neBorLwvPJLqT3aXs4baEdZBlkjPRueq+lJ8JPEmpQaLdHw3D/ZWsOI7iKNhiBTt5JQAA889c&#10;1q4XiZKWp9/31poqpDOxhsBqUlwBNLHvMZI3PC3J3bmHU49q+CPgx8P9P+PH7RV18Q0TUFt9IvY7&#10;WSVpP9BuZ4HIbEZztVlAJXPWvvXwPb6Bp/g3R7/4p3gvp5zPePeMpEe8c4CjjrwpPXFcH8Hfhh4i&#10;t4L+X4YiSzaTXLm/MN2m2J4Zz907hwcfNlazTsmi2rtHYeMtE1rQ9dudT0LTYzb2V0JrqHSsu7wK&#10;eCEB/E8Eda+e/wBpbVPG/wASvEen6v8AArWxYQJutxLPKISJ9oPzocby3OOmK+xWv5fC99c6CytL&#10;q8imOENmNDAW+cg4+bHUEn27180eKPAfwgGrnRraKa4uY79tScxP5awMeGdsHb8uOATSp73ZU1po&#10;fP8AoX7UkvwW/Zu8V+AvG00dt41sLKRIJHJlF75xKiWNjwRz25r+b/xHeXeo3s2oTkl5neRpDktu&#10;YknJ/Gv0y/bw+JF9quv6f4O2Rm3tYnaG4wCxh3Yj+YDngdea/MzUZLcDAUcN8xU5z6c16tCFlzdz&#10;jnK5hSuLWAoH5cZzgnHrmsY/Iy7FDb1K4bvnjI4ren5PmTIwEh+XjpiqD2m58oSyIe/f+tbnKxk2&#10;nfY5kgyhJx905Xkeo7iry2gaRVZmJHTH/wBen2NuLiH7RkAbm4boT6n2rctobIHyZJcgrncBnJPb&#10;86BqOgvh+K1GpqbtAUXkqxyWK+h6V9z/ALOPh+bxPrCWulRSRiS6DTqhAJGc5AHY9PSvhv8Asm5V&#10;/tGn75geMAkbcdck1+kn7IGlXkPjvRfsoMY80NdCQkFVxwAcEcnpxWdV+6zaG6P6R/2SPhlZJ4f+&#10;26Pax2ci3iRO0X7l9mBzg9WznHSv1N17wx4ej8MRSRzRQzyIQY3j/ezdgHBJA9zmvk/9m+w0Hw9o&#10;cpjmmmSS/gMHngq8jFQWw3ORzg9BX3r4Q8GXXxG+L1nYwxeTYaRZLPeKwB3q5yic+4zXyuJqe9e5&#10;7tKOiR6FoWiavofw/wBN8LX961/PFbPdTQOArxowyqxgdFUHvXh3w207xDHrN5pemi1juJHknQyf&#10;M6biSNuQRkdOTivrb4v2kfhu5XWbJYprtoCsWAV2xRj7pAJJz0Ncf4EudOv3bxPcpaWsktv5EwiU&#10;ASMvJAPU49eK4KdX3W7HTKPQ/lu/4Kz+IT4U8HX0emFJ9U1W9FlLHLgkyyNj5QDnj0FfgRf2x8M+&#10;FbXwHZXU7MsrTX8vBCO/XY2eAe4r9vf+CxXiiwtvjFcW2lwwuIm+0RKo+WOUZAx2HH4k1+Mek+Ht&#10;WlgNpd2skl1fok8hQbtoY5C+oAHJIr6vBr92jwcS/fZymnXmkwSeXJ+/ij+Ys2Qy56tn1x0r0O0t&#10;NM1a4SGO3njSNC0cqYdWiI6seBnt71V07RNZ8Maxdi4+xq6sbOSadd6mNxnC9cn37V6PpesaPJDP&#10;pVk0NobS0Z43nU4kcYDL09eR6CulsxSPG757+C+nS4W1fYQkbFcMIx/EfatTSWjuPENo0EYZPMjT&#10;yxyN54bj2611N7pmmCeaFpTdSTIuJ1iOCzoMBcc4UjFXNL0aWLRY4ra3Cak/7n7Q5bgue2eFIHOO&#10;tFxJanUpoGv3uuandPGWVRHFbyoN3I5OCOOn8I6V0um+I9W0y/8As7Ft1wRujdPm8vp8hPK+9a9p&#10;rviHwhavo9jL50twyec+4AbgBuDLjq3sa3fDvhmDxHdaZq62ksr3TTLKp3JtaM8AP0AFY37myVj9&#10;Nf2V/DlzrttYXqmS5jh81rqG3jxgMCFHPOSOWPSuY+N+ma9p3jA+Hb29nKBWltrQMTLET83l4GRg&#10;ivq79mG3t/hro1jPbmOXz1MUccHTzZM7t7t0/Hj3r5X+LniePxD8RrmCVvKubgTWxum5GVyEBkB4&#10;AOBnt64rhjJubOmUUoo+W/Cfhmbxj46Fl+8Iu9ieYhAZUQ5HHXA9iM19G+Pvgva6bdxwvBerbh4V&#10;nVgUdjjlgMnn0ya6X4P+CrD4eeI9N1iXyrmTYZZXmw7Bs4DBQTjIHHsc4rv/AIw/GHSta8bWt89p&#10;FN9i3Xi2RzJbyqOiSDI34PQcd6qVR8ySJjBWuz5I0/wlBY+I5b3T9QlVWXyZC5KbLZWIwegyuCCc&#10;V5XF4PsItV1CG81wyW1tMbrzl3eVHC3QM+B09K911jwtqnxg8QTR2RtNMsYIfPuFd/JknkB3YGOF&#10;U5wAD25r5C+LviSx0BE8KGSC3sI7lhcw2YPlybW5SWTPzH6VtF9DN6dDofE3j5NDklMeofaofJJl&#10;kjY/Mp4XGM547V8z3kbeJ9Un1KOR3feUnVMMTCBxv6YIFbl74m+G4SPSNOjeS35urvn50VhhUXPU&#10;bq7b4O65oOjeIWufKt4dLucu1vcAeZIVGApR+SMn8a2jprYyerPTf2cNP0bX/F9ro95qE2nTWpb7&#10;JLIjGBYSpPzt23Yxg9a/TvwFaX/9nyz6QLKSU27NbXAO2Z2UHhVwPl4718HfAi71LUfGt5Y2llaW&#10;djJM1zcJOhSKWNSAkYbrtwe1fpv8LPC3h6OC88RX0VxaC3BCFBvjYv8AwoMd65cRI6aUbn5/ftA6&#10;N4g8T31vpmnpEbyKFZLqR5Cnkg/fYk/KT6LXar4M1DRvhtK8/wBtxo9vFM00yq0GQpY5UYxuXmp/&#10;2uNGt9NFhrF3cf2Z/aNzCfOhYsjRBsbCegY/SvFvir8U9Y+G37L/AIw8YeMNVS8tDDLb6YcfPNM6&#10;eXCpwRgLmiLulYzlo3c/lw+K/iU+J/i1rXiCSTzWutTncOMkYLkAc9MAfSvtH9lvwvpVhfN4m1NB&#10;PbQRCWSGN9k0hZwo8vIxwef5V+bCXjz3klxL96Ryzcd2OTX6dfso+IvCejXwttZW4v4JLcPfwRqH&#10;Eez/AFeDwyYPJPSvVqaLQ5In9AOleObH4V+ENB8f+K55LaO5aHT9Njkh8tHec9N56kdCe1ftn8NN&#10;OitvDdlNeSxytdIt15KHJIdc7SQe2a/Arw94Q0/4rfAjw74N1q7+36jaax/adhbTkNIYjIQVx2KK&#10;cj1NfvV4GvdNtPCWixaYu61htltnl2Ksm6Jdpya+exa2PWw77ny3+0xpUCSx66kKCRb05wMLGgHC&#10;j0yeT1ya/kI/4KY6zNrHxeubhLhWhQLHHAQAyjv07V/Wz+1X4o/sXxKz6hLELSOEyM4HCErlQFP3&#10;s9zX8Rv7YPxCl8e/GDV9RSUPCbxxE2M5AJAruyyLscuKep8yWd9JayDGFQgoy5/OlEjx3BcZChuD&#10;9P8A9dUI5XnPlyfeb8MnPWmiWZ8qpG7BXGOv0r1zhme2fDnUo7XUgZ/M2uNrPGwUj0PNfYnwk+HN&#10;7ql9LDrWoD+z76VZ5ZAx5QcnGcc9s1+d3h24n+3RwozAOdgfp+tftp+xX8INV+JWihYYpbuC2k8y&#10;bZ+8YRp1KjsM881hWlyq5dNX0P0q/Y/+Gth4T16xsIi7Rag+37RM33YV7sfcdBX6u+D/ABWvgSw1&#10;3wpLfxtZz3SiGdME7W5w/XIOPX61+cn7QGo6J8Bvghpt7odzbf2hqMT2nm7PlwBklMn7w4ye1eBf&#10;sOfHe9+JEd74K8QOYrqOd7qNny0V0cbdjsegwOnQfWvCrQc059D0oTUXyH7m/DzxBDFrNpaeBB58&#10;dzeK1+sg5RSfmKgjhSB2r6i+PmseOtZ0CPQtJhkh0u3RbnUprckoQpyFJ6njsBXhH7HNrptukGk6&#10;nbSedhkN5uBTG47dp4IA4GOfWv1HtLOCCwRLqKMxEESuwHzHt8p9a8TEz5ZLQ9OlFuL1PgvU7/XP&#10;Dn7Olt4m0zS3uLiO7L20NwTG2JGxuw4yMDkZxXU/D/WYPGmrzR2zq5iSJb62lYoUcgHJHUn1r6V+&#10;PNhYWPw3it7okQT3EQ8uMfMOd34AYr5F+DOi6brHiC68U2kQSS5BWOZMh9iNjc3q3HHtWHNeLbRd&#10;mmkfVWgKsOotJeW6hFk8qM53BlXjPriu8+Idpb+JvAuraLYrHLb3GmT29xGpCfejIKkjp19K8t8V&#10;64fBenx35jlnLy/MRgsFBxwvTmqXgz4g3HjXxNrPgbSdOks0WyJlluCFdJZUO1sA8giuRxd7msnp&#10;Y/y6fjjpFv4a+LnirQLcYSz129t0B/hCTMB1+leRSSb4Cm0DHGV/r619H/tdeG9Q8IftK+O/Deok&#10;y3Fp4p1COZ/7zCZjmvmgeYMsOnPNfpVDWKZ8m1qUJFLZP938Oa1NJmNsjsyjDJtG5c8E8kH14qG2&#10;gM7MzEbc4wO/5VoWyRl/LkOE/iJH8vetzK2pVecpc+dGWAzkAeua6KxvcnzCTuz0PT2qi0dvM7i1&#10;B2AnYrkb8DpnHHNSoogxG3GMAgHnBqZK5aR18HiiWSP7NNnPQN2wKtXGi2UmmS3TGVZsFkWMbkOe&#10;eSTwK5C1u7aC7WQJvC9VPGa9Jj1K0lswyOo3KdyDn8655JoZ5/p2pJp2nyqNxkkO3HQY9T+NJaXj&#10;3Cm33Yck4PpV/VNKsL6QCykEUg5J7MT9elc88c+gtNNJsaZE2RgcjLdxVaPbcQniPUINNtls4GJn&#10;x85x0GOtecy3Ekjfv2Y598Yqxczy3czvNkuRyzdc1QYHcS/U8e1a06fKrGcpXL2nqgmHmHseK/q2&#10;/wCDVWKKX/goFqU4JJj+G2qLj0Bu7Tj9a/lK04EXP7snJ6f4V/Vx/wAGpUi/8N8eIYpUOU+HF/gD&#10;qQ15aZNebni/2So/I68u/ipev5H+h/zwz468bac+7GR+GarIqOqkjAJyF6fSrFzhI2MmCpG1hk8D&#10;2xzmvwnHdWz2XukXPBksk2hrNKu0tPPx7CRgP0FdVXG+Bjs8PqrH/lvP78ea2OT14712G9a/eMkX&#10;+x0P8MfyR4OM/jT9X+Z//9T+/isu6IN6q8f6s/zrUJwM1hXkxTUI8xu26Encqnj5hwa8TiF2wsvV&#10;fmjfDq8i3g4wKNxyRg8Y57fhRycY4554pee1fKxel0aPzP5Hf+Dm7XzpvjD4R2rqjoNO125G4cq6&#10;vbAEZ/L3r+Uy58WWbn+0rFUNz5uNsbMNmCGDtkY2n09jX9Qf/B0VoGm6548+Eo1B5FWLStXUlZCn&#10;Ek8HoQTkjFfzQ/D34R6x401afRvCdil39mt575isgWQ29ohkkIyQWIUZx19BW+HceXmZ6sL8sUux&#10;yUS32p6hLdXVxFNJK29DHlPL3DLcen6U+5vBDdxi1eSSZ2YSvGcqygjaBjn6j8q7K50ybRdNaea0&#10;HlwsCzlVLAt93DDnIxyCOapC407UHE0EkallOFACFVGcDGOvX8xW+gWsZCLdWcu9EeZnn+0yIjYV&#10;d2Tk59+vFdPfXI1S1Gr/ALuKaJtxy/LeYMHZx/Lp1rmI/Ku7OS1E5E0LC4jJJHmAnDAg9h35zVXU&#10;tKto7p1tH86AyKqytuWMtjI2g425z0qoWFK9j7G+APiW8bSGFtM7yxS4DkF3MQ+oxtB4+lfaMniS&#10;x8QWB1m0fESSj7WtzL8yEJt2oDg49BjNfIv7PlrBpmljxADMftETF7dIiWO3g7SMDBx3H516/qnj&#10;xpvDd1pq6ZkDyncl/JdVD/M2GAywBHrXBVjeWh0Qbsfpt+y98SvBPinV9G8L3OnJGmFSGIAl45I1&#10;A89HJxtbksO1fu2r6BpvgSCCGSO1sbaBQZgANoAzktnoK/l5+EGq+HbFbLxI181jGm0u9sjGbcOi&#10;8YOORnFfa/xA/bj067+E1z4L0oKptF+zXVyX2guBjJ38gEdQR1riqUbtJHXSqpLU+B/2oPHth8S/&#10;jtqnjPUXC2yXMtppjgF8wxsAOOdqsc5OPQ159c3EVpJHM/lojL5hk5VgeQVDj37Gvm/xF8SY21YT&#10;2MrJcTXEaIYh5nlWhfdK5ADDJbjH+Ne5afe+FhoD3Gr3BtpC8ZWOd+ZopO8YPAI9yPavZjT5Ukzz&#10;pSTkzq7lLcA3EUbCQRhPNPO58A9GABHfPWucvbayluFurq3lJA81zasy7mGOCp9O3rW5J4l8ItpU&#10;V22qmdItogj8sowcjBTdgjIz1qLxNqGlap4dEOnzT2012mYgxDHcF65GPm64A61rTdiJWsea+JNZ&#10;nuL2TUIbcpa5wi7QpjHQkqccE+9XdPsbe0+z3Bb96kifJIw6hecDJBB4ODXCeIpb698PySaTJDK8&#10;ajInCtJmIYZsrjiub0PXBqVxa213IyTeT8sKOY9yucK208gD6nj616dOPY5pyK/xDvk1XVZ4kLIo&#10;lKSuFYMIgO6r1GeAfTFeG6vq8Omx7GcHa/7gZ3RzbGyM91I9a9c1J7uXXl06N43LfK7OexJBKg5B&#10;zyOOa8b+JXhdLVXW4AgMKgxbWJ831VsnKk+1dlO2xhNn2z8X/HFr4P8AAGi22qSNLd3Omx5hl2tG&#10;VZQ22N2znOT2yK8D+DXwRh8YeI4vGmr6TDDaC4NykA2yb+ckspwCD6E54rwbTfid4j+J7Wek+NoY&#10;nGhILMZbCSEACORhzhlyAT0NelTftEaz8OL6XQbxIXV4B8kbhShXuMEjH4UKDSshOSb1Pu/4l/Fr&#10;wF4Gkae1tAZ40WO0hhjEMUuBt2iMghSc5IycetfFV94k8U+OdTm1rxiEiWOcxpZxuAVDDIZiOSB0&#10;zivEZPEHiX4ka/FqV9Pud4yLZQwyWY5BIPT0Br0q70rW/DMFrZTRs95OgmnEzIERWbBOc9TnHWqj&#10;T5QlO56dY3dtrNgfDx864kf5reMZkIZOwIPAI7jIx2qtdal9gH9l28DSRk7Wj2ZkX5drrhu465Wp&#10;Ev8AxklrZ32ixkTR4CgFY40VlPRwMnODjJNePaF8Q7u+vL/wx4r082urQ3n2uGcThmdXyAVdeowO&#10;mM5PSmlqNvQb460kTTWkcHl2omuB50zKyHocbiCfYHNfXPg6w2aNpL6cW+0MFhYwqxViAM57AA89&#10;BXytrupvrd6/hwufOa1+0RbwAcZAOGb7wz15zX6K/CK3tLKx0211KzxFGscYkxhpAFIPytx8xPXs&#10;cc0qj0Jp7nsXhOGbwPodnd6k58+6cRxTIPmy+d+evBA9quHT2ni8+ZWXzHd4po/3bEBsYJByRz6G&#10;vRL2y0G6Fjpenx2zEuWit5ON65OUeQ/xL2Of0rN1UX01zJqRSK1MSrBbwzkBR/e27Tzg9+K4ue+p&#10;1pdDgl0uC7V5oUSSO1d2DxNlycd1xkDrnPXmn/Cr+y7LWTqmrpHOkx8gQOC212J2hd3Q4PDCuit9&#10;GttI0e71PT4dt5NHsvHfDxyRvyrbR0579a6Pwl4Z0aS3t4bq65kk3yE8pGWHG1yeSjY+nak52Qcu&#10;p52ti+leJbywURTQ3du8lmpBzG5+U/N6jJxgcV8rfGuy1uw0660y5M1zajbKJSx+U5+XgY6ZPTrX&#10;1r8ULVLbULO+0oyB7HM0YjbYihW2tHnvkc9a8e+I/hxfGmnWzWqyKjqJ5mfIVkQ5CtnH4evatIS1&#10;TImj4kvZYZtLtNTj+aJl8u6Lja5lXgN6jPUf1rwDxbaST6zb/YwWBkZXnZiAQTxuGABj2617P4st&#10;rDSfE2oaAZobWBpkuGjkB2szNhVUnByM/lXA+IbN7YIpUSLHOJSjEjCt24z6ccmu6mzmmY97f3CS&#10;x3SKZwrLEduPKJXoOOOtWWYR2EkF4s0KscyOuSwduRwOx6DvWdYavZvE1g9nN+9lPlLGDKmGP8Q6&#10;nAHXHFdRrHgPxqPDUHjBZFksJ5fLSMg/I8fAEnp1ODmtbkHpHwQ1NLXWHggwZJLcCLzjxkE4LAkE&#10;Ht9O1fa/gDwc9qbnWpbkJfyMQ624whD9Q34HAOMV+d3ggQeGLxJo3J1CHcqSsm6CNpORk9T+o96+&#10;7fhl4zutasha6xbKLi3twskcLHEvGSyqRndnH4Vz1jWGxpePfDltFpX27S5o47dEEcoGd7nkguoy&#10;QRjsa8O8WeGXvPB8AluFupJSEiiJyWGPvA8nOOvvjivsW+0WOw0M6lerElq0Rfyz8hzt+cMPvdOQ&#10;a+evEOr6ZY24mhWOTyDFDaRqCWUZ+WSQ9D/vdcdaiEmU0fMnhPTR4V8R3vhTUVa2vl8u9ideZVh2&#10;5YIx9ewxxX62fA27lzp1/pklss08MbRQsgeV+QfmccfKOox9Olfjh46uNSvvHE1+t5G00yBHlJDI&#10;2zqo5zgDr6mvtb4A/GXwp4c8YaLF4kuZHUWzRxLahgN7gqC2TnOTxjgUV43Vx0nZn6r+PtN8ba74&#10;gmvPBURuFNu1lEJANnmIBuIcnoWOOmMCvz30zxB4g+DfxnuNJ8a7LWeRo0W0Vg0aXDLuLeYwwRtx&#10;zX398FviZNNbx+Hpmt9gleS3IU+Yyg5J5PGeODXzz4n0i28cftMXOt6m1tcExFpHlKMsZC7SEDZC&#10;kDA7e1cdJtNpo6aivZo/Qzwb8S/Bmg/D+XV/ENzA0YtpZJmadQ0qOuR8yndwfT071yHwl8YaJqOv&#10;Q2GnzpPcXNt58ktiC6IshzHHnncQDlua8A0/4D+B/Hds3iLWohIdMcvbo8flfMjbcZU4YYHOQRiv&#10;qr4QeGPD+jeIrLTILeFC6O0bxEbWRf4TtwPT61y1FFJ6m0W7o+qfBGhSxrHq1xI6TrIznflSm0cs&#10;B6nNdv8A2fd6vZiS+ka3RW4hnO4TJ137eoq7aW1z9j+1QyKFyPukEID1BB5HNac8Gqtp8FvdxhVY&#10;mJD6Fjxl14wfzrhlK7OuMLbkC6abG7WK3UzCSAtBHghQ64OAAcZIrqbOwFw/2zU9sYjTLQJ86MwP&#10;XPWgreWltFLbo7tDAyTMwYhWY4Az0yegJ7V6Do2hXlpAYWCvI6KSVHABHPWuec9DVI4yxC6nqMMW&#10;n+ZbxXMUyruQxvIEPUc9+x71RitNR0K5XQZN0iXbtsWclnX3BHPB9a9W0XRLmzuXuroRyCOU/Y5T&#10;8rKrAfLn69MYrX1KJJoBL5bMyEsVf1PUEjtmodTUrl0ufO3xk+Jnhf8AZW+BevfGTxjqEEFrpFjL&#10;cyfaWIWaYqRDEMDPzvhRgV/mhftQ/H/xd+0p8dPEHxu8a2caXuv3rXZS1yIkXO1UBPOAoA561/e9&#10;/wAF0n0/S/8Agmj4tfWMIZ5rCCMRtkrI064Az/XFf52KXEulSJbu0jQTrtJb5lC9VPHQ19JkNFcs&#10;qnU8fM6juokLahbXaK0gEUijYnP3cf3q+jv2fPD017rf22FhFKHB3qcpJjkLgCvneS+gjuJZfKZt&#10;qYX5MBhkHvX1j+z74iFq6C1gQRNJiYEYK54zu5xz717s3oeXHe7P1e+EfxLudCVdJv1ngkUgILgi&#10;a3wOpKYbg+hFfW8fxJ+xXbaj4ltIJQ0QbZAREQCOAhXK8jqNvTFfHPgCPwrcXOy7bewT5w7HblsH&#10;gfeP0r6J0SHw5HfnTDDPNJOfNSOYZVlUAcscbfbvXmTSudkXY7Hxda6d4+0+4t/Kv9LWRIvKa6gG&#10;BxgeXInOccYx+dedfDz4fXWjtdLaXVxeOq7/ALOrCR1jzgYUfNn0JH5V6HNY6zqN+ND0wtJNDbFb&#10;eOeTheOrKMZK9q8b8O+GNf8ACt/JrU7XN5dW12YnMMuzYzHgZxwMe5qU+g5HsV1Y/Y9Nj0yS7a5m&#10;bLgXsLBmBJ3I3cgepxio7bxT4fitLjT/ALBKZhCyFbYFskng84OeldXqGtbNKj165dbi6yivCyiX&#10;y9+QGJYDOR3Fed2+if2VO9/JBM10zssa2kmEIPLPsYMDjgE5H1pIH5Hinijw94s1dlttM1C6hVZP&#10;tN2kzFgTtwE9iO+P6VzfhPRPENheSa0tg0sZYBy0WQWTqfXJ9Tx7V9NzQaVOv2lZ7iB9rG5IhwQW&#10;4yCH545zmvNtOkk09hCtxPdwSFlQzJtA54J+fBP1z+taKRNjktTstQi02XxZcypDFa3CXEsUoGx8&#10;naAwPKkZHPT2rvNeTW9Ru4NfkjitJBC1vHPaShzgcbmAxkHr2xW7afZddsJvDt2sNzBFC0cz3SkK&#10;VlGPl5P3e3oawNP/AOKZaHwpaWaTWEJA/tIys86pjuoxvHPY59RUgNtkvbjTzJc6lmQsUlKAEeYO&#10;QR0257rxXCXmkpYzyahqcs11EAzFuWkkLHAWPPHHvXf3YtJrI3GjQwzfaJA6sUkQMV43Ebv4R196&#10;8vkW9eynhim8nyj5c8EBXLbvm3ByCAB7cmtIsDnFjtdOu5JXjmjYx/uQpLvkj+MDna3QnGa4+a08&#10;YaPG17eR/ZUVmlinm2qiq4+6NxB3Y6YP4V0Gv6HLYRQvql3LcJIjRQyJMzkZGcEj0PHI4rjZdG8Z&#10;eINIXSriaa5thN5qPJnbGoHRcDJPHetERIq6NrHh671KTSr7bEcLcfaYY3cscfdLAY5PrXZ+IdNt&#10;v7OilgR3mmQrBN9mIhBycLkNkZHU7RisS38IapHG13aTorysNz7WUqi+ufpxxXqNjqd8lt5epPby&#10;RRKVVwjEhl4yR6HPI705McVoeL2Oi+In1J9QvYJza/ZvL8pdzqp6bjuOfrgdKovpmpaJYeV5iSQE&#10;mS3WJMErydvPTrzXouv6pqFtHLBaXszXD5QRxRtGGXqQOTwe2ateGdaGsIkTWLRLApJec/OGBAwM&#10;jn9aOdi5DitPumksoo5lKpI3mIJoyGR0BO3f0+lczJpEKasl/CH+1bSE3PwFJzyR6e4r2LXYNNuL&#10;nbNOqK0bKICSrCXPOAMYz2xXCS6fb6JIxuLqWT5eN0ZlwvU7jgE/lSTBxNme3R5Uu2ud0rMEm4z8&#10;hxkbsgYHUGvovw9pesPaQm2/erPtiAm+bK4A6Y4x261846fZ6RPdw3lrdJOxYRsqFlKhudxXrkD2&#10;PpX0foWp6aLi1utOmuNsLblOXCrxjBzjOfyrObsWe5zeAr3wre2l/oRZFfEM0jgDIwMooHJPvXo8&#10;nxKu/D0Z0Z7SRLa7k8siRuFZV5ZgMbfrVfT/ABja3HheXUI2eZoIGeB2XCecB1APAPbPOa8OfxIf&#10;FHghZdQ3LNPvcTks8jMDxuGMDHbHWue19zRu2zPoM6vokoU3P2NYFQ+Yi5xubBzlTkk8da4XxDos&#10;194NvbiBnYO2GsGICswb5pU44YLjqOa4zwpaarZ+Arhr4eY7iTydxBmkVBw54GGU8YJzXofg/wAR&#10;IulxQaj9oeK6xa8RZKzkcH2GO/rRa2w99z501CPQPHtloekeJo7iG2F59kW6SPY0T4xycchsYJre&#10;8W+BdI+EmpW7yXNxqdtECdP0+1YtM2TkqQpO9dxByTjAxXd6v4UbxBaXEtgyx29hcuSZ2LtIvUkL&#10;gJuJ6AdK5rQvDtxY+KrXXbIxz6bp9iYXUq3nQtyWQlunmZ4Ge/FXchroc5N8brnxXCvhaaznvNSs&#10;tRiF7oEaqGhgzncGXOdp+8D9K/R7wBqWpzQ2weONLVZEkuYXkAJLDGOMY7LivzN+GnhCwsfi1qvi&#10;XwFKIL2/VoJ7Sc+YEMh3nzC2QGK8da/RX4ea1HoS/wDCJai0bXk8rmS3lUeekbciRR2RT3rKslbQ&#10;0pPU4P4waxr3hTUbfxJ4muYo4ZL+W2s5oQdiRODtjZyCPxb2xXhOu+GbHxDPqWoapc/YRdae1u04&#10;YotwjrkpnsVPOeDmvrrx7pmk3vh6fRNUuHv7WS4Z2jZ1YJISArDd90AivzM/aV8X3Pwp+GWraPpC&#10;r5K20rw34kaWZTn0bO5cnqKdHXYVXc/DL4yXu74i6pa6fcy3NjZy/Y7QSPvxFDwAMknrXkWov9nt&#10;HkGQ0jbSTgBO54681U0/WxrOpXNy7yTTG4YvJjCkE7ic/wD1qvaov2rzGmIXGFUdd2f5V7UVZWOJ&#10;nOvcyXAQgkbcbvUe4qbbFAglTed3ABzyfTtWjpViPKK9+NnIAIzznjJ9q23s4d5KY3DmIEA/z4/G&#10;mZ8rZyzwzPGszKiqnB/hHPXiql1LAzRhZcYXJUDHPYjitu7cmNmlVt6nDAdBk9Mf1rj7oRyOZHDA&#10;IcbMc5z19+lBLVtD1b4fXaT30Ng0skgM4TH8R3HoAa/Vr4BPcaR40TUr5xGkMCwFUCkyLHhhtHBL&#10;HpxX5J+BpArRGNGSaGQTRSR5BZh0XJ/Wv05+DN5bT65pN/qNnPMsQY3VuWwUKrlWP97nvWFdaG1P&#10;of16fsHXDeOvAdtqHiTyEPkSzxh8FrbDbUVged2Bkn9a+2PgPdanZ/tG6hc/amNhcaMtrahZFYTy&#10;RP8AfI655OOvHevzQ/Y18bG08HWN1Z2ateQQyq0L5Um0deODw305NfY+rXN9qfhiw8RWsEthqFmx&#10;ltL3S5ArxoR8ocDJOcYwRivlcTC8pI+gpSVkz9Gvir4Q0zXtZtZbENFeRxNFJcRqSwiYqzKB0G5l&#10;GeDXhPxB0Ky+H/h1tl0pkO6ZXcHcD12lRx68cV4nb/tI/E7VPAmox/uU1KxiQS3DKeI1GS/OMn1w&#10;MV85fG39rC58d/AldU1ALZXrrIXliB2zwxgrvQdt3OcmuOjhpJpGs6sVHc/mS/4KQ6/ffED4s31z&#10;pKmZI7ktdyKQARGx6Zz19Pxr48GpX2hQ2uoWhlW7+zmKNozuO4989MYOAK9F+Ovi651q81CVbvHn&#10;3huBE748x8nYW5ABHPHoa+fPCPie31O3FprNuWnYmKEqT+6YfeIww4HvX19GNoJHz9R3dz0hxq+r&#10;eHimtRqf9J3SuhBlErD5Sx5GD3xTWs4baAAxFp4YxLFLxsDSNgnkA5PYVca1WPU3g0S4ku0EC7ZM&#10;YCkjHPTkGvqnwT8IrDWPBdrdeJgBqBt8xwnAjZI2zlv4iPU1Up2CMbnjHh7wRr9zM1pNbjAdJxeQ&#10;sMbhztxxkkcHFfRmn/CHWdT+1a+Y0bS7UBhJuVVWYqAQQ38QPpmt6207+xy19fpGrBhe2n2YkInl&#10;Dgtgc9AAO9dD4Ou/HXi29utE8QwzWltO7ajEQrF4hnJBHB5Hr0Fc7m+hoonhtt4T0jWJxo93KLYE&#10;yNLdqMqWVx8qKPmJI69K9u8L21nY6WNOsZZLu0tkaW3Renmk/eBUZB9ATXC+O7GWTV49N0BGZfMI&#10;eW3Cvu3DJ3nsDjnmvXvhZPE99HYWr2sUcUaxM0ijy5Dn94RkAA+nrUykET3L4e+MbT4UaJH4k1Zl&#10;fTr25WJzfDzJIpP4tij+leRWV7pWueOnvtZR57R717qQRKY8RucjCjkLgivVNS+H3jb42+Lx4O8F&#10;WTahYWpLFoBvMa8ZByduSRnjoK1bbwFdaT4pSzu4sNaM1pMiktI0aHBGMY46Vjdbmur9DZ8Qa7p/&#10;gzSSdFgY2kxd4y7MXEJHAcYLLjse9fG2oeHfEfiKa91C3nnWC4DS2sCEBVPoXfkjHpmv0K1bw74f&#10;jtJfGXiB3ttKRCbewhxJPcOg+VH9EDfeJPSvy6+PX7SumQeJYPDEF/ZXF1ewO8MdgU2wlTtMLovI&#10;IAFOk77BUiM+JnifXvhR8KJoYLjzb4hRcqsit5CE4Xcv3ieR045r81X+IV74ihuNI1NhvZWeORRk&#10;jcc5weAT3716R8d/iLFqCw6drOkf2bqEiLtaJ8PNxtVnDEnFfMFomqr4ktbSCPY5L21wZZFw2fus&#10;Peu6nCy1OWcuh9FfDSLRtZvBf3yxXENrEAlvICnzyNtDs3qMEjsK+sZIvDOj2d9A8dxeQlER3W3H&#10;7p5cFH80A8BhjII/pXzF4N8OeKdQu4/D1om4Lggsu4IiEnDbTg8HIJr6W0HTpoNGXTYLl5Le61GO&#10;1mC/OHOcbX54AP3fSnMcD7v/AGTvB2l+F9OOkeJ7Ga9v9Sto47CSdwzW/wDGH542kV+nNtb6hoHg&#10;O+06/trcLO6LaLFn5mHBO49MeoGK+ffgx8OPCPhGG18Tmd5rsqbOO3AY+W20AKGYtzxnqeK+0/De&#10;j3HiPwrBY6rA4Ed0ZAUkyTHnlTnoeeQOK8atPU9CjDQ/Oz9sHwVA/wAL9G1DU44P3F3tWKBRIhJz&#10;tyMH7pr+X/8Ab6/aA1K5t7b4DaTNGbWyuft2qeTwGnPCxkZwNo5x61/Uj/wVi+KOmfs/fs7XHieB&#10;VS4U/ZtOtpuHeaQbVZQccL1r+D7X9a1PxJrN1r+syyTXN5M08sjDLMzkk816OXRvG7OPEv3rFDT5&#10;IjqMc2zI3jKnoefWv0a/ZB+FVz4g8X6u2ZUge0K3BtyQ0cR+cEjgMDgDGa/O7QdM/tTUobe4k8mO&#10;SVVMrdFyepr9nP2TNTn0LT5dOFt9ovYbjy7a9tm+R4UQBjuHB2jGR616FV2jockFqfZ3gNtei1bT&#10;/FGlX0m3RpGi2K21ljBO0tGOm4DGDX7+/AP42+CfGvgv7DoMiqIgs8kEgPnRy9ZMryAM96/DLSvF&#10;cXg/WLizs7aJp75o3uVQBxKq4J3Ajkk9MV9l+C/ib4J0/SZtM0eGXSNTdBc3aQxFGYgdj3Az+NeN&#10;iafNbQ9ChO3UwP8Agpd8S7D/AIRnWdeVVAS0aJJUbaS2CBgdjX8aviqZ7jU5ZQxJZyzck8k5r9uP&#10;+CkHxoGoaLB4QM0q3MzG6lckhWQZwGHHJNfg3dXs1zKzOxOWOPWvSwVPlgclWd5McsrhwMc9ee/4&#10;1DI7REyAt/eGOtVLedlmxIT3GPStBvnXaehOcjqK6zmb1NTSl2pvDYHUc8jP0r+jP/giB8UdP0j4&#10;jz+FPEMcDW+oWz26OzYkJPUY5BFfzu2EJhjM8KZULsYSDue49K/U/wD4JdXt3aftI+HJLZGdxdr0&#10;IAUZ+Y5+lc2MhzU5I3wztNH6ff8ABVIJD8b7X4Y+Hllh07SLIXVtBctiGV7kZbb0Py96/OX9nrW9&#10;Q+E3xXOhTPLPFNPDO0Vu/wAuWYbue49q/Xv/AIK3xaHr/j208U2ECTXVnpawgB9v7w4w3ox/Gvxf&#10;/Z/8UXOr/tC6ZqOuWQispLu2tpl+622NgCVJIHPc15+G1o/I6KmlTQ/te/Y40XxI9zZ6nex+Xpv2&#10;RZoJHGVMj44J/wBmv0G0L47eAdW+JNz8P4TDcPYojXc5wYfMx0HqQevvXxT4V8Xatr/hyXwL4HEN&#10;lbxadE9tOCD5TMBjOD361y+h+GfEXwx8QoniNYmv71luJbhNuGTOdygYOSe1fMVKam22e1TfLY+2&#10;v2yvFMGh/COfUIYdyyE/vdwURED5TtPJz0+Wvn/9l57S78DR3+nTSPPdSAuszAlW9Fx2HpVz9qPU&#10;G8W/Amy1HUmaJ49QREt348wfxLkDuvevEv2TvEdpcWN7a6R5qNbXIgigi5SIL8xILcnP5VhCD9m7&#10;mkp++fcEcem3KhdbO+WCfaEB+8wPJI64r3zS9C0C10i51KxtYIriW3Yvc7cMcKcfN1OK8Z0nQYdb&#10;Muo3pHlK4kkOMtuHuOue9dh8ZvGun+AfgZ4k8ZtKiR6ZoF3dI7cYEcLEcnA61yyvdI2b0bP8tz9t&#10;WcTftV/ECYSiUHxZqJ8wHdkeew618qyEdEJO7OB0A/CvQfih4pn8ZfEHWfFmoN5kt/qlzdu68hjL&#10;IzZ/WuD8oyzoqjAbp6jFfpNBWikz5OT1HwxtCAOUYHdk9j1FAlB3FmAJBJOMnPXmpp0lK4cgjOM1&#10;lSRSZb8Rn1roMmrM1LLyMFmc5HOOnFMWVZ5SScZ5471QRXyqjipAHichOGBPQ9sdqVh82ly9DKjE&#10;heGYcAZwB6H1zV2G6ezUTK2c/KUYDofasUJLjzhwO2K0ER9haUg7gSQO2PzpNIcXcsrIZpfMOcEE&#10;kZxgD0qlqwa6iUpuHlj5gOTj1qAl/MBjwQK6Sz1hbC3efykYFdvK8BiOM/lmpatsNo8zuImFwGxg&#10;jqFHYd8E1RbG/lTzxgVsXcjNJ5045YkuR7//AKqpE7yDEpAxkHOPrWqRi+xa090+1KZSSNrDAGOR&#10;1Oa/qy/4NQN13+354ndufL+G17t49b20HPSv5VdPRnuxuVQx/E5r+sT/AINN4Hb9vDxlJKV+X4a3&#10;IyB639qMV52e/wC51PQ6sB/FT9fyP9BtYt74forZwPzqzKrvAwjIyc8txilCFV2g7ecE45qK9haR&#10;ckk4GCq96/Acw0jKyue9zXkrl7wUF/4R+PBBHnTcjof3jV1eFrkvAyqvhqFVXaA8oA9vMauur98y&#10;df7JQ/wx/JHz2L/iz9X+Z//V/v3yMZzXP3s0o1ZYYecQbmUnHVsAjg+hrdhiit4lggVURFCIijCq&#10;oGAAB0AFYeo/bBqUb2oiI8vD+YxU4yfu4B5+teDxIr4Vpd1+Z04X4i6MnDYIPpT6aMkAng9xS18t&#10;Sjy9Spu5/H1/wcwaHZeKPjR8LdMv9U03T47bwzql4xv7jyOlzGAVODnkdK/lu8Q+NdD+HsUV/p/i&#10;C2mUL5aXFlMGwxzwxXDEE8EnNfsV/wAHgmuXdv8AtY/CnTLeR1A+Hl5IyDIHz6i4zkHnIXHtX8b9&#10;1qVxIrK5YgtnAJr3suyrnpqblo7/AJnXPGcto2P1MP7UPg0XzxaoolEhXLISEyP4wvT86t2/xr+G&#10;P2ttlxsDndtlHyqCc4zk/wA6/J83Lq5VMuvADEEDOOeDTzdzADAbJ6jGBXpvJ6b6sw+vSufsLo3x&#10;R8DRvJcW2p2aymJ1TIyDnqucHkg4GeM1nX3jSxvk+yaRPCdyiPC4fnPUDqcDA4/Kvyai1HUImyxI&#10;UjAxkEEfSvuj9hX4T6n8U/igniLVTMdL0YC4coTmScjMaL1yQQSfpXNXy6NKDm3saQxDm1Gx+zXg&#10;vxDqvw9+FGm/2nBMtxNbp5NwMAJAQSuDxkk5rzRPijq9v4nSzd45pjF8k0n7woJBtclDkHA4I6dx&#10;W/8AEXxPf3+jRabaPeRxQzmPbMvyx/N8xyCMemAPfivCdE8M6ZY+NV1J5JZ2a0ZEeRuQ6A524yMb&#10;sEd68OlSVnJnoTk1oj6y8GfEm9+H2mX2mGOJXkdmW5lUMxVhtyi5yG4wB6YOa8m8UfE3WfFZkv8A&#10;VrW3s1eUwxWqMQ9wYzgPcKfzORj0rifFt3Po0q6lcWtxqOoXEINmiAqFyAFZweFCgnr94ivB7Kx8&#10;eTaj9t1iWKGVJxIhuCXYgt93IPQ+hrelRj8RjUqPY+lfC2laj4iuHttHtnkaSVvtKnbnOd3ysOg6&#10;Y4/CvVB4XuoLX7Dq0rzFyyeXcAMnyjd99hkAY7f1rzfw7421Pwpb295EkdsZLwm4YAF49uOMg5CP&#10;nqOea9O0jxTB4iuwLMF5gJEmR3HlASfMDycn0BzVu6YotWOc0/TbmwZ/spZJ0KNdW0J3RzKAMFc5&#10;G4Dk+tdR4m1S2vNNkkWNw9orXNugJWRdg68YDYPcc4rev5E8MzpqlnHHcpKmwzRBM725YAAkYUg8&#10;+nvXLW1/BNqialeSs11LuKxOAwiUHv2+YGuiGupD8zxeTxhpa3gn1Rmkinty8rIGQoz9DkAdxznv&#10;XlHjXxjo2kXsOoac8iEviAoxwrlf4+QU5z04rqPiR4USe4v4dOu47cF1mmUHlipJ3LtAUEdSMYr5&#10;mlub7StRlnuU+228UOLhpHBww4JA7qeOtelRS3OSpLU+m/D/AMTYL64jk1lF+02qpGGhIww67gSR&#10;nIzk1LqOtN8Rtfg8PWJJWSZ5LZi3Jbdyr89QMkZ+lfKH9m6n4gd77RVlkCMZEAUrH5X8WdvCle3a&#10;voP4Haf4en1i21d0kW82tCjZ3okyjksh/nj8a2lFLUiLexJ8XPhFD4K8zxX4Uvrq1VQv2uRQrW9x&#10;IDwjKeTu6HBzXzDbXPibxJqj65e2TxRMGiUFRsjVTzyxJIPXnr2r7G+MtjLd+JLbwPc3MjFtl1Jb&#10;hSI5gRwSo/iT+tejeDPh94ah0YWtxLZibyxvF4ygNz0XJGcevBHrRCpZXY3G70Pnjw3oPinTdLh1&#10;/RLMHyIxIJXRmAjVskjAyOO/A969agvNY8YWtvf6zcL5SyhZgf3ZcIRwM8nB4xWl411DWNLsk8Le&#10;HLx4luQ8LurBVWI8PEpHVT685qLwd4bjNzEt23+i2oVdoJKE/e3PxyfpS5+rHbofRekxfbdMis7w&#10;+dumVlR8CMqqkKABg9O9fE/7RlzZeC/inpmvXGIbZrc2V/sX5FEjDZvJ6c85HIr7M1DWoItAmltL&#10;0kWhLmKXGey8KcMRzxz9a+G/2g4L3xBplz4V1BoZDcQLN58G0kBh8qvnkHPI560qO4T2FfxHZ6b4&#10;u0ka/fbbSOMWiXdviaMtK2dkkg4UcAZ7V+vWg3Sajaxvbyxrb29jEsTYAConOQ/GTkd+oxX82XgT&#10;UtR8M+JdQ8K6xeXDW8kcMsayqJRIBwwVG5DA8j2r+hL4b2Ta74V0dcslslpFIyxJ8zJsBIZeeOo9&#10;qrExtYKTPrLQNKXVoNM1maI28iiUQrayZaQuOJMnIAOO3ep7zSbyfVo4rpbhAu6QGRjuUEjggcfX&#10;061teHtSs7Xw7YQ2SxMIxkB2IdQzAKiBQOg4z71uxSQx6oLO/WSIeX9oEshx5iPkEZ78DgGvLc3c&#10;7bHn2m6bPpmr+XqW5jJL5iJG3lPtU8mRMEMMHivSrXTzKRJYAXFifvW4UhtzcthTjvyMVx2j6RF4&#10;ivfti3UvkS3BiHBMjYO3jIIwRx+Feu2vk6PdxRW8DOHbCvlsb1bb+8XHC4NE2VBHivjPwzpbzGxt&#10;k4eELOWcsFyckKDjDetebapc3Ok6TEYYleH7PHES/OFzggBu4HNeoePNQOgzaheT3MLTxptaSPPl&#10;x7j8oLHOD9e1Ytv4HnvfDWmat4muWsoJ4TFHcfeRzt3AkDrkHHtWiempDWp+Y37R3hLwpZXUniTS&#10;LSeZ4wFnuZSwCOTwV7HgYx0rwCKe81PwqNUuGedBK0cMgJT5T0Vsj7y+x6V9+/EfTobnTL3R54Vv&#10;oJz5aSBsFAvyjGOBz0PXrmviPQNITSrzVPAms7VQkzWJfqjnjgjg+ma9ClLQ45x1POpbaQSxanFc&#10;CNwNkiI5UZ789v5V19n4v8QR2cnhkO95prSq0cLlgnmKAfMyPfp61jXOj3tnqKwTRqNhBIbIG3GC&#10;pBGOau2lwsF5Hbw7sSNudFGQAvIHQ479q6DM2baHxGltGNOmKNczL5sbtuLBTwArckDsRU//AAnn&#10;i6HXmge/ktZ9HcCG8tUMO4Mc/vM8Ps4FdCb7Tf7UtpvDVxOsqP8AOkyqEjjx82WzuLZHGO1cp4tt&#10;JLjx7FbrLZyRanB9p2RfeC52nfk4+nFTpfUdz6v+H3xZ1P4lWcnhXX5JrqW1RfMvS+POBPAIHt1G&#10;K3tVGh3UdwsKsoNuSYonzuEZByOzDI5HUV8xeAtYbwP4sed1luYnQ20iqAFaP7pJA7gfie1fQtxd&#10;3VtpE9/pKxz2soBtghw4DjDhd2M+4rGUbPQ0i7o+W/iHZ6bKTYRQ/Z5ZCJsR528dADhevXBrU+HO&#10;tldXstJt5INixRxyFlJcsrkny8+/XFd544gs59M/tSCN2vIwGUxqd0jLgj5SD6c9utcF8PfBEfxJ&#10;1s3Xha7t7HWoYZLi4tpX8oTODkJDyAGOPu1d9NSHoz7/APCfjrxPZrLcWKxwfZJI4LS6nQ7nG7Ja&#10;U5XaT/hXbfB/TJIfEF3a61MySagJbyK63sXZySxVSDkhsjA74FfI/wAL/HkWqXN1ouuT3SzWqyWx&#10;jmOCk0R7q3Qjs2fzr7D+F9tHq2srqd7PLFt2RwrtZz8hyGUYbHsT1rlqK1zeL2Pqb4c6r43l0u2e&#10;W8ZERZLfypBh/LYnadp/DO7mvsv4azXuqFNV1/ZGsduivHCoTYVPsOpxwetfI+ja/bmL7LGfKSbz&#10;WLSkAlIzyRnBJb/9Ve4/DnxVeRaCz2+UimvliEEzB8Rn723GSefX3rz6y62Oym0foBpeq2szQJJv&#10;Mf8Astj5H6H8eM816bpP9oX6rZWyfu45QWLZB65X69u9eT+DNXeLSVvZoYZXilSOAE58xO+AOeB0&#10;r6C0qazuGX7DGqRyEyjB3DOccAcjBryajO+BU13Vbjw8I7+S2mkG+NblWOAA7bQxxjO3OcmvUbOI&#10;awUFuzoCRu3NgE8cYrntUSOG1efUWaVSQqouCp5HP/1jXp+hxW4KxW8YUyIAd3OAozkd81zSemiN&#10;Yq5ZbSo0RIGQP5RAUFuMjnj6Vzt0rJqbfvnYRqBsI+XLHuR3rsf7NWS/junmLYU4jA444BNWb6GE&#10;HdLsYuSDkDr2NZqWprY/Az/g4o1VdE/4J43KyfL9q8RachizndtYnHv0z0r/AD/7C/0uSRrlZFQO&#10;mx4WxjOffFf11f8ABy3+1HdXGq+GP2TdHKtDGg8R6qQOS/KQID2wNxPFfx/3OlwP5jRKI5CQcoM7&#10;tx6enFfbZLBxoK/U+dzCSdR2NdIopVYs+35jyASfYZFfXHwHs7STTGheGOYlDvjk4YfQ5Br4vhsb&#10;pYV2uUycLn2+nY19f/BTw3Jf2LwXSzR3eF8qTJKkepORxivTlsefFH3/APBaWyuLYSeRclvNMWAc&#10;AlCRyw5GOxr7G0o6dYD7Xf6iZ7xIWeKOOXlsdE2kHPHG418z+AdG1vTNLiOnQeZHEuZZYQxOR6x4&#10;B56Zya+r/h+dNsvksYI7S7dWeS5uY1dkGOgR8kZ4rzam51xXQZplneal4obxTFDJBN5CxqrSEbuc&#10;9Mc57E1215Bqen6hG8FrIYy6T3EYKszOxHOMjJUZNXvDep/aNPEt1Eq36klZFjwHwTjB4ABA6Yrq&#10;E1fw1o9pPLfSvLdvho4C/wAiFzyeRwF6d6xcjRR0OH1a01aSS5t9PHnKz8idfnBJyuQCMADtk4p5&#10;a/lUW8F1bK4hVHQcKVGSGVcEnB4689M121st1KZjpjM3BlYZBRt3PVv7w/8A1VBpnhuG0sfMufJt&#10;WZXkSVW3nGMhDyuPpjGTRzdxuB5w8mpx6LI9zDaOzMVDqQJSCNo+U5wAecdq8cu4df02QwyJi1hY&#10;tIsiFlDdcluw9+38/bI9N1u61ea8thAIIowRKiM+DnkndwDjrg1H4s0KCW0S61YPPDc5lYI2MbOC&#10;WHB69BjFXFkNHnGqa8LqUa3p+Z0kgR1SPP7wgY3ggDgD6DFcXH4vv4ZbKRUCWdyXRrdd2+M5xljg&#10;9ex64r0DWNEsLi7S00eV44jaiSJoGcA7gOD2AA4Irn7vw34ZPzw3M/nf6mZDwpOPlxz0+gqk0SU/&#10;E+vND5VsB5TpHyyMPL+Y8bs4z+Nee6s9xo8W+3gilW5IZmMmY8joW5AAB9B1rV1ybSdBn+xyRSyt&#10;P8gRsFdwH3kYgAcdj6Vz2rWS+JdOtYPCAaTy1db47gGVs87Vxgn1xVrQDO8PJe65bOtwiNCJHCKp&#10;3IpHPGPmB4PNbdlZ6nHYvBBd4Yn5WlJyy57kfoSM4rlLjw6PCV9FYSu6PPEd7iVtgDfxEDB7/drO&#10;1KDTNI1L+xtLaaaXyh+8t8lA7dmxgc/X61QjcsdV1PUtZl0e4uEggj+QEyAs4A5UHpge9TaxZ6VY&#10;whb+8aN5ZEVYky+5SfvfKeT61zC6BbWRkmupJiJnIUyHKo5xnAwevfniuk0jTlsbKG0uYwwkctGq&#10;/N/wLIGdo9KBmlrvgiP7Bc6loL3EmyJHTPOWGP4ecc9Kz9JOr6lFcNNaybrIKxeRlMRLN8xIxnPp&#10;W7e6lc6NapcXMss7tC32WGIsUYAcbu4x71seEr7UbfwvJeXcCxTlS8yAHlWI69yPY0NhYt6ZpEUh&#10;gcCOW8kXejsoBxgjqe34V0snhi1+ylrx49zq4Usob5+CcA87feuDv/t+iMdR1SdGhuNslt5BZSAw&#10;B8sr2Irq9HH24QXt7IrRxSGR47dCx8vspDYGc1En1As6V4asHgaew06J7qN8u6rhX2jkseo46AV0&#10;Gj+HdMtgbHVbuWFbmHfKk7EBImPG1uPmBx25q82vwW11DDYQhEyxQEfP6AlVPy5/EVTuDpetyJY3&#10;Gw3EbMWiZSfkzx8/r+v8qjmbA9NuNO1bTtBttEieNLCOdmSZ2BZkXnjqS23nAFeX/wDCU6X4Un/s&#10;m+G20a7LRXKZldh1ZiACUwT6CuB+Pvie50SbTvDmimfbYJ5xurNm3RHIB35yO/HSsvwRrMFz4Rvr&#10;3Q/s0t5frJFNd3P7xlOPmIHOG6Gmo9QueteIvG0ep2Z0nRUljaRt0ygFfNVTu+9k/ez1r0L4c3ut&#10;21h53iyK6htA4kVomGUK5wF6gDGMnNfJ/grSrtfGtvZXV1LcWkERldmJYzuQFxnHyqD29PavTPFf&#10;j5vA3h0Ras261kmKQTbiuxixwSB0XseMUOPQdz611OWX4h26P4TaPLQqZbXcY1mbd/GwA5xyfWuM&#10;+N+mS/DTQpINOtLm/fUri0/tJ7SQhrVQwUSRquSQp+nFcj8B/iJZ6Vpln4g8T3tlbtdtJGIS3zSA&#10;jCYwPl456V9E3Oqm21ie7sbe3keO2Egt1cTyXHmjCZbkKBu44BzWUtHY0WqufPfhq+i1LWrVNIvL&#10;O2MNw1xqbWQ8+e4hjTlpFHzowxg5Feu3/wASvCejeB5vi7aTGd7hmWN9ga5VB8u0K3zYJHC8fSvh&#10;T9r3Tofgd4t0n42eF7l7TUn22upWVpICWQgnMm35QR93pk1D8K/ij4X8b+Av7dns7jzLiSQxWUr7&#10;lmmySHXOBwep4xVuF1zGalZ2PYtH8b/GHxFNa6H4gvIm33Ml7G7r5SSWTjKq7f8APQ+nbFea/tya&#10;o2nfA3UUs0Eiu9vaQzFCMKeWQk84/KvRNN8IyRRW3iXxlqEcxtrEf2baQlUjjMqkjcq8vtJxyfwr&#10;wz9snVLjxL+zpYyXNwd63qu7MpUzFCVO9R8owehPWrp25lYUnpqfh9awQ2L7YURTPywHBz3/ADqx&#10;d2ijIJG3GVCY6+mPap/EEEaRibeVZOACOOe5IqJPKu7dLmT58JgDOOR3/OvURzj9OtIIQjSOjAna&#10;YTwQOuQcVn6lI1m58oZVvmUEHj1wTzUVx51zLb3bMdyqAYwOq54z60viZmZGLM22NeFC889ckYzi&#10;gTZT+TU0be2DIOeedw6ZqxZadYXs0Nhbh3upMxs2PkBxwcYzxVGy1OC2KhwANuFfGce5Are0C2kG&#10;sx3FjM0rl8qsfBOOTj6CgS1R6P8AD/TLH+1m8OzDZLBh1vGI2iQsBhh/COvrX64/BP4dRPcW2tag&#10;ph2JFZtclWMV15h+VQTwOmR618QfBf4T/wDCQfECCy8tDJLIl0d/VtuGwQTjJ5zk1++Pwy8CwT6r&#10;HouoRRrbMivHZpEpWBUTcAB1BJzzx7Vw4mrY6KULs+jPgv4il0ixlsv3lxPDdLbRvD08nuBznAzX&#10;6A+DtY1KKGGKzWRkMZdY2JR5FX+9kYOOce1eL+BvAWk6xpdqqQQRWMi+VOYIwsquvGdw5JJ5/wAa&#10;+rfB/wAPra3X+z4ZhqFicIpKMphKflyO/Y14FaabuetTTPOPif4l0vwL8M9Q8U6hGYlv4zbIckfv&#10;34CgberA8dq/GP8AbY+Ki+G/A1j8OfDalLK3gjXzVyGUOu9wcdctxk+tfr9+1T4msbXWdI8ErPFc&#10;2em2smq3sDYURsFxCHXuGfnn0r+Xf9sz42NbeK5NHnjSeedykQjfpKWJyTjoM/SujB0+Z3sY4mdl&#10;Y+MfHurWniOdLWNgDCPOYY6NnnBGeT2rG02zu9XjivvDKRCS3QxXqFeVVeQxJ4ye9SWEN7qOpSi7&#10;O9gElkEI6En5s/Tuc4r2HS9FnuLC4WwtVtvOZdm7g3MRB53dOOte1eyPMSubPg3X7m81O1g+zoyy&#10;qsSOIwCc8sFA649a+69BsBFoym3ikDXQWC2iG5tsjZ4PPyjPYcV83+D/AAjqOn2AmW2hV5LVEjuU&#10;OyRNhGTn+Hd0+lfROneJbi08MWNq0xWW1l8yN49ruETJySO2e5rnqyuarzO8lvjpmq6f4PuYIpGl&#10;nX7RHtB8lBycZwQMjI7V9meGfB1q1vq97aOl0zQJPb3cRxEQy/PECMhjnrivzr8Ha7pGl69f3use&#10;bfatqORaSsRIY9x4UsMgegFfeTXmqWngjTdAmK6fCIl8wwrhQ+M5kwQD059TXNVRvT2Z8ga54Yhm&#10;1vUHtPNdVeaZoowysfX5gMAccc//AF9vwjb6Da2UesLBIwKpFDHJk7WHLHnB56EnPFer+F/DE/jH&#10;xbPomj3i3DoysioWSKSTt5meCPUDtXs0/wAGrT4f6lHe+L47WV71FjNqCQsWRx5eCOCepI4o9otm&#10;NUzrPhN8VZvg14emu9DS1jv9esjaXM8ALyw78qNqnIBx3rF06+07w7K91fpHbxSQPdXup3+PLjt/&#10;4nYZ4bPrzUmh6f4Y8Cu3iDW3uJIxC+beRv3ccmcqFY5JGPSvyW/4Kp/tQWWkeBovC3hJ5bWPVUV5&#10;Vc4ecA4ZVxg7CRk9KzhDmlZLcuc+Va9Dwr9vf/goJ9o1KTwB8EtUElpGZbZp4UwCzZDFHBO4Ht2F&#10;fjx4G/tGPxXBqupvcG5ln3vksznJyRnk8+tReGPDx1nTrzxfeMVEOBFFndhiev4VY+H2tM3iO6jm&#10;uWgEK70IXLv2IDfw8HqK9qjSUI2R505uTuz6A1Pw5rPiDxPDq17PMbIXWxnu2O6OMnqDzwPWus1e&#10;10N9Zt9DaaaQzQvElzbFB+/B/d72bqvqRyR0rwPxL4h1cbLUvcGKVSsEQOEkXOckmui8NTxpqT3U&#10;8aSy28KlvObd24EYHp3quV2JP1W/ZuiutW8KXuoQT2dnKqtbTXDldyGNTtJH8jX154H0awl+HFrc&#10;21rDPdW2qwXMySp5MTtvy3zHH3hj3r4k/Zz+F2jxQaZqPiiQpp90klzNbxyCNnVxgBgeSSeg4r9L&#10;/BXhG11bwBqVh4WAslWcXmn2c0hlZhFjJIzkbxwB2rgqyszppo+3vAWmX8lxNaeGminitr2O4ubG&#10;RW+XzlG/yycklelfoN4X8LWdxokN5axuJpwAykttAB/hHbkV8WfCOHXbufSLlLEW15ZlIrmFW+Um&#10;SMEuxP3gc8d81+h3gvSWttHtC25b1btpHVRnamTwFz0FeJiJWZ6dJaH8nX/ByH4nul8U+A/Ad3cM&#10;lnLbXF/ceWC371SFGQWyQO1fyr3aqwbtznPcZr+i/wD4OKdTnvv2oNCtlMhtrbRnSIuQVLNIS2Oe&#10;vrX86F0iMpYgnuRzivo8BG1KJ5Fd++ze0PTftnhnUtQUj/Q1RlPfLtt9elfsB+ypeXvgn4D2ovFC&#10;38tw9/DKgLP5MgC7FPTcepHpX5ZeEtD0qXwdcvcGUXlzf29rDgnaUY/MMdCa/VXT7fRdFh0bw5r9&#10;1JFa29vG8BT5X85F6Oozxxita2qsYQ0Puj4Ht4fvWPj3xDCLnUY0ks7FJZC0W5DlmK4OMZGevNed&#10;QeK9VuPiNcpMZBKfNEszMV2oT91ARgL79xX0Loa/Dm7/AGe4fF+i6haw/wBj+dG8m9UJYncWxkEA&#10;k4r5C1H46abovhXWfEmuLbS+db+XBIsiDCr0KqMsc+veuGCu2dOx+U/7Y/xCHjL4s39rZO5hsz9m&#10;XzeM7Op57elfFU7RRRqVzlgc59a6zx7r0niTxRe61ITie4eUc56nuetcVcMZQqsAMDjFenFWVjlk&#10;+pHCWeUEkD3/AMa1VLEFBjC4LelZsKIAS2d4xgD7voc/pV4RKMZP1x/jTM27nW6LNIbKezkYAOu5&#10;c9QVxX6b/wDBLfX7G2/aE0yPWJFAtpfO2MMiXHRT7k/nX5fWCRPKRGwwAeTx+A96+5P2C/iR4e+E&#10;f7R/h3x/4jg+1WltdKs8Dd1b5d/plc55rHEK8JI2oy95H7B/8FK9W1iP4r6Bqcs32W11SJbeWObP&#10;lwFTnhB0yDyTXlngL4d6DqPjLRdV020ljtZ50AugmQHRvmYc9D2r3f8A4KZ+FtN8b+BNG+I9neLF&#10;YDVPtC2+8OyxTjKEsM9eSAazf2DPHGharr9p4K8UQefaW0DG3mnPQZyARnBbuMdq8iM7UU10Ozlv&#10;Usf0IaRcad8Cfg3YeK74XU8l5shSNHDS/NypfGeMDoOlUvhv8X9V+P8A4sil1GN7NklSzt4lGX8r&#10;P3iCM5bvXw/p/wAb/FniD9oDRPgnAEuNItS1xaxysSmxuEMhx0HYdPev2e+D/wAGPh/4N1G58Saa&#10;kn9pSOC06YZIJCP4M56dic14Fb3Pi3Z61Jc2xW/ax+2eFPhPZWARHtYGzKT9/IU4xnuTxX5d/s2+&#10;Jfi9rH7TEjW08cOgmwCSQwKqIhc4XcR94n6/jX1B/wAFSvi+/h7wloPgeGfy5r2cz3SxkYMKDJYj&#10;qecYA71+a+ueLPG8Hg7wxqnw51JtKvXvIBJcRjYHizhhOvfPYY60sPF8nqTWl7/of0e6Deqdnhyw&#10;bzNrfvFjY8MPU9s+hr5T/wCCpfxGsvhx+wV8R9S1eYxH/hHZrCGFQT+9uMIgz+Nex/AKDVLaLTbW&#10;5cyTzwx3N3ck/NK5XlvbJ7V+Wn/Byv41vPCn7C9vomkXflJrXiO3guos/NIigsQfbK5rkw9JyrwV&#10;+p0152pSaP4AJ3MjmTJwTk/nVcyMMEZG05FSPNvXLe1Qud2e+O3T8a/R0j5ZmqbgtbiUnIPQd/eq&#10;oZpYyAD9Opqis6xqUIIweAelSC7hCqRnNMyuy5Zo7ZDAjuDjA/X0qZyhBB3ZyQB/s445+tFnOxkM&#10;cRDA85x2rRmjUsEjIwOrAY60FJaGWokP7tWx/nmrkaeUuAd/PAPHJ68U0xBZsDkZ7elX43gtRukw&#10;cnOTz9MVE29i0QifZ+6kXzAWGcZGD0wD6U+W188cADC4A4/nT3KuNwAcbwBjP51aNxFFGUQdmJLY&#10;HPalroBz15awxIRJycqVzWVDaRLclbhhGgYkOVLcLzwOMnHbPWuknXfb+dgMEXJ3fe+o9a5+5iZ0&#10;musoACAUDAA9PujqfwrWEiJx6oXSljjuwQMjnDEdR9OcV/Wp/wAGl0BH7b3jmZAGA+G8u5u43ahb&#10;f4V/JXYyBp1A6AEHj0GK/ri/4NK4JG/bI+IFymQE+HYBwePn1CDGfyrzs/f+x1X5fqjbAr96vn+R&#10;/f45kLELgE9S3PHbFEkojt+Tl9uSvfn27ZqOOTfMSzfgaZqE8Ntb/ajhNuNzMMjbnHWvwHHSUYyk&#10;2fQRg21E1vBZz4ehJGDukLA9QS7da6quX8HSibw/DIq7VLOV9wXPPtXUV+/ZT/utH/DH8j5zFfxZ&#10;+rP/1v7+KxLvd/aIG1iDCASMYHJ685rZVlcZUg84455Fc7qE8cOqqzRzMfJA3xgsq8n7wHr64rwO&#10;Jf8AdX6r8zpwy96xpDgY60MMjGKYMMocZGQD/kU/PfFfJwqaW2NZLqfwE/8AB2N4Rk8W/ts/DtFm&#10;EYh+G5RvlLY3ajOdxxX8q9t8GrwWspkkjSRA0hSVGG4DkbfTPvX9ff8Awc6T27/tl+EkKKWh+H0G&#10;GI5Qve3JGe5B+tfzIyamt9qc82rTR74IxFLHPJ8xVRhQh74HQHtxXvZfipqjGKei/wAzpqUo3v6f&#10;kfDsvhe5u5JIbC3dihIxtKkFevB9K1bf4e+I72BLqxtBOWz+7jYGQY/2RyRj0r6j1ZP7Rih1HSo7&#10;cbXCzR9GKngkY65FbdrDY+Gbhrq1EZfJGIgpMfHTA5B5z1r1vrjsrI5/YnyfF4KiX9xeiS2laMsE&#10;kT9R0zX9A3/BOPS/A/w0/Z2/4WGnlPq0WoOv2aVf3Us0pMcTSDqUA4Iz1r8iNY8QLf3RV1t5pQiy&#10;RSL/AAYOSpJ5APOR2r9B/wBl3UI2+FUvhuAhT50lxIGYplM7v3ZIwSCOBntXnZnUlOnZ6HRhYqM7&#10;nu3xItYp7uTU5oJLQPKfNeAhQ778EgDooJA7mvOFsoUuRq9vD+7mzajzmKlJNuAVVcHdnBHrzXc/&#10;EjWPDWpWWi6XoS3SahIHk1P7Sy+WShBUxknO1gPmU9+lc9pU2qX2ht4sS2l1CzFxiWG3yvCEZQZ6&#10;leoPJFedCPuo6ZPU9HtNIe30GWTVrkXVxLsJlLDMeOFXK9R6g1W0PwjBp2nf29PaQvKsxgunuk3B&#10;ic5KAcqO4PSum8E+JvBXiOyuYNOhuIPOBjkkb52Tap3I4wAPn5zweK1mttSmtfOs0U2TREIluVZ2&#10;kQfdYntz0ycUrsZ4J8TYYtAsv7R8I2KHz5VTz7jO9kbOcrg9ujCug+CfgfTNFiudY8Qi6kSWN2jw&#10;m4hn+bGT1XJ9OK1buTXNVvoV1eyhOnxMBcWrybTtXHPAA3Duc11ukaZf6tfG6FxFLbo7SmIOViij&#10;wPky2PQYA966FOysZ8upy2o21xp2mXlvBfMsJYTRq6Mzx4Jzt+XgEdevNfLj+L5D4vm8N6dcJmeM&#10;Ok7AxkjPT2Y849K+sfiHqy3txb+HhIsizRMonRwHwwAyFzjjoRn8a+arTwP4Yv8Ax7a6zCHjlgdr&#10;dmHRnQ8cZOMj2/8Ar92HlpqY1F2O0u/Dt03h2a6kW2bdAyM0xO75OhyfXr0xXxbL4G8ZaFCPHmhy&#10;x3UUuYNR0wgvFJCwxuDcbSe3t2r9Kb3R7DWvD+qQzyW6rNbSW8qXbGMY24ByP4vcdq+O/Cvw917S&#10;/BVh4R8ROqqwKxvbykllGWRWOfmx2PpXXh6isznqx2D4JWVz4oeXWNBuVs8O8E2mMuZYliBAVwQd&#10;yk8Z9K9Btv7T8DT3Os2d5b2OpR3Uk0cTQr5ToAMKw7F84r571WDXPBGtTTLLPbuVaKO6tS2UbGMA&#10;cZBxz1HpWZo/9vf2Qn/CTSmWCaVmln+bzG2nIBHqK6HG5lex65pd14v1rxhJ4y8X3E9y86GOK5iw&#10;m1scKEAwAAcYHNexQLZadeG+u3RIGgMoRYsNlB8wbzDnJz261w2najpkuhW+maKRAUI/fTkO8at1&#10;ZQ20sDxj0qPxxrGoywWHh15o3lVxvcjKsM53EDkbuuO2azb1NUXtaDak/wDasEYEcaMISq5Jj6ja&#10;D0OTXZ+BNT1O30R/t/kRF5CSpG5gw6KQexHXFeXx6ypu10ux+cQhWCO237vJY49+g64rRsPHGveL&#10;9XFvZ2ptY/uieJQxcjjaVIAyR361TWlib9TT1rxHb2KSzX8txt86N3lbge+WHOM9K+fPGvje+1vW&#10;NSGoaVlEhMlvdBiqypAQwOMYII5B9a9r+I/gjU5PCe6N0mXe81wFAaQnllOOcY7j9K+bbH4nQ+Id&#10;F1DwZrzOt8LWR9OvRAAtzBEMbRnjeOQwxzWlMmR4f4w1vQY3s9alYWy3cUbxMCQWDPzk4+V19u1f&#10;v5+zJ4o0/VvhxpFlFcpJcpYLbSXLkyecPvZ4wcj1xzX4C+KLA6p4GbwrfRRs2mIl7AQNrPBJ6Hrl&#10;ea/Un9jWXVvhr8LdAstdVnjuvMuoHlY7zFIx2HnPAHQ9KMUrxRVJ6n7HaPfaTLewIhWOVwVQspOy&#10;PGM4HAyevFV/FPia0stPtpb62EptlMIfzSDM2fvhGPI59uPeuT0vxd4e07SJNVuZY5LqOPEFrG3z&#10;szfMBIx4AxnFcC/iPUvF2ozadctFDHHc+bB5aA7dw4G7r97AryVF3Oy+h9BfCvT73UdRt7W0YLbz&#10;I1zFHIGVEkUZwxORkdevNe/X4s7bRojfsv2m3UlpIycBiRgdcD1Aya8q+G+j3Wh6NcXFzMs8LIEu&#10;NwK5lkIRgoHAPsOa9G8V6tpPhrwYt7alUY+bIBdHCOVXAD5HPPP8qzk25GsVZHy58R7aPWfG1j4Q&#10;0iJml1idPMAU+V8gALuecg9en5V7J8S/C+hW9jFoVy9xFNAqiEmQpGs6L/Ds7HHXtW3+z74c0aK7&#10;u/iX4hnglvr2M2+mxMDiJiMlwH444HGeMVwXxS1J7HX1kvJYzErFrqSE7QrL3w4wpIx0yKtyvJRX&#10;QhLRtnxv4h17xBpGk3Gk33kASszMXwgucnghgOo+nJ7mvhPxTYad4g8VadoWqySx3F3clHNs3+r3&#10;c4z1POPpX6sfGjW/DXi3w9aaXqenW63MkCnTtTgBikAGPkmCECTkcHGR61+NXjTVb+x+IS3YkNtL&#10;aOFtXORumVgAGzgAEdcc969DD6nJVVtD1743hdE8S2sl5ps8tpbWMcEEzMURp0UKXfHXnnmvJNLh&#10;17bFrAgW6kUeYiKRgJHj5iBjAPQ57V9l/F/xle/En4Ur4bn02G3msNjrIxDtccZZg4GR+PWvlXw3&#10;4w0/RjbXVyqJJAv2d4ydxkTowI988ggiuiEtDKa1Pcrb4feGdX8G32tlhbTSKJDhlZRIeSECngY9&#10;RnnmvMdW8Oatf6lYX2h2tuIbbTmgkuIl5ynJZm/hyO1czqPjy1tbubSpHuUttQZnSGNS6RlsfdwQ&#10;3fpxxX1F8KNQs7W3ayRZWtru2dFikA5yhAXbjrnvSbcdytGfKOmWuredJcB3KyukKtLJ98E4AXHU&#10;+9e+eCb7xD4BnOm+KLSK4sbsTR2X2geZGkrrkMrDBBHUY714pewXa6/cwySGOGBiIrWPlQ0fYHrg&#10;96vrrsuqafb25kkIMi7YiSyhu+0nkE9PloepET1VddR7C50u6XeNzOJXAyNpwNv1z1ryvTryfwh4&#10;10m8dY7e3j1Dz454AA/mIMhMdCGxya6db/Rr21g0+PMjWokbY2XMhU5IJHXHqa8z8Y3Zunsby0li&#10;llilaUWf+skiKEHD5A47jBxihFz7ndTeMJ/H3xEv/GrA2rX8qx29laqFBLttDsQV545zya/Tn4Ss&#10;bP7fo+to3mhYzZXajOCVDMCo9+BzX5SxeIYNO8RNq1vbJHHfbb1VQbViyQHZCcjO8HC54r9Nfg54&#10;ys9WsU8PxylPKgaUl/lnlYMDjePmxkgZ9Kxr7aFUtz6fvfBEEGs2t5pO+RXzDdW/zKkfmL3GCW5H&#10;Y4Ga+sPhNo2mCb/S12RWyY8vZu+c8Db07H/Gvnrw9dXeq20FuzzpduzQpCATFvbO0AjB3YHUk19c&#10;fD+LVvtp0fU4Yg2nW23Y8vzHzOPmII5B55615dabaO+EdbntngQ6mbSex1VYyIr7da7RtIUKGHyj&#10;JPHXmvpjwjZWp1u3NvtRpIyWhDfUnHtk5rxvwhC+nyXU0YZRDJGkild2AygMy98/jXuGj3C21rFe&#10;6RGN8ZYgyg71LDoRnn+deZUfRHbTR3fi2y+26H5VwBJLbTrLGqMQw8ts8Efjwa9r8KlL3Q1nTcTs&#10;zGQVLYbrz2+leZ6DcRyXC3V7ljOoRdi5A28c/j616lo2nizK2MbHg+ZCFwqYPJHpXFJ6WOiG50lv&#10;9njUqsRQhAAGGBn0z3rmbyUW2pJ/Z6yz7lP2gufkj54Kg9eK9BhjjCeYQG4xz2x1zXzT+0h+0J8K&#10;P2aPhtq/xP8AinqdppVhp9m8oM7hXmkVSVjiXOWLNgACs4RbdkaSdldn8EH/AAXg+LPh74m/8FDf&#10;EEPhuMMuh21ro126n/WTwp+8JHbbu249q/GiJJZYGWMxtsPBIww64/SvTPjv8TtU+NXxx8WfFy5/&#10;5mLXbvUymMlUmkJQfguK82W3tYwVgVmZsAliFAYdcYySOnpX6NhqfJTjHsj5SrPmk2XLC302IYv1&#10;kdQMHaBw3XIr7P8AgOkojjKTAIwD7JIwxwp468n3Ar4v0yzuCwijwEYbFbrz9DX1Z8ILy40S8t1k&#10;kIZXKgscrwP7pz3PTHNXU2Mz9gfhrFLcaemo30scYeUBlt84Qf3goxwcdCeK9RuvtuoyHS9PuIJp&#10;PIMT3EqJE4G/cCDg5A96+UfDPi6/0XSwL5kja6CyRFG5EY6A7SccjOMZxXoej+MbWbX42tpHS4PK&#10;Md2zcBxlffsSK8yUdTpR75Be3WjTrY6iouvLj8xkjQR7/cc9vXPPpXSajqNvrV3sns3SFoEbICt8&#10;pA4JOBkEn1rzy31eeW1jDXSGSSRlQOG3Dd/DuIwQeME11mmeL/7IjhE6x7AroyKVEjOeNv8AUelQ&#10;0Wmd9bnRYrU6ZEkrMp2RqrALg55Dgj/69Nu7WD7VDJcbpVwqyYwWVuxRR1xjng9a4qTxdaTWBh0r&#10;zISzgTQuFkVguSCpXB4zjA6etUr7xtp+p6dazQ38CmIGJLaFjHIj5IbOQMHP5GoUWVzI7W4+22um&#10;389+ZTENwjUtsKs/3SR0wfQgc15FbQX99H5U8iGZZfMR1Ys2xOXAzjJHoetXr/xTrWn2n2KC1m1C&#10;3Yeai3BMZ38AnOPmPTrXlOsXMlxqEdrfWssM8isFKMIeeenl44Hr3rSKIm7msbhLhrry554wzFoS&#10;ylTkHBX5RhfYd6iuJLu+a7hW1SN4fLQOrBhIGPL89CP8msvR/ED2+dIvxv8As6tE/wC9UlQfulw2&#10;Mj3FcyurbHksdQujFIxLi4hbO5egRsDjnt+tVYg6C60m3v7yJrvCxwuI4+c7gO7L6ZycA5NdpD4Y&#10;sdLtZJpbgyAoZoprUFY854AJCkEg9xXj2i61poeWZZGYK48xvnIRicDaCuGx7/Wu68T+JPKliffM&#10;d6r88AVgNo7gnAz9OtN32A8hvLex1Y3l1IZTKjlAJlA25/iVjnqaxvD+m2522sYlin37hPFjbkdB&#10;nkcjqD1ra8WeKrXUNSUrCyKNqshkC5Uc5ZVGM9T1q7P4ttI4ZbnTvs8JVEjBiXczE/3gcjJ6ccit&#10;LvsBTh0y5vtU/tx3SMxDb9muBuRgcj5VX1746d6ylvNZstQFhHbiUTBpFkYERRhf7xVT+Fbxnurf&#10;y7vV5vJDqTZRqQBgYyCMcY9TXO6V4gmns5LG6VZVDMWlA6MT1yCCcCqAuxajJa3aSTCKJWjbCQvu&#10;JboMZ6c81u3OlvPo0R1C6mUSP5xMOQV2cgbh29j1rza0Ec+sFJpEaPPmJLKwCgIMHap5wT0HQ130&#10;+rpfW72sTTXBiGyNYWUKC4wWZeQMdODx6UmAuranH50Vw8sZUSIsTMPvMeCQv3ee9ddFqt5YbrOW&#10;MMdoDRAEL15wM8fSvI9YSyh02OA7tsUixSKfvZbqeSTx6+1S6j4mtpLdbVHbFtw0yA7nI5x9cexq&#10;bAew6rqmnwGH+yInkLgmXChW91BY57dMe9P0jxBcXam4shKbi3kG6ObHTtgnnA9e1fK+peLGs9dt&#10;b6Gcux+fZMC4EY6kkHriu7l+I+jX8avaoYvlKvcRHA3A9cEZ6deelL2bFc9A/aH8U6aPDKW1koF3&#10;fAGaRZBuwMDnsQT36V5T8NfBeiWXhptWutRKR3EmLu2ifaUJGQUAwB0wTWVrdvpGun+1tXmVolIS&#10;N9pCnjhAR1rcgn0PWtKttPiCWi5COIz8rrjB3HjnFaLRWFbW512leO9E1GGy0izE4aHejfZVA/do&#10;2Dlx/e+uc/WmfFaxHiO/021+wXIBWS3hjkbfGuPly3PG7r061u2tx4eS0lNs1tZWkca2rSDasqtg&#10;fNtxkc8Z6muyFla2ulWccMvmWzfvWupzuuMt0K+3U96jm1KMr4VeFNM8F6beeKvEu64awdVs/OJc&#10;kKOMJ90c8DvXvcWv2sif21pc8b39zE3m2cbhAu4blCtnqvHy14/4rk0DSNIUX91s0+1jV55bhgC6&#10;ucjaOx+vJJrzPwR4zlu/iBeXmmxSHTkKvCrQjzJBGuPk3dQepJ5pNX1BaHrHxln0q51/SvBupWtr&#10;NZ63atHd384yq3hX5QwOSpHQEEZr84vBmreOfhX8c/8AhUGmpst2ujaWUlxjYm47mdGccKe/tX2t&#10;deNYfE/xKswki6leee1wLdQBBAEXA8wYwzLjv3ra8efA/Xfj0NVkvJraxurcm88OT2uEljKLhyX+&#10;9syOelXCaSsxS1d0dVb618NtDuH8Q6Jd/b4rGaO0vHwZ5HcH5o0BJ/i4GBiuP/bVubnX/gGrweVa&#10;Ww/0iOF8o5O/cBt9gehxXzN+z14xuvg78RrT4UfGO3htbmG6N9ZaizZgvXc4R3f+Mgk7e3419A/t&#10;R+K9C8KeGPEGhfEG+01P7RhEmiW+HeQMcswwDxzyD09qnltJCvdH4aa1dmexMLt82SW442j0rD0P&#10;UGSCW3kYYdcKSOg7j61p6y8aS7nG5UxjjAIPtXJaTp99q+uC10mN3LHcyxDJGK9JGHU7yRrOGYNC&#10;suzyxl5Oqt3x7UboZbby5nHlrlm3DJOehz61vXOnS2imwvk8u4A3FJMhlX6ZrKuLCOO2MCNyMbwx&#10;yCO2Md6dxnAvbhpVitt5Z/uDt9K+mfhx4XuzHb6vpFqJJAJIrm2kIRlwAC6Z/iFeU6VAtnrNhdWs&#10;e/bKH8s4OWHbPvX2F8MND8XanKNVWGNMu819dyEhVjfJCLgcH1AGTUTdkCR9y/Br4FN4f0TSPifH&#10;fW01vHI/2oPMglgdWBCsAScEcbh+Vfqd8Cby28R602sR/a5hcZzJISVSWMcBX/iHHp0r4l/Zs0LQ&#10;tZsBZ3C7rNbcTm3lUjfuOSccEc9OM1+nf7Odna2Uskv9mCKAXbfZmifawbZjcFOeMda8fE1N7nfQ&#10;jrofWPwwkuN8kGnoLAPH503nElXkHJIHIUN69fpX114b8ZaJp1pceIGlktpkjIlium3xtsXquOn8&#10;68C8ES6d4csVuFuYRcPPiWGaMM483jg9x9OK808f+NbPwndXb3BRrUysbszgH7RgcIijjBHBNeVO&#10;PMegtD4I/bO+OMFrqWpapIWjvbwCYeU4G2JBiMc9AxOa/nP8c+IP7f8AHkur6rN5s103zPKN+xT1&#10;Az3Psa+/f2yfFl7498d3eraaPs1kzgsIQXCkAhVVfQdK/OptsOs2761GZI0YN5aqNxY8DPXJOa9z&#10;CU+WJ5GIndnS6JpsbalNe2M4Igj2yqwJ4PG0fWvqP4b6Dq3i/TbY6v8AZ44hdIyl+G2xHBRfRe/p&#10;XL+AfA9nLcsNSgCwTkzN5KASoFHybi3QZIyvOa9o8E6VcvrdxoW+OWFxh1Y7XGex28DtVyqN3FGJ&#10;6oLKXTtDvdSlSCVImET20oO5ockb0I6nOMelYmi2WlW9+/hm5jYPPBhWcgEJMMISCMnBPPABr1C0&#10;n0/RdEa38S2sjw+Z5YktzuMQA+YnPXn8q84XT5tf8a3fja+LHTBHb2aXYGwIrdMj27VgXYq/ALw5&#10;qsvxNe0vURFcLHb24YLE/wBn5Zjk5BPUd6/QW9utZ8dxv4b05o0iBCQ3U2BvZmwQAPvc/jxXwH8O&#10;/Dktv4y1OAXsssa3wS0MpKxyCQ8nK4IBHHBxX394T8Ka7C8d94eES/2cFd5my0EfPCkEkjnvWNZ6&#10;3NqS0PVtG+Ct54NjsdVcxi8eMJdLGTC0jgfK4wR+OBS33ia+v3jufFKN51tut4zjLCBBjOW4bp1r&#10;u00P4p2uu6X4j8VNb3DXETXXkRsWiRfujyy3IJHTORXy/wDtPfFa+mMfh6/iisxC4jBjkRAqjJLO&#10;4PU965I3lKx0S0R4J8fv2gdP07Up21RPN0TSo91xbuxV5EAy2GHQkDnBr+aX9sv9ou0/aE+KMniX&#10;RrVrPS7aEWum2kjbzHGnv3PvXu37cn7U/wDwl15P8MfBU2bCCUfbbpW3NM6/whv7vr61+YU53IJG&#10;LdidvH15r3sLR5Vc8urUPUNE8TLDoH2FGKsJN7jdtDr349R161i3d1p8vjJJPCXmfZpCkSM55JON&#10;2fxrgEdlTzlIlAGASTheO3Su3+H1zZWHiu3u7zb5UZDFj098jPIPSuswU9bH03pnhs6ha6hbXSrt&#10;05PPeYnaWC4JA69fQUttq+nXHiGyvLSKEW8sf71Yid6EdCfTOBSXfi3WNX1K7uFtrWOK6hVLW1Vc&#10;JImMAfj1qD4Y+D9W1jx3YeH1MavPdJEzyDKAHJxx2B61DejuWfsv+zr4csfE/iCzj0eEXE11pBnS&#10;Hn908eNzsDxyMdO9fq38DPhZPZ6xquhX7xWTSyxNbSLnerYDtsY/wkfhzXgX7JGjeGvBfjfw34YR&#10;Y7SVNO8rWLuaP5IsgltrHlg/YZr7u1cSeM/iXY+GfBRvLWSOCWW71QW7Ovkx/dL9MBk4Hv0rxK9T&#10;3rHo0YaXPd/gHo6P4j1CGCc3Vvp2oqt08wOZCwG0nuMAdq/QXSbW1vvD8niixCRi2MkbDbtBA7Zz&#10;zXwD8HIr/SrKw1KykkuEvLiSG4x2aAkKzrjO8+/TivuXXF1TT/BNt4XsbiJ72UtdXAYhV8tuQp7Z&#10;/WvHr6yPQp7H8LP/AAcGeJJtQ/ax0vQvM3Cy0VZQpwRumcsT+PFfgmkamPA2qyAsWJ4Yk8Cv2e/4&#10;Lt+Jodb/AG3bmwiaNpdN0e2t5hDjCucsefavxNln+VjyST+PqTX1mDX7uJ4NX4mej+GPFMOiXNk2&#10;pfvYLW7W6FsvALdmz619eX3xmg8esLOe4iti8YEUqAhlBPILdzj1r8798wcSSKcH7oI6+/8A9eur&#10;0rVbpSIoCVPTI/z1rpcbnPGVj9I08J+FV8J2Vnp2s30ktwHe4hjlYQuwbIBA/wAmvO9V1SLTmk06&#10;e3AtdpBhYbi2DjNeFeGfFGpWcawIzCVHDIkjcoxGNxz2FfQfhXRpPFccljLKblIQrOU/eSueMqD0&#10;H061k42Nb3Pmr4m/CayjgHiLwa7SQuvmTWvJeMkZJ+lfNU+1B5bDDIT14Nfrynge2srJHs4j5JuT&#10;bGEZ+c4OVweuPT1r4k+NfwntNGvJ9b0KN9qMftUHB8tj1Ix6GqhPoRKJ8rjdtyueeh/nVtNxkCjj&#10;1A/zmoJOHIj454HrUKsy/Nk56df8K0MmdPZusDiSPLAcN9fbmvWfBLR22sQyO8kaBxK0i9Tjt+Ne&#10;K2krjAJbHau/8P61AG2SHayE4Lnp9DQyovU/db4BfF7Svih8L/EPw18fJFeX32AjSbV8GSaYDERT&#10;PRlxgVR/ZNTUNN+LUGn69Bc2EmmNvuI5CVkE39xg3fHSvyp8EeKtY0HxNH4h0WeTz4pY/I2bvnOe&#10;Wz14r97f2b/iB4D+MWq3lz4tto31R9Hjje7B8p5LiBT9w8fN715eJp8l9NGdlN3a1Pun4VeI0vP2&#10;htM8SeC9PW7kmsHs9Qc5JhQMMF+2eeK/ok+Gul3EXhUX2uAIwQMGQja35dTX88/7JvhCw8GfFBPH&#10;QvJWVWktbjTpTmRs8hiR8vHbFfvTbeM0i8InVLEn7HFbl5EX5sv1AGOnvXy+PWqSPbwmibPwh/4K&#10;V+LF+I/x009NJkkaPSrZrOIo3yliwyO+CDXx+nxgh0jU9A+HtjPDe6zd3sQki3bo1CHJ5OefT3rx&#10;P4zfHAR/FPxd4f1md7WS81S6ltbsbi8W5yCuQcYI74rw7wh8OL3Q/iToPxR0C+e8sUmZbqFj5tyD&#10;jO7qQea9Slh/cSZ586rcro/s0/Z08ReJJ9FfU71NswiQbG+6o2jAHPp2Ffgv/wAHNXxH1C8+GPw/&#10;+HybhbT6lcahIrffZo0Cgn6bjX6QfsV/FyXWvBNw32kmbTpD51vOfmZCAQSDzxzgV+Hv/Bxh4jXW&#10;PGfw+tYjgnTrq52luNrsMcHJFcGXUbYqNzsxdW9E/mJNoMAEgd8f59areUySHGBWi2Fba7Acnt/K&#10;q7QM+THjJ6c19ueBLYzPL2twCCT19KqFEikMfIIP1FaLW8kbqzP82edvQVV2ATbi2D0Bx1/lQZWG&#10;wzTRznBK7fTitY3szL9nYH5Tk+v5iqkcJaYB87s8h+vTnPSpfKVm3lSOvXvQCZpRXX2Nf3oLIeQO&#10;h5HrV1ry2uI8lTtUZHYn0+tY5CrCAeTngVGTI8flqcKSSQOPw/ClY0T0NMXjK6uijC8/SpIrlHRm&#10;kG7I6dT1/KsdXReQCQKtfupomySMckLxkUbCTbHPNPJaGYB8LyCRxn3rFZ8jJAP16enbGa0d7LC8&#10;JJ+bDYB4HPQ881mKsa5OMMScEglc/Q0K245XNC0jWKfzbd1bHy7h0yfwFf12/wDBpMs3/DXHxIdz&#10;uCfD6IDGeCdQir+QuxUvdBeFPfB4J6dq/sZ/4NHbGJv2kvitcsDuTwRp6I2OAGviSM++0V5XEDf1&#10;Op/XU6Mv/ir5/kf3drbMxZ8lQxHfOPapb9InjUNkZYAEZI/ECpyYZRkZJBIAIxkj0/xpk9xa21sZ&#10;7pxHGo5J6AH1r8EzGEbSR7ynJyTRf8GRSJ4ctlRsKFYBWGTkO2TnNdTtl/vD8v8A69cz4LaCXwxa&#10;Pbj5CjFPoWNdRsWv6Dyz/dqX+Ffkj5zEt+0l6s//1/77Y723lvJLBC3mRKruCjBcPnGGI2nocgHI&#10;79azLprv+1NsWzZ5SZJznq3St1VCgKOgrkb+6s019Le5leOV4QYo1ztcAtnJx19ia+c4ndsLq+q/&#10;M68Kry0XQ2jycDjjr70pyen+TUfmO6/IPoSf8KlBJyCK+RhUT2NWj+Aj/g548aLp37f2l6XskkeH&#10;4caZ5aK3DPJdXbdCOwr+aUazqY0Sa+1aM3Ruo2wdmfLCHj6ge3Sv6Fv+DnV7yX/gpALqA4Np8PtG&#10;jj6YBZ7lmH4g8GvwZ8KXcGraLLp8XzzRpuEfQhW4xxyeTyR2r6TBpKjGSRtO97eR5ZpDatockHiv&#10;Sk8+C4URSWzEhVz3B9RRdePZFv55fs0MU4d2xEoycjHJ9q6zxSddsbdbS0thbW4ZsvF90ueq5IwK&#10;8Q1Bbq0vGeQZlb5G38nBxjp9a9WnFS1ZzzfLojesRqviTW7Wzt2S2uby5jt49oCrmQhefrnNfvWv&#10;gKfwr8N9F0LwklpcS6EyLLOdsZmkYfO3qd2cE/hX4bfDqx1TxJ8QdI0rTG331vfxCJ48Dc8ZyuO/&#10;GK/ejwebbRvBUA1qd11qN2juLZoSYZIQPlIlPfrwevavNzV2cEdOD+0zzI6A1jNLrepxKLxzGGEz&#10;B44UPDRrjnpg8j9K9j8OeGLMaVNZWk72lqMqhQ7SrsRuKHOCCPwrjvFMM93NBI6ywyFVladGG0jd&#10;sX5VJDD1/pXtWgaaL65/sWZ3idVWIPFH0wBjIIIyR3JrzHNnaoo8g1j4NzT3cd9Yaj9jguN/m2Pm&#10;b5pzEuQziNRsB/vE855rpNDe18P2kf2GV7eawSR3sGIk88NywOAAcj34r0ew0KO3vL+a1mllu7WQ&#10;qVu2OGB4x3wCDj/CvEfFHhDxjNK8Ph67ito/LL7JAMl9xwufT69qq99JCt1SPG4fiVDrXiW8sIGR&#10;Yb7dbEbfM2KWAdVTJK4xw2cg19reGtP0uw8ODT7gwS2kswdMMS8WxMfOANxyecDr36V+fM3gjW/C&#10;Gu2upK0KXT6iIpWt9qwSSTdQc8rv5yOFOK+r9W1C+8DiDSrqVLm7nRYojayB03k4CIy/f2n0reot&#10;uUzi92zpPiN4I8Nv4WGo2k9m91GxaIQghPKIBPl5AO5TywbgjgdK+ZH8Lw6JqK32k6grlZVmVNxd&#10;WL4LRocdSO2OMV9Aa7dapPqlolxAhtGtmM00IzMkjAKSUBBGOhyBzXz3/wAIBdP4oU6dctJbicCW&#10;KU7XR3zntjPTn3rpoPSzZlPc9PudPsvE2moTdNtVJPttssaneR91+R78kV54/gPRLvXlnt71I3i0&#10;1pTFOGZVZc7XB4xxxivWfEdnbaV9hh0uzy1q6W3mbwUZpMH5s459+K5d9PvbSS4bVokZWkPlTRSK&#10;7qW4O5QMsnY4710UZ6GVSJ84+P8AVtNu1XRp8TNJGfKMvzKuDng8DqMYPIxXlOk+PdY+H8UsGpRP&#10;d6dIrPbzx/OkZ24UMvJxn9etHjyLWvD01yBctqGmy3AkWRCN0TE9GGAwweelTxT6jcRWkFk0e6dF&#10;Z0dAyiLJYktkjnjIwMV6SWhySlqWtH+ONvdWryXFjqNxerx59lYkymIj5dzYCke+a5OLxsuo2d5r&#10;Fk07xTr5QbUFBlhycuQvBXacDIr129udM1KO20qS+S3ilgCGe324jkjYA8Z5B7jH515r4q+FCaF4&#10;iksfDN8qvHtBuSRNBch2yxIJK+3FCsN3Om+Hk0XiBGh1a4R/MjIjlRQGGRxuY44/OvetPt/Clnpz&#10;xW1+YHgVfMRE3T7hgfd9D2xmvJfDHw6vLlX1f7dciGFTsWMLDtx/EqR8lS3GDmvNtQ8ZX3gHW7W9&#10;8R/Z7ewvf9Ga8y7FZVyQH342q3Yg8UrX2HF2PetRu3kW4g1feLdAJYhGfJbYB0PB35zn8a+Jf2ht&#10;J1nwlbaf8RfCEdukNpIJ5Fdd7FZfkb5jgYPfvzX0HrnjmPVZob+PzLm2VDHH5RO2TAxkHkkc/hWB&#10;4siTxBYjTvLW6t3jZEgd8IC65ZW4557etXB2Ikz5XsfHmiT6rDe6m4KzQKYxEQ6OgfJjPfGeOlft&#10;f4n8aeHVl8P6ZpsMdu0WgwTptj2IsbYICA9hkjg/hX4D+Nfhx4YgjhbRfOsp4CIpYTIzkPuOWCnt&#10;06V+2+m+C9O8YfDnRLjxZLc/8SnTbZDc23yTPB5YO3DD156HABpYlLRmlPqfXfgixsPEuoWjaY4B&#10;lQSz204IjyQAx3DJLZ6DHevpDwP4KmsdWnv7RE8iONkJfLMrDIOxc9fwrjtJ+GPgu5+D2n+M/hHq&#10;v2W60S2R9TOqyf6wrzvBwfmB6Do1VvC3xq8OeeNS1DVEkt7c+aJhkJM5ALNjjjI544rypNu/Kdsd&#10;LH1Tb+ItN8LeHpG1eQEecFRZFAGxFyW4yd2TkcZ9a8Rv7zxh8SPE/wDZeh3ajStPb7U008YZyEG4&#10;4J4KsCM15drvxBl+MmproXgv7TJZLOZGupVKjJbkISMbex56Yr6NsdS0/wAA/DVbZzBHqMwkiufO&#10;jJ3SMcBY8Z4AHIpctvUfNfY9Ah8ORaRplneNc/KVQxyochc849Mc9h29K4L4j6DazWMuqBJJmZUd&#10;3mG1FAGH29vfFd/b67Yarp2nXKu0QuY2itbRhtRpI1GWUZOFJz1/CsTxVFLPpgttTs4vkDArC2VB&#10;28EY46deamL1La0Pijxta6qmlssNwnmW0JnjDHYuzJZgrAnnnoK/D/4m+PJf+EjvGvrZp4IbtbpV&#10;k4csjgkqc8kAYI71+zv7R/iWy8H/AA91TUrFUiuDCFij5DlmTnAyQMcg1+JHi2xE2jtdXEgnubmL&#10;MkisGA3YYYyMDk4NethVpc4Kz1PqyDxXq9zE1/azywNq1mkttI/NvsZBhSD0B4zgZFYuhaDrGpJP&#10;d6TZILm2jZ7yAFWjA5AdCei+nNc/p8UqfCHQIbq6g89VwsW4tOI4zty4PAQ9Bj161N9ivyJYrMyb&#10;pkzF5TlXwOqkKRwRwK0T1MTU0x/tKWVpqMUcX2O5Jgd8q7b+MFs/NyDjP0r6x8ManPHd+RaQkx+U&#10;NicbiD945BBAx618OXHxI8K3Fv8A2HqNle6dewyq0cl0rCLKZA+Yjk7u+fxr3XS/iXenSoLOAI77&#10;VLecAQ4yDzjp6ZFKomXBm98S7y70LX7e+8oJb3JCQlDtw+cENn1yOf50nw+8KXvjXW7g3k9hY/2Z&#10;tNxC7bXIlJwYQOG9Sa90h+E+k+OvAQ8W+Idf07TJXjaeHSrzBaU44Kk5IBIGAPzr4Fm+KOs+FfEU&#10;xllhjurZDbNcxdWhTIxjGD0GAaiGuiKk7bnr2kW9hYePbzTbSV5lLyyQTeaNhUD5/Tr04zXknj29&#10;srTxC+o2zOtu8ZBMe3BVjtODkEj3xmtDw54u05tPub4TRfaNuIWCDeBK248dzn2ry/W9auvEF95m&#10;qpDFJGjokUAMSuRzu+nc1tGOpm2eufCvUYPHzt8ObUfO+ZdNkkB3GQfdiJHQE9BX19+zt8VfD2na&#10;uYfGcbW2r2l01sYZYmyqxna4LE46dK+d/wBkHx34f+FnjBE8afYvI1OFdk86CQo2/hhhSynHQHg1&#10;6r4q8Gv40+Ml34q8IzyWsWqakzmBRwiyY2becjfjoayqWu0y4X3R+zfw611dX1OK70W4RtMt8zEM&#10;27bydwJ6ljn8K+3vAEWj3XiCfxHbHdFPbgqRJueTYMYbjIA7e1fnN4C8MeJfCGqaZ4M1CBrQ3HlZ&#10;dWDMQy7mbYuTjaOM+vavvzwPY22lWV9YpBLE91BJcRzbCqkrxjGSVbHTrXjVkj0aXmj6s+Eeu3Nx&#10;bXk2pzhkWd9m0lvNAHygHrwK9z0S8j1cRW9vAsgkcF16MWJ6kjB//VXz78ILSGLw5byTKqrbwqLa&#10;RfmLFjxu9SBX0b4JvoZdQlhghAnlcxs6rjB4yV9j7V5tXqzug2egfDK/Y6lqOiTyNOLW+dIGYAEK&#10;QGIPPYkjmvdbeCF9eMcvlkwwK4UHn5s9s9K+XfDWhap4a8e6lq2r3QWG/mV7GCHlpdgwwcD7pzk+&#10;/rX1Zpel2L6rJriL+9eNYJc9lUZA/U81x1bXujog3Y6HdBOmYiSAcYHAyB+HFfwAf8HGPxw8UfEr&#10;9smT4TabqV22jeF9MgjbTt223F3MN8jBQeWwVBJ/Cv7+dWnghshHGfmKFtwHQDrX+X7/AMFN/Hd5&#10;8U/2/PiR4hnuFaGDX5dOtggJXZa/uhkg9cr1r2OH6d6rl2ODNJWgkfnnZKYpE05lJkBwQWxt9we9&#10;dc+lxSOyGQsSN5c8AnHPAz/IfSqcdrNNd4cAXCdQi4JXuDx17+9a+mX9sb8RyrmQcs0oOSMcrn2r&#10;66TPCJdHs57UmCBsAt8wTBB9NvX9K9f8Ja3PBdC1tYUVhkGTadxzwc56N71wcNqrSNJCwAJ3lPf+&#10;Yx7V2uiTywBL6VBuEm5S5ztHT689azcrgfT2g+ItTAtmRZMxkmSMnBVlA+8xz154FfROmeMrCaGP&#10;VLiIxhV824KqZH+Tpxz16V8o6NNBdhHvXjtQ7bVXcfmI6ZDZI5969VayvZYozpt/FbnK4DHHB9+h&#10;wf8A9VYTSLjI+j08dx65bR3VpOY1IAInO0oQTjIA67TjNEWvXWnWgtreZJAjYXL/AHWJ5A3Zz+lf&#10;N8T69DdeVuSYxEiXymUDap5OcYI/Gr91qyKGS4llxx5asT0I5APqe3NZ8qK5z6rsPHVrDfI1tC+/&#10;iKVi2FK99w5wPfvXiviLxLqUOvSjRblEjuZT53mAKFCn1zgE4rhdL8Ra4gaK5JKAFkilIOIz0wQS&#10;cD0NZc2saHqGRGDHOkhdLYHcMDqxz/8ArNChYamj6tfxZYmCDUrNr1/LjxJ9oZXLOoyXXaAu3dyv&#10;HSsa+8YzT38OpSXcakgtLBNCCzE8bkcdvwr51sPHWoX0a6c93MkaS+YkIGSu4YxjjqB+VX38UFrx&#10;5XKnC7GQjAC+irjj+lLkHzHu0Gv6NFdSNdpHcDaXLJhck9Mt3wevrXGXHiG2n1NF053WS7zCQnKk&#10;McjI7fpXk2r6VbXlrHqGn3It8EnhWIdiRkHj7vPpXYeH9Y03TWFvC0T3EQJnmK8DHZB6Y9Kdgub9&#10;y3iCIW2jLKYFaUPIsWFGc5DEknFX5/FWqNbzaZcAzrDG6mVOrHsNw9Oelchc63cS3aiV3eN28xJE&#10;5Chu5X0FZ+pPI2m/abaVMedjywG/ej1I9/UcUWBsvrI1usbXPm4kClyAHwDyBzkg8d6u2uq2UC79&#10;KxHcmVlVJwrBuO+7jj6V5Fd+LNb09JrXyfNLKGUqf9XjuTx16Y96zm8UW+jaXDfeInlE0k4CMybk&#10;AY/dwPb0NVYjnPd9V8S39tYWx1kr5WyQAxyq8u2M8gRqSVG455Az9KyrJY7l2+0XAt45FLtkFmkA&#10;+YK3TBI79q851rV7kTJqK28dtGyhpXYYOwj5STn5SeozXN3vjaCyuEAZ5VVCPOQ45bt6GhRbH7RH&#10;tf8AaGmzvLcNBEDGgSN2JZiOvtjJ6Vmzsy2c12jtbRTICBu2Ak5G8dwP515pL4n0drm3e/PmxtCe&#10;ISSFf39/xq3qep21zpzt58p83bEtmORjrux3oaGpHaX2t21hYw2L3ay3CxqZZGAZHX1wMfN61Bf6&#10;0IZi8j+bEVBZEALZxwSSOn0ryzWLLTnjikkQpcRD5ZQTyp69PTFcxqGvXFhaOkCRzGPkyRHc4X3J&#10;PGfYU1G5HOzvdT1O2ud05BmjlcAxE8L/ALu3t7VZh8RWscIS7mVI4V+4cYVe3cc+1eU2fimO+tZb&#10;uNWWeNgxUqMAH1JxyfSsO5ktpdWbV9UIhj52wPzG3y8swyRk1XIQep+JtZOu2zz+EortgComRSog&#10;kPGcKx+UgdMVLaeMFjsIrJ1W2nh2qYpySRIPusSCPpniuH0Xxjof9nNZxhLTMwZH3AqfYc/yrJ1v&#10;xhp8MtxYTKkgjIk+0LhizE8decCmo+Q7n2V4Qu9IvNJGsa1dIHEWWdB5mWUHCqvfJ7/rVvxF4g1z&#10;UtBk0DwzpVzPLLaNHa3tzmGOE46seucnOM18h+BPidoumwyQyXETxzR4ETA7lODgj6GvoLw148XW&#10;LCztr29SMxNvkCnJePHGFJ2nHWs5QNFK57N4Q8DeLYfAsmkfER7edUjVb66twJG2BcqoBz8wHBP6&#10;1xvhLxTof2yA2VxcPaQSTWsE7MI3QqeVkDcEe/Ne56L8RfCL2a6fe3UBlFv84mZRvQDksBkD3FfC&#10;/wARPHem6D4jGp+C7i2eO1mcz6fGoIdJWIchRjOOoI+lTG7G3Y+pPBQuNC8br4maBZdJnWa3lvY8&#10;owckMM4+8Ceh6da+sPDfie81h1j8NCOX7feNZwSQfcjVhnDyc7AwB4JFfnJqv7Ung3TtAhm0R7mX&#10;VTbtbXGk+T5iyK3CEkYVSpH1r6F/Zw+N+g+HfC1+bzQruO0uWWa30+Rd+24Iw7oCeCT90samcXa9&#10;hxkrn53ftxfEn/hJfjfZ2NgbiOTRSLZLTZgK6Pn92ByR6fnXQ/EHTvHf7Q/wws/GPh7S3uo9BJfV&#10;LyWTzJ5CoAfIHCIuMkVR8V+GNS+Nf7R01zPZXWm3l+80Nvc3rLmLAIj2Kg7f3s19k/8ABLx7zwr8&#10;Q/G3wU8TmW5slt7iFrl4cWxmKlZA5YdSvTnmtnLlgmuhEY3du5+Keo3Ly3cokKsAPLG3gZPZu1d/&#10;8IpY9P1q9WNF842waM9SCD2qb49eEdP8AfG3XvC1o2YIdTlSDaeAhOVHucVr/Cnw813qk15PEzCK&#10;FgHDY+9646/SuvmurmXLqdvq1vb+JQZL1tk4T5J9o3Aeh45/GuGh8J+IdOiN1IILuPBIMeQf6c12&#10;2vaJ4h0USXPlS+TK5FuzLjd7A+1T6V/wkUdhHc3aFUywjifKOG9e3FZqVhmL8O9Itta8SQ2z2+BC&#10;R5jMOY36Kzegya/Trwj8D9cupYdBlu0S4lijvibYh0YRjJ3gH5SeBjoR718Q6HbwW0cfiGGyDXiS&#10;gvhSUKjn5mHXJ6gjFdT4q/an+Kvw/wBRl8QeD7yzjlvLdbae1ECnZGOgA6is5pvYuLXU/dr4UfDr&#10;zl0e+mWOzgMSRX1zDncHVgclB1GfTjFfpnDc/DLw9Ba6VYalaS6ptwtlbSJmcMCSVX7wJGcjiv44&#10;fgp8cv2qvG/xCtbiLXrvyS3nrZSEiNlzkhEGRnHSv6YP2UvBXwn8FeEdT8X31zNc+K7vyrx7vVXz&#10;I0hJ+WDP3E5/hFeXi6Ljuzuw1S7skfb/AIdtLnxHcxa3pMaWmn6fHNPq6XTBpkVB8mATkEnr14r4&#10;+/ay+JvgrXPBsd14MbzykGJLjDRgPk5MaHB9cnHpX2NNpVlqcovLBzFC8aTXoibdkOOTIeCBkcDN&#10;fnp+3xr3hb4NaTbeO9Ts5lsbwR2sLRZZMyDlxgYGeeTxXHQ+JHVWbUWfkp40u449O/tEwyXk0obY&#10;DuVAxPAPI556HmvHfC/wzmsPEI1bxBKv2m4k86GH+GA/3QBkd+TmvtHwP8ONE8caFceP4VlOnOrP&#10;ZDBl8xu2/ptx615d4qHiDwVG6We2QS4F5HsDuXb7ojyMqMcGvVjPojzHDqy0/jq30+RfDtwiefcZ&#10;QyIpbEqj5QCCMj8a6a08Q2elaU18JPMuZBL5AMZUxyouA6kA5wex4rnfDySpb2ETQxxfaLwEmaLe&#10;0bvjKB2B9OvavbJUvW8SxeEYbJp45ovKt5HjHlxgsMvuUY554zzUNlJEGn+G/EfjrR4L03F15ZtA&#10;8vmEBNzHdtAAyM4PrS+IdM1H+wGhvpEtrRl+zrBGAjSqf4yDz8p9Pwr6H8c21v4W06y8N6FsAgAj&#10;n8khTkfMG3cHB55x0rxHxdp09/atc3M1rcS5/wBHgikbMW7nB3HJPqayVS5pKB9Q/smfsxT/ABV0&#10;q6eO7NxHp9uZ5ISVU/dADj+LIx3qv8YvjzF+zTcWXhzQfDkuqzyzr56SvkTyKcYxjle/SvEfhN8S&#10;PE/hTxZdTaNeagmbKNbmO3yqCNR827aQCBjrXR+PPjv8KIPC9z48+2SSa39qEUdjdYkzERt3jdk/&#10;lwBXNNNy12NU0loa3xc/ar8aeKZINYt9TitNlqCbW3xH9jJH3MDrjp3r8Sv24v2wNR8XxDwT4ceM&#10;zLGsd/dqw8xiB82O+Dnk1pftIfHbQvhvpN/PZxebqWo7vs4BzsMnJbOegzxX433/AIgnuryXUr79&#10;9POrO28ngt3+tenhMMt7HJVrN6Gbqt8bu9LKCABjudxHUk96qSMFQK4BDcHPvWAt5NI20jaOvrj/&#10;APXW2krSRqoydqkc8nPsK9M42ykrzW8pgjK+UzLkE8kVtR2zya39gtsMHYKpUHkH0rCkj8yRVgXO&#10;09D/AJ/rX1b8J/DOm2Hh2Hxrq0Ud2qTPujVh5iKh4GOeCTSbFFHe+DtBu/EWi2IXzDc6ZIih3HGw&#10;k8E+3tnFfUHww8HyaTqVrqlxJH9re7ysUZDumTjepHSrHgfwzrfivQob7Q4VDyQtMtm0eARjkDHs&#10;etei+C7nwnPrtpoCzSWd1avGsioBhJQcgFup3Hq3auWczojHufrX4NK3/hRPCmqOU1C/dVk1GMFJ&#10;PJiG5UyDnd71+537M3hnVf7L0u9kgRoJbIJJdsu13VRhFGckgd6/BLTdSupPGGlHw5ciGW7tEElt&#10;dLlftWcK0chBG3HH41/Sz8BbabSPhPpPiTxSBp0tnBuvrO45UbAfmUn17Edq8HHSskethVqZF74N&#10;8IeENIuNHury0ttS1rVXNkpfasKuP9accrjnP8q5bQbOHSNKNvrF19ta1klDXjMSpWLIBjzgsG9T&#10;XnrT6D46+KeqaraxFzO32mzkMjEIiYHyg8LzzVj4xT2/w/8AgN4i8UWsry3cOkXbBGP7wSGMhFU9&#10;DzjvzXCk9E3udEmj/Pk/4KR/Ee2+Jv7aHjvxRpZYwnWZbWMyc/LD8nHoOK+CZ8Ab17dff6V2/jy/&#10;1PU/GWq6lqpb7VNqE8k5f7xdpGJz7+tcFNNFFkyLuBUjAbaQxGAenY847+1faU42ikfPSd7sr75Z&#10;M7iTgfKM8Ct2zIEAYsEcMMYGDxXLRy+U42k5zWy2sTBQsqAbcFOOlWYHo93qGjApcqZRdsgjkdTw&#10;fevqD4T+NLPRtdRLNrWBXszHLk5LcD59xOA/rivhuCeW5k81nGMbiuOgrb/4Sa5somSJdu8bgdo3&#10;Lz09hUyjc0Ukj9YtK+MnhO3uIpdUuI1lGYUCrsWMkbQVXkncerHmsqPw3Z6jPem/RGh1QPL5m5WT&#10;IBBGMk4/ma+Ivgx8LvGvxb0XxB4r0ZQ9r4Z0/wDtTV7iaQ/LCW27ck4yewrT8H61quk/EbSnvLuS&#10;OzbaYY5M42NwuV9DWPs7Xsy7nknxb8B2/hnWXutKR1snlKjrww69fevGZItrZhzsJ4LcV+sXxL0v&#10;QviPpl5BNEkN1GvyIqYBVRw+cc896/NXxF4Tv/D+pS6fqELI4O5NwwCtawndESRx9vKVkBAJ7c+l&#10;bdsheY46nAG6smJjAGjwNxPJxz+ddLofkvIZZcM45Udgc9TnOeP89qsysd74U8TXfhjUo0u8m3jb&#10;LL14bv7V+mv7LvjPQ9FubqHUpHjtdUUywSA5eNzgLtPYn0r85tGstJu2gDBHkY7Tk4UA4GCPb1r3&#10;D4UWd7ovjq08Puktxbm6V42BPy4OcJ25Fc2IjdM6KbtY/qS/Zy1vxZbahbDUdOjuSsyyRLNIFcwh&#10;cCQoMdj0zX7QaFqNnefDC9s0e3sMWxkIgP3GYdcZOM1+HX7LFtb+MvBseuFJmb+3I4nLMRJHCFGF&#10;fnO3I4NfoB4K+KOh6X4mvfD32iE+XkSwfNgbDjqepNfIYxXb8j3KD01PwD/bs/Z88UeHPjGfiV4X&#10;ka702/l3Xdu0WGidDgkDGMMf1rx3wTrOiaJfDXbS4utM1JofLa1l3G24I52nAya/cX4weKdK13xj&#10;faAy2s+64inktJIyUNvIAH2k+mMivzQ/ay/Z1ublJNW8Cq0ljIwInUH90ByQg4A9Otd+GxV0oTOS&#10;rRs3JHuf7Nv7TmheF/ibY6fdyzvFrMSw3RhRlUzxjg7h1U5xXxr/AMF2LtPE3jjwZ4vs7pZIjps1&#10;p5AxviKtuBI981zvwy0698PPa6TrUdxLJFgo0jeWQV52lvQ4619F/tZ/CaX9pz9n+W8MHk+IdCgF&#10;9pjbgTOgGGjzxngce9XDlp1ozFJuVNo/mYbezg9cfeJ4FQyEs24Nzj5sDpUt9b3VldyWdyrJLFI0&#10;ciMMEMpOQfpToIRIQshKLj5mAz+n/wBevpjy3tYoyxA8RgjaPmJPenRxkx5wWxz9KPLdNx2kD61V&#10;MksC8ZAOeM/yoILP8eY+56mrW/cmeBgHpWXDcyCNkUk5HIxnAFSxsp+8Tjac7Vz9O9AFnOUDRnr1&#10;GakZZI1BZTjpnoef6VWQBVB9ODxz65qZGaY8sCQecnnH0P8AjQNt9SYbVYFDxtGfTPoc1DOI1hON&#10;3IGcc8ZqJZ9uYc5XNRu6tuCjAPADd/p+NAJ2K2fMQZ4C46Htnmoje7WIyAuMAD+L165qluMb4xwD&#10;g+1QMERwrcoWAYjk/gaEhN3N/T51Nwit2Hfv+Ff2Tf8ABorcS/8ADRXxaUH92fBems3sRfHH6Zr+&#10;MvTHBnGQDjJz0OPrX9ln/BonMqftBfFpiOP+EM035R/1+t3P8s15XEKtg6jf9anXgFeqvmf3lGTz&#10;HwD0znNUNRiFxGsbgk53ErU0UokuCwxzwe3H61JdQNLaybGKkjh0xn6jNfgeYLmjKx78HyyXQ0/B&#10;kCW3hezgTgLFxn6munrkPBk9vD4XsxJIpby8MzYUlgcEkev0rpvttp/z0T/voV/QeWtfV6X+Ffkf&#10;N4lP2kvVn//Q/v4rl9QvfI1UxJBNLlE3vGmVQEtgk8Z+gyR3rqK5K8llh1mWTDmPyowxBGAeex/p&#10;XzXFkksJd90deDjeTNDzQwZUPzLjcoIyM9M+lRPPLuX92cHJZiQAuPXnvUQmYMzEBfoMk+mainnk&#10;aD9z5bNxu3fdI/Wvz9Vb7M740n2P88r/AIOWNbiuf+CmV3p10o2Q+CtDV2xzh0lbgj0zX4EeClt4&#10;9Rdrg+R8xWPZxuJGMHvzX7b/APBxrqyz/wDBU7xNAUEiw+F9Biwec/6KG4PGMbs9a/CW/kuILiPU&#10;Y+RIys0XODjvjnqK+8wEf3EF3RFbSb8juvFmoWyTJZTTSTxKzeba/wAGAvJ7ZPH6V5Hq1ha6tNu0&#10;CK4lAXY74wf9nAr1hNC0q+0oXeqDBZTh0OQQT0ySBx19a5ee+Hha7D6HPwkpaMKAclOjHPrXbQsl&#10;ZbnPU31Pff2Ifhfda78brTWrS3eb7DaT3GJP4ZlXGHAzxgkiv1L8aajf6JZX99dTWk6EixeIjc8R&#10;fB3RnplCOG59D1r4C/YN+MOn2vxZ1mLXZWilvNKkngWIKkbSoyl89MZXPT3r7i+Lnif4cMtvql+z&#10;28N27yRtuWKMv/elB+8F6YXHrzXi49ydfVHoYWKVO6ZyWq3P2W/tEu5TKls6rHMJdpMchDfdGeMn&#10;J49sV9UXg1CHQhbz7JVvlWa3kgYqSPu/MTgg5x65r4H8Q+N9KvNQtNEsrZJnnmjW3kiJAIBGRnBJ&#10;4/KvXvE3xm1nSzYeEYnw6IIlidfmUjop24zwM44zWGt1dGmmp9SWxn0O8Oma0scj+UtwvkuSy4UY&#10;DZyQxbIx14rkvGGuJ4Y0W7luEVVuCXWe4AEkbS9RkDaxHUHrXDfCvU7/AF3V/t1xdGdXMsc6xjB8&#10;0DJUA5OCv0IIryn9ozWjomoafZys3lvIwuAzmQojfcOwkDrz3pNc1SwJ8sbnNTeIdUGqtrlzDPe2&#10;0xRlXZtSM5OwtgHPPXitJ9R8UPrMFno6iTUIHiuvscMvmrHt5yCwBDMOxPtWb4d+KGjaL4SGnLHD&#10;cappzfabaXkRygMNu4eqnseCK57QfEus6p4g1Hx9rkP2e41WRpJZLI+TDHggnaqD5due1dUY76GM&#10;mrH1f4M0xP8AhI7rxfFeIZ7lS1/DcDzXXcdxyMfLg9uo96o3HhGwvfEU+reZPGl5O1wvln92yqBy&#10;pIG3HUAVqfCay8NRaENT0WCZrx5ne9uJJmAkQ4KvhskjIPIPetae4t7y5kN0kktupd442Rl4U4Yg&#10;5AOSc49K1jvoT01OM+LniR9L+GNp4e8D+H9PubiLVHu59cJle/kiIG2MKWEe1cc5UmvH5b+4W7t7&#10;24MTO1rGRdRq6xRNJ8zKwODkNwSMjNeveI9R/tmFtL0W3idQ22be7RyAEEeXnoc9u9eP2LQ6JPPo&#10;+t28cEvGxBGwd0PQru4OM9fxrvpQSRhUZ5F8QPh94k1K0e51byJYWkZzcJgOS2CHdccg9Aehrys/&#10;D6+sVN3H5qRANCGThl4+YhCdp/Cvoj4o+ILWx0m3vNNe6nyHtmbYFKIOCpweTjBBryOxmuPE1zHF&#10;DIXto5TDIpzxKQBvI7AjrXdBuxzyWpH4MTxXaRnRLqy0O/04rIY557d45baQ4+d9vLg455AzW34a&#10;8H6daaW1iLW+u70PILixdm+xvGzEhrd+WUYGSpP0r0B9AshZi48QmVLd18ozRHDExnGBt6Z9RXKr&#10;cS+BfFl/p9tcCS3nhWaw81mLwrgBlOSeoIIPak5dg5bFG4l8U2NpFBp1kqN5hHlQzeYyRjkAkhTg&#10;DsR+dcDr15pvinSTa66llcQ5aCW1u/mh3jOCCRhWz61s/EjxNcw+HPtd95jyiR/Pns8b492CjDA5&#10;B9a+SdR8aT22lx2F7sYsjLcFQfNJIOCR2OO9aQjfUmTOa0nxnB4d1K40HSCIIYJ5CIdxKxk8EIST&#10;8o64rH134r3cZMcdzK8bSK7KDhQRxkKK8G1rVTaa3KyeaiTHJZjubd3yfesxPENzBcvJBsy0TxfO&#10;gcMsg2tgHo2DwexrsUDFy6Hq2teKv7VMcwTc4bIdDzs7H1BFfrZoXxXlg8M6dFZ/Z7kNaQ2U9wJC&#10;6syxgEKx6EjAJA6+tfBX7Nn7DPx++Pmo2lxpGlXVlpk5BOo3S+VEYz0YFyM/hX6V+If2SfH3wHgm&#10;GuJZPplnDt+2W/7w71ABLucbc+o71yYiULqN9TaEZWvY98+G13rV98NNQ8LaTqdlajVpQhluXbba&#10;BT3TIMjj0xj3r1f4J/s7fCvTrltV8a6nF4zu9NuXMlpJKUsB8v3TCrLyp9SRXwJ4HvfDvxBkjtdH&#10;Z2gsm/0qeSR/lkHKgDOc56Y7V+iWly2Nv4cgOmw24uIGjjuDcHDGEt87Ad246E+mK46sbaI6Kbvu&#10;fVD/ANmQ+Jrfw7oWnRCBIRHcxRFY44lXDAIcDODg8de9Y/j+2ntLMlC93smDPbOoc7zg4UgrjOcD&#10;Jr540b45R6df6g3F0rR5tpZwd0II2lvyx6V2dh8YdA8Wala+DtVJjjuiqz3GT5ZyuVAYAFSfxrmU&#10;Hc6OdbHtvhPVYfE32m30tWiltLdfIM7qkcWThlVGycgnk966zU/DtvqlkupvdRFoFT7RGgPXGCpH&#10;GD79K8p8S6b4H8L6smjeEb+ND9iM06+bvLZHIyfmz7A/SuH8T+Pbfwd4AuJry8MrXIWSJ3JXCqDw&#10;27ByeB71PLfVD5raM+Lf2pfF2jeKNW1LS9Jt1WVZXiCys3zCMAE7RgZJ4zX5l+Lr77N4TMLIqOZG&#10;wCTsGzAK8frX1/4ijt/F8Saytw0rXExDyRnaCzkHYeCQycc5xivlv4veHJfCN3LoF1PHcIY5W89S&#10;AobbnBI659fWvWo7WOCfc534a6NL4h1u3uDOkUcVtKFj8w/MVw2FyTnnt6V9EafZ3LmWJ1jDcNub&#10;5dmDgZzgjd7V8XfDDxTb6XrenyA8STFGjk+blhsyCMYye1fXumahBc6bKYpWMsTYBkfBGwHK57jt&#10;jtVT3IR6nf6Fo/jTSZNMlSKTyoNysRwHHJxjqR2zXH/Dmfw/LqraNrMbtndH+4G0fu/lQs3PJI6D&#10;mmeCPGUtpLPaNuk+0IF2sgwB0zkdcZ6+1RaxaweEJW+zLJKsszSxOjfMWbHzA8jHrn6ZqL9CvM73&#10;7RYa34gtzrUKjT9NlAWWFnctGhztbOevQ8fSsb47aF8NNR1+KXwjBas91ahrkxsMpJnJUqDjO3HW&#10;vRfAGorL4buE8RKv9n3UuXe32s6yA8B27dzxya+Z/Elpbxa/c21jcwtDFO8qshKh1IwM59PY0oLU&#10;qT0OXvYLbQma1tkSR5AAFA/eoOy7c5J9PauctZNZmX+1JYEaWZhDCm/GOeQc8Z/lWolpd3uqxyxh&#10;t0GWBChwQepJ+hr1XR7XR7PTbu+u4TNJHt+yIibUUvwWf0x24rWUrGR2fh7wVo/hG907WddiW7vN&#10;Sw8dvkkQKRjbtAxnngn61+jP7K3w7b7Trmva5BGJYZIbm3kkAZWCj92u3gfLjmvkP9n34fD4h6ub&#10;e+eae9th50cTNlCo9OOnYc1+r3wpt9W8SLqekWFla6csDwCFHxj5VwVVASTgjODXBianQ6qMNT6W&#10;+F9rF4u+ILatrKMtxZ2gDOVVEmcKFGG6Dbmv0F8Pafp1zPPYookkjiEAC/MTvAJO7sB0r5T+EejS&#10;2Mpn1Aq7iCRJngA2Zc5DH8uRjivszwDpUtrpxu7u4AZrfb9whYQOAC/BJPbivGrTPUpRPUPD3gjT&#10;9A0eHTbSKOARxb45A3D45yAfU5rqdAhSxkg8R+axgeMkxOAD5nQ4PXFWprsva2N7ABdCOJg24Fgx&#10;I7E4rdjsP7R0WHfth3lXlUfKAmecE+/rXBKTOtLTQwvG+matPc6PrenpMQt/F9pEQ6Q8liBnIHr1&#10;r6l8KeItM1GyDx+YPlO3epUNjqea4DwRo+ntpq2ZkknCSSI4kOWOe3PbFdvb2w0totPhH7uOP5Qc&#10;HJ7An8awnLSxpGPU89/aC+ImmfDH4PeJPiJqXEOj6PdX7kDJAiiY4GO+RX+U3478YN47+J2teNL/&#10;AHF9U1O71N15zJLPIzgZ46561/pcf8FU/GWneD/2A/iPqep7HDeGrq3QA7QXl+RR7cniv8vS2uDd&#10;3nylgEJbg4PHoa+n4eprklI8fNZ+9FHaQykNHJuYSMSzRSDBBHHDHrx6Vs6pJLaW0lxayCbfGNyR&#10;MQV98EZBHrxXG217HI5k1NW2MNy+X27D15Peu4e80m3gijVSGaIIXyOQ3Unuf6V78zyh+kRXOpQL&#10;I7SuAFUg/wB/3IySDxzXrvhnUBY70ngCkDEgkyTwR93POB1rzbw2GtrORLZl3LnMbHjHY46Y/GvT&#10;dDhtdZ2zXr7ZlIR1YdCOQoHJIIPc1DA+iPDmkaN4kQ3upxghWVbh1+UAnoecD8RXs3jzwj8PdN8B&#10;6bHoNveNf3DGe+lkkBi8of6pYl4I9Tk89q8C0K7iFpHaPui+by5TLnaw9MdPz9a9OGqRyWaaTAC3&#10;nbY4klO8gk8bB2HPasJ7lxOG0zUDFcmLTwyyZVZonQoSp4yQSSc+1d1qWsW9sIrfW57aSNVwiEZK&#10;Fe2cDmtLTdP0+w86TXvlkix5bKruWAP3u3H4/nV7xx4LgvtOj1y2lS4gmVg27bGSRjJ2n5s89aly&#10;1GoHEfbNCvoZ9VuleMLGQsw+YbuwHpnGO9cVZ3elpDHcadGZPNYiSTIHzZ5QLxwBzu/Wu/s9Djm8&#10;Otayu3kRzAsG6lV5XB4+U12seiaJttVa1Ebs2+GV4wE2Eck4GMfXk9qvmsHKebSRIE/tHTwFnSLl&#10;CNqSAep5Gf1NWdK0NtS0NriZAjY8zy42G7BOeM4Fd9qfhxFtvOtYlxneyopCHByMZ/OuQsdZmtIB&#10;puoRiRTJ8kgyDGDwSeeM9CPxqUx8uupStL680+yjX7JfNwSyXK/MqjncuOMe/NRaRN9unWUSPcCX&#10;JV0AGw5+6PXHf1rVvvF+o3d3L4eu5W+zoh8uFWAR4wOAp6nJ4xuP0ryCXQNa0nxjPpM8jEWrLLK1&#10;hMs0KrIodcGPcpAyAcdDkHmhIV+h69qttBeSNb2NxIAIR/qlC4GepJzwO461mm+udJ0cQ3FxuBbZ&#10;yw3AAcHjGKx7a11C1ha60+VVUyZeQP0Vh6nHzZ4xXnWtPLc6tJZlSCjlzsG8FfQkEg0RQN21Oqtb&#10;2K+E92xWZZG2KhbjjoexrYi8P2F/brFqax+Urfu1kLFkPUOo6cHj+lcPNo2pjTfPtF8nYwlEipgE&#10;k+vOMitHRPFz6TMTquX+U7Y3Hytk9VPrTbEtNztfEOk6tfwslndJdxHbAz8ZOBgEg9ce1ebXHw41&#10;LRLX7TepPPDO2z5Tkxn1x78dK6u+8VabaWyXemyqmf3hVG/5aMPukdqrah40vr3SZ7i+CwMuEjYA&#10;ljx6nv7U1Jg7HNWVvcaPqkKCIrbNjdHIu4cY545z9RXaw2MVxdf2o4ZxExde2QeyeuPwrLOsW9/o&#10;8UZi+0XLBJvNf5ApHBDDt61zt941vtFnFvc28szMmStvlRzxgEnkj8KGrk6Gl4zvdP8AsyhC9vKd&#10;qxhSGwGP8Z56+lcdqumadpySzvdNLIqqEXdtjkI5OQ2Mj2rjvFPia71O7+xtBd2sodXZJjuV+ykD&#10;2+tV7qVpiTqYkmCAGNAQAD0xkcD6dauK0Bu5WuPEZhBiCQpKRmQqMEN/s57elZmoT3GsiHR7wFY1&#10;cyl5Dudiw/l7Yrp7nTPD1xYRSwWkQuFY7/MctJn/AGiOtUXhtre7juYPI3ykRiMsTIF/vZPQelO4&#10;jmLjwzPPDuQpCsBEUSpgqR1zj1/lXJa7pE+kwLeW1w91G7ESMF+dWHfjPFen6g8szuh8kLGMZHPX&#10;k5PAP86yrLTIJIWW/njiUnsMJ+YyR9MVSdgPKdM8ULa3LfaovNjI2swUgjPf/wCtXqWk+MtPtbOE&#10;XLoFRWI2HaPb8T0IBrgV8LPe3UjWDyJGWyzuMhjnjGcHFc1cwwLdnTL95B5bZYR4AU9M4q7JgfV3&#10;gX4utfeLre2tbCAWyI0V1PgMHRuvzHp0xjNNn+MGt6z4qm8KeG7HTksZH+yxXC2/mNEp6tkYJIr5&#10;aOu3djZ/2VocbkswkYx8MwHptr0fw/4xHhi0We+RYJwC6sowy5B4J6gnPWplALn0rB8CNPk8Py+J&#10;tW1x4Y4GWVwsYjafJ+UDGSWPv0qL4k/H7XPBFrD4Q8H232KIR5kuJyJmeM42nI6H1z0r5A8QfGvx&#10;FqfhddE0yZysU5m3rI2dxOQDnrXA6b4g1bXXZdYugiucXDpgDax5OOTmpVJ7sbfY/Sf4feM9T068&#10;bxVJcW8usXUe5XlT90inBIaRySAfVR1rI0f4wfHy68czTeH9fsNBGrPNGRZW6uzbOCpZhlmI6MT0&#10;rwe4u/D3grwfcv4V1J9XvWtoNv2ghZY4hglVHp24rqvB9pqHiPwsNQ1K9McsZ+0GWEBXi3EFTnjk&#10;Ac9qlxQXPB/j1pXieHxTpninxCZ3k1QGSWS4CrMzxOULkL0VsZGa6j4Laja6f46jgvLhYrduG8w8&#10;Nxnoe9cx8aNc/wCEq1K3lF6bx7YfZ2mwAMqeq1xuqW13HbxXduuGZArspORxxWq1jYR9weKNbkut&#10;Sg+0rKLeCYNAsykxOHPVPSuke2uzImxFujI2flXBGcYz0HH5V8gf8LU8SWehW+nz7Lq3h2+UsoLF&#10;CD0LGvYtI/aFuJ9PhjeyRXW18q3KHcN/q4wD9Kys1sB7r4ou9O8JeE7rUZ1IZsKkG8FTJj8M5NfE&#10;bi8v5zfMCHZ9zowzgk8c9xV66vfFviDUZb7xDJPJGshdo3yUA7deBW3bQwSwfZ4JQWJJbywM4PTB&#10;HpRGNhs+mv2WvB+t6x41SKFZYYRA5Nxv2EOMZ2gY59vSv6Tv2evCOla74UgbVI0mhgKRx4kLyiX5&#10;VjLYDDBySQWGPSv5oPgr4zXwpr1re38rO0aOqW7kjlhjd8uP1r9lv2TP2xfBPw88IXlnrtw1zdwx&#10;TNFGfkjeSRv3eST1A6Vw42La0OrCyinqf0K6b8I5bL4eavoGhzGQ3kKoJpBvCyKMAIx5HSvCvip+&#10;zdafFP4Yy+APiLHa3UFjaoLlPLaRk3rxgc4C9civUP2bv2p/hRcfDizu9S1aCS9vkMggGXKFjlgu&#10;eDj6196fDb4p+B/E1zcaZo9nFcpcWfmvfzREKyLxgtjnBNfO1Ks4PY9hRjJH83dz8LU8GeB7P4c+&#10;H4RENKYQI8AKxzQH7jOvTPcgV8afF3wzfWt9FdwWiKol8i4miVts2BhSB0464r+lH9on4JWfjC5O&#10;peEYvsCvHIIpYItxZ1zu2k+vrjoK/Cr4r6Je+F9UNjql2LyWOXy2Vl+VSDn5QM7sY5NejhsRzHHX&#10;o2PLvg78JtS8dWDXN7NdPptizLIDCAwkAyFDHgAjvXungzUtH0cXEdrG7vsFpG0ibjkHAVVPUKOd&#10;1ZeheOn8G+BrzSbCeOGa7nMhC7mBDcFWA9e3TFcZqOvaZNLZaLYXMj3N3cKbiNGaNtuP9WoHTpyS&#10;fauiTb3M4pK1i98SNWsobeW61JEFwiKjSkbhOGwqBkBHI6dOleJjUJrLSI7KDL317cM8yBMKAw27&#10;gTwu3oP0r6a+Ittpfh/TV0rWraOQvFvFrcRkyKgX5SuRuOOvpmvl6w+MyeCV1K81q3VQY18iaVRj&#10;C/dCgjKtipi9NAktdThdV8cv4P0u70GB5ZJRL5ZlHyiRf4l3dwvcYNfLnjC20nw5pNz8QbtVnsHL&#10;XfmXIwq7OPLHrz2FX9RudT8cTatr1m9zDA7t5ZkJfaxwTjORyDX5qftJ/HbWE01fhhpdz59lAXW4&#10;RmLFWJ5x6V2UqN3ocs5nzl8Yvi3ffEfxDJeYEcMcjCKNRxtJ7Z7DtXhdxKTKY1JJbvnjn1x0qEyM&#10;7EjOB3JPNIs6JOElUDjt39K9aMUlZHJcql2SUbuxrqLWVHzy3K8YrkJFZ3Xbn3Fb1lg7QDj5iD9K&#10;ZF9Tb07TJtR1FYrZGK5XcV54zX2BZ22l6B4Wa28PpdJO6BLgSgZOecD396+e/C+iTpbPqSSLuSZc&#10;xudqkHkkmvoy+1f+znt5YLVdt382V3FRkAAfNxzUTLSPr34TfErWdM8DW+nwzn7W4+yxXRACRAjA&#10;XPUn19aoeCfC8VpqkurTC6a9v7kosshyoMZzkEc4Jr5X0DxbrfhTxPbxqW+xT34heMkBEfjDgeo7&#10;V9yaTqenyCU6/P5soKvbuBty5OAoxjAI5JxXNNW+ZrF3P6N/2Wfgf8MvH3gHSviN45uJootLWALK&#10;SqbyvXb9WFfYv7UE/jDxbZaTeeBLu5+z2arCNPRiIZYTgbnAAz8oJ96+Xvgva+G9H+Dmntq11taf&#10;SbX+ybcOqWzsqgth+5zxzzX2t8FPiDo3jqGLRdUO3VPJdIV2Zi2DgsDg5x/kV87Vk+bm7HtU1pYm&#10;+GttpWmW9ov7uNplHkzMMsxx8wAPRR6V8+/8FIvjnoPg74L/APCJXsTq0sbQ3FxaqI1KYLbmIPJ4&#10;6ZrvvHvi65+HnjrT/Dd7At1Z/MEuo3UEOxJKhSMA8cDFflR/wUv1AeOvhz/Zl9eXEMywXl0Aknme&#10;X5SHCyAdMipoRvUVwrSag7H8XPjTUIdS8V6ld2+7y5L2aSMnuC5IrhpRJLN9miCszng4yTx7+lad&#10;9PH9vlj3A5kYA/j15rn7vIcl/wAAO5r7BHgSYxf3fTqMls8Gunu9OeDS0u3U7ZUyOg5rmrFGnuAr&#10;9M7mLDkAeh/Suj1PXrSe1exCEHaBuHqPxoMTItrhTACibivDAcEge9U5Zka8DIhjBYHYSSMfjW54&#10;T0W51u7FvaAsyLvPXAA+lVvEmmPpWtNZ3S7WDdB3zQB9YfA/xF8WtB0XUvh74WkhstH8WxRR6v54&#10;wl1HE26NcgbgoPp1rM/aH8O3XhDUNP8AKuY55I4wrz25KqWXgbQeQB0Ga9v8AeHvEt74M07xlrcD&#10;QxW9okdnJCcOyo3yYQYyxGfwrw/443C6tqEumySo95C5dlB3SAdcYBP161lF+9obn3Nov7QHwv13&#10;4P8Ahj4f2VnHDrgtEivtRVFLbQSCjseenzZryX9o3RvCCeDLW6tY83AcRtesG3FTwGyRjHpXzV+z&#10;pZT63rc2m2sAupYbdrlU2liCnJzgZwK+0fjBJq+qeCL7T9VWCJ7iwt1htyoXaVGRsA79B2rL4ZDb&#10;vqfl5qmlvaXAtp1X7oKuv8WehqCOGOGJQG28dSO/pXS3dpcXWmNqV0SJ7dxbvGe3pxXN3kU1uYBd&#10;KY/MG4Z9c+nNdRlLQ9O+H1muragml223z5nC75AcY9MV+iOofD3V/CfgbSp9JtpJLqe7Ui7cfPEU&#10;42Db0XJz9K+EPDFvJaLbyaIYnup5FCEr+8UjvjnAr1zx/wDH34rwXWi/Dm51AQw6a4kHkkYZicks&#10;3r+NctWLk7I1P3x/Yu8eeJfh5cy+H9RmRI9W0947mWQhmS524SRAegDd+pFbfh3xr4u03xhceFrm&#10;5t7rWtNu1nvp5VLCWIsWPPHbFfj3rXxs8XfDHxx4Ws9Ik1PUTqCWt/JfuWdpBKRviiixt+XoCc1+&#10;jnxU8OeM/hb8TrX4iaBHLJaa/Zx6hIt62XVXUb426ZIrwq9C0r9z0KdTT0Mz9p/4t/Ei+aT4weDr&#10;ZrKw0uYWmtyXxSKWYbsp5MZwzDnGQK9D+AX7RI+I/hif+2LNFhuIfs4S4ZiF3/xNuPy55OQODW38&#10;SfA+nfEj4TnWtctDaNGnm27NtYE4GDgdq8A+FPhzwxlfCmmMS8w81TctxKF4IAHOQeg9K45cvJtq&#10;jZNqW59R+Mv2c76x1fS9S02Tdp+qKDBcYGFZv4dxBx/WvU/CHh/TfC94ng3xega+Q7TuYIssZGBt&#10;55B9K9l8Fxa5J8PW0rUjNefZokjjSMAhTjAKDsQB2/GuD/4QXwZ4yutP8R+KdZ1C2v7KUMLWJVaR&#10;lBwpfPT3wDXGsS3ozo9ik7o/BD/gp/8AsqRfB7xrbfE/wlAYtK193+0QKPlt7ockewcc/WvyrWSR&#10;IykqdeVx0HvxX9jX7a2i+Evjh8OpfhvZIt66WzPE80Q3286L+6beMH5ua/kS8R2d14X1y40PUsfa&#10;LOZ4JVIwoZGI4/rX1GV4tzp8st0eViqXLI4uV5FJQgkD9KqtKG/dgE49a6Nb5pYyWiU7icZ4UnPO&#10;Pb6VRuBBnfjB25GOR9K9a5xSiYSyxqCxIB+6VGckdTkelSb1ERZWB4BOP5UbInl3HJHZferH2dUU&#10;42/KMgY756GmRuEVxCseeCSMMR/SmuYnJYH0/HFVp4di/LgZ6gfyqukLLmMDGemf6GgGagjUthtp&#10;PGGJxxU0k0fkfvtpznYcgt+NZskQ5STII75zx70fYggCyu3zc5C5wvtkikxlWVYWOzbk8FueMVQn&#10;gjWTMeMHDDB6g1orbQRqSx+YcDr0qNIoADGiMW6hgeKpAyzpkS+aN3BxhR6j61/ZF/waRWpb45fF&#10;6cbgV8J6SgZemGvJDgn3xX8cOmQ/6QDk5IyM9P8AGv7Tf+DRiwib4l/GK7lILDQdEUAdgbi4Jz+V&#10;eLxLK+Bq/L8zuyvSsn6n9yCBIowFwG6HI60XlzPDZl0Xjy8j0z6VOsMeMsADjj6+hqrewebGy+wU&#10;oCdv1r8DzDm5Zcp70bOaubvg3y28LWTIMAwBgMY6knpXTYWuc8HjHhiy4A/0deBXSV/ROXx/cUvR&#10;fkfMYh/vJerP/9H+/iuXdmk1O6RuieXz0PK5rqK5tUzqt0G7sm33wgzXzHFkebDRX95fqdWFerMu&#10;W2luX+0KxjzgLt64Hrn1rLvIp0c7ZX47IQBjuCDXYywJjcfTHFZM9pISJCFChTnPJzX53Uw0ovU9&#10;rD4pdT/Nt/4L83VvrX/BUXxy0y4WHS9Fix0fctjET19jX45Q6PBq1kj+Y0cUeSpx94A+/vX6q/8A&#10;Bc29hv8A/gqt8UsxlvIvtLtmVSWOI9Pt+QPT1HpX5g6isTz+U4ZZCMmOEhQhxwFHTkdq++wWlGCv&#10;0OavrOTRhSXA0mEQkSPA4IRccbx0JAyDg9K4nUZYprxZo8MFXJV14J7AjnrXp0ovJ5YljYpFCyYH&#10;feOQeOOveuU1OysLSaSS8DF2cqyjADc8kV6FN23OWafQ9e/Ymkvbf9ozTbqC2tp4Wt7qK5S4GUS3&#10;MbF2IB7Y719cfG3XfB/jfxXNamSCeG2eNrZEPyB+wCkdARtz0PFYf7CHgDT4LjxD46sY5i1pZrZr&#10;LwdrznONuCeQDn/69J8SfhNqWl+LHGny3N2ly5kL+UI1QudxyR78c9K8rFVYyrt9kdVKm1TOL8Kj&#10;xVd+PrbxQtsY102FgZV2+X5jD5TjoMDqCKv+NPFOtaZJc6hq9nfXt9FcpJaLFhQoKnewbBJJOCO9&#10;dP4d+H3ip7C6tZ7qHTruBhG+nyFt00LgsJAwBXA6EA55HWvdNI/Ze8TW2kReIdV1P5Wh85Y0YZEg&#10;w2SZCBt2+hrCdWKlqaRg7aHG/sneJ9dn1LUPEXiiCaytEZPs19cnakSSNuZh0+YH5WznrXsf7R+g&#10;W3j3wgdQ8IMbm3srlRdXMijc57IG7469q3vhP8N7/wAV2Mdz4wiguEtGkitbNZBHC+5spMQp+Y8d&#10;DX2r4R+H/g7TdPm0l4jNa3DoZZFiypkUYwyjnHPJrlqV0p8yN4Um42Z+Lnh3wF4mh1OGBtN1K4SR&#10;wlw4gaRAvYllz+eK+y/iB8FvipH4SsNH8NW8rQXDLLd3BADbOgHln6c464r9IdT03wVDbRx6BZpB&#10;8scM0kD4VcDaFCkYz06964ubX9dSQR3UisI3AQTEJtVAeg9D3GK2jjHJp2J+r2R8EX91ceFpItIS&#10;zumm0+GJTcXa+SxB++wRTyozxXoGieL49QaOScra+YzWzSHAWbHGEVjgN7jPFfQHibw74X1+6Ou6&#10;5DZ3N5GDhwxIlXbzGNuOPy/Ovknxz8B/Dvi/XV1eXVNS0oQqlxbWNnJmJJ0HIAbqD1z2xXdRkpbn&#10;POLVzuLyWLTpgYorOeQP5b5zI8jJyMheCRXzV8So/Ek2vr4iMG+G2D2Zt43LNEG+YP1Bxz3+lfWu&#10;maZ4fu9KttNmBe4gI8yVgEeVl5zxzhhjp3rkPEXw38R/E/W2h8GIltM6vbsZm2vIIvnLAY+YbeOf&#10;1rupT7mE0fIWrXmkwWUNi52RSOXknkDMyYwWBAyMMe3SpdLj8ErLDJYvc20lySD9miAQqG56DqcY&#10;9a9sufAejahCbA3E8HkskOoOwWWDzTlQwZTkYPX9a4nSfA954J1p5dbEF1bgiUABipJJCkbSM84z&#10;jNdcZJowcdThNYuNa1aeSOOWaXTYz5VrGXUFdxySxwMEkZ6Vxaq13eyyX1w8ksKGKSFgDIwHoRxy&#10;OOO1e+6p8PtKjsZdSkliE8rpKYQXAjBPzbe2fx9q5Gf4e6c99HrTatZs00pMqKGDojLgl+DnOMiq&#10;UkOx8qeMtXuLKK40jy8GQBdk0Q3BD0GfbtXxj8TtTgN3JPZsGjESAkrt2ydCF5Jx61+lPxl0PR42&#10;judAmj85VXZdRAMs+FwVkB+nHSvyx+KF09zrbS3CIgVsskK4XPrz611UHfUwkrHhup6tPcFSSx29&#10;D2GPrXr/AMDPBy+JfFEWoXkBmhSVY4lc/I0rEBc56gHtXkVppNxrusRaZZFmluZlRQg559BX6DeH&#10;LbTvh3YWkFrEWGnXUUkplUgFowGPA45I9a3m7GcVc/og/Zl8H+LPCDaWl9p2ozxRoCsPCxBWT75b&#10;I4x0XH4V8Rf8FFv2oP8AhI9Wk+EPg+4lmtGObtYMxuJCcBDyThCMn+9XHw/t8eIG0a5ttAhudMnu&#10;LRIlubaUvtBGHODgAsOAMcV8L6Fa3mo+NBqbxXWpajcXDTxqhy2WPByeuM89q8ulQfNzSR2zrLlt&#10;E7j4HeLbTw54N1PS5JVWZ7gESqMToVHzYJ4w3bIr3fw14/XQrlLm2u5LsX8flLHLMzoH7Fd2CrDP&#10;0zT7P4dad4N0qfU/iQradqczvcyR26pPuiI/d8DjHUHA610Xh74beDfGekDxV4QBKwOFdT/rY36g&#10;oh6Z7+3StZSVzOKZ1Hg7UtVkkuLHU2Ci42gSsvmMo38g4wAD075r2/RvEHgXwpqN292sktuiRxXF&#10;9CSY45V7GPk5Q9wRXkfgnVdM0nxfc6d4zdvMlUfYiMExvDyCVXA2sefrUsEGtkPEvly2U1814spZ&#10;XJLH5g6DHHPft9KwluWtD6BTUdf8QSvLrLKkM0KzWk1uh3lSeCXXGCRjA6V8ffFH4s3t7czeA72S&#10;PUreJmjn8hm+1RqwyD82FOPQV9u+B9B8Qa74Wury7aCKGxZbdJF+XzIyoZSV9unHFfl/+0VPpug/&#10;EJNfshFDug2XrxDYJCuee3OKVKzkOpdK55dcax4v8AwtPo6z6jo9yfObzCVuIdvBK54P0/CvL/ih&#10;4207xPf2kNjfyXDvB5rRuvlspPBQ/SvYbbxXZXtnviKGGeIxhpTkK55AyBkbsYz2r4Q+JtxLYeLf&#10;tMKlMMyn0GT0yPT1Brvpq7OZs9n8P29lbSraXZaztY9refFhyCWBVjuJ7+lfTt9fQWW6W0f/AFg3&#10;SB+FaR8DPAHX8q+IvDOuxXGkXFvdBXSZAoZgcxkdwVPH4g19NWuu2mv+F7O6D+Y0cAhklCkHdHxz&#10;68DPNOcXcD2fwxqslhJdTOMQwxoy7cHOASMFicAc9K07vxJb38UR8OzofOkdTA7MWww5wcYKk/Tm&#10;vApfEEUeiyxSRnhdm7P+sU8jOD0A9q9R8Pafa+H/AAhY6xfiFriS4MgSMniOQfKSB1ArOUSlc9x8&#10;I61qPhfwjeaZ5uVvbJ3ZI0LKr9g+4YBx0YfnXzn4z0XUtS0BL/TDbwMXCRxzz7ZZCpAY7V7c98V6&#10;He+LtPsdLulnlaCeNl+zW8qhRIzcgMp7Z6V5jbNfq225WLzJjvKZygZjwseQMgfWpjpqEmdZ4b1K&#10;0soYvD9uVe5mjEUoyWRWHXBx0A6mvTdO061vZ2sbAh4YJxHJgFVmbozLnnI/2h0rjtH8O23hu8W/&#10;vpnM9xB8o2rthPONmOpPc88V6h4JtNXvtc+y6fK6Rgbd0iqNzryRkDv096mcioxP00/Zk8J+H/BU&#10;CS+HYvt2sXMHkTblDmKOY8g57qMEc1+jvgHwBo3hy3S5M5+3Xc4lnYrtcqxwQBzxg46V83/su6Vp&#10;ug+C9PuLl4I7mWbbIGG5pmUbcAkZVfYfzr7Bt31TTtebULOCSOJLF3maQEbJXG1TBnOcEZJ7fWvE&#10;qzbkz06cFZHufhSGDQvtWmW0SAPKULp33DKqS33Qo6c8mvqbwDZy2tnFo88yKyw73MpyJFY5Oc85&#10;PrXzn8NZrafCsxmkl/fymTkFjgLjnJzjOa+iNP8AEekvfQeH7gNIbgZkaI5A4BxjBOBgjFcNQ66a&#10;PY9QsrjU9Ajt7OcxW5YKscajcFQ5OSO1dne3GlXOgyRrGhKRYJc8BgO31FZ2hWcwWWEg/ZhhEXbg&#10;ZH3Tn+dY3jNbmz0OS3CEpcXVva/KMZEsgDc/jxXFe7sdSVj3rwfp8duplKrtl2Sx45GCB+WK9Pv9&#10;MSJhczIjBUBQ5Ncv4D0iOwt4UXdkAL5bNnYq9Oa9F1BhK0kAGQy/KTjHFYNjTeiPws/4L4X+rWn/&#10;AATj8Zpo8TStLJaRXGwHMURlUsx2joMd+1f5rt48lmwmicqu/aefvHv8vb696/1av29fAuofFT9l&#10;Xxv4P0lIJrybQb0WkMg3LJKkTFeMZ6jA4r/Ks1wq2rT6VqBFvdW9xJDLFJ8pVkJBVgemCK+w4fqX&#10;pSXZniZpG00x2latYzptkDBh0TPGPWtGHVIxcrKWJ25AzyAc9wetcbJouoPMZ7ORWzgNJGeCB7HF&#10;TJpmqQKUaAuoG5nQ5HXg56ivePNPZdC8RWguUgeN0ydruMnr1G3POe1ep6Zr+kRiW3hGy6XMvKhQ&#10;B2OfbvzXyHFqOqWkwjhUnJyGJ3Zz1FdEuoXt3hL+QLtO1VI5JPvnFQ4dgPtu3+I9rdNbSTFBKqBX&#10;PAVvcYHI47jNei6n8RdOuNK+0rPEZAM2wUFZeOxr4H09L24uf9GaRGCkKyNtA7evA7da7KbT7rS9&#10;OKzyOu471iYlhnjmseRDufU9r8XZ5hC8BMwVgrB1ACg9cFjjPtXTwfEu4nvWECyIk2Ig2N+SSASP&#10;7ufaviuLWlvxFZwYSfzDtfO1QQOM5/wrq7XWdRsoXmG9JUyjSpIGUMP9n/ChwQczPtPT7mSLW7b7&#10;ReRNDcXASZfMIaNCPlBIG0c16laa1aLHcX0U+xAxiSCX94uAcA5HHX1r85/DPxFuLXVcXEtxJBMC&#10;lxu65JGSAeD9BzXvVn4ptkjgkg1CEwuXQgAkAE9Co5BHpWco2LU+59Tat41stDsVs5FkezuYzLcy&#10;wSq4DY4O0k4PoM15ImuQ6npsewkoGZPPCMjlSc8MeCex7V47rmrtDjTAIwglWQFSyqQDkEY6+4NY&#10;uu/EOXS45bI/uo5I1dGXoAMD5d2CM4z0qVATmdbrXxKgF/cR6hBaxmD90ojJEgUfTg5HJPrXF3Pj&#10;ee3uhb+G2jXI8/Kg5GeNrYPP0rwvxbeT63/pNvmGUoHAdvnb064JyPY1r+FrK5tLMXdw5MkoIVmJ&#10;BD9OvetlBEHrY8YSy6dc29/5kol+SJUJTynAzk4PFUPDeo3Mc1vcyzBpN5csuWIVenXGcCsTQba8&#10;gvbmR4CzSjhwp2Hsd64/Xiuq02+uY7xbOLTw2UaMsF9BgkZJAFGgXPep/EF/r+l/YbDc4kULmPoE&#10;UdHwd2T9Kw9X0I2VvbXSmbylAQ+YmNuT0G/Jx781xHhzXf7Fl/4mP2lFIYItuwALZG09OmM9Oa7T&#10;VNSsL2IRqJngaNWkt5pSWL9zk4Az7dq55O2pqtdzkp4YrZZZ7SMXeFBBztKlecBcYHoeKuRwXfib&#10;T1+1wm0UShjHt3bST1Bxn8DVy08S6PLL5ekx7Dbn5i5GFwD0yDx+ear67r17c2LSQ3CooAdArLk7&#10;uCOCOf5U1Ji5UdMtlLpKFbOJyNoE00mFAHtk/wAq811nxZpem+KY5JjK/wC68pmcYROPvA98/SrM&#10;twk2nrcee32pUGAu7a2OqknqfWuSv5bLWkaGdGSQHaJApIwRxycVSfcls0/G/wATdJeaAJbwtthU&#10;EEfvABnGW/pXh2veKDqkco0ktDE7htp7Hv07fjXU2/hHT7a83XN3JODJgRkEA59TjNaT+DfDF/IW&#10;dGiUAlgHwMnuParUkibnlmhWXjtrd5NKEk0crgGVcFwSeAqj5yPoK3rvS/EDvHGROJtp3gqUJI4w&#10;ARzg9a2dQ8NXGjok+gXbtArYeA9OPRsdD+dU/t/jDzY5lJKhWCxh9zrznjdwMnmr5rgII/EGnWC2&#10;OrieKVn3RyFuSR7c/wCNUJPENhY3Mkd2GdnwCjrgE44NbNpe+KJH83VIRIS+VYkZUAduv+NY+qaM&#10;81wbq3ZJTN8m1kPyHHOTn8aa8wILnxHHc2stlARHKjBXMTHKumR0GRXK362SWQmfdO0km1pDjdz1&#10;5611Oi+BYtNMtzCWVzwWU/Ke+SD7fWud13wxMkbvp8jyOeisuB65HetItIDkLjxVb6IrxWpkWbOA&#10;+Afl474ridR8XavfEhP3pzkknPHXB9K7bQvDolDza2qnd2f5e/XNWbzSvDtnK4tApLHIHRVP1OT+&#10;dVzIR4rcavLBAQsGxnOTg5BNVI9a1QTJDZsQSc9O59fauw1ExXeorZ2qJtUnPGRk+lZtxpl3aak9&#10;sgQRsmPNXoG9M8VRDXYu22q67ah3aZi7YyvTgDj6iu90/wCJmq2VvHp1u7ouza8ZbCk/TuPrXhmu&#10;LqemspOWB43k5GB6VWhmN0xud4WQcqvOBik0PmPV7PWJNQvbmVQU3EO6ZyN2ecGvdo57ebRU84kf&#10;uxtXqzHHQYr5X8MWz38s1w0hDJtAVc4Ofavqe1tWhsYEfb90bgDjAxx1qJlI4G4uoYozZ24Z/NkG&#10;P9k+4PNeraPA9nYxWk0bRtxIXCbvu8jJ7VjXmhIoN1aDc4YbgWGenHQdK7GPjTI7ic7yAI2CZOD2&#10;6dalvQZ0elyx6nEbaZQRIzbw5C7SewFdLDpem6fbi6h8s5Ur5W3ByCOo4xWFa6cL4l5T5JQAj/aK&#10;85HpWw9kb7zH2neCOWzuYDuMf1rJtdwPSfDWlaRd6mfKt3adoOLYcuZCO3qMc+1fd/gD4JeFJ9B0&#10;3w9cIJvEevFJLa3R/ljKtlfUDgEHNfDPww8I69b69aeJd90NPmljt/OXngnBXOOuTz7V+0Hwj+Ee&#10;kfCrXj478SSI4jAuraKd2aWROuARwuP4RXHiKlup00Y36H69fsr/AAg+G3gHwPDdeKNSspprS3Zp&#10;WMakRsp5jU4G3B6mvWfjZ+0vb+BvhvZ6B4KtktrnWtZstPfULXckdtBcShfMwOSCv3iOOa/ng+NX&#10;7en/AAjd/feH/DV1aw/aJJIZ12+au0/MowcbWbjJ9a+hPgb+1b4d+Jp8K2Xjt7q/F1ECbQjlZ0IV&#10;QQOAGxx2ryZ4aT9+R6MK6vyo/sm8PeFtDn8IWWmWuxttunluEDAhwCcH0Jz3r+dz/gpp+zJr3gfx&#10;TL8SzIhsJpwFhgBjAQ9Q23Azmv3Z+F/iHwToPhPTL6wvbxpLyCOKygmZnjhGACoHHyg966z49/B3&#10;w18Xvh7c+HfGQEpuYDEhXhRIfuNg+jV42Hreznc7Ky5lY/jEs/EHhXRfDbCaILdXMokRZSu0Befm&#10;yMtnsa8CPxM1638Rp4jtYoYYobtcXAUFnZmGCB6DHYYr2X9qf4d+KvhB8VNc+HutW67omESXhVgE&#10;j3ZG3HGGHGe1fBWr+Mxc3E32CDNzCxt1jbhHOD0GevPFfTUtdTyKmjP1C+M/xq8Ua5qr+Orq407U&#10;pJdIiikChFMUaKF+QLxntzX5dReI7z4meJpNS1GFEs0nCR2YLPHNKpwoYj+EnqawJ/EPiLTraTT/&#10;ABN9qgSFBFcQw/Ny+NqH8/XAqIfHTwv8I9bQS2sJWe33R2m7CgA9m6Z7mtIUuXRIidS+59N+I/HH&#10;gD9n3wbJrHiJrA6kUIg8MFBMJpJRt35boAPujJxX80nxRvxqvje/1/y0iF9dSziGNt2wSMSF/DNf&#10;cnxK8XX/AMVPFd74nlvGL3EgS3RufsyDpjNfGnxS0G30EoC8M8rsSZYurZ7sB0ruwsOV+bMKlS+h&#10;4qiOGZwuMdR61Lb2W5Wup/kQDgHksas+W0tvl2GRwP8APelQiS1dZOSgx+ZruOa/cwJbcMSuDgnK&#10;k5/pWxpZUje3JAz/AJFUpk+TaPkIOOePzqTT5Dhu56+nHvQKx9j+GW0rxP8AD7TptVgjijsb/wAq&#10;6eIbWnTGRuI5OOgr6W8Vr4Fi0dZbZlN2+mxx6daQ/OoZTw0nbcB718S+E/EE95oA0KBIYvIDSMN2&#10;0yZ68dzivTFvJNKsN106sYYybOJTyA/PX1Fc8o6mxF4qstTtJ4L2/lEsryRzOrcbCD02jrXvE2sS&#10;WWq22oWMzSPfWiusWMxqy8cZ5BJ9elfKF1qwupYJp7gM7S/6pjuZW6DP416H4GvL2wxrOvMViW6w&#10;olJxIVPIwOxFU1oI/Xb9nL43/Ejxd438G/CXWrxn0/TtUW5uZ5yQsMb4+QKOqnuegr+lrwDrP/Cv&#10;7DVdRsZ7a806OSO/tpoZFee3dv8AWQsVyQh649K/ij0H4r3Og/EC31zwxNHAdRuljBU/6pQwBVSf&#10;ujBOa/ok/Z/8aeBvBJvtPOoXeo2Wo2n229vLeRpIjhPuAZJDdRz+NePjaGzR3YWrY/Uj4t3lt8Sr&#10;LRbrS306O5DJeXvkSATc5AVM9DX4pfthxW9zbeI9Fspow6aTffujJul3eWclx/Lmvf7/AMd6bodv&#10;f+K/Dk0klilj51kzKyu7D+BVbgle5FfmZ4G1XWPjlDq19pCu91rJ1C2uQ5+dJGDKMkjgYrmw9Ozu&#10;a1ql9O5/MvdsUuZd5wyuQB64PNULpw8nynj1xXVeL/Dd34Z8V6l4e1XclxZXU1s69xIjEd+3FclK&#10;vIDE9eDX055EzrLO3g0uw+2bo3d0IIbt+BHWuMaUXF783Cs3J/wp1xLNsKM5YA468e9VrSGSS4VE&#10;PJYAA+poMz9Mv2Mfgx4L1jQdZ8eeNzcQtpcLTQAj93MuOBjPr1PpXyL8fdR8N3XjqWTwym2N/mOP&#10;4TnoAeg9q+nvhr8ZLHwp8LZvBd+Fku4LeVIZoj+7dG+Yh+PmI7c8V+fGrX8up6zNfz53SSs4z9em&#10;Kxpp8zbNp2tY/Zf9mHxz4Nv/AIW2tz8W7lrC10uwltrZvLJa4dSTGkS8ZbJwTnpXx54yl8PaCmr/&#10;ABA0iN21C6u2Fmk8W5IoW53HPGewrmPg/wCJ9X+J3iPSPhxrUpltI9sNlabtiBvXIxz619tftu+G&#10;9E+FvwstNMMai6vPKjQKAoIVeSOpNZtKM7dy3qrn58fAb4ua18PPFM19pEptry+je1+0KFxtm4ZD&#10;noGr9WPhn4cl8cXdhpniizWL7XblYWf52d8/w9fr14r8M/sl7YNFd7GUOBIjDp+dfvb+yj4hPiL4&#10;X+H7mWS3Gp3N2LO2LyBJdqfKxGc4HckVOL0XMgo67n5x/tP+DLT4ZeM9U0CMlpDcLLGc/KF5PH4k&#10;96+U9S1G41KCzt5Rkx5VQvJ5PvX3n/wUIn02X4x3bxXUdxLAEtZTH0Zo1wTkdeeK+AtFiF5rkEWC&#10;d8gXg4wD3/Ct6LvBNkSXvNHs3wzu7uw8YWLW5LMW2sM8qDxn8KxfixfwSfEC4CuJCkuA6HuP8/57&#10;ek6/4r0P4ODyfBstteavNCBJejEq26uBkLnILjoT2rxrwF4Y134l+M4rK0JeeeQvI55znlj/APWo&#10;T15gb6I/V/8AYY8M2/je+07xZ4nlJu9GdBYyTfOsUIbB+Vsiv3U/bd8Z+C7XQvA+kG3gtodRuBZQ&#10;6pMypJkxgZ2A8qTx+tfnR+yr4HfSVg8F2scAeS3jtbkFCGaQHJJ9gOhrwf8Ab2+Olh8S/wBpjwZ8&#10;GNBZpLfwteQxXMyZw0xZd6rj0C4zivn60XVrabI9GElGHqfop4/8O+M9G8PweDfOS8iFqbg3K5VV&#10;hIwSF6HHYZ5r53+EHgP4l+Bb+fx1qdib2wZZ205IMSzAHje4XOFHUZ4r9GrT4Yaz8Q5oLDRpJVS4&#10;tEWWC9+6sLoNwDg57eleheBLXw18L/iN4N+CumvCNRu2uYL6zVfOLo65QMf7oNeLPEcqaSO9Ubu5&#10;yX7I/irxDbXEd7eagt1ayXJ3WcqBXRm+9jPXHYVY8fWtrb/FrVgqRXDWE630TQrmRYpBnBUcBRnu&#10;eK+xNA+AC+AviRH4o1O0jit5JZmaHpH5h6bQOK+N/BGt6dqHxz+JFveXcP2iUSLZ2y8kAHhfy5xX&#10;nSqLmbR08miTOZvpYPiOl3qujBontZg7hAFBSMYK56j1r+SX9p/TU0z49eKdPtlKomqTEISCRk5O&#10;fU81/VB8F/Guj2sXieCVNzafp98/kREFZHjBbGCeCSM1/JP8VfFl944+I+t+LrqIJJeahO8iMMhN&#10;zEAc9wK+jyBvnn5Hl5htE8/QNJiTdlQcDJA5HbFXpZNsJb+L7u1uuD1P51mQpsjMi9j8w+vpTY3k&#10;eRl+XOcAntjtX1iZ5UkNVHJ8s5Hfjgc1cjTednT+HnPfvUKxhpvMIPBycH/DpWpEuFMTqAduVY8D&#10;nkcfSmZpFBLfZI27J56nnp9acYogCzclsKFzgg+/B4+lWx++44DE5J9SfTp+tRvCyOB1+b65/wD1&#10;Uky+UBAZPljAY4yec/hk1Jc27FdiDL7dzD0AqRI3XLYG3PTsKYVeXcS7kcgnHG7sAf8A61S2gSMl&#10;0eQl0AKscKMnIA9KV4CEPl9uR1wK6CytvM3R3AwxG7cf8cVDeaerHfAwCooDKenvzUKprYqxj6Tk&#10;XQDAlvbtX9sn/BovGU8e/GUsAFOi6CSfX9/c1/FPpOGvOpH6j8q/td/4NG8jxl8Z5JQeNK0BRg8f&#10;626P9K8niR/7FU+X5o3y/wDi29T+3R0SQbWx16Z60rI2CGP3Qc/XFVBl42aNsNjAIx271PPK6xFS&#10;MjZks361+DYqUfeue64u9joPDAx4esxwf3C9OnSt2sTw2FXQLMJ0+zpjjHGK26/ozBL9zT9F+R8x&#10;W+OXqf/S/v3IyMHvXPRzxS6rdW6tlojGGHpuQEV0VZP2O0ivJrqJAJZivmt/e2rhfyFeDxDR56MV&#10;faS/Jm9CVmyVSCMg5oMWRilGMZFBOevrXzypQcbS1Lu7n+XP/wAFv/Etva/8FUvjHNcEB4Net4FI&#10;HIC2NuM8flzX5JR+K4GujdzyPIQw8sMcEKB7/rX6d/8ABcrU9Nuv+CofxotYk2zR+KvLdiMFiLWA&#10;demK/HuaaybP2hwp28Hb94DqMV9Hg6K9lH0NatR8zPe9L+Nel2MTWupwCZWOY5EAyAARx6e3FZOs&#10;+LfC+v3q3cOVKr8olPBB6cDv75968t0bw0utJEtmwy7lAz5Cg5wueuOTT9Q09dMaSwcos8a4Zcbi&#10;p781t7KN9NyPaPqftz/wTX/sSTwH4gmeZ5ZpL2OSOPHy5QEYY9uuPevr/wAVWKxyJr+pQk2u0Bbe&#10;JVds8jnoCMHnpX8/37MX7St18CvEk5vPNk027AivIYjhzzw6n1FfurYePvCVza2Ov+EdZj1qyv7W&#10;21GI3MinErxh5IFQHPyMdpz6V8vmWFnCs5PZnsYWqpQsc8vh3wv4y1aXxDOdlzBZFJIdpIiRfu8q&#10;cYIGMA8dqm8R6L4t8ZeHLP4fm2kjsLZkeSe3ds+UT8ql2GcY4wf516fp3jDw74ku7KC2trDTbloy&#10;bu1GIA7bzgyncVO4emOOten6Z4e8x3khaFijFrhbWdSY0UnKjJwygc45NcEqjTOlRRz/AIW8EWWj&#10;2ywpIPKhVTJD8uF2n5fQjb3rq7jV7yxlntmikBQ+aWtSCoQDALOxww+lVpbmwfdqMTteM+I3WM8n&#10;jONm7Bz34FQnxVpYaXRLeIeWYUZo7hckbT8yK2eMe361im27tF2Wxd0/xPpdgBcxPHI8yqWWUjBQ&#10;n5ieoBx09xWbqM32e/W7eaJ3nVnijdfMdw3QlSMLu7ZNQahpcVhZpeTw/Y/tKGe3AbIdN2CMjgjr&#10;61wWpX97eXRtdWYR2wPmrtkK7UHJBbA4GOB613UomEmTat4nmtGltLKKLBbypkIbbuz1yAQD7AjP&#10;0rh9T8W2FmJPtjERSSfZ8GTcFJGACe361Y0zxbZRaWbK2bzkx5kMrlf36EjAIP3sZ4IGa4XXvEdu&#10;l4LK6022VV+SOQJ5kbMTkbyccgdxXp0V5HJUO4a/BjjjsUkjlzsV1xIpKDJBYjgYrHGt6pas0V1u&#10;ikTMfnq20887jke+M96z/wC19EhVGd4ZPODBrdZGTEhPVgc9qz/7WtmsTbKbfcZt3myBpBtxjkcY&#10;xnjmu2Bi0X7OfS1uUM5kS3uZCs7pjYxOBk7e59hWNrirNMzs2yCKRUjAYsFBPPpwQc49RxWBd3Gi&#10;CaXzr95SF2tHAdiAZwDhuMj86S4vrC1gJ1SFSpAEf73aHOOGO3OO2eOtbbamUmamoXhuGmt7h4TH&#10;tHkOdoyOAMqTxnvkcVwXiHT7e3sS9x5YWVAjBwOM9FXbyMVIPFWh2kO/UFklkQkfugDmM9iffjnH&#10;avNNU8TWt6ssW9UREbykfg7l5+9nH+NXC5LPm/4x63Y2OmywWJkAl3J8xyqle49M1+Zni/WHlumY&#10;PuBJA3HJ47fSvqr9onxvbWy/2ZazRkHO8I24bjzz3yK+HrK1v/EOqw6bYgtNNKETccDJ9zwK9WhG&#10;yOSb7H0j+zH4Is9Y8Unxjrkyx2ulkOsI+/NKeir7Dqa9y8beMLWXXLmKOKSAvc4Cs37jyzySV/lS&#10;fCrw1q+jaVFotmyXCxR72SIhW80cnDY6Hvk1zbWX9oeLJNU1u1kmSJd/kY3ZkBwQwx+npUN3lccU&#10;XfAGgar45urqDTWEFgGzLeTZijkKdVjB+9g+leleAdYvvhX8WILbxHay+TexSWtvLK3zIJB8snoP&#10;Y16np3gvVZ0h8Q3YdbCwCqbWJwghLDIAT+L8K7j4weEofG+g+Hm8Hqh1C0vVIebCySbh8qEegxxz&#10;yaxlVV7MtRe5vwa5qtheSa1PDEZC8MMIk+cBGPBw2ckjk9BVL4yfGXW7O0g+F3wujiW6luI5dUub&#10;bGc7ckKRkjA65715npfjHUvAtzrOp+NLJLqTT0McEN0MKkmMIEUHBwehrkNH0SO68KQazqkoh1LV&#10;7ibUDH5hjZ4ic/MWGdp6AA1Cit2XdnqaiTRrtL28v5XuXtTeXEt2VMhA65OeDjoK+s/2YvCng74k&#10;aHf3OsarFo8NnKzw3d2zSRzsVztUev8AKvgG/stVN+J5vKmxGv2eCN/MyoGAjfT/ACa+3PgrqGm6&#10;N4cSzNkpMu+eSBioSJkI+UsvQn6dKzr/AA6FU99T9JNZPgP4deA/7P8AC+pW2q2sNqst0rSbXZwu&#10;SAH6j6Hp0r8PvjT4g0Hxm99cG0S1exuzBOA/mELIu4OBye1fT/xgvNZ1zQrfW0cW9xLGtvFDEwTK&#10;ZIIYDG4joDjNfG2i+FbWOHxpNq888Tx6PBf2y7dymXzAh5JyRz6Cs6Eba3LqyvokeTwW6WdtLp0Q&#10;yJF3RvtK5Qc9zXxz4p1H+0b+S0mLiWElNp65B/WvqC68VC3tntb8rFLEojQYIAzjnvxXyf4zFtL4&#10;sN9A4/exAuVPG8en1r0qO5yMdpWsNYWMqx4bzMIOmAfWvqv4WTXWo+Fb6ynkjxAq3YBZQfm+XCgn&#10;cT7LmvjBtkzLZHC7fmyvBzXu3wYvri48TDT73c8EsYg8w4UKR0z61rUWlxRPZbWSKytriOM7hMmM&#10;Pyq45zz3Nex6T4v+3DTtMuJI5kjjG85wBgA4bjjHT6V47q1qtjq72cW47T8q7cFipzgetdB4O0lZ&#10;Y2kdQl07Oy+UNyj0YjjGOhrmm0WjrfHGtXra4Zby1QLJFsR8CRMfw+UBk5x1ql4ehcXNvfeK7iZS&#10;j4tbJRsAQnGXxyMehrA0Vtah1F4dQRHtoWCQEnLbyTk5PY12+papN4gmS8u5Yoig2SJCp5MfA9Mn&#10;3NQ5WQI9Ui1fTZdRitkAMQjHQhgm44JwDk+/8q+yvgf4N0/xJFqOqavP9l+xRLHaPBnc0kny5UDr&#10;x6nrXx98NPDereJb1r+3gt5rS3gJa4c7TyMZYY6g9OK/Sn9nb4WauvgDVk0mOSe7uh5v2lMgRICC&#10;RHxgnHTn8a87E1LKx2UoXZ+hPwk/sDwx4Rg1eW2ZYLO3ERjclNrBSS6nB+Zm5OM17H8LrHWPHdpH&#10;4m1eS7ZpCws/PHkxx26kk7kzl89vWvjPwPYarr3h+y0TxxJfx6XYyjyooZELM0fy4mZSDuLds197&#10;+Cr1IdUh0kPKthDaCRkjjJWI4wgLcnA74rzJM7YH0podrc2dwbXSW8pIjGiyOQik45OPVevavafB&#10;Gnjwrq8VncRGed2Z1vArFn3cg8jKgemcGvL9Gu7zVtSs7u3hYad5QLCP52Z4z1xxgsexPSvqPwc/&#10;9oeJM7oVR7MPx9/Oc4X02965asrI66cT3zQiJ1R1YLCwAlQgDDkYzjrya4P4geFpvEvivQ/DlndF&#10;IbO8XVL7ypMM7RDKRt1+VjyRXqWm2t0waGMIAYx+9/hwR94ccn3rO0XwhLb+LZr1Fh8maJA7rkO7&#10;A5O454P0rgjOzbOlx6HvXhMNFEmyMKMAbwQSfXmpdSWXUXFvKxU7y6OpGCBmrujW0IJCA4Cg/ezy&#10;O2PWpNM0xZbyaWZt3zjHJbGP5CsrsG0rs8z8Y2dlB4ZnhvInl34Xaq8/MQvA7jnmv8u//gtZ8JfC&#10;Pwe/4KK+N/Dng20axsrmaDUzbKMIst3GHkZfQFiTiv8AVL8Ui1juI9LZszSKXQDG4gckDIx0r/Ps&#10;/wCDkX4O6Bp/7Z8fjvTwSdb8PwLdcBts8BMeT/wHGa9/Ia1qri+qPMzOPNTUkfy+W13JHNiKY464&#10;3EA/Q9q6yPxQ0KeWWlJcFWJkIAJ9ccEVtw/C+Gey81Z5I33EbSqlmweCBngfWu3i8H6Hpxt7mREn&#10;ZFDCORAFk2jkEZ619g5o8KKZgnSoVtDP5ZnjKhgVYY5GeBkHr6VV0+2WVT5UU8gOcoynKAdwOeB7&#10;V69ok+nahIDf7Y41zgKmWQ/3AFzj2yMV2+j6RbFJLiCVrdocxxm4h5AYe3as/a2KPDbOG/tY0a1t&#10;t4xkMc54PQiulnbW9Qto21GWSJJUyiYLKQOOo5X2zXsDeHJba2t5Vltrl2yQsGd/PqCOnbvUP9iz&#10;y2sqXwO10by9o2lWBzgHHIB61n7UDxmxyjLBF5kk5YCNjFuHPGNw71pvazW5NxqzvE275zDuMihe&#10;Dlf611tv4OltpzLq1yoUEsFTK5PvtroJNNm0pJ7NLPzI7uIyMckMhI4PzDOO/vVOaA80S88OXTfZ&#10;7y8DKTwZEO8HsfasGK61Hw1cPLZkTwGYeXIzZ3D/AHTWjceDdMkjkV45dzNkt904+vtUuneG9Htw&#10;Y7o3cik/Iq/Nsb/CqugPTNH8bG9MN3eERbY9i/KChbryx6fzpusTab4gvP7Rur6W4nnVIdswz5ca&#10;KFVQW4woGBXndpIdPmMFvuADHbCyls5OOR0rTnlhFxutkmkCghxGQyKw6YDHIrO3UC3dadZ3cX2E&#10;uJgj/uZFkAlXbxg+o9vyrsdPa9m00WRZZWiUIpkC/Io5614VczLC32ti8bFxuSP5nQA9cDtWppc0&#10;kl2Gg1GWKJzxuBLn1yD+VJ7Aepar4ovdLaKASxT28nyvEP3bsO5RxknnpVux8Sq9wraS15DGc8So&#10;W2D0BByc9DxXBaT4SeR31a/lbyQ4EbAEFiTwB2Fd6ttb2cCxxokeBueSGQ7l+p9eOcZqXa2gHYW1&#10;zFPCbq5u4VK4IR1+U+2OpIq3e+JrVlhspWBVmJ3xKVOQMY+leO3vxF0i8li0jRyyGPLXLXTb2LA4&#10;wvQBe4zk1PfSw3z26Q20Ushl3qIsK2COQTnHHXpS5e5V9D0iG4Zr4yws8VvtBEUx2hiB94saS81u&#10;wS2XT7jci53LPxz3xnI/lXnsunJNc+ddGSNVU7I/O/dnHbuc/jWTf2l19lD2UkiGH76ztvUAHsD+&#10;nFFvMVz2Yahe3UOPm8uLGyXK7sHruArIu7myt8TtKzq7AEHg5z3BrzF5NbigDWlyxMhBGNq4Htn6&#10;1Vu9Q1iCEtbGWQqoLFuQT0Y5xSC/Q9BeZLYpNN5soLYDQlcDPrnqBVzNm7/ammVmbB2KgK49c9q8&#10;dtrvUUj8xQ6F+DlsjHpkjin2upX9nE/lsfmYlh2B7cmnYR6ld3FtdQmBnDY4KlT82fcVWs20QbWn&#10;iMRDYXJZgewHqM1wh1TxBITOGPboBn/OO9PTX7iEtJJLsLP8zctyPQdqfKwOukn0lLpg291Y52Ix&#10;yT2AyQcfWori6e2KTWMSrtOHUHGPdsE1xkHiJIrg3EMqg78DzY8knpwSM1pz6/bvqAmEkGdgOEGB&#10;kdTVRTA6W71aaLaQpAUfMSeuf9kfzNcV4h1O3uAGt/ORlU7pFOB7CkfULe9kZ9sbAnO1WILE9gaZ&#10;m3N1t2RqCASrk8HtnmtAOZs0vnTzIpC0fCkMQRn6MM1zmrW8s4MbvjJP3FGc/l0rsryFI2aWG4Xo&#10;c+gOfTP9K5YCKdiLiRwTnH3cHHqQapSA8xtzJo904LbmPylTxkfXtVS7vbrUrjypZCyknYjZwCPp&#10;/Ot67s7bc10obYZDl888dsGol0+zkxOJWRm+bGOce2K2uS0cVqsF/qVqsd0CTHyu309DXOtZ3kWG&#10;VHBHBwDivTJLJ5HLxs8ag43HPSqMGmedcx26M7F5QFweuT1xQJps3vCGmXVhpMdyI2LzzBnB/ujp&#10;mvp7RUdolaWJmVyCCfmwByQD2FcmPC8en6UIIJV3thWifIICdwD3zWz4f1F4ovsU2WZcxBS2Bn14&#10;rCUrlnbX2nQkbnd844SPGMjoD7mnadJIYWh2MimRU3lDkeoxn+lZWsagsUAZyd2xQiZA6ddx4rst&#10;Ilu7zRVuFURyKPlYHIIfjrmsm9ANC7jNrGzWwdlV8sx45Hb8at+GL/UNX1e30nTX/fXMogEWQACT&#10;joe3rVXxNttNJ+yzQvHIqBjJGc5JA4JzWD4EtfNY38LOJt29TnB46Dd65rPoUtz+iD4Efs12eleB&#10;00u3tVk1zUbVUFvLkopU5aeMMOMew5619f8Axm8F6B4X+Ac7316setR2htrV2lQJ58SZUBT8zEk/&#10;nWZ+xD4vbU/htYePPGG5JNL0ddMiuHddqKw4ycnPzdeeK/Mn47/tO6T4s/a4sNA0CCTW9H0K/e9m&#10;jMn+jS3LLjaCOytjivFXNObXY9P3YxXmfjVeX/iG5+JN03jK3k3tduJEuFZFZjkAqMDPtiv2J/4J&#10;zeDfFGqeOPC+qymJLE+InsliYbz5ZTMjMW/ujH9K/Rm98H/DL9pj4TQ/Dr4zeHtDTxBqzLLpF3ok&#10;QGp6fvwInZ1wWQdWB7ZrjvgJ8HLD9jzxzp2rfGVmin8PajNDplvEpFvqP2iLbDMSxBIbvgcHrXTV&#10;xqlFq1mZU8PyzTuf1Q+BNPLWtsl3BBfQQW0IsVhXlMfeckjHPX8K2NZ8eeIPi1J4t+GnhedNNvNC&#10;hhigvN+Ha5kTzFwGA+XGATXn37PvxPW80+Jbq6tGaGzEt1DCykQB13Kgz1GCPevkX4AfEHxh8dfF&#10;nxB+KGiNeI1t4oOj2umiBYw8NiNu5mYBsP6+lfLcrvK/Q9p20PBf20PhP4Y+MPwhlk8SzCTxxY2c&#10;9vB9iuEicXSjnziynzEHXA69q/mt074N33gCdfF/iiI3kkEshXT5gFkkaI4LAD5uOoOMV/XL4y+B&#10;llrt3J4pEqaHeQ3IZ4Z0aUSIx/eRsOTu9CK/JX/grl+zMnh/4RTfE/4VNPLf2lkZ7mGPdbmSEdeg&#10;3FlHPHUcV6mExSTUL7nJiaH2rH82/wAbPjbb+DdGuk0q5aFrmaa4uYZH3yqzEkA5zuPp2Fflrr/j&#10;LU/HE1tdatd3DxRSsyKR+82u2SOO1XdcvNW8WahLd6q4dCGwZW6H/d6k59azvC1k9jatLK5RC5XO&#10;Ac+mB/8AXr6mlSUUeFOd2fQ+nWS2vhuRbPG3ywzTSN+8HfGB2r5k8dXc7y+RqBEkin5CGyMeuPSv&#10;pTw7/pWgS6eHUmVQVldRjaD36fSvJPiFDbppXmYhcxsVD7QXwff0qqctST59DsxLNjC+3H4U+CIm&#10;0lfopYden601lDIcKRnk5qZ45IrVF2nB5XJ611k7GbMjyZCdB94dh+P16VBGdsuxAG7fhWpBELpH&#10;iLAEjJHbjtUMMKKrw8ht21s0EJM6bw3f2NjerdXgLgIQkS85/HtWyms6l4mP2FM4iY+Uq9QCe5rh&#10;rSKdbkBAcbgMg4xXrfh9I/D8VxqFukbeYBGTJywHfFTI0TIrvwadKmWKd/MlBExaN84GM/nX0V4C&#10;0y2+Jfhm+sbG7iM+kW4lhtnwvT7zk9xXzNZfa9TuGS2lDySFiZGyNq+hJr6P/Zw+AvjD4galez6K&#10;jx2sCn7ZcK2Igm0/M+PmZQeuAaiptdgkdB8MPhZrfj+6lewvLWG10eKa/uA7AMEh5YKwHJbtX6if&#10;si/EHw5deCtTTwqtxI+n2tzJPfX0xW3wVwcheCRnjdXO/smfsI/Grdf+L7G0+26SsMlnMkbrtnjn&#10;UhmwccL2rgPih4P1L9j/AOBOtaFJvz4n1c2sTxIBtijfcUJ55HeuCpVjO8EzojBx95o/RDRdSuPi&#10;N4I0jw/dSyG809itoYQVSeCY5IJIxgHoaw/CvwK8SfBf4/Wlxp0SrpOsaY63ttcBgq3L9GQgYzk5&#10;rqfg5DHr3wt8E+OX1GOO2sghuLeMfPtxtfzPXsQDXv37UXimPwjB4c8Zafcvq0ClCsdoxAgLdJHx&#10;1wf6150pO/Kjr5bq7P49v2uvCEng39o3xXoRZmZNWmlLScN853Ec+ma+ari0McQucZy2MevvX7kf&#10;8FVfgRoGoQ6J+0f4QuIryTVlEHiEQdYrg/dZhwR6Zr8Vr2wuIZGhJL5OBjPyg/4ivdw1TmgmebVp&#10;62MTytPvPusYXHY9D9DVJLF4VNxIQRnkqRuB+nvW+dCEe4k554T+9n+VdpoXga/uZhNNaSCOVf3b&#10;yA7Sw6AE8E9q6DBK5y1nrmq3mNNs/MkkkiMSpGMsc9sYrkRa3NldNBfqYXUlWVx8wI6gjqK9KvPA&#10;Xi3StYLJDPbyrMI8JzIu7ocL7V6VrPwqtPCYca/qFvdSXKxulyhJ2M4yQ4PORnn0qeZFWbOT+AUd&#10;w3xU01tPA8yO5V1Pbg19mft3eJrn4j+MtB+Guhh7m5sLeNGAbKBpFHG8nHHf0r5B03w1d+EZJtZt&#10;ZhvQH7PcRNtDDsy5wTn2Fctq3j2/v78XGsm4uWjXaJVkKycdAzdwKhwvJS7FqdlZm947tF8KRR+F&#10;98cs0ChXU4JVjwRnkHHsa92/ZM8QeN0+KWg6Rp264QXDJbxAbhEZBgkDPFfP3h+z8T/FTxBFa2Fp&#10;5klvGIoYol4C9csec+pJNfeXhD4PaV4XsrW5huo4dZSPzbnyCx8srzw4IH1rOvNKPKy4au587ftX&#10;eF7PSvidqOlabczXlwha5u2nZcK7tyqbSenoea+VbWx1BYTciNgicFgD1PvX6yXnwe+H8Xhv+3Lw&#10;Gaa6mVoGyfNlJOWGSDnJrvrH4Q/C+PQIpdS0kQTTyFJoByHUD5BsPIPPJrCOLUYpFezbdz8bLXwx&#10;e6lwJESUsqqsp27g3cH2r9Dv2bfhvZfDvxRYa/4n32phK3HmAgpIvuTxtr3G4/Z0+HGqaNNBaq0V&#10;tLdBUBASSM5wSAMnaOxNbEPwU07TbD7Bb395eNp+IZTcOVt5Ldj91j2xU1cUpRtsOFJp3P1k8S/H&#10;T4SfDX4VX/xT8MLZXK3Fmws1hARxcBPmyy/N1r8C/wBlZI/Hn7TqfELxIVVn1J7uITE4aWRuBk9Q&#10;M19LaH8Jr+2v7u28O3yrpl1Ds+ysDLbq45JVXOAPep/h/wDC7S/Bfi60utI2XWqXbhEVDsMLs2Dt&#10;B4+hrgp8tOMle7Z0ybk07H9FekeKYPAPwofx94hu7e0lsGMsjlgA0A5C59MDpXC/8EtdD179p79o&#10;jxR+19qMLCygL6X4ejlG9diHDTLnjOOOPWvy5/bx1DxH4z+Dmk+DtAnNhNYlLXW7VGZXkjXGWXGQ&#10;x/Gv3q/4JY3vhT4A/slabCxeOG3s2vZXmXEpMmTlyRgZPavnsRTUaTlfV6HqUZ81S3RH0V+2x8Uz&#10;8NvCM93byLJJbRswUAFwxBJ2qOcetfzZaF8WZ/DNr4k+J7Qyx39+0oVpxtG+TIJU8dAcgV7j+2L/&#10;AMFCdE1TxjrWl+J45nmuXkitXROLdA2EAB+Vsjqa/LDxL+1b8Ol0p9D8T6bqt1GT5jLKBArbhwQO&#10;oB9jUYPAz5dY7hiMVG+59QeEPiHB8N/hB4p+JV9P5TyW00dqofc0jyrgbfck85r+fHU9Vub24u7j&#10;zHBuLj7RMgPyOSWOfqMnHFfcHi74yW3xN8Df8K1VbbTdOjuDdQ3DuxkYdoycdRXyL4m+HWv6NZnW&#10;I45LmxDHbOg6Af3h2B9a+my2j7Jy5t2eTiqnNa2yPPGlIXLHrk4Hp61EJVjR1zkkhhjB64z+n60k&#10;rRSKpj3buQQecY/+tUMcao4aQg8/d9B+Fe6cTfQtpK6xlHyDwCc+latuULkPypXg4z9PpWYrKEEJ&#10;7Ekfj71cQlU+XjBxkZ5zVEl0xFnCqTyOvc043LRsI9mQeA3pn0pg8w24mUMyrwxz0qeBLWa3M7OF&#10;kj+8CMkge9ZrYouW0Mckgy4QL0U8kn6Cp7Y3dtMJLSPcN2Bu/i5xxUUFr5kAu4yOOdufXoetdHpl&#10;pcW229BwAhZcY67jz3x9KibVhlXbMzmOWLynX5HXPPuayNSjA/0RCCiMSWI+bnjH6VJf391DM7SD&#10;O/58kdz7ms438MkARlTcGzkdW9s5rFRe5Tl0GaXbh7wgZ61/aJ/wac3N0nib4xW8EW4PZ+Hyz/3Q&#10;Hu+pOK/jH00k3O6IbUPOO/0zX9on/BpnBcXXiT4wzRg7Vs9ADA9/nu/5V5XFLf1Cp8vzR25TpiE/&#10;U/tftopHjGWBIGc46VPfu4sJdo+URtz3HB9PSrdvGkkIBB/wpLhcRuw5XYSR07f1r8KxkNH5nsSq&#10;+/r3Og8Nf8i9ZYOf9Fi59flFbdZOgjbotqNu39wmF9BgcVrV/R+E/hQ9F+R8rWfvy9T/0/79UkRy&#10;wQg7TtbHY9cVnXBxcH6CtSsS7Obsg+38q+S4yrOGEi1/MvyZ0YaN5DwcDC1KHGKqocDHJpB5auzj&#10;OWAJ5OOPbt+FfD0Me0lc6nTP8o3/AILUWup6j/wVN+ON3DIqg+N51Xd6RwxJj9K/JeDStS1OYMkO&#10;4BioY4AJB7Z7V+pH/BXrxnbXn/BS343Xabzj4g6nBuPP+qcJx7fLX5yjxeYowRb7oydqnIGPyr9M&#10;wbmqNPToiKqXPL1P0o/Zk/4J8+LviT8DtU/aG8Q69Z6Bo+nORHF5Uk0t1tYBwixjqOor2Ww/4J0e&#10;BfFXjq0A1DVbfw8+mHUL7UDCq3jSScx/uXG9Y29Tk1+9X/BKOY+NP+CeGlGfSYrKOwkuZp/tqbY5&#10;iGJVyXA3I/HTI61x48Qa5N4r13xT8TtKtNG0fWUhs7C51eFbG6CKAr/Yp04MYXG3I5NfKVc2re1m&#10;k7WZ68MDT5Ivufh/qn/BL3SL74mWfg/Rr7yNGutPOozatdyqsqrGCWVIiF3noePWqkX7Amg+HF0s&#10;a94mutL0yVpGs71pSRM+/aPs8anKs30xnk1/Rt4Kvf2avAo0y48ZDWdcgmiksrJtVi82JH5VmMyj&#10;CBlb/gQwaz/j58Dfg54l1vw3468GwFk02aVEstKtBKxhYBiMu3y98Mqk5x1pf2pWdk5FfU4LofkH&#10;c/s06x4A+weGNL1u4v7m6ia6tRq7QfvoYxjCkAnqMgE5PStvwdo3xFuPE0fhS/tWtJz8sU7ZiiLN&#10;/eLH5QT0JJx9K94vvGeh/DNmWz0x9dudWv7uzt5Lna1wjzKQgVpNu0gnIQjr0Ir5XF18RfAPgSbx&#10;Xq83ij+1NPnFuljdRIZFaQloZShyfLA4wxYfgai8p6vqNpR0R7tLpr2DRNfWd3LexHP+gjguP4ST&#10;jdxjGK82Pii+1ia9MuhavFsYQ280kbjkZPzcH73QdKzPGP7cuq2UZ8M6RcaPf6haWNs5muIXguGu&#10;nQGRikY2ttzg8+9cn4W+N3jH4feLZvFni/W1ubHxLp3nXsUm7y4GjIH7sbeSMkAdQOtdFOg7aoid&#10;RdGdFZ2HxD8QuNHuo7+HT7dw1szOxMSOTuWMNwOucdK6C88E+MtDg+yXl3fSWvmiJGkk8zKj7pJ6&#10;Kwz3/Cvpqb4q/Dvwb8NrZbNri8gupY5nnaNnCpM3zBAOT6rXn/jrxjpM+j2/h3THltm1krIr3TBW&#10;mjkOFaKJvnIXAyegpc7vog5V3Pk/xH8B/jnes934Tja8t48gO5fcATwB0wxA9MVpaT8D/i5O66jf&#10;y2cauYh/pZZGDgD5WBLE57EDHWvrTwJpPxK8G6Dr/h/x/rlzLZLZrcRavpahpDGBho9oBIK9Bjr6&#10;V81+DP2mtG+JHjO5+Fog1mOaKVI9L8QwRySGW2UjP2hSF2yZBGRx+Nd1OtJ7dDCUIoq+IPh38SvC&#10;ZnfxNLpkksZY20UEbyKW6BWbbxkf5NcFJfeMPEllFC9ldJH5gjvPsEDxxxtztBJ4znkV+geq+MvB&#10;ugeKp9E8S6glz5YikuliIkNucYV5OB7ZHWvMfCnxH8a2kms+HNVaP7Fq96/2dbVlXfbpzDhCM4AB&#10;Ocg571006ztqjGUF3Pg3U7fxFosUlxqVhdSQiQxSyMoj+Uj5G2gjPIGSTVzQNH12826hInnwt85t&#10;XdW2g/xbiTwD617T4m1S88Napezw6m89qumzQpe3g3IbhycDyiMnYBzycHpXwtN8f9V8LWcU1hNJ&#10;rNtp1zINQu4447Y7JmxHFsY7vvZ5we1dsG5LQwmknqeleOL3SNAAu5oyEdtv3hyV5IAHA54z3r5D&#10;8c/HC606wuLtdBuCi/u45WkCqCP7yYOT/Q16vqd5rXxc8UWcvifSLmys34RnkZY4SORuP3fnXp61&#10;8gftM+PPDNl4guvA/gWV57aO6BuJGJdRJGAu1G747noa6qNPWzMZy7Hyv418Vav4w1KTVLyOOPcx&#10;Kop6D/GvYPhd4His7SLV9UUtc3sO+2QdRGx29Bnk9c9q8a0vS/7b1iz0/eV8+4VGLDC4YjPP9K/U&#10;fxpovg3wH4Fs7uW1gW9htxHZzREgqoAw2c/TtXXXqcqSRlGN9Q8K63beFvDotbB47i6Y+W3zq32c&#10;DgbgBknP41w2v6zf6BdpdaXaLctO5M0hwMs55O5vrmvnPTfHljompPHceZOszGSeO2O5zu9MCvrn&#10;w54W8QeMPC8mpPEbZPLLwW97yzIfukY6YPPNc8ly6srVkEPgzxB4p0a48R6lrS6TFaypGLW2Ds07&#10;k/c3dNxHfmvt39mf4CeI/EPjyCDwpcwavaWCxapqd5AjTMkL8KjCQ/6wHpgAg9BXgHwc+Bfirx3o&#10;8ukazdxadFKHeLULlyASoIBUH0I4P0r9Ov2ZNfv/ANmb4fbNAszcmFGbUdYwH8yQEhd20n5cnjd+&#10;dcVfEWuonTTp3tc+UP2tPA/wm0bXLeyt/Oee8Rri7imG0LPGCiQKowS287jkCvkzUIDqN1p+h6jb&#10;3Ia2gEUQIDSoi8suAOnoKtfHf4z678Ufj3rGkT6eH1S4v4bm3Lj5RGUAEiouOucmvXPh94E8Y2ep&#10;PYaorAwS5DzR9JZVwWDHnAIGOKqM+WCbIlG7aRFb6ZdapYW+qSaYiW6zCPzWBQsDkD5RjnI7Zr6m&#10;t9JttE8OJdGwls3OnrHLJF8yEv13Z5I/WvdPgv8As76b4rWCW/lTUbs3IItXEsVtHtBO5RwM9D+d&#10;e1/FC1sksX8Mm2s/Is7JwHTg5jTLFQPvHOcHPWuGpi03Y6YUGtT4F8fa7Bqml2nhvTLKEzkxs9zB&#10;hCmBy2445x1rxLUPBET+F/EcVm0kt1qcENrasV+UOH3FFHPHXnNbEPivWNUu18HeCLGbUbmVnV1a&#10;MOY1ZuCTzyvQHp619jWPwuuPh78OZPFesRL9okSQ3xcliiovOFJx8vU/TjNXKty2EoXP5+/H3hq4&#10;0/z7e8kJZSIpApI+YEg+n618x6/aW9tclWLKyDKMvzZH0FfW/wARPFGlapqN5NZMJFNxIHGPvHJw&#10;RnP55r5G8VXcC3KX86ERtuUqDn8R9PSvcw8nbU4ZW6HJG4T+0jMjbw4G32PfPSur0Dxzc+B/EFvq&#10;Fv8AMUUMFblWOc/MPSuDurmCQ+dASAuApI6msGRHu597nOeK6rGPNY/RXS/iVZfFSP8A4SG0SKDU&#10;YG2TwxfKoBHDAD+E11vgXWLzRr69vb90EaRFJwrcsH5wp7ZFfmbaSahpU/n2MroVILGNiOhzg4r7&#10;E+HXi6413w3K+oq77pl3OBnBXvk9efWuKrRstDSE7vU9js/Elze6jczy2n2e0wHiLH5ML07jJP8A&#10;jXe+FvCuqeM9Qgt7OSOOeWbCoThQmMliAeAR68+9eaXekXGuzx24ut0I2v5EfXae5HSvpv8AZ7+H&#10;n/CTeP4UadntwUWRDmMKi/w5B3H6Vw1KiSbOiMLs+1P2cfhXpupG4sfE0Rnit41jCxMY42KAk7/q&#10;Txmv0o0HXovDXg2Lw/pEgitoHYzpbDDxOcA7sdVx90+orw3RtHsPDmiNoulrFaXc9wyKyNgsF4DS&#10;FicmvV/DtjYX+jvorRb0a48y+1B32GQJjKyE9MkYWvAr1uZ3PUpQ5UejeDdAs9L1YSWibxrM25hM&#10;Wb5cA7umFyRycda950LWLw+J7jSZVWb5V8m3tWQlRu2q0x6gbh04PtXzRofxAil1G4/tiIx3b3sV&#10;vp9tGd7vbn5VAcYHOOWr2/4eeFNdi8RXWrayE08zXEcLwKwd5Y8hhnkduSRU81jWKvsfo14Pe00f&#10;RY5L9JIyirvEbfdYnGO4PPQda+gvBUt/Y68rwQSKkkRCFgAyoSNpbr1rw+w02S1js7iyDfYZY1S4&#10;JAK4HTaCOCTxmvqf4aaI0u1kjkaWSUrsYk7YwMjb9frXDUrX1OqnA9gt01S5uBqdtK5iRVBROAUA&#10;4AHvXZeH7pbjzLyfDJA2WJXnJAx+IrYs4kNibUxrG20bucYA6ZI712mhaNa30uyI7x1fuMj1FcfN&#10;d2N5KyuyHQYhZK14SwaeUSBCcEAjge4NegaNCVBmkUgudx+h6VHdaPakglA2xht4zg9M/lV83DWd&#10;m0kw2KgOM46DvVx0epwVqvNG0ep4r8Vte0jwYZ/Fl8fMmjtHSFeMxjqSPr3NfwR/8Fp/F0nj3452&#10;HimQsyvFJEI2G4qAc8dsHNf02/8ABQD9pePTHvNNs7yLyYyVdQcfd4Oeg6+9fyQ/tYa3f+NNSa5s&#10;yLmaNnMLS/NlycgYJHbtmvdymFpc5hjpe4oH5htHpsDIlwkyPy+ZEBXHbb0/nWPB4Y0vUb4QSYZk&#10;/eqSCM5GeOR+IrpNbj8TXbNZ33lzM6h44kjdNjc5U7icfXPNbmmWc17p9pHHGEeNhGYSd+9z26ce&#10;/OK+ldS3U8ZROb0bQLWO+kxEGiwRKYRls9tuffrXYWehWF7aSC5bZGnAiYEsrj+9681ry+ENON81&#10;u0k1iUG6ZLdQF3HsOTmuxsdDs9Tg26SN8gbh5BsJYHH0P48VnKqUqZ50th9mtkYNcCTG0EISoAPH&#10;v+VW3s9JtrpLXUFkcPESoifB3EcdenPbNett4D1rUbeHTLe9RHjTDtIqqXbOcMoHHXrWTf8Aw/ud&#10;Cu1h1EI0h+SIxOG8x88kD6+lQ6yuWqb7Hntloy6jFviUReWNgDA8c55z398j6U3WPB0urQDUZrqZ&#10;3K+TxKwdQo+XDfhx7dq9FntNO0ZGstQnnt7gnBtXOFBA6tnBwfbpUeiaRD4gtGS2lVZmd3mhgBLs&#10;B93aMEEetL2olTONufh+gsLfzJXMssIkCBlkbAyPn285OOVOD7V52vhDXE1FLy1niECSbZwqMsoH&#10;+yuMGvojR/DVxpuoPprziFhGW2zBegHZwCQK5eaGdIp4YLiJJCx+WNN7gY9gcD0Iq1VB0zz8eGoZ&#10;yt1JEHBBVd3ysPUsAKhufCtw8El/9mGxOBJGmUyRwARj8+a6iWG0FjLYzXMhnPzq5cgbRxj5hkGu&#10;88PW3hhSlnqn2ggW4cMSTDnH3QRj/Gm6uhKpnz1B4Of7KupReaW5OGh3EAnoSO341TuNN1C1gjvL&#10;6L93KPMjJKNkAkcr/CeD8p+vevpnTdM8O3zTxRyva7FJiSNDI24HpkZIBrlb3wZqhhEsdggt5XC+&#10;ZuBIGevIGPXBqPbal+yPDoJdQ1GcWVjbF1uAFjVhhVbqTxx/hXWW+hahBYzStAA0e0b9uArN2AyO&#10;Pwr1XT7rRtPmmt4bd1kiUIjP+6V1HVhkcVoXlppOtTpa3IFqkwCgNIwOVHBzjAB9aHX8ifZnzLe+&#10;Ekkmkumhi3BgWbaM7j7gcV1dn4MZI4kikKCeINKzKo2+owOfoa+iLP4fjQbcXCrbuIzuxHKCZVPT&#10;Ayd3oRVTxjoNlBpg1a5gMUs//LJQ0ToMg53ZPBqliLh7PQ+ftU8Pi1tGGnt5qZUKQCAh99355rg9&#10;QsbuS8S3uJM5bBVRjP1NfRWmQSeIIbm6tPI+y2SKjs8mzJPQY7n8K4e5tJtOnllkVY8sAqq4MpBz&#10;0GOlUqmtiVB7nnP2G60+JkcRfdwFbJZh7E1j3l9HazrCVMZC7nCsVK9+nWvZNXlsBp8FwrTz4yC0&#10;gXMY9OOn41yGqWmmSR5eN55Qp27ePzyORUuoNQPG21iS4vmfFx5Y+bJGVxnGBnvWgtzHNL5QlmC4&#10;yzldw/Lnp7V3a+HrO4giEbNHN1dT8y5PTJptvoscN6tnLEHkTLKBjDHuMdzVKugdNnEySG0d4Lec&#10;MCWQSx5AZe57Hn0P5VjXLBV8kEDefY/oa9WPgjUL20eexg3MTiRBhmj+o7GuefwpHCBbTtIs6nBG&#10;NpH6HrWkaiepPKzi31S4Vkgzj+FSFBz25qsbq0jmYyIroAASAMfTPvXbtoUNtaPeTOVZCVKyLu49&#10;fauXudNljkGnmFGWQq6lGySGGRx+NaxkmSVLfUtPYiWYMPl2xR9gfU49KrXV9ubzssOOij07810U&#10;vhJUtEtp4ncbyzqeDx2yDVafRHhG62UuDGQIxklc9ue+KrmQHFS38LLuUsS3BCn5vxFcxdXN7+8g&#10;RXAP3Sv8PFdnLoGnlmdjJG23DbvlO72rnrzw/drGqq05DEnkc+3SrurgcnYDzJBBMW9Bxnn3zV66&#10;R4kaXIJJAHIzgVbh8M6jalpjIwUjILkZx6gVFNpF5cRCOaTy4wMZwNzEeuOTVOWojEnuVK+Ypbcc&#10;gJnovrXY/DUWWoeJoLibLfZjv8teMsOnPNcpcaG+39zIGG3kkgn/AOtXqnwesYrbWfPAUMuAc4/E&#10;g0pzVmM9s8QiEa/HfzRK3kwlpY2bb1XPX05rzjRNYjtdXW3eMbJmII45DDjB9a+qb/w7o+rxm5vl&#10;C7wFW4BGF4xk9jXybruhX3hrxYZJhmG3l3hwc5Vhxz2+lctOad0U42NvxrdTrcQWxUiJ2RVwSSQM&#10;frX0Ho1k0OnRWhZGyiqihTxkZBPTp+NfO1vqZ8SazbbI1EMD+awHJGO+T/Kvpd9XiW0eSJygUBBs&#10;Hzhsev8AkVFWVrIqC6nnXjfVLsbrAESDICAcMz9MEcVxthr1vBpcFtu2SeZ+8dTkAgkEHFLd6eNW&#10;8Uool343SjceSUXOOP51T0jwvCt3DpF4GLsQ6MASC57HHPeqi1axLP24/Z41T4i+Lf2JPFa+EvJj&#10;trZH3z+cxlJVecLn5Rivgz4JfE9NL+xeBrWOGST+05L+XUZ08xi6rkrnqd2MCv6GP2FP2c/CfgD9&#10;jHVrnxXItz/bts890XbCLujKhVUf3c8nvX88mo6LpHgn44S+EPDNxFe29jeZRbdRI77nyEBPAxnB&#10;5rzaVVOU0jsqxaUWz9qPhFpXxd8WfEPR/jBbvBpenSRx2cMcyASRlyI9x2Z+XnjOK9U/4LY6x4x+&#10;EGp/CPw9pt/a3c82nz20l8h3EyuVwxB6dcDNP/Zt8U6pJNBpetT29rM/l2dvoojZDCqgMJGJG3Ld&#10;sGvkr/grh4t1z4x/ELwB4evBLFquhPNA9r5e0PbqylJmwSccYziuOm71Y9jplpTZ+t3/AATT/aA1&#10;rxa2l/DnUfs934jgsGtLmz3FjOYSG3uQM/cOCTX37478J+LP2cPjrpvxd0/U7jStA8VM1pf6TGrN&#10;YreNgKzAchn6bietfIf/AATt8OaJ8MJ9D8c+TaLqOoQrZXt9Ei4j8wK0YJUFsHGOea/ok8YeBPD3&#10;xW8GLpGvW8ckMsf3pEyYnHKum7oQQCDXkYuslUdjthdQTZ8+fDn4geEfjJr2reHr2KJL/wAOiOe8&#10;tYwCJUdflkBHf+VfPP7T/wAKx8TbRNOLwppbW8xEQzudSpAVy3RR3B4Ir4e+NHi74vfsr/tYR6rY&#10;2Bi0xraFbq8LkJd2rNsOB/ER3BHBr7x8AfH/AP4TnxYY5tPS5027iY2VvEMvMNh3ROpHf+H8q45J&#10;xkpI6lJNWZ/BN/wVI/YH/wCGVPjDbeM/DscR8P8AiJDc2rW5zbxXJ4kQdMc8gV+V+pRSRWfkt5aO&#10;WyAB97Ff6Wv/AAUd/Yz8F/tJfse6t8PNO8NKuqx6Tcanocm3bLBfQkuse7tnpjPNf5ovjDS/EXhv&#10;VbvRNdtntrywvHtbuKYbXjeJtrAg9DkV9flGOVWFm9UfP4/Dezl5M6+fWk0rRLeynDIrxggd+O3r&#10;zXi3iLWZdTlLzBkjQ4RM8EeuK6jWvE1hqNupZizLEE+YdMdcV5vdzR3ill6KOMDnAr3IROFmZAhk&#10;nLPg5OMDmtTUrRobRXyAOijufep9GgBuliLlAwyxx0FT+IbDaDAsoLICdzcbs9gPWtbktaHEbTEd&#10;33RjgdzmrNlbbn5JweSfb6VDeW89riNzklR74z/hVndEAsaDBwFYk5yR3pgi/b6kn2hIo4xG0bcM&#10;RksRzXo2tTPqCWzwoY5rhxhQNhJ4AIXjg15hY2F3dajHa2R8xywGF4GPU9a7O61O8tdTtDcO7y2j&#10;bf3nIAB4A9qzluUfSvjn4DH4W/CC18deKTKtxq0oNqFwF246nvyeh71/SB/wbgfCrRviT8S3i1/T&#10;bW+0mDSZ57meba7rPKQojKnqjAdCOtfgb8eP2jrv4t/s+aZ4I1yO1iTSIooLUqgEh2njJHPrX13/&#10;AMEWv22fHv7MHxm0nwxoLR/Ydf1WC11BWUFvJLYJyOeAeBmvKxkaksPLudeGcVVV9j+qD/grZ8Kb&#10;L9n34D69H8GJ4dFKWz3trZWr+SzFzhkXbg4GcgV/Eb4t+InjS/0K20vxFdXV9byTtcfZL5jL5Urc&#10;GRdx+XnnpX9XX/Bb/wAY/GLxB4IbXPB6yXWjzKqvexsD5cJGXVhyR7V/GT4mfVPInaWVjlsNubOM&#10;+/pXJk0bwvI0x79+yP2G/ZS8eXOo2q6HFeXN2xgNmloJdyGRlGXKJ1x2x0r9HPCeo2Vx4Ru/Aetw&#10;GXxFpkcmoeVdLkLbAZVSp5wewr42/wCCK/7OumRWl/8AtDeL7Y/YLMyfYb29B8gvBjciD+Jm7ntX&#10;t/gX41QX37ZHj3x5quyYXkaW1rbrEBH9njOAu0+o7iqxDXNKMegUk+VX6niQs9G+JvgvxtYeKY2a&#10;ynhZFtnVQNw43IuMqVPIxX4EfFz4Wah8I/E8mjajGzQT5lspmBAeM9CDX9B3xmsPE9n4hvtZ+Gtk&#10;J4rm88+WLbtS2RsZXnjoelfE/wC078LLnxv4VC6qjC+gTz7WRwMx+q4XOFJ7V0YatZ+TMakLo/G1&#10;HiEu7Jx2464r9E/2f/hnoHxP8JQ6j4qnkgGkr+5hLERyLnP8PfPr1r4l0jwPcS6q9jrLfZo4lcmT&#10;BO50/hA75Nfb37P0Gt+XcWvhV2ji+xmGVrhc7nx8wQY+8BnBxXfiZaaM54LXU1fG3h3wjH4wXxZa&#10;wypb+WUvkJ2xgRj5WQ5yCQK+bPit488KauqaR4atdttCxI3xfO02eAHOSwFfXfiWy0hNDkdYzcpH&#10;CsckMuQS54y/TaR1ryp/hd4O1FYb/UTG1yF+0xQwt8mVGBGwA46ZzWNKot5FSXY+bdB8Ma9eXKa1&#10;40YxW3lr5MTqTvzwFVR04r0vxT+z1pOq6SbjSFmtLmZRKkc2AzZ6AKOg/HNfXuseF9eufCemX1nF&#10;ZGWFUeaL5SEGeqgdSBxVq10DxR4g1eO2uVaESxYaZkx5KgcEehPTniqliOqDk6Hk37PnglPB/gu4&#10;udQgK38qyRyOg2MFj45OO47V6lo2lPdaVLqlyHiErqhiUZO1fwwSR1Oa6a4v7WHSE0DTIIrq48sh&#10;7p2wIhnBbI6n2rr7GfTPCsNtDrTxhJItpiYczbvXGevauGrVbdzeMDmT4nht5NO0k2S3mC0emWsK&#10;hWDKOGfgGu0Nro8em3Gsa1eSJd2hZoLQtkyEjkYHPBOM1ynh7wzeSI2rWPmJdRTM674mHlxSHITJ&#10;56cCuiuNHvrq7a6s/KhFwNmy1j82VsDliTnZz1xWEpGiT6lP4caP9u0+5ur5QXvDlogWBjG7+HPO&#10;fWvZra20O4Z/Cd/HLZwpCHEUjb2lU87nOOhPTmszwv4Jiub+01a2uzIumoiPCRtDyMctlerY9TXT&#10;/EbXH1iOe7tra3jMRWKaU5WV1Q8Kv+yenFYSq3dilHQ8p1uxlPiG30zwxETawxkGQHhvVQB1Oa7q&#10;5+DfiKbxHbW2ihLVikc0k0bB3AAB2k9d2evIrtbHUIdTMdv4PsvLkmjG5pk+4QBnaTjknis+y+JW&#10;t6VdXuk6bbOdSsW/0iWDmLfIQOSR97HTnFYTnL7JpFLqZGt+EIY/E0uka5cySFPKka4JaRyepzx2&#10;9K+mvC/xM13TrSXwddatNLpd5GkQtSxQMqdHb2/2a4bxB42e68R6dBc6eRcxRIkj7QxZjjln4BBB&#10;9zWleeJtEubk6fd2lnb4H+iSyZOXU5YEjoM9q5Zyulc3hGz0PAfih8OPCes6pJ4im0d9Tljm2r9q&#10;JUbc8MqHGB9eoryyy+BXhf4xWGqyePIbSxS0jEWnzRbYzCV52kn75J456CvoX40eIfGCi0h0W28y&#10;RtouvLG4bHHQgZ7cg9vWuS8I2/iywWaLxFYW8mmSpvnOdyxnqrArz1+9S9rJRvcHCLex8KfDvwn8&#10;KvCfibU/h98WtEW7VnI0q/ifYdytgAuOBntX3y3wN8IXnhe30rwjod1NZ3m2C4QspkjWYbChOOee&#10;c14PoPg//hIfFDX195X2SaZvs7ScgTK3B57cV+iP7HGheJtW1GTRPFMkkim7luluYJf3ZSMjYuMd&#10;Rj8qxx+JkveT1NcNRXwtH8+n7Wn7GvjX4AeKrqez0+7OkqqyiRvmaBX7OR0HPWviTKNtJGTnJJ6n&#10;8K/to+Lvw+8NfHG58S+EvEMSQWk+nG1NxbkuxJGNxyT39BxX8ZfxR8IH4d/EnWfBiSrOmm6hNaJL&#10;2dY2IB/GvdyPM3Xi4T3R5+Pwns3dbM45UCPjA9eeRWkIlC/u8EfxYBwKyY3lT58cNxuHT3retr6O&#10;K3MJOQw4yOh9RX0HO0ea4plOXfwsWQT97rg+n1qaKDKpGw2gvyT046/UetV2mkJMvIVeC3TGe31N&#10;NS8WPK/eA+tONwsjqlvDeLFaoscaoNihcDODnP4+9ddbOGsvIhP7wDau4Hnk/wD6q8ysHQMxYkH+&#10;FD0FbEc06yhw+SU2ANxjPWlODY00aWtSO/l28y5dk+ZFGSPbNcncbUx5MagkAkg5Nac6lw1vKyl1&#10;kwsnUj2+lYxkzLsZjg4/HjGacKdhORd092e7UKSWOcD69K/vB/4NcvB/hzwRrHxg0PRp57zUbfTv&#10;DP8AasxZPJFxKLtzFEoAI2ZwSzHJ7Cv4Q9MmcTARrjaDhupJHev7g/8Ag0dub7UT8btVvC8ryy+H&#10;vNnfJLyMLxjz79a8Lilf7FUV+35nVlz/AHlz+zq1cyP5chMbYBK4459+mfbNad1HvtZI8YyjDI+l&#10;QMbaDN1Jhdq8knCgDnJNPvJm+xSSpjPlMRjntxX4woqKkpM9GrK8k0b+mLt023X0hT/0EVeqtZjF&#10;nEP+ma/yFWa/oWkrQijwJu7bP//U/v4rAuCTeP1xkD9K36wrgH7Q5TH3+fpivi+OYt4WCX8y/JnX&#10;hN2CkD1omB2EjrilVTjmpK/PoRurM6XKzuj/ACJf+CpH/Ex/4KIfG25mZWDfEnXCQO226dcH6Y7V&#10;8A6fpIvtTgsZGEccs6RGR+ihiASfp1r7Y/4KSXM9z+378a70H5X+J/iLA68C/lHb6V8veBNBk8V+&#10;KNM0iIRq1zeRQR+YdqbncAZPXHrgfhX7Jhpr6vDyivyOarH95L1P6df2dPGfxR+BXwXutI8YvdX/&#10;AIYK2thp1/bzO8BWFdyARKoVAcAHjk571c8S/FfTv28/Cd94Q8U3+s6dBp97bWdg5gWeFEIxJ5Eh&#10;2sCdvAPbvX0DF8MNf8YfBHTfB/i1LWeTwzaSaQ9pp2oLAlws6DEqhtplaLlcsMjtXsf7Mum/C7wd&#10;o2neCdI029jj0aXybmHVbE29y0gDMJmkJ/edeGAOR0r8z+sxfNUitbn1fsXpF7HiXxp+C+rfD/Qd&#10;O8LeEPHT2Vimgxiw02+heR5J1AQH92M9QD1LZ9hVDxt8QPEX7PHwG0ayu2W/8bzMk01rbSvJHAjI&#10;Q8g6lWKnJXA2mvr/AOIXxL8NL40uYtW2z2duDPpw+ziMrLEo+WOQ54we/JwR2r5D0P4UaN8XviKf&#10;jFPdXGkS+IIpLc6bcyhkuUjJTzIsdDjqeMHvVUq75ffQTopS906vVYvh34g+Gmi6xNPpus6tJbRX&#10;NvfWxV/7MvXG9DIi5VmU9QefWvmn9o3X7698Q6MPCdtd6xrFzaRQXf2rzLeK5jTBkKxnaAeDtYdO&#10;1fR/gP8AZNh03xqH+GOoW1jbGaW/1LQHV3jynyM8sgYlnGNwHHBr2T422vgv4i+H59A0C/mj8QeF&#10;YRLAfs7YhBK+YExt3Rybc9ePzohVSkmncTpu1mfjzrHwP8D+CNRt4LWFo/EHi7dBpn2+NpFtZhkm&#10;PdyuCSASe3SvQrTwD4w8RfDQeAfF/h3S49SsA6rJL/DI/RkcHICkcA4zxX0B4vk+HeoNb38Lo+ra&#10;XtEMMOS0bT4Uy7QSQrMTk8YrzvU/B2peBkv7CDVJYn1OZb0W5Z7iSWaZMKZZOg2jJ/Ad69COJk0t&#10;dTklRSbPOvC+lt4R0WO58aazp99cWt+llHeTYVEbIIieFiNvoG/Gn/GnwPpPxB1GHVdHuJY/Fdu0&#10;lpof2z5baJEG9WixwyE+nABrxbRvht8Q9a1e6S+Vbmy1Gbzr5LgKszvDgLIBjOeM4btX0RonwV8c&#10;69440PxPqNxdJoujxSxTzG7AmfeD5fCn5VHsOK6Oa0r8xnbSxzHhLWviR4b8C6d8QPivq9++ph5d&#10;MisdGiL21xIylYjIygndv+Y8HpX0j8Ltcn8LeFINS8d2em2esMoQTLGkSfvurSYHJG4EHue1Y/xM&#10;8W+JvDvg6XXtNghNppcyJPO8gIZMYMqgLu3gdOhya8g8J/Eq3+IejXOoW1iJolT/AEPT33i5mkjX&#10;IEpl5+hFaxbkrpCfuu1z0/U/B8urwT6x4dvdLvYY1aXUI7uNUuXQHLlXwN2cYHU+npXlHwt8f3l3&#10;rGoa7q1rYDTIIi73LyDzLaTBCRouDndgZGBivWfh58Lfhp47s9W1jUtT1ODVpo7S4aznuv3VsQCW&#10;tyVAGe2TwBjINcR40g+HvheLV73TdQ0bStKEgGr6dduESZ0j+Ub+pLL12/e+tdlOSfumEo21Pij4&#10;z/Geew8RpZLZQxSawfMEaR/6PBAGwCjNkF++B79q+Af2mb7wrpnjaS7F5Z3M12ySm0sFCNGyLjdL&#10;xsy3XGPavT/2hf2sLDxHYv4W+HenwQWVtGtsZCmY9i55gBG5AT361+eGqSS3MzXt5JukbLjccn6Z&#10;xmvewtBqzeh59Wd2ejeLfi58QPEtqlje6ldRWrxxRNbwny4SsI2oSF74614dqEUsjZcnqGLs2Sc9&#10;6ttPIF2tyeiqDntVGZTvWVWdVHLKw79v1r0YxS0SMJMn8Ovs161dpnRknVg44GAR81fZvia60fxh&#10;bhfEj3N5b2nlxRyb2VQNuOFHvxXwjNdS20oaFvm+8G9K928K/EK21SNLDUJUt3jjPL/ddv8A6/oe&#10;Kyrwbs0KL6HrHhjRvDml3rzaNZrab/3BldtzA44b5uea+6fBFro93p1kus3ptro229bnP7qTBwFc&#10;YOPlr420FLTUtQsdPaJU84runQZ4bHzN7fSvrNtKL2dp4e02RpdxEZuHBRSxbIUfT1715eJqanVR&#10;j1PufwPBoM/gaG4u5J5pLC6YKLWNt21QSH3gEEc+nNVv+E00yad/CmlXd1H5ieT5ZyqZPO4rgBuv&#10;518yeG7nxf4WfZdNJbbD9nIZyA0ZOCQASMEc+or1vQ9Qiv8AxeurjEskMf2SK5dlVXUpwSvAHPfr&#10;XlT3bOyL0sc9Z/s+azcfGm18TXFrDeXxCvA90+J3t4iHJ8sZ+VV6EnpX1d438TwXutPpeh2FvJcx&#10;xtFCu9UXcmA27Jzj+7g18m+FteOmeL5vGHjS+kmkso5reKIO20gk42ufQcEc8Vgv8TPD0/iFfEfg&#10;yK7uLiCWTzp2UpFAGGAQR95gemfyqpOUn6BGyWh9g/Dzxxrvh7TLqzvp7jTLi4UJ8ys6RqTg+XIc&#10;YOK1PEF2/jDXNK8JeDb37RPcRrazefuD8/xYB4JznBwOayvg3rGg+ObAan4klDCxhN1epKVkBk5I&#10;UjOdvA455r2n4N+IvD2o/FbU9W0q3s7GxL283l7RLIrFAMpvxgEjOAeK5JT5W3Y1Ubrc+dPF/g3w&#10;18JXfUtLS50rVxeGSeczEP5ScEbsYwx6/lWXr8vxH+JXw0vr2HWrq9sr2GXMaMDtAXgYIGDmtb43&#10;+O/AXxE8aXGk6hqSNavJI0y7fL+fJ+VuxANeUxfH/wCF/wAJNGlhS8s47ZICY4I5fN+0yJ8u0c4H&#10;/AhXRT5pWdrsym0r6n4veNIE0K3k0y7jmN35siRyyKUYbW6MCOteOi60qdnXUI18sA70Y5y3t9TX&#10;tXxx+MuneP8AxTcajZRSWx+1STwxxgOPnOeSPp718wareJfSvKcpv+bCrxketfU0INpXVjy5O17G&#10;Zf6PLbWy3ZkjKMx8uJSdwH0qmkMflLsYZJwV6U5FKsJGzt6DOTmr32CBojyofrg9q6TFa7GYyyxk&#10;oCMAnvX1r8HWgj8KpYyK+Z3eaQ54GPu/yPFfKj6VeeX9oVcr3I9PXFfZv7Mc+la7rkGmavFsiiAh&#10;GQSrFuh454zXNi52g2aUo6n0Z4E8GxXepRW9zJKDPbPNlAME/wAPy9cHPWv1h/Zo+GHhvw7ZJe6+&#10;DFeea0sVxKCCIwmdxXAz04APNfIHwu8O6fYeOFjvrZSbSQ7H5AdByFAyc5HP0r9EpnuLfUbfWrYK&#10;iSJGrNLGxiWLGNoUdeD1FfJ4zEN6I9ihSW512s6/4V8R3fneI45SYYt4MCkRPEvy/MQMB/YVpTeL&#10;tN8O+DZfEPix57K3ZfMtLXBWFrZT8kjEjIIHOOc15r8OXnvddubmFTeRLPLbLZSH91EWfcGBGCxY&#10;YPPSvovw/wCBPDfxKsD4e8TWUlyD5qzafOQYsscDbjrt6gCvPc0tzqSvsdL8GvBkXjOGy8caWHuP&#10;PkSaK8nQwoxc4JVX7beeMD0r7K8MWtzN4/e3vIWzp8OZg6sibVwRIh6OemenFZnh7wzpHgfwzaaB&#10;ayeXawJHJEpBwGixtjGMEMQOwwK+t7KbTJ4YZogIp7pDjdFyS6gDJIGen51zzr3N4Uz6F8CWYvTa&#10;6lqqubJUWL7OoDJuPVioJGPxr7o8JeEGWxe6t4hA6bPs4QY/dgcccY4r5G+Ft5b6VrWl6A22P5SJ&#10;0ZeuMbXHccn0r9HvDMH2yBmf7vGG9cfhXHJ3djpclCPMytZWNjZzAFVLy4JDDkkcZxXeWdrBbqfJ&#10;UAnk44qE6Vbl0uJFDOn3W+tWvK2MZFP+8PWtYQcXqeTisUqmiZLhByduRXw1+2z+0foXwQ+GF9cy&#10;XUYu5YWWKLeFbJBwfWvU/wBon9oHwp8EfBdzrOsTqZ9hEcKMA5bHpnPFfx4/te/tc6/8fvHWo2dz&#10;dxnToUP7mR8mPOcMpHHTr6V00qbqOy2FRgqa55bnj3x2+NmpfEW+uLy/dCsrszxT5O4/wjoeD618&#10;r674HuNf8PrMpgSecqXJbdsI5+Q8Yx0JNYvibxFp2l2H2m2nivpEkXdIq42DrwwJJB7+lbHgX4ie&#10;BfEljLNKboTKphEJjZlMnUna3OM8A17d3FaEOzZ8x/Ef4aw20bS3Ebq8fyhoXT98/GDz1HbivOdI&#10;8J3yMWZJLaFnDidjkhiOm0Y4/PpX6J3tlY+PtNgjaFY57Sf5VjZQ7gDupPy9cYwTXKaf4P8ACsUl&#10;5o+pabcRvGEa2lldXQsB90OMsvXnNUsW7akew1PFoPhldrBBqEkoaSW384LOoZWUHGGXGQTxjuc1&#10;pT/DbULOxk1Ozjs7eGTb9oNrMrCHvteP7ysf9pRXt9pcaTZazFp8M0+xvK+1pa2xllUr93DAjKjo&#10;TgjFeg+JdaisJrjQobO8ezuLWOWWSIxneC2R50bLlWU85VjxWf1p32L9ifMM9pBDDHZQC5BlTD6h&#10;EVcMrcjhgCMetZN9ZeHdK09mWyt7662/unvJnyHwcD5SBnjNff8AD8O/DEXhtLmGeCC3jtBNdFVj&#10;berHjbkndn279a8V134a2GlASWFvaTBwJrW2dQCQxyC23v8ATI9qIYhNg6TR4JpXhh9d06y8UeNB&#10;ClrnzUuLfkuFOCjFlBPPFJpOm+DI/E11J4e0WAXDRb0MZwz7v4WBIG36H8K+pdU8K3fh3SbdJ4YL&#10;kzqzQWUTSBgvUggALkH1ripT4Y03RGvLXOmmF0kvReLJsRYjkLkDK5PfmpdYbpWPB/F/w+8Q+JLq&#10;K10mwWyGz5oIr1QuSMHAy2Dn+E4rkdT+EnifRNFimv8ATWgntldWMsyqZYmHyk7W5x644r3nxdN4&#10;bm0GLU9HkdLjUZhFA9k7SuZHOS3zL93jqOlc49he6M7T3xluyY/Jj3lpJefvAg4XHPIq41nYjkVz&#10;5oufCGtmzbSFtoIYLt1827nSOWUY6KsgbIz696ztf+HmpaZFG7Frn7VH5MKQkA7gcZI3ccfhX1Rf&#10;fD59b8Jy6hDqpt5bdldLKyhSQOgPIbc2Qy5zjmqmi2keq6ZJaw2FtJcGAqZJUMZBU/eGG4OOTzVr&#10;FeYvYngp04aVaQoLG50e9jVU2RlZhKFH+sfqF96pXtxrF1BDZ20LXEMjEXM6xmIgjqMr3/CvRbzR&#10;V1S9GmgSpKisk+o7nIHbaQRgj2FPn8E+JtMsW0dZJLuCXAORIroT0baD/jWqqq1yOXocLr9lG+ir&#10;9vRFhLCKU2sbPJsHdy3zcemcVxUOkeLruD+zPDc0N3bMyxrJLCQy5/hy2SPQ19GweFPE8lv/AGZa&#10;yGKBF2SBgWPIyeDnB/X1rV0jwJdsfPsrllMSCPyLgpCrgcljkE9elCrpLUOS58+aVH8Rjpx0bUrr&#10;T47OykzFbIo80dzscAHGT3J9KrX2hx+IlS1vNTVltUKPJcyAMpfqq4xgD3BrsviN8HPifdyfa/CG&#10;tWaIIyHtfKGU5z97jPqMCvKdO+A3iE6kuo65e3WpPB5dxPBAggjYNwfvckDvgVtGate9jNpp2scn&#10;L8PpLHXZLbTJ3vY4AJkIYuMfQDnFYeraRp+s3P2vX4GgeMkM4B4X65BH5V9saPoVjpMbG+heQxxb&#10;jbQjf5ZHPVSp9M814r4vFvrVxJIlnsmDsyPEspVM9Bt55H48UvrV2P2R41YaDoUOLyN5JIEx+7I4&#10;JHTIxgj9aveJdNGo3EdmsbW6ygSRrAgjyeh+Yfwkdq9lj0LULLSRNdWaX7zQfuiECLn12nGfriuT&#10;8WpZ3Flapcm4t7qBkCR28Py8c4YrgADvmonXuy1TPMrDwhpkN01t5lwjLywzk5PQcdR+tZ99pVzp&#10;9wy7SxD4EgjZnwfXHNeq/wBjWWsaXJdXl4umyHLFp1wrsv8ACOdwz2PSrWkeHNQ0yxOo6c5vXdGb&#10;aXDKC3XaxOeB0oVXq2JxPNLXSr2Gzn1CwvZYE2l5odoQue2K4G+a7kYXiKXIb987FWYd8jjj6169&#10;o1nql/qslsthIzTOGlITzIlwep55z3re1nwHaSTS2wCWqTFXGF2lSD8wUcmt4VktGRKmfL3iWaC0&#10;eNZ2jMLOpkG7cRntxmqFxq1hJrMbxK0JdRGzBi3HYj0r0Hxj4WtYCIBcJEUfANxGGZ8d93HNZVt4&#10;O164ure6Nr9ojd/JimBUo7IASoGeSoxn611QqKxzyg7mE0vlt9ntpBK+7cWjcnd/QVTvRc+ZGjSi&#10;CQsdomOevucV1Gp+HPEKamLW2s1Qlcxo20D3A5HFF98PfEUJjmvYROsjbAMgndjO1R14q+ddyeVn&#10;C39szHdcPBkEZdASv1H9c1i3oMkQls5lcj+Egk4HHA/xrtrvQ76Um1a2ZYhEWYuWxkcY5GOuM1nw&#10;+CtXu99xZiJF8v5y7E7MDp6VftEuorM89uIglquY+pznk4z78ViOZIw2FKrnaRjP6e/tXXto+pQR&#10;yRZaVN2wMvIz9eKoTWN7CrQXR8r17vn0z1qozE0cH5F15cjwxsdxzluBgV6n4Cgks4UmkUB2O5gB&#10;91SfT+uKWz0G1TCXfnKwwQCMnHfOa6uzFpp6ebgqoI2sOOp6Hpx60p1LqyGkfW/hz+z9U0QLcqjJ&#10;HGCFXPJHZvT2NcZ4q8KR6voN4ZFjgjkbz/NVd7HYuAvtXafDPXdNv9PeLahDQgMQCQAepJGK6PWL&#10;eD+wLg2lqrgxOIgjsqg4xkmvM9o0zr5E0fB/hOzOmvPcs5dWbbCegIHUc17HbaqjaRKWj2so2ll+&#10;Y7z0riPFGvafpPg+wLW8RuoJJFkHqCTjOOtctbeIJvEFjDZaSxM1y2zyEb589h6Yrt1lqzC6Whq6&#10;H4nGgaxfQgQyTXNu0CGQfdWT7xVuxFXNP17xLJrcF1ocMU0kEuAjcc9KwbLwB4oS6fxFrcQjhhYx&#10;iNjl3I6le3Heup+DPivwxo3xi0ybXR5lk1yrSQPyrFTwrYwcGrnaze5MU9D9x/ix+2n45+E/7GOk&#10;WOs6fFpur3dmkVvboSY3EgwGYeuBk89a/KP4S6Zpep6PJNqKzXHiDUbwak9yhZfKgJyyhulfc3/B&#10;RLTPFHiP4K6X4ht7SODS5p4UtIIx5gVFX5GBH3R1wK+X/gn4G1vTvBlvdeImKXOqRmKxkYB8QJ/B&#10;kdN3avLoSiqbkurOupdzsz7s8O/Fqeykg03Uri5ezmuUjtntG825EgwkY8zGevY1BoOjeKPFn7S2&#10;r/tCfGWG9sNL8O2rQLYauxWbyLdfkKhsD5+uMEc1+uX7If8AwSW8N3/wY8J/HLxn4gt47e6lh1mb&#10;TtrBmTzN4VmJwCMY4r6U+P37J/w1/bG+Kv2Twa9v/aHhCKE3WnrIIotbtCuDCYxxuQdCTXmSx1NS&#10;aR3LCzsmz5o/4J5ft6/DH4geKLbw9o+iXMtib9ryLyoszvJHhcCMZ3BRjAr+wfRJfP8AD9vdbWIl&#10;t0kUOu1gGGQCOx9R61/Ff/wT2+CVl8IP+CoGl/DLUvDGoeHrW08+/itL4N5LO2QGQ42kHgCv7Ybm&#10;8itIBGqnhDtC9BgflXFiVT5m07aEVpScIwt1Pzz/AG1PhdoXxC+Hd1MLeKTV9Lie7tpmJAU5yUYg&#10;HgivLv2VoPD3ijwZpMXhu2NvrUQMc09sQ6J5fy7znoARwO9fbOv+Bf8AhIBd3dksTXV/ZyxXVvMx&#10;xID0OAccD09a+XfF+qX/AOzn8Lr5vhVptlceKhbCe4tAN32aEcAnbjPrjPWvLUtOU9i1tT6n8Xmx&#10;0qxsNP8AExa/vJpfIeOMFVbcdrSYHQDOa/zVP+C4P7L9j+zn+3p4p0Xw2LkaXrhGv2vn5x5l0S0g&#10;BOMgNnFf38/DPxB8SviF8PPDfjbxNexjU7y1aWUKPL8tpG6MDnIA7V/Hf/wc9+K7eD9rPwrocJil&#10;ms/CyPcOB8xaSQ4yfw4zXsZBJxr8vc4Mzjekmz+Xs6a7ZEpChASAe59KwpnhtlO7LMpzkDgCujut&#10;ZM+cguCdxQDrj0Nc2rAT+Y8e8MDtQ+/TP0r76B84xNP8Ri3lZrbBJGCXqhNfS6jcGaZuRyT3x2xU&#10;N9ZwMvmQDaxUAgDHPf60ljaBFBbJZs5XuAO5qyVccFcA3EhYliAu71qCJHmmVV5P8XpWpdpGzi3U&#10;kADr1rq/B3gTX9VX+0tLt3nWGRS6hS2cngH60pSsij9Cf2VPgNo1t4Rm+LvxJtA+kC2eOKOIhJA5&#10;4WRpHwqjPHWvkjxr4dh8T+JdQu/Dkq+QLiQ21vuDSPtbGFCZz+Ffbf7QHj/xlY/Czw78KYmttM0q&#10;HTI31WytSoczn5gJF5Oec4r89rcax4Q1EeJNGuHSS2UyQvC3zJnjOR0NefRk23Js1nZaHLXcFzdR&#10;iKeZV8uQB4STuz7Cv1U/YQ8IeAtWur7Wltb6TUrGzjntfKzuF0M7fL2DIGB1Nfkfa61cWWqrrfmb&#10;51kMwLqGG8nPzA9c1+m37Nnxe1jQdXg8QfDqK4t7xLSSXUGthiLlcfKh659+BRi1LksgpW5tT+jb&#10;4efHLVf2ofgxD8F9X1i1spBK1vdrqMInEgg+V/MbI+fj6V+JH7dH7C2v/DrW7PxX4IVn8LanMY47&#10;hwAPtQPzxqAefUe1fDdj+0R8XLz4p3Gl+FNRnspNZv3W5SPgBpG+Y+3rxX9Mf7Inw98O+L9A8Nwe&#10;NWm167azubeWXVXVrOznYYE8MXO5ucZwOe9eQ6csM+bozu5lW0PmH4TfFqP9nD9lbSPAl7eLPYpM&#10;/mWigkyzzcldwBCDOByK8t/Z60bS9VttW8ea/cfZtV1DVDCbeHme1TrGCCDwRzxXX/tM/C3xr8Jf&#10;F58J+JIJI7QNNe/ZdLgM8lzEMlNoAO339K+Zf2HNC8X+I/jhqUPiTTdb0vS5riS5hu9ThaKBfLU4&#10;Vy4AyR09KuOsZTT3Jbd1Fn2h4t+JHhPwl4Qn0zSr25nkupWMr3sfkFpV+9tHO4DoMkZrxCDxJP41&#10;U6tBBEEe3EV1DNDguV43LjnpyRXjfxq+LXgvxl4kv9J0qSM29hqLwJOPl+ZDjOSSCCRxgVT8KeIv&#10;FnjqKTRvDr+VNawPLbXyHY4KjnjI6jrTVPS4nPWx8bfHTwQug6wmoaHn7NJdM+9QdwkPYe1eweEd&#10;dtfgt8MrfxZa2s2rz3k3mr9nTMiseDu9FHSu28SW8Gr6faaZqEXlXH2gC7kuP9W2w5ds+/tXzy37&#10;WmjeDvD6+EdGtM3ukTSxI9yivCTuxvx16dB0rsV5Rta5g1yu57a3h/xR8QPDbeItPht7OG7Hmmyn&#10;J2qccbyo4I9OnNeNaB8O/iFrevapoupwtFbadbAzz2p2jc/3Nvdh64q0v7QWnNb2kvgrUXkjuYjL&#10;q9lcQkFXJG5UA+UgH7orrNV+IFrZ+DF+IWuXd7ZX0rvaW2mxR4aYKcrI2Oh7c1K5lpYTSZxOhWOv&#10;+D9Utl8Ti6+xXREUEW4qZGjPBCk5x+Ar37+27yPUodL02dZJ7pG88tnfhjhV+oHStv8AZ717wL4i&#10;8zxJ8XWvLeS3gVtNllhkl8wE/McbDkjjGDX1x8LfgV4K/aF8Xnx/4Zurawh0y5SyjgvFa3lnIO4S&#10;bFHRvU1hWrpO8uhtCltY8E0f4MeI7SCOVLOWS9+bFs67A0eN2Wbvk+lafh74Q+N9asm/tm2Rzbt5&#10;k8t0Nv2dV5Co2Bmv0q+LXwi1f4S7fiBLrIltYoxG+n2W2ZlwPmaUtgqvHGK/P3xv+1FrF3HeiDQJ&#10;dT0qONlM7FYGY5+XJ4yB615yxMpv3TpdJR3ZU0/wRey6sJtQea0aQlZTtZhJx8vJ7Y6Yp3iU2/w9&#10;0/8AtDQp7KOCL93cSRZ3AP168k+uKofDXSv2iPHGoWXjTWNJIsdRsjNosMEgkUqjYClhkBvY19Sr&#10;+xn8cPiXpF74p8T6LNpNrCkc6PvSRJUH8QUDA546VNSuoytJhCndaHzn8LrW1vbO51S3kJ+1ZbeW&#10;+bYRk+/I71oazY29tf6XNHNCTJOnlJcY37AcY29/XmvM/FPgr4lfs9yT22uWU0Ml7vbTBsMofJ+U&#10;SMMKgbuO1WvB3izxZ4+8a6Utx4fgXU3hMMIhlWRQ46OQTgDPJrObfxRehUUvhaPouDQV8P3n2gq8&#10;D3G6SFA22MqSCG2jJPPaq+hNpVn4hufD+sG1hWY+cNylw+/ks2Dlmz2avmD4mfEn47aFrl34U8Qa&#10;Q1vqFsrfZ2EZlYr/AA8oCAG/Cm/BP4pP/plz8UdPkh8Q2soW3k2uiPBjLHbgnI7nHSs2pcjky1JX&#10;5T6su9VuNK1ryyklwZZmEDGPaoRRgMc/d5xwO1dXpfw8t43tpNUSKYSP9oFrGuAWb5vvdx615Zbf&#10;EfTT4vs9K8Oxtr02pOksosoZJlt2YY2MxGEOOSa9k8d/G/SPC2lP4b0wbNYiUSRQzwss0ITpksAS&#10;p68da4pVHokjoUV1K3iCxtoNdvLzUVWGYQiKztVODJkYAPsD+NY3gyy1LTfB8+l6nbzzzuG81EXK&#10;bXJ2q3bI689a+PviJ+0PNDe2t94lE80j3AMNyI2VFc9ST6DqATX1N4E8bfFb4jeDby3+GGnw6xdQ&#10;24lN1aOpdGP3fMiX5enY80qsZqKugg1dlLT/AIEyy3clrf77cIPMs1dsKZW+YMqj7uD1FfW/7KGq&#10;aN4VEuh+O/8AR7pyYZoQNgufMY8xn3GOPWvJdI8JfGrTdOhvvG1lcQvbWoe982Ft0bnJJOePpXZ+&#10;GPH3giy1vTlubeW5uRcreumP3rBPwPbtXnYmbknE7KKSaZ9gfFf4R658I/hl4j+IPw2sZb3ytOud&#10;SgsgTK7kISQWHPfn0r+EHxlruoeLfFmo+IdZGLu8vJp51P8AC7OSRz0x0r+3r9rr/goj4N8Hfsz+&#10;KR4N+yWmpy6LJp9mksyndI67T8oO7IB6Y61/Cvc3lxe3Mt3I372WRnbPQsxyTX0nCNKTjUnJdkeV&#10;nc4pxSZcXbGowSe+B0BNa9tHBPIizSLGpI3Nj7qnqSBXFvK+SjnnHIz9aBNNgEsykEbRjgr3Nfae&#10;zPC50emeKrLw7pN+9no10L63TaRcquwNlQSMHng5FcSrIxPl9N2fwPTjvWG7ySMNxOCcYNWiHXBV&#10;gBnOAcniqhGytcmUr9DbhlULvmYgDsP6GrX9pRptFvuIcYJxznPbtWDF8qsPvAjBB7Y/iHvUqrvA&#10;kDHIwD2z0rVRJudGl1cRB/lBOcsG549ODUIzNwEHDZ4+8fx56U2VmeNXBG4HAbOcjA6j2/Wn2kKX&#10;EmCzMoGTkEAkdTntxSasJsv6db85GSfc44HtX9x//BohmHwz8a2JBP27w8gHT/lnd1/D3olnO+ob&#10;YlUhRyx54/Gv7if+DTu0uNK8MfGKeAbvMvtAR1HAJEd0c56ZANfO8W3jgKk/T8z0cqjzVlDumf2U&#10;zXVso2yDceBtHQmszXdYhsdFupFYb0t3Ko2Bk4IGPxqrJOYo/O2EkkbxjPWvMPHF9Ja6TdXCFE+V&#10;lUEbgQWGeMj/AOtX88ZhmPI9D63CZYqkkj6itf8Aj2j/AOua/wAqnqvaDFrECc/u159eKsV/U0dk&#10;fBS3P//V/v4rFkx9pfH97+lbVYxOZnP+1XyPGKvQpr+9+jOnD7sCMijIJwO3Wlo6c18BKFjoP8ej&#10;9vW8iv8A9tL4t3YOA/xJ8RsrD0/tCavL/wBm+Ty/jh4WaGFLhxrVqywSHCMwcEAnsM9a2P2wtagm&#10;/ag+J1x5fzzfEPxA6ybjlf8AiYT5GO4NcB8CIW1z4weHNPtXKtNqsG7DeXgBsn5uoOOlfqSi/q9v&#10;L9CX/F+Z/W1rnizxZH8QodP8e6L5l+rCSX7G7SQRqzB4x5pRRtI6jDY/vYrofD/xg8KaL8ZoZvF3&#10;2yf7Xbz28Urwbo4CgOxZXVyEVD0yBWx4t+Jeqa1p8Hwx8JS29lqEhtrgTXUTvutkVVMazfc3nHIy&#10;M14T8YfBVpY6H4g8Q+K5I9Am1C2ezl8ptiyBSAJTjPL+navzOlD3uVqx9bKWnc+gNO+APw9+JevX&#10;lx4r8Qai9q6i8tre1mEkVo82RxNuIcMVzjovTis5fBWv6bqsN/4W+2azb+HrSUabeTutnbb3YxsH&#10;z8rbVAbAr82v2dvH+rahO3wejujaWnnG2fUpiJJJEf8A1f2dskcYJI7k19NfGq/3wt8OtX1cajo+&#10;hS/ZtRnsZvIviZAjRKY04lGeoI45Ga9CpQfNyX/ruc0Zq17H1Ff+KPGfhW2a00rdd2V9pMpkvNOe&#10;Se7XUpGwh/djlD025xx0xXyX8TfHXxl8LaLp2laWsWr63dwY1O9t1dLq2yD+5KcDK5G7fnnp616n&#10;8Pv2g9Y+FHii38D6pb6fD4dvdNa60mZYN1zJLGBlJQxO08Z/Pim6r4z+LnirR5PiF4TsdPnmlvZB&#10;dSeWsIgUZWNYmGOMjLZBzXND3HrE2a5lozT+FgkXwvc33i6C3XVc+Te+fChuNkoB2EqCQQMY6c1y&#10;/jRtB8R6G2t2073d7pUshtoI1eJJEAO4y85wCMbexr54+ImoeIf7Zg8X3M/l6zq0MQu7SzVp4vNQ&#10;4YsEIzlsHJBAHNcD8Pvid8TfCsWreGfGYsRffai11KheULGzcBAo24xjOSD2rtpRes0c85L4Weie&#10;EPiV4W8Ra0IY7G/0u4t4fMvwqFojGR+92KeQxODk9s19C+EtJ8JJ4Nu/EHhGGcHUFAg+3ysYC8JJ&#10;DBD0ycZHQ182eJPF17p+mPe+GYhNq0DxLqU+lorW8cLZwJ947qRnrwPUVV0L+3dWe11S18QS2unX&#10;U7IVvBH9lZcDIUEjb8x4wK6pRurxMIvubniT4hfENNfazkiS1nuLuORLyKJZ7SaVeTDJEVAVSfqB&#10;XJaP8W7P+zI38UQW0GvyXdzG9taYVpJIhzjpnP8As/hVX4v63Dp+sSReANSur6+NqtpDHbp5lk98&#10;r9ZGAwpK5AY/Wsfwpommad460fxt8SLuysJrVvKTTt6+ebycfMkjOo+XPZeec10UWramdTyOP+Nv&#10;7R+p3HwYni8NWKwapqUht1ksIWkuXEfDMWAxhSAMtz3Ffjd468J/FHUrSS/8c/2gx4nEuo3DOwGc&#10;fKh4x7dq/pZ+InxE8O/C3ws+ufD74YXWsXMciXmtyPnyLYHJ/dYB3J/ERXOeIPgj8dPjb8NJv2qv&#10;h54I0W18IrZxwW9rc2fmajduxAmkSFyIwozgEg5xmvVweMVNXSOKvRcup/OF4E+FnirXLdRp1leX&#10;vmk+VtiYqcH5scc/nXqk37N3jKex+0N4f1W6mWPeEhhZiqYwW2oCcCv7k/gN8EfAnhD9j+K61fSd&#10;CTxPa6ab6ym1K2iRYTcjcqska4UrnGFzzXmfgn9lLwj8G5dM+KOovPe+I/EbRi00yIhbONJmDP5c&#10;JOw55JLDIFW891dkJZe7LU/hduPhvHptnOLW2ZbiFsSx3SOhQngqc4Oa4eTww0UuzVoIwXXMUqSY&#10;QL2yTxX+uD4Q/wCCfv7IOkeG9a1nU/Bvh7VJ/E9mJdbnvbW3nWR/KwfK3KRHjttxzz1r+TP9oD/g&#10;mh+x9b6J4r8baTa3lvc6FcTSHTNOzPbwRK5MaTbwAGI4ITJ75rWGeRvaS3Mlg5O/K9j+Ou78CafM&#10;2IwUY8gKysOfQiuc1L4e6hE2dPQvtxnaeTn64xX9N/wV+Ev7HfxK+FbeBoIIIPGNlM4uVntxGUty&#10;5YtGrfM2Fx0PrXd6z/wTz0bx74aufE3wffTrfQtLt2leSWAK11LDxI/z5cEY42jFaPPIxdmg+oSe&#10;p/M/4M8YfE/4canaXOoWZnt4xlbW7iKh0IxkNgH6c4r7h0f9sa6tfhlfeH/CXgqBdaubZ4P7Smbz&#10;Vtc8CaMY4IHc1+sOgfsOfs13fxA8NPDd3+ti60wi/guJ8mW8IO0IrAFVzkY4AIr9GP2d/wDgmX8B&#10;/Gfg7XNY0nS5dMLSvp10t1tlkZEBDLuIOw5zyORXHic2oStKUTWjgquyZ/Kz8Mv2rL7who39h/Er&#10;w7d67deWGnvoJFLlQcqTkHoDz/Supb9rHwVFrU9xo2kaskM8WwJMgPkZHVVzyQe9f0M/tB/sf/D7&#10;4E/CO58K/BLwl4blm8wz6vqeqsXu1jJ+WOJm5dcD6D3r5c1P9hb4TT3VpfDytd1rVdL+3tlPsdlp&#10;UZj5LMAA4Uk++R0xWccww8m5cu5bw1WOlz8IdR/aC0PxDrEl54iGqvGJFKqE2LjP90Hg+p7179D+&#10;098K7OBLbw3puqiFolWddmSZGGCTtAz9MV+4fwP/AOCb/wABbW4j8UXNjB4mvLGDzVsmCpEG2/JJ&#10;KhH7xT2yPWvIPGnwc1O+13VLaz8B6V4asZ1W3sLr7GFknued/kEcCIAck8+lWsdQk7RT+8UsPUSu&#10;2fmFfftffDHw14Wj0fwDoepvetHuuZZE8hPMb76nnJB4614Nq/7dPxJt4G07w1YpZK58zzw37xWH&#10;AIbtjtX67+Kv2J/2efh9rVhpPxJ1K/1q+8QQC8lstHDOkRVAxjQ7Tg5456V6J8Nf+CbXwJ+K3hj+&#10;3rbw1qml20Bnlsbe+uGhkvVQ4AlYLhcnoKqGKwq1lFsn2VVuyZ/M5r3xQ8eeILnzBcvH5zuXmZuW&#10;djkndXlOoHWNRcw3c80jbjtVydvv19a/qY8M/wDBMj4Na58Ubn4bazoup2b2dmb67ubSOaS1gjmT&#10;dueaQbGaMdNuATWD45/Yz/Yj+BXw+nj8R+HvEWrypBNcx63PNtd2yfLjiiUgbm9xkV6NLNqOyRzS&#10;wc92z+YKTRJ7OZHaYFSBh4zu2n+6R61WXR7ye4eToobliMZr+s34Ef8ABLL4D+O/2V7P4rpo802t&#10;a7I8lmNRYobdQWCgrkcgevevjbwZ+yT+z34A8beIPDfxis5pE09VfTbWaTylu7lzxhlALRKeDtNV&#10;/bNPVLoL6lLTzPwVTwkbW62XQkkVtrocgDnmvUJ/2eviXeeER8Sn0+O10V5PIW9dwsZYdQOvNf0n&#10;fAr/AIJ1/DL4m/CUa7daJai6u57mZZgJImtkDN5Uag5LKwwARVP4V/sSeGvH8useA76z1m20jSoZ&#10;/MgvVc2s8+/5SmGOGUA4G3OOa5amfRT0N45fKx/LoNN1PQSBezxLsGNpGSQehA7ivcvgdqGrS+IB&#10;dQzQwpAnngjG99pAIA9cV/SVD/wTf/ZP+DnwTk+K3x38L6vq3iC81AReHvDlhOzM1vLlYmYD73OC&#10;T2zg1514b/4Jgadrnwlj+MemWdvod9p7yu3hxo3iuFLyEJHIWY7yBjJ6VNXO6M4sccBUTRneBPCd&#10;hqHw9sPFlhBuby18uZsj96xxvY43YHQg/hX0J4c0yx8Q6PHa3mpC4vYgwjMMpOzd90LEOgBHU9ao&#10;eAxPoNnH8MPF8X2NjaNYyWysGRCR/rFKjJH8jXllh4T0r4Xx3z61q2xpLoQRtDMEmlhByCBkk4B4&#10;HPI5FfP8/M2j0rWRsapqvjL/AIS6DwL8PoII9bimQzuHWOB2JwA/JJfHXFff/wALtJ8W60YbTxbp&#10;xt9VhmE7vZvuU4+XbvHyk4BwGr4k+DVnoPirxVqniHw9DMYbGP7RFqF4vlL5it8yqSNzMx79q/R7&#10;4cn4kX3iHT49E+xpb3cY8293kglhgKqj7xXuSBiufEytojSiup6TpXijSYrm2gvoxGNN8wKl4C0r&#10;F2IbapIyV9cY969wtPinD4s1CPw74CtJZV05E/tO7cZETMBtCt+P3Qa4Px94Dm8N65pmufE3+zLy&#10;7+1rBpVokRaceafLJUpjjPJ3Z/rXqngrVLj4RaJrQ8SR6Tpdtdq7Xkl+3zLIT+7XgdSMY9q4m1Y6&#10;0j7J+HXw48SeJL621LVdbaG7ESSQxeWFG3Ocbj2x2/Ov1H8GWs9lpcdvdTGRkACsQBgehxX81nw3&#10;+Mv7QPxy+IWn23gYifw/a3wgN/p8ipEZQcBSxwQNvav1y0D41fFnwZ4r/wCFd+JNCV5Utxc2UtvM&#10;ZPNVeofaGCDPc1jKTi1Jjq0vaQcYn6NDpz1ryX4wfGHwT8GvB1z4u8bXsNnbxo2zzGAaRh0RB1Yn&#10;tX5/fG79rv44eFPhpqPinQrHT9NvrO4RRaX4LF4yMkKMgsT2I/Gvyc+LVx+0H8cvDdt8Vfi/Hr/l&#10;XaKun2cdo0to6luCgQjb9QDn1rr+sc+x5lPLuV3m7nyb+2t+138Qf2iviJfx+FbR4tIklZLYXD9F&#10;A2g/LjDZ5wegr8zdO+EVzrvjd9H1Oa8l1Z7cSTQ2iNIPmOFEhwUzg9zzX7Aax+zB440vRbrWZPD8&#10;8FvIypNpUq+WrKnJlwfmAIOc8V7R8K/2Dfir8TtWaXw6ujaVYvAIpNkQlljjUZTJLA5HrXo0sXGE&#10;bR0LnRcndn4cRfstSxatJ4L1k3ljDLE05vb8LGiv1+UKxyD6U+D9m7VtG1OG+0xpjDbMLRRbbGe7&#10;Vv7oRhgDqSeTX7n6H/wT0+KmleJ9YtvE9na6ppcapHJdA7tyoQchWw3TOcGuU8a/Az4PWurR+GPh&#10;+6XHiK0vo2ufsl7+7ghXmRsLkIFHBHWs5Y+70ZSwj7H5vWvg678EtHDLbIjJbJPMlxAgkKZwMgkk&#10;ckcjkVXj8OX/AIl1WV4JbKyju2SW5eOAeW8angeYOQ3OMjFfq7H+xBrnxFt9Y8T29vDp9kQhinXz&#10;7h7l2wAwlwFRTjBAHXrXpPhX9gyL/hXAg8apcafeymWzlFvbfbAnl/MHHl7flYY981yPGq9zdYZn&#10;40HwXLpsaXFhq2mGXRwbpoVdnmuLd25BO0k7eo5x61c1dIr5NP8AEGo/ZHsLm4UTXKO8JQN/ssg+&#10;UdCAMV+yHjD/AIJ9/D74a/Caz1zxH4lF7Kf31ppCwLbzyq4zsL4MhA6lTXkOgfsLeJ/iXq0XiTxL&#10;4cfStCiWMW89u7vHNbtj94nAAbnOHBqqeLi9WyZUJLofHx+Gmh61Y/2pYxxxwOHicB95WDbwwAzg&#10;EjIOMivEPDn7MN/rV7/wkFlqsOn2qXJi8m5LyysVHDopP3cegFfpx8XP2drr4Ha1B4ffTb6TTbiU&#10;XFrqMQYxsp4UsI/lyc8jH4VzHhX9nnxb8QbLVP8AhDNM1q7mjV1un8l1hilQbkKSN8p46gAHtW0M&#10;TZaMl0vI+Trf4KaTo8Utrrnl3s0L7/NuZPspG8dRg/MT24ryPUXuLmwu7PWNENtHAhWOK4A3zxxn&#10;mTzCMMPY9q+3PDfwI/aj+JujNotp4S1lLGJmguLuaFllZo22lkztIIHIPNcDqnwk+IHw7guPBF/p&#10;WuXCfO97Nrti086xYIdo2jGAuD0pe07sOXyPlDwn4c064vw4NrFLcW/n6euUlYoOpRQOAD1x1rmt&#10;a8EfbCHuHs5poJGe4W7XbEecgR7CWU49a7fSf2PPjJ4a8Tx/EPwLoV7FpF0VtxqXkyu6rI2Mxpna&#10;gJ7f1r161/Z7+IPj/Ute8OeDodRu7zTJoV1Nl0xAIWdT8heVR97H1FaOqv5jNQbWx812Nn/YHhe6&#10;jis7S1xP5s6RIzOsZPDFmXkY5I615WSfFVzLPp81jaW9lJvdFtjEZUHUyLIOp7YNfrHpX7FX7Uf9&#10;gjT7DQNVeaeNLZ3MKZyccMRhSOR+VedeNf8Agmj+0X8NdWit9btp5pbx1lLRKs0LAfMVYJkq3bA4&#10;NKNaO7Y3B7H5c+Jvho9rpp8TaNrtzHazyiae3ECsMt0j9AOO2azNHtZb6Z7KMXMssjmSKcTdFUY2&#10;Y6fyr9GNI/Z2+JXiTxXd+Fk0d0MzIiQpBIrjBCZVCAAT6gfWvfNF/wCCav7RurS3On6Z4ckS6O1Y&#10;wAIyiY/1jM4CjcOOpNaxxSWjZDpPc/D9rL4w6Dq1z/wj5e/hnO1Y1CySqCMN2IO3PHfNePaf4T/a&#10;P0rUptXkspZ7a4uGjhSR1LYxneScAD69+1fuzffstfFD4Xa7LpfjLwpq9qUu4ovtjTq4kkHBI2Kc&#10;56YI6c132j/se/FT4ieMxoXhzw3fQCaNprVZU2wt5Y+ZRIVA+pByfSq/tGK6C+qt6n842oar8Yo2&#10;kil0i/tYcZN1CzSYCH3PIqbTviV41s0kt9VtfNiJDW+ElachfQA4AJ5I56V/Tpr/APwSJ+P/AIg0&#10;GTW7rTYkMMmbfTrefdNu6MAowpUnn7wr5e+LX/BNj46/BrXLI6h4P1bVbVoTI2o6bHHInnOMEOgJ&#10;KgA9QTzWizCDWqM/qzT0Z+Eun+P/ABG92+ozpc3DvceWlrFH5cigjksSMcehr1LXNN1uHRLLUfDN&#10;jNPcPtk8ueU/8tDggheGOexPX1r9R9b/AGF/i/qGkWT+GfCOoabLeBxDcXUQcYX+LB5Oa5Lwx+w9&#10;8fZvHP8Awjuq6Nc3PyrLbwfZZoowYgAWeRMBTnoMgGs55hBs1jhpI/ODxRomreH4BofiGCfTrn5W&#10;bKNHNDuG4hoyORz/AIVyFlYkWstzpFj58+9Q0sm6Tdj+Jc8At3FfsB4u/Yr+OXiTxDLeRaVd6xcW&#10;sR82NJJJpXKfKUQt3Hpk8V0XhP8AYG+K/ia0gex8EeILa4t2Uy240935HO1m4UNnsCfesqeNiypY&#10;do/IDw94K1eO1n1DX7bz4pHzFb3MZTypDySE4OAPwrX0zw/pPktp9sisbaQvKsMa4fd6bj2z0z+d&#10;fqd8Q/2O/jH8PfL1Txn4d1LSoJZDLDPqq4cY4KeWvCj03Ma+fdR+Cfxk1hkh+Edk97qEcwkurK3t&#10;4HPlHsBz69TyO1aLFqTI9jZbHz3pvhbSvDdglxpwuY5bpcGD90oGeu4MRgntXIXnwm0ue5ju9UWX&#10;fPI0scFxMuyNRySAvQfyr9ENd/ZA+MCW1tZ+N9A1CwvJrX7VcQSbXnVTyGVUywAxnJHHavGbP4bw&#10;eJbe58JqXvNctR5J+zMLh4k6guAAckdTjAqY4zzKdG/Q/Nu/0jwp4g8SyaXd28wtoC0cc0caskZB&#10;5wxIJxSTeC9DtJYNK0vVpjb2zTNKscBUney5dTkhuAORjpiv0M/4ZLvdAluddnsbhLiEO2+K5WQo&#10;+MhniOc7vTjFeW6N8MdT1PxWh0GyuZSB5l5vifbMGzyQoyAT245rthjI20ZzOiz5YbR7C+eRdRiF&#10;zEny2c7qwkwvYheDn3rhtTtbjxbrNuLCO/traJTEZIIhkSL94ljg9OfWv0c8Y/B3WYoP7ct9QvdK&#10;jVAZrRrEmFee7AHH1rxzxP8AAi51G2bW9a1u6srJYwVntGRI4CR8ruOGG7PpmnTxq3uEsOz4nuvC&#10;2oxyXFlJPfvbxKwWeWHazjrz3I964O28DK9x9gjS9juHDSSF8hQv97J7H2r7xtvCVtcX0PhWO/8A&#10;tDeTHG+rZLbV6AfKclj64r0LXfgjbaWioGnnt2O1ZbR3DM2MbckEn6cVrHHpaEyw+h+Rl78N3il8&#10;2W9Z42YrKADwwPfAx06GqOjfD3w5eXkovLya2hPPmOdzEjr16flX6A3/AMNbHw1Dd2+qWF1ZtvPl&#10;XrRPtO48ZWTGSKwdT/Zu8V6xCqeGYJr0uoleUwqE24BOdxzyOwrrWNW1zndDsj5LvPAFhaQC406/&#10;+0xcMpQ/d+pOOaxJrdIJd2oMhVfkXAwT+Wc5719PeGvhH8Rrmz1l7bwvfXlvpmZLu9RNlvHt4C5w&#10;V4+tc1deAYNYtDqWmpJbzEBZIrlNpBxjAHqT04rX2/mS6ZkfD9/7C1AyKFeJkw7IBxnoCOnHvXtt&#10;1DJdRzyQNst/KKZkAEbbh269+tfNl14Q8UeE7tbu3Mgff5joASvHbB4r6I8J6/N4j0BtMu7eK3mk&#10;dUkdwN2F5wGPAz3rGr3TLifLnizwfoMgudO1aJoXMUkqzngdMgAH9K8C0610rw5a/btM+/llMpY7&#10;gewAx8vsa+x/i04NmtpLAyyuCBIcsCiAjIOMAV8hpp8RgNs4yx+YKByc9s16GGneOpzVlZj7Tx9q&#10;yWZt2eWfLHaJedm4YJya5628JX+p3LeKdNV2e1nR2VfvNz94AV6F4Q8AazrF0n22yuFhmkCJuVgp&#10;BIHFfup+yX+yv4N0+GbVPEmlvaSOirEb8iONyOo+cAc9T7Vli8ZCimzShQc3Y+IPjJ4++J7/AAv0&#10;SC2k/tFFsjPdRKhZIUaMKqshxgr646819wfsDeGvC3x5/Z803QviDHFpB0rXWU6pDGTdrAQNq8kc&#10;Mxr9Grb4Jfs++HvhvquhSWEC6zqlnJKmoQyrdCRQMFUVuAgxgAV4f4M8T/Dv4YeH00rwzpkei2/l&#10;rm7bMm9wMF1H155Jr5+eNU4OMVqemsO4yvJn7A/Gf4gj4T/s16H8NPCt5HqFhbac0v2m0xGYUiBK&#10;A85DE9QT1r85f+Ccfx3fwX8YdY+JXxZjvPtSalvsbOR8+ZEy4LMq8kKBnJOKy9a+I2h3fgW7Oiai&#10;2tS6isbPZ3HTBGMxhSdgz1ql4Es72HSZNYjsbKyvxbolvp9vGTK43dQwyeRzXnJ2i0+p1ttyTR/S&#10;R4o1n4X/ABZ1bwV+0v8AD22s5dS0/UY4r+4aP99HZXPyOrDBztbBGfrXrX7Qf7Qp8N6F/wAIV4Jl&#10;jn8S3NxGixSLuFvbO2GndVIO1RzxX4ifB341eI/h3ZppdxZ3t487r9oikQ20aqGyEYk4A75HJr6+&#10;8N/Gj4Va18So/tDj/hI9TtWinmI3RCGMjbGJDnCg46dcVxNO50KEXbuj9H/h98XvDFj4AvReThL7&#10;SkFrNe3Y8szzyLkmMnJI9q+fL7xBptr4b1TXLxmkeSTy2uXy1xKhOcnPY9u1eY+IPDmp+KPEcb29&#10;zCloqN5/mrti54LqoxlgOFNO1S8/sezbRIY3nSL5QPvMy+rdh+fFNraxUYpNu257JoOt+GNG+Hkf&#10;hrwFcTXNwwknY3WA4Eh3bB7L7V/nx/8ABaPxX4q8eft1+IW8VwzG30+O3061Y7nAijXsx7c1/cP4&#10;ZvpbO7m1RTHp+mW7Ml5eTEKYUJywLMSAMck1+Df/AAWX+HfgOTxpovxS+G2n2XiXTdcgRG1XTCLg&#10;TOOGSRlBww7HHtXqZVVVOtscmPpudPc/kV1TwtDZy4WNkxGHV8EIykcHp3rln0+JgFCgSJkGRhxg&#10;8g59unSv20+KP7CviHU/hlF468LxtFd2rrHc6OxxOqSrlSynDYGccCvzD1v4ceI9MvZtK1Kxnhlj&#10;dg6tGQSfQV9hRxsJI+eqUZR3Plu50q9kzNCyYBIAX/69VtrRvicDeo555/Gvd5fh+Y4Gh1BhaTKx&#10;dIJcqzJ6/MPve1cJrHhJbQl4ssB8xZzyPr9a641EzKxb8AeBv7cvG1fWY3WxjRm3Y+83YCv078A/&#10;HHw3a/C7Svg58OfC+mRTC5jl1S7MfnXN5JHk5LMRj2HQGvze8LyavqJTRNMlPKklV+n+HrXrXhbQ&#10;9b8N69YTrM9vPJcr5UnQkMeD261zV9d2XTbueka34Iv/AIr3XibUIGFrfQN562TN1IGG5PsK+A9Z&#10;k1Cynk0yViNhKPj1B55r9Zv2htJ0n4fxafqvhz7RGup2Btrx8cyXIxuJPue1fnHrWnxNdymaII/L&#10;OJBySanDVLq46kbOx5XZ6FPd6bJeiPMcbhGcep5xX6T/ALBb2mp6F4rsdVIt5IdGmWxujtQGQKWE&#10;ZY9yRxivgiaOa0tj9nLIH4YAcZHfFfb/AMG/gt4xm+EdvrOmTSTR67qKwQWVmjvIkiHALhemc8et&#10;XiZpwaYqS10Pl74b+G/EOt/GCKexRlk+1u26Q7ckH5jmv1H+A3x88WR/Gq0+H+h6hJa21wEtoZIG&#10;O5JIzljwDzn8K/NX9oF9Y+HnxHtvByRyWdxoCrBO3Ku8pO92bHU5OK90/ZM+Itgnxg0rxTd28knk&#10;XZumaIZZDj+L/Zz61lXjzw5vIulJp2P6GPjHqninwf8AFbw1qdzPc6otxELaW8uFy771y0bd+D3F&#10;fMPxt/aQ8e6V8HvGXhuznSD7PDP/AGfbywBZIlbKyMkmC24g9zx2p3ijX/jB8VvEUfjCylc2C3/n&#10;28nR0CDG3aM4U9feuK+Nni/T/C3wL8Q6bd6ZZy+J9Vimjsd6b5HiIzJJtbOOM8+teHSWsUz0ajum&#10;0fgX4O8TXl9dvYSu8ty8xmMjsfXr71+rHwW8OeHtchSR5pl1aNAzG1l2xumOVbHIJ71+L2meZbXM&#10;2sTP5apLt7hs84AHHSv0c/ZL8WeZMZIVf550jlmY5+X1Hcn6V7+Nj7raPNpP3j7C/aR8S6X4E8CR&#10;SxWs8F7LIYbZZFBVpX+XeWPOK/Ie10aKOW5vNQj8yaS5kE2VByc88g469K/Z39tI2U/wS/tW5YPK&#10;biERTMhzgDIGD0Jr8fdN8Q2lsQ0NlcMzEho7lVKkkdV4zXPgJe42i8R8VjjY2MGoi50iOGKVG+SL&#10;IJ46GvvX9nX9rOX4ZXR8M/EjRNJ1XS52je6lvbVLm5t0z8zI78gkdcH6c18awJcJeq2mWkHmyuWZ&#10;TtYgg+hrU19dakV/MhjA2gSFBsbPvnrXVVipK0jKEmtUf1ZfAX4+/sGeN9Ij0vRJ7K3nkAeNNZgI&#10;jiaUhSIy57Z6Vpar8NNH+FvxBvfFnw0vbOPSjDHt+yESi7kz83lryQecYAr+UuwtbDUngsdQlWyu&#10;YsbAGIJH97jjNfYn7P37TXir9mzX4tas9XXU7ZFKrHqWZhHk/MI9xyv4V4OIwTjdwlfyPRpYlN6q&#10;x/UR4/8AhB4C+PPhaK91yG70SaZFN+quY5WgjAPKZAYHB3DrXyZrnwR/Z18aeKk8FxwtrFtpdiZY&#10;tOt4zaocfdaUnG4n8ah/ZR/a6s/2m7i7tybqHWAjywXDr/oqR4zsJPYngDqa+tvDXwq8RX3jHzrq&#10;aNLq900wXGr+VkQyMThVVRjpxya+ZqznTbUnax7EIRkrrU4Dwdpcn7Mvwbm1TTNL0a0srRJdRsUE&#10;rzs5zgRnf8qYBOdpNfRPwl1P4u/FL4VPqml6vpvm6g4uWtFkObeNlDCPaVGRjmsLSfgz8bfF/ibW&#10;PAXim8s28N2dkbDw9bJbrJLLcEBjNIrDAX1FeUWh+KHw+8a2XgnWvtUl/DdW8d3eaXaeTBDAG2sP&#10;lJX5hgH0FYqop3u9S+Tl9D5j/bB1LUdR8EXHw4gtJ73W72ZrW2uTD/qJeoIY9B9B0r4u/ZU/Zs8Y&#10;eDvEq+N/imDAR5kS3DB5DEW+VHT+EAngk1/SN8YfB134f0FfF3hjRbO6uIjFdXUt4qyi3ik4JHoc&#10;cgda574b/AbVLC08TfEnXFSSyvrCORbGT5YmaP5lKjHyqeMgDNP6/wAtPlXUX1W87s/Ne+8ReDvh&#10;9qtnffFKymZr65+w3WrzQFsWq/dyACSW7N+lfoz8I/hB+yvZ6bJL4J0e0nXVhMYL24RXZVuE5AD5&#10;PPpkVx2j+EpvHmo2vhL4hW2mRT6lKs0ckbLLGIi2NiZUD5VxxmvSfiZ4fi/Zw8TSWXhSGOa21G1W&#10;S1mf7ltJHhcIvQA/WuGeJdrLQ6I0urPyA17wP4n+D+teIfgd8MNR060k1DVUn3KipfwNK/ytCwBw&#10;Np5BIr6R8GfBLw94e8Y6Zr/xDnt9d8XaXbRwXtu582SWCfKqZg4xuGew6V93S+BPAOm69pPjPxFo&#10;J1PXNbkt2vr8pHsidRuUgjK8Z/GqX7Sc3waf4lwabZxyWXi3VrJLe1hiiIeVIyCzHGBxjrRPFtrQ&#10;qOHS1Z8E/tA/sNaJ4h8MT6NZ2MtrJrMouHiiMbLancSqKjcgHPUdq7//AIJa/DL4ffs6eEvGHwq8&#10;aW/2bxTdaoHS3voy8T2yH5HSVT0AycZ619Za54l8M+BtWvL7UbmXX9T03TomCHJVJI/4cdOBwSa+&#10;evB3xck8cfFnUfF2oWMdtZx26x+RDCxw5IyyyJ1A9O1ZfW6jpuDehUaEFPmsffXxPuY/Evhm70zT&#10;LG1t7e4he3u7rywV8oL/AAg8kmvzt8Jfs2/DTwx8ItR1fwt4g8/VpdVmmsbrywJUycPEufmCAV9s&#10;3xuPD/wuvhq97FGNYkaG2aEmWQluAEIyRweeOK+Uj8JNc8G6cPG3hGFZLzTEdSbhzLbeXL94zKue&#10;QPTn37VhCo7Wuazgr3sfxk/8FGPh5cfCz9qDX/DiX8l5BcmPUYjnKf6Su5gBnsc18CNuaTd157Dr&#10;X6y/8Ff9Ym139pxbptNt7Af2Nb7Xts+VcZzmRd3OM9u1flKkSlhuGP8AaPOBX69k0ubDU3LsfEYy&#10;KVWSXcznCBmO4gAgfMOP/wBdNk2s+QVCgFc9CfpWnLax+S7fvCxIKtjGAOuR61XFmRKPKDcdSenJ&#10;xXro4GzPxIP3gBwwK5I5I71PBGhIMmeTkitZoYdxWMHIBZgvOMf0qJ1j25XcOcknk5oBockdq6BF&#10;GWJ3bskY5zg561MiQtlS23Gc56HHTpRFGpy7h+nHTr7+1WDAoIA+bPICgduv0p3EW4/swiZSWkfc&#10;pBPCj8a0tMDmRrKNiAwG5s/KuTyQefrVe2KyBoLfequdrucYxn09q0kkj0yPkfKFPsWFawp31ZMp&#10;WO00O1ttOB81gXUkGTru9D1H5/zr+4X/AINMo0vfhX8Y9SCruHiTRoAzAjIW1lbv6Zr+C631a4vZ&#10;2VGAjH6f56V/ez/waSQtD+zr8WLpRu8zxlp6E88Mlj0JP1r5TjutbL5pd1+Z6OT037VvyZ/WfdPi&#10;1a4Y8NgBVwQMZBGRXinxM055vBF7a+UWhWSKURw/ffc4PzDuPUHrXrWoanBFZbmKCMyeWVbsxOPp&#10;Xk/iu81vVfDt1p11YyrFvRLeUEBnKyckrklVwM5z07dq/mDMa0ZSavqfpGU05RalbqfXtqoW2jUd&#10;o1H6VPUcICwoo7KB+lSV/Ycdj8pe5//W/v4rFZh9ode+TxW1WOwAlcj+8a+Q4w/hUv8AF+jOjD9Q&#10;PtTXOEJPYGow0/nsrKoj2gq+eSe4Ix+uaS5bbbSP6Ix/IV8M7crOpLVH+Mn+000Vz8fvHl9uMgm8&#10;ba3LuIwfmvpjz3rY/ZT+Gf8AwsP4uW0ErSRW2nxvqc8kBwyCH5gRn3rlPjg/2v4s+LLyQHfL4p1V&#10;3C8KS13KTjrxX3J/wTITw/pnxL1DWfEN3Y2Uc1m2nW8t0plPmSKWwqDqSB1r9Hx2IdPBykt0i8PT&#10;U66T7n7R2PjLxf8ADz4fQ+OL23n1HS44ozHHA8cd3Myr8jEuMBcgdM5rzBPib8avijLpGqfEDSrS&#10;60W7aWMW9xLy0UpwuQoVXMZGAxHINZ/xy8LeLj4Smj8P6ilvPLIk8loWIhMIO392g5BAwQCBj9K+&#10;qdO1r4WP4F8P/Dqe6mWQpbtfzrHsKSxDDBGJJRMj5iB1Pevz6GIjy81rv8j6SVF3tc+ftA+D3hT4&#10;P6lqPibTZD/atxIdUtNLkUeQI43G4R8blKqT0PHXFYvjjQNA01m8c3dnbW1zqYNxDdREmJ7jcCqv&#10;2c47g4z2r9HfhZ4Aj1jxHqVz8QJ7aS1WF00pGgUyJAVIRkfaCy4Y7hjJ4NfF3xBvPhl8Qr++8BaF&#10;qC40qE3EUpikhwbd9p2xkYLIfzHWtYVnKd9yJU0o2OJ1q3l1X4fz618Q7Ka3msFRkWMbEl887U8m&#10;Qr94Zzx1rY8BeKZfCnht/A0WpmHWLvT5r9dOmctNFZ7ggzGMjIJBJB75xXEanqOg/HXSdN+HV7qu&#10;p30ej6lDeXstnthDGBhshDsfmC+mPpXoNnpHgbwz4sudH+GlpLd6hdySzaxqEkhE1ooG5FDS8FXP&#10;8CntmuiS5k1Jakbap6HPaB461DT7seGXs3sXspojHPFB5kUxfg/vDlhu7jP0r5m+KWov4d8Qahfa&#10;LBbaO6X2/VI7yQSNeqzgsEUklSFJzivafHviOfw1q0PiGxV72RZS95b3LgRPsGM4APHH9a+VPird&#10;eDvjF4i065itF0tYpEbUru4eaSEIeCS38eBjIHWtqEPe12MqslbRnO6j8a9cuRcWGkStpthFeJLc&#10;wW8iiQQITt2Fvvq/8W7t0rqLC503xf4c1fU5LYTwRTRalYrG7sylCCd+DhR6hRiuY8K/ARbX4n6z&#10;q/jG8tY9M8riIsoe5jKZgWJD8wyMEEdRXdfYLSw0nU71L6e3tYrXzHtreNfOjUjByRyUBwcY7kGu&#10;9OK0j5HL7z1ZVu7ySf7XqXgC8B/tW3WN9tw0qxSqpBMYAXHIxntT9G0bVvG/xD0zU/G2rSfbdOt4&#10;rl7O7dZRdRRxjP38tuXb0A6d6rQwaZb6TY2crOlrPqBnn1S1mSGVrQDcUt1YAFmIxjHBNaXhLwf8&#10;N9a8RQeNvEVzfNdyPNZ2VrI0Za1iPGZNhGHI4zzg1S0uJ62P2t+HPiy0+LvhG10bRIrzS1ubNSL3&#10;yldJokGDgYz0GDmvUPBv7M3xU1vwfat8M/ipfGSwZmtPDYhH2MWhY+aGtyAMkggE9K7j9jDwhN4U&#10;8GeHNL8ORXFz59rFDdwkrcC3hkckESNk8+3uK+g/2gPGuifsGwa78U7aS3Opa41nHd2c5EkdnA7e&#10;WZxHkMqjduIAxxXmurryxOzkVrs2vhyzfHj9nK90zxjMvhLVtMvDpa3GoGAvcixkBaYKMKFcjhew&#10;r3k/DmLxR4T0KPxxi6ubS6XyLvTXUKqDASVCcbSVPI5FfjD+2F8I7S0+Fmmaf4E8calfReLTceJ4&#10;xDFhZ726VXcxyoR5cKA52+2Oa+jPgNp/7QF/+zDZ+E9S8QrJqUd1DeaV4gfeXvltCC0BiIBUELsB&#10;7jmm6enMn1CM9bNH6H/tbaR8UbbR/DHh74LajMlqupL/AG3p0spjW5tSeSGHAYHnB4IryG9+If7O&#10;WmXWtfBLxXNp9trFxBvvtMuZUKOzpxIJD1K/Wmfs/wDx61r9o/wtcxeLdGvtD17SbmTS5otRRooz&#10;LDwJIiw+ZGHcE9a+Sv2s/jP8O/C6aX4e8XeD7a+1bUL9rY3FtZb7hxE20DzQvIY8HHJFc7WvK9ze&#10;6tzHyJr/AOxB8PvhHrdl+0X4VOp3up6XeT3T6ZprKsU9quSpLuMvwRuCjkV5z4k+Pfxh1aCE+C9Q&#10;i8I/8JHunj065h82O2tzJtaPa+AfMAJGMGv2L1TXfA/if4OwahdS6fpn2u0jg09JVWOW1liHzqQe&#10;dy9Dnr3r82fi18DtX8N+AX8c6RaW2vanHqKtbLejEUrZ/dJAMlULE5ohieZ2mROjb4Shrnwu1zU7&#10;bTvjv8EYFn1LTrpIdQt7gi3eVLcFWKqwzGu8kqvpX1T8E/jX4z1y1tYNOuYbCJpbibxBABGHFx/C&#10;vQdTnLDP1r4h8FfF74r6Nps/jn4q6FqzalYqU1WCwhU2ipgECRUI3NGvGccnvWr401nwz4Hj0TSv&#10;BWlvejx3cG/mIJhvoopWDMACxwoHVRgilN30ZUVbU+of2mfjd8JtO8Itpl1qNjJqMewzGZI7lItj&#10;ZK74wSuSQD9a+QtP8V/EnxN4pt9T8E2Mc2l63HEl3p2rwokLoBt2WzgZC9CVODVnSP8Agn98OvGG&#10;gTeNvhhftdQXWqTtrtre3bZt3jGUCoQSGQ9d3WvGfip4++Inwv8ABGr6Jp9v/Zk2m30LQeXO1whR&#10;F+/CRnDP/M8VtRUdou5lUb+0j7T+NOq+P9O8LaenwW0OTRvGzW621xax/vLRlhJJl3JyAo6ZX260&#10;zwp4P+K3/CC6Rp3xW1kS3Us7Xc84SOGK3CgMI/3o3vkfex+VflR+z78dfjDrPxLHxC1PUb7SrNxH&#10;p0U99MTE7EnzAxYjG7v9MYr9BtcS9+Kfxig8b6xqs99o+gbJtO0zS1LW1zuXbJ+8Q/vDkHIHPFbz&#10;pOHuu39dDNTUtT1fw+9trX7Slh4eTTBe2osCmm6n9lQW8bOuZWTbglyONxxX2H8WPDeoeIPCFp4J&#10;+G5OmtauskkZUjb5D5k27RuO4A9K+EPg58ftT1P4tL4RuLDTdJg/f+VFcZW+nkDZQ24PzKNv3s/h&#10;X3D8Rvidonw9lsdb1m8ijliQtcv5mRDgcllU/wAQ654rGre6RrTSszk/F3xXg8C6ne+JBrEVpJqW&#10;mppn9lX8eUafGPkcAkbvQnr6V8efHa01Xw54Oj+IviTTLdp5EWz0ITgXEUl80mJGMIyBhDw/XIrm&#10;/Cnxi8OftR+N9TufAuk/Z9U02We0tptYBWyEZXeZl6g5K5BxkZFcLqnh74nR6bofhHwxq1zrmtnV&#10;pLmRLqQ/2Zp1u33miyAWwecZ6+9deHjyb7mFWV9tj9Af2e5PFq/D638FalYmHy2bbLdBYx5Eo5dF&#10;A4zzj2rzT9p3w58E9ZubLSL/AE2SG80V0eDWLqFDDcGMfPGJThcZ457/AJ11cnieHwl8DdL1e8ur&#10;u/1jSAYLi7t1YfaLltxRZNwwUx054PvXxf8ADr4gfEv4nfDjXv8AhP8AQT/acOp+fp2n3rND59s7&#10;Fhjdyw6k4FYPmu5ItWson2/4O8beGvDPg7T7Ix32nXFx/wAgq0u8xwwvCQxiaZQytG/3l7gcV5T8&#10;bfix8avAnxZn1Twd4aW40zV4rZRLs8uEjcBMEYId42ZOWrU8C6iutw2Phr9oNo7uwWTzlt7FDGtq&#10;I8FU8xOWLdgBnjFevax8So9E8P3T+DrW+8RaX4fk+zWokUO0McpxyxILFc5JODjiuNySe1zoS0K9&#10;v8afDmoPHB4Ks7PVtf1l/sMGk3sxaCzlVNzJFkY2gAklM9q/KP8Aa4/aU+LGufEK48D6Tdro6aDb&#10;Y1TSrM4d7dWGX3/fbLd/Tmv0k/Zf0jwlq3xF/tDU7+Gym0zUZNSjmkxCitc/6yGHeOQg4YqTjNcp&#10;+2h8KP2bdQ8baj8fNNTTtRk8gaTq8dncKhMGR5gYbvmI9adGcYy95BUi2vdZ+Sd+l4vi6zhgnvJb&#10;ZLWDUDqExLTTzXbqqxcn7ozn6c19x+J/2SvCv9uWHivXL6KT7OkM76eVJScOBvRjngnqOfpXj0fh&#10;Xwn4l+InhnQPh1p82k6RFG97Pea1G8yXEAXzITGWOCiAEc9O1fsR8HfDPgzTPDsHifVJbK/guQEh&#10;typMTkt83l7s5Uc8dvSta+KcbWM6dG90z5s+DPhL4aalZX/gCwtLTEt1c28djuETWsTruJBPJIzk&#10;DnNehfsxfCzxP4c8YzaNpcsk+h+GrZ5d7DDXQkYl0AkPyjODuB+lfLX7RP8AYHwe+O1x4f8ACC3y&#10;QXqPcxzXMTSMjSrmXyygDKkYONxOMdK/bn9ku68N+Pvgbp/icWawC8037NDHcI0ZkMQ2/wAXzEMQ&#10;Tk5z1rCrJxXN3NacVe3Y37HwP4BntIPGHiRFGqapAY7S1mkCyxZJHyckgDucVr6x+yh4Q+LXhWfV&#10;vH1jPDp8EIe7s1dSZjbqQJWbOeg4Bzmu8m/Zq1j4h6paeMdduRFa6bFixhsztYKpByS3PXtmtnwr&#10;c6za3N74Tkuby9tftT/2leagPKiMG0hPKZML8g4Pf1rj9o90zpcUz8YtTtNQ/ZW8UN4S+HcDar4Y&#10;1C+gu7PUIt0S2Ek8nyo2MbihPJB6e1ftovhG61LxpoWrWl7dXmsSaPE0xglLxPHKQfmVcblU+/vX&#10;n/jP4e/Du2+Gd94o1u0WWwjdUsLO7k2CRS2S5HbI6Y5xXuH7NbwT3FvrmmQkWBtEXS9kxkgigUcK&#10;jEZwcHr0rKrW5rX+8qMHFOxtfE3wLrcnjnw9Nc6Tp+p2SmVNUXUyGgSM4wyoQfnHbivXNQ+EGieI&#10;dJh00XbiyCN5NnGF8iKPuqfKMY7elen6tcaFfadO0YimmSNplXPzbscYz7iuM+F2q+KPFnhQS+J4&#10;7a3keUp5dq2fkVjgHHGeOauNk7XucUq03Dmfu23PmoeBdWtvE+o+G9Y8VWl5FqP7jR7JrJdlskSg&#10;uryH/WEjpz+Fd14R+CPi3w7PqGl6Xcyw22pQjzNSVkV43xgmNQMjP1rpPj38K7rx3qOg3dlKtta6&#10;ZqK3l0IG2SSIqkFQB1HqK9KvfGtr4O8PxQ2ltPfTlQLS2iJJfd90GQghc+9aLlUnGbCdWcqcZU1e&#10;58e/GvQPGHwd+Ektj8NLS717WIoBDbJcTBmnmZ8kOz/e3An5c+1fmr4S/YV/aQ+JNreXFx4c07wf&#10;NrN0Lu7lgItGQEjJIQsS2QTjoc9K/fe7vNRv9e0eF4LaOOQvLeW8pDtG4XI2MBgsDWZ4q1y1tNaf&#10;V9Omv5rjR4S8lhGCLe5ExxtLEYLpjjkYzzTjNRu76XFKrKXLFR1a/wCAZHhz4Q3ng/4W6V4B0OeB&#10;XtoIYdSnmUkTgJtlZQCArMeR2Fd14b0Dwv8AD/wkulWBQWiMxXzn3ZeQ5I3MeeemTWn4R8Q3vimG&#10;a9urSaziD+XHFcACTgZOcEgqc8YNSajo1jqONNjaNFLb5oVwWx0BAPT64runBRSqUVe+mp5vtZOX&#10;s6ztZ3djwYfCXTfFPj3T/EFzHFc2cPnPOHCtGhHAhAPOCeSfavojUfDel32mf2M0ax2/lmNY4gFV&#10;RjHAAxXIeA/AeoeCbrU559Vu9Qhvrv7TDDdEEW4IwUUjqPSu5uJr1biEq0AXzGEwJOduDgL6noTm&#10;tsLQhCg/ax1uvuJxmJc6t6ctFsfP3jzwz8PTrNlfeL7eQJoMTT2ttADL5vy43mJQS/HAGOtdR8L7&#10;Dwfb+FIta8F2ksGmXtxJdQwNCYpWd2IZpFbB7cAjOK9oRLWd/tKKpbGN+Bux6Z61UvrUSWTQW6qW&#10;ALRoCUG4cjkdOetaTy5xjzKV09hPH3Si16l2OKJBlVAz6DHWsu50LSbuC4hntoWFypWfKAl8jBzx&#10;zxWpbiRbdBcY3hRvxyM45xU5z9a9dYeLim1Y83nknozyzRvhf4c0TQV0M20E0MTtKglTK785VivQ&#10;lexrT0rwP4d0y+n1C0tLRJrvZLdNHEqtJIgwGbA5IHrmu5M0auICRuIJArmILrU4p7q0SEvKqmaN&#10;3IEbBs4UMM9Mc5FeNWw1KDilr/md8MRVmpe8XNJuMRmKWPyB5zRx7sDfjuBTbi30++1AMDDM0XEk&#10;fDMp6qSO1YHh288RXECz61AAbiZhsjYv5AxjPzBTjIrlZPAn/CN+LbXxLo0DzyzzeTdMJHQCJzlp&#10;XHKsw6AVy87dJLlul17G3sV7SXvWf5lrxNp9loHiOPxVZ2Ed07QtG8SqoZCvzeYpI5PatnR/FEmr&#10;rHHDazxRGH7RNNnKqCT8m4fxAc47Uy/+HOmX/jdPH0kl0bu2s5La3gadvsoLjG4xdM8da8Z/ZN+N&#10;Wh/FTwvqukb7OHWtC1q80zV7C3JDRyxSsN5RgCA45FKOHm6qi3yqV/6+Zp7WDo81uZxt/XyPfz4X&#10;8LXkH2iSxgnWSVbgNJHucuOjktzkdq0odMg0ydEsLSFYj1dOGRvZcYx64rSv4rme2H2OQxOGDg4B&#10;BAPKkHsRT7bULO8kkt4ZY3liIEyI2SjHnB9K9aGDhzezejsrPTXuec687N3uvmcufEOnWPimLw9e&#10;yyLc3cbS28eCYyqfeGex+taGvzR/u7WWItFKds0uOI19TkH6VpTwWUdwLqRF877iSYywz2HBOKlM&#10;DGAhsFiNuW5B+ormdKooSoLX+tn6lqrHmjOxixWdh5iRxwQfu+IWZRgL/scfniorfT7XVIrh5LNL&#10;WcO8KyMiFiOgcYzweozW3IbiOaFIYQ6E4d9wXyxjrjv+FWUtljuHnjOC4GV7ZHenRwF3dq6vZ9On&#10;Ql4jS60PA/DHg3wd4B1u00+5t2uL2SSY/wBq3VqA0sspJO10XavHHPpXvS+XCNkYVSRwowM1x/2/&#10;+2Li78Oa7buiKB5dx0SYE/wnqrDH9a7IpGkarkDaAATyajARiuZwei/qxtjZSfLz7/1qePeMLrS7&#10;i7isPGsNolu0hJE6rOpjHOCCDgHHeuL8OeFPgza3Nx4k+Fuh6VNeyytGbuwhii2MRnO7A4zycZr3&#10;19B0czXN5dwRvLdRhJ3cbi0ajheew9Kz/C2maJpumG30CxjtLYSM8caLsBb+8B2zXM8NLms3a9/N&#10;nSsZFQuk9LeS/wAz8ev2mf2Xvi5/wm0fxI8N67p/23VQlrcyX8MtyQGyvkqIzlFGeCMV9Efs7fsA&#10;/D74W+Ad+o6To58V6kzPqmvR24MwMmSSjPluCflzX2n4gbS9G01bnxEbe3mkd8iN227c564zkDng&#10;da9Bs7p2sEmVg/mIDETxnIyM1yYWzqSpzukktUdOJxLUIzh1f9WPxZ/aa/Zl+BPwB8GefqIu7q61&#10;C9SU3CxNLd3jGQHy8jIU5PBA6cVmfC/9j/V7HxsuteKLWK1k1e08vT9KRAqhCAd0syg5fackdB9a&#10;/aTUvDfh7VbmC716ytbu4j+aOSaMSCMgZJXcDirl7pmmC4TxDMo8y0icRuGwFQj5h6dq0q4OUlJR&#10;f+aX+ZFLMoq11d/qfI+vfsxeBJfDdh4bHhuyvrqBN/2oKiASAYAkOMsPrmvkPxx/wS2+CXxWvXv/&#10;ABb4Ttftl2rR6u1jObW2k2H5MIuSxOBngYr9YPBviXwx4zs28QeGp47iPe0EhjcNskQ/MpwTgg12&#10;RRUztAGTk1vhstcoKpGehjWzOUW4uOp+Q/gH/gj1+yL4RkF4dDuTcmHEy/aHEKqBgJGCevqetfA/&#10;7N/7BPg74m/HnxvoGqeH9RsvD2kyXVtouo3V69xh921VC8LuU885IFf0zxyKztAVJAHJPTntXD+E&#10;/Amk+CnvY9CjjhtbqdrtYguWWeUkyMW6nJ9elKcWlFxlfuKnjFaXMteh+L/wN/4JqfDyz1/ULH4n&#10;eHLjWpbeJrOWPVNkkEqyOdk8TcAYUDjGaX4q/wDBJXwnrNot98KNdaza3uB9ssGiUCOFTnZEFwQ3&#10;bng1+kPhDSv2jL/4/ahrniJrTTvCdqDbWluGSSW+Q8+bgDKYPYnp2r6auPD2lTrdQbCv21w1y0bF&#10;WZgMcEHisYObV7nRVxEYtK33H4K337DXwq+CHg/U/BPjTVhcaf4oVYWs4VW3uXeTgNnOxDuPU1+X&#10;P7SP/BNv4WaN440j4WatqereH1165jsNJ1rzEuIBcMN0aT7ACMgcnOK/rt1/4VeC/FPhS58NeMIo&#10;r6DyvsrXN3GPOVAcrhyOq+uetebeHvgH8MTf6ZLqmmWurXGlOUt7+6jEkgQAhCxPAKjgHrURxVSD&#10;Wu50KVOabS2P4sfEP/BG79rXUvGCeFdWtLKCxsrjyLbxG0vmrfw9UaNAcqMeor7Duf8Agjv8C/DO&#10;kWltr3iDX9X1j7Ajz6PZW+Q12h/eBSqkkD0HSv6r/jhNZ6J4Gls9OjEmq8jSVjRSyP8Aw4B7Dviv&#10;MvCvww06e207xZ4nKw6rDBtmu3UIzSSLhwVXgHsR7VtUzSre17egUMLTlHnsfx++Kv8Agnd4f+Lf&#10;xX0/4a/Da8stJdoHttWtL22dp9LiU482Xe207uwBp9//AMEbfCvwu+Nmi+EZr2DxNZSWrm/vPKa3&#10;TcB1AU9T2Ga/pl8AfsofDLwJ481b4geDdk+q31019rNyzea7xNJu8tskkAEcCvo/xNc+ENUsYfE+&#10;paFao0W+G1uFCeYi45kYDr7DrXSs2qJWTJeAg9Wj+En4san8RP2b/jo/hXwx4RlvvDmluVaC500b&#10;4VRvvocMzjAyGxX1Z8TdSuP2i/A2kfED4falLbzlC0qqxW0UqmNknRVfjBHWv6dIvgx4TGm6n8V7&#10;lILhZYJFee4t182YEECJVYfKT05618U/Dv8AZp8LeLrq61ixi0bwb4eilZm8OWSRuZbk8tLKTwjN&#10;3wMUPMIys7aoUcG1pc/nZ03Xtb8C+FZLzxxemyR5VtXMr7pY0lOW2KTjaccYr1Oy+Idx8R9Qsvhv&#10;oWivqDwWa2to9hbNIwglbPmT4XGAOnPWv01/ac/4JeP4m8EXPjLwa8Wp3UwZrDTHdYlI3csznk4B&#10;BAHWsD9lv4ceJv2YtP1LQPipqRstfj08ZsbaH/X2O35FEp5OG6+1bTxcHHmW5Cw0ublex+e1v8N/&#10;FHw/8c6dpVsYbW3izFeJJkysrHpkZAOeTnpX394aT7Xf2Gt6LbR28WntHHNJGjOZP7u7Pr9K++Ph&#10;p+yNZ/FyXTvEvie1u4l1FXu2EO1uM8HfjI4r6N8BfsZL4d/t21dIU0uKQSWS5+eVlz98gk8djXDU&#10;xXM9Tqhh2j5L8F+H/wDhNfG1tbeNJVgs51UDGGO452hjjGfQEcV6p8V/2cJvhrdjUdN3udQaKC0k&#10;dM7QemXH3fWvcdZ/Y0nW10vxkL65gVJ1n+yA7c7OgbuR3B619ZeFLvUviZqz+FtQtAtvpixlrh16&#10;MgwCu4HP4d6zc9dC7K12fF3gv4X/ABm8NR6PsmuNQtLy4VJzMrFEiP8AFyMhQfw969Q8SaDcaHFd&#10;XGtRWdw1md4S1lMTGPOPmwPf8a+5by78VaPZrpNvbid3lSMTqg2rb5xnHYqOtUtD+Eul3OtXOvar&#10;cveechtZoHC+WwzncQO9Cm27JESqxjFyk9D8Jv2ufgp+1Z+1B8M/FPwg+GdzoPhXSLeFf7Qntmke&#10;9uLKQBi6n5RnGQRjNfm98A/+CcX7c3hr4e23gn4CePbfX9C+2M6nULURfZZY8/dM6O2Ac4xxmv37&#10;/aG/ae/Z3+EPxI1n4ZajeDT/ABI9hG9rp9rAS93bqPmLtnGwcgk4r6O0bxdo158H9H+L3w4MrW0F&#10;kwFpbxYEokXBLoMZ2nkN6c1vHFyhGyWhLpRm07n8tfxa/Zw/4KGfsqfEqHxtaSweKH1OFIblNV06&#10;G6zPJ8u2MLw3twOldtov7Fn7VXxuSfxJ4z0bwRFriac17p1oLOKN1l7B0GFBB9c1+7fjnx5Y/Efw&#10;wtnYTrqGtaFIj3V0wVFt/PBYeWW4aQKSF75FWfhfOunzR6ldzT3GpLHlbdkWPzFU9Wfpksf6V5WJ&#10;4klTmqSilK6W9tO530cnU4ud3bX7z+M34pf8E4f2nPE/jqTRbTTY73VjmTULmG2EdnandgjzGwBj&#10;uR2r5C8Tf8E//jFoHiqbU9e0C71Oys5Nt9HpMZuGdozhioQkkehPav8ARs1PwVZ2ul79XhVrnVy7&#10;iyAEYO/74LDrgdOK/Pf4m63oPwJnn1jwhYaFbaMpNheXF1C7uHYgtvAH1+bGa9+jn9RO1jyKmVwe&#10;tz+Jn4QfssX3iPXte1Pwp4U8RxyRoDBFKI4vLjB+fIcjGegFZvxB+Cvxf8c/FDQ7HwZ4K8RC3luI&#10;4beAWjyMTAwDHKDDDIOTmv7SPjJ8Gfgv8SPgi3ib9nqPR7HxLcTRF7wvtEyHmUKAQWWvWP2RP2fb&#10;zTNTtdG8SXN4I9CsI7yeSBQkPny5dkyQWI78HrXR/bkruTVzP+zVa1z+VP8AaQ/ZW+OTalpep3vw&#10;58VXWhJZo0l0tmTHDMQN8zxrl8AdMgV+cX7Uv7IviH4dRWvjrw1b3F3p+pWguSjRsjxP3Dqen41/&#10;pIfAj4geHvizd+IIQf8ARdFvZNPmWUCRp0HQngYHbvXE/HT9iX4G/FTwzqmjeILDTorCe33kwgea&#10;u0buQOQM84HWsMBn1RJc8LW87l4rLYt2jK5/lKWskJvza6zE6HeAYjxyD+GK/ov/AOCR3hubxRb6&#10;7ot7pl0+n2lsbm3uZAQI2I+QoTgcVn/tnf8ABO/4b6j4j1Gx+FMh/tq3W61C0t41BN1bW+dzdRjp&#10;wK6P/gkT8YfFPhuw8V/DbxZMyDTbB3S2mTYdhyuBJ39B1xX0OKx0atBuJ5lDDuFS0j8eP2+oLGT9&#10;pvVo9RDsoYQyTYHzkHrwMfiOtfP3w38S2vwf8c2+o2bx3lhcYjuVJILI5GRjtiv6QfiX+zp8Nvi5&#10;Le+I7jQ7GVEidWlky5UucAgrznJr8cv2g/2K38LayieGMRySSIscbPlDuOByenPrW2ExtOUFTbsZ&#10;1sPNPmR+5P7L+pfCLXfD2m3+kzX0t6bX7Q1oE8y3L9l39selfJH7WmveEPE/xEvdY09Ik1KxtHzM&#10;7bVVB8pjWI4DAd8V658BfEWu/s6fs5aZ8NLqG1fWrqNzd3sbBzHCxztVlHWvhT9oOW81bxXHea3D&#10;I4lg3B1BxGuflUkDn1IPevJhH943fQ7ZytC1j8hviz4Q1yw12V2jgFpK/nwmAfKFckjd6Gv0e/YU&#10;04FrW5mgtbqygKx3QkOPmJ65HNcDrtj/AG1b/wDCM2+lq5YoqXMgPIPGNo6Cv0Q/4J+fs5WumQax&#10;puqJLd3t7plxdR6Zb5URRx8eYWPQenrXrYrGL2LT0OGlRfOfHf8AwUE/aI0Hxx4nh+Dfw+hLWult&#10;v1C7jyyTXCjhYwM/Kg4zXw3DK2mWUWma1avtn/fJIWK8kcAdSCPrX9KX7CfwT+BnxR8Z6n8NPiJ4&#10;S0fT9Usrieaz1q7cF7gM+FjII+9np61+xPxG/wCCav7O/j34PweBvFfg3TNB8QLvSHX9OtxIAsRz&#10;5sgXAG4dq4lm1KjanynT9QqVLzufwa/8Imup+TqsepNBn5RCoDSKF/vMtddoemR3uvx2upzyXdqi&#10;sEEgIDORxnHP0zX9Y93/AMEpvhdD8ZdN+HXw40CW8sptMU6hq9yow0rJ/rEh4wC3XPSvmC8/4JWy&#10;/Db4/wCk+DdXjg1KCfW447u50+RkMIfIEe0jbgd8mtJZ3SaepH9nzVtD8BdR0Lwra31q6mNJVcq0&#10;bodq/UnnNYmtado0UaXJjtXRpCJNnzSEDoRnpmv3k/bt/Y28DeEvjzHZfD1tHuIbOKCO90uFMTxy&#10;SERl2BGXG7nKiv0V+C3/AARn/Z78TeErLXPiBNE10bbzb6ygYkHevAC4BUqOQc9a5ZZtTik2arBT&#10;bdj+TfRNX1rwNpcfiP4fa9eWplODawO0Mi+x2kD6V93fs9f8FHPjT8ObOPw74l1K7udNnjZJ5JCs&#10;lxGT9xhIxz8p5xX79Xf/AARV/ZV+HPgO38RrZ6lql5c6l+7sr+fan2WR8AhcDGB3Jr7B/Z1/YO/4&#10;Jqv8RtV+C3h/wfpl9q1paxajJPdxmeGKUYyglbIyD/D3Febi8yw80043OuhhKsXdOx+f/wCyv+05&#10;qfxZ8BWuueF7vUNb1W2mmsb3WFTa0KXBwm6LjOAeW/Wuv1rTPiNonxBn8DzPqUkEIilTVxIsUcd4&#10;/OwjOZR3wa/eT4dfsg/Dj4b3V+PC9no+nvfbvLi0+1jhClRgDaoGVAHPWvyf/aL1Lxd8Odc1xXFt&#10;c32laj9qjTZk+WDkYB5bcPQD0FfMzrJSbitGeyqbsrs2fDfxI0bw14e1Oy8bapDe3ZCRSoZSDPNH&#10;yuyLJXKnquOlfTNt8TvDnxc8JTXcmoxtp9pY+VqdvbKArShQoUlCu057DmvzP+Lsd/418P6XqHg7&#10;w5Dfajcz2+pnaQkmnMTukfIADZ7qTntXb6SXsvDms/EHwPpjobbTnnngET28V3eRKd5MK8H5hgHH&#10;NZys9Rp2Zv6p4v8Ah38G3/4RHxRISl5fwHT7mSUF7VpWwsaK3OFz2NetftS6b4bfwFZP4gvTHGir&#10;HBbkAGaR1Cg7m7kdAO9fC3hP4jfDrxh8LLf4r6vosvifxjPei4k0ieFgLGa1f5EAYZG31FYnxd0P&#10;4q/tWeIdD+JDtLFp+jyITobOYohcj76DOA+1R16jFV7PXXQFLQ/RH4YeG9N+HHgLTtR0G+a90mKJ&#10;oZWu33D7RJzkO7H5kJ6fhTr/AOD2qa18evD/AMSNf1O3vW05DcOksS7hC64EJLcYbPUenvXkHwD+&#10;JGj674Vn+EXxB026sIYpJZmu5V/ciTd8v3eV46Nzk16P4nttc1azg8Jw6q+nWYhNqmpRsZ3aRjmM&#10;hnGc1i773NtDm/in4a1ceMdZ1a5u4P7HvZcHTrC2DOrDAXDcFmbuteEap4W8VfD7xja+FvC11PoB&#10;uIgyM1qGhmaQb3Ds+djngd/Sux+BnwX8ceE77V/ip8YPGsd5pvhbWJZzDdvvM9uq5TcvAVh24zWQ&#10;P2hrX45/Fa58XQ3FydJsNyQKlwn2ZozjmQEDZtHNTJNabgrPyOp+FP7HnxGvfCh1Cy8Y3/8AxMjc&#10;y3NheuJFgeRid8P9wn+6OKueM9R1b4OeD5re2Qz2kg+yap5ZLTzNGNpkA+bg9xxW74I8W6N4F1S+&#10;+J3wx1i51lLl3sU0O3ulmh89sL+73ZwFPpXe/BnwLqWkeHPFN/8AGqePTtQ1TVv9AnMW/aLr7iov&#10;OTng4qIz97UuUdND+Nv/AILMQ2l18Z/DXiHTRKLW98No8MUq7TFh2BX+tfjR5LE47Zxj0xX9Bf8A&#10;wcDeHNT8F/tE+GPAU8EKW1j4bE9rdIvly3DXEhZ2cA9ug4r8BXXOWH3VGMd81+u5DrhKZ8PmC/fT&#10;KUUM8rGGPaiuwG+QYAI9WI4HPP60lsqo7sVPI+QDnDCrMyqVCF2AOSV96rCJWBY4Xjgk/n9a96J5&#10;0t9iISOzGRhk5zn3H6VMGGTK+w56t1OT9KbiFWAZm2nhgg5wfrxUaghgoGAPfNNBYsJcxs5UdDjD&#10;FecfoKvxr9ofIztzhmPBx+dZ1tayPLlgNpPJ+vpWtNcQWY2hhnbjt8v1q4xW7M5X2RaujBZwjlQd&#10;pYYPcev41xcl+bqXM5YgcHB5P+NS3c32mQOcjsu0dSO5qrAsSKTt7j5u4+gPrTnVvsCp2NzRIz9o&#10;3hBy2Ceq8849q/vu/wCDVHSJ5f2S/iFd2YIV/iJEZfMGQ3l2EWAOeNu7PSv4C9GyZmWRjgdAOK/0&#10;LP8Ag1Htyv7EXjmRhlW+I8mCeMbbC1x6ZPNfB+IcObLJrzX5ntZFU5a/MuzP6erq2R7YRBS5B580&#10;ZyynqQOnNUtZ06//ALEOcEkgsh42ktnAxnJA/OtqVWvIWtbEgEMCrvnB5yc4Oa5rxncQaF4elvnD&#10;XO6aNpcktgl1AwPb+VfztUpx1dtND6+hUlzQinrfb+tj6Ch4iUH+6P5VJTU5QH2FOr+wEfm7P//X&#10;/v3ByM/zrHJJlfP941s1jHh2Gc/Ma+P4wX7ul6/odGH6i1R1QldNuGHUQSEf98mr1ZmtDOj3YH/P&#10;tL/6Aa+HnBWOqG6P8YD4swXV38RNelbJL6/qMhOc8m5kPXnvX6Rf8ExNK8PWera74i8S/ZSLCNZ1&#10;SZRLnarYYIemDxnNfHvjv4I/GJvGOrTW/hHxQ4bVrsqRpN4VI858N/quh619P/sO/DX4jW3xa/4Q&#10;Pxho/ijRdM8QJ9luL+TR74whxkoGKxfKCeM9PXiv0fOqalgZcsuiKwNRrEJtH2t4f8e638YPiFq/&#10;iKRf7I2xtYLaXcmx5U3FhJCvIHH5ivqzw3FFF4W08XFtEk1szQ3SaizSOyv3UoD6A4Bxz2rhrT9m&#10;X4r/AAf+LFnYJaeILrSxGxk1230e8uY1ib7gP7oheTycHivf9B/ZI+POt+OtUuNbHii50m/sIptP&#10;nTTriGKMTcFVUJ94ZxnrjkivzWvVp6OLsj6unzapq7H2ws/EnjPSviRceKJUtfD8MltdaTbTnyZs&#10;gMiOMgg5GBxwO5zXxF4y/aK1S68W+INd03Q/tWkiabS7t7b5Zgsx2Bo++0Zycd+a+vov2GPiL8PH&#10;+w6JoniWS3e7827Sa0nZjvPBLBDngYFTeMf2NfiHrWsS+JPDej69Z2kGnLZ2tlFYXO4zc73lYLzn&#10;k9K3w2LpJ6yujGrQlbRWZ+Y3g74MWnw8+NG3T9bv4dKvrFr6O3ErbpBIvzxSEfLtOe+D+PNe6ax4&#10;t1TwppumaXHBeQfaZ1WATP5mFT/VszLuO1sdC3TrXvcn7Pvx48O6ZYaXqnhbW9Xne1kuojZ2F1mO&#10;NMny5nZMruJzjbnFc14Y+Dfxp+It3HqV/wCFvEum6mI5bdLT+zbhY7aNM43kRcs4zsIGcV61TFKd&#10;pN3SOKFNxTVj5Ni1DxFceIn1DxFe20lrd3TK8CAjzHdsYUA5z049Km8ReFdXh0GXwprE8mm21y32&#10;iJo1X5WydinJ3r8xyc8VvfFD4L/HvwzpVl4luvBut6Xe2mrCPT1Nhdu06ISBI37vg4Nex/8ACnvj&#10;t8RfCdxq1/4W8T3M2+JSE0m6kmiikGHeLEYzjkkHp9K6lVTtqZSg1fQ/Obx/4P8AH0U0KzrBdSW8&#10;0M7X68mMJjEZPGQRzxXea7rn9oeELm0shJaXlteRJfi1aQvOsuSsagDhVU5JBPHWvSb/AOC3xRtN&#10;WOmaZoHi248q6CSfaNMukYhgPlP7rnB/Ko9C/Zj+KqeN5NGg0nxSb9t8m19Pu2iZpj8o3GMgFQcZ&#10;H0rsbi7Xe2pzptX0ONlj0zxtpWnJLcLdjRJCwtpQwkhmQ/dZixyD75Heu6+EjW3iPx3YReGtImvZ&#10;IbxjeW+4Z3M3zFx/LPGB0r1+L9lr9oD4di7m8X6FesskqR2LDT7mR512cnhAC2DyO3Fewfss/C3x&#10;RoHjiW90TRdWmuJrpbO4kurGeAhwMM7kxY+UHqDWdWvHkbuaQpttI/dX9nXwRqnw1+HNz44H2lrp&#10;rVvIsYWG9SpLBQAcMoPRayvifZfCH47y6fpPxZ8PTak97DM2rTXGRcqYlDlFAywVsEDBNXf2NNA8&#10;VaX4l1fQ7qPWb0C5eSMyxzPFEZDtyjSKFKt1GDxX2FYeF4fBnjC58Das6XWqwgai0UdjKbi2gmH3&#10;PN2lG59DmvB9or3PTUOh8ofHrwp8P7n4LaLFo3hRtX0fTJ7e80610ptlxbwRYjKshwQAv3h/FjpU&#10;2qeP/FF38KpbHwzpUGkaHZW206kWInjjdcEQp/DIuSB+FfRfhrwFrevxXGueGoNQjtGllS9N1aTD&#10;cA33QjgHGc4wPpXlvjP4dfF7U/FRk8NW09x4asrF4NQtZrd1DM5yHCbSW2dh1rRVUTKLufIXh34p&#10;eMPA/grWPBnhfWL3XJIIjqNiNZG+9kgKgmLfGVbA6Ddkg18cftY+KfG9j4V8OX+v6jNYT3dxHqE2&#10;pRxl5tPQcsu1jnfkgHk19yfCP4H+MfjN4o12+8CWmreV4duWtb66uY5LRblwQfLjVlV2Cr1Her3j&#10;z9iu7+NOnSQeOtHuZrzTLtpLG5kMkaDcRuG0DkfUHpQ6kYyTYlF2aR+J/wANdV+M3i7xE+t+Ibi9&#10;uNAstZa80+a8ARLoMRukjyd2dw+YHp6iv3a+M9u1h+zlca54V1a2Ky28E+7aZ9t1gFSNpwigng+1&#10;fD/jX9jHxx8NvihHrXwo1y8uJ7+2/s+HRdUt5Ws4rwnDDCqojDDPTrX1D4D8CfGr4ffs7+IrbxRB&#10;a+INOfUFtCtjBKbmC5LDzbdVKDckZzhgelY4qcZNSj9xdGLV7n5jeLfF/wAQfAcGl2HiDVrq8/4S&#10;O5Sy1u40kF0AkOVJIzgjpnHTrVSOHxTpepyePPEdy1zp+la61ms92uyfyiBtEYG3aFU8seK/Vr4O&#10;fCrXfGct1punaBL9mkdItPivYS8byRkBgpdcBgeua2/jn+xHpXxK1uz0Pw1a3C30AL6jb3CyJA8r&#10;/K/l7fkYp/hxThio3s0EqT3TPja61u0+H+g3d78FxM7eKNMaO8uru4jSKKSRwFaME4ZhndknJ+lf&#10;LfxW+IN38L9P0nQ/G1nb3cwtkjuZpQRJezZ4lXBwSvXPNfUS/sz+MPDVzd/DDxjBe/2No11/aFre&#10;2cMpcPD/AMsXdlGUI4wARXzd8R/gv8TP2j/jDpXiOe0mTw3oEjCziljJE0m3BTAXJ6ce/wCVdOHU&#10;L6s56rZ5z411W217VtDthZWcmlam29bSJkiEbnJMh2HDkDPXv1r6i8N/HjwF8G7vw3pHhvT5QFlZ&#10;bK3uo0KPtUkq7Dj5iTjvUU/7J3iayu9K0mO3g1CeK3mnicW2JLRZASCSMLkE45Ga8G/aF+DfjX4R&#10;+J9J8PNotzd3msWzagl1bSNKLZYlG7ES5C4HIAHWuhOM7RuZNuOp9Y6v8KbL4gePLX9oJJoobixu&#10;3luS0ywJBFLH8yR4BbAPK4757V5B8ZtJ1eTwNFDpOoRARXTxfadSXdJMmS2wNu+dWBznHNcv8Ovg&#10;x41u/s2iamurCS+kt7qd79pT9ptjkpFGhIKH+EY9q7T9ozxZ4q+FWl63oPiXwg1zp0luLHTjakvO&#10;g2YLFVBKFepJNKK95JO5Upq19h/7OvirwvceJWtfBt3PDeQ6V9nv5rUboEIycugXqemck1q+G9IW&#10;XxVPq/jGK8On3fmf6Otw6J5sbEMQUOVyeQCO/NeMfsVyx/BSysdV1HS7yay8QRS3s+qJbyTPA5YD&#10;y2CqSAMjlutfXckXiOz+FHiDx/pVjcf2c9xcXVoxXazSElVXauSMHoOvrTqSUZtJigm43PP/AB78&#10;ZdF+NFiPhX8NV+zxxA21+k8hBWOMAMxkXkY9etUvHniq0+EHwj1SWy1O3XX/AAxYwz2V/ezeaFRy&#10;FzDI+WfA6jrXwl8OPhb8Z9I1XxJrJsYrXUtajiks576QpGZCwkBiyfv9iCOa+vtL/Z6+KHinwree&#10;JvjAljEsUO3TrbUQ0Ub3BzuDhgEYPjI4wDRVjCLSvoEZOR1n7On7RWoftKWWm6bpiWMRjvku/Et9&#10;5Wy4wBlvKBBPz4yDj9a+utc+I/hXwXHd6X4X0+O40zxHeJZ+XcfunEuAqllPO1j3zmviL4Q6R44+&#10;DUssHw80XSmsJ3SDVJEkDS27yj5jjjKrncpGcV9xaX4X8UePPDMg8F6TD4qsI/JvJNUtuYknhceb&#10;G5yCHVhkev51xYiMefTY6aUm1rueQ/EHwbocXijR/CVoBcX+lyPqc0kM7RPDG43NDAf+WmccKcg4&#10;7V4X8Df2O/ir8b9L8b/EjSNSiXS9SuX/ALIgvUEl4l1bsQvmxE7QuQQfz7V9QXvw38TfEz4xmKzF&#10;xDDa6gLqC5tNyyLIqAGN8kjbgkgdyMiv0AuPBevfD/wfNo/wp0aP7beQM2o38j7SXcH5okDABjyS&#10;T3rKeIcVZPVlwpJvVH4veCPDXxQ0mJ4PjzqUVjfaXHd2cmmW5V28mQbIXi8sjy1HUKa9V+Ael6/q&#10;mp2nhzQLuabRdLma2ZpJtzxTSklPKIz1J5GPxrufht8O/GPh7XPGnhX4heHTaapqtk82m6reSboZ&#10;FKE7nlfIVs4zk/Svm34CweLPCfjvR9V8YR6lI0rLaz2difJgnSCXC3C7egXPJxz17057PUIvVH0j&#10;8abNPhL+0ZY/FDxtIkv2XSoTqNneyLKs9uX8uUnjdynUYI+lfpb8PP2k9J+J+kufhtYw2mhkpHot&#10;yBlLlANsnlImNm2vyN/b98C+Jdb/AGrtMvdDtBqGnw22n22qrdS7lVN3msoiAJO5Mg4HNfq3qzeC&#10;fh18MLL4nQxWml2GiwqLWxtLfykia4UDbtABJJHOQKwqO0Yt6s1pp3Z+i/gNL3wD4Ye81i5v9QsG&#10;iWURFi7Lv5IAz9xeuDzitH7V4W8Uonh7RJvtWnXqAy2qY3bS3zLhTuHPXjkV8ffspfHiP4xeOryW&#10;C4dLW30bdJbbv9GljJ+YqCMb1H1NW/2W/B/jDWvix4k+Lfh+1nttNluZNP0aEkYAVsNJtJx83UcV&#10;57dm9TrXkfbfjL4LeEvGWk2ukeOEhi07TrdntIvMaN4tgwMk8HA454ra8AT+Afhx8ONOi0NoLPTw&#10;BYWBjfO55G43AcdeSa8z+P2jeP8AxN8Bteu/C0M2r6tAGgtzDIqmRQ22ULnjI5BFdt8CYLbRPh5b&#10;eEVsPti6dp0KzYHnFJ3Tc0bbs5IPBOahy6ky2fkZPhXSPHafEfX7y6v472387Onh590EYeMHZtQf&#10;KQefm7d6+ff2f/EPxj0fx1qehePn8pYNSeWE6aqpZm2dzuyDlgwB/HrX0h8LtT+JzfEx/C8VhaWe&#10;mqpvtTlaPBfzCRGiZOdygDJ5Ffn3+2VZa1fftYWfw98G6hfaBaNpf2vVL21maFFV8lWBBPO/gjFK&#10;EHy8w5VVzunbofqf4T8TP4vubnRb+aM3VvetLCsKOAbRHwAxbqxxz/Kqfxa8PfFy81bSbbwJLY2+&#10;mvqscmqblxOIFwQIznAGRg8V4L8BdB8V/BPRGi8R6rd+IJNSu4Hmu8bnSKVeZOBlccE/pX21cahe&#10;ssf2oxmCd82z7SMjGUVs85P05reE4uL7nFX541E0lYqRx6deajCt5dxQ3yLmSC3kHGfY+taK6fFB&#10;Bc6ckchtpYmYXDyeYXkkyCOcnjqO1fL/AMffDes/8K5uPiH4Mju7PW4Al8n2FdrMsJ+aNyM5DDPW&#10;vcfgj4t1nxf8N9N1PxDbGDUPsq/akVWCbwOqluufUV10EpPkas2cWKjKMOdO6WnoavhexbR9Hn8M&#10;6TfyzT21xzNdIzFRJhtuf4vYjpXb6fYpDL9qmQG4VfJa4cDe6jnP0z2rxf4UWfjGae98WeIZAYr2&#10;8uHhtY/+WMcbFVHYknFa1l421zWfFK2N7Z32mW8ksttZPJDu84oM75Of3Y/u5HJrTDYiMFGck2+i&#10;8u+pnicNKUpxi13b8+2h65qV/BpdjJqFwGKRrudUG5sew6mvk74veN/E9hqk2oaPpl75miLDqENw&#10;DstrkOcunXkhOCMda9RuptS0X4i6L4ee7uJ0u47me4fG4OUX5VcAYVeeK7+SwXxHBeR6pbqyoXhi&#10;hlGVJ2/e59c1tXqVMTJRSs1fTfbcWHjCh7z95Nb+umxN4J8U2fjXwpYeJ7RSkd/apcrG3DKG6g57&#10;g8VwPiDXPG+heP7uSwjF9pv9jLLFYoMSi5EmCVOOQV6iu88KaLZ+GvC9rpUX7uG3g2EMQAo6nkYG&#10;BSW+n3X/AAlE2sRypPDJbpCsWBmIqckhu4b0rrq1akqVOL0ldbb216HJT9nGpN2utTS0DVptU0yC&#10;7u4jHJLHudOykdQc4OfwrYlfMLAnaTkLnn6GuQ1y01Wz0+41PTJn823SWaKGTBQnGdpAxkHt6V8+&#10;/Bv4lfFP4x/DS+1m7gstD1ePUZLW0VlMkZgjfHmEE8llzj3q45rUpwdKpHXuH1RTvUg0l+X4Enif&#10;wh4ysfixJ8VZtXmt9OsdEe1itLs7bRbgsAZWxxgivVfhCt/P4ebWtVuZJrm7lLXALh4VdeD5eOAp&#10;9jXO3ttr3iHSdZ0HxATewybLH99GIoipALttAOQ3TI6VW1bwbN4M+Hk8Pwx+2W0ltC00VjauJSXx&#10;kgCT19PyryaFZQnzpXsenXhzU1Tk0rnucMuo+e0c8aBSWCyoeg7ZB9areIJ7i00yS+tFLvbgy7FB&#10;LOFGSAB1J7V5F8GvHXiDxXokK+K9Pu9O1QQiSeGXOxhnqCRwfUV7NBaTNdG8keUbl2+QWygx0IGO&#10;D+NenRrOrBwim7/h/X3nl1qXsql5W0/Ezjq//Ehj1G53WjSRozpIN7Rl8fKccZGcV8Q/ET4P+KPh&#10;l470/wCMnwst7C23Xn2nxjfQIxuL21ZhvcwqNrOE/iHNfVHxd0OLWfh5qfhy2lu7ZbuJopp7DJni&#10;En3nXqcivOf2YNb+IGufDyfRviLp1xaxabdPpmk316vlzajYRrtjuJIjkqxHByeeuOa8/ExlOr7O&#10;ctUtO1/69Dtw0/Z0nVitG9U+x7p4N8U6R4z0GLxJ4dnNxY3Q320xVlJXoeGwevrXUJHbQOQiojSH&#10;LbRgsfX3rzfQvCuraFBbadotxttLNpNodQokDtkKVAxhQeor0FLiKUA87slMkdx1r1cBipKmvaRs&#10;/PrrrY87FUoqT5JXX9blPULW11CXEpcNAQ42EqQeo6VNY3VxcQ7njMTBiu1+eAev4iuJTUNdsvHl&#10;zFerBHpcsUKQyYZpJLg9vRQK8d0j4P8AxOtf2k9Q+LGp+K76Xw82nR2dj4bGPIU4y7uMAZ3dCOfe&#10;uB1H7eVaN022nbr2+5G8qPucsnpa6/yPpBGurWWVbmZpTcSkQARkCIbfu5H8zVhWnsYI440luPmC&#10;u7EbgCepJxnGapvr+mprsXht3AuprdrpIzwTGhCkj15Nc9L4p1KTxg3he1tSI4o1lknbOCjegx61&#10;2yxMKfvc7etl679TCFGc3bl6XLnijxfoXhSaytdWWdn1G4+zWwhiaX95jPzYzge9XItQ1i+05bqz&#10;thbzGQq8V5kfKp6jbnqOlah2KQ10yOQ42EqMgnp+PvUklzatdfZ2dTKieZ5QI3bTxnHpWTfM3Lmt&#10;2Wn5gnFJLlu+5maNa3Nr51xNdy3KSu0iJIB+79UBHUDtWhp1+moW/npG6DeyqHGCdpxnHvWdPq0N&#10;lfixCTszfOTtOwA8cN049Kz/AAxZa/bRXcWqSbgb6SS1Y4P7hjkLx6e9GHxLjJUoa2vcqpSvFzl1&#10;tYb4u8KHxKLWS3m+zy2tys4YoHDqOGQg9iKW6v7y31CG1EQCxQtK7E9Qvy9ugro5L63huo7KRiZJ&#10;MlVA5wOtc7MZR4xRDC/kmxbMo+4GLfdI9SKnGKD96Ds27MvDVJW5Zq6SbRJd6/5kNtcaPbNfi4O3&#10;fEwCIv8AEWJ7fgazvHceozeENQ0vR7U3EkmnTBYkYbidpARQepPQc11kdlBHD5UCIi7SoCgDAPUc&#10;dq8W+Lfxw0T4O3Gm2etW1xKL4lI5Y8BF2YzuY/WuatUlGLlUe/8AX4lUEpTiqcdv6/Aj/Z18B2Xg&#10;X4b2qQ6M2hXN6ouL2wkl81xMf4nPTe3UgV6rrmvw+H9KlurrdLLHGzCNBy2OeOw4qnL4me5jtpdI&#10;ie5NxGsyIn3CjYO7zDwMZpl7LbzzzwXEJlmEIkdM52qc9u/THTmueWKUYctJ7f1950Ki51HOqt/6&#10;+4+KYPEnxLk1iXWvh14ut5bUa5FPqdpqsXnW8drIcNBFIpyHOc+2OlfaPhXxzpvjO1vH0gujWk7W&#10;kjuvy+aoySueo96+QvB/wu8Iap4z1O78EG/sAb37TdJcIUhMpOGAVxjdnp19q9q8VzeKtA0yG4tL&#10;iHTLgQtGYcLLBNsP3t2BhyvbHevPw2InC9noevjMNTqWirKRt6Z8SdI1LxnH4bMd39sgV4FuJVaO&#10;GVxywXOFb6jNelNqTxw+emGYvyqAk+mMV45ceJrXXntZdEnt7r7OVeSMoGlVnAUqrAcD1r0DwLBq&#10;GnaHIurq8LPPM0MUj+ZIEZiVAP06VVOs3Jxuc+Kw8YxUuX5FXxLLpniaC+8FalNIi3dqUl8piHjV&#10;wRkMv3T718V2uvfEP4V+Nbvw5oNvrGraLcaakOkMJVlWS5ib++ckfLwxJrsPjz8Ybf4J61D4tu0s&#10;7TTbiSO01jUdYLRhoicbIwPvNg5GK9/1DXNM0H4b3PjPwrAktpDp5u7FLRTIZIyu4eWuM857Uczk&#10;7s6YRjTiklvb7zxfxl4/0mfXNMvtS1ay0ufSyJ9WsrpRK7blBKIeG+U9xkV6FYap/wAJt9t0+4mt&#10;Li0YJdabNHtDfOOcgdxXy/8AD3RX1rVNW/aE8R6LPuhsJLJLDUgMIF/eb4ncZbeeMHpXHfs8eO/F&#10;2vQa/wCJvFemRWFlJes1gzgQy7Svy/Krbcc4OOKqOibbN3FPRITWrjxZ8HfiJb2/hrUEvtOvQ099&#10;HhftLozYZh2Kr9M14vbfF3wt8VvH2m6D45n1DSk0m6ldI45DFHcEttWV8AYAIGAeteu+NNSnh8Vw&#10;afe6fuu5NMmu7e5tCXlMcZz1HCrzyOa+Pvi54h8aWfxc8PRS2n2hpbaKaYafFuDW0wwxfK4+U8Zb&#10;pWsakWTKDR+ner33hnxx8OZdL0GZGawv41mUk+W6qRglh6DvXw18Qdd8G+CrvVmtZfs+pw3ZvPLl&#10;iJimjVRtR25BVjwB1zXI/G3Wr/4KfDPUb/R472aySFLm/WNzKLQ5yFCR8lskdeK8Y8H6t4u8X6Dp&#10;Xxk8XWFy2m6nCPL+2SbUDqfkfyh1c8cY/CrppW5r6Evsz9BPAnjGL9oDwzovjzV7KKCz04Mx0+Fi&#10;qmeM7QrH+7uHAr59/aO+IHgnRNB0z4/+KtBa7v7DXV8PzadCvmbbe5PlgSA8MCSDmvm74bfG/wAa&#10;a5r194V+Gtvc2ui6fqMq6laAYRGzl5MHBwScha+qv2gPE0+vfs3S6lYWtsqJqdss5aNWJ2uD5jEk&#10;YbvyaiTalqXFJq6Ps/wlLbaTe+HYfCl6bN7y0iaWzUIYljkHypt6LjPUGvpfwBqEFrqmq2dyqfZI&#10;5FjWVud8gHzAA9s96/OP4baLrut6Fa+IfDFzFc2qWY82fP71HXjKbTjgH1r6B1KX4geC4tJv9Khk&#10;u7G38v7YvmZeQyEDccg9M5OamFTW6HVoqUXF9T6o+JdyusGy8PafCktxIxeMOcABRnPHYcda5bwR&#10;4lvNDsYdK8QPb3niA3z2ZW0YBFQd2yRwq8nrzXivxO+LmkeBre58aeLr1NHlUBba7llHkkIuQgPQ&#10;Z796+efhb8Xbzxrps/xk0NZb4o0pE0yFdx5A8sjg78AKfSt1WcrzOaOGUYqmfor4h8YLp96+iK5n&#10;uJEYvDB99Q/Axk9ua8d1rxmnwV+AHibxJouqSXl3oEFxeltUYMGuWBaOB264JIAxzX5q+I9X8Waz&#10;8QL7x54hutVj165+zrpum28rwwxQoTlWbIUk98816B+0h8RtEvv2TfHulpdwRXI0+BbuyHzzRTLg&#10;tJI/Tkd/1qteZA6ScWrHyT4G/Z21v9sISftN/GTVNB07xNe6VJb6xo0EJaOCwLfJtkzlWxyeetfr&#10;z+zT4f8AA/ws8DR/DjRrqO/tItPDTtJM8qBMYTbkFVBHbP518Y/sn6P4CsP2RtA8M+Lok+16jp0l&#10;w1xbBg+x8nc/XJKHoevaus+H/jC70zwZcaL4QdtItrlptPsYNSjdbmaOEbVb5x0PUH0oxNV2aexp&#10;Cmmtj5V+EfxK8U6p+0N4s+H+gaN5ukX+q3hmv32va2CWvTgDr/dJ/Cv0R+HS6dr9jaNouoQyzqQl&#10;vLMAwl8tvm3LkbjkZ6DHavjyHxz8IP2a/h5r80oV9c1tHDzWqh5p5s8DOeQCa9W+HHxD0ZPBNpqF&#10;7pUug3cbpFFfXZVmEsxyGXaTyc8ivNxWAhVnGs1rHY6qGLlCMqaejOz+PsPx98XeONK0ZI4U0tEZ&#10;U1vTnkU2lwvKFoxyQTjdntU1r8K4bPQ7hPjatvrhlsprvUQqL9mkdUK48s87yMc4rf1b4jXut+KG&#10;0qG4aC4ijV7dY2D+dL0Z9o4x7V4F8aNeu5xC1hrYsr97vb9qaIyRYUYeB1yFySOK6FJ3RjypLQ+L&#10;fhD8N9B8HeJ4dZv72TRdNuLu4TT/AA1NOZPJhlb5ZZCe2Puj3r96/h3q3hi/0f8AsyFofJFoqyTK&#10;cBl24JLZ5r8MNMtfiH45+I0V14g0W1W1SLzpZsFIzDbnClsHgt12+lfdmgeLL/w3psnhiZYxZ3QB&#10;tTAdpWJk4VSTyS3rWlSd7GcY7n2Z4W8F2FhputX3hFDpkM26NZWVQk+0ffUg5JJ7nmvzu+GXwp8b&#10;/GjW9V8deMtZ1fS4rS+mT7FBcyolysLbAP8AgQH6178fGOtaboOn6NF5L28Mhme2E5SSRsjJx3UA&#10;5x3r0m31nQNY0LUPDWpWsljYRBXhms3aNt55yccqCevrSUmtUW433Pwh/b9/ZP8AHvw2+I+kftL+&#10;Gr+CLQYrGXRtYgGWe3iuzsLbjjd15z0r47+Hfw4+Gvhoagstyl2JIGR9a01N8YcfMiyunGDnHNfu&#10;J+0zrM3xG+Eev/CjVdQijt9SiFpbGHD42uMuxb2HPOTXxh8LvCXh3w34cPwmsbKzGlGBJrjVIAG+&#10;0SRnb82B0PavTpYqXJZnFUoLmuj4b00+K9MN5FZSWn2ULgTlcxMnTIxw5/SvnD4gfBzxD8aHhtvD&#10;Za5aSdIw68MSp2llA6D2r9J/ipqMWi2mq+AG0mG10+STybLUdJUu8aSEHBHUfNyT613P7N/wcufh&#10;98R49e8TzomnC2jmtLsyCMOcZAbdjDd8V0xxdlzLcxdC7s9jm5P2K/DOleBdD1rxZp9xcXllDFFe&#10;29u4V9u0KN0fX3yK674bfsc+APD2tatF8UdJgvdJu4UOjWskP74c5BLc4PY+tdN8W/iz8YtG+NUf&#10;iSDTzd6E6xadIYRh/LkbAkYDrjrmug+KPxF8aXGpWkensW829jWKIKRhEAJVJFGCT79K43iJ23Oj&#10;2cTynxN/wT3+DEHjqDV7DSYdLuL2MvaWM33XMfP3f89q+Xk/Z91Hwp+1PBZ+Hr6bSNG1K0OnX7WL&#10;F50hyN4JHCkk8D0r9FvFnxMvfHGuaVdx+ZDrWmSRx2trJIj7Yukjh+O3YisH4k/GnT/ByXNn4ZTT&#10;zrf2d9Vurma2MjOExlUwAAzdAo+tZrFz9RuhA9f0D4e/s+/BPx/o+k+ENH+33sOnveLqMqqwmnQA&#10;fN1Jfvmv0A0fTo9V8BQS6wJbS+1Ofz3WdmZVOcgM38PHpxX49n4y2tvL4R+IOswG7kvJzZ2UFriO&#10;OzluRgGdeScHr6V213H8d9auF8d6Z42N7Hp16kl1pMJ22skbkqY1XliVx6daykpS3ZqpJaH6TeJ/&#10;E0fg3W59S8P6dLe3VjppmkkhiwxAB2qhHUk8Zr5X0z4N6J+0PZaXq2p3uveGrm5v5b+9Mbq7GU5Z&#10;UkZc7QhGecYr0z4Z+PPGWr+MBqGoFGkMQTy3wrG2C/dYZ6g56ivaLp/C3w08Jand+G7u1tH1+dpL&#10;hWkH7idx1XdnBP0rKMmtEVa+p+X9l+yGfGf7TF9qPiq2fWbWw0yK00zX96rum3/dkXIyM8mvuL4j&#10;+DrvwfPa6ddX0UCaVphjntYmCNdNwEZP4mCZ6c16n4QutM8aeERp+ozpZMjjZcQYy0kLZJzxkHrX&#10;zj8dfid4a8AfEK18Z+K7WbWS0P2KzuFXe1qF5Z9vOQSPSprVG3ZjhFJXOu8RfFi08ZeGLHSNSayi&#10;mtJ44LkSgqsYToxVwD8wHFej/C34Y+GdC+Jtxr3gyaH+0p4EuJbeNF/eq/LSbx2J6elfO/g/4mfB&#10;74keKIPi34qQiLU4zYW1mUZ1cRAAyzwsMRuuMDAxjmvrDw3q9jF4lTUvBUNsNOi0/wApLpGBLow+&#10;XkY4B4xXLKZ0QidrK+r69450/U9Y1K3hudGZ5J7O2O2QxMcE7Qcuo7mvgz9rL4ZaV42+NljrFzql&#10;uHuIA9utpEQz7GziUHgjHFei2HxCtPiR8Vry88HWsTaro+l3FvqV1AXAMX3UEfON2cnHrX59ftf/&#10;ABy1Pwz4p8G6k09pJqsdpLphZw0cjEniSROikL3I61lBSbtEqcklqdtpniGK51PUrPSruxd7RpFG&#10;mRja8qRIRsdxnHPT0rz79m4ad4V+G+sN8QLm7aS91G4u5YZZJALWDdkRksTlR9Oa/PPxT428Xprc&#10;t3pMU+kG6cJLtkLq7hs+Y7cBQ3159K9U8Q/H7WofBs1np2nCe4e2WEojndNIDkDgckkE4NbOg9l1&#10;M1V7n1F4Dn0keN59R0WC2Wwv5vJtLmTIiaLd8xGQDvI6HHWqPxj8Qa34J8VeHx4GnthZadeM8enX&#10;wVYphP8ALIwYc+aAcjPUV8Y+CPjV8Stb8J3F5r/hSaw1Gxtitna72I9UBHQM3qAK88+AvxnvdZin&#10;/wCEs027s77UNccSzX0jSGMxdRbo2dgB4z0q44aSu+xPtYuyP0s8I6Lr3w/8Wa78TPFOtSXdpLAP&#10;sejvCfmWbARVzjBB6ZrufEPjjUJtfsPCemW+ok38azWl8kSyRxTMu4pNjHyr6jNc5daBbWZvfEGp&#10;XN/cx3OmKUsC3mZnjjJjBY+p6ehrxX9mH9pqLxDrNz4X8bxfYNWtBJDaW138rgKTyMjkn24rNNtN&#10;9h6KyPUPiXrOueB7F/DXjK7tby+1BoRfQ6eRtMDvje2eGIHVTXyp+0Yvw38AHw9H4ZZ4PtOq28t9&#10;aWaCJLlQcSJcqpwcKciuZ/ar8YW+v+LpCoW3aYCG5mgDvK0oOEaPbx04wcCtu08FaR8Qvh7pPhPX&#10;Jrhpbp2IjYp9og8sY8xmJ3Acc4PFbwpLSTZEqj1SR714j+Fnw8+H2v6DF8H5TP8A8JBqEGoPPDlL&#10;SzEh+bIz+fbNfodbeJrHwTqlze+NTe61ptjaIUv2h+WGaH5wiYzvLfwmvxf+G3iST4f2kng7wlff&#10;2sdLk3RS3zL5JZGJI+fBMY9Qetfr74H/AGgvD/ij4Oz6l4oayRfISS+jg2lFlTA3J2x7Vz1aLTXU&#10;3hVVj+RX/gv/APGZvjZ+1zpXiSOyvdOit/DdvaxW99GI3wrMchR2Oe5r8HAN7tkqMA//AKq/c/8A&#10;4LsHQ7/9pPR9b8LXsV9a32hJMUj+9FIGIYMff0Ffhw1tcwsUlVkIG7B4xkZr9ZyKH+yU7dj4jHz/&#10;AH0rlKZV8ve5z057/SqzTR7t6nHOMLwa0by0AjWSNiNx7isxIZd+3aGweeDj68V7sVc8+TBW+0O2&#10;eepIc4PHOfc1atLFrgbnBA6jA/zxWlbaUZD51yuMDgdM0l+zwJi06A7evIPtW0aXVmbn0RQv7hLV&#10;PJjA3dD7f/XrCmZp13FcnAA+g7VdeJiPPlJyMbQvf1Oc9qRbdWhaVj6YAH3ufXtUzu2UkZsuxHLN&#10;ycc9qiEq4DKvQ5JJ/wAitD7NKyFCBjPc9DQbGQuEI7ZGwZH0NTyMdybRlDXJXYWLLxjOc8V/oif8&#10;Gr2nzR/sEeKrsZQt8SbrCnuVsbQc49uma/z+PCvhlrh1uSjFMfMyjBzX+iF/wa3wW0P7BnijT4Ny&#10;tD8RbtpOP71lakfoK+K8QqN8tkn3R6WUVlGq2u36o/pCC/areSNNxwMF4SGKkjPTntg/jXn/AMSo&#10;Bb+BJ2QM5IjYJJ8rkb14wCCDXrZmsoIxypDc4UegGentWJr1hDqFm63IHkAJKNx+8wOQPp0r+dcV&#10;QU9Iu70/M+mweMcasZNaJ3PUU+4PoKdTV+6PpTq/r0+GP//Q/v46VjfxMT/eP862awxKjOy8A5PG&#10;fevjeL5xSoqT6s6cOtx5JAyBn2oIyMUuR3ppAPPpXxkpJbM6B2AetIFUdBikYkcLyadV06sW9UBI&#10;Bk5NMMKhvMx82MZxzilVscmpQc13wUJIl36EJjPU9qbgDgVZ47VGVyeKzq4NbxFGVyOnpjpSFcdK&#10;byKyhHkZRY4qbGOBVQPjrUyS+te5gsVSbszKUWTFRnNA561j/wDCQ6F55tReWvmg4MfnJuz9M5rQ&#10;aRGIx25HPUV2yxlFLRoHCXVFjrUckMUgyyqTz1A700ON3y4ySM5p4k9f8/pW8cVTqLlkrk6opW1q&#10;tpGsIOdoGWIA/HAwB9BxV1cNk4FRtBH5nmd+/p+I70xpAvysQBnAOcV58bUr30X9WLbcmWB64+mK&#10;D6KADjvUW4ggp070bmJz71qsUtiLEuFTO0DnnjjJpSBjjFQdetKrlTg5OT1FaQxibs1ox6kT2aSb&#10;lkCFG7BcEfjmrCQxqu0KoHXAGKGlAIUd+9ODjvV4dUIzk4rUJSbQhRUGY1H0HFLsjz90Z7HikL4H&#10;yjJ6jPH61Ukhje7jui0geNWGxXIQh8csvQkY4JHHOK3liYrZf19wkWTFDIMuinP94CoxZWa/dhiH&#10;0UVY3D196QnJDCm60X5hcgFlZ53iKPOMEhRzTG07TpHDyW8LMvAZo1JA9uKs7ucUpJzz05/GpVWP&#10;YRUOnWDMGMEBK4wSi5GPwpk2laXcH9/bW756741P8xVkuAepHOBSrJkg5BHfFZLERY7MqRaNpEEf&#10;lQ2lsi9NqRKB+QFNGiaOsBtktLURk5KCJNuT3IxitEuoGSeKTd3H61o6sNVYDHfw14dlVRcafYvt&#10;+7ugjOMemQcVLcaLot6v2a7sraVAAdssKMv4Ag9K0w+Sc/hWdb3eoTXtzBNbeRDEyrb3BkV/PBUF&#10;mCDlQrEr82CSMjjmhV4JJWDuyNPDnh6MYSwsh0ziFB06dqmtNF0ewha2sbS2hjc5ZIokRWJ9QAAa&#10;u7+MZz9abGXUDzDuIGCemfwp/WYLaIjOi8PaBAS0FjZoSQSUgQZI9cCrbaZprYzbwcf9M1qw0hA7&#10;D1zSmQ44/wA/pSjiaWzQ9TNufD+gXsZivLGzlUjBWSFGBH0IrOXwT4LjZJE0fSwUG1GFpFlR1wPl&#10;4rozJ6/z/wDrUnmE4wO/Oar65BdEGpz83g3whPd/b5dJ0x5ywYzvaxGTIHB3bc5/GrFz4W8M3tub&#10;O802wlhYhmilt43QkdypXFbDSOB8g3fU4pwkOORj15qliqbfwhrbcwdM8G+D9GBGk6VptqCORbW0&#10;UWc9c7VFa1npGj6XCLfTrW3t41JYR28SooJ6nCgDJqyHB5PH9aduyM/zrpjiKVvhX3EO/cZbW9tH&#10;GYYYUjTcTsVQAcnk4HrTobSztixt4o495+bYoXJ98CgOp6EUuQea0pYmnypOzYOLJFhhViyqobuQ&#10;BmsW/wDCvhjVbk3Wp6fY3MpTYZJ4I5HKntlgTj2rWz9aQOpOB9fb86HiKT05UCUujI4dN02Dm3gh&#10;T5QnyIo+UdBwBwKsNFBIBvRWwcjIz0pobPNIXAIX1qvb0rbIXvdx7QW8kRgZEZGBDIQCpB6giiG2&#10;t7aJYLeNI0UbVRFAAA7ACm7iO/FO3tWkK9LsgtLuKkUUa+VGqovYKABz7CneWnoPyqLvRu4xml7e&#10;n1S0FyvuRLY2wuWvHVGk+6shVdyrxlQwGcZGeTVsAD0xUII6ClL8YPSiFektUhyUnuxXiimjaOZF&#10;KtkMpGQR7inrFGi7EUKAMAAVEJA4+Xp60oc4z/OlHE0rrb1FaQ94o5EMbgFWGCD3BrJsdA0PSoWt&#10;9LtLe3Rm3MsKKgJ9eAOa0izDnPX1qNnUAtXNXxNHeUVp3sXFyWiZVbS9OkuheSQoZQMB8c1ZEECZ&#10;2Koz1wMZ+tODg/5/+tSeYCK4/bUbaRX3FuUurHBVB3ADPqBTsjp7VWy4b5Tx6Gpd4645/wA+1FHH&#10;Qe0bEtDPstsWdigHmf6z/awMDNSCJBHsUYGNox2+n0pdy0bgeK2VSiteRA2+45FVR6/XqaRUjAIx&#10;1OfxpocUu9af1inp7orCPDC7BmUEg5BIzg+tOEcaLtUUm9aCwFHtaOrUUGvcpPptjJfJqMkETTxo&#10;Y45io8xVPUBuuDVryIRIZgo3tgFu5x0p4ZetNDqfmHesPaUU7cq11Lcn3I5rS2uD++RWPHJ9uRSC&#10;ztVuDdiNRKUEZkx8xUcgZ64qbeKPMGKpzoXvyL7hKTta5zut6Rc3qr9hleJt2WIPBH0rasYJLa0j&#10;glYsyqFLEkk47nNTlgB8tIWBwe/1rx6GW4ejiZ4mG8ul9PkjaeInKCpvZAIozJ5u0bhwD3oEURbe&#10;Bk+tKJM9v8/lUJllGfl4BwMHtXbUrUVb3fwM43ew5raF9uRwjbgBxg/hXOeIPA3hPxVfWuo+IrGC&#10;8lsixtTcDcqF8ZIU8Z46kV02/jJNJ5gztOR70c2HSacFZjjOad0wjt4IY1ihRVVRhVUYAHoB2qmu&#10;nW32iW48tVeQBGkUncyjoCauiRTkDnHXFJvJ68/pmlXVCSjaK08kJTkupVg0+ygQxRRqoJJPuTXJ&#10;+N/hv4R+IWgP4a8U28k1q5B2xTSQODnPyvGysPwNdwr/AC/N+NJuTqDz0qfYYe2sEXGtUTupO5ym&#10;h+CvDfhrSodE0a2WGC3AEfJL8dCXOWY+5NdMttbuVk2glehxSlzu/rTgxHSualDDqV+RDnVm9ZSP&#10;N/iZ8G/h18YLWxsPiJp0epW+n3qahbwSswj86P7pdQQHA9DkV3q6Tp0UCW0MMaRxqEjjUYVVAxgA&#10;cAYq+HHejzBn/P8AhXfKnhpJtxWvkSq07JJvQ5m+8G6DqWk3mh3kTNa3ysk8W44w4wdvPy8elcPo&#10;PwJ+G3hvwvb+D9Ms5RY2pzCjzSM45J5cnJ5PSvX9y9ajaQDk9BWFXDYVJXgjSOLqrabOHT4ZeDY9&#10;fj8Sran7XDAbaJi7FVjbqAucc/Snal8NfBmp2V5ZXVlH/psDW8sqfLKEYYIRx8y47Y6Gu38zNQvN&#10;hwnPPOcVjUjhIq6givrVZ/af3nz5Y/sp/Bay8PXPhk6fcT217F5dybm5llkcepdjkt79a42D9hv4&#10;Cpa2GnXsGsXtppswntLO81KeSBXB3AmPIBwegIxX15vHvQZABkc1tGhhVH4EL67W/nf3nyDc/sMf&#10;s+zeNb3xzZWWoWNzqEYjvrawvHgtZ8AAM8S8bsDqCK7vxN+y98G/FPgiXwBqOmuNOlUK8cErRsxH&#10;GSwzk+5Fe/G4jRxGxwzHgevrTvNbzMAfLjk96wnTwctLL8xrFVv5mfMfwt/ZM+E3wds4rHwf/ayx&#10;W8eyNbm9klIz1znGfTpXvtp4Z0eOf7ZEhOV27ScqR7g9a6EEHO4j6URkY5wPb0rOll1FVE+VNA8b&#10;Watzs+WP2hf2OPg3+0zoieHPiQuqJaJJ5nl6VdG13HGCGwpyK9I8H/An4f8Agf4caf8ACzQYrhdK&#10;0uGOC18yXdMEj+7uk2gseOpr2HcBzQHXqK7qeDw0U04Il4urvzs+bfEn7J3wd8U6ZeabqdreZvbr&#10;7XJcx3LrOj4wfLfnaD3ArF1j9jD4Iaz4Ev8A4dyWt7DYapBDb38kE4FxMkBBXfKyMSeOT3r6s8wZ&#10;9qUlTwav6phXqoIFja387PBY/wBm74a23h2Hwzp8d3awQQiCGS3lVZVUAKMNsPQDHTFa3iX4EeAv&#10;FXhaPwpqUdwsUUKwpdQuFucL38zaTk9+Oa9k3rRvWk8JhbfAh/Xa387Pyq8Q/wDBMD4D2nj218dy&#10;XPiO+8jf5GmXd551ojuwJYRhF647nAr6y079nT4Ww2UGjLZXE0cTC6ijlK7I29MbcDHbv719NS7X&#10;HzdufXpUDlVcYwTnp0x718RjsqnHETqRqvldtOy621/Q9COaTdOMLarr3Pmi0/ZT+HFr4rg8XWt1&#10;q8N1E5lEQnQxOemGUxnI9ga6z4gfs2/Cf4j6Z/Z/iewDYHyyw7Y5A2c7gQuCc9yK9yRi/wA0ygHs&#10;OtUruK4Zw0b4XGCCOh9a9erTp0qLmqfM/u++5zLG1ZPlc7HxN4K/YZ8DeEZtTM3iDxNqMF/PFNbQ&#10;3s0J+ymPOVQiEBkbjhgfrXv0XwD+HsVk1tFbsrMyO0+EMvydMHZgenAr2RkEsQz1GDk+tPQME2k5&#10;I7mssNg486jON01uOeYVUtJHkX/CkPAcV1FqUNjG8sPKF1BHvwR149a6vWvht4W1uzntLiARfaIv&#10;JlkiChiuMY5BH6V25JzkEgelKrDkNmvVp5dh037u/wCHoZSzCs/tnxmv7DHwSubm7fUoLy6iuFxs&#10;nmyAx6sMAAH8K8T/AOHWHwhj1uPVLHxR4xtoYWH2fT4bi2FuiZ3bNvkZYZ7sSa/TkyAU4uMetbUc&#10;Dh4Jp6hLMKzs3I+IbX9gH4DWgu5njv5p7xNsk88iOwIOQyjZgEV51qn/AATJ+Dms6pNf6vrXiS4g&#10;kMbQ2Mk0PkQGPug8vOT3r9INy9WOPrTtwHA5pPBUXeysL6/W/mPkrVP2M/hNq2jQaK4vIkgiEXmR&#10;sm91AwNxKnp2rgPC37AvgHwho50PRNf1g2xuZLnddLbzyhpDyBIyZAHQV95k5YMp+tKdjDafSoWA&#10;o2fu/iV/aFb+Y+M7r9hn4O3kNvva+863kWQXQZPNbHYtt6HuMV5V8Tf+CaXws+IPiqx8XWGr6jo0&#10;1gweOK0hheOQjg+aGA3gjjBr9IVZcYAwBTvlPetVl2H0fL+LF/aFb+Y/L/UP+CWnwo1bxbp3ijU9&#10;a1CRNNkE8dglvFHA8y5xIyqevNdpo/8AwTx8EaJ4gm8QWOv6ijuB5cKW8Kxq2c7mA++friv0M3Cm&#10;7sHGfxpvL8OtOX8WH9oVv5vyPkK7/Y78Izsbi11XULa4ZNkk0CoM5OWIXnBP1rz/AFz/AIJ5/Djx&#10;JpNtpGt67r06W05uVcygM7k5G7scduOK+/C53DB470vmdv8AP8qSwOFS+H8WN5jW/m/I+Lfhl+x4&#10;ngLX4dTv/Fd9q9naxS20OnS2kEKbH6eY6Es7L64H0rqtT/ZE+G+q+Jf+EiutzDLkWjRq0Xzrt/iy&#10;eOvFfUplCAs2AByTTllDAMvIIyCPSpeAwktHD8WNZlXX2vyPivS/2HfhzpWqXGpQzu63Jw1vLCjR&#10;IhGCqDI25Feww/s++C7HRl8O6OPsdmvBigQDK7SNue1e6GQ54H6//Wpu4DFZPKcH0jf5v/Mp5riP&#10;5/yPlP4ZfsleEPhVFdR+Hb2dmupXkeWaNWkO9txBJJzXzP8Atb/8ExvCP7TUllq+ma3HoOrWRkC3&#10;7ael3uV+2wSRYx9TX6jbhnPNRRSwupMRyMkHB7il/ZeETXu/ix/2riHvL8Efhz4u/wCCMOl+IfBU&#10;fhWDxrDDcMIknvZNKZ94jxnaguht3Y9TXY+Dv+CPvgvwtptxFdeJTcXshzBdR2HlrEwXap8szMCV&#10;PI55r9l/NUkr3GP1pxYDoOvWsZZZhWnb83/mUs1xC6/gv8j8hPAX/BJjwt4Ul1HUvEPjC/1e91GB&#10;YDJcWirFGASciPzCCfTniuU8Z/8ABHLwp4jube70vxRHZvBEII5G0wPIqbtz4ImUbm6ZxX7S7sjn&#10;Bpd5p/2Zhk72/F/5i/tav3/Bf5H5AeC/+CUj+EfGcuuy+P7+90sx7IdGuLJSkTYHIfzSSM9sV558&#10;d/8Agix4W+KmrWXiXwd4yn8NatZOWS9gsBLvDdQyiZM/nX7g7yRR5mRxTjl2FT5ktfViea131/BH&#10;4SfBb/giVovw9NzdePvHEviK4uCQp/s/yI0UnPRp5Dn3yPwo13/gihZy66up+EfH9xpsItpontns&#10;DNl5CSrBzOCFGcFe/tX7ub+KN+Rg/pVPLsPfmf5gs0rbX/BH4j/Dz/gjJ4S0OzRPiF4kt9XnS1a3&#10;8yz042iElt24qZ3z75PNfV3hj/gnP8HfDfg8+EFjtnhVwbdhb7QiA5ZSpc5BNfoQX3DHSkz6msp4&#10;HCt7fix/2pX7/gv8j+Wf/goF/wAG21r+198S7T4gfDj4hWXhNI7Q291Y3ekPdo7ZyChS4j2/TFfn&#10;bcf8GfvxPziP426CVPZvD9yOn0uzX91Ofp7VSvrxrOLzAjPyBhBk810TzL6tQ92dlH5nOpOpPWKb&#10;Z/DE/wDwaC/FdCCnxr8Ot2w2gXI/T7VUB/4NC/i3CyuPjL4WZI8kFtDu0JJ9cXB4Ff3R/vJAGDbT&#10;kHGM8Z5/OpHUSDBJ69vauL/WHFNXhP8ABDahs4r8T+F4/wDBpH8b3UpB8XvCanHDnR7sj8vNrDH/&#10;AAaCfHDeXb4x+ESecsdHvec/9teK/u9AVeB1xQWCnB/Ks3xHjbLmq/gv8ieSnfSC/H/M/g3f/g0G&#10;+PKtut/jB4PwMcyaRejn2AkPenR/8Ggfx1mOb74x+D05/wCWWj3rfzlUV/d+JEc4546gin7lJIOD&#10;jkVyrifF7e1/Bf5GsqUP5Pz/AMz+CeX/AINBP2hEk8y3+L/gwgE7fN0u+Xp0yA7Vctf+DQv9oaOZ&#10;ZZvi94JyG3FV0u+HXr/FX94rO7fNjjGMHtUluW+YSKQQcAkj5hjqMVNDijGSlyqr+C/yCVOFvgX9&#10;fM/hmi/4NTP2m9GVYtM+JfgG4GP+WttqELDA7ARv7d+M1/Tb/wAEq/2CLr/gnX+ytH8F/EWrWut6&#10;5f6xdeINe1GyR47U3FyEjWKESfOY4oo0XcwBJycDOK/TRhke/bioJFR49jAHIwQe9Z53muLr0nTq&#10;zuumiWu3RE0Ywi/djYyltrNAXhUfvcDI4yO35VzmsLtgJAUxtIsbq24nbnovbrjn611h2NmPJHBA&#10;7V49441fUdMjgERHkLfWtu7SMdzCSRV4yOeT69K/I8xnGl7NpdVt6n0GV0JVaqjf7z6NHSloor+w&#10;D4o//9H+/is17G1Zsle/qR/WtKoD1P1rzsxwtKql7SClburmlOTV7Mqx2sEZIQEe2T/jUnkRHt/P&#10;/GpO9LXjrL6FmvZr7kbc77kDQxheB+p/xqMovFWX+7UB6j61zzwNBbU19yDmfcoOzLeLGD8pRyR7&#10;gjH86sng1Uk/4/0/65v/ADWrZ6n618/jKcYv3VY26IAxAxTg5zTKUdR9awpyd9wDJpKKKzxHwsCF&#10;2IzivFfEVuviX4gWXg/WXml0y4tJpbizSV4kkZMY3+Wylh6qTg9xXtMnU147L/yWXTP+vC4/pXza&#10;d8RSi9nJHrYFe7N9kzwD9q39nX4F6X8Ib/xRpXhTQ7TUrPyTbahaWqQXCFpFUnzYwrEkHuffrWP/&#10;AME+/G/i3xl8Eba48VX9xfyW93PbRS3Lb3EUb4VSx5OB3JJ969//AGu/+SCax/2w/wDRq18rf8E1&#10;f+SGJ/2Err/0Ya7uLacaWZqNJcqstFoerl7dTLZynq79dT9KEORmh3ZcAHqQKROn40kn8P8AvCuq&#10;E2oaM+Yt7w+QlIsqf85qND5saGTnOCafN/qf8+tRw/6uP8K0rzfO1fS36ocVoWCSCfyqMs2/Ht/W&#10;nnqfrUR++Pp/Wtqsn3IiKg2EkZ5OTzmrCk7iKgHU1Mv3zW9JtLQhint9ahgkZ5HDHgHA/IVMeg/3&#10;qrW3+tk/3v6CqnJ88P66GkVozxn9onxRr/g/4W3+u+Grl7S7iaHy5kCkjdKoPDAjkH0rr/htrOpa&#10;/wCAdL1fV5TNc3FrG80u1VLMepwoAH4V5j+1d/yRfU/9+3/9HLXd/B7/AJJfov8A15RVzTqS9tJX&#10;6He6cfq0ZW1ueox/dA9qcCSxFNj6D6Uq/fNd8ZPQ81pXH96aTiQAemad3ph/1g+lbOTtuCihAx3N&#10;7U9uAMeoqMfeb8akbp+I/nXPSk+Xf+rhYdjHSiiiuhtkRRECcn/ex+lPY4x9ajXqf9/+lSN2+tZp&#10;vlZdiHPJ9+tSg9fbpUPepR/FWEH7o2BOce9N3NTj/DUdHMxE46CodzbmHYEAflUw6Cq/8b/7w/lV&#10;yk9BokDmnJzz39ajHQ1InT8aUJvuKw4HOfrQTz+VIvf60Hr+VdTk7EpIU8DiuG8d6vqOkWumSadI&#10;Yzca5Y2kxAB3QzShXXkHGR3HPpXcnoa80+Jv/Hlo3/Yy6Z/6PFRWk1dJmtBJyjc9LUkjJpaan3ad&#10;XUpPlTObqIpJGe9LTU+7TqFJ8q1E9xGLBSQT0NKrsVBJ7Zpr/cP0NCfcH0FaqT5vkPoPyaQ89aKK&#10;wqzdtwiHTpS5OMUlFaUm9BzWooJHSmsSFpaa/wB2sK82k7MUdxcDOajDGpagHWsa0n7uppETNFuz&#10;Mnzc9f50U21+4Px/nXBSk+eJpbQerNux9KUswbGfWmL98/UUrff/ADolN8q16/qA7cSDTmJ498/y&#10;pnb8ac38P4/yrrjJ9+hNhoZinJqF3bzUGT3qRfuD6moX/wBctceMqSto+35o0prUnBKsqjoc/wA6&#10;fuPP1xUZ/wBYn407u3+9TpTdmr/1YmxKT8maw9Ou7iZEeRslgc8Dsa2z9yuc0r/VR/Q/zrDMKklO&#10;nZmtNLll/Xc6HJCjFDkhhikP3RRJ94V28zs9exikPUkn8KjP393ftT06/hTD1P1qakm4iEJO38M/&#10;pVCWaVZlCkj5T+lXj938P6VmT/65f901xYqb7nRSSuaQJaEbu4yapWsjyrvkJJBbH4Hirif6hfp/&#10;SqFh/qj9X/nRVm+eGvQKa0kae45z60OzZHPcUlI/Vf8AeWuxzfK9TGK1Iy7bwueM/wCNOJIXjPNR&#10;n/WD6/409vuCuapJ33LsrmXLcTC/jiDfKysSOOoI/wAa2gdqcfSufm/5CcX+4/8ANa6D+D8anByf&#10;vF4hWtYhLsZSpPGBSM7rMqA8EHIpB/rj9B/Wmv8A8fCfQ1rUk/x/UzS/IsBiIS2ec1EzN5yL6tg/&#10;kakH+oP1qFv9en+//wCymrrSfuK/YIpakw6ChfliCjPbrzQOgo/g/EVcH+RHQe7ENtHSoUdiu4nk&#10;g/pUkn+sFQp/qx9DTqyZcUTKAyB26461T093ZpdxJxKwGfSrsf8Aqfyqhpv3pf8Ars1YVNKlKxcV&#10;7sjTJxjHfrTuuQaYf4aeOp+tenB6o5p7CKcjNKaRPu0p6fjVJvlYW1EU5z9aCTuA+tC9/rSH74/G&#10;onJ2WvYcUrsdn5se1I5IHFH8f4Uj9PxqKknrqFiIEn5j1rF1GRxbRuCQTKoJHHGa2R0FYeo/8ekf&#10;/XZa8bM5P2Uteh2YRfvF6mvHI7SupOQAuPxFUtUkeK3QRkj94o49M1ah/wBdJ/wH+VUtY/1Cf9dV&#10;/nV4yb9hLX+rioL96kXtOlkmt1aQ5OP61fA5P1rM0r/j2X6H+daY6n616ODk/ZwMa0Vzuwxzh1+t&#10;P71G/wB9frUnetlJ3MraDV6CmodxyfenL0H40yLr+dU38P8AXQEtx55IB9T+lNPUH2NO7j6mmnqP&#10;oaib+IdiK3dntxIxySOTVj+HPtVW1/49F+lWv4Pwp0G3BX7DqLVjNxz+P9Kx9WuJobm2WJiA74YD&#10;uK1x1/H+grC1v/j7tP8ArrXDnlSSw7s+35nRg4J1NV3Ohz8tQzOwZQD1Yg/TBNTfwj8Krz/fT/fP&#10;/oJrvryfIzliicE8UMdoAWkX+H8aJO1RKT5R2GuTg/jTJmKugXuwB+lOfofqaZP/AKyP/fH9amb3&#10;/rqVFalqmg5/IU6mr/QVtKTujOOw2QkDimA5XJ79adL0/OmD7grmryd3qaW0CMnH5mk3Ekg0R9Pz&#10;pB941N9AfUVGbkZ71XV2JIJ9qmTq3+9Vdep+tYTk7LUtLVlhfmHPrTt7ZH401On40dx9TVQbshNb&#10;j2dgvBoLHFNf7tKehrRN2MxgJ259zVYSSfaNuTjA/nVgfd/H+lVB/wAfX4L/ADrlqN6HRTS1LMbM&#10;x5Pc1YxxzVaLr+Jqz2/GqhqnczqbkExKICvHOKh3MLjaDxsBx71LcfcH+8KgP/H1/wBsx/OvJxml&#10;TTyNaa0GXbuqBlJBziqryPljk8bsflU97/qx9aqv/H/wL+VeVipP2j+R1UUrIbbEsvzEn5yKsQu5&#10;G4kkggfpVa0+7/20P86mg+7/AMCH8qxw+0S6q1ZpMAOR6Zp7MVi3Drgc01+n4Usn+o/KvUpaOpbs&#10;cNtUTHpVVx8wbvuq0ehqq/Vf96tcy+D+u6M6e5y2pzS/2rBDuO1lYkDjp05615l8QoY7i2szON/l&#10;albtHu5APmJzj8a9I1P/AJDNt/uvXnfjv/j1t/8AsI2//oxK/JMZJutq/tL84n22TJKdJrs/1PpW&#10;iiiv7TPzU//ZUEsDBBQABgAIAAAAIQC0dqoJ3wAAAAgBAAAPAAAAZHJzL2Rvd25yZXYueG1sTI9B&#10;a8JAEIXvhf6HZYTe6ibGBomZiEjbkxSqhdLbmB2TYHY3ZNck/vuup/b2hvd475t8M+lWDNy7xhqE&#10;eB6BYFNa1ZgK4ev49rwC4TwZRa01jHBjB5vi8SGnTNnRfPJw8JUIJcZlhFB732VSurJmTW5uOzbB&#10;O9tekw9nX0nV0xjKdSsXUZRKTY0JCzV1vKu5vByuGuF9pHGbxK/D/nLe3X6OLx/f+5gRn2bTdg3C&#10;8+T/wnDHD+hQBKaTvRrlRIuQJMuQRFguQAR7ld7FCSFN4whkkcv/DxS/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6NQCUdAMAAAgIAAAOAAAAAAAAAAAAAAAAADwC&#10;AABkcnMvZTJvRG9jLnhtbFBLAQItAAoAAAAAAAAAIQAVKbzMaEsHAGhLBwAVAAAAAAAAAAAAAAAA&#10;ANwFAABkcnMvbWVkaWEvaW1hZ2UxLmpwZWdQSwECLQAUAAYACAAAACEAtHaqCd8AAAAIAQAADwAA&#10;AAAAAAAAAAAAAAB3UQcAZHJzL2Rvd25yZXYueG1sUEsBAi0AFAAGAAgAAAAhAFhgsxu6AAAAIgEA&#10;ABkAAAAAAAAAAAAAAAAAg1IHAGRycy9fcmVscy9lMm9Eb2MueG1sLnJlbHNQSwUGAAAAAAYABgB9&#10;AQAAdFMHAAAA&#10;">
                <v:shape id="Picture 56" o:spid="_x0000_s1104" type="#_x0000_t75" style="position:absolute;width:52755;height:3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fcyAAAAOMAAAAPAAAAZHJzL2Rvd25yZXYueG1sRE/NTsJA&#10;EL6b+A6bMfEm2xYopLAQYgX1SOHCbeiObaU723RXqG/vmph4nO9/luvBtOJKvWssK4hHEQji0uqG&#10;KwXHw/ZpDsJ5ZI2tZVLwTQ7Wq/u7JWba3nhP18JXIoSwy1BB7X2XSenKmgy6ke2IA/dhe4M+nH0l&#10;dY+3EG5amURRKg02HBpq7Oi5pvJSfBkFk+QUb99fhvFnXsxO532az3avuVKPD8NmAcLT4P/Ff+43&#10;Hean82g8nSZpDL8/BQDk6gcAAP//AwBQSwECLQAUAAYACAAAACEA2+H2y+4AAACFAQAAEwAAAAAA&#10;AAAAAAAAAAAAAAAAW0NvbnRlbnRfVHlwZXNdLnhtbFBLAQItABQABgAIAAAAIQBa9CxbvwAAABUB&#10;AAALAAAAAAAAAAAAAAAAAB8BAABfcmVscy8ucmVsc1BLAQItABQABgAIAAAAIQB5QKfcyAAAAOMA&#10;AAAPAAAAAAAAAAAAAAAAAAcCAABkcnMvZG93bnJldi54bWxQSwUGAAAAAAMAAwC3AAAA/AIAAAAA&#10;">
                  <v:imagedata r:id="rId118" o:title=""/>
                </v:shape>
                <v:shape id="Text Box 15" o:spid="_x0000_s1105" type="#_x0000_t202" style="position:absolute;left:451;top:36576;width:52297;height:5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tozAAAAOIAAAAPAAAAZHJzL2Rvd25yZXYueG1sRI9PS8NA&#10;FMTvgt9heUIvpd2YVBtjt6VIq+LNxj94e2SfSTD7NmS3Sfz2XaHgcZiZ3zCrzWga0VPnassKrucR&#10;COLC6ppLBW/5fpaCcB5ZY2OZFPySg8368mKFmbYDv1J/8KUIEHYZKqi8bzMpXVGRQTe3LXHwvm1n&#10;0AfZlVJ3OAS4aWQcRbfSYM1hocKWHioqfg5Ho+BrWn6+uPHxfUhuknb31OfLD50rNbkat/cgPI3+&#10;P3xuP2sFi8VdlKZxEsPfpXAH5PoEAAD//wMAUEsBAi0AFAAGAAgAAAAhANvh9svuAAAAhQEAABMA&#10;AAAAAAAAAAAAAAAAAAAAAFtDb250ZW50X1R5cGVzXS54bWxQSwECLQAUAAYACAAAACEAWvQsW78A&#10;AAAVAQAACwAAAAAAAAAAAAAAAAAfAQAAX3JlbHMvLnJlbHNQSwECLQAUAAYACAAAACEAXEcraMwA&#10;AADiAAAADwAAAAAAAAAAAAAAAAAHAgAAZHJzL2Rvd25yZXYueG1sUEsFBgAAAAADAAMAtwAAAAAD&#10;AAAAAA==&#10;" fillcolor="white [3201]" stroked="f" strokeweight=".5pt">
                  <v:textbox>
                    <w:txbxContent>
                      <w:p w14:paraId="237450DC" w14:textId="78CFEDA2" w:rsidR="008530E2" w:rsidRPr="008530E2" w:rsidRDefault="008530E2" w:rsidP="008530E2">
                        <w:pPr>
                          <w:spacing w:line="276" w:lineRule="auto"/>
                          <w:jc w:val="center"/>
                          <w:rPr>
                            <w:rFonts w:ascii="Garamond" w:eastAsiaTheme="minorHAnsi" w:hAnsi="Garamond"/>
                            <w:sz w:val="18"/>
                            <w:szCs w:val="18"/>
                          </w:rPr>
                        </w:pPr>
                        <w:r w:rsidRPr="008530E2">
                          <w:rPr>
                            <w:rFonts w:ascii="Garamond" w:eastAsiaTheme="minorHAnsi" w:hAnsi="Garamond"/>
                            <w:sz w:val="18"/>
                            <w:szCs w:val="18"/>
                          </w:rPr>
                          <w:t xml:space="preserve">The relief </w:t>
                        </w:r>
                        <w:r w:rsidR="00623CFD">
                          <w:rPr>
                            <w:rFonts w:ascii="Garamond" w:eastAsiaTheme="minorHAnsi" w:hAnsi="Garamond"/>
                            <w:sz w:val="18"/>
                            <w:szCs w:val="18"/>
                          </w:rPr>
                          <w:t>showcasing the Goddess as triumph</w:t>
                        </w:r>
                        <w:r w:rsidRPr="008530E2">
                          <w:rPr>
                            <w:rFonts w:ascii="Garamond" w:eastAsiaTheme="minorHAnsi" w:hAnsi="Garamond"/>
                            <w:sz w:val="18"/>
                            <w:szCs w:val="18"/>
                          </w:rPr>
                          <w:t>. Leonine creatures (</w:t>
                        </w:r>
                        <w:proofErr w:type="spellStart"/>
                        <w:r w:rsidRPr="008530E2">
                          <w:rPr>
                            <w:rFonts w:ascii="Garamond" w:eastAsiaTheme="minorHAnsi" w:hAnsi="Garamond"/>
                            <w:i/>
                            <w:iCs/>
                            <w:sz w:val="18"/>
                            <w:szCs w:val="18"/>
                          </w:rPr>
                          <w:t>yali</w:t>
                        </w:r>
                        <w:proofErr w:type="spellEnd"/>
                        <w:r w:rsidRPr="008530E2">
                          <w:rPr>
                            <w:rFonts w:ascii="Garamond" w:eastAsiaTheme="minorHAnsi" w:hAnsi="Garamond"/>
                            <w:sz w:val="18"/>
                            <w:szCs w:val="18"/>
                          </w:rPr>
                          <w:t>) rear outward in all directions</w:t>
                        </w:r>
                        <w:r w:rsidR="00623CFD">
                          <w:rPr>
                            <w:rFonts w:ascii="Garamond" w:eastAsiaTheme="minorHAnsi" w:hAnsi="Garamond"/>
                            <w:sz w:val="18"/>
                            <w:szCs w:val="18"/>
                          </w:rPr>
                          <w:t xml:space="preserve">. </w:t>
                        </w:r>
                      </w:p>
                      <w:p w14:paraId="404EC464" w14:textId="77777777" w:rsidR="008530E2" w:rsidRPr="008530E2" w:rsidRDefault="008530E2" w:rsidP="008530E2">
                        <w:pPr>
                          <w:spacing w:line="276" w:lineRule="auto"/>
                          <w:jc w:val="center"/>
                          <w:rPr>
                            <w:sz w:val="18"/>
                            <w:szCs w:val="18"/>
                          </w:rPr>
                        </w:pPr>
                      </w:p>
                    </w:txbxContent>
                  </v:textbox>
                </v:shape>
              </v:group>
            </w:pict>
          </mc:Fallback>
        </mc:AlternateContent>
      </w:r>
    </w:p>
    <w:p w14:paraId="5D875037" w14:textId="45B9AD52" w:rsidR="00B66306" w:rsidRDefault="00B66306" w:rsidP="00266C4A">
      <w:pPr>
        <w:spacing w:line="276" w:lineRule="auto"/>
        <w:jc w:val="both"/>
        <w:rPr>
          <w:rFonts w:ascii="Garamond" w:hAnsi="Garamond"/>
          <w:b/>
          <w:bCs/>
          <w:sz w:val="22"/>
          <w:szCs w:val="22"/>
        </w:rPr>
      </w:pPr>
    </w:p>
    <w:p w14:paraId="19034FA9" w14:textId="5586BF3B" w:rsidR="00B66306" w:rsidRDefault="00B66306" w:rsidP="00266C4A">
      <w:pPr>
        <w:spacing w:line="276" w:lineRule="auto"/>
        <w:jc w:val="both"/>
        <w:rPr>
          <w:rFonts w:ascii="Garamond" w:hAnsi="Garamond"/>
          <w:b/>
          <w:bCs/>
          <w:sz w:val="22"/>
          <w:szCs w:val="22"/>
        </w:rPr>
      </w:pPr>
    </w:p>
    <w:p w14:paraId="2629EB04" w14:textId="513B108E" w:rsidR="00B66306" w:rsidRDefault="00B66306" w:rsidP="00266C4A">
      <w:pPr>
        <w:spacing w:line="276" w:lineRule="auto"/>
        <w:jc w:val="both"/>
        <w:rPr>
          <w:rFonts w:ascii="Garamond" w:hAnsi="Garamond"/>
          <w:b/>
          <w:bCs/>
          <w:sz w:val="22"/>
          <w:szCs w:val="22"/>
        </w:rPr>
      </w:pPr>
    </w:p>
    <w:p w14:paraId="2BB4C196" w14:textId="489F3AD9" w:rsidR="00B66306" w:rsidRDefault="00B66306" w:rsidP="00266C4A">
      <w:pPr>
        <w:spacing w:line="276" w:lineRule="auto"/>
        <w:jc w:val="both"/>
        <w:rPr>
          <w:rFonts w:ascii="Garamond" w:hAnsi="Garamond"/>
          <w:b/>
          <w:bCs/>
          <w:sz w:val="22"/>
          <w:szCs w:val="22"/>
        </w:rPr>
      </w:pPr>
    </w:p>
    <w:p w14:paraId="7320F17A" w14:textId="73DDF22D" w:rsidR="00B66306" w:rsidRDefault="00B66306" w:rsidP="00266C4A">
      <w:pPr>
        <w:spacing w:line="276" w:lineRule="auto"/>
        <w:jc w:val="both"/>
        <w:rPr>
          <w:rFonts w:ascii="Garamond" w:hAnsi="Garamond"/>
          <w:b/>
          <w:bCs/>
          <w:sz w:val="22"/>
          <w:szCs w:val="22"/>
        </w:rPr>
      </w:pPr>
    </w:p>
    <w:p w14:paraId="1EB935B6" w14:textId="5CED9AC0" w:rsidR="00B66306" w:rsidRDefault="00B66306" w:rsidP="00266C4A">
      <w:pPr>
        <w:spacing w:line="276" w:lineRule="auto"/>
        <w:jc w:val="both"/>
        <w:rPr>
          <w:rFonts w:ascii="Garamond" w:hAnsi="Garamond"/>
          <w:b/>
          <w:bCs/>
          <w:sz w:val="22"/>
          <w:szCs w:val="22"/>
        </w:rPr>
      </w:pPr>
    </w:p>
    <w:p w14:paraId="4DA950B6" w14:textId="6BEAA473" w:rsidR="00B66306" w:rsidRDefault="00B66306" w:rsidP="00266C4A">
      <w:pPr>
        <w:spacing w:line="276" w:lineRule="auto"/>
        <w:jc w:val="both"/>
        <w:rPr>
          <w:rFonts w:ascii="Garamond" w:hAnsi="Garamond"/>
          <w:b/>
          <w:bCs/>
          <w:sz w:val="22"/>
          <w:szCs w:val="22"/>
        </w:rPr>
      </w:pPr>
    </w:p>
    <w:p w14:paraId="16590773" w14:textId="57660639" w:rsidR="00B66306" w:rsidRDefault="00B66306" w:rsidP="00266C4A">
      <w:pPr>
        <w:spacing w:line="276" w:lineRule="auto"/>
        <w:jc w:val="both"/>
        <w:rPr>
          <w:rFonts w:ascii="Garamond" w:hAnsi="Garamond"/>
          <w:b/>
          <w:bCs/>
          <w:sz w:val="22"/>
          <w:szCs w:val="22"/>
        </w:rPr>
      </w:pPr>
    </w:p>
    <w:p w14:paraId="6428F0CD" w14:textId="77777777" w:rsidR="00B66306" w:rsidRDefault="00B66306" w:rsidP="00266C4A">
      <w:pPr>
        <w:spacing w:line="276" w:lineRule="auto"/>
        <w:jc w:val="both"/>
        <w:rPr>
          <w:rFonts w:ascii="Garamond" w:hAnsi="Garamond"/>
          <w:b/>
          <w:bCs/>
          <w:sz w:val="22"/>
          <w:szCs w:val="22"/>
        </w:rPr>
      </w:pPr>
    </w:p>
    <w:p w14:paraId="3A489612" w14:textId="77777777" w:rsidR="00AE0231" w:rsidRDefault="00AE0231" w:rsidP="00266C4A">
      <w:pPr>
        <w:spacing w:line="276" w:lineRule="auto"/>
        <w:jc w:val="both"/>
        <w:rPr>
          <w:rFonts w:ascii="Garamond" w:hAnsi="Garamond"/>
          <w:b/>
          <w:bCs/>
          <w:sz w:val="22"/>
          <w:szCs w:val="22"/>
        </w:rPr>
      </w:pPr>
    </w:p>
    <w:p w14:paraId="01DD8192" w14:textId="77777777" w:rsidR="00AE0231" w:rsidRDefault="00AE0231" w:rsidP="00266C4A">
      <w:pPr>
        <w:spacing w:line="276" w:lineRule="auto"/>
        <w:jc w:val="both"/>
        <w:rPr>
          <w:rFonts w:ascii="Garamond" w:hAnsi="Garamond"/>
          <w:b/>
          <w:bCs/>
          <w:sz w:val="22"/>
          <w:szCs w:val="22"/>
        </w:rPr>
      </w:pPr>
    </w:p>
    <w:p w14:paraId="55FAF032" w14:textId="3ADBE4FF" w:rsidR="00AE0231" w:rsidRDefault="00AE0231" w:rsidP="00266C4A">
      <w:pPr>
        <w:spacing w:line="276" w:lineRule="auto"/>
        <w:jc w:val="both"/>
        <w:rPr>
          <w:rFonts w:ascii="Garamond" w:hAnsi="Garamond"/>
          <w:b/>
          <w:bCs/>
          <w:sz w:val="22"/>
          <w:szCs w:val="22"/>
        </w:rPr>
      </w:pPr>
    </w:p>
    <w:p w14:paraId="4ECDDC78" w14:textId="77777777" w:rsidR="00AE0231" w:rsidRDefault="00AE0231" w:rsidP="00266C4A">
      <w:pPr>
        <w:spacing w:line="276" w:lineRule="auto"/>
        <w:jc w:val="both"/>
        <w:rPr>
          <w:rFonts w:ascii="Garamond" w:hAnsi="Garamond"/>
          <w:b/>
          <w:bCs/>
          <w:sz w:val="22"/>
          <w:szCs w:val="22"/>
        </w:rPr>
      </w:pPr>
    </w:p>
    <w:p w14:paraId="0A8ED362" w14:textId="5B86C02D" w:rsidR="00AE0231" w:rsidRDefault="00AE0231" w:rsidP="00266C4A">
      <w:pPr>
        <w:spacing w:line="276" w:lineRule="auto"/>
        <w:jc w:val="both"/>
        <w:rPr>
          <w:rFonts w:ascii="Garamond" w:hAnsi="Garamond"/>
          <w:b/>
          <w:bCs/>
          <w:sz w:val="22"/>
          <w:szCs w:val="22"/>
        </w:rPr>
      </w:pPr>
    </w:p>
    <w:p w14:paraId="2FDB7934" w14:textId="659BF3B6" w:rsidR="00AE0231" w:rsidRDefault="00AE0231" w:rsidP="00266C4A">
      <w:pPr>
        <w:spacing w:line="276" w:lineRule="auto"/>
        <w:jc w:val="both"/>
        <w:rPr>
          <w:rFonts w:ascii="Garamond" w:hAnsi="Garamond"/>
          <w:b/>
          <w:bCs/>
          <w:sz w:val="22"/>
          <w:szCs w:val="22"/>
        </w:rPr>
      </w:pPr>
    </w:p>
    <w:p w14:paraId="626B6657" w14:textId="3863ACEE" w:rsidR="00AE0231" w:rsidRDefault="00AE0231" w:rsidP="00266C4A">
      <w:pPr>
        <w:spacing w:line="276" w:lineRule="auto"/>
        <w:jc w:val="both"/>
        <w:rPr>
          <w:rFonts w:ascii="Garamond" w:hAnsi="Garamond"/>
          <w:b/>
          <w:bCs/>
          <w:sz w:val="22"/>
          <w:szCs w:val="22"/>
        </w:rPr>
      </w:pPr>
    </w:p>
    <w:p w14:paraId="77F1FBE6" w14:textId="709C024B" w:rsidR="00AE0231" w:rsidRDefault="00AE0231" w:rsidP="00266C4A">
      <w:pPr>
        <w:spacing w:line="276" w:lineRule="auto"/>
        <w:jc w:val="both"/>
        <w:rPr>
          <w:rFonts w:ascii="Garamond" w:hAnsi="Garamond"/>
          <w:b/>
          <w:bCs/>
          <w:sz w:val="22"/>
          <w:szCs w:val="22"/>
        </w:rPr>
      </w:pPr>
    </w:p>
    <w:p w14:paraId="1ECC98BF" w14:textId="3FCAA754" w:rsidR="00AE0231" w:rsidRDefault="00AE0231" w:rsidP="00266C4A">
      <w:pPr>
        <w:spacing w:line="276" w:lineRule="auto"/>
        <w:jc w:val="both"/>
        <w:rPr>
          <w:rFonts w:ascii="Garamond" w:hAnsi="Garamond"/>
          <w:b/>
          <w:bCs/>
          <w:sz w:val="22"/>
          <w:szCs w:val="22"/>
        </w:rPr>
      </w:pPr>
    </w:p>
    <w:p w14:paraId="40E7130C" w14:textId="3DAB0E5E" w:rsidR="00AE0231" w:rsidRDefault="00AE0231" w:rsidP="00266C4A">
      <w:pPr>
        <w:spacing w:line="276" w:lineRule="auto"/>
        <w:jc w:val="both"/>
        <w:rPr>
          <w:rFonts w:ascii="Garamond" w:hAnsi="Garamond"/>
          <w:b/>
          <w:bCs/>
          <w:sz w:val="22"/>
          <w:szCs w:val="22"/>
        </w:rPr>
      </w:pPr>
    </w:p>
    <w:p w14:paraId="594E7A60" w14:textId="64BC46F2" w:rsidR="00AE0231" w:rsidRDefault="00AE0231" w:rsidP="00266C4A">
      <w:pPr>
        <w:spacing w:line="276" w:lineRule="auto"/>
        <w:jc w:val="both"/>
        <w:rPr>
          <w:rFonts w:ascii="Garamond" w:hAnsi="Garamond"/>
          <w:b/>
          <w:bCs/>
          <w:sz w:val="22"/>
          <w:szCs w:val="22"/>
        </w:rPr>
      </w:pPr>
    </w:p>
    <w:p w14:paraId="78A26D94" w14:textId="1AC63A2B" w:rsidR="000C712F" w:rsidRDefault="000C712F" w:rsidP="00266C4A">
      <w:pPr>
        <w:spacing w:line="276" w:lineRule="auto"/>
        <w:jc w:val="both"/>
        <w:rPr>
          <w:rFonts w:ascii="Garamond" w:hAnsi="Garamond"/>
          <w:b/>
          <w:bCs/>
          <w:sz w:val="22"/>
          <w:szCs w:val="22"/>
        </w:rPr>
      </w:pPr>
    </w:p>
    <w:p w14:paraId="2617D94A" w14:textId="2723A343" w:rsidR="000C712F" w:rsidRDefault="000C712F" w:rsidP="00266C4A">
      <w:pPr>
        <w:spacing w:line="276" w:lineRule="auto"/>
        <w:jc w:val="both"/>
        <w:rPr>
          <w:rFonts w:ascii="Garamond" w:hAnsi="Garamond"/>
          <w:b/>
          <w:bCs/>
          <w:sz w:val="22"/>
          <w:szCs w:val="22"/>
        </w:rPr>
      </w:pPr>
    </w:p>
    <w:p w14:paraId="68136249" w14:textId="1EA6C287" w:rsidR="000C712F" w:rsidRDefault="000C712F" w:rsidP="00266C4A">
      <w:pPr>
        <w:spacing w:line="276" w:lineRule="auto"/>
        <w:jc w:val="both"/>
        <w:rPr>
          <w:rFonts w:ascii="Garamond" w:hAnsi="Garamond"/>
          <w:b/>
          <w:bCs/>
          <w:sz w:val="22"/>
          <w:szCs w:val="22"/>
        </w:rPr>
      </w:pPr>
    </w:p>
    <w:p w14:paraId="247173DD" w14:textId="62F9E924" w:rsidR="000C712F" w:rsidRDefault="000C712F" w:rsidP="00266C4A">
      <w:pPr>
        <w:spacing w:line="276" w:lineRule="auto"/>
        <w:jc w:val="both"/>
        <w:rPr>
          <w:rFonts w:ascii="Garamond" w:hAnsi="Garamond"/>
          <w:b/>
          <w:bCs/>
          <w:sz w:val="22"/>
          <w:szCs w:val="22"/>
        </w:rPr>
      </w:pPr>
    </w:p>
    <w:p w14:paraId="78588E43" w14:textId="6109B2E1" w:rsidR="000C712F" w:rsidRDefault="000C712F" w:rsidP="00266C4A">
      <w:pPr>
        <w:spacing w:line="276" w:lineRule="auto"/>
        <w:jc w:val="both"/>
        <w:rPr>
          <w:rFonts w:ascii="Garamond" w:hAnsi="Garamond"/>
          <w:b/>
          <w:bCs/>
          <w:sz w:val="22"/>
          <w:szCs w:val="22"/>
        </w:rPr>
      </w:pPr>
    </w:p>
    <w:p w14:paraId="2BFE2167" w14:textId="29D50757" w:rsidR="000C712F" w:rsidRDefault="000C712F" w:rsidP="00266C4A">
      <w:pPr>
        <w:spacing w:line="276" w:lineRule="auto"/>
        <w:jc w:val="both"/>
        <w:rPr>
          <w:rFonts w:ascii="Garamond" w:hAnsi="Garamond"/>
          <w:b/>
          <w:bCs/>
          <w:sz w:val="22"/>
          <w:szCs w:val="22"/>
        </w:rPr>
      </w:pPr>
    </w:p>
    <w:p w14:paraId="6D8B757E" w14:textId="73FA753F" w:rsidR="000C712F" w:rsidRDefault="000C712F" w:rsidP="00266C4A">
      <w:pPr>
        <w:spacing w:line="276" w:lineRule="auto"/>
        <w:jc w:val="both"/>
        <w:rPr>
          <w:rFonts w:ascii="Garamond" w:hAnsi="Garamond"/>
          <w:b/>
          <w:bCs/>
          <w:sz w:val="22"/>
          <w:szCs w:val="22"/>
        </w:rPr>
      </w:pPr>
    </w:p>
    <w:p w14:paraId="72F8EEFB" w14:textId="77777777" w:rsidR="000C712F" w:rsidRDefault="000C712F" w:rsidP="00266C4A">
      <w:pPr>
        <w:spacing w:line="276" w:lineRule="auto"/>
        <w:jc w:val="both"/>
        <w:rPr>
          <w:rFonts w:ascii="Garamond" w:hAnsi="Garamond"/>
          <w:b/>
          <w:bCs/>
          <w:sz w:val="22"/>
          <w:szCs w:val="22"/>
        </w:rPr>
      </w:pPr>
    </w:p>
    <w:p w14:paraId="672B7A34" w14:textId="602F325F" w:rsidR="00AE0231" w:rsidRDefault="00AE0231" w:rsidP="00266C4A">
      <w:pPr>
        <w:spacing w:line="276" w:lineRule="auto"/>
        <w:jc w:val="both"/>
        <w:rPr>
          <w:rFonts w:ascii="Garamond" w:hAnsi="Garamond"/>
          <w:b/>
          <w:bCs/>
          <w:sz w:val="22"/>
          <w:szCs w:val="22"/>
        </w:rPr>
      </w:pPr>
    </w:p>
    <w:p w14:paraId="2399A592" w14:textId="60437AFA" w:rsidR="00AE0231" w:rsidRDefault="0017701B" w:rsidP="00266C4A">
      <w:pPr>
        <w:spacing w:line="276" w:lineRule="auto"/>
        <w:jc w:val="both"/>
        <w:rPr>
          <w:rFonts w:ascii="Garamond" w:hAnsi="Garamond"/>
          <w:b/>
          <w:bCs/>
          <w:sz w:val="22"/>
          <w:szCs w:val="22"/>
        </w:rPr>
      </w:pPr>
      <w:r>
        <w:rPr>
          <w:rFonts w:ascii="Garamond" w:hAnsi="Garamond"/>
          <w:b/>
          <w:bCs/>
          <w:noProof/>
          <w:sz w:val="22"/>
          <w:szCs w:val="22"/>
          <w14:ligatures w14:val="standardContextual"/>
        </w:rPr>
        <mc:AlternateContent>
          <mc:Choice Requires="wpg">
            <w:drawing>
              <wp:anchor distT="0" distB="0" distL="114300" distR="114300" simplePos="0" relativeHeight="251874304" behindDoc="0" locked="0" layoutInCell="1" allowOverlap="1" wp14:anchorId="471A72E4" wp14:editId="5E550988">
                <wp:simplePos x="0" y="0"/>
                <wp:positionH relativeFrom="column">
                  <wp:posOffset>2916000</wp:posOffset>
                </wp:positionH>
                <wp:positionV relativeFrom="paragraph">
                  <wp:posOffset>151200</wp:posOffset>
                </wp:positionV>
                <wp:extent cx="3205480" cy="2393950"/>
                <wp:effectExtent l="0" t="0" r="0" b="6350"/>
                <wp:wrapNone/>
                <wp:docPr id="2012729254" name="Group 103"/>
                <wp:cNvGraphicFramePr/>
                <a:graphic xmlns:a="http://schemas.openxmlformats.org/drawingml/2006/main">
                  <a:graphicData uri="http://schemas.microsoft.com/office/word/2010/wordprocessingGroup">
                    <wpg:wgp>
                      <wpg:cNvGrpSpPr/>
                      <wpg:grpSpPr>
                        <a:xfrm>
                          <a:off x="0" y="0"/>
                          <a:ext cx="3205480" cy="2393950"/>
                          <a:chOff x="0" y="0"/>
                          <a:chExt cx="3205480" cy="2393950"/>
                        </a:xfrm>
                      </wpg:grpSpPr>
                      <pic:pic xmlns:pic="http://schemas.openxmlformats.org/drawingml/2006/picture">
                        <pic:nvPicPr>
                          <pic:cNvPr id="1224108365" name="Picture 53"/>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05480" cy="2393950"/>
                          </a:xfrm>
                          <a:prstGeom prst="rect">
                            <a:avLst/>
                          </a:prstGeom>
                        </pic:spPr>
                      </pic:pic>
                      <wps:wsp>
                        <wps:cNvPr id="650665670" name="Text Box 15"/>
                        <wps:cNvSpPr txBox="1"/>
                        <wps:spPr>
                          <a:xfrm>
                            <a:off x="43200" y="1972800"/>
                            <a:ext cx="3115945" cy="421005"/>
                          </a:xfrm>
                          <a:prstGeom prst="rect">
                            <a:avLst/>
                          </a:prstGeom>
                          <a:solidFill>
                            <a:schemeClr val="lt1"/>
                          </a:solidFill>
                          <a:ln w="6350">
                            <a:noFill/>
                          </a:ln>
                        </wps:spPr>
                        <wps:txbx>
                          <w:txbxContent>
                            <w:p w14:paraId="3F9EC24D" w14:textId="77777777" w:rsidR="0017701B" w:rsidRPr="008530E2" w:rsidRDefault="0017701B" w:rsidP="0017701B">
                              <w:pPr>
                                <w:spacing w:line="276" w:lineRule="auto"/>
                                <w:jc w:val="center"/>
                                <w:rPr>
                                  <w:sz w:val="18"/>
                                  <w:szCs w:val="18"/>
                                </w:rPr>
                              </w:pPr>
                              <w:r>
                                <w:rPr>
                                  <w:rFonts w:ascii="Garamond" w:eastAsiaTheme="minorHAnsi" w:hAnsi="Garamond"/>
                                  <w:sz w:val="18"/>
                                  <w:szCs w:val="18"/>
                                </w:rPr>
                                <w:t xml:space="preserve">The Seven </w:t>
                              </w:r>
                              <w:r>
                                <w:rPr>
                                  <w:rFonts w:ascii="Garamond" w:eastAsiaTheme="minorHAnsi" w:hAnsi="Garamond"/>
                                  <w:sz w:val="18"/>
                                  <w:szCs w:val="18"/>
                                </w:rPr>
                                <w:t>Mother Goddesses (Sapta Matrika) – South Wall of Rajasimha’s Prakhara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1A72E4" id="Group 103" o:spid="_x0000_s1106" style="position:absolute;left:0;text-align:left;margin-left:229.6pt;margin-top:11.9pt;width:252.4pt;height:188.5pt;z-index:251874304" coordsize="32054,23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o/FuAwAACAgAAA4AAABkcnMvZTJvRG9jLnhtbKRV227jNhB9L9B/&#10;IPS+0cWWEwtxFm7SBAsEu0aTYp9pirKIpUiWpG1lv76HlOxcvMW26YPlITkcnjlzhrz82HeS7Lh1&#10;QqtFkp9lCeGK6VqozSL58/H2w0VCnKeqplIrvkieuEs+Xv36y+XeVLzQrZY1twRBlKv2ZpG03psq&#10;TR1reUfdmTZcYbHRtqMeQ7tJa0v3iN7JtMiyWbrXtjZWM+4cZm+GxeQqxm8azvyXpnHcE7lIgM3H&#10;r43fdfimV5e02lhqWsFGGPQdKDoqFA49hrqhnpKtFSehOsGsdrrxZ0x3qW4awXjMAdnk2Zts7qze&#10;mpjLptpvzJEmUPuGp3eHZZ93d9Y8mJUFE3uzARdxFHLpG9uFf6AkfaTs6UgZ7z1hmJwUWTm9ALMM&#10;a8VkPpmXI6msBfMn+1j7+092poeD01dwjGAVfiMHsE44+LlWsMtvLU/GIN2/itFR+21rPqBchnqx&#10;FlL4pyg9FCaAUruVYCs7DEDnyhJRoxWKYppnF5NZmRBFO0gfbuF0Uk6C6sLW4D3spSG3e82+OaL0&#10;dUvVhi+dgXoRKHinr93j8NXBaynMrZAy1CvYY4pQ+hul/IClQYU3mm07rvzQVpZLZKuVa4VxCbEV&#10;79YcadlPdY5io6U9UjJWKD/0kPOWe9aG8xvg+APYA25aHRci6GecISMH3f1fpR31Ag6t83dcdyQY&#10;wAoMKBKt6O7ejWgOLiOlA4CIDHhCB+Aacgf2MDrh7z912kNLDQeEEPZZGrMym83K2Tm6ZlDGY+im&#10;33RP8jKQOXqHpiS+x/wogjD/D4xN0YcIhx7M5+fFBWzEodWxS/O8nE+hxNCl0yLPsnjQe6lDUbUU&#10;9UFv8bLm19KSHcU1K/0g2TdeUpH9IplNcD8EaEqH7YNEpEI5nrMLlu/XfeyjyexAyVrXT2DEapQW&#10;uTrDbgXqfE+dX1GLWxuTeIn8F3waqXGYHq2EtNp+/9F88EeJsZqQPV6BReL+2tJwRchPCsWf59Mp&#10;wvo4mJbnBQb25cr65YradtcaDKBDgC6awd/Lg9lY3X3Fg7UMp2KJKoazF4k/mNd+eJvw4DG+XEan&#10;4ea5Vw8G91UeyQsqfuy/UmtGqXtU+rM+yO1E8YPvQPty63UjYjsEogdWR/4h/WjF5wbWq/fs5Th6&#10;PT/gV38DAAD//wMAUEsDBAoAAAAAAAAAIQAeJNuR3KIDANyiAwAVAAAAZHJzL21lZGlhL2ltYWdl&#10;MS5qcGVn/9j/4AAQSkZJRgABAQAA3ADcAAD/4QCMRXhpZgAATU0AKgAAAAgABQESAAMAAAABAAEA&#10;AAEaAAUAAAABAAAASgEbAAUAAAABAAAAUgEoAAMAAAABAAIAAIdpAAQAAAABAAAAWgAAAAAAAADc&#10;AAAAAQAAANwAAAABAAOgAQADAAAAAQABAACgAgAEAAAAAQAAAwOgAwAEAAAAAQAAAkAAAAAA/+0A&#10;OFBob3Rvc2hvcCAzLjAAOEJJTQQEAAAAAAAAOEJJTQQlAAAAAAAQ1B2M2Y8AsgTpgAmY7PhCfv/A&#10;ABEIAkADA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DH/2gAMAwEAAhEDEQA/AP7+Kyr4ATAjqV5P0rVrIvjmfH+x&#10;Xy3GUrYCXqvzN8N8RXDEcH0p4kGOazr+V7exmmjJDJE7KevIBIr5lb4geMYwsi3DSQMQBIEXdgdT&#10;hgAeRX4jj+Ilg+VTTd+x9PluSVMWpOm0rdz6u3j1oBr5Um+KnieFiIJkd1G+VZEXaFPcEd/asDVP&#10;jF8RcL/YcJYDJmeWKMEDthe/t61zx49oJpuD/D/M9H/UzFdJR+9/5H2Uz46/lTfMXt/n9K+J3+Ln&#10;xK0dBda1qtg8UpYMkenMHts8ruw5LEDrlRya0IPjB8RwFmBtbuLyhKJIbcpvLn5UwScHGMnOK0qc&#10;bUpapP7l/mS+D8Suq+9/5H1tqUbXkBtASqycOR129x+PSo1swiKgVRgjGwBQoHt7DivkTSvjV8QL&#10;NJX8RzaeuZWaMTwGHbHwdmVchiOfmwO3Fc5r/wC0Z8WtMuI4tPs9EkiKtLI8hkDLECBwoJJJ5646&#10;V5dbO8JWfNWu/l/wSlwxjEuWNvv/AOAfbktnbsWkkAJ24YkAfL9faprW2WByoAwcYGPQYr4D/wCG&#10;o/iSLxTcWOmwQuQIUaCffKNql2+8MBeef8K6uw/aU8b3V00Ftp2nSIqPsdpJEyygEDkEH0JDda48&#10;LjsFCsqii18hy4axvLbT7z7jBA4HbqKkz618B/8ADXXivzY7dNCtmJEjs7TMihI++SO/PHXIrnNX&#10;/ba8X6Y088Xhu18qLB8yeZ0BHGOVDcnnHFfWUOLsJHq/uZyvhLG/yr71/mfpAGHYU/Kn0r8n7L/g&#10;oH8UpdNm1DWPAEEaJcGKIW2p7mkVVZtykxgfw5I44rzjx1/wVq1f4fzRf2l8O7q6t7ho0t7q11GM&#10;RsXPKkui/OBkhe4HqQK9ShxZh5S5U/wM58LYxK/J+K/zP2nDrnFGU9q/Hmy/4KuQ32n2OsweBbw2&#10;9zdRWs8X29PtNubjPlFoxGRhsdmIGeSK8p+Lf/BcDwR8HY2TxF4Hu5Z1ZV8qHVYxuLPtwCYMZUct&#10;nAzwCetdtPiShJqMXd+j/wAjGpw3i4q7h+K/zP3cyD1x14pdq5yQK/lc1z/g6C+GeiuVPwj1qfIL&#10;RmPxBZjcmcA4MGQT6Hp3rsfhp/wc6/s5eP8AVjo198OfGGnTNbyTQH7XZTrK6dIlIKfO3bjHvXrf&#10;XfdcnE855bWvy2/FH9NcllZzDZLFGwxjDKD/ADFZM/hXwvdLi602wlGP+WlvG38wa/DHxJ/wX1+A&#10;fg2ylu/FfgDx/biOOKXECWM2RLghf+PlMPjkrivO/Df/AAct/sR6/cR2M3hn4i2U8k4hWO6sLRV7&#10;5YOLracY6ZyScYqKWZU5pyhG/wAi6mVYiLtKLR+9d/8ACL4T6qAmpeGPD1wMhsT6dbSDI5B+aM8j&#10;tWDP+z3+z/dEm68DeDpN3Uvo1k2fzhNflsf+C6/7HFrplpqer2fiizW8LLHHJFZO6lc4DBLtsMew&#10;681B4h/4L3/sJeFrOO61seNIjKdsca6Pv3HjgMs2zvn71ZLHU5PRfgN5diFvE/TGf9k/9lqcYm+G&#10;ngBwc53eH9OP/tCsef8AYs/Y/ujmf4W/D8nPbw/YD+UIr8sY/wDg4z/4JvmR4prvxpEySeXh9EJJ&#10;wMkgCU8DoffpmvTvDH/BeT/gnV4uuPs2i+INdds4bfo9woXgnk49AT61rKvFL3o/h/wCI4av0TPu&#10;i4/YM/Yqu/8AX/CrwCc+miWi/wDoMYrKl/4J5/sNTjEnwo8DH6aVAv8AJRXn/hz/AIKcfsh+J44p&#10;tN1y+WOWQx+bPp9xGq4TeS52naMdz347itqw/wCCj37I+oa5c+HYvEcqXdonmyRzWNzHlODuUsgB&#10;BBGD3qf7Yw63aNP7OxfSEvxNOX/gm3+wZMcv8KPBfr8tgq/yIrJl/wCCYX7AUx3H4WeGF/65Ryp/&#10;6DIK66f9u39mW1tV1C48QOluVDm4NlcmMZ6AuI8A+3Wvnb4pf8Fmf+CdPwbSdviF8QYrI28ixyom&#10;nX853P0VfJgfJPsa2pZvRqO1PV+RFTBYqCvNSX3nqEv/AAS3/YFlIZPhto8RChf3E95F0/3Jxz79&#10;axx/wSk/YPG/Z4KlXc5f5NZ1VQM9l23YwB2Ar5oX/g4W/wCCRhUPJ8WYI1PVn0XV8D/exZnFX0/4&#10;OBP+CSEs6QxfF6xLS7QgGkav82fT/Q67HVmtfZv7v+Ac37zufQT/APBKL9iDrD4Z1aL/AK4+I9aj&#10;x9Nt5Tf+HVP7H0Q/0Oy8XW//AFw8Wa2P53ZrzO2/4Ll/8ErLuJZovi/oyhmCjfYamhyfY2g/GnL/&#10;AMFyv+CUxm+yv8ZfD6PnGJLTUV/HJtQMcdaj6z/cf3Mq1Xuz0k/8Etv2ZY8fYr34g23vB4u1b/2a&#10;dqP+HYfwORStp4p+KkHoYvFt9x/30WrnbX/gs5/wTBuwTF8Y/C4APWVbuIc85Be3AI9+ldFp/wDw&#10;V0/4Jo6pbC6svjX4CZCeN+oLG3XH3XAYflUxxVtXcp+1fcif/gmR8K+kPj34wxf7niuY/wDoURpg&#10;/wCCZ3gePm2+J/xriPbb4oVsf99Wpr1O2/4KKfsLXc1vbxfFrwEJbqY29vFJrFtHI7gZI2OwYcdy&#10;AK2W/b1/YuS+i02T4qeA1nmBMKPrNqvmbRk7CXAbHfHTvQsyhs5fiHs6/Z/ceFv/AME1tJ2j7N8X&#10;/jXH9fEEDfztKrP/AME2J1BFr8bfjTHn11i1bH52lfT2lftk/sp64rPo/wARvBtyFTzGMGq2zgLx&#10;8xw/TkfmK6y//aP+Aek6fZ6vqnjPwxb2moI0tjczajbrFcIp2sY2L4YA8HHQ045rS25/x/4IOjX/&#10;AJX9x8WJ/wAE4/Glsuyx+P3xjjGABvu7CTp/vWtI3/BPT4vR/NaftFfFhCDkeYumSY/8lhX2NpH7&#10;Un7NmvkDRPH/AIMuyz+Wog1mzcl/7oAl6+1dmPi/8KTGs3/CTeHtrv5aN/aNthnzjaPn5OT0rf8A&#10;tSl1l+L/AMyOSr2/D/gHwLP+wP8AtDNEYI/2kPiI0bDlLjT9NlB+vyLVofsT/tawHdbftK+MCcf8&#10;ttDsH/k6193T/GH4UW0wt7nxP4ejkMfnBJNRtlYxk43YMgO3PGema0k+JPw9f5V17Ridpbi9gJwO&#10;p+/27045rTltN/ex2qr7P4f8A/P8fsefttwr/o/7SerE9/P8L2b/AE6XS0h/ZP8A2+Yubb9pB29B&#10;P4Qt2/lfCv0ZsPFPhvVQr6ZqFjcKy7lMFxHJkZxkbWPGeK0P7QslJ33EPfA3qP61X9px6VH94n7T&#10;+X8P+Afmof2Z/wDgozb/APHt+0HpUnp5/g5B/wCg31Mb9n3/AIKawnbB8c/Ckig9ZfCbKf0uzX6Y&#10;DULJjt82InOOHBqUXNuw+WRPpuH+NWs1X/P1/eJ8/WK+4/MNvgn/AMFU4Obb4xfD+bHTz/Dlwmfr&#10;tmb+tRn4X/8ABWyA/uPiX8Kp8f8APbR76PP/AHzur9QftEPXcM/XrThIMcn9av8AtVdKj+8i8usV&#10;9x+Xy+CP+CvUAyPGfwbnx2ay1NP5RmnHRv8Agr/bHC6t8F7rB/6iceffmCv1A8wf/XpQ/NNZo3/y&#10;9f3hzf3UfmD5/wDwV+t22tbfBe4x6Xuox/ztTSnxB/wV9gHzeH/g3P3+XWL+P+dnX6fbxRvFarM5&#10;LT2rFzf3Efl//wAJ3/wV2g5fwJ8KJx38rxDcD/0K1FQH4p/8FY4JS8vwq+H85IAPleKAF4JP3XjH&#10;PPX6elfqKZcMFwSD37CguoGean+159Kj/ALr+Rf18z8vT8cf+Cq1thpvgr4TuPa38VWg/wDRhWkP&#10;7RX/AAVCh5m+AOlScf8ALHxZpf8A7NOK/UXcD+dBcVf9rVLfxX+H+Qrr+Rfj/mfltJ+0/wD8FI48&#10;Je/s6mTDAjyfFGktypyDxcetNP7X/wDwUDt8rdfs36wSDg+TrumP+WJ6/UnzBSiTjmpWc1P+fv5D&#10;XL/Ivx/zPyt/4be/bghH+k/s0+Lz6+VqNg35YmNNT9vf9rmA4vf2Z/iJnuYZbSTP5S1+qofIpodS&#10;eD9RWjzmov8Al5+X+Qe5/J+f+Z+WUf8AwUI/aVX/AI+v2aviquOpSGBun0kp5/4KMfHGH5rr9nD4&#10;wIPVdOV//QWNfqZuGMZpd49ar+2avSp+CFaH8n4s/K//AIeY+PrYZ1T9n/4zwjpldDlk5/4CDUw/&#10;4KkrB/yEvgv8aoOOf+KXvXx/3zGf51+pJYDv+NJvFZPPK6etRfcPlp/yfifluP8Agq/4Gh/5CXww&#10;+MVrjkmXwnqPH/kKk/4e6/AyJ/LvPCHxOgb+7L4Y1BTj1wYq/UreO1LkHk1tHOq/86+7/gkpU+sH&#10;95+WY/4LDfsxhQ8+kePYl7tJ4dvgB/5Dpyf8Fk/2NAdt7c+JLY/9PGjXaY/NK/UvNNyrjnBB/GtF&#10;nVb+ZfcFqf8AI/vPzJh/4LF/sLyf67xHew9j52n3K4+uUrYt/wDgrx+wVNgP41hi9fNt5lx+a1+i&#10;M2maXcZNxbW8meT5kat/MVlzeEPCNznz9K0yTPXfaxNn81qlndXug5Kf8r+//gHw1D/wVk/YCm/5&#10;qJpCf9dNy/zArZtv+CpH7BV0f3fxK8OAY/in2n8jX1rN8MPhnPk3Hh3QXz136fbnP5pWVP8ABL4L&#10;XQJuvB/haQ9MvpVox/WKrWd1e6D2dPsz5/tv+Ckf7Dd1/qviX4X/ABu1H8637f8Ab9/Yxuv9T8Sf&#10;Ch/7fox/WvR7j9m/9ne7z9p8BeDJD/taLZH/ANpVhT/slfssXL+ZN8N/Art6toVj9f8AnlSefVV0&#10;X4h7Kl5lS0/bX/ZKvhm2+IfhNv8AuIQj+bVuwftZfszXIzB488LNn01GD/4quRu/2I/2OL1i138L&#10;Ph/IT13aBY//ABr3rGm/YC/YhuGLSfCf4f5PJK6JZr/6DGKf9vVf5V+InSp+Z6zH+01+zxLxH428&#10;MH/uIwf/ABVa9v8AHz4IXQ3W3i7w44/2dQt//i6+fX/4J3fsLy53fCnwPyedulwj+QrMuf8Agm1+&#10;wfctuf4W+ElIHPk2pi/SNlo/1gqfyr7/APgB7Kn5/wBfM+qY/jF8J5V3R+JtBYe1/B/8XVlvif8A&#10;DyWJvsfiDQzIQRHuvYSu7tnD5xnrXx4//BMb9glzk/DLQRzn5HuU/wDQZhVVv+CXP7BBbcPhxpin&#10;BHyXl+vX6XIrT+3Z2+Ffe/8AITo0+7+7/gn3JH428GygeVq2mNn+7dRH/wBmq6niXw7J/q7+yb6T&#10;of618Bf8Osv2ECcxeBBD2/daxqyfiMXlVT/wSu/YmyTB4b1WIdMReIdYXH/k3Qs/l/Ivv/4Aewh/&#10;M/u/4J+h66zpD/curY/SVf8AGpl1Cwb7k8J+jr/jX5wSf8Er/wBj1j+4sPFMP/XLxRrC/wDt1VOf&#10;/glX+ywSGtZ/HluQc/ufFurjP53BrKpxNyxb9nf0ZSw1P+Z/d/wT9MluIG+66H6EU8Op6EV+Z/8A&#10;w66/Z6RcWev/ABOt+OsXjDU+P++5WpB/wTN+FtpIJdK8ffGC0YdDD4suG/8ARiPTfFEUrum/vQvq&#10;sP5vwP0zor8u/FP7Jeu+D7NrXwn8U/jLuRd4aTXIZgo6YG+1O4/WqHhn9l34o6tg3Xxt+LkaYxJD&#10;9v07zBkdfmsTxXydbxfy2Fd4eUJ8y8tPvPap8LVZYf6z7SKj+P3H6p0V+d8v7IPxIcbLP48fFxD/&#10;ALVzpD9/+wcKqt+yN8ZhN5Fn8fviivykgSppMn6/Ylr2YeIeCdvdevp/meS8v/vr8f8AI/Rqivzf&#10;T9j74/20Hl6f+0F8QYUGSA9hpTgEkknAt16kmqE37In7VxU/Zf2j/GC5+7v0PTHAHvgLmvTjxbh2&#10;r8r/AAM/qa/n/M/S+ivyzm/ZC/bRMgEH7SniEA/89PDdgT+koqGL9lD9u21G+3/aO1BjuOBceGrR&#10;wVB4Pyzjkjk+lYf674X+WX3Gn1D++vxP1Sor8vm+EP8AwUD00/Yf+F5eHpfLAHmXXhZRK3fLbbnG&#10;fpSf8Ku/4KB/9Fu8L/8AhL//AHTWf+vuX9ZP7jRZTP8AmR//0P7+Kxr3H2g/7grZrFvAftJPsBXy&#10;HG7/ANi0/mR04Ve8YWvSrBod7MRkLaysfwQ8V8O2er30NoCkMk0M7wsSW3xxjBG0DIIXP3sV9r+K&#10;lkbwzqKR5BNnMBjk8oelfB19erDp8EM3nRxQRt5sqxkBfJ5LHByc9BX81cVO9SHp+p+n8Gx/d1PV&#10;GxdasLu7WR4Y4rYIQWikyQccn17/AE7V5fr/AIwsoUZrW4SaR2CoskhCs2eGKdsYyc8dK47RtUg8&#10;VX9wNGuJ5gA6tJ0DNnKrxkDBAHAz7c12Xhb4ZWOlQSXuqF5ZrqdQYnO5wrFsKzEAjB6DPHHavm6d&#10;Jy1Z9nJqOhn+G7fVdeuJNailLl2YeTlirKPl5XqMnq3cV7VoqwWMCJbSKm5QZLQElIjls4yM89h0&#10;z0rzjXo005DaaVMluAfs0f2VdkhZ+MMV2/dyM44rICa75FtdzajDIViiZ3+WPo+HQ5PAP8LYOSa2&#10;tboZP3tT1mc6frzEakiXMM6GJlOAkfzcNyuWz/KuRn0vSXl/su1MNtbBF+SIY3iMnDEnsen5cVyG&#10;n+PrQ6pcaf4htJ4Wa3UTOn72N3TgOHX72R2HQ10GoazpxijTw7GsYmB/fNlTGzEtznOSeMjHFWlf&#10;QizRl+JbW3ttSbVby9hjtREsEDFQki9Cy7ScEsMg4x6CvJ/EOq6yfEEuleHUgw7LOUlbycwEAM6H&#10;gbmIGFXrj1Feha9r8NnaS6rfRNcJbvIyGIIoYKcEpuOARyTwfzr5M8ZfFXWdR8dyeGtG0mS8gtLW&#10;N31CW/8As8KmP50KDDMWDcMVUcY5IbjuoYZyQc9jsft2rx6bdf8ACfSKqwK6mM+YDE6jcolU/MSG&#10;I6H6965a6vU8UeGIJPDds+pNHLvklaUQlti4KyLt+5vJG4Hr0Gaj8GJ4i+Is87RWtuEadTcTahcG&#10;4tFklOSm1QuHUD5QrEg/eIya+grzQdA0qNdK0/7NdKkCoEaQRxyOG5UAkhhlifYepraeFSsP2+tj&#10;xbVfDOt6hbx2ttZBXWH7RIVlmi+TlGwVXYSoyecE56HrXh3jvwL4ofw5caBfIUtBtSTeFliiuCSN&#10;4jbcrL3J4ODz6V9u6Gb2SBbXxIqxXhhkS5CTKiokqkhUBzuwDtG0e3NfPXxWuf7UxaXdwsmnSiJn&#10;haFluHACmMRsoz8zsc8cAYA643w8LPUidW58j+C/hb8QPDa30TnR2L2W4WxkVpN+N0a4DKg27Rtx&#10;kbT1HOfxH/bS+D/xl8W6zNf2Wm+ImtF2rKUljkxMWyIlVZHwCSQBwqgcnnNfvb4siv8ARpYte0qC&#10;2mDlWvhExDxMo3BMSP6EhiB1JyMV88/EbxPpE+lXUYS0iVLpLF57gyQSGbzBkYjJYY+7yQO+BX1u&#10;WVfZ1FUVmeRjY88XFn85ujfsfeNLOa01j4lWeqaZZ3EqJPcIkd0Yt2ChljiZnVMlckL39q+tfDv7&#10;OeneBIoviBFqNtbxSyxRRSwQl1KvL5cbRiQBkDnOXI74GcGvvv40eANe1LwPc+Gb6VUmkj+0WxVl&#10;DjyMvjaF53LleA2fUZr5O8I/FPwBP4R8M3DziC+v7xLLW9BeGXckVrM0TTZQOFWTy8qHUIeBkZzX&#10;0k8ZUrRvf5I8SOHhTdj9D/Efhyz1X4WztqEMMkjTLaWEGHfA27c5VugIz1ye2BmvzW1b9nvTLPxH&#10;c3/ifTbZ7WV/L0j/AF0EnnLMMtuk+8ZCVXyyCMA565r2/wCIH7Qx/tiOe0tJbXTZIEgmJRhi1VPK&#10;DxsvyoeCc7iTgkYrubO48D+OdD0zVPhxqsniKWzMN1facUZwFDEuMYHzHBK8gkDGBivMwtCdJXWl&#10;zuxFeNTTseO/EL9nPTr17CaDS78x+QJt7RxkBlQOYhKjYjVWXC5XPc5zXhHi/wCEunXE9uX02awg&#10;WARuL7AjkndgU8sBVwwBGGIzkgbutfo54z+Jl744sj4f8E6mthb3NtsMCQLFMPK3ZTymDMSQcBDg&#10;nAPHFfDuv+N/Htn4xuInvJ7q10yUQQSy2cdsV4IMmcFd5U4GWAJ/T0cI6j0fQ4sQ4HwfdfDLwZea&#10;xLHGPtl3bTRh4YFcxkplSMgtuwRtJHHcZHFfQ2l/DbwnpOg2OtXGgyrG7LLLHG7kRlFwMBjtxkEn&#10;ODwenAr2nw5Jpfj/AE6GV7aTT45GurW48qQC5mDHmQShANxDBlUAkAcEnim6ysunCx0jT21BodNt&#10;xp73FyrL58rEq7sFwrY55wATj1xXfOtKXuvocUIRjrY+h/gtqPw2sYtKl8Vpfx28ryC3Wyh8sec6&#10;synzE3HtuckdOOlfWdvovwm8LTXniXUfEb3d08cTxzhpNqwHBaORVY7yygE7RwegAWvknwP4N1Dx&#10;PBDZ6fqiRzWSc5wCXKZRAfkKsvJJJORkV6L4s8C+DrGzt9N8QXLzTLP573Fp+4hmDYjJZVwDjk84&#10;J559PAxODTb1Z7NDFNJHjvxt+Nuk6RphtPC+t6rb2885juLZlZlKBcrsLhjgKpyARx9RX5Ua34P8&#10;UeLdV1XT/iXJPc6TPaSXQvH3eSIDGWiliLDAZCVwMHnv1Nfp/wDFa5+H97IfDFtpthLC08UjpEsh&#10;fZERtkLE/L97LAckcYNfnz+2J8T10H4VXOlaasEEskyWNvKFctKpY79rEABdozt4r6HJcOo8sYLV&#10;s8bM67leUnsfjtqT2doBAZM7WYZAwCuflPTrgdKwXaGW/WKDLCNty/NjcRjgdOOKuG8knkMl0oYK&#10;vU854/XvVKxiD3X2qAhI3I4Kk/Nnt3r9GjCyPkXK7PcrLV7vU2N7p8wUrHu2ygIqNjhVUdwfTJNa&#10;1h9l1K3NpqMMUd0TuMg5ywI5LE9+mOe9eYeHfFtnoaSWOoRCVJ12kOMKpOSCAf4h64713j6FJaXZ&#10;urXzYYnjXBjR5QGK7slzg7T1JB/OvPqUreR1Rme3eIPhhptna2DaJr1nMmo28NxdLYNIGhMud0E2&#10;8KBIhHzYBXBHPUVQb4Rado15Fd2GsRII0WSaa6jDGNnGGGMFCAc4Knrg/Tl/Cunag94X1KRrS2Z4&#10;45rpoPtCpHNgcrnc2M5wMN6c16Kba4t70rpV/HDbmX97cSh2t4iflaZl4YHGPugeh71wuMltI6VN&#10;Pod1pekaG3iW28RahaW81vpgSE3Fg0uJo4hgtPvDYkPVn3ZJx0GK+gND8Q6v8PvEaeMIJdCk0vUl&#10;W1TTr6JbiNUniCvL8ylwwDZEiHeDnJ6g/IuptLoOpXENheJN5kPMtu77Jlfjc+/GQ2D8rDII4r0G&#10;3TT/ABNoUF/cT3Ut/JIwSFAj20ixrtUY3llPDFj37DivNxGEvqzspYm2iP0k+Ddhr1l41Fm10IbS&#10;SALY3EF0ZkkaMCQqXMalRt3g7lzjapOK/eD4N+BLD4ufCeHSfGzfa4LGB7q1Ww+WW2WRgZkBbbGR&#10;5eTIE/jI4BzX4NfD/VdM8E6H4dsPiBeG8vbm0jvrdrby7iKa2fKxRzMoB343DDYIGMkEV+rf7IHj&#10;k+DvhKdbvdQupLSWe5slSeVQiu23zJyBsG7ACseQfzNfGZll7l7yPpsFjLe6eZftB/sk+H9B1eS9&#10;8FwQz6ZqKxrbTXsapJFLls/Oh2GIZ2hyQW57jNeP+CNB8YfDfW7YadOtuYQzu19Duit7g4BMUTZ4&#10;C4YNjnOT61+iXif42rZpaWV1Fpt1HaW7w26xQLH54AMgyMHfz03DJ9TXzr4y8WRfEnxILnTdKe2l&#10;kicz3d02Y558BSGVQNmU568dwDWdJStyzWhc5JO8WfMXjG/uPEGsTw+Ib7zL+e4hiiwgkifBBJBV&#10;xsUY+XKj09a1vENtb6CbhRZ3AkkR0ijVzEduAwPzEFlPpg8nI611+veANU0/xC93pVj/AGlalIGc&#10;aegbyjgFQGO7qwwpHcc1u6t4Fv7dbHXvGVjNHbXaQ7JruULLvIJKgSAsQqjg/KD2Ga0nCOiJhVld&#10;mp+zzfeNPFTm60vUtRR0uDaTQ2rFXlMYDKv7sqcpnG/oSQcd6+0vDvxA8Qa3NJ9ug1S0vYX8tJL2&#10;VJXdET5iC4BGMHOeuK+MPBlr4j8Ab7Pw1FN9o0+RDBq8UDb1l3+YNnkMOuCo3E44Oc8V9DeDvGnh&#10;7Wrm5i17Q9RSaGSGed5S8LTXEpUMVA5kU7nJGfXGeleLjcEm3Kx6eHxWiTZ65r3jP4k31rYaHo99&#10;YW802o+YL9JZfM81HYgsiJ8w+YEAEEHglq87134n6yjS6Td6jeRXUG0KpS6H2rc67W5IAU/Nj5cc&#10;EZ7V0HiiB/FGn3EfhMW+nlohC8sa7REArFid3zZYZGAAcHPOBXnb2ev6fH/aF1qriVm8orOoaHyE&#10;X/VeYhDMMjuCQPQYrnpYRW2Nqlex6dq2r+Mda0G3tLK5vnksp4prN43kU5VG+RBkEKQAc9vx46+6&#10;8a/EHWPBF/c2F3ray/ZWkN3aXE/zBVbdlS2cocDAHOcjOK8MvvGLX0z77iVnM7Roxd12krjjyxgY&#10;XOORk/XNWW+Jd3oto9zZatNs+zok8cayQyMGbbtG07cHOFB688HrW0sF7qRjHERu7nn9h4n+OlzF&#10;PDrOveLLe3dVkjW3u52dgQrsY4xgbVbCk5zzgDg132mz/FbVNGT7D4l8WQmdiXdtYkhDzOACpUOp&#10;yByRgkcDis/QfEfhy4sH1aQTzR2EdwVWVnCF5hn5Vc8qq53Z6H5hk1zGs/Fbw/q18mlvpEL27HKR&#10;xExRswGSoCDPvuyD09DT+ryewvawXQk8U+JvjzpVrN4f8KeJfGEodA7F9avVRVdiNqyB2J6HK9cY&#10;57HwvRPiH+1dDeS6TJ448Y2lpIfJFxJq99vSZCSFQOxPTtkZ69q6bxD8SbzUoHhhtZrSdWHVm8t4&#10;ozgKqL1ZcA56kdiKyNQ+JEs6C8u5hdExPLaRRhJI/MIG5gcqVYEHg989q7KVGcVY5ZypvWx0ej+O&#10;f2sdZ1E6lB8TvF0ZRTAbf+1rqKGVnP8AFuf5cdQcg/hXQa78bv21vCc40zS/iD4mLyKoWBNWmuJM&#10;xk4w8hAGOQwO4kYzmuch+JFhD4ZtxpcCxSNIZ5LgojIxbCsckDJCjjtnjpUd741LTi9tGe6Tydss&#10;rIVSVUiO/JVgFaM4yAB6Zro+zZ7nN7NN7FZP2pv2xdZQ3kPxS8V2y7pCUgvpmeMoPmIUEfKM55z6&#10;8VZ1b9rb9t/w9b3MT/FHxKI5Yo7iC4uL0lx90gKUDAZ78Y/OvPdL1O7upPtlvpiW6m2iih1PBaPy&#10;0AzswSDk8dz0PNZ+o32pyQR3Vz9gmiu3eQWnlqix4AXdk8hl2kgMTxjjpXKozva5s4UraxE0r9vP&#10;9v8AWV9Kf4n+JPtj3EiwRmQSnBOVyzx4weB04A96908N/tsft/XELTP8QvEBfycJBLFbusjHgnds&#10;ynQ4+ue1fKer+JtHg021nlmsGii3olxZzokrSFdjcqBkA4GOcNwD1r0LwBcHX7W2n1Kz1drK38lZ&#10;rlHSJiWZidw+XnDDH0H0roftNzD2VH+Rfcj6gg/4KR/tiaC2k6ZJ46muprsy3Dl7e3kwiyFIkdnt&#10;xt3bSOSM9Qa9c0j/AIKQ/tdpFNPP4kFzPtjjht47SzYJnd5jOFhbJXAB5wMe9fEnjDR/h9YAumma&#10;ygmSFFluGJkDAqe/95v4gBjn1xXU+G4raymtreNL50YbbUSlWkWSWTJymSV6evoDwavkm1fmf3mf&#10;sqV/gX3I+8fAX/BRT9q6Yl/EHiK0uXa6IEEthbRBYSmB8wiXkN83U+hx26Z/+Chn7WVhqjR6jq+n&#10;TWSyKPtFpp9uMDcG5Z16lDyOOwHv8uixuBZ6PfxSb1wVuRdBUDGQM4UjOd3qx4GOKzNXivWvjFb2&#10;21GTyPs9sRw6neu1XYqewJz0+YVhape/M/vZr9XoW/hr7kfoT4W/4KIftD3V651b+yWRpX8q3S1V&#10;m2cmI7kI4ZRljg47ZzXmPiv/AIKg/tL6ZeSXNu+hQW8eftEP9nmUQ7fSQuu8nBPyg1+bugeKfhx4&#10;E1y70/xjqMunXX2zy5ZbpZJgIgFyCqliQOMEMTnGe9dat74Vu204X/2S6t9TMk8d0IzEkqISUUSR&#10;qWPA5BGTz05qJ+1T+N/e/wDMccNhrfwo/cj7y8P/APBVv48jVIzrU/h17TLLMG0+SJgwB2hNspLE&#10;nHGMf7QyK9J1D/gqB8XbHzbuxm8MX0EdsszRR20qTo+1CwK+ac7Tu4H5+v5YDQPDDarBZiSM7dMm&#10;nksoGO2Iszsdp2BB9OeB0FdBm78GaLBLJBbLb3rtArwKWkj3j5UHHzE9DgALjJqXWrLao/vH9Rwr&#10;/wCXS+4/VT4af8FJfjZ43R9Qls9Aa2VjGBHbTIxcE7sAzFm2jG4gYBP1FdBqn/BSH4u6Zqs+jR6V&#10;oMs0TEZVJwke3BYOPMBOF/ug5PFflD4e8W6RZ2Fzp9tBM7RXsdu259iuGBDHIIA5BZjkjHrivQdU&#10;8SvbzLfXPmqJE8s29r88rMuAD2BzwT/LIzXn18ZiVJuNR/edVPK8I1rSR+mehf8ABRP4y62Hli0H&#10;QgqkEiVbhXAIJBCmUbs445Feh2P7enjZb2JNasNAt45ZTEY2+0LKjDOFILnJ6c4C981+UK3PiDXL&#10;n7HpNt9mZJkVdriNCCpGI9xBXHQEgAgcnpXZwLq2kLFPqekG4eORImlmBMkwwEPDOFAwNwI9MiuG&#10;eYYzpVZ0xybAv/lyvxP0V8Rf8FFfGcNwsnhPw5pl7aSagLOB5ZbhXuE8vezxBVIIVvl5/DNXf+G7&#10;/jW9surQ+EdDazMHmzGS7uI5YXjPzx7fLYOT0UggDOWxX5sm4uHhuH8No1tDbfvIFzG/kbnCvk4I&#10;ZuCeei4FUfCX7QWsSXKeHdVs9eiaGVY5bp7KGCFQ25vN8zzDuD4UnajcHJxmpWZ5gldVWP8AsTAb&#10;eyX4n29H/wAFX/G6ai9tdfD22SFkzazNq3liRlOWU74cjCgkHG3jrzXZWH/BTTxrq9zHb6L4GsLp&#10;ZbaeX7RFrBMKSRNhN7pbviNxyH9jxxX5o+Jre31zxS66hpsQnjWUNPHIFLRSKMER4VSSDwu7b+Ir&#10;svDukeHNK0OTSbu0OmWiW8UMDSyPFiMsxcGNSSodskEPVyzzGJfxPyF/q9gX/wAuvxZ+hmmf8FMv&#10;GqrHD4l+Gd3b3El2LRVttWjeJmB+YpJJDGGAHII4PrW1r3/BUXwzoFzb2T+C9duZ5nUSxWc8MxhQ&#10;9GkZCVXnjBNfnj4e8c6FqdlceHbhppBG0RuJTHIVZAx2gl+SC2DkAE+vNdRongAQaxJrVpe2rzMq&#10;TiKJfLeQBTtUBmIJ5HXjoDWb4ix6f8T8P+AH+rOAf/Lv8X/mff2nf8FPvhzqNlNPD4a1tbiGIOba&#10;Wa2jLMf4FZ3XJxzkDHXmuy0f/goZ4C1Cb7HPo99BOZmiSFru1eRwED5VUck5zgDGSOfr+fuv/DHT&#10;/EGmtqXiaa1kl8wiC2a3RWiYAADeEOAFxkDrivn/AMWfsk+GIvF+j+PdFf7LfxSmUalp0oWdZISu&#10;2Mkg7lwPlBAxknvThxJjdnVt8l/kQ+F8D0p/i/8AM/Wz4g/8FJPh38OdHGu694e1tbciQEM8CSF4&#10;2VNoQt3ZupIxXl3g3/gsX+zz4ozFqmkeINJmUK0kV41owUMcKcpOSQSCBheevTmvzx/aNttevfh9&#10;e2Pi2VtUsXhRLKW8t3aZJVzsb90rLu3DCkgZ5znNfgJpXxLjh+NVrYaTo62t1GzWe+S2E9w3lOYx&#10;IJGwgVl4G5SM16OX5vj6sJP2m3kv8jmxHDuAg0nDfzZ/bzD/AMFF/gxcWMWq2Njrl3azKzCe0ijk&#10;CeWcN5gLrs9s9fwqn4M/4KQ/Bzxtpsmp2GkeJIliZhNFLFbGSNU+8zKlwwAAGeua/AHwdoesQ2s1&#10;iyvYrAgkFxbSoGlnYbljO+VYyC0h3gkrncMV5npEH/CM+O724i1/ULu01jUYXtrWBUuo3KMwmRtj&#10;KrR7mxuUgZHfFc8M9xzuvaL7kaS4XwH8j+9n9HWo/wDBTr4A6bqU+mzad4pkFu4VriKzhaNgRu3r&#10;+/DFcdwKkv8A/gp7+zVpcMEupr4ih+0o0sCtYDLoEDhlxJ8wIIxj8a/EbSbuy1uzTR5bYWsqXcsV&#10;201ofKddxUKrL8yY/u5x1FeR/EafxBf65aaN4HitdSm0rY0EyvLIsEk7BvmP7wBETjBHG7GKj+38&#10;c5crkvuB8J4C17P7z+jbS/8Ago5+zjrEqR2D68yupYytp0iwqQCdpkJC7uOgJxUOrf8ABSf9l3Qo&#10;oH1nUtQtnnYpFbvZsZWYfw4Unnv16V/P7eeLviHdaFD4WvLe2tLUs0N0rXSEbj800iIArJ5mWG1j&#10;05xXnvj74a6YY01WWCWSK3h+2xeU3McrgZMhXJUlMcDGFHTJqY8R41v3pL7v+CH+p+C6X+//AIB/&#10;SPqP7eX7OF5Yx6susXccUkbSBZbKRXCrjdlcZ7gfWvnb4kf8FT/2H/g9aWmoeMtev7JNQuvskM66&#10;bdSZlAzsfYjYGOf1r8sH8GLpXhmTT9Om0zUIk0u3nS5t1fdJHcLG4xncO5BPHTp1r8J/2wPF2u+M&#10;vixdaHp1qr2egxwR2wIWRYZ7gbpJnwdrygELkZ2qK5MtwKx2Iftttbv/AIe5WKyyjhqP7pv7/wA9&#10;j+x28/4LQf8ABPvSdIt9fvPGU6W1yZY0jTSr+Vy0RAbISElRk8Hoa4iw/wCDgr/glPNqZ05viJMk&#10;kaku0uh6oFjCj5jv+zEYx6Gv4MPG2kpFeHSft7Iz7RbJtbJ81cSyKAcKoGcd884FfL2qeCr/AMN6&#10;tHpFsba9gvXiiLwNuQeYwyjMBuUhTz9favvst4Uw8dZTd+n9W/yPkcbSg3aMT/TYm/4LUf8ABNa3&#10;0+z1HUPiVbQW2o263Fo82maku+NxlSQbbIyOgPJq43/BZb/gmZb22Lj4taKgChtjW1+siqemV+z7&#10;h6/Sv8+r4j+PfDvivwfFpFlZvZtp629rp1mLhmMKJyZWBVQ2OFAJyAa8L8Vazqcl/FYGeKQzK292&#10;ASV2K8uWPBUr0+nA5rTD4GU7OTd9fuKq5ZQj8Lf9fI/0h5f+C13/AASzh4m+MvhdPZkvVz+dvX1/&#10;+zx+1X8BP2tfA8vxI/Zw8Taf4s0OG9l0uXUtOEixJdwhWeI+akbZUOpPGOa/yV/E1zpMl5BYLdZM&#10;YAIRhtfHOGP0+tf3p/8ABs23l/8ABPy7vCQkdx8QNZkQKQvyqlsgwABn7p9Kz4koSw2EjiFN3ul9&#10;9zgp4GMpSjHorn9IewTEySxRMSTyFJyBwOcelH2eL/njH/3wf8KrlrccMgzgf56Um61/uD/P4V8G&#10;8Y3q2Zey8j//0f7+KyLv/Xn8P5Vr1lXIHnsfYV8nxir4RL+8vyZ0YZ+8c14kIj0C8LkAfZpOW4Ay&#10;p5NfnT8QZNS1CzNhA8+22nKyPCWMjsVAYDHHzL24HvX6CeOYY77whqVpvK77WSJnTquRXyXqt1p/&#10;hK3igtsO8xzO0w4PGQc46EetfzlxVBOtG21j9N4Rly056X1/Q840DSdJ8JKosYXDv5bEOoBiVgFy&#10;SOC2RycmrXifxnHY6N5nlpJM7POYkX5jhenseSR+tclb67qGt+L7yyxIIY4A7so+QbhnJLHnIxjA&#10;I61yuv3M3im/g0nSLpZEuMT6gktqTEEw6ABhjkgAlCeQvY4r5nm6I+wUG3dnmfjHxxeStCTdXTJ5&#10;4jiQRGMyBWwR5kaHDk8g/KSOxruvB2teEbqzk00g3F1bO4lDzEkS5OIyWx827GAeMdRXl+lfDbTH&#10;uLyO4unM06wFopYvLSONCVDqxJBdWLbc85wccZrZ8F+EfEPhe01XUg2mpZ2DNILdj5ks87HMc7yb&#10;jtDq5JHJPHSqhTb0RtJpLU+qtB8DadNpzWK2qx2gty1yGPypGBgplRlt2Mjktn24rzn4m+GNN1BL&#10;ZdJaS0tbSBNwsiySbM7Dg5GSAOMg4zWPpXx/sdOs5kvopWsjboYdQhIlhuFGVkcRJ84VWBA6k5Fa&#10;EmvyxWguIbmGe4MRd41TEyoytICyEkDKgZB5z1FevhMFK9rHnzq21Z4/4q8N+IjOl/pt7G2jLErR&#10;MzI7vkYZJP4nJPYnk5PSvFrnTB41+03/AIlgnsh9pEEk2lz4Z4FU4Qkkn5kxngEHp6V9DahrqeKd&#10;MOkxSny5o2zDbqpuG3p85O37i8H7p/A8ivAZLubwpLDBpEO6wKGWed3bBlDbTvJyAAMBQABX0FDL&#10;oyszini3FnSHWIJdEi0DwPapY2qXNu/kyA9YpAZAcjC5TgAnPvXU2ut+H9O8V2l9DDBDKFO1Jju8&#10;uJmydq7lVumPXOO9eVJqqQ2Dagszy2+WljiIIwzZxkkHqcnjp6jpXnN/4itdb1QXQZ3UQt5cMQUb&#10;W++HEjZPOOFrtjkdN6nM8xktGfQHij4iqdbuLl2ieVJwGWWEho0+4mxi/JIZW2jGMcivM/GEl2PK&#10;jN2rxpYq8SzRr5zod4CkL0243ZAz15rxnU9dufEM9zOpxNeK4lVm2gGIBg5UKTuBCgD68d6wItX1&#10;KEW+r6jJE9xJE9u0crljBBFuVHhUBtpbOWyRhT0zXowyKm0kcrzOS1MXxxqms6TNBNpEkjpJiaSC&#10;WATqCSSVYk7s5xwePQV5tdWusx3FzJbtDcSaoS7Xcwy8bzEGVt2OVwWUlmyM8YxWXqs3iqLxB/bD&#10;zxmKRvJVF3Fo5AG4IPP7wEcjkfpXNXHijTdJs7qfxLI9mLJZpNRBddnDEg7mwinByV616lPJkrHF&#10;PMW73OX+Jkt3qkrveys8saC3jnYPsg2quQcDaQVAUDPb61zdtoOnP4Qi0DxRY2kumBjIrQOp2Ruv&#10;zhwu0qqsSQpJ7V0viXxVo/i7SIrTSrp2+zoZGhTc0yK2QpIQHcBkg8811egQ+ENL8GyWlxqAkmik&#10;MWpsQhuLT5TlWyuVGQMAncRnpg12Ry1K0UjneObuzw3U/wBm74eePEfVNA1K4spXjDpEJZXRVRts&#10;YiiYmI7hjllbgfQ18Vj4KfH7wjqUsHga/uLC4+aNr8SdSpcq7YLRlWGSNynOe1fefjK5g0e3totN&#10;1G3s8MI7ZpJmjhZbfCjcVBA3BQCW+8Rjdg5rya78S6zquonVZmtjEZCJBZzf6KvlfKAR94nB5G7H&#10;TFenQwUo36rzOKriU+h4b4I8RazH4/0O+1+N9B1+C3ntJNSFwsiXrRgKzSqQcbiPlAAC9jxiuu8R&#10;eOtY8R6zdaV4stbvSb+VZXgW8WN1fB2syNho5ggyyknIBB4NbfxR+HlhKJJDdrOArTtDZzOJInVi&#10;ylo25DKP4kZiwGcZNfJepfGu50OxuvDni2VZmsnge1mhtA8mz5mYLJG7Pv6bsKM55HFb08vjPZGM&#10;8U47s+g9ANp4X09Srzx3kEyyWtzOimKZmH90OyhOeTxgdgcVpaVd3Oq6jHd3UVtPNEZIYoxJ8oEe&#10;0OxBYt0+YMeMkY44Hz1ofxU03WIm0y3mj8poFkKTZ8wsw5QD5cemGHIr2LwhcT3cNtaELcOimSOF&#10;vmfaeG2tuySCOfm6d8UPLLybaBY3SyZ9FeCfizbaLqcllqd1BbpFpjRqGjSO3kUfcyyKG8wZADEE&#10;nnk11uveMdI+JUJ1HTbmyuVMG/ARt8XlkgIYcrhm5O7GcAdSePItE8G6PrupQ6l4mgMcAmktYbtM&#10;SEzfN5YOSwwwB4PXsTXzp8YJp9K19rHw/ILEbTuaaNkYxr0k2gnAx8uf6Uv7HjJ6Ff2hJIpeKNdu&#10;ZtduLG1gghCzXUjrHJhztdVLStISMN1wMAc49a+Ff2uLbS7/AEDQLie9mnWSa7EqQMrAT7F8psgY&#10;KdQcHOScVt6zc6lqMs15czPcSvKcTOQqv5mSfkbIxnk1zvxU8P2d18B575VjXUNP1aGfeerRECJ1&#10;TGSSS68YwRzXsYLLVTlFnnYnGc8Wj8+7nTbKwMUdrmSYBxNGSdozyCOn5frWpYaExl+03J2scbo1&#10;LIN3oQMdO/eknjlMboyqAFOQ+C2M8kAnrS6Da6xb3YSALcoYmVhPzjeCATjoRnjJGOtfROHU8pTO&#10;o1zQtCtdTs7ZIcTK6yyGNyRwoIyDk7SepJx1FfTvh7xQ6zWtjfwwbltjIltMBh8EkA5AIXBHOR2r&#10;hfC3hXw7byLd38Lzz20H2c+VvkZCueTnCtls8jqK6O4igW/WykglEnkEQ3TykGNwAFPG7cCB9w8Z&#10;PNcNWgpaM6adW2qPSvF91bavHPpGmW1tb/bihkeAlmUHl/kBHK8FdvbmvPdQ8LTeFAt5a3UX22RT&#10;GsRhKBIxjaSyEbnbPQjGB3pfCvjCxTUlTUklllhwYCVRQzcjGOVxgdjn6V6he3uh67LLHDFbwQXo&#10;UzvPEzCEoPmKD5jknjgcg9B2y+rcvu2LdW+tzyjSNW1BGWx1pfNkZyieWVG1AMD7gDdzz0/HNe2a&#10;Rp2lDXBFYaklrIChW5QMIizd8g5H+9kYPY81y2q+HbWR4orSAw2sixK8+xR5hTOC2SWUHOfyzyOf&#10;YvBNhpnh5ptQstNZ7uCErD/aMr4k253MiDC5KElc8+maxr4VNXNYVme0+DPhn8UNdtr7VW1qCSC1&#10;nSN9kLndbvHuAid9pI3EYGdoxk9q+j/hr4713VtMbRfE13Kw02ALHbQs8huk8wAAblCgjHJLZYdj&#10;3+JtP+Ko8Q30XgAWV/a6hezfZVS0na3EITBLYXb5m0KTjI69+BX6kfsY+ANA8DeIZfFnja3uLzSv&#10;I+ym/u/mjaSQjbtMxyFUfxKOgPHSvBxOAtH3tz0sPirysjtfAPwv+MXxcuhqtsq2dhbSKkct+WtY&#10;PKIyEihALMQOWYnr+Ir1nxx4O8M6BoI8HNrd/quoNMrzw2avaW6vGA7IWY7yDgdThuOwrv8Axn+0&#10;J4I8L21qunaPrGobnkjSa3jkRVi2/MwbOEVWU5yORjGM1w+uafJ491G/8U+FdN1fzWf91drGgVVK&#10;rtkAd/8AVoO45549vElgJP4tD1I4pLY9N8H/ABQ8VeG9Fs/C+iW2l2MtrEsJa6Yq8aKfvzMqhSvO&#10;4dTnjNUvGPxR8S+J9BbRmbTQFaIRwQBmdwjY3xyDGAOpB654748Jii8SWBmgGm3sFzHKInkRCUuY&#10;lADAjnaM84PU5zwOe58OalbaJrbaVqX2xbplT7MPs3mQyM/VS+07Cu7qxAweDxXNWyraRrSx26Pa&#10;fAnjiXQIbnw5I1lFO3kyW8drMwaUttQ72yeeGJGeB0r0PxtrulRWRi0+zluJZLwJPcsflKY5ZX6M&#10;5GR0GFGOpyeL+H/hTz9S+2+JLa1SKOfzBeIxcse48rGQCnyh92ByME1veMr+z1nSodNtbiUIcNF5&#10;ZBjKYbDbMMQDjnnHQ5FeXXy6opXbPQpYyNjyu9163fUzBHGy7ZI3CR/LxgKN4YtkYYBs9ugzTdae&#10;SxdtIsz9o85A1yuP3Kh+Q6jJK5JIJA549K5O4+H+o2etW+l6hOEe9YxWyMWlaTIBIAO0ZKkEDBGc&#10;nJrAsvCfiK01aW1WW58mCN4HSdCJWbcOjfKeQOP0FbUsAopWZFXF33Rna/rDJBHHNiGKP9zGbfK5&#10;lAG5yc4K4IzkdPermleJZJtMmaydbeOS3aG6hmIYM4YrkMCvAPOMFgBXbXmh3Gi+GRZ39g128kCn&#10;/SWRn3FtqhSGG3aFyS2STXiq6vq9pbXJ0LTFdBKRKzMBKASN2M8EEnHB6Y9K6FhE9Gc7xNtju7m0&#10;a9eOzVZZ2ZfLwf3UJH3inJAH06kAYHSqLRWOjxvHDZrFJH5qNIp4QhNobOCWwnC9MHmuM07xLr1y&#10;DZahbXG4pJtd1EUeSOA8mSdwIwOOmBjmu30Tw/bXUAkk1GWZNqG4VAAqN1Ma5J3lc9OPXPerWAZD&#10;xZ5Zr+q2d3amednmQCRRL5jCRMY2MpA5CkfOeSRn2r5/1HW7UxNc2SzNFaz5u22KFUsw3FvmzjnJ&#10;Iwe5xX0p4xm03QvEkWlPFKkF4/7qdrUywpubagDH5dxOCV6A96saJ8PdEgja31Not/mF2eJk+QZO&#10;d4BJY4xwefpitJYa2go1763POvDl1F4g8PWtzDay3cV4y+U7nyoxGhKsVDHOeBjJzz75rY1vUZ44&#10;Do9nEm2JpRbxzoxwSMsuSQAGbHUFuOfSu7jjvNLv4DpKlILhef3avCu7I3YbdgYYjgZB6etZ+t2U&#10;+zyoJLeCO3RVV4FAkDxrne2e5HU569a82WDlfc7frStscvZeOYbDT00SW0eFJMNe28UfmRnbghh5&#10;a/Ky7gVOe3uRWb4i0fWPFFlLG9v9i024E9pI/wC++RwoQgOu0bvLbKnnk5I5rqY9G1O0mMUMhlgm&#10;BkMZxGYywzlh3djnB9PyrB8RfNZxNFJImybyroB12N2HUn5tvU+tCw1neL1JeIvo0c9YfDLwYunW&#10;Fno9rHbtAqRpMVJQJvycjjBY5Y46nqOte56LAbewnsruJUaEDC7tqPs68Nj7vU478gV59p+swXFk&#10;Y728UyRPgRkqvyKQpLbflxjAye/HWqFzf6cbYW887MVMrec4O8b85bKnGCB3I4yT2rqeFk3qcrrp&#10;bHrd9d69rd21jdXUDo0caoNw2J5WUxjGBk4yfartlposYpZWu4o5beN41AKktnLAg925GRj8T0rz&#10;Jtb0aHThbySs8ZGxGDMCUIHOPl9Omevfir8V/HBYw2KtHJHuQFpnIaPHy7QzDLZBJ4yB6mtfq7to&#10;ZKvqezD4gXel6Y9ldiEBYl+YKTtkUEqAT2ycEY4B/LEtfFh1zxFBe3wjt0geNjHbSHAdSdpAy24E&#10;/MRgcADNedeJXNtp0mn296iOAfKkk3SKCuMjIGAuFAyR3/GvN5NdsIZI4lvXaVUFu724CSkArk89&#10;fYDOfWuOrh5dEdlOqnuz134j6FB421gi/ne7aylMtpJJMyqYycqGROGJJJ55OK9NtdbltdGfw/cT&#10;QRWRi2TeUArK5By0ZOduc/MAoPpXgvhLUza6pbSu7fZbgkOpbLM5UMro6htuDjP3cdPaveLhdNnS&#10;JrANdOsYe4hb5Y8KoOWJwDjpxj1qY0pNahUqRT0Ylo2nataz2EPnm0uYQwkRmiuAApGASQ6gYHPT&#10;Pt1868Y6rqB0d7dPEGyy0z95HBGpeWIu2CTJIxLbujAgmsrSptUnniaaOKGNw2cbsBQflHDZHI+n&#10;HFeKeNIfGJs5bXREH2ydyJJxt3zRkHcfmHBAyRwemDjOapYR3M3iUejW/j9NC16w/t69tZEuI3P2&#10;1ZUWOInbgyxLtPmN0w3A+te42vxF8Bppb6Vd6lODND8sdiylhI+VbawD8ANnGMcYzXyz8PfC0F5b&#10;K+v20E9/bFCbaXYJOFJLIEBB3cHr1FfQ+ieGrKOyudT1G1Wa48tiyBQFMGApDbeN+cEFeBz+HFWw&#10;tnZo7qdfQ7XV/i34c8NSW914Xme8eNGt727VlZXeUhgdi7WDELjuB2Haum0r4ywaytuk99H/AMS2&#10;5kmhMfnQzO8gz80TrkrGSSDk9a+fLv4Y+FtTaCe2Gpae06OrSQSMIwAuIxjJzgYblat6V8L9W0qV&#10;RpN5dTzIpKPcNmSRflXCsFAAJAO0Yrllgk1tqdEcVZn0NJ8StI1C1g13RtRtbS3EjLcgRyxhyAAP&#10;M7MpPLDGc9+1d+da0/XNNS/uZmiuLJPtly0DiWO6iJwEAcNwx65IPt2HxxZfCr4hLftqMupQwWQl&#10;Vmt2JSba+AYju3Ebvb6ZNaGtWOv+HtAa1httSntl+b7XDLlFaFg2xAB8ueckjH8q4quA7M64YtdT&#10;661a+0a8ktpL67e3R4UkSx8oyFw+No2RsSqspAXPQHPNepeKZtEttIktoJbWItaC3gW2jkkZwODy&#10;2NuDnOOfTqTX56+CPF8V14hdtb16W1iYC6e8u3UN5JU/I4IGGDAcHjHoK9Jub3zbm1NjeXGpt5vn&#10;wTwXJJjiDD5nVMkB/THA4qXlUnYHjonqGrWWs2EtxIZ7iO4iEbAQMsXmRz4w+c4OcZztyAOetehe&#10;C7u8l1JL6O/cXUaHManPmhmCnDb+hGBzj1HWvB7nSfFeqWkcsYkQxb4DPKpAMQYFU3OBzzj5hyMD&#10;JFdF4SitEtEisXeKdVCStHIFSPYRGAQDtBBxgA4H41nVwLtsawxS3ufZWk+PPEENvHvuZoUswVP2&#10;raSWQMWiLMTuAOV2r82B+NZ2k/EvxTqetyafDdWMtvdWoe4vJYvJeNmbHEClt2eo2gY6tnJrxTw1&#10;e22+PStfa3tZoreeOykWVpXmlmQj5YxgFhjcW+90PFVfDWs6VZ39zbudT1DVdP22/mTssKmMfMpb&#10;qx2qWT16ZJOTXHLBPX3DVYhPqfTH9qW9hcRaKNF1O7W6ma8n1CxU7IwrBgWJI5Kjn+HOeK8G8S/C&#10;PRtd8SX+u3+g6Faw2l6rfvZo3uja2wBRmeMMw37ixUKSMYznmu51Hxqti14dGA86AwxDzgoEso+a&#10;Tcdx+VQADt79PUeXz/HHUJpXvzpy20BBa5kWIOrzKTGwZsfIrODjJwF/E1nDDSXwxKdZX1ZWg+Fn&#10;w98baG2kaQzaFbQ/vhe2Ez3AMnMhbYwGTuGDkAY6HPNfI2v6tffCXxjZafrl4de0vT3N7DqbWCr9&#10;nDEqMqqhNozlg/PGQeK9Y0n4peLrG/OnXVolva28DXkpj8xYmNwFMaFwqq6x/NwnJHOecVy3i3xh&#10;rsHhqa+gNpeW98yzQIFICs+AEDNuJAPUEZxwCAa76OFls1e5lOslrc9c0fxPqTaSNYsL601mIyvd&#10;RTQGPyZbfKuHCZXayBtoU9TnNeLeFvEPhjwh8TLy+8NrdQTH7Nd3lolypheefH34l5K5cE5zg57V&#10;5nFP4tlee60nUNH0XUJFRmsrCKR4jHER+7MbHYoYfeKgEnnpXdp4csND3393crqOrX9vFJeujxKq&#10;ImWG0hAQFBw3J6dOBWiy5q6fUyeNW59K6j4n8RLos8P2fw2Z9UtSRELmNjNI+QuUDllIDFTjsfrX&#10;iKeMbLw/4FvtO8daZJoc1wQ9zFFPvAuD8qRQzxjagZFOFwD6+teVj4+aB8PdKk1nUNJtH1CITS/v&#10;GedmDRkwuIk+4BgDAI3EDPWruv8AxEt/G3gy11W3g02aZnWRIrxtkSzPwFJyHxk/LnnHSpeXOLSc&#10;Rxxqd7M1Z/i/4as/D97pnhKeLTZUsTEFv5WKXOUPylvmAUZHyjnr61+E37SV23hH4y6ppts/2yC+&#10;s7LVpHsw0MMc0ilZAEfcxRWUjHcnqDX7E+JvDfiK+8EXVzrMWkRwS36WMd4hwwIcO7RogAEa4OWJ&#10;OTX4/wDx017TPiJ8Wb260qdriKxsbXS45GAEwaCNpWXgdiwzj2HWvfyHCKNSTivX8Dy82xLcFdny&#10;D4t1TUNWu5NT2zBpF8tZQGTytpwMH/ZTGM8VoN5D6BYaxBcGW8FwlxH5sRCMcruDtxv4HIB71q65&#10;4ma78y3htkaLywkNs4JkbafnbDZyDjjuK0LHxXq+ow2OgaZp1ur/AG4iZpUYCKGNMgqT8iEZPA64&#10;9K+6lF8qVrWPlk1zN3JPFXgWOxe61m8uBHbzeXdxtHjYPtCeYihD0GeNpyfrXhUlhZ+LNTOpK1/d&#10;W9tA8s06gyFWQZYYxwoHTjj3r3n4/NfwalZR27k2ktokM7DDxDy1CpI6AZByeccivCLB/Eeh6c+o&#10;aTcpDCRJFGpC5kDjDBTnncOfpipwtGShzN6vYqvVi5Wtsee6daaNLqqRK7SoJmeNmPzbH6Z/2h7V&#10;/oV/8G6ul28H7AelvATFaS+IdXZITHsbzlmCyFmJO7kAZ46V/ndWF3HaeJYbm5SVkSVWleBd0bjq&#10;eVJwwOc84r/ST/4N8oLa8/4Js+F9Ut5Wkil8Qa88Jxj5BeuMdTnOK8Lj7DSnhace0k/wZngMSoKr&#10;5q34o/brZG3O/wD8co8uP+//AOOVrHnkZ/z+FJg+/wDn8K/OPqPmjzvaf1/SP//S/v4rEuZGN06k&#10;YAxz+FbdYMoc3LtnjdjH5V8ZxzzPCwUf5l+TOrCfEzkfF7RWnhm/uEAX9yzuU4JOAM+5xivgW78Q&#10;eH9Tg1jWLm5kV4SsclvMrOdgwEEa8LyM98nNfeXxGhuJfBeoRWah5WhCKCcclgP061+WPjrRn0fx&#10;HPcQl5VuJTbNE7L+8+UkLtAPzBwD2wOvFfzzxTHlrQXl/mfp/B8U6M/U19R8S6F4dsk1WC4nBmu1&#10;tHmm3ROiSYwm3grt9fpVK78af29PHBb2qqUjjj+1wIULJGCMgqRulJ+8B2ye+K8t8X+MdY0e4HgC&#10;ysY0a4xcS39wium/knKDDOSQFVhx1J6V558TfEMCa0mn28k7olhHcG30s7Jd8RaGTYrjaoJLAHJy&#10;R6Yz81Ck3sfYJLqevaPZ+I/FvitpIZ5oraMiS4YYWFo1f5SQV5cbSR2ySea9Z8Sz6fPZp4fi0uDU&#10;Q1vDC0SyLEZVLhZFdEIzwF6Aema8v8JeOPC+m+DbvXNaglCxRLbDyDvlCrhQERWO/GMEjA3cdKwt&#10;M8Y6Xd6JaHV7W4s0ZA7XEhKrI0u9kWR0G1eOCozywHFethMFK5y1qyOn034ZHX9XtNU0e1g0TRtP&#10;u5bVNPtQ8bsoycAlVVYl9FHUYBxzWzo2ieFrTVtXs7O5it7/AO1s25wJJMxrtAZ+Tu2gBWOcdOnN&#10;YUnxBuvElk+h/Z7zTjGsSW8dsSYm3RYVCwB3ZYcljgZ55xjwzxN8KdSm1KTxT4ZvbqNY0aCaJJGW&#10;NuQpyfmZsHq3pnHavpcNh9bbHl1quh6f4stINGSGayuEkMVszmTc0Zxzn5kzyOSRzz0rwPWddsWs&#10;LhbzyXWdFliREbLLjOWG3PHvVqG917TLeay8VSm/PEYmRwjREBimScM2QOAQQc5rzvXNdS3tZ31O&#10;GKKEeS0U8r7d8gyRlxuU7cZYluvFe7Qp2Vjy6tS+tjC1PxJB4f0tri9MfkpG1lGHYjzHU5EgUEfL&#10;jocepNeQXWv3t9cwyaPsFs0ixhYSdqEDazfIedoI4HXPNZHiTVI3tj4hnkgMRk8jJKsWE+TxG4Ub&#10;Sw578+hzXkks0WozXGlz3NlAoVFMO7Y+5s/NtyOGwOWHp1Fe5Rw/U8ypW7HVL48uPDeo3V7rMMaI&#10;F8iQQgyupJK7weQN+CAoHU8cim634h1O90WPV9Sn+z2dtEyxmPepb5mAU7wDuHA56AAkV5xq+pme&#10;wmsLOaO4laaEvKzqhQR4ZcMMcccY7n3zXO614njuLZ4NXu3hhW2ll2nMnnFJAwYAMWGSrcgdq9On&#10;R2sjinVOU8b+L/EekMdZW2uHWS8jjK3F0yKQyIxaJQSCCQMN9cnisDw9LJZ301prm660zXUknubW&#10;7Kuxn8skhWAI2FVHGPU9DWX4+vLzRmivNeuJYbVyiRLdlSsjyFyYyHGU3fKgOeg9a5K2+HXiTxCh&#10;vbbUpLH7EImmS3ZfJPlPhvlDYw4bYBjpg9ga9iOG904HV1PYvE3jCwtdWS90G0gMcP2eSJbFlijZ&#10;sYJnCfOVVwFUKcA/MQRXlnjP4lXeoXY/suG1NxI6iRTGRHcPFn5yrDcQWyN4HTjjis7WvEdv4Dgm&#10;8NbYG3xF7rUrWV3ZiW4ilLfKWXgAA84A9K5Cy+IPhtbJ7q8ltVt5IxDh4pEkEWSNqh/nLEHtnJ5B&#10;ralhvIidbpc0ItWsdZ8PyXt+t29rIzR2nkMSYbgnDbwx27fvE4BLdOAAR6bp+maRoNjpun3DgQ3l&#10;mXRJ2AWaYlQriQY2YySRxjpzXmQvIr2aPwVpeh61etZlxbw21uRsaZF5fKhMsoyWJJ6HPGT6Za6Z&#10;8Tde+Hq6ZqVlq9paWWrGZbfUYFFwrRxbRsJGPKxuwd23d3raVJEKR5T4vjk8SeJbn/hFrhIYNLVI&#10;bsLKSHk85UIhBHIBO7kdM8jOK8+tPhH4Y1S2vNc1OZZAsri5vYnYTywxSqquETIDCPIYdO/evR7i&#10;fSfD8kXirUNEvts+oGO5h8pVbI3FQzlm3MWAJ244GW9Tcs/FnhOJIIolknuVPlrZWMbNhXOXjbhf&#10;4MlvvcnrVQg+gm7nnC/syeHJJ73VL0OVSZXt45JA8MqSjJVZCyuGXHyduecd/oXwF+zx4YtLKePS&#10;bbU47iO3EeY7h4Zoi0hMxRckZbO4jONuAOK+hfDdx4B8T2FlOIrjRvss5KK0OFAiUAKUbkdQMg8c&#10;DjFe4m00ufRHtPCWpWzvKMM0IYs4cEFSQNuAAFBGRk+vROTejKUFufJ/jxtD8L+DH8NW8UUZtbQx&#10;xI8225Dh8FsHIdmDcEgkdR3r4G8d+GmuW/tDTtct7/8AdOBb3OY7qAKm0jzPQZwuBk4r75+O2h2z&#10;a+tk7qJbaN/9Kfau6RQCF3EqE8tQy88YJwSTXw74r8GWEUb30kKGSRWa3msizRx9AASpbAAIGffq&#10;a78PSVrnPVmz5rvPJjQw30EsbcR7pFxlRjB3rkE54JP6VxnxL0/XdQ+CV9YRW8xtEv47o3Sj/VIj&#10;BpCSWGdu0AdOT7V6i+yzwdQM00ZkyYnLHG1huKcgjGAPz46V7poPhrwJ8Q/hRqmj6rcG2kl8yR7a&#10;4l2CSEsFXyzx90/ex3A4546bJanMrs/DrUtIMl8ILU5LhDD5O5id2Mk5G7656V7P4a8L6TLBb6Cz&#10;brtl826lgUgMhYERs4yDgDPPFdZ8R/gL4m+DuoXGqWY+3aFLtWDUxiYR72wkc4T/AFb8Yzyp4Ga5&#10;jStVg1m3a90PyrW8tkkV4EkCokQHzsASqkEn5Qhzk+1dnLdaGC03PXNJ8JRWF3HY6agIU5ie4Qp8&#10;rHIAVSflGecjkmvXrXwtoUGkwWuoq0bxs6SMqr5eCASwGR2A7jHpXjVxqF74dmshrd5E1leRr5j7&#10;ji3DqWAHTccgZGTtzmvQ7Lxto1xLBY+bb3M8gkA/eAKhHCFcn5ieDlQTjAJPWsZ076mqlY56PwXp&#10;N1fHTLApJaCZ44UD7ZI13FndmBLAAcAg+3fnH1XTdVsp38OROXdFZo3Llt8YBCg8bdwU44zknmvS&#10;9W1+C7u0t7B7R5Yv3c3kP8zTHlhGRlSOM9eR69a861hvF95HeXMVldiFAuHtoomKSJ1LtEAwGAOv&#10;4URiB0cttq95En2gSIVX5GYcgLjcjDGVyRyTx+deneGrdZ7xL3ULqZROixWxP3Dgs64OSqknjn6f&#10;Txzwb4l1C3khvvGNhJcxqVErB8pMgUFkXbwr44OenfNfpp4SHwm+I32CPRY7WBZB5MdjIVjBIQOM&#10;ZVC2WJHXk9CBiuesuVF01dnxv4r8P6tpfjbw/wCOdjJMJpbe/SMbRFuzEpZsDJIIGeuT9K+9fBXi&#10;LxFrccGmtO80MAz99ljCqBgfNkgjHQcseQQK+gdO/ZSN14K1E+IJrNbO+tBc2cE8e4JLuYKgfI3M&#10;SmTtIK8HPAFeI/C74deIvCniorrduL2ysd06zKm/EUfLBgMFkz8oIOd3J4rzJyjJeh2xi18z2XQN&#10;Ov8Abbtqz3MaXL7vIhGUJcjO8t6gAcH+tfQ134z1DQ7QeDNLa5ijmnG2CKcYmkkYJngE7VA5AOMj&#10;OcV2Xw/tvD0mqWbWd3NNc3kIu7Oz+zs8geTOI9iqTu298jCkHivcLP4F+KPjDrkl8dAg0Szs3Zor&#10;27JkkumdgCJFUkIpIO0g56CvPnTXU7YN20PHNAns/sVxqW5ZHNx5FtFIjEp/CXLL8pAJxxg5rI1W&#10;8t5EumS7j803RhRIEOH3kIHAZVPDKQCD716N4V8CaXpNlq2g3OoiHVNJkEitFKWdpoDkAfwkYUYD&#10;eoridA0N/E2s5Wa9ur2aR/IW7ZXUKql3IlTIG5iAnTgEdazdFD5z3TTvEdnpNnY2y6naNcPbRZsi&#10;hkmkJ3YZu275eScDp364WtSvpmsQ32kRWcEctq1ybu5iUGNkBWRIwpI65HX68V5l4+8M6tHoM2t2&#10;9qLSW3sYYMiXBz90ZXIzt3EHP4c1m+CGn0vRG8B63K9xJEY5rOKORFXyHYPKX3nHQgjndgHGcVjL&#10;CpmqrtOxoeLy3iOysIoryCCXCXo8pxlSjt8gAJ4KnJIOBjsOK8X1zxD4r8N2UOpaSkl4zzkX0cjK&#10;2yNST5qnkgEHA29wfrW7qHijSLTXI7eNPNNtetJb3LIqRxDaQyhgcsh6LnIx71d8b+J7jw/apZ2k&#10;NrPLKN8hliLBQ3GVG8HkcDOPp64PBcu6K+tN7M2Ne8Q3culRwajatBdJbW88jQsXZd5JePcp2kMG&#10;PPOCOOTXm7+NrZbz7JZ2bxwRsU3XDqCHPThc9sjIPNeleINSN14I03VSu2eO3G9CxLlU5wVK9v6c&#10;dq8yv9X08I7R2XmBik4SABjiRiPmwPlKnJ+bkVh9X8i/beZ6LfXMFpaIt5AuzYzSMpL4BIYMU5I4&#10;4HUn25rk7O2sItQhutLt91m0/wDpyb/KKFI2KlFQYJ3YzkdM9+K6JbzTZNTELIyKIBKAEYy4DKMM&#10;Rgnr0B/Pmt69iv5hNpPh2JYmB+1JPv3PgAD5mA+VSTjH4VKpjcyn4g1CM2jQTbSkAwPm3DbgENn+&#10;A8Mp4zXD69olpCkk0NzMkjoC8ygEEkH5ST8uccdO/tXc3kF7baBF9vm+3TyZDmNfnbPLne2PugE9&#10;PY9q4mG00+OyMGpKPKkuQ8EiMxYgDgMkjfKQDgsDzXQsOpKxk6ri7mRottNMI4VbbJbxt80hKMwG&#10;cKdu7HAB6Y9queILW6nhmsFtj/qUjkQ/cb5Cu0sVLEMOSenH0rt/Dek2EjfbBp8rJOv+jvLvKcDZ&#10;kHd07/nXTX9tprzPZs5BjhRVRBvbd6hcgrjb6/WhYBaDeKe6PHm0SOOyg0c2T72TekLT70KhTv3H&#10;JAKjG3OO+K48eC4Jif7Tige3MolEJUKyAE5UkcFiedxA4+le7XXheLzGu5riW4kIAVIwPLAOCATy&#10;27p+PFcd4k0rUjAt2u1ju8ydBEI+rfdDMBuI28fXjFP+zEncX1t2PL5rXRYLx7ezjtkLgwvEUCkx&#10;jcSpYDGSTjHTqeTW9Nb+dc2sFtPYxx+Q2+KVVIAxkArjkkjAwOOlZttHqaX66Z9ngJaQSTeZncIw&#10;MAhQc8988irWmeE9fu7z+0fNt4RHAcs7bEIwRjII+Y+vc/SsqmG1HGsb+sz2l3o8MGoR7GGZHYp8&#10;xG0rj6YPGenbtWTY2p8Pi51KW6+1RmHyYrRowyR+auHkbPHAJAz1Jz2qtLpcl1AtvLc2qgtJ+8kl&#10;JViMEruxhefu565xmsWXVtNtpwrzW6sVESW6yAhiWGGx3wBjGen1rCNKxo59Tq9Ba41CB9YlETPP&#10;AwtHjQyR24TMZ3KrqSFIIPA74waun4XaHrFqNYj81Z94KTWxIL7SckgHAyeRnnB70zS7GcRHUbkW&#10;4ijfzI1jfJkLnoF/h5OSucZArrIbaO2hE1wvlnJZI0JcFmwAMgZxj+H8aUqSehUaljM+xWfh2136&#10;fYtIVY7/ACnwDvX58ru5J68fWsTTfFDauRa3KKkDIr7YmZfkyAfmGc9MHAyOa0tWHmFZZ7YMjOrs&#10;mPLcqpJVyfUdsjOOa4HwPba/q2qyNpNhJhxsEicrgdwGxkBR1GcH1NNUVbQn2t2eupYwajYXuj6R&#10;5Uck86SDULxZGkt4I/4I5M7eSSemR+VeS6x8OvHOo+H9R06K4jF5Or3Gm3DyfKRIu9WYDPBPHB49&#10;O1fRvgHwP4in1MTXs29WeRpTM20HadqD5emB1xy3evX9T8HWVhZPqMJgikZzJ5Ua5Rk2/OxYHIz2&#10;GPSojSsxuTPiT4QfDH4hQ+HGufia9s+pW9w+2XS/3kbRghUPQMGAJDe2e9e66XbroWqq8MBuUZwb&#10;hYmAdQXPy4I6DJPOM49K6vTNd0uwlU3FikVv5paa4kUFJFj5AU5PQnGTnJ+ldTb69pev3M1vAYY1&#10;uTsf7JGo5xgruAJ3DOcjmrqYFTd2hwxUo6IraxqOgT6bFo2kZ8/zPMJmMaOkbAAJhcnggHOeewql&#10;qdha2+oRFZ5jPEiLtbkGTjLEnpg4x7Z71bT4f23iS5mn8F3VvvhBeRZQz3ZeP5WQSN1Vm6DA4xW1&#10;ofge6geOHWrN5JHcFnu9x25QfNjjgHJAAxgVnPL4WZpHGSuhkNrBLL9kv0APlncw+QyksCpwMkEZ&#10;6njB+lZ82hwxXg1LUo7qXT4ZCVuYSowyqfvAdRtO08Y9eld1Bpsml6qgsYIJEDOzNICSyx4AUAEH&#10;BJwDj+VWDYX4tZWvfKaCIjda2wYMSz7WJJyGAzzknNcjwSXQ3WKb6nlJ+D/wv8T2YgWKG4W7VZ5k&#10;vQhYA54BPK9sEdPzq5YfDfS/BfnWml20KK/7v5QsgkJXcCJFKkAfKB/9aobPwtp0fjX7ZpepTpOY&#10;i0kDRq5EpYsIjG56bfu8jI6CvoDTvD1ldebLLNMQSpixGFUFBt+UhuMjI/WoeHsP254uviSKRpdE&#10;1OFxGJzIkdvAypDJgKXZgSrDgBW3EnJ9q821OXTdHWRvC2l3X9pXPMdtDFySXILMysM4Tk85r6P0&#10;HwhqCTPEwPkLLJHATHtWOMAMqsSSSAeufp716XZeFtX0x5b/AFS2S9QKDbyW8Xl7eCuSD0HHBHU0&#10;44Zb2E60trnzdpvgfxD4qtLK+1GSeA2LbmVFypBUrnf95Tz35rt/7Ci0tJYtMt7mcyRCMOBn5sgf&#10;Mxwz7T2PHer3iLxTe+E0uNWSK08lrbyIliJMQZ33bWUALndySMnJxmpvBfjTWPEpXUUMcMiRBZgE&#10;xGq5+6g4xkZBY9eMU5YFMaxLRyVrpOoafEFmsbs2zGaZzdvKWEjqOACBwMA43Dr715tbapqMqTQ3&#10;kEMiNO0RigVYlwByCVByQePbk96+rpLjW5Jb+8tg7QFBvXzwhWQjDHywD375+grz3Qhc22n3Fnqe&#10;nwCQXEkkcj3G0lnbJ2nGVOD1xyTUxwS/lKlipdz5xS413Wb6Q+I7WSzSFPNt1RkZZ0ycgsQAfl2q&#10;MEYx3ry/xNrWnjTL6G0ktoxb4k8i6dEgMsZJchWIO8Ac9M9cV9d674cvLqHbDbKIn8ttlzcBiFH3&#10;gNu3kDsfXpXyx8Xf2Y/CHxIguf7SLySMqxQzIpR0YHfkOPRgAScit1goSa5kY/Wpx2Z4X4AJ15Gv&#10;tPlv1ntnkuGhLRKsm5/9VnazOAcDryM+tcr418Q+Ib+3Gi3MiwNJKIpnKF91sGO4KyDILYwTk8Hi&#10;vo3wZ8LG+HvhSHwzeanLqca27rFcTwK5DMTgyMu1ioyFBJ6DI4qa18HaPqRTQJo4pZ1KzyXBG2NM&#10;ZJAOG3ZPZSTTlh4p7EqtJrVnyV8M/g3qt3q01j4gja102eKNrASO80rFyPNbzJCcBcgIMYxyeRiv&#10;ffDvhvTvBVxD4YvrexvzC5K4mIjAByV4JDMc4Y9eoyK+hB4B/s+wXVb2fzt0qJ5S/vECopIVd2Mj&#10;ngcDNPsbXRJJrhrW3fDxiVJdi7VYdW4HJzgY3c9hxWEqXM9jSFVo8iGpwaRbXVoxa3aXLxqYflU/&#10;eEcWOF54zivwR+N9rZWHxf8AEus+HLcwu+oxtKsmV/ftAizPsY8bnyR26cYr+gKztr7UvGNroZsL&#10;iaFZ/NuJLx1ZflJYMF5Kge3bkV+ff/BRD4VJpCaf8efC9jbXNvbXH9g+IpIkYF3uHUWzFBgSiPlN&#10;wzjIB6V6GW0VCpZrc5sZVlKN+x+UEugNcCbUgsUcizRxvEQFfLZz8uc7TjBbgVqbrjR9T0/T0ime&#10;1eTzVt4gHZmYAMVUfM2B0J7Zr1LRdN8EanpTafcefDq00kUcl1cBRbKgJ2ooY4DL05r0mL4e6bP4&#10;j8P+Flv0nvZZkl8xWRZN8a/d6nC4Pyc8nk161V9Gjz6d+h82/EK+0yTxXcxaGWkiePyrkLseTylV&#10;V3jkhST2+o61y/iHwPotrbmGxiljhSBLrdlmMe/JJZUP3ieTXrWt+Dp9P1/UJ1sXgkjbyZRIFBiC&#10;uUCSDA3MVw7dzXPRnxJdeIhp50/TLnSINOSXUJ5ZjHPKR8qrGAGwUznpznFJL3Uk9i1K7uz5P120&#10;GgXq6es210ha4IQgrI7fdGMYBCtjI5POcV/o7/8ABvho1xoP/BKf4bwalCYpbmTWrxgwxxLqdyV+&#10;nygcV/nbeL9CuNX1iz1S2u4JrbTmaF1dCkrT5IKP0OE4UHHPX3r/AEhP+CLN4sf/AATU+GK3q7S9&#10;hft5eDt+bULk4xXBxBK1Cmn3/wAzFU3NSsfrmYye1Hln0qotzOVBAHTvn/CnfaLj0X9f8K+W9pT7&#10;HB7OR//T/v4rDAHnSkf89Dn9K3KwwoEshHeQ18lxf/Bprz/RnRh+p5b8bria1+FusS2ys0n2dUUI&#10;dpyzqucn0zn6V+X2pXFpqENtp13cvaXjarELVTjDdFbDMABuyMnPSv07+OkssXww1Ewo8jFrddqA&#10;McNOgJweMAcmvy11i8j1PxTprP5d0ljKJYbdY3GMtjYpbBUYByevAxX89cXx/wBqiv7v6s/U+DtM&#10;NJ/3v0RmfGCbS9R8ajwVbaxBHPCtol8gmj+0Qwusi+Wqj5v3mON3ygke9cKnw/utX0ybWyVuljkE&#10;ZH2VVlBjGERiF568sfQ4zmvbNQ1DwFqt291pen2kN2skZuGitR9ok2coZJMB2IbAGScnnHSuA0PV&#10;9QMLw30VzGrylmmmk2Rxkvuwi/LudgVx+hNeZhMO21Y+jnVsrM5Gy8NzLonmaiFsrp18iExOLhVd&#10;nLFgHCqeOGyOBkd69dTT9Ws13Pa290bpY47iFGLRW7xoAAOSPLKtksBx096sadp8UFpdSahEZLpE&#10;VQquHkCsxOFR+Prno36rqGkarLorwXcpTzmxHHIfIlEUhAB8xMEsoA49ema+jpYdRskedOq2cj42&#10;ksLxJtVsry8hjtIwYDGjYL7ei8DeP4enAx6V4hc+IdP+yolg+64nxK0s77DBvJLEbTgEqORjsc9a&#10;9S1zx9pmiNNp2r3F8JLeNleMR+dCgwr4Z8qd3O4cEZHNeW2kOj6hMdT06RDBBL5qwLF8/JyXUEZA&#10;wefoOor2MPR8jza1U888Q+JbLxhbo1tIWcIYpVVsknHG3O3G4jAJHCivCvEWpRXukS2tu0Jgdvs8&#10;lr5i5AUc45Kk854GTivoDxbp2lixe3mhtBLJct+9QgI7vyrcEE5H5V8oePNZ0Xw9aHUNSnWN3c74&#10;gHZI8HHyCM53ZGW3DJr2aGFPLqV7ni2sabq+jTtO1vbraookuokZozkHaTk4BzjI744478b4ybwz&#10;LpK6naxPK10uZJGJ8xfJJHklueBgNwM84zxWzrHiayvlWLTJ7tZ7h/INyiBkYnDrkknCepOCD1FZ&#10;66dLplsbgxx3KxvJEkMkKSKI5s5VWYAl+rZ4PpXv4ai9Dy61TseYaLo8uoeLxbandC0W5lR5UnIZ&#10;JAIyWIyFGRjA6dD0xXTyW62kwuXnjmk09JYRBDIQZIpS3lRAZLRsc88HgdcYq3qXw+8PWPjewmmk&#10;aMX+nyXzLqj4AbhRyCoG3DDJ+nU8dbF4StNMlW+nuLaaVre5tizGPon3cgcHA+VSOnODXpqlojk5&#10;jyjWPBzX2jWGs3L+dJEU2wXDsBKqnP3mGVAyF68tyMcisG68IeJo9LuWsEZYLqQyy3AkXc5I3qgG&#10;5QdowMKOoxXvmpwW+r28tleXloWhiJtYFkClPMG0Isp3cgtkjHApk8Wsf2PaNrMMFsJWMt4ceYZX&#10;GNpjUR5Z9/y4yow2B0Arupw0MGfDN38P9TM87Tuk8UqbX85DhJQBkoyM3B3ZJ2g5455rG1LQNIlR&#10;9C1KwE00MSrHcJI0RBXrtI3FVznAOAemBX3dZeEp4GaSeC5tETENkstqxEW4FyudpxtPXPJGFrk9&#10;C+FviC5aVtB8qy1L5o7m6uIHiEsR+7JvkIG45PK8g+g4rqjJLcycOxznhX9ovW4tBsPDtvZGa8iS&#10;O2PmBi7qqiMABUALfKCCTj9c9t42+Ltzq9uEt7ue0uraz8hkhgaaW9unOZLddrMo2cKzP05AxkVx&#10;3gn4YXOm68dX+12kc896sN1cb1Zy0YYFY1YsRxj5iOD3rtl+G/hPwxrKXOnDzUmYyCFmBVJzKdzK&#10;5j812YEnaBjHHJqnShfYacranjb6D4u8daYnjTXLUSwxOsdvEkhgSFySfJkjRSA+xt+7OcHDGu58&#10;O/ClbfVbTUHWO18tmuMQBpjI4IG35t7uWyA3IXAzmvoafXNS8O+DR4Sgjt5rd5GuIop4l3KzkbSp&#10;OAoXkYPbPAqW1fUVmS9tWTfCVDrZ2ss5SScYJAQkgbTyecYGOtYyuXYb4X+Gtte63v1yO5e1mupI&#10;2t8Bp5hIRlnbog4BCqMkDPPb0i+vfDng2WDS7RTe6rkw2FlHKYdyN8w6ltu3BHJ4Jx1NQ+b8RtXh&#10;+yeGdPkimkC2sd3cQeRDEhIG8xu7NnjO44PHTJr274R/sf6Bp+tN8SviPdXmt38k4zI2+K1iIRQw&#10;jiwo5bByOuOPSo0W7LXkj4O+Pd54fHgy/wDFqabcSXOpXq2urQ2rArZPC2ZAynflXPGBg9yBX5y+&#10;I9H8SSxNqNnZTiykeMtKsUkcMTP82CVG3d8mQPbFf0yftD/DrTZfBt9oHhXRoUaI213aqowzAgsZ&#10;A55LHdkgHgD1r85tJ8G/ELQL2XRNbvt1vd3AkvbS5llFrEsvEflLtWMsRyu0568812YaquUxrUnc&#10;/Lfw/wDA3x34v+xy2NhMsN3A8qXnl5jKqQN5Y4Vdrdc163438K+EvgZ4bjuZrFNQvDbgy3EpAcSF&#10;wMxkjAO8Ecfhniv0/GhRxLFd6BaPYmMfIGbhYlzzsUBdnGdx64r4J/aD8Nanr2qS6pri5iWNJpWi&#10;Q4n8tvkUphgrdCSp56+tbQquTsYyp8qufhr+1l8WZtS8YQfC6x2RwrEl1q8+XDNIyho0PIVtgAz8&#10;vseRXyeut2NtbR3+nSSLLFjy5IwfLYc5wGJxz2AOa9I/ae0mMfGrWpvC0DfZrqVA63gXzPOaNTPI&#10;mD80bMcqcZ56CvENP8FeIrWwSKJkCM2YzK3yBj2I9/pXr06aSRwyldn0p4C8UTeIktrDxYwjism+&#10;1RTTOU3vtIVPmOzBDDqMYFfR2mHw+94ZLpLN7ZAwiRXTcxCqNrO/brjryeTXxxo/gvxhcTxQySxx&#10;IbZZx5MxdAXXIXLcIeAGX+HpXqmjfD7W7eHytVdLi6lieEBd/lCYj92Rt4Kg44B5/lM0NSPp2c6O&#10;bUROLaG1RMQglSDLg7WVjgLkEjjPHXnIrQ0HxV4cXUW06C7Ftuh3SRwKxmnCqAAmBhzjsBtx3FfH&#10;Fl8GPF2rarDpWo6gLES2jPb+fcBVjKNjA5Gd5yQeT69q9t0/wVf6Ksera9epqM9pL9jtY4ELQSrG&#10;D8kRUA7AMl2Iwe/FYygtrlqTPr/StPgtrj+zNEt7fU7oK1xHYREC5kgdgWCEDYhB5PmHBwQOhNfV&#10;Pw08PfCbxzrB0vxK83hg3Lw3jNPEhCwxsEEltJb79xJJc5CgEY4xX5X+NfHugeGbG30bQri4tr53&#10;8i5tYJVLSliGTA4zuycMdwHAAr9TP2ev2dfFHw0fw/8AFb4463JDprQNJpGgQp5ouYyqSSvdrGpk&#10;AQsAy4X5hxkMa5K8Eo3ZtSd3ZH6tfD74beKtN0iHwz4ZuLnVbC0kjvIpJLdgVgkP7iZW2lXaRCSx&#10;UjHIIzzX0fL8ObPRbd2iezmuJ7gfaJGiLJJNKwwjswAAz0PTdjg8Vg/Df46aD470rUdN06SW3jtQ&#10;hsZz+5fy4guwrAoXCc7QyjABx9PYPBPiPR2lu7PXkOojIuFK25jUo+SPmztbYcc7ucdjXg1L66Hq&#10;RW2p6x4C8M+H/h3CvkQ2DyNEcTmTPlhBkorsMqVYZByOOBW3HLasqppc5QEvMcACN3kILNn5Qx3E&#10;c/jzXM/214aNvHbqzTxeTnaj+ZjIJVmILdOmOmD3xiqUshsi0+kylIolSMRnHyFRkjkABdvQ+1cq&#10;pX1Z1KokeK/Gj4UafNNf/EYyhLi0tJZr5oAI3kiI+UZ+6TgYGTk9jxXzj8MPHXhzR7mfxHqGmy+T&#10;HZlIrhsM7s4+WFSoC7iU5OcDHYmvp/4o+JZ9dW1+H2mW4nOtBHvJFR2hhton4YsoGPmBAAOOPz2r&#10;b4EeEp/DVpY29ja6n9kZGllLGJ3JYF2ZeV+XOB/Fz04re1o2kYvV+6fEXjSe48VTXN3b/a5Xu4md&#10;vtB2RMy4+ZTkqoTj8BnrWvH4P0e5+F9trM+2S9mn8lLWAE3DSHhgeMkIMnOMc/Svsm88E+GNVsNQ&#10;gltxFPYQiBZwPLWVogJEO3+5s+V+PrmvkT4U/Gjwf4v8Yy+Cntnd9OkuP7PuuUbe0W54yMDJAJA6&#10;detJK6uhPzOF/wCFG+IJbg3URtpojZ/LILhGB246gjIJ5xkdOtaOpfDeDWEsdOSwc3tjEDHfMiiE&#10;GTcFG8NhiCFZgwA5B9a+lLe1uZNcvXummS3aONIIyv7lGPVkZckg4AOQcHiuNltJbG4keOZkjNyN&#10;6FW2SNjkt6DPGAOTz6VnJtjVkec+MrHVpNGh0qe3ihuLQNE8kJ8yJ0DcjjA5BJDdOM96830r4exp&#10;aS3VrFajyyMLHKfOy/ybNpY5AADduf19m8TRy6tCpmm8lbPIVomK/KxO4uxzwRjGPWuKt9H1Wykl&#10;1K+8kxKw3mMgy78g9XGM7eQRxk1k6Wgc+p49rXiyPTPHcmja3bR/a4443mNun7toGwFaMfLk/Kdw&#10;OTnp2r0SPwt4YngTVfD0irJNGC8is5LYbO1ugXnAIJOCteEftQtdeEP7M+IOnmaOe2vhazvjzVa2&#10;nUsyPszyGHHpg4xmuC+DXx60+z8Qy2jedNZXs0e5oCSBIpxvORlBzypyGBznik8PePNEPa62Z9oa&#10;b4Q8QXekS6pK7usiFZJFBVFUHnAIwMjqf8iPQ/CdmFht5IpLi5kZVaZ1wkSd1UIApwSOccetdhaa&#10;LrOqWE5vLi7iTbtgt7aZwg4yvmhhyPbA9M9q37yXUvDthbWemSySM7BPMCjKBxg4IAJCkZAx0Bpw&#10;j0Q5FrTPA91pjW8QDyGdDMyx4YKFUgKyheDnkYH611djo2gy31xc+WjyeSIWhmyrRbTty25c8ZOD&#10;U3h68fUdaS8unDXLxFBb7sOXOCSuO2QeM8YrU1W8tLi8FzH5UZChWKt1VBjBbk5JznPvW0oMlNHm&#10;/ifTNFsLIW0WwI/yxJt8yRhgYO4bRjPf8PSvnvxDo2sam00iXEtmOUy8bcIB8oIycgnpwOlfVXiC&#10;YahYpaLJE5WRI02cbR3GSO4A6Y5HX04y902C9Zi8IbbgB9/HmKemPX169cVqomb3PkabwpcWMZuP&#10;NluiNsUUitz5X8Ycj72T6H6VcstJF+62AaRFjh8vzQxXcpOcnHdR93g+hJNe+P4Ysmjii8yTy5SD&#10;JvCk7AeSuRxnjHHT8qw5LfQ4dVuNK0+a8QWilEOw5UYPygKBnJOBWVWF0UjxXUPBdjaPHFdNeo0r&#10;eXHPHJmSDacCQKwwWJ5PHQ4rybUfC3izT77zLmWK/RWQQtbRhGk2jOXJBIYjryMEH6V9XarpSJfB&#10;vNg8wFdrSne6E4zkgk/ieeopk/ha3McWqRxO0iAoUG4PtUYG08blHJwQOuRmuCUbOxvc8i0FvEl3&#10;HDczWyR7GyISDPgkDI64VsjII/xr0u3SzvI21C8W7WUjCR7WUxMeOR05HXj0rvNO0+W2t3FyZ5x5&#10;ausudiKMbj/DnIzjjP49a7DQLZPLhmmSHa0jOqyK33M/KVOMMg56nnvWfKtxnhNjoOdQktd92sLy&#10;E/Z7hih6lsnI7+wr3Sz0u3tbCd9JkS3dLYfMhKkFlyAWxjPc8gZ+ldhb2WnahdmW4MQnVmignihI&#10;YbgMrxwBlRjHGOtbzNbRwT6YY4AIi8zzkNvZivXIIXb1GAOKUoFRdj5Xs9V8Fy3D2Ou358+TbcSQ&#10;vN5JJDH5c7iF3HuOvrk8+56x8RvAWuSSzeHdOXTtMMAt0ikkL4khXBZXb5iSwz75FVLPwJ4Z8dab&#10;cWGt6d5oafJlt4fs4VevmK6Yc9M59a871j9nXVPDNw918Or6S6SZ0ZbXUw77UAA+WTByCRgBgeCT&#10;niqp04t6ic3axo2PhuDx1+90DyXj2pJNZ3MrByvOOSMKrH6jtXoVv8N73TDA9q9hb+UruxmYRypJ&#10;1bB3ZKnnOOfTOKxfhx4P+I+k6iseu6VbmKSMiO+spNzM2M4cBMjuPb2r2zxH4Pt9ZjjTxBYKyoie&#10;dM4ztYYxt7nr3Jx9M10Nako5HRJPDmhq17YalA11PPvMSSoxllYfdG7BwOoJIqbVdc+Ij6lEIxbQ&#10;W5Vlcu5Lqy8D5QCWG7klTx+Nej2/wr8IaTBHc2VnZs+19qRpsAye3HB9uxrpbnTXa4Dx20STR2zx&#10;rJgMsZYZAY4BHv78d6cqYK582Wln4mvb1/tk0z3cIVixdpIX5Jbb8m7GOOTwOcZq5cXWpWU8rGSE&#10;KAMpuKMVHJCtjkk4GTjOK9VfwxqMlkkMryR3MTEO8QCuVxyRvBJznI6dq5HxJ4Ss7KwILHIR5JGY&#10;5kEa44YpjB5OBnvWMqVylJo+R7aWfxR8eINctdSESWdkhuFMZc+Z8wCYOcMVf7x7V7xol1qdv4xb&#10;QRqayQXI3afHFGS0bI2ScEkYxknIAz+VclZDQ/CN9pGn6OQZbu4b7QltGCyvKpO+R2JJAPufavZL&#10;+wTTL611aYlZ0D2uWj2hw5Vjj7uCSCOvfkcVnUo7aFRmyhfaN8WbO8iEGuFbPa1wZI44w8plc8Ek&#10;MAoBOOnI6Yr6N8JRqVe2v9QvJVlcSgSS7igQBVIQjAGQeR/SubsbaTUdOhjYERwEiJ1G5RuOQuM7&#10;sEk4BOfatO5N7b3r2AhlUGMedO20IqnkKmOAT+H9Kj2V9DT2hN41+DvhrxLE11HM1vMzFkaHPlMz&#10;8kMg4O4jqRxXxV4g/Z0+IXhfxJJdeGdRnWzvHQOksrnYqEsxHy8qcgKpPXrX3JaazJARbwNvQEZd&#10;yOGC8g4z0/nXDw+Mo5dYXRwu0mI+RulDkpnLDChsn8TzTimtiXJM8U8F2Pi7Rs6PqV7JckymVppm&#10;YSiErlMJjAJPpn5etdXqHhzUvNin8g3C+W0JYDDlZDk7snt09fTFdfdnVRqlvfLbiDIKyNOoWRl6&#10;5Un075AAFTXOtrp8BeWMKkUh+ZHPU5zj3JOfapVMHM8pTwta3NvcSziYQzAi5hSVk2EcdAD3GQOl&#10;NbQ7XSNMSLzJWikjVwZJNzhSMLlx0x3Fdtay6fql/aXtnJgTOyFfmYdTjJJwGC9CMfpWF43S2sNA&#10;aMyIvnboI4lOd+MHAJz8x/HpxW0Kd3Yzcup4RqnhLwyPEaa/PJeZhU25jgLEPkDBfB+YY7jAH1ry&#10;bVfHmn+AGvNYlkmuoY7l2ZQ6xoArHCl5GO736AdOten+JNP8ReILSI+GZIbaSa5t40lVWkO/gFHX&#10;HoOD2OPWsHxVpunnw6YtdZHdDJa3MUsUiGSRASSSDwo4JPANbPD9yPavoV9H+I2k/EPSLiOIyJEU&#10;jkCxI0jlSDvxtwMAj8/au3g40+O1gFwLS1gkcup8ogFcIhDYY4GRwMA814b4Z8cWHhXRbm4nthZ3&#10;aj9yIlJCxBvlIdySwbAzwMe9W7z4geIWsZLaMwP9oUSSNgpvdgC5O4jbxyAB+NR9S10H9Z03M7xH&#10;qur6VftaQmWN54Gle4gKyyKx6IM9SynaeBg9K5b40eE9O1X4Da8t1IDaS6LIbSzdWlxPa/OrqOCZ&#10;CVzjrkH6VrQy6VLcsmmNNcN5fmTqd8ccgcK27cO5yMEce9e2+CJY/FGkLaXlkkFpHIB5mQ0ezbgL&#10;jnc3BOTjr9KU6PJqkKMr6XPw5tvh54bOnC5eziZpYftcT7GUAFQBz1IY5z6Z9BXjPhq0vdY+KVjG&#10;zvaxWV5CAlw+2RyjYBGO2MKcE5GPw/WH49/ATUPhndJ4l8F21xceG3El7NEQ0h0oFxv5xkwOWY+q&#10;fSvhHWfC+lyfG3S5LiWBI5Zobi4iiVx8ojZt+5RkZ2EnGAMZrthrd9zCejSMj9pLTL211pLy0uYZ&#10;IZJRDNZqGVyqthiXOQz45OT0xXnVvo+k3aTaHBbGUTRMPulG8p/lyr9Bt6/hmvbPj4ln/bVvZW5k&#10;2WUCiaFmWUuJPmGHkOSSAMnrjqec18722v65p+orqvCxEbGBCnZGqfLGASQpI7gY61hSotxTLlOz&#10;Pjy50m80nxLq2hRTPJLb6sSs0hLFreZAyYbuMqRnrmv9Hn/gjVbXVv8A8E2/hfFeIUlj0q63Kwxx&#10;9uuMHA9RX+eA0NpqfxDvFtVlfzLW1uEbOAQJHUlucFssPwr/AEiv+CUPhqbR/wDgnd8LbVmjkli0&#10;SZmMYwkm67nbjn0NcnEVJzpRivX8AwtVQu31P0WiH7tcHt2//VUmD6n/AD+FJDfRCMDfEOTwxII5&#10;7ipPt0X9+H/vqviUYScr/Cf/1P79yM8Hp0xWKeZHIP8AG36GtusMMCz7T/y0b/0KvkOL2vZ0k+/6&#10;HTh+p5J8dbtbL4Z37s4j3PBFvI3Y3yqMgevp71+XXgxtO1Nb/wARaMpuIXupbaAsPLlbb8pkMY5B&#10;B3Ecc98ZFfpx+0FKI/hjeL5iRF5YVVn4BIcEKScY3YwP61+ePwhvTYaVJ4f1rT5f7Yv9PvtYkaGD&#10;bDZQHAEbSRkqjEN8gYqW5wMqa/BeJKSqYv0S/U/TuFanLhH/AIn+h5rqep2tgu2CNrmbzE+zRMzw&#10;LjBBSTJ3DOegyO49KstJPNCp8t4F3wbLaQghZZPvsh5PHbPU/ptalo1/fan/AGajvEZBHcXUkMTE&#10;HzBwpcjOABwRyT34qC28KeKtC028jubhri58tpVluoFVI2QAr5ZB+cH5vz71eGwqSSPVq13fU2NK&#10;uNPjt1iuXJSziO4Kdu4swyC394NjHocHNaPjREOjwz6XdLGyBbh/NkV3jOAEDkd2AwMFfoa+VJPi&#10;F4p0y4mtr+W3dreNppr6CQtGJAu0B43T7wxngEZA69aw/FPjTU1+GMWp6jeS+fLHHbMsEe+R5Gkx&#10;vwu0ljwwU8D6V7VPCu559SutTGvfEeu6v4suotL8qSCKA2Vy5cAyO3J+6CCQOBnjmugTR2muYbiI&#10;Lp8pT5/lfy2kcgMEk4wcYJGMDt3q/wDDTw1/wjmlwXet3E001/It9ZR3kHlM0TbkLsDjzPnAI28c&#10;HjpW1rGsk3E145cZLwptxJvEfJLDJ28nCjHTOea9eFFo86dRM8x8eaEscsmk6ZHHOylLhvJIASOL&#10;/WSs+NxweAAB/Wvgv4n+F3vfiU2m4LabPAAySKzHzNvHJBGw/wARIr7Vu2bS7i+hihkmLIzKiyeY&#10;EhLBt5+Utu5wOTx1HSvnfxDbXuuXt6+twm0e3VDCQGZowgXbwPbBOeM5r2sPC7PNqy0PNvDXw2Gm&#10;2jEC9tbOEmOBV8pdhzt3AHJIbHHtzXa6R8P9WvnS31C5W0iuHDeXs+0kKp4L4IwHHJORjgDNYmoT&#10;rezz2bWUMgliRrgvKcFEB2sdoBIbgjGPwqtPqXmW4kj0wWzbVeMW5I8zYN21d2ThTnOTkZ54r2qV&#10;HqcE6iNa9+B+h+INbTV9fc3N1g220M/lpCpYiNI95VU7njOea9Hm+Angm+t7ew1jT4rsSBo43Mrx&#10;sUkLBQoVsEjAAOBXC2vxEhu3iQCfzGt2kedB5iowO3HIJ3bWyvXnj3r0nQ/Go1bUNK02S9tbWRoS&#10;Y3uCxfdEz8Mp/izjAHTqcZOO5U2kYcyPFL7wl8PPDWpXWi5uHtvKiguI7e3llMflk7EDkjbvI+bL&#10;HnnHNcg3hTQ9SuYdT05zbfZpmlEQM+2Ur90yE7tpRjuHOCSMjivpvUtRj8PwzXeuw20kr3TLcSWp&#10;KkqjYVwpZsdd3oR+FQy+I9US0tdZWxt4rW5jfO/9yyLswWO5eATzt9COldMIkaHz3/wjOp3XimHQ&#10;tO1u6Bhm8+58h90cKqFKJK0yAOOQ3AJHSvQ/Fn7PV5q1g9zrHiafU53kLiytJ4oIXTJK/Mo3spJ5&#10;YgYJyAa9a034g6HplzczpY6XO0rgqCqmMlUKDe3GHAyfTj6VzPiv4j+GBYPdX2gpF5qCMyDHlkRg&#10;fKm0AHcoJ64zjPNO7voGlj5P8ZeC9Y8K3sdv4TvUltWVZSZJBIZJckiIHIJVW7Dk/QV5n4n8O6tq&#10;Mlnb6nPJbXnk+dMYGZNhb7q7SVw/GByTk46V1HiXx/4XjcambLSwxuAlvEpcRjMh6urE5wOQ2Tjo&#10;OKpaP440vSNTl1jSXjmle22I8rFYvLduCuSx3ruwo+YZ7GuyKaWxg5K523gb4b2l1GdN8TTtGqxn&#10;dMEcsN25wFGQR82AXPTJHtX174O8LeF/AkM99oaku9ygF5fxM4kSBCGB2gKNvfA7ccV5v4X1Dwx4&#10;g8J3V5qLWyXscjebFYzII48L13BsnO07ge+cDFdjp+u6Lq2vfZdLmfUEuSFhWAhhDMwKtuDnAUFR&#10;wFGeeeBXNUTbNYaI+tPBVtqGq6mNaQiK0ikjjhkhRViYEfKwBAU43FmBwM4Ar6A+zXS6nbafBKrC&#10;K4E8QlfbEzDoxAO0HAY4xjGCTXnGhXdtoPh+0uNRs5JMQxSyKpVg8rjIQFTtA3EDnk88Cu60bxl4&#10;Y0DVLjxBrNjdpE1tHAy+V8q3VwQMEAHAVCRxwOp4rhmn2OtFrxf4invTcyT3MkcczM3lQuHJRRjG&#10;0hiSTxnOMe3T49+IGoaRcRs9wttC21oUWZCE3biqRknJc442joO9fTXxQ8Y6JNBLql2xkjjytpHF&#10;GrwlzjkleSeemcevHFfIuueP/DPivU7PQNYsrac2Z8xZkt1hfdGwUFxtJJ3AbSTgZwK2oQ02IqM4&#10;x/3l8qH7XEDKbOLyJSsEaZHmbo1w2HB4AHfOSKofEX4aaHeQQXU4MM9xJEtmfmKPcGMuYs7Tw4BO&#10;em4Y4r1P/hKPDi6bqMYjkmQuLed541eVNreZ1IB6qDnjGPQV5TpPxfsLm51TQvEKov8AZcL3yLcy&#10;/NI6jLoFAA3EN1QkDp61vG+6MG11PJ9U+FHw00KxHiPx9Z2GnLfF7FBPpiSQyRDKhPNPzIHVSMg8&#10;nkZzXxDqP/BKn9kfUNcjks9c1nw6I9UkaTTDdLe2t1GMGOARvGkyLz95XckV+jPi7xv4w+JPhaTw&#10;14ButLuWaZo5bW2iQTSW0a745IjNnygn3fkHB79q9P8AhZo2pz/De2ufiPBE1wrMjSsFa5XaMR7i&#10;DkMAMEkAkdK29tOKvcj2cW9j+bL9qj9nL9l/9kL9pHwd4TfVfF/inwdqmnnUdfjskjtZoVaRx5dn&#10;c5CyspADK6Aqu3JO7jhP2efgRpfx++L+qeAtF1ubQLctd3mhDVSEkkto9zQrPKqkK4jwWbAXIPqK&#10;/os8b/CT4Q+IxY6xr3hxtTm0rUPtWkXGsRG4+zTZBYoPmULkDdyQR0HAxxHxT1PXbnUrZLCHT7TU&#10;r4qtzPYwRweZBGgUiRxHuKLnGCcYzxXTHEO1upi8Ok7n56j9kr9kXwP4Hn8L+ILrxJ45+KlzMsNh&#10;pOh3Agsmu3R1jt47qeIwzIFHmPIAOR0AFfP3g/4W+LPgh46lh8TeD9Hc6lf3nkaF4gnS6uLBPnEI&#10;JgZMlVKgsqASYJxyK/fLwl+zH8P/AIcanovjPwD4T0izvvJju7y9gBimmuZCzNsV9w+YSEqYwnA2&#10;8rha9Fvfhj4V1y+tdQ8S+Gre81vT9Vh1KHV5Jwuob4nd0Nw4K+YoDEYPylWxjmsVirX6mjwx/O/q&#10;PwLsdW8Aaf478LxF9c0zVIr63jndJIYXDbmSWG5i/eRIo2MVHfg1+suu/A3SPiT4C0uX4geIb/wv&#10;4he0DWsClTbSR4QfJCQNxm8vCsGXjkkV+gWu2Oja5CkPiDT7O7mE3lIL1UaNXmZTGAI15K7sBfTr&#10;607wj4f0jRbO41fxHaw6rBpcdxPAW+SW3GXDrFmQkxkAhU6gcdK56mJcjaFBI+c/hn+zJrGgXmlf&#10;EnStbnWXTkNqlhqViLcBVRleLCzbVQ7uDjjHA7V9QajpnifwnpN1cJHaDTJFBW6iIeSFGPRtwZcF&#10;hnO76DPTtYvD+oeKvDUPiWSM2lhqNqt3p8NwJIGV2ztMkW4FiOcDsTk18y/EPTvFGs7fB3/CQW8M&#10;Ct9pltLdppT5aMOWH3Dk/cXcSCcgYrmTcnqzb4UdH4r1nW47GK58KMzXTyKIyB5alSciTqoZB06A&#10;DPeu18P/ABF8H6SDd+JiyXgZIb6V1fy2mC/Kq8FDkcAg9frWv4d0/wAKTeVq17qUhu4rbyReCLyz&#10;hY2XasSgk7/4gehFew/2R4JvNCj0qCI3DG1ciJkSNJJl4wzEHYO4GCT6VLtsWkeceMJ9A8VaAJtE&#10;vbiC5VSkf2dNjbRncrEru2d8Y68rVHwPBNoGgJ4ftrqeSdZkuZRJIJnQAEkbnJIHf64rD1vwvpfh&#10;fU420MxxlUNw9vNuZQWA2lWdioAIP19qseEdY027L6jdMzSCRmeMARszkndH8oJKZHJ54xjrS5Vb&#10;QV9T1fWrhvEmhz2d5EYhc2/kFkHIDDBdXA+UkdRg9eeK+b/An7NXw6+Hd8fEWgC5i1GSQRNLJK0q&#10;jd0wCoGfU17HrvjaKLQZtfVbiaJT5TQs2FQKwDqq5BwpGc454FSP4s8P3cKiCYAbC4cfMqZ5zxgg&#10;4yuPU1mk0rIJNXuzMvbCa1nSzWRN9oNrmRCGDnABxxjpwf51xOoSRf2g6zRHJjVkCfMsrMNuR8pO&#10;e/r9K6DVfEWk3LMum3LFmAZmZCcNwSwyhxjHGTjjiuT05tY1bVVXTUhnjVj5cg3LIuDhXwV9fQnH&#10;pT9n3Jcuxy1wBDFNDcwKyrD5RVow4IxjnGCp98Z968rS01u5nZ7nbHYtLEIIkYgq6kMFfPc4BB74&#10;wa9w1fRLy0s333JUXA3B5OSTnaUUgd+xz/KuQglkWBlu4JomYk7gA2CD8pK544OQevWpcNAvqeCf&#10;H/4SeLfiB4Ui0/wtMIbhr2NzHeSF45VYkMJAq5CnOfXvXm3gL9liy8HNb3upynUr23JkeIjybdWK&#10;8bYP4gpyAXY56mvvWGa1WNESKQETFxKS3zMBtGQRx0OQfapU1HyYiohZ5HcSRqoUygqDjO48DsRg&#10;1GtrIfKr3OIsJ9ZUyg7ZNxBm8olecDPG0+uPpWda3ryzh5vIikjmd0HzNt6rkMDjOGGB6/jXQ2c6&#10;STyTRrguyrtDEgNjP4Lg4NVLpJJWSVIYpPlOQdpYqxAIBIwenHcdu9aU6aQpzJofEMptkEksKPET&#10;gKfnb5eSoBB685x+FVYtVfXCZrMxO5hMZfb93pyFx1Y88n6VJqmjWGnXAvVtirfZ8SBYv4CcEfMe&#10;COn0rl457PRpTYaXbJEhf966rh180FvvLjPXODyO1dKgrGVzrxFa6XGyXfkRsseXeUMSWxtbb0z1&#10;zg/ma4HxL47hs5PLsDDL+5fMwUqA+DyzY7njg4z3rpdSWXUraS4ghadJ2G2Ry0hGF28lsgcdgOK8&#10;U8Sap/ZFy+i6sVeNlJ2QorbWTG3ccdPX25qoUvIUpaCjxkuqiGV1ljZkUbF3MgDPyBjOQe+AeeMj&#10;INddN4h02HWp4b+e1Mjx7nUKqyKANuNhG7JJ/PivKbTxNp11bFlMNrIQsghiGWGF67NwPzEjHasz&#10;TdYW/vpJJQ3mysyvO6bwerEq38PGCR2/CsqlEI1Ox1epeJNBsX/sm7uxbSwt5qIw3AAjJPckdTzn&#10;HSuqsfFmk6iltBZvMGnIUXW4qSvoM4IyD/jXhOreA4/D+tTa7ZsJjc7JHed92x1GDsfk4Jx8vQV1&#10;2nzSXVm1hdNnKLIxLE4YHggAZHAz1BPXmuOdBG0ah7JdxWE2oR6ZD507EIwUyM4XaDgllIJ75GP5&#10;102jRWofzNQNwFX5RtzsXHBBBXgdfb6np4DHq2uzTLGZxGmcJHgh9x5A3ZB24/U16rpeoXkjxwRS&#10;SMEjHzzYAOM4yDjgdCcmslQ7lqoe96PpuniApLEWKy7oig2k714Pp04z71MWtbG+ETwnClkMbAmR&#10;htJBP1yOnQdK8xsNRuomaOISKSAQ+TIAAe3oM13+i6hZXMkQvLh4pfMHkG4dHO3ODgsBgcc8fSl7&#10;LuXz6HeaEpitcWK3DrcIke5CWG3nOMHPXJHFXodK8TbURoJMOAiSLjIxwOpGTj29+1T2+y5nIjkQ&#10;uR5SOjfKNhIz6D3x/WuteyvntltVYKsMqOsluQkmCD6nOMHB/SoVJD5jP02yuNkmm3RmjCrho1kY&#10;7hjIYODwSeOeK66w0uRtHZ9SY/ZLWRHkLDLqh9TkjLYyDg9aw7GwvBJFNPcSIh2pEO554Zu/frk1&#10;sf2Xc3LTl/NR2Vi6lmK4AOGHTr0rWNPQXOZ86aepjkhn+RR5hXaxZd3Q5XknODxx9KyfDwlig+2+&#10;JHja4e4ZzFHK0nlxk8ZYjl/lG7A+lS/ZHtImikCk4QkRfwhe+4kevIrTt9J89Y9S8mAGNSWkbAdt&#10;3de3Qc1rydCebqP1e9sfs01wZcSokhjLI+QiDAOTjkZ4715rc6DJc6VDaWcxlkYF5ZnBTAAHHz4P&#10;BOcnjg16Y+m3zQSQQ/INrYljfnJB7HnjGemau6N4aEmlRapOZAv2cQi6mbc2FIG5sjLEgnnHep9m&#10;kPnbPHdJ8BeH7GN4WiiuGiBMuooob99kZVWwPnJyPlyqjvk1Z1/QI2v/AJRtDWYVYZlRo8lgeGyC&#10;GyACefxrrvE+lXF1ZfYNI1GKPZBmGHeVXr1BUd84wQf61sx6FpMsERk1GBs2jKUVWkeE9Cdygc5H&#10;qRUun1Hzlb+wbKPSBfXR8z926lY5jEVIGAAxIztPJFLHDZap0d7do0WOSYkOdq4yBj+L3zUN1FCN&#10;LsWu5EeaAuJlTLMx246Z6nGeB1PtXO3L2bXEN1dTxW0Af9+r5yXk6LxkdRgdjwTWLw5XOeu6V4Vs&#10;o9bD2bI8aL5c25w79OXYDG0knp+tZq+DdAh1mS7so0M5kKNhCMuDg7QT8vPHHQVw2oeKdK02/a1a&#10;e5yJESR4xldrH5QDxuznknpXUX3iW98OIfFdpb3F3FEqpMYim4ByEBX7qhvmz1/OksO2U6iLGuw2&#10;ttr6WbW8zCCIh5o8MnmHkDBwWIH4fnXnPxCnhvwuh6Pvtrq9ZYor4cGMEZLFX4BI+XGDgmvUJLu1&#10;u7SJNKnldmhbcTIryA4Ib5M8+teaa/4AS/s44pdWvYo0mWeGUljcKyclMj+Fs5IwR/Oto0EjOVQ4&#10;kJZaQDHrktvHOZDIrQuFVGQAg84GAMAVxnju78LXcEEMWzzI9lzGrjziJJs4BZe/y5ODWLdae/hn&#10;UJYNQN5OsatIjyxySKzud2zjJPPQjtxXO3FsZdSS61ESPbuYzIGXaqooPCJuBBznO7n2rVUFe6Mn&#10;V6EMPhqOGA6ppd80sLRBTHGGiYSru3AbSWPX7x46Yryr9oCzufFWnW1l4cKWrAh7y6RyqXaMq7t6&#10;tyWAPB4z2r3mw1TTl0//AFE1sImnMUboFAiP3WPPt/WvNNV0XwxrV/8AY7ZJZE3SMEJCqZCoYlU/&#10;i+78uR/jW8Ia3M5PofBXhP4pyeCrnVfBmv2FveW9vcPDZ3CsA/kZ2n7xVScc89/Wq17rl9rTSeJL&#10;WLV1tlu2gtXhk2qfRCE3BiSRk7egr698Vfs+6j4itZX0ixg+1yRxNHC8Yhdgx7Od4GxScDHOa6jw&#10;x+zrpngbwRBo+ppf3JZXnZpWIMbu2SybRwq54xj15rofLujKzPLvDvh+JbQR3S3RlYYuFldG2l13&#10;AnG1iuOPmxjOMcV7n8OPC8UYbTr8NNbCJd+5R5ULqAclVxwMYHNdH8Pfh9d6XfSWd9fnJj3q9xBG&#10;7KvQlm6sT2HbjivpPTNPijgkt/MAzBtaaSNRvDADdlQCD6elcFZX0R1Uj5n8ZeGW8T3U/hy9K/2Z&#10;rGnTWjjHBikUq4C7iRkdMjr6V+Jvjv4D+K/C2vxeF76x1Ca4R5zHrN6ZFjudPtw0askoOMiE/Mh9&#10;DxX9CE2naVf6pHYXLCJCzW/nIqjaCvLAkdOOvJxnvXxL+2Dp8OsfAfWNOuor2YK8KW66fKEeQ71L&#10;OH4ZcAHOPmIrGnJppF1Ypq5+JOveG31HR5vENzfGQhGh3SZkUyR5RET+LhVxjBwMkV5N4sv7DT9H&#10;hguJvs8gMYfZGx84bcgliN2FIxjtmvpz4n+H4dG8RC78KRuIp7pLkh48NFHcRCORQc7eGHykDP4V&#10;x/xM+Gukzaf/AGxHukij8mKdyC3lRsPnJyxDEnGD0BruSWhxPyPiiPXbj/hOLbU/DkKGWS1+x3Kx&#10;4AIRxIpA55HK8+tf6aX/AATJt5oP2BfhUs8YidvCdtK0Y4AMjO/oP71f5plj4dmtde1C/iYIIJ4b&#10;JJB5YXAHmMQCdpPKg4zn8a/00P8AgnPBdp+wn8JTqOPPbwNpckgAwN0kIYnA+tRiaKk4rsYVXaHz&#10;/wAz60uPD2k3UzXE8Kl2OWPPP61D/wAItof/ADwX9f8AGumKc0myuCWUUr6xRmsbVSspP7z/1f79&#10;+e1YKA8k/wB9jj8c/wCea3jnt61z8aoG3cggtwSejH0r4rjR+5SXm/yOrDdTwH9qHwnpXjX4P3mg&#10;azALmJ7i3kVMspEkcgZHUpkhkYblPYgGvzZ8SfEzU/hN4LX+1rHWIUsYrexB+0RSyTQSAJFPMu4t&#10;jrv3DcSQSSa+rv8AgpL8QvGXw7/Zuk1HwKkjX99rNrpaNFeGzZROkmGDBWL/ADhR5YwW9Qa/ny1b&#10;4/fta64Li00fwnomralH4SXSdZu72/uHn81oykdwqiFUDquCN2W3e5r8fzHB+0xPN5LqfoeQVOTC&#10;arq/0P1I+E/xW8E+KdUk1Gylvft8xJuXuZ2itcxJvMUUjHPGQQFHAzzjNL4r+Mnhfxk17JI+tRXF&#10;nb/a47exgM0SxQOE4lX75csPlPTIySK/n88eftHz+Cfg7beGvCNreW3jfRvOt54/E+oNfw3Tyogm&#10;kt2jVBH5RDbUkUYUgc8ivPvg7/wVL/aC+Hfhybwx8S7B/EFqtmbCykjuY7V1jd97RJKkbMwU/KOQ&#10;VGCOBXrYXJ5Nc0dbGtfMIrSR+s/ibxf8F9W1+OXS9b02znu1aa80u+klDJKkZ/dsy7FjG7kqOhPI&#10;Ned6jLo1l9m8X6xJ9ljms2aOOZjLC6M5USW28EeWAx46ggdzivxg+O37Y/ivxdcabqfgr4fReHXL&#10;v/a95Dcyz/2iXUJuIURorlAHY7mLtycDIrS8e/8ABQ/41fFnSToun2MttpPhiBgthEkayrEzAQyy&#10;SKdxIwFJU9snrX0uGyWbszxq+Yx1R+zfif4/6FeTtqEniOyt7MKtqsU7B5LdIgEXIdgBkgbdo+Uc&#10;461z+p/HTw8BJb3PiPw2tmtwJxcpdESL5sZJxLu344GQV3A9jX4z+C/2i/DFl4Xn1/xC0t1rbyxs&#10;La7gl8yVUYFyzdMEcAggj3NejfCX45fCr/hN9R8YeL9C1YaURNHZWUNm9y7WoUTSLNHIrbkKqybx&#10;hhx05Neo8ssttjhWLv1P0Th/ap8PabfPb2d7ot+zIlnA736pLcM+3HznKhdoxnr09ePVrH41+DvE&#10;+o31hqFtDvtrWKO7ZbiOYRSPkhZTEx8tzxgvgNkAHINfgJ8dPjJpHiDxBFpnwn8ONbaULpz5H2KV&#10;NiNJ5qESkBiSMAhmPAxWdpP7QOvXFtqo8UXNrYxXcUMN4TayrMxi5iBZUO9gAVwTx1BOa9GhlSsm&#10;cssa72P3z1S88G6xZw/8Iw77w5gurS1aOWaWSP5RCm1jlU9M9B3rL1bw1c6hNHqlhaX1pHDbu8Uk&#10;URVw6qQwdZdgUY554PPJr8M/hd8ePA/geefVLfx9q9hqkFwNStJ20V5IjIpJeNf3hdN+8nJDBiME&#10;AZr698Yf8FD/AAl4g+GF/wCPPE+vS3mvazatpVn4dstNl0630+GIgpKGjd9zzYUylyBjcFx0ruWB&#10;knoY/WE9z6/Z5prWFbKdzbwwCYy29uJt0v8AtNEWxjGcc4/GuH1b4mX3gOL7df6XeiJcypevayzo&#10;+88y+ao+U/NjGe59K/IfRf23mstPvtEvrewlj87dbJOskbYKhWKMpQAgjgnOP1qKX9qrwrrt6rWl&#10;xfWxhLYZ7jeeccKegK84Oec5rsjhH1MXiOx+xni/xj8LYfDzeMNS8RaShZYZRZRal5jSSuu7yjGw&#10;Ei7AASCOMYz0ryTWP2jvh9q1nBFdajGt0BHdeRHdZGJRsxIzDgYHTqB781+f0fxh+CutXUMcmltq&#10;N4qE/wBqXl4trPKU27QSmVGwMdvXJ+lcd48g8P8AiRjPJPNbSylbmVrXUfORZWHKs/Dlm9CAM9+a&#10;2hQ6MiVU/Taz8X+CJ9Tia/1jTlSS284SI7NtQngn5mQnA5PXp6Gua8a/GDwTpmpRWSamJGGyNgrq&#10;0QjOTtyGYs5IUqNvQ5Nfl3a6NqUdlMdQjuFhgiWBXuJJHZldjjaUdVBQc/NgezdKveGLHUtEkDSX&#10;TG5U/aAM4kBQ7kJfAC5B5IYe5qvq63uJVW+h+p+ieBr34gatDLBaXwtCtjPJLBAsbMqnom5h97JA&#10;JA75HGKwNS8Lax4M1q88QahomsXFpZo98ssSxNshjJ4eCJ98jKgUkBM45AINed/DfxJ8XdAstC8P&#10;/D3U73WriWXdf2VhbxSfZLq5JMdpDceZ5spRWzJu4XJxkAmvXvGPiv4seFfEcGk+IRf2N9Cken3s&#10;egwQ3EMdy7F5IZpFVozMsWCVU8fiKz5XcrSx6j8MorX4rQX9r4JexDXsas6RLHhg65zt685Ix1B5&#10;Ir65+Gf7PmoC4trXVxaS3dxOHd4uUW4ACjLDGChXkYA5FfA3whvvHVp4gj8ceFdFg083HnandTX8&#10;S6ZLqKSyeWc+WrxnzHiKghMo3YEkn999FPhFNNs9buYJtJnnt4/tUOxDcQy3A2GMxoxVjg5bbnOC&#10;a5cRNx0R00Yp7nJah4d8RWOhW+oaFdWUXkNA9xLt+SV0PAA3ZA69yCeDya4T/hP7KGxubfUYYXuJ&#10;ZxceXbGRpTJuCsybscHI69jivTPG99oGl6fN4ck1CM2lhZxX7L5flzyyRlxGiyB28sjO52KAYx06&#10;18SX/jweItTltm/0QC6JgMrAy/K3IVwpUbguCxHPXnvy0o33N5zsdpBrtxqPxFlImMMcZdfsibJn&#10;UFQpjC8qr85JxjA5PQVR0fx9pMtzfXdrpJilhVEW7ibeB5bMhAjJxnvwPXtXmV7dLcC/n0dLi1a/&#10;sH+z3kYZJFcMXkJIBZfl7Ac4JPWvmO+0GbwlGGn1i7jN1KpMccx80MoPzA7l6k5OFJ9+a6oUkznc&#10;7H0F498WXfiTVJb63uQInBkRisaojsMqCuehJ5ByB69q851u107Wrw2Wt28NxLBBDcX81uywmLzH&#10;HATHdVPQAEkc8VwcHiUa9cR6FsuJoI49jTk48qKIht7uwX74B7nnjiu1vPjF4esU+yx6bdO0tqIp&#10;44LbeJYMFS0kq5VkAJOSdvXHat1CyIcz0b4c/C6ysb25ub0ahZ2kVuYrKW3JjIQvnc6khtwXacqQ&#10;P6+56nqPhaGwg07WYJ9s1uLVbxoRvDqBuZwuQ24/NkHPPPavm34S/HLwrod3f2msXKW8N0Vh2amH&#10;bYiYTaCAxAxhQCef5bs37QXhdNKfUNPhFy4neCOOM7lC7eZBGoLNkE4yOeeRg1lOLbNIyVj323+x&#10;Wemy3XhiV4rthtW3QSKrw4ORwSoLAZ5XJPr1rtPAHw3uPFmlSah44iiivZpXLWM+cwRQncgDyYDe&#10;Zj5tmM8Zrwuz+L1r4RvZfD/iJLmxsTaQ6pBfuqFArBSYyrjeSE2thTwSOnIrtofHnjrxZq0GseDr&#10;+Wx0URRm4K2oubiUycxtEiZJ3xkfe28jrg1jKLLUkfSV54s0mKBDdTRTLLGI1lZPkXZlBkjIQLnh&#10;hxyCccVxv/CpHhuo75b/AFEvqMgmube3ZQ8KlAVLurZx/E2Qc8AYr5v/AGgvFXiyw8LC08ErHeSW&#10;lqZNTjkKWskas23aV2bjK2N25QOT14yfkK1/ab+Inwztv+Eh1DWb2H7GI5ZdHneS4DfatqgSZB3F&#10;Q+7ORg+vNFOhJq8SpVknZn6g6jr2j/DoX0Vvez3H9mst3LZTszTRyQgBFWQgmVdvYHco618Yy/Gj&#10;xp4n1yWGyknNvcMPs9rboVWL5mcxkgHOyQlgwznoeOKw/A37Uq+NWu7zxYRLLcbNPW3+yELsuFkU&#10;SkxIWQggqX+7/F1AB+nPhHrXgXRoGvNGiY3c2bUW7W7SIXbnAZieRkkNkcjp1BPZct3JE8/NszoL&#10;rxP8WNe+HNn4e8VCeEm5FwmovuWY243FIWZeTz1YAZAxVTw5YS6bFa+JHsjdQW96zKbgeWLjcrDa&#10;CuRhc5JxxwPSuyvPj34at41XVrSKKzvJWtrVzcRRnz7XaJYlMhXedxUEgZGcYzXq3hP4weHfEGtH&#10;wbrVhbaZ9lRpWtZpoonS2JKtGqqzFu2WVefQdsXdLY2Vm9xdD8QeA9UvI7m9tFspLdI5GtbmIhfm&#10;bayoyAfX5856+tepaJH8Mb6eN9OkC/aU81DLMgR5gSu0pkEH5sHr05rl/FMvwp1m4/4SK8sDZwR2&#10;8NpdW9qzYIIGdpCgB+QxIycGmN4R+Dl3c/brGR2S3kZoWj8vKqfUbcsM5IJ6kYrF23LT1Mvxj8KY&#10;9Y8U21xbxzpYQQgSzwjIQ8iM9QSoAOACeCc1VuPh7beBtO+2pLHOtnIZ3n2FPPDEk7AeA2BgE8ZG&#10;K7mLxhfadp7Qab8kUMg+wCP92rRKcKr5GAe3bHFP1eW8n0tfFPiWZLXTbi5WORZ3IbGSCsYHXcw7&#10;8YyaLvYNDz6T4fWOp2OqWU9rqUa3kwnSF5CJPKkTecMRtOZOfl9cVjaL4S0Oz00JfafdaaItyNcT&#10;lTvIGEJTJByccEdBXsWu+KrTWbBLKBLmRlhKvcALHGu7kRA/MTlSDuA6c9q+VvGHxCs/DN2mnXc9&#10;zLdqisJIpdyyx4JXCgMAcgqAec9+acU3oRNpGlJ4c1LTw7aWyDziUkaZlEm0Y2ooPZuQvp71y2p+&#10;G/EEaCOG7UmQq4VX3SLls7RsI/P1zWa/xP0vxhFDb6fcXFtMx3CO7jJZ1T/WfKOSwYAY7H61iaj8&#10;V/B9nqcenXctvdzbUDeRG8c0crbh8wxkMF5GM471fJLsZXLusTeJtOH2Oe6jdoyhHljIQ4PGOMe5&#10;z1NaqeMJY9OfR5UMl0YNwdeu/JPOMluAOcfoM1QX4leBLi5GhzzNHcrsikaVfkbcAR8zL155zj61&#10;3nhvUfA7ypHJfw3cttC3mAhWHRscDoOfrx70mrLVBc5K01Ke/wBJVZvtMTKoyi5w5XhlBI5zySeu&#10;O9JE1kXQzwNGiANsMoX94WLlsYJbHbmvRJtR0KKCOJ5IGEW7g/MyhgAc5J4wSOTWRqFn4ekfTriz&#10;jkeIy7ViHy8jPXHykDtwPqaxt5FXOa/tmK0iZjbpKJCVZjuySO/bOB3xgH8awfEvjPSInhs7eC+d&#10;5Jl3PuAhYdNrbRuXBGQen511+s3ujiH7A0k3nSEgkRAyjPTkZAGcj6evWuQ1yd7yCM6ILYjywzhw&#10;GdSTk7vTrwcV104XIkzl9Y8X3uoSXk1/BIzQuuY45Co2A43huc7f1rT0m6srTS1l0i3jM0n+kMsg&#10;3n5ecliOPQckmtXS9FOmW73sMSSgDMsk8m0ZYZ+Xg4Gen0zWtbafbwRJEl5bOlxEruYXEpTd2Vux&#10;wSfypuKuCvbUqvqsNtYS3cw2xsWJtwoU71BOBwPl6kc9q848RaXDfsb1IWEcoPyON3mb+p3HBAA9&#10;/wAK9I1XQ4LkLHI1xIzyCNiGB3KSASpbGD6/nWTdeB/EEOowaHpkr3FsNoIjIKpHkvsyDxtIIJ54&#10;5xVJky9D5uTwF9p1kyokiRy2zxFdvKsrKRKuQR8+MYxnH1rYv/DX/CMPbW7W7zRXExTzFVcQkjG6&#10;Qdcnjg4zzivX7uJpDBc2jrGsE24Dd8yk8FBnk46jmrNhp8F2rakLgXG6QxuRgZDA4BTHOO4B6j1p&#10;VJaBFanj97Y/aruOC2LiFQxTYhZs8HrnaBjHU1Np+lvDE32hVYvynm8sE9SUHPA6KTXZanYLpGr3&#10;eqXErXFrdbRIyZjMZUYP7sD5V288k59BVjSdV8P2lu8Ekpc5PlBpRtHHALbvl6cZPsK5uW5ZyE3g&#10;KS7t/wC0GbyQCoXaSoYFwcAgkHnt+deoeEvDOkDbcXluhSbCMrPuc7SMckEAE9sU6z1myt9I/eMs&#10;iudyo5Z5ME5IRhwxHOMelbtrq/hkNJJEj25cDMbhl+5grjrjAJ471FhnaaTYaVaXiSW0b24VCoUl&#10;nU/NwcP3xznivTLPw3aSTtfXVlapJDEyGQrklsEfdI9OvOM+tedrpg1aLfaIMSRKsZV2QL5iZ3Es&#10;OvIGMVO+i/EjWkTw/FcQxJGY2822uj50oiO8hk29DjByfzrKVM1Uj3DSlsFhEHnRlBHtRvlZcHBY&#10;buvp3z2rtJNC0Q2wkllclVGBI7Atz0yD0z6mvNNN+x2TW+jX8Nr9oil4RGK5LdsA89cHI68V6nrG&#10;lXUarq+tAxxoipHbRqSWOOCeeRnocVDhqWmblrp+kyHfC9uJojtHnOHGD1yAcj19BXc3Ok20Nuss&#10;A3GVgSq7ShGAd4OenHH/ANevnaw03Q7O7e9sxc25mlbzEfLkt0754+je1ej2N9r1oBHcM7x/JGru&#10;uFUAcgHjAP1odMpSOW1XSNT+3PDbwNEHkIMiH5Wye+O2MYHSt+Lw14jiuDMltEz7d3lbmG3BGCWO&#10;ce4Fdys+nQSLLMkgTLMQMtyBnPOQMEdvz9Ny3ksrkpbxLtR8uXbCMSBk5wccepptvsTFHAQ2klxN&#10;9mv7e3R1VhKIyWwWH0BPt+tZGpaTZ2tusNkJnIge3A+bDqfQE4wM4Brvrg6YLfz33+YjkbsbSckg&#10;N6EY/WvNtUXWpfEESPc3CWogcsEVW3uWBGQORwMD60QW4M851rVPDthp0+lGyumFpseR/LPLE7hj&#10;PGAB0HbpXJ6V8TPDmlvDpd5EVkkjZN6OoXBAYA8g456AHmvoC90+3u7QywugkGIS0hPGQOqkgnPH&#10;PavL73waZNUe60azt5zNxOzMRH+7GGKA9ic5OOT3raKTM5Nmx/ad5Y6RF9ksEDyO6JJu3GRs8/Kc&#10;nkd6zJ7mX+zRtgTczNJKgGfuE9VJA4z0H610unaClpeC0sEjEEzNNLGowEbGF2ZI7+mPWu3h8O2i&#10;xRnMoEgYSKSF+cnnaOSM0Ow1c+cPFWlaFfulsdAjnlmjYu0rMV3YyNwjB69QBg9BXKzQ6roWl250&#10;oyQxMxj1KA+fsQjHMYcgFBnk8d6+p7y18INrK6O8kIuJEMjs0jcFBt5YcK3/ANavM9etLPw9dSRW&#10;4UqzDcLg/eBPck4Oc8DvVRsTK5qme2tbK3ELJLGyKtu4ChUSRcEHDZx/WteNdOgLyTMpXchCAlNp&#10;YYCDJ6kdvfv2nsPD1vPAEZ7aCFlPloyLkqoBBfaSevb/APXWhNpiMIpXukjiKpLsiAaR2QcbQBwM&#10;4GalpFo4rVdI0nUrsWFoJA3mfvHViAr7QcMD6jHJrir3wzoEAkkvLFJHcuX2hcFwDuBUdDk8noRX&#10;qdl4fsrBrnULmRpJo5iYoo2Y8YGQxJIJ75I9q+cdd8Ty6t44/s+wL2jXcLskU0bEKVHLM2MKDx3p&#10;qncmT0OP+K3w7bxDbRx2NnJMYUAe000YO1SRnOOSOhGCK+S9C8Kad/brSapZai0tlII/s8ty0DI7&#10;8r5ahfm2YyRnkj0r9RfD91oMNlFcavcr54jUSRRsF+deCN2ORnJHTpV22n8Ea7qMl3HPbuxRnjcx&#10;lBETlSWYADPGeufWrjUtoS4pnz74XjN1rK20F1dQxRRj7aQGmJc/8s0JOAMcucZ+ldpYfDKC88SQ&#10;TWWuanIJJGWRGnXy8k8rjB6DHXgCumjS2iLWu22vA0hZ7i1AwS+ASxJOew6da29P8L2kkwbwUxCw&#10;z+UYJIyqLIMbueu3vwBxUyGka2k+A2Ek1qnkXT2sMksrlkCEQ5YlWbG7I+6B1NcNepuiWC1wAUD7&#10;pkZdhODjAz0HatnT9d16316709o5BdebsQRsQspIGdhGd3HfANcTqGm+KXvpNbup7mJZ2a1jjkhZ&#10;wADsLFmAGNw44z6ZrLk6M0uc3r3gWDWdDcXEs8RZ2ImQSxg9+SG+bv17cV8GfH7xVpOlaLF4Ta9M&#10;oE7Tvn940QQfJxtBG5sYBxnnriv0EkTxNpEgsrthfKRtBt5DEUPOc5G3jj2r8pPide6Pb+JbzQNe&#10;imUXjNFeSycIZY2LIS4AB2nhR6dMk0oQ1JnLQ+RfiY9rNpdzptgzXVxtzbSHGCTH80jsADtwDtwT&#10;gjpiuE03SLPxd4Nj03TlvGcxmSYTOpVgclSoORt69Dk9OK9o1XSr3XPE7aVap58UFkhgZAjRYicF&#10;wwOOqHgrk4B4FZHj3VLuztL6x0C3Vp4Y1+1FJFEaIpO3YgBJxyRg/wA616WMD4T8NeGtH1HxJq+j&#10;yRFlttUht/LZ1VN8cYZuSQRuBGD7V/pVfsb6ZbaJ+yf8ONKs1Kww+C9ISIFt3y/ZUI+YdfrX+Xd8&#10;S/iEdO8ba3o9vC9vd3U8dtdxSHDr5KZ8xWXGCwb344r/AFGf2QLcWv7J3wzgUcL4C0Dr72EJ781p&#10;ODUlL+uhy15e5bzPo6ioyz56Gky/vT5zjsf/1v7+KwIcGIOcZOTxWzGyGMMpJA43N144OawrY/uV&#10;BHbv7/SviOM5pRor1/Q68Mtz4D/4KNfFzRvg/wDBPTvEOtae+pxXHiCG1jtYwN5kEE0iurM6BSpT&#10;Ock+gJxX8pXx2/bK1Txbrt34x+GAGgvbywzTy6BBdS20k0EmWSZ5VWNppC2ZBkADC53E1+5H/BwT&#10;4mi8P/sz+Dre8CC3uvGxM7Fisi+VYXLLsOQASSASemcjnFfxl/8ACy/Fet/2zo63OppoNiz3H9jx&#10;zmWF5XYqHkwF2iPOSxzzjnOMfB0MsU6jrNH2OBxfLho015n6PfFL9qX40eP9I0LW7Tw14ZubTS7e&#10;4hS7l07yJ5jtAaSZASzHomDI/wAw9zXzVH+0nFLJJZ+JdH8MWktrffaTPb6ZHJEzYB8kPlgWU4Bx&#10;zkde1eKXPw/8efETSLSewu727t4LL7RHo2i2U7HyAQJXxCBvxgDezDLHJ65r0W//AGLr3wr8Nbnx&#10;/wDF218YeEtNhltI9LXWrcRS39xqALxGNCflwi5yWz6nOBXuYbD0oqz/AAMa1Wbeh3T/ALShmgms&#10;ZNJ06909JmmjsrlpFtomyBuESYwSemOg57145rnxM0vxDqy3CeH9Fsg8jCRLUyhTuHBdix3KcZwB&#10;1/Co/hp8O/ht4m1X+x9JvtXuLiOye5WzaKZlmaJCzqUVQckKcDOScYBr6M8Afs0aR8VpbmbwSbvS&#10;NasoJ5JfDniIpbTyRQR796RSBWCuRhFCscHkjkV7+Hp046nl1ZSZz3hL4sfDbwSv2jxDo2nXckkS&#10;v5sFp5p8zoI9zsGXIADAdO2Ole36X+0F8I7XXH1TWNHdbcwNF/Zi7lcStkggc78NgAMDhfXNYE37&#10;Av7SEWjNqOg6fp18l5r8Wi2lkjJFc3MtwN0jiOQlI4YNuXZivGSAcc+NeOP2RP2t/DV3eXen+DtR&#10;u7S3tJJG1KxZJbby4GMSyxlSWO7rGCNzDkAiumNKnJ/EZOcorVHtCfG3wfdarY37rp9xCpaaaNbY&#10;Qrk8LEzGNhg8g5XAPPpX2t4Ntv2PviQt/beJYLSK5itVkWTUNogeNiVMLPGoyu4HB+Ut2AxmvxaP&#10;wp+LHhN7eHxfpN5ptzcj7StlfRSwyeV5mxiyuFwHOAceo4q3Yw+JIIb6xTyNPeNTLPb3E8gDncCq&#10;qMf3WGN2RnkGu6OFXRmCrd0fuRof7CH7KHxL8O3d54QtdIupbWWTzI9JufOlTzEBjKjcWbB4IOCO&#10;epr4I+Lf/BO7wfol/fvaM4ktyFWKC4ZSAMYOChByDwA31XFfGHhn41fEHwhdI3hq7v8ATbiN2CXE&#10;Vx5OWXB6RsDzt7kg8cV0fh/4/wDxb+JHxjt9R+Lur6ldW99cG1mlE7qsiqpx/qGRy6r90j15DVtC&#10;jOLvzESqQe6POPGf7Lp8NSveQX2nSeVmcRw3QeRIlztV1dRk8HO0mvCH0LTNEa5ijmsLlZBJFKxt&#10;1k2kkNlXBGCCMBvw5r7B8YS/BDVLY3PhfT9StFSeVnCvPdzIAG/drNcK8L7upPGCc5O3Ffn18S/i&#10;bo08c1l4KgvrychjLcSqiW1rtY+WA6hd5WMAN8oG4ZA7130rvc552RpWNroyXD2lz9iWVyZgPJ3y&#10;HK5Cj5c5OOMV0vhLw78PNQuRPqGpWkKK4eS2aGVPNAJJwyIxGMenH4V8z+DPhv8AETxvv1HRo7uT&#10;B2i4gRljVged0xKKu0c9z9K9dtvCVj4Fvrfw9Ywx6zqjMWnZka5BZQeBGgZWHp1NbSj0uQmdXqd7&#10;8NrbVJIo9SaVWKoTGZWJVSMLjhicDPOOewr034eXvwxutSjLxauI95jluYUVQU4zlZSQSQenIP51&#10;i+DfDHibWbmGDTtGv3F7EbmzjGlTQwsowC0XloqOAcc7j1xXsfh3wvJ4cvoLu50eedJ7mTT4Ga0k&#10;ETX6ABoWOfvjI4IwCe+Kzk0VE+xPg/oH7PFq0M2lST6bOZftMwuDKxV1Xb98Eqr4PUZ2/rX2/o/g&#10;PwD4x0W1tbr4iaravaKF81nvE2ui/LgozKVGB94d6/MDQ5/FFjHrN9BoE8EWjTLbatLcSRxS28hk&#10;KbVVm4AY4yBnaOp4rp9Pj+Num3Wl3ngTRb/U5fFkckuhxRNHcJfQo20kKsqkEtkgnrz1ArlnTb6n&#10;TGVuh+kM2mfFn4SNFN4Y+I2lalB5arBDqcayMqSv5pCNLDkDeT3wTnr1rm/GXxh/a6S0WXwveeHt&#10;YvIYWlhSwht5JkiP3ZHaJjiRdx+YhThiOnT83PGetftMaNf6j4Z1a2u7e+0oyJfW0Uby+XGh+ZZI&#10;sldqnjKjjPXmvO/CHxJ8U+ELkbW0sGVCbqG/WVJGP3oyCcFTgDbsOMEA9xRHD9XqDrdNj7kT9pX9&#10;rPwJe6nqviXTdBju9UlimeG8tbmFVaONosxOsoGGU7WAyp69ea8/tv2lfitoWqS6vq3hbTrmFijC&#10;JJ7pYo3ByfLLI3Djt8wBryC3+LXhzxTe7NVkvluIkVYRJyoYZztbGD8pwQ2ASOtdnpHxX8Q386Wd&#10;lrtpshdYo2uo0MuxMsFKhWXAIIzjjrkVpyJdCeZvqet6X+3x8WtG1IwW+gRnMbqIL1RcIAxBB2xe&#10;S+4EYyozjucmvLfGP7b/AMVmuVs0g8PW6kxm4VLS5jZgM+ZE3mBiN/Tcp49Kf4o+JV9qOj2t/DaW&#10;usahMqqhthte3aPgna3Vc9TgLg14nqN/ceIIrvVL2ztxumVHiv3Vp1liJDZABJXHqQOuKcacd7Cc&#10;5dz0iz/b/t9E8QZ17w3PBMEEDy2MhWLyVPzp5RQBtw+Xdgdc4z09T1f/AIKreBrfw/LpHg7wTHDd&#10;xSsElv7jzRJDnd5UsaIuFJC52sDx0r8vfizrsvhSMBYrYzTXgiH2X5yF2ncCck5KksFyOcE9K+X/&#10;APhKPENrLJbWUTWkYR0uTgMTGCM43ZC9OSuK2WHi9WZ+0kfqV41/4KX/ABB1p5U07wt4fgDrhoYQ&#10;w8uPOR94My4bHOfX61qWP/BRX4nzaXbWFt4M8PpcQnel613KGWbnZIyxocgf3T/KvySXxRePbMLd&#10;xgsOF64HHP8AnFbNrr+qwIC8swYgsQo6+nHQ5P8A+qr9hHsHtJdz9R739s79pPUNWbXdSvdDS8aV&#10;WBNmJFhEfWNBIQuwjquCeh7V7r4Q/by/aJu9TF1qGuaPHIsLMyQ6fDEFODkgg44XpkcY4r8VdHi8&#10;RarqcRs98k29QN2S5LEnlc4zj8q+q/B2gfEHV5wsjT+RDA/2h1Vm2FDhd2Rgrn7xAxyRzWcsPG2w&#10;RqSvufpPo/xn1P4l6mun614mzPcSeZcGBUgmKycNulALZJYEHb+PWuzX4X6XqFzLaR2d/duCVmkv&#10;rpmhnPOd/U5KnIIHU8Yr4T8LfB7VYLJvEMtzaTNKRHlZY1dWUk7tpYHkDIIPI4NfRvhKXWdPjeeX&#10;Wp0vY2UIk2yMBQoHysW5YDGB0I9xWDj2NU+59SWHh6+0jRZbKya301AUJS1L3DSSx5C7nba5I3DB&#10;y2M8KazYPEXxH8I3K6zfCz1e0luvtEWnCVogTGwKup8xeV2/Q+hrwWf4ryaRcNPq721+8jBhcykS&#10;NvC/K4MZJXIGCFI9zUd/8WU8YX0azXVtp8HlmN1tYl3hQQu7pwO+OtQ4PqVzdj6S0/41f8Jl4s0+&#10;78QaTM39m3aXsMSt9pNgincSI55Fj2pyS0Y3HCk5xWV4+/ah8G2+sNqk+vWs2p2jQzxjVbHcZpA5&#10;cbLlNrqkina27O0Hqa+GPEWr3E+oG01W5hv8u0EV3bKY5GUEYJ5U5AHPA9uteFeImji8Ti9me8vo&#10;QseE8wfMMcZ8xRnHIwGH41caCZMqjSP2y8P/AB8+HXxDvtN8Xt4z8PaW013HdXNld3MttFNPEoMq&#10;FWZBFtLYEwJLevBFe73H7Svw/wDCmqNq9x410bVdDuXkSOGO9tPMgQfKTFB8tw21weXkJAxhDkY/&#10;nevtW8KaGkl5e6dcLcNNEkVpdDbLI0u1SUYLwuTkAHhRiupstX8La3HLcWdhJcRCYxgxJmSEN8oc&#10;hmLY7k8gY5PSoeERSxDP3f8ABP8AwUV+BkPjxtE8U61aW2hJEIFvbxQzM4cnKxx7nC7QCHc5z/AA&#10;QR3Pj7/gpN+zz/ZePh/fWV3JKrTXBuLkxCCVVC+bGko2ucjOxcFiMV+Bcnw0+HA0afW9Qvo4prcy&#10;bYAfNWaX7iIG2AAk5BOcL+Oaw7Pwx4HurOFHn0vT7t2ZVspejiMjLF+CctnAK89jU/U6d7j+sTWh&#10;/QFaft5fCRta+26Td2t7BFaq0TWd0n2hxtJLNvDMi5yAqgt1OORXneq/tgfC6/1G6vdK8i4ure2L&#10;2k88MqQgqQ+3fw/DAYJGTjpX5XeAPgp8FNbsbrVdW1O006+tZEkVYZHjZhkBj8ocDAOQu35scHtX&#10;rMth8H/DFjNLLqD3Lu5h3TQuqlY+jM2F+ViQRznp0FQsNBbFe3k9z7U1D42+DPFcNpqFxrsOmTXW&#10;nmK6aBZwwuy+ZCG2SBRkZGSSQecYzXKaLpHhnS71vEmmeL9HW6kd7pZRdlnVyeAyMDuJzhuODX5v&#10;eNPGMc92dM8LrNcPMfNCFY7eOBEOcE/MzbgwwWxUvw88Xx6JrMTa1HZbIZAdhDu5wB96RRg9+/X0&#10;rT2FtjN1dT9AvEOufYxa61f/AGHUJLpRDcQafNJPMpQkiWeONQMA8jbn0xjNbGn/ABC8b6feW8Oh&#10;2LaikrTINsL2SKyt8kbyOEfa4G7IHy44zmuQh/aV8A6R4fRoLGwuJY1CpHBDtdjn/WMXPOOuCawv&#10;Dn7U0Os34j1rStKkaOTZEsVttQxe4AGevQGsXSv0LU/MmtfGfxJl1G6uvEkkkN002YraM5RsvtKN&#10;JvUgiPkHacke+a+h4/ihZ3Ohwrqy31jcvdeXDNuCxRKucSHaWzuGBjrzjFeN694t8NeJdHktrKAW&#10;8k+8QC3lijZZFPJCyjcPl59elefv4niubi2fVLyS2vYOJMRK2VjXjeMgNnIJwDuIqXSv0HztH13r&#10;XxG8a+Ibm9tI9f0ywtbFImtJkjJW7Gzk7414KjjDY57EV13g/wCI/gTTTDb+KPE63d/JbtNeblEN&#10;sSrARJCz7MMFGGXB4Pavz6sPieula2I9c1RrqB1YeRfQGBdu7IKuiMqjoApPIHWvJfiH47svFNy0&#10;baVBkxF1khk++oGPlUgZZiMgA5PWrjQ0sJ1T9frj4zfCzxCDpFzrmn2jukifa0mQLHtOYwcnL7vY&#10;dfaqvg+S31DVTezeKfD2pWytG0MMc8ULordyBzuABzzjI59K/ny0610rVdTKx6jqlk+8upmQLEdr&#10;D5gzOAcdMetfSNlYeBPEGmKmoa7dS3sZeNWtY4ISGQ9MrIykcZ5HU8VTwqXUSr33R+xPjHxN8Kgb&#10;kjxOWuBiQPpl1G0cYAyAybcbWPJyckHjtXnOl+Mtd00hdJ8U2ckt3CGuJp32rbs5Cso3Hh8ng7eQ&#10;frX5dSm0sdPjSyTWbqbzhCApRjtBHJwFwSvYA+1WB4j0qMizFp4qeUlmY3D28UYBG35Sq579fahY&#10;dWsHtHc/a3SPiF8O9S01NN8SXuk3E8A8q5mhkgRvNBOSCWACnvjHH1oMvwvnkji8NatbbJj/AKQf&#10;tCnajYBIAJB2gda/EHSdPR3mGtrqFlAU3LdyaiZZVPAG6NEw2OmBn0r0DwZ4S8R66xbR5578F8TN&#10;EWSNkJwOTtIPUkkj0xWUsKu5arvsfuFbeCtTiSeOwns763a33WEu3fJk5A5yucrgcZz+FccvwhMs&#10;0MoUrG0jPdQwwb5GkDAkBAQfnIODxjOSeK/KLxfqPi3wRLbQaFrzTBSAlnJchFR0HIV/MbLY74H4&#10;11Xwvv8A4z+K9RW6ltpooZH837bPqRg3MmSzDeFLBcdu3TNYfVWteYr21+h+tl78NbK210SW895A&#10;hVg8F+hlhQqOPufdByM4atNvC95p2jWuj3s2lyyMRu1CG33NHyoBdWcjc3JBzn6V8M6FrWpQxu3i&#10;7xDFBHCXX7PHdyyyud2DtA4O4f7WPrXWz+Ofg7uXT7rXNVlYxidY1jK4kA+UIdyk8np09KydBmqq&#10;I+t7zwDJKWv4NU3nzfJuzPMo/dHjJQFlXoDycnj0r0rQdBS18Ps0cq2UFvBLctKJcsyYI3uSCwB6&#10;1+Zl38T/AIeaAWm02W5lgkVTIX3IC5+/vQHLE471wXin9q7QrWOa1V7i4juf3c6mVogAB8owJACO&#10;ATuP4daPq0noL2qP1T0a48G3Fw0MEpW4iYkK6/OJj0++QGHUqcf0rrI9bt9ViFjcvdTRxOtvNO8g&#10;Ufe+Zt3qDgfTgV/Opq/7V/hDTgRdXUNu0WX36irtuJwAysD5e09CQ3HpXmPjP9tK88BxJqmm68y2&#10;Mu1Xn09XngVZPmUssTEAHucdetb/AFFszWJR/V5qugnStDs/sNzI6NMiSGVwzCPJJK9Pu/riucTS&#10;ruxke6utQumyfkjmPy7R82QOfpz3Ffyxw/8ABQDxvqukG+07xTrGrwwsoL2ErmG3DAY3EPlM49K1&#10;7L9tb4hxsl8muavL5XzSSzXU67Vx93G4gBc8nHvR/Z8ivriP6dE8R3mmxpdXup2ltBPOSPtBEeV6&#10;Hk8H65H51b1D46+FtGtI5BqNtckoVWHTYWnO1Mg8Jk/U9+2a/nDvP27/AIm61pVvpmp30U8WQyo/&#10;lSyOhPpLHnaTk+lZ1h+1rqE9691NcyqUi86GMHCEdN0apgE9ckcdqPqL6k/W0fvBrP7TEWq3dzof&#10;hGUCeVF8u4uImKK4wdspbG1mH3VByM5rp7H4malNexLfzyG52IdsByG+RSRjDED69x71+BcP7Q8W&#10;p6O13farrcaS3MK/ZhNHAWlUggAEeZuB+8QDuHXA4rrtP+MWsa7JdHS73VLMvIizTS3Egldkfcmy&#10;VAq+WCOi8Edcir+pq2gfWD92PFvxPTRrdzdWwiVZFVZfODPvPG5sYwCfQnpVTQ/iFa6hD/Z0ks0R&#10;RVW1nWXJlY8liu3IGenHP61+EuufH3xOqvHEdUe9lPkTPcMzROwyow7NxhScEDg9K4zUPjp4xhtR&#10;Kg1ctbSxOZTLsCSJ8gDBZM7QoIwQfXqaFgxPE9T+ljTfEdrfxCPEgmEZj2x8NkcAjONuT3PvXZxe&#10;PfB3hC7j8P8AjfVbe0upJUSOG8u08x2kTcAFzuxjjBr+UKX9p/48alqtxc75VEzMiSwOwZl9CBIv&#10;rxtx1zivYvhz+0v4R1HxBG3jvTZ7SJ3jimvYX+13CvGAFLmRtw2noR0U4+sSwD6sccWj+lDWfEPg&#10;XWbGW60G7huioKvJbyLuQMMFm745HT0715x4tay8VaamkrPJJMwaEXCY3ApgDATr+JNfk9p/7SHw&#10;v8Fx3S+HdQvF+1cTRXQ2LIuexbPTOR+NePap+3TaeGND1FvC7avfwLOn7yw1K0W9t2YEkRQuocRr&#10;1IBOeO1THBNbFSxK6n7i+G7HxVLYCGysHVIodkEvzNv29WI/v57ccdc1wd3quuw30ovL20F5H1tD&#10;II5iI+MFD057CvxBs/8AgrL4P1qH/hHp/Gmp6Ve2MpUtqEkCAyr3ZWMe/OSNwrlbn48DWr8a9o/j&#10;O7m33Ivg+YZLd2Qlv+WbMBu3cjPv71pHBS6kvELofuDqnirxRo5fVfEgltrRIZLmWWSdI40UKDuJ&#10;Ynj3wAMYrnfhp8VvgtNqjeIJdZ04Xd3G8Fok8qFJWiPzhJM87ScE8A+lfix8Vv2hfiJ8SfDsGjDx&#10;FYQLBI7SSiK4WSVHHMc0rSnK5weOM+1fKWnfF/VvAN39s0V9Gm1KCcPbTtp0k0Af+IKJZPm3D24P&#10;IxVxwV0J4hI/oU+Jc16fiLFrHhnVrKO1v4p7m2uAsv2ffGqgAFCRncTkAEHGe5r5W1b45/FbVLae&#10;y8P6I+qQ2Vw8cU8WoR2vmNAclo41XcUB3MS2OODX56D9uj46wW9ql3rOjagjug+yvoYDW6oPlEae&#10;cBwRnjPU561zHhD9qj44QarPqljqOixyXEs7SX0ukrG2yZcBPs7TDGG5LDPv73HCtbmbr32Z+rU/&#10;7T3xj8LTW2u+MvD0NtaMvmmCKXYSvRXUAOGAwDyOuDX058CP2hp/FVldz6/pt9a3ciuYmnG+3tt2&#10;AN5TG4tkFSOOe1fgzqvxA+Mmq77DxB8SNJuLZy1wqNDDGsG5stEm3JCAHhG4A/KvS/hj8eNf8LK3&#10;hS48UabrbeU0kkxRkESgHahCnL4B+XAxUTwqsVCs0z9UD+0Np3h34gX+nXGpNcXmnWz3BF0ghtoQ&#10;hG6QyqwAwSAN2WPIHWuF8Z/tveLIdV0/7JrekT2rxs9xp8CSFJYw33yxAEZCEnJc7iOMZr8vNZ8Y&#10;3mr/AGrR3nEi3F0kss6wuIpCw3eTuOCQDyefxrrtd+Fuq/EHwsNKudYsdPjijHkxhoo4zH1CZikk&#10;c7jydxqVQju0V7aXQ+nvHf8AwUx+EOjafqEUlzrt/JDbsjmFWXLYOBGNqhhg/L/WuT1PxrL4j8Bx&#10;eKHsL68W5s0v1tb1RHPC1wqnZIpBYuM5CkZHfivhrw78BbnRviJpL+IY9GvNK05ZLq4hS4C3V5eh&#10;sRAhz/qVxk8YLDnIGK+22+JHgPT4TH4smtrHft/0OW43siSEhX34UEORnd0OO+KmrQil7quEKknu&#10;zyHTPGmv+F9eQTWoiijO8m5iCNFvGFXchC4YbsFRk5+bFcdqOt2Xi/xt/wAI7FFdIZPKjneJXEap&#10;liSoPJB4BGcH0r0XxXrcC+HNb1a7a3udMhUTKscxcwxnjfgkFlPG0rnBPFeO+DfB92dAtfEq3mo2&#10;r20hubeaSVRHJzgLJhmPA4AYgnHSvPnFK7OiN9j5w+KH7NujeJfFGqeMZ7r7LdWdxHbzMykAqIxt&#10;ODwcngEE5x0r/S+/Z7sDpXwD8D6WV2m28IaNBtxjHl2US4x26V/nWeL7/XZNVtP7H0i3uoL6eKe6&#10;VXYxyvCxb7mS0fVst3+lf6QPw/Up4B0RAgixo9mAg6LiBOB9OlCqvS+py4qKS0Owx7D/AD+FGPYf&#10;5/CmKX29P8/nTsv6f5/OjnT1OE//1/79FTZHtyW68tyawICREo69K6FzhCT2Fc+jbYd3XjpXwfGs&#10;rOj/ANvfoduFWjPwe/4Lzfs7eO/2m/hT8OPhz4Jvo9M8zxfeS3F9NE8sUbjTpvIDKhyN7/KCeASD&#10;Xi37IX/BLz9mD4RfC/UILrTLbV7/AFTSNPPiG/8AEzTQkTW7eZcEI+QsUjDkZPcdBX7X/tJarb6V&#10;peiX1zYy3j293LdJDDGZGzFGCQvKruOcDcemfSvy7+JP7Q3hbxot42hXsSSRXLWttcOj+XaOhBMb&#10;gOsbSZbA392BxtAr8wxWY1ZzdCLtFW/FdT77JsNBYeNRrV3/ADZ9Z6nrvwa0DwRHoXwSh8O2DLbm&#10;xkhs7e3jhNr822JNwUqC7MV2AnPOK/Pf9rfw14e/ab8Had8NPHVpHaaPAu15rqWVbia7gAfzzOIh&#10;BCgBIQsxDdAAxxXFXmtP4aBu/Dty+p3UUK/ap5lZZoryWRtxhlBKuJMFRtwQDjHSvKfGGv8Axx8V&#10;ap/Zeh3o8zbGWS9jMtyu1SfL3MpBBJGFORxg16eC0adysQla1j5Im/ZC/Y/+D986eG/GPi+xv7WZ&#10;dS26dbW9473Fv02ud2dv3lYBemCORXnGo+EPg/4v1u08Yy/EvxxDqqKkU17q2mxPcJHt2By0e4Mr&#10;MTkBgQT719y+G/gfp9prsereI57rUL1RLBParEJIg6qZcjJ2s2442sQM8DNZttD8Nr6zvovHngLx&#10;VG6NiG70ma2eNoEJJMkEbOsYTgnq3oD0r63CV31dzwa9HXY534cfEDxp8Mta8+38Z3kNjHYOFm1L&#10;TD5byuyYmCTPK0cgjyTgqrjGQcc/oR8N/jN4l8G6b5Qh0PxXp0iRNYy2kqR3WNgPKIZYwSQQchMd&#10;K+FvHFh8LdIWK0t9b0qx0kSR6PfarcXH7u2vpgWEct2Y3iiVdy53nJ3YYDIrxfxV8JviN4Vspbaf&#10;XtHtgkSSWd1Dt1C2eNQS2Lq2yI94wVZlVe+Dnj0YUlJanM5uJ95+Nvih8IPiOurD4xaZL4du9Zmi&#10;sLuW5t85iD5jQ3f3FjO1RtRgcHAwTmvOfiL+yj+zn8crfS9D8HWenaZNZ+atkkMR+z3088QRGmuI&#10;8SrGrlW2hmOAQeWyPj3UP2pp/htZJ4P8WWNxq4Zngls9R8q7tWj2qNyvuZjGduFG7JxjGa4LwV+0&#10;Hc3N5f2Hwvit9K1KW6W5bTAALe9ZSNvlK22CSRR/yzcRyccO/Su2FCUdY6GDqxfxFn4nf8ExviH4&#10;PiubXRLm21iSCyeG/wBRVQNNN4cKsFpOdpkkzkkMmFHBbgmvznb4Y/GT4X+KJf8AhJdGupLdIpbA&#10;OtuHR1WNs/ZZFRkcAv8AMVyOnsa/a34Jftr+Ete0+Xw78fILrSr7S2a3Oq6fG4jWN3LFLixGJImH&#10;AYBGGQM1906dp3ghvENra+KLA6hHJIs2j6ps+1LHFGoaOO3hR0WPeOu1c5PJHNdEcTUhpNXM3h4S&#10;1iz+Kz45/EfxHd+FLHwNojzfY57ia91PSrYbYYY4n8uFJpYtoV3IY4BGQfmzxXl37Of7KHxm/aT1&#10;W/m8Aae95Z6KpudQlnzDa2yoQ/ku5yscjpuZN33gpA5r99P+CmPwm0nxX8f9I+Evg/ToPD2kyahM&#10;17rVrCkNrY/aQ8pa5fAQu8rMFWRh6Lya6TTvhVo3g7wfY/EnVnbRNRvbKy0my8LeDLw22na/eRp5&#10;enXdzGoEoZg2XUjaoJ3EgDHpxxa5E11OV0fed+hxGj/8E7/CPw31fRtM+MnxD0m80qe11iKDR/Cw&#10;cw3CtGBp9xAYSxTaGDzK7AllGCQTXunwrm+BX7P8CXngrwBbm+updHuNS1fV7mysFnk06ya0nMSA&#10;zSRi4kZpihGNx5rkdZ+Cc9rcCw1C/ltdRTaj6FpkUu15MfPFCqnoQeEYlj16DaPo34H/ALGt34Gd&#10;df8AEiz699sXzI286O7GluEyEkhkd1WYhgRle3HFclSel5SN4xeyR6/pX7W2laXodl4Xh8J+CrNN&#10;M0M+G9KhvLma7DWrbd0eMLG0oZRINuDzkEZr581T9qyHwJeaVo+neF/AV29jfC4dJfDN263dwqBT&#10;IVMxywKKFOSVPIya9V8a/Av4e3HgDVtaggl1i8srqAXMV4q/uGklCeYskW3yzzgbR94Ac8keVeD7&#10;74U6EzeHPF+pW1zYLcb7q6vzCs9q7nEYkl+dXY5G4r0IHWs4KDT0KnfqzxrxF8eYvEOmXvhzUPCX&#10;hIv4l8bjxRfvPbX0RfEhkW0mC5doQxCBA3B5Knk19XeD/wBorSPCvjjQ/ifr3gXw3q19pk7jR4n1&#10;KW0aztVYlIIYvIEQCN3fvuyccV0+g/B34JzaPdeN/B+kX92VZ5xp1/qohEoIyBCjKVDbhwPl+Y9c&#10;V9P6B+zL8FvEfgaLUNU0e9jnmiScWEm5klMwBeON2CLuQjnDYLd8VNSrBLVDhSlvc+M9B8Ufs5au&#10;niLUviJ4K8YaU2rWd9Oby3vkvzNNeSh5hFJH5UiqQqoP4SoAGMZPkXjj4b/sg/F34paP4fttWmj8&#10;PWeiR6Z4f8P6rp8sdwt6zrNN9pvWDncXfbl33MvAYBa/U7X/APgmX4W1Dw1Hr3w2a4gkjxNPoV47&#10;AoTggRyE4G4YwDuX3HUfF3xZ/ZLnttOY2tpqEEljOUuNSjAdYsHDJLEQrFV3cMnUjnNKlXpt+7Ic&#10;6ckrNHwl8fP+CRHxS+GGrwp8MLa61KCbSH1bUrx5RBo9qzFpGihvHIJCRYBLcE8Cvze0jwDp2l66&#10;Lm/tb7SL5ZP9GtpiSjQlVBeOcr5bqxyQwPI75r9hvB3xm/aH+EulXPgO8ubfXNCUkaj4e8QO0+m3&#10;tiob5W8ti1vGSufMXCggFlXIz9o+CPDX7NP7bfgaCy0PRTZ6zomlizg+Gn2mOG4sQj/8fMcquskk&#10;e51IcqUZVC85FdUcROC9/VdzH2MZfCfid8KpvEetpLoPjK2is4oGDW2pWDRw+cI1yoM2NpmJO1gW&#10;w6k8ZHPkPjj4e6Dp1ndXWkQxywNE0huLN2KhgThpEYPtDZwSOPTrX6mfFH9k7xf8JI7a21mUWWq2&#10;Vs11DpVx5E/2nbIVwGiymTkOm5VJ5BFfL2i/Db4jeLNZk8MajJb2+jX1o97p99LCpjdo43mmhwhR&#10;S67WJDc9D0reFVPVGUoPZo/n7+NPiS/0zVR/bJXzJIT/AGfDE+MZOPOdRg8KMAHkk143CyalZtJf&#10;MwRAHxuwTkjPHoc8Cu/1j4ear8QfFmqa7p0kLrG81wPPcmTyA5AcjJ2rx37kAda+/f2Tf+CcuofE&#10;LUn8X/H+K90zw6dN86yhEjWd5LdJMY3WZZEJiWJUJYMoLK6MpIzXoOairs5lFt2PgPQdE1nWLdLj&#10;SbVo4jJFbtLBCZWHnOEX5UBI3E4G4jk/TP2p4A/Yn+J/iTxJBb+KdNvrK1tNdXQr671QC3VPkZ3n&#10;ihHM0Uew72BA6Dk1+xVr8JfhN+zjpFx4n0H+ytMW4s4PIWRWOoXi25jjQAMBvk/dI7EkfON2DmvS&#10;bPUvGPxPhhn8FaNqgmYRSXKSsTKqkMdzBNqRlmAII9xXJPFPobxpdz8jNC/Z617TU03EenaXI2pS&#10;pqKMweWKzjYeXKgjwzPMCQFOMdyK76z8B3eg+HtX0m58SWUL3lxGumqkce63iMoZhcsZMySbRt42&#10;rnnkV+hHij9m7x5aTWt58QNIaMi3We3N0xLplgMBmJCjOBn7p+teZeKfgF4a1fUUfUYYIQeJFiSM&#10;rjOSWYAjJ6ngjntmo9tfdlezt0Pnqy8Kvpvhebw94W1ewnvp9OitoZ7qOKR1uSymW4UBwFLLnCgE&#10;AdDyauHQdV0PU9P0nx5dQjSkhZrpdPtf3l1ctIXUOZHZjt2gMPl3A/KVAOfT739l7RtT8VJ4Z0OK&#10;efzZSsNzF8iEBVdi3GVAyOTjJGPqa7+xjbC2luNFW7M8CyKdszeeAuAfuyAkHjaMZ5HHNHNHuHKz&#10;yqz0LWZtBgtZrPSzdS6si397a5WOHTiq7gI8N++yzMAueg5A4riNY8JJOut6vqVjbLaWs0i6LZO/&#10;l3VzhsRPI8YC8phm5wCQK7VfhZ4q8GzQ6Tputags88jIsV1kJ5nRgTLuDFVwMZGc8ZpthN8UfB0z&#10;tbzWN8rwSobe+top0jLqYyM4yHKtwc5H3hjFUvJiR4rLY6fPNYxajHqNlfaiI3h02EtPJH5zBIVk&#10;27wu/G5QTn6V534o8L6npuqG5imUrHI8Zjc4cOpOQQN2MdTXvNh8R9a8F3tyfE9hHHHcxuha0Zlc&#10;oOG2gkhXxyACM9q5/S/G/gO0fUbHwF9gj1jVYfsl892JJHt4ZPmJ8skBpTx84zxkZGc1auS0j5ql&#10;uhd6xDe+I4zceRKJkSfkq5JGQVOMgnPrxRoHivxBYeL7fTbY7DMjRyyRx9VXkbjk9h14717z4i8B&#10;X/h7SrbVb5orrVZ5ltp4dLR5VWGTHkPIMfK8jZGxQSPqcVgWvhq1sDdatfWypdQzf6M3l+W0UgdV&#10;IcMRtTk8cnJHFaJmdmmdTqGs+PH8N3Gn3FkLrSiPLctHGXjUuGwMruDlgCGBO0Ac81856ZNNdand&#10;S2aiNRJHEs0SmQsOo27uCB0yBjr1r7km+HKnSLnxGsdsNPu8QpaPO2VldAPMA3bscEgE/lwa8H1w&#10;aDb+IRbaHBEhijji8qBdyAx8Fgg67j69fxqItdCpoz9L8Qaloen77SFjtUgsEDytuPzPwOGGf1zU&#10;FjrR1llfxJcFGclYLRnztbJ++VHzM2MY6ZNegeB/Cc/xIvtU0KxluLO+srQ3FtCId0TT8kRSbiNm&#10;UViAPSvqvwj8JfCPhj4eaDqnjaWF57SRdUbzVRJPPcE+XGigudrH36ZOMjClNIEmz570/wABePNc&#10;8T2PgbTLVDPqEbXkczS4gEK4JaSRQ+AeMDrkY47fUfgX9njULy6/s/UdQsbSBY4XlEMMZklmzkqo&#10;k3lkXIy+MjpXpNlqGpT6oupeGdMjtQ1ukay3gO8KM4IjTnncTyRzW/oepaxo3iRtQu4oNTums57G&#10;6g1KNTAElUq5CdiufkbO5WwQc1zyqM0SR6TafsOfBvWdXuNN0PWbm6vEie5byyscIXdkKm8KzDou&#10;SR9OK5C+/Za+H9veC3uoL6Nmkz5ENyyLFjGUJGQw6gdx61naXpNxpd2PEWk/urtAWVxI27b904Ib&#10;LA88/gfWtKTQfFs0n2aJZUV8PA6XAjLA92UyAjBI44+lZXfcu66IwvFH7LXhiS7trq21y+t7CR2a&#10;exWI3E1sijaESRiC7kjIyPTnvXkU/wCy94qv7u4/tbXIrTTI7W5voLzd5lzClvkRJLEvyrJIf4UJ&#10;JzXuVxpPjK1MUk017EEUzGcTMwjjGQzDLEHk471qp4m8R+HtR8iOVLmXak3mvAsjtGwyPmyhB4wO&#10;49KpSaFp2PhO8+E3xL0f4ZX/AI08eadc6OmnNCkCeY0F3dxzxlw0YV2DOARmNhkEgV8v6p8N7nxX&#10;5WvWtzc2dmlwIre4uTJEfPj4aLegGHBPIIBIzX7Q6j8Y7jWp438XWrPLHMjjacPE69GXcq84HXJ/&#10;Gs3xp4E8FfFvwfd+AbTV/s9lcsJ540/dTSSM3mO/mbRgh8MSTnI9OKuNVrch010Pwn8VWfjnw3JP&#10;KJppXjBEjxKksbtnkbkIYHAIPGc9a4zw549tZZPKMiR5cq+4lTG6gcnODkcDGOMfjX6h/Gj9mbxH&#10;oXw6tdM+Gli17qOj7ptSvZZkhfUI5dzPuVgBITkbB6jjrX51fE74M6JZaxa6XeGR7q40mLUJbhZP&#10;La2lfiSNwAQERjt+bg47V1wqJmTi0ejw+KNT0vToTo2o3Mal3ZhvMkMxA4VZF7qTgkNkdDit7UtZ&#10;8c6hGbvVb2K5jVluPNkkkURiIcBip5G0DIPBx3NeCeE9H8afCC//ALKu5mu/D+r24ludPvdrBZ1P&#10;DxPGco0edysME9welfaPgLRfC8t0lpcvAt35DedNatuEjK+EkEeeN8WGIBAyTxipnZaglcd4f8SW&#10;3iXSItPtbaK8ntbTcJIcupR+QcEYyeSDzx0NdzpniLVfIa3vk+x20hEQuJ5GWKPIHRFAVmJ7YJrt&#10;D4U8O+D4ENmr3UUtt5QUYQoxC4DbAmcEYGCepz75174AtPGenW80i628luzRRQKqw2TKDu4YbmDN&#10;6le1Yto21PMdb8fanaTRW3hfacNlHyWdyByQFHH5cdKSz8eftO6hdw2h0rVdRhkiIQM6yP8AxHCB&#10;WXbgY27uuAOM193fDD9nBdEsX1PXbeGxmubSSaHy2Ny0B42mXPbj5gGDAHpXrPh7Qfgr4A1CHWNK&#10;uY7jVrfE0Ds8kqxyMu4kRx7U2nO1QxJA75rJ1UtLXGoM/Me2fxlr11GvifQPGK6mkgEljbxQRh7c&#10;BiyuWfzNwJD8emOhzXol18A/jr4n0y38UeAtA8Rx2d7CrwzHN4ACxQhlK5Qhs8bgRjOAOa/Ta8+P&#10;Wm3tjFcBtQuwsZkSK1jWEwSBgCjyHBIIGVY8lfTpWdD8cfEGkwT2Gn6dqEtsz+aFuZxtLsADsbgj&#10;IJJIJ6e9Z+0l0RXKu5+c11+yv+2Nc+EP7R0e7MxN09olvdxQQSxvDiTJWZsEFTwQwH0NfOOqeBP2&#10;gV1KDwp/Zksuu+dJ5On28AIvXiQyvGvLK8gVWICucgcA1+42ifEq5m8+2Fle29rM0Fw6Sskm6VDs&#10;ZYznjcrfxf3fcVtP4juLLXbDVtO0m4Hlags0sptkUIpbYwLHBB2k5IPb3pqvK+wOiu5/MhrXiW+v&#10;YbqDUtNu7KZH8trfAcIwOGTy3VWUg5yGTivnzxHHDodydWjia1TO26BjxG6sCOYzxtx3xnn0r+r/&#10;AF7xT8LtY1KbT/HWgxTSziSJpL7T47qKVYnKCTzF3MFk4cLgNj6VwXxP/Yt/Zp+NvgrRp4FtvD18&#10;mmGKG+0lo4yczuAXhk4lRT8oyMqOO1arFpWuiPYdmfyVeN/DNuqJ4r8PW9xYTSRiSO90xtqSbcHJ&#10;MZAPPTI4r3b4R/FWbTrmxk8RRWOtC+lktLnzJpI5/NMZLNcxggMCBgkDk1+gXxF/4JRa7odg178P&#10;fGNot2+t3NnJZXsBFtJFDCkiygRFsMS204AHQ1+THxe+Enxl+A/if+xPiDp32K5KG6trmy/fRMiy&#10;FA6yDlQWXv2+td0KkZqyZg4tan7EX/gTQ/Gel2+v6FZQRXBKWl1NpsSrbRRAjDB1AAPIzkYqPRf2&#10;evFuu67ZWevy2N7p5j+zNdWEoklhjgkxtRWbZtcYIIYDhmweK8q/ZD+NmnfGvw1YfC9TGNas4Fn1&#10;K3iBiKrA5QzSBcCSNwY+mSDknFftL8OfhdDqXhi0hln2Lp0zQ3yiMgSudu0ox5BUcYA6fjXJVm46&#10;GsYqWp82/D39lfwpbz31/ptpeald29sWae8njKRNuHzKFwrYPAG4n0rr9D+H2lXlw8+ttKq6fKwN&#10;rHH9me5I+6hZD8qofvAAE4619py6BoukaZAumrEkZdI5Y2cksxOA+SduXcgKPXFcen7PHiDxTYwX&#10;/wASdSbRtOTUZpJbG12NIIygCzzTrhuoO5E3ZGOeK5/a33ZsqfY/N/4h/FDwoni/+wPCWkapdyvI&#10;8F1bWtu1w8flqd3ALEoR2Iyat+FvgT4s8W+XqPw+8PeJr2XAYNeC2ssxtwzJHNtLAeuM+vWv0S0/&#10;Wf2efhtqdzZ+A72a6lm1CPfFomnmRpbnafMnMjKu5G2jJJIBB45FWJ/FLaTr8fiP4beEPE0sW44E&#10;kH2SJY2yZFYysvyckDHAHPWn7XshcnmfBfiX4QeKPB4uPB2r6Zb+egS6S1up7cymWb5XZPJzlAAF&#10;YbiRkEY5rxS4+E3xAttLOo6UNHjltrprXUNN1Oz8+KHz4fMhO5hvdZOQP7rLwelfbVp4h+MI1ifV&#10;fGOnaT5Fu72+nJeXtkLia1eQq8txI0u5cRdkI+ZRx3r5+j1HxBpV7q03in7LdnV9NktzbRapC0om&#10;t5S1nKjRl/uKTvGeQeua0jJsho8I8Q/CP4x2WtWsunT6JqGlahYWt60sMbWCRJKoRgI3Z9wif5XI&#10;YHg9TxXlWu/s3fHWWw1l9E0K0jufD91Hb3tlLfKrypJJ5O+ElcY3lQd+0bSDmvpS48ea1pXhiw06&#10;TQZ7qXT7vUoXNreW8sZsr9QwG7zB8ySklQTnB9a9XtPiVpWrfFs6rZR6rbW978OGg1y6WPzI49XS&#10;EPGODlpPMjAXaCpYjBrTnaJ5Uz8M/jb8Btdmju2+JfhLXtCn0+dLSfWbWz+0QQzzoWjEskJYGMhT&#10;yfQ81+buv6b4y8Bas6aPfywyRyY8/Tp2VXI6EFT1+vPrX9c+gfEKy1Hwr4zkXXrCe4t9K0bVznIY&#10;CC58qfdbthlwku07h9418k/FjQfhB8SfB2prrvh21vYNS1jT7RbiG3W2kh3Wt1i5hkARi3T13EDN&#10;bQrdGjOVPsz8F/A37WPxe0LV7H/hJtY1DUNOtLjzJtPdkCT9eJTtJZd2CR1OMZr9LNH+K158dZbb&#10;xP4at9P0SG3t1tmsrNdiSFuGndpGIjYYHIHXgA1+Y37VnwS074CfF++8FaBqP9o6dt8+xu2K+Y8e&#10;SpDheA25T04Iwa+gvhF4entfhTYSXIMbSLNeu0j+V+7U8DcfvE4yqDn271tJJq5C7H3jp6+F9GuR&#10;d6Ld6nfX52xl7i5MibwfmwqovyN0yBn9Ktw63oUPiG51u90+1eeaArKL8CdoeOBEsihBz935ScZz&#10;zXmvwueGwvTa28kjie3dkmMixSeYw+X75wPoDxUOp3umf2u8NpuJkkMpW4beISp2sCx5c+3rWXKV&#10;c666uZdSgN0sNoZ3CoJRbxRoVb72FVBzkYB/So9L8L+IJPNa0u08lowkioyoCFIwuBgkDPfjNbWg&#10;n/hKY7C2s4Wha3DQXF0hdpJwX3LJsJ2R7R8oCKMjk5Nd7otvpn9ryaF4GWC5uYhs83UnNssnG4uC&#10;/wA0qbu6jaegPek30BIZodh4e0I2f/Ce6vBa3krj7JbyXAEm0AE4BAGBx3Hr0r2XxLqmm/FeV/Dv&#10;w+iaS/NqyadcakktnYXr2/WC1Zg3mzZY7TwGPQ5IrxTS4/DA8SyaM95puj+IJIxONX1INcwao8LH&#10;NuYZNwtAEJwVIBOK6az8cvr8kmnaforX9lHBI0k90WikjvY+IpbWWIF0RHG5W+XPcHisGjVMwpNI&#10;+JVnqUggujJqqWq2T6fqUCQzB1YYRCW3K/RQGJycetfKnizxP4m+J+pXupaXctHd29zLbzJLKWeJ&#10;7M4VGixiIEHIUDG7IHSvs/4sapqvjbS9L8W+O9a0yx8R28SW+qSaPOJbu7KsDFJJECQjx8b2I3vg&#10;HrXjvwZ+Engjwt4y8V6wqeKvELawsK2kdvaoHHlgl5ZjK6kMWPy+gHOegL9WJq7sec+Bfif8TvHv&#10;xW8PfDy/1W6g02exvl1O2RWkdre1s5WZZM5IDlQR0AIBA4r3H4YX3ijVPEun6DpOoW5023nMU+n3&#10;Z5BkVtr7twB+ZAuCMcmvXvCOnX3g2LxDr1l4TvVe505dPju9SjtJZ4WmkUSskkbMUHklgcAZBwSa&#10;8V+O/hyf4Y/DvWtTu9Rezu5tQtpdHeFkjkSQusytJgAyJHsY7R13c9K87EWk+VHTTuldn1hoVtrB&#10;8f6VDpVta20q6lBKzhdiysJFypG37vHT+df6H2mTJa6LbSzYCpbRlsdBhB0Ff5m37LH7Ufh/xXrv&#10;hfQfFNvfa34ln1S2UWmm2ztJI4mACjaSApXBJPA9OK/00rNMWUS8qfKT5T2+UcfhXi1oVItpLU0x&#10;MouMWWN7N8ycg8g5/wDrUZk9P1/+tUbXEcZ2MeR7f/Xpv2uL1/T/AOvXH7XvP8UcfI+iP//Q/vxn&#10;cJG27OCMDGTyaxEYeSpI7DPatu42m3fPTYf5ViKvyKDg8fiK+A41b56PpL9DtwuzPin9sXxJ/wAI&#10;Xp2h+I4Q8ptZbudbJlLRzkRAYcjLLtzuyvpjvX4qp4p0f4i+DbbULKytbLRb29ku2tY4nlJmkdzL&#10;v24YgsC+ZAGHHAAxX7T/ALZ1vHdWHh9WtjcyQ3E8yIGVWf5VXaAWG4ZIdlAJIXjBr8nNU8M+D/CH&#10;jOWK1lnj0y5UahbS+WPIguJkJkgBH3EJYkZwT0PSvyynRj7epbfT8j9Cy6bWEp/P8z5x8J38PhfU&#10;jb3SgSalciTTGjjlMyvuBiAGMFsMu0/h3Nd78Q5pvhzCkniCee1vtTgldoSqpMlrFgmUkKrglmKj&#10;kHAb1roPhbFa6/LpXiXXJri6urK7ME0sDAGOFDgNtBGR5ewgDB79a+Xf21/iX42k+KWpazdsLSW7&#10;02LTbKebH2W2huH3YLMhU7lbvkgjr6+/g6V52ZjiZrluegR+N/CmoeGrWa88Ux/2DaotwXto5EZB&#10;uOGaJAXMYYD5wWC855FfVnin4a2VwtnqFxr9pbi8022vLJt/lSSWdwAjyFzsxkgfMxDbRnnt+N+q&#10;fFST4B/GfxHpXhiHTXk0e5tvD6SxxhbiOwhgtwrQSKNpEzBndl+Uk5Pevt3wjbp8d/Gul3WoXmrX&#10;UF1arcyRTxPLbTLseKaGYB1UgbmGJVZeQyg8GvpaNBqzR5E6t9DK+K/w3vNB8KeIdC0YvbteTmB9&#10;NgeORbmKUAbi6kjAUL3YEntgV8l6b4Bn+HWif8Jn8MIittZXccfjPwlIC9oYp0MT6jYxKS0TJu3T&#10;Rg7cZKgEc/ZV54B1r4Way9pZmbTZJpJLmDwvOXS1vrcO0SmOc7lhuFADApw4Pzr901r/AAh1/wAB&#10;eLPiBN4i8N295ZaR8lnqbaqyNNKSrRujBQE5Oc4BFexRm0nfVHFUgm9NDy34efAPxB4mu28W+Fba&#10;2eW1LXdvBqfmSWN/+7GUZgG2EqMB+WBOeeRXn/ij9la88Qabd/E/4cz6XbRzXBjvtM1EfZbixvrd&#10;hHcW7OWEbBWPyPkblwy5BzXvP7dv/BQX4efsNfD9PBulypqXiWRZbfRbSFoiI7eLCrNOBxGMHaCV&#10;O4g4Ffy2+Iv2oP2hP2mPHc/gFte1OHT9WuDq8Wh6TO6QrJITK5kb5XkkU/eycewAGO7CUqlS8tkc&#10;1eUIe7ufvj4VsfhDJrek6l4lutGk8Q3XnabrsM2qRywyRQlP7OkFwGGJ0cvGQ2SyFQc7Qa/UX9nz&#10;Sbj4Z+BdaXxVFeeXp8f2zRJrZhcTbZt6lImyoUhlDAHp64Ir+eL9iv8AYIn8f+PhrGu3Wmz2djcC&#10;5ktkuSLgsvChHUrhw3qeoz05r+j/AOH3xA8E6Fodv8PviJJdac9qBb2b3JWVowPkjLTbzvYnGWOc&#10;8ccUsXFLRO5eGbetrHw9+1p8QNG0zxr4a+I/h6e3ubXxF4dn8PeJLbWrZpbE3IQxx/aoSPm/eqhI&#10;7O2eOteF+IPCOu63H4d0jSdI0W5+yzW8lqqu0NsXgkSTylLY+SRI/LQ8mPP1B+vf2jPAt9qcV94W&#10;1uX+0bS7mjFvpwX7U0UxU7nErMu1PXGeGAA61+d2saH8dPhnYW+t+CtYubjQ5o47yTQ9YtubQxqX&#10;EcilRLEQeCN5GcDnit6DvFJGVX4m2frp8GNf0P4k6419rOkafIbefyxbvGi6jpShgwSeNCX2jaRv&#10;GVIIYMQcV7ZJY+IfCniz/hKPhra/aNE1FJDPCkkayqASJIbpWO5vL+UwzBcEH3Ir8QNX8c6N42gH&#10;iJdW1rwPr6WqiPWHjYxXFwxxcRmZZF6sAwBHHTpzX1B8MP2rte8G+FZovi/4rsNUSSKRtMn1W3t7&#10;e9l8iMBnWVXj81Sw3EFgeflY4rGph5br7jWFVWszpf22fiX4J+C3w+1fWbnUotHi1qF4GVNizvM0&#10;yFlKAZMqozZwOmWDZxX8+f8Aw0h8Nrr4xX3jCO9ku9OtLe0g0qzvIj5KyMge6uVBDAuXXaCwztP0&#10;rw3/AIKC/tea7+1d8eZvE0zJFpOlM1npVspXO1QVd2AYhizAkHqAcZOAa+JoLl9Ught51Bjnnjhk&#10;+YBirsPlVsE+nrjtXsYXC2jeW5w1q15aH9Sv7Df7XPwR8YalqXir4ia/HY28eoGW3sJ33zPNCEUu&#10;IFdgAzAAZxu4J4zX7p+Bf2ufgX4l0bT4v+EgtFv7+CSS30h0JugqfMUSI7VZivOM5A6Z5r+RL9iP&#10;9nDwn8UtNTxlL4dMOm6Zem0e84hiuZuVSO3Z2BnkOPnYNtXHJJr9ftO/Zd+Dttokb2ejzw3csLvb&#10;6vozzfZ7OYuwZGmjeUPIyhgqBeecnkEcGMw1Nvc6cPXklsf0R+Fvi9oHjnR5vEnhW6eCNpIILqCI&#10;tBsZSRhVKsquehyBuGOe9ch8YPFXgTxVdLe6Bd28Wqrb7RKc+VMTgNHOoHzDIIB2jJ78V+Vf7Lmn&#10;+KPEM6eA9I1F4tTvrpowk0YtnmNup2KssewYdVByyEseMg16R8R/D/xO+DPigL4s03Uo3xHGuotE&#10;ptGRjvERMeV+XDAFipODjnmvNWFip2TOz6w2tjxv44fD7Sl8S2mr6FZqZrV5PtDoohUW8iMpMZJO&#10;SCTuHI45FfAfgvxJdeAP2ir/AErwNdXNpr+ieHrbxhod3YIUuLGymma2urHex+eESLvSNsp5cgXk&#10;Ipr9APFnjTXbO61aa3VLye8s3uJY72eOOxhiiBO92LEJGoJJBPPAHBr4h8OXXhEfFPW/jiL611PV&#10;LrwpF4G8PaRZcTTRLcm5kupVHO6WVlESAn92OT0A9SnrGzOOpvofsrqus+Hf2pPg/pXxdjsks9V1&#10;mxePUJ3DPbRXFpI0bY3AE7mQ9zt9xX5//E/4d2Ojf2fopnlAuheQQtbYRTJNAcEoo4YoWUFuMNk1&#10;+ivwJ0x/hr+yloPhP4izXFpqEst3d3GnhhBJE97OZjbR5GCwRtuMZzkHnmvlT/goH8SvHF/b2Hw9&#10;8L28dnpklvDctqEMUUt0xk+QrLypQfIVZs7uQQK5MPJqfItjaqvd5mfzOfsrfDP4dS+PJ/CPjXQ3&#10;1W1utaXT9Wa0kMV3ZLbyl4Jo15jkjEiDzopAUcDqK/pr8BfD0/EXRbXx87NMhiaygg1JNsMccZIR&#10;xAw3LvUAojH5VIxwBX812t2PiX4SfESb4ieE4jfwCb+0bq3SWSO6tZlkLiWPYCylwrhSMgZJPBr9&#10;k/2fv2vPhd458M20+g6gumRXaJKX1CWJjbXg4Mc5LHyyw4BC/K/1r08UpNKSOOg0m7nfj9nrw78Q&#10;fGOo+IvFohX+yfEbWumm4ZpAXVBjbuO1QGY9Rlt27PSvoexu5PAmlXGhtHbyBrcF4EBjhiaQsFYg&#10;/KdojJGCQCeME8+X+C9V8daZ42nh1GOS60PU5nvIbmaZWRJUAV2yxbahwoLHBPYdz9Qan8R/h/4o&#10;1mx8DagkVxqlxZR3C29vbTXDSeWWxJKUUrDCmQuXZc44ODXFUk9F0OmCXQ+BP2ltWn0OXTtD125l&#10;kllsoLuHH7txbShvLEikYAOMhAQBk8HBr5V1jU/EOqRS21tciHcyySSInzEAADJKkbeOgGD1r76+&#10;O+t+B/jpt8OeGhHqeuaONrXUEWLSxWyLOsV/O+U5GQkaMzAnLAKCa/PRLrQPE8uo6ZdasttqFikd&#10;rcae9rIsz3RYb1BTIWPgsHxg44zW9LWNmjKpdSumfU37Mdz9tXW/s8l1eRwamtpNLKDtjEltGxO7&#10;G3YGYrtzlgM9hXsfi/w9cSxxas9s1gGRpJbsSbIJEXYpDBvlY4HyDu2MkZr5u+A/jPQvBGl6jZ69&#10;qMFssl7G8kJMuZMptLiPkmTIC4/Dmtz4qfGW28R6xpfws8IrbmfVZmu9ce7leGTSNCg/10k6qHS3&#10;eXhAjHdhs8YocXzaDTXLqS67oVrrV5qOkXclnLBHF59rcXWIZHwABEUbcGckbtynkAkjpXguv+A2&#10;02yuIrlnuI3kkEc0e0MmFyMg4+cZBJ6YGcV9CT/EjT/FOmT+LNDhsmsppI0gcsHGxU2xoqsFKNt5&#10;BOPTmvC9Y1K4utRFpFdQ23mSgGaZcKVc7GXJ4wqnqev0q4tmc0j5X1CxtylwFD3MUDMpEhPyZ+Uk&#10;5GCMnHua+XvEvw9tb3Ujc6fNLa3MEzTW91HGD5ZIG5gpHbg7fuk/SvvfUpfDWroRpkBlWO5eLzUz&#10;GrOOcrwuVUjCvgjr1xz4x4n0fTb9prOygaOeTIILFshQf4uu3rziuqE7GMlc878FfEDWns3tryeG&#10;8uLKb7Nqs1sxj2uyqYriB+pikB3AH5kYMpzgGvU/CnheBfEDzww3V1byK800t62+JZCuAFbn5i3z&#10;Dce2AK574d/C4LPNoNoYo5rkvf3hwOXEbS7C27AG0DoOGJ4Hf1WytZbfUUhvFvJIUEn2byCFhMoy&#10;hWRgSOCQR8rfhRJ66AvM4f4v6ZrujzW+n3NvJADp58hpomt0LbgCwH8RXacH0J9a8m+GngW58d3d&#10;noEt0La01BWMWtWG6YW91HucQXabdyedjhlzjIIPFepfFfVtV1mzhs8/bIovmcSsRHDECA7bMhuG&#10;OWK8+2BXvfws0fwf4L+GX9m+G28+WZHniui4EiPImUO1ST8h4UtyQBnmhysga1IvEniSHRdZvJ/C&#10;0af2ktvDFe6jHGg2tbxCLecZPmbAMk5JPPOaoeAdPOv6nJf+LLme4vYyYLd7wDMyghv3RbChQcni&#10;vQ/BXw7F14UZYJkD3C4keWQLKu5OHZifvE4PP5V3lz8OcBdP0otAY1UG5DgzGNGOdp2srPz1xzxm&#10;sZPoVys6DS/DtxJGYSTbxMrKzEHcCDj7364HatHRbTQJ9e2IkdyhBjuLubgGRCSQFOeBtxuPU1pk&#10;a/B4TZJETU2kPlxW53W+0/dBAfABGMn3Nea20Bt2Szlkn2RtNDAkhCzAkncHxnlTx3/Wsx7H0B4a&#10;1DS0u3trFLaKGFjcT3FxhlWKMZBLOM44/wA8VP4l+KOm+GI44bPS0Kvuka4kliQllHJVcOzKc8ZA&#10;xx1r4vjtLjxHrn9ovMzRxzMv2TLIGliPymQY+dQ4+4flBGT0Ar0+fwXY+L9WTW9TSa6sY/KgvhIr&#10;FYHfazm3RR+8lZCUAYEKTntS5F1HzdD6lPxg8FeJ9AtbXV7GSCBpfLQzwFwuCrbgwVVAI6bhg814&#10;f4r+HXgvxhfx69pU13ZXsJMttqWmPuzHnPlSwDKOrd1xnng17Ymj2F1pf2XT7aWxt44Xh021dlYJ&#10;5H3HnI3HAA6Z3Nyc8Yr40174y6H8PNamh8XWVxo8iuqzJ5qmF2KsE8goSCcqxB2g7fvAd5guxUn3&#10;PVo/Ay61pc15YSeaIowbpJI+/UYB7L34yP1rzC606bRbiS5QQoZUHlxSEAYPtxtYAdc18ZxftDfF&#10;e+8R3k/hC7is7KeeSPEc6h3TGAyxlWHzYORxnrXzxZ/tOfFD4dfFK/8ADPjZG1WyinXUbuzuGBcW&#10;skasWglXBGzJKryvUcda6FRZi5I/ZXwz4it2kFveHzWi2iexuG27y4P+qc5Bx0Cnr+Fdn42+CfhX&#10;4teHrH+wbbTBJpMj3UitEIJY2xgwSts3MrD+E5D45yOa8Y0fVvCnjPwLp/i3wfMmqafqVszWTq3z&#10;FQR8rZxtYNxg5IwQcda9s+EvjbUdc1bUfAkyLaahp9nBe27ToJWuLGUlNryKTu2suxiRwNpyMmsJ&#10;XWqNI9mflZ44+EMnhjxRqvhXxZE9lq9xPLdw2YI+zy20zsY57fcBtRQQjhT8rcYGRn2f9nX4LWOs&#10;pqUv9pTONOuILKG0lWJJSIAz7X2DcwJk2qSenXtj6Y/an8K6d4t8Pt4ujnibWIJ4I7GyiQyvLC7p&#10;5qK5xyjYY84ynzZFbv7KXhu21HxikN35UaSRyRXN2igr9qthnDerZ+7zgds1q6nu3EqfvFOD4WR6&#10;gyX/AIhvERYrj7OIwj5jdfnxnaA5CkE4OAeCK3zrPhH4WNf28d5bX15NZOILdXysMUY3yXFyeQAM&#10;en419QfFbT7fwtafaLMmVLUSXLO4ZWDucHtx9PQDFfnxq+mXXjb4i2WmQ3C3MsUces6xLINyszzb&#10;LC06/NGJA0kgPHyAEYNZQlzFNWO0uvEk1xZprnxIv5bG2vITeado1srG8kj24DtCOVVhyDJyQegr&#10;J0rW2u4UTwxpMFhaKwQXOqfvrtwx3E+WrLGg5/2vf0qrF4O1C18Tzt4xna4nN0y3l0rLIRnBG184&#10;Py8AZx0r670bw14R0Xwl9ss7SGW42IITcBSqnO55PVmwOpOPam2kJJs+bdM8N+Kdb1S3tlvbhbV1&#10;O2OHZBESTk5RNhbocAk109v4C1G8u/scUE8rI7IIsSySYVjyu0kjOB619M/C7wpfePbu/k0OK1sr&#10;a3jaK5YT+S10wOXZG2jCKcIApGTntVHVtb+IssF1pngC2uNP0+DMD6ysf+k3BDci0IGEQsceac5x&#10;8vHIz59bF8nU+dYvBfiPT5ZJtT05ordCpYoi7+G+6y56nntnGKrf8TC8kkfTRfWySSmMIiyRsT6c&#10;jBUEjkcHpmvfb34d+I7jQNRuvF+vanZ3E4R9MTThFE7LjDPOJVkzy3XGeM5rA+F3wX+Lfhe4nurf&#10;xvH4miXy3XRtfsVATByfKvIGjkHbG6Nuh4p866i5HsePLYa5YyCS4nuvNVt2+ZjIoYNkEox5yO3t&#10;WpbaP471CzOrizS9jtwVBVHSRF+/lMAquTlgMYz6V+hnhrwt4e8QFdR8R6TDa3saMoEMzTRSZ6tv&#10;OC2P9pcj1rq3+DGh6dodz4hZpghRpHWP/Ufd4GwHA4GPWs3iEuhfsGfmfJKdOki1FGdzvmle0u1V&#10;xMxCh/ujrhV+YZPGMdTXcTaTpt9cp4uNnbXU/wDZ09mtlNAs3li7QRs8iMCTGqbxtx1IP09x8Sfs&#10;1f8ACWeFW0iDUVsbg3MU2mpaxt5izJk7hnOUbOGXOCDxXnieE/FNk3/CVBHW40+QWl3FyFkZG8ok&#10;H3zn34q+dPUnka0Z+Ql/+xz4O+E/7avw/wDi18PoU0fSNavr3StatLeTbDFObWV43ROqRSsu3DfL&#10;vHav170fxp4Uk8N/bLv7Uyxq0h2iO0s9sLZWR5MklRwWwMketeU/tXeGTD8KYNbtFAuptQtrNLkg&#10;l7ZrqVYzICuORnjHQnPWqHiiKDw74X07QFW5m+2yxeUoUGaRePJtnU5OZGPDcA/StJS5kmyUuW5r&#10;6h8Qbi/1ez1rwxEsqsoghvhFKvm9QsNvakqjuWIw8m4ngkcYrW1zxILTVr2Txq934l1NYViubK2d&#10;YbPTkIykT3G0ZkUH51hVeOCx613q2Fv8L/Asem3aWupeL78F7PZg2miQy58zAxt3gD77fPI3AAXr&#10;853gbWIpFLT7Ybgwx29vI2xzuO5mcgsWZiWfqcntUxSY22jRi+MXi2Ozt7HQr220zjyN2l20SNLu&#10;OEWNAruFABAbOT+daln8MfiX8WoprzxFqdwvzYigu7xzIwYjqoOFQjJO1S3bAr1X4KfBLRtY1B/E&#10;OtRtbwW22NHB2Aqqk8Ox+UDjJPTk19rf2f4X0ae2sPCdu096w/cy2chZWC4U4mcBdq4/hzzmonUU&#10;dioQb1Z8Ey/skaB4d0CS6n1200sz24VJrKzlmkikOQGZpMgkHO1e56ivljUY/AngHXl0PXfGmpNd&#10;XjfZbfU/EVhPaETKeAJmUwHJIKjKhV+or9TfjLq37Stho7ahFpmh31rYSrdW1rHukudqZ3O8bMqu&#10;y+gbBGcEEDPwf4G8a/DL46jUfDc0E1vJexzPrem6u/mSwiUNGzIszSBYpOfLAO09unDpzbV2KcVf&#10;Q8T8Rfs7eBjdiPXZNU1CSOUTRyMga2uFRdzNuDq7KGJGQvUc+tebN8E9R1C9utGS+v7R5o0SO2tL&#10;fzJFQ8xhow25Tk5zu6c19X/s/eB/Cel2Gq+AtZupRceG9SfT7YwzbruSzkiF1btubqVicRknnK8Z&#10;619n6feeGdOih+w20likkYGZ1JJY9WZ3cOo69c/hWrqtEclz8N/G3wM1PQPHej/Bf4myypb6mghs&#10;fFNmrB7qRvnS0u/MyFJI+RScEj1q98XfClv+zPNoul6Tb61qumXN1Fc6lYarcxXcpvXzBGYmCtLG&#10;iIBsTG0l+nav0/8A2j9K8PeFfBt18QfH5VNO0xDq3ng+Y8bQurK4jUZ+UgBSv4da/Lr44fGLwzHF&#10;qvxB1eaG9vGubRtIuIVAkQxESBURlOWDbpHPBUgcjArWnNyM5xtc/EP9uLwfZ3nxk0Dw7p8cNvrd&#10;5a7NQ0y1fzorJHl/co8pPzTAFjN2UgDtXv8ANZjSNM0/wxq4nnGnWccHn8kNgDAQAFAfcZwO+a8l&#10;8DaXJ451rVfjprcZD3NwbXS0cBo44MEkDksWcn5jgjk8819HabZPqdquprdpPJZ7QYl3FWYgsdu/&#10;naoGMAba7W7WRgeWaNp+v6jqSyWrShEuFNosr5WdixZjluBtVTx9KbZahqVx9kW5WU3l3I8QtogW&#10;Gxm4GT1bPP8AWuk0HVvtvjS1MztZ24vHa6KrgCJgflC8YZhweea9v0YafBrOoWOqaeZGmszbWE+G&#10;MltcsuEuU8tSDtBJZSepzniiQGtoVnq2iXK2niaOewslJF1mNoEvFAG1Y5guPLOcMwbc3TgZrT8S&#10;/HIT2P8AwrvQrGz1uzljEMS3ybv7PYjLCzmXbKrKRwFYpgcjHXI1j4r+M9A1628JeEJbVdHi01IL&#10;2xKm6tbmGBRHlLeckJcTtncwII69a4jQPCv/AAj8U6WklvFqd4roRbEvFYRux4TP3pGHC4GB97sK&#10;ytfcq5N4Q8K+GtH1VbXxNJcajqkkcnySTb2jAwcTSEgBcjGOvoDXuGp6ILLRor7XLWO/N1tto9Pi&#10;mkt44S4JQRwRMm8gfNlyVx1wK838KaTP9qY2kKSSEnzJE3CMBBtznks2eT15616H4V0JvFNle6zd&#10;6lHapFNLFAsuRNOIQgmwT0yG2qcE4HGKyqaMqJq+DPCnw9Gjx6/4kgllhku5LWOGw4PnIQpRpAys&#10;pVvcD61u+OPjpZeBdNf4dfB1H015rea61TUboR+e6E7FhWV+STk5OTgdDXMp4Wl8G386PFcXuiap&#10;se9trDJuLWYD5Lm2DEF2AADrxkc9evyN4xudEt/i3dWV/PJrdvGqw2zlniRYULMY5V4ZXBJ3AHg+&#10;1ZJKT1LcrbH6c/Af4k6B4m+FFzP4w1Xz9Qt5lilhkcYZInzGhx1z0zwTwM18dft7aloHjHwh4UfQ&#10;rZnuo57iWUAfcz+5CdS33cYPSu4/Z0+L/wAHpNQ1Hwfpdlp9nfajGbeCc4HkSDaMLuy29cE56nnF&#10;ehfEbwfD480648P6fcWyG5Bb7RbgA74uXDEgMC7cnBHJPSuOorT5joTbjZH46/Ai51/w9+0l4Rv9&#10;KvJtNvh4n0yFZbdzGU8y7iXAKkEjHBA/Kv8AYbiDBVLHgIM+ua/yO/hz8K/Fnh/9rrwENQtGeG58&#10;d6JDEZCA5H9oQBm2+nPav9cmJXDHee/A9BXHmDUpwsc8rqNmZE0tgZT5jNnPPzEVF5mm/wB5v++z&#10;Wy0fzHGOtN8v6V8rUwNXmexqqsbdfvP/0f78LoA20gbpsPT6Vj7Qqc9M8AVsXR/0aT/cP8qyd7AD&#10;9Pevz/jOzq0r9n+h2Ya9mfjb/wAFUfijoPhDW/Bvg7X11ZYtWtL+VJ9Nfb5TRSwfM/BYbc5BX0IO&#10;Aa+Mrr4meAp/DVr4Q8WS6hHdS2Xn2MyqLiK6ixkCYploy7AYOCueR1r9D/8AgoR8LtN+JXjTw0t/&#10;PNbva6RfLbsib0JlkjVxIApONvI5Az146fG/hr9kzTZHktdcs2ju5447KO+sWKrPHHiNVKHO3zEz&#10;5nOPQda/N6dSl7ea69fuP0PBxl9Vptdv1PELb4ezeDdVv2sLe6jglsoriGGdmgjgjkGEkRULNLwM&#10;N8xY5xwK+TP2ltV1/wCIOhw/D3VNPszqOn2kW9YYZVFssG7yXyzY/eJ8pGTyOuBx+ytv8Dbv4TeF&#10;INZ1Zb68srCFLGIWs5dYo2Lxht9zuwIwwwwOAPpX51fGzTJdS0uzSwjNtcXA8q7EKmR/OiAMsbzn&#10;G+TOASOCpz3r6HBWlK6OLEpqNj8wfFlhrHxC1I+LdQl0+18m2g0671aWNo555LKNUDSFQxk+RePl&#10;59Sevs3gbWvibbavYeLR4oOmwW9nDKbgv9mieHzNhO1Y0kkIVMKzA8ZPavH/AIneE/il4h8XSweG&#10;LW6h0+xmjARBtc3KAZbKhQCNwzjPUDsRX1/8Hf2WvFKWsfiP4qyxv5MqeTYzbpW4PmDzOfmVieBj&#10;HHI6g/WU6XLHVnhSld6I1/B3xC8XeNvEuk+MdX1S+1XStMvJ5P7V8SPGFEURDP5LAJ8gwfmIJY8k&#10;gCvw6/a//wCCpPi/Svit4q8NfslXo0rRLrUbqOXWoYUa5m3yMzi2DjEaHdgMFyQMjFfRH/BXH9pb&#10;xF4G0Mfs++FL9bV9SXzNbFuXWT7Mh+SAngKGOWZQMdBX88XgjRk13xTY2rrJ5T3A8xkXIVc9+RjO&#10;MckfUV7eBwkWueSODE12nypnr3hb4d+N/i/aaj4q8QXF5LIojYTXLuWDzMxjJkkJ3FyrfIMnAJFf&#10;W/wP8E+Xqdr4cNouqXu1rkLo8Tz3VuobYzieBY3t2yAVVmLd8GuM1TW9U0m9i8A6fuu769dbtpWI&#10;ijs28jaiZ6F0QNsAyFyoByXz+t/7Jv7IHhafww3iK81IR+IVslluW8wCeQ3efKRfO/dK3I2PnByC&#10;3JyPQq1VGOpywi2z7I+AHgN7W/060n1PWtF06a6gsr7Utd1WKwjW7crHbrHFJAs7yuudhLctksec&#10;1+lX7VXwl0TWfh4nh3w1rDS6pGVnh1q/ntrmWAqmWZJSY1k2Hao3AhffNeDfAP4WaN4G0+PT7uya&#10;+m0vQ7O+8QQ60kd3HK0/nozuH3osx8oM6rmNQAQRkAfS2ofDq18SeH9Xg8PwRxW9pZyQwRCBFSzm&#10;vrfEUsKpyUDnKg4CsR6ceFVqXmmmevTj7tjwX4JeKF1YJd6mkuuXlhcaXpupz28yTzlN7+dIzRgr&#10;GwHLlAVAwCQK9jvPDWozeOri9+2uNM8xHntLuAytFbZLGPphi+5QSDg4Jxwc8tpen3n7OPihtU0b&#10;T9UuYb2Gx0mFJbch5Q0kamZn5AK7ju7HnNfonpWleDrzSl1G7vktfOdoptqsyjoxUMzAqRjH146G&#10;s6lW2qRdOnfRn5Yft7/Dr4YeCv2YNR8beFbDTnvvPkeDSQVCRjaRmMAhlYtksFOCSRziv4ifH3xY&#10;+LfiWS40J7yeDTlnd10uA7YEHAYhWGR2Bx1xz0r+3j9qzVtG8dfDrxBplsloYI/tNnpzGTcrRQqS&#10;sgQcBnb+LBwPrmv4j/Fc86eM9Q0O5SKB4ZZJFMpCKVXLEgnqeOADz2617WWL3Xc87GaNWPmzxDap&#10;JINQumlW5zjIBAA7exr0L4fwah4mu7TS1lRIIY282cjaI/Nbbvfjon3j3wOKw/HE7RqnmbCGAcYG&#10;Bk54Hfj3rqvhbe6zY6Vf6tpO0xRCCS9RmG020kyQhX77WZ8EjHXrXrPY4j+iP9lLxBpGqQWnhg2O&#10;q6habrPRdH0exMn2tw6qstzIsYLRL8oYbdoUMM85x+3/AMPfgnovhS2Ph74f+Htd0vSNDuLe+uoL&#10;iea6glcqZJFSblhO5Yswy2eAQO34tfBSw+Jfij4/+Dv2NfhtqS6BZ3Hg+08a+O59EmFlc399f25u&#10;I4pbskSraw2xjk8lSNxJBDEiv0H+AGteC/CngyO5+Elz4iudNvtf1LQ9fvLO/uLe0vjZnZI5hYeX&#10;E8ZRhBImxmIXJbcRXhYlN7Ho0GfUXxI8ZQR3I8beA7iK6fTLqLUre9too4rq3a3bPkuGU5eNdoYn&#10;j73XAr9itN8TeHviR8LtM+IjGx1J9a0y2mvYfPCRIWUB2UEYJySSCvQ9q/B3wvptl47+BurP4ceG&#10;7v8ARWk1zT9Tt3kRLlIZPInIVgBIJcKHXAwc4PGa4nwp421HxNodt4HuNV120TRElurS2spEeOEX&#10;BV3I+RujAKi8ZDfNmuKrhudKz2OiNXlfqfsBd/Dr4G+DtSkj0PS9Msnu7iG2do1UxSSXi4SI+ZkI&#10;JR91eA3avn/W/B+leHvHNpc6DYWC3ttNuECQqqBZR95HVQQU4YrjFfnx44+Gfxju11fUtM1HW3st&#10;Q0i10GbTUnK+R/ZkpubG73IQFuLaVtyyEZwm0/L1xvGXx8+Pul+JNM1PxHqbzahqemrZXq29oSs0&#10;1tjbc7IVIgkH8bLwVxkZGauGHl0lcHWXax+pXjj4tQ6FoZu/F89z5dorh4b+1SaC5nBwr2zYV0JA&#10;9Nuck4zX5x2z6l8QH1fWfH882NZikjt5B80VvGm4xMDtwAoxxgjjPfNepfD/AOKugeN727Txnf2d&#10;xeWlmBe/Z4ShR5wIwsW8ksXYgkqNo9sGsXxP4s1TwVrjeELW3tl065jN1ZTEiS5kZhiSJo8OQQpG&#10;NvB75PNXShy6Jak1JX1Pxp+N+n+EPBXim6j8Saj5Equnk3MEmwTRxEDcu7J78dRwe1fn58WfHfwV&#10;gu/+Es8D3GoT3y3Tte2EqqlpdqThhKinjOCQy4I9Dirf7ZfjK0vvj5rmn+KjPDNb3UosWlVg0ceT&#10;tHONq46A/lX54+IvGJ2zTWO1ElVoHBUcgnAYE5x9RXu0qel2ebOWtj9WfhX/AMFg/F/wktJtJ0zw&#10;1bajpX2QWrWmtXjTtCB/zwl27kGfuhtwHTpxX2L8Fv8Agt38KPEM8Z8bfDm+s4lxb3VxpV5HcoxG&#10;c/JLsLA5ycbiM8Z4x/LEl1Jq9x5dmC7SSFPmJPI4yex9q+vP2W/h5qPiPxdc+D7GaIRqRNcX0qnZ&#10;CxC4GfXk8DB4pTw1NptoI15rY/uh+Dv7Rf7On7Tfgee++Asq2sFvGP7R0HyY7SeDz8qxmgKkMuM4&#10;lXjPU8mvif4h/Av4ceIL/UrjwLcQwX+kW4t4rgRgxKl0dqzzBj8skcmVbYVQsAV4Nfkh4VsvFn7N&#10;mqQ+MvhpdX0GqxIXe7t3B81WBBhELDZ846o+dy8ZNfqL8LtP1bxxoNp47+Heoqb6e0/4mhkjSNHO&#10;Fe6ikiKsAuVO5cYHbBwR5/seR3T0Op1eZK6PlHRfCOpeEtcl0nxfql5LdxSZkmjiW3EMER84GNtz&#10;OWkIzktwQMV9BeBtb0n4g6BrfgSO5tVvb3zpbU3cSObmeVXJkcAB2YJ1O4sAOByBXWfEHwZa+Ib6&#10;0vrnSrW2vZlk86LTLmKWKVoFJdo45H8wL8wyMcZwRxXgg+FWq6Jqw8R+GL+1i1iGCRbCK43Exzyx&#10;MiOwwmTEWD4XuOOOa0vdGaTRs/BUXPw18NTeD/iAI0utLn8rTZSQIrmPcfm3vwZEC/Kcg4yMAim+&#10;KNQ07VNa+03KwxLE5BLylJz1IPIJz644/WvGmsPiP4M8T6L4J8WW0+o+HdN8Iy211cuitJfarI+9&#10;2wxbLgINhxjLHuTUF74rsTZeFbX7BPbjU1uBfoYpGuNPu44Y5EYoeil2ZDjAPBB61Vtbicuh1PiS&#10;61B45rq2EP2VPlDyyLFOykjGIyCWweAc89hXnt4Vtbm1vL+R3EjAQRSqNiyEcAgDLP8A7xA747Vz&#10;2qeJr61020tZ7CNtQkuS06yygIwwQYlRSzsNwDBzjIOK+e/iX8fvDvw/0jXNI1IwXL3xKW2j5LzW&#10;7N+8RvMyDH5DD5H+9255NaRg2Rc+vdA1L+1rhNJ0jTZJBDeJY3f2Y+XKxuHXJGeQTvLbu+ccZr1r&#10;xX8K/EXwv1KKHxVY6hp4lukLnaJZBb+YqM4aMlAGBGME8ZPavzH/AGcvjt4r1/xHdWusvAm6CCSO&#10;TygrOWyJGdslj2C+3PWv1z0jxJbT+GI9S13U9Uurae1nXypZxbRJF85RVZVcfLKc4CZbjPPRVE4s&#10;cWmfIHxS0tjdW3iOGS6gtLaRrOCGGLzlaWQjYZV4OGzjqOoPavU/DfikavYPcxaUunZ+aUGQShGH&#10;yhVZSc7idw+7j0rzmTwj49+JLJo2ipdrao6TxTLKEeeeNuhUlGkUdMggjt3r1XRvCPjHwjdf2Jrm&#10;nzWsZiN3LKdzCTYcAc5GWbAPzcetN2A9o8L3EekJCvnQCN3jM5kTeqibIBMYzwoJ6A9Oa9Elhtr2&#10;98vT5BLLDAAs1tc4LxqSS2SQFVQBwAGx9K8N8N+JbxLhWubVYUaRpFW6Vdx2na2xs857ZHNe1+KI&#10;YNQ+y6nZ6SVS6XbLLA5VPlG07gyjDfTPANYSWo0ztvCiSeILpYba7hPkCRpFuHD7sD52UZwQAP8A&#10;AVwvi/w4YdegvIQXa4lkKylQgI2L6HPvnGTWfHb6ZYajDc6npN1b+c5WS407KxiPClSYlAYk+nOf&#10;pXWWOv6d421iew0s6j9tth+5eWIgSKVGFi8wZHpsOdvSptYrdHiukaf/AMItqlyLS4WeSae8uGhY&#10;HMbTP5hj5zkBmO1se1T+Gfi/f+G9dudFZWwqGdbQFvLIz+8KqwznaQTjniuf8Y+JZfDXxDfwtZ2t&#10;7f2s0LNc6rbQAR2phHzLOz7WUk8KQCM5PFc347sdHtLb+37qO7glSwlL3bXKownZTseNhxKMYBHP&#10;X1rRR7kJnFfHn9r/AFjwXnw/8P7pbzUpQzTW4ibyYT0QsT1OOMDOO/Wvy58aeKfiH468Qt4i8e38&#10;1xeEkDeC4RWXAAEYxgLxwM46191/DnQYPEX262sX08XYR7m8u762mmdizqse+RJVxvcjGF9cA4OP&#10;aNV8O302qN4Ku7W01SbT9KS+1kWMcZEcdyzCIW4lCeYwADMCyNhsgnvtBqPQmV3uz8l7PxJf6PC0&#10;tj9plSI75nTGzYoySA2eRyeMV4p8UvG1/c+Ll8SWkl0mLRYllkjXHYMq4Y8FckZ7iv1j/wCFH/Ar&#10;xjYXGmGz1TSLuDfHOcTW7EsW2yBJd8RAXqA55APFfDPxm/ZM8T+DbS6/sC9j1Szjja4jinVg4iGM&#10;kMoKYPPRhW0Jq5m4tGp+xx+0ivgrxRbfDrUrxF0HVrkBUlLKtheSHhzyRtcn5j078Yr+ifwNpFlH&#10;f2fieGNTqE1idPZ7ZmRvs+VM3zKcbSwUA9znmv4/9K0pdO8QrZ3KCAsDGyuflXC8kPnB4PGOa/p3&#10;/wCCVvi3xd42+Gltba1JDey6ZPc6S7TvGsotoWR0Zt2S+zjB6HHescVTSXMjWg7ux9LftLaBFB8K&#10;NeitLVhNEFtbC9gPzwTTFE3blxgqxyecH05rgfhdrCi9t9G0fz5japb3N+yQGNvlQDf8zEHccA85&#10;J9q9l+Mum6V8SEX4X6LOss+qSO+qTQMC1uiTA+bGyAqrM20DqQQcetY1t4KtvCd7e+HLBZLe4ltl&#10;ltdynAkh5Rnzwd3lgHJ/iwPWuKL01NmtTp/jXqvjPxDBFp3l2U6um6ZJYma6/dJjHyMCSQ3AxjvX&#10;x58QfD3jf4cT6X8UrCzeCx0+0ay8WWoTzj9kaZJIriFowfMNu6h9o+bYzg4NfoT4LtfEXi/Q18Z6&#10;2/kqZIjDAFVWnAQkkvglcA4I2/e4z3rudf8AhNFq08Un2gwM0DYtPmeNo3OCJBwpBHXuR0qFUUdC&#10;nC+p8o/D/wCEes/GDWYr0Sqml3rR3bT2oPlywtggpg87hznP+FfYOn/Au1+Hmpz/ANliPW9LuIok&#10;Gm37GOa3MK/vZYZcsvTGVKdQeea4Twt/bfwWhk07wjpC3Fum5ooIL8CFM/NiFZQSgIP3M4B6DFe3&#10;/Db48Nq+riDXtHbT7iRFMFncnM8kbHDNFwVkGRlgpyPasqkpPbYunCK3OA8Z/CfxJp6T6z8KL6S2&#10;uLjT722ayNubm3E88ZMU0giBKCFiSwB+bPSvR/B1p4q1DwDosfimRpL2G0itr77PgwJcxIFkD4wA&#10;ARgDPTFfXfgb4h6NqtrHpmlxsLMNPI8iRKvlzOwVt7A9ML37etefXWnC61vVEvPs6JO8nnWkSMwl&#10;hx3CgIT37H361ze1b0ZvyW1R8xeI/CcOqXn2VwWjuY0cXUmTiTAICt0AAx8p61teEfBmsqG0BkkS&#10;eSDZDImIGmSQkJs4OMkYOBxj0r322+GGot5n/CK4iW1XYYlXfHIrJu2rkHYw7Acc15/c32u+DrVB&#10;4xvbfTo5Zvs/9o3kyWrxA5wo3uoXdn9KpTutBcttT5a8EzeNtE+Ius/D6+bc9ikU8k8cvnpDJO7D&#10;yWlVQjONpYjOcdQOK+hvh9f6x43XVPDmn3CzNbvLbN5shRN8W1pBt4BbaxGecV8S/FX9qrS/AuvS&#10;fDv4KPbXV9eyudR161QXMcrr+8YRvggAAgFgCcg4Ir86P2Gf2zdc8DftZa38A/G939p03xBr1zru&#10;j3VpMQ0WpFNzW6tISdkuDheoYcYzXR7Byi3Yx9qovlP248TeJZPD3i2DTtYuBCjSLCbOI8YwAVBb&#10;nAOMN3Jrqte8MaBHrek+GgkRs8rf+RvPmEKpwWHXqepPJr5C8e+Ir7xd4sTxpqG9LhJYoL21jKP9&#10;nnVsx7QMYD9xXtviXxBrFnrK6gkF5c6nd6fDa6Xax5WF9y/vJpmzuWNOA3PPQDniHBqxakjyP46+&#10;JNC8ReJ7PwN4pSwhEE/9tWZmIhjtUtJFELMWYDcWbKDPUEkHNbfiHRrbTtW03XHbM+pRmS2vZ/lm&#10;MxBRGC4xuUHAOMA4HpRB+zn4IudfXxt8ToYNa167ljuWgvSPLtFhwsapFuKQxIxypJZmPJOcY9Z1&#10;3wbc2OlaVpLGPd5Tx5kkMyAMcr5ZkJKr0xz6HrWiklZIlxb1Z4Xq3hC0itJDpwmnZ8yXFzJNu87b&#10;kOm7D7Wzk5J9Kp6R4cQWMcUVjFZNLNkrGP3jqDl2XPDOBzkn/A/RWl/A7wv4Ytrm7sLmVBMyy3MD&#10;HzIEaUcyCNeBnoBz6VweuQX9heW82hSWtzb7SLpLsG3khSMjDxyn5UwSSFI5zz2pqpfYnl6nofgD&#10;w1osdhDoejpDHaLsilg1hG2u+QQEQHDMcnJY4PU8V9BS6TpttHbaHp19aTX0s2YmlwBbwrnKb4wp&#10;zycLx2ya+MdIn8YarJNfWkxs4ZSUinv5SzSTAFcoEZg+AACflAB65rnLL4l/D7wymp6p4i8Z2U93&#10;pnlWGo29nKHZJWIwFi+dySzAAqv171jKnd7mkZJHd/G3x18bvC+oPDovh25v9GUMk1ytzbxFnUZ5&#10;E7K+wBSflLDsQM5r83tF1O41v4i6z8SHtlht2dtNurXT4hHsm3qqyeS/zSMi53lQSQQUGMV2Hx0/&#10;aK1K41E3UXibRtD0GKFoV1LU5Wa+c52yS29oCDKAc7XfIJ6LgV/Pl+0JrvhfXvHmpSf8Jh4h8T2d&#10;tP8AaLPVIJpY3x97fENyFdg4PyjpkV3Yahoclaof0xfCvxD8O9U+I+t/Ezw2gksrCC2s7y4mt/8A&#10;UXtlujkhmi2pIHEbj5mUfLjBPWvWNYufh7rn/FTW9z9kgK+YJLlmjDoPmPlRuACnzHnPrzxX8XGl&#10;/EH4kaFf3t/8LfHXiC2R4TcXhvLuWCVzCMKknmOFmYgAAknivqH4U/8ABWP406FY2ehfFaOz8Q6b&#10;YaadOtWFrHBdwgMW3iVGBdmJwd3bOAK2lgne6ZKxC6n63ftS6f4q+Pc1p8GLXXYrXw/eAmwLz/62&#10;G3KuzM5+RFDDGHOOcgnpXwr+0td6n4jt7L4WRS2EdrYwSxNd2BSVnVwFklLRNgkhcA9uCa45f+Cg&#10;P7PniWWCCWGW0S7iFm1oVkLxF2LOXkPVcnjBHr2ryLW/FWgS+MpItFgMdpcIGlkA2rnOArOp5Xb9&#10;1M4555ranTa6Gc5X1NLSPDGl3sb+H4y+lWFnbQRQWqj5TsBVCpOflKkfN9TXRQeHNe8K6W0mlXCN&#10;CZCI3uLfzJGbuq8gEH3BrzG+h1nVGM9vJ5UVssm0byJnjU8BNx2suTxznrivQPAfj3T9IvbXSPF1&#10;pdzIyFIpYX3DcTl1YEnDjtyB6mtWZmXrGp6bZWEBhh/0t3W4kbyxGyeUflbBGMZx1rrfD/im1kFv&#10;e2c7212imK6MLEMkvKh+PUYyOlc/4pgvfFstrDZW9ykLTGI3Eo2FYH+bDk4BXGAODjr0ral0XUtH&#10;8NvYxQWRWaeR45Vybi3mQgM+6JhxgYG9SD1A4pAW/Deo6rqmrQ3niyytry6tGmtYrsW6JI0QVvJe&#10;VgFLKD82Sc8ela95daA+pm51SKazWNI2jQEMr8ABhIOMsB0PT3rP8O3Or3cdtbzrFHNIPKeZEEo+&#10;QYDHjJLcg/yrtbjwIZNJ+0xfbC6vme5KK8ZWQEBCrdx6r0pNpAdDol7F4kjKeGiUhhBWNkQMeeu7&#10;aQSexI7V5T4b1vV9Dudcjkx52gX88t1E4yzR3DiVQiPkoPm4Ofzr1nwzrMfg7TobPS4bYTM4gEkz&#10;CKEKeSyNt4cdfu47V80eLoPiBr3xs8RXbu8enapYWVudRZVdDcwr+7VCoyykZByOTWW90Xfqe2+K&#10;vjhruv8Ag68uGJRZrcLBdRxfuYm3EGOXYSUY9MnAPY1+fHhix1bVNWvJNLKtDC22R9+NzuRuKluc&#10;+vJr7d8K+BPAlzLDq3if7TaXEVvIuuWFpNItpOCuUu1Clc4PJi6r15FeO/A/WvhVoXjVNL+I9r9s&#10;ttG1F4bj7EUjnuYd+6KZpJMhleNgQAuT61jflu0Xa9rn0R+zp+xvf/Fzw7qvi3WY7rRIk+bR7uGe&#10;NHNzCeZHjILSABjgjaCeMnFfXUXwaey8N2kU00d6mlkW13cXG+O6mkWMHdtUBTuPzFTxgdTgV6/4&#10;c/b1/Zx8JNH4ZsdGuruJk2+cPItY0tskCIozqdyqcIqKM8sck16N4/8Ajx8Mtb8PWHhLTEhs210u&#10;umJaSBrpo1RnYOcFVIHo+W5rya9Wo2+aOnQ7qdOCSsz56/Z8+EVj48/ak8CeIdAijllg8T6GY4WU&#10;Oh2X8bTbSAAqiMBsHkHFf6E6nkiv4Xf2YtB8UeGv2ufhZIi21vbXfiLTnmktRks6zxqI2UrnLgFm&#10;J5544r+6AkAHtjrXIpPmbexji1pEqSO4kIC5GfameZJ/cP6f41hX0euSXTPZzxpGcFVZST0HX8aq&#10;eR4l/wCfmL/vg187Vx0ueXuscaSsveR//9L++vUCy2rBVJyMHBxgY6nkVldwu33yfWtLVbaC802e&#10;zuUEkcsbRSRt0ZW4IPsQazk+TC4HoBX51xm/39P0/U7sN8LPkP8AaISSDxlp2pi4ZDDpMyxQ7UZG&#10;kdyAx3cjH8q+f/hPa6d4s8T3EHiK78gW7W+rWkTEou6MYchdxLEc5UD3wK+j/wBoTS9Q1nXYksJE&#10;U2ulPcESABT87feJB+XAwc+vFfGmn6FZeHdTutTa4eSNIUlN1Cm5bYuRuJYAknPPIxgggnNfltNX&#10;xVX1P0jBf7nSSfQ+r/EvifVfFOkan8PtA0i31G3ls9tvcGNYo1tpflKSRnndnnoPzFfGnxY+HGlf&#10;D/wtJqgSMxT3IihEEBlZpCgVvMY/d3bcD1xg9K9V0f49a34ZKaNp1pFLaIGiE96P3ixHlTI6jpzk&#10;ZJrA8c/FSPxh4OutN0q206JY5lCt5h3MRuZnJHGMk4XnrnNfV4RyTTPOrQik0fA3ha703wze3mkR&#10;2n2aacrd3H2mIC7RpMIVhIBCl+uAOBzXk/7UHxb0b9lXwJqPj/xbeBGVH/s4SN87sqZji8slSZM/&#10;NuPbHrXeeKprG38Tz61aXPkSyxRNDB5uI5Ah+X5TkqAeevIPFfy5f8FWf2oNQ+KXxIf4exXryWun&#10;s8ctvIxLb1IDcH+vYetfY5fRdWSR4eKqckT83fjV8afEvxr8cav458UBpLnUrtpmknO4qpYkKFPA&#10;7HArI0HxKvgzSUDiKS8uYyIWmUusa5yu1c44JJ5BGa84s4HuNXitZmRoVUyszdCnr3HJwOa9t+En&#10;g6y8d/ELSdAu3AhkvYkndyFCWkbbnALkKAQDgZAzX2CikrHz97s+v/2WfC2nfELWxY6/az33iLUL&#10;xXGs6pIXtrKMqQziBSGmkUDA3MEXPAOK/b/9nH4eaZb+NrmLwtv8S3WnwQaXeSTTLHDPf+YjSxLH&#10;aBlRoYkXajHd0yRk1+cHwg+H+p6Fo114jkBsjqslwPMOMmK2RCIgSeC8kyklR0BHSv25/YR/Ze8J&#10;eD/hNYfFjwHd6ja3l9qMbRGMvj7VcPJDcPJE22NmVAXBboeleZjKqs9TswsbtaH3/wCCLTxh418V&#10;+KPDuu2FtZTQ+TBaSQzAW0unxRL5UILLlSyk5ZhkM2D04+lPh14W1/TdO/4Ra1tC862yrapcDfZ3&#10;ULEKFmfB+ZVHYEMGJCkCmeOfCUeleHUuTML+4C6fHPNfRpOGIk+0nzURkxggMo3YwQO1fUVhY6mf&#10;AXn6ShjuPMW7hmgZFkigRtrohdWUqV4AyM54bNfPVK19j2o07H45ftWah4ZTwPZf2Fd6lp8MGrm4&#10;kj02e4c28sQYvbRGZVwpkUfIAOg2gV8u/Db9sGf4leHtW0PXtSv4bz7dcWkNtdJHFLZm0KoDK2Tv&#10;ZwpdSA3GOc4NfoR+1P8ACrVvjT4b1XSJXvLBp7q31OaSWFVa32uqMECu29vL4IDdeCOa/OUfBa7+&#10;HfxGuPBXjmzXWtMs7SK9ivrZFiuFgulzbE5w7FozkYyCQynoa9XDuDhZ7nFV5lK6PG/id+0RoPgu&#10;K48PRCa4AtWW/vpYs2g3ZaTjBJYnaoG4knk4Ar+YX9ov7Yvii38X3djJZWniDfeWHmW7wqsQdlXB&#10;fBkVtu4EY61/Rj8T/Clv+1B+1Dof7PHhWabSPCFhPdW+oXi2gmupI7SNZbmaZVGwPI5ihyxIAI61&#10;8n/8FivhtDoXwE8KyyWcsL6dqEton2jYZsBBt3MiJgEDIAwPQYr1MLNRkl3OGrFtN9j+dzxfcvdx&#10;RrGrEIDGzH+LHP6ZFeq/AfxDpumT6joXiWSSHT9Z0S60u4mhCN9ndHS6tpmVwQyrLENwHzEZA5Ne&#10;PQaxDc6QDCsbSrIItrck4HYHg44JzVXTZ4LKVnA3tbuFEY7nrwfr1r1WjiT6n7kfsb+P/HXi/wCK&#10;kHxLsEUanbtb6Pfajq7st09hZQlEiWcbB5royxmGBBtjA+tf0I/B34A/E46/D4b0e28N+C9D1JZ7&#10;q9Mly76rNNLlmYQsjtt8pj8zyLgk/KDX8sP7KGtSeGPGNn4n1aOafTrG6gk0+DT50gf7Wu2Yx2hl&#10;3eXEjFTdXH3s4HzMQB/Vd8EfGGhW+s/8JJ4/1m8tVmt41GpREuyyyHIDYC+eZSdr7guAAcAk15GN&#10;02O7DWe59TaZoHxN8FaCJfCB0/X/AAxbtLpUWikWzTX1q4JkUXcIV7YqRkI6nkYIzzXxB4I13QZP&#10;2hxFp2iXmj2NzBLbLFqk0M08jQ48ttsIVU8sqw+Zjnjjg17R4xfT7XxBJ408K+N7/ShApu01FLLy&#10;rlJDkKu+JwJRjO4tGykdQcV8++IvFfiS28Y6B4+8UyaCJl1BJDeaYLeIXpYEE4WYr8xG51WJDvPI&#10;HNcdKL1bOqoz9rPgr4Y8JPpF5aKUv726ylyJRFIIWHyqrKef3iHJznrwa/IP9uS0034IeKNPu5jE&#10;LWaSYacizMzAyybpAz8r+7BVQAcAHHqK/ST4Y2lzItvq2gGBNZm87fDLlPPVIwyq754HI2An7wzn&#10;Ffkz/wAFP7z/AISD9n6Hx8s0IurHXrGC+hn82a4Cyt5UyoqjbtLKrktgbgMVhhE/a77l1muQ8L8F&#10;XGoz2Vr4m8OXMM01+7TSxwXKxMVjYFY97DAJI3c8gnbgV9mfAaS68Q62vhqaKNZfOk8zUvtDXEx3&#10;thY42ZFUbW53A9AR04r8hfhV8ZinwpsbXwZb2p+zhvtV9flkMb7m3LGiFPMLDapYsBknrX6WeA9e&#10;tgmn6PbyyWlxcRr9sntWEEKl0G+SEPkjg8neQCPc16dWG5x05H84/wDwUt1GW7/aJ1yzeS3l8m6e&#10;OG+hABuEBK78qdpBIPA7j3xX5W+IrmGzt5beNS7MMBlP3cjuuBnmv1m/4KL/AAz8S2Hia7+JkyD7&#10;HqWqXVtppZ2kaRbeYq+CAAAvX37cV+OGt3F2kjeavLMCrryCOn516dF+6jjq7su+C9PmvNGvZIsR&#10;yC2k2sAdwZVJAXHdumevWv2q/YB0XQdO+E0Fz4elhOpapbAXMZByZ2ZgTIWOGJCjAHT61+I3g+3u&#10;7zUhZ+fPBEpMh8uQod2cLyCO5A/Gv2m/ZD+Cvi/xl4EsvEvh+WTS7GLVE02bDBxNNFFukNuuQTlm&#10;TexOAWOM9KK3wipo+4PEGy3KadrCQmC4tg2bnPyShegbJxsOeg9RS+DvHV58B/EtpYR6jFeaT4i0&#10;+O+mfR7iSS3zJK0R4dY3DAowdDnIwRkECm3ms+HtGElhNbXHiTVvKlsmSVwYI8JgNMqkFTgHKL8x&#10;JB78eFXnxK8P/FiJUstJk0XWLJGj8q1i8u0lMfDxKDwJVH0JPByea5Ur7nRex+mc/wASLq7KHSpI&#10;pbdx8pY8ozYwDkAjuT9eeOs9v4q8J3726ShriQBonjbhkPADFQM7QBznn3r4++FXijSfEOhWWl3t&#10;z5Nws72rQBlWVgPnjlBYhjs6PgZA29q+p9B8RXnhUIhjMcDcBYVCFmUACUNzkckk5znisZRsUpdz&#10;2PTk006jZeG5fL/eqzrLdMPIjUMThQSzb8DIDHnPAya838S6FN4cEohjgvHbzpZriUAYiDMAREvy&#10;gRkqOhOO9YWu6tBqc0MyvaM0hEjzWp+QEOflZTgbgeqnFee+KfEGqwXuZ/thRYmjcSW5UhCCrRhx&#10;uzlRxyfc+goscpI8N/aItfCnhHwRqHjKxnxdrGGmuyoQecVACRqoB2g9sdjX893iPUL/AMRa5dar&#10;PIT5zsWIAAXceQMdARxjpX61ftt+IdR0n4d2nh2Z3gfULn7QbdmLGOIZKg5A5IPJBINflItis8q2&#10;6lgZ5EXOPujqa76C0OapufXvwy+I/izRdE0nw/pM0cOml44Z7cooMpJ5bON7spBIOcDoOlfqP4d+&#10;LNrqvgqx8NeTFmG78yOac4kUAZYNuG0x8ZA469a/JT4L/YR44tkuUF072UkazPtbDIRIdu4HnryM&#10;fhXunjzxGPAV8J7vzZ4bl4wVf92sZJw+WUjcuf4TwcUVYXCMmj9Dbz4m2UVhJcaLem0jMo8/7HKd&#10;ksiuSWGHGAoPRf619FaL8W/+El8OWMOr3lvGsVtHbpi3+0zyLuzhmZ9zFsYI2Z4znvX4LfEv4j6r&#10;42uUsdHvWlijiR2+RUBRAOMrtyFwec1y9l8efH3gawgttLn+0WY/fA5bzCW+UhJMkgjpjqDWTw90&#10;Uqh/Qxoni2Wz02aDSIIdkt9KtlO8SytIh42SK5AGEGAM8Z79a+hNT8XaFB4Ulg1OzQC1kiVLIh1d&#10;pXIDZTYWAJKkfNjsSOCf5/vBX7VXiCdWn1u0FzmNTGl7JI5B6b325yR0B59677Xvj7qV5pVnPear&#10;ctcRwnbeAoreVJ8hjCKE+6RwzE8Hjms5UGUqp+umv/ELwd4Y0bzjDqNtPKuInhMkg81MAH5yOFIz&#10;kZ9MZNcFqnxn16ayZdOu7a9Jie5ilvgY5mDjBUO5bAI5yMFeg5Ffk7p/7QUlze23hPWNslpNIgi1&#10;WdUZIX+X7q7hJgjPJbrnIr7B0/U9LvtLVbm0OogBfKcKfLAVQBkLkdcA5PT3pOlbcan2PR9U+LGs&#10;SMsN4kV1d3+2KWdnLjyIicREAckAA5/ib868X+L3jTSdU8OweCbB5ol1CG3dLdSyMGyTLGcj5WGe&#10;SCT+XPF+ML/UtHKabbraI07BzDdAxgJ90ruR9w28EMwx0FeSeHjq3iPxj5GqNZrHa4kjjidpgELY&#10;YuZB79cEduauMOpMpdD9PfBXwk1nwr8OrHT73TU0u6n1mC5uZpLmGU3cUKbkRTGWY26dWZh1610C&#10;W2nR2U1zZLaxXOozSRy3kGJHlSNtkWGzjCoAAufwryzwl8PfCeh6vpWqnSxDdC2ea9uLYvbu8Um5&#10;QpVCqsDjo6ZPOQDgV7Hdgfa3vrGeBRayMkMHlICoVsbTsCgIcr2J4Fc0vUo8s8Sy29n4i0+Iu76b&#10;pQlnyx5LyoYwvzHJ5bceuMZOM18jftJNbaHbaC1pPcWE76JHdrPp8rJ81w7zEy8+WQVkHBUjrxX0&#10;DqlrPNqUz6gsrDcVNwJzIwMgLAKJMEDrwBj16Cvz0/aL8UajN4R0/wAC6jdJAtpcyPp0zOq3Elnu&#10;IFtI38W3DAdCBtAJ4renHVEyeh8MePNYttf8WzIzBmlkDwkhRvDMQm7aFUtgA9s5r+n3/gmTp+nt&#10;+zV4eg1i3iW9RdRtrm9Nvkp58haL96v8QY8ZyOa/lyN+qaqkVlHIZzLGC8CCZ1wcADsD6Cv6+/2T&#10;fh/rPhn9l+00+JjHcTwLKlpGuyXzJRvZXfBB+YgHGPc8VWNdopDoLW59paR8NBZQwa1ZG1W7hsy1&#10;5JBhWYKvyomACoycsfWviz4vfEWCbxxaaDaSu0V9bxSylTsaNUby9oY5J3dx3wc16948+LviX4YD&#10;TLK80+S5tzCftN1L/o9tEAoV1Mh5kwxIYrgA9zivx8+JXxVE3xnTVf7QL2mqXltBo8flrm2eVvmh&#10;MiHYPmLE85PBB5rgo023dnTUmkrI/Wj4Z+NNXsJdTtrCLzrA6pPFbF13Rg9ipx8vIyRXu/8Awlj6&#10;noVxf2ZKX0KAPFPIybwSq/J0K9MBunsa+L/2fNSvh4WeCaeQXUes3cRtuFK4d0QsTwfu4J5z14r7&#10;O0zwrdalLLdhjE7xqy7RkZXDYwcDIzjHT0rOrFX1HBuxwtl4x8PWckI1G11LzpnX/RbZowd/bO5h&#10;u56HGfWtwwXfjLX7fTDpF5p0FldCc3l3eJ5ieWdzMY0H3TzlQeRjpXpNxpgmnN/BYQTy2ciy7kCr&#10;K0igFcD+I7fwroI7W9kUanbx+WBLGZ2lGGCEByFDDgZAH86hz6lqJ6L4Rhv/AAkrW+hWk5s4LdRK&#10;YmZt69SBvJJyehyTXZR31l4Z+1aprN04WYholhRpJYYnAYRHaDnaQfz9K8zi1zUre/W2RZI1dclc&#10;5SUuMgFQO2TyOAPrXgn9s/Efwx43vNZ0e8trW21C3exFvM6tCphBk80k/dYAYzk5AxjNY+z5i3Kx&#10;f/aX/a4uvhx5ejeBYL681aRCUdUZdkbIuGjhQN83rnAXHFfir8V9E+K3je7i8W3lvqNzJcT+ckmt&#10;TKsUcoH8LyyBEZSSRlO/NesftXzfEbxXq8Jj8StdSX3725tNLAjmJclVCGL5vL4IAbj3FfFuvfAf&#10;T9MurbSPENnqsEl7Zm+NtrHnwHGDKJjGQRtKEEMwwc8mvSw9GMVc46tRtn0PpH7TviT4CjTrb4+f&#10;Dm8OjQXSBfFmlNE8ttG+1dvnwtJbTqTyQzI3BFfmD8fNb0z4fftMad8cPhHcyTW6avJqkF9OiOnn&#10;xTGdWKoFYMwOGR1DEcjI5r6F8L+DNd8JX81j4Lv7qD7a0SkvP5ltHCiMfstxbsWiljcHgupwTjoa&#10;+Q/jLrnwn8T6hZaQNK1Hwlr9mkgljaVptMvGVyTiAAvAzZwu1njXhQFB47KUFfQwlNn7Lfs0/ts/&#10;DL9oLxbZ6GobR/EGpXHlHTpzvSe4d/M3QyAcDP3Vblfqa/e3w9pfhlba3u7ohtTFqIpriZDuCRj5&#10;VyDgKuMBffJyc1/DP+zZcr8Nvixo3iNFAvrfUkvI5WJjaFI5MKrKcEMSPxGDX94Pw2sNJv8Aw7p+&#10;qXeYPtdiLpVPzNukUMQASMtg59fevNx1FQej3OzDzctzmddi8KpeeboNm1yt1bmW6lkIJ3RgZwGB&#10;4RsADo3tXz5d6f4y8Q3EfhSwuRYyXbMFeeIsjJ1dl2r8pAICg8A9+BXtfiqHw1bxyXn2mSRY5N32&#10;Jp1EjKTgqqsQykjOQDnvivHdf8anSrXUPFXhmwme207TZj5smFcRleUhLEsZOAAwPbmuaBtKxmy6&#10;xZ/s86fY3izXGqW8TvHdWLXhluC8yjak0OcBxyYlOMA9KueHPjP8H/2ndF1HQ/hXqj2Wv6Pfwz61&#10;oWp24gujBECJFMcuN6kjaXGQPXmvz71DVdB+L2tW+oQW8+j2/l+XfRyErOWxvLso3jzGIGXHOeO1&#10;eIftm+EZfg5pnh79p/4FvcaPrnh2RZ9ZuYCxW7s8gESgffwTiTPVWPTFdKoX9TH2r+R+xvxN0bTv&#10;D/wUn1q1trq2SESxummIWYrOu1wUAOFDEFuOM5r8aPhj+z1c/Ea3j1ifTdRe5s4p22W10trtiSZ/&#10;kLKCCSQPmIZuMAACv2P8P/HfQPjT8CdD+IUcdvJBqOj2moLYIGMbPIoZ93IOyNlOc4HHpXzvc/HW&#10;H4QQKLJbO4udQvpL27gsraNjL8mGfOCqKMfIi56knrUUpSSemoVEnZnhGmfBHwd4fkupdR+G2g6l&#10;cpC5N3qGpTy3LMcMpSRLcB/Q5bjsKnb4I+F9C+z+I3+DnhvVY7mYYT7bcm7I6upWWFwFwTyNpIGT&#10;XqWsftC/E7WfDyzaZrVtpKWmlme4SRLRftFw75WIRyoQXVcAD7xyTgV5B4m/a3+OHh3QtUsvEmvW&#10;8s+jTWBuFe2itxbpdAvlnhjGYyP4gxAGc1snPoZvlOW+L/7Hn7GPjzRotU8S/CrxN4Iuws1m83hy&#10;VL6KV2UskjxAiQnGf4AMADvX4j/tC/sQ/Aa28KazqXwL8R21xr9jcJCPD+rSPpupysud6JY3IG5j&#10;1+RiMdBX78t+2p8T7S40iO7azli1rVxpdvfQRRTWkzmEEiCZSAX+YEZPzZxX5w/tofGL4B/G/wCH&#10;17P8RtJbS/F1gs13p2s6XBGk7S28oj8uXcV8wkMCQT06EYrehKa0bM6ija6P5e9ah1CwujZvuVre&#10;YpICMMjqcEFTzwa/QizGreDfh7H4o8XTwixS3gBhXa0hZ1Uq6wk7yckc4x6183/DHSPD/iD44+H7&#10;DxZcldP1DX4UvbmZN7GNnByyMWyxPGCTya/sz+Dn7L3wt1D4Nad8PvG2g2X9n6lffbfEHmWyyuTM&#10;cQtJKMMpwVAXoAOldlasoWuY06bex/MH4Z+MOja20eieGrj7bbxIl+UgBEobkbXByVKHPTH8q7jT&#10;76DT/EiaX4mS5glEcVxIk/7mRFdiRkZOcgg8HgdQa8n+JnwbsP2Gf+CgOo/DvxzHPJoWmeJNrOym&#10;I3OiXbh45Ii3BHlsORxlTzX0f8VNd/4TD4ialFpCvb+H4BDLbXU9vF5rQtgL9nlIX5Wx8oJ5UGno&#10;9UTY9K8I2mm6hE2mTmSc3LkGNJHyyof3a5H3sA46Cu313w9pWk6GLW7mvLS6hgd7hJ4t26Yk7FjH&#10;VVxgEk+9fG/hrVPFNjfTa94d3TWMM/lrHljKqcE4xwSO/pnjNfXlp49n+I3h+2sk0yaOWzXY9/Ip&#10;Lzso5DyP1IHUDnHNRJNMDAslsNItIp5FEbFRCJwxx1BUhT0x3r6C0TWrbQ9KWym1Iwi8iUSQyxK0&#10;a7dxWQcE+oOMdcmvAvtOn6jK9vZXCFRxNGwHyPjB2ntj0xW0dZubFZNIfypoBCIizEN5m774Oc9e&#10;3XNTJXKjKxb8c69Z3iCwaSFlt382OVImXe0g/gVgN2SOcdQetee+IdFa9utl/PJbrCElujExZVyo&#10;bICkHd6jp6Gt6+1iC30KSxiBMcZ3pJHGGZGU4C45J4PHfNYuj6jFqN/FLdnFsJI1kk27JDGMFunD&#10;ErwM9TUvQe7OXs0WK+iSZ2KpMXE8O5JMDvgkjp0/nW5q+geE5vEd38RvsqXEF9Y2trPbXcY2SPaZ&#10;G4ybsqzBhwB2xWBrN1HBdXV/p8M8kUMh3vCDhAx2pvIGBu6Ad8VFJL4k1KyjsbaKGWK4BcxocupU&#10;/wAQPTvx/Ss2iovQ9S+HXw8+FHif4tXulWss9sI/DS6tYmM+XvugwBjLMx+UnO3AyccnFfSNxb+F&#10;7e4tZrOJdPlsZRHCwQtPC6cF+/zEA5B4IPSvlDwb4V+Kvg/45S2cF9p+3UNDjjvLO8mGVit5FMez&#10;C+jAMPXGeDXe/EK3+Il94o/tPXtMuLeZ4YruJ7O4Dq0PT97GqhlZlGVJGPbHNcVeN3ub03psfpx+&#10;yH40h1/9sv4U+HJ7e4luD4q0y5uLguwkJV9qO2GCspwcnGCOO2K/ufuYI7yFreTdtPB2kqfwIINf&#10;wi/8E6vD0Wuftv8Aw3julK28Or6bewS3cjea0sbtLtRSVwvQAYzkciv7wFwMfnXkTpxbcHsx4mT9&#10;1nP3EtzHMUz0x0XI6etQfaLj1P8A3x/9erd1e28U7Rzyxq4xuG7HOPTFV/7Rsv8AntH/AN9//Wr5&#10;SrRXM/fNYvRe6f/T/vvvCBbOT6VmbQcdPUVd1MkWTbeSSo/NhVENkhR6etfnXFzX1mCf8v6s7KC9&#10;08H+KN3YWOum6v5hFG2mG3lOeVDuxXjB688+1fDd1ZaZ4dfUbORvtSzwPJbko+wR+WVRZQPlQBgO&#10;Pw74r7t+L728cam7QCMxDfP3VQ2D+IzkZ4zXx74o8TaHHp9+NYitnnDbRPArMxhwGRdqEFnLAc5I&#10;HcdRX5pT/wB6q+p+i4H/AHSn6HzZ4qvvEk3h+51Fo08zT4xJmLDCRVGwuqjOQx5G7oAB7V5leavf&#10;XtoNGSIK8ix71jK5HJ64BCNnnrkg13/iV2tJZdR0x5kna4TcjhfLRSC7Bc/wseO+TnmvGvFfinSf&#10;DNrP458RIllAitNIsjeSS4HylVLfdyBxnP519dhNjz8Q9T5q/ag+Ivhf4RfAvX/GGrKlrPBCY7O3&#10;mRFkkllDKG37nbYnBKDHb0r+HPxz4su/FniTVPEmpMJJryZmMp+bCg/KoPpjAr9Pv+CkH7deqftG&#10;+KJvBPhq5lk0jTZHSSTCoJ2iJ5BHUemf/r1+Sum2b6tJgBypPmyFR0RR6DHJHav0DJsK6cHKe7Pl&#10;cfWUpcsdkNtnjs7EyXLRL9oK9eZCDx2yR0zX35+zL4Fs08N3Xi+IXLasbn7DptwIFljskjQSSzPG&#10;2VkZyyxxJ0zuY/dwfjy30nS9U8SRWFjDGBKyDABMm09eTnBwOK/Zz4H/AA1vPCHhy2kjmt1ey04a&#10;5YxFmkaS8d2jtIHVcYHmOjlTncFxjk16laaUTjpxuz3KP+xdb+JPh/4CaLqqX3iW00qW70zTPs8k&#10;trFePbq8x1CVVjjSbMas8KldgAXqK/o4/ZO134leHvgRpGufEVNKtptKgjjhudNcz2F80mVlkaEo&#10;HikDABo2LADJVj0r8y/2Tf2c7y++MGgX1hpdlJBFJa22uT3VuD9otZgEuUlDAkNcMzFnyGJ4J5r9&#10;B/hD4W8R+FfHHi7wveavLNpUOo6jaaVpd0krxQeQ8kca28KYX7qsSzZ5yK8DFTUlY9XDQa1Z7hpv&#10;iHxf48nWLxBCGczw30/kqbeC7u45N6Jghn8uMKCHyBk4xjAr7N1T4n2VrFoenNB5UMlr5VzAAAAV&#10;Id8k4GAcYz1r5C+G2hXzeKI4ruF47mDR1Dskr+V9m87zY0K/cBKvIFYLubdg9BVzxz4b8ZP8QrGy&#10;e3Gp6CbxWuZrdmjmt5mGDa3TMTu2cFM7dwOPSvPnBN2O6LaVzrPG+m+K7i78Qa1db7u0k8hUt/vS&#10;KomKSSoqHIVScDgZx1zgjwq++D/hPWPiudN8V3063uu+BLXS7SWZhiGbT7lp4H5xu3CTpw2A3Pr9&#10;VtrdppvgfUPi/b2sl1ML280RbTz4441t4maSKSdWDBmDKMAY4YE8cjyf4raTr3xm8P6d4x+F3iHR&#10;tM1SzIltrjWYQ8ATJ+RvKw4cSMUABAwcHrVQqMmaTPyS0jSrD4F/tWanDqUF5a6jI2p/ar2NZGAi&#10;v1jlj3R4ULH5ts/z4x05IwK+ZP8AgsJLomsfsfC30GK4vbiHULW91LbCxigRFZTL5r8Zd3ChATgd&#10;egr9Rvhh4O8VaZ8SPEVz+0JfR3Wv3enx2+q3t3a/Z7VILcyG3s4VcMGhJlGDuYu2TyMgfHX/AAU6&#10;n8L+Cv2afEHhHX7iG9m1SCKYWcgkWQqkuYpIZFPlsu84P6gV6tGd6kWcc42iz+JS00W1tNJOs3IC&#10;HzysQwM/MgQZ5AAOOv41z3hlZUa5Qo0rmXO7javrk9O1ek61DvtXs3EYh84iROvT7oDEe35V59Ay&#10;WN+8NpIyyYMhCgHnqMjphexNfTHjWP0y/Zc0qE+KvD/ibxBF9ogvNT0bQYrASCOOF7mb5JJFXOFU&#10;Ru6q2PMflsgmv3g8LftNeDvDXiPTvgt47ttV1PxBrF1qt3rV6kQuI7aw0q9ubWGaQFt0UcjLGqJE&#10;mWAPBr8UPgLpUNt4D023gVptSuPH3h+7jYuPNuRYWVzd3JVzwGDSRoS2QpK19wfsK6FpstzrHxx8&#10;exXdve3GqatFbXmrahLNqNubu6kC6be7goSSJ0Z0CKu47m/iNefXSd2zopu1rH692vxN8E23w8jt&#10;rG6sNZhlRbe2RUS8+zNFgOrKf9W+FJddyhSCCAeK+UfiamjSwXl5oeh29nIsy6uqNdO0iK7B2aKC&#10;RGAk2kNkuFwO2RVr4f8Aw+i8HtLZaNp9vp2kW9mZ5YreJkuneYeeJJjI+2QOJAQcb+cEnOKn8W65&#10;o9ndaP4qtZptNubKM6fqfmjzd8PIjkMT5yFhYq8bDkADrzXNGKT0OmTbWp+w/wCzZqnxC+Knhvw1&#10;4z0iGItBo4jWaJ1YyTvD9mfCrjLdQNwA3fnX5pftreHzbfC7xl4f1mBpPOsBfTuC3mvcWJFwiLHk&#10;4O9Cmd3JJHtXs37Fnx5tfhHb6L8MPFE8q3t94pn0rSZrJXS1VZonvEfzGJAjMSF0LnGflxXq/wC2&#10;VJ4dvPFFz4SvLhHW/hLi4ZjuWWViHjmZwFO84YNglevTiuOmnGrbobzalTufy0+ANb1DTLDUfDly&#10;iy6mI7a9RZpSLGC2ito5GfKjfJNKzKUjBUKASx5Ar9YvgFe3GpfCHRviXqVw99c3/iaeO2itA0vl&#10;RgCJ4pY3G7ZuTO5GO3uCMivytsfBt/8ADP4kaz4fkKSzp/a+nSQOR5hdUhkhbBxlSq9RkY4BzxX6&#10;W/seLZxaXbfCkNdPc2PjBdVlKgMhtpo1kfYAdyhmUhscfma9Wttc4KW58g/8FO/D1jbaFL/al98q&#10;6lPLplvJLGkNuZUBlUxxnduaT/noAAOnrX85HiyGcMGiUJG2XeIdMjqQck/41/U//wAFOdK8A+I/&#10;gQvj250Wxt9cfV5dK1GcKu+aC3BMJLgAuVUghuDg4PSv5X9abFnMsZDIocRE/wAQzgfoa6MM/cM6&#10;61I/AZiuPFFtCxkEchCTCMfOYzw4Xrzjp6Gv6BtA8SSfADwH8JdU8N4h09NMa41SzSVtxOoq8kkk&#10;2Rjk4xx2x2r+dnwfJLDrkMDA7l3ID3xg5545Ffs18SNflT9n3wkb65abVp/CkHl23zArHHxCkgzj&#10;549209SM81pUV7JkwfU0vgzf+MvGaP4lSSMG6vHl8syiOOCQOQDKw+bgYLMc5z2r6H06fUXvbqCS&#10;1tTfi52BRlklbeSWUDILE85IGR1ryb4T+GtLX4baW+qPFpy2sv2u/jtZjaOI5gB5khY5EadAASXO&#10;B0r3TxFc6B/YFrfeHNZ+126TTiKYxLHJcy8bI2kIHDKAyhsHBJzzWEnqaRK1jZeGvB+tx+JteZpN&#10;ZMkNn/ZBtgI4pJy0c1zJJwqbV2soHBYkHgc/WFt4kkimHhi5SZfOg/dTMuzKnsFIGGPGee1fHmka&#10;n4HXT/teoXwiW4iMWo6dNmTzgxwXDKDtkXnHQeh5r6w8JxaNqXhOXwZ4puba7uLdRJp+qI2ReWqf&#10;6t92crIowsg9eh5FRPzKRDDqlppDxWmnm4CBcRKpVd2w/dDHAGGGcnmu98aeN7HVp7e6uUXY0KxP&#10;9rGV82NQAxbdxg54yd2BXzU3hi9S/ntbO72jiReMqwOMLk8+xHHSvOv2i9Al8R/COW4vLqddQ0C2&#10;eWxkjkeEOwwWB2nJAHCk96lRTaC9j4h/b4+KCeMfHMdlHJHIun2kVsqw5RELE8Kv0x1r4u8JahHq&#10;13K8Typ9jCCVXXbiSQ7Vx6jGcGtLR9B0zxde3cninWL+O/kn8uyi2rKZGdS0Zkd26Egqfw9a37j4&#10;a6/o9kb69RxPZ3MCyTRR4hns70EI56H5ZlA/2Sfeu6KsrHO273Pon4F2ph8faXbWsJn8y3mjlcj7&#10;pKEnAPHA9Dz+Fdh+0J4SnudF1bxFqCXk1tZrbi3s42JU+Y5XjGAWLEIc5x+VbH7NWhxx/ECyubmI&#10;ywmG4hgZ24Eu0ZPUYwMjJr6++JngeB/AWq26oltcx28l35+WBKRMCFzjCnPK8dazlO0i1G6Pwt8N&#10;eLtV+G/iw2+uWaSxQysq20zOY43yMqvXO3jg16prF/a69qOnalFPE6ZeUxLt2xu7bnJ2gDJzx6Cv&#10;NPGei3uoT32pyXjsCjTXD3a7nDKM4JHfP/164bwG19JPFGEEjS4VQM5bPb1JxWxldn2t4a8Ky+Id&#10;YKWrAbVV43lcKoHIALdDkkY965bWp7zRdefSbp1DoRuSQ4McgyO+R0yR29M133wl8KfEbUdYtdO0&#10;2D+zE1tvsum3upQk2kk6t8sO4EFNxGCeSDivoDxn+zN4s8YXpsvG2ky2ms6XEryzWcwd2hztWRCp&#10;XzoVJx03JnkVDnZlJHwH408S/aroWG+CCOM7Q7MTlgQSxPOc/T8a9O8L/taeOvA3hWTw4qySJGDJ&#10;asu5EOQBlh6e4FfZHin9jLw/F8NbjUtNa71LVY7bzWguFVEUKD5hjCLn5MZ+Y9B3PFfjR4211IIT&#10;G6hrl8xtLk7SinGceuRQrSCV4n154N/a88X6/r1to15bQtLLI6tOF3SMHGdvzZGMgYHrzmv0v+DO&#10;haZbxN4o1BmaeVkkgkKHc8knQHHUD7wA9PU1+Qf7IHwsPjzxPc+LdfjU6XbRSW6bxhHcqS/pjA+X&#10;Pqc9q/arwPO9gv2O6toI0eKDyhK7Q2ySK2U2HkttXjb95utZVV2KhrqfUliviGTVZLy8uTa6fCqx&#10;i5vBhpAhyPLjG5hyxUKAXOTnFd74l13TBp32zwlJGkEZZ1aUAXU6HKsJt3KAsOAuWCgZIOa47w7N&#10;qV6javqcsK2wby0uVhPmsAGYW8YyAwyPljA3HcWY4yawdeuNJbTLiKyhaNI4ty2p2BtinBaQqcHc&#10;CWwvHJ6nmuWxseZ+JtY0Wy1x9PtGEcT4mZchgxUea25gTkgL8oyPc1+XHxl1SXxPaNNrISRJpZ4I&#10;TwTsWeVxt5/u9eOPyr7F8eavp2k2Vhp2hu5n2/Zvs8YBVIyZI0y5JOW+UBfQ9cCvzi8d67Nd21pp&#10;dtMMpJLO4J5UyHbz1xjnjOOe9dVKJlN9CH4J+ELvxV8VNE8N2Tj/AEvVIFLYyxUMSQASBzz1r+ti&#10;z+L0Gn+E7fw7GItNisoJGlvywWFYxgORjlpWxhRzk9MdK/mH/Y58Pa5qPx08yx2yTaVayuzBAyLw&#10;EU9e5ORjk1+qnxH8ZalcRQeBG2W6Fi7DJBRAM5k42rwMhcknJJweKzxMbtIunKyPQPE3jXxx8Sru&#10;LxB44tJ7jw1Mz2ljcicldMRGbyJXgGQy7iS5I+Vicgjmvyd+P2j+IPD17axzgvcW97fvfSAkkRQ3&#10;IWCRgvRTuO0+ncYr66+Hnxk8UaT4gfTYb4/2Qzizj02aEtC8QyHZ2wchgTkD8a8C/az0s2mmTeIt&#10;NS3MF1p62zPZpIkscLvvQ7XZsrn5W6EDkDFFJWdiZO6ufoV+wJ8X0+Jfg68syb641PQygvZBgRXA&#10;c/utrf3tynJbn9a/cf4e6/Pd+HYN+yOUxET27cMhK52jg/d55HBPSv44/wDgnl8fJ/hZ8WYfC2tO&#10;Y9M1mVbO8d2CbLhWLQuSfc7T7Gv6qvD3i2w1K3zcXQtvMw6Rp8x3dcrz09Rgg1yYylZnRQnoe4mf&#10;X4NRMGkeVFNJNnzchzuReWI7Hn06cVoP4r1OG9tbTXdgE8RRriLc8wJYCPaX429WIIJ/mPA7PxrP&#10;o/iWbUUxKMeas9wXVz8vI2D7vXvx6VJr/jWbxH4st7vEUVvAEUlOVdxz8g7A5xu9a5eTobcx9JCa&#10;1utJla1mDxQDz7a4LKyEHB5xgbecKOxGK+Hv2jPixrfhTwxHYzrHBLdm+MvksEeKC3VfMYsSOGD4&#10;GRiuv13x1NYaB/Zl28VlbXAAS0iyBEm4sdpHUkDndx2FfkT8cfH3iXxD42n8Q6jewzaVaJ9ltdPY&#10;vseFnJmYhD8zOVUEHggemK1o0bvUirUPW/EXjdvhf4ail0ORW17U4oNV1a/eNpC0Uyh7W0tcKFCw&#10;oVeRzwztgZAr5j1v9ofUbbV5dTm1jUZL94pLKWdp5Q0RYAjByAUwRnkgkflxfib4j+K9eme8u727&#10;nu57hZAjgARqihEUg8BVTgY4x9K5my0OGfTtWEEq3EYG8SxhX3vklskjPHoK7400lqckp9j0jQv2&#10;hvFdjDb6OmoWslkNX+0OzxRysmSUMm5/4sDIP4V458b7Pwv8QPDKN4ie607xML+4t7TVLxfLjuyr&#10;b1eKSMbCkikZAJyTj1rw1Ll38I3unwIPOj1BbFIiRuVCGZ5SRyfk9elcx+0F4h1+y8EaDoMhvJtI&#10;0+0tv7OvSreXcNJG805VznkStsP+7WsY66EXPdv2L/hhZfFf9o7wl4DmuIYYpbxrzU3cjJjtP30i&#10;5GMs2MLX9fd5r2keGb940uGMMVtFJ5s8pIg8w7SELHIHAAGPYV/GJ/wTZ/aH8AfDP9qLSdf+Ik5s&#10;LW6s5rCG7uJF2QzTptR3DKeT0H15r+g34mfEjxZ8eGns/h79ri0ZdQSyW4S7gR7p0UNvVlXCqME9&#10;T3yc1y4ym3JdjooTSTPpufRvD3iL4k6hpN7q8cNpFGLkaaLyH+0ruJictGGfKR7hwdu4nAGe0Xxu&#10;0W40PwnpNl4ckkihvoJ4r4XrqZTDExVQoJwFBXJOPTvmv5V/2hviN4g+Ev7TD+NtCmkhngnjgupD&#10;I7vdT2MwJIYknBKLkZ5BPY4r+ljwp8fdL/ar8EWvi/To4oL7+x5bvUhlHYvdKrnYir/qkJCgY65H&#10;esp0XGz6GkKikmjxTwt4p07w/wCJpdM0m9OobYbdHnZ1LNJLv5XCjCdSdx9K9Q8YHwR4ktF+Ffim&#10;S1u49RV4nhkISLDr85MgxnjPA44r4juda8R+JdUm0CBYNP1R4BBaXUUMaFL21d5IfNAAZYriNjEW&#10;4w6pnANcn4svPFEM2kaz4yi1HSWj0+B5DdBQm6Zt00cY3mRpCVC8qOCcZzVcnmRzWPfv2IdJ8ZfC&#10;wfEH9kvWpLrUrPQpnXSXVhLBHZapHJtARgdqBgG64GT6V9eeBr/w/wCA9NWys9PXVLkWzRyyS7ds&#10;RChfKSRic4ABO0HBPJ4xXK/s0aPryWHjb4w+MIILN9ejtkcuGjvba3s4nkijUEFSWDDcSeTkV4uv&#10;iyC88ZtDHPPayPcxRwiA4dY2BZysTEYVY1JJ5zk9zWc1zNlXsj07w/8ACv4LX/ifUfEfimfWoXdx&#10;eWGjR3Qn02G62BT5gaBW2biGIDYHrjivVPiR4O+GXxY8I2kfjW0v2SG9iu7U2d00CyNAvlRAFUWR&#10;8E8KxKlua8R8N6rD8QPCjTTT/ZLT+1JrzRriI4L2dtmJ5QWVVblCxQk5HI5Nema9e+IIWNvbz2it&#10;aWiNA6xsyJdA5YHOQcqQCjDGGGM4qXHW41JWPGJ/DvwL8M+GovAV/aavc6ePEsfiOVrq9FxKb9Np&#10;UIoCuihEGCOpBHTmvym+Pv7IniH4lahqOi+GPEkV35El3N4c0kReVI73zyXRiEjkl44Vjb5RubOF&#10;HHT9gvEnwk8OXl3pngzUb1LOW/ivdWvrwRI8k0cJ81d28hR8gdVAOECdO9fgP+13461X4WfECbS/&#10;hD4ivWTS7OXULfWIyV826/fiWSPltqxRNsTHck966qGr0MKum6Pzh+Dvhbxd47+NXh7w54FTfq0W&#10;ppeQhxtETWriVjICBgJsOetf3SfC+e+Twfqeg3jSztNDZSvPbNiTc4DFfk44OQM/jX8Kv7MvxDv/&#10;AAh8dtM8bWsT3L2Est7N87DzmZSBucf3nPfNf2L/ALInifxD8bvhLf6mypZTGOLUY/L3L5whX5hn&#10;G4NkNxznt1qsbG6Hhn2Pxz/4L1/DLxXofivwJ8RNdtppZbrSrzT5rxiJHNvbyqYRIyjGU8wrk881&#10;8c/Dr4l+CfG/7PunaZd3Ns+q6feQ2k1rdSKs/wBnt0wmzndhi2VI6YINf1J/tQfDLwz8UPh18P8A&#10;U/idbCews9dvdIlgmQTrNa6nEpG9TggeZGFHOOtfFvxG/wCCQX7NPj/w9fax8PvDv/CPvdW6XkWo&#10;aNcyRToHyP3EEjPA8RJBIwOM8jrU0cRHlSkFSk7ux+XfwvVtR8F3Xh3SvLttMUS6hdagp/0x96hH&#10;g3K4DorANgDIPU19X+H7TwzNd2VpHNF9ljiTYJAuzYB+8YopyHPqW7HHFfmN8T/gt+0Z/wAE2fiX&#10;HqP2y5u9Bldfs90kZNneRv8AeguIzuVJMHkZ56g19ufBf44+B/jnBHquh2sWnXceYrjTCFkMMhwF&#10;kBO3cuD68fWt56+8mZp9DT+OHwv8OaHbrL4Lu1vWnTeI0Ox0Ytkhh1HYZyVHWvAvCHg/4l+NPGmn&#10;+CLV4nN3uEFzMjJGVjUMxDMF4Tt69vWvv/X/AAl9j1xJXSe9ht7BpIriC13LcKT8qmQEbjlsBhn3&#10;9a8U/wCEc1jwp4yj8fajciCCwAnY6jNHFHDASAIwWPzOQ33T17VCnoDj1PJvGOieIvCJuNC022a9&#10;aGIu5XcnzLld7kZAGc4ORXn0Vl4qvNDFjJby2PmSHy5gFPykdWJOB/TNevftCftL+Hr7RpF+FOgf&#10;a7dE2rqmrSGBZ5pM78RAb3jU8AAc9uK/NnxFr37RvxJ0hYNa1ue1s4ptn2fTY0tI42Py/MMBycYG&#10;SauKbWpLt0PubSvA/hfRLFdYvPEtnmcCK6jmkRUDoPmSRS/UE/KR3r6d+FXhTwhfaXDpyXGn3srT&#10;OInhlRnC8t823IO7A7H61/Prq3wZ8UxRzym8kmkjfDecxZWb3bPX8K4zwV8SPGnw18Rx6x4f1K80&#10;+7tJhkwyMPunlSAcEGlKhdaMcZ2ex/Tz8W/2dk8Y22m6p4Vku7bXNNsZZNIeQgQ3BdS0kG5Q0jls&#10;BSei8elcH+zj4n0nTtOvbf4hapdQ+IYpGs3s7kO91HcqmPKk3qcY6ZBxjkcGvtr9hv4z/Cj9oTwB&#10;oup3mr2S3trpqx60WMQkUqcu3TK8cZIHHrV/9sf9nHwZ4n8VW3xE+AZ020uLRIbbWdNhnHk61Z7Q&#10;oZZMHbcb+Qw47HjmvDqz1cJnoxhopI9+/wCCYvifS/H37VHgQXtstteadrEuxHIdZRFFJl05yCDw&#10;c96/srml8tdwDNxwFGTX8Jf/AATL+HvjrwD/AMFCfhvqP2C+gsJNXurS8gllWeWzEttKRv2EjY3Q&#10;sCcHHrX911q8YfYhyoAIzmvGxNblqKmn8X9bGeIjdJs5zUZpBeOEXI4x09B71S86f+7/AC/xrG8Q&#10;2+pSaxM8MgVSVwuwtj5R3FYv2TV/+e3/AJCb/GvlK3xyvfc66dBcq1R//9T++y+GbYgDPK/zrOx8&#10;2RwSKu6iubfj/nop/Wqvvivzfi3XFxXaK/NnbQ+E8Z8baRqfiDxI2mwyJChtFELvkgEk78rjBzwK&#10;+H9Q0u60DxDq3h7/AEk+bEFNzDb5kclsMi7gcbckgE9Mmvv7xVG5+33qGQNDbBQYiA5XBJAz0Pev&#10;xi/4KO/t4eH/ANjj4NTeJr8yvdXzrHp0FwqrO93GvJ3Eb24HY4weDXwOApc2Imkrttn3GFrNYeN3&#10;okj5l/aw/ax+FH7N8Nzqnje8iRo5gqwFlEuxCefLzyWJIwM8delfyyft3/8ABT34lftO3tx4I8FX&#10;l5ZeFSxyhYCa6OCSzuOcEHpmvh/9pT9oDxv+0x8T9R8deLrqeUXM8sltDMf9VGWyqBRke3H5186W&#10;y363q2tpCzzM5KxIO/fPpX6xluTQppTnqz5fG5hKbcY7CFpZW+xRq7STnAIPODxzXQXGlXOg7NLf&#10;cJ3KSkHgYZeOBz0NULTVT4Y1gb4w92smXR22ouOi+uB6dT3rt/D97puueIf7Y8d3vlLdTK8kmwu0&#10;oXJZcKCVGOM4r6JaHlH1J+zN8L9EPleJ/FFvdXE+oXsNvY21qN0zx8l2VeuXI2qeQD1r9wPh1YeA&#10;NE8O3F/rVnqGjtpNxDe29xetDM8BhwIo5mXIYnOFCnrnGTzX5/eFP2if2fPCfhm1nGpW0D6Ysa2M&#10;tsH81nKMHQqqhwNjlAP73zdhX1vf/tF/C+5gbwv8O7K3SyvzB5l7rUvmSZ2RySPDu2j5csqZHH45&#10;rzsRzSex10rLW5+2f7NvxY8H/EPTJ20C9nDT3K29papBJBexYi3yyuZNoZXd1JYnI5xxivtL4e/C&#10;y+8HeB01DQLgy215KwuFdjdSpdTOWk3E5wN7HGMjj3NfgB+zQ2s+I/iZqN/8OWvNS0vTNGit7+6h&#10;JESalJO0vlxqCzSP5AXzCo2JhV5JNftH4K+MN14c1KwtLPYzyWZxDcQGLJBBBYH7rJyW3c89OMV4&#10;9ek4vQ9OhUTWp9lfD7w42ieLp73xNdQrLHZeXbLEpZW8sv8AOenK8Aqfw6V4b4v1CTUNWvtd8L6v&#10;qWmXLjfez2UgiluYoztjAU745Rx0PIyDkYrZ0z4gafeSar4waV7iRUUFoiY1kmClnj2kjaMrksBz&#10;noa+edd8Y6Xqvh+fVrRIbO9WZ57i6imeArBEHLbyAF27cZJGOKwhB3uzec1ayOR+PGn+OdE8K6Z8&#10;QfBAvJkXTUhv7Cdn+yXaTMTLukOVEq5DCT7wHHIOK+a4/iWNV+Huqaz4Ds5V1qaRY5EuzPnAUASM&#10;IThxvUZBxuOCDya+xfFn7U3wp1z9ku+1FNd0g6FpBVYdUdvttrqFxarvmgDWrDa74KxF2A3Ff92v&#10;5S/jD+3N8W/2tfG1h4D+AIm8DWt4F0q9XTf3VzcNGWZt0qszeUkYXGwqWbrjIr0cHRlO91sceIqK&#10;NtT+kT4M+NtJ8beGLLwZ4h8UR6vqdk7fbbHUUDF7hV/1ABf5WDLJsU8cgdq/lP8A+CvH7VGofHH9&#10;oC68D+HLk2ejeGWOmxaWsztHvUgSuQfutlQD9K/Zb/glp4Eu/FGueJvhtYS2ckHhvVxdi0vrO4lN&#10;/NGksJv570uU3RyrI4jQZB2kk4xX8xH7dnwm8Y/BD9rLxr4D8afvru21ueZrlSXSSOZi6yBz94FS&#10;OfXrXpYKlFVZK+xy15ydNaHyprOtpZaf9lsJHdt25iTwpPYZ61zHhq4un1Zzhy0sBRnf5sZYdDUG&#10;qBZpMRkKjE7UxnBHXJrpfA+kyX93LEXMECRFri43ABUHLEkggcdT+ma9k8699j66+Hv7VHibw7q+&#10;lxaZo1rqCaNG8dlAzvEGlmKmaaaRBltwRFI4wq4HfP6qfsp/GfwhqFjqXjr43iyg1Wy1dJtB8NRy&#10;uli9zdLIH1KV3Ja6lgRnHzEbAxYckV+TPgew0izcz+HPMSwCx5vLnCzXEmfmKF8hI+gB2EnGcjOK&#10;9h1TUm1DT5FgsRcW8JKSSTRGZZGOSFaVgQfl6qDj8K56kE9jSM7H7FeN/wBrf46ax4zT4cfAuPQN&#10;X0W7KWSJZWM2o3May9kgNyjMQqBVJI+X0HFfP+s+J/2u/DXiW9/4S3SkvriR1lm0240yeHy4nBIW&#10;W3QzFGZAfmLn2PGa/OzTpb3QbkzyWdvb3UrI6rZhB0QBTuVuoC4yCa9F0L4ieL9KuTdWslzp0krK&#10;8d4ZHSR3VWy6yIAxOGx14BI5zWcaKWxbq9z9Sf2aP2jPCGpeILTQ/FsmoWF3p90twbNJTDPJFChh&#10;KozfOyeRMykJhmVR75/Wf9p7WfD/AIo1QamAwt/KhWHGNpWRjtY4wVIA29D8uOe1fzOnVdV8aQ2W&#10;j+JLskWl6klvq0ccbXsUoGVSO6wsoUnO1WYrkdO1frZ4A+Jfib4p+HIvDniqF/7StYrYTXW1Vgv4&#10;POWOK4CZOMbCJFHCuAQcGuarR1UjalV92x8MftdaM/gn4l2viS7jlijubu1uWuMFy8EsZWRCe+Sh&#10;AJwRVL4U/FbWPCfinRPF1uryeUohvYIFPnI9uzKwwpyxIbcCTypI5rp/24NO1XxP8Hb+zs1uX1PQ&#10;tcjy0D70/s94y6Rq3IUxfvcjJyrfSvB/2bNQk1vxdo3hoXVtaxX9qlxdaluWaYoEG+KISosaSY6t&#10;8xBxjBFdENYamT0lofX37bPiif4k/sxatbaCZb2cX418PcxmEwWk7vDHsGzLDEZb5wCQwboQK/mK&#10;1sQ2z/ZlO1c7nfsfYDmv66fip4d8GWP7OPiOaWPzZD4caSWWdgzzPEzAHJJZnyQeSSOgx0r+SLX7&#10;SK6v3eJQPmLBWYZ69x+la4Z6NE177nl7TNFqD3UXAB3BW4yD2r9W/E+t6zfeFPDmu6rYiOHWNEgO&#10;nwysHPlWcGxMHHEY3BQeM+/NflrrNnJDcqGHDc56V+met65o3jX4R/CfxO/l/ZdLtj4avLeJizyT&#10;WRziXBG1XyMcgY7Hmtn0Mo9T3fwt4S1XWvAF7rl9cAtb+WrC4yZZViJLwgDhEQDAB5Ynjjp9l/Ce&#10;/wBRtvh5qPgvxPplnYQ6mPtP9rzgNG8zqBDEFGWRowBwMdTnqK8Xu4NI8PeFJ9Z0u5S2s7aJZ3WR&#10;wVLkNsJXnKYyBu4JORXh97+1R4M0z7I3gqXVdRubVGY2yOqQI3eRjgq7luSSeeOBgVg4t7Gy0PWP&#10;HvhzXINUZLi1jglt0EarNEyNJgbi6L3UgDqD3OQaraP8ZrTw/c6fa+OreY2MVy6SXNv8j2q3JByo&#10;GNyIeSABtHQcYr5qb9qD4i65I63rWsStMZftEoNxcjk7QHYnhc9Fwtcxq3j/AOI/imS5ursW8lvM&#10;yB3mtY0kJjHytmPO3j72Dz1NWqb6kuXVH7Z2FjZiGDU9NUzQL+/t7lXUhoSMDno33uD3Fb9vYeDr&#10;y4nN5bQS280KfaoWYS7iMAYByMZ5K96/Ov8AZi/aBuIr208A+K5ZjFGkVpGj7F8tEwiCLJG4c/Ng&#10;HPXiv0VstZs9EvhZvGdkgEuYAd7IAQAu0YUMSMhjnFc04taGidz8PP2o/hFo/wAOvjRf2nhpDa6Z&#10;cWsd3aohJZS/QjOP4wePTipI/GsPjXwfbaRbxCyt9De2trq5OZGu7i7ukJLn+FC0RKqc45r7f/bR&#10;+HMmo6LB4ks12+ZbpZzzsPMdFd98bIzjghwRxxgkGvzO8FWn/CM+I7LQdVlUWd208zvk5MkfETSD&#10;OPlYnGem411wleNzKSsz7k+CqvoXjDS5GCvA1zcxtLgDa7hvmUAnnI4yOlfenjWxtZ/DoS82xWl2&#10;pspCdzKzXWVRtwyQN2K/ODwl4l1K28QWFlZE27vqkU0UqpvXcuVmUhR06nBHOe1fqX44tdJs/h3q&#10;dvr7GC1l0eSaYB1BjVY93mRv0DAgbfQ+tYVNy4bH81fxHkZLrUfDaqqSwX81pPEo6vAxB/A4yM9R&#10;Wx+z3b2EPjmC71a3knhgt3EMaKH2zsMI0inqm7rjnv7VUhha5u7zUdRd5pZCZHnkA3uHJ2sxzy2O&#10;WrqfgXqB0Xx5aoCWS5uBbnKqweORgXXae+M9Oa6nsY2P1W8F+HbTw/4q1Pw/dwva2VwLS8t7VVLx&#10;ecyB2dSMFXWTncOc8HrX2Ppvi2/uNPfxAIVk1LR7kXlsl5ceVHcrwG8pwrDa8Zbg54HPNbN98N9Y&#10;vdMXU9EtYYby3R7O2udkiW88T7WaLfINnmKO+RnOPSuN8CeB9fvNZSyurKaKIq91eQ3ay+TERkMY&#10;OiDeQBtwQc53CuGUrnQlY0rDxp4q1fwHrHjbT7C0gVpJzBp6StAkqbdtzPHM0bblPGAUHzFsHGK/&#10;lC+LMKT+PdT0ywhYO+sTwW8IO4jMpAUY64JxX9Y/xVgufCPgm6uLq7jtdKXzZNky7XUSZcx5OCBj&#10;I98V/NB+z74Of4t/G/VPGF9HLJp9pqE90jxqzYe4kYxnAH8K8+3FdGGas2ZVtbI+8/2e/CVj4F8B&#10;abpzRyecZEQRMQRISx3sq46s+cknpgDvX374U0d4Hgg1t5LyCaQjYSZJXmaThF+VtmOBuxhVxjJI&#10;ryT4beCLaTW4b7U7aa6js2SG1ssbUDOeN5HzJGO7Y44A5NfVvhbwrr9xqU+qveM7iELbWixp9ntr&#10;mMN5ZjUkFUAxkZ6DJOTk5VJFQRu3XiqWHR5EumRYktJY7OJXGy3ljIYqEAH8AYFh8zHGSTxXDJrd&#10;tq8N0rOImtoEntriJQ0M8UiABG3cs2Rx7E9MCu58TafrGmaOlyVSSVWW0dIk3oRMyxO8QJBXbknc&#10;R/jXy/eX0uiahNBp6MxnR4BAgByYTvQAHOGba3POcnFZxXY0bPBfiXKUk1PXJ5WkWC0ZosKqL5pA&#10;ddv95sh/fGM9K/MrxHfu3ia4W6ElvLKd/l5GY1B6MAeuW9f5V9+fETxKml+B72S8nglu7+0u2trf&#10;aXeJi/lMXJXaNiOoXnd1JxXwHZ6WfEOouZ7u3tGSLc1xfOUQ5wEQbVZmJPTA4HJwBXZTRztn6lfs&#10;BeEG03wxrXxJMsYnuCNMtoYxulxCGYzYbqNzKD7V3XjHxJfaz9pnli+0yWmY1upVEcUSE4L7QMbp&#10;W49Nor2v9jHwzbaT+y5b6ysIFzcRTlEXkF5HZCeR1AHJBxXjKaZAq6lFGbmWJrn5ljcRhhH1Chhn&#10;g4wPbpWDleTNHex5d4Pv9T0mZvPmguBO5Id4t6tIG5QBfuqAePWu+/aE8LeIvF/wlh0/w7aiTVrd&#10;GicBdlvPbyEN5cfOWZevtW3oXw5ls4ILy0hhnmj/ANImAYgC3Clt7KMAsO6jk816mNTudR8LxaZa&#10;oofTpFMEhBjDwzZ2lOCfkZTuJNDnroCWmp+HXxB03SYNYi8XeHYX0ySdli1TR5WYtaXaAYeIscmK&#10;XG5D1Byp6An+jL9kD4taj8QvgNoWu3cgvNRihNrPHJlS8sP7vJYDJLDBOM89c9vw5/alt9Mb4l2U&#10;el27xPcRyXFxhf3ZfIGM4IJyCx54GPWv2T/4J3XVhafAHSfD32Zw9/LM7+f8pOJCDKspwq8gYGeM&#10;HsaeI1gmFPex9t+GtTXUoWu59p3q6vbqQWJi+bYecg7uDz0q9feJUsbca0jCJCfPYoN7xKQNoUDO&#10;CDxgA8+3FcfFYmxYTabOSyysrxBB82Dy4PUjH0r0FfDfh3Qp7bXormKeSaMyTxry8bYPIBAw2PT8&#10;/ThNlc+dPiB49bW4LmXxHqGoRrHhElmhCKwJGdxCqWBB4HAr83PFPjO1k8R3YtwvySIkSysHCgAk&#10;DgkEYI689q+0P2s/HOlaH4dtrDl5pZxdXCBv3rKeI0bI6HOfy9K/L+4uZdV1ee9u7QlJZzJILZSi&#10;IcAAbgcDBwOTk/nXXRWlzGb6Ho9pZaxr102pTxjymyjzkfOduM/LkDAHODwBjPJrlbzxfZ+F/Fdv&#10;pGlM7i5KSM6BViEc3Bc7TgKDnd34NdlomvaNa3aaVdSDyGXE6zBkCAkfN8wJyeemQax9Z0bw54d0&#10;nUrrw7p0l2Lm8Nk10JN/2eAhJQyBui7xjJJI56ZrUg8f0lUg8ZatpWqRTyf6I19DHGwIQMWR15Iy&#10;Bt4Oeh6V7t+z18Drn4+T6N4bjuLdr/SbLUYYrDVAWjR45me33KMgxObjDdTnPtXzVrHjLTtRutXu&#10;dPheCV7aKzjlZ8gS+YVlbcCBnOeAPQ4r7N/4J1/EKwsvjPaafdOsur3d0LbToJQd00bbjdlXwVJA&#10;2sM4J7YNKpdK6HBXdj5g+M/7A+k+Lfh9rXxL/Z5XVrbxT4bumi8b/Dy/CtJYkkYuNNkHzy2hOdpP&#10;I6Z4zX6C/wDBJL4u6J4+/Zzu/hprd9t8R+DdReWTTJYisrWj5KTsxyT5bsysWIwRjHOa+/8A41fC&#10;dtL8c2nxj8BSLpmr2oWGK8VMeejn97b3SdJoJRw6tgjqORmvkOX9nvR4vjJb/H34RXVr4V1NzPB4&#10;r0EsJLS9ikILxAKF3Hed0TdRgZHBrB1eaNmaKnys/I//AIKP+Hby3+KM95ZQzXEmra7LLplvbgl5&#10;GlWMFFC8nLbvu9zmvqX4TfFf4j/ADwbpL/DWazt/FcWkw2Msrq1xJHDtBljcbgAcgKdpOcfWvpn4&#10;v/s6654/+IWj+Jo72xUWJMv2i5jdZPMY/chAQqfl6tuQ5A7V8TeOrbx1pPjXUbbwppstwLS+awN5&#10;HDugtkdgm5sdOvJzgc1tGSkkiHdO5+m/wy+IviH4v+FNJ/aBXTdEttbtBcW/iVbeci3ulj6XOX2g&#10;AqvUYIY7eTWl8GPiJ4Q+Of7YDaZ4tt41Okaek2naXexyfvbnd/x8IH+VlVD8pBOfbFfH3hvxl4X0&#10;3wlpXwV8MJNHpmiWiSNfJIX+2PLKZJ5rhcKRKZnYKOU2DKkEGvQ/gPqlrqn7bXhMoIXbTtBupUVz&#10;hZRI+2JJPbk8VjKG5qpXaR+tHxx1u+0O18nU7qS2hjs5N6uApWR5CCTx+82x8ADheOtfkj4s+KK6&#10;X8R/CE95AC8kiatqFwpVJmivLj5Ed8jdi1VQAeBuJr9Bv27vGFhcSR+GNKeSG4vJV09WzmGMOQpO&#10;eo2luPYV+OnxG8M67d65ca3rJddOnAXS7qMD5re0ZrVHPdVYr8uevpzUYeOgVZan3FpP7TVppvxg&#10;074Q3FhFY6Hpeo3VnpdrE/mSIJ4/s8NsCN2dwK5bPzMSeK+09X1p0s4dGNzFZJAP7Q1JlfiWQMQY&#10;3ZjvZTKGJxkDaB0Ffit8A9Hv774z2+qxIbmWz864ivLg4hS4hjxA05YHn5hgjjcAe1fqd4Km1r47&#10;yTaJZ3NhHHpumXGNT3CeS5Z5NroG2ooSIliGBY57c5oqQS2CEmz6q+G/w4h/ag+Geka3DdXdkDby&#10;SrqNq7JcjYHtJPLMhZDGBuOWXGG7V/NJ/wAFOPgH4n+CnijXbtYYrvQLNl0iy1WKVSP36yNF8qOT&#10;vZQ28EYBx2Ir+pD4E+L/AAz8FP2fNH8HX/nJaWiXOg/a5Veae4uLZizsY0OXhdmJODx05r8V/wDg&#10;uV8GI4fhtpXxc0fVRfQX1i9xJHFEVgUGbAO7/np8wXa3QDAPWowtRqpYqtG8bo+Jf+CTH7JWheOv&#10;Bes/HjxpbyXsNvdmy0vTxhUmeIDc7N1O0nhRX9A/7F/xN8P698UPEF74O0hbZPDt5J4emvCSIpZl&#10;QPNHsQBD5TMmTjdngcV+Zf8AwSj0HxIP2Mv9DBt7hrnUbrTpUVjNJGjBflQEBsOTg9sGvqv/AIJI&#10;6rYS+CvE/wALvEWpeR4j0/xRfXL2sgXzmMs3+kSOpJZ3LKD06Yq8Td82oqKs0kfoF4t1XxLqHww1&#10;rStNeS91Gxubi9FgIfkY2RZgqtwR0wvfJ6Vo/sYftM/CP4h/sz2OoazbSDUdKtP7M1gSYd1nTaNq&#10;nPHyurA4yBXo+s6bpHgX4npc6pPLHBqumAwzOFFvM8THzQy4wgIw3LHdnpxX41fsm+f4N/aY+Ln7&#10;PmhW0dxp0WsQ63ZTxeacW03mOuyPgbAoTcx4wuOc1xqmpRZvzNNH2V+1b8J/D37Qvw/vfhl4hWU2&#10;Oq2DQxzuoaaCdXYQzgcfcODk9QOODX8dfwu0jxX8K/2kLz4eNFdX5029u9P1a3sV3/abWzkO8kH5&#10;QrbRy3TNf2ffB/xVeXGm3HirVrGV1eYRsHPmEK24nYcE4Ccn3r+bzVfhNHfftN/ETx3LDJa2154h&#10;ngtZljbJjLeY5RDjcWLDGSBxkmu7CzteLOastmZOqfHv9oX4ird+A/BWlW2h2PmyfZ7wPta0tZB8&#10;yxvvKxR9eRwM4yOKoaJ8APFniK6t9S8cavc31wf3sdxfy+ZbgqAFIMjYwRjDBDnsa+uPC/hOfxjp&#10;sfhqB49J8K2AaW4vbmJ9820/vFHlJvuJGbPU7F9q+hdf+CemXuiRa1pMF2LdoY0jS8u5UZYgQOI4&#10;xGAQOdiFsDrWrq20I5W9T89tTtdH8L+IING+I01m+nlStnf2CTFFkxgRzAoMNnJUg7T0zmtXxh4S&#10;+GGiQQeIPC3iFZ33BpdPMEjyS+YOVPXcB9Rivevi18AJte0qOHQri8RIc31vIbZtj3MPCqylmODu&#10;xkGvCLr4d6tYalpmo3UbA3dn58excsNhw3CjIZTkEcHIpKV9biasfMvxCs7vUZrrUdA0qbbcwnyI&#10;lSNWDrk7SN2QPX5eOK+Cv+EQttc8V3eg68kuk6hPN5qR30bB8Nn+6CGU+oH0r9TfiR4MtRqDPc3B&#10;VppVXbcgIwYjCglTwSfTvXyX8bfCEqaSj3iu13pkP2qzu8/vYwhy0TOBllxkrk8VtCRDR8z23hP4&#10;h+BZG1Xwjqio4LQsLG7aCbGSuNhKM2fTFfa37O3/AAUZ+Kfwt1y38M/GH7RrekRMIJvtGUvrVM4D&#10;IxHJUcgGvZ9S/Zh174gfC7SPHvga50PxFYa5psF1BaQQLZajDNjbcJIC4VzE/DMC2cg4Ga/Nf4r/&#10;AA11vwZqM+neIEu7S7t5PLWzv1YttA/5ZSgbSAeMHHtWTcKi5ZIuLcXdH9z3/BMfWPBXxZ/a18He&#10;OfBusf2lYXElxcW8quF3o1lIdrgcl1Iwc9MGv68lja3bdGGO4qrEe3GeT0r/ADGP+DbD40+K/Df/&#10;AAU1+H/wsuGa50rWv7WhS2lYlbWZNOuJfNjGeCQm0/Wv9PUqCcP6Zr5PHZao1rvdbM6auIukfInx&#10;B8Wabp/jG+s7rWNQt5I5FDQxRkovyKePkPb3rjf+E40b/oPap/36/wDtde/+KrW0bX7lngRiWUli&#10;QM/KK577HZf8+yf99CvhK2AnzytLr5n0lDG0lCKcXt5f5H//1f76tQz5Ax/fX+dUeTyvXHAq7qLK&#10;sK7u8gA+tUVfua/M+LJf7Yk+y/U7qC9y54d8Q9cutJ1JwxjiSQxRRtI2FZyPmHp06Dv+tfwKf8HF&#10;nx9bxr+0ZZfCtRKp8Oozu7fKkhuFXBHJyOOPTmv7c/2gPi14e0bxBqfg7UBa3Fw72q20FwxK+btR&#10;sfLllba2QAOfav4O/wDgv140+Fvij9orS5vCcMiazHp3l67M2DGzA4jCZ54XknPNfLcIJPHzbV9W&#10;fY49OOBh0ul8z8JopwgBQt8xwT3I7gdev5199/s0fs+aZ461EWuq6xpdjqLPEsNjdzKjzBzuGHyA&#10;uMHA6lu1fFvwR8MWHxT+Iun+F7/UotIsmW5uLnU5wpjt47SF5mch3QN9zGMj2yeD+ivwq+PXw2+H&#10;+jeGND0HQL3VdU1W+gt/7LTyWv7q8LL+/kkKuVyzDyhjkBeFw1fq+IlJe7E+ToxXxSPhr9p/wfH4&#10;R/aF13wwFhhjspFjgWEEoypEvIZuW3ckt/Eea+3PgNd6honw+t7e18NaTftBpzpEZdGN4XnuJYdj&#10;3NyyHhN7vg9lCjC14V+2tceIdU+Otv49bTDp0epRvCgvLiK7ufPsSYZRK6oiA7sEfLx2NfaP7MWm&#10;/EeXSLLULu7gntn3PDpouUaSSD5QZX2PtjXOcjBY4OK2lN+ziyEvfdj6Y+F7+HfHAj8CfGO30U6L&#10;Z3PyWi6fa2l15lxtV0DrHDIY2UENknHGD0r3D9o79i74IeExeeIf2aNKt9TY3zwxQ2sirdWMMPkQ&#10;SvbsjfMqzyIql9wLFlYYOa9t+H/hS5+I6Xeh+JNJW9bTsjULeaIO8cWeJY3IyUHY8dt3pXUR/B7w&#10;dp80J8JazrWh3gE0Nxd2s4RJmkKSBZY2yjkuqbvlIIGPeuH2zT0Z1ezuj58+FPhv9o74TWM8lk0t&#10;jLc3UcNlY39mdPu7uSRPMkKzW2bdSpG3EoUEt1J4r7D/AGafj/49+LHxsl+CvxQ0698OavBbSRht&#10;SijRpYANxkVwB5mcYymSQT0Ir0PQ/E/xxXSLlNOtNL1u+is5Zbe9s38uaK5eE+UDE6urusnzYibj&#10;jgdK+frGx0PxV4S8J6DcXOqSeLrKTUbq51wNJFfWF1bFNxzIFPmB3LEN8rBgBjrU/Fe6LirWsz9B&#10;ZbbX9Ge88F6JNN9oWd/OuJ9xVrUqFLbSi5cttwAGIB6nrXzt+2c1xoHw98O/A/R9VOnSePrmS01y&#10;9TL3EemwhftEO5SGBuppY4Bj+At0FNH7UnibRPCFiviG3sF1mIvbarfzyM4mVcBJ7dOAxlA3EHcE&#10;IIIOCK+d/FnizxT8aviDo/i6/u9DQeH43l097mdGOyOQSxmTy1OfnAyc9eCPlqIU3zXZc6itofp3&#10;ZfDn4cfAb9jfRvDsNtptrpi2bA2DLHHFdyS7iPkYESNtXI4yMcHPNfxka94z0v4N/tzeKtP8NRwW&#10;+mnWhNp8dpj/AEZL1Y2CocsPkxsI6c9q+tf+Cp/7cnxA8c+IbD4E/wBoOkPge3Frf3VtIFSfVNn+&#10;kMgj2gIj5RAB0HU5r8GJtbvx4tbUjcPPPJGWeSVt7kgjH/1q9XL8LKKcpPc48VWi2lFbH9vH/BHf&#10;S57zwp8Ub/xy8drBp8eoafPcM+xhPLcG4mVWU/d8ja+4ZxvGK/Ev/gvJ8LbLwt8WvCXjmyLNLr/h&#10;i2a6kclnkeLgOxYklio+c8fN25r7x/4Ja/tCeB/gb8KbWT4z6Jf3n/CUD+1o7qW5ka0lniHlZMQ2&#10;gsiKoKneAMEV8Lf8F7/2hfhn8XfHvgwfDsOsMGluJ1bJVHEmNqHsFHy+vqM9MqEJLEt20LqSi6K1&#10;P58buKHTwDIAzrlug289BXQRa62k6Xb6VY4QzwCW5BAPmyyMwiX2CgFvrz2Fc5PcrdEyFQBn7vPT&#10;pj1rEa8vY3gZv+WTGVGI67OAPoM9K9s82/Y+zfhpFpp1dJbxpLuU2qRv5rbY1cYKiNTnAU9zyTX2&#10;DpWbK2a3klEaklfs7nezYUnnk8dD9c1+d3wX1XWdT103UjtL5bl9pIABIPzMx4A6YABJ9utfpDo3&#10;ihdP09ItU06JJWZYUnt1DPICMnPsW9efp0rKe5aMW+tpr28EkEdpDBbKqMuSj7emdqg8DOST1B/C&#10;uy1zwtpcHhq31Ce8meV3VoYYk2Q5OS24sOPlGO+Rg8VzWvWs8OppJbx7YGYtKsYY/JgHIJ5JwPp2&#10;o1Gxk1doL/xFrk1pMbhGj0m3RX8m3U5BkTZJucLw33VU8c9agaOk8LahpqanAuvrLDb7lM0kYBKb&#10;GwHCEdFOD0wa+rtK+PGs/A/4oaboHjSx1TWJY9IubUHQ4ILmGCxWZHgkO9o2HmSF+AQduDjHFfJV&#10;5p9s0i3mkvDeW2wwTNbo0bRsOcSxt0b0wBmvRLXxT4z0PWB4m17Wba6s7qzt7T+z1t0luWtt2ZD5&#10;7qWWQrwoHAGO9TKNy4XR+gPxz8N6jq/hu/e3cfZ9a0hL/TcAK0jxATBsL9x1j3q6ke1fj38HBqfh&#10;/wAer4VUW8F9Bq6WcJuoGmS1inVZNyRMwUsd4IDAqp7HpX7I/BLxBp3jb4Q6p4c8O28yt4e1wahp&#10;VlqEI84WdwgKxcu5EJyyKCxIyGb0r8lv2jNKufhJ8VbvX7DNtFcn+1LNpVDETWexQj467laPpwR7&#10;VFHrEup0Z+q37X3iCC2/Yp12+N9B9pRUtrOEmNWmExDLkL/EQrYBAI2kjjiv5WLK8W9CuyrI3K/v&#10;FGOT3z9a+yfF3j3xf8Svh94hsnvppleQakYiWIbyGJjOCePLWQgY7HGOK/P3Tr+e0ldJ0OAGy3uM&#10;kZ9DmuilT5UZVKl2bXiZox5du8qb1Y4XcD19Pyrt/h78TZdD8Gah8Pr/AMtLSe5/tWC6csGiuYI2&#10;CqoXqJDgEV4Pq0s97MLhyCeOR6Ct/wAN2yX9zm7kRQBkNL04GR26ntWpg5an1zZeJ/i1+0HcQ2/i&#10;G+ePTYI4LQwoPIgKxglRJsBLBeTznGeOte22HwZvfDl1HBqkUdrDhHiYAL5iOgkBXODjaRjIzk9P&#10;Xo/2fdKiZYtF0eElJPLK3CIZd6Y3ksceoAAxyPpmv1K+Hfwv8J+IfFqXvjWKWKa3+eF7ZPMiuHdB&#10;9wAHa64GQ3QDgisp1OU3jC5+ePgr9nIeJns30SVpXlnKGddzRLvOQrk4+6M5wOte6S/sy+I9Nguf&#10;sMkE5gldjEzYMkg+XAUAHIOa/WHwHoH7P/hnUbC0hF2sNruluoownmgqucMYjtYlufmwBg5Jya4T&#10;x78bvAtjq02r+GdLM01uFFoGiUOA4IBZH3L3BVj+tc7rtuyNfZLqz8p7v4B+JoYotWgsbjTGa5US&#10;3DRNMYAv3nA4brjvxX1X8B/Eni4axB8P/GqOt/FiTSLqUKPt1vnjbIRgHBHXkrkdjX1/4E+Jnhzx&#10;14mh8NQ+TZXV7D5SCbZHGkxXcdwYspJbBYDr26Yrzf4teGb0Z1lI5YrrTrmMWxcqwiaL5meJkJUq&#10;WB5zgg+pNJ1W9GChbU0viDpGh+NvDk+i6rYSg+S8Nxh8MsyjYHjwSG2HOcAZr8FPih8NtR+H/ie5&#10;0fUS42SEQyMWHnR5yGGcde4Hev3E8UfGDwXb+F4tfnvVSMESSmUbDFhcnOAD948Hk57Gvym+PXxa&#10;0P4o3kBgto4ktyypdNhHcElvoT+GTWlC60sTM579ma61S88SHxNrGpy2kVlcx2VtYqPM3yzN5byO&#10;HDDCKSfrj617l+3H+0dPa+FU+DGiTXBu7lvL1G7OFWa2O1kwAeCzA5xgY6da+OPB/wAU9J+E1xcT&#10;ajaJf20kwuoTHJsmEyL9wnB+UttJyOgIFeNXfiHxr8ePiudXvbdLi9v5/KigVsRQBiEhTJ6Ko69T&#10;Wzhd3ZnzWVjznT/E5EZsZy7PFJsKJ8zSE+w5xjpX2V+zp8GvHXirW7TxNPbfZLBZQA14NjlRyGA5&#10;wM4HQZz9a+gf2c/2JWaNvGHie3llnEhjBT7yBGAbywV4I56g8flX7BfDv4Lad8Po7b7BayvpXm+X&#10;a6jcxBkZn5eKVydx+Y5VtoA6ZzUVKyWg4U31PcPDfiS61Lw7pLLby2YtJpIuZg8hPGAyDCFV7YB6&#10;4OQDXpWrax8N/C9ld6/45vLf5oIY7Pj7OJrp0G4KVG05kTdgqo5J5AqhD4asfD08txrEskyykNbx&#10;7gGhXBfYrYJI5ZmLkjtmvxw/bR/bEm8UeM2+BvwxtrbUtWgUfaNUYGS10pCQryRr0kn5CqW4GeBz&#10;xwwhzPQ6W7LU8j/bt/aCbx5InwT8MkHUdTlTzTbjcmnWroVcyFQuZZyW2BgCE5wN4xyvwR+Gms/D&#10;vwDb6b8MfD9/qb71aadlEKSzjksZCyh+eMDoOlcXoPg/w9oXxX/4RvVYNWS9+yf2lc3OpI7Nclse&#10;eGldVLzqWwVwdoOAT1r9LvDd5BaeB5bfxRq8Gm2ET/a4tNtQkzRlRtVzIwwJth+UKG2n3Fdkvdio&#10;owWruzybwyv7YfhqOVpdL8J6MdUlWx23dwv2jDrndIm5iE54boW969C0n4ofE7wlpU2gfFvwtcwa&#10;b5nlXGq6Okl1byhW5DFcnaRzkEL6jgVz/h7wL8MPFqy3Gma9r1vPPJJL5swSRy+QFGQRv4+bGRiv&#10;pX4d/DfxVYWKtFrDXlvKDG0UySW8isjHCswYbWcctwR0znmsZPuXqYq+NPD/AIv0OKHwuba7s3RR&#10;vhmWSWNIgCAxGGUgjBBB6dfXz/4heFX0qzbWoESCVXWQnkruX5mZsYZiVzyfXis/4lfB7wzqN+4K&#10;6hoOpzSyTi+0t/s8wLHk7kVUkjOAdsi9+K+eNS+JXj34Z6P/AMI78VQ+oaRc4ij8QW6mTbt4X7TE&#10;fmjLA4LDI5ojHsF+58bftGQLa3dto1oXWNIpUkZz1yxBGcAnIUEnt9TXxfDi4V4nK43bjj0OMcnk&#10;8cV9Q/tC63DrPiAXenzxXUDxgwzQvvGX5YD0GTXzBYEvry2tsAzPNFAka9WZuv69eK7YrQwP6a/2&#10;WNN12b4B6ZZRrJNAmixeSlrCqiIeXkOcADLHqeWJyTXIeKvCJ0e5js761tlF8gnieVMSGSM8hs9c&#10;56Hnivr/APZ/+HWsaH8DPDYvCgm+zWpdGkKqI/kXDZAGOuVP/wBaqHx38EQXyfbdOtZElhhY2nmc&#10;lpEzhzwRggZyeCD9a811FzM6eXQ+Qp7XQF1ZdA8MrJBcpbNKRM5KSPgAupPOB1wBjniqdhpV19pu&#10;Y9PhNtGsBtYpdrMJpHY5UhuSpBJ46Vu3vw80DRbvSPiJA8kC2yfbDDaLvEvm4G2NQezdRt6DrxXn&#10;PjLx5B4f8RamNQa4aW38O3Fzp0Iwm+Z3SNiyfwyAvk8ZUe1aLUm58geOPAlh8Vfil4W+D1jMkM63&#10;8lneaztZoYYLiQJNdSKBuKRopOBnAXAJzX7GaV8NPCvw3bTvBHgSeGfStDhaxguZcqblVG3zwrY2&#10;hzlsNnGRXxp+xL8N4pNG1n4065G811fXa6dp0zggpFCGEgXd0UyDaCOu33r7T8zDNu37gd2SzNuH&#10;QqB6jOe3FKtUewoo9BhgEIa8aTAUjDbvmBAxyVGARXn/AIl8bWvhS2bxPrsyW8ESvMXVA7METCrj&#10;rlicDHX0roL3VYbLSZJrlX2mUbt3G8AnHIxzz0J68V+f37TvjNNRuRorHckR8to2J2q5XK4KnBwD&#10;0OcEVnCF2Nux82fEj4paR8RviVcW988v2My72nERjEhJ+UYJwvHJ5/lz6P4S8L+GrOT7Zfaxp/8A&#10;ZzurJE8v8RGMsGx78DrjmvluW3j3PqF/bXUkKStCFjlSNNzAmMruHyhSMn8s81yWpanduS7i5EaL&#10;hDHPG+WAOT8vTpXao9EYp9z7wt/h54O1rxDHeWmq2DrNKrCHIwqocBWySdrDAymMZ7Yrxjxd8FfE&#10;Nh4butfnvbKxs7vUJYbf7PIAY4Y0DGWZGfhc5C5OTtJ718zDxcpb+z4roY+VUNwSjqc9PMUqOpPD&#10;ZGO9b1n8XfHWmp/wjfi+2TUtFu7eWzMZO5VWTO4RsCw3dwTzT5GO6Pn/AFTwTq1tYRQLNKt1f3CX&#10;EdxbnzAXSQIDzgc8nH0znNepfs8/ETVfBX7YHg/XrUCW607xrptjbxKflkjgkSOfjoBIzHP1q78Q&#10;NV0Dwlq2i6v4atbqO30+ewur6CeTcEiMi5APOT8oHFeJ/BiOTxR+1l4Ks9KBkOp+LlnjLHBYNcb1&#10;yfw5Nay2dxJtNWP7TPED6d4s0G5OmwywRSXjeQkzhgm9vuljgEgAjpwPWvlTxJ4A0j+0Entt0UgK&#10;xTtFKQpfP+sUdsg4xz0r7UbT7ewgtPDUUfmxeTmVx8xLk4JPB479sV8tfE2B9Fu5p7ZXMdkpeR5P&#10;mVRghCT0yGwPf6140H0Oya6ngfivXY9KDQWVwJXgbZuLfKuAcN2xz2FfKPjv4gaJ4E8JDQPCoutV&#10;168hmnvbKFGEiPIxLeZIoIG7PyA9OtcF4T+KY+N3xSn8I2GqQwSW088cNvOAhkeFCZnKLySADsA6&#10;dOua+k/FMOl+CfDjaH4VszYs8WdS1yYbr27kfmQsWB2YGRjOAOO1dSjYxvfY+OvBPguaOO61KC7D&#10;3GpmBrqEHzUhKIf3USlQy+WSQSDlmLHpgV8+fFb4heO/2XvjdoXxR0Xy7/8AtNJdG+yyRZMarjci&#10;sMnJ4ZSOeMV9i6RqFhpGnxS3tjctBKh+1XAlEU8TSkkNGOhRCQxU4J5+auY+NX7MeqfFOPQ7ewku&#10;JdQ0zxFbI9vEyyP5Th1uJtynIwoypzgnHXrW8ZK+pm4s9C0f4r3Hxq8fHVvG17BDoVjFJqt2kUvm&#10;JarCgzEXZctKXOMD+I175P4Z8KfFHw7Z6vBDNFouqltP3wR7XtPKcGLg8BRtyM8t7c14/wDA74L+&#10;FvDeiR+F4LmaOYJI9wL6IkyNEzJEmCApdWbfLzgYGelfVXwwsbHTL268ILqr3djBewXTxtd7C/mF&#10;kVEKhcAFsEYxj35rCbS+E0iu54T4P8GaT8O9d1jw54ZNxNe615enTXeoxpbrBDA7s8i8kKzpzuIH&#10;b6V2LeJZ/C1+th4D8rSobeONmNm7hhcSTKGV1JAkWVQN7DOFPJr27WbXTrPxIbue30pvIklQJ5oP&#10;mbvlAclgpbbx0JrzLwVpN/4k8XG/uFRIFlkZ/NjDss8hAj2gHqEGGGcAfWobvqNKx9KQ63rZ8JWs&#10;rXdrZrD5U2oWkUBmcKJhK8lrsKHJCkyLnLjPBr8Bf25f2sb/AMc6l8Q/gHeXiSeHhaJqXh0xKzRp&#10;feekr+Xu+aNJkc5QnaCucZr+gzS9MubnQv7S01kg1i1EoltGgMkLQmKRSyqWTZuBzuycds9a/nN/&#10;4KV/DHw94c8ZaLr+nWKWV5rNn5creZuF3DDFH5dwVx8oOSvHp3q8Ok5Cq3SP2W/4J8eN/h8n7N/g&#10;a++Hk8jadBpyaXq9vdBAbe9JKXPmgZO15Msr5xggEVo/HD9nHxB4O+Jtn+1B8IrWeaUlP7f03SXS&#10;F5YgCsdzbFMZmiC/MP8AlovYkYr8rf8AgkrqvibXtG8UfCXw9sGqWl0LmB/KWeB4HwsyOT/CCAeh&#10;z25r9wPDXjfx74e1P/hFPFFrpUrWMcYh0+8L28s8YKqRBcBXjYfMcbkJ7Eg1FVOM3YqLuj2zwH8S&#10;dO+O3wTsJ015brxFperNPcaZMv2S5+zqrpJFNE+0kDd5hPT5e1eQ+D/hJL8Of2uLn4gQyySDxZ4U&#10;s9EgaGHzIPPs2fzI5mJ+UmNgeM5Ge9fbvhr4AeAviHPe+KNS0+GDUIzGq2cW6NPs6KNySMir5xkX&#10;hs5DdMVsahPqVt4ij0dCllJYJcy6U0tuZLaIvbgI23KnldyYDDBGfauJVFdpHTybNnzx43stK8L3&#10;MHwb8ICJX+S61i4jdjHZLN8x24+Zi5+UIATtPrX56/FX4PsmtQ6LprwXq3EhSGeV3W8mRmLM2QMR&#10;qmTuJOcEDrivRPhRqPji5+OvxU0i5a6m1CLWLW03SuDgTqZCit8xEW7aQO3TJ4r1vwp8PddttRud&#10;U15DLq11PNbL9qC+Xa2sLFSQR03nk85wAOcVvF8ph8RwHwd/Z4/tCxePXIro6XpzRW8i2RkDTu+c&#10;Q2zDa7nI52gBeT15H1rp37MdnqWtDwzewtp1rFA00Nja3bXF9GiLl/MuJy5TC8BI/rurC8NLN4XW&#10;8bR52iSM+RaIzYiVFzvkO7gNIckkEcYBr6A+FniTxP4ma7n1a1GlSJparaXimNkuC0jGQEo7HLov&#10;BONo6VhXnK90bQhE+AfiVon7Onw2tdQj8F+G7GKa0dpf7S3GS5POWR552ZogMEncRjtXwNqHxD+F&#10;HxA8bT+ELmx1DQ7p9MF/Y6pDK01rPLG5WRlkCqu2QMpO3K5Geua/Q39pOw8NalbT6VqNsINB0FDf&#10;+JdDiiIvbq1uDzLC45kKBt7Dkt1B4Ir5i0+78HfFu7j8IeGLG41W0soH0vQJLKJYLaKCJvPnAUKD&#10;EqvhXBPUMFxmtqT01MprXQ+Odf8Ah/eeJbXfNPZX0TlrVleRRJHtJ8ppU7Z+8GBPevi745+APEi6&#10;PLo1pFIblrZrWaRTuCxEE7Uxk8gdSTxX6xeNNB8FeDLuSPxzrVs32OAMLGwQ3ZhIJ2oxj4Hbhnx2&#10;9a+QPiN8UrC/mhv/AA5p11dqkqafNNc7LYbmUiIbF3YBXOcnBNdNOepjKJ+fPg39oT4wfAnTtNW/&#10;i03xB4dkt0iOmalarl7eMFCokQKQ46B+WOBk8V9+6x/wrf4vfDK08WX6reaHq1gIY0uSklzYqeHS&#10;Nx+8dYn4IbLKfmU4yK+JfjrrHiu7t7Sx1/wykFnaRsxuLZ/MZo2J2kA7VHJP9BXi3w4+NPiH4O6p&#10;p/gbVmt5vC1/ejUPKuY1eS2d8qZI3xlf9peQf5OtScleO4QlbRn6lf8ABCT4aT+BP+C2Pw48L3BL&#10;Gxl1+4gmYDE9t/ZF35bgjjODz71/p0y42437O2eOp+tf5/3/AAQp+B9nd/8ABUjwx8RL24KT6Xo2&#10;s3llEr+ZHLbz2TxgBufuCUD6Aetf6ATRxvIAwyOpyMjI6dehFeDmNTnlpvYc42tc8r1xrWbVpnzD&#10;94A7lycqAD/KsnZa+sH/AHxWre6U7307hvvTyNyM9XJ61W/siT+8P++a+Y97qj26cYcq1P/W/vl1&#10;TdsiCjOZR/6CawJVumYyRt8vBwe/NberNj7OM4zPjp/sN+VZQR1DKeRuyATk9/8APtX5Jxmm8b8l&#10;+p62DlaJ/Lz/AMFOv2tdS+B/xs8d+I7KRIT4cs7fyZFjbf8AaprRNoZxkbckAZ9+K/gO+MXxd8Sf&#10;Fv4gaj448W3Ml1eX93JcM8rFsbyTgew7V/RJ/wAFqvEPxk1f9r/45eDtG8QLNo9x4htd2lXEJxHF&#10;BbQDYjr0x15BJ6Zr+X3XtJ1nRb1F1WB08795AcZWRPVW7j+XtXucH5ZCnCdRtOUmehnGMlNQglZJ&#10;Hong7TpryaS+CCSCyVJZlXGZC7BYoQO7yuQo/E1+uf8AwT8+EepeBv2tNQ8Q/F1LP7Z4Q0tNdB8/&#10;yhHd3ib0MchHzMmfLyvJOdvIzXA/sDfs2j4g6fpPxHWWCdfD+tw6zfae8YPmKoYKHJHzOu3EY6KW&#10;J6kY+ovGPjqz8MfHrxB4v0O1V5NR+GGoTvYjK+Q9lcM1uzZU9z3PY9K9utieaUqcex51OjaKmz4w&#10;+IPj+X49ftcLBqi29zp+kzy2sEKJthaQZlk3fxFXuMjJJbbgda+sv2TvFOv6x43Phy91S30rytlx&#10;eWAsc26zM/MGDmRgi554HpX5U/CvUL+21s+IoiRcfbBNPJ04ZyznOTwMZNfu7+zt4E8J+LPGcHxW&#10;f7FZyxD7ZdCJWWa5YDYrBt4C8ZyCpJxnNddZKMVFmdO8nc/XK/8ADuo6F4T0ODwprZsI9YEcWpQW&#10;A837UqEq9szrgyQEESIhI2Ng4ODXmfxA+FOsz6lPBZ6qwW2MfkPHO4A2n5SwiG4njqSB2HSuN8A+&#10;L/FviT9rHwt4G0vTGufA3hjFzql4HXcNTvlcJMqMeY7dSBhecsTg9Bh/tLeDvHdr8ZrvTtEvbj+z&#10;YruRobO3gG1kZiWjZAdm5MkBsE9DnqB5sVqlc7Zy0Pq/4a2XjLwO6QS3Ez2dvbLPPqFzB5p35O0B&#10;wUcj5eSM4zzmus8cfD/w98YryPxzDK2la1p0B8vULEqquqNjyJoyCsySHAJPOOh4rzb4bHxNp3gZ&#10;NPtrO9e0uUZEtTDJFBlWLb1abOzkDdtGMnpzU37R/irw94R8LnTm8Q3mi3EaQ3V5caNKkZXzJlhi&#10;gbcj7wzsA2BtAwTVJO/mO+mp1+t/AXVNR0WTxLrev2OiWFp+4We6WNrY2xyPkgkDKcDJ3N1yWA7n&#10;wO++Gy6JpWqjw9cadrEUSGQajb2cM0LQYwXWNEDBlDDuAG65FfSvwu1DwneeC9O+Il/Z3GoeIX05&#10;rCZr+9c2omRhlkhXdFD8pVm2Rhz/AHiABWzrN/oWr+EtQ1i0jht9Xs7eTUIba2dzbTzqj4EpADMC&#10;xyQy/MCDjvRzyWg3FPU/ik/bE8Maz4N+J3iWHxN5vn3eoG/SZsMskV0RIkikZHKsKxv2OfgxoHxU&#10;+LEb+IVLaVpkR1TVsdGghZQiEg5Cu5AJHavp/wD4K9/FDwj41+MKaL4fjhN3oek2OjalPBjyp7i3&#10;UBmG3AHTABHAGO2a+ZP2Dfijpngb442+neJUMukavZyaXqRVkRo0lA2yB3BC+XIqOfVQw96+ghKT&#10;pXPLaSkf12fDf4M+E/H/AIFXwbr1ksVpc2onks7hdiwtHFthS2XClNiMuNvOck1+Hf8AwVe/ZEv/&#10;AIWfCAeMZmF+dG8RWsNpqK8SNZXiSKRKATkh0X5u+K/bP9mv4r+IfF11q/mX9pqtppc0VnbxWrxm&#10;ScTQKJpxJwSgYD7pZQCOnNfN/wDwVI1nS/HX7OHin4e2DwXWreRDd+Uq7xALc+YkbMCRvOCQFJAD&#10;GvMoTlGpY7KkYuB/GssTkY5YMcrtOOtbI8NX1x4Uk8QRyxLHA5QQNkO4/iZex25yR6fSqCzxS248&#10;sFWUFXXHQ45B+hro/DKxah4buYiZHltLzeUJ+UW15E8LkLxkrIU5J4zXuHmqJp/CO2vrrXF06AyJ&#10;5xHkiHALkfMQSQe3bGT68V+pfwh8OfEi+mRdcsxZ2TNJL9q1FWhihtoVy0gdht6gjqSxGF5r87Pg&#10;XH4dTxVBNqEUmn/YR590rt54UIiGNhv43O275e2QtftLpN5cS6+x1Z5NOttQsY9EsvOn/wBDFpgN&#10;C4zheHZmYq3OSOeTWNWVjSKufLHiLxLqx1Nr7w9CNQtrCJpJY/LYSvbbgWeOPI5CjJXBOO/WvoL4&#10;MeIPgxdWMur+Ip9V02RJYWjv9Jt4rhZIVBLox3q4b0UKRyc9q8316SL4d+INX8MamdLuzHBJc2k0&#10;cfn+a+wbo1fILR7cnjjORjjNc54i8OaX8F7bR9d8M38d3YeI2hFp9lkw9pc7wssdwr4MZZTxjJPB&#10;zycZu2w46anoniLQfCGl6vqv/CDX11e6QJnmtr27hFrNJHIN+ySJmLAo3yjnkDjrXE/GDwpdaN4Y&#10;sr/Srpzc6hLpzJaNne75jVwDxgGMc+2fSlvWlEbrIySuZgjMAwJJJ3NtzjivU/ihI1xa+D7WYCEQ&#10;PY3P2xWMsdskcZITaejSSuuOcYz0p32BJO59D/swasdD8VPKJb24tTosk8yyBHCSxqqmNSoz5bJk&#10;ru6kZFfOn7ffgbV7RrHWdQQslkZo32/I5hik3sMtlcmGViDyP3Y9MV9UfDbSbTTPjFo8V+Tap9ju&#10;rCXyYkfzv9FY4OMbWAGcHI+lbH7bnhbTfGemN4RtLjzbnVrB5tEjyJDLc28O4Qq6gY81FZMgD5iA&#10;axjO07mrV4n4SeDbhvD+tW1tqKyLDex7TEOjW7Myg+h4BBPqBXxp8StMTwt461bQrAlooLyRImf7&#10;2zPGcEjkGvrnTrC8+2WsV1KRcwxmK48xt/lLFzu46L1z9Tnoa8b+PXgi58O6rZ+LArSQ6pExdzh1&#10;WRSVKk88kAMM9jxXec0kfOMu77OgbBBOcdxxz1+v6V6v8HtLh1XxVp2myKD5k6qT1G3cCepAwq5P&#10;WvIZfNdCBn5G3bfQ/wA69y+FmlfY9DXx7PG5061v1s7t41Y+W/yyLyvPzhtoPY47UE2uz+gH9l/w&#10;Homl/D/SPF1/NaQWttcXFwLuNG3Qw7VjCyMP4nK4Dk4G4dBxXNap8azd+MJ9D0yIWiR3LFZI5eC6&#10;Ow24BwU+UnOTngnjFcR4Y+M/2D9nvU7PTLmSAQWcNwLNHTMisrufNjGVZVbbkAcH2FfA/wAI/F0+&#10;ovPqF3LDHDHi4mgmBZZCpKfKvBVSWyUB+6CegrmUL3bN3K2x+yXh3XfGN14buYcyW00UnmAyQNFA&#10;Z+mMrkuH6ZB/DjFcjp/jLUvDGo3138QbO3t4MxyWE9oDJFO6ndLlhlmb5sANgqQcgGqvww8W+EfE&#10;Xhg6nBrFqroXbyLdd7K2NzPMuMBdq/K5yMgg81j2vxi0XwuyeJNZgtL/AE7M04tvlFzJIx/14zkK&#10;xyT03AH1rKxdz6In0rw14g07T7rSkttOeYpJFdAukylwCvmg5+UHqMA9c1t2XiC9uvBWtR3l5HdT&#10;2AdLrJYRFUG0OhfkAoOB09ga8Q8RftCaNe+BrI+GbWC2lgfcl+zCWUhwcxu21Pu5wBgn61xegfFC&#10;A6FrU+oOS9/A0MggGNs2MKw59eGyOhNDg+oOSPiP9r3422xubbwDoKyQ2EMX2yeBtpEjux2Nnv8A&#10;JgH3r4X1j4kxzwLpmn4SPaDu5JLYx3zjmvXP2ovC/iK7s4/GShJ18421xOwAlXzjmPvyvGAccZrl&#10;fgP8DJ9eddT11WlhM4jgQDIaTI3DHfbkZ7c11xskc7bbGfDf4O+LfitetOFlt7KABpJ2yxLHlY1A&#10;6s3OB/Sv28/ZD/YnWSygurKyewl3Fv7RYbnJUj93EDj94epbt0Fejfsu/BPRfCXheO3v7GMNOWaC&#10;SZOAyEpkq2RknjPQ1+zXwn8MeDfDumWWl63DI8mmypLGFdo43RpNzbwuGIztbAx+NceJxDSsjpo0&#10;u5wPgj4C+FvA+jWy2NvG3kRm3e3ZWYxgnMpYg5dmJyW5A6Cu/wDEMXhf4Z6JHqEsIitJfNdbRz5h&#10;TnJbEn3UIIbnI64r23xV40+H+gQWtjazR6ej3ErXGoThjFbF02tJgbzsCnn2zjkV+CH7bfxj+IXx&#10;O0mfwx4RvpFsDdzWlzrcTFgtvGNrrD0Y5yNoPJ9q46Sc3qdFS0VoeUftW/tn+IvGfiKX4NfBOeSS&#10;+vw9nc6gkgMNqjZJjjION2Bz6fXivgfwn8JLv4H3cvinU7ptVn1SZRLfMpJFzskmhjmL5+UujDHX&#10;IBNfT/w5+Hnh34e+EEuNKtjOs0Kma+cCO5MkrcB43XIBwOc5HbNc7cwr4q8b6f4ZWCeS2vJI0MoH&#10;EUqHOTkA5AJJ4x15zXpRSirI4pO+59s+JI9O8ca5Z+L9PltbR5dIh1me+2JMLcm3RpAxHKh1LKBn&#10;rjuK+arvwb4x8R6Fa6no11a29hNORLLfz+STu+7szneDySOnrXTeLfhP4Q0vwsniLwrv0aVbptLv&#10;5bXzVttRgQ7ELI5+ZVY/IwHUMAcGpPiTqK6Npel+GbuJrfSxJDAby3jDlkEf333upwVY9AMnAqE+&#10;xb8yv8NPh/qVz4nawVoYpWdYzvHyksOSpGB82OCOMdM19+TfEHwx8ONUm8IWt3E8e5GLyKyEEgby&#10;HPB3HgY6V5L4R+Gs2p6WviTw7rVtJFo1hv0PUDHvgmY8mzdC3yODgjcTjtnIr0WX4W+Ef7Os4PFM&#10;ZlvWtonuJEMMCbhn5cvnONxIAGewrGck9yktDpbvXtE8RWP72ZZbKT5wp5RVB68cjrx+or4C+PRf&#10;RrXUtS0kR33hydltLmGXa5tnlz8rDrtbGUbHsR6/UVx4VitNWvP+ELM1rY2+kpJNPcslzbSzIWLK&#10;kgYnI4/hxk4HSvgjwMdX+Ldp44gMyx2tppqwjzmOJblHLB8DAwuM5JAHU1dJdUTLsfmd4rs7fRNW&#10;lsVdI184mMk/KmfmCcgZx04qj8ItVi03x7Z6xNZQXj20i3Ign5DP5p4Pf3PtX6MfFH4K+EdG8EW2&#10;r6LHDbatsFhreoa5KA9iIERitvCATI1xu3B+M+uK/OHT/E3h7QfG9teXi+dbGeKG5ihOHlR3+Yqe&#10;x4xx0zXYpXRk1Y/s0+EGvab4j+F+n3PjeG2El5aJcy21i/nQxKy4UI4PYjkDkcjisjxPp+kSX1vo&#10;Gjtkzq0U8L7nLxD/AFeCDkDBII5+uK8O+G/xI8DWPhDw74d8KRiwsIoVtjHLkS2jkeYiy7j8yOW+&#10;YnHJ4rQ8T/HT4LaHqkU+qeItK0y7GYriVLuNdxQkBuCSASPlFeTyPmdjrc1Y8Q8Z2Hinwxe6h4P8&#10;NRrciRPtOnPITsj5YFWznaI2yMZ6YrzfQvg74f8AFOhalbeMmN94j1WNYdOvg5SKBYf3s8TS7WCi&#10;Uoqk4PA5K4zX0oPjP8N/FO+w8F6vZ6u00264W2kRZgrAHJByXCNyMZOetdHoWl2l3pc9tpUMImNu&#10;Y7FbhgvmADBIUEkBi3zFckEk9a15mjOyG+FtB8NeGfAsXgq00q2s7aztoZcwNLI63CEtIuS+CWZn&#10;5A6/nWTpos9YsZ4GmkjZJdszxBQRF94ABiBn1B6V251WNIo/DSwTg20C3VxKin7OJHYgxiRh823n&#10;vnvXHSW0Vhdy2zJ5EKRebIXO8EoCWHTPJxgZ3elZgM8ZLoekaW02vXGY4Mtbwj5SzY+QMAOWzxwO&#10;vTFflp4+k/tnxJLoEqySuL3y2VExiZwGyQOnB79cV9d/EbxZd20MmqXKysfs8lzbiVNozu2xYDfe&#10;YtyBwMc18MTeJNe8E2l5dXHkS3V/I7m6bBl/edz1+bqDXTSiRNnX+MPh9oDD7HqGr2sSW4WJLc25&#10;cqqqCxZcjOc4B3Yrkbf4PeGtWimtrDULKG4mJtohLEzKZCDtKsSwAyME9B3qp4Rgu/FOvhpJ4lPm&#10;K9wbh/vIDlgGPAIHYHntX1Ppuk/C64vobFdWS0uS2xdy7fMlcYVSwGOOcE9RitG7dSUrnwb8Rvhf&#10;pfw08OrpWpxTC8kY5+zpFLbyqpxKVkJx9Bj2r5wt4LzTb5raBnt7aVxL9mnIwIxzu4+7jBzg1+rH&#10;juxg0G9u/B3iuK1SSKV2MVwBJcNFIm9DGoRl+ZSGPYKTyDXy54r8M6RqniCK50GZbcW0b289hd7X&#10;LIoGHRjyMcHaeCuQBWkKgpKx8PfFrxIl/bSXQj8vzIIYcowKtJuyZNuSRlcAfT1qr+ymW0/9qn4a&#10;z3kLSCDVYJXHPR5TgHHQciuU+KGyW8mtNpF880cECQDC7WJLsYwMgn5T+Z712fg3U7jwN4t0b4gW&#10;K7rjRp4bm380HDmFgxXHOQQMZ7ZrVrSxFtbn9tdxqLXWkiWx3eZhNrRZLBRgY2jr6eteEfGaCy0/&#10;wXI/i6+ks7DUSXu7RlKTzi3JZQpBJOZMYUE5wc4rovBnxk0DWPhrofjfQ54rix1a3hvLNtmMMQHd&#10;WBxko+V5PUV83fEI+JPG95L8QrrX5hcRzsltBc2ouhGSxyggmAjIx1AIXH3TxmvHirM7pPQ/A39o&#10;D4BSeB7LW/2i/h3qMt1p0dyfMuNNvWtbnSb+4cKsc8JUOuQ2NhAyDlWIzX2l+yr4z8c/Fb9kMXPj&#10;QSyT6fqD6ZDqkrSM15AFwplb6vtcnk4Fdv8AtU/s16r4o0HxLq2gwnTE8Uxadd6lpSbvKvZ9Nj+V&#10;lUD90m4ZRep9cdfz0/Za/aM1v4A+IJfhn8QIDf8Ahe6uNt5pztteAN8pnh6fOB1HQ/ka9C/NHQ5d&#10;mfojomhXniJTpdvYvJp+oW66JNZSFZJY5xGY3MbJk8EZVsHI4PNdh/wil98EPhBaXOsX9ydQER0e&#10;zeUeRcXKREhHlHIxHGQC3U4J717Jo3wtHh/wlB8UPhNq899bXcztp17EFCNb3C5AO4ZWaP5gxJOK&#10;+OfiJqHxI+IviAWHha4ju5dKGySdmJWCNf4yq5MjMfTrz1rJO5b0PofwxNHPpVjp+meZOwijNxfl&#10;isLRzYLMM5OJWbb0Hc9gK4n49eCde8O+JbfxV4NmkEcMDi6jkxc2rk5BR1YfKuV4Pt616t8JfB+u&#10;Lo0GkPq0k0swjlvZtixOIxtOx1OGjVHZgR7DvXq3xE8P2Vj4Q1FLiQvDFaztcOjpJIkUKbmKcHLA&#10;ndz09qjm94Z8a+FNV8faB4bi1/x3cCK0cGOGzsLNI45Xcbo187advX5eeTxmvc/hBrWreGPGw8K6&#10;1HP9lNnHKtyTlp7qU7pItwKlTEsm055JPXivAfDPiXT518N3WrXR/smXV3sI3ljM0aCHDxO8ZzjP&#10;IIz0J4zX3D4V0YJ4l03Q7WxiY3d0mq6jqEbnYkATDBQd5QMYwSuRn14oqPuET2r4a2Fx4j1xtCtJ&#10;Jk/skCNp0kJkUtuUQNvYBosHBduAeMmv56f+CmSWEXxvsdFtRK1zZ2NzFcO25kBjcYWPB2YBYkle&#10;O9fv74d8a2+kavrOu3rQxz6taz/Y7S0jZmkijk3sUkT5Hjds/P1BPT0/Af8A4KValeN4t8N+M5NP&#10;uyhaZL4qhaOFrp5GWEODtIVYzgk5J47U8N8WoVNj6f8A+CLng7RZ/ij4n1W+jZFXR0ed48ht7vjL&#10;YIJyB2Nfvp468DaPfTHxAltM0zQG2d9pKxjJYAbgc9d3XtX8hf7MH7Rfiz9n/wAVr4z8C+bLFfxL&#10;Bd2fWKWFeeeoyD3554r+s34Z/G6T9oH9nPSPir4aMiRyObOeH5M28kQ/ebhkbs4AGBwccCoxkZKX&#10;MaUGrWPdvhjqct82maNprNa3umKbdJo5MrORghpkXaGU54z3Fd14q1HxRonhjUPEfiSCZY9zxGEy&#10;W8MKhePNR2IJVx/CzbuTX5Q/DLxn8d4Nd17xj4X1GY28d+tuZr54zbwAbiFGF3DA7+uOau/E/Q9c&#10;8VRXF74117VtR1BYRNAQXurRUI5QWzBlXDfdJHbIrilQu9zZVdNjrP2SfHvw98Q+NfiPete2EHiy&#10;98QRTLbecpe4tUhEcEiIpxJ5bZLBGJHc19Sw2Oq6FHc2epXInia12vFKMZYne5Zx/u8eg71+T9v8&#10;F9S1n4iaPr9/Y67f3DalBAt48gWWzUnKlWjWLCgZYAcY4INfsv4gsLW003XNDs4Z28hzZD7WxBlV&#10;olUFDnK/MSeefWrrJJ37ipu6PnG/1W4vdPgs7OCGc3d0kawTuvyl88mPPOOcjPI619BfDZbfw/b3&#10;UhuJpbp7IJBb3CgW9uWyFcxjkuwbAA4C49a+eLnwvBd/EPSre1iW3sNAQ6jegzK7yvEOhYDJdxhQ&#10;T/ePpXI/G74vS/DpX1PVryG3aaU3VxG20mN2IZY/MGGYIFVduPvE1nKN9ENSS1Z1OseDvB3xF8ew&#10;al4zvbm3Tw8jSy6pAyJIY2z/AKFKmPnG4syBvX6ivhfWvin4bn8H3nh/wmlxpGm393cyi1geKF8y&#10;uSYzKil2ycsenJx06fQPw6/aM8GfEbRb3QdHWO11uZHvVCqS90xbcwbfkZ25IwOB0xXwz4isJPD3&#10;jfXdHh06Evd30er2P2SMeYYbwbGQKMsu2VXJwD94YAralDozOo10KfhK4fQdRPhKeN5NPnYyRz3w&#10;RZLR2AwHLDLIwJJBPoeBxXMz/D/wr4xuNRMskmn2r3yRmOOJpo1+ztldz9ySOoOM+wqsl3ceJNUf&#10;SdSgjt4o2aJ9suZmOAqmXGCQc55AxjmuBi8Uap4atrvQLCE3EKyM6x7NqJhsNsKOS7ZxtByc1u0z&#10;I8t+NfhvwppLzaTq0tzOrxSPFyvl7hnarEcqpGMn1r8p/idpl9c3llo1vEJppHMMMcahgqoxJwRk&#10;4wc59K/UT4q6Pd32lX02rTGSZbXzo92C0QC7thxjcx3dD0xXyl+zTdeHNXvnHiS2WXVNW1j/AIRf&#10;Sri4AcRQAeddyhMgbwoWMdiGI4zVxlZcxDg27H9GX/Buz4y+HPjH9s/w83hfUTLqFl4F1bT7zTJ/&#10;lubcW6QqGYdGUn7rAn3r+7JTjOa/go/4IA/CvTPCf/BX7Wm8LuZrHSvhvqCXU7W4tyZ7qWHYu1cq&#10;DtB6HoK/vVxz0P1rwK6XtG0XWbdk/wCtWcRcKzXMpEYP71+d5/vH2qLy3/55j/vs/wCFaEZjl3uV&#10;P+tkH3fRyKk2Rf3T+VFDC3hF+R1+3a0sf//X/ve1cIXt92OJSwz2Oxhn8jVINktwOODjvVvVk3yQ&#10;luisSvbBx3rMyWBB4y2c4Izj1r8j4uqf7fJeSPWwsU4I/wAzr/grh4s8R2//AAUK+Ntwl8klpH48&#10;ubfynk80p5UMY8tU+8MdAB8u7rX54/E/4X2vi/4CxeIrs+Re6JHcyxThH2OAysVkboNycA9mGDya&#10;/TD9uDwEusf8FIfjNJ9mZnvfibqcrcI88oExwkYY/dyA2BndgelfH/7Tet6B8N/hTceD/MlzqWmT&#10;W9t9oQ/OZH3OSucqwc4yRx0r28HWs6MaW+n5Ho1afuyctj0D/gnv+1B8Kfgh8C5r/wAU6tZ2hFxN&#10;HfWczs15JMFwpjiXO9GUgggAgjr3qf4SfEHxD+018ZvGPxQ8CWcll4c8P+Cn0i/a4ADT2ckrSz7z&#10;0Qsm89dwUepr8Q9Ht52t9oG1ScDqM4/xr+in9iLwBN8JfgPL8NpAlx4g+Jd5BHc26Hd9k0hNj3sj&#10;AEbWZdlsueS0jY4BNfQ4rDwpOVRbs82lVlO0Hsj8udJ8GyaD8X9d+FHkPFLbazd2VtlWDrHvd4+P&#10;9qMrj61+xvwZ8C6r4d+Amp69Ml3eoUgtVthKguRKz/vCGcDZgMCFPPQ4IrzD/go/8MbPwN+0nY/H&#10;zwraSwRyRaf/AMJiISpW3vYdsImUryEmQKhJHDDnrXWa58R/iRHpXh7V/glO2tx3KyXGtaBAA6yI&#10;WHl3GcH5wpIYdcfw81pUqc8YtdSYx5XJH0v8D/jH4r+HvxEsbzxMJES7ezsZUuCEjldfmjnBGMOd&#10;u1h3bPY196a38WtOn1wzX3lG6uZZYbWSTDl2UbmComdowwGTwDknPWvi3TPh7ZfE7wpa6n8QrmXT&#10;bKyhbUHsIbSWN5LgAKiTPMUKhCCyFVLHOcjiqnhuxgvPEL6wJWSGJzBAF3KWaXDOQxJxuK8nHNc3&#10;JFu50KTSP04+H3jG68SeI/sN5cTmGC2+0XAlziLH3o92ODtHb296+YPiXqejeNfFOujS7OF4NV1e&#10;0tjG4RnjNtsknjiLKd/mSIodegzgc1V0b4naXqvh7XPh/wCCsXepAR2sl9bv5UUM7oZVCyocuQAN&#10;wU5ww7msx9O1zQdIuPG95A+mz2KLbWs5mEkBmKq5mWHc7LsLMQcMT35xVU4W1HKd0fcHhH4fWlj8&#10;Prb4d6q5jmtTJPdxxnMkEx75Vgw2LwQARnPNfL/j/wCJfhHQvj/4W+Anhy7ub7Vde3vdzyN5cdvb&#10;2kDzRwqseFLTsgXc2WAGCQCaseEfjvrWsfDmHxF4LsG1fU7m6g0m7n1CQ2kQcufMkZ2GTlQ3lgD5&#10;nwPp+QX7dGp65+zR8Xj+0brGr293Y6pJNH4TFlK1pfRyJFh49nLkxuWMsgOBnHBOKqhRvJ3ZNSpa&#10;Oh+HX7R8l83xQ8R2uov51zHrV0sjk7syJMwYZHpitv8AZc+D+q/Gj4lW3h6yuodPtkHn6hqVzkQ2&#10;1qhHmSOVBOAOTweOxrt/jVq/wW+Jfwqf4k+F9VKeL4NU26rp9yojlvYLkeY90B0JErMMDnaASBXl&#10;/wCz/wCMU0ePUrOCdrW7e3ZUkOCHVsEqNw4JwQD+WK91P3TzZbn7k+C4vAvhPXrXwP4H1SVWiaCO&#10;7upAE3zkZMC+Ux+T5cKeWbOSo6V9i+GvDPg7x0L7w7dapcNF/abae1i2+K0+2i3Mo85iW3FF3Abv&#10;n4wCK/Ib4IXcvh2+/tHRRHcXblZrK7lZmmiZgQPLyNofnOSDxn1r9kv2NfiDN4bk1watdpYaLDE2&#10;vam99BEYF8o5naWVujvCWjQHOOuODXBXTSudVJ30P5hP27fgpp37P37RuqeD/D/mrZXUEWpRxSEN&#10;5ZmJ3qpHVdwJXjODXz94A1G3i8VR2FyB5F5E9rIGzhlYdD6969q/bw/aB0v9oz9pXX/iN4eaQ6WT&#10;Hp+ltKMPJb2y7A5HP3zlvxr49tL+fz0kgZkkQhkdTghh0OfavRheyuckrX0PquOyuLLW7tNJjN5P&#10;ZeQusCMDaTaTpJ5iY6+YBuxjIJIr9iNF+MvhK98CW3hq50yxmvLpreC102K+LW1tcPsk+0WqxKxB&#10;aIM8ig7cvtxkmvzG+D2n6VqfhTTfiBrWpxpPPq50C4s1iHmNI8Zm8x8Y3qyqcHs2BX0b4i8Kaqnj&#10;ODUtFlgtZ9HWB7BtM+T7RZMuI2dk6XSLIA4xuxxgqFNZ1LNlp21PpMfDLUfG8l/c2pcavaCW4SKQ&#10;iRZY3YFVSf8A5aZDlQgUPhScY5rgf2t/h5r+j6X4E0yZrfTLaXxbBpV4ZQqAT3EZIc8kiNCCPmyR&#10;+lez/ArxqmgeJr2y8Q6bd6laXdvaXrztcMH057Zm3OuFIcEuwCtkhSSBya5D/goHNb+ObDw3beAI&#10;j/ZVl4gCW0DsHu5pPKURu6kIzs7FnIGMDOOhNZRb5rF2VmzL8F6fdReI5J7kwyRWsM5YT7VRGVWU&#10;MQcE4GOMZJrA+JPirXfFvhm4uPDVk0VvZ2VrfhAhKwWDMirKxJDAkMCc/c7V6r8b/DEMPwV1q18J&#10;ERatqKSJA9yGjnunlwWClj8oEZY56E4wTXz1q3iKx/4RG7tNYvoLSDw94MtRdTSTRpLJ5gzsEYYM&#10;7hmVNgBYnkDFUnfUTVtD6y+G3jOa+8aeCtS1R1Ec8sI1WYSBWXKGLzFBy2eRub0PIrqP2ur+z+HX&#10;xv8ADF/4Oc2EMagW0aoTBbxoxJ8qM5GChLMAOpz3xX5Y3H7WsPha2ebwtp8+oXtrPGdMvsbLbyXX&#10;L70f5/MwduOKb8YP2v7/AOIWmJ4+1q4iXUoYGsLXSFjdWt96qHnYnKnONoAPA7c0eyd7h7RWOi+O&#10;PxD8E+EvjvPrvhoRC3jla5CQttEwnH7xGOP9WPmBA+b5uDXi3i7xZ8PNe+ButtcTIbp9US40KMyJ&#10;5sPzGN0YAlyPKClRjHOcivi/U/E8+qXkmqXEheSYksc5x9M1g29vNcnIXORwepJ9K6ErIw9pqUZL&#10;iRJGaTcCy9c8nI6/jX1R+yZ4kj0/xHFpk486N9asnns51WW2kgkJikDxtw2cjqOw6Vb+G/7IX7Rf&#10;xn8P6rrPhjwtd3lnoGI9TvCUhS1LKJAru7KowrBj/s8nisj4OaZ4l+F3jjUdE1vSjdnVtNudLjjR&#10;o2KTxlZY5Y5MkI0bJuDAjIyAeaNwSaZ+k3xk8G6J4L8FnSdAjhltQjLCI/kaSxmifHyknPlyKyFg&#10;T8w7E1+aPw58YalpKtpFmFQsjQybwp3oWywyRlRj9fyr0nxT+094s8d6Pp3gB0jSeFjZm7T55ZIX&#10;bcUH8IBbBwATnoRV34ofBXWPAc1h4tsopntLyzBurmVNii4GWbjk4I+7nBpRVty29dD7I+EPjq2f&#10;R3srBjHsdo2eBVVsuudhJXHHUA9QSea9C0/UNF8YRtpZ0K1TUFR41+2Ou6RgSokXoA0a43KCc4yA&#10;Og+Qfhb4ks9OWNv3MRJjYyOu5SONzMCMAkHhs5A4r02+vtQl8az2IMLs0b3No8h4ZpMHcSxA289B&#10;xn61DjqO59I+DPAlhY6Gyy2bmFV8jzYJcmRnIZW/eAqMA8DOSTWp8NvBFxdatf6LauZUaQG2k387&#10;T/f29G9gM1w/wxutbkuW00+YlrMqggsyRbhyrI46Hd2zkAfWvpn4ff8ACPeEPFM9x4kmit21KVob&#10;Mkhd7QgM75BwcZHHv71nJlxSZX+Lf7P1npPwL1SHxF5d5DcajY3FjNiMzMxnQtErFQVcMTnG3g4P&#10;Tj5z+CcFvpmpalp1ygaKxnEqoq7RFHxggcfKSDk9citn9tX4h6xruiR+AfCUSz3eo6fLEEsvMle3&#10;jjkDLIpDhQD825iDziuP+AfjHSLu5sb7X5UhvL7T0sNWs55FjcSqxw7A/KQ+OSpypNCT5dQdkz97&#10;fhG2g3eiabqNhHvLTxI8u5UVEcAqrqd2Buzz36D1r6audft7PQrnXZzFGIYib9E+7IsQOA0gAKjd&#10;2TnHY18L/s0vqMfha2hXZO0KSWl0JDv3MjuVdTjbnGP+A19j+Mboa5oieHLqNB5sO9vKBjUKTnD+&#10;jDp3P6151RanXF6aH5bftS/ETxv4smHh/wAFvZT2hlzeWx86J2BIMZBUbgqkYHGM9a/F34h/HLxt&#10;4T8VQ+E9Rhd4LpPK1K1d2EU84YgSB1bg9Bnr65r91fir8OfEGl6nNFqdib2GKMiz1OGQJgN96JgS&#10;u4cfMDkD71fjj+0r8OPCl3frHpMsa3bM1xNFOQy20jqQBHnaMEc9OOorvoctrWOWqmZOm/tB23jT&#10;SjZ6TdxWN7HAIbmxnkZUPGMROWzncAQBzk/Wvob9m/xhpt58YPDtzrl7NHe/Z7oyWSbnRpIoyysM&#10;rxIhzkZyQfavy8s/gz4yju01DSWPkFsNcNlI+f8Aa2nLDPFfdv7JHwu8c6ZrN541+IV8+neFtJ/d&#10;yaqVaGZLm5bylCNglnGdxz9ADmt5xVjKLZ+hHxB8QTatYWAuP9K8+eN1L5XYsS4G0ZAOS3PGB2r2&#10;eb4TeG/i5olnoXi9TYLp8cJkFmu1l3pyTMP4cdNwIPHOaxviP4X0XT/Bvhu/0mQyLFezL5ko/fSq&#10;yRbPMHXnax4A616d4f8AC0VpNFqMd1IXaLNzaCUgyQuqqQyjAyD93OQD9a43LTQ6D0D4YHwx4H0e&#10;5+Hvw70m7utKs5jJc3iFkWSRMM+6Un5lIAyfbbmvIfGj6tr3xP8A+En8L+IZdJk025T7dpU6x/Z3&#10;RlbYI1LANIWwuG6dRXpP/C8PDPw5e8so7SCyWCJcyXjsJXZCyhdh5ZWXByoweMjNfNuifHPwfca9&#10;f+Ib2yZ9N1S4kn1GwvUDJ5bOVzBIgLq44bnkCoUXq7Dk0T/GT4j/ANm+ANQ+Idtpn2DUdV0+TRbe&#10;xgXaBkhmYqCFJzyCM9eD2rynwX8HfhN4buNK+EniFfEf9ueIdETWNQMF1LBY3Rwd8Z8r+KIE5Bw2&#10;PWsD4q69pvxR8eaH4A0ITmwlvI5o5VDGSO2VzK27GSzABVBx2Ga9i+Nvijwh8KIdN1q8Jgi8LQah&#10;qep3Mcry3Est0D5FqFc5zJJKCoz8qj6Vrsrdyd3c/Jiz8Xz+HvEfjCw8QWN14isLK6urby70NKbe&#10;OyYjzTv5+VRt5IzjnpXxN8AbbVPFXxktNftobR7W3u2nMd/k26oc4QgAkkA8YBOcYGa9U/aD1qfS&#10;Ph+uvW+rebqfie6lbVIIGClHnJlmidD8/wAu4Lnoa9P/AGatd+G/wS8KK12dQ1DxdcwveRRWkSC1&#10;sy4XZ5srht7Bf4UBKnPQ12WsjnvrY+nfEXw38S6hokemeI/FHxPtNPeJ3zo3hmZIJojlYwzlyzqq&#10;jaGKg7fwr40vPgTcT6pPbfCHxTB4kmiUhtE1IPpmuLsySq2lxjzunHlOSf7tfZPhD9t79qLRPEr6&#10;VBBY6+yobr+y9Us5bdpbcHJMckb9Vz02nFfQvxJ0z4J/tXfDCy+Lug2Oj6B4z0O5b+39B1CQwIAQ&#10;WkxdnaATHiWGQOCCOmRWN5Repdk9T8FX8YePdA8Rm30sXGm3STGJPLZlbcWwVwPft1zX6Z/Av4if&#10;tR6aUt7bxLqNkqYI8uJHmV3cMwCTBvlB5OF/CvlXV/2ffiJ4o8UajeQi4aNt+pWUswMss5LL5ZBT&#10;PyyE/LKcKwBb1Nfo7pviIfDHQdN1DxjYT3erT2kMd7PYRPLH5kS+XtDbSVJPJz161dRprYmF7mv4&#10;usfixYQy67r3xd8SWmvajHc32mWtym2xuJoRkQ+VAN6A5C5UFc9uDXr37Pv7aN/rOmaD8Nv2lNNu&#10;dP1DV5JbOw1+FfOS6uImCKk0YAkjfJClgvcEjBzXnGr/ABE8OaUNK1y6GqX3ifVZvsFppkturTWs&#10;BYALDyAqMcktx6mvOP2uvHHxJPgLwl8SF8Oy6HF4H8X2MtvdXk0UzzSy5IRzEWKhjGPlLepArBwv&#10;o0aJ9j7V/aJ8HeI7XwzH41uExBfvh3lKRSQSu+B+7OSVCKADjvXwn4pkg1b7Fb20hSOSWMb5W3FG&#10;YkA84BBPavtL4q/FvWPj/pdp4c0rThZavLqCmFZYy0Sho1UhgTwEL5U5yfwr588XfD6bwL4otdD1&#10;F/NP7ma8klfKPJHwxTr8p64ycHv3opuyswmjqtUit7P4eWHhvQjb3c0srz38qQM15F5ZIAjZc/K3&#10;UjscV83x6jo954gaJ/Me9dvMgupXMbu8bAbX3EgZ3A5654619H+JvF8drfJqWl3ItLa2jY2sAdWO&#10;VBYBt2Q4JIyCMc4r4w8PeJG/4Su81jVYz9kEbuXmVT5cjnAPldhlgeMAc1UUS2fRnxG+JcX9kaa8&#10;N5eSa68bI0ULLNCkauCiy72yMfd256fTB+R/DvxRuNT1l9XnZpL5dRmgkK5DCbJjH4CPHT1rq2td&#10;b1C2utZssLYxKyHf/qEwgKyyMABGSw7Hjjqc18Wy6rK/ii4sPD4nlaPUBPHduSFlc5LzjOCqfxKD&#10;7A8VtCKJbPou3+HsdtbXnxev5yt7e6hcab4dtH3NOZwArSg8MwXdgNgjqa4eXRtUsbePStRQG7Uk&#10;XQX5t24AlhjsQQc19OfDkR6P4s0j4i+KJVuNJ07T5obG0mGU33Sl2nzn5mTIycAFjjtXb/Cz4NXH&#10;7Ufxm8zwna3EGkRMhvbiUrEZIwx+6c/KZM4A9Me1Dna9wSP0i/4Jdw638QvgvqfgfW5po7XStTWf&#10;RWmX5Xt58+fEp9N6g9eCa/Ty08M6Mbm3ju4VMtqnkGMnckvzZBO8tyO2AAO9ea+AIPhb+zU0HgTQ&#10;oZLGytrdQunA+Y7yAMDP8wBDSDGdzDIHHod7W/il4fSdteu5rO1ikk+UXcpiZVOMfI3zDn0UdM15&#10;VRuUm0jtiklqZv7Sfh7TovBGqRG78mNNLkeKe6YIPOxt5Ycjg4DEdcAV/Nt8d/g3plu9vd6NJA9/&#10;E2SwJJlVju6Y6/lX9HfxC8U+DPih4NvNAvLh77z4PMLaekkxwjbhJJsAULxzuIzX4q+PYfD+q3sn&#10;hnSFlkEMxKXVyg3nDcMigkqAMAqcnjtW+FbWhlXJP2DPiNcalqh+Avi/VtR0/R76RpbaNLopbPcb&#10;SfJlBx+7l5BK4IYDnBNem+O9Ut/DPxJi0OxjZ9MbWL+3vRpzGDLxRhYCJEBXbklgO+zg5r4lmtdT&#10;+HviZfEFtGsF3auNQV0wUZY+SQcYbH3sdOoPQ1+lup/HnwB49+Fou9TmsxrmtXthqEVnYwiNy6KU&#10;lk2ICI0cD5iSvJzW01rdIiL0PTPh/wDECbUvI02+sybvUY4TeXt0EieURSMjhQh4GVVssAzZzivo&#10;zSLvRruC60bxhp9nAksbWqtKd3mIP9ZEzHj5x1B6gHntXingPw/JrN1EloWEcsL3NkzYXBkb5hx8&#10;2BgDPQ1bXxa3hzVZ4tZltbpV1JLSVJ3R2jO0sQV4+YAkB8fL6HOK5pLXQ0R8xeMPhlZaB4nuvhvo&#10;1hL/AGbf3yz211brtS3iu5FAigXjDRgM5J52kY619Q6H441LwLa3PiDxD5jyfa2s0jR1gliGHhgh&#10;jI+8VUA/OOc8nPXC8LeILax+N13pV7CZLSSyg1GOeNxdRvJI7gSF1GRsRQoAHQnpmn67NrHxO+NO&#10;meG9Ajt4bZ5bk3kQhaOJZFjZ8xhgpaTHO7ovbpktu+4on0Vp/wALPFfi+SDxzoV3badbRiOGCXC+&#10;YbcRmWfChcR7DwuCMk5wcV4V+0z8O/AXiDWbH4VWlrbanrPiC1W00bRrg+U15LCchiVGxWXcz+Zw&#10;VwecGvrP4r+KD8OvhMdN8LyQx3N5EulWqZA23cjKhJDZJUKCSc9jya+WvGPjvwP4Mfxf+1l8SJA1&#10;l4M8PDRtGe3dYppb9WE919m3EEM0my2TA/hfjGazg3uXJK1j+df9pDwaf2TPjzr/AMLry3329pPH&#10;LELV95iW4QOYnBJ9eO/ev6cv+Cd/xI+A/j79mPR/DPgO6lhvIrFxr1lcyBbm1vZm+VyoyNjDA3rw&#10;e+DXAQ/sUfCT9pX9ky8v9RFvc+KPiTbr4y1HW43+0S2Wosu60hiZ8MI4I22HkB/mJ61/NrpHjn9p&#10;P/gnx8cXs2j/ALN1fTna1uIpPntb6zzj5W5V43wDkHI+tdErVYtJ6oiN4O7W5/UFqnwjj+FfjW6k&#10;+IbSz6ZcXzXMQgaQQzmQjYX2j5ySxGzAHqcV91eHH8H6t4cmbwqUTavkS3F2SkEJJwAiAh2Kng5O&#10;Owr8Mvhr/wAFfPg98S9Itrj4uyjw7dQEQXcUqNNHIhU/vY3RflAOBgg+2K+2P2Lv2kvhf+0bok2n&#10;/CbXYNRu4LuV20yQkXMcUXDEwsAdjDB39COnPFclWlK12jWnON7I7qbxFP8ADv8Aap8C6J4h1ua4&#10;h1nXJbRo57eJF2LCWBidWDjaSAAwYYz7V97+K30vVEuLch43urlSkzsSxHXJCnjgfjmvxO/4KUQ+&#10;Ivg58WPhV8SJ7+1i+weJo7dDHJMWMMnlno0aKyqu5GZSTjGa/cHwxYW+oeCdC8RTxxSNLZlnlgh3&#10;N5MK4WRUJyd56MMYFY1lpGRrTerR8sxNaaTF4p1ayxJc70lt3IYCK2hIiV1JXHzS7yAfQda/Iv8A&#10;a60nxnJ45a88SIBZ22owPHfSTZka2uBulaOHb88mTlWYYVc85xX6Z/ErVLTwfdX1npSSzQCEJdxx&#10;ExFfJxJJubd13jdwMH05rzPx18M7PxvY+GtW+ILS/wBpwo8scDpu8+GX5kiWToREeuR2681rRlZ3&#10;M6iurHmnwD+FmneE7mbXYTbXKaPDcOLiEbTLM2VRHU9SM5J/DNcf8RD4Q0eBJPEEkdlrVzdxTS3Q&#10;nG+G3V2K4IxtTJJKA8+te2+HfCWoaNa3dygurhLlbk3N1KI8GblwFwwCquNoXGc96/JL4m+I5PE3&#10;kmaSZpIkKzLKWCkozBUCEfwd+Sc855rWEOZ7mcnZWLvibUPBVlf6hqyqrXr3JktrqJyySS9FGTvY&#10;M43N1PYcV57qXje0h8LppKTzjWnulIkSEkQwNk7HmY8u7HPyLkAc+tc5p88TXSJqRSGSGMZZl34O&#10;ST0wxxyQKo6hZi/1KQ2M8ZCw8ykeUp77sNkgBfvfzreUbbmV7nNfFX4l2+n/AAz1Tw5cnydTliS3&#10;aWP5WkxzuJzu24GcN65r50/YwvY9S+1/bIopjo9ze6lb7gf3M00aqJGboBjd9ce1dr8X9KT/AIR6&#10;6v47aNmNrI4mDmRfLPGRxkHOCM8jtXmf7OXwV8c618K9X8XeD9ffTZdXE9hLYRoshu4FOzbsK9dx&#10;JBDBsZwDUyilB67jjfmP6z/+Dc/wJPoPx5u/HGpPJ/aHiXwpf6ndPP8AM3zzw+UpOeQseCPTdX9n&#10;QyASBn61/CJ/wbGfGvx34p/bM1r4H/E+NHv/AAn4Av0s7lVKs0K3VogWQDAJUY2tjJHBr+7k78Da&#10;O/OfSvna0HGpJyKrtPlt2OHk8NC+mku0vtShDyyHy4Z9qL8xzgY4pn/CHt/0EtX/APAn/wCtXX6V&#10;CBZ/KCR5spySCeZG9BWj5X+z/n8q+gwmHvSg/JfkZSqas//Q/ve1U/vIVHU78fkKo5VvlPQGr2qE&#10;CeE55xJ/IVRVpTIQygLxtbOc/hX49xY75hP0X5HrYa6gmfwnftL/AACuvFH7ZXxO1uKbfLJ4w1a+&#10;VYoNr/Pelcb2/g4Kl+AMHmvwf/aG0C9+Kvxz1O9uraW6isLh9O0awt4gY1SMCPhVHOSMlsDJO7vX&#10;9Ff7WPxf+G3gHx/8V/CfwlvY7rX/ABh4w1Bdbv4GEstjbfanWW3EmeJXdDjn5VJGMmvy+8C6Gt34&#10;lnvoy8d9LHJdTyk75GbqWdn/AL4//VWmR4mUb1JeiPpMyoxaUUfNvws/Yfu/iFbweHtWW3063up0&#10;X7ygpIoBkkJGSNuV78ck1+1Hwr8A/A39mzS9H8RJdPq2rm2msZRKUdZWtwB5irGN6ozAsxJ4wPWv&#10;nfwbLLatNo1pDdQxX1uUlvY2CPueTMsfGMArtXIxnOOxrE+IWraRpTaVd6/eW2lWttJNAn2m42I7&#10;3JBVmdiVDHgAkjPWvoo1JVHq9DyuRQ1SJ/Efimx8Saj4m03W7KPUm1NpZp0v085JLe5+aNMEkhUH&#10;yAZypX2r5x8F/sx6d4f11/FHwn1qa1zK5m0K6nMlvA+wZ8uYMpIySFznbjn1r6X8OfDzVPGF0NS0&#10;uaDcY/KjvQ32mJ4GG8nYpw4O0qSCD6V2LfDW48LajcW1xoeoyQWyFhJpzpKrGRfmcxb43wc9MsR0&#10;6V6dKpZWTOSULvVHXJrXxVufCNh4U1pk1GKJWD3kDRMI0kXaA0jtEMFO3PXPFWBZeGPCWgSa1ql0&#10;k18kMu3T7VnVEjSNsM0z/fO4chMDPTPWuZ1uw8SyeHbVTpdxpsHnKVF7dRWv2lkUhBgM8wReN3GO&#10;p5NfN3j/AMZ3miWs017qFjNIkbI625KQKWymBvO92AznIHU8DNb0oXZM5Hy/+z38Z/Hnh39mHx58&#10;UdKnRtX8T+J5NJ01XbatlNdSw20MsHJCmJC5A9AK/Xr4OfFqTW/BWnfCnxhcaXDfuJ7JLeUhpbmY&#10;qjGdt+AxY7iWBIUDBOcV+JXgjR9I8L+DfH3wh8c3Npo4srtfEem3Go5jt4oppo7mPYActLj5NuDj&#10;GDivMtX/AOChXg+y8R6rFpWgy6gGuU/s7V4pzA0OzlnhjIOCSTndkEdgK7p0ObZHPGpy7n7p+M9Y&#10;h/ZR0bVfEPxV1zTrHwhfRtZ3dnezOD5k7ZjktdoZmlABGACB16jNfzDft1/tML+098d7zxP4bknT&#10;wxp6jT/DdpMz/LbKcySsrH5ZJ5Mux4JG3I4rvv2p/j/pn7UPhqx1W+1q7bUdIyIbC9+VZlOedg+V&#10;XUZwRkHJHGRXyN4L+FPi/wAWj7dplpI1vkkzMNsZCYDcnsMjJ7V04ehy+9Lcxq1ObSOxmeFvCcni&#10;65+zR3dtancFHnbsn3GFI/Mivp/wx+zP4ptrrzdBeW+vQY5FiiUL5sLNyVyxUg4I7EHBrsvB/wAO&#10;bbw5p8qXdmlvcRxhvPDs0coQ/NgtgEAZ5Ax7V7L4c1e9iEdrpNm8gSXaSmAkTJwD82Mcgk9jk8Vr&#10;KfYzjFG38IfFeh6Prkvhgvc2vks80FvqOFkUKMyhW+5lGGOoyBnGK6D9ub9srRbP9nzRf2YPhTJG&#10;lxfSvq/jLUrSbzGkDsVgs2dTg/IFZwCcA7e5FZV/4L03x7ZtYXq/Z2lt5oQyrt813V/u9MY/hwD1&#10;r8fdS06az1mbQn3ZtbiSB3AOT5TFSfXnFSqabuy3NpWRlLp1zejzcbU6hz3HoM17h4d+GFi+iwXl&#10;ymoXFxdW8s8UFjFvb91xhtwGMcFjngEYzzX1Bon7HnjHQvh7B8WvGn7jRlSKRYrWJpLktLt8pAHA&#10;jUktyWbjBwCRivrf4T+BV/Z9+M2j23xF0+NGu/Dx1LyJDuMUVwnyXD4IxIzFQwbBywAHykC5VF0J&#10;jT7nwz8O/Cd/oPh6Sy1yX7Df6PrlrctYTqWcySlYwu3OAWjmzlh2xwensHjm4mtfEdvdQX15Bc2s&#10;MTCCFQGadTtuArxtnKLsIJyTkjjAz9Qapp/wQ0vxLqfxX1C3khju5kkewskE0Ec0ULOC8sxK/M4G&#10;OhAUnOa+RTd6R441WXxbcKsnnzvcoFYjdK/ORjOVUYyCealTvqymrH0T4T+KHiKw1KXW9HurmC5n&#10;WKCa4WPznmjjICJnLYVduByM9/Q+pprfxX8N/aPirqd1Zblt5IrG51G3tFjgWbO+aESrhJdo25QM&#10;+Sdo5r5XstNeS6VBuxGVZrhpGAUH5u0bnHoM8da9Il0G3v8Ay7i6S1hMaqym8mlvevAZIQIhjnHL&#10;EeoxUNDUjz/4heN/GHjmMahPPctp9us1vaXJDlLiV2AkmQsBuCEgk8Y4GcnnwXTfhrYeJPFd1Nr1&#10;5DZ2VzLFHNd3UDThPLjVwUjJXJHBPoMnmvqnWvEuhXF6/h5prq+voY7eBfLhaUk5zEhZVEcIwflR&#10;VAXOSCal8RaHr0Fo+q6xaQeXcLdJDp4zGIXlBVWWNiWAAdm3HnK84rRStoJnzn4qHgPRvB1t4c0G&#10;SWWWC4e71C+nhVPOLhVRVQH5VQcHvknNfN1+9xq+oLDobwQwo/7ySVQ5lPUBVAyR65NXfiT4x1OP&#10;UbnwrbDy0BMVztxnbkELv7jgV5j4a8E+JPF2omy8NQTzSqplYRZ+RAeWJ7AfnWqIbPRfEfwxt3lS&#10;BFitb2aMS4jGIjvHCuoyEJ9R071758IPghpnhfUvDOpfELbFDqV9G99lcvFZjO8R8YLMvfOMkHtX&#10;b/Dz9nz4mReEYdag1ia/sPkF1ZXsb7I2JzgEOWwfX8wK+idf+G/jbUvhbp2pvYNFH4e1WXSEih3S&#10;FIpNs+6SR1U4zIAu4Zxxnipcl3Go9TqvhpH8H/Gnw/u4/G2p63o/h/UfG3iPxv8AEr+yka3gh8Na&#10;REsOm2KSKVUyXLvHFHGPnwx4AINfG/jfxHpnxP1X+3NG8OaR4RtLp5DoukwO7XMlkjfuTJ5skskk&#10;oQDzJDtUHoK9y0/xqfBFi/w38VJFqfhKz1e08S6ppFyu6Ke4iy8EQKbZW8yQqWQHB2DdwDXhNob0&#10;XWq/tD/EFhaTPcGDTLDKo6QsxKpgcFnyc47+1TGNnctvQ+cZfh7d+CPjPoemX21ILzVYZbSbIK+U&#10;0oXLcEDafUV/RbZ+DPAHjf4F32g+LTbR3mmWOqiF5JvMeW5nMUdpvUjlY2BCbcfeIPOK/GvW/iW3&#10;xS8eaT4W0DSN2lyeWtvZhVMkxm2Hb52Mp86Ag9jn0r9Abn4nReAPCFv4Z8Tzf2ne3IhDyC08qGzm&#10;WVWSJJeGmw4B3v1wTg8Ziqm7Dg0j4U1n4C+O/Cd5eReG0/tF7H93faftIlQECQyRrk+dCVIwykkZ&#10;GRnmtPw1q+qXd6ItRtblkSNY7aWe280LIF+6SRnaBnoeeMiup8QfEzU4PF17qepebcSLDCEKOyl2&#10;YAvhgcgIPlBAwK7DRP2grO0uIo7eW/Qod8UMkdq6Rt0GPMjPG3rjqOtXrYk+g/hd4G8a6p4ahbUZ&#10;pYbBBuknnXyYInY4AGcDGCMDqDzivUvipD8Kr3wD/YupX1xKrXFvFp1zaxqEtpHbZ5iszK5G/ljj&#10;J9gK868K+PLnxdptzc2dvqeryRxGZjcSlreOctsQiKMCNFC5LEDpXDeJ5b/VLNYbqGIW0O251C5i&#10;y0JmLh4LOEgkNKWwZGA2r9wA4YjG12XdW0Pl2++ESQ+IIfF+q+MmSx+ZYZbf93dyDjzElLMMIWyo&#10;CnkDOTXQeLPhTaWOuR/ZZZbjdHHNi2fKJuO4hWBJbCkcGu8+Gng24h8YSRG1jv8AVXmhhsmu1Pk2&#10;1vwXZN4CJuYtknoMe1e0y+FdLPjW+0jSpw9tZyjfKnMAlLlSsb4ywyD/AErTnsTY3P2ev2mfH/wi&#10;SDw/rKjU9FimEbW7Dy5o03E5VvvDHoa/bj4JfETwn490611fw5qEd3bz7i1rvzMGbcdriQBgyHG7&#10;HUYxX8/fjzUvCngPSDfaqu95XLRY2Sb5MYxHx8pA68/jXgfgH9vjXfhbqMkvh7Tr1Z+U+U7UZQSf&#10;nAGTgnIIwR2OMisKlDm2NIVeXRn9aPxV8KRal4UuLa4EC20wVhdSyCJIdwwXcjghMA4zknivxLm+&#10;Bnhzw94pu/O1KTWRbzmFHuItsT5H3l5y7EfdyMKvvXzN4g/4KzeMviTJovgvVkl0jRNsaarcWcIk&#10;uDIAQ0mx2UOScdWAGTxX6CfArW/gfrdrDpngfU7qfWdTmOoz2s9xOZdixjYGECNG0rE72EICjIXJ&#10;AJrONOUFqXOcZPQ1vD/wb0CWexhn00PKU8yK0fb5UUZ4O6MjaoI5BP0Hevtnwn8NvhPB8Jb23mtb&#10;G4hF8khtZIh5BmiXzEkLMfvq65xxXPafa+CvC2htaKmofbJZRNqP20BWlnG0jdGAdqRjgAHJOSfS&#10;vFviP8S9Xgu9Ks9IMJt7y9msrhWjBBQW7ui8YyeCcnsMCobchpJHJeLdEsvEF+1rp0y/bDAl08Ej&#10;NscIxVERcsqlhyF7L+VdBoHiDQLHwiNZ1pIbfUdLD2l27kK6wKfmwSSXXpgcHNfM0utzeGfFsktz&#10;JIyXMQjWXGELxF9rDvkjt14IrtL2fwX4y0EW/jyymYMwdr63doyxXoSpUjJHHJ5HWrcSbnMfFXQ7&#10;743WOkeNNXmvrfT7VEaC+iMLl0B4VdhYbcDGSAVIx168L411pNf1X+2LjyNP0y0O+a1jG1CvCLgE&#10;AFyoyzHviulsvBnw/wBPtpLO5v76KEfNAB8kiHjYnySbNpxx2HpXhvxG8aaLe+ZpVpai6DyKZJJz&#10;vQkkDLIOGz0xznNaRWpMj6I+AVloOvR3/wARtMuI4tTvra8hsROuwWkEGPnj45LAggjgjFfAv7Xv&#10;xh+w61b+AtaminuE1GPW9cWycvBdFXHkIWcluACzA8fdGOK9+8OReJtX0nQv+EXE0ENtd3CXqWoR&#10;bcwSphVc5UqvyKF2g4YADrXgfx/+ANzr0c9nrSi21a3ee6aQpiUCbDRpJjO07Rnk1pBLmu2S3ofm&#10;Z4y8ZeFviH+0PFqq2H2XT7q+jtoLa4bzNjOQods8HLc9MCv2n034feCbuytmmsYrcWsMcgkK7X2b&#10;dpAYDBLNzxzyK/Bnxr4G1rTb5l1BJI7mBiY5R1OzGCDX6U/sgftPSeOYx8KviXcBNVQZ02eX5Rdh&#10;R9wdt4A5X+Lkjmtay0uuhjTavZnrnjvxCvhnxV4f8Wz2VuwtLlojcbT5ojuU8lnPILbAcjoN2a8C&#10;/aP+Fmm+MPDp8a/DO6aeKaYx6vaQTiFtxz5TywscDDHBB9eCK/Q/xH8EpvGfh86bHFC0gOY2ddqq&#10;zEuo3nJxjOffgiviL4qfs+eJPD0Fxq+kyl4hEpvLBmws6sMkbht3Y9sis6ckaST6nlv/AAT91a80&#10;z40jwZr0pT+0refTI4r2ViouYVLQxqcnaQwO3tzgda/Wnx58NfGekeFbm3u5JtOt0uhIkkCedM5I&#10;IbyhyCWHXjgjNfglpmo6t4M8T2/iaImzv7bUxc2hYfMj2rBs4ydxziv3Y0L9u7wL8SPB1rpN/qEV&#10;hqc8W/UEvE2FZWGMROcrycgAY+mTSrRd7odN6WPGtc+GWt6F4fu/GXgvSNP0i7jtVgGpahNNfau4&#10;jOQ6GY+TEDjDADv1r8yPjl8R9I8ceGrzwVqHie4e8n1u3eSzSRpY2ktU2PLOMhVGCQm3ccqOACa/&#10;YH4YXi/GvV9T0fxHcPbwaWEudMt7yRVF1Gso3ySoGXdsAwke7HzZYE4A84/at/ZF+CdqbT4j6Fpt&#10;tYlL2CfUYrNgfISYb4s4ADEqNzKQCuCOQRRCprZhNXWhxvwV17w7pr+H7zxxa6tHPfac/wBl1+xZ&#10;njh3KqKFDkqWCFS/VlHQYqb4zeOU1DTbE6JqMl/JHNLpkl1cRqlxNKPnVti/dDR47DnNfTulaR4V&#10;0H4Vah4ZeaKzutNngl0yZ2a4t7mKS2G2WGNR5a7VJ56jd17V8U61Y6x4z1S2n0+2histOWVJJUUo&#10;01y3DSkHn7oC/MfXHpSTu7g9rGLcXzGwim1KeGWWbau1H3lTj7oCYxgDOeecZryfxLJMb2TQIwGj&#10;d1Vljx5r5+7yOw6kHJJ5Pt1breWOmzmXzllWYPbw5xtbBUSAgEtwcc4x2rwHSfFdr4e+Lmlal4oi&#10;je1S9lnleXceIkI3SbeSFIDHHJ5raC6kHuvivXp/CHw0l8Ew+XH9tlf7VCApLSNgKvfiMAnnnJ5r&#10;Z+GX7PEVl4I1nxnr6eXNNZPDpUVxhXQsmQzDOQT344H1qr+zv4Ptfi9ea18Y/FrJeaJ4cvBcfYkG&#10;xbiWWT91GFY8ZX5uhx/FnpXS+NvEfj7xp8ULPV/CepC1sbAtf6lpVl81tBbYKeVMSP3s0nPXoORj&#10;ApN62HY+M/GXxWvvEtjp/hi2jNpp+lQrbyR5xJNJGAMORwyqQABjnqa+7vgb+0dJ8L/DGn61dtNa&#10;RsBG9ugC4UknzSDkZA5Bx2FflZqGvWFj8Sb3UNYsj9ibUJbk2KsDiNzvQAoSOhB/SvpD4XfEvRPi&#10;F4t07wvBp9zLLJcFrdsA+XgfLvUcbARz7dquUU0JS1P1X8ffHW18ba9ba94BurvENoqXGrrOzXN7&#10;KV5Ls2SqIpwqqeOua8/tfGvijX5FsrKWeU3EwwhzJnk/MQ3Ut0NdH4I+G+p7jHc2UdpHIeturGMt&#10;05yq4Oe30wa+4/hL8CfBfhLU4vEdvBNc3zM0m26d/lboWCsAApOfYD1rkbUUaK7PP/AHjDxx4YX+&#10;x9eujbRzRL/xL7NP3otmADtJMRtUNjDY5I6HFfPdhY3nifxhJqPhtVa1F5I29hlWTeSQoHOG9cZP&#10;avvDxv8ADnUfiFdzTkBbKOwmEMlsBFPNMwO4Z+8E6YAHTkV8/T6n4P8AgH4RF1qEbT3jwBbS2hIZ&#10;pXHzZkbnZGvJJPJPAz2mE77FOJ0Gt+DvAnhn4bXl/wCM50sXikkCLLCjO6yRsnRz5nO7GFXkZ6V8&#10;FeErTw9qnhqHSvAwt4bpb63tJZLsvKkgOeVOUKA4GAzAD869A0T4aeKfjzDd/Ez4reJJYdCRZoGj&#10;iBlupAo3KkJYBEAPAYZLdOK8u0v4dRfADxDa2Xg/xJql1o/jG5l0u3dmz9iv1DCJblJQwKiQ7X5G&#10;M7lraK8yX6H6F/sy/HTVjrc3gjxPp6wax4ahiDXEKgRyWokKIwDFmR1dgGTJzjIOK+Nv2jtW174U&#10;eO9W03xXctLHJdnV9P1QxeVJeWkgBbYfutLG52kEg9+9U/2Z/EVpffGPxNoepySaddSafZNIGc74&#10;76OR0ljJJAYMc/L0IwfQj6u+P/7PHjv4/NpNpBqltA2n29zJcWFxCZjIJCOVUbicqvTOAcY71Gik&#10;G6PE/hF8X/EouINP0mdJf7Qjjinu5AS4t1yYsFTkJk7iTnNfqf8ADC7hFxNK0ii5KpLYqzbpPKI8&#10;mVouAQHYZILHPfivyV+Fn7NWqfDbxXpmteGo76W5tbvZf6fLMIS1qEYHyo2wrssjD5Dg8YHavvmT&#10;xN4H8BeFbTWLiS5udRubWTbp1pLGZTJuOcRP9xeWyGbHGMdqzrJPYuDaPb/jTq+n+O9Uuk1Qx2ej&#10;6JYwQQll2fbbqddksnmL0WLON2ByDgV+Hf8AwUvg8V6X4Q0DwZcyQ3FncXkl/wDa45PMS8Ty8xOr&#10;A4IOSxPPJr9ZPGWq2HxD8Hef4SSWygv7QTyxXjKp8uIcLubCBmcndhufXGK/Av8AbX+ImgxeH/Dv&#10;7P8A4avhPB4KaQi5l5eWWUkvHG/3tiFieeDnA+7kmGi7oVWXc/Xb/glv+0z4zvPgdD4c8Q2lxKvh&#10;64TSEv5eYpIXyYnDHo8Y+RvYA198/Ff9nH4VftneHbvRPG+i2t+YIZJYroSrbXVq0aH5orj72MjJ&#10;XOG78V/H78Ff2mfjT8JINRs/hpqz2McrpLdWc6rNBOq9BsfPPXkc471+737HP7blz8X/AARPd3sr&#10;6DqdkfsWpQxRmWGZHX78JyGXjkqxOOoJp16Mk+eIU6qejD4ff8EyvhZb/afDvhmwj1X7RLOkl7rD&#10;JJFHa25x5rsVIVuGO1QCa43w9+xTr3wQ+Itt8bP2PNcuPCWu6IjJa3l+iGDWy337dLNN2IXUfN5j&#10;dCCQDiv2D01tdX4cRaXplwo/t399cPDgySWoGETjG3d0J7jNcl9hs38QafoGo2zDTtLBS5lUsDgN&#10;+82Ng45wny88Y5rH2stbl+zWh+O37eP7cXi79oz9nODwn+0R4b/4Rbx1oevLf6Ld6fHL/ZWq2SKY&#10;pTEzFtsocEgHAI6EkV+0v7O3x9sfid+yN4X+IOiG6EVxotvAUZSPIuIZDFcxlTnILKSrDgV+ZX7e&#10;Xw90f4s63d2X2Q3FppCJ9unDZWO5lRpbS0i8tMqqouJmXJXcPlOTXzR/wTZ/bg8OfDHw/e/skfEC&#10;O4iWPxNLP4dvrmYeUkU7fvLKYY2qWcblbhSWPTirqUlKn7q2FGo1J3P2b+J2ozmEmyLSwXrW0V7M&#10;Sw2fbLuPJD5OSE3MfYdRXM+MfHWp+JviTa6fqAji0+Oza00m9hkIWdEHznaRjeRyD9a4n4gXt/aR&#10;WX/CHeR9r1DX44p7EnMUOnWqGJ5IxuC71c8g8kZx2rjfjvrcPw+trbUJ7uyg0xtt2kt3Kbe5tbh+&#10;Mx7s/KwAJGNvrWKiW5H2xot1JotjLo2kNcXK3lvskS5Yyou05DIX3bCASRt656V+J37T9tb+G/iZ&#10;cyzh/s09rjTlBZfLYPySQeWJzkE55HFe1f8ADdNheOui+F7yzhvA0Ju9TQyqsaD5TJErE72fI+VC&#10;o75Ar0XwH4D+F/x/+Gd34W1PVxqt7E1xqbah5W64sJbly2THncycnLEEewFFO9N3Yp+8rI/LC51K&#10;WO0ltNQYJcvNHIrHaMtJwu1hjAA65PtW5ZRSXcHyLDMZFl3bQMHsVy3rjrk8V6z8Tf2Z/Fnw01a0&#10;t/FcLyRXEgGnazaRtJpU69UMkgDGFuxV1CluhrtvAXwvvW0V9Z1yzu4NL023k+3tYI93dzO+djJB&#10;H8sacYy7KPrnFdE6itdGcabvqfE3xwmn0r4cLo8cZa414JZWCBi7LI0gUDdwOO4GcDmvbPBPhfT/&#10;AIJeAIbq5l8yHT4ofs1tE+TMYwC07PwqqWYk8g/WvIfGviXxhqvxTtpvDOgW32bwfaMbWDU2E4W5&#10;vlys1xCx4Kx9FUfKefp8zS6l4++KHhDxD4a8Ra6EuLN0kstMz5EF0fMyyJt2pnAyFY+mKxqUuaKV&#10;xxnZ3P6pv+DcLwOh/b68ffFrUbZILvxJ4Kubu3ti+97Swa7tfKBI6NLwxHYAdK/t45AAU4A/lX8B&#10;P/BqN4u8VR/tueNvAmoXLzafB8L5LlIrwHzbdo9RtFCIW+YIC7cdOlf387z0/WvExkGpyTf9WFUd&#10;7WM/w7JLPpSyuqxkyz4RORgSuAe3JHJ9629rf3v0/wDr1laCVfS43jyAWkOPq7fWtjB9T/n8K+ow&#10;X8Gn6L8jnq/Ez//R/vc1ZN08PB4VzkHH93j8arBVX5m/L1q/fgmeMZGNrfzFUsOGySCoByehJr8f&#10;4mp3zCrL0/JHqUH7kUf5onxH1DXNS+P3xOs9KmSBL74ieI3MjglY2TUpgp2jq2DgEjHPXAr1bwb8&#10;ONV023t7Pw+XaS4CSXDF90m5gGLyyMcnIOOuAOMdKp6GU1f9pTx/4hdAsa+MNfYNIyxqpN9NhcnJ&#10;bPckYBOM5r7g+BHh291TU5dRu44V0u3u0gkllfygGZlEi+ZwrEKR6ccckiirirOyPqoYf3bnisXw&#10;j8WL4Qg1PeltHC5WK41CX5pppNz4WNRlgMDLdMEck14pqvwA8ceIfEy+K9Ym0/xOljZCyg0qEM8d&#10;rIJCXuo45QFdnOF3YLKOmM17f+2J49v9b+LGqeD9JZ7Cy0ae5gtVB2RBN5wxyTjOAFyentXzl4O+&#10;KnhvRZxFdeJUinfbDJDB5lwgQH50WXKopPQAZ5+le7gak+VM8vEwinY+sdJ8Na98OdHj1XU5o7ae&#10;WETW+k6fLHG9rEg4aQf6oHj5l3LhRkntXzNdftRfF3W7OB9H0CG9Oq28moaVHdylbh7KKTZDLKyu&#10;I0SZtxXe+SoJA5Ar2PRfHWg+Iprixku/t8N/aGzuIbmMKRE2VJDZYYIJJBPP0rQi+FGiada3F3rl&#10;pe2tlEbHRdKvbedp7/Vp2I8ycAboYbWBQ2xBk55OAQK9ak19pHFNPofPWt+IPG97beRLYS22r3dn&#10;5sL2rn7C8+zLQxO7fKsTZ3EZGOc5JrF+G3wG8IzaSl8dOll1svHLfa9rMrtI92P3rurMxiCBuERQ&#10;QABx3r6Q1tbc2N7qlzdS6Polja3GiWmm3JVRPcxsdsnlzL5mTjcz7sZ9jivEfDWk6LFGVOpCZVJu&#10;JbaQgoFddqgjcOWyenO3tzXfSnoc1SOp/Pt+1ZrWv6p8b9dt9alaQ2t0YYuw2feyeTkkkknv616N&#10;8Bf2e/BniKHQ/Gvj1tTm0ieec6rFaslqI4o2CKyTsJBgE5kLIAo+ma6j/goT8KrPwB8WrbxJoE0U&#10;1l4ksFvd0LAxpcRHy5kBz14BP1r6P0LwBqfij9hnQLDQJ4/N1C9kmuoITjbbxXR86Sc7gFUIgz2x&#10;kk9K9dTXKrHHyau55pa/AvUPilfP4g8N28PhHwVCDPZRNPumlsl3eZfXM23eyFUJHyqCPurzXKaH&#10;4j0fS4ZoImuLXwdDcDT9KluXmbULySMsw+yrGp2K2S5RsqMjJB4r6Q1z4h3fxc8L2Pwk+ETXTaH5&#10;VtB4h17YYI7lbZcLb26n/lmG5JP3iBgYBJ+lfiT8EPBXhrwr4Sbw+jT3On2onNusbJGkkm3ewYHO&#10;7aFX0YLnvzl7Xoy+Tsfndr3i5dPnsROsn9nMsdp5Up3ywiRsI7kgckkE+nbFe4eEIZrvRrfTLaNY&#10;4ZJAt264w57uVGMYXuSOpGMmvDvjV4c06+vodPi2pfXizBxkksBKhDuo4UJlunJ/CvTPg34gvLm1&#10;WJ1EzLIba4Q5D5jOA5HcgjGT2rV7XJR7nZaVaW1/by20Yjt5JwoAyu4nghMkkg847ivyUtNATWfi&#10;xqdxbs4ibX7hEkkGSAJmIDZxn36V+0IjOq3Nrp5ZlfKs0kwGUQjexGB16jOetfkBoLRHU5L2A73u&#10;NbublB1bYJCMnPPORRRe5VRbH6S2PjTVdP8ACKeG59Xv7q2nB1e4sblnuIHmgR4xLLCMKNqsxDM5&#10;HP55X7QPjseMrvw54ql1NbvXLzw+sGqlHJihiWYtbRp23FMu6noSc1872uuatqPhnxB4Rs4nlu9Z&#10;0+OzspF3N5YikWUoNv8Af27fTnmvLNOvrq0KK3E4RfNEuVSBgPut1I/LJHSlGn1E5aWPRNV8Lax4&#10;10SCKObZbrq1u0kcjHbIIy27Kg8/e7jHYV6Bq3hm+8GaA95pai8u4RLdNFbgsGVlHlwrwDvbHJBO&#10;B2pvgrUDb6eItRXz5V3yj7GQoXKjHB5Zjk46eldpa6zd3NpJahGdJldBGwG7J44HJyQSMAUEnDeG&#10;9F8S6/p8t5rfiV4LsTR272mjPbm0hkZWkMBmIcyyCMEnBO3nIFepeAfCGv6kv9qaxcvq+myeUbCd&#10;4RDvEilm4VkV9oHQg89j0rC8OWui+HDptubaQ2+i2l5FZWVl5cKQy3TMssu5VJeY5CDfk7BtyAa9&#10;UOo/2v4GsPCuh/YdE8P6RZw27TSTsJL2d3TczkgteTDOTHGvlqF+6wGSSY0jS0Dwf4e0zWT450Yz&#10;Rs16+oWVrK6gzXKsqFtylVS2ABd3Kj+6Bzxr+Lks/FltqXii6lSaOSKXUBLMdjmNBltik/IrY+VO&#10;cJtzyCT5baXF61+ui3RvrXSm2vPd3IjkvLyReF3gZEcQ4IhU4XuSeB9A+EfhEfFfw78YapJdreW2&#10;l+Hr27kDyLE8ccMEhUlWYYXjAYZycDjNTfqy1roj8Fdeupde8Q3N8oBeednGPmyWJwMjrX6//CDw&#10;1pv7N/hyx8FXVt5viXxLa29/HaiNZ5lhkKyPcXUeP9RFGh8tCQS7DnrXwn+yB4V0Pxp+0l4W0TXY&#10;w9m+rxXM6EDDLGd6g7wQPmAHPFftp8fPCdho/wAdda+KNnopthq9/pug2l25cWNnptup82SULmSW&#10;Z5GCbI1WPb8zEKpBurPWwU4faNvw78Q9S0nwQlhNodk8TPGks8duoChWaRXMyy7SS25ShBPbFdd4&#10;V8U+DfEfhDxXeXFncPbZimnl2rbuHMOMER9QXQlX7cA9DXjXxJk8D+GDrl7c32tRaVaR/Y7S2uoY&#10;TdXEpXEnkRIRGiyyqCpYBUTPBIBPxN4T+I/jXQfgn4u1yG0Bl1LS5pY47edi8cVtJ991YnBHXpg+&#10;1YqFynI8A+PfxZ8O6N4iubTSbaCW5WVthz+7UZON687mAOM/nXxhqPibxN8Qtagi1e4muf3my3gz&#10;8kYz0RRwB+FcrrOqz6ldte3RZ5JCSzSfez6k9a9h+AtgW8axXjLkQjeSqhjhfmPUHg4wcc812LQ5&#10;W7ux92fCn4H6i+n2DwCW2lkbyRcgqGjBByyHkZGTg9iK9I0n4bi88P3iasTZWOhyNpsIt5WZtU1S&#10;2JNxcyzSjLtIjBlHAVcgGvRvAQv7zSbnTdPkMSGNpVfB3RcF/LUtkdTnnPoKx9au49U0yTzJrhkt&#10;zFNEk0hG132CRwikDOHcYxkjtWTkzU4HT/CdhMoVIBvLCNpi/wAzLncVYsT8vsOD75r33wB4A+H0&#10;dlczajo2r6zrJKvY2cdtFNajaMsQVBZz0B3cAZJ9K4Xw5pmleJNWSP7fPDGYQipDEGBKNzI7KAwJ&#10;HCktgele7eCdebwzqvk2t5p6JcP9mUSzlJFDH725oxjIA3Dd3PFTJvYqKNnQvAfjHxQsd34ttbyO&#10;1uDsh8P2hjt7eJEbI3qr7CePm3IRwOD3teLvBfiTR9Ug1PxjFY3CTN5drp2msXSyXJLSTEqpZyuF&#10;3bFRRwoGST6fZeLNQhlezuILJY0xbtdvcI0bkHCiJbbezgEZ3ZWuW8Xar4Vhs7uxllF27Qm286Q+&#10;XGqZDNK0QJfaOABI7s3A4yBWPMa2PEr+yg1zVVi0RS6QkT3NzCdySSwA+XFGdw3RqcuzdGYAj5V5&#10;6/wj4Y0/RbaS51+OQWixNM8jn58qpw+f4cjJC56nNTWXh7WNUCPpUMKWv7l2D3EMSiP+IuxYFXYD&#10;kKPlGFJPNN/aK1vRdA+GF5PCsRUiDTLlAzGRM5kKxNjDNiMgEjBB96d+gvM/Oj4heK9e+L/j9fC/&#10;g9lhVnxbksii2hRsbi2AFbOSxx0r1f4VfBvQvFPiL7PaeJjYRRKnn38ULS3NzdMfnETKrkhVzxgK&#10;Twa4b9m39nrxn8Xbm88faTe3OnaMh2arLaqftAtpiVVAuOj9OT9cCv0f0ceCNGTS/BHwasToFtDI&#10;0WoazeL5+qTyb8AyF/lUc5VU+UDucVtOpbRGcY31Z836x+xr4FS5vdXu/EGuzXkLysl7faYIoWC9&#10;V2sy8E5DYTB6jrmt39nXVPDvwn+Neka/e3MdtbvYPbWkiD5V+0EwlmByVCN8ozztIOa+sviZ8GvC&#10;Mnge71zXtbuNcv7uZILcxXHmIxIywOOVYZxxgeh6ivxx8Z/Dfx14e+JGmaxpKT3EBuP7OW0tw73B&#10;hnPyFQNwLADOQOvNRCXOrNjnoz+lvUb+7vIRYxQLPJcryqFSuQOWPX1JJzXkGsaB4e1+ceH5rlTq&#10;MM63lk4RvJjmiyFDklSR15H8JyeMCvPP2Wr/AOIXizwIPD+m3E800Et4kc2pBty26EiOMtjjByAO&#10;preiXXbK+ZdZcefAWXylGY95cB+QMnIHHOcZrnUbNq5q3fU89vFvdAkis/FFoPNkYPc2yMJRFwQC&#10;CAAwU/MGX26HirunaQlwS1hcReXIjSNG8LKCgJGW2uNvHQYz61v+JIoNQvlguraNrdrrL43qgRG2&#10;F0J5CvjIPXHUDtk6t4j+J+j6pEly+k39jLIlqNQMa+dFEXwFVNhMnAGCT+OSapCPNfF3ha1t4m1D&#10;WStzFneAGkiUr0xvG11A+leIW/hWbWtXSLwJ5cXmM5RUjLKoj+++55CzIFznivrPUlttZK6VbXMt&#10;zc3AwhlWGOJ5ojkKxCLnf2A5Oa5nQdInbUP7N1rStVghtyfNjgixcSbuWQswJVMjGAcHrg1anYmU&#10;bkHw1vdN8L39lYxzQXiRz/ZrFZ7dPLMgBkaVUcffwu5d33cLjnmsvW/A8njfWXl1eUWk9rKLa/O1&#10;mlYqS9s/B5V0JTOOMkGvovw/4DsdensPEo0ee1tY0kUrPna5PAYHORgcEDrjvitPxh4XjtwkNtCp&#10;lgZJbSYodmRzhs8MCeCG61nz6jcT8dPjp8FNFN5c6npSSzac4SKVdSjFtf2s4UllZCcOAPuyxEq3&#10;cDOK/LT4jeCLrwpcDUdHlmXyX823uFYCSN0ORtaNjgg9CD71/Q18e7DwZrXh+7u9WtPs+tPNbqPs&#10;YZLedBnfII9xCSDIUjIU4BHcV+NfxK8J2RD2tsy+XPPNMqsoU7gMfhjGCOntXZRmYTgfp/8As3/H&#10;jUvG/wAEdE8V6ut5dXRshbXUssbMLmaBhDIiOjKN/G5iQO2Oc12HxM8c+JNT8J/adI8L6lcQRboJ&#10;ri8tCluzNnyyJC2V24wOvucV4B/wTp+HuqeMvgXcaZF4hvNJ+xapeSRxQGNlEbygMfLlRwG3LnjB&#10;xnBr9HNc+C3xX8N+G7mCPxnfa5phhPnafcafBLG8Rzn95CYmRt2cHaT06c1zyaUmjVJtH4DfGzTd&#10;Y0Jj4j8ZixtJ22x29mXBuCEUB2RUwoCjBY9yfU1h/s4eFLv4m+J7nxZq3ntYaQ8Yt4YxuMlw2SDj&#10;uQBnngda9Y+OejaXHpo+EmiWAk1fWfEcFvdX10TJcQozlhmVie2Mqvyqtfdfwy+DnhX4N+GU0vTl&#10;aTygzu0ZBZ+5JbvuPHPp+FdMp2Rlyts0vhj4Wxqsd9cWsjzebhWhyPJQHk5X73PU+vQV7vN8NfEH&#10;jLxZqHh2S6t44b1VtXN8GB8tsO0207QHKAKvYg9RmuO0bWtP0+2ZT5/nO2Q6MVQockAgdwpxX2V8&#10;NNO1/wCINi+laTczyi0tBIIZkPzRRqH2cgEquN3P4DtXHKXU2jFWPj74mabofhTTZvDmim6jsdKt&#10;jaO9x86naFSSUPjb949OwwAa4LXvCv8Awh/gSfRRIk88K+etyrkJMr/NhOmFAbPPv+PuHx20i5n+&#10;HniqaK8juJGgumEyMfs7sFJO1dvGQOdo44z2o00eB/Ffwx019Yihj1oadb3FpLLGH/drCPkdNw3q&#10;ck8MDzkVSlZCaPgi0ktLHTIrq7SSQzgAlFO3qeCMHI4GT3r5a8afCqf4rfFG20zSERLe2QJqV3bx&#10;sscSyEYXbnBkwSMckfxV+mp0Dw/cPcWuo6ZHsuGKhlaSOIvjaGAJyCp5B79MVwmreBoPC+qodL/1&#10;eS48tyqqWGGzsP5ZzySa2jMyaOv+AfhLwVoHh24+DrIbTTrq1ltjcTEb/NHzJK4YAbs4wPXHIxXz&#10;74w+GumeLfEz6LYadqEtxFABM9nfCEMkWR5lyAVBU4yMLnnAzXsWiXNu2oTa/rk/2a0siVymJH3E&#10;8SMTjAU8jKkc16x8MvEOieEdN1XXFsk1mK9kj1LQNWgCJdIWQQvbXSAAjYyEjapB39anms7lI/ID&#10;43fCDwt4Y8H/APCTaLFbw3Q1A287QRyoFlVtrxO0jnDZwwLL8w5BwcV558NLu+8H6tFrljN5F2hD&#10;LPGfmjx1ww4HB5B6+9fs1o/wCt/Fev358ZaZIunajcx+ILmxaNvOlYLsxHnO1VAzlufQd6+K/wBo&#10;n9nTSPDeqalqOhSAKk3yJHGUi8koXXaVLZIOQQwHQitY1E9CXDW5+3P7MuvWHxJ8GjxlMbEmWOKN&#10;oI+QjIgzlcZBJBJB9RgkV6z4g8S6UbnE1yW8srF+4G0yAk7hjv8A3e3GevFfg1+xT+0JYeDNZ1Lw&#10;Br8ogh1S2j+ytK4CeehB8sHP8QzgdyPev0GsPEWuRa1ey3kLXUi3JxHu3KVKARMvblsACuSpSsze&#10;Mro/RvWfjZ4S8H/Du61ho7VZ7SEYV4wruJAAqA5wCzADucV+KXiDVU8d+N5fFXjLypVAMtzaKRti&#10;RW+VI0U5bg9snr2rQ/aw+M8nhvxCPhfpca3txZW3mGN22s1/Mquxk67UXPAXODkV+bDf8Jxqul6l&#10;P481jV9N1Bone0i0pU+zZ6qHkTMoGOnHPrWtGlpcipM/cf4X6vptoPtIuFNpeFitsjAQJtA2lYxw&#10;cjgrjp2zXgv7Sd1o+q6Pq8nhtlOnStJLFNEE32M8UXm7oz94O8w53dF6V+N3wS+L2o/De7u/B3ir&#10;fLpuoTIy30xkLWU6NjzUbOArZw/HoeK/Q+31C5a08xL4ShlV9ylJElQjcCQCQ3Bq3Ts7kKaaMHwT&#10;rt/byL441uSE6xrKJf6q8QCoWk8seYBjAJz0HANfqp8JPjPpuseFpf8AhNpDPDBtjikMa7yrcA/K&#10;PMzx94Zr8sYNOu2IhZ7aR7h5FLhQq+W4OQAvQbR2HUZxXsHhTUr7w9ZwWY2TTIpClwNjKGwGT2zk&#10;4JyDxU1I3HGVj6k8f/AnwX8RL1PEOgPq9hJfmRpDBqk5tHbgkNhwBgfewAcgdDXleqaPY+AbtbXw&#10;xZ2dibOAW9/exSGZ76VPlD5JZlZgeSSec+tbsN9rZs0nguf3Eo23jyBpFjKqWysQ5JyAWIz9MVy8&#10;ujeKPGtxLZ6Tb3F5dmEvCliFYFBgEkcbR35Gc4qLdy5HZaHr1h8SrG8stT0zT7pdGtJ7nToLxWuY&#10;2GMlVhTYGcHG0thRWJo/7OWhapY6pq/xOtrB5X0OPUltNPtox5iTzCAxNK4wrox+ZVzgd6vfDvRt&#10;P8J/FPT9LEd3ZNbaTNLqWl6umySZJU8keXICqyKXbJXqGGPr6yniC/8AEUkkNjF88TTRy288uQmS&#10;XOxWGAMgEDpn86Tdthpdz8UP2x/2dPAXwH8VWA8F3lxO93Gst7YtAESyLqrqgkDNn7208DBr7V/Y&#10;S0zw/efA59V0C0EN2dYkttTndtzTMijrgDaoRgQDmuW/aN+G9zc3N7e62zIlwq+ZJhWTaRkb24b7&#10;w459PSvoH/glj4Y1VdH8d+Dre3ju47W/s9UcyqcGMo0b7Dx98ovPrWtSXuXJgvesfpH8LLzxhBpy&#10;eG4izW88brbylthiCj5CJDzhewKkA8A9qZ4/8W/Efwwq6Z8KfsNs9rD+91bV7druL7UchEMYdMoC&#10;fmcnOTuHSvqeTwpo8HhhfEq2osQ8hJijuhtiYNlkA5wASOor4i+Nni680mHUdK0aGSdzIYlEUqSQ&#10;yTSDEbcHIx/Hk4x+FcMHdnQ1ZHR/sdeNW+JvwHmm+Idna2niV/EmrW97qFteCSG6nilJM6N2+YbV&#10;BJACAA4r8av2v/2Z7n4qfti6fYfByeG61DVro/2nc2e0RxpbhXku3kU4G0ffOevHWv2A/Z7tNE8C&#10;/BTSvhvaGHzd9zLc3UkKsZ5JWEspUMOnmM2AOQBX5U/EO68R+FP27dUj8NR3KLL4blsbOO3jLLGd&#10;yF2VSflLbgxGQOfSt6WkpNGdTZXPqX44/HaH4N2C/D/4X6haXutTbBd6reRo8byJGsckoG/5jkdc&#10;YPcmvzm1fXviR441Zr3xnqV1q8zyk8sBgdAEJGAPQDtX0hH4HtIbh7nWrdZpMnzJpFxPycnaB90c&#10;ngCunm8LaDHHE9pAqxyKyqiFi7HHU+mB9KtWRk02fOUNhq9nbxWM0EEizKDIHXO3uNx9a98+GGsQ&#10;/Dm9i8badNJaXCPtU26ABd33lZgMncB1I6VmW+gPNqINtAZEZBuQ7pCSvQnP3friuv8A7M057y2t&#10;YoltPOhWCZGZ2WQs2CdrfdwOuOmKVR3Vhxi1qfpDpHx3+Dvxn8Hz+HPHL32jPNAPIm0nMcJlijw5&#10;ZIklZWfuwUKCc4rwjxjZ+APhLpz3nhPVtQksb20EV59r1p7iK4Eo+WNoYwobawBOVGOBmvK4Phn4&#10;k8Jy30Wn2Qe4sYgS0EjPP5ExAW4iSI/vIzjhsfLk7gDXzd4lt9T0yWaO8Ma7mfy5dnmH5s/McDGD&#10;+FcSprZPQ6XUfVHkvjXXG0zxKNQtIY45bn/XLb4zcOw6sTv7eucD0r54+Ifhm+0nwhd3yW9vDcTt&#10;JdLE0gwyHKkKsq4cDnC5BPVTnArsprLW4vFYj1IOFEwYGRfL+TH3l9AfbrXceKNL8SXej6jo2ual&#10;4isdJ1GJIvtVusd5p4lZgI1vFIJ8o4+Vl5RsEVpJ2adzFan6xf8ABp7oMyf8FAfiZciZ5Utvhc0J&#10;kZssC+p2YAySey4/pX+gZifbj5Vw3bklf8a/hQ/4NRdPtn/bE+MutW8pkWPwbbWYO1hkfb423Atz&#10;26V/drwTg14OacsqstbPQJN+6R6HH5WlQorZAB5x1ySa1fmrH8PM76HavIMMYVJGd2CffvWzX1mD&#10;VqMF5L8jkrfHL1P/0v72tQdf7QjQ9fKYj/voVXkbbGw6kr0H0qxqAVr9Rn5hDnHsW/8ArVVlYpDI&#10;CCRsJ/TpX45xHf8AtCtfy/8ASUeth17sT/O68P6DN4c+JXiS+8Rm7tln8QanPJBBbefIu+7lYs/l&#10;7l2jI5JXvxX6Nfs+WGjeOwtjpaalaaVYzmWa+1GL5b1oyGRraP5ipBG0MSp5zhsYH5I6f4S/4Qr9&#10;pS88X/CVZLaOLXp5Z9GZ3mtNSje72tBLG2RIWDnJJzmv21k+J3h3wZr9t8LfgjBBc69c5m1qbaV0&#10;2whmIUxsVxuuQCSsQOAPmJxivPrRvJNa3+Vv69T7WLtFp6WPwF/4Kdaz418O/tB6lcajqQni1W3S&#10;+0SytizhbZm8tGmHyRmQlWy2WPoK+XvhIuq+MYRq1i9qLZZfJka4fbIZB8uFG0s3Trkda3/2q/EF&#10;v4k8WaD401u/VhD9s0e6uZJON+nXcqpGgGQAVfdjOOCRVH9nf4h+CI9XCWuhTavY3GtRyx26kf6Q&#10;6xqrKiEA7ZJfUgEZyQBx97hIuOHi7HyuIadV6n6DfDYarsttKFlE0pUiGZVkZESIHc0jN0z/AAgD&#10;vg19OS3HjfTPBWpy6fOYdPtbZ7icMWZllZk2eXyqhWJweRivoyw8H+BrXR9M8UavpFto3iO4W3hl&#10;sLKTfFB5JBbyQvyMdv3z0IBrH+P3hOxtvhVr11MBp8As4HijTAZ3M6E4B5O4jOM/TgVVOqpWHKFj&#10;8rfCHgrx78e/iJbeH4ftN8sYkkKSSEKscZJJLHcApOAWx3619n+NvgHoPhHQILK7FtqWtPtkv/s0&#10;aqnnOAIo4X5ztJGQOn0rjP2M5bvRdX1rU7pZ47mSzSMvbqFBjDbjFkg4JXJYY549BXnfxO+NnxBl&#10;8bxRTWH2S1gvS1palXafMfK7wckE5PQ5JwMYFekpNysuhyOKSuz4s/4KK+DvD97+z/H4j1WxudNu&#10;9F1FI9OHl53PM/lzKSefLYDIIOFIHXNeAfsN/E3TtY8K6v8AB3xFOE0+90i5WMyMA8Ylws4j53Es&#10;hLbVz0J6CvtH9r6e28afsu+ItTME19fyzMI7JBv8iQGPfIwH3fLyWJ6EgYr8IfhDrepeHPFlibMO&#10;7m7jAEaln5bDALzngnjFerQXNTscc3aSP6Nvg98G/B3wc8Jf8I5bT2eoW1vbLcIbpWSdFjJKkOMA&#10;ySkggjqAMDA55n4g61qPim2W/lZIfkG20CgKNjEIsTAjOAASevXg15h4S8UXGrSNeeJ9XtLW3edV&#10;drq7jiSWPbvJjDBmc8fd4PYDpXQata6X4o0YJoN4LqK8uprVL61kW5ilhOP3aqifu3B+YMcnnBFZ&#10;ddTVNW0PkzXfhslt+0I2k6peWk1tcaduSVD8zBYVkIO4nDJISuFJzjOOa9Huvh14e8KeNrSHRdRR&#10;0vIlup5IQXjRJeSGZVAYnngDA9aj8JaVc+INAs/E+pR20F/a77D7RBE4KRbmTzWAGVcp3BUbgeO1&#10;fpZo3w7+D3iPSfD+leELWyu7xbW2iu7oDcZlt4AWzGpwkjMpwyfKS24jrVTqWtcmMbnz9q3wq8Ra&#10;b8DPEnx0vbmGDTNJ8P3+o2sII87egeK3yqliuZdgyeucDoTX4bfC/TGntZL9mwyEJFu6OSwLYP19&#10;a/SH9uPxF8Z/Cd74p/Z78M6kdJ8Jx+GYfEv2fyPLn1eOCVRcQyTMeER23eWnyuAM5NfG/wAD/Dfj&#10;KAWnhDyNKlGqhRbeZ5ryhpSHUZUhcn6/rW1JWi33Jqb2PRtKgl0Hwrq3jeGD7X9gtLmTyy+wblAw&#10;56dGPOO1fJXg3/hIfFmrT391NLPc3MhmnmuHG1mJJLH2r7us9H8SfETwVrvhfQ7O0ttG2Xei/b5I&#10;3e6uryF8M8MaFQkZkUKoO4tXxV8Mre20rxfL4W8W+ZYrDcPbX0bgrJCI3HmKV4OQVKnvWsHuQ0fZ&#10;HgLQ7Wx0v7TfTM6OyK8kQLRh+WO098YxjjrwK+2vgx8NdEutbOs3rwyzxwNLp8VxbtJ8kAMjyICo&#10;GSFbDZJGDjmvUPhd4RvdD+Etxr2l2llHoOpJHHLYX8CrKJIiyQuWYloi+4EYb5hwQM8e3eGvh9fa&#10;jPBZOkkFvGoh3WEYGyEjDbVYA4G9hjgEmuSVU2jA/ILxVr2oweLdS0tYTcs96YnVioR2ck49BvJO&#10;9h0UEDBavVPAvw81DVL6CH4gXqW6usdvbSrE08ETbhhHACssZGM+UM55IY815fNoeq2PxE1mbWZk&#10;R7e8mnDTRswQ+byuzuw2KcfTmv078N614M0v4RaXDOPs1xPqAFw1ygFwXjjGJG2hmBMh2gHoVHqK&#10;0nK2xEYptnmfi79mS18GeJdP0uW8ijtLtov9Ll3wwSl4wzKNxLIQueT1wTxXIXvh240TWdb8FaDd&#10;brLW4NR0ZhGSwaKeNouST82Mgj3r6b+KHjJPEvhiOOyeWKJ5hLBHLILmSQlQrEuwyq4+UAYAxgV8&#10;t6fdTNrtq1rFI5EpUpn51bB5Iwe/5j61nCTe5o0lsfj/APs066vgv432s2pxgzWtzLZyLvMW2RGI&#10;JyAeVK5HB6V/RZ47+I9r4s8HG41mwkm0qC20u5OpNCRALzzAHjCqo3boy5HIPBBzX83Og6Z488Zf&#10;G3xZr2laaiX2n6jPqtxpdpk3EEkUzFniiIZpVTB81f7pJ9Mfvl+y7pUvx/8Ah5d6Rpd3Hax/ZYRf&#10;S27fax/pEbbYpfmRoyWYkDbnJwSO++IS0bIpdjQ8TeJ/CPjzRdB1bw/JaWD6RqYhe2ljMcjvHHiN&#10;umHLAkEcgfy8I+KFzpfj2z1y30+2021S40m6E/8AZkKQr5kiGNgEHJUkDn1Ga+hvjh8D9A+Dnhi6&#10;0DQbjUNb1KziLSThkihtGX5nGJGzI8ikKByQDwDzX56eDvEHjfX9bh0m6XT4JLiBriSC0R2iRIsM&#10;8LBzzIVX5TnGe3as6bvqipvWzR+Mk9s8V6bR8ZjkZG3DABBx1r7O/Zd0GOTWJdUuGSKCGCRpJmXO&#10;xNpJf6DFfN3xA0PUdH8a6lp1xFJG6XcjsjA9GYt+XPWvfvh+LpdEXTLaSVEMYE0TZAcnnHA6Zxx7&#10;V2PY5Y7s+7PBHjPTdQu4F0ZroRLsS9aYAAsAevJ2hj0JGBnkZFdF4i0vSvCtrL4qvZDePd2SRaTZ&#10;MT5T4m8p7h8fewy4UHAPXpxWX8JvBmsNp41lld3ePKqoG4ASBcsOvHf0FaHjwsnxA1rxJqUST6b4&#10;S0q1dtOkYKA06mOMLv4KLLIrMeM4/Pn6m1nY7X4Q+GNB8U6umj/FDxBD4fivI/7RYgYnmjIIXcq8&#10;LGcHaWGODjPf3bxh8H/ghoOmwz+H/Ej3k11OwsYYSsod0Unc+3JVAuWKqOdvevy7tfEkOu+NoPGW&#10;ualGrokcM00z7ndYiMYVSoYBSQFHH4V7NNrHhSy1KIfD2TXLuS7txOGWydJEuCSrRphn3pg438bs&#10;kbRQ6bvowUl2Pqa28YaR4MIvUiOuNZbJLPcudOJhffmVJOJF4yysNuOCCDXgPiz4y3uq6pPfwabY&#10;2d1d3DXZ2R7Y4vNO4MsGBGo/55pg4HzccVzvi/43+FbzQ9X0rSbeYeKbDy43sUUyxPMXCE4UEAI2&#10;WcNkAgc1j/DX9nxfHF14y8TeMptX1a00K3isnujdSW8EmrylI9hMZGVWViqqMcD6CnypasfM3oj0&#10;DT7jVdSsGlWRpmbG4eZljJjcXPTpjGOnfnNe4eHPgfqXxQ8Cz+G0Wa7uZ4PtVim5kj+0DOxl4UHA&#10;J3fr0xXHeJvhEfhlpcQ0Ka7+xi5Pl2dwpZZYYyikAt8xBL+vT1r9FvgLPrGjahpMtvdxTRmbEqPv&#10;+zw+SQdq8DjHRcHn86xqVLLQcIdGfJn7PF549+E3gi+0bwjHLFeahcGxu4juYXELMXVQpyFAIdST&#10;0INdzN4i8VWt+/2uLTZnBje4WJEZ1Yk7So+8AMHluf1pvxT8f+IdM+LGqXHhnSJ2b7bcJcpZR+cS&#10;lzMSoeNV+6jhj93IBPvXs3w58URTag2qab4K1bX7m2EaXyW+lOYXZgco0rlAAwHVW9jxwcm3uaLs&#10;dV4d0xfEtjaQW9rbG7voZYvtkdoqbXRcKwK7ycHjKDHr3qn4C+Hnw/8ACWpHVfFt3YXUkU+2+1Iy&#10;+c1uHTcLez3ZMk2cLMyj5einrXP/ABP1z4p+GPBeqa1e+H5fD0EgWK1mllElxGmcvAvlMVjWQNtk&#10;UEliNuRzXxL+y/4E8WeIote8ReJJtSuwfEF3Hc2hZjClnJsMUi7SSuGJRe2MDiiOqvcG+592/GD9&#10;sXw98LtVh8OfArw/cQRW8zSanNqGxIcyNuZIY03FeMqGLAk5IAr0DRfGtn+1V4Vn8SaLbjSbmzjU&#10;pZxxKqyErjyWKFSQSCQyjk8tnNfOni34FaPqvjUt4ft7u50aG0N1E1+jNLuiUb8sOH2sSvP5muts&#10;4bXwV4Bubi2ivbTXLexH2OOJzFazLuMgaROMtg4U8HINK0dGtwuz5/8AHfxD8Z2KPoHhXQdUuPJB&#10;tvMS3kaZjGPnIcoybV67mHANeYy/He78L/2fp+oXEaKkLSsl6iiaCVx0K52lck7XKjJJGPXY0jxf&#10;+0F8SCuqWXiG40uC/wDPtrO1tXEMcEIbEvz4O5pGH3T6YHavRdO/ZD8N+F9CHibWI49U8QOkt7fR&#10;apKGUxKxEsmZATgZDd89umK2vFaMz1ex4zp3xD8GeLrW5vvEL3Vx+6UtdaW7LOrxsGAt42cRxk8q&#10;0nJx6AVnaz4/8dIGHhbUbmy0VJI5Y7Ke7kubvjIAmmOAwYj7oJC55zWzB8Ll8b6Hq3jPwpotlovh&#10;yw+UX4tkW/uXDbEMEm3azTOCqIg6ct3ry7UPhD8S/BtxDNftLBp+ot9nm0+/ka4mjBHmB5JkAVHY&#10;ZAUdx7Va5RSufpt+zV4/8PeMDcQ3d9fMz6WZbu0miPm2rwuo3oUJB6nG0Yxg16dqay6daz6fNKFi&#10;nkJgkkIJzyVBDdGI5OR83avzz/Zw8Q3Pwy+IgluUaSKzU5abKiaB1G9GZeOQcE889q/UGO80bxXq&#10;DTXdvBNC+/y98YKkc7Dx3yAFyMj2rmqKzNI7Hw58XfC03iuKSRYo2uXUuybtiscjK4A79vT8K/Jb&#10;4g+Grq2s1mZQ0dnc+agZvMDQXPT5xxwcZHYg55r99vHcemyyQpKY4ntEbygildzKPu8gA57g9Ca/&#10;Iv4+6Fb6Jrd7Bn/iXayWmt9qlY1kk/1iDHRt/wAw+tdFGepnNdT37/gmvpaW3hO80iGxt7gzeILu&#10;HMjEHLFJhuGc7VXBwOoPWv1/8cQ258A31rM4SNnfHkN5aKobOACeAMe3tX41f8Ew9aVNT8R6CI1k&#10;mjurO7iWRjuJdTE/OMZXZ/nAr9nPiLo3keEbuXPmBrc74o2z5anG53PJ2gHk8cVzYj42bU/hPwq8&#10;U/CC7s/2kdN1W9gmu7WSObVykYxubymSIl+AApIJOc96+jbCwWZnvN6eS6gJbq28TbTggSYGCP8A&#10;Jpnin9pb4PaZrR0m41MzRCQxGSOKSZo44wVC7dnIOBnqSOa2tO8U/C74iaM8nw21/Tbw28QluNPh&#10;3R3aAIXcKroHbGMYVTk+tdEm3a6M1Y5+70yKGVJLxB56l0hjZlQhflOGUDqB7n/H9YP2c49I8FeH&#10;LjXNUtM4tJC15APNkVZAFA2KTjkgZxnr2r8pNNSC61K21N3UW77GCkEs6PnPBxjjvgYNfod4O1jQ&#10;vDvhKK50t5EuLqIJaQSjmaEYCJnPClg3Xn3rCrtY0jvc+fvjxqEGhaje6feIVs9Ttbi4sbfYCC0g&#10;YOoTIyW9M/WvlfTU0u88J+H9X8KSTGK10+G3hEjj7kShHVh1VkZSCCc5r3vxz4tbxfpd7aeKgsU0&#10;EscdkgPzxiRtnyHGSCxHfjJPSvzr8SeLP+GffEbeJv7OvLrwrqU5j13Tlyv2S6c4S8QnOAz5WVQQ&#10;u4gjBNa007WM5M+wLSM6nGqTxCGQbwXH3ZDnlscE5BBzWJqnh9YzNY3NtcRKsLSvtXzU3ZyChHXO&#10;ckY/wrf8L/EX4a+PtHsdU8MXuH+zMp8wHKEnDhxzuYcAZ64PFUPHPxIstD0R49QhQTtlEeWZYjKS&#10;cJshwGGcjg9aaTuDtY8D1O9ttK8N6rBcRQkyS/ZxIAWKxL0XceACRgV534Dns9a0TSUjuJob+IS3&#10;KSshEEcSSSNsYDBycDHbPetT4neJ59F8K3mvavGhCWJOxOYg+0gDpnqc+1ZPh7w4ps4LK3uRLFFo&#10;9u0sxUyEl8szAjOVYFvm9D9a2MT6u8beMm0nSorhZna+utPjYz2szAQLIBnJQ4+b0JH8q+WoNZtv&#10;EFlN4b1wEzSb1inmOTIkvZzj5tpIYZJ619BeOfDF1o1whljCma2Cx4QlZIin7vPHOBjH/wBavEvF&#10;Pg7U7vR11sS5vopbdbTaSA8e0/KPcAemeMZqYNFSep+WHxMtf+EW8RX0FkSrwzHDqSNrKeCPTB9M&#10;V+7v/BOn4s+APi58N59X11PN1bwtaG41qKFAHQW6s0UuWKqFkKAZBJ3GvxX+O2hXMGrPfXIbfMGD&#10;gZySDyWJGevUe9Yn7IfjHxB4f8dav4W0eSeODX7GKyvGjZlVQkyuNwTGQRkEHHWtqsOZExnZn7Ba&#10;b4b8J/EfVdX8T+LJ7RdQv9UuLq5WS5SFx5x3IgeUkcAjAAHQ81p/FP8AZ30nwDpdr4r8I6XZapMC&#10;krsl6ly8cLfLvAhllDHcQWRgOOQMZriv2cofEsl1dazqeiaTqK3NwWk1HUlmEaRwgnKkBgAxx09s&#10;nFdT8WfEFzqF3Ya6kP8AZN9Zym1s7HTNk0L73BSQ7QCN2OWyceg5rHVPRmmltT80fHC3fhgSeGfH&#10;GnQafOs9xc2+o28WbadbnO+KYMPkGPlG0BT9QK+jP2fNEuNb+GYm0d/t0Fhe3FjDKmS0dvG+6JCC&#10;oLYVhz26V1f7RGvaZreiN4G1a2trzU7mTzJNajP762jHLN8v+sIBIKsM553YrpPhlpK/Cn4ReH7V&#10;Njm6sk1byoGYGVrrLhpCDg5UgYx1FbN3RAs2h2rTbyDHKhEq7cp8vQkKcduvrXS6d4v+H/hzXbC4&#10;+I1/Jp1lLeRwXFxHbEwwNKPleSYEiFiRj5lKsfvcYNeZeJvFtzc3zX8lugKDZtZGxjryARW74EvN&#10;F8VQalZatdWcZFtI81ncoJI7lNnEAjY/MGIAwPu+lZgtz7o+JPhzT/DWnW11pWvxaraMqyRT29nc&#10;SzLbSkhVnFuJEKgfdYEjHHFfHvjXWtJ0m/j0uw/tKB5HMs9/cM1qZItp+WOLzN6KOCCyjd2UDmtD&#10;9nm3vvh14X8VaRLLBc6NJd29lYRNITc2jOBM0IOP9Spzt7/w1yvx60PwvqfhLUPFNhdNc6zJJHa+&#10;RIyEGKdtgcR/eG3gDHTkntUxjZ2ZctUXfgpq97qlhqHjnxFe3lxHDdnT9NE8jyFYoWDMVLA4Dy++&#10;Plr7B+F/i3TPE3icSPbSzmdm/wBHhlCDPqzEEnLeleN/s0/C/wCI3jn4dX2j+A9Iv7rTdIsPsU09&#10;wq263ExBkKw7kO5+pwxA3EYOTXffsrHwnd+Kb/w1Y3krarbzMl7pk4MN9YNaMolSaP8AiRyflZeM&#10;jmpqW1HBPQ9e+M/wt/4TXwNf20NtLFcWsr3IiZgdsWOikncTj1P4V5T/AME0fGPi34TfFXxn4f0u&#10;wF9DJpscUvmw+ayoWJURpuQF2BwMvxg1+huu6RcXmhXms2McI86QRTxyoSRHCMDB4ySW56f0r4s/&#10;ZPvh8O/2t7vwddNdC18S6feWUMVqN7PLCDcw7trAHaVZcjoDXPz3hJM1Sakmfdfjv4s6FGIdOt7f&#10;W7WGG5juZbWXTAjPxmRPlkJQZ75PT3xX4xftyfHL4ieEdAvrvw4LKwjMcsthMZVa7jcuCZUgK7Tl&#10;CBzkqea/ZnX/AIcWVhdt4ikt5NMnmQTTG21i4MMbEchoyNuMqScA89MZFfhn+2H4C8K3UrWnhe0a&#10;O9u9Zh/tJ7hmuGmWWVMlZJCxVQeSF9arDqNxVb2Psr9mX4oav8Q/gr4F13xcyz6lLZwm/lX9zI8q&#10;MwHycYLqAScAMcmjx34F03XPjncfEy027Y5Ftjb3CtFPDKqCOQYGVbemCCODtPsK5DRNR1GGaDw/&#10;Oq2QtwBD9mXYV8ofIEIBC4Ga+j/DltDqiarBEYJr28msdU06G6PmSoYZPKnX5jgZ3KSeMim9G2iV&#10;qjh7nwjb6tDFcR2tyUYFGZU2ZKZyWYgFjjBBHGOmabb6BaWWmyW8vlIpOxZpsx8Afez/ABZ/yK+o&#10;55Do3iZp7iZLidcxeUiARqXXncCCCdpx8p6dSK8E1dv7aup9LlXbaQzGOBo5Am1nJwT03qPTOewr&#10;LmuUzI8NfDe2j0/+2rC4RXhlIljZANin5o2ZvRuQBisnxB4Aii01/EmoumyLdO8kiAERqCSQMPnH&#10;t9a9M0G6TwbZQXPiO/a6tY2JkRlZY8jouMkDPoT+VfLvxT+Iv9u6tPL4gu7nyLuJ4wLNcxxwyrgB&#10;FztBJwPlIbHNNXbE7HkWhfF/Tdb1W60OXVJtMvDdLPoGtQyuGs5IgAkaEFWRW75P3u2Kp+Lf2oby&#10;z11vBf7QWi6Zf3hTyrXxPZwmymYkYBnaHbG5PGWKjJ785r5w+JWk2VsWnsbjM3mqq3ErHDMq43Lw&#10;Oo65roI/E2peN9Lg0TxF9le6iREae4IMMgC4G9+cFRwSozjqO9VOnHcmMnsfTlxH8Kfjv4W0zWdI&#10;tVs9csNllq4trh5QVU4ilAckbXUYyHODx6V5l8WLa40TRU07w9PY5s7h4bqTTLSaW7hhZSW+1Fvk&#10;ngON3yqxRwCOa6L4O+DNG8I+DZvEV7YDyTPLHLeQuWW5z1jgBUE7c5yD7ivNfHsT61q1prPw+1PW&#10;XGn6bdSXttdSxaPrlsFG7ZACR9otxtDorA55Ga86a9619DpT0P27/wCDTe2kk+Nnxpla4ivFj0q0&#10;igvomLeYv2w8ruAO07QRkV/cMcRx7jk4GSa/iV/4NI5NNvfFnxY1AXnnah/Y+mfaoJCBKBNdzv5j&#10;Jnv64r+2w8KTz3xXn4umva1JdTnm/hRBoKuujWyyfeEK5+uK1qx/D+/+w7Qyfe+zoW+uK2K+uw6/&#10;dx9EcdR+8z//0/73L3aL0EdfKA/Dcao6k7JptxIdvywSHnpwp6//AK60bwbrzHHEa9fqaw/ErbPD&#10;moOnBFlOc9ORGa/Is9X+2135/oj06H2T+HX4EeBNLvdV1nW7HRrSG8e6YRX9n5jSgNIdzRxSAlVL&#10;DqG6ZHNe4+LPhh4f+F6eLvidpFzDYQy6Fc3b2cjGKe3vbe1ZA6TZIPmZXcoUEHgVc+AelW2maLJN&#10;PHNHcC6BaJ+FdN23gjqMZ7Adx3r8fP8AgrB+0zd+ENU8Pfs+eCdVmaact4h8RMxJnMbuTaQPIcDD&#10;ZZmXB+6vSvFyenUxNZQifeZm40abkz8ur3wjqnjrQoPBupSFrey106orBWMrfawNyM5xjPIBP8X1&#10;r9hv2LPh98IfhZNdNqunzapNMB9l3AbILY4JVU6hmwMvvzjjivgf4TTrB4p07xPDHFLbXNuLK8t5&#10;QDG6OX+Z/XAccnoQOeK/TT4aeDfDsIS+0XUI7GUznarxvII1wAVOORuAO0g8HtX3detJrk6HylOm&#10;k7n6NakvhzWY7OPSLARWcFuGb+0o2NxC8nB2sWOA4JHPXsMZzH4+ii17wPceAdPtbdZr6EvazJhi&#10;Cnz5Z887tpIz0zzXHaV4/Hl2mn69CZLhrISMpAKCCOVo4S27oxIYfqTxXU+HdVacPfoklqk5YyPh&#10;FkZGJGwHHClevQmlRTRrPU+DfFeg+OvhXZR6D4Zty5jaNdQbTJYxdSynBMbA5UB1KtkHGBjtivk6&#10;z8SXdv8AE5212BtVuPNniit7mUy/NIxwd0ZwHGQcDA4GK/arxB4PsfE3hz+ytdbynaJxBPHHvkRE&#10;B4dejoSRtDHHpjFfA2o+D/hJ8MCspvoo9TkidZbm4SMuvkE+bFsfCjf1VvugkLnjFethq6fQ4K1M&#10;8L+I2neOdJ+D/iPVtOENrqLaRNb24ZElNgsXDSMzkKSM7Yxg7SBwSK/m18DeLdQ+G/j228W6Swlu&#10;dPvBcIXPVlJzn6+tfe/7Zv7ZN/451G4+H3w3vJodGtd0EskUh3XJz8xlb+NuOvIHY4r8yDJvUHPX&#10;2559TXu4am1HXqebWmr6H6a6N468H+OPidN8SPDS3UlpqdkjX+n3S/NY32N90bdVLKscj7mHTr26&#10;V92fC3WtY0PR5dG0SAmK6vI7m3kiKmQrJFsMG9fuK5YF+RyADwMV+C/gPxlqPhPVEu7WR0VsJMFO&#10;OPXGf/19K/VX4ZeKda+KWkmy8P75Mf6fOIjuWNQM7W5GFGCVyeAPUUVYF05n6QeMbHTB8NtO+IOi&#10;Wmkwi5k+w6m9l88s9wwfzDLtBwY2XgD73Le9eDeGP2qvhp8CfH9rr3jy42WgS5nSwiU4knCGOJie&#10;PkJzxjgnJ6VE/wC0X8LPhx8Orq4+IevNLPbEtpvhrTCk0lxMY9v38ssQG47mIxjIGTxX4pfFPXfF&#10;fxm8bzeLL6zFslydtrZW4d0t4uqqGcDJOck8ZNZUaXNdMuc7bH3j/wAFEP2nfh98cfjD4c1j4S3d&#10;nPZyeFf7J1CdYi7RvczN5kZMg6qrZBUcZ65rf/Zy07wRFqWl2Ja/82K4Mem3UaGYx3O392HhZkZV&#10;J4RyOM85xX546f8AAnxMLf7eZVgZHXasp2nJwRzz7Gvqz4M+MpvBV5Jo/wARYku4Z1WP+0YATPbF&#10;GBBMZIDL8vzEENjoDWzilHliZ813dn2Z8OLCPwpNe6VDFJaW8WqpfQQRTpJEpLs0pZtm4M7qCoQk&#10;D16CvjH4z/CfxN4D+Nn/AAuq+ifWtA1HxF/atzfyASlZLmXzZLe6xgbmydpOA3sa+z/7HuLDU9ul&#10;rJJb3Oy5t7po8QvbyLlCnYNnGdzDB4x1rpfHwGu/BzxhoQjiSCTQ7t2hV9qkwxGUEjJLEOAQT9M1&#10;lGbTuauKN9fiffeKPBx03wdqUptWlsp7a506FhaCe1VRGJIvuxnC7Zdy5P3jkjJ+4/hd8U430ov4&#10;gdLe4kmRdS023l8zy5lYBjCSDHtLIDhT0OAOK/l5+C3xZ1zwbr0Nrc3Mn2UgYUndgg7gOSOCQO4x&#10;2NfpZ8PvjbrtvH5OhLbxSXLKo3qZJX88lFypIUYLbt3LDrSq0bbBCodH8ZNC0y2+O2sahpMm+xut&#10;Ra6G3O2SGYpMoUEHB2ngHnPU19ofs+yabb+KGuxHLeW09q7wPNHxDK5+dJW7HO08jGOck14Pbt4e&#10;8dXI1O1tCqySeVm35wkJu442BYkEsluHzjoc89a+j/hh4CvdKnj8SWv2gR3IMcto20SsFQLlZB8m&#10;3cORgMepB5zEpaDgtT7A1nwP8M9f0C31Cea5Go2yhoQkCmO5UsJMMVXAhTG0buT78g+efD74Fado&#10;uu3Gt6gqz3TokkMUqOpUu2SdqqFP+xwMAfhXu/wy1TQJ4ZEUiK6+zK4nbDGNUbPXnbggEBePzr0X&#10;TL211Rbu78hvJMW1Ll42ZmAJJZ2/hJGcDIGe3euJ1Gro6eRM/k7/AG+tZ1L9n/8A4KA3fjLwHClm&#10;bH+ztRiji+SO4HlAzhio58071fIOcnOa+kf+CYX7TMXgzxhqdnp9p9nsNQju7j7MnIiHntcRBXAx&#10;vidtuWU7lwOMCuy/4Khfs86j8Tbf/heWhri9tUa1ks1TLzW0TEh128EAtg4Hbmvx/wD2e/H6eAfF&#10;Jgvi0Mc0qrHK44SXOHUqezrkc98Zr1YpTp2ONtxnc/qr/aB/aH8M+HPhidSttB0y917U9STUtPv/&#10;ABGi3kvmbf3k0ULAoBHyAxIwWHynt+emg+MrTXF/tuCxhN5d3S6leXKEiRgFKMFzgbDvB2YyTg+1&#10;eZ+KPEK+I9Zim1K7ubq1WwX7BJPu2xwug2qo/ulhwAcjpXpXwqk0yDxfYx30OyxdYre7YhyqkkqZ&#10;DtDYwBkkdcCsVBRjoW58zPhv9tzwRpWmftJRDTGSS31fSbG+Eg/5ah49snHbJXnge9b3g74Q+Mtf&#10;0yC7srQRqlv5qynaBKFQEOm5hvVFG0+4OK9P/batdH8QfthWHg/RpI0sNH06DT3WFHzDAiNJI5Zx&#10;nLNIcADpg5549Z8Crr11oWn+GvELWFuv9nWoLmNzL9njZlijCrIP9YV64JIGMc1vzvlRnyq7OI8P&#10;6Z8QoNYn0Aajc6No1jaQR3Udnsin1G5uI1mZXcZkSKMMuArAMck8cVz3xC8GLq3xT1j4ZTyXEmpa&#10;z4Xh1K2S9B2Sy2Ugmto42UfPvRSSTwDjBNfpdefDL4UWfh+DxD42uLrS7UyRQ/Z32wTXIYAqFRBv&#10;O1chuTj2r8l/2vP2jvh3c/H+Q+CZ3jt/D9lFpOnXkAYKYguJY1lHO75jkngeuesU5uT0RVRWRyHg&#10;rQbSaf8A4mCw23lxmeMSqGLMvIAA+bcPQ8HvzX6cfBTQvBfg/wADal4y1xV+1QW8zLvwkqLEBJk7&#10;ssCcEgAgA8AZ5r42/ZxtPhX8TLhdQ1x3+0pKJrb7JKqRtzkbwfuY5ztwOnHFe2/FXUtW0vw/Jofh&#10;670mS31aKeCUxBzf+U67QgE4VIlfJJkPIC5A54ubbdiI9zwz9k2PwtpOkaj8QLnSn1G/u01zXNUm&#10;Y7ilpZhltlJOAAZ9i4P3mcAAk4r9N/gT+zx4n0/9nPQ7LxdKlqs2qz+MPEdu4A3XW4zWsbkdESV1&#10;kk68IMDrXwN+w34cmsdV8S/CO7tkurxdT077GhIfzI7h9yR8MQR5qpIBkjPJ5r+mdPAOreFvD9no&#10;+q2s9mIrbyza3OCZQig5TOOHII6dq5MXW5XZHTQhfU/Hz4kfD3UB41t/EJP9rzQLbaR4U8N2LEi6&#10;vDIz5kzhmjQs087nhQyp1C16z4XbVPCng6WLWrRYrq4mkmmaQn/XA5cquQYwOew9O1fampeGvCnh&#10;6yn8YXiLDey26GS4iG+aNI32RRbif3QZiS2372M4PUfOXxM0zzdElgvN80ztDeW7BuDCTg7h0y24&#10;EKDx3rGFS+hcqdtT8mdd+PesaJ+1nrXhrWNShX7SsN1bNfRbURfJWTYTGBjBY4bn16V+0/gD4teJ&#10;p9FspdAsdJF9BbCebyNkqXUAUvuViwU+W3fGSeAK/mT/AG/dJ8SfDr49WPjqxlUzRWdneW4GQzND&#10;mMoeSWyAVPtX69/sWePNI8QaTba/4Uv5bFP7Nj/0eKQhXM3Vgx3EZGVKgqAcj0ror0lyqRjSnaTR&#10;9u/tDz6td6HbXHxA1aAzyMTFo9s2+O3kkXtbou+afJ7+p2hRk143+y1q/gjwr8SdT+G/iiW70m58&#10;SqdPPyJDHm5kRoQ6tlcoygDPrgda+1fhf4B8FWlnc6vpmnWx1KNpHlu7uMzXTSy5YyNOwZ/nJ+U7&#10;jnJr48+KvwtMnja31UQR3EcFy0imVfKWW3zvMTEZ5B+62Oh4IOK5ISTTibTi17x3XxS0jX9ClsvC&#10;NnbXaSWM80F75lvtkPz4aJDnDBgemRzxVH4v+G7XUfAU19rYdr2HSZUtBLEnzCEfIvyHOQeDyTg+&#10;1dNqU1jY+E7LWLvxBcSR3E8lrd2d7O9wYGVtixLO+G8soF8t8cjIPNaX9mi4XUXa4+1XFrpzypbu&#10;xZTCqdlB3M+09h0pqdhOJ+f/AIS+IZ8C/CjSvDcVlZ3erXd3JJBDFEA1qpfnzvmzjPRT35PevQr6&#10;SPUbOIaiLu613VXUXMiSBo44GAyCRjAPKhF7flXi/wAPLmNfHl9HqFta/Y7xljtb+2kk22zMc4Im&#10;DCJndcEsRyTtzwa1D400m38Qvq4vJVmlYJHCg5iK5RQGGVwp5yMj1rovqYn3xZL4Hg+H+ma9qMcV&#10;j4c0eIXWiaRGEIF2yiNxGGG9n4KDdnbgnqa/OH9pvUfE/jXxBZeI50hsBBdRounWzDbaQE5j84DI&#10;MjE7iCd2B83GBXu/wr8b6br0zeEl/exGOe6hupMPJb3hUvlskgI5UnOOGxnrXzz8cvH/AIV8Jhku&#10;L2HfDcRTyjIDkyud7yL1LEYww3L29qdNWYTd0ckdGt9Ls5I5pdqxwfaJWD7mZSeGHOeRzzx1r9Hf&#10;A/iywmS2vCBLA9rG6sjbFJkQFWyBzgnPp24r8VviV+0V8MV8AavFYaqk2oNE0MTsrjcqKVCxuQpI&#10;9AMA17Z/wTv+OehfGjwVb/DzxVeRfbtNjNvd21yWHm20YK2z7c/OmDtbHII545rWpTbXMyIyV7H7&#10;Tar8MPC/xC0wxwalaxW8kNxdSSSSiB5jEu50jdgyF2wVGDyQQBX5l/GP4T3ev6Fc+EtXls7ORAst&#10;m2wysrdY23N0PbI/LtX3V4M0W48LvqdnDKILS/ktrmy3liEvVzEyIFG5VkQKyqDgEEnqa8q+MDeJ&#10;dOtrPX2uPM1CJDbmK22W8U6xBnx8+45GAc98celcsJtPc2nHQ/Jv9nPxx49/Z5+KOp+OPD2nw3Wl&#10;RMunaxFLIdoaeXIOMHa25WAxjPYV/RF8dNe8N/EP4eaX4Ja7NjZahosV7fahYyIr3SzrlbdpUHCo&#10;evqetfzyeMPGkWj3V1f+J7ZrjT9WtvJ1OC2eNZx5M3mq6HAxIkgIG7tkd6+0/hN4hsdD+Guh2F6W&#10;b7Npy2rRhWUzZy287m+TAPJHUit68LtSM6c2k0fUWkfsw/BmXwFD4Uewtby/tWnki1q7lY3LPcbT&#10;EUIGAYWXjbjcCSeRWJqf7Cvwc1adZdShuYbyS2aO/MEgjczMFKTRFMGF1cE/LwQeleY3vxLisnjv&#10;l069ikbm2kGSJHA3KirwOe3y814XrP7f3/CFC+kudHu9S+0ANCY/3LRXCttKngBiVGeoHPTNTFTv&#10;oxuS6o+Ob7xB8Zf2bPGOsGx1BfEmh2WuTaSI9R+ZzHE52OWOCgP3WI7+ua/VXwn8T/FXjT4deG/E&#10;un2DRSXOkRlIfMV3SIoGIAQEMcnAVmBx2ya/FD43/tr6d8U4brTtP8KT6ZLeZ+0OACJpTIJDPIFy&#10;xcEY46ivbP2Yv24tL8G2Uvh7xdJdpApjMPlWcuVCrtcblVzHgDOcH0rpqU21exlGavY+5vEiSahq&#10;X9mTTy29yH3PER/q2wMM2RhQM9scYxX0V8Q/hp4E+N/w7nvdCjtJdU0uzFhrumTIxtrryVRPOt90&#10;eT5n3mBGMnIPBNfPWl/tN/sWT6Xd+KL3xfBJqV2oaaC4ilM8TDjy32xDdnHLBfSm/A39t39nTwdr&#10;90v/AAnlvb2006TmIefFI7FWjMJEsao8b7+SQpXt0rBqW6RrdHzFo/7Fvj3wdfX1z4K8RazoNlJe&#10;PPBp8EUNwtozk/L+/wAMAo43Keg5xXX6F+zzPoE0M3ijUrjUtZkjDS3V8saxgDktGse9VdvXdnHQ&#10;13/xT/ay8HeBfFzTaw2uTabdwRLDJo1zDLazQqQylGcOPMzwzlcjJycEY5LXP2iPiJ+0b4ji0/4N&#10;+HLy9tEtQTaXt/a6c7tGNvDA4kJ7kc55OM4rVObM7RPnz9oCKO+KeFkcJBG4a+MDbkuRtG1MdlH8&#10;X96vBvAXxU1bR9YGm3Sq8KFrE27n5TDKpiZRjodrZB45r1jxDr19qPimXwL468O6n4Q8R2du10+n&#10;arseO7jJ2lopRw3AJGPQ4NfG3jOay8P+PZ4dGnbAjWZZFfK+arD5UJ/u+/P6VvHsZs/p88cadpGv&#10;/DHRrZipjtre1QEEGREeJcNllJO7oAOmelfJ3izwjZ6Tq0MH+k+QbmJrOOSPjcp53FwBuJbBb37G&#10;vor4XauviDwD4XmuZ42uJ9D00pG8QdT+5QnJ6AkLgE8j1rI+LukjUPF0jo0jlUj+zSRt8iLsJlQr&#10;gbSQB0+prhg7M3aufjj8e/ASst15ibzG8sqgMc7WyD689D1+lfE/7LA1TQ/ideeK4VRo7PdEVkba&#10;hcsCN4OBtABzzX7d/En4b21/btLItuIgTKcuSAXwCNxJBBxx2r5A+DPwd0XRdenl0xRMkqqXM0WG&#10;Eqks7bcc/dIUntzXZGorGLhqfV/wu+Lek6f4bc+WluofLfvRLbbSxZ9q/fC4ONqsf042Nc+Jfgua&#10;0v7kRNqFySfIjtdiiNDgmRsu0mAAOgxivDvEPhfat6IoXRIhslXayfKThTvAAA98nAr4y+LRvdPa&#10;4AVrG6iQLHsYiUgrtJ3gk4YdwcHPSkoJsfMzvPEQ1n4ifFHR9B0qdpjrGomHy2QL9ljJ+d1KBTsW&#10;IO5ySB69a+s/EA0Tw7ra6LpqrcWlnbwxWrLIpXyfLAXJUcMv6V+Q3wT+MGr+Efi34e1TW7yVrdNQ&#10;Wwui5JYWlyPJmBPXG1ue+K/TTxNP/ZWqXSHEiRbhE8Ckl1BO35SSQQOntVz6Ep3RHrlxY3d55VoE&#10;LEDBLAgnBOADjn09a8h15NPvrRlkZI7qL5opbcMMA8AOoPUf3hzXZXE6zaO0s0Syl/lQZLNkHcDx&#10;g8H2Brx7xr4msodM87TFkiudpSadGHlgEcrggkncB1NKK1AbD8RvE3hywaG0Ys9xqcNjcgyEF45M&#10;IMnkg7juU4Pf1r7r1T4TWfgu0bUNPs4BetceX5szG4mkZgGDxyODtGOc8Y/Ovyeupm1xdP022ypu&#10;tSsUkMeWYEygDn1GRX7Pa5f6fpGuJd6xc3EkGk2ZuEVipYzTny/L2r3ZeBwc+1KrpaxcV3N34W/t&#10;q33wHlXw1NE2oaIZIftospfKnifILOk2NjEjgjgHnkc1X8bfEjwboX7W1t8dNJtGsba4e2urZUVS&#10;Jre7V5LhnZOpkj8xWTPoRkqM/HI0jUfP1LxgiALcSm7g00xCSLbyWQEKAAnOTwOvFb3gi38ceNNf&#10;k0u1ja5ttaMdjpcc0TR5mXCK6gjACLncw6cnuTWTgrtlKb2P3HutcupvAF4lhIrPNA82JBgEltwx&#10;1w3bJ+hr42+HFhbR/tPeB/FFqxjlstXn+0eUdxkimhkBxj+IMcdR619jReGL6y0m10W9AKi0MZa3&#10;GGWcqAN3TIUjcAa85+DfgmXS/wBovS9K1yOGWOO6lLJJhTl4SUGSNyFsnHJAJGcZrkTSTOhrVH1H&#10;4gttNnS4sNbEnnPE13bNIcrmTI2EHapJ6EMMZwetfkJ8brA6p43u9K+zzm4sbm1nMcZABTzQQQrc&#10;seecADtX7A/GzTbeTTJILn7QpQF0w/zoAcAgkEdcfhXxFong228R+PbmJrX7U0sEUMnnuVdiQWf5&#10;sE/LgEdaKEraiqx1seB6L4eu21W71e7aS3Mk5Wz3MTKzHA+ZSCEJ6EAkV2fjDxPonw+/aJgs2u0h&#10;t7iCKxn+2g7Y5Lm3TnPOAJQCpPXNe46b4EvrZpLi/WJ8EOmVPJVuCDxzkdhXxv8AtZ6TFY2Op300&#10;9wdSeH7duB3KTHgptBAYEbRjk4xWqabsZNWPsvUtQkt9cktb3yrg3kfnrHBIAyvj55OOw6YOOK8T&#10;uLy0t9awime5mmFrDZxLndLnIdz/AAhQfXNdQfGOmv8ADjSPiBeMgFxotvdrKP8AlpJJCGkPyj+8&#10;ecjk1yf7Olpe+J9Sv/HN2dsdj8sAkyUa6uAfxOEyT+FYtWVylqzG8d6vq0t0dEhUW8sBXzbeJfuM&#10;eoyvBUjnjPWvmrUvPtpFiaC4lmO4kIN4HqWTJKqQM19E+Itdl0bxlfrrgin1JXlEtsSVQ72wANoy&#10;Ai49f8PBobV73WmNjdBLx3dcxiUnyj/GI1ydigkZPc46VpATPiv4sWPje7vbh/OWMbsiF8RZKjgb&#10;SOwrx/4X/GrUPhZ450rW/GOmJrOm212s17pl+mI54Q3zKM9jzzz7V98anoljrNw739rKkdt5jXBQ&#10;YjEecEFnGPcAY618ffGT4awnVleynJtmSSaOGI7yu1QclcYCsDkYbqDkVtzLZmdmndH7F+KPE+i+&#10;Jvhtbax4L1RZdD1a4/tPT9BSEj+z1K5BjEY2nAyoZQc4wQCOPgz4vwt408PzILm21e1upF06zuNQ&#10;h8+7hgiHmEJcxFWRowGwrAfK3Tivqb4N+BPhd4V+E+i674cbUoL/AFO2VxFbO8kdqzRrtnRT9+Iu&#10;dzAcA5ByBU8fwhL2Gpah5itGDHDHfWMXkwXYcF3aWKQthlHdTjB4rxZOMWzv5Wz9Pf8Ag1Z+Hs/h&#10;742fGjW5omWKTw1oNpGTnkPcXL4/ICv7UJMpCRGf4Tt9OnFfy0f8G4nhSXQPEfxauZ1bc0GhwiQn&#10;O/a10QR7V/UrcmVbZ2twN4QlA33c446dq87F1bqcjmqwtJIl0ZDHpNtGxyRAgJ98VpVQ0oSDTLfz&#10;sb/JTcB0zjmr9fa0V7kfQ8+e7P/U/viuh/pWcdEH8zXG+P7wWHgLW793EYg0i8lMhPChIXOT9MZr&#10;sLpsXhHoq/1ryD4/XgsPgV42vTgeT4S1iXJOPu2cp69unWvyHOZp4usvM9ShHWB/EB8PP2iNN1DT&#10;NS+zpM1nZAs2oO37pyn8MWSpc4yflDD37V+Hf/BThdW174p6T8dhBCul67ZR2ceP+PiGS0G3bMOo&#10;DqQUJxkA44FfSvhzxxLH4W2W9tLK8Mx8/wAqZmTbIudu3JGB2Kn1zXCfFvQU+L/w8m8PzmQySKsl&#10;pC7qxgkTO0ewwSSODn8q6cgw6w9ZS6bH0mb1vawcT59+EHjq3k+HxhV9lzBIWkIOcwSqsYI91JBw&#10;OetfqgmsWXhDU9K8C2s8f2ubT4NWuLmUqY3JRXWFSCcsy8k+vTvX5B+BtD0n4ewwaDrFzBHcRtLF&#10;dJLIsZkY4OVDkZAwAD7e9ffM2ieLpLTRr/w5bT6nelbe4837SB5cagARpkFSQM45wfbFfSYilHm0&#10;PFoz0PvY+N9cbUNP8RvJ5y29qbC6jt/3gEG5pVdwOGZSTxu9eteo6N8S9OvYDrutTzRrI8cGnIHB&#10;+dNrPK4jy+5eu0Bto7Z4r4j134j+MPDPhi51LVtC1ZtfklI0Xwvp9ok4naJMCaR4DKNhIDOXYcZA&#10;Br0Lwb8OfDD+HtD8W3M99qviDVLNjc63E8kU0bs5klWMKV8lOCCoGezZHFRGmralufY+vvEfxjh0&#10;zSU8Q620sllNPDpVvZlmilukuBtMuHAKu5Pmbc5VFyeeB/Pt+1x8Ub+fWtY03QYtSNzeyypZ3SuW&#10;LojiQ7kyDzg+uDxzkV+q3xy0jWm8TQeK/Ger2eox6Ray/wBnaZZW5sbSyMqkJJJvJ8yXacGRtq9c&#10;KM18aeI/gw2vT6d4lMtgkJnFw73CCSS6dFI2ovaJdx2lvmYjOMYr0sGox945MQ29D+fh5ppbhxc5&#10;80uQ4YYOc85B6UeYQu0Z47D3r7Z/bM+Hnwp8N6npmseAmuLTVb/d/auiSRsYYgg4ljkJPBbjaTmv&#10;kPTNGnuMYTI/vfwg+/pxzXvwnzK55k462Me0gmuJf3IJ598da9t8EXvjvTY7nQfClzeRJdoEvI7W&#10;VkiZV+YeYQQCFzn616N4e+ENtDAZrg/66GG7tAcvuhmBUHAxj51ccnoOle7/AA/+F/iXW5VtfD9n&#10;m2iDyT3DqERSv3QMnblzgYqJVUXGJ5loHwttLeSO88TSLNcSMBBbQgvhyAQW6Z/l9a+lPDXgvSI5&#10;Y4LOEi+lJZlZ/MJLHaoJxgEgdBnk8YxivYvDP7OXibVJ1up2LNuLNMiny4wDkh5j8gAx1H0JzXrl&#10;34R+HXwysre4E8l1rnlmSSJG/dIwXdG2SM47YHJxxgGuWdfobxp9zO8N+C/DWlaDd6nqAiu/LxBN&#10;GkYkInZVATB6n5gOOQe1cr4v+DV3qMkmoabpQt47WMZaI7jCoHIJHy4XqDnp3r6r+B8F14x16xv/&#10;ABCIYbK5uZLxIoFESCRVKhiI8MMkc7i3ryAa9l+JPhjWtXaLwhp0k8MV3cJbyxR4KzbHLMN6HKKE&#10;27Rgls5yeBXN7azsa+zurnz98HJLK2+Ed94G8UWpmjgni1LSNWUTLE2QEKuo5VOcgkdzkY5r518d&#10;a5pWhfDjxZp891bTS/2HeXPmQMsnWN0VImA5XkEkcYPev0B/aU8C+I/DXw103WPh+fNeS5V9Wjkn&#10;UAwouxUaPlio45PRsda/G74j6Jf+EvDOrnTYpnS80y7s7jTshyEmDFNrHn5D0HBI45rSi1LUJq2h&#10;+VB1VUuEkIIwVJ7E4GOK+x/hZ41vbmCws7ZV+2NMIbaeTaEtt/BmYswGVUZG7AB5JwMH4dml3sFO&#10;Dgfl7V6t4PSSB9P1S6thdWragtsYGmMSSPtB2uwBIU98DJGcEV6cldHKfux8GdZk0+x0/Trdtyvc&#10;yyQyS/6iPToLdrWGYHGczMZDGMZ5Zj2B/RrwbpVveeD5tS0xJYCbgwMfMDhw4wQqY3HGMnPXpX5R&#10;fCrVfFN7qb21xNFeXl/EXuntItkNvDAuyNIgeEhhjwqL26nknP6N/BL9oK0+HWl39vq2nR6vp12Z&#10;IlW7VpIQVI/fRlWGH5ABB5yQa8qsn0Oum11PuTwZ4Yv9A+Hs92beKa5u1UhUTYE4wMM2D1/DIPpW&#10;v4z8bR/Dv4f3+nWcPmE2scUtxcyRosJjy7rGXKjMhJ464GQfX4Q8U/GTU7zVn8X+E3uY7udrSHSr&#10;S4cZi06GR57qaSEuMI5VUDtuLNtQE7SR5F8SvitLcz6cPFMrWd5d20sketS7pZZDG3MVnChwkjgK&#10;NwATH3nArKNJvc0dSyPgT9pf9o/VvFeqar410C41KC48Ni90yOSaOWGAPkLMgZf3cmTxuB5r8WP7&#10;akvtQe8vjlpHMhfvuPJ65/Ov3j8RPZ6wLm+1Sa7lnvJ/Jso2QTK/mSMXe4EYK/ODgqA2TzuNfjP+&#10;0d4M0v4ffFLUfD+kRm3iVYpntdpQwPIoZk2N8yjkMFPIBAr1qLWyOKadz7I/ZJ/av8PRWk3wO+Mk&#10;pXSb8ldM1vYsklhOD8jNnHy5HXIx1NfqD4b8F+EPCHwt1j4reLdcii07TEnngktwry3ka5EbQgsD&#10;+8kAQZyMnqRX80HhKwGoah8qklTtAHOSxr9OIfCnj3xf8Fovhlol3dONPJvYNJkm8xZDyzKi5OCO&#10;TgELntmpq0ldNOwQmcH4X8e6n8VviprnxL8RBjdalcrBHHFlxHHjbHGq9SFRVUDqcV+mvw++HPiX&#10;wbaNrmqy/Y5LiOEywCPztkcOSBIScEA/wn8+K+Iv+Ce/w4fxL8QdW1fUWWJfD0CXsEVwNyG+clIw&#10;6cE4wevAPXtX7OzW/hezuEt/Ezeb+98yeG1/fIZm5KlUX51U9MnByPpWGInZ8qLpx6nxJ8WfhDrf&#10;ie4ttcmv7vWZbi0kkuFWSeA2wiYYLIVSMOwIChCQAOoPFfJHiT9j3TPFGpQzadNc2RMKtdPexlwr&#10;sxyV+Yll6EE47g1+38mjag8jaTNp0Vvtg814PmC5mGV+YncQdo24AGTXQ+GvAmorJFctNb6YssDy&#10;S2d22QvBACnacsTn8Mk9Oc1iWjV0bn4ieCv2GFtLx0tdbvY5VhMgaKIxllVugwx+p5/pX0x8Of2e&#10;bjxdr728+kQ3mk2euHSZ5ZJyk0pt1BckM37wO/Lk4O3gYxX6y/8ACF+H47u0kvLhUu3BiLxQr5cM&#10;YBwodfvYIySTjnHWk8M6Dovhm7vINYMCNMA7+QvleQyJhZS2W2rMFAkfb8rbSeual4tsf1dHwn+y&#10;v8MPFOlfFaXx9amRtSeO4tr6CNRDbwXUF3LEqgrgARqTtU87Vx0r9/fDXxi/4RT4My+CvG0b3bxo&#10;8cPmt5aCSdlJKkDe5R0yqs2AT6V+e+gfELw98NPEuoS+G4YbhtQaN7yCbLeTMg4kjaI7WEgwZMjk&#10;gkMc1cl8SeK/Fc6ar4onEdpBG3lQgAq+Rw22Pq5BIy/YZyDmuSsudps3pvlWh6P4q8YteXGLWSVL&#10;OW6JtY0+84J8sMykHJCknn6isYR6brtreXerSJ+7DyWtsSvnyBRgsw656knPXOAAK8i1fxhYXuoy&#10;Q6dLFYgWqT2806CZm4IMQiBXbsPIZiDk8DFec+J/jTqHhjR73TrS3b7J9nYx6vchZHmkALOsgT7o&#10;Bz8uMEdOvOkYWREp9z81/wDgoH4En+IvhB/GNgbeCfQd0TWrbvNuIGb5jGSuCI9ucZBPPXv4J/wT&#10;s+K82i2F34Nv3x9knzCWLeZ9lnfc4XbzlGBYfjX02dH+Mn7S3wk1z4naN4Qt7PTntibZBcmNroAF&#10;ZGghnXBTGCPn5PTnAr4r/Z5+GGueE/iHayWJa1C3QhvftgIKSx5LKIgN5wQfvYx3616KtyOLORv3&#10;rn9Onwe+KZi15/D+rSgCcpamXdlSxGYXUAZCtkdOuecYruviXqltLf3umAR74T5UjSoAWWMYKrgZ&#10;UE8jjPBr4d0HR9b8RQWkHhS7S8eFUQ+ViOUscEidGJYZYBgynb1r648R6Jqepa3YsYLs3lvbhNU3&#10;bV81g27Cgj5gox82Rk+1eVNJO52RbtqfPsFhHZ3UW+Y3tlIZYZbSdN2DFIu10Ld06nnrjHpXvi/D&#10;+/0nwzbeKLWdLi3kzGIly0kLAHgtwfnHrwSPevNNZuLvQ9+kXPlrcSCVl3L8sMT/ALwkg4OSePTB&#10;9q9G+CPxD8J6h4b1Pwhq8zRSTqHiDpiN2hfO0SjlDgHB6Z47mlNu10OKWx8L/EiyiLarLoNtcCC4&#10;gi/ty0hK/OwbzYbiADrJARlhgcZGcGvEp7Wzu1hOpXvm2koKteR/KCVyCGBG4SAnlc4Pavp74w+K&#10;fDnhWLVbiK5SLyl+3WTkNu3Ku4RjhidwyBjnPGK5PSPBFh4u0WLxj4TdbV7mOOS6gu0BgnTh/wB4&#10;SBtySOCMg8cVtGWhjJamr+z7oPhiLWrPTYbbZNKsj3ZlIVWiXCnBAzzkcDufavD/ANoD9njxDrd/&#10;bxadD9sa7F1ZQIqYiiVFBVjIRwO5BOBgYr2zwN4g0DwTrsl5qtpLp2oy20kMEaZdDvYDKMV5Q/p6&#10;9q+jNL1zSZksdO1F1vGgVzLJDIMCR1BZQB0IUY4HB9a0jPldxcqasfzxa3+yTaa5pGo2kcT2fiLT&#10;bgNeW0qYgntWyCRn+NGGCQSGDAivnyz+Bvjn4Y+I7fxl4NuZ9LvrOXfb3FvLgIwGcZ5GCOCG4PSv&#10;6fNd+C3hS41CTU0BuZJrcWiQ+YCY0kuEkDsxA3BQrLg4JFedeNfgH8Orrw1PLpuniO5jU+UmFYTj&#10;qwYHoWHQYxXQsYQ6J4x+zn+2VqvifSo9C+LNj/xN7aJZIpYF8hZGCAFyoyMsCfmBxg19E+M/FOi+&#10;MNGWe8guIJkUmGOMCNow+TvWUZJBzyQB6GvnHwz8NY9LRlubNoBkmzhkfcLZw21lGBwO2Peus8We&#10;HdVW0jizODBBIypOuwAt855AwRz1OK5ZcvNoWm7H50/Efwhfaj44uPD13Nbubli0M8zFPOJOweZw&#10;RvJwCwA3cE1+mfg74M+OLLw7BJqUdvHJFbpIbe5UzPGioFyVwuME9S2fwFfAXxdlls7z7dqYS6kh&#10;ChjCwD5yDlSOn3c98ECvuPTf2rvD/wAYfCC2fw71OKK+sLOKPULW8VkvRLsPzBvusCw5ZeBn3raq&#10;5NIiNru5neOrS7+wy6R4lvCpKgwxiFNxO4HJ4LKeu0kjg14J43sPBqaZBDo2k2+pebtN1fXbSRTv&#10;O3DxphiiogIx8vJ6mvO/GHizxfd6gJLqyumfbv8ANG5t5JIJdu57HOe1cHd65d2ypKy3MUbBdqNE&#10;+7Pf5ehB7EDJzVQiTJ+RFrfw2025sr6ALDGbZlZ7a2ULFsAG/bICHcqDuPJ5zgV5rrvwD8K2eqky&#10;NGkxQuN5JWMP9wkfxZA+v5V1NzP4v1S4LaZY3UkqKxCqhCYY4J5wM9OP0rorH4ffFfXNSQajbT6f&#10;CxWYy6luIGxuM8diT1/lWylbqRbyOG8L/ssadrrT6vp/2JkghVngYlC5Py7lzgkE8+3fgVwvxJ/Z&#10;g0660W6i0lxLewCOO2cRlAWQFpEBI5OOBzg+ua+stN0bxHoN1HqE9/Jc4dxPaFxGMNnBjBxu57d8&#10;17J4V0TWvGd9ZTW0HEU7Rzi6iGGhwCSvICsTkEYJHUZpe1a1Gon50/s2eHtOstLvvh58XodZs7GG&#10;4FzbXsBU2peQf6p0fgOxH4gYI4ruvG2ueGvB90+q6ToUviDw/ZI7TQvcGzvLWP5dk9vNCQEZOegG&#10;cg9q/TDxv8F/CF1q81hqVrDpcsTRzw6ZG/7kooUFg4++zrks5YnBIAFfKv7SmjaB4R+COvTaRBb2&#10;xvEZbiHygDLvf90EbqwHAHr2ojU5ncHCyPhj48/EDUfEEFnZeMNS1WfVPDlncRaHrF4R9rfT7lYb&#10;qzgnk/5aMiSSoSeeetfNvhgXfxC1uzhZC7TTJBkpnLN94ge4rrPjN4gvfHOpWmnxbDcCCzivZAhR&#10;kkt7WOFlx0PzbgAPT0r71/Z9+HHwx+FNzp9zrebzUrmxjutOuZsLabn/AIY3XcGcHIYHDA9uRW7l&#10;yxJR9jR+PrvwXDp+naRDKyWWk28ayQSbkXyoQjKqrkgjaeMc846Vp6prvxT1+x/tOeeextNilrjT&#10;7USlI5lPl3CkhvMjx/rMYIHuK8J1H4n6V8KdSsfGGryWskUd3JbGJ1wxhmY4YIp52g9evU9eK+l/&#10;Bf7SvhDXreOOZJYQk3lWyIF8owbvl2nKgB8524z/AE43fexrfU8mtPAPxG8Tx3Wma3qV9fTWUsUk&#10;+myeWkVzA5HlzwbADImSAwOdhI9a+hYPAs/gjRpDGEiubq5e6eWQEbo1+4CADj5RzxxkmvWv2edC&#10;tvit8Srbwn9olsIYvtEkd3MVI8j78kYjGCMHG3LY78iu2+Iq6Hd+OLrT7KWOSK326VBJA+5gB8rS&#10;ZzjMikAn61m6rvYpQ0ufmdc+Pr59RudSvnW3tz5m+ExloAEGAeCWYt04xya+IfiL9o1CG4vLoF2B&#10;bYAMukR/hGc9AeB2r9WfHvwMsPC9jqNpZtJeWDWUl5EiOoaKZVaRW57blAPHNfmH8QrsG1S1yIpb&#10;iMqEXrhSMnoPWuqnJboymmfk74sE+l6vIq5DJIwV+mSpxnH1r9t/h7NZeOfAmi+ObRUNzcaRbSzR&#10;zkeXPKI9rcjlW3KT6c1+NnxLsp47l7+RWxJPLtkYfeBPI9+etfq1+yYP7T/Z40B0JMkct5bfexjb&#10;M2Bj0OetdFTYyprWx0+rWV3bc6bGEuGXftl5Crj5uB3FeMeOtDstQtILHTbszSOytcwx27qxcDDF&#10;sjbgZO3HJz0FfZeoaZPMFS9CsqSsSQQwTecEjaCc59q5S58P6fo8n2q1iJlRC3mEjcWPTBznAI+u&#10;e1ZJ9UW1Y+Y/AfwuS20aTxTMQPsN1G9vDlRIZraQSGMn5tudu0kgkZr6P1nxPpniK8uvF1xLFBZ6&#10;w9rBZw3EihpNybnZRnqNwXcT95TjmvBtUOt+BPG+n2Qnzb+J7i4ub2BjlV8gMQSABkNnO4+/J6Vz&#10;HjiW3g8J/wDCNvc+ZZyCeSCOUBxbmWVmKwnqFY/Nz3PGKH3GnY+rYfEF94RsZPDtrdmK1vVjNy8c&#10;43MFbcF3c/u8LmQdzxiv0/8A2W/h1Z6xc2nxJ8WGZY4IksdPt0i2QhJMAyREkLhuEypznI54r+fz&#10;4M/ErxQ3xB8NfCzVdRGpWF7f2emL9tgiL28G8KwVyRkFcqdx5Br+qjS/Ds3hvwfDo8Vvb6daKD5D&#10;2MUn2JBGM7YzHuTDnhV6Bjye9c2JdkkdFHXUtaxFoek3EUlofKW1uxvkeXeVizjLHAyQRyOuDxmv&#10;mbwz4wttC+Jc/je6nhurqbVGubVEcqy5kJw+3KgFWyOvofblNb13x03iFLa00yLWNDmV7WdVmMV1&#10;ArMAJFhx8wXnLKc/Wvnj4jDUvhdHq/gq9WE3l1JDd+F9aV83EG/93PBcD7roVb+LBBTI6isIQ7ly&#10;l5H6+6re+H/GelN4gtJjMjRyROLjCmJwCHDbeAVYFa8J8N+FbzStRvfFkMYQuqoyyOzeUWO3PAP8&#10;OSPevqX9nT4Y+DD8H9Ctde16HUJrTS4VR0aKKe5kCZaadRwxZs5dxk9M5rS+Ndl4X8G+HLfw/od0&#10;bqWYMdQVlUYmkAZF38ZWNQMnvniuVVbPlR0OndczPmC38QW5itrN32xmR1l4YFh/tc8sDzivhv8A&#10;bG0rSYF1uC9Clf7KDW/7xhJukU4YowzuIPr09K++fDnha2lSJ9WXYkbJKNw2b2+9t46/MPy618n/&#10;ALb2iy634Cbxd9jvJoYRNDcXKxYVWaPKxggABSV4z710UZrmSMKkHa5+aNv8U1uP2dfCOmIS4XT3&#10;sZI1dtwlgmZFXA/vEDp61+q3w58CP4D8C+HvCN7wUt11DU3+4GvLjDtyOSFBCj/dr+bXwv8AE7Uf&#10;C9jHpVsN8NpqsV/ZRS4d12yeY0ec4wSAT/8AXr+sb4a6CPj/AKBpXxN0ufyY9d0W1nUzJ8q3RyTG&#10;n8I/u/UitcV7qRlQV2z4h/a/8Fw2upWvibSnSE30UtkzsOA6d34yAV7g9q8Y8K/D7xzr2nR65oUs&#10;z21nbLa32r2brHAoKhQib0WRDj5mkKbRyQT1r9f9d+GvhbxbbQaJ8R7e2u47OZBLa3UQMTSoQA+D&#10;gkD06HnNeZ/Ez9jf4eeIbJr7wnA+lsImjg+zS4j8t+cRpgqBk5CleCMgiuSOJVkmbyoO90fjL8a/&#10;D99b6pp8T63YaqXsg0aaU3nKbdiVQ3MikhrjIYndhlXGTzXiPiLw9cS3Ufh7TIb66vbi4+z6bb7S&#10;TKXUBcBSxJ3Z6cV+k/ij9jzxDZ+IZbHw5rKxWgQKpu1K3LNgKQ/llUGSOOenWu90f9mW3/Z7e18Y&#10;6oU1TWrlm+w2TfN8n8XkHIw2PlHzGtniEloQqTvsfOXgLwPrMXhy18GeKDLaXPhzSVawukaUS75i&#10;w2EbSrRKWJIXkYzXsWm6z4f8H/Am1g0+SGQK32iWKVWDSvI/+sQPhsMoGcjivIPjN4/1LxRcnT/C&#10;9y13Hrt9Hf30Fy/2K60+2H7uWMRI6MSmxiCnHQtXz58VPjjpmiWH2GRZnbYLSFYiruS3yhVTP3un&#10;U1xSpuehtGVj+pL/AINy/E154o174xStsEEMuhxwog6bvtROfev6f9TZ4NPnmQElYZHG3qSFJ4r+&#10;Vz/g2N8GX+heHvi34kvvMD397ocQhkIJi8tLlmU7SRu+fn8q/qmvTixm7jym+nQ15eIUbTijnqv3&#10;02WtL3HTLYvnPkRk5652jrV+qtiMWUI/6ZJ/IVar7in8KPNluf/V/vZuWzeS7uAqrz6jGa+ef2tr&#10;5dP/AGVPiVfEgeX4C16TcenFhN1719D3PN4+3PVc/lXyB+39qM2k/sNfF/VIhl4Phv4ikAHciwm9&#10;K/Gc0V8bVS/mZ7GH+z8j/OQ+D+Lm1tLC0aMLK6M05Gxt+AG2gnpg9a+jrnw4sfis6810lxcTbvMm&#10;ZFZ50A2nKr9MZP0r4D+C/wASLKTT9MivWQlJkSTzCGIDEYBGQTkjjB4r9C/DvjHRNU8TP4ahtbdr&#10;qwtzdvdZVGTAB24x/Fnaozya+n+rqjNupuelOs6kfdPl7Wvhl4Q0z4m3ninVtMS+ub2KJEmuk80W&#10;qxbgwRWGFLsQM9a+ofhxpj2nw3fxFpdhc+autJYWyWjx2/7vy97FQ3BI4HGBnk81X8WXr39+za9e&#10;ajH5Dm4XSNLtIZ1ZydwV8FCiMozudiz8kADBGufir4nuPsnh3VNM/saxtNsVgAscW1Zzubdgltz9&#10;y2SATzwK1qylfXUxhFW0O58K+N/F2kyNqNhoEZlSK5CyXuoxLKNkmFPETYJHpn8a57/haXxD0fxN&#10;Y+DPh54f0/xR4m1kzay80t/5NrZRsR5s0jxx4WNGZVz1c9Bzx2XhG/8ABeqTeZrN3ZCWG4UTHepZ&#10;0OXAwxOSQMA5B71d+D+iRah+0p4pubfWrWwsZfDmn22jCYqJJUWRpb1C3GSkpUYz90jAPNa0pLVt&#10;GVReZmzfDT4lW+t/2r8VILPUr9CtzLHaXC3GmfMGCjyiis8ikHDNvx225rK8TaZ4YuLK4nhhOl/Y&#10;45IXd5PKiYuPlyUzlmPyBV+ZiQK+h/GV1o3ghXnury91i5IktbWw0eAXd3czt8qbVRgqDr8zsqr3&#10;PBrxXxX4V8VaT4d034geO4bG3dHkaw8L2xF0LVmfaHu5lJEl5JggHASEZ2kkEn0KU+5jUifin+1j&#10;pt74n8UXmp6obezNuILW2syCJI4nDyRZIB3dWeRsg73AxgVxHwX+B+ta/wCF/wC3ryFhpv8Abluk&#10;Vw+USbyYJ2lYNjlVJRScgZODX1vp/wAM7T43/FSO+19Lh7FXnv72zcmMuVG2OA7clV7E9SAecmvp&#10;HTLXR/GPiGPwR4CT7Za2HlxrDbxlbKF2YAkBOsUKqo3gfOS2M5yfSde0bI41Tu7nhz/DzTF0/Rr2&#10;Vxsj0KRY2VcM7fb50ibOOpbeBjJ9MDivfLXTfBnw30tNX8eP5pSKQ2Wgo22T7UACjTk7Ts25IQnk&#10;8sccGp448f8Ahj4WRP4i1mJZtZjA0/S7CQjZp9rZyy+W8sYJ/fSl2mPZS2MDGa+ZfBmleLvjt4ml&#10;8R6yt0bBZtrSvk+cRyVVicAHPLccd/TK99zRq2x7l48+NnibxcLLTNHuEs9Nbz5liUldqR5IUgAZ&#10;2gnCAbdx6da4fwfoNzq2vNqmq75bRpiS0zbZmfrtwCOGxjIHA9K2I/hXqek3LX3iGe2soYDvijmm&#10;QIucgMWVmA4UcA46j3rzrVf2hvgt8O7vyJdYfWby3kC/ZNLRpEZsnO+QhUAGcA5J9qcV0QN9z7u0&#10;rx/eWMkmm+BbWPZPCkaLcoS9qqMUw7nA3nrkA/U16X4Y8YeEfhrfHSNfvhe+IdTWPNnbSGSSKMk4&#10;kkRWIit1IGXZQOgA6V+XXxf/AGvfBl54bh8PfCiwn09JIY5tX1ZjKss03LNFByGSMEjDEgkDkc15&#10;D8MvjYqeNY9ZmIV5QVnu7Mje0YP3ZMqXAJHJJOf1pewbQ/apM/WL4j6trPiyWS+FwscKB/slmcBJ&#10;IgSwJ2HHI7ngd+lfKvijTpLPz12QtcrL5Q3n5CvOexGck9gOcdK9rt/GlhrkP9s2DRxW91PGEhhT&#10;9xJuG1ioA3bg2d44CjvWZf8AhO8ubCfV5JhtleR7fcfM2QjPrhs9cjJwPfilHQJO+p+I/wAW/g/p&#10;OhePV1aSRLbSri6V9S8gEtbISC7qgyTntjIBPoal0bwzoHifV7648D2txFoxuy1vZXE3mTRwjiPe&#10;4/5aDhsgdyOma/TP4jfDaHWfCMXiaOzt5b+5Z5Q9zG09vb2ltJ5BCJG8ZMtxJnksQqKRtyRXxPbe&#10;FLf4bz33jG2t/sFhK0BaS4Ahia4lB2LbQtJJMyOAzgEZAAJ2jFd0Kt0c8o2Z63o/ifxv8NLaG08O&#10;QvfXequuiWCm7MJdLrOSCqiQDaDuweB3zX6G/s//AAs/an+Kui6l4F8LXXhPw9Y+H9OW8itIYJ55&#10;RAo8sC3eRpULAgZMg6HOOa+IfCviP4a+LrfTL/W9Vs9NvrRzc6ZMS2fOClS3l+WS4I3KwUjqD1xX&#10;6Afs3/tL/Df4BeD/ABhLfeJjb634ksU03Sk06VZr2HymZmlEbRu6licqGj4A7npy1pO3uo2pJX1e&#10;h1Fhp7ad41m8NePNYbUfE6WQgFhK6XE81tGhWN5HiwsEPoQOSTsG7JOb45+HA1HdHpslo885jtdR&#10;vJ5VKu0bBkSNj8kaRLuIUNwvLHcTn5d0z4y/DL4cWl9qVlr3kNqZlvL1hHJLqt7NIRH5M086F3Dj&#10;d5hVkXHyjivmD4y/tG+KLhorG6vJLa1IkljtppEX7OrtuAWNQqqxX72Nx5604QbG5rqfZllo3hvw&#10;nPfMuuCRogGha1USB2BGQG3DADDg9fTFfhF8ftVPiv4o6/4iMskr3OoyOZJsl3wcZJJY547mvpXV&#10;vj5onhzRD5dylxfzput4bSRmEKsMfvXwMv8A7IGB65r4z1GW78R3paGKZ5ppDI+1SxOTk9jXZRg1&#10;dswnK53fwX8OSarrMEKy2luWnD77uVYlHZevOM9cDpX74/syfCq2tNOGvWv2eW4VjbtdwyZj3tgM&#10;A4PQEZIxn0Pr+dP7LHw4TTdVijutUvbK4uWijSD7CuCJCAFYyqyEknABI+or+jT9nf8AZv1rRvAs&#10;Wo+KtI8mSV1v7HUrH5bfUIyWVopYgX2SRhchS2RuDKcNtHLjK9tLmtCndnz5rn7L/hfwD4vb4z+B&#10;ZJLHUNZhig17TpFC2l3uUOJIUG14nXAOe5znqag1C906GM6s9wlhKHbbplwrM1yWDFmhZARgFBv3&#10;uvJ4B5r6Y/ag+IejfDB4rCSFDfSWnlKJCyhAQ2JUGGYYAHHUHJNfkR4i8V6eNaWUCe7urkt9plUk&#10;KGYHI3E7j75AHtXNSbkrs2mlF2R96J4m1TWILU6dDfF98LS28bKS5hY58t2JwCCRzkZ9ax7j9oi0&#10;01lsr77BujLTRRXMmZhErkF5VUgkZbYCMDtgV8Sy+NNQSP7FbNNBIIvlxMWBBBB5XptGBjg+9cZP&#10;rGm3Piy3RElmurmzQNMqqgaKAfcIOWOcuePTJrRUu5HOfqpZeIfEfiDQxqbX9hZWN3AF+zruz0wC&#10;sSegPUnGOua/NNv2ofjz4j1R5/Dg0TTdEtdWuNFczrLJeTC3bbJI0i+Wqq2BjqcV2GmeJtdvNCe7&#10;t43C2EbQeezDiGM7ssD1IX5SBjtz2r5sFnPb3F1PbE7NZ1KW7MlyxESPNtDKMcKBjPA446Y5qEbX&#10;uEptn3Z4W1f4gP4sgiu4GhCwvM5RwY5UADB4sjDIwOT3AHrX2enjGXUPDMNrcoSPKdbZEUhIn2kj&#10;LAEZHbjp0zmvAPF3xU8EX3hzwo/hlI7dNA0SPRYrtiqNLdJkkbgfmRl4DN6Yrk9A8X+OPiP4l0b4&#10;WfDm6hsm1FZbzU9ZIilaG0tnUeXAnI8xnbAJGAM8GsW7lJ20Pon4beDdU1qwutUUMkZuAWjnBkaM&#10;xjO+NjgcEfxHAPSnfEbwva6h4W1HRNLGqR6ndWsmlQwXUf7k3NyPLWcMgyyRBmkcgEKMAnLAV1si&#10;/Gr4XRLpnhi5svENhLKtvJLe2y21zbszBTM5hAWRQSOAEOOScV+fn7WX7U83ge6PgjwPqL6v40ne&#10;W18Q6oCJIbVG4FvFxtDL1RF4Q8klqINyeg52S1Po34ifHnwB8HPgxpPwxXUINT8Q6Bp1vY2mj6dz&#10;bRTRooE91IDj5SCwhzu3YDAYNfM/wQ+GepeMNTj1OTJ1a98y7urtxhUSTL9QMAsSd3PU15H+zx+z&#10;7qXiWVNb8YxXNxdzTLKkAl/ifnfM2GJ55wDk96/Zn4beAdM8OaYvh/w1GsrqwmvZyDlmPAUn+FB2&#10;X8eaqdRQ0WpEYuWrO8+EWg+Gvhdb28vh1XNzGyyXlzImGmbONjLkkxjsM9vc17X4Uit/Efje6vtT&#10;m22dvYzapOZyTGwHRCBtLHAUKp9eema8T8Y6nc6c0Oj2cks10CY7YWvyqZCOVPGcZAIwa8f8R/Hy&#10;z8FWc+iafGuoXLLbx2OoSfLHK7gO08cfGUDblQt97AbGOTxWctTqTS0L/wAT4ra68QXaRzRO+Hma&#10;4Qco7r5hX5s5BGAAeo/OvmzwzrJgnOnTTMJpXkhkV1yscci/K/PQk9OvXivUPCN3qniTxGt1aMHv&#10;pxJcvNcEFI2IJy3UDqM8ccDjmvCPD9xcaZ4iuJdRQhhmeZnAJDwkkjdjoCARt61vHYxlvct+HlW2&#10;8QazbeJQjTJFDDYNM2wqEJI2se+evOcCvrC206KPw/a67rEM0E13bwyOrgMrSeWxkZUwMKwUHb78&#10;dzXwPJ48h8a/Eq9Mn7yL7Q7xrx5RYMASBydwye4A9K+p/h7cX2paTqGo3klyZFbT7K2W7ZpCjSqc&#10;AlcE/KRnGPQ8HFOT7igbOh6DpXjTwq3hPXraG4a3uZFgljz5kKRsWVoXByDwV5OOleTa38G/Fngi&#10;0Gp+Grue5gebb9mQ4m+TJYN0DFlHUd/Wvc/hYjfaLq1ucSs88qSPECgCDJzuGB3yCOPxr0S9ube2&#10;Ms0ePLMSbtwYmMjK8c4LcA596j2tinC6PFvB/wAatMFkNO16GWMIMyWso2SCZAFGSBk/KcEdOPUm&#10;vRtW8d6F4lhhXT3RAF2C7c7E3MPuSA/dAzgHnNeLeJZdG8Q6ssawr9oifEN1BgOZQ2eSODle+K5Y&#10;+FP7ekMWlX7iWRWkurfAG1o++5AFZgDwOOlPR6i1PYpNcs1naTUJUdGRwYIF43oAOwAzkcEnHWq+&#10;n+JtDu9PvbjW1Nuq2khs8ozMzEbdrH5gAec5r5813RNa8IOra7dXIgJWQXDNlxnkEqjZ6jtXn3xz&#10;+J3w0+GegkeHNbvfEk1zYvKqWFs0cdvc7gDFcNKd23BOxsYNUo3egnOx4j+0FYnWI18N+G7X7Xd3&#10;iQRWQs42c72VmcbVPGOA2e9VP2Xf2cPH/wAPPGp8YfEO3VNkLxwWQZht8wEAz7FOVzxwQPeub/Zj&#10;/ao8K2fje5g+KEf2fT76dFttTRiDaN2j2r1jbjccZz14r9drq6sLid76wld7WZEFvLazbluo9nJZ&#10;V4xkgrg49a6KlSUfdsZwgpe8eU69pvgjUbCK/ezuLXyykbWzqqfv1f5gxLAMrEAAg4I5rorXwnol&#10;n4VvvFutafZxx6fJ9sESlGDoCAGxg4GFPHGT0r2Lwj8Ir7xpoqT6kRcW8D/aImhIlmYJknzEUD5g&#10;2OB145r5O+NXjOS2kGkaZKbURArqJjHyx+QWAjZfveaw5/2M4rmjO+iZrKNtTpY/DnhbxLbWuraI&#10;5a3vIlurKOFdhUS/N5DK2PmA688V75o63zDypY/s/lpu/ejzAxwBtAz09ua/Ojwv+09e+EpJdEih&#10;Q2SFfIDW/wDpEYUc5PIcHORnDdua+4PAv7Qfwy1vQFXUb+DcNspuHhYMhH3/AD4z80RyeGG5COhF&#10;VOLQotGrefCzwN4kgb+29OtgYmO64eMxfex/dIJYfjXgPjvwP4b8FefJ4K1DUYSWWKEPgx7n5C7l&#10;IYHjOSK+zdX1zQLmKC3e+s4fMCtbiWZCCzcq4yefqOvr0rybxNo2hyC01y3kinnbel/ZHaTDKnKk&#10;8k8HOCfp3opVH1Ca0PgbxV4t8bai1ro94r3JBk81FbaRHGF3AuV9WBweDzXzt8R9H8R6u0d3rF4k&#10;UcTBlhC73DKP3QQN8rFTyMjg4PNfZ3jh9O8O3I1DUGgeJHczmSRVVllBBU9/l9hX5yftD/tG/DDS&#10;NPNl4RmsZLslizwOZSEK4C45xtOeeDXfSfZHNP1PjHxR4jtrHxLLb2+S0M23ddHL71PzMxGecivs&#10;7xT8c/AGj+FdOn1CMXV3DFtilWJdyyuoBVcEFmPZiDwOoNfmZ4Qt9b+J/i06XpCrulDtPK+WbD55&#10;A7nJr3LxB8ELvwNNb6xqt5DdTabcJNcabcXSO0kYPO2NASp78t9cV1TS0uzNM9euj4n+Kk8FxqCG&#10;K0ibzI4pe7Huegwg4wOlfT/w08B3eoSWkYN5Mn2mONQwZY33HAK7R8qEjuRmoPhuPDPjEWky3yfZ&#10;poAnycKvQjOMYzyu3+tfpf8ACXwnb6Npyafdyx2FhLHK0dwR5Rmt+jQsVyQCclSUJB6Y4rlq1baF&#10;whc958AW3iH4aabpeuW0ixGCWRkZbcAiOVdvlSHed4YcbscDp0qv461Xw1J4xguvCEEqWTrHdvHN&#10;J5xSVlBdc4yyAghQeR06184+PPjrL4GubfRPEWpwaotu8qm7BBHlF/lVLhM+Y8agcMqn19a2fhZ8&#10;QPC3xfgZvhtd2+oTov2SWFN4nhIBOGBAwcEndyvGQa5OXqzfm6I+tpki1fS7xdK8t5ZrY+ShQkbm&#10;4ygwc7QDxjIr8E/2g7lpfGcsV1bw2wtJJLMQW6CMDZgAkDHzEDJzzniv3Y8K6dr9wClrNC4XTJGV&#10;HjkNw08LKGdWHyeWFVlYbSSeQQM5/LP9uL4bN4X1m1+IGgJ5UeosBcmUksLtPv4HIAYEevStaErO&#10;wq0dLn4rfGDSd2zyCXAuJJEjU/KquAfbGT1Ffor+yhZ3umfBLRQFjjLXE8zJn+/ISpJP3cD6cd6+&#10;MfjXoTQRfb7zZCZGR2iDhsEr1AByvPY+tfo7b+Cf7L8B+G7rwDEWkfQrKbVtGb5GeVowGntGON4b&#10;+Nc5DDnaTz3TlojnitT0bVL68WyZxI27AbzYGGPlPILK3PuOc1w2qaobm+gSyYMuVADZJeWRvkXA&#10;OCB61yUupawZha6PpmoSXbyALaSxMio4OMfMvHI7Z6cGs/xVHrHh2L/ipW8m5ilaWe26S+dj5QAp&#10;yNucAZzjk4qENu55n441K7vfiVcmZUkXT9KaLGMhJpiAdrDI6DgDqD2ya8M8f+Ip44FtLgkRRAhU&#10;x8yrEOOucYJ5ruINVk0q5k1vU8tJIktxdNuzuZh8o5/u4AFfPviDxLHq9/8A6cGd9p542EEkkEem&#10;T1q4Ik+tP2BP2T9R/af+NunPqlxcWWk6TOusarfQfOVt4D5iKoBGGcgL7c4B6V/Vr4y/aIfwLpTe&#10;GPDsEERjTyYbjashcA/KGi4QtxyCPr7fil/wSX8Ux+FNF8a3mjEQ6xLZW8FtbYITyySWlyOgQdic&#10;d+K+obyTUZdaleCSGW4a4DzP5okTaQS+1iCAeuAT+lefifenr0Oyk+WOnU63xV8XfF/inVprzTLN&#10;XnuJFhC20PkIzZJyoXhSByeQB6d6+IvjhKswfV9evo3uZZCkUERaQjKkFX7HGfvDP6V9NavqDabr&#10;5v0DTzxYeKKMkgFlJ2hYzt5HXPB/SvhD47313daVJ9sLLtnF1HJFxuUjDjjhSM4IPQ06a1sROR+/&#10;/wCwzq3wn134D6JrepXmlnUYlmsbpry8EE6CI5VGXILKe2M49K7/AMZQQXWlN4msLRArOspkjuEn&#10;KiKRhEAyZTc6nkYIAABxiuZ/Yv8A2b/FfxC+BfhjxL/aMFlpE/heDV4T5cALTpD/AKmVWUlvMTnP&#10;J9u1fd3xK+DWmWfwA0jVtPs/sL2qAXkNvFs3O+zzTKyjD7f8DXk1KsVNq/U9KMG4p2PhzxnpA1e5&#10;t9ZguftMUVtEBZxcvE+3+MkYGTn2yOK+Kv2ifDviTx58PZXuLua2+xTbpLQF0inLfu9zJ90kAkjI&#10;9a+zfDpibT777NdNJiVo3UOpwp5TO4gEN6g9eK8X+IDafqXhHWGlzc6ilorWNlIMLuLLuOQQxwF6&#10;9sjiuijKzMKkdD+O3xppU3hvxRrdtfO6m1mktoBHjbvZySdo9vav6cv+CXnx5a+/Y00b4f2QQ6ja&#10;6lf2kk9zE0it5jq8Y354EanIx6dq/n1/bo8OXXgj4tXs0Pyi8aJpUABEUzLuZQVJHHqDzX19/wAE&#10;s/H8nh/QNU8M6jqZjbUtTafTrS6jzC7JF87pJ2lUgYTI3e9epiYc1NM4qMuWR/WPomr3XjKzvPCl&#10;hqNnPK9tFHeQRIgFxLAd+5DIMyBieAp3DntXC+I9Gvbl7mEX0lpFBIkMdvGgiuUZTjYPQ8nsBxXi&#10;fgnS/EPh/wAMHxB4w1OO4a4hV7YFBGIwoDA8HeWxkMOPrmvYtK8ceENb0yOyRLttVWRZJZDOfssq&#10;jjazEErn0zkV4Uo22PUi7o8X0qTU/EHxHh0+6kdjHcpHIZcKu5AQZGwoDcjJPH0r5M/aA8fWnxM+&#10;Jmp6BZRyTWmiQiDT5pI5YpnKdbu3YMBlHBZl2gEdM19CfHD9rL4YfDlrjwPayf2PfTbrfU9Rtrd7&#10;6O0ilG0FnTCjdk5JI/Ovz1+NPh+bR7Cx+HGl3Re71i9+eaOR43+zu6vNLayENuiaIeYU3llYjkVp&#10;Ti7psxqS0sjwL4jeJtL+1J8S9akRr+UTrZ3k9usE8FqfkAkB++H2ZB9D71w37L3wu8KfF/Wb74t6&#10;tsms9PLx20co/drNuAM6IOSOoHYdRXyl+3J8TLy81pfC+nyvHbLKbcR8j/R4QFRT7Y/OvpX/AIJ8&#10;/FXw1r3w+Hwg0/UH0/XLeeW9eFo1Vbm3BBISRioJx1BIrpr02qXMjClNOdmf2T/8EB9LtLLwr8TL&#10;i3HL6xpsY2BhGESGXaFDAc8nPJr+hG8XfZSp2MbDB9xX4d/8EPDpE/w38dX2mwmLfrllHK2W+Zkt&#10;2HKlmwc55GM8fWv231aaKy0q5nuJNqLE+526KCD6V83OpaMm/MK8f3iS8jftQFtY1HaNR+lT1Fbj&#10;bAi+iAfpUtfoMNkeU9z/1v73pGP2qXPHK4z/ALor5O/btikuv2MPipYwq7yXHgHXII1QbmLSWciY&#10;AweeeK+r3Ym7lz2YY7/wivi3/go34im8KfsGfFvxFbtGslr4D1eRGlyFDfZ2AJxzxnNfjuZtyxNW&#10;38z/ADPXwqtOF/I/ye/GcOq/C/4q3WjiMo1jcrHJCSygrgbh9D2r728CfG2LVdMfUvC5UT3N9aWU&#10;80ip5wQrI6hSfmwWQhu2QOea+MP2nPEtp478Y3Pj53tILmVoLeSxhk3yeVBCkayOR/ExHOeT6Vhf&#10;DXxXYWEaMS0LJ0KPtXHbcBjNfdT/AHlGnOUdUvxL+GpOMXofsJ4L+Ji64t1qWvzyWJhuLnz5LZtk&#10;s7KpjTaRkkKOSeTxjIzXzX8Q/GutWeujw34YhiMd/I3lRyCOV3DfL5sruWfecEIMgDlueAfEbS58&#10;VahLpsmmy3S2Nul2FR5A3lyXIDCVxjLg7AnJ+XNeo6tq8ely2Wp3umyiG8Md9Ldxq8ghf7OiEdsf&#10;vEOMDj9a4IRtK+5vJ6WPLNQ+Dv7Tnji+YafrGkadBkRpbtceQYYkJVVDbOT1zjn3r2zw7+y98FPB&#10;FhD4h+LGufEXxBqUFuLq7h0QEQRXIGQkdx53z4buFyRjpXc6T4ssNQ0aKe0VnZBu3bDEdxOcswxn&#10;3z05rsvCdz46udOvNX8NzPJDbZeaCFEuFDKCwLI5BZB3/pXWsVNabGHsVufIN3+1v8X9C17Z4P03&#10;XorLz2WOKCNlaOMEhQWKfMQo6Hjqa9Kg/bB8ba4z+HvH41FLS6MQlt7mFYJwEbfE2QELcgHrg/Ti&#10;vWNS+ItzZeXcapeWWmtGWaSe78NXckjOTxtQSSR4wfTBzXL+KNMsb3xO+lfFXVPE+rS6hp8N3pNv&#10;b+HVjtijIssRt0ESsDsJOSoHJ5PWupVIy+yYuLXU6XwV4y07xzD/AMI3aPu02Rs3NhC/2Ke8UOP3&#10;d5dYkfy2yfkiXDDgkgV6L8S/j+3w31ZPg58NLTTzeRmG2M2nA+WjlF2RRMxLPsGAXYDPpivhrU/C&#10;V94ZuJL/AEO9mtfPd0twN0Mm1VDMrKT8pwwOOK1fCHxp1r4eau4u7KzlneMbLy8twbgMVwrCQ/MV&#10;xxkE9c9q15E9Rc3c+l9E/Z78R+LrmTxr8Sro3Edxeefa2cRxGY23fK7/AHiQAM5wBzz3rzb9oD9p&#10;3wz8DdHHgzwja2raqVAjsY1zHGvIDyuMfJwCoBycehrK+IHx98eW3ge78QSahFFaxokUMNvFtUTS&#10;DKIZGk3FmUMQEGACT1HH5Ma3ea/8QNau/El75txNh57i4bJAVRkkk/TitqFJyd57ETnbY2vFPxI+&#10;IHxL1P7R4mvbi7LPiGzh3LBHuPRIhx+fNffPwL/ZVsvFGgQ3p0CcXKRiW/1DVbzzo1LHIEFrbIiK&#10;doOTLK+PTPFeKfsj/BKz+KPiyDTbiSYtcSIZ7iHPlWVrH88xdhgtK6jaqqfkUlic7RX9CPi7QdU8&#10;M/DLRPB/gO3eIt5cQurOJWLWsUrCEBgG2NIQFYEnaikdSTV4nFqPuR0ClS5veZ8o2H7HHgvU7SBN&#10;Xsba51W5fzIILiNoI44+iskLBTIG7bcgDBryDxH+zp4I0fUrm50OTTJ10/C3A0wnYkoxviRhjeV3&#10;Dceg/Ov1a8DeLfhvceOUsPEYmvtOMarp5nBZLpIGKTztziONzG0mQ3C8c5q18avhX8KJvCllN4Eg&#10;htzdTSXkWnaYuzERY7ndVBKq+EAyRn5u4rz44ySep0SoK2h+cfw203TfCuha/LdtNFaPbw3Fs0kf&#10;mmC43AlYfTeCM+x74FWJ/HR8OKPCt0kUGnmRri3i37PJMvRjJyzqCc7SeO+Bmuw+N2qrqMdv4O0I&#10;XhsLe0jgkkaHyI3nCrvK7wrsCc59eMcV8g6/qWrWF79pv43W58gIjgZOCoVsh88sB16da6Yu+pi9&#10;NEfS/wAPE0nWvEFrBrV4sTTwwRBmx5ET287GTIGAN6SB1IxnBzVPxp8EPEeuvbadEmkwXMOm3O5J&#10;JEEyeS8fmAK2drtlcnuq8cV474QvU0q+sdSsJ7qFoWWY+ZGJW3oGKKBkrtPI5HTjgE19F63daP40&#10;1vWPi54whtNBu58Qvq1rcR24g3x4eWOOQmM+aeWQnp8qgcU27PQcdUfE3iP9nXxBqdy11bW1ws3y&#10;wSTLBGyJxySY+qgDPqM81z9z+z98StJvY76LU9Vjspbfybiy0OyfzSE2rGZUjMe9ZNxxucdB619p&#10;WPxE0TRrwWn9rB5/JQlsiSDLLnemw/Lkk/Ke3WvSbH9qDwB4Ospm1R7t9M2L50b28irMACqBJyrY&#10;BfqMMeOPWr9vJaWJVJdz4qsv2YtR+Hvw51H4l6p4b/s/7FYvJL4p8b6gJZrYOpVGtdOtpBEjqCCq&#10;yPIQw+6elfk34k8VWvi+WLQNB0wyAXTTTX7b59SvXY4JllYknI6IoCj0r9Hv2+v2m9U+MekaD8JP&#10;h5K48PpdtO9sgC+beFtkPmnqSiscE4B4JGRXOfs6fBzRrK+vdJ0O8tIF0bSjqPjnxVMrObGJydtp&#10;Z7TgO+3EknUZwMckdVKTUeeRnJK9kePt4bE+hvo3g/wBb6O05QG81K4e61DC43Idyqse4jLfJuA4&#10;GK98+HPwH1WGGLX4dLuJfLXdMdPxK+4KWZtm7cAQDzyMccV+h2iah8KfC2hQ6fpekwTLfMottTli&#10;YhlkJQLuPylg5B2oSepPANefpFqnhrV7y28KXbLM6Ilv9j+VzGCRtRUzlsn+7uX8aweIbL9ke9fs&#10;8/C20121bw3Mkc+lazJDbXcYAjlBZzwwGx8ggENnIbHFft7oWujwD4JsdK1S1tw5srd5RK6xMJoQ&#10;EJLJkEMUyFxuDEDua8N+A3w2n+GXwh0ceK5VXxBqdp9uluL1FZ4nlkOyLBG4sEPJGCp6muT/AGkf&#10;iX5flroEsbvpgY37bx58cEamJpo+c/eC7iDk7sY715VWXPKx304ckbn5X/tWeM/+Fw/Eu61LTZL+&#10;+ZLqWOJJWYiGNABgooxn5cAlfbFfJdj8PteSWO4zbWy3DhmDuZJiGOfmwPfkE8Yr9DdM8OWeu+Mr&#10;3xVoh+yC9hWVrvHmRyiQbi55DFiOnzdeuCa3P+GeLS3uL/VrO+jvrhQEjtZEaGWQgbiw5CxsMk4y&#10;c4xnNd8ayikjklBt3Pz2vfCnjGNZPNieWGNgPtVivmELgYTC/dIwCfXmuUhtHbUPPjgE/lnzU81Q&#10;WBwQT6qR3x2r73tvh94u8M6MkOqaPcx211N5MBkVTJKdhaWRyM/6vjnHevFPEnw10TTrSLxLbS30&#10;ccgl2WFvbCeWUxE5ZWd0VVLEKWcjJ4FaKqiXBnxp4x/aI0bwObeLxDZ3CyQyziKCB0PmptPI6fKS&#10;ec5NeSReNde8Xpb65okup6Y0QaW2tpLWB4ESU/Kwx8xGMZypNet/Ez4H+HfiD420bxBfWN/LZWtm&#10;F1KzsmRJFMjgq0jZwiEkqWJxuIGea9ouvDPw1tNMurTRX1vSZ7Sxa4NmFunCBmVEd3lSRDHGoOAH&#10;VWOBnmteaKSsYtNnzPout/G1NTkjt9bsZbiVjuim3Qs4A7xyRFMc9QtfRnw//aM8c/CPXdKudc0O&#10;wuLixNzKLvSv3bzSzRGMF/LDBlRsMBtGSD65Hk9zrXhfTr/+z4/FVvqLOysyRwO06SdQC0cZjyM8&#10;7WI64JFVbnS5LuJ/sTzyzybZTAwZmSNiMbgFyD0zTlZrYFdbHtXxm/4KE/FrX7Sbw9oxOiyamgG/&#10;7PILj5yBsV3XC8Djbk46c15Z8EPgnr3ibX7fxAn2y/WKU3c4vIhb27SHOQ3m4klOTkY+YkcVb8F/&#10;sy+OvGeqXN7rOmz31r9mm8nyXUkNHHvDMcghg23GCTn8q/e34LfBjwx8NdJtdd8aJ/aGsz6erSxS&#10;xl4rNliHyQx4Cs4HJbBOfbmuerWjTjaJrCEpv3ix8JPgtYS6Nb6xJgR3boyooaBpHUKGLDkhFPAA&#10;HOa+gfFt/oPgiZ9As7VNipD50NoTGEOctnGAWOcHJzz7VzWueObLQtItPDugsJGcpLd3ReQeQny7&#10;UVgCpPYY56HuKy9L0zSNXmE3iX7ULyaXzowTgYVQAzLySd3IH4GvLcm9WdyVtjy5ZLfVPEOpXGow&#10;F4Lx2kngjufLb7H1eFGGCGZRsYgg/McY61+cs2vXfjP4mXCqGjiWdUmt5TujjRW2LCM5ACfdHYAe&#10;lfpH8UNK1W1jvvGWlqvmW+n3CzrChTbhMrOxTrgHaeOPwzX4/wDhjVPElv49uLWy8rUES7zPKZPv&#10;koQNxbLNyc/Lzx1Ga66GzZzVdND9NNIstC0WCUWJih/c7GiDmJk8o/OSWA+ZjyccYFfOHx7uxoXg&#10;DXfFGlhL64mtrbS4rVSwmFzfMscUgbAXbyF2g54568eiaFDpXiexuLW+L77WN2MwVkZWZTu/esPm&#10;GeSM4XsRgVwPhzwu2vxa7peqIL0QWlrqNiIpjua5hnRopFz8sjLwcAEFT260ouzuNrofI3wX8OfE&#10;f4ctPF4k8L6vJfPA8UILoHgDPtkkYBt+NzKOCWx0Br9UfB0Vv4f8LW0ExjYrOL+/hkbEaSsVVUU5&#10;ySihQR14ryMW8l5dT3mrW1/aX7JGpnVxmIErIZQFBGWKjC5Brrr7xEdY054tNdCbfHynKA4zncwH&#10;Bfj1P0qas+YKa5TvtH1O08PWCx+XseQSxwrbtu2ROWbB3d1Jx0yAOelQX0zTaPFay+Z5sroVgkxt&#10;kHUZZRk7scD6etYf2LSWeR/tcSXcoRYJV2NuKqQVCZ45bHPbBNc9rGm+I7eVYDqEKyHDLKCXijcY&#10;2MSTtUcHIyM5rJmvyIb6HS/BYhmtIphIxPlRlPN2yZ+5s+8WwCVAHPrVXQvh1pcvhebWvEFu8MgY&#10;zQkrulijY/u1whXMhyWcAnngcCuweC38O6fb6/qgW91C7YRRXOCxUcbhGqfKC4HUc88nFcR4nv5r&#10;/WDp96htRGwgtNPlckRxP94u2f3jYJPcfXjDUn0JatueU+N7eWeyVftmyAM0ZikO9blVGDlgAATn&#10;jHA/2uSPkr4m/DuW702aPTv+PcWqvEZ2ZkQxkZCluhI5wOMV+mGn/DLR9Xhltb6WE2zyRRQzwyGV&#10;SX6JFHjIxt6j0xk14h8QvDWixS/Y4Qt1Has0SBsQlnOQCUbCjpyTgfgc10Uq1mZVKbPwOudPl8L+&#10;NZIbuM26Pv2+YMLlxyQDwQe1fUngj4r+PPCsVtpugaxd20coCoJZMQoDwOGyAo/zxXp/7QfwV024&#10;EscqvZ6jAftUNxaxC6W4jkG5Y3KOFyB/EucEEHPFfC8Wo3Nsxgv5o5YoIjCJCdiqobksrgOCAe4/&#10;OvTTU0cusWfvX8MP21PEVl4IT4aaVP5PiW3td99fEBla1PyqyqAAGJ/i7DBGDXzVrF9qWteIrgah&#10;cNDGMzXU4UHac4HHOWJI69a+BPgH44S9+PljFcSJDZ6pCdFZmLEKJeYySoLZLqAABX7R6N8Dp7a6&#10;vra/gaRHhBmYEnhsMN3H3e4J5FcU4KmzdScz4PXSdT1tZ57YZjtFXAC5dzngnuWPqfWp9Ob4g6TM&#10;D4fa7hSNA4iXC7sHkGMcSYHsa+5Z/htpPgvT4rqK0JefcjiRf9YrHKNuX5jjABPpXnzfCrxJ4i1J&#10;7TTYyUnfKyeYoESlgf4ioU9fQ0KugcGfG+k+JPCGm6tfyfHrR9fukVkazfT3uIYUiYkOjRxOrovQ&#10;7QCOuBzXMfFP4UeFfiBYf258FdL1cQna3/Ennvb4sj9ma5vIQvzdVClvav0U8V/s/Xd7Y39z4zQG&#10;2it3WONGAvCFjKgNcLlVEhHKYbtzXkfhf4N+KtF0Q6N4juXfRYwu/RrQSxxLFI2Wa5uFMcrybRgB&#10;cKB3OAa0hXW6JdN7NH5Kan+z3ql/dtpktprc1zIjbJboXFqiyr1jdbvKFhznbIw469KzJP2IviZe&#10;aO3inQNMbUNOhmaC4u7U70WReoxtG5R3ZeO1fr7afBHQY7i5sNFk1SLSsiSztpGW7jicsSGUOGYo&#10;D6sTjjNen3P9sXFraJokcmkTxWf2S+awYSWt0UVlV4oAoKFgfmHzYOeea1eLfQj2Pc/HLwD+z7d+&#10;H9Xtku9Ol+2JskhaIqGR/vDLDOD/AC71+oGv+HfCcGiWVj4nhvzf3FtDJBJbiFihcdJEUBWPPRsj&#10;pnFXtU+DniCzZfiQY1ttMsV8q9mldYBJGCSfIABDyYGGCjOCea868bftAaZqEyXXhbSZo58eUJJm&#10;Z1Cqu0bVwDgA4yT0xUyquTuh8qW55z8IpvA3gLRta8ReKba2t75NbunsYb+28uNoTJuG1VwM5yCo&#10;HDdOCK4X4l/tVfErxfdSWfhojSYGyFeA/vsdML/cBHZR0715/rd34l+IusvcTwGTDIqHYAmVAUnA&#10;HsD0yT1zmtvwn8NNWGvQJ4kgKuJN8m77qx567OGHAx19sVaSvzSI12R81axqXjOeWa31PVb3Y5Mu&#10;yWcyJJu57nAJPSqXgT4pfEb4KeLrfxf4YmmtyDsyfmSePvG44U5HHP4V+nWsfA7R5L3Z4Qso5IkK&#10;s15NEvQ9QwdeVGfl+nXiuD+IfwEjn8NG0SG3lgT5nukG1oHYZ5Pb9QatVovRhyPc+9/2Sf2wNN+L&#10;eni+0/7Ra63pcPlTafKfNDJcMUdoV5wPm5UDKnrTv20NK1j/AIVdONNSbbKwnmV08yRHIIIUkEqm&#10;Bzz25r8tf2HdXb4W/tUaVp7lLu31GwurW4jZcgkRGRGAGecqMV+tf7RM954z8QpfXsjR2+pM5vbS&#10;HdbwxifCgYDDkbc4z+XfmlFRnobqXNE/nE+K6vPFJHIzFmcHJyQONvBPPav2K8PR2GofBvwlPrFn&#10;HfXMehabczR3H/Hxv+zqiskgOEQhV7HHcc1+S3xZ0PUbBTC8gmxqMmnoVbcf3bnB9OSOtfszFp9j&#10;oHhvR9F2xw3Ol6DaQXSys5L4QbSwPBHBBAAwVrqrS0RhA8sufiPrOr6Gk9z9qQ2scsE1lNdGWS3u&#10;N24AgLuwnOUL7TgY4r518QXOoPeJeOIZreNSLkyF/tUrZ3Ky7CFAUZyCM9Oa+tLubw/ruvTwa/HH&#10;ELyGGKbUIoUEimNNiM8mcuqnGT97bkDtjk/iD8IZfBNgNWtL2z1OK4g3x3NlIj2pV/lO8l1kjcEj&#10;Kui9KzjKxUkz85PE+uLrFqbW0RooYyyh2UcDnCkD39a+e9bdNFuopJY13eWZvnztdQcEetfoZaeC&#10;7TTZlu9eEN5bq5mls7VwUmdedpcH5VIHUEk+3WvmL4w+D77WPAF38RzajT7S3lkghIUrATIxIjiz&#10;nIHpkn1NdNOaM7HX/sg/GvU/C/xJmsNMmmgTWNLutPkEJZmVWUuW29/u4yegr9hfhVLd6hbpZxO6&#10;oFD4J2OXPG4g54z0AH4V/L/4D8f+JPh74hTxRoTx/aokeMCZdylJBhhj3Fftj+yf+0T8Q/j8bPwj&#10;4DudHsPFNqpmTTZ4hJ9uMZypLTyRoFzgKibmLHkAZrLEU+qLpT6H6Y6naaMNOYi4E5nbayGTe0ZQ&#10;E7mVfuAsAOcYNflt8d9Um0myuBcQQWi3EreYLcl43MzAjOScHPOPfivqz4hX37TmlC1PjzwlYi6v&#10;ra5uSdJsk0fVFkhGJo596eVOmRgpu5wCD0NfAPxd8Z6frCWrwW13amVRcz6feKqvG68BSBnAwOvv&#10;WNKOty6j0P68f+CXfxL1vRf2cvCnh/xLpEaaXHpNube+t5k86WISNsDRs/y7Vzk8cc1+4mr2vh34&#10;k+BbjQdPWL7CYWVVtJIxJKQmCZIlYqQuOex4Ir+fv9iLxB4P8afDbw34+8LWp0eKTTbSynt7dDJG&#10;/lARSqylcHA/jHByc1+uXw4m0Dwtoeoa54SvfIhtX3DTrnfMi+cdu6JN48sE/KQDkHtg18xjad53&#10;WjPcw8rRsfkp4w8NSeFPHV34fvInt3jncCXzGRQmQIjhOMdM9v1qppvgrSbHxDZ6p4hDzW9vcgzQ&#10;IcLvOFkUg7SV5yenTvVj47fHQ+LP2hdc8CtHAsX9kAxSxQfZ5obpUJZH8wkElym3O305ziuW+Efj&#10;HW/iB4Rl8S65CLUWk88F5JcNsVBZnZJJOoCqoz8vzcDHXFegublu9Dkdr6H82/8AwVJ+GNt4Z8XX&#10;celvHPZxTObOXcTII4nLBCCM8KSATniu2/4JceDfCfxG+FniXwvrtytrf2LXGqaY0MscNy4jiBDR&#10;mQEOY3xuVeQGB4FfYf8AwUlvfhp8cPD19e+BNQsL4wWau8mnXEc0avCPLkHlrtZDk9gykZOa/Iv9&#10;iX9rfwb+yvrNzoHxX8MS6vpN3qVpqdnqVuAt/plzakqZbff8kiSoSksbHa68GvYhOUqWi1PPaSna&#10;5+zPhT46fFn4d21knxH+y+J9LuLh4LdLy7UXCOnBjeRQNp/iAdSDX0H4r+JXxc8VeRpNh4ag8Kab&#10;IEkTU470SzCGfrInkqsLlwcA5JyMdeK4/wCF37WX7In7Qd/qj/s7XVpbeIbzT5jceB/EmnCC0vvM&#10;Ty3aznfckci5yFZuPXFc5Yaz4k+G8H/CCeMIJbq5srqW3bwvq7rFJvjAdXspGysmf4ccEjg9q45K&#10;/wBnU3Ta0ueL/EDR7L4K3WteAvF1zcywa0lzLYajOWDXsUoypSRuFdSTlDyCOBiuj8BeHdcsfg8P&#10;HHj5ZLXVZ9GhitF35SJYxzdeU3Ec042+cV4IA4r0G7+K3wR1G7TxD4yh1myjlP8AxLv7XDzWyyRj&#10;bsjYkLIQM5Dcj0rzz41/Hb4FeJNJk0lr+9ST7O6oiWzrKgYDmMnAKkcE85HaspqT6FK3c/B/9oa3&#10;1HxT4ovdbnEoWK3VkyueE+8TjPBPQ15B8DPiHH8Ofiho3iy5kaGK1vEM7rnIiJw3HfivvH44eCNO&#10;httTjgSOaG78Ppf+F/E2hzmayuVJ2tb3AwrIWUOjbguJFwQQQa/MW78M6hCFdsAtgrXq0WpRcWcU&#10;rp3P9Pb/AIIB/EH4e/Ev4IeNtZ8A6pp+qqPEVp9rlsSQyM1sWUSoVBB64z6Gv3f160W/0m6sXbYs&#10;kLoXIBAyOuDx71/Ht/wZ56fd2nwS+NtxMhUSeK9BRc9CUsp84/76r+wPxNHcS+HruGM/O0RAwM9f&#10;avjMyoKCnTTudCquVRS9DroxtjVfQAU+kX7o+lLX38djzHuf/9f+9oFjdT5z/rBjP+6Olfmh/wAF&#10;k7+XTv8Aglt8b7qBijHwJexqykDBlZEzn/gVfpdkmeVgP+WhH6CvzC/4LS6bfaz/AMEt/jRpWnEC&#10;afwp5ceehJuoOOfUcV+QVJL63Jt6c36nq043cUvI/wAorWr4tBdQx27yS3LDzZ2+YnZyCPQZ5PrX&#10;X+FdQ0i+e2sVQWwRxMybSVLADABPUEjuT6V0PiD4PfEPQ2lNzp800SsoFzaq0qNvGf4Rke+RVG30&#10;3VtNnW3lsNQ8xVLkC3cBVXrwQOOOvav0KrXpzj7jv8wjSnF+8j3fw14j8S6dNFdNDPCgyo88LIg5&#10;O1WUc4I6ZB5r7Z+H/iyK+0eTSdYji23hz86qwjIUgKMgHkHGMYr4m8P/ABUh0y1gtdS3ys2HKzoN&#10;ynZwAWzgDHTn3r37wb4t8G6zb7ZJIbC7mi/dQxy74xPuU/IUPpkYPr2xz4taD6o7YSXc+hB8CtI1&#10;9YtQ0bU2tppyrBUQFFyCMOAflBzzjpzWcfhnqmkWFyyXL29xFcx7JLCZ0SVZjt29ByCeSDyPTFXf&#10;CGpax4a1ePQdZcpbytkMA6iMscje545wCoB7e9er6/qcemaxdWTO0cIdbm2kkGFIkjyxwQWGWyBu&#10;GOmOeahVZbA6aPLPD2g+JbEGTxN4g1D+zrO+jnumh2yebaxqMIss+50JPyqR/hXqF78VPGXjPxgd&#10;d0mT/SUmeysJYIQGjiKCNApcHGxMgHt1rh/FWupf2Ikj+0FQ8hVYogFIxjJZiq5Y9jz3+s3hC91f&#10;7JdRW8UMEF/E8JhU75gkYJIecYKZXOVQBTnkkVsr3uzNrojnvG2kXfinxg9mrwapaadbS2ragNs7&#10;Xd5MFM8qNjARMCKPHUhscYr5w8U/D+a68Sz2t+gn+x6fBHsyx8jzi8iqAfuHywGPHQjsa+y/C3iP&#10;QbnU7S0eA2mlW+1r6YYJSGHMj7ccZCg4XnPpW/omk3GtSarr+qmBLrVbuXV7i3tSCIvMRY4LU8/M&#10;YoVRC3AyCe5z2Uq7ijFwufkr458L3N7o0vh65uJBBvaeBWyQjAY5AXrjOG7/AKVX8AfDlNU0lY4Y&#10;5ZY7qAwvbwNyxIwFZR1UMOTX3j8QfhyiTon2aO1innV8geZyRwqgYGcZyucenpXkekWt78PLt9Jg&#10;jlitS8vlTy/ILddu5QFAbId+Bzge1dar3Whj7LXU7r4J+F/iT4EbR/hD8IYF0nVNae6n1/xJPbB5&#10;LKzVsNb2SSZ3SiP77lODjHNfqv4x13QLC3H7InwOnka7XSFvvHfihL1pZtN0oDfLaiRidt7fF2G3&#10;dkAtJgEKK/PbwhrepeOtY0yTT5JLPVI5luFuAWBBII4YZIHXPPPoa+vvgR4fsPBHh+/+HuhWlpfz&#10;63qskurajPv3eTKd1w88z4Ez8fKz+uMZ4rirVNbs6qcehqfDzwpq/wASPFNz42t7NotGt7U2NpZQ&#10;t5ED220xRwgqM7EUAlhwWyckkivrnVdS0L+wLPTY7DyLGKJ5JY48M7JHsiVjtw5IYHb3xkkcGt7X&#10;dLnsNOs7jSFht7KY/ZXg06AsERDljsXPy7SG4bKnp1OfP5LrW9HuI7DVUtJLRJPKNzbjz4pP4g7T&#10;pkfxBh36j6cjqN6m3LY5jWNJ0DVrXyGhjY+YIYrQxjzgAc/eblWGRnvXhfiH4fWFhAXTTWuYg4Y2&#10;+2P7SAxAAUy4xknJAGf5V9N+JNfih0iXULW1gleTzZsicmNJCwJcEcbhkgA8KARgmvG9Z1HT9QWS&#10;+1TU7Ga4IWNgCP3UxyG3M7YLZHp+PStadRkSijwe3+Hmt3M66Tc6ctl9veN9kWQzuDsYEKCSAjZP&#10;f0FeTz/DrWvGd9c6npmnG5trBLqDRJLpCkUdvEzJ50YPyEz7C5cc4IGcDFfY1n491Lw7dX2kQPHd&#10;T6a6AW12SG8hiAWIYBwvORgYbdjjArh9G8Z6h4FtX0a+012tdIs/s1xYabPED5MSsymNMEbZB84I&#10;J2/dOCMV0RqyM3BH5WeO/hhrnibxBdad4Zms7HTbOQ2ouIlwt3dR5W4nJUM74kDIvIAVRgZJNePX&#10;nw48S6HY/wBq3U+pT6bIQbW62tGJyG6oC+Qo9CM9uK+irfx7oOq+NbyGxZxbPeXVzDx5bmF52ljT&#10;5gNmFYA4AOa9ptdPPiDR7fw9YSD7RKkl7ardsCk25wSiNwoY4P6/Su72rjujk9mmfDVr4c8N654X&#10;1LSNYshJNdwx/Z76WNUeGVXDEA5DZOBk5OPxzXr/AIM0XQ9d8c6X8JrdU0vwhp13barqULuqSanO&#10;N32eKRFJVkWTcwDEs5I4ya9a+Odz4e+IOjafPDZLDd6UPseq2seYjKXVXDCMhSssY+U4zuwCOtfV&#10;Xww/Zk+G/hX4Z6P+0LPcT6dqOlwx3ul/aZDIZxONmyVZlLE7SSvOA3PAqZ4hW1KVLXQ+0pvAn/C3&#10;76x8ReMbCPSbLRibfQdHEaxx2e4Ltu5jkqssyjI3f6mP5clmbHoVzqPgv4cG2tvAdhp0twAbi51j&#10;U5La0Xyg7MuyZsndI25l2qxwMkAba/NhvGmvXlteSWN/LLp1xFJdxpdSGckkiNo41ZgFXdkjGCuP&#10;pUdx4xa207Tb7xWj3emCfy/sEf7sTvKQDGZExvzgjAY4744ri5H3OrnR9oeM/jBbeJbc3Ntqkz3l&#10;sZnlSxl823CSEfugMcEgEbiQGzkdcV8zaN8T9QtPEs7atatcrdwCCY3cLbjbuSTATjOMDJIPB57Z&#10;roNNPgfxDPNP4Q1BYb6Rxd30N3HvitIvl83zZydirG5KD5yScYBOK848ReL7DxpqjaP4Ssby30Wy&#10;j33Wt3cTebqLscCNUYK0Ue7gsVBYdBjLGo22FJ9T1RtDsVtE1PwRDd2vzGVbRYiwkiZmG9WyEEe/&#10;OAy+vPasbSviP4l0fVJLDU7ZYbYExXUrMCz7vlXCJuy3J3FcnHbmuObV/Feq/wBk3GkSCKWFHtra&#10;RWaN44Lcs7qAnPyjPOeR1BqHXPiN4r0i3stD1yew1OB7kXUNy8e98ONuDNHscBW6LjjvVpk3PSrz&#10;4gXmkaTFaQ3No0LSPsljZ3eNeA28EKccg8gVn+JtJ03XtJj8QX8+UFhbpE8TmJWEROVjT5un3pMZ&#10;ycYOcivNdUvNO1qbbptpbqcNCwWZpAWbOSFKcDaQME4B9a87svivDol3H4O1qTUIdOEkt3FOIFkl&#10;gAURuqqPm8vdGPpjPGTVLyE33PdNQ8A2zeHrjzGeC3W/fSI9OkJW5mQx7mmmjRdx8zgIHLAcHg18&#10;z/2RY6B4oj0rWlkNteTn7ELiYSHMZUyRsjEFghYFc4GPpV7x58d7TxYLaWHXLdrO0iuFF9bgRxTm&#10;OPcIZAoVzK+1VTcODkAivlzU/Gdrr/xKGhNArTWqpNLNb4YN50YdViPLbdpUMeue+K2gmZTkj7t8&#10;H+EH0rxNFqelfZZjFKvlJvKRM7N0UjAIycFTjjjpX1pc+HvBt7Le6nJoGnWf2hhLJLaQKSZIlALB&#10;zu6Hkjpkg1+aF1qtze28Gk3kc7LGOVYum6TcCA/QluMeuBXR+HtS16yuYp2urue0t5fPeDzpPkbb&#10;iQ4OVACHH0z3FYzu+pcWux+l+hJe28aJpLGBPJ/dyIkSShN2M/KOr9CQpOM81q6zruqaPpJ1CG5v&#10;L+eW3kke3tJGzOwyVUEksMj2Ge2a+PPhj8TtZeyuPh5JcQpLcbJ9N1SJ1dXifadjY4yP4h1GDxX2&#10;JpA0nxHp40y3ihkMqus07zYDloyqrFtxg9WH07VzTbT1N46rQ7zUpLzw34Yt7XwzZxyW8sInkuJm&#10;zyVBwDgggEHd6cV1fw0057uzuPEFzcw3lxgK0DHAQleB8uchcA44z7Vj+A5p7iEeAfGEpe9sbYwW&#10;ryHCSoVCRSo20DIxgqAffpXSabJp/gEXOvXSwgx2zQTXLlVLRqc4+YDhCNwyawlLoXYi/aDlk8K/&#10;C2+vNSnidrjw+GEsSlVxeZjRGDdSpbrjJx7V+CfhTxNYWPivXtWSOFDcXKJDCHaIA7uBtXBPPOAR&#10;Xt/7en7fmh/EbVE+GfwhmWw8Ni5gN3qvntunEPDpEW+6u7J3dc9Bxz8W/AVv+Eo1q0t7O5Wdpr1D&#10;LK8fmMq8kEbvkB7bmB9eK9KhTcYNyOOrNOSSP2O+FUUcnhdFWK4upPKaWOOBPL3YHzIMFgAfVu+M&#10;nnNfN3jXxHb+FvF8Oq+EvlXYJ4YirIUkZNjo0ZJGQD2G3oR619NaPfeI9N0mEaBezwSWtrJN5VxB&#10;CYZimCUDKqugZVwzA56dc4rwRfhpcfEoS6/JcfY9kzySRyljIqFQQBgZI9CRwFxgVzwqrVs2lF20&#10;PLtZ+IPi7UbWXxP4k1i+sdNwGmmtRlxMR8qRw8B5Dj5VAJ/AZr5+vPi78RrdEttAvNXuoZZmEFnq&#10;DG1nfOQA8cJJBI5GD9cV9ZzfBXWNeuLrVdTtjdwWsn9l2bjfCiRoPnfblQXZmOWxkqAO1eYfEL4I&#10;6R4cfTNBtGnkm1m6aC7kg3t9ntEUSyqGALB5BiPIyQN3tXRCcNjGUWeK+Fvix8QrE32l6dqNi7qg&#10;W5t7Rzd+WGJGBJLuTzFz/BISvXiuIn+LPxh0O/uZLfxBq3mzN8+my3TWcsoBO0xsS8T467Qcnpiv&#10;p1/hjoWkwo+j6BbQRBSiqIWBVSAAwY/MPXHU/SuK13wz4fmd9MvrRZ7dd2+2lXzFZunRuntj3rVV&#10;I9iZRl3PP/Bf7amtaNrMeh+Ip7iIuypJeagd1xCyj5UclV2gZ+9g19x+DfGd34lsxr+rXTXKiRX8&#10;4/dZAequpJbqCCPpXxd4k/Zhu/ijaLYeEZkuZYIc2Vlf5aSMYBKw3C7pAo6COTeq9gK4Tw1o/wC0&#10;P+yv4itdM1eCKPS72ZIhazSpLE7sM42qSUbHJKmlOFOS916gpSW5+selX09repd2zOJPtO+NiG2t&#10;u6bgOSNrEY471g60lt5L6mVglljQqtgykiSRckoS2c4AxnjJHXjNd34bY6hoUWrwySql/bpcO75i&#10;MZfaWG1gSuwLhfU8joc8p4g8P6nfyIdEy25GS1EhwgSPILsWAIjU5Gf4jwDzXFGep0uLPA/HFv4a&#10;8daRHaazYuWhVoUmt4xbS2+GyMSjAJ5Jww5A79vy4+Kvw4fQtRe1uImZHwqzlQWcHJV2UE7T2Iz9&#10;K/XbUPhxc+JpH8M6p9outet1VljkASGYjqYEi+Qr7jnJwa+YvHHhMalDPpaRC5RZDbyRSn95GR1x&#10;kkkjoO/Fd1CtY5asLn5I+Gb298J+JllMsttcWF6l1aNFnKzRNuUg5HTrk1/Xr+zh458H/Fr4VaJ8&#10;S9SeT7Vd28drPDvLebIQvm7tpAChzg56564r+U34zeAtW0nWv7SsJd09jxKrDJkj5Kt6EgcH/wCt&#10;X6P/ALFXxw8d23wHufDmjQNMujawJoIxHhB9rQ5DPzsUMCxGO1a46HPFNCoTs7M/brxZr/hS90y4&#10;EmlvdXsbiVIxMixcfJ5KhANq8Dtz3rzRvifc6Jp0N9r+mwJEzeXAktxFEVMeCpYHlkAIHyhjx0r8&#10;TfFfxr+PWsazJa+GrG8W7+0STC6tjJKoZ84JRdxcHOQD8vtXli+N/i7aXVtqPxHOv6s8UjSQvqDz&#10;mMOGPzKhKrkE+g44rjjgu7NXiOyP6htX+Lmma54Qs/DWtaRo1z9utvMgihYLiZSpVAXADrIRwByM&#10;4r5m8e/EnwB4YtLfTLeG5guiVe7ikISLzGJHlq2W2p6F+OOo6V+H+mfG2fWdSCarJeFll3QWpnlU&#10;h15XBzuBGK+u/BF5B8QwPE2uWtzNPLEFlhfzcJtBzK0hGAM4GScHI/GfqvJuV7bm2PvVfFXgXR/s&#10;/i6NF1C7kuEdNPAVrcqwyyyHoSOeAOB6188+N/jVcalq13f+HNMt4bhJXSDZGdkCKME5AC8+w49a&#10;wrX4c/brxk0fUT5EcgaeaI/aJGkPb5BsGBxn617Bo/hXw5oFn9g021UXIL+Ze3kpl3ADr5KYQFv7&#10;uT70JpA7nyl4q0X4k+ILCGLX/tQR4maMs58kDHOwZ46g8Dp9axvh38KpNRaS1VZZ3fEjSMyokecD&#10;uGIH5Y7V9iJJcB3/ALYvYmVVaO3CRBI4lbr8iZ/ItxxXJTeINGsbo2tpMHeWURyxs6Id3QliTgjk&#10;Y3CtY1nsQ4K9zw+3+E7+Hp5ZbZrVrjzMFhl5Ajnbw20YA9fUelbfh/QINMmhuRab70sWlmnZlYIB&#10;j5CPlGOu3GfQ16CfiB4K0m4lsrx0nLkws0KvIYwF+8FUYwB6GvOfF3xc8N26BtA+WQI7OblRtbYG&#10;2oAAWLNxjAx6kVSlJ6A0kenXUljLpMV08+6OSUeeJhhQWIAfefvAEkEHJrz/AMZ/GPRvCSXFpoQF&#10;9bhBLcSiNY4XXA2xFXBJBJwfXp614XY/8Jh8VbO/1iCeOCCxIZbWeYRzzLIwXbZ2mN0xQYZgecHI&#10;Br17wf8AA3w5PLD/AG88szujPcx3alVEq8vGMHqoIzwAD3NU0luSrvY8I/Zi8C32vfG+X4yXdpb2&#10;1ppVu8OmwpH5MbzzZVnVf7ke4qpAPOK/UrxpDbX+l6dpmiby0cv2hI7oAkzBQHOcMFGSNowOvWuL&#10;8MeHdCs1TV7eCBbNUECmPAAgwNwDZ5GMH7vBFdEt9ZI8Wp+GVt5BFudGurlra3ESAyMzyFX2gAe1&#10;TOpd3LjCysfh98e9HOrfHez8IwWy29x/wlZtpYmUq7PNNksy59W4x2r7w+LtvBqGvtqmgXH2e9sr&#10;mRmtp9yRbj/rY5MfMEfAJOAUIBAI6/L/AO338FfFPhzxZc/EexxbyTlNbVbXzJInQlPNmguRtAaN&#10;nVtjKDtO4E817/8ADnwz8TPF3gPRfGHiC3W81++09Dq9hPKIW1CJv9TMkmNsd15eOHIR1IUlSFNd&#10;Ll7sXcxjF3aFt9Ku/EG2+0sk3Ecm1bB1HmLgAnZg4lHo6Eg8HjpXtnwz+BOteIbqO88cNcaRpMye&#10;aHJjjaT5+SVY5UHod3cjAr2n4c+BvA9rq7WviR/I06O2zHpviGxkhu7a5mAGXDp5T7WBCyxMy46G&#10;u68V+Hfhp4CspriyhaZMFVRJGe2aTIwIxICpLdTgcEcZrndbojZU+rPOX/Z8+AnhLWX1vxbfu9tC&#10;4CxahMhgfOTu+RVZsqBjflckV4X8X/BXhD9pO5HgjRdV0ZfB1u4u5dHKrpk6CIFVke5kDAhmHCRh&#10;T0/DU8QeI7fxNfNd38EUyH919mnJaPr8ykDGM8YYfgazdf0Hw3r2nyaPoWhWunmRGELwq65yAQru&#10;QWbL4KkjC9T70rp3bE5Lax8bfFPwR8CvBrR/DD4YeEPC2tamCI7m7tIXu/sq9meZs75MdQCf6V8h&#10;+JPhHPpq29xbRSxyGQ+TNbxArHtywBKfMuOq9/Sv0n0O+8N/DuK60DR9NuNN13TgqyeZCvmzXCZ8&#10;4zcsjIfuAlsHOQK5XRfGumeLdFv/APhXiNZajHIbW+W8kBVpo8SMwwoC9SFC8YA5FdCqNGDRlfs6&#10;ft7ePvB93B8M/wBovVtR8TeF5rGTSIX1MpdyaWZfkWRXf940XOGBYso6dMV8a/GbwLd/C34tXXgu&#10;yul1Gzj2SQTO26TZP88Kkg4IMRXGO1ZHxU0L7TaweILm5Bku9QuYLmbbhW8jaCypjPJyD6kVy/h/&#10;xNpei+LLLW795dUgtZoXl+07huWPjYSSxwAAB+QrWEEtUJzbsmf19fscWetxfBbRLc3cFlKmm2sK&#10;QWSgOgbOxQ5OV3FTu3AdfavUP2hv2vJfgToVxociqJIR5ckYuCi3E6k7XdUAJRHI+bJzzznmvhX4&#10;O/tJ2PiLwBo3xG+Fj6dYQ2uny2OtaevkySLMVAi2EgFtuCSWGOetfkj+098dL/4lePLqG3uvtUHm&#10;ny5wu12wTneSWBK8jjAryYYZym+Y9CddRirHT6/8ePEfjL4sXvxa1S7V9duruWZ9RkeQFNxysQVX&#10;2CNjjqG6Zr9QfHPi28+KXwo/tHwnd3tn/bkUR1qK2eMwP+62zSllIVhJIBuB5IbOK/DSy042umxX&#10;MMMxjaRd1zJGQj45bDHj6gHvXoXhLxP4l0LW1+yXbG0hEd7Np9s7PDcrg7RIUyB5ZPzAj2JrtnS2&#10;aOWNTc4v4meDvF3wkvZL3wJd2dzaXEDJeW17CJVOeoEigPF3wVx71z/w/sPCfxj8OnwxqGlQ2ura&#10;fH+/h2ear28hO2WNurLnPPUHiv1al+K3wJ+KGrWfiX4ieHF8O6i1kbY63pMhksbmQKEDSWkh2KMY&#10;LbGIzztrnJf2WvCfwr1Rvjv4d1WBtNjuI7e1uLGB30y5tb4FboSyLnymjYq4XbhWXJwKXt++jF7L&#10;qj8HfD91r/wJ+Puk6/4Wle0vdK1iO4jBX92USTkMoOCjrkMOhHFf1N6D8f8A4bftIpHeRvZ6Ze3E&#10;SGGdwstmr4+aJkkBMUuc4VsA8FSelfhP4+8OQ/ETxfqvj8xwfZoZxpVlcWiEwSrbuQ0/0lcEgivX&#10;PhR4UktpBd6Vdz2bRQGacQybAyRjdg5wp6fxe3eniGp2b3QUm1ofpX8Q/hzpPh7Q9K8G6ZZzS2dl&#10;dXV3Jp00a3ULNctlpAJSDgEsVGSB74FfK/j74P67qvw0h8IaPe2NzqllqVw+kape2jOYNKugXks/&#10;KVsb43P7puijgYr7A+Evj/wz8TNPt4PEviWAXNhFCtyl3JEVEE3z7kBOclO2SCcZHFfS3h/TvgXb&#10;+IQ/h7WrPWLuOF1ZZp44jAsmNkrbTsB4+RgfbrXnyruOh1+yUj8YtK/ZK0g/DSXUtTsruTVb+J03&#10;TynC54JwpARAedoAOeTnv8b+Nv2YPHPhqGS5lsnltoTtdkiZwu0cEnHHpnpX9SWp6FoiRfa9IktN&#10;RimCqJknSSNixPQoWUkd+c18x/Ef/hG/AV4194o1eK1tZY18w3rQwAYHKISRvXtuxyKhZg+wSwq0&#10;P0o/4NRfDFz4c/Z2+KrXS7TP4zsMfKRwlkfX/er+qTWplh0yaUhjtT+HrX4df8EF/Ffwn8U/ADxn&#10;cfC6S2mMHjDydTmtYhGjzfZoynIyGwp6iv2i8eXs9roEjW0LTFpIomRTyA8iqT+Gc14mZYu0ZSaM&#10;VRvVUV5Ho9FFFfoiPJP/0P72wcySZ4/eEDH1r8y/+CyOqy6L/wAE0vitqMH+sGj2kafWTULZOB64&#10;bj3r9NAwMr4/56MOB6GvzE/4LJ6Zca3/AME3fiTpVq8cclxZ6aiSTHCKw1K2bJ/KvxnFSXtqjf8A&#10;M/zPawl/aQt5H+e74U8Yp4TsJNb0lpjJcSGOWWZuduGIU7ecYHPYnGa9l1H4sHxJ4f07QUuIYbe3&#10;jGHXak0jyjLgOOQC3970PHYfIGriewuHsVjkkQL5TiBh5ay8FQ56K3B/HpVu1g1fT54ZZLS33IWd&#10;4+ZcLjIZsYGOeCOp7V6zwcW1I9uWIkro+u7PRdLvrC0umtbG45KslxAk4LhsksGGQFAx6c96m1Dw&#10;T8ONW8KNc614b0CO9WZY9qWLJc3Ef98zRlcK3TC46Zrxvwh401p7VRPvXJYNKMbcBMABRyPT2J9K&#10;910G78S6vpEd3aCBZIAN0CyAyssbbFU8EE4568mt4QlHdnNJp9Ca0+HumXdj9n8Ha7eaXaRRLBHa&#10;3ka6hBGuRlNk53q/B2sH9PevqDRfhv4O1HwJCp1Jne1R4/7RuyFwseAql1JKbv7pyue1ea+AbeeP&#10;wbqev3sKG7W7EUEcy7VcsDkAjAGOh9M162mo6br+iReFpy0LwZMtpH93cxVQHPfktgEZ6mnKo7iU&#10;Op81av4Z8Q6dbi7uhBcadPtljnt8s6MPuh1XPXnAOM1PoOi+IdGeOOCyhk0+7ufKa4vZSm2IqMOo&#10;TcxJOFUDHPfGa+gj4a8mUW58wJGjRqFcqrlT8pKE4zyeccEVetvh5p3iK9u9JsbiG2skQ3EJnkYb&#10;WC7nTGc5B6bc84rphiO5jKkfMXiSDTtIuZfDFku0XPlzTwhCPmj5H3STgjG7kk8c9q7rw9NpdvBc&#10;yjbapsEgUDr949Bz82ec/wBK9i+IXw08CWHhfTLi3gm03VbI2tnfzTOwt7yOdmXcr4OCCFywHHQg&#10;muCu/h5eabr1hpF5CrWNzqf9nS3FpMCsisoZZF3EFdpKj8a6o1E0ZODTKDfCe1127W81nVeZ5V1B&#10;0kiZYwFRUCxHjbweTz+FYF38Ab5b6bUbcx3VlI4WW2uNssyhgBlQv3gf7vB5Hfg/TeveBdZgyL+2&#10;ZII2K24kjLFkV8AAEKSvHr25FXE0+40ZU1Oy2KA6n7LMCmVUbs5BIz/D8uOfQUKq+5Xsj420jwDq&#10;Pwz1qPXNMW4tYLdRPewzMPMMTHP7skFsx5yQcYUHJ4zX1t8MvBNpq/iCCGwukCySKDcSMsyqudxY&#10;j+Jcnktk7iK9nuP2bNag0ceMGuptYswPt9pcNbFJPKkALRu0rlWG5sYJ5AzXieg6ta/DPxjqvhm+&#10;kura3tdLjle2cL5jRzNsVC4AJJPdeoB7VLqc2w1Ttufod4/lsPhV4B/sfU7aa3gaJZZtRt05Dnc8&#10;rrEerKAQowOAOOa/Er4wfHNLK8vPDunz3UNmm+/tIHZgYlkdlErBOEkfaM4JOB25z7l8ePF0/wAS&#10;rq7lsDbWxLLF9uvL2eNmRSC0scbvtJ2nYW25wMCvkHxH8IrS/lguLe8jvZ2C2TBlLKE3fJsHyqn3&#10;iVH8R4zyK3w9OK1kZ1qjex4nqHxp+IOnaVqeqaTOIH1CJNKsJbppJktIY1ae7uvKJ8t5mDxxx7gc&#10;bhxTvhNp3jTxfBdX+r65ILW0jkuri41Bj5uEO4yOxB43fP7AYA6VJr3gL+19ai8J+HNj22l+bpv2&#10;tgBHPeGQPdy+Zkg7WVIFA4/dEgnNe43ujXng34Y2XgSO6SQavqSSyxiBFYxWSGaaQu+XeMloY9uM&#10;FjzjGK75SS0SOVXvqeXeIfiX4lN1L/wj0k8UTTQ2qyapdOt5fzSqAGmKMPKjVEaTa0hZVUfLu4rk&#10;7X4nLLcDQoLi9n1WWA3U8r3Ui2llZ7wm50YM0ks5BCqcDALE8gVieNdLlQaJNq2+a6uPEl27mNhs&#10;5tNsQf8AiBLBuvbp1xXk08P2Dxg32O0B/tC0t1YQku4a0JjKgHks2dwXj17VpBJkuT2Ov+JPghfC&#10;3h1td0MahPcpctey3TzF2eGYHcixheAgHQN07V6f4GudP8e+ErHTrq6nhuorS4m02eDmLy/L3jJJ&#10;GcksQQSRg8dq4fU9YutO0QwXCvGjLLI0zqwQgHCpKp6+pwf5V4f8HfGDeD/Htn4TkuJ7rRtS1KK1&#10;t7fdsaN7mTY8QZvur8wccDGDjBqrNx0Jvqfob8CfhdrfxR8eR6t4x+3hdNMcWpztPCDLD91V2Sfe&#10;ztCqxHHRulfQH7d/xVsdO8F6Z4a8MNHFY28yf2oLVgxs0sR+5SVUyAsnIHPJIAGM18x/Gz486v8A&#10;DDTIPh94HkvtMvWUHUNcljgjutRVC2yHbKGdlXgNJjnj5hkivnT4geK/EmvfDW81zVbi8uorqOaO&#10;6ghw08kdzhXHy43FXVJADkYX0rCNNtqTNXNJNI9U8IeOPEUXiKw028+RYLgySxKEGI5ArOCQCSGP&#10;OMfjzX35rEXwQ1P4WwX/AMV9Qk0TSdLvWvbiWEqsqOwLR2lpHlmklYYChFJJr8K/hd8U/FWmeLdK&#10;QHSQC6WkN7qRkcKIjsG+OPaWxu+6Tz61+icPgq6/s+48X+LdRPiDWZ5YNLtXe28qG0WX5S1jGCY4&#10;ovlUySt+8Ycbh0q61KzWoqc7oNB8Uazqtjp+u2Fqmh6bb6i+oaPpOS938jfurjUZ35mnK/wDbHHk&#10;4TPzV9YeMPjXbeP/ABVpmuXWlW9pFPpstjcQWEflie525SVlXod4B4wecDJryfRfh3cx6hZeHNdM&#10;jRvA1zFcpG8SSLEm4r8684c7MgHI6ZyKyrg67ZeIbVvHWm6lpFyLaK907w3ZRqkk0AA2TTzEARIz&#10;DaGcDnnBxiueVmzRXSPUNF8Unwd4hj1yXTLe+v0uGs4rK/Z4oGa9XytxbAKNG2CDj2welYvhj4X3&#10;VpfyXuv2U91PDLLNEumTnd98vGqtKvKgFeSpb1GcVm3kesz6z9p8aGCyuZtRiuV+zyhoII1ZDFGj&#10;bcsIwCSxHztk17D8QvHGk+HvEFxpNqone4vwYQxEoKP86ysynA3K+4bTlRx61N30KS7nC+IPFvgv&#10;4eaHPqNjFDYyQKMPqUhlkjYKN7SNtBSNSQz7AMrjGTxX42/G39oe08Taxc6F4FvL2607zZEtbi6U&#10;2zTvPh7m5mRHOd0pIijLbVj25Gc11f7cPxw03WvFdx4D8CTxS2cLE395bnKz3MhBdVOT+7jPTHUj&#10;PSvlT4e+EZ9dlid0cFpl8l2ycsD8wPTgjr716WHo8seaRx1ql3ZHWeE/DPiPVJknSRo4TPgyyN8p&#10;Kg5IxkHA4GM5zX1N4E0LWPBWtQ+MlZ5d9klkZWLDAaTZHkjqduVHrgc11/wz+GDahGguBcNOsnli&#10;NEICoCFyc4wWB4xzgevFfV3xD+Cl5p3w4Oo2UYgnhMItkZSgBikDDzC6jgyqADnJBz3qKuIV+UcK&#10;L3MXTL2zvrRru6laK8dSUMpA2tuAKgc5JGcnrk1vWkK2cgjtvIvLiSNktbQbnUOcHDg4BwFBz2Bx&#10;3rzz4d3mpeMNaiitv3PmoGWWQNulRXAZFVRx1wxJ4HPevdtE8Q+GvC5j8UKkavZ6z/ZMskeGkRI9&#10;0ckoU54EoC8+uc1xzlY6EeOaF4on8B+JYdV1awmtbhrstbhWCQIzn94VIyMdscYyfTn9Cfhb4g8P&#10;4/tC2eZLG6uoWfTkVjNHIQQ7ZI5jBbKhecnoAK+WH8L2PxLh1bwncXBtbmIXOtaXKFLl2YFyOTjy&#10;3CAMq/d4ODXknib9qTUvg14b0/UdDtoJrs2gPmzsZAGA2KREMDGOeWOemAKzmnPRblJ8quz9ePih&#10;8Tvgv8MPDY8VeOL+3htbPmN7lt9y0q4Jjt1OHZs46dO5GK/CT9p79r34gftB6tP4Z+HY1HTfCayq&#10;lrbbiLm4HTdOFZjgluFB2gdya+eze/Er9oLxJf8Aj/xZO81xcsc394QsUKty/kocRpgc5AAUDtXt&#10;mgeDdHGq2NnYRaitl5CHQtKs4tt/foz7Wv7x5PljWVwxQDJIAAHFb0qMaestWY1KjntojxHwl+zh&#10;FdEXPiZ/IaSPzoYsh5CzMMfKpwoY+p9yMV+gPwe+Eng/wrbK+lRTC5ikWdGkJUiRegYHAbB7dCOv&#10;WsPw7BqcWv3vhrwzHHeX8KqLmGyRpDaSEgGOecqI/MGPmXt3r6s0OLTvDmnpN4lmM+qymJvs9uR+&#10;6ywwzsAE5HAGcA1GIxUnoaU6S6Hstp4p1bQvBNy0zW9zOqb7lTCh228qBQihQFUEnqB1IJ4rwH4f&#10;/E7w3o2s6h4Tlu7KCWUCaSOeZPMWN2KiLLEbcAZ98k+laXiLxNFBAy6SQ03kllhlJVMyDLB9oLEA&#10;+2cV+afjf4X/ABdn8b3HijVrO0u3v7hbqO6tWUAKw2ooRypCooAUn+dYUIKV03Yuc7NWP1btfFNr&#10;Lf3Ph97/AH28cwngEchm8wsOQQu45z+FYmtaZrtpr9nqltbXEmnlJZ5L1XKeS/yjYqMfmEg9B8uP&#10;evzJtfBHxQ04S6lZWV2jxooYwgb9p6dDkggHoa7rTNY+I9mJLa8n1DTzbohkNw8sRjZWBTAIIO4/&#10;LyMc4zWro21TJVS+6PtVvF9/qeqxLH+9jlDIIFjVkkUdWk287wBn2NZ2sSrbalJqP9mxTs2YYRKs&#10;eAzkYIi6kkcAnpXk+ia3e+KtT1LWbCTU1misR51r5GUknX/loHTGFkHDHoOK6bQPF19f67YTyyi2&#10;8iZbeY3fzGEkEBmHJBUkcdR3rJtrYdj6rtfAMXhfw/baz4svpdL1iSdLi0s7MJa+WY8YkaWPB3HB&#10;Uc4JOOa/P/8AaY8R6348+KXhO4jhsCLW933RkKiSUwkHe+4DLMGwQOT1r6H8SfEPTfF2r2cXiS8N&#10;3o6SFLzULeY/azKUVVRYZmXKZ4+Uda8H0vwjMZ38R3kqW18mqx29jLcAOtrbCYHccZ3GTI34ztAH&#10;vTozafMwmk9Efokl7cadqVjpN7b+UGMNsbaUqsqMIw8mCc4xnIYjGBkZrb0bxHbNKlwnmOCzxo8p&#10;DblV9wj6qAFyQBxnOeTzXyxr8PiCXVmu1uLma9tw8a3ZPIiClVVieg2n5ScccdBXoHgbxonia3TT&#10;NYk8x40EHltsQCLGQVH95cZPHP0rFvS5rc9h8W+H7bxXNF4l0NIra7sJWkikPyptyRtcrgYOMeox&#10;nNfGfxS06y8ybXbWJQ80T/2laK/7yGWMnMivgb/Xd3HIr7Ggmjv7Se1YsZ0V9u1igkQchtxz1B5H&#10;A7VwPjj4c3GqeEzqFgWE9srrBJJtQEEZKsxx8jYIHXjNXRq66kThc/I74waBDNDHfRDJuYtolbBY&#10;gLlsMB/eHUjvVX9kn/hKLe48T6DpMQNgttBqV3GX24EJfa0ZUg78ttGAevIr6B8SeH9OvfP0W/s1&#10;M8ZLeWwBBAALqhGQMHJAFec/s+3dv8PfjdaxKscltqaSac4kcBHViJow5PHBQDkfrXpureDRx8lp&#10;H6Z/CbwGvg3Rodb1S0+zXMqRyXKgATKx+YMe5Qe/5V3nxX+F3gL4o6ZNNZWa6ZctZl2bTGL204Vi&#10;0s8kTBsHBxlCMgZ9q5N/FXibVmksbvTb3SrxZZUV5VV45gjZJjcZDIRjP1rP0jxHe+F51i1OGGQy&#10;SeSBGfKbqN3yqTtADErkc9q872jvc7OVWtY8Nb4Zjw9ou7QrPSntY/8AQZbqCOLznjlO7eCcsr9t&#10;wFexeDPjBo/w9guLfV9Os9S0tlt2udDjRnUvH+7WRiBgLnLMp+UE8jgVveJbW4t7O6tLW0mksbzM&#10;riPCrDuBCuW2ncoOTgH368V+bn7Rmm67/ZTx20rM1irwjapjkeIMXHzjBYZPBPOPyrWm/aaNmcvd&#10;2P1i1j4p+C/FcaPZ2CadZPGBBb2MYVM4ztCgrkqDtzx7gVx2s2fhvbcah9qtLVADcSCXMZaMEHqp&#10;b5sY4wSa+CPgJr+reMvBkcd/GzeSFt4pzNgEjJxg4y2Rn0Nd58TdC1GytVn02aZVRSs6JkFQSOuC&#10;c4K/w1Ps7StcfPdXOw8S69ot3cSG017SGD5MNvNe+UVfGCGRQpJAH8XWsO5sLdbKBLy406KW8kK2&#10;7xGNizE5+RMvIxPbIHPQ1+TP7QHhvUbedfFVilxHclNl6Gcu3BIV/m5Ga+Tv+E21/wA5EtpZYm+7&#10;K6OUfcD1BByM+3FepSwl1ozmlWto0f0U6V8O9I12Se18SXlxZw26M9zapD5d5OyjpsJGwHHJ6DvX&#10;M6to/wAJPC8UWuTzicSzrZ/YbB0e8UkjgFgASQD8wXB6Zr8V7rxV8QNQt4G07xDcyyJCIgGuZC6j&#10;GNp+YnHbkV5prN78S5H36jcXsg+8CZywHHX739OKqGEd9ZEuqux/SBoHxw+H1pdLY+FNNt1+wzGK&#10;WGRkiltRhC0kplLljhssw+UkAYHArt9M+N/wi1a9kudEnS2nv5S08cdvLHC8gHln5hFtJdRg8kHi&#10;v5WrLxF4n0TUvt9heXkFwR/rFldHOevIIzketetaN+078YdEuEkXX9Sk9TLOzbVyOBzgZxzx0ong&#10;OzH9Y7o/pit9cWLwWLjTrC50STw7FNLYW+YrlrpGP7xJFV96xyAkJwMHp0rH0Xw/4R1P4ayX/iHx&#10;BYQw6j9qvLux1JiZIobkFXCK7iQNgkhPu/hX43/C79ujWdOlt9L8U37Paz3X+meZCDmNiPmeRcuW&#10;HYgduetfoBaTfDX4m6c2pabcu1pf5865s0E3muwKoYTkeW6kZIPB5BWuaVKUNzRTTPjT9sf4s6z4&#10;s0nR/h3oKXE2k6Hpv9iWF7vLyXFtGQyvKCTknheedoArJ/Zc/wCCmPxF+Ac0XhD4g2Ft4n0e3hWC&#10;GK8jCXlsqEBVSbHzqoGAr9B0Ir2P4ifCv4TeG5ZLHx9rAdI5A5t7UbW2v8odXb754+bAHtXy7458&#10;J/sreMVOgeFdQ/sLWUTFlfXYlS0nfB2rMz7lXOAM7hyfauyHI48rRleSd7n9OPwG/ac+Dvx38AxX&#10;unP9pS+09mgtro+Rcxk5LqY22hkjI2ttLBgc1c8Y+FX8T2NhJHpn2OJCAI43GHIBYMwLEqFGPoOo&#10;6iv5RPhf8afi98FblvB0V/eWUmmT+bFZSv5ltuY5Esa8qwcdHXhgfSv1S+Hf/BT+y1jRrfQPiXaf&#10;ZdRQ7H1G2kKwyhidzbRjy2IPIyAeoI6VxVMJKLvE6IYhNWkfcuoeEYJLC4uTFbQXWAjeQIt29ScY&#10;OQCp65H6V5gfCni1L2O8sbUz+QjLLEm7O0rnLdCwIPb61zsfxl0LWfHHhxvhpCdS0vUxLDftLJ5s&#10;0Mm3K/IeQG55LEdPx+n/APhM9Kg1aC1+1Ldm7tyjxoPLkhmP3QRgndHgbhnpge9ZuTRaSZ5gP+EB&#10;+JXhefwZ4ztYbbVpGkgivpQwliDoI1Mj4V8oAOu76V8Vy/svePfCmq3XhLwvcWFjpyTG6uNYW4AS&#10;VjyMgkMoIAU9ugPXFfbXxFnkD/2b4lt4JfMQPat5KwuQ4++WUk5Ho2enSvjP40X3it/B76Lo8suo&#10;QwES3tvGSPNhixI3ytkFkKoy4Ktx17VpSmzOokfHX7Wngibwh8OvClx4QkGsaQy3pu9d09DNarf+&#10;bh0lkXJiJz8qybc54Br4B1DWRZaT5ztiQYDbSASfp6V9d+I/GHjrwTcz+JfD7ylLyJoNWsrlN9jq&#10;FvMu0peW4+ViR0c/MDggqwzXwB4xuY5r0yWqGKFiXWLJbZn+HJ5OOgJ5Ir1KK6M45Pqe6/BD9ojx&#10;74Hu5/DGjXZjttQLB0wWxuUg4wQenavp/wAN+FPEV/d202x5/tkLXIWMYZY+7HI4GMnP4Zr4B+DF&#10;tY3HxIsFuSzD94doG4khCeB3+lf0ufAzwR4d0PQpPGWo3U0jvpq2CWsMaZZGG9NhPA3Hjnr6Vlip&#10;KLukXSjzHzxren+H7HwPpejRz3lxbND9pube4byhBOxwVjUcHjByTVj4b/s2yfFua40/z7aBEUSL&#10;PceYJnj6hY1jG4y8dEye4BFdjpvw2/4Tqyu76FriBEcw2Vs0Su0rjLOqyKyjdGMFlbOQeOmK9O+G&#10;mqxeBbi4t3tLi5R4SlxA7ARL5Z2jeAQwdf74wRzXG6umh0KGup6Lb/COPTPBVtH8QPBy6jZwn7Mm&#10;p6LeoJGMY2k3VpKcCQL1c+XuPXmsKHwJqfw28A+K/FGlwa5p+hp4f1K21XTdPnV/7OmMLGzuJ7aV&#10;2yzsAGG0phsqeM17r8M/EWmWGpP498KajZrd2Aku5NC8QF7qy1dVbabSUsMl8cDeMMe9Y3jXwXpP&#10;xZsJXttLk0iLxG93o9xp0bh5LBEgebESuoeON3+VV34UHI4rl9o76m3IraHx9bfCid/2bPAjO5nu&#10;JfCkepanct5ajLzOVBPygbVYDBJPrgV+d/xO+LFimnyeE/DM0cYGYJTC4a4lPPA/hCdQc1926x8J&#10;dd1f9iDxJ41tPF2oWcOieIRpdx4YZAy3AjUCBlmyxVEDdMDdX5Sp8PdGZ5Ps13Ik3liV2cgiTJ+Y&#10;hx/EOuCK7aXK73ZzVb9jy/Xvh14otFi1ezh1SGG7iFzbSBGUOh43KFPTIIyDXp3wam8Z6v4mttN1&#10;2+vZElgazRppdsTxN1icvy3XhfyFfYWuWWl3fwh8K6zoruh0fztIuvPkAlmMuZgUCn5oxu7j5TXt&#10;P7Illoeo/Hbwu3iyK2isLK9WaWC6iV45oJDtkXIG4Pg7lJ7jtU1sU1FuwU6N5JXPzi+Inw48c/DD&#10;zNX8C6/qtjZ22oxq9vBc3ECW7zN8jbNyggkcMOO1dTq/w2+MPj+7hn8Za1qmpyuqmOS4R5SQRkfN&#10;KxGAPSv1z/a68AaTr2pat4NtrONpr6VbOyXYGZFaVWhYP2weSe/rXnvxE+GviYXETLNAq2kSxM0b&#10;llGAAQETnk+1cf8AaF0u50vC2uf01/8ABr78MLj4a/speP4rqV5JL3x2kjb3R8GOxiXA2dOtf0q6&#10;pAZrQ545UsR1xuHFfgt/wbt6Pe6N+yb4phvpIpZG8bzfNCMDC2sAHav3t1RzHaFvu5kjU456uAK+&#10;cxnvzvJ31/Uia5Z2Xl+R09FN3ijetfpF0eQf/9H+9wZ8x8AD94x/Wvzh/wCCskNrdfsKeLtNuTbn&#10;7XPpVtGLpzFG0jX8Gwbh0YkfLnjOM8V+kHAZsf3ifXvX5V/8FoY9Yk/4J9+LI/D4P2z7fpDWxC78&#10;Ot9EwOMHOMelfiuO+Kp6v8z3cB/Gh6o/hbk+BtlceGZtV09Yklm1F4LpUZHmtEjAxLLEQpxkgHGR&#10;kEcV41qmj6loHiabw68Ra8t2SOeQgBSEHXKnG057HH419AaJ461jSLTW9cu9HF/e3OnTaW9227i8&#10;mfezmEMNx3YXOMZ44rpNZ+Cfja7+H8fjHxCJE1GMxpCoLRTXdoygsSmCQFYAHPrXfSxDTSkz361L&#10;eyOO8GeGvD1pbv8A21G8ck/7ozGAmPHGGBU87yRtGPzFeleC/BuoR6bqMOhsU020DS6jqCssHlJM&#10;+Q+HwSRg8Bueg5rqdO8PHV/DMdpqxmjuWgzHktHF5UJwuwngc454NdXomt22gix8DGCSTT9c/wBD&#10;1aR4hcBxD+9VCwKlSzbsSA8AHuK9Kjdq5581qZemeCNS0l11ddbEVjCx8xo2WRSzDHmrEcMWVeTt&#10;bnB96+/NC/ZV8H+Bvg6vxU0rVZ9bubqOGWGa4WNRNJM4CHCnzMEtxluvUGvJNI+EonstR83T47Ox&#10;0N3u13yAfa0mUunkuysCETB/D1NQ+C/ivqej6XdeJNTs5f8AhHLR7C2h0172RWaVCxM2FwpxjJjA&#10;GeuDWVRt7FRSW6OR8RaX9qbVUgurdo7KVIXuirRhrlf+WUe5Rk9QMHscit74eaZ4gHh8X8LWXmm7&#10;EKwzSZf5dzSd2f5BjJZcH1AFfUPiK6+HN7oP/CdSahYWk+oWMp0iR2yqTl8ef5RDN5gClQxGRk55&#10;r5gu9EsvBdlB4v1Sz1W4iub/AMn+z71tu54ztcSzL821i3opJ4yaKcrqwVFY+i47Twv8Q9Nn8L+L&#10;rW1leVYwYZSGRGIwHU8cjBORtI7d6+fPi18G5ovAFwl/qVzHHYWbX2kyKqqtzDBkvEzqBmSMISN5&#10;AbGByK9h8J6dfeJ9Mvr/AEua2tpLUsBBIfnKlgoGGZWYlm/HHHFbnxsGoePPgRqXw/EH+lJaNi6Z&#10;gQ1xDl4zuJwh3YyF69OldlJtOxnJKx5d8PPiRpvjH9n3RdO8c6rF9r0uX7Npmg25L3KG8O8tNMV3&#10;7H2gqqlsHjPOa4vRYp/FHjRvCWpyLp7WDMl3JdlleKNG6RBiDzjJxnrnnmvk/wDZb8a6fqXjWzfW&#10;W8u3jjExnbBVYUjbcjA9lOCDzivq+/j1W5kbxr4U1G7toGujAkCIpaGNVyzOXVmy6kqNoIA6VvKF&#10;mzOM7pH6M6Dq/h3xHpqeHtGnF1bRWyp9nWYA+SqAEqgJz8pLM3tzgV8F/tF+E7HQfFGr+K7KN7mS&#10;806ztvPbdtWGGNigzklVUv8ANj5QWH4fS3gHwLbXthF4v057u2uRbTRiaW4aaBAmBLiBRHGN44yR&#10;0HUdK5r46+F7/VNXe8vprc219psMVkqncpZYwNgxxjcOe+etZ0tJWTNKiuj8udV8OSwltf1nw9J4&#10;jsr/AE77Ndy2d5DBqMEkClAkL3LhMSl1PyrkEZ4zWT4f8IfE7XnTwz4G0aDwlFeotpcam14dW16d&#10;cFWEUiRpbWpOcblMjqCdpBOa+p7T4fR6b4Os9MmsxMZGDXOoDPlWwLACOVnQAMHG0gDORkZGDXV6&#10;t8P28N3FnretwiOw8zfFFby+VNeIjFTsxudixVgpxk7cYNdvtrKxyOmfLHg79n2w0vxMfCduu2bT&#10;9MW/WDzE8tEGAow+CWHBwCcjnvW5rfw71/x8z/FizCwWFvZRaNoM8pUvcW0Ds884iZSwN3I5ZR18&#10;lUP3s4+x9I8Lw+NfCmqLJpN1pfnGaGWa8jWOe+06MK2wKD5kaoHIYucsoBwoyKg1HxHoF9ZSeEdY&#10;WJrRpQLS1t9qmIg7VCAfMGCqGG3A7ZFL2zG6SPzf+Mvwln1zwkuuWU6adG0TXyu0XzfbbZ2jhjSO&#10;NchpT+72/wC0Dxya8h8DfBu91HSU1jTJ0sZ4gk/2aeErIt2YxMN4C5jVWZR6kZAOOa/RqHwrLPol&#10;1qmt3LXFtYxyCK1kZZFZnlYC5PdpGAXfuPAYgAc1tr4A8D+JfC9rBf3N1p13ZRzXsht8q0iMBJsV&#10;jhZY48DYmd2cjOODssRZWM3RTdz4f8UfB7xVeeCLe/8AFXh7+05H3W8Vxol3tG92O+RYLhQGd+pJ&#10;fAzjFcb4J/ZQ8DaXc2Wr/wDCvPEeo6gp3QT+INUtrWxifaShDWxMobd8zKikkDggcj7isrPxfBDa&#10;Wukzy3EN9Ifs0cwCzbI8EPLEW3JuBGFJ5yD2OPQtNj/4QW8l8S+LpdX1PU4SksWn2FsmIWaNo0fd&#10;vk3AbeQcAHljjkv6w0rIPYp6nxgn7I2qRx3XjHxzei58Qa7MkRk0+Iv5VlG+2K1st+7ZFHt+UDlu&#10;CxJya5qP4SwXUmreGruwNtcaQxW6ddpMMwyPskrqNrSRx4kkAJKlgCQcgfX+iXfxM+L2vX8egt/w&#10;gGhx3kdo1zHdQ6h4jvRjMkcciFrWyBChWIWR16qV617HruhfCv4ceHrf4YaHZiTStQt7i60d5JWu&#10;Gea23XF8Zpp2VpZXdwSzZ3M7ZJyMEq8ur1GqStc/lR8deB7z4afHSLRSJZYzepqEThfl2M+6TpkY&#10;Qgk+gr9btH8Q+EvCHg9W1XU4ZmvLYSRCNWvLm4ZYgCIoYPMKqVGM7cEY9a8Z+LXw11Hxp8adHutK&#10;0u4sp73VRiCHBCWlwjiQkITtjJjByzAY+tepajol/wCFFa10meSBtOvI0kVoQpLqSURFHIwB6+wr&#10;srVedROanBps9c8G/GDxPZ202t/D7weRcX9ikMOv+LTHNLCofa0ttpwZizbTlA5jC9x2OJZaJ4ua&#10;9u/FetT3mr6nqtyb6fUr+VZZ7gou3Y5X5URcAKihVUYCjvWrE93BpK6uGlVZ18gvcNhV8xNzqMAn&#10;liWAPToa988KeFrbURp1np08bSXTOGVJFVNoAyQDhOmB1/UmuNuyOhRvueIeP9LI8HWf2/c14yNN&#10;O9tGQ2ZCSCAWJ2qeMccYzmvxn+Ovx78eWPim88J2OoSH7KxhLw/uz5jL8yqVwdq5wPX2r+km0+Hl&#10;p4onHhGG2lXUriRvIDHcssDZXAI556dOK/m++K/wH8V618fvFWn29ktslt4hubBpJJN6K8chTarZ&#10;+cgjt3712YFwbfMYYhPofMvgjwndeJb/AO2aixWGNwZpXBIyx6H3J71+ifw28NaJpNlay3kJt1UK&#10;puijCMK42jCjLHcxJ5wBwc4r1P4Sfs1R6KsOnwraTSiN5C83OZ4zksRyCQQVUYIB696/QD4dfAmS&#10;81C0tLu3l3pGrNJgn5iN3zFuQOwK8AH2qsVjE3oKlQe5L+z58PtNnuI9daSK4t5bRYobmzZbhjIw&#10;bEYJLEqowMKCRzk1654z8EtrXgfUNJvYPPeKKMpA0zMlwI3VidvDBtrMAGPVQOK+gk+Efw90Lw/d&#10;WpsGtbiOPa97ZXDW8zSuAyuzRFE2FM8bQWxjdXzn470hL+1OiaXJNZ2cEJTyVuHhbqEDStk7i77e&#10;S3Cg9xmvI9rd3O1wsj8vLrXv+EXvdH8UeE3uHi0jxTfabciJNi/ZNTZTbqUPO6ORQpHbIxX1n4F+&#10;EcI8ba5o/jpE0/T/ABTYrq8d88IKQTlv38XX5fnwfl5bOOelVtG+DXhX+1LzV7/UNPNxOqS3tpZx&#10;74ykRyFx/slQd3y5Nd7FZaDp13LLEZ8QqDBOJU80fPtyWADY4bIxzz6VvVrX2MoQtuds12/hLw3B&#10;4b8P2thd3Ns0itrM5zJ9nbKqqLKq+WMNzgAAngGvir47/CXw34uk0zSCLW2+x2J89v8AWJv4bLEA&#10;cZJAPGQPSvffEstiNPd7DV7m+uWmEvlRwqsUeU3FUkYguScbyxwuO5OBD4W8My6tPZ3erzxsFt1n&#10;I3bj5jOCoctgE8nAPB5rKFRx1RUo82hx9v4I8FyfDvR/C+j2Cm1t7iIXc8Q3o8ZYGRAuQzPIQA/z&#10;D5eBxxVq28HarolprPiLQ7O5vfE+owXEOn3U2EisfNYxwGKHJwsFuVZQO+eCTXtepzB400qx8mJb&#10;ZVjeJQISATuDAjBDHpkYznmucuvEV/ZXpLRLGquvkrGSPL2kBSvOH565Puaj2rKdOxz1lpeifByz&#10;0/wlDAscIG2cKGknvXOS11cnkguQS2etec694t1XxLd/a5ogsMrnY4XbGxXGVA5HTGeaxbG48XeI&#10;7nUdRtXSUz3Bmmkuzny4wcKWIzgImMgcZPvXb+HtP0cabKuoTCdZUjgjS6RNjtJwwwo4K4znd3HN&#10;Xe2rI9Dg73V7e1tnjuGZJinlx+UjB1cnO0kcYY8cVs+HNAn1fSlvdJuHZFVnaK6TayOcqqKuflBJ&#10;JJYn1OK7O00K382NrW1V5YV2Rr0RAc9SCQeOue3NdboVvFdyNcWUL2cpQxER/IJAxAIZWGG746H3&#10;pOrpoCpmOngO20+3GrGaSCaLH71TgsCRgMM/NkHjP4Gquq6LeXMSwz3luSmZDNIWt5JeSfL3fMgH&#10;TaDkHGeDXS7/ABDqipBKrtbM52MFC7ig5GG5IAPHp61yl5ZyxtFqF9b3TrExRooNzLjBOSAxII4B&#10;OD06UlNlcqM7R/EAmnNxLM9u4YxSuDskQHhhnjchA75wayJJE8La0/iDSbW1vYYrC5iuZZwfOJlE&#10;jeY43/PwVIYDKquOabd6JYTBhbSSxySSmRHdswBieC4Yng55B+uK6XUfhZ4ne3i1nTGN5AlsZJpL&#10;J1nUhRuGTksoDZ6rgDrgc1XOu4mmeDfD34eweJYJPEPis6gltLcRjTdQjLxNIA5UyxsoAiTjA3ZZ&#10;hz719Aaj4X8KRaB/wjGh2jxyCWGWG5G+S4eeJ9zPvbLMSAc88jNSaZrOpTr/AGfK0jFf3KN5gHyk&#10;YwzH1xyOnvWDa6v4g0vWX1rSFaLUZJnttNDgSiPKZlmcMDwIgcDGefU5olUcncFFI9J8QeN7u8gs&#10;b7S0Vjb2i2l09vE8YlnBbLTAAgErwp7gc9a4O98P3tref8JxoEDMYin2qyhZlZNhAymACMDqB/8A&#10;Wr1nwloOlTaVdWcN3JayXUqwo8oDxzSqu+RhkMQQvBYcc+vTqfDuiDwtqlxHfNJfRo8sCiBWcqxT&#10;ksuRkrntzx9ayU7PQ0cG9SjoHjK1vdNhv7lWm5eONImVWV2OJFkBwSRzwRn869vsNPvPF5+y6cy2&#10;sXkefMsYBj5BIIVhnaccH0zx3r4D1PXLHwr8R5IZJRLbSzu14Y9oUyEEFcZP7wYG7aeM4yTX278M&#10;7i6jkuvs4PkFYzE7gAsPlYdSeRlgQPx9pqpxHT1Pj349/CLVtA1mS/8ADsrFTEcJKuzzJGGTtI+U&#10;gZ4JGSOea/Ome/n0/wAXQzXStbXlpdRtcoy4KvBJksBjkFemD+tfuV8ZLbUL6zjurKHfa28u24jt&#10;0IdEPAbJzk5HOK/LT9qv4d2egarpvjrSQ7LcP5eoxp/q/MBXY6gjjcMhuvPPXNdmEr30fUwrUrao&#10;/U3wP53iq0eHUpILiKMkW90+VlAGDHIm7GDzggnPesH4jfCtvsFu0ZYw3EgMMrnDrtbkscgnHbnr&#10;14rD/ZwvYdT8D2F1CohjubUXIM2WkWQLteMA/wC0vf6jrX2bc2trqHhFdF1CIsiP53nAjejN1AwN&#10;20+q8D864nO0joULo+TPAvxES8vpPAnjyWBBEg+zzuq4ld+EibJG5m6jr14ryL4s/Di0t76bTfFE&#10;LSQyCRbVkiMn7osfkkJwVYgnafYEdxW/8TvCk/hvVLu9lWSWK8ljME8YXPz/ADFdrdNu3IPIwOua&#10;xbAS6fas8OpzXenKql2eQuMHO35Hxxuzn2IrojK2qMZR6M+Ov2dNIHhXxprvw6u5d/lzGexQp8xZ&#10;sr97jAK4PTrmvqTxJoOpWiLHcQlVVNs7bDsB75ABySM/zr1Hx34K+Dvjz4heHvEHwzvFg1Kz0CRL&#10;t4ThZiPuJIGw5ZGU7ihOFPvXV6rF9p8FfaI7IlowzXt/55WSIRDZJE4Y4JDDgYw3XNXOvd3JVKys&#10;fnh8QPh7p+u6TPbxeW9zLG8ce5SoaIA7gxBwVY49wSOK/IG48L6T4e8ZwXviK2kNn9rEdzGMqQM4&#10;YE9iPz4r92tSsrifS7e+u3hR2ixA6FHRgQDuYIeuTtJwRge1fnp+0p4AsUsZtf0oPIJGEmp8AIju&#10;wG8DrjccE16WErdGctaGlz3Xw18EfhRHAph0RWkdVVQ8zkE44J2sB0wQR1zXtd/8DfhPpGnot1oF&#10;jdEnzFnugCyj+JBtwCF9xmuG/ZY1HSvHPwitLaOVIbixibT7sufuSR8Ruw6/MoGDkfpX2NoOg3Mk&#10;cmj6xPHNatBtJWTy2J2/KqhgdzMcgcjtmuSpXkpNNm0IJq6PnbTfAXwk1a0g8L23h7RoJ55fIiZ7&#10;WGJWJBAy7KRxjqcZ9e9fJXjn9n34a618SNRtYbSK5gs/DwEkGmrHEY7rzypL+UeQFxyPX0r9WNE+&#10;D3hnxfpLaZ4vght4A7PJFKwGckAcqcqUyCMEEH865LQ/hLHoPii6stJtLdkWNtPguyixzyIki8SH&#10;BJOR/ECT1zmnDF26hKlfofmWv7IOhxaauk+J7fTryb7NE8L20bRSIskauu+WOQB5AMKSBjqetUfh&#10;z8MfE3wp/twfD7xJe6Vq1hJMTo2oiK6tbmPaskRAYKd+xvlkGCGAzX6YaL4dt7PwfBbab5yWUNu8&#10;ELX6ojO0MjCVd3OCrqwx3H41z2ufDXw346mur6fT7MXRjt5AllGyiMRp5JdcEFgwTnac59K3ji27&#10;3Zm6XY/JrxPM+q3Ml3q0c1xcyR+deNKS0mWOHcA5AA/u/ka8v13wtp7owh5kSITxrKRiaE9VHGMj&#10;nHpX19p/wpiubO4OltdyXml315p01siMVlWGQoCpBDIduNwOc59a7HSvgdbPo1qGhaW7huC8y3B6&#10;RbctHs43MO2T0612+2SOf2bZ8fWHw31fxSukQXhlvNG1ICx03VSgaexZT8oDgbjGhOHjJ4GdvSu/&#10;v/2HPjvpkqQxNp+o5AeJre6QEqW2jO/HTg/SvojwD4dn8F6+NO0cPb273ovVhmXaqykg4jD8Ant2&#10;NfaHiP4qfCybxpY+HfEtlqdtFhXnupAqR2zygeW6NFg+WXG1j0Gc46VlPFNPQ0hSVtT80PCfwR/a&#10;Z+FWq22tW7QabmT91snimIbpkwBsMDjBwQTX6jfDT4sfE/xVeaXpnjvw74di1e0BhGrabIbW4u9r&#10;fOJ7Vwd1xsPy4YZx05zWZqemaPbrLrMSW0+ZQzs5LYcAqQuATnPHoevWuJvVnvNbj8VaQUOoxuss&#10;9q6gKdhAQ5BB3qOgI5GQCa56lbm3NoR5dj7x1Pw9perN9v129F9axIfOtrHiYAgEbydrBwSMhOh6&#10;tXzN8TvHPhXQ5dQ8E6Ai2cU0T2ch8qMpLEzf61HJMszlgFOMDGcZNfS+h3cWq+Ho9fgVYBqeny2s&#10;nys8ayOvzvGqMvzNg4ORtbBINfDGpaX/AGpp32ezeWTZhDJKBvSQsxw5YHI9RnA71jSd3qa1PI+M&#10;viTpVhqUrWWhXAlgit9vz2/2cCWMkbCp3HDA5yT27V+Z/wARfB81rcvEqCJpJAFViNqsTweccetf&#10;sB8QPh/dvZtcXCsywhTcyowhOOqsVAOCckcnnFfnN8RdHkvJJEuCw2AszuM7gD6ZIH1716dCpqcN&#10;SJ87fA9LvRvjJpiXEDtPb3TxmEZyJApUZwegPev6ErH4deLPhf4Xt5/EeqG8gEgmu9HW8SW4jhul&#10;BiaVhuMYRxlQD8oxyDX4pfCDw/b+Jvi/oNpeusd08zabO7ZxJGY2+zyk9yMCM+o2+9frRoPxju9D&#10;8Y2Wi69H5+i2VlLo2pWqweXlmXy84TJZY2CMuWHAzgUsZO7Vi6O2p3OleLdT8NaVeWmlTXdvp91K&#10;srJbsSZZkYOm0gFlPBBcZBxz0rqdO8XR6tqV1rPjppxc3sE0bCCJMb5lJViMj5yR82Txy2M8V015&#10;HPcwW17pOh7be2tDGHljwkaNhkZGJXO456g8GuQvNJv7zTbjVNae3iuYQsrwRlVfcOQARwM569x+&#10;NcKmjoseiBNGt9PBjv1uWit4ZIiYnD7XJygYkbmQDJOMHoDX6M/sefDHSvEXg/xJ44ngnvdQ2zR6&#10;c95MRbRfZ0IYtEXXc7q5VWHI4NfhxqviYal4ot4dPDtcZS2t1Eh/eSSckYz0A61/Qr8LE8RfDT4L&#10;2mnSQ2kTrYSxXagguZ5UL7vnXOTnA69OormxcrRsb4eN2fmF8Lbbw7dfDj4s/AfUrSGS+sfEOn6v&#10;YWkxYPLA6yQyoQDlgpRSTjPevzo+MHwpsNJ8HL420tbRbSykNpfQRssb20szcfMm3LLjksO/NfdU&#10;Op3nhj9tCJZ2M6eJ/Dv+jyZU/wClpuIWRdp3AZIAGO1fOHiu3s7XxTe2VzbRXkN5NNcPZ3auIJGy&#10;QUyFUHaCRjPatac7MynHQ+d/CVxp2s+CbfToiuy3VvtNodvmneSqupySQMcnAxmuo8B3954PS58V&#10;AOILaVUikkI3TeX91I88HH8WP61p+Gf2XfHunXmp+P1l0uDw9ZWUoe3v7yKCeJbhuIoYy3nSKuc8&#10;AkCvG/EPw98QXJt4dPu7m8XeGRYA4gjPou7hcnrgfnWlRp6JkJNWuj9HdU+PvwN+Lng+7n8QXt14&#10;e8Z2kULaXLG7NDKUHL7NpZcHopPHrjiuI8bftHxeH4EsrzTILm8bEr3TF18wtg7tjBSPUHOfc1+Z&#10;fijwD4ugt5L2S1mR1fDlWzuzyvHX+n0rlrfWPF8jR22qpe3KRsEjkkVjIhHQHPBAGc4Iri+px3TN&#10;/rD6o/0N/wDg3k8dWnj/APY88Q6ta2sFq0Xje7hkjt1Kgsba3cnknOd3tX7Z+N/ENp4ftLd9RX93&#10;Pf2lsjYJPmSzIFG0DJ9q/n4/4NjYriD9hjxSLhJInb4jX2PNQqT/AKFacgHt+lf0Q6xbW97HBNOo&#10;fZdW7qGHRhKuCPTB/wD1181mEXzqFJ68y/MIte1vPb/gHbZPp/n86Mn0P+fxoO7tik+b2r9VPBP/&#10;0v73hyx+pr8+/wDgp4mmv+yRq7apuKJqNhIio212kSXKBfVs8ge1foIvf6n+dfjf/wAF2PGeseBf&#10;2DLvXNCQy3H/AAlmixeUMkujStuHBB6c8flX4ljYOSqJbtv8WfQZZJLEU32Z/ILofhXXZvBl6mgX&#10;MwmfU08qF9hku5IN04EaMASyknIHOfrX0940k1RfgTZ/FLTVXUrTWrXzL1tSiW3u4XspfLeAK+XQ&#10;grudjgnOQcYr8qvEX7Qniy5vrLT9KuHgS0v1ut2WZBOQcnAI4Vc9OPXmvoLwn8TfF/jmHU1muJbi&#10;xuBbQKo3NF5DbgzsFbcrMVJbA6+ldSwM4qMpI+hqYqLckhLj43zalZND4etIrR7UpqMU0pDrLHbE&#10;o8e1h8/mRsWYZboDxxXpmm3viX4hafpfi/SPsWoW7zPY3ts8ZQWBUkuyrGQMNHjG7AAJA55r4Lv1&#10;i07xH5KxkRJLvidgzqqngqVbnGRivsH9m/X/AOzrPV9LsYIWE+mS6p9iYsglis9zSurHncqgkjuO&#10;K+igkopo8aV29T7c8Q2/jfxVpj+EdavrnUtAttFhbTF06TyJ7WSFt8bJkHjG9Wck5XFeZeL7v4uX&#10;+iaboGnWOo6hpHhzdqDWNrBAbuYx5Pzukf73aGOA5wfQmvYPhx4xuZ7qG30Wx/tPUrvTF8qWFytv&#10;axGMbWIwdqEKQCQcYx3Jr0PwnonxN+DHiy58d6lJpCaHqdjie31WRBM7O3JhZAQixkn5TklR24rC&#10;cktDSKbPhXw14v8AiHd3Fvrmt6ZqBsI1Nzb6dqsq2stvtPytHEIhGArgNtxjHB68eha/+0J4v1GO&#10;XSfiB4d1S50KaT7VdjTNTWKeeSNRtkEhXCg8FgoGOw5zW5+0bpfiP4sajHY+Eml0j7LqdtJd3sN2&#10;IY7y2LFpUjZEBjBjYAuTgkDnOTS/FyHSfCyTWEGnX08E5WW1jtrHdEtsVAV/PB5B+UvnHJPAremk&#10;7aGU211PUtR/aX+DfiHwlbX3hDSfEei6tLB9mvGe1tr+GTy02xNmJoXjfJ3Mz9DjGck1wvgX9oHS&#10;7XRr3R9f1yW+uJNzNNqqqgMMYPmkIFwNqgvtQ5GQdxAr4W8c+O7rQ2k1XwemoWdyT5ccHkuIirYS&#10;TeAcEZ42secgivzR/aP/AGgdWm8Zz+FfCnmaYtlbxW96AGDmcoBIiB8MIwSdvGcV30ME5OyOepiL&#10;bn3l8FPEnh+y1afVZ2D2txreqXjQ3NuQqwxXZMcMf8Q3oeScgcDPp+x+nro0mkaLqVyIYbbU2kNr&#10;FIm8bggJG8E5I+brnHHOBX83vwJ8WXE50pbiViyp5cBkYsgO48bCCMn5snuK/fzS5rg/D3wnp9rI&#10;q3zIk6xO29XUrtwWGcEqfQcgDnoXjKVpWDDzuj7k+GPiq1uNAbTrlEsJrd5UaSTc26OTG3Jj4H3i&#10;OnIP1rW+LHgbWbzw5e6ZZ27y2Np/o9nqnLSQXUqBikbF1Ii65ABxyc1meBrbWdL8L3GraRbwWkgh&#10;SGScsTPJvU7tu/ATb2+UEHPJrkv2pfHOq+DdA8PaNpevQadbapZxfbROEEVy9zdrBMA2CzXB8weX&#10;tJIQE4wMV5sU+bQ7W9NT5d0LXtVlm1LTNa1We2h+zpazQRW4MKrIATMrsCAMx4XaPmGeOc10Hhb4&#10;y+HvAHigX2naloOpy/2YbOTUtTgigubSMZ+S2B+ZC8jeYdgwTzjPFcDefAvxfqfik+G/Dgvp9L1G&#10;K0urORW+VBp5eC4iu0cAosjjBdjg/LtUHmsz9rX4OHwF4dXxjd3MFjawwRub6EEho2QBUi2ncW3k&#10;LxwO9diim7XOa7SvbY6/wv8AtbeH7b4gxab4wkiNo8CRbDaPEpnYFQSy5yJD8pyB97kEVB8XLrQI&#10;fErTjTrrTbJJPtMdoQJDasFGFE54kCsCUPJPfuB+Svws+LHw98I6pNqvxh1GRreSb+0JIWm82ZWj&#10;j3xRNGv3AGABUNk57VwWk/tM+KfjH8Wv+Ec8PSS2GhXEkuqamLiZplhbzC6eQXPyAZAwzEkZ6Zrp&#10;+qO7aMXXXU/YTT9f8NatBaWF7tizCkwuWHlFppOMTNtCnceWYkHHODmtOXwNqVnrejrfahbK12Z0&#10;hga8jCOsIwFUITt3btih8Kc55HFfBl78Stf8JXb+DgZ3N1pVjdI82X3NemQIcEAYZArL2weDzX0r&#10;+zldax8U/iDEIYppLDRL55L2eNWkgUwEqkZYg7izAZA+XII6Vi6bSuVGSeh9R65fWEuq2PhPx9os&#10;UlzZ2sbRS2irITsT5GIQZRscBkJLEemK8xm1iw0/w/LNcWkltMIBHFdyoMNJIBuDsQCGXOdrdB61&#10;+gMOg+GvHdr4v1LS/Dd1Nq91cRW1ssIZYbdDGXeb5ejb1AJG3aeOleFyeANF1n4W6fo13o9zPqcd&#10;hb6hr5ulaJIJp05jZSAQQzEZJ5A7YrKE7m8onz9oLabaaSdR0uCNV3tLPMsqSJJGejzI3BdmY5VO&#10;/XOKy9U8VeGtX8LXCandApaxeeZtpmS3jdh5jMihwoZR8wUcDBzkCvyW+Mn7Yng/wloWsfD3wNYJ&#10;LrFrq0lpFd3FtttGt1YlZkjV2AcfdboGwDjkgflz4q+NHxK82RJte1SRr5SlwiXTom3qV2KQuM44&#10;9q9Sjl8p67HFPEqOh/S/cSeFtHe7sYrxZYYkfMxx5sT4JDAEf3OhxgY9+PBPiBeXWs6ncm0lspLg&#10;y20Ek7zbcM8Y+aRRuYZ288Z5PANfjP8ADn4u+PH0iy8I6HM1tJNM4mv2ZnmkjlJwoJOFBBbLAbjn&#10;rwK+/vhz8PfiDrN7DqdtbXUdnNtzPkxPcoCCxXdlpCDkg4wemaJ4V037zEqylokfY/w/0f7JDpdp&#10;rGl6hdRrDIlxIsAltv3+7MzlGc/IvsCTgDJyK+tfAOl+DtRc6Wt0NKlhYC1gu7UWeYwQWizOFL9i&#10;SrZz0NcN8JfBniTRLSLTL6/M7N+4EczLkwNiTMgkHyyAKM46huK+kdItvDTQF/EkttBawl2to9Q2&#10;yoygbvlYAlsKrfePoM4rgnK7OiKLmm694f8AhtrE3jbxBNDDYeGEN7e6ncL5MaxrCXRQxJyW6EAn&#10;oCQa/Hzwlf6B8RLe+8dSD99LfJqCs6BlWSSVpBIMg5LYJwR09M182ftq/ttan8Rtfu/hD4Aig0rw&#10;LHcyWtxJYDMmoTJ0ld8ZCllChQdpUfSul/Z61+H/AIR7T7dJmjuPssMc21hJFIFjJLBQOdv3SO2K&#10;61QcIcz6mPtVKVkfb/wh0+Oz8fK3iQeZuszKyMN4YzN8uVOBtAwevzHIPIxX3zoGr2XhrXFF3aWx&#10;jSGaSOaBgr5PzZ5zllx3+bGOoGK+KfBM8Gl+JtI0YZutTsbC31Gef94HR7wySLbBwQV8yMKxU9Fb&#10;JHJr6qFg95p8WuWZiF7I81zJDAxCRuBhvmBAfAyME/e6Zrz6zuzqpLQg+Ifi+/vrCW40+5AeWF5Z&#10;LYB40MIynIJ3qQXzk9uMgV8sfFP4y+DPg6NP0DxRe3V3PfRvdqZIfl2K+GmZlZnC5UlR064FVfij&#10;qc+lQWc+lR3sl/NcA3TQSbojCGJZX5HA3BtuBknrxXyb8QfhLafFbxCfGMWoarYXkfmI8FwRPE8a&#10;48v7OjMAinJAUHGOg5rWjBPfYzqN9D6Ygm1jXWg1a3uY7eHyU8mawgiFxJE6hgyzkkKpXA4XnrxU&#10;2jeDbHVhdLbzzr5ys09zKXJ57tlRnLdxnjrxXkXhvU9E8F+ELXw7dRxpbQRpbQ3Mwly6oxKk7JGH&#10;JG0/L0PJFag+KUGmaTda4fISyADGOzugk/lyMQojRgzk+3XnnHFEk9kJHc3/AIG864ePw9fiVLZ3&#10;837QifLFt4EecZc4OQBgAjitzw/4R1zS9RW5024+Z9rEROQcKN3yjAHXt+Fcb4W8dwamVk8O2N5O&#10;EQ7jIw3xRk5+cBQOSx+8ea9CsvFupaXFJ5elX0CTQliYzvULtGXGAx+bBPI9xWM3LZmkUtxdR0PU&#10;LO9dtUAVmLku5DkgdXLA5+mOp6Vxz3f220NldwrIJQUt2lHzkjjcMr8uR1A4roZfiDpniLT4rmwi&#10;ZTBK2nzmSE+c9xH9/DHaSOOwIHPU8VUs/H2jR6nDFqdneG5tiXit5Igrbc8Y3NkZyTn0/Klr1G0j&#10;kJtNTSYL2x0yH7ODYxsogDDzYlJSQMAT5h+6PXOO9Z93ob+HtVsLZl8uCK3ieRJ0JkXd32qCMtnn&#10;rgdRnFbV18V9C025t7RtOuJpbdx/pj7kaJpGI2KY+NhzgqBnqT6VlXHxX8G3tvc3Wo6XcyKwa4lJ&#10;KAg4CiJeMF92So6nn1qlzdiGl3PZtS8TeH4NQTTI57dQiiWORl2Bxt+/vIAKn6A5yO1X7DVbG/sZ&#10;YgfNYyrOJ4OgQbkX5eCQzc7RwD2r4p8T+P8AwHaxJqEI1KwDuUKYZlk2Ab26sme23jnip/BXxE0b&#10;xzdW66NeedNDKHtklmRHDDC4lRip2ndyM8ZyMUOi7XKVVH1Xqz6dBLn7VHEpwHBJULuIJyTnoe3G&#10;Kl0u/wDCctustpNHLI7M3krvkGRgAcfd9j6j3zXCXum6tqsSQ2OpNC5lLJGC0luixkF0wvzfMpyM&#10;kDJ/PWurvXYbaOSOZLqImSBJpYShR2CtgDHAOQCc884rK3mWvQ67QvBeneNdS/sxDMIGd/PYqwSM&#10;bSWbHUYC884zk18/eIPEug6Xqk+l6HLcSRwsTHcSL5fnBQMLhRnB+72BGOa+jvD3ivXWUTRRG0lu&#10;cWw+ygobhVG1osOGVVbv0689OPnn4j/AHVPDd9/wl9hrUthDLcMHsLmLzFiQH5Y42zlsZ+7jhRwT&#10;VU5K/vMma00Rc0+Wx8R27zGWGzl88TPDvddkbA5cDoEHrngV7v4Z8CW+vaib+0do7YwJDF5qlZDH&#10;GB5kpJ+ZQ+N2DzjaM9K8G0HQtT0rZ4h8W2M6ws6xy28G5I3VSCkrhgzFWPO0Ec44r7K0/wAR+F76&#10;zBliuLXbgTp9nZ5ZpU4WOMDpFGMH5j87ZJGAKKs7bBCPc09eh0PSZoYfDcTpYQp5NnHcR7p33Ema&#10;eXOMGQ9uygDtXDfEvxD4f8FeFzbWpig1K8AC3JJ/cR7fmUJuAZ3AABIwo79K9r0ZfDmtaNBqkL3N&#10;tIqK9w08ap5e04L5Y/dxk/TGMV8GfGd9N1fx1PEdQaS2wCkkgHHzYCgMARkc84HOT2rKk7uzLktD&#10;xzw34eGt+I7a0Us+ZVkLBT8sJOC7ud3LHjBJJPev0a+GuiyXuoXkaPaqd6KtrGzeYERQcqWbkHrh&#10;Tn37V82+CPCUN34mlTSwdnlpELaVdpfdxw3I+XjkjHTkV9ueCLHTvDOjeZb2jRfvGQzysvmM8pO0&#10;ZbLADPGBjGeMCnXqXFTga+sx3sOnXmgoQVvbMxXLRNu80E7lH3i2V4PA6g49K/PH4/8Ah2HWPAl9&#10;pkeLqZbZkCHKsJ4QHUhTj5i3v2xivsrxp4y0DQFfVmguZbtdpd5gViXa33UBOSMcDHBPPfFfF/xD&#10;8Ypr1zFrDoCQ/mrA8Xl9iBujTnYvJO4dR1pYdtO4T2Z3f7M9vrsXwj8PX1uPKjkikimt5yfMysrA&#10;kqORg54Nfb1nqqS2W+3eON8BQ2d6sF5yCT0II4A6180eAfGtpouj2ukN4dvLby3IkMkRhgMjYOUd&#10;lKhWyW+Y85616NdeIrq4vJoNN0i+mYIzJArwyguyhV2MpXaAd3GPQZqajvJ6DitDufF/hzQfGGlt&#10;Dq2yxdkJmnUbnDf7HToOcHjJ5GM1+eupaNf/AAy8RNZaxBdS6TJLPEjSN+4lVuASqnapI/hHTr2r&#10;6Ri+K/jfSPEsWk3nhy++yfcuh5biWTI2kghmEQA9Dk+vOK9Z1e98BeKdLa21mCznOzy5LG7XCwyu&#10;wVWZTyFBOflGT0z66U5OOjJlG58C+G3u7Hxjo+reGbWZrrTtSEsVvjJuIZzseLHPBVjyeOfrX6If&#10;B/QfBnib7Z4d0ae9u3+0SG/HlHMZdf8Aj3LONu9E4YegGSRXk3wr+GngeXUbuXSkllWaL91LBEoA&#10;RWOYw0jFlbk4wPlXgjNfWXhzwYuleJbbTYE/s2yhEU0NvaupknMWW8xvUk4+bqTweCKKtZX0CnCx&#10;80+N/gdpE1xizmuH0e1ia2ublV8q5SRJA0IkUM2Sq/KSAAeCQODX5l/tBt8Po/Ct5oGiwzLLLBcQ&#10;i4kfHmnHyAgngMy8DOCQOa/frxX4Wgn8AazfPJ5rX6s8iF1i+UY2upZVAkxjIHXBznpX4m/tJeGp&#10;NJ8ORQ3ECy2txK9vKix7niLONpXPyEOhypyCG4zXZg6t2rmOJp6Hzt/wT08N2+teL9X+Guu3DWpu&#10;baPV7CNCFaUIwRxuzjADDI6j25r9nL34Z+C/D2jtdX6XSTK/7oliymOPg427ep7nJOK/Gb9nGys/&#10;BvxehtfFheOxtbaS9s9ZhCmeBIzwSmfmSRCVYBsjjpiv1zu/i/pd5C+izxakyCTNuWtCGlzgceYQ&#10;CW4OGxj6VeOu53ROGty6lnwt8PoPFVi97p90I7ZS8km5+jvjOCeT04/GtW38P3nhy/t7PSjaebdC&#10;6kLMrHmJBLuc43ZKrxjk9zWPoPxQ8IeFdPitNctdVgtC773uLVEjVhneMlsbRnkLyOnNdVpukabo&#10;viXTtV8H3y39lKJ5YldzIqRsoMYiI+6rLztJ2+grjuzosj5c0/TLu78JtFNJbASanqMZ3pvIjF3I&#10;SyrtH3ixA+b8a0JdD8O6FZKutalFZSpdbbSK1SRL9ZhHuk8uRM/u9hXK/MOvB5r7QtPDvh3WvA2k&#10;eINOlhluJXv7kWtq3mROrTs80ZODgrKNoAHTg9K+PPiVp0//AAsez+G9zpCXp1HSG1W5iTYPKaKY&#10;lnhywYSgHC4OeuB3reFS7MpQsfKvw609rrxz4xt9SlkdV8TyPZ3MpVHZXjhdzJsAV+eD8ufpXot1&#10;Pp9h4keHxQFuWjRpF8qHbGEwBGxxg7lbIJA5BH1r5k+H/jTRzJq99PJLGJdZ1APHI0hmWSK4cCNw&#10;xJB2qAWznrXv2j+L7bxDZQXe+OG7SRUWURrM8keCVR1Yk4J4POfSu2ommc8SzaWOj/ZZPE98Y7di&#10;WeWEj5OQMLvbIC4XK4GCTg1m6zD4f+I1rbWum2ZeezjdbSVJFjIjYctvI+bnqrZGMVYvfE/2xo47&#10;uQILfMk7IoEQKvuAUOuAMHHfFcjaxaFbSq9haqGMpktGbcucn50GOMjBbI/+tRECEQePfDmrR6tq&#10;N25trG3EFtb3jo0Xlp/CyJ1PoxJI/KvWPD8Nh8RLG31q0RbS7LsZLbhDIVz/AKtiQXDBScZyO1cz&#10;YWXhPVtVaXWJZx+6Do7TjzFkLDG9CCMA5GD9c11T6DoM2nw/v4YXVxDHFC37yZgz4LNxgHORzn69&#10;KGxpH0hoFqtpY/2BrgnhgaEXNkwYo3mElWyoJHzIM4I7eteOfGSx0vTtQj1bw8zzxadHHJeOJNyy&#10;yP0JjUbWB6N0IPUkc15Xf+OLaxgXT72e6YW4AZXld5kkJ+4xY9MDO0Ajk118PiLULXwTN4rujA4+&#10;fToAynE87xmVISkatxszg9j1qLNalOVz5o8Y+LZJ7oQ3trFmVQtzaop4VRyQWyTgnJUD5T0614f4&#10;x8EeHL+0htLP7O8c7hWmdpFMMTHCsyAFm2ckgDJHSvovVdE0vW9DRtcIW8RGmmVFUSCfPzBlPOQM&#10;de3FeMrpkN5qkX2eaQtE7p5Xcp1Vic5HyjsT7V1xn2MZI+N7jSk+HXxW03xDoE0c0Oka3Fu1C3Vg&#10;JYUm2iQQybWUOnIVsHHBwa/ePXvgLb/E7xtqt14Ljs49PLpJJfQzCBJNsUe91UkszHJ+VQPTGK/H&#10;7476T5djYaeloPtGq38VtbbQFcoXIZSw6kZGDgGv3d/Zm8XWQ+FlpDHdJLPZOdP+wQ7ZtnAyjPyw&#10;OCrDg/zqMXVdoyRdCCu0z3Pxf4ct9J8C6L4W0ueeYKlvZ2bPHHEZ/KRdoYBsksOgJIORyK+IfGui&#10;yyaffzeb9gERmW4gIG0FTnZKST0Y5GelfXPjrW7TUI9Psb61XYzG5t5lYrLGuMHChV6YPQ54FfMv&#10;xguGDXOi25YW16jmOPBUY2jZuLADPQnHXHSuGm2dFSx+XPwv1Td+1DHpGteSRpkLskc2fLlkVdy7&#10;Np4d8gKw6HGa/oRh8R3CrNJLzbs6MomBzGZAvI5JLjPXNfzf+NE1L4ZfGyy8bX8e6CSS2knZ0BCo&#10;h2N0IIwp46DIr97bbx5pfiTwvZ65osscC31ulyYp9qfu2CsrR53NxjI59vStcar8rIwr3TPjr48/&#10;a9B+Inw5+IksaPJHrstgZ1LLlZCTGp5I4KkHHrxX06NK8R65PHFpqwSTF3kjh3EMJHOTncB9/PUH&#10;r6V8m/HO4l1fS4vDV1fEyab4r0+70vYq/PvlBaNiTwMOxJI64HSvu/wxplnbr9rEpdLaARvPDLlY&#10;8+q5zuAIyR2rmqO0UbQim2fPPirwrbvqF7Pd6ZBJLDJ5twZIw00RAxw7ZGB0wDg/hXhF9olyL0T2&#10;ccEsbyg5IVWj75AB9Oa+3dX0nR72S8stEmeTjzLr7bKEDy5OPLLHJBUcZGM+ua+V9V8BeFZdc+we&#10;DZIpLx1aW6RHCtHJIOrKxKM4x249KiM2wcLHhnib7FI881xGjzK+1WfDDd6kcHkjJ44rhLJL5Fa/&#10;srWMs3yo4UMrMD/CMfUc817Z4j8GwadqP2TUG8zySyswYblQ8kjIIDA9P6VHeN4ItoLMQsqLcRM0&#10;MufLc7c8NzjOffJPrmolOxSjfc/sH/4IM2qr+xdfyRwmJZvF987Kw53eRbgnH4V+095tiWJTj5p4&#10;kwT/ALYr8df+CExgl/YfFzZyvLHL4r1Bt0v3siOBSPpxxX7EX6ymS2I2n/S4y2cjjPb3ry4xvUTt&#10;1X5nLiH+8a/rY6iikJPpSZPpX6dZHiH/0/72oT8v4k8dOtfz/wD/AAciavrWmfsGaVb6JcpayXPx&#10;B0oPK7BPlihuZePfKAgda/oAh5Wv54f+DkXVNC0/9k7wNF4lhmuLST4kW7yQwkAkx6feFSc9QCc4&#10;71+LUpe8m9dT3MKv3yX9bH8ROneGF1BV1B74Kk0Wb0+WZJUXaSxUj15LDOa+/fhR8DdBX4M698Vr&#10;IxXLOESxKSFF+zkN5oKOozgBeQQRur46e80fSYH0ux3rHhpmmXqYmyCoPuMDHvX6ZfsjfDvwD8Xv&#10;C6eAmvtSl2PI11a20pjSF5ULrtDscgY53L1GMnivWx2Isk1dI9qhS1aPg/wn8PtX8b397p+ls1w8&#10;Uf7uaQ42fLuRY845xweuK9n/AGYrm78MfE7S769WedI4L/R545pASXkR1mVVYEDAJJ4INe/ePvh7&#10;qvwe8WNN4CmgeEwCKcSLl95Y7AityxbGDt4449K4K88IS2vi3RdceW4AN3POwjVYFkkaMb/LC5Oc&#10;H5ueSDmtKeI5otdzGVPlZ+8X7Ma/D3V18K+DrizRLuXRrm0e9jB3rLbuWV3CjBDRkjnPp611n7SX&#10;wL+Hfi7wXdiS0M98sJFlEULM9ruVSuFKkK3bgHHAr5s/Z61+fwb4z0fXPNljNvMVu1C/u1hONxUk&#10;4HykcnqK/Q3416N4c8ZQ2/i/w59sae+08TiMLnDMdqEBOoUZJVup7cAVyKVpJ3OuycbWPyd+Imi+&#10;EfDvheLw/wCG7GLQ4LNFgmmKuBsWMKhcu53bTt4POcckCvmjwrp3iD4f+OtQsZdRh8RW9jp80l4E&#10;kaZFhuFLjCLwXxwQWAPNfeHxO+A/xT1X4eX/AIl1bWpoI42aK30nUxFeRzuFCqkqqgA3s+PL42AZ&#10;Jr8zLez+I6Ws9x4Wg0a0iWU2WuG7tjIouDym5y2EyR94lQvIAFevhldbnm1dHseoeFrO18dfEGx0&#10;+Hw7LLpt9Yi5nvbq2+wQwPBkEKEXMqs2BvDbuDX4lf8ABUv9mu8+D/7SN1rNlcpe6frMfmJcKv8A&#10;y8xALMpOMfeztwTxiv32+E3i7423Xh6XwNo02i3QvdSih+1vb+eIBAzSSXCsLgb1BxsVf4Vzj1+a&#10;P+CqHwf1P4h/suah8UdEYXz+E9Zs21e5ihKO8lxF5U0ycHYjSYLqWABIHavUwdVxqLzOXEU+aDPw&#10;n/Zoml1HVZLK381ns4p5mCKDuOzEZIPzEK2ScDjNfvN8Fbu/1XQPCQtzFOW0y1LfLteOVg3mHfkY&#10;YkHJPPPHSvwa/YvuILL4qCfUmUJPBPbxh+kjyKCqA8AE4xknHWv3W+ET3qeCtDubu7w+mGS32Bf3&#10;aCKXBR9oJYBhgkHhcdq6syj71jnwr0P2O8CXD33gq806exAaQMdwy6MBnkt8xfJA46Y+lch4fXTd&#10;c1Wa/wDESwTHw5PJ/YbW9qs0wSR3aZ0V1YdV2hsAqMnIHWr8MdVufEPhmBLuOW3uL0bTCyMESMEq&#10;FjfIfDnGDjHoTXn9/KmheIPEPg3XLWd2cpd29laMvmSAEyeSj52/vGz1PfJ4BrxFDc9S+iG28Wrf&#10;8Lpv/h9HDHp9jq/h+z1GXXj5d3qDC4nmeOO05eKNmZFeRiflycc1+MH/AAVC/ax09/E0HwN+G5kj&#10;sdNhj/tSMTNKv2kr8w3E8EMfm5xuzX2L+0p+1yv7EelHVPDVlZDxdqFpc2Wk6TOiOdOtLhpTFJKU&#10;JBkWOQZGSD04A5/lz8XeMNV17VrrxLrb/aL68ma4nYnALM2SPYe3SvYy/BOT53sefi8QkuVFvVZ4&#10;HhnluGSaVirh25IyOV68YNfpn+yP+zPqetp4bsLaSNL7xNei51ES9INPgUyuwYdkiUuxJwCa/K/Q&#10;tO1bxv4gtdA0SJnuL+eO2ghXnLuQB09/0r+gH4ZN/wAKg8DDwXpk8V3rWu6X/wAInabCyiDRo4xL&#10;qN1nhw83+qi7fvBnpiu/GyaSiupyYeN3c3NNEPjDxveeN/EsKyHVtQTVbVmVVNhp1pHttUGflKra&#10;QpI/HBZsDrn9Uv2cfhx/wgfws0v7VbOG1eJb+SLBQyx8zIT0bhOcgck45Nfl74Hj1Lxj47sPC2mW&#10;cENveXOnaM7sfLjhOoXiQSqCMIR9kSVODxye9fs94X8br4rv9QunvJpEbVbnTYbbykQW8UDmOWIK&#10;hJCsucEnHp158DETex6lCKue7/Buz12TWbgaG40qCxQag1xGXIaIna6LE5wzndhcgEZOT3r55/4K&#10;JfGrwx+zX+zjceLNNhtdQvdeluNNlt95t2DygqVYnc5ZQd554I684r6e8FeZ4JnluvBU06LFaKs8&#10;zFDiJQGEeJVyVIGcqQckAHg1/P7/AMFxviK174d8K6bZH/R73W72+e3aRi4n8tFZ242EPt42+9Z4&#10;Slz1Yo1xE+WDZ/O7q96kjTXepMVkBkcTZ3NtlJPPrznH5189sralqx2oG8yTKnoAB9elel+L9VMO&#10;lGGPIaYKrkHjjqPz6ZrH+HHhS98Y+JLXRrFSXuJEhyoOUVj8z8egr7Slom2fPPU+vv2VPhvqXibx&#10;MuuNZyS2duy7SwAj/dHILHqQMdvxB6V/Qx8FvD9sHKwJbm5vJI5I0WNhst1ByFdmQAOwyR2xjvXz&#10;F8Bfgl4Z0nw/Z6fZwxpDZIkcRmHF1KMGQgqckA8j361946Lpy6dbw3FwsZaSffKYpHi8uCMBsDCj&#10;ByQcjtnJwa+bxmI55HqYelZHo66BrXhrSJ3SysTPcBVkvZ9rSkx52nAUeWcAbjk+x54+K/jp4g8T&#10;6v8AD/xBf6TL5cMVhLbWj2wUHeqkP5eOdvOWbJ7c4r3nx/8AFxPESyeHNCnhS18tLWSQfMGijUZc&#10;ZHyqoByeeWxXz/48t/EreELrSfDD2v2F7O4aeJldLm4V4m8tgM7Aisc4xluBkZrno/ErmtR9j+a7&#10;xro9vLY3FzHLloirLwcs65OecYAwSR619Xfsw+JdbtNAs5dBjgkum1L7Ol1c/vFtThWV0jA+duo2&#10;5A6V4J41vxFNeqFVWVZYZUGNrPkqRgZHQn/Gu7/ZPvMpslV2EGsW8mF+8QUYMB+XHI+tfRYiN6TP&#10;KpP3j9oPh5YWnh3ULW8ubrzry6mNzM90d9zdzE/M8hAIBG4KNwwFwF4AFfbfii28P2Gnz6jcTXMF&#10;4tmkflWzlFVypQtwPmK8j5hxgmvz++Gtht1a21GwlklurSZrySJw2f8ARkJXG3IbdxlQcHAr6E1/&#10;xnLF4NVmaU3cxllkkk+d5thOeSeBk/dGfbI5r5apfm1PZhscnpdxo1nrk1trGZ44mIllJAdZGAbp&#10;n5l6jPTnPGOOG+K13b36z+KYY4IJ44ktIAsWImcSAh9qZGQOB8ozj8aTwlcSalPObki7uZ5GlLYI&#10;MTy5AUKD/Fx0OCePao/G76ha6ncDVbPYtvNELVVYmaWbZg7kPRQQSoUcdSeRVqVmQ07Hxx4+kv8A&#10;TrK/1e7dItk0TrdrEWkjEgYkKAQnAXgdMkZ9a+Y4PFsN/wCKob6xkkktrCGSWWS5YEmMqA52jAZj&#10;2x0xX0F+0b4ghtvB95p+nu4eW8huX6cg7gM+hGMAfWvjDwvqFuFa7uLYtCFeyd0O5mZxkgJkMQM/&#10;T1r1KMbxvY45ys7H6m/D/wARW/hrwVEmmSee+oxK8ssRaTbA7EBHTJIKgHd2zzyK9ETxtrsK2yK9&#10;3uYiONI2wI0UbQq5PZWPbr14r478EeL9L8PWlnoev7tOvUSOygF1iJZUJ3bizA4bZjAAI5619Ey6&#10;7Bp959uWexd0iEduxlikAyMDkOPlyMcZxzwa86rTaex1Qloeu3t4mo6vMJ7Q8OpEgwgDcEksB16k&#10;Dsa526+HFh4lFz43TzY47Zkt7S8SYwy3ckg+aGfcFzESdwBHXac+uX4T8TeONY1d9J1GK1M0SSvC&#10;Y5o/KI42qzg42kE8nn19vedW8W6TBo9tpfiVraAXMflytcTeXAkoOCF2gF2OFKlTx3FczbT0NdGe&#10;T+HNKuZrd4tThS7jsrryZbeJVWItjasr7iSy5AQNxndnnjHP+Idd0mxsJ7O0tbdLZ4QUublfL8ko&#10;CgkKqAPlGSp4xjOcivo3wd4US90LVvEGjx3Fq9vabobpyqfaF3eZKdvcdFTI3EnI+7XjV7cWXhKU&#10;eIIfn1KzNztNxbI9vkwbAjeYjI+3JzleDgjnFEZasbjofEHjPTk1rNrp0lubO2SSS0B3CSXeeG24&#10;5BbuTu5yeOa+KfiFq2q/DrxMmreEJ59PvkDr50QUApt2t8hBGMnGSM5GetfbqzSeKbiXUNHO5fNa&#10;BC7/ACZjO5lAKgbQRzkY4/GvhL40Wt/c+MD9ukgkMjhI1t9wROeQQ/v+A7V7WF1dmedW2ufsZ8E/&#10;EOuWnhjTrrxJC1xc3ulxw3kkxDKXljikc7k5IwAB3U/Tn2DxFJZXdndaksiW0VlD9o2xxsYmbG0R&#10;LuILSsWA2gHI5rxz4Zafa6N4UnttU+239xcwRQwSX90SbV0VdzoAQh3BAg2qAM884x0Oiz/2lqXl&#10;6s0s6zgywqhAjSKLafutu3uzcDJ4AOOa8WpbmbR6MNke96f4s0nShaWuo28ELxWYjBkOXV5VXyQ2&#10;8/eJBHA68g15DqWo2ninxvdajIs89rYxbBLukEXnAncwDffYDbgA4AwTzXK+KfFX9iag2p6ojTxS&#10;ARqs2wK8yE+WWiY4eMcjBwVPBxnj1rwZpsur3xsdQvYXMbRw2nmEr8pJBZ/LB2gY+6M5zjnFZS91&#10;XKSvodr4cuJ9YmlsdJtrdmUCOSSXMk5jyu4eXkKWHXPbFe86ePCvh2GGeYywTeZuO1R8zODtyigL&#10;1OCTjr1q/ZeEPDHheGLV9WhMWoWBmSWzVQqySMEeN5CMMgKud2d2SOvPHyt+0T8RNO8M6K9ppVwr&#10;T3ckwiS3OVXcV3uTyAQjHC+pFcsZc7sjVx5VdjP2gP2iLBNCs/DHh0BpmhJ1a5UbohLvOFiOMMq4&#10;A9BzXzL8HNT0m+1qe61OL7VM8v2dCw4MkzDdMwZvmZRjaMH1PSvC9Li8SeKro6NF5rpNiNwTkRg8&#10;Hk49vrivv39n/wAGaBpo/tTy5XtLOQW1rHGD+/uyoJ3d8fMMnkZx6V6E4xpxsc0W5O59L+CNM0+y&#10;0lNTtLRYZGmMs87uMvbsSBI27lC5xjHGPY1S1PxPf3mm3Os2dxFaCKaWCcS4EkwK4Uo+cgKMggA9&#10;RyMc6fxo1B9Fji8P2kqrcTSxXczws2bZETISQD5dzN9388d6/Pf4n/Fu+soE0nRYJrzUJpGSxiTD&#10;MZA21mOQcKWIGQMkjArjpwcmbzlbQ9p8Q+JrzXNXtvDKlb7WdRKyW1sGyRCmzLuV4VRxnPU4A5zX&#10;0r8OfhVo/hSC+u9YuLe7195PtdxO4AQJyqRx4+VQgwWUHJNec/A34H3mk3em+IPiKktjqVxZx3Uz&#10;73+0v5xDKrAELHHGrbQin7xyeoNfV/iXwxFZx50qbe0TCZpiEVI1bgHDgqc5255wD60qtS3uxHCP&#10;Vni+p69barps0d353n2++CKSJd7yKCSAv3RuDdG7fga838GeMLG915b24VZ7y2AtTugMM0QztIXy&#10;yGyQepPrXsFh4d05NYh8QanMJ4dokeMDOZidqcDA5OR9RnGCKwtN+GbWGtf2rbzBp7kmO58sbJSr&#10;HcJevToOnUmnC1rClfc0viDcaJY3ZjEMEtvdWNvKiRMyRyThizZ3dT8gJBIOM+teZzz6fo1ms+2C&#10;8VYTfIxyBbyR4BwF4Y5bkHHqBiu6+L1hYadJp2kpGnkPF5jsEO7LSbR+8zzjHU9MgV57DevPqNxZ&#10;WTLFDsihjSJVCjEQ3Ft2TtY7vpn6V0Qg7GbkiT4eeN4/CUkkt9FDFb3kpe1EKpLNhoz8+OoBK/ie&#10;BX1Z8N/EOpeObrRH+WOSeJv9Jt48DhQGJ3gEkkFQM5Xn0zXxT8fNCttFsNEutDka3g1nRrO6Rhl1&#10;WeNvLc/LkErKjdOcE13XwE8bahYRw2cLF2to2uZC4Gd7OEHGAdpBbOMjkHqKdWldXCErOx+lPxd8&#10;J2t18LZlXUprGNY2F3IqK7hIx1CsQMZ25zn5c8E4r8KP2jvCHjq51XT7mJD9l1m0h1K8g+b7K0ib&#10;IzIIlUfecAljzuOehr98b2+8JeOvANxb+LbsTad9gEF65/dqQ6ZZkcHDMMH7uSMjPPNfk38a/FXh&#10;jWvHRtPBGp3htrG2l06ew8hokglygBeR2w5Cxkjvk55pYSbTCvFNH5YftUeOpfhZLYap4ZtrQ63c&#10;eVbi3EXmxRw+SvnB0IGc7VK91Oec5rL+FSfFX4qeB9S8Y+INd1N9U13U3vCnnSiJYlUFI0XjaGwQ&#10;gDDhSDnAryD9oXVrzxJ47i0/VCT5UccjMO7SguT19Tz9MV+uf7MHwM/sH4PeHLLxQ6RXVzHPqtiH&#10;XDHep2GU4BZUDg7c9x6V7NSahTj3OCnFykz4J+Ivw28f/Df4bvJq8l1Dp+oIZrVr1/OViQvmpudy&#10;4bkYI9T1A4+yv2QvBC+BfDNr468B2V3PBeWlta3ciziS1I2h2kMMkijfltoKA4A6c89z+2J4XGof&#10;DPRFuVEjLclLlJG3FVzsXZu4AfqFJ4PGe1S/s/Wo8FfBBPCVtPMty8H2mGCaGXCRtCAmHU7Cx4Jx&#10;0OeTzXJUrXpm8Kdpn2jpFtpPh7whZaZo9r5EFnat5SqVKx+e+4suF4yTuIr53+LXiJvDvxAk8ZFJ&#10;buS30GK0kufKdvJQzGRzGuzGHCAZHI/QetwXvgxNNttHuLmWOeCJZp5rmQ7HURrw3THDHpjp1r4K&#10;/bn+JC/Dv4QXcXh7y54vMjsIt4ZVZ7lpCJFzkkJgkEYBxXPh43lbua1XaNz8avhx/avxl+Kdj4Oa&#10;5NpHPrd1dfaIgyyNHLKZWDkMN3UnPXn2r930+FnhGwSNY7TiAoHRX/ezRrhQzqgBJU8gj1xzX4S/&#10;ssCGw+MOiXl3cmBwzSIy/IjsOAjy/wAAbIyxGPUiv3V8G+J7jU/GX2fxBe/YoYzta5jjTZ6CPzQh&#10;bDMBg8Edc85Hq4+TUkkcWGV0aUn7PHgjxLqMUujzS2yiMpdLEu5DlehUDO7PUkA8AH1rcuP2cPA2&#10;oYi1JrnR3t0YRapaMzxdNpaRGZ9u0YJJABHXFddpdlb22sTPDdrc2URR5Y5Ym+STcCjtJ85cnceV&#10;XH44rO+Lfjn/AIRzwze6LbyPeCaGZHvIywmS2ZdwZi2CWBOwg9vWuGNST0udHIkj80viHaSeAEuL&#10;q41C0vobSVrWA6batarMIXx8+55Mlh3UDrwa2dA8YWy/Dv7dcXSXmoX91JLaCLlxaybfKgONuGTP&#10;zHbk9znNfMHx18YeJ31yLwlqU1s4EavthVVAEpBQsFY4IXBK9q7XRNM1sabDa+GbSeQrCsSMi4KI&#10;Ortk4Bc55zjBr0vZ+6mzl5tTvNK0LxD4jvtmqXXkWcUwMgRFkl80/djVi24gLliOgwTX0Rovi/4S&#10;aPcat4fnmmvtN1RrCXTr24jNvJbSWsTJIiqGZR50jbg7chfxFdX4E8LaD4Ss9LOt2Bvmn0kahHIh&#10;aQNczKGk8vaCWQECMlf4Qwzwa4Txj8MJtKW51u8trTTrW4T7ZawpJGxtxKPljIBJwp7g9CM8g1jz&#10;puzNErHw38YvHPxt0TxpqieDhYalpKMk1tdM0k5AAA27lRN+MEDjnFcb4M8XfHmS2/4Sa6tdEuIr&#10;c7TCyzRGVV+bnqSewG3rwK+vT4l1qzEs9/EbW0mhVQY4gxbymAfLkYC5GRjHuK5mbQNStNPTWdQj&#10;kkdsalZWUuWVLdQfLuJc5A3N9xe4HPv1KStaxi4u+5f8L3Hwv8MQL48/aA0jUo7q0s59Z0210u5U&#10;3FtdL/qVh5AVHYrmR/uEbdvWvsf9jS1tNB+Fljf+NdQWK+1NLnVby88zzPPeQ/u5JCMYPC9P5V8U&#10;/Ca70+bVrQeL4vt8d9rdnFepOFwbW4l8oxohGdqlwxyMfjX6SeJdC0DwCtlpei2sD6dbhovstqQh&#10;gblCqdModpwemOmK48RL7LN6S6n0faapqmuWsVvfxm3toQZmvEG47k5LIVwShxwRnqc18kfF++0y&#10;81K5a5ST7Is0UccgcM6yOmem3Oc8E17B4M8QRw+AIL2xvJYbb7TJDO8ay7z82VR8Ert2k57Z54r5&#10;8+K95a3GrPdWzoUdkAlkByCRk8E4KnOAccY+lc1Nam9R6an5ifHfUPt866fh/NaCSB8tnc3zPn2G&#10;Ppk1+mH7O0s03wN0RlZZDDZNa27vhmeGBgFUgdwTjrX5PfFqa9/ta6vbiQMY5ZYkKHjOOOBxgV+t&#10;fwO0+28KfCHwbdyutvLLZM9zNuyrZfcMKABkngg4NduKXuI5qPxM5vWdAHiW11rTtBila5t0W/tW&#10;E26ITchTtIPTGOQfwr46+HHxQ1+/tLbwPrU7W/2qe4WaaORomN0rZ2uwOSuDt2+oGPSv058P+HjZ&#10;+OdQu9OWSPTr+3kBaNFI8wMpUEFt3c9K/JmKXw/ZfF+88Oa1GqJHr1x5qhMIYpJCoAOch1POfzrn&#10;pNSujWatZn01dX9rYWZ08zXN5PGnlrEHlZ4wQOWYn5fXrxVvQbK3t4DHFaP5t0CspfjcSMH5/lY8&#10;d91cDL4pk+G2v3/h3xVFcX1u9tttTEo8/LANGyZ3B1x94N+PavZ/A/ibwtrei213AkFxZSSmOSCZ&#10;GimjaRMhN8bABgQc/LWFTQ0gkzx680LUPD8s9wdLvrCF5CzLDKSrEjknO4HP174rwDxDquo6dKlx&#10;p8mqQwfM3lSLvjDE/fG0Dke2PevuL4geMPDsegx2mgoyywubcwNzI2/JOQGAYEcAM30xXyLcalou&#10;t6ksUKwLtU7vtMExzIn3lKknaw7gmlGV3docl2Z/cL/wbjXWp3n/AAT6mu9Rd5d/jrVhC7o0bGMR&#10;W2Dg5755HFfu5fzvHLaFFPz3caNgdASev5V+Kf8Awb63Vld/8E9LO809ESN/FerbvLBG5l8pScHk&#10;YxjHtX7WagZRd2YjK7WuV3g5zgA9Px9a8lSfto/4l+Zy1vjf9dDdl0+0nkMsqZY9TuI/rUf9lWH/&#10;ADzP/fTf41dMsKHazKD6E4pPPg/vr+dfph5Op//U/vYtziFc9gOa/mz/AODmJoLj9mf4faVNIyPL&#10;44mmRM4DCKwlB555Af5fc1/STbbVjQD+6MDHoK/mT/4ObLoR/Br4XWu0lj4k1WdW37ADFaRjJ4/2&#10;vXivw/Cyd4s9/CL98vn+R/HN4p00WVlALaQAXOzyHkkC5UnHJ3DkHkc9RX3x+xH48v8A4d/FXTfC&#10;7qk8t3YSXV+sBEsm3I/du4ztwqlg/wDtDBwc18Eav4Y8R+I9Ni1CxtJXtbIi5vLqNC0cUaEJkHBB&#10;A45HcivuP9gHRJZf2lNNTxFbWpa4tZleW8iZQkYQbQY+rsRggH5RnkV7uJcfYu7uetRT9orHQ/H3&#10;4q3Xiz4sXll4VjedbO62H7ft5JBAMZAGcqQMk/era0TTzfeOtL0e3+1vp00lxulJMao6wgvtBbGd&#10;zbSQM+p5rqvjH8CfF+k+Pb3xfaW87abf64uj2t1GhKboz95tu0fPKCoIBA7Vw3g3wb4i0L4sXnhv&#10;WxIt1p+nSyFHzvWV3RsMv3txA9eR+NKjOLgmuwqkXzO5+oPwpW21nSVuNVluR9k1CC8iKBuViH+p&#10;kkGQyZIyMnOMV+n/AIC03xdoPwuW/wDFWp2+lxpMt5Y3F1OPKe3kbdtVx90ckAtxnAwK/NDw3ca5&#10;4f8ADNldw2cCLcJEJIpGVCgKKFwd2WYnO4e4yK9c1DVNc8Ra/ZeGPiDM9vYw2CXQ0+xYSxwyA8Iu&#10;RtZVJUlRwDnjNZ8vMa81jqrv4z2vh3xRqPw41a6bVku1bWrbUrOTztzg7vtGSeP4lKAgAADnNeA6&#10;x8WvCutz3unazpWj32JL3fqYs1sjdHlLd82pUs0YOW3A8/nXG+PodPsLuRdG825kltZYXt7cGIQO&#10;67ZFBOSFkJJIYbTnvXk3ha4uJNEfwx4FktrY6ZBPu014wqSt820B8EYJOHxgDGOelelSppK5xTma&#10;WmWG7Xrq48PC1ezigxbz2s03n+ezDgxgooXI4JfGRx1pfjVaeIdT/Z/1zwRY3bX9trEGqWmpR3e0&#10;l9yCSNpCCMSRsR2YBsZPetPwLr1h4m8Rx6DrkFlbXMEQkSS3YkSKoYhpMKqArl1XBPQd6574n3Oi&#10;X/g690iBbiJdOmguTPIo8q5+3b434OcFWiXedpxknqa7oPVGMrWP5W/hul74W8bXWl3QK3OmyMzQ&#10;543Wsm5wO2cBsda/af4FeO7yxzpkDRu0rR3im4dmDJKcl1UY65GQARxzivz/AP2uvAieEfiNp3xe&#10;htzFa6xeyW+ovbYMZmi2hiAvA3qW7847V9cfAjSIfGekWfiLRZ5XW1jkswkCoHVCwZIJQQdqbXIW&#10;Q/wr7V7GLkpxUjzqN4ycT9vPgf4uln8Lzz7LmaSDAmUjzZQp2tvXsFzyo5Awcd6dba/plx48ms7u&#10;KUvAscySI26QW5OZHJVQCEKnJIxgnGM14B8GvGtnpF7ZavodqbnRJMSXdpCXRwse5d+5goGVBHzE&#10;DnOeQaqXHjvUNd+JVx4X07ZaSXAWCK9kC7nhMgA3bT8qswEZ5Oc5FeMoas9BT0P57P8AgoD4z8Qe&#10;Lf2pvFmo+Io/s8o1J1iiVi8QjAGwpz90jBx2r4PeOS6nOckbsD29vxr9Xf8Agrp8IpPBn7QMvj3S&#10;V26drpIEXCmOeBQHUDJOCCMHAHWvkb9lRvhVZ6ne+MviE0t5qGjyQz6VoAtTcJflsrkBTlmjfaQh&#10;GCOScCvqMPUtRUkjyKsffaZ91fsofsqaH8N/C8fxy+K16lrdSgJpWnKjyTQJIobeEUgvcSplYoly&#10;3OTivoiHxA3g34pRX2t6fHbNd6Y0E66ht8+yTa32ZH42oXkyZACcHA4AApvh3w74g8S2l58avifL&#10;LouqSxMPDfhuIrJJaEqAHkVyRE0uCzhACB/Ea8Iuda1HXdZvTa3iape3VzJZCTDbxJv+YlgxChG6&#10;joAOma8mpJzk22dcVypJH2j+zBLLqvju5+IWv+dc6fpVne+MntY2Egl+xRy2doUj48xiWuGVFGNy&#10;KeetfoB8CrR9O8PabpqpPa/6It0YbrIa3lvnMs3mOpYNJu+b8MA9a+Kf2cVin+G3iLWNPuLbTLFY&#10;LDwzpNzKhP2yPSt11csFLBg9zLKzZ/uNwD0r64+GXifSzphuLu6uppWtFlkjhRHBaEHY0g52khse&#10;ucc15tfVnXTVkereJfjdoFt4nvfCljdTzXUMyWL2ryFZGjKB1YZ4ZSDgE4H51+En/BWXxBYXmleH&#10;b62iZJpdZvJZlU5TzUQK4wScHjoMAelfp78Y/iV8Pvh9r2l6beix/tOS6X7K126i4e4lUWsYChA2&#10;DwpOTgEnOBX4z/8ABTrxFBqdl4ctp2W1vLe6unk08ZYCNlXEqv33MCD34rry+FqkTHFT91n4++KN&#10;UivJI4EGViQ4zgNlueRjnFfof+xh8LblbNvF0sG6e7BjtJ2JUwoh+dxhhkk8Acnivzb0O1m1nXkt&#10;8bvMkU4PXANf0I/s3eF7i20XRdLt7aBJy0cdp5qsmJCwLOeAuV4255IPevbzCpyQ5Uedho3lc+3/&#10;AIYaFqF8kVswkghhsy0k8YVjHD8oyV4I3HjGeDzkV7V8RPHNvp/hmLw/p6QzTNapBbvgsYopvkQ7&#10;skncM9+cdelXdVuNO+F3h2G51E+U6W/l3Kw4cTXbngJx8oXBPJwAK8PtdR1zxHDN4q1cmG9uFSKO&#10;3uckRxfNtnYLwzEnKLjjv6V803fU9e1lY5W5gs9EufsEjhfN03M7yAsy224hgqjHXBLNnAPGTzXy&#10;d8YviSnjqzi8NeHRc29wJmga7ceXG6owRHQqWKgrgADI9jmrPjca1p11P4esLi91nUJ4Vt9Qv52C&#10;O6KxkWFdpChQQM4HI/Gsfw/8Prg3K6p4mD3TLAqxQJIpWFiSu7cRyOMjPccZ6100Ul7zOab6H45/&#10;Em21Xw/4p1fwzcIheC8ljJXOFOcA5IHOOe3NexfsiXcFq119oOJZLqN03g7GSNTkE44yxUZPTNbn&#10;7SPgTR7b4j3+uWEZhtbxRJDHG/yuzLg7QTnAYHn0we9eXfsz6m0K3NtblhLHI7rwCxAKnjPQ/LXv&#10;TlekcMVaVj90vgl/Z0MjGxkeBnsvKldHVWYNJjA38lQDgc+w7VqeNRqjWC6WXa4gt1ZkZ4cNE7Py&#10;EOBsCn8PU84rjfh1cf2loFtdxLAqvZISXwNg34BC5BxztzkDnIz0rf1fVZZo5JJHne3KLb28Tsc+&#10;YrAtuGTngH5sZz2OM18zOLu2epF6WOr+H1j4csEuTqzXK30cES2k9uN+58ruf0VowxIbGOmOvFT4&#10;hWXia6mXV71brydPZYmCrHtj2xiTgnJLycE9uv1rrfh1pdze66txa2e0SpJLCrOY4/PUEqheRGJJ&#10;YAnGMAAcGtz4m6Ffa7fSah4rmQtaCS1gcTDcZrYIjMQSfMCxLgfKf/Hs1hF6mklofhZ+0t4kvrqQ&#10;w3UmReX29W43lIQyjOOxcE8ep9a8Y0m7k03wnpbQZSa4mEhYsQNzy/u+B3HXms/486tJe/EidHkE&#10;iQRSJFGSCIsSFBkrwSQMnHrXf+DtFtdY1LTdN1mVYbXT4oL2+lmwESODDHB9MA8Z5x9K+kiuWCue&#10;S3eTZ9deH9M8H/DrxXYahbC/vNTS4C3Wpag5m8sujbvLL/u0bHARRwvXNfUOhah4c8U+IrS+1LyC&#10;DGXDJbLtkYA7WYBc7WYgZwOemOtfJPgrwdD8TvFdr4t8c2xa0eSZ9E0m7Yy2tnYhSVZos8zTfedm&#10;Gc8DGK+uNK+FmheI52utWgb7NJapBZtp88sBt0jVh+5RGXafTIIDCvIxFr6s7qSfYmPw++G2oajq&#10;eoeIrOSOcJJcWklkZLeTz5BlQ3lupK4PHPHOaw/Dvh7w/c+JPtdhpxQo0JVmMk8sSq2TskmZzuIy&#10;D064rsvOXwrqdr4Tv1luUvUQ2N1qc25p3jJQK3cFhyRkkH0B4f4ehmt9QePWCttLA/lsAcbTvwAe&#10;2CF4Jxnr0rlcnY3SPprW7q3tfAflRRNPbRMJYmKZeRgMqXjVlD7TjAVsnJFeOfES0m8b+Efs1tdQ&#10;2W+8Waa1jHDFsh3OW++2PuEYAHBr1O4WHUfBtjp3hOeIiR1+0xkodzluVPJxjdnp249K4PxZqaxa&#10;FFpSpatK7vHOsqhHaZeHwzZ4EnOe4OPUnlho7mh8i3ng2x8MxS6ToLFYLiAI5Z1JYuhLbiedxYEk&#10;evQ54r8yPitcyW3jvF4ryIlysrxp8pcIWHHUgkflX7FfEK0fTLb+yZJFt0twL2aQDc2GGSUYdNrE&#10;Bucjg4yK/Hnxc9rqnxUa6lc/ZVuAJZWyx8pThn555zya9vAT3bODExtofqt8A/h/8R7vR5PEHi14&#10;le5jhjsrBpCz21uUBEk8x+VpGXaWxwAO56btz42jbxzrNs1jDFBpqwaWbmy3iATxoHc8qBtAJ3ZI&#10;5OcVe+DPxOuvGtul1oFq0HhvT7QWGnmVDI99JboBJOwyp2LgIp3feyO1cdqA1bQvDl94ltLWS7XX&#10;NTutSvI9/kgPc5iJCEkMm3bwwypPBxxXmu7k7nXHZWPOfiD4ia98bWNvMlvf6a9tbTtGSLhoo3lL&#10;yNgBfm+UM2DwBjHWvtv4D6RcxeNvIW5NqyMLtPlPmGOHDyCMEYZiBlT1IGMivgz4b66mheKLHVbO&#10;1R4RNPFaxzgPGyCWTcJVxyo5+Wv0A+HSal4O8XabqNw8E5ihW8tyWZUmO0AxHrjcgXsMjg1litFY&#10;0orW59w+KLaZ9L1bWNQK3F9Fe+TLP/y3ms5YDLHNLGS20lAAD9QR6fj98X9ctfE/jSPRBGIF8oSB&#10;kYBneQsSWPbjA9sV+u/xM+J9hL4e8Tx6TZLHNqmmW6wKVO1YbUKPs8HRjKoY8kHcuRX4k+IJ/Evi&#10;L4iJqlhplxcxpcRwuwjJCMEBEIjAy0igcjGF71hgobsuu+h2vhTwvfah4os/CmkxLDPPcpBkA/KF&#10;5L5XlgAuSfr71+k882m/Dvw9aReHLcrDahrDTRtVQJ2G4zSPnLbmGcY4wM+leL/BbwPf+FZr3x3r&#10;Fu2n381s1tY2MxXzbdZMbrh1+8megGM8k9q09e1PRbfUormK5ub2OKH7kiukZd8qGVDwzYxlsYJx&#10;xxSq1OaVhxjyo8r8ZeJzqlze61q87SRSTK1605zuSPOWOPuk9sdvWrv7G/w18L/Ev4k6p8TPHenS&#10;3ltYosuiQ3BY2YuBJiKEk7Q/lryy+uCa+ffj74pi8LeErnVrxIxHJN/o9pt/fXDchEUAnKj8uvpX&#10;2P8A8E69Q1F/APiDTntZDYHWvtkL3oG5nnjDjbIFyFjDbSuSA1bzvGk5IzjrJI+49SsZ/wC0Ybgp&#10;BDJOUYNIPM2HG0EgE7SNoOOnTOa5TX9UsTostmJIriRZmS6BEgVYy2wKyj0Jzw2B6V6SlkdR0iVr&#10;hN00n3o0fazFRnKsuTuB6j2r5e8Y3t9YRtaWKkvGxeZXL5KrtwWK855wQfbOa82CudMlY0/Dct/c&#10;RozlJA0htp4VBGJASNy43FflGR/e6cV12ia7pd7Hc2+n2zoSSGLErcsnBG5HJVeccD05715v4a1Q&#10;aNa+ez4lT95bnDEl2ACjntycg5712em2mlaN4qgu44Xe6uth33BLqoH38DAIBweDkAcHiuhGUked&#10;fGHVNTg8U2WsBwbe2C2QikRWhJCqzo4PG0iQE9RmvDvB/iSXW7t9Rdh5byvLJGGVgoLfLs7fdwPp&#10;jvXo/wAcPGa3+rzaRpcSZub65vXtwvBYRpAUAPABKFsAD0r5++GMFxr9rB9gW3iktCI3iOI+AMA7&#10;flywIxjnr+A9Gl8JzT3PqH4taGuqfBPRNb0fEk2j6xeafLCylTHDdOtxCxOBuB3MMknpjiuU+B1h&#10;c3viP+zLi3S5WHRQAsg2KDvEjqMZ3Fc4HOBivY/Dd02t/ALWPC9xumu7iW31CEtld8ImeB9pC/Ns&#10;YjH1FeX+EJrvwv8AErTb21aOOKSF7O6QAJlo1xtUHDEsQPzpv4Wh6XTPf/jPZzwfs46vNoV3cW8w&#10;jSaARDeEFpxKjuAfL/dkgkgdAMnivhi8mtJdSk1C4a1DXllb3dzLp8v2lbq6e3CpIJdkZXKDkFSM&#10;55JBr7v8UXGrz+BZ7BPsf2a81e2i1Gy1KJZjLbt/rTGrcBsdSD09MZr8zPE+sto2k67eCFfJjthF&#10;YQKrSKLaKNY7dXcj+FdpyAM+1RRi7BUkfn7d6Ovj748WmlAK8ct/baaDu4YRbFPI7kAknFf0a+HL&#10;Wyk+z6H5siQ28BsQs8SSeTAqjCxbgCDuVR646ZFfgL+yZZ3HiD9oPQYbiJCqXb3ZWQlkbjcCwBzg&#10;Z9c1/SRe6Vpwj/dQSBgkauJT9x33DI5BCgkAnnitsxnZxRGEjo2fB37cN/ounfCRZmLs8d5EkUsj&#10;YJ24f94gx84wPbg18UfCvxPa+MNJ1++0HTrltZ0S4eW31Kzlcu0U6iRY5huCFI2Vtp7ZIFfTP7dU&#10;jp4Nj0uGdRZx7pruGNVkYhxy2W6MhDADJ68187/s/QeGfDvg241XSVmgt9WaG013Y26W5WMLuCAl&#10;QpYuQW7AYPWlSt7K4S+M+i/Hlr42PjyLR9+o2Xhi3sEuLgXu0LPIyAOheNWx8z/d/uKTzzj4s/4K&#10;CXuu2fwptrI2cc9hey6bFFdpugFnexrIdhhYnfG6BghB4IPAr7Y+IusQeDPEF3qcB1GeDCzNp0l5&#10;5ZWNjHBFDHGCweRiS27JXbxjOTXwj+3bBquufBC38Sxi5ED63p73LTmRtrBbqPq3XaxVcdsgDits&#10;I/3kSMR8LPh/9l+/to/jDpGmX/ltaSbraR5QAoeUfMN0hHy9Bx2r9f7q+8E6PNaS6ujK8Ukr2FxM&#10;rMnzjCW8iNtCjC5ifp/Dx3/OP9iTwj4Y1DxBL4i1iOS91G2ljttJs1YgM8m4u+MbSVA/iIA4xX6g&#10;/E60PikyWhla0uXCxLFDNHcSW8iKMHcoJzkA4zt6gAV0Y6d6ljLDr3C/rfiyTRtDMXm/YvPYXcdw&#10;JUUlNp+QZJChtoHBz6Cvhj9ov9oi98OaVPeApcX99L9ptVDceUcblY9h0wR17123xO8VSy2beHBu&#10;e4eHbdRzEImVCx+asbcqSFyemQOlfnL8SbHVvFnxDt4NTl2RQKDIi4GyNQByMDAPbrmnhKKbvImt&#10;N20Op8B6NrHj7WJPGmvoPMlff5eMRE/xAknhR+p49a+/fDGmNbW6y389zb2qiPyvIGVYMcIrSDgt&#10;xngZr5u8H2OqRW9pbPFcCKWKNrWzhX76K7Ll8gc4X0x19a+qvBXh2e91GOaHcLeOQXLJNukQMjfc&#10;KZwMdvU5znodMRUuKkrH1h4Y8ReI/C8cWkeFNSuRH5U32a4hPywhsfccDgk/NgOqtjoTmvGfiP4o&#10;0ix0K9TXbhdTm1C2T7SSWR5G/hfaC/7wsp+YAE9SKtfETxPpVvps2j+GopI5IjuVJSEKuNr7N2Sc&#10;A5JJ6DuK+ctE8P6t8UfGE8WlXG63SUJHqjbm8tgANsQzlipztYtkj61zwXVm0n0R0Pg7whr3xMv4&#10;nW2t7WytRhYZmKJG+AMybQQzYyShI7E15l+0bL4n+Hdn5k1rqMkMtyyXEu0skkFqqOXTYCpiLOOA&#10;eAp4FfpJ4T8Ox+EtM+y2MSpEF8mKaMsnmnb88hyAdx/i3DPPUV4x+0FqOn2Hh6CxvZ4n8lLhBFtI&#10;+SZAnyscjJLAEZ6Z960pVryFKnoflp4K8dapqHjzT9R01pUtfPiZeMoVIwAy9gXI+lftDrOlre+E&#10;tN1h02u9hkG8wfvfOoZccnBPPFfid4R099E13SYw0Sl3togFwwcs+xuhznj37V+/MMGlT+EbLR2j&#10;lZ1iKQtO+VkdgTgY+VSM4BIA6c5p4xpNWJw+zPKfAepXFnoF3o+pCBFlZ08tVyrb0JAUDA6g46Zz&#10;XnnxH1XTk01LSBXd5bFVke6Kq8Uu4BVGGBAAUDkY6cZzXTXukNbl5dUldGdtpSX5tm0YUjHGMZz2&#10;968s8fRvbaXHq195fm2s22SOYDLRE8scdwcEYxnNc8Ur3NpbH5heOrx729tLXY+6fUZHPOeQwBGR&#10;396/YGR7iP4TeHbExtG0kS3nmSjcVjbPlqvAIAx9frX43a/LcRa3Y6i8sq+ZesxGcHDPu+bAA5PX&#10;tX7W+JdLbUfht4e16ykQpa6fCiASMNzBFJXbznkk5I45xXTiXpExw63OZ17xX/Z1hp+tx/u5Yr61&#10;aeQHBby/3bhsgkbge+Rmvya/aKM2i/GfU9UKyLm/M77WwzCUCQHt3Jr9F4rj+2dA1Pw1cyeZeKFu&#10;4PLJIkdwTszjoP1r4X/aV0yS/vINfXh9VsEuWCnKLJBlSCcnGMYIz3rPCu0rMqqtD1u38c2PjDS7&#10;DTpbkLcQRifTrqXO5XkUbt3faQOQD7irHw71w2em694F8Sm4tEvQ97YZDYM0Z3LIjDH8Y2g55718&#10;v/DDRfGmq6NbXdlFJc2tq+5icbVBPYse/TAz0r6Dv/HN5Bcx2lxGJ2hjD2gTkRA5YnOMZzycHtSq&#10;UrNpDjPqYtvrD+HHudc1WS6m8kq1qv3o/Obp5hPK9+gI9a9C1AyaZ4Bgvgifb9T/ANMuLgsA6KMg&#10;gMcblY8E+3evjnxJqmrzR3F5O7SnmQFnBYtk7GAJwc9AQK9E1XxK+r+Aor/U4zflBarPfXJEjooI&#10;Lxg8hADxhQAe9TOi9LlKe5/ft/wbuC6k/wCCc9reyxeUlz4z1yaBcdU3xKG4J6kE1+3980zXliI2&#10;Kj7SN44+YBTxz+fFfiF/wbrXNrL/AME2tMtrOIwxW/jHxBBEjdl+0Blx7YIxiv261CCZtX06RGwq&#10;3DF1/vZif+RrwnF/WIW/mX/pSMJv3pX7P8jpntLWRi8kUbE9Sygn+VN+w2X/ADxi/wC+B/hUjRFj&#10;u3uPYYx/Kk8lv+ekn6f4V+lXPLXqf//V/vXhGIlYcDaOO9fzEf8AByrpGqeIvB/wl0rT1cqdV12S&#10;WXy96p/o9uMEZAywyAO/av6cYDILfYCcjgE8/ia/mJ/4OKPE91Hq3wb8E3E8sGm3s+tXfiC4trdZ&#10;pIrCEWyyyq5OYtu7ORz2HNfgmEqPli4+p9Nl8L11zeZ/I/eeIrjTtJGgWF1cC3t5DFNaFyq72KsD&#10;ghQenIJOc5xxX3v+ydB4R8HeJbD4zeNtYhuZYlmEujxEsIrZlx5s5Ug5O04QDtyRXxv4p0nwp4i8&#10;K6nq3gzT7gadpl4tnYaoAWN/JE7RrtQ4fhV3OzL16964DS2vrxZhb3HkTfZ8yROWzs2/MG6ZzjOS&#10;MbSa+ilBVYWWnc9VycJa6n6vftuftmW2oaJZJ8C9fuR4IubeJG037M0Ja7V2YskuxdmxkGFLD1xy&#10;a8B/ZX8Z6p8SfjhJqOuyFf7btW+3TS4JZY1ATaCSchVx6ZNfMp8G+IvGPw5/sjSyILS3na91QvN+&#10;4YqmIkiiIyGAVjlQ27jPSvUf2TNC1nTviIuqwvBBHBavaI9wpKI5bdtGzPz42sF4yv5V006UIUXF&#10;bnNOcpTTZ+pPxK8Q6HpFlo2ieJpYo7LTJXVZr1xFK8mworsRy+EPQcYz3qOx+Menano2nSWl5Zww&#10;xXG9tVk2uIUKZRSDuAHy7WIHUj3Nfnp+1J8V9Fh8X2H9t3c1x9lMklzGyb1hGGTLA8EPtOwcsRxx&#10;XxLP+134A8NWsul6HazW8rSATtHswYxjDhSjc84xwPrmurC4SUoppGVeuk2rn7t+JfiDpeqwCDw1&#10;cF1e2k8geZComlDFUD/IXbeSNx3AgDAFeY+HfiK3hnTzqnijUbC51K4tEgkFiwi2KZdroM4JHo2M&#10;nnJJr8cYv2u9Ju2j1nS5by1aRdktzfhwzIPvFNyiNMDjCDH51lD9qTwlK816kMV7ezsIxcCZkEaA&#10;qECsRlmOSSFGMY54r1Y4GVrWOCeJW9z9nRa2SM+v2Ahm1Lz3vzJFuWS2t9pUAElgFwwbkfrVjxVe&#10;ar400NPE2r2UmnQGBZhEFYlipEsUigklVWQjO4ZbJJBzX5Rw/tmwf2a3kSG4e6T7PqEsG1NsUeUj&#10;hDHk5wcsFAHavJ/ir+3N401Hw5P4f8FaollGZGZolAZnDAjCtllwOeh/pWsMHNvYiVeKPVv2yfGv&#10;h2++G1z4QlltI7i1vIpI0hy2+UMH8wbjgF9zbsd+K+f/ANnj4+r8F59SXTgs0etLFBNiTDRqowXQ&#10;E4BAY5zgfSvgHX/EmpeJsS6rNJKyHKlmLc5yck9c1QsdWSCVWIzh8svYj0Ne7DApQ5GzzpYhuV0f&#10;0GeC/wBqLStHtvEV5byKZbwwQC5kcrG0DqSI4wOCGwrEdh7V4t4j+NPjLxdLmxv5reTSys8TwMUV&#10;0Zww+ZjubDdM9MCvzp8KfEhVsjcXYjKIYxDEOg8sEKp9hkc81reGPGt1/bsPnSyyAsfOAXYjBicg&#10;ID91R3P5VwfU+Vs6JYi6sel/ti/HjXvitbabpXiua5m1jRhiWeeQNFNbzANDsUbmDgZLFmztI4A4&#10;ryD9kH4n+G/hn8Yo9b8boradeWdxZXEp/wCWDum6OX6B1APTr7Ve+K/hmK91O6uBp8t/O8Evl3ME&#10;pUQCL5jI/BV1A4x6V8gM7xSspJYAlSEr06NOLp8hzVJtSTP0z0z4i/tC/tX+Nbiy+G6f2bpUEjQH&#10;U5SSLWBvl4mfcQ5U4+XkZ6jrX1XY+D/CHgHSoPhFpEtxcXNqpl1m9kwTbxyvtKjkFpblwd2T8se7&#10;uQa+efhp+0bD8PP2bdA8D/A2P/io9Ul+z6rfzW7eTp8005VnZsAOxG3avOc85xX1p+zV8Pk03XJd&#10;Zuo7/Vo9Oka+1m8nJ8/U9QlYeWTkHA8wZOflRF6Hv5OIdr6WS/q5101d73P0H8F6da+HPhDbeAZl&#10;jtr2WJJ5oiHedppU82b92M7dgKp152H0q94K8f8AizwPDfKEt44dRt/styixqs0kAIcIeCQgZQxZ&#10;WGd3YdbmreJ7exup/El8ttEkMDRomRub5Scggkk733AkDjjrkV8n+OPiZo2l2cD6nPbwrDau2+R3&#10;QFxk7gwJ3yEEZ/hYjoMV5CTbPQk7Gl4017wDq3jLSPF/i230p7u2u549N1C8w1xBKqBdkSg4baGO&#10;AMkHJFfjv+3L8RvC/jDx/aWOhyGYadaNDc6gyqhmkY5KqgA2qp6dznmqnxk/anhF7e6X4BUZuy6T&#10;6nctuMa/L8sEWcRZ2jcw+Y8+pr4Rl1G81y+e8vnd2lcsWk53E9STX0GBwnK+eR5mIrX0R6t8B9B/&#10;4SDx5aWSY/0i6WJATyQOT/3yBk1/R1+zf4B1HWL+68WQg29skxnvdXZ3keQlPKHksTth+VFGccAc&#10;DJzX8/HwY0u4stdt9VsjtKB28xR88gx90D/aPAHWv2m8C/EuaLwRYaHavJZMI/OvI4nMdvLKo2EO&#10;jMd2OvI5PIAwKxzSV3oVhLLc+gviF8U4NU1GGzKXPkWcwt4LTeQpGcb+m5jICpLdO3XrgeMvF2vG&#10;xe7027tSjCOJrVixuFEo2o6tkAEZzz0J9a+QfEXxFljtLjUbWW0822nZ0vIoJN5tlGVKpnLPk8dS&#10;AO2a8Bb9omyg1azvJLq6kgjnLXNvPld0mepBHTb69+a4Y4VvZHROqup963MEemaGYFiuIJbu5Rd+&#10;SWuAQd/JJ9OoPr2robRvDVuI7NVWD7XLaWskruWiCxjOZD/CBnA4PJxjNfnjrn7XlnqlwNSjTfJa&#10;W8tvG7AeW0r7lQrnoY1YnPTJ7Vxus/tbTWdxG2mpbMkI+0Ksv/LNxjaSR98jGRz6cVrDCTfQzlXi&#10;Yf7UN5a2fjSe1t8RpGJbbCkloisj/Ku71AH49q+e/gHcm28Q3cKMqhZnkLnOTHuKsMjJ7gn6Vwnx&#10;A+MDeMNSfUb+cPPMzNK+3l3diWY8k7jnJruP2X5XuvEdzfXEYeMW0xO84G52BGeR9e/T0r13Tcab&#10;ucl7yuj95vg9HYWXgZL1vnvS9uivGrT7o4kMikLlVAXIBHJPBxWtpep3mp/ESCxtLNr24JnX7FIv&#10;DkAMVZRjouc4PPrWP4IvtO0nwzp9rb3nlXEUH202zzbXEfl5LLtIJOMYDKc9AazpPiPZ6B4rh1SV&#10;c+XBgkgBphIxDGPJVskkqQecd+a+cqO7Z6cdLH2H8Iba2jtdW8Za9Y3TaDpPy2qDZIY9SusiLcOh&#10;3MvzZBABHAxXzv8AGPxj4d034a+KdTe4iNzpsd9cXZWOSV2kRnj/AHIyVjQOoiLjIycg8164/jrw&#10;8/wm0v4a293Z293ealJ4h1fT3V47sTRAC2RFO0NCBgNJnCZ+tfMX7b/iDUh8FbLw7oZtbWa+sja3&#10;b2phxMluERgiH94SXMjZyc9c9KwoU7zRtUdotn8/EtwNa1iXUZkMYnmVyDyVV2LYzjsCAfU19WeF&#10;tPurvQPLwoi8Q6m1uORl7SwKNIoB5CvK6L9ARzzXy5E8erawhjjWBGvBCnJOdhCknnnJBr750KyW&#10;PxZol3dJH9ltvDgnaBAy8XV3Mm9SvGQyIewOMGvo68rI8ikrs+ofCVxbQeOLW2s9xS30Se4kQj5V&#10;MksYIXaeNxBXjPORX1H4WubawtUtoCpmX96QehEj8DAHUbuPYZr5A8G6vLdeMrfB3W/2KdZCGUbb&#10;SIlygAPCmYg5GOfrX1h4PfSru1e71BtkfGxH/wBUQiAZZgSxGeGxgfSvn6/melSNjxnbaVOkeoW4&#10;f+0rWQ3mmTTBdsdyAJMLtBBBIx0GBnnmuV8X67pOv+Gn8S6bGYdUu4Yrq5VssokV2V8An7zAZycg&#10;ZwO+O+8S6ajXNrfyzxok1wkDxBDskxEdgjycAFQO5OK+c73UFutOvFgjljSwkuooxDMc+UjnAJ7j&#10;rle4BrnhrqbSdjS8H+MZ/BM0GmTkyRX10R5edgVmk43Ef3R1PTtx37PS9S0m8gg1nS2tzPqeo3TR&#10;2SS/acSBwzZLOdoXgAjGMYxXzd488Y6dDeWt004zPIqWtpbhUGV2E9hgMM5AGc0y18T6H4KvdKNp&#10;YWcDXMyvDDDDIpjJCrM7b2O7eMncuOTW7pdbGan0Lvxm1Px3qfgcaN4RQjUNXuZbN7sqZVhRNzsS&#10;uOuThQGGO/TFfmV4F8Oand6hfW+ruZruGX7NJt4MjM53EZOO2ea+7/jj4/S00PUBbTf6RPes9tDG&#10;+MAMQAigbt5IAyOi968F8JeEJ/COkWOvyYur65uJJfJuwVSK4l4Tdg5bYF5z78V30HyU35nNV1mj&#10;9cPAel6JoHgWy0CIbGtNGt0kgtiGeN9gmAdQCQd7hnXj2FcX4zsxoXgNUuDK6L9nhiE6cNKNuRkd&#10;uD07/hXcfBnSNU8O+C4tC1yacXcsqXE8rjEc8lyT55AGMRjOxBjooAx1r2bxF4B1T4o+FD4N0RZ5&#10;L2+T7Ro0tkCzeawAjjZdvBMgbdk46k+teFKdpanoKN0fkbYafqkGk3Buz9kuobm4kgdsoG8ws+SO&#10;u0ZJ9+OlfR3hH4qXkPh7QoPGWkyJbXkIg/tGaTykURn5pAcOOQCBkYPqMceLfG3wrr/w1h1U63df&#10;bL4alOlykEizJuj/AHMiqoJIC7MEnAOM96+YPGXxq1Lx9p0Gh+HhLBa28UcKWan5A8Q2uWA4OfRe&#10;O/XNeiqPtNUczqcmjP2v+FPiW4+LvhDVItJvFijjuLpdOupnwswhIWN2DkYLycDOAQRwQa4T4d/D&#10;aDxFq91a2d9rMNxBP9oTUrJ1geG4xy8qlfKdNxwVIx6EYzX53/szeOdU8L+KE1+bT59SUQyRXVpH&#10;dTWyykkOp3Rn5WVl4OP8a/VXR/2tvB8GjSSabpE6Xk8SxTrLMTkL82870wrZbDHqzfNXBXoSptqJ&#10;1UqkZLU7bTLPXodHuLTxRFa3b2tz/wAfsW+JZ1JI3MG37W2gkjPB9KwFs7m71MrdLbJHGynWZUK7&#10;7eMZOFLcMduCCMbR3zXG6v8AtE+Br2wjivfPL6gZJFS7lQ4dAEKKq4JG4jOc5yDxXzF42/aB0fw5&#10;Zf8ACuvCmmvc6vrNyt9qd/ON0SQwsBHbYX7ys3LKPb1OOanQm9kaSqRXU+1NK/Zt8GftE29/rs1p&#10;c3l1biM+GbCZNiNHP2OzBEhGHUk7QoP96vtz4V6Z4H+GPhmx0Ky0kI48yAxoCWK7cyKULY+Rv4uS&#10;SCDXyf8As/ftTaX4e0iFru8j067gjutij9wjzLEeJPMJbaEHoMnAGBXnOsfF3xh4pc6bpcF20CQl&#10;kld2Vds+ZGkxHtYDBIDL3OO1TJTloyouK1R99aB4u0e8+2WtrHN9rhecs2w7UTA2jy2cNnb0wuF5&#10;56V8o+INb0651G4tLW6V0bcPNDI8gXftzLgnlTng8YxTPDXxU8M2vhy6fxdLdXV3JKTMoHlFkQrG&#10;qyncGc4UYJ5x7cVxdz8U/COsWy6R4e0W1jkm3EyscHanK5Oc9scHt0qoU7dCZzujstO1dptLEtjP&#10;EoivGhDlxncwQAkcnC7MjjAz1zXrfgpL6/8AH7f2sxuGijkYM2TjjhjuwSCST/Tivn6wtt1pYeU5&#10;IWWSS4SOIswdy3fgMOQMnFe6fC7TtTtLm58YXUjratA6W0MyOpleIb2kYYO0J0+vA4zV2Icj5P8A&#10;jLqN1Ya9/bkaGIwy3iqynITy5nB3Hb/FjbjPWvKPBF1Jp+v3M1/JBDvijurRtgDmN3XeAeTuHQA/&#10;XIr0r4tazMnh97G7SOX7VbzXEtyWGFwinLArxuMjH0J/Kvn648UWhutP0mfFtcWltcWpkVlKzoFD&#10;rghfmPQjvjvXpUo6HLUep+oPw+vvClvqb+Eb9JppdZ0u+i0LBYJ5tqyXMyMqgg5QM2SRjaTyRXi2&#10;t6U0/iM39rIZfsGq29zK0pO9UdQN6eqls5zzmtq41vwHpPib4Z2uqXjG/lvZb2O5sHYSZFrPlZlw&#10;25ApdHQYOO/Ga3ddsJn8RvqPhzyTDrFlJBKiAFmMZ3RyCNgWGMnjuAcelCK3NH4nXuo2Hw2k8I2V&#10;tLdTapazQxRho0laUsoUw+YrByuchcbgFzjAr4H1/wAP6zqXhLWbC/hurfVL2a4u5YNRkJuI44XG&#10;yJ2T5d3lqM8bfSvTP2ytd1fXfDHh6aGU2rRKCHifeY7mDEZ8xQvyg8bc8k56g1xk3jHS9Z/Z+bXt&#10;Pl/tLU/scLXMgJjMo3sk/mMuDvRx0HBP5VVNaK3cmbu2j50/YG0Wyb9oYG4KxrbwXQWUjOxlAI57&#10;EEH8M1/RTf6nZS+AXns7mOQhVjSe12+YqgYMbLyct19+uea/nR/YlvfBMfjbU5fFuo2ulzX1s6aa&#10;92FCOXIVwTn7wAJAHXkfX9Q/FHxWs/BNre2k268uo5Z4yELCLy1cmOROcgYwVHOfx5yx0HKoXh5J&#10;RPl/9tXU7mSPUdHLOtt/Z8DSI23KTPncMrzkqeRn3rhvhLrFiPhFBpdzKftTNGsVh8oYrcyqWm37&#10;cbEXbnd1OenWvAPj58UH8cXC212Llvs4RLjafsyi6CviRlAO7oNuTgDPrmvU/DFxc2vge0sYEtiy&#10;y2iQhmTzpUYqrqzHHlkduOe5xW6ptQSZnz+87HpfxV8e2UK22gayxmuIbq4sr64iVXIuftLLCTHI&#10;gcERqo3gFMNhScYr82P22/iv46GpSfC37TbR6J9pgvBbRW6ofPhjGQXGMgMeRgc/hX158YkuPD/i&#10;TUfEMmkRI0epMYL+9k+2/a5HOXy4faWRVG1Qvy5wcEZr8y/2tdbtfEfxEl1vSMiCaC0mmtQ5cRXL&#10;oyS4zgANsBwOnFd2BornTObET0Zv/swa5q41bUNOldil+kKvDBGxkjVWyrblPCE8OOhB65r9H/En&#10;xN0jRbGY+MdMt9QaO3VY2tryGKN2RgyEoQMsB1JIJ9M1+R3wJ8R2+heIktb9leW/i8mB0bbJCVO7&#10;eG4GeMYzWn8UfjJrkGuz6JoskFy8UvlJ5UcUgwRgsZV5JxwSCD6mumtheeoY06vLE968afHXTzqE&#10;2o3mnx213I7izsodzy4ydqyM20BRkYxnjp612vwk8DXF/pMnjbxnsmvtUuQxeQAKFjAKBlBBCqR7&#10;Dsc18pfCz4deIfG3iGHW/ESTXESfOiIpIESnJx6KvJJ//XX6v+EtNv8AVfDVze+GLBLj+z7WXZHI&#10;/lpMRHhY1OR8z52gDjntWOJaguWJpSvLVnM+GIrv7fNPrKhgrGKKNclDsGAFZM7VHB7c/U1uW+qe&#10;JbDV5dQZyzN+88qQ4QxxgEBjlRgg9CD271zOjabr17pkcWg2t3FqG0z3cM8MkH2VAu3bMZAASeRk&#10;Z5/XP8TyT6pfP4Xl1nRNMS10wXt9/aF9HFcYkbarbWwWBYgbVOcEHHXHJuzQ6W08OTfFTXtun+ba&#10;2Ftua7n4Es5f5WVQp7+uM449q+tvD/hq98L20ln4G+yCBI1c6dIoVPlwAxz84kfGSQGB6kA14X8N&#10;vDM0Fjb2kd5HN/oyu1woUZSIkkkY4yTnIPTAr6k8Nw2Mtq8jOJJHwVkOd8mfm8vjBA9fT8ayqTd7&#10;GsVoacPiOC+kGi6hbNbzmQlopMMs7ZBASRcnGfTBx14r5U/a3s7WaGz0hbl4rma/W8EcYG1rSMH5&#10;XBGcs2MEHPHOa+mo9aubFk8pUjbzgB5QXMbqdrlWOMAnrk9iBXxJ+0Vr8Wp+OorK1UxiCzQfvSRu&#10;LsSzbh09QO1Xh17wpvQ/OfxJ4ngtfENvGmd9pcRuG4PIlJ244HXvX7w+GfGFlrWgaPdWBkFubJfO&#10;eVcv5zKHXeBn7y559cfh/OP8Rb59E8W3c7bZkhvNw5GGUncPrya/Wr9nLxZqniTwlpd1b6u9vZRw&#10;C6uklTzAuxgsECvkcMcnGSRjNduMpe6mc9CerR9vavd6FeXNtp7eSk3ntGwjbDAugYODjG3tg5ye&#10;teW/FXw1PqugT6jaxwkiHJLopP7sDggdDjGOx68V4R4h+NGo/Dy9u9V0/SLXV5IHZZHlkaZgQ5VW&#10;VRnK84OOgqHR/wBr7Sr+wuofiHby2Vg5cedBGSYPMj2smOdyk9uDXFGlJWaOhzR8B+PYZLjx9bQz&#10;FUhScRLCMIrk4yeTlT6DOK/THwx8cPC/hj4Cad4S1S9UamS8djYxwy/aZCueFVwQxx8pweD7V+FP&#10;x58V23iPxE91pTzPDDK7RSbmAIY53BCBt/n716T+zB+0xB4M8ZjQfiaft+m3eI7O9vAJn024bC+Y&#10;jPllRgMNtPBwfWvSq4Rygn2OWnWs2j9ofB+oQvrcR1OBY7i9RlWCVCpBK7yCvqMdQf618V/tS+fF&#10;4ajub+3jgaw1S7gh8oBALWcb0zwD6gcdq+lZL4y3NheMfvnKXIXIeMNkMpB4zxjFecftT+DtQvfB&#10;016Fkd57Quu0Dy1NuxYK3J3MyMSAQMY4rzqbSmjrn8LPlT9jvxDpmv8AhPVfCN6cXVhdSXSkN87R&#10;zdAB0IDgg8dxXqvjvSNL8O+HBNLm5ZpGiESEhgjc7txOMAZyB0APHSvzG+HPjq6+GXxDh14K6Rh/&#10;JvY0YgPE55/LqK/QjxL490DxJaS634efEbAwod5fJdf3qrn5hgN1JrtxdJxqc3RnPRmnGx876vIm&#10;qBms3RyCWzEpwyL93k/wjHFdV4d1e81HwhdeGJ4kVWjkaKWH5STu3sCp4zzxjv2rhrOzfTWmkhCu&#10;AzqwhJ3oMcDGOBz16Gm3OrpM8ElnG0EMKYccks0n3mYdPp9O9E430QLuz/R4/wCDc63cf8Ex/D81&#10;yFMjeJtbfcOBxOFz7HA5r9wbmcf21p8O4ZaZzjvgROeK/Ef/AIN2rd9O/wCCXHhV2KuJtf16fcuP&#10;lBvHwCAeoxg1+ytzYXVx430jVORFEbhSoPUtCwGQOMdevevkpVGsXTUVvNX+829mm5uTto/yPUaK&#10;jYtniky1fp54Z//W/vYjX5fbFfy1/wDBxp4Yl1LXPhn4gk3m0sdO1hblVYgHzJbbZuGRuXcASvfH&#10;PFf1JwKyR4cmv5a/+DjL4n+F/D9/4E8AeIJdQRtS0u9uUNuMwridEDuAQSQRx1FfgUHLkhyLXQ+r&#10;yhJ4j3npZ/kfzaaj8C/jHdabGPh/ctBBHp3nzLcSAjMzNKyNHHgfOwJHUKuFFd14O+BHw00zRNP+&#10;F3iy6vX8XvK08+pTx4ikldfMPC8NDt7buAOua+rfhdrPhHSNFt28OXfn28kKW12yIZYWkhAw52q5&#10;ByOmBwOucVzWmQ2XxJ1PTX1bZLJHLLYQ6nFG0UifNmTZt9Cf4+CM8DFdn16pdxei/rc+glhYJXR2&#10;vwr+Cvhy7/Z6vNatRa3V3NJdGGezKSLLEnyfZyhw6gkg5UEr26mvlDxD8OfG3wr+D83j6fSJdPhW&#10;/jurWWW4ELhSjIDJDu8wAoDtJAz8vrX0ZpXxm8A+BvAmq/D3wirt4ht3vIotQuPLWBPNP7wRImQ7&#10;soABGDkk44rkvi9pNp+1h4HsG8Xa88OvLp66ffpZrjyobdwqtIXIDSBMBxnbkDrk12YSrLn9/Zs5&#10;sRTXL7u5+B3xd+JGp+N/Et3fzXLypM/n4UsoABxyAcZPUnOCTXl2n6pY6dBK2l3f2WSd903kJ+9k&#10;HUKXPIXnpX3xqX7CPi+XxWvgzS/ENrLFNJmO9mBIYM4UI6oxBA4bgcZ6+m9rP/BLf426HbRpdah4&#10;Xae5l8u2We9NpJLkZG0SqB9RnIr7/D4ugoqKkfKVqNS7bifnRqmvanqdrHZza1cXEbFz/Z8kkhjR&#10;y2fUg5GD0H6VxWopqkELTG5XywQRGJOc9NwXPH/6q+y/FH7EXxk8PTYh0+yvESNi8tjdIA/lsd7I&#10;5IyvHUHn68V53cfsefGyTTn8QtoN2NPV2H7p1dgqHaTtJLt355HTBr1Kdeml8RxyhLsfJyidYtsc&#10;j4A+YAjBJ7dR2qvOk4YGUjII289u3rXpN54UTTQ1sYpfMR8SmVDhG9CRwD/skg1ktp1i+DHEOVJP&#10;ynk/4eldkaiMnE41oLy4nMkMbMDlgsanH4AdhUXzJuMqFOMZIx0616UdGn08sfs81vMIlTADIV3Y&#10;O7Hqev4mudns72eWITrM3P3lQliD1HcmrVS+hLgdRpXhe9/s2S5ut8aw2ttctgZO26cKhPoOQc89&#10;q+hPD3wt/s+LWGV3lurXS4biOU42Bp9rHYDycLkdOoNeiweKPgvc+Dryz1c31lNenTYbtZY5vO8r&#10;T1T90hKsoQlPmHuMDit/TP2kfg7o/ie71zVra8v4rnRBpT2cGneXCTDO00TKSVKlt2xiQeCT7V50&#10;6s5XsjpjGK3Zytt4P8a+GPB954z1GymubaPS5JY2kRSESVMLIVLbtvPXGMV8K/8ACN6prV41xZwr&#10;FEbn7MmMqiIT94k9h1PNfSPxa+O3jX4vweRpsM2j6SluY7nStOkleEQq2EMxfG7AwoH3c+pryq7u&#10;LOHSLWxtLi4jXbul8zIZiD94IOEXrtA/WtaXNFak1LPRHv8A8KvAq6hrlj4c069EVja3Ed5LJGRm&#10;RIXJ8yQ7sISV+UZyPyr9nvCniLw78OPBltBok8NtJPEZr0XLrI5d8gNuPONu0Ljp144r8ArLVdR8&#10;NyLc6PdTKHg3kAk/KRxkcA/Tt1ob4veOLiQxG9ZtyFFE+JCFwBgbunHQelcmIwsqj3NaVZR6H6if&#10;Hn9qW10nS5tE+03C6pJHEPs8aqmzy5CADg8bgc7uTivzj8efEu413QZNOW8mutRunCG7kJURwqSW&#10;A5ON3c8V494ruvEmtXK6zrs08hlVAHwyb9g+U5x1HHeubW0lZ3EYdmJO7LAD5uc//XrfD4KMFqRU&#10;rOTOUg0fV9f1ZdD0aB7m6mmYJDbjfI7AZPOM4ABPt1r1D4deB7geG9T8f6xAxsdOiK2qsD+/uGOx&#10;FwB8wLEZ5AHrWj8LtYu/hr4xg8baXBK1zbCVBnhNk0bRvkYP8LEdK+hvhf8AGXwxpSRaRfaRAmnR&#10;SxSNbyyMYmlt3EkbOpBJCsA2OckciujEVHb3UZwS6s6H4aeEroW+iapIbqylvLqWLzFQrGfs0Rdi&#10;sbAfKGKruPGDX2BcI1jp9vd25S5hSNZpJJY3jVlChtqllUDdzjaCPQms7SvjP8MPEWpWmrC+gRrZ&#10;zNBBI6ny2PMm4tsGHHykY5HQdK8w+PX7UNhqVsNI8Dg3EaIC4uHdoYpDk+WgJ+ZRnuBn+fjyc5yt&#10;ynZG0Y7nivxf+LsGi31xLDbSQ3M7s0UkY2xxCQ5ZY+QDtXAIHHSvgzU/Et3PctcSyyNvJwG68/54&#10;rp/GF/4h8SX/APaOv3cbMPlQEnaqkk7UQABVHoK4Ge0NupkZkkz6g5Ge+a9qhRUUckpNsLjXJGty&#10;F34H3WLZFcbJfX0rMS7cnnBPat14tynKg8+vQVe8OeFda8X+ILXwx4YtpLu+vZxBZ2kKgvLI3AUZ&#10;x9evvXQkkQzmLa2M0gwCc5xu9T3r6F+Feo3Wi3I+zLIIlJlmB6OwGFGDx06d+vrXqFv+zxB4I1y4&#10;8MeNpvt+sQ27v/Y+ikz7WXGWuLn5Yoo48/MQW5BHvS6L8M9R1XwneeOZoZNM0O0Vtlw68SbMKWi3&#10;EmQsxAXBOcccVzVK0WrXHGDR9d+Af2gtZuLe4M9pF5rgOJAQSUjj2CI7sttX+EdBzXN6t8TfEMt4&#10;mpqWgMUu2Ji/mFSnzbtvQf4Vy+h/D/xb8OPDyf8ACaaVc6XPfQR3cM+r/uNttJyjru6llGeOnpXi&#10;/ibxrd6u01lYTr9lihkZ7iAMA7KSSSRnHYA9Pp1rzfYqUnY6faNLU+wNK+M9lpd5d+JL/WdQi1u6&#10;iZY9XumDRsnyhoo0H3VQDPGQenevmD4ofGPxh43toVvtWlv7GCE28VrdsT5UaDA8rnIz2xjA4PFf&#10;Jd7eR3NzukYTLtz8rsFJPfr+vemoYyobzpowVIUMcgc9j6V10cEk02ZzrNntnw1jh1HXtFiuFXy0&#10;mCMsbbC7LlwO/JI5OK+3PEfi+4trrwtDpNtukay1TRBBxuLmZZo2OOW2k9DxnIHeviX4Q6xp+kzz&#10;zyXVtFLExltlvF3+YwXAQLwMk8DkDuele/6Pr/jbWfFFhc6elk09lP5tuUHCFhgHgsACex64rLE0&#10;/euOm9D7r+Gdta20s+o63EUhFklhEQwyG/1hbkHBG1RtB4Ir6103UtIt9LsIdXhNpgsBs/dvJEoy&#10;m5eAwcd2GSOvTNfHPgLxrrtrK2n+NU0UiKQ3L3UkquVPPGwDqxXtyB6A8+kp418M61dW0KaqL2a4&#10;3QTyZLb8k4Z2O1UEYPHt7V8/Xg2z06TSR9Qa/q9hdeFRqljFNIFCCWRD/qnifHCoQRgNgsCSM4r5&#10;E1TVHsNF1Ozh/cWjJLcDe+JmDM20s/AYkccZPTpisO6/aH+EmjaddeG5PENtNbSyuJHiMkkqMpJO&#10;I0jJYcBVxjOM5xzXy141/as0C6sJdG8EaL5Cxkql7NzcXKgDBcEkLgqTgZGDgAVWHws3siataKW5&#10;L43u0nvZNTe6gtYRi4iaRw0kEhxt2Dk4KZB79R6V5SnxOt47uO41rUUeS3BigtyjLEkWMZ3MMjf1&#10;YZ9xXzX4h8Rah4g1M6jPNK0zS52BcBS3RFx0HbHFVFNlBvvNdM08/wA7FmbDhgBgkEdiO/Ne3DCq&#10;2p57ra6H3R4d+J/gO68Ro9vYtf8A2VfMjuCVjUOy7WZM4yNx4yOfwFe5eHYdH1G40y/nWe4vYr2S&#10;4ntriLjypDlZAScE/eAHt3r8hJvFVxld4iCn5gmwSlgnA3dvbj6mvQ/BfxY8W+EtVHiHQbm7jlAH&#10;nQg4jfaQVJB6Y7YH6VlXwLavFl08RbdH9SUGjWWsjSNWXYY54mjMrMBtgSHaCokYAYY8HqTnHTNf&#10;U+meLPC3hDSNJuvD93Z2et6dpEkN9qKzCNI5rl5AQjvjMsSTbQUXI5IPev5pdG/4KLfEyfyY79mh&#10;uIwubkNGwdkGATE6BQTgZ2jtxXmfxG/a3+LnxA8+S7ugqXEzO6QqsQUsACECYxnAOM/yrw/7JqN2&#10;Z6X12FtD7a/4KS+IYLm5srLwtPHqTXEV0ZRpYVWRIyHN1IEGdjdyTywr8y/hVcXmqpa2MQLLOQF2&#10;4HHOQWAzyetZF58YviAtre273UKw3ts9vdERpvKHgr5gXcFPcAjJruvhH4C8V6jpcWt6Rpd2NNi2&#10;xT3aI3lEv97LjHA5yQe30r2adH2VLlkzz5VHOd0fZ2ja/N4P0aHwV4WaO2nS5ima5sFYOXwQ25+p&#10;H4nHJ6VVvJotDkaGGSS4mkHmzXDP5yyK5+YhjyADxj07mqPg+4vtM8RXGvLbwrp+ln+zUt5JHMUC&#10;vEAZd2GwTknJBNe3eMfh14ksfiNb+HtUstOmi8ZWBl0W9gjMa20IZQk0GNgQhQGcHk55OSa8qTV7&#10;HYr2Pkzxt4g1aBP7Tt4C8ttEWBwcPGzDcAOozkHjrXhPjj4z60vie2lVYY4TbrI5BZf34JUyMy87&#10;go4B9zX3P8d/hJaaN8H7HxPoeoQ6q+lJK+s3kCNGqxJM0ccrIMlDjbvUkjOCDX5JeJ9Yl8RX5mRT&#10;JGilIjtIIBOWJHPU+vavRwVOM1exy4ibi7H0rbftHz3fiNdQnsYry2iGI4HYoWbGNxdDncev9DX6&#10;lfss/HeXVvA8J1HXrS6mSNPPtLuFTcQsRgwxtkGQKRuG4/rX8/kEMah0aTOfuxkcZA657c98V7h8&#10;Lde8XeFp5brTPspim2xyxz7HDd1J34Oc9GGD708Xl8JR93QVHFNPU/o28MWnw8+JOqXUV9Jew3ds&#10;yLC0G2RJEVi00nlPwXCk4UsH+uKtyfBbxHLrsulaaqx28aLMslzGLdmhLfKDGoYj1yePcdK/OD9n&#10;H9pTWPCfjeD/AISSNVs5QIdSMsjNOsSIfmUqBuAIzjJPJ5xxX6oeHvHttq2m3ni74c+KNCkm1C/2&#10;SWskqXc0zbVUZjJWZFb+EAAA5x2z4NWjODselCopH0R8LPBfhXRIbbw7rpN6h/4+RDK0LeYGO1ty&#10;oSwxgsMAn1ruvFuiaG+oapawPFEJop47eG2U9Wyq7Q3OBnOepOck9a818Dr8R9dTz/M0l7q1ZHdk&#10;nVjwT8jgfMhYAnBOcCutl0/xi7xT6rFDthmDrcPcKrFlPBBLcZOACM84PU1zWZtdWPgo38Xi7Sft&#10;WsxW4IjELNbB9rECRnYKSX3Hrjtg18f/ABF0VNJvxr2nxs7QGRoEKBNhVGWTAz6OuG6jGDX2zead&#10;pXgWz1SHWIJSj3UkhuERWAMrSEhiTjkN1AwOBx1r83vG/wAYpdd+03Gm2IEcAbZFJIJDLbyHDYK8&#10;hgeq5PA68CvXw0W3ocNZpblW1+PmtXfinRtT1PyUXw68G2S4JRm89JoJFkIY/JubqOeeciv0I8Cf&#10;G6w1/wAT2sWuajZaULWD7Z9m8/MNusaq8iltvzGQbvXOeB1r8Xp/GaeHpJb4WccrkMRDcxhonJ67&#10;hwCozmtzw94lvdW0yO5tYUh2fudse7y88HAB6fe4rvqYVSWxzwrWP2/+Knxh/ZV8VXJbU/FP9n2r&#10;yi5ltLi3kWF1GDtjeL5AByQTyDwRXwF+0t8Uf2a9B8EXWk/BrXX1S5v5InngMqFIbeKTLIjqF3ZX&#10;btXsQTzXwXqMutXMkltNFNJlQxIHAX68Z5965qD4M+IfHE7LokG8YJZ2wQowSAfTO0/jRSwUY6uQ&#10;TxDeiR4pH4uurK7eNpndY5R5D5wdg6E+/b29K9Z074+fE6BH+xaveG32qpt5yZYyB2IbIwOn0r6A&#10;8K/sCf2zPDDrGtGKWSFZQLKESYkdNwibLcMM/MSAOvXrXw18Z/Cmp/Cr4k6j4ImeWI2gCW7sADLB&#10;INyMwHG49/cV6EHTqPlWpyNSjqffFz440zxjp+ja14mgiWO6kjk1aONtgUK2zIxlhtGT0JxXqPhL&#10;xzoer/2hoUKy3O2V1triTKwnYx8uRTIVLITz93JHGK/MT4eXkuq6zp2k2OYpbm4ENxczS8SrK4yD&#10;GRhdh+bcCOPpX6wXfw31W+tY9J0ubTZX8poWH22GJo2UYLH58fK3OO/TNcWJpKGh0UpOWps6p8N9&#10;UOgXWmarMJr8ahvtriJ5PsuMEyL5ZTq2eMYA9818PftH/Cq88LI+tW8zTK8bT3kbwh1iLELGqyLz&#10;jnOT7cV+kfhK98S+HNXkg16Rb0TM8Em8G5jEn8RHUHJU4K/jXmvxv8F6JrngbxF4dgu7IXdzELy2&#10;s72URyKgj3GRBuyT5gwAMgADNc9Cu1KxrUp3R+J2hatqWj+IUn0sKbmOCUxFucEKeRz6V7V8LPAU&#10;uqXB1DUo3lt4X8yRD964kJztz/d55/LrXB+BvDNnqF5bTC9hW8Z3t4YFRnYgnjdgEDPbnJr9Rvgv&#10;pFzbXNn4a0SwSEJAZru91GERu0UJzIyM6nOTxhBn1xjNeri8RyrQ5KULvU4630nX/CenR6zAWgd5&#10;UaVPuCNTGTGCgHC9sfTNaF5451EafBb6Hd3FpiFWkG4KnmgfO+O2Tk8+uM8V9Z6r8NtYudR2LGbl&#10;5Y2uDGyq0ZUDhQyt0Kt0YDHQV4j8Svg9aaPZTXVlYyxzYVZEtzvRw6hsE84OD97j0PNeRCrGT1Ox&#10;waPlPWfib4p0+fYL+c/alZZmSaQKdwBBXB6EjOPWvkv4kyXOraw2pjzvtR+aSRmLB88EEnk+xNfR&#10;3ibTtZt75bC4tVRjG6wQSEIG2nJ2txyO2ab4cT4USfD7xJY+PdM8QTeJpPsz+FL60uIo7GzeF2Ny&#10;t9DKjPMkiEBdjIVYZ5BIr06TUfeRySTehzPwR/av8Z/D2SLw5qyR6jZcWsUF9vLW5k+UFWQhii9d&#10;mcGv1w0L41Xq6Tdaq1zpl4iBcJeMUkfOPlVlAAx0Br+ezxjrv2fVkGn2XlfZp3f7SF2GTJBU4xgY&#10;Occ9K+g/APj3TNcezv8AXdZkso5GP2xpIpJDGw6n5Cc7uxPI59qeJwifvJDpVmtD9fdO+PUWqSv/&#10;AGpZvZFZNstospffkEAoTu5Ibnn3r5F+NHja0v8A4iSf2eHgBgRgGbJwVHY/zzXXfDzQvBPiQedb&#10;+NtHlMshIjIeNyq/Mu4vjB/H0615F+0k/hnQvFtjDYCya2l02MSzW5EswlGVMq8k8nGV7r055rkp&#10;U481kb1Jux8KfFO4mudZB8zzDJDHJu6ZAXHI/DrXZ/AT47+Jvh/4ittGh3yWkxeJ7ZpCFclTtBGc&#10;cNyPxxXIeKbXTtVE8k2+Oa3AfzlJOyKU/L8vU4bOcdBXik9rdWt8TDJuZJBiVDwGHSvWhBSjys4l&#10;Kzufof4Z+NHjyxv9Ts9MlNsLXbNJIVUusLMAyR7sqcE9+cV5Nrvji9uTOgdzHLJ5sgkwQST1xnGT&#10;3I61f+Euo2Xi3R5bPXlgmvo0bBfAmYYGOP48HnucVw9/pmpQapcWUlvKXiZ2n5+UqeAQuPlHc8/l&#10;XMoJSaLlJ2MLWIY9Yi86Fo/L+YeU2AcY5xnt6V4FrukvYzl4/uq2AfT2r2jXtC1rQdRjtJVAaYBo&#10;CWUoyPwBnt1weeK5XVdIvbm+fSNVtkt5lcoQeDuXqo5xn0HftXTTlbUysffH7JH7RkeseC7n4Q+L&#10;LtkvraMPolxMw/eImcxZPzZA4AHVcelfpPp+o2Pi/wAB2tpqjGBJHa3nDKZWLCPAK7iD83AIz0OR&#10;0xX80NxZ6v4XvY7+3kdGjkDwTxHDKynIOeoPFfuB+zT4/wDEHxc+Flx4iOnvetaiOK/jbcoE8S4z&#10;G+QD8oDYHrg9q8vMcKl+8j1O7C1W/dZ+Tfxt0JvC/jm+08LtEVzJCNwxuAbKk/8AASK7rwF4u0PV&#10;dHg07WAtvPG4gS8L7dnGFd/Vf4WPp9K0/wBrG2z8SryYwTWwmSG8hinUq4V1A5yAccEdK+X7eKQQ&#10;bgxUnnOOvbrXowj7SlG5zSfLJn0hofjCDStdvtG1q7SB5lxFcAgxsecqcDG1wcjAqq+r2i3KJDdQ&#10;yrCmFTP3TnOFyOVHp3zXzs1jNbzhmT5f4QRwT7GrsTlrtZsKCTyM9eOtP6rHdMSqO1j/AFNP+Dc2&#10;+S8/4JU+C7iR1lL654g4iIOP9Pk4IHTFfuNIr/2xYsmMb5N2ew8tunvk1+DX/BtA8Z/4JG+CJvL2&#10;/wDE98SZIH3v+JnLyPrj9K/esJKdXtWjK7Asu485JKjGP618IopY+K/vL8zrnLR+j/I6XAPNGB70&#10;hBzwaTDepr9KPIP/1/72HQOuUYp2BHP86/nt/wCC2fhnwl4r1rwxaajpdhqeq22nC4tVvyFEUJug&#10;HcEhsgHkjHOB1r+hFRxg1/Oh/wAFmLmNPi7oFsmtWWmPN4SmhnF4GlRYWnk+fyh8v3sAM3GRiv53&#10;x8m6cWtHdH2nDkV9ZV+zPxRtPB/wr1fwjffDPwzJc6JdpK9xNeWwKRu6vvPlTDbG6k4Ug/MOMDtX&#10;B+CvDWmaL4gvfDv9t3GlLBZtLdR3jrPFILpN8EolwoDjPzJgEg89677WPhn4lvPCmm6b4Y1pNT1C&#10;3tWbT7Z8Ok8ku7zZSqjI3hlVDyFwPTNfNGp+F9c+GeoR6JqVnONV8pLq6sNRUxRiRWChC2VZiAQc&#10;A4Oea3wc+e6cr/1ufS4qLi78tjN1/wAPz6ZqV1aaxc2ajTLeS6tNSlt4wklsrsIysq/M0ryD5VJ3&#10;YJ4rznWvH9te+Fo7XTba3tEnu5J9RmfEkk9ynzCSOTAMaYPKZ68ntW54q8ZeItW8XW3/AAnmnGV4&#10;Jku10xofJEkUgUjeRtLAH5k/rXoWsfCLS7DSNKt01LSJtNnll1O4tHkia4sbi5XYY3VD5jErGrKM&#10;FVB6g5r6Gi1FLmPEqptux8zW1/r+n3kGvRz3AEk+YiF3Rqg6sBkggNjPv6YrTWPW/E12b7VbqW4d&#10;3aXzpnO7IHWMg5HpxgDNdz4y0PUra9g0HQ5vtFuxZI5oPkHyAEkANwCCORWfpuh6RLdRqzM7RBoz&#10;G2FYqnB564yeeO3FexSqrex5tSFtDR8GXt3a3cXhnUru6l0u4cC4gZBMhRTnKsxG3a3ORwe9L8TF&#10;h8R6np+rx3zOmmLJBaWySFfKjRzsC7SAWDgkA56+gqnqlvnU/LsBNsbaJGDZGGblMkdMcDgUs+lz&#10;XVwJNCa1tbyJ1jQyIR5e1870B+XOOBkY6k12wmc04Hg0c+nmU2F1bJcObhri8LoxV3YlArE8BwOW&#10;YkDmunm0rwk2l+R/Zdp5WzawkjRgoXplwMqg9Ae/XivRbXwMul3LWlthJGIdvPYMCWyzFt2Mjuct&#10;XI68ugWeqIiSGeXZviWBd8DSbeQwDbccYYEjPauyNW+xzuDRys8mjhZf7MtrS4uJI41+ZIjhV+TY&#10;rbM4KgHPHWqmp3Wpf2Wtvb6dGJ0dVlICttCuGChsfKc8k5HoTUlveWN1fKPLuJZYLVI5nc+SjtyZ&#10;GwoAwMcZPArpJtemubWS00ixj8t4A8SpIMbCPlYEfKzHnPHXBrTntoSkYfhW5WO/u9d8TKXllzIU&#10;m2ysSxyc5JwfQnjtXF+IdP1PVInu47ZETfnEaqwVWb5dqgAH1x/hXR3q3k1nGXSFIWj2KHJOQcgb&#10;j2K5x6nPvxxV7F4i8gWMX2oRurDlQ0YTpuAUZPTjnpmtoMlrQxdP0jTzqPk3sVsUkIL+RAuwlefn&#10;XIPHcjp2FH9j3On3Mr26R28u6SJmMYYlQThemdq59667S4JtPeCW8ma3O1NsiMeQOSxJ7HuBkmuv&#10;ufE2lqttZSWySLcJIZd+5Axc48zeRkYAJ59AOmKuU2TyI8flSWC2KXMVtMrvukZ41fDE9RkHgDGA&#10;cA1yuoeGPAFwscmraRb4jBxLGpQu33eQp5JPYcDNeza/a+XK1zHBDDE2yIhpMx71GQQTk8jk7up6&#10;E1wt3c2t6+xo2EUKD99DGZgdxzgIMEkYxwcHHTFNT7MXKYsHw++EbujanpF3clpQghNw6JAmD8u1&#10;mwD05A/PNZ7/AA3+Eq38jtpsOxQAJIZ32SFycCJcEDAwDnGecV1Es9u0Z+0lZkZfLCNlCoAG0k8g&#10;HPbA/pUcN/JJIkLQq7xLh8um0fNhcgYGW6noAD1pKpLuPkXY5FPhX8OZr2OcWUrQgDzoI53EbZPs&#10;cnjt+FS6p8Ifhi139itNLJRkMkjLK6yKcEjBHAyAPXrj1rr5NTs5lUlSrI5JNvtEbNjAAHI4yckf&#10;rUN/JGLjdpaMRKqoNzngjDcHCnGeMdK09pLuJxicFb/s5fDC4hHmtqilwAqi5+VfT7oBxjI6cYrJ&#10;n/ZT8LXc7xafql9Zb2IHmlJwDnoWAUjqO/fFer2F5PalJInQN5g835GwTlsFQoGORx7/ADdq72wv&#10;ZriIqhEcT2wSSPaGwGI4B+8w5yTyT+VR7eafxB7Ndj5tuP2JY7a3F7qHiRYxJGCu2FpWGTwMK/8A&#10;FyPaq1h+xJ4Vv2dn1/UpQsmwqlvGgYHBDBCWbGD07+tfZa6WRZQXF65kjaFXEEgdGWPJxtGMFs5D&#10;Z6YqaLUNPsY3v42WOSZWa3iwzsJMcnywAQePoOK0ji523F7KJ8uwfsJ/CiLTWkudc1aWYPgFYo4Y&#10;lGc/MXPHGP8A69dn8Ov2efBHwT8a2vjLSrmd7uAyRRPdurohljZC0ezA3gEYJ/D1r3C0P2/T0kvU&#10;kWd2UwJ8jKy8EBlBA+boA3NJruonWII7O5t7fbBK4DIpwzZHytzjJ9j2yKHXm9GxqmuiLOleHPhn&#10;BqLa3fRJ9tkijsyIyzRXMAXmGRBtCo24mTLEknOc9Nn4iTeEdQ0eG31zyfstpfQNoekp/wAe0jwl&#10;hE0yoNnlx54B43AZ4ry5NLsoIRcy7on6xRgeasinrtPvwCCcexNdb4a8NQeKLqOWYB47VPP+zEeU&#10;HKNuxtfpuHpjgcZNc1R63uaR7WPEPjh4Q+JfxT05bgatamCGNXuhdI3nFei7CMgjsqg9a+N/Ef7O&#10;P7Qd3ZRppmk3upWLRh4009WkVYwPvSKme5xuORnoa/WX7Pcpe3kqRyPE1wYlt928BXX5dm4cZz3A&#10;xj15rd0nXl0DTIzaSmArE8U6+Yw+QEfLtwPlCjB6+tEca4KyQnQUnds/DRfgN8YdPika98MavGEb&#10;YW+zMQHHY8VAvwZ+JLTtFL4f1gbRuO6zmwP++VPXNfu5p3jLSrRTfXLzy244SX7O0ccbyBdpUjd1&#10;AzgnB/Gu88A/FHToruSPUUuDavuM0cyk/MwUAgkoq7hgtnp6ECun+1JpfCR9VV7XP579O+EnxGvk&#10;aXTvDuqSRxyGJyLdzhwBlTx19q6Ffhj8YtGDRWOk63aICPMEUckeSegIHP51/RBo/wAU/Cujm51X&#10;RtGNwssfkWcbH92ZC20u3fI3DIH58YrmL27vdTzdW80dpMcItq8YldRks0hk27Tk/wAOcgH0rOeb&#10;yenKNYPzPwPsvhl8c7tmWPRNedTv3mVXROflzlsA816Nb/s6/tHWemTXX2NBEsXmPbi+iaVkHUCN&#10;GJPpiv2x0vRrzypryS+iuAyRoiTsqwqgYFjgngluGBwSeM5rpofstsZItLNvLFEiw28ir5Z8tXIH&#10;ljGSD3LE8DFc881fSKNVgu7P59br4Q/GPSbdrzVPDWqQxhvmfySAP1HSsqLwN41nX5NG1klQWz9m&#10;lYHjr8oNf1RfDXSPBXjFWtNftoLq4hiWUsYy8Z2kZVgQdx5OB1PNfWOh/s1aBreiSvNoygGKSS2a&#10;2i/1ecMgITJAIHTA/ADFYyzzldnEtZbfZn8WKeCvGczrNFomsu3+sXbZTA4XjcPlPAPeu20/9nb4&#10;7+IlXU7XwZrdxCzZSf7JiGQngEs+A3P3uvNf1N/E34a6f4N1kxx2klvJAgSLKiNJmZRkDf8AM20n&#10;H/6uO30K/wDDet6Na2OlLaFoLZlmMU3GI5DnZGNoDMSMkDIPp3ynnzSuolRyzWzZ/KrY/sd/tOT2&#10;zTWXg298n3EKjuSQA3t6+lcXL+zL+0R/aH9nt4U1RZCGbAWIDC9RkHt9a/sT/wCEU0K0tZ9VsLWT&#10;YmxHt0Yny42TczEsQmCxIwCfzrxWbTtP8Sn7bptq42eZsJwFPlkMq4BOWz68cA1n/rDP+VFvK13P&#10;5YLL9m348XU0lmnhe682NDJukdA0YX5iwywXBHrnPYVkzfs8/GG0t2l1LRruHPG0yJvfPOAisSTg&#10;557V/WLpHgae4N4jadGrzbGlmwA8fljk5jIABPUHrx1rpT8F/A+hBNb1qW0lE8Zm+wmHIYNkBC0o&#10;5JPrwOOmDS/1hl/Kiv7KXc/lQ8FfsvfEPxXrNrpOn6PfQxzzxwSxXJQBf9qRS2SAevGPbtX6XeEr&#10;D9or4W6dZfDzSfAsK6TplvO2qPewMTeAq3NzIdpxGhOPLCjBHpmv1GsfhZ4c8Mai+rXKW8ktzLMW&#10;aULIqmVCNrLgFsZ3E9uMdKfLpugTXMx1m4u9Q88uySz3AVCpOWRcg4DNjOQcAY5FcuIzZ1HqtDWl&#10;gVDZnj3wZ/Zd0m98DahbadDClj4jllu72wkuBM1uJBgsjt82QOFBBKjntXUfET4IXngS0h1vSYLO&#10;S4gkOn2qRJ5w/eAeYkJcgqWUD5cZ549K9d8OjRPDscdvoeVzBkWjH91H6qQvGSucZ45rqIdT1b4g&#10;6heaZrCTQzXN3AVJABhRN29iXHzEgrt2jjOa8x4huV2zt9grWsfz/wDx40r4peLbbUPgf4A0+803&#10;RptQ330sfnTTXTp8/kvECWESNyFI4xya/Nzxp8K/HvgHXbzw14ls7uOWzkCSf6PJFkYyuRjOCDn+&#10;tf2HaN8LPD2iakNR1FLaR3TcbgxBJjKW3Jh2UHd90k89D3r0PUPAnhyWZ5LiwtLuxuhm5W4hWTcD&#10;gAGXBZvmA5HTjgV6uHzz2aty3Rw1cs5tbn8WPhey0xnaw1CGT7TtPyTDaucjaARypPfdxV+80KC0&#10;uWmjWK2wBt83IPrwe/av7AV/Zl+EOtpDeeINH020SN5JmuY7KB2XHzgeYFBKtt+ZiDwfxrzh/wBi&#10;P9n7Wb+aTxXBY3FtIdltbzWCtHEzKyzZ6AsMA7wevIxiuyOfQbvYweVyXU/lCt/FGnaXJE8zNKIz&#10;87W8hSTHPKqVx8vvkH6Gu0h+NOpW10ptpXZ4WBSScRhmHYg7OhHUHNf1F+D/APgl1+yfrWsx+G73&#10;S7DYblpjHPhZZcdSH3bzEOCFGCCcc5ryL4p/8En/AICeEvE+xrKR4bmUmMWbN5ff7oDZQKOobsBz&#10;W8M5w8nqmZSy+qle5+D/AIM/a3+Jfg65F1ompzWjAjc0bAB/ZgoGR9c4r688Gf8ABVj4r6ZNFa+L&#10;YdO8RadFbeT/AGffoI/nB3LIZYtp3AhTnHIA4r9BYP8AgnP+zK91bRjQHKhJPtds1zNuY44ZXzxx&#10;hh0+tcLqX/BL79lW7gKSRa3Y3RJkZYrvgIzHbuUrwO3GfU1TxeFlvESoVlsz89fGn7fHivxfcT29&#10;touhtazs0gtJ3uSVYqNwRg+cE84Pv2r5A134r+L1Lz6NYafYFt23ysuULHtucnPpn6V+rfib/gmN&#10;8DRZi/8ACfijWrRmhWRra4Ec5TPBblFOB6dSOa8x1D/glhLc2zNofjKOZmYJH50G3ccdBhyTzj+o&#10;ropYrDrYxnSqvc/G/WNY8a6yJlupJI0ZiZQhwD9cE4FdT4K+Kninw9KlncXDm1cqs7KpLbV4yMYH&#10;TjP61+ox/wCCTfiyS1ngvvE1st5JFi3iijKpkDOJQcnLZwCD9a4nVP8Aglj8V4oA7a7okIVQF8wO&#10;GVh8u1iCQDnpzzXYsfQenMZfV6i6HPeDNFn+Lwmtvhwj3Lm2nuCCBHnyE8wxsrDuAD8renPati5v&#10;dd8BQsng/wAywkCjzZ4yru5jwTs3AlSrZ3feHoABiuj8L/8ABO3x54SvmGo+OLazdkZGGnxS/OCQ&#10;pU4K/Lk8n2+lVW/ZM+K3gy+ZvCN5HfWkc6rHHcSs4dyuHSBmCsEkO47XQEdMnGa5HUpt6SNeWSWx&#10;8neI/iL4muPEjeLtK1vWYrqd/MN3bSKrLIeCdgKKByNwwR6DHFfOnxg8beL/AB/4lj13xxturuK1&#10;W3F0sccbSopJUyeWMM/J571+men/ALNXibV4JFvNP/stonEhlmeK4hAY7WCIAfUbgxUg5wDXi/jn&#10;9m3xM0dzZ6FZafqLKCCA/kykg5+VeF3FefTH1rro4impaGMqcj85rNLZpxeG4kgKkPG0LbJFZRwQ&#10;fUEV9mfDn9oxX0210jUfD+hPqdunlv4huAivcRKOlxHIpjZyoxuyD9TXm/iD9mn4pRaY+oz+G7+O&#10;2ilVPNjZXKsckYCsSeh6DH5jOPB+z98YmtI73T9A1QwTAmOV1RVk25zgMwJxiuiq6c1ZszXMtj7D&#10;039szwxd2kcb6TNpMn2hUuEg2yxNEEwJkI5EiOB8mNrKTyDXQXf7anhXxLp0vh/xZ4Si1yzNqbOK&#10;QvG8qyZ4mBfbIu4cFA+Bjivg28+Bvxetc/bNC1BWUKzDarbVJwDwxOOfesvWfhD8SPDyx3F/o168&#10;UwLRTQxmVG28Ebkzg89Dg1h9Vo30NPbTG2kdz4W8Q3OpaLNLA7yNLbCIg+WpbIQkZBI+tfZPw2/b&#10;AuraS1svibptvqhhT7ONQWONpkt+gRtynAU8jB785r4Tt9E8U6cHlgsr5VQfMHgkO0D1OMDHvUNu&#10;NSvA8tnBM2zh3hUkru/vEDjr3rarQjP4jOM3HY/dn4e/tS/CzxHqf9meHXS0uJoj5sVwCsTsowOd&#10;+M7RgAc9DzgCvd7P4w+AjjSykMkwBhvYiNqEf38HcQABgnBFfzf2Ph/xAJi5tbp5EQuAitvCjnOB&#10;zj3wa9N0iy8SazJHaR3UsFzcFikz3DxSNkcAsCAQx+XJPB4OK8yrlcb6SOuONl1R+8PiDwb8MPib&#10;A0IigmiTCbIykZViMbk3YJAPcfXJr5E+NfwS8HHS9Ttdmox6m+nTDTZxOjI3lxEoJWQOGHG0AHd7&#10;mviHw7Y/F+DSnHgfxNdGW1Z3urSWYS7JI+GUFmLcqB2w1e6fC39o/RmEPhr4pvcNG5Kb7kGSNJf4&#10;ZVcYKHP8JXbis6eGnDVSuOdeMlZo+PNS0LzvDmnancrcx2s9qPMmMe8QsvHO0ZK5BycZHvXl76JL&#10;pN0L7RrqWJ5ASTGoktpSB/ARw3HVSMj0r7H0mbws+qahoM2paMsT6ncGGAmSGHy3YlWDuChjfO4F&#10;WwG4rk9Y+CukSzz/APCMa/owLESGzW+iWBWXONwySpOOCADz15r1Y1bbnG4djzzwj4t8SG9sIbPR&#10;dK1aKMtE0XlqjT+bkbHKFckEfK20N25rd+JHiA6nZwWmqaCnhq4tnd43dyA0e7ayLGw8w7Tg55PW&#10;vOvG/hJtDukk0i8s75MI032CYEiUDLFUJ34X1PevLb2R2uWu7/z2lPH+lFmkbGB94+3St4009UJv&#10;odDe+JoVvZRbxQ3DyRCA3TgtxgghS2MAjqcZrmZtOtHhV4QsTk/MAxYZB4544ppvI4m8tg6gDIV8&#10;GrauJ0IZ1GAMBsfkM4rVwsSX9E1a/wDD2o22sWoKywzB1ZWxux/CcHpX2PZeFPFHxT8N2vxD8N6F&#10;cJbXV5NYXDwqWj85cZDntuDA18TCSODDYHUFcH+nb0r3z4e/tC/G34RaB9j8Kajf6Zo93Jnfbvhf&#10;MUjLAdm6A+o4Oa560W7OO5cGup7Tb/s/+KdXsJvC+tCJLjT2kZN24h0YkgKxAxgDvx0rib34H6rd&#10;NZ6de5mmNvKyz24DuiQMVUy5I3cY6cgetezeC/2/vHmkRPJ4utbXX8JtjmeKGB3H/TQrH8//AAIZ&#10;rzLUP2yfFV5Ks9lp+k6bKNwDQ2wmJBOQG89pP0Cj8OK4P3qdrG/7vuX7L9ma78TaXbtM0EPn2pku&#10;3eQIsZwQGbcBjsevvXkXwN+IXij4VX0vgm+1e70azOqsbqW1zKnyjy2O3cFKsB1zyOtcl8T/AIn+&#10;JPiTdi58TaxdzIECC1jVIbdCo42wxCNR6E4NeVw6pJFhIJpAuNgUcqQPY/TtW0KU3Fqbvcl1Ip3i&#10;fX37SHjPwt40Wz1A/Z9QnsjNbzXNuwjke3kC+UyqrN8owTty20kjOK+JUn8s+TEyMm4mMsp6eh+t&#10;ashebc5OFxkrtGc98YGeaoW9nuby1ZV5yCxA469T0row9Lkja5lOfM7kbK8zBRtEgHAXOH+nvU9o&#10;kr3ABCg59MfnWw+mXDQllVnbAZUUAnnoRXTaRolzr9kNS06xk3QSCG5cyAoXxj5VwDk9SM1t7VLU&#10;lJn+nP8A8G2Vm8X/AASJ+HoZdhfVPEMgA7g6pPz+OK/eNIx9sibrgP8AqK/E/wD4N6NIuvD3/BJn&#10;4ZWV8CkjNrM+xhjAfU7kgflX7XQSJJeKFOWCNj06ivhsPWpvHrXVyOiqnZmxRRRX6Gecf//Q/vZC&#10;lkIkwOoxnNfykf8ABctLNP2q9GS+aZln+HcAtoLd9pEsd/ccv32HcM4r+rGeITAQMzL3DKcV/Jz/&#10;AMFy9I0t/wBsjwzfX2pCGYeBrSK2smj3+ZJ9susF8/8ALN921gM844HWv59rt9Y6K2v3n2OQ/wAZ&#10;2fR/ofk54M1X4s/DuO6fTNRi1WdbRVmtpZv31tKGOwbyAcbeWCHFe5XXij4efFHwBFofjyVJPEza&#10;T5kMs0iRSwyzKriNJJR8zPsB2jdwx5xxXx74i1Sb4k6vAl3Ziwu9Kc29zJargOqsOqIScEEKWYn8&#10;+Ky18V6ve+PdMtNcUWFh4b81tWla0ZpJFjO5LeQvx+8IVR0IFdMcHdKa0e59BPE2bjuj6T0b4f6/&#10;8HNZni+PFpp1xp+u6csK6xfj7XNF+7DQxx7QSHAwrLwFHQ9K+VPFenWmmRm9094zDuSMQw/L5a4w&#10;H3cnB4POSM4Pv7l8Sfjd4o+PN3HrXiR1iWJeYEgjhgSJsqQGHGdoA6ZPavnLxNreoR6vFDYshgZM&#10;Q2acxGElSY3AXJPA3c9OK9HB87d5bnFX5ehX0X+xLXVBc3dzGZmQ7MPvCcn72BgseoAxgfhXetDp&#10;6SMt1YtCiSLKJiOSrk5Gc8NkcDp1zXEQeJtAjvHjTSLYTO+9BMXKRyqRnCjaApXPPJA/Ova9I8Xa&#10;nfWU9m1qkkKlrqONkzGJCOzDBdAQpC9AK9Lmd9jh5VY4W/iuRNmGKGNXchZJMtsVyOVwoztGd3p2&#10;rCn8NPcXsdq2oslvgyzG3XaQ6s2cHjHHue/rT9e1jUX1S2g1SKFEUJMNium8seQWCkqQM5A5H61y&#10;2s6/eebJDDvt1wXj2tvOCdoABH+eeld1KeyOSpEv32j+HtHawOppeTG8d1cTyDZEFBCuxGQQwIHs&#10;ar61pWhwWHnaZDbRskLPKyDzJy3HlhSMgDHX8+K881bVtT1m1MU8hWSJsLbuD5r78LkrwcBOV7fz&#10;rcsXuoNOtZEhjLbj50jyKisjKEC4wNp65Oc89MjNdy01uc+9zqtL03RLzwtLPtjka8jlWTdkuylC&#10;GC4BzjH/ANeuQsR9h0+C1ntTGHgjWGVR83lLghmA5yc/N0zXW614httJsX0gpHIggWNTGFXygw5y&#10;QQOR07kcV5/q3iSDVoY7iUTwWqOlqVAEbv5YGASCehHPHtQpMUkkXNWhWLTkj1F2WMOZE8tkXcwJ&#10;J3g8c9cDJrLsp/DUlpJcC9mSZQLeK2kX93sAOGSQEksAOhHP4VzHifXtSugFWTzQsudwARCSCGOz&#10;ABwB3ORx71wWkXV/faUBAUh3LKqBsyPbFiVBzgZkIySMYAxyTXVC9rmEtzs211hIXEvmFm2xrMis&#10;4ZeBlRjp93OPftmvGvE1he614mxeXMsVvHN9quYkd97BTkKOCUXHJx/LivXXmezv7jUNcmVjJHGD&#10;iNQsKxpjcOu1nYklgPT0zW3F/wAI0yC0SzZl8sOEBBGWHVj6nv8Ah1rZVbak8p5JeWsUDNcaPDMx&#10;uGTzGdjIhDj+IZKkAEEgjI9ea5+60PV7QJc6d824kRT+aF/eIRvbGcHnPt1xXuY0jwrczuliZLSO&#10;EIJY42PlmTqQD945C4Hbn61PeWHhbULf7PaweTNDK90o3DJWYYCIxOcDbnIHB7UKuDpnkWlaYkt3&#10;K+oiNvMjUG4IO47sAsu08kdjgcnGKg1JHsjcWVgvmllURlVAIDdMKMEE7edwz+mfRrDSYwkmpOyE&#10;R/6sNIQNzqSQF6k5HUn6ciuf0rQp7W3t9XuVWS8dWkgMgYEuehbkEjnPI9MdaftUJR6HJaJ4O8V3&#10;sBuNQaK3EjsAj5UbRx5jALyDjk9q9L0DwPqOpabLqNze2lzIkJMEUcLRoQrkMN4JO0gfeKbcjnFe&#10;gfaW1XSjZmCOCR0SGOCIsTGVyEjwOm5uQT68+tcdBbrLd2+nxJuczpGkMILRuyN86yEHPqeOM96z&#10;ddsfs7HnmqLcaLfPFqFogcDCNFMZEBx0xtXGOmKr6brmmOzwXwmKhESFAuAuAS2BlQPQ+vavRr7T&#10;ru587w7aJEy3M75kOWzJu4UHAG4KCO3J5qHQvAmkXl208kMkzW0KtIEVgNxODkH+7j5uuQckYrWM&#10;421E0znF8Z3lzALPTo5gyQ+VG8gMxA5Yk9lHbPPp61c03T9Uv52uYY7yaVwJmmhjYsAwyQMYAXA4&#10;HvXodhoulaLqC2ojnW3VmUuCrFlVu0bLtBz364GMV2tzrt9dTwXelTKkcbW8cGwKpXOEGFULnaSc&#10;k9O1N1UtieXuUNKstW1Pymug1ubUnKsMPJgrkDr6cnjFdpZaMHhGra5EZSkhAt2BBbblSQzAfNjA&#10;I966G3gn1HUzBbzQTb7cLNymVO0GTDgdDgZxzn2reu4G1FPsdrbLKyw7VnlAkBCvyoJAGT1zy3vX&#10;O6xsqZ5DJaWnnLJOvkugOQxztUjhAAMZDDHTiodJ0WxvLybF9PHdOAkqRAAt5nyoOuRuHHPr+B7C&#10;+Nv9mkstRkuAHdppZTEsYDjDBcn5ssRgZzj865rQZbtZoIJn3fdBZyFBBOcMxJ7+/bPWonU0HGnq&#10;XbeU6Ut3pyzyXUUriYuVAKykbduF64K4PbPTrWFP4f1d7uRY457h5JfklgG90aTjbtAHoc+9eial&#10;cX+nWxuLOLT3tZZWB+0Hc77iw3qgOR8vTIwMc+/SeBvFFxpE5lMRimijC+ZKSiMFx8sYU4z1JLAk&#10;8fSuadWy0N40+54A/h/VYbtkRJwWkjKw3SsseUb+6M9DnII564xXo9xZXWneel5GRBKwE0m3fkqA&#10;GC4579QPbNer+FfEOoWT6rc6w0l5JdToUmlkDg7OuFIwOGxkc+2cVPdeJ4dS0K/0PTbVLNRsED+S&#10;XkaRydxV8fLjoDkkknoRUvEt6D9kjyfS1tLiAafcRuI5pcW0M0jEgbsKYV4CgMOcge+a6KPTNUkv&#10;X0u3MnlLcEiMAFmGVJ5x0AI5Oc12egeCra4iOr6hIHltXhVvKVhtZvnVN4G05x8wHf1Oa7nRtesv&#10;DMUd3b28MH2i1ZpAjFncRZ+8D0BztHf8qyqYhbIuNM47/hAtWa5zJIxt2iwJpSoIXHVic9Hz25yD&#10;jpXf+G/AkFysSvd7JFjWWVlZmX5VJXCsAVO4A84z+tXrHxDq/wBmeKcu0ErBo4GEZZy54UYPzgZx&#10;zjJ5OMYr0PRbjXROtvdWiLNGgljDDYHwAMOuSQRx/sj1rllWZvGmcvHZ3y2zy2LtbGRt0skJf95l&#10;s4+nGa9o8M/ELx1pj2sUWoz22Yyk8kckoRgAoOV7Mf8AZyeoFRaZb3GmTxebbbYLlCrrKSApBDEq&#10;BkdSAD9c4r07w7Z6FcxW9zqEDSTLO6QW0Lqzkj5dw+XngfKcdc/hzSrLY1jRPCPiNceJm8Y6dC1z&#10;Pcx3DB4451EhQFssS3JxkD+6eMGvbfD/AIT1GTyvtmnrbW6XAaNrQgSHfktvYNlByTt659ayPEmk&#10;jUfH9nbxWcsqwo6i3tm2sdwwQ4dcDb94deRXvHhHwnpOs2y24lnkmic+bDIGjCyRjlkC4ZicKxJx&#10;nPGRWFSvojaFPU7yDSdEn8OfaLuacQ2+ZHZ5g4dIfmRM7dwDDJO4545q8+q/Dzw/pKzXiafFcXV1&#10;BaW11CqyK00pxHGgUDLOFzj2yfSrVp8PrpLAwF71IxBIHgWTPzyL8u9QQ2OckE5OcV0GjeGFj0dd&#10;AvVhhubif7VBJL+7id4gYwFBYnzOg4yx+nNcspm/KeW3MwgvWtfsdhGCkgLquxJFJGct8vOTjOMd&#10;KwPFGlm6vxpNxa2gRrcmUkq4QAdAd33yCMEdx717jq3hq1tpbd9XYKjqIJHQhJPLb5gUIB5BAIzj&#10;PftXHaX4Osn8XS2SXszR+QjPKyhSEBLpznB3j73p0zUQnqU4nzx4q8OQ6rYwXMIEG5i2+cEHYnyd&#10;8nk4wMEA57V5bqHgC3Ja50rUruFdqCNrhEYRkA5D78bS3r1+tfSfjLTte0W+EGnRWt1C6t5cnmhC&#10;D5jMOSMfK3XntXlVrrbalAZ5N5leZpLvym/dyO7eWBgjCYJxtUdi2QK6W3bQxdr6nH6d4L1uWL7R&#10;4i1JZ3RBHGLeMKWAHzEyADKkDu3OOOcV6x4E8L6bdXTS3mo38k7H9+UYBJIc7duWy2enI7DjvjvN&#10;E03Tr2xt7O/tmjNwEmTyHKxu2wk7izMUyV2k4xwMDFek+CvAdtcXXkapZ3GnXEcBtijzqpITlZBI&#10;DgqARwBkj3rlqVmtGbU6V9jy658GAas+ntc3rbSSstzIrtJDkMAN4yQRjoD+FdfpWmx29tc6Zfs1&#10;vKg85HjAkUbBwcDOM9CMEck5HU+m674EhguvtD3iym2jCuCwZmK8cZ6DHRgAcDgCvENcmubS6t9O&#10;s4VkFtDmOQMGkIJJLEMGzgk5x145rOFS5pKFtyC8S9+y38+nXfmLcosaw3AYk/u2zt2kEKM560/T&#10;7FJ7SOcyEpch3nQLuUOuP3gA5O4jAwcjjIrJ1HThczW1zNcpHuj/AHskJbq4xllcDLEcEj8a6Fl1&#10;DTdPmyPs0TwmAt5ON/XrypDcYHYcY610KTRga2mxacL1LhJbp50hZJZkeMY2qWbGGXByPcdO9eoG&#10;bTrUR694l82/V7XfC0y7UVQnI4GCcD8epNeK6HZLYWxj0x3eVovMkilxuCunCbuQ3ByBnPHfPHot&#10;rpmo32iw6ZNJLM0IRjubERaQ4GGUjZ6HjnpjjNawYmjgvHQivF8/TjtWULG08RWMYJBVAkfB49se&#10;9eYah4ain825v5rjyi/2dHQtGQV4OOPmB3Y/zmvoa98P6lo4n/s1buSdYXIi2Io2E5LDIO7Axg8k&#10;4xwK4/WYvFzQIkts5/0dFl8842CMhivHOc8e3rXXTnY5pxueE3vwv8PQ6Xc6s91NbyeWEteeMgZZ&#10;ZFwSWx0wT7ivA/EGl+IzNGBZ3Ub2+fKeyhxG6BtwOcAq/cnqOc5FfVV5oF7bzi4gLGOeSRp0md9y&#10;yY3HnaMkZ67ucY4q/HrutWGitYWcvmJbyIxDb5gNq4yQSMk56jPGRntWqrO5n7G58kweIbSyuPKk&#10;N4TLC6rHMV3CQchHAIwjZ5bk8d6zr60uZ9Oa71OOVGIWTy1+ZicnK4HJY7c7fTke/pnjGbVbGCPx&#10;Lr4hEM3zWqCGOPaTuEkjFwSqj7vGSSeOKk8LaZb3sYmeH5VuTiZpFmyMHbujU5Y54GO3tWntTLkP&#10;DLLwbc6jZTzSi4DbsGR2QryCcjLjgEgEDHOc4rL1Hw9d6fFLpc8m5ZHHmSLJwSit5fZlBHPfjPuD&#10;Xv8Aqvh/w9d24h077TI06SrcXKk+VEQA4GWA46g8ZxjNYl/pZh0uK7VYZizeZDsO0kBWHI53fL17&#10;9a1VYl0z4+1h42uBHbsD5MckIhkR94KEruJ3BSCD1waz49HMt3EZzNHJJCA6QhCiAggHOwlc5B64&#10;OMcda9sg0j7brrwRQxywqJACE2MpyGI5BABycfSvVv8AhXselaUtzpIzI6+T+8JXy3fqqk9sdOSP&#10;btWzr2M1T8j5GuvAKHfPYT3cmAIHScruCv8Ax7CMdR0BGR+dcFqvw81W4ijguZI1+zrsjG1lJww5&#10;Iz8vXnH61983Oh6lp+l+fcJINw2KzjJKL/AAoGNpOCf6ZrzKfw3rOqeIH1mTH2fyRAVmjbKyEEAg&#10;8EghQV/WnDEMTpo+QIfA+orqL+GtaTek3mGQLlo8ZHRgxYHAxjI9e1dXpHgPQfDUD+d5ktrt2bJX&#10;aVeBwRtwepBwcnNfSVr4YljadtVuJJJ5YFMcrbUQM2FC8nABU/Ukj1zXmF/4Uv5Lhd03y3MzLjCh&#10;I8ZYkkZwMgDjuav27elxKmjzY+EdFunF7fWti5jD+Rm3OWQt97aCx3DnPGMZryDU/g34C8Qah9ub&#10;R7WNpEy0qBraSTcT3TGQfQ54+lfTureDNTtC0kN0ZBHF8qEMF3sFY4LA7SMkHt+NVo49Otr2J9Qi&#10;keJIt7lF3EvyABu4yc9c8dq1jWa2ZLprsfMWmfs+fDW/tIpIdJlsZ0gMlvslkLkxyNu5GSCegU1B&#10;qnwh8AGyihu7SVyJzLIhZIxMJBgudqAgjjvnPSvpG68Rw2d4k2mpcMscgZVXGU7EgDkjHc96wNV1&#10;C2fUDbpYecZJEZQjNuIx0CjB53L1A71p7ab6kciPDfD/AMPPB2l6stlZ6ZbwyOAWuD8z7gcEqzcg&#10;nuTnvmtH/hWvw/vNRntrTSrR5I1CxhkQs7BiCctgY2857npXUy6xqmnX7Qx27I20iNCuHGQBj5iT&#10;1zzXQf8ACwfFmkWkOtT6Pp6vtWBJJUADovPKjI3DsevY1XPIVkedt8NvAl7p8E9zYQPGpNu4mhRH&#10;jZTwEyGyCOeOOgNV1+HHgTSr+K5FjpE0LfuI/tVnE42nIGcjOWz9M9a6ofFHVbq7F1bW1pESQreb&#10;EpWRPvcnHGa5LxJrx1S4YWcVspnXa2yPaDuOcAY459utapy6syaiRWfg/wCGmj6pNqGv+HtInjj2&#10;f6OtqiglXOeAAo7DPIP1rH1/wX8L/FeryXtn4U0KBTHtUR2irsPUlgSq545OOB9aNT03Vhe+T5YL&#10;Rx58tsY+U4xkjByQeCKtWFnqMih761LOpSSPaehB6EE5Pp0xmtoya6ktLscxd/srfCHxDbLJdaDa&#10;A3DFfOsZDbOrZ6DD4GMeh6968X8VfsR/ClLhk0q/urWRjIsazTiRFdeVIPl/OD+HtX0Te6zbWiT2&#10;1vbTKY5AICpCKrg56g4IPfjrVez8R6C2pRTeIZJUhjR3l8nJkkIUkRDA+Qu/AbHHWtlWqLZk+zXY&#10;+I739j24hZopJI/PjKmNrRv3UyZ5zvyY2+vBPbFYOofsy6H4f02617Wb4PYxg288l+yxC2eQHZJj&#10;lTzx25IxX3MPiAtysyxQSRyTo0bG2xiTAG3OQcZI5IPep9S0nTZPA91ZeNbKG/0/Uo8zW824sDgA&#10;jdjjYT65HWm8TPqT7JH5sJ+z3cLOlvFfNJEyFkZYcsyAcY+bH49CK3If2bB9kWWS7kPzKdzhSqg9&#10;iQMg19NeLrW30Wxgi0hHiiWIRJGrcxoAQuQe3ABPHAFeejXJ7XRMyzXIMkmSAMNx39MUPEztowVK&#10;PY8lk+Cugafva8jfYpIE8jHacnHCjsegNc/L4a0DTbmSS3s7doEIQF1xg475Of8ACt7UvF0GoX7w&#10;W7SZ+4S38QB5b354xUT2us/bYzLamYTDKAk4CkcEkn5SCO9JSn9pjUV0RybPp01m0SWsY27tvlIG&#10;f1xnqRiqi+FNPmg3tbhJPlzuABOefx4rorKyaC4+ztHFDLuwVAJ69QccYNel6hos1tYQXk0ajO0I&#10;QMAlf7o5Pf8A/VTc7bAoX3PMtK0CwCSb0aOOPoUHGSchPQZNZmj6WtrrN1bWZlV7iQTPGh+VXUY+&#10;56++ea+jNYaTUYJ9P0uDyRDEokBRUyG79vX1OK8Z0zUrKw1ddJlZreWWUr9oYgrIc427/wCA/XrW&#10;cKzkmynTSsf6Tn/BE+31iL/gm98KLUs8Pl6Vf3DjlldGv7gDLdAT19a/WTw14ka/+IEmjKOI9Maf&#10;IPUiRU6H+eK/PH/gj7p8nh//AIJkfCaLarM/hyR5JB95t95cEZHTgEDrX2d8O2uJfjhfO7Aovh3B&#10;HTBN0MED6DBr8Yy2rKnn9CmpX56km/8AwGVj6udONbCYibj8EdPvV/zPqKikyKMj3r+jD89P/9H+&#10;9LaC6zNGd6qQMn1xnjp261/Gp/wcP/Eq68J/theGtK07TpZZn8DWcpvzkLF/ptyUZCBnchU55Iw3&#10;Ir+zVQ+PnOTnsMf1r+UH/gt/+y/+1V8X/wBqqLxT8EvA3ibxRpM3w6ttLmvdEtDKkVwLq73R+ceA&#10;4WVWIXnHUc1+FOikld319Oj7H1eTVbVnrbR/ofjT4b8P6XDpUV5rmt6XYSGeTU5rizlL3N4zwBlj&#10;TJGRHKNxJ+VjnAqlpvxY+EWlteeDb6wvdVkv4Fl1SdnaOSe7w2wojYZWywBy2Bzwa8zf/gnl/wAF&#10;KX0S3tpvhZ40t7O2yWgh0uU3EqxkeWhZ1c5yRtA6cmtV/wDgm1+31FcJ461L4d+Nbe4895EsptKu&#10;LqRniG5d5RDncRwW46V24fBRV1OenkexWxmvuI8tvr7xJaTWXiC9snt7aSSUWxE5YKjMYyMD+JQe&#10;hHTsO2Ha6zHpGoCDWonk8qHDLvEUweT65OWyCBwcY617H4//AGGP29Ftl0/T/hX47iihgjju0h0y&#10;6cGVwJHdSFOd7dWUdeDXm8v7E/7cRY3mrfCj4gtIgDJnRr5mIjGOgix0H1NepDBpr4jjeLW1jCsN&#10;d0yw1uKWaEmMTjAkfD4BGAGK7T7nGO2a7HXvig+oS3Fh5NxZRwsvl+TJt2BGPyhguGznqOvTFI/7&#10;KP7Y6yWdtqnwu8fxz2yBlZvDt5LG24bizMIuuDgj9Kw/FP7Mn7ZVze/v/h148ighQRtGnh+9VCF6&#10;EbYsZreGFu1cwlWVnYt6j8SA9ra2l9FsgWdtgjG7lzjLfNye59+O+K8nvNUgn8Uy2Mkpht+jzy8B&#10;hwRt2/Nn0AIHvWrqX7Nv7VlhKl5L8PvHpQOvneZol8zY9R+44K9s5qGX9mj9orUUtL2bwX42zO3L&#10;tod8NqhjgEGINxiu+NBRW5zSqXdkdpHfeEm1WG5uZoZXCh4mQMu4w5VdxB3B+T97jFVdW8X2Om2t&#10;wirBb25w+U+fe+QVO059OM9K8+174KfHDQpZ7SPwZ4q8xnLM7aXdgCJjnGPLyueOvSvGdU8DfHiG&#10;9YXfhbxIq/fAl024VR1HPycnrzmtadBtbmcqtnseyeKvifrWrlFiWPymhBK4KfP13BuCegxnt2rz&#10;2TXZZLbZKSMOZdkJC4HBK88kjJ+ma4VvAnxM8tYX0bXlVEZXSSzuNoOc5B8snnnI9qoz6B8RrRWm&#10;Oh6ukSERgvazIVbbzn5cntjJ+vpXSqNtDH2l9T1q81+aS3jMzBNq4KSqpLs4xgdjx1461zumeIbf&#10;Q52mt4HjSe9a4cKcsWYAAKeoPHb6V5xJZePLpoo7jR7t5MjMkkMi4JGRxtwcD1q/ead4qsNOmhu7&#10;S7XbAHgdopPkdWzuU45IXJHpT5LaXFzXPTtU8TW1/ezXjxBRPttpCiOgXCnAAPcgbmA759qluTE0&#10;cbNG8Ij8pipYAvweZF9OeuPTnmuFFx4lhf7FdW1yUyZA5gIEhZcbsckfXvWXr+veJtPnGlRQuRPi&#10;X54/mkAAwMYJxgccVna7smU9NWe06W9pKDqEpDKzJslhYrlMADAOQdw/PPpWNql+1zeR3mlme1Tm&#10;ON2KL5u3hmJ6EEc8Ed68otPFGta3CTo8Ny0wBgEJykTRLwSre7Z3fQYNa01/P4VsvtN+zBoAFdH+&#10;URq3RckYy3bFFmpavUN0erajq8U1ommxnyvKVmlllBkZt2OgHJPfA4PNb0Mi6jZC3QTsCS6tHEEG&#10;3jg4yw46A9/xr5Rn8RXF5di5uMvJEhcSKTmPf0PAwM9ADyeldr4a8QeJNJeWa/llZUTMZfO3cegX&#10;+6c9fcVU4W6iUvI9g1XVW0bxFc+HrN5ZI4HVHusjaN6KzY/iJw2P5EV9f+Bf+EW03xPZ/wDCLWAE&#10;k+GJn3SXjQiMeYw28IGJyeMquec4r4DtTp2q3FwsBnE087NIjbQSpPIC4JBz69CcdK+ovDPiC80H&#10;SY/7PWeO/ntjZrc2/wAsYtd3zONq8kEEOc9e2K5K87KxvSifQth4G0DXvFreJkWCzjD/AGmeFPkj&#10;lEv8IwSN4CcgEEE5PJrwKy8U+Hl+JWoeF/D8c0lpYJLJeXILSRWt3LJlLNZM/vWCDJPRc4Pt8/8A&#10;jb9sHVvClpdeCvByzS6iQbU6hI+CkeGU7VUAlirHBIxn5uax/gV4vubHSbrwzp8czyQTR6mzRfPg&#10;XZ3spflg6uT35HUcVrDDzjByn8iJVIuXKj6v1G3todHu7jUbcRS2piCbm3iUSyY5AICjH3jnHPNZ&#10;g0GxnuZbfyEzE+8NIDsMbHhQVPJJ7nAxx9MSy8TvrurXv9sx7pZ2WHnO4BSCC4UfdBTPTPasgWvi&#10;KwvriC1eRY3mEpMeSG2kE88hgTk9cGp5/MfJ1Ppy18NQaUY5bjajSBEnhOEKOQNpyOuAR6Aj866S&#10;bSLzStHdr9op8FWRU4kDMcL8q4I68Yz35FeF67f6tBb295ErJFDAt1LNz8qg4UqzchjkZXoBj8JG&#10;8Y3up2xi3P5pPmbxkttfHIx0xwR069DXM5t7G3LY9OvrlNWJtrSFHnt2VJ5AgVVaEbQXBB3uu47j&#10;nkdelcWzwadMJ9QZZGlBCwpGFZskc8gYB4IGOR6VzKaxqttJcrp1yVjYnc8mS28kgtkdGA9ST6im&#10;jxLPdK5j89y6YkR1KsCp+Viv0B+uOKjW25Wh0lkbwXI1cJNG1uXMcTEqgUg7lCgc9MAZ59q6e01N&#10;jE926hHkt2jeGReS2P4hk4IBz69j6VwOo6vqMcbRaqPtVqYcSRSp5uEk4VWxk/NkAZHuaydF8Q6f&#10;pWneX5bWkTmRolKsUQuvAC45PIxz2rGbZpGKPbLHR72+hj1C3FtFFFzMNxSQOy4GwN68Z9O/pXsn&#10;hX4V6hf6EdZtI7S72xyTXeyYNLEUIwu3d0IyAqj+hrzLTvHGgXGiWmj6Ta285hQNPczQhTIzcMAA&#10;R8oz0JOCCcmvZPDHjZtB8Pw3wtoTvnK27iIIEHKh85Xd8wKkY+UgMffjnVnZ2OiNOJhX+jxaTeMs&#10;avBFIYpInQfvEKhifmOcDJzkegznBqS2a1URwi0juLhnUsZT5bk4PO11JJU7RjoCTV608T2eseIY&#10;471vnADosbYBZxkvKDnngYHIHYc1b1uW90vVba8/1YSUCTcVSTEhyCgHDA5UEHufWsXW1szVUkbO&#10;h2E2u3SaVeQTQOsbF14VoFTbuJzkkgDtyOSOTXo+k6Xqr6fPeXqWpIZQ96+9pDEXKqqrkhy3HDHp&#10;9K5i28S6e7+VDNB51pi8uZJQVkDMwG1nX7zH8MgmpL3xxaf2YYdJPn+ekcIuJRtkSXZ8zsANuIzk&#10;AHnA7msJ1maRpnfS6lFp7Rw/6TJ5DxuHjyWBd3PzKxHG3G0DpznuK7HSYTYal8wmkjhkWQXEmflY&#10;oSQQRzuDE4z0xxmvNPDlpaXksMt5Na3HnTeWzLuyxjGOQTwMNnII9uvHvF5dWmoeHJjKyo3liR2i&#10;kEaF4QVQeWCSAFG0Z75JzmsJV+hsqTKa6qk3iqK4kkt45J4Xt7iWJHkaCRiXXA+QZPpuLHqfSvpn&#10;4fSWGnXbahq0ZL+UuQTlx83ExCbtnyhhtycc1+d2o+Lr231GzlSaEJ56vcIAZXL4YDAHUEA59Fx6&#10;19Y+HviBDbaNcTahcLPLKFd44gCkMvC4XO04ZVJwSQO3B5mcnYcY6n2jrcvhTTNIvr6a6nhjaQu0&#10;srEmZkAQYwG27scYIJ7ADr5J4i1fw1Y3OlXjzSSQJcLdSW7neZIwjblUt91wCGzkdQOxr5v1T4i3&#10;trZy3D3E7WVw3nRiSQh5d4IDMiEhSu4ZPHArzCL4iLcX1mNQJNt9naeVeDvc8MoEgCZUZO/nBJxz&#10;ilC4SaPti21nTdLSD+yLtNQF3dm3UO/nTQLKMs4Jyd6jAOflBHqaxo5hpvii+t5rqFZ5SipnDbow&#10;DtDZIHy9D1x7V8zWXiTSrHHim+a7h0+OTeloswl2pk7mJRS53ZJwdwLHGOKg8Xa/J9tTUUQFrt1y&#10;7KQrRFTlRsUncTyQcdTzTa1Enoe0eIruPUrC40XSLvyrqeFjMJCDH5YJDNFyAASDyB1I7V5Tofhu&#10;we9s9L8tonjaV97JlpJY1wmduQWJ5yTn5s9hitb+ItU8OeG5HNrMpktvsv2l/nPkZ27F384AG7PG&#10;K4r/AIWXJPPFpsTSXClhKXVVDIcBAwzgfdHP9RgVqp2VkZ21Pp1vD09vZtqNqIYEiQefF5iq0y+Y&#10;qRhUbOWz1Vecc+or1Lw/qviOex83U7YHzk/0QCXhI8cAEoeFAxg5/MZrynw348tvElrPqL7Y7i1j&#10;iBEqAH923znauccDIII5PvXtWgeOtGsNFgg8RT5WRm8pXZMxRh/lI6cevfFcVSTb1R10421TKWsy&#10;+JNVZFk09UMMnlK/mIuY3wDIwA+8o7gcikurDT7nRob2GygKWhaGMpMWlkbJbBL7QoY54y3OOlZ/&#10;if4hWjas9pYRoyiNVjukKnI4I2MpGc885PatDw7FaajaPc6er48iVFZmDHduOXyh+XbgYH4YrSjS&#10;lo+hNSa2OP1jwmdQsY9ZjhNnGI9rxyxruV0VWKAjcBnORjPUdcGvMPEHivW9WuY7CWSRvKjKywJb&#10;MkoRMEeWSvIPUnDZxjivd7bxboqyyxyK8gRfKMU2M5wMsSpyB07c4NYGseMvAul+KZZCyGJzmNQN&#10;wK4UMw6kkZ4Yd89a6Nb6Iw31OW+Gnh24vdGupru5kZUlSIyIpklBZ8Y8vK427jkHpzXsEW+0imtr&#10;eJryNYPnaIlNphXvuwPmznk8Zrn/AA3N4T1HWhaXUcFvDdRSXEDQTOJ3aJSiBiu0qcHnPPPJxXa6&#10;7qWh6Vp0J0tAhSBmTymBYsrYIAfpvyckZzkcmnGpbQHB2IJtVXVpba90yFY3tonaSO8cqxB+8zBQ&#10;3A6Dn0zwecHxfp12k4vP7YtTG+6URpakowwCVfe7bsEAcFc96rX95r9jO+sabDHGzoE2ydSjLhlH&#10;ylSQfm6/WuFv/iPfKkenLdRLfpO0vlToFVypAy2RtbnJxnGc1q5djOxz9zpXi+6aOa1fR70sxZIn&#10;NxabO7fKonVwq9CSOntXbaJo2j2ccniTxDZrbWECGIuGV4JGVgcArtbggE8Z7d61b60t7PwzpXjL&#10;SNZN3f3PmpeWmxVEGSAFLZ+YMOQeCOwrg4vHl3qbtoWrsIrYmVvLugwDSgjgLk8HGenQU3VurIXI&#10;cR4im0DxBeXc13q1naq4j+zJMEaJljAJARTx/dXjPA/HzHw/onjJWW61W9spIbvC20YjUsVZs5lX&#10;AIYDowyeAOMV63r3hzwk2synSnlIk/dbngRyhU5BCSqQmVBJwcZA9q0fE8q67NZrpqwlIoo2WKKH&#10;EgkiG12dVcBd7gEE5AOfpWkaq2M5U7nzRqenw2mpTzW+ozWz3Jb/AEaPcDIoAUn94QV5HJHOewrE&#10;tWtZYJ47mR54YyfLUqUYEAnarE9Rk/NwT3Ndz4wsfGd7qT6ne6bapGsGyR/sxchs7grAuQMr3AHG&#10;alkj1nTrKGPT00/HlebNNNbqXBCAyIBuCtjPHfmuqM00c7gzxi38suv9n+bLzvkhVCTIyncSM9dy&#10;nue3NdhBfxpYN/aTTPAF3QwyYk2SlsAnaMgA5yCOAfTFcPqniLULKY6daXNtcSzoySJt8neX52AK&#10;COp4xj3qXSbuIRiO/KMyRFWjIVg0gZgzY3DA6DmqchRjc6ZfHdsltD9ptUDxyANMx+YMxJClDxtA&#10;BGBwK5DWdd0aC6W9jH2tnHnyBHDoqMSNmVyVx2J9qh16006e9W9YLCsYJeIMTtYnA5IOSOWB4Byf&#10;bPnOjzaNCss+nyRGZYjtizuCPuPLZ53Y9BVRkhST2Or0e7vNRvrqfUYY4luZRdJ56lyQBwnAJPXn&#10;kdKu6d4UvNMlWyQTwr53nRHaWVHYZxvI6YOPX6Y54S88SQ21qsdwPM2KBtRtxxySTtxx0wBz+tPn&#10;+K+p21lElhdyuY3CpuyUjIPICkHk9COQe/Nac76GfKlud74l0i30YXUOsz3H2i+2XUMTfMjKSFST&#10;uCDsIPGe/NcbeaRoGnWBvBJJcbiEUxqz+XtPzBsBRkHngkYHvVbUfirc+MNXsrYC1jit0+z749q/&#10;PI24iR8E/ID3Pyr071zHiDWZX1NtGligaMyK84EpYukTYGwjtJzhl4IxRzvQdkatvp1udDuLqNl8&#10;2S6LW+EWN1QgBVXgn1OCepGa5HxHoei39+b6yUmeSfmdH2lXQKOiDtzxgV6Ekn9qFrKa1kt5o5PN&#10;2w9AMDBAAOMHjAJzWFNYxi/OnTmaKQxidVdNoYsfkIGRnIHTH86SrtDdO55fqOjWWqakn9oSBZEk&#10;YCSPdu2kYDMQODkdM1xHjJLxLKGG3uYJbZHaGPy0bZ8pyxfHVjkde1e7T3Oj2sH2Ir++LBZVyvzH&#10;d94lvXPGemD9a5eW58NWeLK5ginnmUxBoc+Up3EAvgDDYyM9/pXRTxFmZyp6Hz9oOsaLZfaPtlol&#10;w5XaPI3IEIGATuGQOOB6V3fh2bSRff2jZWdvswXeS44IZecEnjGeOh9q9C1TTfBtvGTAttN5RVN8&#10;Clom54LbiGO059R+FTrb+FpLvN1ewWjEZGFEcOQ2CoIG1Tt6cAY+ldMcQmYOmUINIt/FD3Ek1uXl&#10;CuyvEygKBljyec89DxXmWraEdM1E3VrloI3VnaZz5ilcbzhhwg7ba9b0TxFoEH25bS5t9rsvlzu/&#10;71lAPBC4+XJ5BH0zWlZaz4c1vSWMlmkryOUknWQEyh/4QoKjOM5BrSNWwnSufM2qaFps6s+mTJNc&#10;ysTNFLynzH5XyRyMDqBkVyB8Nw30sVmstvAzR4afzAS6g4CrkAg5PGfrmvqW/wDD/ga3sG1WSFVE&#10;cfl5WVQfLAIIPJ7Nz3rwu/0j4etDGYVlmVo5C8UDEouQQGbncMH8OtdMapi4M8cv00jw/BcaZp12&#10;stzHI0QzuBCt2Byc+h/ma208X+N9I8HHwhPLPJYajdx389vMV8uWeFCsbK3JGAexwcDOcDEV/H4c&#10;0aaK5cFxHOHD7ekaDJyOdxzzxXJeKPiBaXFvabkRIkjdUkwd6AE/dY9cj6Yq+a5B5r4x1S71u8Nw&#10;JkBCeUYzl1Yr0x65Pb3rGtvDNrqFgmbty6jymhAVQrerE/lgZNNnvbObV/ItNwYoH8wcKi8necjG&#10;Pw5rnLrXLlrto9KMILSAMXYLkjPAIx83cHvVa9BXLs2g+GLDUIGu7NcQu5Cl8hmHBVTjofr1qzez&#10;6jcLPDp8HlIB8oByygcjLEHkemfwrAi1W41ELp89wYwJfOkjtyZMnndnd0DCu0tLyHw34fSOJlLT&#10;+ZJJvPzhkPy45znmoafUq6PM7HSppdUhZQAwctN5q8MMEEE4GPXIru7uXWpruCOIW0kaTL5Ty8FF&#10;YYAOCd2Ouaxm1iXVLQ2lzFt3c74lPyuvTnHXHBz161dh8SJZ20Nus0SvHKNrggcZ6NkZ+honJvoN&#10;JI6L4i3J0+xa5uZmN0ViUtGm9WCnnbg7RkfjXyhdNM2uLqQbKkk5U4b5uhOe+cHp1r3Hxb4ijWGd&#10;7r/SJTCAgXiMAdGI59/rXzqLhrt2dcs27qOw9RW2Dp2RNaWp/qpf8EjtOu7f/gmV8GYZHZyfBME5&#10;aTBLGWSSQE49m7V97+DdBSy8eXeqoMeZpcUIJHbzSxA79exr5B/4JTWYsf8Agm18EreUkD/hXmkO&#10;d/BzJCGH/oVfoZYxRpO5XAJHP51+b5ZkvNnNHEX+GTf3qR1zzKUKVWkvtafima1FFFft582f/9L+&#10;99knB4RqNsv91q2aK+PfB9Nu/tZfh/kdH1jyMoLIOQD+VOG/0NadFdUOGYR2qP8AAXt32M5SwOcH&#10;/P4VMzFTVuiuunk/LHlVT8CXVv0M/wA4AhT36VTk1SyVgrTIpJxgnua3KbsXuBUTyeo1ZVfw/wCC&#10;Uqi6r+vuMX+0rNXWMzJucZVS3JxUwvLcgkSJjvyMfzrT8qMnJVfTpSeTDjGxfyrP+xav/Pxfd/wQ&#10;9pHt/X3GPJc2ciENImMgnDD61G17p+8RloyScAZHJNbS28IGCqf98gUhhhBH7tTyOw496558P1W7&#10;qovu/wCCUq0exz7xWj5GxGB4IwCOO2KlW2svLxsiIIwEKrj6dK3hDEvIVR+A70wWtsAAI0GOgCji&#10;sIcM1Yu6qL7i3iU+hzr6Posr7pbS1buC0SE5/EVRuPDfhKb5LnTNPk4xiS3iPB47rXZGOPGNinvj&#10;Ao8iDO4ImfXArR5BXtpVX3E+3XY84fwV4CnO2XQtJYEYy9nCw47cpxWZL8KvhPcPmbwx4edl5Rn0&#10;22bA6YBMdet+VERgqv5UwW1uBgIuMYwBWL4cxPWqvuK+sx7HjUnwj+DiolvN4R8MsI1O3OlWm1Vy&#10;M4/dcfQVmXfwY+A2r8ah4K8K3Cuy7vP0Wzky3PJDRHt3r3b7HbYxsFAs7YEkIOevWpfD2Luv3y/E&#10;pYmHZnz1N+z9+zhahxL4D8DpCV3yL/Ydhyc8EjyvX261NP8As4fs0XS4uPh/4GdXO75tCsCCfX/U&#10;9a+gDaWx52Ln1qN9PspMF41ODkexPHFP+wcar/vIv1uH1iHmfNy/sufsnTSPJ/wrfwDvJyx/sDTw&#10;xOfXyavp+y9+y+I0hX4feCFWIMURdFsgFD/ewPK4z39a+gRp9qR86gn1HFO+w23HyngY6n/Gmslx&#10;vVwf3/5A8RHo2fI1z+wT+w9eXbX138IfhtJO3LSt4d08ueMcnyc9Ks6f+wv+xbpLu2mfCj4e2xfB&#10;cwaDZISRnBO2IZxk19Ym0hII+YZJPDEYz6c0n2OL1f0+8a6ZZVibbRf9ehCr635mfHJ/4J8fsLSX&#10;jXx+Enw/E7nc0y6LaByeeSQgPerF3+wH+xJev5tx8LfBDPnO4aVACDx6KPSvrG00uCNmniluG3nO&#10;JHJA9gCOKutZxsCCXweoBx/9eoWWYlr3oR+//gDeI10kz5Fm/YR/Y2lt1sZvhr4SkhVNiRGwjChc&#10;D5QMAY4HWsBv+CdH7Ct0gLfDDwqMAABbUpgJ0HysOnavto2inPzP+BqD+zowu1GkH45P5kVH9k4h&#10;PSnH+vkX9afWbPiEf8E2f2D0JKfDLw2pcknako5Y8niTqfWs6X/gmD+wLLud/hpoI3csVe6Xp9Ju&#10;2K+8UsETkM+fU4zT/sqod5duAc+lOOW4jrSj96F9ZfSbPz2k/wCCU/8AwT5dy/8AwrTSQzsSzJc3&#10;wJJHci4/L07VTP8AwSX/AOCfHb4cacBncB9sviBznjNwcDPpX6L/AGUZ4Y1G1m5ztkYE9OAcU3ll&#10;X/nwn80NYuX87Pztb/gk/wDsDpM09v4DtbdmJc+ReXaDd/ewJcZ46/8A16o2H/BJb9hHTbCTT4fC&#10;DuskrzPJNqF3LJl23MA7SEgZ5wDiv0gNnIR/rT78DrQLJgP9Yc+uBzUSyyrfSgreq/zK+uzX/Lxn&#10;50zf8Epf2JJZI5o/DE8LROrxmG/uFwVwBxvwRhR1Bqvcf8EoP2Kbi4NxL4fvtxcSAf2jPtDAYyAW&#10;OM9/Xiv0fNoxBHmHJPBxTDZyYwsnfuP/AK9Yzymp0w6+9FLMKn/Pxn5l/wDDov8AYiTJh0PUkLFT&#10;lNRmHKYxx0PA79q0bT/gk7+xVZOs9noF3G4lM4YXjnDH0BBAA7AV9z3HhbxzJfyTQa3brbsSUga0&#10;LMp/3/MGfyFdRb6XrMVsIJLuJmAx5giwfqBuI6dP615dLL8S5NTwVl6r/M7KmKkknHEX+/8AyPzy&#10;sf8AglP+yNpzZtLDVhktgNelgNxzjleRk9Dn3ovP+CU37J13EYBaatEhBDpDd7A+4YO7Cc54P1Ff&#10;pCLWdSAHUjHOQck/nTjay4IVgMjqRnmu9ZJ1eG/H/gnP/aVb/n4flZJ/wSA/ZXfUTfwXHiKI7Nnl&#10;rcw7Q3ZlJh3Aj0Bxz0robb/glN+zdZ6a2m2t14g2tJ5m6S5jdlB6gFozgHJ9+eMV+mL20+cxsv4/&#10;5NJ5F1uxlMeuTn+VT/YvR4f8f+CNZnW39ofmte/8EtP2e9Stks9Qu9blSNAqoZY8DpnH7vgHAyAc&#10;VzEX/BI79l2W/uJZJtVlPCiLzVHklgCcELn5upBzwa/U/wCzXIzgrz7n/Cni3nHVlNTHKP8AqGf3&#10;/wDBG80rf8/P6+4/LKP/AIJOfAy202TR9P1XV4beQ5IAiZsZJI3EZxzx6dqpL/wSb+FcTRrD4k1g&#10;JDsaNWhiZwy53HdnkNuPGOK/Vg29yOQVP44/pTPJuxyAo69+tJ5OuuHf3/8ABGs1r/8APz8F/kfk&#10;7qf/AASQ+F17u+x+JtWtFY52xQIdo9Bl+BnJPr9BXnMX/BFX4Y2961zB4w1PyyF8qJrKP5GQfe3e&#10;bkknk549q/aZkv8AIwikY5y3f8qdHDdBcOB+dT/ZKvZYeX4/5g80r786+5f5H5EeHv8AgkL8OfD+&#10;iCxg8TX0l2ZGea8a1QGQFsgFQ/boeec/SoJf+CQvge6vVvbrxdqkoVwwV4F4HdV+fgE9+tfsAIbn&#10;2/OgR3XdV6+vapeUQur4eX4/5lf2tX2519yPymm/4JZeDIVkGn67KpkRVBlgLEEH5sfPxxjH65rQ&#10;0P8A4JrJ4dLNpfiZCdrqjSWQzhjkbsOASD0OK/UZkvAwCoCD1ORxUgS56FePqKIYBX5fYSt6Ml5l&#10;WermvwPxlvv+CSq3cTIniuJHkk3ysLSQGTkk7sS9jjHbrxXOzf8ABH/Up9T+2t40t2j+yNbGGWwL&#10;7iw4YkycHpkj64zX7dslwEJ2Z9FyM0i/ajwYyAP9of40PLo31pS+5jWZVf5l+B+U3hb/AIJnDw9p&#10;UENx4hge8ikw06WxKPCRtKYY5BIAyc81p6n/AME1rCaGNdN8QmEhQjEwA4Axjb+Q4xX6jstwAcIT&#10;gccjn9arQPeyrult3jI7MVJ/8dJrmqZZBSt7Gf3SNFm1e3xL8D8m77/gm74unie1g8U2/lGRXClH&#10;XP8AeJwCQTx3PSuai/4Jd64ryx3viW3uUbaV8yE/IR3Q7c59z+dfse3nou5oyf8Ad5poeXaD5b9M&#10;9Kh5WrL3JL5P/IpZtV30PxL1P/glZ4snzBaa3pZt3bzXhkMpDOMYzmMjGQD2ri9W/wCCSfxIuGE1&#10;lruiCVAvlyfvkdSGyVBC42kcYxn3r943mmRBIYpeeyqSR9RSJJMQGEcvJ/iUj9OwrP6kk/gl9z/y&#10;F/adXyPwp07/AIJafGaDXjqd54g0lrbO4WoMjneAQGJZQDnPTAArPv8A/gmJ8c3vk1C01LSYbgAR&#10;GWKZlyhJL5+X+LI47Yr96jI+QNknzAkHaePr6VXmmmJeNEfdHtLZRsEHng456dulRWwvKm4xl93/&#10;AABxzOo97H8/bf8ABLb9oQX3nvqthLFl2aI3TFXL8ZIOMADpjnpzXKa//wAEp/2htYmSOWfSZbaC&#10;KTyY1lTc7OpwCzv74yBgehxX9Gy+dtyVb6YNMb7RlRGpx34IwKl02teWX3CWYz8v6+Z/Kfef8EiP&#10;2pbm5j+y+HtEQRzCUTT6pC/GcEBQ2RwB361yF5/wRy/bGk80G00iZm3qjQ38MRVS4ZDgv82Pc+tf&#10;1uvNKBvCPgDJwp59eMZqodTRbj7OsUxYjIPltg+2cY/M1E5pW1a+X/ANI4yo9oo/kX1P/gkb+2pN&#10;bJp+p6Xps8m9nSWG9t0OABjZhsK2MgZ6GuJk/wCCOn7bmjRBLPRIL1YsNEv260HzOPmLEyZOCT04&#10;9BX9kcPlLuTEpDOW/eBjyTkgZHQdqJtVs7UhZiV5x0NVSqJXdSVkJ4yT0jA/i8u/+CR//BQAj7HH&#10;4Wh8ssAWjvrMHYB2PmcdenPNLef8Ej/257fw1Lt8Lk3RcyRxQXNqWOe5JlAB9hX9pUV9DKoeMkAn&#10;vwfyNSm5hC72YAepNdrq0ek/yMnjJ/y/mfxB6B/wSY/b5GjXdxc+D3trh5tyxTz27tInT7yueT16&#10;5xVO8/4JV/t62sRnk8HajNIF8lVjlhLhAM8OrnOTgY6Gv7iRcRsOGB4yOaRp4QwRjyeg/WplWpdK&#10;n5AsbPbk/M/iU0f/AIJtftrQaha/bvA2vQxRsVkFvhTs4O0PnIOc/wCyf56vjz/gmr+13/apXRvB&#10;+vzl7ZHN0Yi6o5Byq4DZYdD29O1f2rGeP/PNOE6nrUt0m/4hSx87W5D+BTWf+Cbv7dMk5Zfh54nK&#10;rgbxZSkkjJDcAk5P5Vgar/wTv/bgMEVzqHw+8Xo4hwxt9PnbC4xgjaPmz2wfav8AQJE8ZO0EZHUU&#10;qzRsOCPfHatPawe1Rf18xLHPrD8T/Pe1v9hr9sMacZT8PfHJBfcq/wBl3If1bhYuhPPI/PNeEX37&#10;I/7Y9jH9k1D4Z+N5HjnJilXSLtowrLgZPl5yOBjGP5V/pMNICODTvNPXNaU68U2uf8P+CRLF3+z+&#10;P/AP8zeP9lP9qhbU2M3w/wDGBLSOvmHSbpShUEY4jB9Mf412EP7Mv7UWk6XEE8CeKZCv76X/AIll&#10;0jgHjumM+tf6S5kDL8rfrS+aB3PTNbfWoveS/r5krE2+z+J/mleI/wBmj9qPT7Jc+C/E7rLFlgmn&#10;3TPHgEMT+7wR0yMZryzxd8Bfj7pPiCODw94Q8W20ctvHvik0y6ZY5nXbLGGEeGQnlDxx15Ff6fMG&#10;s2F05S3lVyuQ2D0I6ir5lB4BzRRzKlJXhUT/AK9QqVGtJQa/r0P8s3Vv2Zf2jrfTA2qeFfEQPl71&#10;RrCfIz90n5BnpjOeDXj+q/Cb4pop0W48M+ICqSKZBJY3JwzDJIJTgnuB+Nf6yJlTOOvao2+zs2GV&#10;ScZyR/WtlmK7oy9qv5fxP8lK6+FHxN0W3Got4f1tEeMqd9hMvy8cYKnp1xXlur+E/FbWw0220HVI&#10;p9xleWS2lwWjJ2kArhQBn6k/Sv8AX7eCxYYeKIj3UH+lUn0nRphuaztTnu0SH+lP+1UtdAcl2Z/j&#10;3/2T4jtXSa4sbtZV+Z1a2kBbPXnBFbN/Z69e2ENvJa3CIkjyRpsIwCFznI9K/wBdzU9O8J2UXmXV&#10;jYkZCjNvGev/AAGvIL+28BancIW0nTpGW5dEiFpCVJUYO4lOhz1zXzmbcfUMM1FxTfqengMrqVru&#10;Kdu5/kw3d/4gWECKF8KDl1Uq2QePrgdcVxOpvK7RQyNv3XJDFcA+/H8q/wBfmy8CfDu4dmPh3Rml&#10;cDdmygYAL06oRUqfBr4SQzNcXXhnw1KWww3aXaBlIHPPl85qsNx1CaUlR0732/BGFbCcrabP8e7x&#10;fq5kkZLfKgL5ICkjjGOfrWPp2mNAsMMjr5jRbnPQ4J43Hufev9iKb4D/AAA1JBdXfgjwhKOu+bR7&#10;JvxyYjWXefsx/sx6oix6l8OvAs4XKqs+gae4GeuA0B6969iHFlFJJR/E5JU2227njP8AwTStZbD/&#10;AIJ9fBezmikgZPhtoKmKXIYf6HHjOR3HP0r7rtB+8ZvYVh2UNrZxx2mnJHFBDCsMFvEoREVBhVVR&#10;gBQBgAcAdK2rMuZTwNu0Z9c5rh4brxq4uMl3f5MyxC0bNDaKMLS9aK/VDzj/2VBLAwQUAAYACAAA&#10;ACEAUJ/L1uEAAAAKAQAADwAAAGRycy9kb3ducmV2LnhtbEyPy2rDMBBF94X+g5hCd41k50HiWA4h&#10;tF2FQpNCyW5iT2wTSzKWYjt/3+mqXQ73cuecdDOaRvTU+dpZDdFEgSCbu6K2pYav49vLEoQPaAts&#10;nCUNd/KwyR4fUkwKN9hP6g+hFDxifYIaqhDaREqfV2TQT1xLlrOL6wwGPrtSFh0OPG4aGSu1kAZr&#10;yx8qbGlXUX493IyG9wGH7TR67ffXy+5+Os4/vvcRaf38NG7XIAKN4a8Mv/iMDhkznd3NFl40Gmbz&#10;VcxVDfGUFbiwWsxY7syJUkuQWSr/K2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XKKPxbgMAAAgIAAAOAAAAAAAAAAAAAAAAADwCAABkcnMvZTJvRG9jLnhtbFBL&#10;AQItAAoAAAAAAAAAIQAeJNuR3KIDANyiAwAVAAAAAAAAAAAAAAAAANYFAABkcnMvbWVkaWEvaW1h&#10;Z2UxLmpwZWdQSwECLQAUAAYACAAAACEAUJ/L1uEAAAAKAQAADwAAAAAAAAAAAAAAAADlqAMAZHJz&#10;L2Rvd25yZXYueG1sUEsBAi0AFAAGAAgAAAAhAFhgsxu6AAAAIgEAABkAAAAAAAAAAAAAAAAA86kD&#10;AGRycy9fcmVscy9lMm9Eb2MueG1sLnJlbHNQSwUGAAAAAAYABgB9AQAA5KoDAAAA&#10;">
                <v:shape id="Picture 53" o:spid="_x0000_s1107" type="#_x0000_t75" style="position:absolute;width:32054;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VbxwAAAOMAAAAPAAAAZHJzL2Rvd25yZXYueG1sRE9fa8Iw&#10;EH8f7DuEG+xtpnbqtDOKCBt7EGGpvp/NrS1rLiXJtH57Mxjs8X7/b7kebCfO5EPrWMF4lIEgrpxp&#10;uVZwKN+e5iBCRDbYOSYFVwqwXt3fLbEw7sKfdNaxFimEQ4EKmhj7QspQNWQxjFxPnLgv5y3GdPpa&#10;Go+XFG47mWfZTFpsOTU02NO2oepb/1gFHPVuYWn/svVVWb5Pjn6j9Umpx4dh8woi0hD/xX/uD5Pm&#10;5/lknM2fZ1P4/SkBIFc3AAAA//8DAFBLAQItABQABgAIAAAAIQDb4fbL7gAAAIUBAAATAAAAAAAA&#10;AAAAAAAAAAAAAABbQ29udGVudF9UeXBlc10ueG1sUEsBAi0AFAAGAAgAAAAhAFr0LFu/AAAAFQEA&#10;AAsAAAAAAAAAAAAAAAAAHwEAAF9yZWxzLy5yZWxzUEsBAi0AFAAGAAgAAAAhAIswBVvHAAAA4wAA&#10;AA8AAAAAAAAAAAAAAAAABwIAAGRycy9kb3ducmV2LnhtbFBLBQYAAAAAAwADALcAAAD7AgAAAAA=&#10;">
                  <v:imagedata r:id="rId120" o:title=""/>
                </v:shape>
                <v:shape id="Text Box 15" o:spid="_x0000_s1108" type="#_x0000_t202" style="position:absolute;left:432;top:19728;width:31159;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ZLDygAAAOIAAAAPAAAAZHJzL2Rvd25yZXYueG1sRI/LasJA&#10;FIb3hb7DcApuik6qZJToKEXsBXc12uLukDlNQjNnQmaapG/fWRS6/PlvfJvdaBvRU+drxxoeZgkI&#10;4sKZmksN5/xpugLhA7LBxjFp+CEPu+3tzQYz4wZ+o/4UShFH2GeooQqhzaT0RUUW/cy1xNH7dJ3F&#10;EGVXStPhEMdtI+dJoqTFmuNDhS3tKyq+Tt9Ww/W+/Dj68fkyLNJFe3jp8+W7ybWe3I2PaxCBxvAf&#10;/mu/Gg0qTZRK1TJCRKSIA3L7CwAA//8DAFBLAQItABQABgAIAAAAIQDb4fbL7gAAAIUBAAATAAAA&#10;AAAAAAAAAAAAAAAAAABbQ29udGVudF9UeXBlc10ueG1sUEsBAi0AFAAGAAgAAAAhAFr0LFu/AAAA&#10;FQEAAAsAAAAAAAAAAAAAAAAAHwEAAF9yZWxzLy5yZWxzUEsBAi0AFAAGAAgAAAAhANjhksPKAAAA&#10;4gAAAA8AAAAAAAAAAAAAAAAABwIAAGRycy9kb3ducmV2LnhtbFBLBQYAAAAAAwADALcAAAD+AgAA&#10;AAA=&#10;" fillcolor="white [3201]" stroked="f" strokeweight=".5pt">
                  <v:textbox>
                    <w:txbxContent>
                      <w:p w14:paraId="3F9EC24D" w14:textId="77777777" w:rsidR="0017701B" w:rsidRPr="008530E2" w:rsidRDefault="0017701B" w:rsidP="0017701B">
                        <w:pPr>
                          <w:spacing w:line="276" w:lineRule="auto"/>
                          <w:jc w:val="center"/>
                          <w:rPr>
                            <w:sz w:val="18"/>
                            <w:szCs w:val="18"/>
                          </w:rPr>
                        </w:pPr>
                        <w:r>
                          <w:rPr>
                            <w:rFonts w:ascii="Garamond" w:eastAsiaTheme="minorHAnsi" w:hAnsi="Garamond"/>
                            <w:sz w:val="18"/>
                            <w:szCs w:val="18"/>
                          </w:rPr>
                          <w:t>The Seven Mother Goddesses (</w:t>
                        </w:r>
                        <w:proofErr w:type="spellStart"/>
                        <w:r>
                          <w:rPr>
                            <w:rFonts w:ascii="Garamond" w:eastAsiaTheme="minorHAnsi" w:hAnsi="Garamond"/>
                            <w:sz w:val="18"/>
                            <w:szCs w:val="18"/>
                          </w:rPr>
                          <w:t>Sapta</w:t>
                        </w:r>
                        <w:proofErr w:type="spellEnd"/>
                        <w:r>
                          <w:rPr>
                            <w:rFonts w:ascii="Garamond" w:eastAsiaTheme="minorHAnsi" w:hAnsi="Garamond"/>
                            <w:sz w:val="18"/>
                            <w:szCs w:val="18"/>
                          </w:rPr>
                          <w:t xml:space="preserve"> Matrika) – South Wall of Rajasimha’s </w:t>
                        </w:r>
                        <w:proofErr w:type="spellStart"/>
                        <w:r>
                          <w:rPr>
                            <w:rFonts w:ascii="Garamond" w:eastAsiaTheme="minorHAnsi" w:hAnsi="Garamond"/>
                            <w:sz w:val="18"/>
                            <w:szCs w:val="18"/>
                          </w:rPr>
                          <w:t>Prakhara</w:t>
                        </w:r>
                        <w:proofErr w:type="spellEnd"/>
                      </w:p>
                    </w:txbxContent>
                  </v:textbox>
                </v:shape>
              </v:group>
            </w:pict>
          </mc:Fallback>
        </mc:AlternateContent>
      </w:r>
      <w:r w:rsidR="008530E2">
        <w:rPr>
          <w:rFonts w:ascii="Garamond" w:hAnsi="Garamond"/>
          <w:b/>
          <w:bCs/>
          <w:noProof/>
          <w:sz w:val="22"/>
          <w:szCs w:val="22"/>
          <w14:ligatures w14:val="standardContextual"/>
        </w:rPr>
        <mc:AlternateContent>
          <mc:Choice Requires="wpg">
            <w:drawing>
              <wp:anchor distT="0" distB="0" distL="114300" distR="114300" simplePos="0" relativeHeight="251859968" behindDoc="0" locked="0" layoutInCell="1" allowOverlap="1" wp14:anchorId="40536A91" wp14:editId="25FDD843">
                <wp:simplePos x="0" y="0"/>
                <wp:positionH relativeFrom="column">
                  <wp:posOffset>-276447</wp:posOffset>
                </wp:positionH>
                <wp:positionV relativeFrom="paragraph">
                  <wp:posOffset>202019</wp:posOffset>
                </wp:positionV>
                <wp:extent cx="3024505" cy="2459392"/>
                <wp:effectExtent l="0" t="0" r="0" b="4445"/>
                <wp:wrapNone/>
                <wp:docPr id="648362903" name="Group 104"/>
                <wp:cNvGraphicFramePr/>
                <a:graphic xmlns:a="http://schemas.openxmlformats.org/drawingml/2006/main">
                  <a:graphicData uri="http://schemas.microsoft.com/office/word/2010/wordprocessingGroup">
                    <wpg:wgp>
                      <wpg:cNvGrpSpPr/>
                      <wpg:grpSpPr>
                        <a:xfrm>
                          <a:off x="0" y="0"/>
                          <a:ext cx="3024505" cy="2459392"/>
                          <a:chOff x="0" y="0"/>
                          <a:chExt cx="3024505" cy="2459392"/>
                        </a:xfrm>
                      </wpg:grpSpPr>
                      <pic:pic xmlns:pic="http://schemas.openxmlformats.org/drawingml/2006/picture">
                        <pic:nvPicPr>
                          <pic:cNvPr id="1185629677" name="Picture 5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24505" cy="2185035"/>
                          </a:xfrm>
                          <a:prstGeom prst="rect">
                            <a:avLst/>
                          </a:prstGeom>
                        </pic:spPr>
                      </pic:pic>
                      <wps:wsp>
                        <wps:cNvPr id="194617585" name="Text Box 15"/>
                        <wps:cNvSpPr txBox="1"/>
                        <wps:spPr>
                          <a:xfrm>
                            <a:off x="0" y="1945758"/>
                            <a:ext cx="2969971" cy="513634"/>
                          </a:xfrm>
                          <a:prstGeom prst="rect">
                            <a:avLst/>
                          </a:prstGeom>
                          <a:solidFill>
                            <a:schemeClr val="lt1"/>
                          </a:solidFill>
                          <a:ln w="6350">
                            <a:noFill/>
                          </a:ln>
                        </wps:spPr>
                        <wps:txbx>
                          <w:txbxContent>
                            <w:p w14:paraId="33EB0BE7" w14:textId="77777777" w:rsidR="008530E2" w:rsidRPr="008530E2" w:rsidRDefault="008530E2" w:rsidP="008530E2">
                              <w:pPr>
                                <w:spacing w:line="276" w:lineRule="auto"/>
                                <w:jc w:val="center"/>
                                <w:rPr>
                                  <w:rFonts w:ascii="Garamond" w:eastAsiaTheme="minorHAnsi" w:hAnsi="Garamond"/>
                                  <w:sz w:val="18"/>
                                  <w:szCs w:val="18"/>
                                </w:rPr>
                              </w:pPr>
                              <w:r w:rsidRPr="008530E2">
                                <w:rPr>
                                  <w:rFonts w:ascii="Garamond" w:eastAsiaTheme="minorHAnsi" w:hAnsi="Garamond"/>
                                  <w:sz w:val="18"/>
                                  <w:szCs w:val="18"/>
                                </w:rPr>
                                <w:t xml:space="preserve">The relief of Shiva catching Ganga. </w:t>
                              </w:r>
                              <w:r w:rsidRPr="008530E2">
                                <w:rPr>
                                  <w:rFonts w:ascii="Garamond" w:eastAsiaTheme="minorHAnsi" w:hAnsi="Garamond"/>
                                  <w:sz w:val="18"/>
                                  <w:szCs w:val="18"/>
                                </w:rPr>
                                <w:t>Leonine creatures (</w:t>
                              </w:r>
                              <w:r w:rsidRPr="008530E2">
                                <w:rPr>
                                  <w:rFonts w:ascii="Garamond" w:eastAsiaTheme="minorHAnsi" w:hAnsi="Garamond"/>
                                  <w:i/>
                                  <w:iCs/>
                                  <w:sz w:val="18"/>
                                  <w:szCs w:val="18"/>
                                </w:rPr>
                                <w:t>yali</w:t>
                              </w:r>
                              <w:r w:rsidRPr="008530E2">
                                <w:rPr>
                                  <w:rFonts w:ascii="Garamond" w:eastAsiaTheme="minorHAnsi" w:hAnsi="Garamond"/>
                                  <w:sz w:val="18"/>
                                  <w:szCs w:val="18"/>
                                </w:rPr>
                                <w:t xml:space="preserve">) rear outward in all directions from octagonal pilasters. </w:t>
                              </w:r>
                            </w:p>
                            <w:p w14:paraId="0E89C1C4" w14:textId="5B34660C" w:rsidR="008530E2" w:rsidRPr="008530E2" w:rsidRDefault="008530E2" w:rsidP="008530E2">
                              <w:pPr>
                                <w:spacing w:line="276" w:lineRule="auto"/>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536A91" id="Group 104" o:spid="_x0000_s1109" style="position:absolute;left:0;text-align:left;margin-left:-21.75pt;margin-top:15.9pt;width:238.15pt;height:193.65pt;z-index:251859968" coordsize="30245,24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2r2FnAwAABAgAAA4AAABkcnMvZTJvRG9jLnhtbKRV227jNhB9L9B/&#10;IPi+keVrLMRZuEkTLBDsGk2KfaYpyiKWIlmStpX9+h5SUm5edNv0wfKQHA7PnDlDXnxsG0UOwnlp&#10;9IrmZyNKhOamlHq3on8+3Hw4p8QHpkumjBYr+ig8/Xj56y8XR1uIsamNKoUjCKJ9cbQrWodgiyzz&#10;vBYN82fGCo3FyriGBQzdLisdOyJ6o7LxaDTPjsaV1hkuvMfsdbdIL1P8qhI8fKkqLwJRKwpsIX1d&#10;+m7jN7u8YMXOMVtL3sNg70DRMKlx6FOoaxYY2Tt5EqqR3BlvqnDGTZOZqpJcpByQTT56k82tM3ub&#10;ctkVx519ognUvuHp3WH558Ots/d248DE0e7ARRrFXNrKNfEfKEmbKHt8oky0gXBMTkbj6Ww0o4Rj&#10;DeZyshx3pPIazJ/s4/XvP9mZDQdnr+BYyQv8eg5gnXDwc61gV9g7Qfsgzb+K0TD3bW8/oFyWBbmV&#10;SobHJD0UJoLSh43kG9cNQOfGEVmiFfLz2Xy8nC8WlGjWQPpwi6eTWVJd3Bq9u70s5nZn+DdPtLmq&#10;md6JtbdQLwJFOrPX7mn46uCtkvZGKhXrFe0+RSj9jVJ+wFKnwmvD943QoWsrJxSyNdrX0npKXCGa&#10;rUBa7lOZo9ho6YCUrJM6dOX2wYnA63h+BRx/AHvEzYqnhQT6GWfMyEN371Ma2B1NZomaQS/g0Plw&#10;K0xDogGswIAisYId7nyPZnDpKe0AJGTAEzsA15Af2MPohL//1Gn3NbMCEGLYF9JYTuf5YnaOrumU&#10;8RC76TfTkjxl1HvHpiShxXwvgjj/j4zly+kMcbuCDB0KDS6Xi1g0dOgsn8wn0/9DGwpqlCwHraWL&#10;WlwpRw4MV6wKnVzfeClNjis6n0D6sR7axO2dPJRGKZ4zi1Zot23qockiIo1TW1M+gg1nUFZc497y&#10;G4ka3zEfNszhxsYkXqHwBZ9KGRxmeouS2rjvP5qP/igvVik54gVYUf/XnsXrQX3SKPwyn07jk5EG&#10;IHaMgXu5sn25ovfNlQEDIBrokhn9gxrMypnmKx6rdTwVS0xznL2iYTCvQvcu4bHjYr1OTt2tc6fv&#10;Le6qPJEXFfzQfmXO9jIPqPRnM0jtRO2db0f7eh9MJVMrPLPa8w/ZJys9NbBevWUvx8nr+fG+/BsA&#10;AP//AwBQSwMECgAAAAAAAAAhACTZzSZEKwMARCsDABUAAABkcnMvbWVkaWEvaW1hZ2UxLmpwZWf/&#10;2P/gABBKRklGAAEBAADcANwAAP/hAIxFeGlmAABNTQAqAAAACAAFARIAAwAAAAEAAQAAARoABQAA&#10;AAEAAABKARsABQAAAAEAAABSASgAAwAAAAEAAgAAh2kABAAAAAEAAABaAAAAAAAAANwAAAABAAAA&#10;3AAAAAEAA6ABAAMAAAABAAEAAKACAAQAAAABAAAC2KADAAQAAAABAAACDgAAAAD/7QA4UGhvdG9z&#10;aG9wIDMuMAA4QklNBAQAAAAAAAA4QklNBCUAAAAAABDUHYzZjwCyBOmACZjs+EJ+/8AAEQgCDgL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Lv/aAAwDAQACEQMRAD8A/va8S20d1o7wSoHUvGSpGQcOp6VAdPsrn5ri&#10;OOQ5zl1Bx+dO8UssWiyydPniyR/vqO1SJmSLGSucdO1flXFDg80tKN/cX5yPTo8yopp9X+hQk8Le&#10;HJsiWws2zxloUPH5VXuvA/gy92fa9L06Xy8hPMto2xnrjKnrXQK2OtP3DOBRSoYTl/grXyJdSp/M&#10;zzPUvgx8JdXheHUfDOhTK/DeZYwEn3zszn361g3H7O3wHmcPN4M8LuQOr6Xak/mYzXtLHjvTCcnN&#10;eVjMqwju/ZI2ji6qVud/eeE/8M0fs8tIk3/CDeEA6kMM6PZk8DjrFWif2dvgA/zSeB/CDEnJLaPZ&#10;kk9/+WVeuncrkjv61+dP7Un7U3xe+A3xGTStN0+0m0O4s457a7uIWG6XnzYxIGCllxkDg818/Vx2&#10;HwMeeUH20/M78FhK2Ln7OEtbdWfVF5+yv+zLqjBtQ+HvgmcrwDLolkeP+/VUX/ZA/ZPk/wBZ8M/A&#10;Zx0/4kVj/wDGq/J/xH/wVQ+K2mGOHTNH0uWXzCJFkikACjr/ABrzj9a9s+Df/BRPxp480GXVNb0u&#10;xXyJfIdrZCoEi7iwOZTjKgYrejx9goR1g/uX+Z6cuEsb3X3/APAPuKX9iv8AZBlba/wv8BEHv/Yd&#10;l/8AGq57Uf2Av2K9UP8ApXwv8EjGQPK0m2j6jH8KCvAbT/gojos11bWE9rEkk5lWSWUGOKB42IVW&#10;JbncBkMOO1aMH7ejalbSXuiWljeQxymJ2iLDawzwSWx2rCvxnlVVfvYN/L/gjhwzmEHeLt8z0M/8&#10;E0/2EHuRc/8ACrfCG5ccCxTaceo6Gs26/wCCZf7Bs8bxf8Kv8Jx7+N8dooP1BzXhmv8A/BRvxHoZ&#10;/e6HZY5JZzIFAJ+XPz8cda8hk/4KneJdQMv2fw3DI0TDEcPnMCDkg5yMDAJIPavnsxz7LHT/AHFF&#10;t39Duo5Hml9Z7eZ9jW//AATA/YPJSSX4Y+FZiqbCz2gG7jGSqkD9KvWH/BMP9guwmaWP4W+EnD4y&#10;stpvAx6bicfhXyJY/wDBUrxdBdQ2954Wt2jkX78QuOARlWOeAMdeTikt/wDgrbLHqf2TU/D9hDEW&#10;PzrNKxIHpgHJ+ldGW5rlMFGUoyUlr1ZlWyTNJ3Tle/mfbX/Dtj9gt12n4U+DffFio/kRVWT/AIJl&#10;/sCyA5+FnhQepS3df/QXFfMunf8ABV/wVe3LQy6dCirC9wTG8sjCNFySVCf1FemL/wAFD7dYbe8j&#10;8OTXVrc26zxXNpI54cbgSjIGAx17j0r7aPH+WLdf+S/8A818L5gun/ky/wAz0V/+CYH7Aj8/8Kw8&#10;Oj/c+0J/6DKKrv8A8EuP2BmUxj4a6OuRj5bi9X8iLjiuWH/BQrQ2s4bq30SSR5oxJ5fmOjLnIyVa&#10;POMj0rkNV/4KVxaTI1xP4WuHsUcIbiCR5mJb0RI88dwelbf6/wCUNWv/AOSv/IFwzmPb/wAmX+Z3&#10;Ef8AwSb/AGCI53nHgSIbznYNT1IIP90C54rTb/glZ+wWwx/wgUIx3XU9UB/S6qFv23dReSO4tNH0&#10;2W3JUyI97PFcBXXcu1GtyC3qCR3rUT9uXTTp7XU+iCGaOYxSwSXjHAHcGOB+fbHTnOKxwvGmS00+&#10;WX4MdTIMze6v81/mYdz/AMErP2DYo9w8FSR9v3etaun8ryox/wAEof2FXXcnhO/XPPyeINaH/t7W&#10;lrn7ddjpWgHXpvDdzKkb4uLeO5PnRxj/AJaY8k5HtjJHQVr2f7dPgj7PFM+kajtmf92LZXkBRuj5&#10;MaDB7c80qfG+W+2lJzXLb+V7mb4fzC3wP71/mcmf+CT37EQz5Xh7W4weyeJdaH/t5UEn/BJ79jcn&#10;9xp/iqHnOIvFGsAfrdGuov8A/goT8LtE1GHTdb0rXrZ5iVDPbM65C7sAoGBJxwOtcH8Pf+CnHw5+&#10;JPjfVfCGieHNbgh0iRIbjUtQxawvJIm9RCsihpB/CSuQDxXpx40yiSvzL7n/AJEPI8xWnK/vX+Zb&#10;f/gk1+yIw+RPGkZ/2PFOq/1uDVdP+CTH7K0WTHefEBev3fFWpcZ9P3lekW/7cvhrUdWGmaLozXqr&#10;n7RPBqdnsgPYOHcNk9gBXOeO/wDgoX4P8Aaiunap4d1K4k2q0jWV5ZSRoGPGZDIE/wDHqa4xyh/8&#10;vF9z/wAhf2HmO3I/vX+Zzi/8Eov2aU/1Gr/EiP12eLNQ/PlzzSj/AIJU/ABP9R4n+Kkfsni29/rm&#10;vOdJ/wCCwHwtn+JjfDnxD4C8faXGtpNeN4hlj0640oJCm8jzYLx3DN91QU5biveYP+Cj3wEur+Kw&#10;hj1km4iintnMMSrKky7lKZlyfQ8cHitZcWZTG16q/H/IlZNmP/PtnG/8Os/gyh/0fxt8Xouf4PFl&#10;wf8A0JDUq/8ABMT4YwECD4i/GZMDHHiqQ/zhr6L0H9rP4V+Ilgls2vlS4QujyRKANoyQ2HJU9sEd&#10;a9Ct/jV8Pblo1S9TdK7IiEgHKAlu/YDJrmXFuWSdo1l+JE8qx8d6bPkiH/gnF4Xthi1+KfxqQen/&#10;AAkwP87Y1fi/4J/QwY+y/F/41IPQ+IIG/wDQrM19kXPxI8HWli2pXV/BFCkZlaWR1VQgGSSScYFe&#10;eeG/2nvgd4m0GfxNp3iLT0sLaZreW5upVgQOvXHmFcj0I4PUV0/6zZbe3tl95j9Qxlr+zf3Hz/8A&#10;8MGaovEPxp+NKD0/tm0b+dkagb9gzxJnMPxx+NKcYP8AxNbA5/Owr6TT9pv4ASWS6injPw2YXwVf&#10;+0IOcnA4355PSnSftL/AKK3e8k8ZeHBFGVDv9vgwC3QcN1OeK6VxDl3/AD+X/gX/AASPqWL/AOfb&#10;+7/gHy5L+wB4mlyT8dfjSM/9RPT+P/JCqDf8E9fFg5h+PXxqU5JydR05uv1sa9d8cf8ABQL9jz4a&#10;vLH468faHpxheJH853bBnTzIyNiNkMo6jgHg81yug/8ABTn9gvxHp8eq6T8U/C0tvM5SF2meLcQM&#10;4AdQTjB7VpHOsA1dVF/4E/8AMHg8Wt6b+7/gHED/AIJ9/EGLi3/aA+Mi/wC9daY3/tlQP2CfjDH/&#10;AMe37RHxaUdvMOmOf/SQV9j/AA6/aD+CnxbtpLv4a+JtH1uOIAytp9wspQH+8ByPxr0K48VeHrOB&#10;ri8vLeKNAWZ5HCqABk5J9hWsc3y9/wDL5f8AgX/BM5UMStHB/d/wD89W/YW+PqKRb/tG/E0f9dLb&#10;THH/AKIFJ/wxN+0/E3+i/tJePQvYS6Vpsh/Paua+1/B/xy+D/wAQXmTwR4k0bVTbMUuBYXUc3lsO&#10;obaTg13/APbuj+WJvtUG0/xeYuMD8a1jmeBbuqy/8C/4JMqddaOD+7/gH51j9jH9rNB+6/aU8ZZ7&#10;b9D01hj3GRmnD9kD9sqLiH9pTxER/wBNfDWnsf0lWv0O07xJoGrwxXOl3trcxzqzwSQSpIsiqcMV&#10;KkhgD1x0p665pEt8+mxXVs9zEu54FlXzFBxyUzkdepqpY7DWvGr/AOTf8Ezbq3+H8D862/ZN/biR&#10;cQ/tI6kSOnmeFLE/yuKU/sr/ALeMY/cftGzsf+mvhG0I/S6Ffo1PqFjaQtPPNFEiDczO4VQO5JJw&#10;Kq2fiDRNSKiwvLWcuMp5MqPn6YJzUfXqF7e21/xBepa/L+H/AAD86x+zN/wUFj5T9oa1b03+D7fH&#10;44u6D+zp/wAFGU/1fx90Vv8Af8HR/wBL2v0n89B3X86hN5BHwXUduvT9a0eNpx3qv/wIlVJP7P4H&#10;5tf8M/f8FJ4zmL48eGX56SeDh/S9pF+CX/BUCE4T40+BZADx5nhGUE/XF7X6O3Ws6XZYF9c28O9g&#10;qebIqbiegGSMk+lXvOUjOR6/hTjmEHoqr/8AAn/mDlLrH8D82R8Iv+CokRynxe+HcntJ4UuF/leG&#10;pD8Lv+Co6dPir8M29c+F7sfyuzX6MS6jYwMI55oUZuiu4BP4E1MJo3GY3U+4OazeYLpVf3hzS/lX&#10;3H5un4a/8FUIxmL4m/C6Tsd/hy9X9RcGlPw//wCCqoG0fEP4TtkYJOg34P8A6Or9JN4ApPMXjBqH&#10;mH/T1/eHO/5V9x+bn/CD/wDBVtDhPHnwif8A3tG1Bf5SGm/8In/wVpTp4t+DD9fvadqi/wAga/Sb&#10;cDS7wRVxzB9ar+8XO/5V9x+aw0D/AIK3x8f8JB8En+tvqw/lDS/2V/wVyQ8ap8DpOe41df8A23Nf&#10;pR5mOlKJcVrHMP8Ap6/vDnf8q+4/NQWv/BXFTzdfA9/YS6uOn/btU/mf8FboxzH8D5Ppdauuf/JW&#10;v0kLg96C5PQ0o49v/l8/6+Q+f+4j82jqX/BWuLLf2Z8FJfQDUdUX+dpTP+Ej/wCCtMYy/hz4MOB1&#10;I1jUl/naV+lAk9/zprMO/PtRLMpLX2z/AA/yFz/3EfmyfGP/AAVkTj/hD/g8/uuu34z+dpTP+E+/&#10;4KwxjnwD8JpMH+HxHdrn87Sv0pDCjcKn+052uqz/AA/yHzf3Efm0nxL/AOCq6D958Nfha/8Au+KL&#10;gZ/O0qT/AIWz/wAFS4x8/wAJ/hw5/wBjxbJz+dqK/R/zBkYpGcY7ispZxUX/AC9f4f5Fc0f5F+P+&#10;Z+bjfGL/AIKkIefg/wCAW/3PF3+NuKUfGv8A4KgJ/rPgv4Lf/rn4vi/9miFfpLvFG7nGDVrNav8A&#10;z9f4f5C5l/z7X4/5n5uH47/8FMoiPM+B3hhx38rxha/+zKKB+0X/AMFHowfN+AGmMR/zz8X6fg/T&#10;LCv0iDbsgjjpRvGcYNNZtW/5/P8AD/IfNH/n2vx/zPzmX9pP/goUvMn7PcTe0fi7S/6yU5/2oP29&#10;oCBP+zrdvzj9x4r0hv5yiv0Y3DFKXbqvJ9M1os2q/wDP38ELmj/z7X4/5n52D9qf9uRf9b+znq45&#10;xlfFGin/ANr1IP2rv200P7z9nHxCf9zxLoh/9uK/Q8se5/WlDY5FV/atW/8AF/BCvH/n2vx/zPz0&#10;/wCGtf2wUGZf2cPFfT+DxDojf+3NB/bA/atijLzfs4+NuB0TWtFY/l9pr9CGcDj9RSBxmsnnda7i&#10;quvoh3h/z7X4/wCZ+fa/tkftNBlSX9nPx+Cf7uqaMwH4/aqlj/bO/aFyVl/Z2+I4xnO290c98cf6&#10;VX6AFgBzzUZ2le/1rnnnmKT0qL7kV+76w/FnwT/w2h8dAcTfs9fE4f7txpDfyu6nP7aXxmUZf9n7&#10;4pj6NpR/leV93kgjilDDpio/1gxf/PxfcHLS/k/FnwSf22vi8rbX/Z++LA+iaY38rup0/ba+J+4C&#10;b4CfFxc91ttPb+V3X3az+vfgUEg/hQuIsV/OvuC1L+T8WfEtr+2v4xlfZdfBH4ww8gZ/su0cc+4u&#10;677TP2r3vdovvht8VLIk4Pn6EHA/GKd6+mX2spRiRkYyCQfzpokycHp/OolxXiVs19xPsoP7J5NB&#10;8ftCmh85/D/jaLjJSXQL0MPrhCKqXn7Q+h2m118O+OZAc5EXh2+Y4x/uDFehXts0rC3MrYZ9xPYA&#10;dqc19JbRLFaoD5TKr/Nwq9+vtXkPjzGqUlKMUl5P/M6/qFNpWR45c/tS6PbuEHgr4mSZGQY/DV2Q&#10;fzArJl/a50yPO34ffFdyOyeF7j692FfQiaokkMk7HyxESGLEYBAzzg8Vct7yG6t0lUkiRAykjqD3&#10;xxXfS40rTdlJfd/wTCWFit4/ifK5/bOscsE+Gfxhbadpx4Wm6/8AfyqMn7bVqgJHwt+Mxx/1K03/&#10;AMcr7ChlLfNznoc+oqfIYnBHTFerDPsRKKftFf0/4JlyQv8AD+J8TN+3PGPu/Cf4zEZxubwxIo/W&#10;Wl/4bkX/AKJT8Yv/AAm3/wDjlfa2CV57dKjwfU/5/CuapnuPT92a+7/glKNLrD8T/9D+9XxUiyaM&#10;6OMgyw8dP+Wi04SFEHH0FWdcH/Ev5VWHmxkhumA4/X0qqzBl+Uem76V+RcZNRzCUlKz5I/nI9Og7&#10;0kvN/oI0jhwO1ToxYbvX9K4yXXbVbr+zbh1PmHMYOVGPQk/0rqEuFZBgH0x9a+Hy3PadSc/fudVf&#10;CSglzK1y+aYMAY/M1EkhIw4xjpWD4i8WeH/CtqbzXrqK2TBI3nBOPQdTXv1cdDk9pKVl5nPChOUu&#10;WKuzeLbnx+lfIf7Y/hDwd47+HEGg+J5GEiahHcWcauVDOvytvAByu1vzq14m/at8CafAwsZshjsS&#10;Qgg5zj7oBbA65xXx58QPiLffFzxRF9naaOK0g229wEJ3eZnfk8cZAI4/wr4XOM8o1KcqdPVyPs8l&#10;yKtCrGrU92x8B/E39nC51a+ktfDcO23hmiilWOUtI0jfP8oztAA64xn8a6j4J+Brnw94k1rwNZwy&#10;6mwEFxJBcLja0LkHDdAcYzkcivefGB8U6fHHDol4AzAh3WLc7EDAAwSB/npXknw30rUn+MF1pV7e&#10;TxS6hpZm+0EbZG8tw0gX5skLg8A5xXxjTeh92p6XKXjzwZaC8ZYLYRpOSsUOATGpBG3dyDg9K5ix&#10;sY9K8KDR4IfLto7uK+nYDczxjhkAHOcZ6/hX6D3Pw++Fpji+2f6W0eMzPcFQecjKg8E5PBqK88Ce&#10;E7Oxm0mz022FtcrulWMg5BA53HJ6c8dKr6o+5m8Sj4E8dLpupaFFrEUpkhYCSLZhd0Zzs25HbHTH&#10;61xul65DoNqNZs7SKUXRjluIdiqm5WIZVb5WAAzgAY55z0r1jxZPpPw31W58M6ukv9kr8ttcmMkx&#10;NIM7WyCNu7vXlfxG1bS9L0+y8SsYpovODrJJtRJQq5BGBjIyR0z9azVLWxqqlzvNR+NOk2Py2egy&#10;ywy5g/fHkTKDlFWMEnAJ5wPpXy7pHw11Lxfd3MVlm3EZe4jkdNsKl3OQg29dzdMdK4fxD+0PdalF&#10;dXWmWNmv2RfOkLZLTFR8qhVICjIHzK3fivmtP2tPi1qetSXF1fi1uo8tbW9lIVjNu3HlohyxAAyT&#10;weD1rvpYGbTaM3VSdj7F0v4YeNvC3iKLSnZpYL4SWVxJb25WJQ25VVyQwIk3bg3GMYNfb0njzwnB&#10;4Vh0yzNtaXtlpUEAlXL+bMq7ZSEAOzBHpjFfkJ42/az+InhrwZb2EWoNDr7rDJJ5nlxukLyAozbu&#10;Vyq7W3YznIr9W/CFx4a8U6Hp3jPTIo5ZdbtYL5baEAtuuI1ZskDBUZKnHFKvhpxipS6kuqm7GZN4&#10;r8HX0CXMlwiv5bN9oCtGsi9zgDAI5yP5Zq/o+s+B7nSXtmul/fkmYspLLGenQc5HQg9666/+HH/C&#10;QJG2gWdrHIq/vzg4jYnrtPBPA/zzTPDvgXStKu5P+EmureRbcYeJlUR5XsWxxjPTOPrXJ7I0dU7Z&#10;fFfgCwKXs96iKTHGrSKxUnoMnHXnj9arT/8ACDXOszOLtc3DxqBGr+VGmM/MccMSPT0qhd+KPhtp&#10;t/FA1xA9vatJJcW6R+d5mBmMKwPRG6AZ5Ira8H/H74QzxpNdRTRyE4jt/sUiuMDIDAgYIHXPeqVI&#10;zlUZuTL4OtVeGLUbXcfkZZn2n5TwDnqOmT17VU0Dw/4Q0TToPN1mweNA6qRKvysW3jO5sc5OK3bj&#10;4tfBnVrJNSuCsMxLmI3FnICGHfAQgAd8dqt6F8SfgjPotvb69c6DJchikskcLRqX3Eg4ZMjvnI9s&#10;1p9XXclVpW2H+JPC3hjxjpqabBJYzQu0NxNcb0wojIYAFW+9kDnOF610WjfDnwtpciXkF3FiVi22&#10;KQPkgkhcKSflzwR6VUj1z4LPIbaB9MeNQTKMBQh7tggZz+orn73/AIVfeafcXfhyeIz4aSE27EbW&#10;A2ghlPTHAyPbtS9itxKo79jqfD3wO0i58U33iPUbJGjvTDtWRQN3kBgJGPPLdAD2xWJcfB+fwrpl&#10;5p/iBW1iPzZ5FLwxkvDMxMUZVAARGpC5POBz618f3/jrUtI12CwvdQnjaUNCiCZmjcFiUYrnPbnG&#10;fyFevab4u16C0dtQlk+z+WuJXk8twq44yeOPrzmpcFtY095dTxb4mfs9+HvDejJ4v1e5h08TxtYj&#10;fOyx+fP8sMR3N0ZmCqoOc4Aq1efDH/hIfCOiXelo/mRQzadebUAMRhmHPJDBQsm7O7pg8dun+JMH&#10;hvWrjTLHxneLeWsN5DqVvZ3M4MDXMfMJYMdm6PIdSOQcGvrDwdJoWpeG4dYhlgaMEwxTQTLMCy4S&#10;QlUY7hu4bPPvVKjdbbBKs0edaD4Lay0uz0+EgLBPHa3N3NjcFBHmMAMr8wyM85rsdJ03xdqfjFNF&#10;+E+iSarbAFtQ1O5cQWtrkFY2Uv8APIT3VVGR3qXVNJ1K3Lk2oKBRMxscsW3dCFbqD29Pyr9CPgLp&#10;EFn8MNOkjiMU06G4u94xJ5r8ncOudu3A9K6cvy/2tTlfQ8/MsxdCmprW54n4c/ZQtpru+1Lx3f3W&#10;qRXZUx6NLJ/xLbVVGCIo8FjuPLFj9BXKeP8A9hj4AeOPENnfeINFhVbNAkVtbu8ULBmy25EI3E4G&#10;WOTgYzivtrUda0zSYT9suF46ofvc9yo5rxfXfHkT6lttAwjhUsGfOW3e3Qe2a9TE4WhTSSWp5GEx&#10;eJqycpPQ+cvE3/BPv9mzxHDLBqHhjSSjzAoWiCgEqAdoXGB7V8lfEH/git+yN4j0i6S403VRG8y3&#10;KW8V/MsIMTbtu0EfKT75x0IxX6Z6f8VpLmd7Ce2UyKAyhJMP09CO/tUzfFCzaFTe2F1G23DxYDMu&#10;DjLdOwz06VjB00rwbR2Kde9pao/ln/an/wCCZfgr4O+IEv8A4ardw2c9r9oudE1W4luku/KYqqRz&#10;uXkjLDleSF7g1/O3r2mfFFPihe+H30O707UIblmt7KSNtkMcZ6xHgMgznIznrX97f7TmmJ4/vYbj&#10;RlmRLe1y8UhK/vA29QQAeCCemD2r8YPj/wDBPSPG9jPb6zE+l6qlnNc2F2jHzGaFTjyZOCAR95W7&#10;djjNbZVntShKUKvv30uz0cRhI1VGUPd8j5W/Y3sPjl8PvsHxF8I+L4rG7i2td2kCvK0igYclCAv3&#10;jg9cHAPev6a/DGm+Pvid8K4dW1u5MH9s6f5UvynDu6MnmIh5U4bOCOuAa/LX9gX4e6Tf+DIGixc3&#10;l1eIu69jV1jQ7SUUffJ/2u+cmv6HfDOk6Zpelx6dZR4itoQkUeMADGSB9T+debWg69WUmVWrKnFJ&#10;I+cPgx+zn4K+FeiLpXgezFtb5/ekY8ydz1lkb+Jjzz79K+nLXwlaJHiNG4DMDnC5I4zj9fWussba&#10;B5FVk2gqByMfQY9ai1ma30OK58SyK5FnZSM4iyS0KjzGAUnBPy8Hr2rpp5ckrs8mtmE5PlR+If7A&#10;nx58YfDv4667+zR4p0661DSrXV9Tv/D+oWyM724eSSeaEBju8sbiAAMg+ucV+qkdv8NPjxbW3i/w&#10;rf3On6uyzNpmqxBre+i8t9rho5AN8YYYKOCP0Nfm9+xj4Qn1DxLr3x48VeDr7+29cvNRv7G5uZ/s&#10;xs9Eu7kPZMgMgVWnVXkYhS2AqkjOK+2viP4m8F/BT4dv46vdVVLLTY5rkTKyYj2hpJHLDlmYjoc5&#10;fsMms0rKzV1/Wx1YiClPmjoz85/2qNY+I3hzUtR+E37Q3jib4UDV7yY+C/iDbxPdeHdUnuVCm2ut&#10;x220pwH2O8fzZ2FlNew/8E3P2QP2kf2cbcp8TfFHhbx3oAJl8Oatptzci+iimyzFiytHLG24sq7t&#10;yEkBiMCvO/8AgnL+0b8d/wBuf4fePLH9svwlpWqfDS/1G6i8OXmt2SQzPaNIcWtxCVCSrGhVlnG1&#10;lJxkkZH278OPhfpn7HPhZrH4O2txqPw/iTfbWGnytdXOmxgkkwhmc3Ea5PH+sA4+bAr0p0YUlyRV&#10;9dfLz7nNKtVmnGWj/Bn3ddWdyxa4c8sCDtz6deuK8F+IdnZ3luNEtZZ4ZdQTyiwchlhjO+ST0OSM&#10;Z55I7c13XgT4u+DPiV4Tj8R+Dr+C/tZ8jzYMgh+jK6HDxsP4lYAg5r85f27Pj3r/AIC8AN4l+Gek&#10;XGr6pCzabYJZsGEkSq3G4kIAZAerDAXNZ42EHFcvUwy6nUUrSWx/Pv8A8FRv2itV+PH7V3hL4I6C&#10;013FoVyl7eLBcyQBbnLRWxDL0w2WwM84OcV/S/8AA7x3rnxI+Fnh3xX4i1DUrJdD06Gzv7O2cg3G&#10;ocIoDHllIX+Md+g61/HX8KP2Yf2wtc+Ml98ZtY0XRItRmkGpyRarfksXb/VNItusgVUAG1AQOBz1&#10;r9p/2bIf+Cmnh5NRsdJ0rwb4jg1C6hvYkuje2kEL2+VLrdBGRd6nBGxiDg881pjqFP8Ad0qc01Fd&#10;931/E9KN2nKStr+Bh/td/sgfFfxP8S9Y+P8A4m1PxKLY6gltb6DGZbm+sElYrDsWN0HlyEEqY1JO&#10;cZyOfk7wp+1D438B/E/Q/gP8EdQ1bU9Y1a5jAbUbm9gS1Kg7/tEM+2UbApYknbwa+5vHf/BRL9rn&#10;wv8AtR6V+zh8c/hDbWdmZIdU1LWtA1dtSjurePLRSQyyxQokUbsC0bYbK4A5ravpPgt8UP2gtL8Q&#10;/EnTr7wd4y8PjUJPCdnqO6Jbmw1WJVkCmMFGhkdJJY1YkozMveuerR9neNT3tNLNP02NaVeTV0rE&#10;/i3xt8cr5X0jxj4x1O+mgtVnZJpns7aWRuBtaEgR7W4UkfXNfkB+2L8WviB4Y1vVfhfca14o0+K+&#10;FmbC7lvrmPfPc+XCojMT7nH3iQoweM81+3+hfDjUdf8AiHBbqghsLq9Fvqd4x3QLa7SRhnIAeTsC&#10;cg44r8gf25Ne+FXxd/bj8F/B/wCGtzAbWz8X6daidMsY4Y5o1KAEcgyK+CCeACcZxWeT0JSqczV0&#10;tfu1ua4mtFR5UfqT+0CfiIlt4M8DWWqa5arpPhe109/9NuEaaTy1aSUMrZLD5Qd2TxXvf7HvxC8b&#10;Jp2o+D9U13UJ5LgxmyN5cymWLG1thDMcthiN3GT24rgvjqkWp/FGeaxjNyIRNbpJLKEAVVG/yw/y&#10;7gF45ySOK898M6iza59s04XEElqfKZ3DIXAAYPG44YZ+6cA9ua8iblzHQrOFj9Yfi38W/GXw08Jz&#10;ahb3EsMFrblpbxwZpMAZxGmeWwM5NfiP8cf2o/2k/i79gHwq+IraPp7+VJNF9rFpq1yGkMYRU4KL&#10;vxv2jcRwPf3j4q+LfiR4w8GXGkaHrV6H8l4bdZAJYmaNMZYBSeeVDZ+uQK/Kjx1pPjQ+I7i1z5s9&#10;rDBbB3URAtIAXCYQGMBiTu5BIGcV1Um5SvzGdOjBL4Vc/Q/4ZfF3416HpV+fGniLxBPNp21jZQ3M&#10;qvcSJgMqtnIDA5c9fpzX034O+Nf7Rvi60bRfAE1xptu0kTRwX08lxMy5BkkWVskpzjOe4Pavif4b&#10;/tN+EPhNJD4g+IrXeoahPCLKK1srY3N5ON3ljckCyjcUBGScZyRk9fXfAnxa+MfiXxzf+NINK8XQ&#10;6GDDd6X4cktINJtWg+4YGvLsm5HUSFo4hxkYyBWKw0/jbsjSpOOq5UfpPb6f8fPCsLS+OPEt5cWi&#10;oLiacyeYZ2Yn93H5YXaACFwfTOKyvEmu/EuDRnl0nUr53k2rJG08hB43BUwxOR07d8npX5TftCft&#10;Eftj3fxKg0HR3023tpNFH2W0cvdC3uvMO6VJS0fmyBNoBZSCRwvOK+S5tZ/4KYabp12JfH81vMLg&#10;XELTWsdyYnJy8ZjcKyRlDwAD+ArthgYz1dRK/ds4m3H7F/kfZX/BRv49/thfs9/AGaT4ZapqN0+q&#10;y7bqe2mlknt7KZWZlGSWjOBgMenGDmvw6/Zf/wCCon7TXwY8RxWN54s8SXDJDHDcWfiC6e5HluQW&#10;ysjtnPBVwVb8OK9E+Iemf8FUPEGg3Oj+KvHOmaut+kkf9lT6d+6uIIcMrR3KDYfm+XttI5r8I/jf&#10;pfxU8DeML21+KdndaHq8GWmt7hNqFcEjy3BIcN1HNfo3DeSUatF4aU4y63V7/ij5zM8dOnJVeRr1&#10;tb9T+/L9lj/gpTr/AMWNSt1m1CIqbKGe8tGlAcmVjGxhLsSxVlI244HU1678cfh9q/x2jn1TRvFv&#10;ifTIrm0lgjXS7+4s5rSQsGWYeXKN7r0KsMYr/NO+Hnxn8WeEtattRt765heCUSxyo5DIwOQVPUY9&#10;sda/p5/Zu/4LU+Ifht+zbrV/8TbIa7fWOlTS6LdyShJ5JiNsSuCuGCuRluv17cmccDYjDyj7GfMr&#10;/cx4PPKNRNygos+eP27v+Cnn7Yvgjwdqn7DMnjvVb648NeMWZfGGk31xFqV1YwR/uraW5hdWYCRj&#10;kZJ+UA5r8ZfEP7bf7YVvHvg+KvxGVRjDL4k1IZx3/wBePyr6S+Kf7FH7evxE1PT/AIsWvh2TxVJ4&#10;5sDr6Dw9m7aFJxkJKVUBG2n7pOcV47qH/BP/AOOg+HGreJtfvPDGk6ppIYXvg3VbyS08RB1bARLS&#10;WJQ5OQQQ+Md88V+hZPPBUKUI+0j5+vX0PnMbGtOcnyM890r9vP8AbNUCGT4rfEQ8gqX8UamB0yBx&#10;PX0Z4E/4Ka/ti+HIo9Pb4nfERDKqjzpPFGozbdr5LBXmPBHH0r5Stf2Lf2mU+zRx+EdU8y9RZbaM&#10;ooaaNiQrR7iN6nHBFdfF/wAE8f247thNY/DTxlLGIXkEsNg8iIicsWZMheB0J57Zr1sRVwFT3XVj&#10;96OSlDEQ15H9x+oPhL/gqN+2FLNEsXxJ8Ygs28vJrF64G3OOsjHDZyRj9K+tYv8AgpL+17421E65&#10;d/EDxVbxWluumw2mna3LZrJOFXbcgOxEpGDuVsDJ9a/Be5/Y3/bs8FqlxceAfGlpjlHj0+Zvu4z9&#10;0MeOM++ayD8Kv219BkaV/DHjmLI8x2fSrsjDMBu5iwOSK+cr5JhKj5qdeP3nqU8fUj8dJ/cf0ual&#10;/wAFV/2kfB/hP7Pr3izxer2kTTJewX2+WaWVSESSZHZcBsHaQD9K8P8AgP8At2/8FC/HnjCTWNc+&#10;Kvi23083GZXe+maE+ac7I0z0x0I6Yr8NIdc+MOj2bad8WU8QwYbelhe2c6M7oMjqgwTn9K/SnQfj&#10;F8EfhN8P9D+IOn+Hfit4rtJHhbVLa4sJdO0uPChXjF55LBwGyMBhnAz6V4mLyh0abhR95y6r/gvQ&#10;9HD42nOXNUVkulj+nT4e/wDBQD4reCtBk1j4h+JpDDZhmkm1C9327xbdvmF8q3ynBODweMGvlLU/&#10;+CnP7ZU11q/iXR9cT7PcTGXTdMS8WSWKzhX91IEUHiZQZTkZwRX4w+D9S/aZ/bt+I2pfDLwjoN94&#10;G+F+jA6veaHd2lwiOpw8cdxM481jMVAO07dozjgV9FeC/AFz8OviXdeMYfDGuXd3qcFxZtpULSTW&#10;SRoY7cTxlPlZxHu+9t7DjPHx1bLfqzcJ1Ly3tfbyvf79z2qVWFX3400l6f8AAP0D8H/8FRP2tdb0&#10;c62PFUoEgMcaM+7gEEsqMv3l5BHIwO3WvlH/AIKJ/wDBSL/goR4D/wCEH8U/Dv4heKdD07VLK6ju&#10;W0+VIo7mZHDIdpQ5YKcZ7ivrfQP2b9M1zwxa6H4XdLTU9Oin8+SbLmQT/OxBJ3ZC4Xg429s183f8&#10;FNf2UvFmp/sPxt4NW6vb/wAL61aapBsXLfZLseTOqA5KoCyuAD74qckx0Fjad3o3bV6a7FZhhYuh&#10;K0VdeR5l+zv/AMFQ/wDgpVrOgf2xd/EDW9XBtW+zw6l5bPIwBywZIgSRjqRgHFZ/jT/gs1/wUN0q&#10;9e0i8U61b6j5zWz2eLcxRGPLllHk5IZcDk5znFfh/wCAYv2mvhvAl/pVxrGlWxEqFoxIsR3qPNUk&#10;gggjGea7vxp8VviFommjW/EXkXVxex+S0jIhLN95Xc9mUZwRj0r7iWVp124yUr9mzwVXgqa5oWt5&#10;I+nf2gv+C4H/AAVBk8SWOt+HPih4m8PRXFiFksbQWwt5JImKmVFkhYrvGMjOM15RY/8ABeL/AIKo&#10;2LrFL8ZfE0uTwzw2Lc/T7N61+afxn8b6z43vLS7vltoUs4TDGIFChtzbmYgdSTXmvh+2xcPLI+zP&#10;KpJwpyMcZFfd4TBQjQipR1SPnK1VOo3E/brRP+C9f/BVFGAuPitq0ig4PmWmnknp/wBO1dOf+C8H&#10;/BUf78XxX1JY0K5ZrLTjuz25tvSvxUtoVjlFkCm5h97knJ7ZFdHbWZidGkYhgcvjkHHYj8K46mBp&#10;N35TeFTTY/bCL/guh/wVB1a28jS/ipfGd0IKnTNNdlPbpa9629N/4Ldf8FZ9Fmtrq98f314u9N0c&#10;2iaeRKT1jOLUH5h3r8avD8+raJrEGveGwJbhJFmWLbuRgD8ykHn6dxX6nfs7eKvD3xwuL7Sb+2u0&#10;1L7ObWOwScp5b87ZAxx8w64GDXz2a1FhY86pKUevkevgqEar5W7M9gX/AILof8FidW1WVNJ1q4kj&#10;nz5cEHhqwlVUzwPmtWJA6cnk1YuP+C9H/BZDTp1T+2ZIXj+Zkl8LWTK5GAcg22Rx2Bpv7NujW/hH&#10;x74k8U6JFf6//wAIwqaVqGiyGYtvnLBrpiq48tSACdua/Zz4e+INSfQoj4i0OwSS0tle0UxrBb3L&#10;PEJGaOd03YUnp82B2Ar5DGcTwo1Uo4aL/A9inkcZxu5v8D8aZf8Ag4J/4LG2M+bzWtOjKKzbZvCl&#10;soIJ6/6lR+P+NfoV/wAEyf8Ags5/wU3/AGkP23fh38Ffjhe6dJ4Z8R6pPBqyp4aisXaCO1ml+WdV&#10;Uod0Y5B7Vk/sH/tTX/iD4r/EX4e/F7w9resLL9g1LQbdLUX8mnxzv5TRhgDlN5Uqc4yACea/ff8A&#10;ZO+J/h/Xvi1oXg03NxLdsl5dRWl7pq2s8KWqlJGbcm8Es2Dz644rWtxVJVFh3Qir21XmcdbI6apS&#10;qJ3sn0P2Oik3rnPbPFSZHvVC3lCoyhdqpjHTp+HYU/7ZF/e/z+Ve1HGOy1Ph5U9XY//R/vm1aFJ7&#10;Py3GR5iHH0YGsx2SIBV+8QWA9au64bkWP+i43GaIHP8AdLjd+maZtBxmvyri6g6mOlGOj5Y6/OR6&#10;NB2gn5nm8/hGK6vft0gyd4bB46nkc9Bxn3ru0jhX94Fwem6rnkoGB/L8aYIto2pj8q+AwnDccLKT&#10;hHV7+vQ76+PnVspvbYTcFQsSABySfQCvi34p61oWtXlzfa1DdyoYzFZ+Su7agJBYKGyc9elfVnjP&#10;XLXw34duNQuyCNuxV/vFuMfjXw74x8ZaJPaIsA2TysVcRYLRjcAU74BB6dOleZxTWa5KN9ldn0nD&#10;GG+Ks15L9T4+8TjTkW4itZGc/NtDwkHjoDjpkYrzfwv43m0fVYrMLKVu5CjEEBV4JyR1zkcV7j4i&#10;hXWo5NGjhjmkFwApjLI7Bjjl1yRg9c8d6+OL9vEHhS91LUtQKpBYXzJC9wQ5AC/MAFO9vcjjnPtX&#10;xMcNJ7H3Smup9UTazbXMb/bk2ELwQCm7Hp7968GtvFWi+Evjd4Z8YeKMRaTDNLY3JkRm2x3SGIH5&#10;TwCzDOR0OeleKzftA6BoOtIniaR0tC6PDOAzACUjg4B4BJ6cjHNd98QdI03xT4WvI7CBnt7uGQwu&#10;r7lxtBjZWAOOSDnk10xwk4uMpIh1Iu6PvXW9O8O6Jq73ZthqKyZdba4xE0eO/wAxAJ68mm3eq6bc&#10;W90bGKawNsm50icP5yYz+72E5HGMdjXzv4n8TXd9o/hSeS5iE99ptql5bTSKoEpj2SukhZQyh85y&#10;eDkEV8hfEn4h63oeqLpPw31e4XUbVZ2gtL2UBJEXc0h3MwyqquQDuGO2a64YKcm0kckqsd2z0T4w&#10;/EXwxeXtxo0FvcQgRk38l0CzMJvl+T5iQQw59K+b/iv4vgX4b6fd3FxLLafahHZrtEYUFMjcOp3H&#10;JzjOeM+nxz8RP2tm8T3TxfEK0tba/s43haY77aVlBOZN0asrAH5gQMVz/wAOvjBp/wATNP1WLT9Q&#10;t7qO1sP7TjLnzLiB4SI2HI5LZDgjjOehr1qfDdZRVSSMv7TpX5UzgfiR8QLk3dzc6IZbUPblXtJF&#10;DLJMVKs0XJBB75HBPGDXzVq/xRvPD11H513cJfhFP7mEqwWPOTgY3B8DnIr611Txl4e8SwXFlrjG&#10;0iuZ2YXKndHbvwD/AHmwSPmOQBzXxZ451rwl4V8TrFZNa6pBakmWU75kywxxvAJQdeDjFfS4DJ5N&#10;WlA8/E5jFPSR578W/jf4b19UjuvInunw7ToHEyHA3Ky4KsPxznnjnP8AQB/wSn/aY+Gnjf4G6L4X&#10;8ZzRT6toUuoaVYW+QZfLhcTwlQME/upf/HSO1fzs+LfAWgfYjd2s1qsdxkpHsEjfvPmVVO7PAHfr&#10;9a9r/YZTSfhh+0TpVxBqNlJBcp5625kMCvIoZCByRuCv684NdmZ5HCeEfItY6o4sNmL9t7z0Z/Tl&#10;8fP28vh38IVudOgQ2+oMv+jQYJe5YcEqQcfUnH51+SHxc/bS+I3i7SJNe8ONb2pa4RI9PnkKTTZx&#10;vMW5Qr4Bzz2/Kue/4KAeHo72JfFemRFZcxrcsDvOIjuCg/dC7ScEcnPOa/Lj4j/FjVl8LJoCursW&#10;EqxtGoG1hghSOS2Dyen0IrzMq4YVSMJtXfU7cXmqptxR+j3gH9rOXw3pFn4i8fSajczyXTRWogkV&#10;2mKEAkIAFG0fe5wT6V+ivw2+KPjrx1oUnxFTTLe21eysplt7JLyNZWR9rtHJEwRdzoobdvG09Aa/&#10;mO0bUNW1aC107RnuJGizPPF5mESJ9qrsXO4gAZbOO2c19p/Cv/hNNEuomv5JZ4WZYo1iuWL4ZVG+&#10;ORW3Bui/NnAH4VvmPCsI6xWpnh86cviP3p/Zi/aO1L4u/bLrxbYRaPaaVJ9maeWRZXupN5BCR8Bc&#10;KMlhkHt0r7+srD4e6zpEV5dQQNHcKQu9BhjzkrnjOAe1fzDeCvi9H8MfGUWmiE3UWn3LS3Gn6iZp&#10;baQiQErKyMDycggEYyeRzX0142/bHn1Y3Nx4dspNJtbi5abTtIsJJHt4ICfkiVnfzDjpyQRnr0rx&#10;cTw1W5m6cdDrp5lTaSlI/TL45a34G0O8sdH8Jvpwurm6WC+hlhFx+72sI1VlkVkfeow21gFyTXHa&#10;s3wv8O6bbt4wafTPtU0kNvfaXM7KuRlUYRlsdzypHvX4r3fxdiTx5pXi+8gul8ma4jvpHZ2mk89M&#10;LIXYEOyZJHt681U+JP7SeutIlpoQt7mxhVmjyjM8MUnyhijKvzLglQoB55z1qo8K1m0kinnFNLc/&#10;Qn4i6Rd2HiG2m8Oa3/b6SAz2XmSK1y64yFcFhkJuPUIw2nBGcV83eO/20fFXw2vJ9H8c215FdGBw&#10;0GoM6SOE9FwVkz95SrEGvzi+HX7RGo2vxFm8U+KL/UIZIGKi7iwiiTguAFKqAQPut27k19lt+0B4&#10;a+JlhceENSB1ay1ZYYEuZI45Ra3ET5j8p0XK8gAsgXOfmJFdy4anTnapT5l9xl/a8JR9yVmWfCHx&#10;5j/aHv7XxT4dluLC4tz5zaFdm4ls5vseWZ0Yg+UwHVBweBX5S/AnW/iVpvxnZ/BWp6pbC51aWUQW&#10;dxLCS8ru5VUjwMDIyvev29Sy8M+AvDuia98OEitb7T7dtN1dlcwfvZpiTIYQe5+bBJBGQa8d/ZL/&#10;AGe4PCf7ZHjDUtQuGk0aSV77w7dn5UYX+JPMTLfL5asV+7wQemM10YeaoUsRana60RnVXtJ0ry23&#10;P2g/Zi8TfFTQ/Ctnb+O9a1bU77H7yO+m87yUZeFD47Y+Xk1+yEfxqtbO18O+ANAE11quraGt9a2l&#10;vhXmWNcSDeSqqVIwSSPyr8YdE0vxn4a1pYNdlgWC8UEszPLskCZDPlRjA+6o656819a/DrxsfDuu&#10;2PxRvb6GHTvDnhvUPDxtHc73nnvoFt5V3AkFN0i5zyGAwe3x9HD1Yyk2rXPSxKhK3Wx99ap8LviP&#10;4sMMmp6y3h62MRN5HpEcUuoyMcY/0qUPFEAM58uNmyeGGOfPviD+y18FvEuoWyeMLLUNWkMRE32z&#10;VdRcSYbcCypcRoXJ6kLg9OnFfQng34naD4y0FNTtZApG0SxFssGIBwR6nI4rK8W6zp0VlHcLbX10&#10;ylo4/sUEkztn5v4RnHGPrXbOilFOCPOhOalabPkXxF/wTN/ZG8Uxebe+HHttx3r9h1jWbYKqjgqs&#10;V8oBwfTHtXFv/wAEzPgn4e0uS98A+Mvil4fmjiLRNovjLUXVeAEKwX8l1CQvYMuK+j/EPxuuLINM&#10;ng3x5P5RMDiLSJH3QkZLKqyZK8cHGa+Yvin+2f8ACz4SeF5fEXjS08U+GQQsVzqes+HtQgigQsGV&#10;Hk8po1BIxuY47Z5rWLxG0It/e/wBRjvKVj8u/jBrv7en7IHi2eKTxHa/FzwqJZPI0rxKsOna8II8&#10;fLa6lbRx2s8pQgqkyxuScYNbWmftOfs//tW+GLyy0G/TRvGei2jTP4U14NZ6iJURjJaOjjDS9SpH&#10;XAxnNfYmj/tNfs6/GmGS48Ka9out211EftEU8g2yZwDKRKQDxjoCR6CvKvhr/wAE+/CPjD9r3TPj&#10;/olvBJo1hpEkVy043b5/MVoEhkIO5Qu8EFiEGADyAOSVPn5lXpWktnt8mtvyZ6EHypShPT+tj7v/&#10;AGKv2Y1+HPw30jVNahjTU5oPtUsSODtMoDfNwPmxgcdMc81+gtvpawIxjXCgA7SfwGfoaxNGtZxC&#10;5gjVSFVSoGF9MLjp0rp1tps70jkQsQueQMr25/HmlRoWWkTz8RWblqyW2juUIyPlwcOD6dCc1j+N&#10;NcXR/BusXlyPlh0m6nfjcPliY8g9Rx+NbZhvDCxDFm2Er9R6V84/HS91iw+FXxDF9IWCeF726t2E&#10;ZzGslk6mPcRtYhlLcZxnkCunkmlZI54KMnqz8+Ph98cfEXxa/ZRg/Z78EX72PxIvNIGi6ZfNA+wC&#10;GZCsjuF4UQ7gQT1U9iK9Y+B37HVz4R8OQeG/ivqP/CRaXpkZCadqShrYjLF227iSN5JG8/KOMV+Y&#10;n/BL74n694p/awdobi6OlWWhxW1tp8cIZJJZIyJrh5cc7NoG9v72OOc/v14+8VX+r69Z/DrQY1mu&#10;LpvteqLFxJFYKeGf+6JnG0ZxlcnmuWvgpQdqiu0en7dX/d6JnY6Lq3h7TntfBVhizX7Os9vLHFiH&#10;DnYkYULsxgHg445pvjnxnpPwp07+2r7yodOUtJOqKEVScs7YHAzgnOPrXXiafR9HBkSOGNNimQ4C&#10;pkZPbgc9+tfkN/wUE8dfHf4o+Dbj4e/sr2C674ik1KLTJCjKtrarIR5k8sshCKIk+ZlG5jjaBkit&#10;VTk2orRvr2OaEU229j7x8QfCGy8WWM3xO+A+pxaPrOp2puxcRYazvgyfJ58eMEkHAcfMPccV8UeF&#10;fHnw28d/FG3+B37UFpP4a120WKVNI1FpYbPVHg+7LbTgpDMp4LFV3Z4JGSK/ND9qL9p79qP4If8A&#10;CtP2KP2Gdeu9f8V+HrW2/ti/jSO4l1K+jXLQTecTH9nALySjPyjCnaVr9YfiX8DPHvx28H+FPGPj&#10;U6ReeN9ANnqElquBbRa0kavKbF5AzQ5cHALEEDJyOK3xGXqEYTlHV9PTrbzLo122482n9dT0TTv2&#10;YfDsfiW9Ftq58qRXjtFit8TIjMOG3nDIqjavByOeK95l8R+BvgB4Og0SN7mVPMXy0ZhJKXbAeRhw&#10;FTIBbAAHbrX52/tp/wDBRbxr+whokN/8ZPAmqXOnXU4tdM8SaJPHPZSXDRZ8u5RtrwOMHA+dW/hP&#10;avw9s/8Agq7N8efi3p/ivxpPLpGjWmtR3Lac7MVukQjy1lxjauOTzjJPYVeGySvKDqU6encipjKf&#10;MoTmf0h/GX4mfD/4d/EXTH1+Kxn17xnmy0+6UBnt7G2Xzbi4ZGGPJRCcuGOXKqRzXy/+2J4J0X9q&#10;jwnodv8ADO60uz13TLy2jmudUwptrCd/LeJXQEuZXCLs3YDHIwa+Pf8Ago1Ya78Rfif8Hf2rPghc&#10;213p9rY3WnXmni5Ub7WePzVYIWAdYyCCFBJOOwrxO/8AjHYeJtWi8N6reTaReXUqWMlzZ3ISweUD&#10;aizsdgVkcKdxCEEZB4o/s6Vozh89NtWawrrq9SHwb41/aK/Zs+NHiX9nzWJbkMNLN59mvGS+sMko&#10;8VwkcrYBI4U9eqnkV+VOvx2Wgftn+BPjFpyJptxqWuT3uoadGDJDY3FndbHcje37t26AnIHGTjNf&#10;rz8EfCv7TWo/GnUfF3xTvrT4meF7HTBZXMVvDaw67BBFuCgPlGuI4ySWy2WyG3E1+IP7X/jbQ9Q/&#10;aWi0n9n6T7TpltqckOl2wjlaWFrja88TCXLkJJngsQOxxXuZThOarUUdnHV69v6/zOTGV+WMXLe/&#10;6n9J/wAX/GTx65p2qCRJ/t7s/wBotlD2rvJn5gOSM5yCAeOKxfC3i7RrO5jhvriLyWhjdH+6omYl&#10;SpBHTIyOOT6V8xeJNZjg0PSWvJppDaaNbwyxBgnleWoDSgIPlYEEYx0IHGCaig8Z2l9dSWIZisM8&#10;bq9w6vGNvyh8AE7Sc8KMcjpXyMctuvhbPc9uurP0Ehv7Cyg+0Wv2ZZbV2lWTdvOwdzHym0Z3Y9q4&#10;HSf2ftE+LPjCa91p3MKLDc3saFow7nJaNXU8xNgMDncv3STxXlPgzxbpU1oNLeaJGjtnm2vIRIGw&#10;S6ck4BzkDPT5fQH21/i5B4Y8ES+MrGJoxaLv1KG02NLLHHhgUCkqdy425PU4JHWsFgpRlazB1la9&#10;z7C8DfCzwb4IzZeELC0s3m8tZVtY1E03BVdzD94fbJ6ivoXQPgZrevQk+I5xYwTb1CyAm4XjAKqO&#10;FJ7ZOa/Hvw3/AMFB/gXvfxrr/jjSNKtYzG8lvqUoGoyYO9EW0h3Nkcjg5zxjoa+fviB/wWh+Peuz&#10;3MHwi0LUtasBcO2malHYNpls9ujkKS12yM7MMAkMR14r1qGR1G/fpv56L8TzauOi/hmfqn4v+EHj&#10;+0+LcWhWWky6nDaWscxvI9kUBjd3OPNkIxJkL8ue3I7141440f4i+HPEraB4k0OWKS9TzrWFwJld&#10;U+RiZISwYYIyDtwfzr4+8Hftl/tu/ErwVFr2gaj4BsNXu5sR2+rpqNylvGGHmI72ibN67snBYY7n&#10;trWX7UH/AAUstdTgt7W9+Et7CzrJLdKusWoCBsA8wOxUng8cDmh5LFNpyX3/APAKjjZaO1z6w/4V&#10;34k0rwQPFutaVf6fbQQNLb3F1ARCjNnbGrD5jknBABB98V+Dv7enw08LfFvx7NbaVEl1bXeiWqXi&#10;lBmOcszKCcDY6oyEEcZ+lfq9df8ABTD9q34c+G9R8VfF34br4i0LSJkS4uvAmrC6u5YJBk3EFjeQ&#10;wzTIhzuwMgA9BUnwT8d/8E9P+CgPhnWrv4MeRpnjK5spJhp14ZbXUba/iXKNNbFxG6qQAxGVx1x1&#10;r1MuwlTCy9vGOnda2+45MViI1V7OTP4aPjB+z/44+Fpl1Frea50My+THqKrny2zwsoH3W6c9D2Pa&#10;vM9U1nWLTQbDwt9omBmYXc8RPyqh5jUjvnG7H0r+4HV/Ao/YQ+Bmv+If2qfAek+NvCGp6VqGq+I3&#10;WJL5NMvTavbWkXmMoQNcO2xmUkICMfNiv4QtY1CO+1i41O23xiSRpIowxPlqT8qAnsq8A+1fr/Du&#10;ZSxtOTlH4Xv3PiczwioSSi9z+qX/AIJ/f8FSfh/+zv4Tmsfiv4kj1wWkNpbaVGubd3QbvMYg5RGj&#10;VgmwqA20EEZ5sftb/tGfsg/tB/tA33xW+HnjfQ7oa7ZWUkljfrcW91Dc2iCMx4MRjORgrh+cHJ6V&#10;/LfoN8tuI7ieAybZAwyDkn+R/GvrT9n/AOFHxC+O/jSTS/BtpsmA+0XcyKEMcZYKDuAwoBPOOleV&#10;jOGMLSlOu5Nfdb8jqoZtWmlTSuf2h6J+3D8CfiB4K8HeF/idrHgrRb7QtJi0ua/1S8hUvCU+WQRx&#10;52KNijaBuJOeAa+8Pgz+2x+zp8NdCsvAem+IPCN5aahLuk1ea6a1tZBISCTLIgUoMgDjHav5/Pgt&#10;+z5/wTt/ZMvbXxD+0h420fxR4gtbRftvhuyQ6nFHflgAZTGrBwh6h2X0wetffumf8Fhv+CcfhDwN&#10;ZfCzxB4T1HximlxmO3D6LaRqqBsIsau7cIjcMcHHqa+EnlalU5qEZeux9CsW1G1Rr0P078JfFL9n&#10;Cw8RS3Wm/EX4cXFsJZPLgi1q0aSIs5bC+ax4xkbcHtXeN8X/AIf6r4sa18JXGmXtjd3IujHHJAon&#10;CNuJTaRiMkEFhx6V+YHgX/go/wD8EdPFfiD7V4p+F9poV3uT/TtR8NWc8ZZGAj+eAybgOD93jHrX&#10;1fd/tof8EdPF2sWllqSeFZZ7aHybWaTRJESGMkuIxLHF8g3ZbHABzXLWyeySimjSGMe71P0J+IHi&#10;H4TePfBk8Gl6THfXyqjWiw2kbsJjgjEoyv1Oeaf4X+GfhDxV8IjpNnbOk9whMtg8myMuhPyNFjYF&#10;OP7vPrXzN4G0j9iTxXdRan8Cb220rU/sj3NmdKu7gB42U/N9m83y32lsgFcg4yK+N9R/4KJfEf8A&#10;YL8eWPgP9s/T7nUvB2tXvlaB8TbCPCQQuMiDU4QNyzRj7zLww5Uda5Pq8p1Gnq7W/wCG8zVNRhpp&#10;qfs94Kjn8O2Sz/EC6NuLj/R0tbmOJYo9mAq+Yuc4A4yQMV4n+0ToH7MdlpQXX5dA0i61mVh9stVj&#10;+1MZE3q4WM7sNtALEYYe9ew/C74qfCb48eD7Txp8NtbsPEekahGLu0u4HWVGRsjGDyMcjketfmH+&#10;0P8AAbwp4E+MfxA/aV8deKR9l1DTLDRrGzNtCv8AZqLAUFv5jEARlyJEBAIZm65FRVpWpOMl/mOl&#10;rUTTPE31fwb4F+KtzHoGsWV9pWnCGBbp1CrcxEbjtOdh2biM8HjnpXdeJtd8OfFjwt4i0mOe0m0+&#10;0tlZVjmVlkXIK7trMRzxjBz075r5t8EX+mT38Wi20vm26qEhBSPyg8mA/wAyLgl17AjAANfoD8P/&#10;APhGl8Ian4eXS7KCa505ofPggjRyzArGwQYO1cqRnuPWvn50481kz2XKVtUfL3wP+CPwpm0a48Aa&#10;qdNuPtjy289j50Tl16cx4JRhuUHoRxnqK/JX/grV+xt4Z+Gf7JWtap4e02SJvD2r217BPCECbZpN&#10;jhiqhsBCMZOD+dfr58P/AAXNYwReCbrRLmyuNM0yOXUPFF3avDPqcwjWTzoZxlFAZQjJwx289M16&#10;L+2z8EPEPx6/YQ8ZabbRTXt5qPgy/nghIJcT28BkhCocDcduScde9evk0nSxdOSezTODMFz0ZJ9U&#10;f5tV3BayR/aTJubbkIeAMduaytLFxrVwun2a73uHCxrnCr65/pUceom1bZOz7l6BR/F6Go/C3izU&#10;fDWqC+to4pPKctslXKjPIIr+ifYy5Wo7n5l7RXVz7Bk+FFn4f+Hd54rvFjLQwnIuSQ5YDjbtPHP9&#10;a828AavY/wBrQq2ntqb7gPsQJUyDByQexHXPas3x3+0LfeOvDtt4Ygs0s4jIr3BRshyo7DjgnnFc&#10;p4R8W6r4Q1WPxNozxrNGxSMyLkjIxkZz+HpXj08DW9nJVN2ejLEQ504bI/XGx0z9nKwW2Mmsm3kZ&#10;RK9vbQA3UEojBKAEgHDcAtwfQV9WfsB6l8DPC3xH8S+LPiPqdt4a0qaONrHVdTjEnmyQq3mw4iBH&#10;mMCOnX0r+fvRPE0X/CRjxBrTXTrLKTdpCwPmZ67S3A6jj2r6y0/xXea3odnZ2miw3aWFm1xNameX&#10;/VynPmyFSPnRdpIB6e1fK5nkFoOnKbalvc9rCZld81rNH9Y/7MkH7P8A8bPh3401b4JaxaXV1p/i&#10;b+2b+4QGG7voIyJFc27jcYtqlSo4IyeG6fQtz8R9R0T4UeIviHbW0Oo6boVk+oTwwxJcLbHYQyyR&#10;ucqMnjjjPBNfip+xR8UNO+EXwu+HNt4d0iC18SeMG1Kx07VIEUT+U08ltbG5XADLK3DEnKxgHnpV&#10;HXvEXjz9nfxLeWHja7aDUv7bMWueEbu8LtrEUvCRwxwhlmidiGVC23Azxk1+Z4nK/wB84paJ6eZ9&#10;VRxN4K7P1S/YV/ZU13W7LxF8aRNqPhXxp4w0pz4QsbEobK1tTtl/fQqDsZpP3mc9CDgHNfvj8Nvg&#10;zJ4d+JfhjxZ4keO/1q00uW0udRCbGZ3jzIRjIwWJzzzxX8/v/BCr9oL4o6r8T/HXwA+KMy38+gv/&#10;AGn4bvJItv2a2nlKT2kr9ihKGMHnbkduP6mdFuUutXhlRS3ysA4+6T6f/rreOB5cQud3aa27dDzM&#10;dipeylyrSzPTBGdpAPbFQ+S3qfz/APrVaUgg4PPr2HtTvm9RX2UqMXZpH545s//S/vC+Imma1rPh&#10;O403w/ey6ddyyQiO9gVHkiAlUsyq4Kk7QRgitqP5UUEknpk1oXocw4Tb95c7vTPOPeqKIq8KMZOf&#10;zr8y4noNZh7RdYpfiz0KVT90odm3/X3Bu+bZg9M57U5I+dx5zTwvOT9Kr6jfW+ladPqV2wWK3iee&#10;QnsqAsf0FcdPDR1qVNkCu/dXU+TP2kvGNjbMnhudyQIw7RIert0Ld+BzX53a54tsJNadobkqI3UO&#10;qEDzAvLZJ5+bGDXzn+0J+2PFqXiHUb5blCZr53gBzlEiIwp44UDH418nW37RNv471lvD+lSwJdXZ&#10;MsiSFYU8xQc4dioDN/CPXg5zX41j41MXXnWta7/A/WsBRjh6MabeyP1++CvxCh8T3Worp+q6fD4g&#10;uBGbeC6ijYKxYBgwBGcKOg575rzD9tH9ozwX8MZpfDNvoVje3M+my21/eLBt824dcFVcAsApHzN1&#10;5ABzmvx88Eftgr8MfHcPio6XDqCW9z5giuHAl2wqV8kEAFPm5LEE59q9V/aB/bn+GXjf4A32geBE&#10;lstV1O+iutU+2OsrrLITJIkBwx8rdwSSpPtXq4XLKq5YuOhhWxELuVzzPVPiTD8TfEdkNVH9m2ce&#10;nrbQJGm5YieGJAXLZwScg4I681743h4W/g+LTPDlz9uiUMjXbMcjIx93cfun7pGCvevx8svilqeg&#10;aq1+0/yxIV/es2087iFP3hu6cDrX098Lv2idB1azOnWOqfY9RnjeRYZ2aPbxknsr5GQc5HtXuSym&#10;Ss4rQ4/r62bOr1r9qKf9nrU7nwH4w87U9A1RJJE8gp9s02feVkeFmyGVx8zpwc8g5JqfxB8QtA8c&#10;2tp4i8H6lDfWwtWe3lVgrkkEYkH343A4KsMEdCc1+dP7UHibSPFLRraXsFysJI86BgT5rkEjjrnB&#10;wc/nXzj4L8VzWTLpvmNhmO1lJDDPHHoT+Oa92lkcZwU9meVPMnGTj0PcPjfdXeo67Pb6osSAsIYf&#10;sgJjEZGSQ3Uk96ofs9+Ddf8AB8+t+K9OW5e1utO/s22mj/dLK8kqO69QThVyT06V9lfAj9knxZ4k&#10;1Kx8eeOL7+w9LYoYROFadyFyshHRF5/iyT6V9f6t8Kf2Ymt4y3jLxHHdwbo57W109vLQg8kSI5Rk&#10;fqMAd+9d8pJR9lFXRzKLb527H5Ta94Z8VXlvNa20JDSOSgLYwGYlct0BPpmvCtQ+FXjtLaK6uLTe&#10;FYRSEufmYnHPfrwM9a/Yef4W/ADTlnNl40upGaQRos+nTb0yM7mdWw208YOea5W9+D3witrV7j/h&#10;YVjJIDh0nhmjI3Hldu0k8f5JropVXHZfgZVKafU/INP2evHF1O0Gs3Npp0cJJWSWRtx44ClQc847&#10;jGK+hf2Zv2SbK28f6f478a6pBPplhcMk8FsrAOZgVQGQtkAFgzEA8Zr6c1L4dfDjUQUi8WaUswuH&#10;iWeY3XlucDbkum0AY546mvJfH/ifQvgTo8mtNqema1LDstmgsbgykecGDELhdw4OccjgVvN1KseS&#10;L3Mk4QfM+h7x8f8AWG1zw/qVjq7IsMdgzaXKm2JQbcfdKswySv3R1OMYNfhh4q8Rteata6ZHZyyM&#10;YvKgEQdmkZiAMAAneSMYFdP8S/jne+PL6OY3dzGIcoA7+TnBGBs+YHC8civqL9gnQPC/ij4l6xq+&#10;tp9rm03TIjbRuoBjaSTEkibcjdwcHAxk110MH9WpOTVzGriPbTSR598H/wBnv46aldxeIksY9ChM&#10;LFZL0fvWRhjHkg7xkDPOK/RnwH+yh4f8JfD/AErxb8fNf1uODxPdvYadJpNsV3Km7/SJtodvK8wb&#10;Aq/MepGK+spNB027SK+bcpLkRyMdqjJGd3UjHH1rm/iX4nGqeGbLwhc37vb6dem6s4Y9xSF3G10X&#10;kYUnnjAHUV5s6tSq7bHZGnCmu5+d2qfB3wpLNdRWj3hC3bJbXTzGPzrVSQgaMKcPnnrkdCPTmH+A&#10;F7KmLBdS81f3kM3mfK2eqjpyvX61+nnwm8L/AAn8XeIW0f4leIrPw5Yy2M9zHf3kUkqPOo3JEPLR&#10;irk5BbAAFed6hB4Ki1KaLQ7yK7SKU28T7vlZFJ+ZC2Mq3UggGtlzrQystz8qviP8P/EHhe8tLuS9&#10;uszRSFY3LFV2MBzk5OT69OlfPnjrUPFGnQSXsyy3SxxBTJEjvtA9gQR7dq/Wz4r6NputeKtPs9Na&#10;K5SK0Z2YHkPkDY3XBGCcZJx+NfOOv/Cia7uBDp8REhk8vagIAAA+UsOCOw46cV6WHmlbmRyVYvZM&#10;/LnQtRbW9SEepedHBIwk8teS75H3l4HAHA61+uXwU8JaXe6bDZ21nbXbuI7iOKMNG5AICh9rYPLH&#10;HSvlO8+Eh/4Si2t7iBLaWa8W3W6jGNr52jcOPl5Gf0r6p/Zyt9R1PWNT8I6vG639lO2nzEMVkjdD&#10;5bBWQ9B1Ug+/SnmMVOF46WDCStKzP0X8NfCrVPC9glxf2Jm05kiRo5pTKY2kbEWC2WOM46nr2r33&#10;wD8JrbWtcg0qAS295Z2rNJ5qHzQQRtUPxlTnkjkc9a9z8HeA/Fn/AAjNvBPcNcRaVDCkF3HIGdlj&#10;AXlQCGdNuQxB645zXrPgfw3rGi2dzdiFJJ7q/S7kuLgqVjjaNSuCqllXsyhf4jg4FfC19bo+npdz&#10;l4tQ8T2Ma2mqWxeCNRH5y5fBhxhQOS4YMec5rzT4heJLOwuPstxaXVtYXUZnlmRwpL7hjb0yykBt&#10;21gOMjNfWutfDTxH/Z0yizuD9uij8n7PIVWTIJZG3n93gkbTj0FfO3xF+DUF5YpYeJ9Q1bSUln3L&#10;btMJPL38EhpCwAfIIA6H61y08PG92jWVWXQ/aX9jb4W+HrL4TaF8RdTia71rVrCOe4u7hywVcny9&#10;icICV5Yhckk844r6R+I41G18HXcunQfaJUVSltCRGx5B+UnPIPI968I/Yi1yG9/Zo0PStPV3bRYX&#10;0iJrp8s62rFI3cgZAYAdvXGa9w1iPxJa+CzHrktvcXzKPPeBWjhLO3CoCSwC8AEkk4yeuB11KUY0&#10;rRXQ+dU5vE3k+pxWmaLHHOt0l1MW2BTFK249SSSRgk5PTGOOtfG37eXxBHhz4fab4Bs1ttQv9f1O&#10;KOS0ux+6a1g+d2YDPBcIp7gHoa+hZNE8W2M0UMM7NG5E6BmOBEVKsoBGRhscZHBzX5e/8FG9P16D&#10;xj4SvoIlcppczTSqvHmecAoGfVT6jJFeZh8M3O1j6CdRfFc/Lj4+/sd/DzVvGWhal8L/AA0mn65r&#10;+spptnJoN4kdrqE7BZWN3ZIFCqULb5AA6kc7gcV/Ux8FfhgPhn8NtL8CxhSumWaQybAdjMwy+zd0&#10;wThRz2r+bfwV8QdU8CfHn4d+N9dTzbC01eNJY2P+qN2DDIzdQCGzn8uK/qlt7qwNqs9rN/ozqGDk&#10;gDa53A5/w7YrpxlGVoKTuc6q6vlNHTIFe3K4VGZiVAyflPfpxW4sDELD5igoAW9sjj+RrikusXJg&#10;j3oDL8pU/eUnlhntnjvn2rul1G2Sf7JtJYqMgDkKeM9Rx+FY0KK6o4sVzXvHUhdLZHVIiWIGFIGB&#10;+f8ASvBP2hdX0/RvhN4lvdbdYrWPw3qf2lnAVVRrWQYOfUnpX0Dd2W5FnjYfIw4XOeOcivyg/wCC&#10;0fxAk+Gv/BP7xr4ssY2nnefTNPitwT/pL3V5EgTCkMd3fBBOMV0U8E51IwWl2iKFdJOT1Pgf/gn/&#10;AK14M+BfgqzsPAmi2eqePfF1xDY21okvnXEkgBYtcyhmMFvHuBKDkgEkDrX75+EfBnh34O+G59b8&#10;aX0E2r6i/wBq13WLphGLi5IA+UMfkiThIowcKoA9TX4lf8Epvhl8EPhZ8CNG+JHjTSjpHxV1C3Fz&#10;4g1CQSSXFuZeRFGJgAgEIHmKucHPXFe1/Ev9ur9lz4xeM4/hxpN1a+KZbO4SK7tb0My/aLfduBVl&#10;CYO4HI6beD1qq2E9+fJG/mdnM5KKk7I779pD9qLxj8RdVb4Yfs8WLahH9pFvq3iQ/Jpdm0TDc8ly&#10;R5ZKAj5VLNkgD1r4q8Q/HifwB4ef4F/s83Q1PWJR/wAT/wAU3krJpFrcXr8PJK3WVi2CCdy8gqDt&#10;NcH+2p8Y/iSf7O+HrgaBo15E7olgFt7e6glIB+dfvBCrBgvH7w7uMAfLHwY+G9t8a/ij4f8AhHBq&#10;0Uekz3gnuLcvIYl2ZklDKoBeR0VgrNkDrmillkeX2kjV4rlfIj9k/gf4G+FHwD0DRJvFHg2O58TR&#10;3slzrfirSwL68iurosj3N3OSHCSbsnLFVUjuDTv2vf2c/APxZEep6h4s8eeAr5ZUmTV9NurrToUa&#10;FiqOHi3wBwW3KWAO0nntX0hc2GjeEfjTaGPdDpVxaPFPLIDNA9lDab9o3g5RfK29hyMZNTfE74fa&#10;t49+Ga6LZw3ukwXolaHTWuXlUwbQ8KFFJEZlXGF58s8etcsaElNTbOh1FayW5+evgLX9FuvHmmfs&#10;w/F/WLf4spLG9zZ+I9XeO9gEzoBEJxgwznavytG2VZ2LDdX5mftIfsU/slfDrW5PiPp3w2v9V8KT&#10;6zPb65qnhzVZSdNcybZFm0skkGFlYMYCV2/NtHAriPjz8BNb/YT/AGldD/ai8GS6pH4N07WIL7xP&#10;4feaWSG1lvFObyMMFzb73YSqFykitjjBr6w8F+KvEPwmXW/jdoMA8X/CHxC0+s61aafK1xeaHc3O&#10;17mUoT++g2cswydmDwymvfpYJ07TpSun8te3qebKupXjUWqNT4Ofs3/Aj4Q+BV0i/wBWPiP4f+Jo&#10;HuvAupNfeZNpdzMObbYzKzR78MrDHl/MGXFfJf7Sn7E2r/Cv4NXvxR8Na3I7XEcc2oxiANZuZpAg&#10;AyM79hBzj7wPPIJx/wBpr4d+HvhTdaR+03+y94kj1LwdmLXT8PLpzJbwQ34EUt9aW8hLgZkG9MAb&#10;vmA4NfW/hv4lfGoeD9I+Hd7ZQ6pbzFdQ03StSiWSKaKONpPIYDDAIvzhTnkDA4xXZDCtWqRd77nP&#10;KsmnBrY/nUvP2mP2nP2cfEkFl4K8QXf9hv8AJYXkg/0m3jccpHMCH8thyEdmUHIGMYr1D4LXngbx&#10;P4ls9QaOO1u3m86e9UCaYiRtzuCSCzk8EEjP4V3f7S37OvitNMt/GOsW32Kx8VardwWUAixCrDL+&#10;bCxJCRpJlcbR14OK+OP2e47621+DT0kQSpfNbyMjcELu3EAnkcYxz+FfRrCU50m0rM8p1pxnqz9g&#10;vFOqXl3fW8EU8m5rdkSM/LEUILdQTgHrgk5PSud0LUoZ7jy4GCROm6cSHcRj5So9OnAyM9etZ3j/&#10;AFGe3SxLpGLu2iAjCnKlWG0njg4z7noa5TSL25srSKWf99KxVjD6EnByMf3R0HNeOssjbRHoPGO+&#10;59G6Vr0lqyywzmVlO2f94MCKPgJnPUMBj+Rr1m01K/vfDt5HbM0K3NqbeQTYkikeYfKAM5zjnI6Y&#10;yfSvlLTPEVxDOuoTQrjbtMpBUkN8vYcjHTPQ/SvVdN8UrPakPPCNuNjAlkQBCpBbjdjqBjv0rlrZ&#10;Yr7G1PGPufPF/wDs/wCn+AriKGa3tLG6j85tQ1+cQ+czTZcRrJI2Y3CEDEag8ZNfW3wr+A+i6ho9&#10;p4ls9P1LU1gt3MVzcTi3tyrMMPvyX287iB1xmuq8HWGl+NbeCDUobaZ4ZvMgLIrfPt6EAj0PB/M8&#10;ivRLDRdT0uGO/wDCnhi8mB8yNX1W88m2LHHmBbZT93B+UhDnp9Klh3NcstxKpyu6PG/iNf6j8ILu&#10;zubDXNHs3nLxfZJFnkhjOxSp3BnI3ryRgcV5Uf2i/iXfyDX9N1bwO8lrJ5LWT6its8mMD5Ipdpxt&#10;HOOnINfVfxK8L+Lv7Fi1TV7mxhnkmAhsbe3Qxn5eNzMVdiQpxg8dO4rxq/8ACWuXulz2b22gamjl&#10;bpzd6fLG8ZfI8tG3Sdc/Nx24Iq4ZfTdvdv8A16EvFTvueufAP9qLw5aLPpvxBl0zSPFMVtImnQR/&#10;vUmhmAzcx3AYQuQu4AYHBG0k8Vyn7QH7HXw3+I+oD43fB+ef4c/E+2j+1aT4p0HMGnXs0SszLepG&#10;oTdLzvcE4XqecV+S/wC0f4U0TVPHiWusWth4b1G3jFpb3OnMGt2XZ5ircRhFaNTnarSLtJGM18y/&#10;Eb9tf9prQPAr/AvxZdSW4iMqxSQSYkntHA8vzNp2+XgHZ35xwK9OhkKup0nbuv63OOrmjs4z1O8/&#10;4KD/APBSH4//ABw/Zh0z9nP4ty2/9pDXGk1a50+QpFdQWZ8tGaKPEbB5VJVsHocYr8RLS3sWkWeQ&#10;iNMAZZc5I9MdzX0x4jitPFUbarrUsSTCBEiCKxyifKiHPA7njjivDL/w6VnIiyIlBkVRz3/LNfVY&#10;LA06MPZwVkeNWxEqkuaTMtZ0V/3cJI6qOwr0Twz8QfFmkL9m0O8uLHeCkjWshjLI38LFSNwOOQci&#10;uXtZLtd0JUyAAehHHbjuBSW0VtFeOHIjXbuAfHfqBXRKhGSs0ZKbR7V4J1e+kv3XUp3cTyDzXkOA&#10;xByCcDp+FfSGjhdPvYr+0hM45HzqWG2NsZDDnIU8Z9K+evA+teCrF1e7V7l9+UiY/KD2OK/Rbwx8&#10;Sdbv/C1lP4b8HteB0lhSFNNlkMsgwSyEIF+XjgHHqK8vF0Ff4Tso1PM8pubnU7xIri7t5VVJCTuX&#10;GWT5upIzkelcb428Z2HhXw7Nqklq4ubjEVmxYqI5pGJB6ZIXJPOegr3nTv2jviBp6HRrz4dyTRR5&#10;MX7gxsGYglg23g8DI9AM180fHv41aT4z05fD3iTwjqOmNHN5guLW3ypIXCruwBgHkjqTXLTwSbSc&#10;dPU0lXdtJHWfBf44/EL4WeJdO+IPww1e703WNPbz4LqGZsiQj5xIhO1lf+IEYYV+onxI/wCCi/iH&#10;9tP4dyfB/wDaAttPgmREkhv7RRENyxsJHRJCQxbqY2bj+Ag1/N7H47uvDLNcaCzPEjEr5nXHuKua&#10;b8d/FIvvMu1haKQ4eFV2g5HfqT9arEcP06klPl1WzCnmU4rlT0P18/ZN+Ln7YH7GPjjUvE/wVfVd&#10;X8MQK097bWKPcQraJltwQk+UQMkr/PrX6SfEr/goZpf7VmgWP/Cc3Fw2mzWkeo3+n3kSxQSagihV&#10;ynLMIlAA3N15wOK/Dx/2pfiZ8KvC9tF4C1qW1s/EenfZb3SxcGaV4dnlmSYjG0MSdiZyMZrjfDvx&#10;HM9r9mgLkR4Co467uoLYPJrzcVkFOs/aTgr9/wDM66OZSh7sWf0d/Dj9qnwjpN7aWErQlbSAwxdF&#10;CZYBfukA4GOMGvozwp+2XPbeM4ry1sLa+huJI7ZvJA3K00ix4RVG9ipOQpwP0r+X/S/ijdaaIogr&#10;koT93OcHnjGScj16V+kX/BMWy8V/tI/tn+CfBumx3wtLPWo9e1OeMg7LWz/eylu21iqpz6+teBjO&#10;E8PCMpuJ6dHOqspKNz+zv4Z/C1DY3fh+Sx16XT38u8ZtYR1Vp2YyOtuH+YIDgYJ46V9HaL4UgvtO&#10;k02VHRJTJF5DxbAkcibGjI6dD1PX3r17T4WniDSYU7jj1xUsy2unK80rhFVCzyucIqpyxYngcc59&#10;K+eoZVCLTR2Vcc23Fn+O7+1R8Nbz4L/tL+P/AIVapE8cvh/xhq2lbSMAJBdSBCBjoUwR7Gvn64a2&#10;DbwG54PPYV9/f8FTfi74Z+Ov/BQn4vfFHwbIkmlan4zvFsJ4iCk0VrtthKPaQxFh9a/PCZSGYMSe&#10;wx3zX7VhrunFy3sj4mq1d2OhsbTTPKMhdFIbftbt261qyNZGz8xJHZomyoUZXHp/XNcbHbrI3yMS&#10;OM5xwPpXY2E0dpEIBvKS8F16/TH61FWHUqM9DZ8MeKNOtIxp+rQq8BmMzMMiQk8cEEcYFfS/jH4o&#10;2F3Ha3/wxuJ9Hsr+QNcabEx32syxrDk3H3isoBYoeO1fJaxiaZbeRXKq/JMY3AezCuu0ueKxtpII&#10;U+0rcF0MDqQY1XG1ySMcknGPTnqK8+vhYSkp2OmnXkla59R2fx18Qae2kaJ4d1WdZ9DZJobkA7I5&#10;Y23l0b7wIPPHWu90L4y+I/jB8abPxv8AEDW5b3VC6t/aN5KwIkgU+QFKEEcgYPWvj3T9UurKwWCO&#10;0uHJ/wBVIqEGOUHGd/c46AV6b8L/AIex+KfEcMP2u40lpJIzNNLAzhdzcsqrznPTj6V4mLwNGMJN&#10;q2j1PSw+KqOUUnc/oE/Za8Y/Fv8AZg+JGkeOPh/ePb6lqt3ZzeIp71XR7pLiZY3heOY5KkZO7qTy&#10;Oa/tC8JfEPxLdfFrwf4Y0cxppt9pd/qesefG4Zh5QMAiYgjIfJYE5A7V/IB+yZ4a8aaL4907VtT0&#10;zxl400zQP9OtJdU0+6NzqhZ13LGjqd6YDSIHfIK8V/St+yv+3/4T+MH7Str+y/o3g7xFpLW+h3ep&#10;R6lrUTRAJDGjbNrDKsd+3BY9OvSvyCvGbxGj2/E+txbX1du3Rn7DQFyhZTu9hS+ZL/ck/T/GpbeI&#10;xxbTx347U/B/v/p/9evtKGFbhFu5+dTauz//0/78Lr/Un6j+dZ4VtuT19BWhcjMePcVV2A+o+lfD&#10;59hXUxV/JfqdVKaUT8e/+Ck/7YWhfs5ePfDXhfV9S8aaa2o6XLfq/hW8trdG2zeXiVLiGTcfQg9O&#10;o71+eutftu/Cf4lLHHqfij4uwwC3ZbhFudPulkQDG2VBs3gjrgYx1x1ryP8A4OG/FV1Y/tM+A9Et&#10;gDt8GSTtvGVxJeyL2wc/LX426x46gtNLjttNXMhjRmMAP+tPBbdk8gdQOOOlfluZ5e3iJ9bs/Qsr&#10;nBYeDtrY+z/jzB8EdW1iDVfg54p8R3trMGF5Y6vZW8csNyzBVWBo52Lb+cgqMepr5NOpeH/C+rSL&#10;FdSXkaeZAHkiELhtpyNys/Ktkckg4yK8j1LULu2tGe8X97KPOUFSwZhyCSCDk9woOO9csmoTS3q3&#10;szbLdyHcAjyy3Qrheh966cLgLdSq2KOuuNRa3uUv4Zj5ZYbWO5Q3Jxg9cg/hXNajda6ZZ5sx7ZMr&#10;KCMFhxtJ6Z57YBrILzK3krcAqpLA7vkVV5x1yCAfSsS7v7aFkmkdpHcueQc4U9c/1zX0GHwp5dSq&#10;a01hrclp9pilTgAtE0i78HrjPIFea+Jg+n3ggSNQ6KrLtkBHIyTuP8q9AtoLq/iR7WTzCxyA/QY6&#10;jceuPWvMPGM89xIDImHRjFvHovTp+WRXt4fD66nl1apjxzKqtaSlgkqbUkYfKs2dy99vtX6MfAr9&#10;nW6+FuuWnjv4s2lpNd3tks2jWDESxwvMMiWYMNm4A5VTn1r8xYTqzQyxvHM8ZyWOCBkcjOehHY1+&#10;lPwO+MOofGzw4nhzW7p7bWdCgQi3jY7ry2jTasqbj1X+Jc8dRx06sVhpW026mVKor6n0v4z1vxdr&#10;F2JNOuLgrHjLNISqyMMDaOAqAcY5rz3VZNe0vTQLC6DXSnanngFWIOWDEc44HH45zXtnhRLPxfo6&#10;2aI32gcXSpwzHHysVGDjON3P864zx5YaXott5WqSpE4basLHDHbncwPXt1NYUcOr2sbVKnU+e734&#10;4+JPDt0Lu3srJZRkSRsHIQr1DKWPTnHTiuaT9oa81GWQz6PpvmzkpJMUIUkHkrnjn2wc96z/ABjp&#10;Hh+/e4vorqSRGn2gspEfIGQT64AxXz5rWkLagS2N9G2zLRxyK0YVP4goLceucc16KwcOxyutLuel&#10;a98atLsUnmfSYitvH5znzHVSDwRgg859/wAa+MPiT8XrDx7tNrALSVOVkfEoWNT93jBx9eRXQfES&#10;XW7zwu8Npd20+5xG7RllYhTnLbugAwM9K+RdTuZbSURzQspJUsyHGP8AZwBjj8fWu7D4SK1SOWrX&#10;d7Ca/wCHtWluhqFlLHcRgkqRlWBP95W/XmvvP/gmx4hmHxz1Hw7cWubibw5dMDn5QLeSN8g98e/S&#10;vh2Tx3HbRotyMs5Kpbg4DD/b9RkV7r+z/wDE/wAVfB7xpbePfCqIbp4pIZbaSMNFPbuP3kWWBIDD&#10;uD1A9K1xWH56bjYmjUtJM/ZT4k/FrXY7xvD2jIZ7gTJHAiuR5hJ2oo78n5T26V0Gl/sO/H74waS1&#10;/da3caUqxedPFp0KyAAciMyymNGIGcbd2eles/Anwd8HPG/hKx/ay8ZwXklrumurXR3KkxXEMmzd&#10;8uQQrr1J5HPBr7P1H9o6913wskWiLpllZ6lAYrebaxVFdeQqjJyMcAf0r59c0HaCPTsmryZ+Q3hX&#10;9gn4j+JvEqaD4R8e6y19K8itb3dvAVVkBJ+bd0wDkn0rNvf+Cc37V8euyJD44v5Z7UyQS28WnxPb&#10;MRyw/d3ABKKMhuvPHevs/V/iLY/CfW7i4uDd3pkkVlktILos0bDaJEli+YFtpPt0I9eNb9oHw/eO&#10;zfatTtJd7XE08kV75gLAAqR5Q4/vEHJrZyrbp/gZ2h1Pz18bfAj9uX4f3dzH4X8vxbBCPOZRaSQ3&#10;DqF3MFVgctg5ID5xXnPgn9s/RrHUv7C+LdudB1CMIjC4icRCVcff4DpyBk4PU1+6fwc+POheKvG1&#10;ne2ficakluGiu7O2cGa2Vk2rG4lII3AZ6ZHbIFJ+2Ron7M+rfBbXvE3jjwroupI0T2aaj9iikvfN&#10;aPcpikQBt6vgE5G3pQqt2oVYfcN0nbmhI/PaLxt8GW0Y/EfxQ9teWVqjXi21nl0uWhXcqRlB8qOQ&#10;AWOMcnmvcP2BPhzqV3eaz+0b420jUbSw1uVtUso47KV4QZZCUQNgsTsYbTjB79q/ETwt4f1Xwtr0&#10;PwzupilgthbanNY3EjAOJX3BMAjJKEYA6+1f1OfDH4knTfgdoui/Di7EuoaclnarpOobpJBHsVWe&#10;NYyA6r/AGPB49K5sxoOEeWL3/I1wlXmd30Pv7wXNo+sW1xeeGTLObN18yNbae2kcFRukdCFJKgkb&#10;fbOTgV291FLa38GnaxDFbTamgtbRFkEjt8o4ZRkjjk5/A5FfnFp/xd+O/wAG/jr4W0HxfdSeIdF8&#10;Vx3oEum6XLBPZXNjKFKqiNvk4PzblyMZHHNfZnhD9pXwr8RPDOr+LvhfZXN7c2AuYJL7Vg9rbmaz&#10;lG7dnLbc5XA5JJ5I5r5meAad0j2o4xWsfVOm29/c6dZyra3CxWmVuF/dSxyJbkh2Vmzk8nHJbp0F&#10;eTfFz4U+IbyS2vJ7O6aEx/axiBJFWWU4QMA7Lgg9R+YFfJ37L3/BUux+KXie7+DPj/w9ZaZq9rfS&#10;Qq+jXxe1lZn4Y+b85jLHDAE84BFfeHirx42oX1nJpMAi8+W3VE8kkopbZwMY2ggYyR24pTwE6crN&#10;DjiozWjP0Q+A/gBvAPgSDRJSpcRW6uFQJh0gQSZx1zIWPtmuh+IOv6dpVzpeh3UsUMusXUlrZM5G&#10;ZLmOJplQKeuVRmJ6ADnqK7bQ4/I04+VmQ+bIV3cchiCM46ccf1rwr40+BZPFfivwxrMcmoJdaVfy&#10;z2T22fs8JaIh5LgLycr8qjgHOO4r2MRhYqglY+aw9Ryr8zZO6apbQsLl0uJIdpMzOMje21hxwBj6&#10;5r86/wBtHTNN1bxZp7XBUzppckLRoW8vY8isGC9D8y43DkZHOK/QyWXxUNNuobvyI5QjRfOnDPwF&#10;YA53djz371+HfxrHxU8AeKrrQPinqCa1dzSz3sV1EWtwIb0qyAphlURshAQHbtII9vLw+FvI+glW&#10;sj48/aC8DNpvgLVPEOl+WG0sRToWCrLmKVZfvcc4JH+1jmv3k/Z58Yaj4x+AnhvV9WguNz2EeY2k&#10;wqiBmjEqqeDuCk4569q/CP4veLtO8UfCPXZbOZgTYSQ3cN4pjbzbRvmMR5Uhh0wTu4r9jf2RfFaN&#10;+zZ4elaO+El3pnmoupweU6eZKwGFB4VlAOM8ZJIByK0xmEbgrrqRQq++z9CdB1VmVFvViZRuESg5&#10;Dr/wL+LrkDNbd/e21vcufkRpFUp5pYLtXjtxnPQdq8A8MavqV/qAiEMxkt3ODCPvO3U9RhABz6/l&#10;XqGl6nc65ArlWwhZGWTDqRuKlsgAEA9Mc8c15/1drQ2lGN7nQf23IqSWtntZmZlRHcGQucNwCc46&#10;47V86/tKxXOreErC7Hhb/hNbXR/EVlqeo+HJViaa6toVkBkto5iFkmgdlkSNiN23AOcV7dLa2x1E&#10;yHBeIgqQFLbSoBL9CBgkgg810eqz6dFpgurhdx2NE02AD8/Xbk56e9OFBp3sRJpOyW5+OHx88BfB&#10;i4+G+u+P/hZqfifRbuHTm1G20K6s7lpppI4ZWW1itpFEu95AB95lAwo4zX86n7P9t8ZPg5qFp8Ur&#10;fwh4kudbe7kvr7TtR06QCafO+MoZosqqk/vBnkDg9RX9oeo+CpdWc3GmbhbraB0ClsbGyyk/xZBP&#10;Cj1riCutWaDTrlFcyMBE7D5vKBABAOCD7EnHJr0aFVwi48t7kzpczTUtj8bvAGu/CP8AbSsDd/tS&#10;65Z+HbJtQZF8H3kLWDQzhR5rmcRoGjLbhH8xPQk199+Hf2Lf+Ce1poX2bwHB4YlvIkFvFfx6iZLh&#10;Wk+YlWEuVLAZGAAeQK9nk0bS8tDawRyGJ2WcyxksD0wwGQCeozyR9KPEHgPwJrEIPiTSNLu8pFBI&#10;1xbRsxUBim0MuVxnCnnGSM9axnBt2V0axVt9Tl/EP7OXxGvfD0kngDxLP5thGy2trdwpcRNAV2mF&#10;mYhyvOANx455Ncd8OP27wPFulfsyftN+HNT8NeK72MaXZ38EYbSNSZPlWSGbcChKgcc4PftXa6do&#10;XhPwx9ph8I2j6XLvCgW8s0SIrfdO1GCsRznHSvnr9o74H+Efj1oUOg+JrrVopbWaO607ULHUGimg&#10;uovmjmikxkEhuCcDnGK1pYdbSM6snuix8dvh3d/GPR9duvG9jqxt9Me90vVtPNphja5/czRwMp+1&#10;2vB3eU3mL94A/dr+er45/sefGH9lzSpPiV+zdf6p4l+HFzG13q/hq1unEaRShtxVEJEtuMFXVeQC&#10;QQOQP3v0/wCFHj7S7FfsPj3x6tuV8kRXd9BdASIuCA8tu7YAAJJPXmvPr/4H+IPDvhr+wtF8Z+KD&#10;b3Jllle7ks7jzJbljJI7j7PyzsTknH8q9HC3p6J6djlrx5lqfgj8B/Fth8bBdaf42t7TS4309o7a&#10;7n/d2lpLG6NGV8vhfLAA2E428YHFfetxqvwm0fxJ4el+Hvii+17XY5TBPrj30UcDEqYmdEkVsYGU&#10;G1eBn5smvW9B/Zl1jwVdtcaRd2V1areTahdWuq6PCEZ3OWLPbtCpBPJ4OT1r5c+Pn/BO1/ijrNt4&#10;y+F11p3gnUYy1zNJYwztaXqEZJaENhGEgzvTgg8jjNdtoSle9kcvvJW3Jf2/vCZ8Yf8ABOC81/w9&#10;ezS6j4V1mUylC7TwW/nhgJD/AAjZnt0+tfzrfB3xfpPhu7juNZ3bQoV33bWVyMFhnqPxr+oz4d/D&#10;D9oTw5o1z4H+I2neF/GOm6jp0en61cefLavLbxRgRmWCSJ0Z8EguOSox71+Of7ef7BF1onju1vf2&#10;WvCOrS6e1tJPq2nxK7xQSo/LRFwFKHsFY/QdK9TL5wUXSb0ZxYqMr86R7B4pmXWINNu7V1MLWqyQ&#10;Mp5O/BLAj7owe56VBpUgN0bGaWVZItzLJO2xGYH5hndwcHg/mMVX8Kxvf+BPDwWCSHULKxjtb62k&#10;XaVkiXa6uAThSo3c5xWzPpV/Z6rFPcRC4J3N5e0ltv3sgDgr7nt0rT2a2Ffqd1NFdSaSgWWGSSY+&#10;ZhsgqUGRwMgkkjv6d6zYZbOO4SZYZWjhUFFMgA3MQOv8WDkEEZ9OlVL7StUmEbAKE+zx4NuWCMrD&#10;OAM/w5AJPeobSyuHCeYsrRxhQzuoIWSM44C4JXJxuGT3NZexTL9oz6u+F97bXTWrTXF0XVhHCw2o&#10;WXdwrEjA5zz0I69K+w18YWtlf3AX92zKIxEWO5WY/MAOjcAYPGTz0r85PC5AtYYmZoJ8RMjqWYsV&#10;JIUBcYG4nhh3r3TU/Eks2qzSCXNxKIxMJI8DeV3NtyTjrye1cs8Irm8K1kdj8b/GV9eaCl7AGRre&#10;9R4WPzEoONjgdscZx1HSvJNE1z+0JDeKg2yodqlnZc5GTnPAJ9h0x2rS8Y6outfDs32iz2t2GulG&#10;LYiVdsbODtOcMVJ559fpXIeH49UtZvItEdlwFECx4csowxUYHqCCOPWtY0UlYzlNtn57ftIXNy3x&#10;s1yyu5SybbeIgrkmPyVb06dRg/rX4ueLfEt/ceNtQvbi2uyn2p4LcbWZRFGxVAmf4QBwBxzxX7m/&#10;ta6C2lfEu18R3Jumiv7UFpEjC7/s7eWRkEAfLgZ659BX4p+I/GtvoN7eRX8JkeK4m2kjAyWO3k5/&#10;+sa93Bx9086tucFF4kluEfTru1mQv9xpOAMHpz0xzW7DpT8NPCUViCUxu/DPTk9OapaDPd67eDUt&#10;QwssmWOCD5cRxhRn25JxmvT9UgkudBligEkixFSCFXeepxwB659a6pIxOAs/CNuki3jlFQkQyR/x&#10;5PGAAcHnoa+jPhr+yhpHjTUI38SyFopSqxwh/LUn/axyT7D1r5C1DxfLBew3VkCvkyq6oOCrp0JB&#10;78V9H6V+05f+H3RrTyj5bLIPOj4JIBIbJIODwMYqKkJWtFlwt1P3T/Zy/Zh+B/gC4gt30rTYZzFG&#10;DM0Qdmdc5Xc4Y5YkEY61+hUN38KtF1W3illsxCpkt28gcnO35l+6AM4ByOnqBiv5eNN/bb8cQ3sM&#10;vh97u4lhUCeKONpFIA743dOoOOvfivYfCf7SPxJ8VxwT6da6r58qsgjFncuCxbGCwQKe/Y14lbLJ&#10;Sd5M76eKS0SP6LNT8E/DXVrCKRJLNVEhm2qPMkiySd5JyM+3YYzmrI+DHw61Pw8lzqGmWk01yz3F&#10;okgVTNGpI80YA/drjBYdTx2Ffit4T8Y+MLvWn0bxvd6voLfZXeFvKjeBpdoxG+6eN03kYJKnB7dq&#10;85b9pP47eG0lJ0TxMbW2VxI+m3cF4PLX72I0mZwq/wCyO/TNcLy2T0UjoWLXYv8A/BSD9hT4ff8A&#10;CZN4i+FCW2nXtxp8V1fJZ4+wTXJzuJVM+WW4OQBzkkV+BOseFvEHhbxFL4f8QW0tvc27lZYpB7dV&#10;PdSOQRx6V/RF8Ef2l9D+KomfVLtJYp3aG5E6gSQsnCrJGfmXA7nOf0rU8afs4fDvx74zt31aKK4s&#10;32rDLE2JVjIBOOpYZPP9016+GxMqUeSprY4qtNTfNHqfz8eH5LqO68+W7CoMDyHB5APA5zxXZtrU&#10;IuNqlEGc/J0J/Cv6K5/+CcvwNttaWB4TexxRr51xbOrRKp27TuAGT82DxwR3r6G8K/8ABIj9nX4s&#10;ao3h7RYZ7IWbJFfXcLRyyx+aNw2qEG4qOevSs6ub0o6tFQwNR6I/mh8KX+mm6jaDUAkxGZDM/lxr&#10;njktnp7Cv7Hv+CD/AIZ+FPwb0jV/ij461Kyttb1uLybOe4PlIulxjzPMVm2gCSQZ77gB2ro/hl/w&#10;bR/AI3Eeq634p1QxMsU1sLe3hkWYEAssocZGOhweQe1c0v8AwbVfGDxJe6u3iL453mlWsmoSLoen&#10;aRZzz28Onk/u43Ek0ZVlXAwuV968XHYyhiYcim18jsoUqlF8zVz+hHxX+3b+yF8O7Zb3xx8RfCem&#10;oGYYudQhDkqMkBAS2fQY5r+ZX/gsB/wcG+CvEfws1z9n39iq6nluNbjm0nVfGToY0SzdSkwslOG3&#10;ODt8wgYBOB3rH8cf8GqHxhnuGu/Cfxn0i+kRhsXW9IuY22k8kyRzSc+wHPtX48/tTf8ABvz/AMFH&#10;/gBrk50vQLXx5p3zSQ3/AIRn81miBPLWs2yZDxnAB+vNZ4HB4OMk5Vb+uiFXr1pX5Yfqfhs9lYu2&#10;+4LktknnIbIznI796jk8NWygMlwcMQeg6Y/zivV/ij8CPjH8EdSt9G+MPhvWfD13dQtNbQatbPbt&#10;KinBZNwwwB6kV5LJFcxx5cOVHGHUg5Hevr4SUleMro8iV09UaNro9lDAFS5LuTljtHyge/fNatpo&#10;qZ3iVWGcqCMHHfBFYMOqJHHhY2BPGfat621mGOMiSJ144crnGRjtUuLLjJHc+H/BVnqM4F1f+WhJ&#10;DcZP0B719qfAf4JfAy5uX1Lxfqc98wQ+RYgiMpIP7+QQw9OnNfB1j4qtoCJJ0fAGC2OQ3bA/xrtt&#10;C+JVva3/AJsM0yNvzuXgjPXBry8Zh5yTSlY6qFSMXdo/pd/ZT/Ys+Gn7S09l4T0Dw/daJLHLH5+o&#10;NIl5ZlF+85iwGVio+UYPNf0wfs9/8El/2H/hXeWni+y8LR6tqilJnvNcJnbzlA+YRN8i+oAHFfyC&#10;f8E7P+Clepfs1+J7a/liTVbKTbFqUNyrEtECMlHByr46cEe2K/rS+GH/AAWU/Yp+IFpY3UWrX+m3&#10;ty5ibSL60kEykd8oGUqccEH8K/N8fha1Oo/aXa+bPqaFaEork3P1gm8E+HYrAWGnQLbIFAUWyiMq&#10;PRSOg9qTw58O/D9l4ot9fjh3XFpay28M7437Zdu7kDPYYr5w8Hft1/s1eNdRk0XSvEdn9qgOfJlD&#10;xluM4G4Dnrx1r6B+Hfxk8B+O/EL6L4duluLtbNrsRqCC0SsFJyfQkcH1rgpU6E68Fpe5hifbxoy7&#10;HtqHy0y2eBzTPtMP+3+VTyqzKSvXFU8XXvXu1JVqb5YLT0PmFZ7s/9T+/Kf7n4ioCDtA/Sp5xlQP&#10;9oVFsGc185mcL1r+SNobH8U//Bxjqc3/AA2z4SslbIi+H0LBGPy5e9uTkDGew71+K41LWLWAPANs&#10;jH5ehCqOPunBBNfsF/wcV3EA/b68NRzlgB4C08ExsNyqby5JIHr1r8aba/8ADV1JLp9pdajNGsrm&#10;OSWJAZFGOQA4yT/dPHFfAYyH72Ta6v8AM+zwc37KPoiTV/Feq2+m/wBlS5mVxumbcMBifvKRyrdh&#10;69DmuKk8QXPhdPJt93l3SYbD/LKhxnrweR0/Ci8uNMvZZVllubdVkZIXa3A3qDhd4DY/DJxWRrOg&#10;MmniNJHmLuGkZk2KhJONrdPmHOR0PWt6FGOmhFaozavvEdlqibFIRMKqAE7wcckYwMZ6g1ZtdTs5&#10;rTYFkdBF5Zbng98d8Z6811HhPwhpd0sV7/ZqSCKIyMkl2oMxLBeePXsOa0ZNBlttcuLdNKFvGhZx&#10;bCQNtD9Ah74J6n8a9bDU49jz6tRnNafcRSy7zMERE2IOnHQYz2z+NQ6nplq1m13bz4zIX2nkkjnP&#10;sOtattAsLun9mRu7GRfL3EsHTgliGAH4VRt7kSwfNZptJK/u2JGfcZ617MKVtjicjH021uJdOkdE&#10;abbnKqpcgsPp+VZmhjWfAut2fjbSd0UlpchxHNuCOuPmVgD91gSCOtes6U9vp8CyQxXUbSHa+2Pc&#10;B7gA8j6j8a2tel03ULD7ReR6oIYkBZlhDIuOGbhT68dOK3S6Mhs928DftC+FvE10+ntK2l61c27S&#10;y2sUmPu/88343qwX69PrVe40vxb4vuptUube5W3ibK3N0GVJN33Vj3ZyT1OOBXrXwA/YG8JaRMfi&#10;r8c2t9V1C5C3mj6WjFLS0tsbonkwR5kuMHb90HPBr3fx7rehSO1rdska28vyRptKKqg9B0HbHQGs&#10;ouKdoIq0re8fmx4l8OeOpbYWNmsSxCYuYvmZQcYU4UHB968Q1jwV8SY4HjEaOMHJJPqMYLLkHI9a&#10;/SrV9f0SKbNs8bAqRuwVxtIPTu3fqfwrAk1HQtQQ3TXEcUhjAlWRN3nEEnhunJxn2rpUn2IcEfir&#10;8TdC+LumH+20trhYIwYpU3fJ5noQMfhivk258Z+IHmNrqSneGO5WTDjnnJIBr98/iVp2i69oo0xI&#10;1R3nVmjSMcDBzyD0I9R7+lfCvxD+C3hfXJVWGIwylgTKRkEBcsSeo/l0rspTVtUc84dj8+9MSbU9&#10;QW8uVBWLhVYduxr6t8IwvqenE2yMskb7IlRM/IeCzcjgegryXWPBGoeEB9skiZ4lIUMvVc56j1Ho&#10;a+jfglaXOszGS0XKyR5yFyDzhlHua2qbXM0fS3wZ+O3xK8CeHrn4Y2cxudEvxJ52mzDBgk/iktnO&#10;ChYD5hyp7jPNfsj+z3ptxrnwn0fX0tbIXU0TTQXGpbZGt4gSse1VO0Odpw3vX43WWg6JprS6lIH2&#10;tB5VvCGB8qRjtAZcblJAPcjvzX7EfB24v/CHw50Tw788Rg02GBw6Y2cblV2AYZyTgjr9K8nF019l&#10;HdQb6m/8Vtbto/F8Nla3s9nG9sDPaQRpMscijHzF1LDdnJIwB0AArjtQ1HWo5Fig1VikcSup/s/7&#10;qrxtyuAeec559K8i+IZ1XUfiNKtyGE/2YJGytt3AguSrE8kZ+tc1c311GRD5s1zthfLvuVvKUH06&#10;4PHI57Vh7HRFuRxHiPS9Yi1u68T6/pbxWeoSrIms2ttJ9nlUjEZlTnBweoY8nsa4rfqOl6lp/grw&#10;ttuLXW9SIuo4JPMikSDDuWRshCFyGOc8+4rvvhN+0toCeCE+H/xFs7g2VtZmxhurZWmjdgx2+dHk&#10;MvDAZBOTzxXmn7Nd22t/HnUZNSWIxxaasNtsY4VXALNvJ+8SB8x7cVpyNJ8y2IurqzPnbxNpllqf&#10;7YOuW6oGaCS3htlUGUhVCnAHOMc4Ir+h/wDZJ+DfxU8Y6nD4visl0DwwYzKuo3MTQtcvFt2MIFId&#10;lEgGX455HFflL+zxpWkD9sDx3p+jwlrmEpPEr4aQx+UjnY3ofmIx3r6T8b/8FPvEvw78M2PwV0XT&#10;L7w7c2/mae/iCWEMI1nLOfKV9yMWifJDcgngAAGsMXRlO0YI1oTjDVn62/GyL4ma/q9l4JtJ5BqC&#10;3dzNJf6dC8rxW9wAuy3KkyB5Iwxbcy5z3AGfW5PDGgfAj4W/8K2hsHsUuISW1OE/OJI+0sUqoHLH&#10;rsLHtt6GrH7DGp+Io/2V9O8Z6JCYlltpL231S6iF3NcoJJBG37xtztIwCIvOO3ava/HfxP0L4t/C&#10;m61rWtOdIzcyQbLlIwolhfEjqSDjLL17HpkV4Lpvm5eiZ6kZK3Mfxq/tALc+Fv2r7m98OXy6XcPb&#10;TXslzZ4iHmPIr4cIQTg9Nufev3D/AGb/ANo/4p/FHUvDS3OqQvbXEunW0kCRCSCR4JFjOeNys5GS&#10;Sep7V8Of8FDvg/4Z1PwnF4xs7G4svEOnwXE41hIQI77EmTFJIoIZkXac8Eg57V1P/BI+WfULvw7H&#10;fXG2fUtesJEjdvlkjhmUyYTnklhk+wr3a9KM6Sk+h5UJOM3E/uZ0+0NjaiBmDHzHbIGPvsW9/WqG&#10;sTxLG0c/yoUYGUjheBkZ7ZzxW0rMwyP72OvbNct4gvLSO4hhnMinlwy8rheSCOnIHXFYZgkqdkzl&#10;w6bqI8zv7mabTjfxNufcxCSjBfaNq8ngA4PtX5O/tS6PBrfxLurWYW07x28IjiYFhueNWwxyOAC3&#10;PbFfsPo4uryxaVC2N7soYncyk4UHBx1JHPbGa/N39pfQoH+NF5LcNHbyPbWYEtx8ltvER2/MxVAo&#10;xg89+a8PDU9bnuupe8D8jvjV4F0rR/gx4pS0iNlHLp08qGMiWKTIC/IDkjcW2t2HXOcV+mH7HfwK&#10;8UwfCLwyH1q6Cx6dHPb7AwCmRf8AVkhgCoHHbFfM/wC07p39l/B3xToE9rJbvBGFDF/ulpoSGAPC&#10;hgQPdenNftZ8CvDsGi+ANF0yxjSNG0WyJAJO0tCpYqxPOc5HFdeIk3BJdTONoty7Hm178Hfijp97&#10;cLpmskW08exNpcOFIIKrz1OSeTxXnNx8CfFXg6/PiqwuJYJ7TT44LUeZM7KikL5ahW2ggcn5eQOv&#10;Jr9G1hjeLyJl+4MAtzx65rzrxTperS38Gr6XdSp5austrhDFcq3CiRWUsGUfMpUjpg5BrnnScdUZ&#10;0cY5OzP497P/AIK1/Fz4B/tp/Ev9mPx3rGoz2Fr4tuU0jU98c0tomxJBHFHchl5yV2njHTHBr9gf&#10;hj+2XF8TLGGDQddtdTEyN9sg1FES4GeSGhChSvJBZfSv4VP+CqWvLof/AAUa+LzyLNHcQeOL5ZTJ&#10;8hAG0oFHJGBivXP2Rv21rGe4svDOu3M1vqlqGNtqEkqIjBcbRkkEMBnkGvpa+TxlCM4roclPGyjJ&#10;pn9s+u+FfGd8YpPhz4x8TaTp0sYa3stPkC2kYkIebywcPGu8nCklR24Nd54S+I3jnwHpunaBrlzp&#10;3ieGyFxBJrN6WW/JZmaIBlDRybM4JyMj9fwB8Hf8Fbvhf4P1VPAnxLe9177KMPqOnxM7AEZCBgQs&#10;mBw38819jeGf+Ci/7Hfi5JYtG1qC2aOJLjGqLJamMvkHAZcbs8Y3E+grzJ5dUWjidkMXB7M/QnxZ&#10;8RfjVceJk1jwj/wjEOnyQYuIJoJzKzIPkfcsi8nhSAOBzzXdaN8U/Hl1okUHjdbKS8jgZXk09HW3&#10;DNlo8RPIzOFOAeQT14FfK/gn4mfDzx/pUur+BtSttTk2Kv2e0uIp3jJAOCA2eCM8rkj3xXqmjyve&#10;2Zkku5LVhIzJHcWpUsQDkbmBHJ5xyB1rnnhujRsqt9UzD8Y/GT48aNr1rp/h3R9I1HTLmOA3Oo3A&#10;khnDPgSBoXk6jGV28dBnqa73XPGkj26DThBFHGsqZZHjLYGVLOkjkqDndwMgcUapYJpmjxa3ql4I&#10;baUqGuJXWEIX4Cljx1OF9+Aea4TUbvwVFbTpLrWjxNHIEMxuYm2qE3OCQCD15FUqK0sgc7dRj/Fm&#10;+WzuVt9PguruGTZHBaXDfdjABPmSxBVJXOc5+vNeDeNv25/hl4Qum0fxHouoWFysaTTQJHER5jMw&#10;IjdnVXVdo+dOO3qKg8c/G34ReD7C71Ndf0S6nsoS62tvdo805ZcoFQZOXxt6HBPOK/D/AOMPxI8X&#10;fGbx9d+NNSsRaebFHbpZRFpI4IlztBZvvOcnceOfYCu3D4FSeqOStimtmft9qn7SHwBi06DWJ/EV&#10;rJDfsAtrCHeRGlxkSKBlVXPzHoMZryO6/ay+Bukvdw6brPnrDJJHEltFJIhA+QKrEDrzyOCK/FGz&#10;8Pa7fMl/JLcMlvMoildj8oz8+/PGMYH0613mo/D7UNNs38RXpMdum5/tSqu2ZQeQpxxs5yR6V1fU&#10;ILRsweKk+h+tlr+2B8JIJJrO3e7mSK0huIyluzCWRjhoUTOd6r83zYX0NWPBn7V3w18WXUq3c9xp&#10;bIDMjanAYlkTOSQVLAH2JB+tfiJ/wm3gSz1mPS4dVlFu8ORdW0DuuVOPMO4DHzArhemO1dLZfFD4&#10;dPqLaZPeX00cSFHkhEirI7H92N6ncdqje3GOMHrVrAJbIn6y+59LfGzxT8M/FfxCn8S/DizltIZ1&#10;ZbqeSLyYrq4ZiGmiAyxLdCSFJ4Pc15p9vYSNdiKR3V0gjYEHaEwCGyQSrKWBz+NdB+zn4f0n4p+J&#10;IfCPhLWL4W80M93O97bNI48h2eQoW/iyQQeBhvY16b4rt/h/4c8RQ6CLa81GS3s4o7mWBkjWW7dn&#10;zuSRTzyoJVhyPTOdlp7pnzdT57k8TSCWWOO0wqrKqICzBVJ4UZICnA46YPtXUQzQXEf2eySSFkBc&#10;REkq24dsd+owB78Vuy6/4eHmi707VpHhmKukAtgMsxwh3L3Ck9T+AqXUvFfh61uraTQbLUMyhUaT&#10;UWgEMZB2qhSFSeeufY5p8g1LzN/QbW60zWLeS/ikXY0J2PtnCBiAcbTyDnnkY/OvfLjTvLnnuplh&#10;VEdg0r5ClQflKjIZs9gBn1rxLTLu+u9RtbC7lsFmlvgmYZJI45Is5DRnBJkU57bSOwr1LU7rxPJf&#10;S2d/DbG3mk8wFWbzAqH92WdfTA4UDk4rCUG2axlZHoXg/wAOX3ijRrzSPh1p15eeQftN5b6PZM0T&#10;I5G5nwuBIzHLMcde5rqda+EfxRMkYvfC2tbY491pKkAdp5ZERWYSFgsY3KDtOD1zwK8y0/4ifEDQ&#10;bcvpk0umSBPIC6bNLArQ7gwjJj2lgfvEEZHqetcdp/xE8WfaS1prmtg+eyJbC8nbZLvLL5YZgB8x&#10;GBgk59CRUOjLdFKa6nxt+2z4F+N+g60ifGS0XTLe0AGk2y7ZImS7USELcQlo3dMASqHbaTyBX4T/&#10;ABh+Hdta/Eu4S4Zvs95HFcWjA5jLsvzE47bs8V/Sz+07pXxV+Jem6N8P/GJ1PUJdJ1C9v7uy1AmO&#10;fTJ3jBkEajH7yTcMA8HuCOa/Ef49eC5/Avjm31bxcEhltdMVY5Q4bzIyzMBLDx5T7MblJPPQmvUw&#10;c7KzOKutSb4W/CDw9daSi39vaTNOgTeikNEmBkZ5P1rxr4g+Fv8AhH9en0XSJzJBFdFTJnY4C5+R&#10;h03ADHvX0b4CGifY9N8VaexntUsPtjNbXJVFBJ6BmA2gZDDPBGK8O8f3954n8c6nBaPAkjGG7gjV&#10;gyyxMg+6y8Bjghs89K6I7mL2Pi7xH4dv4tXfUXBe2ZyGIGCoHQnGR3xmq8miWm37bcJI9q7BfMiO&#10;0rz97oc/SvqUaS15CLe+h2GTfG8bqCyAg55Ueo4NO+GUHh238Qv4L8S+ULO/IliWX7wLfKOnTtj1&#10;61vzkmB8JfDf9r3X9n+GYL/UEQAFbZfKTg8b2Jz+fNfsH8D/ANl740ahHZXTQ2Wmafdwbpw8xnAX&#10;zGA85FfdwRzgZHUjFfKn7N2m6xY+M9R0LwHFYWZt7kmdruNp5dpJ2Sxb9kQBHQdzX72/DD4H61Y6&#10;PZeKfEvizxDflAjtbWMyWkcckrsyAxxjaFPPcgk4715OOrNHXhqd9T4w1/8AYw+MmmaZdazap4S1&#10;OOEkt5MkMl06Luy7KCrEqASRjIHOeRn8zvjJ4hgsdWj8FzHSdPk3LLJqWmzkxzFs/I2WO1skcYBG&#10;K/q70L4VeIfEGimaw8R+IrRHkknacQ2135RIKCIu43ZK8gDGT0r8UP28/gb4K8afEDU/BnxG1Gxs&#10;9V0fSxPB4lksls2UlPMCXMUaqJI2Df6zGQeuM1y4PEc0mpG2Io2V0fi/4z0288PzyfEbS7pNH1qG&#10;HzzcK48rVI4iFMU6khXboAy5bnkHqOs+G37W/wAQ9auxJp3hmLVJredRbXpuWtktsLhvLOdo3/xE&#10;jB4yDX54/EPxH4h03VrvwdqOoR6hHpk81nFcW7b4XRW+9Ex/hbAIrj/D/j3XPD1wsmksIty7HXqG&#10;/wB4HI/SvaeHTjrqcCk1sf0kfBr9vL4ieEvtFtrngJtTmljWOSSPUbWbbH0KIhAXDd2AJz9a+tvh&#10;t/wUZ8ZeFfGsnivw78Otftnlule/tYbqH7O8Sg+WoCMCHB74IKcEV/Kto/x68W2M5uri2sLkhSAJ&#10;ItnI4BBUjkZzXs3h79sLxVp1nBZ22kWLLFIWOxmV33gZDOMFhxwCePxNefWyqEr+7v8A13Oqni5L&#10;qf6EX7KX/BUjxv8AFS0i0vUvhb4tknhBWU6fHEyBAPvAFyzcY6Y/lX6T/wDDUQ03SpPEXiHwp4r0&#10;vTYYRNdXN7ZhVhXGSTsdjwOpxx04r/NU+FH/AAUn+Kvw212HUfDkUtpKCHMFveTjBLDp8+BwOPTt&#10;X7dfs+/8Fgvil4t8OT2cuq3Tau8bWEujaxcme3NvNy22NxufJyM7iQK+bxeQ1Iu9NWR6VHMISVp7&#10;n9PfxA/4Ks/sl+DLQLpmutqt+t5FBdadbW0/mxRnl3YlApAXpgkE8Z6mvFvFv/BSf9n3xB4ivbvR&#10;NbinsZbOH7LHfxy2rxvjDryDxnHIB5PXFfy5/Ffw7pWh+JR8ctJvLm1Gca/oSfvI/JkG4XNkHLFk&#10;hYnzFHqeK9k+IPjL4R/BP9nSX4y6peT6pHcwoNPk09kAubifiKNSVLYJHzc8DPA6VlUyqElFO7uV&#10;TxTi29jyz/gv38Xvh58b9a+GeseG9XsLy5gsdWgksrBlc26mWIxmQAArvwcZ64Jr+dqTwtFcWjee&#10;zKY87lHRsdAfx710vjzxlq3xF8XXXivWZFaW5cMA5O2FRyqIeuFHAqhZX93KJUYo5YYcMOQUHUH3&#10;r6nC4X2NKNNdDyq1Xnk5PqYFjZwWFiLNHV1kPzRvEjBT6hiM5rQ1S9j1W3hsp7Ky/crHGs0cIjZg&#10;B1fb146k1esbH7W6xqgyC5ChhuOB/P0rWTSt20n7pOPQhlOPzrWTXUhHmF/o1u11uS3jxt2sI8gH&#10;nqM9fbNSWWg2DFhJE2QQAysePyr0jWonvrn7SiIiKoTKfKDjjOPUfSui0nwrMSsfly7Z0Voc/LvL&#10;EgHJxleDyOPU1jOpZFRWps/D2xsNPljs0YhXLMdjEOvTGC3Bx6Y59a+9PDHizwb4dks5bO/uLe5E&#10;YEcoUO8LkAH5xgfMeQe3Svz1s3n0e73gMHWTae5XPHr+PvXdpqYnQWVwzncMiVfUjsBXg43Dqb1Z&#10;6OHq8p+xvwi/a/0vwMz6xq199pu4Z/Pit1t4wJJAy7S0sjE4wMk9QRjHNf1X/wDBMT9rj4SftFax&#10;Lp3gC+vJNSt9EkudRstSjj86MCWMbkljGDGC+1QOw5r+AXRmkMq2t9E82QrbgvCqBxvOepzye1f0&#10;sf8ABufa3E/7UniYWMzxWsXgyaYm3C/OBeWwEUuQeCTnIwTjrXzs8npqtCot0z0auNk6M4Pax/aA&#10;Dn8s4oy3pQrfMVHOBnntT8mvoI0IPW58tzNH/9X++24by1QMc7pMD8c049KhuixaMMvAmG056/Ke&#10;anrw8Ym6kvkbR2P4Zf8Ag4l0bxDrH7f2nSWdqGhh8CaWI58gjPn3TFSM5xz6V+L8PhDxcdL823W0&#10;+eb5djFNmRkkcYH06+1fv1/wXQto5v2+I9QW2kuxaeD9M82FyRAzEzsi/Kc98mvy4t/Dl5rEAY20&#10;lqZgqBrbIROONqnOTzX53i679o15v8z6/CxXso+iPje40/xuGWQ2kDp5hO1WwxJ6g5Hr7V2Xh1vF&#10;1nAkGp6W9xEknmqXIUADnDHIzn0r6x0/4YHVn+zXisjxy/8AHxI20KqnkkEHnPaug1H4aSWNvbW8&#10;Mc907l1unR0EZAbMflAEkkrw24cH2rpo1k+hnUi0fNUXjfU5Lbb/AGDMpji/d+SoAznG78OwOaqW&#10;PxC1LTbW706TTrwPcruLmPJUk9mBO3g9K+urrwDpDXgtxa6nFEYlZ5HtSWUEeoPIGOvSoNG8B+BP&#10;EN82jW8939odGynlsjkDjIxkZwP/AK9ezh5R3scFWL7nw5N48W3txZR2uohHDvJN9mYkMOCc4yBX&#10;kI8VxWsy/Z5XE3nHejryoJyQTjjP4V+ouqfB3XPD1qw09JZhADcbZECytGRnAU9uOR3Nfj3eXd3e&#10;eNbmby2R2uJpCkYyQu4kjHOcdCK9/DNSTsefWvE+hPD3xBs0upniLM/lGSJYQzSI7cbhjoR+VdZ8&#10;QPibqI8Ey2HhyC53vYMbx5YggDKpAVeCTn1ryHT7W82pcrbRzxlg75yvB7EjBOO/pXpOlaj9id3k&#10;tEt4ZVJdSWlBHUKvJzxjrWrguxCk7H6heEfi34p8WfBLwpeahFJDINFtY7qJiCwnhQROWxgnO3ge&#10;/NfNXxR8V+N9Tvja6Fbq093cBU2IWBDN/Cox09c4qp8NvipYeE9Cm0DWreX7HPKt1ayRc+UZOGQh&#10;jnbxk45HpX1v+zRc+D9X+J8KmeC5guY2GnrgHy5cBvm8zlcAHJ6+lc1uS7sbfFofKeifsy/HDV7d&#10;5tbv1txOmYI5o8szkcBACAuQM8c159qHwr+KthqRt54jHNlEVo53hQ4O0rt+7k8dSM1+4PxQ8KZM&#10;dxaXzGCJTM1xJHtSOUr8iofvFBjB4BOa+JdV0nx7fXE0lnHpcoMrGPzvMDb8YUFscA9TTp1m9WEq&#10;SWh+e/xR+Gn7QfgnVY5fB+paJqoktPNWzmMiuUUcgSnMe8kYAOMda+YLf46fY5ZNJ+KWk3fhq6Ut&#10;BcTXVvJJajeOD5qqQM54P5V9d/HZ/iP4W1M3mn6fFtb5rhdKu+NwAUhoplVWOccA9a+fvC/jW88f&#10;3k/w/wBT0mU6vLFIkljdQ+XC8YHIkMm7r6DI9DXbHa7OeVr2PO/FFhc+J/DV5feGp4Ly3EIe2e0A&#10;kWZgNoQHqOCevNfSP7N3wZ1DwP4FsoNatZ4by7tpLuWSaN3SPdgrkAHC9s+vPFeE+J9D/wCGUfDN&#10;omnvFHeaxqsdu1uF8yCL5t8jRbjuwiEDPqRX3jot38Srr4a33i++1U7dKtWl07DOYWSTB8sg5DAg&#10;ctzjOMUqrdtNmEEr6mppngrTvEniGyjmwt41/HDZxggxZLKud33srxge/ua/V+5tfDfh6ze78V3F&#10;npVqg2/6e6RIgTIJwSCVOPfpxnNfiD8AP2orPx58U9B8MW0Xkaj/AGxBHIjgYchxwmcBj8uc8YH0&#10;r9yNP8KSapq01xqlv9slNwbpbu5SOQw85CKzYVAoJ9eB6152JTTSZ2UHdOx8xDwzoPxI8VXWq6Dc&#10;fbrFboxwvKpgXaEGxo/OMZZCAMFc8/kfQdC+A+seIPFlnoGlS2UYuNOu5Jbq6mjjlhihU52pAXdy&#10;M5A7jr0NSar+zr8UdU8Z/wBn3+lXMkb6E3icieaKApY4Lmf5sgKf4BwSccDNZnxS/Z4+JHwx+C6/&#10;HmNoNP0qcLbaReQXSw3y3EpJ3JGu2RWCjO9TtIIIbBxWaknopD9Ufnt46/Zs1DwpO2seEbm21a3C&#10;KLxYkbehdyh3RkBlbdgEEDnGM1wfwH8K+JdG+LHieOwimjnsLBJntTEyyKfJOYyCMgqSOOvrxWQd&#10;Y8VQ69/aMN/eXN1uyxkeaR3y+4Mkm7cp3DJw31BHFU/B/wAUvjl4l+J2sXfgHS4by4lidL9Lu6Vb&#10;gyocJGrsoL/K23ecMBwTXfyS5WrnNzK5tfs+eMG8Hft6PqL7FF2bdLocfNDOFBJ+bgqW7n1r9pP2&#10;jP2avDPxA8LXGqJDaP5wVr2C8VZorgx/Kp2nmORQTsdGVsHOcZr8T/gXoVx8cfiHf2GoeFL/AEnX&#10;dKvdl1qFvcCKSMoQrxGbcwOcYAbjPPFf1R/scfs6+OfH+qy+FfGU9/HZaXBHdW95eRi43SADbEzu&#10;SkgwQxPPpxXHjZcsk+ptQ2dzz39iD46+J4PDehfBfxHFpejaO2g2EWmXV/dG3geHSrh4ZYc5JaYq&#10;MkdcYPX5j9B/tVfFLwB4Z8Ap4a8OnS3t7m5Ns0nmr5FvAZFdpW2ncAOrMRwK0/Ff7GraB4m1Pw18&#10;Sn0fWNBYTavBPCrWL2Wxt8JypwkrONgMeCd2MYIFeP8A7Rv7Bnxh8E/ArS/iL8L7rSdQ1a2iSXxB&#10;YXMH2mOazkDTN88rN5gi+VcKoLAA9evlezhKd9js9raKXc/LT/gpd4zu/CHxR/4RnwNdi80DWfCt&#10;rd6JAr7tOu5HaRrxI5TmPcW2/KCCFK8c14J/wT7+L/w41D4s+AfhnZ2N9o2paX4y06COIyAspe6j&#10;OAyjlHyQw5BUjmv6L/gv8Evh5+3B+xfd3fizwho9j4isr2901oGAmhN5aKgO0sCY1l+UEAcED0r+&#10;ZvwL8JdV+B3/AAU1+F+i6HpV+1tN4v0jUJY/KJks4BOrTpMseTshAY784UDFelQalTcJKzRx1Je9&#10;dM/0FLVFSBQq7RjO3G3GTnp2riNTtNUfxiuoXU1tHpi6cbaOKRiWkuZZMsdvTAQAepyfSvkr4zft&#10;MfFW8j/4R/8AZ18Mtd+ejpL4v8QzJp2kWnUKymTMshOCykRkYHevzS+K3w//AGqfiLdabH4/+Kuk&#10;Wcxt5pLyHRoZ7uGM2qyyMGdmiG5fJkU/Io3L7iuTE1YTXImFGhJO7P36i1nw/awMBc2qiOISMFdc&#10;bAM5HPIwO1fCHx5XSfFPj+8mtHspkhtLUDgOwkkUsxYHIB2KAOOO9fhX8VvgJ8SbvWY4x8cNeuNW&#10;hu3tDZNbxiKFLJIJFbEKnEbRXCGPggkMpO4V8o+L9K/b58E6ymqad8QtK1KVYj5Nrew+Ul9BbzFG&#10;3SBsFwSuVPIDA9M1H1bnVlJfca017N81rn7FftTaNEPhbq8zxhbG5vNMTzZNrqEe5jA3P/0zG446&#10;YzxX7geB7GMaHpxs5454l0+BAUVQjKiAI6gcDI7Dj8q/hx8RftcftF+F7b/hFPjdoF5BbJcQXX2+&#10;2ja5tIDDOpIcp9wBlKtlDg96/om/Ye/abn/aD8Of2T4E1c6dqxu7RpGSM3UQWLExTecIYp1BRtvI&#10;ycYIrPEYOUVFvVGsqimpJOx+0cazo7LIMr95e5+n+GKbd+VLbMwYrlCc45H4eoq9GXlhRpFKMVBK&#10;HBKk9QSPSs/U7eG4sZYWTcrRsjheCVYcgH1q6tLli0jy4yvJH+Rh/wAFcbppP+ClvxuKXQuVHxF1&#10;dVkDhw2JAD82ACQRg4HGMdq/O+0kmV0kQEncCMdsfSvtj/gpxDOP+Cg3xoZl2r/wsrXVVTkMAt26&#10;jIPfA59a+ILGwuZvmkcqvXivtaC9yK8jOT1Z9Q+BPGUep28NjIZftaSD5txKgL6kkY//AFV7DY3m&#10;rwYkeAuI23rtU8Z5Bz0A9PWviODSNatLZb/RWuHwxyIlbPHJ5GR+Br1fRP2g/iV4SsYtJuxFLb8P&#10;El9bhifowI4onB9BH3v4R+NvizRrZDfiGOOQqgeBzDOBwSzGMhjjH8X4Yr7J8LftU/Fm5SODQPE+&#10;uNLbMfsyy3cskgjcAEKu/KqV7HoOTX5V/D39p74eajqCL8VtJCR/KpudLHKnoSyM2WHrg561+kvw&#10;yl/Z48cSW13oHia1kMyt5dublLV4V2klXBw3OcYrkq0l1iaQb7no3ib4s/GfxZoknh7VNf1W7tLp&#10;vOe3ubqZYZZIm8wMEJIOzHUd/SvMdW1fWtZvRod7qLW9pJIrlZbl4lM5yGUgM3ygKF/vDJ9q+m9D&#10;8G+EJLGKw1a+0m8jlfyo8zoxUDgbW5z+PX0xXc6f+z98JfGwO66+2fYoiI0t8Rojk9cwkZOeO2O9&#10;c91HoaNXPhnRPE62JkhsrW7+bdLBDHO8oiGQrEuBwGHOSTz25rYX4ma/b6rJDbLDKhneaWJmdwoP&#10;8THAz6YUYHT3r70tPgF4XNu1nZ380CSPGHVZmJMRLDZuYbuTjHp3qGb4D+H5yz2drpUeHKqZQD8q&#10;dH4PJOfmNNVE3sLkaR8qaZ4z13V440M6oRGuICGVPKJ3EMPU9/pz6V2dpP4j+Idg2l2mo3t7byw+&#10;S6TkReWF/hWPoqt2IP4V9Kr8NdL0jRmnuNQ0eGzjjMdwJ5Y45kjTJMmxWJZMY5I4rz2a+8Oa1aN4&#10;e+H2oWj3cULJqH9jCG7mVHcqpAYNglTnb154JxU819hvQ8Ks/gTqOmwDU/D4truGacNe2s9xFEiQ&#10;lSFxI7hV3YHGO5rxfxL4oh8J+LbTwD44t9U0O91Bg+ni6giazvo4uHMFxBK8bMinAKkE455r6h8S&#10;TW/wB+Gei3Gia5q0Vq+sw2GrtrVsk1teQeaFfzlkiVgyK3BUjG0ivz4/aMu4/BvxU8NeINYsJbIa&#10;drJ1FJIFe70iW2L7lniRt5jLHAaMjpzkg5rWmm2ZyZ/RdpfheL9lr4U6b4D0+3s5/E/iuKK5k16L&#10;Pm2tvLgtBHwCu6MYDg88+1fN3xVM48Qh43GJI2UqAAQd3UnPXPQnP5V3tr8ZLf8Aac0DwX4w8P3d&#10;vNBDbpbXP2WZpd8tqpdlw4+XlgNufl9e1eXfEqZV8VGa5DCSRWM5UALhj904A456jgfhXLTp2eu5&#10;vKXRHH6PrNxHeCzvlVi6mdJ5mBTCK3ycEgnJ9sevJrUnvjayrPs+0OoEqsz7oyWwCrKCO3Tt71iE&#10;6SYrVdN/dSQxyG5Wba43hto2n/vkt6iqUGoaZCiPIp80oIysQaIuA2SpYHoT644rTlIN+3uvs8k0&#10;c5+zBZgkcjSZPMmUwR0x0/wr7U0a2tJYIJUluFxtdpIgAyhQCRJu5PODhTz3718C2dzdNqp00lt1&#10;1OsLbgyqoDZwwYtjdkDjjNfamoeKvD2k6Vb3d9ObSdCIlBOGmBUDaQegb6fjWdSGxpBmhqpt7e8k&#10;S3njYzRCc71KbxwnzM/zYAB5zkfrXtf7Mn7KXxL+N+p2PxW+HcelSW+j+LwJ01aVkLNbyJL86ovz&#10;QMMZH3uvGao6J+zn8bPiRZp4g8O2VukCeWFW6uYY3mNyAUEcauxPuMAsema/V39kW+8E/s8fDnTv&#10;BniyzvdP1uS/muNXuV85raaSWUIwDAqB5SLGOQu3kdznzsVX5Ye5udVOnd3ZwX/BUD4eaPY6J4T+&#10;IMMFqniieY6dqMkMphW8gjKFSxVQDslI2luQp28jp/Fl/wAFBPCXinWPj5eQeHYILi3bToTLYysI&#10;5juxkpwV3KVII5yMV/cH/wAFPvEXg7x58BNGuNLu7W7t7fxJZzSzWxEnl7JBhWCHcBvwGHQEDPBr&#10;+Pb9uH+z5PjjeSKIZZP7MtJYJMMyohDCRmbjaQeBjPOBjit8pk7HPiV3PinSdL8YQ+GI9M0jw+uk&#10;QS2ps7m7unjLNbfLnZFHg5HOT+grz+y+GutaVcS+OHuYd+ng28iSo6LMnBXaccv83Q/TNfUXg7S7&#10;TVZ4LaNchQXnwxcGEdTvPIz0PStn45+KvC/hfw0nhma2R7m/kFzZGGTb5FwPv+YpHzIUIIB7969f&#10;md7I5OU+YtENtqAurkqY7mQs/kk8oDwME9PXNaeteCIZdOs9XtYdlzbXEbrPGN5aPuoIOcZ7flVC&#10;S3GoW66hosMiSwbSwOSrJgZBOMc549K9X8PajplzYyQcx3CnZdRkFGRXONwXpjOCGHrVMUUe5/B7&#10;W9BvvF8utRSCVk0+BZhCCTDKkhDBiQpyw6ZHBHpX7D6X40v7qHTbXT0VDFZxv5bSAeZ8mMHP8OCT&#10;k468V+PPwI8N6fc6rdPEZNrXcUQz87Stjcxc9SSWzn0r9rfCXhW9lv0jZIkikg8pNp3XC4RASExt&#10;UYHIY9815WMtc7aF7Fiw+J3jSDTGtp9xhLgeWHEioOCCQpO4/QZIHavyx/bs8SagfiD4g1bXJ3e5&#10;uvDYuLOeJedyW7KoXII27lAI+lfqR4Z8J6jczKgkSJWZHiuS4Cs/UcYATpkgd6+Lv+CjHguw0i/8&#10;J6v5WWvLO9s79nx5jLHICAdoAIIY4rHDNKoXXTcT+M2QFx5jcseWzxyag+9jcenTPFe8eP8A4S3f&#10;hHx7qPhq+Ywxw3LtBxyYZPmjPPqpFNsPh7ogZDJ5j/NlmZsKR7Y9fWvpYzVjzTyyDypQuXwAOfrW&#10;vZizScjcQufqRg/hX3P4L+CPw78S6NFcvaA7lAxHIwII69z1r0e1/Y3+HesWjNL9ttWI4McwwD0x&#10;lhwM9z/+vCVVIpRufnBHfm21X7VE2QGPOOGHTBHcV9B/DPWPEHiDVbayslma6WRfs11bErIjZyAe&#10;QMdcZNeg/Fn9ibXfCHhuXxN4HvZtRFt801nOy+YYicZjIxuYd1xmvmL4aePdW8A+ITdRNIr8p5ZJ&#10;Uq3TkEdvei6ktBWsz+jP9n1vCd7c6f4X+M2sXP8AZl5LG7ahcOEmspCf3jruJG373mDoR2r8tP22&#10;vGPwyPx41r4c/ATxDqWrfDzRr5n0Zbh2a1+1Mo+0yW6HpG0m7YcdOe9eAax468c+JPOtp764UXah&#10;ZVBZQsZ6IME9f4q5vTPAEogZpD+8Gdo52cdsYrhp4Tkm5uXyNZ1bq1jGbUoDGn2Z03g7SCOx6kZx&#10;zXWRLA/FlKuDJuBbavzYx19O1c1L4L1OIGXzGTev3cZweepPpiuSvvDWsW961tiXLDdtUngEZHT+&#10;VdTimZpnqNpa6lDfm4CMxfMW4L8u4d+D+tbkU088LxW8UpMRzIZeCCOScDsT0rxBY/EmnOsEd1NE&#10;Vbdt3EYPXntXYWXjXxnoLO6FZ5XQbmnXII9Tx61jKmylNHvelCzWze31S0mieePzba6KnbLg9MHn&#10;OeBiuz0bSrd5rV792tYpY2jgZy2xwn3kGOhzXgUHxt8QBLdtR02yuPJztYhlPP3gAOAD7V7Nov7R&#10;fhESQS6xo89qUGzdbuCqc5yoYcY9etcVajNLRG8Ki6ntl58KtFl1C2s5fKg8+ONmaRiok39CMjHX&#10;oa6rXPhxeqnlWy2S/wBnbbGPywmWC8jBAwTz8xPJ9a8L1D9oX4bTt9ois9UMgJK3E8m8PtJwwU9D&#10;+ldZoH7U3gc2gttmrW4B3+TDDC4DKMKQW7nv7V49bD1d7HbTqw7nsWj+ELi08i4BtJmuCYWXG90Y&#10;HghTgYOOOwr+mz/g3u8IjQfjr40kYRFo/B8ILxD5QZbuIlQfbA/Ov5yfBvx/+CmvMR4uQaUyKRuk&#10;hAfKjPAUMV5/Dmv6Yv8Ag308Z/DLxN8S/Hdp8PdSa+aHw3aSyrLkyLG11hCNwBC9a85U5+0jePU6&#10;Ks4+zlZn9TuxeDT6QcLk/U03zE9a+kSVj58//9b++e/lWN7dW/jm2j67WP8ASrNVdQWQvb+Xt4nB&#10;bd6bW6e9W2QFefrXk1It1Z/I0vZI/it/4LYeJXj/AOCguqaV8+2Lw7ogyXOxS0LMDt/vZbjivhHw&#10;Us9xBEjSspXLAnnPPJ9gQePevT/+C6Hi600X/gqB4wd5HaSPRNARQjkeVtsI2yVPH8WeK+U/AHj+&#10;KXTnvN8JWRE+cBdxIHIwc8dc5r89x2DftJS7s+swte0IrsfS1pNagECSTaXdR5gOwqo45x97PY9S&#10;Kji1abzGs8mKMDyiJCDsORggMCdp/Pn0rkYvGul3ETpM9rNHIpkAjCoNw+YHdgD6jpnmo01vR2ie&#10;R1UfMSJQ6uQzj7oC5wSOACcVrhaDW6JrVdT3bVfEuoz2drZHc8ULO1vNENucKN67xglSQCA3AOcV&#10;wNr8UvEXg6e4S3S1mFxJvJT91O3OGVXKgAYHI79a5Y688Y89LnblIxDE7sNvOH49c479feuT1C4t&#10;JWdbi7DM7OVEpUn5uoxz37EH6ivaw9DocVSofeTXnhPxx8E9R8f22bS50rS7iSV2BUsY42wnzY5B&#10;6849K/nG8GWH9oeMWnmczSNvZ8jhTI3Xvmvvzxl8cvGfgzwpqXwvsXZbXWB9l2SgN5alVLMB3DDO&#10;ewzwa+f/AIRfD6W+a8vJPl2xgwshABCnLc/j0zXr4WnyRl5nDWnzNLseip8O5IGjWxSeVZ2Pykg7&#10;GI5UYPHrg8Vtx+A9Wa+ksZUkH+js0SRD7zr0HPAyM++a6LTtX1PT5Tpt3bxXACtEkisFYHoX3KeT&#10;6HFTQa5qOjazKqmTaih2JkyQcdGB4Oc89a2uydDmtY8Pate2lpb/AGZonSH94HwBIEYdR2Oeua+h&#10;f2PtIurD9ofQ7e5WKKSWeVQ8gLJgwuDwxwTzgY4zXAaxrFtFFZ3N1qiLJcK63tsttIDbQ7co7scK&#10;wIOfkNfQn7GGn6T42+MC+KJpNqaDYvOv3gksjExxuNzfKuTuIPTFRUdoPQcF7yP1i8Zy6fZeGrl5&#10;GLDAUdwWHQ88cdBnrXxjqGr2iSF5VRLdQGdlUZAKnBbjnnoCK+gPjNc61eabdaZaySQNa2seoXDY&#10;3IsMrLGrEbvulmBBCnNfKOtaTcyQjWoJvtAEamSKDlnQ/wAJ2g8KM9ulclGGh0zZ8T/FLV18U+Kd&#10;TnjfCW10Yl8zIUhF43A9Tz1x06V5p8N/Dtjq3i6b4n3MolewK2ZOWZ3diA/CYIGMdverOqaHDq3i&#10;e91a0nktbia5kme2fK5WLIRl5xjaOnQjORVb4e+PpPhb4K8f3viiNXvdLto9Z0meNAYZDMjLCrYw&#10;CokUDoeeK9K2mhxt66nyH8To/wDheX7UemfD+OKXytJu5EuGmkd1K7g4ByTtAVcDGOPev6F/gr8M&#10;PC9v8MbnSNcktUtmgk014QgkWaK7QxsyowBBVC2COQQOM1+Df7AXhK58ZfEfUfE+v273l7qMnmsw&#10;A3GSeTPA7HJ49Pav6p/hlp3hHS/h/YaL4h0uO5uHvWSG2kQSsJY18tDj5QrBmOCcgdaxxs7WijTD&#10;Rvqfh98Kv+Cf+p6H+3d4N0/wVEGsZ9XMsLENtykbeVvc5XOWU884yMZr96fGnhDRvAHiPU9B0+7u&#10;pv7GtprW6Mq5P2iBHWRkSMBShb7m75sda7XwVo66t+074b8LWsZt9Q002V9bvdwRfZWgvJFbzIWj&#10;A3NEEZHUnOawPjj4fv8Awf4h8X2t+rxyRfbJjBLhfMhnBMTIVGQWDfKx9ulefUrOclfsdVOmop2P&#10;1Q+A2m/BvxB4a8P3a6JrV7Lq/hK08Po2p6PciBbSJV3Z85WRI3JyXLEMoGOgr5S/4KJeB/Beqa14&#10;S+C+oWUFroyaTqF1bRQxtFHFHCipHDF5eAzIU3qOozggg1+hf7NSLeeGJtV0zxPcaxbXdlp0lrpN&#10;00M0Wl+VbiIpFJDglH25IbkMCcAkivh79q7wbpNn45t9W8WeLL3V9TsNLunuIrlolh037S8aL9mi&#10;hVXUEPg7ww24Ocg1xwi00yL3m0fyT61pOj2/iTVNC8Ome5sbfVpbS1uZEMTg7vlLxMA43EYwwyDn&#10;Oaf+yn4diudc8d+Ib2MKkOoy5PlLIy+RhQQQDjJHJGP6V9OfH/4cX3gP4/8AiQa4kgsdWnkvNP1a&#10;xTNvIZAC53SDiSJmBdcEZwehrzf9iywu5/hZ4g8Xm4ScXeq3Ucke5Y5ZgJCC4jGCG4yduB19hXvc&#10;14XOdaSPhP4O+NPFfh39pvxNe+G71o2e9aRreT95FIPMCkSxOdjj6jPfvX9cn/BOL4zeHvAnje51&#10;LxRciG11+2gsZVjQwW9rc7gwcQ7mCK3CttA55OQCa/kx+A+lWuuftG+Jy9udq6oyM8iMzAPcY+vy&#10;4x9Otf0RfC3UNR+Gvjqy0JIXvNM1iPdZMiBzb3duA00O7Cvho13oWyQQyk4xWWPS0sVh1dNM/oA/&#10;a/8AFv8AZPwzvPC2gWX9oahrYW1lSFQzwwHrKTkBcHAUsQATntX5QeIvG37UP/CsNS8A+FPEWqWN&#10;xZ27RaWupJDcW8qf88ywHmrgqVB3fKDkZAxX274l8Q654nnfxDazPaPqEHlyKisxVAowPfJHT19K&#10;8e8U6P4s8QLBf2txbmeylXzfs748xW4ClWOVY4BYcg5x3yPD9rd6pHfChyxSMP8A4Jd+Df2ofhJ4&#10;l8XfC74gW3hPUvBuqNbeIYJ9N1C4F5aajfx5vkW3mhAeJmxuw67XBK5DV98+KPgb8KvBmp3/AI18&#10;E+GtKsfFWs2jQT39pbKLo2qPuZWlUZEZZhuwV3HGTwK8YsPE3xU+DWk6p8a/i54cjaz0a3ka5ezu&#10;lhlmjgBJuVhj81WQJ2Zl5GR6V3ni39rbw74n/Zx8O/tB/DeymvrHxRY/aNMguz5bq0g+Tz4Ubcyr&#10;IpRirYUkE5Bqqjc43e5z7VFy7Hw9488f6/8ADuKTQfFsE17p+pXQhF7aPILK1gfdI6XCEiU+WQ24&#10;oGA6A44Pinjrxj8UPGPhvxZP8JdQ0KCeyFvDY2hU3DXtzdSGMW8RVArMwPLK2VWQMcc1538Vfir4&#10;68d39vH4qvLez0+Z55YNL0oJLNbxI3m7fLt/3y8OFUlucnGOph8O32n6B4AsfGOs3d5d6akrW+nt&#10;ZWUwuJ1m+bZIUZCFYBULNGedqtg1ao2Sb3Olzu7dDwj4s638Z/gn4gsftep2TtY3LwXjabMJ5BYD&#10;Er3TIVdZfJ8vzJF3KdgOMnivlXxT8ZPiV408SQ+CtRvdH1C6i1W4gDzWpt4CZEc7sBVcLKyqRKAx&#10;AZQCwHP6LeHvgPpXxwgv5bLVfL8XxedfQyeIGdQ8s0KyvZKls2YVtYHjBKhjgPuBBr81vi/8PNd8&#10;LaBBB4qisYrxftGm31jbyNqAsSjFSYr6BRJ5DMUkiYxFo1PRFBA7aEot2e5zVU7XPHvB37Rfw81b&#10;VntvGegXVjdslzFdabb3W6ObZLskaIToySeXJGcjcpPav3K/4IqeG/D6fEbxR4n8HvLPoU+YtPE6&#10;eW8EqAs0bKNo3KJMcg4HGeK/lO+JI1LwzeWlzqhU2E1mbi3ZkLwFp5mh8lDKMuZGV2EgK7s8c4r9&#10;u/8AggH8f9R8QfH/AFTwDPqcltZjRYphaszO09/ExhJYYOSYQFbJz8oPetcfStSckY05cz5Wf2fB&#10;y3HTtimSMFXdg+tITjEnP0H+e1EjEDdmvHc/dOaMdT/He/4KRa/ceJP28fjBrk4xJP8AEfX3dWAB&#10;BW9kXDY78CvnnwVoj6tPFbzgbHLqF5Ckqm4A19Kf8FILOxuP25fi5qmhJIlpJ8R9fMKP8pCm+l55&#10;9TntXgXwz1F0mCAr5kMkc+0E5IQ4c+3yk/WvuafwL0Ie7P1C8E/s9eCpfh5p0s1nfozAme+t5kGY&#10;rmNNpZW5OHY7e46d6+Ofjp8INQ+GRSTWopbzRjcNbXbKo82xuQNxaNgBhXUhlXGCM+lftp8F/Ddm&#10;3w9ttZSGK8t7nTUsrhtoMscatkbUPLbd5zx2GPSuC+Ofw/uNX0Wa4ktLe+Wa1+y3wMm2C48vmGXa&#10;QdksZ477gx6DiuSFXUtx0P5/NV8G3mg28OtWKrfadNk294E+R8DO1s52v6j8q9r+Fdx8E9Tja1+I&#10;enQwmNkiNyu4bo5OAS2CAVJ59ua5p9avvgj49n8KeIrWe48K3twZY7OdRI0Vu77j5eflDpkg44br&#10;3r6v8P8A7P3wA+MLz3fg7xRLokUm1rM3dsXWY7NxUIrswYcjBIOa65PuZpHqcP7OHwAe+srXRRZ3&#10;AlUHEktwTjdyQ0ZVCMEYJwDXQ6v+zJ8LdFsYtX8NahqmmS+cVM+gandJMqoAxbySWBJ5HTnpjNeE&#10;6R+yv8UrCWRfh14rsCsA3jzLk2qsqjduAkPOfSvW9J+H37ZbwW1zL4j0e3t+Day3M8DoyMScq3lk&#10;FeDnp+dYtdpF38jS03wB8dPBmuhvDfxG8SalYvA8kUU94qyNETlXjE8Um44+V12Da1e/6DeW1v4U&#10;Tw38R9V1m5t59Tjnt7nWyojswCR5QkhiiTYW5YSgZJ6cCuP8LfsyfG/4oPCPFvxL8N2H2hJVRdPi&#10;QXDBdwbaAqHk8Ajq2BzRr/wL+C3wa0MeNPiR4q1nXEkuEhH26eW2s5HwdyyeVxjjAG7k9QKh2btc&#10;F3R9apq3w58G+H3sfDSpLeh1kjk0wxuAm/LA7VZNpXqCRnPXivk/4l/HMQfEZNY0CVlNunm3SW48&#10;ohBg4DIApZu+CMZr2+6fwbb/AAauofh9BpllBHpb3rJYRhYyJc7CG3GTcB0djg5yK/LrQxa+P/EU&#10;PhgXLIILlprmS1K5EYI3sQ/XnhgG5BxRTprVhJn7FaF42+D3xq8BQ6D4ouSbS5j82Cx1N2mi3Enz&#10;DGzHdgsCTnGCT06VxXib9knw7a6db3fh17qzUpvMDym6s5Y5eAnlOGGD19QOhrnNK/Zy8JzaJba1&#10;4PtbiJFW382KEKzyI0gVnCnoEHzZBGRnJr7p8b3ei2+mwW0cWozwW1usIFkhICL8qqVDDp7dM1i9&#10;HoVa+54B/wAE9/AF34X07xbo+mrLDBpXiSSW1jjJEUbXVtGZArd1J6DAwODzXUfGy5u7fxkk1rO2&#10;w2yZZVyMZwdrY4ZTxz9M12f7I95oDp4x0/Q5L2POpWk00N4jJLCWiYMDIcZVtowMcfjXWftCeGpr&#10;H+wblkIt7rQQyJwgy07sSrDoxOM881P23cpLQ+VbSWN7s2zn5CSHZfmZU+98yhs5BPBzj1ro/Nae&#10;1wFdpHjMcbN1YA8EjuTu69cCqdjYpp91/aPmMzkeSyCM/JGoBVmI6bxleDnI9DWno+latpVqV1m9&#10;N/5k73UTyRRwBFdcBAEOSF29Tya0YzZ8EeHn8Sm40jUrpop49svm7RuKI4yu5unXOccdRzXps8+m&#10;6HMX+xm7uEUSOXYvJGuePmYYIz06HHavNdIsfF7a5DN4cWyDS3EckssszIwt0GGUBlYO7ZzglcY6&#10;17L4c8Mav4j1m00TztKhuL+Y2E11qM7Q2ybjtjed9nlqigg5Pp05rGVuoI+3P2P/AIG/D/4i6nP8&#10;Sfin4007wbpSq0MMVrqcFlfNPA8csJYSjbHFuyY2HzEggcc1+tX7Qmi/Fay0jUfG/wAE9ftfs8nh&#10;rTY7WKWeKaXU7+2vEZ7gFgUfzLXd5kiMGfgAV8ZeF/gp+zvaWq+DLDw78OL3UfD9rbr4h1q2W6n0&#10;mz+0yiN8TXGQZpISxUhsKc8gCoda+AnwiufCureJPBPh0Xs+n6feXOgaZZ3E8X2y6tWZTFaKJU+Z&#10;mUhApO4ZK5yK8aslKd2/wO6GkTrf2q/2bPEXir4fXnj3XNO0HX/EWivqWqSWehXM9lAulhonElnE&#10;pcx3gYENu3BgORziv49f2r4fE3iTxP8A8JvqOqJYa/oUC2UVrdKyLdwSSlkjlVlHm4+7J0Kn5h1r&#10;+gD4r6L8YfhHbeGP+FValq+keIoNEtr7xldDVEltXedkKr5V1cFUZvMKOkgDbgBgkZP4cfto3Pj/&#10;AOLnw7/tDXrKKa7ubizsJb63xHO6RgvHkFxtR441bKZQk9cmvRwEHHS9zmxUk9jx74R+OdC8aaVc&#10;32lziz1SLdDqWnruVrSQjaRuUKXRwBtO7B+oNeY/GzwJrurka/b3hv5vtLXyM7BXEYCJt2DOdoHt&#10;xzXLaZ8MfE/gDQI/ial1BZX0AaJ4pXDJf2mz5orkoCd5P3HOSpwSa7ez+D3xg+L/AIgl8b+HPEVj&#10;ZxmOKOzt54jdkRyptdEeEASBPmLNzge1enonc5d9Cv4MtdQaxktrtnhfaqGMSHJZwCDlRtOc5yeg&#10;Nej6boMep2f9p3kyWF8F+xtLkjzhG4yrDI3AgDqfcda7LVP2XbzwH8Ap31+6u7HxFos02rxalYzs&#10;0c64/ehiVAC7cMqkHBGO+a+QfDFp8dbvTVu7i40+a2tixtp7iTe8itkLIYgHJZhyc0lZ9RbH3h8B&#10;PE+k+GvFF5pV/dwWbDUIZs3OIwF2qfmY4wMbs+x74r93PCvxG8A6pYWOq6XFe62txFNKV0a3aZZG&#10;CsEO9iqcYA2sQQecV/NL8B/EmqTeN9QvfHnkanqu+AyyFQ6oMBUVAAAB68DGMEYr+kP4R+Ik1/wr&#10;YWMMTmO3t0IWM7SrDliONuWyOO/TgmvNx8Op14Zn1b8E/CPhLxtoUY8Y3MOjx28Jkjh8SSGyupWw&#10;A2zKujKo4GH5PQYNfFX/AAVF074XaJ4b8OaQniSyjvYr930y3eX7VFepMoSTy7mIGNXUgZjZlbv0&#10;r6E8KafFoevxausrjUFnlW2MW5jE4Z0jVPM3IrbjkDPIPrXzN/wULu7Gf4N6BovkhGg11v3b2xgj&#10;V/KcM7h+SxfcM8g9jXnUIfvVqdVVrkaP5T/27Z7zSfjBa3dzDFC95oNtIwiAWM7C8eVx2+UV8R/8&#10;JXPHwshQAY4Ppmvu7/goJ4N8PaT4m8K6lpUqs97oswuQJDgNDPgYUk7BhsAD0r8+0tbUOFijRjjG&#10;Apc5/HivqaMbxR5L3PcfC3xug0TTLezSWRJoSct/Bt4I7Zz617roP7UQitFt2u1DZBO4nB5yRjnr&#10;yTzXzh4V077Tp0cstvcsAWG5LdHT6468fSvQo/DWhIHm1K2VlVCxNxYMoUepIXH4/wA6mcEFz6Y0&#10;X9pK4128hsGeOS33bnCchfTn1zgnjmuM+M/wv8Da/aTfFPw+nk3G+Nbq2RgEkdyoEm09wTzjr1r5&#10;L13+zNE1GK/0BVh3TCP9xlYZEbpuHr7iu5i1zX9UsXs/PcW4YN5at0ZTj8Kh09boLno+kaPpN5o/&#10;9q2EswZHjR4HAwGfP3XGcjI7gfjW1bWYtb+OLdGIZFzKrMSwAPOB05NcBolrc2JLyNIoZwY3BJyW&#10;GMDjnpXp2mabDeKNQuoJHRVKiZiIyZCeRjnj8KiSAqatqOn/ANmpYaVGxlaU7do3YU9iMH5j2qPS&#10;BBqt2NHlsvKmjHyC4+QgYwSG9utd74ZuNO8Ht9skuYzPMSRG6g/MWACjJ4IUYrnrKPxFrPixb3Ur&#10;S5jtJoZpPIUK/wAq5O7JHc9cVky0Y9l8M47pJNSnRpm2F/LjYAgZwuc5wfT1q8/hTRbKwhkvbaVZ&#10;snzGdDjaCByOcjPcV6b4a8J+L9L1F7oApGVWcSjaE8tvurn+I9+OlYEnxi8M+FfFFza+JreTU23e&#10;Wr5/dpz9wDHOeSaybb2LSS3MPw/8NrPxDPJLpEdu0MjbAGITac88kcjr1p118CZxbi48lsZIjdjg&#10;EMcA4xXrPhzxl4Q1uGT/AIRhp45N4uDbyxAoGPX5hj5R9DXsujWXjJrtdWtrWWeIqZWS5iMcbxAd&#10;UDcY9OnrXHVqyibRgmfJEPwCvrfTpLy9ht5FyMZ3ArnnaemO3510+hfAqGDTnvRYyedjKiMttGeh&#10;5znkdq/QrwHJYaroiwPpjR3cVwwaMEOTgBgAcHAyc+nuK85+JHjDUI/s9pqtnJFZeY2W09QsiCNs&#10;9ehwSeK814mcpOJ0+zSSZ8h6l8G7bT2h1AreeZMu/c+3A45AyB3BzzX9TP8AwbGeDU0H4t/FDW2b&#10;LHwxpdthVwFVrp2x9flr8Y/gf4f1Pxda3esW1ut7YRDMB1GNsxyEk9icnqTzX9Lv/BAu2vR4t+Jd&#10;1dSxOXsdLBSGMRhCJbjgqO/XHNYrESc1AKtJKm5H9LX1pPl9P0pRS17cY6Hkn//X/vuuVVmjZv4X&#10;yPyI/rUgz34+tVbt1ZotpU/vtp577Tx9as59q8udRe1mvT8i2tEf5z3/AAXhsdX1D/gqj8QruxeU&#10;hLfQoMKOAF0q3OB7EmvzF8NnxpbotuWmVMMyqFYZIIJz8pr9b/8AgsHruhXX/BVD4n22qwyO8Z01&#10;LUABd00emW4VW3Yypbp/OvCrH4E+IvD2oWtxuia9uIE8tUyEjlfl0LEY3jIHHHvXzdaqoyaZ7dOF&#10;0rHzVo+o62JBZ6gbloiU8yIK+D9QwAPHNexWcNzZNmG6sBCzhgM/MCTxjsMYA4r6gtPgl4+1/wAS&#10;2tjrDQeesXkum4OSGA2/OuVP1avsHwZ+zPo+n2P9parptlMJYFS4SWAorMHKjLLwxOO1RCtFDdNv&#10;Q/OC98FfEe8lj1GM27RxIZxJDcx7fKOCSFLZI/DNc1c+DfGmpXh1ezRH+Qs+XIJH95QQABxX6heO&#10;P2ZPh3GqeKfD+iwmJg8TJFuPlyqNxQDjhgD159RXR/DH4X+FrPRr7Wdc0clXhMUdrIvzKMbgcHB4&#10;xwO2fSuyniVa5nKk72Px1g8DajJqn/CQeL0uJnmaW3gEZD4KrgDbnOxuOnB9q92+DvhSTRPClzo+&#10;pacY53jdxE6jY/mknEb/AO7wcmv1Kh+HXgrxB4Kh8W+GNNs7CVZZISbqIP8A6tsNK2AecjbgV6N4&#10;d+HjaHpIlt30vUlmjMUqeSZSobg4xydvYcH61s8UrbEKi0z8Q7bwvei7vLdLZ2S2ZxIRmTZHnGWI&#10;Ax2wTxXL6zaajFqcWkaXFcyXFzbS3GfKZkCR43EgA4HzDJNfvTF4E0nwZaX9vqNlBNBOzWxdNiiS&#10;I5G6UgksM8HOfSvlL4l/DX4c+LfEQ8RXGrX3hwafa/Y7e80O+Fs2xn5jkyhRskDb0B6EE1tDFXex&#10;EqLXU/ITWdS1K4uhPfx/vMLEAhIB2/LgDrgf/qr9Ff8AgnT4D1zXtR8Q3Ftb4jc29v544K/eyn1J&#10;xgEc+9WPEn7Gtxf6V/wkGg+MbshZlkSbV7SC5zG3I3MjICMnJO3n86+0P2Lfg98SU13U7KDWLPVd&#10;Un1G30+yu9Gtv7O2SyRnO8K7B2Cnrjgcjmrr104OwqdN3uXdb0O28S/ESHwP4g8U2mlale6dczKu&#10;sSmH7VZ2rqhXduwwjYjK5zwDj09E8Gfsx+FPE1rDpGn+OfDxuIVdZY7NZbjyQAcb3GNoPTOcZPtX&#10;1Jd/sCp41+LV18NNQ1ixt9U0fTbe/uNQuIDMGkucNKq5bJ2g4BJ+Yg/h4j+0b+w/4q+B3hLVviRa&#10;6lZPo8EklussQeGdoJQE8yTYdqneQDHuI4zntXCqyb5FKzOnl62Pxj+M/wAILvwvqmprZSxXX2HU&#10;JNPluEIIeRDuR0zghsDGD9QSM1+e/wC0Jr8ej/CnxJo7tNHd65dabAbcjPy28jSSfNgD5io46d81&#10;+iXwy8N6b8RdUvLLV726/tG1Uz2QjlLpcRRDbIh6u7bT8o9MkHivin9vz4d/8I5qvhrTDfSXDvYy&#10;XU9mxEk8UZnKxq20ANheQW5APPSvXo/EkzhmtLn2D/wTx8M+HPDHwcbx1qMttE7alGGmVg0iGNCw&#10;DqBuXBAxnr2r9SPhT8Ulm16x8dyw27adPdm1+xSliguo9zZVygILIrHdwOB6V4B+zX8F1/Zw/Zf0&#10;S38Yabpupaj4jFvq7xC5jee1ivMGBdu4fvBGeV5OT7V9z/tEfs26hF4QXStKiu7bVItGi1fTYdOJ&#10;RJILaSOObMS581lWXdnaDuXGQDXBXqRctep1Uk0lY+rvhX8N/D/7THx5fXInv9NNvpRhmeGcNFGj&#10;EM3lhDsLtwFYfd64zV/4+/Cmz8PfGDUbbxXM9rpV9fWUMN7JNtcWjmKPKO+cFQME4IHNehf8Eq/C&#10;M3hzw7rf/CSRtHqlolvabjJK6vE5ZicSM2xg4xsySPpXqf7cH7THwq+BeueFNd1mKy1WaDVXl1Oz&#10;gaFp2t44XVIyWDYIkcMoOOR2JFcbh/K9Q9q+e1j2T4L/ALNGhfCvxKl94dnvJbKz0uNdJeWZmjkm&#10;uC7XEkjI4D53jaCnQA7iRXl/7Zfwf8I6jcS+JZrWJpfEdiPD95bRjY93MW3RMzj/AGQUJ6/d9M1y&#10;nwx/amTxNFZ+I/GPjbwXp3h+0nN5FowZpNXezKb4YrgxyhBPFjB8tWUngjNcJ+1F+0d4E8e6XpC6&#10;Z4h0e407WEt9V0OBH8m+ijCsJjOhfIYuFKYUFcc9aV7rlS1FGDU7yZ8LeMfhCvjr4MfELSLqK3kT&#10;wxpF7f2KzxoLqyvtPgBidZHI2Iyjy5Bj5lzya/En9k280my+ADLqdhC7zR3FyFeQxbpJCcFcYDcn&#10;oSPYiv1v+Pfijw7q/wACfFOuaNdyTXsHh6/W9uYZQJnkWB5GSRo2y8LkkqGBw3Uc1+Onwf1ZbP4K&#10;6RZi1JtZ9LWJZpBh/MCjcI277W547/jXoYaL5XfuKq/eR85fsg2cmp/GPxNqOk7yj3sRXzmAMZeR&#10;yQ2SO/vzX9CN/wCDtUgh8OeL9IstS1ISXH9p2M2lXMLvH9lTa8TJ5uVZmbCq4XgkEYNfz9fsY2c8&#10;dz4hvZXTDax9nJGDI3lud20nsxbn9K/aD4ceM9e0PypAZfIFy0LPANrFOg3AEKfT1PfNa4yLbIw7&#10;0P3q+G9jqHxV+CGmeMfDsv2aG4gZoV8giZJFBB84nJ3I25WG3I7iu2+H/hX/AITLXW8DeNLyJXtV&#10;F7btaxiE3PPzAqejLjlh24rwP9jX47+FLPTNb0nxDq1qmmS3zXGnv5Zh+Yxr5iKU+UlWBzjuOnav&#10;RfGfxX8OeJIbTUPhlffY9ds7mW40p7pdjzOv3o3jyCY3H3gRjII9a+bcWp2a0PScm4tJmx+0t8Pf&#10;H138OtR8KXOtQyaTfxLY3dg6BRNHgZzk9e5IwTj61W8Y+AvE2gfsi+DPDXw60+Ce4s9CtdLjQWZn&#10;lj86FVLxoSoXGGLMWGBz1Ndz4v8Ain4b8Sfs7WHxQ8cmCxub/TGW4tiHC/aFVo5o0dclVLqSjnoM&#10;V5p8Zf2x/hh8Ff2Rrj4haJrWm315b+GrQ21rLMYhMQiQ7VHUMeeBySPWqpOXwW66GE7+7L7z8sfE&#10;PwW0T4F+JX8aara6c5tUSWZ3linnEs5MahhIY0YybwpjUPnA5OK7PRPC3l6Rp+i+Grq6W0ItswW7&#10;Qi0kEu1Ui2/PLkO2JV8s54I6k1+Znw//AGqtP+JXje68XeJbj+0JZpRM15KWZYxEkm0DzFwCGbA3&#10;sCCBz1NerD4++BdJs/taTTXFnaRy+XA8zwSxODIY2lk/eNKyE4PpgAYBBr0Z0J7CVSJ6/wDFnwZ4&#10;y0rxpBvh1SLU5bh727u4XQYuooJbcHDFCiNAzREELvxgkla+SfH2tXP2K80u9kslWC3eHULkTIXL&#10;2pAkkDIpG/kEEZbr14NfZ9h+1b+zZ418O/2XqbXVxOLQv5jSNC0N6kQMSxjLlSsjMpJA8wc/xZr8&#10;uvjn8SNPttU+y+HLm0sxJMqXcs8JyXiTrG4c7Wf+4RgnBHTNb4aMnpJGdVrdM+Sv2idf/wCE0trh&#10;9UH9pLHp7R20yqsyRxKzMJDDJydqP5YJBbCqynIrc/4I+eNrT4OftsadrE99bpprraG7EwyIvJOd&#10;zB8Fcc7TncT9Ofn/APaA8a6ddWmqnR7q1a4Fqq+dGMHAjAO51wS/O0nac/rXyJ8DfjDqHgz4q2+q&#10;ecIYJ7RYLh0AztyMkHsSemff1r1JUeanKJxqdpJn+rZ4Z+KfhfXdGi1QXsKq+xS8n7td0g3KuTxu&#10;I52g5x1rsrbVYJrdJYpI5FlHmQOjbhJGeQwI9vSv5Rf2Jv2m7bxt4RiurON7Gz0q52CR7gzw+QYQ&#10;lxOyfdTYQrbx8w6DPNfu38OPiZeeJ9MghsXuQbi3+3RRJKjiZIcKwR0GEWYAMA20jk5Oa+MxOHnB&#10;2uepClCauj/Mx/4KS2ay/tvfGVFKlj8Q/ECAxqAv/H5JkcAceuAK/P7w7d6hp16lzYv5W1sE43AD&#10;jJYZ6etfcv7Zuox65+1h8TdUiZZBdePtfmyh3rg30oG09T/Ovh2SBbG+kZ1LJuI2noVPI4/Ov0Ok&#10;vdSPFm9T+oP9kiS+uPgPoV15sMrSxBppoAwDQsw688MuSeOK9+16EtYSv4jsbi7R1KXL2m1Zcw5Q&#10;sEUDB284I+bt618Y/wDBOLxbot98FLRNduYhBpTTNEkwdY7iNfmEfUrlT8pHcEe9fo3d22l+MdPP&#10;irwpqUJjlkEGoXEEytGd6/KsiH5eCQPl2sAM8c15dTSTOiOqR+EP7Xn7Omp+JdEurbw/FBc3yamk&#10;mkzBxGZ4Z03japAwXAOQSMMDkV+Sngb4jeKfhrqkjaS7x4kKT20vQkfKwI4IYcjIwa/qA+KkYla2&#10;1K0gm1G8tnD3Nvp1uCBAyNDMyO+Ecq3IwenJ61+Sfxv/AGPf+Ek8K638W/B9ve2WoabcQ/2voNxG&#10;m5o5Vz9riZCcgsMMD0PrnNd1GpdWZjNW2Ob8JfHj4Z+JYLaO+u3sriSQLLDcKVwMAYMo4POT9K98&#10;tNVu7uFI9EuY2t42D+fExYBAWwS4zkkDGBj6V+RI8LSKXMbEbOCvRuOuc19G/Bvx74h8C3EOn6o8&#10;0+nTnb5DE7ULH36qe65raUOxCZ+o3ho6JocKeJ/iFqVqikNIk8zKq7Y+dsa5DSMAAenXj1r7a+Dd&#10;18F/2yPhV48+Beh6lZakkWhrLEoieCeEg/u5tj4VsPgMy9+/NeEeB/2lvC2ga5ovg3SfCWkS6fqE&#10;9m2ox6nDHf8A2okhS0ZmjYxBlzkZ7dK/XvwV+zj8Kvh14vn+JPw70Kx0nUyzxzGwjMMFxYXw3GFk&#10;BCsFkwUBHycdK4asrbm8I3PyN/Zn+F1h+zp+zn4k+NvjW/XUdK0zTbtYdLuI0fyL23domRi4ZmVX&#10;Q4Qjb8w4r4A/Yl8KS+KNd1D4iatEsEms6m4jh2hUEcpLlYx1xubtxha/Tr9uOKztvB//AAzs6f2d&#10;obavq/iPxA1plXngiZ5gobsXncbgc5wOa+Gf+Cduixzadd6vC9w9lJrgisxOPMKRwjOSO24Nzj61&#10;tBvlcmZtan7OaNoFpZ3Om2+npHG9pGPLncAHBH3evC7uvqa3PGQvzpEkcOopHhjJI4hGOcgfOOQv&#10;qOgPvW9LG39mWXkEMsiEHCnJUZyo6HDDnJ+b24ry/wAT+VDAYJ5HK5JVWJAwTjG3jH44/OuRI2Iv&#10;2VL9LvxB8QLLVGt51tDYyi5iUrLIro5VWC5XKsCM7s47V6X+0N5l/pnhJrm5QbdHeN4VBby0S4f1&#10;GCWHYZPGa+Rf2Qry3tvj74/0ROPO0q1uEQq3lny3w49CfmA5xz0r66+P2mWNnqegQaoGgf8A4RlJ&#10;YWzuJvJi/ko4zhVJYEn0xVS0kKLuj45u8/avLLAxiZpFIPlnLAEhmAwy4JBXt68iullkiulYRt5f&#10;lukcErH5HUjPXrgjt3r7V8HeDvFp02T4aeD9M8PxeIrC0tfE94+smHUJbmXotsyhdkORgqNznB+Z&#10;ga+HtY13UdS1vUxq9lbWM817LLNY20AgjhlRzuREB+UJyAD2qoSuGx6Z4K0nSbrU4rF5pUCRTMgt&#10;v3ZRcAA4brzyc8/lXsd34T0CBLIG682WVliSOaIyCR84xgbSctkAdcngHivF/ASy3PimE3AjUeW6&#10;xTtsVmMiqTGPbPQ5HFfYfwK8Eat48+JdpbadrXh63udFni1aC08RTG2S+ltpAy2qyLuDSAjkjoOS&#10;Dms6sralJXP0m+Bfjr9n74X/AAOk+DPxCks9K1a5sZ7nXtE8SQmzuJ5JAA8mJhtliYFdhUnapxwQ&#10;a+Kfjj4z8BeLdO8L/s9fB65l1PULEG8ttV0i8b+zdHAkIXHl4EzKjEIihTx1Aya+kP25viP8GPF/&#10;guW08QSWWo3umW80FrbWk8d00V2fL85SEyAByvzYz9OK/CnwX+0z4S+BfjPy9DtbaS0ja5W6aYbS&#10;qx3ANvIYl+Uhky2MbsY4rhoULrnW5vUqr4T7F/a6/Zy1Xwl4HsvE9nPfeKtYttKvdZ8R6tcAshEb&#10;xebLcMGIk8pX+VV+bapOMAmvxm8Z6L8T9P8ANGiyWl1pNtZx6W1/eIhjms51WZLJWO4qyHDIVXA2&#10;4B5Ir+jDwf8Atsfs9/FP4fap4WsNd1C1vpNOZvtUT29rNdXRhZZI4FlIhYLuVWSQkMvUV+KP7c/g&#10;zxv8LPhLpPiSyk029097OG9Z9Gij8q3cSKZYSyufLiDyEgI7p5n3AqtgdGFlK/LNGNaK3R+ffxWi&#10;n8Eadp91qrfbNNnuGiurk4ZQHIjCHOFGwMecKDgEjNd/8OtG/wCEHsLXU9M1PbGJo4o/7YlkjgiS&#10;aUFI0fJEYwxxjqSOe1c94W8X+HvjB4DvPCuspHLbTQmOYFGTDDqRwQHVsMCBXz94G8WeI/gr4vn8&#10;EeLHurjSIZ1CXoSOdFtzj7ySqwYYwQOMH0r0XF2scydj6C/aq+Ifx31XVbbwPqklydHe5iEFvaSq&#10;0VxbjIXy3UBjuzhw7HoBzXisHjy40q0eymSa1nto/s81vsETRtzww4z7HHpX01+2Le6dceCZbjVL&#10;uSLU4oRbaVYLAu15baTdJMjoMruVhuXO0jGORXwvqnxd+Hfi/wCDsGnXdpMvjW1vQJrwKrRy2mD1&#10;lDAlgQBgqeMc8U6cbrYctzpfg74wFz4vvXmY+aXQIqnAKq3BLZ6jOOlf1S/s/fAL4xa3+ytP8frC&#10;1RNEtLb7XLvlCXEtpBkPJBF/Gif7RU/Lxmv5Nf2NYPC2p/GG4PjJt9lHayXKqwO0yoQV37edmeSB&#10;zgV/Rx4o/wCCilh4B/Z2uPhVo1/qM0+s2M9jFo9im21hVm2s9xcZEpXaWKR4VSectyK48dCbaUDa&#10;g0ruR+vH7PEfwK06W00X4q61pN7F4n8OrqzJPcSW40u4t7lpFiknjwRLLEAwHGSNvPFfDv7f/wAR&#10;fCXxC01U1e0tls7XXLCC6j0Zi0jQQo8ZeDzfmRDlXCDhiCehr448Aftf/Da/j0PS/GZvY72a/wBN&#10;kuZrHToJWijsjtEcMSoGmM67cgsBvXJBzz9VftifHz4OfH34c6b8SoLWbQfFWqagmmahYm2ltmge&#10;BpPL1JLdUDPLGgXeFxkZ67RXlww0oVU2jrdVSjY/mM/b8tfDk6+Eru33o0Yv7U3DLktEHRkVlGOQ&#10;Dn6k18H22m2BSPyYLy4Yj5eRGp9cAc4xX6Vf8FKfB83hbTvCm/VrbVluLc3KXNu6sfnRQMhei7VB&#10;XPJB9Qa+I/B+mw6potrcXMbzNIu0B+QCO49Bx6V9BS+FM82W5sfDy3jhtmd9KS5ywKAzyKyk4P3h&#10;jr/+uvf86FNpsyXml6lBFLGIXaK6eVVORyFkOCM9B07VH8OtO0W0mmtDDHtIXfGhUZY5BwxB46du&#10;lfRMul6JqmkS2epwwghFO6DC4UDsowM45GePapmwSuflz8T9G1jwvrH9jaSEuLC/UXFvcxKPLdlP&#10;Iwc+WyHgjPv0rK0qz8T2CfY20u5e6ZG2SBWOFONzYXg4GfvetdT8cDe6b8TLrRNMVIobURNF5Tki&#10;QSqGLN0GTnBHb1PWur+H+oaq+qOC4VjBiWPdyO/H5Vp0EU9S1/VNK0/R3t7K8O2N0uCwXazhsDYn&#10;3uB612c2t3Wm+F5rm8+2vezMsdpZ+QXQb/4i4PUjHy9at+MbNz4ZS7sgq3STNKTKhwyjBwc+vbmt&#10;L4Ya1deIdEivD+5kikCzEMeGVvvKCfyrN7bAeD6knijVnNxqRnDqu4qsJUqVPAPHB+te4/DD4ueM&#10;F03/AEh7N3sn8hBeRiRiu0j5l64PToQT1r3l/EWqwtumcOGVlbeq5PPOVIOc9vxrl7Pw74Ljnlvr&#10;/T4UkaZZzLGPKILDGM8EL6gjFZzl3RaXZmz4R+O8GvST+H54yZW/dIsSbVAj46noB+Fa/wDwoK+1&#10;a/TWotLmFjIStxf3oVd7yg/NGn3mRT3/ABrobK7Gh37avoUcEE0wUQsI1XfGBgguBznuO9ekXnxc&#10;8aa1cR2eoRCSGOMIIw20bQcZXb0OOlck7r4TWPmfEniDTP8AhWerWur2k0UiQamY3miO2N1XGB6c&#10;4I6V9++E/wBozwDrq2Wl/bZWMmxWgVgQuOD1OOhwO3tXgVp8O/BmoXDW+pW32m1uPnewumLjerZB&#10;Uk5yD39Mird38IPhXdarbeHdL0SCEyTuZbu3d4pYSo4wwbkHIxx2zWFdRkrM0p3Wx+gnhTW9CsbA&#10;6nZ3VnBa3dwweQyBBGNuVJJ/hbBXPTdjjmt+01TwRPbRws8U0cjM4VQhUs3HzE5OCD1x3r5L8P8A&#10;7Jll/ZVmNZ8T6zcaJK0sX2IToRHgkjcxG5QenPGeaj/4Z+8K2U0eseFobrVdCWRobpIbqVru3ZX2&#10;Eq24HG7gjHHUcHNeLOlT/mO2M5bWPqHx78TP+EH8P/8ACM/DwRWULQHzriEoQSG+92beckZweOtf&#10;vD/wbkaFa2l38UPET3j3N1dwaKkyvnKqGuSpIPc5wSPSv5l7D9l/X9T+JVjofwp1iSa41d47dNB1&#10;K4UXMUwxhQJRkB1zgk1/bV/wSH/Zx+FPwQ+H2peIPBU9wNa17T9OHiLTbmZJZLSW1M2wP5fClg54&#10;4+lY0asI1YQi9/8ALqVWhJ0pyfQ/YwfzpaT3oytfSK1tTxD/0P75blIw0Hy4JmLfKMfMVOSauVWu&#10;8GSDeuTvPTsdp5qx0ryJv97U+X5GjWiP84n/AILCw6pd/wDBVL4m39jG7ldds4lx84JjsbbGV56Y&#10;zivoj4H6lqfxJ0FfEE9lBBcWrBBZoBFHcSQg75mdyAGO0DGMcV86f8FWPEtp/wAPPvi3bQM0ix+I&#10;8y+QpYpKlrDGVYDvwOlewfAr9pT4M+EdPs7fWrTWNPsP7PSOcmxadEmCkSOr8/eY5OBx6dq+ZxtO&#10;UneKue7h5paNn0le6B/al0l/4X0+61G8WLfN9nvY4CSQSUEe3DKrZySRjrzXsvwmuLmHQZNI165n&#10;09prqLFrqchmRZCNvkFhjYgzkFhjnrXgmh/tK/CJpzf6De6VHaRpIslzqJS3uUVsH92BwSSP7nTj&#10;IzXt8XjH4R+LfB0MOm654dvLu4m820lFwnnAdCoJIKrkklSMHHesoU3azRo2ujPRPEmvSWVg2gaL&#10;HPqEizQtcXcQLLbEsy7XOFBxnGc4HU5619KeCbG3nXTJNait53jO25ihYfut+FEoZwe3UDjOa+DP&#10;hb8UdQtNXvvhXf6hZa1pc7wM1u1xDEl2YmI5uDuMewnJC4zgZzxX2P8ADbxRHN4tu9RjWOGwl8rT&#10;5YZHjO+BBnzYiHOdpXGQeQc+1dEqTsTGfU+s/Dfw58I6f4OupNNhtLqxa6u0tbBtrea8h3HfswWw&#10;5+UfSvC9U0l/BsNxb2pt7cNLBebFjBYbydsblVLKwf7wGSBXp/hbUrTVxF4h8PavpWm2dtGwLzXt&#10;vEsinLrv3HbuyCDjBwa+afjZ8TYPiDZwQeGZrZ5otQFneTwTGe4u7lGCsY9vICKDhQCB13c8FGm7&#10;2ZVRq1z5l/aD+KtxZeBbyLw/aTQX1jBNJeJllLFpfMZgWLO2VIwePQ18Y+M/i5pviz4LW2v21kLt&#10;7ySK2vpLoLtjwxYZiB+623apwMHvnFevftyW2vweC21/QrpoG+zvpUqy3W+5eOQF8sN2VIxypJI5&#10;r8zvBviu7vvhU/gzUJBLKkqIzL94KhJGzaMOc8MSeB+nt0KK5UzzqtR3sepR/Gj4hx+HpNE8O6pc&#10;w2RRhHaQvuECLn5AW3Nzn+90r9+f+CPfhHW/E1l4f8easouBe67c3PnsGQEWcYQryACVKg8nJ7V/&#10;NzaQ2X2Rms40D+UcIrAse2T3HI5r+uL/AIJVT6D4C+Efhi18US3VgkOhrrsKqjyQTm/LqvCrneA2&#10;cgHd+AqMelGKXmFN3ufrX4T+Glv4X+KPiTx/f3HmXHiEwRxQouEit7UYGT3ZmYk56duK8x/ay+Fe&#10;gfEf4Mav4a8SSyNbfJcyRxxB3bZIsgUADO07SCcjjNXfiB+1b4Z8FXJNv4e8Y6rGkLSvJYaJdMgA&#10;IGdzovr6V+ffx8/4KbfBebTdR0O/0XxRA76bPHBFc2Losk3lnnaV3bkBPcjGSeleOqUpSvFdTWld&#10;fE9D8v8A4efB/wAEWfiuDUbbTNMtPMuZ7rTriKIIVG8x8sMEIUPfOB1FfBv7QfwS8G/G/wD4Ka/D&#10;f4SaleCx0bXYrSOZomU/uxJKxQMQFXzSoXLDjd0roNM/bV0vTRYw6YqKNMt5V2XrHbIJTznAyG7Y&#10;z9ff8vf2kfjb4g+J/wAeNJ8a3t4sN7pmlRWsN5ZE27KsLsQQ6YIZVPDDHNe9SoTu3foZVKsbKx/c&#10;B8VP2Y/2RPg5Ja+OfiS4L2NkbOys9QvA1sixpuh8u2AXLIyDBUZAr4zsP2mfE/xm+Odj8UPDIuE0&#10;nw14cv7KS1jJYNbyqv2mUKc/KhXg46AelfgN+yh+1J8S/i/8U4/AvjXUbrxE+p232KwGpv8AbJLd&#10;4h8rJkMxbA5IHOK/b/8AZe+KWr6d4K+IfhexgsdMufD/AIamvzeRWyXNvd2s8ghm2xkiSORjlWGC&#10;MEEDJrz54Vw+J3Z0RrKW2hoaV8V/EM3iy48VeNfEGn+A/D9+8stsbR5mv5IXAETGBtvLlVJOcgdK&#10;5DxFr/w78C+N7fxpo/xC0Ce/iiL29xJps91ayyyjypN2C6SSAN9zOe49a+ffhhdaLr3i+4+Oc+jX&#10;V9piQ/arTWPEl1IiIY1G5bO124SOL5hulJ5Hy15dP8c5da8N/wBsL4ttdNsYLzUbrTLN9Ihv3ntJ&#10;rwpapGHjXDtlwCFyeATwa2VDXQn2mmp9deM/hh40vtXvfGPhXW9I1a5srcX4NvDcWO2G5J2tGs1u&#10;EVXYt8nABXHBNfF/7RHwC12Wz0iXUPDluY7823k3kCpPLLfmHLNHMqiWJ5Cpd41+UN2Jr3L4M/tI&#10;+Jo/F93/AMLF8P68uhaxNcadrOpTWNubttIlg8uEI1hJHcJIrEsxTnHbjNdn4l8PTeJI7TQvAltf&#10;+IPCuhXd7otl4gvdUVNV3XHkOZwj5f8A0XDKpY7hn1yaqLlFkys0fhr46b4o+B/DPiDTPDGo311D&#10;ODZ6hZX88y+T5q7Bgkq245IZWyD1x653wWb4gar8DrS50NI7q6tTdWcFpMwXayEo2SxGBzjIbgiv&#10;oz9vfUfBemx3Nhpd/wCJfCviOzuH+wW+uIJrG8srhmb5blg7MqhkGJX+Vj1Ha1+yVpyQ/BnQLzW4&#10;I2kvY5WZzkKHuZGYE4yo3EE5+leipe7c5La2PlHwr4C/at+GXhlR4c0nSHMt1cXS7Z1afMxDMXLE&#10;AgEA+tfcPwAv/wBvPVLuz0LxD4MRtNmUSXV+0Yk27Fxm3EUql2bIwrHrzmv3H+E3/BNTx/45+G1n&#10;8RPE1xDpkF+TPa6VbxGWcWZi3JO7SSIFDkD5B8wBz1OK+J9G/aX8S/sfeJ7fTvjVpfh/UPDcl60Q&#10;TRLqf+1oVR9qlbO6jUTgqM7N4I7ZyK5J4hSuoxuzWnDXc9D8HXvgb4T6hb6h8WrL4neHcQkPePoc&#10;k1jaIcq0wWMzjaeCcjJwfmFehanqPhD9pHw1e/Cr4o6hpmtaWkb6j4I+Nfw3v10zWNL1CJVWO31O&#10;1neORHbKgjJRsfMq5Br9m/hR41+HPx38A6L4+8AnTvFPh3UNNkudM1JVVBJGpIeNl5KSB8q6MoZS&#10;CrAmum8LfBz4ceHbWb+wtG0i3e7QRyvPAkjupJd4pF4JIXg9sAZHFeDPG2eq1R6MaPS+h+HHiTw/&#10;+0/8K/2atS+Ej+K7LxwTGLyzk1a2WO4t0kUxeTutpXj2sF3s6gsWYk9cV/PR+3f8evHGn6V4Y+Gm&#10;tH7G9jpZa+06GfzY1vZGw3zALuAyzLkcZ6V/Th+2V+zv8HfHvi5G0XRrCwvNJ0ue+Nz4fuFtNRtd&#10;rxuAy2zo3QMA7jlR1wtfxQfHLxnf/FT9obV5NU3w2z6g9rs4MnkwsdihmP8ArHUZZj15Jr28tSku&#10;a3mcWKdtDvvhf+0brHgzwy9tGbWdpLkxyRKnmkwd3I3KdwZeOvJz0xV/wt8ZtbDasLy4tjbz3Bnt&#10;kkVXuYVJz1YbgCFIb5h6kE8V4B4ji+ElvpsB8NSraSyl3kjRnYY24/1jDaSO5H5VyFjbWWirJE91&#10;CTLMEhiRJLqRwq/dXZw27PUNjn1Feo6cd7HHzM/Rzwj8SvCXiNH1CRLjy4LRhL5sSrDJKchZxJI2&#10;AYvl2k9OmBXifjz42X/ipLiKxAluJkZBcXMbJLLk7TtKljsjC8sSBg8d6+YrO91qOfyY4tSFuxkW&#10;VrmF7aFdw4Eq42gZPLE44z1rFvptYvIJZNWVZzDCsEJzuUrncHDL8oB65Bpxpq9xubKHiPxFrGo3&#10;ottTJieVCkvzFtgyQp3Z+6cHvn1rzPQXkGrrbwuUKTAbgwHygnPfn2Az6mtHVE+zXZuLiYO7vuX5&#10;DggEc56bR0zzzWFpkMc/iKOWNMQ7VxsYDG8gBgSB0zjkEVstiD+vj/gkP4U8B6hbrb3ivd3L2PlX&#10;FrLdYhuPMHMbohGF6E4XnPINf0bXPxPh8A+EobK9s7XTrHS4V+3lJI4m+y7h9nWEuFO9jtzEV3Hj&#10;Bwc1/L1/wTH+Jnw3+HejaPoHiXTYLuZ7hLmS+nwSgkT5SNrxleCuSTjI4HWvv7/grd+0b4Q03wro&#10;/wAKPBlxgSR2t5qElusZikMC+YPMlXez9FbBO7PSvlsVhnUrpHq0aqjTbP4hvixqP9tfE/xRraON&#10;114i1O5AKld/mXUjZA5A69M14X4js5IV89VDYHJ/xr1PUvJvbme6ucYld5HyTkM5JJ96zrzTYLiw&#10;kiyMNGADk5Oe4FfXJW0PKZ+v/wDwSu1Vtc8AN4P0G5We/k1wQixT55wbgAIkcOOS7D5WGSDwccV+&#10;oXxM+FWsfDT4iQeL00S8h1m1uXsPEekRKYZ7qJhx5sJZQ00DAOhbnAIyARX87f7BFn4usvHWpyeD&#10;luvOsI472ae0wJoo1cKzRlioDjIK85zjHNf05/Dr4kah470qPxf47u76fU2gVr2TVnDX1wwXiaZm&#10;wCSoA9cjBrzMSnGdzop2aszynUNXttd0e21C3iaytJI5Uka6TyLiPeCrRvEoJBJxuG7GRXw78W/h&#10;BH8PfEFj4r+GviDVDBf77LV9NumlubSa2IHmRmMg4UjlfmGMZ4Nfopr+l3NhcvrswExuJ5Lhlc/e&#10;MmNjZGAPfGRkD6V51q+nzPazaczrHBs+0ODgFSmOcspI3Ak4HrzUwlYTjfc/mm+MXgmXwh49vtKu&#10;be3jVpjNEsG5kKyHcNhODjvg8ivJJpIFIIZvMOFDD+EDHVcfyr9XP24fhSh0KHxdpvmyLZylXJw0&#10;XlsQu2Nh8w2kYYHj0r8p/KH2ggDjJDMeCCR6DkgivTpyujCSsfof+ywLb4haPFoeoMz3tlcfvJly&#10;WWBTuyc8EAZ71/WRp0K33hHTZbdRNE0NmY3T75WNASeMDHpxkd8iv41P2QtSmsfi/Z6Yjgpena27&#10;kfLz36+9f1BfAn4vhrqH4ca5BK00EwSK7Vgvyddu3njHUDv0NcOLhqrG9B6H5W/8FW9UvvBfg/VJ&#10;47eUzanOdLS8YFlWOZ98hJwccLjJPWvgH9i39qfwf8OLCx8D69AlksUkji/c5jcsS2HK8g+nGOAK&#10;/qE+Nvwc8L/EPw3c6XqFtBdwSyjm5QSKkYBAwDnLcHnk5+lfz4/FP/gmz4O1fxU1t8NtQvrSEzmS&#10;/nKrNbxAk7kiUYJYHjAOB3x0q6FSLjyyM6kWnc/X74ReP/DXxP8AAUPjnwzdQywWlxJtnQsyvIp+&#10;4cHAkQEZwAMHvTfHMtrq0cvnCMMwZkkYbdzdQuD1P5D3rxT9nv4f6b+zt4Htvhr4bimnsPPkmn+2&#10;S7mkmnwzSsVUAE4AwOAABivXPF3iKwuLCa6mW3VURUcAMCqjv2GD19+azcbPQtN21Pkz9knUJl/a&#10;28VaXbEK50p0ETcI4iKOpxyQRkZ69K/crXfgn4I+N+kwW+ufbLTUrXRbDy7mBl2JE6OhCq3ysflO&#10;Sw7DBr+fz9ho3OtftZ+ItcVlELadJ5ZBcjezbcMxyBlVBGTz26V/Rwlh4k1LQdH8JaPLNpcEFnpm&#10;oT6xCqs87RuGNiQxBKyIGOV6DI7854jSSHS2OJ8A6d8If2ZfBF3r8VncvdjWBpOoSPsn1BozMI45&#10;gQiZhAYP5aZOCfvEcflj8QLrRpJrgWthqNtqZ1W+Or3d7LtiuRcXDvbC2haJDCvlcdSW68AYr98Y&#10;7ewmjg0gxq8cSrNClx83lEYKkFic4PGclu56VxPxI8I6T4z8KTaVr9jFdW91HIs1vNkKzw8oWdBu&#10;HoGUbjyBWEJ2d2auD7n4YeDNRf8AtmyglmWGSTzi/mpsIyCVjLEDGQo+bpjpX0roHx1tvgb4otvH&#10;c1paajdLGLK3t7wCM26l1Z54GCswlIJG7oQSMda+ffgr4J8S/Fv423fw+8I2dppc4h1G+0zT9SaY&#10;hmtwqm286VN4+VmZS6ZAAyK7T9sDQYPhl4Jg8EmSGa+tP397CGDF5mRQzmfIOAx2IqgNgAniumST&#10;dmZJu1zz340fHH4a+N/HWpeJGsrryri8NzbrYSRJcyzO+6CaUxqDneOVPIwSeor4c8QL4QjFxe3c&#10;bX15PNLKWYkM5JO7blS+ScgZbsSRjmvGBe+JYrI2uyZIFu5hNbnjezFTOolzxgLxlgfTmtDV7vRL&#10;Jby4uBeWO6eX7CbSNjAbh8kx/vOVypBJyNozk1vGkloZOdx03iv4feH7nz7USww2MTRR21qA0Uxv&#10;SPMaY5B8xFIAPYDFXtSk+FXxR8EX3grw9rd9oNt5habQ7l2bT51hIfCM5IgkbkEHCv255r508a6j&#10;pljp++5ZHWSZbYGRApKMSFduAoAZTg46HvXz14a8d65/wks3hO3DTLqnmQLCmxSSeUGTwDuGO2fx&#10;q+TqhXP0A0LU/CnhSCw0bwpcwbHjby7WHCrgfKSWGVzk+pOOccV5foXwv1bx148mtbyKa00iznYz&#10;NcfNu2yAsgJJDKX4A/u+grzHw/4b8R6H4hgTR7e/89pNzxMh8oDJBQlCTjI57d6+g/E2uX5d9Nub&#10;1YAAFlsLUS3Q81iMK/lIAWPPy5470mrMDsf2r9ft/EeqWusfZ4rhLK2ax/s5wVnFxsihe7tl3bbi&#10;OUj5goBjfcQCK/I7V/DN14auN4GIJo/OhaUEO0ZJwc98HIzX6C6t4dn0yAR6rfRGIQGZY5I5NyMc&#10;4Hl7coc4AIGR39a+IfE1leO8s14GjlddzId2FBBYlVOeKuilawM7L4JeL9M+Es7eK7+OG6uL+Nov&#10;sTncskLZBDjgKA2Dnr7Yr9MPh/8AGbUbvTgiaWrxrp8E0IiWNR50wbJ/fNH5nlkorsq8oMivzl+D&#10;vhbS7vVrSO7tItTVFcSfbXYQWpb7mApG7J5wck+lfrJonhCLUvAyTWd4umzaWYLh2smSxWV42A8m&#10;WYI5xtJI45JAwTgVnXauONzoPAWsfGO88Sx+J/GqeF7HRLu/tbS6srs20rrHCrbZUj7ojEFgCrEA&#10;dcc/oje2tv4y0aXw38Nrbw9rC2+itfS3Jubdba71VnTakEO4SoWIbcSEAVyMmvIPhbrPhgXn9teI&#10;b26j+1bZ2sIZ55Y7aOPHzRfKsgZjy25V5GAMZr6J8OWFhqOr2EGhR6jLFq9tdMt1J5ElhASQsJcT&#10;KzlmJBJDgg8gdj5tWZ0Qifj9+3Z+zNrHxH+CV38XrPRp/DOr+FUabWvD9wkgt2t7cmJ2tdwypQEP&#10;1KsMkHjn8T9F8eLpWjQ6ZBE0jRfKfLLMSO+MD+df1yft+6ddaj+yb47t7FXt528OSzJMzNGwjt1j&#10;+0wMgZlZXAO0oRwRuGOa/k98Eaa0ugW91EVwjlWwp3BGPPbBxXbhKnNDUyqxszuPBnxm1DSFkF1o&#10;F3cJKoDusZ3bUPUBAfXBzivpTw7+0DY3kLaJD4e1PZdLHGz/AGAvIoUgjbI4ygPQkHJHB4rgPhlp&#10;9hbaw091K7Bo5GdoQAEAPynbznpyOvNfRGn6zGmoK0V5GlrgNKkqguW4IIxtyvb681rO3YzR8x/G&#10;jS/DDX1v4ztoIp457Hy3hfhleF9pXk534bJBGcD2ry7wDr3w6huIdX81rCfcY54yRtZRwFH8696+&#10;L3hayNvdXMCRhp7jfLPBko+4HDEH7vQE8c+9fFd34M1i3llkjCoCTghcg/jVR1Qj671e+0vV9Au7&#10;vT7iGWKJdrmSRdqLj5T25J9q5Xwhd+HtE0+W20e4WWaIM80Yj3CTcct8owT7Yr5b03WdY0FptPl3&#10;SwXibJ4WHBweGB7EHpX0D4Vv9LNlHd6dCkVxtCPISWkXH6YNJxsrAev2PiDT/G1rtaC6ie3HlEFW&#10;KvkYBzwR3x71qWKyidkGYpV2xIsh3pwwwxzxz0OelZsesvpltv06eOKWRRHNEqg4VuQcHg4bOfY1&#10;kN4luLC9jsteCEs5aKaBeDnkZ9uuaxa6FRPa9f1S6GnSx6QvkT202GtpV2xkMvZhncPTGKrW+qW0&#10;NnbX1wJ0lSNRKYFaWMhjgLjrwR1xVTWtQuD9nudPLxrgOJUclSpXGOmOevPaqq6ldW115yxAxzxB&#10;GlU52uDuBxgdcYxWLjoandXOo3VvbxXQmljMZXbFKgUADnAPJGauYW+1RLsHdnCOUJEuCQQ6sD1H&#10;8q5qLxLFa2jNeAyZQuWGPu9hg55HtXzr47+LMmkWptPC6uuXMkbFuI3bPpyT7e1Yeyb0RXPbc/Yr&#10;wH4k8NaV4Ra88UzRSyMo8qZlTKpkZZmx94HoT0ya+Wrf9pcx2finwH8PEmspPtn7uWPDuVEo3OGH&#10;UYGc9QDXwV8K/ip4y8S3reEfEM0lxHcpJ5JcEKHC+3Qcelff3wT8D+HNB8WR3U0KSt5ciBg+2GXe&#10;oBDEjPA9687EYdQvzanTTquVkj334a+HfEfheyn+I3iSZrvVJIxMbqdw0nyj5CGONpPb+Vf0sf8A&#10;BvP40uvG+mfFm81S4kmvbbUdFgnHmB41DRXLLtI/i67u9fiFCum6zpsXhaCOa4srq3wFdArRsvzf&#10;eI+dWA4zznpX70/8EB/A2keE/D/xYvNGgW3jvdd0guiqF/eJBPnkEg/e6ivJw0k6t2tTpxSapO2x&#10;/Q72pMew/wA/hTqK+l5raHhn/9H++O+mjF1BExwfMyoBPJKt6fQ9au5B6c+tQXgj82HcMsHJTnHO&#10;01PhU4AHUtwO5rymv3lRvy/JGj2if52f/BUXxVYJ/wAFFviiby9t7WKHxNcCRYIgzjywqgsVGWc9&#10;eufavifVPjDqsGjr4a0u+nNv/rF81PLctggAN3BB5zz6161/wVDvmv8A/goJ8Wmx8h8danhydq7U&#10;lKNn1wR0r4u0aOTxP4daS8x9pS4EFrIuS2c8Mc/Lj64rx6VJbs9OUn0PbvCXxC1LS9S09tUvJUiS&#10;8ALtBDPtjK4YNERlsHoc9K+oPBPxqmj8QXUl7pulazDKfLltZbbay55Dq0ZBDbf4efQivjXwFpEe&#10;m+IoUvgJ5UdHfcp2yFmA2ZB4B6Ej86/Q74Ifs9+Htf8AEtloun6hHaGW8+13tvJljuDZ8pcnhgDw&#10;eetdM1FasiLl0Puyy/bM/Y38G6BDoOo+A9XjHkg3LQiOJfMjU5LFs4U4+bpxya5XWfFv7K3jGa1s&#10;dF0jULKK5RLhrmCRFhSUp5jLGSyscDnI4z04ryH9or9nrw54euNuqoLW3E2yIzKWRjLyA3zhVUnK&#10;8jPtivQvDf7Pfgnwp8L7q5azlu9UuNLWaPT7a8Co8cco/eJtBCAhsA8EgfjWcKcEro1cpN2Z4p8S&#10;73wU+qxaP8P/AAzq21IizTX2oON0pGWlhELDOR1zxzj0NedeH/gp8S/E2vpqNrcXmnQwSqzx2925&#10;8suBk7y3ynbgHP0NY3xYufiB4S8Vw+Frfy7GWyhUwwsS9y0dwOUwCfkATAYDkjp3r7E/Zu0vQjLH&#10;p/ii2+2LBCmoTXUcwjViNzKjBslzwQw7DGDXW7xjdGK1ep32l/sH/D7xT4f1DT/Fdvr8Ynjilgub&#10;Kd5FdmGQ55dcsfUAVxngL9gLQNL+Ip8P69carpekSWh+yCzeJ5ZjswHfcCUOevXt2r+gf4T6B4P1&#10;n4H3F1oOm21oYgQkJk8lWI5jJlfcSpJwvPt15r5x+D/jGLxt8W4ofE2l6aLqG3uLeM24CrtOWZZC&#10;V2b0IOD/AI1wLFztKx0yox0ueafsVf8ABLH9n24+Olpq3ie81bxBYaNYHWE0nV2TFzMzqqCcRqhM&#10;aMd23o3QgjIr+l2xsdM02CPT9Nt4reG2jWKGGGMRxxxgYVUVQAFA6AcCv5df2tv+Cmfgf9i28srT&#10;4NrZ/wDCwtbu4YLmbVY2NnZ6Mr4fZuG1mkkG04+7tJ718EfDn/gu7+0D8Cf2lX8TfFa+1/x74U1B&#10;JzdeHf8AR7ZhHM+YZbJV3qjRDGANqsOGOea3hRqzXMcddK9kf2l+J9TRL+O40bXdPtLmJGEthfSI&#10;YJo1PzZAZZEYdN6kgd1NfC3xi0DUPF+svf3v9lmG3jne2XRpiziSZWjWRZsjDqHPK45PORxXjGjf&#10;8FlP2EPiT4Ck8ZJrL+H72G0Dm38T6PcfaYJnAOxEiimEuDwSrbTjr3r4I/a6/wCCw37P+laRNqXw&#10;j0vTvEl1qlqunaZqE1m9lHHOXRZmeKXDbYhIHx/H2xzXG6FSU9Im9CUYq7Z8OfHL9muw+FvxAl8Z&#10;+NnZdDuHuLk69dwwz31rIVZ5La7sXjeK4jmlPyyhRtJwy8bq/GX9pfwX4bgv7vxZ4PsmRS0ZNvBC&#10;wQfagSiCMZCAAElQPlyBxX6gfHm0+PHhq90Pxb421Sz8Q6Rr4nW1h0+UNbWn7kTtLeqimKFVU/Kq&#10;g4HViTXwJNqWtjUNX1LXJlfw/YLJLJcaRMkgaFcF9kTPFOVVQT034B2g17lBtLVnPUt2OW/4Jhza&#10;re/tP6dpVnKmmaitveSWont9waSOJm2scAgYBwcjBr9x/DHjjxB8NtZ8TaV4p06bRrrV9Mu9M1K6&#10;LJJbPZ+bHeCUAncpmRdwXHGCM1+MXh/XvGZ8Mj4g+Bpf7LuVJh06B5St4IAAXYGZB5iuCcxmQHoO&#10;vFfQ3hfx98V/EHw8k1jxhqGj+INQt7qaGXwzM5tLye3tnEqvbXUmIzJI/AibgrkbhkAzXp8zuwhK&#10;yPqv4tfG34e6p4ag8I+C5JPEs8ZL2tnaxzTWqTbiYZLiY7YNi4JZWLE+meK+T9B8beH/ABB4+0vb&#10;qV3earY6vdXHiU3NnPDaWyNAVjEKkGOKGFsmLLAncTjPTyXQf2l4viJpsn9nsNOliO6Hw/bxLp0u&#10;0LjNxdtucB3fIEXPHJ5NeLaf8SdV0uzms7XTtLfzC6zz6tqN1NdGZWzIZcsgDDPBCjKgdaqNEmVS&#10;7P0D8N/Gnwzq2r3Hia38Y+IYoYp54re9WZBaxKkgtvPFmqMHh86RVDODyCeQDX2t+yong+7tH8bf&#10;ExVkvL7UZHm8R2qPBDbXX2j7KyS2yN5a21wirJHIV28srEfLX4Rad46vbMT3MHhzwq9vJGkDRW9z&#10;LAzQCQyNtA3dXbcePc5r7K+Af7WGoeGXR5JZdJi1KWRGh1yAX+kvayqyCIzweW684U78/LnNTUo6&#10;aFQq66nH/t/6p4+sfFup/DbxItvcPo800GnXl7GZotQtJGDwxOCw2gRnbIeQWQNjjNfTn7CVt4N8&#10;B/Bbwl8W/iLf6VpXh3Q1tpZ4tXI+zT3kkzfZbNR/F5sv3nIKqoO4jv8AnV+1zeL4F8dW811qD63b&#10;fZba7nuIJmu1tBcvII7XzAxPkmFcRMyhlXAIPU/Xf7V/7L978XfDV54i+GVi92kul6Z/YvhnSEEI&#10;23FtvjMNso2MY4wDvOM/NweTVTS5YxbsKLd27H9Fn7N37b1hdfET4gaf8WdbdD4j8BWviLRNI0+4&#10;2Pei3lawknsGkmeKGQiaKIom0MU80r1J/NT9pbXfh78ZNV1C9+JuvJLY6Tcw2ekWsc0drLffZLN1&#10;8nEy+SWBREWYoybyQGyQK/KL9iVfit4s0jUP2Wvifpsf/CT6SY7/AMKG5hibUE/sh3fyG6yny3JK&#10;p91uGOdoI9k/aE8VJrfxA0HUtACtpcWg2OmSBLKSOGKbSIR56tlSFuLi7kkY87n4JHpzRwyjPRmv&#10;PdHIfs0f8FNfjR+wjd6n/wAIWiz+Gn19pLzwZ4mQeU5nJ2TRPGqvHIYkAkKsPmHzIeK/SXXv+DhF&#10;vi3okfgv4T+FW8JaveWlw2r6jcXC3z278In9kiEp5kjozYaZRsIB56j8B/jFpnh7QJLtdfstRsNQ&#10;vjI12L5N9isTJu2JMokZZFJyXUHAPUHNfG2keIodN8T6Vr+jRraXcF1CEsGdna2+Y7grHAeOUc59&#10;z0IxXRLA0pvmcdTNYicfdufup8fvj54I8LRz+ItU066srDWzelNdv7y5TUL3UfsYjAknXKtI5Vt0&#10;ZJXYxwBgmvwi+Hdj/wALY8b6ho9hfCyu7pisVzHE9xsjRcuFAKnLYCDjPOOhr9Lvj38VL+H4ASL4&#10;kggawuQVsmA/drPMw+WR1ygaZUfBO3ngnmvgP9ifxHa+FfiLeeLrO2hku7fzpIbY5IRFGVOAchc9&#10;w2RgVtRjywdkRPVn1fpH7H3wm0rwpp48UWviDUNemc3Ubtu+zGBZFDxGCNVHA7qzHJHBr1T4weOv&#10;Dnhz4Qx/DTw14W8LWETyLBf6/baTELq2tklEkEf2qONjEjgspcMz5BVxjJHsfi34jeD/AIgaUJNX&#10;udG8KTXXk3Cahp7XTyW7Q4ybW2hdWPnNKqyBeCUBBzkn4u8eeGtf8O6XJqnh7WP7X8Oa601rc3dl&#10;IWtr1cHzFmjY5RgxI+ZtwyTgcE5xbk1zFPRaHy8fj5r3hy0Nq8ikI7wqsqnKuFIIc53k8kehwMV5&#10;34p+LdlrhsZLaKKOee2mhvLoxvHg7jsCKsmyROw3r61x+s6l4g8Ka6niWwtrkWoj8qG62iSNZkAR&#10;1SXnnJxnqM8nNbfww+EzeO9abxF4zzDYSOZYY3ke3+1MhDNBCwGQ20jbjI4JPArtUUtWY3OOv7V/&#10;7Ma0YpLItxFGHiyrSFlH3c8kc4OMYrk4prrQPEW668uVEWNY2Qkofm7HHUcg17f8bfhnaeBNTtLP&#10;Q7zzbO9s/wC0I4pGElxbtITmB5F+WVkI4YE8Eg4IIrx/wxompau1vZxq0nOIkcF2G7Jbpg9ckitI&#10;vS4H6mfsQfFlLDXTcavIlvBFJGsEl0itEjsQMsQdzALn7o444J6e/wD7QnxXufih4m1S+M88cFlb&#10;yafZqNmbu3+fzH3E/PuYZOAcYxkV4V8E/gRqvh74eW2t31jJcR34ltczo0AjkDKwdMYLDnPB549T&#10;XpeveFxofw8uLzTMIbbR7ue4RkMgCxBizqzjcjsWIZQcAAd64m4810aK9rH4+JprywPIkgkxyAfl&#10;yDwRzzUc7TWeyCUDcw29e3bpXUxyhGaBAHbZnO0cZ+v51k6kjrITnjscZ57nJ6fSu9MzP17/AOCO&#10;fg/TNfk8YalcxRyy3ktvprtLuYCLBfBAGQGbHTGMZzX7n678INSv/AMU+h3MME1lbtu06MEzsBnB&#10;LhQWQgYKknd0JFfgl/wRU8d6Rovxs1zwFeukc+oaa95btMQEeaBsbYxjk+WScdyOOK/qYtrAazDF&#10;qkZlZrPd5KQYeSSNIyJLfHH+sOT09xXi4yTVRnbRScT4ch8PT6zoEdprT/Z7kuWZYVVFVE5GA2WB&#10;/vDJPfjNeUMt34W8VBY411GymUbF+6Qw6/Ky7iPT8a+sNTS1m1a+srlktfJV7mCaZlCuDyY1zlXc&#10;ZACg5wOleZWnhmK01COe4iWeMSNIrk/Mqs2eNuSPw7elKMtAlE/Nj4t+HtS8L+INd+DviX97oHjG&#10;2k1Tw+0wC+RMx/0m1WRuQEf94g9CQOBx+BvjfwxeeDvFl94Xu8Ce0naLK4bIzwQe4OK/qS/bG0Pb&#10;4Hsbq8trd10y/E9sUtZbmSFAQCZpediBc9BkZBJr83k/Y3H7X/7Tfi3wT4MdYbs+DRrGjXzMIrT+&#10;0/JaS2hmY8LHII2Rsj5SQe2a76FVJXZy1YdEfmD8BfHNn4G+JOk+Jta8toYLsLIwH3Q+FznsR+nW&#10;v3N0H9qH4L+DPH+lXmvasWN1PaxXENmC85hkYAhEGTvCnjAJPavzr+F//BM741eNdQgs/FksGkK0&#10;qJdQwf6XPF8+wphPkDE9DuI781/Wj/wTl/4JyfsKfs2X1/458OaHqfxN8caVYQfb9T1yzLw2EU6k&#10;XE9rBcqquImR03opfIwoGajF14RV9x0IyZ8jeP8AxmPF98ND+Ha6rY6CqJcN/aETR3U8MqEYfhHi&#10;Q5DAsu9uBx34TSdMOiWTeHlXlYd8cseMMi5YZ65bBOeh7mv0/l8UeBrn4keJvjd490L7P4T1c/2V&#10;p2nzIxvdQt40QItnbqUTzIyiyNKz4i6KCc4/NDxXc+HfDGo3Ws+HprkaVNqE66bLqW1ZYYpXIUzh&#10;QQwyOT0Bz2zXNTnc2kjldUsrXTdOS7nSRv3QYSFyTICBuO31B6EHNeS+JfDl/wCLPD8sNgzw6b5b&#10;O8i53TOCAqr6jBJz61v6XpWt+PtebTrO3mtdKt7krqWX+QBsZaBj94SqCdoPy84x3+ro/CEHiWKL&#10;wh4MsjclY18uCzU/KoyBubjCgdcZ5wOa2crGbVz8yf2P/CXjnwT+0hqFtHY+Zp8libqRmw2Y43VM&#10;ocbmKebkq2Pl6HjFf0r6jKLXQYGtlRhGLdHAVcIGhUbcDOPw5r+e79lT44a3q37Xfir4CeMtI/se&#10;5EE2m6VdRrKzlrN1mmSRzwDIiF04HdeeDX7h+PvGel6JeWmkTXSKs4AEMhVC4RAMAnGSMA/UVnib&#10;tl0nZM9RtJxK8PnBXjhBiTB3RuuDhlbPXgg9/wAKxLjUrdZQL14swP5YEjglRwwx1OMk81wWrfEX&#10;wpaQfaZta0uAQ24kKvIEwFGV77QSoJwPT1zXyTon7Yfwt8dfEG+8F+H7m1huFuDDp97dRyfZZX2g&#10;sBLwCd/3R36ccZwUGzSU0j1FfCfh34eftb6H8YpLid/7ZtLmzaxgUjE5iA8wSE4AZBtC4685r8rf&#10;+Cg+q6ld/FfxRpV7Ei6fLfJqFvFBEvmISPkZmUE9Dzhv6V9lftV+Obnw9N4L8QR6tbyMurLGn2fA&#10;MDyK0bxgqxPLDafQjBxX5LftLaxqPjL4lN4TgnlkvJZI7u+u5oZvmh3YLCUBgAuQM56DgZFdVCGt&#10;2c9RrY9W8MaP8H/g54eS38TX0Os+J/sR1h9PuZUfT4hIiKywxZUyNtcK5Y5ySR0xX51ftJeN9H8T&#10;6rZ3Pw9gNiWjkj1OwtJfMt4niRQswDYLKyHaVOfbpz1Xin4U+OE8cWml21rBdaYlsIZYzBL5LLJJ&#10;t8yNhKjN8nILcnnpiuO8N/s8abP4wnstX1S2imFy9vFb7ZEnRArbJC4cxk4Kl4ycrknfiuuKS1bM&#10;2z829a8d6xqKmd12yGX5jJ8xkY/L1PPQ/hWPoWtX2neM7HUbHaJILyGRAD8ocEHgZ7kV9p+PP2Sf&#10;H/iDxbMvg3SkdkEaXMMV5HMjyNGrl43DYZySQyqCFPSvB/HX7O3xk8E3DXeteHtQsvsRUsHC5Udd&#10;52lscEHJ61upIjU/V7wJoWvzxLrviue1syjl7g2BNwsMMmGJOBuYknG3p0G6pl+Mvw0nU6brF0kC&#10;vISr3du6RL5ZITzpthiQkKM5dgN3XNfA3wv/AGs9cg8V3GkeL4o103U5beKVLddlxZi324aFnYKp&#10;YoCxcHGSRg4NfqIvwm+C3xX8PXmsRtd6fdX1t5K6vbSExlGyyggo0TiTdluBllznHXjqKz1NVtoc&#10;l4M8deMrvxBHFd6FZT6C94LG61SwaSSNBMy4aJipUoqsASMAn0rh/wBqyw8O+G7W2k1/w5az/bra&#10;Q/bcoHjeMgpgrk8q3QHArmvDH7Qfw8+DOnaj8OfHevalrWtWEs7mWO3aJZjIcJH+7KqnloqjgDjp&#10;1NeX/tFfG+Xxz4TstItbe/8AKuJFvDdzwEwvIEOVibJbCnIO7noDzSjF8wN6Hj3wx0+xn0e6MItl&#10;kjy/kzncChJ64B64wT1Hav0l+C1nf31nBF4o8tLVcJ5KXBZd2AF8yRl+dgwATgbSc8nFflN8Ndeu&#10;IFe2t2a5u7hlggt41AUqz8hpMgrx054r9JPBFz51rYQX5ZWjRZ5xKxX94mRvwo/eNHwUReAQMjjN&#10;VWQQ3P0K8HaR4MWe0fUUkVPtDoIYtyJj5o22xrtXorNuLZ78k17t4W8Q6HYeGtT1Wx1Zr3TNQs5r&#10;G9slLuIkACxy/OoZDHuyWILfNjJAUn4h0/4hSa/eTXGiWGoxpaTJ5c04WB9zlwhkSVskk5JZQQck&#10;GvWtN8ReIr+0cXnh7y4TFGolt7xYpYmXI8xAqBMsMAoxwQMYOOPPnC5vGR6p+0Xc2HiD9lDxZpFv&#10;PEyX3g+9FlEjF5I5YoJfMC4wmDgD1IGcev8AJF8OtUYaCqTM2zcVZenOODnI6Zr+kPxJ4s1Kz+Hf&#10;iHRWs5o5NQtr+3Rbq3EAQT2kqJtljZ4n7kI2zOPl9K/my+H9uh0Jg7kETbSScKfl53H+XFdeEjZN&#10;GVV3Z7J4e1ZpPENvKGdflcFg2JH684/XH869We6W+nnhAkkbC4nLZA/2ccZOeteOeFXjh1hUmijk&#10;X7iyHkqG4JXtwOK9wgWO2CNyY9wUGPqeOB05HfmuoyNG4sdU1Kw/sfT45Z3vrTaka/MWcHgnPUDH&#10;PcCvKm0RraD7JqSFJFk2ESdVYfeBHB4r6C8N3S2Wq6fqVspWf7VthBwRh+Cc5wuD2757V5V8QNZk&#10;1LxPN4hmVFIQxSw2ePvRDY25T3OOcVEWM+fPGfg9kcah5BWJgfnQ8LtHp71zVtaazaPHPblPK2jE&#10;uRwGGfmU/wA69lXxbBOktkiTKrBinm8Fe+3niuY0vWtAOltNqsYjEcjI+xcFsZKjHfNUhE+l+J7x&#10;5xZX91br5ce5WSIfNg9OBg/pmugm1ZL26ihmuo5n3pLllClVwQBnsMdqs/CvxXo0Xhy+jYWyySah&#10;5myd0V/LZBtABHTj867pdRj1aZ545NPXyi0hhaSFMhV65OOTWcmMxbeXxVdI1voMpKeUGkUMHK8A&#10;A7G4x7jpWBfan47tI1WK8acRkpJaNGAQOw9SD2IruG8bxxZlgW0jKr5ZKTRYK9gdp/UmvT/C/iHT&#10;5rObXrzSNPnS1WHMjSQiXErbVA+b5xnrgcA5NZSdtbXKXqeH6BfeONbZ7C6s44oJDtZyBuUYwCPp&#10;VyX4Q2V/bZWVk2Fly/BZh1ODjPevq74g+PfAniCx0PWLbRhb3h077NdCxWOEGWF2AkbDAMzDGT7d&#10;K891aezuvD39tWplikjcpKlzjcD0OPXPGPauZ1Hvaxpyni/hL4aX3hzxbY6xvAtLSQOVA3PKHBVs&#10;L9K+8Ph5rXh9pN+nzgLCWJXAXGTwpDdOeozXytpmv+JdTtPJsI4WKoVUM4QnJxgEdG9BXVaBqWq3&#10;roJYxZEFi6Fh99ec88Enp061w4pOW50Umo7H6p+B/FVrfxzxrIGYQwSNOMMFAUqVCjnlcciv6UP+&#10;CGqWbeB/iReWTzMkniPT1Alzhdtq3C59c1/Jb8IPi74Oi8zUY3tpmiSMX0BdRLEI8gSKgwG5OSBz&#10;6V/Wj/wQk8W+FfGHwc8eah4ZuY7op4sgjumRChV/saFQ2QDnB9K8KhBxrp2OzFTTotH7tZ/yaM/T&#10;86TKn5fzo8tff/P419KnGx4h/9L++24TdLE3ox/lTp3MULSKjOVBbZHjccdgCev402d8TxL6lv0F&#10;S/xYxjmvOkvfn/XRFPZH+Wz/AMFHPFQ1f9un4vxQERyt8RNcjL45KpeSJkn/AIDwBXD+CdMstK8M&#10;fYlnhjjkh3GaZmwSwzg8evtUX7d/iq98Vftx/FIzwRo0Xj7XbdAP+eUWoT85OPmIqvY2V+PC8M99&#10;lIrjFvp8khDRsqY3AMM/MG9R+NeIo6JM9ZnrnwhufCB1my1LxHKUg0+dbmYXJWa3lCZAQj5dyMSM&#10;gHOOlfbWg/EnXvhpdNqHgODTFvZbV9R02by5JoSDuK5BDFhzxzkcZr8qtOttbtFewEDkIm92bt83&#10;c/3vQEVnzfFr4maXrkV/oupX8cllYNp8aowVIYM4ZVwApBPJ4JJ59K7YUebW5zuo0fR/xH+Lnx2+&#10;PniS/t9Ve71EzzRL9ljVotkvcCEE4O4dx/hX3r+zXe+JvAXh/VvE3xruNRsLW08NzJZ2d4jKzRk4&#10;cBDhiN3AwCATgivxyvfib4/068bXbbUrpb+5UyXMgAExdmDFyw5+Y4PFfQPhH4l+L/E+hjWPFWsz&#10;at/Z1rI12t0ZHk2SvlUZ3bDBiTgA4HORXVKjeKXQiNSzue1eM/iF4I+IPxGt/FenNcpqJRI4irMz&#10;eVEMxKAwZRg5yRjAyMc19EfBvxfqdrpEt1JaXEV3HMYfOcqIXjHQ4PJzzwMc/Wvyy8M+IZLbV5hp&#10;0UcMU80hEcCsCq7vmQE8gbc8D0r7u+GfjDVteW2s7ESCN2SNIwwyWHVU3chVPGcU6lOyCMrs/ev4&#10;IftuR+F/gzaaLLHekWrT2+tQS2kDxmHdiPM06lYwT2O7Pbnivz4+PXxt1nx/od7N8N9aXTTcXz2c&#10;5tHFvL9o271PloAquqqVc7QcNjnNf07/AAK/YK+Fdl+yFpvwZ+Ilv5lzr62ms+Ip4dsc890cTpBv&#10;dXZVjGFAXBBBYEE1/N7/AMFE/wBmy3/ZC8Q6V8N/BVsNWjs5tR8QadJqxV7w21woQC4aJRuAcHDA&#10;5JCsQD183DuDm1bU3lUbifir8T9QsvFV1J4U8TPqGt6wrxvY381ys62wILyQByhk2GRg4JdggBUq&#10;RivQvJ8MeB/BGm6b4Anvr/xIuiSmXUbQRi5spjPk7BIWLQshJ8tRG2RgNVL4LXbWuueIfE3iWDT3&#10;ms9MmsdNgulCyrLOQ0jgbjlEjP3yuecZODXiWowXnh3xPHrsMAmke3a+N3ZPJbhoGfCeXgj5cggl&#10;VzkYr2bdDl8zob2+8Z2/iGJ9KuYNVh1ZljsdUj3xzS+Z8yo8EpkCEMjKfnyMHJyBXC/G+18TWvj6&#10;LxBrGkR6bZXQs7W30a3ug/lTLbqS23czBJHVmLA5DHGBxn2Xxp4a1rw1ELSylt7a+1GWwv8ATrWy&#10;V5Hk+3SNbuiMW3Rtkbn343ZJxXy/8TtT8SL4hF54pkeeaCQQW9sGEhjaI/MycbcgqoPHPTtVR3uS&#10;eh6n408QWbaf4T0a+vLey5e5ttOv7rypAkaxPavulKvuAy5ZRjoMAmsrxR8cI28NGz1gIjQXBguL&#10;eL96cKRtEixqWPAGCTjtzWz4E8Gx3Fk2t+IJGWJ45L5tO2xrPKYY22xbmwQZWJUAD0z6V0fws+Pe&#10;j+CNNTwnptvJpd7NFPAIYViWCcmTIkdwu6Tysth2ZiCP4cUadBo8v1z9qH4hWPg7TPB8HhbWlt7u&#10;QtYz3dnPF9rjR9i43qFZRIQCwIGcDGRX2p/wr39oEfA2017V7rWPCsdmq62BPBbXNvE91mBXOCJw&#10;2MbsZKj5uma9qu/hp4Csfg5p/irxX8RJotVvbyMXGkW1qzSiMbnZjPJIwkO7H3RtBYZHBrw34w/E&#10;/wAR6T8I9G12GK6u5LYeRJqM08N28t1NFIltaRwpkDli7KwyFXOBkCslK7skU423Pz9sPiv4j+Jk&#10;kOl66ottW0edtPi1TSPkcxo7vuSMkK28sQeRxg81Hp3hfXtV077a+p3S3d0920+nzgx3OUzlpd/y&#10;52843c546VxXhzwF8Qvh7eWnix9Mgv7OaaO5lhumV4ULELtmWT5cFsqQ3y9qg+JutWev+Pr/AFC3&#10;jgsRdlLl7DTkVLSKR4gBHFEHkCDcMlQxHPYV08utkQVNM1zxq17a2NpdI7uBFALjbEAoLcE4x269&#10;ccV9jfs7fEO/8OeIbLTvE1hbyRprarI7SsIlDSBZNpPysu09M5H418Y6J4Dv7oiTUV2RBDLvDkBf&#10;l4yx69Dhc/zr618I/Di38VeG9PS9ui8pv4odkSsjKDyDuXGfvdSeg61NW1rDW5+gf7Y37P2meKf2&#10;nPAOkfBdYdG1vx6NP0+O4K4s3aSdbOFrqNQQUOCd+0tt9QK/ol+L/wAHX+G3ji08D6Z9kguNL020&#10;ttKeHdC81zZxFFJkbchIQmOJQg3DAPPNfy9aD4X8ZfA/4z+D/F+o3+qa7DoPiqC/sNPeRPPdLKZT&#10;HFBczbmG5sqiklcH0r+n7Qfjf4S/axbS9c0aO603V9FtXOr6bqoikvfJQl5DKqAmYwDCxvEzYVsr&#10;jG2vIxXMuWz0R10LO5+HXxo8Gaj8HP219E+IfhaFr6/EUOoXlqFlZvLudyyKI32tlk/hZiu7PavR&#10;fEvhvTfH/g7WG0m0Cw22rQ+JbDULRpE8uASDe7K/PkfvApzkAgkHAJr9Qf24/gr4P8da5D8V/CMO&#10;o2Gkah4ci0mVrFSkkyI7qCrSL1KMAFznI6enyj8ELLUtL+Jln4fgtLNmt/DV5fX0Wpw7wNPmRPtA&#10;ddhh3FnAhVlbYFO4AZpRr3ipDdKzaZ+Q3xv8LadqLaj4Z8T6RdWKMksMF5HeJcQIFwS6KjKIpHYB&#10;flyvclgSK/ICDwNp+t/tAy+FPCE9zLpMFwkUUmpyoZFHlgMWZNoYLJkZUA4x3r+l/wCNHwq+GVzN&#10;PM+tvbXMsqqWkjNyqhc7nlCRFE6nZkL0z15r+f0/s2+Mz4tuvGekStc6d/abtp2seasMZiVwxl2s&#10;d0mM4cR5K9a9HD1LpnPUg0z7l1rwOs3gu00y+vbeLQLHSyviBNQlHkCJQsYlG4YO8NhFHzBsYJJA&#10;r4//AGUtA0fwvaXWu2uoC6vby/mtLLTVz5pt4dyiaTIwpw3AJznt3re/af8ADTWvg7Sbi/knW8Z2&#10;hdLZ5QWlB+eYiRmLKflwMn14r5y+Enhe8vhdyadqw05reN7qS7L7Ywyfe3hmVg303A+tXGPu7kt6&#10;n63yeH/DXiPwpdLOblMwwf2attcyxz20ihzNJHJhgpMnPKtleg45/Orxp49n8FeN9XsNUaS5uorG&#10;4t7mSAGGK4uUVLmC/IyF8+SMlJXxvI4zwBVfQf2q/iH8PXWCW/j1b94Akrx/PBsJIAJ/dNzg5wev&#10;tXzl8SPHcfj3Wp9XssxSO5aa2OCpll4LZIAIbdjjp69aKdJp6ik7lvwtc6r4ggGp6pEs1lpBgZEl&#10;KsiPcSM26VG6hiWYnByeuQOfuHwBPoK/2rrVvCgtZ4Weys7qS5KJKmBIIljj2yTmNztJXEYIBBJy&#10;PjjwPqFv4eS48N67ptpcR6ooCszGORZIBmN8o2GUbty8kHPAPIPptl8QNI0bxVqXi61ubu2s9P0q&#10;K2FteOHEl5xGwjQbQ8hUY3BeBzxjNaTRJvftBX/hfUbLTNH0Brm4XSdMKRXd5IZsM87s4jIIzFgh&#10;0+UMCT2q/wDsS/DbQvHnj8vr91IEilE8FugyS+V24JIUHt/WvnhNe1jXr5BN9neRRNdqsqgxbXG8&#10;qqjjGBtAwBx0FfWP/BP+50ey+ISa1LJKrxyboLfYTHvLDanByQee+elTNWg0io7n9LnxI+Aer6j8&#10;CF/sOb7FBaRxTCyglCB2KBpoztP3jtxtHAbAx0z+VHxr1O/j+AniqGeC6tNujvH9llCqFb5FJDEb&#10;ucHJOMnkV+vtr4K+J/xZ0KfT9f1iy0zSEtY5UWAsttHKsY/eSR52swZhx3wAfUfD37eXwrTw/wDs&#10;4eJNaF82pWk2hPqEUkEKxQxLHuRS3lkgA4JCgkZxkjv5eGqWfK+511oaXR/M62IEBHUxqWcE8L6e&#10;9WvKhlRmXqCPv8AgDPt1rgD4mjz+7clcbVOPlJzjJA4rq/DGheJ/Gt2uk+HI5Z5S4DOp2xKD6seP&#10;wr25LqcR6j+zN42uvhp+0JoHi3SJ2t5Ir0YY8Dk8qeeQfSv645P2u/B+ia5pXw4XVBa6lrMMDRxW&#10;9tJceVcyoz+W1wAYIzIo4DnKjjHIJ/In9kX/AIJX+EbPXPC3xW/ail1IaMuppc3Nh+5hs7yOEK7R&#10;CV5o5CwyCQOGHGMZr95tf/Zw8EfGr4963qPibwhe+DPh/qFyNR8Pa5Z2jRyW8vkRq8Hl2hVUXzNz&#10;Rz7yrDAIycV5OLrwckddKElsfn/afFbxL4r/AGtfGvwbW2/0CztdNvrKG43ebJKsCtdyKSCAMyK3&#10;BHTivsnwhLpFtA1x4gnjjbd5VqqL5ZSILtCk5OSGG4t3zjtXzLH8DE8L/tQ33xd8A+LZnuLnTZLX&#10;UbD7O1/e2sVoQm6e0YJI0ckRX50BdOg5r7G0bV/2cfE1tZ6Z4q1y5W5aaRFTTFgxdMnLeTHK8Usb&#10;jklXU+/Ssak1pZFwXc8M/aK1fwrqPhy9sbfzLieSAxrBFNtAbAA2ouMtJjGSKl/ZA/Z0+N/gD4Z/&#10;8I34H06CHxT4q+03+vPekeZFEkDCKDzm5hZYigTGGLM1femnfF/9ln4E+HLrTYtPtZEu5vOh1XxE&#10;9nFdxNIo/dl4VkaVARkLjIyR6Yw/g9+0J4P8QXM2l+BLuLVrG4s5hHc2LStNpbWxXzLdZnO+SJ0c&#10;GMuN0RGASu0BOpLlskNxV9WUP2Q9X0lJvHvwO8S2Pmy+JPDF1e2lxIQjRzWELt5ScEguGzuzwVGQ&#10;cgj7H/Zx1i7uPgR4Q8e2Go+Xr3hTW4/DOuQ3bbBNpV/cjdFN8wLbVlWWLceXQjuQfl6y1DwB8NrH&#10;xP8AGnwZa3TT2Xh+9tEiFxhrd7hPIITBRmdmYHIYsuMgHmvz80P9uL4ffCHR9WsfHV5OdAultzrV&#10;vqYa2nvLjTrxfIFq0iKpzOuGdT8gIJIyKiVF1L2QKfLufp3/AMFTda0rSL/w/qtqEjAtLuGFnYJb&#10;koUyRHgKGCn7w5xx0xX4t+G/B/iL4lyT+INXCWeiBcKOkuoZOSYwwKmNeTyPmyMcV6Jrv7Qg/a/8&#10;XQ/ET4kXwOk2qn+wdJtpN1ssO4F3lJ+8SAMZPOOTjAq34w+K+n6H4aL2SFobSTda/Y4WmkkZh/q4&#10;Y0BLkjAAAwOmOK6aMHCKizKcru6LniC50Lwl4TFl4bEdvbWgfFuqqkcYOGURjuSxPHX869K/Z18e&#10;eF/ESQXGgaF4k029nR4brV7K6eW2fyIw8jtB93Kh/mCJuAPA615h4M034RCysvE3x51DUNMtmimv&#10;30u6028htVmOGQS3hiCE4bDKMKpHXvX3dY+PvhXdaBBd6THa7Qkj22ooUbuVh2MhCMRvK5HODznm&#10;qk9NhI+B9E+EvhNP2xrr4jeEdVstbfybiS8i8tYdQsZXTyw+4KqujZHvyDg5zXzj+2Vq/jLxb8X7&#10;y70v7f8AZNPmXT7C6hk8uENGil3XHU7s44r9Evht8OtDvvij4g+KOkXRD3enRWK2cbKoUxOkBcnB&#10;O/b245GfStrx38NtEjYpdr/osc0hmLAMCZGOMnIBY445qlOzJtofzh+I7r4r3V80epyaiYVdkU3M&#10;ay7kLfIoVsDI9scdxnNRXGv/ABc8I6Tb32madc2exg7zxQbSiyDf5i7c7epHY5x6c/vvpPwr8J6l&#10;HdXK2sVzdIFkt7eZQqMgXksyqehAJKnB6c81wvj74c+Gv+EUufGGsi32QWVxdfZyuUcAMMrgYVWx&#10;90/WtlXW1iFA/CrwlqPi7xNPcXHxBvLr7OT5m15pI2YmQrEgAycufmOF4XqRmvRPDPxUj0yPUNDv&#10;JLKaMCSWG2sXiuDHFbgmMyRo2YzyC2Rkc9K9D199Y1LxloHi/WEsbDT7y8ig0vToMOXQEjfcRxgt&#10;tfZtXcQzDBwB18o+Kn7N3hXxl400e5t4odJe58T2Kyaxao0FxHYrE00uTE7PsbYEXBBJcAnIre66&#10;mZ9j+Eb7w78Q9H0+/v8AVYtESPTvsEdrfxDy/NgA2GVlAkiD7iquMjJHGBmvm74x/C1vBaX2raXB&#10;qaa6LLzbm3MSsY7/ABsiC3Ik2FJYyQWGPugkNnj0T4e/s5W3izxP408JWAuZ38Rabb2y2WuXEzxx&#10;TZkVGtJNxRSwCkMxyVG3dw1eGfC7SviH8DvHl9+zr8WbuK903xBaC20u81WTz5bHULZGazgeYyEC&#10;CXdsG5jjIwwxWfXRlbmn8PWTw1bto9rMk9zOtpNqlyVl+0QuI0ARC4ViwLhH29GyRkYNe0+KLvTp&#10;PDcianazyQzSECKSENHN+7xtDlQcgkHac9znPNdJDa6boHiIan4g0m0t/ENnbNFcaesZAQz+XI0U&#10;iyFgWhRgFbPIAJ562f7T8N+P2ZVKMyXEt46bQHt7e3RdwjRgcuWkCA5OAdwx2yk+ppFaH4W/tS/C&#10;2y8K6wniHS7R9NmmjLBGyp3xtg5OArAgrz25zmvpj9lS88W+PdH0fwx4HgjvrmBWs761iG6GDyQS&#10;88rqTCqKmW81uPr0r2/9pjwd8OfHGljwcTEssdxN5MkTEss7L5khB+4wyT3POegr5B/Y01R/B/i7&#10;xP4PiufsFo+npeXHnAuHltNwER2ug8uXcpIY8DpyM10t80DLZnlP7VGi+KLj9pG5udStfst7PGse&#10;YQdkskDGImNgB5nQKSFHIwRnNfUrfZdS8IaNoniCVlNrI6zW6R7Ba3MkSKzgLtVXdVAkJzuIyQK4&#10;P4xeFfHGkftMaHeeLbIq2r6VbavptkqsiLbT3UjI8cb/ADRxyMm4d8HPORn7z8W22gf2ddX2pNb3&#10;boEmvEhiC5YOHbyFYO/G8jc45VTweKly0Q0j8sLC9gsPFkNpbCCNL0yD7Q4COjI+5WVgOMg4H3ue&#10;lfffwohtohbHS7OaWdEaFp7qTZDvb5lk+b967Y/z6fB3iNbKx+LENvpd4rW8EZ1i2/dKJEcgiSJy&#10;pGdoGM4wfTrn6y8BeO78eKdO0eNSUmikad1TciJGhctuzhSWKYP1xTqq6CO59m6J/b8V6vh+7vre&#10;0jR/thltotkrMhx8jOWOASMcYyfWtxIPGFh4ha907XdQtI7O6EkhuJlK3S5G7ahTYSR7cYPHr8uP&#10;43uf+E0j1Kxki+zxW1yb66yMoGCeXH1PBZc/h2raT40WFtplpfXM1jd3RkEItIpwTv8AuYUuQ23g&#10;ZPPJ9ORzODLUlsfYHxA8W6vJ4VuvDutNBeC/uZFhuZVFvcIApHmMi/K6LycfK3cA1/Mz4S8+Kyvr&#10;RQzmO6fIXoFB2g++cV+wfib4xCeSA3V06rvcXaxo0jRIx+7txxjoMda/JU+B/Geh6rdRQ2W9JLiR&#10;0mDKwZGclD7ZBHbg9ea3oQtdEzZ03h+5C30NtcKVLSADnj8h1GO1fS+nXMdtCGtzIWZwdqEMpTGR&#10;xz0I9OM814xpXwo+IJeBbn7DFHJyZp3CGLv8wbDkHttBBPAr6I8MfDLRHxFrHiSxhaV8Isdu7Sbu&#10;BhsHAUtVykkQtS1pMovYYbohQkd4uccgAkFhjjOKl1D4Ziz0zV7x3E7q7XOnmAjJhGS27ocsCNv0&#10;PXivVvEPwqXwWJbaC+hNw6xxJZhfI82RkEnySMSjOUO4KpBIwOvFdp4b8KTnw1pmtRXcNr9lC2t4&#10;9/lBOjj7nzHG8NwM4+vNYudtSoq5+Y+uzabHFK7EyhwSCxZWjbqQORnB9a+UdT1W/wDtMizvI4WR&#10;iAx4BJ6/Wv3K0D/gnj4h+MXxEXwf4A8b+BY7jUrD+07Q3d7JDawbztMd1dSRLFExzgEFtx4HrX5b&#10;fGD9njxj4F+K+q/DXTJLLX7rS7+ewe+0GX7RaTS27MrtE5CkrlSASoz2zkVpTqReiYpRa1Z8wG8u&#10;LlzJIxOODj29KfHLNJIQXZdw6ljg47UXFs8bbShQg4bPBz3z6V638JPhFP8AEjUp7e6v4tPjgRZf&#10;nXeZOemMitpNWuI8gna48xmVsFznbGcDP0GAMVL9t1FVEYuJQq9AJGxn6V9+yfsqeHA+6XUVUsMK&#10;sag84Bz16HtWLP8AssaS0p8rVolIBO148dDxznuKw9tErkZ8NyahrDMga5uDsGF/eMdozn1r7F+H&#10;GtyeH/BEGsaxOzW0k4RmmYvtdsgfLnOPeptW/ZWt9O0+TUodVSUqjOkQj2hgMjrk9xU2j+E5de8K&#10;2/h2H9x5RQySFcjA6A+hzWdScWhpNHbw/Frw3Z2ZbT4PPdZN8hTMbLjnhj1HHSvW/APxi8FapqUS&#10;6jptyzArK0cqmTeMcqMcY9yK8EX4Ka41v9nivFwXBY7cbl5z8w6Zr2jwH8MvF+mzQWNheRI0bZjk&#10;VN3B/vE9cDjHSvNxPJZnRScr7H6W/A/x78LdQuY7aDwFYSJIgaORR5cu9RyzZUk+4HX8q/sP/wCC&#10;OWq/DjV/2dtXl8A6Bb6BNF4ia31hLfbi5ultoishIAOdhAIPfOK/lK/ZT+D3ibVryO4utctoLo7U&#10;t7drQ7pg/DfMvC4Jxg+o96/sA/4JhfCfU/hN8DtT07U5bWaS/wDEEl+JLUKAY3t4Qu4KB8/B3ZAr&#10;5ahUh9aUUz0sTGXsG2fpRxjA9KZtPoPz/wDrU/gUZWvqm11PCP/T/vnmngW8htS6ebsaQIWG/aOC&#10;2PTJAJq6eSD9KqTwQm8hnZV3qGUN3weo+lWz6j6/WvPek5+v6Ip9D/Jo/atvm1L9rv4jaxuifzfH&#10;+uvndncDfzcehOPWo/D94XjiSTMqWyN5ZLEANnIAXpwegArn/jnpuo3X7R/jW7hjNwZfFusyqn8S&#10;lryYlsZGSPWuk8N283kjT0jw8hB3Ffm6chSM8/56146Wises92eqfab6+hVb6BkkufLSSIfIWJHy&#10;l1z+IP411erfATUbvT7y6ma0iFpJCjR8sD5uGAPGFdOC2Tn86xNC0jVdct54rCR5JoEClziRo41I&#10;UkIcHdzwTn3r9Y/2aPh54Ngm0a5+IMMv/CJWoN5rjyQGa6crh1c+WPlLFdmSGGT7Vo6vItDNQ5mf&#10;kN4b/Zf+L3xK19vD3gXRtZ8QXySG1gg0mB7xg7H7z+WpKJweThR3Ir7X8e/8Etv2h/h78PLUay/h&#10;2HxDeTIl34bsdahutQtoE58y5VP3MYXjK+YWX0r9Nf2hf2ofhH4Cktov2aEfw7oPiO+gsvHcek2r&#10;WEkplP7hftMrvJIucJsykQbJxljXy/4y8Xy2z3UPgHUNc1C7tA/2uO3iiaCKEMcZkiYCQYxu781r&#10;DFVJW6ClSitz88PEP7LXxK+GMVtrvifTp5180o15aMZoVZxuKs6cBuucitz4SvrzeK7Gy8PwyPqE&#10;Wo2ptYduFaRZVZI1zxgsBu3H619l/CT9piL4xeHNU+FdlLcW2u6XaGU6FrNoFmuIYyuZYGDMsqjH&#10;TllHbFeKXcOs/DDxLH8TPhtFObrTLhbvUdLnQyWdwQTv2A7NjYzkqMd+DzXVzt6MycUtUfud4l/4&#10;LH/EH4UftJLZfFj+07Lwzfaf9rOn2VtbTxqI4QjGDcfOfbLncyORjoMYr8uP+Cgv7RPhb9qDRNP+&#10;IPwy1S5ubCzsrjQtN1TX3livp5SzTtHNG/7wGLftQsvK7ee9eV/Fr4u+Ffi/rGh3j215PNDEsVxb&#10;x27LseULvRJyShcL8uU/h984ydC+GXwm8YSoPih4gbS7K0vPtVjolu6iOLC9I8llDfL+8kkUt+gr&#10;Cnh4waklqVKbehreFPhDb/HD4H6DeWekRT6poNtdWd+l5I6CykKIQ7zAo219m9cllAyMd6/PD4jr&#10;q3hfW7Dw9q9pJLPZj7MkPA3lJWYxq5JDRFCNp4xnk96+tPEnx0+E/gG7vdB8PajasGaTylnnFxbX&#10;AYkhnjclGfJ3HepwemK+XdD1vwR4utL6O/1qJLhLWWPTUNobqN3UlwiFDlGYfJvyFAbo2MV2U79T&#10;KRifECaZfC1nrnhSW6guZDBcoA8cUkXkJgPIu4Sj52Yo2SBxn1rw3wb4Lv8A4o6lLa32oi3nQrJb&#10;Q3E0aQSuSNwkklb5Q+c9fmb04r7m+F1x8MPDFlJa/EHTpdQ0aWOWSGS1ELSwvKgBlj8wgkCQKhJ5&#10;wSRg188eI7HwX4j+Ka+MPDzshWKO1kutPt1shK8KlA88Aym5kCh22HcwLHkk1rGXQmx9H+EvDege&#10;FdN1Eaqk93LJFDAyWSbo4HBDN+8yQSAoCtyOeQeK+cfiZ8PNS0v4jeG9WbTLe0055JmEsaCQs0cy&#10;MyFVA2tgfKRzgnjg19QaX8WfBvhPwzPPfeH4biJMXGZswTGYIcNFMP3A3H7y7Sx9Qa9W/YFl8a/t&#10;keP3+EHhyK20u4+a6bWGUSxWyozmP2U/wjaNzZyOhzm58qcmVFX0Ob8EfErxR4e8Az3vjDQdLNjq&#10;11OFuNUsy1wIgrBYERNzyI24EFtqlsENgYrg/wBijw94M/aD+J+r3XxA1fTLbS/C0VxPovheW5Us&#10;kkxIeWJZGXzpVC4Ab1ABA5r9Jf2gv2XLP4dwpqnxP8RW3iC5t5Ws5rm0vHcJLFuGxY8A+XgLkE7i&#10;D8pOMD+Yj9qHwNoWh+LpNb8JmBLGdlkiW1l/ewu33lIByu1sgg4YcZ9TNJqa912HKLT1P2/8deGv&#10;hr4L8VTXup2E8/hyOaSW3h1JFVIxFllmnhQtGwVgGMTNtbGM5r8H5fEWkWHjzUL+F1uYpL+R1nVQ&#10;UbcxyQP7pOSAOleIax488carZrpOuapqNzbKf3cFxdSyRLt44VmI6cdKr6RcKJBnOQMnd3zzXXTo&#10;8qs2ZuVz9XNHihPhVfFmnyRlAwlS1KRujMg6ZbIHbK7TnGD3qCL9o/VfFHiXT7HUbG1gvLWVpDc2&#10;sCQJJGPmRGjTAYKV+VsD5TjFePfs1fFHS9PmGneIxNLZ2tvLJHGjK6h1RipZHBBGTyQARWd4h1C2&#10;1jxzbeJfDJiZ55JYpYLdAqhUC7QY1AOeTkgYOOM4rPl1sxn6ma18T28ffEv4f6tp0UWm6mdet5L0&#10;E+ZFcIJIgzBWyF3KpOMZyeexr3/RrrxvL4hvvEFl4gVpZNRnkkWEDdCBJjzEdcMNpwMgr0r80/Cl&#10;/qut654UWdEs5RrNsg1K3cPIhaaNQo4A4XPWv3+0H9kTxv4D13Rry3s4PFmmedbXF1d20U4S3iRh&#10;LIb2MK7hByWKbhkbT1xXDXahubU03qj334geKP2iE/Z50W/8e6xJNJqVxd2NpYwwRIL2zkjiL3LN&#10;lhGPM2plQHZvQk5+MfjjZeMPBHgS2+I2m295HfYEsmrW0oAu1dmh8mPIx5PnoTMyxqG3eWW4Ffo3&#10;+3NqelfEbUNF0X4NswtvBV1b6Fq+qWYeCKzvlcOyLAU+fMnzFwCBtwSOtfl344+FHjvwfpeuQ/HX&#10;xBLc6ZJfxajo0kdyZ447lizXCqrkmOeQYGFztxnnFcOGd0m9PI6aqPjd/jF4w1PT9ZtfEV3PZpea&#10;dc3esnTDHb3Vw+3ywFOw7FnDbGTn5RgY7eR+A9X0uz8Tw6v8SNK0690mwja0tNBic2FwoKjZGl0w&#10;keOIfx4AfI+8civXfGvw58W+KfDK+JtJW/lvZJy0zyT3NzNJbbnI84t8rlU4B2Lt78EV9VfC3/gk&#10;H+1H8VPhppHjfwVceF3tdQSG/th9rke7SAF/vKI2DM23HysQMiu6dWnBe87HPCMpPRH5NftF+JtS&#10;8VfD9tAWGe1uLWZLiyhuZfMhEBkYBIzIN+NoVQ27cRyRXxbNDr/gsXvhrxRpUtrHqmnqXLRr9ohM&#10;6pNA2XUkodokQLyynB4r9uvgf8OPiFrvxM8PWmszW2gXnhnVtQsNXudYto7yLT5DL9jE81uUw8UX&#10;z+eW/wBWqliVxkfPv7WP7OniAfFW78B6JdeHdVvkvJINK1SOzGm/2ktuXDql0ZHjZGwDGsoC5YBW&#10;XrW1Oqr8pEoO1z8mdZ0vQJ75YLSFGkeOQxxQb1+23DMuFxg7GXcTtG0EcZzXkN1B9jupYbuKSFlO&#10;WT5lMTKcIHzlhtbj3719VeLfhx8VPAeowfEHw7d21nf6HcLLcDTpJBqWjXUGNwuYyFkQoeRKN0Z/&#10;hevlrXb2/wDtbm/khnkupZPtt/E7N9oMj+Y2S/Qj/wAezXZDUyN/X9dvPFjDVbm0EM0PkwRfZiFg&#10;cqCC7ITncxIJIOOwA6Ve0/wnrHjHU7KymmUSTo7W32gNh2XG5fl4BJ4AH49a4qzjvNTilu7LcjwR&#10;hioGQApxjnqM4989q9L8H+NdU0nXLSXwu0a3SuFjmufv2ryfK5CvlQcnP5HsKb02Am8Q2l/oN8+h&#10;XAWG/gQwOUYAgpndGCRx6Z69q+kf2F/EFhofxCtpLt02PcpI8jEx7gCFID4PIBwM/wBa+Y/FdtqG&#10;i6nJp3iy1lgu4onRxdBvNMjLuy3QfPnIJ7GvWv2UvEmkT+MNLsPEQaKxtJmnkePAL7yNwdBjf0yD&#10;6VnUV4saep/Ufq+sX+iWS2GlW1wlroV/b31xZ7mZUt7mLzyZmLN+8Vedm0AqwU5YYGx+0T4V8L67&#10;+wV8SPE0EyQDR/CuqXltYJC62825SsxjSQ5YfPgHGxDyM5GOU8P+KfDnirwrc32i6xYaiH02NLU3&#10;UJjv5UTiGF3ZvLZY92QSGJXgjAr59/aRv/iLb/sr/ErN9p66TZ+E5d8UTIJmeWSOMoqjB2/ON4Bw&#10;CPu148YttW7ndJ6H8rGn+FrHUNWjSzSZN7K2MnDEkDaB3Br+hn9gD/gnV8Zvj79tnspPD/hG2j0L&#10;d4NbXYSieIdalwsdkr+apjcqGZX2vg44wc1+GXw+12XSvGtk0CCV0l+QSDcN5OFb14zngV/Zp/wR&#10;8bVn1GUW/jDwPb67Y3UU2l+GPHlrOhZmPE1nNvDCQcYKgkntxXfmNeUIXRzUYKTsz2L/AIJk+J9V&#10;kvfFP/BPT9q7RbXS9f1MXUdtbarZKQpMR3RoGPytkCSGVGKnb8oPGP0O8L/sQ+Lf2f8AR9UvNG19&#10;9fuYrFbGNI9tstrEyhSZITK6OzqPlLKMKv8Aewa+Zf8AgpFoPivWNMHxg8T2GgaJ8SPA8MfiXw/4&#10;j8I6o9wLyzguEiurK4jljimUxI4uIiNwAyCRuOf06/Yo+KXw5/ai+CkPxImGnTa3qFlY6d4rt7dz&#10;ujvLGMrHuQN8oZWMkfAyGPXFfOYirK3tY7Pf1O6Pu6M/PLx5oGl+ODbWniuXUtE1rSYzDpfifw/A&#10;1yot0d52s7u0Vwdkr4DyDzEwoOB0rwvxl4O+JUmiQQeOfCfw/wDiRYK1tHb6hpczabqn22+tHW6k&#10;XcgIe2WFUyxVBIy471+tXxq0T4ZfDHUYtV8RXkNjbi5Lbrl44oFicKD8xHA3EDlvqK51vgvf6vo1&#10;z4n0MJcWF4nmw+cQVlixxtcBl+Y84AHHOadPE6JlypH57/AvxT4evNGabwr8EtYttakiW6iGpPbp&#10;H/pSqvmrfTOq4TZkqgIVs/KM8+Va1bfHHwt8av8Ai5fg/SfDdh4muru4s9bs9RiubcuIVidrn7PE&#10;jQiSONEVthUsuMlq+v8AVvFGsfC/W49NvoJ4MQj7LbJJM0uC+3y4okO9uMEBVzxzXhHwf+KHw1+I&#10;NjFHczRXGr6WZLWf+0CwvPtMUpgJlimXdgSjAJUfN3NdkG9ZJaGcktrnQ+J/h7oq6Mml63p/lRS2&#10;QmnRZZQkvmbc7lLlZDEykxzbI8qTkGv51v8AgrF8J7G5+AMXjPT/ALfGmmzW8+EYtF+8chtwBO1j&#10;8vUA/Wv6vfEum2l5a77pozc3Nuioobasca7up54Iy2OOCK/F3/gqx8OoLT9m3xCyR7SmmTuHTcFe&#10;J4xuRxnacHDLkcMAVPBz1YOp7yMa8ND+WX9kT9of4leDvHOjfDjRydU0zVtQi019Gu5WTfNeusOY&#10;JNreW3zdwR7c1/ct8P8A9lTxt4TsY9J0W7tdBieaOOfVdNf7Tduw2gqbq42kqGJUCNFXgdc1/Ix/&#10;wRP+DcHxG/bX8MeLNSsFutM8LXD67PJOdsEc8SkWpkYnAxOVKjqSOOhr+3y88Fap/wAJjY3Frrmo&#10;ItrdvqFzb+I4Y5ILlGDKUsygVVCZwEYuOhKg81vj6lpKKM8NG61PiP4rfBn4w+HIb3RfC/i2XVrh&#10;2ZlOtWwBuSsgYYOGjOSqghsZAx3NfAFx9uEN9ZeE9LPhzxRZLjXvC06f8SvUmVR5kqrGpSCTo6yK&#10;EDliuDjNfsV470/TdK8R7/A/iAHVYEcLpZuHCGZ23EeXNujYjuw+6D1A5HxXbeMtE8S+P9R1PUrB&#10;4tZjwNWsWi3+ZNkoJkGM7GORuH3SOxHOdKTtqOcTwf8AY/8AinceNtfvrPUDJCWmUypt5RomCupA&#10;/wBoHpkd/SvuX4hXejw3VhFrF0Uju7K9NvbkKsMkkTRyeY+45JAPAA9fx+I/gp4DsPDvxR1fxZpU&#10;wFs6zodPT/lk7ylwzcY4OVVu6t7CvrX9obS20v4bW3iDV47YXVvbSQRXCRrIY5bjAZYw5HDDg9ef&#10;yq5/ErExTseejx352mXGraRYzTyJGoaCM5HzYUqEUE4OM/KMAce1fOvxo8eaxP4bu/C9vauLSZQj&#10;3ZdY44vNb96oRixJQA/LtP515Ro3jDTJ5Zbu9nvmjMq2giIaKVhuJ3Bk2gfMBtJ47c55yPixrXii&#10;xuTPCbcaZGhWCSOJGZQASWkQN1yM7iRnGTWihZktmGdI+DcvguXwxrFjFcXTWxktrmJpA0T2zB0W&#10;ME5cEKFGcnHAxzUHi74b+LbPwhpfxU0O0ZtI1CCOB5YTudGguDb3Szov+qILAYLAke1fB3xjTVtW&#10;0O1uItQMtzey+WYd/lNC5OfPXP3dp6k/wnAr7u/4J5/EX4/eIvHI+CfgPW7OPRtU0iTUtSstUt49&#10;Tsg1rbu7ztHNna8jRp8wbOCDyMCtJxaV0SndnuMXwLuLuG48Dw6pFZafbXcLawzqzTR2UsgP+ilC&#10;rPuLEeUGQDJJGCa+N/jl+z9oHiPXJNL8OSXKXuiQvdtJdBo5BDAGnTIJIJC8cdMgk8EV+nsWgfEn&#10;VPtN/rmtadbTCb7NerCUNo4VTEfs2YxtXbt2pwyckjrXx18fR4Hj1LVLbwK6zvf2zW7XWoO8nkHH&#10;msm9gN0jjaq7egDjIzWUJO5TR8KzfF7xfe2qXPiW5n1SCCRVlluZN90r3Qd1RflAkYbRuJOee+a8&#10;98AfEy6PiSB4LcwTSCay+zzoVN0LvYQYnVWVSpQMRt/EdRs64bbUNAm8M207x3unX4l1JIGCtLvV&#10;BaxL0VlUhy0gYjGOM4rjZdA8OePfiZF4LsLq9Om6U9tcSatqIjtZp08tIpoY0iLRmNZEdYTl35Zn&#10;JIxXRoZpsx/F2jeK9RL+LJ7dEgZ5xPaTGM4IZkZs7ioIO7a3PIFfIfweuvEfgP4pvd+KbKe1W7vZ&#10;YZNQRmltbiznIAjmKRuQg2rzsyea/T2xNlpun6jp+mQSy3MUkgngulVS0a8lx97KsM4yM+navC9U&#10;j0LUtW8/UdLu4YDHHKUhURBVHLMXZHAyATkqenfOKFPoKx4b+3P4z+PvjH4tQ/tHmS1ivm0zT9LO&#10;m2MKyrpsWmxiKGLPzKwaP5jkKecYzXypf/tOfGHWtNNnq0VtIFiYTPEvk4BO45AP4En6V99ap4oi&#10;0DW4Le8uE1ODUyXha5JlRI1PlgyOihWO8jCnnjJGK8O+NfgXStN07+3LaSztmXaLu0tyqyM8jEBi&#10;cnf1zhVAwQBnBxpBrRWEz4+0DxjqPibx9EfEaBf3DRnyCmGG3Ay3AK8+vWvqzQvHWu6JBJLozOLW&#10;5Ea/ZsqgVU45ZFDYPsT9a8Q0bwVH4M+INm2uxxpDLGswdSmFjckjcV3KCWXGO3cCvp+70Www2ppC&#10;ignEnlxnAyM/Kozt/Crm0xI8s13Sri8uor7T9SESsWlmWdlTr83loCTgdgTjJrzm5u7PUfE9tcJO&#10;y28jJEb2clPLRnAyQo38Dkc5xxmui+JPjTSdD0e50OO12zXbWbJIEUqArET9eQWUD2+lczpVtoOr&#10;6pI+oB7Wx2h5yrhmkOQCqOeNxzgY6GpsM/WHxv8ACL4ReEZLAeD9Zk8Wadf6al7fab4bMVy4KxDz&#10;JZGMiqjBiD5IBfueK+GdKm+GPiXUpW8OajrUXlS+UVvY4ZXhdeVDqGRgMhg+eR6Vy3gvxBc/CvxI&#10;YvAstzFbfbMwzyP91WXDCVv4mAbsRkexqLxh4LGpaxq3irwfr99a3txdC1k0+XT1dHQHCs3lH93w&#10;CCGBbPcg1lGNt2Ns9W03xXeWN/Gt+rXWxRvgu0J+VD/C4LfIu0EbcAfnXr/hfxHpF7rF1fwpAkjF&#10;TbRlVRVkGcqERWJQn5g2QOPpXy34B0L9oi+s5RoHhW88SR6FnV7yXw7G10620DL57PBsMhiQEeYF&#10;GACc5FfRX7Oel+HPH2uteRaqytKzqlpYRb7q3mKkqjQEZCKMhhw2APelOyHHdH11b/C7w5490i4s&#10;ZvFkCW7zfaINP1W0kIkuDGqB4Cg81SATsIGVIAAPUfR95+y9Hc/DqHU/DFh4v162bURo8l1dSW9l&#10;YQ3/AJCSbdqs887wg/OxCxnP3gwIryvT/hr4u1H4k6L8CvCvh6SfV/FDwPoZkZGlimuJAULuvyth&#10;Mu4TaV5LDjNfq9+2L8PfCH7EPwYtvgn4t8U3PiXx74gt21bW74LG0ek2RYLECG+aNZZAcMRucIQM&#10;DmvMr17SjFPc6Yx0bZ+FfxO/ZE+D2kfDP+ztTvdetPGmuXctx4V/sy9tW0NoopfLure6YqzrcRkF&#10;xH5u7ay8AY3fmH4j8JeI/hp4ut9Gs7e7tJLiWE2mqXiMiXMoGWVDgDy2VgwBAbnJ61+5HhTwD8Wr&#10;TwlpNr8UdN1HWPCeqh9e0cWM5ktQmoI6u8JjO+MzCMMXEe8uuC2Ca+T/APgo7rGnSaT4AurPRZ9G&#10;utJnltbu8nhbF3CMNbyTOxDGaMEpnao2gY710Yeq78t7mU4aXPxD8Z2l3pWqSW95AImaaQMecM6n&#10;5uuDxnoRmsbQfGet+FbxrvSpPLdlCHAHIBzX134r0SfxpqWfDtqNQmvLiMyXV2VjSEyERuzPJ+7V&#10;JCy7nYjb1zya+evHfgDxh8FPiOdH8X6OLK4tpEmjtLzZcQzJnO4MhaOWN+xUlSO9d6knoYkJ+JXx&#10;PvHFyHmKsSQVG0fpUsPxD+KdquxGnCkcAjt9ete4aL4R8V+JtDtb86dNDayER2bxRZVt3YBMFiSQ&#10;al1T9nn4rfbGtP7D1KZnjEsLG1kQBep7ED6nqKlzitx2Z5RZeOvijdxFLld0KrzvYEhR1wM//qr6&#10;W8DXKSwmTziWdRufb95iORx2zXkviT9nz4reHdBTV5NH1A7o2umWONyVjQ8/X8O1eC2nxO8Y6RH5&#10;Gn3HlqjNtTYDtyfcVlKCmvdY07bn6iWazR2aXEboqqv73IHABwD1/wAc12mg6nHbyMNNckhfMLAs&#10;AdoycHjHTp3r8kl+M/xCik+0R3zK2MDaq4x9Me1eg+Hf2qviRpIdLmSG5DjGZECsB6DaMYPNcNfA&#10;yaZ0wrpH9JH7MPjjULrxLax3byJMTFGkm4KoUfect2Axgiv7Sv2Cp7dvghKsE4nii1aeNJfIMLbF&#10;jjIDlgDIRkjfzkADtX+Zf8Cf2+9X8H+JrW51vT7aW2R/3sQbGc9wSDjoM1/oUf8ABE/9oST9pr9k&#10;W/8AiYVVT/wmd/YY+XAWGC2OAEAAwGwBj3PWvm44CpTxSm1pY7q+JjKg4rc/YM52kg/Sq2ZPQ/pV&#10;rAGSPrTNw9/8/jXtVbXPGP/U/vsm2/ao8jJIcjP4VJK3lRtI3YFvyqvOx+3QgYHySH36r0qtrcyw&#10;6PdznjZbSvn6ITXmVJLmn/XRFpbH+SV8Q9c06T41eJbtZxL5niPUZiBksVa6k6Ej36d69N8O+I1D&#10;z6n5TIggZIA+I3Rm+XdjB7E55/GvirxT4gu5PHerSx/OraldMGZQOGmc5z17+tfWH7KGieH/ABp8&#10;SLJfiFPcWOj6dA2p6vMkclzm2gGVhAhIKCZysW5uF3Z5xXl1KajG7PSjO7sfoz+z38Ov2YtJm0Xx&#10;N8cdZ1mG4vrKTU7u20FGQ6RHE48v7U0g3Ty3WQFSHHlgh2JPy19E/GT9p/wzH8EpfAn7O+nXHhnR&#10;7O8XWdR+0XUt1c600TEMJp5v9IUNGwIRW2grkIMnPyFreieDtb8Pal4l1K5bT1MmbC3WTbE8IIB3&#10;F2O8KMYUYIxk1xHiPxBYaVp0OmxWsE8084hZrWb/AFEsY5yFLIAcdOPesIe802aPQ+uvG934dtPh&#10;PZ6sbm2e9uYt629yy7VY8rI+4JvZRnDHleO9fYv7IXgjV7LwLe/AnxxpSXEnjKzXVP7Qiij+02nk&#10;IXt9spBaPaQGLDpnNV/gj8E/Clz4B0nQPEWl2V5rE8kOozXzBJjDcnIjtozJuwEQ4KYwzckHgj7V&#10;0HSY/DPi7/hPtQUDV9ESO/8As0ToWkggQyOkij5sFVVSeRyRU/WE1ZFKl1Z+Dngz4Ba3rPx/8L+K&#10;fC+pQaTqMOtf2leajcbpIoh54WQhYVViTGeI1xvwSOtfSX7ZfxG0fxR421INcXWgadZP/Ylndxae&#10;0l1PDC/yyNFGQCpPzDJ+VSAScVY0fXtX8b+MfEGu6MotlsXgvjDBE2YHnZmR2PHzsUHPYHHTiuk8&#10;T2fir46ajpF34Z0o6hc3FwllLDwsblEPmea24YQ8M2O546Yr0VUfMnLoYcmjSN34FeDv2WNF/Zt1&#10;zxP8TdUn/wCE0jiujoVlqFtIlhfDOyIWxilHlSgne7sGAGMcAivyz+NXj3Tb/wAYym1SPTglolpd&#10;Jp5Nupi8razK7AneVPzDv97uK/Sbx9+yz468B+EruxEum3enCZJItOZ2823e6BM1vArqGYxbVJJc&#10;qFYDua/OzW/hjbT+J4tP1aK5S1TUIIbtgiNLGW+VWWVS2QOB8wKkDk9K6KElq7mFS/Y+R/G+r+Hf&#10;Hxt9H0lYLa5m1Bfslw25JyIrUQhGkbCMjldz5+bIAHFaHhe/s7cafpt3ptrFcWjtCbqFB5jLuDFp&#10;NvzAIM4IHI9as/F/wfomkxafo2seItPubh7+Sxtltpz5djFG5fDKVXJkJ+8M45HHFT/E/wAMeEfA&#10;PinRrG71yPVE1xY5Lk3AUeXbyyxLGyyxs5UsmSMnO0DPv29LGR2vhnSPDxsNQjtte02a0aQWZvZ4&#10;7mdVMxMkawwJH52WKtl8bFHXqKLPT9Ii11NHt9d0m6W0XbFEVmWCVhyQgdEk7nKnbzzkivmj48fE&#10;nT/hP8QrfRvCGi2ulXemXUv760up7iGcq+0HDhQdwXJK4HOMYr6m+HHj/Sv2gPAV7q3iizttO8S6&#10;XYSarp+s2KhZJzEW82CRUQKP3fBVuGHOc0NO1x3R22peGNG16zvtN0S704yOU+xpZwvHbOgRmkLK&#10;XKAqBggDn7w5HPxVbz/Ej4MeO7nUPBaXlysP+latYWO5g0AXdvfyyflC5IJAKHNfc/w41nwjZfDD&#10;UtRsrhP7StrUzva3MLKyvMyqGjZdy5xlhuJztxkA4r5n1i7uovBVhqVhfpp8rXl8Lu8WF2uA3lko&#10;AxQoRKjGMKXGM5Kkcgj2YH6PeEv2tLb4++B4/FnhC01WFYNLkstZ0ueMyWhubfJTYVxgkZkwpUry&#10;MMK/Ov47aToHibVri/1G0W2mltxb+VbkF1DsJFkkyuXHzMNzHdwOQMA+L/sm+JrnRPF2q6EBftbX&#10;kJu1t7U8ylFbywwyAQDg/XkV9w+B9I8O/FbWU8Naq7XOpravNZw5w6vgNjcwPmcg/Keo+UDrSUVB&#10;jcrn4peMtAGj3TLE3mRo5G6MhlI3EA5/CsW2umtAsigL5gYA7v4SK/QD9rT4LW3gw2Hil7AaXb6o&#10;jW97Y2zGRYryEZlCZA2I33lSTDryCOM1+c0olspGtXBdFY7d3cHgH6j0/nXTGV1ci1j13wrrf9h2&#10;sjmWOQXdvLG4jYh4+Sqq+QAC3UbSeDzjpXqfwl1LWNO8a2utaJcSQTRYnSWElZFcAgY7EHcQRjpk&#10;V8wgXMVosuBsmkEW7IySuD0/GvePgpdn/hMLaF/mDyLEBKSAc9h+p9KJLRgj9cvhbp0Wpv4GtbyP&#10;JvvG8LTLCuTi3CMVROu5nwSPTpX9u/g25+HHh34PReGNJCweKNfsLjybq4ZYY7NokCKQZMqQOCF/&#10;iY4ODX8a3gnQy3xl+GPg1IUd9R8VW1tbiFQhMlwVjwWzyRkEnPcdq/pI/wCChHi/4Q/C2w/4Q7wb&#10;fypq1lZwae2qPcHyrcxuJpCqx7iTOw2nBVQwHXGa+dzCHPKMTvw3ups+Zv2zfFvxI0X4eeIpvC0J&#10;juv7cF5Ne2pUwyhLYSmJ9kaFyZBI65Jbd8uThTXwL8HP2kPD/wC0ZZa/4D+KGo3B8T3Vr9r06ykt&#10;5lthJbShjIqlWUqU3YII2jKhTnNfqb4b+MEfx0+GVpqMdqtlrtraCC4FvEblbo2YXbcMmNpZlB3K&#10;T83sDmvk3wT4T+CHwA+JEf7Rms2u/VNF0zULi9sbWORBczXXyrbwRhUZUl8xdwYSKBkBxgUqbtFx&#10;tqOS1TvoeQeO/AWp/s1+PLqLx9KbT7XbR3AggEf9nwCeLewCFnkil+Xk7gFXJI6V7An7d/w/sILT&#10;wJ4b8UWHhyG4tLWBdIsNYl+yajC9t5XlqQwli2sN6CMgbmIOeleP/HrwpYfGb9n67+PPh64jfxBa&#10;Q6hba7oe1ROiKd1tdSm5jVpjcB3BDLlRtXPSv5DNJu7vR9UTULV2guLV0lgZMqyPG3GMEEYIrqo4&#10;dVY3b1REqrhsf2rfBjxv8JJNfvZ00nUbebxANU0271lrW4njWC/2rdpHIF8wh4t0m4LjcTuB75Hi&#10;3wfaadOnhvS9Os9YvNFtF0Wws7MEXtqt4kg8rZcxBJQ8UvLRq7KcvkFa/B7wn/wVh8e+EfCY8OXv&#10;hnSZykKeXqFvcTwXUdyqeWLlBlovMI5JKEE9R3r9Dv2Fv+CuC/Fb416R4G+MWhSNf3EwWy8RrMrM&#10;Jo4nc/am2qVSRwqgoAFGBjBNRUw043kkONWMtDxr45/sja94c16x13WrHxBpuqa5d6je2sULv9rW&#10;10mIm6SaSMFlQD5csCMEfLg5r+fPxj4mv/EPiuafXApiTdA0NtHHbxloE8tG2xqFDcDcQOfxr+nP&#10;42eOfih4n/ar0m5v7mKe3bRNYW4vrp2Ae01HSZJ7iSQvJtRbRTDDGxCkfJxu5P8AMfpug6bq7b7u&#10;Z4d7uwAQszOxyAckYGMfN+hNejhZO3vHNVSvoewfBzRLq48VWcl1H51sln/bFxbFVKTi3UyIpR2Q&#10;SDcoO3cMjIppj1PRtVPijVLHcmsySXlvb5dJWUSYBPmKwIDDAznPqa7kXGlfCzUPD/iDU7SO68u2&#10;D3cUke5JbWffEkao+FJ2jIJ+XOTmvoD4eJNeeXrHi/Sb9E0ywa00k2kzFbbT5zI8UauiBvMR5fN2&#10;sQSEK5CkVpKXUhI+Wvivc3d5dWt5qrJJdPpUaTAqSYdgZFBI+VnC4GRwBivPPB9tHczQ2WnrLLLL&#10;N5cZRihCkAYwueMnJ+nvX3d+1B8QvD+qeBH0jw7NZ3iXa6fZXAt7aK1Zp7UDN1jG4zOFKs5b5snc&#10;OBXw54dvWt9UaV0EcXmeYAB8w5xtDDGM4HbFOMrrYTP6VP2adD1vS/hxoWj6RqVyl1ZRHcfMYrC0&#10;nzPLH8pBdEXywhxnJ5wTi1+2Pe+G/Dn7FHjuDTpbdL27037BPassXmo0l3b7stw3mSbjuwGywYDg&#10;Vzn7JHiPR9P+ClpfXNzaRX8zxyS7Z1aUnJBRWBGz5SCwIKHPJyM141+194suta/Zy8aad4ft4r7S&#10;1ubG2ZlmRpIpFuk3ShDmUEOpPPBBJyQM15qh7/zOq65T8NPhhd+GrDxfAfEQu3jjkDOLZlR9rEfd&#10;Yg4I9cHtX9v3/BEv4YWPjL4a6nrnhm7j1e0lvY4rrTdddb2B3XcUJE6yFJACq5iA6Z65r+LPwB8P&#10;5fF9/vgt32Qn5rnDL5YPc7eSPxr+ub/gknoFr8DPhdc3aTWkR1W4V9RmtV3Ti0AytxGmdySRt0IJ&#10;GDyR0qs01puwYT4z9Zv2xPgJr3wn+EvijxLYx6ZBpN3pd681vjetkZLQxyrblmGPMRRv2Abiu4+h&#10;/G7/AINdvi7f6947+L/hm+uZ3tLu50R7CI/MNsEc0QZt3TcpGT1OfavX/wDgrp+098b4P2OvFOg+&#10;EfEUnifw3csmkL4ilighuImnSOKeJhGQxDCQJHJjJJYYO3NfDH/BA74dax8F/EEnxzlvxBY+I7yP&#10;RJLKUMGjFovmLcNggeWxbaMjtXnQot4WfP1N3O9VH9wPxE+FmgePtPh0q+ChrtGsbufyI5ne0cHz&#10;osyIyqHB28j07gVvaN4Ot/BvgmDwro5W0tLGJY4Ei6LFEMKigg4AUBa81tvj/wCDxHbWNtOJJp1l&#10;8lYP3pJjUM27bwpG4Hnr2qrq3xZttaik02Um1idY1aWaRVLKx5Kk4KjA7gc+nWvDSls0dEaUr6vQ&#10;+DP2l/DsHiDVtP8AEuqLdzxwanAVmtkZTGI2HmO0kau8RXcWSRcFdp65xX53fDrwIb74zPqcBvYN&#10;J02LUrKSG9Z5Gulkv2uEYNKMyIisTE/ysXlO4EgGv0c+MfxDXw7Yatc6JqDGOeZEtoQVwJFJUHOC&#10;Qfmya+V9MudUjiS1jkae/wBYYRxNwpXdHuZlY85RS0zdtxQV7NHmUbEVEua59l+DY9N8d2st+Fyp&#10;t5INMePaFMMIAJGM5G5cDjoo61/Ov/wVtuda+Hmk+ItJh1i6vrHWNO8iytb6RG+z3EiFJypRUzFK&#10;WG1WDFcHnpj9x9U8UWng3wrDJYO8YgjitbNlcDykReQenOQS3Xp3r+cj9q3xZb/tHftb6V8P5pWk&#10;0jQrI6rql3B1aSQlYAx6F92OvbpXXg6bUrvYwrvSx9Ef8Ed/2X734K6Vo9vNGTca/aNresSz2xe3&#10;cRx5ijEhwGEO/wC4CQxLEjpX69eIdTg8UePbbS7O7jSFbxI54bOMsPISJ0ETxsMKksnzZVsrsweK&#10;+ePBPxG8O+BPh/4QXwrcXU17Z3kVldQTnYsloVaKYnHBkIIZQOpr0Dwrqnhy08WprNvcMkfmzXe2&#10;JijxLJkmLeAu4ZxncWPUVVRuUnJkxskkekfEWe20HT2v71EZoUEsRSV5NpUEKUV2OCB1OK+J/hpq&#10;3h3U/jBdeI9ZMKFbF4YonZd7ybhvyvc5BxnORzWv+0b8aIklMen+UruVVYI2wzKRjueAOrHoK+df&#10;HXhPwjo8tlrFtG0v2uKAxGNyT++4c7snlR0wRgduc1rCDtYib1OV/ZssrGw/bG8e3GlKn9k6rqBu&#10;tPDPm3WNpCxSMcADeGzxjpx0r6T/AGzvGVv4e0+NLpYpozBBatbSOQhVnkDEdQrYA+brXgHgS0sN&#10;L+KVrqWlRpNay2sC25xh1kUEcN1wzjOCORVL/gojfTyWWkvYGYzyWpSTeGMbb5BtWQAckAEg4ODW&#10;jjeaIvaJ8EXniPXm1We4iLeTHI3mxK/ztHlSCoY7sDB2ncfoK4X4jfEHW9UhtpJTPcQm6RmtZlSL&#10;fBgtgsudy8kFfXtxXPR6pJK0tukRlmSBbhYQz7ioXlhvByflI24BAryrxUZIIpfslxI8I2iGMo0r&#10;IQpVSnooORxXYomB1Gt6no2q38Zsbe+QKWlW5WLzDZrnYMR4AwWZRuYAdq9v+CcHxg8K+BtP+IXw&#10;N/tDR9UkFzp+peIo7ISSQRQh47iIu5dPKKbRMhjyy8jB5r869d1rxIqySxtOlzFcRQuLQOqSxx7d&#10;isoHr2zyxB9K/aLX/h18QX0MfEDwXpd34e0az0ez1C9vLf7ZBLcpe2ymPfFBhJsct5kinBz83JpV&#10;NErjR5O37U/irxX4rPhK/MN67GAr9ljMaG4jQI03l/8ALOVguMA4AGcCvK/i74m1zw1cSjxDHKLm&#10;6tkubNUIQL9pBJkDE4DMqqcHHJOO4Pjmgan4g0Px19u1pp5EYGSO4uwYsyHK7hjazk5wSOR3Nd78&#10;d9Z1j7cdPvxDdjUIrWdJLqEpPZ/ZlI8uEBgCHVsMWBxjjaeaXIkwued+JvEi+JfhlZta20EeuXWo&#10;ztN5wjkZrJUCwt9w7AhBKjdkMwyoGM7mkeCtW8KrBpmn2c1vqemWqNrC3EJiVck/IrSJ8uWYkkgf&#10;McY459H+Dvwz8FM1v4/8aWkutXstzcQ6dovnG0hh+zBDMxlI/eusXz+VECclSSOtfXXx3+GWhXdt&#10;oPi/wRfaXo+gazMbSS7njwyNG0Sq7KpMjKJvm37SzFXxkYFRKaTsUo6XPlSDSviHpqweNo9FujHH&#10;pTXNy1sqySzebI/kPGEXe1ukeCAxYnrlVYZ+QPFOt6v4/votM083dutw5heWBmaT7Pv5ADHggEnA&#10;5+tfcvgnX/DegahqPxF8d6vaXt/BciGzSLdNbmGADbjlGWGdooog+MrF8uOCR7L8K/hB8JtNudK+&#10;I0moteX/ANsF+f7PEV1YQpdIT5KqgaRf3uFZpXBQD+IkYnn5dWh2vofj5qHkfDvxJFq+p2CanBpk&#10;z30GkIPNhCwkGNp0k2s6eZyyOMMDgjBq3+0Va2OofGnR/EPiTR7Wzh8SQf2/qeltDJa2VlvQloUT&#10;GY2BAKKh+QFVAGK+8vjV4Q+E+s/HvVNX8Py/ZvD0U1rc6vq2iyPPbtcNEGubKwkZmRoTPlt5xjn5&#10;c4A9Z0/4ZfBPx94p1n4i/GHR72TSvD9j9qtHvLwp/pEjRxIqgtG5tsKN5HQN0Iyabq2s7AoM/Nr9&#10;rXTPg1e6tb33wo0rV9LhufDthMlre3AuCblQRKZGldpFB4dTuJJyNo4NeP6L8QYvFXhNRa6fNYDT&#10;bSGyuLi4m843d8qDzZUb5cK+VO3Hy5xk9a+lfiVpnghLAWlqZ5on2LaT/OzmKMnYHldSM8EEjqAK&#10;+HPFV2fBmlf2cF3CVnmkiA2FFfhccA5AAHvycVrBaEM4PxxbWF9dzalqcgZSkEUHckhcu3fkMSOO&#10;3vX0V8JPhP8ADzxXZ22s+LNbS3tUjaHy4XdnX5DsACxtgE4B7jvX5+z6zc3OoyiaTeGYnknCntxn&#10;jr1r6e+EQvdPgS5u5wtpNxOjEqFVSCfm5Acr909+BmtZRdtwR+uf7I/7Nfg34yWHjz4T6WZLrWPE&#10;Gjpb+FraOCT93rFpLG7TqZFyUeOP94RtOG6dq+LYdCubDxDrEdzB9mb7WS+nQOWM0sTgPBvdt2Ew&#10;TnJb9cfpL+zD4hHw18X+BfEHwh1S8F7quqStCl2n+k204Hl481cB0kLB8kAKTg55r9IfjR/wTn0P&#10;9pPx4PG+uWepfBrxtqDl9X03xLpu3QtYckIJrO5g3rFPIw6bsEHK7SDnyp4nkm+bZm6ouSVj8dvg&#10;T4n8b6Jc3Gv/AA01m68I2sNtPPpenSoZhPHfxKZ4TfoY34AyiyDk4IO7JP03+1j+zjoHjWDR/jz+&#10;y54w0i48f6Zp3h+31eSzto9PjuImVraRLi3DMLhEZYmeYgSfvMNnNfrP8H/+CS/i/wAB/D/V1+Jt&#10;voFvoWpGHT7RdMW6nljM0pCzTRkl32lvldGxl8nIWvgn9r39kb4YfBzWNP8ACfhbxN/amuXc5gnb&#10;TriOeHT7CFlDefcRSeWJTMNnluu4CNeOTXOsVCVT3WU6LUdT5v8A2LPjV4l8efGjwn4k8VX9tpOp&#10;6Vr+p3eoQTlvs1zexRKkD27D59sbIQqAjAPygE171Y/s+fFzxR8UNf134xW+q6qfF2srf3muW08t&#10;1O+mOxVrIeZL8ixjkIRgrvG7IOPFfFOg2viX4jW3hjW7C1vLe1gs9CgOkxQxCK/uFRYZJZIVW3+0&#10;sItkMrMJCPvjmvtf4T2XifwgbnR/DMvihL600gz6bPftF9m0m+uZbieOILcFZJIri0QuUUYAAyoP&#10;VVtNY9Sqa6M/fv4BfDr4T3trZfDe+0GGG30zRLaGyh8wmSFLddoS3YLuYIkifNu4JIXgZr+b/wD4&#10;Lf8AwT+D8UfiVvDegQWk+mxExeWSTblgvlMsm84Bw3yNkHIxzXrfgLwR8Zfi54gn+LX/AAm/imbx&#10;dZvbwSaj4Rup0jhtlJ8qQ2sYaF4srnaY9h6djXw7/wAFA/Bf7Y/xJ8JX1p8QL6XXfD1pcW7eIrmK&#10;CwsNQBjbeGnMJadolQq7ZiBJA4AFefgsO4Vr851YispQtyn5ead+zvd658NJNWstXt9M/si3jhj+&#10;0R3En2iXhjABEmVLsVIZzjAPPSvgb4m+INf1OAXfiZpJrl7ojF3vEsEcW4xxhXIwh3EjHGOlf0a/&#10;EfwL+zt8Nv2YdC8JfCT4mW/id/Ee1bm3vrWJb7Tb4wZEsmx5GkhAymGVTk8N6fmH4m/4J2/F3x34&#10;h1OLTNb8IapFpdjYGTV77VfsCmW5ViIIhMWDFVRiRkKAABhiFr3KGJVrtnnzpNPY7L9mL4/aB4o+&#10;GMnhD+yILKewtIvsd7c3Cqhmtsn5cjhWPB7/AFr6P8PfH/4leMNdih0Dw9puo+S5iudOs7ofadh6&#10;NGzABlGOjHr0r8ufBGnN8ILe+8O+LXW2u7e9dJAq+ap2gAlWXKke/uM9RXdaX8cvD9jcTNaXtxaz&#10;LEpglhPlPJlhhTtILBcbj6Dn1qatFO9kONTa7P1S+IHxL8c3vgSSD/hG45LDT4Jrmcw30XnwMoaR&#10;g6MN2doIABx9a/mSvbixutSnuSCiTTPKrY+6HYnBFfphqfinWNXtm1C5vbmZ/LOPMlclg4wSMnPI&#10;P5V83+IvDnw61PVIkh0m7063/dxysAZc4JDuMY7cgU8KlTTQqrvqfMUlpbrGBsJBBIfHGKdBp+mY&#10;WWZlAbOR15+lfZF9ovwX0OwWxi0+bUEQkJPlopHBHBYH7pHXFa+m/Cj4LnwV/wAJF9juptQiZXex&#10;mvRCJA74wmB82F7daJ4pJaoSpN9T4603R7F5lZZVwCDuz096/wBH7/g10tI7b/gmhPJE28S/EjXW&#10;3DuFjtV/pX8Onhn4R/BTWtOvbrVbHUtIliLNbxCVphKcZVQwX5c9s/8A16/vQ/4Nt/D2leGv+CbF&#10;va6PDcwQS+PPEMwiuyGkGZIl6gDrt9K4auI52kjSVPliz98X+4fp9KpZX/Z/76pus3aWWlXN0/Ii&#10;geQgnHCjPWvE/wDhY2m/880/7/H/AArwc0zWFGooPsKlhpTV0f/V/vsmjVrlJD1CMB+OP8K5bx5d&#10;pZeCdYunOBHpd2//AHzCxrqptguEyedrYHqOM15r8ZSsfwk8T3DEjyfD2pSAr1G21kNfOZi6n7zk&#10;Wt/0R00Urq5/jsanONQ168unKQrJcSOoOf4mJOPf619a/s4332ay16w+yveyXFlC4mQgSwRxSgFw&#10;pH3dxUNkgYxk18SyX7TX7XByCx3EHn8sV9y/sSaz8Q9J+Ndhq3w70uHWTaWtwPENjegJYSaJKnl3&#10;ou3/AII2RgAQQ28rs+fFXil7jN6T96x7j4z+I1n4vltdNmVrL7FbrBcQ4QfaQW5d4kUIH/hJXhh8&#10;3c10Pw48EweJ/GtnoN1qCmO5vbdzKw8vyI1Kq4aPA6KDgjg4HrX0/e/BjwtY+OLXxv4i1O1geAQf&#10;2fA0XnNB+72xKyuVZ2jABOVIGBkkmvV20jQh8S/D+v2n2HxTJZ2MzavrZaWGO0jfY6rnADPCVLMG&#10;DAA/XHBGsrWijpdN31P0y8BaFe+Ffjl4V8M/BDxDceLVu9MutW1O2l0OSKGKOQeUzReaONjDAcuT&#10;82SSTW/4x8M/ENNM1XT/AIa2V/d+JfEkp0yCXTcSqbNMieFeSQfurk9RkYJr7E/Y/tPgh8Y72/0P&#10;w0+phbjQhBHpUKLBaxvICXlW6BB8uUxrIUwBuyRX2/4O8a6Z+z9+zNqHj6zsdGbXLO5mgmSzjcpH&#10;J5hWOKQF3kL4G7qobrwK89VWpbHS46aan8vmm/B74vfsLfHs/B/xxpl7q11420mLVdStyyqbW2i4&#10;EtuybjIIiMOGIxz3GK6PxHruveDbk6j4ItRC90Wu7ZQ8gikCneDjCnBKjDBs56EGrH/BQfW/2m/D&#10;2rWH7c+p+MfDx1nxCkHg3TfDdxbTC9FnLvYtAFBjXLE7l4IIADMeKufAX4j4+Eh+EPxdlFxq880m&#10;HuFaTz7efDpEu/cGa3lxtBHKnAGVr1oSbSlucr00PBviV+143g7w/wDb/ivp9xp0ck9yrXMKGRWu&#10;HAGPmIZ5D9wHPAIzwKxvhhqPhPxv4c1r48xatpN1Do0sNi1jaT5vYbi+Vo8+W4BlTAK7l3AMOOgr&#10;5z/bZ+Gd/wCOtK12w2xW+sx31vaXmmrCIo544mVotRt49q+XIqAxzKoJbKn1xh/sceAtD8Y+P5v2&#10;atZ1y00/Stc0GeDUI7mRYjJqFshns2IBbZO7sI0CurNuClc13qMVC6OZtuVjjf8Agof+zzBdk614&#10;OsjYxpaR3lodM3y2l0z/ADlgW+aNiQcx/NtbjdyK8X+F2lp+3H8AofhTYz20fxE8IfvPDkDRW9q1&#10;9ZxI0sqGVtjGSMg53sxYbQvK4P6DeAvFmm6JcS/s+ftEato0N19nWK80u9uJLaay2B4mDeaFKSxl&#10;AzxHa/IKq2a/Lf4jfs8Xfwj+N1t4i8Ba/DqeiXOrLKmt2DMv2CUy52XRBUjAO4OCN3fBBrqpSurN&#10;7Gb7nA/E7Sda+P8AoHhjxTYWUf8AwlNhcT+HdY0EK6SFbYr5dzGOMqWZkcZyrjnrX2d+xN+zquna&#10;tq0Pxq17QvDum2mmXokHnEzKsg2hQUDPJLJIAixqNyqSxxXMzeJ1LS6fDLJ9qea6N7cmEWyNKZCz&#10;M2GMj71G9twDZ746/Tvhn4a2GrfBiDx/c3ivPc6sLSw0mCNhjyApeWSTdhQS4Vfl3McknANXOTtY&#10;mK1Pk/xtd61pbXOgeHoW0yzVEje0CAC4iQhg7FzvYvhT97BwDgc18mazreveHle1slZre4lWadZA&#10;QC7cAZ4UN6HPGBX6g/FDwH4y8VQ3F1qiBYlj+0gvbMQiwAghXTd8iqAoOcEnJJ618X/FXwH4n03T&#10;dO0zWTBJd6tAk1vZ2sokaKLcPKEmN20sp4QEFep64q4SQNFH4GWmn6J4Z1vUJCv2zVnGlQFhzFsK&#10;yLIkvIB5KMvcV6T4KazbUiNNe5tL5ZGAv4fk8q4TD2xjK/OdzDDDHcg9az7rwwnhT4fWmmadDEk9&#10;vK93MkTkzCWQ85Y/NhSo6Z4r3fwjqXhGz8Lw3NrcKr3EMY1C2jh8yUXMsfLZ2jqwI4J6dRzSkCPm&#10;j4+fF6T43eBrhZdJitZBJL9rgt1P2iyntZtgNyHRBg5YZjBJZm3ZOa/KvxDAlnftaqxIQcsejH1A&#10;7A1+jHxL14aBcXetWV011O089sRJu8xBMwkAUHcF+csVPfJyOpr87/G8Q+3/AGnaIzIMFc7sMPxr&#10;emrIlmNFLGI8NzhhjHHJ7f8A16+pv2dYrW88RxQTo0xIBJT76g9QvfOPSvlA3GyyMI2nlWAPXA7D&#10;866rwV4v1PwzrUF7Yy7HjcYJ5yAQeauSurCTP6Vf2efhPaftG/tkfCz4QQXN5ZWti82u6zewuBNF&#10;aWURnfaWxtZ9qKDn7z96+4/2k9J1nwz8Y9cg0y9sb3R7XURbWVzZ3MF00SuC4TydpMnkH5Wk2Nhs&#10;/Mpr8sv2ILXxx8ZPjjZfFnwc9tb6J4R0yX+3r+W4MYLTxYEUiB0ZwSvO4hMAA19h/EL4l/FzUNUu&#10;9Og0CxtrjUbaRLu+stpuRaeZ50ao4x5auAc7eSoAAx18ipF8+/Q6YNcux9TaP+0Bofw31WyeKG0t&#10;dPudHtdGl06wg3xRTFVcXE8gk3NJJnczk4BbYSPlFdR8S/Eem+K7a11a0gsdUuJbglmgdYojHsUq&#10;xUt5gZMqChGBt+VjmvxmvvH9/wCENMAsoGttStAple3Igit5cgPukAPmZQfMN20k85NUNM/a11a3&#10;tpYNF0+2uT9qeV1XzrUQ5PzeUyYTL8MyBSAehHNJ4bqi/bWVj96v2XD4g/aOt/G3gjxXrdh4dj0b&#10;RVs5rzWNOabTWlkBW0kmfzN6IcsWfd97AwMnd8H/ABL/AOCcdj+zrqN74p+IV/8ADnxXDb63H/Z9&#10;9pGnG9eXYVE8F55UACKqspO77oHU5rlvgB+2tc/CWLV9Rv8AQ5obTXo7aPUbTV7tTpWp2DK25HVU&#10;WZZQW8yJw+V/I17H47/aI+HOheF7u+8Ca5d+H7bxlapZXGktcJPbXbbcMLXLHdt5GZWX5COMisVT&#10;nGTtsy+eLXmezeHvG/7E2s+CtH0nUPhn4fvjpEM0cUnhzT7NDdXO1ts86m1jd1DFQVdlIUFgDXyp&#10;42/ZV8XfEXxevxL8GS+FPh74Z0mCU6J4ht7JLL7HeLBJPLFuUQuJDHuRmIcZO044rM0f41+GE8EL&#10;8OfDY0y1jtLL7PPdx26W9/cI07iWP7RbuJfLMcgjaM4yBnOMVS8d+MfAng3TbY6brsb22m6fqDC2&#10;u1mS2e4vI9hCxl3Ee9VAYxISBkNuJBBGlKL0E5prU+Sf20/Gfj/wTrZ+MXxK8W293rsWkyaJpFto&#10;dz/aVlfW11aW8Jj+1K+YmSJFZkdSybQnTFfjR8KNEivdSfUdVRpLaAb0QyeWspGdwVsN39q93/a2&#10;+NGk/FTVbTwhpGjJplxZSr9pmWYzfuo4gsUIJSPIXJO4gnbtXPFfKtpLrVpYvbCSWNICU2fcJBPQ&#10;Dg9v6V61KFo6nLJ3Z7z4in03xX4xt49Ud/s9qyrseRpEAV8gBmy3lqCemDnsOa+ofBHxB02y8YwN&#10;NdzfYXlNhqSMZXs5IHj2mVgoBOCEIBbAIyR1r86IXnEH9oQmV5IjmQDO0Dpk459sZr2v4fXtuNG1&#10;CbU1mkP+rtngVn8ssRvk4YByqk4UjJ9aHHQSZ9IftJ2PwbuPD00vhG3NpNeX8X9mQ216ZFhWMkO0&#10;sSoInVsEBxtbcem0ZPzH4c0meB3tYCJWIWdvLXf8hwdxI4ULn2x3rrvGcvwdsfDUV/pk8sl/O6PF&#10;bW8ToqhQRKZwW2qQpLALli5x0Brh/DGq20VwE0jdErp5P7xyHlVl+bhQAefX260oKysEnd3P0o/Z&#10;71+Dw54cWBr2GW4vVYxBywuI9rgAKmeR/Q963vjZ8V9L8dfBvXvsVvFY3K6rp9gL+yU27zW8kpyC&#10;YyBnCspOAWVuc5NfEWg6okTLMLpo22F4FjU70C8NjPGRnPb+tPu76S6+Hl7pdlI5D67ZukSSbjMi&#10;iQFyuSMjqQM7ah0lfmK59LH3R+zd4S0aLTSIUCyIMsiHLIGBO44zn/61ftJ4P8VeFfhT8EdMmtPN&#10;nuHlTz7WHfI5idSXmEisjIvPIDYPXjFfhJ8IvH1z4EtVmWKFrtlXCOSGK5x8uSc9+v51J8Tv2kte&#10;8UaNJ4H0yZoIUjaK9uIWYhIyfmiQg43N0Y9hwOtYVaLlI0hU5Vodn8e/E3g/9oX4zf2l4M1jWLjw&#10;1A77rfVpHETXImYptjZyJdq7QryHd1Gehr9Z/wBna8XxLYaVofhvbZpp9sLe8urZRDAsMe1tgAxl&#10;z3PuRX4Qfs++FF8Z+MrXwz4fmnWDzRJqV1MxcQpnJWMEgByOFCgZ6mv66P2XPBnwRHg628P6DciO&#10;7ULawRFI9jmH523MScEnlickEHFZYuSjFJI0oK7ue1eALTVdPiil0+d5JYo5pYxHkEMnz7mfrwDw&#10;OehzXudlB4kk0T+12uWVseZJHL96QMeQpJ6c4x14PrWNpen+G21pNDuJSska3SxOxGyUpJ94sMbh&#10;tKgdiO/WuO+IPjC2s5X8FaBM0sjys1yIiXEKJ1RWbgFiMYHAXnk1493JnceWeJnvvG/iea0j3pbw&#10;/vMo27cBkEg7cEuRtyfUkkAVn+GLm+u9UHiS6ChbON4dOEWPn34LMAAcmTaOmRtCgCuf8QeJdNtJ&#10;pdKizG0oWHUJIxuZIGRi8PJ+SSRflwANq5P3jU/ijXdO07Q7a+0lxDBZPuAViuxUTKjk5z0yO/0x&#10;XZFGLZyn7T3xZ034d+CLzUb1hDBBpkt3DkjZ5jIQcKScqDksOCR6Zr8xf2OPgTq2veEpvj5rSkXH&#10;im7OsxG4BV/sIJFsoQ4b7g3DtlvxpPjV8RZPj58btF+Ed4vn6XdajbtqqxvsWKzd8uhfnDSAEY67&#10;c+1fa2rfFD4faRf/ANmacbqW1sFFpa2dt8kUKxEqBx2H90A4A65rrjFxjZHM2m7s848XaVrfh6C5&#10;srkeVomo3ZvLe+ilkW60ydJFkjYqQybDMpIY4CnAOVPHer4y8T6x4WvtPs30S0u3Bja8tXYum4Bh&#10;OVzhSw52hiMkc9qLL4p/2pqrWuiSvH5sDySCcLMZY+AFReQcsNrZAI9OQa8E8V/FPR/CWrXdnb2F&#10;isogUIkMCeZ54LFwXII2qu0Y4+bPNNJiduhpeNb7TBrW7wzp0+q3jRGGKK1BkEkqgb3Z+p9wflUV&#10;8K6h+0f8Sf8Ahap+DPiK3OjLbwHUbKyuwrFlkBX5CrHhl6bSMdQK/ZXwVoNkvhOy1K9E0lxf6VBP&#10;ceQDHJP9oAlaHeF+UKDtAOM461+Zv7Vn7LHhL4m3P/CUeFbqDw7qmlXC29vrMRDzGVQFS3QRkzXc&#10;nUMXbGPpW1OavZmcr9D0v4NeIzrF7os53RyrN5EscWC4IIwB9SuPWvXf29bSSXwJa3VoXjaOMRxE&#10;KDgs+47iD6AcYyea+F/2Ktd8bXOiJZePZEbUrHxrLpNw8IAUtaSmF5RxyP6mvsr/AIKHXusW/g7S&#10;rnS5QCBH/oxh3xygsUBc7T0bA9QD+NElaaC+h+Sq6MNTiOqKzySwEJ5qP5GC3JXOQGwPm4PTqc9O&#10;Cvr3bdFreIXENvO8MVqz5Vpeil2Xk7QQQBkEk+ma940/wnq1/oEEurRxrJNClxdLax/JE0ROdmOA&#10;Gwp49+nSuT17w4rXO3w6krgxmR3tjtxFkbMFx1LYPYiulSRkeZ6T8Ornx9q83hbwsLeK9nENqiHc&#10;pl8yZVYxDdguhYYQnJA68V+imj+C/i5pOleV4w1jxbFosNimm6hYahLI5tYJrh4naxSWRUKS7GEa&#10;H5VGBuzxXw/8DDBpvxj0/wCJKzGW18O3sWo31q6jbCUO53OVYGMyfMTnJxwMkV+wHhHS9G+IniLU&#10;fF3jnXtantzsn/s281OaWxVHuTMzQW6GMwxjeQFZjHgnI3Ems6srFxR+cHx28Gr4SstH8TeG7e5N&#10;sJ5LeG4uEVbhYFjCIrAhkKHcDlV27s/WuL+Icus634N03WdZt3iljsEi8uUA5hG0ZDFcjJABJxnn&#10;nk19HftYCKz3LZR2U1gNa+x2Dxyhg4hBLf6tmxkHJPXcpBXbiuj+Avw8PxsktfCPiO4tjcabaTTW&#10;cMgWM39ozAxxfPgGRTuDgElgOAc5C57K7Dl1sfmz4v8Ahd8QPFOmWev+F/GEtndabr732l+EQZ2k&#10;Se82tHcWtuA0cizhVWR1+ZVCkjaefrXwp8Xfiv4PtrH4aftX21vqOgac6wPDo0a/21ZJBNPOI7cH&#10;YjSyTsPNdwu6MgZzivpDVvgHqXhmSyuv+EasvENnHLLcJBh/tkUY3W7xR3duQYymFKByWjIB6E1S&#10;+JHwln8MyJq2pxTabJqen6fcaNHPN5rzW20NiUlP3rKnByQwfHz+kuab1BRaPjHw54T0bxnq3hrw&#10;p4Ms4bCK4umjW/vpVgY2ayGdRdSzP5abOjFm29sngHzr/gpv/wAK3sPDnhjxX+z9e31hBrt6tnq+&#10;o2rR2FneO0S/aVt4IwrxxrNE5LOcMc8c19keJ/2aYNP8LDw94p8Q28F54p0GC98P29rNF9nhkvCr&#10;wtfLKhCSkYKRrITg7iOQR+fXxc8TX1rDc/BHxdYx/ELQvDOqSx+GIbMT2s8DzRj7dLaj94BB9o+V&#10;isrAsNyrtyacHeSaB7anwl/wvXWvhtq9ha30PiK50tZvM+zX8xjaSNRtIjc7o2BHO5FAzj6198fB&#10;z9uL4OeOfCV78M9bXUvD8pjmnsxe3C3ML71VSikx743JAc7ZArbQGGM5+jP2PH/Zg0P4fXuh/tEe&#10;GdZ17wVqd1CmteHpZ4tSjQGJ/s72kwt2vLK4jkk3BoJQu0bZM5218efttfAT9mXwR8e7TS/2dYEs&#10;dOsdOtbuKw0sz6sl0J287dPcPhjKqOsci9sYJB4FynFvlaFZpXudX+1x438Hah4G8KfD7wsYz5Ep&#10;1a/1JWHnzhsRIXVNqruY7TgfNgnvXwj8Urn7XHGJFjBVNh3MQxwc9PTAq/8AEPx1qVr8Tbu1EYVV&#10;W20u2neFYFiiVizr5TAtvJcrnPH5Vx3xLkuotUNvcoyyxcMq4BGOvPetacLWQm76nzQzGDVnVRkM&#10;xIIPYnNerWni67thb6IJmFq8oYfMTy2F5HfGOOMivIbmWFdWeWFmwG+UdyM1t+GtEv8AxZ4t0zw/&#10;YNtmvbtLeJsErHubBfH+yOa3la2oj92v2SfhX4v+LetQavpBubiGyaGy0qzsDsuLi7ZSwUSAZSOJ&#10;Mu7ZwPqQK/sP+Ff7bXxQ0fwnJ4B+POm2Wtw6FpgjmvNDs52ucwRRuv29iJraIiM4eWMspyW+UqwH&#10;4hfsTfDDxZ4F8PabqHwK1KbSdR0uCSzGs27QllSNTJLOUeKdXJZDvUrufdtBHFfv98JvCPxasvgN&#10;d+LvFc+k63fpb28TPq9jam1lN08q3MMLBEeKNHfO2RH++yDg18pmVSMn7yPSw1Oyufiv+2b+258T&#10;Pgt8brLwp8CPFd54f8Daqba9n0nSbm4ms5/LiUSmC68qGREdpR5iQSAh8nIPA8X8K6X4E8eeINKO&#10;o6ZYW3hxdS8rXdQsbu4ur+/O9Xa4mEW8qyoxkfA3N17Ma0v+CyFjqOr/AB80q7jtFtptP0HTFm0/&#10;yzZ2to8ivtjt4/uGD5EdigBJYBucAflP8Ofjzq3w28Qi7kvbmexm0+40673qXEMd/AbeSQIDgmPP&#10;y/MpJA6DNdVGjzUk46aGE52k0z+lnxL+zB+yd4rsYdU8M3urzaBb29nGst5Myut80o+zJIkqiQ7i&#10;zqgJBQuSMgGu1tfgf8HvFejyfB3wvpukiewsGtYl0qV90bSxyiZC4bMkpYq0gB3oDkgLjH59/CLQ&#10;viH8Z9D0LUPjHqEy6Fp0mnw6PYSrHvurTz4zPM7mFUKlUjE7b9+zgH5sH9bbrxjpvwfv/Cug+Fx4&#10;S8cHxP4kMVmBpUFhLb28J3lobaUswIRdwuGZY1Xa3OQK8ivzQ0vc7oNS6WPjbWr7Rvg/4x8P6V8B&#10;NG+IXh/xBpPhp9K03WvDzxS2usPdvsXz/tfmRmESlQkasgXOdxJAHikvwK+O/he0fVPiB8OZfiRe&#10;x6Y+oXWj+D7g6d4hi1CTcpmurcFhNCuW8wJJISzKdgDcfrZ+0J46+BPwx0jTr74w61f6WRptzd2H&#10;hjSIIRe3cWnmJnZZUDCGOH90oKuOgAYuSK8Z8D/tm/sufBL4Tz2XhaPxBdaXqF9bnSLW9v4WuNZ1&#10;C9jSaZWgSSS4Ty1ABcZDnYEIJIrGGIny80YX/ruXOlG9mz8mv2Of2R/2K/2sfiZpHw3+P8fjDwR4&#10;r1WzvZ9ItxC+ii6msnjUwiSaAxPNhXyiNzt4yTX6y/EL/ghj+zZ8N/Bmo6/4V+ImteEbO1k/taS/&#10;8QLp9zaQ3UQwkk1xPEkixDuocAkg4JAr8pP+Cinwj8a/Fb4vaJ8RfAmk2HhLS/tF1Nodobqe1uZJ&#10;7fMhSWNgAl47D90sTk87eqkV5p40+DX7Z2r6FL8Nfj78V9ZurTxbbSRw2l5NJfxrNDGJlt/NlSWJ&#10;cBQMRsWDD5lWuqfNLlkqlr9DmtuuU/EH9qDTNbTVtUj0vW11vStN1e9s4NXsoI0W8RpfmJliRTKr&#10;YDIZcErjHYV8TaBpFr448R2vhmxile8v7pLS1lnmjgQlyF+d3wqIo5LHp+Ffp98UfAln8NNZg8H6&#10;Dd6tdeFNcgt21q0luECC7hTzZC3lSOqSgxllDKuQFOADivyn8XWbTeNlsbONjM8iwMiEEsVPJIUA&#10;dAM4xX0WHd1ZHnzWp94WnhzSdJ+HFh9jtr65uLS5ntL3XZGElpcRltlsturYJEbRv+83ESLgqODX&#10;maeMvDFhePpepyCKSN9pSRTnB6jJPOQeK6LwJd2/iz+w/AmhWU76xbyG0nl1WVktWgRS8exRkg/M&#10;QADgDmpdf/ZJ8W6/4p1e1stcs9S1bS7k2uoWsO5lj8tAAsMh4lVcbAV6Y9CDXPKUVdSZevRCW/jP&#10;4c3F7FDO8Awchp0yofHBbGcDHYCu10zxX8MH8qT7PBvDZYlQTnOeBxjjj2r558ZfBLxt8Nja3XiG&#10;BTHcSJGXjOSGbnHbkVY1/QdN8J+ITox8yQiKKQMx25EihuT6jNc1WEZbM2jN9UfZs/ijwFfIJY5C&#10;qY3LbJgRorcYJJyW4HOSBmv7o/8Agg5c6fd/8E8NBu9N2COfxDrbgp3IuNvXufl5Nf5zGn3MZb7N&#10;HIdqjK44wR789q/0Tf8Ag3yiki/4Jh+D5JSCZda158+v+nyr278VwKgotamled4M/YnxqkTeD9UE&#10;zOi/YJ9zxDc6jYclR3Ir4Q8nw9/0EdX/APAf/wCwr9BNbLro120YBYW0hVT0J2nivn/7bq3/AD7R&#10;fl/9evCz3Ko1ayk+36svBYmUItLv3P/W/vrn/wCPqPg52NyOwyK8k/aGufsXwC8c3gOPK8H6zLn0&#10;22Upr12RiLhU4wUJH4EV4D+1bKLH9l34mXq5yngHxDL1/uadOf6V4ddvnkl3/Q6ILY/x2lSbIGMd&#10;DwMngZ61/Q9+z18EfD/7NP7J2q/E3XPEFvFd6zPo9w91ZwFkuftaiS1s7eR3TzxCrvcTSRqyhgqn&#10;BXNfznRX7rKsIUkkLnufujpX9Lf/AAQ/+KP7GfxcN7+yz+2zBp9/NK4PgJ/EV1dC1/e5MtpDtlSO&#10;CbeA0bfKWDFQe1cuZxlyc1tFudmEtzW7nkgt/EXxJgj+LHiC/NrGusCytrrUpybm6WEB5JJIhxsU&#10;MoGwd/myOa/Qa3Xwt4q0i38M6elkCz2krKj+WJ7ZIsu0rIuSc8BjywyDxivzO/aE8UH9lv8Aaf8A&#10;Fnwc0Py7Lw7deInTRFurch7eJZQqMyFyyfIAMn5mAVjnNfS+iePfEMOvNqOqyfbbS/niW1vHCq8r&#10;oBuEYLF9oIz0wST71ySovR3NlNXaP0T0P42eEPB3iSaTwzawXklnbCS/m0x5bWztbRI0YW0rbARK&#10;qyKYyxIYhs+tfbWi/GDxHrfgRfhn4MjtdZh1C+m8W/2nqG/y/KiAiMV0MKcKynDbsHgivx6t9P8A&#10;EfhPwtHo+n2TwXELPf3sF1arIL9p8PHOWwyLhWJ2xt8vJAXpX2h8HovG/wAJ/gHaXvhTSptY1G00&#10;4WlklxbahckM0hZpIlgUwqgYkYw2F4HOcKVFWKjUPzB/bz+Nfxki+PWg6l8VrFtR0KHUJtN0qexu&#10;w2ntPCAwgWJMGOWPfkAr1PJY5x7z8RNK8QeOtU8P+K7y4h029udFtb7T0S5gilEtu37yG3jDB0e2&#10;YFmfkbs818NftJ/HvX/ib+0va/DF2j1HUNLPm29jbQeTHHqflFZMo3l4wM5Y4Pc85rR+K934rvPA&#10;mm+E/idBaaPf2SSTT6jBbedeCFQPLiRYnaPa+dxl6FclfQ+h7Kyijm5t2f1Cfsm2nwE/bH8XR+K/&#10;iC3g+78eaXpq6Nr+hajHb30l2F2qL6a2lj+S4lwN7KzDo+35sV5R8cv2Bfi/45h1uw0nS1/s+zD3&#10;sk3h7TbfR7YCLd5CwxxQhrswr8wIPJPXiv5Cvhj8fP2kvAPxLtPiN4b1yWKaw1WGzsJ7i5UI80RD&#10;QowB4+ULycAjjjIFf0G/A3/g5bbT7iXwh+1NpepywpA1hM+mW8UzecflLt5ex5onBxtUB8Eck1jU&#10;wlWEuaGparRkrM+PPi18AvAlxBY/ELxLpWt6z430ydTe61q2o3F1NemL91F8kxMYGPmIw2DxnoB+&#10;eM2gfEO78YHwr4OhkSS+neza2dl8kERmR1lZ8gBQhJ3cjnHWv258e6/8EfiFpNp4rj8QXmhWk8bX&#10;sHnvEZ4EmO9IHsiqOm3I4d2Yjg8ivyp+M/xd+FXh7xTdXkBv/EVxbbFSCJYo40iRP9bI0ajDM54y&#10;MAf3m5r06E29LHPVilseH+FtAk8Z/Ed9S1Ownm8LaSyfb7zR1EUcrIB5zo8y7cmTjn+HjpX6WH4y&#10;fAL4bW9wzwabcaPe2cb6XbNfBb2BQ4Z3jVQAknDBgEG7qCRgn8KfiBrnjLx/cNJm4sNKQxv/AGcl&#10;zmK1jbdgtH8gLyFWfoMd/fzTS7z+0LSCJFnedJRH5skxACLnCCMjbyMclue1dTo827MlKx+5f7UP&#10;7dHwo8RrpPgz4eiZbC2RrN3tdP8AsY+zSzA/O5YvcMpIQs+3pwADx+eninxLqfiA2/jKRrWwtLe+&#10;8iNoZFa4aOCN3cnJyxwoGQep214Cvivw/wCFLeTw7daXp80s6xz3d/fyGaaFgWMS2zxuFjUsdzBg&#10;SdozxxXEeIPFpm1L+0/D97M9vbJsVApVfNcbAQqAA/KADxg/nThRSVkEpX3PuvSlXxvqFhp0djdX&#10;hnspbp7zymi822jDOETcT5u3BY4Xd9a4vxn4p0O13X2i3lys8dsY7mzmi8uRLq2kMWM553owJwow&#10;R7AnwWX9qPxvf6NHptkFtJLKEW8epWbGO5UYwV2g42kHDDIGP1+f73xLfwzy6zqBNxcXWBJOxYY3&#10;SZYqFIH3crgjirVN9RHoevq+raXc315MBM1yv2gK+MZc4CE85PJ6184a9dJFcC52+ZEGZGWUHksG&#10;XJPr3AHpXqFzqTSRvJDGskJdJJBgjbjJAwfoeO9eceIYPtejvqEKHBmLMCw5Uj5W2jphgRz6+9bR&#10;VhS2PM3k2MwU5wSoPbj0zWg7xMiuoONqu2MEkjrWLktI4AHJ4HYV12iaJqWtXMFjpkMtxcXUq29v&#10;bWyF5JXkICoirlmYk4AAyaZnfsfqF/wSk8X/AAl8KftCS+JfivrOpWZstCvE0rQtOVk/tuW5Ropb&#10;aWfZJHEphZ+ZFxk5BBHP6OftJ/tT+Mdb8a3HirwzYQ6Dp8bQQ+GLOyUJDpFrBEIovLg3NFLOy4Vp&#10;Zi8j8lcZ4+GfgR/wT8+OXwj1Wx+I3xHtxpt7c2c8NrokSiW+s5JANjXSsVRW25/dgsw6Ng8V4/8A&#10;H/4aeJ7DxU8ck+qror6g+oW+8hk+1EbGberbNxIABPA6fXhcISnzXOhSaVj6Yvbf4l/ETRLvxF4t&#10;1a0l0+ZHkt5LlBPf3TRMCI2ihAJdyT1IUY54xVvU/wBnvX/+ED0j4gaXqr2NvcukGpWV4zRT2rh/&#10;9XtwAhKgMpLcqc+or6K/Yx+C5+N3gyGx077Sms2Ec8d7FfeYzqLYbkdtpKIpjwN3rnJ4r6X+KOgf&#10;D34SfDC48O+PnvtY1HU9RgFwLcvBaQQxxM4SZYikdxMWJC71ZkXvggVlKrryotQ0uz4i8I/saWXx&#10;Q0b+1/GeqajoksszyRX11Kt3aw25ZYoVmBIfZGerDkg5C8YHN/E79hjxzbagkPw7tU1ifQLCIpBI&#10;h8vVEaZvNltoi6cqu3A3BmX5iAeK/Rn4V638NPG3wvuzb2mjxvoujf2jqem3txK010EkKvPGFVeQ&#10;rAujSfKOVJrwDxv4o1XT7OOTwjrUtrKbq10p7BJQPs9veSjaI5AX8yFVz0LZb6GpVSV9ynFH5TeM&#10;PBfiDwpJBpPijT20DUGumT7TcxTLLBEBvL4gLjJxt2dfmFeO634I+KNxcSedLNJavYteJdW10Z7e&#10;aIAkskoYrkAHIJBBBB5r9vL34c/Enxv4duV0aS3+1pdwzv8A2nIojeARupmRm2DcRhTyrA54NeX6&#10;h8PPFMOkyeA9Dks54L95bG4chYkjjf76CRQI/LkMjFi2D61tGuZumfiofhr4oNrbeJI7C5uYLhXn&#10;tr48iUxH5vm6ErjoefY1FfaZe+Ir+fV9VlhMpjMheV1X7igbV2nkgcY65681+w2j/CDN3dPczWmh&#10;36WaHy4oZFgZSCu9lik2h1BUiRi2Qc4zzXx/feGLnw1e6pYW+n2t5BBPNNJ9ug8+G4lDbfM3HcFD&#10;qBkjGDyRWsatyXFnw7bXGpaVKY9JlmSdoWjuEiPLAg8dwRg9Dz1rc8P3uqvbT6ShawjtXW68kosc&#10;hkchSQeGI4HHT25zXS6/pPiDwtLFLqulssM7yrBIkpKR7wWVFlTLHaDld2c8j1rgU1uwVAbyGe4k&#10;IKRylhHtGDuBAyRyQc56Dp6aaskg1K+shdLLIjK0MrLdQoNmQCSxz/e9+TWp4TZr2+U2JLKXBiVi&#10;VCq5HJxkZ6ZxXC2/2i8DNcsd5bYZCeqYOeSOv612XhK2vNskMcW4AeUrSnC7fT5fun0oa0A9wvTb&#10;NO0diWM7x+VlmWFTIScncegI5/nitjw7eSwXdlpdxthku9ShcBl/dbY4znkHPpkcg8n2rT8O+HLu&#10;+t5LK38lotibUmZFJCgMd3Izg9QDz2rk9SeDRvF2knVTHbSQ3E8kgt9zKpXYAvJIIYckds1IH6Q6&#10;b4DtNZ8FyXLx2b/6O0YaRdrgbSy/Nngd+or89PA3grxr4pmbQ4FlSBbs28sqHBd9xztJ6/71fUuq&#10;fFNtJ0L+3Zbcx3cqCzOnxDZNdAA+WxC5BTBUDCnI4wDzXi/wd+NU+l+KJdP1rQp2uJpC1va6aDGY&#10;fMJHRskEE8s31rOCaTLlY+6Lb4R6b8KPh+s9kE02VkdbiYsrSEbQfMyVJyf7xPHsTXmXw8+M3xI8&#10;ASSW3gjV9StWLBYdlzMkRJPKxpkIGYcseR06V9HaL8Hfir8c7i40PxtdDwnpGltDC26YXkkkM0Qk&#10;DIFCKWdSctJ0Ix2Ne3fs+/so/CSGxvdNk165v9RM7pHaXAjzDavMRbmbylGHfy9wKnG04z64+0il&#10;rqVytvQtfCT9pb9pXx95vhXX/GUdvCER2udTMENyu4bgbeXKkMOh3ZBzX6SeB/iXqt14TtfDHh9Y&#10;J7m4nSO68RNlrd224aRS65aVv7udmfmy3SvPvBXhfwv8J/Fv/CMQaLaEzLDCl3cqGimZRlhFI+8q&#10;mcnkbV56Zr6Cj8S+DrC7l1HS7NLW4sGSN7dWKrdXG8+WjIg8t1iwWd+AQABgmuKpJN6I6qatuz19&#10;/BujeDPC1ja3bGeZ0mmmkkbzXlnmPzNI45y34kHpX5+ftV/GL/hCPh/fS3txFDYW8Lz3axsFOV2h&#10;I+f45Gwq5OTk19BeKfjNY2Wr6zDfWixx2clnDbyGVg0iSwidy6DgEbufbjjFfnD+0B4Jtv2knOne&#10;L0eTS4m+029ijNDC0mA8csiKRlVVlILH5gTg8Gqow1vIVWfREH7Onw90m30Y/Evxf4g0e51fUY3v&#10;hb212jTpd3HyqFAb7sKkKo4w3av1J8A/B3wjeeHILe6u4rfHleZEFVll6ltxOeCT9c/hX4t/8O5P&#10;D0+lWup+HtAadb1keJra5XzITuAaQxvIqlTg7ShyOAQOtfV/hr9mb41waRb+HhrWpWFvbxeVBLqO&#10;q7Sq9leKOZ2xjAXJroqKL2kYxbWlj3nxb4EsNO8bQ2OjSxW0yTOBOj7WRX5YK4zkHA47GvR4/wBm&#10;3Sb2wXUoEXks27cGjcEEsSDzvJH3s9K+F7/9j6bTppde17xFrd/PExEKaXPNcHzjlgRuk3MvykkI&#10;pYjPFbfhnwj+0loPhWO18E+MdUbTUR/s1zMI7mFhtJAVpAzH2546dqLLpInm8j9MfDMEFtpQ0DU1&#10;jZYUFo2/BzGAADxyGPUD+VfNH7RFx8N/hB4Iu9aksI5bi2tZrPQVhJSW3urgERMpXBDBv4vb1zXy&#10;rHe/te+GPiI+q6br8WtW8dhazXemapBD5bynJkAkiWORTtAK5Ldea88/ag+OWq6jZ2d38VfCt/BJ&#10;BIZoNQ0na8e8cqzpIMEqOgGQevBojT13By0Paf2e/gJqng7w1oem60hN1Cy6rdSQfOZ7q5k8+Uyt&#10;jP32A/CvZf27fDZ1LwHYarC0cgslIlhZSQytMhCgKM8YOW+g71wX7J/7Snh/48aD9t8NOubKd7K4&#10;glIjmRNu5D5Z5fJx82SOa9k/avu7q38FaLaDzfPkvd5Ur8kiLJGNrHr/ABZ9KV3zah0PzU8O6Zf/&#10;APCP/wBlecMRRXMSpGxjmzu3IxY9FwTng8jAFczc/bLXTNUMU0cYeIGN3wXjlYMqg7AcZGFLNjPc&#10;cZrvtRsbyxSWPTxG0bvHJHLC26UsQzSAvy2BkjsB6VwWs2usax4L1D+z4Z2ebeU8yPbFJCcKQDlc&#10;KGB5Iz1ArdbmJwXw98Gx6xZyWelmWf8AtwQ6feRxuFMTSzojgMAQWbb2PQmv0+8dXF/ZXttp/wAN&#10;PDegDS1a30q7GrGb/iYPFH+8G7zFAOSSmY23EDBGBj8yvgs3ifQL3UPDkUMyvci0k0+JRy0nnjJG&#10;QzgBRkjGcZ9c1+1XxD0bWvCnw90/TvCXhzQ/EWpXWiHUdHS6LiPdHaExusZG9mAHcoMqQc4xU1Xr&#10;Y0hsfEPx2+H/AId8T+DpfG3jLSJ9O1oE2sWj6YhK3Ukg3IwG0AYVfmIJcfMSSDXO/BrxBpXg3XIb&#10;TXbMSadd2kD20U0amS1CHZsciQSM5O0oyOCCc981xngj42/Gu8tLrR/jb5C3FpfCTTtenVPI/fBh&#10;JHhWECRxRfKzR4O7Ib5s1qeGdE8NfF/W5Lnw9qdxpTwwm2QySND50L7B52QWbc0o3AAEMMLtAos0&#10;rMF5H0cn7YsfgXX57a6sZbW5v7E2i/aWaOXeMlJCy+ZJuB67mO7n1xXilxe+JPixq3/C0L65vr6H&#10;TnWzmiGoh3dJdz4h884VVBZQFByT0q14u+BCx+NNG8IeILuLxBrHiSe/MUXlvGYbqyhW4M7lWA2G&#10;IMoHc9icY2Lj4FeLvD3ha9uPhwlz5toHV7S5EkMKPnNwiqRg4ByCSeQD3IqPdWxSuex+E/jL4B/a&#10;K+EI8B+MzoV5YaDYW9pHpPiNDFMbiFysItr9EzFsz8nmBVHG75VJr8/fjn4O+CfwsFp4i+GVlqIu&#10;jHc2Mlrr8tveTpMJNxjhls/Nd4wWG0sC4VfkZQ9eW/Fz4e6zp13b+MPEMb24iSRhqmjTCG4m2gKY&#10;rraGAAI4YfNtJGeePgTxL44+Jdt4ia4+15hjuQtu0t0VdFlGzaSd7DaWxnGfXA5q6dBdGRKZ+oFh&#10;4Z8fXGhQ67PCml6fpV1HPNaWlri3jLxKkgnm/eK6rgMEfc/JCk7RWh8doPh54U+BN74sneyjvbix&#10;uTpmoWttCbaSzWHa4ac7BaSgZdIV3O5YY2sTn8n/ABP+1H8S7Lwxc+EtO1jxFpFrMrTCCO+ZlWUK&#10;EYlW++rrnqcdxjFfnz4k8YeNPEOsmfxdqt7qv73en2y4klTLHJ2hiVToOgrSOHb3YOa6HX+INXmv&#10;ZzfmU+XORNEZ2L5i5A3E87s9SKu+Iby5kUxTMshUZVkbcAOgB9cGuPvNV0m70rYTMl3DJ+7QqrIV&#10;bhwT6Y7Y6iqemzpNYG3mP+qDLhTyQWyMZrsSIOcuYolkMnCnGWJORn/Gtn4f6pJpeuDW4WxIjCCI&#10;9wZO688EVx+o3SPcOkSlVB5BORn8KueGJzb6lAZAygEuTgn5jnBwPShoD+p79h/9rO+8C+AbTwfY&#10;+ItI065vbeVNS0y+gK3NxDMyxERyJIpeUAkCNuSCSCCcj+hD9nL9sLwzf+GU+CXh4yWL6V9pM9xC&#10;n2j+0MkM8MQlMoEjs4CiYYUHORjNf54kfjXxNa6pM1n5P2k+XPHctKEcL225xuztwcEHpXu/wq/a&#10;0+IfgHX4tS0jUZ7ULcm4e3SV38wjK7ZS2N+0Ehc5K54PavIxWWqd2dVHEuJ+8P7cui+PfC37S3ib&#10;4ceM7651J7iUX0V/fSrIzR4854PlYqvl7+QG5xkcHFfmp8RPBXiz4d6rDrq2FwNMuStzbSyxOYLs&#10;htpTPQouCO+GyOTX0/d/tN2X7SviDR/FF9cxtNp0MZ+ygPLfSJCqhopXcASEn5cH+HJGcV+1H7N/&#10;wg+BX7Z37LuufA3x5p2owrFr0WqeGLnRYluNY0XUbpClzEY3ZCbVtgYqDh8HBDAVlKq6MY8y9RKK&#10;m2kfi7+y1+1QNB8b6TpXijUV03w1PrdgdWur52EVntuElaNXAJhR3CFzEEDBFVvlWvovwJr37bXw&#10;E/b88YfFvQ/DfiXxvEuf7c0K0Kvq9vpsrma0vbCJyDPBNEdx+z9VOMAYrS8Yf8Eg/wBofwF4qv8A&#10;9n3w7omj+JLq/sLq50rVrYqtjILJvPSb7UWYwyyRgxSJMgUOygMGr63+Ef8Awp/RpLGL49W3iObx&#10;P4n8B6Y/iK6bUkXUtO1DRbm9Hl2905aSJwltCgCZjkB2HbgCsa1aDu4a3KpwktH0PcvhJH4K8eWG&#10;l/GD45+JJNXj+IcM9j/YyFrzxFaXdjHNFbxXVvOFltVhBANv8u95QXA25Hq2kfCT4c3n7Q8urfD/&#10;AMF6TrGk2sek6lZXd956z6RrcWxLe1nmEagq27zHt0kEKxR5HXny7Uvg7N4K+G2n/tgfBTxgurar&#10;LYwbT4zW3N0LqVGWaK4uZ0c7VVTKwZicjhgvXrdC+J37UXxY1CH4o/tQLqPh7w1ptrbeK7LR9J+z&#10;6Pd6tEsiwQYVTtdFVm+dlWU4UBSMV5VTW7i/L+kdsXbSwz9qH9tP/hEtC1TxR8RfD+nP4Y8A+JLe&#10;3azsLKZ5b24uClxJdpHcxssJWUxM+6RVL4AzuzXuSfti/Djxt8ObLxHDd6DJZ6lcyR6dDaPZtJHd&#10;SIWeONYZXlRyduHVVG4Hkgc/Jn7U+l/Df4qfsD/Fjxv4n0ae600SDWri+gvpWupZrfMNiyearZVJ&#10;Mx3K5LPhQpXAr+YX/gn38UfhHo+mP4C+JF7c6Vci/wDN0+6gYqkzOjDyudqBmcqNztlVyVBPFXRw&#10;FOpTcraxZM8RKMrX3P20+KnwS0749eIb3VXgWOH7fH9qsBukmFnGnlPK03yrJIkYWJGJzgsc8jH5&#10;HftkfC74M/D/AOKug+D/AIbHSpZJZBqOralpyGS4jW4RUSORwzIsfylig+Yck44z3/8AwUv/AGiH&#10;8M/EXwv4R8EaxrNnB/wjcc3iDTLW8cSTztIxha6kGA4dQMr0KAA4PNfmhoOr+FNTtpdbg1X+zbu3&#10;jLLpzLI5dic5idOFDZB5IwcnNerhaElFSb0OStVV7JH3DpHw98Ix3mn61qTLozeIEuP7Gu2Rriys&#10;WinKyXU5XLHKBFReTuIBwuTXN3V7e/BH4p+HJvFt+jT2+o27SPbSiRLiC6EkTktExV3OVZ2yflI6&#10;YwPnKD4leO7/AFSO5sh5zIRBZwRIJYi7gAhonDbgwByMdea5bx9o3iq7tbLxRNbPAkYDw/uSE8xD&#10;lygAGwZHAx1GKp0ne0nuZqp1SP0H/a38ReGr3Q9G/sVsNJqatJG3VAgKncDkDcTwT1611fww+E3w&#10;8+KzyW/iW0MskhgQXUJHnQ7hgAAA7gK+Tdb1O217wxpGr6y1vdLdxIwmhLIyy7QDEyMA27P8OD9a&#10;9O8NeONe8F2w1TQ4rppjKIHitMhtu3I689Op64rzK1JqnaL1OunJc12fSnxO/wCCaniHw7HJefDq&#10;4a9ba87284EYSFAXYKc4ZuOo4zwK/tD/AOCFnhjUvCP/AATP8B6Rq8ckNytzrbzJLjOW1O4547ED&#10;j2r+SD9j/wDbv1XRvEf/AAivxDtpWt2ykn2jMk0aSHqGbJ2A4z6c4r+5T9g61trf9lfwo1lDHBFN&#10;Bc3KpFymJrqVwwIyCCCDnvXm4TEVo1fZ1dezNsbCn7Lnh3PqLxb9q/4Rm/NkVEgtZCu4AggDkckD&#10;kZHJ4618nfaPEX/PvH+UP/xyvrnxCFOh3aPgq0LqQeeCMe9fP/8AZWm/3I/++R/8TW+Ywbmmuxy4&#10;ado7H//X/vqmMn21FA+UxuS3uCuBXzT+2tdrY/scfFi8Y4Efw28SsT9NMuOa+kriMnUIpNxAWNxt&#10;7HJXrXyX/wAFA5/sv7C3xjuSSNnww8THj/sGzivnK037Sp6/5HTHof5CFr9lEwlAUKdq5ZcttIGe&#10;AR6dq9R02XTbfUk1OSFVkRlKxxgpGAMFSFUhhjg/ezmvGhJK86txxtz1/WvRbG/adxL5fmP0wchR&#10;3J7fzrtmlca9D9PvhP8ACL4r/wDBQrxPpHwQ8BCz1bxrbW8t3pd1q148b3ltCimVJ7m5lYAxIMoC&#10;2SBtUZxX9Ivxb/4ImfHD4cfCjwtrnwQ1GPxcuh6fE15pAbybq2uNqm5a33k/aE3BsIGV+gAPSvlz&#10;/g3W/YUutU8VW/7dviLxPpEttYNe6FpXhq0Z5rxbqVfLeW/IGIE25MaDJcHJwOv9fGo/tA+Bfht4&#10;d1O48Y3cMC6VYzakEgViZI4mKlEVQSXLYAA55zwK+cxONarezg9EejCg/Z+0tqfyafEG61Lxd8Ut&#10;G8P/ABEuNT0AaHpqQaxbarAbK5FutvvVWhIBILDCKRlgcdK+dNP/AG1fjD8HPiTdrN4gurdJtCNj&#10;o2gM82n5tRJIqXXlIdguBu3bVYhDyfQYX7W/7T/ijx98YLzxH4puIW17xjq4mfUoBG8elQ26s8Np&#10;EWUshjiVF3ryMEknmuF8XeGvA/xkvfC0MsU2qa3p1016L66P70yTtljNO7ksjuQTuGO5A6j1KMFZ&#10;cyMZzd9D5e8TPY+P/jDf/FS/lvjfXWjPbXd/d3Cm6SPJJeaVVPOSFLcuwIUVzvxg8SaHceHtJ0u0&#10;+23c4hmtrwyMqQFQQsflxqodcBRje5z9OK+uviHout6v4eHh6OK2sJ9M0xoIpXjigilWaU72jfpI&#10;WY7FwABgmvlKw+D+sapq2maRZq1xcX0j2i2WAZUY/KpUHcDnGeQAOTzjjqU1o2YNPY+PZdP1XA8O&#10;2FiYroMPs3kSDzZXLqVYbRl3KjaPYjHSvtr4QfsuWPhKzvvjB8RoDf3+kHfYwIV+zadNN80Rklyq&#10;POSOvzBeSMsM1+hXg39g/wAR/CjRdO8YR2MOr+LtdktbbTZvKYpp9lPMltLMyMFXcGlUNMCdqcqp&#10;GWri/E37NXxB8UavrfgD4n3GpaddabBLdiTQLNLi2cwZMkc0iMpV0VeTgAlgBkUfWLvR6DVJrc/O&#10;bxp4qvfEb3usmdJYri9MUNi5lkQziMAFQwACxZwxYs7YPbmt74ffs+aL4o8F3nxL8ca+0JbUI7O1&#10;s7VHhguRBGWZ5LkBRu+UrHGuSg4GSa+g/CP7KqaBG3ivSrw2DzktZxyuRhmXbmd5SygSLy+AeT1A&#10;4r3XwH+yDoXg6+s9U+JM+rq/i66ihi8M6Y/lW7ENmF422+Yi7hnahBAJbOCBW/tYrZmagz8U/j74&#10;am8L3mneB5ES3nisn1G581xcSy29yFeJ2Z1jd2bdtVcbgqjA9PD/ABSmuIy6noOiXOmxw28a3Udu&#10;kgDyBBlwjFmAbrjtn0r9xfiT8C/gh4U8e6h4Wj1DUINUhKNEkT/aFt4AcKVkfPm7eVPmcKSRiviz&#10;4x/CzTCJ73QprLUokfatzp0aWWowSPgnzo4mCN6AhQGPTB4rqpVU+hDgflFa+I9VNy0by7nebz5h&#10;NGZGyOBuBGflHaux8PeNPD9nNM3iDTn1CJYpVEETrAjT7fkYuEZsKedowDjqK2/GmmQ3SCxuZ1nd&#10;mdrXVApilZ04MUn8R6Y+bv0ryLQNQg0jXIj4isDd2a3AS7tRI0IkA5KCZQxUsOAwHviukk6Hw/q9&#10;2lu0CO0OY1kcRZG4bwcnOcjAH5CupsYrjVLltHjltzLLGWWSchFJL/KAduQxySST6elcJql5pcGo&#10;yT6arpEfmS3dwxjQnKoX6kKMDOOcZ71089hfTaND4keEwrcHFrNEP3TtEcNgYLdcnPT8qGBNbTTe&#10;G/EC+HvFjbbC9SCK5mjKSNHG3KSDaTh064znsQK4DxHCfD3ibUdKe7ttQgRXhE1s26KWJxlCpGcd&#10;AcdVPB706bU4JBdy6xLK/nDb9ojTefM3Z3ZOAP8APtXGXSSlmuOeQQm7gntk+mf8+tCG2Y+mm3e4&#10;AuF9hg9zwPrX9DP/AASY+Cvhz4X+Eb79sfxvYNNrlheyab4GtJgJIYZUDLPeNFgt5nmDZGxxtCuR&#10;zjH87ZaO2uTsOSDwR049K/q4/Zv+BXxS8Z/sx29x8LpLW2stN8J6Xc3GpXcjwr9plUyzoCM/vJGZ&#10;jz/DyTzXPipe7a+5VJanoHxN8UeIPiz4cbxtqkEs80d04k1NXETN5pLOAq7SWDADOcLnrX59/FHw&#10;dpfibwlPdhryOOCEtG63c06eerLsEiMWG0HggjuSSeK+ybDVPGvgr4UWul+J9Hu0fTLa7W9barW9&#10;2gLuxhb5j5o3HLjkgj1r4E+DuvHxt4D1fULWBTHFqTRXxvoXjWIzttjHcIOSSSRmuanotC5Pub37&#10;LfxA8XWt14mvL7zLmwhS0utTZLuSzuJILRvJjg3x/M0bOw8zbwBgkdc9H4k8UjxBqcOk6NHLJbRy&#10;yyrdWxL3qi6fOxNzKxAGEXdhgM5xXn3wy8OeLbr4xzaD4Cs7qyj1AXNh/Zqp57ujDy3AO0iUgpvD&#10;DquOc819jt+w/wDFDTrCe5gi8Q2+oiZpWH9nRm3kDDYFEzSh0yDyAnBwB7XLlTuwSdrI+e5f2kNU&#10;8E+C7Hwf4XS0s0ZLmyvblbFpb7yZ38zJeYPvPOwHOVA9Oaksvj18T9etvDnhW31C3ufsNxapatJB&#10;DFewxW0c0kcck0amQrE5L7QxUFgO+K8y+Pnwv1H4UxaJHrIuhfi7nWWyuIg720YYeWJW3OHLkkhM&#10;8rknGcVR8G6ILP4g6RsjjnV9OvNRuDbrhHLOsYhVi21QrIdxAGF+oFHLG1xXd7M+/tDXxf450YXV&#10;9fTXIlVorgGbbNdEZ6ghS8KMGL9CBznJrH1ibSdKs5fCVo89lptjK8s6Sn5JpHJfY4+YvGARsGcd&#10;CfWvT/BvhlPDaQ6bFLcyXD2rRy3Vovlm1gaMNNHukVhtbdt+fPA45OK8D+IHi/wpmTX7yKB7HS7e&#10;O3ZUzC9wuMBysZj43H+I9eQDmudLU1Zv+B9Z8Oao9xq3i+2votO1O3NtY6VZSASTtEgWLHz/ACr8&#10;o6AjkeldzqmhC/8AhxN8QNatlsmWxexcvGsEUWzEatMEB3R4UbmX585OMV8wWPi6bQ5bWZrNpneV&#10;obO3ug0gjgyrbIz1Vl4bjqecc8/RfjH4o694i+Fk/hnXVkgW8tWtLOOcxqkyIxYxBoxlSRyCwzjj&#10;Jzim1qNH5weP/h3relrqNx/ZF7b6XcFJ5pbZheWEUjyGMOkqllSNnO0eZt3diDgV87a34EXXrOaG&#10;a2MN2y/6JcW23a3lrkxsuQSGGRnOQcds19r+N9WudB8DPqunXdzdNZiOKSyfLxvbwgEl0wqn7uQG&#10;GMgdeK89ub3wWBb6ndPFpKXFwBbyTowtsyqWEZiZiQV7MuMHr1rqjJmDR+ecwhe2Gjxx+VJbRMJ/&#10;NJG+RSRuQY6lcAg+lWNP1LVHEdlaxoHgfZI0jAJIVycNgg8AcA8E+9dt8btETRPE0wtWjVklEF3s&#10;csuZBlGBIBOehOOteWaZFcm+BknYpOQxUnCgEc9uoyR0rbSxJ7poHj29jthZX8UkJMflOIYl84jg&#10;jH+zjt+OetUfit4gifVdKlSMpLarKsi3KAGQEJw68dOeelaWjWt68CaUbmbdG+6CIplcDgDco6AE&#10;kdD1rlPiBp12sOjtqM/mzYuFClArxKrJhSwySASQMnj2zRFagfWHwF+MPh3wjfQ31x4ebU7iHyY9&#10;FjjdEWF+jGQkM2C3JOScDGO9fpH+yp4I8C+F7+48S63Yi41XU7iSZ7uVVLPNcyFsKx7bjtxnp71+&#10;HPhDxPq+hXDf2esYkZ93mydcbcdRwwAHU1+gv7PvjP4q+Kdcg0Sx8y4kSJdqRIuWLEvgJtHdicj2&#10;54FY1ae5cJWZ/QP4DstFv7DUfEHiIFHNrBbQW0EccpIi3GOSSG4zGRsZVIdQQM4J61zevfCXwfF4&#10;c0vx8b//AIRS41uKCLR/EuiAQ2Sso2R2ep6bI5WAhyQhDbGycMCQDheEdc8dWng+08P/ABA0VNTs&#10;LREl/tKOaWMxGV8LgYI+XncCMA5znNb3jH9pXwdK99Y3thpt/cT2EiX9vIhWy1KMKwjilhQgC5OA&#10;qugwQeccAeYk76HU2ranjHh7x78TdV1q80jxPZ6TrWo+Hr+fTprONZhFeNFt2XFuN6hGGeVwSOcV&#10;9S/Dsh9PW81aGczy2+9ZmLF0+bJVVVj5aqe7MxYjn2/MHwtd+F/g/wDEEWepJqGj6VqtzJc21iGm&#10;v3gON0Vs0q8k4OSxxnAGRivqHRvEniTWJ/7S8H3sejTXt+Le2tZ1BjaWdiUhOcEEoo4BzkkgGtpw&#10;IjK256oCdN+JbjWt1xYazKrx3sOJ3s7yyBA3uhJTfF0OB8wIJ5FdZ4l0bRNGvbfRNNiimgxI628b&#10;qkk4gUssUTOeSUDNt4zjPesX4fNZeFL9dA8SWTRarbpPYXdkAJBcTCTzIpYHyCysJAxBPBzkcV6L&#10;8OtR0bxN47bRb4wRHT9Zg88oyzRSTBA1usXH3zvIfA+78vIGaW2pT1PT/BXgDxyNAs4dR8MrqVsq&#10;tcObe7NpDsmYkMVAcqzAguFOMjjvXbzeE7m0s2lk8PWO5BtMkssu5iGDBX2xncBt+U44yTXvt54t&#10;Gm63c6Ndx+V9mk+ytAzhsyodpjUqSAB1bIwOlWtf+J2hTf6EoTY2FMOC8ZdOxbIB5yf0rDmZpyru&#10;fO/hO5S/1GXwpdabaadcORdQLndBNCjfejkxkeU5G5cBhkeuadq+n+HvA3h3U5IpwHubqa6ZBFhH&#10;nl4lZIlzjzOp2jk5bqTnhfHXxj0Gz8fWQtHtU2i4i82VTjMiKmCVyTnnHc4rJsZ9Q8aa9/buqyLH&#10;YQ4FvCzMRIMAs5UY++efpgECtEupm2cylhf2d5c3a2kpjkYD5m8wxISSilmwXxk4O729K8b+NOl2&#10;mqeEbq11EedEYnlNvNEzMojBZ22hWzgA8jt0r7E1d4mlbUvlw5RTlwmAGxtwBz7cjrXwX+1V8T9R&#10;+HaR6h4a1J7Z4pCHj+Ry6878FlJG3+8D0Faw1aMpaH53/sD6hZ+Gf2i9d8M6bLEbKKYzQ3UGSrwu&#10;yleRxjJOD1ANfqR+0l42sfEIt/CFjci3lt7Jbxp2YA5kuAFUDrkhDgDn+Y+Hf2dPhrFY+ANP+Pmm&#10;uLe5166vppZguF8oSlYlyeeI13k9CWrnrn4han4s8R6pfapEskViY915EoUeWZCIiCxABXK+p6EV&#10;vJXlcz2R6dYtb+HNNlhtksrmVFaNIZXwCuMrvyflJB9vbnNdFp2o6c3g2Q2xggW4jlW4jyQGl3Mp&#10;CHk5BzkcA8HNeE+MNQ1G6s/seoRuUR45gVHmCRDGSoIUH0wCDnP8I6VzN1quvaXpcV/DY34D3rSG&#10;GZTzGVB37hyoDEgZ59qdhKR1z3s3hP4r+F/Emjq3mCYzC3tzkffQoXY8rwDnv2zmv29+JvjXQPiR&#10;8MV+I/w9DI1os89la38i211LMD5Ly2qEhktZWZtqHLEnOFBxX59/srfBTWfjzZeJNYNkUk0tbCwa&#10;4uItrpFdM7vIjOFGQUK5xhgT616T8evAmo+D7MeJ/Cd/KLKK1iM8DRiOf7UsbCJ4QxKAM6lnRFID&#10;A5/hrKbTkkXG6R8N/E/4T6P4u8OS6zDcHW9UlkFglhZhPLtLNZA7PNCGRopA6snm4OOOBkGvL/DN&#10;x8S/2YfGkXxA1Dw5aXdrKrXHh6ykvmvYN2URZW53kxKTmNsYY8MCMj1f4a6pY2vi+fxFqMsfnbIr&#10;rW0aPa4885fq+0tsY7kyc54HGB7rf/A34l/tU+KfsXw38iGys4kjudQMPkxSpb8MS8jfulkOFBAL&#10;EnIHSt+a2j2ISvsfnT4w+M/7RWtfEuy+Md8lvZW9jf8An6Rb2r5tTHIvzh1O5thQBMEhiGbtjOr4&#10;2/4KafGG/e60nxvJHDBfSCa7bw+BZg2TQpF5UaMGfnbwxOcknNfYfiP9l34U6Jpms+F/FHiaTVn+&#10;xXO2w0C/YWVvq8bRtbx3Mk8StdR/u3jlSIR4G1gx24r88dQ8P3XhLxBP408UeHbS30I3DWpvI5Td&#10;w2XnjaQ6SbnOFwUZs7Qck96qLi+gO6MT4nfthan4i8O2XgXQLqRI7Szi+12ccOULFPm3sMbz7dTj&#10;Jr4FuW1u4kktrcytcXEcYB6hpZVBXjb1fHA4P1r9Z11T9mbxb8DJrjTvDlrc+JPmNrfxS28cjxYa&#10;PY4j3AoTgg43h884wK8h8aaVcePdO8M+G/A2hx2NxY6bbadqNxb4WN5LSQSWtysjgMzxkYctkYB6&#10;ZNaKSWlidT8+fFMSNaanLE0NyysrvPIGZ4owdki9yI/nUBsAcda+b7vw/pcl6sl2yrEHKSQo3ltt&#10;JIBDkHtxnGDj3r9uvEvie91Px3aXXgfw3pGna4NSeJ7myijJ1O0uYJIrq1ntI+ZbedCGfIYZGQel&#10;ec+N/gRCfFtxd6t4Xt9PtL21eC5s7JXWylQFXD7CreUyspdQpTr6GqVW24WZ+Qq+BLouTpzCWVRu&#10;iXOWZD0Ix6f3q5+60u80+RrnUo8NjauCfmJyPmHrnoTX374s+Dul/Dbxv9t8I/aH0yWCXdo2q79g&#10;c5REM7IqkYyQTzuHYc189+OfDFlfrb/2VayI0qSGVWIAI6ckjqp9/QDtVqYHx7qwWE7VGxgcMuPX&#10;/wDXXS+F1mOsQeWTmTMYJ4H3f5VQ1TRNWM0lqkZcwttcxg4H19PTHrVbTYp7O/jjnBDLIodHyp5+&#10;vTNWJHofi20fSzbzwENFGvkCNODhTluMk8Nz25rDk1C2aQG2cZ3AkxZGc98HuD1yea7fUdSjuJWu&#10;LmNWg2SDyyMMpZcKATt4yQGPPGa87jthAjXMbKyFwPKGc5PpjOR+eKSGfTHwvvtZluFfSlmV4lDm&#10;eDKPGM8sMZwMkDr+Wa/Wj9lv9r34y/DLVV1m9uLvT7i2aNVlaMO7oQTFwgVjlwQWVicnlSBX5TfC&#10;e0l028sr63uHO8RiSBwV5PDRg8q2BzlsLkc5r6m8S6RF44vVeyEMO0pb2lkGCNEEkIZSp53Lt3Hc&#10;AGz06VyVIqWjRUZNO6P6t/hB/wAFbvjJ8SfhgvgHwtZaLL4i/s7UNLv08PR+Tq1p5gJS8FvOwgl2&#10;P3Rt27/lmAc1a8T/ABF+F/xL8OR6ro3jDw1t0vRxp8umXWltpuqeSwMV6L+WRgjbW82WML8oaQbi&#10;A2T/ACQa3Fq+g3cmjokkV/aqwthGmGYLliwJ+8QGwAM9OMCvozwV8d/jN8HNHs9S1+CPXtDW7R5l&#10;8072ZI/LMaXMZ8yJyjZCPwSACrAYrzZ5dFO8DoWJfU/oo8eeJfipa+FdL/Z/+DEWnxS+I7Nr3Qbu&#10;5K/Zr6WSGRpliuTvtrWWTmNNvQsD8owB8cN4R/aj8QeH518fSatP5Gywj03UQ1zeWptU8x4ri2lO&#10;9WQ8Ng85XA718ieGP+Co2gfBD4saf8SvhdpGp6jol1bu/iHwnq6iKSxmkdS81pIDIkm4gyDbsIfj&#10;GMV+5Pw9/wCC1/8AwTA+JlvPp/jzxLceEtRvIYUm17U7CWLVHnLAhknt4JImb5dsjzFMjAIK5xwV&#10;IVaduWndHTBwnvKxxvg/wtpP7YPwVu/gH4ni8S+BfEfi5I7fVpNEeW30W4ubSL91LqlkqmKaNXjU&#10;v5ZR2Jw33c1+S03/AAQ1+PXiW5/4Vnb6Ho8t1qms+R4c+JWgain9g27wCV5F1FUR5R5hVRE6n5Hy&#10;rAjkf0N2P7ZX7FniXwi994B8Z+A9QaUGWTUdf16z0uWe3OfO823tVWR3K5zEGTc2Oea/mi/bi/4K&#10;1+F/FHgvUPhj+z/qV5JaQ3Elrpx05JNPstPtixHmQpuJaTIJU5JG7cWzUYNYhyairJ9x11SS1dz8&#10;PfjXpvjqL4r6zpHxMumn17SruTSNWnMqzDzrBjblVZeNoMeBjqOe9c54E0Wx1a9+zzTfvGUKqIct&#10;ISeOP0xWbrNydRkN/byxyyzgyyzSBvOZ3JJMhYncSTyT161xNtqWp6Bqi3YUpNE6tGT03DpxX0vK&#10;7WPMP1Y+DvgCws4bDxXps3lywah5MUj27GJGZTlZflb5sK2CCRjI4NfQWraD46+IFzLd6E+hXEVp&#10;HIRZrqdtbtNbwybpEW3lCM+4txyTwcdMVwX7KXiW40Hw6vif4meNvEGkSz3KXeh6XocUNxPcyswS&#10;WeVGBCQxJuKhk+YjC9Sa/Yr4XfA34e/Grwxp3wl8LeKI38UeK7hXWfUtDtrC4hkMrSzhri2aW5MP&#10;l7pPJ8qAFkx8oKk/P4uvyN3O+jT5lofml8PPhV8H9Q0u9v8Axdpk13Gt6PtUF1MFhWNcZERRRhkJ&#10;424OT1xW943/AGerT4M60nxB+H2r/wDEhu0aW10y5kN0qBwMRiU5dXbnbuJAPGQK++vjF/wTn1j4&#10;KfCa48beHdeh1x7K5Wy8QyiIQQ27SSlIBEjs0ru64d8j5ARk9cfHQ0r4keNdGf4b+H96Mbhp0uIg&#10;zqzsMryQVULtBBXG39K86WIU/ejLQ6VSa0a1PnCXRbDVtcHiy2lS2eGCSCQr8hcscgOcZ+XHHXOe&#10;K/0MP+CcLXP/AAxD8OJL5Gjlbw5G0it13eY+f89K/wA9b4Y+CLb4m/Euf4pePbm1hjkv1hezgncw&#10;I9mq2zAh+5ZN3tzxX+ir+w1bWFr+yT4Bj0mWOW2GgxbJYmDow3N0bvzRT/jJLt/kZYn+Fd9z6e1k&#10;b9KmVRnK9Me/pXmX2Nv7i/8AfNem6xh9NlHqAOf94V5/9jj/AM5rsrw5ndM5qGx//9D++e5K/a0X&#10;+Ly2I+mRmvir/gpPcG0/4J7/ABruOm34YeIx+dhMP619m3N0iatHbEHLW7ybscAKw6n8a+E/+Cpd&#10;yLT/AIJvfHC5DD/kmev4J6fNaSD+tfKVWniKlu/6I6kvhuf5GcMimbecYDfMQe2OtdTpWrJaSEtj&#10;bnDK3cjp+tcEXUT/ACBc9s+nv716Z8P/AIe+MviDdT2vhbTWuBBEJbu7cpDb2yE4DyzSskaAnpub&#10;ntXrzaWrEl0P1Y/4JTf8FEvH37Hf7R/h+GPX7m28F65qiWnijSZZymnss48pbt02uN8PBBCg4GCc&#10;Zr+gz9uX/gqV4Q+KfhjUPg98Cr/T5rPRLpP7T124cwi+lnJ3iJlBLrBjg4AJOQDX8i+lfDnwJ4L1&#10;KbSvEGuWd/rKMnljRpY5raFUALeVcJmOSRvuhlOBzjJwa9/t/F+mS6HHomiWUyxg7ma5mKI7c/Io&#10;VcudvHJPTg814+Iw8JVFUSO2lWmo8jPpL4l65b+I/Al5ous2tndbbiG9juUmZbhZ4wP3ynd82ehx&#10;68nkij4b/H0/DiQapFazCZbVrSSNGdQBgd/unfyvv2Irz3TvDC39p9r1C3+z26RxReTC527icvIy&#10;sS2f4jzjsABXbxeCfD3iLWdMtbaa4R454rSNLSNclGbd5rS8sQCM7eeh6V0wqRSsyJRd7o+6tU+J&#10;+kad4A8Oaj8QZ7ZNa1aP+zvBdhfLFLHbh87LlnZtmI9xKbzt3nJJIxXpHwut/iXpniHw34Ph8Vp/&#10;a9lBPqvjiRNNt47lo5GYJp32kxuknmKAC3GBkjGBXiHhj4caD8SfFniLxbrLW0R8AaJHeaNZ3SIJ&#10;LidJVig8uIuN5DMZGZVcqeSB1r174RRa1qURt743EMUt5Hq2v64sYubpY2TcN2WBKYHAx8oyxB6V&#10;DaaKSdz2/wDay/a08R6KNC8J2kEGqS6WJoZ7KcAwRWjiOSOKXySqsiN91d2RzuGSK8ct/F/xL1mz&#10;PxO+Iut2tvpl/C3k6Hbr9mRLW4HzbUBOUkVMBSMnHrzXA/Eb4XeKNS04fFjVZtP1O2a+cxLbwFYp&#10;7dp3w8qyNuy2MZzkjDHGa8t8T/2r4f8AE1o2v2StbyH7Gsl2CyjK7YvKQqHVIlYbF6Y9c5rWnBJJ&#10;Imcm3qehaJpvxH8VeLrX46S6iG8KabL9tm0SDZDBPNAjeXbRKrSmUcJ5rSbfQgE4G3pH7RXjfxd4&#10;z1r426lbXFvpOkWz2ttc3TM1ut5P8gSJDyJAgOQFO3g12nifwr/a3gc+FbcXrQ6Rp0N1BcWyNbII&#10;pYv3rFSqEqsuQ+Sc818m/HbRPHngr4WaItqJItJuUuI7GdExCwDDzXyBt8wtwXwSemc10winuZyb&#10;R4V4V1bx/wDFj466h8SPD5XVo4dA1DULnCvthgtJFB8xTtXcQCQBnPsa+K/in8X9S8ZfHm31nTpF&#10;tpZjDp13DbjyVnjLY+cE/MTyS3X6V9r/AAY8TeLvBHwY+IHhiCzjil8Ri1tjrFxu4sPM82WKGQIQ&#10;zOyqGB24XIAOTj4K1bw3qTeJZ9e1AzW2nPZtazXQhJRW58tXKh+n39y9h2Ga7qa1Zi2eb/ENoLbx&#10;Fq2gTmH5ZPOiMTZHnjkEZycsByOnH5+GXWp3NjKt9ZyZW8Xyp7Z8PHJgcb1PHBPynqDXpmr28Evj&#10;E3t9f2t3BFeRWrSxSDEoK4LL3I5Hr3ryfVkhWK6sGjYTW1xII2XoEJyR7nIOK6USTJp2owyiKSNG&#10;eQKSpcAELyuRnJ4IGPWul8QaNq/hnTv7J1dWs7mK6a1e1lUo8LAZbevO0YPTOT6c1WtUtZdJWX/W&#10;SyqhLSEqiBcYByuMnnv+tVNe1GzuNPjOou5ut4EiH5iNo+Ul++QccZ4AzQBw17d3i/K5ztcsSoAV&#10;ieQwGBwetV57hnthwO7Ak43ev5YrT1G2iWwWSNmKCJQCcbt57Edl9K5V3Y2wDPhhwF7AE/1pgem/&#10;B34dQfFHxinhMSzxTSQTXEflw+cHaIBghGQVUjOW5x6Gv34vviX4s1K003RPAtzqWjaXqscEUGjN&#10;dSiBpLQCBXVXO3LLGCB09MV+NX7L/hiyuL1vGEM1xDqOnajaxWZhm2HEqS+YSgGWXhc4YYGc5zX7&#10;vfCq4+EnjM3Fl8VfF1t4d02yt3utL1BojLcy36qNltDHw0at8zO4BUAdT0rlrvW5cTlPiDPrHhyz&#10;n1e7mmuIpwZImZ38tlkG1YGBJ4ORkL0OSa7v4Batc+BfAn2DVre4XQ7mzubhIQY3aSeJSA0rABih&#10;fIAAHUZbiue8V6JocfhrW9O1fxFpVxpNjf2hXVklluYA08m2GTzkTYkbMAG3cZ4xkEj6f+Enwdaz&#10;+CN58Q7G8stR0K2hFjf/AGNVFzuu5RuaPIyu1GGA6kHPFck5WWpsldngvwA07wNZ+DbjxlLqF1pd&#10;2+tmXRo9z/ubd+Wthk7o42kVmbkBR9a+2Ivj9beIL+z0jUbm8ktrWKOExySNttFj5JLOfLGOcYG4&#10;joA1fDGsXDXUDaV4diOn2292jjZo+BGWbaTtyX9CME+g6V5tNp02g3Wd9wtyZfOmeUg+b5mG+dmI&#10;yd2OO3TNJ0r6sak0e2/tb/DvTPGPiqDxF4kuvPmntHnkltSrQGMfOS0bA4YRANt4PXdk9flD4GaR&#10;aXPxX13UctPZ6Noto1jbzuVhLTp5hEKMN2ZiAW2r9OoNe8a94q8S+KjbWRt3EsEwuWv1bKllAwSG&#10;PTCnIBx2rm9d8Xp4emk8XWECLPdywTajcQpsme4eDZGqvgsQqKo6Y4wM5qldLlJe9zf+OVle+GfD&#10;Om6b4XupUn1BJr3UFMwEiJIuHXarEBWPRScnBOK/PjxBfateadNb/wBpTraxE+eLdWkKwIxZ26jn&#10;PZivJAyK+i/GXxX14fCO68F+IrC5SWfWxqNzeXdt508aKNqRhjIskSGIlWA3cccHmvmUzXfiWMw2&#10;MlmgWG5uPOuMRxP5SkNFyMk4bAVwC3vWtGLW5nJ3Kfw38T6trPjLf4c08u0VwyWscKlpJBIhV325&#10;LO3sM4I/Gvf/ABh4lvBpdl4O1pGN9perDVJ5bNiGhUA7YnDhQA5OS3PPHFeSfBPWm8Ka9Z+N9HJF&#10;1p979utyYvs0IS1jO/8AeLtcgpztGA38Wa6LW/ib4KuviFeeMtRe4hGp25W5tJVbzjGN3lyJIeGB&#10;JO8HpnAORxT3Etinreu678Qb+LStH0/Urm+tbxL28msVE5WyTb5qyQID5iADGevI4xXK+NPiOt2d&#10;I1FdPimEmvQERyRq6EQtuO+FiCDkYwQOeK+pvhx8M77XvB2p3HwPlk1fxFfxvdobeIrN5O0xvZSI&#10;csQRh1dR8x64xg/NXw6+DHjLSdehi8T77A+HbotfQ6jE0Qmu4M70USfMJOWYqQOmeKUWhNHzB8W9&#10;eg1nx9rF1NaR2tvcSFDGAUDzRMu4sDuKsSSc8AduK8ghZb/UUW3TDW4ZpN4H1KnaMHBzXrPxX0/x&#10;BZ61da5q2nXGntrN3PcQx3PyGMHDAHpt3Lz9Mc15bp+nXCX0NpDMkYuE8xPOYLgFiFJbJA3AAnJ4&#10;710rYR7j4X1BILWFYBE1wrlmIXkJjnqQPrzWr4i8OzeIo4Lq/Z94M58xjuxtKhsnnAGOeoz36Vx+&#10;hyQ6drf2K9KSG23xTBJN6P2IRgCCvoenvXu0cTr4Xg1Czt9j29lcRxIdrL5hIXJDYYFM7s9znOag&#10;CpYfDWzuvE2nR2kqzQXVuJYGh+ZAj4+855Hy+ucdq/Ur9lr4YW3g7U4L7xFprXdvLBstJ7TznMcm&#10;8ks0cTKzh1wMjO3HHU4/Nr7Te6bq+nJAqEW8O1mTA3LjBPXHI/zxX7p/sgajCmh2mp2KGST7E4Ls&#10;pdkVznC8/JngZHSubEN2NaSTZ9JeEk1zwfZXJdL2TS7uWKS0sNWv/Pki2rlinmHcBuIKo+/aMEnt&#10;XknxGtLTUNUtdQk0qxheG488BIFjeIs4BbeOp3YI4Bx0OK9i+IEP2/wDNrrxOl3pxkuY9gOGx+8U&#10;EnjqufTBrxbxvPqqafqGpQwTSZtv7WV2YZG1lZguDlc7eDjvxXFA6J7Hyp8Q7m7HiaTUUK3VsiZk&#10;lB2um87d31HA4yeewOK+vPg/r+n+NfClv4OvrCPy9P1CPWH1mKUNJcSpEyRqYihwy5BLbucAAAkm&#10;vkr9ov4hfDfStUtdO15pLVLiFIIZJI0AtyVGIz1LEZY88knk8V4h4R8eaH4DSeZL+e5e3kM9lFZ3&#10;LwtIPKUDzACQwWRu+VIHTHXq5LoyUkmfor8dfir4Y8E+Fm8MWEkb396+95ZiGlaM4DSNIxyHIXgj&#10;DZ6HgGvn7wL8V5vCWnQQaCZp/Ncyf6QGSYNgcmYphiM4Hyk/7VfMvgzTNS8b6tJ4h8RSq1y06ssd&#10;wSI/K4wcn+JufXC9K+xPBXhL/hIdZjjuk/cxtGkCZCxlMnLnjAO4dM+nPFU4JKwrns+i/tI+NY4X&#10;tRpE06yEO00syMfLDBSclyRu4+YZ471sW3xf8WXtpcvdWGrtsdmt0gjDBkHBZizopHA5LZx2rlvj&#10;1YW3h3S42gUpJbeXHGvyx5RSPlwDhhwx5PNXdY2aNZaHHoVlNE+s2c76gxw0CEEJBs2HCM3zb8kl&#10;hg8VnZdhnkieKPFmu+IzcaZolhNDHNHBOur6gPPdOpPlwRTIGz03Pz0Ir6AsfFnjGZUt9LvdMtf3&#10;jN5UsUt5InfjL24Y8c449q9H+G/w90y9tY1lsrIR7zO4iUrGz4O3c27JIHzEjAz9K6zxp4O0LTbZ&#10;7azt1ullTKK6BY3fcGBVtoYEAAEg9ADQ2uwrHheq/E/xL4ctL+bXtTivQrhop4IVtymTmVfLUsAB&#10;jht2fXpX5NfFr4wXvx78dXvh3w+L210lJhaPqN1C32aNGbEjb1LBNw+UF8ZGT0NexftKa/4R8Var&#10;c+H/AAjJJpesedLavFaM7w6mRg+Wy7FAcNyjckjIPavQPhB8M/C3g/wFp/huYX+n+Ibope6gbUKk&#10;sh2Mh3qQUkiUH5gwbOOxGK1ilFXaM276H074SSFfhhovw9s7Kyt49MiMX2i2U/vVOFUkEkEKAOmD&#10;knnGKoav8B9J0H4MXDXDsJm1K0lMkUe58tKeACNu3gfL6V6N8DvDek+DLW/0u4Wa7lkNzKkt4xGQ&#10;ioAyRr8qgkdsZ5zya+lPF2pRaj8K5dJuEihWVYmuHQLwTIoABfO0qBkEc5PWsW7MvlufnfH8PLp7&#10;uw1WwNi1vdQN/aFrE2HkjOQhhZchX39QeNpxn5a+0dW+D2iz+DbGzto1ZjGvlsSWcDb82WGBknsO&#10;TXk+gWtpaslkIo5o4MiJEO7IOQr8dD257Z9q+0Y9Otrzw1a28Ajt1jt4JYWhAUorKQ5A9euAeKU6&#10;mo4xPTP2J/C/h3w9488V+GtONw0N34ft7oTXURw4hcqVUEnoXOMZ4718tft320ekas1hotpCztpU&#10;2oNazS7Y8SLul+ZRld23aoOGzkds19x/ACKy8J/FyGG1e6ZLyxfTiJyFLxsrMGKZxkbcnaM5NfAv&#10;7cWi6pqni++j1O4cW/2sRRzEFRb2aKWlYsqrnduO4npnrWVPWd2XJe7Y/NHQ1uNO8Kalaa7awafq&#10;M26+1G5to+TZ8kDb2aMEAFf4QW61658H/jJ4zt9Cfwn4Slu7a81PT/KxZRs22yljV0LbCygrbEkE&#10;ruEjE5JrgfGOr6prcvifTdFmimn1HTbeGGWVwf8ARlz5yIPlHK4/iBAz2rxL4WateeIvG/hfXrXy&#10;tMNzaCw1CKDbEtv9nX7Pcxsm/K7fKccsMKd27iu7kujnuff/AIr/AGfPC+keHtQ8b6XqMplid5H0&#10;25DPILUjdkP8zu4AJ5zxxXxp4q8QXPw51s6EssMllqli81vbTqRuZkG+OVSpWQMn3T1GCAvev0y8&#10;Y/BxbDTru307U7XxFqbWUM51ixnIS4UqxRSVYiPAZlwcN3ORivyz+KKeCvFM8eleLEEUlnJHNBeJ&#10;M/mrLGoOzd907SNrH7pH6xTd9xyjY/OrxFo3hr4OfHCz1u1VdJ0DxPa3V2bazV/s5vVBMKxcHazs&#10;AdpwOh46V9r6baeNrCz0qKNS15exwxm3eMXv+juPMicQ7SUkljIOOpA7A1p+PtU+F3xN+FN/4OuR&#10;a6e1latfwXrrtkW8jBeKWEHoVOFJPOMnvXxz4O8a/EmTxho3iPXbiTS7rXLSxe71G5d4yCVe3Wdy&#10;2WK5bLdvQ8CujdXI2PtD4w/CfRPg/LD451C9udD1Kys2Kxyn7PdXMkxKpJDBiU+WqsRIAQpXBGc1&#10;87XX7RPxH0a1toLIKDNZ+bb3hBdGeOUoIZI24CjcOGHuvA49b+KviDUtJ1zXb/41TWPi6bT9DubD&#10;R7uw1BJLNJZI4lguJWbfLJs+UIg4LYA+7mvn6TTrvVfhJ/wiuj6bFdX11MYb37LO090qWrbpLlFk&#10;3YgZm2SOpYIwGCuOZUbrUfoX/Hn7T8/jvVhpnjDQrZ5kty6rZzqE2xFmZ8zZUMzBgWzjgL3r5jPh&#10;vw14m0G4vbC3l0+TWYwul290gYr5TDzVOwlw4YjAK/MGBBIzXeazDqmh6fbeHPEEDT2VuXt9St4h&#10;G9taLeO6ALcplonjfa6g/eO7bivM9N8Xz+HvG1p4vsmg8zRDBe6KWjkVGMTpM0cmSQSMKS2SSp5P&#10;Sr5bLQL33Pn/AMH+DNcPibVIL+KSzmspnFza3IX5JIsqUmik2/dcEMpAI56E1yHxK+H2qwa5/wAI&#10;9ttZJ5MXVlPbfJH5b8MhZgCDnkDcRjoeK/Uf46eLtA+L37TmrfGvQ7G90hPFkMeq69aQSxPGZzDG&#10;0wt5Du2iQq4UlRyQCOpr5EvdP1zTfiVPd6Zbxy6dds0Mtlfyc2wtwJA3mqfnZVwMDq2eBVRkyWj8&#10;+L+K+s5ZdMuXKvGQhjYAtxwQp7U/w+t1qGopp0TmNSwEjZOCM5G7HpXTfEV418WaiFWPy5bhrgNH&#10;GU5PzAAEkgZPPrXtH7MvgSLxhrsq3ACIQY0IQybpD91SPQ/zrZvS4kz69+GvxD0aHwCumfFDR9P1&#10;W3S0NskZjKTyhDnzNyOFMqKcKxGccV7DZ33w68M+H7C88IyWM+o6uy3Ag1BFkOmqX2opmYFhu5J3&#10;7tuOSeK5Lxf8LfEngewhP2Z8qJGSTcr+WsJ2ONqZCgkEglskV5D4V8LCbxJO97EXhisLlp7pJWAT&#10;KfuxjA24Zvm5xznFcbinqi7nunjDwZ4u+LPja7v0Zb46dZteSXt06W4gEUQje3WZQkW2RgFjQIdx&#10;YAZOWrgfAumtq39oWHiUzeTaWN1PDvt5HuxMqFViLxSqh8s8gsp45yeldJ4WtPHEmktcfDnT47Fb&#10;jyFiutTmZba2cyqyvHasS8idFzKQDuPBBArTm+EX7aOseIp/E+kXd9eyRqZmutGtbaKNQ+9QcYwq&#10;/KdoONvYdMptLRsLM5TSbn4XzwXUnxGmna9mgz4alkikis7+RGRHSacFvLKxuA6bWDnOWjO0nxb4&#10;pfD3w5qcjPp32Z3FxNYQDTnS8jZ4gHMTSwrtlZVPD5LFeuSK9kvv2Nf2kb2yttD8V3tylhpyPdx2&#10;1w9rcC2+0kMWKrgrvYjJOPSvlf4g/APx34O059Rjvm1HS7e6XKwvJF5dxIrNzAcbW2qfnxgjjOeK&#10;Ict9JA79jzay0C7stFfUbiATaXO7wh92Qkicbl5OCCR165rgZtFbRbxrjUA/lFijRA/8s2H3hjIP&#10;qK011CdENjaztAJDgofmGD16nqfU1PqGlalZaSdUkmjkO5WWWFv+Wb/K3mp2wcc45rYRytpOiuIb&#10;eUOu7KsRjeg/r6100Fteaun2qO2a4WJgzsATt3EhSX+tceYvIImijGGIIH8Ibt9K0ovEGtaREsOn&#10;TSwxb1lG08iRc469epFDA+zP2LYdU8YfHLRvDvhjWdI06+vzNbx3HieR0s4mxuXDgkhnPyqMHBPA&#10;r95fiXpuu/sUR3vg/UvHOjRfEPxnfWupa/4i8OynZZ6HOPMaz+2sUMd3dyKquqY2WqYyPMIP8oPh&#10;3Vp9G1H+0rM4mjUyRtkq0bDnKY5yO1fcvhf42avrvhS102206O5uLKeR3N3i6eTzo2hVzv8A7u/O&#10;0nAYA9a8zGYVykpX0OilVUVa2p+33xF/4KzWnwz+C2peDPAGmLGuqanZQ+K9Q1Hbe22tBn8sSxRS&#10;Jvt5IIVCoyk7tuevJ6X4Y/tH/Amx8JXHxA0XVZ4NS1uNLB9EscrCloqI0lytyGDRPLOBtUDKgN7V&#10;+P7/ALNfxA1T9nnVPi5b20F/plvGsMv9q/u5EngG5fsrqQvmKoI2HJYcDmt/4G6HHF4VS1t7ebzY&#10;bEM4nAILspYyLgfdGeh+leJXwNHl919dTuhiJ82qOY8c+HIPC3xEn8TXd7CNDW9e7tbO1mkmRpS2&#10;7c+TyzHlsnk5zX+kX/wSq1KLVv8Agnn8JtVtzmG58JQTx7vvfPJITnHHU/hX+cH8WPCOt6J4Sg/t&#10;pSiuzTAY2swyPm29BnPHvX+jH/wSIheH/gmb8FY2JJHgWxbP+8WPP51rDVxlc56/w2P0L1oj+z2B&#10;zyydOv3hXJeUf9v/AL6/+tXW6siGzKk7czRc9cnevH41n/Yx7/l/9auj2d27mFJ2R//R/vjuIUlv&#10;BLw37or+BPNfnb/wVylNt/wTF+OcifLs+GusqO3WAiv0ZZFE3lKAq7ONv1r4S/4Kew+EZv8Agnz8&#10;X4fHUU1xpD+B9RTUIIJfIeSEpgoJMNtycAkDOM4wa+SxcVGvOokddPXlR/m7fsR/scfCC40e0/aA&#10;/bZs/EDeDtVMsXhHw14fuY7S912aFsSzXE7bpLWzTs6r5kpzswASf1e+KPxT/Zu+Bvg5PA/7O/w4&#10;8FeD/DOsi4h07xTf2j3fipFuoxG7fbJLi5kSYZKLMm07eAFJr8qPi58W/DXgkWHhjwPLLqt+qRyX&#10;F1FK5sYIAm2O0hhxmMIu1QcnpyTnnufCvjjw9a6Nbax4z0+OXV7jdb2tvJdSNDZxyI2JFt0Vt8nO&#10;cFgFyDjrjzKzq1Gqk3o+h68FGKsj4r8R+CvCOkeKZJ9NkuYLMTuY5ndEAdMncfM3FvYZBPpmvQ/A&#10;HxWs77w+2mSxea8T7Y32lpHkYFQyhQNu3P69+ldH8bfDV3Z3H/CNrFJNet9mkK27JdIof5v3bIzb&#10;n+bDDnuK+fNB8P6z4c8WJYW9tcx30ZVVtooz5m8YPI4ZTjk/3a9eElKOrOJqz0PsnQ/Ffje3+Eut&#10;wafpcNzBbTWss81wB5qHe2xoZjgjOCrKWwTjIqr4V+IvisXml+JZ49QsrM3ttKyKhRkM0pijMm1i&#10;c7twHB9O9cj8TPHt/pHgW58MW2oahFFd31rHBY7swXMTOrPc3B3ZAjfdsO3DZzXG+AbvxjqeiyWk&#10;VrcygXEN19qlJ8u3ZVJBO7G7cDtUDGMZ61VFXWqFN6n7p/s2m38ceJTfeIPDdtr95bRzC11G0Zdm&#10;2NCnzPEdrbOD9eDzmv0W1L4EX/7PXwqs7TxFDqWqar4ghOo31x4cvBa31pE5CQi3fy2hld4lPmRH&#10;OxDnB7/jh+wt8TNY8La9/wAKmsrCK3trmFpLWSzHlS3AH7yRf3rFmjVfMLFefev2q0n45fHDwp4N&#10;0v4d+K20OHStbM+pWSXM6LHfLYiMSwR3cgkNqrRlIyq/flOVA5zlKDT0NIyTWp8reIvBOv6h8Drb&#10;VNE8m0VLC4udOhuXIvVjtJQlwynAQvIx2uH+UY4AJyOS/Zcsh4+1lI/GF1pF1dyBNIig1rDwLNc7&#10;o0Zim1fkk24VSeBnBHFenr4M8QaR4WlbRzKms3kl5a3GlX96k7uUUurW6qu2ZtrKP3rBM43Lur5M&#10;/wCFNfEy9tre/wDCCJZxXImutQudYv13xLaNmUrHZxRA7GCoXUmNW7mumGt1cifc+kPiToGh/B/4&#10;s6foMus22nQ21ndaDqGlaNh7MX5l/dlIZmC/Ox2nJKM3boK88174oeAvFPhvSJoJLTT5YPPs9Y8P&#10;TweZGp87Y8q27RPHC4PzNtKtxwM18p/tAePPA/hXwzoniVL+01/XkvgtwugW6iGwe0C+VKrXH+sl&#10;Z3dZFKHLISuMGsfx9qlhqfj/AESaSLXBf6hNJJqC2lsALm4niEs9wolcyO6LvErD5SSDhR164U9j&#10;Fy1PdPjjcz654S1EeGNL1C2sJohZ6VPpymaDyA3zD7OpKYZs7QRlicjFfkJ8Svh14u8O232W3gll&#10;IthcCAwtFFNHIChdd3DFfmO5PlDcdq/frwz45+HGnfCzRNL8IRXsen2YfTtQn1ORftipKzNHNEYl&#10;CKI2zjrjGM18z/tF+BF+JXgprlhJFrnh1mjs3itzEkyXDGSNydwUxThWQqqjawGScgVpSq20aFON&#10;9T+ae7ttN0fxPb3cqTsLeSC8kimARipJVlJAYcMBhtpyOcV5/q2o22ra5faooS2ju7tmW3RiSilj&#10;gI2ATwepA/CvpP40eFf7Dv7e5jkAuLcR+Q+Cfl++qtkKEHJwDnG3FeNJD4bufDFwfEUM9peXEw1H&#10;S762h3xOQdkkLjG7b3XacA9RXpJ6XObyR13i3wAPCPxEi8BaRfpf6Zf21vf6XdTK1uZY7mEPGJYy&#10;cpIhypH3cjgkEGvF/EdxI9+t3JbQWvJ2wRJsj8uIBVLKSeZMZz3JJr0PRtC17V7Q6lCzSxaXbXGo&#10;XE0svlwxQxpkAB0LKWPCrjBOcHGa8vvNcvL0WTeRE4skUDeNyuUJceZngqAcAdMcU0DY6/SwaySa&#10;2mcqVDNEwHDZI2nBIwuM5OM54rjpIDGg3NkM52t9Otac14bu+WUmMb3ZnMY2puYknA7AZwAB0qxq&#10;RZ7lLcAKIogu3PQMSxpg0fXn7Nls0vhbU4bSOT7fHI15aSsQF8mOMebtXjLZAGSeBnAr7D0eCLVd&#10;MutWsL3zUg0fz7yy1GLz/MeSRMLDGdzE5f5GVQemSuTXjH7IGpR6RosulaiIjHrUd7FZTTAKsQjV&#10;ElBkIPBZt23GOCSDmvqD4jaB478LPNoMYs7kXjSvLc2EmYDHu3JJDOF2sjA42YAyARgDA5pPUtI8&#10;QjgvbXw5Joej6jci0mfz73TpY5Io7qOEsFYGVtpdO4Hy7yduCDX1F+zX8b/F3gf4b+K/gfJayzW+&#10;sahaazZNdzyW/wBmOn7o5BLwxCEPFsXdjcM9DXylL4f1mR30CbU7u0a2MiiC7kkQRtKxR0ikVgMO&#10;GO4jOehXk17VZ+EW0LwTcapLqyWRsdctrryrcB7uTzwscalY/mdAylm4/iPy5NTUSaGj7as/Cuu2&#10;/hS21PWbfdauzJHPFIkjwz8MVOx2UBm3BScDIZetVH0mLWLaV72aLy4/KQRT53qFZgpjQ53EjJbq&#10;o6bhnn03RPH0DfBuHw/dSGLV9alD6hY3kn2r7Lpzsl1BDE+xQskk4dn+Xcq4HG4mvnVJdfsr3+yo&#10;GLgXAEUJ+clhjCYYgKR35/OuWGpuelparpujyWiNNKkrLHI0qiOJUGCFBHGMepOe1eceO9L1G80+&#10;KzjtriBZ9QSZXhG8RxrlxIOcdF529cdeK6h9SSHRJ9PsV2wrhGiWYIzSsSgBDHOME7ecZGMVy0N3&#10;YW2s6qfEVxI9rp9mLe0wcQmZUJYNnDZDHBwcZ554ppdQOH8ayaj4oitfFGoTLqOrfa5LS4luQbiB&#10;oHj34kjGM4Tr6MM9q8rk8A+HfA1pceH9Zhuo9a8Q6XFqOmTzRkQSRM7MHhdMksCuCwJXIIGK7XxT&#10;c23h3w5c60IoIra6v457YzjNqJEX58g5J5I6ELgGvMtUSx09bLU9ahvYLKMNHCoWJrOaD7XCRMA/&#10;mqkbrKz5j53AnaeQdFfoRJHmsGmalFqs1jdQL/x7SC6hjkZCHtVOVViCm9mjO0FSpGM15N4onuPH&#10;Q0jR9Ns2sUUSSSSSA70hD/NCxJJ+dipIHRuvBr3P4l63L8T9QntGktrW9guIrOXZGirtjTyYxG8a&#10;ohQR7A2VG4/N1FfNPjDwp4o0rQF16N1ezW6jgtHhYBpWc4Y/JyU4xk+hxxW8fMzZ9N/BT9oiw+Fq&#10;av4e1SxvG1J1itWv7W68iKKK2hcshGV8xpGIyQ3HUAkCv2c8Da9oHxd+GWheMND8JxaPoV5r2lGz&#10;vpJWunvJoRsmluJCoMju2fM3DKltvIAA/ItPgVJ4r+DejfEe9gdbOC5W2txGjRz3UiKXaSRzkSld&#10;wxnB4AUDmv3E+B99oGp/sc+E/D1zfaJBd29xLc2DX91FZ+QFmMgiO7aoZo+FDD5j0zmuLEtaNG9J&#10;H4Mf8FDb+f4iftC+KdEgj0+FvD9hcXNsIHWFJhaqjzs2cbpUBKCMc8AAcGvzU0TzQiPCqls7g+eq&#10;8fLivpz9qNtG8S/EnxX8QbHU4oreXxTqptbaJjLO8czyHzlYgK8JI25BzlsAYr5v0R7W4MDsqxZt&#10;0RghKHzI0wWyc43HBPH4V6FJWiYPc+ivCGjx3URmdFLMxB2jMjKpGdw4AxxjGOK+r9I+HV5rXwqn&#10;8R2N7psYiZUnE9ykdx588vyLHbk+ZMqeWTIyKVTjdwRXzX4C0HUJX8+aSURzyR4VyFEjM2Ap6+3p&#10;2r6N8SaZDpl/okccrmQWF3NKsirnJuXUKGRBlAox8xyT2rOXYEcN4hnN7cx3dkElaK4KyBMZKMAO&#10;P1wPav1u/wCCe3iSXXhP4evWjKJEvmsWChYpvuMD0BBUZFflT4VigWW80+74kuoRPaPjgeWd2WGe&#10;mM9c/SvrD9ibxh/ZvxHudIndrRY1aNHJPlzRhhIysBu4BGQcZA9qzrq8WXSdpI/oY1rwwus+G5dJ&#10;kw9q0nltKclSCjRvzwW68k/L3FfGvhO0+3aNFpq27ST3nhG+01lZvnka1BhZcEgeYWUnqMAcdRX1&#10;rZ/EOHTPAlvpsnz3cgRt+7Mg4ztUDHG3+9yScV8xSxy+AtY8Kxa2k8VtcT3CSyRqpZL3UXaZEzgn&#10;5nwmD0BNedTujsnY/Nb9uGy8I+Nvh54Z8WrHGsxWxa8hiGUuFZ0WRlbqGQ8EZ6V+dv7Q8beCfizp&#10;Ett58VpceGbCUQWytlim9cnb1HAz9K/QD9srwv4k8GeEtb8Pw2qTWFtqsl3aTqcNCrPuWMggE46H&#10;8O1cro2neCdX8QeHNc8fWX2ua70Cwi0+EQNLGpSaQSyOCdqhAwOCNvdunPpUpWSucUlqfOXhL9of&#10;xfHsbwz4e1jUyAEmlKGJCcZGTtwBnPvjuK+4fgz8d/iHqryXXjbTb3SSGAtktArAjkbnLo2GBJ6E&#10;jnnFe8XGq6da2WzTZLC0JxELUWqu0WUVkRVHlqTsIYjoAQGINYtkfEN81ymRPaoo3zSCNASvLHZG&#10;CFUAf3uaJTT6FKL7nN/GfUPiFqd5pukW+vNqX2uSICC+gTgI/KGSMKVYJzkAr1FfX+u/EG1tr3TP&#10;Cl6bQRW6fbpYwEDb41ESgOozyWbI4BPPYV+cPi/48+HDqVjf6HaXk39lXQuL9podoKtlNy5yWHbO&#10;OOPWvrH4Vt4I+NDrrt4Wdn8vDsjbyoOcNvxgKT0xUTjpqClqfffgXXrW38MLCzxRSlWcGJ1Y9BuA&#10;wQDgfiB+deI/tMfG2bwx4T/tLVtQNzcyOLOwt5XYuGCDAA5xGo6kHqBxXEfFXw94B8GNaPrEVzPY&#10;JamNhZXTWZSVvmUlwRkjHBz3Oa+VvBOi+Ivi144Q63JNqekaLHJIlxLGWmf94fs/mFBtaQIq79p5&#10;wD3NZqC3Y3Lojlvg5olvbeLx4j8fsQ1wk81sigOztPn94FYcbR0wevevrrwPptxc2l5qWjFtUVCx&#10;sIDKiyFFBBJkbIDZBA4yOQQTiuT8X+A21qyVNLiLXcJ8wyLlXLITwR1we+OleSfAD4qXHw18V+KP&#10;B3iZDG0li+r2bTqdjvCxztB5+bIBHr9OaeuxK0ep91eCLyQOY5SYpHDRNBIzO6+YnQvgFgpXHQHI&#10;r6R8R6Uz/DGOW0m86V5rQNGGOU8uRQQWOF+Yc/SvmXwzqGneKrceKtKRk85LS4nBVkG5iQQjMqlk&#10;5xnHtzX1JrWoQaV8OJRLMYIoo1k2kgLlmCZLEcA9vfk4rCRofN9ho+rw+II7F5kjgjJ8qdVAGAcq&#10;DjAJAbB6kYr7sNsNP8PWkW1J2kiRUMeF8v5QR0OSeoAyc1+femeLbm01CKSSJxC9wQskLjYo3Eq2&#10;RwM556A/jX1VY6/Pq2k2tvHGWk0+d5XlYZULuPynnqMgDHfuamaGmfUvgqfTbTxLpvi3UgouInij&#10;XnZkblXJz05P45x3rmf29vDsa/DLXb8qU8yyeSbAzIVHzsqJwDkAbxjp2qz4aW91LRIIdRRsb/Pj&#10;c4BZgSy8cHJAPT3r1T9szT9B8SfAfVZnRZLv/hH7idUaQo3zwFsuoGNhHyuSQAPesU7TRpNXiz+a&#10;Lw9qHh6WWeTVXSaCSSWDzfLKfJICPmC9NpG3ByefbNW/h/8ACHw54l8fLoUkUdna3rlJIbiWR5bu&#10;4OF81JUxtR1x0IBwQWzmpvh54dh0U/arOKPUba+todSmikBWWJ1M3mRKilo3g8sRsBtDdhgZNWdB&#10;8AfEL4e6Na3M7l30/TdPu7WCQ+YxNypkaIIxZmQxsGAwCoJIxivSb7M5Ej0zXPEd18ILjW/gT8PL&#10;WefUpopr3V5Yy720DbggCHcWUeUBuIVfmwVznJ+UIfg58QNY8IXfjrxpPa2Kanc+RpOltDMqRq8n&#10;lmR5mXaEXY798gZByQK+h7fXZfiR8ZNJ8UeHPLtPF9lJayXLT3C3VvdRwxeVLa3HmYV4ioXopbC7&#10;RkE0/wAbSappviqe9+ON5c6Q2nb4r+1tFkkhmuiMwiGIsGaL5zjLEInGSDiknYZ8k/EPwV4U+H3g&#10;jUvFMkV5qNvpsUOiXUWnSSzQ3DyR7muJn4EKzOAAhw2DweK/Pjx38Q71dOVdcN0u2K3y1qXZGhVX&#10;Rbc+a5RYshCFHz5Bb0x9jftJad4n8M2CaPa3aJb6wiedBavcSoEkcBA4V8SeSnIQA7sgnisjwz+z&#10;l4g8dahpGpeD2tPFlmlumvahZBisYhfesdvPDEG8mYqgkWLbIxOdxK810RaS1IZ8p6/rWnanBJYz&#10;TxRpLoEckUkZ+zG1dIxHGkw3SblVoijMExuwwznNcz4n8ZXfiKWHQPD02n6U+l6Z9tMfnus998qy&#10;Sxq2AJG4URqpQEZ4PStqz+Hv/CD+O5tXhsruPT73VrzTRqHlxSRyfv8AZFbJHuYLNhSGVt3y/MRg&#10;V5f8VfCGn3PjUX+hm6tIrS5k0WafUeGN1bDAR2XJDlASFG7AGSe9aq2xJ3+lCwk8PT3eqWyX2p6r&#10;qVsxuzbSpqccILyTMkhZLeRJTuQh1DqyA8dK4S/n1XUdAF9qMbiG4gT7NclmCyxxKQwBCr5jgFUZ&#10;j0x75r334vap4y1bQ9I0S48SafNb3Jt72z1Wws4baR5Lseb5OVSOUrCVVIyygOwfaWwM+FXkGran&#10;odhZavvtbi3nl0iayi3LnaN3nSFc/Kq4RBtGec9TQij79/ZxXwP4908eH7iCM60beCzWNIlneUMN&#10;qtGG2lWyclj3r0nxx+zTpWnabqes62l1pup2MhsLexMcn76TftV0QL85bbxsJ3cjcTxXyH+zV4+8&#10;YeA/iGvjDwjIbKGPT7uykuvLVnAR4VKoRyCWaPrwQSM4yB9gXP7Rtzb3p0/4kf2reahZ2ck0UUl3&#10;FGttGpLZ3OHECK5dtyliHByvNc04yT0KVrH4AfF63NhrlxbXKyxTi+ulkiuUdJlMT7PLdHAZGUjl&#10;WFfaH7CWnIb7zJoBIl1KluW3KNu8jkA53HPUYz2HWvkf9pjxTrXi743a1f6lLaT3Ucqwu1pJ5obC&#10;KSxlBId8sQ5HG7IxxXvX7OmrQeFdHl1jzZY5rbaFj3hQS0bEHHqHAye3HPauiS90k/Vz40+NtH+H&#10;XiGDwpo13DfWTWkIubWGNdxuOVfG0bSQTtcHjPQ9a+JNT0i4ke3tnj+zW1zP9rMMjblaMnduYg7R&#10;tPIUjnA64r580/xJqWt+IdtzJJNJOubg78BUU7mdmJySMfd78V91WFv4d1KX+wyEga2iS9U3c0cH&#10;nQygShTCplPzKwZcsMDqATisXG2gzQ0aTQL7VYoNTmiSKC286EqvmAuOAz/MokU/xDDY7DPI9NtP&#10;iBrVrBY+GfCuoXFtMx3zXSyCFJpkJJQhGXcAB8uW7deQK80trC0sblrXSYbaX7QM2ssysPKORghD&#10;w6jJHzjHUjvTb/wT4u1bxLarY213La2y7oltgCAzfI+JRkYU9c4PtWDSGvI+gfGfxg8brqOjaqus&#10;ubgPFDqE0Dq0MzrIYVD71fkgHG4Y5J5zXA/GzU7bWPBl/r2nadKdV024aWL7JKZN4Eu7ciFcSBQS&#10;dv3fmwOMY8+8XfD258N3Gn6jq6GYxN5ylZYiZ0XBEY3kqefugLlunWv0BtvhDr+o/DCLUNClRjcW&#10;6u6FVTbIYuSgRWUNsPOVHIPcA1jK0bM0Sbuj8Gvj74S8G+IvCEPxi8FQGwWS4Sw1C13fJLOAQ8iR&#10;MA8bhvvIcgDn2r528JaffaxdLoNmi3DSK0mGYFSoHzAqfWv2C139me58WeDrnw+ZJYra7vkuImuo&#10;jvRtyKQHxGZBI6MM9gQc968E/Z0+C2jaV+0PqGlwQT28Wm3klgIpSJWW4YhVRGJwuOcsW/wrdVko&#10;vyM+V3PzK8b+FL3wZr50m8UiJgs0YVs4ToSfcEY57VDpn9k3lzDDNMyo7lHfbwB2OGIB/MV+iH7U&#10;/wANrRPEmqWkcBna0v8AyYJbaIo6xsreYuD8wKhSfmJHB5r4V8W/DzXfD+mxazalLvTWI8q6iAO1&#10;hxiRe31+6a1jNNIkwbrSCZpZbVgWX+NRhW9//rVt/DSe00jxzZReKtSk0qyaZftV6kMlwY0By37q&#10;LLOTjhR1OOnWsLRbTVdRv1ayd/OBYlYlJ5Y5wFQHg+gFfSXhrwvp2mxpq3jI6hp1zE2+K4FvJC3m&#10;kZG4yJt6fnUVppKxUUfWNj8ffHfxT0Gz+GMButM8N20xe3t78CE3k5Y7JWgUfwg53MTjOATX0v4d&#10;8EeLvD2n6fHcpBJHHZi1timV+1IzFyZCM5IzgdOK+R/2cfHvwguviDdQfHl55oJYpJV16wnSPbFG&#10;oIWSJhwc7cbOScjB6V7Dp3xD+LNn+05qXhT9kTVk1Sw0fTk1PT7zWIo5wyeUskwwQVIBOFPtXgYq&#10;m7uKVra+X3ndRlom9T7c/ah+A3gc/Aqy8WaRqq2d3DaJDd6BqcgkvUuJYzJiFVGfJPBXdhgTzX9r&#10;n/BKiAW//BOD4LxYCn/hANLOANvJjyePqa/hX8CeP/j7+0NoPizRPiNZeF9JisZBd6g5tWE00qk7&#10;2hK/MCmDkbtuO1f3o/8ABN3ThpP7BHwh09Ux5XgHSAF+tup6/jXFl6cXKEndr/gF45ppSStc+zL1&#10;l8lcj/lrGvryWAqbym/z/wDrqG/mWGOPcQN08Sc9yzAY/Gr/AJftXvUIpp3PNZ//0v765ADc4I/5&#10;Zjn8a/PL/grT5S/8E2fjM0uAo8EXvPTnK49e/tX6HMP9KJ/2AMfia/Oz/grdcxWX/BNv4w3sih/K&#10;8G3LBWGQSXQDI4z1r5rFU/eqPzOqjvE/y8td0nxVq3jxbaSBYVnTLG3XKbQoOGKDlujEN3r1LwxZ&#10;Xdl45tdM0WG7NxLFsGxd/wC8yNjFjnbkZ59Kh0bxnH4J1/8A4WLa+Zez26xvbQXNuFtwzHksseA+&#10;MYO7qPWvpj4b+MNA8faZp3xS1a102z1G8u7uK4sbYfZraOSHcsUqQoRgLk5JYjJ6Vw1ZyS28j0YR&#10;Te5l+JtK1fSPFlpqltbRrdW5gnjjTIMjr93ayjcCQcMM+9T3X9ueLvitbt/yCmkgcSSGUbo3uSDv&#10;aVASEIGGHUd698gsfDlxa3Fjr11O2q304h02W3VlRbhkyBI56K54B5A9q8RtvC3iPStHh1m9iWRG&#10;leKVlU+a+wgtldy79v3iQQO2a56U/vKqRaOC+Jfwc1zwL4ovtE1q/wBMuo5Hh827sXNxbtbgBlYO&#10;RGwOO3B9K2NF0zWtY8LPo3gr7HpkLRTo93KsjFHIAEgPILMB8q4z0HvXs19ouj+L7GbUtGluxf3o&#10;ZZtNlgEql0RRlOnlDALEEMATweTXY/C79mH4361oc974d01JLOKyZ5bm4zLH87CNAY4iGTBb73BG&#10;c13Up3s2YygeLJ8RdX0jX7S4+G9zewaj4dsfteniTT5byeY2qEKpcKGHmY+ZQSMMSTX7ufDiW/8A&#10;2iPgFB8QvCsekee+nvqEOlyh57q3mniZbhGSSEHCXWR5aSsVG1m5HH55/C34JeGvh7cX2v8AiUWl&#10;9rNkGi0TTZLkO0d+w3CS7U7nFpC3ITdlzgEgE19O/sz/ABr8S/s9eO7b4hx2181lZytJq2jNdtJB&#10;qw8hILoRFlZkkkCm4XqvmZAG0101trxWxFPfU/TrRfgRr/xF+A2h+KovDek+Gp7Dw9YExNKmmPPN&#10;DdyRySOCZXcMq5VdjOeQeSK/L/4r+IfDnwx+Ma+HNK8TaFMdNabZbTXck0ETXqAm3EkEUn2aSUlT&#10;ulfAJB3JtIr9SfD/AO1R4f8AHGhaZ4WtnB8K3V1PeaJNau6vHCjPIkDXDuWeWKQtnasYijJxuJr8&#10;zvHXh7S9O+NreGJNBij1nXZUWw1fT47aKKGK5+aSS+BBYgDOzaCoz5p3Ems8K2viLrdLH52ftD/E&#10;PTDJ4R8J6ZFJHp+iSW2uaz4c1aBLt9F1FDua0XULfy3uILtlDqHZtu5ucZJzvEXjL4la2ZdU1qPX&#10;NFikitLp4oyYrNjPuuIYpSfMygOGiMZAIwGXnNfXF/8Asq6x4z8T3k3hqPS7u/2vLcaQNQ8qa3uI&#10;n2G6vHcIjwlDuBLDgjgd4fFvwV12K+fw3411GO3hhsY4Z5oprW5S4SzVXjjtpYV5HzEbk4RcEc5N&#10;epGpHRI5HB7nz14Y+N2iy+Fl1XwmbqW4uJ57fXNMnESm3VJf3flYxuYqzOBtPYZ5r6k8O+N4n0+w&#10;8ZXqXOp21vp8sUr2EoiaaDYxjYMVIyCBwwycEZGePgi8+HFt4YuLy80wIjx3QeGDaRB9mcKQ6sGd&#10;pCHG1snd0Jx2+i/hvfeKtH8KbfE9nbQWN1bC7iBuEXMUknlFvKyWyXO7IwFzkjBq5xCMj4B/aW8K&#10;6B42Sf4ieA7eSw0p57i3ksrwjfbQtggMQT905wB2Ix0rxPwV4O03WvAa6H4tlsL62i1M2kdusMn9&#10;o2EU6FVmSTbtMTZyUJ5KjnOK++/H2h/8I1c3n2SzkOmXjN9qtJgJBGrgqsicZJIPBwcdeOK+U9H8&#10;Jxp45j0/Sb02ttYyWjG8k3hgom3BZGP3/mO0Bcc8YrpjLQzaPgJvEEngyW5s7K6BVLmSykijUHzb&#10;QfJtkVs54JyOmScV58ltFNdtBblzbBpJEMC/OUzjeEY87B/Dnj1r6v8AE3gS68Sa14r8W+J2jtZY&#10;ZLiaO1mZUnku7x3EMSIAS7gDzGUKNvAJGKn1D4GWvh3Q9B8SWs7aldX9sNZ1CxsdyfYEkYxm3cgO&#10;N7FCWXjg5rXnRDTPlaHRv7W1AJbSPdwQNu89ohCCAu4AnOMgkD3rHuYpY9bkjvCSQQsmztwCBjng&#10;V9Dah4R1LwhqsOkamxiS9aOe4UAY3ycmNDzwowCM8d68TWaW98S3MoVQZJ3Y8ZxjOB7AVSY7H0p8&#10;AfGf/CL+J7TR543ms7uQ262kku6ET3ICbghKhSR8pOfqOK/e3UrbSPiH+zD9qm1M2mqwecsdoZgZ&#10;J7cOBKojUKieZsBBHJC9s1/M5PM+6D7JmJxOr/L9/g43DB/Gv2p+F3xqtPGHwL0zTU0eyuZ7KyNj&#10;dzKZYS94M5kuDE2128ohV6fLjqRXLiIbM0gzh/iJ4T1a4t9G1i/0e4tJbCws73UHuJPNW+gvmcwz&#10;Km/dGfLRQ0KqDgbm+8K7zxRf6S2m6f4liSJ5Ybm2llt3XyoykAXl1i+YKD3LEnnNVbLXvhhqeoJe&#10;Pa39mxijhu5jiWKAJEVBMm4yfvZAFHHAwD8qjH6A/sBfs1fD742+D/jE3jN0WTQvCaaros9uXlWK&#10;5YOpQqI5MqMoX9FOc9cY1KijG8i4xvojgfCXhiX40fCK9s2U6p4xXULu80FrKz+z3AS5KHyriRQr&#10;Sq0yhYVZMIHA3AYB8AfX2lhjFwmyeKBopYmVlkWYHDBlxywOVI6g17P+zxq8/hf4lx+HdTlUQwXV&#10;zbwakke9bN0UESKxI+VShIcfOBgDg5Gp8U/2SfGmo+JLm8+D+u6TJDfPLfjTNauP7PubZGJkcidg&#10;6SR5OYycOchMZxnNSSdmadLnzw2u2Mz22lXDbFLNcMSOHMXzfN1x+RIPYZrz69XxnpHhXVNX1zQt&#10;Rbw3c3CSNq81q6QL5zOI9zcgI5UpuHGeDjg19W237OK+DJ/DWsan4mfU9PurpJdYK6bstP8AR2Se&#10;WB2LF8Esu84HmqeFGQay/jZrup+KdS1Twr4aP/EvfGqXlzcrcHTGhSdYUgmikaRBuk2KmVAGOwpq&#10;fYhp2PlLxh4jtfiDp/hP4f2UmnF9LspZ9Vn1e28m1nkyUgiWVFyylCMNJtxnuMZ8b1DSdP1F5dGz&#10;B4fsra5815LKVpLCV7MNHlQSxlMmSQVJ9hivo7xJqvja11ya78L/ANiMfElla/aGuFivZontt0Sp&#10;EXVzGzKP3hQAnAJbOBXyJ4ji1K/2GN4IX87y2MSARwmM7A3lrnaeOcDk5J5zW8EZvzOH8SQvr8l5&#10;IU8x45XlMrArIixpgzrs+UqwAChuxwMEmpdRTVrb4aadb3a3CLeagbm04JWdIQUZlHChEbcgAGSx&#10;PpXpuvAa5r+pQ+DbSLSreVIopbazd5bfesSrIA1wzy4Jy/LHBJA4AA6nQxdatb+J/GN1bQppdvpV&#10;tpFhaSKAkVuZY1kmgRyNrEJK/wAowCTxVOQkj9W/2ifCemfCD/gn98OG8Dauv9sWWpRas1g6RmRZ&#10;5bdrjcoOQUTggMeuTzxX5Wa78UvEVz4s0zxz441i7upbvyb/AFK90+KNY/tRQmJI41Hkbg3yMMHb&#10;jOMcH9Sv2zPDNhqv7Nng2/S/tjouo2S3tkv7w3F7epHFBFDmRVbcERh5SPt54znn8vfFEXi7Wf7O&#10;huvDyaTbrfWkbJBaS2VvDLEqQSzyxvlSxjUliCDuySATzy4f4b+prV30Pg/4g2U+r3Gr6zqRj3Wc&#10;7AQM2QXvHkBKlFGdm0kj5RkjtxWp8M/CF5eyrstit3EV2pOAAMDO4qw6txt4x6+tbvxRttGuPGvi&#10;ubwwYo9OtLh44Wa4OJleYouwP8xLKpJHONx5A4r0f4TXE2i/Z9SdYGYqsf75do2sQoZiQSeeB36V&#10;3XdjE9x+GPhiQSSmSUgHAlZGHmxcjqARgFuPbNZH7ZPig+BfHXheMSxzGXQPtM0saAeY0lzIGICk&#10;KDhcZx79a+iPh94Z03UtZhkv4zABMtwVwN0m4biABxnPI3DI6ivjb/gpBFNbfFbRIYDI0UHhiARs&#10;x52tcTHkHkZznn68VjB3mrltaHR/DzWvDPi14tR0yYfbIwWW1RvnY7cltoGVBPBPQ+9e7/C+61Hw&#10;58TzcpJDbTrJ51w0yJ5UJYYbKtgd8jIx37Cvzg/Zj1XUdN+IcJgkdXlikTg4CgL5mSMjP3fWvpn4&#10;2aqp8c+HfENyNqzmeOSSPPSPYU3AjBCnkVpKOrRKZ/RT4B8aeGPEVyuuR6gjaRY7ZL7Ub0eW0smw&#10;AoATgojdGX744A60/wCJ/wAStM8fX0Pi7Rhf6lFpF39rlh0uOJkBtxmJskopIyWCgllB6Zr4R+Du&#10;sDxbplhpGkWhuilkrSGd2WMuc5eQDchz1AH90etffXw7+D93cWLSajeqlp5TPd2Vs/lfakbCYKnK&#10;446kA1wSiovU6U29j84/2z/ibq3xV8J6rcxWdwhmVHu7m74fam35HXdkOpIB3fdBHbFeJfCaDUrv&#10;xL8NbLX33pqen6tZrGrkyYVIX8tR93kE4J7E+lfbX7cHhrw34d8KazbaPCgV7Bpk3BmPmhMl3z6g&#10;5HoQOwr4v8BvdyaZ8I/F1pI+y38WHT5EO0IVvLSRT833gcoOOh69a6ab93QxktT6w+LEkPgLUzfW&#10;MDXTyvLPLb3WXG+5dgzjgADCqBx0H1rzZ/2tNW8GeFrXwpaaXZPcNYyK1xdruAFw7BTsGBx83y9O&#10;hOOle1/Fp7a6+POjWKTtDaah4d1S3kGFeNpZEIG5G4JUgk+h6YFeZfEn4VfC/SfDCJcSzJqC2aW4&#10;1DcWO5F67DgAk4yOM+ueacbaXQSufOXxpe1+Hvh1PG2lxrNaaxYqbJVQO0BuhtliODwUIODyMY71&#10;9h/sRasdV8Hw3uprHb7IhCgVsbcEYJ7gsRjnrXyrqPgm68b6NY6Hp17qc9nFCtrFDBaDyWdmLMWc&#10;nJ5JOcbcDHNdxa3Xjj4BaK32XyL+ykMtu9vbPtvYztwkwjLHepY4bGAvUdKt6qxEXqe1/G3xbd/F&#10;zxunww8LSOTJMXupIzkRRJgPJ7nsvGPTrX1Z8PNM0nwb4Uj0i0VYYoAqiV1GGdRnOeMnv17Yr5Q/&#10;ZbsdI1Lwl/wsrWGktrrWJpQ8l6QkqomVCJjJIOM4HUc19kf2Pby6dBYMfMYgeXAAVcgj59ykkjg8&#10;cD8zXPUfQ0iupnSmfWtPi1Pck7W+4JE/8asM7R/ED7Kc9hX5o/tRwT+DPi7pPjB5GhtbuZLKeWAM&#10;58iRQpB3ls8HHBI+vf8AYLw9oottO+y21oZvKkOx0+RUG3DMQxG7ae/fggZHPwr+2X8Mf+Es8Dai&#10;llBJHf2EbGCc4VbjaPMyozxsYADv27UUpa2Ca0Ppn9nzXdK8R/C+wksJi8sCi2uYuGKuHyAcjOej&#10;YJ75r6t8bSi38AvDeqJY5YEDlT5jbQwO0KeDx6n3r8wP2FfidZ+KvAE1vI7NcrMGuLcsT5MuVWRV&#10;UnruBb/gXXiv0q+JcwPgAE27TxkRhkQKzjDZ3KRjaQPWs6kfe2HF6Hyfa3eitJMdKuC0RuBGVACR&#10;Kx25IJ/iOSPTB6V9WeDdUV3m0uGSWeVoxGZN6oHEgC7RyMnaufr+nxi0ujadDDqdjZ+TEXVikZDO&#10;pUgNzzlmHB7n1FfV3w80/Xb6JdW022luLe2uYBqNwykCGKdi0aNgBQzEYBPXBANExpn3t4TtJVsr&#10;KK3ViREC6txGjjkEY5/i5/lXj3/BQfx5rGmfDvwZpugrf2cV3qE8t9Ou2QTWdvbttt3HX95JwBjn&#10;aeORXtng/U7K4+zSEwiPygTt+RQ7AHaUPI2jB5rxn9ufS9Vk+C+jeLdGkOzSLm5glmjw3lrLxGwI&#10;HCg9TnjNc8fiRrP4Wfibol/puseJtR0e+urtUt7u2gnnuoGEKusTN0YqfKkVsDtgjuMV7J4LXxV4&#10;v8YRaJDfu08epCO2eMb2ceUFdpAAxwqEjPIVeOgzXjMvinTtb02TVPhZvhvLiQ2MKXMSNNdtbnaD&#10;JFICzKAeUTBI5z3r9Mf2KPhHpB8OH4sahLLFqtjrBGo6Taw+RZXskcah0RmLNGMuA4GT65zmuypK&#10;yuc8I6n51eLfhfc/Dr4iX+p6XYu1888FzpwnYPHawvIdrSSBkVsOwUuATzxwCa9A8faJq9/4zu9Q&#10;s7S7nW4lkQ3Oq23mwuYYfKd4pS7IduC6kAMAFIOeK/RX9o3wH4f1X4meGjp1nF+/vVa9AjHkrE0a&#10;bQ5X5AUDAquOoyOpNea+IfCOp6j8MdQ8Q6XG+t+HrTxLcGznWERSC4u3+zv5TKcvGFA2qBgE5OQO&#10;IVW9iuTofl58WRZ+EYYrrU9Ne4GnxpdWOolmMNvJMgAnmjVZGcICCqnALL19PCrT4gaR8LNL0jW9&#10;DllS+0/U1v8AUrxYZra3ks9zLmWPdktKGcKw+5lFIXBNfoj8aNCvfHXh6ax06K3mma4FzfM1o0Q8&#10;nzFSBCeBFsKk8AAnBz1r82NctPFkniS+8NaYkKw2FtPJcyMryRxRzsLcySOytu3yFiUA2g9Bxmum&#10;nK6M5LU+UI/h78SvHnjOVYdH102lp51+t8+LZ5lkiaWFROPleV4W2xsC0jA4BbINJ4a+EOk2Nvba&#10;la3MEtxqUvn3WlQMks8TXCMVEpkUR+UVlVS2/hQxyW24+gZPAfxj8Q2mpeLfEWpX7Wl1Pa6NoNs1&#10;wFs1lkuROHFo+EKxhCoAjO5zztVa9O+Hvwo03wl8SNe1/wATyB9MtPDgkvILu2WJVn3LHGs7xblW&#10;aQs2Ixw+F3suDjZzsSfmJ4ystbt/GkGm/FNraU2MUFlZiygIgJtLci2QlVRiqIcjeQFOQxPUcdce&#10;ILrXvFttpVm2ntcRZS7unn2wyzS5DFHO7aoBGSxJHY4r6o/aGlbxvDe+NPBzWM8LTkT2ZjUNCjkR&#10;NI23Cujkskca5bAJY4xXxVrfh/VfB91c3mkywBJmQpIHjxhghUIE5yCDk4wccVrF3Ieh7j4S12Pw&#10;5Z63b2l5dXEEkDaVp93ExSAeVJ57OBwy+ZMgI6g9GGSCOL1L4n+JLrxvrfi3TY7mSex0ItNcWuLl&#10;UjaFYy8pOdyCVl6rgkndnFdHb2UWk/DGKy037EZbsyRyG7co5NxtyoBPynqFLYGe/Jzmfsl/B7xl&#10;8YvjzoXws0uxszb6/qtromvy3c3lItnezqX2EA4AWPEagEbhjvik7JXGnd2PmD4W/BHxl418S6ba&#10;afCPNurwwr5x2hznceSAORnqe34V+xVr+zt4M+FngDU08W2ebnUWW/0lmcwRSwJExO+U5ZVJ5TaD&#10;lsZ45r9NtQ/Yw0LwDeoPsQj0Wxvd5v8Aaq+RK3mCEyyLykDlkHP3SPevm39qj4/+I/jMNK+G2jRx&#10;RyaHcag+qXZiO8ukfluYgucRskYOWO1cg5UVyutzNWNHGy1Pya8JeAbLwnNcal418uK9upVS2sWY&#10;PMYWKlnVchvnBABGPXjIrv8A4qNp2p3RfwdpFppa2FmmoSXWlqzPLtIRRKgztCsCG3ZHuetdJ4e+&#10;G66jqtnDrsX9oXkV8lxZyr+8MeSijG1gWUlRnJ6decV6x4o+HXhKbV38OeFdesr9r2K7k1O6u4/s&#10;c8NzA6rJHPa7iVjCuWhRiGdV3EDirlJX1JPPPD3iDWNc06zis5GV3LyXItirTqqgAwx+oUjByMj9&#10;K+sv2e/FviPS9cfwdrSzNb6hIlxbRXMO8hWUhVMgKtknkhT16cdPz+8D+CdRjt5NYsp5tNDg7mIe&#10;NJQhaMtByWIcLkHgZyMc11fh74m/EHxR4806ymv82Wjj57q3QjCQnaGZRgjAON3Uk4IrOrC6GnY/&#10;QT4ifGLSvBPiQ6B4rhtzDPPHG91Pbl0t2XAXzUCs6hXOCOQCAemK+7NB8IftJ6h4c1C6ghu5NFdY&#10;ZL42dtvtkiVfOXAZNibgD8zDcwzjivzo+BPgvW/j78Rtbtr2x1HU7KxtVur6XTIVkuY7WF8mQFs4&#10;8yQqpbqBk9Aa+7/gp+1pZ/D3xjqMPi/U9YsIdBnuWj0+2gN1BcyQOgiW4jBj86Fl3osiybUJ+6TX&#10;nYhNK0Vc6abW7PDviP8AFv8A4Q+Ow8H+P/s8U4uFhSGO2czxWBiedpZVjKoGZwoRD+8BYMSFAFfO&#10;Px40Dwx4L+HOnfHj4a67Nq0WpXzXmv6a1j5U2nSyMFGGyzHJyCzHB+XbnPHXfFC6vviDpXiD4nzq&#10;Lt7nUZZNUMsMkUtvA7LKhh5wmEj8va7Y2sQB0r82fE9j4m+I91FLpl2kGi29obtw5mWG3VTuYSKq&#10;sTNK67YweDjqB02p0ttSJzPVL7xR4P8Aibqr65qNxLIP7QM97p7QyR3TW8zCLdtZQSvzMAwLbRnI&#10;7V4L4f8Ah74uuvA/iTw34etjeS+H7+6+2G5jBjTT0jKuZCxxgh1Ks2BuA6HFeWWmqaoviWbV9FuJ&#10;pU01Y3WSaV/9XGfNZChB+SRxgj+H61+gn7PnhOXxV8Kr298Zyw2+meKZ7q9vZYLgRzqkzZSOQEbi&#10;VRM7fujgk8VpUfIiI6s+TvhANa8ETpo6CGFk2tue3H70AZwC6r8p6knnjj3+5PC3xb1S/a08L+KR&#10;pN/FLJGS9xbJNHGQx3I7fLlQMZG3cueteDW8Pw68eeI7+HwDLHZCztp7p7nU5Vim2wZ8yG1VmEbb&#10;lTK5O4gnGTXS+FPhfq99ps0tpf2ksytNPdQ3svlvblASQFKEZYAKuPvHA+nFiGpbm1PQ9j/aD/ZV&#10;8AeKLSXxXp+j6XpSTxYWTQi2+G5P3d8QPzBuCcgEA1+fPw4+I/xJ/Y3+JUHivw/bwXDRJJayCaIP&#10;FPEThlcEE56kHqD9K+p9J1Dxh4g8QJZ+JLeUW9+bYWl3O0+0XAADFjnap2naxzjgdq4f49fArx1/&#10;aSagYbi5gmvRYQRB8xTbQQrwnjdtwR6YrlhNJezqO6ZrJP44qx9+fs0674H/AOEUn8S/GLUjpmn+&#10;JdRnWKJVZprp3iaaRFccAAuFBweWHQc1/fl+yXodj4a/Zi+H+g6ZkW1p4P0qGDJBJjW2Tbkjg8V/&#10;lP8Aifxj4/8AFF7o+hajKLObw1avptlZuTCSZDukfD8bn4X6AYNf6oH7D1reWn7GvwqtdRjaKdPh&#10;7oCyxucsrixiyCeckGuahhXCo5c248VW5oJW2PpTVI45Y4RKMgXUDD2IkBBrZ4/vVk3SLsjRSQBc&#10;Rn5uc/OD3rYr3cPs/wCuiOBn/9P++1mQ3JQY3bAT64ya/ML/AILQ64fDX/BL34x62ER/s/hhHKSD&#10;KsPtluCCPcGv0md7j/hJSgQeV9iU7/8Aa3nj8q/LH/gulII/+CTvxq3EgHwzCpx6G+thXzM6qqSn&#10;FraVjrjGzR/nt+HbPQfEyXfhCW6iube+QT2lrs2nzBzE28DdgZIA3D3Fa/gH4X2Phbxj9lv9t8LX&#10;ct3HNJiCXY5YrAyEbwynDDHBPBNfNfwk1O11rRhBay3X9p6ZuaIRgs0sCY2hMZKshzz0AxxX6naF&#10;oXhb4teD9E8Vfao11+B/J1qOULtntuCl0B0YjGHVQMntmuHEwlSk49zvptSVzC8Nak95fmx1KRra&#10;e1mD2MyMssDWsrZiiaTaG3xD5cksT65r1Pxd4gtNE027sdR0ppdTmmCygwDcA6Yj2795DsCCTtyc&#10;/l5xLeXXhC//ALS1G1R1thG6o3MciMSECIMcAjP15HHNWdU8b6x4v1OLW763G53+12tqsTJGJFAW&#10;NyueSFBODkHHasY4e7uX7Sxs/D/wtong/UL7xB4+t1uYoNNmntxvwBeSx+XCZACvCyMDhcsMY4rP&#10;+HPiDxFcavdzWc9/FZ6pOlqbC0kaJJpIuVOcgsq4yM5GR3qOTwp4+bwlH4r1praaw1Np0t18xQJB&#10;auCzGEDKRhyEDHq2QOhNdH4IbxZpXinS9dvId26KJ9MuGh8uIODsIQKG4VScNjk5ziu2nRsZSmfo&#10;l4B8MeHfDHhIXXi7UY49Q1ISym5vYzI6uQAFd03MSF7kdOnNefTT6V4ZtIJrdArWV6s8N3C262Vl&#10;cF8xScSKVO05HQ17B4nt7rxN4asFjSaLUYgtvJLtKJCpyWGNpymDuLEjk9a8W1yy8L6haXWk6Wl7&#10;BEiH/S77cUu1GPMlQ7c7i3GwAAgiuiEWyZOxP8J59U8JfES5Xw/FBc+EhOjwS3gZRot9dt5TW1yo&#10;G0QSM4Teo2lCM85r7E+OXwg8XTeDpdL8JXtnYeLb1xdWy6Qk2Yo0+csssiAME+ZI3YDgLjA5r8zZ&#10;fhf4uih1XStOcG5muRcWt7ayJu2yxloQQ4IwO6jJzxgda/QH9i74++Ov2l/Ctv8AAHxjcx6TrmiF&#10;7OTVoY/K1G7t7diIYRLlEVgWbyy5xu4zggVrKFveREX9k/OPw38Xtcn1mXRfE99c2FwmoXNlfyWv&#10;mLeeUuE+a53FSs2TlVLbXzuGOa/Sm40f4T+IfgL4y8OWeotr11pOiWt/4d1SeFVl0071ZjFI75lc&#10;4dWUAKWAyDwR84fHv9m5dI8V2Vv40ksrGexla1t9Xn32qXs8pRcytGp8qdmZWkD85wDnOa/QPS/g&#10;xefA79mK4+LtnpuneKdLv7QeHrnTbWQXbabfbztMpKjYDu3Fg2RuA2gnNa1ZrSxEU7u5+Bes6jNr&#10;Uf2S3uIJ2imln3lS0ssMo2sGY7gOu7HY5A4qhqHgyaLSYtSsvEFzZXMNvG8VhasBb4il4y4bzFBI&#10;VlwpUHqOCa9/+MOgeAtAuF0Sza4tPtUJurkgEBpFA/dtuAZRyR1PrzXzZpHwp8X6vb/2v4euYJo4&#10;Hknk06QyfaPsyhSHwyfMo3YXBzkdK607q5i0d741/wCEhuEOl/Eu3fULt7MTQyWksT3OZMZVzAGj&#10;fkcqoGD1xXbfCf8AY0g+MAuoLWXUNHlSLz31C+IiYhVzDGoQIh8sn+Hc3cgCuU+Cvi7wrotrc6lY&#10;7L3WLW7id0uY/n8uIjKLnCoM53dRjAOc4r+tD9h/9nf4Z/EXSj8Y9Z08R2ghhu9KWZ45Bbu8YM4S&#10;cDcq5BV0OBtx0FcuKxLpI2pU+bc/lU+MH7Gnwh+BHw6i+Id0umRXUVxJb28srmQz+SMPOHuXIbc/&#10;ITy069Mc18MX/wAWpNP8K3+n388dw/iCYk3qRxlJI4kCoqRxqnlqvXaq8nvjg/rB/wAFlviJ8EPi&#10;1+0npvgb4PQR31h4Y0qe01XXLRnkt7i+mYyeUiICGaFRguBznGflr8YvEUPhTw/r0L6xYoYNPgXz&#10;bSSaS2e9cjCFZNqGNST1T0rqoNuCcjOoknZHlnxU8KP4TttL8R6xPLd3U6rdKJGCbIWLbCqyAnoM&#10;tlRnrzXwM8q2/iOeK1bO+RkV/VWPJ/Gvtf4heO/DXiO3bQPECMht3kkjulkM1yrMMqkjtuLRqcBW&#10;HOOtfEvihBo+u7rSdJwrB1mjBUNx2+h4PvXZT21MZHoXhmCWLWbUyW6XpS5SRrV8gSpGclXbghSO&#10;D7VXh+I3jXwp4hnHgbULzTY7q5/0m0tXIt5SWJVSnKuFzhdw4r2L4AeH4PFevXOqW15BZzQaVcyW&#10;lzdruDagVIhjQZHzOxwCeAeewr5yaxuL3VbeKcObuXUfIlUfM5k3EEADqSc9qsNT6us/jN4wstRu&#10;E1byLtruKOC+FzGDvRTnI8s8OpGdykE9O9f1q/8ABEH4z6Hbfs/+Omji0HT7Twzp2o+LtetZ1Q6t&#10;4kSfTniisY5GfclvAUO/ah++o7kn+OS70x5JUFtavEjAhh8qE7TwSASeO2eRX71/sqala/sT6l4I&#10;+N15dQpcX5TR9bhvLNL+1/sjUoiL0NDkfOqMpAOWPBxxg+fj6SlCy3N6LtK5j6zqWl3UekeINAtP&#10;7IEjv/aOnfacT28ySuVMoI2DcGXAU7eBx1r6Y8G63oXxYv7D4fatZStPc2+JGsS63U00EqqioqOh&#10;cvw2EO4g4AOa8O+Pmo/CG88W6xrHw31J9V8Ozm8XTPPtpbecMGFxE0vmQpuQlm2r2VVyRwK9A8D2&#10;N38OtK8NeJdTvV0fWLZk1KC+sJGSeGZXVoBhQ4HJD8pgjO48VlNe6rFpnnXxw8Q+MvCPxHg8Pa9q&#10;xQ6KsFlLYCKSOCxiiRcyy23KCR3I80sN+4EHkV4P8c/GeradpNtMlybK8vb9IJ5IAWhuLgnem5Yw&#10;FZNpBVRkZAbntxP7S+taTYTXUfh7WNR17VNcna6128aNFiS/EzPLGux3+RYlWQtgZdmAAAyfPfFn&#10;xH0TXPhG+i2MNnHC0tquyWdpbgvEoLTqp3FFwRjPyl+h4NawhszOU9zeGoanui/s/Uvtst3vUJZg&#10;QpbyJKW8o8YGGZiAhb5SORnFeTeJ9P1qw1NtQntUSMOGgLSgsFVvuhNxcDOclhzW7p+uT6triafb&#10;3CWv+iEwy3bKrLJGN5LEn5cgYXIySRiud8M2Ufivxmp8ZNeyW9w+EbT1jMxcnKgq+1D0Oc//AFq1&#10;WmpB9Sfszfsrj4keI/Bni/4h6rZWXh3WvHFlot3ZG5kivrq0mf8A0hoURG2hIUdvMcqMcgk817V/&#10;wU0v/CfwD+Kfin4d/DXS9Mh0oeTo2nWdn5bwSWjxtMsjNli/3wTtbB43YPX0r9jL4sXH7NvxZ8Je&#10;NNS022v7mDUbuSezkMly7CYfY0lddhigCK7gtgjG7ocEfn3/AMFLfjJN8Wv2o/EdzLJZPbaS/wDY&#10;Wmx6f/qY4oVTeFkX/WlWyN7ZYj1rlhzSq67WNnZQ03Pn/W/2wfiRrfgfwz8NPGepalqegeF1lTw/&#10;ZRyKptmuQBMCOAxcjhmyVXCjGKwPid+1D8TLRdP8HNCtnJGBfQkyPuiEq5QAZ29snHU9Sa+eIrm0&#10;TxVZz3TLH5Uw84ImMKOCWVwAfXNcz8ZvEUGveORqFjKJohFDArr93MY24ByxIH1r0I012Mbs6e7t&#10;klt01Teryu7PNJL99t5647/hX0H8K7ozL9kjMzOv7wNMNq/uyOnGCB19fT2+fNP1SCTT4LV1TI2t&#10;v5wMkdc56da+kvhTf6PZ3c8EkpMEZ4yqlmc4AKjjgEnpUy2sI+6PDFlLarZ3wlWIojCS1EgIkR8E&#10;bicbR0xgjJOOK+J/269Qi1n4qWz25mCR6BaYWUYI3u5K85OMnIPpxX0nBe6rc28Gozu8aCQBZBuY&#10;pGpAJHBxuHIU5AyPSvlH9r62utO8bmO5UeeNKtAxzljhWy5OSMseccfSsqS94tvQ8R+CcjQeO7JV&#10;zGGEnz4+6NjZJx2Hfivof9ph2tLPSriPj7LqIQvHkoVkjx8p68kZ/wAK+aPgtrVvB4ys8qWbdKuA&#10;vPzRkAc4B96+uf2ktJubv4aw6gVX5Lm1aJV3EhA5BLDjjtnufzrofxIg+6v2E/Fs+pRWFjuZdjqk&#10;jSEhWV8GLJ9NuRntX71+DLS1WC4iO7MkDLDzwQ+MEHjJBPr16jqa/mQ/YT8TWPheea31TUYIJ0uf&#10;KEFxuZ+vmIxQDJQD+fsK/avwfaePPiO8c2matLJDCP3tnbQ7FcLlnjUycZZOFNcGIhqdFKWh4h+3&#10;VrekL4KkBMSSwxtZzBXyxQLgBgeTjnGM+lflZ8JfEUt78GNOuoLSYy+HPF+k3Ms8jFVRDP5JGM4w&#10;wcE+n41+nX7Sfwo8L6dPNr1hpL2pOmeXcxXe0zSMxdgzANIMoAOd27nmvyS+Ft07eFfHXg6V1Nws&#10;3m2u8EYlSZHjZeuOD6dOO9b0V7plPc/SH9qjVn+H974E8fxsXWz1if7RKWyWivgwZXHGQjS/Lnt1&#10;6V5b4th8YfGvwymu+C7iGUrdKlzHcbjHOigMwV1IAfOMg/nmvmD48+M/j/8AHHQoPh/a6LbpazQf&#10;a7a9knVGJtyElKKcbWBOdpwdpBxX0X+yl4/8afCP4ZR+AvEegz39vpq+dcXy+XvUysXZpNjElSfu&#10;5HKitOWyE3dn0X4C8QaXougS2GtRnS7uCGSNUnG35woBbd0+8Pl44rwj41/DzxB8YdKstP0LUkxa&#10;wyvBdW0zQvExHPy4yQckEj8q90k/aW+FXjy4/wCEYaxmivriCUiD7Oyhig+dlO0BsAg4XOOpq7p2&#10;rfB+2ZUuLy0txndH9qYQlemQV3AHDA/MPpjpWbdtbDfa5+QeiQ/tf/spa9Bb+ELv/hItKhuDex2N&#10;0DOIgAdzqx5QAEgsrD3GK/UL9mn/AIKP+AvEs/2f4vwR+HtftpfJdLqUCGU9NySFdrYOQRnIr600&#10;34ffD240i7iW1hvRqEOF8mMySMrHoWJLAHPUevPFfKPjD9mn4I3WqyWdjZXkFzndPZeWm1AW+Yjz&#10;d2MdMik6kZfEhcrWx+sPh3xz4Z8Yae2oaddxPBOgdZInDR7G9CPlwf55rh/ij4Rj8ReHbtNORrl4&#10;8CNd+crj5tx5VUw3Tr3r81P2cPhTY+FfG19d+HpZk0u0AgjLyMsUrA/MrIoWPt8pCg/XrX6vre6X&#10;qnhxNQW4lgW1mW4jCTOib1UrscRlC4IJ4JI7mueS5XoaRd0fgR+zSPFHwj/biuvhPK5XStSFzqPk&#10;IfmKIC23joQfvY9BX9Fvju9Fv8PvsziAFpI3bdIF4HzY3fxZOPl7/WvyS07QfD+sftNW3jfRIoP9&#10;Clu7YyoDuRJ0Gcqy8gkHHOeK/Qf41rqDfDaLT9KIAEkTTncRhVZRkN1Dc/gPwrStq0TDY+ZbjUVn&#10;1MwrAwY3RFxIi5jiB+fBGOpyOT2Hevs/4X2rxXH2y9jmKC3V3aCQOHwVKg8YJAHTt7Gvh4JbQ3sm&#10;jmSSWXzFE+HCvtXGxiWAJ77WPHrX3R8KbmaS+jtSP3DQx7YEYhQy4+8e5688cetRUKiz7M0dLbTU&#10;a80tSm5TOfMHzFgejcdT9fbpXvfwoTwj8Yfh3rnhbxLbx3NvDfSadMjMVO8xKzbfQrnsOtfL39qX&#10;lppk2o2/mTmOEmK3jI3uwPClnOAcc84A6k16j+wlrEep+EtU1bUpU8zUvE2pXSMWXG3ftGPYBOMc&#10;fhXFUWlzeDvofkh8XPhDpfgf4h6l8ONTt5BPaeIV17TJnZ1MqvEYomWSMEx7VY7jkKx4yOK++tEv&#10;bX4ffDbTPCWkzRadEZJtXHmkFryC4BZ3l25ZXfHCkYPTIwCPav8AgoL+zNP8X/CMHj34btFb+J9K&#10;gZYUDCNbuFyC0T4HPQ8ZznpX5PwfFU+IvCv/AAjGs2uo2fiLSY7aHy7uJopPLhXIaORlJeMMMgMD&#10;x+m8Jc8UzNrldj2P4lePvG3iu6s9H1S1tLjSrcrfWMiIF+RgAA2QAhGduT1xnOK+mPh14q8R+M/A&#10;7eEru1g03To5XubM27RyBJM/6pcBTk4DKPmK9M18k+C/EOoZig0VRcW89uJbpuYoZpAdvLvGWwhP&#10;K8Ke3Fe3+GNFsPC/iy2l0S+a0MKCRtP8oPDmXcZJETIKOxZsFDyFxjFErBFmt4x+F0kmphLTybmx&#10;u7b7JcQG3RVXaTyVbBYMcjAJOfbr8pS+GtD8BjVobBPs80weGS7nQHzVkLSJtjxnaoY7SBgEYxxi&#10;v0G8ew6j4avINShmMUcNjaneUKuJZcs4253ZA+chvl5wc9a+Rv2h3j8R2Vnd2z28s84fTrm6ibK+&#10;Xv8A3pXPAkOeNp7kZ5opy6BJbnx74w+GK+NrfSte8SXEzRQ29xemR2LoZrhvNiysW3BjQZHoOGxm&#10;vkfx7HaWunXsViYryPxClsjzXjmdo0iOEmiWR/l2kFTtDEbR9D9SfFkeMvCPitfBGlXdlJpD6TFc&#10;R3Fs8UmZrt8KJB96MxoCXQnGQMZwK+evEviH7B4mt7fRkW6uILWO3Fi8SgyDksFbOWdue+Nvy8k1&#10;2RMJH57ePvhde+Mdc1Twvot5JFYaJpR+UwFJft0TNcQxXJZgU3BmCMoG4AMRxz856H4EfxV480qf&#10;xRKiW07IHNmA6xwQELGOWIOWYJ15IPavqDxt8RpNJ1nUoL+R5ZvEN9M95Dp8iCJGkdmBkyG3tGhV&#10;VXIAOelcT8KNVTRYLjVbVCI3BsFV495aKJf3mMAqrDqCCOea603YzsdH8X/Aum2kOo32nx3DtaIt&#10;p5Z2NucPjdng/IyMNxAweCCK+4f+CI3w40v4j/twaf4k11I57DTdKvdQSzn+UvNbrEtrcHb8peCa&#10;bofutggV8J+PvjNoXwpuIptc1e0u5dRuZEvtEsrqK6uDC6kkMmHSPkKTKWJDj1GD+6v/AARm8XfA&#10;OHwI+ueEbdIPEuXOqam22S7l8943IBP3Yy8aZVRjgHtXNiZNU2aUYrmR/Qj8XfhL4K0Xw3fRarp1&#10;i9tNBJbRrFEfM82YEqz9d4JH3en8q/m3/aq/ZI0f4VfEm903T5o/tV7p82ozWensFSOGVShZAXZ8&#10;xkBijcEK3pX9J2uapP8AEnRfK0+WWVoMTTblAVgR8pcE8hWGCAOBjOa/G3/gpJLq/gjxj4Z8a3nl&#10;HT1CW8XnRbmErx/vC8mCzrIpJxng46gkV5mElJStc666Vrn4d2njHWfDOjvp8kj26aeWvtTfT4Vd&#10;1FxIS9yPMJJRlCfICF+ViMcmui+Anhj4c31nqL+Pby88RavJelrTSIPKC6jCzlzIJ0ZWjmWPaWTc&#10;6uCVIHGfW4/CPhmy+JUXiLWrxW0mbSwgkCp9tgkcoPLRl2iTKkorHDBeSByK4y38Daf8ANH1G78P&#10;Bkae6kv4mkdppBIz5jRW+dGLgH5AAAOM9K9KVnocaPnb40eMrLQ9a1a203TbqzhhZ4dG0y8mEjRK&#10;zmTyf4iQrMzBcjCnk5rzPwHfax5JvIQQ17DDbSP5ex5HXJUgBckHO3HI6VY8SjVPGGqX19rVpFBa&#10;rfi4SGMEEzSph8HBynY56jrX39+wB+y34o/aV+O/hXwQNJ1KLRpdSjt7u5tInLJZRsr3kqu4VMRQ&#10;sQxH3S4wMkCnUkoRbYRV3Y/YP/glZ8KbX9mz9nP/AIad8fLdadaeJUEN1NcQECeC5aVbePIcMMKh&#10;cpj+MZ6gH4v8L6r8NvE37V1/4j8X69ZW2m6jfwGwvYrB7i3aBGeS3kMGFWCARyJG6LkscMAdxNfv&#10;Z/wV5+LPw9/Z+/Zs0v4O6Fd2GlQXbYk0pAvmJp1rCUXZ8p8v5ioD/e4GM81/Hh8NviTp3wr1K28a&#10;tZXUrjUbrUriz85pZ2QACKBmuWxlQVIUOCyqSD3rxqFN1FOo92dU6iVl2P1a/bJ8CfDHxjpX/CKW&#10;n2ZdX1HVUS98P6Xp9ubS382FCLqaVC0UazGKLakBKxb8upLHH4KeJZfE/wAMfFGseGdJuLefS7tz&#10;HFDZlnt2vGkH2h7dWUeXGQmyPcCVj2+vP2jpvjvwXqOj+EPFOtatJ4bu7jULy81eCNmmh1KWOSe5&#10;XUUJj81YbdWELHcCWAVS4UV8SfHPxV4Y8W+Nr+68HSQJPd332q1t7FGSytoJGLOq+YWkUKANvOec&#10;dq7sPTcfdZjUlfU+d9P8F33g638QQeJnWMQwve3TWx+0KU2bo4wV6/M4zzwR7Va+DnxB+IvxUlt2&#10;8Rabe6la6dGYbI6HGLdoTtChmVMIx+UKC59fx85+JmsTx6RNoGlOpgmMVtHI6ESMXLGU8jtjBI9e&#10;+K+u/wBnb4V+FrXwLZ3Y/wCE50y8nnH2nUdJUfYpbEkAlYUYSs4wcnoRwACcnes7K7IitTh7vwVq&#10;tq8l7JFe2EluytNHqA+aRXOcjaMk7hsBHPvgE19weBfBsGrw6TNe+JtKhu9Q08XeoC8d4JPtMuAL&#10;drhwyMmwhgWKgMW6mvmTx5HD/ac3h4TX9xaRTvHbS6u7wSPGBuEkqOx2OOcJnjngVwrXkGjX1vc6&#10;K1xIsCC6V5n8uZ2jO0LGFA+8MHqQMeorhrQclubwaR+mvir4A+KNLubXxfql0JLOyuYrq6bT7iDU&#10;7SKymbyhJ/o8jq25htGCHU9cZFZXjD4p6DFLp+qeLrS5bT9M0+WHT4uUeK5Lri5AX5tyoAqA9CzH&#10;mofht4Y8L/Dj4DQfGTxLqUs13/aStJotzAZY9RuZgzx20E25CNpzvYBgHOCuWGPHv2uvir4E8d+F&#10;/DFh8K9JGmiDQbeLxF9qJlZtTNxI0+ZSij5EZVDYGVAzkivE5HOXK9fM7ublWh5BP8fLD4J/Hu1+&#10;Nmh2mi+LdD1O3t7fVfD+r2/niW2mDb7d/OQ+XNEUJDqeGI2sVzX+nd+zrq+heIf2fvA+v+Fbc2em&#10;33hHSLzT7UjBht5rOJ4oyMn7qkDqelf5KHxO+IGpw/C2P4XW1rbQ2LavPrMmoJCvnXkkSm3hAmI3&#10;iGJN21OAWYscnGP9Xr9iu2e0/Y5+FFrITuT4beGlP1/sy3ruVBRalbXb7tjir1Lqx9AatHfM1q1s&#10;yKBeQmUNnlN3IGO9dJWZdLkRBj0mQ/ka0678FSspb6v9Ec7lsf/U/vo2j7c7Y/5ZqM/ia/I7/gvP&#10;cm1/4JHfGudeT/wjlqBxnrqNqK/XEFjeygjgImD6/ezX4+/8F+ZpYf8AgkV8Zmg25bRdPTnphtUt&#10;Af0r5/l9+Xq/zOmPQ/y4/BXjDWvBmu2/iDQpvKuYZNysORyfmBU8FSOCDX62/AP4n6ZN4ksfFdwt&#10;tf6HJdLd6ppUP7l7eN8LdIhGAOMspXIGa/FyDzN2916yYyvrnp+Ve5fDb4i6j8OPEMWp2q/aYdy/&#10;arRuAyfkQCB3xXViqCqF06nKz+vj44fAHTtL0vQ/EDW41TwvqNh5nhvVEgWWOW2kTzIvPZMr5kRY&#10;oVwMYBzg18V+JfCp8NS3TWKOYFjSGC3nVUmXfwQd+AMAkjCn17V9If8ABOz/AIKPeCvCngyDwV8V&#10;LaTxL4B1hGgm0O6RZBakkf6odUUc/Jxg9DX9J3wR/Z5/YX+O3hyz8b/CLwZ4ZsvtUYukvpoBc3uc&#10;/wAJlaQAjGDzlfpXiJunpNHa7S1TP5P/AIa/s0fF/wDaEuotf1vTrm18NaDDFpRubaORd9sGL5i3&#10;AM5dizu+MZ9K+1bP4OG61K2TTLa7tvsKSQRSSbJVATCD5nzjJyzhQCSfav6zYPg5pFp4Sl8DEwNF&#10;NGYozMgwFxgLtXHOCe+K/Lj4v/CCP4dXkuj20Ecv7pkjkBCIWzkYzwBz2Htmrhi+Z2tYapq2jufn&#10;jpeleKb64bSnAjQk20jkRlQ5UsPUqpHXJDdK8v8AFPw71TQLAyaLDcyzMk0U/ln5Ilf5RsLAsXbO&#10;F7n8K+1PCfhfw1p91p13qzfZpN5uQctHuIb5t+35n65OVwQMV1XxS8OXsHgm8srW3trjAaS3uIpQ&#10;JpGHzqyts+QluAdpx71vCVmS4XR+UvjjwdqWg6Paw6SksDvGiCD94UuGhTK+bIDkyHac7hg9Ca/L&#10;r45fE3xx8K/iVPrnhK2Ojm2aLVIoreRzEdwG6MDOSCR8wZmI6g1+3vxN1u5m8N6bbajpzWuoPbR3&#10;RlZ8wqBkupmG35icAArz1NfmV+0Zp1hrmjtqWsgxXUUiDa6iRRBcHyy+FCkfNjOOuc/X0KLV9Tmm&#10;ux90fs9ftUXH7V/h3SvFemRaNaTWckmo3utXCQNdf2lBCU/0lblXUBZAgcoASBuxls19P+JfFnjL&#10;47eC/wDhVOlXfh/SrzxdFb3usRWe6OOe/sAY4buOOHzPKZzxLEq5AKt6gfht+wX8LvE/wztPFvxA&#10;02+uYILq8ddCtJYVwXttwuZXR9o4BCgYwxHPSv1R+DPxa8J+JPHGn3nj260dY7NBLYy6UILLVLdk&#10;+bzLhMgSB9o3gAgM3PGDWdWkk249CoTbWp8ufH/4FeP/AAnrWoeDNes01bWNIESXwsiJraHzIwyN&#10;Gx2j7hU42gA5BAIxXM/Cv4Z+DvFvwb8RQ67qs+ka7NOthYKqzPNcKSB5RRBtC5z8xOAMkEY5+zvj&#10;bZ61eeJ7L4/+FRqmoaZ4pv5L3U9RhZ5dMk1GKV47i2huY3fzgVCFiVG0E4AAzUn/AAT8+EcHx+/a&#10;XPw+tfOttIk0ye+8S6rZRqZ1kWQuIYZWDiMM52E/xKMEZNEqloXb2Fy6nmnwi/ZO8N/B34fX+ra7&#10;dW93rHmslnarZtOjxWwMyTLMFZF+bbvBY5wF4+avozwv/wAFIvit8M/hinwAt/DVp4g1T4gQXaW2&#10;qyXq28FhDck20ckqxBRyVZivmAkYJI7/AFf/AMFCPC+o/Cj4IXnwu+FOnLepLqck+pX0UawGG3iT&#10;aiuscgaQDHygnYXyQoNfzk+KtR+I3wy+FsfiPXNNS9k+3g+fL5VxdwSQI0jJghyhbfkAgDcOoIqK&#10;cVVXNIub5XZH2NP+xzpXwy0Frq21GK+1aVcanPbXEMccl065aKJiJX8sdAd3XBzX4Y/tTeJprzWN&#10;T+HMzy3Go2U4RUn8ib7OmRIVjlVAwwOhDnPORX21c/FXx14n8T+FrnWLaTZ4j0lhYG8ujbW8tqBL&#10;uMsyOcOGjKEErtZcHOa/Jb47eGLzRvEk13DYwWSzJI7xG6+0zSYJPnht7ZXtncAeMDrXo0KbT95n&#10;NN9kfK2sD7PO9sSzYbepZsnJHRsjP07Vwl/BNKrPKSWA3e23PP1rptd07VLWSK7uw6pKGMR6bgjb&#10;ScdxuGM9yKyZhv27huG0cg88+n1rtOds7b4TfFPUPhprSXcYMkfnxMyOAyDaSGyGBHQnB6+9VLzU&#10;LiLxsuqQrEd+qPckfdTcpJG0oRgHORtPFeaTqihShY8YOen513fhO+W8+yWd7CJxb3Bzk4ZomAG3&#10;PHQjiixUZdD9Vv2CfgZ4M+O3je88HeN55nnt9NmvrLTbaRIvtEyB5Jcu4yyRrh3UEZHfsfvLxBqN&#10;94svdM8JaXpsmp2WlzR2xW4hZ5kHnbI3MhXLFwnyqynI7Eiub/4JRfDfwb41tviL8S9WLaVqWg22&#10;kT6fp4VoRc2d3JLHLbowI8ti6RNvyc9x3r9L7/4NJ8VPiP4b1z4VaZqMdp4dg1TVNa1K70+5s7e1&#10;tvsqxKkk5xGYkcMygbvmQk5zXl1aqUnc6oR0PxX8Z6T448K+K7jw/fTtZafpV1POLK5ctBb3TjkS&#10;OVO9tuOoHb5RWCnxQ8dRfDlNT1bULptSa+XRLSO2O+5ji3E4RVAOza4wzHJJwDxx3Xx/+IV54o8Q&#10;r4F8K2em2zJqS2pW0YKsjqBiSRmOAzcszZwcgcdK8u+Lng2O6054dKedLnSLi2vEsNOjAt1eRAss&#10;kOzcFRjjc0Z2+q7ua6O1zN6bHmPirwndaRbrb3rFfPvZ/L1RmxEZIY2l8qbyiwLH7mB65Y96ydC8&#10;U+KPFfg4/DvR1trRBdS6zdalcxobxnLCFYY5tpkaJmJPl/xMAdygZqxdabdavqF7p/idDHJcRNq+&#10;leXIwEyTEKF2lflCKMAhQGByT69z+zrNpFtea1bXws3jvtKFi0t0qsLeQyBkaJyQfMBTAI4AJBxm&#10;qei1JR5fp2t3XhGK40zW4h9sF87CaRASZFV1QMXDgqGO4qB6D0Nb3gbW7PTrJde1qGK5givvtwtJ&#10;pjDLcpAwLqdpLIHGQp6/lR4u8CX+s+M761t1aOGCdJIGnYB0mOCRhG24Oex9K7nwD8MNVvvDN34s&#10;1FI7kG4mit0fCtiMjcVQgDCblVdwG9m46Unaw0uxa1f493fia/uLb4f6Ve6XFNA1pOsd9K73EEzB&#10;nWWTiTYuFARTnOecGvQrP9jrxZ8Tduu+KYRbXi2ha2tTCqFooPnkcRDYD8vJJy3uSKn+GXgTQo9c&#10;gt4oS0rSi4ZZ4hLMbheVSNU+bnk54APXivra/wBQ8YeG/EdhBq2vQeG9K1iK4T+0dYD3EU0pGENw&#10;UUSQLIMlSDnAxkcVhKdtIl27n48/EH4InQPFFzqOjRWt9psN4kDxMSS5iG4oQrHAfpknnPBr5Y8W&#10;+HY7LQL3+z7UMW1CKW2kKBZrdF374WX+EHcCCOGxX6T/ABs03WfA0FxqXhrXNN1N7jUBpWljTFjN&#10;vdBn86XzIgT5kUZX5WZsr0HWvgvxaNR1TW7rUrcyCd4vM1G2iTZAkkLHzAgHylAAHHYZxXVTkZnj&#10;nhhra5ee1vLz7LIkJeGN0Z/OlB/1eV+6T6nj6V9CfD9ow0TcBg+7cxHy7R3JJyc+1fON5JZahqUc&#10;sSzm6eWTz2kAEQLN+7CKoBGBycnr0xjn6E8GX1zYaettxG2Ssh2ANt6N2JHuBzWkwP0E8Cxapb6d&#10;Lq9zFK5SKND57DBaQnaAOjL8oIzjGeTwK+aP205zP49tZdwKT6HESFwQGEkgxzycHjPXOa938FeP&#10;L7T9XsdDupV8md1jjWRRHbrjglh1zkkhicHoABzXzn+2BqkN78S7cRW80PlaRDFsuR94rJJllGAN&#10;pI+Xr61jBe8V0Plb4UXDJ46tZF5GXPyffA2Hmv0J+KL3WqfCm6jV42lTTUuI2XlmWN1cpnIAIGT6&#10;1+a3gO6OneOLSbOQJhlQQPvAjFff+oanFd+F54CCRJYyQLHIdyhmUjhuvB962mtUScB+z/rctn8V&#10;7TU7j5V1K0WMn7oDRYXgt06j8q/pp/Zp1ua08C2s0E3kzBy8rJwylurck4wBnI9K/lX+DGo2FnrW&#10;nXuoMzLFO0UsSLlyMED6ZPGe3X3r9zPhl8QbXxh4WVNNg1NI4oSYY1KMWkVSGBCsABx6H9axxEbm&#10;lM+q/wBofxl8Ob95YP7UtvOlR45omuIlaQheCApJHv8AnX4AaB4ouNM+NXijTfCsDT21/p03lKeQ&#10;QkQbcSB/eXOfrX7M6r8Przx14Mi8LWemafbLDci6+3SiP7S0ig7mDqgky65DANtx64Ffj1eR/wDC&#10;LftOaroV22YodPlWIQfuztw7FVwQcnJ/HqKVFKzQps+3PDd7Z3zWfiHXI44LKGKO7tCI3kn2NAI5&#10;Ek2hizAkMrLncOoyK9J8U+FNPttNuPG/hUrdW17oqtbtasZYbhWPmJHIGGW53AAbSCccnIr5v+Gk&#10;+p6X4WsNbtIftgvlha9jLusWI0RGeE4YK5ReUIAZvQk5+l9L8UaZoTW2jWZiW1kmubptNcyEXTvH&#10;lERX+VJAwDfIfmy2Qeop+RBx/i+30/xFpGjX/h+3mvjBLHcGNGaFraJz5U23KDa6jJ2uAOCDya7b&#10;Tvhn4E8B6XLZ+InfVEW2uDItqUZljy2c87pMr1HXHSneGNMufFE2saPqoFrayzx3wYIElwwCPbkE&#10;/MoKZDHqDgjIya1vpeneDdBvdJtHaTN3cmyCFDGRI2dux2XKAluOnbpxUO+wXPT/ABN8QW8I6fob&#10;tqFrDFZaTFaQXCsoldpFBRAemSAAMnOfpXG+ErLxv8W9TT+1ZpLXTIv3yRqx3z+YSpfzOvQngY61&#10;554D8C3XjmcTi5muLI3IjuwwCEmBlPktDwcb1XAxxzjPBr9CTZ2eg6HFZRQwiSEBlb7mBjkMw5IK&#10;45A449KiTsXFXOW03TtE8O6Na6HErCG2yqJFyd3eRiAMkgjPU549q5D47/GKw8H+BBoWkzot3d5j&#10;s448B24xuPQjHTJ7nrXnPxF8YW+lQC4inZGDb4k3EPFG3PyFegDA5xkEMK/MX4leJfFXiP4paTpu&#10;p3Mnm6hfwxKikLtjLgIN3yhc84/M04U7u4OZ+rXwChsbBIM7WnlgE9wYiSouCVaQFyRuZMgZ5AOa&#10;/QPxVKJfAl0JJf3y2m5QoVmkO4EcHqOme4xXxp8MNPtNGK6Jb72SOLevAbJklBYNwAcAc4PJyea+&#10;lfjBq9r4U+HNxqElxHAJ41t43K/ejBG7KE/MducAf/rxnuVHY+Z0TT7HxSdat4opHu5YRd7iu9PK&#10;zjcwBYZx244FfXPhzxBY214dbSW4hdrVI/8AVHaZFUHaOcgkYzgep69fzh0z4iW+katJrGl3cNxA&#10;1tGYipCtGznYXMYJPdcDvk9s49X8P/F77HbDSXlkbyYk2MEYLllIBBDEHfnPsMZqpQuJTR+hvxX+&#10;IQj+F17fWgUxtYCCWYAlQ03GW6FkU9fQYzXI/wDBPz46Q+GY4/h9cXIu23qsTLFuJG9mdsE5VckA&#10;Y4xj1r8+/wBoL9pKw0z4Qy6BZQ+fcXDCztEcsxRpgAsu/oFXLHBGCdvYV8+/Bnx34w8B6BqXjDwP&#10;p+r6ivhu3Op3ktirziGKJG3SsyKWWIgEk9gOcgVPsLxsN1LO5/avqur6LqWhrZXmwySIpVQMoj9V&#10;yQByxGMdQM1+Nn7a3jP9n3XPD2pQ+Krm30jxJpF0saDTSjRvIWCurqH3ZA+9wecdDXxHH/wUZ8Tf&#10;tC+GtE8E+FdSbSYNSghj1C4vJI9kzhcbGl+YR5yoGSNx9K5Lxb/wT++I3xA8OXHxB8Om6utQW5Ec&#10;893N+7Mch+URkAgsD97axPIzg1z0qHI7ydjWpV5tkfZ3hdPhlrvwsGmeC/ItLtZQbXUIphI1yUBn&#10;aEsWKjOQSvb61b0f4ieJ7W4uv+Eq0i3luLASRm4t9sk0RW23LFyMMMuGR8n5jgkHr+U//Clv2lP2&#10;eb+KRtEvLyxmj+0Ols7yRoQdpY5+4QQQQvJHuKoeLPjvrXi5ANXv57C6huZNtmWKGMhQGVztXdkh&#10;QGHHTriuj2F+tzFzP26s/HjeJtQur6a4eeXRrNbdmvTG0bz3CBofMU55UOctjj8K/Ov44/Fmw0o2&#10;VlcPbwrpkkyy2WNrJI+3zN0gxuU4LKdx4wOteCeFNaYwX9/FemyuXTz7t7kSzJPIADGFSFS+75cB&#10;gDgHJHBr5Y8W/EHxR8RIm0lbA3rQ3CqrO0cbuu4Ao753YxnkjHTPPFOFKzBz0PZPGXxx8O3vie3u&#10;NF+zXV3LG0ywBXMcDKxVS8xUMQqngsRjgDrXzB4y8VXSavLqGuXCJdrvYvCTLs2Mp2xFCfLYEnJB&#10;6A/WuW+G+sWmgfFRfB3j6xudMGtC5AuJmjNutqkoD4csp2ck46Y6HmmeIrOw1f4hrP4ULXlqVt4r&#10;ZbVgBd3BO15pOV2KFO5i2fm46CupRsZni3x10BfhtqlzPoly11BNY293JdyQqipNJGGaJSrvgxsx&#10;HzHPPIzX5ieL/ih4o15F060vLi3sI1KLZwSskbEklnYDG4uSTzwBxX3L+1/8VdI1CM+E9DjWzgsI&#10;ZLMRwzGRZW4BlYsAxZ2zhsdK/MN3BB2jJPO725ziuhbambd2TwuVlLqcMP4u5/Gv2R/4JJfFi+8K&#10;/Gn/AIR6eaX7NfQKCobCh1dcZwR1zj/9dfjJEWYjaDwa+/P2DtaHh34yafqTu6BpFgBUhQNxGckg&#10;9uOO9TVV4sUHqf6Kvwiun0+OXxDPI+Z7bdGUb5fLkQDaoPcnkk5GelfPv7RPwZ1v4ifDjWptR1eO&#10;/tAFbToBGz7JCCViAGcNw3KnOAD8oNdD8JvEuk3nw+sJtRnRFkiiy6HBVMEgMecc/px1rt9R8d2O&#10;t6T/AMIxfOyWUUkd6lrE2ISU2ARgjCKxUjJI9TXhLSVz0nZqx/NFDD4Ot4Y9N8WSXDCCcGVwu2aD&#10;dgBwSrDJIyRgnb7ml8Q+CIvE/gwaVoj3T6rp9zJd6dBbW/n22oqUZ9zPu3RyEfciCtk5U4Ir6Y/b&#10;i+Glt4R1m917w7HBE88yzPawKq4jlcFCBwABkqr89Oea/P7XblZvDAmtb2WzubWchLe3eQODIOSx&#10;BA5IIyBkV6cdUmjjas7G/wDBD9nz4nfGuf8A4R/T4oNMt7WQSz3moybbmMPklkhALMw2kducCv6N&#10;/wBk79lf4u/sP/2b+0qsWk3Oi2FjPZWllqEkkN7Jb3G4iTcF2KXGZWOBknHUgD4Q/wCCTEn9i/EC&#10;a6mgS7F7AVvtWnlRItPitoyyu8jqTu3Y+XGSM5r6+/4KUftUeFPidbW/7P3hfVrifS7ORD4g1+CX&#10;ImuHP+pWRtqBUByQCMgYGMV5+KlOU/ZrY6qUUo8z3PzV/bN+OXjT9qzxLrPxk8eItnpIVodJSYeZ&#10;Ebe2lIPVTkF2UDbz2HqPxu1+5vPFWo3UsEeo22iWCm6sLVgsryOu0RGQMEZwHOQpJZF46Zr9Rvi1&#10;8T9K/seXTTc3Nxpvh3TxpujwW8MVuhjDDy2nclvNfcTuYDuB25/OXxZ4pd9Q2faZZFRt0IjBaaWW&#10;TG8qX4LsRguV+X3wBXXRjZWsYVNzzXxz4vh15ba41Bb6bX5UntXhPlQwQWk2H2xwxL/G/RDk8YHU&#10;Gvr34s/sjWH7HHwx06H4lT2Os+KvHfh6HVb3TLVnMvhS3uCJY470BdzPJGwaRkGUIKnhcn6W/wCC&#10;e/7Jvww0f4oTftE/tN67pnhyy8FNb+JIvD1+d2oanNIm60NrDIR56rNsZsE7h14NfKXxAk8QeNf2&#10;hfEGpWN5eX8epX8iXlxLmOK4N8f3wlI3AhVIOxCFP3cEGodS8uWOyHyaX7nwz4lPh8/Eaa8S3aaC&#10;08l9NtwWdJAu2OMDeEbZlevB5xX0J4H89fhdDq19p97p8s2o3NvZ2SX0yvF5T8yfZhgGMOMNuxuP&#10;aul+KHiXX/Atuw+H3h5JXgvv7PeK4V5o5IlYn54QBkKyjjOAeQM16X4+tdO8GeD7Dxz441m0fxFf&#10;XRlPg3SYA0MMJiWRJbzkrAglyBDzKdu/5dwJVSV7CirXPjjxHf3GvQf2Vvkmv7q8abKttkbaDkJy&#10;qbMAsSef5V9x/wDBPv4Er+0b8cYblbWT/hFNBt7a81ea8l2QkwYkjilkk5yzbnaMcEL6Gvzkn/4S&#10;jxT4lbTbOA3ep30jGKGKINvk3ll2YyFTnJPYV+t/hjwP4/8A2SvgUusWNxbrdahCt3K8rkmW5nyj&#10;KsYP/LHbj5sEjGOK5Me/d5IuzZthvi5mtEdR+2v8Sfgdo/7TnhX4c6ZIsXhrw9ZOdUutJnXyZp53&#10;cM9lBKAkUgQsVyDnA+8ea+I/23vAXwb8AeM9O0D4WeMNb8T6fLosN9q2oahaLaG4vp2eTy4Eyzqs&#10;Vu0YbeMmTOBtIr5K034pf2J8eL34mySrc3elmaW0luEMsf2t1KrLtyy/IWJAY4Jrl4td1LxJq1/4&#10;V8BXUsVrqqv9pFy6lfIAWe4ZsFgo3RhgF64A9q5oYVwtrokaSrc19Nz3v9jj9j7xp+3Z+0HpPwb0&#10;GVrTTIrKe+1nWpcyQ6bp8JOZGGeC0jAKmQSzfWv9U/4W+ELDwB8NfD3gTSWdrTRdDsdJtmc7maK0&#10;t0hQknvtUZr+Xn/gjN+xhqP7PnwltNL8SwMniHxVpK674jkKq0Vpbq6fZNNBUhxKqnzpDkDezZ4W&#10;v6tNP2x2car91Y1Ve/QAda8XD5kq+Jmk/djt+rOjHYX2dKHd7lLWNQgtZLSGXcGlvoYU2gkFiS2M&#10;j2BzXTVyus2kd1c6ecgGHUEmIzgkhHA47/59K6qvqcE6iUk+/wCiPMko2R//1f76R/x+S5/upx+d&#10;fjZ/wcEOq/8ABIr4vSABj/Z+lKv/AALVrMflg1+yUY23sz+qpnn0zX4yf8HCjN/w6J+LiocFrXRh&#10;k9OdYs68Zpcz9X+Zuj/LPhYJciIgN+8+50BOen51t2tvcyXDMUO8D95t4O3+7UEFsTdvMhAAlwv9&#10;3I5wcjmuq066trFHubyOJpcnaGHd/wCLA4wB0FdvK0M9g+D3xk174Ua1FqWmQ/abI7Td6fOTtYcB&#10;ip6A4r+jz9hv9vPUvhDrmlfEz4c6oBoU9zu1bR8sRayYwUZCSVXGRwMc9a/lsxaXsccEVoyZLlpw&#10;GwQgznk4yPevQ/hZ8T/EHwx1xdW0Agxsf9ItC3yTIMYznowxwR3rKvhozRcalj/V0/Z3/bG+DX7U&#10;Wk2Gu+B7yOK5uG2rayyKJyyrmTanUqDkZI9xXzx+2frXgm+8aQBbh5haWJm1BbFfNSFEbbmXYCw+&#10;8ckA474r+WP9ij4sfFqy8DW3x6/Z/W9c/b5NFjljja4jsLy5i3zybDGRujjxu4/iyDX7Y/DKw+KW&#10;meE9O8Y2viKyXUtZMtvdHUDG7TSKztNIfO2/Oyckc8cAV4EqKjN2Z3Q1SdjidY+LEj3eo+HPDmnw&#10;27z6NdT6d4pllf7AkyFQizJJHuXJPyMAy5zk8V5/cftO3Pw5sxp3xbOn6pL9mjjOoyXkMd5Gdp3h&#10;SI0SSLn5dxHf6V5H8b9ButJu9X1jV3l1W8mlezleEFYIA+1t21AgZ042lugPHv8Am7D4Y8WfFPxR&#10;c3Xgm3fVreweJbqWWdVjWRiUjDOhx3GAxJODtB5r0IUotamTm1sfb/jv9sX4Ea78YrP4Q6hY6j5O&#10;uadp1xZ389vFFC73zbY1jRvvRocM7KzDLDjg45v42fCPUPGllf8AhW1hF9Gw+xF7WSIzkyIzCKTa&#10;/QkKRwCp+lfnZ+17B8X/AAv4ok/Z1+JiwtFpmixeJvDt1Mkb6jaxvMYozBOB5ixM6syYfHQlR1rv&#10;P2Xf2gPjReeLtF+GcMtvrJuriFZL3Wp0thEHcZnmuc5yijC8nJ45ziupUWlzRMnPWzPqb4e+CNW8&#10;Bf2b4KlLXVxo9pDb3aySKRKsh3TliD8rFmPLc5r4m8Z+G7iXx/rPirwzDp0ZuLloMTXLW8DXLzKg&#10;8oOfLlZFbLh5MDO84xmvvrUr128Xav4m0UXKxx3csJaPIZfNyuDM+0FsdCCOOnSvzJ/aZ8LeJdA8&#10;FXKQ3PmaZqDmWxWJwbuS53ZOIpH81olU7DIqlWbI28bqdLVkz2Pu/wALa3rl38KZpfDum6nfva39&#10;vYM1rNJJpi3C/ulWPyPliaYKSkitlh3IxX9Un7Bn7OnhT9mT9nyPw9p5trPxTd2p1XxJdcNLDNMN&#10;6wKzjBEKsFYZIDc8mv4i/wDgln4c8Y+J/wBtzwh4es3ng8MnXba7vdOup9tvci1QStG6gYcsYjyV&#10;4Ff3p/GPQtcHw+0nRdInttFutRvILaaayjIggS5bz55G8wl5QoB+XIHUngYrzsxbTUDejrqfid+2&#10;b4uuvhTrOq+KfEd+ktnc3IUhN0kkK3znE1w+2UJFl1blQq9SRivjT4G+Dk+LDan4TfQpG1vVNTSL&#10;XtKuJzbxaZqdhdO8U73qJ+/SaP5miHylNmcdK+jP26rj4ZL8VbnwH4W1CXUb7QEOl3/jBLhBcRa7&#10;rrJCtpJbEOk9olqA7q6/upFXZk5rpdf1S5/ZY/ZV1bxD4TubVNVTSpLlWuZAbhbq9cRicsAS7RRu&#10;0hwQMjcRzitoX5UkD1b7H4a/td+Cta8GeL/EXh0appBZNQ3Xa6HbnZZTXDGXyrIRoRExJLSAvkZ6&#10;dq/Ij4r65aX1pPp8zyvcQS/ZZ7TV4DHh0UB0SQjcGKkMcOMAjjNftX8fItLF2fCdks2jT6V4evvE&#10;V1JqMYFxfXVmY5MQvMTEZ5VeSZmKs7BMLkkV+RXjWLUtXY+KotPjkuRbyW0MPENuZLpzJPLISNvm&#10;SDbvPBPYCvUoS0OSa1PjzxPrmka3YWuj6pDKz6S00Ni9rIAywzuZCjZVgyK5JU5BwTmvFJbVs+bE&#10;y/KCwDgZLZ6YPt0r2nxvL4Xl1f8AtTwjaG0ilDxz2nmGZVdeGIYqvyk52cngcmuOu7NJLSF44iG5&#10;aSb6kBVUAdj1J659q60jBu55qYGI2E4wcheBWh4VnNtrkMa8hpVBJ7A+la11YtC25htJXoQPpmsq&#10;0iSx1WOec7QMMG5wDn1FMSP6Gv8Agj98MbrxR408YeLtRuLq50m1t9O0++sHupIbdzPOZThxneyr&#10;GNqAgndgkAg1+nX7R/xo8S6F+yLqXwON9e2F+3iKfQrSwilkhXU4Le5lkluJEiwCtvEoj8piQzNk&#10;5FfA/wDwb1/Dv4j/ABS8UeO9H+Gbj7dOumW8r3cH2uytElklb7XJFuUFoinB57DBr9V/iv8ABH4t&#10;eMvhBp2uLpR1/XtKm1u01uQyHEusMXS/mghKhoow7KnXaxDEDjNePXmva2k9j0KafLofzReDdPlu&#10;PiDHa3sLy2dm7SQmNEhhaSQYQu23jLcbjn2r6e+H3hnVfjN4o0v4Z6UY5NT1vWBodjpMd0Lb91Nt&#10;/cG4Idmj5Yhiv8PtXv3wI+Ffhq9+DGp+NdbmmnjtrybR77SrOJbi9aZmSe2lWPHEW8MrDcMkAYOK&#10;+VPh/r2ueEPixZ+NPDEMW7Tv9PW5uj5H2eeOUrFJGQN4PltjHCkkhscGuuUr3t0MbW3PmDxToMtv&#10;8UrXStKdFktLybRba6idnicCRpIYymGbIC+WBtwcDIBOa9W+EGgDw38XtPn8R3c2jWGoT3FzeuyS&#10;bGgaP92sShMfvJAdoHAI6gcjkfH7NeeIbiPSgGvbrUYLtJYWLlpG3S5DAhd+49SP5V93eCPg9rfx&#10;ptLOT4a+dqEkmlSy3kUQJms7a1XzJJZZHHlokbr8wyMKPenOVlqSkYugfsn+OfHnhS68TeGNLvZI&#10;/wC07bSxqTSRfvHmMkolKFzghNocLu2gZYjivuX4peBvhF4F/Zi07wzoEMU2tvOpvL2xnILSJbx7&#10;lmVyclHGfQkkgV6N+yR+1l4T+BngGbR9K0qaTVrjU4YNIsdQj+0+c7RzW1xI0/EUTqZNymPLMBg8&#10;YI5b4rXlrf6raPLFvtZofuxx4Cys373CydZGhA3En5RjHv57lJy1Wx1JJR0PnDwhomjeH5pTI1tY&#10;aho4hd9XZWufN3x+Yw2hdm852nJJKBgMEGuK1hfEnxch1CLS7jy9OdQGkl8pRcTF41aO3i524WVW&#10;y33R1OeK+yvhr8B/Di+JdYsNXuZ4oruUXdpbxozmW3OVXYm0hx0U5buVHrXxz4u8Q3Xwhv8AUydP&#10;vLmWG8kiktlZbdoYJZV2qz7d6qDFHgKoXn5sg1cJXehMlZan54/HvwhB8NZYNa8MaQYoZZorGC9Z&#10;vtVtJNHLv8sSA/flI2YONycKSASfk/w3qM9le6zpeqRRSy3ukakBCpSJLR5Cf3cRY/vDHuxjPAPG&#10;QK+4Pjj8dNF+JPhzUbVLJIbS8tpLex024mSQtqSq0MU7QwiKMCJTlN6/KSW+Zq/Nfw1eTWMj3Oq7&#10;vs8dhc+WFlRvn2fKMAl8ZwST6c16NNO2pzvyPL7CCf8AtcRybkYOFbzMNj29AQa+4fg1oVxPdIto&#10;YyHuANsyCQMqDf0OfvdMCvjnwebCfW5PtbkN2aTd8zMc4OPm6e1fpP8AAPRNPhuhdyNdQxiQ+W6k&#10;4B2jG3jhgDnr71dRiNnxp4D1jVtXuJgblZJSlzdTOgx5akBfLjj2BMEAAYAxnOe/yh+1DqWpyeJt&#10;IttYC+bFo8aCWMYWVFdgpDH72MYJHev1KS10eXVQljNNLYCVPMluYVjuIpOqoSCqEGTfsOTxy3IF&#10;fnL+2xotlpvxA0axgJitho3nQknO9JZ5DnBAK/Nn5efUVnSlqNo+FPDFyT4ug5AIuFHIznB7dTX3&#10;X4Wk+z6OZbwM6yvGhA+5nbgfKehI9q+HdEtY4/GkUlsdoW6QoT9R619safrmjadZIWljGJI1CMRw&#10;ATkkn6cduldDREWfPPhnUL3SfE1xa27JHb2uolpSeSV8zbt9eRxxiv3U/ZM1Sz0+7tbTUoTJEY3C&#10;yFiM8cEHtjGO/uK/DjVtQs7Hx5qc0DEQXUqOCvGS3I6fWv03/Z8+JMGr6DBYaeifaQjRysJdwR8A&#10;MNmeQTgj1HFRUV0OMj9VfGvx28HfDnwpPf8Al38jQCVp/sdtLcGLC87yikKpXLHJ4A571/O14++O&#10;Vpqv7TC+LbfT5RDfFrCRLgAMRIxIkABxypBGT+dfsJrcviW90B9Lt5kt4HhnmlnZEZUjwdwYMOjd&#10;CcE81+Sv7TPgK28M+PfDaWsoTd5ESJBhNqghsAjngMcE+vaopRSHKR+h/wAD/ElrZ+ErSw1YWaWs&#10;Qc/aWDJMkkkoaJjIx2kEME2kAhsHJBOLmueJtNj8XjQ7eO6HmT29x5sTb0WaKYNtkBAIddu4HlT6&#10;15x4B8MeKdOAsIo7v7JGVWdrplB2gHaF45A2/wAOeOSa9STQXuljnWZEM0yyI+zPyqCOcj1yQMUm&#10;gE134gXev+LY9PtS9vllMN5EPMhbym3vFKUOQzoGOWBz0U54rDvvG9xdeKbGwsUMkVwzi5icJJFI&#10;gBGWC/NG6Y3BScEZB5xXe6X8O1ECpcXMiwyHcWiXBVyRyQMfeHr0qe5+Htt9sNp4aeCC9uoTbwNM&#10;4w20Eb8Dng9W6fjU8yA+h/g9qPhfw/8AZ7XRLjddHP2hQVkjEhIYeYDnB25wuc5r2/4i65p9pa22&#10;ixt5m7E0sz8N5QGSpA4xjn1I4r5g8I/AEfC/wxc3Pjh4tZQAzGQO0M0Vw3JcSLgHLHGBzjuOa8x8&#10;Jaj4n8TeLLXwpazfaI7Y+Re3MrecNp42AksAcjHGSAMVi4q9y+Z7HrM/hS++I+oTePNUU2lpBuh0&#10;23YbPMbGAWJxwAMnjrX5yTWlnrn7Qml6cAS+l6sHkKYOdjZHB4J5Pt/Ov218ZRQeGfDEFjD5Zjt7&#10;GSXG7cCFwpUDJwcnj6V+KnwYs7jWfjvrHiSEExWt4YiW53PI7kqx9WK/lWtN3TYpI/YvweIL7XJY&#10;4xJBLHawRrzu3OzbmJwOvQ4zWL+2Td6nqvww0Xw/DI9pbm8uJLi7igLMCdnlebIPmMYCvkcYP1rY&#10;+EVl/a3igwyz2tt50EbRrM7FflcEk8fLtxjJHIrO/ap17TfEWjN4MhuEL2sL3F4yqZF3lgqRkrwM&#10;hSSev51gn7yKb90/JvQ/AHjG51u3l0uU3Fv55lW+08nymjG1ipIwwwR0I9ccV9waT4E1bRtQs9Q1&#10;4yAXsYWN3O2VW3Y2DC42gDdnHOMVqfBOHS7Xw7bOnkSWtyknmyTAK25W2Y43EKx5XnGK+pU0XTvE&#10;ut6ba3MMc8McSRJKjNmONTuAJOASOuABx3rScyVG5+cGs+AbLUfiBF4L0V5Ta3urPONh82GVYjtd&#10;8kEg5JHt+Nfvx+yF8JPCXwF0wWdzDKz+KNNfS5pgFZohNgKSvdMFkYY+UHNfOvhH4W+CdF+N2nXq&#10;W6R3E80rTJE6COOeWHOWJ3E7sZVVPGSSK/UfUtHi0qz07xLo7GGe1Riq+V5qsGQ5wi/Mfl3HI9Oh&#10;rmr1b2RrTgfB3wt/YL8BaN4f1n4Z+ILXSNUs9PC3emCWPbJBHJM29PPXbIEUxMqr7qc8V9p/DnxB&#10;P+xprlt8Ivipex6j4J1W9X/hH9Zu5g17paSMFSO8G0eZAJWVVmB3rld4Iywfpb/Cz4d+KknbxCfM&#10;8caRcWVhpl55oaTUbVwZPIZlJVis3+qyCQuVGA1eufFbwFe/ExL/AOC8mjWms2GqaSlrqXnYaVJZ&#10;WYW4jLjCkbSxY/dAyCM4PHOble5so22O2+PfgvS9Os5oLrBtTD90ICAZCDkEfMRyOlfy0/tq+GtI&#10;0Dx3c6pPbyvb2+Lq3EMYZWVt6uD82wg5BJIDAdOlf0B/D34h663h7Xvh/wCPLiG68RfD/Wn8JS36&#10;K3lXVisIawnZZCSW8twkpPJdM96+IvipoHw78dW3iLQYdLeea50me5W4i2KkjwnocE4zjrnOCee1&#10;b4ZuL1M6qurn4kfDr4yWfh14tC1Hy4Vutv2aS4kP2hJGXygjMhDKCvzRvgncNp61d0iz0TSrbxJ4&#10;n0i4lWSO2kiNsU8qJbh5QsR3qx8yQgF3+UBOOpGR8f8A7WelWcuiXerSx3NhqcKC5srMxmMCJFys&#10;qyc5OV6Z4xzg16B8HPHmt6j4Aj8K+JktnludNsdWt4YkeMTO8RADspJH3g2cgDJr0nDS5y6nhGpS&#10;ar4z+KLpBJxoOllJLhizpHJcnM2SoJOc8sM9fxrK1i41c28ng3TZ5dPgX5LpIMiW5dlBO8jLcY47&#10;cZxmvYPCtvr/AIQ8Pa7c6URZ6jrV7eRa2hiV5Db+crRRIZAxAACkFCpYcEnFcB4m+HHiu1Q6pfRt&#10;AtyI5RMW+Zg/BBAOMnrjOSK1TA/Prxb8J9S1G81LV9PM95bWik3EmGdgjdW3c9D+v1r5mvtMvLC5&#10;+xzod4+YHrkevBNfenxLj1PwjeSWui3DeTKgnkittwQSHOQR7YrzWz02Gx8E33iHU4JI55YJ7Rb5&#10;eSI3C7dgAPOflcdCrGtTKx8mQglgp6KOB/SvvP8AZC0i/ufFNrdaZYX1/LBcJO8OnRGWXygyjdhc&#10;8BsDPPWvhS1ikluVC8sSDmv27/4JtfDrV4dan8WRJ5gs4dkkByWeL78gjxj5wAGUH7xGO9TN2Q4L&#10;U/oa/Y3+LreIY3+a8m+xkwyWcoZJAWIBSSCQK4YZ2kHB4Axjmv0B/t3T47ZLW4shbTT3ckk6EBSl&#10;mFIAGwBS5Iw3J25+mPy38PeBr3S7+f46+BNUk0rUURGgeS2+1WMyOCFkmhXazDaSQQwcH24P018L&#10;f2hodZsbjTfFNrcW+qWMYaRGguEQk/flja4jRmhdlGGCnjg4ryKkdbo7Ez1343/CvSfHPwvHieaN&#10;Li+sLeYpNC22I6YqgmKRCCd3JOQScjjOa/NjW/2b/A3i3wzbeL/As3lTS3b2t7Y2kSMpETZ8wuAV&#10;QkEggAYxnAxX12fjdLpfiW70DfcfYrq1/eLb4+XzGwmwNhSFZvmOB1z0r4p1v4seLv2dv2jB4P1M&#10;2dvpHi6FvszOUYWN+rFklkG4jGQWI25JJHcVpBSSsgk1uejatp954Bjb4c6dYWjyXFrECIsqFePE&#10;0srMijezKSpZgAQOMYzXz740/aCg0HWIz4PXTFe0le6mbVrdbm2kuJ0KeekLDYGhRj5ZYHaQCOea&#10;7PQPCfx9/a0+JN/8I/gakt1ZSRbtR16RJbdcE8yk43eWTkLEv3hnOa579pv9kWz+FnjzTfgB4Nmf&#10;xt4gFpbzeNry2ZEis72RlaC2V13CJV3ASDBznnkcO8b2b1E720R+dvxL+Jmo6tG9gC93bW0kl+Jp&#10;oxb24kYYeVguHO1eQD9e5r86PFHx88YQ+L/7W+HVxPBHbxNBHclUMjKw2HbGwIRMfdxyOuc1+sn7&#10;eXwm039lT4UHwpOhl1zWQ0uo30M5MKQumIoIEznydxZWZuSy8kDAr8GIp51dmjXGRgg8BfoB2712&#10;UVFxujGW5/Qv8Ab7wn8bvCWial8Q55nkl0cC4mkuTbyRT2zjECLk53KAAMY6emK9p8I6J4U1G513&#10;TZ50FxNdW82nCQCGR/smcpEVIAwuTtwNxGM818n/AAFttJ0X4aaJr2oPFZyxrFJbxNGZVSaJQTI7&#10;vkcjGRzz7CvfPgz4gtLXxyvirWLeO4e7llli3SB4HgTPmYADEZPzZXnIA71w1FvY1iy74i8X6Ro9&#10;3baxbC43JqFzLOlvbBTCkRDEMjL/AK3HBx0zmvgf4yeMV8a6yuleHorgvdXIa9uLs5SNdwWNU3bX&#10;JCnGDnJOFz2+yf2kvhV8afiDqXh/U9It7+7Oq3BuGkgSVJGlZ2iCh2AUgR7d2SxAAJPSuJPwE8N/&#10;CK6bTb9JZdYF8ZNRhu7lZHTeCYJJQnCuAQ4yFwCAeTURcUrjcW3Y7P8AZV+Dul/D7U4fHuuWSX9x&#10;NcrdXspBRFgQkeUqocrGX2ggD5iOfSvIf20v2jrfxhrE9pLO0MVsXjsrYoVVj/qyNwJwV2jk/h0r&#10;6s+M9z8Qvh78CX8Qpby6TZvpAkWWTaDIm7KvE2S2HYgLwAT2wK/A3xZ4rl1G7k1fxE8txcE+XbmV&#10;923qSW5/KsqFJTlzvUqpKy5Ucpq1xNoVi1orQub0+c+3azqrnIDEZ57gE5Ga/VP/AIJMfs3WvxI+&#10;OWh/Er4l2xn0C11JRZWO5VW81GMboxIMg+VFjJzgO3y+tfDvwh/Z81r4jaBP8YfEki2PhiyvzbXW&#10;p3x8uO6uUUMbe3H3pJNpy20YUYyRxX3R4J+MWnfs1HV73R7aOfRLqC3tofOjdY4pA8TBoyrZ3J8w&#10;zznNYZlJypyp092a4RKMlOR/Q3+3t+134g+DHwN1741/sg+IFudc8D6zaQ+JLKVRNbS212RE0iFC&#10;C0SuwRsMVUjae2f6xvhlq954g+HHh/XtTVVuL3RLG7mCDCiSa3R3x6DJNf5uWsePr/xx4F8UP4Qu&#10;Ps9l4q0y40eSzALxG3uJAwR93XDBGBxkEZFf6Rvw1s20/wCHugWUmcw6JYwkdspboM/pXz+XYWNG&#10;6W/9fkdOZVnOzZvancJDdWIYjMl4sfPGfkcj1z0rpq808Q3Wo2vi/QoYoA1nNPMk90JyDHMI8xp5&#10;G3DB1D/PuBQgDB3HHpdfS5TUvGd31/RHmzjZI//W/vkRSNRnbPVYxj0wDX4u/wDBw7KkH/BIv4rt&#10;JyHj0RMHpk6xZ4r9pk5upXGQfl4/CvxC/wCDjaVo/wDgkJ8UcfxSaAv/AJWLSvChD3m30k/zN76o&#10;/wAxOynit1KSkFG5KDkAZ4q1rHlkLKcsANxI6jH8/pXn1rdypeg/KTuOe5Pf9a6OS7eVd8wIXnIB&#10;3f8AAcZr1PaLYEjorCewSzCXU0kytET5bNtMb54A6jb+FbEdikcMbRCSUtj5GOeWxtwOCSewribO&#10;OCaRY42+7gsW5wfTn0r7A/Zl0BviH+0L8PvAV+RLDqXi/R9NcFfkMU13Gr57jI4Pc1hOdlcpH+hf&#10;+wf+xFqX7N//AASm8L/DrRrJofFN74bn8Va0mQsh1DV0WZlOc4aKEqgHbaR3r8//AIi+I9e8MfEn&#10;wN8M9Bglu1vNOvpU3AMi3KtBD+9b5vnjjkdsbs4PWv6NP2otf+IXhD4L6oPhPaSzX/2dbOAQQfaD&#10;FGylWIjwegAGSCBnPav5l/gn8f7TWviZb/D3xnDEdY0i4e41AahbG3X5gYpZIJWwDmQqARtOBjHa&#10;vl4y9+UkenTbcEmafws0/wCIHi628V+AvjJYPpl/o2u32rwX1hqEMmm6tbANIGSYMrDbGBF5bYcM&#10;NvWvib9krWrbwVqWs6b8QLHVo4X1671oOwM9hCzyH7Ot3JaqxtXhQDa0wKEDIbk1+zHi7xZp1j4Q&#10;1DwX8L4beLV73ToNN0iOCFI5Gv5mYuWdQDtiiO5ySeoGSTg/HvwN8H+HfAmv6rY/EO3jm1ldQmn8&#10;A+Kors6fqbjLedpUkyvG0xBUyRI4bch2DJwK7qda6ehnOFmtTxn9pL4D3Xx/ls/HPg7U7XTPE2i6&#10;W17pOurNH5U6xcGI3bMco8ZOAchTjOBmuZ/Zq/Zd0HxffS67+0Dpd1pE2mzyykRW8ccl+0causyf&#10;Zxt2MxALjjI4716L8XLL4meKPCl/8Qtd0WWz0SDUhaeLNJtrs3NtdWLQu0V00Y2SwKzBWJeMPGwA&#10;DkV94/soS6Pdt4T1v4kIkmjajosV1JJeSjymiMGIFlZfm+9jggZYjPpXTKq4x0ZmoJu5+aup/Du7&#10;tZ5vCN0cxPdSTWJmCuJFwHcyLIvJVOenI7mvhL4m/D+Pwfpk9t44ikgTXbpXsNaEAeSdGG0xQq+H&#10;RNpX5FOFByQDg1+tHhF/Bms/EYaJ4z0y+TWYdaaC+tBJszaMyhFXzPl3bOjbsDGcc1znxP8Ag5L4&#10;u0uy1rRpIktrDWb9IbORmuZII1kB/eW5ypnCAthGYYGRjbW0a1mQ4NpnyT/wS4+E+mxftpfDrSL2&#10;7FjJpuvSSfuwV8yI20m1PN2gMXcDYMkYYg54r+67xJoEWueH9Q0oxqxurOW3Vc7eXQqBuGMDNfxe&#10;fAj4maD4H+O/hHw3olwksV34r0ibW9Rkt0DGGF4w6x3D4mgljkbLBQAeeTgV/bPI8kcZaMbiM4Gc&#10;Z9OampTjJuUzGcnGyR/GH+3l+zD4m+Gvj9/APw6lTxF4w0yTS/EV5pWmwTW+q3FpIrMbNI1LpfiM&#10;F2jm3A7lIbacZ+T/AIweDfFHinwb4H8MpDeXcut6xDHc3k/n20unaYytHJakTKpbzW+WRWG5SDuA&#10;Jyf6gv2tbn48+GfE9x8WfBSa5d31pf28Emi+HbGK+k07TERS026cpFN53zGRRhlH3MkYPxD4mtfB&#10;Pjv4jeKfEHiqHRPDEmoRWdxpXh/V5hHqN75AkS4vpCSyIWc4EIYELENw6ATHEdtjdU7rc/nG+L/h&#10;fWfCemwfDDx7rOq33hXRL55NIsdSdr6eCa3GXgt5ApaMeWJGVRJsOzaeorznx4fFHhb/AIpDwtbW&#10;19bTyiG5je3V49SKp5kdxtkMsErywyL+5kRZQANj1+m3xQ+F8Pxh8d3ujeBbyyv7TQIZ2GqmRVtF&#10;1C7RoY4o5CPLaO3jlaWdwCobZHu3Zx5HB8EWtLTWtE1o3GmQXWsabpWg3l7OYdK82aCJLIySBGkt&#10;bp/I2xXI/dOCQcbcV1qqtjFwZ+Ifi/TPh7pXwd8TReKbqOe5lv4p9M0hNEuNMuYZlk8tp47ry2hj&#10;jXcyNA7HcMbcEZr5AsLN7nR4bOMApHKJdy8/NjGSTzx6f1r9Tv2jrEaJYeJvgt8W4/E2i6lcRw6l&#10;9h1+f+00s7yK5LxXUNzxJJFdrv8A4eQQ2O9fFPgDwLpyQXF5OXuvKtZpoDGhDbtp2bVHO7vjsfxr&#10;uhJWuZNany9rls9nqD2V1tZlzHuTg4BJ5H49DXn90iozxzbjiMhCeuew7d+9egeMXcXTSgMf3mNx&#10;BGcDknPPPvXn8we6m6kbVXqe5BPT0rYxluf03/8ABtZ+0NrHwH+OXjCysbCXVotW8IXOpXNlEVV2&#10;XSFecGNiMK3Jzkgbc9Tiv6ffEfjPTvCP7MHjrx74u1GDS/GbaDrniOzslVnXT5rmSf8Ae26mParO&#10;06IGfLOOmBxX8cv/AASE+PHhH9k34q3nxM8baPfazBqfhHWPDkNlZBN7zalb+TGzB8fIG4bnIByO&#10;mD/Sr8W7bVf2if2WfB+r2M6w3eoeBToviR4WGxJooUaMOuNxO5Rxkk4BxjNeDjKX7276np4eVos/&#10;Mj9lTVdB8M/DLxf4T8T6bPqT61ZLBY6lFwsF8OWnYEKVI3kBvMH3unFfFfirw9o9j4j1/wAFeJ44&#10;YLCxc3ly0K5D3TIY1hVHzIvTbtLbRgnPr6f4T8TeN/g/f3PgPxUd1jeu+nXQlhEgTzVaFWJydgbd&#10;8rAcHntXzx8fvFl5pPi3UEtosQPBBbSNCTmZrddgL5JZ2YnLEklm5NdkIaswk9EfN/j6e38OXm7T&#10;So+y7LV2lQJMCoyHZOT8mADt/kcV4v4J/ad+JPwh8Qa14a0nUJF0rXY5rLVIoiyRzJcAbnUDBwwA&#10;yOh9Kn8ZSX2ma1DOjmaW5iZJIrlGwvmIBk5ILEeueTXy14xjH2pF+bfHJsVgTyPoemeDXbGGmpkf&#10;vf8AslR+Hl8X6Zf60kl5ZXNtNdW4uG2CGdbcuGAQMowCSi9ScZx2/Yj4PfBrQfHvgmy8c3FnJc6z&#10;p8P9paFKSJVMMi7DFJEw2MVCl+fu984Gf53f2a/ENz4e8J6V4vXfGq2Q+eRd6NMytFk4K5UEgkZ/&#10;Ov6/v+Ccnj7wN4o/ZwurLULfTLq/0XV7bTlvIIlkliaaMTRxuH4IJX7w6bsADFePjpOCujswyT0P&#10;zx8Q+FNZ8M6Bqmr+H9SZ4Sqz267jFNbQq7SMVdhgclioBBGDxX5n/tD634K1rSL/AMR3N7EdQtZJ&#10;4Et55XEgiIHllySu9cAneQQz4xjAr9f/ANsT4geG/D2geIoGiSE21uLeCFZxht0rhpABnBBdgOff&#10;rmv5mviv4zl1i9uXjuCPtO+WVmbczpGMAAHOQ2DjP4VphY83vMis0tD5h1htM1G2tNBuAyxI899c&#10;IdqSNPMxbcsmMnam0DLZHYdTXy9420PUfBt5cxRRyqREIJywIyk/KnkDPGFyOM17lqmu22leIxqG&#10;sWxmht4jMkcZCPDKyYTfnqoOOM9+vFdV8WPAniNfh1/wsHxxPayNNJHd3MUJHmTXDp5kEMrfeOVl&#10;DZU4VevJWvUjozlZ8veANEguNdK3izfOFMRiIJD7c8liOO3riv17+DGg2FlolrpTQx3EkMbTTQgl&#10;G3nnCvkZJBIxjnpXwX8APBVzr7r4kjtZHjNyEeEDMZ3EkhOQcKAcnJOOlfpP4U0+TTbt7G1ETOtr&#10;OLbzdzuwWTeSCcAoq5IJA4Byaisykb/hzQNR1u9ubu2gkie03TNBCwlTKA5WRWIwEQlyMg5I6V+Z&#10;/wC3xqkg+M9jY6p/qk8LWQsJP4hCZJTkrgAfPnA5GMV+p3gS6vbbSZXa6jWT7LKJRCcKxbG24myA&#10;FA3kKQSM9FNfkN/wUZS5h/aEXTZWlZbPw7psEbyYJK7XbII4IO7Of51FH4hzfu6Hx62pmxUtAcuA&#10;HVvercXiTUZ4BvkZiMYfPHHXP1ri0aQhQW+brg9cdquLNbxwkAnngg+nsfrXWczZ3Frq8dxg3RMj&#10;eVtPzZ6Z/l2rp/hh8Ytd+FHjOHXdLfzYhIPPtySFdM9Pr714upmVT94YIPPfIqvchivmtgnqTQI/&#10;UDxT+2NbeObprbzLi3tnQ+fAHYKWYdDjqK+WPiL8VbnxS9k7uzyWVwJEkPJwABySecYFfOOnTyoc&#10;xqq7jwc4Nal+l5IvnuxcY+Zhk/8A1qOVLYrnZ9uaJ+018QobBEe5ErqBsLKDgfUc/hXd/wDDZfjm&#10;wkVZGiuAMrvYMpY5zwCTivgrw5fzJMsPzEMpBCHkAjGRUGq3mVZwZFCj5c8gfXPc0OHkCmz9F9P/&#10;AG2/GVxN9laOOQhzMscbAdcbRk9SD3qjbfGm71bxCfGFzffZ9aLqoWOVlRo0+ZY9uccc4PHPrX5r&#10;/wBpqH2qz9RjJ+ZSB2I/lW9YeIJIbgyXUMN2zQSQoZ9w271IDjay/Oh5XPGeoI4qeRDUz9H9f/bw&#10;8Z2Uqv4je7uHhtnjtbctuiaZW2oGzjAHUg16t+yR+2B4Ii8Tiy8VKbSW4XdJdZAV5pH3uTtAAAJ6&#10;AYxxX406h9qeYNOzusXGWycfWl0fVm0eVru3kAYDC8HqfSk6atYFUdz+r742ftEfCjRPDqyQazZz&#10;O9tNC485WYZIcA+5A9K/Bn4Z/tVat8PdW1i806FZV1G+knLOxGMk4PHfk4PXmvibUPEGpajO011L&#10;LK7n5ssev4k1QhaYx713Z6BTzxShTUVYcqjZ/Rv+xd+2VoHigeL77xIy29/p2kT3dlA78yYBIVWO&#10;cncBx1pfg98V7/x9quvW+uQyXv263tA7sGLIkMgEh46H5sBgcgciv58fDPivWfB2pRavZSMrq+5l&#10;BwJFP3lPqCOK/Zr9lS81abU7zWPMZtP1jRPMBtoy4illdCgYDnA9BnoaidNK7KjK5+jPhHwTo0Hh&#10;trm6Kx2cUatbRxTlvKZCQq7jjfhcZBGTnFe2eA5rnXvHcdgRJJHB5fzAnaQvYY/iBXG09yR6V8i6&#10;N4sv7aOS1025ENtZptBSMxxM7nnleo+8TgDOBnFeseBPFVlp3xH0rUZriS3+03kSTzRuxixnaZFU&#10;A85GcE5IPNc0kaJn7L+EdK0S88RG3+wKt1LAH3DH7tht+cMcKT8oGByATjNfXuqWEuk6baapbKko&#10;VjsDgmPO0+WrdCoLkAtzgE8V85fD3RrUanYvMJIT50Mchjm2CZSwPyk7jkgYOa+pvGFvbx+Hp3w8&#10;ZSNZozDlnV4/uYQ8MoJ6DrXnTep1wWhleNfhFpfxP+Guqaa00djrFnFFrWjXESMy2mpRMLiJowSf&#10;mWQBSQB8pIJGax9d1f4pfDm40HW7m8gll1rdeavLBaeTJbvCq4EbyOyMJUPlqrD5cZ3HmvXtGk01&#10;NNR7WaQT22nB5EAJK+cyySlixG7djpjNfMHxZsPFvid72Lwp9mlsdHuINUm0y6uWgt57ZDiaGOUB&#10;zGZF+YAqVLr8wGc1nDXQbPkGx8YavdfFf4q+JBE1vduLK9nguLlJURnYkTlosxSOu4KF6AHqSMV4&#10;zr3xtunsr3R7+0Ty7GOX/SIAG8y8mUgIBhQ0YHLhj94jrgV6R4Vj1+98WeK7qystL06bVZ/7NgsN&#10;LjD2kMTQoix7j1UZJbI5Yk4HQeKeIvgHqtjbXgnvYkuLAyyTpvCPueTawRfuswxvHHTPpXbFK+pg&#10;9tD8gv2+/GWk+IvA1pq+nokd62nrYajAVKMs0QI3I38QZSd+c8kDJ6182fs3/Fm18R+AtP13UreR&#10;G07TovDcaWUaAebAmFZskM7MVDMAcDPOeMe1ft6x6Pe+H7vWriIQztDFAm9n3QpDC5P3yM+YwBIG&#10;cGvh/wDZY8NXc3w1ivIneEyT3N28uPkIJwMYx/d9a9GCXKc/U+uNWhudZ1vTbWGYLHHlhK6qrCUl&#10;d2Cx+6hHGTnqe+K9f+K9stv4R0+wupnklvkWeO7Vx94EbRGmWALsWGABg+w58UYtZa/punyRMglA&#10;WSRUYI5PRl25JB7471s/F6CVJdP8KaJvlkmCR+W7FViCqcsq8nO7Lc8jnGKVrjPl7xpu8N6Br/iB&#10;kQCS6gg2eXve383ecxyMCNoJwcdR2r5d8Wak9r8J9QgjjyjMqIzHdIA7IOSAMAAYII6gc9q/RP8A&#10;aN0HSPC/wUGg6HMslzqd7DNIjqwuJY41kUPGHIDxFgQzKoGeeua/NLx/a67B4Zs9TaJoYdQMWmXB&#10;dlLSuuZCdpOSAAvI4BAB5raJnI81+D3g5/FHiq1sHwFlmQFmGQoJ7/yr+mP9mnw5D8PvD8Gt2mnj&#10;ytPRXaV9qvNG53Sxq3G+SMZIO3A+7kgmvzr/AGL/AIR6dqF1a67FbadeC3yDHOCr5cbULMAo3JyQ&#10;BnJ+lf0A/s/fDbSvG90um6jHcWNtZ2qJLayqAZZFc7uSDuQKg2kZBDZ64xz16hpTierfDbQrW58M&#10;6h4eshneZreythIuQk5DoFBByuWO0Y4H4V6Z4z+GOoeGPE2jatrUsTRXRMD2sG9I7dJHhhjncsWV&#10;RJIERxhQSd2Ca9Ah+EEGheNNL1fw/amR7iOCSJwmxsFm8tEHQY6t6KpOea9y8f8AgHwwfCd9qXxL&#10;1i6gurqykXTxausUyzRyFoFUtw6h1BCtkEk5JJFebKpqdKieMaF8G7PRvF1hqGn2EcYikmgnsht8&#10;uZLmPDkjnIU5wcjn0r4o/wCCuX7JOv8AjH9nJ/E2i2Qn1Hw5E+qi7t1RXEAjU/K6Au5jGGGf7uc9&#10;q/YNLy00TSbO4T9/dW0Vozz+WoxI+DvVWzweODkdqh/aO17wr43+H0tnqU0SC5069srhQo+XFttK&#10;iNegIyQMZ+gqY1ZKaZo6a5Wfykf8E9/+CiHxj8V+A7D9mHTLuXRtatlu5r/xDDJDavfQRsCjXF07&#10;Jskj3EM+TkAHB6V+337NmgaL4f0TzLOwt7y/1C8nXW9fuL9rk6hcsdzFZyMllPIJbDY4HFfyT/su&#10;+GII/wBt238IODHa/wBoSzLCwyPJl+8hB5HBPbOQOK/uS+CNi/ifwnB8P2FjcRWGLGNLeBbaSJwu&#10;53kAADNgnkAHqc1rj4qOi6k4fU/D/wD4LmfDfTrz4fw3Wlwqt3oVpBdXM0qjMi3EjA+TsXlQrKHJ&#10;PUDvmv5KXkX7UsKgDDAyAAkKCQOfQV/f9/wVK8P6Rof7LusWvie2S8U2klgsc0fzR7FYBhjpjYG3&#10;HP8AOv4TPgp4an8QeO7SIWkt1EdQ3TBULp5QOGLDGcDrweenWunL6l6evQyxEbSP0Rn+K+p3nwk0&#10;3w3cJb48hFgntSFkSNcEnIOAMjOMcjrxR8GfijdaP4sS11u5hntbeDEt9PNFbvFBFllaMSEAsueF&#10;HLHAGTir3i/4FDToHPgy3dWuJDFYW0CPcC+ZiDuaFSI7WJSSqndu6ZzzXzfrng/UtIll8OavZTWO&#10;pLM6XEE+A8Hy5KYQlcYII5xgg1rZNGWx+rXjv9rw+MfEll4U/tPzNEtTDDFdWbTRT+WCB5wkLD3J&#10;C/LjqK7nwlqXwq8UfEqeJbTWGTVtUnntL6a8W+mkZuFkuhsDSH5V4yuMjg1+FS+I5/DSqkzt5ajb&#10;5T/MAeSMZ6AHr7Yr9RNd+Mfg/wCE/wCzx4a0/wAE31rZeLAU1m4v4yDcJHOo2og4JO7n5WDL1Oeo&#10;5KtBKyiaxn1Z3X/BR/xLB4e8FeHvBHiHX4dSvIo5Z7rQ41eOTTYhKywwyg8eayDeR1UMAQK/CPUU&#10;/tHUzOFJQuCI1IUlOw56cdyK+pvE95qHxa8cXHjvxe0gikfzgoGN5P8AE/UlmPLMSSSep615H4f8&#10;PSavrbzIjGFXZiFU7QrsQD9PrWtGChGxnOV3c9l8d/FjxV4r8KeE/Cut2dvaaFoNotppek6dmGEB&#10;2aR3dskySMTlnY5J616L8W9AtdQ+AWoXk4+RbSKa23nDLLuVlUE8kkkDFcT8UbK28PfDMak6LJ9l&#10;khGUx91n2HB5HHPvWVF8T7D4qW0Hw80a0d7VRA73EhIJaLHAGcA9txH9K4pw2klZI2i90z079n/x&#10;jr1pp2naVqsR+zzTwRiZwcgblGV7EZxn2r/V18LKqeHNPjXPFjbqD9I1r/L38JaFaW+v6PptvFGk&#10;Md1bqI3PYyogx/h9a/1ENJQQaVbIo4S3iQemAoFeNUmue9jSu/dSMzV9Ojn1HSpFj3C31Dzhz93M&#10;Ui7uvvj8a7euM1Sa8XVNOhgClGvP3vrtEbnj8QK7HLelelkcounOy+1+iMKr+G/Y/9f++3/ls5+n&#10;8q/CT/g5OuDb/wDBIT4jBSR5l/4ej4/7C1sf6V+6xYC4kBI6r/KvwC/4OcNS+wf8EkPGEQPFz4k8&#10;N2x/HUI3/wDZK8GFROrKPm/zOhI/zDrcMbjZuVQrcP2+nrV8zSxSEA7WBx0zjP0PWq2nkrcEyAnO&#10;5gq8Y49q2vLs8KJWZpNwO3Py9Mds813OQGjpcv3mOCcfebgkD6e/rX0N+z144h8BfHHwb41nkkhj&#10;0jxNpeozPEMsEt7qORiBkDgAmvAo1gYDzYdgVgPMB2swHsK2t8MPlXdnF5ClecszbuRg7icg9+tZ&#10;y95Ndxp2Z/tBaJqll4h0e212ydXt721iuonXGGjlUOpz3BBr+ZL9sP8AZeub/wDaPOu/D/yYtPhg&#10;vrW6v7xytuLi/vIZzESnzL+7V9hHAY8kdD9sf8EPv23bH9rj9hvwm97cQTeJPCFpH4T8RQNIPNzZ&#10;KEt5yo7TQhSCepB54r9XJ/hf4R1Ga9uIbGG2mulBEwiBZW5LHrg8nPpXyqlLm5Vuj0IJQV5bM/l6&#10;0/4bftCDWtD1a28PaTZW2heIxO+ravNmJNKdTGZItpd/tBxuUsuNoA5r6W+EPwE0/S9RGq/FSGHx&#10;fHceJZtV0+x12BDHCs2wlISo3GKN4/N3n7mflr9KtS8DeItL+IV54a1tbSG3mQS2FwivsVOQ2MdZ&#10;DkFmJ4Gce/P/APCs18LeMXXxPeXN4PscqWaCYssjsPlGWYFEIHI75raNR2szodNXufCQ8Nponi3W&#10;IdVtHOmaxeTbIYmBWSK7kO8S54khHSNWGSvJArmGXTvD/i37PfzW01gUNraafZYWIBDk8DoeAOoA&#10;I619g67rGkaf5+mXzRqsL+bawxMsoXI5yBggA9j7Zr4l+J8OlaZCurSiCO3XzVRLfCyHe3IUD5gT&#10;kHAxiuqErsykj5f0SbVNL8d3U3iz7RJJPPNbxXiyxBHl0y4dbeXznziOaBl3DIJIx71u/tV+LbxL&#10;u0S1uHiN4xjaG0CQwxPb/KV/dYHKZIJPzFuQQK4P4jM2s+HtS07TrZrq63x3VtbkeWytbj54k5zl&#10;15ZhyfqaNQh8KeNfh3fXwv72DV4re01WPTpId7W7DdFKomyzlYxjCkg45yea7ktUzB9UfLH9iSap&#10;Y2/i6znvobvzryfT5LFIiWurBYxH5oO0LFgYdlyWbt1x/bN+zj8VNP8AjZ8C/C/xP0xmZdV0e3ln&#10;DDDJcKvlzow45WVWH8q/kDs/ibDYy+F/htKttLaaet1ZJP8AZ/3ha9/el3GAQMkDJbOe1fs3/wAE&#10;n/jlqGheIdf/AGRvGFxGJrPzvEXhglss9oXCXMQBJ4BKyAdgxrRya1MKkLo/Zbx5q48M+Gr/AFzT&#10;tJk1i/8As5S10q2CiW+mAIig3P8AKoJOC7/KikseBX87/wC1L+zMvixtIuPGHhW98PaonxC1Lxj4&#10;i1fUrK1vYG0/VFYJo9ncbz5yCRUZlUA7QxAAr+jTW/D/APat1aX6XNxBJZymRTCR824bSGB4IIr5&#10;A/aT+EXiTxZrNvqlveTSWwikDQvkxIz/AC4C5PVTyQM8AdM1hVnKMryVh0Ip6XPw+8JfC/Uvg/4J&#10;1D4p+PoLe5sdFu/FDXlq3kCaTS54orTw8piO4szTyExpgt+7HTBr4k+I1p4p079kC48XazqccviG&#10;78PW/g19Fv7SOSGc3Wpu+n3txuG1fscBkBcA84U4BIr9uvH/AMJ9V8XNbeGjaPDFZ5+0ywA4eABg&#10;IiOhAJ3ZHI65FfkX+1xonifwl4imsPCU0S2i2xso7TyYZVQsCp27lZsqNxxxg+/NVRmpPc3nCy0P&#10;xT+Mtxb/AB/8QHxx4tzd6vY6Vp3h2CW3UxxXVnpcRhju5UACxmQAMFAGcjIrxnXtG03wz4TlXdhw&#10;vlKqqBsXaCemOc5xjp9K+4r3wraeH/A9/qIjP2jC3EiuAzhQGYDnnBIHHavzE+Mfj/VX01YLI28l&#10;iflkuIZAZFuCTuhljwHjYHlcjaw5BIr1KXZHHJHxb41tHkujEmGR5mYFeMduR+HNcZoOhvqGohU4&#10;O8YK8llPGAOvHWvRdUkguIRNBLGzNO2edzAMMkZPB54Jr1H4N+DdW8beLJFsoVi8i0a4aViAlvbQ&#10;r8zE+wzjvXY3oZWVz9Ef2SPhlYXdja6vq0siRRxBkIGVJBJ554I4wMc89e365+H/AIp+IvDfjfwf&#10;4N0tmk0a4tboywE4XzpAAHO7avyqSoznI6c4x+WXw38ZxeAdCtYrOGZtssxWdUKxuuNilCck8+g4&#10;PoTX0z4U8aXPjFLCVrhTPptot3bDlJmWNwGVTtJ+QyAZzk4NefVi29TohK2x3P7XXirwboPheDwT&#10;bW0T6lqF1v1G7lwzxEtmNB1yFzwfwr4S8e6adV07SfD19D9nuNPtZ3a+mUJHNklwxbvtGcDPGABW&#10;7448NeO9U1BviHrMckkkWsT2conDbYJGYskTt/HkdCD90dO9eWfFzxRd6x4g03UvsszRWtlGXsSW&#10;WN7pmZX2AE7V4Bx1x25rSnG2iIk7nzX8RbS71S5uNUea1lh09gqzIQm+csoIw2CQASTwQMHOa+Vv&#10;EGnzXMc13IMsrA8k4ABI4z7AfhX1Drc2k61o8+j6iA95DfSTvIA+11lLNuOSOhwB+deHaroN5/xM&#10;RjHlqJHyCqgbcAD3zjrXVDYho/R74A22kaP8EtEe+dpkfSRLIo2EFmu03EK2SWTO0gcdCK/Zb/gm&#10;t8VE8DfETX9EvXMML6dFd5AWSBpg42SKrsvDQ5AODhu2Ov5GfBTwbrHiT9nvw7c+GJVtpV8PXQkU&#10;RA7vKuOXEjHAO4c9gPrX3l8GNP0nVLuKTU79LLUV0pYfLkixcSxeV5KMoxh2ZiBt5wvIwMtXnYmK&#10;kmmdNJtWaPQP2/8AxnommeKtYeeFbi8u9Sg1NUZgsUwmcr5ciIcKhdXDKAFI5HOK/Df4qarb6vcx&#10;a3Hp9rYJHG1s0FgXKXN2ZXJ+Qn93lGACgnhc5JzX3/8Atf6ld6Vq9tY6kbsi4iTyftDEu8cJAHmH&#10;jhWUgAcDsTX5y+MbbX7mGxutOaYTXV9KpgiwXAVcnCAA7eeDg4655rbDwtFGdSV2fPfjDR7jX5U0&#10;q0XFzqM8UaqAWKxFhncTzkdyfTHau6+Md/dILLw8AdSl1DVFK2043GXy0VOgwP4UGMdAPSvR/ht4&#10;KurvWLnxBc+YVjgeOAuvymUA7iucnIHfNegfB3wI/wAQ/wBpSwsDatPbaTErudpcAysN7P22gc9Q&#10;SOlbuVlczSPdfht8JNR+G/wptbjVJo4RcRRzWkJRYrm3fkOGYna6A55xnI9K5yx1DV18R2kJnt5m&#10;iSSC6VnO6WBmbYT84XDYGceuK/YDxZ8MtAtPASaTrSpdTRxy29pIE2r5MmGXKg/0HGK/NO3+GFjp&#10;/i/UPKhVjJMtul1bx5hIVwRBtYlgWB4b7oAwOTmsIVL3uaSh2H+HbTVYr6fVLpLcQTz7YbZw52RL&#10;g4HGMoxDAjuB0xX5w/t1fD/x54v+NNx4gsbGS5ifT7W2SSBt5YRR8tgkFuvJAx71+60nw/utNgl0&#10;OxaJpILZHmkKqsSF87Cp4AUowGATknBxjFcp8WPhB4V8b6DZ6L4ie2jvxIpj1C2dl2xE8RgnIyQu&#10;AudpI9c0U6qUhSp6H8uj/BL4rQYkfw5rTgxLKGS0kYGM87gVB7Vhaj4N8RaZaZ1HTr62LONgubaS&#10;POM8gso+hr99/E/wh8Y+DtatdM8M3lxc6ZHbDbdFyrR7uMKEzhjgbR/dzk1c1XTPF+l6e+l2C3eo&#10;3RtFuo5rZjK6xyFxg+blc9Pk28Y9TXSqpi6Z/PtYaBrM07RXNtchgoXBifPTPTbxxVe98N38ExW4&#10;heNVYBg6EYz0GDjrX7xWvwc+I3itpfEc1vJEl9mJxKoDhwBhtik5G0dSMHkDOK5/T/g98RL7w7da&#10;7c28rpAVRoribzJHJABChlwc9SDg4+lX7RC9mfiINK8tpEm2p5QyqLxyQMDn0/Krsd4lqyIqr98B&#10;y7ZAP97A6g/lX7leEvCPiqK/dH0q2kmAAdZ4IZGZvlycSptUjbtLg9K9n8WfCHxVBY6dqWnafG8l&#10;3JJ9qtE0qxC2qwgEKJCjNLk4O4Yx/dPNS6qGqZ/OGILi2nkkB3KzHEiqQCp6Y6VNPpGp3kIWO3uH&#10;BGSVjZh17ECv6EL/AOGuvPNbZ+0iZdwEbrEzKVYjkLGoxxwB07Vkv4G8beHrxdVvLe/OHMiQxwMF&#10;fzEByAAVGOSMKOepNV9YF7M/nrTwd4lkHn21hfSLv2kpbyMNx6DIXGfaq8Fje212bW6ikikDbCsi&#10;MpB9wQDmv6Mmk8c39ncaP4bhu7KK6f7RBH54GSp3A73X5XGFxjHBPrVeX4C/Enxq7QeNYY7x/MDO&#10;l+kc5845CtG0Z8xWIwOeD6UvbIPZn8/sNngYulJQZEigNk98AY/nxVbUPC2pXbrPotjeyR/cHlwO&#10;wJAGSNq4r+ka8/YitZDb6hHJZvcTxRmZY0dYYNxAb918qtgcn9Rml1j9mnX/AAdpUWj+GtVjtf3k&#10;tw89jAsUpjkwflA+Zd3HA4OKl4iPQfsmfzWJ4I8Yzot1baXqDocgPFbSsMjg/wAPUd627P4dePby&#10;Jri20PVzDHnfKtlOVx0OTtxxX9JQ/Z836APEEWtanbW8YaLfKo2NODuYRxtzjJ5YjHTmuK1j4TwN&#10;Hazz6pfyQXUp+0vPkeciZRViJAAychuoBFCrJ6C9mfg7D+z78ZNZnWysPDOvXFwIBcx2y2coZYX6&#10;OQwGAxHBPWv1v/Yvm8Q+Avhnqvw1+Nuha3pl7ZxGTRJHRNuyT948MyBxKCNu5CF5zivoXxb4Ni06&#10;2SIape3cLzIIonIi2pGQEjQAfMA3r/WvMvFGpT2Onx6Bc2wiMzR+VcXCrLJAxYIpZ9ysqOTydxHt&#10;xUynzIpRsfSPwd0j/hJtZm0Z9k8DqJUDnbKQwJ8pgemFByDyMGvtpfgrp+pyfb/DtnA0sUkc8iEb&#10;laT5CY4ypAwQT8+DgkHBFeY/sp+FL23jtdV1mK3e7VzcFlt1iXO4+WpRWIJwSN2cdiK/SnR7K71e&#10;C21jw1aW8HmRk6hZtvEsMiZX92gGMB1G7tgccdeKrO0tDeMT0H4da4lvoNtceIo5NLisZEjae+IG&#10;/wAxgsT8ZAYOecdMDtX2FHLJqmlTyON6RyRiOcNuMyMCzEAejdPr6V8Fap4Y1bxF4cTwnrF6Z5p2&#10;t2u5bdMMjtJjzI1Yn92BjcuR0Jzk19qfBNtQ0fwDceG9SYT/ANjSS6dJdyrskkjTaUfbyASp4AyK&#10;4andHRBmpoviWxtPDMmlzRTO7ySh5YkLcjs/UnkdfXpXyB8abTwjpPgiO7spbiy8QXc7RzX1neSI&#10;GUPtj8gI4WS3MZ+ZW78EBq+m9O1CKy028utRaW2W3eSdHhkAIQNvDow4G3GGHJ9ua/PjxlaeKPE+&#10;vw+I/MkuLe7uHl8uR9saqZC5QjnDkngYHanCOoTfQ+7/AIG+C/D3hzwPbw3JttR1lkRpzbwpstZp&#10;fmZVkLHfsiwOSTk9q+A/20fiK2mL4js9BtsqpkaeXbthjj8osp3lRtYdWAPPrzivpLRdd/4QzTZb&#10;6a5uYrqG1N1tZVMUAmQkF+pcHBye3Svxj/ak+LPjfU7nXvDmr2kt4txYpvu5MIwCMAssYG0EYPI5&#10;G0DPNa0afvXM6klax+Dn7TGqa5e2WqajrLSmHynEZZtyl5QWO0cjJ3Z6988E19bfs1eAV8N/B7S1&#10;1O2xAbOAkygYkfyy7qQTyQzV81fFS2ufif4u0D4QaNGzyXOpxi4lduqhsydM4AVTnjqeTX6qTaFZ&#10;+EvB9v4avAkU0MEl4IZAWWN2GECjkkbVGO3Oc816k5WSRynzFoPh6zvvHZ/taXzbo3Krbb3ZN8Cn&#10;5gMggEIMADr2qH42WEdl4psNRQNGLe8gK3UP+ukMb/exgjOAOc47YrNthMLtbyF3W6eUCNJAUGcg&#10;ZV+xBGee2elX/iL4ha0u0gkMcuyZ5ZHOWYH7pG/J+UAZAB79KVhnjP7QuteH9dmn1LUN8upSW4iW&#10;58tEjRBIRwEAyXJyewOcDrXg/jzwvZeKfjtY+HtQjaPT7ezW6tbeMxny/NbuqnjIUcN82Otb/jW9&#10;8NrpM2p69dJbRXWo2yfPlUSCNjLPJ0JwAFCrjcSeM15J8GvF974++LupeLHVs3UzvbKcYSFOIlYc&#10;dFAz0yfet7WRLP1Q+D3gq4ttb0zQdDRYILu5hRHDYiba3OWxuVhuwBn9K/b39n7wfcrYWcWhMxut&#10;ZuYrCF5W3oyzBt0wZRnEcAZuAOa/Fb4e6tq+ka/bXsMjWkcAFwjxq2PNVlYsc/L82Pu4/LNft78K&#10;Nd/sDwtD40jCSx2xNlpemiV41bzGAleR1TKBgCg2g7RnqOa8/Ep2NqZ+plvaW2iLBqVwPtkVkXtr&#10;eSEp+8kAIKRBiAxAGFAOScgZrgdTXUviNcGKZrhNMlffNbsqFViQ8ggDcDu6KxOD6V5/oWj3Pxf0&#10;WPXNUbZpwd7e0huF2TQqGBMGI2MVzCG5ikwHXGdwPNfWHhGy0Hw9oe6+JFrKAojDksfLHzbixPLZ&#10;PU5z1NedLQ61qfPXxDEdppE99FbStHG1vJJGG/eFbbowUnJzhe3XgV+YPxM+LN5Prk1hJK1xE001&#10;uRIpRGDJuMpfIIwGKluuMV+nGoaTe+OfFVxp0CO0whby1gO3bEpbDRqccgEcH0z6V8Sz/BRLG5i8&#10;UXttuaPULhdTF5IgikTYW8xlKrwAo+XHQ1tTa6kTXY/nd/Y5+El38Rv+CtdjodtK8UFtfNJdywLh&#10;vJSDl+nPzkAnHvX93Hwo+CjeDLiy1fTYoL1Irlzc3MWf3kbMFdiVOSVP3jjnkdK/lU/4I9eAD8Q/&#10;+Cgfj74xLZTXOmxmfQNMaJtqmaaTezK44RY0UAsOADxX90Xh/wAN6b4N8MyxWsCRSvBJcmDICplR&#10;lQTnAH0xXJm9d81l2NMKrRvbc/mg/wCC9+qSeEv2fJryWUQtdCVFQKAFWdGPzFcc/LyfpX87H/BP&#10;v9mHxT4V8N2/xknW0ubPW79rK3tbuLeIZlRpAykgcOgJyD1FfvX/AMF2das/Fmk+EPh3FFI0Wr65&#10;Fa3iqjSKI4/3zEooJMYQfMfoateHPBEfwv8A2e9I8L2NhZWdqUe407W9xuLSaJYvnRRGAQyh/lBy&#10;CpPPHO+HqONGMe5NSF5tn5Q+PdP13TvGFzaaO5t3n015pY45RFvMJwCjMuBuPBOOvTmvy/8AE3h9&#10;JfF1nepeRJp+qXbWt3dW4lmjWcglWeZ+XfqrEYBIFfqn461fQ9I8YatpOmR3F1JPNHbiRpQ87vCu&#10;MRuVULGvzOAVGQe55r4q+LWkWtv5LomtJb/2hbz/AG4oo0+S4BV3QbAeAFOO5zkV205HLNHxT8V/&#10;hRe6fHfzRNG8FoSQ7MFZxnHyqeTwQT/OvjPSL7xEIvLu7qaVIhiNXbdtRDwoznjjp0r9V/jjo1rr&#10;1x9skQrDIqBXtwzGPfgZbjJU84PU4+lfCmj+CoH8S3mkWr+cgme2ilVCu8f3trcjI5A7V2QnpqQz&#10;vvDHirwyyeXe3dxMwTAjij2MzY/iJ4z+lfof8KLn4D2diyvJJsvYDa3I8hlkIZOS+AQBu4yD9K/L&#10;Pwv4bZJ3S7ZW2uUIORhhwSSOK+qPC3h7w7DY7ru5ktpYiPnYOyz552DoF2jPXgiuXERTVioOzPYP&#10;+CiHwA+GHwx+CnhzxZ4RW4tb3UdQjWNLeQm0mtxFlvMXJHmA4I785r4d/Zw+yWNzd3N0uJGg3MVG&#10;SF9M9vX617j8fBHrnw1uVurqS6SwRZbG3DN5cO5lBkRGJx718m/C7U57fUZrclVZ7ZgGHIyBkBq5&#10;owfsbNmja57pH6ceA9QafxX4duJI2Mt1renWyw4PypJdJkHj5iRyff6V/qM20LrbxoowFVVI74AF&#10;f5RHwQ8eW/iX4reENOuku98fiHTY9iLvjVjdxAEMPrxX+sGvyLsPp175rxJ0f3mprXn7qMHUWsP7&#10;W05ZnIl+1OsKgkBm8p8gjvgZPOa62uP1G+sodX0y0LZeW6kSMdfmWF2P5AHNdd83tXsZLbkqWa+L&#10;9Ec1TRRv/WrP/9D++Bo2nuplbICsu3HH8Ir8AP8Ag5yT/jUj4qR9pY+KPDgXcM4P25eR74zX9AUb&#10;YvJwf7y/+giv56/+Domcw/8ABJvXox1l8Z+G4/8AyaLf0r5XD0IfWJTW93f7zq5tEj/NJ0DSLjWL&#10;+HTdOijkuXJITzAu4D1ZsD/Gu51bR7SzlkstQSG3uI1Vgiy7w3OCeM9PwwK8v0K3Et+gBypfnqTz&#10;xjiur8Qp9nuH3Bl2gx4bAcgnuep+pr0pxbla5aatsWXN3bvLOGQqPkVo3DZyMdCBgfhSLYaxOHtj&#10;GVVdrPtHLL2xn+grAttQjKrEC+1CDgYyD269a7eLUmvGGpXDsdjY3M3OAOAevfqMVd2uhmfpH/wS&#10;w/b88d/8E7f2iLb4gWMM1x4a1Uxaf4p0osVWa23ZWZe3mwkllPcZHev9Jr9n/wDbX+Dnxr8Hab4l&#10;8M67a3KahDBNDMdqecJl3bVHqM4wAMmv8nC6vbqw0tLm2dHa5ZlmjdQQ5PoDyAOmcgmv1+/4JYft&#10;d6j4b8Vr8Cdf1J7VLucTeH3eQtDFdDrEjOeM/wAI9cgda8rH4Vy/ex0Z14ea+CR/o1+PPiDoNlfh&#10;kngkjlQLKoBLqGOMj098V8hfHqLUNOuF1OXUNoY+ZA5yCIWXCoQuCRn+9jrzmvhm2+OWuxaXZT+I&#10;mKNve0eZssXkKjPI7E8jIyPWvZvFXxe0/wAb/D+Ge4mSa4iu4fNUuu8RwDOVXqwXHIPBz7CvMpL3&#10;rnoSslZHzb4q8c3ljiTTbN4nkUMwlwrkoQclxxtyTxnPbHevl/xX4w1LWL2W71fylEayYa4DCMu/&#10;8T45IIxgD69q9W+KHjyx1zUbvT4IkjnEbrYpGPM81UfPmFl4wQOmPwr438S6ldXV8H1R0jt4Skck&#10;0h+ZYSxaQZUk7j2zn0r16Suzjk7GF408V3/hO2ivGkjtpba4iuUXzMu7KwYgD0I/ED61X1P4wnR9&#10;K1LxB4DvnltdWtZQj2I3NHG+d8K9NjxlmB7cZzXxD+1t8YNI0PXtQOmXq3UMUHl6fPJA0W4OQBIq&#10;NnaR6ZJ/GvB/2UPitNrF3P8AD66vLNhtku9J89+CzlVlTjOM/fwfevQjR93mOZ1NT+gX9kf4N6F8&#10;RfhhL8ZdbZLy9tNcg0/yriVncAqGaV1+bLE55Az6etdpNdv+yn+1j4d+Mesy/ZI7PW4orjMzOsuk&#10;XqtHKcnARFUjAbjgdcCvz9+Fnxv8SfDO3j8KaNKJI7i8N7qKqzbGmhVgIR5fYg5XjvzjGa93/aH8&#10;ZTa74Ok0bXprefUfEmmC7imJ3oYogH8ti7EjK8DBBJFc7hJSNbrlsf2Y2t3b39rFe2TrLDNGs0Uq&#10;HKsjDKsCOoIOa5vxlYDUtEeFZPJO4fvsE7B3PBFfn7/wSl/aLf4//sp6dFqs6z6r4WnPh6/Ife5j&#10;iRXtnY5J5iYD/gNfe3j26httClglBPnqYgQ2AMjI3e3Fc+MqNwaZhh4Wmj5I8TavYWejXUMqI9zZ&#10;/uzdxNuBWPjcehy/XJ6gccV/P7+2Tfadc+Lb6w0fckrNFJ5q42IZGG6T5f4tpIHvmv2P+MGsro+n&#10;XlnD5iicIx3OF2Fk+b5lzvJIByOg47V/PL+0H41GpeKdRuLffI/2ZwmC4JMQGzknoeTlvbrSwNO2&#10;qOyvM+Bvjh8RNOsrCbw2TNaXLvkvgMWRM7ST6svYepr8TfiXqt/reqapcHaTcMimQAAhVGAATzwB&#10;2r7W/aI8dXEmsS206lGDb1CjaVKfeBPUjaMZz17V8JapJaxrNLqJkYyw7sx5G09gQ2QcdMjFfQUI&#10;2R583c8o003CXgtzEWLbVJbkc8A/TNfrL+wr4e0DVYPFk+sROLttF2WD+b5UMhW4TcroMs5xjYg4&#10;OCTX5Vxr5rBoFP8ArgiyAfOSg3Mc+nIr9s/2H9HtrPT4dcvxzHAY40C5Mnm7QWYbTtC9Rk5J9qdd&#10;+6RS3NPxdot/ZR2mlaHZ7Iy7JEkiIo3b2Ytg9Nw5wO1Z/wAMtctdI8b6LbeI0uLfTHnWx1JoQTI8&#10;EzbTKMEbSN2QPbp0r1z4uwS/aIrizu38y6812818qEeVl9uiqeB0GK4nw9Pqk9rdeLFs7U2CI8cj&#10;3mFjMqplIwuQ24gblwf1NYdDV7n0H488Aapq19Yaxpz3GqaLe3V/YK7REAanZyPDI+1MfN5eGBOB&#10;jpnFfAXxc8GajaPf6xHOY3smhtkJEkTTOWKjylYEkgAkkHpzmv0o8Aa/MP2f/GmsrdsLwOZrITSp&#10;9mEd/bRrdjkEnLI7A4O3HBBr8xPEepwCzFwt0376JXnR/wB6GkQ7Qy89xyOx5xRSuEjwHUvCF54R&#10;1K2j8QZ8283u0S4MjqWGGYk5B64B5/pq/E+fRVNvqGmW6Wq3ME/7tczAojHGWPJ2jIBIFaviLRbj&#10;XWXX5pXbZqKQyzyHlDICcE9M4HfA5qPU/D8x8RjSbG2efEO2GNmwJA6yAhRxkdTnPbrWxB9v/saa&#10;9Y2X7LS3FzAqX1tNqtrBdyYI8jfHMFyScBQW4xznpmvTPh98WPB+j3OhReK7BDcW13JD9qmD4ZJm&#10;3BYyu7JwDtJPBJ74FfMH7Fd54ruvhTdeGtPeC1a31HUbkyXKBlSZI1Cg71YKODxtOTiul8I+APEW&#10;teMT4fsI47u8edIi0hLxREsGBWNBzwdy4Ixx9K5pQV5XNOZ6Hc/tj/Fy2+Iup2f2fTo0ht5ntomj&#10;2BWKgqCSqhi4bI+bA4riv2TvA/gb4heP54Nb37dJ027u5VZX3zSE7fL3AnYPlOW6nFafxi+APxW8&#10;D6LPreo3P2qK4mNy0rMruGkBJf5hgfPjJP5Zrjf2TdG8QWXjDxJeXjXdpPHpcksxgPl/u0CkruIJ&#10;LkknaPvAnkVaty2QnvqUPGU6aVreoWFsQPLlaOMq3you7bnIGOAvavqP/gmX4X0/Vde8QeI7tPNk&#10;upWiLZ4Cq2AOzEnHY8V8Patq6ataXOqREbZRLIGHODuYZPv1r9KP+CUuqeG7fR57bU7krd7mlFtb&#10;kKJ1l3cSMSQwUkEAAEdSaVf4GFNXkfpL8RPCVqnhF51V4S0ZVLvyDIdrLjawGW2jjJAyOvevgDT/&#10;AAjosHxDUXVxeTRAspgt1DQYKbVSVjluck5I4wMelfoP8S/jHomhQjwlbRXP9oTxLJttSpjaPJ4K&#10;scDlV3NnI+9nAxXwkniH4X61pnibxJcW2p2V/beGry+llUFZFaOMyBlRMDjnaxzwAc5zXLTvY3m1&#10;c+ifC/gfSvE1nLJOJXspDBcP5TtGIcICYdw+4Nw4wTgjkc8UNS+FEXi63vdK0i8nu0Ms05+3xKzQ&#10;COTLIoiZnY+rkKNxGM4zX8yvwn/4KPftJ+CtHbw1qWv32o2QURxpdASERjouGOxgPRlPvX3H8KP+&#10;CnSRSf8AFXXWs2dxNMm+4s9Is7hQobPGJoWHJztzjseK3eGkndGXtos/TfxF8PrvS9MtZNXtvJuV&#10;/cosbqqzKcElsjJymSBwwyRivQvB/wALdNe6m1uKPDP5Lhopy0O0HDIoXlMjIOeAa8j0f4g+G/jX&#10;pUHijRPFN3LK6osZvPDMkU25BtjRnhndRznDbuK9i0mw+KNpcyXEeoeHJmkszPKNQiuINw+6Vcqx&#10;O44yFGd3XJqJNrS47GXqfhLUNIsY9YstMt44bZtrIqqQYkbrIzYOVyOeeeT1ridP8JX+p6BqWpSQ&#10;hiHF0rqUCYVuSegztHygD5ua7+9tfj/a6ZcXOhxeEpre2ysunR3DfanU7cuA4QsT/s88YxXn6eP/&#10;ABvpGgPcazoOjLAJTI0UsNwrTYxghXOGUZyBgDtQnoFjm5tL8q7XXdVsZnVyskjLE0f3jxtAAz16&#10;djj1NXLO2lvHeC1mfy1LSx/aS0ZCqCOQwADnG3A5Pau7udU8aXNlLqpGnBHja5EKIzRIXRGby1e4&#10;UAjpkHnniuC1zxh8QbHyor2CzEPnRM0s9m4aSVE3hdqznK4YkHI3c96pNhY5Hxdax6PpyX2o3Dwy&#10;Im5N+FBViWYZBLZzjoO2OKx49ZvdU16SddWgaF1A2sGEiBUGw7duMcHOeSTxXUWfxK0QSSvcT6He&#10;TSgyKNQS8fyxICuIwzuOM5AViB0478zPrOkNqz65Z2+h7Y50CqktxboSq7c+VhiQQx6+vGOzM5eR&#10;yei6F4l1y7mWyuEvLSEtLOUjV3gKttKo6g5HORznHIB6V7f8NrJY7m8utfvikE6KAtzwIfKBXBVc&#10;Odx256EdawYtd8K6VfrPJDpEMYi8prSCS6CkMMr0QAn0HUVdtfjd4TtPOllktViikZHeaaWOZW2E&#10;bUDxEHG3dgknPI70S2GrI7OLxdrmh64t3p32W40yd8yyyrtJhAy3y5JG4jI4J4+biuo1JrbxXo9x&#10;r10bS3is2SFyq+bMokDbSuQhLL0+X5cnqelfL2p/tZfBHw7psdn4oubKzS0jHkTSXEjSOx6MX8gD&#10;cMEc8DPNeseEf2jvh344le08LQ6JdHUkX7+rRNMxKjadgUDqM4IHPTFJxfYaku53ms+FI/E+l2Vl&#10;Jaw7LS2jwZ9onmwuSx2Y2xsxODz2rgdK+Gem63cPHqU8lnGLv5ZAd8fynflVDbxzkjj5sngdK96t&#10;tf8AD+g2Eba5pJklNt+7cXbXTbCDyvlxNgnccknj9K6CxuvBt/c/arQlYnMYaW8nwI8j5cDys5U5&#10;IUjHfOM1nzMpxPkj4k+A7bSXilMJkiVnJuAFBZQQ+QoJwCvUAgk56Yr44+IXg7UvEl7HqmiRs9wi&#10;JAVZSsaqzkhxw208EMCTyMCv1J1XSvBWtedpI1W5EUjCJpPOEghQNlSvyKVIPI9elJ/wifw40V47&#10;O51OGKAxugVU3zNG2dyMqBRyWJyOR+FaxqWIcDw79mvx1rFjoFto2rPLHPApMNlBER5RRjuicDAA&#10;Gdw5PXHTiv1H+HeoatbRf2pqVubYsrTsoG755GxsJHoPmHG3DZr4ZTRPAmnsdM0fVfszzp+5khi+&#10;7nlTHKMjex+8re5zX0J8F9c8V39jqHhrV7y3uZNBnitomCkSNFKmcykEhmRsqzgZxjjNYVdTSGh9&#10;iXNiJljkAESGTNvIhwOhYqxXrzkj0+lej/BmLxlBf6qfEtxFcWuoJ5tvLFjziItwAYH+EIVA+nfi&#10;vLIpZbqyQ2vniAMEIDAsxGdzBeMYJz6kVJ8O/EK2XxgtbAw48vRFiaSN5JC4+0EEyKSFX5shSMkg&#10;89q5pLQ2T1PcPDfgxfF/ia806+e5i0G3Z5vskr48y4XrsO0lUcnOM/lmvjD4qeLfBfhPW7qz09oN&#10;PWO7jis4o9zs0m84IUKxbJA5A/HpX6QeILvUrfQ5LrQ4iJHkCBYx947T0J4yOpBP1Nfh18bI/HOo&#10;+JbnT/hhomqS6pfTn+07+WEecGiJASOVmZYk7/LtODknB5KKvuKq9DufiT4sbxPYT6el3LaC6iFt&#10;It9bOED7l4MgAIDHGB2HBHNfln+1F4oj8H+EbuO71C31OaGGaMrE6ugWP54wvJOA+WUbRjua9f8A&#10;Hlv478P+Hx4Y1TR7x4LZluJUttQikzI7FhvTHO0jhSB655zX5OftUrqWrQNDHdSx3kanzLa8/cHG&#10;QDg4IVt2eCcY716NCnqcspGL+xV4TuPH3xen8a3pMbQSwabbTOwUeZcSeZMRkYJCqgODkBs+tfqx&#10;8dvAviVblF+zP9nW1jiFxJItvuCgEMMZwGzwAcc44PTz79jHwT4Q+FnwM+GnjR7e6OoavHf6/fT3&#10;7BoxJcSlI3gRVIEflQrtZsk88GvXPjf8QvBnxBkm1XwvNMI4YIhPZT7tpfjzGQDjYoxjPUEY7mqn&#10;JuTYWstz8zUu5YZoYdTeS2SCc5DfPFJGCSMHr6/yriPiJ4kj8Qi9vgsaW1u8Rdnx5xVvkDKuQXyT&#10;jHAB5OBVjxT/AGRDe3VvbSkRpOWUSbhhQ23g8k5Az0r5e+KOuR6Np13fy3cdv/o/+h2u4kybvlVQ&#10;ufxJPAAz3rohEiT0Pkj43fEK78W+IW0i3E0Wn2Mpjt4Jmy2Rx82MAkc19AfsWTWEfxCtbLVmVIbi&#10;UQeZIfk+boD3GT6V8Pas7S3LzMdxkYkseTknOfrX2r+zfpMzSJfJhXj2MjMMg4YEcDntnPtWsloZ&#10;R3P6ENG+Gl9I8uo21nM8iwCMwLgoTL8gY9SoXOc8c4Nfcvwv8G+IW8T6XcyXUkojtJnS0XEioXVj&#10;Ii8gNu25yDgEduhofszx6r8QvDvhz4g3iR2+oWF5DM32NAq3ZijKBJ0XG+NuGdT3FfqO/wAPNHm1&#10;PTPF+s2qaddx2jxfY4iEi8x1JbbGM+XuPPXp3ycV5VWr0O2nTPQ/hv4QgbRLOCylBlZ/KLTSGUqH&#10;5JCMSO/6V6Z8QPD/AIb0jwzCZ74/apo2NnDBH5haROjfe4UjHHcVwXw90iQwSvqU8VpCELCQnGCS&#10;CGXPGE5XGa8K/aO1rUNOWw8btqFnPZW022ztoWYSTFBgOMABlDcEY4PeuCzcrXOl6I2fh3450vRP&#10;EWparf6gscmlW8kqJLtUSMDh3YquWG3KgEg5I71+fv7fX7TVno/gq+8M+DorqDxD4tlj03TLNAqC&#10;Z5wI22qc7QSRypHTAJGRXhfxu+NHxO1W4NhoQOmWg0a61C5v4cKXkj3MVLTOpVQR98qc5IVT2/I7&#10;9l7Wfi9+1N+3n4U07Wrqa/i0GZ9Z1C8k3Sx29vYjYvcBU3sPQnFdlOhvNvYxlUvaJ/aH/wAEvP2I&#10;vD/7Kvw30DTw6XupXNmL3WJ0RR59/OSzjcc/KpO0E44HvX6U+OfFm3xfe6HGj5e0S3DMCQpQeY+3&#10;BHHIB7ZHJrxn4L2fjHwrolvZWsJuRFbrHayqjbJMLuBPYqc4DA5555r8xP8AgpN+2/on7JOlr8bP&#10;H9lrKmZprW3slAZbu5WNhFBw37lZSNvzZyvORjnwXCVWpa92zuuoWl2Phr9piR/2if26LSw8JX00&#10;tn4EMaI7vtj+23fMvmBsg4QqvHIHTpW9+0N8Rr99APw7NglnY6EJI5fPK26NcYKfdiLIiKCSi7g7&#10;lssAABX5B/8ABOf423/jH4heKviz8QNat9O1LXmutQkN15k0R+1zeZsgtkGHkVgoVmYbVUKARmvq&#10;n4ofGHwjpGtDXNCvbm4vbZ5A8mqRrcWlyHYMAINgRHB+YMo7nJ7167otSUexxc91fued+NfA0D+A&#10;F+IUrtHZXrtolveBf3EFw6jDzyqT5bSZHlBgPlBxzxXzJ4ivfE3j5bXRvEU+nXdnpuWb+yo/JtpX&#10;RBH5oLcuWVQMdAuccnNeneOfj3rPiVr3QbTba2WryW76jpWnl4bNymCHaNW27w/JwoBOTgHmuW8V&#10;a74c8NaO2n2UOCyowMjCNOchSFHbJyxx047V0RT6kOx84fEeaZLbzLSaPiNV2RZVCY0O1m7HaCcV&#10;59+yh8Kbjx38TLrxNqCL9hspUlQOMK7kBVC9enJxz70vinxFbm6XS1lF7cyMywrC43u8p2qo6lic&#10;4WvvjwMvhH9mf4Cv4h8VFIruON7m9wFIa4f5mTJzgLwoPOTjHWqqz5Y8q3ZEFrdnwfZ/BTwneeOt&#10;cur27lggbV7xYI7cIir+8bHXIJr6B8B/BX4ULLBaak13eyo53NLKyBwMgkbRgYBAr853+K3iTXtc&#10;utbS6ntluLuS6SCFRtUSuX5Y9SAQBzXe6X43+IGqgNFqd2rwAROgOGUPzuwvX3b3FTVhJrcdOSXQ&#10;/RL4j/s6/Cefw14gvLeZrW3TTLmaKKPD4AhJKqMF25x8vr7V+A0Wn3OmarCyMUWR/K75weD+lfoN&#10;qGs+Kpbxv7R1i9uGnhEbypK5RkIyUJGOMYr4h8X26xSme3BXypiy5HPDHv8ASs8NFq6buOs07WR+&#10;gH7LlvBB8Z/A+nQBRG/inRoeccs15Dg5z71/qzpjfuOM/d/Kv8o39ihm1b48/DZJVy0vjbQUJblS&#10;p1CHiv8AVwCZk83uPlI6V4+Juqmn9bl1fhRyWsecfGmhRrbiSLddytNnHlOsJUcd9wYjNehVzUt9&#10;HHrFpZBWLSGQ7gpKqFQnk9Bmulr2chknTm1/M/yRy4hv3brof//R/vkiUG6uGHd1H/jor+cr/g6l&#10;uRb/APBKa8QkjzfiF4bj4/35m/8AZa/o6jwJZcD+P+gr+av/AIOtZwv/AASxSHO3zfiZ4dXJ9kum&#10;4/Kvmqckqtl3f5nSj/Nx8MrIL+OWMg4lGAck7ifbrXWXGm3l3eNNECwZ3UFm+bAIGcHp7ZrlPDkq&#10;x3IfK5X5t2AMEDA5/HpVq3v2gn2FmKFtzc4B5713yTctC9OUuroV4rkhdyEEh84GckAA10mg+HdY&#10;vtlssZSN22ozcgkH5ie/Hfiudh1eaR5HZvlDgqo9z15//VXbaJ4l8xha380kTMjGJ1YE7zzknqCe&#10;O9ElKxKsQeL5YLcw6bCMeWoLZbOWPvjJPFYuhavqmlarb6ppUz29xazx3FtKh2PE8Z3K4I5BB5qp&#10;etdx3Kq4BZzuZzyQPXnNQ2u5W9Bnhsc59q3gtLCP6cf2MP20/F/x+8Hv4R8ZXMcd/pZjM80QCtM4&#10;Gd5GARu6n1Nft98DNK1DxN4J1PSbGWZYR5c8l00Tz5hIDfeQbE+YfLuOea/jX/4J9a5HYfGptKm8&#10;5E1HTZY4dhPMiMpBYd+M9RX9l3wv8TTaN4Bk0T7PNprX2mC18yFVK4bAy/zY2nbk45H6V4eIoKM2&#10;oo9ChNtanG6joVjY+K7vX9KDSCOTyGGxGL7l5GCRkZzxnHavnfx9FYXlpJqL281tE7SPBI7KBI4z&#10;8zqVBAwOAM4H1r3fwp4p0vSWvfD0s/mW/ktNPGqmRpH/AL24DcoOPlxj3r48/aFvYJ73+0bWO7kj&#10;mKuru21YUyNxOM5z6dzXTQjqRPY+B/2lfhT4d8b+GVvJZY1URFI7mI/MhOSDhsZIbIOOMfSvyZ+F&#10;Caj4A+NlhFdFo3sr3yZxgnfHJlOCPYg5r9cfivq0ieHTBb7FH2kbSr9fl5LjbjHQHmvyd8Lf8Tn4&#10;wxNMHna51IqyxYA+d8DnsPavYpP3Wjjmlc/X7wRdyxahbz6vDcokF1BJPLHJy8O4Fs8HO4ZH8yK/&#10;QT4pav4P1Dw/p8Wi2lzYF4LqezuPJjl3+chEcUj/AHtoHbv1Jr4W0qOOxuXsYnRHe2EQTIOGjymG&#10;Uk5PHPT8q+n9FS6HhprG/h3S2dirqbiT/WbR8u0ZAAGTkdga5Ki6mqR98f8ABvN8U7vSviZ4++C+&#10;omOP+0NMg1i2QHrLp8hhbHY5SUE49K/od8a3OtWFvjUrlt80RuQZIjLD5yAlVUAjaO2MketfyI/8&#10;EkPFr+Cv+Cmnh7SjL5UWrwalp5VT8sn2m0aVVA9AyDt1r+xv4zTf2B8OrvUbGIPNblYwZQGws8gV&#10;iN2exzgDNeTj4vn0NsNNRdmflp8a/EtreaFdaPG1uJkhN1cn5fMdpF5RV54+bkgcYxX80nxS8U3d&#10;h4ovnv5ERS00Uk6yBmEacsDkdSAeg6cCv3U+P2u3cep3OmWp8yGQXSvsxHKkjxg7XcYYrheR0zkD&#10;rX8s/wC1M83hzXGu7UyMpZ4Lh9w2iUtyB0x8uDnjpgcV34GBOIlqfC37Q3ilNf12TU4WXa6MFUZC&#10;kFz8y4xkbR35r5U1/VxcJ5Mg5wdxU44x6CvQPiXfXt3cmeRzIkbrGCw647c855rwe7lT7SwYsAyn&#10;aBwRjPX617cVZHBOXQ9I8L6B/aN7pdoCGE+WbYCcAncc8YPGBjnGDX7x/s4zaD4S8MXGm/KLm6t4&#10;o0ROEZtpUktzzgnB7fhmvxQ+DMrt4gW4hRJFt7ZSqMflxkFsj025zX6jeDPHkFlf2cNjcKiM4B3E&#10;bCrKSV4+bgNWVaN0XTdj7b8ffCTVNU8N2tzokcMhaS4a5jj3POYY1CKzEZG07ccepPOa8x8MfBfx&#10;Dd6Ymm6JY31wUhEk8UcTxqkjksMM3Uqu0FsYwcDFaugfEMXlxZXmo3Mttbxp5QcISZWh+ZlwFZSp&#10;XtjjNev+AvGkl26a5bFr211O52hzthSBYtxmwSQSCMDaozx0ANcj5kjayZV8JeF4rD4S+MvBetGz&#10;mVNM+2RNP/rMRYTyw8YbCgs2cdjgnmvzXXTZb+e+tQ1i00SyRw/NiCGNV3B1J4A424bvX6yfEyw8&#10;Paf8N7bx94be4k0jUJ7jTllhaKNpZLm2YrHKJ9hCoyMz7jz7mvyws5Y9HuUgsLd5IJ3aKWQsqq/l&#10;kYxhXztHfHFXSe5M0Y83hG0XwHdeTdWtzbfbICVj4ljkkjJ2suBlUOVZ+mcBa8P8Ra1Z2lxDqVvc&#10;S293bf6Ivl+YA0cTN86sMbcF+MZPWvonxJoMl5ZlbYRafF+7E2JiEHmLhS6Kvc4Oc9SAMV8heJvh&#10;d4+sHv8ATrpLp1srv7LdI6uksE0r4gDq+9oknOFikK+WznBbNbR13IP0W/4JgzWN58OPFdrqds80&#10;yf2pcw3CsVcsscYX5yDnBJ4xyTX0n4MvvBml/ExHtoZopb23feRsIt5lLp57nLZK7TyBxyecA1+X&#10;X7J+meNdH8JeLNJt9WuNMMepWlusSl1kEdz99iw4ADjDrj7ykE13en6LYWk8t+2sX+J3tIjaqkkT&#10;yi9lZY1JVieEyzj/AGsEisp07tu5alofs78XNQ8C6n8KbjxPZwWrXUml262saneCzzABASgyW4bp&#10;jr0r8o/Ef7QXgn4XaP4ue8vVtdXfRkht7a12t5tySd0bHLMu484PIGRXj2ueE/Es+m6vr4Nxa2Ph&#10;fWHsNTsIriRPsu6QxwTxRswDgHDOAcqpLAEA48C+JHg7S7kX1p4mtbg6tpusW8clqrEwahZzqrtM&#10;JuCjjOSQTu4bpxRSora4Snc5v4dfEG+8R/DK5ZsCe0inQyDr85LHr/vd6/dD/gkh8Ir46U3xG1m1&#10;JtorULYzHdgyH5mK4B42/eHJI6V+HngzwpB4T8B30Fg29JpmljRgScM3Cs3faMAmv7CP+Cbel6fF&#10;+zv4c8EyJGktzocupiFVBby/OEWeCTt3c9Mn2yMxjZ8sS6EbyOK+LMkUWtC8t7aVolhlUXS26rJH&#10;kD5i+SQCSN3bAxjNeD/tN6L8R/hr+xf488T6hbWU1pL4T1EW0u1EurZZ4SUGfl4wzcDLA9q/evRf&#10;gxYa5YCxs4FRpn3R3JX90qxhSVZWOSpUMAAfqK+C/wDgsBr/AII0T9h34ieHL+xtrdofBEy2r7WS&#10;4lnkaOJSgX5ECu4ZkPzFecYFebRxF5qKR01KTUXK5/neW9vcSbdxJ2qqgegr2Dw5CPPheaSRfLOT&#10;jaE9Ad2QB78159oGn3mp3awaZHvYkKGbkDPtX7Wfsm/8EtbX4r/DCH4rfF/WLjTLO+ujDYq0iW0D&#10;KvBLSSdSW4AGOPevoqlRRV2eVGLex7F8I/2pP2ffhd8KtO0XUvEbnU44GS4tLVTO5YD5AFC7dp75&#10;5HUHtXa6V/wVJ/Z28L6pZ209hq99Ha3Q1FH8qMRllAAjY70dkHOckknsOa9m8L/8EZv2ZvE1pCNP&#10;8WvbTvDLME83d5vl942YbSOMdQe+KwvFv/BALSvH2mNrHwM8aW8zi2Mw07WYzBJvUH5BKpbAyOCy&#10;AEGvPdSl9o6bT6H6e/sz/EXwn+1l4Mg+Knwv06aHT2e5FxPJGAi3UZ/eCJGBwqjJ7jdk56V03iL4&#10;RaX4v1l9Y8UR28FrBiaY+bllikYoisFGD8mGYAjng1Z/Yt8AeJP2Yf2Trb9n/wAS2y2GoaWWsIpb&#10;IK8cqzSmWacuhYFmBbOSMY969X8ZfC20+I+jveG6eCzeZb17udysdu8EZW3kjQn+BsOc5XdzzzXC&#10;5aux0KOh8ifEP4bJNIlv4ShgigtYNttLC7HzFQfcEa56qmT8x+XkivjP4oW2taYJotHuoHZkkmkA&#10;ZmZFij3Axq/y8KMDHcGv0o+MWkWnhuxudSlku3Fvbsz3VvOsHnEgBXyrZwzDdlMls4Ffmp8SNf0z&#10;U9EV9IN/tkeW3nvUCvamKdQgxICzKVBLsG6j1Fb029DOR8Jan4m1fTIpbUvCpEu4xtHsZS+3dlc8&#10;EHG7B4Jp+jePp/C2rW+ualZebH8yxXG/eGUJsfcSeOCSGI6dOma7zWfBvgltUFzrF9Mzu22eGJDJ&#10;uG07pUTuNp4GcH+Xc694p/Z/tvBdrpFlp9zdywqwd/KlZZI3XbKGC4QKn8JXDA5zuHFdl/IwLngT&#10;xwfEOt2smsLbyWNpdh4vKQeY0qhSoaVzgYU5U89K+2LD4faF8QNLXSvDth4bS5t5vtrzWxUyNcqR&#10;ujx8yeYUJUNtAGSQOa/Mq0+H/wAMPHckd34H8RQ2FykTzMbwfuzIpAWKQEZx821scd+2KjnHjn4W&#10;eMrnwz4uu5dA1tGWOGeF8W+oxnmN0dG+dXyArL0+6wWspwvsyoysel/tofsW2t6txrVgYbb+0QJp&#10;UjTesEzk/K4XEY5GNwPPOea/nP8Aif8ADXxF8NPEE9myy2t3ZOQ7RExkjP3lI7Z6HPSv6SfAvxE8&#10;Waws0finzNRhhaeEOXfycOu1CyuMBfYc9cdq+R/2nPhVf+ONMukTSrVL0WZuoWiCs8wlyw8oKC7b&#10;gpO0n5d3TnNbUZtaMiavsfnL8Bv2qPjh4c1WGBfEl5IkSCKOC/kMyMpIBUCTPOOmDn3r+mX4T+Ev&#10;Gni5LfUorqCaylht7kSWgEhfzhl48MSflbGRk4zn6fyu6R+yn+0TcQxahpPhLxK1nMA0Fz9gmSM9&#10;cbZGUIehOQa9ytPB37a3wbs4L/PjLSbWJhJHLD9oMCEHKn92Sqke+PSqqwUtmKnJrc/qA1zSLW21&#10;jUdF8T2htI4IGgt2s7eaMxzscmR92PM2k4zuHHHHWr2m+C/CeoTRRao9ykccQM52q4HClSuSTyx5&#10;HGAMda/DH4Kf8Fav2g/hReRWXxetI/GGnRyRo5vXMdwiL1AIGenUMDk9a/aT4Y/tg/AH9pTTI9T+&#10;EN3a2uogh7nS7keVc5bgqV5DkZ4KfL6iuSdKUdTeNRMzfiDoOj6Dc6RaaakMi/2vKJHtSWJbbgZU&#10;nIK4xg4HpzXv3haztvCet6lr91HHFc6ncskd508uAIvmKuW6swLEnGDxkivIfHrWz+KfDtvFO008&#10;l+s8kQTBXAwvz4wx6DIPb3r6uTRvDWv3+peHJXSK4tZLe+ljL/Mkd0nyP/d25VgcdyPWspMtFeP4&#10;taDpGkk3dz9tukBmAhDBlbG1WaUYG7sQcenrWd8MvjhpPiT4t6bpNgYmmmea1L4YyxBkSQsBwACF&#10;BOcnPPAOa868a+ELCLS7i3uQSYT512okMTOXbEbbuAQTxx78V4Z+z9rtz4d/ar0TQ7STi5tL6d3D&#10;LIvm28cI2Z6/KG9e/tSUU02F3dH9D9ik1roczRgKAzbgRg8KAcZPH+FZWp+BtF1G2h3CKya8lja7&#10;8oBW8tQWcs2MYxx7dQaq+JdZj07TLXS3dxK0U0rEtw6LsOSP4tu4YPvXJ397qN7dafYhwIL2A+ej&#10;ZVjG3O3How4PtXBFHTcz/G/7K/wB1nwtqd/rEMDx6lGEW4ijw0nlrlfLYHJ247Z9fWv4ov8AgoH4&#10;J1f4V+Nbvw9rtpGhVxqGjTwTi4gu9NkkK4DEKyMrYEkZBGOQ3ykV/encXFtB4QktLh0mKRqEiZdo&#10;DyKeU7AAMPQV/Ej/AMFg9NbRPHLyRqNkzyyqo2hElZ9svAGV3ZDEcLuyw5ZjXfl83zNM5sRHS6Po&#10;z9j/AETUvG37H/hTWEtpJ/sGgJawhX2rGyyShQSeqjcxAPHr61zPxT8J6F4A0m3FsFnMtpDeT3Ks&#10;ytFKfuiNV2gqNpDgnv7V9VfsS3Gi/Dv9hTwzNq0gs3fw1Z30koYLuMucfMAecSZPByDivhn9qDxx&#10;pmrS2nh3w6sm61tJQnmsBneqlw6ZBDCR/k556j0rpi25Mylsj8+fGN1c6xdTvpm9Hnmdnv4Ubytw&#10;b+FTgHB9Bg1+fPxfXU7DxPIuqjDyIrCPf5hUjKkMSSeWBIzzgjNfr/4d0a11vQZ4LDaYbO3nkuZA&#10;oVsRqcyFFAONynjPTnjivyg/aPSz/wCFhyw2r+Y0NtDHLJ2ZggwQepJGM5HXpXbBmMz5ou2BuFBG&#10;Dkde4Nfqv+zNZWNz4XgRUiywVc8by5DfL9P51+UtyyEky7sqCF789s57V+iH7LPju10+wTTbqVUL&#10;DajsBhGVhz1HY9fSnLYmG5/XN/wT0extvAL2pk+e3ffEkm1tpOSdwHTlsc+nSv0I+LeqXN/pdrHD&#10;MY5reBQ5Xk85xk4A7kHPT14r8QP2DviC6+Jp9MtLqHzXshFfxxPhSwfIYjGMnKr3wK/XP4neKdOk&#10;8ONfT4US2zBw4BC9Oc9huB6npXk1Y++d0H7p2urS+JLP4NfaJFuJ4lUQy20cxZ4xu4353HIOBkdv&#10;yrwbSfGtn4Js18UeL7nTfsERW4Vr2IsYTuIKJvOA+4/eIx3yCKj+GnxV1XxBpVj4Q8Py+aLm7lWc&#10;KVCJEiZDOze5J2gj8MV5r4xfXfFukXWj2unWty9pJd6hdSXjRJZ3EVuHDvuYFj5JHQH25IFZKPQu&#10;/Y/JT9s79onQNU1XxLY+AtW+3zakgtilmP3awlyr+c4C7hGoIDFvmB6AZz9bf8EAtP8ABOm2viz4&#10;76xbWrE+KItHubl8MyWNnAs7IC4IAZySem7GK/Kr4/8Aw80e4F7qGixzmUwkXbGdWaeRlbJiKkh4&#10;0wccZB4bmv0I/wCDePwVc/ET4f8AjXwhq8kkdlLrFq8MiZBidYv3r5GcjHXjj6ZroxSiqL1MqGsz&#10;+1Kw/aJ8A614cnu/Cwuru1sgitmIiSRpeTt6cAH69MetfxY/8HMH7T+meLbrwT8BdGudkjXM3iDV&#10;tPEgkkhjiXybfztuMM8jSMo9BX9RHxo+F2seEfg7deMbO58s+GbCS+FrJhpJREhCnZGyKGKjjJ7c&#10;9a/zD/2h/jF40/aJ+NOufF/x/cG41LV75pCYxhI4kO2GFEydqIgAAB/PNeflOHjKbqJ7HRipcq5L&#10;H9U3/BI74X/Ce7/ZG1LVNZto9QuAkhWIwCaSaRxhAhwNqpycnI6jrXwj8Z72z03xffaFPBHaWlhO&#10;0AKMcKWbIPPooHy8gCvcP+Ca37QXhz4afBtPDmoQRWljDZmaRZXG+5usHg5IYKMllUc5HXmvkz45&#10;eP8Awl4v8TNPpckkrTTvcXFy7hwm9sohOPl2565PpjFdtOLU5XMJSXKrGbqPiLRU0tr6aOdvIkWN&#10;GZNiElTgoRgH3Pv3NfMvxJ+Ka3OlnZIsS8xCBSSxzncVyThTznPetvVdQtNe1MWlzI8tlbvHLPAd&#10;y4VDhm6gfMvUg46cc15eugaT8WfjA2n+H7SLTtLgla4ubS0BMQWFdqJuOSDI3UZPc11KPVmMpXPS&#10;v2VNAgn8Yt8XfHDeXBY5GkRT53NNtI+0bT/Co4T1Jz2FeYftq/tJ3nxF1y38A6VKBY2sii7ERwJG&#10;jbKR8HBC5yff6VX+Ovxli0fWpfh34Kja2NpGqXkzsrurnPyxkdOvevhXxC7i7VsHOSGJ55P9acaf&#10;vczBvSx9DaVHvhUCby1ULuB6EnpxnJAzzXo+kzmG4W5lyCSSPLJBbb2HXC15D4d82W0gMB3Fowd3&#10;p+Br0y1VLq380Al0QICmRtyew/nUzEj2+O6Ajt5UdkD2ykxvt8obiQCOOoxg5718ieOLmK1vZbSX&#10;DBrhl4HGC3XNfRIvEW2SKzIl2jaHPBbHqD+Qr5X8fxSxeImBAytwrnPPLc8Vz046lzP0z/Yc0aKL&#10;9qH4TpGufP8AH3h1E3AY41CHgf561/qff6xjwcd6/wAvn/gn/ZSaz+1/8HbEMAv/AAnnh6XazcbR&#10;ewsQPfiv9Qkgc+gPSvFrq89TWstEUZYFOoWkjMw2ySEKOASUPX1rerDkeNtStgGGct8v/AW6VuV7&#10;WTRiqcuXv+iOStuj/9L++lB+8lJ4+f8AoK/mQ/4OyLpYf+CZGl27MF834n6IACCc7La9bHH0r+m2&#10;IhpZdpz+85/IV/LV/wAHcN4YP+CdPhOzGf8ASPirpqkdfuafftXzlPWp8/1OpaH+dNocRlZpnICI&#10;u7GO46DHpmpNkT7mHGB1z1OfQVV00xxsYy2cjDc8cH/OK3raxgmuDHHvI+/k4A985r0Xo2LoV2gS&#10;PMbHBJyWxnt2qWNEDgL82zLH6Cty0052gkuw8RMfASU/MwPdQQRx9c+1PTSluUNxyhYcKo5JPt/n&#10;FNMRq28q6lYowVzJDEUJz1BOP0rMtA9vNtuQc5KEDkn860LTT/sreXCTu5Bz0+hH1q4LZZnI2KZV&#10;YKmzJLEDnv8AnWlNAfan7C1rpkv7U/grS5ZCFvrqW1uS4IRUkhkHJGTweePpX9k2naHbaJ4HstSm&#10;upQh0xbW2uZY8pFKHBJwQWyByBjnPQda/jU/Yd0fUJP2oPBotvKEr6kfJMzmNQwjflmGdoz3wfpX&#10;9bWjfEDUvE3hCz0vXltpJrDWPsrNaKWiVIgVOw9XZyCc4GeK8zGxfOrHXh3ozPj1jwr4bu3njvjL&#10;uf7LvliaIu5JB6kEjknI4A618c/HbxPYajCukbpwkJ8pRNLv3ljg7evDDkE56V754t1KbRbVtDVY&#10;ZFN/5hEqljG0jcr9efXivkn4za4l9KLyON4ssRGXJ25jYjaoLds/QDrWlCGoVJdD5C+LOpbtFdEk&#10;eBBKNkchHZT03DJz149K/Pn4CaRJrXxqszdlFWG/NxKz8IEhyzEgYI5Ir7g+LSWkmkSuvlGSO3LT&#10;KzZJYjAwRz2NfKfwAjt9B8R3ni1tolkt54/Lf5j+9bacM3TIxz1HavTh8LOVn6mQ6il5G+rW8b7L&#10;gSQ2LRrhkHmHc3vk5wT+uK9uTxA2l+ENRi1m9V/9BadCuFkhjICYHQnd2JIJ9q+UPDXjrQLjwvHp&#10;OrTQ2MWn+bD5kJDyb4/mAyeAzEnk4wR0rzHxh8fdNiim06Vnns5o3smmiTM/l7Dhd+fmDv0BHbgi&#10;seS+ho5n0N+xZ8Xrbw/+398JNegkhEMfiq0s5rgNvci4dodpPYlWGc1/d18fNaiuvg7rPiATwww2&#10;aPKXJOQ8RwuCvO/JAA9TX+Yj+zz4/vdB/aG0HxD4biaIaZqQvkhlKuVeAMwIB4DbgME9K/d7xB/w&#10;VY/aB1z4f6p8Ov7UvAbi5EkO+3SWFopo1LReZtyzsSxLD7o6c1x43BSnOLiXRqJJ3Pt/4z/E/QfE&#10;uiyana3UYus3JuYwnmXB2ooiJbAAXO8MQp5I56V/NF+0v48m8VTy6UFV3S6kMrkcowBxu78AYJAx&#10;mvbdb+M3xK8RJqviPQry6vWQQwTWMMBaFYUXguwIK5we5zjp3r81vE+u6s2pXV14hkuYbW5dzPO8&#10;bbUZmOVUc45PQn8a7sNh+UzqVObc8v8AiRqFxfwxQ2aD7NCSy9B8xAzjueQcn3r5519vm8wFfk2p&#10;hD3xk/hXfX+oTXFwYjIZEQblGeCgPT+RrgfFIAnju41CbgGdR91T1+ldyVzkk7s+g/hgINOsFu1l&#10;8l2iAY7jljnPboO30r7G8BRaBqekxJbTFr2W5kaRixG1QuVIJyOeT2r4J0XVJhpCIT5ZbqVwOnBz&#10;3r1fw/4n1nQrB9O0+RGE8QuG8xcYPO3B9xx+lRJXKjK25+l/ww8X6dqWoQ6R4kuZIbK3gaF0hXzG&#10;dg20bQzKC2COc9M56V9w+CrzQdB1Ox0UyRpiK1lCHmaPzjhkKg4xyDngkDIzX8/7eKvFF/cm+iR4&#10;xnbN5OQAvAAI55Y46c19M/Dz4za5aW9w13Ldx3kMEAhkClpFWI9enOAPyrGdFm0Zn7FeL/Dt9450&#10;yw0jw7GsvkXGprp6RJ5qwuxZoi6Mx3neDndyB93J6/EHijwHrd+uopp9wLaW4uLGKyiWN2NjJA2Z&#10;0bcQWjmIJxjfu47ZrovhL8WtXfVtHa3uJBZXt350VvLHkOzEbSeMDoeRkj8a9j1m7v7vVJp42ija&#10;FneMlCsbIMrv5HHAOCBn8Txgk4mm58qa/wCDlu9ZuLqaNLe0a41GQWNzM7FrC5iVXtGywG1ZU8yP&#10;JyhAGcV5l8avE3iXTPDEk2p3N48kOkWekK0ku5pLS0lE8SzE/MWjfDDOSOK+ovE/gvxB4vls2SJk&#10;UiSWS4kkPl5c4Hy4JJ4PTqfpXxT+1X4isL24k0NbGO1nWxSIziRn3iFCAxBA2s6gE5GcmtaerRnJ&#10;WOb/AGW9evNbvJxqNxlJr6B5JJcH93Fy2Q3B3Enr3r6F8PSa/eeJZtRsp5obM6k80IKq4RHYk5c4&#10;O4gcsAD2618W/A3WksPATMifO2pPFI/fayqcduOtfV/wwKa3rlhoctzJbQzX0MEzEgOZhnb9/jk8&#10;liQAv51c97ko9r8aa9p6+FodM0WadFmHn6hbzwiS3nmZv3pLDJXO75hk47V8UQeNdK8K2XiS78Rq&#10;XmeFLLTS+CuyWQbxznA2AbR2Ar7kOu6D4Z+Ees2OqXe3VrXWr+0uoY2iAlssmNdp/uFlbJU4PvX5&#10;FfGLx3q3inTNThEMUFvDfmeC3VNioJn5Kkjcfl2gEk8AdBRTV9Bydj3q28TafH4OtQZSiz28EjSH&#10;gfNleMgY9PrX9vn7AuheGLb4B+FpdGCx3sPhiwiluTEeVuGNwAjnqDwWHOOM44r/ADhl+IesNYjw&#10;/qBzCYoo4goP7vYeCMH65r+yn/gnr/wVN8M3fgjwZ8NdWtbe0sNF0f8AsrVNRupljnuVt422vG2c&#10;biQMKQSQCSa5cwpSlH3TXC1Unqf0zX3jn4f6Bo8ryajYmCyJNwikMrtvG7cgwQoP8XHOe1fg5/wW&#10;y+MHgTWf2I/GDeH5be8XUoTp8b2zeYLeYXEILb0JxuU7TnIIrxn44/tZfD7472+p2Phea6N/Lcxm&#10;1urGXyo2iRizoiIwGCg6s2eMkcV8Y/8ABQT4iWEv7B3iT4fLDJ5Nv4k0u7Gpuh3XN5PcRrcRvIQA&#10;42kAAEEbeAeTXFhMJyyizprYhuLSPwI+FNjb6Bo03iW+iBjTaYlbrI/Uc9h6+1ftt+yBrPxD+Pcd&#10;lpHi1jcw6fCtvpVgMrDEjHC7FDBFw2Cd2SQc1+SPgm1tr/wutnCoM8TloUdMqSQuencdq/Zb9hXw&#10;t4sHhK/8Z6fC6QBV05vskwhMmVJkY84K4RsgcnGc84r1sS7ROGmj9Zvg98E7efxdZeJnf7SkIWOS&#10;2uG8tF+UlnD5+Y7iMKAB161+m3wr8AeBdJ1GOyGoLZXDid2hjB5RVztdmG0jHJGRyc1+ePgjVvEX&#10;hTRdE1C6umitJ5prVIZp4nMMseGlcRDcwUo64Y92x0GT9NR+PLS68U2WmXjxiK4d3lRv3kkse1QA&#10;qqANhPB/A54rxql31O2DR6L43+HlhrOiz29qqXM6SAW95Err8wGfnAPKsDgnjOK8c+IXxutvg14J&#10;nTU7C11AQ6bFBeWdx+8Sc3W6GJAqqTtZlYEMOADX31pH9iad4KuVuyLZUj86YxYbIBY+WOrcjrX4&#10;8/FHxzpvie78W+JrSJhAsebe1dZB5lqB5SMSAq7UYFlGeNxzU0Xd6jqaI/PnUv2m/HHiq8S11ixa&#10;aCznSa5tLVAsMMIH7qMrHtC5IGBgADjvXg1/4g1fX7+48PaQ01qBcrIjSA5y+MwqCpRQxLEtjjOB&#10;wK+s9A/Zw8R6j4I1L4iaVctdTCQ3A0yy8yC+mMe4I6pwCgwRtY8+1dT4Q8B6RrOlnxOivO24CVYU&#10;MfmsVLMxUZK4PBI7c13qSWxzWfU+Rj8GtR8PeEr/AFBhJ9pvLS4Ea2/76ZmdGKOzHILbvlB4zwOK&#10;9H8PeAPC/ijw1pmteFhE6SWioUthhVDx7ZEMXzDcMHJ2g5Gc19i+JvCcGoeHrebTYltdQtJI43hd&#10;1HnwkHdliFG8HcyhgN3QEd/m2f8AZ91jWPFkU/w8vtW8F6ldmK6vbe2bMTCSQK8skDIEY7ZDuYcg&#10;j0Ayvad2Pl7HyV+0r+z14Atbmy8T/Ce/fT9ciZpb+zh3sbe4CCSFonXhvPQZK5wjgj3riPBWm+If&#10;2hPhld/DnX5IYvEGhy3V7pjyPiWWWBPOjjXdwvm8K2ON3OK/Q/xh+y54vg0GbTNES+ubuNXOp3Uj&#10;F5rxv4Ji4JaRiGA+ThYz93GasfGH9n6z+EWn+CPiRZaVFaXuprbW7W1tMWie5KLGjzYBMYZztYv8&#10;xVeOar2q0VyXTZ+O3wp/aWhh8Oax4N8VxS21/ZIWuYtyLI4hDBnKydw/LADcGr72/ZyuPBOreKPC&#10;N9qFzJfS30KymGYois0anYke3ksrYH8XpwDmvz3/AOCifwVtbXxKPiBHZJa32oebqFxPZZSCctKI&#10;rh0jyd2GOS0bYOclcEmvErr4n+MvAkHhq60K7kV9GjivLOVAR5cqDO9Oh+ZcH0PvXQ4KS0ITsz+t&#10;vxFBf+FPCtpD4qls7DQILzbDG6LcPF83yL5KKX53EY4HOMdDUdv4s+GfifQr7TodG+26NLiGWS8i&#10;VZJt3VU+UBOOVO44P6/Fv7J3x98SftJfDnTbzXEa/vbe4VNUe3jWOANHkmWTJ437gTngkcDgV+mf&#10;hPwfqdpYM1zplhqVqpJhtXlO0W7LtXlMKGjJzkjOOgrzZ+7ozpjrsfjJ8b/+CZ/wt+MXhzV9Q8B2&#10;k1rq1gjxacTcL5y/OWXzYDtJO3ggDnPQ8V/Nx4z8JfFf9l7x/FeW32jTL6zn8y3uIXKxyshzxjGD&#10;xypr++zUvgpFIJLy1sJbHVSFuLWZpmlCOmN4BJKyxlcDYx4GOehH4e/8FiP2eNMl8G3XijQbePzJ&#10;9Nkub9WRS0F5axiVCrIMjzFRs5J/HOa68NibvlZjVpaXPC/2IP2jdX/aOvvDjeIiqXmn6ottdSAb&#10;5JkKA5Jx6jp179zX6+tqQX9ojW5NKWQwDRIIL2Aqijz7d08s9eepUDjqTzX843/BHR7uTxpfbcMI&#10;NYtljToVJQ/OD/eGOO1f0w+IdKTQ/GWs+LrF4kvBFaRXMjKp2gJuUOB987iTnAwD16VOIVp6Dp7G&#10;l4nvr2PSLm5lQx2joP3UqgqAyjIcYY4465HPrXxN8ILXTZv2ztF1K1MMKGy1ZsbsPsEcKhli42Ln&#10;ggdTk8ZxXsXi74laxrkd9pVoJvs80RaNItu5AoC5KHK7SORnB9R3r84PCPxXh8CftfzaoYhLYX0T&#10;6famEE4Z1iB2nA4UANjA56ZFTTjdMbeqP6qNc1CDVNF3fZF81Y5bWOUMN3lyheAwPA4H5VzOta0L&#10;HV7S3SRci3ACP8zMCQBnuBjPFfPmj/tHfDzxRZWH9iajb3DeeyGNXVH4GcEHHzYUEduh7180fGv9&#10;tTwx4H8a2muyCO4sLiL+z9S+zhJhbDIkjmzuwASu0j+EuOe9csKTeljd1EtT9OfEHjzRtHsLSxum&#10;ZJ7/AO0JbIf43SMkBRg8YXgf3Rmv45f+CruoXuu+Nru+kkJhjE5UMCoUEEHPTPQ447cmv3h8Zft5&#10;/DS28NLdWV3FMqQMxliOXaSRfugf3trcnPHPYZr+Vv8AbS+On/C5PHN3HZFkhu7+GxtV+U8zyYfe&#10;RgcIxzjucV2YOi1K5jWmmfdNpqcifs4eB/CUsrq1jpVjDdwM+GxFbqrbedpKls4AJHHFeEa3HqNt&#10;ey3sRa5njxax+YhLYQnLDI2kuFGBwMcdBXXeFdVuvGU2m6Jqt0qW1rbtHBIkOz92q8LgjOGRdgfH&#10;HBNX/FVraLYajHbllUXypA0uCwQLswxBKkgEfMDkc4rrRgefaafEeh6jczsI4LSSAW7QiPbFseJy&#10;MbjkFuSOevftX45/FW7+2+Nb+4Zmb97sBbHYAcAdsDiv1Ymt72Ka6v75nitFt5FdVZVOFDBGycqR&#10;znoT6elfkj4t8u41y+lVGDGXG/PDbDjcBzz61rAzqHl18VBIAxngn29c16j4D1R7PTtkU2wm42kg&#10;kEggdPX3rzLU4AIncHtkZrS8LvssXQN8yy5BJ/2fT0rQzP15/YB+PuqeGP2gLLR76f8A0S9iMEsb&#10;NjcQQRgnPNf03fG3xlBN8MrNIXAguoDLFdyYUNIpOF28kjnnP4Cv4d/A3iObwp4o0/xBZSRLcRzq&#10;i7gdwBIYspGMcrgnPQ9K/pb+Fv7SGoeL/hJ4cl8Rw2msrpc0ztCxIZt6FN3yAsdoO7npiuXEU9VI&#10;6aU9LM+jvgH8S734Za0sIRyl/dtN9pVgPJkEIj3IWblSzgsG4OOnFd7fX+qXui6rpWnCze8itFvr&#10;gwYmMn2p2jgiZ5F24l3iVyhbdleBmvnDwxpWm+ILi11vTr/ULW3snkufKvIv9GiaRGG4N1ZgcEYJ&#10;yOue3Y6x4z0/w/a3Gi+MrjydYur1JvtsLbJgIyiogXG0pgBgcgADFcclrobnkvjv4eWmj+EYfDOt&#10;StYTXGmi61GTcdreU5YOox8gIYfIrAnGc9a+7P8Ag3J0G20r4La74pugkK3/AIiuorecsQPJEYBL&#10;HoBg8c9eDnivzD/bI8SeC9b1zUdF8G6pfXVjaaY5lvNRhZJZhFbn5flz83mZAH3cc8Z4/Vn/AIJE&#10;aLdfDf8AYq8MvIEZdfupb97V/lZ4EuN5dAuGdjtCgAjOTnjmscZd0Wu5pQfv37H7Of8ABR34keJf&#10;AP7EfxH8SR2lrbK2h3cVhIrv9o8oWzjdcMq/KxPIChsL1OTX+Xz4akt7Urc8zSpCPvAHEg7j0r/R&#10;j/4KJfGNtf8A+CafxaS+j0/7RpPhm/f7NAskYhtZYXtd4V8sz+YyhzkqpPBr/NSstVk09BjbIAv8&#10;WcZ4/OjJYWpyXmPHO8kz9Qvg/wDF/R/DXwjvrHxZZ/aWuN5skZzF+9wVDErgkIT0PBrCvtOtzpY8&#10;RafcyGSV4i1vn5FLZLZ5BOMcD8SfX4H03W7l4pJJNx+XLEngbmzx6V9E6J8QrT+xLexvZOY9oXPL&#10;ZGevOQB+ua9WVO2pxXPUPiPZn4e+DU1J51u7nUigs8o8YHzEOXUkkg9FxgZGaybz4v6L8Jvhaj6U&#10;Q2rXzmU4yryzsoy7nP3U6e/TArlfj946i1/UNKsNMWJbex0e3t49gKg+Up3HbkkNuY8fnXyV8QdQ&#10;W5ayt14KRsW46kkd/wAOtTGN9wINO1251HV7jUdWkaSe7kM8sp5Jdjkmp/EUi+WrxNuIb5j61zvh&#10;5UbUVSQEgggD19q2NbR7eLYPuE5APUGrluB7X4Pvc2UMynGY8kscDn3r2HT9QjEazSMnzdo89vbr&#10;3yeK+fPCTyvpNu1uQSM7VY4zz78V6nDNE5VNshbB5UAAN68/rXNVGj1Gzt7eSXLSn5Rv3ISv0GOw&#10;J5+lfPfxKzD4xDPuZQI3cnvjr2r2m2muyyqxMiqQWyACQOwIHJxXB/ELSDqWqLfxq2TADtxkhUP0&#10;HOO1cilZm0o3R+mn/BM7WLHVf22vgrawSqoPxC0XMJHPFyhGCPpjFf6hzMoBPJ9h1+or/LQ/4JH6&#10;abz/AIKDfBdfkP8AxcHTJEGPmHlsWOfYYr/UrRWAwxyM8kDGB2rx63xtIut8KMO8tWm8Q6ZdbiBC&#10;8/H97dER+ldhWKzL/aNuCBkmTH4LW1Xs5HFKlK3d/ocdZ3sf/9P+8jR5Z5tX1NWOI4blYUQD0iRs&#10;+3XGK/lx/wCDuSQyfsKeANP6ef8AFO3POOSml32P51/Uroj2z3epGDlv7QZZf94Rp/TFfyif8Het&#10;+1p+x58LoUYqX+JUko/7Z6Zcj/2avlsvhaV79W/xZ21Xd6f1of5/FzpcEdwI4yhbGWJGcE/5NTW9&#10;p5LsuGDFeCCVwCcZ/Gora/nNwZCAz4ySOgz+ddrZxwXTJdRkEkDcD6j+le7L3mZItWei6i86wx+a&#10;R5O8sQDxj6DitC10m6igWWZgGLgbBzz611ei2RlEkrFsyDleufTNbE1oY1ddzL91CEXLFvbsKiMQ&#10;ORWzjUSXzIdu3cz4AyxPHHWrFkIHlhiRQC7l3Y9umBx6DtXYalbL9ghtbVdqAEykhd27+dcrbIqy&#10;CFOSS7KV68c85rZAfYv7ImqQeDPjfpHjJgWj01bm+bIHyqkT5OBnn0zwK/eL4BftIaRForR3EBSK&#10;9nd7VTtiEi88xnttJGccE96/Er4CaH8PoPB/9tTC8OpiKZ74TZERi3AGOLBG9mizwep7Y6/Xdz44&#10;/wCECTUbKys/7R03RVtb0TRowd9Ov2x9oiRvmCwOcSoDkHtiuSvTUmaU52P0+1/xj4a1JI9N0JfM&#10;xcq1zNGcsONxG05UEgcnHftmvkH41eKIftaaVYKRIhMSSXCKhLMd2MgYIJPOAfrXn6/FnWIJbuxG&#10;mTwXekrAZRFIswuLa8G6G6hRQuY2XrkkqeCK9V1zwZe+O/C0Piyxkjnv9OiS5lhdWJQSA4X/AGiR&#10;3wBxjpUQjbcqUr3sfA3xLvb69vdQ0e5OySWIR+ZBICo4G4nI+719O1eHeBNDeLVYdIu7hLOO6vYk&#10;W6n3BFGdof5fQ/n+tdV8Tddez8YXmmuu5Rcojo5DHOMsWYdR6AV9CfDnwP4d8UaPH9vWKFRLDG8j&#10;42ht4Kgf3sgHKgiu29kYnF63rfhnw7jwp4Ss7m605JJma7u1DzXcwb99Mzk7QZGyFwMAHA9a8A8T&#10;+O/Aq6TfQGzltrqcz+TDJ8whErDKbs524GVA+63Ir7k8X6Tod4bv7RFDpKWtyAYfLjeSaMksx3ZI&#10;QDB2ovAHXJr88viFp1v4s8df2NpUgL3LlYpFiCpGi58x5duMFRyBgn3qqbTA774DPotx4xuPHdrZ&#10;XV7qkFrG2k6XGnmQzzu4SUzumNsflbzgkckc9j9o+JfD2lrpgutZt717u8lsrxbexFvbxWTRAi6h&#10;t1V2ASdMBs4K44rl/Avw1074R+CNF8LeHQ8t3q06zajfAFMNK5VMkZZ8FQAowvXHSvUP7Jvrjw3o&#10;vi2K1Wa3T+2U1S7tonb7TdRzrEgmXJ+aNFLqcAHcOtZynd3Q0fMl/wDEb4YeBNQ1G58JWGp28Lat&#10;DfWVlcZkeW2RQlxYXEiH54GAO35eM5Oa8P8Ain4y/Z38Q6Hf6fp2nanpUserJNpjLvlVdIuF/fW8&#10;gbq8TktExyR0zjivMr/XP+Eq+IxvdGuZpLCWQQ4l6hi4C8Dng54A/Cj4m6BLotuL7UisyOXV2iUA&#10;K4xuzxnBBBwcV0RglYhs+Ztch8NeQG068k8/b8m4AZxIR29Y9pPo2Rg1yfktdzxpE4b95k45zx0w&#10;fWum8Y+HLOXTIdf0F93GJUAwykHG8exrkPDNysd5EZlLMsgJye9amJ9N+BPCTarbfZpos72G5jwF&#10;DdSTzxx+GK+wvAPwk8D3cM0+oRNI9vAwjAcBWIwEwCMk9yd3TpXxTpfiy7tpxdxSvGyOGYKwBcDt&#10;75zj6V96+BW0y30q38TtdmV3mjnETD5VRzjCnt079fwrOextHY9g0L9kfSvEVk7aLIqNPpx1KCIO&#10;rKhVm3CRj8yFVUFRjnPen+EPgVdeK9SjmvdlxNcQmCbyP+eEJ2grjG04UZJ+vevQPDr6EIbe60W9&#10;urW5uBJDN9nlYJINvDEjBO4HBFe++C7u08KW1vqVo6xQR2rwJDD/AK1Sn3mduWYu3JJGMHIPFc0p&#10;s0irnKal8MfKtoovDsHkNpQkkhBwNotELb0Yk5BxnjBBGK3/ABl4g0l9OtNRv7dGaSziWZ4wx8+S&#10;EASu7BiAwPZRj6V6B8GvD/iPxfcyNamFba3uh5ErMq+e2Ock5O05BIwcn2ya9X8Q/DLwIutxw6p5&#10;hSO3lE72kJK+eVztQqWVmDnLE4HOSOlc/Mrm1j4QuvjJofhbxQutX95DIDClu2mAussRTgNlgQNq&#10;kkcfhX5pfGTxT4B8V/GltbWX7Lp97ctHLCXYlYnYlipbjnPBx0Ar9efjN+zx4Ul8K2016osZjGJ3&#10;u2xtQcn54QQ2Wzhmz25Nfh3+0z8KbXw5ctPpE7SsvXICAdwRyefb6cc110bPUwqNnT+DNBs9Givt&#10;IE0VzZ2l6bkPbyDaY2IHJwSOcdua/Sr4K+CfB/i2yi0meMyXjpFJFLbKZJHkZtqRoVUYG8j5iRgA&#10;/Svw5+DfinV08d2mnytK0d/IlpcJESSyduO+CAe/0r90/gJ4X8bt4HurrTLl1nu7hUgW2H7yXaMK&#10;juMsF5AYAcd6dbRbig7mP8ZPAPh3SdQutJlhlcXemEpIkjbYWZyGjb5eVC7hjCg54Oea/Mn4naZp&#10;EngqR5JbebULa9ltLqOMsXEICGPICnJGDgk9MD1J/cHW9G8YeD4LLWr57TzbHUoEudOuxI9pGbg8&#10;rvlwjkD7wVmGRknOBXyD8cvBtrrd7fS3XhLT7e5FwY3ezWVPtH7sAlQQAzBsuT0BJA4qaUxyR+Bt&#10;3pbx37CRiCG++fbpx9K+lPCOja3b2EUeiXTsixGXdG+0KXU/d+p46c1mfEb4X3mni61KxScrA7GR&#10;TGVACkZwTyQM9fSud8A+LrrSpI7W5YhVj2xkcNhSSBx16+9dj2MErM/UX9lbWPG2vD/hHo72K3u4&#10;kc3nnodrwRLnepUgDG7aTksSeK9Y/bvbxLYfsvXmlSxeXbal45029Jlkbe8RScwqIycDJQOzADcS&#10;PSvhb4X+Kpf7Wa4tpLmzySCYiY52G4N2/h6Aqa+lf2wfiPf6v+yjoGhiO3nk1HxRF9rvkYvOPsMM&#10;jRqzZKjeX+XnopAxXNKPvo1clyngPw00O1l0Cxmt5fLfa0rgnlmB5/75GK/Zz9iWTVNBstJ0Z53e&#10;wW6N5cwGLejRplXCgA8kEjnHUkmvxn8E27WHhfTNRK7mJ8t3A6AngsAcetfoh8A/i3rvgN4bViRH&#10;IVaI8DAaXaVJ64KjPBrOurplRdj9yfjJoU+vtF400ZYpLkXltczMpxFa2qDyzGEUgDKgGXAyT7Vy&#10;/h3xlq1943n1V7RvLjSLTbaSdmZY5IXXlH7B/wCHA68c1D8PfjE/iLSJHvlUrdXDQbwm5dsaIseQ&#10;vVnYED0619KaL8PNHTS77WtPnXz4ryC6ubdG+SQwghSBgAkEjn1I9DXmN20Z1JX1R9W/ES6/4Snw&#10;La6XYzy71t1d5Yd0XmZBAHBOM4I9q+KNKuPEem+EdTRbZTcavJLaW9vJD9oeSzgx5pb+4wY/JuH3&#10;uB2Nfbnw7tNS1C7udJnTfs05Li3ik+YMYjvO/A4xz0FHiPSPB+naHL4e1G3MGsKGvrKGImN3mL84&#10;YYDbsZwcjHUVzxlbQ1aufndZ6prdj4Mlu9OSXTrhdXt5dTiijMk0wtEKqEOUKrvZfMTBBIK5AJrG&#10;s/Dk91qiWuhTTxS3ljJfy2cUawqzOAZGAYJtwDwAecHHSvq3wzppGoyWviy18qCITA3B2i5aYqHY&#10;PuAAUIfvAg5PvRpNrokNtAYfsl+0dtNe217ek7o42JBjLkseFzkNx6GtudEch8HeJdYvbnwveahr&#10;X2e8c3MUFjbTSLGzyQNkvwTksAST6Cu78GeM9c1vWNPjsLS5EsLmfT13ZjxC2dj7wchRjnuK9jh+&#10;F/hJPDN1q+oWVreTM4iigC4ggw5fPK7MMOQ2OAa9M+F3wns49VsvEpiuYLOOHyoY5I9rBGU73QEF&#10;t6EEEZwVbBBwMVKorEqDM6XxLrWs+HH8U29gdLkt4buBDZjy4oJZZW/eOA2G+6oOxsHoAA1fmt+1&#10;34z8Wj4VaTY+E9T+23EX77UrbToikbvvkl+2Oo3Osm6NlZM4C4Yda/cKf4e+GNXvp9M+wxm3uCH+&#10;ySYMWwIDvKAFCykltp7818mfGz4P+Bobkx2FjBbvGu+NIlADxgGMqxyMA5OACAOfaooVVfYupF23&#10;P54vjJqVt8W/APhHwtrMkk8sFqlrFdTb1dJIAT5jNJyQ0TAEduMnIr5n/aC8C2emfD/S9agUrPZx&#10;QWLhDmKRMtGGBHrnv2A54r9SviZ8ENF1v4naba+GDFbrpgQX9rD8yt5u5VLr93OOAR269q+Rf2x9&#10;K8P2U7+EdOaOeC2s3lup1cqsggRnG1OA370LwOeTXp05q6SONxPoX/gklo+qQ+BfFGpXYdbCDVVt&#10;2YDdhkjVW9yBu56jI5FfuFe+LL+ytLiC1hll+1TIzzTYgKBUxuCRKvTA46nr0r52/wCCev7Pdp4D&#10;/ZC0mXVbVV1DWkfVr/cu0q04D4G7hjgqOeBtr7Jh8M6HYo818WEciiIDcjA5GQpALE9Oox2FefXq&#10;JzbOqnH3Sn8Htf1bxLrTabdJybgybrht25VBVCCScBR0HT8q+cv20vgjpfxB8CeK9MSFZlmhby5C&#10;Gd/NgVgy/wCyrJ8pIPHp1r6l8CaW3hPXJJ7aQLFIqmMLwCOSrnPIHP8AXGaxfiTNf6ha6hb3NnKg&#10;kld3dWwWUjcDnphSOuPX8M4ytK6Ka0P4/v8Agkvow8M/tFeN/ADOVlsHiuYUbr+7MkZzx1B2/jX3&#10;t8Ytb8c/8L8udSF1NGmq2ai7to1ZY42TKIFYkYJwME9PXpXxZ+xfDH4X/wCCjPjmwwbdZ7aWVEDD&#10;Kx+erde+M4OM9a/ezx94dutd8U2cQ0uzmtUt4bK6vnZVmiIVpAMAFnDhgBk8Y6DrXo1pWnc5Yxuj&#10;8n7LW/jPbpLp/hu5dLi3LSrLLARHMsf3iXY/O8vHHBHYdq+ZvhvD4g8ZfGKPWdZlWPWLSe4SWymQ&#10;75dwJkdN4CoQcDBICgcV+8Fv4U0Kxs1V4DFJEzxI7HHzNgAqCfTJ5PvXxfqnwQ0XSfi5e6zoshj1&#10;CSWJhJs3RxQlS0si4II3A4IGcdxRGpvoJwPj7VoviGNSv59PSQPp/kyNHbH51Drh1yAFI2uTj147&#10;18i+Jr/XYNJezSe6txJI/wA+CXeNSGaFuSACDnHPOATgV9NfCj47xxfEDWXhkhjs31BopJLlgVdY&#10;pGQkBgAPbHUDmt341a98CtM3aqNf0R1u45JY4Y5sz+YTtJbBYAMCVC8Abd2ea3V09iD88/EGs+Ib&#10;axWzuZ7tYLrZLaCcmIK77iVEbEg4IGCM5HHSvj34i6zLo3jjTrm7O1LbVlmuCD8vmBgxbrg56/Sv&#10;vXxj4z+Fvj7VZLaS5tbeC1j2WQO2GUIBsMuSxB3HBwTyM9BXw78TNI0DTtLn1G51LT7u8u7nzDBb&#10;P5zQ8lScgFcHgjnoa6Imcj9OvC6wajoT+I7qdo4LW3EsMXm7UleQOV2EjnAOcY6H0Fa2rXtxrXhB&#10;prRraSSONfPsJQYnLGUGRokOCcqAyv8AdbO3NcX4Gj0zTPhvpnxI1a9c2u6PTL+PKgrbSopL20XC&#10;swUDLfwFs4710fiTxXYT+J7jU9Mv/tT3toZrW4lKOrq7HYm3HDBOGAPB+lZNGh5n8ZtS8TeHfAi6&#10;jPOn77CQbowbeO1chXcnjo33cjgk4Ga/Ki8ZL2SS6YjazMck5LZ6NnrX6e/E3Tv+E88Io9rFb2sj&#10;R/ZxarG4A8vBG8nJycNnnk81+Z17pVlpl7c6LLKJJbaQoVQkgDP05HP0rWGxnM891ONY4d5DYKnG&#10;ORn8cVB4bDKZSBkfKQMfXuOlburQrJDsjH3Qc8E44+lY2j2zvujU9GGQpwxGCc/hVGZsateiJgVG&#10;wxyBhg85x06etfV37PX7SHiHwPqyWVxK7WkmQ6BsbSSMsPcjI6HivkfW4AfI8nDKuNyDgnd/Pniu&#10;w8I2Vk2rwWs0vlozjzGHJHPQH6UpK61Kjuf0rWP7RvhTxh8PYYLaeaBrK0a2tbiGJEPmNHtHmyfx&#10;hcnYwUemOM186R+PvGGtOuv6z5YdLe3sWLRF5P3hwHi3EFgxXduOcEFeMV8r/Am68Or4ls9Fmmmm&#10;t0yDPGfm8tsg4XOMHPHv6dR9I6hrP9iWd0LeOW0tLZ4pFt7iVWllAOBwcbcE54zjPrXE4JaI6OZn&#10;P/tf6p4l8OeEzHq13Pdxx2P2c3DPHu+d+FbYzYGGPHUD2Ffs/wDsk/tJXuqfs1fCHwd8Lo9dOo6X&#10;pstprN1otjI8UaSu5jDuFZWI+UuSCFUZIBxn+eD9pP40W3jbw7q2mWMaQefbkXEQcyJJJEQVkSRs&#10;HoMketfa3/BKX9uW2+FKab8PPEepXFlZ28+6K9tZHSW3Rjl12IQHB5yT/hWNei3C6WxrSnaR9P8A&#10;/BXb9of4i/Dr4S6h8Pbm6nkTxRYS6RO3mMmUu+GDDd8wZI9xGMHg4HNfyhF4/LYODj0GOtf0/wD/&#10;AAXA8F6j8b/CmkfHX4b6rput6Lo7Sy3kdrJH5wjmjX95tG12MYB3qQcct65/l+VVCZyMPkfT3rfB&#10;W5FYiv8AEzX02Rjbt5nK7QB+B47V3CGZLaJI8Z3B+uCD26Vw1tOlpEd2DwMHjHXBrtY7+A6X9pTG&#10;Q4PHauxoySLctzdXd1cSzSeZiMIWY7j8xB59+K8w8UOLrVmXP3VVfUev9a6yG4kd5JhlUYc8nll9&#10;q4O+P2q7kuW4LNu4GKjlsMWxcQ3SS/NgMOF6/hXTardQyxlpA5Y85Pf39K53TXjS9iAAO5wMt9f5&#10;12esRLJFxjgY296mW4Gh4a1aOKxSzZyCGyVwBkE5BFekWHiGGEbZhdMckAkAAY+nP61574PsbS8s&#10;WWYASbiBnuB168f56V6hYfKyxyBWXBXccfgM1hOwHQaZqZvJFFrLKuWxGrEIQvXAB7fWuqgjvdS3&#10;zibcsbKFfryeu0/oa5KOGxntl8xUdlOeRzjPIyP51q6D4hs9Km+xKhRopH5UE53ntk+nGcda4Ksd&#10;7G8Htc/Vj/gkX4Ojg/4KPfBm4kdECeNLaYJCFzlYpCB9D3r/AE2VkTO3PPcV/mcf8EaNbg1b/gpb&#10;8H7cElG8VOYw2CfktZ2+vGK/0vQ3ysVUMQei8E4+vGfxrxqs3GepdZXSMe41WBfFVjpLbvMlinlQ&#10;KPl2ooByfX5hXY1x0mnPL4rstRXAWC2uY23E5JkMeMdsDac12Ne1kMpOlJy/mZy4hK8bdj//1P75&#10;oY445JSAAXlLHAAycAc4+lfx7f8AB4jfNF+zV8HNPU/67xxqkp5x/qtPx/7PX9hfAdj/ALZ/nX8Z&#10;n/B4rcrJ8HvgfppYgv4m8RTkDnOyztl6f8Cr5fC1r1bPuzqSP4SNPkCowbJ47dPrxXT6NJG8o2Ej&#10;oF5xj/69cvHCi2uYZfmI+ZCvX6dq6bw/pd7JdKIyskrAY2nI59cV67mtybHt2lzqlv8AZXBY7ASY&#10;m/wx+eaW5uLozLAFIjVyybWw2MDJJ9/c8V3vhnwRrd03kxRESRwCQu7hdxHYZ9T7V0dv4BcFbq7E&#10;KSTOVEbSZ6dc8YxmohWQ3Fo8rlga9xFagomAW3ZLbieWJHByOgr6L+BH7NmufFHVReSK1vpNq5+3&#10;XkmVOFG4xx+rY+8f4R16gV13w3+EM/j7xDa+G7GWO3uruRw6j50SFeWkyp6gA4H681+u3wx+Hl14&#10;Vmbw14DsUWx0WFxLcpEJBK7Lhm+bq7sclycDqO1FTEW0RcIN6njHw18F6bFcQ6Zounw29layeTCH&#10;G4Odp+6Wzxxh2PJ5wMDNd/d+IvD+hTXGj6/p8M8otfLFt9zarnILKgO8SNjqcYGK6Xxetn4V06fT&#10;9NgQTx2yiWGLEgt32gefJIwXJbpgV8/+GY9T1zXbnWtWmF5NbRvP5KoBvaKE+SpOQMIcYx1OfWoi&#10;76sqSsT+JvGp8PaBq2qafFpV1e6VFDp3+paKRbfI5QR4UIW42uS2BnjNZ3w5/bM8P21vdabrqTWd&#10;1OURryFdxy3y/NEuPkA4ABIA7Gum8ffCfUB8LNVsrC4W2uLLSmu3WRljNzK2G+c5yZNzHJOSc44F&#10;fkb4lgvNKuEllO2ZUKHyX5YDnGRk8DPNdNOCmZao+x/GPg208V/EmW+0a4jvF1a8Qwyxrh3kkUEr&#10;gYC5Pb09K/Qfwv4Nl+H3w6m1vVYLNoNLsboWGZPL+03LsiCXOPmwflB/Kvyl/Z8+IkVvrsd9dMcW&#10;9vOtqsh2kTiMhTn/AGSc7v8A9dfVX7Qn7SWjaDpUfgnRpYr5o7eA3ckT74/MQDln5ycjgZxVSg20&#10;hJo8q1bVtXe0v7DX5IpE+183MPGZNuWVGJ56HAGffHWvZ/g/8II/CmjQ/E6/tWubu4uQpgZXkW0j&#10;mXeizbc/wctyMs208DFfCo+KKa9qugJfyfZ9PhuVutQWSQlMF/m6jG5lB4A4zX7FeCviR4G8Y/BK&#10;6uPCpkWO+1cW1r5Ez+cnlKjSFcFQS4U4LdPyqql0ho+OV13X2+Mmkax4jklksZr24t5VErR4mTIi&#10;DhSAgAYAAAY/E19i6L4h19fBWteJrW2+yY0hE/syFQ8EaMPKil3nP76QYd27dO2a+U9bh0/xNrTe&#10;KFsxp9x0CRt8rSkkrIx53ThSASuMdete9+J5dTk+CutaZpUrfZkgtpDc2+ESf94v7s5BLDGRhccc&#10;9qiS2sCZ+YOgwaPovxE/4nEEUNvNcB5YoOBEGYcYXn5R6Y555q58fLDQD4euLrR57x0Esm2WVAok&#10;cY8veBgAkfx45x0zXNasJodejkvCsIkuQzyuMbVzkhd3Yd29uKk+MXiPRdR8NX+oXMghkkS3SJd+&#10;5ZmV/mCgEjAAGP5da6rapkPZnxn4d1JClzZam37tUlQgcAlh0H4815rb3BivPNXC4544B/Wp7xpW&#10;1GYwlirthWB6+/pVePT50T5l3FuQR2PucVoYnSf2xdJGjS5w5O3AwDjjNfTPg7xrdS6XbJHM6qmI&#10;duflCjBHHfHvXyN9lvCR5wdgvQHpgdK9L8H388SfZI+CsucYyTux9egFIadj9GfAHi3VN1pbiRpN&#10;lxvCueFjbaMDOcHjI+nev2j+GvwtsZ/gGfGMrC4vby9itURCpktvmPAbBzuwQc+nYc1+HXw5iutQ&#10;uLW20+NUxIivIhBLhjxnPtnj1r+h34JeGtG0PStE0HW5cILZ9VW2U4M0ltGX2hDkkybdgbGMtkmu&#10;DE+R10z17RvAlt4I8Laf4U8PSC31D/Q9Plu4QJZ4PtG6e7mIcAKV5G/kBR7V7Tf+HPAd/aPq+mC0&#10;kkguhGiSvuedZQUjXCnHzlC/oB1I6V1/gvR/+Er0SfxZY6YytcpcC4t55sTwIAY2iHJG3JwOOQPQ&#10;mvkrx9oupeHvE9t4R8DRwR3kNnNd3BmYx2/lCRcK7ocqrAkEKepxxXDHVnS9DyHxj4l+Gfia3v8A&#10;wz44trKwu4tQFpBNFL9ptmTaGQbs/OcsS+G5B4AIIr4b/ah/Zd0tPhVdeKYdT03VJkMl1E9rGxVt&#10;owV3bVAbZkBTzxnJxXu3xj0C2k1C30Cz+wRzb47m88lXj8qWHM2/Yu7aFIKoSfmTOSD0+x/HHhvw&#10;D47/AGc5dNhlAgj0y1uwbNmh8oSFfM3FTtJw+5uD8oxzmumM+Vowavc/kG/Zp8MzXX7Unh3Q4IWu&#10;gNZ+eFCF3RqG3DceFBHU9s8V/VV4e8I6bFpllpvg4Gw1C2mV5WTYZJo8oxkfAwArMFUgZ2g9q/Mr&#10;9hX4F6b4X/aM8b+J3trK+GlabmykuGby/Lnchn3KCVby0DYABJ4GK/TLSvFt/pXxMOqWdsZI4mgg&#10;vpnDvEPtiB/LKsdwxnG0YAI5rbETu7IilCyPU/id4a8N+HdFSzutWtryCZn+2QyNseyufKBFzuZM&#10;tuZSojwoAyc9q8U1/VPhy3g21tb22ie6udCN4dTgKPG1xGpEjfMGYSOAeMY/Ov0O134U/DDW/hxd&#10;+ObiR7G1ikijvXTfzPIrCSNA2Q2S2SoHHHPevhL4Y/sra5J8K9Tn8NXUOpNG1zZL5gz5oG7DjJ7q&#10;y8BeDnmuSMl3N3Fn4xfEC7+H+q+IPEXhKWKIzJNcTaXbquIbhYGG9WwSUYryQehzX5XfFDwXL4H8&#10;bTacMiGSQXVmVPCxydgR/dPFfrd8Qvgje2v7SGn6he20tpaz32n28pSMoqpJbqkiHaoALEMM4zn1&#10;r5d/bf8AhifBOpNYJHzpV61kHAIMkDkhGAIB6Y49a9OnLocc4nw/4a13UUcMZGkAmUEsxxx0Jxz1&#10;r2Hxr421S8+Dq+Dw6vENftrh2GMbo4pdoAxnjceQe/0rwXTYLiyWGB+A4EqliACr5GTjP09u9dL4&#10;quZ7fwzCiOzxpqaLGyn5AyxtnjjPsT6GtrGaeh9kfDXUm1bwDZQIjq1m4SVmA2tjBVvUZHH19q+y&#10;PgTok9/rMVtcxFvMKnLncud3BHvyCMDtX5d/BvxVa2GuWkt7P9nhklCXYYl4XjyCQy/TNf07fDv4&#10;Waf4bm8PHQrOF7TxHY295Yaxw6SRsR5qqB8odQQBzyCCPQcleXKb01c9n+H2hw6Ho82gxBIfLsLe&#10;9W5k/ibzdu5TjJIJ7+lfXnwJ1u68T319oWpEAz6ZPHCs+0ETwOJBwCc7kz0Pp6Zr4t8R65ceHNab&#10;Qo40srhLaSC3WZgjbZD84CknjIBGehNM+FvxTsfCvxL0+7ABiW8jMswVtojmf5yd55XazDIAB5HY&#10;Z8+abTaOiLsz9o9K8QjRNX03UbRmjENotvOeu8MhBXoOmcc/nivCPj/44j8GrF8S76aMNDKtosdy&#10;20/MhKtMSCBsAP147mvZvEFutrOHsoi5tliFuApBcOMRyjJII2N16V+Xv/BRfVPFuuXuieEfDkpB&#10;1W5hmaCJlVQsQ3SHDgh/ugc5BOBWFKKcjWcrIjH7cfhDxRp0PhWYyafqlzMtzO7QtIHjlX+LeAQ2&#10;QOmflI4Neh6D8SNI1rR7bTNTCW01zaPO1w0rRQRxPiKMhXbAUbAe3O7jA5+BPhz8ENQuvGR1YzyX&#10;l+LuK7Etw+yGHySC0MrKxDE4VcD5Auc+lfYlt4F8PXmmRPfaTNeao3kvPPYX22FYxI5lEKyR4SNU&#10;I2DDfMOoGSd5RinoZRnLqfeXhf4LweNPBMvg/Tb2F4Rtjllt5jIlwJAAsqO+GBXDEAnGAFFLp3jq&#10;T4UXVp4Ov7uW6mGox6fpt4tv5ts8W4oVnELFkTC7S2PvDnoa9q+HPxC+CXhfwZJ4ctLnVYpILOGW&#10;5lls1DyKGMkTtOhIO3cEODngkAZr4v8AGfhTxWL1X+H4+0+G4tTa/tzowVJXnVzI0biTa/MjBmT7&#10;rD3INci1bTNnoro/QX4GS3vibQ/7W1JVgtrqe4jiSMEqsayuqsGb5juwAR04r55+M/hG+t9en8uV&#10;ZoVgWdrg/IAhyWQA5zglSQcdcivRP2YfE3j69+ENpD4y01dP1SGa4iktoEMcCjzCwCBzkgoepPXI&#10;xXyb+3B8Yb3w/wCHLnSNORlSe3ukunC7FQ5XYQ2Mq20HZ29+KKcXz2Km0o3Pgi21PT7T4mXENxEP&#10;tAkuAbjOCphmaON2UDPqfouO9fmV8U/C8fxS/aD0jwBbyGSe/wBSi06Nk5C2+7zbmQ5wADHGBjjG&#10;+uf1P9tOTw5Lf63ZWpkvsXStJNMEULJ8m4DB9uM+/NfHnwm/aT13Vvj5bfFTUJEWCwmi0+GKMHaI&#10;JnHnkY5JK9e+K9eFJq7OGUr6H9ufhPUbXRfA2lWVyiw2qQC1ihiJRoo41wodeitgDIPB5PpXG+If&#10;GOlrBdTpA6KGaUbGxgjru45wOQfc15Z8PPEo1P4ewTSfaXRSHM1w4G6KQZjwCQXAJBzySfpW3qEt&#10;jpPh6aw1SYxzRx755Ymwm9mPlKxKtvZgfu54A6g815nLZnWnoe0fD+8PinSo9aa1ZpFnjRHXcwjW&#10;Jhh9w4DYyNvTH1rM+MGoQLa3MHmSTFrSUSB5CfKESFYx1Iyev+6K+TPjz+0zq37OPw/insriC2tb&#10;y3lmTVbhWQQyplmURliSWLLgH7xwAQAc/HGoftVeKvFPw1j1fQHupjqsE0F2l0sQuDMyFQd7BApZ&#10;SGVh90cbT1qoUW3cmdRLQ/KD9lOzab/goNqWtWIMjrod19pzwju88YTORkEnKngfrX9B/wAQvHGi&#10;/D+2uta8RNHDGrR3E0pydkjQHZGq5yXPGAOSRxX48/shfDC+8M/GvxFrHiFIJtW1N2iS5jfzFCQj&#10;zAEZc5bjOeO+M44+0/2kfEFnrfia/wDA1zLGCPseZ3BKx/ut7HaOoCrnJI5/Gu2suaSMIvQ+ttRt&#10;vtWj2bW0ieXdQqzfIRyyhh94Agjdzk98d6+B/wBpLxCfAnw/8ZfEHTJeVtn0q2IkAnku5WCr5ajO&#10;Rlimfqc45qz4h/aUsPh78Nv7J8SyvPLa2flRIHB80qu3KuDznHTIIr8nNb8aeLfjD4pNx4olcafD&#10;c+VYadIxQJdKVRWdSBuwrdG9+9FKkEpdDwPwn8MbLVb86L4i1W7FymDcNo9tJdpGGHzAt8qZVm2k&#10;lgM9M165d/CX4O6HLe+HfEvhHXJ7qDbEb3UL2GF5i6l02pCzYYgA/MS3OMV9z22mQeD9EstG1CGN&#10;IpBNL58J2QpMclc5RcD7xAGcHBzXnXxH0kTeHEnsYfs4NuzPK7PLulQER8ZxnJIJUcV0+0bMrH5s&#10;fEf4J/Ce0hM2leHtdtBLF5pNtfi4Eezgjy54snJ5+9x+VfCfxT8M2Phtra48LahLfadexGUedC0M&#10;kTqdrI4+7kEdR+IFf0L67oOka98Mbe5stOtNSku4og5LyQuiSMA2ZGK44IZV69MDjFflpH4M8Lah&#10;4p8TfDbx3bS2hjuWurR2VjJEs4CxsMgZG77xAweuOa2pyIlE+LfAnxE8ZQi20Br65eyiyltbySMY&#10;4t55KrngHvivqnTND8VeI7hCbi6eZhiOME5ZSp24PJzgcDHNfJur+Hrn4ZfEAaZLOlwtpcRyRzxg&#10;7GTOckMOSOhHTNfrL8EbmHUZrbXYb+PR/scccdnd2IMchlcENKH7MemSR1IFXJ2RMEfOGofBH4g3&#10;MCanaW+qoXQrLbo2VcvjaVYlGwQcdB6V8wal8OLi0uZVsI5YL2AmSS0kAAdB8x+ZWPbrnvX64/CK&#10;z8c6T8VpNCvb2K9SENcm9ljkAKw8kqz5LYB5HqOp7el/tiJ4KsPAsPxP0Tw3fprGl3lrcNqmnmF7&#10;FoJyFkF3BICW3cknntnpxl7V3tYv2asfz5Xt4J7vyfKNucFCjH+L0OP0qj4atjumjYEshGMjqBxj&#10;Oe4r6e+P+ieG/EmqHxv4Ms5bPz1El/aKqmMSHq0ax5wp6he3SvmXwtDG895K7YWGMSAk4B+YDkd+&#10;tap3M3GxfvbVZ4WhlAjEcbYUAA7xnH4U7wrZ3Sr56jCRAM2TwcNgfjzW1plo/iLMEY3SnKsSeCCe&#10;MZ9K77T/AA/HaLbWlihLSTBs9SAuCTjnrTbHCPU9J8G/2srD94+1QHTyzt2bRkDPVuv/AOqvdvD3&#10;hqz+JOoPZazf3MEltbs8CvmVGAbiNeSQzk/KOnqfXjtD8PWFl5E0zLunU7fMbAPPc9Pr26V3N3pu&#10;o+HbFdWUI6JKFJxwisCy424HPriueWpqea6t+zpquuzNDpsyW0rhhc2vnopkRucIjONxwDkJxwa+&#10;cdR0XXvhV4nbS5JXVkfZHNAykkDntxkfUGv0zsvBfw/8feEE8RXjz7TA8MVwhkWSO52juPusBg4Y&#10;jI7VwmgaV4G1GI/DX4s2U13O/wAml6nABFLKzqAId7YjZwQCCwycHkmlGoDPDbb4oeMvEnhW48OX&#10;3iJbO3ureSJkmd5HkWQbSCA2ASowfbtXxtruhz6JePYOYpo0bCTQMWjZfUHg/gRmvefiV8F9b+Hm&#10;sTxEgWpfdAok8wSRsTt/eABdw43L19K8zjtbO8ge3vWlEaqynb1RhnBPfrwcitoJdBHnHkRlF/u5&#10;A2gnt6Vo20kMSq8q5XJGA+Nw+hzg++KtrpKxSNFIRgEbSP4gehFWLWztpJ2i2ocNsPHPrx71bBHU&#10;+F7zQFI0/VIhLDKw3OCRIgJySMeg6g1xfxA8KnwjrzWEUyz28yLc2U6Hh4JMleOxHQj1FdpptmGu&#10;mSCH54mZi2Dt2heSPTjr70vjPw7PrGzVrJ98kaLE8Mh+dQvQADqOvP51jfUZ47avHHdRsx6OpyP8&#10;K7/Vlha2LpjKrn5hzg1528JSUrjJznjqPbFb0NnfSWnmOWKnvu/DkUmB33hGyW5sJCNzJ5hzGh55&#10;9OnIr0O3023mRfPJdsfKFZkBx69Rx36V4ZpLarZTk6Znp93qDjvivQIL3xlMpjihxzlgOSSO+CTz&#10;WFRDR6hZ2Fs8o2MYW6YbEgYg4Az/ACrtbbRLee8g85F3OdxcAsOoHUdP6V4vpt14oS6j+0QOYmZV&#10;kmMZGPfg4r6Y+H9h5s8lxBMbiW3BZ0mcRjYRxtGeeo6c/lXnYiVup0Ul5H6s/wDBGHwxYWP/AAU9&#10;+E+Uy41W8nQ4CkFbC55x7gflX+j8isQY5MHKkYr/ADxf+CK9hHd/8FQPhnNKFd4ptVkURDIjC6Zc&#10;4JJ+v61/ogpE2TjnI6+lfPV05VE0aVnZIgEezV4dp4MUpI9/krerm4yf7dhg4JS2ldsdgWQLn64O&#10;Poa6SvqMjt7G6VtWcFfdH//V/vob7x/3j/Ov4oP+Dxi8H/CL/AvTupN94nnA6dIrFc8fWv7Yjkkn&#10;/aP86/iO/wCDwJ7e4vvgbYS53Lb+Jph7AtYqTXyGGjaspebOuKufxE2CblIkiUkjGTnoe3XvXq+g&#10;QC3t42gtxnqrHocHr398VY0PRbKa0aQfNs6KE+9x3J4FeoWOm29tp0WoThht6DPA9gCBnr1GPavS&#10;qV03Y0jTLPw90LxNrnieW0SZrdPsc19PmTDFIVz68Adq9D+HXwv+LXxv8c2Ph74cxNd6lfBjDBAd&#10;kMaQ8NLIf4UUYyT1PqSKo+FdNi1CfVdavJTEkWhXZkNvgORhQNwycKM4ORX6C/8ABMn4qav8PfiN&#10;rn/CuLCLVNVl0WO3tkmVEma1RxJcCEkgKx4Jb0FROtJRbjuEYJtJn1D8Cf2KfjV+y6LnxXr9pHr2&#10;uanaCJbQpK0drAj75WXG1izkAdsge9fSnleOvC/gIy+JLG/je6unvLm1+ayR/LH7ldzjATOOCe2O&#10;KtS/GLxl4z8VMf7XlgE77BZ3E7slsVyzxmQ4QfNxnOD71geOX8VeLUeCxNnefZ5D9oa5vYWIIwPl&#10;yTuwOg6CsKcpSd5G8opL3T5V+Llj4putJxZ3CR3MzpcXcMcyM6rtyqMcEYUnJbPPoa+WdN8PfGC0&#10;12fUNOYRx3DQBl811Uupyqkc7ck8gYzj8K+4JfBt3qHiZdUv4iDHIVZWuIwsmwDbkDjbn3r6Q8Je&#10;CbDUUXWtb/suCGNjNsWRY2jkYj+E/Mw7DH/16741uXQ53C58z6xonj3xPoM+l3rObS6tPs0wmDGX&#10;bt+fbKCCfm6lug6V8Y6X+xfoF3fCHWdYuHkd2KxwRElVxkgE7e3HX61+83/CVfDfTNJmsnvLBXK+&#10;XsXDFD1Yg4wAfY185eIfHHwx0a1vYbEW86XqQm4Z7ZXkRYXLAxSt8yFycNtI3Dg8cUqdeXRDlTXc&#10;+S/BH7GHw30nw1bajo2li41ISiCe61XcWVpiWCrGuVzsxkgYA4yTVf4g/AvQNC0xVh0+wkiVi7iK&#10;1UKrLwd0h6+2Op9K+ufh38Q9J8azNZabAkaQSeZKDIqOV4w5GcnA+XPp0rvPG/hp9YFzbw6ZHcyT&#10;Rxi0uGJigDSn5SsRPXBzk4z2rVVZJ6kcq6H5GeL9D+F2tW8Gm6J4Vi+1FVjuGeVlQOvBIReVBP8A&#10;tdK7Lwn8K/B9pdwWWsQ39tYW6SymCxuZIgLjYcMqBuOwJJ6V6x4msLSDWJo9J09leCLy7m54EbSA&#10;kfKMjr3A7964Wea6tLx4ryWdggWUkyLl5Dy3fqBgYP5V0KV9DM5m9+GfhB1mXWtQ1MQysP8AW3j7&#10;wDwSqckgdzn0rqtK0L4YadoUXhTT21m4tHZ/NFxqUhTByArbCME8YHr3pmkHRdW1BJdXeCGLem+4&#10;EvmmNG6u0aklsdSB3rRutH8GW99LNpF9G8ER4bDBWUAgSFDygJIwuMjvTA+ZvH3wN8DXsEl5a/2i&#10;GA82SB5ZZCyAbV+Yt1UjLDuK+YJ/g14Vs5ANVtb+SJ23LEJ5EQc8Y3Ak5HT61+jt7e+D7SEJb6nB&#10;ujRUdUtpXZlX+EDA69zk1Su9U+H+uQySxy3Uc8bAovlMVDLjjPYHGRj061amKyPzrsvhr8PZLgQf&#10;2GYJPN/drNdylSpA2g8ZOee4p0nwj8CxxBUtrqGYORmK6cxqCQAQGT5iOe/PSvsy20Dwjc+IpINY&#10;kWNhjy3SJgd5+ZVK9+OnPHvmvS18L+D2skiZGmJ8wJujVWXd/F8xxn09OO9Xzhyo/In4peFU8A2k&#10;GpaMskyXVxJCBdruMWFyOT1znPTjFeT+DYLi51nyw2155PnbnGBz096/Qr9rfwJY6V4ZWz0SUX7L&#10;q8ZRYAztGpiYhH4G1tzdB1r4u+HHhrWV8Z29lJCVlS4w8E/yklSMqfc9MValpczcdT9ov2IfghLr&#10;l9D4nv0820t/mjHKiWSP5vlcjnHHTr0r9Q9W17wpY+Kr62utQFrFo2gag15eO22SC4uIkSCOFgSS&#10;Q3zHHToOa+YNB+IV58K/BGk6TpVjBF58ACNMwRYGCASEIMbmLNgZ44P0r3v9jOezuvjrbaj4oaOe&#10;11Sx1Brya8jEuSE3BpVY4ySuR0x26V5tVt3kzph0SPa/gL+3x8E/h/8ABq48IeIxeWPiRLma0eZd&#10;PuLia5tSmIpVdVJXJJP7wgg9q+ePFn7Q2lfEL4n6QfhKmqWdx5cT22oajbMls87lma3lTbnY4+4S&#10;T83Xrmv1fv8A9mj4Wzn7bbaVO13cWk94VnkZBMwB2FwDg/KflGBj14r1Twr8JNHfSrFLSw061eBV&#10;eU2kaAMIk+4WxuJBwPZsnvXP7SCu0jZwk9Ln84Xx2+JmiJqmo+G/DNzf6le+ej63qcFuymW9bidi&#10;eSVhOYo0XjAJ6nNfSPhb40aND4G1dtJZ1tZ9IlMFlfQ+SftEMahI4wwOGZwScjkDmv1AXQtC8D/E&#10;SS38XwWl1K+9ru31G1Sa1hD/ADqSACS7Y6k5wQcdK+rLvWLPVdYih8LjQbSa5gIMkNopiYjbskYA&#10;AA7fkQZzjnns511okiY033P5Uv2VPi5pHhL4q2ek/Ey11m00jVdREut3Qt2USBnO7kqu5cfNgjHc&#10;cV7x8Rfj54TT4l6zpOZbGyOtm/a7bDRSKAfJaJRh2AiClRkdzX9NevRxpp6acbXTo2VZVuTNEC32&#10;jG791lcDjjDEE8DvXhqy6dpnhG/utX0jQL+8Xd5yXMNu08cjgmNQQpVh03Bmwufap+tJu/KV7FrS&#10;5+alv8bdF8f/AAev7HStUItWuLSZbF3KzMyq6MyoM/MxK4Xdz2IJr0X9nv8Aa3+AVvb3Hwn1+6fS&#10;L2a7by5rtBbwyMrBTmXOF5UkZbHPXNfpF8N/BGq6P4atr74jaDocMmutG8Fl5FvJM0crM5DsFJwm&#10;QAQTgY4xW3rHhj4W+JruS1Og6dGbdmjBhtItoeNgCWbYVBPp17nmuaVeLbi0aRpy3ufhP+1ZqvwU&#10;+HHxFf4g6xd6Z5MMFvqQhilN00r/AGnzI2RIt5ydpOenPJxX4pft9/Gn4ffH6XVPG/w6NwkF1aWc&#10;09tcIyOk0LbJCFYDAwqk4r+ob9of9l/wZfR6jqPhyztEmmE9zYw4iQ8YYqwJVT0+UEBucg1+HH7b&#10;/wALvAEvwE1TxR4Zhs7S40u3DSiKMwB1nKoUDbQHIY9Bk5+lenhKsXY5a0Grn879nbiYhkG0btqk&#10;d+/X6812HjDQ5x4Ngu0RhAdSKNuyNsghzjPpjn1rpfB3g2e81eHSZdwLtFKuwq5ZWOR7Dg4x69cV&#10;9rftN/D/AEf4f/s+eG9KtIdz3niG5nuJz/rPMS3KFWyoxt9MmvRcknY5UtLn5p6Ekrfuoi3Yptxj&#10;Puf5V/aX+y1pNp+0f+x/4GvdEklttY03TFs1jkDQlprf5JBGw6hsByeg9DX8eXhgWlhdLCI/Pmf5&#10;Aq4wDnpuPGfpX7zfs7/tbePvhN8BbP4dadpt75zyg2t7EGIDty429RtOAmAM/hmubFwbSsbUXa9z&#10;6p/bX1iHwJ4t0W41q2m/tLXdFWfYsy7YLi2yLkSYTczK65bLDhvavg7TPjlfSyDXopN9sssizwq+&#10;WTu43EnIIPB6ZrI+N0fxA+I3gX/hJ9Xg1K6WPUZruO7ETOkTeWRLuQ5xlSAw4Hy9q/Py21vV9I+1&#10;Nok5aNcLcbQvzbMnBAJKqep59AaVGl7o3LW5/b9+yH+0Xof7RnwM0rxLaMx17QVTS9WhcLtmSFNs&#10;chXk4kHBx3zzXxZ8bjL8dP2hL7XfDBnGl+GUOgWKW0ayK97gNK3mglvkLAYwMKvXJr8XP2GP2l/i&#10;D8NfiVDP4BZriPV7aSyu9Mll2wnbG589yOnln5wcZ4x35/W/wL431z4WWMuiXlmjzW5ku9RuIJUa&#10;yuXmLSNcJKGw0jFjkdQevSuKVDkk7GyqXWp9P/AX4d+E7nxPHZXLwWltbLATBlnkYK+ZO5ZvukjP&#10;Unqc19bx+BvD0fhG/vLNpXmu7ydFa2Hkkwxkvt8vHyqGb5AO4HOBXw58I/jh4e1+5TUfDioyLhrx&#10;bhHSVZZcg9CWVF6nb/GASTwK/WDRNv8Awiei3dkVv11KbzYl2qAiyNjaxDYLKQQAByeDXJWk09Te&#10;nZrQ+U9F+GN5qmmnUoozYRvcLbJGWMhk2j/WurYxyvzJnHpyRXz/APFP4fT6Rew22syfZJTFH50D&#10;lsRv8rkqS/U5UnHIyOa/Sa508ahpMj20Hmql7PKIpIVLlXy0UZcdQhBHpzx2r5P+Iug+GpvEFw/j&#10;O1uPs7xTSxqPlEUrhSoJ+Y4G05PXtRTnqElofDmo/EP9o34PQ6dq2i+Irq1g1PUlle1fdcmf7MXj&#10;Z280HaMgKBu5wAa4X4oeK/jB4h0p7vU9Vu9Ze+iT7dBfATwTYBGxYgBsO3h9oUgHOc9e0+N3iV30&#10;zSoJVI8hX+fZHFCEJOQoAyTubdztyTVt9Ttn0S2tbsSvJdRKrxuRtG0DBQjHzc888YHXNdcVazsY&#10;vsfyj/tYeAda+H3jDUrO2ikewuL+V7Wddwj8qdy8YAcBlwAV5HUdTXhvgHURol2oyUkG11KHHzZB&#10;9/bBxmv3N/4KAfBa91/wbe6/ZWUsMNnMZoVZVMzhQCd5GcLnPfryK/A3Ry8d+vzEYlO4EZwCefft&#10;zXqUp80TkldM/s4/Zg8Zv46+DPh/XVnZreWxtjLDIwkdfJXDn5yoCkqcKD1969csdSk1qz1HVdfv&#10;dOs9Jt7uR0guRtCySL+7+fnyi6nPcjGO4r8//wDgnFey+IP2fbbQ5pXgiS5uoI7lsHdGvQbMZAyc&#10;5zjg14H+1dqXx60vx63w50seIbe0g1Rde0bVdFRp7e8tpVSBbe5hjbbJ5bKcZIOTjGWrzXS99o6e&#10;ayPmX/goh8afGHijxHoM99d3Vxp9xcpdNbPI0i2ttYqqKrKBtBfhjz2PGa4LwT+1r4A8ReGrHwjd&#10;va27LqT3Sz/P5kaiJFMJRyF2yvltx3FSuOjZr5e+Mnwt+Ldvc31z4lv7/wAy8ZsxTQNCshnAcEoA&#10;Ap+Ybt3PJHPNfC2q6DrnhW6MWoRsjq5XerblJzzgj0r0Y0ly2OeU/I/sC/Zrs/CPiK40bxB4Ymdn&#10;ubeaS53xIpikRGTesiDkPkYz90A88mvj39s/xZ4v8FePr3WxIqW0lpDDcbk3eZHtUL0OSp98YP1r&#10;zn/gjD8TNT1OTxX4b1u582DQtEm1O0jlfLK0ivFtQE8jcQSK9g/aJ8O/8Jw/9r6ncboTY2s+zaZJ&#10;Wfy8F2U8KoIADH04zXLy2m0zS94o/N3xn8RbXxtqsWl3b315bKjyW/kP5GZRuZnYkFgApDsmOo4P&#10;eu68L3VxqWqaTp1vML2aWeK7ln3FpfNRsr5p6Bj1Y+3WvPtZ8B69Fqnk+FbS3SRkw11fXAUtv+Xc&#10;dufvDgg/livpn4N/Ar4paXp48UeGNXsb/W0kL3FlaW4EojYEAxJJkMEc4Ixz1xzXQ2rEnv8A4r02&#10;HVNB0mVxdywS34tbyG6kIaS4t96SxggBSsZGd4xjg85xWR4k8TRJ4cuPDWv+cklpdotkECkNE8Pm&#10;+bLwWZyWHlhRt4ZW55rzi7+EP7XXii6F9L4lkzI0sI07UJoliUMw6QnONxxjGM4x2rGtfgp8V/FO&#10;oyaFd6tZW+oWkqfarzzNruU+VRGmcKAQcknntg1kku4H6N/sq/CB9V+DUnxl1yyufEGl2+oTWk1j&#10;pAX7RDDG7eZI6su4MnzERKOmTnpX5oftK+B9AvPi3beLPDc1kbSJ008TohLZuy5jjZQW3MCFbIbG&#10;QTxyK+xvBOs/tP8AwY+I19H8BNXs9D065t7cros+ZrGYRxLHK08UjsP3j7mJDBue44r5E8e/sx/t&#10;bal4qbxZoviLw7AVvRfNb2e0bZJF2SPslUllA6DPC8j1pU/ibuN7bHwv+2x8DvEJ0hPinbWMzwIs&#10;aXVxblXCEAbxKg+ZR91gy7gG3A9Qa+lf2GPC2ma74NsdTupF8uSIRSsFL7n4BUryCASoJAJxnivY&#10;W/Yr/bV8U6be+F5r/wAG6pFqVlLBK4VGuRDcRcrH8yhSwHB29RXA/Dv9hP8AbK+A9+/iHwBa6hap&#10;YP8Aa7i3keK406aRPl+aEtyeSM8cfxVq6kWrXFy67H17448NaN4F8S6Nq2pO9ut5cPCt+iEpcwyR&#10;srKGO3L7+qtyAO4OKpaNrfhvX7K+8DeLNWWI3bXdlDpMttK0d/EkUjBpvLDH5lZlIXow+9ivJvjN&#10;Z/8ABUbx94d0jStc8JWc1l4YvX1C2e20qNDHJKu1i2JXLgr0xwCT65r8+NU+LPxr0vWrppLSKa/E&#10;7g3bRuI5lcMpVBKMp5gJG0YbtWdOF+pUpWNiH4eeFtN8CWbqLc372JiltZkcKsZHEoldlCkdQVz0&#10;Oa+RPEXweS18L3fi4Pb213BEDNZ3ckcLyYYh9iOQXbjKlRznBGRXoCfF34r6TaGOfRrZ7QhoWEkc&#10;zlcoU5cE7QAScHANfPvjHVvFeuymXxF5ipEipb7txjVdxO1C2eg46njvXTFPuZyaNj4a29pJc/YL&#10;pFKvOrShiACoPr14Oc89K9k0+20/+0Z544kBjlaS3Uk7QG9Mfr27V4B4auvsLGUhnRCCUjXLOD1A&#10;PbOOvavRY4PiX46nkXwhDBbRxo4ESOBIIVBbq5AOFGOBz6U5Anoe36ZPaXV0DPK0Lo2FUIJAo4+Z&#10;WBXoc4xX0avhHXNd0FLa0mDiaKKWVHHyqP4VQjjcoyWrwrwN+zd+2Jb+XPa+GzMJzGtsupPFbHMg&#10;LIyLJIjcgE5xive9E0z9oHwtBFfa74cnaJAxLaTfW9wqAfumGxWZhz1wPm+mawlLomUY/go6p4Q1&#10;i/8ABcLw3EHmDctuf3btCQGKBgfmIPPXGDzWv8RdJjufDL2d1cOrwEy20sYIaHPKDCjAPRgc1z+n&#10;Q6toHjFfFN54f1VIyCc3MexfmIB5cqpXIB6c9BxXplxZeIfHWgX9x4V0O7nVY2nh8iJmV2QYUM5V&#10;QG2rnAPNQ3qgPUPh54D0L4i/A+31Tx3sjjv7K7t0nhtWmUEAAykLyrRShWZ93APoePyv1r4fJceF&#10;L3xppqbbzQbj7Pr0Rw4mRpmjEyYzkIQAT6c1+h3hJ/jD4f8ACB0qz8Ka/KkAYRRo7LEgwytLHHjB&#10;Y5wW68DJ4r42f4XfHMaZcw2toumwags7NBfTRxSXCu5LqVbliOnA44opvfUbPGrvwNoUtvFHcSeW&#10;9zGJoLhNpCswGFJU42+xwQa8Yl0m607WfsUoXd5oAPI6V77L8H/inayiD7CV8lz+7Vn4LYOR8oz9&#10;ea5XxD8K/iZb36Xur6LqYgc/65YZChb2IB5rdT6XEcTeJNBcpFGzxoB0DYBHf8OtbzQrHBFPbDCx&#10;f60LnDjGTyefWovEWkXWm6s9hKlxHJGqgR3ClX2gdwcHFegQfYbzwS4kjcToTgqTyeOFGOBgnv1N&#10;Q2B4b458PaRpz2uraFNLItzEGuUlQKYrgknapDHcm3BB45yMVlRNObFQykgqTx3OfevVfiZFanSb&#10;b7IrFI4Yyd4wxIJGcY4ABxmvKtPRZIFtpASSCRznP49qUdhsfoUtwb+SJP4kPQEED8K7e3nljPy5&#10;YgDPT+fWuNsg1rqKF8g8q2OBtPYn/wCtXcwXZXmNMBWDHcAwx9cCs5+Qi/FPfy4jMzR/MGXcxXIP&#10;bg19D+EEuba1W/2xNhQpkRvnkRuoA5yR1614Ghj2Ce0VmTdljIcAd8AY6V9b+DtO0b+yLe3c5Xyt&#10;4ZcsARg446fWvJxcrI7KMeh+yf8AwQ+tIrz/AIKTfDy80v5AY9ZL7uW+TTbgkke39elf6EETA8rk&#10;1/AZ/wAEJ7W0k/4KR+CIlLExadrs6Jnov9nTDJzzg54r+/Xj6c14KnafOmVi+iEhg26g1ym3DxBX&#10;GOSVPHzenJ4rSqnBnzD9KuV9jlUuagpJbt/mzzau5//W/vu4LHPqa/hj/wCDwG9tv+Fh/BbTt0wu&#10;E0PXp0VdvlbHubVW3c7t2VG3Ax1z2r+5wDv71/CT/wAHc4a6/aD+EFqoz5XgzVJN393zL9BnH/AK&#10;+ahGzTfc64H8svw/0uS60yM3Cu0m4sgxhQAeh47+tejXGlpc2azeZHH+8wSA23YDwQc5Oe2BXEeC&#10;bnVbKNfIdjKrMqKOX3MME8e3FegW1jdKZJZHaVlTzX+T5FGehPCrzxWE/ibOxNWO38M6UI/DHi2e&#10;3wJH0Q26tv8AkzNLGCMdsZ69B714J4R1DxJ4N8ZQ694dvZbO7sJg8d1AxH1xjrnofUV9YeDvCere&#10;L/hV4lXQ4Fee5ntYTKgCFo4WM0o6HOcKAP1ryqx8IjTPMSRvKfaxaVtrFc/w5yQK6cJVT5kzCtHZ&#10;o+z/AAx8Wde+IGmTatexxG4smia8gMhwWfO1lQkA7+4HfrXoth8RrmRhcwqsl4rET7W2BMfeB28Y&#10;7DmvlH4XeN7LwHdzXGqWX9qW93CsTxyHymGDkOCMn5c45GDmvoN9K8PyeDZfHtjZIkVwxULNcujS&#10;ruwwXgAbSOfrit0rPYz5rrc6zVvHt34h1XTb2K6u7b+zbxbhILOVkiu2KlQJztYtGuS2AQCwHXFf&#10;Z/w+v9c1qF4r/Eu9SqyRoXMcftuzggHg9q+DvB+u+GLN4hfWMJleRUi3hpAADgY55719oaZ468SW&#10;llv025ELQqQkUcSAEHG0Yxg8dqdQqD7m/qvhGKW9njtDcY8rARpMkM3GSfUDsK4PVvClrbmJT5k0&#10;knQBTtyBwpPp9K4nU/F3xi1a6dIL2eEBvmZVVBgn/Z7g+lcpdRfEO8nistQ1C8b5WKsCQoZicgr3&#10;9c+lVC/cUmux2NjoOsWEr3+kqtvcxSbmmiVjmMDlTzgKf8mvXbPxxqp0cXWtXEjQeaftbIoDJ/eY&#10;M3c/wnNfLjeG/EsFrcfYJ73Y+YGELyEuhIyG5HBGc1W02zTQ4LnTdWvkaO9nQqJGYiSTB2xLknLE&#10;A44roUbmd+x2PjfWtD+0ldHF20YGIxMy/MHHG5R7c5ryK40qxMLX84iaTZJJFGxbfhehZcfxHt3+&#10;lWdf8O6nNDJteFo/OeaMKT8sKjaBkDLY6Anuax4tA06wMGoxxzTTQsrS6eJGhCt0yz4IIOc+npW0&#10;FoIkGheIbbQYtXvfLsoZmxHGu0zMF5JKHBCZHXoBjGetSeH7HUtTgX+zm3SOWBWQoA21sjaoySCS&#10;MjvXrdxPo0lmsvijS5o3lRYlmRiVVM7Rhs8hgpHPpniuk02bwRpcqiysnidoy6uv7zamOSSSQGPb&#10;PQdetHM+wHikvhRofEMxurp45Io2YrJtj+ZRyFKgg5bp1ziuf1jQrO001zFcSh3YxyyucYDYOFX2&#10;P8uleq6v4h0jWrqX7FZNFFIzAXDlcsQCPfBA9BgV5/qTRGD9ykjQxnjzX3qWzgk4A6+v5VSAwl0K&#10;5ksMzXUsjpK0eVA3OkYB3/LznBPPet2yhvo7Oa50JVdLW3C4u1y6uF3cgDjB6YyeRmrenm0a7YXy&#10;SMJD5kgDMGLEnaO2OPfpV3xf4x0XwZ4c1GSQyWkU9pLAGDEsGPWNSMncxx6gDrTA/Nnx78c9d8V3&#10;QtoD5FvA28KowWkDZLNjAJyB9K9B/ZR8NJ4x+IkusatKWhsgl1MzH945LcBce/U+leEQaV4TiWW4&#10;uJJZckkBMDrmvqT9nTVvD/hKG4hWWMyXsiM5chTtX7q9sep+tbTi7aGUd9T9QfE3i+bWYYNA2yS7&#10;bhpreSPbIgKjACqQGyMk4J46+49x/Z18U2Xgz4k6bqWtyQWYCXUBnuMGNJXhdVLjGThiO2PWvhQ/&#10;E6zkg26dParIzLJCj8sWUDaeMY5A7+ualu/HD61ew6hGYIIIU2TlXHzuM7/vE4LetcbpPZmylY/q&#10;h+E/x4+GuqNY33i6W/tri7svs03nKWg3qxDMrg/OCRuTtz7GvffC/ir4L6D9q13Sr6e0MO5mW/lX&#10;ZIZsZJWQ7lBIAJHHpiv58v2VfikPEiXvgq9ukuF021/tHTo2kz8qMBJEoycjDZC46+gr37WL/wAQ&#10;R61JJqgjEl/DPJHHPNGu5Il2ABXJJ+8Nq8ZPTJFedPDanVCs7H6BeNdV8IagJNY1++8yFb14/tln&#10;HGqPJIfuSuzEnBJwAMYPIGK9B8H6n8MdeutR1fw6LhjaHatrL5bSx+Z8ihcMM5ONjfwjknNfnxpH&#10;wl8a3Hgawt7HW7ae2uLyVLmN7mFSCXO8RfOd7AfePXt7V738D/hxHoXirUNMh1GG3EM0cgnnniBj&#10;WebEeZAxIHynIVs459BUygraMak7n1Nf+Nvh3oujTSeLdSkghZmiubpIAT5hIQnCvzKSCBxgHivH&#10;vFXjr4XWcUmkprkFpcy2ofa8W+VLcj93vBLLvC8HPzfTiuH+MXh7wnoujaxJod5a6lLL4immEdvc&#10;IzLbIu3cnm4ZSHLZwMnr6GviXXPCl1rRWXTZYmihAlmPmxSF9hQMOXGGJPIxk4wKIUkxynY/W7wt&#10;8T9I8V2EMNrfrepC7FnxlVjiAIjjU4xhe4zzjPSuK8YfGb4beCVu/wC3dYtUjuFee5slEvnMR8ql&#10;iFJGwEBQv3scivyVk8zw3YyXeXiJhYxeTcCJlG9gxdVbvuOPU/SuCubTxPr2qixicagJU2xkFJZE&#10;UbWHm4JwBznPemsOr3uJ1XY+9vGP7T/wk8S27adoi3cunGx8nUJ3ikUkyAqGUyFWwq56c9Ohr8Uv&#10;+CjXxN0XWvhnZfD7wgbSKHU9QhuFsbb95KILdnO+RgSRubAC5znNe3eP9P1TTfgJ45fTpbW3v7Ky&#10;fVYp5I9hk8hkdo0YkcOMjAIyVGM5r8cvA+g6x428TJqHiC6ke4u7o3VxNIWyATggHJ/D0Fd+Gope&#10;92OapNvQ+gP2Mv2Yb/4h+KW1TXbKU2GnLFc3DsCMnzMjccgAAZyAeld9/wAFQPAU/hXwN4Lt4rY2&#10;kV/qt/eRQKVYMqQxoXBU55Jwc8emO/8AQF+xx+zPc6T8GZV0xGs3u4Vk8y4feGUrtyCRjGDkA5/O&#10;vyt/4LaeEZtDi8C6elwJgL/UbcSKCFHl21vwhAAK5OCRxu9KVLE89WwSp2gflh+yh+z5L8SfEJvo&#10;7WOaKyiwEuTtjFxJnY7EkDjlsZ7V+oulfs76p4a8PxeI9Nmgkmad4gtosiDKbEJwCu3OOGGcdc9q&#10;9L/4J1/CZ5/2f7C6tY1efUr2a9ubk4Ji8oiOPcrYP3VLHt7iv1e0n4MWcWl3WualeRvaWUbLNcWy&#10;CdDI/ZiuFLZ+7yfmPXvWdbFPmaKhS0PzBudP8Xa14FtNDv4bbaZ2e4uQXEpMURVAyoygbieWBJbv&#10;X42/HH4bzeFvFOqw6hapaXE7scQgCEo2cFWfJUsQMkj8q/p8uvh1pfiyxlfRLSIXUaPKmnSyB/tJ&#10;jG5ZIjGvEnByp6dR6V+Q/wC1R4Pa8uVsryJnnkmaBpZHJfdcfMFK7fldSvQ4zj8avD1dRVI2Pkj/&#10;AIJr6RperfHC7ttaVJWGiyvbwyHAZjLEpXd2GOuOgzX7PfG3RbTT/Bmo67o0kMk9vMbKXTgcR4x/&#10;BuGFBIdhhjwQM+v5pfsleAbj4JfGzS/H2srPDZwyfYbqPGFktNQg2yOzD+5vB24zwK/og+N/ir4a&#10;aV8Mb3RNBSwvtPudPkFktwB5kzyQKdykkNvQr8p4A4A9anFT/eKwU17u5+Cv7H/xruPFHxH1rwDL&#10;FqFrqFjOupWe0oIWtzKFlhmJG4N8wdckgY4Ff04fDv4h6hc2CWUkif2csAW6htBtMBkIj82JQOrY&#10;yNp4BJAya/kc+FvgL9pP4O+Prj42aRo0ctjqBmTVbS+l8tntmcShh/y0Ty8Aq4U8noa/oU/Y7+O2&#10;h3NvoPjGSRp9P1XT0cIgG8KWGOcrny2TDL0PfA4rPG01uiqFToz9RNP16919rm58uBbC1gVIre3R&#10;1a4jXGW3s2RnBYMF6n8a+Jvjtrc0kl4bSQmGSNbloISGVwT91eS+Vxjt05r1zx54u1iLU7m88MXE&#10;sGlo4OnJC7BBE25iH/iUncduc8cCvlr4heMdSvp5NSd47NrKNBHHHjL5YE78HsSSOActXFShZm83&#10;ofEnxS1u7uFSx1BoJre3UlBHlVw+DkbOQehAyRxmuD+CvxM0j4jeNtd0SK/W3XwvJZ6Z5U0TBhPM&#10;jSySknpwqhexUHBz13Pi9BfTj+17SIJ55OYvvKkfVtwzngAdORX5u/s9+Kbn4Iftf+I9J+IPnQeE&#10;fHyC3vNZXeY9OumxJbXDsuSFjkBR+R8jnkYr0owvFnO52Z+337QXwnfx14YW509FK6vA8iTbSlsP&#10;MXbhXLFDngDpxzjrX8mHx/8AgD4o+Cf7Sl58LNYWG5uvOgeOWxbzIZhc4wUYgZ5OCMda/rL17xbF&#10;a/DPwxqM2rifS7SS6khtU/0i3uQJ28pY0yWYkbW3KSyqrH1r+Y74+a54j8VeObb4ss6Le2N60csM&#10;rsxEhuJLgseORvf0HGPpV4NvUmqluf0B/CX4U6r8J/hzp3hnSQYI1022jeaJH2OFUM7A4G1mYEfN&#10;0yM10finwvoPiW1ifxyVntbO38u1LsUdZkk3h9wYHrnpwcAkV85+AP2mPG/jPw9pmp6usUDXNjBB&#10;KI5lMATqeFI2liM5PIB+gHvZ1u2vreawiiKxTKsbbv3ybXwXG5hk8/NuwDjjPXOLTT1LVmj5f+Kn&#10;h/wZe6bcLeWKS7SwDx7ZGeMALuKuMlhnqMH61+Nf7Q3wkg+0T3UMf2kSN5sbQrtZweCQAAPlK/MO&#10;2QfWv2L+IFtOlu0KQwgWzSYmQlJG8wKMggg4XsDxzX5xfFnVZtPukGtW8ps45lmu2tGw7J0kaPP3&#10;XIyDxg9+tddF2MZGJ/wSf1Z/C/xh8V+HLYq51fwhfR+XIoztt8SqAT/tDGO9foN8UtdtNP8ACkKS&#10;JkywRxC6lCs6EIG8osrbtgJyMcA5GPT8+P2O9ZsfhV+2BB4baMXGm6jbXzadqNvCGme01K1b7MVz&#10;klSWTcCSVdSByDX2HruiXeoWcs13ZR+SEjtkub8uiNjdufZjgqOCdvIyBk0VfiuKL0sfB3ii/u3v&#10;vJiSVVlVXZ0OTMn3gWXJAxzwD1FfTH7JvijWLHxbfxrsaObTriJB5uzMg5TCnlmxzgHjFea+KNJt&#10;IdUktVhKHPlxsrttAUNh4w2Pl+XjI6e/T0b4aX2naSsXihJFt7+weMQhFUxMBwzOOu4tnHOP0xcl&#10;dWGfTHxB1G+smgv57iJI3jWUCCNd8QGSrdGON3brz7GvKLzXdatZnvIzuUSDdcxqVjYAHaSDgdTz&#10;xXh2sfFDxVp2s3WharAHxdtKszOyqVmYtlFX/ZbIHb0FV7r4janZSzM0YZHQNGGbeGyM5IOQCMAK&#10;D/hSUO4H1BoWo3OuTFUUy74lQQrgBd45VckZ/wBoHj36169pVzq/hvRVNxFcQtJnyvNBkQ/LwScH&#10;bk84PAB6jivz28N/GPXdO1GPVprOOZ1YskZXe7IVKbdx67QeD0Fe0XfxS8aXNlJ9skaFpRI6KJPm&#10;2uuNoLKVA3YyPb1qJUxpn3vP4lv/AA/eLHpenyyzZEkl0oVI448ZDF2wCEJySSARxnNd14h+Nune&#10;ANCW/wBQ1iDz5rC7mg0+1Xz2aeFiVV/JyCPM2jJYE88Yr8pLz4w+J9c0gaFZ291PexWgM9xc3Gwi&#10;3iXBjjAGAhwcg9Rx655WX4+6/qkENzZWNuZLW2lhWyZCbSNZW2lhGNuHIz8wJOSOmKydEvnP0EuP&#10;22fidFoF3oviaDSLyKRkgc3UElvPI11EFkINrjzFiDEE7fujBBNflx8XfAJtv+Kr03UbVpdQMk0V&#10;hpsz5SGLChjG+TgNu6HoM+tdx4n+Nl5Brp0TwvpUV1AsbxWsrQbZUllbM5AbLPufhdx46c5xXkmo&#10;afqV2Li+1e7ks5HD+ZbSKyqisS/XAC/MTlQoByfWtacLMlu55Xb+MPGegaibu0nktbmFAmIVxv8A&#10;USKcqwbnIIIJqv8AtJ+Nbvx38HLDUteXSsWohtLQwWsUFzGVYgoBGFG0dwAB3A5NTa/f2Oh2cF7r&#10;Mii2aWWESS87SiFyQerA4+UDnJ5FfIXxH+JEHjWZbDSIZLawtWzH5xy8rdFZl6IAOAMn3NdEY3dz&#10;OUjmfCMjB5kyWRo9rAEE8ZJNfVHwOttPOvsryYZpEa2CKTL5rKVAGCOoPPB/CvkXQZmtZ2feMOwV&#10;1HVgc+3tzXrvgzxNdaFqq6toty0NxC2I24K4xx1HrmrkromMj9aNJ+P/AIk+FWpQWrwhNS01hFHd&#10;XUEVyAg7SrcRyBuW/iDYPTGBXN6947srnw/BqrTHzJH3ufL2mKTO8CNAoUDn5hkfSvkZfGviDxKx&#10;u/EF+bwXEb+c068oYyGUDO7Jzj5up6d6ZfeIPFkVgmnqMR/MmxuFzgHceMliD39q5vZo1uezan4i&#10;tdUeJtSilmhnjD2xcFk2OzpI8bMQMrt2Nt7jHatu1+LZ8Lzf2R4d1OW1sxAsLRQMc7ShDDZnCgj7&#10;xBzXiej+DfEGsWlu8t5aqkLjAlO35WOSQSeOQc+vWovEfhqLTNPlitri1m+UxwNEg3B4xyG3EED0&#10;bvRyrYR6RD8YbKxC20mpTyQu4IYQZOBgkOBwQw/h555NdjpvxC8O6w7ajrV4kirbERx3Vvglmbbt&#10;jK89QCTn169vjtdHt4YYA920jOZJ5IoBgCTIA2s2Sc4yePpUE13eRKFlYlE/1cOfkzzzg9Tn0odN&#10;DTP0t0n4vfBawkhh1KzF3ZKfJdTGfNjcrwUcnLBTkngH6dT69oHxO+Diw2v/AAjum+fHNz9omkZC&#10;vzcLgyEbsYABAzz+H486te3EdpHGHZ3fMhy3G4joD1/Oqmk/EWbR5FfVAJbWFtzxuSFAzxj69OKw&#10;nhuxaqM+iP26bHSm12HxXocix2l5fvBHGGE8sDBAWVnPLKT34H518deHdbgWymSVZnnVV2TK6IUA&#10;U78LjDAjoM1l/FD4lT/EbUo5iFt7S2DeTCg7tjLE+wACjtXAWrPHGAszfM2MdMY75zW8IWikyGz7&#10;A8K694Mt7eOw8SWPnTz7FD3EkMUbo7AhiDGQuB1r0LWPDXwSj0x7m6/c+fFI0exbeSKUqu7K7VEo&#10;B6L90n0r4f8AtUjR4kuVIC4A3fNgduTVZbyS8XY7ueOM5zt9M5rnnR13GpHMxTW39pnzAcGT5M8n&#10;bngE16RbavawR/YvK82E9cbd24rgHOM7R1K5xmuXj0hbu9VApI3DbkcfnXqFr4Ss541F+3CkEFMd&#10;8cZqKrQ4Jk1pY2d/HHOZ2g52qDtAckdDwTx6V6ZpOu6hoJ/sy0lxIpKIRCJAN/UnkewAxWbo2k2N&#10;i6/Zo4jIjbA0gDHDcZA9RnI9Kiubi+8M+JDchDNbXKgF5BlVkU4JB6cjHFeTXnzXijtpxtqz9/f+&#10;CAM3iTUf+ClHhIanOhjj8N+IJGTaqyMRZshPy9AMgiv9ALHGT9K/gr/4N7EGo/8ABQvSbryyRH4P&#10;12TzM9FMcaZGOcEnHSv701dZMlecHafqK8CoveaDFSu0S25JnPpt6/jV+qNuD5xJ/u/1q9X2uR/7&#10;tH5/mzzK3xH/1/77+lfPfxn/AGS/2Y/2itStNY+PXgDwj4wu7C3NpZXPiPS7e/lghZ95jjeZGKqW&#10;+YgcZr6HCkntxSkkde1eNGimtTVya2PgmX/glx/wTmfn/hSnw3TnOYdEtY+fqiCs+X/glP8A8E4p&#10;oWtm+DPgJUZdrLHpqICAc/w4r9BCxPXFJWNTDxvt+Bcaku5+ftv/AMEtv+Cd9vos3hOy+EvhGCym&#10;bzZrW3t3iVieMnY4POPWuNb/AII1f8ExpCR/wpzwuAzF2CveL830E9fpkUB/xHWpuMbqnC4a1+dL&#10;7gnUfRn5cTf8EXf+CYUpLD4RaChb7zR3OoIfxxciuvH/AASe/wCCfa+EYPA8fw30xdMtWd7e3F1e&#10;5RpDliHM5bJPvX6N98e1NIGceorqlgo66ke1fU/NDS/+CQv/AAT40i3+zab4AgiA5UrqF9kd8gmc&#10;8+/WtyT/AIJUfsMv93wcUPH+r1C8U8DH/PWv0RVsHHrUmAea2o4eLVkT7R9z81of+CSX7C8Fz9rt&#10;vC15HJ1DLqt7x9AZSKqXH/BIr9iS6na5k0LVw5GARq95wPQDzMCv00wKjhiMQYF3fc5b5yDjJ6DG&#10;OB2rqVCHYXO+5+WEn/BGr9h2RWVNJ1+MOxZgmsXHJPrkn8OteZeJf+CDP7BHii4t7i/g8YRi1ulu&#10;4I4NaZUSRFKjgxHjBPU1+z7NgZFM3gq3t1rOXIriuz8Vrr/ggt+w1cZXz/HaZiEORrS/cUcAA25H&#10;FZE3/Bv/APsQzPHMup/EBHjKnI1eBgSpyN260Oea/buVZPs5FttWTGFLglc9BkAgkfjU65A+frjn&#10;FKnBXG7n4o3f/BCL9km7dWl8QePyFP3H1C0dSexINn1FZb/8EDv2R2zt8Q+PgCzMR9utOd3/AG6D&#10;gDgCv3FIB60hzxjHXmuj2Uewrs/COX/g3+/ZWkmWUeKvHmFGFja5synXPIFqOtc7qn/BvX+zdqBL&#10;ReN/G8JJLZX7F1PfiAdK/f8AppcBtvtmhxitxH8/En/BvZ8A2na5HjvxaXdsuXt7JiQeoz5Y615P&#10;8U/+Daz4Q/EbQ4dCtvil4m08RXLXO86XZzl8ps2kb04A569TX9L64I/GlwM5ojFNJobvsfyBXv8A&#10;waWfD2ZTFafGvXUT+EP4etjgD123S5rNj/4NP4dOkaTSvjjOuV2gS+F0OBn1W/Ff2IYoq0hWP43r&#10;r/g1Q8Wxztc6b8c4S5X5fN8MsuDnPVb88VUf/g1l+KkYxB8atJfGNofQJ0HHri7Nf2V9eKAMdTml&#10;YD+QHwb/AMG2P7Rnw78R2Xifwn8ZfD8dxZXSzqTpN3HuUHLISJ2+VxkMOmDX6A6n/wAEefi412mu&#10;aJ4+0e31JCzC4NlcDYzdQhDkqMccDNfv0xwNw9/0pqyFk3D0B/OsJuDeo1Kx/PjP/wAEc/i9caUu&#10;lT+L/C8rRv5wnktLsShmB3bZAf4m5bgmtXRf+CTv7Svh60Nto/xA0G2Nwsy3TQx3YH7w/KVGMEqo&#10;xkjrX7+MxDADvT/akqMHddivaM/nu1j/AIJC/G27jFrbeJvC77bj7Q19Ml0LmYsvziQhDxkkjkn6&#10;ZNcHN/wRs/aFWGV4fEPhMzNGsKsHul3AADcf3OOMcDH1r+k2kJ6Cn9Xig9oz+X27/wCCMv7VV3FE&#10;j6z4PQw5Zdl5dsz45AYtb9CeuABx0rvvh/8A8Er/ANq/4evd3ljN4Qe5kRIojHeyhWiPMiMHtiBn&#10;nBx6V/SLSYolhUwVRn8lX7YP/BIz/goB8S/DMfgf4OQ+C4tMuZpLjU92pm2leInKWvMPzIDljyAT&#10;ivjbwj/wQZ/b+8K6ta3h8OeF5Y0KCZYvEECghGz/ABJ37YFf3PY4weaZIxVcj/OKJQUIPshczb3P&#10;yz+Dv7Lnxc8K+BNI8PeJNKsoHsrVbKa0t75GXYOWYsvDHOB24zX5O/8ABVP/AIJL/tY/tO+KfB99&#10;8ENA0a9tdLhv31E3OrQWflyzmERgLMw3fKhyV7jmv6pXuRHG0mMhBz61Oo3ncfyrzcNTg581N6m8&#10;60mrM/mE+Ev/AATK/a1+GukaJ4Zt/DOmCzSyga5MWr2w+xXMakTIh3FnikOHXGcMW6DFfaXhX9jP&#10;4/2xhj1XRbCFFWSOVVvonWUS5bMgDYypwB1x15r9lZNbtI/EEPhxlk8+a0lvFfA2BInRGBOc7iXG&#10;OMYzzW1XX9Ti92Sq8kfi7Zfsf/GrwnrtrcaDogluFt5ozqIurcxwtICM4aQM2eOQvyk55r45/aT/&#10;AOCfH7TvxVhlu9N8Gx/blaC4VrS9s0jlntgSHBaRSpLMeDkEemcV/TMpLc0jxrIhjkGQwwQe4pww&#10;cd02KVeT0Z/Jz4V/4Jv/ALWmpeFbvRfFfge5tJY1EcMyXmnuZEjB24xOScnHcc+gFb5/4Jq/tO2u&#10;i6RaS+GdT1CKKHN5Yy3ljEqbcsI1KyZIOcHLEZGa/qpGAMClrV4VdyVVZ/JN+0T+wp+3L4o8AXFj&#10;8M/A2r2GorZShltL7TgZ1RQkcGXlI5HI5HQDI4r59/Yz/ZE/4KLfD3wzb/Dj4t/CHxHCbC6ZNN1j&#10;zbGSBLSQs5jkEVyWxvOMgfdr+1ujFCw0bctw9o73P5z9H/Zx/aps3t7VvBOqLFNF5DDfFtiAb5d+&#10;JufrzgAcZrH139kv9ou5F1JP4M1iU7yIliELE5OR8xf5sccke/Wv6SKKhYKPcr27P5WvE/7HH7Ul&#10;wssGj+BNYWGc7djIrFQpAZQQ33XB6kjgdzXz1qn7DX7Sz6hFa3Hww8QhBkzTxaf5zIu77qPyGJz1&#10;HGO1f2U4zzS4rRYZLqS6jZ/GJN+yV+0vonhibw2/gLxzJYXNxJBPYRaPcSx2u3DxXECIArMeRlcY&#10;3EHqRXwN8Rv+Cc3x1Et3Jqnwx+Id4TcPFb+Rot6zISN3msyxncvYe+OvNf6GlJzn2oVHl1uJ1Gf5&#10;7nwU/Zs/aV8FXUWj6j8M/iBBp0apEEn0C9cLJgZYDysY4I9jX2JeeDvjNfMbN/AnjALDHtthLod+&#10;sjYHU/ugMYHc8enOK/tfJwcUKcjNJ0U3qwVRn8JHjHwP8T454YNc+H3jrEU4Wb/iS3jQysRwGdYj&#10;hTwTxjtkda+M/jT8J/iTJf3Vjd+CvFsizXQKpHot8QqkEFUIR+M4wCSeOcV/pBBs49+lHPTJ/wA/&#10;hVxpCc2f5f3w++GvxR8N+O7XxLqHg7xZaLo3mvaXV5o97D9njmbc0QzDyhc71A+6Wb1r9K/ikfiL&#10;pvhmz0jwxot/ctfWcXnSwafNFKTOhJidmTvt68Ht15r+9bgg55FRGKAttKLzz0FFSkm7jU2j/Nbs&#10;dE8UjVopPGGj6q0aJ5dkj2ErEyhsLvLAlQm4nGKTR/B2oaZZ3tnqOmXdvLKrGG3ht5l83k8kMp/P&#10;IwccGv8ASjNnaN96KM/VR/hTG07T3+/BCfqin+lX7MFM/wA1C78BWepWk0Op6dqMFwW2pJBEyM5Y&#10;DfvDhsMvyENzkdRXjd7oz6JLcI1prUzyokaLINh3Icbtm3GD0+lf6h50nSm+9bW5z6xr/hVeTw7o&#10;ExBlsbNsdN0KHH6UezBzP8udItUXU1s9I0q7FugxHbTMCQpXMgZ9owcAfTmu6v8AUE17TZZo7c2q&#10;Snzfs8UsmEfAwFyOOQT83Umv9NL/AIRHwkxJOl6cd2ck20XOeDn5aqv8P/Abgq+iaQwb7wNnCQfr&#10;8lHJdDUz/MRF/BHfteR2iQJZpIu2VnZpkkGCJyMK3PYevtXNeIvGlpojwGDStNt5YphP9qtgwbzE&#10;2kZLs2cjggj6da/1A5fhV8MJ4/Jl8N6A6ZyVfT7cj8ilZk/wS+DNyCLjwh4XkHGd+l2jZx06xVDi&#10;r6h7Q/y35fijpl9qU+qvaxQs8hkZ45GUI5bd5gIzzk5HvWXr3jnVPFjNcXEZdj5kkl3POzszMc+Z&#10;xtGSSMjmv9SaT9nz4CSxNDL4I8IMrYLK2jWRBx0yPJ5x2qo/7Nv7O8w2TeAfBTDOQG0SxIz68w1V&#10;lcXOf5HPxj8SWF1ZQaFBOjSLKbh4lkV0T5dg55wSM8dq+bIrSP7NK25MM6kDcO3UfrX+xtdfsgfs&#10;l3Upmuvhd8OpWJ3F38OaaST1ySbesOT9h39i66y8nwk+GpLDnPhrTe5z/wA8K0jJbEN3P8eiytgp&#10;V/kJU8ZPr6itmzQpM+0JkqCAhwOvAH0r/XmvP+CfH7CeoEtd/Bz4ZuSCCf8AhG9OBwfpCK56b/gm&#10;d/wT0uA4m+CfwvO8FWx4csBkHHHENPm12A/ym/Avj688GXizyWUN8rhVJkywj2Nn5lHQY7d8V6Xd&#10;fFNteu11G905BHvyUtzsRiP4QWBUYz09K/1Av+HWX/BOBlC/8KP+GQCtkAaBZjnPtHUA/wCCVX/B&#10;N6NWEfwT+HSBsZCaNbr09MKMfhUOK3K52f5k2m+J76N7RorOJnVxHFE74Z/MYlVPBRgOmeOldT4g&#10;+263ZPHb2yxTRq6tK+QvllQMZ4wQc/UV/pSTf8Env+Cbs6iNvgz4EAXBXZp4QgjoQVIPGaJv+CT3&#10;/BOS5gNtN8IPB5QjHFvICR6EhwT+dQ4Fc5/mF2kSWcZs3gaRwC6ujbdxZQPlIHTqR9amg06M3MS2&#10;sLR5dir3J38DHBHHI56deK/0yZv+COf/AATHmk81/g54U3EbMqLkHHoMTikk/wCCOn/BMxpPN/4V&#10;D4bRyMbo5LxSAPdbgVMlZXDnP80HX/7NkiW0srHayDD7zuaRsjJ9PXjPFeO+L9LuL6+OmOPljId1&#10;ACjdjheg6D2r/UJuP+CMP/BMK5fzZPhFoORxkXWoDvkni56mua1L/ghf/wAErtXvpNQvvhNppmmw&#10;WZdS1NQMDAwBdgDgVnTmpbDcj/LwHh4yBY5kYJuLfuwARntx/hWlaeELaUDfGVBH3s5OfTj/AOtX&#10;+nK//BBr/glUyNCvwttlB6suraoD+f2qsQf8ED/+CV8/mW0Hw4khEZ2Hy9Z1MZyM9Tcn1rGpiEml&#10;3Kjqf5gGtaQtpqUlvjCKcLwc4x3q7pEBhI+0fMpxtOMjn1P/ANav9MXVf+DdT/glJrFy95ceBdWS&#10;SQ5ZofEGpp09B5+Kxn/4Nu/+CVDI0aeEfEUYJ/g8R6jx9MyHFH1iLQM/zfY7d4vLl8vdGp3Hyvfv&#10;1rt7o2/2BGtSzuHXchHT8K/0OYf+Da//AIJdWs3n2mh+MI89UHiO7K8+zZqB/wDg2u/4JlkN5Vh4&#10;2j3dSuvuePT5ojwK469TsaRlY/gG0KKedEkCeW4cEccYOFx9a7C40e2uLOVtZEp8lG2GLHDc4JBx&#10;lTg1/eTB/wAG3n/BOq2jENq/j+NVOQP7bQ9Pc2xqyv8Awbm/sArgRXnxAC8ZVtXgfIBzg7rQ5HbF&#10;eVNPojqVddT8LP8Ag3N0y1g/bktZVMjSN4H1l1HVUG6AdffOa/u4x2xX5gfsbf8ABJT9mL9h/wCJ&#10;MnxX+D934ouNSewutMCa1dwTwpBdMjuFWK3iOQUAX5sAZ49P0/PYVwOla8pdTOvUUmuUdbswuNm0&#10;42Z3ZGOvTrmtCqcA/ek/7NXK+vydWw8V6/mcNR6n/9lQSwMEFAAGAAgAAAAhAI+0mpbgAAAACgEA&#10;AA8AAABkcnMvZG93bnJldi54bWxMj0FLw0AQhe+C/2EZwVu72aYVjdmUUtRTEWwF8bbNTpPQ7GzI&#10;bpP03zue9PYe8/HmvXw9uVYM2IfGkwY1T0Agld42VGn4PLzOHkGEaMia1hNquGKAdXF7k5vM+pE+&#10;cNjHSnAIhcxoqGPsMilDWaMzYe47JL6dfO9MZNtX0vZm5HDXykWSPEhnGuIPtelwW2N53l+chrfR&#10;jJtUvQy782l7/T6s3r92CrW+v5s2zyAiTvEPht/6XB0K7nT0F7JBtBpmy3TFqIZU8QQGlumCxZGF&#10;elIgi1z+n1D8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aNq9h&#10;ZwMAAAQIAAAOAAAAAAAAAAAAAAAAADwCAABkcnMvZTJvRG9jLnhtbFBLAQItAAoAAAAAAAAAIQAk&#10;2c0mRCsDAEQrAwAVAAAAAAAAAAAAAAAAAM8FAABkcnMvbWVkaWEvaW1hZ2UxLmpwZWdQSwECLQAU&#10;AAYACAAAACEAj7SaluAAAAAKAQAADwAAAAAAAAAAAAAAAABGMQMAZHJzL2Rvd25yZXYueG1sUEsB&#10;Ai0AFAAGAAgAAAAhAFhgsxu6AAAAIgEAABkAAAAAAAAAAAAAAAAAUzIDAGRycy9fcmVscy9lMm9E&#10;b2MueG1sLnJlbHNQSwUGAAAAAAYABgB9AQAARDMDAAAA&#10;">
                <v:shape id="Picture 50" o:spid="_x0000_s1110" type="#_x0000_t75" style="position:absolute;width:30245;height:2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HpxwAAAOMAAAAPAAAAZHJzL2Rvd25yZXYueG1sRE9LS8NA&#10;EL4L/odlhN7sJoGmMXZbWkXsxVcf9yE7JqHZ2bC7JvHfu4Lgcb73rDaT6cRAzreWFaTzBARxZXXL&#10;tYLT8em2AOEDssbOMin4Jg+b9fXVCkttR/6g4RBqEUPYl6igCaEvpfRVQwb93PbEkfu0zmCIp6ul&#10;djjGcNPJLElyabDl2NBgTw8NVZfDl1GQnfJQ7MY9717Or8ObTt8f3XOt1Oxm2t6DCDSFf/Gfe6/j&#10;/LRY5NldvlzC708RALn+AQAA//8DAFBLAQItABQABgAIAAAAIQDb4fbL7gAAAIUBAAATAAAAAAAA&#10;AAAAAAAAAAAAAABbQ29udGVudF9UeXBlc10ueG1sUEsBAi0AFAAGAAgAAAAhAFr0LFu/AAAAFQEA&#10;AAsAAAAAAAAAAAAAAAAAHwEAAF9yZWxzLy5yZWxzUEsBAi0AFAAGAAgAAAAhAIopgenHAAAA4wAA&#10;AA8AAAAAAAAAAAAAAAAABwIAAGRycy9kb3ducmV2LnhtbFBLBQYAAAAAAwADALcAAAD7AgAAAAA=&#10;">
                  <v:imagedata r:id="rId122" o:title=""/>
                </v:shape>
                <v:shape id="Text Box 15" o:spid="_x0000_s1111" type="#_x0000_t202" style="position:absolute;top:19457;width:29699;height:5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npfyQAAAOIAAAAPAAAAZHJzL2Rvd25yZXYueG1sRE/LasJA&#10;FN0X/IfhCm5KnfiI2ugopagt3dX0QXeXzDUJzdwJmTFJ/94pFLo8nPdm15tKtNS40rKCyTgCQZxZ&#10;XXKu4C093K1AOI+ssbJMCn7IwW47uNlgom3Hr9SefC5CCLsEFRTe14mULivIoBvbmjhwZ9sY9AE2&#10;udQNdiHcVHIaRQtpsOTQUGBNjwVl36eLUfB1m3++uP743s3iWb1/atPlh06VGg37hzUIT73/F/+5&#10;n3WYfz9fTJbxKobfSwGD3F4BAAD//wMAUEsBAi0AFAAGAAgAAAAhANvh9svuAAAAhQEAABMAAAAA&#10;AAAAAAAAAAAAAAAAAFtDb250ZW50X1R5cGVzXS54bWxQSwECLQAUAAYACAAAACEAWvQsW78AAAAV&#10;AQAACwAAAAAAAAAAAAAAAAAfAQAAX3JlbHMvLnJlbHNQSwECLQAUAAYACAAAACEAME56X8kAAADi&#10;AAAADwAAAAAAAAAAAAAAAAAHAgAAZHJzL2Rvd25yZXYueG1sUEsFBgAAAAADAAMAtwAAAP0CAAAA&#10;AA==&#10;" fillcolor="white [3201]" stroked="f" strokeweight=".5pt">
                  <v:textbox>
                    <w:txbxContent>
                      <w:p w14:paraId="33EB0BE7" w14:textId="77777777" w:rsidR="008530E2" w:rsidRPr="008530E2" w:rsidRDefault="008530E2" w:rsidP="008530E2">
                        <w:pPr>
                          <w:spacing w:line="276" w:lineRule="auto"/>
                          <w:jc w:val="center"/>
                          <w:rPr>
                            <w:rFonts w:ascii="Garamond" w:eastAsiaTheme="minorHAnsi" w:hAnsi="Garamond"/>
                            <w:sz w:val="18"/>
                            <w:szCs w:val="18"/>
                          </w:rPr>
                        </w:pPr>
                        <w:r w:rsidRPr="008530E2">
                          <w:rPr>
                            <w:rFonts w:ascii="Garamond" w:eastAsiaTheme="minorHAnsi" w:hAnsi="Garamond"/>
                            <w:sz w:val="18"/>
                            <w:szCs w:val="18"/>
                          </w:rPr>
                          <w:t>The relief of Shiva catching Ganga. Leonine creatures (</w:t>
                        </w:r>
                        <w:proofErr w:type="spellStart"/>
                        <w:r w:rsidRPr="008530E2">
                          <w:rPr>
                            <w:rFonts w:ascii="Garamond" w:eastAsiaTheme="minorHAnsi" w:hAnsi="Garamond"/>
                            <w:i/>
                            <w:iCs/>
                            <w:sz w:val="18"/>
                            <w:szCs w:val="18"/>
                          </w:rPr>
                          <w:t>yali</w:t>
                        </w:r>
                        <w:proofErr w:type="spellEnd"/>
                        <w:r w:rsidRPr="008530E2">
                          <w:rPr>
                            <w:rFonts w:ascii="Garamond" w:eastAsiaTheme="minorHAnsi" w:hAnsi="Garamond"/>
                            <w:sz w:val="18"/>
                            <w:szCs w:val="18"/>
                          </w:rPr>
                          <w:t xml:space="preserve">) rear outward in all directions from octagonal pilasters. </w:t>
                        </w:r>
                      </w:p>
                      <w:p w14:paraId="0E89C1C4" w14:textId="5B34660C" w:rsidR="008530E2" w:rsidRPr="008530E2" w:rsidRDefault="008530E2" w:rsidP="008530E2">
                        <w:pPr>
                          <w:spacing w:line="276" w:lineRule="auto"/>
                          <w:jc w:val="center"/>
                          <w:rPr>
                            <w:sz w:val="18"/>
                            <w:szCs w:val="18"/>
                          </w:rPr>
                        </w:pPr>
                      </w:p>
                    </w:txbxContent>
                  </v:textbox>
                </v:shape>
              </v:group>
            </w:pict>
          </mc:Fallback>
        </mc:AlternateContent>
      </w:r>
      <w:r w:rsidR="00C8379D">
        <w:rPr>
          <w:rFonts w:ascii="Garamond" w:hAnsi="Garamond"/>
          <w:b/>
          <w:bCs/>
          <w:noProof/>
          <w:sz w:val="22"/>
          <w:szCs w:val="22"/>
          <w14:ligatures w14:val="standardContextual"/>
        </w:rPr>
        <w:drawing>
          <wp:anchor distT="0" distB="0" distL="114300" distR="114300" simplePos="0" relativeHeight="251822080" behindDoc="0" locked="0" layoutInCell="1" allowOverlap="1" wp14:anchorId="375F2678" wp14:editId="78981169">
            <wp:simplePos x="0" y="0"/>
            <wp:positionH relativeFrom="column">
              <wp:posOffset>3025775</wp:posOffset>
            </wp:positionH>
            <wp:positionV relativeFrom="paragraph">
              <wp:posOffset>2693670</wp:posOffset>
            </wp:positionV>
            <wp:extent cx="2969895" cy="2306320"/>
            <wp:effectExtent l="0" t="0" r="1905" b="5080"/>
            <wp:wrapNone/>
            <wp:docPr id="181959308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3089" name="Picture 181959308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69895" cy="2306320"/>
                    </a:xfrm>
                    <a:prstGeom prst="rect">
                      <a:avLst/>
                    </a:prstGeom>
                  </pic:spPr>
                </pic:pic>
              </a:graphicData>
            </a:graphic>
            <wp14:sizeRelH relativeFrom="page">
              <wp14:pctWidth>0</wp14:pctWidth>
            </wp14:sizeRelH>
            <wp14:sizeRelV relativeFrom="page">
              <wp14:pctHeight>0</wp14:pctHeight>
            </wp14:sizeRelV>
          </wp:anchor>
        </w:drawing>
      </w:r>
      <w:r w:rsidR="00C8379D">
        <w:rPr>
          <w:rFonts w:ascii="Garamond" w:hAnsi="Garamond"/>
          <w:b/>
          <w:bCs/>
          <w:noProof/>
          <w:sz w:val="22"/>
          <w:szCs w:val="22"/>
          <w14:ligatures w14:val="standardContextual"/>
        </w:rPr>
        <w:drawing>
          <wp:anchor distT="0" distB="0" distL="114300" distR="114300" simplePos="0" relativeHeight="251821056" behindDoc="0" locked="0" layoutInCell="1" allowOverlap="1" wp14:anchorId="0314182D" wp14:editId="7CE0EFCA">
            <wp:simplePos x="0" y="0"/>
            <wp:positionH relativeFrom="column">
              <wp:posOffset>-375920</wp:posOffset>
            </wp:positionH>
            <wp:positionV relativeFrom="paragraph">
              <wp:posOffset>2669540</wp:posOffset>
            </wp:positionV>
            <wp:extent cx="3176270" cy="2309495"/>
            <wp:effectExtent l="0" t="0" r="0" b="1905"/>
            <wp:wrapNone/>
            <wp:docPr id="168366493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64930" name="Picture 168366493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76270" cy="2309495"/>
                    </a:xfrm>
                    <a:prstGeom prst="rect">
                      <a:avLst/>
                    </a:prstGeom>
                  </pic:spPr>
                </pic:pic>
              </a:graphicData>
            </a:graphic>
            <wp14:sizeRelH relativeFrom="page">
              <wp14:pctWidth>0</wp14:pctWidth>
            </wp14:sizeRelH>
            <wp14:sizeRelV relativeFrom="page">
              <wp14:pctHeight>0</wp14:pctHeight>
            </wp14:sizeRelV>
          </wp:anchor>
        </w:drawing>
      </w:r>
    </w:p>
    <w:p w14:paraId="19F2FE66" w14:textId="4A8EAA66" w:rsidR="00AE0231" w:rsidRDefault="00AE0231" w:rsidP="00266C4A">
      <w:pPr>
        <w:spacing w:line="276" w:lineRule="auto"/>
        <w:jc w:val="both"/>
        <w:rPr>
          <w:rFonts w:ascii="Garamond" w:hAnsi="Garamond"/>
          <w:b/>
          <w:bCs/>
          <w:sz w:val="22"/>
          <w:szCs w:val="22"/>
        </w:rPr>
      </w:pPr>
    </w:p>
    <w:p w14:paraId="64731C86" w14:textId="2F4CEC2E" w:rsidR="00AE0231" w:rsidRDefault="00AE0231" w:rsidP="00266C4A">
      <w:pPr>
        <w:spacing w:line="276" w:lineRule="auto"/>
        <w:jc w:val="both"/>
        <w:rPr>
          <w:rFonts w:ascii="Garamond" w:hAnsi="Garamond"/>
          <w:b/>
          <w:bCs/>
          <w:sz w:val="22"/>
          <w:szCs w:val="22"/>
        </w:rPr>
      </w:pPr>
    </w:p>
    <w:p w14:paraId="18D6E237" w14:textId="59129F76" w:rsidR="00AE0231" w:rsidRDefault="00AE0231" w:rsidP="00266C4A">
      <w:pPr>
        <w:spacing w:line="276" w:lineRule="auto"/>
        <w:jc w:val="both"/>
        <w:rPr>
          <w:rFonts w:ascii="Garamond" w:hAnsi="Garamond"/>
          <w:b/>
          <w:bCs/>
          <w:sz w:val="22"/>
          <w:szCs w:val="22"/>
        </w:rPr>
      </w:pPr>
    </w:p>
    <w:p w14:paraId="5064E0EF" w14:textId="19EF4764" w:rsidR="00AE0231" w:rsidRDefault="00AE0231" w:rsidP="00266C4A">
      <w:pPr>
        <w:spacing w:line="276" w:lineRule="auto"/>
        <w:jc w:val="both"/>
        <w:rPr>
          <w:rFonts w:ascii="Garamond" w:hAnsi="Garamond"/>
          <w:b/>
          <w:bCs/>
          <w:sz w:val="22"/>
          <w:szCs w:val="22"/>
        </w:rPr>
      </w:pPr>
    </w:p>
    <w:p w14:paraId="702210B7" w14:textId="1D450985" w:rsidR="00AE0231" w:rsidRDefault="00AE0231" w:rsidP="00266C4A">
      <w:pPr>
        <w:spacing w:line="276" w:lineRule="auto"/>
        <w:jc w:val="both"/>
        <w:rPr>
          <w:rFonts w:ascii="Garamond" w:hAnsi="Garamond"/>
          <w:b/>
          <w:bCs/>
          <w:sz w:val="22"/>
          <w:szCs w:val="22"/>
        </w:rPr>
      </w:pPr>
    </w:p>
    <w:p w14:paraId="1A3BCE03" w14:textId="03D160D2" w:rsidR="00AE0231" w:rsidRDefault="00AE0231" w:rsidP="00266C4A">
      <w:pPr>
        <w:spacing w:line="276" w:lineRule="auto"/>
        <w:jc w:val="both"/>
        <w:rPr>
          <w:rFonts w:ascii="Garamond" w:hAnsi="Garamond"/>
          <w:b/>
          <w:bCs/>
          <w:sz w:val="22"/>
          <w:szCs w:val="22"/>
        </w:rPr>
      </w:pPr>
    </w:p>
    <w:p w14:paraId="57191B82" w14:textId="54257485" w:rsidR="00AE0231" w:rsidRDefault="00AE0231" w:rsidP="00266C4A">
      <w:pPr>
        <w:spacing w:line="276" w:lineRule="auto"/>
        <w:jc w:val="both"/>
        <w:rPr>
          <w:rFonts w:ascii="Garamond" w:hAnsi="Garamond"/>
          <w:b/>
          <w:bCs/>
          <w:sz w:val="22"/>
          <w:szCs w:val="22"/>
        </w:rPr>
      </w:pPr>
    </w:p>
    <w:p w14:paraId="53424FA6" w14:textId="197F6B4B" w:rsidR="00AE0231" w:rsidRDefault="00AE0231" w:rsidP="00266C4A">
      <w:pPr>
        <w:spacing w:line="276" w:lineRule="auto"/>
        <w:jc w:val="both"/>
        <w:rPr>
          <w:rFonts w:ascii="Garamond" w:hAnsi="Garamond"/>
          <w:b/>
          <w:bCs/>
          <w:sz w:val="22"/>
          <w:szCs w:val="22"/>
        </w:rPr>
      </w:pPr>
    </w:p>
    <w:p w14:paraId="56B76B40" w14:textId="2E023CFE" w:rsidR="00AE0231" w:rsidRDefault="00AE0231" w:rsidP="00266C4A">
      <w:pPr>
        <w:spacing w:line="276" w:lineRule="auto"/>
        <w:jc w:val="both"/>
        <w:rPr>
          <w:rFonts w:ascii="Garamond" w:hAnsi="Garamond"/>
          <w:b/>
          <w:bCs/>
          <w:sz w:val="22"/>
          <w:szCs w:val="22"/>
        </w:rPr>
      </w:pPr>
    </w:p>
    <w:p w14:paraId="1BCB965C" w14:textId="0B1C85AC" w:rsidR="00AE0231" w:rsidRDefault="00AE0231" w:rsidP="00266C4A">
      <w:pPr>
        <w:spacing w:line="276" w:lineRule="auto"/>
        <w:jc w:val="both"/>
        <w:rPr>
          <w:rFonts w:ascii="Garamond" w:hAnsi="Garamond"/>
          <w:b/>
          <w:bCs/>
          <w:sz w:val="22"/>
          <w:szCs w:val="22"/>
        </w:rPr>
      </w:pPr>
    </w:p>
    <w:p w14:paraId="6C5A2066" w14:textId="508DE129" w:rsidR="00AE0231" w:rsidRDefault="00AE0231" w:rsidP="00266C4A">
      <w:pPr>
        <w:spacing w:line="276" w:lineRule="auto"/>
        <w:jc w:val="both"/>
        <w:rPr>
          <w:rFonts w:ascii="Garamond" w:hAnsi="Garamond"/>
          <w:b/>
          <w:bCs/>
          <w:sz w:val="22"/>
          <w:szCs w:val="22"/>
        </w:rPr>
      </w:pPr>
    </w:p>
    <w:p w14:paraId="1F7A4A0F" w14:textId="70F90673" w:rsidR="00AE0231" w:rsidRDefault="00AE0231" w:rsidP="00266C4A">
      <w:pPr>
        <w:spacing w:line="276" w:lineRule="auto"/>
        <w:jc w:val="both"/>
        <w:rPr>
          <w:rFonts w:ascii="Garamond" w:hAnsi="Garamond"/>
          <w:b/>
          <w:bCs/>
          <w:sz w:val="22"/>
          <w:szCs w:val="22"/>
        </w:rPr>
      </w:pPr>
    </w:p>
    <w:p w14:paraId="5FFC1991" w14:textId="2B2B622F" w:rsidR="00AE0231" w:rsidRDefault="00AE0231" w:rsidP="00266C4A">
      <w:pPr>
        <w:spacing w:line="276" w:lineRule="auto"/>
        <w:jc w:val="both"/>
        <w:rPr>
          <w:rFonts w:ascii="Garamond" w:hAnsi="Garamond"/>
          <w:b/>
          <w:bCs/>
          <w:sz w:val="22"/>
          <w:szCs w:val="22"/>
        </w:rPr>
      </w:pPr>
    </w:p>
    <w:p w14:paraId="3C6E8EB8" w14:textId="3ABE9F3D" w:rsidR="00AE0231" w:rsidRDefault="00AE0231" w:rsidP="00266C4A">
      <w:pPr>
        <w:spacing w:line="276" w:lineRule="auto"/>
        <w:jc w:val="both"/>
        <w:rPr>
          <w:rFonts w:ascii="Garamond" w:hAnsi="Garamond"/>
          <w:b/>
          <w:bCs/>
          <w:sz w:val="22"/>
          <w:szCs w:val="22"/>
        </w:rPr>
      </w:pPr>
    </w:p>
    <w:p w14:paraId="7B37341E" w14:textId="2F4BD5DE" w:rsidR="00AE0231" w:rsidRDefault="00AE0231" w:rsidP="00266C4A">
      <w:pPr>
        <w:spacing w:line="276" w:lineRule="auto"/>
        <w:jc w:val="both"/>
        <w:rPr>
          <w:rFonts w:ascii="Garamond" w:hAnsi="Garamond"/>
          <w:b/>
          <w:bCs/>
          <w:sz w:val="22"/>
          <w:szCs w:val="22"/>
        </w:rPr>
      </w:pPr>
    </w:p>
    <w:p w14:paraId="513BD9A5" w14:textId="33947EA7" w:rsidR="00AE0231" w:rsidRDefault="00AE0231" w:rsidP="00266C4A">
      <w:pPr>
        <w:spacing w:line="276" w:lineRule="auto"/>
        <w:jc w:val="both"/>
        <w:rPr>
          <w:rFonts w:ascii="Garamond" w:hAnsi="Garamond"/>
          <w:b/>
          <w:bCs/>
          <w:sz w:val="22"/>
          <w:szCs w:val="22"/>
        </w:rPr>
      </w:pPr>
    </w:p>
    <w:p w14:paraId="6B59A0DE" w14:textId="53CA5ACD" w:rsidR="00AE0231" w:rsidRDefault="00AE0231" w:rsidP="00266C4A">
      <w:pPr>
        <w:spacing w:line="276" w:lineRule="auto"/>
        <w:jc w:val="both"/>
        <w:rPr>
          <w:rFonts w:ascii="Garamond" w:hAnsi="Garamond"/>
          <w:b/>
          <w:bCs/>
          <w:sz w:val="22"/>
          <w:szCs w:val="22"/>
        </w:rPr>
      </w:pPr>
    </w:p>
    <w:p w14:paraId="2A9EE085" w14:textId="5DB60D0B" w:rsidR="00AE0231" w:rsidRDefault="00AE0231" w:rsidP="00266C4A">
      <w:pPr>
        <w:spacing w:line="276" w:lineRule="auto"/>
        <w:jc w:val="both"/>
        <w:rPr>
          <w:rFonts w:ascii="Garamond" w:hAnsi="Garamond"/>
          <w:b/>
          <w:bCs/>
          <w:sz w:val="22"/>
          <w:szCs w:val="22"/>
        </w:rPr>
      </w:pPr>
    </w:p>
    <w:p w14:paraId="31C166A2" w14:textId="7A7DA7D2" w:rsidR="00AE0231" w:rsidRDefault="00AE0231" w:rsidP="00266C4A">
      <w:pPr>
        <w:spacing w:line="276" w:lineRule="auto"/>
        <w:jc w:val="both"/>
        <w:rPr>
          <w:rFonts w:ascii="Garamond" w:hAnsi="Garamond"/>
          <w:b/>
          <w:bCs/>
          <w:sz w:val="22"/>
          <w:szCs w:val="22"/>
        </w:rPr>
      </w:pPr>
    </w:p>
    <w:p w14:paraId="6AF8CB96" w14:textId="2B71093C" w:rsidR="00AE0231" w:rsidRDefault="00AE0231" w:rsidP="00266C4A">
      <w:pPr>
        <w:spacing w:line="276" w:lineRule="auto"/>
        <w:jc w:val="both"/>
        <w:rPr>
          <w:rFonts w:ascii="Garamond" w:hAnsi="Garamond"/>
          <w:b/>
          <w:bCs/>
          <w:sz w:val="22"/>
          <w:szCs w:val="22"/>
        </w:rPr>
      </w:pPr>
    </w:p>
    <w:p w14:paraId="58FEAE9F" w14:textId="14705C53" w:rsidR="00AE0231" w:rsidRDefault="00AE0231" w:rsidP="00266C4A">
      <w:pPr>
        <w:spacing w:line="276" w:lineRule="auto"/>
        <w:jc w:val="both"/>
        <w:rPr>
          <w:rFonts w:ascii="Garamond" w:hAnsi="Garamond"/>
          <w:b/>
          <w:bCs/>
          <w:sz w:val="22"/>
          <w:szCs w:val="22"/>
        </w:rPr>
      </w:pPr>
    </w:p>
    <w:p w14:paraId="2554514C" w14:textId="09793685" w:rsidR="00AE0231" w:rsidRDefault="00AE0231" w:rsidP="00266C4A">
      <w:pPr>
        <w:spacing w:line="276" w:lineRule="auto"/>
        <w:jc w:val="both"/>
        <w:rPr>
          <w:rFonts w:ascii="Garamond" w:hAnsi="Garamond"/>
          <w:b/>
          <w:bCs/>
          <w:sz w:val="22"/>
          <w:szCs w:val="22"/>
        </w:rPr>
      </w:pPr>
    </w:p>
    <w:p w14:paraId="043DF18A" w14:textId="1D9F2B06" w:rsidR="00AE0231" w:rsidRDefault="00AE0231" w:rsidP="00266C4A">
      <w:pPr>
        <w:spacing w:line="276" w:lineRule="auto"/>
        <w:jc w:val="both"/>
        <w:rPr>
          <w:rFonts w:ascii="Garamond" w:hAnsi="Garamond"/>
          <w:b/>
          <w:bCs/>
          <w:sz w:val="22"/>
          <w:szCs w:val="22"/>
        </w:rPr>
      </w:pPr>
    </w:p>
    <w:p w14:paraId="488A503B" w14:textId="33DC2246" w:rsidR="00AE0231" w:rsidRDefault="00AE0231" w:rsidP="00266C4A">
      <w:pPr>
        <w:spacing w:line="276" w:lineRule="auto"/>
        <w:jc w:val="both"/>
        <w:rPr>
          <w:rFonts w:ascii="Garamond" w:hAnsi="Garamond"/>
          <w:b/>
          <w:bCs/>
          <w:sz w:val="22"/>
          <w:szCs w:val="22"/>
        </w:rPr>
      </w:pPr>
    </w:p>
    <w:p w14:paraId="6F03A847" w14:textId="4E77112F" w:rsidR="00AE0231" w:rsidRDefault="00623CFD" w:rsidP="00266C4A">
      <w:pPr>
        <w:spacing w:line="276" w:lineRule="auto"/>
        <w:jc w:val="both"/>
        <w:rPr>
          <w:rFonts w:ascii="Garamond" w:hAnsi="Garamond"/>
          <w:b/>
          <w:bCs/>
          <w:sz w:val="22"/>
          <w:szCs w:val="22"/>
        </w:rPr>
      </w:pPr>
      <w:r>
        <w:rPr>
          <w:noProof/>
          <w14:ligatures w14:val="standardContextual"/>
        </w:rPr>
        <mc:AlternateContent>
          <mc:Choice Requires="wps">
            <w:drawing>
              <wp:anchor distT="0" distB="0" distL="114300" distR="114300" simplePos="0" relativeHeight="251865088" behindDoc="0" locked="0" layoutInCell="1" allowOverlap="1" wp14:anchorId="25819C67" wp14:editId="7F1DD099">
                <wp:simplePos x="0" y="0"/>
                <wp:positionH relativeFrom="column">
                  <wp:posOffset>-330301</wp:posOffset>
                </wp:positionH>
                <wp:positionV relativeFrom="paragraph">
                  <wp:posOffset>179672</wp:posOffset>
                </wp:positionV>
                <wp:extent cx="3115945" cy="342900"/>
                <wp:effectExtent l="0" t="0" r="0" b="0"/>
                <wp:wrapNone/>
                <wp:docPr id="1012664790" name="Text Box 107"/>
                <wp:cNvGraphicFramePr/>
                <a:graphic xmlns:a="http://schemas.openxmlformats.org/drawingml/2006/main">
                  <a:graphicData uri="http://schemas.microsoft.com/office/word/2010/wordprocessingShape">
                    <wps:wsp>
                      <wps:cNvSpPr txBox="1"/>
                      <wps:spPr>
                        <a:xfrm>
                          <a:off x="0" y="0"/>
                          <a:ext cx="3115945" cy="342900"/>
                        </a:xfrm>
                        <a:prstGeom prst="rect">
                          <a:avLst/>
                        </a:prstGeom>
                        <a:solidFill>
                          <a:schemeClr val="lt1"/>
                        </a:solidFill>
                        <a:ln w="6350">
                          <a:noFill/>
                        </a:ln>
                      </wps:spPr>
                      <wps:txbx>
                        <w:txbxContent>
                          <w:p w14:paraId="38D26B01" w14:textId="2AFD3F00" w:rsidR="00623CFD" w:rsidRPr="008530E2" w:rsidRDefault="00623CFD" w:rsidP="00623CFD">
                            <w:pPr>
                              <w:spacing w:line="276" w:lineRule="auto"/>
                              <w:jc w:val="center"/>
                              <w:rPr>
                                <w:sz w:val="18"/>
                                <w:szCs w:val="18"/>
                              </w:rPr>
                            </w:pPr>
                            <w:r>
                              <w:rPr>
                                <w:rFonts w:ascii="Garamond" w:eastAsiaTheme="minorHAnsi" w:hAnsi="Garamond"/>
                                <w:sz w:val="18"/>
                                <w:szCs w:val="18"/>
                              </w:rPr>
                              <w:t>Figure of Shiva on Rajasimha’s Vimana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19C67" id="Text Box 107" o:spid="_x0000_s1112" type="#_x0000_t202" style="position:absolute;left:0;text-align:left;margin-left:-26pt;margin-top:14.15pt;width:245.35pt;height:2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Z6MgIAAFwEAAAOAAAAZHJzL2Uyb0RvYy54bWysVEtv2zAMvg/YfxB0X2zn0TVGnCJLkWFA&#10;0BZIh54VWYoNyKImKbGzXz9KzmvdTsMuMilSfHwf6dlD1yhyENbVoAuaDVJKhOZQ1npX0O+vq0/3&#10;lDjPdMkUaFHQo3D0Yf7xw6w1uRhCBaoUlmAQ7fLWFLTy3uRJ4nglGuYGYIRGowTbMI+q3SWlZS1G&#10;b1QyTNO7pAVbGgtcOIe3j72RzmN8KQX3z1I64YkqKNbm42njuQ1nMp+xfGeZqWp+KoP9QxUNqzUm&#10;vYR6ZJ6Rva3/CNXU3IID6QccmgSkrLmIPWA3Wfqum03FjIi9IDjOXGBy/y8sfzpszIslvvsCHRIY&#10;AGmNyx1ehn46aZvwxUoJ2hHC4wU20XnC8XKUZZPpeEIJR9toPJymEdfk+tpY578KaEgQCmqRlogW&#10;O6ydx4zoenYJyRyoulzVSkUljIJYKksODElUPtaIL37zUpq0Bb0bTdIYWEN43kdWGhNcewqS77Yd&#10;qUus9v7c8BbKI+JgoR8RZ/iqxmLXzPkXZnEmsHWcc/+Mh1SAyeAkUVKB/fm3++CPVKGVkhZnrKDu&#10;x55ZQYn6ppHEaTYeh6GMynjyeYiKvbVsby163ywBEchwowyPYvD36ixKC80brsMiZEUT0xxzF9Sf&#10;xaXvJx/XiYvFIjrhGBrm13pjeAgdEA9UvHZvzJoTXx6ZfoLzNLL8HW29b3ipYbH3IOvIaQC6R/WE&#10;P45wpPq0bmFHbvXodf0pzH8BAAD//wMAUEsDBBQABgAIAAAAIQDMZGhy4QAAAAkBAAAPAAAAZHJz&#10;L2Rvd25yZXYueG1sTI9PT4NAFMTvJn6HzTPxYtpFsJYgj8YY/yS9WVqNty37BCL7lrBbwG/vetLj&#10;ZCYzv8k3s+nESINrLSNcLyMQxJXVLdcI+/JpkYJwXrFWnWVC+CYHm+L8LFeZthO/0rjztQgl7DKF&#10;0HjfZ1K6qiGj3NL2xMH7tINRPsihlnpQUyg3nYyj6FYa1XJYaFRPDw1VX7uTQfi4qt+3bn4+TMkq&#10;6R9fxnL9pkvEy4v5/g6Ep9n/heEXP6BDEZiO9sTaiQ5hsYrDF48QpwmIELhJ0jWII0IaJyCLXP5/&#10;UPwAAAD//wMAUEsBAi0AFAAGAAgAAAAhALaDOJL+AAAA4QEAABMAAAAAAAAAAAAAAAAAAAAAAFtD&#10;b250ZW50X1R5cGVzXS54bWxQSwECLQAUAAYACAAAACEAOP0h/9YAAACUAQAACwAAAAAAAAAAAAAA&#10;AAAvAQAAX3JlbHMvLnJlbHNQSwECLQAUAAYACAAAACEAvVoWejICAABcBAAADgAAAAAAAAAAAAAA&#10;AAAuAgAAZHJzL2Uyb0RvYy54bWxQSwECLQAUAAYACAAAACEAzGRocuEAAAAJAQAADwAAAAAAAAAA&#10;AAAAAACMBAAAZHJzL2Rvd25yZXYueG1sUEsFBgAAAAAEAAQA8wAAAJoFAAAAAA==&#10;" fillcolor="white [3201]" stroked="f" strokeweight=".5pt">
                <v:textbox>
                  <w:txbxContent>
                    <w:p w14:paraId="38D26B01" w14:textId="2AFD3F00" w:rsidR="00623CFD" w:rsidRPr="008530E2" w:rsidRDefault="00623CFD" w:rsidP="00623CFD">
                      <w:pPr>
                        <w:spacing w:line="276" w:lineRule="auto"/>
                        <w:jc w:val="center"/>
                        <w:rPr>
                          <w:sz w:val="18"/>
                          <w:szCs w:val="18"/>
                        </w:rPr>
                      </w:pPr>
                      <w:r>
                        <w:rPr>
                          <w:rFonts w:ascii="Garamond" w:eastAsiaTheme="minorHAnsi" w:hAnsi="Garamond"/>
                          <w:sz w:val="18"/>
                          <w:szCs w:val="18"/>
                        </w:rPr>
                        <w:t>Figure of Shiva on Rajasimha’s Vimana</w:t>
                      </w:r>
                    </w:p>
                  </w:txbxContent>
                </v:textbox>
              </v:shape>
            </w:pict>
          </mc:Fallback>
        </mc:AlternateContent>
      </w:r>
    </w:p>
    <w:p w14:paraId="257B5A15" w14:textId="55F46891" w:rsidR="00AE0231" w:rsidRDefault="0017701B" w:rsidP="00266C4A">
      <w:pPr>
        <w:spacing w:line="276" w:lineRule="auto"/>
        <w:jc w:val="both"/>
        <w:rPr>
          <w:rFonts w:ascii="Garamond" w:hAnsi="Garamond"/>
          <w:b/>
          <w:bCs/>
          <w:sz w:val="22"/>
          <w:szCs w:val="22"/>
        </w:rPr>
      </w:pPr>
      <w:r>
        <w:rPr>
          <w:noProof/>
          <w14:ligatures w14:val="standardContextual"/>
        </w:rPr>
        <mc:AlternateContent>
          <mc:Choice Requires="wps">
            <w:drawing>
              <wp:anchor distT="0" distB="0" distL="114300" distR="114300" simplePos="0" relativeHeight="251879424" behindDoc="0" locked="0" layoutInCell="1" allowOverlap="1" wp14:anchorId="6E60E360" wp14:editId="78DA7339">
                <wp:simplePos x="0" y="0"/>
                <wp:positionH relativeFrom="column">
                  <wp:posOffset>3027145</wp:posOffset>
                </wp:positionH>
                <wp:positionV relativeFrom="paragraph">
                  <wp:posOffset>99194</wp:posOffset>
                </wp:positionV>
                <wp:extent cx="2983865" cy="345306"/>
                <wp:effectExtent l="0" t="0" r="635" b="0"/>
                <wp:wrapNone/>
                <wp:docPr id="1803648958" name="Text Box 108"/>
                <wp:cNvGraphicFramePr/>
                <a:graphic xmlns:a="http://schemas.openxmlformats.org/drawingml/2006/main">
                  <a:graphicData uri="http://schemas.microsoft.com/office/word/2010/wordprocessingShape">
                    <wps:wsp>
                      <wps:cNvSpPr txBox="1"/>
                      <wps:spPr>
                        <a:xfrm>
                          <a:off x="0" y="0"/>
                          <a:ext cx="2983865" cy="345306"/>
                        </a:xfrm>
                        <a:prstGeom prst="rect">
                          <a:avLst/>
                        </a:prstGeom>
                        <a:solidFill>
                          <a:schemeClr val="lt1"/>
                        </a:solidFill>
                        <a:ln w="6350">
                          <a:noFill/>
                        </a:ln>
                      </wps:spPr>
                      <wps:txbx>
                        <w:txbxContent>
                          <w:p w14:paraId="580CD463" w14:textId="1465F7D6" w:rsidR="0017701B" w:rsidRPr="008530E2" w:rsidRDefault="0017701B" w:rsidP="0017701B">
                            <w:pPr>
                              <w:spacing w:line="276" w:lineRule="auto"/>
                              <w:jc w:val="center"/>
                              <w:rPr>
                                <w:sz w:val="18"/>
                                <w:szCs w:val="18"/>
                              </w:rPr>
                            </w:pPr>
                            <w:r>
                              <w:rPr>
                                <w:rFonts w:ascii="Garamond" w:eastAsiaTheme="minorHAnsi" w:hAnsi="Garamond"/>
                                <w:sz w:val="18"/>
                                <w:szCs w:val="18"/>
                              </w:rPr>
                              <w:t>Shiva touches Uma’s chin tenderly. East end of the South Wall, Rajasimha’s Vimana.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0E360" id="Text Box 108" o:spid="_x0000_s1113" type="#_x0000_t202" style="position:absolute;left:0;text-align:left;margin-left:238.35pt;margin-top:7.8pt;width:234.95pt;height:27.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WNHMQIAAFwEAAAOAAAAZHJzL2Uyb0RvYy54bWysVE2P2yAQvVfqf0DcGzufTaw4qzSrVJWi&#10;3ZWy1Z4JxjESZiiQ2Omv74Dz1W1PVS94hhkeM28enj+0tSJHYZ0EndN+L6VEaA6F1Pucfn9df5pS&#10;4jzTBVOgRU5PwtGHxccP88ZkYgAVqEJYgiDaZY3JaeW9yZLE8UrUzPXACI3BEmzNPLp2nxSWNYhe&#10;q2SQppOkAVsYC1w4h7uPXZAuIn5ZCu6fy9IJT1ROsTYfVxvXXViTxZxle8tMJfm5DPYPVdRMarz0&#10;CvXIPCMHK/+AqiW34KD0PQ51AmUpuYg9YDf99F0324oZEXtBcpy50uT+Hyx/Om7NiyW+/QItDjAQ&#10;0hiXOdwM/bSlrcMXKyUYRwpPV9pE6wnHzcFsOpxOxpRwjA1H42E6CTDJ7bSxzn8VUJNg5NTiWCJb&#10;7Lhxvku9pITLHChZrKVS0QlSECtlyZHhEJWPNSL4b1lKkyank+E4jcAawvEOWWms5dZTsHy7a4ks&#10;sNrZpeEdFCfkwUInEWf4WmKxG+b8C7OoCWwdde6fcSkV4GVwtiipwP78237Ix1FhlJIGNZZT9+PA&#10;rKBEfdM4xFl/NAqijM5o/HmAjr2P7O4j+lCvABno44syPJoh36uLWVqo3/A5LMOtGGKa49059Rdz&#10;5Tvl43PiYrmMSShDw/xGbw0P0IHxMIrX9o1Zc56Xx0k/wUWNLHs3ti43nNSwPHgoZZxpILpj9cw/&#10;Sjiq4vzcwhu592PW7aew+AUAAP//AwBQSwMEFAAGAAgAAAAhAC4+spvgAAAACQEAAA8AAABkcnMv&#10;ZG93bnJldi54bWxMj01PwzAMhu9I/IfISFwQS2BbC6XphBAwiRsrH+KWNaataJyqydry7zEnuNl6&#10;H71+nG9m14kRh9B60nCxUCCQKm9bqjW8lA/nVyBCNGRN5wk1fGOATXF8lJvM+omecdzFWnAJhcxo&#10;aGLsMylD1aAzYeF7JM4+/eBM5HWopR3MxOWuk5dKJdKZlvhCY3q8a7D62h2cho+z+v0pzI+v03K9&#10;7O+3Y5m+2VLr05P59gZExDn+wfCrz+pQsNPeH8gG0WlYpUnKKAfrBAQD16uEh72GVCmQRS7/f1D8&#10;AAAA//8DAFBLAQItABQABgAIAAAAIQC2gziS/gAAAOEBAAATAAAAAAAAAAAAAAAAAAAAAABbQ29u&#10;dGVudF9UeXBlc10ueG1sUEsBAi0AFAAGAAgAAAAhADj9If/WAAAAlAEAAAsAAAAAAAAAAAAAAAAA&#10;LwEAAF9yZWxzLy5yZWxzUEsBAi0AFAAGAAgAAAAhAMtBY0cxAgAAXAQAAA4AAAAAAAAAAAAAAAAA&#10;LgIAAGRycy9lMm9Eb2MueG1sUEsBAi0AFAAGAAgAAAAhAC4+spvgAAAACQEAAA8AAAAAAAAAAAAA&#10;AAAAiwQAAGRycy9kb3ducmV2LnhtbFBLBQYAAAAABAAEAPMAAACYBQAAAAA=&#10;" fillcolor="white [3201]" stroked="f" strokeweight=".5pt">
                <v:textbox>
                  <w:txbxContent>
                    <w:p w14:paraId="580CD463" w14:textId="1465F7D6" w:rsidR="0017701B" w:rsidRPr="008530E2" w:rsidRDefault="0017701B" w:rsidP="0017701B">
                      <w:pPr>
                        <w:spacing w:line="276" w:lineRule="auto"/>
                        <w:jc w:val="center"/>
                        <w:rPr>
                          <w:sz w:val="18"/>
                          <w:szCs w:val="18"/>
                        </w:rPr>
                      </w:pPr>
                      <w:r>
                        <w:rPr>
                          <w:rFonts w:ascii="Garamond" w:eastAsiaTheme="minorHAnsi" w:hAnsi="Garamond"/>
                          <w:sz w:val="18"/>
                          <w:szCs w:val="18"/>
                        </w:rPr>
                        <w:t>Shiva touches Uma’s chin tenderly. East end of the South Wall, Rajasimha’s Vimana.</w:t>
                      </w:r>
                    </w:p>
                  </w:txbxContent>
                </v:textbox>
              </v:shape>
            </w:pict>
          </mc:Fallback>
        </mc:AlternateContent>
      </w:r>
    </w:p>
    <w:p w14:paraId="70F249DB" w14:textId="77919F08" w:rsidR="00AE0231" w:rsidRDefault="00AE0231" w:rsidP="00266C4A">
      <w:pPr>
        <w:spacing w:line="276" w:lineRule="auto"/>
        <w:jc w:val="both"/>
        <w:rPr>
          <w:rFonts w:ascii="Garamond" w:hAnsi="Garamond"/>
          <w:b/>
          <w:bCs/>
          <w:sz w:val="22"/>
          <w:szCs w:val="22"/>
        </w:rPr>
      </w:pPr>
    </w:p>
    <w:p w14:paraId="4A322867" w14:textId="234F872B" w:rsidR="00AE0231" w:rsidRDefault="00AE0231" w:rsidP="00266C4A">
      <w:pPr>
        <w:spacing w:line="276" w:lineRule="auto"/>
        <w:jc w:val="both"/>
        <w:rPr>
          <w:rFonts w:ascii="Garamond" w:hAnsi="Garamond"/>
          <w:b/>
          <w:bCs/>
          <w:sz w:val="22"/>
          <w:szCs w:val="22"/>
        </w:rPr>
      </w:pPr>
    </w:p>
    <w:p w14:paraId="45C99D6B" w14:textId="3D013D96" w:rsidR="00AE0231" w:rsidRDefault="0017701B" w:rsidP="00266C4A">
      <w:pPr>
        <w:spacing w:line="276" w:lineRule="auto"/>
        <w:jc w:val="both"/>
        <w:rPr>
          <w:rFonts w:ascii="Garamond" w:hAnsi="Garamond"/>
          <w:b/>
          <w:bCs/>
          <w:sz w:val="22"/>
          <w:szCs w:val="22"/>
        </w:rPr>
      </w:pPr>
      <w:r>
        <w:rPr>
          <w:rFonts w:ascii="Garamond" w:hAnsi="Garamond"/>
          <w:b/>
          <w:bCs/>
          <w:noProof/>
          <w:sz w:val="22"/>
          <w:szCs w:val="22"/>
          <w14:ligatures w14:val="standardContextual"/>
        </w:rPr>
        <mc:AlternateContent>
          <mc:Choice Requires="wpg">
            <w:drawing>
              <wp:anchor distT="0" distB="0" distL="114300" distR="114300" simplePos="0" relativeHeight="251871232" behindDoc="0" locked="0" layoutInCell="1" allowOverlap="1" wp14:anchorId="580CE531" wp14:editId="6D1BE284">
                <wp:simplePos x="0" y="0"/>
                <wp:positionH relativeFrom="column">
                  <wp:posOffset>-316230</wp:posOffset>
                </wp:positionH>
                <wp:positionV relativeFrom="paragraph">
                  <wp:posOffset>201298</wp:posOffset>
                </wp:positionV>
                <wp:extent cx="3206750" cy="2566800"/>
                <wp:effectExtent l="0" t="0" r="6350" b="0"/>
                <wp:wrapNone/>
                <wp:docPr id="104965711" name="Group 109"/>
                <wp:cNvGraphicFramePr/>
                <a:graphic xmlns:a="http://schemas.openxmlformats.org/drawingml/2006/main">
                  <a:graphicData uri="http://schemas.microsoft.com/office/word/2010/wordprocessingGroup">
                    <wpg:wgp>
                      <wpg:cNvGrpSpPr/>
                      <wpg:grpSpPr>
                        <a:xfrm>
                          <a:off x="0" y="0"/>
                          <a:ext cx="3206750" cy="2566800"/>
                          <a:chOff x="0" y="0"/>
                          <a:chExt cx="3206750" cy="2566800"/>
                        </a:xfrm>
                      </wpg:grpSpPr>
                      <pic:pic xmlns:pic="http://schemas.openxmlformats.org/drawingml/2006/picture">
                        <pic:nvPicPr>
                          <pic:cNvPr id="1566631801" name="Picture 5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206750" cy="2406015"/>
                          </a:xfrm>
                          <a:prstGeom prst="rect">
                            <a:avLst/>
                          </a:prstGeom>
                        </pic:spPr>
                      </pic:pic>
                      <wps:wsp>
                        <wps:cNvPr id="519947711" name="Text Box 15"/>
                        <wps:cNvSpPr txBox="1"/>
                        <wps:spPr>
                          <a:xfrm>
                            <a:off x="28800" y="2145600"/>
                            <a:ext cx="3115945" cy="421200"/>
                          </a:xfrm>
                          <a:prstGeom prst="rect">
                            <a:avLst/>
                          </a:prstGeom>
                          <a:solidFill>
                            <a:schemeClr val="lt1"/>
                          </a:solidFill>
                          <a:ln w="6350">
                            <a:noFill/>
                          </a:ln>
                        </wps:spPr>
                        <wps:txbx>
                          <w:txbxContent>
                            <w:p w14:paraId="2E302329" w14:textId="677E4110" w:rsidR="0017701B" w:rsidRPr="008530E2" w:rsidRDefault="0017701B" w:rsidP="0017701B">
                              <w:pPr>
                                <w:spacing w:line="276" w:lineRule="auto"/>
                                <w:jc w:val="center"/>
                                <w:rPr>
                                  <w:sz w:val="18"/>
                                  <w:szCs w:val="18"/>
                                </w:rPr>
                              </w:pPr>
                              <w:r>
                                <w:rPr>
                                  <w:rFonts w:ascii="Garamond" w:eastAsiaTheme="minorHAnsi" w:hAnsi="Garamond"/>
                                  <w:sz w:val="18"/>
                                  <w:szCs w:val="18"/>
                                </w:rPr>
                                <w:t xml:space="preserve">The Seven </w:t>
                              </w:r>
                              <w:r>
                                <w:rPr>
                                  <w:rFonts w:ascii="Garamond" w:eastAsiaTheme="minorHAnsi" w:hAnsi="Garamond"/>
                                  <w:sz w:val="18"/>
                                  <w:szCs w:val="18"/>
                                </w:rPr>
                                <w:t>Mother Goddesses (Sapta Matrika) – South Wall of Rajasimha’s Prakhara</w:t>
                              </w:r>
                              <w:r>
                                <w:rPr>
                                  <w:noProof/>
                                  <w14:ligatures w14:val="standardContextual"/>
                                </w:rPr>
                                <w:drawing>
                                  <wp:inline distT="0" distB="0" distL="0" distR="0" wp14:anchorId="7192ED82" wp14:editId="2CAE873E">
                                    <wp:extent cx="2409190" cy="323215"/>
                                    <wp:effectExtent l="0" t="0" r="3810" b="0"/>
                                    <wp:docPr id="162491107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1079" name=""/>
                                            <pic:cNvPicPr/>
                                          </pic:nvPicPr>
                                          <pic:blipFill>
                                            <a:blip r:embed="rId126"/>
                                            <a:stretch>
                                              <a:fillRect/>
                                            </a:stretch>
                                          </pic:blipFill>
                                          <pic:spPr>
                                            <a:xfrm>
                                              <a:off x="0" y="0"/>
                                              <a:ext cx="2409190" cy="323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0CE531" id="Group 109" o:spid="_x0000_s1114" style="position:absolute;left:0;text-align:left;margin-left:-24.9pt;margin-top:15.85pt;width:252.5pt;height:202.1pt;z-index:251871232" coordsize="32067,25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3T4RqAwAACAgAAA4AAABkcnMvZTJvRG9jLnhtbKRVwW7bOBC9L7D/&#10;QOjeSHJkJxHiFG6yCQoErdFk0TNNURZRimRJ2lb69X2kJDuJu+hu9mB5SA6Hb968IS/fd60kW26d&#10;0Gqe5CdZQrhiuhJqPU/+frx9d54Q56mqqNSKz5Mn7pL3V3/+cbkzJZ/oRsuKW4IgypU7M08a702Z&#10;po41vKXuRBuusFhr21KPoV2nlaU7RG9lOsmyWbrTtjJWM+4cZm/6xeQqxq9rzvznunbcEzlPgM3H&#10;r43fVfimV5e0XFtqGsEGGPQNKFoqFA7dh7qhnpKNFUehWsGsdrr2J0y3qa5rwXjMAdnk2ats7qze&#10;mJjLutytzZ4mUPuKpzeHZZ+2d9Y8mKUFEzuzBhdxFHLpatuGf6AkXaTsaU8Z7zxhmDydZLOzKZhl&#10;WJtMZ7PzbCCVNWD+aB9r/vrNznQ8OH0BxwhW4jdwAOuIg99rBbv8xvJkCNL+qxgttd825h3KZagX&#10;KyGFf4rSQ2ECKLVdCra0/QB0Li0RFVoBXMxO8/MsT4iiLaQPt3A6mRZBdWFr8O730pDbvWbfHFH6&#10;uqFqzRfOQL0IFLzTl+5x+OLglRTmVkgZ6hXsIUUo/ZVSfsFSr8IbzTYtV75vK8slstXKNcK4hNiS&#10;tyuOtOzHCgkxtLRHSsYK5fsect5yz5pwfg0cX4A94KblfiGCPuAMGTno7m1KK7JZlk8jNaNewKF1&#10;/o7rlgQDWIEBRaIl3d67Ac3oMlDaA4jIgCd0AK4hN7KH0RF//6nTHhpqOCCEsAdpTPOLi+LsLN8r&#10;4zF00wfdkT6jwTs0JfEd5gcRhPl/YGxyHvqOhB7Mi+ls7MF9l+b59KKY9l1aTHLcnP+HOhRVS1GN&#10;eouXNb+Wlmwprlnpe8m+8pKK7ObJ7BSXRaiJ0mF7LxGpUI5DdsHy3aqLfVREpGFqpasnMGI1Sotc&#10;nWG3AnW+p84vqcWtjUm8RP4zPrXUOEwPVkIabX/8aj74o8RYTcgOr8A8cd83NFwR8qNC8S/yAgCI&#10;j4NiejbBwD5fWT1fUZv2WoMBFBboohn8vRzN2ur2Kx6sRTgVS1QxnD1P/Ghe+/5twoPH+GIRnfqb&#10;5149GNxXeSQvqPix+0qtGaTuUelPepTbkeJ73572xcbrWsR2OLA68A/pRys+N7BevGfPx9Hr8IBf&#10;/QQAAP//AwBQSwMECgAAAAAAAAAhAHwt5yiPcAMAj3ADABUAAABkcnMvbWVkaWEvaW1hZ2UxLmpw&#10;ZWf/2P/gABBKRklGAAEBAADcANwAAP/hAIxFeGlmAABNTQAqAAAACAAFARIAAwAAAAEAAQAAARoA&#10;BQAAAAEAAABKARsABQAAAAEAAABSASgAAwAAAAEAAgAAh2kABAAAAAEAAABaAAAAAAAAANwAAAAB&#10;AAAA3AAAAAEAA6ABAAMAAAABAAEAAKACAAQAAAABAAADA6ADAAQAAAABAAACQwAAAAD/7QA4UGhv&#10;dG9zaG9wIDMuMAA4QklNBAQAAAAAAAA4QklNBCUAAAAAABDUHYzZjwCyBOmACZjs+EJ+/8AAEQgC&#10;QwM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Mf/aAAwDAQACEQMRAD8A/vb8SnboszY3Y2nH0YVjMy+QGjWMyEER&#10;q/ALYOB6/pXS6qSLFiPVeMZzyOK5b9wLgTHbvKnBxzjjt2FfiHiNFf2jCX9xf+lM9jBO9O3n/kfz&#10;A/tT/wDBzf8ABf8AZl/aM8WfAC++FfiDX18J65caHNq9tqlpAtxPa4WZlheJmVRJuUZbJAzxnFeP&#10;w/8AB2t+zOc+d8HPF6bSRKU1GwbaO3OwA5xX8kP/AAU51CLVP+CivxqmhRf3vxJ10KfmHK3bjPBr&#10;4pgisY9IaEqxuHJJk3HGOm36+9fR4XhDAeyjKVPVpdfIqpWlzNI/uwn/AODtD9kCZUMnwg8YvuBO&#10;GudOyAOox/niu30//g6a/Y+vNJTV3+EvjeOBy0cTRtpsgkkQZZFPmDJ28/T04z/n032oXMUQt7zL&#10;Kp8tVYZIUZBy3GOaW2u75bP7JbktHbMXiGS4JxguPQ8emK6ZcC5a1f2X4krGTva/9fef6BCf8HWX&#10;7ATwtDdfDLx5Hu4ZBa6Y6nrnP+kDPT0qzH/wdOf8E45fLeT4e+P8jnKaXpjBew6XfQ9PX2r/AD8b&#10;G9u7y28lMuQ5GNmVyw6huoIrsrfT00Gza5u5BI7YIhx37ZP16D86heH+Wyd3TtbzD6/NKyP9ABf+&#10;Dnn/AIJsvGb3WvA3jaE793Oj6dIenX/j7Bz7Vf0//g5u/wCCUesKZLzwh43QYyTP4ZsGHXkcXTV/&#10;npyR3uqN9suiy4Y7Y88fjVqS0dINjZCdCAeg7V1UuB8tTXLFpeplPFze6R/oUR/8HHX/AARzuGc3&#10;Hg/xMDP9/f4RsG3455xOc496i/4f5f8ABEjXysl94UvyCxkHn+CbU7fX7rHNf54b3RjjEauDzwMZ&#10;x7VPFfSsrsmD0z1wB6etdNTw+y9qzT+8yp5jUT0/U/0QYv8AguL/AMEH5Xea80BNzN5h8/wHEQSe&#10;DgCI888+tX5/+C0//Bv9qkImn0PTAAAu1vh8VOD7fZsGv87uC7muXxlcKpOGbt6DJ9+gq95ZMogj&#10;IJADbiOTkdMVkuAcvinBc33/APANP7RrN81/z/zP9Duy/wCCwX/BvZdThf7H8PRu3zHzfh+2MkY5&#10;xZnt1p15/wAFRP8Ag3t1WyktLay8IRNMpO6TwNKhyT7WXbsBX+eJHNPuyCAQRye/51oxR3z3SQWo&#10;eWVmG1IhvZ2J4UADJ69OfpWVbw+y+cWuaS+f/ANaWZ1oS5l+v+Z/oleG/wDgoj/wbwxWsEk8nw/E&#10;0cSwSSXfg6YFz1LFfsRUEn06dK722/b8/wCDdq5QOL34Upklv3nhSVTnvkfYK/zdjfbctKSccFTw&#10;c/T1rVGtGS3OwBQie/4Z9/xpUOCMHS92E5fev8hVcfUm3J/qf6S9p+2v/wAG8km6aHVPg4o4Vy3h&#10;1lAPYc2NaSfthf8ABvbMu4av8E8H5vm0VFz272gr/NUj1NkCys6xAjpIc8nv0P4Gke8aFiH5+UMW&#10;QZGMZ681s+FMOtpv8P8AIzVef9M/0sk/af8A+Dfi6iVbbWPgYFZs5bTYF/nbg101h8cP+CBmvxG1&#10;sdX+AcmDtIaOwiYZ/wB9FNf5j8etNIqIqNyfl+bBx7YFSy6vMt4XgbCJgqm4b93bJHX3rkfCVDml&#10;+9lrp0Nfbz/pn+nXB4s/4IPvN58Wp/AFii7ebjTAqgexOPzrYttQ/wCCGGofv4L79n19+CSL3SR+&#10;m8Yr/MUfX5ZkZo5TnClivyjLDke/+TXK6hrd1bqwRm2K24Mp6fT/AOvWdLgbDqzjWl9yHLG1Ot/v&#10;P9T/AE7Tf+CKV5KUs5vgBI7fw/bNH5+gMlaA+HP/AARn1GTy4E+BEjht2I77SQc/8BmGa/yn7bxB&#10;NM371Xk3E5LDPFXIroSqZGC7t2ScAEAnt6/hXe+DqfLyOr+H/BMfrcr3V/vP9V6P9nX/AIJC6iAs&#10;WmfBp1J3ZTULAHJ9MTg1qW/7J3/BKCY5stA+E8m1CnyXlo5wf+2559+vvX+UxPdynECpuweGOAB/&#10;Pin29/cWreYWAI2g4HIx9K5IcCUWre1f3f8ABLlmFTu/vP8AVZuP2Ov+CVckxuP+Eb+GxJwNsV9C&#10;o47gLOB09Ks2f7Df/BL7UlS4svCvgN/n3KFvQcnOeQLjB+lf5XcHjjVLckRSFgyFRljkA/3cdPrT&#10;4vHGsECOK6ugCArKJGA+n4V50vDVc1/rTt6f8E1/tepbr95/qvz/ALBn/BOS6tfsx8F+CyokDAW1&#10;0UOc8HKTg/XmteD/AIJ5f8E+BCgg8B+GXTgBkuJSfqSJ+a/ykn8XeKoIBcLc3qDkbhI+0Dpk89ao&#10;W3jzxTasTbalfZPLEXMgzjqPvV10fDxp6Yl/d/wTKWZytZ3+8/1lIP8AgnB+wW7M9v8AD7w+xY87&#10;ZZzj2H77j8KS6/4JufsL3I4+H+koBg5iuLuP/wBBnFf5QEvxU8dQSAW2savGWHVL2YEfTDitqL44&#10;/GnS4lkj8SeJI1UdI9Suk/L95/KtsRwPJx5FiLfL/gk08wlfm1+8/wBUK/8A+CY/7DE063q+C4kC&#10;DmKDUdQVD25UXFMj/wCCZP7D6f6vweTnjnU9R4+n+k8V/lhR/tO/tDac7R6f418XKCc/Lq96pGOw&#10;xNgda0Iv2uP2mdNiSS3+IPjiNz82Rrt/6f8AXYV4lTw0rOTaxm/k/wD5I61nU7Wu/vP9VbSP+Cbn&#10;7GWlxbYfCDMck7pNU1MnHp/x9Vup/wAE+P2SFC+X4YnjIH8Gsaqv54u+a/ylIf24P2uIC32H4nfE&#10;SMnq48Raiuf/ACP+VdHpP7en7YzsY5vi78TYQD8pj8S6mDx1/wCW/p04r2qPBVeEYx9tdej/AMzl&#10;lmDbbcnc/wBUGT/gnp+ycRs/4R2+6k7hrmr55/7e6en/AAT5/ZTSMINC1Xk4yNf1nP5i8r/LTt/+&#10;Chn7bsEu3TvjL8UCuPvf8JLqXb3M9Kv/AAUr/wCCgdpcbrT41/FFCp27h4jvyAfqZefyprgytGTa&#10;q/mH15tfEz/Ujm/4J9fsxNIDFpviCLDZIi8S62Bx/wBvlT/8MAfsypkCz8SrxgY8Ua4CPofttf5g&#10;qf8ABVP/AIKP2Sq0Px1+JqAL8udeum/HBc96tr/wVz/4KYRR5T45/EmRej79YmbIxzwxP51yy4Px&#10;Cbaqq79TWOMb+0z/AE09Q/4J5fs53cYSKTxpb/OG3W3ivWgcDqvzXZ4PfvWPN/wTm/Z5mUS21/49&#10;QbwxKeLdaIIUYK83Z4Pfvnpiv82fSP8Agsr/AMFPyv2d/jp8QFQDapk1AyYyDjqMmtW3/wCC2H/B&#10;UWwbyP8Ahd3jl2zgZvEZQOnOYjn868ypwJi5XXt7fOX+ZvDNJR+0/wAD/R5l/wCCb3wGeMLHq/xF&#10;Rmb7y+LtY49sG5OKv23/AATh+A8MbRf238SSc/e/4TDVwRx2xcYr/OMs/wDguf8A8FSYEMUnxo8X&#10;ja+S+bZ+Po8J5/Gt8/8ABe7/AIKrQORY/GXxG8YOAZ7XTnYgcZP+jcE/WnQ4FxdO7lXv/wBvSCea&#10;zlopP8D/AEabX/gnh8DbaMLFrPxIDBtzP/wmOs7mHof9Jxj6AGtB/wDgn/8ABfKtDrfxHi2nOE8Y&#10;6zzwRg7rk8c549Pwr/ONj/4OB/8AgrdGxa2+MOrbDwPM03SXx+LWZrVtv+Dh/wD4K6wgxJ8XLl8E&#10;HdJoujNu/Oy/rXr0+GcSope0X3s5Xi5X+Jn+iYn7APw4j06SytvGfxVjmJYpeL4w1LzIiegCmTYQ&#10;PdSfesnSP+CfXheHefEXj74q6g7vlCvim/t1RAPu7UlP1JLHJ6ADiv8APlg/4OM/+CvFqonb4nRn&#10;qPn0DRirdgf+PPnBFdDY/wDByb/wVyQlJPiJpkijo7+HNJPPpxbCud8HYqSjzVrW7Ska/wBoySaT&#10;38kf6EL/ALBnwuTBj8UfFBPUr4x1U49+ZjU4/YX8BRJiLxl8VQezDxfqOf1c1/n9w/8ABy7/AMFa&#10;bREefxp4emUnkyeHNO/9ljXpWrB/wc+f8FXbVwX8SeDpxnH7zw3aj89pFbvhrFpv3/xZksW/5j+/&#10;NP2H/BoUbfHPxY+X/qbb7n9aa37EXhsA+R8Qfi5EfVPFdySPpuUiv4J7D/g6U/4KmQsBeah4GcZO&#10;7f4dQDGO2yYVsR/8HVX/AAVAgOWPw4mXuX0GQH/x26FTHh/GdZ/+TMTxDv8AEf3cXP7H2mWK+V/w&#10;tD4yxLhmMn/CSMyjbjgl4D1zx9Khb9jOS6tzPYfF34yR7lyjf8JBGwH4G1r+Fn/iKr/4KSXQ26lp&#10;3w1nRRyh0a4VWB65Au66a2/4Ov8A/goTAnlSeG/he8YXbt/s29G4enF5ivNrZFmsqrvP3OlpST/B&#10;nTGvFRVpa+n/AAD+361/Y51ea2eO6+LfxjEm9lVk8QQ8KCcHH2T0q5ZfsZX1vbKknxb+M0koGGlb&#10;X4BuPrj7IQPwr+J6y/4Oyv2+siObwj8MXJI5FlqCnB+l52robf8A4O0P27bQCO/8BfC6QjkM0Opo&#10;SPXAvf6VWD4ezCmrTquX/b7/AMyKmIcuqXy/4B/aWn7HepIOfi78Y92Dz/btvjP42Z6Ukv7Imqq4&#10;2fF74xKT8ozrdqRu/Gyr+Mu1/wCDuP8AbM8zF18M/hpIvXcjaopHtzdMK6iz/wCDuP8Aahjj8y/+&#10;FPgKVmb5BHeagijHoS7fzq6mUZhtFtLvzv8AzEp/3j+wqX9kTxQkgaH4y/GBFCkFDqti2T65Nj+l&#10;cDrH7Kvxei50X46/FVeQAsk2nTZJPf8A0NQAO9fyon/g7s+P1s/k33wf8GSNjnydWvlXpnqUbNS2&#10;v/B3N8UQph1D4KeGyG+Zfs+u3Q5z6NbnFeTnOQ5zV/3aq4+kn/mdWCxMYO8rP1Sf6H9SFn+y9+0d&#10;eNJLafHz4jQIgKhLiDTJWDA9STbDPYYwPWtyD9mX9owxIJPj54/R87XLWmkMGx3UfZOOe2TX8r8f&#10;/B3T4zspcn4LaS5z8yN4inXJ98WZGR71sp/wd/66kcbT/A6xJXORH4lkwOOvNjXj0eGuIlBOWInf&#10;/H/wTvrZlTcvdjG3+Ff5H9U2n/s3fH3ezT/Hjx3KuQiBbPRx0+8T/ofU+nauri/Z2+M5kUt8avH2&#10;zB3L9l0Xdntz9hIr+T+x/wCDvCOKPz5fgmqmR1GB4lyOTyQDZcAZ9Oa3Yv8Ag77s7eYiT4HTlVJV&#10;1TxKvOOBgmy/pXqZflOeQs6spP8A7f8A+CcOIrwl8LX/AICl+h/VMv7Ofxp3tj42+PgOoX7HopI/&#10;E2HNSD9nb43jGPjb4547Np+iNz/4A1/LfF/weE+EdmX+BmqEjqR4khH87OtO2/4PCvh2zqlz8Ddc&#10;UZ+Zl8R2/wDW0r6SjhcxSV+b/wAC/wCCefKWu6+7/gH9Pz/s/wDx4AzH8bfGnXHOl6Gf/bKmp8A/&#10;2hQePjb4rxj+LR9EJz/4CCv5pT/wd+fBRYxI/wAFvFO7jhdesyPfk246fSkb/g8D+AwZkPwX8YBV&#10;zydasuenT910NZ+wzJyb97/wL/gj27fgf0tp8B/2jVkP/F7vEpXHAOh6L/P7N/Sobn4JftOBsWnx&#10;s1pcEZ87w9o7jH/AYVr+bmH/AIO/f2c5AJD8H/GwyeQuq2B/9lFdBoH/AAd1fstavqkGmXnwt8b2&#10;gmO0TNfWLgMfuggbepwM1y18Nmrjpzr/ALeLhNX6fcj+htfgz+1rDKSfjZdNHnOG8L6WWHXjIwP0&#10;/Osu/wDhR+2SrRx2fxoiBJBbzfCtgcjPba4xxX4ESf8AB25+yHG0kN38NfiAhjcqSs9gclT6+YKh&#10;i/4O1/2QDOJZPhx8QuckOsmnuAvp/rQcV4lfCZ+/4c5r5nXCtDeSj9yP6DLL4Yftm+fvm+L1i0ZY&#10;hm/4RSzJ2j/Z81eetdtH8O/2pV4HxUsn/wCunhS1/wDZbpa/nbt/+DtP9ieJlE3gD4jgH7zD+zjj&#10;v3uVrSi/4O2P2DpBtufA/wATU+YAKsGnMfr/AMfgHavVwFLOYQ/eym36mFecZvRRX3H9DKfD/wDa&#10;nHDfE7Sz7/8ACJw//JtV08C/tWqzFviXpH3uM+FIzx64+3DFfz6Tf8Hbf/BPwxskng74qRsDjIsd&#10;Nb/2/q9bf8Ha/wDwTod1ibwt8VFOB839mac2B/4H10z/ALVcrJzVvMyjFWvZfgf0CL4I/arViG+J&#10;Wh+27wmh/lqAqjc+E/2vY5ALX4geHZEzyx8KhTgDP/QS5r8Kbf8A4OwP+CbE8PnT6N8ToipI2vpN&#10;kT9flvzxU/8AxFif8ExAwRrD4mDp/wAwW2P8r2san9rSXKp1Fbt/wxUFFatRf3H7eQ6N+2XKwB8Z&#10;+GEw4VvN8LsPlOeQV1M+3FbP/COftdAyOvjvwqyqo2D/AIRWT5j3H/IUFfhk3/B15/wTAUhTa/Ev&#10;J6/8SKE4/K7NXof+Dqr/AIJceWrM3xFjDHgN4eHGT7XBrgis8g7e1qS+7/I6Kjg9VCK/r1P2ym0L&#10;9stZFW38aeDGHygtL4ZnUHPXGNTJ4/WtY6F+1vGEx408HOSQHz4WuAAO5H/E25xX4t2n/B0f/wAE&#10;srpRM1946jB6GTw9J0P+7K1Wrz/g6L/4JU2UAmn1fxqQeAE8O3DHkf79XTqZ0rr2lR/Jf5Gc+VpP&#10;liftL/Y/7V6gFPF/gp8jPPhq7H/uVpLKz/avmUtN4l8FrhsAN4dvASMZz/yE6/FeD/g6U/4JNSxq&#10;za741TI6P4au88fQn+dWx/wdC/8ABJdFWU+JPGRLdVPhq9JHPU8cYrolVzzmTTn93/AMf3dnoj9r&#10;RY/tTAf8jD4Hb/uBXw/9yVVlH7Uu4xNrvgTI67tFvlyB3x/aB4r8cD/wc6/8EktqOfFvijDjP/Is&#10;6j8uf737upE/4OXv+CS890s6+N9cVQCCX8N6jkg+/lE9a58Tjc993k5/u/4BdOnT6pH7Hn/hqgrm&#10;HWPADHGRu0nUAD/5PGkB/avCbjqfw9IxnjTdRH/t5X5Dx/8AByx/wSUlXjx9qgPTY3hzVAf/AERV&#10;8/8AByV/wSKZVL/Ea+XcM5OgaoMfX/R6tZjniX2vu/4AvZQ7I/Xqyvv2loGB1ObwNcIPvG3g1CFj&#10;68GWQCtt9c+NkmEtoPCQbbnDz3nJ9gIhxX44D/g49/4JFynCfEyccAbm0HVdv5/Zqkt/+Dh3/gkh&#10;NcC4X4qRK4BQB9H1QMMn3telc0814gjJW5rf4V/kb08PRad7H6zy6x+080jbIfAMQAO1pJdQkzj2&#10;CJj35qgNS/a1kXfCfhwQeV+XU8Eeuc1+ZFv/AMF//wDgllPL5jfFC0WI8F5dL1Nce5/0UmteD/gv&#10;7/wSOkYs/wAYdIi28fNpuqqOnT/j0xWNPOM+TfNz/wDgK/yKqYeC2jH+vmfo2+qftgoNyxfDaT0A&#10;fVFz+ODViHXf2rFLfbbf4fLtUORFLqTtjvgbB9BXwBY/8F4v+CS+qRNPB8afDwWNtjeZaajHgnpn&#10;dajj3r134O/8FX/+CeH7QHjjTfh58Hfij4b13xFrNz9g03TLX7Sk1zNtLiNPNhQE4BPXjms8Rnuc&#10;wfN7SaS3vFf/ACIo0YtW9mv6+Z9pReJfjFHGEvLXwt5oHz4ub5Bn/dNs2PzNSf8ACUfFn/n18L/+&#10;Bd7/APItW7nU7VJmXnjA+XOOnbBqD+1bX0f9f8aP+Iq4haezX3s6I5LdX5T/0P759WCmwkD5xjnB&#10;x3rmxJH8rE9AOD6ZxWv4maddDnNtjzMALn1LCuTgaT7KgXBZTg4zgEHJ4r8Q8Ratsypx/uL/ANKk&#10;e5l9K9Lmv1/yP8jH9uvV55v23fi3rUD48z4h+I2WXAyd1/MOMjnjj+VfKdqPtQVCMgEYO3PTnOO/&#10;4V7J+1jeS6r+1B8R5rxy3nePNfn3pyTu1Cf1rxyxieJBMjMrggqB161+k01alBeSIfxS9TE1C20+&#10;czx3ySeeANmXADP0HA9qy9G03U45hHaBhvPVW4Ax3b0r0ODSI9XIjlQ78n7oGRu7/wD1q14rGDRW&#10;S1UKxxjPfPv712Ktda6GDp66HGWmn2uhhp2IMrHPHTjj5RVe+Se8ljuCWVlO7DdFFWJrSSTUXuGc&#10;sgJyo6DHp70xyVLGRywPzDPJ/OqlV5muwlTsjSthGikRg5ypJJzn1NaLW/mRNFJjDKdx9T7VmRR5&#10;G5MqMgcHk+tb+nSxR6hG08XnQKfnic7Aw9MjkfWuec2tTWMEzx28CRyvbEgMjYJ6Zwe/+NMtn8tc&#10;HPI6ZA+ua7TxdoswM2s20TRoHC5ILKC3IBbp0HFeexSSlgzAc8Dt/Kvdw9eNSCZ5s4OEmjXgKod4&#10;OAepPT6Vcj1DynBXdkHgjn+vSs2e4hKqq4yD93rk1n75V3ShtuSQRjj8Kp079RKdjrobtXc3LjL/&#10;AN3sPat60v5hcR3VuWhaMiRZFO0qy8ggjnI9a8uN3IAAr9Op9a6HRb+5nY2xYcHoB3rlr0LRubU5&#10;3djsZJPOdpZgZGkbe7EZJLdTn3rMmtrqQ/Y4A5+bOzOMD1NdJYabeXM6Y5jUqzFhgYHX8K6IaLFL&#10;PI0bKocjDZ5BBxx09a8+VW2qZ0xp3PPdZstRSBVji3BUBLZz19qwY5vEFnGWZGKEhTkjge+D6V67&#10;JaWhk8pi54AHJOO36VyWrabfWd0q2zm4gkjByq4KkjOD60o4p25WOVHW6K8UzNbxqkeeTgAEkAdc&#10;1X8/bcDKEruBJfA/xx/niuw0yUWkKwrsRipJ3kZ9+ntWdqElnYWpuIVE7tJ8+BuVRWMZ30saSVle&#10;5lrcNd4+z/KPcdFHoT/hUdxbkQEl+QcHJ61Xgu9NuF3TqyP2KkgD881DFLAHaEO5Vv73TOa3VNoz&#10;ck0RzWUQtmmJGQOOuf04qnaziGRWtyCR1yAeO/8Ak1sSJJcSeXDtAU4wxx269KoTafdxEyR7AOvD&#10;DI966IT0szOUepeiEksRViNoPBOAPwqGWS5hxETv53DHQgfSsqRzH89yshGcL1wPfirkCyz2xmVX&#10;KH7pKkYHfrWvPZEON9B7XoLh4o+jk46jr0FXEvIOJPJcSZJKk8AdsEVVit1jCtFlSR/EP8KvF4oY&#10;ipAX5eSVyOfpWEq76IpU+5v/AGy+ezZLgqY2G0KGG7LYOQOp6fT8a56WzlEgMYGD97cMYzzUEt8h&#10;2xQtHtQZDdGOfWtWAI672OWHIweDVOrKKuJU0yrbRESHbnaRj2JxUWpvcPGsckrkKTsBI+XP1rfj&#10;QjAUDGeCO/41ieILMeT9pJQlRh1B5H4cVjHEuU9TV0LRMD7NaqQ8MjFiedxAyR+NY2p3M4ERj6HJ&#10;2ls8jvjsKpSylELbjwDtAPPNUtzybR82AApLdT/+qvXw1N3u2efWn0LslxIQEkLnB2qV49T154FO&#10;RSkeXJ2kduT+v+FVSgXLOxIUZBIOF9Tn+lXoXV2U8EhfvkZ/IY6YrqaME0XLZgXabLIAv8I5Ymnp&#10;cvFMZSMbhtJJ9fbpTRIMbVAAJJJ5zVNtxfHONuCTSS1LlI2WlUhYQQwdSGYd8+tQG5jTBkGOMYU9&#10;e2DVBYp4h8gIUHlR6d+asyos6gqB8v3Qeo/xrGWHT3KVe2xKJ42BVfkQDKEcMfSs6afzMR7WDdeu&#10;D7ZzTJpXXAClew5z+P0qvJhmHljJ6HnB49qz9ikae0drDnaY4B+b0z2q9ZuZZjbvtQEY9Rke49ao&#10;rtjHzYIOQT1NWVYpFsQZ3EYPcY/xrmrLsbQZZu1ZZccgA4yOn5VSWJ2m2lWwc4IHOKsCaSOMySqB&#10;6Zx+eDViAiS6SVn+UkDI4wD1z/8AWrlubFZLS4ncQRjKL8zd9vqfb3pYYZldgxYAYYAdOOmcVtRR&#10;NaGUK2CMFXXuOme3WsvdbxXKTZbb/GBwcVXNIlJF2S8vI0K/JsZhnaFJXb1A6nvVaRZpZwkyggZP&#10;BwcE8cetRTeTliBhG5QA5wDU32dtvzEqzINpyeeeCPWhzY+VFlYzcpjzFJCn5G/hqn9nQnH8OMDb&#10;3/WrUkDxD92Pmxs2nrn6U2NZQoLBRn1BP+e1CloFiS2sI3gKYO4tyc54AqIxPD975uo29z78CtiI&#10;iFfKgZvU7AMkdxn0zTbS4i1G7axhiG7quTjk/WosDdipbxTMyyHI5/75rR+x3Goy9WlcnB3Hc2QO&#10;w9Ks6iU02dopEwyMEYIQ3I69OMml0rWrmznM2lny8Ly4xu5PvWMm0axSKa29xakJKG+U/d4wfw7Y&#10;q4HWFwVXK43YJPB/DH6Uk1zHKftEjHJZvutz161v6FZ2esObaaZICV+WV+QMHJPHPP0NZRk3uXZI&#10;56YpJMJJF3NweuBzVnVrBLIrGksTkruYxA8H0ye4q3rl7DPIi+XFGI8W+YlwrbeC/wCPBrFMkTXC&#10;oh3HJ5A+9jjIrWMiJRMGW3iZnZvv85BPcVBLGm35Syhhg49vetprcPMzDaCeMd6Y1rGXAbucYGCM&#10;Z9apz0EoXIba4jhspLWJY8SgZJUFgR6Ht61DFa5I3NuDfNweOfWtW40yO3tkcNGxYFsockf73HB9&#10;qgtINhDLg85HPcfWs1PTQrk7kqWJUGSHGP8AZzzVcW8ituU9D1PPf8K1GvnR8SptBPO0cHPsOKgm&#10;tpW5hyVB3ZI6VV20Tp2LcSCYqgVef4sevU0s9sxYtLHwBjJOMjPan20Kw7Gdy/JyqHaw7e9E92/K&#10;MDywBBzgAdMDHP0qGmNNbmQ2nOzAxl8HjAACjHv7f5NSS6BJMBNEXDc/QY7+1dG06SopgHzA5bd9&#10;7OOw4OPY1DNe/Y4AQ8gkaPaCg7HqCMVaqPYXKjJ1XSHsLpLiYk/abZLoHsdxIb/x4GsNkhUmJmYk&#10;DcSD/Suh1zxNNfwWqtGdlrbrbRgKSAiknknJyWYk1zH9oSMWWdUWMncSBhvp7ZrSjCdveJqSjeyK&#10;7XDJIFCs554JHI+uKgNzBcXDBUdVAwAp6kf1raaS1mPlcRgJ8oPQk1lrFbxBLxTvdWwUB69h7ium&#10;M09zCUWtinIIozhy+3+8fXHT2qZFJUbQwUfxKB/k1rXNzFqGy2too1UHDOMjJ43bs5z7VcSxKQFE&#10;bI+6vzfn61FVouCeplx6cRmSfBidDsA4JHrjnHNZT2TSSmWCPCrxtbAFdjaW00aeRI6kc5Tv+B+l&#10;Iq2oR02ueQB5nXnqTWMW1dsto5NBMEEgAzjbhcHpVo21zcJgMxA/1e5cf5xXQw/ZokEgUspfy3IA&#10;yueAT6itJYoJZ/3pL7VA2rx8o/keKzndapFwttczNH0s3A/fs2Mcr+HqKo+ItKVShh3bcZ2+/SvS&#10;7fT/ADgJ9NYgEgHH3wSOQRjtVLxDp95Fp7swJ+dcMw4BYc/yrOliHz6l1KXunjLWU0LAndnbkDpw&#10;KfaRoY98jYIUjpk/TmupGnMx8mZsSbeFPAwecg96zbnTNt2ArbeNrBR3x37160Xc4XoY9tcPHKYZ&#10;HLKAcc8mopb+eFQYyAB0DLnPpzS3FhLFvuCrBNxXnqB3x3zSfZmkAYglcdRn9MA5rodNGanqWEkm&#10;ZRLH1PGOOCea0Vtri9HnKFyCA4GBz2OKrReQYzbbSc4KuoyR/n61ftY2ijO1TnjeOh9jWEqbdzRS&#10;S1N2LwfceULmJxgqGZRxtzxnPTrWQ/h+WK5NiZFDk43feHB6ZrYfXY7W3FlJKFY5K8/Lk9c98H6U&#10;tpqNqZGW4kjJIwGPOMjr0rglColudClC50mh2epWtn5t0pa2BKefnIznG33/AKVFqXhmXzPttn80&#10;YbLqx3AZ6GvT9DWDQYre0vWt7myktzLvLbfnK5zjHOO461w8HjXTIdZm0yYRPbBgiyxZ2Nnrjdg4&#10;/CuLB4ydRuEvkzpxGHjBKSZwOqL9jZoM4+YFgRjBP07V+tP/AAQztWm/4Kd/BqG33Mq+KzM4I4Ur&#10;azE9MdK/NPxboH2tV1PSAsiOAxQjPbGM+1fsF/wQg0G+uf8Agp18It9u0LW97d3r9MyKtlORxyMe&#10;9efxI3TwdRS7P8jbAWlU0P8ASznhEUzJEJEXOQqdBnk44qLa/rP/AJ/CteW6m8wjY/Xtj/Co/tcv&#10;9yT/AD+FfzVJ07v/AC/4B9VGUrLQ/9H+97xA8Eekym5ICHapJ56sAP1rlrnyIoH3ttCRnae6nHGD&#10;61q+OY/N8NTR/PkyQ42dc+av+T7Vyes3CRaZJcSqQFgZmLrlgQPr29a/DfEWf/CnBW+xH/0qR9Hl&#10;lK9GLvu3+h/j4fH68aX43eML9GP+l+J9WZlAyCHvZTgnuenNcVpGlPcTiaM7I/4iR0PTrXovxcsJ&#10;9Q+KPiG7kVI0fXL92K9SGuZCMfnXIw3ltDaNZWakqOCc4ye/Nfp0Y2gnI5JO8nYsXckFjG0WkHL8&#10;7nPII7/jms6GI3MazzN85bgg/Nkd8dgfWqQtIftJnDuAei54rTkkbzR5YywIB2joD0zUTva7NI22&#10;OU1K2uoboF8GORSGx/C3rVT7NAHCuQ7fXjivQvIY7zKq4wGJ9+lchdRwx34hcBX6ADocn6+lOnVu&#10;TOnYa0LM4lhBztBbFTri1h/eKdxP3854NXrGJluztLrHgqzEY5+meTXXx6WYLQ/Y1SRbiP8AjALq&#10;QecZ6H6dqxqVbaM0jHscxJaWuoaG6zuxLY4UkrwOuK8W/s+UM2z5ih4wM8dBX0y+nW9tprQMpLdX&#10;UjBU9+1cj4d8JWk15JfoqjyFLsrDOSc4yP8A69dGGxSpwk2zKtRcpJJHjKeFNWvmLpGUA+bLZ4H4&#10;VZbw59lRIpN8rMOUA4B9cf1r6UtdAkujmUhSWCqufyznt7iuvsfB2l6fZGSVGkmZgrqvzNjr+IHr&#10;UPOGnqUsAfJ8Hg8wsLhoX2lhiPk5q2ujWGnTO9orIxyMkZzz2r6otdGVbvypodx3bSqggKCOMVw/&#10;iDwa8mtRJYoIxIpG91IT5ep55xn2qVmvM2mweBsro870mxN7ELOYmJS2FPIy3v7UTW8wvGEjMijG&#10;ARgBR0xXr2h+EdSsdQ+0TXEDJEh4i+YhwfTGOahm00Pfk3J34ZtpdeG9uPeop45OTSHLC6HHWEAu&#10;IBHgnzBlWUZwffpx64rKu9C1q2klV8Soj7cDqO3frXo8dvJNLEkKOqxjOemB6jHr2FaNnpk66hKF&#10;aQhicmVecE8GtHU6k8j2Z866ruiby5EeOQ8BmUnrXOw3Rj3QxliScKwVipx+HJNfXeqeBpTZC8mU&#10;8HKbBnI/vEfTFedz6Hf28xsI4kAiw3CcDPTPfn1rVY6MY7EfVW3ueT2dk10p/tOMBEPO8YbHsBV6&#10;K10KxnDbSWzw5ywxn616fHo11KqwXsQj6fNngLnAJ7Y9a5DUNJe11c6bNHkFto2nKEHnIOe9YrFq&#10;bNXh+VaGc0ulzSO7bQMlQSnJx0zisia3tnbEJUnOMEAfXNd5rPh3SdIsmvJEkg+XgbtwB7kf0FeA&#10;6pcCWXckmV7YOCR2J+tdOESqapmNd8ujR3caq0m2eRI0xtBJJUH61f8APgRDapIjLgsoQHpXN+D9&#10;Du/Fc39n2hlMmV2oT1z1OaueItLl8K3sljdxXDbBhicKBn6/pVTSb5b6kxel7F62tRfXgtl8w4Hy&#10;7V3Y474FUr1o4Lk2rSLjkMzjAA/yKu+Hb+yhtpLq4LhXUDqcjjqPcfWuc1qxtY3aRpJXLndgcADr&#10;TpK8mmFTbQsWkEUlysRnj2sNpkC9Aa6x7dLKbbHcJKpON6qVwAOMD3715PZLF9rHzP5YOSAMnHev&#10;UtJ0ywu5EeC4frnY44wB3PetK9o7siirnQ22i3t5F5szYjUYTykHXHrism801XjAjQ+YCQzMB8w9&#10;e/PbFdx9kuft0drbSNGmwhDGxwOOc8Vk31la2KO81ySANyqXwST1xXmwqNs7ZRSR8+6i8UV8Y5GE&#10;ZDbRxwCD3xmq7xEuXikWVd3QEEjA/wAnpV7xBZtqWqvcRbVV8YB74FZ8WkXKSBgV44Gc8Z9K+xoJ&#10;8i0PnqtuZ3Y9AWYMmMHqfTPbFWf3SOdxOTyfSnG3uOVypx0HSqsiyQ/8fKjgZ69fpVsFbY1M7huU&#10;Y46f/WpgWHJEgG45IA55GPyrMXUFBKpnGP8AOafFMobzF+783qOaL2JcTTF0GO0lScdR71WmNwGa&#10;VD9wc8dB0/8A11XRpGkyNvAGR/jXSWF/czOsWyEHYUDMDggnv1zXHiMTKLv0OilRTRykgdvnA3cZ&#10;9MZ9qXI2eYgwQecj26Crd093bt+8i8sv8pK9GA9KFmtZLPydpDbycEDjI4Oep6VnLEN7GqpWKcMk&#10;CkvcKc4O0/57Vq2YgmdQ7Y+bAXpx9eKoRGOM/cyR8obOBxyR0qWF4jMDIG3ZDKU547/WuGpUbubx&#10;VjodVtrSSdY4SzKFAI6kY65xXPhkgTATocMeeg9K9HSGwdWcxyICoB3dR3yfrWc1nZRuJM5MnybS&#10;Ontz/OuaFa25tKHYgsNd+x5tIow3mIqgzqOAOSRkHr9azrmGObO0t69Pl3Hrgj8O1bEenILhUB3R&#10;4O0kAAheDjr+FPt4JHEoKhR0Qdl9SPUnFaOuyI0u5kRabamP96wX5TtxySe2frWjHaJGgjwSGAG1&#10;8Y3H0psUBWVoo2BGcgD1Hfk9vStC206fYEiRj1HJHzH1+hHasnU6lqBQuIUjyUALKBwcYyO3NUbf&#10;cybmPllFLtv4Jz2WreqhIplQIqZ5bqcD86aIp5IVdk82PP3P7w+tOMhSRWlYEEt8wHIYc9fSq8bC&#10;GIiNGDkjL9OlX94jj8nyQsSjcowTt59TTHNxNtkWNinJA9Sfr6VTnYnlKUN4zllmyvOFYjJBrStY&#10;0Eyrw2CGHYt9agfe8e90+Yc4XHPakimlECNIrAkYR25yM/0qeW+pV7aG1qLWF3Mz2sIiU/8ALM4O&#10;CO/4+lWYtNkg05tQtSzZl8phnDIuM5/E1l6VC/2nzbh9wXLoGwVyOnb860ruZIxK0TBA53bQTtye&#10;2PSspb7lpEcMsk8H2dlTKkn3Y+mam+xXySKzQEK2A2cDqabH9rCefw3TJCjA/GtBHmvGTymdskAn&#10;sf8A69JvUaIrixW2naK2Hmr93zRwMfQ/lUDaaJnEEXyknG7dnB9wBwKtT2xhuGErMuHGcnn8at2s&#10;6SZWIhWD7WPY8CrlJtaAkY91o8lrvtE+ZlOXHYn6+9Y40+dGDBMEcnnI4rt43juNQSCQkt93B647&#10;ZP1rbn0qNogkTguo+ZRwSc+p61i6zj8RfInseeWUE3nBXQ9AcYyDWnKsptmkVVC7+vbPY4/yK7KL&#10;RvOQhX8vA6k4z/jTEtozbNFIsKpyN4zlWP0HNZvEK5TpaHnctvKAkhKsWOQemPrUUV7KWFu55HDH&#10;2ro10y/naSGJQ0gIEZxwR3qtNZNo8hhki/escfNwFz254raFdPQydMzVivw6zWjhhnnccZx6960p&#10;7a687fc5dQflMXUBvf8ArT4dPvL1S0EbMQmW8sjaP/r10mlW1w6eXqIaNIlyUI42+x/pms6lYqNM&#10;53UtKtmgdFjx5a5J9m9/auJurNEcQ2xDDGCq4IPPXNeuxjTry4aKaGZ0ViCIwBkdRg98Vky6fosk&#10;otomWHLlcyH1OAOB0zShWsOVK55jPHHJF+7VgygnLgc+mKSDS5DavOzKX28IeOCM16xr2hWuhwIb&#10;wYZ4yoTOSRnqOPx7frXOaXbaDeRn7VuVwuzK7gN3QfhXSq/u8yRjKnZ2bPMJLK5s3BiOB95gDnnu&#10;KtpdsD5UiIVzkOMg4/OvTR4VsmnS2vXjG4nZIrDG/qMn0NaL+DI7ZGjUeai4cPjcCD26V0fXIacx&#10;n9XlrY5DSLkG2bT3ii5IZZeQ6jp68ipXsoEYlpB+828HnOO4z6V10Wh2EbpbIrBmQgADlR1P/wCq&#10;umb4c2WuvbwtdSWzuxeNnAwVUZI4HfHAPWsHi4KXvbGiw8mvdOO0/SI3jlaRkUJgGED72T1wfSpf&#10;E1hbabZjUoBI0kcqIrLjZ8/qa7zTNCtrucabau7+Tn94E+bcB0Ofak+IWkRaT4dE0rnb5yrtYcs/&#10;cYHPuOKzhXhKpGLNJUpKDZ4jDqutQ82szIA5+6MHP5VauNRvr2eG3vJJPL3CKYE9d3GSBnpTb7UL&#10;VIBJbLggMcHjPHXvk1yVhLf63q1tbE7jNcRwKqjGct1r1bQacmrWOC8rpHUyaTeWV29rPu3qdqfN&#10;njPb2pksii4f7UGO35i5Oe1dJ4hE6eILmG9hEIDMY9u7CqOBgn9a4uayuZjNcSuWO3cuBxt9P/1V&#10;nRxPWxdSj0Ma9vLbas0s4KZO0L0APfGaW5u4Etx9mAbA+9wAc9wOa5yWy2XMqt/q3YEDkld3pV6L&#10;TzBJ1Cqq7w2eB9a9aT0OFIcl7NI4hgXJJI2qv8+lXHtNSLl4d28HO1iM4+nXFXrcaW674nw5AyW4&#10;LH1HXArG1O2vLKcMrM4f+LOTz7/4VjKa6GkUxuozRQiMrHlm+8e/HUGsp7yRzlRtLHARR26YxVrT&#10;7Nru5ZZ3K7jx9R9a2LnQUjm2yl1ZBjk547EVhUcVqzWKbHR390tsLZ5XZI2A8qU5XPPOO2BXVeHI&#10;PDOoyXB1vZCiW5aB2kA3yBhgH8M9K5bSl0yC6EGpq0qbgE8vhmPpzXay+E9Im1K3+zQSfYppUdnn&#10;Krj5fmXdnt+tedjKtN3SuvQ6qEJjtJ+INjbXa6VaQqsSuU3tKzhg3TBIGPb9a/oI/wCCAM0Fz/wU&#10;3+HkrRtI8ltrMaEjHlbNPnZW9xwRX4Pr8MrCTxTbaOLQR25kVppZMnKbcscg/jiv6K/+CCXw6k8M&#10;/wDBTnwEdLc3Nqml67M8gOfJ26fLhGPfhhXzfEGNoVMHOi272uj0sJh6sJ+0W3U/0Kk060mUSSRT&#10;Bj1yM07+ybH/AJ5TflXQpPhAMr/n8Kf9oHt/n8K/FVgYd/wNXiqn9M//0v71fFkUs2hSpAu5t0ZA&#10;+jg5/CvFvEcF7b6BqDPLIQLOdgmfSNsZz2r3fWnaPTnK9eAPzrw74jXbWPgXW74HiHRb6XPukDnO&#10;Ovavw7xCwsZ5pTk/5Y/+lM+rySs40XHz/wAj/H98d+KI9R8V6pbRMVU6hcc4znMzZyRWHCrXFuZr&#10;YBduAACTx3JrzzV72RdcnuGPzPcStgD7xZycEV1vhjVI5JhGyhSRgKx7+vTpX6xXw7WrPFp1U9DX&#10;SZ7mHfINpB5KjjA61vaZC00WJMDzF4UryT9aoovlzFYyAu4rkDKnPb867SOCAWkRtiWby9zgjbtO&#10;eR7jHevOr1Vax20qZQjt7lZCUJHl/KCec46muH1Pc+qGdFJ8siM5/POBXpWowMs6y8gs2Cqjhf8A&#10;Go7DSYp55J74HywmCo67iePpWFGb3Lqx6Ifo1tbTiJJUJWQZK47DoeM13UehrpthDqEab3D5Qj5u&#10;D0H+Oa1tM0a00uAJKoBWPzlZiAVQ9Axz+VdiwtJtPQwPgEAcEcBuevc+lck5a6GsOx5drkc9tdQm&#10;aMEzKS21dwXkg/jmr+ieHha6XdSLHudbpDKMA5VhnpwcV0Fu9nda5Bp+cpnYMjczduD2+uK+t/BP&#10;wqj1HS7rWbmBxD56XLscCRo4hjYD0GR37Vw4vGciUWdNGjzO6PlnQfDMaXLyarGpiWJmHmDJyf5A&#10;da3lsbu2uJVtYXxEVxIAFIXBAYjHTnOcHNe76t4Y06W/mt9Pj8q1OZoo2kVvlYtgOxxlgAAcDHeu&#10;U1XwleWthJIzzNICqlEAJIOQrFj1APpxXEq/M7s2dOx87X9xt1G4Lyr5xPzqny5VRyVx0+vYVkIX&#10;1C7juLoy+WqsuSfu5PtzjvX0x4C+ECPr0+oeL0fZNGRsZBHwVyCM4z2Jrk/Fug6Zod3cvbQxpbLk&#10;Kqtncvtg5ySc47CvQSt0Oe9zyITWdxemCORY12FmEmcjaOCSOpJ6Vm6jFHfR/Z4s7Y87HIOWP55+&#10;ldZomhQeIrnZFbL8iZDOwQMFGQBz0zjNasfw61hH+0Wu0LH8zqrEhWzwBnt75renGzuZSqaWMHw5&#10;GtuVuniVV8nYd56nIxg9jnvXR6Zp9pesbmSGQylnXLHAyT3Pf8q3rfw7rE1nafaYkMcR2EwD5T83&#10;G4Z6g8Vt3mhXLY060ma3blDKB8u58Ade/wDKqVRrciUL6o5afTxdW6ndt4ACzZG0eme+MZrlr3QN&#10;Qkv2uNNiKbkXMnLZA4yB7DkV6jpngK6sLxo9VleSC3dTOxmLecTk4GegNdpqHh8amsP9hxLDCoRo&#10;WVzuAOd2QOSajEYhNWRVGm1qzwf/AIQqTUXjeGUS70UNujDdR0Fc7q/w7tftClN2yHa0hjTJBPQb&#10;vU19jaH4XttEtElYyR+Vwm9TvJ3HOMnBHPeuS8S6PDbmVoVfM5aeZUQckd8nvXnRqTTudcoxaPjn&#10;xp8PpfEVifsM8a+XaqSJiS2M47evpXgb/C86FY/2pqEqugZcwbCCc+hH86+628IgKt6JfLS53nEm&#10;CVJPB2knP51zPjPw9FJoKaO580KrhnRArE44b8+3GK9fC4urFKF9DhrUYSblbU8E8FaZFp+sWkuj&#10;oYHkQiWTd8y5HXik8Zw6VrMziKWSR48ghcuCy9d2ema6qH4eap9ltri31Nrh4rMQ+WyeUypyQAep&#10;5HWuA1PTfGvhN1kaOSOOUlvKGHDgdT6120o80+ZSMJTtG1ibT/D9leaGbrUQsWTuG4LlucYA69ut&#10;cve2un3DlBIryBWXaw2kbRwDxzWrbarPJKPswkh/ehHspTljG3JZM8ZJz9atyeHtMu3nubMu7qTl&#10;GxuU9CCO1bKm4vUyc00chbeG7u1mikEYIkySUUkYAzlvSuo0eO5Ry6ugAU7AUyNp4Oe4rv7PTEGl&#10;PayuCZtojww+6gwQeh5Per2g6VDp90gLBld1UoeFBPfcSc4/Ks5zk4u5cEk9Aj13UYoCNOsEeQII&#10;/MC4DAc5I47/AJ15J4oi1e/mjW/8pVdD0AyB+dfVOvW2nyRJa2064RDxtBIIJ44Ppg182arbJe3U&#10;jNLu8s4BA2jHqfypYFWd0rDxErqzPDNajisZPsaEsUUu0nbmswag0f3VZcpjOeuPatrVHtotUnWW&#10;Qbg+OueB09qwjcWXmBnLvk559q+1oNRgtTwKibk9BYmnuSEGAud3XkU1gzOSDvAJHsalmuLMAqow&#10;TgZA7CkjWCZTFFlcAv1zyKU6kegQpsy96NKdqEADDEVY2ow2kbT2J7Z9KnitY5FZlfA+8fw61BKs&#10;Mcu1pA6kdVB6+nNCaKd+hHcny3V0UYK4Y9S3PWul0V1t50jkRnyflAYKwbt17VgCNJplZDnGMZPH&#10;/wBbFbrWVzbEalKRtBBBU8knJBxXHiaakrI6KLseqajplrqxWRRCrCPLIxAGVX5uTxk9sd64K60a&#10;0s7rZEyyPgNhSDjv1H8q0bG11XUW+zWTNKX+Zs5C8+9T6hoV1pX+i3T7Js7h5Y7fXp1rzKaUVa51&#10;N31scnLYS30zCNAqKu51J4yOuPrUmmWstlIt0qkbWxuI+6fx612NjLFaQFjaws6kMHckseOO+Dz7&#10;Vftbd7+8UOkSb3HU7FBb1JwMfU4pSqPqEYo59FFxd7pnAlcE8Ej3H19K2ljcwqQRKFGfkAB+ueuR&#10;+ddfZjTLOFrz7JbXbfZ5YoBPkqnmLt8zCsPmT7y54zjIrmo4/shIt3VDt2lTznPIyfWud66mt+5m&#10;6bBJbyJeO4K5ZdhPPOeqnsexzUUlyyzuDEBGGOeMDrwPrirAjlbMYZWIGSWyMc5NCQSRzzI7Jg4B&#10;BJOMdSO2e1PkT3FzWGWqWVwT5q+WS/yjnOM/lwa0ba+W0YrCWLRkhHHb6VZtNPV4GbABYrhmHT60&#10;fY1toQn7s4LbmAxye/WlOAKXcpPd204A+9lecgdSc/XOfanFkhcXGSQoJ45AyOnrxVM2pS8MKhpC&#10;RwwyD04rb03T/PItCshIJIY9Dn1PtScSuYybi4lMfmSZfdhQmM4A7fSq9ki28MxjXJABbd27jHPv&#10;XWxaXA6Z3Y25+6vRx0471oQadCbXzgQeAjDgZLdetS10GjgJ40WN0vxDFgKEBzkg/nnFUbNLudxb&#10;RkugOVAwcA+9dw+m2t1cIbmNDwyxsecY7Zx6U+10BIIskiMfMwI6kDj6/hQ3ZWEkc29kIoPsjLNk&#10;/MWUcKQegxj8asNYQ3MjEhju2neAQox1GK7jQradrrykihuC0Loizkqoz/EuGXDDtk49qihsWkVi&#10;VJVnG4hQOc9ucD3xUtvqWkc5Dp5+a0IT53CxFTjOB36de9ZskY06b7ReJIEGQBHnAJPX8K72+0ya&#10;3KpKNo2n5gcEjJHAplxpNvexqioQMAkcAY9CfXvRzLqHLdaHOCyS+s0vLUNKsjZ8zZjG0Y56454z&#10;UdpYWcaygK6s0hAJ+6cY/wA5rubTQ7uxtDbQMQkeCYiSN6tz6Co4Ybc2byzxK53sQhYAfMccHr1q&#10;VO+iGl1ZyEZtTPsdAroQimMjkdfc49a6BFtzBmPIkZicZzlDySD+GaxltdKGp+TeeZHGFGVh+9k+&#10;mTjP1rpLOzmECwLBG0h5XLnIA4yOOn8qmtTtZhCZEIJrpgsYjTcSIwT978O1SXGn3ak2LqoYgyDH&#10;I68EfjWvc6ZqUltHbGzdJQ5cyRfvFO0EYODxnJqpuurO2+yyxBMH5t4YFh+J7dsVh7NvU15uhBcW&#10;mowwxSaeYSYmIlCnY4J+Y5PPHHFZWpRTatJbtKkfyBt7IMlm/vHpkeldRZ6iJ1aOCDywyZJXd94e&#10;voDzReTTHVV2IzB42JO0FVHHPHXFSoyQXRRstNuLHSbi+ZYFijMSNCXO5mbOGAPOB0PpmpbK9tp4&#10;fJnADscOvGFwchgcGvSNM8Ha14l026u7GG22WcAmuknuIreWRMMS8McrKZSNvKplunHNcbZ6Ys0x&#10;jRRtLj5GGOM4z+fapUerL5l0JLCw04Wi7Nm/zGJaU8qc+/8AKoLzw7pcoRi0JkduobI2jJyce/au&#10;7sfDUenuGkZPnIO8AkDg4Ug+/Q1pXXhmeDV0Q26Ab1kj3HbH05x361zu6bszRW7HkmseFb3WdOWK&#10;zV2Cq2PMGB6/Ke9eZ6H4R1pbiUSqCxJBCndyePwr7Bj0aS7mjkuJGgEa73MTY4fOCQOMH0rD1LSN&#10;D0608zTlGCNgKDk7yR8x69v5VrSxk0uVGdShFu55E3hW2jgiWcRmQH59+eq8gAAd+/NbumeH5zLH&#10;bymHLxqzxAHbxnvnjivVRaNqfh6CwglnKj+FQo2gHbksRkjvTbbTrbMmkWZe5lVGQ+cmQwHo49x7&#10;1nKrOS1L5IrY8xutDg8Qa1PYRpJZbUV42T5lyMYOeqg/jXbWvhS3022S81KVJGMWHTzcN04IGMc8&#10;Y5re8PeD9Vjv31O7jaCIReWm/B5jbnp2xxmu91ObRLhAmp+RdNdxRrCiRiMK2SuSMAkjAz271jWl&#10;LRLYuCWrPP8AQ9B/sXW1kNsl1aTosoErYyD6HgnHIP8AkV4L+0Nc6dN4thGjmQWivKrISTsl2D5P&#10;Tj+lfTlz4Aure8VJI750iMYj2EKERzyoyep7fpXivxy8IxWVnaWFw7yXM2qM6eY374xKpAZhk/St&#10;8Al7dNsyxTfs7HylqN3bMqQiPbwpKgDp+WealstOA1eGWzWSNyGaJUBBMgB24OSc10lz4WsYZRuf&#10;aV+RgeqkdAPWup8L6Xb3Oo2caiV/LcO75+7tbP8ALpX0tRqMNDyYu8tTg5JNSktXub9TKzRFMyH7&#10;uD3rISe8+xrEmyPcjEY7jqAfTNdhryy3+sTWqqQBKdiD5S2D3H86w9XsJ2cXBjKmJANyHI49QOuP&#10;pTjF6BKW5xH9kSXBublyqmFVcJn52LdgOwrFZb8grcjYAMKGUgc9V+vvXqCyaHbatkIXN1p6pLv4&#10;ZJlbII47jrW5rNil7p7zH94pCKxGc7s4zz1x/nNaSxU1ZtaEQpR2TPKrKxaRgLlSFxy6jhPrjtTN&#10;X3xwqqclXLRnuU/+tXQz6ZLBrENrbSIDj7+flJHTd9RXS6Y1quopcXtvbSMkMtrPbupKuJRgMPQ+&#10;hHQgVx1MS0+ZG8aSasef2V5O0ASJA2wiV5NvKpwDnFdT4h/cRxxWwAedo5FmwcKB2PtzVnRbTTTe&#10;fZYRLE3KJGw+8H/hJ9sfSumh0j7Rpxa/jd3SQbGc4BGcHA9KtYjmfIyXStqiaO00rRb2J9ZgUrJb&#10;CVFUA/vUOG98H27V9K+E7nwb4o0waDrGn27viNZmKZCocjcoH3SAR8w9K8Yk0Rb+YPc+QxttqRZy&#10;do28jI9fSup8ExX3hzxTB4g0xI7vzpFt5bSQEYQjpwe/Iz2rwsdhHKN76o9TD1knboeu6NEPD3i6&#10;LS9Ru7UaTbh4lVowA+OIydwPOfev3I/4N8dNv7v/AIKaadPNu2weGfEFyywxmOEhoVRCc8cbsZFf&#10;mf4o8B/254XGoarbW0FvA8ckeOX2ufu7x39Div3v/wCCBV94Hg/bJXw/4bvVvp4PBOqmYzKyzR4e&#10;3PzFh2LFcg818PmGKvTklHV6PyPcdK0JNvpof2Ny25aQsA49gDUf2Vv+mn5GulMEZPzKCfWk8iL+&#10;4K+EeGd9zyVjD//T/ve16My2Hlr3kT9DmvAfjYBZfB3xbcocFPDGqyAnrlbSU9a+gNa2i3QMMjzV&#10;r55/aVm+yfs8ePbo5Bi8F65KSP8AZsZj/SvxjjRXzSPpH82e9ltRxhY/xstdiVdSmb5izMWJHvzW&#10;VZXLx3JZGYEEvjGMH2rU1Bz54dwDuALYPr/9asu9hCoZYv4emOtfsLhfRnjp9j07w/rh1GdYJsmR&#10;yNhH3Tg9favR4Y5reRshlLDeW2546flXzXoWtXOjXkV0pPyNntzzz1r6o07ULfVQl6rnymiZiGwM&#10;8cgkeh7d6+fzDDuErpaHq4WomrPc39MhOpyRNEoaRjuYYGxe2PxrtIvDUU15FYziKKV50Ks7hcHq&#10;BzWBoGp2Wkwz3IWPeVUo3G1BnOcVHqviiy1vWEuIZizxOjzxy4BJ29VPce3avMjTk27HVUmhPFGl&#10;rfGbTb+9MYjlCyFPm3gH7o9j35q5pOqTCCO3VRhJCp+v3R9OOlUVELXplnxHko397rzitCCBY71b&#10;ZmYJJIsjKDgcnjv2oqz92xMIq9z0W2i0s+LdLmtY1G8BZUXJ+71IyOpr9dvg3o3gy98Jan4bvxBF&#10;ceYsSeY5LiPBMhJHVSWA45J7V+NTyvp+twXWmM8pjmURg+oYZAPuO1fsZ4C17w1cabBpdrAIrq8i&#10;SYoq4dy6fO2TwFBXOa+UzaLajY9fAyV2fP8AN8MoPDeqN4ZnkjbT7b7S0clxuBYFjsiVsfeIwF3e&#10;uKzvD+i6JJo9/dvcCVLa8MQhZf3kDDAWN+mMdeetfYninwlpljot5JcTiRZIYpAkbbk354wcnL46&#10;18J+J520jxi0tmCGu4iTL0WRQf406F1GQCeRW2Cjdc8icRLXlic/r3i54Ll9GtXMgXc0jMeAvYBs&#10;HgdTzXz/AOLEn1adjp+XVsIzgqUBPQcdOf0r1K/1Gz0aKaVxIyyTiLfsB2qSCc7vc4Nco19PfX0z&#10;CJIkkKiKNVChtvfr0OOtemptu5yNJI83tdH1GKaOLS03S4xIYjv3snUZGOPWvW/C2raTZXD6bqTS&#10;tIzkStgbgynGGPIUHsDzXQ+ErOwsNNeS7kY3N0rqijO07zwCRznjginab8OZ9bkbUbcwWkKyq9xJ&#10;GSTMV/hLZ4PvWrrd2ZqHZG/YjS9Z05HlhAQs4gMRyJQGGTx3x3I5pz6NHqdtDG6xGJHZpnlwZFA6&#10;ADtxzV6yfwTbNPp1hcQpMrZUTyncRwOD2AHXFb9zYQ248vTisqhcpuUlgu3LZPfPbjms4OzLb03O&#10;Wh06G4lFzYW6A4Z2VvlIUnGeDjj9ajnQ+aIiAEdSzMud23PQc/KOBk9as3Nzaadftq88c8ZdPL29&#10;AcYOMAe+Oa5a88QXuuakfsq7IVG6RZRtwBxjd/Fjqa29noyHIm8Ra7qGlKs9vG1wEKy/ZxySoGAp&#10;znPqapXkniDWvDs62iRF5ZUzJI3JDDOFB+6BnaRzzXP3l7qGkQmQy+bmbMrMyhVwMLgnk57jP5Vy&#10;+pazfzWUlpHcpG5ZHmPKiMZySMdeBz604YbqyXWN/wC2/wBm20VrrEGGAKq2QQ0kf38d+OMdq4DX&#10;NY0PVdLii0qVJXkYltgyShPoP515lqU8wvI9a1HUIVe2uSeWKiSNuGBHQkjrip9c1hzFbyeHRbwL&#10;aKZI2jXAXYSDzn5jjoD2rvjh30MHVN3WWsjaRMt3CZE5SbJycA/IO/y8cfrXk2s+LdYtL59Ollgu&#10;CpHlyKQxUY5HOc8cGuV1m98QatKZ4onUSOQRkbG3feIxgZzz6UzTbMNfyRXrxtcCNmj+bHzKOmem&#10;eK66dBRWupzyq38iXU0k1G3t7uR4EbBUIDtkBjPBGK4ebxvcRXRTUxmWP5GmiU72X0bnH6Vr6hKt&#10;9NBaLERtBkDgHliSMZ6VJ/wjlncxbXieZ5bgL5aDcwyccEc8e/WuqLUVqYu72JbbxlYXnllJFRkO&#10;CM9ec4OT0rqrOZ9bVIWHmxtulKq3KhBnIx69h+tWtH+EBnHkWUA81EHmRSqQXkJwMDkdO9ekan4W&#10;g8EaZLd6XCpn+RW8tcNtwBxkcgNxjg1zVa62ibQg+p4L4w159PnjOiyyqAmfMBwTgc5HqK8avdV1&#10;GWQ3JaX5jlj059xXeanAuoXchu1cS7mzIoO085OR2rmG0/zD5SFSikgkfpXbRVkYTdzzjxVPLa6m&#10;wjJCvGkhBBzuI5zn3rmRezcIfXPt+Veg/EfSptO1WNpd7JJAh3ldoGO3euIt4RGCxw2Tz34r06VT&#10;3Uc0o6lm3ulB8xucLxjI5/Gj+0ZgxwCD2I7/AFqyYrd1CqcAjOB6etWvsKbRt2cj5Se9S6gWM6DU&#10;pgu2QDjn35qJbmRx5ucDd0p91GDEVUgsp5Yc4z7isyJY5P3anB7g01LqBvWl5MkheIKT2B5zWtpT&#10;z6zd7HZU2HbhzgZx35os9Au1wqlSSMtjsAM9fX2qx/ZM+mut/KreXL3IIAIrnnVvezLUD2i38XLa&#10;acmm6ZDE0qQhGlYkDIPb/wCvUX+leIIvt9w9vC6R7W3MST1zge/0rndC0q6uLdbhVJ3AgMo3YPuP&#10;5V1F14b1AeVaQhHeX96YkA8zCjJbjJH5158klsdMWzAtrC+MrO7g4GTwfmHtW9aG5uGjtZisTKeQ&#10;TkYB5zT4rS/j0+O5kiJiBKFmP3S3I5yBn61YsBdWk7XbrGh8siIsu7dkccepqndkppM6GSCS3Cr5&#10;KMr5+YEBcd/oKzdV0/T7d4bjdnc+yXbyCAMgg+hqnbasdRcWl4gjCODI8f8AFg85UnAwPcZrpNau&#10;dGn12e20FXGm+extEvdpuGiP3C5X5d3qAMD3qLNMtyTRyS2VtFJmQsQ2GjI6n8+laEulR3UhFuWy&#10;vzFj+Z60l3p2lNexWbzSGaPI2uCq4HOAfWrNxp8ZzCreWoxgFiCy+v8A9eqC5Wj0HVvv28rbBgnc&#10;MEj0z7fSr9lFFb3H9nTQOWOcs3Oe5/yBXRaQbbyDbeYjuQRnI4btkk8cUpW3s4zcBnmlWTYFj5I7&#10;cZB/H+dS+oI5tNLmE8ssxRkwGj8rIZT3B6jj1robe4jF3GpALbMYJIHHYUzUmNm0TxgKHBKmXpg+&#10;w71zsU0jz+b5wUxyEZ5IIB9KlrS9xp6nVSqXzIkUaARZctnkfXHeoorqGOLzmjUllG5Aw2s6jjp3&#10;/nT0jzBFKspbOfkzt3Ko7/5/CsyNbiNnn8qNUHLR9SQenbHBqYlsqSQ3Ukp1GJEUA5RyeBnjpjrV&#10;t/OFq95uQyEbNiKep6kg9B6VVu9QkjbycOvO+InkAHqfpmoYpr2eIrahyJBuPA69OMZ4A9qfK92S&#10;mdWwmbR42R03GPbsC7SfmyRn1H0ql+9Vw037rYCwD+vrnofpUVrFdXBIcFVx5YYsDyO4JNLLdpJI&#10;1heMjjPPzjcFPPBqdRmtfw6jqEaMroHZlUcZzk4GT6YosrG/McltqJSBVyrHjt0wfXr1qv8AabmO&#10;NJZgcKQF6YUA/wARHHatGW8h8vfvaTcd4x647VnZvQu6JFcTWa27XAY52IX43DgZ3dOD1NZkem3l&#10;ja3Nk0TttP30+fzB9cetNspHuNWW2tYJZFUsWT+FWYZyABgH1r0/RdCnvLxrURlA0LMZXcIysvJG&#10;M8/zqZaDi7nz/qdyqapb26Wdx/pBVVuAu4KwPfjpXvOnx6emmR3c20PEWV1CjnI+8COmf0Na+taK&#10;mhtC+FlZsEeWfTqd3fHrUttqWkXERjuImWc5eVhlwFIxkD9aicnJJ2GtB+kvYPLbyW7yElC7nGAT&#10;ngD1q9fwwvfm1xFlgWMb43KCRk7jwKpp4WOqCK30G9BuUg81babcD142beMHOORV608E6pb3jzan&#10;bygpExlWTgEdunY1jJdLlpiTaPayFl2wr+7wCuM7e+QOvOBxXGr8PBql01xpV2kUgXzGjjYjbk46&#10;HvivUdIsjFBuVYkOd0KD52AA5BOc9cGuf1yztZpkutUuZrEGVVM0eDGyn19Pbnn60Rv0E7dTKg8N&#10;a3Zxo+tyNdRglQzBQyrjJOF7+lahvNAuVP2ZxalACpRd8hweSeCMZwcH3r1XRPD+kXcJk1OaSdhF&#10;tT51VgOgYL39wfX2q94e8DWk0nm5W1RnkdJ5GjfKr0BC5K7cc5rKVR9TSMTxTT9Wu5Lo2EUDXUYU&#10;/wClGNtoc/dOR19a7/SNC1G6h3atiQqx+6hLLu4/PuM16trPhqbw54U2wpbMCrO+oQ/MmSTwQnI4&#10;47ivOtI+KCaTrypdTRxibbFHcNhTwApznIIxyDinyuS90V7PVmRqseq20MgurN3iWHkiIgjaMY69&#10;+Kw445G0oXX2JWkDApHnhlBwBz/jX1DHfw+OvD17bWWo2qsICjbzuJ5GQdvALDoMVyU1vYWlu2nX&#10;k0PkwFWBEZLBc46g5IBByKzvboWtdTxu0mtIYG1W9iS2kckIgYKkYyQR6YPvx71Sk1bw7rGqtY6Q&#10;0OZEAieyZXiDsRy5zwc/eFezy6F4av4xp6XSXEcqYBji2r5WTuHPPHAx1rgYPhv8PfhvqMmrafPd&#10;R3F0EVBljE29uS+0cYHGauM1ZkyTOV1OXWYYG0O9VYZEmaDzYJOAHwSc9M+g6d63/h/8OtW1e3kn&#10;16Z42tWZ7aa4YvkKM/MQOM/SvoTw9oWn6rdnw0EzmTzZlcrgEjgISOd3ua9303wz4R0bRLSXaTIJ&#10;9kpRTIpL8NwvTAAGOnesKmIaVkjSNK7ufPWmeHUlm84RGOdgNs9xJhR8v+3wQCeDmvkv9rJS40DX&#10;4oCiw3D2st6F2pnZnY2OMsTxn061+nfi3SYR4WgaOG284uXiZlMh8th8o6+gPB6GvOfEfgPwz8UP&#10;hxd/B7Ul2XN7Eix6jGrKEmJJiBBABcMF5Pb86jC4jkqKbHWp3i4n4pXDz3xEsigXDENgD5SAcc/4&#10;12eg6rP4c1+2nvbdntvLbdtHG3GSenbitbw1oPiXTJJtI1mwS5lhuJ7K7OPmV7Z/LcKQeMYye1ev&#10;fD1PB2v/ABBtvh7dwS2yXNrc2MM8uGaKeZD5chUj7oYYP519BUrb9UjzYR7Hz94dOkeIddeSeFjb&#10;B5WjQnaSwXPfnOenrXVzeHI7SC/mt4ZZPs9kb0wkZLRgAMVPqhPzelW7/wAGQaNrMnhydsT20skD&#10;PA33SWKhwRzgn2qndWf/AAh0Wg6Dr0l9Jp91cy2OoXErGUD7XlXCsCCu4BSBjHJqXUvLRhy2Wx45&#10;BpVzq1xJ4qtUZ7RrcLbGT75xjcSP9nGDXqOj6Dfav4anuNOgjkMaeYVchSyrgnGecgVp2E+naX9q&#10;8PeGJo47drCZY7ecfIUGcgFu/HbHNctBp9wvhg6nZCRSyLBIu/KMH6g9xhhxxROvJ76FKmkjl7rQ&#10;DqesNbRKsM8ZMoLgkLgdDn0rh5v7U0TUVvZNqsWJiuF5ibnkEHsT+Ve5+GvDeu62JbmaGSaTyCwS&#10;NDlQPlPPUn36Vg3+iWkIXRLpLguoJWKVflD8dD7Z5FV7RN6MjlaRh6Vb6xq2vxahp9tAcspls7c/&#10;61VA3MucgN14r1SPStSnt5jp0CSRRndLa3JCXJDMd20/dBHbFS/DHwo9xryvZ7QPKxHJz8khO056&#10;kc+1eyXkuh6lDKUvlm1C0eSw1K12MrwPEcKw4AdH/vDn1ry69e0rJbHbSp3Wp4rpFx4cGozQOb3F&#10;zCskEc8YWQSx4DLkcHBBHHUGuy8I2TNqf9q20MttGlypnaXAztOTtQY9K9OltoZdOWG2gT9zK00b&#10;OoJUtgZXgdR+Nc94207U49GZ7BpFuJVLAKFwdg5z6cVzrE8zte1zb2Vtex9LanfX+s+FTb6LPFLM&#10;jRjYgOZVA3bdvvhcE/nX7d/8G1WneNdb/a48R+IvFFpHDFH4NvopNyjc8jXNuowOoAwQRX873wq8&#10;UroWlWGna1O0t0FeRXK9BjYI9/fB6Z6Gv6Iv+DbKXVH/AG1/HEsTFrVfARdkycRyPfwDBU9D1r5/&#10;NaXLh6qsrK3TfU7OfmW+6f5H9tlxqFpBM0TvgqcEYJ/pUH9q2X9//wAdP+FWZWRZCMVH5ieh/wA/&#10;hX57Ju+xxRUbbH//1P74tXz5CY/56Ln6V8s/tfXqw/so/Ey6TpH4B8QsPYrp8/BzivqXWATFF/11&#10;H8jXyD+3Q3k/sY/FidSFb/hXHiLDdAP+JfNX41xdrmsV/hPZwGkUz/H31rYDFkMrhFJwB0wMdOvf&#10;rWbBauY/n4Xn73PXntUutaw6SpDASdihdrfwnABwKoQXqGIbwM56jjNfscppHlRix81hZLOBGzFQ&#10;ASW4+bHIGO2eldToWv3GhyKIcSwjrC2f51zwvkTLRop5ywarUeoW/l+YyAE9lOCOPSsmk42aujVa&#10;O6Z7rN4y0a4043FlAElaMKqSj5Qe57Dj6VyFnLM6teLIHuADvAHUE9ePSuV026s7hWC4cuNu1uMH&#10;+tW72z1GyjEsZK5JAf1Uc9q8xYeELqOhvOrKWsj6M8MlZtNR7whGZQoZzy3oAO5rprK1e4mhlm+T&#10;/SAqlidwX1x/KuH8ARXPiKwgt4cvdQlX8jBPmc7eB2xXsFta6rAtvaXIaMl1VUX724t8oAP45Br5&#10;7Ev3nFHpUtrnW+EDJo3jRfJjS5UzM8K4XPlsMHYD0I9a/YH4LaJpeuafp5vYlhu4cbIi5MzKBk4J&#10;ySBnoa/ITxnoF/4fls9b8NCWe4SVoywUllU7RtOPXtX7TfBs6j4g0t9TltYbFbe0jMtyxJkiYIqg&#10;IAM/MeteTj8NFRjOR24Wq3JxRT+L4+ywvp9sqrHiILwDMecjoTtzjkDmvgTxnHa6hqhgkUF4Czby&#10;CWKnIJ4/hB/Ov0B8e2+o6fBNq2vLFPJIB5ZiTCAHhS47FcA8/rXxLr1lBZyySWyi4nvsxFl+eNUz&#10;hm9se1clC+50VTwTxl4Z122vba4u5Slv+6j8pFJVywyCfcdT71zP9halNqlzqMDfu0TyecEc8E9f&#10;XkivozU7fXE1dma5geC2jjit4DD90EYZiWOSem0mkGlWUlrJJLBmfzfNkjRfkdiM5OBznPX29a9K&#10;le2px1PI85ttL8Rz3aJYzWyrDGkaKE3MFJGCc5Az+lX30fxVYzG3nmhCSM3mWzckEcbgOMjmvc9J&#10;8B3Mtqb3UIdkZASQAlADgMFVuME9j3xWlFp2n3kf9npCY0USBmicGTaOcfNgsc+/0qooTPmDU/AG&#10;k6j5Ny4mju32pFKoA3qBgDIPH5V2c+l6j4OkHh3UIXiuoQGHO9l8zHVuccY/GtrUvBl9cxZinaKF&#10;WVIJIuqZOVOScE8cmqmu+HtaijF3bzG4ndgRKUJIYYOD2Axk9Oa6FSb6mTmeX+JdQuX1C5M5byUU&#10;ojM2CSe/YnkfhXnV5qV7YzR3XkyTQyxmMqDsG5uqjPU45Oa9N1yWO3US3MkLSK5aRyQSAxxjZngZ&#10;5NeTX1pqz2LRSI72xkaSOUt8qCQEbSPU+1dMKelrGM5nLxeIZ9bee0uIWEcKmMJu+QOM89MZ9Kwp&#10;9W+12n2C7haDzI5F8tAS8jAcZOR+Vdppmi6po+p3mmRxCUtCkhW2GRiTgMWbvj2rUttOe4vobjUY&#10;yk0MbRrIqjaqjjcQOMjqeua3jBLUzcj5zj0a3dZIdcgTcyM4VSSNiZ2j13HPIrj/ABJrG5vsvh0N&#10;bRLGCY2ztY+v1+mK+ibrSxb395BrEUkkiggKEXaVcAbs8gY965ibwvpd5AJreNW2RHlcAOB90jI/&#10;DiuqMtbmbR4Dpa6vJepYXUkNvBMCBP1Ech+6SCQRz1rvNO8H6VDM11qGrPPJAGaZURcEHjAAz1zw&#10;c1BfeA717JriyEkwkbImwNsbH+HjkEH3rqtN8Banp+ktcmREeNQ0xbJdmGNozzgg5wPzxVSfmQke&#10;OanEsE8sWjPcB+MLLhPKAOcnIOPp1rW8N6J4ml1KJkumXh5UEIH3kGc5PU17hpmjaVbWV1FdW7XR&#10;uky1zxkMD97uS2ePpnNbOkWkdnseWLYm3aRI4yWPZQFJzgc9qidWytYpQVzV8Ev4xu4FRRbpHhCZ&#10;5I8liBjOe/PfGM12viPSRqfhicLc27yR3TNeCRhui2pnP59s8VPpdh4v8WXI0LwNZx2ss2Fa6uwQ&#10;AG+UBB1PXsO1fQOifs8WmleC2s9ane81BVmhmVV8sNJJktvBPPTjd149K4nZO7OhXeh+SOraiyTy&#10;PcRx7H3bXiHDZyB1znrmuRtNEfV9QFrpoZ2dkUL0x9fYV9lQfBm+g1xvDupaPHLHKw8lt210XP3g&#10;Q3B7Yr1fSPh1p2gxTppenQzymFEj+0IMqRkE5GM84659673iklZHP7Js/P3x8kf2N7XxPJDcvbQb&#10;ZF2kFFTOPm7k5wMV8ii52XDXFsMRsThG7rngGvqn43aRc2en30t+zrctMg8sLwy7jnpxj1r5KWCc&#10;ksw2jGNpNeng17tzlq7nS29wmoJHGhCMmR9F9R/KrptZAzB3G0Ywcc8dhXLwR3IxGhCnnqavyRX4&#10;GAw3Bs8Nx+Ga2lEzL8kIiJYkbSQQDwT7VWGmQMC/O05wV5IrOW1uJcCSUc+pyRWswbT4I50kbzCQ&#10;YyuSOPr60cvZjPUPBei6rePHHo88MoQ7mSchQMD0JyfwFe9r4euvE0KafcW/MaiQCIjyzk/MR6nH&#10;avIfAWkyeHLyx8TeKnEsLoXhtI8Mxw2AX9Pm6DvX2z4e8V+FdY8G6je31vfnUZBDFpcVmUECTGTM&#10;5uUb5jmIHywmPmOScDB8nEtqSsddK1tTy7w38KLZ797NFuYrfKLI6NjI65BH6k9K9+0XwlpXhrUJ&#10;NQ0y2gdxlELtuIAXYxLY5yCSRng1iaXOtvakhJLfcvmE8hypGDkkgcYArQe4jtSL9WHmspLxx884&#10;A+76Y5rnknLc1Wh8/wDjvwbqXh83F1NMhsri43LBu3BTy3QY/CuTtZtKg0RYoGDTSu7AFWynYcfp&#10;XtniyO313UINK1I/Z7Mf6S0roUDuOFXDe3tjmp7jwxokN++rWtrG/wAqN5IJGEPVgO3GDwe1dSmk&#10;kmZcr1PnCx0qbUrm5WXbC0amVV+6MgfwjqaSXQtYuZvtZRm+XO77v3fYc8DtXT+LNS0/QPHH2Wzt&#10;jJHdbPNUg4Xec/Jn9K9Ym0VBeR35D7JocJ843b1OTx0zj86dS61JjZ6HkDeH45L6K6bfMXwWXspA&#10;7HI4p1/pzXlyCqqmDtJ35MmT09PpXbS2d8k7vbdDlVRCp2EdyPf/APVXKXVnPJfLbTTMkhw6mVeP&#10;qo+vas1LU0aVjn9bkt9BwLqL5JX2xNGBjeBzuHb2NWLCxE8H9pWMru6qPMR2O1Qf4f8AHNVvFaSX&#10;Ph+6+1ruMa5ikHBDg9ceprzvwZ4m1S21FLdV/d3BEU6MchgDwT9K19neNyXOzseuXFnq08ZcMBHu&#10;ymMfLjk4B9P5Vs6bpFnIsd1aRCFYYzHLImWMzHJy24kFjkdMDAHFOtNM3SPdCIuI5G3BWIyoHX0q&#10;ppEtz5sigqYckhF6nBrn1saHb2ejaa8qQ3du6yKG2OBjd3ODzzms/VLVIVjitVLq8vlklfm4/wBo&#10;8Z7EV2kNzBLBFGrKVx5nHy7SQCQzE5P5VUnkbyYo5BkRy+Zzhi5OeQp4/XpSghM8m1LTruSYx3ji&#10;DcGJwvboBge3asq1aeFPmZmEcYjTHy4B/i5/WvUJfsawi3l2SSeZvJXB4HIGRn8axRD5ljLPbxxG&#10;XzSjb/vYJ6Ae3fNa89uhPL5nN3OlJBEJ3lZ45D0VskHseP61jXGi6vZXCy28iShtskJcAEgdAeOp&#10;712t1bJDEDEG3J1AyFyccDGNxreitftUEZYncy7iduAcnp7H14qXPqVY5eKx1WeNY8eYJCGdI+Bk&#10;9R0wfpXT/wDCJXLY8uCVWRsSDcd3uAPTjmt2S3MRHlv5HlKZEjA3ZLEduufWu006G+mlWWFJF2k5&#10;Z85yRyCOv0rCUmtSkrlOwsRptmGsopEmWD95KDgc54xnOa89u/EX/CPynUr6zudwPyyvypde564H&#10;vivdNPsrmzuWk1CPZFko4f8A1blgDgDr3qfRtDNvYyw6h5UkcrORE8YdSncgt6ZBB/CpUkt0O1+p&#10;4bL43XxE0TC2R97BV2DbhSMkYzzz0r02w8L2X9jPdLLKc/eCr8w3fwnpuFSah8MPBRnkvYoZVLqi&#10;xm2ypySQxwCozXrPh/w1Z2tmmjGW6MaoiQuxALrn+LqR3rV2SViFfqeZ6drlvZRpBZaffmdfl+1v&#10;GASucEAA/dAq7q2ka7q08+bq6SDasgMuI42ycBQ3Q+hH5V60+n3FlaASRuQv7oPGucAc5JHJx61k&#10;aX5GuxyYDtCrvFHEePmUklipGTzyOetRpuM8j0/TPIGwZWXeVRI9w3DqCBjp6muM8Z/aNSSDR1jL&#10;26yxyyNIdoVY2BILDr1NfS9zbSWcluLSAzzSgwxlQyl2fHGDxnt0FeV3fh3VbzVbvSrsNb4jeMiX&#10;GAFzkZHfP40RaV2Nk8klu2uWd+kKi3ZPstw8sjMCijjIx+Vd7pPgrRE1KHU4E8plYCISOWiZuSy4&#10;zk5Bzzn0rMsfCl/a6LbWc5BQxNIkoZXZSvPzDOT6Y64r1jTre1iFlNKiGKdUVWKttUtkMwbscY6V&#10;zSNYnoug3lvFavpsVuxBjKFGQNEo3ZUEdehHX8a5Pxr8J/Afi+BXubS3s7jcrK0RMeN/BByeCMcY&#10;HtW/ZeHb5pRa6PHLIsqvP5oZnyI8A7M5PbBA6fpWvrPwy1HXLSyu3mePyo1LAknJ3ZHXqxOe/wCF&#10;c1rO9zZO62PEtL+GOjeH5rW20a4UQzSRxzF3ZCz5wu7Ax+Oe1epn4f6ZbaZPdfvZJo5XjLK6gFTg&#10;gEZB9TkZyK7PX/CGl6eunWu8RT38yeTIw4AUY5yDg7hnp6c1zutWWmXONM07zJbiUsubeQpJ5inJ&#10;cE8MPw6VEm29ylZHJ2tpHNI5095BbqBDcbR90HI+TjHJxxn61FI9pYREXGwizIjVJUBJV13d84O8&#10;dBXufhXStE0m3ls1kME+UQRTr82VyWyo4y3PXHrXm9x4LvNbmmv9JxO6yukcUgVN3zngn+LAOfpV&#10;QpO+onPsePXV3qnibw/JrGjXAhndTGqbHjIYD5WYnBxngnFen/BjXW0vwzeXfje6Z4FnjRPLKtm5&#10;TPyqM5KAYDYIPpWZ4z0zU9J8OXN14VtjLf7lgMQPKhTu24BPfoe9fP8Aouv6INTu9B8afabC4tmj&#10;3rCP3c8n3w7BfyPFbfV+aLMlUs9j7j1H4h+HtR0uLTNFjSW6LySFTvjD8kErnuo6HP4VnfD2XT9D&#10;1WA3E+0XEW3FyyymGaPIbdkYAwce/HTFfL3hrxHeanqUdretGkUgLWs/ktwoJXf23LjuB1xX1j4C&#10;8KXF3qsc18kMyWobYhQgODjBC9c55z6VyTw6irG8avNqfGHxp+GGufCnx8de1pln0PxHqEt/balb&#10;n5YbidcyQuMfKCTuQ9D0PNeM+EfCF5pXx3tLTT1+1RyOtzHNcKxIWNfMYZGWGAD93tX7teI/D1l4&#10;qttM8O69bWk9vN5jP9pjGFhKbWV1I4wTgcZ71+RHjT4QfET4LfGay8OarJcCTS7trbTtVjXba3Ol&#10;7SUkSUjBdY3KuDzx3rrw1bni4t62OetS5ZJpHnXxouobP4uSXMyROscSIJITkMSmSobjPJ715b8U&#10;NX0/XPhbd21qhM9ncR3DSMPnR4CCjKe4HQ11njG216+12fW2aOYS3fmSRoMjknJ2jgfyryjxHqFt&#10;KdR0i95WSJoVEIIKF0wQSeOM8g+lehRo6x8jmqT0Za1fRrxdEs717N5Rcg3IuIQOCMF1Htg56d81&#10;zt94qsfDFxb6fMsn9m33lPdW6INxaNuzEd/bGa9n0LxHFeeBvDk/iyBbKO3EdilxGv7uRcbMkAg9&#10;Fzkdj6Vq+PvhLB4rjuF8O5Ew2Xtj5hBjMeDuXecYJHIzWbai7SRSu1dGdL8RfEulwwat4e8P+ZZ3&#10;Nk32eWDKSj+EKynPK7cnHU/WuE0zxF/ak1jpPj3esF7PLqAmWAF+QOFK4ccgbsV9g+HvBqeN/g9q&#10;vhqaCCz1rRIbZ5PLRrhDakn5oJIySGbacnGOma+bvip4Q8d2etaPpAjitLa1ilm0whGe+EXUlweC&#10;GIzgHHWuOhKN2rJWNpp2WtzP0m206fxZaab4Mu1s5JL7fGLmKX958o3DjsSDgcZ+tQeA9S1M/ELx&#10;FFq0C3EazCG4uArIvMnzHB5IyeB7VufBvxX4eu/iPHo11KAfMknmiRQrMyqcSRsw6g/MUGDxxX0Z&#10;8WdN025061GlOIJbq582DUbfaftBRcN5qqAVLKcgHGMUsSvecbboqltzX2PLzcLZ6/b6bq2PKknY&#10;QwxHeWxztI6g7emaI/FPhfxN4hvdI04yR3MMEpjQEDckJywIPfA65Fcj41il8M+IrC71BbmN1hEH&#10;2raxj80/wnPGSBxzXb6Tqvg6/wDBXiOyltWTXprS3l0m9tlUF3EhMkb8hgGXBY85HHSuOdNWTsdM&#10;aj2PMvF/i1NIjl8O6TA+Z1a4WaLGyFGYng9fUGv6Yv8Ag1TttSuv2hfiLrmpEuP+EGtwGY5LGTUE&#10;IJz7Ka/l48LaN4o137Tp3id445gzLO2dhjiTHK8fMPYV/WF/waxLv+MnxU2lHFt4X062yi4XH219&#10;pH1A9Kzznljg50491dmMW23OXY/s1uLmOOZkYjIxnJ9R9ag+2Reo/P8A+vXI6/LdLq0wVygyuF2g&#10;4+Ud81j+dd/89j/3wP8AGvyx05X2OiNLRan/1f74dXIWOL080fyNfEH/AAUW1CTS/wBgv4x38Qw0&#10;fw18QsvGeTYyjp+NfcOqqGSIHH+tB5+hr8+v+Cpd4bL/AIJz/G27jO1k+Gmu7W9zaOOv41+QcTRv&#10;m6/7cPWwsvcR/kSa9AttfNPIhBwApJz1GDisG2mjY4wQS2MV1ni6yVrk3LHJJA+hrC0+yto483ZX&#10;53DBsksAOvA4596/Xaq95I82m9LmjZROkm6bAUfeB6HNad3rGm6j9n0m0tY49rkmWIEyuxPGck8e&#10;1WE0a7vJQVQrAV+Qt8u8Hoee3vXS23h4WJ8yPbtA4wO/uSazqOK90pLqctPpB0i+23DsZFcA7B0F&#10;dpFftdTRabNgLn5i4xz6k/SsS9vGjIjnbk/KvHXHTpzWv8MNFk8Y+Kzohcs4BlhZh8gCfM+R7gVx&#10;V/di3J7G8NXZHvnwu8S2HhDxBJZzb5beWBI1uo1I2lj8204Ga9ZHiTRtV8YWVlYDz7hb4MkKHcyr&#10;uzlz/PNYE954LstWm0cWc95dWkYdI3lEVtKnqpUEnBwAOOal8B688+r2+gaVotlDqNzct5l8XESq&#10;SCFUs3XHPfk4r5+UEr1ZLU7udv3Ez9O/hZ4ds9aubS/vYso8h3mRSysxYEIvHIUDtX6QWPh280D4&#10;VQ6neC8WLVtdmmhnugsLpaRltiqq4BGF+UNz3NfCnhNYbnUtA0TRbq3kkttPldrSKZcSXgUqiDOP&#10;l3jJNffd7b6p46+AvhbwtY3nkahDHHaam8Zy0EseVkUdVLd8gnsM185iJSlJOR69FJRsj5I8e+Kj&#10;4lvRbWodrdmkkYl9oAQgZYAgEevFfPCWEGr6gmmWUYIt4vMJiYYVmbBAPHJPtivurxH8FdO8O2tt&#10;bx204GlpNcIzhf8ASmUEyBs9ckYOeMnnpXy/4AtPtmv3/iHTYYJLW8m+yXHnlIDaoqkuzAgZcHhQ&#10;v3uvFdPs48t0Y8zucJe6JNezyW07So7MIysi728wcEknjmn6d4YurXUJL2PcrJCsgz0EY7kcjHB9&#10;8Hivc28DrqM01pp1wpMbcTq/zhm4Az329BgnFeP+OrG88Frb3LXrm5UMLoZ8zzAh2/OQMAcjA+td&#10;FKnd2RnUlbVntem2r6l4dkiW8KjbbyCPaRFJnJC9iCCSK+dvGd1ftqkVnFEl07W7QzLEdirD1wGP&#10;cH8T3psXxcspbKU6rdGFIoFVUQEK0i8fIAT83PPFYvgiWw+3NqWtSMPOZhFaSTB4gVIKuSox35Fe&#10;lRwjjuc06t9EdXp+j3dnoubdRsAVSkpDiFMglkPTJ6HH5VjazphttG1W6tw6/wCjFg7OCS6Nk7QT&#10;wO3FeqWOt6Td2o/0uzKtK7OgHO1SVI29unc5NcPqljreqadN9hgj+ySNKuzGXYd854APYjtWipak&#10;uS2PkDwx4PbxBcJq8ILO5VJYXx5R5xtTcRz1yfavTpfB897MNOV7VY5UEcL/ACHYynuinK/4112o&#10;+Cbnw9Yi7tiIvm835kBjAIwTtGQOePrWK8OtaepwttFu/eQq6AMxU5J3gADPYCtJwvqZrzKGnfA+&#10;XUNSl1S+vN0rx7JVEhRF8sBVUAdBnoO+a5vxF8I7DTbdb3UJr6F0OxVhcyRsCegGQcn3616nP4i1&#10;3ylv76OALhAoR8rJsAyfl5JJ5qprfiWK9tYG1prkSK4+VF3B1j+bJHt2+tYqEm9ym12PnC78Kabr&#10;vmQaKL6ArJul+0I7ZKnDKqrng9Mela9t4Z1rV7+Oz+2mCMKfMVocxIyoFRW3L/Kvb7PxO0ulSar5&#10;72qvIfKKRK5IUYbI7Bhg88555rjIPijrGnyiyhD4C7HlaNWLP1GeD19APatlCVtCNDyPX/hTp0MU&#10;cmqa9uZi2EXbHCr9vlAx8x7k+teNnRdWNve2s0sUqKwjRoDhtxPAT5vTPOD9a+ifiB8Sr7U4mso3&#10;t92FZlSGNHZWALDcOgz+ua+c73WtRTVHaS2eY71SLYxLZCjOB3J+tbQpy6kymjqvCPwy1K3QNqLT&#10;CMkeWJshlwccDoeM/lX0p4P8G+HfCY+12UTzrc4tpFnVW+8BgqpJK59a4nwN4u1ePTJNJ1y1leH7&#10;O00QklXMZdgxBGM5PHB71634C1W68T+KbPzLJIoJLkRyEuOfLA2kZC/Keh96znBu7ZUZK+h9V/D7&#10;4dPpNuurRFlYzrIJYguU3HdtB5IGMV61beGbp9EkvpZdskpdpLm4GJFYOQozyGyDgEdR+VT6Xr1x&#10;fpNptvsieCJY3V2jUOWyoDD5c4HQ+oq/ffEVvDvha10/xNb2RgQtHaXMhzcfN2ZAcEJk4IHHYc1w&#10;Sg92jri0j5N8aPbabbC8+zh41mESzvENyTZxnICtnHsMda8+8P6I2r6g9rJsjS4laRCxIAVfvck4&#10;BxyD/jXr8uneKn1aVpb2FrEuJRdSJvbDHI+U5IGMbs147rmpNIt1oNgyQzoHkaRYjEjSqThQWBxk&#10;KMdM+tFr6Im5xPiv4H6PqWqT28VjG6bkZtyq0TqejB8dz1HrXynrH7O/wz8fajc3WpaVdm5tdtpc&#10;R6dIgkjMbgbgVO0qQeu3p+de93vi7xzaLZ6Ze2guYYEDDDyZuCzHAcgkZ25Ujoa7jwl4Ps/A1tf+&#10;I9D069gJRIPst44UxySMG3KApJXJwAT061rGpKPUz5E3sflF8XfgtpHhHxzo1r8O/Dt9f2txC8F5&#10;DeSOyyXLFlU5Tb5YUEEfNgkfhXD6J8FotDtriT4k2OpC8t7iPyNNtGSR7lD1QhSWUf7Qz9K/XjVd&#10;I1vxJb31xq8JhhlZZHmYqI0IXBGcLgDv1ryDSPg/NJ4otPGrMslpsPkEElSpU7WQn7wck4Oa61jZ&#10;ctmzF0Fe6Pz58QfCi78UWp8S+E9Gi0iBCyWukRb5bt/KGHkJc88nkYGPSoz8F/GfiDRG1jUbYBp4&#10;kETDCyKV+Uboxgr0NfoRrnhEWVnaHQ7Wedo5Wa4EchUqc4LIDycDrj+VYk+kXjTQpewz2dvMwkin&#10;nbepAIJB2nPyjJ5xTWLl0JdBHzJ4d+GEOoaba6fqFs9zcRoFmvY2aMQSIRhJB/F68cH14r2+z8De&#10;DvC0RjEtxA0wXzJSxeITqAScnoB0/rVHxF408OWN7caZYvOzNIFluIcAhN4ztByHUr0J+ldZ8QfE&#10;/hWdorPwraQz2ktsnm3MwOEc9ip/iHfHFT77auWrHCWOtRNJcCxY3BSZYHZDlyGPIVccr7/pzWrC&#10;3iSRXutNtIpvLZlYyPsdjnBAGBx3IPNWfCFtbW0Jvo7qCGcSkrahfmz0U4AyQeo9K7+DSvE63CT3&#10;d1AyyhvMWQjKF26OgGfzrfl6EnkGv3s/iJYLXUYhDc25aR2YDOxSMYyenFbWl77hfOtpFjHlhEx8&#10;2cnJ4Poew4rL8Y6HqcutvY26R5kRZf3XyuoxxjJ9ecVUOnX1tDClxLGZomRgrgrkPjcAFyT7/rVc&#10;vVEqXc2W0iy1O7e/lEU0qHyvMKjdxjjLe3Sq19HYTL/pcRCRvhCMow9SCPXv+lJpmnapDq92gvbW&#10;OVlM9um1vmOMHaMHHP4U67g1u2maK+DyPkYESAsx7kgDHTn8Ki2+pXMcHer5V6RA8IAHb7ygdAe/&#10;PrWVNptvrL/ZZiSkceQVwCMnON2ePzruJNOube7LXNkzAgvvA+8c5A3dCDWB9ps55S7QvCpfYG6g&#10;L6n0+tDQadTFn0m3l0Z9MkRiJMpJzyVA649O/Wqdp4E0ixQQaZDHhVBzyScDPJ9a2LzWtOnh8oYW&#10;SJCiyDLBlXvn0JwKuaeWggSd/wB2NwJOCRzyc57enFKzDmRh3Ngy2hFrJHgkiSPPOR/LryKx9P0e&#10;6uGdbZI2aMl9zZQDvj05rtrdNJmjMt222WV2xhso69RzjI4qG38R6batNFEqSAnayhW2Rj0yefSr&#10;gmTNlSyNyI5/PMSwrGJN/QybcAqB15q5eW4ulEluBEwBZXzn8Ae3096oWX2abzbq45jVDmAgKy5z&#10;ghskn/69aMMkMdmlzKB5T7SGDZKbuD9eta27GaZ5jqUcc12s3nuW3L5gcYPAwMYPTHtUjy3toTAj&#10;SbZcFyeOBjnHfk81sa14cRpzKm5gZcIYwV4H168Vn2eiX8yedNvZIgc78AnbnO3nJrTlViU2ixqE&#10;msNAJI5TEquS+VyWPGBn2FXLHWr6MRMWM+3JIfngnkj3/wAKY6yy2ij5yXP3XzlSPQLx+lWtP0Ke&#10;KJn2Iu/aF3Haq5yD+NZOCtYvmZ0mm61BPeuTHKrSno+MlgOT3r1fStUbyBncDjgu54B4AwB1BPev&#10;ItP0D7PdRebLtRiwznA3HuM89u1ez6bpMYtYw2/DAO5DdCOA2WyOe44rGcEaRk2ay391fN9nghUO&#10;mGdmORI3IAJA7noa66AXbiHz4VCKqKsP+znms3w/4VubuXf5aOgDFGdjgkHAHHGOPwr0jw7/AGbE&#10;8dvemEZQGMA4xtblSev9axcVfQtMwUZwXIs0XzkIgUod2QSrH09Oa67RLeS4vLWK7ZEkGyGKQDCs&#10;N2SCTypHPJ4r0i90nR7K9E19OqEYPlhj5e1x1zjkHOeK7jwjp+hNdbtLkhnKlH8qM7Sig5wSRgnq&#10;M+lTOSsVFXPnPVf7U0q8azAdFaJwzM28dO+Oue3v0qC2stQnVpI1d1t5VxhgCDjOVxg4r0/X/C3i&#10;LVtfM1ooiilTaC2WCrnnnGGOOR7V0ln8Mte0eYTiSwmV4fO8qTO044LYyPmwMheD7VhKorFqB4NP&#10;putzOsTktuk2qHBO1yONpHQj161ox+GZ44Uulltmm2MknnuPMDd2KD15we9e+y+HrTUImt5WiEkc&#10;yyBYgyL8o4O4knuM8GvNtS0C10nUl1OO1W8Yr5e5nAIQ8lnznO3/AOuKx5y7M43QNK1MaTEmoT2k&#10;JWWWJVkbnawwGGwHjHtW35d7baZazXREyRxMAluc78EjAB4yPvc9q5j/AIS6Twdqp0w6ZueaRX8h&#10;MOyqQQcNgZG3nAHQjmvWtE1SG98KxJbJEgXehjKnejYyufTOSM+vrQ+bcFZaHNaLri22qGOS7kjg&#10;dJG27tpSNjgkgD1x93r+NeraN471bVCulaDcrqItbtUtYpdqPyOoBPPH5muXk0qeeNJo4oTGIg8g&#10;kAbzR1KgDJ5x09fpWDpnhvzruO7lsobbcZYofssYhkTCtsYkqScZ4HSs0lK9ypNo9jsvFdj4ghuL&#10;65tnhvkla1MU4AkR48jIwerEcdMjn2rlZvh5d3ojuYNXMMu2TySUwTlTiJiFAJ5zk/SrXw2gvdI0&#10;BodSjeW8X5xLN8wd1OScdGyAR83INe0IRHD/AGhe2MO6d4p2j4ChWXBJXPXA6jvxWsIWegm77nyc&#10;2iatHfmO+S7FwfvXUoCjbGu0Pnkcnrn8K6Twu97ZXqyzWUxZAfNcSYwjjEbYOMEnPI7fWvrtrKPX&#10;FuNRs7dMw25t4Io1YpnnkuRh+mfbNJYabY+JrSa0sZYGils0Cw25BkZAB27lW7AgitHUvuiFCx8i&#10;+JfE3g+K+uU1KdS0rJDK3nYViuNvPOG/mPSotc/ZQl8a2q6losdvGt0sTlpGGdqgkuHBJBwQQD1r&#10;tdT/AGSfiGPESXOnQWN9ayOco6qku5TuB2NkN6kivsfwj4D8V+FdWjstZ023b7FE0SRRuB5kmNoY&#10;qpAO0cAHOKyrVFG3KzSFNv4kfN2j/s/WOjaDo2m2btdyQRCETQOjyqPvfMpznJB7fzr7n+Efw88M&#10;aHYK1pNcXF1Icbbu2ClHBJYZBGOcdOPauk0jwp8Of7VljfR30yW6RZEibKtFMhDEEjoDt5GT16d6&#10;920SPSo5t1oLd4VBlgtwhGVChgdwPJHTOeRXm1anMdUIWPnz4maPY2/jPTdRhRPNjhumuYfLEfys&#10;EVRIpP3Rzjj3r5Y/a90nTvE/wC1W20n7NP5U1m9hG0mZPMMys2GGTjAIHNfed2qN4zFvqEayNcWg&#10;kEs0Tsrb8ADByQBjGMGvz8/ahv8AUY7w+EdB0+1MUDNJLtZtsjgH90qnByAc8dDxiunC0m5J2Mq0&#10;vdZ+TPirSH0P4kQ6sGCaTeSYu4uqKzNvXkDoGOOa4D43/Dm18P6TeajpyKJbqzF0jxZKhWb5949c&#10;c5r6H8YeGdT8c6pbaFYi3tzb3Fvev5YO2KWTmNJD6fIciuu+PGn2eofDS/N3cRJrD6XPEp3BY1EY&#10;CjK9sjAwOma96EbSR5ktmfFHxT8OXWh6Xpuj2ok+yWaQbInRgkm2Phw3I+6efrX194X17QL7wpYT&#10;OsVsFsoYY4nVmLs6bSVfG0Y6jJ6HvXlPxr+KeheIvAHhrw/4YjlEyaZZ3WouzqVUtCAYmUgYZQME&#10;9xij4afEW9FlF4O0izhezurD7II79Q8Uk6BhlHIypXIxjkVFSk5RTaCE0paM9G+G0Pibwpql7cTX&#10;X9l6Re/8Se7ktJNrifO6Fi20lUYn5s4Wuf8AiX441G68ezeFfidLOmqaf5UNjdoEaM2CqAZA6khl&#10;Jycg8g1r6vo/jLTINN1u6Op2EKy2ttfW1rmSOeNGHmLtTcXDYyCRz3rg/wBpWxhTxh4d8ReE1hnt&#10;4rZfLdXbKKzcxlG+7lmyRnjPpXBKmnM6VNqJ5BqPgXRtG+IWoeKPBkO/Sxc7Cz4dlluE4MUinp36&#10;cZrrNd1/WvDd1ax6rKXsijR289yCxklk4jRioPyHG0Hp16Vxd3o2t2N74mhktZLZbdYLiWxgLqzT&#10;MyYYDopUE5x1B7165rtm9jqHhzS7y2uVS6TEAkIIMmS6846Zbgke1RUumm9TSC07HSW0OnXvjRrO&#10;4up7yD7Db3b2TL54ikaMM6qMDKoc7CT2rwRPh54m0T4i6hqVr5klhJ+/01vul45ehCE52g9hX1j8&#10;L4vC3izxZr/iPX7yw8M3Hh21WRrLVcxxXaKwVhE4PU5OEzVTTNd0zxXq6eHfCLTjV9FEpt7u3kZA&#10;1vcE7kZdrMqrnMbDPJx0rlc373L21NbLS58n+MYvFc0todLaeS3JeN16ZduHAOM4bHGa/q9/4NVY&#10;tNPjf4uR2ySJcWmi6HDceYeR5s9ywH1G3k/pX81kGpw3etSPLbusFlDtvorkGKRFztZwSMH5vmzx&#10;9K/qm/4NatPt7mD41+JbcBR/aOi6bjCk/uRdOPmHOMMODXm5lXlLDunJbFVKaUXJM/qj1Ww87UJJ&#10;NwGSOM+gArO/ss/3x/31XbSW4kkZyqn5jyVz3pn2Nf7i/wDfFeZRylOEX5GKxD7n/9b++DVyQIcD&#10;P73/ANlNfnP/AMFaJPK/4Jo/HCQZyPhvrI4/64EV+jWqdYR/00J/8dNfmn/wV6mW0/4Jk/G+Y9P+&#10;Ffamp9PnQL/WvyHiH/kcfOH6Hq4f4Ej/ACeNa+zuDLOWQDO0kZBPp+v4VwJdJ5FRxnHOVPVSa9G8&#10;U6aZ9IOpqCsaswHqTnn8K860uJmckYUk/MW/TpX67pe7PNtpod5o2oakUEMQ8wD9383QdMc12F0t&#10;8CtsiAkc5HK9KytA0Yyw4Z9owSzMdo46f/rrqklM/kabpu+Wab5GeLoik8nnv6V5WMxCjLQ7aNJt&#10;anEQeGLvU5xetJEFikZCmeS47A9K94h8O6t4G8KQ6hbrLZTXDGU3ERCnyyuCuT1+lZ0+l6fp1zHp&#10;en7p0iGZjkDDDls9ef8ACvpfwl4R1347+EIzookt9N07UEiee5h3i7UEApEByQMY3evFeLWx9kpT&#10;eh2Rw1/djudd4K+GXiDxp8ONFbTNKa2u5jtXVJsGZbdn3ByV/ikJ4HJr9LPhV+wDa6f4FHiDxXYQ&#10;faDaSXtreSScO0YyVCgErIe3FedfAy212/8AitB4C077PZR2trDLYWc8RZwbcYYqv8UgJHyk4PGe&#10;K/oZ1nw9ajwzbadcQ3HNuPNd1UAq65nIKngsCfQKB7V8ni8wqOVrns0MJCx/JZ4x8MeLPgn8YtK1&#10;LUYLyz067lmt45mDOfIJ3l0z94gHPvXrGif8FAdD8FajL4D0ENc6fbXLCK7vgyPuc5ZxGcbc8A/S&#10;v0R/b++CTeNvB1n4x0e7jih0qAto8YJYkgk8dc4C1+H8Uvhe/wDFrT6ppCGWzsoPtPlIWeSROJJm&#10;Oe+c4Fe7hKkKsOaSuebWhKErJn6OfD39rHwR431iC+uvET2ltaxPDe6HdTKUndmLPKrMQfmHGN2K&#10;oar8avh1q8stnpniS3s1uGms557qSCGJZogZF2DcSQw+XIOa+QPh34H+DfjnUrx5obmzt2tUkguS&#10;FCeYz7SuCOWI59q0viF4M+BPgx1iZotat2QI0cK+RMpY7TKGb5TtU5GOO1aQoRlOyTJlVajc9k0/&#10;9pa/8FeDY/FHiu9FnpN6ZUs8+X57yqfldQjMzZBzycYrNufjRpOs+DrTU/C+vaLfNPeTLFb6i8UE&#10;flYy6zF2D5bkD1PeviT4paf8GJtRbRvD+p67Ppwijmiiktl2Cdh84AB2nb0DZrwubwb8Irfbcz31&#10;5LblwHhWMKQpGTypOCDXtUMHBK9tTgqV5bH2jpvx8+HetaRqupeKr/TrR7BHS1itI2dbmcNzEFye&#10;Oh3DjvXEWHxyOvBpNDt7Ex26qZZblWWNRuABOG+6Twea+GfEPg34eWepLdeGdUnkjEu8RTwFfl7Z&#10;Oea6fwl4F8M3G6HU9dnsbec/PGg2qy5zlhkdOwr0Y0IpaGDm2fefhTx74/8AHL6tJ4attAtLiwLm&#10;eeSZ1iZdvzqDuxgAZHXk9a8q0P8Aao17w3dX2mXtzCtxZ7obf7PLMUZi2H4JO7I5HpXMaZ8KPhLZ&#10;6Td3U3iK6Ro7hY7aC2mxLdK45cE4GB3zXovwt/Y9+FvxgVrbRfEcWnXLT+XFPeynkseCSBjJPGN3&#10;vQ4QS1QlJ30PULb9r/XrqVNA0/Qrm/t7iBme4RGl804B3bAvBHPAr6Gj+I3w5/4QeXxjZpqepw2t&#10;i0l693CLOC3nICpaksuHlGd7bei98mvI/wDh0X8WtSvr2TQ/E8Uq6eN6zwSOUwpAyrA4wDjOK+Sv&#10;iX+xF+0N4C+0aFdXVzPAJy8luJZf3svdyvckevWsHTpS2ZrecdWe/wB9+0X4J1TRE+xyQq8uYzbR&#10;yiNo/LPIDupI4/2u/Q15Xpnxd12PWXu9ENnNEBuiXV5VaFMZ5LoUOWP1r4l1r4L+OdBO3VrS8gAP&#10;z+ZuQZOO5+tc3J4d1u0kNvulQJwd0mR6YrVYSPQh1WfaWufFrx/bxT3kV1ptxLPMZZ7azYeWCVxt&#10;XPb8zmuNsv2gvHUYeK2s7FZI4WRiyb2Zj6nrnHTNeLaR4a8b3QK216qhI8uk00Q+Xuwz3Hsc1Tur&#10;LW7K/Mc2oQKQAPMXYQNvQ5FaqjHsRzM9l8N+PvEet+JYFv7eW7luW2pbwjZnnJGT0CjLckDivoCP&#10;xl8PNd0ryRZXg8iQANLLsyd20kupwpB5HqK8S+GPw9GtXkZufE8dk7sCZNjDG/hhkDbtHfPrX314&#10;U+Ds15o8ugw+JfD01u7fbBBeCDMrsNiPgLyMdd3Tis6kYoqLZ4d8ONX0Kz8ZxG/uLi70+STDWs2Z&#10;54g7ZJLRscooHGRmv3Y8Ffs+aRbaTZ634aOmNBfWkMtg8BDI8TNu3g/Ng7Rhlz1r8rdG+Evxa+Ed&#10;+HsrbwVq9vKrSySwsiSfdC8Mjr8uAOOmea9H8V/tQftSeEbG1t/D/haFILZlZX0x5JFUsmASU3BC&#10;eTgdMnFcNek5tcrOilPl3R+hvxd0vw9paz6gjRrGnlW6ytt84zxtiQhlU5HoD06V8ceIn1KTVrXS&#10;7kpJscTQXE2XcZcbWAHQEKBjp6+lfF2qftY/GTVvD8mg674fee9hk86a9Fy7TF2BzvV0Jwc8gnrz&#10;XKQftkav4WukuI/BrSbohHOlzKZFf5gSoIwVyM8Dp1rD6nJGv1hH1DrPjL4gHWtQ1D+zrdBLJ5cM&#10;jysNqrjcPl6bguT3rCtfFena9czXF9OLdfv37RnexbkBtxB6sPlz0FfIHif9rvWdSuj9m0PTraGa&#10;XzZrRmm8wZ44yBg44BFYmm/td+F9OvZf7b8OzG3MqTtapKFVniGEGSuQM/eznNN4SVr2JWIXc+4Z&#10;Ne+H+mQWgsp7C+dPLSdbhgWJDA+YSpXDgA4zx3q/428a+CL67xFdolqYxujjdWaRVbO4Mp4J54wK&#10;+EPG/wC3D4Y1GO5tvBXgDSIILhV5upHeWNlJJIKgA5PPI9uleA2X7UOu77l5/DOmSPMwMZ3Mhi29&#10;duAeD6VKwUnq0N4lH6U2/iTRLdptKvZW+zXdvvj3uwAgc7WYFgQSeRnrSWHinUb2Q+F9Ps4bexiK&#10;vYTyS481IRnailTtH5DtmvzW1r9pH4j6xEEvINIHyIkUflFvLReiqCefXJq4/wC0f8TZdHfTtUu4&#10;YrSdVSWKC3CDC8gAduepB571bwLZKxKPpPXPjNr/AIb8UXVnY2aFTGBILpD5b5zhlORjJ/PFctB8&#10;adE8Z3ENrcWxsxFEwmkjmO3HKsoBBHU5yTwOOK8FW8TxVBJfXF48zOFAiEvlqoHOCD6Z45rrtN8I&#10;SaNCb6AiJXjYFlPmPh+ox0wcc1XsYoXtG9j2/wADeBvAUbz32tSrcKy7ViT/AFisDuJHY4U5wOPe&#10;u/vLjwDeXSTraHfbRNI0UQG0Kp+STAPClTySOp9K+TrDWfFGgXUd+oiv4N7bIZw8eMLjcCvQ4/A1&#10;n2vxUmsJ7zWLsG1nuswXX2V1810H8O1xwO3XHtUewbdxuaR9iReFPBniCCTV9NWRd/zJOxV9pXsA&#10;uMluvtiqbeHdFjvDLpfiC6+zlNz2zqCTIM7gMGvheL406Kbe60VxfQWEjedDJFGomin24bJQrkN2&#10;GOD1rTPxl8JaMlpPo9xqsxtoUhkiljMaTZHJ4LYb/a/QV1RoSTMnVTPtPxD4sgQW7TRLLKmY42ZQ&#10;JZEACbs45IPPPSuMiCafrcj6/HGrm1AChg7FSO4yBycA+3WvmXwt+0xDZaxdajqunz3lmsYSOJsM&#10;yMTncS2OvTiq2o/tHw3rTOunLFCEaO3GzcYgegwW56enereHl2Eqh9Lax4kfT4zq9y2xmdQixqm8&#10;A8YUDPHYgVhL8Q01JofIadFExwxj2liOvTnGK+bZ/jkt/HELWxVlUInljOGx13A5Oc88VTm+IcN3&#10;abNYtJSscskn7phESH/hIA6DtQsO+oe1Pob/AIT/AEd7qbTJDIxAJMkeSAB6gkjPPXtVay17wpqy&#10;M9zcKG3AGPy9zlfw9Ock184Qa/4ZuoCuhw6hHcSYRvusoyeenNX/AOz/ABK9y0lvDKsTD907ssUh&#10;GDknbwRmk6CRPtWfTGuHwLZ24jikg3FNjbgQ6MQSAuSMdeeTXGyXWlSpD5MyBhKEKlwAFA9c88cD&#10;jmvnbWdL8SSeVdXrTSbUwAw+Rsf3SOtRW+vzw2cVvP5UiM4+ZvlbjgrnoCCM1Cw/Zl+17o+kdTGm&#10;Rxxzusu5AQqlRhyeufp7cYrLWJri5BQRmJgWYpgAAcZbHX/PWvJ9P1jSLs3X9pR3N7PuX7K8dzhY&#10;gCMhgQcjAx+NRy/GCLTJSh09ovLlZoVjb5FJ4wM849vWnGg9kJ1Ez3iKOwFuLyWe2DriBgEYhvX8&#10;ar6p/Z64smlQLhTHHK204bGccZHT6V4rafFjwld3B1S90uaSUPnbFcFcsBjcVAGfWtHUvi/pWu7h&#10;a6YojCCPdcqHb0GDgfzzW3s5diOY9lfRYbu4+1WNwJ7cMI4wp+Z2wOSoJw2PrWMlm8eoCK/80R+Y&#10;TsZeu3PTpwO+K8etPGVjZyrqFvazqsToyLEz4DLxnBB6/Wuln+Pc4iSGfTyY3b7xGNxOcnpweeaX&#10;spDU0enXOnxzXcd3aZmbAOzA2tkfwgZPQdTmoI9ctbYeXJbSmU/dj5K4bjOOORxisnSfjf4Kg01W&#10;v9IuI5IHU27xyDoeoYdB9alsvi54Jfa0VnOskXMUv7vITOR6A4PTOaHTdthc3mdhpupi5eGFNkgM&#10;gjZWI3Lg9M9c9AK9Mgl8pXstZiS3jt2IIJ3u2eo2jkkgjtXndr8TfC2q3MRg0r7YzKrzeaiBi4J5&#10;OzB5z1roV8bzWk7yNoU4RpMuJm429CM4DZHbnpXNKL2Nk10Z6vpMVleNNb2d9c28G6NmdYhsB6bw&#10;WzjqB616L4cvbDTtRisJFeW1WTLXc69u7HIGAeOe/SvHvC/xY8P+HtSjluLSGOABtkbyggbh8xO4&#10;EElvyFeR3/7Q2pabqsqbIXt8vyGKnB/ulRyvpkZrNUm9kV7Rdz9DfEl9pFvADYrHfPOGS4nmQ4Vi&#10;flCpjhce3Wub059IivRb35S3dsyxmHeXJRSQAowOo4BxXw7oH7XmnaHOv26ymuSHIkUysQytySpO&#10;Nrehrs5v22PBj3ck2n6BIsz4ZGknAwApHOF6kdf5VnLC1NrFKtHufoZp/jbS7ew/s95ovPDK7JcL&#10;khVyOE7gH0/Su8tPEthJpa3RaA3RBchztRsj2z17D+tflhdftd+DdVjnu5LIw3MiARn5ZFBU/hj3&#10;rh9V/ak1fU5AgvJvKAbb9lKwsueVUbeQB65rH6hN9DT6ykfpZ4n+JGhW7m01NraOXcY1CnLsc4JA&#10;5GeMEZ9Kp+Gbrw8LGZLeTaEWSOVHyh5BYBmbuM5GPavydsPildPqA1OcxSSSO0zvPODlx9047Zz8&#10;3r1rs7b4/wCqwJLALW3aGXaC80jFS2c8ZA4znaauWAtoSsT1Pv5bTw1r9yLeMzx+WAXlVgZWkG3I&#10;jPcHHSu802DS9PIlhjLwRJuYxbmldQeEYAEDGOTX5My/tEanp+p/2jpiRLJCXaPe5JUuc8YOSB06&#10;9K6yw/bX1rTLqBoLWLzI1VnyXKu3fOTyCTnFEsvnsgWJj1P2n0vR21SN9VsYAyJArs0iBCWwSVK/&#10;iMnrxXF3eo3E2jS+H7+QNewxSSeeilYyMEhWHVW29+mPSvzY0X9rLx34vurhNO8QW2mrIzyrZIqw&#10;26A4OV3nJKnjr0zXZT/tJSbYLnU9RspbhNsd7KX4mXGMYjHXGelZU8vkmVLFJn138N/GMNnPJY65&#10;bsLuGd4olklHltG+DnB556E17xZ/Ebw/KjW91FbSiJfJjlOUERzuK5IyCBx7np1r819A/bE8BaNq&#10;0pFvpF5MkYjsf7ReQFSpyCylFAbA+hFcx4q/au8fa3q0954ci0iCwlkRnsYXGw7uG25Az3wetdH1&#10;KTd2Z+3SP09uPijoWqaJeaR4emktgHeRFilWAQhsADAJJ3EHqeea6L4f6dq3gX4aP8QprZpbqG5M&#10;0cCgLIIJCRnPdT1z0r8cfih+0j4r8Q28EHhTT4NOURqL17R41kd4weQw5AI5OcmovBP7bfj3wnav&#10;pl9JNqqXKspgu73y7aIMpVhsVce4HTPatJYCXLoJYnXU/Wsftu6lYXSya1PDpqhUkEd3HtWRh90o&#10;x+YKeAxA6iptN/bR+H3iTV11/Xb6FHunzcR224Ks699+MbT6nrX4z61+1KmuXtkv9hREWQeGFHuj&#10;JiMkEIoMf3Se/aus1r4teKvFFlJa6B4d8PWGl3GJEzNmZXHDAudpwewwMepqXlqerQ/rbWzP6N/A&#10;nx48DfEPwbe3jvDq5Cu8KM485B/A6sP7vTOR79K0vhD8dPhZoWn3F34yjuZRaTu1vBat5kzKuQgZ&#10;0JHBz9O+a/A34XfGjXPDvh668OyjS7XUbi1dYriwlXeVHALnnnucfWsjw94v8RatqUOnafKE+zyS&#10;PJH5zxJPcTDbISeAw6Hr61mssirot41n7yz/ALX/AMJvEV+niCG/XTRuZHj1yZYpUePcwVf7wO7P&#10;H5V8MfF/4r6H8WdXvfE2k3lglhZ3bxpe6fKJV3xgF1YL8wb168c5r8ofib8KfHupS3WoQz2moQWi&#10;yNBaQ3AX7PI33Vbcenvnmvq/4Ov8NPhb4F07w/4kYWcc+X1C4kkQRz3U0eZCMEn7o78ECtvqkYK8&#10;TJYhy0Z3nhvX/Dd94svLwqGubm0EMcv8L7BlGHqQTnkdzWBq3hTT/iP4c1vwrDJb3CQQ3Lzyq4Mq&#10;hl+Ug8btj84zkYrS8aXPg0+D9Y1zQwrWUFot5ZXVnIHlhReFkBXqgyMgdOhq98CvA2t6X4JtfF73&#10;qzQ6n/yEUlVAZsty6OnzKezL2FU1ZXQJ30PhyT9m/wCKOiajo2k+KmiifW28uxuy4KSDYGBIzkcY&#10;2nv0roNKSXw/oeqaBqtsLiElhbXMLlZkuoWwrKhxhXwVYDmvrb4pTa1oWnxL4/0xmhspU0fSdWhb&#10;zIbcpmW2kBXg/KQpIwfl9a+Ptcv9R1HUY9UlvGWOwcWd7awAea8gyfOXkbk7k+9bXclqY2SZ9J/D&#10;PXvFNl4Mis77WUt44p/7SmuXUyGAxHMMeGyxI5GfTrXmvxt8feHtQ+LdnNoax3mnaottdCNPlEZu&#10;owsuCOmw5bBHFeQP8RNGTRFbUX1CXz2mV3tnTYdrZVghKsp9QeuOtamh3Pgy98Kz+M/C/k30umTp&#10;YXB1NCu97oZAZVIbZwVyDx681zPDWbbW5sqmyue+eHNQgvPHGrQ6o4kjcxwQ7hkahFAijKn1OPX6&#10;V6a/w/07x74agtNFcC7t/MeO2mlP2lCjHaY8jPGRnn7tfntbfHSH4feJrS5vtEtZII3jS2be80Vn&#10;LuyXjViThSRlGzx3r7T+FN/f+J9el1fw7rFjcx3KSrqRsIjDLarMcs6xTEbuuBt6dBXnYnCyj7x1&#10;Uayloee+OLXVpvF2rfDS5MN/os9p5lrqaDb5knlh9jOB/rFcYByDkelfN/gu0+Ingj4jP4j1uW8s&#10;LuHSvttpd3KAARuFBLYwJMLkfXmvpv4g/s++Ifhnr48SeHL691nSvMfW/wCz54zDuiT5JD5e4n5V&#10;Oc8ZIr598TeGPHPhLRX1bxQlxqNjqtrNPo8kkxlMdnA2SmM/KVyNyE8DNRTkrNRa1G4u/vLY+htA&#10;vrz406zqPiRESeWK03y4HlwzW4XDAJnlu5ANf1Qf8GsvhzVtB8IfG4aujLK3iPQ+GHODazOvvnaw&#10;yM1/HZofi7VVk22WmT2IjtYbgPZkKAkrfu3DrxgAjOevSv7Wf+DYqz1gfBX4p67rSFbi98WaYsjZ&#10;JLmKx++QeQTu6flXiZzLlpSvpsbNXg/66n9PMMfmJukA3ZOcHjrUvkp6fr/9esiTxLpFlI1rOl4X&#10;RiGMVlcyrknPDpEyn8Cab/wmGh/889Q/8F15/wDGa+mwWWxdGm79F+R5Mpyuz//X/vg1XcXhA/vt&#10;/Kvy6/4LNlh/wS6+NhBPPgi5Q49GkjH9a/UbUhulh9ix/Svym/4LYXcFr/wSy+NMkz7B/wAIlsJw&#10;TgPdQL079a/IM/1zf5x/JHq4V+6j/K61QyXRGnLkxg474z7/AIVk2+mWlg7MwGQw2g859TXUHWLG&#10;RmgX+/ycY5+uM1gyxvdq62iuZVy24nAIHWv0itOV+xlBJnZWWnXk2m7raPfEyhcjuzdq6zw9oc/h&#10;+QiyjmNy0bOueqtjgn1A64rm/AWtQWxTTrmRAzTqE8w8KW6kDo3419ffDrwtCNYm1LxE7xRPJ9le&#10;eZlzIJlAXYB+J9Pevn8wxcotqWx6mHoJpWPnXTPB3if4manB4L8C2ct1Ms4fUZI32q7jll8wjG4j&#10;OBmv1i0/xF4f8A/Dnw94H+GWkeIvD+qTRxWVzeEi7ga6hOXYYjG3BYjcPT8a6X9kbwV4Z8JeGoLW&#10;OyFheJeXkctyVE0V6Fc+TKckgEj0PFfacI1PxDbmd7SM/Z7zbbJDCEik8z/WFR7FcfX6189iMxVS&#10;fK1otj0qWEcY3vqznvgl4Zi8L/EnSviVr9rq1/qdvdRRTXtnbmZiZm2G4lHaNC2WbHFfqh8WPil4&#10;p+F/gO+8R29tLfWurCG0tZo28xmhuGCOwVRu3AZPUda8b+E/gjW/h3r9pqEkc08evWPkr5yloY7V&#10;dskhYKNu9icf0r3rxnaPeeArSVrZEjhnd7W1RnRSsDDACLnC49ec140p3kmdqjZNHyz+194Tl0z4&#10;f6WgneGGZklhiYAKw8ojGOnJPzYwfrX4i/GH4aar4U+JNmmj6Yj3Eenfbr5I1c28qYGFLKNoO0E8&#10;tz7mv6DP2u9Et3+HWgwxW6TIb3zLtirERkx73UE4xwOpzmvC/ibouk3vga91jVYFtdNaxg+y3DLt&#10;R5NuEBYckkjaAPevbwFVxsediafNc/na1TVLX4caat8/lia/aR4bFZsPCCfmJAHRe2a8T13xnq/i&#10;S9vrbTbZJ4UtBc3TCNWmOzurAbgucZ7V9XN+y38Sfjz8Rbi2s7ZbOwiu9t5cRISIw2SG3MOQ2Mcd&#10;+g4r9jvgn+xD8K/2d/DRutcSCe7u7Ni91NGlxcywzkSBJM5VFGMc4FfWLFU6aSWrPF9hKT7I/nQ0&#10;v4UfHL4kpbp4Y0/V7y1/dxpbafauWQy52sXYKDk5GSa8r+KPwl/4VP4mXw546u76z1J4VmuNOMQM&#10;kRlGUUngEnHOOK/qz8cfF7wxep5vgya28OXNsqFbNYxLDKysABLsIQcDONpA6e9fl98cz8HPFfim&#10;fxv8V9Kh13W5FJMiMsUbZ5VkMZUqBg4XHFd2GxMpPVGFWil1PyUtfhJa3Fxp88sl3a2F6USHVb6P&#10;Fo0rYHllhnBBPOcY717xYfsJ/GvXzMnhSHT9TWK7t7YJbTBmk85j864yAiqN5bsDXouuaH4X1OGR&#10;NF+H9wdK2tLHt1G6dgerNySvX2H1r0/wJrFh8OfJ8RaJba5Y2iRbWig1KVGiyVDBmbbuOABj24Ne&#10;hzytoc9u58o67+wn+1xEkl7aeEtSvLTzREk1vtcMpydygHdtAGScAAV5VbeDfil4EZYJbPU7J2Yv&#10;wsiqwRipbGDuUMDyB2r+gDwL+1XqXh3RZvDHg7xbcJHqQYwxeILZLhYhkbkR13Mo28ZzivWZ/jtq&#10;MMi/8J34LsZYri3TTrfWrBY7i1ngUZcdpI/vHO1SRnNZOvLZo05E9mfgJ8PP2i/i38Ldej1fwbrW&#10;ox3iEH7Qs7SQksfm+V8jBxyCK9si/bG+L/xX8d3Go/Fu4vv7MuYG899IjjhmXy1xvU7cEnHJwOtf&#10;q9q/7GH7M/xV0mbxB4LZtKvUiD3cenulxHbMqlUhjROVDty8kue/Ga+IX/4J4ftA+G9Tu7n4fbNc&#10;gmt5QkBRgEKgMEdvuBz2AJ98VKqU5atWB05I+I/jHP4X0WGO7W51qW3uEX7LFejLknlnCPg57cDH&#10;vXxz/Z/iDxnrT2uhRSLGAZNjEMwUdSz8AfTNfXvxs+Anxh1v4qyeCb6zkfxCtiJTprTo7+VbQ+Y+&#10;GOADtBJUHrX1X8FfhB+yb4Q8CT33iS08TeLtSutJBUoW0vT4ruRGSSPaw82RVLKQ4GA6HHBroU1F&#10;aamdj8ydJ+FPiXUJ4dJ0O2vdZ1i6ZlSztImkWNVIXJcfK33hu9OK+h/C37F37TV5o763ceCdUSx+&#10;xNqQu5IUX9ysphJUcnmRSo4r9GfD/wAbLiXU5PD3wXshpdw3+kS2mk2Ee2GPbFGxN7MrlVbyUJx1&#10;Iz1r0i/+MHx3m0aS1vb7xJJptwSkzteObeFc5O5YdnyZHG3HPNZzqyLjFH5vaL+zb8edE0W41Q+C&#10;9Vjt7a1iu5ZriJ03xzuscaKAM7yx+5jJ612M/wAE/jQf7Wlk0uazk8O20ZuQ6TRj7Q20fZlUjJlA&#10;bLLivsY6N+0Rq8kuq2t1q95aTiAsljc30jyCJgYwyiQ7dh244OO1dTpfgj9qxbu+lu7LxTLPdFr8&#10;3CXdwGaedcEkvk8IOTjtiodV23GqZ+eHjv4OftTeEtZTw7qk7G6l0xdTe2tif3Mc8RlWOT5RgtGM&#10;4Iry1vEPxm+GOnW1jqcF9aW08SXoGxh5isDtl3KTtzg/eHav2t0TxP8AtN+AL46z4pvdcee+sxax&#10;LrdpbX8EibPLGHdd5IwBkHI981Jp3j4+HPitJrX7SPgzTNZ0HXbeCLVBo1kba4dY8IuxiwRRnGVA&#10;XPPY1l7drdJl+yXc/FnQvjpFE0mo2sk9nJMF+1l8S7znk85zzjHPWvcrnxT4p8V+H/NsbEarEqCZ&#10;HNmAoZu0kiDjHXLdMfWv0j+I/wDwTt+CPx2uLvxR+xvrNvJc2Zu9V1/RtV8u0urQAb4rZNLHzuhb&#10;I8yNiPXpXwuvwX+KPwi8aCx8XWmpaFcQxI8lkdwtriKTgOyL2PPJ5A7VPtYTWm/YHTktz4k1i6l1&#10;aWe31eGOC4WVY3Qx5b5c5ffgdCa+bPGkjWd+8EccPyZEjngEk/KMAntX69fFH4e6F4jtNQu9Hmgt&#10;54oQ3kWyvKGibLB1BXOGI6qPbFfil4uvWvddmhsRIsEUzHc4y7N0LHGD26dq2oK5nUTW5zU2sX7y&#10;bFLEpyoHRV9PoKz47q6eQuXJJbBUc8n2Fe7eDP2f/iT4z0mPxRaWEsOmThDDeyjEc6mTY5U8k7cE&#10;9Oxr6vsP2YPhr4X0r+0NUvZtSZEkSbyx5MYeUgxZUgOXj6EdD2NaSrRWhKg2fnnY+H9QnukeffEr&#10;H5Wx8xPoB3Nd1p/h+wlhhF5O032hgqIDlsr94DGecdq+vdU8F6dNqJ/sDSoSYppb9RLkBGYBSI+2&#10;3A4XtyR615xqWjeN7G7VbSxtV+zglYo4cAbhyyAdMjr+vWs3VuPkPPZdI0C0njEM4RGi87a7D/Vg&#10;HByMZ6dK0C12sBk0Vpo/Lt2kmZnGNhwBxngE/Suptk8S3EUtzf6JZTOVC+cwKlAB0O0cYx0rPvdT&#10;+0PIdQ0jdmNY5JIj8xVD8qtwMgHtWbRV0jkv7a1dJHW8ilmZR8w3cx7hgHrwea841KaS4hm3Rbsj&#10;O6T7wJ9/evW9R1DR75L1bmCeBbuRJZ3dMl8erKeACO1YdzZaXqFrK2mXIedsRxrINkaKvIwuMk9u&#10;T71cdCXr1PAodSaAYjVcqcKuMFsZyM1rWeqyXcyW98kMZCZHy4P4gV0GseC55r9LbRY553EBluZE&#10;jIjV1GXw3oo7mucs9HjluI5Wc4UgtngEdOvqPyroVrEHXy2WjRaK0xhhaXzgPMSTDRgnuvQ5x+FY&#10;MeoWk0wMVtjb8qqZMhiOpI5ArsB4Ta6tJWdTDtbMcpLMjAjpgcGuEktLe0Z4ZmOVO2MjgH3og79Q&#10;OpOs6XpirNFbwvJn+MbssfQAAHFc9qV7NfRmeUpGpyXRFAJHUDd/nHvVvTPCt/fXvlxJgeR5yyBg&#10;R+8ztI7detdvaaJpGl29oJt1zNBIzyoiAsGI7nJBGc9aV0gOF0aw1NtQEeixu0z8LEqs5IIz19+1&#10;dFq/hz4k3cireWtxDtYFQ52gc9ifTvXb2l5q9repc6aPszjB3IN0nAx7AZFdXqXjbxhPpQ0y7/eo&#10;WEqvJEGk46jPU1nKcrlKx5NJYeONN0/z7m0nkjG4MyncOvUhTxz0PeuVu59at7gWX2OZJgDK0LIG&#10;yGGc9+gr2WLWPEkdvIsS4jcdkI6n8qhOsXNlARewr86MpER2n5+Cc8nkcHmpTd9g0Pn0ahK1u0qf&#10;dY7SygJz3Axjn2rBkvWzvw6BTlT94H86+ldSsfDXiFobSS0S0tFdtscfyqjlRl8r1Jx3rN1T4WJN&#10;dfa7GaBrJYf30dsd/T7vuGJxkECrhVXVA0eD2viM2jgwBfu7TleSfWuhXXftEZafzVUkN+6PfPBH&#10;0rG1jwVqWmvO+pQvbNDKq4bq4f7pHYjpms+zivLVg12DJbsSiyJ8rKR0I9R7VvZPVEnRz6qshWPz&#10;7mVWzlZGIxnnp35q55iWTeTHIpiBD8AHBI9+9XrHw8LwbJHIYxgqVweT/St2LRLLTZEsLgGV2fe7&#10;Iol46ccjmpbSAzr/AFO2t9LMMEaxq5+bcSzvn6jFZGn+IND06UTQ2BlnUk+ZL86A9vlwB/OvWtE+&#10;FeqeJdaa6lS6ltI2wXlQRvtz0Cc8gds4r0LT/CHg3wzc/aZpBczRYITH7pWzwCBwffJqZVEOx4Va&#10;eOtdMix6XPFAkrY2RKQwJPsM9egzWrFrnxE1S8j023gv7h2cIELOAzHrjI4yegr6TPiXwzKweHT4&#10;4zcKAJIII440Kncx6fMc9DxW63xL1fVWRLiDaYGRo2WRFc+WTjdxgk8Z6VhzW6DSXc+LNcuvF9rm&#10;HWbG9tHc4jWRWUNzjuP5V57d3lx5zxO1xDInyMjEqVPoQa/TvU9Wj8SWxae3t5ZQG2G4eMgLjOFU&#10;5ztPasrxJd+F9avN/iDw/Z3M9y+J7iGOJyGZByehznpzTjXt0HyH5cahc3YOJpS0hHDg4PTv61mx&#10;alfwSZlJdipAboeenrX6QeO/gj8HPGenwXukzDRNQWyj8yGLLRSOkZOWQ52liPWvnTxZ+zVq1nBN&#10;d+Db9dTjgt0mdZIzHJgorMFPIOGOB61vHFRe4nBo808K2Ft4j3W9vO0V0oOFbiPj1yetdB/wi+oS&#10;JFHZR3BkkfY8wAMeWJAwBzjjnivMrD+1vCGpQ3erWs9uXTfC0qlN3ONwJxkdQTX6JfCHwVZ69pSa&#10;hczLEJtlyLnAbaifeQMT1z0NZ158iuEI3djwbR/g/q8NtJdys0xgQStHErbVVh1duvTNdRc+GfDG&#10;i+GzqHiCVlLY8q3jBIznI3Z7nt7V9qXXhOAxR6JoJRbi5gKzSSFtqMSdrn5sncPQY7VjS+Afhn4X&#10;G29+1+IdVkSNIYbUK0YdB8y7SCqhCMg8kHg1wPENmzpJH5+ad4Wm8V3SLodndq7H9wvlFRICTj5m&#10;wuCRj3rsb/4M+I9BaGw1XTmt7u5Qz+TIyhhsPQbScHqSPTmvtK8t9TksJHvNI0zSYhKrwS6peorq&#10;gPK7EG7DcHjoa82vbzU9X8SS3L61AW25SCyt5pVWUIAz73CgjaMdeTk45raNSTIcV0PlSLwBqcTJ&#10;MDaQRPdm0uZJ9xa1k4O5tpGRhgfcZ9KxtU+FvjaKO+F1bwyf2axa4aCX+BX2F9vcAkE+xFe/Xvho&#10;Q2eo6VYXQuvtixzSs0aMsTR7iCuJT8wBKnPUdRWJpfiy9i1mSS+SC8SbTpbGe28p495eDyfMYqcD&#10;JVWPqRW8ZsyPnnxN8IfiHb38emT6dJeNKQLWWzcSNKGjEqlRkHlORXjEo8Q6DIVjlvbXHO1t0ZH1&#10;FfoPpHitdCufDE5Y3F3o8VnJc/ZJiWeK3lJOVcdRE23g8AV5nrus2fiPUNYttLVZLcx3CWZvV3NI&#10;jXCFAMgDJHQda3hVewM+TIfGniFf3b3BYZBy/Oce1dNpfim9ursBljSNwEkYqOPcZFZvxF0XTtD8&#10;QG20yKW3jMa5hl5IccPg+hYEiqmhaS13879F+fOf09q6WlYiN7n0NpsWnx2UqRu1yDGU+07ApiJ5&#10;yODzxXX28eiy28NrDbD5Ix5ryMztu7HcSAM+lcP4ev7SHS5dNQq8gYNGrdNp+U5PrzxXW+HbX7fO&#10;sBkKRlfMlfdwPTP49TWFizodD0C61C7P9hSolyispiiypCkjuOor334a+JfDvhK/cXFveazqNrG8&#10;jBF3wiZhtVSzHbweuaxfDnhoX0Es1g0UEMNoTKkEwhvpQASZI1lwHB9FO7HauC8M+NbvU7m6tdKs&#10;5bxrdBHpOpf6uS3JbBSVCMSxHqfM5BHBrOSve40z2mTwVqvjuz1XxVo5msJLS3NxrWiW5KzW8LP8&#10;tyh/5b256kgfI3BGMV8r/EzxHMfEljoOpajFqFvdKZLSeH5TDI7eXskRcBSOefxHevpXwPqusWVx&#10;F4iM2r301kk8e+0by4ibkFZYmkPGwjPygEGt/wAMfs+33xH8R2E+k6DbWduupJdWk90u+GIIMlpZ&#10;WAV0BBJB/pUr3dWG580voPxVOu+HvAsEl8LV79Ys27ELJbsW3l8dtucg8Yr7L/Yr+JV54P8Aihpk&#10;HizVpNP8P211NpVyt9iSxLXQZISM52yebs56YOa9PsvhnF4n8aX+maD42N/d6fBcq0+mWSRx7poW&#10;VihCglDkqO2enWvH/wBqX4VyfBX4DW0MNpHcT+KLmxsNVu0YYhmtCZMgDgGQKuSMEdKznJS9x9So&#10;3XvH7UfHr4RXnj74V3b+D1W8vJFR/wCy4lUR3MQHllozwu6MHPrkV/P58Vv2ffib8NvFE/h7xJcw&#10;JMIHuYDvySPQMMgle4r0L4Af8FBfjDoWgaT8A73XYdD0ixgka01xLYzXTTRqTHHJJljtdsIxwcAV&#10;9K6T8b/B/wARlTxP44eO71aa5MTXDKGPCfMBHjGx+fm4PtXJThUp6PU2lKM/I/NtfhlrkekWFzIY&#10;JYLhnw0E65aRMZwCR6jgZ61654v/AGd/i18M/wBn5/j1EkmnaJc+IbTR72OZQYpRKpaN2J5zG55H&#10;oQa+rJPgv4F8YaZd6f40a4sNJS8kn05LAYEbORyjdOh+6f6V5TqcHiWysdV/Z/8AGmoav4t8BG4j&#10;lMcVyVmspkIWC4I5XcEOOeCOK0dbYhU7bnwR4w0tfsT6FqTPFeq/mjdjYzFQcg9CGBHIrU+Cj3Op&#10;+LdOivLia3SHUbW2nMblGw8qo+CD6c/hV74l+F9P8F38vhnUb+51rSJpCPDWuRKEMYRgjRXGQTuQ&#10;jYy54IyMg03w5pNj4S+OdlpYlY2lvqllBeSxgujmIp5zqARuGQx606rTptCp/Ej+nHx38PrnRfh3&#10;r03h5Ytb0rTNBeSWPyMXcYuMNJCsuMyZIOOwzXxh+1D4AsNZ8M+GLn4Z2qSWmi6deXU0VuPkk87A&#10;mjkXpuGAGHfmv0N+FHxSuPEtlLovheOxFjfSNpyhULCUMfmUg8gMvQZ4zxXjlp4f11vHN/8ABjRD&#10;axXtxrl+YRcBUhijwu8u4B7nDCvg6cnCV30PpZRUlY/OT4K/s76tc2k2reI4004izKeQrFliRmMk&#10;SbSeFBHp7V/Xr/wbueHNK8P/AAj+KMelXNzeRP4ysMyzoI18xdMiLCIZzsBbv3zX5xfDb9hvSb3w&#10;1eWfxsGn3F2kgN3Bp1y6W7mX92C7nbgLkHAwOcjmv6Fv+CYP7Pvwp+APwg1vTPhCsi2Wpa3HdT+b&#10;O1x++itYoioZ/mwAMc8142Z5rGo3T3f4FV8FKFBz6aH6fWlnBLbrI6jJznP1NWP7Ptv7oosGZrRS&#10;ykHnjj1PvVzJ9D/n8a/YMvpL6vT06L8j4+o3zM//0P73tSObiAjPR/5CvyR/4LlkD/glN8ZVbGG8&#10;OW6HPfdfWw/Ov1u1In7VDx/C/wDSvxu/4L6Xb2f/AASY+L80TFW/svT0I9Q2p2ox+tfkGdRvnP8A&#10;29H8kethvhR/mZ+EvCNv4l1eXTFlhRREZvMOQgIGec85HQ15DrjXOnag8MDfKshQkEiMlScZx2Nd&#10;J4a1aeOS5nQsrYLDnAIHGDT7gxvKwXZPvbJjPBOefw61+i1sS03HoZ06WiZvfCy2sNe8RwaXdwpO&#10;k8wMu4bEjB4IB4zyeo7V9q6N4TnGtXPh+G8lsbcNEIJpEEiIOkhZjna6dmxxmsP9nH9nnwP4i0+0&#10;8UeI7iS1kuJRLDHDLsdQjEbefl5IHX1FfePjHXvAWh+Ch4L8HxxWusXcRj1G4mUSMInbzHUSnPJ+&#10;U56t2IFfCZlmKnXcKd/8j6TCYNqnzSZ8Z+KvjT4w+HmujwF4dmS70d0to0uZNw8uMyLlw3BGSDnP&#10;XPSv6GPgZc6LFoPhe6uPtd7NqM2x2BNxEHmkLIEYAELtJPTkkiv5+9a+CfjjxL4V13xHpwhnTTrz&#10;TLCa7PzJJLPLhUQjugGSPrX9jn7H37L2u3nwf8Htqt7aaXeaXokNxdRlOHJffFtZuhYenQE1w5pX&#10;pKEOXfr9xvg6c3KVzq5pH1/Wzpui2qW9lYgW+xvkGMg7gGORjGD3/StHS/DU9rPqVxq0IgQIEAO5&#10;4D2wo6gNx04969+8S+ENF0XULbxJrk1tEdIIaezt59zNJOzAEqMZLKSeT2rzXTNcXW4L+4I2RwyF&#10;lSbO4xbwoA6/KBn3rzKabV0dlRpbnx7+05Y+NfEukaBFpttLFYQ3kguPKcpC2yBshx3J42qRXzH8&#10;WvFT6x8OvDfgtoo0mu7RI40nI2J5BKhsAfKygdQOvevrL46eIda1H/hH5bQSW0Ud/LPJZGLPmMsb&#10;pHuwcKuPmBJ5OK/NDQ/GVxpXxzj03xBAr6UmnSxRm4O6IyNKwdEc8AnOcCvdwdNtLyPLxM9T0jXo&#10;vDnwz8NWkPgBW+zQzWwuHE4Y3NyBmQ7W4Kqx6t718gfET4p/EeG5u11C+t737ZcfKwwwMSDCZdML&#10;jGencV7R8R/FMPizwkbe9JtzZs72cFlEoXarhN8hQ72Gw4zj86+TLTRn06xuNP1kxvbWUMl9aIrA&#10;zeVcchCD6n8RX0eEpLdnlVp9Ec7qGreIPE1yuosyoZW8mQ2qYDbBjaM8Zx1fHWneGvh94PsGludb&#10;t5fOmVrnEg81YyAdsfPIdvwFeg+A9K0fw5BrHjPXLWaeGytVubGAS7QJmHyCRcE4468A/jXzPdfE&#10;rxjpbf8ACXfbplgEy2d0qxLMks0paeQbSQCY4wAB79a9ulFvY8+em57+2leK7KO21/w5dappEEsJ&#10;hMUMcex1wFb5NpBY5HfivL/iH4x8Vae8uo6xo2m3ht5IbFbO4E0Qu4yv7wNLGR5czElt3IHpXv3g&#10;f43+LdX8MW3hP4WyRXUeqXkssf8AazxyyxFj88YQgfIi/ME9fWvOdZj8S6/rl9pPjyPTobK9ugTq&#10;KA2lvDLGNvmPCuSN2D82MGtqbsTJXPA9Kl8H+I7ua40HRJNA1SwLKbC5kJurNpASjpIRtmjJ7lee&#10;MetXLj4efHex0mx8cnXri+QXsiXVsA5+yk4I86MgoEkB4BGPQ1+hH7Mv7NvhD4oiz8UauTINNf7F&#10;dXkDlRdWpYtFnjO1G4yOcHHGKs/tffth/Dv9kTx1Z6Rp+m2up6kNGeB9HYlRdwzHZBLcZU/IjA4D&#10;fMe3B5ftW5csUCp2V2zxD4I/Dz4p3mv/APC1PhJqA0Z4wLXVhcT7bZJnz5UbbsqyylWCrIODxnkG&#10;v20/Z31bxL410k+LtZSWwntmhsNcsIFXZNd5VROiDIVW4c4x3Ffz+/BD4k/ttftC6xEvgCys9O06&#10;+1O2vtQi0rTYkREhbCOcjc6rk5J7mv6PvhlbeGfFXgmWxaK3stXUCTU44HaKS8ktxt3Im4Pww3Ad&#10;fyrnxOhrh/I/Hz4z/CTwvafHfW/E/iOaOXUT4jNnqlhqsMrPDBp4aSKWzmQYUNuHmK3J7cZFP8A/&#10;DWy+OOm6lrC32k2motqr6daIo8xY7eNVaNNoGETnPI5Oa9J+OnhD4mS+Or/4oeErJri+vLAtqWhX&#10;U4bzVgG0y92GVwd2M+teVfC34tLPp89x4WtrHw1rsSNaSaTq+0RX8ZYOVZ2Co3zDCt94E+1a68uj&#10;I0vsfaXgX9m/wJ8NZIfCniS0Ed5f2zSprdp80gbhdjKAqmIPxjAKk+9eS/GrQZPDvhiLQnhgnuDq&#10;2LdQSmQ6HaG3clVx8wBPWvYvgh+0vN4y0yTRPijokdhPaSEJNZyx3UUk8h2+UoxvViAMEMVzjOK+&#10;Yv8AgqZ8bvDPwD+Ei6+sV2uq3OsWv9g2V/8AJLNJGhMjgjP7pUPzjjJIFZU4ycrM1lyqN0fP/wAJ&#10;/wBqjVYmlurxlsbf7etvbWUW6M3brL5fmEDBxLj5Ux0A9cV+5/wx8PTt4hs/EA1GO1u9TsYZBZRO&#10;xRUEewARZbawJPDAAk89a/hX8H+LviD8U/FMUms31/a20t/HdQ2WjoEEcskhMZQAbiVJ+VRk1+83&#10;wx/Z81/SPCdrfa34u8VxaisJmvGtbkvdQxGQbcqvJ2HBc52gEg8itcXhlbczo1n2P6mfBHgP4aax&#10;4evPAGpW1pqVnJEJbwPCp2XSkoUiZy5jLZByGC57Cvmv4s/sDeG/EV+fDmmb1tNQw8WpWgMoRQc/&#10;Zp1wNrBRw4wOOSeK+Kv2OfiH8Z7LxjqPw5kvJNS1C7kWGxluQQt3gBt6J08wKeq4/Wvsyz8b/Fb4&#10;WeIr3w14kivNLvrqOaOWa8WRYmhQH7m4eoHTryAa+fqU5wm+WR6kZxlHWJ+XHxM/Zs8RfAvTL74k&#10;eFNRuNM8S+EdUl36hZJieK2QrF9qYsNrxopJkUgqyg5Gea/QfwT4Lsv2yvgTqNlfWOh6Z8RPD4jb&#10;WdYsrYK2pxMC0cyzEldk2CHjwNjHg7TXHftdvpPxK8A6z8OxDa6RdeKNP/s2LUL2byF2yyL9ouio&#10;JkwqqQwxhydoHWvvP/gn14DjvvEHjbxT4fiWw8NR6Dp+g2WozREx38lsB5k0bOQCm1cEYBDNSxNV&#10;8in1RNOEVJrofhOfhFL8K21O3k0qzbVf7E1ewaOTLmaJrSRo40xlQY5QGVgwIx6Zr8JP2b/gF4F8&#10;e6/DJ46ntxDbGTULnTLlGjaeN8RxeXPHyzrLy6kA9MAjIr+vL/gplqFj4YsPDfw2+H2kWy6neW1x&#10;rJ8WPB8zW6bkmhVEZgu9Sdxz6cc5r+ZTwLrOm/ALx80XjMXUOgXV26DUrRVdYZJG3R+ZuXnY46gj&#10;IxXpYOpKUHJdTlxEEpJPofRniv4NeKPCXh+ztNK8i1851t9LtIEf7LGkm4Dy143FfUjH61yvw8/Z&#10;Wu9LW/1/4qQTXcgBS5nupUEH2gjeo8tTuKgDoDwD1r7EuvHE3jfw/p2ueA7yLxHLplzA19p4dNyb&#10;EwGkQdEYZZWB7YODXuE2q/CHxN8MIPB/jK2msdU1LU9unXcSSzmFrmPEtvKi5LJlVKtkBME98VlK&#10;pNKxagtz8o/jbo+m+CrGyOk2elW01wFeBoYtxEKkkOuCSVbpg449a+KfGnjK4MsjQ2ixeZERLJ5j&#10;KpcY3bMchSOMetfqf+1D4E8L+KLay034bLHqOoeGbX7PeCyDGJFgLKUnkbYPMOcqFJ3dTgV+XXiH&#10;SrTUzmzd4DFLJBPazxNGwbowbdnBz2NdWHSauc9Xex6jpvhPQ4PDjNp0E3nFDKr7S5LOOhz1H07C&#10;vKPEPw7/ALTuLbT3tws0kTBDABH+8T5iHUZIyBnPIPSvonRtYv5vDl5qmjJNqRsbUyS+Sj8+ZHhI&#10;lZVOXbBXCjoDzXDalda22lwx+INOiS/s4xc38EUgeO0e4xIEPclVYDAzznpnNF3cbsfO1x4KMUDR&#10;iCPfubY0oLIyE8gj/PtXi+veCNMuYpQqMJcbs24IjUcj17/yr6VuNXuZ9Wks7lkRNoBEiEEIM9hy&#10;eR2q/Z+HLPUXW/W1dFMHniPeV+UckY/XB9a0jKxny3PjTw7Dq+gTjSbpY7m0uW2RMzEMZMbhGe4D&#10;YwD3PBq7f+DrCa4hvoEUQSISYYYthQAnhmHGR0OfavpCH4eWeoag+osm4W48xIDncjk4GB1bGec+&#10;lS+IfDem6TanTo5YrhyyM8Ak8sh2PGOOccbgB0rVVdbolw0Pn27N9a+H5rZDiGNBJFu7FjhsHsK8&#10;t0jwxFcvd6jqyRvaxI0cydVYuMpKkg4wD2454r6m8ZeGLjT9Bt9PeFLh5c+agJy0bt/BwM4POetc&#10;b4m8NRrplpYQK0dvC6iTaSYiAD14HQ1pCfYiUTxlJJbxUsrJRawDEYYLhio5HPRQOvGK9T0jweph&#10;WS3QfLGuHfkEt0OOh57/AKVpWXg+CewlvOH3FYtvICL6jgd+/wCFet+GdC1C20ddEhldyI5OBt+Z&#10;j/CHHIxx26U5StsSonllj4fgNzKszGZ41beynCkj5WANdDa2mkx2uJIYpFi3YBOZsRrliM+nfIFS&#10;6no6aTbSx3EgSUq6mMZKhshiM8cEcjPrXE2UMDWxmhViJ2yd3y5WVQMbgMhR259T1rGWpojsvD/i&#10;jw8Z57F9MinQQM0pjbzduRzxjhuh+tcPrHhzwpqbNHpss0NwdpTy/lcE5OGjOQV555B+lereHfCU&#10;Wh6atnK1p9nmlE73UfLyqFAEWRghATyc5Oc15F8WfFuleBfEizWc9rciYiQW6geZDnqmQT8p9+ce&#10;9TFNv3Rt6alp/BD3FobmJ4mUZE6gABWBGcHsfrXP2tpNpUroiv8AIGJCPgkHGBjvj0rwqbxff6lJ&#10;czNez2sVzI2LePOzBHsecVJ8NfiLLo+oiy8QyefZ7hbI8gy0BY4Ei55x2I7V0xpO2pk32PsvRtP0&#10;bxNp82m6lbWokli8kXTpvA3/AHS4P3MHow49xXhHxN+E58DassV0UuLO5BjtrmAFY9yDDBge/wDt&#10;V7A66lpckWtaRtuBAULqinbLCz4YDB5BU8e4r1n4heGl1rwxqMT2z3sFrZj7OS2TbgnIkUdWCc5H&#10;pTg7MW58ufDv4cJqOnXF1bSO9zE/lpDgE7NvDEgDIOSB713k/wAPdE0axF7qKXLyyoH80Kvyg9VA&#10;yOfpXs/wGtLDTLu1vroRTQTxLAi4OWDEMjHoPUe3vVz4zaUbfVDY6RAkoZ96LGyH5snAIBO0ZxkH&#10;GMZ71hVqtzsaxguW587Xviy7vpma0eW3tIAkTQK2ZHYLgLk9SAMt2FW9P03WNfjeO0tY7a3Y79yq&#10;ZHbsAXx8p9gBU3h/wbot94Si1tWY3EM5SYlgFaRid4AGTw+4Z5r334YQ6pe2S6Dp9sRJfb7axYJg&#10;zMoy4Rm+XOOvQmpc7ISjc8dt/Ajz3ckOo7/MijK5nY4wewA689ABTpfCc1nbLFI9vAu4iMzMFMgH&#10;J2jqQPpX0dpWiaV4a1TU7b4mySWV3Has1h5rhPKWIbmLswK4G4EgcisbUvgRBcSF9RvTqd1Ixnmn&#10;jRhG8bfdWEcYwPTn1qfaj9mfNFzdWVvjTXnsn8x2RAZgpVsD+Hg47DuTzWjH4W12ERz/AGKRk+4m&#10;wk89hleRjHfNeva/8PorrxAtvrGmWpCRxxwQXEK4KR9Sp9fXPNauk3dj4S1qPwtElxAsod1h8wvG&#10;QR/ADyueOhGKUqvYqNPueYWHgnU7WGe/84rPGN8lpKpfKZyRz0IHSrFnd3Gl6utg0b4urc3BjU/L&#10;KgYZUE5wykdPT1r7Y0ebwxqPhe9dYHW9RY40Mu3y8ysBk5yfTnjA60r+EPDvjvTLnwzoVlbNeWWx&#10;rSSJNmxy4Lyb+QVUZ47iuf23c0dPsfC/xA+Hlr468JzwPGJLZIGWwKqDLEyZYADvz1ORn0rf+Eni&#10;LTdH+Hkdla2UD/YLKOG+aZNzpMgIlKgEDrgDOcV9o6b8OdH0nUL7UZpli0yIpaJICMz3ATBwoyME&#10;k5I7CvkrQPh81j4Pu4tOObq61K5eZmBEEG+VjGgk3fPngnIA7deatVk1yidNp3RQ02HxN40ml1WS&#10;4FvaWarLqXLGOyifAVnOfnkboqevYAVVvvFEaWiWPh4/YolkLiBQzSMynhppjyzdyOFGcY4r3ZtI&#10;Nt4LHg2xj8nTo5Fm1C4kO2W/uVHDyjJ+UNnbzjgVyNl8JrvVrJTbyRyzyhmtbe3BdZH5JU+mB3z1&#10;rVTjbUlxdzl/hV8ONa+KGpNAtpK6RSedOuD5s4/i2vjC47V9+eFv2dvh14e8K3etawlgjoHkt7bU&#10;rtopWOACoUbQx5zXpfwV8H33grSrfRLCFYnRVkumELS3BkfC7gpwo54JJPA4Gc16F4+0X4YeGfC0&#10;2pfF22tb2SC6ktWvnf5N8iZKoj7dpKkKccA9K5Kle7sjWFOyuflR408DDSNTub7wV4c0A2VvB50q&#10;WzyItzGQS6xTbmWRgcjgD36VmeCdAs/i5apY+HNMigs7xxCmLcebGd+PKd8E/KQQST1pb6WDwz8W&#10;LS28A6tLPoN750v2Kb99DaOAQiRynIKnbjI4z1r6z+Bvwpvo/Hep+HJpktLK8hg1pW4Dp9ojyQdp&#10;O1fOTrgcn1rqbaRlFXZ4/c/sp6Pa+HdT/tqG3S7x9msrq0GyW2kGPn3fKdoHBB614j4y8JrpfwGT&#10;wNrEFvFrb6oYkmt1WNZBGpZJyduclTyMjn1r9O9VvdR8DXN9fa6EudMgja6ni3Zk+UbMhsck4zwD&#10;mvxl+J3xB8S+L9f8SeM9Siu9K0ozQ/2RaKu+HzEQqRkjj1OBjNaYfmb1ZNWy2Pg/4liGXUbXRYWa&#10;4uY133lwxLPJM+MqP7qoBgD8e9dTpGiCws4obdlHmLhywyFbHPPPTpVHwno89x4jfVbmMzNP5i26&#10;SZyxZSA+fY167p9lJYW09lrccuJAFXYinHHUHPBzXrSXQwOP8NeH11BZooWfzYVSZiOcoG5zjt0r&#10;2Dw34e0/T7JtR8USNFBJCL6Oa1KOWhLlMGNsbipBZlyDjkVy+hWtn4b1ESLKzpcxmKUcfKrHKtwe&#10;epyBXe+JbuysvDf2GWOdrWYm3M9s28pJj5DsbqD7YqWgOZ8UX9z4r8UR6Rp2oJcaZFGl0t4kZgCw&#10;qMlpUbkNxgDPJxjrXUaETd3T2Fmpi09MM8ROJJXI6yngnpkL0FP0rw9b2Wi29sJ4xNfsjzhwAWKn&#10;Cqx6fJgcetev+HPD1palpI4hdX6kSOFfgKihSuPU5zSYGe/9r+I7V5fB1rMBCn2Xzo0PlecmdizY&#10;GMgdh1Jya9j8d/F/xRJ8JdTu/CpurKMWK2GoabbyfvdOuSCkgkU8hHJysnQqeuRXJ/Bn4mL4P0u7&#10;s/E0U50u31qcX0avtCTvIzxmTPPK4GQeO9eeftGeP9NurNP+EQiS1adnW9aMbZXiH/LKQ/xKeuRk&#10;GsuW72Gep/s26v4l0DxxY6zp+raVYW+oQrY3JmLELGQDlv8AayD0J6V6Z8Y/C+sePvDE3g3VL+W7&#10;lt9RudUsoAuxpbkqEGwnA2MCGUDtX55fDzwprPxA8Q6P4YskvEmvbhbe3W2DMy7yBv2jrtyWFfpd&#10;onwJ+N3gjxPceEvHU63upae6vptxbuome0t1H71lYkHjkjqB61nUSUr3KV2rH4w+KNM1Hwd4om0O&#10;4RoZLckBH5KuRnGfxr7l+B2k6P4gjtbeW5SIS2qyC4ugNw4Uhcj0OR619VfGn9nXRfiXHBqmiQ/a&#10;rq30u5vb2G3X/SZLmBkyJAB8zMp4IxjBzmvMvhF8F5NI1qbwVJA0F1qcMdxGJFO+1YgOVViVGwjH&#10;PY54pzrKURJO5794R8Ta94LhbTbu6WWAszMbaJXibcuMt5uR0HOBxmuJ/aG8QeGbO1T+xGW2hv7d&#10;pt6geZ5wwjrIVxjBxt3A+ork/i34Tv8AwVYrr/mXEdrBHJIyzOUcO/7tSMnkZHOK8s+FGvWXjHxB&#10;bW2uf6TbyRtDMk/73agIIHPJyemBxXn8iXvo35n8LOW8M+Ar/wAS+CdX8Ea7fWrxRWs2s2Szncy3&#10;DlAU3rkDzCM9eMHpXL/sa/DdviH8UpZfFlysR0ewutQhjkwRPdxDZFESegZj154r9bfFX7Jmhwqy&#10;+CdKE1nqsVpiWVijWpVN8rbeCwOeAcirx/Ze+Gfwa+D0PjJr6xl8ReJdZntrS0099xtbW2+95px1&#10;3nDKMFa8+vj48rhHqdNLDPmTfQ2vgnrE/h3w9oVhFHcmXT9QuUcwsABcswkeQPjJC4VRnIx04rx7&#10;4ffFn4o+I/2xdV0fTzLctcS6hqFtBICzl7qRvOClcZYlc88Zr0vw/DqDatqkWjLbmO1XzCCGRRHt&#10;AG0N8x3AD3713H7AulaZ4Y/bX/t/xLZwR3C+G5dTf7Q/yWsX2zmR93XKFhjr0rxallGbau7HoU0+&#10;aKufr98DfEXi3xf4NistXglEw8qz1IynbKIUVdo8s/fZH9epr+g79i/T7DSPhdeSwzblu9ad1Z1S&#10;NWcQxJ8irx823OPXNfz7+EvGcvxk+PVzq3w+v4NPs7HVSjrFCvkvb7gVdcHBB+6cd/rX9Hn7Lfh3&#10;S9A+FEMWm3CXKXF5NeM6BdqSSY3IoXIAUjpmvz6srYq3kz2sxnfB/NH1Laf8ey49Ks1T08Ys4x/s&#10;96uV/QOCX7mn6L8j89nuz//R/ve1Mn7RDj0Yfyr8Uv8Ag4UvVsf+CRnxZfHMlrpMQ+r6raiv2u1H&#10;/j7iJ/uN/MV+GH/BxvOYP+CRXxNAP35dDj/PVLY/0r8jzGN86f8Aij+SPVoP3F6H+Yd4a1VI2Cs3&#10;zB23Z6YzkZrqL6Ozl1aCSzIeW7fJVOmc5I9vavn17qcu0cLMPm6Lxnn8at2WtavpF7HeWsjAxHjP&#10;PX2NfplXLrttSOeniraNH6jfAXXdQ8p9CvZiIbOCaWO2YDGe4ZuCMkUzW/iJq3jPwvJNqV5b2Wpw&#10;3kBsIY4mH2uzWMRE784yhXHOM818ueBfjvb2ivHeCa1mkRVMjAPFIejA4AKgjPFdx4jvLWSCJYTG&#10;ZJAZYWixhVfn5QOnqM18fPLZQrNzjY9762pU0os+lPgn8WPE2heCta8G60Zp5LjVrbV7edpR5ULw&#10;s2+Qp/f2ngnPBr+o/wDZH/aC1bxR4A0jxLrer61PHb6bbyW1xbKCiqSyZdSADGpPfq1fyNaD4R/t&#10;7w9fT/byjWUYuJrddyNPAuPMAcEDcB0U9a/oA/ZX1jxDoP7Pfhnw5pGoy28MVhJBdq0nmJLaPMZB&#10;GMnhlbB4HGDXj5ph4y2WrZ1YKq09Xoj9gPEHxK1X+0YoLySe5DylryWdV8x+fk3hcAZzgccVNrfi&#10;8aeiELsuXbypI4Du8mN/nEeTwSepXPFfCvh/4zzw+M4ZL2aS6WKERhHJ+ZmBBYtjGEGCMjOcVS8e&#10;/FLQLnw9L4jt9R/066WS002KNi26aVQV+Vf4hnO44x+Nc9PDWSRrOutWerftH/tJeE/CPhj7Jcva&#10;tZLE0TESDKzKuNoGM9eOD1+lfgx8TP2gp/GMFp4I0mNLVbe5mvIXBZpPm5TODnGOPr3ru/i1pfiT&#10;xJ4PS+eKcWGlyzbklkxIzRgne+7GAz9OpI+tfDuieHvHQ11LyxjuZ7m6KxQzSDDKGf7iAc8cjHpX&#10;02X4SEY3ueNi60pM+tvAHxg8SxWU+n+J1mshcW5hW+gBYkMQNrA42jrnH5V7xqMnhTX/AA/aWGn3&#10;bwaulsnno8RDyCQEK0bLnK4GSpArqPCPwkXxZoT2OrCVL0mMmSJP9WM4G5TjcMA5Feo2n7KNrqF+&#10;sUsssd29ujw/ZmYedLEygEJ1XH1xXdGpC5g4s8Y8Paxd6DpENxqsUl9p0EMlrqPnjZ5sbcK75HRT&#10;j5W/CvjDxjE19pGq+EtKtR9nvNXTWdKjlby5LV4VKuxIHKsjYwR2HpX7KeOfgprHgW0h8ITW0s5m&#10;tGuXurg7/M87gKgAAJVwM5zjNflp8W/hP8UdWkl8L+H4pI76+vGJES/MI14I+X7oyeR3r08PNNXO&#10;StFrQ8n+EOv+PfBGtWmoeDrrS7ZtMuWunurlFJ+XG/55ODgHsM9q+0PAV/qP7RPj2+1/xpaxXVjc&#10;aFe2cl/HF9iQyBX8nbEOvzkfNXDfs+fsU+IdJ1X+0vixNFIYx+60svvYqOrEZ6DjINerftO+PU/Z&#10;c+Dms+OrDljEbKxdUARrudQIo+44HzHHpW8mpPQiKfU+ffjr/wAFBL/9k7w437PHwItrW78bSWpt&#10;NR1eIb4dLR1ygTkiSdc7uQFXjIJ4r8rdTtfGvxA8cX3xI+MmqNrGtXxQ3dxqrEyyTKoURxgYHHGF&#10;XAX2rgPg7YTatcax8VfHG6TzRNetczP5YkmZiwGeSS7kYA6192fs06R4V8XeM4/EnxhgupYwgFpY&#10;wwEPtaTJkVeTjqS2OT0rqUFBXSMr33P04/YmXxb8PTpuvWl9d6ZJbQldTuZWSXbZzEAqscSySyYG&#10;OMdPpX67/Hnw7badbeHfiF8Odas55tMle7vrsOm+9tWASRAigY+8duRkelc1+zL4K8AfDXw3rjL4&#10;dsZ/7dMuoaVql0pF9YLaIkaCP5uRIRg5OD0xmvrj4cfDa0+Kvw4v9R1S2SWIhGNu6EYiG2ZflUbx&#10;iRTuA/GvFrVve5mejSp6WNb4RfDuy8b/AAKN9axfaNWuSl1bXmowhS8EqBnMcuMndgIR04qLU/2K&#10;vgl468Gajr8uj6bZaobYxzx7y2+6HRFDBSh45I4J7V9Hfsl61pmm6VP8MPGV9aJbaPcxpYtA+11j&#10;nXcobccrlsqufvAHFXPi54h8LTavNpfhrZIkMRlljz+8ll3HDDscDjkdea86OIk5uMXsdnslypyP&#10;54fEv7CnxP8ADfim31HSrqYnSpm1C2sZGLGKSM53A5HDAAADmv5qv+Ci37RniP44fHG407Ur3Upb&#10;TRJ3s0sr2RniguFO2bykYnYuVxjviv7s/FvjfxNq97qCTWsljpsEYZJbVFeWSRCEG4nKjdnI9Oa/&#10;z7f21NIn0X9qrxvpV0hQnxDcsFcDO2R94zjGDzzgV9Dl83JvmPKxcUloe+fsl+G9cu7y18Tack09&#10;7d3P2bS4LfJkaeR1TeEX+6MBenLV/S38FtE+Go8RWegeKovD9h4qvJJtHnWW/kknt4VAU+fPEWgW&#10;R2+9EzfewDX8/n7IGvaT8J54PiXeb5bp/CfijTtGgTJjg16NBBaF8DC7RIsisx+9giv23/ZcbwP4&#10;P+EfhXTdCFlY2x8Kz2vi3xDdzRS3S63PJkCMnO9N3qC249c80YxNiw7SsfcvxG8S23ge/sda8LvN&#10;DqHhjVraHz4o18pJ7UDb5EyAELKqtuDk/NkdK/pVXx5+z/8AGzwDpn/CWXWiahBrGlW+oi2vvLEh&#10;SbGCEfJGXyPrX4C/CLwM/wAStD8TeGPiXqMEEut6Q8OkW0sTJNcTwRobS43OoUSylDk5BORzzXd/&#10;sffBy6+IUWt6FrelJb3Hh4zWAlvTKtybbdvi+6Rhgc4FfO4ynGSu9LHoRg20fsj/AGH+zx4w8O3c&#10;PhFfD9x9j0uJwqNARFY3QZI3Rz8oRiGw2fvDHWq3iTV4/hR8MbHT9GuEZLFzA0dk6bmAJ+Uw/MrA&#10;5UEnp1NfDPi/9iH/AIVzpst1oovjBLpFxY2VtaSSLFHayDzXil24zklm74JyOa4PwdFpvwXu7Nfi&#10;HeXGqJFAr3EzTTyeUkjhY4vLfPyHIDPk5A9xXmU8JFfDK52QqN7nko+HGs/GDUPE/iz4hwXSS6pF&#10;KumfZ4962EBkCpHFjocgAgDByeO9flN43/Y/vtZn17ytIn1O0t4RFdwRy7F3yuwLBGUljHtOCOeM&#10;9jX9DuopqnjzxOLr4Wuw0a6tEurhL5mghtLq3YFmhiiBdomJ+dc478V+R37an7R/xL+Afh/xl8Nr&#10;m3sft0elSXljdaepa4TMbsHTyjgBewPPqfX0MJOblyxM68IpXZ/Pl8QtU+EH7DPieDULDX/OvLmH&#10;7f8A2RY3DvqEDNz5ZlTIMbNwUlwOpryvwz/wWZ+Nep+JprTVPB/g+9snfzo4pYZUnwCAT5qsQWbq&#10;flxnPFfjf4h1nV/Emvy6lrU0txc3czyzTStudmdskkk+pr6G/Z58AQeLvHyWEsf+iWMaz3bhdxkZ&#10;slVx1CnHNfUSwsFH39WeMqrXw6H9Kvwi/wCCgHwT/at8LzeDvEmgQeC9S06zdv7DRy1rq8KgtMLe&#10;5+Q+cB8wjYZOPlPavkf4ufDHwF8RfDVx4y8Gi9sdQgnkF3Y2UhVpSgARmiUHYJVwTtG3fxwa+TvH&#10;vw9tpbaKTw6scFzZqtxbnGyN0UhiccjI+gOOK+2PBus+APHvgTT/AB8ovrHX7ab7HfvYOYEWSNc7&#10;mKnBXOCueGBwTXB7JQd4G6k5aSPkDSfF2q/DuWx1/SFuY5oRtvPLlbBj3ACMknnCkjp3OatRRaRp&#10;3ivUdc02+kmttR+yi802UhXiubmMyRbRnBYKDhc5x+FfUmueD9D1e1g82CK4mBcushUx7txYOdio&#10;C2CCcggEYNeX6h+zol9cr4j0trq1u7HULXU5ymDC1ztKrvZfmChThQce2KbkuouRnhVzcreTm/mg&#10;MokJidiCiDOeT/EpPryKdevb2May3DTlHiVj8m1Y93AO7BPfHPBr0S3+Cetaghm1XUoYza3F4jiV&#10;cNP9oHzox77cfIQMjtyK8M8e6NN4QEuu+MTdrHDb7IrN5WIZUOwZAH8XXGOPrS0exLTWp1V/4sbR&#10;ZY9E2ne4Qq8ZBDQvkmTfnGc5BBORwKqaZoV34lvknvpxcG3LG3wAu1Cd3zuM8noD0zXxHqXjtfiB&#10;4nWfxNPJp+lWsCpbJZxgkRpnCqmU3MepZjk96+sv2cPHFn5txouoXKSQ/aIxbvcMY1eI/Lt69Twc&#10;c47Vo6LSJ9pdnqnxB8L2fiLTxrtvJHBPCVs4y8rB1yqkBF5Py45JGDXky6DevBu1B0kXYXZOBkjg&#10;nA6Cvte30D4eafmTxolzfC7k25sWUAJzkIxztIPA3DJ9RWf4u+EHhHSoLx9FvJxAs0Myl1baLchT&#10;kzbQoKljwOD+GKIzsrFOPU+SNP8ADOsJpUt/BamaKIZZ4nVzsbK4K/MQD1Le3SrdiwsvIgeK4W2O&#10;53e2XLA8ZPy5xgdRxk96+gfDnw2szeXWj2uoQyR7GAaAOpYFsKE/hzyOh78jNczq3w5m0y3ms1uD&#10;52x4ALe6BlEYAYgxMBz68H0odQXL1PLNS0aDVGgeK3YK++SSQrklGGAG54boOlcbL4SfSNLu4Aqb&#10;blQqRA5YFRwB/d9BX2F4S1Lwp4OC32s6jdTM9iEe1vIEGHwpjMRXjsd2f618ceNb/wAO6j4yur3w&#10;/dSzm9u/Pa2mdkCIuduxI+I2JOTj2qItthJHz/4x8b+K00628KW4+yCdBF5sq5wqnaSMcnPHHY15&#10;Uvwm+0xG4vL0pO0pjDzIdryLztBY5+p6DpXtWheHR8Q/iaw8qaSysdsgFtGzq7Ku4KzDAUO33iSO&#10;MmvYz4ZvWjt5ZN0s9raND5asrx7rvJcjnkcAAHmurm5dEYWZ8O33wr8bWdh9ssoluFJ3qLZskY9V&#10;I6+wrxrUrS6tLpluVeJyfnWUYYEdq/RDUtEi0SVtFtsxh97TNDlA9w5URjHYjkcV80fFiKBPEF7p&#10;7wxeXBKyRnG2RSCB1HDc+1dNKbEz1X9mf4hQai8XgzWiftEQka0mxu3R7fuHJ6qeQfSv0l8UeFbH&#10;SPCN8LdmaKPSTsuQzBZGn3gAgBiclcDsDX5a/sb+FrDxT8bbbT71nSOOyu7lWTGMxx5AYtxg5xX7&#10;uWnwt1Px/q25GRrW3NgttY25EcV4oDFMqOCQxJbn6c9ePGVFGVkb0oXR8WfDTwTq2mWttqHiGOWC&#10;3t7SGfyYkUSRIxCufcgckH869os/grofjXXGm0wSJI8JmSdB5eRGccMT8zHrgd/avQfibLZ6X45s&#10;PDGniOKW7V7NgxJEYDFZVIb5uM4BOOvpXt3gfxPo9l4ZtYLmMW32CQ2mY0VSwRirP/vngk5964Kk&#10;pb9zeMVsfAsXwCXw74ye51C1kttFvJN9xBdNtXz04M8UhAQ7xneuR6jmvujRbD4QXegx+G7C50ua&#10;KIIzJEA8kR45GPmDAddvvWh8Rddkggg0O8kkktJWEtvcupa2nVjyQ/OMZPBGeteX3eg+CrWdW0+R&#10;G1Fl/cXOlWs0hWRmKncyqARzyp4I6881Ept2uykktj3H/hnvwh8QNQm8OeKb2B9Nis12yxIjySGX&#10;PySO5c/d4PsO1eOJ8NJo9Oax8N3QmfTnkjM8isscsKE42nqHCggHnIr3P4a6TqfgqW51TWrgytcR&#10;C5cRpny32Y2iNclcDPGOeh55rv7TT7CCUza5NbQbrkeSJCY0njfdgxHBwxDDIPfjI5rmlNrqaqKa&#10;2Phy58FWoij1HX7a7a2nzGl5PIJQsmAyyR4GWGOoxx0NeV/FeXwLbS6Z428ULbWen6Wsn2NLVMXG&#10;pTcqrc4AOD06KOeTXR/tJftXeNDI3wx+E87eTYPsbUBYwp8yKVKJJIMYA6k8mvzv03xh43nDT/ED&#10;TZfF9nDuMcdpqEUt3ZnfvaSOFWYgZyWUx4PqOtdeHw8muZnNVqpOyPoj9m79pHR1+O2qeGdagt7S&#10;3uHM1pDqOHRrVYSHQtg/vAOQQMH0Fe2eA/GZsPjCNTsJjHpdw4FqsGQGhYHg98huuT046V+OvxH8&#10;WaBo/wAYLX4keAnnuLb7Yt6IbpRGyEY3wuF6HGQcDB6jNfdHwX+MGkeNdYhu9BKTTR36XTWEuQ8K&#10;DJcMBwyAYGR2FddfC2XMkZU6rPsHxzq2vT2E3hTw9bJe+INXaZraKBiI7SKb5RLMF+5gZIGCzela&#10;Pw7+F3irwL4Zn0LxBe2+rCe3WGVraDyvsiowAYZyHZvU8819bfCvwd4O1zS7zVYb6WzvNSm83UdR&#10;ZQ0hLRkiOHgbQMbV5wOtYmv6dcaNppTRRcJbOZYpw8ZkWQI2F8w5ywPQ85z6ivN9o37p1cnW54fo&#10;PwW8f62JNUhhtp9LIaJmk/4+ImwQSCPlKtkc4xmhfBK+EdU+w/Y5dklq32dodssQZR84kKYZCCBg&#10;gYFes+Fr/wAZ/D+3n8deJNQZbd4UC6GrBYktBgyALL8zK4+UkD5TitnT/FnwW+Oum3Gm/C3U0TxJ&#10;pcobWdA1OM214bMocm32lRIQ23BUn3ppy36BoY/hbxr8RLDSkv8AQofItQggNzLLtgRxkmRy54BI&#10;5P8Ajmtv4j/EC58IeA5rHXhpeo3EcO5bd2iuPJe5OS5EpwFwe56dDXG/teeBtbsPhjouk6WNThiv&#10;2tYDB5fybI5NhMrjkhgfut1qx4D/AGKvEHg/QIX1PR7bXpZEjZjrbyThYhgjcm+NPlPyYJJH4VcI&#10;R0bJblqkfiz8cPi3rGheNJJvA11ottHc2GJpNPjF0FDcNG6sNit67R0NeI+G/wBqv42+D4dSh0jU&#10;YLi2v2V7hChDYGOIzwyLxkqOB+Nf0oab+yb4t0W2j8XWPhrwBFGt1se31azidHQt90M0uR1A5HNe&#10;V/Hz9iDTPFT3d/dfCrwtLPbWYDT+E9QbTcumcAROXQscc8c+tetTxENmjllSZ+Pyft3XPibQ4tN1&#10;wS6fJBcIY4UkZ4/LVRnDHj5jncCMc8V454w+NNl4q8MjR4Ly6SBJpJXt0YFHMjbm3EDr0Arzz9of&#10;wH4Q8F+LpdL8MWWraU8ESJeaRrsIiuYZ267GVirx+jcfSvLPAPgvxZ4x8Qp4W8IWk19f3Uiw29rb&#10;RmSSSRzwqqO/FdsaUd0jC8j2uwlF7HBeaQC7EkxAAKVI4wT756d69H0TWbCQLp3i0SqhLBHVNw34&#10;xhuhzjkAnmvEI9Y1L4a6nc+EfE1ndWOpwTvBc29zGY2Xqp4bBDcccV6Jp9xef6LrmoW0xsrqRirj&#10;kAx4BGQODxxmtGrjubN3oj3epI2mxOsQjO87SFZY+hGeRkGuiuLu2W2trWK2cxeWsFypfcCw5Drk&#10;ZU9yMn2rufCtpYeIYGsdOmV3kdmQyShApJwCc+gOK6fxXodtZ6rFZRxTRupKyRSEFdirjO7g5Jyd&#10;3Ss2xmRonh+XXbeOZmKxAMibE3OSMhc56nPPHavRfAkdp4DvZb/UIBNcKcqm4qrsMcMTnb68+lQe&#10;CrqyM0uk3RlijtUBCxdZADlSjf5zXoOv3kV/DcwQRXMkxB+1RSKMqFG8EMuCQR37ZqGB81eNZPEu&#10;p/EjxHBp8Kiw1cWd8pKf6O1zCoBjyvHzrkEjBzVzx58N9Cl+HV9rlpeXzXdobaey0q4/eeUoP7+A&#10;MM7lcfMj9OoODXXXto2svbE52QqZFRWAJOSAp7EgCtXQ9ZGlXjyX1uLgJtCg5U7emCF4YYNMD0X9&#10;kb4y/s+fDPS28WeIbS9n1GOUTWrqFZVt1B3RxlmyhLYBJ7Z9a/Rbwr+1J+z343TUfiPPp72s1tau&#10;ZhdS+bIEEbKn2cLnPBAdcenPFfjx/Z3hbwnod/4bSGK4tPsd1e2spQLNEzbnUBz/AADJyvfFfTnw&#10;yg8Gab8L9K1/TLNE+1aJbNrMbtv8q5lBzIg5G1xtJweDxxXPVpJ6mkZtH2QNM1LwhoLeOvh40LLq&#10;FxLLJfuxNytrLEZE2oeCM/u8gZwefSvnDwHa6x4tvoRrt1dWtr9qN+l7clY5VjjyWAYN84GfuHH0&#10;rstO8XrqPw9tfDdgm+BrwTOilnxbRhpZNvBIU7cYXpjGO9c78TPC+sRarjS5oobK4tF1HT2gJ4Ey&#10;qHVh/Dg8kdea42ujNPM+afj3ZjUvHOreAYtWkubeKcnS7qfKR3DocEKG4G5Twp4P1rxe/wDCmt6P&#10;4v0bTns5rWSHdJLcxf6t/KA2nK4HOfWvpf4W+FtPg+LVnf8Aj+Ke48pJ4LZbnDrM6AyqXX5jljwu&#10;OwFem+NvDvirVrC81u10S7aBopRZSQ27CPEbfNngjIU8n2olVtoSoXVz1j4RftA/FDToNYTU8ahZ&#10;aNBvsTcnCxylEJUJ0Pyr696ztP1K7+JHxBmtdBMlrYQQvqdtbA+ZHELsiS4KsxJ2l9x7VS+Feq6X&#10;c/C6TTRFbvqOozKGwxAMLuIgOnyuBk5PQV9A/DnQLXwv471nwtDa2ymHS2gt9Qiiy0lqS24vzj5R&#10;wSOteFiGk5Ox6VJN21OPg8RR6BqS+IL1kFvpkVuJEB2PMYtyqSO4Y8E9s1g+BPGOl6l+0vdeLJrB&#10;nsX8PQxStPIQohuLg7t5HDKN2DySOuKq/H3wT4v+HOpLd309nLLPaQz+XEOBDc5eI7ORtC4yP0Br&#10;yP4DR3998RNZ03UAdp8L3Mlu6MDF5yqCvBP8PYetcsqa5HK5tGp7yR/Un8KfhdqPwq8HwTeDdOtU&#10;B02K6nnEyyFIbhwMBiBu3LlsYye3NftN+wbf6tqHwQuP7YiELweItRt4UDmTMKMmw5POSDz71+AP&#10;7Pf7QWu6h8APCHjWO3s9SkhgHhu5uQ4LT3kE6Sw5jY5k2gsCBjHOK/pS/ZquEuvhLaXEKugknmfL&#10;wmFiS2Sdp568ZNfnlZSjiXddGe3mck8Ird0fSVg8bWcZQgjbjrnpVvK1VtI0+yx8D7g/lVjy09K/&#10;oHDJKnBeSPgJ7s//0v73tQB+1x4P/LNuPxFfgV/wcuXwsv8AgkV4+XH+u1bw9AP+BalCf6V++1+B&#10;9sQ9/LP5ZFfzw/8ABz/d/Z/+CSHixOf3vijw3F/5Pof6V+S4t3ztr+8vyR6lL+H8j/MGtdkj/KGJ&#10;DfMVx61qvbglWaSJueUc4OfeuSheQyYi9zwa6GyhY/vHkEfON0ynax9Bmv1KovM40dDZadBI3l7R&#10;uzgbD8vTg/jXoug30tiiR3Ls0ZAAbJ3LjjA/Hj2rlLQfYrZZpQbR88E8+Yp6leuPpU0l2NRjFo8z&#10;MquSQoAB56gcGvNq3lozoi7ao+4/hjHrmmeHp7+3CSRDdAY2ZcgSoSu4N1OPXiv0u+Hfx08IR+Ak&#10;vtdudRFzsjjMGn2wEdvG4IZQRxuzk8V+V3wA1TU/E/kfDLUZAkNxdxRrLtAZkJwMt1JAr9APBHwt&#10;8XaV4TTS9IH2iO4u9yu3ObcjEYI4+f8ALHevlq9OCnJT3PWpOTS5T1+4+K974n1d5vCFvdqohFul&#10;xE48ySEkIWO8DDFRuOK+udCudG13xDYeA7Z4547SBHNzIhWTzZI94fPB4GBjGOK+XPgF8B/iH4g1&#10;WbTbmxdbm0kRViICj7xIxxz8p6+9fRvw58Ka5pPxN1pLpd15aak2nRiNxJ+8SIR4OOAAOvPrXJUk&#10;nouhtFNbninxH8DeKPH93q8dlKZ9Msmg/su2H7u3nvHJUu0mf3hCgkAjAx06mu7/AGdf2WfiLqCv&#10;4s8QXFrbXGmmQ2trHEs86MAATJjgDuPUc19t658KPGGh/CXTNGsFsBc6lqiXXktjFrbJGRGD19y2&#10;OR0r0XwdpOo+F7a58F6K7Whli8y8uoQweSaRAWJY84JHAA4Bx0rsp1nayMZUle7PCdG8JnwWLqGS&#10;eKWZ51jZ4mOzcB1RumAMDj35r6S+GHi/RI7Wa4vrZI9Vlkkjsbq6f5EZxgtweCD0xxjmuZt9AstM&#10;sp7PXbeASrbtFaxJh1DbwchR/fGRz0rnr6wW00m5uZpILV5LxR5CcjBXJXr+B2+tddOFzKWh98aJ&#10;8LYvEllaz+K9Uh1a8SEQNHE6eVbx9SAVIzknkk81+eHi7wu/h/xjPPqAgkli1CS3V7LcFjjyccjJ&#10;weAciuz0TxreeHLgWVtc3ECBhJs2lvMXqpGT07jPXFZl3LqHjTV5YtOEG3DyFowEeXOTl8tkf7RH&#10;tXo0YNdTnqO60PP/AB3r+heFNOXWvD+J9TmRYLiN4xlSw2kqenysc8dRX82//BSX45eNPil8T9N+&#10;Ap1F72w8PMstzDEcQm+nA3ZAxuaNCFyc4ya/cH9qPXJP2fvhTrfxb8XXsc/9nRs2jWQUKrXcnywb&#10;88vzg4HHtX8xvw3u5r+fxD8ePG8wurtpZJIllPzXF5cMTkeuCe1exhIdTgry6HXR+Hb2DVB4M0Zj&#10;Nb6NFFfXrAZVrl9qxRcZ4Qn86/aL9mjwz8StS1XQfA/hvRobp5bpL/xJqFzKUmeOPG1YW7IshXO4&#10;4IHTmvgf9lb4cyRLa6lrctvcz66zareiZiiwRxZdN7sAmWI5yQFBHev3b/4Jx6RPr3xKTxfplgmu&#10;6ZdQXVtB4gtLnFrbTJN5bxtC2x2jU4zIAcNg4I5q8TUtFipRu0fp94M+Gmk+EfDNn4xg064lggtZ&#10;LW9ed2VJfMbc67F3EhWYlSoJr9APBXgb+yPholvpzRWsdwxuLV5EdipXLk/KQxLYxjvXzB4g8cSt&#10;4euPBOgW/lmzZYpFZ/OjlUMGlK8AKxxtX8a+7tR1XRYvAUPhyZkVU0xJozKOfNMWVIPUFc5z3NfN&#10;15N6M9ikktT8XPjj4+8eeCvjhFqvg6azsoIrq2uNTaa3KxXBWJljVnyQjxsflDcYyTVL9oD4hfEv&#10;wt4E/wCFh272+kHUSpKRqZLi+JG5vJHOFxk7lPPQDNfod4z8FnV/gXqfhmXTrGW8u9GBa9u1VXZk&#10;kDpvGOW27gec4NfHHxU+CJg+IHhrSvGWpxxWdrPbtZrKzLbyQm6V9kT8hTtC7icdCM11Uqie6Mak&#10;H0PMP2YNN+LGgeGZ9W8f3BvU1HF/PHOrrcQFvmhXErclRgY4Prmv48/+CjWjaj4i/aK8afEOMPcJ&#10;D4jm0/V7pAFijuHd/IjGO5iTJ7Z4zX99Hinwj4Sv7W/t57u00y5uLS4ljWN8JJIuSGYZJ98jHXNf&#10;xKftHfDiXw1+yR8Q9bvpf7Qnufi9vg1AYYvbRtNGjFj8xVt/B74r0sBK8mzkxUdEj40+GPi28n0H&#10;+xZZDHYrexavcWkbMJLqaBFUDeM7E/iJA6+pxj+rX9gvxfo+ofD3TdAuNM8Mm/e7gEst3ACLSNir&#10;IkglUqsihgxIDMCecGv5IPgZbz3N5A9jAHnOYo5pSRHCxxiRj32noDxn1r+mT9l/xv4X+B/wd/4S&#10;PxjBNe2/2+/027gaMTXOoarbyQwRQqMrlZGk4TcAAuSa3xkLqyMcO7O7P3W+J+s+JYZL7S9Z8N6Z&#10;r2g3Fsr3UlndwR3JijXmO2nTawKthogwbc2AMVof8Ey5/DHhL4/eK/CeiXeo3Fnf29tfWNtrFvJH&#10;drNC/wAxlO5tzjcNxBx+tfLvhPxZ8KdY8IXeiQr/AGo3mMt9pmXW+sZXVZQskStlCgyByR0I616H&#10;+yb4xt/h3+2r4YtLpNaexvbm58O3P22bzPJmuU8y1GOCQduST9Bmvn8RRvSnFHpxmuZPc/pO8fxw&#10;33hDUrGcp57WcgTAY7Mg7WwOcAjPvX89Hw3+I1jrFj4q/wCE4vrG7tLO8htrKO8BaSdlkPyGMFpS&#10;2R8qg8HHQYNf0K+Mbu9stGXV4WwYC0kyPxugYEMvXrjH0r+Qbx1oNv4C/aN8VeFbV5yJRe7pYwxn&#10;uZrl1lgS2LFQrIjnc5IC45yeD5+BhzKSbHT92KZ+wX7N2pHwlFqvxMvdPtT9psLmCyiicxrCVUsU&#10;eFyxK7AWLE/MO5r+bP8AaX8c2/iPx74i1jVYLpLTUbS7W3d43kTZJ8pw7LgjBP8Au5r91/2b7ibx&#10;Z4J0/wCJ5aRtNu9Um8I2trC6SstmtskLmZozkOsgJG4cqcZr5n/aM8BahrhudO8aWunRpo9u2l2U&#10;WlxLGX8tV+zSOjMzSDHD7QBuPIrqw8lCo9LmtaPNFH+exqX2DT/E9wtuWkjiupUiLD5mUMQv5ivt&#10;T9k3QfGmu+OLx/CcIfUI7NbloQCsZgiIBJfsVzznqOlfM/xz8Mah4H+OPibwtrFsltPa63ch4kUq&#10;qBnLAKOoABr9HP2Qk1HwX8CvFfxa8OyPFq9vqOj20UituEiRSefLEyDorLjr1r6qu/d0PEprU+if&#10;HMEWmo1z8SJ5fMsll86z0ePdKoUA/ePRTkn5uh6V4j4Z1bRfBOvnxV8PNRl1HQdRuo7e4Fx9+0M3&#10;O2aL7pK/wtjaSD3qGw8Sa18SPGuv/Ema+isIdV1m48oXAKxEk5QYVTuyOPT8K2NNsbe30lvD3iOC&#10;K0S9t9lyFG1fLLgrLEBjJHDDp7cGuPlsrM3Pta30K8MiJNKYLVpjILcBWlfaMhSQSq7hzz1HOK6u&#10;+trWzksrnw2ZSYrjfE8m5oZGXaAhYhgxA6j8a8E+EGpz6DoUmja0bqdtPJW4llmaQXFrOS1rcR7v&#10;mUbSRtzjjg9q9T06eKO4m1+wn82Jwu6B2V0QqDtYp0Gcc9D+tcsom6kTeL/Fd1fahLe3sNrZzNIf&#10;O3kMEkVSCepHU4/Gvzq/atur0eGbaG4Oz7bOWO4glh97Ix0BJr9NvFmoeDpItO1eazLPHbwy3C4I&#10;j89Blgzg4Kk9dw+lfk/+3l43s77xTptvYwrGILM3DW8OGIaRuM4xz3G7nFXh4+8iKr0Pj3RtEN4j&#10;vPnZgxBkIypwDkA9K2Y9QfwfdJcwTYhLK6mXB5TkEgD1rofBds76PFcuwcyRGVwCMbnPQ8YGOnrV&#10;vxl8O7q9smluHZYhFvdYsEh/L3BBXdfVpnIfcNlr/iPWNGsvEGntFcxz2kNxcTb0BAK8naMbRkdD&#10;/hXi1z+1fqGlapP4Y123a6skl2Rt5rAl4jkllU7TyOM5HtXknwG+OuvfBNng8eaY+p6S9nJbw280&#10;uFiaUHaJAAd6gnOw8H1rzLx1babqN82radLHNbSRK0LRFQFyc7SR/EO/HWojR1s0aOemh9Of8NXW&#10;2m3Ek/hG0SO8KtM7zoEEMh6bQh/eD1zgVw1n8fJfEk6aNqwjtnuZBtePLkyE5PzHJG7POeOlfKPi&#10;Lw9dRaems6PmRym6aJeDt65A6kDuPxrmLGSZVS4UEZO8yKCSv1A5H1q/YxJ5mfq7eXq6X4cEkkz7&#10;7ezMH+juJMtICT8zDbxnpXxPq2sX2k6pLewhy6N5rSHblcDjOcc/SvPvEn7QPjbT/Csfg+2aIRlt&#10;/wBpwRI4AIycnpj9eazvAmu6t4/lGnXUQBjAWeaMcbF5LMeecfnwKiFBpXYSlc+hfhZpF9qHh7Ut&#10;TPnIrgTyCCeSIszuEGdjLnr0r6jh0nTdPtluLVy04WFZAsRYGQcFmYck8Y55rB8J+HUFiNMsCkEC&#10;eU8TRDdJKQAxZAxAIPJ3dsYr09/Lg0W5gEOy2uJH8mWNstcNjLGXgHfkjpgD0rKbuy4rQ+Y/GNrJ&#10;cQzX0kizAM6ebExyuRuz8xwNp6Y5B718d/E3WLjV9dNzfSKJ1hSObZlVlYDmTnI3N3x3r7V8a6nN&#10;FZzyeQ8KtprhfOx8zgMpyBlRj2OeK+GvFWJ7mIMRJ+4RskevH8hXTTRmz7N/4JweCpNf+K8+rQ2/&#10;mQQW6QMz5Vd0rgtlueig9Afw61+0/j/xnrfws0rUr+S3hubO4uf9CjjIURAnhhyojAx16k5OK/PT&#10;/gna198PPAM3jCzhhuJ9RvmiigkAyUiGCQeqj/ar0X4reObv4t+M00631O0soNNkVltr1FNneXTA&#10;ZiAYgFVQbRk9ecdj52IXPUbex0wfLE+ffiJ8Y5/EPxottZs7mJvtcq2sUYYDZLKfmJk6EPgc+tfo&#10;n8B9Q/tnwnYWl15U7yrdQSpLtJjlVieGb5iQDkdc9u1fiF+0R4WPhzxDLLpqSWnlzPqBifnyclV8&#10;oMODtYZU55Ffp7+wp4z1bxx8NbTxQv2QXkerS2FxAXy0iQIjGUA5KOysR6cZFViaaUFJE0pe9Zn6&#10;UJ8NJItFihvYVuowqGNZBIAuZBl8Y4B3bSecc0yx+H0lhfrpZsvssXmvc2MivmJiw3AMeMfMMc49&#10;Oa9+1/W9IuNNM1rJKJECBbXgglsfKM8YzhiMnmuC1KLxHa+EX8cTakwW5K+e0mFYEHG1YtpGeoJ4&#10;xwcHrXkc7Z38qOImiv8Aw3drDbRRZlUyXCQOGXeg5Vzk+uePfPFfL3jXxN8Q/Bcut6jJqFjBpF1B&#10;9ohaVRMYdg8o+SxHyuwOfw4719orrml6tpt9rE+6A/ZnuDG4AEjbdymMk78KWHb25r8rP2j/AIja&#10;VqHiTTPDOrX6tZ2zPe63bk5xCz7kVwvOSo5Veeea0oQcnsZ1ZWR+fvib4a3eu3d/4p1m+SW2Ef2q&#10;2XU5/KluFcjb5MYGCe+CACBnNcRefDOyudQS40hrK2uUiE7PBcRxkRkLuCnKneCeMc5HpXU+OvEG&#10;p+JvEcutm5R5buQBx5beXEp4GBnhQMKoHTtXi+qx6xb6tcaRcuolSJm3EFdw+9uweQMD9K96nF23&#10;PNbOK+L+ha14fvmsvEFvb3So2E1a3OZSW5AmZTtZsYzkZ967T9i+9k0/4+6TbJGzrqDS2JC9VWZS&#10;N3/AetO8XeK7Q/D22l1NmnfVLstc6fIo2pFAoiWaKQc5c84I7e9e2/8ABOXQNF1T43TeJ9QUyJo1&#10;k0tsozgTTERozYU8DPpVVG/Zu5VPdH9G3wU8N+ENJ8J6teay7iOLyLVH/wBXGzNwSJAM5QcYU8ZF&#10;UfGOo+Crq3urLwcEvC++/klaZ0KopEeJFkA+UZByvVq86+JXx28N/CbwPeaTq9s92l1bXlxJb2qI&#10;TCDwXjVsJuyBt7Z/KvHP2Gv2q/AHx8tdT8JWWhJbvZ211BCLvy5LzE0THzHm6EErknIAIwBXirDy&#10;s52O32i+E5v4oahN47+IlzoOtRW0y200ax3cEm2aaBFVSmz+AZJBxxXzZ+1D8Ob3wx4K0n43/C6z&#10;mstY8I3Ja7ubTh5rXcAUlxyxUe2MZr3n4m6TP4d8TvpVm9jutFnEsMZZb5mNv5uVIGWIRW2rnJxx&#10;zRpvxb8Pa/c6HokFkLrQtUtzbXsUpYpPGQIVZpFHG7JznGMHNdlODVtDCctz7Y0X43aL8WvgPofx&#10;MtLqK+luZLKxeZFWSWRyqssLKAdm5lw7HvxXk/xU/wCF86Vfwv430rVb+019gV07RTJdFYxI0wgk&#10;Khtpf+LAwMfhWP8AsO/CnTfDPwe8b6k06yeH9H8X3Z0HT3beu2Ng0bBsHAG8qCRya9i8P+N9Ql1b&#10;T3SW/hv7n7StgIpd+94BuQOxzsQZUHpyahQUW1Evmulc+dviL+zP8atI8CN4u8EadcXbXgs4m0uO&#10;RzPaS/aHMgkbco2eWoHA3A9K8a8b+Efj5p3w/Hi2yg161juvD+tT32mzSMtzp8ljMGhkDHmRJI1+&#10;Xjdk1+ox8Q61Fotpd35vJ5b2Nr3UY4zn5IyAFVsAZwQQ31zXx78XvA3xkheW98G3znWk06bUbm2l&#10;lEEaxTyMqxMWOHzs9a6KVR9TOcLI/nP/AGj/AIp+L/iZrUS+LZ/tr2HmW1pfvB5cssYIJDOQGbaT&#10;/ESRX2l/wR3srO7/AGoLFpjAs1uZTFLPg/NNC0a4U9cEk5r5J+OXxXl13w/f+BNfsLe5vLXVkNlq&#10;0eA9usLTCeJWCgukrOG5OflBr6p/4JS3/hLRfjRpl7qTLHqFzqf2dWd8ARBQVIUY6HOSfUV6NRe4&#10;0c8LcyPs7/gtn8ANBbRNB+NWiJDFreg3cnhXxH5ELoLu2MjvZXhYjaxU5jYgnqPSvxy0zXtT8XW1&#10;jMAIrKzsxBc2sPy5mjAXeRkAhziv63v2/fh5YfGf9mD4neApNM8jW9NhtNYtJ1JaSSG3uY5H3E9v&#10;LYuPoa/nl1X/AIJlftZ/DvQZ9W8Nx6TrdlLax3xt4JWE+w7XxhgFB5HVsHjFY4WquWzZdVa6Hh/h&#10;bwPrlzozeMLJvsjf2l9igiLZWRxtJURA5GAwOTxX05feH/HN3ZnV/EIbUb6KFUcRpjAJCge+3vgH&#10;k18kfDz4ja74H8YzeD/iDbPo2pKfs2/UYyn2aRSGUPvwUBPG4gjBr9KPgt8S5/EOsPb6SLY3oCrL&#10;E483chXc8kfZkBAbjrW8yEfLTarpNvLJDO32G9VlBD5Q++CfYcfyrrdF8QteRG4S4DiLKGYHJZWO&#10;1lJ75HX0r0b4k/Cq11K1n8Uanbm6vbuZ/LhgVYwV3MUZc4wmRz6dPr7Pp3wj+G958AtH1/V7/TtF&#10;FnG1vfmZirS3W4lsry25l5JAwBWTlYaR8Tx6tpa2V1NcqkUkDtGqxZ3FD0Ydea5aPULrWEkvbIzw&#10;iOREACld8ZGWYNzyOOMVS8W+O/h14WhmfwHYXWqT+aw82XMVuQpwNuclhjkjivGbv9qz4r6dp8Ft&#10;Hp2kQWse8IWgLllfsxyBx0B7VfKyXKx98+Bv2fb/AF7dLq0Utx9utZUt1DgpvdcKeeQAfvY/KqXw&#10;q0Hw3a6RZ/By7k1vRvEdlPLZ3FiH3JNKZAY5BuAAi2DIHOc47V8+/BL9sn4h6rr8WhX1ysLjYIE4&#10;+zhU4OFIyCB781+sfgP4N+I/2lfCE3xb8M31jpXjvwmBJZXafImoW4w32aQdMHbkNjIJrCtdblxs&#10;9j0v4c/sya/pNmtvLdxXbWN/Hdpp0gETeXcR7DuxyU3E4/hwTX0f4e/Zottf0TUvCnjC1kstRXaN&#10;OM2J4fJuUwvzqAxQSAZPUV8UeHvjN8SfClynxM1C0n+1adBFbaxaaukgubFVlHmCVFA3IedrDK7c&#10;Hiv0I+FX7UsHxcvLHQoQkF/PMsFreAh4vIMnyKwY4bK85HFeVXU1qdtNx2PmXUf2cb/wq8F/pYj1&#10;DW7C7LxtbOq/ZzGWXYyy4ycKRk5z2PNfSHgrxEI9Bh0+DTHAv7aG4vdsatbrcStgL5ZJCgtkcYBF&#10;fbelaZ4J1HX5dDvLaK4ma9EVxu+ZoXCkMCOCSSMj17c16t4U/Zx+HVtceJteTThcW19CkdvZ4ZTE&#10;gwqugQ8FtxHqCoPWvGxGJvud1Kh2Pxw1Pwz4Y8G+JZdGfwnBHqF3AumzEbpmhuDuDOkaYELbz3yM&#10;YIPWul+Afhcaj4K1nVNaP+l+H7O70SVsCScxgO7FgAC/zDkHketfV/g74XfC/Tvi7bN8T4L6fT9J&#10;kbyLm7kMNzEeDGZZMjzVyjbVfnOMHFcF4QOm6hDq+o+D7a7t4Na1CW8vb112F2e6ZVVwDtjCx5BJ&#10;61y1XpY0prU+b/FPibwGupDXL/SI9SfT4HiSLVlZzdyCJIdrxDgqu/KYPBANfmXqHiuTw78Y9Et7&#10;TRYrGGfTry0nk58x45g8ZDNkkMD39q/Wn4r+HvCM0M6zmLT7/T1vZLCaN223Nw1vvyB1G9kUDAwT&#10;kH1r8afitrVnbfEPQrhopoTcQXT2sKkuDvYuGbcQQdy+ta4aN09OhnWbTR+w954S8YL+x/4R16CO&#10;fTYbHWLr7Nq+lCQRx26Iv72YKdoeN8gyds+9f17/APBP/W9X8Qfsi+ENc1+7W/u7mxaWe/Vmbz23&#10;keYdwBBIHzDHXNfgz+xpretfEf8A4J7eG9Am0ncPNl8PDUoMMgtZ5ZTL50ZGB+8wu8889a/oK/Yt&#10;0+2039mDwtZWTI0cVnNGGjQIrFZpFJC9uQa+DxtW9SUbaq56mPhbDxfdr8mfYNmyvaRspyNg/lVm&#10;oLUEW0YP/PNf5VPX71SXuo+Hluf/0/73L8/6cuB0iP6mv5tv+Dp2+MH/AASi1WGM/wDHz468Nxex&#10;xcO3/stf0h6i+dSEZ7Q5/wDHq/mf/wCDrSdYP+CWrIxGX+IugKBnrjz2/pX4/V1z7/t9fkj16f8A&#10;C+R/mbOZbecxHBKvhgpBHHuOtdlpd+o8trjEw52o2D5Q9ee9cdG0rT74d33ugGa9D0PS1c/aLgjE&#10;Y3MzAYGPWv1fFzXU4KMTsbBFaFba4cXFmzjbcfxRt3HHars2keVIoKIoBBRxwp3e568VoaDZaYA8&#10;0oZYnHyhAdr5/Gu+ubaPT7MNesDIYtsZkXAWPPGM9Tjj2rw5VWpWR3cmhZ+EXiHVPD/juwGkBTeL&#10;N5VmQeBIx+Tn2Ir+iD9lXRp/Gsa+F/ESwxz3EQnlkUHYlyPm27yeAQCOB0r+Zjw3q91pPi+01eNv&#10;LFvdRytyOCWyeTntz0r+i39l/wARy21rcpLegSeX9qh8qTJZZUxGQ65P0x0NePnNLqjtwM+jP0Z+&#10;Dt5/wj3xCvhYy+a9lqEGmCRwAVizzhiPnGcjOORUmm/Drw5H8W/Ep0XzYxca9LeeYykZkuFRm+X0&#10;64wcVmfAS4uNbutRbUwsZlvI5Ibq6xuAAwz7h1K4HueK6/4N2fiXXPi1qultcJe3L6izKyZUvHIV&#10;EbYbkAAfX8K8mjTsm2dtSd7H2J4g8I6Ho/hGw0afV7cXOmuXFsked4dSCQzAnIBxg/WvNNSFlb35&#10;1qzEbzwWzRGHPyYCj52bqxx1r03xfNby+JNL8LXVukTQwSRXl7Eql52VupI4XHr1xXnEelSNNd3i&#10;yStbiUrbsq/NyMdOcgg9PxruoIyqMzfGPh+Ky0K01DVIwZ5j58fDFUUbSUDfKcc/jXlvitbC8aCI&#10;yKHlAaN5EbZ5uM5GMHaCB14zjFfVj+DJvF9jJazyzxLZWm+yFwmcesY6DcW6ZrwLW9KurLTDFq9p&#10;IjRkh3kUJnzOFQd2zzyMDjrXqUTkkePLoGt397DYXccbyRYi85clmC5yCBkY7j2r0fRtJTRp1kuo&#10;rdY7ddqkAifYQQ2ewUYx1ya6aLUdK8E6VJ4l8VzwWNhYxeY00xESxwuoLMWb2zyeccCv5y/+Chn/&#10;AAVZuPG8d98D/wBluY2um3Urx6t4igystyWyrRWzdVjPdup7V6lCk5uyOSpUUdzyn/grF+1Z4d/a&#10;C8f6R8A/g1c3N5pPh+dxq1wuTHPqDOV2o2SXSEZGTwWJxXx9ceFNLvtd8P8AwP8ACjQSi1Zb3WJ1&#10;J2mbhUVm6fKTmvP/AAv4Rl+G3hceLdelK6hd/vbeFGzIzEjZnvknJNfoF+yL+z/4s06Cy8datpdr&#10;Nda3d/aZbm9jNwyqxxHEIupJJzzjJ+levZQikjh1k9T7z/Z2+Bl5qOtt4ekgttQgmtTavbxLmN7d&#10;I8I5LdN0pzwOdor9mPh7+zdbfDfwD4Q8OeG9Sj0vVYtduZprXR2CSmxdEbyZiuDIFbJPHPQnvX54&#10;af458U/Cj+w0m0vTD5bSW13LIPLuUt425iEcfzZ5JBPTpX7X/BTxj8O/ifDbauEe2Daewt7iPbvj&#10;aQK8QIYhmDDhvSvKxM5bnZRir2O60PwSX8diNmaRLi5aS2JOHCoiBhIoJHJHy5zjPUV7b4tl1C01&#10;6ddVt47nTI4sW19bv92ZSEEU69d6kkZwBjkVX+HtjpWi+PLcXrpdzRWM8hRXZljMmMbnHfj6iuR8&#10;RX9nrXj60s3Robu51BFMMb7Vmh3HcwHRsY6c+tea3dnclpofXeuWnhSPwzN8PdQmi+1mxFsl3MV3&#10;SuwyjLg5wGIz3Ir4Q1XwR8QNd8b6RonxZg0a60zReLCSwSSa3eQoRJ5zuPlWPAOCOH5Jql4xHiPw&#10;r45uNM1WCS70yArIrzSbmtA4PRz156ZOV+leR/Cv486FpHxF1z4b+IryfUdRvQl7cwadKs6WsRbC&#10;pIiFvnbqV6nOaqnSaV4kzmm1c9U+NHw5gk8KXVj4ft2vX1SBY7X+y3C3Jt2IDGOZ8qQOQ3zA9DX4&#10;Af8ABVz4DeHfhn/wTu1BGsjp1+niWw1MiAk/JLIY0t52ON7AEOWHQ1/Ut4mXTJ/BJv8ASTNbw2q+&#10;cCsCPEmwYdiowykAk8heeDnFfwR/8Fhv+Cgd1+0L4/m+BHw2nlHg7w7cfZrief8A1+p3sMjFpZCD&#10;jarE7AO1d+XRlKXoc+McUj47/Yx8ODxX4ksdPaSXypNUhUxMwSA7XVmZz6Ko5z0r90vBPg/Std+J&#10;fhTxF4mt4j4Yh1XxLrMUEgYvJNdXMbRRmNjtYOkYETICwfIFfzc/BTx18Q/C1jfad4Ft4vNubaSG&#10;a9lQv9mhYgyOoztDYGNx6DtX6E/AH4i/FLwF41sPjRqHiKXU9V0tXeyi1eRns/njKBI7fICFQcoV&#10;UYODmvWr073POpyP6pNA+GGoW93N8QLa3h0yMR3E8lrLKY2RrjGDKm3e7gBfmzgDPcVxVz8Wo1+K&#10;+n+J7KaGDUbNrK01KSzkElmuo6dPHLZzSZb/AJbRKY2ZeQ/IPJFfh5r/AO13H8YLnTp/ivopc6cy&#10;+fcaNqTw3M2ZMkSCWOSMkgc5QjnpwKdDrv7PF5HPfeCZvF/hbUVmZbJre5hv0RN4YGdAsAfqehx0&#10;4rz5YV/aOv23Y/0QYPjHo/xR+Al/8S/DKOqQG5tdk6FGaS3bZIE3juc7TyD/AC/nx/aQ8FaPpv7S&#10;Fr8TLPe1rq8qXH/E43RpIWh8lokC8gl8HOOq16v/AMEuP2/fD/xB+G+sfssfEyG2fXbJBe6P4l01&#10;ZUsfEIIR5VVJuYruIYLxfdK5ZeARXpn7dng+y134T3HxE0y6ltZfD8Ak1BpWXbbxQOsymJ2+6rFW&#10;AUc5rwqdP2VVxasd8Nad0cd+wTpWmaJLdfDCC6hS9TX7jxNbpJPhHeayGYlj2/eDqNwAz1rP/bO8&#10;C+BtHbR/EHhnSjomsatCdf1SSx3RiAoJDetcMTt/ekDyyF+8BwM18V/CLxbr99qOmfEz4fXcdhqN&#10;q0ki3dwZAlyrhmERVPnZipYEoCRjJHev0Y+Lmk6lr/wHs/EutQXATRHGiN+7AaeBgk0Rfd82HcFs&#10;McEgA9KdSny1VK+5rCV4NH+fD/wUj0y4079qzWdTeCW2OoQQXmyUYLFhgt75x1r2j9mO+bTf2cvE&#10;V0m6aTVdStbS2hfHlgQRbpmI67gWULjv7VJ/wVp8L6tbfGTSPG+o28sC6vpskSvIADI1rIVLHAAz&#10;gjIHevDf2eJLaD9n/wAY6wt0VvLDVdMFta7jkrPuBZF6ZyAGPpX1K1pxPEl8TPqvwRrGi+HvAdvp&#10;Woxy6lcWdwbiIO+IGmnbY0b5BOABkkZwOARXtvxH8Ma5H4X0L4ktp1tbC7izC8cokRooM5jYEfcb&#10;G5O/tXnfh7Qbmy8CTaJqFtDdRXkdrOt1A43RAAlVyfmQZPXocnPSvRPFXxW8AfDXwzdeCdfW3itJ&#10;Y1uI7KxuhNM9w6hTJG3zGFVx90H5smuWS10RottTO+Efxa8PWviJIdVtoYm0sPPbwPJta4tWO6W1&#10;P8LBT+8jyPlxgV7trfh/w3r2qRan4MPlWt9G8rtC7IijPygxg85JxgY5NfmZ438e/DW4Ml/4cfUB&#10;cIU+zziELuU/ez8wcEdiODzkV96fsu/HDRfiToUOk6/JDHrlu4heeJBF58ajcjsMYDHHzADk9D2q&#10;alO3vIcJK9mem3Pw88QeJ/B+q/DS8hF0datmsRINyvC7AFGjfjaNwGCf4c+tfi7ZfDuPVWh8Gar9&#10;oh12C+ubCWaaR2JuLSUqYWRicDaQy4Hriv3wN/qnhf7ZLqTiSQ4PlCQyAoeQ4IOT8vUHp0r8nPjz&#10;pR0HxZruu2cZW81DUhNZlQRMjyFcTnGCAEJCtnmii3cKqON8K+AY7TxBPoK+W+6My3AhyyxzFcuD&#10;nsGBPFfYXw/+Htp4kt0sLoRss8axXKDZuYx5ZfLbkhsj056V5X4IgsroDV4ioQiPT5AQMlokEcrn&#10;OPmaTB/HnvXsXwaYNLe2n7yCWCZIbWV18spKhLxnOMYL7ST1xmqqExR8Gfte/DO18N6Tb63FaCzk&#10;vLmS3thbsQlzGoysjJ0DA/eOBz2FeP8AhPwhq1/pKaUHRreGDzLoq4WRgqmR0RiCNwQHGc19f/tK&#10;W2peNPC8N7IjBT4hmnjt3BBicr/pCKT/AABx8p75rgfgloWkaz44WHUBKZLixmYtGqurEAqwZOMY&#10;3Zz0FbxlaBElqbfhH4G+Crvw3vk3NOk6zWN5KxjkltWXPk3EanDFTxuXnByPSvQbf4UeAbfRLnSV&#10;vLYi5sWnmt4SryQhgVZJWA+TbgYJ/HBNbVz4e1HwUItKlhlH2QiaF3GUcZO3ymyNrBSOCcdjXZSa&#10;PdeFfDmreI7ixla91K2jS6lujiSJOTIrxg4xypx3J5zisG/MaXkfhN41mkHiO5052JS1me3TBB4Q&#10;4HIz1619rfAXwrBoXhWL7UgM2oEXD7sF+Pu7QQcAZ5NfK1t4fj8WfFO6sYz+4W+lkkl7lFb0PHPY&#10;V+lfwm8L7gdUORIsQt9Ns+Sqqo/1khAG0Zxx1PtXTWlZWIR7r8ONJ0tbhtW8RRh7WMYs4IWCmRY8&#10;LmQnJ8tcnOAM449a6p7RdXvbz7PI01zCGaO1HAMaEoRHkYBX26jk8jNXPD/hHXIIjDfR/v5ITJ50&#10;DEFGlUK0YBHAUDIx0z1rjp7K4067S+tZJI97lJrTzN3lPLmFXVuv3gN3A/WuS13e5r02PlL4lxPL&#10;NPbXZf7NaQPtfdgAseOcnnLeuK+J9WkmvLly+TghMryNqjgcV9efEjxJbSaPqwvkJuuQNuChKS7A&#10;rZGGx1PfmvmjwF4ffxP8QdJ0Jm/4/wDUbeFlHO1XcZwK7I7GR+sfw48PW/gf4F6WksrwXlxp6NBC&#10;QYyXK72U7MEgkjqc5xXzzqElvqXiC10+9uVhltmPnyIhlH2hzk8n+LoPl7DrX3/+0p4NttG8G+Hj&#10;pbNLHNKzLGwxHFGpWMZxjkHnnP0r4xb4f6hqus3dzpymSBT+6ggQs24n5UXp8zAcYyK5KbT940mu&#10;h51+0XoVtqHw7h8SbhLHHdGwe9ClMPgYDDGSpXOT2wK4v9i74u6p+z18av8AhDfEzL/ZetSw2rsr&#10;b4Q7n/R7iMjIKtnBI6g192nw1oWq+C5tBvbUySqNk6yrktCQcKeBhlYFWzzzntX5RfEfQrTw78To&#10;PD2j3m6Gynha3ZwQYA8oYJnk7Vzn29q0ilJOLFqmmf1T3evyTaSNOZI4oblQqy/dkJOBvXq/B46c&#10;etcxfrJqentpuobgilBbSNIxchBhiVJxngZ45olsI5fDWl3dtcSTXcMcX74YZXcqGJD4O5R3FNh0&#10;LVNQWaW1VPOEA+0q+HUqp8w7cn5Hyc5H0rxOTU7+Z2OE8V+NLXT9Cl0fSY5579X828R4/uqoG3y3&#10;6YIHUYHsa/HH4rapa6t4nvmljUTyTEXBQg5kUcgtzwOnHcdO1fpx8fND8O+A/AGqfEC6mnS+lZLW&#10;zYzsZCznOAmQAFGcDn8q/IPT/M1DVWv7xbgRTSvNHgEqV5yGOOSDjgV6OFppLmOSvJ3sVBZ3tnbP&#10;qk3yRKRI7yKBuG4ABgew7VxfjjUbfUNd0/V7cKq6hC1rKeVUFiVYDrwdpGPWvfbtfCfjHSbaDV5r&#10;hZhdpEFSQRCSORiGyG6dAeK8J8V3+m2GsxafLaPbLFfNcRROynZGmcYK9QeGJz+HWu2CMDHsPhjr&#10;nxZsLfwv4WszdXdrrFxZI0BzMYDH56RrGccAq+D3PFJZ+E/j5+yPp+nfHHw4Un8O661xptrqtnJ5&#10;kLywnEttdIpD21zH1McgDDqMivor9hrx3o3hn9o/Rdb8SMu+W8RLV+izzSnb5eR1JRmxnuK/dr45&#10;/sqaP4G1rUr6102G/wDBHjd5P+Ei8Ozgrb3EuABewDnyL6Pd8sigbsbWHNROvyy5XsaRp3V0fI3i&#10;/wAO6d42/YCtfibpMLG41jw6s7XZcS+bNHMHmGSSVxgjH0r8U/2UfEvirwZ8Zri58MTSQNayxyzO&#10;gOzy4ZgcSAY+QjIOfWv2y+DvwJ8UfCzwj4k+DPhPXYNX8FajdG70O3ut5uLKSUDzkkQHG1uAMYOR&#10;nGDXwV4y/Zy8RfADwdcXEsFvPqOs6u8TiwYyyMq5YIDwSP0FFFpJxFLufb/xD+Kfwi/ag8dXPxE+&#10;D9nrtrq2gT2D6xp00QP2i13gNc2jxnIKOuBnnBGarWHhT4d/Fj496L8HPAgbRrBbBrzWriEMkoWS&#10;QyvCoY4VnLngAYycV8q/s8+MNR+Gia54h1tLvTPEOty2+l6fbxDypbKK1DFneNvmPnE4yPu7QSMc&#10;16z8LpYk/bJ+Hc1oGW+min/tG5Rtz3YBXZuJ4J3E9c1Dp2vYE7vU/Xbxrb6L8K/gw3wb8MWn9m6d&#10;9ogmlmH/AB8XJn3SNh8c7FX+LnI9K/Pnw38fvC3gn4aw/Exree/1G+kvvDObh1220XmLcRzKBjEp&#10;z82R0Xriv0i/4KK6ddap45i+HvgW5jg1K5s5JVhdNsayMogLkgEDCsWJ/wBnivwI1bwDrlrrMfg7&#10;7P515PfwpHbSPiOaaQDYFwRjeCR75xWOHgnG7NasmnofvtZ+L9H1DwNBq9lepBFqMQumFzGXxaKv&#10;mfJwNjPv5A9euK2k+DA/bQ+Ex+KPg3UjosN5oT6dfXWfkmSJvl8wOBtRZYsBlbPJ46187eC9Rl8c&#10;+I4vhTqusf2ToUQ/0yaa32sJhAYxbwyuxVQBw23jIGa+5fgJ4i0X4MfBDTvgjpthdvZQXl1pcawE&#10;LctHHKSlwzPw5lQsVGOduR1rKaa+Hc1i0/iP4cv2gfAniX4f+MrrQPE1ubeeS6lniAYOJVEjIHUq&#10;TwSpx69a/Ur9kf4H/Df4A/Cy3+PnxUe+XWJLuC20+K1HMUt2yrCiDozsTz2HFeY/8Fe/hZ4W8E/t&#10;aJrfwzuzf6H4kjttR0qfzFk3AhFZRt4Xa+QU6g9a+sPjx8PPG+lfs6fD74tC2dtH0jxhBqWqRIpM&#10;apbqkauyZ5UEZ9FzmvVnK8YrucijZtn9Meq6bp+oWOmw65b2xHirwabK/FySZLmYReWyEIOPkccd&#10;M/Svn/8A4JufEz4PeOrD4g/An4jx3Gna/wCEdWvLEWkwLMunLGiKMnLFFdSR2xX2f4R1T4bftE/s&#10;46X8ZvAF8dTg0+O31qKKzISVPJUJPC+CDuBzlW4wM46V+OGo+Grrw7/wWT02PwNFKll8SfCkj3r8&#10;xqtxZoFndecNwoJz1zx1ryILmUovodstGmjx3/gql+xN4b+Lnw11P4heBrGCLX/DdlNfQXcMe17u&#10;0s1LzxS45YGNd8TEdeOhr+cH9nz4leMPDOpR6loxuTPpB+0QrbpvZ0IP7pweCh6EenFf2yeILTVb&#10;f4C+M9W8Qw2rnU7HWNJAklAdMxPGqgHGO3A6DNfzdfszfsyXfw80a2uPEFoI/EmpXrPa2sxwqbAW&#10;Xd1B2j5vT1r0sPV91pnLUhroa9/8T/ib8RreK88GeH7Dw1p32PdK93Gj3RlnIZ2Vf4FLZ2g9jXBe&#10;LbTUtM1C2n+JV9/aelzskN1d2rMWhnkGIlaIfIUOMfLyDX7D+DfgH4L1CzuNP1fT57262rdXupNE&#10;TuuMDcIhgR7EzwpbJPPtXjPxK/Y3uPFegz6PDoerwJDIztf/AGWSC1Mpy0Escnyg4HPygjIxSVaN&#10;xezZ+WXi/wAJfDzSCk/ha4nvvOjIl0+WDy8MwyGDHgHk4P518IfEfRNRFuLLS4FlERdpEjIZigyQ&#10;QOp98V+zHiX9n++8JahZy+JHdYpLKKCaW6gZV8/bljkcBSCGRiRkV8Q+PfhmsN5cyrA8aFD9kngw&#10;QXQcqRyQTwwNbwmjNo/MrT9OuXuY77SLhoZUfKkFlZWXnqBkV9HfD79rz46/C7UYrmz1OeaKJfJd&#10;BIU3LnIyyYyQemQaqeBLHwNF8SpdF8cSNbW1xFGftkEohMMxI3HkFTnuOx5r3T4l/sf6heWses/D&#10;W+t9a83LpbKUjnkRhuV4mVmSUAcsAcjnitZW2ZCTR+oX7Mf7cOm/FHw+sXjq7F3bSytBqVvLGjX0&#10;ZdPmLMf9ZG35Y7ZrufhVo9p4D+J7eHZ5LaSys5vO0u/hmaJ1sruMXFuSyc52ZTGOCtfzaeHtf8Xf&#10;CHxmb22SS3u7KYw3VrMpG7HDRyL7gf1Ffpj8OP2kdQl8VW/xI8OQlUlS3gubaUbkESJskTB4+Uk4&#10;P0NcNbDWvy7M6IVbNNn9SXwx1/xn4qsbPxPdb4LW5eaeCVQkrH7OXEfmMPn5IJGTwCM196eC/EN/&#10;H4Vh1xrxbdiw8+GF97My5KKxycB1JI55OK/KT4B/EOy8E/DyDxDosN6dO1FC9xDu8xUMzqQ69cFQ&#10;3br3r9AS7eGvhPqd9HOtvYPLK9xKYgswjVVK7cn5l6kd/wAq+Nxi1se5h5aXPkqfwra/G3S9Xvkd&#10;JLR/F9xpUl1a3DGbYblmiymfkaI9+Rg17pbfCTxz4K+FmvaLawv50UMcjWtwuTJFIWjjYbcnKyKD&#10;zxyTXi/7J3hG9+GPwEfUL9Y44dcv9Q1C91WZyLiMxXLGzTy2AYEq+cgjPQ5r9Tfh14Vb4y2ms+KY&#10;BfWcEX2O2f7czbZktwXcE7gQG2kAYyMjFcGIq2v2OqjSuj+fj4l6239r6NJq5jN7GkC/ZRsOz7O5&#10;8wOpA+VjgbmI4Ptivgz9pD4RwaX+0h4W0G+uo4I9S00azAWyohS8haZFGRjGeFHrX70P8FfA3xO8&#10;f3XhS/3xRJbXY3wR5GwMXiBkxzu6k5zwa/Hn9tLTv+Ef+PfgrxBdSvctZx6YLe1iVmEsUJNvJ87c&#10;gKU+63QGtsLW95pPoYV6Vlr3P6HP+CUcWmz/ALKel+FtXsbddLEOo2Mju58x7y3uFnzMBwASRs9R&#10;wRX9BnwW0mx0f4U6ZpmlpFBAkc3lJB9xQ0rkYPtmv5wf+CaHiPSdG+DPjfwvLdQzrZeJJrm2gVi0&#10;4W8s8hHZcAbWVug64r+ib9nO9GofAfw7fYA36eScdDh2Geg9K+Gqp/XKt9rf5Ho5m19Upvz/AEZ7&#10;/H9uSNFiWEqEUAsxBPHspp27Uv7kH/fbf/E1LFHG8SMR1UdCfSpPJi9D+Z/xr+g43sj4ZtH/1P7z&#10;tTW4bVx5T7F8hc8Z/iNfzJ/8HY08UX/BMWyhbO+X4l6IEx6rDdMf0Ff04TPFNei6VWXzLdGxIpVs&#10;EnAKnBB9R2r+YH/g7IuYbb/gm7oiMu4y/E7Sce220vDn8q/IF/yPJP8Av/oevBvkXof5tVqzRSIX&#10;bygc/MR26V3tnEdPkH9rRnyp4lY7slHU+mCMNiuBmSXU7yK1gGEPfsCeteqT296t1aaAZo5Ioo0J&#10;XI+Uj5sk+voK/TcRLWxyU11PXNCt7bTrCK7nZPLC7IoBxsHrz7Vdu9N1HWnK28gUDJhMvI2enI9a&#10;5nS9TsLwLDIxG35fJkG45A+82Oxx1rvbOW48pJJWEMBADNyxwxHIHtivDmnFnoxs0cofCktjcM0y&#10;q4ILtcE8KyjAHOOuelfW958WfFX7P0XhzWfA+ZHsYIo9QgkJEFxCwDFGHrnOCOnavGE0y01jWZLj&#10;UP3VpZx7kdFyki4OC307963tehl8Q6TE9nFHdxiELGsoLfIvy5Vic+nNKD9o1zaoUvdTsful+y/+&#10;238MfjbLaeFdLuoNI17UImjOjXak7mUBi0cmNrEYz2NfoZ+yTq+sR/FLX9RuZjqd9Z3zhLxFGPJi&#10;OxFYAAHaBtz361/GstnqPh6SDX9NiurDUIpS1pc2ZMLQyIRhgVOQBX9Mf/BH34s67b6rq/hD4kXk&#10;+sanqVib6G5lYAyIzBZY2OCWwDkH61y43BRhHmhsXh67crSP1n8S2n9oaedY1KRra7udRYjoC3yk&#10;sMDkDGfY16B4O0TSNT8OFZpVjVFBBjB3vIRtwBkknH3SOtM+J4tZtfSzlsY4LRciCVQBJhwMoTj7&#10;oHPXNY/hXxT4E8MrcWd7e+bLbXX7mJwIm8sLlduTzg8Agc1y4dXOuo9dTrZpbKLwzf6ZPE0Wo221&#10;LfcCFdVJJ3kknmvJde01l02XVfGFy7WlvE17H9qO7yYo8yDHQ4B6YrtfH/iXS72JPENhdKsk0paa&#10;KWRTuV4wBtx3BGCDXwD+378S9d8Efs1+I/GGl3qPqNp4fuILewVB5gjdfLLkDJAUOWyMdK9XDU7t&#10;HJUlZXP5wP8Agop/wUH8Z/tOeMrr4RfDCW6sfB1lem3S1hdt+pzRMVE0w67eu1c4714H8FP2cTp+&#10;g6h4/wDGKrCdNtWuNlzGzfMg3lQgxyR3PAry79mfwHq3ivxjH4smKQWMN4tu2oSlWH2qQGRY0U53&#10;SOAdvGB3r9ovEHj3wLffCHxH8M9Z8QS3WqJod+YjaWZuJUuGty8cM7QoIzsyAxBLLnkV9M/ctGJ4&#10;6958zPyU+H+i+MPj/wCL18S6vqdhokNmgishJbeckaqOGMfCg7Rksefav1G+BHwz+N/xMFj4U+Ff&#10;j+UancXMMMw1LTUtrKKNSDDIJFfcPmGB8oPevhD9lDSDqlgLWPRV1C32q91LdjcuScHYO74zgDpX&#10;7ofCH4L+FvEBRtBttQ8PXlr5MklzaTPEA6YaMugJV0PTIqa87DpwufKXjHwx8ff2a/HKaH8V7q0u&#10;dRnEjC7ti08iw7yC4eRismcErjJ6Eiv16+EHxx+CWjadYeGLG7u9Bv5LW2tBY6kxjzJtAJXzMSfM&#10;Du7g8Vp6R4Q8a6dq/m63Jo3ja3s/9TZ6zbot3EXjVWMVwy7cDbwCuOevesf4heAPhr8RLiHwt4/8&#10;P/2NFDYXesWN7Iim8hvrc71EE0ZI2r8vyg4PPGK4JT5tzpUWtj9J/g547bTNQ1TT9bkEkcUEMFtO&#10;uHd0kyS3PcnOOe1eQfFv4weLvBHizwTb+DdH/trxFquteRbWE8nlJHbu217iWRA2MFgFUcluK474&#10;K/FrT9NjaP4ibH1GxSOxjurJFWO7RlLJNtbkADhwPusDjPFW/Avie0+JP7YHhbxBpNlenTbaUadN&#10;iE4iki+dZZGORtbDncO+O9cbhZttHSp3SRvf8FCPjv8AHb4WfDnxT420PQ7Swi0jQJI5b2aU3MM8&#10;106WsbxxMAEdNxc5zgj3zXwl+wB8H9M8OfFbwX4asFS/lm0SbX/EV5cMz3N7eXQZnn35ADLsATOc&#10;AYAFfXn/AAVY+MXw68OfAf4jy/EG8T+wn0eWx09FbM0987BYo1DHlg/PHoT2r8n/APgi7+0x4c8W&#10;eM9OuvF+pWWm3GgaRNoAu9RZ1WYu7NbsTjaWWNmXrnmtqcJewbSMqk17RI/pn+KfgG5T4NeJNT+G&#10;N5c28l5oF9Bb6U7lmEkkEgYBs5J34I5yO1f5Xfi/RtUs/Ft9YapFJHdrfzRTpNnesvmEMGzzkGv9&#10;bL4X6j4anvBez6la3VpaQM7S7/3cyBTlyO2c9K/zdf8Agr54A0L4aftweKdU8INa/wBn6zqT69ZQ&#10;2xBWPzpDuUgdMOpOOK2yibvKJOPirJo+UPCwtdMRND0pwVSNzMXJCSuo5LY52huAO9faPg3w7Fq0&#10;dlPqUa3PnIJDb7/LUYHz7QCD781+dllr5sZXvbUAtc+SEV/4QeTnv1zX6P8AwX1OeDTLa6v7SG8E&#10;cTSbi2ZEyMEheRzxge1evPY4Ys6278H6XJcW0Gn2cj+RITcBSgUITkFmGCdp7nmu48W+BrzwRDY6&#10;vaT21slynMFpIWfDLyZB6Y9etR3+n315cWt7aW08UEjqGDDaUVTmQHjg+2OlbuqWf9q6lFrOv6q0&#10;sMaFbuzt7Uzw2ka8KS6dG245HQ+tYNmh9E/s3301hZWHi/SbqaG6g1aEW8lvKsUdlcwYkjnl37dq&#10;sqncS2CMiv6w/j54E0r4qfBseHNFu7PUNL8SeG5LS9XTZUuIp5YEFxI5nVivmxlH2hSSrEg8V/GZ&#10;4Qn1bT11vwloMVlf2mq6ZLHdx6hKUs5bbKsG3KAwIyeB8xyR0r+k7/gk54y8NeNvhR4h+COnfYNP&#10;t9OiXxXpmk6WrNeW8sUgivI45nwJYpU2MAWDAkjG2vIzGDVqnY78JK949z4//Y68V6j4O+KVnYTf&#10;Zpv7OWbwvb7leWV3kwokiEfIfyTlmO0DufX92PE15Zv4Uj+HqX6PD4igiEU4IuHmlij3SRyAqoJj&#10;YZXGW/CvwM/aK8Vn9kj9oTVviAlkJ7W2EOq2qO5Tegj+y5AOVbkpvAOfTivOfhJ/wUq8f+OLaHXf&#10;FtrEVsLyOW1udNgCyWghnaUbIwQXwJWXZu+ZaxrYV1LTRpTrKHus+H/+C7XwX1PS/AXgr4l6q2nQ&#10;yx3c+mLa2EjMNkq+YWw4BChhgY9+a/Av4I+Nh4autV8N3hkNtrtmLFlj6LOHBgkIz0VuvtX7Pf8A&#10;Bez9o3R/ij478DeDvBcnmaTB4c/tbzRkZuLqVg67ewUqQAeRX8++lyTy6jHHE/lszBC46jPfivbw&#10;cX7JKR5uIl77sfohefFz4hfEOxT4SeCI44o7aBbDVdQjf/Xm3ZhmMscAc9R1A4rnrX4O689w1le7&#10;4pQ+0GRsl3zjLMecHnHrxXr/AOyr4A1q+vLWz0Cxe4t2O57ryyWJiw0hAYYO0dB3r9rPg18MvgpY&#10;wX3iH4iaXBql/l3tY1uTbq0YJEe5VVmMgOCUPyk454qa1bl2RUIc25+NXhr9kTxpeQzXNshZU2vA&#10;9wvlsdwyAc4HQ9vwrntR+B/xD8L6g2r6Naajaahp7bnkjBVGMZz8rL973Bz0r+gHxv8AGD4QeB/C&#10;K+FNH0Cf7XPdfaL1WmWXyvlGyM4U/d46Y4NfJ0n7QXka3bW3jbShbW0N0qrdRKh2Qg4EjYXAAz90&#10;5z1HNc6rzetjSVOK6njXwZ+Jc/xK1CHTtctJ7PXrSES3tvAxWO6t1G77UgI55wGHJHpzWT8fPhil&#10;14ptvElr5U8Zl+zTCLKpIg+ZJSDuOOOcYx6CvWfjnYWHhjxDbfE/wvdWs0VjdxEX2mf8e9xZyA72&#10;4VSu5ThlPAx361dk8Q+Gdb13R4dOhgktpJInjWJt64PJzk46YPXuaSetwt0Pz71DxNc/CrU4/DYt&#10;V1C9vp5bhLa5+W3SadiGJJA+XB6A9hXtWu+L5/A/hCG+mWyjtbt31KOeKdiVe2URTFmbkjJyBzxx&#10;x1rtf20fhh4It5bDxvoGq6VDfwSC7fRbmXbNMATuWPaCQDjptBGe9fnN8XPiEvxSl0bwF4C0y5jt&#10;IgDqUQfzZ7iZ3LOilQAIY+AMjLHqa2guZJmbdtDL8Q/Hh/HkA05xFBa2mbeFicOcsWEhHHzPk/QV&#10;6j+zloPia+8fw6+ttItq1pPEwkwgYSjDNhhwOM+/Wuq+EP7JTXsNx4z8S2qshuFjEEW7ciL98jAw&#10;So9M/nX6B+GfhbP4WkWFIx9nktcWl0ScxxEbRlgPlcDjdnB7nPFVUmrWQorqc6lnHsl0DxNJb/Zk&#10;xcSzEBzGuQrFQcH7o7dwMV8XftSfHHw8NMnsPDUouLOaL7PaOGdJbyRwqqwHBEabct+AzzXr37TP&#10;xk8M/Czw88Fu0F1PJF5dpDA+GuM4GJlOcKTnHQnmvgi9+H3xE8Wx6L441TSWlXVLjYv2RhthTeBt&#10;SLoqhjg4/GppU+rHOXQyfgn8PvFekxtq2k6Ot7cXlyEe7u5BBbhmBYLvbHA5Of1r7Q8JSfFixtjp&#10;ul3vgR3U/bPskNw7O8jNsaHztwAIADdSPeqw1Pwn4Y8Lvb65Ctxc+clvHaK5jtI5EHzIwU/MR0Yn&#10;qenFb/w1s/hj46vbWwu/D8FtcIwLPaPJEWHBYDDcZ568D2om27tolHrdt8Tr3Sr6eb4labLod80S&#10;wicSefpjhBwFePeqhhk5bAx7107eH9I8TeEjr+j3enNdGKaS/dJUkATdlXQhzkA4O0cgjPIPHoOo&#10;/CO1m0QW+k3qvHHuVftbq8c4xhB5pyUwowSa+M/Gfw+v/h1cnVPCVyul6nNjfpMgIsr9P4yB90Ej&#10;jKkc44rOEU9i5Ox8WfHgJHdx2TSMpmMtxI5yC7SNknHvjqazv2XdIg1749eHY1+YLqAlQNj/AJZq&#10;WO4AHPSuY+K/ilPFutR3ghls7mLNvc2ki/cYdw3f/DFe8/8ABP8A8Jal4q/ak0e10uMsbbzp2KZ2&#10;qqptJJAzyTXVU0gzOK1P3o+Kvw9vPHPgaw1CSAs4VrrOzyYtyAEbSuMZX0/HNfJGn6R4a0q0l1Nf&#10;NivpbqOO12zEQQCTo3UEck4PQD65r9w9Y+HOl+EvDdvo94ySx3Nks8D3EjuhZUbehL8lQcEAYJGP&#10;QCvzR8UfCbw1rGt674a1KwCuWiubdY12PGqjBCMThjuGcDk15NCqtjsqU9T5+uvCjaNezRSAwyJZ&#10;SNPKSZUkkmALIAwHCjJznPevzy0X4QL8bP2mNI8OWMMjw2KRPrNxCvy+XBI0mSSPvSYABPGD6V91&#10;/FfxVqfh3WLZ7+ITONFv3is2mEqWkxgKxvIynjhcEHGMqO+K7f8AYt+GE3hH4Q3XxIv1B1TxDqso&#10;QyL+9EEICrg/3SVZsYwAetdPNZNmKV3Y+vdM8LJpck9jbtIlqo8+EeYNqKIwDwo27twPPccUtnqU&#10;VgrRRxS/Zp1D+ZGQN23BDMxHzA9AM/lUl0L62spY7OTyz5eGY9BI2eFXndwQDgd/evC/jX41m8Me&#10;AL610tgbuVPs6bFZdz7WY9sYUduOw7Vxxp3Z0SlZXPz9/a9/aD0Hx74zt/Amjb5tJ0t/Le7UFVll&#10;H3iqZPQ8bu4ArhtD1/4SaNaGz1Gea5luUysMcQVIf73LE5OD6cmvEdZ8M310sV1bqzvc5mCouWQj&#10;qWcg4z2/ya4zV/D/AIoS0e+SKcMuA6yfMCCAvHyjgfWvWhSVkkcLld3Pqd9F+B3ie/t9JOq3OmZu&#10;YzLJMgI+zqu47dxC7yfl6j/H4/8AjH4I0zw54nuo7YXJjt4EUSyqfJkeUZBjYZwChz1rmNesbjTS&#10;YNZhYqDkyWzFWj3eoOQfzrQu/FmrL8OZtGu7yW5tGlWLZIcyKhyAV3ZI759MVooag2cTplze/Dz4&#10;m+F4rWcmWyudLvYSTgCS4kWX73srAZPav7xZNOT4gfALQ7jUpTE32V5VZmyrsnUdPmCnoe571/n4&#10;6HfXeu+ONEF5K0j/ANq6faCRwWIjjdET64AxX+g/4HeSf4XeH4ZGAgstN+zKrqrBRkgFsfeJ54z9&#10;elcWYx+FnVhep+ePi3RvCHhjU7zxEIjEI2LxmBTF5bMNpUgHgDqeCfSvjfx5rPhSTx15ktzJrNrY&#10;GcaRbaYzSTSX8kY8uMAqcsSSreg57V6l/wAFGbnX/AXgvVdc8Gz3F3dTB5NlurOLWOIgIzkZCko2&#10;B6bRXxP/AME+fjZ8N7nWU0LVboWnjG8SW20ZNSjbbhkUtcQORtMnDKcnPHHeinH3OZETetiK88Ce&#10;M9U+JknjP4qQPpWr26b9HsYf3ojt5UILzg5BkCnbgjpzXzT8c7rxN8FvHPhz4weDrsvqFtetYCGY&#10;BowjrvVl6YJ5yeoODX6L+MINWXxjrs9reeTcx3sNrHK8RMnn/Mx/eNyOexBzjmuZh8D+Gv2hNE+z&#10;+Jrdo7vTNWF1qcssSiOK80uTfdII1AISZMEc4KMOlbKfdGbj2Pafhz8dNV8dM3xv8bQHVX1iW207&#10;z5S6LZ2SbRPJCBliWY4B54ya9v8AGPwctngfWvDttZXFxaXzXGn608XzlIV3xFWb7zx5HStCDw2d&#10;C+FI8KeCLKx+0ppPmQRGMJst3j3KickAknI9efSvmjwr+2c0+gp4R8VaZOl9DLIvkxxFpFFvthyG&#10;3BCr43Z4561hGLbvEttLc6nWrbUdKttL8CW1z9ojhhdUSRlZJry8Vw3mMACQ2TIQTkYHPWvq7U4I&#10;NE8A6bNBGralYWct3BfXdy6pPJErMYGfuxJ/dgcqQAK+TvCni+2vPjhbwXEZV7yWG006JgJEkuFi&#10;MsnyKWAaFW+b0Jr7Qil1PW9Fu/ActlIyumoXclrDtISchvLuELABo+B8hIw3SifYFY/kG+L/AIk8&#10;a+A/itc6P44ha4utE8WPrlrBf5lQpI+8p1yY5AqnHH51/Y9+yn8RPhF8cvg3YaZrEdi/h/xDp5Oo&#10;aZdGPyraQxlXjMTMCUkBBRxx0B6V/IX+3RbFP2ktctfKjgSJYUWJCWK/Lk7i3OS2foMV+xn/AAS8&#10;8NXni34DaV4i1aa+gjsL670gXFqVCvBG2/y5cj5gA2ADxj6V14mF4pmdJ2bP2w/ZT+BvxB/Yz8TX&#10;MnhDTx4u+HWom40y205bhYb6OC/LYVV+ZLpYhuAPDBcda9j8R/s86Lqnxe+HXxt0Ii2u/DF1f2UA&#10;1R/KkksdR+V3Xaw27EUMMn147V7Z+zDoC+CJFS+WIz2dl9tt0Vtu7KlVhG5mUNtAOR37Yr2nxrae&#10;HdY1m21+HzLK6sY/td3ayiMxoOSsUwJwhHzbccHPevFnVfOz0Iw90/M+6+Lfgb48/HXxh4B0pY7j&#10;w98PoVF9aXRxHfXlwu1nO0fOq4JB43AkknpXj/hX4GaH4r8R3PxQtxcx6fcXKto8TuMxWsTETTBC&#10;cFZACsagAYArW/Y1+EnhXxh+0h8dvHljNJcaGmo6fpf2KFvnnnNqxmjxyR8xO33zX3brvhfRNF0S&#10;yOgi5tREYNOhtZvlxHAFAROBwCOW71vKok+VGUY3V2egaZ4b8F3thZ+F9PC2/kXNodPtWcZZJjtb&#10;93x5j5J+Yk4PTtXz3+2V4S+I1ro91Do92PK1aWPQvDtsxaJl3JlXuGziIFvlDnBzx3r0zwZpNv4i&#10;8e2moMkN7JZagImurxhD9jKOCzI/fYcY9wB3rU/ay8Fa14/1uHwb4TuIBc6lHNpdwL5n8m706baZ&#10;5CV5imjADxyD+Yrni2po1avE/Ca9+DXxX8L+Idflu9dl1rSp4tOstV0q9PmLZ6hCjmfyEYliqqVA&#10;PB5GeleEeI/hBZ6k13ceJ7OPSoWEg0+Qp5Hz7Tg7CwA3H0JHevvbSU8KfBrwVeQ+D9RXUtcbUb+0&#10;bX9Vla6zGbghfkYfK+Bt3tngA96+LviR4I0/4kaLd+Kddkv/ALZbXqWtyZpJHRpX6SJnClWJJAA4&#10;6V6UJPdnE1ofjp8ZfhB8MNNFzfPq1pE72cxABD5nR+BkD72Ca8e/Zz+Mq/CDxFJpXiG5LaHeIdrE&#10;syRTYwGG35kOf4l5B5r9Ovit+z9Y6Vp2tajKLCazlkExEseTEFQb9oHKndk4/wAa/IP4m+ELXwwl&#10;9p8LwzJLKlxHPbcxbRkfKe3JGRXfBqSsYtNH0b+1Z4f8P/Eq2tviH8P7ea91C00wSeKJrdQY2i6x&#10;XDKoBBQZR274BPWvEf2cb9boT+H3DbkuBcM4PCxSAIQR6b9ufrX21/wTzt/+E6sm8Eag9s0V+tzp&#10;GrSMwFwdOvU8kKQf4QxBH4d6+EfAmg3/AMM/2kf+EAvd8gh1qfw/cBDtaSJ3MW4eh6MPQ1F9HF9A&#10;7H9In7JnjWbVfAcfhOecyw29wweZCxMRVVYIY+nBHT8q/Rj41+L/ABRpPwW1rS7CRpLA2Lz+fdsX&#10;cRRcDy3AGMMQx9B34r81/wBkT9nD456XYal4i8KXOl6lprazD9liuXeCadlHCSEAoOD1xgkV9hR+&#10;NviH4d+Ilr8FvjbpLeH7a+jke0vVdLjTZUnzmNn/ANvPlbQMAkfSvkMck6jaex7WGk1GzR+jMele&#10;LF+C2j2doiySaxNpF7BDGyS25Ihilbync5K4ycqeRnPSv2FtdZ+Hsug6jZ/DeEfamt0n1HTpozE8&#10;c0kQAljDcHzAS3UrxzjNflJ+zEfCvjr4a+FPAGkT20Vqb25060n80sIf3ksUJibJ27WIGzjaK/S2&#10;68G+LPCVzL4c1KG41i8ltdPS5vYI2jf7IGeFpBIudpEajcOATzjmvl8VvY9ujbe5+YPxo8MXnw+W&#10;41iR7O0uZI7x4LuN0i8yS3dGiLxSEbWXLLgdRnFfifrXww8L+LPEep6/8WrmWDVLG6urqDzbjyIw&#10;zfvI0hUfLuYkkKMBh05r+gf9sjRfC3inwq1n4yhhSzO4W1wgLmSBdzs4A+dWUIp6YyDmv5xP25tU&#10;i/4Rq5ubVJ5o5ru01bTr37rfZbX90gYd26HjjFbYNuTsnuY4uy17H6U/8E1/DkdlrHjXUI55k0+/&#10;1CwjMsY80RyRh0R1yQD5ofAXr09K/ra+EGnW2lfCnRtNtPN8qGwCJ5/D4BPLYA5/Cv5Ov+CU3xo+&#10;HNjYah4F8T2Rtk1uysLnziT+6niLeW8ec5G8g4IyCPSv60/h5mD4baT+9FxjTIiJkwQ429QRwa+Z&#10;xjaxk3LsPH2+q00u563Co8lBn+ED9KlwPemx/wCrH0FPr9/Wx8Of/9X+9O92/wBqOerCBeB16mv5&#10;Yf8Ag7VnJ/4J8eEYF6N8T7En/gOn3pr+p28VTqrsTz5SLx9Sa/lW/wCDtOPzv2GPA0IYjPxKibaO&#10;A23Trvg/nX45H/kdyf8AfZ7VO3s7eX6H8Bng3xJoOgaZNfX1lFLcRo32eZkDCMsMLkdCc15vciW8&#10;jOrReXHJNMdyLkZ9wCelWk02a7Q2hOS7bSo6q2OmOK2dM8NJp0iTXEpLJyjMOA/YV+kqMINvqzlb&#10;lNJHo3w60i0toXv3YSzRS7dhIOUbpXrR8LrfSjz1nhypwI22ryehHavHvAcgthm6XDGTeh9cdj9e&#10;1fRWneJFeItcwSEODkADaMA4yT3PSvKxV1Ju+p10VdK6Njwz4fSHW7eC8Z2tjKbWO2LbkIxuaRjj&#10;kADAr1XW7K20qePw/aKZILQqA7KFLiUBiox6D1ri/Bms2mn2qazLIY1SMgJOOCSTxz3960r/AMVL&#10;rk13eaUhfzrzzFGC7J8qj8v5Vx05au50TWiK3iK00+48PXe1kA5UgDJXJGCDx0PHNfpF/wAE4LK7&#10;/wCGn9FzHP8AZrHTbh5WgJDMhRUH3cgcsPxr85NRYXPhuSO+ZlCKJZRGuQAJBn/69fpV+wd408Pf&#10;Dj4rXnirWSY0XQ3kSPOScvHjb0PG3Jrtq/wmjlh8Vz+gT45/Fjw3oYvbMRTxSx/ZxarnfGJ14G/P&#10;QMOeMc9a/N34h/tU/CfRL2BfiPrOmaTPJM0cST3ISVmxgcDDY7gk8V+bf7eH/BSTWtNtdZ8M/DSJ&#10;l1i9vgsepS4LWcSgklQCVDkEYycjr1r8Sfhr8KfiP+0n4tnvdQvJ5z5qnUNSumaaQGQ9s/ePeurA&#10;5daPPN2JxGLu7I/sV8PeLtH1EWd/9va8ieJdjicPE7PzmJ+rKo5PrX5e/wDBVX9prw34S+F9z8KP&#10;CrP/AGr4n2pNIjcx6fExWQFuSd5GME96534Q+CNb/Z/+Fl3c+APEMniAachl/svVJI5VVzwwQDJi&#10;+6du08d6/J/9r3x14k+MfxvsfE/iLT7nS7Se3tbCJmjPlhQf3hjboxG4134XDLnv0Rz1ar5bB+zz&#10;4Z8d6l4ce5sbcmy0+2u/EESMzRoUgUh5WI5JdkEaDjIB96/UDVNc0b4Kfsq6Rq9jaWa6hc6c9zql&#10;48Yee5vtYjbOH64BZAOeBmvfvh98E9E+HPwtil8Lw/arXWdJZdSVT+9iijtSAgHGMgk7RxmvhP8A&#10;aiv7vUvgt8NNO0/ZNaLLGbuSPoXt7VWijJBILKpJbPNdanzysY8lkaXwnt4fhp4m8LaNosk8NvqF&#10;lbS/bliRw8u3E28vld3mnA6cd6/or8AfD/R9Q0vQNcsNSnhmvFlimtoFEayeUg8xSGzjBwxHQH7u&#10;c1+FP7D+r6LqEDW3iaOS+TSpHvooJA/VPnG3seeSuSOK/Y/4I6pY/EH9oSx8Y6TrdwlnZabFZx6F&#10;HxaiG6QtJKA2GVzIByOmMVyYts2pI9Pt/AljH4s+1TeJpob2LAEcM7eXIzEhVZORyfbGa+mPEGm2&#10;3ivwy3w78dhrh7uGJPNtU8q4jLkANC6jAK9SeO4PFfNmnfA+fTPiVJ4l0zUYbVLm5Yuly7yKLcsD&#10;tHIyQBjkdK98uY7nRvDUtxIp1JtTnk03TwF3RgRofMIPBG1AT97iuKctUdEY+RVm/Z0g0LQtP0m7&#10;1q1vEjYvcT6nEGmnDDaGZUO8sBwdoAzzUn7P2kP8M/jloFzDY+ZaX91eaNJcwGXylMsTBCwZjtBK&#10;4GQGrqPglcW2jeBpvEd9ZJbzW999mspLoG4lhhmQN5QY7tyBiDycDPWvUPDN7F4m1/TtXt1hFzp1&#10;3NdXWFCM8UKHlR0HzsuSOTio53qmaKK0aP5TP+C8nj7x94z/AGvLL9n4PJHoml28WoW8MR+S5nvM&#10;s0h6BioXYM9Dnua/Xf8A4J9fsN+A/BHwSt/BGvWi3j6vbxXGr3SAo7X0ygiNSAGTyeAjA+uc5r8k&#10;P+C5useFdD+N/wAPPGnh91/t9ra5urwpL5hMEd5iMsMYXkMFAJBHNftN+xx+1V4c8Q6HomoLqxtY&#10;/wCzi2ufunWJrtERY2U4xg43NgYySOtejVcvZR5Tkhy87ue//Br4TeP/AIF/EfWfhd4su7ubQ7iA&#10;XOkzmRmZi5IWNwD95cYcYwTg96/h/wD+Chvg7xP8P/2vPGnhHxG03m2utyPbCdmfEM2HjwW5xhhX&#10;9vviz9rzQvCvxAttWskTUdPjmNpfXJQSQfZyQCyliGDgnOegFfzm/wDBw58NvB8HxY8GfHDwS8My&#10;eLtNuo7ueJ1bfJaMnlk7SckI2M98UYKUlK0uoYlJx06H4b694El8M6bY6glytws832S5kC8QXGBI&#10;o5PdT1r76/Z0+GfjjxZb2Os+H7xLW0e5i0+U3D7f39xlUAUj5uFLcdPavj5I9Q8QeC7XV7X5o3jj&#10;v3h+8Dd2arC5IHqoBOfX2r9w/wBh/wAL6l47+Eclro9pBbS6bfPDYzeZCIriRVUv5qsd6MGGUkPy&#10;4ytehVlZXOSnHU838S+HPHD61eW/g2SZ4tMlLedOhVblkXcVdTlkWUKdpGfqa9m+GXx2+HWs/Di6&#10;0/xt4GtNQZftNtc3EN8+mXSvOu0AqqtG7R43DjnjPauq+OujXd34stPEOh2DafusWsNUeENLC9yR&#10;u3FixG0HHoAM9K8k+P8AqSaP8QPCWjHS0sBqmgz3WqWNsjeRLeWZ8oXBJHDEbcgfLyMdq5nZ2N9U&#10;WPhB4O07x34vvPD+ntjydGuLmOTf+9SSORHBI+6cEcgjkZr7o/4JVeKNU+HH7QGg61FPetb3+s3u&#10;lSRsyi2azuFYFgG+YuWCjaMjb2r5I/Z40O9lvtY8U2862pudGuobXeBxMrogDgkcNzgYySMV9Vfs&#10;s3mlWY8K3DSRm40bxpbQz2sTMN1w0qjepX+LY27kgHkYrnxWsZI1ouzTPof/AILUfDzU5NOtpNUi&#10;jLWsjwQywJsV7SaQiM7eOfmiYknsenSvwT+COsap4O8Sar4Q1TzbeexmaaIRkAJdwEZGf7uQQcdR&#10;X9VH/BS3w/4V/aH0O5+Dvw9WO51y68OPrtg8kjQvC2nLl4CspV/njVgif3gvrX8u3hz4ZXmj3Gof&#10;EDVI2SDRdStYdbgPyzIkxwJGjJyYptpUN/e781ngZ3pJS3LxMbVLo+S/+CmfjbWfif4t8O+Or7TI&#10;9Nt00w6baBcs0qRt5m932qHZtxyR9K/OLwbC8+vQLGDkSKScdB3x7+lftF/wUJ8A+Ite+BGm6ut1&#10;BPaeG9SmNjZCQNcQ2Vyclgn31jz68dMdcn8nPgLb6PfeMJtJ15mWCaxlkSVV3+VNDh45GXqVU53K&#10;OSCRXp0WuU4ai94/oB/Zi1PQ/hX8I9Q+JswQ/ZIp5LayuJAiySyKsY2AgqsgUl8McHHrXgnw1+Km&#10;t/EbVp7e41GS1Ewdl+ZYlh2HIjZBtZt5+7zzXL+MIviL8K/gTrXgHxC9pdCeBozd2zMhZoh5scih&#10;8Hy5I2yAV9B2r4z+DXi2S0W2tbCcRXP2tJhO0Yk4UcqS3QgisIwumzZy2P1k8e6Fo2pNa3M9zPZT&#10;wojX8sR8mCQQnch2Ox3DPynB5GK9nk8FeONR+Fms+NfGq6fDDF5Eos7WXCz2kwYKwUjawULkkHIB&#10;HFfLni7x7N4kay0zUNTtg7ROkBu4QsM0ny8Kicq3PyrjGc15ZJpXxMurvVfCUusLcWTbWjBkeKJS&#10;eCIhJ/CDgHnjNZ+zfcu67HoNl4l0WL4T+L/D84M72nly2ciS7htkZQIyT8pVRlR69K8T1v8Aau8L&#10;/Bzw/peo6NaQ3uoviK1t5VKCIou0s+AA6K5yAevHavP/AAzaeNJNT1rwCiNDcTn7LdRBg4eFjuG0&#10;cqeQCGB+hrz6T9l7xd8SvGmiaFfM9vZpb3c8k9wTthgtWAcbcE53cY55rVRj1M+ZlPwnY/FX9qHx&#10;v/o/n3F3fXDfab91OFBPRAOOB24AFfsB+zR+wha+B3kutaRd4iSV5MN9pdS2GBc8oDxnC9DxX1F+&#10;yx+zF4d8JaOL3TJIre2t9PU2lvGFkLq42q0kgUhSW5YZ6jHBr7ph8K2Wn+Ho7mOSU3Kw7ruOBWLN&#10;HGeQoJI2sDnIJxjoelcVbE68sTpp0OrPlm48J6F4a0c2v2aKzso7UpB5MZXCoxfDAjnP97kA/U1+&#10;dHxt+P8A/ZFzN4Q8KKubnEEFmIlKgo3Dg4DDccY/En0r1v8Aa7/ap0LwVF/wjljKBcMrJBucAELk&#10;O3QYAz93ALdsd/jn4IeJvhXrH2XxTdXKX2sNdBLkXYD/AGVBl1KKWH3xgKcHnjFaU4NK7IqSvomf&#10;EPjH4a6x4o8Q32r/ABNuJ4ZbBy6IAGBkHO4gcBcnaAOhr6O+A3i2+g8BwaT400u9m0iw1l76e+gC&#10;lbeNkCsu0ESbXdMccDcTxivNPi34803Wda1zTbeaSUzyzEq4XzgoYnYp4wR6HqMc19T6FaxeFvgj&#10;bz25Pmv4TXd5m1dpuXyrMcZkZieMk4HGBXTPZIwieGXehaHqfhqDWr3ThdahqWpzXFhpsfm7oILp&#10;mZQqxnHGAcnP0r2n4SabL4R1SaWzsLid76CW00qeeFsi5lGJkYYZQ8fPB6jBxzVXU/gdrfxJ03w8&#10;fBeoCx1izRZTNOWXYsQ+Vo2HOeQcYH0r7K0hNFsfDEFnr+s/2jqthDNPqWoRZET3mzb5j7RgvjKk&#10;9T9ayqT6Diup4Ba3nxP8HWFzqGtrataWqhplSQIVQsFACljuOTwAOK81+LvjK38Z6xD8P9XicT3M&#10;LmyDqIZbe5ERaOQK2DjjDD+IH6V7PZaj4i1Hw8uh+JbWK11C6eRNJa0dbmzu4sBi00Tgnpg57kHH&#10;SvDtA8L6v4x+OmpfFXRrzTI4NIuE8MaWNXZgtxdTQYKwhA2ZFXJX1FEbbsbPzn8Z/DHxhFo8fxFv&#10;bdotPuVAa7k+VXn3FPLUclnOCcDoOTXt3/BObxh4i8C/tQ6CLGa+torq9ihvf7PgE07QknKgEZC5&#10;+8R0Gc9K7Hx/4xvLbxR4i+Cvix9K099DJnt75Y2mhluGjIYxrIQYmlVgWxjBGeDXzl+xp8RvFXh7&#10;9oC08WeFWAn0iGacW6sN12rDyzErONozncN3HGO9byu4NEp2Z/b/AOKfF1zdwDQYYGnht1f7OQQ+&#10;8L8gwBnKsBggYI718D/EnwnaeIp7eHw+8kWoxkyCVjIQiEkzK2Rz8vIJOSR7EV8Qan+3j8fPAli8&#10;/grwjpGsTT4nkM+r2iTfaCCCbe1ilaRt3Vl657cCvjXU/wDgrx8eNK1qePxt4b0WMvOv2mzaCS2n&#10;VVz8gZ8kYyQDtrzKWEn0OudeLP0q0z9mS0lOp2JhuL03YEtxf3jBpDCP30nlDgdccc4FfTOk+G/+&#10;EZ8EW1lHbK8cenQW0EcyqphaJCrSDOVO7ccjuSK/OX4Kf8FSfhVrNyll4g0HVooLtVhHlL9peBFD&#10;Bwm5kXJzgHdyOozXqepftx2XhmG/8UP4M8ZJ4S0poLa4vQLV0tbPdgSmBXMiht+1jnnAOaqVKfVE&#10;xnHofWt4unLpkUOrkRFYmV45eZGELfdBGQTnBPsMe1fn9+114usNQurPQ13WSNI5gyuWkhRfnkyg&#10;4OflwevWvsSz8Z+HPib4Xi8ffDPU7TxNYT3CzPJaqrtBNNlY4ZEByjtkbkIzwSDxz+Xvxu1+6u9Z&#10;1SW9YOsEYjtmk3Bo+TnIYZB3E5zWlGGpFWeljzi18X6v4i1OHQPCMLxW8eyAPbDM52/I0jHqPfrX&#10;014U+H3jxLW9YyWuo29raF7mKUx3G2Nz822Pkk8DlQCPzrw3wppOm6R8OBeaVClxr1/dBHmty/n2&#10;0ITzGKBQQysMZ9MY5zXL+BPEWo6R4ll1rSdSvYpoFzN5s22OSCTIc7GA5yOV75FdTj2MDG8ffBDw&#10;7O93rOnu8CTRSJDHeNsH2h+VK4B2pngE8V8MfEfw/c+GtOtbWVZIJrqDzCs+CqoxIYqwHfB5+lfX&#10;Xxx+KEOgM9j4YJbTZ7uCOeeWBY5DIRkgFcEpuG3JA4r541zTtU+Od1o3hXQcfaY1mSe4OEVYIQZH&#10;kdueEG7qegGK0p33YM+UvCbfYda07VAxUW+q21wXI/hikUk/hiv9Dj9l2TS/F/wZtrye6tjaSCLU&#10;Gmyp3Qzx7jLH/CxKnsP8a/gK8R6JBpF3ImnwlLGMbbSYjCzBcKZB15JBJ+tf07/8Ea/j3rHxV+B9&#10;x8ELtJHv/CJSCFg4Cy6ZdMTGH6ZMT5Tk9CK58wg3FSRvh52dj7I/aTuJvGWnXXh3wRBJoPl2rLot&#10;xqdlHPb6jPbRswjvHbdsSTv8pBzhiDiv5b/jeNP8HftReHfH974Ym8K6fbR6Xd3+m2ZdImu41Bu5&#10;bTeSRFI+WQZ9ulf3Qat+zv4F1G+0TUVae4TStDVGtb2Rmhe+Zsz8ZP7oYXaMnkH6V/Pl/wAFO/2c&#10;oNb1m2lS3t7YzW8168sbLlHD7Puk7sZAOMd+nFc2DrK/KViKb+I7LXvAuj/EmG1+K/wslbxJ4W1m&#10;wF0bi1Y+ZBd24+YXKofknhjZvlJyegzWz8QvEvgjwR4C/sH4c2upTXGsXytK5TN0YowoZyT8uXKj&#10;d7AA1+Wn/BPv9prxt+yR8YF8H69Ilx4Y1+b7DrNheB2tQXykV2mw7laPOSVwSuRX69ftBM/w3+P9&#10;jpUEga2vprYXGoWFuJraGG4t2uIkjWT5fKllCA852g+tazg1KxCelz6I+GmkeIfEfgvTr23smtXl&#10;sJJLm8vSG3E7QqbAFGAE689eK/PX46eHLP4ZfEHUIILWye61HRZ9ls0W5VMO9zMBjDK+0jjn1Ffp&#10;z8KPGmo6j4al0uC3RGs1e5uLaYGIN56qyBQpJWJclcZ4xzXh37X3hvwfrfhDTfiDpWlodZ0tltxE&#10;zOnmpc5jWASMfnUOwcY69BjmopNqVi5q6PmX4TeDvDNn4G0Dxlps0uow/ZT/AGS1uqzTNqd8VY5b&#10;h4zGFKkHPAxnGK+6rDxHo/gLxp4r1WC5khFtpYtraO6cSCS8tAhl8uLGT8u/GMjk5wenzR8FfD+r&#10;fDLwFY+LLm2mi02P+0tbe3ACoJWkIk8skFlXaiqiDP3uBmvpDTfAWr/GHSk+KuheXpNlHuv3t5wG&#10;l33u57reMKCwTad3cmidr6ijsfyUft221mf2gr7xBZgIurQQ3bgBwFldcsvzgHIBGeMZOBX6hf8A&#10;BKr9o/4e6T8PB8AdYu/seqXWqyzwxM3l/aFl2/6pjxvGOmckdjX1F+1x+yX8I/jn8bNK/Zo8GWm/&#10;xE+nya9LeOrQrp9gtswa4klICvgxplBw2TjpX84vwel0XwV8c9EtPF+of2fbaf4jhiuNURWdEjt7&#10;ja0ilOSp2nkdq701OFjnd4s/0Fb/AOLvhbwp4Nt59Ls7u61SO+s7GKzDhXy6MckIG+YopBHuPWuW&#10;+Ov7THxT8V6VcweELHQ/Ddu9lFbtLfIs97cNGPmQuSVjAzlcqea4ex0hPi38PLvxP8L9Tt5tSsL6&#10;1lslsSu6ayRSsdzERnflG5I4z+Ven/BTQfBGueFblis95f2s08TpfNkNMgxIXyvHzHAAwMjA4rxH&#10;TjHWx6Ck3oflV+zHe/F74cftVWOq+GtVlsofGOs28Gu6Ylu81hfSAkea+crG+3JV1I4z7iv3B8fW&#10;cfiDSrWS2uCscU93IJJVKxOYi2Ru4bA/hwM8V+b3iX4twfBD9tn4b6L4heCXTtf1ia2FuLVI7dIF&#10;gO142zktGxGMg96/Rf48apZt4aaCzuPsswgnhj+RtgkuvliYZ4+bcM44p19ZRZNJWi0eU+CtQ1jQ&#10;Phvca3rkcTSzz3OrSSSsrbLZXIgQyKeCWBf/AHVFeWeFv2yfhN8RPiWdOubtLXWvsD6dY3LsTbyy&#10;u33SQP4iQAd1c9+0Fa+Kdf8AhRf+GPhh5UaJo9pPLHct5azxLuimZ9vzA+WrSYWvzW/YD+HmiDXI&#10;JvE11HJrjarcLcSXi/IRYyjY1mw5VChAAIxnJzmtI004tsUqjuki34v0yTwf8TfGnhRrOVmj1X+2&#10;9J8o+YyWt7ncgUkhRHNHIDxwGFeI69r+n6x4PbWUmjtZrC5RV0y1kLtI6PhSyhuu/rnIOMV9c/H3&#10;4g+CfB93d6xq0jSX19rNzNcXEKjz0giZo44NzfwhuqgAdSfWvyT8WeNoNYYad4bthFNBObuW6j/d&#10;kxtlsEdC25sqRwBXbTjfU5pO2h6T8QPEGp+L42W/SO0a5jhO1RlpRna28Z+VuBwOgPtX42/FXQJ9&#10;G+LUnw/1dmhtZpQ1z/sRj96+D67VxX6D6p8R9dHjAfEGztPs5tvKC6a7GWKSPhXPbD/Lk8AE5xX5&#10;kfFfxrc+JvjbdeLLxPKe8vG3ox3YWQbMc9sV10o2Mmfal98HNL0r4b/DP4/fC2WawuvFHik6HFpd&#10;vJIsvlQt/Ey8EHAPHTuM1x02iPf/ALet4viBS0thrE9xd4HJlhT7xz33d/Wvsv8AYbsI/HPxm8K+&#10;EdfAXS/AWgy6rYWDEGFdQuQf3jgfxbQxB+lcB4M8Pt47/wCClXiKWRZpotR124t1k2c7ZD/EMc5V&#10;cZxXPKpbmv2LUdj+pv8AZN02x8J/CbTL26EH2SFJJr23nBSXzkYkglh2bHIGD1HFfQHxE0jwP8eY&#10;7fwrrmki6trqM2jX9uFWSJWUTBYH++h37csD1FfnP8SPi/4T+CWjf8J1411mwitmVIbezkn3yROj&#10;bVLRDOBuHT0r4B8Af8Fa/BHhv4q6lonimS7Nqs4l07VYmM0GJCqyJGqgbBgZHBB9q+TqYOc25wR7&#10;KxMV7sj9if2GfhlD8Nv2UviPpPw31Ga18X+APG2rWOlX2pSfa0mS2mS6R5o34BdXEblSCQcjBNfr&#10;1+zB+2b45+Mnw+uvFXxH0mLT9TWD+zJ7GzGbZWRAWYbzubfuJUE1/EV8a/jL8VtU8deLPiX+xv8A&#10;EjVbbQfFUVne+KNAhWWNf7QsduxkBBBaRQvmEYG3IbIxXS/sj/8ABZ347/CD9oW58IftEX1lc+Fd&#10;Wke3eKC0hEdrcSkbXZgNzR54Jzkdq58VlM6kZTi79fM0o42EWozR/YV+1Np9l438O6TfW80ax2t5&#10;HLp0aRGMsJVC4JPVg25WB4r+ZH9u7w5ptn8OtbuNaumV7C/n0yFYUI3O86S5yPl8vBOMflX7neFf&#10;i9oXxS+GUV9fQRRzQX/2vTHSQmO6icebB5ePlAAZuCM88ZzXwZ+3r8NPB2pfBvxTe3sxtvO1mzME&#10;U6/vEETIkrsqgnDNjBAxivGwfuTXMejifei2j4P/AGG/E2v+G/ib4e1zVlX7HJa281vaDP7xFDoH&#10;QA84c8jOBiv74fho91dfBPQZbZwZZdCtZA+wqCXiVidueM5r+Mf4bfAbVfh54s8F+M8JaRafFFa/&#10;Z0T7RGFlk3MwQgbQ2MjJ/AV/ax4HuZJvhto9yx8xn0m2bO0IW3RrztHA+gryMeozxF11S/M58W3G&#10;jBef6HqsZIQDB6e1PyfQ0o4GKWv3NHx7P//W/vTuVP8AasjEjGxMD061/Kh/wdkXcUX7H3w8gmJC&#10;v8QJXyOeU06fB/DNf1T3Mj/2xcoqMNscREhI2tkHgc5yPp3Ffyaf8Ha97s/ZY+F1pkYn8cXpPPI2&#10;6e3P4Zr8Zp65zNf32e3S+FPy/Q/gTt47MMbxjJLl8yTr8pwB6Dnj2pI0ur22muoZyI8bkglbr9MD&#10;kmtSSyt/JaW0eSLap8xhyuMeh7157bX95Pfi0BCKARCcYU59cV+m03e7OSWlkeu+G4bt7RLwkyQq&#10;gZpFHKD3H1r2bR/GNvJp7aWZI2TDKiSdS2SAc4zwOcetfM/hjxPNo92be7jVkbMUtvIcRuMcdMd+&#10;QaNdhniuhqunP5KZG0K5OD15rkq4bmlaXyN6dWyuj0DxF41vdM19tHuYCjHYYzyu5SeCo9/evYdO&#10;8Rala2zeHba3uLa5WRPNMnyEMQDk55B56dK+VRZHxSsb3LFp+EWdupwTweegr0Dw7Y6t4auVuo3E&#10;wM6JOrHLBu3Ldu2elaOjHlt1Rm6jvdn3To2kaZc2C2N5dTRiQQq8xG4GRm6H2J616P8AEm61Lwxp&#10;0Vv4fuTFc3ML25eE42wkfPGx4wD25rh/Cwt7nRrW7/dsq3cIu1jIddxbPJBwce3FcX+2Z42ufC+k&#10;2ek6WQo1KA8oMMqqQcnryc+tYUI801EqeibPlnx3pC6k/wDY9lvnv5WEskhy52jO49SAB6n0r9Lv&#10;2bvh5p3w++DQvFMqXGoOytd28ib281MKcEdM8DBzivn/APZp/wCCfvxC+LnwT1b4863rEmkafZqJ&#10;IrFt4uLu3PDuDnpzgL3r79+H/wAAI/Blhpj+MILmawEFsYvssu1mVjlY3iLcMeNxxgHjrXq1Kifu&#10;p7HLGD3sW9Dsbu70seHfA2npZ/ZIfs9/e3k3mrduVyxjiXoO3J6jvXzj+0d8N9OTwFaWc8rrd211&#10;a3OjW3GUvF+Y71z9zZkH9fSvvbQvDuvaLLcXlhZRRAvLJLapEkI2L0R1xlXBwcg8+tfjt+0KfFfx&#10;1+JdzcQXlzY2Vtc/ZYLMsZGLodruCvA4/PtWlFXYT0R9S/FD9smO18CaZ8EfgfcTzeKfEJXS9TWD&#10;MkWnNcYjmMTnhpGUkLjhRz1xX0Z+13+zbaWv7NH2r4fuGi8C6pYRXtsDmciSzW3vHz/sykbsccGv&#10;nT9jj9h/xTJ8SLPx5pd1DYmytyBf6m3EdxIuY3T5Thj0HBxX6deKP+EQ8P8Ah7TPh9ezi9Nz9oTW&#10;J0IfzZZG+dN2fm3hiWYjOaU2k1yiim9z5X+DTfC/4T/A0+OvF8F2bHW7S30ue8twGeykmXBdMFcA&#10;7cHqRX3D4C8O3fhu40Txr8H7ae7tUtvO1Ge5DCE2sibchyMu38WFzznvXwrH8JviZ4U8QNoPw8a0&#10;17wlHN5h0i+VXcKykYKNlGx6/oM1+g3h7VvEc3gOx+H2leGZdG1ARrbTRWxYiNW6Oo3EKGOTjIX6&#10;VlVfVGkD0XwP4y1/xv4jGmYljFzdRW9jGQzjkAOSeCMnJ54FfZni/VZ4jZ+CtEj32+kFYTD5qiQS&#10;uAzyBs56E7iBnsa/Ov4j69dfs86XoVrBcxvr+reI9O0SOCBmBaO4mUvtZeAcBi2CcfjX1l8O/jD4&#10;X+JPjfxL4UtrCUTaZI1hb3aRKzXE6qvnqrEgbomdkJXOcZrjqRtqkbwl0Z9m/D3xj4LTRRIDGbK4&#10;MuftG1fPupGCbV5AwzjAA9q/OT4d/tqXF7+0V8StKmiE9nHb2fhrw9piRoDHM1yYp2jVscBjvYE8&#10;46cV12habrXgptZ8Ma7FLbWEEj6nZ6vqZ8yOJ7c7guwj5cZJBTuM5Ffz9ftRf8FUfD3hj4sDWv2Y&#10;9G0qa+EQk1nXdStQTcakrBWdE4OE2cHdyWJq8PhuZuyCrVtY4L/gqt8KPFVn/wAFBNK8AeI7q5ns&#10;bzRtI/s2eXDYtyCZgu0AZWTfkc89a+8/hr8WNH0/WtH+FXw80qOKx03PnXF7+6QMhG4sW+8QQTyC&#10;SeBX4x/FD4/ftg/teeLtH+LPxFtTqdxol55ljqdvaJaiNJWBMIZcbkyvAOcetfoZ8DNbt9d1RrrW&#10;rg2893Ks0drMNl2k6HEsckbENjuCAQQcjpXpzp2ik+hxqS5m0fuF8MtD0f4yw60tymmfJcAw2wia&#10;Jp4mh5cMBsDM6nKnrX5mf8Fc/wBl/wAGaB+yLB8Wdc1WGLXdL1yKLRNJcqjLZzEJLDGNxZh91zgY&#10;BHbJr9IfBXjb4V/sefs56x+018TNZFvZXMZtorRwd87RMfKht4/+Wk0rjAboBzwMmv48/wBrX9qH&#10;4rftw/HG78dax58drc3AtdD0RH/cWdvkLGgGdm9uC7fxNzWGEptyutkaVpJRsc58JPEV1qSyfCvQ&#10;Ld7i81K4S50p1UtMhdT50KDI3bxkc8Hr1Ar9PvhZD4x+E/hO7uPDSRRza0xmityvmTBYYwLld5JU&#10;FeGVSM8kg8V8A/D74H+Ifhb4y0jxpBdzS6jpGs2k9w9vDIsFmqSAFnmYBSd5VQo555r9FPBN/q2i&#10;+BtY0+a5s3c67JNZ3cwMkTyBncuBtOCciPIwAWx0NdtSxjC5+sf7K+r+CPiT4kfR/Ei2enJrGnW8&#10;NhaX7vNa3ziULKkm1dsM0aqD5nHy5APOK5j9rPwjY69+2n4N+GfgqSyhtx4M1u1e4VSLfdPI0rbS&#10;x3fK0IIOSxGB0ryn4O/FPQNHu011NItLuWa0htprJojDZ7jgM0QTJEjZw/OOhHNemeOPiLe+ANTj&#10;+J3jHwVp1nq08LW+gXdzO8zw2yZbyorWRiJWmdssQM8gYFebOLUm0dSaascvN4Y0n4a+Ibj4c6k9&#10;ypPh6XWba9iHlG5aSdYrcYIGfNIcg5yQRxk1g+D9R8FfCr4h6xY6pNpmkRxa5YeI7iC7u1g+zWlv&#10;MjzMS7Bm29MYJINfKvxT+Ovx+8eXr3iXLaZel4JGgWIGa2CzK6ooKkoBtBC549OteNeP/hDo/iXV&#10;vEHxE+MWuW/ifxV4nt/t9ssTSTSm7mIZlnkKqgKoCEVAfStPZX0kyPaWd0f0wfthfH74SePv2svh&#10;18XPgTqOl6/Z2ulW812lg0XkSO8gSKMzRn5pGViTydoHpX4af8FBPjD4A+EXi/X7/wAM3dxbx67r&#10;Upu/DM5UCezSYy+XLs3AKJF2xkE5XkdTX5Q+HvE3jz4U64n/AAqK7uNLnW5jaQNJttkYH5f3Thsv&#10;/wABGO9ee/Enwn8YfjP8WTN4jvJNb1K7uUtQWbnJ7cfLtXPzEdKuhg4wtZ7BVruXQb8V/wBpfxz8&#10;XNXuXmmubDTbyKO0g0uD50EUaiNULBVyMAA8cmvIvhh4fstK+L+j6f4omn0rTrq5+z3V60Z3QRzK&#10;V3FGAyASMj096/en9in4P/CD4NeMPDSePtQsP7Wb4hW8l/cSWi3z2ul+H7GfUHEcDJIjNdXPlQKg&#10;U7hxjnjjP+Chr+Ddd+JBttWnvNe+IMQtdV8aa4wttN0XR7y+UTwaBa2sUa75rNDH5j7s+buXZwa0&#10;Vdc3IkZOlpzNnivxr+OnhL4lfCTRYSWn8QzXC+G7yyI2xuYlKwzwng4WMkH/AIDnpXw9efD/AMR/&#10;CbxXL4f1eN0Q7THcLuAcSLu+VsDODkZ9q9lvfAepD4r/AA31vWyEh1TxM63cjHhCWi3yHC/KhJxn&#10;+9niv3d/a7/Zs+Dfxh/Z00bxVoszWHi+0lgha2EW1mt7eKQ3MgJwZCxCv2Gc4x0qJVlCy7lxg5Js&#10;/IHSL+01zwQpXymNlLFcZkYZVjwWyxHzA9x1r2nw5431zR9ZtbzUA91FcxpBLIIEzLCwC7ySMJ7Z&#10;5bGTmvAF+E/xj8C3K2elWD69bTxKtrNpsZYTRPyfNQ5KkA8qw4PTI5r7O+Efwi+LPimFbaKzvdI0&#10;qWOJJhfRJBGsQb5y7fKzBSRgj6U5TVrhFO5sfs++H5pf2jF1KT7IYhaiRfPVWUL5RMmFGSdindjJ&#10;5rmvHfxh8OeE/wBri28H6xGsum6vPPZm8vFEJgW/hQRzAE7FVpUAbsNx7ivpb4m/Db4LeGvhnD4d&#10;GravYeJbLUBLZ+KLFSptpmXawZNwZ4n2jGeOgPrXwePhzd319e6N488Ww61BqMXmwTxWu9IXAynm&#10;zON8DEYwgIUscdayjaWrLlpofup8HbjU9JutJk01EhAt5tMnjRdwaaNS8ZfAKujE5zzuJHzcV9f6&#10;tZ2Ok+Gns5rZ7W9k090i83G0iVSDGw5IkLMdvXGM8V/Lx8H/AIv/ALQ/7OGqDWvB2q3F5ZxE2sen&#10;6qDPbNGAcYQkFGDD5QOlfvJ+zL+3r4U/ahQaR4nWLRPE9tbqs2mzu3lysoXMkBxjquApO4Z4yDXF&#10;iKEou62OqjVT0Pxs/aw+BGt2OuDTPFdleh5o5JlmaPz4ZtoO0xyA/K2M5GfUEV+NfjHwb4s+HWuS&#10;/wBlSGVmRJImtWJVCDuVgTyCvoP5V/a5+0x8PfC/inwXPb6ndpAVt5I47vcRDDLLuDFURWBZcHYp&#10;Pzdc1+AHhn4P+FZLt9Y3QatEk7F7y7VFESxnlgwJxz9Sx4Fd+FxF46nLVo2eh+QWir8TfE2ppaXm&#10;mTaleXFwsKFBtuJWkBHBHJBzycce1fub4H+F5uf2bfEGl6xfW17qGmaXp6/Z1JJtjbXUSTxSsCd0&#10;qbm6HoMkV7n8I/hh8NNE8b6d4h1aw2WxmSZ7iGIeYgYYDAv9zdnhmJ6fdFS/EjXvhMvi3UdF0q2i&#10;02G+SW2S3tTtjczZLznaQrFmAcnHJpzrczskRGFtzyvwdpsiS20ltPIsVzaCK4gtwoYw7trMpbAy&#10;pOMg57Vv+KPiv8P/AAp4M1PwCdPuFvp2kjihh5uMgDMjJtJVfmJ9Dz1BrO1jxNbfDLwXJFrSZNkR&#10;PaXNsru063HzFA+Plbd2+7xzzXkt3rPhrVfEVp8UrC9trvxBc6OYUK+b/o6lTHIrI4KO+3d/E20n&#10;is+S+pUnYdqvxR8BnwLcNa20tjrFrCYluI4zErQlSv75M4WZTgbl6jiu4+Hnw60zSv2Xre/19nN9&#10;rWpw65Y28qoFt5o7gTfaMldxMUOWYg9OK8B8NReHb3xnZeFdUs7ibTb+9e61eRAVDNGrN5e5gOnG&#10;VOMjJHNeu/t2eP7Pwp8LYbX4Z6hJdWuo6PbW8sdrGBHZwTxJ5zxSrlgGGEIzgknFXKOqiiE76s/L&#10;79pbxWmr33ir466ZPZSweK9Tn0yxt3iVZ1th8iTFOqFlTcCM9etH7OereG/gz4Rh1nw9po1vxrds&#10;Lj7NeWby2lpCPmQEkgO+OoClRnrmvCPiF8QfDPxA8c+GpbvTY7PTNPsrXTZ03lo5WjO1pX6YBzyo&#10;xgCv2Y/s3RrPw7Br9hZQN5cIW2ltFByoKqeRkkLkge1by91JWJWuxi/Cr9pf4P8AxpmsfBH7XXw5&#10;0TT/AA9qN0+kyeMdGT7Pcafe4ZYvPiKEhRIylirZwc8gV8IftK/AXWX8bx+A/Amr2Hiqx0qVrOLU&#10;ra7F0EgmkxD5jEmSNyP+WWWwQSoAOK+gNW8R6V4S1XXdB+J2mXGpaPqEgvwYQp8t5B5csirjDE/L&#10;jntxX53ubL4RfGDTfGvgm/lu7Kz1VLyKUI0TvDE4YblJwWKEgjpnNKnT15kDlpqfeXwe8Bw/C/wL&#10;Y618SdKWB7OV7JRbRM5vYg58u4lQLlc9BuAz3r6H8S6l4A1mbTD58l7ea1DNp0Ph5beYGOyHLmWM&#10;EK7PjgscACvvvxH8Am8b/D6b4n+E7wz6Lqej2+p28VuVjm2SgTKNxyqKvTI78V8QfEz4Ua/ovhJ/&#10;EHgOS003VLgqsNrpVubnUrmOLL7PPO9yx53bdoPpWKqKTuW4tHI/Brxl4F+Bv7X0lrJ4e1jSfDni&#10;TwbFPaWsuVIv9Lkwt2Y9zAglSu7nBPbmvRvi94P8SfFG68TfGIXEb6ZNfeXYPJtFw4ACyeZGFAwA&#10;OSOM4NfmP8NdU17xv+0HoLXR8QR3Ok2M1nPb6ksmAJmdniVSSyRlmIP94noK/QnVtZ13wR4E1LRN&#10;b8PyWN9baddWeoTWc8ksaCV98TGJ2Gxi5C564JxVShZkp6WZRg8RaJaeH7KOxnWCXTrRljitThpZ&#10;VXaHIBAU5GGOMHH1r5asfEN74bsL+W+SOR9SnMSI247QuXZs9GUnHQ/4Vs+GJIrOweKRH+0ownuJ&#10;QXYlDyyhRkfKOevrXFeGp7Hxd8RLnSpnRLKytLrUbuWRlXENsMsvzEhSc4AGT9a0SsJs4b9pDR9T&#10;8M+FdMt9SljmN9brqNhApyyk4yZWxkADlFBPJya89+C/hvxV4r/tDw/o1zNp82o2UpM6ZBS0chbh&#10;iR2I68+3evojwr8Nte/ah8dzw6WT/Yuk2H2nU7+X/VW8JIGAxwoY4wOeg6Uv7WXibwl4S0rSvEX7&#10;O93FHpQtJvBl/c2xAkElv87hujAuCeSDuHOa0UvsiIvjVf8AhP4x3/h74SfCPRlTUNPt7XTp7i3/&#10;ANU0qoI2bjJyzAu5PSv6bP8Agmp+xr4F/ZI0bRNU8SXSHUtWVdQ1O5k2q802xfKit16tGhyGDZDZ&#10;BHNfyifst+O5/Bel3t/PA675FurS5TImYxAk7SBux7/Wv3l+H/x3+I3xa+H2jzQ2mp6ffW6Caa5u&#10;C6yKCAsSWj5wIjjcwGOvfFcuKg2uVOyNqMknc/ov8UfFHwVo2r+dqF3Y2sM37uEPL5akgcjywCwO&#10;eo96/Lj/AIKE+HvBup6XY/FPTrW8kklSSw2I3+isir5m7ByxHPoBx15rwX4OfDf4jfFjX/tDyTW8&#10;MM7ie5ut5Il3fwl8DP48nmuv+NFj4u1nSrT4a2CyyMb1rWWWWaWcwiAMHO77vzkg7RwK4adNRlud&#10;E6l1sfiZ8SfghfXkMXinQ7MtbiUyCO3VpJYkfqRjOYwckDr1r9FvhX+1hY+Iv2fIfAnxAsWm8SaR&#10;dW+hsy2gikaDTJt8ck0vDErGdg/iIwPevrLRvDPwu/Zr8Nxn4hTRXl5dadJb2WktE8s9xJIgCsvQ&#10;bQ5wOmO2ea/ODw78S/C3jrxrrfgvxvoU3hprG+bxQ/2i2mt5Li3iOZ1jmCF2wgDDqByema7eZT3W&#10;xzNcp+vCQaX4W+DGo+LLyRTbQWf29SCPNUXaqyxmQlfus2ev16V8OfEH47+FPib4C1jwB4e1GY3t&#10;usM2kSXEQRnePYGUqc4wSdpXqRnvXefsT6za/EDw78RfgV8UL64vtEg1FNI0mzuV82RLG8gMoQyZ&#10;IG0FWhJPrg9BX5RfEDwf41+FXx+vvDfhyx1LWbTSdRu9LgaKKSGWR0bEM2D8pJT5SVIyRnFTSp6t&#10;MqctE0fup4+0zxH8Q/Aen+BfCAJ3JEt80M6L5MkTKXEIAAkZo8kjPQE4r6G/agmHw7/Zrj8JeC2W&#10;K71eNtIh1GEDeYpCFnk92hUE8DrxxXyf+yBealqfhLQ9f0K2lnWFS93BcblkgkE32STzh82SAWUE&#10;dCDmvrz4jaHdT6FJ481uKWS20jQ9R0fRo5l3wrLLLvluFAwfNfbsU9MZ55zXPLSSRqno2fjd+1Z+&#10;0l4U/Z7+Hni/4sQ3Cz+NPiC2n+CvCMs6GWSz0XToxFdXrupC7nLySKoPJKg19Q/tZf8ABIr4B/HX&#10;9jHwta/srx21r4l8N6VDeaJrMnyprS3EYmuobmQZy0khLI5PytxjFfhP/wAFSNR8O6/pPw48TWun&#10;3Ph++1XSr66vfDVwzM1i4n8sMmQP3U20OmRkA47V+sv/AAR9/bPih+AMXwr+I3i3T3udLnktNL0+&#10;5uES6EQAMICSnEgKkrx0xyQa6qkJKMZwMYNNtSPyd/Zs/bL/AGsv2J/FsfwL8S6Rqk32G7e1tdKn&#10;jdby0aRsOLZsEPGxyVHK+hxX7U/Cn/gsb8KE+JGj+BfjToGu+Fp9SkOl33iK6tUt9Nt7iWb9y8x3&#10;ZRQCC78gdcYr9ffiF8Ovgt8Tf+Ed1b+zbf8AtWMSRSakYUeaNmGf3bYPyKOducEj2r5T+MHwA+Dn&#10;iWy1q71Xw/Z6roNlt0/S9Ou4c/bbqZQsk0m4bjID90/w8Vg6sJ/FE0cJR2Z8Z/8ABcHw9p/w3Hwb&#10;/aF8J6i9/Yr4sBi1GznjnsxHdIjsYnjBXDbSwwSOvrX7max4k8KXXwP0PxDcSi+/tHQ7GWOSTLmS&#10;Rot4YejBgAeOnIr+ND/go9+zr4x/Zj0FPgv4D8Rapc+HtambxLc+DLqX7Rbac1s7BJ7UEsYFiB8s&#10;sCA/PpX7L/8ABPj4/wAfxp/Yz8H3s95Zz6npE01hqNpNcbJjcWMawys/X76bSmfXjrU1sP7kWnsO&#10;nU1dz7P+HeizeLPiRDb6zPDDp+kaRe6xPbv8wKQxmBVkxgmMl2Ow9x71w/hX4Z+Dp9Ugn8FpDppM&#10;EUFlO9u+YQzeaoDtxhzwTnsAeKZ4cvdP1DxbqOhGWW2m1jw8DfWcZIvorSeaWdZlVf4SCoHqATWz&#10;4B+L/gnRPCknh7xXqNpANJ2pLqTEeW8UPImU85wF+YHBBPoazaZSt1Pxe/bOs9S8K/FbUPDmulfs&#10;76pc3URQfOVkKneSM8BicY4OMjvXxPZagLNnEgSSO4m+yl29VXBJI9hxX62/Hf4b6h+3TLqvij4C&#10;6bLjwzCh0zUZ1KrrNmY28zae5Vl+TscjPWvyM1Hwn4i8N622mT2l1DFFKxvbORCksE8YYENGw3KQ&#10;Tz2x0r0aUrq3U5ZrUsnRvOEUc3JdZUmuM8ISNycDjknv71+dPjHwXZah8co/D14RJCRHJcshznK5&#10;/mRX6+W3gltJ0K48Zag8J0nTZIf7V1Bzm3jZky2G6E44wM85FfmP8LvGHw70nx9q/wATPHErT2sm&#10;pvDY2iKxneKMkxSA/dC5A3Anmt490ZnrXxm+FWt/svWfhz4zfCrUry3t9auRod/YmVjvcIGK56kM&#10;pyOPlzx0r7A/Zi+C/wAUvi/8RPEfjrwjfpooSSSz/ty/O1YnaICOMS95GYnafavhf4lfHTQvFfxt&#10;S4+JNpqNtommRQ3Vlp+7EX214lEdxImCEUrwNoPqetf0ff8ABPvVvgbq/wANdV+E8EsOp6bqeixw&#10;3emXRG28nkUyS3MUi871LKAQ2QV4rkxc5RhextRgm7HwR8Qf+CeH7T2nP/aDm21q3miuJ1uvP84M&#10;EH7wyCToWySPU9K+Qof2M/ijPcTfaPDc+63UTtjblo+F3KO4UkfnX9U+m+H7L4b+F2h8NajqF3b2&#10;7obe31VxK4hkXaY4y/zMgbBJb3BrxrxF4l8R3MkyT6LY2Uvk+QsiusBG9+TnA+pBGMEV4zxdTodn&#10;1WB+Jnwcsfjl8BPDWueGPC+nILO6D/2jbahZRyGNtvlmWNpFJAKnaWQ+xrnfiT+yh4s/aOsY/El2&#10;nh7T59Jt2uLq60+AwztBGjH96gyhxxjjrmv2g+KFhZ/EDwjayahfz2UFjJuuo7cIVu0AAcEoF+Xc&#10;c8nFfl/8XPjXYfDbR7nSfCOpK1lazyR3FnHhYJ45wVjjaYcg5JxtzyeayjOo3zR0ZUoRSs9j7V/4&#10;JQaZ8Urn4Xal8MvipdX1/aeB9eWHQHtn2vLZanaNNGrN1aJJBtHI2BiOnT6k/aqa+n+D994n8Q6b&#10;JI9tYtd3EavvV3tJ1Z0HLZGzryORntXon/BN9tO8EaBY2n2V9KXXgt9rltdL5wjzb5jKuQcoi4wp&#10;/izXuv7bPh3wff8AwW1bRfhzLIsX9haiGvERojJMFG1QnI2y/MT6+lfOV2nWcmt2exTX7q1zH/ZF&#10;1x/i58LLF9QtGYu9tKlzPHtOHLN5hd85BKhflPSv6dPBFmbXwBo9nKADHpdrG2DxkRLnmv5av2Rf&#10;D/iLSNE8I+BdQF3ZWviTw1FYR3G8k27wJuabKc4k3FRnHFf1UeHrEaT4V07S42aQW1lb24dureWi&#10;rk+5xXzdJJ4pr0/MebS/c0l6nbLKkahJnUsByen6dqXz4P76/nVeXTtPuHM1xbwO5+8zIrE446kV&#10;H/ZGk/8APrb/APftf8K/dj4s/9f+82cg6rcgr/DHyT14r+Qf/g7mvJI/gB8JbWUARnxdqkiN6lbJ&#10;AfpjNf163dzAusyWzuu91UqnfAHf/wCvX8a3/B4TrK2nwh+C2msSBL4i16ZlHfZaW4H6tX4xgoc2&#10;dzS/nl+p7ilanquiP4Wdc1sLbf2dbsQmcyE8/QVzD6vbwMswwdpB54PvVF7yPDeYCSR069axZEhL&#10;7QuSz9v5Cv1qlRS3PNlNs9RE+i+I1K2bJHO6korcMrdxn0Pasm+a602I2VwJuQMxkEBj9am0bwbq&#10;06fbbOymAHCSPgfN7Cutk1XU7O1W21NEkAIAlX5jz/ex/SuVyinaDuaqLteWhP4K0u7ks2vRHvWN&#10;1Dw5IYqc5x646cV9UW9gNRtl1qwsC9mymBgy7zG4HzKe/fvXylYeILmbVIF0qRoGEirlTjAzyfyz&#10;X6afBfw+U+HVwGQLNPO93FJIcM0agYK9jzxXn4mpKN2+p0UoprQ7n4PfDa6n8Cf2gVMNmtwER0X5&#10;WdyHCsQeduMdK2PF/wCzFdfGn4teGJNaWSbQNMtnkvAMM0kjSgpEyryNwHJx04r6Z+EHhSPTPg/H&#10;dbSUu9ReWdWkIwY8Ywo5xn2619HfCHwpo9hrt/qWqLmJNHN3CIi7AMzBBkqRtZevY15tPFNNtHQ6&#10;CaR1t/4ffw94ftfDt9YRXGnTxwwS2NuDCSEdWhERGAAmF6enNbF5pHi/xBZ6l4ettM0y4u9L8uWw&#10;1a6lfNxaOzO8e1FOGA5HZmHFcR8XvHOlfBjwpH4h1SyuPsdqiFJPNbymMrbU+ZiSeRjj1r8j/iz+&#10;338ctevrvTPB0q6DZFxBH9hAEjKD3c+xGMc17OEpSmrnLVkk7H6u3vxB8P6doV9r+kXElz4iuLT7&#10;CsEjLJHbYbEsir03FQFAIJzmvjzSPB+lWYvddijgBurkmd48FnklHOf7vuB0rgvgJpeteINGjtph&#10;cM1+FaQ7yrsGO4bM85d8/Wvtz4efAiTxTfmwtXeNQpjitRj/AFqDPPooHU4zXbpG6Oazkc7oM+ra&#10;fYYFtJDEhDNZwy/IBknzWPVjjGPaq/w4i8N+NblbPw7qKX484l2ZXV4J0bB5kAUjPBIJBr0Pxp8O&#10;fh7p15L4e1/W9SnuoYTDc/Y3EUW5wQUDAHOAQMjnJq/4F+HPgLw7HHHY65LPHEyrp+lSRrE6Hbg+&#10;bJnaQM598etF9LjaPZfDvwk8S6Wtv4hFjPdxmHdNJYSJGXcHA/dSEEDHUZ+lej6zeeI9HMN3I1tp&#10;VtFA/npe3iyLlADukSMkjGPlGRivjO/1f4/zvcNoWuvpulrqUlnbPbwPPFAkOApkDh90jnLYDYCj&#10;mu017wX4r1BG0jx5d2dxCI7a9neUMs8yMwwt3DkDbIejKOhxip5e7Kv5Hlnxqv8AU/HTaX410uJd&#10;Qh8Oaxa68J7WTzQUhk2OsS5KszKx2jORgmvMfjH8dfhv+yn4ZvZ/FeuS3eq6trUniPwlZeHW2XVq&#10;rsHH2kluMMPmLABiCMEHj7e8QWuk33g/T7Pwvc2iNErkWthCIIkaI/d2lVDYJODjOK/n38O/Cu9+&#10;P37ZHj5PiM8FwdJe6nmS6YlQsLqkW1VIJCrjj3ralBPczqNrY2/2mv8Agpn8cv2lvByabM+oWdjb&#10;BhN5SsizlgRukkjIznJypJFfJHwN/Zo8b/FFo/FdzYNJpbufKZ5RE106n5ljPJPf05r9Y77wd8Jf&#10;jF4Wufiv4zEEHhXwwp07QtAtIUsoJZoSieZsiUb5Lp1YDdyqc+teOWvgP4o/Du7tPH2mW1paw6rD&#10;NqcWmuGFjaWkePJitYkx+9YAgyNk5HOTXUqiS5Yqxlytu7ZueFPC9p8LXtrbwxBLEksS/wCgSMWk&#10;84HDK8ZJDqT0yK7/AF6Gbxf4k0/U/EtvLYahZvAIZ3AkaEoS+Rg56n7pxxxVLwX4i1CLxbNHI0jM&#10;beK7tXuY9zLHMPm3jsYz3HXrXpms6MY9GZrjynuFlaZpQWd5FPTPQkev4YrJvuUfHX/BUD9qbxj+&#10;0Fr3gH4Hxwta2PhzRYXmtrdsxXmpXjlTcFF4BCAKoPIyfWvXP2fv+CeOsL8XPCfw21CW1vrzWI0u&#10;vMth/otuu0u63Lk53KoJKrg9K8K+LHhjQ7j9rjVdfmtWNvo1rpNilu6tGHuTZJIxz3wx/H1r7c03&#10;426J8KbzRviBpcM9rpY1SC1uEsp2Wa5uIEWWdCc8IFGCOc5pyukowBLW8j0PXdW+Gel/B6//AGe/&#10;Flpa3EVv4kvA2rxZSeaSCfAfccjCuuAcDI6gV8l+I/HPgnx148i8I+E9MS10vTLdLeYKWuPOlRgZ&#10;MOhVWYuAOPzNY/i/xlp/xM+Il34mswthHqmoy3i2S4VYhK5cJGp7YO3nnPevQfh/8PfC/hyKWeKG&#10;a3nu5HaXzGC+UJJBJ8ucbSx4H6etNRsh7npWmW8Wn3Ea6lbRWttsRhPJMQQxbKqFMgAxxnA4717N&#10;e6vp9henU449l1a2T3IuoUaWQeXH5jMJXeRkX5f4NuT3xXyz4U8GxXFxdw/2Sddv72/nit73UlF5&#10;KsNtEZXl2AEQQlisUUYJZvmJPFfaGgaV4Y+CHhGGxsba4g1jWobe8u9J05Bdw2c1woLRsuG5MZPy&#10;fw5w+AKxqpFxPNvhVpHiP4laFf8Ais2h0uyhmtLW6uHlimuZJHR2TCrtK7sjeAScdzyK8U+IVh4t&#10;8La1qHxEhhgtNN0KOO4vNsI+zxi3IVd5bHzsB2wzE4FfYt/8VPCoFt4S8B2kc9rJutbwWSBlEzHc&#10;oMigB3BfDsOAAEXpXzZ/wVfvNa8Hfs8fDL4Z2NtLZzeLbvUfEGpOX/4/fIZbW2O0HBVmLH5udwNR&#10;GXvJdy2tLn5k/Br9m34ofty+NNd8U6XJb6TodneSzzXEjGKJpJnz5aEnG7acsScKOPQV+yXgj/gl&#10;nr3wc8DaF8XPDLNa3gkadbe8uxLAJbdVdZPmYjcxIO0YOOOle3Xf7OI/Zc+GHw0/Zq0m7t9NluPC&#10;lp4k8e6kwKy3Wpai5e109OD8rN87ovLCIEkAV82/Ezxr4i8D6Lda/psutxW9jbrbXN7Ldk2cMm/A&#10;Kj50y2cBSSfTgVEq05v3XoNU4x3Wp6F8ZPhV48/ZK+Lsfxp0DfbX+lazZ6zoN5aJFOglu41dndl3&#10;LsDMcqQfkyDivzx+MvjFPiZ4hb4jeOls7Pw74Y828do1W3l1nVrmRpXu5FHLPK8jEckk88YAr9dP&#10;2xPjtrHxD+DXgqe7EX2a58KWOpXN/aRIv2gtCY0WYgfNt53Z6HJHWv5h/ip8S9c+NnxGtfC1tPs0&#10;uyuFs7GJVAjXLYaRwv3jjjPoMVeEi3G8tycQ0nZH2l4P+MPiD4x+NfDtpq5tdE8LQqIbnchlhj8s&#10;fNcSJwXcFQwGRzX3J8a/2kNY1/TNO+GXhr7S+mWmniTT57oNJfFplUZuDIoceYMMi8gJgehrzH4P&#10;eBvAnw60aCTxEIrlNJkjmdWA2SSlCMcY+U5+YZzmvQtWstI/srS/DumI7JJfS3GpatPJmSS5kBCj&#10;gl/LRAgUHpjqOBTm02tASfc+ddD8dfHXw0tvaWFrbSyBlt1a5JjmaYHjDghuW6Lnn0r73+ESfHTT&#10;3tte+Mf9n6Fbzxyx2yag7XF1I8YJAitVZ5BzxkgeueKwvhVb694WvYdathNbTQSGS0vZog2ZI2wA&#10;izDaT/Fkjkc8Gvvnwh4S8BapqWo+KfE2oXN1qd3JCn2i7kQnciq7pEVX5TI+QFGCcHJNYVqluhrT&#10;hfqfB/jHwL4h1fU/7L1C6fUZZYEuDFvQymSQApNJxlFQdE6k9elZPgbwtpvhLwvq2geLBOkd3FdR&#10;xafBGGS5kaRcySyEEhePlHXjjFfoT8TfCWhQNPfaHpsNhdfaI7hZXnYzzyEBFWSX77KPvJtXAPAI&#10;5r5+sdJ8Paz4wHhzV1mnlvJhb3V6kixouzKhEbOw/KCOOvuaUal0EoWZ8t6r8OFXQoUv4DBF9mju&#10;rvUZgTCwC8su/GAq8Ek5B61+Rfir4o+Obb4jz6v8F7uCK1tLkRreGORx56tgCPaMk5GV25Pev2A/&#10;4KU6tr/w9+B2n/DXw27NL4p1ER24iLGWS0hyJAq4zh22/MpweQRXxX8LPg9qGieE7bxn4muovDrW&#10;dvC2keF7aMT6ndSMdhuJuNsSkk5aQ57AV10n7t+5jUWtjw7Wv2yf22L+zs9D8UT3mr6Jpl0010ht&#10;Li3t7gPyY5uEfaDngEe/Ffpl+zD8XNI+OGg395B4fsdHTQBb2sloVWWK6luCZMkFQTlx8wLYC4rx&#10;j4teAPixB4RvvEthaxaPbC3Rc3t5JPNOJ0wSoUiPaQD90dPWvhz9nb9o/wASfCX4ny6Ff2DHTtQW&#10;OO8s1+XzWQ7fOUt/Ep5wOtNwUo6IlOz1P2m8W+J9Q1mK/tp4vs63UpAWFFT5nyMAqMADjH4c18LX&#10;2l30y2UNzIIL+3kMO+6JcExbl2lmJKk8jpjBFfX/AIs8Q6ctjDawieTz4iPtMMOSGP8AdccY6ZOd&#10;wHrivDfFWl2Gtxyy3jo9x5atcSoS0koXIG5hgnaScEdB1NRB2CZP4K8X+KIYPsF/IJmiIU2MiJJE&#10;TjgAPnORz0wfWs+68SXdlpMlvovhy18+IyIZlRVBk3bmHztgZzyAO3GK2tBvfD3h67h0PUzq1vdv&#10;GIwUh8yKaQqChjk3Abc4+9W14j8OW1/ar580yLAxeSZSh8ovjDuF3Y75PU/WjS40nY8R+HVzrnif&#10;xXD/AGpqMcYiumnmg2looItrKxKqpBznAPUN2xX0P8VPgd4M8L/DnSxol0+pXTRxw3FiAjxJZTOd&#10;qhQF+csMPgALxjNdR8LvAel6jaC20q+s4BcuXW5yvn3EkPIR1IbEYJ4zgknNfTWi/CbWYfCC3d1N&#10;HdX1vBMsrSRjOHPzCTPBVSAQV5BwRms5T1Go3R/MT+0D+zjrXgnxHLBBZz20V2j39nbzqyeZCzHB&#10;j3fex0PoeK7L9k/9p678D69a/CH4tFrjQ7+dLOxvJN3mWM7uFUSd2jOdpz04Nfsj+1D8L4db8Mz+&#10;I7G+ti9paR3d3p+roTNHJcybPMtuWUJIVO/aVJIyw5zX873xm8NXVi51VVVLmJ5JTJCTg+U3ynqc&#10;Ecd67Kb546mLXK7o/pq1b4RfDfxlbrpl2lulyiLbvO5RFjh2Fsn23D079s1+JX7Vnwj8AeEfEM83&#10;ga/tplZR5VpCXaNGkyzEAjK42kEc9Qa/Wf4I/Bnxh8SPh3o/i9PDLa7BdaFDdTvPrBj3tOgZ9pUb&#10;lfcSMNwD3r5v/aw8AWHhPxDeCO0tvCGkS6fcT3kFrsuLuCVE/wBXHcsWXa3QfxHOBjk1lSlaVkzS&#10;a0ufPf7KP7fnjn4YeELP9nvxHZLreiT3Gy3SF3W6jQn7m4ZDRJknBxgZr9O/2cvHMMPi7VpdXiuL&#10;iO6nS60me0Ixp7xkny0VfmwVbJxznk+35EfsPfs+65eXH/C5/FSRQ2F7C0GjvcnaTGWIeRcHIOFx&#10;nHTNfsJ8J7TQ/DV7DqeliKeeK5JtBvIB/h5KEHkc5Hb8amso62QU23uYfii0s/iV8b4PE/gKxW1+&#10;12NzDqy2v7uSyktclLwSEAcYA5++Scc1wvxSgu/jd8TpYbywijikU3V7JbRmIT+VtCCdSeWypYZz&#10;k84r9SrbwdbWPw51W78M2V3Fp+rRsjCUrL5bqwdkWUKH2LuYHDE4r5D+H+hLe/HrxP8ACO8kfTob&#10;uz0/VLO5ZlmW3kQSqzHeD8uMKQTnccisYT6mkoH5rnwnoN7rd9ImbWLz5IysT/KxjHCjeOWB6457&#10;V+enxe0bxP4P+LY0D4eefc3Gr2DwQRLH++YXPDqU57Z+nWv3V8S/ATSI/Esuj6rqUW67lJu7tk89&#10;EdCRvhKHA3YyAVXPQkV5PpH7O8Pwv8dz+NtdSPU9Wu2At7qZDiG2CgqkKjPlDaTnBJzXVGrYycGd&#10;58Hf2e/E/gj9j+xsfDhtre7vb6RfE87YMaO0QkgMmGGY1YBdpJO4k45xX5gfGL4B+NvGnhWz8L+G&#10;dPtorixlnv76WK7877ZcyEebcukUZCccKrY2rj8f258Iazry/DbXPDulC18jWoFg07T5JgklzJCf&#10;lKlhjeW+WMcEnHNXPiX8N/h9Z+F/C3h74SyX0t/Z3ttf6hDJbFbmS0vI/Lu7W7Qjb5gL4LH8cYFZ&#10;Rq8rKcbn8sngvxj8QLLXLPR4LlIYtNc2774Vby4w2HXkc55wDX9k3/BPX4GeEfib4Eg8faRqqXTT&#10;r54iUExRxxkK6vETiNg2fl9/Svwt/aS/4JveLfgtpdr4s8JXcd619Fcate2zsqtE5fJt05+d0DAg&#10;g4I6Zr7D/wCCN37alx8JfGOo/BfxtdJHZ3NldXVtA67WW7hOXG7rt2gttzg4/N4l88LwHS92VpH9&#10;VGn+D9K0nyNDSVInliPkXDQ5hjLD5sKOrbRwDjmvnD9ozwh4G+BngSHxjKsMt0skz6fbOcvcySpy&#10;gwSQWIOWGdg781q+AfippvizUpNQFwkizagYrMlsEsQqqpLY25LDJ6AV+QP/AAUF/bf0zxX4kg8N&#10;/DmK61qx0S5m0ufVUH7qJg22SWMMQZcsMJ0yB1ry6NCTlY7KtVJXPUfhNe6p4g+I3/C0/iEI9Skv&#10;4pbS2t5iskGkwEYQruUjK42jaowOeua8c/bO8L3HhnQ7DxXc38uqSaDeR+LNFuJlTzJxsf7Rpbuu&#10;CsEsSyZ3ZXkDAzivxD8XftrftBfDL443CalrOoyeGblkEkFnbi1d4MYjnUEMd6HGfmwwGK/Qjw38&#10;Xtb+M/w8mvL66h1S11NNlxDMweK5hC8MAhBjbIIJGD29a9L2Di73OL2qZp/sAfEiTwB48174gyre&#10;SaF4xvY5bHTZxumSwhO2FS3GHiT5c55AwM5r95fib4Q8IfFX4aafrPhFtGbVGuv7RsZNYRkG/owk&#10;eJtwPcFhkY71/P34f0afT5odL04Q2wtWheHbORsWFsoqnOMBSUx7gk19peDfiR4pg1dYdLmniWyW&#10;Ro7gbiYizYWNo8naATk56mprU7u6Lpz0setSeIvjB8ENM8QF9N8OaJakQwofD0E12dTluHzLskci&#10;NJgfmLAcgknkVv8AwP8AFd5d+Btf8K2urSx3Wp3dxqqxaipvPJgCnzo0jLohGcv1wOTXKeIfG3ij&#10;4kLHpmr3KLj/AJYo5JjOdqER52/OeTjJ5wTXnHhjRL/4VfFjwlo+vve2V3ea1OLu21NAtpcWUUTN&#10;PFDMhYKzIRhH5IBI5FZ8ug7n50/GX9gbxN+0vPr/AMW9X1rULK7nl01bBNU8sRul8/k2ojjXcwjY&#10;qQu07RzX4o/Gn4JeM/2dfivqnwk8UzWp1bSLxUNzYXAdFdvulZFPGO4zkHrX9iXxA8Rwakv9jaSk&#10;8bW+oRWyxoyiSNIZvOhIPHCOzFQc+tfzU/th/B7XIPiDql7qzzTX89zJPLcXOTLLuJzlzncAOeK6&#10;8NVcjCrT1R/Uv/wT31j4leDvhTpE/ji4uNRnuNKtghll87I8pFaWNyMDcQe/P419XeP/ABFpfgvw&#10;9Fq17ptxdxm9lurW1izEZXK7t0krcIhPAYggEVkf8E7dBi+In7F3wz1q7tpftF34UgQXqFArz2v7&#10;qRcnHOVBFdX+0/r4+H3gG8gkX7Q3lzLJCjCaVI0Xe+0AHrjaO3Y15TknNo7krRufnj+z94E+FP7d&#10;3h/4mfET4madqGn+JYPFMnhW50TVn2mwsraE+Tbx3EZwykSOzMMbmOSOK/nu+HPw2+JP7M3/AAUD&#10;b4AfDVrvVNI1TWJIRZQTeYrWbl0Ersvyh4AMl8duetf0Rf8ABNrwG2kfBvx1ceLtsOq+JvET61NG&#10;251t01Hd5cZ2kYcIqgntzX5X/Bvw1408J/8ABQr4oWWjF7W4s7FYrKR1LmC3aUpsVycgE88deM12&#10;0pWc1fQ55L4Wfek/7Q918AdQn1PxFazeIPGB0q205ZrdkWK2toU2rG8qknarZIjI65r4b8e/E3x5&#10;8VPEc3iLWRdW+nzPubTbTYluoXkA4GGyeCCCDX1M/wAOvDl3q819dW0suoXMoNzJK5ffIOvqCR6V&#10;gaz8OBao2naRExG8IV25RijEvx7k4H6VUOVa2JabOX/Zz+OfxG+HHiG1ure8uItLeKZbzSblh9n8&#10;pmGAAoG3IPBUjaRivv74v6P+zr+1R4c03xVpFxomi+KLOMxx6lqJaO4nikwssJlQoJVYcKHyecZr&#10;4Zs/CqaDb2ZurCeEyMUKTI3z28nJQ+u0jIPvXXW/wfbRtRfR9E+w391OiC3t4Jx5skM3zh4EziRw&#10;oG9PvqR071E4q/MtGVF20Zy/7VXgmy0P4XP8JPEX9m3MljK81hd2URhjZpcJJkM5EgjGHBC8nvX4&#10;qyfCXQNX0KHwFptkZrmO5BF5boPMa3U/M82DgHrg1+jnxb8M+JZbk6JdQahJeRKYkhm3b8x7iVXd&#10;jb6gV8vfDXStda7vIPD8zJfAtISMJIyoCWDbgRgY5HpXRSdkZS3Pzj/aI1DWNQ1+eOYSzJYrBpEd&#10;zdYMzxRA+VgqBuXYF+8Wx2Pp9x/sBftg+CvhL4msLHxdv0zbBFpjMql4HJcBZST/AKnH8eODXg37&#10;SHhFYNf02zuDeLc6rqUl5dpdJG5jKRqoCTQ4jljbbuRwOhweRXluufBrU7ewk1mKJ/KgVWmkUZKx&#10;kDJYDqB3recYyjZkRbTuj+29Lyy+K2irfpDBeQRaclxhJSJFO3dvjkXaQp4J6jOK/M/4r/FXxBeJ&#10;9sv31KGCe6nsJboqrJCLcFVkY53MSMbu+ADX4A+Ffjd8YPhJA2keGPGOuacsdu0Fzb2t1IsYj6rG&#10;oY4UEf3enpXHP+098Wb3TpPDLa/rE9ncXJ2WikuWknPzEufmPuc815scvt1OmWKufrR8TP2mbDRf&#10;hzdaHqmsGbyovs5FmQGdp2+Uytu/1YX5iFGc4zXx7dfF/wCCfhz4l6Jodlq1nf6JZNbX2s300Zxc&#10;edgtEiMD/qDyxxlj0FcD4I/Yy+KfxKsX8WXME8Vg0iJNe3QYRsztgBWONxOCTt6Ac14B8TPhPZeD&#10;tdl8NpbNbwOPLhu5lVmeSIfvPm7AHke1NUKb91MiU5LWx/cr8Hvjd8J/jPo1hdfAbxDpuo2dtpu1&#10;7u0G503SJFtIwmFjDHcTz+deifGvUNe+HfwG8TeFpYJv7QuvD/mQrIglTz5ZCsbMxHGVBPUccV+I&#10;/wDwQY/Zq+KWkfDTxR8e/Ehkh8HSSSafYRl1JuXQxs77OqpuAIbHODiv30/aV8XJrnw48bappttd&#10;3D6XpM0aRzxkQ7Gj/ctG5HzHylckc7COcE18VjqMYVXGLukfRYablDmehz/hTxxqngr4Q/DLwrHZ&#10;KNXspYryS5gQqz20x2NH5g5CqxAAzk/Sv6cdHke40KykYFWe2gYg84JVa/l6+CV94f8AifofhLxX&#10;4huooZYru1sBFKx83YxQRnjk/KygHsRmv6jtPhW30+1t484jjijH0UAV8xhrfW0kuq/MvN3+7p/M&#10;6oqp5IFJsX0FOor9yPjT/9D+9KYD7fO23JyuP++RX8V3/B4obeTwL8Erdz841PxFKBnkgQ2gPH1N&#10;f2qMS15cH0kA/JRX8On/AAeOXrRyfAu0GANniWTn62Q/KvyDKlfOZf4p/qev/wAu36I/h3mhjAwu&#10;ckZ3e9aXhee3sNUE7CHfjYjT5KISeW471USwnuATIVX+L6V6n8O9F037dCl5CrpKjF5XwRuB4QfW&#10;v03E1lGD6nLSg3JI9SsLbxxqWiR3GlJbzoro7NaPuZVHXI9D3rk/DdpaX2o3FpqsEtnG0x8n92wV&#10;Yz3LNxnP6V9HeCLfQJLmYacs9l5MbG9iiOHJXkEAdsce9ekeN7Ww1LRvtNhCgaZGs8tjeAyYwV6b&#10;lAyp96+YeN5ZcvLuev8AV01e54F4f+GNj/aKahLeWj2u4BJl2qZF7jHqDX6e+Ejcap8PbCzhjRYY&#10;rQWyEAAq3mMufTkfhXxN4K8IxXF1JpNvGv8Ao1o0gB43vGV25Hqwr+hX4X+Cvh98MP2K9C8WXGl2&#10;N5q2vW8k8txcXAaW08uRt37jkqowDk4zXFicW+urNKVG+2h8ueENHhsPBWkaRdrJBLd3U4DBTt7j&#10;AwOoxnPp1r6P+FUWoC4m0SwuhboJ8TFkDsVUDaN2cbix9OK40+HrPWtRtI9KlkRjZS6mzs/7nPG0&#10;BeD82Tx6Y4r2fwHbX/h7w3PcXUGRPcJLHIixsfm4z8xyBkd+3WnRd0KasfJ3/BSCyis/gNNFH5kd&#10;lbXkKP5cokeMQyLJ82eD8wGR6V+DFpfXnjv4g2nh22EbwvPHcXUkAB4TOBkcdM1+8/7YVhcePfhN&#10;rWiaRb+XHNFPbJI7KxeYL94sONpY8elfk1+yL8DfDjeEL7x3dSXxvrDR7m8vFyPLaVSQkCjueDk9&#10;q+twM0qR5GI+I/Rv9njTtUu9XivYbWcgFRYIinbEFwqhuP0HIr9NfAHh+PRba9uI1K6hFbXd5dSZ&#10;O6CExN3AxuHPfPtX5ufDfT/iJ4Kg8OW+px6Zd6PeG3k1Gw0+MwXVmk4GHWVXPnSxhgSGGCewr9N1&#10;1HSvgh4Z1zRLIG/1GS0N/eKhDFIHICLck8BmTnHf2pVNWFPRH44eMfjdapfC70eFpJWmO641FQUl&#10;kxk7E9uuD78V1Hg/4qeJ/ElybLVDFCkwLNvtgsbEkcBsYUjsewNfM7Wlxf6/qOo+MJYYUXVtkIXD&#10;oZg+SoHB+bPHsK/ZT9lr4P8Awk+KvhbUtY1HUb6SeGbY13dW5FokT8GAbsZY4DA9uOe1dVWSitUZ&#10;QTb0N74YeKdDGlTXM7XtvffYlsUuLX9/GsKN5j7YySEd8AF85IFYWpfEW08XXNx4X8O2ct7PLMst&#10;7fX6tJK8m/5I4o0PyJ8wUAeue1fQOo/ChvDuh69qmn7Es10SVEm24gDKygqATkNsP51Y/ZMj8P8A&#10;gfwJ4j+It/aq88UgMVy6hpYY0xlUUg5JY8nmubmW6N7dDj7Gy8T/AA41a20fx3pem4liSMiMK0kX&#10;yjdgYznoDkHvg1+PvhHT9E+Cn/BUDx5p2qCIab4qtBLps0u3H2TVljaNgWPBVgyNzmv1iv8A41aB&#10;8YdZu7NbOS2v0vDBYvqBEcsca55LcFtzcjHPbJr8Dv289J134Q/tHeF/iHrPnR/2zo8Ya5APk7ra&#10;UqhhJxkKNu7nnrmtqCvdPqZVNNT9FdA/Y88Q+IviTrNl4hjurTwjpl0zeE7KI+Zan5F3yttyfML7&#10;vmcEKBxVv9qLU/D2peH4fC+iM14ljYR2lmYhtCeUCG2AdN3POegrvPAnxX8c+PvDulX8V1Y2kB09&#10;Z2unmeIP9oB3OA+1MYByPvDtxXz58Z18Z+HIIfFehtb3dvPFdRpNC8RjkiDbJhEQx3ZVxycdfqau&#10;Kd9SWtNDy6D4f+JLnwdoXxFtrNpY4FaC+8pdyiBQV2FxwWBHJPfpwa9U07RpPFWm2lloUd3cyTRL&#10;DDCc7yZCAEAH5A9Ox9a+m/2LPC3ir4g/DG/+H1vf2tqlnblbq6lXILFwUUbSW3eWSCwGD7V7lovj&#10;K2/Y38N3HjPx/pMmq/2zcx6T4aj02ET3P9oJDI8OVZgI4jtyx9cYBNKVR3stxqGlz8A/i1d3t/8A&#10;tAeM9OiZM2PiiWCSbduw1lFHahA3cDYencVpXWj6PoHgK+8ReNp7o2WnSLdWlvGyMXvZcrHsVhgh&#10;8EP6AZ7VxHwak074keI9Tubu01STUNe1a8v7c+QUhkklmLsC7N/Dlux571618cvs3in4IT6b4agn&#10;uNL0fW4ZrrVHhCRT+RHLGRAfvMokO1jjBP512X2RnueZ/Dox+I2tb/TbYo021t+3eUyezkHb6ACv&#10;unwR8IPE/jDW7bSrRZZmu50t0mZjKsSgAMQnGW/2TxnrXJ/sW+AdM+J19pUJMUswMIsdNDbIy6ne&#10;0kxHAXACDJGc8V+s2j/A/R7PxXIfCWkyaTIt6XeKKeWcRTRkMyw5PKscgg5IxiuetVsy4wufA3xB&#10;8EaT4E8V33h60bUIBawwwrEwI/fsuHLhOeTyNpzkgd63PBHw+8f/ABi1S38EeFdLktLy583yxcri&#10;4vkVAWWV8rtXapO1QFxnO4mvYvjHZ3tt+0Frdu11bybDDfJLIsiBpIgm1HTB5BbIXHNfqn4c174L&#10;+BofB+s2QgsfEqabNcNfWce6Sa4l+RRiTegYg9CAoH5Vy1a7STsbxpps/HTwh8E/iF8J9Mk8Zx2M&#10;cVppmsQQSQrGzQSGQFtoQkbiCp44rzr/AIK/eJYvid8cPg1r5FtHo2o+FdHOlQWoKx2MtjeSf2lA&#10;Q38ZlKuM/wABXOa+1v2nfiq2qeP76TzlhtNVuVuJ4IUaGPzgpUbwcxkjGSyYGc1+WX7bmv674z8L&#10;/Bz4ZaBo19e61deI9VutIuvMjiR4pIo457aPfjMm4K8fOOMYJIq6au1Jim7JpH9SfxeP7Pvxg+Eu&#10;g2/i24hs9WOn2OuLqVvHmRYrNo4HEkrf6l5A3mKoOSMjBPB+C/2oPhD+zTri6HpsIu9T8EPoExto&#10;dKvlt3OqLIF3ucY3xEEssitweDXb/sB+HvGv7UPwY1f4LjUYNKv5LKDS9dguE+0T2whk8sg2/wAr&#10;20iyIrZ556nnNfL/AO3L8GYP2XfC1p4V8H6pqHinUNLuZ9P1G7wllbxBmywUsDI5WQlpHCEdBkV5&#10;9KKU+Tm2OmbbjzWPyg/bV1++8FfB23stAvNSitbhLmwjtr+RJsDcfmTAAjyOygZ46V+XX7MvhtdS&#10;8Z6bcTxed/paM64LMw3fNxxk46c9a+8/2k9c1P4n/BfT7q6tZpHtNQu0Cqd4VIl2sWOOcMchieRX&#10;xr8DNW1PwZcvcaXK9ve7ykMiL/qwpJyGPQ9wRXtU17h50t7n65aRPoMK3vhu1nt7ptQZ7NrVnjbE&#10;kLHCyKCxVuhHTkcdCas+KtJv9BthFr/mxNevENNtYNvmTqyjzJSyj5I8kYCjDeteE/Bn4fanqlvJ&#10;4tO+djIVn8pd7lVmTM0h5xjcck/rXoPxb+IbeFb+/wDHs11bzTQaufDeil0USW8VnApZjCeOUYBC&#10;BxyTg4rBrWyNk9Ln6G/Bz9nL4x+P/BMOt+HPEOgaPZQzs01tPfJNfnZkStNGM+TyP9kAHoa0G1Px&#10;r8MJW0fxl4h0+9tUiDWeoWo+2CMKx5t9u1ySykAkAHOelfin8MfER0xby30+/wBTnmmkF1A2nu+V&#10;DEu6M7OOox8ozk1+hXhv40xeFLTQNH+M+iaqkupGWz8PPbJG13cRRRBgrQLkiNcj5mIwSKxnTaer&#10;uVGSsdT41/aOgv8AVJtaa41HUZzD9mVX8uONth5PzbiFPOSeR90Y7c7b/H34m3dpFbaY1mimcrII&#10;oYiZA+FVSwBPyn0I9ad4P/ZJ1f4w3+veMfHVpfR2ek29lp9zYJcNaRW+oagfMgtY4rbDM0UUiBic&#10;jexJrkvEHw7f4HeMtL03RNRub63tQ09/bzAO9pGHykrtgsNq4zkfxdqpOOyE09z0r4veCNf+MHjP&#10;wD8WdX+2Xz6Eg0YGNN6W4Vg6gZ4OTknIJGMk1z/7QWpx+L/H03jjUvDFlYyo3kRC3l8mORcHeUQN&#10;xyu7AHDHjAr9APh543/tX4B/EXwFeRG9mi0238TaTfQhY5/LV0DkMMbUaGZi2MA49sV8veDfAvxm&#10;8bzpYapocF7PFen/AE3UbiEQO6R7I3eRdzM0h4A21EZ669C3Ht1PI0i0zxv4WOneVcpJfQuYrF55&#10;ZIfPij3RsVfhSwyDt6e1cx8Lf2LfhT4p1S78RfFya20yHTFK3epGRWgEw5FvB5e4yMpXdNIoIxlR&#10;yDXfftW+Evjt8M/Cerare22h6NcTyRRRWmjybpbdJBiTy+FYK6kKxA5BIzXj/wCx34D8Z+O/g3Fq&#10;nxFfVtS0sXF5ZtNEw8yyvMv5UYbcDiQOGKkfTrW9/dumZddj3G2/aV+BPiPWJvgzYWkken20wg0r&#10;UpImit7iZDt3jneu7II3cHvjNeIfELStd+Fmv3OkahY3Gr3Dwobf+zI5JI2MuShWMKGB5AKn044q&#10;XSP2d77w9ezane2hv7iEXTyAOVnS2hIQkDnDAHcpH5Vc+IF18YfGXjg+Ffh5qWoWltZ6bBq00lmx&#10;NyfOkCKJpeMiMDdgEAnnimopbMl+Z88X3x9udA26J4tiKFHZHguh9nuEKZ8sOjD7oPcfpxXZeHfj&#10;B4PksG8RaTrN7ZXMwkinis4oriK4Vl+WLEoVQofq7ZOM4rv5f2dfh/ofh6917Vro6v4rdpNQae6B&#10;mluMZ3ROHJ2u/TjJzjrVq3/Y28UeK9C0261S2hstS1mR7qy0ayjymn2EakM900exvOJG0Rscnljx&#10;ircoiszG+DH7S3iTw349t1199N0mOJTJY3NtAsvLAq24qmTvBIyQR0GOlftn4uvZ53s/FGm3H2zT&#10;NTsori/s5IgBE/lK6sMKm4MDu74xX8v+peF38I6zqfhyy1STUZdJu0trNJnDGNJf9YhYY3DdkEc7&#10;ccHnNf0R/s5/EvVvGHwP0axvAjDw8Y9NeaQKQ8axqVi3c/MgZgBjOCPrWOIhZpouk+jPkb4/+H5P&#10;HJul05LdJfs4hAgfYtwsW8g7iMEtnt3Ffgl8b/BV1bWsP2hDtaK4spJEIZXZgZI2JXg5BIGO4x2x&#10;X9VnxlTQrU3d4bW2S0tBbThPJAMbvGwBAUAEc/Nn1r8BP2ufBE/hhLmaxSabStTf7fZXLqFImA3y&#10;RkAKF53FQO1a4efQmorH7r/sG6fbR/Brwxaf6QqQaFZm4S5YKjmdI3Do2MNu5yPTHPNfKH/BWXwD&#10;eeMNHu9X0RWmSyaDfFt53TxmNCqgAleCenHqa+y/+CVrR/Eb9mLwwIoCJYdMa0M0eZC01m7IMAE8&#10;7BjbjOecYxXmv7ZPxEi+G3xQuvCVnp+o63r0SRTRWdjELvNrDHgLMm5SH5Yjg7R1Brmg7VWay+BH&#10;x74K8E2nh3wJo/gjT0CWljZW9uEnVeH8sO6jByhc54J/Kuz0XSLNdVsyNsMlxIALKfaFG1gOSp+Y&#10;YII6Vzmm/tCfD3VLO40vxnoviHw5PcI9z9qurITwSGIfcdot0iFNp3EqMAcgda2/hj4r8EeN9YtP&#10;Evhy5ivbaBka8isnRzDHu5DnoMkfljFbNPUlPoftqnhfw0P2Z28M6Nbrb3l4wvbaF235uUXJEZ4U&#10;ZbAIPJzjBr8fJ7rSdf8AiZftdT+Rq2paI1ssMYEZM9pLunUBs5eNiGAX+FvSv0h+Knjq68HfD2HS&#10;vC08djLpiwvd3Ey58uWf52EbEk7iCMZ+Ueua/Nn4z/DDU/jnZah4/wDh9DNb6hpfkXq6pCVSexvC&#10;pKTqVJ2ozgqw6MMg8ECueiras0qvsdR4c0s6nEIr2KISoqvLPGcEyKSMsOc59Bnr+FdF4n+G1zeL&#10;PHdG53eVHdrJFhwU+6MPxgYyWGM18nfBT9s3SVF38Lf2hNHtfDvimzKXDXeRbwXAB8vz4S5AKvgk&#10;DJxntivpXWv2n9O1tf7E8AXCalEibHuIwJo4YGJBH2gEB8diuepFbSi7makj50+Oeox6BofhrT1g&#10;WJotSt3hliVgY3e4XOGGeRk8YxX1T8CfGN1Fea7qF3qs93aXFib1k1AlZUVXCbUP8QY8IoxX53fH&#10;Lx02k/Evw34W8SXEt4l/rkuuXUU77WtljjPkAbR8tuZP4ueelfe/7Fvw2ufiU99onhecXt1caHcX&#10;sKBx5Y+yTL50ZbHOPNQAk9s1VRJRuyY6s8z+N/xK1XxJ4xEutrey6VNstFiuHx9mdeORtAyQcEen&#10;tX4E/Hq11T4NfGufUPCF7Lb3NvOL+zubcsuzzMSLjOD3wR3r+l74i/Ai5toNRsvGaNtNuQ1vARJM&#10;j7GKkA9WUjrzke1fgF+2d8LdS0HxQ1zITMFVYxPjDMoT5S3J5Kjp2rXDyT2IqJn9NX/BPH41+FPi&#10;J+z7d/FVtR+3xxeHZJdV05n3SQ36R+U8ch/g+b5lzjI5GazLX4SfAZvD2p+J9T0hkthp5uP7TudP&#10;uDAgC8EFsoRye2Metfz8/wDBKHUvH3iLxF44+Dfhy7vLfS9b0y3vNQFtLsCvay4V2XqyhXOcDtX9&#10;LnijwTqWi/D0aDBr19d7YVhaz1G5keO5jdQixtA+44CrwAPr78tWnyyeprCV43P5+P2pPgj8TJ9M&#10;b4veG/7P8UaR9kOlzWNlCFaGxt5C0NzCqgNBzyQR7Vn/APBN26u/EVh4w0rSoPPgtbiOW3husQiC&#10;5mj/AHrIeVw7LkqeMnIr6C/aRv8AX/2efhrN4Zjvn07XNYlni82yLRJFaTMP3MYYYAwSDnAYniuj&#10;/Yr+HVh4e/Zvl1TwwjLqOt+J76ZHlXEJtoCkcbK38QOHOTwGHFdXN7mpmlqdPf6BDpV+YZLcQXgz&#10;uWQ9A2Sy8Z3Kev8AhXoHwl+Ovwf8HeOrjwL8bU1Tw4mpRQN4V8URES2txOi/vLScbSFYtwqSclej&#10;dq8L+I9r4i02+llur+JZ/NyQXZjKeBtDA8ceteJfFL4oeDfFfge2+HXjzRjBqX2qJ2vbZspcESps&#10;dG48t0QHaf7xznnFRyX3Dmsfo/8AEuHTPhba6nrmo2lzc3Ebf6DFcSpj/SAPIKogJJ5J54Hevjz4&#10;Pa3N8QPi54j8aJBeX1v4ftxp1jbxMWxqEq77uQoW48scA9txr6Ak+PEfibxK0PgzTj4rt0iS1uZJ&#10;ZUeOBUh8oI8rDasiAZPH3hXd/sAfs4+DE8R6po3jnxZDYRfZriSG208qkl5e3JDSkTPkyMiHaAox&#10;n6VD92LuVq3obXwW8TR/F/xTJJZR+Zci5/0hZVO0TKhRCq5Odw9uDXjX/BQP4HHxJ8KbL4hWULLP&#10;pp+xXG8FWaRSVzjsA4A6nIIJruvhVZeMv2d/27tS/Zs8VW9nNHM5v9G122TyTdQgbrZZouFjmKqV&#10;yOGI5GSK+/v2jdAHib4LY1FIwtx9ogmhHzK+9S+4Ag4OBnOP1qHO01bYvlvFnU/8EyPi34o8M/8A&#10;BO3wdDrllDFa2326OxuEmjieNUnYAtuyCS2R0GO9fD//AAUJ+Pnizwj4Dj0vTblbS4vnle2k1Bvt&#10;D3sLSCaYAwcbVxs5xxivob/gktr+qa58B/Gnwd8RzQ/2d4O8YyQQwy26SNJBqcRkAG9SAolUvnr2&#10;6Vwn/BRjwdZN4Gj0/S7FGZrhrOaTyY0cxyKdwiSMAqeeSp5FYU0lVdy53cE7ny3/AMEWfj94u+If&#10;gX4j6P8AES4iuhaeKbS40+4nt9q+SUZZB5wABVCF2g88mvtPQP2fPD1x+0P4g+JukQyreeILyawu&#10;WIEsAeJFZlSYgYVsJIFPI+bmvnP/AIJseALj4Z/s5aPosjwhdcv9QvZ7f5X85VuGUGRcEjCqODzx&#10;X6VeAr9E+J2p+CtSfyTZXdr4gWBMosrXEBgkZFONyOGjJOODVVpWlJoIK6Vzg774G3do8OuLslt5&#10;b2dFYIpMc8jEorEbfkAHJ7Y5JrmNC8DeCtV8XSWuuSBCWkG7Plr5ijh1wMttJHB6k19L+N9SA8Mj&#10;SZJxBFLOrRsGVWWRGIlBGBnHHQc15pbHw9paXesTQW5CW5AurtgGELfMrAE5AJ/pWCm2jRwR89fF&#10;L4eaF4S05bXxdczLcPHJcWMUGS5iUMyq2OmVGB79K/DCT4yrZ+ILvw38Q/tMWm63f/a0vFJWewug&#10;BHBNG67SPLU4IyM4Pev1Z+PvjPxD4x8QHWdInEMzyI6SqAUijhA2rjJ4BXp065r8Xf2pfGPh+DxC&#10;1rfKZWgk2P5K/u25yTkYABOcY6dq7sPDTU5am+h634l/aQ/ab+GWsf8ACOeNblPE1lZ3cN1omt3C&#10;RXN6qI+5Y5mPzPG6/Kck8HivoPWZ/Bj2V58X7PTrzRp78iaWxgcWbwyOpeSGOXbsD8kxjjPAPWvl&#10;/wDZP0rSP2jdcvfCei3Vl5uj6d/a4s9RZvtkkELAutsvWV0BJVB1H0r7V/aFlu9H0uew8NardtDf&#10;RpY3GnXFmJYrmW6XZsvYuW4BxuiwykA1pLR2JW1z8NfjA2kXnxH8OxaJdJeSC2uL6SaIyoRFdvvS&#10;N4JVHlupY8oSp7YxX3XqNv4bvfhPdX9xFcRarp1vC6qUVI5xLiFlJ5ySSGI9K+G/ilqNx4Q+KK+O&#10;tE062n0nw+kGkJZLNO8EohO6YxGcebGN5IKHIVs44r9nPh9J4W/a0/ZsXXvAdlHCba3nn1KOMKJE&#10;uImBRXJPrlV4/CtKjskyUrn5e/AD4fWXxL+Kf/CKeKtG0y/iDXF7faje58uCGFCZJCykbAoxjg5P&#10;HetL4n/CP4efC/xCni3wfpMzWdn50ksznchnYZj2c7V8sYfBzkYzX9AGh/sqeCfhr+zbpp0DTrHU&#10;5bmO3l8SzmXyryW12tMdr4DfNKVV1Hp1r4A/au/Zp1+/k0Twx4Ht7ew8Ex6UNe12Rrnz7iO6um3v&#10;DMOX3MvyqAMbFz2rmjiFKRpOk0fFHiz9v7VviT4Y8O+GvFF1Npt9Z2H2NY47b7JC4Y7FnVE+Te6Y&#10;6cZyRjNfJnibxtYfGTxamiaZb3Euj+Hn/eb2VJby4YkOzP0CcYAPJ715d+1n8QfD3j74jJc+FoI4&#10;rSwtItPiaEbRIYPl3KOw4+UelW/gN8PPEOr2hWx3C8vJ1Nuj9MqM7yeB0PQ9e1bSpxjHm2Iu2z+s&#10;74YfEbT/ANmX9lG9Xwxq/mRNpWkz2iWqq3lXFzGQwcDKsIo1OQRjIHrmvoz4oftf+HNX/Zs07Rbm&#10;7t11DVfDyXF7dKu1Uaa3fz1kB+7uDByD6gV+CfgjxT4h8KW6eF9f05Yk1JYYL+K6l8xDbpaoRJA2&#10;Qo3kMBkcZ717n+1F4gj/AOFdaVHAPLt7bR5/MtrZR5P76DaMN1Zh8uc8DtXxVfCJzVz3KeIai7H6&#10;0/s9/FHwZ8P/AIAaRrOg3FtJqOt2NvZxPLHuCTJGrtP/ALRTAAKjjr2r+xDw7LJNoOnSSHczW1sS&#10;x5ySqkn8a/zSNYi+LdhYeDYrW11OC0njiuIp4fmhaO5iijEgZflVti4K9u/Wv9KzwrG8PhnSIiTl&#10;bSzQnochFFeBLDKniqUk92vzKx9ZzppNbHogz3ooor9hPlz/0f7zmLLe3IKgDzBg5yT8o/Kv4df+&#10;DwiKK+134JWrDJSw8RuQOoDS2Qr+4nJ+3XasQAJQRznqo/Kv4hf+DuKaA+LPg/aFA0/9la46sP7v&#10;n2or8WyqbWbt/wB6f6nuqCdN+iP4vvD2ms2bWVVztIDsMhgAcCvbPAmh6XMZdOtI0nmBSSIocBSe&#10;vB9O9cj4ftIZHCjhwpZA3POPQ+n1r0Lwlex+Hbo3ksSNGZf9LMSlZFIwRuA6CvvMZUbukFCNrHtM&#10;fhvUryKKXSriKKUfLeu8IwR0C5XGD6djWzFC2m6ro+i686y2k1zLKbpk2OdqFCpGeQOOa0bLxLaX&#10;Vg8Wl4kVtp88DZlF6gg4yRkV5/4pk1288V3GoqrQwxWxg08z4GTgb2284ya8KF5NqWh6E7KzR7h4&#10;c0Gy0HVrmSZmdFgjVCrbx87KVJ6EZHHrntX7B+HPD3lfD20g1R3l8vS1iWA5MbeaqsCTng546HI4&#10;r8n/AID/AA71X4heMtO8P37eYt1cxG9J3AmKBRv4GSSx6Cv1w+J99pOm3LeGtNkVbeBodo3bSqKo&#10;zvBPAAwMeo5rmlrK1zRaK9jX8H39k2viCa2ZEt7T7LKxGVJRw7gg5JPzLyMcVty3cesnUNKQMRc2&#10;kYRTkCRE3YVcdl4OeDW/8APAj6n8MvEHxIh8u4VM2FtDMdssayY8yTBJDDCKgOa8dl1BZdaskZiJ&#10;Ina3R1/dpvLEjdjt2969PCpPY46rPV7D4T6jremDwjqnl+QbeaPyUiz5W1QTJk4U5wATmvzv+Fvw&#10;8fTbq40Hw7iOzGrzqw8svCyyMxA49QDk849K/X6112Tw38KPE2uSrAo07SrlhN5m5RJcAIq7ByCM&#10;kjnHPSvh39nnVdP0zTJrSO3inmvXEbyygO0Lk7g8ZPKn/aHbIORXs4SUuVnDWiro9P8Ah/8AC/w1&#10;Zaxb6g1kz3Ubj7O0Ny7QxFCNrCJ+AVHfPHasr9o6O78MeA/E1xb30ch12+jW3KuZLmOF/wB40bMT&#10;ztaPAx24r6c8K2FlomlvNetB5oPlQkvszu/vE9Mk/KR2NfjF42+MMfj39o3Uns5mudD0LzdHsU+Y&#10;xieMkSyEHqWYEA9wK76KbZhNWRyHh74P2njf4mxeOfGSyW9pbWUVxY2EZ2wvJHzJICf9Y7rlQRna&#10;eOtf0DfCXxD8PdR8EHTPAHhuaDbaxH55d0WHXBLgHJPqSOBzX5efB220G4th4b1bbfr9rM9nGw+e&#10;FHyrKoOSBuwSB7V+g/w2srHwOom8PyzxWF/Nb2XkXUm5AGDehzyQVXvTxDuFLQ+l9G02w8SeGL3R&#10;Et5WN6ji3AkZkEwHzbNxxj5T1FfHvxF1Txt8GbW98I+EYBbW32X7RcyxPG0ayyZyXaXGzlSCozkk&#10;Edq+3/COuwwXafPZxuWcG1Ep3p0VTxxgkjHQ/XmvLfjLpngTxdqt0njCM3KW89mqKJNolKozbJiB&#10;kgZJXIzx1rGDNpRufnl8JrTUPF2jyNoOnXFzdG7me+v1OYwZGG0IpGFZQSFIOPpjNfGH/BSH4deM&#10;Pi78MNP8W67pOtaHJ4duZ9P03SbtEMTRwuCJ1mGQ3mpwoB2n61+zWqXXhz4f6RFqvw/urSd32XNt&#10;BbTpFbW1qrD7QoRgDI20nO7cCeM9q+SP2+v2u/gv4S8I6jpfiua11Z7zTpLFbR2dSsixnYYYxggr&#10;NsO8DaQDz2rppTfMrIwnHTVn5FfDv43aP8YpPD1/YJIl1omnGy17SzH5UF3cBfLhuERC3IRcHjqD&#10;xzX2p8P5Y7H7NoN5bWD6KbxnuY7wY8y3nKmSEhxvOw8oqgdSfQj+erwd8aj4V8at4x0tWtZGmWR4&#10;4uUYE/OAOMc/Mvoa/Wrwl8YfhrqnhGH4h6v4iSIwSbLfTApe4mdgGfjsDzjcfpyK7atOysc8JH19&#10;4s8Sj9nz4xSweH0e106zZJYVtJJFhe2lXflmzl1Q/wB45wK6/wDbN/4KK/sq+I/gFpR+GviLT9Y8&#10;X6H4j069hsYlZBLNb/6xi2AfKJzhs5z6ivzc/aJ/aO8T/HywPhD4O6PLoujS20dne6hIv2i+vXA2&#10;nbI24xqe4Q8DjJr5w8DfsFpq0qQ6xcTvO6MxjjBQfdyACRknNQqC0ciudq6R+j/7PHgrwoY4Ls6p&#10;qFnqBguLyJYY8wRvcfvnhEhK7ULt8jZI4xXZeA9G0m28Eal8KTdywRXmjahoFulwkUkafaCRHIWI&#10;JYocMSAD1wSa+LPh9pnxS/ZR1l9MvjPqnhu7aKK8028n8wrbq2Ue3kI3R4Pp8p7ivrC90u48OX8H&#10;iXT2WbSdTsftmmXTkMsiztg7938SHII7EcZFOS1sCOJ/ZO1W+/Z78V6v8LviLb/2XrkV5HPp8twN&#10;izRqoZTFOSoWN8CRXzg5IPpX7Efst/FTX4PGN1a6/f8A2qG4vDeWiO5mlXzyTLE/l5D4IJRuTjqc&#10;1+YP/BQ/wPrurfsa6J+0XaTI174Y8R22lvdQH5zaXcRUxSHALDcikDOAc9K8s/Z0/aBkXw/puraD&#10;NcicQJbRToQZizkdP4lAYc4596znT51c0jLldj9ZP2ptH8Jy/GC08aeF7rULnUrrUPIutFmt9sK2&#10;0cSCCQXRbDGVw42KuV25J7V91/sZap4bns9Tt5LOS4uFv7cQySuqzIykboFJwQFYMAQemSPWvjzw&#10;DrkfxY0+3uvEs1m6Rf6JaXLoCzxRI4DkNy25lZucnmv0u+DPhjwd4JbTteZISdVjBmhkXGZATswC&#10;2FIYY+XPA+orzcQ/d5TrpK8rlL47/sieAvjV4hfVvD1lLo0S3SSXbDJtZZAcyrEoUYjbnHqea/Oj&#10;/gsR+z34Uf8AY5bU/hzpkEPiXwfIfEemyWqFLiyjt2QSNER0eRAzSKOwB61/Q54r8S+JLqfQdDEE&#10;Szm2iZrq3Dnf5oCKgAC4IA5+UfnX5xftaW3hO88Y39x4+ls4bWHdpa2pkXzLu9uB5bWyRE/MXXcB&#10;gHPfrXJhq75o36G9akuV2P58f+CQX7dPjfW/2oNW+MfiP7JBealbOPECWyYjnlW1jiWUpgsHlMQk&#10;ZkOd2445r9LP+CkX7eWo6zZ6X8F/hymkssNo/wDb91ZWiXMk/wBtO42rXLgzLtGfM2sPmABB7fz+&#10;fGn4C+OP+CdPxqX41+B7HVX+HmtXn2WSK9RYLqGRMSOrQZZljjdv3TngrwTk19Ta/fXN/pcHx/8A&#10;Ct1p+saF4mnNxE1qTusrpAGeOdTuKsATjnBHvxXqzw8HUVRHFGrJRcGenaG9p41+BHj6x1/TrSG1&#10;Ph6e60yeyi2RwPbqrMMFfvsqYyGwSTnqa/P/APZv+AGpfEvw40sVxbWsEBR7otD50+XVmTy1XJbh&#10;cN6YHU8V93+I/i3rHw1/Yf8AiJo97CYo9UbT4NPMimMSG8nCSRRvxv8AMTDbR0CnNfMfwS1K20CH&#10;SNG0+3uY76KOAXD2zvhookaVhIiAFgzNgg544zV027SsZySbR0Vv8NfEeheLdO0uS/1M6CNKLzQW&#10;O62N7M14Yw8ybVkbaowsZ784rhPjT4BS38UeMfCmprPDe6LqVpqGntL8z3MF1DsmOCN3mYCMVx8o&#10;BzX3B8Qv2s734T3sNr4W8MvqepfYFUX9xFFFBEqu24WyzKJSSTyScjHevxb8afHr43+L/idqXirV&#10;vDMs9zqN/JdSbRK77JP4QeRjAGKukpSd2Kdlofd/7LGg6Va+KtL1DUtPmnisruD7akzFftK5ztjG&#10;APuHnJzxjkV953/iu3+KP7dWi+H/AARa28N0vhW4t0jaKOY28K3Mc1wFAO0SC1jxtBzg4Pevjz4X&#10;ftJeK9W8CWXhfxN4LW1e0jMcF3rCBYCZMIF3KobcD909cZGa+iv2cfhH4n1D40+BvElhbRG9N497&#10;c3mnSOyJp90slpiR5Md1PyjJI681z11u3oa03skf0Jfsyfsm6N/wq1/FnjiO6uNZ1TW9U8RPKzmO&#10;IXcg8qNGRNyv5EIUIVHyNyPb4O/a2/Y4TTRrXiLR4ZNJkuGM9xqTss0l7IrARQBnwVidVZsgEFsL&#10;jHX+iD4c3mi+FvhkLHSoo4o3t43S8BK+ZGV2yyRhxvjywyTwD2Nfh/8AGfx7e/HL4i3N1I93HpGl&#10;yzR3NvCC0X2S23Rb8r84IKkFv7zfjXh4XE1HKUl0PTrUoWSPwx+Injjxr4E8QeLdBS9u7dofBr2S&#10;eUxgkmWdjKB8pwQVG0gjoenFe2fsa/tF2PjTwjbXWm3epyT3kMa3EQlDW5bAUqHUbkkBX7uD0x3q&#10;5+1D8JdEn8RyXU+9LO9s7KCKeT9yXijZgSCCOBkr0xxntX5U/sHeNbz4S/HbXvg5NMv2RNRubu23&#10;DzY3hUkDpjcCNrjGM819BD36d+p5cnyysf0CfEv4M6p8aNBKaXpMvnxQhLvW726jWGaIqD5YU4fY&#10;DjGAATkcda8Q/Ys8T+Efhf4j8c/Ar4pacn9napbprOheJIkma3tb21dkT7VHH86xyhmichDtOM4H&#10;NfpT8HfFvgjWfAL6es8zarfWbtdWlwAtvEiLHtMRG4nzG3HbtAGB1r4J/aG8P2vhjxEPH3hy6nF+&#10;twu6GHIIYlSWZl+UkkBihyD1ycGuaEnK8GbSja0iXRdIstO+JPiTVb+8tbkCLE0ixyyReZLEGWOL&#10;5snCMAQwycDnIr5I+L/h3xf4P+Jf/CQeGreC0m8TaImj6bOmUSMwYLllY4J8vkZyePWvsD4deONY&#10;8deJte8S3dnaQjWbnL21tEQ9tdxKEZVUIQoJXeCpwuTxgCvP/wBonwRpnjSK28XatH5L6OIlkNqF&#10;kuVSFcGe3l5yxZiZVIzt/Ot4Oz1MJR0PlDSdS1HwvpVn4H1O7uZbs3a3d5c+QXkd48ZAJAYDHOMj&#10;OATivq7xH42XU/hlHdaCr2t3Isg1S4SfF1M78CDIBaMS8sSTkDpzmvgLxHcePri8WZ5T9puFMpWK&#10;RfIYkfLOkoJG18bv+Bc4r6D+CvhP4hah4C8QXWnXAup5dP8A7RnaIZ8oWzghcnAL7tw68DkZNayj&#10;omQpHxNZ6ToFj8RdS1iSNUNxbJP5KEsI524AjOT8h6AnnjJ71+m/7H3xK8IaR4N134dafJDJrltr&#10;cd69pkrPLavHh5VTBztZdpGfpxX4ifFSw+OHhjxF9osrr7PJPLHYNPPGnlKw2vHvcDCnDHdgepx1&#10;rwfSPip+0h8EfjzD8Ub+wWa/s5Wt9Ssnysd3CWBdSy9jgFHXpwa3nT5la5nGdmf2G2+rx+MtU1fQ&#10;b2wax1SKOPWLX+1duLizj/dsVYZG6MkEg9Aw69vzh/ah+FHgi48P6tpRvbaO0+zHVNKvi8jo1w6Y&#10;wh+7w+Qy44ByK+hv2Zf22vgr+0odI1u01CXQ/EyJKmr6TrKmIrEsRMiLKCwk8wqo4AyMHg9HftXa&#10;donxB8HXt/4amtNSCwSBLKIhcOmT5kQAwTwMFgB+Brhp3jKx0Td46Hxd/wAEvfjPrH7Lnxb0LwvJ&#10;f6lfeHdfg1GCexXD21r4ghLPAV2kMu9UVgSQSrcA4r9MrX4meGbvxUni+bSoJdSvUnlkuokj84uW&#10;Z3WR3wQrHkfMTk+lfgH8Aodcm+PMGpWMV1DDskM1rBG4iN7CoVG2/MPNHOMc8nHFfpJqXhbWLuB7&#10;zxVFqRu7i3cwzNJ5McDZwD5Y+cgEAZZQPb12q01zX7kQk7WP0x8OeJ/g/wCI1nt5rKza/wB7a1PB&#10;IIfkK8SMNwz5hBJbHUcDvX85P7Tfwzu/gP8AF7Ufij8ItSi0W6vfEr3qxabOrW8um30pAEsQ+RQp&#10;GWU9M/Q16v8AEj4F6h4k0w+Idc1nVLKW5laFbTSJXuZcJhJ5nCSDYrAgYAJLZwMCvg/xD+ylJLqR&#10;0/SdS16fbdrEbi7nl2bnPynyuqHnAyx+lXRppPRiqTv0P6MbQad8aPhxH408M6s2s30kMEKWcCmV&#10;5n4X5o0yF2tnG38a9Y+Ddv41+A/jewt9UtYrSLXEFlrlrNbGSKeznO0RSpuCqu8ffPIbuBX80vgX&#10;wr+0z8J0jtvhx4v1jSpor1UieyvCrRP6YJIG45BwPrX0L468M/t9z2kHiPWviT4qj1Exo0KvfPHh&#10;j8ynagKlcYJ496mVDpcFU8j+gD4wfswfs52fj6K51jSY7i51aMy2fmwwuNPjm/frCwlZnTqEA5AP&#10;IABzXj3xb039n79nI2fhZbrw+qy6Y00VipitIoFbAeQksqghjjqefevw0+EnjX9oH43+LZP2ff2r&#10;9cuwHSS40HxPqgnieG6UjIku4ADtZThfM+XOK+hLzX9H/Zc8RDQLN4ddsr2JNHXV7/S4Nd06a7um&#10;2xW9/b3YEqwzMQpeFlYdQDULDtbu43Vv0Pnf9qbRpfENxq/iPTJkvPtcKz2slqUmTyUOVVJUP8Gf&#10;ug9Dmvrv/ghZ8armz/aA1Dw3qLtLFL4cnAjkfABE0W4qNpOflAbHXAzX5E/Fv4vaTp3jfVbv4f2d&#10;t4c0TxBeh7rwrY7kg0a/eAC7itQ3S3MysFHXAHpX1n/wR1XV7X9pLVvFunowsNH8L3sk0m4JsNxI&#10;gjyTxwQT6101oXptMinK0kf1ufGrwXJ/wjT6lbsrebdTC2jiQSzxiRCJdxb/AGSeO+a/n1/be+C9&#10;v4ljmutJtWRHQSIyDb1iwpIIGACMY9+9f0K+Mfjl4SvfB0dlp9tPqEjwtdpJbKmBLs+djJn7oBAP&#10;BOAT0FfnJ478V6/4qfV9EsfCcdrFC0SyXE9xHcLBDekGO4VEU74mBK7s/K2ATnivPw0nHdHRWSex&#10;+Jn/AATb/Z78b+E4vE3xBu0ksp7jbbRBtwP2eMiTLKCCA5bGSfzr9Cfit+0d8UPh3p0k11OsZkjR&#10;Ldrpmc77c/IsZIDYY5HDcYr9IJ/hHonwb+Hb3t/Zm9kltW82J22yRgELCFUHDc4J5zivzd/amPh7&#10;XfAIspbOOO8lLxzQhsbYYB8kkaPkpksDkYz0I9eqNTnlcylFpWPw+/aJ/a7uviNNqfh7xNFcpcSx&#10;LmSaczxGfdvdlDDci7huUZOOlfvr4QuPDFh8FPBfhPwYfPttG8NWUFpeRYUXHmokzzH2bcfpx3r+&#10;VX9pHQW0PxlI6Kyq6gMXB5IOCRn8K/eX/gmP41u/ix8AdM8N3Fx58mhJcadcRuVV0jgYeWAW4wYW&#10;XGeu01vWirJmVOWrR1XxEuFn8/WYpYv9IldYlaPOeMDYyY4BGOeME1+b3xY8RTSypo6yQzPbv5gu&#10;lJKEgBwvIHTkHtxiv1H8f+GTE0tg0bNau7Q75AQsUIbDSR7enBOK/Lf4t+BJNR8TS2uiz/aFgaKB&#10;JYAzIzyNsALkDk8fnRSaHJan1h/wTi1Oe38HfFPXZrESiLWLdLVzIqx+fNDsVdpOeSRkgd66746z&#10;X+ieOrX4a6Ibp4rOzS8vrnTxhtPvX2tL8ykEsMFgOwx9ayfhVaS/ATwrqPw1tTGPEOueJ9G1gAoS&#10;ZLYosdyWPIAiZSTkAAlTzmta3fTbW81TX5nF9a39zMkMm/MgknLAtJMhG5FIIbvjGM1NtWwb0Oc8&#10;afGDUtT8W6b4l0/U7xdc0LTdPnOsyl3bVTGSsTEvn94qOMYPIHNf0K+N7e48QfB6JYIXa4Sxg1ET&#10;p8gBf5ed+c4/i9jX5U/sufs6+GPip8QPCukafYxNp2kTnWdekmkBM06ZMC8nmEuRhCAflIzX7g6t&#10;bWmgafqElxGkghsrmPa64iUxx70AToAWHIxzxXJXmrpLob0ouzbPGP8Agmb4U8mT4l3dltMOo6hp&#10;aSyIoyJYYHzuBxkqrAZHXvXnn7euma/4jsdN0nTo5EvLfV4nWVFEXmRbSFYuufvAEE8Yx719EfsE&#10;31ro767o+oqmn3OtzRXyxy4jMs6fKW2g/KSmAOOR7jFUf2k/B9zqfi/SNKtVZjLeyXReJciOJAPM&#10;HPqWHX64rmU7VGzdq8FY8w+AHwfufA+g2ejsY2ubeObyJg3mCG3lkaZtoXn5w3U559q8N/aP+Iup&#10;/CT9p/w18WGIi0+91bTtAvY5pUdfsVyVtckdVAYBxnpiv10ubTQtGsEgtoY4p7azis1KMFVgi7c7&#10;cZGcH2r8S/8AgrnoBsvgxq3izUmMN9piWF7aBcAyGOUHd1/h6jA/SnSlzS1Jqxsro+xP2kvFg+Gk&#10;N/q+qNDcS3dxbppyngAOx+UberZBx/hWP4UsLzW/gUPG2sOi6nr+q3rW80qALHZqqqAeMbRt2get&#10;flN8fv2kdR+MGu+DdP0yUzz6tZ6V9itFO6N7m8t1CsSTn92SWNfvH4u+E+pSfs33HwwhkMX9k6Bb&#10;f2fNBjzWngQl9pHOZWyT65pzjyqKFF81z8uvirounW3iqPT/AA9DDdWccMUtyqZVZZTlWXKkEBW4&#10;J6c9K/NL42fCez8U6jd2MaWtqY5DHc20SZMZbaFBIzgckZPGa+9/C3h/xp498VF9Fjt7m982O409&#10;JSGdI4xhjOpIwgKknILFiK+fP2kPDfizTdXsNOsdV02QXrMdWj0sAfNDICWuMYUSKVxgcYUHvXXS&#10;lra5hNaH5G/C74beOfCH7V/h/TvBt8mhalHqaLY3mS6KxQsm9QcmOQfKw7ZPFfuF8Uvhv4pl8SWu&#10;oSXqalrNpI0eq3GnsZQLqcKirJbucSR/xblO4V+e3gP4beM/Ffxq0v8A4Q2ynur3StQtvEF9f+Xl&#10;IIbSYMZGYA8MMAAnnOK/Uzwm0MHx/wDB3iPWZ5IhqdzdarNayOdi7ELqAuCQiFRlW4y3B6VdaWty&#10;YrQ+SPjj+yfHonhu40W8tIjaJEN9znfI8jbjIxPUFmJbnv8ASvl7/gmN8VI/gN+0F4m/Zv8AErpF&#10;ZeMbGWDS5ZjmKPUrb54T24kUEY9QBX6qftS/GHQTJc6FI0Oy6u5PtMiD900SgMrD0A4H51/Ppd6n&#10;H8Vf2x/Duq+BrdbQWWo2887WoO0C3blz6F+/1oppyg0wdlLQ/oN8V/tqyeCru/8AhreeHpNVvluo&#10;9MtrcDMVxA0IDk5OIxkEg9s8nivyZ/aS/aZv/Dfh3VrH4ZPf6WNRuXM4upRcTiSONoQkb/8APGOJ&#10;mCL0BORX3p+0xrPgu0+HGoRaZY3Nn4hvLf7O19CgZ0ySWIPBCsowxPQGvxU+O97pHi/w2uradE0N&#10;zaFbW8t2GATgYfgccDHoanDQW9gqyfc/OyUTXerJHES22UBC3JLDLc+tfqt+zb4c+Keg6VpdjPa2&#10;8Wi+NL2xsILd4hPdv5swXckmQ0LAZdSeCox2r8xPC1mL7xfbrLG7RPfhX2DICFgp/VsV/Sn8HvA3&#10;iXzfCxtbdYb3w7Io0yzSMNvlsWK4c5Jyc454POMVWPnaNgoJt3Nvx58LdKh8YeJ4NGv5RcaVpSxC&#10;C9iJdksYwsiRk8AsD1/2QO9fNvxL8WNd6Be+FZTIEitQ1vuOFjYoWmZ+vOSNo9K/UX4kW2lP4j1H&#10;XdZSK11XU9Ba7n09mDMJZm2lQwGMhgM855Ffj18drLUtHsdVdUikmvLee4nkjcF8OC/DDABAXOPa&#10;vnKdpPU9CWi0P3u/ZN+FWk/Hf4TeB/EvjjWoLW00zSINLsdPt3SNZoAEhnZoyBvkBG5mHPtX9rFr&#10;awraWdrgbIzCFBH9zGPx4r+I/wDYBt00r4e/Cy41TTtQC/Z7W1nnkRZbZfMlVvOYnlCzAHPoa/t8&#10;iyWgLf31PFfG0LvHwV9OZfmd2ZW9lD5/odJRWfNqKwymIxXDY/iSMsp+hFRf2sn/ADwu/wDvy1fr&#10;zxEO58vyM//S/vP8tI7u4dc5eUk5OegAr+ED/g7y1xrX45/B7TfmAHhPV5yB0y97Euf/AB2v7wpj&#10;mWXIz+8INfwbf8HcccF5+0D8J7ZlCmPwbqDeaSckPfYxjpxtyDx3r8WyW39rTv3l+p70VeDt5H8k&#10;XhPWhe3r2AJjlKHy34H1Iz0wea9Ct9ZEt7FbzRoZYm8qa5ikJWQEYB4xkcZwRxXlN94eU6ebu3DK&#10;Y0LCUcZ9R+NWPCevpZRIZTiUYxnk4+nev0KrSUk5RMqc2mkz67tt1jpYeaQhvMVI5Iz8mxzj5h9M&#10;HOKparcIZpUSUySfLiQnJZifyAxwa8rn+IUqRq2oqgjLoIzGASAo7gHHNcJ4j+I7SzFtNypLcleC&#10;Cf6V51HATbOqeJikftX+zF410/wXptxrC7VukgkUzSn92u1CdnHXJYMR14Ara1r4i30GiyXjXInv&#10;LnMMdxtC/K55bDdOOc9a/Jr4MeP/ABlo2m6nYXyFbe68uWHzwQS/PzJ3GByema+q/CWq3mueHRHe&#10;JcvlpJ0difLVXJXdg9M9RzzXLTy72c5u5c8VzRjof0Z/sW6zJ4w8PeIvhnrwlubA+H01W2ksP9Zm&#10;GZQ4Ht8+e/TPSvnr4hfDHxpb+IprfQ9LmMM8iyW7SxuWZgR869Ooxnrg11f7BviiLwr45tbWPz7e&#10;dtJhsTPIu9RFLJGHDAY5IJIBr9Xv2idX0S2h07SozBP5UPlGWMgBfN+YOCoJD8YOT68Zqac+WVkV&#10;KHNE/B39rP4ueMvhn8J4vDU+mPbNrdzZ6ZfSF96MGfd+854APTjk8ZrhPhX4w8QaetpZ6fA7qtqJ&#10;FcIpG5VGOuCVb+6elfen7RP7P+m/Gr4T614fe4WCe6iP2W4kUs/2iN1KS5HzfIR7fQ1+PXw++JWt&#10;6Dcy/D/xqZbXxFpNwdLu49vyM8HSXPUq6jcD3HrX0uDs6dkeVWVpH1n4n+NPjnQba/mvJ4PMkG2O&#10;KMKIoBjMZZPvFiffAxivxW8S69rnw2+OV8ls5aw1S5W+WBVOyW4lfgBc9AWJ9xX642OiaP4reGfV&#10;xJcREoswQiNtuPm2ucgFs++PQ187/FX4C+fLda74XWW8bT1a6s7e5CG5iVTjCunEqr1DKNwBOVxX&#10;o0WloznmmexfCXxtfmx1HV9QtE/tC8sRa2zxfIbZw+6WUKfugLyOcivtPwB45tfFvh61iurrzpJ1&#10;a2lSyfeUaBsGVX5VMZBycc5r8/fgZ4T8ZaPFBf3etpqdzqRWC709LFPJTcRlEPLnaDgse9fXuj2X&#10;w1tJBpTWEkEdwxW//sm0uILmSEkhov3aqQJOcgdc9azqJBF2Pp34Z/Ebx6qXNzocclzo0lw9iPEN&#10;xKm6Q2rhSEt+rpuJLPkAgZGa+fv2m/jD4l1PQ/EXgbwTM1zF9ngY6mYSfOvSMjyGbDMEyQD0OcCt&#10;Sw+Ifwv+FqWHhTRbLW/sk9zMvh/QbO0nvLl0wRtBX51CHoGHHc1F4m/tzxzrcl14s36NcRSI7W19&#10;aussZZcCObdwNseD8p79amMdb2LburH5/eCv2w/il8IvgdqWsfErSmv5dMM0Onava20c9vbT7yoj&#10;kkUM8RJOQHGz3r8Hfib8V/HXxg8WXPirxtqFzf3d1M0m6dywXcc7VB4UDsBxX9BP7SGneJPAXgvx&#10;Bd6RfWtsb9ZtPhhso0eC8t5QElE0Trt2gE7c55wVPHH4ufCr4Can4r8c3GhWtlcXDwWctwiopIV0&#10;AwzFR93JA9816FDlScrHPUT2PNPAvwj8S+ILsXN3aTraqqSvhTyknKnIzwfavvf4ZfBXRLn7NJdw&#10;SXs0WZDZxofKjUgrHxnkluua+8PAX7Os2meFtHtmeMqVmt5Y8giUwyKyYAwc4Yrye2BivsPwdong&#10;74VaUo1dLYISI4ILdE+0zMFPMsjdgcAL3zWdTEFRpnxn4E+AHj3UdVtU02wCrM6GAqRDFGNpbled&#10;uMfxDOfSvrLwvDYaBaw6SyyT6iZPJu5oMYiZsIpLHOcMT93iuc+Jvxy1qbz9J8CQR6fbRyNblV+W&#10;RieCGPHzZOMntxVbwj438L+HrAXt/DdS3bTRTXFmH2u4bDKgOSHwynII+WsXzM0VjsPjf8GdB8K6&#10;fLBNDPqF2TbQRrLIH2GZ1Bkc43FSx6Dj8K8j+Mtxp/w6+Hcfw6eJriWyu3v7PTQwLwwSuGLRtyHX&#10;dnK8EDGK+o/CF94l+IviZNd8WSLbKwX+y9NZwdiqpxzgknbknPHb0FcZ8f7CXxhFFCLGFvscYWO/&#10;wgmKxnLF2wCMYyMClCWqTG12Plf9pj4+eLD/AMEyvEvg6w020u9G1y60+S/vZZl860ulmCqY4hgn&#10;O0gsQcZr8a/2fviDPbaDdWb/AGoywCNENp5aEREhG3Mfu7iwG/8ATqa+hP2x/CvjTTvAX9iaNNcX&#10;GnQXZvp4RuVAsq5baueRnBIP4V84fBL4beI7HQ726k+zuviTRWtjbRnzLiK3aZSGZMfIZCmQM5KA&#10;9MiuunBJGEpNs/pE/Zu+IXhOwfT4baXzPs/lSFbZDPatchdnlwNld6QKAu7ozlmGRX7efBH4jeDd&#10;ZsEvPFYRLGyd55kMgZF8pWbADEKvqAOlfy5/C34gan8P9Mgl1uzku7treLQ9NbTbNpJFubvEcTxR&#10;fIvmIAcDO3g571+pHwu0D41eJ/AcnjfQPhfq1zoNjdtYapf61fquJ4ELLMbe2YuCAQzA/Lj+LFeV&#10;iqS6nbRqNbH7pW37RPgHXbtxKbnTdXudHkvnjmcgWVmEM9u/2k4Cb0xyMnPQmv5of2yfHvxG+JHx&#10;htvHvhnUXmsdNkj1eG3ubN5ro3luxb7SkrYWSJFGRuUs3cAV+ivhzw94gj0O6bXr201uXVtNuLLV&#10;ptLC3mxpVHlRgfdEyFAuOkfv0r89vFXww8W3niD7XrV5eWfmmZbS51e7CPJb2ynbFL1ZFx0O0q3T&#10;GKywtKMW2jStNux+N37dH7Y37QvjfSpvBPxM8QXWtRa4TPcvOiIhSJv3YhCKpEbYB2nuO+K8K/Yl&#10;/aS8f/CrW7r4f2oOpeG9f8u31fSJ2+R4w4JKHB2MOcEV6r/wU18LrouueHL6xt9Nt7RYp7aH7DM1&#10;w5ZtsjCRmJyQSccDAOK8T/Y+8Danr+sTXkQtY4MqklxcypG6DOC0YZgxYe3Azya9hRj7PY89t8x+&#10;vv8AwVO/agj+KHwT+G3gPwHbPaaNB4qa4v7eKLy4zJbRJHZx8Fs7Qz/MANxPfAx9t/CH4KW3w58B&#10;2Om6hbLZ6sYo21bVZCMM10oKANkEIqn+91ByMmsnRv2IfC/xz+CJ+HGr3suj3MaR6hpupuRLJb3d&#10;swkjlZZNnyHGCV5C9AetJ4q1bxLYaSkHjRNt0vl2l3LHC8tpJsbYzh1yFU4yCwJBJA6ZrzuZWUY9&#10;DsSafNI6Hxd8K/BV7dCOyE2rvDaBPtcqmWOFEO6RkVmwVc5IBI74ya6jwJ+yt4duZQTo0ksE/lvA&#10;LabymAlbKAoc7AFG5jn5Qe1eRR/FnxGbCD+xI9XZrZFQQtbB0EELZ/0eQ/w4YjGOMg1fi/aO8QjV&#10;rWa2jjidYSscbOFYM4IxtDKFfAyBgKQc4IrNqdtGWnHqfYem/smeH9Lg03UoWtb7TtOv49UYWlys&#10;k9s0chZPPVlwU+8CnU8HODX23eD4W/DPUNE+LMM8V3bwxCKKyjRIriW2I3F1OQhZZDlgSGAzxnk/&#10;it8VP2hfih8KtB0rW9cEVxcaoPsWn6dFcJO11NMGaPzVVkjQKoOSc4962vgb438cfFy8t9a8aQXS&#10;anc3Ct5IdJbRQMIVeYMCpClSVOCexNc86LkruRrGok7JH7pX/wAefFnx4tIfCHhXTm0/QpEFrqOo&#10;xq2XUElPPdyFUDccoCRx34x4XaeHIvCNte20VtLcxRAwaiqzrAjBirByflYqV5AQHccg819N/Du/&#10;8MN8NYreygmglC+Wpt92ZJYwwLEbSRtf5k6DOQeK80074P8AjLxA97rV5Lc3Gl5e4e/Ftuu4ucGP&#10;yxhJHAUgEcACuKElHTZHVJX1PyH/AGwfiz8MvE2l2SQ6lcveGOJNIC2Z/fyQPJvtAqAMXAJcqyHd&#10;0r+f3xfYa/4c/aNXxzoNhLBcadfBL62WBrZy8mTsW3YAjjkjGBX9Xfir4Q/DTw78cLD4r+NtV0vT&#10;tP8AC+n3kj6rrVuLVftlyqmNkikB8yVIt4YDLEtwOhH5T+N5tH/ag+M0dt4EspbqK0aWysbqODZc&#10;6jNI5fzXA6RxnovIUdeSRXtYWsrWtoebXp63ufdHwTXx1H4Y0fxR4dttlxDEm943EskanDLARjI/&#10;HqOAazvjP4Z1bxB4n1GCwEs+nyxpPLAwYrFeTr+8WMgfIFboTwvTOK+hPgV4EtvgHeWmvTTTPqib&#10;W1W4uSktsELYEEKBtuAmcgdeBxivctB8OL431bxv44a7jgs7SGK4srR3aGZmuW2kK3zb5I0yw6gA&#10;AYrjdS0m0b+zurH54+CvG9p8D/Glhq9kJoHa5S31FXjEkaHfxuYZwVHLHnv1r66/ak8CaLc/2d4v&#10;8O3UH2e7jN1ZNA4kVGuYwBIXj48rk4yO2D7fnb+1hpE2mLZ+KrCSeOwa7aW4W4Ak2oxGGYZBAI+Y&#10;L3PpXceDfGOqeLfhTpNnpr+fY2mrLpmoTEMi/YnXzApjyScsDu7YIrplDaRhzWvE8gX4RWPjnSGu&#10;vCS292lpNPa3+nSSmKEXETFJfJYE7eVOBuA45BruvhRJ4e8OWl74cWS6s9Q1COKKW0vnEccaxMcM&#10;HyMgZJ44NfVHw/8ACWmJ4VEVrHaQ2l5LPEI4AiGcBiVkdIzk7fmDOfvYAPNZOk/DXwX8WPCOnx+J&#10;Gjmu7WCRYL6FxG0aCXCBS+RIm3HUdBj3qnU3FyGT4p+CPwn+MXha70u6Ije4UG6eaJGWWVY8b0jO&#10;ORgYKkEZ7185a3+xr8M9ZtfsXime9eW2jjso5pjyVjTaWKoP4mBKgjOOvQ165rnwy8f/AAikGr6f&#10;I+s6Y8JSWXd5gjfOYz5WDsXPccccgV1On/HrUToS2upWiu80Dr9rmwyy5+bkrt2uvZmB+lJSl9lh&#10;aL3Pzw+Hv7L2g+GfGttMdOkhRGme2uwSZdyA/NwMmM8ArnAPevpj4j+H9b061eRUdQlhC1z5uASj&#10;EqpYHJygIAOfT2rudF+JOlw38V9NKJhZG4aG2knUALNiNhgAnGMcEkn681n+OfizZjwJf2epxWU0&#10;t48ZhnilJkhjU5K4x86bRzk9RntWnNJu7JSSR+en7Mnxz+HPwD/agn1f4jznTtN1C0vLe5mm2mBZ&#10;pCDG3APlMSpAkA4yRgZr6T/aW+LPju71Z7vw9GbvTbuNorAaWfMVozyhY98g5AJxX5P/ABj+FXxW&#10;+OfxTuNB+GekXOqPaRNJcyxxjZGsjFlV3AxnBGATu5xX7u/sr/CvTPCHwO0jwF8UrWWTWxpxs3vL&#10;kebDGQd6qOrLhMjJzkjAxjFbVVFWl1M4NvQ/Ju+8d+NBbP5g1C1fzVWWJY3yDnKs2OwKnj1qXSvE&#10;XxJ8Q6iBcaXd3skCj99FEyy7VPyswIHmEHB+f5sd6/bb4V/Bfwfq93P4M02Jb1pmvJZdWEahkZWJ&#10;SMKxz8vTuR3rvLX4e+D9WtYfEnhAR/ZlvZPKSD5XFzblUmR1Azgsh5P8IyKj6wr7FRpNn4p+Efg9&#10;8ZDeNquu3dlpiwuSyXCB7oiZs5SHAw3JI6+1fW3gH/hItc8jwbrt008rpJBHeM6riP5tjOrAEY4D&#10;AHp9a/YS70i7u9Pig1C0spZDD5xaRFkaRlzypdTlAvAI5PcV5n8RvhL8Jb7w7Jqi6Strdj/VSadI&#10;bfdI+DkqdykE4JI4H1rL6xfoX7K3U5Vv2YPhtP4V02z8WLY+Y1pu1O/sJc/aJiAy+euTtAIyqDg9&#10;etfm7/wUxPgPwP8ABjSPDvwnaxS/k8X6ZftbWmxnb7JL56SElQQIlB4LEAdcV6n4l1Hxvodo0+h3&#10;F/Hby3C/ZkZVYsvmKm58fLtAIwQPX8Pin9oTwhoviq3m1vx1I8z/AGOdFS2ldS8svyuZFXABGOAM&#10;DHXNXSi73bIm9D8HPHc9/wDFz4tSJ4ft2L3uouigLtLzXNw7gEDgtl8cV/TF/wAE2v2R9Q+E3gO7&#10;8Ta3cWlxqWrXsen6haRuH8uBGG+OQgFRxzzyOnFfz5+AdT8K6Z8ZdJtYoEhsYdZhibz24WMSBWdm&#10;yNx56/lX9DviP9pv4aaD4i1Gw+CDtf61LbwSX9yryC0hAXakkrM2CSOudzHucDnqxDduVGdOy1Z+&#10;s/gD9oD4CeErf/hEpI7Cz1SC8aw1BI1MmLmA/KWX+ElGwCOCowa7b4R+FPCvxB+McPhnwwUTTNTJ&#10;FvfNFGiCCdS00IKsWZGI3qvQNjGOa/Bb4NfCrxt471me9Uve6pqLzalqE6SGGAyuxIYdM4yOd20D&#10;0r97fg14al+Gfwu0++sdQhjvbO5hLwW8yOkFzEAWBZVLBjyGBOGGcda8ytTUU7PU66cnK1z6N+MH&#10;w30DxzPc+CbtykDM1sk9rne0doAFcZ9WGf05r8Yf2zfgvq3gzRdO1O9tJrmKa0uopr5EZ1ZYfmRp&#10;GAwp25B7Hiv2gtPGlv4q8Ux+ILGzaztLmKL7YIceUksoAkKK24/MwzgYzXyJ/wAFDdAu/EX7P13c&#10;eGZZHezVVnt7ZSBNbFz5hCjqoUAvgYGDzxWWGm1JI0rRTi2fwv8A7VGnS3+q/wBqo2Y3t3l2HC7R&#10;kDgfkfWvtr/gjJ4juLLXvE2jhiVaW2dI/vbjJHICAvfJVc49BXzl+0TowfQZ7eVUdrWea2SVeW2q&#10;p+VueoGK9k/4JM6cdK8T6vrd6xto7mRYra4ZThzbI/mIp6Fv3i4HXpXt1PgPNh8R+9/iaz0vVLYw&#10;6rFIYXaaPco6lgM5Yc7SQMjPAr5E+JnwW0HxR4Nv/COnxR2kWq3EMstwitH5SW0gkJDE9VZQQe+O&#10;9fWHiHWLWbTm0aF92JhOJtxSRWYA7WPIXJB4wfWvkn4t/ELSPDGm620t05W10R5hGED+Zdzny4Yd&#10;4yAScnrkmuSmmby2PgHwh431LxJp8/jLxTez/wBr6TNqum2NyvDXNlGv2fbIHzlWwDjqDzXxtffF&#10;3WPhV4nv5dEmjutMvbn7Vc6TdLuhDYIfymBzGcnqO9eyeMV1Hw58PtNsbi4j32VmYyUP7ze7vJKr&#10;ZHYtyevSvhG607UfH3iuLQdOy9zeXEVnaxAj95LM4VeenU12xSOdn9wH/BIbwbb2f7Ltn4zt1le8&#10;8VOmqveTDciGYMVERK5jiRiUZc44yOpr6B+JCePNZ8aXfw41m2mj0bVrSe3TxHZTqxs9REihDLEc&#10;ExtwCy5X6dah/wCCZvgXWv2LP2XdN+HXjS+kvNUt9Fzci5HFvPPK0gijU5LLEG2rxis/4zfGb4ha&#10;lNJpl6LOD5Csp2KkmxQGDsBt9cgfnXi3bnJnoPSKPzn8NfEj4i+Gv2lvAPwp0iSK21pfEYsfHEcz&#10;mWwmsbaUmKeCYn5TcKQNmTh1yK/pu1j4EeEbi8tfFmuTJI8MRZjtUgO7oyR/KfvEgAkjpX8Yfxh8&#10;cyaB8bbLUbWWU3Md5b3IZM+Y+JN2FGT/ABHoB3r+yr9mDXPBvi34M6Z9jePfqlpFN87SBmlKgyuy&#10;yDIbcTlQR7VGPi48skVhWndM8wurGwvtSvbs7NjzCRWmBYqFGQM4+Xn061+Uv/BYHwzdeIP2YNS1&#10;6C2gcQ2U9uyLIBJlQsgOzhjgZwQOPxr9h/FNnE/2vQGQhoLuSSBN+15UIBy3oM52818C/tTfBt/i&#10;p8HNc0jWIGu90MqxTbyrwCZGQKSxOOgAB4PFThppSTLrr3Wfxm/sj/H/AEzwh8fvhrdfEKNriw0f&#10;W7eB5VbLCJh5UJIP/PMkZ9hX+gf8H9C1fVvBn9p3EovxDPLZ3cgyCIVYvGSpALKqMoOPT8K/zC/G&#10;ulal4R8Yapol20kV1pl7JaqvRleJ+uexGBzX+jf/AME3f2hYPiL+zb4f8VzSP9jl8N6SplaaNzc3&#10;X2cQ3DM4HykMpLZ5yOa7Mzp6Jowwj1aOs1v9mr4D+KNLngGnW+mz4lnS5sA8DO6uW3EjqRk4H8q/&#10;Lz4l/sHeEvEOuW7+G9f1C3imY2qQZWVJH3HLFzzgkHIPTpX71+MrPw94i0q0/sWJxLM7yTqQW2BB&#10;nLFTja4xjHUda+LPF/gu+0PxFJ4muTFFo+nQ/ap2nzHsKkudnrvJwAT1rz6FZq9mdFSkux+bupfD&#10;PwP+yNpcngbwG0t9q2vWhttWN2+151mBzGk20rE5QsyAkDivyou/ijeaH8T/ABL8UDNPLY+HPJ8L&#10;6at5EYLmOKP5pN7chg42DcOuM8V9dftT/E3XNQv9Y8YTSfap/FGsJpPhi3iiJWCaQGCMSqDholU+&#10;Yrg+voRX4xftVfGTT/ACP8OPDbrJ9niMB5Lo7jKGTJOTk8nPevXoQb3PPqS10Lnxr/aY1n9oHxZa&#10;/DXwRZbdQuXf7XfxsRDBCfmclFHRFzk5r9NP2Mv2XPh94b1BZ4RGmrXGnhIL6ZgzTyHkygNnHQ/N&#10;jHrXzf8A8E8P2dvB2j/DcfEjXYjfa5r8YYAoWEcEpOEAyMrwCSD/ACr+g34efBvQdSsbA2kFuv2K&#10;0khlmVQtywkXywUbAGAeAucd81GIrJLlRdKndn5xfH39lDxf4jk/0S6ube4AYi6hG9ZIwoO1yMjN&#10;fnN45/ZX8RS6Pd2TQPKJraY3EpXy/szRLku/qGAJFf1S6/4XTw/pCJLEIUkilURyHm1XcV8yduc5&#10;6jB7gV8G/EO8uNJ+E/jbWp7Cxuo9PsLyWG4QHz5FRDsUjqigsrMce3euejiWaVKCPwv/AGKf2avh&#10;lpvwM8TfEP40afFdPPrn9jaPM0u2NoLVlkmmjHDNmXC8DHBFft3+yF8LfE+qeGdV8a/ZJPKEhisY&#10;B+4fGVIlV2zjMajJ5O6vm79ljwZotymi6BDZRywafaW6RWl0gWGW4C+bJk4xmRmYnpk8HrX6OXfj&#10;bxH4P1fW/A3iLS7m3Msi31tLpwzHLavFlF+UhlcTIyso7YNcuOrN3RrQgt2fDn7VwvNSvbHx1a2Q&#10;tEjiYW8qDzJp18xY7hZechWcLsOMZGeK/PH4jeHV+IOkX/g7SYydUXzpLeYqVaJIYiGB7HqFH51+&#10;yK+Fbvxr8OoPFt1FdrBFYCM2d3boFhZpxLEhc/PukJyy4BUYznpX5kftGa5ofwt1T/hMLKNpJdOv&#10;J3CWKbN0nc9cnGfX8K8xVHstzolDqz9Zv2AJtf8AEHinw1ZeNEtYdIjGnaZp0WnyieKQWpVI3lRQ&#10;FEjMfmzzxk1/ZehzJAP9sfyNfwi/szfFv4ga5468MW2m29vbfafEWi3EDh/KZiksO75QOP3ZIOeD&#10;n8v7uEJMtuemXHH4GvlsLTazCm31a/M6cylelD5nR0UUV+wnyx//0/7zyqiaaQE/61+/vzX8Ff8A&#10;wdnXKz/tU/DO0XkxeA5mPPTzNRlHIPrtr+9h3BeTt+8YAn1zX+fR/wAHYGtxaZ+3p8PfPbfGvw3i&#10;EqD+ENqV3z+GK/FchhzZjO3978z3YytB38j+ca28OWep6QGcCNhHnaxPQHGfTJ7AV4/8Q/Cl1pun&#10;jVdP/dyx/wCtTIDEduOOa+qPC8f29Stpho2jIRmXHHDjI6HPrWR488PDxDGdD0wxyyM/nSui5CBR&#10;0Yjp+dfa4fFuFTXY1q0FKJ8DWeo3t9MLbzNrOQBuJ5NfRXw1+F9/drPqusYaGBeQByHyMBcj5j9K&#10;yW8FWek62ltOI2lEg2xRr+8IJ+8x7D8s190vomh+HdPgi3XG6CBZvs4XeHkxwfQ89O4rszLMtFGn&#10;1ObC4TVuXQ8C1fxVa+FmhsJFM15OPsskEKAfZSMHc27rkHj+dfcfw1+w+LNPsdGsrkxLdeRagxgM&#10;u1SAWK9D+dfmz8RtF8VX3j920KQS/aikh8uMExSY+aNjzyCK+ov2efFXjf4a+LNKXVYZ723kkFxM&#10;kCeY8MMRy820ggKuOeeaxqUbUrwethxqe/aSP6Z/2OfCHh8/Ga50jU5Yokn0ezE0kQ/eHZNtkZOc&#10;AoE3E56E1+gPjnwn4T0/VbmyjlL20EO5WgzcMZCcBXJyC38Qxxg9q/E79n79pS08D/EG78d2Wo28&#10;kd5p4tbO4dFETLKxOGjb7hbdg4r6tn+NuvXNvcX+jrFIZQZv9GmxbuVYHbu7yHnOO4ryaVOXNdnd&#10;KaSPZvFw1fSb+w1v7Pby+RGZby0tJVaV40+XzJFBIyp2lhx3Nfil+3/4XsbzxTpPxC8D2c0etTXI&#10;sb2K24jnQJvhYkd8hlU5wcgV+hui/tZya5491Gw1yJrCwfT/ACrq62/vjHKShjLYUAbhxz81c1eP&#10;4T8RWd7Y+H5oL+5lBjtFu4w4SNgdrRhhlAmMgjjNe9g24O7PPrLmWh+W/wAEPirbayIYb2Ty5Y7h&#10;YzHMwQqQMfMueWJ6n1HPWvufxHolleaP/wAJXoa29pdRutq4BykuBvkLL0BQYIb3A6Gvya+OPhyb&#10;4b/GVorJRC9zL9paAtkPzukVhhcFmGQe1e4jxz4k1bw3Z3FrfSRNGJTLaPlNs0jgRn0IMYAJyORi&#10;vYcL2aOLm6M+q/A3xD1L4X63Jq9xp8msNKp/0u4VLX7NI7YzCAwMmFORuUHvX0FonxO+GniNpJfE&#10;Gq2dtmIFWZws0cpY8vnHAzyB2718Y+KNf0jxVo95pXh6ZE1eCNYtQvIW3s867Isoc8JnCnHTmvlX&#10;R/glb/EzfN4x8Qa3bGOWRbm301ljdSMqGy4O5SvC4pezT1YlKx+vmlax8NdC+Odpqel+L9DsbSDw&#10;3LFHc380Ucn2y6uF3xRsdoIMYQgk5OT1r2DxtdX2okeGtHhPiq+vMlbsbU0+3QbQ0tzdSNj5RztX&#10;cSAAAOtfkx4G/Zv+DfhvRp9L8KaH4f1rXkhdrXVPHFxO0zSNyjBFcRKY/wCH5RniuMj+Gv7Y3h1J&#10;NSuvFPhnS7JPNmkS41RoQFbPG0NwDjgBTxTVNPW5XN5H01+0r4OB08+C5ZftmsTXDMxgjYxOEwVS&#10;EHhQMggc5BznrXZ/Cr4M+FfgjaW3hbQ3lm17VbRf7UljXMxVgHcOwGI1BAAXPHJ9K+GfCX7S/jXw&#10;rr1vf+Oy0023bHrltItyDGo8tDGzAqVGMbgNw+tffcXxuuLrw7baD8E4Idb1bUS0t9LbqZFtzwN8&#10;rks7SYOWcnbxwKuaktATW51HxI8W6B8HrW0tr3H2rTgwsY4h8m6VvMacgE7mZjxnHAB614ZZeEPG&#10;fxB0a8+I/imUW1xcNIlhFdyeUNhYAOc4xxyPf617LD8K9F0Vn+JnxLvTqWorGsiC7wtrbmJQpCKS&#10;cg9QehNfnt+1D+2jo2gabP4c+G8yXmqTRvFJeMAYrQZORGgGGYjGGJwD60oRvohTdtWd741bwh8L&#10;4V1f4k+J7O1M486RYcz3EsjZywiHLYIxke1eV61+1j4dTwTPJ4J8PajPqEjG1stavUJVIhn98qAk&#10;GU7uB0X615B+xt+zd8QP2ifHtr4o8TPHIJoJLi0k1KIXK+WhJaQ+cGQZw2wbSSRkY61+4/w7+Afg&#10;jw7p7waJFBrzx3h09bwxBgJWBZ2QkeXnpjCgAdPa5TjHclRb1R+NPwB/ad8Q+DPilB4n8Xi+/f2r&#10;afeTXiyMfspKsVCSDgHHOzn0FfsDbeJfD/xW0GLXdIYC1v4zHZy7yiQlmwu5mUhgR6nPWvKP2kP2&#10;dH0aKbU7/wAMz2GZlt7C4aZZnkMgVlmYLkKm7KhQeOuTXE6V4mT4G6J/wrvUxbK8l3cXqSFg9vCZ&#10;l3bNuMLkjIx91unWlK0tUVFtaM6f4vfBjSNevP8AhHJ4UnspbeRrmQIFlRol3Eb24y+Ag9M5Ga/K&#10;m4+Ffjj4PeMp/FGnRzR2FurteKgYW5jf7nl7i7yNjAUKOT2Ffo/e/GC31d7aS8DPBNveaZ5CxKkL&#10;tJUDc3zqASSuV6ZruNYtfhv4rGmM0Gt+VqRjimm0pPPhj8hj5rMGyUIRuAANuDnrVRk0tSZJPY8L&#10;+H/xb/Z88a6bp83jLVX8N6hYSre2HmRysHuY0KgyRlVIVgzY5yCQR6V+omo/tmfDHwJ+w7/woPSv&#10;FesRTeI9euLzX9V0yJzDNC6KqQm6eNSuFwJEjcOO5ANfnRffsg+CPFOqC30zUkuYVQTxXDxMrtGC&#10;cruVgQxxjOD1r3Lwj/wS6sfFXiOx1lryyn06e4it9SbUTNqM1kAyJLKIHliTHzAlJAQMd+lc9f2b&#10;1l0NaansjyrXv259I8K+Erbw58Cr1Ibayt/slvewWywWcUz/ACGGIyffmfdmRgCx556V+f2v/tT6&#10;vf8Aim4ute1e71rU4lYPbaas95KMfN5eSuxQnI5zj2r7i/bt1Pwv+xn8TdD+FP7M+oxeMfihLpzw&#10;2V0mn250/wAPW0xyLqwt9nkrPMg4Yp+7QFic180fs7/sg/Hnxt4aurXSfFMosLqe4vdTu7AJBBdS&#10;zfPc/wCkACW5AJIbB2ZzjjrrTUEuaxEnK9j87Piz4i8f/tE+JLGDT9JvEW2UrG1ywViHPVi2FH1/&#10;Wv1+/YN/Zd1FbrSPCF1BqljNrN0IEuZhDcWsrJ87BoghfhckAgEgHDZrG8LfBLwP8Pbq90XxHfXs&#10;Fzpyusd5apHcB2jJCq6S9A2c5B4A61/RP+wh8GFtNI8P/ESeya2/tG2jeyli3rmSQBo5lV9wQYGc&#10;E4IJIz0rDG4nljoa0KHNI3/F/g7Rv2fPhvdXGq2kcMd1owguLkSlbd9o+WSMuQyfw4Tb+NfgD8cP&#10;2idK8aag13ay3DTRslvHaxS+TCUiJx8uScc5Vj371+0//BTvxp4r8WeBoPDOlj7d/Z9+9pqsMG2a&#10;JI89UAXIUPlCp+mBivwX174G2el6lBDrAurmW4ERgNsBDAC6n5ZGGSCMdOfTFc+CS5eaW7N8S3ey&#10;OMtPjd4v02xa3s5ru0LrgzQ3MhxCxOVI9ecDHXpmjRfHUl/4nvxpdtLPcoyzLICVExPG7YvO1QBw&#10;D7EUzV/hHJLbXVxYrdWn2PjyLgiRGZcAcHB5JIHY54rxn7N4o0W7e208TWWoJtKswyMnkKwPG098&#10;/Su5Rjb3Tlcn1PZ/Hd9r7z2Oka1MfKiuv7TsSjgiN7fB2sX5QndyM8iv04/Y5/aE8LeD/g74l8K6&#10;xHp0uqeIb63urd7lUBxaMhMdu7nDOwPUMvYegr8R9Lvvjv8AHC5udB0fRJJdJ0i6b+1bz7Okqy3J&#10;+QKu9kG1VUnC5I616fF8GdC8L3o0/wAR2V/aTNbByXS8tI13ruAHJTOKyqUoyVmVCo07o/rI/Zj8&#10;QeIfjlr+nfDLXdTv9BstX1eW41fUtktpcTR2yBlsbaYqPnmIILKSeGPvX0j+01d6r+yVpq3fiX4m&#10;3DfD24sLt5dOm8ufV47mEIYra2u4zG0izbyCrAsMZ3gZr+Rj4f8Ajf4mfDPVoo/hX4q8U6Lb2TC5&#10;MTXU0yI7JhiqOQFYhjhgRkcV063Xxg/aL+JdhpvivUr/AFixe+WB7m4jkuJVuTHmIC2aRkkLuMYU&#10;DBxyRxXnywDcuZy0OtYr3bW1PXfiL8QfiT+3t8Yp7azhbTPBulzRGz0iB1uFBSNAWlkHyGZ0ClwD&#10;kdOxr9Vf2dv2d5Ph3ZRx+ENNa2vpIzGuoqjQ+WpXLqm47i/ckfLnvXp37I37CB+DFvp3ibxPZS/b&#10;dQtpVvNHuf8AXrGxVkkuEA2Q9CNo+bHU9q9g+LHxi1LXYm+HHwyimkeIyTm/t9u+RIB8sUUUa7iq&#10;kZOQDjk4GKzq4jm9ynsi6dG3vS3PiL9oPXl0vHhLSZlS5htfOuri+dnEMIypnO0Bgy54UZJIx357&#10;uy+J+v8AgTwc3w0s9NxNqSpqVy8qrNqNrbmELHFKAWO/YWZ9oHznBzjFY48J+MfBPx30LxX8RriO&#10;ZNSvYUna22yyQywFS8flMrcqCpQFecZHOTXP3uvWlv8AtGeLL3Vr9ZNTGrzQ23nEQFiOVbYerNuB&#10;wcDqCB1rVJWsiG7O585/tZ6JH4o+Cwks5H86xu5rlbdUwj2sa8fLtyHU9B933zxXzr4F+LFtpvww&#10;s/hhHldQ1PVbe/eKJG83yVj+VWKjABY9Qc5P4V9TftZeM73wr4Pubqe3SCynjuBvBZY3WWPfgE7s&#10;EZbk9favFfA/7HNxd+HrT4n6hf6tFqEn2e+8PwWk8cVsmnSQxmKVn2lywbzMjORgcV2U2uVXOaaf&#10;NofXvw+sWsIL550XzVsoooUtt4eaR5M/MCOcKrFiB6d69R+D/hq50rwgkWpLFBb6fBNLDFHjLB52&#10;jRHXsy7egrkfhILzQ/hDbX14bsXc9x5kDagrLdSvCcGWRxgIuwDaf4wcjrXsemPPptkwb7XBa+Z5&#10;Ti2k+a4lnBYn1AHXOPQ5HJrnm97GsFsL4z1RNBg/shI7mYzIroEGVCy8gOwBAx1zk9McZxXyv4i0&#10;rTLiFLa60k3E9/bS7FhUK8TbggY7AS+T0GOpPTFfVcmo6RcXCafClw0xhZbUMo82V0w2CwyrAY5w&#10;2c/U1zMHg+HQ7C88X+OZ/MvIWWGzgilVBGzhSirIgJBC4OSMDngE5LTstAlG58R+LPhz4E0rQ01D&#10;RGuob6BHiaxuUMIY8YJc/Nkv0HH0Ir4Z/am+PWi6X4Lg/wCFW+GrjT75LFrfWX1S8MryzE/LNbxq&#10;ibVIB44wcde/6l+KdE1v4nalOdBjRwwd4LYfvIn25AOJACTuyCV57nNfBnx2+A97qPmaL4ighWU2&#10;pF0suFkhZSNuOhJ64wcCuqk1pc55p20PAP8Agmh+3N8M/C+kv8DfipFbaRJd3stxaa+SyxXDytuE&#10;N/IeVJYYWTnjg4r91/Aun/8ACda5pemeDruK7aVyIrlZd8Uqf8tHjBH3V6j5sDPQ81/GL8WvhF4k&#10;+DvikrqNrO+mXcrPa3wRvK3AnchbAw69wa96/ZX/AG1fHP7Lfju3+JPh65e8XSY3P9k3rPJZSxv9&#10;8NzlWz0IxW1XDXvKLIpVujP60f2lNNj/AGdLVPDlrPHFd3wa6WeHYkzednzmJBO1ME7Rgbsema/L&#10;y5/ay+J/w/vfI8HBZdL8/JMrKC7AkOxx8yswPrj0Fex+Ktc8X/H/AFDS/GV5cy3Mes+TNPJcFnhE&#10;VxGsgEPLZVQ+CAcdsDmvPof2etWvtWvdY8Q2Udna3bLbWpYgKhU9V3YAOB8ufzrnpxSVpGkm76H1&#10;z8Nv2+PBV1py23jPToLQwWatcebdLPPFEASzRjgOMngDD4ONpI56jWv2qfh/qOkXPiPTPBHjjUtL&#10;aN8zW+n+Yk0cg4kG6RRswAynByDX50H9n7w9rGpXWivYXUwui6zOkpWaMxpkhgFK4LDjAz0GSa67&#10;wv8ACf48fDTxZoVrc3HiDWvCtxaPa/2TdzbZoTFjY/7zm3RPuli3HZc0vZwQ1Ul1OE+IX/BQb9nr&#10;WLSGwtNM8bXN1axvbS28Ok7SqqDgD952bG7I5xX5oftMft76j8TdFXwx4V8NatArgxRXephLfco+&#10;XciJk5I4bk1+rPjP9jqPxT4vhn0LTdLGl6s73KwrcXcM1jdIzktKZneOQMcDcqrx/DX0RcfBn4Vf&#10;8Kzt/D+reEtM1TVLm3aPUI763VZ9KvICFSa1lCiNrc7flVck5Oec1rGcY2srmbi31PwF/wCCf/7N&#10;qfEP4sf8Xc02WaO7Rk05kYNDDLjfmVQN+7AypAP0r7O+LX7Knjz9mb4t2vifwzawmw8XapaaA2nP&#10;5piuZrgMIpoZMsA4UYZSoyCeK+9vgT8JtI+GfxiufEfiGyjg0iykjv49deMm0iaJVPlSOMxlwxG0&#10;DB25PYivP/2sPiZ8Idbvo7rQp59UksNWi1Wzlt3lSCO7gJ8t4wSGGMk/KB254qvaty0BQSWp9ieF&#10;D4K/Z98KWOv/ABPudP0u80+yMT2SSgkvxu+08AkugI2gYJIxxXxr+0F/wU98BJ4g+3/C6xnhAZHu&#10;GhikC3MiDashIbIVFO3aRgnnvXyD4x1j4jfGfxU+oeMkuNS+2okNvd3ULKoY4KiNR/EMcFuvc17Y&#10;P2E4LzTNNv5XN68lssht7V0CKhOSJXAO0rz8pJrNUop3k7lc7eiPt39hz/grL8LPirfz/Dv45iy8&#10;O6980Wi3sbvb2l3j7qTljiKQ/wDfJ7EV+z/iOLQdc8Oqh3XckqSRCFPnFzZTDcx3fxDJIOM8evf+&#10;NX9q79hyfwJ4Kj8V+GrU219p6eZeSeavlTqzgbVPXem4Edciv1u/4IifHvV/iJ+z74p+G/jnUZrv&#10;WPCV8bLRTPMxdYJUWRV8wk/IgDDGOOKwxNCKXPA3o1X8Mj8Tf21fC/h/wF428VeGtFtpZbc6jILZ&#10;rlPKeNDkcoCfoD3HucV7B/wS08MeHfG37NHifQLpFmu7fxLPchHf7PJGRDFse2uBkxygEkjBVgOe&#10;xrrf+CnfhPU5PF58US2axyayl5HMIg3FzaMGzuJO5WTnjH0rn/8Agj/pl1F8LvF2rwBdn/CQLuD7&#10;iXj8lEcIAOMbuT1rtk707nIl7x9wXXg3w0kDS+Ide1G4treFp2gAijnfyn27GkjY+Y46D5MnHTg1&#10;8H/Fm4h8VJc6V5kMFno08VxcQzSAu7yAmJnYDMjqOdo4Wv0T1zwFpEl7PZeARJF9rRbiHTpggQXZ&#10;dvPWKTII83kpGwwGJwea+Lf2jfhNrtn4Yfw94hsLyHUGdJYbZP8AXqTyTJGDlOCDk9qzptFTR+Pf&#10;xs1+azmOh6bK0saSyuJQSRvYgtgnqMAcV5h8BPEun6H8d/Cev+IGUWVn4i0+6vGbgeWk6Fs9MYAr&#10;7D+JvwGtdE8KnxHrzm1uDdx6fZaXKG+03BdG8yduvlop27d3LZ4GOa/MzXLfUNA1R9On3JJE2HB4&#10;OR35ruVmrHPK6Z/op+G/G+ka/q+uXBvlndWha1hgRWiigkAZNsg+UkjkjHevEPjpcWo0m/1Owimh&#10;kCNDcNLyjiQNlgCFOeOmelfC3/BOf4+eC/Gfwwlv7zX4NX1bTtF02G/0mwUzahI0ECqzCP7zKuSH&#10;PqK9Q/aO/a4+G82lA2l5cpp9xaS3aLqunvZR4YiB5VnJ2NtJ2NG205GRzXkqk1Kx3Od4n45/FnxZ&#10;FH8UNF1nUlklZNeslKSEI6RyzorDKdQpBwa/vv8A2V/hbo+g+FtAvNLmu7n7PdTDdOxfMTbmG4E4&#10;JyeDjgV/nLfFA3vjH46eGfB3h1o0Oq+IrJY2V1dPLedfLYFSRgjnrgV/fn+wz4w17RLO68Jyf2jd&#10;i3dvKguZVkeaOLaA8chx8qjoKzzWD5FZl4KSvqfTvx50m28N+KZXCxeXfoDFghC7Mw3KOvIPT15r&#10;468UeFtb8Z6bd+E9OhZItRtpAQGKZmtwZIgzZztYqFJ68jFfpv8AG618Paz4GbW9QaGB7UqyyTnb&#10;tJOBlsZXJPXpXwJ4e1ey8UX1+umSlJNMuPIu3iZl/fRn523YHBA7cfnXlUJ6HdVjq0f5zn/BRXwh&#10;L4M/af8AEsDwNb/adRlnaJhgqzAMw/BiRnviv6Y/+CWHiyy+An7LfhtvixbLL4Vvja3elapaQSTJ&#10;5rL5kkdxhgMgSHaV9MEHFfmv/wAF7fhRpEXxQg+KfhG4jvrS5ma2uLiAh1VvvIMqWHc85/lX2l/w&#10;St/a4/ZW1v8AZh0/4IfEj4o+HfC1/piWl5ZaX4rgSFLPUomZJoo5ZRsltZ1CuDnMZJBGDx9BiJc1&#10;JOx5dJWlY/oivvjb4Eh0z/hO9G8W6La2MrB7cLNGshjKcRmLk5YdiOPxr8vf2n/jJ8Q/idqd34d8&#10;M3l74Pt10/8AtXS7mNlJ1GUhjFLIHyoiDLhl/GvX77wh4H8B+LrfR/h/p1hquj6zpj6vNcXEi3lq&#10;9xErys2nXiqU2mEkqhbG3jFebfGO/wDgf8YfDmn+CNf1qLSpdJumjX7ZA9nepvALQNONqhWTcRzg&#10;8YB6159KCTvY6Kkm1Y/MnxNrs3xi0az/AGintI7XQ/DGniZY4AMza1cxusxjXjaLdi5OCUYsCuMY&#10;r+az486hJq3xF1G9DtLCl08Suec8lic+5Nf1xftFah8I0+B5+FXww8ReH9Jt9Psls7PThPHsO7A3&#10;FmPLvyd5OCc5OK/mK/aQ+GsHgq01e2iSSK9stWgsLzT7pDFcRCSJpI5lwSksUmDh1JHTsRn1sNI4&#10;asT9Kf8AgmX8f7Px5plh8O75ZINX8JW8TWESEsl9BvOCw4wUzgj6V/Ql4R+KWp6n4i0TUfDlrBb3&#10;El5s1MMjokccYBn3BXOSVXkAd8+9fwf/AAR+N3jn9nT4hW3xB8Hon2mKN4JYblSYpoZMblYDn3B7&#10;Gv1r+HH/AAWc/wCEb1WHVNW8MyxPHMZGW2nEikONrYMgB6dzmssRhXJ3RpSrJKzP7C/i5rOi6tpU&#10;MemTw+TPb3EhniB8uSRwNrEn5vLyMAYzmvye/aTs/D3gv4O6tb2WsX0U97Ja2OooWd/OhluB55OR&#10;9wjABOAR618W+FP+C33wH8SynR/G+m6pZ6cif6KYuHhYvvP3Mj73Gc9Ca5/9rf8A4KbfAn4h/sq+&#10;KdB+GF9anxJqsmniPz0BcQwXEblcYHXaScAYHHc1xU8JUi0rG860Wtz7s/ZInvfGfiy2vxZD+zPO&#10;t7eO7RisRWH5Swxggk8Y9q/SRtJ8N6h8QJfElpey3sfhx5LC7DnI3PG0scTE5GB1z1A4zzX5t/sV&#10;ftI/Bjxz+zxpviLwhqGlkW2jJFqGgwun2u11ePLtEQcSDzGVmRjkFSMEmvqz4sfG/wAN+F/Ag8Ua&#10;TaLY2evOHuEuTsJVFKfMQOpHygtz0zXnYunJyeh1UZLlMHxV8QdUTwFcXdtJBE0WsTajLaB1BuFD&#10;EKjRDcCoAABByCAa/nx/aZ8T3/iiy1+KzbEryHarNhVR+CwPbHG71Ffph8UNV1RPB1v4s0vVEtEv&#10;dR+0LbOV3G3VCo4ODu3YbI6hea+I/jV4LWb4O694huluH1G4sYIYWSEyLKM7mAkX+Jhj8F5rmpJR&#10;dyqt5H3t+w14f1BPF/w81jxNLcXX2/WNFjAmP7sSJcxx7lPB2cDHr1Ff3xtuE1v5Y/5ajgHttNfx&#10;K/8ABKfR/DGu+J/AWkeNLi8ukguLeWCTaCsNxBsMCbhjK7sc9c1/bG7XcNzaR2cCyq1wFlzJs8qL&#10;Y2XHB3YOBt4znrxXzNCd8xppd1+ZvmKtRh8zpWafPyhSPUk0m64/up+Z/wAKsUV+unzVz//U/vOb&#10;DzyEDIDnn3ye1f533/B2LCt1+3t4SsrGNfNT4a2rsMABS+oXjFj0ySfzr/RGcANIegDsc9q/z6P+&#10;DpmH7R+31oMkCgtH8OdOQlh13XV2Rz+NfivDr5cxlL/F+Z7qXNCSP5zPh40ur6OllqWoSK8J8v7N&#10;EDukHA4AHT8a+gbDS4FtzpWlQrEFlIllZQsrx4HQ+p6Yr538L2c2n+III7hsCaMZ8lgCOcqB79a+&#10;tdL1HQtNsGvHl3SKnllJAN7MvIYEYKketfVZjpLTqdeGtbU4HxTpGieEtefxEIrdFjRTNcbcpgKA&#10;XZuuR39+1cprPxVvfGt9Hp/w1t/t2pvtthcoWEEZbjf0CgAevpXaanqfhTWNPnhjljaNMQvDNKHL&#10;SXAY5Redyr3OeOPUVyeg6hexQImkQBF+0xG6gs4lG8wtyQvAUhevPNRSjZc0lqu4VNXZPQ1/A/gD&#10;XtK1+50PWr/ThqZlWNXvZRApI+aXDN95sggcfjX33LLpngP4WWegeJbzTZLpor17O+0PZNcvFdKp&#10;aF3UApt+6Uk4IYEHIxXx34kTSdG1v/hYFtdJJpe/zLt79czjzBsMaRxlslCOWH1rV/4Wj4P1XRpt&#10;N8JxyzTSlpJVu/3EaqP4lUNufcOoytawjOo79DGVo6FnUr+fwPoEOp+GbW6gSRsvFqQVmj8vLAoO&#10;QvAyBWV4B/bL8T+FN+mXWprqNgfMKw3igeW7sS23HGDk9eh6V9N/s/eAU+Osi+CdTnGq3l7YSXKQ&#10;Xrm2WIRbAqxNGuQBu+XG7ng1Y+Jn/BMfVJrzdoU0UCtctbtLc5CWgZvk8wqAZG65XAPc4r0sLVp3&#10;5JnJVjL4olKy/b+0W40r+xrvQ7K72QeS1wYo5X8tcEK5I+ZVY5A656Gs6b9t74eweI7PUtHvNT06&#10;WVEiurWC3i+xhYzx8rYxvPUDp618Wat+xP8AFvS9T1CxGraSklhcvbskW928uLJLjA6HHAPPSvFb&#10;n4NfGCzv/sc2kJekoJYZYCV8zBwVTftyw9OvpXs0qFJ7M5JTl1PrX4ufE/w/8YvEb/EO389r/wDt&#10;Bo52kiCB3kb5fKQEkLtwK9P0HxdrkLQaTqIUxpCGLwjc+0kBVb34zg9K/Nq90XxdpOp/ZPEEWsaV&#10;cRskuy5R0x3Q4Iwfbmvrj4TfEfR2uf7E8fTtfW0pDebG6xzK6n5TkcH6N2rrcEloZ3Pt34fWfgLV&#10;dVkv55YkS7jktpUwVeFp1ALxkY+6yCQejZ9a5XxJ8LPiT4HvZbXw3Pe65YxjYsiKd+wYIbeOWzn6&#10;0eH/AA/8OdRvtvgLV0JjPnG3umAUZODsJ43ZPQ8GvpzQtT8ceGZ1t9RlZ7aQoI74MuxkzsUAMcEk&#10;DB69Kyba2Gj508Da5qmkpeNqujT3jFVUgM1vc2zkZVwXUhs8jBU+le//AAj07w34/wDEdtPrK6tp&#10;2kWsM8+r/wBoafZzM6wcGDzvLDBix+UheOtfRd8unLqy6VdtCsxFvcy3DADzomzgEjjCt75Brz7x&#10;rr9orLoEKmGIlyfIQ+bJJ82fMUAZB9M49ahyuXynz943+Dfh+PQ7ma/17UdUs7X7Rdafb30FsIba&#10;2XJSNpFVXMjtgLg8+lfDN/oXi7wHPD4m8HXlxY34mCkW7mKB0ZTuAbIbBOQRgiv1zhi8LXOgiy16&#10;GWGARN5i7iwuZ41yrOT/AHBjaMY9MmuC8V+APD3ii103TNPtorhlt3vHkHCmdyVhidVHVIwzORx8&#10;47itY1LClA/Mrxz8c9Z8Q/DeTRVa9GsnZZXR8xiDHyQQWJPJOCBwRXiOjfs/63qehC9eH7VdzXMY&#10;KucJ8xwEIX5jubj+or6k+JXwJ17S7uG/KrFezxlJPJDfZfTaCecA9M89ee9fVXwT1jwVD4TR9as4&#10;11GELZ3Fq7YeOdV4kCcEhivr345rWU0loRy3Z9l/sax+D/DqSfCzwp/pn/CO2puvGHiKRfLsLC7a&#10;PYLeCVV5kiBwVUbE7nNSeJPiVD4XuI7D4ci8SHUde83RQlx5cstqmFku4uqgTDcIgVzsXJPNcNpO&#10;h3reG28A6Rmz8L6jqf2jVG08mK6u7Q4ea2EowVV2OSAclcjIzX1Z4d0DwX/bbfFXVLCVJ4rOCz0e&#10;yuVDJaWUCbEiAB4IA9CeQM4rila9zZX2PUZdL8TeMvAtpH4xlt2uppXnhRCswkWNt0QkkYcbFOAu&#10;OTmvz1+MH7OVx4lvpdat7x7oXhJu96IkkZY8EYwu0dsDPFfoBY+LdFvpf7H12GSMXDPsaJgUWIMG&#10;DAjqx6fLx09xXlHiLxBpuk+ILW2tIL27SSE20ZkY5Llj2IAA9y3samm2noVJJn5eJ8A/EXhQm5bW&#10;reXOxI7eUEN5AOJCo6nYQc5xntXdaRqd54Ah/tGGNLi8aN/sDzyNbwf3WnkEZ4C4wB1bH1r601ue&#10;O0vE1XWtPhYz4tfOITMTHI8tHAxkDr1wfxrHTXfhSvjw3ur6dO0FtHBHDDdQuEWGLzFlYBOGzK24&#10;kgj2wRXQ590RyH58+Mvj98SvBusJeW1mk5uYvtEVrpSs6hWZtj8r+73t0TJ9fSuE1L9uX44zqdN0&#10;fUdQ07erpOkiKCXJ7suwsFJPXJHSvcvGfjDQNT+K2tQ6ddWUsN3cBIjbgeT9mQKERSuNuBxgAbSD&#10;zTdR+FXw8nvLHW/FWmwXFjYhE1VLA+VMI2BO85I3E5GXJNae7pdEa9z478Kafr+tfFrUfiX8SNeS&#10;dNT0y3Gt60H33cVljyntoQfu+Yg2HbyASAK/bv4PeE5vjB8CjeRf2jpfiHW7gHw34csFMFjoOhwM&#10;sUEkg3BnlkjwWU8Fj6A1+T/h39n6Dx58bpfBPg7UrpdNumeWzSGFSv2YbXXeCx2OmRn5sE1+nfw+&#10;+JnxI+BW34faNcadqi6XBc6ZeXBGW+2M2Y7oOc4BAI8rkAg7SDWGI1tymlLzPdL79kD4e6NLpuuf&#10;FrXZLh7hY7S406wXbKViXdIJQsfmDgAMQOCa+tfiL+2SPhx4f8jQNOtoNJSwgsNKtI2JnsTartRl&#10;VWXkp0VuPmPGa/JXxJ+0144nurHUPEWp6pa2ctxNbXN1YzMlzKLh8sisxKqXPzAEfWsvxVr2i6zo&#10;51L+3l1PSbYySXzSJMbnzXXdCkaquCx7hW4GfSuSWHcmnM6FVt8KPqQeNtS+MmhyeKtDvIbua5Ux&#10;6vp6o4dHQlknQFmY5IAKqDzk9hXDN8a7GOOy0zUrW3sxB5izxXKDdMrKIwxBj6gLhzwTnJNfEvw2&#10;8ff8Ir4qjv8ATRdW0NzFKLGxkdxOjg5WSaM5HX7oU9CSea988Z+PvB3ivwpN4g8baLcWVxDC8Fve&#10;2MgMM8m8MxmEoDYZSeN2cn0q/Z626Ec+m532t2PwnuNIuV/slbLU2eKWMi4kyysGVXDOWClWJbYM&#10;g4Hrx4l8S/g5r91e2VnPdkWcCQLLKZWWbBQO0rgbUdiCSUDHAFcJqlzpWo20b+HtR1BYZIklispU&#10;kBjcDqDkqAMZBDduld94C+N48TPbWOo3mkTT+H1ke7h1G48oamrh1VxvIBlVGwcNyQOhxVcrWqFd&#10;dTirbwdefDIqlpBfaa9xi480zvb3TpK+4XCxYMZDIwLIAc9eTmvtvwp8Kn+JdgljrXiLxEljNcKZ&#10;20uaJrYoflbaAnmk+p3DntXyT48+LdteeFZdUvZ5YPsMTyRbn/0m3ii2ImA2XKkSBRk8jPUA16H8&#10;FvEni7T/AA0lrHNqtq93bwrYSy5jSQO25sNznCcg9zz1pSi7Di1ex+uHgf8A4Jtfsp6hcRTeH9W8&#10;WXU7WZEttrZVIZLgkNu3KrSFCM4GSecZOK970P4X/Dz4b2dpP4B8L2kmo6dqazWF3KhNwJI14kV0&#10;VB8p5UcY4PNfm/afG79or4eW1trN34o1y78MyobHWYpHzexwMrgywl1BJiH7wfMN2CMdK+o/2Yv2&#10;qda+Kcc/wo8fSaXP4h0e1jln1C3uM22qaQEL213bzAsEmf8Ad7wAcEkEda8qdGorylK53QnDZRsf&#10;WOsan8QPFfiE+Arm9Wxijcahq95aXJe7mtpQBIHbOFXeDgLzkcgZFed+DfDVlPqNz4b+HlneSSyX&#10;yxvqE6RpPaRLksgZmXKH+I/eycE9K9Qgvb7wzqMHxa0mN5tG2NHr9t+7ubhLRguLnaQWYxlmJVQA&#10;VJPUV7brnw40rUfEln450648+w32+q22rWc4hbzWhYzBAGYyRso+feOOO4zXO6ltDblueQeLfht4&#10;f1nw+txPaahPcokiW7yIUjnv7VkdZYXIGVGSGB4x65zX5A61/Y+rfH3xv4nvntp7+XxVJDbSW1vj&#10;B8tfNCL91FGTkZwSCTX6Bfti/wDBRrwJ+z5ZaRb+EbhdV1md5/NS+dBDYvcERFZm+XA8pVcL94+o&#10;GK/JP9mLxXZ/GDxJP4lnazvLqfWZ7+9lhVDHEZAAhWIkL8xyeuDnHvXoYSnNRcpHJXmnJJHqf7dW&#10;k2d/8Goxp2omCa1s5P8AiWXI8yO5SOPMihmO0vj5lIbft4AIGK4vwz+07o958E/DWmarpLTXiaJa&#10;2upJZSC3QLAoiiaPI4DRgGRgQd2eDnNdf+3IX1XwHB4J1xbaaz1DUobKxlgi+zXdpNHjBc5ZJImR&#10;sMo2smO+a3Zf2JPiD4NttM0C2mtr5ZLeEPNpq5lt4lhOEBYEBnxgkjAHIya6oSjyrmOeSfM2jzXX&#10;v20NK8IhbPXtIujFcRRxA2uoR3iQoFB2SLErMrY52lema0f+Hj15a2E1xJ4YuhOqI+lS+WLa0lUD&#10;anmiZd6jauARxxnFed/FH9jo+B9Dtdc0sX32u4vUtJ7NIAximnbaJnaMYcAchiSC2Kj1H9mnTfC2&#10;mCQ+H9U89gv2m81G7keeRwP4suct3UY4z9a1Xs2Q3NHPR/8ABV+HwrcQjx34Oi0+WO6Ja7iv2ltZ&#10;mDcY/dMgKDqvmLuz07V9L+Ev2ovhv8e9G/trwOkZW6mKvcwzfNHIcBkWIZ24TtjcT0r4T1j4BeF/&#10;FN5cRXeh3TXRYxve2is02GXKpKmwxydTkOrcD1xXh+tf8E/fjl8AdN1D9o34A+NtOsLXSt91dW+H&#10;i2Sx4L29xbL5iJuDYVXUBh0ArTkp+hPNI/dLTPGer6IEh0+SGSOHy45gu3zgjfO21geN3fbjb6V4&#10;b8TLaM3F54s1i5maGW5FyIIhuliKtnDKVYYRcEgdse1Xv2AfiV4j/aT+AWn/ABa8b6JBaanHd3ln&#10;LPZKLSzuwgws6L8zE5PzjIGRgDBr0rx58L9c13V3l8NTpC32d4hNd5dYVOT9wghi7FuCOOpyBXPo&#10;pWZo9Umj8TP2vvh5pnxI02/8T+BZJ/JMpufsMiByC3LPFKoBDPknaQQRkcYr8GvFUepaRus5UdYW&#10;cpKGBBz1Axgcd6/qf+K3w2gFreSNBfJqmjSmPVUeUs/kYLCYEFVZSfuhUxjOcV+KH7UHwotbizuN&#10;b08Rnacu8QOJEYZVyP7yd8dj+FelQmmrHHVif0ef8EQ/Ffhf9oj9kSDwddR203iPwReNpM0M7ohk&#10;sm+eCU4wwXymKF2PUelfqX8VPg14DHhRm1G9+yrpcsTLZ2yl5J03AmREC5GMgAhvf0r+Nz/gjN+0&#10;P4m+BX7RGt+A4reSU+KvDtxZrGruALi2HnI+1fvEpvXnjmv1k+M37Sf7afxV8b33hX4Q6Xd28lqq&#10;CO5kuYykQVAmSpXDH5fuE/erz62Gl7RtPQ66dZcqTR+xHw01f4V6J4otozpV3brqEm6NLiMo8gzt&#10;MizSEYORyDk+mK9s8Y6Z8DL7UrzxTcQ3dpHZwOly67bm3SSBiyoAvzM0mQT0zjnNfx6eKPF37cfg&#10;nxrb3XxIuNU1TxBOpt7PzZmNwjNyESJAvlt3I2j9a+rvgZ45/aN8T3n/AAj2vabrQi15li1Bru5b&#10;59r+WpLNJwd3ygtjJpTwf2lIpYjpY/ejTNb+E+uC+8SWt0kMFpITP9mQsborjayhW3D0OcAV4R8W&#10;v2gvA9t4gun8B+Hrn93HFDE0oCxxysnzF/m3MOTwDxXE6Z+z54j1OOCLU7DU9KSJ2tWmgXFnI2fm&#10;QSuwV3Yjk4IGOATXY22jeEvAkP8AYktoyXn2rznvTH9pmC/xASTKVABPUADHesUlfuU27a6Hyr8a&#10;7j47/EzRYfDvirzoNNs7ZJbWC3gEcBU/c2xIBlj13NzjvWbpn7MUOueEo9Tv1hhuI/KBNxhQ2OWw&#10;qAnLY57n0r6T1Lxt4W0jSbuwvri4v57lpQEmkaWQZJMYXbnCjB4xgVzh+PmlLiH7Hchf3KRWkKDf&#10;IA2PMZjyAp9s+tdKk9kZcq6nMxfDe2sbu103WVtZYbF1ltVhJhUMFwxbpk8c8/SvoPV73wnoulnU&#10;NS1AWlrAyLco6iPjK8K6Elgueh618bfFH9rjVJ2v47fSLVLkXBiZkLO0ewlUIVQApwBnJyT3618N&#10;6944+JfivUlg8VNeSJMGFvjfLNOVH3UjGY0JzyTj601TbWonNI+r/wBsj9oLwfqHhDVtE0G2tb3S&#10;ZAYEnvNrr82G3rH95WXHBz1qt/wRV+CGs+DPBviP4j+K7VrMeMNZZ9KSVWSb7NAp2uIm6pJuz/u+&#10;tekfs3fsaaZ460ZfFnxwtfsNiWXU20GVDJNHEg3xTXU7HP7zaT5e3bjrk1+rqaJ4Z8E+H4tTk+y2&#10;trIIJQyYjXYoxCRIpCxrsON3CkYFc+IxHJDlirm1Gk5S5pOx+Mn/AAVM0iwt/htP4k1uy+SLWbiG&#10;wvbfO2N7mEpgtt+VRt4XODjjrXyd/wAEytJvtB/Y1uvFehajFp+py+J797IurMZDGEGXAGDGRuQg&#10;HPtwK/W79s74b+FfjV8NvEXwdOq2Z1C30658WWmnO7C5W30/b5rozkRnbvwQTgcE8GvwV/4JxWfx&#10;t1Pxd4q+B/hHUobzQPDt0mtaVeFBNDbX9z93ci5JimjBWZAeCCVOQCeqnK9P0MJK0j9I9Putc8SR&#10;vc6XE0N5BIWurFsm5icE7iqn/WJwGV14I6gEEV7RovwL+JHxgs21Dxpqs+mWa26JYTXab55eGYYL&#10;kMFABwp4zwOle7/CX4Rmwe1uPiPoN7arCtxNqEZt2vrOSUElJrS9iAYctkrIqOO/rXqvxC0zQvAX&#10;h99V8L2k9wZjGqKJJJdx2fM0SOSV+U4GBWDq62RooaXZ+bt5+y78CfCNnJ4i+LOs22vavbTE6Xb6&#10;hMILZ5f4C6jceAPmJBC49a+Cvid/wT1/ZqhlvvjD8R9RnvLvW5XnsvDejajEEV25SOAxK8jAjHDB&#10;cdwK/UC50jS9SuJJNV0a2uZZY91lNeQbngPVsb+uRkMMEV5J4p+HXia5s5PEvwj8OWOoyNm0vbFE&#10;/e2inO2aMckRHOW2gMMY7itoTfcylFdj8Q4/2c/GvwX8Vjx18EDrfhzUtOu91tNa3Esl5bFU3ESN&#10;HjKnI6qRnjGK+6fhj/wUhuvjX4euv2a/2urDRvt+qaJc+HdA8Z2mnx2lxBqF43ynUEjASRZHIy2w&#10;HcAWHJNb2j/FDUpfFvijwX4zV7Sz8OaeltD4p+YXTXM25JEYv98/LgZyQBk1+Pv7Tui/2dp3h7xj&#10;dvILnXP7QvonxtkkggufKgduh5Ckg/TFdUUpbmLdjnxpHiaw/aU074Z65dompab4lttLmuLUEpFJ&#10;DMqsYwnOFx0Ar++D4KfEXUtHu7CbS5LrAiS3kv2TZ5m3qxDAYDbc4AA71/Al+yh438IeHP2jNB8Z&#10;/FG6uFtob77TJeZ8yQXB+5I5br83JJr+2fwn8c38A+FJ/EOpQ+Zptxon23StWupw0bmSMhonVQQu&#10;0AYOSMn8+fHQbsjbDztqfot+2l+1p4c0n4Or4T0e68zVtXgiwIx8scUDZ81lyAQxVce3WvmOTx1d&#10;fHv9mLVLnw/cQ2OramhsPEKaa6hpdqmMOpUkhpVCg8Z7dq/GnXvEnjP9oXxlqfirREuporS0e5t7&#10;QuAIUiBfKZ++q/3R+VcR8PfHfi3wtqMurWd5e2csAjMP2eNyqz+bgGZU+8e+cfLjNcsMIoxSXQ3l&#10;XbevU+B/2kPht8a/g/reo2GhI/iDwxaarDcX2jatamRba4jO4Aygb03d85XmvNP2tPgH4H8Zfs7a&#10;P+038MPD0Gl2d95kt/BZpg2zRMYp0lPQMk3GO/bjFf0Ual41+OV1pdwfjX4OXxp4Z1KAR3OpWiwR&#10;3iRsv+tSeMgS4HQsTnpwa/Lf9t6Dw34jTwn8D/gVCum+HPHIuvEItmjlsZDb6WojvLeaBt0Zd5oU&#10;Zip5ZST1rtpVXocs4Hf/APBGb9vLT/AXwqg/Z1+MX+k2g1CZbSa6b95HYTKAYl8w7W2EnavBKnaM&#10;8Cv2a+LvwX8Aan4a1rUvCUK6zp3im8068RUO+0CWKkeWVbIhJDAFVIJxiv5k/BHw2sNF8TNoq2sU&#10;8aYVplyhjXON2MdBwa/R34P/APBQP9nL4D+JE+GfxB8UXlppCSJIs0CTzwQzJHu3MFUhgW+Vgfyr&#10;OtRbfNE0p1FblkZXx8/ZZ1W7+Fc3hrw8NMF7Drty2nXd1astzBpUyhn03CFg7pKP3L5YgMV6V4B8&#10;SP2A/EPjD4U2eoSHVf7QeO3m+y30wmEYjXascnGdoACoi9B19K/Ybwz/AMFBf+CdXi/xHp8vh/xC&#10;Jrr7PO8NzJGzpuVcykJ95XOMj5c+lZ1j/wAFGP8Agnl8QriOz0vx/pMTOPIjs72OezmGw7TnzEXb&#10;g85Jye1ZxqVF9ljdOHc/mZ8Y/sTfEvwrB9t17QJ/KlO6GaKBjE46tk4wCK8J1T9my11O4axt9NIl&#10;CZ3IrAD1+YDB5r+oj4r/APBSz9jH4cq3hSy1C68TyxXDHytMXz7eRSuQPMkABGcAkDPWvgr4i/8A&#10;BT+01O1msvhB8LrZjKnlxXOoWy7YVBBXaQAOuf8AGuiFWq94mcqcFsz8EfEn7L+taDMyTrcQ4UnK&#10;qXX15yBgYryrV/gr4p0+3S7tsXEbEAAKVJJ6AZ61+uvjj9qn9qPxzfma7Xw54e86EhktdPilYID3&#10;yjYPbOa8I1pPj34hmiiXWI79Yg0sVsmmQqm4qchNoHzNzgGuhTfUwcEfnH4e1/4j/CrVF1Xw7cXm&#10;mzqyv5tuxALRnKk44OD0zX6ueCP+Cs3iXXPhSPhh8eLG612WMts1ONkDMGyo3JgY2qQOOvU15DYe&#10;DfE/jLT9+uabZQ7BuDiA2dx0IIKkkE57EV87eOfhL4WsrSS6v7hdPmQfLvAG889l75GPeonGE/iR&#10;cW47M/SrwP8AH/QvjJ4ZvL+bUjNqcUcNjpdtcS7Y0UKq4Cn7rABvmPFfWE/jDV9R+Eehy2b31ncf&#10;aNkjwJ5iGTe0JUfwtuVsc8A89ea/nU+CN+LDx5BbRyOq3EiwErkZUuM8epxxX9S+irpXhr4czaQq&#10;I8H2S0jsZHT5IJZZl+baPRmLEn1zXzua01TaSPRwc3K5+iP7NPjH4f8Aws+N/gvwH4Xs5o7R/Emg&#10;WSSwW3mSRztL5colj5Mas74LE8YzX9l0HF1GD1yen0Nfw/8A7Iur+Jbf9uPwrLcs+oXd54nsYdYv&#10;EXCyxNKuGHYqX+b5e4Nf2+wHN7Fk/wB7H5V8dgIpZhSt1a/U7czlenH5m/RRRX64fMn/1f71nZWk&#10;fGPvGv4Dv+Dmd7O5/b702OYMXXwHpcQCrkjdPcHPPGOTX98VyQgdxkfMTx3r/P2/4ORr+Kf/AIKG&#10;QTuHzF4O0W03knZktM7A/gRnuK/CsjrXxklbv+Z9Lh6XuOR/P7daENO1DT7u8KNGW80CPGQF7Gk8&#10;dqxmSxs32JJ86qr5Zg3b1xx2rkviJq7Q60jwTMihPmjt/kXAPbAB571xF34v0OOFBfbWmJUpIZSr&#10;cD1Pv7V+hU8PKVpGc6kVdHrvhDwrqmpai+h6bZ4f7P58807YjtwDzITg4UAcj1rE0TXtQ8O+N9Qn&#10;0C4SawnlaJmkHyntvXbnHOceopPB3j541lubd5hcOrwSyAjBhfsTjkcZ6VZ07TLWBjFpiJtu3VRC&#10;HLfNJ3A7HPb+VS4uLlziTTtynsnijSPEnhn4Wz+JrRbK9t5rrlWxO8XI3SrH0x83OR+HFeW3HjTx&#10;vrelwadLJa24mC/Pa28QuAOQcyKuRkds4r6RRdP+H/h2x0zxTNE7eWJppgNu8Mx2qc+inB71t6D8&#10;SVsdUTWNC0jS5bDyDAVmhVZXiJDGRGAOCuNwPHHbvUYKo7SajcMRFXSufpJ/wRp+DlzH4i1f41+N&#10;VuIo7WBdH0mK8JzsY+ZLNjIxlgAvvn2r9Nfid4c1LVotRt7mN3mlubi7ghlBCGHBAYuQFOGOQeSK&#10;/MT/AIJXfH5dZ+LmqfDrUtRjs55ElkhsrraEuEZjgoz4+dS2QByc8V+w/jO+u9M8L6l4l1aylNxP&#10;G8dwl3LgRSqdnQ9n254GOfesJcyqvmNY8vJZH46a98K7yHVG0DUbq+zMZGntrpRHD5gPzMZQAWTG&#10;MH+lS+MdK03Sfh0LjTri0eTT7wS/2eiKYo4FIG4SY3MC3Uk8ZFfS/ib4a3PiHQV+Kuoy+S9zcx6b&#10;FaksXW6Rd+4KTgrtOD9O1eE32m2OtT2ml6xvNxqHnOWsUZ8ryq7lAA4IPBGfXpXt0amxwTgfOMXx&#10;N0I28sOs21nfxXVwC0V5EreSuQvAYHpztPAOK7DxJN8HvGWtwaTpvhzwza2xRBdvb20MJmAbHmZR&#10;TtbHUDrmvlXxvpt3beK77TPDod9Pjma2a+uotmCrkrzkAgHPX171VfSPFVpEl3ptwXkSZEZohg7R&#10;wdgGCQc8GvUVNb3OTnaPsXw/+zp8FL/UtupaHZQ28juhlhlngVCeN58l1yAem3qetd1o/gfTrOwu&#10;PDnhXULqytvMbyrDUg2p2Q8sFS0PnETRq5yW2vxXhPh668VWs9jBfzXVsb5TK21AeNpKHa/3SMc+&#10;tfTnwxNp4e8TXUnia/gWA2VxaaVcXD7N1yWGFAAI3A+tS3Yeh6dF8MvDq/D9NW1/UzcX9qNnniNg&#10;hyo+RMlsxknIBJIx2rwfUvBHjJpYJ2W1uEmeS20y7t2LLhSCwds4VhwME5x0r6g8LayfGVufDU6m&#10;7isJdzToo8qQv/rMsvDFduDkAeldpLoXhZHhiuUhgcwLawvDGEhP8KswTGSOvmEZJHJ6ms1NluJ8&#10;222hXnhPwjc6r4i+wyT2M++yERLyhVA+cr0KkgjqcdeKwPD2s6VJNHqUiwq8sjPLKpUSKJRlRkZz&#10;g44xn+dfpL4e+GNjp+mxakbGxvrxtKktbi31CIPFPDIwVh1+V+NynPX0r4zPwx0HSNBvkjaTStS0&#10;6SaW40+7iUsP3gMLJxuZNpIzznjPHNEaqG4tHmGsfDTT/GkdtrN5dSKplW4RDEGi3D5QTt6MecjN&#10;eNeKP2db7T3k8RWEqT3UVy12k6H9/EN21AzHAMbAFRn8u9fp/eeFtIv/AANZ+MPCkqzWk5WMWTRt&#10;CY5FRWZnBG3Yx5DA4615e/gqPX9fttDMcN/aahKttegS7EWMtubJBGPL+9kHkjjNWqxLgeR/DfXL&#10;fxD4Vj0/UnitL3T7wNBbxgKCG+XGMHBTHc+/NfY1ikfgrwjca9rD2880gAWH5SYxkkMwY8knAIHb&#10;ivCvGnw2h+Ec9zeeHCbqBxGGkAbezCQICGbJbKn5uB+NeN/G74i6vqUC+G7G1a2t3glt2ht4hdXu&#10;4R5MjZzgAE8g7hU2vqir23PBviv+0IulPcpoNxNCYC01msK7SA5KtuTHBYg4AJA64BNfJ3jv9qb4&#10;uS6PZaLBcCKWR2uzPOoklW2dtkcCLgcnBZmJOAQBiuxfwN4Y1G1m1y8j1Cz061ixd3+oqVjfqBEm&#10;4AmRjkKq/NuIxWJ4S+EafEDxTHqDW0kRdkaC2kcpHHGuFhRnxkbVA3beMkkmuyKSMLtlDWfih8RN&#10;G0S0XxfL9uuLkJdW9opIEe47VkmJDYwADgDJ/WuKf9pbxpbTRSXt/PGFmZNPjh2P5jTg7iS64SPa&#10;Nz5BOMDr07nVPCzeN9Sl8VaeZ/Kimkjhtp38wlI1MUZJJyVfBYHPQ9K+P5NLuhaWmmQjZcW2S7SK&#10;NsfBR1yeScdBWsUmI9Y8VadPplpJ4ps7hpbm5nF3JLGqhVgdcuAqjIIIJY9SDwK+hNQs9a8e+AbD&#10;W/D15cQ6vZxwpHdB/kuQilgI2BAYbMA4BJ4yOtfMuo+DfiFonhkXq2jX1o6SSx3FsxdGG3HmKQMY&#10;BJBDdD710n7Kmo+OvDUl+dV0XU28O6dZzX32/UYZVsrKcEPEplyoHzAkYzk8DrUT2Gj9J/2fYvC/&#10;wC8EzeOdQhQ6/qOmsIbme53wIJATsETKCHJBBJ6duK+L7r4q+IbzT7r7TMyNcX7W94sjKrC4Z1mw&#10;cA42ryMde3FeLeLLj4weP/FMvjO6FwEvAbz7NDug3pgoh+zkssW5ei9SOTXyt4i8Wa/Z3N5bzyz6&#10;dcLItwq5DtKBiMt84+V9vselTCluxuXQ/bvW/iJ8GdL8Aiz+LenTajMM6pb6Hpxb7TelI8R8rzFG&#10;xwzyE/LnFfL/AMN/jJ8Sfh18QNB+IGkpa/a7ZGS00iKFTZQ2lwpDW6xnIdAG+d3yzEZNZXw68PaL&#10;r3gCe90mJxqNwtu93eXLtNczRPzJEsjHDrwQBj5M+te4S/CPwppVhqPiXxbrUnhfRWt0htI7aKOf&#10;VblihkaOzttzNhjgbmcYzzxxWMuVXTLu3qjx/V9Z1bW5tR1a4cLJa6k1xvtiGEMNw5baoHRUyQBk&#10;4HFe46x4Z134s6PpniC3sFsNOttLXTPKt7rd9qe1JVp9rKMMeu1ifTNfNeiwRX/h9tCiEkO6T7XZ&#10;W4KI0jKC6NdMOZCE5IyF3HgGvXvhb8W9H0n4YxaHayj+2ba6vLaeGRgozI6GJo1J+u7178UST6II&#10;s6fR73wP4bt5ptWWWwuLO0ZUTU2SZYpEVmDlFMaGIcZxlj0XJ4r8kfiR8Xbzxvq02gaCGMT3TgGJ&#10;BGGjjb5cqOrsx3HPCjAFe5/tn/HjQ9UvYvhn8O51uLvyAviO8hTCvdMRmJSSfuAc7eNx9RmvNfgl&#10;8EdUnkgn1ePK3HzEoN25GI+6c8np0zWtOPKrsiTvod38HfBHinVL9tI1rU5jFc27xXHzGQLGUwdx&#10;yeBgADsRmv3z/Zz0K5js7Aah9m1KDSpE05MyZ8koAMoCeflPXHf8R53+z3+zNpKaXZ+OL2KD7O4a&#10;GK2tly0v2cMZBN3+bbjK5Yn2r7c8B/CuP4XePb7WtShe20lMa6bferebbJJGs4YHkbEcZUMScdRX&#10;BiMQndI66NJrVn0RB8Nl8e6Tb+GNJhvbGeaFlOr3g82C3jCH9+ZflYP/AAquMEY9a/En44Q/FH9g&#10;r4/eHfEOpWljr+g6vFc/YtRjjeCG8t2JSS35HysGJkUjK5IIziv6EdO8V+PtTvfEWgfB2yF5qPh5&#10;rW81C0txI7T2NuqibZAVUCRY234JO4fLXyt/wUP+Bcfhv9knXPhlPf6Vrb67faX4i+GNgkQOs6fc&#10;NcqLm2JAO23k3MYQSpU7l6ECuDD1rT5X1OmtTvG66H6C/seftBfCj4j/AASuPiRpt9Da6bY2KjWN&#10;b1YrAlrPxutJ9xwvytw+cMeR/dr8o/2o/wDgo9YnTNS+Fn7JckFrP9olfUPFAYpYfZ3yu63h28s2&#10;cCXAG0nGeDXxb8If2Ov2ytbvR+z9qV3c6Zpl1dtqmsQ+ZmBWhXaY/K4WVlA6bTn8a9ju/wBknXfh&#10;ne/2Pb6XFeiXVI5oPPhMyXMkBCNPdSAoFiiyBFESyMwJ24GKuGGpxnzc1yJVZyikkfAXhj9kvT/i&#10;J4kHir4n6hd67f3cn2mfbclo2bjDSSuRGcj5Rj0wa/Uv4N/CHwJ8NoEu7CxutIgtVkie8035yGXI&#10;JyvGCBjGR371s3Hw9h8YeLYrSeJ7v7KotjLbqDd6jclssYxFtjgtIyrKrBfmxnOBXofjK9i8Lacn&#10;hGa9WxtZT5gsbORpZZTECz+dIwGQu7PykH6GumdVy0MYwsfAP7dfxD1OPwkV0WSSaysoo9bkecP5&#10;0U0Doq9OrSq2Djk9Dg1+hWlftmfAHxH8OPC7/wDCSxWmoCxsBexyCSONZTH+9ViV3AqzMvpzXwZ8&#10;avCPgj4p6W2iazp15JbidpFXS5JIjKc7t4AIYlSAwyDtwO1eI+HP2SfB13pqf8I/fa3fPGSxjlkj&#10;VnXcTt3ug5CrnJOCeMDrWrjFxV+hKlJPQ/ZDxb42+DPj3RrLVvC3inRN+nTmXUF1K4LCe3hBKpGY&#10;2yGU7TuYkYB/DndW12713UWSW6hiFtAJjCLhXRUk2vEEAIQq3JU4Gcda/L6x/Zw03QbwS6ZrepOC&#10;jJ/Z9/bmB8vn5kZWCyKOhA5wCa+zvhTotxpul3ul+I9Va8jNtDFp91p1qpmhEDb4oZWPzeUDkK4z&#10;g8dKh00tmNVG3qj2bwL4a0TW/G1rY67rcUWmwytPc2h4ku5JWDCFIo8FtwUknP44r5A/b++LOgf8&#10;Kz8R+APAOkS6PL4jW40qOztAwW+ckQwxw5GS6sEwoz+HNdj4k8dDwJ4Jk8Waq1mt9HqQ0t9KSBpb&#10;6dnR8zBHAKAJkb+flIIryv4cfD7xr4j8dad4g+IuktAfD90114YjN6ZNNso7tB++VZHZvOJbIBUB&#10;DyASauKs+Zkyl0R7B/wT6uU+Ff7G/hjw1f6rH566rfWMsbZEltGJ+suMqwVg2GHQ8ECvr7VtcfV9&#10;Vk1aC6iltZifKe3KspQHYpdmHGDgk4z9a+UvhN4a8NeHvAVnZmeDT501e8s7i3CFmmeSeSQysQcF&#10;TyCVx0BIzW9Y+KNT+G2tXGl3UkN3Y3aGW2mz+53kYUgMCC+DhgcZ9zzUSV22VGVlqdZ8aLK01WIa&#10;xEFgmn22rXEb7454cEGKVfvMpXJ9Qelfhv8AGnwNE2o32hQwutrLbvHbpMCTC65IRSQCY3xweo6E&#10;V+/1sdP1q8s9DvPKgiB2RT3sa+YOny+WCODwQ3Ycmvib9r/4BeKdd0e78b6Nph2ac3lefGFElxGg&#10;3DD5AyOcAZwMfWtqFTl0ZFWGlz+ef9nDw5r/AIR/a/8ABNrbTyaZdy6vFZC7Pb7UrRAg5wVbdgZ4&#10;5r+rLwt4A0r4faMZNRvZHvWma8uJmk/cCR2cCHAXjsA2eDmv5XfjTJc6d4httdtd9pqOmXEMwRjt&#10;ljkT94rcYOCy9uh6V/Tr8H49M+IXgmy8Z+HpdRa51/TLbULzSdSmJVTJApLQMw6OeSCec8Vtinsz&#10;Ol2O18f6fpfxY8Px3V/El5f6a/nxLNcr9pRHGGWORMPlQoILEjjFfF3xZj074Q3Mmu+HfNktLyxe&#10;4mjnlcqtxGS8kDlcNuyBgtxkg+9fTWoafq3wz8XWeqX0D3VnNblpoiSHRHHyAuAFbb69/UYrF/aC&#10;+GWieMPhQ3jfwlNJLY3e2W7+zLlvNUEeYRyAqD5W45HPauaErNGrPD/2Wv8Agol4v+Ll3qnhWS+u&#10;Zl0eRHsLS5VS6RHjaoLHIUD7/rj1r374hftReGdCt/7R8X6XcvdzeYIyo8rLhRhhtLdhzn8K/Dnw&#10;T8Prv4L/ALVejXsmJNN8SQuLWe1w0ZlbpkAgY4zz0B6V+lHxQ0L+3tBi07UEZWSQiNfnLo2QTJzk&#10;Y5GB6cVrKlG+iIjOVj5D+In/AAUY+DWk+Jm8PeLPD/iTSLjcHaYTLJbPE/3XQAI+Pw5r1HwX+11+&#10;zZ8QNfh0nwZrlnJcx26OJ9Y/4li8AboolfBlk5ONzYJ5xivza/bQ/Z7u00J/FsDtMLVE/ek5aJWO&#10;DGwJzjPIxXwb+z58I/E3xN8cHSdDlsEngTLJqMvlIQ3y/U11RpRauY88rn9Pi/Fz9jSPT9OW78QW&#10;lsrytPq15LJHNeNOpOwLhtqRh+oVenc1i/DL9u79lb4b37XJudGa8nv5rSyubq4S4UIuArygKzRA&#10;87WGR1yBX5X2P/BNPxJ4mIFxqGkWx8l5Xntp5ZIo+6+ZleA3QEZ+ldBpH/BIybVLOa5m8cWEE8aq&#10;yRR2zSBmPYuzr0yO2fSs3Sp9WPmnfQ/pW+G/7f37PvijU1gin01ZjbLaXF7b3VokE8aDccLJKjOq&#10;szDcf4eBnNez+IfEukeN/Bsl3pJ0vVPM8i0dNIkKpLpKsGaMJlw+0HKEAfXFfxZeL/2E/i34F8VX&#10;eieH9TWZtP0hdWllkRrfJecwrCgDPlyR3x719AfC22/bX/ZiaHx/4Qv4pvs8BFxpesxyQvFG5+YH&#10;eQoP0fFYzwkN4s1VeXVH7d/t2fEjRr/wnLp3wx0PVNH1i6tJrFtYuJDJJFa3AEMsCpk7RKmBKM5w&#10;emK/mc0rQP2vf2bfFk3xs+FS+ItJuLGX/TtQs4mSORQ3/LWLkSRNjkMpUV+2/wAZP24/HWteBIfD&#10;+seF9R0DxbLZx6i8+qPBcWDQwPtMllOgJkLt1DAEAAHjFflB46/aB/aO1KeTULHX3Xznd0iiVPLf&#10;adzxFHU88n5e44rfD02lYzqO7ufvB/wTk/4LGzfHTS5fBv7R0ulaTe+cbRrq3ZY451mXiRYXI24O&#10;QwViMkYAr9std0HR/EfhnTvEFrLbXyrbpLb3llGsm/OQqpKhIPODxxjNf5+j6LqHi7xjZa/4X02H&#10;S9U1yLabKwUpp+oXecfuVz+4lcggxfd3dMZxX1h8KP2oP21P2e4k8M6EPE9nYwzt5mkajbzSQI4P&#10;zeWjDCk8/dxWNbBJ6xdjSniGlZ6n9V+teHNG8U3N1PDKlpPaym1u0lYieJicrlRygcc7ccA+9eO6&#10;j4b1X4Xn/hJ/A2sLCbmJ4msbjJWUSArgEZUHtzwBX53/ALL37cXh3WPFmt658W9I8UaDquvvbJqO&#10;vWlnLexpNDEY1d7YlWwygHKg4IB7c/rJ4Y0bSvGnwxnXw3I+rGZi0N48RtGkDqXRwjfMjYP9BXNO&#10;LhuaRakfBvx28e/BXTNAk8YeNPCkT32mKttPpxmaKyu7uXAEsxAwN7fxc1/P/wDtkeJ/CnxsvrC+&#10;jEHh7V9E0iTT7S0jB/sq8toJDJBFAxwbeZEYqQwZZCAQwJr+j34w/DDwRY6DceHfFt5Dqy32nTts&#10;lYDLYZD8pyW2PyzcYC8V/Or+0v8ACPTNJs30zS4knW1gSYXUEok2LyuDtJyRgZz0rtwxz1UflrJc&#10;vF8zZDA4weuR/Kv2d/Yo+P8A8Yf2hrHR/wBmuS5lfT7Eql5LyxNlFho1J65yu0fhX4ya3Y3Nncss&#10;4JwetfuD/wAEMbPxDD8Xdb1vw9o82sygQWbwW4+ZUkDEvuHTaQPbBOa6K+kWzGlq7H7hjwF4i/Zz&#10;8It4Pt4Ypr3WLO3u0kiQ/aLdPm/dJj5lyG+YHhu9d/8As6r4QtdRu38YWNlLd3Fiqp/aOwI0uMbV&#10;JBCSEHBYqR6461x3xS+Nxs/FN3rl3awNdTWz27RL/rYZI327Xl55jJwwwNwGM85rxT/hZuk+KNSb&#10;VdJs0sIrqOOFBdKfnmG0NJHkZCPjIHODXn2bR2I/Qyb4UeErqZ76AS+EhICbTM7yaTeFE3+S7KSi&#10;SKcNg5DEelfld8fbHxR4F/ao+H3xIn8LDULa1XUvDNxYW0xeB9b1oAMYI3Z8O0bLIQvykketfWh+&#10;L3jDS9K/siC4a7sg586yuJBJbF0iLgsG6cdD1zxXvv7cPwzvvBX7Lfw9/aK1jE95p/iHTPF+rNBC&#10;I0LIIwu08neiICT0PpWalyuz6jlG6uuh/Ol+1rrfibwB8Q9Q+G3gjRtRtG065MGqNqhNvPNJIdyA&#10;wAhl45xuOeK+f7D4GaZ8Qv2eZ/ij4maWLUIvFX9myxRMpK2ksOfOZMEqokUjJ65wOa/bP/gpF+z/&#10;AB+Ofjv4r+JvhuR7869a23iSwPIDI8KOkkDgje4XsRgV+V3wivQ/w+8V+FRPI0tzc2pucEKyWcRL&#10;8j+NhJgkA8fSu+lUvFNHNKNnYj/YN/Y403xV+0toOi2l/E4uJpVIljYx42M6BinCs23AJ49a9G+M&#10;37BegRftH+GLeWK2azvNd1C11JLaLZmBI2uI5DGOOCGXIPpxXW/sj+PdV+F/xnTxJuCjSVWGe5hB&#10;EQtslpJZGPQnOFGM7uOa/VH4g6z4Xb4maJ8evBWoadrGmXN3Lp9xZRyBbzTnmhI84xN1AYjA5zyK&#10;znUkpMuMVY+BNG+Avwl8J3i21hoXn+arrbySxAgAEEA7Fzz09vrVnUYvhx4dnXTbyKytd0TtIuw+&#10;ajSHg5JOTxgDjjmv0T1L4vfAA6ip1TUp1ure3H2cQQqIpZTIpZGbKhFYk5YA4IxWfq+lfs6alqsn&#10;iDw/qPh37RflZbn+0miLo7tjCdRg9OT0BrB1n1Roodj8vvEms/CbTbRYZpbfz5doNyQM4yA2eoGe&#10;vPQivMr+DwpY69bX3w1uWvBOBDcWeDO5ZGIaVQgwoB6eor9RdX8JfA7V2vYP7S8KmeS4EcZcxfMs&#10;Z3FssOAO498V4d44n+Dfw6tbTUU1exjaTfDc2unorbDkspEicEHjB4x9alVeliXDzPzq8T6h4o1r&#10;xFcalpNndTwJATMFhdI7Zu+9SOOR8uTyTXzb8T/AWo+LPCusKmnyQQJDvTUbtSMyR/MWAPQkgiv0&#10;21D41fARbO+gvtTkMrRbfKEB/euTvDNk5YcAA44FfIPxr/aD+G3iHT7Lwh4Wa6tLO6tJhfiMKVnK&#10;cALxlSzHoeMVSnK+iJcV3Pyp+EWkSH4qeH0kQEzXluzBjjgvhmz7Dmv6vvC/hF7KaxtZrR3iu7K5&#10;u9uCSLa1VZGwDkfKEz0yecV/J58QNMfQNZe70WWby0n2Wl4gK7lzlSp/hYexr+ln9lz9qnxP8UPg&#10;JoGoxzM/iHTvDs/hq4cDJilhi+zySSdS3mxsJHP1wa87PoSajNbbHZgJrVH2j+wF8RvFOsftleEd&#10;NuLNbfT28VafYRsuGkSPzS6EY/gYDcvpkmv7obY5uoSvIw3Xv8tfxW/8EqdGt9L/AGmfBmltF5kS&#10;6jAjyzRhWE8EEhDqST94YAI7D3r+1S2wLuL6Nj8q+Ny9p5lSS7/ozrzL+HH0ZvBRRge9Jz70c+9f&#10;rB84f//W/vHcuxYtgDLY9TzxX+d3/wAHGLq3/BTbVI59xRfCOhbE3HGfKc9PUk1/ojybTCxbBU5I&#10;r/O+/wCDhJ55f+CnPiCHKGNPD2hxgMcn/j2DZ6Hpu4/rX4Tw5K2Mk/J/mfUUlem0vI/ns8Y6SHu4&#10;/s3zq3BwfmAIzk8/rXJTWdnpU1xr8tut9dJCsVpalQyFmPLNkEFQK9B+IN/aXGprDprEBCYpGAxl&#10;skk4+leaw6xDpF/Hc5Vwp+cPypz2AFfptFuUUcVSykYVxeW9oBkTW+oXH7xNPtEzAu44HJOVB9Oa&#10;+3P2QfhbH4y+ImoW3jk3lrFomizapNHbMu/zTtWFX3ZABLehwcV803tjoVxaP4v0YKLlmZ3t3PzI&#10;wXC4yOVHB4PFfQn7DOh+MT491PxHcXkkemXenvaXd3cbsSSB1lAxgkgbT7dOawzCqvYSs7fmVho/&#10;vI31PQvjtpDXviD7DprAxWsMMzxsQcl8lWB5zgelcFquteKbbTrfw3pcSynUNlqjwqHnclsMqque&#10;oPX0r0n4x3K6n8Q7Wfw7b5jlu5LG1QqQEji28OoySXOSR2zxX2r+x/4S8Gaz8ST4hudNfZpVjLNe&#10;x2qGV0mcYyueVUAYOO5H1rhw9b2dK7XQ3rU+adj3C/8A2K7/AMI6Zpvjm1mt7PWbHUbea01y1cZl&#10;g8sFI9rdfm5Ix1BGa/YfWvD6/Gz9nHw3c3OpyQXd9cx211KoaYl4jtkVwMA4Y5A6gHr6fmD4b+Mf&#10;w/1cX3hjxl4fvJxpmoiPwvBfhxbxy24aRJ853Icbz83ckd6+vfgb+2TL4H0a18A+JNHin0+11m4k&#10;tb6yzJFDHOFZGJHzAjcB3Bz04qFKTs30KiorQ+qfjb8Ah4c8J+HtN8OX0F4LUErb7SGZLxQjTsgy&#10;GYOMYOMAgV478R/gTpfwn+DMvibww3mSx3ltczPIj+VcQOmWxGh3Jt+YfKcA84r1+6+PHh74i+Jd&#10;Jl8M3ZnlFtc2wtLNxI8RWXcqSDhVYAFVyQR6Uviv4gjx5pVz4DeSN4LW3jtkeWIIoYkmQ7o/vYQH&#10;2+tdlKUlYznGOtj8XotK8CX6+IrzUIYZtLtXfVvt8tyGku7eeQRpC0Gc7gTlSBnI5614rZeCItJ8&#10;Xw6feSPJb3CrNp15s+Q2ztgMvT96p+TB44Ne9XfhPw1pGs6jrWq2i3enwawIRmcRiKzR92SwAyMb&#10;TkdPzr1H9pDUfA/h6XSJ9fszprRxvNYoin7KYpAJI1jdflYMDuyDnuM17kJ9DzZQPOrrw7dX2rWf&#10;h/xJHFbC0ZLr7S42ukC/eyyk4JTgYOK91trPTrhXsbXTrK9spUkk0Vrhd88gkZxHLIpA+7tydwJH&#10;Hrz80R/EjRvHDN4a09bnU2NlK0GzZH51rJEWc5bazGMlgF5LY9a+ovgJ8UtP8I+BtK0+70gfbJI7&#10;q00DxDqePJtUkhx5Vyg3llaRB94gqprSV7CTPu7wP4s8GeL/AISad8Fn0vR7TXojaT380awww7A7&#10;MBhcfM23JXrznFfOni34fa14YsZNd1G1a7ml1KS3aK0j3JLxvVYMMcIqDnuTjCmvkvXfir4R0K1t&#10;fDYhNtq19qDaprmr6ZcGS3Zod5gW2Hlb4zubnPGO3SuqtP20vDXi8XN78Srm+s7WxSJbOya3uBCJ&#10;YBhLgBEy0gKjI+XO7rgVkqTWqKdRPc+k9P8AFX2SyhvLKC4015ZfswtjL5xcIB1gJyOO+ByDiveL&#10;FNC8VaRd+Kp0WfUtPhmgFldRgfaIth3RHqST/CexxXw18Lfif8A/ib8SL7xjp3jzTPDzTzRXVpYa&#10;ulwJRNFnzRIzx+WgkydmTjpzzXv+m/HXR9T+Id3o0q6VdWxV5Vvba7ik81sBsBY/lB6gHPIHYVEo&#10;62Q4vzOT/Zy+IOo6npM3wwtGgS1vbtbi5a4QyTRD5i0O4DmJsAAbflOaNEvbLwp4x1DSB9oW5mnM&#10;Nrcy2wSELjBTzGbbggj5sD6evyL4Q8S2Gi/HTWBp16bK3XWZ7eGVZkZoInAkcEDjhnIXDeua+9rz&#10;TBY3cU17NPOtnZm4ttxQtJHKcZwCSAuAR1BHWrn7srW3EtVc6yHSota8MT6l4tiWyktrdlBV1fcy&#10;8oqHOAXONzA4BI4FfAWo/Dh/Euv6itxHIlzZkXlvqCTNFPHIwwpWQnqQAMDg9+K/SPXr3TLa2/tf&#10;TmFxBJABLGhjLt5/y7gvG5lYcYxxmvmrWPFmgy65P4V1uyE4cqTOkqRbVVcJMvofmwVIIGORkU6b&#10;fQcz46f4F6bD4ngTxSLrW79tpguNWvZLhUbrlRIRGjZ6lVBzxnmvX2+EUUNhP/ank26apcRyLdwi&#10;RXttOVCtwqBvlDswwOQQTntXauLHT7iDTfF+n3Fxby2bSQx2skRJcMfmedfuooHYAluvv3Om/wDC&#10;tNV8AatpmjXP2AWs6zbPNSZ5VIO19ylsDJOWPAI5NauTtchI+ZfEPw58J+G/FK6NoGnSvoN1aOlu&#10;9tEJGf8Adj5W5BDjjYOc814Sn7O2onxBrXiO1sYbmIwwf8S824GyTdsjVOgDBQWYtncc8ivomw8Q&#10;W9hfHzpXmURl7UxsrPGg4Vn5wVLckrn6VPqltrljq/8Ab9rIGlvZlaV0fG/zW4VUIC4Bzkc474rR&#10;SaCyPmrRfBXww8N6avhS/t9Z0C+N6XmOmO0SbujLsDLncfmztOfWvoPwj8JvhzdaTeap4vGpNotm&#10;Vjtl8VXarbl4XJEgikdBsHzNudW2+5rv9Y0LwfZW9jZ217c6dqlqbjUZYNWt1kiJbcS0bSqdwIxw&#10;rZHpivNtct/B3iaya1uphq13cTEsiwxsYiihsJGyJv3cbe3H1rOUr7Akcnd6PovxlDXXg2wkTSLa&#10;TF34ohVbfTre25jxYrgNdtgqpl27EGSCTX5OftufBuy8PaibrTZ7edzcSRh4HDSLArjO4HH31yy8&#10;Yr9xtM8QyeHryDw9cXUY01ITYtG7BLYwzR7CxjOzO0njBIDAmvlvxx8IPA/ieW3sdXFld2MZECGe&#10;dZLgRQYUmQrltgXkhzkEjqKqlO0r3CSuj4w+G1v4g0X4fafod9dXmmqqi3e4sYoxceSy4yxfdj5W&#10;HzKBzzXusPgHwTpAtoLe3+0XssscT3btLcyysq/M5kYsfn3dOB7U/wCKFqVuDD4fsYLm5ZYINto6&#10;/Zx5bFQ/X5flA+p/Ku48G6Pa+Ihar40i1QfZbRpUl+zTEJOMYzKi8h8rgAH5QR71Un1DyObvPhdB&#10;YanJNYLBbibFnulyi4cdPm7jHGe/Gelflb+1Fpni34W6q+jaYfKfVZWMVymPNeNTglSueCehB/lX&#10;9A3/AAj/AIX0nw3d6v8AbLO9tJ7RBfWsMj+ehJKjarfNHgkDpyMV83fHTw54C8W674M8F6zHate6&#10;RoVxKBGiM0ZvpmYIxjG8uiBcb8HjjHeaVXUKkD8cP2f/ANmPxZ4l1KHUtSinhkuVMsDyRs7lV5PB&#10;4yw6Z7c1+z/7NX7Jer6vrtraaReXtnIh8q4hcK4iJ5G+Fkc+WRySAB71tfCO1On+PtMm1lUtLJ7U&#10;xt9jj2pIsEaRIVABO7Kncc/3vbP6y/DLxd4M8A+J9S8ZvZWsN79ngtwImUPdSfMsTSyBWOAxwOCw&#10;yRgKayxOJlZ2RpRpLdnRWngrUfgpo8Gl6/deHLnS4EE9munO4uXljAxstpMhZHOWEm5gR25xTNI0&#10;Pxx8WPFkJ0fS/N82J7a50iJXmgmtJk2tJ5rBVE5UDjGMrzyK4SLxzqHxH+IMl74tl0y00TQo3WfU&#10;2cKhkhbfJjaMqVKlM4JVQCOa+tPhp8WPB/x1V5PgTqbanJbuJba80m8aCG1lzuYNEULOjBWJG0Mw&#10;zjrivKm2lc9CNnoezfCX4WfGfwFr/laBp+m6XqP9lR2N7qEcyDULmNgAZJJGcrE7RFQX2lskABcg&#10;15F8UPhTrHhrxqfit4r0aVrm31C3TRYNTk+0PHI/EcwkZnYgBvlyOoPHNfaPw50n4j+PLmXTr+8g&#10;h1C+t23RRxt5MBUDzSFJaQggDqQM9ulcF4/+DnxTsvENxpAl07VTtRbm5iklUwzggxM8cwKsSAOQ&#10;x2jP0rhp1rTs2jeVNW0PNdD+GniLxdbXPiLWrmfSLK0upnMs8aMJHyBIgLpmLJGCQQMZx1rlvEPh&#10;rwPo+nSOVuL2GJ1eBJGaWNGjAJ3IMqBuYEBctxur3WG5+MEmjf8ACNakk1wBLGN1uiyxyqWYyc/M&#10;qMNwyR346ZrxvxL4lbTLu68Oa3ZywpO5jAvFJjz03eYoJHK5AQqe5xW0ZO9yZJHkelatoOmamdK0&#10;zR/JtHtEZr2yRjNJJH82BI3O1N5Cjg888dfDviN8FbjxBo0HiOygfTXQ/ZjOpVpp0kO8u6MMenKk&#10;456Cvrnwt4cPgma71a1jmna6tZDaSSJut2E5CgRwuOPlLEHl8Dr0rmfGf9keCYksNSuPtcAaOQYe&#10;V5o5ZFbcroBtIYnozfKBg+3VTnroYSj3Pzi1H4SWSaokd7dyxXtvKJbG7tSSibdy5cbiH3YYOpxg&#10;fhX0D4PlisNPFzrGn27OIMssGwRTSB8rKFwHChSRg5x2yDXo97ceGry+bTPN/wBITbObS4iysJIO&#10;SM53Dao6E561QkeCLSLK9n8vuiyySLyAwJTauMDBBGQcDjBrq57mDgkeSyx3+mySXOnyAoJg0321&#10;drRee3zbWxtxyQEIHBxXieoeC/FXhzxdPqvhgi6N7Ng2ttKYpCjLk/u87dmT1Xj0AIr7A0jWvDeq&#10;GWPVbxp5o5zFNHbR4CgFjHlinB5x1Ix17Vr6b8OPDPiu01Fr8XNjpFhbzXbTQoS1ssSl9qkAMFPO&#10;NxAz0qo1bbkONz4R17wvc3HiWzt/iPpk5tLJy8BlaSN5gIx+6fI3Oh2/dPp17Vt+PvEUUenJqXhw&#10;SNE11FbNB+8kAbadh3nkduxA21zXjz4xpf6jJ4MF9qd5a2zrHbxX7HcccrL1OFIIUjOVHWu78EfD&#10;W18a29zf3tzIbaV7ZLZI0dYklI3K8jYBUKByMAM2ME9tm7WbM/JGv4P8JR/EK/g02FZbWM2rR3dt&#10;JIYt93bnzJLyNuCCS33cD5T1xxXRaD4K1DS9KvvCXxNVbfTG3G2afna5BaIocHYxboTjJH4V9WeH&#10;/h7ovhjQZpJoVlvJL5YixVjDAse0IFGdwMhwXJ6KAM5Jry74yeJPDfgD4dy3t/LPba1qEfkWUDBy&#10;UjDN86p/eKj922SF4zmsVUu9DR07LU+TPBep/Z9X1Dwz4kvGku9Mt0WK4dt0kqnDKjYBywXau4cj&#10;gH0r691q11DxN4D+wXDMY/7PEKWsr7g0qKQSScYJ+U5GM+vavzD+GHhK91nxNdeJhcPmBmieRwys&#10;0k37xCSzc8DkkgbuK/UfR9Ou9L8Jrd6kwAijZraW7RYnLpj5NpLdSSec57Crq6NEw1R/Op+3F8AG&#10;1X4bXXxBs7d7bVdCmH2q18k7mti2JFY5zmM/MDyCK/QP/gl540ufEXwK0W9W4jaTT0i09BIylf8A&#10;RSysh3kc4I2jpg9K6z9q7QNH/sbWtX1NGfTtTH2oO2Ggcoux13HBy3zE8DNfMX/BM7TfEXg74War&#10;pMtkY00/xPdu0Vy7BHhkVCjo3AxtKkAnrXTKXNT1Moq0j9tPiJ4YuvGXhWG+QWiXTQvYnftcOBu2&#10;IEyOob7/ACM+tfknZeIvF/w/tJvB1rqU9jbm0Ml5DdJuS6McjKYwrZX7pJBBGRyK/UDTvEn2u7s1&#10;tVlM7vGsVs4OZYyCu/KE5+b7vfPJFfHH7UfwdPj7SrfUPCw8rU7V/kS3fyo2zyNxzncFHRcfSuei&#10;7OzNandHgPjX4UfAzx58Mbqy1TUINF8eabrulXeiBcAEtLiQIGcr5UiMQxz2GBk19a6t4PlPhK+0&#10;vXlW+1bRSsMklk4/cwQxeZvZCoIBUgjkEsCB61+VPibTtc8QRp4Z1GwlXWFtRYS7vMaZyMmORc53&#10;kNyp79K/bX9m6HT/ABFH/Y/xB0i4XVzZWZ17VjcGGGWVIBGkUbA7t7KA0oBIDH3rWror3M4K7sfk&#10;l8U/ClhrXhp/7eeLbqViIJoXQ4Mcm45BBIDAZPLZ4wK/EvTdPi/Z9/ag0uV5nGkz3H2X7a6bfOtJ&#10;m2bmXnBVsZ7jGa/r3/aS+Bvw/wBI0KXxtDp8txbwIdPtdImlLMlwu45aRAS4KMFyw5A69a/ll/bj&#10;0y61HxZZ2N9p0GkXFuXe28k7opVcKVGc5VsryK6cPUUloZVI2Z++3gTRXs7ZXTZc2c9ojyqzhQ7j&#10;LBVJzxt7gjPrXUal8FLTWr0afHJNpkk7QtDdwyiERbmDboJGzllAHr712/8AwT/0X4d/F/8AZt8N&#10;fErVlub28jslstVsgzI1rcQK0brgc87Rhe+QTxXvVl4J8K+MfFM+g263FtHbkpEzLj90MqU6D+L+&#10;Ic9ATXFUm7uxvGN1dnzBoPwKns/FXiy08SXd9rVzcWEaz+IXwzyGFjLHKoyF3oxy2wDOciqXi7QN&#10;N8T2KrcQJPHqUDWM7bmia5EsHM3z5OH3bwMda+vtOAh87w14Hv7e5W6tNQRnEIEqPbINscgJ4YkE&#10;AHn0rwLTPDMf/CKaIfEq3atJo8M8iGPbsMUeVUk8sAAMY285GacZilE/Lj9qf4CjQtP8J2CapeDT&#10;rmWTQIDPvuIoZp7cyIY2f+DzYyCnUEnjpXyPN+znq91NeHWTJGwgH2LZH5ST3ceArIzAcY+9wa/S&#10;b9svUoD4e0nRvCkuoQ3Vt410O5lS4Kw290XYg3EMAJVsozAup7HPNVvFE1rc2FrBFc+fFFqKCe2C&#10;h9gC5B55AycEjqOp711QqNJGLgfAfwi8Ft8P/iBaW0dtHc2/9rQ6gtpegyJb3kHEhjf/AGmHODjO&#10;O9fr4nxi+G/ib4hT+EILy+ttWaBfJhu49sctwRzHuO87ipJQg84PevBX8LaCmsT+IrcywfZyZ7GB&#10;duGVoz5cW3uQeBg88Z98u4fw58U7+01Wz2aNq+nQqz3DFo5AY8fKH4wQ3OD0PQ0pu7BKx774k8O2&#10;WnZwHuZbpGMl03zHy42wzA8bBngEY6Y4r6E/ZC8S6jfafqHgvV+ZrIyT6XqHml/Mj6shU/MAPTsa&#10;/M3w98RfEngG+Phg3TeIY5rsNfiTL+WJycyJK4LKR1xjBxX318G4PC2ieKorrw7rFncqxE81vIxi&#10;lUyEeZGeMEMucbT0PNZVI6WZpCRxHxqtL7UPGGq2Woqt6okUrIkQVLZXUbPK3HJ5O3B5Jya/Lz9o&#10;z4XPpttfXNuq+Y8J3nzAu58cZTnhupwev5V+2X7Qmn+GvGHhuG68GwJFcwvJdQON3lGZCGWMOSSD&#10;tAxkH5uO9fjn8Utd8WNcm61YQ3dpMBDIwiURSEEDLNgMCuDjg5I61rQkRUPww+Ivhe70/UpLySEr&#10;lmQxEZBxwwz6f1r9c/8Aglj418VfBL9n/wAaePvByGZtT1ldGmXkfOsIlg3MuCo+9nJwSMc14v8A&#10;FPwbofihLiHw/ZMJYCoZX2k5YZ+8Bzu65Y19O/8ABIW/0/8A4Sf4g/sva1Jtk8QNpmpWHmx5SKS1&#10;dxcMM9H2FdoHXmuitJclzKC97Q/Tm1uL745+BG8beH/C7JczmK88QyPgR/bIkCzFW4+WQjeFA6mv&#10;KPGktw2jTzajBZ2clkvlxIgbGY+cFuBx3+gr9cLDwN4e+D/wpu/Bel281wtwS9w6ja0sjgZOMkem&#10;zGM9TX5/ftC+BYLTwpe6tqe9rdDJ5BhXy5iZUGCyAnaw53E1w05pux0yjZH5+fCv4hat8S/j3pnw&#10;/wDDMpurrWdQhs4rUtwQSEYkdhgk5I6DNf1F/wDBQHwY/i39kib4Z6dHGbWDw/J5UGTkSW9mfJXv&#10;n5lxg+ma/kL/AOCffiB/DX7ecj3zSS3UGoQ22mCMKwkAkTILNgIPLJO7+ea/sB+JmtTt4Yh0xmR4&#10;WuItpYjy9vTDs3QYbrmscWrVI+RdH4Gj8G7zXfEvxb/ZR+E3jnTUu2utK0i70rURaRtLI8tji3Kv&#10;sDHZGgz9DXxJefsUePfEvxQtvGPgT+zPDulRyi+v7DVpzaxPsjYSPCJBuZ5O6AEc9K/Ur9i+1utE&#10;0bx98KfNML+G/H+qWgjVt0aRzsJIwq+hQ4xx619T/ELwnfW9oJ4ZLS4T7JIryMgMyKzEouDn5uuM&#10;Hp3rZVeV2Rm4XVz+cjVvhF8StOjm0nwpPM9vLeNM6oroGx0Mjtgt6jqOeK8Wv/CXxz8GaxHr+lLq&#10;Md7E5kZrZjJtKHHIHBGOntX7AareQXfiW/kvluIhC+6eCWJjGfLHQNx7ZANeYXeoXtzsTTLdZHmK&#10;7tqHBOcLz0HXNdHtDNw7H5/2eq/FLxXpt9dTaNe7LVTNqUqIWCkEYGOoxkEgde1cDrFl8ZLe2t08&#10;JaVc6ms0UMqNEjKwExOMJjkqM9a/XDTPD9xo8Os65sSN5tMezktxlTOR83PUAjqG962rTwfBoOl2&#10;8gMxlLxXECqMqSRztOPmKjIA/E8VLreQuQ/FfxN4e+I1gpuNR0/VYyj/ADBY5OvQnjpk8GvNVl8W&#10;Oy6bcW2oNvUottKj5VhzjkE9+lftN458S2E0tzc3AjtIbPcEnZgSV+8WGCVJ9c9Oa+Obj4t+DNWm&#10;fT/D15EbqZA0k10OR5h+YK7fxYzz9PWmqrfQHGx8deFfhh488aeJEttH0p43UZM96fKiI/3mIUDA&#10;P4V8k+Kln0f4jX0cjIUiu2EiITsLoNsgDf3SPmB71+qHjX4uWHgnwRdO08FzJbbvs9sASXJbj5+n&#10;Pf09q/JbVJr3Wo5fE2oMC2o6i0cR/iO/JkYD0B4rSm27tksfp+uWniDWrWPUg4062mFzcQL93IIx&#10;jPciv3j8KWlz8K9FHjDwraw21vaWZvxBBhVcXaLMWfbwx29B+HtX88+haTeTaneafHLsVpUtlCDd&#10;vmkYKiqfx5NfvhL4kh0Dwlpnw/0+UM01lFptyXwxURxbcBj64wD2FeRnEPhSOrCStc/X/wD4Jd6n&#10;44179qX4Y32rXXnwzags16Q4Cyq1q88Tog5+T7pzznNf292xzeRYH8DH09K/z7/+CK9/L4k/bL8B&#10;6ZZIk0Ol6xc3U7mVyEaOCVN6qCM8EkZ4yehr/QQ08pLdRSJypiYg/lXxmDg1mlJf1szux7vRizoc&#10;/WjI96r2sd1HAFu5FeTLZZF2jGTt4JY8DAPPJ546VYwfU/5/Cv1Q+eP/1/7zShSDAOfT3r/OV/4O&#10;BdZgh/4Kb+NkmUtIunaJFEknGT9hiJKn8R+Nf6NCljGCQvTkdTn61/ms/wDBw74guZf+Cm3j3T7I&#10;nzki0eEbuip/Z0H3fQnNfhvDFPnxT9GfRwnaEj8TdQ8O6hJql0+nTRzb1+0SpMy7oc5BGB1x2xWa&#10;dJ8P7raHVOESUGacLtVo8YJIHPBPXrTNH8P6zLK8iearFxvlALYX1IHb6969Cm8Bw3SfarmWNmEf&#10;kMpj+U+YuNwU85HXOOtfok6qi7ORiqbetjF+Gdnp13tXWXVIUvljHHzlWzgD2IwCcV9TfE/x1rXg&#10;y1TTfCUlrAqGIh7Y/K0LDGUAAJ4HORivEvCPw51PxbNp/hrw6yiZp180y7oywZwvy8EEnp6V9D/G&#10;74W/8K08bJ4S8Sb5L9rfyWUYzDHGofcg5ye2R0ry69WEqyTd99DrhCSptr7zwC4+Jni6x1m3vLf7&#10;JF9mYTpI0WZXZh8zjdnnn869d8I/G/xP8PrHUPEGkPMl3qRdLm4DFHWNxg9OgOe9fLOtT341L+1r&#10;GCSeBJCPLkyZApPUj0Iru/F9sf8AhHNN1RjMY7xBdeXECBsOE2soPOCMfWvUpUY9jhq1H3PqXw1+&#10;0j428Y+LNKtnk+23EkQWZ2mYBUzjDBcAnbyQc9MV+rknxr8N6Z4M0Tw/8PbH7DNp1hPb382pKoS4&#10;mdAyuhLEEM3yqhHb6V8EfsGfCjwBrN1ceMfiRq1po9jDbTbI5ohI0jkNhjgHGAP84r2PV7jT20e1&#10;tdEh2QQJNNbzKgYyw+YBAJCfzXvjmuepGLlaK2Lp8yV29z9H7DwQ3gvTNG1XU7q3trnxNpsWsRRW&#10;21yZFYFsugByc8DJ5HrWL4h+JPiPR9X1DVtCL3UljDi308KQGkMZJGVxkr83XGa+QPEfxLu9M8Qa&#10;ZZ293cMumaQ09r9sfDsIwrKsYJ+VFkYgf/rrwbxX8U73VYrq4le7s7i/ujE95CHeUPIFLgRhuvBT&#10;0xyO9dOGot7kVanRHo5/aK8U2HjW18b6ToR/sSK5ktNamuYs27XF1H88RbYF3+Xklc5PpW/8TvH+&#10;ufFv4b2T6/5dwunyynTFtWQ+UqsRFEuAflRccYHH5V8oeBwl3bzDWrnU7q1t5/tt1pckvlQXEyFY&#10;1lVDuzJtPOeuMV9ceMfhZo+g+DLKx8EGW7fUIDe+WVSNoZnQMjKwI3jHDHjvx0r2oRSaOF8x8jeC&#10;NYbRNdstfjM8Vxpdz9sEu/5UhDAOpXpgk9K/VP4e6/omvajJaX5Nqi6lLm28ozSNIy5CoqKVAGOD&#10;tz0NfFHxF+CereGPCem+JhOskd/pcq3ZtgDHG6IZNsgyD8wGDkZzjrX7G/sDXXw+8b2+nrrVmkus&#10;ahdSGLUIUErAC0iH7zgEL8jY5zyOtLEzSXMOlG7seSaB8JvhD8TdN1jw38bPDt4skM0VzpN8ttMs&#10;Kqo8xczoeDtXLcY5Irg28EQeJ/GmtaBZadaxeG7PTo72PV037brdL5IA3qiHyyuSWOdpHHev14+O&#10;XwH0TVNT0vUoNd1a1+zzxie2spgiiNRuUOoBA3rlTkYIOetfFfxs03xF4ZguZ/hdqelWGl6dZSXF&#10;7Zag6yT3FvIvlSKEkGw7iR1HX6VzU6vNsdE6TR+cuo+DPB+m6rda/oN3pUs1sXUyJsB8vHzBgpw/&#10;K425PAr528f+P/COleGpPGmgtbWktv8Au4IIyIlSRD6HJMbt8ynnGSK/SLxLp3w1D6bp+qeFJl1a&#10;WOykvrfTIkJY3bAbwFHkjsxyenTnNcV+23/wT5srrwNq2v8Awz03To30bw6+oIykJdNApJlhkC5V&#10;yVyVOBg8V0xqxulIxcW0flr8BvHep+L9R09rxos3byTSO4GGZjg+YeOgwATxj6V+/ekE6jqlnZ6c&#10;YbmMaRHbXDs+cbQDu3rn5Q3AGeefWv5jv2V9ZvNc067hsYfJutOs5lWVnK55CF+RjcAM4PB/Cv3z&#10;+DvimW41eC6kmkQQ6epWF4w7ZCoNzHdhgRyBnPcDPFaYiJFJn0r4kXVPAU1zrESwST6VYx3trazE&#10;gNuOPm24Lhd5AA74zgV8l+IR4m8U65Hr93YWsdxqayPZx3Kgx28iIP8AR1kQbCzAsQp78ck19DfE&#10;bVIde8R6Rp+sSxDT9fgGnXQhWSOcRMvzkDIIBPfiuqi0zwx4FvfDnhvwHE0FnNHMtrJboxgtvsqq&#10;qylCxaRzuOM4JPeuVSsbPU+C/jv8LfE/gPTEvtPFwkclqJ54JpTEgV1Em5Vzjaxz8oz06V5L8N7m&#10;28PfD/xB8QtY1a10W+sLVLeeaRoYgkdwxZmZZeHTYhUhRnB6V+jH7X3i/TNA8H2+m6u8088kI+zP&#10;qSoGhnUAmR1HJG3cVx64r+ZP9p74mJ8Z/iT4a/Z+8J3sMNisyQ6xLZufLlkd8kbzw2xc8YwGJ611&#10;UU5R1MqmjPq7wL8XNV8e+H734kX1qosoIZ3tliUsGto51SMsuP3YkLAr+Fe3/DP4jaj431SHw1pm&#10;n3Esckv2u1Uh2EUasFMrAcD5QTk9R0BrnPDvwu/4Qb4XWSxyNDaapdm7ht2+Z303TPkh3lBja05L&#10;EHGdlfYX7Puj3ukQS+I7m2jJuYYrO3hjZVaTHzuwQjJKq+DnPpWlSSsTFO59b674d8AeO/Cupa8o&#10;vDqenacllp1jbq8gYiPfLLl8FY1AIZCTgHIBr50+MHwItpbWCw8CyXN1Lo2nnULhrNfLImQmWWOO&#10;dQpfEeT82QT8oJ4r9Sf2WLTXTfyaloKTWlq8Bk1G0TbOZI5iYgUhG/ghhuPGOtfVeveEPBHgRbe2&#10;8MWkGoaammkTpIU8q6+1EtcRSbvl2svAIYEOM15MsQ4y5TujR5lc/ki/aSlsPhV8Jpvi/rWvXU0L&#10;GKC0toZ1Zbi4Zd8axheVGCdw4Axzg5Ffjn4e/a4+K+v+J9Q1GN5ZHu1zawiRjFDMQF8zB+8SoPB6&#10;8elelf8ABSj4uaN4v+LT/DvwBEtr4Y8JtPpemW6bt0jNM8jySksd7jcI9391R9a85/Yy+Aus/FPx&#10;c95bQymw01BdXc6xGRA/8KY4BPfrXswSjDmkcDk3KyPtv4W/Cj4t+NJrfxRdSXL+YsZlzKY5Z5HI&#10;Occ7V/uscLnpmv1g+Gui33hfwk8Wq/2lcwWjCBjfh1WWWIjYiOob5l6/7W3OcHFehfBD4bNo9iI/&#10;EEUjQSw2jToN0kphUgRLCrBVLFmBI9AcVL+0ZrukfC3TV0+1ub+6u4J5bWzsxxGScAblB7D7xyTx&#10;jmuGdbmdjphT5VzM8B+OHxL0Lwn4aa7stO/tLXbSWS4fZsBgS3QtuWUBPMAI+4xIzz7D8d/g78ct&#10;U+KnxJ1Dx1r88v27UWjlcxEq9vJGGVAoJwYgMKR7mv0n8f8Ag7Vf+FbXcN5JMuoXhjti8iFYyrnJ&#10;iV9pwApJYdCD2r8J/hZNF4W+M+q6Bp88kKJLdx286geYvlMSpXIO0nH4V00YJxZjUbuf0ZfCCeBP&#10;GGmaXBl9Rt3Oo5mUTLC77RHCQucBxliFyQvPevsf4kt4b0bwLc+ItVxbXv8AZ4uJonWOMSzTMMmJ&#10;UKuCrEN93twRyK/PD4E65a6DcaTYIu/z5Yna+MjvIGcDLPICWPBwx54xnFfXH7RfxI8Pat8NA0kd&#10;m1uXmmguFTZOFiwpO9gGAOBjafmJ71x1IPmR0Ql7rPFPB/jGPxPbeIfg/cw6nBot3ImnLqGnzKs4&#10;jmO+Z4CQwPJBctnPTivff2QrKy/ZD1+603RLq88SwajbxxTTywiFbZYssNiLOpb721ieepGOK+TP&#10;2efHVra+E9S0BYlZtSeIzXDAcwvwSzON67c5DL17c19SeH9OkfT3vdLMc8aTypYWvlxkyhlKiUtI&#10;AflIO45PXgVNWOjiEOjP2U8HftYyeDYJfFfhq5SZ5tOWGHw5FHPBczySOhZoTlssAw3NuUEA85Ff&#10;X3hfxb8X/FPhifx1p2iWpszbrBMNXuy+CxB8pXYMxYAk4xxxg9h/OB8JviDL4k8TWtpamdJtOd4n&#10;edvNM0sI3LHAUP7rIGB7ZHvX7y3nxju9b+FOn+BdOumsHTTka9YS+R57zMWVlJ5ygwDnBxjBzXj4&#10;vDctuVHo0K3Mrs7C88efFf4WaaurNopuNN065xdMk3nLEbrbCzyGV/8AVq/IYkjGcYwK+Ofi/wDt&#10;JaN4SigsfESWt1o8mqPBJdWtyiBpixjRFbOWl3YBO1e2a4P4m+KvEfhzSb7R7u/WM39s1oTI5aZo&#10;5jtV0ZpCSrNhw+3IK18/eNfDmmeKPDWl+D7uayu9OE/2jxRdybFJd0Jm8wspDtIMlnGDnBAzW1Cg&#10;tG0Z1ar2R6j4z/by0/RtWs7XT/DIuAtz9lN1Kr6h9kSAdInUhIn3EZ3HqSD3rhpP2jV8YeDVuIvC&#10;O6OS9nSSEsBJ5+eDJx8m1BkAMc54OK+Lfhj4l0W28W6loOgT/bLBNOF5baLdO6vDHby7XhLYZ2kW&#10;Fdxbdhu2Tiv0d8HX3hjxH4G8ptIS3srmRjG8od7iIGTyHaJcLhWAAD8HGQ2K7ZUox2RhGbl1Pknx&#10;F4mtbLVrbULHRdV060k2yySLeArbbR825AWbZ3AHJ4Havrf4ceFtI8ZaBDrtxc2kemX801zB9i3h&#10;55y20KZSCy7sZK54OeQK6D4zeDNEvPhdqd1pkdtOFtNk1jcRtAuI4lRQpGdvzlPZiD1Jr8lv2XNR&#10;8OaJ8ZvEcGtX1za2VhDbtb20LTzRi6eVwzRqAwX7pByRkHmrS5o3XQzb5XZn6nXXge/8H6FKsE17&#10;MqzvdTJqUymNklkBRFKEDfGGzyMn3NdzoGkePtY06HT9WHm2t5F5U3ln7OkluvyItwYxhlPcMvXq&#10;DWPP8RrU6RHD4k/0/wA+OeBLWTzSWlRTtkY5+VVIJBUngAew8/h+PnjbwmIrSG8jupIrFhLDFlLZ&#10;oAMysTIT5YUKByRknjJrO0rGjaR8heI/2Xvh7a/EHUIfhxq92dR8ryNUjmlWa0t/Nc/uv3kYJZsD&#10;hckYB74r7Q+DWkeLfhbb/wBiHRYdQt0EUNrdMWZpZEUx+ZJEW5CYJ5wDgYx0Pl3hS38e3mnR6rpk&#10;ltd6pq92L2SK0BVTJIADiSQ/fBCgE9Bwo7V93/DS3l0W3fXvE9peWupxsrSSXMQlxKAcMshx+7QE&#10;BuMk59Ml1Zu2oqcOqJvCUetXsVxd65p0emWaNFG93cTCRjIuSS20nKFjkjrnjJr8wv2l9c0n4j/F&#10;SPR/BsN/qaWCG0mTz8JI0eGMisT91Q3Kk5GRzzXuH7V/7U6aX4fuPBOiXVppmo3TxC5dFbaoIcKq&#10;Hk7sfeJzzjtzXwX+zJonxP1HxjFrun3CwNciWZpZI1KxQoRmRyeoLY44zxVUINJzZFWV3yo+0fhL&#10;8JtZ0mGebUbdbJyxkgS4AJO1hsLK4yAOgOCOa9U+M3j6HwVB9gNzY3l8ksYZLkiUI0oAkjbZwX+b&#10;5eeeeBXnfxa8d2PgXTI/DSXFyb2e1YXLynOxI9oLEOQNpkwR8xHPHFfmb8ef2qNCDQ2Fxarc6iY5&#10;INE0+wXzZ7242/KWwQSfMAGe2cVrCnKTuyZTSVjE+NfinxP4z1uXw9fpLqEt1cNpunWMceJp5A3G&#10;2EEYTnk46ewr6z/Z/wDhn+0n4Q8JW2i+JtEs7G3i3Pc3NwYmvArMwyYkOHx0U5GVxjpXV/scfArR&#10;dK0TQ/jh8SrabUvHcsE81xZzMdljHMdrR2yYxvRTgHGVy2PWvoXxdq3ieLxnLpekLHLbXKpHHGcs&#10;IxnB3ZyuU53A84/KnOp9lCjDqzldT8KfEuUSweErnTYbu1gS6DtazjIU8KpWVsyEsCQMY/Ovm7RN&#10;T+MfhC9ul+KF1puoLcTho44A0MqyxsVxvVfLQY+XZ1z+Jr638N+Nbm01GZ32CNH+yqkO9UlkUYyE&#10;XtnqeMetfEvxX8RX9v8AEnUrXW2WS3FzdTSeZL+7QsTIwzjqucAgZ6k5pU09gmdf58vjH4j6Ncf2&#10;Tb27JBK0d3LGSyi3IJTgjDNuyG3EbugAFfovp02n3a6Stw8G+GcWsWI4yiuUX5mQbmZwFHIOAfXN&#10;fk14N1XxXfwXGp6sFmsbDTI7sSwu+6M+YIlU9PkAcMFxye9e9fs3fF2HxB4mC+IY7p/I1WO6Eq7Y&#10;AWjTDiQnbkbVDADk9DmitF2v2FTlqfot+0bb6BB8GreHxGDbRaheiBJYo3OwEEGRtiuyKG4RuNnX&#10;OK/ke/aw8KaH8S/iJqmiaDBcW729o5ntrwbJYLmz+8UJLFt42nPHv1r+zP4wWr/FX4RNpnhCOGOH&#10;7RDJLJdBokESsGmUkFc5QYG7gGv5av2pn8H+B/iJ4l8WvpkkF7LcSxDzBG8MiSImZECkthefmJO6&#10;qwEgxS10KH7I/wC2BoHwK+Acfhfx7qOkaTfWl3FYSXl1PILm5upWkVEeKI4AiRVYudpYYPNfWtl+&#10;3BplxqU11pF5pd7qsKi5itrWzeeRjuA2AiTDb1y2SQeecGv5d/hJpbfF/wDai06LUh9qjv8AWvtA&#10;jfpKsXMSHjABCgc8V/Qr8L/2Q7bxNe654xSSKxFjHLKbIws5lmi3I4j+7tjZehzjjIrrqUop6mEZ&#10;y2R96/Bv9pLwR+0Nq9xqfhSw1PQtW0zTLmfUJ5rZra3nldREqJJnY+GUkIWyK+zNK0u08aeDvD76&#10;5p72V0mk2NvPFcbch1iztJGOQ4PPOf5fnp+xtounXvwNurbWVvLOfw5qtxcWjwTbI5YirSKJNylX&#10;wDxkkelfo5Bq2vy6Vb6naWrzJJBFeLaM2FUlArBmIO0jII7dq4aqs9Dog9NT8CP217rWPhx8FfAO&#10;s6pfLdTX/wARb7fbNFskWztpLpbdkfqvy9FP3uMV5R8HfjtY/F7VLq68JpNeR2UIs7yGKBtsIlUo&#10;3nZH3mP3T1zXBf8ABanXdJ8Oar4V+HHh25kG2e61ya3Mg3rJK7gSGNRhcliFIPIGa9s/4JNeCvCF&#10;h+z3N4qaOM3WqaqZNRnmcciFzGiDcQvPXB5PYV22tTuc/wBo9Y0yOeLUYIdR0rxDPp91J5yRrayK&#10;CgX/AFcUjr1B6EjHpTNXvNX02+NhrOj30Ud+jT2cTQFZpJOQIgCASSM5wOucYr9bdH8PeENWhs/D&#10;V1ElzakK6NFMTtVMBVypGCScDBJ+ma9ls/Anw7uPDl1d63p0N9Z2JeNLKUkXCAAszRTDEkciqRjB&#10;4FczxCXQ2VNvqfhVothdaFaXcms2M9rcQmJytzEIZxGzY2BmGWDDCgngHoa9A1jUbb4cQC6uY4rC&#10;7O54baR8TKjEHaXAznAKkYPJ5r0j4/a14d8D6to3hnwlNFdvc3Qur5b+4a/lNpGSwR5GJcrgKPqO&#10;leKQ2t78bfG1yxw92Jo2vb9gGigQuBjB9yOmPc1snfVme2hv6D8TvFvjee18J6RbI+qa3bXVxC9y&#10;5hjW3hISUgnA3JvCqAck5PavlL40fF34Y+CJLv4Va7qdhBfaYpt7mK9IVwQpIbHcndwR1r7O+J/w&#10;k13QtfjTwRqN+9taRLtmtdyQWdwT8yAj5QHHz4GM55JIr4H+LPw1+DPxCvNV1rxhZGfWJY4fN1Kd&#10;khLOmVPON2UOARjpjrWlNLcmd9meceGvG3wp1Lwhf6haatpl1chAssFvcRrLJGhByqMcucen0rq/&#10;+CY+h+JPBv7UUvxV8XWt5a2utatFofhuC7heKPVWkWRikT4wTHEu/GR0z0r5d1Lwh4JtNM0TX/Eu&#10;lW9voOnLLc2ltGoW61KSCYqDvGGWEnOT3wMe33x+wzoPxe+O/wAbfCeoX10P+EU8HXGp+NbTw9LP&#10;5cdtNdKLdLlE5Mjqv3hx1497q/CyYbo/pO8d2n9uaIlrdPHGWmSS02lldSoJBUrjgrj26+1fE37S&#10;umXrixSEYMka+fGwwXQq0bbgpY5HGK+xvBmp6l4l10alrbrc2scBltdke6eNIcK6lecq2cDIyMnF&#10;fK37W10wu5Fmtmj+0qzC4SQLNDiQMvbaMjII9+tebT+Kx1zeh/Nj461XUvgJ+0BZfGTwvlbi0niv&#10;/IbGJFViucDHp09hX9cNh8SYvi/8Ef8AhM47SJ7HUdEt54zHIfmmMauzBevycZzzntX8e/7Rccbe&#10;OjbSiRY4XkV1OOFRfk4z6AfrX9MP7C76p4o/Yq0GJUNtJLZXVxbNMpRZBkquD3GO3vXVioaRkzGk&#10;90eE/DX45eEvgh8bvE/hvX4GgvfiBqMOo6bMxjiQwWdttluJGc8E7T7k173N+0roGt38iabpuoXK&#10;7C8czCOMSgZxJw5+UnleBxXwb+394A060+Ffw6+I1ugh1Cy1aXQbu8lBHmCVX3BiCQFVk4OeleX/&#10;AAW+J17pHw20eDV5YrRbljaW+rzxl1aONjHhwfukDAz6EVHsk1zAptaH13/wl9/4y1jULiPRHjs7&#10;N5JLeNpk82cg5JkfoOeMelfPuqeOLzTj/aVpo8tpcCYs0AdLhWiD4KFhgHK+3GfavbfDel6h/Zl9&#10;ayzb5jfziF34ExZ8MNwIAz/Dn1FUvHvw10m+0WKSNP7Nu4rRbTYpX96i7trylQAz7mwzHJPAOcCm&#10;mriaZ4Br/wC0h4as47wJDc29g1xIUWSPayeYoRwXORgcAN0x0rMuf2qPhxNFDb3Goi2/0hY49399&#10;vcjgc8V51f8Awu1DU7qLTra7WOORRHctI0K/IhLPtXB3N6A461FH+y9DrmpSs1vbeRbTbd12UklZ&#10;kP3m4GGHOewrW0CbyPFvjJqHhHw7qumS6TrN5Pp+s6zDBNZbh5JluSQoMjA4TcMPjj8q+WfiP8I3&#10;8HeJp7WXUNMtXWfzZ41cSRLndtXHLLtxjuO9fpNe/B3w9bGW20/TbDV76OylvLEX2+S2jeNWjjlK&#10;5KDBYsff8qxvgZ+yJpvhnS7XxR4ktYdQn0xRLqgvlbZLc3O5zNtILMg/gUgcU3UUVcXK2fiV8Svi&#10;RqPiq2i8LxTM9jYRCBFsIT5QCsS5BPLFjyW964Dxb4w8P3mjxW9p9ptprGFbazspYNqhWHzyM+eX&#10;Y89OlfrN+0x8JNK8O679tmsrK2tdQWSZPsUXl+QxIVnZFGAj8EKOlfmP420cQ2l5pupqklz5KpBP&#10;N83yo3DRtnjK/pxW8KidrGUk9RP2d9Lj8T+I9Js5baQQ6Zqy6lfX6ZwV/wCWYbr8wcfKO9fptJKm&#10;uTzXTK4MX2lY5GP3TsKIvTduPJ+pr85v2WbHVW1DWLWF9sUaQSTRA4JZWbaRnuOa+1taudY/4RLU&#10;NStriS2uo7CSa3cMVYmP53ZSOrACvIx+s7XOyhpE/c7/AIIYfC6bwd+1f4H1W8eO5kv4Lm5huEcb&#10;Ni2kxDAZ9DgrjPqK/vKsZR9vSI4GYnxgHHUV/HH/AMERvD13H8Ufh02r23laraeHrye7WdgrtHc2&#10;xdZoxgbsB1Vs9881/Y3p8TJqm4sSPII29hyOa+HwFRyzam/N/kz0swglSivI6Siiiv1Y+bP/0P7z&#10;o8CJAOhUc/561/mA/wDBwPr4f/gq18T/ALO2HtrzS4lwOSV021yPwr/T7gb/AERP9xev0r/LJ/4L&#10;fTXOpf8ABXD4xFxwniOBIGboDDY2wx+OK/F+DknXnL+7/ke3O6jY+KPCkWo32lJc6Te/Z53KTOsi&#10;ZRgnzMvJ4yPpXa32nQ6vMt0Ww+TOwGc5UYwM/wB49fSuQ8N3M9paSywK4YRAuqgAKpz09cnj1wMV&#10;33gi9hnha3vVd2QhQxHOX+724r6bESau0d1Lsfsb8Afgx8D7iDwroUxu59ZitraeRdOh3FZCgk/f&#10;SnhYwScBeWOc8V8n/tq+DZvFfxaivbW9ZbmK6udNttQhJMjXEGF8iTI4bGUx1JyOa6vwH8Q/GGi/&#10;HLwppuj30WiaLFNaNq15d5WKc26MFhVR887YZxjoueo7U/jp4p1bxD42nubP7PZ/atWk1+7ghBBh&#10;VnPlTIoY+XyCQRk854r5jCQnCtzOV7o9evNSp2tbU8b+Hvhj4cX3jP8As3x5F/ZOi2OlTS3mqIrf&#10;uLscAM2OSD/yz5OTjPp8bfFjWLS/1m4ufCkh+xzyC2tpRkxuin968YOAqlue+Ceua9p+J+taPffD&#10;DUby8L3Fxql3FJcNJIWLzKxAYj1OTnPX3r5s8B6TcN4ptZRAksUTCP7OADGQ8gyQCcd8/jX2OWQt&#10;GVRnz+Leqifqh8DvBGl638JV0OykaxlltmumkciSbepDRI4bAXzslegrrtVttR8GwyaVZxST3uo2&#10;QtoYIFEh811wylWGVCAA9OMVQ8ImSDwrrXiDw/dRjT9HjSW4FyNuJS3MSqcNIB2AP0rD8OeJjb+M&#10;v7YurDUTFpbWt9aajbyBra4meTLxlj8xZQvzoeGD8UoNttilbQztO1S+0K4uPE3iyC2kv9MtF060&#10;kkiMu7eflOGOMoScjpx6145LeeKLe+M+lTNdCC+W9nESfddFLRyMMbQgyevevafjX4ruNbhbUotD&#10;gFtfzND9uhLI29cmQxx8qhTI478+9eaaJa2mjacxt5ljuBGHlblvNDAgh16Enggdu9erh3ocdVEc&#10;3iKK0u49Z1QHzpJIcrs2AzMdzD72OeMcgck8Yr99f2dvFPh3x1+ypqi+J1sbi+0+BVu1hjRWt4ME&#10;ocheqhlDDOfXqM/z16rqOpzanZOP3kSEhw8Q2FI/m/i4BxkDOK/Sr9mzw9c+OP2WPidrFrdX4u5L&#10;xZbiGzTaYw8f7mIgkKXY44UfyruqJNIypuzZy8WqeBr7T9fsrXK2LW81tDMCJljZkfa2HHyBj04y&#10;B34r6Y/YZ8dzeBf+Ec8TRTgtZzW6SQRsQshfKBMYyC4BAOcZNfmrIPEPgrwbd2v2W5UZktdSDHaT&#10;cKpjEbjHVGfjPrX6IfseyxaZopuLq1glUi2CwuPnjktSQnzjgEHPB4xzTrJcoU5aqx+93xW8Nz+M&#10;NGuPGPhiSG0nu4I3munnCKI2AJB2k52dM4z2HWvzT/aY/Z58Wafqthqvh26v/EDHy7e8upbZbhLV&#10;7hgYpVIBYxrjLBsjA9a+lvFHxP8Ah1ZeBbXwNZpqV7PsM5ZSsSwiXlgQPvNGQdpPUDjg18waj8av&#10;GVvo2jaXcAm+ivpFsdRtVbbFbLkLJOwYZDhjwAcd+lcNCElqjpqSTPmfwh4p+NXg/wAXvZzanazz&#10;2paOOa5s4Y7eaQttQsejKcHnjGK/RHw/Bq1z4E8S2uv38OqOnh+eHUriPykDxXacCDy2IKwhscDJ&#10;TgjNfL17qur+LkF7eQvdOkyv9qtbmN5WjQcRvvGXXOcqefT1rW1fSF8M+ENRlgEtkw+ztLPar5W4&#10;MjKQx5Xpwc8HpjpXRJJ2M4s/ml/ZaGm+EPiP4l0TVpDLHLf3VkrLlPLicnY4X0JQ5B9jX7W/Cue0&#10;k0nS9QtZVikkjixEkRaVQMBjsz84A6jvX5LeLvAZ+HP7S+raRZRP5Ot20d1auD8qTQSFjyOfmIYd&#10;O9fpN8Dre6VzaSRxQ26ylLS4lYh2VgJAOoJKng5GO317q+quc8N7H2j8VLqTTF8NeK0txdiDUYpd&#10;0SYM4zjJz0yCwAGeBXvngPQ5vCFwvjM20NoElN3plvdN5qjfgGV2fAOV52gYHrxXzl8WNeto/COl&#10;3Uj/AGcw3kAWGZisfmRuueTnG4Zxx6datfF3xVqnibwPqTaHcu9xfeG5rbSrm3JEcFzOzxrOQBnC&#10;gHt1xXFy3sjfm6n4R/8ABUP/AIKIXPxB8YTfC74VNFFYafM6ajfoQZJ7jlZI1IyBGhyAQee2K+Wv&#10;2CPgbrHifxJdfGjxHbztZafHJ9jlZN6vOwIZueyKTz6kcivB/gP+zxqHxn+JF9c+JbpbPw/ot/jx&#10;BrDDcka7m9SOX2nGTX7e6r4wuYvh5puiaHpD2vhC2tntNAg05RD/AGiIztE0pG1jGWy4XHzHkk9K&#10;9JpRXLE5Fdu7NXVzqXiTToPFF9ewRjUbj7Bb6ZbOJPs1qhEQiVVOF2qC0nQlifSvsP4cJfW+v2Oj&#10;PbCOOz0Bbp7idgJRPqUzygRknduEQXPPHHXNfnl8N1m1O/svD8sqxgTeQYGQc39/II+HUHlU3uST&#10;gY7da/Tf4TaXaD4o62ws9QEl1qQWRHw48q3iWK3MXUJGVXJC45Oea5quiN6erP0W8D+Ib7wWsX/C&#10;LySi6SOKS5jt3aLer7d24gLuVVPzKfrnNfPP7Qn7bOoeEPgt4+jMVvGmgaXN9jlEpR3aZHSOBSh5&#10;YSsSSScrxxisPxhr3xAbxjBb3N9BZaXO0m9lIhmtpbdAPLcNhX35G0duOe1fjR/wU08d6lovwH11&#10;rO6sNl/qFnaTiD5pJXLl924NwRt4yMHJ5rkp0VKSbN51Glofzq61cX/i/wAYtHCrzXF5c4Cjks8j&#10;dP1r+nz9g/4K6T8P/hvbWKKvmo4mvpHP+suZwoYupIDKgyoHQk4r8KP2EPh/B4/+M8Ouavt+zaZv&#10;uIhMoZGuGGIw3qB17/Sv60vgx8N7PRPCQ8R3VrdSW0csUj28tv5cE4hb5ZVzkrGgyWYEA4zznjtx&#10;tWysYYeF9TtfHmvWHww8NNrDi3gC2ksyWN4zmVWBYK6ttAGBggc46CvzW1K88QfELxbB471aSb57&#10;lre2bA8vzQmWYhgSEQH+6cnoa9a+OXxAsviT4juNKsdQMnh/w+6Pc3cf77Dgs5jiKKFdmAAVScgd&#10;CTXyF8W/jVpnh3QrqPwjNzOyw6fNcIRPbQ+WGMpifLKc5AB5JGTxxXNSpuxtVqXHfEf446Vodnq3&#10;w9stUbUp7wkTw3UIQ2rzDaGUoqrtHRQOOfmNfg94XubmX49S3ELYLX130+YqoDZz1J4r7B8a6D4q&#10;8SaFe/EBbC6lnnImS/3GMui5AITjJwcgda+GdAtrrR/imIroTRzMTIckpJ+8XP8A48DXoUopJ2OS&#10;Tufu/wDBTxKDLbROjyxJD+6jtSm87Y8eZlgcEE/hjpUXx88eXU3hWx8K27zQeUiwvaOAo82RiQXY&#10;4+91OBXkvwd1DzdJjvNIllS4ZWfycbhx6kjA9cnnP1rI+IXiOHWNXRANrRShHNySfMkC84JzgDGB&#10;6YrFQ940b0PrH4L2t5ceDZJpry3sbgxyShXHzmGMDzWUsMARgAA7hktxxmvoybxlBo2mJI9zb5hg&#10;aKPeIw4AU7y8ZYhiVO4fNgHpXjfwfvLTUvBkCeIdShgg0zTiNIVoARNN5is6tIO+0sBuBHSvEPjh&#10;45k8M6LdyalDcxwm3kXT4HIYGaVtiT7lAHzbsn1zisOW8jTmsj6Q+CfibUP7Mu/E/h/VLmzEVwiQ&#10;SpsVTcSL0eNh8wKHqDuH41+ufw4vfH6+G7aLxK8mi6TLbu8S+Iys11LKCoLQx2siskRyTuYgheij&#10;OK/Cz9mPT7vxzY2PhTTZM3N/rKv56cBnh2ByBxwEVsYzz0r9yfD/AIJ1j9oPxJfeO7C/u7DTIYLy&#10;zsEs4/Mvr1bFlhM/l3AAt4GboIwS/LFhmubF2T1N6F3sc9+0f4P1zxT8JbjxRe6Vo0lvbX0UOi3o&#10;lvbeWO4Mm2Ywy7mIGPvhkZfYcV8hf2n8QfhLp1zoOu+EdUstav8ATliiuTrNpNBdW87jy54wRkDs&#10;xCbscGvub4l/DD45+DvCC3z6xa6tpFtE8moeFb+KW3vrO1l/5bafKZSk8hdAzQvGCw4Vs5r86vij&#10;qGh+IPiTo3iLQr661TTtZ0v7VYXSFirJvDoEB3FCCWDxtjaQQRSw7TVhV1rfY8Q+HN1f30+r+JNR&#10;tEgFvaS2t/bq32iYF2KFo5gFPBGVUAYyea/oL+HTaf8ADn4P2vibWbL7THa2lvHHdPK/n+ZeW/ni&#10;GOPPyozHtu3YOelfzrfCbxPYab4l1nRdQea2ik1Eyx3MZ2sDJv6/eGCQueDx+n9SPwR8P6fF8BtH&#10;XxRYaZNK1vHcRXyyGOZZVBwwjO4AYI2hhtI6Y6Ax2lisMr3Pjj4t3F9rPwDudajW+099RtwLiBZF&#10;gmjfeXaJpP4hwpPXoB2zX5Hfsy+NtF8I/FTxJpGo2s0h1m+tLCDydkrF4FZgXUkt8+7eZFwBg8jp&#10;X9CP7bHhrTNC+Dcuj28Yju7iCC8jSMZUO828kj5U3EE7m69sY4r8Gv2J7/wL4Y8d+M/iH4vETXJv&#10;4dN0rTW2efeTeZuKxlmBVcD94VGMDnpTw0r027E1laaPurxvrGjaZr2i6ZdajFbfb5pzEspYblsY&#10;1ffuwQysXIPIIIx3r4O+PfxGtdW+P3gb4ReCJbcaxresWc1wbq5eOO5tJZ1VrZWUbNriIlsjghQe&#10;a+k/2mbPStc8fT/GvULG4utO0TwpdWa6ZZq0skF1dBZkuFVduFVFKNg7jkMAecfiBovjKDxr+0Lo&#10;uq+KNVvI7nTLiaPSLtUxPBJE4urYIMAllk+XaSTg4rqoQurmVSXQ/sM/Z00zTvFOpTadq9r5WlwC&#10;/EhhQL9nnPKyhz0VMcnBPsRXYfH3xZ4k8I6ANWvZtOE62SSRibMsSLGA7PFIDg55bJ69x2rt/wBk&#10;PXfDup3Ma6sDbRarodrJLbsrri5kTfhY2UFA5LISeOfavi//AIKZ/ELw3Y+ArTStKuQ91Lpa287K&#10;CJJZA5heIBBhvL27cYzke/PkxTlVsdzaULn5C61pEnivWJPF/iqQXENxeSX+JW/1udxVhgggZ/hH&#10;p2r9BfA/g7w58Ifh23ifxW8ge+ih1JrZJSYxGYgbS0Thmy3WQHj1xXy5+z14W1j4g2+j3+r2N9Dp&#10;mlv9r1Br1SkLIhH7hHcAeZKeCicgZycV6v8AGvx5/bGp/wBh6dLKdPmZrma0tTtjSTP7tCdpbcD0&#10;A/rXozu5KK2OONkrnx7+0L8ebnxDc6t4i8TXP9nx/Zp7tpcMge2iUlIIyFyF3AKDtwSfxrh/+CWf&#10;7G/iL9ozx7d/tdfFCwvIvD1lPJb6MfNTZJd4IWOBZGDMtuuNzA/e618f/tea3d3UEPhvT9yLqWov&#10;bAPKUSVIiNsZHRBuxuyM/rX9QP8AwT20vw1on7E/gW28LqfJuNLS+mimYSGO9uW8y4VHHyhQw6qD&#10;6HpmtcTNwp2j1JpR5pa9D33TfsOkaANDnhtYTEJoo5I13JE4HPvh0UHAPXPWvi7xB4itLi5ublLZ&#10;onSYyLLDGV8okgqVZ1BO5evBwK+nvi9dSaJMiyywiJIfPjjSRlYA4DLI2NrBycjvx2r4i0fWbkm4&#10;1C4MIgSQsyy87oYezDLcZOB3riox6nTOXQ0U1uW71Z7ctbqLu4RbeOKQyIm0BpTIWG0lugVT8pwc&#10;ZzX5cfHjxpMPGfiG71mWaAT3MltCoAkRzKwXJkwNoIyQccjiv0v0rTNB0nxAuoK8zT3Yluru1UbV&#10;t1BJCKScO+eeBgA8mvyD/aY17ztUtVeNfLs57S3aeNtucKxBkGCMjcPxHoK7aC1Oaq7I+s/2Z9Q1&#10;LxBqMvhmJvMtNb0bUNHkBO5zOLcz22QfvBXhUA9s9qPhra3v/Cf21gold5rl4FjysjIPKO5RGeGB&#10;PTuO1eM/sr67c+DvinoeqTTXMUDXsDyXSPIgMaSAlweVA2ZzjHGa+xPi14dm+HXxbn1LQI4nhtPE&#10;7z2pIIHlyEgnfg/LyeTnqPanLSTRMXomfRPx4+KPjzwb+z952gXTSebq9rZXtrM5hmkt5H8ucxq5&#10;A+X5e4AB5r8Bv2gTBovhDXbWRpPsljK+Zrlg07gl2+YAtyuQvUjjOa/az4yXa+JfhDf2txDaNYXG&#10;qot/BcK0chi8tnLQsDw24LznHtk4r+cD9qfxNc23wy1G21KVDdXWoFFSHcVQElnXec5A4GPWqwsb&#10;E1ZXZif8ElfhDZfEX9oy78Ta4hlsfD+lvdOuAd0sxCRgDIJPUgCv6tvAPhdRpusW9iY5ZLvSmtik&#10;LGJ5g7EELnGDGOo7+pr8Gv8Agil4N/tjwV4v1PT3jjuJtUgt97rwViiDBS2QQpyT9a/oVutSuvCm&#10;gT6pGt1M0FkE2wgRyPKRlQDyEwSOCec54qcS7yLpR0ufmB4S+KDeF9JvtF8PXVrJb2Uc13qmluJg&#10;JYGkaJ2EiOF3I6gKpUkjp6V9d6F8X/Er/Eu/+GWhjGl2dvY/2lqccrmFzMoESIrBQpKcEj0J4r84&#10;vgXJoWheOvEmu319cSNqAfRr9AuVjs55yx37sBZlO7aB1Jr7m174gQeC/F7tJ9o1RZrqGOxhxAJI&#10;sI3lsQylyyKpMhJIAIxyTRUjraxKZ/Nl/wAFXNe0zXf2pGms/tKtb6La2M9rdI6NFJDJKMoWJ3Ry&#10;Ah0YHBBr9AP+Cemka1rn7MWlaVZSweXdXdwsLhNiwXCXJAE5ztbcCMORleh4r4F/4KyQeJY/2mbP&#10;UPEa3AN14VsXtXuFwzQpJMox0zjtX6/f8E2vg5/wg/7Mem6H4w1WBLvWkk8R2empIMmC7G1BkryS&#10;gLMAcfiK3qyShEiKd2frT8Ntc1mTRLHSNf0mysXgsDmNgkswdQQGB5CSkJklT+XWvQY/iD4bHg/U&#10;fGXiW5XTYbK13yXCkW/lhQyb5gxztBbBPQ9+1fD/AIB8QeIdMudV8M6jKbi1FyttZ3dzKrGO28v5&#10;TE3LfunwDnO4Y5r5h/a18c+JfGGg6L8KdGe6NteXlxJrl6IVjEtuD8sRAxuV8DOf4jkiuKNK7N3U&#10;stDzPUYtN+KHxovvGnhezN1oqbYdLhjDOLiKMfPOM8gSPlhz9BxX6F/DXwppMHhNr6NbWzcRqlxb&#10;pBtbY/z/ADKTuJGByAetfN/w38O6ZpPhyLSLB9T/ALThjD3yRQpbWdkoUbVilVi77P4iQAMnjpX1&#10;XZX2kfDvwXNqHiS5W9urvDxXCvvCSSfKACSxK7fmY+1azfQiOhwHxw1w+DbO8g16W2t9FktiraZb&#10;ytlQ6D9/khTv74OTX4/+KXuvi34itNG8IafeS2U8YNtaWg/0jUNp+9zkxREg75SMY4APSvTP2ifi&#10;F4o+IXjqz+Hng+4Or6nPM6Q6aCHhihJUws5zyzcsV6BcZr9DP2bP2eIfgbph1TWVg1PxHqkUZv8A&#10;Uxux5g+ZbeHdz5UYwAFAB5NaJ8qM3qz8Yf2pbnT/AIfpp/hTxhDZprWt7ZL6S2OLbT7WzHkpZQK2&#10;MbW+8erEZPWvVP8Agl/8bNL079rLw/Zv5gi+x32kRRZ4lF4UChuoJV0BGeOTivoX/gq1oPhbWvh9&#10;Addt7Eaz9glFrN5eJtxmEsYQ4GCPmz3x14r8ov2No3sf2gtAg8vbKNQWS2ckgAx4lAcg9CQM1v8A&#10;FTFtI/sbiW68MeNoLx5vs8n2iSJo7MYQDdgK5PP1z6184/tC/wBnapFeW2rXnmxSTvGnlj95tKGQ&#10;MxxnGV69fevrjxz4butVsIvE2lEbrqFJnTb+7jMig5GO/OMjivjH40+H7y68JzacJZEuDEtzEuw5&#10;UpwYt57t2ANedB3dzonex/Nl+0ZcSXGtaiszEynUVhUAYwwj5Hrjn8a/qQ/Ywubfw3+yB4Ks5F3R&#10;xBrR4+jsrYdsjrtBOBgjp3r+Xr9oe3mfxrqjOQRBrCyF8DGNg6euO9f07fsz6elz+xV4Y1202Yhi&#10;uZnUAl9zv8vI55IwMnFdWJ+GKMqPU+M/+Ckl9Lr3wD8Q+GLhAg0zVbLUrbyQFJjlBSTKjoN5zmvy&#10;+/ZW+IMHjj4aXfwt8XyxhYrxJLW4Yrvs5HBCths5XIHHQ1+on7Tfh+y+IHg24t43fzdV0e4tpurb&#10;bm1BlRSefvFcDnrX88fgB9Y0L4pmx0VTO17HIFswCxkfsoAwdwbp6Zq6K92xE9z9fvgB4z1rwX8S&#10;Y/h1rF27W2q29ykgncyLJdxkrHKpbojfK3BrvPEXxX8U+LPE8/gyey+w29vGYL5/MGyPyGy0oZhk&#10;Dg5r5q8L3htvDdunjm2Nlc2UkMVtdShlmjdG3gLnkhsfMccjNeQ/Er4tarrGoaxpWlny4ZoWVmKF&#10;nYtgtuYngs38XbNJwu9hc2lj7R8BafrsPhPW/iXLqKT6bPJPpmjyXMaSTSZYhZY9wA+Q9WHXjNY3&#10;xEgsta+B+m+J77zop7rU4oLi9imKJLPHujkZFUDjgnOSK860T4oTa1+y7oGmiX7CYJLe1j2R+dHA&#10;txOySTMxwV9do6da6u4vbL4hfCLwz8P/AA9NEDBLNFeRxn5TPECgljyeB6LnqTU27j8juP2eLzSz&#10;4htdHhdRp0F9d21kk2W89nIZlkfk7QM8nr1rsvGXxI1jVvE9z4W8ETrBq0pS5ufMWSeONYM78gEB&#10;js4VTwteSeFILHwr4auLrS7xBdq8duWlO2RBwhH8wSK73QNf0xpnnTlyXg+0OnNyADhRL1RT1Oep&#10;AArKpZO5pE8y/aFv/wC0PCat4hjjnvgq3qwSqyFlwQVA4bZxk88cdcV+GnxRgmu7+XUdiqnm7Nq8&#10;Bvm5APt61+wPx98TXzeDZIV8uUzwmFUlZTNDCCGzD3XO3Ge4JFfkr48sQJ/sMPmtvG1XYAYUn7oI&#10;4z71rh2rWM57nRfsm6pBZ+OdV064JxJpjEgKCHYFgGLY+XaD+NfQmq2iamG8O+YUEbRWUrLltv2m&#10;VFkLL1OF4FfM/wCzxp5vfEmt62kixXVlo32aOI5xJLNLtU47hQvNe12uoXPhfxZa6Zd7TLf3UMzu&#10;5LDfuU7s9wMfSuLGq8m0bUpaan9h3/BKnTILj9qLwh4jgvhcyReGr6KOG2QiOJFi8l4hyQpXZk56&#10;9q/rV04b9RDZIAhPHrk9zX8bP/BCjx/Hf/tFWng68kZ/P8NahdWiPhmzCyLIy7QAuSxyOc5r+y3T&#10;AftbZ4/cgfrXw2UwazWCfn+TPUzSSdKNjeIPrSYb1pNwXijzF9/8/hX6sfNH/9H+8uJFSALg/dAH&#10;0r/LG/4LFarc3H/BUX4yXTILh/8AhN7uGNXwoVIYo4wc+mFxX+qAFAjH0+lf5dP/AAWOt9N1D/gp&#10;f8W0ijyY/Gt4kjHrnCZwBnjNfifCUlGrK/Y+hiuZM+F/AieGtakOpgy293BbtZOsbGSNmJzyMevI&#10;/SvZrKPyNAn0qeykjuri8iNshjPnRANuZ0c8jp3zxXl3wq8P6PpfiG5vI3eOAQbrlASytInK4B4J&#10;9q99+0/8JNrwuJ7tZo7WJQGRRGCcHOcY+70yPpXvYufvtLY9CjH3dTE07TfGni/4iW2q6lq1lY2m&#10;hHzrSzvAWvb5lxvhijXPGCctx+dfV3xv03wW13pXjnwzeiK5u7iSzurSdgqGCQFoooWO0uF5IyDt&#10;PFfIFlrV7L45Gq6TaNMlszxpqNuhEETStlhuYjd2GecV638S9Vbxlr2k6l4ntHt7CBXns5GHE9xE&#10;f3y70wRsdiw45zjPFc9SnJzi/IuM1ytHx98UI9TvYplsixtU1EQuAQwBHzYP1+nWsrS47XS9btrq&#10;e5SNEuRvIyH3DABCryRwfbiu40MaH4l+JR0gRvDas8kjO2cbgA24gZ+bjH41xeq+AZ/G3jOLR9Gf&#10;y70LHNawXhEasobBVG6csTx2zX0mFqWvF6aHj11ezR+hPgXVvDWt/BbxRbK91HBNcI8XmIzl7jer&#10;7ycYA6jlsgetXdP0rUX0vSNLt757VLi+ikYzAqN0DYmZggOeufdfetX4XT+Hofhna+D/ABvINGEM&#10;dzNOVD+ZPMF2kFsbCEXqu4dciur8CfGj4Zx2kOh6D4jtyTI9vFBrOmpcBSWXdPG5bPmbRgDnjI75&#10;rmvLWyLSXVnk3ibSNT8QXE/h/wAENLcSW8E8l1Yuox5oYBLiPOCfMySeAwNP+H/hnVL3Q7+wfTXN&#10;yjQxyzXCMPLP3ch8EfKfQg/rX1rovgqxsZ9R+I+pTaVM506Kz02bTgYC/msyqJIWI+YttO4ZxnHe&#10;vmzSIfGvw48QTTateEGRbaa4tY58otupMlzGEdSmW3BQRhgTwcV6OFqXWhz1Y6nOWnjbVdIik8EW&#10;a2QhS8VrySS3RZWkTGFdmBcKMZ4xjPcV+x/7J2qfBL9nbwLqkPxS8SWUkviq6hubMWyme2W9jjDp&#10;byIow+W4Ynj0r8wfF0fhHxlodz4k8M2trprRXbf2Ws10iXqW0ZKs9ynOQegOT35rzRdMvrWewtLl&#10;Z9/mJcPaTIywyRv024xneCMMuPbmvScVJWucylyu6O5+P37V/i34keK/EXhbxDY6XahtdjvbtNIt&#10;jbWzNbjYGw4EmXAUvuPJFfZ3gLW28M6dFZWItUNzcFyruyeZHIFbAk6YOSBgfjX5t/Er4OeJNO8d&#10;rFfXnm6hr8S3771dVXdlhGC/zFQq4yx69a0fiv8AGaXTTotreap9khexdJJ7ZGUZjVTFllPygHII&#10;IPPauhwTSUSFKz1P3DtPH+k2+oiTw40cMM9rCpsU+doJIeAXZj90AcN36HtXFav4usrPUY7S1vXS&#10;+uXaa2ikXzBJg5ZUXcQApzuJPAr8OvDH7Z/h/wAO2qadN4ild40ZRLcRFAwbnY4QfOM84OORnNeo&#10;6f8AtyWdxBFt1eG0kWTyV1F0jGY5M7zsB6qD0Oc5qfq7K9qj9idT0aKTU7fVvCaW8Ooxlbi925WI&#10;OnfgFfnwQOK7Txh8RtbvrGe9tyWj1GyezktYSMQGJ1Z2YYI3/IQuT0OO9fkJ4K/bb021R5bzVhcx&#10;28/mfMuDcgD5V8sEHA4YkccV2mrft8+DdG8GT2Gl6bFqN5NKZ7iSJvKxuBYko2GOGxjg4qXQd7WG&#10;pnN/tg6RbtL4X8YaXNGNStb6SwuZoct5nnN5iKQQCCrbgfx5r0r4dfG3wvd+BLe08Tyhdf04PK8u&#10;zy8IpKwE9AAo4bdycc1+WXxn/ab8QfE65t9S06eK1tLGY30+nzSAvczYK+YCQSiKzcDJzntXz1o3&#10;x11LT9e1MaqY7pruxW3Qq37uOZ9vzYBOdozwc8muz2Ta1Mfaq5+8fx5/aH8Oap4Uj8O6M26UWkUc&#10;bs6uq3KDeshAJbnt2PGMV6t8JP22/gz43+Ett4U8ex/2bd2li2naj9n2ebGcOZJYo9wlYOAeFBAb&#10;0Nfz2av8V7jVnjNvI0boczMP+WztgZzyRgDgVx3xIsby+ubTXtJuZ11CSJklitHxIknUZJ28HAJw&#10;e9L6urWY/an1T8JoPgZbftu+K/Clu0v/AAhmrRXFxotvcSgW81xAn2mL7Su8IRxIQrE4OAQa+hB8&#10;TPij+0xey23w4tLiw8DWbLDqHii4Ty7cR2rjMenRkA7eAHkGQFzgCvxb17WftNlG8sYjKxSRRG3b&#10;a/mZUl2P5g+tftjo3xWh+MvhDwZ8E/h9HL4a8J2XhSJ9Rw6R3WpTRqi/ZwqnEcbSEmQ8GUcetVON&#10;tSYu59O/AXwzZXHjtPGllHLJYaXMZ7HcuwSs3y/aGbBwsnzMqtyFHua+ofAN9q+heJJNQsEuJhNd&#10;kRrDOGV1P+rYqQS20DOQ3PStL4Z/Di68CeBLfw9cxQ21tLbwTyXsvz7pWY7oyuSB5YwigDP4VyHj&#10;34qeFbbXrlbuezsre3aO2WV3EGRCByCMMoZst8qn34rlbvsbx0NL4v6h428Z+LrLUPDequujWttI&#10;dT0lLUETtAuRunLL5ZLHDrgkgDnvX4u/8FQ/HHhmHwNpPw30m58y7F/DdXMe4OfLjhYqC+ckBpMD&#10;dn0B4rufjT+07o/hi8m1S1vLifyrmd4WmulS1ZCB5irFCd8rSELjfxjpjt+PnizxV4u+PHxAu/GP&#10;ip3mmuJQxWJcKkS8KqqBhVVcCuijSs7mdWp0P1z/AOCZfw61GDw7/aungrd391ALXyYkmnkdWJdF&#10;V+FVlwrt1VTmv38+OXjC2+HHwzs/hEJ401S5tFS9js8ymztm2how5Yly+S2cAYyMCv5+/wBib4k+&#10;I/gq9vqVlClxFAsrW5Rl82CRxkbWJJHA6kfSvYPi98ZdY8UatqN/czNe3pt4p1ufPBaX5v3ivgdS&#10;pwSO46GuetR5567GtOoox0PqTXPEngv4faWfDvhaIzyNAJAzK/kzzI2RJLIQEVySfdQOD0r5O13w&#10;LFrF8+veKjDf6heSyTyIWYxRbu+5cscY4BHA5zXIad8fzerY6Xpy2KWD585AxZY3QZKnJzubru6G&#10;otW+N2h3d60ulXVlBFI32fzQ6osaogZhuPPX5c8g1aptbCc0UviVaXfhzQrRp4beSNlCOqPuhkYL&#10;uG3GSNuAdvp6V+VvxMlST42NqMTIBMkbKenOMDIz8v0zX238Qf2kPBK+H7qyv7+KWV7l7mKO3HyL&#10;LGuxTGBxhwfmPfFfnBJ4mHi34kpqqgKjzhsMcAIpyefpXRTjbcyk0fqz8FnCeDTfXc8iBCSI4T80&#10;rORxnnGNvJ96hhuoNU8YPFIfKgtSXKSAnY+48nPPbBz3rkfBviHSdM8FxizkkLuZLoQKpZAqZwxO&#10;Rt64H8ql8MeObJ/E97p84PmalZxWpaJyzO7MGJOATwfmI9sVm1uUnsfpd4Q1jSfD/wAM4NVmi01F&#10;1TUkEUM7Ze2jhZTLM65MhjmGACBjORjg18I/tkfE6/fXbL4Zy3NoXzbTXLRqFcwoTKiFlJ43fw8d&#10;O1fY/i7XPAfxB8W2/hu2e0vNC0fQrTQbA2UxVnNqu8TyDAzI0rv8jYIxk1+RHxs1aa++KAutVjgt&#10;7mVCyxW5BEMEI8uMO2W3MRjPPXrWNGPVl1H0P05/ZE1e9kt4UVpmcQrYQXomEaQXN65cujBdwZI1&#10;J69cZ9K/p/8AgLrdjpeq3WkaHiSzs9Ctkl83DBDPLhoxIG52lSxAwGxj2r+Yj9lDR5Xs/Cdw7SnT&#10;1up3m3xqsbSi3DiNyclt679uOfav39+D3iWafU7vVoEL2F9p8JijTDTbhKUgGU2KVRQSAw4J65rh&#10;xyudeFlY/QDxb4l0a/8AD+v6ZKQZTYtcia42uB5Ch1UNJ1IcdR0Gea/Ae1/4RXw1beM/ghHbeVY3&#10;VzF448P6hOF8yyuUuDa6paqxXPkvJKk0a5CgFua/YDwdotrqPhrUfC97G8V3NY3e6S7+YpuzuVgT&#10;lhIf4l+mMHn8JPi1Yv4U+JGnaYfMYzx67prLLIMy27xxSrwuAiNhCpO3pnGeaxwcFqrlYmWx+edv&#10;8QNS+HvxKF94gLGCO4FiQygBjDM8RbODwVAPqM1/X/8AALx5q998IrXxJaXET2kctvB5cIAAFvwB&#10;iYZDclWCD3xyDX8Qfxb8a6ZLrT22qlYGstavXMiDzmkQzZUAseQGHOT7V/RT+zb8f/CfwzsNM1p7&#10;jUXstWhhnszeXD3CxzTxj7YUiZQEjBO9Nu/0rvxtLmSObDVLPU+l/wDgq5+0jqvhrw5odl4N0m71&#10;eXUp4LvV2tZHEenWroEI2sQWR3BJAPBHQV8HfsZ+A7LxTqms+OdUeB5oNLWGGVwrNGLyUtKsQ5Il&#10;ZAFJI6dDXonxt+LV78a9ftPAPhO7Rf7RtpYtRltlLy2lrHLzMysSM7CQvcE4A71r/DH4TXeianc6&#10;54OmMGmaBqVnZStINkdw1zIFmkkIXMr7T5YwcDJ4FZwShT5SpPmlc+j/ABnbarY/CzXpXiuylna3&#10;st1LcQY2BIx5UQjUgsQHBHGADzxX8n/iDU/Evhz4sT3enxRpc2+qDVLBZQVUkgfKM9MleD+Vf2ea&#10;boB8Sx+NPBEWmJdRwSQQTi4ciNlvmMUaAkq+4jYoYkjkZ6V/I5/wUI+APiH9kz4z6p4Sv7yXVYNP&#10;lhihvs7beaZF3SRQOch0j3eWH3HJVj7VpgJq7iyMRHZn9UHwC/bI+HOufB7SPEj3z6dqs3hKLU9R&#10;S6jzHGYotksZlOGGZAQDyCSMY79P+1X4EvPFHhDw/wCNrKQS6fe+SfsdqitdGcgSI525ZVB3ZfaC&#10;SvBr+bTxf+11P8Qfhzonh7wKlxbLBp8FnHb+UAyoUVWtVOQXAfJz05yK+m/hh+1n8Tv2bfAFt4O1&#10;g+H9Sja4edrK8ia61FI7xQ5hLkkeUDk4zhT9cVEsK07ov291Zn6OnQPGHwpuLHS3vZ7nSroebJZ6&#10;rI7yWBfLsEmUqHibd/GGfHGccV89LqUPjyX7F4bXTVnRJFu5ra4Ej29tE48ybBKAyIRgZyc49K+Q&#10;/iT/AMFI9Tkkudd8QWFk1nHpxjitokZmTEiIsaoHC4Vd3Y455r88db/b20vw9o+vP4c8OBtQ8Rhb&#10;CC6WQKLaw37pEUYyrSYClsZxW9OhIynUR+lWs/sY6l+1f41Pj/R702/hzTLqz03R7VELzSu0wD3E&#10;obaORkjHXaT05r+mn4SeEPg98Cv2fLL4f+H7l4U8P2S29kZogElZmbz3UHksZNzBsjAzX4sf8E2P&#10;+Ch/wW1HwUNCto9O0LxDBpMyf2PcRbjdTJEYkEcjkAlI8lAuGzxySTX0Wf2h/iX4h1OOV9PvotM8&#10;toLjdEjiSMDa5aPBBHfn5gRwea468JyfK9kb0pRjqup9PfH3xX4evtKt7osLeERDyY7gKkl3ycsq&#10;8ttJA2hc9K+I9S1ay8pg9yjkrvSC3JGNpJ25YgfexnIzxjGa0/iD+0/YXOpvqXhfQ4J5fs7WsVxf&#10;nzGhHAIXd8qHgbR16V5fDbX/AI4guNUUi6bdDdTTW4Me2bORCSrDccAnjrn1p04OKtYU532O90vV&#10;E1GbV76SVJJLXSZnS7ZmXbIyEAnHOGIPt3r8ZfjbZ+Ixra6ZfLJHFrDQm2unXO5khB+YDurjHuK/&#10;WLXdHs/DPw38QeIbzzo7yawkgujIGjjEW4LsQSng4bLknAHvX5D/ALROo63Dq0N1HnybGf8A0Yqw&#10;aOPYnLlhkcscY4xXXQMauxvfBTxDFqtlcaYxY3Fjp7fZ2TdlpGEkUgbk5zwvTAr9ePihHoXxF8Ce&#10;F9f0HUJbi213Qre8tL1lWQXEpt08xAy4O4zRsuc9QeK/Cf8AY98beGJfjDeTeJJnQWtre3bwLkxP&#10;IBvQj/ZySQex5r9mv2avEPgnxv8Asd+GtQtftdv/AGeby+t5WzIbSQahMQisuDsGWOCMAGjEKzFT&#10;eljB+OGv2mgfBGx0q5ubKKTxBOloH1GWSNdzBXCs8R3JhlK5xj15r8Hv2pPCs6/B0NcpBHNZTSSM&#10;0ZYxyNISXMbk5kAJGMjOMV+wv7bngrXNe+GGm6Sxhka2u3ntEyxS4guctG8Z2k7iSevIWvxt/aU8&#10;a3F9+zva6RrVqun3trciye3ZW3t5cQViCwHGQCTx171ph0RPc/Qv/gizZpZfBi71MG2JufGH2e6i&#10;uiVTyAkXJIGScngZx6+/7P8A7RHiWTSbObTfDECOrzWZa3ZWBILoCN6tjnA564HQ1/OJ/wAE9fj1&#10;8EfDHwPt/h3qniWPQfE0HiN9Qmgu/wB3FdQMVxsl6AlQRgk4I9DX6MfGL9pafxNd6do+gCKaG6Qx&#10;Jc2MkZZXT7ruylsnrjAHBznIrOpSbncuM7RPK/hVrWn6X4o8VTTIhZtQaaA26+ZHK7S7XU9MAKxI&#10;I644r2rxp8XtMn8b2XhaCEXUumalcQvdsp8390WkMjY3KV2FUwGy3AOMYr4u+G+uWN219psMNzFc&#10;SXAnkhSMqyhZQVkDP14Hrgj1rpvjT8Vp9T13/hNPBVxeiG21wQwIYYoI4DEMiMNFuWTzDliCM961&#10;cbsjm0Pww/ah+LHjf4o/Ey41LxvqsurNYxHT9OkmK/ubRZHZIhtAzt3EZPP5V+4H7Evxv8Ur8ONI&#10;tLUl4odGgtb025BdvLGIpY3faeFBXylI5Bz1Ffz5/F6Hd441TUFVIhd39zdCFDwgllZ8Accc8cV9&#10;kfAP4ry6D8HDdzStayaXdfYLbylZvtjsPMRCpDKWGeDxjrW9SCasQp6n766v8Yvh9pWoyRald6tF&#10;EsPmLcXiRWqwIwVmfepZid2RtBORmu40h7XxdoFz8RJI2uLGNJRpLMr+YLOBSxuGDYyXc7hxux0r&#10;8d/h5aePvi9fwal8Rrz7FpDyedBbRxBS9vG52mRY8BwG5A4yeMmv1YX4qeBPDnwkvPCnivUdS097&#10;+wksdI1Gwj3/AGYD5PPReAQNuSjHBGQa5pwa2NVLudDpN4kfheewvrgx3d2hl+0SAowLMRtjyP4s&#10;nJyeuK+c/i58TfEWm2CfDHwmRfa5eyNDBBGdwtAxEZJPQs2cAHpj16UL39pH4LaH4fOraxq93qGt&#10;6e6i1js7UwIiBCTIQXILk/dGcZr83P2Uf2tvhlH+0nLrvxs+06cJ9Za+0nU55i1vbzPIdpulC84X&#10;G0/dB6jvTjB6sUpI/dn4Afsq+Gvhj4eXUb2eb/hIpriBr7X1ZZWW4CAmCM4PyLn5geuOa+x72417&#10;SgbfXY7a5tg0atqNkCiIATtUq2ce5Q/hWF4M8T+DJ1g1vRr63v7a9VLrzkkGy58wMzNHn73odp44&#10;7V2fjLXtNOnSwBh5EqxmLf8AcHAyFGc5B9wO+K5ZSbepskraH4tf8FQbnTtc8W6L4espJmnRZ9Sl&#10;J+UNAVMMaFDnnqc5z+tfj/8As8+OItB+PXhu8eRIRHrENnO8hOzy5gEYtjsAcn6V+hP7c/iRrn43&#10;mK+b5LXRYkMhOCF+Z+g65zX4pWuvx+HvHkerKTst9SWYdvk3ZH6V6NOPu2OaT1uf6FPw88f2Wp+G&#10;I9HFw1xDZ2EMavyR5RUEsG4zjpk5xXmHibwxL4l0G7s9PhYo1yXhbOSMErn6HtXyp+yB8Rde8S/C&#10;dfEWs3Wn3tlJpkT2sSBYcmXaZQ7j5TtCqu0dSc8GvPvi/wDtl/Fj4c61b+H5rDRrTSRIH02eJwGu&#10;I1O4hxuLDI+U7hz268eb7J3aR0uoran4+/tgeFLvw74wudELonl3hlvGwM8yYC5PT396/cf9gn4j&#10;+FdN/Y41fw54n1GGGfTrqJNOilkDSS+cBhUhJyeWIG3Oetfzuft+/HJPjz4su9a8P6bJp8c4hEqG&#10;XcHmjHJQqB8pOcA5PrXg/wCyJ+274k/Z/wDiTpaePQ+teFlYW9xp95mVrLLEC5tgekseT9Rx6V2T&#10;pOUEYRlZn9S/xHm03W/DUul2byRyaTcRX7BQAxQfPJxjB44Iya/lr+KGv2/wp/alttTl3i00/WZN&#10;21uTbTMRnPHRGzX9WHhnxl4e8SxWHiHw/Lbajo/iDShNpt3EAY54yMjd1+bDfMCMjpX8z3/BTn4P&#10;zeBvim/imBhLb6i8m50OUEsZwwB9lINThnq0x1D9CtesdF1/TxqkU73OLUNcF3URuka7kdDn+705&#10;r4f8W64ms3csentcRysGSaO4J84PKP4h1LbcHB4A4rz/APZ0/aEtrz4cx+B9egc3WnsYzqAyxFoq&#10;5VSoOSf4emOld3b69onivxrJfRXKPf3yB4UONryHbjPfcV9a35TM97+Fxu9c+CPiP4bLGUmZXvoL&#10;xsyKJIGSXZsPIxtJ4PVulaXwz8X6po2proniBYoEub77XZPbkHJcK08LLkFSpzIuOozjkV5bZ+Kr&#10;q0gj2Dyms5ZbaaOBseZMW2vuHRiBtHTB5ry742a9q/gvR21Dw3unlZhqdtesxR7e5iXJZAMfcHGO&#10;hU1HLfQdz9O/FVnY6HdSzrG01s37+eGRBgbvuP65z8w9sCuc1Px34W8N6BDZ6kiQSO5mhBYxqSFO&#10;35ueTnGG9favyu8I/wDBQrWpIpR8StHhuRJaeQt1as4bcFAB2sSAeOD2ya47xX+1P4b8R30X/CPD&#10;VLaByqS2lwqTB2/3ugByeevvWboSejHzn1l49+Iuk69pGoXSQu32dNjg4bn720EEcDPbivlDXYm8&#10;QaKviS8YFUMxcxJswJAAhHP3VIwDjtXP2vxz8IxrJDrFhLHCpeMCBJdu0DAwDn+f41e8TfGP4ca/&#10;4JvNG0OZrd5oBGkU0TKFKtuBQjIXgcg9aORx6E3ubfwTm0/w7oni2Rk26qtvYWkTtjbsuJGZl28j&#10;dlRz6cd627/UmuNa/t3Wlha6Rong8vIVQh27FHPGMk+9eFfs4pfan4jvrjUHeVbmz3LHlirTQsNj&#10;MO5GTjJr6b8Zz6EPFaSaRaSJDHa20CDu80akyNkZ+8x7Vx4le8zeGx/Qd/wb3fFC48Q/8FA7XR4F&#10;jjtV8GaxK0cy7Zc5hwAT/D/hX972nMWvWb/piP8A0I1/n9f8G5WlXer/APBRm+1C5QiKDwBqbudo&#10;AQmW2Tbj2PHvX+gBpzs166xsoxCnJGe5+navksHFLOIJdv0Z24vWjF/1ubjA7jyabg+ppVkSVRJG&#10;wZWAKsOQQaWv0c8M/9L+8xpNkAzzxwDxmv8ALX/4KxeIVuv+ClPxjlGI2TxzqStIylh+6kCg9iOB&#10;mv8AUjdA7KdpHTmv8pb/AIKi3Rk/b8+MMdyATJ8Q9aIfPO37SwHPYY4x2r8S4QgpVJ37H0afLBtH&#10;zT4U1oRKJrWQLJO7vvXIOQcB2U8Ac9T2r32HxB4Q8H+HS+tTFppF+aOL94k4cAn5QMjuT2PpXhvw&#10;y0KTWpmitwFjRQWkwOx6bjxk9CCOleheLPBthfRLqllfzWu/cslu0CS7QpwTnIAGexz0r6bEU4yq&#10;crOunOSjdFz4a/EHU9b8XCwjhk/sZLeXYlwpitxhD94DAOe3vXqHx21a+tfAvhvT4HsozYwzxPHH&#10;Mz3E63J80OYmHybd21yvB46nNeTfCIeTqs9pLfyXFrFDhorgrFnzcbVwMquMkg8815x4/wDHltqv&#10;iaW31e5Vbu3leG5MwLK7RNtUcHjgAfLVRw/NVvFbGftLQ1e5yngzxivhz4k2niHU4TNbwOjzwHKl&#10;4wfmPryPxr6z1oeHrbxcbnR70TmJmutFuZ14w54BCnOfm2nOckV8Na34h0OW9N0/2dW8pl/dKzq+&#10;PulST19Miub134ka/HFa6lZ3Plz2okRN3BKORlMjsSAR6dq9mGEc3fbQ82dflVj9rfH1o3ifRtL1&#10;nThDKI43h1i1DKFtnCqpKgYbczDB65HFcn+z/wDDfwbrHxCk1DxhYSKkVqyotuFwki8DaMgB8nOS&#10;OnUHNfDPgf4i+JH0Z9Ul8y6FwYxq1shZyYm5d1XOCVwDvyCua+qvA3xV1PwrJp/2q2luby1imjt9&#10;Swm2WCcllkkVwwO0EBs5wVrndKUY8qZpzpu7R9ypp2j2ryaf4gsWgXTD+5lmk+0RzIPuHcuNjq+1&#10;lwOMdq7rwPoU3xD+HWpeJfECW0TWUbyW4TBAAG07iOrHaGJPFfI8mo6V4i1WeDwTqc8lhE8Zvy43&#10;pHdHBIRVb50YhglfdviH4P8Aj3xz4au5NL1M+HxaWNrMNQs4WigvIZCnyoAAG5OcHnOQRWtN8tkJ&#10;63Z5p4d/Y8+FvxH0OPxp4ks7tQghWZY3ZLdUY/60LFwUPCsPTJFe86bo+o63r2maT448O2F3Bpes&#10;2VnpF/pCBENohI4Zc4YnHyt1xkV6HB4Y+OXhD4PRWOoSwX96u+2muNPkjgjgtASUlnj5U5VcnG05&#10;PNct4x1DxRZfDK5+y2Gr6Yk1zBFPrFmY541aNcrcQsG5V3bDcgjmupTk92ZSil0NT9qL4X+CNZ1/&#10;W/HE89xYaho+irnw5pwie7Mh3ASljnknaXH3sMDX8l3xU8Tape+JLjStSF1bJCWiWK8RkbajcYBH&#10;GfXoa/pfXxN4l0PU59Y8TawkGpTaYIrm5vYUMl5ZkcCJGJ8xy/BIcfLg5r5k8c+NPDniPx1Zal4n&#10;8M6JciyjHks0CtHuzsUSKxJYFScAnFelhpuOm5y1Umfz622oRQ2mLWOQYbc2xwBk8A9Mk/jVWcXV&#10;3PJc3MtyTyzSuBKQO5J7e1f0G+JfGHw78Sah9h8PfDvwXDHb+Z56y6fFK877QBJ5mPl55wMjtT/D&#10;/wCzt8EPiVf/APCR33gzTbVbSbz7/T7b5EugeUWJlYEKSCGBH4iutYjujH2fZn87ME2rJeBtJuLn&#10;AUqjopXGev51DcWvi+6jBLzyKCcHdyfXJzmv2/8AHf7NPw38V3MbaboUPhqRLuXz00aaVYPIyAqs&#10;kzOQxPG4HuK5vQv2AvAV7A95qGuanGwDFRGsbBeONwwB1755rVV1a5Ps30PxYt9H1wli87WgxyZg&#10;+CBxjcAe/Y16Z8JPhZrHjL4had4Zs8XLXKz3Dm2zI22GNnIwOckjA+tfr3qf7CHwji095NQ1PWZp&#10;vKD5t5EBkl4JfawLDcDkg/hXOaX+yJ8IfA/iw3GhX/iE3gtiYGtL3yXikdFxuZEBOCTlcDI703XT&#10;2D2bvqeQ6R+zpeeH0u7/AFO2KfY9N0+fY0Z3yySkPOkRwd0iD736V7v8Yfgb8HvhR4cv/GPxW1Nr&#10;fUftTnSLfRyrzy+ZEWiPlkDgsPmZgAB3zXoXjL9nxb7TbK8uvFnjG5uZER2tYb8BlGNoO5I9x7gZ&#10;OetfO19+zh4O13xM39v6pr1/NMSsj6vdGXekfyrlyAwKn+E8ZxWSlfW5dux+Zlr4esp54Nf8S+fJ&#10;b3F1uitUi2F0U5YDkfePU1+kv7Mfxv8Agz8N9cPizxRHKlxFEkKQzLkrEpDADI24JA+UDoBg1hXn&#10;7LHgyy1M2Wof26ba2b90sNym5sn72WU4zkDjIxzipvEX7L3w41oGG3udYsHJXzjL5cibeASpAGSM&#10;8jP0q5NPQUU0fX3x3/4KS+E5vDrw+DrxJIgV2WZfJZyOH46FCM9OQfxr8fte/aQvNenu7m5jmlku&#10;hJGvnM7xxJITyoPfbxmvpO2/Yn0hG+wWviiwuvN3eSl3C6GNG5V2KNnK9Md6p3X7AkEAguLfxlYN&#10;50jLuNpLtxzkdd2Rt7jHoTShGK2CUpM+OvDXhm2+P/xYsfDk1w+k2Js55ZpWUCNWt4mkVIwTjdIV&#10;CAsepr9APgP+w1q3izwvpmhaLfWlpfSXbanrV7cbXaOKKMeVbKitkhnOc5xhcnivL2/Yj1O01COx&#10;s9e05kYkvd4nTyhkAHHBO4nA6V6HpX7Lfxe+HuoPbeAfHVnHqNs26OKRJULqeQyON4bjqMdPxpVJ&#10;dmOK6tH2Tb/s0ap4RXVLqdrOKzW5McV5LbsZTG0ahWQxth0+RixCttPUDINfmL8ePiTbeEtcZbKe&#10;2ufs5ECeXKPMZk/jAjweT64r618e/Df9tvUPBxXVfFWj3ttIDbObaSRWfdgtEZFjAGVGdvGR0zXw&#10;xrf7Fv7RNzelzoVtcLJiRbyO5j8lgx4BdsYPse1RTXdjl5I+drz4x69fFknaRkYnCowVhkkk7gOt&#10;eba34o1PU7gy+ZIq4wqFug/DFfVtz+xd8cImdJrPSLcoDkPfRMeBnGU3Dp7/AFrKf9jL4rpHGzza&#10;MJZVL/Z1ud0qKP4iADx+Pat1JdCU2fH3+lXThPmck4UDn9K7O08O6npW2a8ieJnAIB+8QeenWv0A&#10;+EXwgs/BvgbV9A1p7KLV7+8WJ9XhjS4ls4VTCogfDKrOcswwcgdq7ZfgP8OfDWkXGrw3sWo6m0Bt&#10;raeY5ghCD5rnGfmbP3tx9hxUuoPlPiHw/wCLPElnDcRQTzIioEkDHHHbrRD4113Q79L1Ll1kb+OJ&#10;sMAeMKecZr0fx14aSLQbez8K6aLiaFZGn1IYElw5bczyqTjA5CgdBXzfqWjeJ7dQ01heKXG/zDGx&#10;B+mBiqVmFz3D/hc72enrpnh/ULzT90hadY5WJMhGGk3n5ssDyCSOtcTD4jfWfFDTX9ws7yxeU06q&#10;EaQjkEn19TXkJ0vVVOZYLhcjcN0bAc9+lb2iWXiSxv4bnTraRp1bfChgZySv+zg5Ao5Ug5j9l/ht&#10;8TTbt4a0KTXYLO1g1C1SXy5UVYITGY5JG2ZLcHGQc1/RB8B/E9j4f8Cya98OfEWha1DIJbPUvLRp&#10;LhbURhg8FszNuC4I6Ahua/jK8M+PvHOjalDquo+GvtckZ8xcWk0Yd85y2Bgj2AAr7d8F/tY/tXW0&#10;kh+G3hC8sJ7hQEbTdLlHQ8YfaD365x61xYjDcy3NqVblP6a9U/ag1jQ9TittMS5f7O8dqj3MK+b9&#10;kKgjOFYKjDBOeh4Oa+Kf2p/EZ8f+N9Q1nw6Jbi3j0sX0Tr5VqqzMiGVVclfMURrg7OSOSMV+U3jf&#10;9ob/AIKJNpS3OseH/EdrJciKB7yCw86do0OUiIAcqjFuQV+bjmvizx58Sf2ivFc6WHjWXxGrWe8x&#10;WM1vLAkRbIYrFGiquckHjpxUUsGk7plTxN9CP4qeIvD0PjhF1O7EluklxMWtdspxM5Zo2C4w24nr&#10;04I4rqPA/wC1JL4TFto8sur6lY2Rd7dWlRol3AZ+QgYOcbjnnHPPNfO6+BvEOoTNLHZaiZAd0sa2&#10;8pYHryNpNdXZfs4/GjxPpo1bw94S8WTWjsVS4ttLuHhZicbUkCbSc9s5rvtHZs5uY/WD9n7/AIKH&#10;+E9AluofFFrp+mrcPGgm8hp7lYYeVAkjyx5JO3kEnn1r96v2NP2mf2b/AIkeF7nXh4u0OOKe4TU/&#10;+EfuZVjujNG+FCpIFIORl1foDkZ4r+MiP9jP9pixtRq03w/8aiIHd5i6fKqg+v3c1E3wB+P8SwX7&#10;+D/FcAkcRxTi1mRmcHjBIAzXLWwkJq1zeGIlF7H9tvxA/bv+Avwgj1SN9e0F316OEXf2S5D3cK2T&#10;j9yYmUJHIxbzFYqeR14r+f8A/wCCk/7QX7Pv7WnhazX4Zaja6Td+HLefUryTVrgF9QJQgQxRH5md&#10;5AG6gKc8YNfk/rnwL/aSSaW28QeGvEeYYhJnUIn3CHG5SSzDt6GrngL9mH4v/ELWLTQLHQtRZLyW&#10;NVd7YxNl+wLYyD93J60UsLGD5kxVMQ5aWPfvgLqUWl2Gn6tqW2S5RYmxL/q4ycMz5AbBCjhSMV7/&#10;AK1rcuvaF4g1+NNTurrSbBr65gjhM0kdsr4VyQqhFGS28E+4Ga+w/hr8ONIbwjpXwA8YfCrWfDU9&#10;jJHpz+N3dYblNQnbDs6yKFeIgbQhPHPzcCv0pT/gnw1jMviHwvOsd9JoJ8K3S2bosd/Yz8tFKi5y&#10;0i/LhuSDmpqV0nqONJvY/ml+IfwV8VeJtG1m/wBBFxqNrp/hqLxKNQt4GCTQSNH5ylW+ZWiLYYdO&#10;pGRX5f61rV89tBaiVnSJ22huoVucH8a/oo+M0fxF/Zz1qWD4daFf3V4mhS+E7LTrpfOs3gR3xNJG&#10;4Acocqy8gke1fgp48+BPxb8Gagp8WaJqMTXcIv0b7NLsMcjEbgNowMgj09K66Uro56isJ8LfjX4i&#10;+GfiiPxVo6W7XEEey3Nyhbym7SJgjDjqDX9Bv7Pv7fuieKvh/ZXJ1G/j1K1UJcwalcee4kDF2Zdo&#10;3kMcgZHTjIr+bK38OzmRoblZYnH3kMZDD/gJFbGl6nfeHLhfJxHIhwGGUcflgiipSUtxQqNH9v8A&#10;pOp/B74t+DrHxpqFrDbwzrElwdGQIsccRPmszJ3I5KhS2Twe9dP4V8X/AAn8OyPonw7ugtqLjzZs&#10;xMs8jkE5Ytl/kUkY7EV/I18Gf26Piv8ABRI08I6pcWjQO8kSxBWi3SqVcmKVXQllOCcA19SeEf8A&#10;grl8afCeqx6x5OmXxjBBjubeNdxb75LoA5J7ZOK43hJdGdMcQj+i745eL7Pxb4J1mz0hpC19pdzm&#10;OSAuJCYRtBLHHzY5GOuK/EvxHaapB8OHv9TMNssiss6S/Kse7GeG6fNjjjuK9Dt/+C0/w68daQmj&#10;fEjwxqWmkW7M954duoiWnHRTDIiqIzxu+Y8etfmX8av2oPA3xL0eTStKg1a1K3JlQosLRypuJ+Zd&#10;4IJz/tc+1aUaUlo0TVqJ9TzXxzq9/wCHNdudY8HXQt53meLzLWTBWPA2EDqAQOD0r9Bv2Y/2m/E3&#10;w8+FNl4Ynaaa1hvZryytJJUMGySQvJkKd4LbmBDDHcV+N/iLxfHdqiWtlOrIojDvgEqvQELWh4B+&#10;K6+F9ZF1q1pJPCVMbRxuVbBGM59q6ZQurMyVQ/aP40/8FOvjTez/APCO+G7LRIdPhdxZwXtqtyIV&#10;P3DG7EOGUHGd34V+bnx8+O3x1/ac1SztPFFvFeyQYtrWOwtfL5YbMHGc7s45J6DFepaL4W074reH&#10;LnVPBCx3lxDYNqDwq25okiG+RSWIw20E9O3FcnpvivWvhvZST2UMMsEkZwblWkaHf8qSqUIxtbBU&#10;k9e1KEEtkVKTfU+NfEvwU+KXhDQT4t1/R7q105ZhC13IBsDntkHPXivXP2SPjNc/DH4hTXF7cXj2&#10;tzpVxAIoz5gWYr8jhWOOORkc4NdL4g/aP+Jb+B9Y+HHiRLTWbDU4jHKLiEJOjkApNHKvJIIBwQa+&#10;LLHzYZwQdrAjJPGMVbV1qRzI/b3wt4s8ZS3z+PNFv2lsnj8q3hlG0MkQIVmb73Knr+FfcvgCTwV4&#10;+06QrapZSzSR6oLPyVNvPMEBOEIG1+MF+2a/Jv8AZ1/bIbRNEt/Bni2WSC406MRaXJY2VpNb3a7i&#10;wjuDMhZH5wHGQeAQK+rrD9uT4N6lBBqaSyxX8kkq3sN5bpbGHy1G1V8gBGWQgruUDBxkYOawnBmk&#10;ZI+WP+CjXgKDSbvw946jsxaS6p9piuo1A25hYIhUgD5SAQAeeK4L9kL4Mz/Ey2jW/llhtbG6nuJf&#10;MDCBAVUhif7zEbRgE17L+1j8a/g38cvhN9g8BX/iO31mLV/7S/sfUFEunvHswWhc5MTA5JUNtNcV&#10;+yz+1V4X+FGnt4U+KGiyaxp95tZri2mKTWzj5fMSPKqxUE4B4zz9b97lJurn7Zab8BvDtj4Utv7H&#10;hub6PU7dUhuZVMZ8pAQoiTIwuQcZ645rw/4w/BnxZ4R0lLk3Be3VSFjlVjJGrAn7rAggngbR+Fff&#10;/wCz5+23+yR4qsrGyPiovdExLYaTryKih8LGq79oCsvYnjvX0t4o+Jn7P2p68+h+JX0+/m3754mm&#10;jk2xsgKtG7cYXnpgc5ridSaeqN+VNH8lvxJ037HLLekyoUxbSq0eVw3ILHHy4OQK+LfH/gq1sYzq&#10;0zmGN32Kx+Yknpj1Ff2QeN/2ZP2bviy76/4ZjtoLkwOFitJolabdnZHKJdysGz17dsV/PH+2Z8B/&#10;DngT436V4S8LRajDp19pt1AlnqhVzHfREuVXhRtZcbTnPHFddKsnpYxnBnlf7Fn7UetfCiyuvD11&#10;LPqUMN5HdRabMzPEYIxjahJyqhjnaB3+tfsLp3j/AOIPjO9bX/D1hq0aXllHdy2gjm+zp5nCGIH5&#10;Qc+n1NfzU654buvDmulbfzbK9hY+ZbyKVdD347qR3FfSHwq/ay+L3w4u7a10/WdcSBZkje3sr1xh&#10;d3IVJNwGR0HTPtVTp31QoztufSn7bd14h0P4yIniVTHJeaRA3z5wQAy45z0Iwa/LzxOCb1rvbtjk&#10;ULnqu5QAf1FfZv7Tfxlb4tXmmeINTuNcn1C2R7eU69HHETFu3Aho8A/MT2718f3Gp215HcwFwG+0&#10;b0TZuQDGDz6H09eauC0InJM+7v2K/wBprxloOm6x8GbjVo7S11jT/L05rmQxp58TblQPn5Cx6Hiv&#10;ffjxe+MNJn0+z8bTyPdXVlFLdM8gkYyhQrMGGcIOy5r8j9ESfS9ThuFG5o5FmR0GSGQ8Ed8e1frN&#10;4M+Jlx+034N0/wAO6dpct54s8Pq8wgtLYSRT2S7FLvxncGPI6VEopO5UXc+M/EXia6tZmsdVj8+A&#10;OWt2A/hP8S8CvnjxhokOqu2paHGXO4s6ICCB9Pzr9db/APY/+L/jDRtR0jxPp7abc6UxvNMeQHcI&#10;ZwCYQVH3lJ6MP5V5rP8AsgeK7zWLWS1GL1rS3kvkhBMUnmsEk5xkMPvEYpqrHuNxdyj/AME5/wBu&#10;vV/hbrFh8CfibK03h2W/MmjTyn95p93IMeUGbpDM2AQfutyMZNfX/wDwU60zSNf+EqeIoI4oni1d&#10;CqqNjKs8ZXO09eepGRnvX50ftT/spaj8C4NK8faVeW1xctqvltbRuDcbYmzHO0R+bBYenTrX2D8R&#10;v2ofD/7QPwXu9M+K2oaW93Np7WtvZJB9kubSS3G63bfjDBnGSyjpwazcFzKURqT5bM/FvwN4u1jw&#10;Rrv9oaa7KwUxyqD95fQ/jXpd18b3tfEOneKNKtCl1ZqoniJ/czHG1j6qWXg47815bfW+nR6i726s&#10;UbhvMOGVvw4P1qqNs48jylDLzzgk/Q/0rosZOXU+vrz9pTQNTJuINJurWYwMQVnD5lfu3A4GBjvX&#10;LeKPjU3iTQW0O/jMNo0ixbml8x0MgAkkwBnkZ46dK+aPKukG+OFuDjI7Zq7am6htPtQtSy7iCx5A&#10;bPOfQ1PIg52fSvh5PhZcXFvpunQ/aHkBzPcLtibBA2qOvI7/AIV9I+BdC8HeI9JvdM8Jw2VnqNg2&#10;b6OdV3iMEZlCscBQOAcYr8/bfxZeRpGskEHlwNvWNU25yeRkc16HZfEW3uLiO6iMNjdRxlBcybgx&#10;B6jK8kDsDmonBs0TR9b+NPDnhmGxGk69DGsrOkiuh2mUvnC/KME559K+Zr7w/ZTTixgs41EDOYzF&#10;n959QefzrIvvGv8Awkl2DqPiBBLB8sLyxyADafUL78e1QNr+n2m63XVWkmBO2RBvRjnnqATx71ly&#10;tIZ7f8BvsGlwarHNdLHMQqQQxou1hIcMGbqNpG6vftautLGv6fp8oUJDppWaQph2dmDKCf8AdAwQ&#10;M4NfJfgLUPh5DbpPd3byX0s+6dlTy0UqcqBnJ+pr6SvbGHxr9m16ykCO83n3cjuG8yJjtAjAAChQ&#10;AMdq8vFKzdzppbH9Of8AwbmnwrrH7Vmt3GiRKk1p4EuG81DkMJru3DBsj2GK/tk0iPF7K3/TNP5m&#10;v4rP+Da7TJof2m/GCTbE8nwRIwjVQCVa+gCscY7Djt+df2p6LMZLy5UqRs8tQT3BBORXyWWJLN4+&#10;j/I7Mc70l/XU6Apk/wCf8aTy/wDP+TUg9qK/Szwj/9P+9CQEqAvfH0r/ACa/+ClV/F/w358VFu0y&#10;T8Qdd3EspBQ3b45BPb8RX+sttPBHqK/x+P8Agof4hPiD9tz4o3WMM3xG8R/u9+fu6hMuVPbOM4Nf&#10;jvB1ByqVPQ911VGFvM7P4bXUCrIts0UduERtilid5POSO3I46c1x/wASdH8c2GstsdSpYgxQXGFC&#10;Z6Ee/rnvXm/wy8S6hZTFrO3e4uUjEgCrkuqYyrLnB4B6da9W1rxUNcvk16SNII5gw8uSMoyOP4R6&#10;E9q+hdOdOs2jt5lOCTORj8dwfCnw7HewRltY1ORkeGc7oxHEcjIbqATXyvrHiO81nVLjUb5wss87&#10;SsY+eXOa+ufiZPpN94QmbV4lmIiJtygBMO0dieRjqa+DcTCYYO7dyuB94d693KYRlBztqeZjW01G&#10;+h2QfKoDkBSQAvXnuc12ll4F1TVrOM2dvLKHYqXkXlWPQY9D64rjdKtIFuI5dWkZoHbhYsFjjsSa&#10;+0/DNldnT9Pm0aT7Ik/7zbcAuVRDkJ2weMjtg10Vq3ItDGMObc888Av4v+GFi8shP2d52sPOKkSx&#10;iYYdOR8yNjoRzX0n4O8b3T6TLoUok2QktbXRG+SJgwJAyMBTk9RjnFek/wDCsT49+G+rWFldi5uT&#10;cwTfNAR5bpkxmNowSWzuVhyTxxWt+z/4ctE068sBJdXWp3UhtLy0WDKR2I5kmU4JD7lCkEdCK85Y&#10;iMk5dTf2bi7H0V8HdIXxJpsmvLJYWGL+3k23UBgiuwuEJkUfMqjnBGVJweBX6s/Dj4lajqOiaraW&#10;99FsTdaWtrPcRragw4CnHUBMchhnowr5/wDDfws8J2/h3UNA0+4CtbXST/Z5IWe5cyqqGORgGWMc&#10;cLkbu4rW8d+FvDXw/jtrm3nM0esaeyQ2FoqQSxSoQvnNtDBk6jGAT0NZRqpuxryNanuHiS3+Lfhf&#10;wr/wk/h8JNd6rZRxXx0stLsk8zcJ9pDK6BSRjjI5xwK+e4fiTqnhbTG8P6jbSaokeYbizR2htvMZ&#10;t0rS8cMxzgkFRx6V6N8NfiR8Qvhncw+Ff7asb0tc2SMt4RFdxKzASIqYHmKylcY75r2Xxr8H9A+O&#10;fiWfXPhQBpGsKL2XXY7kyW4urdjgtIjLtG9jgEHHrXXCpbcymr7H5wX3hSPxxZjxNJdSzSxN9mnt&#10;5dojETf6hICACgjUYPbI9Kyda+FureHrwW+n2yXTXKRRwvI3nbHO5lU9sMc5PQHivqD4r2HhPXrj&#10;TT4fhs9N1Cx06G21ZoYfKt/tELMv3lZjtYc7yOvsa+ftFexTxNbX+oTT5xsCRMxQk5A+6oDex7+t&#10;d9Obsc0oo57QfBmoSXEcLNBbIhCzQQqcuwfncwzgj8a9K8MWDQX8loLieGGJgVmAKxk84YnHHQ9D&#10;XqR0C+XUVFppYWEqrxzTAv8AO4BVmwcrjuO9bmkabezQNa6l9ngEalnWJd4dkbbg5IOR1Hoa0cwU&#10;bHl1/wDA7VNcVru6iT7PEyyQm2cStKJDuZ2LEEEEnj2zii58DQ6JFHHq13Bb+eyRLb24LyEDjkDJ&#10;G/g4GPbNe4DwzYbrjUdQuZ7ySK2adoPOEMRlVRtVQAMb1zkjp+Nadu3gLWtOju7S1t2mlVHbeDLI&#10;u0fNErEYDA4AY49RS52Fj5kgs9Fg1GVXeZFhiJujANqqzsQpWSTPKrjuOe9WdQluHuYbTTdJdds5&#10;tlvW2RuGKcLLj7xYdD3OOa+pItM0mb4fyp/Z7F7+J4J45EJ+beojyWwRk4I4PTisK90VIPEMWhXI&#10;tvtEcZm/0Z1jzwMtt6kKwA4NPnCx8V6unirToGLW8gkChZEyJSuOu5RypAHGR1zUOj+HdduL1dRu&#10;T5AnkHmEocx5wxUBhnpyTnGOa+l9dfTrnVHgmt7mSV2Md1MXyWEXLAMByMjOOenXtVTxDqXmR2ur&#10;6as10+z9zGFypKhRJhGyFAHXA5Bq1InkPJNZ0/wZctFazWaTNdb4xd/3THhVOMDHoeD7V494g8M2&#10;enagZykbWgd/KiaQ+azdlViD3XgnB9a7HXvBmq6z4vg1fUP7SbT7KT7WbZFYRXDKSoHmKQDtz0AA&#10;4rL1bwrrEtumlwFDbvuuDHOBMygyAqxIOUUcjd6DHNWnYUl5HE6dpdvJaTzeXHazC3FxP/aCSRkF&#10;WDKDJgqWPP8AD+FU9UGjgG3Fr55M4e2khIDKxX5t3QBQd3buMVJc+EptL1abT9Sn+0lrjYkZUiAy&#10;7s7m3FiRjjPf2rU8X2MenX3/ABLYx9pnhbcm0yCNZPkG1dpUKDyD26itbog42/TS55HTToGt44Sn&#10;nxRsrbsEcbt2QcgHHrWrcXmoafM1xHB8jFG89owrsPuAngncc5JGPeuh8Mfs6+Mo7aXxH47v5II0&#10;2FXwHYxjPBUkfOSOAePfpn2W7+FfgDUdBitYdfuluPKkmlF3ZrO/lpFuOVjKMB5hCfe4B6ZFZSmi&#10;oxZ5PpXi6K/u7nSrkyOyzKbdy5CKVjIy6sASqk8c8ZqAya3rdwbSF1htSQ8Z2bImMa/KhYbhtYE8&#10;cjtXiPjJNY8DatFo+qWTRvHEGlNtuHmI53BwG3ZG0cHPHHvWXD8QNQu9QNr4WtXiYqQFlfa4DjgH&#10;I28EEgjOO1HJ1RSmdp4hTR9Ohe7h+SWMfZ0g++TMoz8ykZ2kdwa8ZumujeHUIrW4S65eWCaPZhGD&#10;YIxngjPat+fwT48mQ3mqBo5J28wzXMwTO0YQ4GTggdeB61sT+HvE6TNf6xOzXchWFVB5BHTD45A5&#10;x9a0XYlps+OPFdldX+qyzwxyAynLBWbhVGSTk5Jx61n6Xp19qlz/AGJFJIEuBGn2ibKBlB5XJPX1&#10;zX1P4usYoYTZIhDuQzyToV3Njj5/lyMjn+teOXFrHBqiyzRMRCFSSMdAcHBw2QAR0xVIhmVdaZHZ&#10;Xk1pZRIYLe2SHy8lgWzhjk9AcZ//AFVXfxDLYaILCS5ZIiqxvDks2EbKkDjHpz+ddrdaIsepT3Wi&#10;wSpbyRI8ihyyAsudygknGc55/nXND4d6jqVvLf2txbIiRmdprhigw3JAbHP0oAl0DxvYW0sVqIbm&#10;WTKbm2KWWP0GdwGelfY/w8+J3hyfxBpK/wBjwS3enu9w8wVFkCY+cEHIBYfKccfjXyB4K8Davc3M&#10;kkTxy28qhVkUZXqDncfmA/T0r0K3t9Y8LeIzHc2xF3Fu8wphidxG3avcYOe/rUzjcpOx+q2n/EO1&#10;8cxR6jZWOlaOLweZb2tpFHLEip8g812z5f0BO49AOK9w8G+M47OCC11bXY5YUQW5guowsQcKwUqw&#10;xt7fUYHWvgv4XeGrjxhqMLeaYIxbB5TPvhTc3OEYcH2DcEgjivsqP4d6VbxQyxXEByYiYoJA6rKM&#10;bnIAJUkjrjBzjtXFNLY6Y3PoDwl4rttGaG+sYobiJEUXbINzl127SeiFSTt5Hy4Ar9Kf2fvhP8A/&#10;irq0WuQaVoFuXijjun1CSIbXlORGWcFiXZdvJxX50+EvB+nmw321qozJGjSR5ihRCdx+XGHII+Yk&#10;da7X4YeBbqP4g6nouiS+SBpkWoJN5wzJJLMyKoikyHIIJ6bhkYrhrwUk7Ox1U201dH6cftDfs4fB&#10;n4XaE2r+FLDRTcXbM095YyQF45iu9UMSbiUAUgKDzjk1wEF09x4F0bwhfWotbSxRpZHhieEndICJ&#10;FjKhG3bjzjJ/CvJ/ix4T13SPDmhT6U0lq0l7FFDdToAZBKMDcFIy3XOVOOma+mfC9hbzaCt7qT3+&#10;qziBbf7OkbOLSVBjzCmGJD4PORgdjmuOKairu50NXZieL/Cml+FvDENrp9h9pS41IJDBCPMuMNlT&#10;wM/dB5PfBGK8V+I3wn1K/sIg+jM1rDci5kuWt/Lw4JA2xqgyGBGQCoyBur7d0nxHaaraaSkMSwXN&#10;kPNkKxgSeSisTklBsk3joeTk8jFR/Eafxbqd1qlvJDDaNa2yPZzpceab1ZE3ybkYDZtY7RgknrRC&#10;tK5MqaaPzag+Avw3a7bxV4zt5bicStt8izEqiNDnaoOdrZyMYOAeOKyL74V+CNN1u48dLp6wpfrs&#10;tPLUstvE6fKYgUB3jjI5CkcV9R68NX0/T7Sysp7mGS4nUIk3yyJCo3jcx7Ekg4Pp1rL8arNf6G9n&#10;cPGv2e4LwWqDYdiKDuRyckvuywzgLxxXYpt7mLpo+V7mD4b+KtQa3u4nubq2cBpppmk86QgHBZiV&#10;LpjKnGAT3ya6K58UavDod7aeD7hrFPMVpmkZBKVRlK8ngkjqmMYGRXod54V+HniGRJxpcMDybFls&#10;oZFTfhcCTC5PGMZB69hVTxH8MtM0hItK0uynkiCvNJEyu8ZAQtglcHDeuc469atzRPIeOeLvhv4U&#10;8VzwavqN7a3l8sMc0mfLaRS5LFULbiuFPIC4JPXNbN34X0DVJjb6XYWhijgijeO4jSTzIV5TapDD&#10;GOMZx6YzXvj+E9Nbw1a3y6GllMI4wkcUAXerqCTuP3tue4HFcBJD4O0OCfVLTEMUTCO4NypeFRjZ&#10;k4bGR1456dKqM7kyhY+a/EX7Mnwh8X6MdZ8baJbXN5G7Q7NNgjDqrg4UnblvlPyqSeevSvINX/Yo&#10;/Zdn8MRaZqvgmOe+aX7dFql3DCzrEvYqqjJxgYY49BX2Vdtov2i2srWKVke5ku4riA+TEU253jYR&#10;z3IbGeKu+KtZ0nRNOhb7Na4lYzx27ffhIU5c43Kd+c4JIHYitPaS7mbprsfkn8RP2Kf2a/EmkQXO&#10;ieHNLQx73kVLVYZpOfmLFRwAcYGfrV7wf+xN+zysSwah4G0RWtnDmYwLKZFVekiswzntzyfyr9P/&#10;AAzp2hX1jmYeXcrbNPHbtaDfMznOfMVcAY5yT15rir7TZ7u1voIYhbedOztKxYJ5ajhdwBG5ccex&#10;zWqrva5DpI/MXxV+xX+yDd23m3HgHS/MiJ877HJJbO7StlcKr8BOAQAPrXy1ff8ABPf9k7xPObzQ&#10;9J1vTY/tM1v5VreuyqVYLn95ub5Tk4x0781+4twNH0nRhqB/s15J2WOWAR5y7cJjco3SdOh5POa8&#10;i1TRdE8UeDtP8NWMIs50ZpJpOPtMUs7k7gV4IyMYPbGauNV9yHTSPx0n/wCCXv7N9/cSXuieIdaM&#10;dpMUuLC5kRXcqegbGQuOrZFcZ4j/AOCWXwWs7i4uLTxJqscLDzY7YLG0qZ6qWO4EDIwc9Pev1c1X&#10;4VXugSzXa6/ZoZ2KSLLtjlyeQG4ODzk84P0qjZ6FbSQT2QSS5eO3WR5UKmJ2yMlHxzgkA479q2jV&#10;fcn2a7H5O6V+wt8EvBrSTx6p4nvY/Le3uYEuUtShYdTtUBhznaeveuO0T9kC40wXGj+D/EM0VlqN&#10;vIj2V7biZfKjmBCvzlcnDDY2B61+u03gqQJKl9aTXlu4SaC6fZHHuXh+CDz2IJx05FYes/D20sb+&#10;5WyVIom01lhkUbirBi3zDP3Og6EHnFNVWJ0+x+UuvfsdaClhJHZ6hLJemP8AeGIZiUgYIUSdj1HJ&#10;4r5d8SfsPa1FdO9pq1mTKwZY5oSGBborGPKjOOD0r9v7L4eXepOb+3NsyqfmW2+VdpwrbhjLHnIH&#10;bPSvQdT8B6ekKJfCJmt1WKQKu1kOw8swySRnj9Kv2rJ9kfzw237C/jG0sBfX+sabab5REgKzPuzz&#10;kMoxx3FU9Q/Yx8eaZZf2k+p2NxAJkVjCkhfy3JBkCkZwuDnNfuxrHw70uPWLeyWFC8w84yKgVcqM&#10;gBSTg4IJzz+lWfDPgO206f8AtTRo2azdQrhxueM55bgghDlgAar2wvZn4UzfsO/Gea7Fv4Xk0/U7&#10;cxmeKeGZogVwGxhwPm5xjmud8QfsjftD+GrOG8vNDuJoZOUe2IlYf8B+8fwBr+iSCz02eR/OgkaN&#10;flfMe1g2AFUE4zwOtaVz4bj1pYmRHt4hYs8CuqhTg7GZSSPu7cYznJ60vbvsL2C7n82dp8Bfi3bS&#10;pPPZXSbZNm9opdqEeuVHA78cd69r8JfDL4sS2L2viVNQ+xyo8SXdszySK0YAAHOfL6fy7V+9dt4Y&#10;n0ixWbU5Zk86EPbW0/3Qq/KzEk5LMDk5NcFrGmXOn2MsAeOFSfMcecFBX0OMHpggZ/Oj2/kV7Kx+&#10;T+kfBr40aV4Ut/G3w3vvEOnanaTIk+nT3Di3mUH5yoLndkgHbxxXtfxH8TfH/wCOHgTQNN8c+DJj&#10;q3hrU11KLU4ZkSS8gVcNGzSqzBweU5Pp0r7V8PvYxCfTJ9Ut7NpEwZJgzrGXHDg/h07iu13eHbbR&#10;LZbjxDpk83nMhhDdImBBGTjAPr1/GpdTXYIw7H5ReOvhdZePRaRa14P8QLqhnMSohtwY9wIyG3qX&#10;+nGK+cPH/wCxh8TXmtbDwT4e19pkPlH7UsLNMxOefKc7So+v1r9xtd1LRdPjhvor2yuov3nlOFxI&#10;AThlyVyR3HIPpXjurfE+9jJm0SVrf971gIDEocAr6Ywc9+auNV9iXBH4U+LP2Zv2hfD1/Jb+JPDe&#10;qedHtVmk+fbnOB1PXBwK8r1LwV438Ny+V4g0bULRgB/rrd0/mvev3hvdXutbuTrTt9slkuA7NPLg&#10;ZU8E5Bx0wDTtV8RxNcQwX9uAJWKCIsGUFTvbg845wD7e1Wqnch0z8FraS4jcHypw6DLDYQVHYn2r&#10;2T4RfFf4mfC/VpPEHwt1WfSNWMZSP7Mr+bNGeWVWUHrjoeDX6fXXh7wr4jvHvdT0+xS6ibyUkjVV&#10;cxkk4468etX/AAB8NPBF7qc2jzQRoELCBtozBJgOCWUZ4JPHTtTc12Fys+Z/h/8A8FNf2ofCNq/2&#10;rV/7WDqdketr9oKP0PP3j9Cajb9vX9orVmWS3v5LV3QK50e3S2ZuTxuVc4yeK9m8UeA/BGk6izXd&#10;hbpbyzFI3CKWYqecHGST9e4rtbPSfCAtoVgshGGjIRI1XcoB6g4yT1/KptHsVZ9z8uNe0r4ieLdX&#10;vvFF7aardXEkhmuLu+ld3+c8kvIc/Tmp5vhH8Qry3Se8gCDy/MRJJhuCgdsk8Y7V99+M9Y0aaxOj&#10;WVvF5SsHLsuGYdVyTnjuOK8e1Gzu3vy9i4ZArhASQyqOxHPTvVpsHBHxXJ8M/E73JlFpujIzI0bg&#10;gbff1rZPwn8RX1hv02MCdo9wUkcbTyCema+udJ8NXkls06Nvi2szozFcLuzkAjrXsz/CmPwr4afU&#10;jcSTLIFklSOPbsRgGC5POc9/ahzFyI+O/DfwzsviD4N0nWmu7W01CW3nhvLWG1ZD5tvIVO7nBcgb&#10;sjA5qrrHwJ8OWF1LaR6lcOScsj22MP3JJb8M19heGPBtnb6ZbXMAkmleY3AigO+OPzcMM4/ixya2&#10;9V0R9TaeOUYmWfyTdJklWzhgOxAxyOxqHNlcqPz1HwbsmiWNbi4dlBZlWLC49jXR6V8ALO8kiPm3&#10;LOyCRU2gYXBJPI9R0r7i0fwrAQ+mF5ZJA0ki+YgwcL90nr6npVyx0j+ytdstQ1OU28N/D5MYUb3U&#10;r2xwFBHQ84rOVZoFFHx3pf7Omi3dx5d5G0u5WwwYhgVHZQO9dGf2Y7KKIx29q3ncFFLN8xzj19SK&#10;+uNTs7uHEljJsTzCkZYBJNoxzn7pyBwc+9XfEZv/AAz4mggsHWexuIztMo3IAx+bng84OOf5VyTr&#10;y7m0YI8DtvgB4b8I6Cl7qVpEJWdfNkc7slhwMD5gBzntWYnwivLvQF8VeFJkslV3iWK3nZo3Csdx&#10;Kn+HI4r6zl8QKJGu72BJraQfYhGsRZGfZt2sxzjjBznrxxXb+AYNM0TSbm31KC3htFtXuYoJoCxB&#10;dzlScnG0AFQPWvJrV5rU6qdJPQ/aX/g2Mj1e4/aP+IWoa0WEkHgS2tnUknDNfxk8k9tvSv7WdMTF&#10;zO2Oyf1r+RH/AINxP7BuPj58V7zwyITby+G9MnZomMipJLdNlAW5GduceufSv68dNGJZmP8As/yr&#10;xsp1zS/k/wAgxz9yxr0UUV+iHkH/1P7zjJ5Y5yRxX+ND+2WdTv8A9qr4karHbXCFvHviGcP/ANxK&#10;4P8AKv8AZXuJMIVPpmv8f/8AabihuP2ivHF5vZlfxXrLsDz8zXspP4c1+Q8D4jklU+R7tWjzRufJ&#10;/wAPvE2oadO7TTiAshxLKu4jPcZ/GvVz4zjuNKnjurm5vAxWNMxqkeQeD8o3ZB56157deDDf6a1/&#10;K0uFjaFAMbV2nILZPCjPUmuA0vRvGTwm4tBIsLAh2DYUqOCT2xX38qNKq3O9jmVScEo2ufTs1/pU&#10;1imgTLPOJ7cxTrK2JF87+JMHnHpzXj2t/DG90LUXsYyZo8ErLGwxgkbW55HvnFdj4E8HajbudU8Q&#10;vtCbSsZb5tucDjPQV9J6/wCNtK19Jfs1qVFvZJaRRtGAAEyScgZZjnqewrz3WlRny03dHRyKavLQ&#10;+ePAHwm1nW7udY0Z1t4muZNpyu0dDkZABPevs/4IeEfGWoXH/CPa9ZQRX+0z24kbKuoPTPO3Ckce&#10;lcZ8HtTuljOi2eI73UofIaR+IWAJIVzxgfzr6g8BKlrqt1pF49s8cUhSK6gb54pXiUAGQYJUfXHr&#10;XHXxUnzqRrCglZo+0Pg34bn8PaTc/D7XlihuLmCS6t9Rtl3pbXqDzIghJyBkc5z/AIfUWjeGPhv4&#10;e8XfDrxNdwNZXmo6ZqTa1bw433ZtIFl8yMIMjeckr6dq8Q0xtO8VXltc2EZt7hYBC7xXBXZOI9sr&#10;HB25PbjHzZr3XWfCXjfxp8C9WuNM0q5lj8LLEFvluI1uLSJVYXM0chZW+fcBjPI+XFebSu3r1OqV&#10;uhst4ruP7a13xFLb2ZsHubWN4LBHL3n2njcVOMMhAJPTPrXmOvX2mW/idr26tNUigilEdvdX+6Ke&#10;BHbb5iDOGjRirKRuAB5Ne1eGrLSfFngw6pr8epWlrpdlaQxWMUW/7RuUYn3ZUjewJ2nJXpxXhvxT&#10;8I3PxKkvfE2j3cw0nQbeG4h0ifzFlliaXaFYbgRg5DHqABkE16lBa2OWo+p5zIvjfWtQ1Dxn4yuE&#10;e5VJE065cNDdFrclY2CBSSrMu3Hc9MV7n4P1X45+ANJa/wDFZuDJ4htFnnv3lcJJb5+WFSccgjJA&#10;5z1HeqN18VdG8OS3Ph7wVounyTDTY9TOo2oe9NsyP5gi3OoXYzHorEq3NVfD/jrxL8RtD/s34o3e&#10;rmy0h59RitHZIiA/yuFZuThiu1M4xnmvTh5nK32Od8Y2ek69BFFbRzDzrZpWQkMz+aSNrg/MCCBj&#10;d/Wq2m3Hi7SL2zh0qOORY1jtZHniEJVUxtQvjCsOi569KY11omoJHc6LLdCa1uiPMwxMgUFwSw42&#10;j7pyentXpk2ny+Krq01pb54y5jiuPnbeMcF2xnjJ+X+XGa6U7GT1Nie91K1gn+1XhW7uIRLHAhZ2&#10;Z84+cAAL36HaaZYf2lZ21+/iG7kuJmJM0iMHXaeYyu4ZymOcGquqeHbXwnqF1p51S/uzcDZNPGjv&#10;sQ4xjp8vI9wPXrWDrFompXGo2+mXrlvLRZIVcl1mwSPlxkZU5HbmtIsloYI7u/txqdox1KKYpDNZ&#10;qxjklUhgZUwNpA/2ea9K8LeDrwaczWpex8pI5j54SFwTyy7nGXYYJJIxnj6avgp9X0/wnaWU1pFl&#10;EdGlvERCuPvENgcYyOa53xx8UtCXSWEMcTXWHj89NxWKPIAcjpyAaau9BnoPj/xGNGgeKy1GyjaQ&#10;wmdYj5nmtgFHdf4emBjGSK83l1CHUNS+0zRQefNYpNNfDb5K7mHzHucHnHOMc188SzxX13a21xA8&#10;17GsckjvlARuypCodrdjzyK9IuL3RZJI/Mm+y7YGjEJ5gDHkngEpgj+Lj1quVgzPjsLqfW45l/ew&#10;XFy6faoGXZlQcPJyTt2q34kHBrU8SeGLjTbjZoUD3XnLNdibLBVYqN3I4DtgL9B0xTvD+kR+I9Uc&#10;PueMI1tDLaSKbcySnaq7UYAdNzH19K6+40F9btVuY7pXmhC2QtzGrIskblXkJA+ZCV+X07029RHI&#10;2njXVtH0C2i1IGLEQSB2gVyigHII5wVb8/Q07TfE99f2ral/Z6RXl2HM8wiVEcAEk8YBU4GcgU/x&#10;bp1hokS2NvP5d41zE7tcfMMup5dSQCMfdBx098Vn6zreiXUcWgaTa3Zu7iSNbeO3kRVZRy7gDcWV&#10;xjI425qkuoHn2vyWPj+/jKxMG09xd6j9mTLl4ju3Z+7k7doq1oHh7TdXutR8cWjlXeOJYY+pjhTj&#10;nHGWbsfxqjrNhZ/D60mNyhivXz59skjbGcMdqTAY+Qg46ZPNdf8ABzxDp2qa1/YPlXSybFuhNBIi&#10;2yhQfMjTK5ZNpPzEZIHNU3pclM6mLxI17GPCsrXlzJI6wAO7eevAVUVAOccBc5BzXufhX9iz4n+I&#10;fA+reKRbW9nNZ2RnGnX84hv5VlfJZUAbK4GFDbTu4968R1vwn4tuviofG2gQXTrFdWcmmPHIo2Ro&#10;FO/CkZkOMnaOD0BzX7UeGvB76Xpl1rniOa8/tDW2tZbeDz0Pl2Lx5MtwCxODIxwGI25yQc4rixNZ&#10;xtynTRpqW5+BHiL9nDxhFobeLvEVtL82oNpjPdwygR7TlY2OQYyORzlDnrXnvxB+F8tneOnh61AS&#10;yUJOpiACFsOFbbuLDggdB3OK+0v29/2hvDnivxdon7Kfwz160laeZE8aa5pc0aS2dvIAFt1Iwhnk&#10;ZVR5Af3e7HJPHC+I7TSdKgs7bTpD/actncW0ct3I4/ceSYk2lSRuABHzj3yOlbwnKycjOSV2kfmd&#10;4hk1rWLpZ5tPdVjvGjUpIiJjOSeoHI5xjBxVmeSVUMxEduJGWNTGzMM5wXbGdrdsDg9fevTPEMX2&#10;DW30jVbBJQghgkePKsQQAXUEkBs8Eg9/etLVGXQdbWORbfyoLY4yyhTuOY/MY4Bx0x1robM7Hgni&#10;nwzLeLLaWrTGRVWdLidj5YhGMDaM8qScewxXz/deHZZdUV7qSF5G+WQbthVScAkYwAeoB6Cvqnxl&#10;4nivDm1jMUxVJZpISQk0eeUCnCjIOOPyrzK6ghulLafuiKgROTtbIcDGwnlMcA59TzWkW7amcl2P&#10;J/EUHmKmhpGCIz5UDhjsTBGXbu2cDvgVlWr6hYWM9q0gkR18toy2CquflVRxnFer3ug2UWnutwZf&#10;Nl2gLjIyQQRkdce3SuY0jwtHqs8FtPuCtNHHHn5goLY3HdyRx69apPqLldzD0W61KK8XTke7aONP&#10;Li2knlsbucjPHt0713mlDy/FJ8Q6jHbNyI/mUFW3Y+7zwR178ivWofDWheH/ABL/AMS26jma28kJ&#10;crCnzENhjtDYYgcEZGRXoniLStB1G5jvdEihSS5tsqtpH5cLOoAV8SElCerE8Z6Vm5lKBBod5qEb&#10;7tOuVWWdVkaSZtgQSDGwjOMZ5GB146819MeDv7Y/sx52lmk8tVS6lClXaJTk4J3K69eSeMdM8184&#10;S6R9iW31R1jaKOWOKYN+8BeTAx0IHPIPA4r628Gadb2dw1xZidRNbrbMs2Ng3g4YPnkHGBxj34rG&#10;exrFan1V8MbiBYGRlu5TIzXFpDaEHbC6hS38yQWAA6c17p8Ktd/sH40zSztKklvpVncW7M4KCPfK&#10;6IcHJZiMnPXvXiOjas97bwWlg5jneMLLEqhNiW+NvKsFbO7vkGvbvhF4E1C++KXiW2aRI5pbbTT5&#10;0uPMTAeUqCpfKsCDhl6ZH14KuzudcHsfYPxA8Rz/ABH1Twrf69exWJSRJmkJaaRWjB+TCqAokG7y&#10;0wcY5OK+1fhZ4feHXptQ8Jbru0nt3miWUFJYjNtDBwzYEgb0Gea/PrWtY1DRI0t9VinF9bSpbXRi&#10;VTA8YYFAsjRgYVcjPHJr9DdBvbK28NReMNDwnmJvUOwEomQDa6j5TznJOSPQGvKrp2SR2Qerudb4&#10;p8JDUtPi8QX1jc2nlTupbIIZAzKokUBjkZ+rA14ZceNp7nRr9dc0i5uDaXn9mfa5IwJWhZVYZV2G&#10;0Y4BTkj3ri/iD+0F4ln0HTkupTbizu180u4hSaXeEUydpN3Xv145GR87ah458VNp114u0/U28y4n&#10;Z1sp5AAwDZ2KxBIQYJ5A+U49q0o0XbUmdRX0Ppm48Q6ZBq+ltpz297p8s0o+SPgJjcVD4JJByDkc&#10;dKzfjnpHgjXPDt3q+u6UsIt4njgu7aUpOiMuQsLKy/Nkjll6dBivEbm91yHwppQt5RDcCSS8kgii&#10;+XL5OEPzbyQzZyeK0/CuuXWreELlfEcjXDgXcsdnIixb5Q2FJYhsbBwOcH2rZU9bmbkeKeH4rqOZ&#10;RfQPHbJbxbI4sH92WHGWViMnlsZH4cV3tt4i0vWJoINYkeJbG5FvbvDMyOSMiRQN6qy4xuBHQVzt&#10;jr+g2Wqx2V039ntJBsumdlk3qSDhF+4dvQgc9+1en+D/AAbaa5NbapNbRXM85a7gjVwgETsybw/d&#10;8gZ9h9a3k7atGaXQ9PvviBomm+H203UXtIrmIxSeRPl0kjDEk79w2nBx2H4YFfHPj7R7XWreS6in&#10;s3iWVlnVvvmKQ5SRZGJ2gHvjGOBX1drNn4Y0TS1fUWgDMxjjGA8jSD76kEAHnrxtFeLtbQatfNpt&#10;hcKHuFIlt9gKMsanajAqFXIIA4yfXipp6aockfMsmt/2FqFqmpsZIZJxbx3kEa5KAfMqKQFcDGcn&#10;PrWFrHjyODVJPB+kvcCNbhhGssQDgsM5ySVO5iOF9fSvqq80bw5dafeabqVnZW6TQhH8tF3xux2E&#10;9WK4A7YPNfOei+BPh4mqOup3Pl3Ubs1sdz+YFBXAUMcYI79OveuqMl2MJJnr2h3OsWVnbaj4ih8v&#10;KgyA74wyEBcbui8HPykZpdb0Lwve2Ed+hji8uaW1ktxI8iTxDDCTqWOVORxnI5z0ro9Q8MvqOnRX&#10;N5exqksRnihaPbJvC+WFdOjjA+UdOe9cGmhX3h/UY9Y0GB5FlYiQWyqBFIvyhNp24Iz2Bzg1n5lN&#10;dDz7X/DGm22nm00vR70xxBriy1EwvICBjkI+z7wPYHHXjFeKXFvYXMselwrDBevChKSQMjDZ23sA&#10;M9D3B9M19VeINeuZrQNrVlIW3si2Du8LgOcDao+9k/MeOma5k2V/okExuLaEWbMFEodwVlXnbg8M&#10;hz909+1aKZnKJ82+MPAsk0Ob2FbqOXa0khcMQc7VdCTtyScHP0FeX6doGmeB9ZXRZrHUZmvSYoI5&#10;ocCNN3DMykDPceo619oeJPCS/EKxk1bRLi70i4wqmzjUNCWRt3Kglhyfl2j0NYdv8MNXGg382ove&#10;6jPMsKmc3QLLyVGVkVQOfT1rT2hDgfHmuzatY62iXUVxexxQIbOE/ulMhJG6VQoyAD3zz61Wu5dQ&#10;1wTutksc1sGtVWQkEk8kLx90cYx9a9Z+KXhfxANasLO4stSiitrBi0iSqoGMYJbaxGD6jBrjrzwr&#10;pslh5EFnczumZJbyS6ZYxn7pKj5sqeOg4zWqktCGcF4Xs9L8IX5/0djJKVMiSTE5jPBMZYgA4HGc&#10;nnp0rr7keC9Pu5Lpo4VhupWMca7nMZYgASc/eHrj61y8IexvUiuLKAm3y8pi/fBPMX5W3Hk5OMYP&#10;Tt3qLxFpKavb/aYhIsbSB/NUFELHIJC/3a0sA2/XQbOW4jtp7N0MZy1yw3biuR5fcMPb+lZmja7Y&#10;XmiS6SstrBLDbNBGtmjMkyphR5hyM8nOR09PXibTwdHLfTvNeSMFGyMgLuUhOFUEnBbkEjNaehy6&#10;fpFkhxJFLAGCMUCfPn5VJKkYz1PT1osB6D4bgs7NGW8tftGYTb7UChA+35ULMCBnJzk1tr4eFxci&#10;zswqSyxqPKWUSRordU3BcZU/QV5VH4x8tlezLeZOxcRyEx5bHzHPQ5ySSO1dj4f177LpiztC/mRO&#10;ZJkgy21gOMMeAuODkd8+lS79AMK+8AWOqXEmk3k808qq89w3mA46lFxk9cY9sVw2pfDm1F7Z3aN5&#10;ykRxmKVi+7rkswIA9MdvpXrvhR9NntLq8vLO7huNQldreVBsVGcEBDnBOF5/OrEegRL5EFxLCZVB&#10;kHmkkqn8We28kYUDt3p3E0fGup+Ao7HX5rxLeKa284SSW5DEoAcbVHG4jHcmvOfHC6IusKLa0azi&#10;PlxbGUMqKT3AP3uc/wBK+1/EvhzR5s29rMUkkLSOi/JJGWbHzHnCgcZ6YrzDxN8Mfh/eXgijVhKo&#10;SS5mnk/dMMD7j9SfoOtaRl3IcOx4Zf8AhjR1fyxqDGzCgmRF+Zic/MF45yOvb0rol+Gvhq+062Fv&#10;IqvHmFzKmC0mz72Md/X1rtj4L8NSSy6bptxalIEWPzJcgBs5yODjjGG6/wBLUtvZ+C9buYHu4rm+&#10;8ob8SK0EJfBVmJyOB6DNNzBQPm3XvDo0a/OkyJDGrQogkjBxhuFG/kFh+leNav4VurG6ghZ2d90h&#10;dgCQoCnaQeTk+gr7U8TL4U8TWMk93O7SF0iNxEVIlwRh/lOByM+teT+KvA/hKys/tN5qN1FJM2+3&#10;KuDjJ2sWGSfpnrVKZDR8sweEtZN2k08jRW7NIrT7gmWUfUck8Y9Tmup8Maze6NataQqkUazHe/JM&#10;hbAA3HByOvWugvPCOkTW8sMd5c3Sq4QfN+6DDPXB+9WRa6ppek6FNpNunnSM3nyqWbCkP24xkAVp&#10;cRy/joxXxtdP0+Ca58hCXMo2sHQkggHoSPSuk/4QvVvEel2yQzx2duYtpdJS86Lgh9qqOOvf1rjp&#10;bq61DxXBdWzGe5nuSyt/AGwPm5wDgDk/lXbrrWpWFw1ppUKFHLPI8jBXII+cAjvk5/lSAqaP8JfD&#10;fhXSruS+1F7xVnEcEDBs5YZJJ4yq44z7CsrxlZaLAY10exFuIowySRqQzswzgk4Bz3PNehNDe6rO&#10;uoXRjaGaaGGS3ChN5jHPzggcjGRXY6rDo892uqXNnFJBs3iIbmMZQ7VXg7d3BJ9qTYHA2HhmC38I&#10;SM1pLJJcxJJENnzBc5GCP4cEc+tdf8TYz4W8FQ2txaxxfao4xJEzAbDjBO7nJ/PrT7/XodF0q5hg&#10;l/0ea3j+UDaUk3hgADztA6+tVvH2pm48Ny/27btdlk3QvFzGCqjnJ7duKm92B8keBtWv/CvjvU/E&#10;mmo4V7FIjbyOy2sz9NzIP40UAqRgnpXoukfEGXxnbXOnXsC2l7alZBDCGMcyu2d4J+6QQQRj+teV&#10;XN1LdwNLDG4CMI32fdCMuSeDyTXafDq5hHi6ZYRGjR2whkt2BY/IQ3PbccU5LqB6/YSWcupRIiS2&#10;cpjYPMW4XeABn074zWRrUupeZAL1EuFjuA0E0W0tsB27SvYjGT9at634gs7LRpYtOZDd5LhmXDAK&#10;eh4APJyM/wBaiTxZpa3tk17EgRYYSFAJYOQSS3OAWNc8il6nQ2ukaNN4V+0XkjMsl2WjihUncrAL&#10;Iu7O7rzgYrdsNEuPEumWem2thLcS6aZInud2EMByUUbcgEe/NebaZ8RLKx1JrOOKVVKuy7MmMHng&#10;jn7x7j+VaWo/ETVfCUtppCXChbtwVhgyBMNmWHYZ44HtXJOLexvFo27TSNXsdduNItYd8V7AscMc&#10;84MUcgYOx56k4OSO9e1aWdRjlTS7mdGW6b7IFjwXOF+YI2OoHQd/xr548O+KbPUb9NVfcSoAinBJ&#10;8oqTwByOfevZfDfjK40DS11yFES4sbuV1lmG7cX6gpjncv4fSvMxMXY6qW5/Rh/wbsfB2P4a/FT4&#10;n6g0oW6ufDujRXmnbwz2zfbLpozKoGFd0AfbnODyBxX9X2m48yY99yj9K/lH/wCDbS6Oo+LvjLqL&#10;gF5U0OSSUDG9pJLxifXiv6t9LVfNnYZzvH0+6K8zJE/7S9568r/Qyx9raGxRULRFjne49hj/AApP&#10;Jb/npJ+n+FfoZ5Vj/9X+73VJ1gtXlbJwhzjsAK/x4PjNrU178X/FmoRSfJP4g1OVXXjPmXMh+vWv&#10;9gvxHcR22iXco522srMT3whr/G08Y3K3PjLWZZAXebUL0qhz/FK/PHcdq/HuB483tm/L9T6GvLlh&#10;E5G61S8ngk0iQ/6PMA8qjKtuT3HUHg46cVb0GT+zbhYjh0TkBuVII6Vl2sUyXiCQZGCyt1PA5FXr&#10;ryYnjklJyWwxHYD/AOseK/QnFWscKl1PUEjileXVYd7R74yUJwRu4PA78dOlQ3Gr3ltdyFQDuXyl&#10;JGMbRge2cY5rH0SWGOym3K2XQNESM8/3iPQ4xxWJc68jsEA2sr7iR0z6Y/zxXIqWrW5vz9j3H4e+&#10;ME8LWd5JegzvJC8Uaoc4aQdTnrx0x0r3/wAHeKrC2vrWx1dVlsdQgjfejZztxgMexHcZzx+FfH/h&#10;5FTVIo3kKRtMpLpgjDH346E19Ew6PJomsLpCSeZbsnmxsx4KZ+Ug9iQfzrknSjeWm5o5uy8j9KfC&#10;PinRrr4dazcWt2kGu25hjs9qZD7GAUjGACI+GzycV9st8Yb/AEr4WeI/hfJMksHijw/Y6hBMB5Qj&#10;EKF52fHzAsy5wT8x46V8LfCnwjJY/De/sr5fNnmuZr8JcwAkrEqMnlyLypOAOuDnkd697+GHgsa/&#10;8WRpHim+8lda8E+SunpOqhHWJ1UqzZ2jgcEjviuenSWr7Gjm9j6i8P8AxZsdavtO1j4dwbNCubaK&#10;VxIrLK96sSie3ukckjBJCYAxXqKfC628a6Pc6n4q0fU7OISmxEKXBjZo0LSmRAGIdXbHIH8hXwT8&#10;RfGkHwd+HehfDr4daXcXnii7ng1XVWZso6y7Qz453EE4L5HGSK/QDwd8YvG3iO/TS/FGhzJY2+kT&#10;3YhJiSSW7gTcRG/dG6KM7uPpXRGDWqIcr6M8a07Q/B3w48Q2dp8TbG5nkt2t7pYbVI12QyDLIcgM&#10;5XCgMD97JrK+IXxB8B/EDxtLJcTXiaZesp015wEkhAJHlSZP+qZxkk5IxxVLxvrOm/FPxDpep+Zq&#10;OlXkllFaR2ska3ardySf6t9xRkXBIJOdvvXDazpd29hAupNFO73TRNc4RlQITGQ23kcAYIz3z616&#10;NOGtzCUrbHWxaXoUl6mieCre7v7q8uhEILUIpEi8MTnA2Y6tgcGpPCngbxlo3i5J76x1K0Ed09q9&#10;pbeU6kIc7ixJGAcjpn0NeifBhbqLxRHNaXFjpazafNb3OpzK0siptCnyFwAjE4wzHgHg1l6npviy&#10;015L22ubyExXDGRAxJkTru67ecZzkg+tb+Rjbqb/AI3+HHiFL9LLR5lM8u2d0uByofOFQ5wfbNXd&#10;M8J2ljrMl74ggm06WxjW1jZUdlujInJ3RhgwGSAD0I61y3i7R77xJqNnq8kuoF44I5Z7kuy7djAA&#10;BY/lIPrnIrSk1rQJIlZLhjdRsohkeRyrbSdxYrjlcHg8fnVLZCe553r/AMSdR1At4T+1W91YWtwY&#10;0mRGcIWXPlNkDGeK8GuJNK1HWydOikllRSPsoYqG3jGAv8POSTkiumvdFSLUrvXNOZI4bxhPN5S5&#10;3qDxhOxzngetZOh+DPFWp30LrIsdwY2gZkYbxA+TtxzkkHqTxW8bIl3ItM0HV4LW4sNSuLXzmjUe&#10;XJKB+7Y7j8+c/KvvyRxWrNiC9t7i3lggNyBbYQtJjb/E2eCWAGRzXMa5o1nYS2+gTl0bb5cAkdiz&#10;xkARZYc5HJ5Neo+Hb/T4bAWcduZSpXzZnf7w3BMICCwIPG7t3wKpjO50DTxqGjNZ28SwzGYxRrEf&#10;LQS5BBPBGeMDnGK7nxv4L1nSLHS9Rtb7zIpgHQIpEqybi7RljwSDkqc4bpXOQpdP/wAS+xaTT5Lx&#10;MGxuvMKBEYfMWA3HzBwD0z6V6BpOseKvEFrd+FNYjSSG3kS+kumudy2pjyQCMdCvX6HmsQTPjrxH&#10;pHj3XteuU1jVEicMNPla0tlUPC2Tu+YnLY6vggZ9q9M0DRdW8JaHeXPhiyiuJbRUt9OSebzJZJXK&#10;g5ZArKioOvXmte68Hp42GsyW140llAIzaT2TKjXMjkHqcgbsDOMAr1HeqHhy31nwNrIuPGDyvEIJ&#10;EsoYsOIJQAuCU3HIwSc/gcVo5aCsbnj34DwazcW3iBbw3f26wjvb+ytMy+RcKAwjG05CtzxknPWv&#10;J7S003wh5el6fbw3cksjQpNBKVdM9egPQnbj8O2a7u21jV7i0Xwz4bvrqL7ZeXFxBM24ERhWGFIz&#10;uIyShbA574rY8EfA3xVbajYrPNBbaREUivry5yZZo4SJGKBV+Z8Ekkkd+lNS01YHsXw48G/Evwr9&#10;g8Q6XLaLdyKjw288e5A4IwcZIBQMPvEfNjHt79+2NH8d9R+H+qeFPht4WuX8SeJfD8NretbTpE8a&#10;wD960RdiNqt8+OoB6kGvqHwd4R+Fer+BLaXwpq8CS2M0Msl2sAt1WGLDOrlySSiq29sntio/GPx8&#10;8H+JvFOvap4AupbmJnWCe5uJWtI1tbUKPkmcBismWJlV8HOK8+VRuSaR1xjaOr3P5oPgb/wTp+Ku&#10;h38eseLreOxE17a/bI9WvCJXxKJ9j7V4JZByGGfWvs747Qt4X8bweGNNns/Oj0tLqTzY2YeXIwC+&#10;YeoxwV/mcV+gHxV8ff8ACZ+MLe/8Uw22lRKonjFoREJT5Yjhcj5lyFxh+hPPWvl39o/4V6l4c1rS&#10;vGr2txcWuq6aplvjkRJLBhoklwxyp34yMDIyQc5rpVZykuYxdOy0PllbbW/EWqPrGs/2RaOsbbSp&#10;bbOUIG9sjJLdiPTmrnxz8ATpotjrcFtaF7nMmovZN5pzGCNox0XGDnsTX6A/Cn9ny61vw1afFPx/&#10;a2tr4Zms2vNPS8RbdNTUK28oqZf5cMu4gZ6jNfEd58P/ABJ8Qfi14j8MeGY9Q0bwvoJGLRGY2zve&#10;IZEVAVO0hcAkHB4HeiFVN6PYHTaPz11jwxq9xD9iaCWR0lyGJLnykG8AAAEEYAPpTbuxZFiFzbw2&#10;hWNY5wVkJdJBnIPUkemetfe15+zhqF54knk1PU7sSfZRKI3byVdgijHOTwe20ZGea8x1/wCE2taD&#10;DNepjVJZGxHFGTuVT8qh4snoSDkH06CuhVkyOSx8danD9slEICMkahIAwxx0wRnOcjnvjvVKXwvd&#10;ajaJK4Znt49qm0Bh2fNg7t2c4z1wc9q9gfQmuNTVVMMMcDIL0QTFZFEbnedmMkjB6H2rzvVNRBY3&#10;FujtE8zFJ51O5QzZGzuAeADn6+taJ9CWjDgXVNKWKa1Nv5kUyyuJh5mVQnKDIHzMOM4NdxoerXF8&#10;ryXlujxzyeWJyxUAMCQNo24x27e1cW91emATQwgMk6RiRiDIdrfKmUAJY5/i5xzXVpLq2pWBvLOS&#10;VCoAEBG4q4wQOcHoP/105CR7RpusX0mkx29vhpfs6xkMqhpB1BEh7469TXunw3TWtbS4js7dYmkc&#10;YnLhtihGCqANoABycbc5J7cV8m+HZda091SSFiIZCsMUaAZ24Jx2JA5OR06HNfVfw5glttRVftEh&#10;aSSG4l6IrLJyV45DKeMDg9axqIuO59caRL4g0WG1sr+I2tyk8KTqqxshUEfLgBs7gM5r7A+EuvWV&#10;vf6zq2kiQrd3EMjJcSB9pgiVC0iuc4UdSp/KvlsXFla6nPqtjKXAuEjljJVCAg+8pwNxwfl9D3rp&#10;fAWqSWMGoyf2o6WOpapPM0rBZjF5gVREu3qpAPynPzck1xVI3R1QlY+1fGOr6lruqQTabcSXrSb1&#10;cPlUkV8MoiMZ5wxAOQcDvX2l4c8B+L7fw1FDpsaX8MMSRSJEu1o4pI93lxqrdVIwWH581+YGl67q&#10;3h/xlp2rafdsTNKzR/bNgMdtGSpYBtv3hyR68cGv3d+HsngC38JpL4UuYkM1r9ofaxVtrL0II3AA&#10;nlRkHPevNxTcUrI66KUmz4D8aroE0t34g8W2i2CwbrOOzt2aaZpYwCjFiWDZPzYOOcivJdB0j4ez&#10;XFjeeG7m9kvboh72ykVRCzSuCAwGArYPI6gdxX0v8SPC91ZqdZhaFJmtZojZy2+YfPXLjDPvGTGQ&#10;wY9PSvmzStTuL/QU1mVIYGgm8mCSFQsjbgQzMQoLHg/NjC+1a0ndXRnNa6jwbPR7i5udBtY3g/tB&#10;mv8ASQpDW4Pyecg+bccjJG4Z6jpz1F/NqR0CMfZhLaXUJg2OqqVZcqCnJJBADZzj15r5vs/Ep8O6&#10;x/ZmqSTRPc2mxJCFfzSGwUJBwS2eM8g88V2954n0rw74MW60cnbGvlH7M5UwzbtpBX5lK7m+fALH&#10;ORW7gZ8x5d4o0d9PW7MckTyWdysLRc+dkKHGdxI3cjDKSOK9Z0vUvsHg9dW0Ke4ihhtkPmt+8Yvu&#10;G9VTquGPXAH4V4RDdWjzi5vo3uZZDJMrAYCouc5yBkc5UDt0p+p/EDR/7Nk8L6MsIW7RUa9l3ZhY&#10;8ldqjCgAnOM5PWtXC9jJSse56V4o03xTbKl0818ZGe5E8qbfNB+V8YJJGT2GSe+K6XwzDqkfiSR7&#10;W1nmtpIBJbyO+1CyAqqEOM8Hk/KeleWfDXQpLXw5Fa21wbtJ4XVZWTy+GPZV+YcjO7GDXafYP7D1&#10;LMt1fgBURrd2SR0fbkuq9fnzu2846Z5qJLU1XQ8f8deGPGEGlanqkmovbTSvMsiibAkABbapRQRg&#10;5A5HQDrXI/C/4ewS+FNN1rxNLcXd29ra+ZKud0iMoDRs0rMTg9CfrX0pqujvqPhyS6glVY7fzFje&#10;6g5nIyT8vBBI5zz+mKXwdpGmLp1hpl+zw2t7GBPcebv4wSpC4XoT0IHHSqjUdiHDU9lKadaPNp1v&#10;bxtaw26L9qRgwKuuVUsCCpySvBHc1xtr4ksZ9HtrXRo48Xau0chwgARsMeGYswPQYP8AWtG00s3l&#10;iLHTLdrqBkEJaOTywsasclDu5BH3hg+orxbxUj+E5rS40wxJJC0yoq5IKjp1P9z2/Wsoq+hbdj1L&#10;xHb+GJtZsYNSg+13Mdvbq+6AYSPdlvnXGGb1ycY6GpYvCvhXV7SeCG2leGBi+wTFTGv3nVQB8zbs&#10;de3SvlK68VeMbbUBez3qXU0u1ltIx8u3GML/ALQGDluPQGta98f372M93p0jQ3s6JsJO+QsVwwZC&#10;QoPpnoPatFTfQn2h0t5pdhoV5M2kyRLtnSSSOSXyRG7sGVSGy7tjPAOB3rY1Px74d/tC20SEeXcm&#10;FZ/NiGFE5wwDHOGIzjPHsK8m8MSr42huJ9bmmEzXqwiUMuRGvGOMlfmGSAPcV6vY+GbDTtSNxLJD&#10;Oys8yu7MxTP8WQoyGI5Aq2u5CZJf+XrMcmqa1dzsHCSnyo0AZehA3Dovf+vWvDfGOhK+s3GovaSa&#10;hBFZAD7IqxyknBBJD7ckdSR9a9B+JHiTTtMaGC0t/wB84dGCyEReXJwA0ec4PtjFfP8A43+NraLp&#10;cbwwxBoYQI338MGwrRsOcjn1x9auEWRJo841LRLHUxdrDYJBERaG43yGT/VY2lwm3tnj1rldNuvs&#10;bNp2j+TNbJO8bRs4YkEkM2X+YAZxgCrVl8S7jUNsW6NJJbhlkg3YQRgDYxJwfmJPAxjGa5K68afY&#10;0n07UPs73cUuZHKD51kJZjkDsemD+db2ZiYeq+FRLrRt9Od2MysvlYUY2LuXBxkA478ntmqt7pGu&#10;NpssqKn2OKRVEm0GRpNu8KM/NweOmOtV5/F0kuoHWfLAh3iIKSwK5ym4KDuORyM9M1m2vi+70mOf&#10;Ubeyu3jebylZJSTJIg4yDnbgHGPyq9QOi8e2I03w9pz26xyXsrjYIhg75F2FckD1AIxx2rtLfSdQ&#10;vPD9vZWE1taOHFnOpfy8uACw5I3DA4b2PpXz/rPju4vtePh+7E4lWMzw2+UKxtuBLyEgv8o5Xbzn&#10;rWZ4Kum1i/huNcupZI4VlmQxMNqtI5QuSMc9eOTVOLsK59GaTH4eW4udNvboxRl1hEiHmNo1/wCW&#10;WCcE8jnk84Fe6ePPDvg6+0TTLXw/N5L/AGXzJp71tzIoGN4G0bpAeAOv4V8yaTdaTpOpS6jJC8q2&#10;9wJVXIAZ1/j+YZIwM4xWh4s+JC+INWEkgEecPGz4ZUD8BMA4AB6/Ws3DUo851jw7BZ6ldiC8DIBH&#10;tK5f5STk8knGBkn3xiuZ8R6doqXcGovcTSAuVVFIZVcdPkPOG+mKw/FHirV7O9n0tVJfzMRrtLMT&#10;t+YA9SOmO1FjBcapZQ3vh63E88RZ5w5Z5Nqn7xJbJIYnjtWpNzlfFvh5tKkkudFSRt2HeJxs3Dbj&#10;5D0Xac9a8MvbHxPZ3otr2xmhVoBb5VQdygZHTrkHqx5xXuesS+L7iclvIYIdkzZ/eLyTnGT0HHAr&#10;EtnliZ5r+4jF0zrHEoHzFEQkljwATwOfTgVcXZGcjIsLG1sfClpbmONJ8tLjaNzKwyMnp74614v4&#10;mjtrrUZ7czqgBCA5fnjJyDjvxx29a9GvpbSbU7e6uJXLJJIFiGGVQAMZHcDv6/pXnOsRx67qd5d7&#10;/J/fJnAxvVOBt9O+MVoiWc54F0LUtVvWF3P5KeezMzglcDIDL1zkgZr0iXwTpukXRtbhUmlwdzI3&#10;B45AU+/OPWmeAPDcSXC/bJ5TAI2+aMkM7sTkZx2GM+ldhJpkEuuR2uP3ckbBZnO7BBJJJyP/AK9K&#10;+ojjLLwl4f02wfVzGI7mymDBLj5Qyt1C4BzkYyTXmz6vpfmyaZAm24Cl1nQARrtYcc85IyO1e8+K&#10;NFuLzRrmygczBcM7AHlNoyeM85HHoK+Uj4V1iw1hnXewB8tstkbX6c55JHXHNNMD1/wtqtk+spY3&#10;7xuwaMrGwCqj5yW98eldrqGvwtvay8sKWljYDBWRxyD26H/JrwXwtZPca79nfar3T+XDjsU6ZJHH&#10;4V2vinwbqdnpc09lek263XzRiIFQ6qPm3LnqeBSaTCxwXii9efT7q91Sd5ZVjcwgyYjKjG0DPP3v&#10;yrN+LvxQh034e6f4e08MYYraNNkbj55XTLkH0UnjvVHU7XUJdIS31SIoOYWZiGDIT1x0B7YzXyj8&#10;YvEL6n8UbfwrbwO1rZ2XkW6B9hMjqSrlsYOBirSuwPX9P1iz8P8Ahmws7/M8kmnRT3DJwzbsn5m/&#10;vBSBnFUIPE8cPju7vNAnWGae2t5ls3TBWCMBTKTznOefcVyMPizS9QvP7HntiTAbeGUpiSTbbgAo&#10;ec/Ngkmub8RR6XcSXWoWs063cNlgeTJ5ZEYyVjbHoRzSA+mr2LT9V0lLrSpjM7SMpZ8l5PnwTu9g&#10;Mk+9U7fStOs7A3kkZ85y5iDli2EPAyf72eK83+GusDT9ChutXa68m9hjMUoGI1ZSCy/iPQV6g1/H&#10;c2boMKZZALYhj8y98dlKEdO9c1QaJtDmudMu43RMLMmHyuWj25xg+nY8d6qzsNQnt9Vnt4pAkhSK&#10;SQg+Wectk98k9K9D0lBPdRPbSwyqvOzI3DHJcg9h0wc1nTx2EZbTUhP7yQyeWqg7d/oTyc569q4J&#10;1DpjA5vxBf3/AIV1yz0Jdr2+oQLKDH08/gsD2zwOhru7LWbu50VJFlHlIVMhP3y7Kyn73bJx3Ncd&#10;rOkWevCK3jl+yMSfs0jHc8UqjqO5zjr9a82s/EGu2sT2GpuGnguFWSJRuAMRxuOOxHNc1VXVzVOz&#10;P7Lv+DaSO7eX4y3MgxCZvDqJwuA/l3ZcDHpxX9VWlnLTdv3gH1+UV/Kf/wAGvGrTa18Ovi9eGQyR&#10;R6/o0CMVKnIt5ycg5PP6V/VdpIUtNgdJf5qK8rJP+Ri/8L/QjG7fcbIOaKTHof8AP5UYPqf8/hX3&#10;x5Z//9b+53x7i28F6vMedml3bnP+zCxr/Gq1uSSTxLeTMoJe8lJcnBGXJ4/Ov9kn4pXHkfC/xFcr&#10;8uzQNQfJ7YtpDz9K/wAazWI2GsXHPzeezsp7/N/ga/JeB2uSq/Q9ytqkUdVAtboqz8wyj5s9u5/G&#10;r4FuYhKMhuWGemOR0qrdWhmjdoP4GU7umSf5VjXF2toYnLnGCrZ9e/4V91HXY55OzZ2Gm3Ezwsls&#10;+SowiqvJz2+XntXO3EbxMJV2nzME89D0IGRUFtP5OZrQuokztdTjDYp1r5zKUmwdgJ3E8ep//XTU&#10;RXTN7TdQupo1t3YrGj5HXP8Ak19K6Dp+oajaQa5DI0sm9IXfftKBRwec59O39a+XtHkSTzIkfDMv&#10;7vkkg9gMd/rX6Afs3fDHU/EtlDFeyIttdolwzzNtVEV9hDEcjJPHf61xYrTXsb0tdGfrJ+zv4b8T&#10;a74B0weJxG8rWzPdTIpYrbYIQrt5VwOGUjHeuL+J/wAaPDHwX+IQ1BLZry5TQ5NJs47UfPKY5PvM&#10;eD8qE4HG7pweva6F8RfB3wN8Ear4t8dSyyfZt1lpltE4KRMqD7r/ACsFb3HI61+Df7QfxUXxtqsE&#10;nhO+Mks97LctdSl9ttK0m6P7PLwSMcMDxWOBoObbexWJqKKsj9cfgX8cfDuseK5fFnhC50qe/hAl&#10;m0bXYZHkjWULEVRZMEhWJPynjrxX6Jv8Rrf4rQXOh6lbw6DroihsLG7u52Onyxu2HktxjiQ9lORj&#10;vX8x3wV8efEbwx4quNY8ZXtreL5ebjT70FXu4JGCO1u0eD5gHTI/Pmv1L0r/AIKF6L4Lk060vrJb&#10;q302yW3tfLbZdLbEniQSpy4zgAjjsa9GeGafuo56dZdWfrT8Ev2Ytf0aC/1PxNrFrLq7RvBppifz&#10;RGVG2R2kIIDtH8qDpz1BrzPxL8FtN8C2s1x4d1a8uLQ3ZhvdNudgaKTlncAKxBPfBwcZr5U8Fftg&#10;/BrxLJpmrJ4rvdHMsjtdaTcTN51vG/zMiMFC/MRn2BxX2j8Ivjx+zL400y417V/FokhluZYLI6jB&#10;LHE0kRwxkuYzIi84xvAzng4pqMk7sq8WrI9z+Cvwz1nUrGTx5pusQ3dzFbC5s9LEKsZYh8pAeTCv&#10;gDa69Rgj0rjfGniPT/GviYpqE9nZuI4reGSExRF2t1wFcdYyQcHK4yOa8d0z9oH9nDSPiJFoGiay&#10;yazMkqPqekyCS2iMgP7tnXA57EDjr2rstN8GeBvFmuZg8R6cbyYtKPMuBIwC/MxZx2yOeeO9CjbV&#10;gnfRF7+1GtNVRodTtVs7KAQyRDEquCcZyq4yT1xke1eD/FbXLax1aPV44kC3c6LJbWu6OEkKBhB1&#10;XB5POSe1e66R8N9LhmmtLS8iItHZWt0mjYMfviRGL5Oc5GMjBp+o/Brw/rH2fULjCySu0QEpKHnh&#10;n2HgjHf1rSMkmQ02fnH4l17W9Hg/csyyXOLli7/uxzgcA5AwMjH41n6V4nv7rUobGGd7fzCVme3l&#10;I++OCOBlR6nn2r6z1rwL4T+1nTNJ8PXd0kJWN7mVd6Gb7kjHcWOzjIx+FeY+MfBPh3wzLNZafp09&#10;rO8SySbkZXUZAIO4BguTknoK6VO+hlZ33OD8evJI9vJqt3PqE9qqwRTLtICnGzkEE4zyMZFS6fae&#10;JbzxjpGr28d5dtBEsgujJtQnOzaIwRwP4jj61iWVpoTeVc2yTRTxlbsxOQwJbKAoAOenrge1ek+G&#10;/EtnpXiHyESWAwyeWI4xuVxICSv+yM88/n0qnsCR+mPwkn0O40hU8ZXBe+mthI1regLJGoPzMpI4&#10;Geu3PODimw6/4M03xBqHhjTNIupor2F49Vv3khgtoYpRtALuTuYg/cXqoya+eZL24sdLtf7fu0a5&#10;lhCqfMDOvmYYKSOeMYGMU7QPG3hPTVL6tbT3upywGeO1ZXkSN4lO1SSeRzu7AYxXHKmaqR7j4z0f&#10;4YeEtes9J8MRXFwY4RCstmSsEWRgiVcBG4J3HbnAHNWdD8LeDbPWIc2H22BF8y4QEeZM2cfIzZVQ&#10;3RuOa5Kx8QPremW95rlrKhktRbTzRZKcvny8HB3OpOOcDHWvWvA0lz4isU0a0hDWFsfsskEuf3aE&#10;/u/MLHcTgknJ565qbOxaSD4Y/s83thpN74s0K3jS1F7PcwWVwdzW4lz5UIUYxt7444robnwtJqtn&#10;L4dv5ZPtd6jjybGFDbyRvwc56E4K9M+3r6bc69P4C8JzzNrFobVlaBba3mVVkkiVgU3KQwYcc8cC&#10;vka+8fEeGpvFdob+W60+7S202ytCrNcPM6phhJwcg5YgcYzRFt3dxystD334aaX4dtfEVzoesRyy&#10;aZo0sdpcRqzRoJUjDOrYXIjz988+xr6v8R6h8GvF3w3tkg0iOWxs5hYXkBHkxxJy+wBh++kwAUbI&#10;zwMivzq8VTfEZPD8uo3EptLCRkeUKRJPPIVJG/sPp612MGq6n418JW9o4nthox/49LncBMWQuWXg&#10;gyHGBkAcYrOrTvZ3Lpy6WPNPGt9oUfxBt9GbTLmPRkn8i0tVDiaG1dlw5XcXOM9c89QOK988fXPj&#10;Hw5BoesW16muaayyNYaa1uGiEcMiqsU6qQpKgZwT098iq/gPwB4n8RWsvizVLe1ht4lDrqF5IYjb&#10;lV3iMKuC24DJGePSvTbrxd4f13Qv+ENvdH1+6t7e6a9l1Xw4YrZYXlTdsVLgFXG7ggH1YYORUzqX&#10;2LjE6/xpdaA2gW7fESOCy020tGnstLLLDaxb0Y7dhYmEDoEByQeOTX53+ItSb4a/DyLxjBbaXc3P&#10;iGaS9Z7ceU0uC4QY3s5CxlUUEDoMc1R+MPg3xD8U/F8Wuai+qf2Rpemi1sLO6m+zXchhyZLm4eJy&#10;jsFJVRzgcd65dNDbW9DtvA91p0V5LHNE1hdGZ1aIM4AkcnAYDtkYHrzVQgkhTm23oW7X/hIJYYNU&#10;aOOAy6dKTBqCL50CSYIYR8ysuCQhA5657V8J6l8Zx4ge60nwB9se2trxra91NWHk28KfIkSuvLM2&#10;0nnJXue1eyftHeDvH/8AwiTWPhvU4IzqOpnSvE8guGGoQWbMFaKMKuQZDgFjwBnHNeK2dt4Z8L6j&#10;aeCfCVqlsoEVg8cf72BYguWba4UeZkHp65PeuuC0uc0272PNbqTwr4as77UoIbqeK4X7PcQysS8r&#10;lgfv/wAJGRk968nu9b8Q+OW0zSLCyFidLWeQjT4A26Zm2hn28PtTAHYDmvb/AB1pIs5LhNFWOWJp&#10;MwC4kA4VclxCuBlj7kD3ryXwetjaas9uLoWksUTSwxkDa/Gd2TkcEE4HOOldMNjNq5F4V8FeJLDx&#10;C2pTRC5sYbU3DRTBIS06ngtv6BvusMc9jXe3WqT6bZzzW0Mcslxt36fbvuKDH/LJeihj2IJ4GOtc&#10;jrPiG8u4AunGU/MIDdRhnMm5vmCkrnGSTntWRcSPoUMdncSxQXcTubaW5jd40Eag4ZDhWkOcZOet&#10;Pcm9tDttAuPF2jPG6RTAwMVEV0fLdN4DEsrgblAPpg+teqeHvHE2rXcculysLj94jGKNlRmJ+QYX&#10;7xHQkYHSvifWPEPxevrdvEF152pKzPbEMpk8gsM4ZQDghckdsV0ngz4mNYeJxHqDRfaSCscljJ5T&#10;CaNflIfgc4wQR144NNwBTPvzU/iJq2m30dlfwXNq+EkE8qsnm/IPMVQQ3y56EjjPSu88GfGTydSj&#10;tLZ541WYTi3uSBuLnPLqpYk9VwK8C8PftAeJ/G/iqz0C5t7kJEGNws0EcsJJXBCMUVju4B596+jv&#10;hl8NdSsnk1lbTUJQ9xcTbgBlCG3KA2CvyKeo4IxXPJJaM1TvsfTc880sUGuSTXkLzuGCI4IaQ/dQ&#10;kncvOSxI571+t/wY1Cxm+HMOvancXVtNcQRRi3vC0bnYDubjLuGx3Xp1B5r8K/DT/EbWfF1laWE5&#10;HkXq2iPdpvcMrfMzKrEleeuMkV+6vgTRtT0fw5bPdt5ruiIvlyrj5NpZvNIyg6naegFefi47I7MP&#10;K7Zg+KPj34Rg8Oal4dm1DV9R1HzHigtPIViAflBJlCnaCB24Ffnb8Sbrxq5tdWm1WbT7vT9PGdNs&#10;gEBRgx3Ajact17jrjFfS/wAUdR0y68Vajc69qEKNYbraOOVPMhn3AEBXBBJAAxg55718i+PNdbW9&#10;bTWNEltbq8hgEEcrxFiGCkbMIcMFxgEr/I5qhBdiKsr7nLXXxWGtaNaXl7ILm7uB56MqEERJkESq&#10;eFaMjacnOfWuq1D4ttY+Dzo0Ul1CzzM6Fz8/luRgbwMAbieueODXx54k8X+KrSwmg0vR9O+1mRnl&#10;ijTyztLZDOwbOD2BHPrXnUXxJ1nUrf7Frirb3j4Ta9yp22/GSUO3aec46muxUluc3O9j7Si8Y3/j&#10;XxHbaVc3CLHbyeWEbcFkT+4NmQygdc46+lerDwfc6fZz61E1iYlLRSR73CK7f3erEAHp1z2r4r0H&#10;4h6LoUo1aCeWMF2mWXA2uYsB1wozuJ6V9V6L8adOv9ctjEbN7dpYlnbZtCGWMAA5J3Ff4vfv2qJx&#10;a2HFrqfZHg+KLTtK0y2gtNtxCpfzm+VmeSPgFs9uOMj8a6rT5NNmtrmSaRZpjI8/m7zmMqBkZYZC&#10;Bvfpx7V5t4N8c+GPEut/2Akn2eSWZIjHKY4zM4UqrRl+h689R2ru9V8Pz22pTeF7mCRVKqkcshgK&#10;Ki42qX5LE9cHr1rjlvqdcbW0OJufE813YRjS7qySaAvGyZZYiz9VJLH+Ek7sA5wB3rW03V7e1uXs&#10;LqRJvKdWlRGICx5wCpbbuYjnpng147q2qXNpqMvh61ibSVW4ZxNPJGY2YZy+CVA59M/lWV4CtIvE&#10;sLX18J7u4inmj8xMEO0Z+UKSxBB5xha1UdDJy1Po8r4xudQNzpb4tIYTcW6xMC22M4k3bRjDJkFR&#10;jmuT166/sC2KWcckxleQIkoMqxF15X5sBQ3qDk46UyDQXvNHvbCzu76xEglW8AY71dQCwTLEdSMc&#10;fTpXmdv4Yj1e8a6jlci3We2VLiZmSXC7d3AxuTOQOCDjtSi0ORTuLhdZkNwbZra5Vl+0FSoGAxyR&#10;lfkyDwRyPWvOPFOqeGNT3WSOjLa3nl2yICgWN2CljISDgZJzgn6V0M/hPVtN099KZVFvcYRpppZF&#10;mY4+bmPoueeeK8pn8H2ybILeC/aeBJ9v2hyEyp+bDvktntn8PWt4mcmfV3ga/wDhr4S0q4m1A6fL&#10;K67bpWG0bgfkuMMxAzwuVPI5IrkfGnxZ0m/0UtazFnhzEwgBa3lG44VcY+UZH8WPauU8OaF4h1XS&#10;re8utK0z7O9kytZtIZHk/vMSuVyB2PIrnviIb7w7pkWk6B4Ytr8SBobgFgSFJDDgKpGMZXHGOtSo&#10;q47ux5P4t8W+LNZa9OgXWkeS0DRoHY+dG57JtJAUY6kZ9BXm2mW/ifxBpNnBN/Z91HBPicRgQxOE&#10;XD72JGckjqK2fHNtqeqYu9J06PT7eBvstyIwI3lwSSeeTk8cDAritB8a2miwjSbnSbySVsxCaFt4&#10;OSfmZSMkAenFdEVpoYEb/D2+8PXl54muIjb+ZIGDK4kjKk9Fb7uRgYrzzX7nxNpep/anuI5EWVZF&#10;Nz93BOTkLyc8e3bmvoHxb4qh1HRRZ2Fre7Lfy0MhB3Sd9wUrt6g44z+mPH4vCOk+KFFzMLliz5dZ&#10;sA4Q5G0eg/WqUtAGz6XqevXUQso7VjIomllH3VRv4VfOB04Bya6aHR7qOW3js1jnuGY28NooUh2x&#10;uBBJCnHf3rvvDOhaRJdx2drbXSJGiBLp5GOOpPyopXjjqOMda09G0aPQNZhl1CKOeBJGaF5k2oIy&#10;5+YdMkDB29+9HOB8u61oHie78WXPiq4tSg+0xWcsAj8tjHCNzKjZ5Y4PzDPapvD3h/UNK1S5jubW&#10;S2ju3VoEJLFI1ydoYnnqSTjFfoF4alv49An0bXho7RSyyS2bW+QkaOeA29QdzLz7HgV5B43fTxHD&#10;re17ZELI4jRCI0T5cDnI9CefpSVUThqeB39nfW9s8U5S4iLbQQcsqupKrx1IP86565ttVuLOPSVV&#10;hKVVGI+Yg8kZYDKn1x1r1S48UeFNSkSK1vpSYpPMM0kX71mwQiHjGDnk1kvDcX+k3TQzxW05my9w&#10;mV+UcgFTjjnOAM1XMM8HuG1Czaay1e2a4ZUxvjcKNw5GW/P3rnfDmrXfh3Wf7Fso5FmlI+R5QWVH&#10;YcY5z6c17lN4bNtpU2pvdx3ZXlFVMpGU5IdjyTj2zXy1Prerwaje3kcsXnux+VE+Zxj7o6njJ3Z6&#10;VcdTOWjPX7fUrmK8urK5iZFkPmTgqNxUYDYx7ehrL1GJ9Qt5Leytkg2jeCgJaTHTtgEiuQt/GmsL&#10;ZLJe2z75o/3UbEr8o+8cYA4yK7PQdXutD162uNRjhlEnlNDGCQwwD94ZwByck/pRYadzyDUfAmrQ&#10;azDJcQMEVWkHJG4ZGecY46nnFZ+seBH0a5DLcqUdfO8yM72KADauDkcE8819j3EHhrU0kvoZJLWd&#10;T5Mlu+6VWO7kD0zjGeODXF6boFrrWqA6hZxqscjlYpS2GCfMSADwoPPXn0p+0YuQ8c8OeGpbNJba&#10;ZbgrDGx3Sv5aZKA8ELwMenWunTwpeW+pWmrW0Md1Yy2mCN+H8wk8Hpg46H0Fe2ST+MNYsFitrS3U&#10;Rt5FuJBxKCDgBTzxnv2rk2svipo8QXVLK0EduAyMhLMQvDAbeu0Hr1pOQ+VG/wCDdN8O6Vpd3pOv&#10;PbfbbeBbtYQ//LOYHahJ5ODgn9K8x8WeE/DPim9htbaeIIl9G80MaeXFhOXLP1JPUZ6isrxhqHjm&#10;W+hurBWuEkcwBYRtf5e4wCcAHHOazbePw3Lc3K+L47qyuLmKS5t7eV3CXOBhTu4EYHH17UJdQbNm&#10;78AaPe2iXdp9ktJopCbeQAKzSNz+754ztx0ryf4k3eo+GvD8em+F7YzGeXbfJw5XavzOvHAGeST1&#10;rrvE3ifwzbeF7S6hhNxPaQEfZ4m3GFeoJkJwd2OT1xivF7nx9LeW0tw1w83nwRRJbiUFoimTz6gD&#10;/JpxT3Jk10PNriwm1Rrq0ZZoWA8xxINoA2jJHXk56da+dPiT8Nddvry28bWMM1rcyB7MmRflMSLh&#10;jnpkZ78nPNfUtt41sr2yljZW+1pdtsUIJIyseAQTzjJxyPYV5B8WvF0utz2tnpyPLPZBt6rKditM&#10;BuJCnHbBHXHWtU32IPje+0Cx0fxU/iO3lkNwqYlbLL5hZcE7umexpqzvNpktwW+Uq6h2jIYHGMZX&#10;PJz3rS1a8uNU1W3v4Wa2+ztIjpIS6Sluu4Ofw/WqfiGOWztEHnAQSnfKkLZ8skdM9DjjntVCO08I&#10;+KftfhdNBml8uWPyvk/2UyNyoeu4/eHtXol5qkFtpTX9o0kUluhKnOA0gOE69Ae/qa+U57O+Z447&#10;AySCC1luYnU/OFjO5+R1AzkV6N4V8Z2+oWkFj4k/exyQbFnUEIoPQOxwC3p71z1Y9Rntfw9+I93c&#10;X0txqKrHIcLIOgbP3icdu/HSvcY/GOkQ6mXnj8n+CFl/eL06K2fT1zXzjD4f0fTY1vbAOPMVpJgx&#10;7HHTHXI7GrOnQT3Fl/a1tKpQSFvs5boVzlufQV5tVJu6OqDdrHt13ZaXqGrwanBKY1tjujXdu3Mw&#10;IJz8o5wOOtY3iK3kXWzd2rxKtw0cvmfcAxztOB1OMEfrXLWUlnJbSKVkdwY5EjBOeD8zKM/wnp/K&#10;ua8XajdadPGCrb3jUssoJDBv4mbpk9BWEo30Nb9T+3L/AINh5Yr34K/FjUIlH7zxfpiu4XaGdbJi&#10;2B0wCcD1r+orR87Js/8APc/yFfyt/wDBqyLyb9mT4m39zn9745tAoIxytipPt/F2r+qTRgfLmJz/&#10;AK9uv0FeXkkf+FKf+F/miMa/d+78jXBPof8AP40ZPof8/jS0V94eWf/X/t9+OVwtt8FPF9y3/LPw&#10;tq0jZ6fLaSmv8eJba2m1Rp5nEZdSAwAIAYYx+Jr/AF/f2mZxbfs4eP7mTpH4L1tjzjgWM1f5EEd/&#10;Da6sbe4TH7pVjLKMjcowR2yB1FfkfBvvRqL0PemrRTOIuF8iCa3Zm4xw38QHPQ1w3iKOSO+XPDSI&#10;rAZwM/hx0r1m7gN5HJbSKGlBwkinG4qeOnYivJryHN2sk7M209B1+X04r9BoU7anDVn0KkNxKmyN&#10;gRsbOQ3HvwK9Z8M+Hoda02e4WZRKEwkZOcg8Y9c+teZGyjd18ssu5d/sD1xWto+pXenut9aTGERl&#10;iu3khl5Bx3p1PIlHuI+EV/rKWN54RSG3wPKnnupBEHdMZIDHJPJGPYV9v3/xx0b9n34UaL4P0a6g&#10;vb26g82a6VQ0TiOQsUIwDndg1+ZmsfGzXtTuo7i4mRdsBVo44x5bse5A6E/pXmXijxnqOtiF7qVp&#10;RGAqZ+6oH9wdq5KeW1Kj/ebI6JYiMV7h9CfFv4+fEb4lzyrduyWjymUwocKzMMEkDr7Z6V41pk2v&#10;aDqFvq4VUMEgkhWRcqWx1xyK86OqSyPuYmTjB3nOa+gPgx8MNV8aeI9OTVJ7ix0y4vIoZ2jJEgR2&#10;C5UdB1r1OWNOBx3cmey+CdY8efESNn0rSNQmRQtvJe2Mx3RPKdsZ2uDgF/7oFdbf/slfH67updQt&#10;fD99qcmNnnTAtOZD94YDHJJ6c81+q/hn4Ojwdo1v8NfB8MsdjZ/Zr0zFWaR5lIHMgHyqdxbk5B6C&#10;vsf9j/TLvT21SDxbpcsWpW95JYQC2uXcTQTt+6u5Wz/DKCCDjtxk1wLHWTcUdEcP0bP5p/En7Ovx&#10;y8J3P2PxX4Xv7e4CB0WZNrKpO3ktjA/HFZP9n/FrS7VbW60zXILeNfLjaKCUoExn5dgKke4ODX9V&#10;HiX9g/wf8Q/ixca58ebqyjtIbVM2kDtIb2VWymyaQMyEBsMgzuOO3FZegf8ABNf4O3ej/wDCOXWg&#10;3EdpGkv2bUrUvaXRDtkhhucF1DcZwAOwreGZR6oTwsujP5VU8deKbWffFqN9byoojwS0bj3Y8HIF&#10;d9o3xo8ZaFKk76rMZFjKRyxNtwuCMHGAc571/QH40/4JMNdeN9N8E67BYaN4XmkK2XiGxLT3YDfL&#10;tusYdy7KOHG0M3BArz3xb/wSI+H1noRksPEdrpUENzILj7c8r6k8UeC3l24VkORkhg+OxFbfX6bM&#10;3h5rofixqX7Q3iDTUVILy8MshVzIHCnI6YdPmA9RnFOm/aq+JU5E02t6rFNFxG0d5IduOeAemSc9&#10;a/cbQP8AgkJ+zFrXwou9Tsdd1vUPEMF2GE0UUxt4bMAhtyouCwwCeeM4r4T8cf8ABK5rPUHk0e+1&#10;Ge2LENc+SwijwAR8zKDnnBHPPetaeKpMmVKaPhzT/wBr/wCPWm28AHjDVY47YgwQsd+3nORnnOST&#10;0rq9W/4KD/tIXDRTXmuT3p2soknSNyqMfmwD0J75Ffod4E/4I4WGqXk9sz3WtvYWYnubi2uvLt97&#10;jJG/blSgPI9R6VEf+CGHj681C4bStdSS3jJCNHH5yKxOBE8nygkc5I64q/rNHqyVSqdD4GT/AIKG&#10;eKLuzSz1PTrYOmwtcKvltKyAD5gnABxkgcZr1jSf+CgvhExtLf6NMksjIZFsJGAdlHH3uAMZBr6m&#10;8P8A/BBjxb4l1u50K+8YWOm/ZY2le7uLZkgZQSAE3MGycZGa5jWv+CCnxmsrdbzwx4w0m5cxfaIY&#10;niZWkTqrRurFWDDpjn2pOvQfUap1OxxXhv8Abh+H+o3FvFrNrr0Y+0l3meUyxx7gduUXkhQccfgK&#10;9JtP2p/hzZ6sbhNdup5n/ePOobzI4+6AMMkN3yK+d/H3/BHX9t/wLZyXMltbXaCI3ELWocrNGuPm&#10;VyuB16Ng14HL/wAE3P21tJ8Of8JTeeG3jtGZkWSSZWZiDzhQSfpxQlTe0hXkt0fphp//AAUL8F6H&#10;rmx9dkmhaDyf9LjfYpyQQ6YxyO68YqSX/goX/wAJJayR+H9atbGQuvl+Ug2SFMr+8UOpKEdv0r8X&#10;PF37KX7RHh7adT0+WeZ38lLa23O+4dQF2g8fSua0D9mf4+a1enTdL8OajNeAEi3+5MdvXbGcM3Tt&#10;WnsIdxOq+x+2V1+0Pq/ia0W2vfFWnpCA8rrNIkMMbt8zeWkkhZgx4HBxXR6R+0ZF4X08XmqfFDRT&#10;5pB+wSbDBGwOVwwJIBAGcL+NfhH4m+Enxw8CXKaX4q0LU9OklUGOG6tnDPnpt7msG68F/Edv3V/o&#10;OpEIPmK2kuVx1B+U4p+wTW5PtGuh/TVoP/BRP4f+HhBpup6/p+s3LorSwaSWvID/ALMakDyyMk/M&#10;2RkkeldJL/wUs+A1nrM8x8UQJHcPGJklkbdtX7xfcOqdgMZ96/llufAnifRPJudX06+sUuAXgE8b&#10;RtKoOCUU4LenFJqHw48bWbiXUdI1aOJ182JngkHyHlWOVxg1DwcO5aryXQ/rMk/4Kh/BLxTpsHhe&#10;w8X6PLazljLFeM0LDYTiNmfbEqkAAE8kdTXM+J/+Cifw61i4VYddhaby4zp9kkiSWlq6DC+WFLbm&#10;VuQQf0r+VKx0CGKI3GvTyWvluB9m8tg8ikcMpIxg9K67S7mO71KPQdJ8Lrq11P8Aubdf9J81pG6F&#10;UiYZP4VCwUEU8VI/pe8RftvSeE/A1x4g8UT+Yb2UJBLcok4mLLgHyhIZI+RncVxivjXRf2w/E3iX&#10;XW0DRta8h2kSKxW3gaOMiTIaNhwdi+oFfnJonwS+Ntham+tfDrK6gDyr9bmQMSQvyRoeSDwQT9am&#10;1H4M/FiN21HxHY67YwLKTNeLaXEFpDtXc2GCtnAHQGkqEFpcp1ZM/WTV/jBovgPxbcWgTTJdQt8n&#10;U7jTjJidk+diTLk+YGPUfpXGWvx08P3F7eX8yHy9rSW77WjlklHKE87QuGYA9fXNfi34r8VT6Kq2&#10;0Wl3cZuCZF1G5nuY5ZVHG4byAc9Sce1crbeP9Yi2vFqN3GNpCRytvz685GOlaLDEe1P1jtfjTPok&#10;0keqzC4hli8thIVMpbOQN+c4A7DFTWnxX8OanIqxWbSPJIkKk/eRCwJPJ6EdD+tfkm3xb14RvZ3D&#10;SSrktluST3weoH0qXTPjNrtjeeeXDoSQEQAMAe+Scce4q3SF7TzP2EvviNok8bx2Nn5s8VwEMZyI&#10;wgOGwuSPnz+LelMtNVudSvv9J0m6mky8RDMd7DcAPllBAxxnp9cV+Vtt8XNXMIv5dVlR5JNzRhWV&#10;0Cn5cMpOSfqK3Lj9ozxMWNxFdXRmIXMxmck7emRwDxwQQQaPZW2Fz33P1BPw5gu9Qht/td1apMz5&#10;ggjczrMP4X24BJA+8CQRWpqvhT4f+CNGafxMn2u8VAjaTbjaysuNm5h91uc855r8fdf+P3xK1qRj&#10;bateW4bJMVu7pGSeuApAGawm+KfxHaMQnVJ8B/tHlpMRiT+8Rk5P1peyfcfMuh+0Pw18c6tHrTaj&#10;pFxa2wtds0H2cySXSRKCmySIBAzHgMV471+x3wg+O/gW88C27+K/Et1buZZLa70qys4bS8IABZmk&#10;kEm9W3HPOT0wK/j7039ob4uadbi3tNYnhBUqenmDPPDKAQD7HFctdfGv4m3TCS71m/mAfdteV2AY&#10;nIPJODUVMLzdSoVrH9sPivw78Gbee41fw9rFylhGbSWW4uNoWCVWDMPMXaQzIdpxyuc4459Ol/bR&#10;+A+geBU8N2vjO2s9Sjt9kVtNesww52uXxk42+h6dq/hw1L4k/GfxPYfYtb1zVHtGAK295cyPERjg&#10;hGJH0wK4iSx8VGJ5IJXkSJdxeJpHEa9ySp+UfXFY/UE/iZf1prZH9fHxx+PPgKdLS/03xBFPaSGE&#10;yyWUsbE3A+Uyjc2VyBxkEYrzfXv2r/gza38d/ouvpHJb24iulnnSNHkwdxVgFI5xxX8num6F4z8R&#10;3UWmeHxql/cStsjgsfNnZmPYKmcn04q3qHwY+LNnrMmgaloXiGDUUUO9jdWk8c+CM5KMobpz0raO&#10;FitLmXt2+h/UP4q/ag/Zy8TaJ/ZEviPR9NmuLf7SZ5Z1Mn2hCCoeRWyyPyFHGDya8o0D49fCLUxN&#10;ZahrGk3NwT5eZbiGRZHJJ35Y5AA46+lfzoXHwN+Ldpp/9p3fhvXY7fcI/P8Asc+zcR93O3GfauO1&#10;Lwj4l0KdrbUra9tJk+8k6PGy/UECrjh420YvbPsf016r4r0DUIrGLQL21WFZ2kUW8ayYKDG18Egg&#10;nAz9KwbPUb+S78+51nyVkGxIbcAs2PvDn1x7V/NTFqniiw4sL+9h74jmdR+hrZtfHfxLtSPsutam&#10;MYC4uJCQfbnim6HmL2x/Wp8PfKvYotUTW7iCT7QshupLhWKseMqgOd3y49fav0F8LR6zpOmwC08U&#10;6hILu6N5NLcG3nEI9WDo7pk9D0HSv4Qh8TPilOoivdZ1OQZDDzLiTGfzAzW0nxL+K1mwmh1bXkZQ&#10;ArwX04wvp8rnisZYS/U0jiLdD/QI0bTLy+FxrHiXVbae0XfI3nRwuBlurKF2jOMfTkYrn/FU/h7w&#10;1pcQ0DXdMhkkkk8gRyiJFklwDu4AAGR97jNfwh6P+0p+0roaMdE8a+L7eJyS6LqFw65/3Sxz+Iqt&#10;rH7U/wC0Lq2YNY8ZeJriNphM6zXUnLrjBI9sDArFYGV9zT6yrbH9195r/wATFKGO60/U44QE+yRB&#10;HnkwM4BV8MzH7uQRXFeJviN8R/B/g+D4g3nguLzLpmnezN4hubeQHA863+UBm6kKxP54r+MGP9ub&#10;9qc+VdN4w1uR4Yligl8zDIFPGCBnIz161euv26f2ob1v+Jl4z8QOGAyr3BZeOc4PHaq+ovuT9YP7&#10;BNF/ahh8VaTHD4h8N3OmXYWScy3K+XGwQdQ/3duQe/rWvH8S/h54ljE0l/DErITN5Qa6Jz8zSMyK&#10;3Gfu9OO1fx0X/wC3Z+09c20VjN411WWGJSiRylTGAecY2/0pml/t3/tKaRERY+I2BZjuJghYsf8A&#10;aJTp+NCwTH9ZP7Q4/GXw98PwXN3e+JAmmNbxsrRRsi7iwyJOpTPToK8autd03VPEQ8QaffSyeZIy&#10;tLsbYBztOCdu3B9M5/Kv5OdP/wCCg37SdhLJcR6vCZJcK4a1hIPGOQVweOnaunsf+CiX7SBsltU1&#10;2C3G59yxWsZVgx5BTaFH0xTWEkuonXuf1K6hoWh6nC2u6lqlrBclSy2kcTM74xgSr0YNjqMda4mW&#10;fUfDetPrdvDZzwTD7UEu08gxYXaIgwyQCvBAA61/Md/w3p+0hNdK83iYRGI/LLDbxodp7AAYx7U9&#10;/wBvv9pIQz28niczJLlT50SOMbt2cEcHNUsK+4e0R/T7H8QLvxTbwwXdtY2qQoRcBCXWTzCVGCAC&#10;MfpWd9ouLpWl0BrV47V5MwooUydFVQTyRjkD1r+ZK2/4KBftL2mBb61ZKqHcB9mj3E5zkkL+NbcH&#10;/BSb9pfaYpr7TGViuS0AA3AHk45BPc0PCsl1Uf1C+Fr9NM11TqF3HbCIb44VdCAAuWXPr145NbOu&#10;eJI4AZZi93p7QSTzvGYsxgZ2BGAUljnAB5NfypL/AMFCfjlLfR3NymlXDpK0wYh+p9t4yOK6CD/g&#10;pH8f7a9E1xFpl1a7QZLGeErGOuCCjg/r+tSsIx+2P6NNEt/EU9zJrHiKxFhp0k6fZIY7sS3ZH3kM&#10;qgBEJH3lyT79a67V/Ddhqdtd3eppdyWsQEckJyHLE5+9yqjJ6jk96/nSH/BUz4sXEaxR6HpalVbJ&#10;hllzyMEfMxNaUH/BVD4oMnk63pMV1HIu1/8ASZEZtowpGOmPah4eQe0R+ufiPw5DaqstpBNdH7R5&#10;YlMgUJvOVXnOcAc46Cr+n+NL6G4n0eLSxfQYWQONxeWQqAyANjoeDjPrX5AQ/wDBSu+u7Zorjw8k&#10;ZIG1/t0nVejYI5b1NX7b/gpgyGKS/wDDrSmAsyvHc5wzdSBjnn1qnRl2K50fs/pHxO0/Uox4P1Dw&#10;tFpt1KsxSVJ2fyvK5LOCoUbsnk5/KvO/HHwm8OaxqQ1bT717a5t41ll8p94kbHznCqM5PUDivzWv&#10;P+Coel6obaeTRpoJoCoD53/JnLLgEdeK620/4KS+CtWnkkvrSe3w2I1hQsCpH8XOfqB1pKlJPRC5&#10;kfRQ+HI+0GKDW3JjUAWaIWuAW5J4yAMEcdc1zvifwr4u0y1N9cSTu8dyqsrJtlNrGAFO04JBIOPW&#10;vlS6/at8N614sfXtJ1O6sD5flo8dv5bKzYLMFVvmPGMnpmuA+Iv7Yuo6lqlzdapr97dXbCEQxtbb&#10;YwsKlUBy3GB3ya1UGQ2ux+jUXx/8W6TootLLQYxBbKipJdACQMvBMmO/HQ85rK8P/tD2moeJbVta&#10;SfTrZZlguneFjvUkk7c9Rx2r8pP+Gm7zxK1tJ4n14q0KGNo47cwxsgzt3CHhnBOd2M8c5pV/aL17&#10;Tbi21WwmgvYbGQPFJcoTucDAZlzknHHIxSVHTYOc/oF0b4j/AAWvNfkuY725u0BHzyI0G1pD+68t&#10;FGWC8g4B/GsE6lpV94/FvpOr3d5bMhupPtL+V5ZZjuUqcNtIwO3TNfjTpv8AwUE8VQzrNctLG8Sf&#10;PLaRRcZPVQyk8Dgc9K9s0H/goH4PhaG5j1SZdQklHnX93YR+Zsblo2PPyg/nmsnQaLU0frPL/YF2&#10;yfDu80y60nVb4NLBqcQeazeMZJEcyYKkgDdkZHPWuU8Yfs/Q6FpcGpa1qkTIpYyxTbQ7lsPtTd82&#10;xQvc1+cPjL/gobY6PYrc6Lqj6jdvbv5EibYvKnJOZcBRjI7f412nhb/goV4H+Lng+2sPiNqtpZ3V&#10;o8lu9tcoxkKynPmRFFAOenUkVHs5rUfMjZ+LGh+CJ9Vs7LRriXdcK5ltHGIwu0ENkHHOCTXy7eaX&#10;olrrl2bPXYIp1hZ5I0QuEjXIG1VHJH5Huap/Ez9onw5ovjFE8OyafMLaM2q325sYlAyJFk54XA6c&#10;Gvnvx5+0FpGmRtcx3Vvf3YVrWH7HEqbVYjJY4GRgdhzXTCLMWe0N4gs9K0pfDlnduzXkjZfb5Mqq&#10;QSGBxwW5IHUfy8ul8RaDb3q6bcbkkXeLiOQckIBhmByCWPJ/PNfPU/xM1TVr0T2qTkySK0i3Cqqh&#10;eQMFvTPtUGt+L/Ed+ssNzdlFZifMVUZguNuw7R045xVuNgueueIYvCTW8txBcxMI41dYlI5ViBkZ&#10;7/h6V55ql7ay50vTgkgQnYv8SoRjc368CuIkuY/Ijv01FHuVP/Hq8H7hkA6FgePy61uTahbappsF&#10;0YVsp8C2aWB+Djo549OwqQLPhfVrzSZ9Stb2KNbh7ORLNdhJKSDa2zPBBA5rzjSfE2o2c39kTTGO&#10;3Vy00QG3gHOMYIIrv4fFUmgWN1pl3BaXlzN5f2O8KZMe0ncuB03D+VeYajfR3t8wvYZY334k+zxY&#10;BB9z1qUr3A99s9f8N6wwvIbm4s5ogEdLXJiJxkMF7e49abY+MprOGW5UwyLHdPBvfcqyFhu3gDHQ&#10;9fwr5oa81O1MltppcRyH5dzgcjvkdDWdNea9b2ZglkHlq5JUt0Y9Tj196z+qp9R89j650Lx1I2om&#10;K6dpbfncB8xGc/MBwa7jxZqGm38CagzRSicKsZVjtATrwc8jA78V+fdpq99ZXwvQzFh1DdCD7V3u&#10;k/EOS2hhtCFZS53I+SinoCufukjrWNbA63iaU6/Q/wBEv/g1X2Xf7Gnj3VFYs0vxD8tgf4TFp9v0&#10;+ufWv6j9Hx5Mox/y8Pn9K/lY/wCDSm3uE/YF8b3s4IE/xUvfL5yMLp9l0PpzX9U+inMEn/Xd+tfP&#10;5RG2ZVV5P80aYp3gn6GxRSAAjNGB719qecf/0P7Sv2vJTbfsrfEm44OzwJrrYPQ/6DN1r/Ij1kpb&#10;SSySJmeCRhOildiggYwV6/Wv9dT9seeK2/ZN+JNxOFaNfA+tFw33Sv2OTIP4V/k6eKfD3hKXU76H&#10;7b5cMlxcSfaWGAwz+6ypIIGOMYr8U4YrcspprsfVUqXNRv5v9DwS+uZri382JmR1XKMODx6Vygju&#10;LyJ2jjb7QmfMXuR1HtXR+MNY8CWNhaiwnuJLyCExS7DhGYEkE+uRwfwrj7LWBrVpJNpwMU6qoAz9&#10;7B6E5r9YwfNUpr3bPzPAxFoSep6Hp+taF4Whj1LXLcXUoZSLTJ+ZT159MetePeLfFFvq2pzT6ZAL&#10;aFnJjiGPlz24rFv7+/uZDJeudw+Uq4xjHast5vPGGIXuOO9dVLCpasylV0sh8c1wc/Oxz94ZxxWh&#10;Dp15qIWG2Xe/UKOAOf8APWnabaNeyKCoVVI3N7E84r3Xw94JW7vE07SP3rzgrb7+r7TllPuBzV4j&#10;ERhoiYU5PVnK/Dv4d3mp6kW1CFcRkff6DnB9sg1+xf7Mfw9mi8SDQLPSGu7lIZngV2WHfJtUARlu&#10;rYOdp9OK84+CnwK0y81LTNH1Caa4ttXiimmubeE/6OoyWBH+ywBJPvX3t4J+HWpX/iVNTW9ubOHS&#10;rqKUeSdqy4/dnayESdVBJ544NfNYzGczsenQoJH0b4S8Y6b4J+HV3Z+PI7qzsrm4R7+CXL7rmF1J&#10;QOeEc4bILDr6c16j4O/aV8HJ8QLfVLXRobHw/eE7ogiYaff+5eYgg4OR0796+HPiJ8X9J+L/AI8s&#10;vhKpjtLPR5rhtSuLqQRRTzKCm7ecru5I+bH14Neu6Ba/Byfw9F4a8J332m/mg8lYIJYjcRyWp/dS&#10;RNuw43qVbbk49eK5o07LVbm7nrofrZpmrfCfV9t9q8FzcXcbxz+XbuXRbjKn50csWwvy7s5GOM45&#10;5LxF+0nrl/rPk6ULS2s7SVonsrzme5mQgES5wQApDYXrXwpc/GS51jT4tBuLT+y5UkiDTrIyMpTG&#10;W3YLM7MeOw6Gu38PfFnwEnjyxbxRZxyypOjXiyW4P2mSJcq8rfMGkcgLk4JUelaQp21aFKp2PcfB&#10;XxL+KXxK8f23ivXo11DTLBzFcWMrmJJzEwc4jXO44A2ccfnX17pnibTvjH4tlfV9Dg0pJw0sRkcL&#10;b27Q5CvhiA+5MK67SO/WvIdQ8T/DK51SHxZ4dMen2zXMd21nbqqhWdtsnlxcDapOQe3QDFeknxDp&#10;XjyWHULJra5tbeI2cf2VfLSeSKTHmEY43Y+Y4HI6Vzzn72xrBeZ7d4BtvD2hEaPa39rYiSOPzHVb&#10;eKOeV22kxPGV2t0UqwweK+SfjDH8QtDsG1Dxglpbi41YKXEpaNfIDCPA+VW3x4bac8+vWvd9D+H9&#10;wbsR6hZm3SaMyQqWBdEVs7QMsDwMqfxrU1vwbpfxCS08Padbw6vazzJPNbTFZMRoSJGy2PnQZUrw&#10;3PFVTlaV7hNaWPC/gTpsfiS8RyqyWuosZrh7SDy2jdBtAm/vbsZGOMGv0H8H6M7n7BawFYYEbM8u&#10;1SHj42fL97HYkE4q1oWieBtPsrXRfBVraKdOuWs3SMKpj2AZTBw2Rwec5rt9O8L2lxpdzqtg00Er&#10;MJYZ3bEayY2tuQ8EZAxg/jSqVrjjSsZXiiTxP5NpBowcx3GBOiWySMGj/wBogNjPXrXE6b8KtM8R&#10;WsGr+INOlimt1WNIUJhTe3JZ41fyz82ecd+le32GoXiWUUa/aFCuXUEYfeDgkZzkN/D7Vs2sunpq&#10;E+p3LxFkRl8l23HoDuIYY3cnis1UaVjTkTZ5LL8LNC8R3ezU7nUIbcSGKG1t5iYHIbIQoSwGPYiv&#10;PfHv7Gl1rXy6XebA8vmwKuIxGYzkKcnGSDjrg96+qNO/s3U55dLRE2qqy/aC+4nqdqgdCOPpVb/h&#10;Ibe11O7063inuvIlSCVy5Hld2IB6cHr0Pamq8k9GDpR6n5T+P/2UbjT7gCZbT7d9oMiXEkasQ2f4&#10;VBPfrz+FeGeLf2ZtWjtnXQJ9OTWUjVbW6ii+ZAzEsQU5Ax1bGK/W3xxe+GdAsI9S1GG/ud108CKw&#10;J9TlTwOPrxXxf4Z8Xpqnjq31Xw200UEt1cWjlpV++BtUDg8EnkNzXdSxUranLOjG9j4Bn/ZQ+IPi&#10;XxbpOn/EO0huniljjS4gZZZysZEhcng+WSAOORxX1H498C6Mnw6udCn0jRlv729TT726ZGFwI3U8&#10;sv3VHYEP15yK+ttF0K/8PeNItV8QxpMkSyB5JSAFD/eOEJHyD0AIHSmfFXQNa+IOmakPBi2klta2&#10;4aaRVVmByCPK+6T8g54JHWqeJbauT7FJOx+QF38GvAvi/VLc+IvDX/CTXVleEx3YijAjYY4jjK7g&#10;OMsAeTnGa+0PGfwo8EfED4VvBZ+E9MtdTESZvYoo90OwbUVhjfxyQCuCeCaqeFbq60e9isbyNYWh&#10;li2zXEbIX753HpjnBOetfbGia54YeGW4jjRljkjW5ZJCkiSPyPn7rzwBmnUryvdMdOkrH5FeLPhh&#10;4Lint9H1nQdK8m1VGUy2kKNK6JzyVPy5AyBjDVyek/CXw1p95/bmn+Fra1nsPMNnf2irFLG7phVO&#10;chlOcfdHXrX2x+0reaNqHiuzj0m1to7F0kuJpAWkuYypyvlqAVGTncWI7Y9K+e9Y1a7so2lu9r2V&#10;2vkyhpGU+XGuQzR5C89Qdo6YraNVtIlwRi/CzxPNoviG/v7OC8tr6wUCe1t7KNcsV3qVOR8vrwd1&#10;dR8WPjn418b/AA/v/htqVnHb2Op4i1C5kgjneMMm1nCALiSVPl7ru5rofDnjDS/D+iz300FinmW0&#10;X2hppATGLY7Q43ZO455AzxXz7r/xGXxVq891Hc2dn5tx5Nzc/ffynb7zxrhQ2OmMcHJFVGN3ewOV&#10;lY+fPiF8Bvgpc2lpa6hpdp9mgsham6ltYhLslyQ7OwLM5PUAcfSvibx18DP2cZtZn0/SfCNhcERK&#10;yyIGYmJCAx2r5X4k49QK/VG9+F+n+MY51tN+pPZMtu02lEy7S+M71bcBjqP5V86618INA0DVWvvt&#10;wuocSRL9niw6zB8iNj9zA7k/SumFXpcwnDqfmdqv7G/wA1p0uH0+605+WlitpJDCy5xlPmJGOmOc&#10;1xlz+xx8D9X1aPS9I0fUIraFSbq+jupN/wB3+FGU5HHWv0O1/RPBp1dRBc3UUwbZEsCt1B+YFzxt&#10;znvxXf8A2bw9FFFp2lW8ryQQnJZERFQjdkYbkAnvnOOlb+3fcy5EfmXcf8E5fg1P4bbU7HxZe2V6&#10;0gS2sHEchI/iL8KwA9cYNcvpn/BLbXNc1gaToutwSNIQVkl2jC7c5ZdykDJAJ5A71+tFv4I1LVZ5&#10;NRvTp1pBLbo9t5kRKrI4O1gUB3FiM89M1oeGLCSe0jfxLc2TJaqUEtmwBGegPHO7GDnH1pPEy7h7&#10;Jdj4Q8N/8EI/jlraPdWuv6VBbLCuPtkUqE3LciJCCVZscgq1fSMP/Bup4l0rwlZXXj74o+FtBvrm&#10;SPdHcW0ksaxz/cZnjJK5IxzX67/Bb4qaL4N8H3s2pzm708RR+bDKGnaI9F8jacxuueGGPrivsDwz&#10;cj4gaHH4c8OXc5tmCTrGULiYqpKZBI5wduMfnXDUx1ZPex008NT7H8wGnf8ABE2N9X1OyOv6jqh0&#10;lpbVtR0aJVsZzESCVmZJFUnB+Unp3rb8A/8ABGrwpLrJ0fxGl+01xEqw2zXf75JCciXEcZDDkfLj&#10;v1r+sbwNN8Wfhz8Pb74e+HZZYld2u7qONRiIXPyvIjE4Yn+7g4wT3rgfg18ErX/hZdpJrGoXsyzb&#10;pbq6s0jiuAqgiONHA4w2OO5xio/tKdm2ylgY6WR+Jfhb/gi78FvDOsjWvFtle3Vpat5L6fPISJWH&#10;G7BOVPGTnpngV+tHwV/Yq/Z+8MaTNY/Cjwa+j6TLar/b9o/l+VeKg+YNvVncHOOwI5wK+pPj58CP&#10;jd4r8YxeM45dQgSziS3dVmjVLmGJVdWljOSZGAw3P516j+zh8J9avdMmubiO4hXzDK91cs+35WJG&#10;xg2BtJ/iHPpXNWxrlHm5jenh0nax8CeIP2Rfh/4AzqXgTwMulvJ/pME+i2wgZJjwMPGMlQADnIOf&#10;rXDW/wAN7zx3qovtWsbu41B4DCp1VVluoxECcLIyCUdyN5wOme1fsl4z0Dx7GJdN0SzW5j2tMshl&#10;2iWQklWJBAyMfNmvlTQvgn4xstak8d6teyK940j3mkzOskyykbCkcgypVgM4JP17VFLF3WrKlQ10&#10;R8Jan4X1HwJqdjpurWxurAxyF2ZEuI8lMfNwNpxwT61l+Jvgh+zP+0b4In0v4ueGLaX+zYPOims4&#10;kt7k7uFLFcM+B2PUdQK9i+PSpY6hb2/iVr0TTHzDE0hiVIywBQNGp3NwB93HNa3gvS/Enjqez0+b&#10;w9b6XoqWco06CW4Z3lkz/wAfDnyxlT1GcZIOa39pomZKPQ/I7Wf+CWX7I/iG6e50DTXuo7yd4Y7S&#10;JBDJb7QRvYN8xA4/HpxTdX/4IH/DPw14jFl4p0/U9R01tEfUBe6XarG8NwoyLd9sgBOOrdMdOa/Q&#10;n4heFPFfhnxJFpawJOLQ+eqp5izzkN/rvkA4DsBgcAV1njP9rr4oad4IsnPlNrzNLZXAu8x2NzEF&#10;KgE9RIo5UDOSOa1+sVdOWRn7KC3R+CVl/wAEcfgjq93JHe6s9pYG7ZY5mmcyKARm32IXwyjJ3N2H&#10;WuV+Kf8AwSe/Zj+HOrw2EPirxFFBc71UwbZlAjbALscD5hg47elfavhr4w6xoet3ejz2Ulzdaxql&#10;zLPcufOjhHB3QlQOc5yPTpxX2Drf7PvgrxH4Ktra7/tCW5kP2v7fnDyl8EsOGZQM/cbHFdbxE4vV&#10;mCpReyP58fEH/BILWLm4j8S/CjxalxoUsojl1DVLeW3ktsjClwfkkVn+UEEHvjFd9ff8EF/jBNdx&#10;aevxI8E3GpPhpLK48+HCFdwYMUwVJI5OB0r9TPiF470v4b+GrT4VeH9U1a7tb+4kTU4orZWSRogR&#10;ErE9CHPv9eKwtM+J2siOy0N4ZLXUHf8As1oLuRgkkZIweM9NvOODitPrFToyPZQ6o/GP4h/8EOf2&#10;vvhvq/8AZ2vRaTAjR+cl5bXUM1tMnXcm192f9krmuE8Z/wDBJ/4s6RcaXoXhPUINd1e905NRudNj&#10;h2SIjZz5LBj5mMdAM59a/qmtNL03xC+mXV/r1umqadFFZ/bL0fu7gbCoQhTj5AxAJ5HXNYUPw48B&#10;eAPE03jrRZka8exkgivFkkkigj3fKY1ZsklgcDIxUrGTG8NHofyUQf8ABML9qPVbd59L8OvJ5VyL&#10;RopP3UwYnaBslIycnBA5zXs3gD/gid+1N4x09bnUZdB0N5ZTDBaa7I9vPNIDgqigEnBByePyr90I&#10;tT+IKazcLrkLXFjdSiYzCQRvIx+dXOwnBG31ya7G18Y+Jb29tryGPUvJs4GiE73B+TexbaGDbgT/&#10;ABE/TpWssVPoZqlE/Gu2/wCDfn9pEX9hBqfiDwVb2V3zJqy3bta28YAJd2KgnBOAB1PSuV+LH/BC&#10;/wCN3w11ZdKtfFHhrWDNGDavYyFTIxz1RyCq8fe6V+9OuReO/FvhuPxF4avr2CHTwLeUiUzW0e7t&#10;gnYG5OFAJJrxXx+t/aa1b2FxrX9sC6t1invLCJkeBgNpj2khWbpuH49qhYqpfcuVKPY/nF1n/gm5&#10;8dPDmtnw5qrWC6gjOXtuWCxqMh9wyCMZyOory2L9hX4/a1qM2m6VpUMhiiMzSvNHbx7EGSwaVl+u&#10;Otf0/wDiv4R6Ve6fosniG/kmjtkkeWR2BllZiWO4qQTt7bsYHrXGa/4L8LWMKumy/g8vysmIRuyc&#10;bFONuccAHJz0raOLZm6CP519O/4J3ftE6noY1PTIdMubl5zDFp9tdxTSlVH322txkkYXqetcvrP7&#10;DPx+0Ur/AGxYW0UkqsIoBMpZnVtpXCkkEH1Ff0M3dx4D0iNoNLvGilM/2fyyu2VZWA+UkY4GM4yc&#10;Vwvi7w/eanqMOqaSsFsunBjcXWoEWcaHoXLKCSD/AAqoZiegzVrEPqJ0kfgCv7EX7QMtuJv7KtoJ&#10;XJMUFxdxQzSBeMqjsD1HQ4rlLv8AZa+LllJHBf2aRTtgyQ+YGZN33Q23IBPsa/og1TQtL8V+UL6/&#10;t7p4IdwuWiwWk6ZzuJUH+HPJ6nFcDc+CrXxDfxW9rdWjOi7Z4oo/Ll4XAYMwOVODg81SrkOkfilH&#10;+xD8d5c2sFhEWwrxZfAfPUByMDHcZ5rYsf2D/wBoO70ltZSysViUkL5l0i7wGCtg8j5SeQT0r9zt&#10;LtfEkTXGiQF2tktsRSyEEiUrgZwN2M/pXmPiO/8AGNnanRzBFEZIyY5LZSA8hXHLDjjvkdfWl9Yd&#10;7DdNH4geL/2Wvir4I1M2OqW1rMPM8qO4tpTJFIduflYe3qB0qp4e/Zv+JfiLT5NV0NbGVI5BBJGs&#10;u10kblQQRjkdOa/SXxuvjJbb7HcNI6E4b5xjMY53cYB7e9eMaN44uvB2pGJGW4hUF7mFABuIB+cY&#10;4+Umtedk8iPjnXfgf8T9G1R9Gu9Nm+0W8Ye4W1CzqCBxjaTnP/665hPhn8VYXCW+k6rvP3fLtnbr&#10;zgkZwfav0J0T4oapceILjULCRY3lgXDSH+D26dMV7fonx01Tw8Yri68qXy97okCqWZyOpU9x060O&#10;oxciPxrbwl8TJrz7O2m6lM4yMrbSnAzg9FrY1X4YfEnTza3niPRdVVbtDLCZIpA0sa9dm4dq/X7V&#10;/wBo/X9Vit7XSLaO0MP7zMaFQzD5v3gAGRnkjpmvB/HfxC+K3jzX4LzxAxlWCPNqWUCFV77ABgk/&#10;T9aFUfYfKfl1/Z96sryxpJGqniGVSGH4nFbem6d4lCtd2ljcuOAJEjbC59TjFfcGrf2ot00lxBHv&#10;kjZZpFj/AHYHYgbeSK6DRdc8SaHp7232iEWRkDSLcwBg5xhVB7E54p+0Dl7HwTq3hrx3Yo0+q6Vq&#10;Nuvl5Z5IJFVlPcnA496xLLRv7SGYkkRlBBGCCcenWv3C+Gfi/UdQg1W88XsNz2i2sEyEbVjThYgj&#10;5Xc3HIHStTwt8J9HfW1lvJrGWa/LTrA0UcLHOdw342qcc9M/TpUSr23Q1A/CYaDBbTiO+3ygv80a&#10;q+8DvkY4pk1npQmWK0trlZlUsrw53YB+8wPTHtX7lQ+BvAx8QaxZ6zDYsYrYxxSQlXZNjHaAQDli&#10;Opzx2riPF/7PfhzxjoIuRLFa+RtgtJ4IFNwFxyZGzkg9/wAKX1hdg5Gz8a7gXF3E06+ZLKX3+Y5O&#10;8n/aPFSaPqGs+HtVGpvbQylUaPybpN0bBhg8Hoe4PavumT9l7xfpOqR6DZyaZLAZBtlkdkDKGzlh&#10;gtnFcL8Sf2cfHkWtvNBBGx3jb9gzIixkdSep/HmrVaOxLgz5ql1TStStvMhkmtLpWw9vcAGNs90k&#10;+vY1lGS9hi2E7dp+YZ5J7jI7V6VP8PNX0qxurnV7a5hgU+V5lzC2A/OOMd/WsO3jtLW3istStprl&#10;YmKx3VupIK7vulSATweDxQ5q2hSOKk1KGG0kupZAxXbsjUjcTn0/maujXJ3RlUeVFPtIUgblI9+M&#10;f1r1XS/BPgLVrdryH+0Ibh5miw0SIqgDkjJ5I9PWuA8VeHLfw3ElzueaAzEOQFO1c8BsHg4rPnTd&#10;gOck1RbW5SW6YvEJAXdRh1x0I/OvRY9QsfFETDTriVI4YlG6dRukJHRducYrzz+2rxbOfS3EP2ad&#10;t+3y1Mi8cAPyR+dN0tBY20iQSyDIG4HkDHfnHr2oaGdFe6NhMaflnUbmEnv2xWTPpVxHATcCHGNz&#10;bev9KV9VvNNkVJZBIWH3gAevrn61lavfRXbQiF8jbvbkgZPb2xSVwM6TTYrkMYmJYfNn/Z71htZS&#10;27Zk3YyMEdOavgSqXQKVJ9OVIzUkTTk+SG+UtyvUda3jfuZysf6Rn/BpRbzR/wDBNPXpJclX+KOq&#10;7M+i2ViP51/UPoUcsVpIJjuY3EpBA7FjgfgOK/mr/wCDU2zWz/4JdzTLk+f8Sdefce+2O1Tj8q/p&#10;jsQfs+T1LMePqa+XyuKePrS9fzN6z91FpWDDIp1Jn1oyPevqzkP/0f68v+CmfiV/Bf8AwT0+M/iW&#10;AlWsvhvrsqFTjB+yOBj86/x+PHHjPWNf1KWaaZkUt93J/wDr1/rc/wDBZi7ax/4JY/HWdDg/8K91&#10;GMf9tAqf+zV/kR36M07hkD5JGMf1HNfn3AmFg6dSbWtz08TVkoKKOZcTtmRsvjqzdP8A69aOkahc&#10;adPui+7kGTHcf41abS7oSramOUE9ARk4PTivb/h58OtIv40OuXLW8dzdpbT7gqmKIctIMjJwDk9M&#10;19vWxkaS5n+BzRoueh5hqemNqaDUdNBdmX5go5b8u9VtN8OX87K11CwRTlx0OPbuK91ubrwh4U8R&#10;y2fgqCRore4dYbq7OXcwyELKqcqAygHBzW1cWlxPDJrMKPK07DzX7ZY8n6HNZVcY5R5oqwQoJPlb&#10;ucB4e8G3d7MIYmEQGW3N1wOenfivsLwH4P0GXRdM1S1uHjukk+0TO6dFO1SUIPseM818y6Pcf2fc&#10;faMnKOQMcbex/wDr19AeH/in4IstL0ybUop2mSSBJIocxW7W8bEPuK/MWIxhh78V5lVTm7nVHlR+&#10;lf7MFnqnhqKbxTo1lNqVzuu9Flhml8v7KJ1HkziM8lWJPUED6GvRPjP+0X4W/Z40K0c2UD6tqcqX&#10;DWO8osQwFkkYjlX3Z2jGMdq/KT4jfto+MdYv4ZtAlk0lIXhW2ms5DvUQbowxOBuJQgZPPFfG3xQ+&#10;K3i3x7qsmp+Ir6bUbknb9qnJOEHTg9Pw4qo5ZKck57EPFKKaR6j8TfjTrSXuo6rpVywl1G4knZd2&#10;4J5jFjn1I9OlW/g7+2D4j+Hes6fqt7BbXUmmxutk8gIEDucl1AI54/GvjiSWeVmWVi3J5PtUDQLj&#10;JBB/SvZWGjy8rRxe0d7n9HXhn/gpl8Fvi/e2enfEG0s9HkMUVvdai4EMfmD78g8r5iGHBLZ5r6C8&#10;GftL/s8eAvE9lr3w38f6O80Txtdw6gI5LSRDncr+dhmYZxxjjlTniv5RFgxg4/OtaDZcoYnfZtA2&#10;5B5PpxXFPKoN6NnTHFy6n9lXiL9vH9iLxXf3dh8YNZ0vTv7Si3xS6ZdTJEt3EwKOWjVtsbY5A/EZ&#10;r2D9mH9rH9jDxN4cj8Faf4q0PT7myuv3F5/abSQlJJN5dxNs78HGc9fev4d2iglfGWKqMFnOcnPa&#10;rlrBZ2/7yM9D1IP9KzeTU7fEyvr0t7H+hL8Sv23v2WPg94osr7xB4l0fW7trBoBNpE8txH8qbEl2&#10;REooAORwd3rXE6d/wVF/ZYl0WEvrMOnXci4t45I3jcJHgBiNuAWPzc9Qa/gu0/xdqemMsls8xWNg&#10;VXPyH6jmt25+IfiPVpD5jHZgbVY7hx6g9aj+xY7XK+vs/vP0j/gp9+zFHrqw6N4ntYJndBK0quqR&#10;k8M5JUjB6ZycfrX1Z4c/4Kc/saQ6HLpWqeN9IlkZ1WKSK4TZG5Y792cEqFIOQD0Nf51ejfEDxDbE&#10;gxWc5bBJmQfKfYAjp71sf8J/qC5e6aNtudgjTBU/UHbj8KbyWL6hHHyR/oF+O/8AgpZ+yXPrdpp+&#10;g+MtNlijDzR3NlJLIXdTsEbLGCWXPPI4616Trv8AwUz/AGOfD9pDpt74hs3u5LOOR5GgmJlbb8wZ&#10;Nu7AORkgmv8AOp/4Wz42hw9pM0DjIhljJV0U+hU1He/Fb4gvJHe3F/cCVF2iYTy7+evO/PPQgcUv&#10;7Fj1ZX9pSP7zNM/4LLfsc+HruPRdHMq2ztl3tYbmZwc5LYMW/aexODXmesf8FZf2LNO1e78baXqH&#10;imO4M0h1OHT7G/uGe2XJXzCybFI3YUZ+uK/hK/4TXxI135ltd3Akf+KNnUj6EHJqRPFfiO1ikePU&#10;rqNy5VkWaRSVI5Jbdg56Y61t/ZFNbGTx02f2V+O/+Cv/AMOvHWkajoPhCz8VJoMM8l3ZanqOi3MS&#10;rCRgs8qlsH1J496+XdG/4KEaPB4isPF3ge5a3sI7hFvYrlobWOdVwCyszGXcR1O3p64r+XtPiB4m&#10;ige2bVtWCOmHT7TJtI7jG7BB78Vz1zr9zMV3TTvkDLM5JPtntWqy+CVkZvFSerP7gdd/4Kk/BYaZ&#10;aJ9lnt5ZVxNdXmsW6wDurI2NxP8AeBUZqb4cf8FW/hXbWk/gnWtTsbEXSFrjUtNuvNh2kkY3y7Qc&#10;Jw2059M4r+Jbw3498U+G9Vi1Dwtd3FvPHxETIpx9Q2Qfpiu91X9pP42aoqw6n4guZjCNscSRxLGi&#10;jk42oM8+1YyyqD0Raxkj+1jTv25P2WdfgaFfFWmpbx825k1C3Z5WVT8mxyeCTxzkeldsn7afwH+G&#10;fibR4deuILcXFnFPBdf2hb3MfyDIeRA+OOe1fwuwftD/ABgtHjli1acNGT5X7uMhSRg7QVIB9wM1&#10;gav8W/H+vXZv9W1G4nmZifMkwW56jpwPap/sldWV9dfY/t88ff8ABRf9ivxPrz2Fv4m0VEcFGv8A&#10;7TC6TO3IITKqBk9MZX3FeKeJv2kvgDc60LTw94q0h2u4oY2L3ULKXYDbuDyLGVJOM7sAd6/jtt/i&#10;z4xAAZ7aTYMK8sEJfHpkpz+NJc/FXxNPdm8ujZedkEP9lt8j0wQnbtW0MuS2ZLxjZ/VFqP7RXwq+&#10;xSaVfa1pssQcxyQ2oExY5JKgA8e3OPSvI/EPxa+G8VtNqDXtuiSGKNYVXad6HJb5jxxx1FfzUXfx&#10;M8SXPySXcgUyGRhGNg3Hr931q5D8UfEUegS6K6WjQyzBy0lujTn/ALaEb8H61rHBpdTN4i5/Vl8I&#10;f2ifAfw6Js9O8TWsN5qSRvHLZahb/aCrPwrIGIbaecctXonjS407Q5J7+KSO5N3cCVnEiPy3zE7e&#10;igk5yOc1/JJa/FbRoNPFhdeF9AmkChVuvIeKce+VfBPuRXfaX+1L8S/BVvHbeDLy7023Byts08lx&#10;GvTgCYtgewxUvB63TLjibKx/Rl418RakJl0XTREUuESQLaDeQy5LAZA2nbnI6Gup03S9Xu7aHTUt&#10;pwjqqRNsBkjdhnqq4GehweK/nWf/AIKAfHBgxmvjPOcj7WzuJOeoHOB9MVmr+3l+0GplGn69qVo8&#10;z/PPDKWZY+Mqit8i9OuM0PCysCrK5/TxqGh3unaTDY2zFEaJIpgZBJGQvIAY5wRzn0PasC1t7G0z&#10;ZPHETJCPJuQSq5kPygcHOPX37V/OQ/8AwUL/AGmZYxZJ4n1F4tpU+dBbs7jGBvIUZ9zjNZI/bV+N&#10;cyI8viG5geHb5SJaqyZB6k7wc+nFSsHLuV9Yi+h/WB4YvF8GiPRtWu1iZLdJHt9yKBGOV+bIbc3U&#10;Z/SvuDwL8RI5teA0gyLEtrHcCWKP91kJkk7BnB9f1r+Ljwb/AMFHfjH4X1FNc1htK8QXJIWRdTtZ&#10;lOxBgDMcwXBHB+Wvav8Ah8T8Zmu3ji0rTLC1lVY2g0pZVAjBB2oZXYqMADA4rnq4CcjWGKij+3Tw&#10;V+0F4djE0xAN4bdYp5o5GaGUsPulHyp4zuGDiu3+E3xRtvB2tzaxcQtK80qRwwLCFWGHOQRnJZj1&#10;AHTFfwuap/wVz8eSactjpdnfQSRh2il82IbZG53kBPm7cHjA4rnLf/gsD+0dZTyXVnqt4JpQquOP&#10;lI6kdx7DtWDyiTuaLMEj/SPg+N+h+K9CiuJ4oY54J3jvYrxhGWhK5EmedzHtnp0qov7Q3g3RvCc0&#10;Fpcx2Cw5eGfAcTFmChDGwHygcHPP86/zmZf+C037TT6VFo02otLHFyZXQGVie5PBJ+ua4y+/4K3f&#10;H3UL+TU59UummkjRMszOBtz0U5UZzzgVmsjfcp5kux/o2f8AC77fVdNOq3qC3ilaSJZcbBuTqAnc&#10;N2OORXk9p8UJbrRpbT7XYtFFdvEbiFjmGKTIA2nHTPWv4DH/AOCyX7Sl5po0vUdVmmt1BXy8lGzt&#10;xuDckGufP/BXz9o+CH7HYanPDDsK+VHhhyACTu56D86uOTSXUTzFH9mHjvSZrbxfd6zNdxXsNtIk&#10;sHnys8gAIJXIZv3Z47DtXpN78Y9Lt9Ol1O3mWAJp7IgYqRJuPHyMegOQADn2xX8P6/8ABXT9ohVm&#10;jfVZ2+0EGaRwC3THJ6HIrF1D/gqb8cdViSG8vTLGq4CnCj/6x962/syT3Zl9dXQ/ri+IX7SnhjWE&#10;R4riz+0La/6PDBGZJd8XDM+OCrEAgZ5rw/x6/iy/+EFl8Q9WOrR6VqF5JHavcRRRW8jSKWzCq/OH&#10;DA5yMe4r+WMf8FAvG32lr20lNs+wBfLP907sfTPavV9R/wCCv37SuraNb+GNX1qC8sLYbYrW6tIX&#10;jT3UbeOuK0WAkrcpDxae5/QZ8P8Awjo9x+zz4j+NmtXNm+qWusR6Vpelti1LicKJLiMg5dwoICAD&#10;1z2rifCPxg8b6lFBerq1wltGJrOWO4uNrlzlYjtweNwxuz9BX4n69/wWR+NXiX4eW/w11j+yhpsD&#10;I6wW1nDCN8eQrblXd0PPPPevKJf+CnnxDSMfYktIWVVjyka8BSeenJ96uGEnrzEyrx6H7+abFdeO&#10;9Sll1u/hhnskaWaJpB+8ctghQONpYcd/pXlq2WpXvj19Tns7m9sYIXthOreZiSQ4DR8jBycHpivw&#10;7l/4KS+PJ5BIRGZWYvIzABWOc5IXGav6P/wUl8b6VE8askbPkBoPkABPIPBz+PNaLCyI9sj96L3U&#10;/DXwm1CWNjfnVZYWUKzB44JXIwG3FkIAHUcjpXtdh8WPF9v4It7uGxspUeFre3ucxuElAG7dtIBK&#10;5BC5OT1Ar+bzUP8AgpL431u4F1ftbS+Wo2ecA/zDoRuHB98ZNGqf8FIfiDfaaun2t0trGkwuAluq&#10;hN/UnHTJwMnHOOaHhW9x+2XQ/oI0XxxceBfDiXnjdJdVvLq4kf8AtBQIjCrYO3yMAYBOFz26HvVt&#10;LFLTQLS/1aaWC21S1+1afPdZdLlg7KwIBG1h1xnjgV/OjrH/AAUd+KetRtDeahGwYKrbo16Lg57j&#10;OR1xVr/h498TLqxsdN1C9klhsAwto95CpvOWwBjAbqcU/qshOsj+jiD4heMvDeijTtInim02O7Wa&#10;aGFjFDLPCvWdG4KuAQCK47wj8edX1XX7zU7rSrO3juQ+EgXMMCk4ym5SwAJ9K/Cwf8FK/HEqbLxY&#10;GTIIVlBU7RhcgjjA9Kx/Ff8AwUr8a6hZLp2jW9pZbVcSyQDaJC3qO9T9VY/brufvNcfEDwbr+pN4&#10;d8QaitldtcH7LHKwES7xjczGRdozg8L35I6Vx3ijxNo9hcf2MksM5MY231uCMtyxKgswI4ABzz2r&#10;+cvWv2xvEGry+bcwQyzMuHnmw7se2SR2xxXa+E/26Na0q3+zajFGyCMgIgGcnHJY5J6U/qj6C9um&#10;frVr8mkJdHUNIuSbicCaaYnLROOeOoGeCT196zj8R7HxJpdxpniOSadLeB7fZACFZZG+Z1JbljjJ&#10;Kj8a/LWy/b4v7K7ma6sbSVWCmMhAAADnGBjHWueuP24Glna/t7OKGVXLoEXAJPY9cj29Kv2MuonU&#10;R+rR8WeG9A8PS6fCl4iBhskf5WWMDaGLDqevGOh615IPGI0zWE1S0kdAlpEMuMupTk88dcj618CL&#10;+3hfvFKbuyhkMqFSAAoUkY+VTnGKw1/bQikjZbjSoX3RrHufHG3vgYBzVqjLsQ5o/TeX4o6kdahu&#10;rOeY2ksYS4VkXaXZgd5bJbAGRtA5z1r1bRfGV7NZ/aJJ4lxn7O8jDaFHy5xz83pX49v+2q8tvHaf&#10;2daosf3HiXBGPbPfvWXZ/tt+I9OuZGsLa3MTAjZIu4KMds0exYe0R+gXxPW4a4nvVuUkhnZYyZAS&#10;yyfX0b26V8CeJbi8trq6sbq42HzWUFepAHOOnFcnf/td6tc3TzDT4WDkF0Y4XnrgDp+H515vrXxy&#10;g8QeYb7TotzuXBQ42jOc8deK1jFoXOj3TQoru4KXMc8pZE2J5hAKgDqQufXNe32enyCwMJnWeYqd&#10;jsuwqT2HGT9TX54L8V7+3nZ7PMYJ4KnHaty3+PXiVJAzEOQhQE56N1yB3puDFzo/QbR9OIsDOLlm&#10;O07txA65zn1z7V0tnB9ndoLRmysGB8pYg/xHHPUf41+c9n8fddtn2MqhTgOinjHpXosP7TiJKZJL&#10;bIICmNXIXAOQOvSk4MfOj7F1iGO2tBGjyM2Ru+X5GJ5PzfjjFYWmQ6TqiuJnmSCMiJy5DfOMfNtP&#10;UH+VfKOt/tMXmozebHGsa4ZfLUnaFPoO3pmufj+O0ESyPbQhPNKlkXP3h1bOc5IH4VPIw50fobDq&#10;EX2WSOA/cZV+QdAB04xyfXt2rrNN8RXFrHHLN5o8o5Vi4BD5I69uOCa/OK0/aKaxt3FtC6PIwywc&#10;7SPcZOfzrVg/agu5kMWoRo642KQTkL14zmodJjTPvjX/ABPaRwTtplu8bPtILurYkAwW6A888V5c&#10;nxIv7aYpfTNGojBVt7EHbwc57HJ6V8pP+0SlxZfZXQFwSS2ewORg4zn8a1NU+OXhS9VXnQ+a52uo&#10;Qd/vEHtUukwuj6yTxVd/YfsdpPILafCux+/jOQQ2cjP8q1ZfHfiB7sxQsqhY0WLeoUkDpu5z0Ax7&#10;fWvj9Pi54SESPNJLuzu75AHQDnqKgv8A4xeHL072lmRuNrofmIAA5JP9Kn2T7DufVviHx3L4mvVv&#10;vE8LySJEYGtFAWBwpBVwDxkbQAM1w11rmj3EQ1DTLEKYXMVxEmMqD915MDAO7AArw6b4yeHL4WyX&#10;V7IXjAAYoN2RwGJHBOK53VPHXh2ws5W0W83vOuZV5G/qRn3B5+tS6T7BcZ4i1aa31K5ubZljjMwk&#10;SJ+WbzBhmOOnzA9a8p1K4i0WO7tIE843UpmkWZ94UkcgAVyGteJ73WWzdTEiPKqM4GCeB71zk188&#10;k63TSEsuFDnrwMVvGnYLlyF40Ynj5myMHgA9q0FDKof7uQd2efpXKNcqHJJFbtrqWnrGvmF+BggD&#10;IPrVWYro6C8htryxN+8qq6BQU7t2yK48tsfrkE49MU6e6WVtqtiPOQD1x2NQTCJQEU54Gff0PNOE&#10;AbNGOcxfLuJHHOe9b2haSdVuQAu1FO6R/Yc/lxXPWGnzXZBRflwSWJ4A7n9OlbkWuSxlNMsAwGQH&#10;A6EjufX+ldUIK12c86l3ZH+nN/wbG6fZ6f8A8ErtIFgWKS+NfEUm4jG4idULD2O2v6IdPQJaLjPJ&#10;ZuST1YnvX89f/BspZSW//BJDwk8jbjP4m8SS7h76g69f+A1/QtYjFqn4/wA6+IyL/f8AE/11Oyv8&#10;KLWBRhaWivszkP/S/sU/4KA/s6eKv2uP2MviH+zX4I1Cw0rVfGPh+TRrPUdTEhtYHkkRi0vlKz7c&#10;KR8qk81/Etf/APBoX+2x57S23xK+F8i8ld39qIee/wDx6mv9DU6Y5/jX8qgbR5mOfMX8q/IMDhM8&#10;wsXChTsn/h/zPV56MviZ/nfn/g0p/wCCgMM3nxePPhhMyLtQ/a9TBx2GTZ9K29L/AODT/wDb0064&#10;85/Fvw0dymGcXuoHB9FBsx+tf6Eo0eZTkSD24qcafMBtLKR3r0FWz1q06b/8l/zFz0VrH9T/ADtr&#10;7/g1O/4KHR3ry2us/DOdS42uuqXafLnnhrOtuL/g2I/4KU2Gnf2XBd/DmeJX3qF1mdM9QQd1pX+h&#10;ilk68RlAAcYFSfZJO5U+ld1KWa6N03+BlKpDY/zfvFH/AAa//wDBUT7W0miWfw+licjIXxCVYeud&#10;9sM4/WvO9S/4Nlv+CsuPsdr4c8HTiIbR5PiO2VD3/jVTzn6V/pi/Zps84qBYrwOVMa7eMNu5P4Yr&#10;pp4rMoSS9np6ENwe/wCZ/mB6h/wbDf8ABXZHSNfBnhycEH5ovE2nYX2O+RTn8DWBff8ABs5/wV3f&#10;Ew+HemMxXayr4k0knI4/5+AMYr/UgMd0OQgPHrimP9rVgFhZs9wy8fma7XmmOX/Lt/8AgLIdKD/4&#10;c/ys7v8A4Nsf+CwNsxVfhWkuf4ovEOikcf8Ab4Kw5f8Ag3D/AOCwEMXnN8IpzkcqmuaMzfkL3Nf6&#10;s6i7dMvCyn0LL/QmnGOYcbG5Pt/jTWbY7/n2/wDwFg6UP6Z/lAr/AMG8H/BXcSeU/wAHNVXj739p&#10;6UV/MXZrq0/4IA/8FQ9P8N3m/wCDmvSXixqqKs1k5JJwxQi4wSK/1VAZOuxsjHy8Z+tIXdP+Wb/g&#10;CaJZpi3vB/cxqnA/y4Yv+Ddz/godELJJfhp4jRJIY5LyVJbR2RnHKhBKT8h6jv2p2pf8G+f7etlo&#10;guJfh94yaVywMFnZxynC525Al+XP41/qO4ctja4wfTg04LIfmCt+IrF5hjN+V/cVyw7H+UB/w4n/&#10;AOCktxFG1t8H/GkMOSZTPZsJAu7b9wE5PfHXHen6j/wQs/4KH2cdvNH8MvGTrKxSULpM2+P3IAPB&#10;HNf6vLpITja3r3pBFIB91s0f2vi19h/cxqFPqj/Jn1r/AII0f8FA9Bf7NafCX4gXB2bt8WjXBVhn&#10;GMlTg+oPSsdP+CPv7f8ADIIb/wCFnjq3kdN6RNot2/GNwy6IyD3ycj0zxX+tZ5Uo5w+PoaaIpAMg&#10;OO/c0LiDFLRw/Bh7Gn3P8mzXP+CNf7fGk2IvbT4e+LLmLbEzGHSbsbTJn5ShjD5XHPFceP8AglH+&#10;2v8A28nhfU/APi6C+lYY8zRdQ+zohGSzzeTsHGMAE1/rfGV0AZvMGT/dP8sUQTtcxLcRFyjDIJUj&#10;9CAR+NT/AKx1+sfwZTw8Oh/k7+Iv+COX7dfhNQ954H1p7NkEkV/b2Ny8csZ4yQU3oQR91lBrn9U/&#10;4JIftbeGbq2juvDd/cT3UbNDAbG6k5BAwQiEqcMCSeg61/rTsXz8uckZ6VCdsmck5AwTjBrN8RV1&#10;vH8GXHDQP8kFv+CWP7XNyv2ix8MS3gQmMrZ287xpIrFDHIxj4fjI7H1qbS/+CVn7Z/iH7PF4X8Ke&#10;feXFw9r9mSJoJ7d4lDMZlkUKgxyMnLDkA1/rYpcWrIHVl2EEqx4yB1/KnYtjIMlM4zjjkfz4qf8A&#10;War2Q/qsPM/yWPEP/BK/9rnwdutfG2lNp0yWrXj2E9uRPNbI/lu8JCMH5IwM5wQelfNPiP8AY8+O&#10;PhO5SPWfDmowRTOxjkmjZQVU4+X5Tk89q/2MNQ03Rb9kmvEgcx58tpAp2k+h/wDr06bRvDtwubi2&#10;spdnJMkMbYPryDipp8UVVJ8yQTwsLK1z/IU0n/gnZ+1Rrmj22qeGPCz3SXSMYVhR5H68jBHDAcnp&#10;xXOeKv2BP2kfBlkbvxPoEluvSMJKuXLAsMEBh0BOOCMGv9gCQeE7SZY5EsI2+8uVjU+nFLc+GPCl&#10;6ubrTNNmVmDfvLaJ8n15U/nQuLXfoEsGkrtM/wAanRv2UPjTreqDTbPQL2V5IjcKSpVfKjOHcHHI&#10;U8E5p5/Zp8SQWyzamI7NZWItxISWlYHGMLnbntuwK/2SP+EF8CSspfRNHO1Cik2cBwrdQPk4B7jv&#10;WRP8IPg1dKYNQ8K+GJEbqs2mWjBvwMfNdC4qW7SRk8Kj/H51r9iX4qaZfw2ltHa3HnMFWa3l3x72&#10;GQu/gBgOSD2rhPE/7PGqeD4ojPeRXV1JOYZLOON/OtypwDLngbjkrycjmv8AZCf4H/BB4Y0l8H+F&#10;THF80atpNoVT3UeXx+FY99+zl+zj4hka41TwJ4Mu2Zvnkn0SykLMvTJaLnFddLiHmajpcydJb6n+&#10;OvB+zh4t1TyrbR4NRvdQdHmXT7DT7mQ+TF96XeUClQc5IOB3NedS/DLxZJqh0i5s51dAWZHGCoHX&#10;uRn2zX+znbfs1fs+29qtjF4J8I/Z1tmtFhGj2agQudzx8RAbGPVcYNcRdfsOfsZ3lpcWVx8Kfh4Y&#10;rpdlwo8P2C+YPcrCD9K9KnmcrXcV95LpxP8AHJ1L4YeIdGWRpLSZNqh2S7REZVwOdm/dyTwcVWHw&#10;58Vxwm4m0+dMEFsRNtCsMgjHrX+wAP8Agmb/AME9I786mPgv8NjclQpmOg2ZcgcDJMfP413s37FX&#10;7IclqbGT4a+CfKNkdPMf9kWoH2Y/8suE+76DtXPWzzk3iONJM/xx5Ph347AiuIdJvIY513wEwNh1&#10;7spI6Vaj+F3jpLM6rLp16YQG+e3hL5xzzj07+lf6/wAf+Cef7DbIkR+FngopHzEp06LCd/l44/DF&#10;c5qv/BMz9gfV9QfVb74U+EftEkQheWG0MOUHYiN1H6ZrjfE8f5DRYdPqf5Eej/CP4leIY2utC0bU&#10;rpV/iSEnA/AZx71f1X4G/F/QtJPiDVvD2qQ2ImNqbuSFli84dYw/Qtz061/r3eGP2A/2NPA+nyaT&#10;4Q+Hnh/ToJmBkWzjkjY4xxvD7tvyjK5we4NctrX/AATS/YX8R61eeINY+HekT3OoSvNdb5LkRNLI&#10;dzSCETCJXyMhlUH0oXFML/AV9UXc/wAfyTw3r8dx9le1uDN0KGNvlx9BV238HeKJZSi6bdyHkcRs&#10;Dx+Ff66Gkf8ABKD/AIJ9aRrR8RWnw10c3rKFaeaS5lJUdiHlYEcDqKdaf8EpP2AdPvr/AFOz+HOl&#10;LNqcjSXr+dckO7HJIBlIXn+6BV/60U/5CXhP7x/kST+DtfjikkuLS5gEZG7fGygZ+oqpD4V1VkLJ&#10;DIOOQRjPuAR/Kv8AWq8U/wDBGX/gnF4tm+1eIPh3bTEWf9nqv268CLCW3cKJdu7J+9jdjjOK4+3/&#10;AOCGX/BM62vk1JPh8XlQKqedqd9IMIBj5XmK9gDxzV/60Uv5Slgm+p/lDHR57fO+GQ8Aeoye5Paq&#10;R0l2dVMTsW5AA6/Sv9Wzx9/wQV/4Ji/EfUk1XWfAL2kws1sXbSdQuLISIoOGdIWCs/P3iM+9eSQ/&#10;8G2f/BLG1nS4sfDniiExuHVU165IIBzt5zwe+OfenHieh1iyXgn3P8uVtMmkm8tIsAHG1uv51KPD&#10;9/t84Qy7P74Ukda/1FdX/wCDbH/glnr16+oT+G/EsDync6W2uTopGOFwVPArlm/4Niv+CXKTGWCw&#10;8cRKzhniTXm2MAOFIMPTv15q1xJh92mL6o77n+YC+nOpIHPOD7VXeykJJZD7dcV/qA6b/wAGyP8A&#10;wTK0kyvplr4xjkcs3mSanBMV3dgJLVhj0BBrite/4Ncf+Cdus6j/AGm+r/EiJ8BdkepWHlgL0AT7&#10;BgULiXDPoyvqUu5/mYGwk/uE9vbNMbTmL/xZzgDHFf6V+o/8Grn/AATtv1Yz6/8AEpWk43JqGngD&#10;8BYDNc2//Bp/+wKpZdP8X/EmANw3+kac/HpzZ1S4kw3mDwE+5/m7/YAo2BWz7ikk0yTyxO23bjOA&#10;eQc4xj1/pX+kJcf8Gnn7B08aqnjD4ho2QS5k085xnt9lHXvisgf8Gm/7GCTGZfH/AI6/1m7Y0Gm7&#10;cY6FfI/Gq/1jwzJ+pTP84xrJNvG7OeR16d/8/nTfsfB25+uK/wBFm8/4NLf2RPLb7B8RvG0THJLG&#10;x05+ueg8sAYrkLn/AINF/wBly4DN/wALW8altu1D/ZunYB9woGf0o/1iwvdlRwFRn+ekLCUttXt1&#10;NOawlXLxsCBwOoJ/Dn+df6Bd9/waFfs9ygtY/F7xYjZyPM0ixYdOmA61xd7/AMGgXwyLeZp/xq1y&#10;IEYKyeH7Zv5XIp/6w4Xu/uK/s2r2P4KPs90TtG7J4AHNNW1lZjjJx6nFf3u3H/BoT8LUghjtfjJr&#10;AnHEssmgwMrf8BW5GOPeua1D/gzz8Lzzk6R8b7yJN2R5/huNzt9PlvF59DVf6wYX+YTy6quh/CQL&#10;OTgnPvjGfyoNm2BtBYDpjr9cehr+62b/AIM6dMlY/ZvjrIozwreGFP8AK+FQN/wZvyjabb47Qj13&#10;+FW/DpqAp/25hf5jKWEqLc/heFnKh5GR07c1We0nVijjDDqCORX9ydx/wZv+KA7G3+O2l7ckrv8A&#10;Cso6+uNQNYN5/wAGcPxEjBaz+OGgtjnEnhu4X8sXpq/7bw38xH1aZ/EQtm7Lu9O/1p/2N1+Ygj8z&#10;X9s5/wCDOf4pvb+ZH8bfDnm43bH8PXSjnsT9qJH5Vlzf8GeHxwCKI/jP4SJwQS2j3oH04lP51Szv&#10;Cfzj+q1Ox/FSbVxyMn8OlBtWI9sdcV/Z8/8AwZ6/tFqrCP4xeB+Q2SdM1DqOmefz9Peseb/gz7/a&#10;hChYfi38Pi2MANZakoz+EZp/21hP5xrCVH0P41fKJOPwoaJQQecV/YTc/wDBoJ+2Hbn/AEb4n/DS&#10;ViMHMWqoP/Sc1i3X/Boj+3Ir7rb4gfDG4GOA0mpxnnjkm0PbmhZzhP5x/U6v8p/IeqAEAAjnvTmQ&#10;YPHJ96/rH1H/AINIP+ChhRprTxZ8LrhyThft1+nt1azNcpdf8Gln/BS2IH7Lqfwwn4/h1q5Un2+a&#10;yqo5thn9sh4eovsn8r5g2n/GgA4xX9P15/wajf8ABUS2dkgi+HlxgEq8fiEgE49HtV+lchef8GtP&#10;/BV+xcFPDngy6GeFg8SW2eP99UH61azLDP8A5eIXsJ/yn82JRu2aTBBA5r+i+9/4Ng/+Cs8Epjt/&#10;BHh+Uc4eLxLp2MY/2pVP04rlL3/g2h/4K62hx/wraylwPvQeItHI9cc3IP6U/wC0cP8A8/EHsJ/y&#10;n8/5WXOGzTjGT/FwOtfulqH/AAblf8FedPZlPwkuJtuObbWtIlHPptuzXNn/AIN9v+Cs8amSX4Ma&#10;842nCxX2nMc9ulye/arWOw72qITozX2T8TyGU4Q4x705GmAJVvU1+xN1/wAEF/8AgrNbuEf4H+Lm&#10;6AeWbR+vTlZ+3eufm/4Ic/8ABVqBmH/CiPHzBSQdlrE2cemJTmmsZQ/5+IXs5/yn5KGW4OCSetOa&#10;SdjweCeM9a/UyX/git/wVOhTzpfgL8ScLzxpZJP4Bs1Tl/4I1f8ABUGJQ7fAb4n4IBydHkJH5U/r&#10;dH/n4hckv5Wfl2pmRjk4p8k9yTkk571+klz/AMEkP+CktsStx8C/impBJ40C6YYH+6hrm7r/AIJc&#10;f8FC7YYl+CXxUQg858MageD7iI5o+s0v5194ckv5T8+wC33vxNRsWAwD9a+47j/gnJ+3hbswn+DP&#10;xTTa21i3hbVMA+mfs9Yl3/wT/wD22IGPn/CT4mqeSd3hfVB/7b0/b0/50HJL+U+MGZ87s9ecelWI&#10;FXnJLYGcD19K+obv9i79q+xBkvvhp8QIhnDNJ4d1IYP4wVgy/sv/AB/sVDX/AIF8aRZ6GTQ75Rj8&#10;YRT9tD+dC5ZfynhEUecO/wApGMe9bul6ZJf3KxnGAckkZz+NexWX7O3xeWTyr3wp4pQnld2lXSAH&#10;H8RaL+lXtQ+GXj/R4RHaeHdaSRCRI0lhccen/LP68Vca1PdyRLjLZI85127bTov7FsQfL2gu/qee&#10;QevPT6VyenyCK5ULkE9S3Uj046V2V14G8ZNOZr3TNSVj1320y9/daisPBuvT3kQktbpArY+eF8H9&#10;BgVr7WD6kxjZbH+oX/wbZRSwf8Ehvh27YJm1HxBKOMfe1S464+nWv30s/wDj2TA7V+Hv/BvRpM2j&#10;f8Ek/hZZyrtDRaxNnoctqlz2r9xbb/j3T6V8Lw5K+NxL/rdnoYrZE9FFFfbHEf/T/v4ooooAKKKK&#10;AECqudoAycnHrS0UUANyd+PanUz/AJafhT6ACiiigAooooAOlIKWkHT8aAFooooAKKKKACiiigAo&#10;oooAKKKKACk2r6CloosBG0MLrtZFI9CARR5UWCNq89eBUlFKyHcz5tI0q5Obi1t5COAXjVv5irqx&#10;RqAqqoA4AAHFPopci7BdjPLjHRR+VVbjTdPuyDdQRSbfu70DY+mau0VEqEJKzivuGptbMrGztGi8&#10;gxps27dmBjB4xioLbStNs4hBaQxxICSFjXaOeegrQoqXhaTd+Rfch+0la1ysLS3UghenTk0v2SDp&#10;g/8AfRqxRT+r0/5V9xPMyD7NDjGD69TS+RDjG0f5/GpqKTw1PrBfcPnfchFvAowFH+fxpDbQHqtT&#10;0VEsFRt/DX3IOd9zOltLcoU28dOM/wCNZ+oWsP2baAw4xlWKn8wRWxJ0P1rP1D/j3FeTisHSUXaC&#10;+5G0Ju+5gzQKlpFtaQfMRnzGz07nNaLwotsZVL7tyjO5umfrVS4/49I/98/yrQl/48j/AL6/zFeF&#10;UoQu/dX3HU5Oxx3iC/u7Mk20jLiQL68Ej1zU9te3Mln5ruS25hnjoCcVm+Ku/wD12X+Yqxaf8g//&#10;ALaP/OvnsRFJuyPUppciZo2dzO906MxIVgAPxqhrOpX1qyCCQru254Hc+4NWLD/j8l/3x/OsnxB9&#10;6P6r/MV5FeTUXY6IwXtErDtL1nUpy6yykgRlh8q9efQVkeOde1fTdOaWxmMbefbJkBfuyPhhyD1F&#10;SaL9+T/rkf61h/Ef/kFN/wBfVn/6MrycbUl7Cbv0OnDUo/WYqwz4c+JNa1jTZZtSnaVldwrFVGAM&#10;Y6Cuh8Pazqd5qWrQ3MpZbfUWhhBA+VPJibHA9WJ/GuC+E/8AyCJv+ukn9K6rwr/yFtc/7Czf+k8N&#10;LLqknQg2zfMKcVWmkjqrq9uktjMrYZcFTgcZOK2YpZHG5jkhQQfr1rnL3/jxf/gP8xW/D9w/7q16&#10;sZO5wTiuUsl2XgH1qsZH3rz1HPFTv1/GqrffWtoN2IikSPLJ56pk4MbMR7giq7nywdmBnngdz1NS&#10;P/x8r/1yf+YqKbofoKbbNKa1ELNt355wDUExJwx65FSt/q/wFQy9B/vU7nRBbDoBvb5vSnSMUQbe&#10;MEY/Om233vw/oaJvuD6j+dTd2KaVzR02R5YN0hyctz9GIregGV5/vEVz2k/8e/8AwJv/AEI10Nv9&#10;3/gZrspNni4rdlyPkAGs4k/abheyhCPxzmtGLtWa3/H3c/7sf9a66nwnLR3/AK7obOxRcrxyKi3t&#10;yM9Kfc/cH1FRd2rG7O2klYZISGyCehpgJ2hu+etOl6/gaYP9WPrSbNFsiJ3bcefWnxsxUEk9aifq&#10;fxp8X3B9aq5rNFwf6vP1q2qqybj1qoP9X+dXU/1daQZxVHuNTnk9s0uTikTofxo7fjWiEkSgDGfW&#10;oldiOT3NTDoKrL0/E/zob1IitGSL0P4f1oXkgcUL0P4f1oT71ISFiYmR1PQBcfjU+B/n6VWh/wBb&#10;J9Fq1/n9KtbEy3IZiRx71MhOQMmoJuv41Mn3qIbjl8Iu5sdTSMzZxk9cdaTt+NI33vxpt6CItokZ&#10;o3yQM4GamHC4BP5mo0/1rfU1J2/GsosbGwlidxJzk96vKSeDVCD+pq8lXS2Mqu5BuLSsrcgYwKSW&#10;3t5U2yxowOc7lBz+dA/1z/hUx+6K5oP4iGc/deHPDtyP9JsLKTkf6yCNv5g1jXXgbwQ8amTRtJbL&#10;AfNZwnr16pXZSdP+BCq0/wDqU/3h/OvMxMndm9PoQafpunaTZJp+lW8FrbxqfLgt41jjXPJwqgAZ&#10;JzwK6a1/490/3RWN/D/wH+lbNr/x7p/uivruCf4lX0X5s5MT8KJ6KKK/RDiP/9lQSwMEFAAGAAgA&#10;AAAhAEY1O97iAAAACgEAAA8AAABkcnMvZG93bnJldi54bWxMj0FLw0AQhe+C/2EZwVu7SdOojdmU&#10;UtRTEWwF8TbNTpPQ7GzIbpP037ue9DaPebz3vXw9mVYM1LvGsoJ4HoEgLq1uuFLweXidPYFwHllj&#10;a5kUXMnBuri9yTHTduQPGva+EiGEXYYKau+7TEpX1mTQzW1HHH4n2xv0QfaV1D2OIdy0chFFD9Jg&#10;w6Ghxo62NZXn/cUoeBtx3CTxy7A7n7bX70P6/rWLSan7u2nzDMLT5P/M8Isf0KEITEd7Ye1Eq2C2&#10;XAV0ryCJH0EEwzJNFyCO4UjSFcgil/8nFD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03T4RqAwAACAgAAA4AAAAAAAAAAAAAAAAAPAIAAGRycy9lMm9Eb2MueG1s&#10;UEsBAi0ACgAAAAAAAAAhAHwt5yiPcAMAj3ADABUAAAAAAAAAAAAAAAAA0gUAAGRycy9tZWRpYS9p&#10;bWFnZTEuanBlZ1BLAQItABQABgAIAAAAIQBGNTve4gAAAAoBAAAPAAAAAAAAAAAAAAAAAJR2AwBk&#10;cnMvZG93bnJldi54bWxQSwECLQAUAAYACAAAACEAWGCzG7oAAAAiAQAAGQAAAAAAAAAAAAAAAACj&#10;dwMAZHJzL19yZWxzL2Uyb0RvYy54bWwucmVsc1BLBQYAAAAABgAGAH0BAACUeAMAAAA=&#10;">
                <v:shape id="Picture 54" o:spid="_x0000_s1115" type="#_x0000_t75" style="position:absolute;width:32067;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kwNxwAAAOMAAAAPAAAAZHJzL2Rvd25yZXYueG1sRE9fS8Mw&#10;EH8X/A7hBF/EpVUMpS4bQxg4EKGd7Plsbk1ZcylJ3Oq3N4Lg4/3+33I9u1GcKcTBs4ZyUYAg7rwZ&#10;uNfwsd/eVyBiQjY4eiYN3xRhvbq+WmJt/IUbOrepFzmEY40abEpTLWXsLDmMCz8RZ+7og8OUz9BL&#10;E/CSw90oH4pCSYcD5waLE71Y6k7tl9NwaOL+s2oOu6B279uNvXtr59hpfXszb55BJJrTv/jP/Wry&#10;/Cel1GNZFSX8/pQBkKsfAAAA//8DAFBLAQItABQABgAIAAAAIQDb4fbL7gAAAIUBAAATAAAAAAAA&#10;AAAAAAAAAAAAAABbQ29udGVudF9UeXBlc10ueG1sUEsBAi0AFAAGAAgAAAAhAFr0LFu/AAAAFQEA&#10;AAsAAAAAAAAAAAAAAAAAHwEAAF9yZWxzLy5yZWxzUEsBAi0AFAAGAAgAAAAhAAzeTA3HAAAA4wAA&#10;AA8AAAAAAAAAAAAAAAAABwIAAGRycy9kb3ducmV2LnhtbFBLBQYAAAAAAwADALcAAAD7AgAAAAA=&#10;">
                  <v:imagedata r:id="rId127" o:title=""/>
                </v:shape>
                <v:shape id="Text Box 15" o:spid="_x0000_s1116" type="#_x0000_t202" style="position:absolute;left:288;top:21456;width:31159;height:4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syzAAAAOIAAAAPAAAAZHJzL2Rvd25yZXYueG1sRI9BS8NA&#10;FITvgv9heYIXaTextmnTbouI2uLNpq14e2Rfk2D2bciuSfz3bkHwOMzMN8xqM5hadNS6yrKCeByB&#10;IM6trrhQcMheRnMQziNrrC2Tgh9ysFlfX60w1bbnd+r2vhABwi5FBaX3TSqly0sy6Ma2IQ7e2bYG&#10;fZBtIXWLfYCbWt5H0UwarDgslNjQU0n51/7bKPi8Kz7e3PB67CfTSfO87bLkpDOlbm+GxyUIT4P/&#10;D/+1d1rBNF4sHpIkjuFyKdwBuf4FAAD//wMAUEsBAi0AFAAGAAgAAAAhANvh9svuAAAAhQEAABMA&#10;AAAAAAAAAAAAAAAAAAAAAFtDb250ZW50X1R5cGVzXS54bWxQSwECLQAUAAYACAAAACEAWvQsW78A&#10;AAAVAQAACwAAAAAAAAAAAAAAAAAfAQAAX3JlbHMvLnJlbHNQSwECLQAUAAYACAAAACEA/my7MswA&#10;AADiAAAADwAAAAAAAAAAAAAAAAAHAgAAZHJzL2Rvd25yZXYueG1sUEsFBgAAAAADAAMAtwAAAAAD&#10;AAAAAA==&#10;" fillcolor="white [3201]" stroked="f" strokeweight=".5pt">
                  <v:textbox>
                    <w:txbxContent>
                      <w:p w14:paraId="2E302329" w14:textId="677E4110" w:rsidR="0017701B" w:rsidRPr="008530E2" w:rsidRDefault="0017701B" w:rsidP="0017701B">
                        <w:pPr>
                          <w:spacing w:line="276" w:lineRule="auto"/>
                          <w:jc w:val="center"/>
                          <w:rPr>
                            <w:sz w:val="18"/>
                            <w:szCs w:val="18"/>
                          </w:rPr>
                        </w:pPr>
                        <w:r>
                          <w:rPr>
                            <w:rFonts w:ascii="Garamond" w:eastAsiaTheme="minorHAnsi" w:hAnsi="Garamond"/>
                            <w:sz w:val="18"/>
                            <w:szCs w:val="18"/>
                          </w:rPr>
                          <w:t>The Seven Mother Goddesses (</w:t>
                        </w:r>
                        <w:proofErr w:type="spellStart"/>
                        <w:r>
                          <w:rPr>
                            <w:rFonts w:ascii="Garamond" w:eastAsiaTheme="minorHAnsi" w:hAnsi="Garamond"/>
                            <w:sz w:val="18"/>
                            <w:szCs w:val="18"/>
                          </w:rPr>
                          <w:t>Sapta</w:t>
                        </w:r>
                        <w:proofErr w:type="spellEnd"/>
                        <w:r>
                          <w:rPr>
                            <w:rFonts w:ascii="Garamond" w:eastAsiaTheme="minorHAnsi" w:hAnsi="Garamond"/>
                            <w:sz w:val="18"/>
                            <w:szCs w:val="18"/>
                          </w:rPr>
                          <w:t xml:space="preserve"> Matrika) – South Wall of Rajasimha’s </w:t>
                        </w:r>
                        <w:proofErr w:type="spellStart"/>
                        <w:r>
                          <w:rPr>
                            <w:rFonts w:ascii="Garamond" w:eastAsiaTheme="minorHAnsi" w:hAnsi="Garamond"/>
                            <w:sz w:val="18"/>
                            <w:szCs w:val="18"/>
                          </w:rPr>
                          <w:t>Prakhara</w:t>
                        </w:r>
                        <w:proofErr w:type="spellEnd"/>
                        <w:r>
                          <w:rPr>
                            <w:noProof/>
                            <w14:ligatures w14:val="standardContextual"/>
                          </w:rPr>
                          <w:drawing>
                            <wp:inline distT="0" distB="0" distL="0" distR="0" wp14:anchorId="7192ED82" wp14:editId="2CAE873E">
                              <wp:extent cx="2409190" cy="323215"/>
                              <wp:effectExtent l="0" t="0" r="3810" b="0"/>
                              <wp:docPr id="162491107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1079" name=""/>
                                      <pic:cNvPicPr/>
                                    </pic:nvPicPr>
                                    <pic:blipFill>
                                      <a:blip r:embed="rId128"/>
                                      <a:stretch>
                                        <a:fillRect/>
                                      </a:stretch>
                                    </pic:blipFill>
                                    <pic:spPr>
                                      <a:xfrm>
                                        <a:off x="0" y="0"/>
                                        <a:ext cx="2409190" cy="323215"/>
                                      </a:xfrm>
                                      <a:prstGeom prst="rect">
                                        <a:avLst/>
                                      </a:prstGeom>
                                    </pic:spPr>
                                  </pic:pic>
                                </a:graphicData>
                              </a:graphic>
                            </wp:inline>
                          </w:drawing>
                        </w:r>
                      </w:p>
                    </w:txbxContent>
                  </v:textbox>
                </v:shape>
              </v:group>
            </w:pict>
          </mc:Fallback>
        </mc:AlternateContent>
      </w:r>
      <w:r>
        <w:rPr>
          <w:rFonts w:ascii="Garamond" w:hAnsi="Garamond"/>
          <w:b/>
          <w:bCs/>
          <w:noProof/>
          <w:sz w:val="22"/>
          <w:szCs w:val="22"/>
          <w14:ligatures w14:val="standardContextual"/>
        </w:rPr>
        <mc:AlternateContent>
          <mc:Choice Requires="wpg">
            <w:drawing>
              <wp:anchor distT="0" distB="0" distL="114300" distR="114300" simplePos="0" relativeHeight="251877376" behindDoc="0" locked="0" layoutInCell="1" allowOverlap="1" wp14:anchorId="1AB75CB7" wp14:editId="5C554719">
                <wp:simplePos x="0" y="0"/>
                <wp:positionH relativeFrom="column">
                  <wp:posOffset>3004676</wp:posOffset>
                </wp:positionH>
                <wp:positionV relativeFrom="paragraph">
                  <wp:posOffset>126829</wp:posOffset>
                </wp:positionV>
                <wp:extent cx="3068465" cy="2960225"/>
                <wp:effectExtent l="0" t="0" r="5080" b="0"/>
                <wp:wrapNone/>
                <wp:docPr id="224520213" name="Group 110"/>
                <wp:cNvGraphicFramePr/>
                <a:graphic xmlns:a="http://schemas.openxmlformats.org/drawingml/2006/main">
                  <a:graphicData uri="http://schemas.microsoft.com/office/word/2010/wordprocessingGroup">
                    <wpg:wgp>
                      <wpg:cNvGrpSpPr/>
                      <wpg:grpSpPr>
                        <a:xfrm>
                          <a:off x="0" y="0"/>
                          <a:ext cx="3068465" cy="2960225"/>
                          <a:chOff x="0" y="0"/>
                          <a:chExt cx="3068465" cy="2960225"/>
                        </a:xfrm>
                      </wpg:grpSpPr>
                      <pic:pic xmlns:pic="http://schemas.openxmlformats.org/drawingml/2006/picture">
                        <pic:nvPicPr>
                          <pic:cNvPr id="535585285" name="Picture 55"/>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1575" y="0"/>
                            <a:ext cx="3056890" cy="2650490"/>
                          </a:xfrm>
                          <a:prstGeom prst="rect">
                            <a:avLst/>
                          </a:prstGeom>
                        </pic:spPr>
                      </pic:pic>
                      <wps:wsp>
                        <wps:cNvPr id="1377038736" name="Text Box 15"/>
                        <wps:cNvSpPr txBox="1"/>
                        <wps:spPr>
                          <a:xfrm>
                            <a:off x="0" y="2505919"/>
                            <a:ext cx="3010407" cy="454306"/>
                          </a:xfrm>
                          <a:prstGeom prst="rect">
                            <a:avLst/>
                          </a:prstGeom>
                          <a:solidFill>
                            <a:schemeClr val="lt1"/>
                          </a:solidFill>
                          <a:ln w="6350">
                            <a:noFill/>
                          </a:ln>
                        </wps:spPr>
                        <wps:txbx>
                          <w:txbxContent>
                            <w:p w14:paraId="57F434BE" w14:textId="48260D31" w:rsidR="0017701B" w:rsidRPr="008530E2" w:rsidRDefault="0017701B" w:rsidP="0017701B">
                              <w:pPr>
                                <w:spacing w:line="276" w:lineRule="auto"/>
                                <w:jc w:val="center"/>
                                <w:rPr>
                                  <w:sz w:val="18"/>
                                  <w:szCs w:val="18"/>
                                </w:rPr>
                              </w:pPr>
                              <w:r>
                                <w:rPr>
                                  <w:rFonts w:ascii="Garamond" w:eastAsiaTheme="minorHAnsi" w:hAnsi="Garamond"/>
                                  <w:sz w:val="18"/>
                                  <w:szCs w:val="18"/>
                                </w:rPr>
                                <w:t xml:space="preserve">Part of The Seven </w:t>
                              </w:r>
                              <w:r>
                                <w:rPr>
                                  <w:rFonts w:ascii="Garamond" w:eastAsiaTheme="minorHAnsi" w:hAnsi="Garamond"/>
                                  <w:sz w:val="18"/>
                                  <w:szCs w:val="18"/>
                                </w:rPr>
                                <w:t>Mother Goddesses (Sapta Matrika) – South Wall of Rajasimha’s Prakhara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B75CB7" id="Group 110" o:spid="_x0000_s1117" style="position:absolute;left:0;text-align:left;margin-left:236.6pt;margin-top:10pt;width:241.6pt;height:233.1pt;z-index:251877376" coordsize="30684,29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PHNt6AwAACAgAAA4AAABkcnMvZTJvRG9jLnhtbKRV227jNhB9L9B/&#10;IPS+kWRLvghRFm7SBAsEu0aTYp9pirKIlUiWpC/Zr+8hJcVJnGLb7YPlITkcnjlzhrz8eOxasufG&#10;CiXLKL1IIsIlU5WQ2zL68/H2wyIi1lFZ0VZJXkZP3EYfr3795fKgCz5RjWorbgiCSFscdBk1zuki&#10;ji1reEfthdJcYrFWpqMOQ7ONK0MPiN618SRJZvFBmUobxbi1mL3pF6OrEL+uOXNf6tpyR9oyAjYX&#10;viZ8N/4bX13SYmuobgQbYNCfQNFRIXHoc6gb6ijZGXEWqhPMKKtqd8FUF6u6FoyHHJBNmrzJ5s6o&#10;nQ65bIvDVj/TBGrf8PTTYdnn/Z3RD3ptwMRBb8FFGPlcjrXp/D9QkmOg7OmZMn50hGFymswW2SyP&#10;CMPaZDlLJpO8J5U1YP5sH2t+/8HOeDw4fgVHC1bgN3AA64yDH2sFu9zO8GgI0v2rGB0133b6A8ql&#10;qRMb0Qr3FKSHwnhQcr8WbG36AehcGyKqMsqneb7IJwtQI2kH5cPLH07ywI/f6Z37rdSndq/YN0uk&#10;um6o3PKV1RAvWsqzGb92D8NX525aoW9F2/pyeXvIEEJ/I5R3SOpFeKPYruPS9V1leItklbSN0DYi&#10;puDdhiMr86lKUWt0tENK2gjp+mpbZ7hjjT+/Bo4/gN3jpsXzQgB9wukzspDdO0JL03wO2t4TWz5b&#10;LNHGQWyzPMkw6I8ZtaqNdXdcdcQbwAscqBMt6P7eDohGl4HWHkRAB0y+CXAT2ZFBjM44/E/N9tBQ&#10;zQHBhz2pI53O58l0MZ/ORnk8+o76TR1JGvQxuPvGJO6I+UEJfv4faAMvvgfzJF+my74qpy5NkyyZ&#10;98RleYau/T+8oaqqFdUouHBZ8+vWkD3FNdu6XrNvvFpJDmU0m+ZJKIhUfntfvFaiFqfMvOWOm2Po&#10;oywE81MbVT2BDaNQV+RqNbsVKPI9tW5NDW5tTOIlcl/wqVuFw9RgRaRR5vt7894f9cVqRA54BcrI&#10;/rWj/opoP0lUfplmGcK6MMjy+QQD83Jl83JF7rprBQbQIkAXTO/v2tGsjeq+4sFa+VOxRCXD2WXk&#10;RvPa9W8THjzGV6vg1N889/JB475KA3lewo/Hr9ToQecOlf6sRq2dyb339X0g1WrnVC1CL5xYHfiH&#10;7oMVnhtYr96zl+PgdXrAr/4GAAD//wMAUEsDBAoAAAAAAAAAIQAhhCEuMY4DADGOAwAVAAAAZHJz&#10;L21lZGlhL2ltYWdlMS5qcGVn/9j/4AAQSkZJRgABAQAA3ADcAAD/4QCMRXhpZgAATU0AKgAAAAgA&#10;BQESAAMAAAABAAEAAAEaAAUAAAABAAAASgEbAAUAAAABAAAAUgEoAAMAAAABAAIAAIdpAAQAAAAB&#10;AAAAWgAAAAAAAADcAAAAAQAAANwAAAABAAOgAQADAAAAAQABAACgAgAEAAAAAQAAAt+gAwAEAAAA&#10;AQAAAn4AAAAA/+0AOFBob3Rvc2hvcCAzLjAAOEJJTQQEAAAAAAAAOEJJTQQlAAAAAAAQ1B2M2Y8A&#10;sgTpgAmY7PhCfv/AABEIAn4C3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C7/2gAMAwEAAhEDEQA/AP7+Kq3R+UA9&#10;zVqq1z0X615ucL/ZqnoXT+JFYbs5PT0r5l/aE/aJs/gfLYWcsEc81/HJJGskmzhCBxwe5r6br8X/&#10;APgo9p2p6r8ffB9sILr7F/wi1+DdLnyBMbpPkyOPMAww9q/IeL8ZVw+XzlRlZ3Wp9Nw3hKdbFxhV&#10;jdWZ6R4d/wCCmdteaZqeqa94Zltxp2SUgmMhKltqscqMA+teL+L/APgs94c8OXN7ptp4XaS6tSii&#10;G4uTHtYzCIiRgjAZBJX1x+NfnW/i+y+GE3jkeIZX8h9KC2fmk7TPMwjjD/WT5sdMdq+LfCPwfPxZ&#10;+JE3ifxDfRRxXYum1FgC1p+7dVtwxyu7dztI6fhXwGXcSY6zlUxDsv67H32I4dwS0jS/F/5n9DM3&#10;/BYD4eWuj3PiG70C6Wzi3rHMHbc0gyERkCk/vD90gnNeJ6j/AMFtp/D+jWuo+IvAiQyzwXFxNbC/&#10;cMiqyiEKWh+YuGyeODxzX5U3P7KvjLxNr+o6lqF5qVqkVt9t0a0KIbVpIXCQqQMDg/MMcgZzXgX7&#10;UPh2Tw/PY6ZrV6ZbyS0gGpTsf3YaI5xGqjv1J+nevo8tzjEVpxvWbPIxuTYWnF2p/n/mfr54x/4O&#10;FrPwboSaq/w2aQ4Hmx/2qfl3dMMLc5z24qj/AMRFulaVpyXfiL4YtayPEspiTWgxy43D/l1z6Zr+&#10;bK48d6B4SuZfA+sRQXdpdyBbbUNjPIkq/NG2xuQCGxyOK871XQrzWL9y7RyW6N80kxxkYxxxnAPT&#10;HPNfZUs2xMbL2jR4M8uofy/mf07r/wAHMnw8hi8y7+GWoDAO/GsIACPc2vP5V1Nt/wAHJXwxktoZ&#10;Lj4aamJphu8qPWom2jGeT9lH4V/IH4k0CbSblb1CJWKDdCw4V87Rkdh6cYrqrHTDpcMBdY9xhHUZ&#10;UsR0J9cmvThnGIVrVX+BySwNK/wn9cEX/ByJ8H2cC5+HOsoSxVNur25zkZ7wr+PpXofhr/g4O+Ce&#10;uxebdeB9btQDhg+oWzEen8C8E8Zr+PW38G3d3HHqJgjaW3DXNwzkrFHCv3nz2H0qy9trF7eqdDy0&#10;Hmq0UMOTFucYGSfvEnnHauynm2If/Lz8F/kczwdL+U/sotf+C+nwEuYhIfBniZWydw8+1wAOhyWG&#10;Qe3FWtQ/4L8fszadNFC3hfxVKJOPNhaz8tT3BZpl5HpX8eurf8JJraR6E6RwyhFtmSHhyF+b5j65&#10;4rpdM8Bahf8Ag+4uLqNxFYIPPPQDcCBgDksevrXVDMsRpzT/AAX+RjLCw6RP6y3/AODg/wDZu3yf&#10;Z/A/jmZIkV2ZDpu4lgTgKbsHPFLD/wAHGP7C51PSPDt3p/jGHVtXikki01ra0LxGH76SP9q8sN1x&#10;hjnFfx7zeBNaKsmj29y806rsEeSEUrkOQcAkg9z7Vw2qfD+aw8QrcX9hcTR2AeS4eSFVmUuCSIyp&#10;yMkjArqjj6zfx/kYvDx7H9svw4/4OE/2CfiF4xvvh/I/ibRtatZVSDTtYtIIJLuJgMSwt55RlJJx&#10;hs45r0nx/wD8Fwf2NPhnb/bvFNv4vFsATJcWenRXKRhW2ncI5ywx16dOlf56/wAWvCVn8QtT07R7&#10;sG0aNlt7bU+VubeQ8xKX+98hxn6dqh+H3j3xv4a8Y3Hwx+JRuW1kXMQs7+WQzQXNsmAGVTwxI9ef&#10;XmuiNet8Sn8jJ0o7WP8AQb07/gvP/wAE/dY0CbxHpmpeJp7eBHebydId3UIu5sqrk5A7evFcPb/8&#10;HGH/AATEmuRaN4g8UI+zeS3h+7KgYBOSoI4zzX8PXjD4f+IbTUtQl0KVLC4nnFzBdW4AUuTu2uo4&#10;24OGGK5r4c/BW3+JPjG40C6tBpt/BBuMKuzJcELkzx5wfLY8FTyM10wxMlq5XM3SXRH95Ef/AAcL&#10;/wDBL2WEzDxfrQAYJj+wdQJyRnoIjXrHh/8A4LYf8E7/ABN4avPFOkeMLx4LGFrieE6Tei42JySs&#10;PlbmPsBmv87bxT8L5vD3i9dK023lhk3RLJC5V9shB3qCCcqf4c9vSvS/Cmi6tomv/bPBQMV1bl1+&#10;xlj87suGA5weM9jW/t5NXTJ5Ef3z+GP+C6f/AATH8W2lre6X8QmVbtnjjFxpOoxsrx8Mkim3yjDH&#10;IbFezeG/+Cr3/BP/AMW+IrbwrofxFsJL68DfZ43sr+NGKjJBle3EYPoCwzX+dpqfw3uY/ir4f8bW&#10;UM2maL4wjksLxZ8rBHrkYJ5IwFMyDr69a+jW+F3xJ8BD7Zotw8kiH7QY4TzHs+7z3OOmKp130YvZ&#10;n+gteft3/si6fOLe+8c6TC5O0B1nHPXr5eK3L39s39lnTtJXXr/xxocNo/3Z5JWC/quR+Vfxq/D+&#10;11Hx34U0nxfqdwVdLdvMgkJLNPCvO8nrgcms74y65qPiL4Ty6pZO8cNveJphjjbClTHu3gA8Z6Ad&#10;qwWKm2kaexVj+uu1/wCCnf8AwT7u/Fo8Cp8XfBKau0XnLY3GoJBIyYzlfMCg/ga9N0j9tX9kfxDG&#10;smifEnwXOrlwjpqtsQTGcPjLjO09a/zrLyx+Gn7QPgaay+Kjpp114flOmWWsQptuFl3cYZfmIUEd&#10;TiovD9r4q+H3w8HhXRtZfUpI7aS1tGmbySEkbDu3Q/dOf1zXV7WRl7NH+i3of7an7IPiVpk0D4n+&#10;ArxreQxTi31yyfy3XqrYl4I9K34/2q/2Y5XaJPiJ4ILDkr/bdlkA+o82v84/9mjwx4zsfh/fac1x&#10;FDFcXFwyyrlid8hXIYZJIHqOldO3wn8c3OqxyToXsoT9mmmY5acbsZXOMcdzSdWWuoezR/ozW/7Q&#10;vwEvIfPtfG3hOWPJG+PV7RlyOTyJcVfs/jf8F7+FZ7Hxd4YlRm2K8eqWrKW9ARJjNf5+3grXNY8A&#10;2Mfgv7Gh0aWeRbqCeNWVdwKrIrYyoA689M12Xijwxr3h/TDd2Nuslkii5RLUIBuBypC4OQR0PNR7&#10;edylSVj+/e1+IXgG/UvZ65o8qg8mK9hcceuGqSPx/wCBJXEcWt6SzE4CreQkkjsAHr/PZ8HX2ral&#10;Yahcyh9PVrWRo/K3QncxOIxghhnOcY55zxXzPqXxCv8AQJX1bTGSS/UuqlAN0RbqkZxngDGe9VGr&#10;N3F7NH+mkviPw84yl/Zn6Tof61OdX0zyzJHcQNhd2BIp4/Amv8xSP9pXxpfaq3gLR52nu4TBPOI5&#10;nxZhzuBuJQeSwyNoHXjNfQemfF/4keE9OsL1tamv7hZDBNPNI9uPLkYuq7UbbhAQB696J1Klg5Ef&#10;6O6ujjcrAjrwafnPSv4SPB3xl+Kni25S3sNT1GEC3gmBN3ISm45Ybg4GcZ49K+rfC/xW+IGlK1oL&#10;y+Zw+8+ZczbgB15D/iDUPFyXQtUF3P7CQBS1/KXpfxW+KstwZbXVNRAkQTkS30wjG1x8gHmAggkf&#10;hXtPhX49/FOC0un/ALW1Qm2kFuYp76VWVmJIZAWyRg9sipeNa05Slhb9T+ko88Utfy6fEf47fHCx&#10;ubXX9L8Ua9DGQEljtNRuEXKHDZAkwCema8p8WftNftRXWlf8JD4Z8X+Jo2ZmjktotVuflyDjgvgH&#10;PaqWNv8AZJeGt1P64aK/h21P9uD9unTdJ8y18eeKVfaxjVr93eNoyQytn73061jePv8Agoh/wUAs&#10;fAVp8RPDHjrxMl/4chS41vRjIhW/02ZsNOEkjYGaPlhjqvFa/WH2M/Zdz+6E0mcCv4Trz/gpj+31&#10;8TPCdn4m+FPxV1u3iuYkmhmSCxdHdW+6RJbNx0EinkV+pX7Kv/BTP9qL4q/B6VfGdwi+L9CK2WuY&#10;tIxBPKQSssI2DcjrgnbwDkVFbEtR0RUaF+p/TIoJJUkn6+lSCv5ZvGn/AAUx/bT8IXVzJa6lDKiR&#10;ZSOTTLUqsu0bQGK/dz6kmvIdZ/4LDft0WMUWuWF3pciQxRx3OnSaPARI4f8AeOJPlZfl7dKVHEWW&#10;wpUn3P69ycU2MsV+ZSuCRzg5A78etfxeftlf8F/v2x/ghbeHz8OofCzT6haG6vI9S0t5kJdR5aqy&#10;TJty2efSvnH4Yf8ABzZ/wUL8d+L20yy8I/D6606ziimv5Rp1+ZjGv+uaMR3gHXgfKeSK6Y1Lq9iH&#10;Czsf3qUV/IN+zn/wcNftU/EjWdfvviZ8PvCWm6Pp92LPToLRb5L2XecpNI0lw6bAv3gFB96+lU/4&#10;Lu/E43b2MfgTw/cPFncUvbmNRwDkna2M56ZqHiNbWH7Nn9MlJkDiv5ifEf8AwcO3/hLTXvNY+Hun&#10;F4Yw0gTVpEBwMuwzAxC+meTXFeFP+DlXUvEZN1P8GrqK0bIhkTWsySj+8ENqCFI5G7B9qbraXSF7&#10;Nn9VLFhyBxUZZXXDgEHsa/ng8Pf8F6ItdgF63wj1iOIxhizaxArfQK0INX5/+C+HhG0i8+++FviJ&#10;IywjLRanavgnvjy147V5tbE1Vdxhf7i40z+hFQg6AD6UwIiuSirz1NfztWf/AAcG/CCKx2XvgLxR&#10;FO7FYzJc2p3OW+6AME4H/wBc1Zi/4OLv2ZbdDHqvgvxukqj5xAtpICc44zMMVz4fE1ZpKVFxdr9P&#10;uKlRte0j+h5oog/mBF3Y64GfzqCOCFRvZELZ5YKBn1r+f9P+Diz9kTyhNc+FviBEMBW22tm+C3Tp&#10;dDNauj/8HEP7F+qXLwN4d+JEAjB+Z9Ms2Vsddu29J/SumpJuV/Zk8r7n73CK1Zim1SBxjArOvfDn&#10;h7VU2alY2dyuCMTwpIMEYPUHrX4kRf8ABwP+watu1/dQeO4VyVaNtIiLoy9QQtyTmso/8HF3/BPK&#10;ID7WPH8G4sE8zQfv4GQQVnOQ3atKbTVp0/wBp30Z+zd58IPhVeAJd+GtBkwuxN1hAcL2AOzjp0ph&#10;+CvwcMQil8KeHHXGMSabbN+eY+a/Gfw7/wAHHH/BNHxN/wAeep+MoishikFx4fnUxsOobDHFdcv/&#10;AAcFf8E1prZpj4k8RQ7Ts/eaDe5z9Ahrnhh6VPmlGivklf8AIpzm9OY/U+T9nP8AZ6nkJn8B+DnJ&#10;x8z6LZNnHTrEaypf2Uf2XpC7y/DnwMxf7xOhWJJx/wBsa/M61/4L+/8ABNGZN58Y6uFYkpnQNRGA&#10;ByD+6PPesyX/AIOHf+CW1mBHeeONV3525Ph/UwOe+RARTozg1Z0fvSB8/wDMfpdP+xx+yZcfPN8N&#10;/BA4xldGtE/9BjFZN9+w5+yJfRtFN8PPCwV+ois1i9+PL246dq/Ne4/4OH/+CUc5eRviJqAjSMlo&#10;F0DU9z4IwVxb5z6DuKl0n/g4y/4JK6tLJb2vxFvkmiAaSCbw/q0cgX12tbAkfTNEWpuSlQsl5bjc&#10;praZ+jS/sJ/siInlx+A9FQZ3fuxKmD7bZBiqsH7C/wCyi6+dB4Oity7biq3l9EwI46JcDFfKGlf8&#10;Fwf+Caus2sd/pvxAMkUilg39lagMD3BgyM/St6z/AOCz/wDwTovrz7HD4/RXGAfM06+QDPu0Irb9&#10;zbWmvuFeo/tfifT6/sQfsxpKZ7fw9cQucfPDq2poeOnS6FTf8MZfAiI5trbxDEemYfEesL/7d18e&#10;T/8ABcP/AIJlRSy20nxIhJiO2QppuoMuScYBWAgnntXQaX/wWd/4Jy6tbPc2PxAQxRJlnfTdQUY6&#10;dWt+aJRov7Nv69A5qnc+kZv2NPg5JODbX/ja1ZQABbeKtXUZPfBuiM/Wtay/ZK8D6fIrW3iH4gja&#10;S2T4q1M5z/CR52CB+dfGd5/wXA/4Jh6XJO9z8R7dGjOJWGl6ickfS3OcVzc3/Bfr/gk7FOLOb4rW&#10;m8kYT+ytTJH1xa1yUKUUm5x18rlOpN7M/Q2H9nSyt5JTB4w+ICI+NkY1+5cR4GDtL7ic9fmJp6/s&#10;9BUAHjj4iZU5DHWcn8f3WD+Ir4F0n/gvJ/wSk1q+GnWPxc0vz24VJLDUULEnAA3WwySe1b0H/BcH&#10;/gltNqlxoj/FvSIbm1x9oinsdRjKZ453WtbKVKKtYV5vqfaV3+zve3CHyPiF8R4CTkGLVIGx9N9q&#10;1YLfs0+MEdWtvix8TFGfmDXOmyZHtusDivn1f+CxH/BM37Ol0fjF4VSNxlWl+0xg/wDfUIqjF/wW&#10;d/4JdzMFT41eDvmOBmScZx9YRTvQkv8Agv8AzDmqI+mrf9nbx5BIGf4s/ERwOqsdJ5/E6eadJ+z/&#10;APEgD/Rvi349Q9Rui0V/56dXgdt/wV2/4Jo3ahoPjT4Gwe7Xu3/0JRV+L/gq/wD8E3ZWwnxq+H+c&#10;451SMe/U1DdBd/vf+Y71P6R6/J8BPjbuH2X4x+LVA6iXTNGc5Hv9jWpD8Dvjqgynxh8R5AwN+j6O&#10;wz6kC2FcJY/8FLv+CfF4v+j/ABr+GbfxfP4isEOD/vSrW7D/AMFC/wBhC5x5fxm+FpLHAH/CUaXz&#10;+dwKylUorv8A+BP/ADHep2/D/gHQW/ws/aR0orNa/FZr0g5aLVfDli8bj0zbvAw+oY10i6D+0ReW&#10;4Fx4u0C0lHU22gvMp9D+8vQR9P1rlYf24f2ML5S1n8W/hnKOn7vxPpbfyuK0bP8Aa4/ZWvyFsfiV&#10;4BnycfuvEGnN/Kc18pmWYVoVV7OpJL1f/BOmEZNfD+Asvgn9qFmBg+IegrnOQfCwP/t+Kr/8Id+1&#10;dEePH/hiT08zwu4/PbqFdhaftB/AbUMfYvG3hGbPTytZsn/lKa0V+M3widiY/FfhvLY6apanP0Hm&#10;Vks6q7c8vvYezf8AL+Bwi+Hf2r4sA+MvB0n+/wCHLhc/986hV+HS/wBqqEDzPEPgefPXdot7H+Ax&#10;fmvR4PiR4AnUNBr2jSA9Cl7AQfyetAeJfCV7sZNQ06XaQ8ZE8bYOCMj5jzgmj+2ay2qP7xcj/l/A&#10;88Rv2kIFzdX3ghwBywsr5P8A26aur8MT/Fz+1BH4yk8OPaFD/wAgyO6jm39v9a7rj1rroL60vEP2&#10;OaOTA5aN1bGfoTViB9kqg/NxjI78daeFz7EuvTh7VtN+REqas9D/0P7+Kr3HRR71YqrcnDIPUn+V&#10;eZnDthp/L80aUviRAM45r8nv+ChWq61p/wAQfDAtFH2VtHvtzHHMvmJwCQeQBmv1fYkdq/Gb/gqH&#10;4s1TQvFnhH7Am6KGxvZbksF8srK6Lg7sDcSvHOetfiXHElLBuHmj6/hXTGRfk/yPxW/aluLOx0Hx&#10;mL6284XGmw3bNMoy7wbW8xZAcYBOQorzH9gK58f+IY77WobMXejCGaxSdX3pbyfKUMlupBaMZ5IG&#10;a9DTw9rX7Q2la54R8aRT2seoWk9mrWrMSpUFonXHYfLuI4A9elfGnwX+Junfsv6rp/wq8ZlrO6l1&#10;mc3Oo2xywRo8Qgq4GY2OSHB5wPWvhcFSU8PKlDWV/wAD9Cr1OWak3ofpR8YviD460X4uWGk2urWO&#10;n2ltb5t/NPlWsitHteURdmyMKp6dzXyb8avAN7f+HNT1rX9Zi1bXbWFb8EEJstVO9n2Kdp2g4JJ6&#10;YAFW/Gnir4f/ABW1/wDtLX5LlraJHjs1K5vWjcZV3ZWwwDDPtmvLb3RdY8V6V4t/4QnT9QubCUWs&#10;kUzShng8hQZImAwWU4BKY9K+gwEXBRW2x5WK1fc/PP4reHLrTdb0jxlp4jg+2XskjTM2VHlj7pz2&#10;IHBr0m3t7fWmtTpcQkZxvkZjiPABycqOme/t716/rnguL4meHdTn8ZmLRZLSBNWtYI4ig3oMIkac&#10;5WQA9K5z4aaNpk2nx32nl2MaKrJKBna+U6A44PT+tfUQq3il1R4coe96niOs+HXNh/aN24MVxcTs&#10;zM3DiPhQD1G09OtSfC74eeNPG9+ZIkVYQwHmzACIkcqgHUnjPFdh4R0xtQvtTN+/mJBe3Hk/ajlY&#10;w3K7f4cHkmvdPhfpkeg+Z4ogdlhsRIrznOyJXGVZVUkn6/416CnaLS3OFx1TZ5n8Vb9fhj4HHgVJ&#10;or7UdZvFaTHzMljHj5CpwV3sMYzzXzf4p8dReDPE2l6Xp0UkFxqMge4jlOIoySArAD5hjHpxjrV3&#10;4m+J9T8c+P11bXrnzGsLaExTFPLXMZJXeRjAOTnisjwvq1zJp/ir416xBYXSaFpsVnYw3UW5Zri7&#10;YxgKT1ZRk56cV7WDpWir6nn4iersezeFPiBo3jXxA2iukM2tyW0txEtqrRQNFag5kaQ5zn1yPSvt&#10;P4Ga54gXwVdv8edJ0/RopF8m0is2Sf7XbxgsJiMZ8wnAHbGa/JvwN8Y/Efw5RfD2p2aMJLXyZZkQ&#10;GWNbjaxGT0HPTvX2JH4ni8afD19bt9QNvHbsI0u7o42kqF8sg5wM88CvSeF6W0OSNXqer+J/jH8N&#10;ILWPUPHMMmkmwcPNLYFLiQQs3k2xaG3JcKcbiSoA6V5hp2pfD2XxXP4o8O6lJrenIyXxuIG2gsRt&#10;2sRnaA2M7gKwPBnwXNv4ll8Uatb6c8d/bCO91RHPmzrFkojY4yAN4PT15rwvWPB2s6JNdeMvg7Yu&#10;1xbeYkum5by7yyXJmMq/dMuOVY9xitKdCOyZE6je6KPxM8FXUHiK51G9jl8q+LXCSS4VcytuBB9u&#10;1cZ8cvCFx8QvhHafEOGMtrXhG4t3ge2+V5LNT++Vl6n5fmzX1f4Z8N+IfjH4PXWYZUuLa3s43Mhf&#10;asLL/wAu5UjgqOo9a7L4F21npOrt4e12xjnivJD5kAXcMBSASv8AFjI47g12Qny79DNwufNngzSZ&#10;tS0izubZm8i4gjImOCMnDMMn2Pfmvpjxf+zVrUuhWfjn4Q6iY9dsEa6sJbxWhzIVyYiwyGRhwR0N&#10;fXHwG+B/hDw/4efT47WI3FrNLHPbzIXB2nKgL8wGVIx+Vdt448SeH/BmkR6beNGs2ot5VhYgZlc5&#10;HbPy4Pfp2rJ1m5WRXstLs+P9M+F/gz9pvwHF8SPD9q+j63HIbPV7RxgQXtuAk8bjPTcCVYdRivF9&#10;U/Zr+KPhC9F1ZhSImDQ3aSBQhY4zknrTNW/bD8KfsyR3Nhcab9v1nxBqE96NPt3UB5FGFLFuVTjB&#10;JHOM1+ffiD9oH43/ABn1eV/EWqyxWsk01yllYuyQwlufLXBy2OAB3NehRoT+Rz1Jx+Z+qWqwaYvw&#10;60H4feK7i2lvbDXn1S4LyKEU4OzczYXIJzwa+kPDPhIeNNA+z6Nd2+pc/uLq1YMeByrNyDhsjPQC&#10;vxB8AfCH4geJp2sXjvJEM2CJncIcnPyk9+cYFftV8BrC2+E2laPpP+lDzYE36c8gSHk4LjgNwc4B&#10;PNbVYWWjFB3Z9IeB7jVvAnw8k0i9til3G8kkKSRAqhxgZUjkHHavPNc8c+GvEHwV1rTrm3gt7z7Z&#10;FLNEkYiJlYEJwAAQQC2eMCvsC9s4fEmmjVbNyxLKr2khDoQBz5b4yp45Br5C+MOo6V/a2qfD/ULa&#10;z8y9sRcwXEEQUfu03Luzjc2SR8vpWFNXZc9Efkj4HtfBfiibWvBWvwn+0bXWEuoJbdygaGRABv5w&#10;QH74zXS+LvCOvfa7dtDkMkMLJbTmTg+U52HB6dzXiHjTSdb8GeN/+E3sER3tmaO4gJI+0QDkpx0Y&#10;Yyp7V7Z4G/ac+EvxMtobGUC1uInC2nmyNCkjqOC55yVPBGMV6Ti90c1ztvga3ibTre5/Z71qCeLX&#10;dPumv9HcsFW40yRsoyHq5QcMMZ719x+DreWT7VoerM0c0ESTRJtVJCsf+sHzgDbwB0+lfKfxRjt/&#10;F1vpWp6QLi21LRZlMeu2IKvFMIyQiMPvKehDcEVs+Bv2sNKnjbQvjDB/Zl/E32GbXbddsborABnZ&#10;jmPn7wYYPrWM4t7GkT3f4qaTZpqVrq8Jb+zNYBk/d/wBBl0IAyHDcCu+0C1ttX0K1sbidwII1MMb&#10;nGY8jClhz8oFd5p/ka54fh0jTobLUtMuEF3G0T/vYy5+fayZHYNg/nTX0eOKNG0aHZIqnZBKu6Zf&#10;dgDnBPpWLeljRHzf8VTD4bttS1LzXtIltvKt5bcKStxP8iu2QcBeTnjJ4r4X8QxWPgzwP4j8XiZl&#10;v9IsZtTs5Z13LMxwgYZ4PLZx+lfo3480+w1rSPFWi61aCSWTTbe2llYFVgaV2ZWA55DDmvxz8dft&#10;DeFfhX4d1bwN8QfJ1JprCTT5bPHzzxzqVUgn7rKQDn2FdFFXMamh518MbLT/AAj4MstThxPrGuXD&#10;XWp3TuQbnzMlFXPTYMgVf+Lfx60zw5/YeiLPbX1xqV2kOpKzZks7JSPmWMYG4hccmvzrl+MnxL8T&#10;aRaeEdIufJtdNRpYJoxslRUBHzSdeF49zXqvwj0+2t2W90Gx/tTVpE3rf3f713lxucKrHCqoyS5I&#10;A6k118nUy5uh+5fwd/bp+Evhkxabo1ndSJP5flPcxMhZiMOWABIUdcdcV9gfDr9rb4cNBd3XjCAy&#10;SiSSSBrbzMFC3ykLjOK/ML9mXw5Y/F26Gq+H7FbgWpA1fV/JItYXRfmSFzhZTkYBAw3XNfprpPw6&#10;ulSyu2sfLt7qGZrdngUu/l/Lux069ulcVSEextGTPrPw58W/hx4+t4L/AMI4n06aJA1ysuSJdxDI&#10;44KneOw6V9N6dp11qVrBrcf2WRS3lslwN3yrj7oUkjjPB68c1+YVrp/hyRU1HwbazwXdkn/EwMwM&#10;AYHKt8mArc9+oPevpv4I/Fq7m8Jz5R3ZLn9xbyDPlKi4AJPzcHgg9a45Q7G8J9z7zTRLSPTo7e5g&#10;gRZUKCMEOCp5GRz68g189+IfhnLa+IoYdDiX7HchpJm3/KpZW42nn0I7iuZ1rx3qepX5SWaT96Mo&#10;hXIO1chBtIHriuw0nxVbxzrFqLm3ZnURAjJJKAAKCcfTmo5Gi3JM+bPiJ8NUt9N32yCS6VpYl+zA&#10;tuXnbuUdDjO5jx6V5XB4ehs77TbLUABIsK2MpwSkkE2RtbH90E19vacdJ1e+vLu5QopAZ5HX77K3&#10;zAlerHjGM+lcDdeGNMn8QvBclUkDsySqQPIg27i3qXH5dquMuhDR+Ov7LOj6L4c+PnxQ/Zq0CY31&#10;joMp8QaZIvym3WZgtxbIMn7rsvFfef7P08+j/HbStLaa4tZ75Tb3cCKGS5CK2I2UkYAA3ZGea+H/&#10;APgmb4D1K/8Ajp8TvirqZD2SW1zpsd6Rlbq5vtReUbWIxI6xRhn5wuQK/Sf4JaQs/wC1jo9pZW7z&#10;JEl1eTXiDcEZUONxJyAc44res9WRT6Hv3xQ+H9h4gt7mwUXUSxsJ7ZEVfLYqwzknkY7V8Y/EDwVF&#10;YaQhuy8cMUrSRLGeWTa4KsOpBznr1r9V/GmnLqLmzGnyy211NHiRMrsQMAT3JB7j2r5r/aL+EPh6&#10;PwWb/VdUuPLS4RltrZUTEULBmyX+8MAKP0zXLTqapG049T+dH9vjQ1vtY0zSLeYC4s9NtpHglHCS&#10;eWAGIzkDb0HrmvnKLw/rnhDw/F4w8I3V3pt7bWIaO607ghiCXXIBypIGcjjtX1h+2cPD/irx7p3j&#10;BjPHZX1lHpCsiFGMg3uofuewHqc1wPw0tNY0vwO0/wAP7iA6hpt9AWj1CYRo1tJIPNQl8rk4woIx&#10;mvWg/dRxs/QbwfB/wk1n4YuTp8SeItXsbS61I2yZt54dg3TSsBtBz3IGelfR+o/DiPzhJpiQQRSj&#10;LiGMoM9S5OORgd6y/hfFquooPFEeny6Sly8MZtk2FYlR8bVwOOQTxgGve9f8TwT6Rqd1qF7Eohj2&#10;pGFPysFAO7IPOOgFcMm7m0UfnNrfwfj+It7qtza2EN9Al0IZL25P7rlfupgbdi42n0Ndr4a+HQ06&#10;ObTprSO2mgiAjlQF1TkfeOM5Ydq+u/h34YuvDng/TVhFvcJdQ+fKgZWyrMzAPjvgjPOa6XxZ4Rv7&#10;azgP2SNYtTvyZH3YcQ4BbBHI46DgUOo9hKB8leKfC7bLe4cfabiSNVjtIpiPvZGeMYUde+a8G8ae&#10;GmsNMF3E800nlsFByFRkypPP+1wDX2XBpl3P4vFrpEEkzCZVuEeJtkEGCpUNgZkPG3Ax718ifHnX&#10;RH4g1XQnieG0szb26qSOZCCyqcZ54J9/xq6e9hTPlHWdCvjIZ2kbYw3Ebhkeo74x2rzvWtVRbP7L&#10;YwkuSUkZ+WZe2T14xxXv2oyy3UNtLLE0avE0zlouRhcDAB56gHtXn+q22mpYxzOVgkdifMdfvEqe&#10;K6o+ZmeX2Vjql1NpCE/ur3UY4TG4Kbt3AVB1Y5H4da+n7fw1DZ3BkfywqKyDaBhXUgZI9K8N0DRd&#10;Q8QfFjwzZafe20Fvpi3c2653Eh5EwCvoeTgkd+K+u7nRLW5uZls2Mm0rEzg7Q7KeCo9frUTYHzb4&#10;q8CNpCx3miiCVbgvcXiuwULGEOWPUkhuenSuNk8D2WrC0mV4pJ0VTBG4K7gvHyjjPXj2r6l8U+Gd&#10;IS1nGrz7reS0/frD8xbqRjbgjBGG7VxN9Y3l5plhLc5Eq+U0U6BQsaY/1hJABUe1CkB8f+J/hguj&#10;aw+v6AFR3m/fxkfK6MSCwU/dyR1z2p1h4aW+gMskSAvJGGkU7omPIHTkY75719p+JPCOiSoWs547&#10;uKT/AF+DlTjneEXoCeQa83l8I6VZxHTreGKa2uGyqOeWZTuI+UjnvQp6AfK1/wCHr2yuXfyWKo+z&#10;noAeuCOMVSvfBMs7xzxxwYK7P3qggjqSO4PvX05rsSySrFKi5bEhXYoAA44Gckiuf1bRTNMrRqY1&#10;mj2KOhBXnv39hVqQHxN4l+G1g90RHEYCTlwOUbb1OTnGf4e1eS+Jvhzr5unv7FQ12LfZaZUI4IXK&#10;gngMp6V9+6xok5hVJEXPJ3BfvZ4GD6+1Yp0u6M+4hZGX54kk5ZeegHfgCrTCx8yfCG91vxN4Vk1e&#10;3zDqWmSeRqdnkhkA4V9nGFPQ47179o1s/jXTFkukZbmydnYJ/CvTnPbJ79a4f4arNrPxf1bxBo0c&#10;dvBNpj2GqwxoUBmVupX+/wABj9a+iND8OXGnzXM1m6xW9xHiS34DMq/MM9+CASKzqbiR4N/whmna&#10;R4lXbKRHcFVNrFH8hK8mTd06DoOTV7Wb690W2S70XzpJrq4SwMCkbX35G8ZxjYMnpyK9pudE8PWs&#10;9jcXgvZrvIS1t4EC26uV581+uOT/AFrlfiB4ZZXsLuJRGkVw1x5CjksiFQSRgbcknP4VnvuM+Qfi&#10;TqF9a3TRW0nzE7YdnQDu56/WvnTUNYttKmRLozbZCVlm2k7j6g+vNfRPxXu7DTma5vWClwFUHI+m&#10;PYDrVnwj4eHxM0o6J4oS0W2itVNhLEoE+AfvfKPmUHjJOTWuyEzy3wr8MtXj1TTPG8FwbnTp4nuL&#10;WccFZo2+4+e647V6D4n1adNZutUEjPd3OwTSfexgen8XtXe/YbXwXpNt4N04vNcKsk8QmXKKrNgu&#10;V7bug9ayZ/CzWsP2lk86Voy6wIPvY6D8+lctTV3Y0zxW7s9Yv5TPdvI7Nx8xJPHoDwPwqwmlXMSN&#10;IC6Io59D6jJ5r3vRdEh1S3k8mIJcxRqXjmYApuHJycc96zr3w4J4pIXbc+fLOOmB0PJ/SuSpPobQ&#10;ieESanNbRNbxb+XBy2e/p649KwLoalNP5zsGVwwVf7vuAMDP517Pd6Pp9mpkvY1yg7njI9++a8v1&#10;J21O+EVrlI3bYPL6cdhWSs+hocg32yVWtwykcgsR0x/nrVKW3KRiS4k3YOdgAxXVX6W9iDCg+SPg&#10;sT8xPuKyNPSz1G8IuJAqQIZJmyBx7etKe1y472MFoGkjLIECZxlgM5HStXT5kaZGsvIEiuGVsKpB&#10;zyTnGABVDWFNxp5bT2l8veZEWMDn0z3FcJYf2fJJ5AiZ5wDyC2QVOc8dqzqYbS9zenXsz7Cvb+w1&#10;nw+0UdvCLo43mNA5Lr0YEc9DzXj3ifwpfxwLPYl5IHfy8uhxleuCewzmtjw54Z8SW2lx6tZsEN0B&#10;Nbu+Wwq9T16E8ciuthu/EesI2n6n5KGNjI0EbtsYn7zLn1HUZr56nJKTdKSb6rue443Vqi0/I+Yp&#10;LnWNAvvLWS4EYO14o3Zc8E5RvatW18c+LFgSez1DUIsglRFcSIOO/DDFe7N4RutUs55Eto5QoPJX&#10;O0H+IH2z1rzOLwY72otbYBhCzHjnknkcelerRzeEvjVrHLLLpL4He5/Z7/waIa54j8Ry/G281y8v&#10;LtIIfDMMX2qeSYIWN8x2h2bGcc4r+1q3UNMo9M9DjtX8bn/Bot4cl0vwN8btTdQBJrXh61Vx38u3&#10;umx+G6v7JbQn7SAffH5V8xCSnmsWtnJHmYyLV0+x/9H+/iqtz/Dn3q1Wde7vMTHoa8biCryYScrd&#10;vzRrRXvIhOTzX4Qf8FctEudb8f8AhQlEaz07SJr6780/u8LMT8wyBkBTt681+8SnjB7V/IV/wcUf&#10;GLxhoHx88K/DPQphHZSeCn1K7QSmPezXcqKXx1C7flz1Jr8hz/L3XoJRe7R9Tw5WVPE8z7M+XPhH&#10;+2X4D03xtr+veKhLZ2VvHPFZwqvy7V2xxjaOFyCP5mvy5/aM+OegfEn4lX3iKWyW23s6W52lnBg4&#10;V8jAKsOT+leVXfiCxPh+31VGu7S1WAPq73Uu9ZrnkKU4B+YHgc4xmuJ1DxonjeTUdcmiSbUNRZLe&#10;3SwhWGOC2giEbSeWuAM4yzY5JJ615+V5LTpTdVL/AIB9RjcwlJclz3v4bfHmyurRbu3eODUYVht0&#10;Y3MiozA5JCtkHPAxngV93aP491J/Cl9N4MuksnESXDGN97y3Kj51AB+Vep56+lfinoXhddP0q5v7&#10;jfFEkySRBQTn5vr94EZ619UfB745Xnge0bwT4kiaX7ZMBZajKOns4+6GAbg+letiMvV70uh59LFu&#10;1p9T670y71nxlBLdX0+TFarbzCQmR1ZeDGAeiqpJAHHOK4AeGJ/BeoSjTZJpxMPMuIXm2yREZ2tj&#10;ICrgg4/Cux8O+O7PR5Z9esbOJ9PnRjeKxO6fy9vz8nK4x1Hfmu+1PUPh54qtI/Enh67jEV3I9rdW&#10;EpJurcKBuZtn8JP3R6ZpRlJPbQipZo8D8KeJtEtdVn0W/AjnurYNPMRhMliMdMcgcH/GvdPCsul6&#10;LqaeGIpZXsdUMUflwkEu8O5gJC3KxnrngV5F4g8P6TpvipNSsp4bs7BviWMqIEicchTguSO/Irf1&#10;bxfqllrsHjPwzbxSq5Y/ZZUKsyhhl1Ppg8V6EYJ7HHKVtz5p+P8A4G8QeGL241eCaKOLYM7h5gfe&#10;3Kvj3PBNbPhTT9S8d/sXeNvBVrFHLqWn65Z3eIgPNa3jVjsHTKgkjPqa9E+LXjS58WyXvhq/tUxq&#10;pEUZbaZCAoyBjlcMTz6V8++D7nX/AAPbXTQXjwT3kZs5GGSjGH5hk/dZj27Z9a97CX5UnueZXtd2&#10;6nzdaX17daS0PiB3+1GffG0xLMET7qjHcYGTX1R8M9JjtvDP9rNcJLDer9nurNZVWOCM/MZTnO5y&#10;BkDtXikXgnxdrcsl7rFwFSW5lCx3W5XjVsHIHTkninp4Bkuba4hg3B7eaCyeOzlZgMAkMozjJ7nv&#10;nFfRqKaWp5Z+n3wN/wCFVapoQ8N6Zqy3KnexjvDsZUPyM27O3gdwcZ4rnPjDpl78FbnQLvwDMo05&#10;JZvNiUiU3Jdty7+pYN6dMCvjnwb8M9W0WyvJddtWi0pbVrMNcYjRd7DzGyepPH/1q37XX4PDllZa&#10;ZZajNrMUNwXlvJlBcHGxIIwc/KqDqKyWGtK97le10sVPHY1Xwd4gs7jwiL+0s/EKi6urcN8jypky&#10;HaOAG3cD0r7O+C0UOivZ6prc4F6wHlqyhwu8YUccnbxn24pfin4T07Vvht4F8T21p9olOnT3xQLi&#10;ZzI+1FK5yqjsa6vwZ4ts/h94DPiDxtYafp9ppkPnXVzqMoXDIu7ckjYPsq0VPeikkOOj1PuGdZbf&#10;XZ5oXjhhn0uDzplOS9wMs7KOwRccCvyK/wCCmf7U+ifBT4fHwb4N1KNvHfiGNYbK5tNrT2NgX/eS&#10;s3Pls+AExzyT2r4l/an/AOCm3i/4wa9ZeC/2YpdQ0W3trpZLjVyVD3cinAVVIOIu/PLd6+PNQ8GX&#10;/i2wbx38QZH1e91W8nUalekrLLLCwErxZx+7VztyOPQV2YXAOLUpmVWvfSJ5/p2keNviNcadB4r1&#10;KOG8s0ldNUvHZ55PNyxWUklmJ7d8V93/AAAsLXwxaxaNq1pb3FxHuMWq2b79rE/KDG3fuSteP+GP&#10;DHgvw3CbnxpcX8FubUyW8UCRtPcSL12tJ9xW6bj+Ga+h/gjp2jeNXbV9MNjo1vHMAlrGbieRos9Z&#10;ZGKjJPde56V6VR6HNFWP0g+FVjc+HWj1u7v5ZIreGN7a6S1eWOWSXBK7MchehHpmvtjTdZ0r4iaf&#10;Fb68tjZ3djGVg8q2eJJGdspgkfJnPIz9K+EfDOm3+tNbaFB4iSzWIJ9nks0YyJHn58byy5A6BsDN&#10;fob+zZq/gu7vb/QdEnvnvdOnaC9t9diUS3RQYV4T91kY914B44rgq6HRAxNL+IniP4c+L7HwTrcY&#10;lj1WQ2kgLFgY34Uow6EHoc15z8Y7Dwpod3P4k8U3yKtu62EdzKJHd5HBCIojBYgHv68muq/aE8O+&#10;JpJNK8R+F44dMutMZ7os0DSFWEhO1kORwpznpn8Ku+FNJi+JP2bWbvyJbcp+8mYMw85lO7CeucnH&#10;FEVazG9dD8w/Gfgm28S6BJ498Mu9xp8wPmyRjzOjbG3x9QFI54+uK/Pfxr8LItMuxrvhELaXCNve&#10;AoTbys2T8y8Yz0yuDX74Q/AjxB8MLWfwr4ak0m90+e5ubgQSNJHMs90/muEbnCHPTGPwr5D+Jvwq&#10;8T6LqqLq2kzWUV6oeSc4lgBzjBePhTzwCORXZTqmUoHzF8I/2pNK8PeE7f4cfE7T7jS8XYkW/iLz&#10;W0z4HymU7ivHQNwOle2/EL4Z/BnxOT4o06/litrgJI8bhnMhYbh86ZXYT1Bp+v8A7M0+keGpru8B&#10;mULH5lvs3KHY5GBzkYxz2618dR6n4x+E+rv/AMIXdPGmXaaxuVM1lIc4AKNyo7ZXFXZPWJOx+hHw&#10;CtJ/h1FeeKPCt1qEdrcZ+2W3nv5bo77TJbKpABBPAA/EivtzQT4n1TSdS1HR9T1KZJSp0q4vQrS2&#10;0qjlI5QoLRseueevNfixP8WNQ8ea/p94PElx4antrRPNtMqsKS5I/dE/IUJHQ4r9N4PjV4l8CfA+&#10;21RLWHXrm1sEkRYH2faDIOZMLnJI5479qwq02XGRyH7Wv7RcPwR+BHijXvGaQw+ItRt4bDTDAwYX&#10;U4/jIPOU5yK/kv1nxPrXjLWZdV12aSe5lkMrOxJJLenp1r7V/wCCgH7WF7+0T4v07SJLNrFNFieK&#10;WAvlfPcjdgccjp618B6W7ea5RTnblcHp9a66FPlRhUldntEtxH4P0210+Ft813n7QqLlm6YUDqR2&#10;x3NfXXwr8ONL4p0f4WWKSXEOq3iP4kZT5TSBRvewBUgi2jwBKR9+Q4zhcV8ZeCDqOqfFHT7eD/S7&#10;hLhY7USD5VdV+WRh3CH5sdyBX6UfC7RNT+HGhkwRb/EGuTSW+lXsigyWGn25V7m9BBJZnZtiZ4Mh&#10;yemKqWwoo/UH4L62dQuIfhN4fjtobTTJSt7ZWRMFvDIq/LG23DSNHwDnr3r670D4KeKfGXiXT/EU&#10;fiuKzt9KXd9hgjfEzKS22Ry23aDycDn1r4r/AGVvhL458Xf23b/D6IWtsLNLe/1S+Zk+zqGLyzuz&#10;dXbrnJLHtzX3n8LPEvwO+FXgk6XP4kvfE9zLLJ50+l25mgtgucxtJkjg9gevFcFV72OmPmeyW3gb&#10;Xda8Q6Xa6nFa+ZNbvbS7f9RJA7GRST2bPzYzn0rtNJ8HaT8P9bk1LTp4xZLeoNVt2wzKM7ZFX0wv&#10;Nd98K9N8Eah4Hg8aeHtck1SFYkvZJZkFu9oRwoeJwCFUjAzx9axtd8SaZ48+16eYYobiDzH1G4gi&#10;VYp5H4MiOc/NgL1OOtcruzWx9a+Mv2ebLxDoMGoeELkW7XEaXW9SmyQNyoBzxn1zkCvmLxB4Q8V+&#10;DJzH4ugjFhDKskd4PniBzgEHPydOc9a+4f2U/EWoeLPhFBp+pwSNPp95cWJL4JWPHysSB2HA4716&#10;hr3huw1G1bSNTiWRJYx5ls+3hQSPfNc6qNOzNnC+p+WVvqlxeGHT9HuUkDSqgmBA27nyvA5YDPoK&#10;8e+JUel6TqepfD9b3UbjUZpB/amoW8UkbRRSIBJBbuVwWYEAsOgJxX6t6P8ACTwj4eEkeg2saLI7&#10;LLuwoOw55PYD1FT6r4bt3lM4hBdWDMSgy4AwMk89Pf8A+toqqvoT7Pufllo2o+D/AAR8Mrb4ZfCb&#10;R7y2hskX7FbwW7Fg85xLNK79SD3J+gFfSf7MHwY1r4barfeOPFast7qEUcSwLudo7dVLZY9Flkds&#10;sF4AAFe4RaXBb+JxqZiDpKwAKLwu08DIxn34r0q5v/E1nnUNHWIybXR4JUyZcjaAgGAOev8AOic3&#10;ayHGFjm9X8dR6rqsVr4ex5iuPMBjO6JVz94HHJr8fv2wfEPib4k/EG4+GtrrD29xpU0F0tvaNtJt&#10;vMBmk5GDxlcDnn0r9QfiD44sfDmix+IGs4oNUZzA6hdpLknH1A45/Wvz98aeH5nu5vGmrfvL/VU8&#10;pGJVmXfkvtHOC3Q89BV0dNSKuuh+Wvxl+HP9s6Hd2Wqr5iQyLfiaF8mAg4VweoIbGa+BrvU/E3h3&#10;Qtas5r9NLvPKzdWlxGR9pkgkWRWB2t02jgEZBOK/WPxFYtY6xZxAkpDqM1xJC6745Y4ojtjcH7yl&#10;ypweMivFPHXgXwf4+trkXKx/bbSHiTcqyMHbksgAyATtAByB1zXo0520OVntP7Ln7TmofFb4PWcV&#10;6LSTUHhCzpY3P+qmgOE3sORu6kZ4FfcNzLF4n8OTa7pqIqXTrDqNqp4im2gOqgZDDHzKT61/MtdS&#10;Xf7Mmpz3eiWd7a/btQKyTrcskCpKcRs8BUqykdSpz61+p/7OXj74h+DnfxMjDX9H1ZIri8sbSTzZ&#10;ItuEE0YPBxnBAxnHOKzq0raouM31P0P+DmsXsC3Hh298yJIUZordfvgEnasgXOcg9eO1fUA1G2Om&#10;Q6bq6JPd3TCQiMhtsbDagz2OcdK868KafpvjPQJvGXhi4ZZ52KTxlQjQpGP4lXuTnjPX2rnPGXw8&#10;8S+KdItNP0y+1PT4neWWb+zWgS5njVeB5kmWUHOAFx61xNpmu2x311bXegaiJLmyUXEzRyNN5oGG&#10;DEBEiOcsFPJ6V8bftSeDNH1C0ufFkStFcxX9ncTRW6gXMi25xKemdu0jJA719O+Ifhz4/vfDtr4c&#10;+EaW1neIInGqancSTvu43GU4+dvbcAelcla/A260LWm1zxxq48R+JUtZUSa8HlQwq+AywwqNioe4&#10;6+tXBpO4mrn5jam114itLm+iS3YtdNbwojESAE/KiqxB+YcZFefa34I8QzJClzCAsjsI4fMWR0PQ&#10;swOSoBGASa6347/C/wAV6Z4su/FfgJ2toY7lg9vcNsgMkTZZYnXoTkkAD2rhh4qNnp6XOu2d9YyX&#10;SBolkw/mHHOxxnKHk13R2ujApfDfRNRm8aIvlDz7WC7kj3cSSEbFGW6fL1H44r6Ze503SFWXUHjC&#10;u4T5m5D4wSF9f1NfITeLrqyv47jRZGjlmV7aRpiEMSMQWbYeXyemBz610nhvxEb+O7vibi71uC+W&#10;GwOoMotwBlSE25GD3I6EYFEo3A6r4vfFDwNpvi/SfhHppuo9Q1sfvLtI2UrZgFpkX3JAVsk7VOcV&#10;3t/L4Tgit7W0D/ZbG0W22hWcIyR7UABznJPf15rw+P4W/wDCv9cvPjV4m1GLxHrps2js7hkKwaaV&#10;ySkKk8hmb5j3wKyPgZ4y1TxdpFxca/ObgRXUwvFIG7eZPkb3ByDj1pcqtcD26/1O0mg32cTxAJuL&#10;R/KTkgO2wYx9PTNee3d1aRwR3lmgU723Dd0YenPA/SvQToGoBprgSpAVBWFZDlpFPO7aOMdueteb&#10;azax2EpjktzLGxG1zyrFSNxVRg7Se1CigNyHTtGW6aXW4TDII92HT5gWGVP5Z6DvV2DTfDUDzLdr&#10;LcKSTA5flM8gAenfnt71jeXqus64Nc1C8jS0j27LOFAXeVSMGV25CqOAFwPXNdElq9vcvOqqoDOI&#10;k2ggg84IPGR1z+tRYDkp/CeiSwEmeaRxyu/gbv73PcD9ea8u1bRZ7SQusUjHkq8PzY9OcDk171qG&#10;lm8YLDdQR8Fytw4BY9PlIB5HpVazTUoltZvsQupJJlWBJJFEbujYMkhwP3ajnPc8etCdgPOfDnhF&#10;dNjutP8ALgWe6dbi+kgCjfK6cqSB1UEBj65rql8Oabouixvds0akAl9pJJfggt/M16tp3hIwXRi3&#10;oGkd3mkJAU7myx3DoD2FcZ478RrZRCZGjC287NHDjiToFBHXGOvpSvdjseLz6t4Ze8YXF1eSahbY&#10;jhsYogI2Z+jSM2eAeeCPeqnje4H9my3mohHl2LDCqqrFi3JBAGOSc+1dr9jn1ErqiWdpYSylPLMI&#10;LgjI37s9yM/Megrivinqmj6Lfw288cMsR3KIscHIwcYOcj1prcR8aRPo/jLWJvCeqWtpdW97KLdr&#10;naDPGwB4T0x14Br23w34S0jwjoNp4esSDHBuRXaNo3dVYn5geh7/AFrlvDfwc0F/Ec/jnwpc3Ojy&#10;wMPJSD96jEj5so+Tg8A46V7HdW2pPpqS640RnEreY8WSjyDgMM8gkds1U2B4tofhaK78QX+uar50&#10;j3DsyjusaYWOMZ44HYVsXHg9phc3nlPFEE22zN3YDjcO3Nel+EPs1tabZVBjU7mXBLZBwVz6E1v6&#10;3o+mTQQeUs3l/KWySEiOccEHnHvXLUeti4xufJdgkOia6dMvNxM+HlmZCUIPABPrxgCt3UZNNfTv&#10;tmmwsxbdnfjkqcfLjoT2r1HVPClg1jNBdrLcQyXAOUGSrdAwOQcYrhfEnhnVrby7PQAVZ1McIlAQ&#10;ID3LHrz2NclVps1grHzZ4yv5ba/gtNpA2eczr90k/wAPA7e9eV6Yr2t/NqCFVQ73SPkgOeO/r3/p&#10;XqeuQ3UF42ha/HHHd2yo8rRNkS4H3sdvpXm0tzHMWWx+eNHMbKRzk8kCrjHSxL3OG1SaWeRghAdm&#10;GT1BPf1rg76NoyckFjyCvAA9Mf1r0bWZRpVp5EIIaQF3YDkA9B9SOvp2riLC0e8cTchQxKn14zjv&#10;Wy0VyXqxLB7UaWzXVxJGC2zKMQee2PSuw+F9josOvw/8JAqDS45jPcBl+aZMjCc8ktXJQtGI4ob2&#10;EeQsu5uxOMd69p8Mjw/qN2NU1AIqxyK8aMAQpUcHb0rzc6qNU3FrR9j0cshed09j3TUrnTfEfiA6&#10;1FDPpuhgi3Lxr5SJCOBCFBH8Oen41wOtXNhY6xc31nA8emIcWsjZJBxkBz1PftWlqXiqe6RBI6m2&#10;DmQx7tqkqByx9FyD6Z615b4q+J/hyJEBuUJEWz7NbrvZQg/iPC5Y9cmvjcHg60prli/8v+D5n01f&#10;EU0nzSPRR4zsL+C5t9MaNTFH5jRscMwxnCgHn6Y96+XX+Id/p15NBpmwRzMSUA+6SecdxXB6r4lv&#10;NYu0uLWMwmIFUCZBJznJCnGT3PpXcaJ4V/4TOZbDSJLazvQuZLWWUiO4IOcocEFuvBbivusHlFON&#10;3U1bPmq+YzbtB2SP72P+DRK9v9X/AGbfi7ql6ioP+E306CPaMcJp+4jv/er+vS1/4+V+hr+T7/g0&#10;p8M6h4a/Y9+JkOqxlJm+JnlspORiPTbYDBHBHNf1fW+43KY9Gz+VfG4eEf7WSX8xhi5Npt9kf//S&#10;/v4rKvXH2qOPPOxmx+IrVrl75Ym8RRMyguto+1/QMy5H44r5ziqpy4N+sfzRvh1eRo5J4XsOa/ig&#10;/wCDjbTr68/bJ8Pa5qG1NJ0fwFaTSkqwaaRr24IjDYwe3HvnBxX9sCc8j6E1/GR/wcj+HfFU3xn0&#10;3xC979o04+H9OsLPRkyGMpnuHllHYnpzzgDtX5zjJ8qp3fxO35n0OSxvVk10T/Q/lv8AFvxOv/Ge&#10;jjwhDbKLNNRuL9pCm6ZVkPCBhjAwPpXv/wAP7rwDo2kQ6brVlLcS3tpILS7tcxyJHIMeVkEZDNnH&#10;U4zXlniXT5Ftv7U0nRHtbeeFLJIFy0hyF/ekgDcu4HHpmuz8JeD9e8Ua/o9lqsMlrAmoQ21qIoyY&#10;42QchSOp65FXiJU3TXRK73Papxkp92z7H1X4K6XB4V+36HclnawgnXT7heXKqG3bT9eex6VmeIvh&#10;N4U0KZ7LVLSWR2gjmkLcBGkUMDyMjA7Y5r9aPAPwYgs/DOl+J/GDadJJbWaWkunkDzNshwGIx6gF&#10;tx4wa47xx4O8J6/ZnwvKlx/aE1xFaPcwptM1svyspkByME5B444r5bAZq3UtfY9fFYFKGx+UzweI&#10;NA8EXWiaLtltrxxHEz5Z4Ii2WVXJyAeMj/61UdDvbfwJAmu6ZYy32oCdIzaTOYo2ibAdgwB3NzwO&#10;K/Q63+B9p4e0OTTUs45beWXykeXeEibcQrY5LKQMnI5NdPf/AAKs9T02a4022gEkKxA3ESNIsYOA&#10;Tt2gAscdfTAr6GljYvdHi1cPLc+ZdQ1rwd4k1XT9ZgeOzuHtjBNYXX7pzIwVdrN93nrx+Br1aTwQ&#10;r3N7o9xGZ7tLaMQ2vG1bcrjAfsOc4HYV6npnw5gstMvdY1LTv7UhsrTzAhVICjRn5TGxQjOeMcmu&#10;On+IN34r1zSIdPsP7Is10qQXIacea8iBRCBIABktnIODXVRlfYwqRtufGmteDE0C91TU55o5pLNY&#10;w0wbDwhycgA5+XOBXjXiSw0u5+yazqN0xtLSMuIwCGiOQcnadpJXJ+le/wDxa06fUNWvIo0aRyfK&#10;udmYzI+dyZUcYB/E18h/Fddcs/C8NlpQEKylIoYbgFTLISdwAPLFRk57Cvo8FG7V2eTXdjlfFPxU&#10;sr/X/sVvCzWojEMojmxLtYYDAZ4wMcdasaP4xj0+0Sy8HackZ+1b2+0OWkfC4XeeARnnB7/lXiWh&#10;fDbxXDLvhtyzucF8Z3Mc5xjrj+VfXnwQ+BGoa3LJrOp+YYIdrCIAoGcHBDDqRnivolKCR5jjJsmu&#10;tH+KHx0v5bKCSK1tY/LF1NI7CIuigdsBsdcKAK+nPhj8D/DWkTWLXCSXstnhGmvSywmTOCyRjIAz&#10;0zya9YtPBs2lWawRbJTAWj8iFBEig4I4UZY+vPFMkE2h6T9vuo5FCM0cJV9rFu7bevGOP8aFU5lZ&#10;D5LO523irxZo/hlP7R1+WP7NY2RMtw64WCGMkyAhuu3+H8OK/mV/bW/a8139oHxhL4a8LXdzH4T0&#10;64ZLK3LbPtTA486VR1z/AAg9BX2l/wAFHf2oL3T9GX4VaNKPtOp2qm/K8mGIcbN2eS/U1+Qfw08I&#10;3PiPUzcQrvS2Hm4KbgSD8oI6Hn1r0cJh1FczOetVbdj6v+Efw91W08LSS+HkPnXFsst9fhNxgtwc&#10;sIgcFnYjA2fMTwK94v8AxX4L0aLTpNVg3f8ACP6X5C6UxZv9Kkb/AESy6cyvM5luGx/s9q3PC99c&#10;eHPA91468Z3h0qCwgEenIuFvLiZFwDGOka88MAAo6cmvn7wF4K8cfFW2k1TQLUpAb4Xb6peExxRs&#10;h3BvMf8AiHUdSetb6PVmbVj334L/AAxv/HnjmEeNoyXS4YFbskRPcHLSFscKkfJweBjFfqp4A/Z+&#10;0V/C8+pW7tLayb3iFk4Ek0MfTavBCk52qOT3r4D+GsHjWK+ufDfgaDVtbv722e2OowwbLOKPjzmE&#10;kv3uMjcBjqa+7vglF451Bdc0TVr+1h0zTns4IyQA4mI3OPN4JGMDCmsazfRmkUeofCb4f+F/Cfwz&#10;Z9Wtm0eGLxPAun3WpAm+UXfyiBwCxdWkzjceM19raIZYdLt9A1qJTPaTv5FyAPN8uI/wHGck8c1y&#10;Fz4c0OOfw5otzL9uv0v01ZoNwaMJaIQjyjbkkM/yg/X0ruPHOqmfxJZXelAZMpjnSF+0y4Vm44yR&#10;x0zXI3c3UbFjVItajXWtet5RDp2maYb64F1Jw6gFuM5zkcZ6Eg1R+AnimWHxLYjX7L7TBfxvdMmS&#10;u1FiyAFAALKMe34173pngy31HwFH/ado0t7JbQWVyVAff5L+YgZcnKlSRiqnhiwktvinbya3ZNFa&#10;tp7Wgli+RTLKeCRj/YAPcVPNdMbRyXjv4fTanrMfjPTEgiSEyXAj3MuzzV8tFlYHDBl5HAA6811n&#10;g/Qo5tMi0fWbaK9uLlY1aNx5gjfGCSxyCFyfSvdtV8OwTr9jkjjVMLlY1zGCCMFx04xniuD1TSBo&#10;2rNdWFzcxgZJUhjkHBBjxkAHlT60lMdjxT4y/A258N6RFH4Nmit8Rf6VFdo0kEoUYJwP9WTkc5r8&#10;pfG/wZ1XVlvG07RZNxZ2kuIHWSLaOSBv2sAedvtiv2quPFPibxHK8bRI9qz+XcNKpjycj5AGBOcd&#10;jXF6x8ODqMIj02O1gURyCTzCW5UHaSRjPHQ9ulawquO5Eo3Pwgg+BD2lrJHfaBchzbhvPeEPuOMY&#10;IBboPQd6+Yvi18edO+DfhaXRdA1KUXSS+THZFtvkBY9vKNkgtnPpnpX9JeoeC9E0ewjtpQJDjJc5&#10;3FiuNqAH7vOT3xX8iP8AwUm8K2mjfHK/Noy7HcjanJyCc7jxya7aMud2MaisfnP4m1S717W7jWrx&#10;jJNczNLI56kk5pujnYssmAf3RHPY9j+FZrxKkgyMknnNaumxcSIhGNhOT9a71E5z2L4b2lzoy6j4&#10;vWQxXMWlEWzqPn827l8oFQfYN055zX3lpOueOj8dLLwTppWS8i07RNKVrhAqi2lRbgjjAXfLJknr&#10;wK+EvD1zc+Htd0KLxAyra3Emn3wkb5gLfJC+2B82RX6m/tIweFPg3+3To/xFv5pYtF1TRvD/AIls&#10;bXT4vNa6aOJB9nQDg5KZJPY9Kxqb2Kiz7d/4KLfEjxn8O9H+HP7FXw+u5NKfxTpEfiXx9PYnyriW&#10;GR/KtbTeuGEbBWdhkFhjNfdXhr4P+AP2d/g74X1/4mi30mysZrOGyt5E81ZyRmJ5XAIX94QcDOe+&#10;K/J/48JD+0x+15pPx/8AFN9d6JZX3hdDNZRAXGoWp06I+UJbcH9zE/AUEjODjrX6eXHiG1/az+Cm&#10;l+FLi+iex0tUgtDexM8zxw4VpDHH8uSw4UnNcE4aJL5m8X3PuXXfiTZXPizQPE+r2VtPcazALe6+&#10;x2jxQyJL/D8n7sho+VByAemDWj4P8L6BoPji88LXMTyaLqFw9vbSyna4t7rG2MgfNlWwB6Yrg9D8&#10;Z+G/C+haf4E1fVpNWuvIjaFVKWypHEAFSKJMMBgYOCT7133wu8L+ELbVL3xH4obU7aTUSosb26dm&#10;trYo2URF5Kgn7zHv6VyyVkbo9x+CnxTb4HXninw/r9/Ba21m0d6y3YZTIVYxD127sLkV9GaX+0F4&#10;K1/T4fE8FxG8GoTQWiNC6ySxzS5Vl77tr8HjnrXyF+0f4C1vVNct9c0XU7bSZdUW3R754lkhnCqw&#10;aOQN8rI7Y718ep8LPiZ8L4pNa8INaXN4lwl/NpMT+Vb3TW5/5YxtlYmLdwRWfslLW5Tm1ofqdF+0&#10;J4a1WDxzoXh6a1Ot+EBPcy2BKlp1ii80Mqn+993p1rX+G/xc8GfGb4PwfGHw7KI9PltCJYucwzA7&#10;JEfv8jZB6Dv0r8SvhP4q0/4f+OdV+I3jnTdQ0658RG5j1cagjuNrqUcB1BGwE5BPBHNd7+z74Yvv&#10;hx8PtX8O6bqian4f1t79Egs7nIhhuc+SFUEfcOCTjPvVPDoUarP2H0dNLvTFcxXMcirJi3c4Klh1&#10;CsDyQT93v2rk/H2o2mgXcV1Nqk0AkdYBaFAN8hB+ZSOVz+tfmH8NNc+K3h7wDD4Hku3vlhZEhZnY&#10;SLIJQ6MGweRgD8MGvuvwf4l8WeJNRnu9ctopblokRVCbiSncscgHcScfrUSg0y1O55T41a++I/iO&#10;0XVJHEVk77rdT8giHys0jE5JYkYHtS/GL4cyavpGn654VVZFtoGSe06+aGZeUP8AC644J6gkV79p&#10;HgoWF+41doreTDPNsUb3Y5OQp5wM9fyFL4s0mytLFH0uRmRY8yKmEwc98jnjtj3p8+ugnF21Py/1&#10;nwNpFq8v9soDLKqmKLqQuSQWY9CcY4xXPrpHge1nEMumus5VY2kt13boic/f65x165NfeOofDLUN&#10;d1qHUtQtLaSzik2kI4D+UR8rc9xnPpWD47+Hnhmw0v8Atm1jWE2EYdUlYxq4XoCe4rb2vchw6n54&#10;eOfgb4V+IumtFf6cltGhYW8lwnmZw5CyE85DDryCK+UvCthrP7M+p/2NJJZXOhTXbZdJADZ2xI8z&#10;EjYRVLfNtrW/aw/4KdeAfh34YvvBPw0tlu9cQNG00p3RRPuOdpGCRu5Ir+dD4w/tL/Fz4x3Lx+N9&#10;ZnazLGQ2ULeVbjvjavX6HNddKlJrU55TS2P17/aJ/wCCtniHwBrz+D/2W0t41jjazn1i5AnSUkYI&#10;jTheMcsc5r4/tv8AgsR+3XYeDLrw3baxp6yzAxw6ybCI3lqpBU+QfuqxzwxUkdq/MF7kSbSCSx+W&#10;NDzjPoK9e8C+C57y8D333IwDMxwY4jnqxPGfYV0KjFLYydRs/Rv9lv8A4Kb/ALYvw9W7s/EvizUb&#10;y3VUu5JNbUXrNGzBVX94C2Cx7dK/cn4H/wDBRd/HUY0P4y6altdXUoFvq+nQ7olVl/5aINxGeOea&#10;/l58L3C+PviFpvg3wQvnOS9nqlzFEzIIt2fMIyMhT/CDgkV/QN8NfAWmeCfh9Y6Fsiu4FtYY57hl&#10;2S5AwWbHOTnJwcZ+lY16cexdOTP0R8ayfD3xZFaW9jIj2GsJia0hO/y7l+VlLYxmUjYQDxnmviH4&#10;2/AHw29vG2npqVnZ20MtvHb6dPlhOW3EEksy4PykKMjPQCuQj8U6t4OvRbJI0dkbhTayzHdJA6kE&#10;KGzhlB5UetfV8WrXXxM1SbUvDMlva6nDGkN7b3OYxcM4/eXMYU457gjO6sFFxNb3PzQtfDvhPwhL&#10;Bb6Rph+3SyEXuoSsZZZVkO0Jtcnbgfjn3rovEGraBoNrb6Np6Ef2c3kwvP8AMWbccMQo5OOMjp25&#10;rq/FnhHU9O8UXFrcR7bh78lWhy8ZXoxJHP3jjIHXua888UeHpoZ7h4lmkVJPs+9k2yRkYJypPp04&#10;zXQiD2/wlJovxJ8Nt4VkmjhvCk0pTPzbWwXcAEk/Ljr618+aP8O9W+F/xGkvQ0p0+S7LMqJuhlt2&#10;H32yPlYMM4+lUvA+s6X4AttY+I2tyRx2uiWUk9ojkxzXN3KDHHHgHDZ6v2wKybb9oLxH4c/ZyvPi&#10;h8QI5JtW1HUmt7SCYZjmmupN8YVc5wsQJx24qUnrYVz6/vdVs3tRNaEvuH+jyBT9zuSRkc1x0dik&#10;rfbmMJR5S/mOctkdcAdB29KyLNYbm30m/sJ/s8eqQeckUMwP76OMSMojbgKAeam1tPD95rsfg951&#10;iv2tP7TigUlZLiAEoSvO3AIPGM1Nugy1c6dEj/8AEqUTPvBkiiIKIuOSR94E9SM1Nqdnqmn2P2yV&#10;YJY1CeUqIdwDHJYjduJGcYAFcbpuv22s6kml6RcyqzSvYmCD90qSMcHzgBngjqf5U+1WdtYXQL+7&#10;jtbhJJrUMzDbHMucFmONysRwQelNxA2dSttOjS2mmcuTmWe5mwsaNngbDlvkJ7jFbjaxZwWUl9Zt&#10;JcSZx+7BbcygY5PyqB7dBwBXkPgv4i6JeXDQeOvK86O7azvrMB3WZCdmVIHpzgdMV5/YXOpaZr+u&#10;eHdB1e0j0ONy6X2pkx+XGxznYxG0gEYDdeuMGjkA9s1XxzI+iya/D9pw8bw2UkMe6HzSSuW2k4w2&#10;cE/hzVK3SPxFH/b17ZR2ccCfvnkOPOkxwNzHGCeTxx1NdR8OPA/h2y8IRS6fqZ1GBhJcW483dbMQ&#10;SqEDjIZ2J/XtXR+IfB8WueFZrPV7tcxE7IFUJEoBBZkUYGOOpNQwFTwsdB0xTJIk8rwwyMmAUVpM&#10;8IOhABxk/rXyH8VfhnpXiTX7iXWdUn0yVbYvYTWp+RWBydyk8+hxX2fBNcLNFJp0i3J3RRmU5ePy&#10;gOSMccjjFfN/xP8ADfgHW/HEWj6xPfTXdiJJJ10h0CBS2Qrs4IOBwQM4ojuNnyx8LbTx94JvtS03&#10;W1uNY0+4g+02lyD5ZR1zgbH7Pkc5/GvYrC7vdREM+oL9n80ndbyjkZGANo9COtddB4V0Uax5Z1W9&#10;Ug5gtLhY2/dD+DIALYBBHAq3qlpFJNLIw3Lj92xTbu2EHp02j61U3diOYsLdLO4XToXRCD5gZ/my&#10;xbJH0z6119+PtFtHFqUU7XbMu0EeWqEt94YPzE9/Ss/VPD17qyRvphTZOUli3OCFVu5fOB7CsTxJ&#10;ceK9Asbaz1WQuZJ9wVvnliB4HzH+A1zzV9iouxCttcG6ljW4do0cqANoVAepz3rjdYuoJ7iW3U+e&#10;FOBvQkFlyeCO/wBKv6xqpv5JIrK2KssO+5ZCF/eDggdz2zisHSvGvh6xZ4NXswI0QxJHK21gx6HI&#10;OPvdQeorkqw7G8ZHgPxG8O/2tqiX8cAijtYpJZ7hFKllxhV4HIDHOa+breySCSdAFkXzt6MjcP7D&#10;pX27r93YLDcXuoSYkdSscEHOQRwNo7YNfNUng/SbGEtbthzuwoO8IWORzmpjKysyeXW54D4t0eea&#10;7/tSDAjlXHlljuQjjB9u9YemwyQwhAo2+aqknpg8frXp1xpLRRXcdxIWMo3EHsB0yOg564+lcHcO&#10;NNZIpxuABUqv3ct90n0NayldWEo2dzj9TMcdvcKNmS2QrNgDB9qLvx7Npsfl2IV1KZRSMqMjGffm&#10;sXV5Y5kkmRH2gnMmcD0/nXmksvlMyxNwScMT0+hruqYWM1HnRFOu4t8rN/V/FPiDV4yl/NI6ffAJ&#10;IAA+X5enFVrGLzDiVGUlcbsg78gYAJwBj9elYUcLNMsEhPzHg45A68DPHXNdNotheatqdtpGmQme&#10;4nmWOBV5ySffI469PeprONODtokXTTlLuzq9PttHtpIxcswBBYrkJz/ePDHPpxiux0uw0SGa0vs+&#10;QZAJbSVXyd6tjI6c+v8AnPR+FbW1k+INvoHlrfR2bLaSttH7yc/6xtpGNgPA9ue9bafZvE3xevJr&#10;eBW03TDLZIAoMQCgjJxwPmBxjtXzVfHPmktrK+/fZHtUcInGPm7H+gt/wa0C/uf2DvE+v6qwee8+&#10;I9/G0gGN32e1tkBr+mqz3faRjGNpz69q/nK/4NnNJWx/4Jwm8tH3R3PxB16bLDkgLboApzwBjHev&#10;6K9Jn3XBicYYRk8+gIHWvj8lxLqZtG/WT/U5sypcvMl0P//T/v4rmLxC+vA84FpjOeOX9Pwrp6wb&#10;p1/tXZg7hCDnt1NfK8YRTwii39pHThX7z9B6zDeUGeBnPav4uv8AgvjZ+J9S/bn09tbu45NFi8HW&#10;MmkWTy7Asgeb7U3A4LErgk844r+0gAEZ96/jQ/4LZfDn4qfEj9vS/bwJps9/FY+DtLgcJt/do6Sy&#10;SMpYjk5HIGcg1+ZZlUlCnH2k1a/+Z9Nw9DmrSsr6fqj8h9L8MaJ4gbT/AA3ot3Al9dRFYL+6mKW8&#10;flDKJ8xwu4gjHQHnNfbv7FPwd+G7+Kb/AMcfEnyfP0GFn0nzbhZLWa+YY3BUIEgVse+TzXkX7Kn7&#10;BnxC+ONhFq2pzLp9hCqxXst6QuyXcd6IN2QSvCkDkk96/VfWv2Lvhv8ABfwLa/2eurfaY2kjtRG/&#10;mRSz7ECCQc4LNlsc+/SvjMfmNNXpQm2ffUKLbUpKx4h4i1/Vr7xZb+HngaGN5jLdBMMskZOY3UDk&#10;DOSB05Ndze6P4e1ZpvEmoLJYpFbmSKAqAZDFy2RwSpOFxTvEvww8Q+HtRxe21zBezSW0mDJv8q0k&#10;Ckr0C4IznH3R1qz43ltrK7XQVaS4iihUs0sYkOEwQg2nb7gfTrUZfUTmlEeLj7t2Z99qOl6Zr9n4&#10;Wd4LsXMESie3UqI5WU/K3q3T6Vr+AvDV7cwzWWrXF9BbGd3kwAx8tTtG5BjoW459TXO6d4m0eHxE&#10;PEepbbplgVIJVTZ5UoAClgOCOTyOQfyr6sm8T+HNG8OmHwTsu0u7Mf2leMcPCnQjJxuzkgc5zX01&#10;NSSPBqtM6nSfCng+60drfT5kuLS3tTCZ4yJI2mAJLNjqRzxivzG1X4RwXR1nQLbUYhbjUEktLuRB&#10;iFWbksM/KMkbv/rV9RfDjwj4z8T3uq6T4VvHtLCK5814Q2EG4HBK5DMe/XrXp2k/BeLQNGh8K36p&#10;di+LXF7IMjr8rYG4HpggetejQm4vRnHVjdbH5feP/hzaC5e4yslxHGzKLUM+WiUAuMckHnaDxg18&#10;hXnw2vPEXjvT4XjgaNbeVYJL5T5cWcFmA7kk4PT0r9Uvj1pr+B9QGhWOnPapaRLLY3e7fJPGfly7&#10;gk9R06CvlXxNb6jHYxQeI4YkuJ086zWMgOqPgrlh/Dj1r38LXla55VekjkdN+BXgTwzbwaj4tMl3&#10;OpkaKKOMR26Mp43IOc44BPUV30Wr2ltK2keH7bZbuFUtaryDjOQeuNx6YNdro1rHrkv/AAj2jma4&#10;Z7USXNwF8w7lUbvmP3sHGKiv9Hj8BxJc64UFmXEFzcmRY5BIwLZ2jLDBwDgD6jFexhKt3qcFWPUZ&#10;BBNDIdMUMJ42jkdOrup5bnr7dK8r+MHh+Xw/8PNU8f646aZZaJ592JrlyEaBVyTnGSWbhVA5qtrn&#10;xMv7i9ebw8og3KUN1GSZGCjIGTk4zjA/Ovxr/wCClH7UHifW/D9j8Gm1WVp0/earaqSoZScgORgH&#10;JGa+hwtJykjgrVEkfk/8WvG2p/FL4jah4lu52uWurpxCxUqPKBO3A7DHWvoL4V2o0mw07TLBVguJ&#10;3M01zEC0zIpyoAPAyeQAMmvnb4f+G7nVNWhlbaI5HZCrcZQD5+ewI4r9A/iZ4j0/4YeC01DSrG20&#10;/UZ7YbBFuabDrtj+duVyvJC17jfQ4PM8b+IOs3fjnxbbfDixkZ1jlM2q3TlpCXiBco2M/LGgJYet&#10;e8+AdV13xlL/AMIpZPcG3ZALTTYyVSNSMFnwOW2dTjqcCvJv2fPAMj+APE3jnUnAleK2060LqweS&#10;W+mX7Q4boAsWV9Tmvrf4U+CLnRtP1HxLbI9tf319b6Pp1yQSIvOOWb/eSNS/HTiom0kVG+59Na98&#10;YfCPwQ8Cm2F1fyzW9vHZxWemwr5pldQpTzHO1enzen1r6S/Zwg0Hx58P10yN2uf+Eijlu7y1u1Bn&#10;trncEEbFQN2CowV+navmLw/8PvCniXxzaaLrEiSwTGOGO5u+BIWO1uPU8DOOpr9T/B/wH8KfC7TE&#10;8S+Ho1hv7LUjptlesWKi1ulMk21BkBkIHzEfzrjqSSVjaKuz0u++Gd/ol5onivSPtMFxAz6XqlzG&#10;oUSeSgYS7cHbvHBPTvXq+seGJtQs7LU9Nlj/ANIijLxSDLJcLgxsuAM5ViCa2tF8Ha6/hKWz1i+N&#10;wZ7+CMtFjbCQC4bDdTjAPY571kaDDaN46vWD3k1zELeB8yf6K2xNuI1P3JBuGfXNcykjblse96Fd&#10;QeG/BMOpXqS3n2m4VHQL+8iiX5ZPkByApUnI9ai1a4N/r1uNNmtruyLxS2czLmRFYDKl84JGSRkV&#10;674G8K2Fq40q8aGD7UPNErtmTzWQq+wNgEf7I/KvlL4hN4h8O3N9a61NYsNPkW6tb+2UQEKD8hcA&#10;7c9jxg1mtXZFyVj7U0HV9JuIJbb7OgERVpRKNq/IuDlT1yOeODXk3xGuPDt5p8Oj6RcWWmT3bIEl&#10;nBRYctyzlcnaO+M44NfNvw3/AGhp/Gmu6pFDd2L2tpPFZC4R1YrMVBaNjz8wzgk9+1c74lur2+8V&#10;SpbmC6EN2qQyyMfKhHVpGPdSRj3qlDXUHO6PQdb1E6MlraXtzGwt1kdzbMX81ycbiTktj0I6V5R4&#10;18XeKLNo/wCyzKYpGB8tV3u0RYOzFeg6Y57VV8S/EPQ9JQSX93HON6w2qxoN0mDgRoFGeWz65rwl&#10;PjtpPiLxrF4I0mzlu79ZXNwoIQxwqeclioLdto+lbKL3M2z3nT9X03xDZnW9YvWigMgitYYMeY77&#10;fmEeMnj+I1/L3/wVP8HT6b8Szr0aYimcxrIWJyMnGc9Tjqa/qan0LTtStYYtAhUG1VwixrtCkfM6&#10;9SM569/5V+Fn/BWzwNa3Og6deREm8Abzo8kliDkD8Ca3wr94zq2sfzbTs0Q6gg8cHpjrWjox8xZ1&#10;OPuA/XkVm3UM0UhSQYIyCuOa0tCQhpy2QPJyeO4IxXqJnIe6eI4pte+E/hvxaqIDpUk/h6+2ZLKN&#10;5nt3YdgQ7KDnqK/Tqy+MVnb/AAG8KeOfiPa2954406zl0vwFp08YcR2aRlH1C+Zs7YYm5ReruABw&#10;Ca/Jrwr40n0vw1qvhGVBOmqNDsiYfIJEyokbHPygkqB3r6J8E2Wj6jcyah8Rr65NjI4i1O7iObho&#10;goAgt16B5OUjUdznHWsqkRpn2X+yzc+Ir+LX/F/iG7ii0a5ljPiDxLdndcXt1ITmO2DcSuQSFiTo&#10;PQc1+/H7IGhfB/xdp0el+Go0sdL0WFTfvfmWO8IaMvEojVgDI7ZJIyFz9K/nO0vxHrlt4+0W1tdN&#10;ljWW5Np4S8DWIMos/NwqIE5DztgGadgfmJ6AYr9v/wBnnX/B9rqj+APD41PUvE9zMD4u1SLMNjp9&#10;1ZbRJZRScmbZkxnyxy2fmFcmIWhvSZ+sPhP4efACDX7HxDpvhvTda1nekD6vfIwnEUakoyszfLyS&#10;MZ9/SvofxT4e8E+LprTwybifSIYABZiXi2uirZaN26qc8g96+V/hZZaZ/b8dhrconhuCbUjdse0g&#10;wzF92SSeAMnnJr6d8U+CrnXdPkTw/rVqz2recLZjuhkTG0J5o5DfzrzZb7nWtjhPifLoGjaPF4b8&#10;QWZltV1GNbMQJuiEjkCRZskgROTkMMHg11Wl/CrSdMW20qUrJHIXztJaN3kIPLnlVXoAOuK5m8t9&#10;d8TeEG8EfEOCO0eRfM0m/QqYvOiyBFIwHO7qhNfXnwK8NyXug2utayw8+0WJZID8yvJja/0xjtnN&#10;ZznyoqKuz5G8Qfs+XtpINP1b7JcWs0UsBSaIqJElzlX52sMHGcc180+NfgR4MstCsfDWg6Pb2kcY&#10;NpazQzNbfYgDltoVw3bjGcnAr90fHvhm117w/LDbqI5PKZ4JF6xt2PseMY6etfnt4yfwzBb2WobP&#10;Lj0qNoZI5txLTyMdxkGDk7uc54FFKtzahOnY+WvAvwg1X4K+EvsGr313qt00jyxfaZzMyoTuEZbb&#10;njOCc9utfQ/wz8Rvpun6jqV+jw3loEj8qfaqosq7wVXJbAHyqSepJNcTfeIRrbxWfh8Ao8i20Ukn&#10;Ckg4kcbh0Vcn+tW9Y8G38MqQ2EP2pngSNzIzbrnHTd268g8dsVo9dyF5HqvjzTdD8RaXE9pdOL22&#10;kE8MkM26XLHJVumV4xisyMeKNX08yWVlNvXA3XZCnepzlxjHv0HvXIeFNVv9H8QW19qmhzRIiuDb&#10;NKHkLI+1HI4zznjv16V9I2ketX+hTa7AhV32u0Uu0AxkY7kDKYOazehoj4m1D4neIPCOry2jWc92&#10;WnEcrfwjALbVjP3hjp7Yr48/bg+PDeHvhVqmqaAz2l3b2DR5D8Bpup6/eUdq+pfjp8SdI1q0ez0q&#10;0+zyRDablyrSSSEkPkKSVwMY5r8yfj54AtfiL8KdZs7hLmeWWCWRFhIYAohwv3hzuzjj6110YK6b&#10;Oeo3sfyQeNvE9zq/iW71W4d5WluZGZj1YsSSfxrybU3mQJayk5d/Nbd79BXb+OIYdM1a404I8UkE&#10;7IyydQVOMHHvXK+IreWW5ivFGF2LnnNeucJLZW0suowoMEhRgLyct0x719d+AvDs97v0+93RWkUY&#10;aSMHPmTqvO48dO3YV8k+Htkmtwg7iNxYlOvAzn8K+koPiBPaPHo3huD7ZehVNxGTtjVsHJdvU+g+&#10;lDA9T/YW1HS9J+Iuvw6oicqpELZBKrKVbBGCCARX9GPhfTmm8IQLo7QbIbbzFEmXkRF9V5OGPrz9&#10;K/nX/Z90u7/4TvUfFGmRRrqCxCSbTk4SeJsCQR7jncGw2M9M1+yPhfxB8QtO8Wf8I3pMUs8ljb2j&#10;XssYDRwrcxiRFJIxnrkjv0rnrI1hset+LtPWw1J4rxPOt54V8xflIbOGyp9uvqK6Pwn4Dn8W6KL7&#10;wxr8ml6pZXqF47hTLHKFH7psIQxTB5561lLoPiPxtYNqNyIWgjuTaSW8ZbIkbl2LDIAXOcVqaH4C&#10;8X/Dd5fG3h/Ura5linaE6TH80ptECliM/ex1Jx14rCW25Z3Enhvxwmp30sGoaRqv2a3SOVbOXy7o&#10;TuN53KwKovTAPOa85mfwaLa4XxnFrEGrXBEj2s8RWHEZzlJAdj5xyc9M8V7xY+KLDVQdU062tyl5&#10;Cs1xdQKqSSM3ZzyTtwOP/r069tvtsGxm3fOEAZlYAHkqQR0II5FSnYprsfL2sfDTQvGWmyx2sdtc&#10;2w2yvvwyJk5B2427eeO3qa+W/wBoD4T618Q00XQrxYdM0/w5HLNb2ULbftEzdZjj5d20AAV+kWo/&#10;D6ybTf8ARZY49xTzILVSSdg45XG0DvmsTxD4EuL5La3u5AWYbI4mCPh+SpYEAge27mrjOxLifnl4&#10;ltfGX23wnqejwmOx8MK7xQDd5txdzJtZ5e7LtwAM81F8QIvFPiv4u6D4y0S3lhOjWiQeayMgeRk/&#10;eD5v4AT64r7Z0/wLJc6tfQ6iGso7V4YorhlCq/ylnwmS3yEY6c54q5faJ4eRElvJJ7mYuUZkQR+X&#10;Hj1Y9ScDgVfOgsfFOtX9/oN9rniSO78k6xJC80UKINska4fDY4LEduSDWDB4a1XWP+JvNDdXDg+e&#10;qxHzJPlGe+Bznqx/KvobWPhXJost1reuIxneXatvvVoo1I4woBJYg8nFfKnxW8d3fh/Q2gha4Nzb&#10;SNFOrv5cRjAzGsaLwQSQHZs5+6O9VHXYGyXx7478JfCaxjg0owX+rXkcr3U+Q6WwIwpUZw7knryv&#10;HfpXxPY+M5fGGq3vhm9uHf8AtF2eeNmy8rOAo+p6ccV574k13VfEGvSzXYUXBjAZozwkYwdpA4AU&#10;5GKseCbB9M1+21q3kT7THMJTNJ0QKcjA9jgmtlGxi5XP1i+DHh/xt8KtItbfxbDFDpe6K0W3ubhJ&#10;Jju5jJtwWZARzntkV9zvog1C0l+wxgRpavKxmBRwvCh2HOQT0Havyq+IsF14I8c6fqHw18SSa6I7&#10;KC41PVZl/cS3EwDyRRqSchN20Hg5HNfqDoHiPw/430TTrnTJ3RLqzt2uyz7vKJGDuQcjkdx1rlqr&#10;qbo8zuotUXZpPh1DLJI5802nyjdngY5PAGMCub8SfA681fVrbXxaX9vqAL+bdeQ6eYO+4joB0B6m&#10;vrzTrLTfB1nJqTxWV5p4uREUcMspJUjqdrDjJ44zXTeEviffXl7b6OLa3TTJ5sEZcvGpwByW/h7D&#10;rWDk1sUon5rReCvE1p4m+xvdNH5i8HJZ1wMkurJnGBxnv3rI8TanqsGtDSrGFJ7NGCxNK6IeRhy4&#10;4xuOe2PSv0f8Zw+Ajr19rd3d2Mkkw2RMm6WVMZBbYuAWHQZOB3rw648MaXr/AIiOi60RHDPbfaDd&#10;TLEk8sar8ijaCoLHooGe9HtOoch8eaPaanewAQxvDCjCKSJyCihD2x1GK1PiFreorottFfWNrIjg&#10;+X5Iw5AIA3N6cY259zXudr8NdEt3j03S76KWZgQ1jLIV2x8kkE/eOMk5A9hSfEHwbDDp8VrYLCW8&#10;kIgGfmdj8gG5QGPUnFZuauHKz4gkv5dOQTRWsjiV/wB7b7cEH1Vj+vtVWfXvBuu6idH0+GK1eOMG&#10;WWR1k3bhyBnnIP8A+uvafEPhbXLdns7ixS4KhN1xGc/KvB4XACjHpk15df8AgvwvMsi6/aypGxL7&#10;vLxIrL02cgcDH49jWc2ikmeR6tP4audbk0KKVPtSSIkqGNmMcf8AffABHHQe9Z+qeCtHttamsTPG&#10;LdbbzhNJIECMR8mRkHnPINejXHww8GxmHxR4Wkns7nz0NxcXt0JJNkeC2Yhyxb/9Vc98V/FPgtrG&#10;9uPESxMlvZKqSwkq80jDgcfd5PfpXHJ3domyVldnwB478VWeg6tcWLRSXlxIjKssIwiqG5JJ6+wx&#10;XieueJb/AFGYxWTFYQOVOMlh34rt/GWvJHaxxMYzJMhk4+ZkQnAXPfj15rwsn/SMqxK89BivYo0l&#10;bY5ZTOoa+2ac8cof5iRlOce5HNeeTHMpCbsnP616hbJZJprSTKzYByRn04xXlErg3DNGGxk4B5P5&#10;V6M1pY56b1ZbHmLsaI4PB+bgEkkcAdsD8819BfCPVNC8KzXGuXSPcaj5D2+n28XDZlXHmE44C/nX&#10;gulCMXQllG9I2DYY7cgHOM+/Svozw94vv7qWa38H6HpdvqDwmWK6zJJLDEmd23cdpOOpIJr5nOnK&#10;UORLTrrY9nLrKXNfU1PghZ61o3j2e5ukSWPyJWu5m+8ilTh8H1PGeuTWx8PGMujy2UO2Oc3DST4B&#10;DOGY49ieetcn4QtfE+qXexJgt1PL89xCy+Yy9+CQMD9TXqOlaQukxyWmmR3jFZfKa4lxlzzhiOwB&#10;7Cvl8fNOpO71dvwPewUbRjZaK/4n+jR/wbfaeln/AMEwdCl2lDP4s8QTegP+khM/koGa/fDT4UN9&#10;5/O4RMuO3JHP/wBevxH/AODe/SU0/wD4JZeAZHVt1zf65dM0g5ZzqEyFvbO3iv2/sR/pBfvsx+or&#10;xeG43zKm/N/kzxMzfv1LH//U/v4rkbmSQeJ2jKsU+yKQ38OSxGPrXXVxtw83/CUypj5Dax8+hy5/&#10;pXxvHE7YWn/jj+p24Fay9P8AI21Pav5xv+Cg+rWUn7ZV7ZNcKtzHpmmpDBHnewWFpOcY6lsAZ5zi&#10;v6OcgDJxX8wX7fPwa8a/Er9uzWNZ0qW2t7CE6VZTSzSiJ1D2yeY8fAO5FIPX/CvybjFxWHgpPr+j&#10;PsOD1/tE3/d/VGd+zHP448WatqjXOhxaT4USVr6NxGI72WQscMwYHeg28cACvtr4k+NPA/hvwbpV&#10;xrOpG21KXfLp5RlYzXKqxCkDIIAwSB614a1lqHhzU10TRdSl+z2VuukRbG3KYBHg4baTvZyScjp9&#10;ah8Q/DGH4m3mkWNhOI7yzujHp97cxlbaBpSquzL3UKSxPJyOK/MozTlqtz9AkurPJ9e1TxV4wN74&#10;r8dSx/a7WLy7KO3kC+WnGHTJAJYtz6eteN67rWsWFnea1eWiXUUIaKSVIvnHmgbsuAF4z1I617jr&#10;e7Vo77wvrEccmpW7tFDKN0aTLaNgFY2AyrgBjk5Oe1WfinMth4CF4ptrRbVIC4tF3yXU1xgSQug+&#10;UBWXk5I5zxX0GXaTsjkxL90+B5LaXTzIbmP7NC4j8q3kwu9X+cEZBNelrrMtrPJf+F3nhsbRVkQ3&#10;JBeNmXLAr0YZzjjp71zEEMHifxE1zq/nzx6a6xybMhVIYFYkB52ryCenNUtZ066gvrtkXbaGZmtm&#10;uDtdkySA3PPJ6jj8K+5pXe58xUfU+nPC37VOm6fI097ZWwd15e2QI8mVx8v94nGcn+demeBvjb4I&#10;v7R/EGuBrWPdHHCu5ppST6HjGT/k1+eUNhFeJFqMssf2vYzfYocAbORuIP8ADtAx36mp5PE15Clt&#10;HEgFnBCJWMy/8t+iMPcDPB6dzXo06F9jjlVdz6D/AGlfGXh3XZbe3tFuAQjlnlQxt5bEFVUdSMc9&#10;cV8FeLrG51C/tXtijC2UoByWfaMZZunGcHH619E+KvHMWo6gLzVrcCe106MQruAD+Wu3jtk5OQe9&#10;eK3DJeanHaWlvLcCQM6JFneE2/MdoPIUHt25NelhqbRyVpXH6J4k8QaEwu7GUR3BDRbYPkCKP4ee&#10;3fJrkPGniGfXLN7fUcPvXeryrlBz8x+rEYyRSeItVGlWTS4cqWFqGRGZpWbOEA5JIxwa82S18eeM&#10;7280mW3i06LT7JJDNdttM0bbioULu29OM/iK97CU/tHl1pdDhG8SeFvh54Nv/E9y2bKxgmu5biWU&#10;uuFJZYl+nAAHav5f/ir481P4p/EjVfG+ovul1C8kkReyx5+RR6ACv1Q/4KP/AB6Gj2Nr+z/4PZoY&#10;QgutXcEFnZuQpxjBycngV+XHwg8Hnxl4xgsZFZ40cSyKMAFEYFgWPAyOM19hgqfLDmfU8evO7sj6&#10;W+B3gm3W3g1G9j3hlwI3H3Yk+ZmPpnk1wXxK8UXXxF8ctbJiS2s51ht406PITtQKPwAAr6Y+NHib&#10;T/hv8Nv7L0tlivdUlLNtwGjhXKx/L1GRnGevWvO/2UtH0nSvHMfibxXpH9qQaLZTao9pOSIpr19q&#10;2iP/ALPmMMjPTNdCejkZyXQ+l/h7pNv4L8DWXh/xzeHTknkULp1yrGa4udx5jhUM7knocAe9fWvj&#10;F5vBvhWy8PaNCVv4tRh1A24jDOpnTY2QBwSCQR2rz/w9pfxD8XeNrW/vILe61k6odR1DUCAscUcC&#10;/MqH/lmkUY2qBwoH1Navxo+NnhXwbqf/ABY3Rjrt8t6jzXN4G+zSZTDujcSTfMTggKPTNZNtsvY+&#10;iPg14N8Iat8SdG8LeNdRthq+oSGbSrWSYRTMIjvJVSRwCOgPUV+266L4fv7S30+FbhbuCcySAgLb&#10;Su+I8EgjB6DGD1zX5N+BPhP8O/iHo3hjx948023udQvrOOLUoAjxy2guCDtiIO+Pa2GDHBr9XNO0&#10;S08G/DtLDUp7+6fSyYbC73hpJogVISY4zvjGAGPPvmuKs7s2gj2i6s5dHW28PwyxyHfNdavIdr4k&#10;GPLQYGCiD15rxnwHpum638XtTis97ql+sUzDc6u7+W+Rg8BVH4V84afqniLS/EctnoQ+02+oSytd&#10;XFzcyedApZRH5QXKvvG4OSVK8EZr68/ZjtNJsPGWp2umIIIFhlvEXlg+cKcs5JZjtrPlsjRO71Pq&#10;Dxnp6yaPZ6rAi3iWDmSWNSVuDsBIKk8EgnGO/SvhT43aW50fUL+0u3vJtRiWcpcR4KIhUmN1UYGx&#10;OgPevuyTX73xHZR2NmUhS3aRy4IDLsPy5GPcjGa+cIbSx1rxfqemlN0ZttkTkYXhirkg5yGPPvUw&#10;01Kmz8q/BvgqPwx4s1HWLxrrR31qSK4u7G5j/wBFMiLxNHsGA7jG5u/1r6JgTxzeWrxWgyskRgiu&#10;Y1LJvb7vlj+LCjqe5r6e+P8ApljY/Am/8T3MYnk0mV/txgVN8thIuwhG4w643AkcEfjXhPw88WTe&#10;FNEglilgvVXSJL+1LbmyGTdE3oxIwCeldKm2rmVraHx38ZPCy/DLxZbRT3bXmsNayTXDb96WbyLl&#10;ERecPsJLN27V55+zr8KNP8f6rdfEXU4bmWSZmGjsu4xLBgh5N5I3SzNkoASFUZ71W8caPqPxH065&#10;1LUpnudR8T+ILLwpYp5jpzeMGvJnYckLEPLAXpu9K/WTU/h3JBaaJomiix0qz0XTFsItOt/lQpbq&#10;IyyFeCdy9wcitZSsrERV2cNoun6v4D0xbuBvtenukYYujBzKOqncc9+vfFfkL/wUDOj6X8XNB8be&#10;Mnmk8MQTm6uYJyFZ2VGCqoXnBfPyLX7mSXFzp+gRxhS0tk2ZPNXerLnepIOecEgD2r+Xz/gqZ8Wo&#10;PFPxi0/4cwoQdMtmuiOQrq7Nhhu7sevpijD6yuFV6H5xa98C9W8efDrxZ+0FoqxW2laXqYt47NRm&#10;VzM2c7V4VEUjJNfHtpMyXCpuI3ZXpnORxx3r9+vh58PLPU/+CePjbxLpcElvJJbJZoqtgXNyGM88&#10;zjnBCbIwOuPrX8/3I1BC3G2QfnmvQjK+hzSR3GkXFtCggj3maOTzWO3qFGTx+de2abeam99pniAx&#10;NttJYri1sEy4aYsB5jf3nPYYwOgrx/TIjuuFj6vATJ05XIz1/WvpDTNVfRNAi1XQCzX3lxNHclR5&#10;duqNsYxlx88hz8pAwmM8mqkSfa0HiXWPgxr160UkMnjPUY47fU9XjOX0DTZcSSWts+flvJ1P71lw&#10;Y14zuJx+pH7OzS+GotQ+L/iCH7BoejeGLrW9MtIQxnnZWAWaRF5VSd2PMYFzzzX54fszfCvTfiZ4&#10;w8OtrjhZNUvkigtpW/fzzJGzyTyZ5MQA+ZyeTxya/Qn9lTWtX+LPwJ+Pet6uXmv77wZcWMVoBj7P&#10;babvFqkSrgbdoHQc8k8muStsbwP2O8L2Oha/oWq61qQfSLZ7GK+0ydrlWu5lmVDEsmwYQszEnrji&#10;ut8Jafe2F95erS3KxW9p/aOYZixijVghYqQA/UbvevzO+P8A+1X4k+FPw1+H/wADfAttpuo+N/El&#10;pp0tyl+WW20/S4XQtdy7SCxZsJGmcsc8YFfo7Y/F/RtAu7KD4oSafo9vfZ0/Sp55FT+0ZXTcyxwg&#10;7xgjoeuM1wTg0rm6keh+MLfX9IsbaHVIDqGiXOGkEDEvEmM+YueVdc5I79K+jv2bPFWuWmhzafp8&#10;n9q2MExK3SkqFhblAc5IcdCDwPWvmuz+JOl31zFbR7bouTHnOIQXyqo56MpyMnrXu/7MPjDQtI8W&#10;6n4KEc0Ed3A949hKCEgmiOxkV+PkcHK55OOBxXPUXu6o2ha59+2l2j6VJK55bEqBl3/L129cZ5r8&#10;1/2s7v8AsvTX1aG8m0/SrXS2mPyf8fVxNMFCFuTuAJ4HWvtzXptY8PXNhJC5Wxl+bAO4BejKfXrx&#10;6Yr4/wD23dHht/hHLJNdRrZ2tyJTA3zMBlXVs+gH55rGgveRrVeh+b2ga34ml+KUWiwGVJFC27vN&#10;90KuAysTwWyTnjJPsBX3jqpa3slvLyZbO3tQqyztMIEwnQlmIHAwSB7Cvy/8JeOx4D13SLrUIriU&#10;SQhvIQBi9wHklGCSTypIZj90An0r6E1HVx4qgtPF3jy5e7W1upJY7LJNqkkqcCFDgMpwQWbOMZ71&#10;3Tgc0ZH0BZ6gPFurvrem3ralLYnYsdu6SsYzwWKqzE/U4xXvOreKriy+H1xY28ktvcSrsebYZTGq&#10;DcyBOvI4JJAGc183+BJItK8Nxavp0Ntb6heXfnwymMRllbkLvXqFXoDxivZLPU49b8N6vex3bp5t&#10;pMvOA4YKc4/InHf8KwkjSL0sfnh8ZNY0y+1hZ9EjihRgp8sOMBv4iVGQMkZxnjivCr/XNK1Tw2LK&#10;1kBuBLNGdoBiZjx5ZJPQjJ5r7KsvgJY6h4QtvGfihZNSjuWKx2lq5URpIDh3xyzZxkehr5K8TfCL&#10;QvCUUmnalb3lvDNfBUni3j7OUBAJYZI4/hPJ5rrhJbGEk0fyNftu+CtH8CfH3W9G0UkwNL9oAIwA&#10;z/eA65GelfMcCC9tHjbnNviPPqp7V96f8FMfhxqvgH9oi8bUH8+3u7aKa1nX+JMYyfSvgfQ5UZWh&#10;kK5I2qx5I5Br047HHLcw9Mvb/SL0vacTYaJSwztzxnmvoP4ZW8GmwXWp2czPqkJjnktmxi9t3z58&#10;SZ4V04ZT35Arx24VIdZLnbiU8NgY+vt716F4Ka7PiLGnOVm2RwW8q4+Sa4cRKwJ7qCWH0piPv/8A&#10;Zc+H9v8AFf466J4F8Opc2zXd9FealOmAsNtGBJKzkcqqKOlf0oWXg3wfqd9feL9At40itbVba8mR&#10;mYvDCwWAMoBBJOTu64r8v/8Agnt8PPDth4h8ba94HtjLFpenR6NBcSsPM3S83Mhck5Mm3OepzgcV&#10;7L8E/i1qvgXWPH/w/wBWuHZZrGaa2Mi/dW3BYbQTxuHFclZNvTodEFZakepfEsS3+raB4LvJ9NMt&#10;x/pt4kYIllUlGniUkHhRgn0FcZrfivxT8PNQjm0Fxq1lqB2QtuYSRTgHc5bJA8wclScZr4z+E19q&#10;/wAQr3UfFU3nI81ylnYQeYzRxQwcFwgwMucsR156V9exDxrFobzSac39mWUoEsspUOSp6LHnKqQS&#10;enFNxsB7t4M8XadqGlx6lCDDHK7tLbhSPLlxghufunGc5wCa7nwtPrurXUkthH5cSS5je/b90xwR&#10;+7BBbPp296+YND8UW/h+N5tHtpJFvMCAM+1BlsFnfHJVctjHNfVOg62viHRY9UjMjB0UcKwAOAFA&#10;GAfcYxms5RGj0DTdNv8ARLBmuss20yShZBjJyfmBzxwaxNM1ldK1s3mrLJNA214BMNzRNzg54wOa&#10;Uzajq0i2OlkR3Ch/O3uFMi7s4O7jjpjvXP38i6pKllcJLEWBt3mUjKlSP3mOmBg8DpUjbO58Yahp&#10;zbbiCSbAYTQzKqs4bByDnkgA/SvIE1bRLF99qDcJ5m4tKBtKqBnOcn7wznP0qxrlvbW3mRSXpXyf&#10;kZpUKo4x0TH3sgDPpXD394ml2MKs/m+eWWzs48l5R3Yqozs9ycUWE3c3NY1FtQ0/zY3UuysxypBG&#10;7pu4AwB3r8dv2nPEd3qnicaVB5MZik+zlLccBkBPHGMsSPm/Kv1VtrZzpW24Az5ByqyY+6eQRnHX&#10;jnjFfjj8abyVPHs0N6drC9ddyFcbicAggnoBXRRRnN6HitraCKa4TarEqIACMgEkFnxwTk9M8V0G&#10;j/a5dTuLO1Cs6w5dwowQx4GBxjPWqp8kXczIQoBJA7njrzWt8OQ2oareXUagW7SRQygcgtzn3yK6&#10;DJI9vh0ya/8ADa2V1w0cQYsv3QwGTgdc19NfBzxTZ6NNZ6tJLIltCmJJt2xsrhWABbnLcj86+bdI&#10;naS3lghyzwzGIl/unJyuADnjPf8AGuq0OBtL0/Ub25jjnXT50YQuCQnAbIPGeSeefxrOaubJn6rQ&#10;+OrzULVdQm+3RWX/AC73FyP3chH4A8Zz0oi8TWk94s4khdi/m84TD46Mqkcjp/jXhnw9vL3xf4It&#10;bqPWXgtgzWywFiAHBHz4+Xg5/pWmnhnU9I1l/tN5DdwELIGuN5BI6DP9OfeuVxWzLufQOqeP7Wym&#10;WONLOZJ3McMJjjVWVz85IGSeQOc9q5HxRLq2qa9HfanANPWOMRWssLL9n3xjA2lTxx0JNfi/8aPi&#10;343PxHurvT73yZbG4K28VtlQAGIxjpzjms3Sv209bsdMudP1xGeYZcLCCYi/uuQAenPNN4YTq9z9&#10;abjxFY21y2qarfaVbpayyO51FkiJUDljOhC9RkAnk1zmm/tFeBPGehX0vgnWLjVLyBn8yKPasgZT&#10;sAt1bHygdGHUcivwh+Jvxt8f/E6SL+15BBZwyb49Ot8rFv8A7z93b3PHpXmlj4pvrG6MlrI1vIG3&#10;KFZlOe5BFCwi6i9sfu7D448RTRmCMSMzIZGt/MjVo89GZiRyD2OTnNeL+KPigtxAXvbCHyrQEF1m&#10;8yZu2ZHztAJ6Y5r4h+HPxduNRVtE8XXK+bI6tHqF2zFVRRgIwHP0PWvV4dd0jX759J0I2l40V3+8&#10;n3mJZM/dwGGMKO56VhPDpPYtTZ3+razaLFHdODbJcIHWRDkOO+RkkDt2r5k+NdzpiaeI4L9biOSQ&#10;TPEr7tpHQdBgcdK+jLwq1wBqckYgjiaMRwlXfdkYDbQc4UcYP518pfHjVtJSNdJ0iFlESgtJIwEm&#10;X5IZR0x05rKlD3kVKWh8ha1dvc3jTM25STznPB+tc+s6pMd/Oe444FX75yCTx/ntWPEGMo3Dv9P1&#10;r1YROWTN7UL0LbxqnmKuGIQfzzXJoVMm4cD1HT8a7+5h/wCJOVkB24wc9RgelcDGzGTb2IwFx19v&#10;xraqrCoyRt6cFkGWwqqCXYjjIPAJ71798O9Bl1CK+uIWNqqWck5Lbg8yRrkqCB8invk89OK8o8P6&#10;Sl48bqm2MRNO7vyqlDhgFB+h9fwr1PTtSvV0ySbzxBFJDLHCQQZZ+MMFUdsHqfl9818rmc+ZcsWe&#10;zgVyu7O6+Gl6NIkm1kRpK7bDErDO1V5JGPyNe26NParcvq1nidrm5ZhbxEnyuR15xg5PrxXz94Ls&#10;/EXiBh4c0iJvs90it9mtlWSYonXc4GeW6gEDHWvqHwdpemaI7aToL2V9qhCrf/vD9ls4x/fmX78m&#10;T9xM4xjNfFZuoqUm9/08z6bASbiux/pF/wDBES0htv8AgmH8LnjXyxc2GoXaoeoEuo3Ld+a/WjTz&#10;mU/7v9a/NX/gkfYTaP8A8E3fhBZ3RRpW8JxzMYk8tP300knyqM4HP49etfpVp7ZncHg7Qa4+E5p4&#10;+kl5/kz5rMr81R+f6n//1f7+K5eXa2uzgfeEEWT7Et711FcyYCdVuZieCsaAfQE/1r4/jWDlhqai&#10;vtL8mdeElZy9P1RcA5xjp3r8Rf2otGjvf2k9b1v5WjgktYLpPkUsogj+X5mBYspIJA4Ge9ft8D8p&#10;Ffit+0U2h6d+0D4mvhGWu5pLYIZ2yiyiJACB90DCgepyR3r8Z42jy4ekr9f0Z9pwd/Gqen6o8gu/&#10;Ci6PdT3U0ktvDNcC4eCJg2UCg7PMBJ5H3ieRXbeHr3TpLl0sIpYtlqkJkXL+WWP3Q3A9+3HfvXKz&#10;eINQ1OX+zNQgV/OlkkM8CgnLYXyocD5duAcfrUb69d6Hq040+RRNFEkjAtvU5JUbxxlgB0PQ45r8&#10;1b1P0K10XfE2kXq6je31w9qpmiiiWQozSjJIDebwvIxkEj618ieLNYaK4m0XU2Dpb7T5UqEAtMCR&#10;wRxnH8ic19oeHbHVNSgk1fxLb3a2N4ssa28seWcjJ8wg9Cp5Ud818XeKFEfjGaCCNXaSXa01790R&#10;hSADzhc9evGOPSvosnvzHDiZe6eJvo58MSXWqajd27QvmIxjPn+WTkkADaccDnt0ryn4hazDqmqR&#10;mzYRm3iSK3gjDFQHXbltpPPQnnGc19BQaPDrci6611HClpI32hnQSW65B4+bBKjGR/WvC/EVjZWk&#10;8s2leVcIFkkFyqtuwDwMHAHXODX3eDbPmsQjz2ysnk0K4uYU3Pbx/KysVaPqCCAdxDEe9Yj3t7/Y&#10;4S+hZ0wrmVTiPeRnrwSB0xiujsJ7y3sftTebFG8vlv8A3SMHA64HXr0rn0gjS4S3VXkhZXV7eaQk&#10;BpCT6hRt7f1r26B5lQhGsC+meO4keSNRtRh1VDjOR1bryB2qTw7eafJrUejaPczWk7iZLiRYSJio&#10;X59r8kAg4wM9qm0Lw2I2e/iDrDHvLFTkARYGS3Y8Eda6A2+nPq1vqNnLullYmGYDDjj5kTHXjkjv&#10;Xpwg+hxynqdHLo2k23lC2UvFHHsVLtmJjOOo9TjpXzR8fPiFpfgPwNqfizWFSOO0sWWR4Rhv3fzI&#10;Cc5Oc9SO/tX0vrehXmpzjVi/2dYiYmhjyXJK5V+T90jj2r+er/gqz+0N9u8SD4HeHdsUdo/m6tLA&#10;dvmORgRtjGQB617+VUPaTSPNxk+WNz8jPiV421X4nePdQ8X6m7PNf3bSKDztUn5F+gFfYv7O3w2v&#10;4NPkuJD9nF7GNtzHGXm2qTv2FsIoHdiTj3r5i+C/guTxh4ztNNhVWklkKxBzhRtG53JPZVyfc193&#10;fF/xda/DbwZLp6TtHcLbpYWEUbEkRnkkjtuPJzX2EpfZR40V1Z8s/EO5svHvxVXw5oMQg06wPkgP&#10;M0rOYxhpJZW5ZmIxnAAHAFfdXwq0S20fw62sayCUfVLKyljRD8sFtbyyKwbIGWmwT1zgV8c/s8eE&#10;G1HzdcvgGFzMELuNx2DluCe9frz4U0+LWvDeneANDt0drjEl66IJJMRL0wQAuc4XnOc1FWVtBxXU&#10;yPBmg+KrHQVuYraf+0fHOqQ6RCZmz5WieZtkKqOjXT5DHuiEZ5NfT/iTwP4TbxLNe2drbn+zmij0&#10;0QQ7BEYB5a5H8XzjOO9M+HPh++1vxzb2OrXD2droltBHZQnLTpLA7FH3Af3XIIHrX6IeBvhd4eOo&#10;wX+vSQzI+btbWEASsI1yS2eg7njPSuSdSzNYxuec6/4Z8Up+zBZeOLG3SHxPDfyaXfalJCFe6Xf+&#10;4O5Ryw5C98e9dX8ALzxjf2Nzo3ju8uNRuLG2CSzCQ7FeXLMhVsbmGM59a9q+L3xC8L/8KhT4dRtc&#10;RXcmtWktniP/AFUbPvJXb3jGTnFJ4L0vVNH06WGyaFIXa5vGaZQQFuVVIGYtgsWJYkdB2rFT0Nba&#10;nm2kwaxPo99J4YW0S7F5bvI16QyPbxy4liUdmZeBjnPtX1r8ONOisFuNaa42Sc22xFCnYrsfujPQ&#10;+/H414BpehlotKvUERM9yzvHGCAoilCnPQDdzj2r6w0/wVq83hm+s/DdxHb30Xnahby7SSzq5cRs&#10;c8pjg8ZI6UpspI5ifxpJo2rSNJuQArNAoJ3zI3DYGMbScj3rPtbG7inv/FLP5QuJ4WidlfbsUn92&#10;uOnX5jxXmvg7XLbXfEyjxJFIbqQ+XHgjYkqgs3HDEDnB7elfTPw20GTUBqmk6rGZbfyEuLSYKxUC&#10;VM5OOOoyM9fQUnoCV9DyD4h+F4fEXwj8WaOJNv2vT5dqREyKpjVTkA9TwSfauYtfhPpeq+BtI8Qe&#10;GpPOex0Y6XK7AoJLfaoLBF+XAYHHtX1T4p8O2H9g3elWMjSSeS10jPjdhUw/ygY2sDyOuK+d/g34&#10;t/sjQZdGmL3FvZ3BjVI1wHinyFy7HAC87gRQm3sNxsz4i0jw/wCBPCdrow1Iu+qaB4tfUEhfEaZI&#10;2Nhf4m2t94195Wz6Treri/imSW22LLEZDkMSSVCnjjJ618q634F8K+OP2gzZ+HpkbQI4L8arcxuW&#10;m+0JAI9sD9DtZ+Txz06V9C2nw+fQbCSLSpXj0z7HbQ2Cnc8qbVyS7t8rE4yMVrJozien29noV5K/&#10;hPVh5dzqLzukO5VKW8K/MzEZ2kBuvbPHPFfyz/8ABWX4OaXo/wAf/C/xA0VxLHd2lzpN0kAy3l28&#10;4ELN/wB9MuTjcRX9GureGLXwr4d1TxVbW9zJczlLUMGabar5Zjzlwdoy2eM8Cvy6+Jvwp1H4g3+o&#10;fE7xvD5dnZYuZZJlG4QwH/R7eBccySPgcDkmtaErO5NRXR5/4h8AyfD/APYlv/C9paJFIvh+91Vo&#10;tm0tPcpkjJHaMIeeh6V/JIUkN0XGSS+cdeSa/tw/aZ8B+IPDP7FOtalpXnza/qGiLYLbSEsVe+Il&#10;uGXj5VjiV1IHQAetfxP6okkGq3D7THsmbKjPGD059K7sM7pmFVbG3AEK/wCkDLEAIgOct15x1r7h&#10;8J+JvDFrpsN7fW/9uarFZJFFpkR22FrI7qkRnlX7xDclE65wSK+KbC00+5uYZbyTy4W2tI6ckIBl&#10;/TnGcD1r7f8Ahg2m3ml2Go29rBbQ32pQXHkqSStppqtMygYOTI+wt+Vbz7GaP1b/AGD/AAXeN8d7&#10;XXNauPMu9O8Oap4hvXOEWKK1t5CkKLn5I1ZgMD0+tdP+yLrFz4F/ZY+MfifULm10vf8ADBhFe37G&#10;NGurgSMQGJGTukVcDncRS/C6d/h9ovxO+MFh5iPP4Ri8HaNCpH7/AFLxDILWBPUCLeZCR02nNexa&#10;B8GvAvir9jbxH8IPF1w0cVzokqLdw8Sm8lkVNORVBwd8kW88/d5PSuGo+5ul2PPv2Efg7ffGbw3F&#10;f/tBLqd54ju3stQ0nxjNIZEiggRTbwWoGAkCJngABjnPNfs/4x+Fnh++8W6XrPiC3j1G70lJxpUk&#10;kZcQyTIqvszgKWVcE9h9a/PH9ku/8Y/s+/s2RaZ8YZlv7rwtposdGtdJLfbNSurhd9hBDGw3SSFG&#10;A5GEXkmv0Y+H/hPx9rHhjT5/iesn9sTaBDFOQfMhtr+4G51XOAzchcn0P1rmqtuVzWGxp6FbyT20&#10;kdvZyWiJMcQkADerBiUUdFPr1r2/Qbu+074r6VqWntHbRaxaCWNZNpMssRI8sHGAwbOec4xXE/8A&#10;CIal4b0cTazqAunjlEH2qJdipn5eiklmU5BA+926Vys+vPbtaaDfXUUjaVejVE2FgQ7N86qWwdoH&#10;JHY4rB6miP1j8baitx4U03SCF8yKHdJ5YOxZEySc5znJ6V8jftGaVe+K/gPrWmahIZbhjaOFVfn8&#10;sTqJFz7rX19YarpXi3wjp/jLwsYbmOSJoJmA4D49Ohz6183eOUSN7rUpg32RQfOCqRx3AAJPHXpX&#10;LS8jeaPww8cT2Wiw+IbCKSPzdBt7LT90j4d7vUCtxcBc9oo/KiAHUbvWvoTTXXwz8O9L0Xxqt1Lq&#10;mqWX2qw8N6Wge7khXpdXbSDEEar90YyTnrXzB41aHw9ceNLi7hjuL26+KD6toltOSftZuI4rbToM&#10;kFgrztkjHRCOK+m/gLb6pLqfiLXnuBfXMdumnazeXY3TyXHJnYE5Ko0gCgcYUADivRnsci3O98CT&#10;+JvH/iHw34c8K2upxi1v2+0wi9iJaAYLF9ybQIweQMk/dFfch0TQtK8XXejWDNOl2FaWNsYh8zIx&#10;t+9sY9COpyO1fmr8EtcvfDn7T3h6S1eWe1u5bywnSLcIkadD+8ZRgkrs4J6V+m1rb2d78SpFeJ/t&#10;UMTXBlRSn7mNwoEjHkj5sqM9eawqbm0DxHVLf4g6NeXXhy4u0stMtblEtI9ORReXOXGQHbIQbeC2&#10;OOvWvJfEvg/wvodrqOgatYtcatcFpJb2aaR/PimLEgF2JZlU7WYAZr3DxxqvjTTviYvhS/8ADky6&#10;R9m+3weIbCdXknkKsZEeN0J+U4C4PNfKnjjx5qSeKLODxxbG8Vbt7WDUXQxXFmzAfZknXgFZASok&#10;HRuD1pxIkfy9/wDBXzwT4jsfH1p4p3xNooC6dZ2nBktWhQfIGUDcu3B5Jwa/Fixk8i7GcjnGBX9U&#10;X/BYXw/p2q/Br7RYQQxjT5otoROQFHJz7nn3r+Uxn2nHdTXrUZXijimrM39XkaS+aY5KRlUA6Z4z&#10;Xq3wunC681zdpuiguIXZM/Nwj4/AGvJr5w1u8q9WKtkdORivQfhSLu7124TTU3PBZnUJomfHmR23&#10;MuPfYTha0IP6Of8AgnF49t7n4MeNbPSoYotUOtRT4jXIeFI1LKoH91T1PvzmvOvjpfwaVrs2uacx&#10;tbjVN9g0kr/JsjBeUSKMt5bHjPGfSn/8E1otI0H4ZeOvH3iGRYYI76Kwtbg8KZZIciMHIzkY9gOa&#10;8o/aC1W7+Jnhp9DWN7K902/uY71pgIxGgj3Kw5yWZWGAfXPeudL3mbdD1H9lbwDp2nwatrv9tW18&#10;1hHJcLBajC/vlyRGTlF2dAo5HWvYLLxF4xvEvby7t3g02XctuYizzNtBBYgDrjjpXM/Afw7oXw18&#10;AWsfjCKJoLmygSEGNjHJM/Uy7WG7ghmB4z1rrde+J3hv4WeIpLLR4bzXL/UDI8ccRQW0SS4GQCCF&#10;II+6vAxmk27spGbrWn6boFnafafOlF+nmxwtubypDjMbj7ynuDgV6j8OviFMZj4bjtXFuYBFNPvH&#10;7o5+RFTH13OW9BWBfeLNN8R+EpvE0un3Ei28a2l7HGA2yYKQkjFSCQCO3XvXk/hTxRDBqUlvdzbW&#10;iytpcR4iLK4GVYY5bpj6UrXQH1bq0d3eTLDYySJFvHmRq3zHByVGOc5H0HFWUvZFv8ahE+d2+OLc&#10;FkV8gjfjlv61lHXoPDLx22oN5rSBZon+8HVhj5eOcHrnHSsyfWbJ5XvQxmLKXVQQWyTwN/PTIOPa&#10;srAe0ammjXnhhdRuhHNMziEO6hmiBPzJg8lupA79+9eb2mkaXd3q3UdzDHDzHJJINsqkNhsg44C4&#10;PA46dqbpeu3Q0XyLW4DhVMgYIMRzHj5j6+46dayNTnttPsnur0tOqHy03FUjBbJYs7EDOT6+lCQ2&#10;WviVNp0Oh3c+iLGjGORd0pCow6Ak8gDHNfz2fEDxG+r+ONQ1qV/NXzXEBHCKqkqCB6kgmv11+Ovx&#10;ItNF+H9+010Jl+yt5UVsQyZKhRiRSeh6kjnB9K/Da/1i/wBXuriWykigR1OxYlyPL27csSDk45Ge&#10;mc9a6qUbIymy1q/iJgu9SFdgcDO4kepH8q+hvA+knw94S024dmWa8lF5LG3ViThQT9MV8haH4M0W&#10;71T7FNeS2p2lYrpiZQ8v8KFMEnceODX0r4U17xRJ4gb4feOoPs97o8UUkDhColtkxtI5IPHOa2ZB&#10;9M6Diw03JUeawldmHOHJz+nAHFeheE/D13qNxqGmMY9klj5r25w24bsNjByCB1OORXn/AIfkkutD&#10;hvHGyKSQNxgZ3MQvy98A8j619D/BjS4LvXL/AE6SEGWWDZbzB8fusc/XJ/CsZs3ON8H+KLv4KQx6&#10;d4lKy6PJMybyh3wSyYIUPz8owoGPfrX6WeFoLLx/8K77xj4su7Sz0Cztp721WxVZLiWcLsRmKn7q&#10;fwpjJJyRXxv8RPhaNb8H6Pa3kslwk2oK7W7fOQ9uxVV3HaMMGyM8V8veMZPFPwX0m90qxvJYbQOz&#10;ta3O5XjUg/NHuJXdn7vB+tZ8qlqgvY+afjB5mn37WEaXX9otJP50tygTEEjbo2II+9g8Dt3r5R1i&#10;wWycKi72bIkPr719F+Lfiv4d8YaUfMnkmuy8YaacfvMDglj3J6n36CvGdQtUl+Y5+TDbm4BJ6D/6&#10;9dC2MGcFMZYIRCCd4G5Wz/X1964+/kYgzNtGGzu56+ldXqVkVYpLKA4zg9uv3a459I1XW0a40yKS&#10;ZI3EcrL91G6fjTEeueDry3vNHFwscfmrIUZnwQeM969k8O+L49NtlhENmzb1EeEweeoLDGSOuTXz&#10;Sfhp478NGHUtRs5PKYCeMKQyEYzk4OMV9feAfh54M8eeBoPElnNPbahkx3UIICI65O4r2BGMYrCr&#10;ZamsWw1H4reGNNRx4jnd3LD9xYxMzKF5GS2BnHHUgV8xeMten8dXjz+HLK4jh38DaXY+m5gMZ9q+&#10;nZfhFbhJZHlJuY4y8SyqHhl7DGcHPU4qx4b8Pz+DdAitNTt3iWS72xCLBwXyd7nAAGeAfeuVzjHV&#10;blpXPz01zS9W0y5+x6nE8Uijf5bjB2kZziufhJMoAJ69a+2v2kvh1dW/hG38dSwvFJFcLbzqwySk&#10;2dpJHQ5HA9K+J7cIz/MzLz0FddCqpxujKcbOx1t4kg0jzYHdWxhhnAKmuT0a3a7uwFBbaCeOecV0&#10;d1JCdOCvLKu4cAYbp6+1VdPMa3n2ON/KgkKhiw+ZgeDkgZUe1VjKjSsGHhqdhYQeXpcv2d1MnlFG&#10;EYPKORkL/eOevau88FWdjDZefduIgQokmwJJShb5Yo06sxI6DHvxXJaFcfYdfinj5EMmVbHy7MY3&#10;H/ZHXGM11HhxrUajOUBuZmkaNZ3G3gH7yj+EHn3r5THXcZI9zCWTTPaNP1C4uJrq4t5/IttRi8uL&#10;T7XbFM0UPyAzlPmAJ5KKQp75r1PQvCF9FbS6zp5bT4NLs0a5SJAsZjdsOC55LDsvUnNReDfh5pmk&#10;aFH438Wwvb2wuBDbm2TffXzAEmKFT/CTglzhV5znpXY6trGs3yy32sq0cMFuZItHhdvs9tEOgJGD&#10;LMRyznj0wK+ExeJTlyw2/r+rn1dCjaN3uf6bP/BMG0gh/wCCevwaWMOVHgDSpFLjDYkh3ZI/HpX3&#10;/poP2iRv9lRg8dCa+MP+Ce8Btv2GfhHCE8r/AIt3oThOy7rONsc/WvtHTt5lckDoAT/LituEkvr9&#10;PTo/yZ8bj3fn9f1P/9b+/iufOTe3BPTcox/wEVv4Gc1zPmM13cMoPLjgjBxtFfH8ZVVGhTv/ADfo&#10;zqwqu2aIGRx1r8Fvj5DbX/7SPiqMT+Q8epAs8sZkjLFEKcryoBXJ+lfvOG4x61+Mvxd0jw9qPxj8&#10;ULBGomu72Rrm5uHCKrQYHynIzx2PWvxbjiadGkl3f5H2/B38Wo/L9T5Z0y3t7C9ezsm3SxSySOxk&#10;Z97MmSVGOB0xj8TXVadpsTaHDPqN1E0kFwyLbhvnmaYlgS4wcJjH481D4etbmafUb7T4N5HyQTuP&#10;kKOQdoYcgkZ9v51HHa29jqKCSeFIYRm6QPuuMDoyr3cDjjtX5q3tY/QrH0Bq2tSWnwrl165uX2W1&#10;oiW1o4Uv5g+UiNgd5yM568V+VfjnW4v+EovJgl0PPcidY2MigqoO1gQAq4YH3wa++9Qs7LUbi0h0&#10;57j+y0cG2fJUTbvvYHPQ/wARx+VeDfE74N6xLdXXirTovsljMQFMzhZJMDaD3HzYxjk/nx9HklRK&#10;WvU8/FR00PkdbmR9HmSzb906rvQR7WYnHQHJI4PUV5n4hufEN417qCRRXCBEgjtFj8mNIxxkkHg4&#10;5ORknrxXslodPF0+nIE84Ptk3ZjeOQnb1x046g49a4zxNp620P2m6mRj5hVraP5ZCpxtAA+8euTX&#10;3+GitGfM13vc81vbCbULBLd42VbeMCYxEAIX+6rHvnjtwMetZei6FdQ6r9mnCO8QO3PRgFyCQ2cc&#10;cZPPFdHaefpV+00sKr54jNzCxI3KDxljxkcdvxFdxp6O0P2pY4VYS+YMru35PZxncO3TjvXr0nY8&#10;6djITR2soY9N1a4jgS4DvIqoQMgFsAj1z261z5htr14NPtLVYEsv30c6ho5JXbJeTaemABjPX09f&#10;QfEGo6PJLE8zLEkfzsznChVGGzkep+mK/HP9tf8A4KTeEPhct94E+E1xHqGseW0Ek0QBt4Nwxw3Q&#10;sO9fSZdh5VWlFHl4qooas9B/bg/bzsv2ctFk0nww0N74q1AOtouci1iIwJJMYyRzwepr+a6K81/4&#10;w+OLvxT4xu3urq8n864kJzJNI5+6o7D1PQVgazqfjf4ueI7jxHrs8+oXUz/vJ5SXbr90Dso/IV93&#10;fC/4St8NfCn9r6h9n/tC5Ec/lOQ5WP8AgB68knpX2lDDww8bR3Z4FWrKo7vYyPDWl6T4CR7i0t/L&#10;ihkl23IByI/4VGeM5BHqc8189yaN4t+NHjyP7PuNpdXrRebuBSBIwC24DkYTkEjk9M81618avHEm&#10;oao3gzQHO1GW2lMYyu88kDHO4+1fVH7KHwHXRbOdta2R316nmyu/OyPGQvJA+UZJ/wBquhS5Y3Zm&#10;1fQ9A8AaJ8OfBmq6RoVjaiWzsIldoGDM144OW+VfmYsfz9hX3b4S1iOw8QQ+ILbw7FpcSyBorG4O&#10;YwhIIyqYO4E5wCQOnrXnGl+DPDPg2D/hO9NMX2R7cWELzLumt5mbAuJCCSVZjtbA+UYwMZNfTEnh&#10;CeCz0/WNY1KwuYGVxZQxyBld1CmYtk5VAxycVyTlc1UTs/GfxW+E/hbxBb+Kr61SyvpWZporMEyM&#10;rrkBoc5GWAycDt16V9K/BfxT4M8X6JqHjnRdWd0n82yigMeDvZ1O5G4ZdvIZMc1+c/xM07wJq3jJ&#10;dX0YjU7+C1iur67dC0KlfmG1V42K3Q4zwDW58G/FWu+FviLo3hS0JVNUtr/VZyjKIGm2oqRHHG4F&#10;mYelJ01ylqep+v7eE9D8Wa/p8NhYyTRfYWEclwQh+0soGHJ+ZQeo9farWs+FvEmhpeaaMwyotukY&#10;+UqWHG1eSNoBJB7V5R8OfHVxrLrqU1yLaayGZlYFo2ZFyueeS3cGvqqXXl+JkVhNqn2eErMoa4tc&#10;wkbwN4K5OSACOcVz6pmm55BoulakfE+m2cEfnxRXDm4Y91VckbevBOcV9Q63v0bS4Lbw9OolglWc&#10;YAzvbl0zjnIG32zXnFpdabZ/ER004bmtYjzjd5wyFL+nIAB69DxV74heIrqTWBLHbGJIlV7uGLBf&#10;KjgxjgFSDnAxz+VDd2UlocV4wv8Awg1td6/o32KG78k/atNl/dTrKFK7o243hR029Oc819C+IJ9a&#10;8LfD3RLTw9fizt10R5dTdV3tK8yL5Z9SEBPGea+TNR0nTNT8RW99ZET723RRSR8o21mb5jxtx1H4&#10;VyI+J2u/DvVpdD8aPJf6bPbLFDJJgG2VWHMYbgoF4I/Kr5Lkc1j7D8MeONN1BjBPPClzp6qLhmIK&#10;TYUbWGcEK2ffvXAeMfgh8PvGEMtnYNJa6rqCy3MCQXLQQPNjIwF4IVTx6V8+2uk6L4hliFvNJNFH&#10;DJNHJbsFdkblApGQ2Aelcj448dXOiJZ6fbXVzqGoWqm0so13wRI0veRuANoxnBycYxQo9huR6z4d&#10;8DL4AutO8G2GlXMCQShESNSQ+8EO/mdxzkknvX0UDoniC7n07Q/KuRAqoyZKhY1+VsLn+E9zXm3g&#10;DWvGD+CGkljuXmjvns4muQYS7oNjyLkfMjEnaeh6jNeh+EfCWm2LfbtQtWiaJE88SPhthO07iNpJ&#10;4yT3qZMcTz/4hyXMttfR+DjNFfWEflXFvKNnmiX5I3UScFeCQVBHvXgMvwN8a+ONe0hPiXdE6XZP&#10;HqS6fbqkcDtCfk80qSzkE5OeO9fZnjCK01PTY/EN5C9vH9oWOK6lViGhQ4Xf6f7OeMV4w+t3mpeI&#10;odK8NSNLBbzebqmpqAsUdqD+8hiOPmduN3ZQKqMnbQlo8R/aRXS9O+Fvid9ACC2ttDu7iK1BbbNI&#10;YysmCx+UADhQea/z+vFV6sus3c7IA0k8rFRwASx6V/WX/wAFR/20PCPwh8I638JfDd1FPfapBLBb&#10;rFNvaJJB8w45Xg4B78+lfyFahM80rSynLOxck84J5r08IrRfmctaV3odjpvlTQQi4GYyAgUdSxPF&#10;fpf8FtLfxL4y8N+AtFAddMsl0q8eJcmS6vGF1eZB7RxLHFkdOTX5kaZdy29pDexgFoHDoCMgspyu&#10;c8de1ei+FfGXxKu9SktvC13cxXd08jXNzb8Pm4yJGyPu7skdq6GjJH7W/GL9oX4dfD7xZpvwr1XW&#10;oo9G0HzNd1OPT18+aXUW/dWluFQne0Y3y8kBfkzWQf2//in410y98MfBPw/ZeF/D0rrH9v1v/SLp&#10;mjjMcbJHwsbBSccnbk85zX52eD/gpceFLJ/G/iuJkt4544pb+8zI7zynhY1B+eTBzjkjrX298PLO&#10;KS3EcNpD9nZ1iS51EANIT/dg4UMcc5rNxSLUm2fpV+wZ8e4bHx9e6v8AtC/ZL/VUsjc6Pq96SLWC&#10;QBVdAq4UOyKAg7EV+mJ+N/8Aa/h288S22q3NrJcO62VnEQUjKsAjYz8w2kY5r8In1XwpDoXmTI2p&#10;XBxHCkr+RDEx44hj2qV68+veub03xCNJaOQXmpm5ZX8mCC4dY4t6kKoOeCTg4Hf6Vzzo3dzZSsfr&#10;L4i+Lv7UOm65Lo3hFb3W7OPxFFFcLb2wkmuYmTJ8gAYVlJ549MZrb1zxN8aNK8TR+JPFfhfxNpUM&#10;cS7bTXYGEUxc9DMq7AWH8Prk1+WXgXxlq/h/Rra60LUdVtvssiSFpb2VnS4x853ZyWJ5bPt0r6T0&#10;/wDao+NV3FE974pv9QtYZGH2a8uDIuV/vRuSGHPU9Kl0+wX7n9AX7E/7Vvwe1fwpe/DPxBqSaLeS&#10;6is2kWurMYkYzD95HGXCjAb7oJ717f4g1GK/nuNjlVXP71WCqQ7EEjGei9DX8/Oq/tL2Pi/R28He&#10;OdM0LVLecWk5ItlS6hVAC0cM6H5Q7Ek+mMV6b4K+Odt8Bja+ILbxHLq/gy9uvs994bvWd9S0lQNy&#10;SoGDfuxkZwcGuWWG1bRsq3RncfHLwtHoXjvRLy6y0J+LHh6GWSblvLliuPIPmfewJCGz3IHNdX8E&#10;NJ8V+A7nx7aXzCee6ilZbZRllZXIWY+nB9c9K9d+MegaL4xi0q+tnWWxvhpWpwXIxuM1g3mwThgc&#10;DhuDXzxpuuSeFvim+hu9xcjUZxE9yz7jE9w0gwQepyQxH4VSd0RbW56FoNjL4KvfDnjslZZUnW6n&#10;UfeLfcBxjtznmv0t8Ll9Z1TVvFNk6G4l0qKJJmDOgZWYjJ6YwR+Nfl6b5tZ0GWRw88mm3zWTpGeC&#10;hJ2kjqAeQMdxX0t+y98WWvtUv/CepTzBBDGgilb90yqMAoP4cnhsHkis6kW9TWB9YRaxrev/AA7h&#10;vb7aby3JikDfKElA+8GGB07V+Xn7SCWfiz4kX+q6TdRSzaX4MaHVolOd0n2qKS1DYGA4fLDvj61+&#10;icGoP4m+H2owrbfYSbu6WBjIJHaGJhH55ACgF8E4HIAHrX5+/ECCx1DTG8FeHLY6frviA282sFn8&#10;9rbSbSQt58zR5VZbkhRHHnPc9KVIVR7H5y/8FIb628SfAfV7QqIyLJmmaRQDuU56HnI7d6/j+uV8&#10;uRjnuTxX9jv/AAUPtLPRfgX4mmtoWllktY7WNjwElk+VFBOSzNjGMDAGexNfx26nD5E7o3UcHPr3&#10;Neph/hOOruWrd/N00oeScK3rjNafgvV7rQvE1tqNkTvxJFjONyyIUZT7FSRWHprZQoPc561HEWiv&#10;El5XbL94Dj1/lW5kf0D/ALNuoaUf2O7Lw94fvoLmz+2Pc3LplZVvDMH8uduOFgjEe73pvxL8U+Ft&#10;d1DU/FqRQJEbuF/sSgq092VULvwWJGAGJ6celeYf8ExvCGn3nwM8beO9Ut59RWx1H7NBp6nKO7wM&#10;65U8da53S9Z/tDxTeeFJxc3Wo6tr/wBoubYKq5ihUgBR/CoGc9AaySV2bJ7H0x4Lj1K5ls5r+Z9Q&#10;mmaFdO0aNHZdrsVB545b1OPfit/xpZeJPAHj2V9RiiM0U5tYFU/JGWUNIqdsqcjIypIruPhh5/hX&#10;xE014v2RZ1WG4iILrFaQfvNyuFbBUkgY5JPHrW34t1rR9buIvEOoxeeunyySJbzu8PmRyMUSMKVJ&#10;Oe5GT+NZ31KPavgl8Q/Bg0gfDpbcw65qAe/uA8W4TlxhVQnjAGTjH0r5v8eeFLnw39ttdUgECiRz&#10;CJ1+eVQcZDY5bP5fSvb9T+JujeF4ILrUbG3h1qeBAZbGIu9tGwGIxu3YcLjLMccc9KzvF3iLwd4r&#10;8P2uneMJptUv3lBt2t4jFNuI3KjbyoJxgt0B61K7geV/DjxGusA+B9fkBls1QaW9xtEpBO5kJBwS&#10;p5yDzXZvo0/nvHFKy7ZWVo8lELA9QMc8+p5Ga8j8SaHbaTqFpfS3sMEkpjms3jdWKsrY+YKWILdD&#10;nrXuemK+t2RuIUEUwkEFxFvJSNx94c+o5yfWqAtaIbjR5AjSExSIyIzJ8rHG0kg479cc8da5D9pf&#10;wZY/FT4J/wDCF2s11FewmS7W7hkxGzpykcg4JGeD74r2ifTfNjW5uDFvA3RIpJfd7c4wOeT61Ba+&#10;F5dSuEup5vOSJvMuMhQGl424A6gf5zUuWtwZ/KlrWo+KtJjm0KW5u41SV4Z4GlfaShwwK5xwfav0&#10;Tn8ZeHfhjeaZo0mnW1vaaro1tKzJEh2ebEpDA4JIO7v3ryr9s/4Nav4I+MOq3ttbqLHULyS4so4+&#10;W+dVkcYHb5vz4rPvtSt/iv8ACDS7Pb9m1vw7AunzNIpUTW4OIm3nAyB8uM54rqTuYbHsc/wD8PeJ&#10;rT7D4fZLe9upS+nsuQrvjIQ4zyfUVL4q8KazdfDLTvHetSCDV9K1H/hFNRgZRuljkH7pw2ckkAnP&#10;oDUX7O/jNvh1ff2V8TB5t3p/l/2NbsT5yF/mDOpGVUj7pY8jpXe+NbKTxf4Zg8V6lKLWPWPFytb2&#10;+4gB9OBkeTb/ALQfbjtSvqXZPY7Dw1pRh1LTLLYGjzGDGw+QALjPP8PtX1H4R0wnx3a6npMQMFvE&#10;0Vw4+TamABkMMnB9Aa8dsbK2t9UsnmzvMpLj7oAVCSMjrnIrvNLupLLxTY3FxI8KPK8abMt5gZcb&#10;T+ONucDvWMndGh9u6Lotjf6c41pfMtmmdjEmPlKnduXHIJP/ANevi74rXeh+NvBWrw+I9PtL2OHT&#10;Lua2EgYz2zg4CyOMESA4719xeEWkn0aNLxJ1WV5IjtIO5toKgnAJ9vevlL9oXxbo/gz4Pa14t0EQ&#10;T3Dwm0v7aeMRo8obyyWPDl1Pbv1rKm9Qlsfz3Npp07xJd6RYKZY1hG8MMlZGGWII6CrupzPDDHHG&#10;wiRQofPUOo5x65q1Z28zwT6xduXlvblzK+cHcRn5cdu1cf4o1rTku201mydvb+Fj2OeprtOcxtfu&#10;PMtNrFtzt+WOuTX1J+zf4G8L674WiTVZraWTUb77LPCrEzwI5KjepIG1uuQePWvlbUIoXhSIt8q4&#10;Zvx6/pX1t8BvAV/onxP0u7licQMFusoCAYiN3IHXPGKmexUNyj4Q1G6tPGWqfD5riN7Czvp7ONLg&#10;FlaONyMAZO3gV6Dbx2/wY1ae9Eavo+sxeY0y7swvGCQoxwc9K4rx74WvfCHjuz165iMEviWaa+ZX&#10;AVIpJJm2R+x24znvXsKNotrbP4ev5lvoJU/fpLGQI2C/cXPzZB74Fc9R9UaI7fwy9t40totS0wST&#10;JAvntlThQmCzZ+hrAg+K0PjnxR/wjXh/Rporc3ZtWl1BkBnRc7ysf8Jzhhz0rzXw3oHinRGu1+Hd&#10;xOdNuY2a4ivIyhUg4ZFZcnb9Rg13WjaenhlJda1NUjviFgEkbZiijkGXKdBuPAJrz60VqbQPOf2t&#10;obnR/hfFoNrdLIn9oxzTQlWDiNc7dx5XhiB1zX5qwRCRgucfhk1+g37QWrIPg/Pcb/MlvNXht0kJ&#10;JBRAzsR9TgV+f9ojNJtXH4+tduXr92Y137xrzaYRGrTzYAG4KVI46j0qpYFYr4yYDN5ZwG6An+I+&#10;w9K6u8tlm0lSxUyoFKAnhvXPsP1rnPDlo+oaoOOEYyOf7xHQfTNPGTSTfRDoRbsjq9Mlurd5EvGB&#10;kVQd7fdZDznFe6eFLSw8PXUPifXYJHmltRNY6V5W1Jtx2rJM2dyRd+mX6D1rjtW06Hw3plrLqnlG&#10;8cfaUsZAXZYXGBLJ0wCeVRuW6niu08ANZ6ld3uqeILky+dbtI11NIQwkjXdGxC8ALgYXoB0FfIZh&#10;UcqblbT8/wDgH0GDhaajfX8j6H8O69q2sau2teMJ7i7kljXT5LhcIIYnB2RQxrhYogcHAA6ZJq3p&#10;Gu+XFcWlyEZssLiZE80EKpxgZBOWHXgDryOKw/Dvlad4Ya2tJ3mmvJFuWYEFCzj7oxz6Vn6Lot5o&#10;dyLbS7yK+Bi/015DvhhLNxGpXh5BnqCQPUmvjZ0oycrr0PpPaOKif6yv7KNlHp37L/w5sYRhYvAu&#10;hKoOAR/oMPHHFfROmoQ7sDjkEgDrx0/CvIPgXZLYfBHwdp6kgQeFdIiGeuEs4lGfyr2XTejn3H8q&#10;6+D4/wC3w9H+R8TjX8T8z//X/v4rB8xTczD0kwfyFbpzjiubhbfd3Hy4xMQTxzgCvjOMqjUKKXWX&#10;6M6sMviL4GR831r8IPjcxX4p+IobV5iJNauWPyk8k/dBz0J7H37V+8G7Ix7d6/n0+Jl79q+K2vwh&#10;oyJtY1BVaRgBG3mMdwB5YEgLivxjj34KCXn+h93wYvfqvyX6nX6GunSWxhmcoscIkJJOHYjAyf7o&#10;PX0rirqyudOleR1Bkk8xXG7cCisDvjI6Yx+VeiaLdpPF/Yl0gg22qJMFVjhmjxhWUcncDkgc1u6n&#10;4J1NJNqIrrHaiZZMeVFtK8oWY8+uMfWvzfl6n3ikkcraaasunwzBo5S8EZggk3LISvJGRwMrwM1L&#10;428W+F9TsI/BeuwFY7u2DQTwpuSHAzlm7OCTwBnBHNdL8J4Yb7xdBb6qyrIlnIWt5cbxKuQqj6rj&#10;nHAxXjv7RGo6X4V8Tws6Mm6OG42K+0DJIOwKMHOzBH+Ne5lMLyOLFSWx8heKPgbPY6SnjSBkkkeR&#10;zBFayje9qrFNzBz2Y8gDp2ryHxzp2m6Lq2naXpbNFEX+0STE7pJG+XJIxxggj2zxXsfi7UW1XxDO&#10;NMUoZf8ASVeNWEIc8soIxkAHoM859K4PXLeDXrixutTmgea0V7dmiBBO8ArnI5Pufx5r9Ewuy1Pm&#10;cRu7HmviOwstW0pYiBDMbzN3EpOSpYFSpPOCRkgHFcD8Uvi14L+BPh6TVPHk72DJC00UU+2PcMZQ&#10;xqeRnnnv/Pzn9qP9o34efs/eE5NT8TahHHf2kTG2hZhmaRmyAFByQABj/Cv5RP2oP2s/iN+0v4xm&#10;1jxJfXJtE+W1tWdiqovTjp9BX2WSZLPEO8tInzuYY5U1Zbn27+11/wAFPPFHxCS98F/CI/2fp0rN&#10;by33S4liI7EdB79a/LPwp4M8UfEjXlgt1llM8oae7mJKDceWZz/+ut7wB8K9T8S3MN1exTeTIPMj&#10;RELO4zxwMkZPAr9Efg38Jori7tv7ZD22m2sjPJBbqVknKIT5Qbgoe5YcgV9xzUsNDkpHz7c6jvI5&#10;fwR8KPBvgLT/APTJFu5IW81F3BYmCj5i68EknpnjA6ZrjPjj8cvCdnKPD/gW5kvLp0/fzRjEYkYD&#10;Crj+57V6l+1lrOheG/AF1/wiek29lcXUkenxTQFnISQb5DuZiSdoxn1Jr4I+Fnh+3g8Q6bHIIbjU&#10;rzUIIIYJgGhtldwPMl6bj3CZ6cn0rTDrmXtGRU0fKj6X+BXwu+JmrAX+l6Hb3F45GoS3+sOxBRn2&#10;jbGvIBbqSQT04FfaOl+DPj3o9k+meKn8N6LBcStCZLl8FkT96GISQuIz7jkV5PoPiLSb6+8Mtrl7&#10;e3lve+JdUbUI9NQkpaW0ixx5RAFjBIYhBgc5qTTtevfFWoar8QPEn2myF5cyCK2kjJEVuCyImD90&#10;IgAz3/WtJSbeolY+xPG3hD4seANGtJdG8WaDrBkthG66TidYbiVSVRIwSWUA5LEcVy13p3x78P6B&#10;Y+KPilo9xbLbzHSLTVvOZba6juEA3iMIBGM/fb+H0qt8BLrw9Zz/APCVz3VtO+wRrDK65zuHz7QR&#10;njgdPrX7H+FPiH4G8a/DbRPAfie1jvDrF+9i8ErpI6qyl3m5zhVHTGOfpWFSo46WuaRhc/K3SJbr&#10;wTpWo+ItYSa18iEQXssX7wbZDgfeOdpHRsc9BX0H8FIh8bviFpni/Wrv+ztN0GyMWhWNqFBuJpwE&#10;kurllyNwUYRO2cmuC/ag+FPijUte0/xj4Ou47q2S7l0S3lV/MjvvsgLBXjAAJjXjOP1rmfgv4Z8c&#10;aJ4ysV1Kwm8P6TtePVb9FmFumAZUlzgKgDLtyDnmtm043uRs9T9YtH8Pal4UaYTJYTWUkgk83zWM&#10;rFsbVMQXj6kgcV2OleOf3q2iuI0bc8sigKh2jAOM8jHyn0r4sT9oDxB4AsXvvELXU9n86w3eXltH&#10;QcKWkxnAGTg8nPNe7eB/iXonxO0KP+xJrKNGWRs22GkVSfvBeNmGPC85FY8rW5qpI+8vh3Ywatqs&#10;mo2ZeUW8UMYkCbCD94og9BmtDxVqVvqGtRW88nlFiZFlX5XIQ/MDgYOD17V5H8E9cuYNAv7UtKty&#10;ty23fjlCgw2T64zgdPpWLqeuTxeK7bEiSmNGkZSGBKsQDx09cEVjy3bLvpY9P8LbNT8a3OkadsuL&#10;i2t3WFsCPd5vUFeRuUHr3ryn41eF1b7Ib3CXdozKYpGzIglB5ZSDwRz2711HhD4keBfhp4+l1P4i&#10;arp+ki+Hk2t1qEqwRu/UAO+N0ir2Haur+KereBtS1qHUXFzc2l7Yf2pBqFqRJaXEakjYJSMFztzt&#10;yOOatN32E1ofHHhTTdc8HeJkuYri8t43KNGIdphBJyG24PHTA6Vo/EmWSCO613xbrtuDZxSzmSPE&#10;KPu+bof4j04/Sus8ffEX4T6R8CJfjrrepLZad9gY21rbypPc+amNisi8o/QbXwRnnivxC+E7fFj9&#10;v34jNf8AjO4ms/BWl6mLO1sYHaN7ybdvEczg/MqJy56DIA9a3hTu+d6WM3K2iP2Y/Z0/aG8RfFKx&#10;kl0+Rk0nSknW3vLp32TJbfLvjBPzKXJUHJBAr9GvAfiLV/FHgew8Uanu0bUby2jZkuohKl0iSEAr&#10;lvlDoRgnkZ6d6/EL4P8AjHQtf+M03hXxBLq0fhW81X/hFPD2k6LDsthHYgs1xcvGpcLM6bQoO3Zj&#10;POTX7fH4Y+I73QjNpdyiyafFG0diwLIyEZG0noNhxx/Ss60VexULs6fxD4quNP0y60PxHE1vbyRt&#10;JDOqbozEili2eQGHPH5Cvxo/4KEft66Z+z18Nl8N+Ekt0nvrMy2bW5AfbIuFcsvJL5yefwFfsDoX&#10;jWyXR5LHUkhcSQ7miuslW8oEjZ6McdeAelfwS/8ABTf4s+I/iL+0rrdrdl47WzupIYYS2QoDEDjO&#10;MYArTC0eaWpNaVkfBnxJ8ca/8RfFV54r8RXMtxc3UplcyEnbk9BnPFeceXIzBnyQTjmr0iy7tr54&#10;49vzqNy8YHVgD+Ar1GcZ1ej2NxfWy2FqGaSSYIv4nrX1v8O/DMPgPRDrerxsEDkrb8Ce6YAkBe4U&#10;Dkt0A9SQK8t+DGm6bLaXniHXQI7O0UzTysduUjXJjjb+/IxCr7mu7uPFd5rkcuseI5Bbx+X/AGaq&#10;H55IYA7HyoE7t0UZ5JyTwKPID6Ig8S6l4hsYvEfi+VbHSNKjL2mnROGmjUAbptx+VWwMZ654zxXt&#10;ui65LrNxb6l4YtZbuFrYMZ7rdJsjMeFBd8KrY5OBmvlzQ9Psp/Cdhe+KI4QS7vbaYSWRcEN5tyMn&#10;zZSCMZO1T0FfZfwzvGfw3HpMgm8pl3QLu3hMt90ZPJOehFRLY0judz4W8K2/iLUbaXxHfukErEvB&#10;p45K7eC0kmSqg4HyrivQovhpp1hrlncXqR6lHF/qobmV1VjyFVthHAznPFHh7wmv/CXLdiD7OUsy&#10;yNM2d6B9pJVD1OBgdRXrN1ef2RbwtbyxlkVpGijIzgjJYg5wT2B5rK5oeIeJ/ClzYzyw2yxxQByS&#10;qyuVVX4wDnPJH1rX0v4dyXUkVo7RYWAlZIgc53LuX5sZbqOldI+ieIfFUpSxu7W0t44zN5koMrPL&#10;k8FO7E9Owr1nwHo0Ouajbxa7elEijVJYolwz7fv+Yw6fMO2DSb0A8qR4fD9wmjXdvDf2loAFu4VI&#10;lbPUBsckZyDyK9J0CfTFvIrPVmMtrdfuCkzAb1YfdJH3QehJOPar/wARtA8D6ZFHeeHdrzs7ArEP&#10;JWPdnIzkllBwfXNYXw/0nRvFGoQaPqFs98kr+TPZ72/eNCcjYy8r8wzlaXQD9RfhfrFjqvwxm8OW&#10;Ydj4Wv7Z7aORtwWxmXCKpbqI2yg59K+avifd3Pgv4jaldIjxy297FcfNkgZ+c8gcMVzgdfevcv2W&#10;lsNZ8T/8Id56wHUrK+tWLsryJNaSpNYxyKegZlKZPJJNfGX7bHiPxHqn7St1cqzafY6roumm4gUZ&#10;SS9gB3SLjAUug2e5Gc4Fc0I+9Yt7XPqPwx4jsrLXrtIZg9hq9sJIirYUsBlNx6DAJGa9J8H+BvEa&#10;XzeKPDUjwX1gFa3undUgC3ByIpS3G35eM56Zr5W8HXll4Z+HenancWEl7BLCJozdMtujSSk7Qz5Z&#10;9kS9VXk5+lfa/wACvDknj7Tbnxr40mRwLGKO20i2xFZRSRqSs3l9HcZ2qzlsAds0TVrlRdz6X8AX&#10;d7q1tH4X1a8+12q6KkAvlyv2m5Yky3COpGYyX2A4/h9DXgXjHw3p/gv7VY6fK9qXXfPcqiu8ztwB&#10;Hg+ZLID/AHjsHc19K+HmhhhtJLeOJ2gs48rGmdwQYZc88+vavKPjZ4fgk1Oa8ij8yKUBopUwyqX4&#10;YEeoz9K5o72LPyS/adso/Evwu16yKBFW2nuIFmPmCF9hUvMf4riTG0leFX5VwOv8eusxMl7MjnlZ&#10;G6855r+4b4z+E4tD+DHiiZfKkWHT5/tEBwXaR+nl5+U4PJA+tfxGeLojDrV2mAo898evU16eHehy&#10;VUc/p7LHJtI4PB9qjuGYXbOOwPy9hnvRZ/IVYfNg8j1pdQJSdmXgED9e1dBkfsV/wS58ezXPgnx5&#10;8FrWZY7rUbVNXtsuV3G3GwqeRxzz3rE+HNzqGmfG7VtbkbzNVOqwiAL8qJApDMNndQq7QM896+B/&#10;2ZviRe/CT4uaR4vt5PLVLlIbwEHb5EpCuGAxkY5Ir9CPjzo13ovxnvfGXgc2z6fNcWzW1zA3mS27&#10;SjzNxjU8KvI57VHLqy09j9cLSWz8SWEen2XkW/25Y40uLmQxIWkKyYLfxZGQQBk8DFeO/Gjxj4U+&#10;FJg13UL1blrC5SOGC5O9TGrZciM43L6EYxivlj4oftYeEvh98I7XQNVTzdbN2Lm306CWSK4jaP5o&#10;rgqF2hW+8QTjoADXwhca/wDFz9pXxRHq3iQ3U0Mj4tdOtgz4VRk4A59c1Cpu92U59j7c8Z/twWut&#10;WUuleCNMg82eQj7VAmxRzwxZyzs3TOGC+xrwDxJ8SfiJ4kukudf1Jv3sxmK2wZ5w2Mfex2FSP8MN&#10;T8MhW1DTJ4NyfZLWEx+W7SnGEAOCCBklsV3umfDCO1kD3iytDBA7ypFyVLqQAWJ4IbHPOKtJIl3P&#10;HE8R6tbHdc3N1KssYDjzPmOw5AB68e1ew/D39oH4jeB9Wb+xljmsr2VDNDfM82/Z02uxyDxjirdt&#10;8ELeHwug1e3MF3K5dXYlX8gnOM8/KSfvDmuj0f4K6vd6VLcQR5hDlYpYhvDmM4DKTjBxnGfx9abk&#10;mOzPsLwP+0d4c8XPHaa6P7KvZofIQ3PEJYdNr47+/NfTUGqQ2WnGGTdJHJAZlCk7XH8JQjjHv6V+&#10;Ueq+ELmy3f2lBOsDRBVuPLYuNvfHC89zXoPwo+JOtfC67+ya7LLqWjNDsjdiSbfecEoGzt9SuPXG&#10;DWUqSexd+4n7VekTeIfFlhJqGJPMsxNFwV3s3ynjoGUj171866V4Ut5FGka0Wi0fTJft91tG1mSE&#10;+ZzxyAQTk193fHXR7K98Laf450CSO5W1lSS3mVfNWRJADyOeM/eB6DOa+MfiWdX+Jl7dT28iada3&#10;Qxf2liu3zUOMxgk/LGSOQOvrirjtYmUep8y6bq+tfGH4i6p4whOLq+vPMtFH8EUY8uJTyM7VHHcm&#10;vsrUpLHxydH8GaUp2+CLZk1CbO4XGp3ZDTPuX/nmihTn+I+1ePeCvBNl4ItNX8VRkWyaZp008Eij&#10;btkYYj4PU55xW5+y5evp3h6Ya8xhvL2eac+eNryeYC+8E4JP+eKchRR9N397Z2hsNXVgY/PWOVs4&#10;VRjBPAyPfFdRr2pyaXqulm1MIxepI7HO05Qr8o7kevr1rH0vS49VS50mZQ6IodVAxksOT1zW34E0&#10;TxK3i9NNdmSK3gAS4dA6LHIwXZycAlc89e/asjQ+ybu6jXwhba4HkjOm39ves6ts3RnKMrBeo+YH&#10;2xX5wftcaxqGm/DLUfCexD/aviOa6znefKY+YB1OME/j6V+i2qusOj3nh+2Usr4tImXG0s3Tbnj6&#10;mvzZ/avtITrtp4ZklWQ2dsN4UhgJm77hjJHeporUUtj84U0pnga3RWDxx/udnQFsBuvOTXz54u0G&#10;70a7DSkM8hLbjnIIPcGvqLUbM2WpvazNkOQUJGPun5sf0rynxtbWvnSTXKlxwrNJwxPXA711GB5z&#10;pebnS0e5YfMCXLH04Br7R/ZH1fXdU13UdEsiZ7pLPEEtw5KwQKuWIzzhQOF/LrXx40kENpHbcR/M&#10;F2jGQe1fWn7Hd3Lpni7XbqQMpj0n58gY8uSRVY5Ppx0rOovdZUNz6u1vTNO8XaV/YHjGe0uZA3mw&#10;zfMs8czE48s7eP8AdBrwPxF8MvEeleXDNd5lkeR45pwzzSIDn5sHJI65Hb8K+l9X+z6XFs02Jh5z&#10;jYyjLsTyxJxkEjoRwO1Q6irax4YnmkUvfaJDJrFjtb5WEKfvYWA5YGMng9+a43JrY2PHvhVoHiXV&#10;by/v9dvN1tZoqT3KwOm9eyDzNoZmwByCOK7rWfD1n40064tJHuFkuFLW7Sfu0XywdmMDnj869R8M&#10;2Vzrng4azp8bKNUuop5mkB2LFGm7Az3yeK4nxT4q0LwTb3V5qd1v8qCacoXBKxQgEnj7ufugHvwK&#10;8+pJuXum8FpqfnX+0hL/AGDovh/wO0hecQtqV6ufuuw2IMHpwCa+XLCJZbtR2710/j7xffeP/GN9&#10;4r1EszXUxMaEn5Il4RB1xhcVDoltG0gRF3E9W4A49zxXsQjyQSORrmbNnU4IJbBBCNoUbh8xBP14&#10;roPCfm6FHDfaVDm/u2UWzuoaOEAkGVgerH+HPHGag1kaDZWK+fcbpP8AnlEoYD6nj8hWt4I+Imi+&#10;FfPMEEt208TQMNmAFcFWGeSBjpivMzNzlG0Y3O3BqKl7zsdrHoYk1N5dQL3NzNNumkucsZmbrn1H&#10;6CvbvC/w8srqwu7KFbeK1lVZ7yXJjhsopG2EO5zjPUDvnAFfP+l+N3J/tW7sr0QAGKJsZjOByWYj&#10;BbGOhFfQlj418PeN9AtdEg/deTdxTRWcreVFIVI8ye6k4LvjhB91R0Ga+LzSNdLTbrY+kwDpXOoX&#10;wkLPQ9Ti0eNhYafI9sZLt8XN4wPyxbhxHFgDOOWzz6VP4b09dJ1ye1a1jiivLixa2ihUYBV1DBEB&#10;xtGQCe9d5fWugWA+w6LMpQsheG3l83Yz8szt93cR25wKueF9M0fxL8QdCE5nEU+rW1tGI13vOTOi&#10;8Lzx65wB2r5enim+bm2PbnQVk0f6vHgC2Fl4G0SyIx5OkWcWPTbCg/pXd6WhUyndkFgQvpxWHpcY&#10;t9Lt4UA/dwRpgf7KgV0WngBHI7tn9K9rg2P+3Lyi/wBD4HFv3Wf/0P7+K5+O3VbiZl/jmLMa6CsR&#10;TJ5zDGAXbmvj+LoxcaPMr6/odOHb1JGC53ZPTGK/nh+JcTXXxG1vXL9IoBaaxeOVkOC6rKSX3e69&#10;P5V/RBKdsZbuBX8+nirXLJde1Fbl1nY6tMZhIAMq8zZJfocfSvxLj9WdFLz/AEPv+DFrWfp+p2Wg&#10;htBvGgt8SwywR3Vs8qGV42OHA3ZyGA4zxiuotrbWPGXiE/8ACQrdQ2i2ebYE7Y3QAAAKCTuDcn2r&#10;lvCM0mo3st8tvazWjxPHvVjIZCOSQAQcgD/63p3FnrOj6LJDNcSuJZXQRNKH8uK3bO9dwBwWx0JI&#10;r88SPtWzg2Fx4J8VS3tpcC5u3Q3VxKHCjLADBLdCFHQDjHFeGePNd1fxbbbdeliuPKWGCPaQ2EUk&#10;7mk65Dfz5xXuHiS1j1HR9cvdLKG4itp7iNI/mkKKx4K8c+hB3H04r4utPF9pDaf2bshdxFGs6zRb&#10;yZMHcSQcblPB5yTyele7lKe5z19jsvHGgvZeHNN1pQZreaJjcbAT5cu4rhR8u0FeQR6e+a+O/iT8&#10;SYvBfhPU/E2mGDbaWxf5FA5Py/vGyckDP0Ne8fEr4h6tqfguCwPnYsIxE5iQfviGAJZfmOBkdvoe&#10;tfi3/wAFD/jhpPw3+B11YWzFbrVY/LUjiTtjI7gnp7fSv0XJcNKpOEO58vmVZQjKR/OL+1L8dvGP&#10;xt+KGo6t4iummjju5I7eMHKKqscEV458PfDo8ReJ4LWVVdATK6uPlO0ZG729a5G8mkkuWmkO52Yu&#10;c+pOe9fVHwv+DXinT/DukfErxcV07wnrF8trca0jhzapuK7plTLRqxHBI5r9wqOFGkoLQ/Ok3OTZ&#10;9v8AwO1O60MXNn4b8PvrIiw89zAqpGj4/wBWjHuo6hegr738J65bar4MlvfDmhHSbpVZbxr1AjIJ&#10;Mb2GOGWTgDvjivnPwnqeg63/AGZ4e8GBLPSFiS1iCkyRGEt+9uZNow8shx8zcdB0FdtB+0N8C9I1&#10;LXNF8M6FqevyeF/KtJdSt7nybBppZeRkZDbWwGJ44wOK+bmnOXwnoRdlufJn/BQ271O38EaZDqdu&#10;h+1ahH5cyDayPEhJXAAHKkYA7V8SfDXw9pmjT2+p6oPtF5hLlVRiPJP3lz33d6/Qf9t/4ia58XPg&#10;LbPBoGxNDv4bz7fGyOLZTlMFhy/BA+nXtX51/DLTJby5F1NdyQuyssziMyyMJOrKMgZGOBXu4N2o&#10;2Zw1fjufoV4A+K/9m6bFpml2sETMzSSQWEG6R3bAYlgCfc5+tfdvgG80mTTRaX8drM8rqLi1uFRp&#10;eRuO4AE4x0z+VfLvwp8GeC9J0az8OaLHf3PBmv8AWJVW3/eSNgAA7jhc8jOOtfUegfDDTo9JudBs&#10;r1jqDzCWznniIbEYJIWdMBR2CspyKxqTj00LimdL4p+GHwi8Rwrptxomn28zqEW5iTZtZyMhtgU+&#10;lP0f9nbVvDaW+neEb2801LaPztOliVpmW72ktkkkhduRjPSvQvh7a/ajLpmtSCG9sHjlikkA81gU&#10;6AdwHGCemK9207xjeaQWt3kTcT5HmE5XaQdxXqCSTgVCm1saKCZ8u+HvG3x/+Ftm2garolpq+hWv&#10;iGLWZ5dJX/SLaMrtkBV/nAOAxxkE19weD/iZ4K+KUYi0nUYLpRGZL3TZMiRVAI2SI2GXn1FY9rrN&#10;pLbzWWpbmhnRYpX2Yk8sgj+HBB54z/Sue1n4K/Dzxfqh1KGG4069FqP+JpaMYbhnHy+XJj75K888&#10;epqrp7kWa2Nrxte+BvCvhvS/Cslkt3ca7PLJbWYGUjswu1i2QeGPIU5PHWuH+Evwn8PfB7xz5mip&#10;LFo2uwi6iLqwjs5oycIGP8EnIB7GuR+Kmg+Jvh3Y6Z4i1eLU/EttY2/2dtRMamRIVX5XdF5Xaeu0&#10;cjvXrvj34qzeJPH/AIa0rSoTd6TFoEUyW6EJH9nEQysij7pZ2JyR1PWtVsL1Po/Ro3g83w7piBnu&#10;r6OaRc/8u6AqTjk9x0IGBXeaL4dhlv7pojG8iSLiRgwKruxsB44BPsK+YfgZ45t7DWtc0zxLcqkN&#10;nNA+jzXTjz1t51LNH/tiJ+Mk+1fRPiT4m6L4d0271CGUCdNJvZ7MSqqySkRMylVBJOWIwDzzUNO9&#10;irn51eIdEh+P/wAbb3xHrE6Xel6RqTaF4ZsZGAjUI+y4u9h5Mkh744UDtX3j8ePEPxl8J/D6bwd8&#10;NtMtXis9Kez0a/VOLd2G1F8k7R8rYLM2efWvkr9mfSrXUPjfo9lc7TZaZptl9nAC/vJdQf7RMTkk&#10;lmAA7ntX6g/ETWNP0KWKwdCqs7OerLjghSvsSOvX8KupKzSJitLn833/AAUG8PXvwbsdB+FGlh1j&#10;uPDNrrerxFyz3+q3Eby3NzMcfM7Sk5IGAFAxgV9NfsnDRfhf8DdLbw7iZLTwhfa67ouPMuWt3mLM&#10;R1we/sK43/grZo2o3fivwx8RrWRX8qwksoHYAOsUYO5DgEtkMcCvjP8AYQ+OJ/t0fB3xpcMP7OtZ&#10;9PRgTi406XdHJGAepVWOOOldqXNBMx2kfqj+w+q3Vp4cttNQpc32qWafaGyWPnyKz7BjP3QScevN&#10;fu3dav4l8O/GU2DNbNp1xZyxyQsR+7kgKsjR4P8AGrMCPYV+D3/BOm1Ok/FZvD+s3EEo8GpcnSW8&#10;0L9oRmKwtK4BAKRYB75NfuLZeIbPXvGr3XmhooreR3uFXMRnf5tkb4wcAAEiuDEfEdNJ6Hp/ijTd&#10;O1Hw6tw9vCsky4ICrnycNn2GeAcc1/nH/wDBQbw7f+Hf2qfGWiX8TQyR6pJsQnOELEjnuMdx2r/S&#10;D8J29z4o1e2tZ2f7O08kpwMbUAIBwBzk8Yx0r+MX/guV+zVF8OP2krzxPYK00d8PtF1PtwPOfJ2j&#10;HoMVvgKlpNEYpaJn858kTR/uzzjnPaofm27F6Ht1xWzq2xJzAoHH155zWTHncVB5PHrnNev5HEfQ&#10;1tHLF8NND8O2CiR9V1AXMoTqwhICKev/AC0Y5+lMjlsdU8fS6fp7vPY2MzQwSYz50gP72UA9y2Qv&#10;XA+tZfw21xLaB/twJOj213eWqg4O5oz/AOz4IrN8PhtBtkuIcSuIlaSIkh8kZdhgjOSaiSA+iLfx&#10;dZ6ZqluLaV+JCWDqCflXAxuGDhsH0OK+sPhF4liuZGSFw1v9nkmlkUFlikjXcf3gB25Hp71+Y0V7&#10;N4j1TyLuRvs0D+XK6ctgnLKnPLsRtX8e1fo/8LbO2ktopLh1062VNtpp1vl1VcFVErDBlk5+Y8D0&#10;FTKJUWfePgY+BvEt1bTX2ohm1LTFCR+ewlYI5bYBx1xzXsreHNNnuVbRxFDHAheOZGLGVkBLO+44&#10;BAzkc8da+bfCngyBdXGsWTNL5VgPL8kbNoDHaU4O3BPc/NXZeF7XxG+oxWupztLYyncLWQFlJb5c&#10;9yMEZweDXO0bHTXEFzpdnNqMAeVY7kRi4hUbCSpITP8ACcZ5x0Fdx4X8RaZ4Ytp9Yv0E13KpkzI4&#10;jhRCQUOSQoJHc/jzXIahpHiXSt+kNbtDFdjypohnayD7rbW+YHpyKfYeFrHUdfiufFFxG9haQo9r&#10;ZSJtWa7VAxncDJAiGETsOT1NFgOVvfH994tvYo7q5+wW8szRG6aykmRVIJBJAGFJwAcHnmu68Kz3&#10;fgjXbTWbUASwStcQXNu4MbYHO1wSRnB+UitzUPG/ha4vUGnWDN5QURvlYYsD5Tjd94DPpWZ4jTw/&#10;e6ENc8HyZmglDSacHJKsDg7lBwCex7ik2B+mXwU8JaRo9pPreoXFrZNqut22qae87qtwYvvrGi7g&#10;zsHbBwCOee9cT+1b8Nl8R6ZqT6ZsbxBamM6RHIMLc28UrFkOcAOEb5Onp0r408Ax/BDxV4q1bUNa&#10;1ySHW5riw/tJitxcPA6xqFghIXyodgX7itjccscnFfpJ8ZLeDxR4SsdQsPmjEa2zbgI5UKDYNwX5&#10;lwAM7hnJz0rmekjRao/N74f+Ob3XvBMHhjVYZo7+xMkC29wmH2q5OSrdAV7j04r9Bfgnqup+CNIt&#10;dH1+/NpLf3y2NtpsKLPdXpYg5RM5WJQTvk+6oySe1fndpc83hX9oDxJ4N1aV7qbQrbTwkbZ2RtPA&#10;JsLg/wAPmKuW9z719u/stz6fb6prniO8tzPqkklost/IxeYwRkhU3NkqvThcD2q6sdLihufplYO+&#10;ieHrYWKGa5+1S2YO5fLG/Pzlv7uDgY61538WL26svC1zqyQxXX2UIl3CCQuHYR/IRzle/c11Onax&#10;4d0KPVbDW723iEOzUPvh/LS4IVSwzwGYcfpXmunXEN74X8S+ENSBlubNppZPLbcGQ5mjkKDJHy7c&#10;Dn2rktqaniXxe8L6j4m8HXnhpNMitbe9ikWW4mkYlV8tsvHGAd7vjHzEV/Cf8evCLeD/AIk61oqK&#10;VW01KaJWIwcAkgccdPSv79/i5r0Phj4YzeKdUV1WPT/NeNjhS7R4ALcdzz6V/Bp+09r2m+Jvi3rO&#10;s2gCLNdO5TIwpz2rvwmzOev0Pl9Mx8LyTggjpRelmbzCedvQjuKHIwrr0yTTr0FlBwBkEA+1dZzk&#10;unXjQ5IAZie/qOa+yfgL8W7P4Q6Vrvj/AMQLHqc13pctjpen3xLrd3kvyIwHVY7fl2Ix0Azk18PR&#10;NLGfkPbrjpXpvgnRrnxn4gstLmkVVAEKFzlUiQE4A9zn6saLAmd14E8Lar401T7fqc0lzcTs255C&#10;XaRsgBdzdhnPt0r9bPhJ4OtfC2nQ3ulk29xZxGCFVbD7nGGYdjtA3ZzxXx58NvDLaF4auItLSI3k&#10;UuYJFIa4EJbLyohJ6AbS3Yg19x/CS41LW7CDSbyOQwpLLLcXyqWZ0kQKEUnB5P3jjOOnapnsXDc+&#10;kZPBFnf6LprzKZt8zX1xePl5cEHIXd1bOCee/tXG+H/hV4g1wX99rC3KWqw7zbRYDzspOxePmKqc&#10;MfWvoS4+Huv3ejadaeE1mW7+1pPcWJwqtAoYu2RjbnH8Rzjivtnwpc2lhoD3Wk2MYugUWZnBWCKa&#10;LjyzJsJxnnCK2e5FcsqltjZK58A+Dfg1qnh/RX1PXQ92Utt6oihbhY5RmNWWUjaVxk9MV7pp/wAG&#10;72+0OBbWCe3jZWkMUwy6lst90YwzDnn2r3rx348sLq/uNO1SLTklERti0aGaeSXblpFON3A+7ux0&#10;6Vk+Ovj14JsdNttN0+2Z2WIK/mb42kbaVaVwjKS27BA4A6VHO2Oy7ny7ffCHUtesZNB1K2KRxw+d&#10;I8iFGiyMIOOOfr9a8nuf2ftKSSbSZ0f945WPz3wFYLnI45x1z0r0bxl8Y4bS5FyLTdGw2vHC7GMj&#10;rxuP3gcdcc9B3rd8PfEXTPFd1apeiUu0axB5TiSPGeRjggZ6EEmtLsk+cLfwd4o8H6ddaB4mjhfR&#10;JmMZV8/IZRtWZTzhSRggd6+ZBoA8HeLBDqiiWI3PleSynlFwSNuM8g/TB4r9HvFel6rqmiXVm9yZ&#10;Zlnkt1R4zHthi5Vjuz9cj1rwXxp4a/4SW1h1yFMXqeSokGAHGPuYxyOM596qEgsfMPxC0mTx9pUX&#10;hPTrGSwsI70X2otgo1wqk+VDGvUJ0LM34Cua8UxWvhixiurxhbmJVdBgF8qOApBzgn0r7FvvCsk2&#10;jSByBKyl5FIKsSoySST0A6V8H/GbR7n+3Gu2aRrVVWONichGTjGPfrWkHcmRc1/9ojxHq0MeifDy&#10;2Wzu7i2WO5uhGJHTpnykwcFjwPrmvsv4A+HviDo9nbaXruoXAv8AUojcXFvcyee3kJ80bMQPlJYk&#10;kDtjpX54/BXw1qN18Q7i6hB2W/k7GQE/6wkk+3APPav07+Fg1DTvFU94kqkvpxS4d+SueQRkewB9&#10;Peie1kEb7knjP4tQfDm/N/4okiuY7K6+zqsRwJLmSMlFPpnv1wK/Nb4hfEi38W313qGA0zbtwIzg&#10;PyD6557V5x+0F8UPEHxF8Y350648zS9I1FxayIc/aLsHDOTxuCKMA4r59ufHluLWO4zuuGJjwpxt&#10;JbAzn0qoQsRKdzrtT1dYIADtdoxsiUDLBv8Ae9fWvKNduopZjqOoTm6nZh5dupyd3QAAf4V0Gm2f&#10;iDxtqojsI/KgVgskhOVBz19z9K+pvB/7Nl9HOtnZi0WcYle/uC3CtwdoAznGcDjFU3Ymx8seBfg3&#10;rvi121i9b7GXYtZwzjiR4/m+bdjaox19a+u/BfwzXTtQksIJUjuJdOmOpTujDaE+cJHt4YEjr3Ne&#10;62vw7tPDsFvol9BLN9mu/lvjlYpEkk+6VPI5POete8ab4RtHtrmK5iVzNH5StDIAvUHGFyMgc8dB&#10;3rCpVNYxseY2+jfb/BtheSl4rkWamQuAZEkU8KfwHPpmsPQ51hutT0uWERzy6ZKEnlKhELqQVB7E&#10;g/iOK9v0jwnsmuYb25XYY2ktkCYWBEOCGJIJJPVv0rmNXt4/Adu87CBZQVX7ZFh4XDEnGWyQQOTn&#10;pXHKXQtI5Pw/4uu/BHguy8MiONrhAIIS7fO0nBLH0HU+gAOelflF+0X8V4/GXiq90jQJg9gswEsq&#10;Y2zSJwQhH/LINkj+8efSvSP2l/j3o+v6k3h34ayTNCkb2l5qhJElwW/1iwj+BG6E9WHHSviGLKqM&#10;9e3H9Pat8Nh7e+1qRUnfQkUNuxGMk/KBj19K9E8OeGLy9cR3BZVJwAhAAP8AtMeBWLpVvZWiC71D&#10;leGCg4ZvfPYe/wCVenaJouq69ALy/lFnYxNmLzB8xB/uJwM+7cn3pYmtZXQ6ULuxbk8O+EbGdpda&#10;jupIYFKPMpXY8nYKTjK+pxXSaZ8YfCvh7Sb3w54T8M6SqXiPHNqGpbrm5CEEYiPyJH1zwM56ntVH&#10;W7DQdDlW7u/MmtwY9q3CiQkfxnaSoVj2GMVW0vUvB10bmf8As8xTMuyN0KDjdnJVVwMrwB2689K8&#10;DG8s3zTg5fP9D1sNeKspJGzo/wAV5IfDJ8IX0ETaWq+WsSIvyvLyzkn5txx1B4xXp3hhPhf4ltRY&#10;vp91bypl5Lm2mDEIFwSVYABf+BDmuWSz8AX1rmTSdQkkER2SQXUW0kg7AyiIdAMtzmvSdP8AhL4b&#10;s7ezv9Eiuk82JDJ9tdo45JnOTHlMgIAc7u/tXzGPxFGK0i4t9v8Ahz3MJSqN7qS/ryLtnL4l8Iae&#10;dR0m4+02aT5SzvY3Dy46YK5XkDOdxFfQH7OPiXw7e/HHwXp+pB9OvLvxXpMbI6fKwkuowoTtt5x/&#10;SvF57bxnoU0drp7SXFksTAwIVMCR8jDMo3DOPlJr079j+ew8V/tY/D3SLuFXZvH2gRuJI+N51CEB&#10;U+ntXhypqpCUpa+a3+Z6Tk4Win95/rQyiT7OYoHVH24jdl3BT2O3Iz9MitjS3LwsT2kI+uMVnkA8&#10;n14rR0vHkMRn/WNnNetwWn9ed/5X+aPhcT8B/9H+/isTfuJZem5h+RrbrHjG4H/ebn8a+T4qi3Gm&#10;l5nRQ6jLltlpJJjojHH0FfzY+IrZLvXbu2viLa3k1CaaWRgflEjt+7A5JOSeenSv6SNUdItMuJXb&#10;CrA5ZvQBTk1/Jz40+NUOm+ONR8PXOoQCJtRlEMSAOHXeQpyeBwBnjr1xX4hx1FudGK6Jn6HwbHSq&#10;/T9TsLD4m6x8IdJuYvDatNbNPJP5k2Xa2dhh2KuB8hXg47cit4ftBab43e2g08XUlxB/pjbmXypA&#10;GXDEAKNq8EHOOeDXgXiz4x+HNRZ9Bsbc3U16TZzL5OQAvPyeWNoxtPLHPbBry7x3q3hLQreO5vbY&#10;R2Kx/ZJPs6cRJI6iNgyHfjdjIHA6V8ZTw/M0mj7OTS1Z9+2/xrjTVDrV5FZwFoQ7TIQ6lMMCjoON&#10;zseo7V8c+MfEcP2661fTSsEdxeLEgUFY1Q/MWxnAAPT2rzTxHqBtLeA2mpOYYzDFJCrKzZQnOwHB&#10;XjG7qfzzWCJ9JGkiwuTdXj3U5mJMm3YmPlyf7uBkKOa+kyrBqKcjzMVVWyOq134raR8PoprKz1uA&#10;rIhtz5cW+SQN027iS245O4888V+F3/BWWyvvFHw507xnbW76faW10LYQ3R2TTM3OVj5IXuM1+uJ8&#10;Mact011ocFo91BJ891cKGdSw6kyAYIGeF6da/nN/4KZ/G0+LvHC+AtOvo57PTZSwht2JRHHB3H+I&#10;+lfpvCeHcsRBx6HxWeVUqck+p+WOn2F/qt/Hp+nRS3E0r7EhhUvI3f5VHJOB0FfpT4p8caFrXh7w&#10;98HvCouDo2kaZb3fiS0UAebexH5YDjqVG4sD0JHpX5zeGNT1nS/EFtfeHS6X6PttJIidySMCoZfc&#10;ZOK+6Ph38LvE99rdh8KrKZbbUZ4k1vxJqhAL2Vq/JyTy00mcBT161+i5ly8ylJ7HymGvZpI7238X&#10;+KfDnw507wxobx2tzrOoy2PhvRgoBgj1AFPMmc8yCJDkHoGI9K+/vCXwX8K/CT9l2x8FR2EUl/eT&#10;Lres3skq+ZqVxZz/ADwRxH94V2ZA+XG4dec18Rt4C0K0/bE8P+CrCW8k0zRvDYm0trthJKzgMWbP&#10;chyccdulfoZ478XDX59Ja3kkvJtB0uTTTdqoiI2sZbt1Uj72Aqkk/wAPHWvIrzvypddTshC17+h8&#10;pftFeL/Bdl+zr4qsNBjCJPqFhbWodycm5US7BH0BUA59K8W8CeFNO+FPwd0/VfEFsst/rMka2qqq&#10;vJJNO2Io0J+5tXqf514z8XfEqar8RIfhHpGRo1pq8uurnmVpJ4htEh5OFHAHOBX1Lo1tL8Q/hzB4&#10;XhvES90ho3tnPO2aNWC7+pVcNwR0NepGPJBL5nI5czNTwXr3i+48S2XhWbUbXTpZLeSea2jO8w7D&#10;ys0pBAY4HAr9YPgtZ6vNBZaD40eC+tbxlgW/so1aOFn/ANX5jrggkkkBhzX4cfDLwj8RPD2o3es3&#10;thJ5YdopS5y4VDlnX1B9e9fsR8JZZ9Nj0yTT57lDd4e+t4zjZGh+TI4GV6+p6VnivI0onr/xB+EH&#10;ia28SW2o6TJb2mr6Pd7IZ5yDDcWwyHikIzuUryCc47V0fi3wpd+HraDTLad717qNLqe7s1ZURWHz&#10;LHx0z3J4rf8AGfiqCf4k6T4AtzHdXeo2/wBt1WIy+W1vbuuWAUA/vGPNd14t16XRJLy0uxDbRWdo&#10;sUUs78FWT5MjHPA/hHU1zwm9DVpHyJc/DrWkn+0aQbwuz7Wuri4nZo1cAqcAhSBnjg9a9j8J6v43&#10;8G28X29rPVIhJ5aC4kkin8sHDOiyAhjyB1Fbuk/Fnw9qeItLtdTvY41EGY41hjkmiTL7Q2WORwo6&#10;16Z4fvPDfjVYbmxtpop1j2y6dexiO6t2wSFkQ8YJOc963531I5V0PS9MvtLv5f7M1yJovNjMUtpc&#10;Ls4kUDIHQjBwDxX5x/ETS/FHwO+M9pqeg28+oeH9UzbWvlvvNpGWLCIkknYG5AP4V9qyX95d3kEe&#10;r5uXtYPLS9YnZGnRUJOPu7eCPzroLL4e6R4+0lLDU1/dW7PeSySZVT5fzDceTsPBPIzjArSnU5RS&#10;jc8Z0nwnqem2o121gWS/uEWYu7Is8aqzHEe7g4J6Y64rB8U67qt7qK6f4mj1Kwlt42fzIZFRNv3i&#10;CGH3iOQPu/Svpa2+E914ht1SGaeGTAK3d0ArMVwTsT+Hnn6VgeN/hX4o8L+HU1i+1ibUhEW8/wA/&#10;bIFA6DDZ9Dx/OtI1FcTgzl/2ZPhOniP4g6L4t0e6za6FMLrUVd2jbyrdJDbBv9oyN93JBIr334y6&#10;xqeo3Go2ugyqXjUuXn6KZMIiFTknqWzntXlvwX8Yro3jS60eVRZNqdjMsb2w2RXP2fDqGwMDG5ip&#10;x7c189/tL/tCaR8Bfh/rniXVJVFwmrWdsVyryOSkkkiqW+UsNyZwOAcZzTjFykJySR8of8FYP2jP&#10;CXhnwd4b+HEaefqe55o5wyt8kY2MSPvYJ7/4V/Pd4f8AiXqfhv4iW3jO2R55bd2k2KSpf5TxuGDj&#10;1rG+M3xe8S/HD4lz+OfFs7zTXNwfLUklY492Qig9B9K+h/2f/wBn3Vviz8TtN+F+mxn7VOF1PX7o&#10;/csLEEEIfRiCC3TqBXrwgoQszjbbZ+83/BNr4waXc+EV8eX2gytcxu8N6UVZDJF/rDI+V+ZR0Azk&#10;d81+/Xgb4peAviFpsN9ozxAx7GEcf3fLc5I2cYPbke9fmV8E/h5ofgeHT/A/guEWen6WIp7xowA1&#10;xglQoPUhiSzgnpgV6j4h+HeueD7mXxz8MjJZ3CO0rWNsC0c6DLBoweAc54A5A+leVWtJnXBuKP21&#10;+G0tsLc342weXG4bf12p0CHjJPc446V/Pt/wVq+GmmfG7QtRGkSQSX0AkuWuAcAJEpLkn8MZ/Cvv&#10;L4cfFnxd458EQW3h9fLSZovts8kxxbGJgZ1CMD95RnOepr+fz/gpt+1B8V/gp4r1nwTeWkES69ZN&#10;YOt1GBLFbSnzA8YwAN6FcMOoPBqcNSamVWmuU/mb8UWwtp3XgyCd4nIPHynArl9PtLrUNTisNPQv&#10;LI21EXqcDJ+nAP0roNeuBf3Ml2yqN8pIXGMAmszS7u60mV9Qs5DDMVeEOvULIu1sccZHGfevd5ex&#10;550+h6k1rLdwNuR5oJLc7OQQw6Z/Cp9J1Sf+3wIMp5qC2OTjAlIVsknAGOpr3D4IfBhPFttDr2oX&#10;iQpKrrBE6ZVmU7fnORtB7Gsn46/Ci6+FeqxXdvtey1GMjKg7Q6nJUfXFLmWw7dTzvSIrXw54ovNN&#10;vCuI5WaKWM5QDvt5GT2Br7j8BXOqzLbTWskkUqYa4s5AwnT5dyux+6M+nXmvjTwno1trwNy+1nQS&#10;PE7njOd2SOpwxHFff37MfhuXx1DcWusfb47zFuTcW0YcOpUxlmJGXc8dT0rOWgJHuvgT4jeJf+Et&#10;S1mtoligtBNJbq4BkUjgbhxuPGOc/nX1t4N8X33jbQWvhZT292szGVCjQpbxxHl5JOFUA9OeT60n&#10;w0/ZW07wb8W/+EO8Xa1Fqf27w3NdvZQFrK7g38wvvUSJ5sQIYoVAZAQccEelfHS60/wsbP4c+DLW&#10;PS9FgiSSXaxllvZMZMs78+YxbJRQFAHauaU03obI8P8AiB8btS8PXen3V9pL6mz3XlxXyv5v2dhE&#10;21mQjYVc8MGHbK1634A8YeCfHnh+x1bcZPM3RPPGf3jYO2RHHABDA46cVx/hLwFq2t6tDN4q083W&#10;laha+VdSbCsbPNG20o5Ay0Q5+U8etfF9jP4q/Z28Za54XtSdQ0ZLuNrp5Nyz26vlvOKnAIIb58d+&#10;lO19BXP3X039nfXLW0sI/DOkWclhqCNLGqwwXYmgl6PJMNzpJv8AwUfp8Nan4a1PwF4u1bw9rlg1&#10;peQ3zl8quGgfhF69cgdOmPU16J8J/i94qtdMOpfDjWFs447SOdPOJaNiQMAKeRn0z1+lX/EvjvxV&#10;8R9bn8YeM7hbnVfLKu4iQA7B97AUDOMc5POM1lGMky3Y5tvFHh6x0XT202AKQzecLeNUBliO4swG&#10;Cz55JwTxX6LfAvXNB8f/AAnurDTryW619bw6nqBu0bdLNL9+TOclCwUZHH4V+VH7QOgHR/g1Bqvh&#10;aCKKS2STVJLokiZ5p2RirlSQFXnywBzuOa+7f2ALTTo/Ddxq8ck8d+YkYycgSxjOU3EchXbcw64P&#10;FRVS5bjhufPnxE0uLTP2pfEHiG+DkeJvDmlzmUoAxvdLYWN4san/AGGiY8YA71Npvxku/hPc3ujW&#10;0SG41TTLlIJWPzRyQkFCvOMnnk/hXrP7b/hefw9oen/ExVEd74N8TwnVhE3LaXerHDdHtuiZZEkz&#10;1+Tn1r8x/wBofxJ4mv8Ax7JNYRRR2OlTpaRTW67jIkgyxLE8cHPA47c1dNcyCW59F/D/AOM3ibWb&#10;wq13K0mq20mnahG7lmZbdxJGxJ6lW6Z7Zr9B/hr+0VEfilZRa3Nb2M+s6JbvbJtwL6ey/d3Cbj3M&#10;bKxGe3Ffiz4F1STwxr6W97I8b2dyssn8R2ucPnJ5989PSvue10zT/HGp6DNJrFrpMmjSyajHdMo8&#10;uK32Ay+bJjAUjqVJOQKdSKEmetf8FY/jnD8K/gumlWlykg1QBoFibIAdcKO+cck+lfxVeK9Vm1nW&#10;rnVJW3NNKXOT61/Sn/wWc0DxZZfCbwZ/bNzJei2e4la7jBCSRXKrJA3POCpyM447Cv5kLmMn5m6Z&#10;PNa4eKUdDKq7sppKycdRzx2FXjPmFWHVen1rP4VsKT/SnxA8gHjBNbGYAvJ8uQfTPSvavhzZXfnk&#10;K4tXKqg4+Z4Jjhm3HOzbwc9QOa8x0r7GLG5iuIhJLMYIrZiT+7bfucjnqVG3kHrXtHwpsrmfVZ9O&#10;81YTqUbWKyzcpCGdQck92B28cimB+g3w/wDBOjeHdXsvEOsK/wDZVzYW9u7Wr/PNsYpmLdyPMJ53&#10;d/rX7ZfDn4UaHpHimLVdJjmYtYW9pbW6RqVikYKzLMw4GRxuxyRXxJ8AbDwxqvxQ0zwlGVvLPQ4l&#10;08rcW+6Cct8wZcEqVjbo5JbOM1+sGva7bfAnw/J49uIJBZanEkMUagE7UbYzqv8AdPOSTwB61yVp&#10;O9kdEYnl/jLULXwlrty1nd29qfJ+2ahcEnYQq7PLQcZ2HgKO/JFeYJ8W7kwXVxf39xLAYd1pDC+1&#10;mUKNzSlec56KMAema+E/ih8V4vHWvap/ZN0qxS3rw2EdxkJlm5GOeo5yK2fCfjZIdS/sS6tHiVby&#10;2s3SGT/SEglULvfcCVXdlhjnHXFCp9wufWR8dG70m5i0e3eJXgNxdXFymA8hwqjLZJwO+frXjviz&#10;4jafHq0mk6413FPCVdXjVczKF4CueoAzyOtdnB4LNxc6iIvEGrWyARxMk6K0KmR9wETOCrgqMcZ2&#10;9+lN8bWmhf2PN/wkNtDe29qjW7Q2UTfbTJdY8l43kwpIBJIHQe1CstgOS8CjRPF2krq8DK1kskkZ&#10;WQ4lLdjxwBnoM+tdD/whN1pWpwa7p1zEZ4nWZrfaVaRU/hDcAE46GuDubbxT4B0y28O+CYZr+O6t&#10;g9tBHEXkSbOS2wDgg4AJPPJ4r1SzutdfwvFeeJkWHURLL5irtb5umGZcgMPToPrTA9U8Qa+njW5T&#10;xJJHFHM8Jaa0twzNhgVVpjk7SB0A7fnXmXhtIW0Oz07lm8/5g+FKlXODk9B6V1HgGMXlrdT2Rd5F&#10;QyXKKxCPHtPAUYyVJ4561hfDyxebVrJbpFLzyGeRZjjchYnAz/EAahLRge7+NfhdZeJ9LxpvlxXu&#10;We2nIY7o2QB0l74OOG7c8V+Znx7+G+tT6WllHbTD7KQJYVTDFgcBzjOcfyr9MPG/xH8JfCjToNW8&#10;Us0kbO6hWl/eFcfKgT09c1+c3xE/axu/FtpNo1haxwW7ytJ9onIacfMcGNwo2EjtnB9Kqle+gSsf&#10;Eegap8QvhJ4qHii3sLtrOT5LuMJhZFTOPm45DEZPXFe//Ef9rFY/hE/w18F29vaeJNVtiNb12JmK&#10;W1rtLSrGDuVZHzsXBJAyeOK+aPir8QLa9nmVdS/cXIJjafkRn+LKr3J6Y/OvKdDi8R/EKOfw34E0&#10;7erQhLq62F3YLz+7LYCA4+YntXQ4p6sxbtojMOoeGrLwetrbMrSyRRtHEMmTzD1wvc56etWfAH7P&#10;GveOLw61rdvcGBMOkMuI1jBPBk6YHU4619b/AAg/Zi0rSLiC98QzCS+AEk8uN0dsi9QoP3nOevT0&#10;r9AfB/wiGpXS6LpkZh02M7muZFJDkDq4PXn1/DFTKoilDufJ3wq+C/h6PVxarEZja2z/AL6CMKqM&#10;cBNo989eT37V9FyfDwSWwudPVrQ27iOB0jYo5jBJUjrluc19f6J8LdJ0HTXsobWJbcbZrl3X95JI&#10;owADkdKuSaPaJbQPKNkTO4TywAAVVieuec9WHp1rnlUZpy2Pj/TfBdnqkjweJ7eSeSQjbbOzxIem&#10;eUZSeD659q6fw94LfQ7krDDHFa28pbFwVMabgQoYLjKoAFHJPrzXturR2Ue0wWqMWBYOzINg/vNn&#10;5hnB5Pf1rxH4ifFXwT4F8Lza/wCKriSxtgu+4a4YbSq8J5a9Sx6ADOfSspNsq1jG8V6n4WsfC15r&#10;+s3dlZWlmzT3bzyqV/d5+bH+1/CAOfTNfiH8ff2ntS+I+oyaN4UjlstFhlzApJWScA8NIP7pPIX0&#10;60347fH/AFb47arJZadG9h4ds5SbWzHyvcuMkTT9NzY6DoO3NfLbW/2q92Lu2LkgZ5PsK6aNBLVm&#10;Mp9jsPhr4Ub4jeNo9Al8yNZkllllgUZQIhcnnAA45NbF18JJr+4mj8LSNI9t9+G4IUvg4JVh39q7&#10;P9k2+ji+NMEc3ljzrC/gXzOgZoWxx36V0njSwuNPv5NQhbynE3logPLbm6AD37VlVqtTaRUYqyPJ&#10;tQ8N/wDCJmK78RlDqDkPHp4HEQHAL9uMcCoDrlzf3n253Zn7v/CD6gdFH0r2H9r3w5D4c8W6RdyX&#10;guLvVNBstRubcld9q0iYEbBfu5UBsHnnnrXg/hTSrvVLUMyt5QfaD90M3XqfSsVJOCmzSz5uVEni&#10;HVDOwSRmdSAASeTjqe9YtiWQ4RiSw4Ayc57V3mp6VomjyGDVYp5FXEXnLIOD1JVcc/8AAsVj22i3&#10;9taDWV/e2gOVnXgrk8Bl7Ht79q48VXi9LWOqjSZ6P4Es7+61iCw01ZfO2nYnX5tuDjHAznqa+tfD&#10;euWnhezfwlrLSEwKJZ3kGYXaQ5AHfd244FeM/CrX9O8O6Xd+MIDIJrG2ZYHhAODIQu4Ajhhnqc1y&#10;HiH4geIr28ndMvbOd6K6gIqK2QqnG4geueTXwOOoTxNWUWrJfmfV4SpGjBS6s+ypLvSYxFfeHrkM&#10;8gQyIkZQo7jG0g5DAZxzwe1e8fsdeE9H8Z/tkfCaIwpa3UfxE8PsVgURiXbfRnnHQ8dq/NTw78SL&#10;5dSjN2n2Z1wJFJOcDlTg+tfqZ/wTVmTxJ+3T8HvIk3Qn4kaQUcDhylypPXnt3FeDicvqUHdv5nqR&#10;xMKkHY/1CRgHGSBkjB71qaWpW2OWLZkY89snp+FZePmzk9xj+taWkRzxWKpcuJH3NucLsB5OOMnH&#10;GK+l4JX+2S/wv80fnmJfuH//0v7+KxYyxQ8c7jx+NbJ4GawoCTECfrmvj+K6lnRXe/6HTQ6nLfEK&#10;4Fr4A1y6beRFpF45CfeO2Fz8vv6V/n9/Gj41+Hvh7qV+fibqsEzWzLJaspVZIjk/I7D593RWXHUd&#10;R1r+6f8Aa/8AHJ+GX7KfxJ+Im0OdE8Da5qaoTgFreyldQfqRX+ON8Sfin4w+KviW48UeKbuWWSeV&#10;5wHbAzI27gDjv1r5PD8K/wBpV+ecrRireZ7+Bzv6pRkoq8pM/YDxt/wU70XS7K60z4faas1005cX&#10;sm5OdpUENnJOCcHt9ea5T4Xf8FT/ABhH4ghsviFpv2qAkxCWDLEBm4Z1/i24B9zX5K+DNAuvEmqW&#10;+lWO53u5QpwOV5wT+VfpB8JPgn4d03xppR022e9lQrKIZVXE0ykkffyCBjvwa9TN8iyrB0vZ+yvJ&#10;q97/AKm2CzPHYifP7SyPunVv2tn1fU01nwxoGu3kVyFgilVBaRAuSzMEbc75bIDcCvXfB3x60vxJ&#10;EtzHDfWV7b4jvLG8BwqDC/JsIDYXnIPWvJJrWTXbgwalq2j28m+EiKGaNJLdY1Y+WQPm3nPPGOD1&#10;rmfiNp2saBpGma/4d1Dy7q3uhcWt6v7xXKHIO1cBu4bnp2r5ehh4SjyxjY9erWmnzN3Oj/aJ/aMv&#10;fhv8KL/WLR5YrtpprYTOTlkK4UDcc5Ixziv5ofEWv6j4m1q513VHaSa5laWRmOeSen4V+j37bfxz&#10;1P4oeEtLs7uL7LcLO6XsYGFkkQ/eXn7vfHavzKgTz5hGPX73Qc1+lcNYFUaDm1qz5DNsQ6lWy2R9&#10;lfst+E106W5+Jz2Tapf2SldE0sR71kueP3s5IwkMecsx+gya/TL4F+BItE8Gaj4q8Ybn1nU9W+06&#10;nqTOG+2PySABgpEhbai9gK5P9kvSfD+sabDp2mWkEdmdLKiczjKS7l3syDG4sAR83Ttivqz4ieFp&#10;/D+m6fb6bGVhnunjcJmNWEy743AHqQQRXi4/GyqVZReh14bDqMUz5N+Jk8fhv9qHwN4qtI1iFxpl&#10;3pkzYBUAOMgFhjIVic19LfE+/wBK8HeEvEfiISRHTbW1uFEisACryBSFAGSTkg59a+cfjJZzn40f&#10;D/wrqTJkz317DcuijKLAAYV7EMT1PORxUv7Qsl54q+GHjDw1pyA2Og6N/a1/eJypXCLFAcHG4ytk&#10;+ij1roormlST/rUynopn5bfD+/l8R+JtT8W3xY3N088yv7fewPoMAe1fRvwX1u503Uf30zxSX0qs&#10;qQt0C4+96Cvn7wHp93B4Zs54ikaTpMTK3RivG38jivU/CMviGTUre90aCOR2X7KGJ8sMW4ABAycE&#10;Z4FfU1bNNHlx0P1u+GPgfRvE+q2+qeIbm+M1kuUihl8uNmduQy4KtxwO1fZw8WaN4a8O3epwoS+n&#10;AeSMHDyjkbhhdwAOfyr4f+D/AIg1K2s76w1FN17a2EUf7k/LLIRuJBOQPL46/lip/DnjXUrqHWvC&#10;fiOwBlkC6jBM8zM0+eFBzwABngcHjivGlBuWp2J2RZ/Z60P41v8AFS3+LWvXK3P9s6lNDfRGTEsU&#10;MgBDnIO5VBACjG0e9fon+0x4ZvYpk8U6S1w+bSK3uQWysVsI+HQdN2fvHqK+ffgB4nHiOG2sLjdF&#10;c2l60apOyj5YwN2OxVRX2z4xex8ZLdWckbOsX+joyt90YGRyfm6DP8qJ1bT1HGOlj879L0B/C2sW&#10;mtR33mJPHNcMoYvsLjgnOcNxwSema+svCfiS6v0tb+XVo2vLlFBfIEmx+FTAyx9D+BrS/wCEB8GS&#10;QSWfiaOBki/diKPcrAEdSVIx6AHnFdkNH8FaP4ei0zw7p1raLAsbb4sqzgcqS3Jb8TitnVTEoMve&#10;FoLrxPqUsOmAkrcNuin2hAYiM/Pkg9/m4HUGtrxT448W+FLqXSo9Ltn0mzCRzX1hOzzTIDvkVonG&#10;G3E9R/LirupeJoPAPgpWhSGG41NHSPaBkIVOMdOuSeK+Qbnx/wCI9Q8Q2fhWW2uItP1HRJNT81gU&#10;CXMUpibceuxhgjONxPFaQTepMnY+/wCyuPitrV9aTSx2ltpFxEHURljeOHH3cMuyMYx1LH6U3Xvh&#10;xBHYfbbee7b95i4VpWd3MmcxBcgc9T29KyfhXq97qnwugSd7gJb3M0EbmQdIiCNrjPJyQRycZrm7&#10;26k03VrfytSuxaoyMbe4OYm3Mc4wM5yflP8AOhXvoN+ZnaXpek2nifTIHE6XukSlFmPyiSK6Rhkg&#10;9ducY7EV/PR/wWH8UeKoPjPY/Dy9n3afBaNqsccY2oJLo424HB2Bfrkmv6V/iTp1/u0z/hHJfs0s&#10;2q20txOQGb7DCGmkVQCc5wqk+/Nfz0f8FcvA17qeg+H/AIsQW8zQxXVxo73+4PHOD++yP4uCxBz6&#10;cV24RrmMKy0PxZ+EenWWq/EnSrLUgPIW7EswboyxAuV/4FtxX9A3/BNnwxZ6b4K8Y/GC+Z31PVtV&#10;kjljVflMAG+JA/Y88gelfzk6JePp2rrfQHbJCVkXB7qQevvX9Df7BHxVkg13UfB94pTQdejhuvIg&#10;+YwXKoGDoOmGDFWHsDXoYle6c9Lc/eP4NeH9RbSrXUFdXl1O2W6bywR5WVDYCtwAAcZJ569a+qtB&#10;sLqPRIYbgzgo3lK2Rl9pBHIxtHPavzu0bxj4r8MyeG/BXhZ7yQtrLw3L2bIJhZlgY1CMSWOw5I4G&#10;OpFfceia/pun6d/Y2qXSmW1ZHmku8g7WY5A2feIUdj1614tQ7YtE3gjw3Y+GvGOtW2hyTQR6nEkh&#10;hYDasuCJCAQeD36dK/nN/wCC13wk8Ru+n/EmRmnszutEnIO4PH94EY6AdMH2Ff0oeDRa+I9fe4kl&#10;a3dEdtPedcCRSSDuJ5zxnp0NfIX/AAUL+CNn8Z/gwPBzQsbu3F5cpFGDuDRxMSTzghm24PetMPPl&#10;nqRUjeJ/A7qEZUqxzgj5T25rJmREtUGeWYsB+ldt4x0efQdWu9JvFYTWs7wvGwwysrYxiuWvoNll&#10;BPkgjIC4xzXunCfbkus29n+zDc6loUa+fby6fpEVyoYNDNdsXyWzggKpwexNer/tHx6b4l+Bukz2&#10;pWa4itYysq5LCeNA0nHowB/LNfPnwNW58d/BzxZ8GrYj7VqUlvfaVucKst5ZnzEjJI/iQEDkc17B&#10;4V1K38Ta54Hvb/I0WXUWs9Tt4wUdb62gO6B1bojnOWx82MCsXoyuh8//AAj8I2958PZ/H0peS6XX&#10;IdLsocZiGI/NdnGcnOQOlfvP+xj8KtL8L6PL448XyvNawRfafsEJEdw7x/MrFPvBUJGR36jOK/Ev&#10;4EeFjJ8R9c8OGZoNO0i8uNSJbOzyrfdkkHAyEUge9fsn+xf8SdY8UTX3xJXRbq60TUS9lIlmhJsr&#10;c7NkruA5yI1JO0A5JrOs9CoI+w/Dtnpd14pi+OF21/FrM0UtvP8AJHLBdW04PGz5W3MgHzA4U9a7&#10;X42fDXX9R0I6h4e0yOe3vLRLlL92WMWcEi4EhPDb0Cntgdec13mo/DyxOnW+rfDq7FyGT7YB9nf5&#10;LGJm+0zSBjsB80Dg4POAO9ZWvfFnUNO8CWPgfWr+a+uLuUWtjZG08nzbWSN/KZZieJA54z0Uelcn&#10;N2NUfF3w38W61YwXOhajqEUn9lwbdObDTJcsCQWJbIXIJ7DpXcaB+zivx/8AA1/4q0OSPUtdgtZm&#10;uYS/lyIIm3mSRTwwz8qxjJwAO9eVw+G38EeII/EGuI1nHbRSQzwApLtkjXb83Tnkknv/AD+ovgx4&#10;X8ZeCdeH9m3V1p5nge7eCbYPPtbhgdiMDtIK4POGOeRxWktNUI+KrHxToWkXHhz4Y6ZFdTavbyXE&#10;V7sKxWgthAwhbA+YyJKTuX7pAHevQtQTVtFs5NOd98qkmRGJwS2MliD/ABelfHuv+LrHWv2r5NT8&#10;O3Vr5mneKJvD7BF2q6RM2/AyB8gJBI6njFfZeoQT3eprJOWklkdA0UR3qzMcYx14rRoSdzuf2hYN&#10;Ob4H6LYaNDJEdTl0uxvXmk+X95IFJyewHbAya+rP2ULbxBa+J4/Ddv5LWKQ35kYKM+T5YUuTkE/v&#10;ABgCvm74p6JqkuieFNC1aSUabbXUep6hKEy2bYbYEKgZ2huTn096+rfg3qqaB8QPDtz4ejklt2n8&#10;u7a4YRO8c3yZzgA4LbgO4Fc8/hLjudT+0fokXie0stJ1G3ma08SaNPomoi6IYuUY2rSE9MbSHQ9s&#10;DHSvwrWfVtR8PXXg7xNFcPq9lqE2hagxOFFxpY+zK7Lxy4VXz3Br+kb9ofw2de0me30lnnltLx7h&#10;Xw2RE4CSYY4wTgHIFfzzfEfxbpOnftFajdCyQ2/iS183Y7/uxqulKLe4YFeC00HlyMD3BqsO76BP&#10;Rnnusw3Xg7UvK1SMC+0ora30LuHEyyYKjgHJO7kkj6mvs7wHrcF74MtL+3Gbuyu0iulfPli2X5jG&#10;M4y2MAYBHFfJXxA1HxB4x8bt4r1xUU6rbqII4ogoRbdQqo2COi45PWvWPhXrGpPcDwrbwCV9RgYA&#10;DndIq/Kw5zllzn6Vs9iTjf24PiVrnx7+EV/p8VleQnS7osLOU75cqdhkEYGFRlGVOTkGv5y9Qhmt&#10;5WWQEEHDKwxX9dtn8F/B3i7wlrOqXep/Y/E9tplxZy2U+EjubFo8pHuLY3hiTkDdjjFfybeNrR9O&#10;8Uajp867Hhu5Y8e6sRjmrpPSyMpo4QgPhefSkUHcR61IxO3PQjv61PBbHcJHBAPr39/pWqRB3PhX&#10;wdqGtaLq3im1UPBoEVve3yE4PlTSiAMPYOVz7GvpX4Y+GdOvYdIstSMqrql4JGlSM4gLMP3gY/e2&#10;qMhR6c15j+zjrml2vxb0/wAOeJMPouvs2g6xA52xSQXXyruOeNkm1w3YjIr76+IPwq+IfwTW8tPh&#10;hbz6zZzaSqDVlhP/ABK4ZGKStsOdp8sKyswyARzzSb6DSP0g/ZoW08HXVjbSpJqKMy2di0imN5Dc&#10;HghcEeYxIYkn6V7B+2b8SfGfw/0C9lv7+21C1S1eC00xZFuRa7WEZiEnG0kkKVAIDV8Xfs1eONT0&#10;XwNovifSrKe8S0v3mjvLi4x50o4V33KzNtC9jjOOgFeTftxfEO0v7e3+xubb+05I7ie3SPbFDMkp&#10;lkdNoAYszgt15PPNc6jeRq3ofMEPjCDxLf2X2W1uY9Xjvv7RuljbbGMhxGo6YK9cD0zX2H4GvfFW&#10;jZ1CS83Xl1dLJEb752eErlwo25bgEBs/L0r83vBl9dTaTNfR5aP7RGL0NJtdpLlmBbcBu6Yx7Gvs&#10;7XZpvFcOlXVprDSmW1W3CA8xQRL5ZQ46DrhuOB05zW0iIM/Uf4Ww3vxF0D7bqVxNdWZiV7qTIE8A&#10;IZoRIP4VxuxzXM+L7WTwleW9zHO11ALthDG7icmTBCeWE6kDj/Z59K+YPgx4agtNJm1y71W+vl8t&#10;dOmmUyETpGWCpsyASOg3dFr23UxHJr9k+iXbSTW9t9nismAiRcAcL2AJ+8c57Z5rDqanZeCvGEGg&#10;3U9x8SDIkE80YhktJHDDPzCMEYwCQMjjjOa9uvPiP8OLH4eXOjoTePeeZJaTTQFEjyB8se0DJ5Jy&#10;x46dq+GPGHgP4n+I9PlLtYmzVSl3DEwUAxgtu9GOCcgE9MVwXgnUfEpjm069guri2s/3Ad2YKiY+&#10;ZlA45HfpwaHT6gfV/g34g2j3OoJpzplrAxSorbdgPyO+eckn0rzvxb+0v4F+E+owp4hVBdiB/sdn&#10;jhZAMAgknqRg8nHNeFWvibVPBPiqQ3cSrDPbywsqsrFllQj5Qe4YDGT+VflN+0v4q8VX3xYvI/EF&#10;xLciF42tDJn5UZVb92BgDPQ4HatFDXUmTsfavi/43eIvif4i/tvxJdRAMdyQliY8HkDHYKMV4/4n&#10;8eW1jF9hRRNKyjyEVcncvdj6HP4V4Dp2o3uvRRvpKTl2VUctwEweQuO1fc/7Mf7OEvja4ufE3iW2&#10;nezRREt1JlY2ffyFc/eKgHOOnGa00RnqzybwL8HPEHxFltdY8QiZ0uSTaWcSkAjO0npgKCOpr9bv&#10;gP8As4WPh/wfJpllGv2i5k8ue4BCgIB9yIDrk/xMM16T4F+G+nJ5I061eL7KFtbaNVUN5I7ZPdz/&#10;AImvu3wh4Rm0zSYbGSMBHjDFJsBo+eQfck9QelctWqbQpnzB4V+DWi6JfWkd3bLIRIGZ8B2lVSFw&#10;B0x23fX8fp26sLKNktYbZlEoZY5vlSJApA5GOWxXX23hz7Zd+XGqyGP5mkiQqQig54wNxzjP6VBe&#10;lGR5dhkjWVR5RAUyHGM7eSB3JJycYrnczZRscHc6fv8ALklSJoSH3SM2QQrYxgfgTXmfiAf2bvjt&#10;BsiZyYJG4MaAkNtB4VWJAwcewr3DUrjR4IlWTaqMrCcowUqVYALnuSecemK+KPil4zVvL8MWUe66&#10;uXLxM5PmtGSBuPUqnPX8uuaUXcmbPL/ij8TdH8N29zrGqglbc+aVJZmbjG9iMdOir71+L37QPiLx&#10;f8crye+v2e3s4Xzp9j93dg8SSAnlm+nA4FfpZ+0T4QZPh95mtM227nD5tmw2IwevB5Dn7vQ4zX5y&#10;+JbR2xcFi0kcSrJMVCu4AwAQMZ/AV2UktzGZ8h3ujJpMYI3eYyqpXspUcmuOumeCOO6t1VTFKZHb&#10;HLA8Y+gr07xRG8kxjywI6nGO3p24rzqS5jZWt5FI3cbsfKcdcV0GJq/D3U/EWk/EK11rwmYEuo5j&#10;MDIP3QVlIfdn+HBOa+wbLwjrN1eReM7+aC7Ecpa0Fuqvbm6OTGzDnIUnIU8E9a4j9nXQvBFto2ve&#10;OfHME09hYwpGYIQGknuJm2RQJxgbjknJ4A/P1v4X6V4oTT7+y8TK9nBf3kWpWtiXz9j0+0ZmYsMY&#10;Xfwijqf5+biqmrsdNJbHxd8V9c1zxh4+1TWNfJNzJc+VJvGDmMBD8vG0ccAcCvSAtj4btLXS7aJp&#10;HiijZ5D8q72XJ5PJ6+lc14211vFXxF1XW4gES6vHl+VQNqA/KPqMD8a7XWPCd9q+k2viO3imcuoW&#10;RpDwDz8wJPOQOlZ12koqWxdO+tji7iw1jxzr7xJLZxyzk7IpGKLuUdASOp6Vt6j8OvFHhO9g0fxF&#10;B5UN9ILRkyCCSRzgH+EkEH8q8z8QzyRX7fZt6OhQqUGMHjH4191fs/aB41+Kdlc6d42tDfW628aW&#10;c14AkqSMwwUc4ZVI9ue1fPcRYqWHiqqkuXt1+R7GUYdVZODTv3PGdR+HHj3wZrOl+Aft0f2O+VZ2&#10;e3BC7M7iJFxliPSvYbrw74b8OXs9jqt1cOGtv3SoVBBkySq5HfPZQB9a9ni8JN4c13VdUv7iWaHS&#10;hciOOSFlhLqPmWFiN33QBnOPSviy++MbL4olS9V4fm8oC3SMyQjdgB5ZFbJA5IUe2a+PpSr4xtw2&#10;itbaXZ9HKNLDpc3U9L/sHwTbXsmpT2lzGgtTNvmZrsqyg4cKeWL46HpX3z/wRj0q/wBR/b3+DV4C&#10;72Vx8QbIx702EeUzscoemcda+XtK0y9i8O/8Jxo+ozXtv5X72KVBI0sgGWKkYIHooHFfpB/wSVvt&#10;P1D/AIKKfA6zjja3ebxYLxoHGCCltK/IHAOfy715ksTKUZQ3/Sx01qKjBy20Z/pRgg8Dt14rXsBm&#10;3B5HzN/OsTIY7MnJ/PHrWzpqstmofgknr9TX03A2uKqf4f1R+f4r4Uf/0/79XBKEE9uorBtv+PdT&#10;n+Efyrek4jY+xrDtseQg9FA/SvheMJL2lFev6HXh9mfBX/BU/UBpv/BN/wCN16c4Hw01xOOv7y1Z&#10;P61/j7zwFD5DAfKMA8nA6frX+uf/AMFl9VXRv+CWvxyvixXHgK9iynXMrJGPz3Yr/Jm0/SZXuWup&#10;wUiRlCvJ8uNx9PWurhmso0pt9yqsL2Ppf9m74c291rDah4gMkb2sMc8EKAeYdxG1cHAyff8AGvub&#10;Xtd8Z+CtM1SPw3bXNrePeRhb4ICbaCVGG5cD927DhcHjqK8h+BfhPSrbTT4gnXUJZb20SKD5WZIX&#10;DEOzBSGyRjy+1bWuazfx6pJpMWpPdxXtwnmW12DDI5OQhyxOSpPWvk8wxEq+JlJ62Pr8NSVKhGK0&#10;udz8JPg74h1HwtffEATwWa2d0iie4BeSaWUgJuySSzE5yRzW/wCL9X1PR7WaLVrmyhnithNPvfbE&#10;Y2I3ARngMccY+tcT4rl8dadolr4L8KaitvazXkV1q0aTKY2MJ+VlbGcJkjAxzzzW9ffBfw3f5Oqz&#10;Pr2panKJr25JdYY0AzDApySwGMt0B6UqLXx1HuZVb/DBbHhF58G/BnxFMukeKgfs11KlxYalFL5b&#10;2m+PlmBB3KCOQeucivzA8Y+Cp/AnjjUvBWoypLLYXL26yxfckAOVdfZhyK/c+28MxWaX+p3dmiyw&#10;NFYWZ37Y8KuDlcHIGR/jX59/tQfDLS5rSHxhp8inUo3Md1DBEVUxpjq3QtzxzX1OS5g+Zwb0Z4mO&#10;w2nMkfTnwLF58OfDOnwwQSG21GJGa9iTzGKvyAwB/h9jX3fqHi/TdVt7G1eK7BhSMmXyd6lscHjO&#10;G7DjPrX57/sZ+NotW8PQeB9ckWE2ikQ3ExAR4nJYRsW+6wGcHuKwv2rf2k7X4bXMvgr4Y3bPrcsL&#10;W99qMEoZIIicgKF480jv2HvXJ9RnUruFtTT6wo0+Y7z4k6/p/wAbf2ttH8E+CLk3mneD7B/P1GAe&#10;WwvboKHQdiYmwvHVga9F8S+H7zS/2evih4dvHkt7mLSfLVWBH2gAiTn/AG2xyCOMVxH/AASz8KR2&#10;15c+J/Eii2ivLqPVLrU7k4xa2pJIyw6uSTnNffXwa8PeHvjXJ468RvGZIvGmuXsOlSSqyBLBQYFk&#10;wo4BC7h6/nWtesqdTlW0bEQhzRv1dz+crQ7q4GgwW8bYjQNIAvUFiBx+dfoD4P8AAGt3VnpF3p9t&#10;uhWNFScOqqpj5JKnBJz0Hevi7XfAupfDX4iah8OdaIWbTruazDEcMASUPb7wFfpx8AzfXXgnQ2lc&#10;SJcyzwTRD78IDgISOm0gHGMGvoMTVsk0efTjd2Z9S6d4Fig+Fd0/hO6kivdSs5Jo7ydCSr5y8bRj&#10;uG4Hpx1ry7SPgv4on06LU9TuzLqEE32iKZZW3mFUIEXAzlG5A6V5T8Yf2gvH3wW+IA0K8EcmjgC5&#10;EQj2mESgcg9SQQc59T619b/Cb4paP8RdGm8QaTFOWKwyyi1Q58o/KQF6ckjjnnNcbjOMebubXTdj&#10;zrwd4ttvh/8AE3TtP8RCS1R4k5CFVEkpDyncf74wB+PavuLxD4mlu9ZB0m7CR26TXdz9mGcMI8qp&#10;IwFbgDP8Q9K+aNc+CHjjxy974h8TW3k6cl8k2lMkg+0w21uBlmAJ5fPIJ9RVHxI86Qy6dZNdKLlZ&#10;EnkBILgDln6ccAdO3FP3ZNAm1ufSGleNo/FNtb3sNrKJZCss00jZMkKLhQAMnKnJ75r034dTP418&#10;brYRBvJgZElYErHt53HPTH+TXyN4Qs9T07TINOSTcksBhhCKVcK2ASpxjnnOPxr7h8HiD4U+Hl1S&#10;8tpJjdusB+zspERIBUsx7HoR7jHNErJaFJvqdb8cry11LxF4at9N8tE0fWTJeEoGLW0VvKohj9Vd&#10;ypbpwK891C4h13+3ddRnjnmS10uGyvoljhAhBYyQ7S3ys8gH4dMVx/iXU5/7bl8a6k93JsIFnH5e&#10;I08zAJLc7/u5OeAOByTXpnwwbQ9XLeKdcVH+zhn0izIxPLIetxKp4bLKdigdOa0TsiZbn0LpvgAw&#10;eAbTwTLK9o8cUbLcQth470gvuKqAcA5x1rzOHwd43uYvsWrRrdFpVQXkqCIEA7QCCSCTjPH1Ir0/&#10;QNel1DULiO8dkjhK7Mg5LFcfKewGT615r+018a7n4e/DbVNS0fMd1FYsYpJcMYmcBEkOBjk8j3q6&#10;d72Q5JWuWb7X7K4j1K1+R4tCRdI3QkuouJEEsyqeeIwFHevzI/4KTa7Yr+xRpf8Aar2ZtL1Dcaap&#10;YCd7zzcSN5eBsAHHJJ613f7OPxQl1/8AZi8T6nqV+E1W21yZ5bktumlWYIQMDLdOM4r8rv8AgrJ8&#10;W7PWdS8IfC/RGCafpekC58lVKrmc7sruAJXOTnHJya7qEHznNUl7p+OTSlLt3Xjg8V+qX7KvxKbQ&#10;PD1hc6dExvrbaI5S21FkTAUlcjJwMDJAr8prQ75zuxjj/Oa/cX9hb4F6I/hi28f/ABB3iNXjawsm&#10;HymMMMuy9fmJ6noPrXoVZLl1OeG5+qnwx+KXj7XdS0zxdqdrA18oWRp5VClEjGXbcoOMgY46+tfa&#10;Vv8AtBat4hjls49Ps5mjthm4APyqR5gcp1B75I56V8E+Mfip4V8P3lpaabLGl1ckpaW9rswq7dq+&#10;YTwOCeo464r2f4M+KPD2ranqWh2MNrcPbxQ+ckBLWqpwFV3+8+W4J7n1rzZx0vY6Iy6Hs+ifFLxU&#10;dVg1++eS4MMm/wAtCQADngD+9jBx+dfoLDr+lfEHQbTXrZI3gubU+aCQCCyhXVlORkGvzu8LeLPB&#10;viix1+41C1kt4NM1O3tPtNiNqRx3LbAWUgAqjjBOOBXRaveeIvhjq0s/h4PNConLRtIfspDIf3rj&#10;PRPvHHpWbjdmieh/I1/wUL8ER+BP2sfGnh2yTZDFqzzRYGAUlAcEfnXxpFaC+0J3HDQMzqOuR1OP&#10;wr9Mf+Cl/hD4hJ8dG+IXjC9h1W08Rabb3umanbQmBJIwmCm05yUPGcnjFfnx4dNrDLB/aD+Xbtcb&#10;J5Cu/bG+VY7e/Br2qb91HDLc9G/Zb1c2vjyTRFd1a6tme32YBE8HzhvbjIyK+8h4R0L/AIXTeafq&#10;DCw0zx1pY17TLqY4FprdqQHEb8Y2nD4xyDivzW1Czv8A4Q/EW21fSi00VtOl1YXDDAuIfw45BINf&#10;plrfxL8MfGP4Az+EdAtrK81qS7hv9Gv5JTBLptwQVuFzjJUxnBHcipqLqiovQ8c07RdV0rxd4ngZ&#10;DDqOseFtUhulQBwbqEeYHQgAMsyDII9a/Qz/AIJ9/tA+MPCvwy0vSPDmkY0i4sW0+6muAfskdxHc&#10;eZNNI448ySMhV3EAYxXzV8CbCDTNc/4R3xCUur23todt9jfuTGJ0HX76nk9OOa+lfg58GviHoHwi&#10;+IfhX4cXf2fT9TtrpdJ0i+ZgFnmI8p0dMAkEAAEYwe9Y1bNWHC61P1r8RfHPVPh1o+rah4CtNH06&#10;PUr+PSvD/nKZftFrDh7yYwDEZVzuVZWwARk8YNeZ+NNa8SqLXXRa6drGn2FwZvsVk4lmBmjEcmXX&#10;ag2KQ0aoOmRnGTX5i+B/jXb+OfiL4d8cazZO0Gn6Rb+F9T8MahIGdbiwkInIAPyNLIW2cZIGDxiv&#10;t34n/FK/0rwtqestYWyQanp1xFp7aTIFuIpQAilYlKp5g4Q7iTwcACuZ07aGl7n0LJ4I8JeLvAOq&#10;eKvCNpHHFPIFRr1DPdyPKFYiGPgZUMc7QQoAySa9W8I/CLUtC0i20vUIpEhg07+0Jb67BGVRj8u5&#10;wWyoUZTj6d6948O/DnWdN8JeHNc00BGl0KGE2Me2K6MUEG6OS7kHIJY4ZY/oSc157+0V4l1L4Q/B&#10;7WPHfi57j+17TQp7qeLzhM6XM42QrszsUbTgofmAyawUruyNOXqfzjfspeHfB/j/APbH+JXiebZb&#10;6bHZX3ifRLH5pHPmXK7hCfuq53gkkcA4Ffoh4b0GPUvElrOqvLBpxF3cNzE3mCTncTk/KBnge9fD&#10;f7AXhayufj//AMJFb3l1Z3h0fVHt7YQq6T28gZ1Epbjaq4OMda+8PjZDZ/Bn4cSrqF6kOreINmnW&#10;cERLSKJ2BZiRwHZWPr1FdlTeyMYvQ9k8ZeLNO13w9da1ciZbSwgBEqglp1WAyfKAvQ+vJORVD9mv&#10;46W+pSaJKkbS3mjavZLEuVANrOcEEN1cK+0e/NXtT8J6fYeLdKtdcXyNBurO2WZbcfOqwoYmGQ3J&#10;YD2xnpXzv8KvBD2HjubQfCR3R2Gri1tLhwVmliF0pSRvR1TA5Bwe1ZWTRaP2x/aI8aaf8NbhfEF3&#10;HI0QlEb2wbPmRNzJtAxycjJBr8Dv2zvg9q+i/EJdc0EqsP8AaMXiXw/GIhEbiOWMPLErdN80RaLB&#10;P38V+nn7XB8Q2PjORdZuHlt4oIzEhYjEKrj5jkZcsDuI6k1t/ETRtO+OPwGtvFc9okV3pdvFHBbS&#10;/NCqwlWVhu5DAgH0NZ03y2KlqfiVZHT/AB3qGlaXp87BLu9iYXDK0kmScom1OSGUqG4+UjGK9k06&#10;0b4ZfEOC58bW40y60i8t7mV4odyzRR9HjPGDgZweDXAaloWlaN48vNQ8FXo0C2hSHUotQlVhHDOA&#10;ftEK7OQwmbK4x8p+ler/AB78f+Bvi7Z+F9K8I3KWuq38z6NdSOspkKxxBBMyr0EpUlBktg84xXSy&#10;D3yHTbrxLq19e+HI4NTGplZljUYkxOwZTt6K47jIB7Gv5pv25Pg/cfCb47app8/nFLqY3LNNHsZZ&#10;X5dSMkZU+lfvtdfGvS/hF8JdJk128mtdZur46PfYUvsS2CeT5pGCAWHDegr8wv20vGPw3+MugrJb&#10;3UFx4l+0FxKshfzP+ejux4UHoAOpp0k0yJ7H46+SUfzRypPccfXNPnk8tNiY5HNaWoWt7prva3od&#10;Gz91s9uAcfyrAkIBz1JPX3rrvbQyO2+GelR6/wDEbQ9EmljhS61S3ieWVtqIjONzMx6ACv6Gf2Qd&#10;Rmv/ANorWvDq3Df2PqehXVm1tMZLmKazjSOHZtPGXVSVZvunGK/no+GWn6hqnj/RrDSQpuptStoY&#10;FYZ3O8gUDA+tf0N/BHTNT+B3xv1/QvGtg9prMWjtpVrE5bDCaQGT5ec5jO9SDxgVjV2sXDc9q1rw&#10;LL8OfC+reA9SW2mttL0iKTTGtIvlRLhW8n5cAhlyAf1PNflL+0vrsWueBbSxZHW6tJjCwkIICMF3&#10;GNcjo6nJB2j0r9s/jhp81vqWk+IkQNp2o6F/ZviCR4wyYt/njkkZh8qKmCDxkgelfin8aLHwx48m&#10;urDS2VxpVnstXtZFkDorkuQBwWIO7BOe1Z0ncuex8ReGdWngu5LWHDWwEZkOApZYySpyOnHXnvX0&#10;t4LvjLfw6hDMba2eF4ponVmbyGPyuqDktkdv4cV85+KvCOseAtVtrC+Xzf7Si+0xJGCD5WSgZlIB&#10;U5H3cV6l4d1F4dWSKdW3lvsx8pt4+cceV6MCMe1bGJ9z/Dj4kteSnSrTzUMEZE0cDMAobgsOMLzy&#10;e/8AKvb/ABXb6tfaAt3pdxbwnTBHPulZlZQUyx3rxuZiCASewr5W+GV5ZW97/Z8KeVczZhunDktK&#10;d5IUHghmC/ODx6YFfTGs3A1PwPNdSSppiufJEYLSYRX+UnbkHJGAOtZSgbRdz1zwPL4w8VaBb6Vp&#10;oL6xIvkQpPOkbTi4wMx5wowBjBx6k1JoXhjULXV7rQdNf/RZixlEgEgVoSVYEnCjL8DBOe2a+efD&#10;viFL/VHubacB7MeVcMIv9YCG2vkgjcV4BOMDHevRfB3jfxJos1vqOnkeTLMYWt7ybkc/OSG3YHPD&#10;A/lUtWKNf47eFJJtO+0y6WtvqtjPHvACR/u1UBgVHG5fvE9s9DXzb8b/AIKw+Ofgvc6zYWVvJf2U&#10;FxdGaME3O63ywDZJG0jjjFfXPxSu9ShtpItOCQgSLdpKzec86lsMsmeDjOV5xj1r7P8ACOmaWvwj&#10;sLGSPzFvbO5S4EMa/u1dGVmdjg+44+hqee24Wumfi5+y9+zDF8Q/CNhr91KkGnR2o+2XkUYUPcZP&#10;7qPd95s8N2AGa/VT4SaH4YufD8HhHw0nl2mk3MtupfPz/NuLYxg/Ofy7VxP7M2k3R/Z+0q8viPJF&#10;zcfY4oAPLa23FI3Pbe20luvzZr3r4PeEYDql7p90GUpMdQtZXGGEbgAxkcAbWGR61FWfcIRPoHwT&#10;oOnWcr2pjbzkc3QBGQFwFOMDkE5z0Ir3nVtOuZdOS/SIzSAYMcxAUhWHJzk4Ge3f0rwe11ubw/40&#10;stP81082OeTci7h5igMqZHVj1C8ete9W17Y3kdzJeh4pmjWSaOVhkxMdq8HJUZHQY+lc09zdFrTp&#10;LBZZLS6K7Gja48xCd0jL68Y5HQVyetL9ktxFIsK2sMC+VdRxkyEjJYN0ycfrxXpP2S/1GG1uraGM&#10;BVImjQklcfxJkDOAfXGa82+MDz6N4XM+nskk0s0ayqflQI3zFWBGDzjpgH1qErgz4c+JHxf0+PxP&#10;a+EtPvMXN9KIIUlVFSEEfKzjnJY9AOvfFVNO0W98GWIhgt7TWNTvFDXb3EgikDFfurkEptXkgdcD&#10;GK+afj14N1XVdUfxV4eheG+CPJBBbgETmMZX5mztZSOi8Yrwzwl+1Xo0kNtbePLG7j17S4FEkcF0&#10;PKmDEB32H5ugxgcda6VTbWhi33Or/bFS5e8tL2G5mhlWMqLEk7VEYxzjIP161+b/AImuLp3D+X8r&#10;RIsbs4AZznGRjOBX1j+0/wCLovE0Nvrvhi7N5avA0qNK53LH1ZBjoFPA469a/O3UPEWoWM5lkhnM&#10;Uz7Q8zqxUYycAdD0963pxdiJM43XIY2upzcfOVByE4x6jmvLb6eD7Tgh0xzH5q4GPQdq9Zvbm2nV&#10;kukCvOMoueijt6V5frMk8BMU8TMi/eY4YD0//XiugyPtrwHZWei/sc+ILuGRWL6jY3UgK4IuFmwQ&#10;Meinnn8K660+2ReItb8X6tI0On6b4X81bZmwbuWWEESsv9xXZQoPoT2rzX4V6tbX/wCyl4u8P3dz&#10;GmzUIri2tmO1ncFWAA6sSR8oHvXtfjPw1fn9nbXfGd9FLDKNG0vTbtsBd07zDYrZx0QNx14+teLW&#10;+Kz7/wCR2I/N/Tp2kv8Az5MlJZVztHUk8D8a+oNEa6vvC50u+XzFmuCG77UxwOOABj8K+bfD1o11&#10;fq043JGTKMDjcOAM8V9H22pTzaZDp9nmOEvhkXOHY9dx7/09KnMH0Lwy1PXtD+HPguztre4vL+CK&#10;VYxczfbIywWNTgAOuck8dKoah8Y9VPiq28IfDCF/ti3LSySRHBuZZD5cSnONqqOik4HU810ekeFv&#10;EHjsXHg6SWQSQWZmtmtYfmkI5+Y/xEY68YFWvh74Z8GeD9W07xDr95HbXguWMtlJGSZ0RT88jBvl&#10;OSAox15r85x9WmnOU/ektl0PscLTnaKj7q6ntniO++IF74V/sjxlHBbJcaXOMQkGdVCFQxz947uc&#10;Dn3r86dP8O+HfE8NxDrMdrpt1aQCWe8kJKXSxvwWwSySNkLkA/TNfpl8U/iD4Qn066sJ7i3huLaw&#10;khtg0e5bdZFIUjHOfU/Svkf4b6B4eUy+F/F9nbSRagUW21a3O84YgEs45Htxx3rx8rxUqdGc5Rtr&#10;009T0sZQU6sUnf1JNJtrgtbaPo8ZttPMZYG0uTOku9QWb5iHGSMc4r9P/wDgi5pdh4j/AOCqvwq3&#10;mSJdO1a7ktIzhtzQWFw7EkHHp/8Arr4Bu/CE3gexl0qyuAyh5DHNkPsH8O5j1ODX6Q/8EAAJ/wDg&#10;qZ8Pra5s2WQ2uvXsU5yQYo9PmAYHtuJqqVXmjOcf68yMYuWm1Lsz/SIQD7vTjpW1pxVrRWXODnGf&#10;qayQTjvWrpxJtEye2PyJr6fgRf7RV/w/qfn2K+FH/9T+/Oc4gc/7J/lWJbJsgQD+6P5Vq3yo9nKj&#10;gMCjAqe/HSs2Ifu0P+yP5V8LxXFOtSfZM66Hws/Kn/gt9Za7qf8AwS0+L2keGrY3d5e6BBZxwjuJ&#10;byBWJPYKuST2xX+V3qGk+IDP/Y+pII47SUl4o1Od2QAWOATyK/16v247zwpY/sw+JpvHE8MGkmG3&#10;jvTPgRyRvOgMbE8ASZC/jX+c9+3V4U8GyfFM2/w3ttLhvL65aQx2Kq6eVGd7OPLJ4AU5JGevavm8&#10;BxA6GIlheTRq9+3c+gw+Vqrhvbc2qdrfcfnb4agv7rSkk0bUZba6BEEmJJFActgFSDlsD2xX1Z4A&#10;+BXjXxv4us9B0K6W5ezhe6RpMyPJ5WSEDHP7xiDsBPrXuK/sx+CtbHhrw7oviKz0jUNSMf8AaWr3&#10;0BFpDFMWGYGAG0/ISGcgZ6Vzui6p4i8G6xa6V4JvzOdNuisU2DGZbqGVtsg5G4YA25OBXHic2dZP&#10;2Tt6r/gHt0cD7O3tFf0MvxT4f+GyeM4dG0y3vbK4VSL51YzxrdKRubLnJXJIIGPavXvCuu2d5qFr&#10;olgl5Z3as/m3EbHyA0Y/duWYHAJ45+nWvOtF8I69L4wk034jEWGo3MoupJ7ogr5V7KZI2HOMsvJJ&#10;OB0rvr7w3rlibm9a9aKVo5VkNsdzttI2KAvBV1UZB/CtISjyWbuc8073PN/i14x0fw5YJezGONvO&#10;lhurlAXtfMDli+4jnPBz1GcV+c3xB+MfgnXPG8t7r6SyRRQBYEs3T7OWwPnwuSWyPw7ivW/jj4/1&#10;vUJx4NNpFEG3kI7AmYSthZTn7mT/ACr5MX4QaFbWCSajI0lwJQpWPldzHJGOnWvr8rw1OEL1N2fP&#10;4yrKUrROc8WfEuXWYJYfCKnT4GdV2W5ZpJSOh9f1rk/hp4Mfxb8SbPQPEYZI/O86+WVjvZFG4qTy&#10;ct0/Gvqfwt4DstPvI7fT7S3USqGmbYJAgQc5YdMZ5Gck8V7v8Nv2b9Q17xHY+K7FpYJLXUYy06Qh&#10;oHic5ZpVznbtXG3vnqK9OeZQpwcVockcLKUk3qfRdj4msvBXgD/hVfw8hVdX8Rxrp9zdeWnkadpr&#10;jMhj6/vGTCxnHHWvpj4cQ6/8P/D1rqfhWQWwtY5oYFm+RFhjXYPMcnBJbcTgdsZrovHXwk8K6x4y&#10;/wCFoeFL3QY/7dkN1LpmjWstlbWB2jzYo4m3Ii7gSoBwO3Fcn8bNUs7TS9M0Pw9LdGJbhV1EySKo&#10;kUIBwox8oJPryeea+ZVVTskeo4OOrPz4/ay8C3vizUh8WNNij850jt9Se2GUWaP7sjd/mXv0yD61&#10;x/we+Klh4OZJvEizGyOUKRsFYXCp8ig44UsOe+K/QO2l8ITaFPpNxbT3CySgSpLgq0JGMMDySG7g&#10;njFfHvj39miHxNYpN4GuAYppmeOHIDQzKMFRj7w9O/avoMJiE4qEzzK1Jp80T0b+3/h38dNSL/Ey&#10;YTXM8JWI27DzI1A7jH8OOc19dfAD4EXHgd21v4XeI4biGC2+wrZXKBWxJztU52sw7e/vX5deHfhV&#10;8QvhpK2q253zSbreW4TIbC9gCCRk8nvX138F/H3irwrMl3exTlidzBpWEbEfMWZTjGT2retHT3Ja&#10;EU3r7yPv7ULq58M6Pef2ZPdvdBnjnkvn3OGc7Sqx9FwehHrXhj3fnanLrmoAiU/uokmOQxPtjkeg&#10;6c1h6x4t8ReLnkvtVjMAnkLSGMkLk45bGMEcHrXsPgT4deb5czw3DB4hcRz3gJViDnKqfmxngkgA&#10;jpmoilFalvV6D9D1K28P6fD4r1/7R9kspvskIkO5A8xyViUn+JsEgDr9a+rPFGt33iK1/seztprX&#10;TzYw3flqNkhOcLl/nIPVsbTjHUV+UH7TPjnVPCfiDQ9G0zbcXGreJdNbT4lYmJbqBlV40HTyim5j&#10;kfe59K+1fir8Uj8LfhY/xYSSPfbXsGkT2chyWlOSyooxwSwGRkZ4FaSpbNdRKe9z2mO38Vakh0WS&#10;xmbT7azAkyuZpX2gLskchScMGBNcJr/ia10T4j2d7LMi2OmGK3TewUlVOzg9G7k579K9R+Gd3f8A&#10;ijwe/iGW+mi+2bFkSJuYV++UcMPlA785I+tfMHxW8MWFnra6ndN9sidwDHZRhiuDwzKCSSSBjjjr&#10;VU97Cn3PsDxj8ZG8IeB08WeEbGbV7m5dIbCwslLySRkgvkkgLhfmJPAAPBr4i/4KFap4xg8M+Gmi&#10;YQWGoJJLqgYglQVDJFI2MAq7cDJGK+ij47sT8L4fEPhGUA6LqEcdxbOoZ3DkLcRIjHO/a2V+ma4T&#10;4q67Y6f8ILzxTLqMN1avfxWiWOrRKIsTSKqpufOWXfkgcADmt6StJESd0fPf7DOi2XiLTbjRGBew&#10;1LUYg2AsjSvbqXkjWRfurjG4joMg1+dH/BZ7w1qekftNQatdBWtrjSYktJIh+7SNOBED6p9B61+1&#10;v7OOn/DD4Oa5f2MmpWCQ6Ms9/d6ixWFRd6rLu8pQGIVUiX5QO2K/Pb/go7rvwj/aQ8Ba9f8AhPVb&#10;K617QdWWTTkjdcvawxKkxVhjcrEnHvXVRk3UehhP4T8D/h3o/wDb/irT9JVFl866QeWSAGxzjOR1&#10;r9x/DHizxR4P8HNe6XDa/JBHDK0y58plATKKMDGSMZr8GPCmoPpWv2t8CyGG4R85wRg1+ueleMb+&#10;+8MLpjqZ4dQj8+zkVj8rxf62FgBhgw559q7Jq5nBntfhjRtZ1PW4tU1OV5DHMzTsf9rIPTHJ7elf&#10;oH4B8SWXhuwfSPB1vFYRzXEVrfzMHM17CoMhLkk/N5gAyuAB1r4w+EeoS+M9Dh09ZVDo7DzcAEIp&#10;yM4PVR8uPpX1d4X0RV0y3jjcRzZSQcc/Kc5OCOSO/PHrXPU8zQ+8P2XvFP8Awi2j6rol3pMV3a3V&#10;tc6tql3JGJGdonUorDpsUnAHXJr648ReCtCvtdgtLO2VrO5Xz7iCQlsLOBI+Qe4Jxt7dPavmz9l/&#10;wjr+nahJ4rviI9JZJIImk+9O64c4VvvIMBieBxXpH7RP7Qnhb4CfDLW/jB4wmQpaW0v2VGOJLx1I&#10;4QZztzgZ9cVwvWWhsttT8/8A/gtP8O/h7/wzxb3lha2kN1o0tuNNO7Y6owIeKFcfcC4LL/LNfyLe&#10;ev2KWHGPmI/DOa+q/wBrT9vn4w/tU6xJL4rumj00TNJa2EeRHGp4AIHsBmvimK+Y5zg55PYc17WH&#10;puEbM45yu7npvjHW73VvA2kLc3EZiSWWO3tc75IhGApLE8gN2Fc74E8San4X1yDWrF3K27iSWMkh&#10;XTowP1FdB4O+Efjnxzp8Wo6NZXE1rLcG1hmRGZXmGCUTA5OCCa9t8Yfs1eJ/h58JdR8c+IVa2jju&#10;IraETDa87EjcY16lEz8z9M8da1utibH7A6hZfC3wH8O/AHxEsbSNrTxxFI0LWchFxBfWgT5JnYMp&#10;DBiTGuMg9a9m+NXh/wAZHwVoXxg+HaPceH9LQWviDQLAFb61ZG3G/XbgyoVYBgenJya/NeKDxF4h&#10;/Zl0XVLOWRx4UNv4i0+xhiMpZ1VIp1ULnaNg3EkYwMnpX6XeD/iLbaZ4abUJIr1pp7KKSyjtWAhR&#10;rtVzu3EAgg4A9cVxTVjZM5/V/hdofiXULH4leFLNoG12CGKXyk8u7luISXWTyxnqoADZxu6nNeoj&#10;TtcuPBH9halC93KjySrprhZWkuJH3M0pwM5XcDtOCQcV5x8NfiZ4u0TW/wCwJdMjxs8gW0pbbFF5&#10;m4EEHcNo5O37xyK+obm/0TWfGCeObidrGxtkgjt9FhjDQXLiUPI7IRuZjx82cKCeDWcmyrHuPwe1&#10;jWvgzLb2upyX+pW6yebDDPIwt7bKrsiVGZj5aMcAEk5GT0ryP9s3xbB4s/Zo8Uam8ubi51GD7R5z&#10;eZK/m3HIOePmCsoHXn0r6GHxm8Ova3ur3uhRpPEWeNLJFcYUclQzKGIBDH0HGDXgN/4t8A/ETxxB&#10;P8SdIvrnw/okw1CLT9NmhVbmdW+Q3OxWHl4JyOo9MnNYRve9i9LWPmv9gvwX4t8J3t54zvYVlttU&#10;0c6PollOFiLW0riSR5iy/IoAAVs5IzVX9s7wxrmr/H/wUl3tu9K0ue4klkhG63NxOY1hBA7gA7fp&#10;X2V4j/aG8J6Zompa14Z0uDStJtojJb2EGC5K5KAsRks7EKgFfGmv/tC3Stpxuo4biKXVEj+z3GGW&#10;C5kikmfBP39gXAJPvW0bt3aJ0tY+htI8Rt48+K5+G+n2t2zaLaRWUrCMyyXUm3dK8SR7s/M20Dk4&#10;GeKr/A6+8H6D+0dJ4d8W6hpFtdW2uPqN5ZXd3FBcWywsNgljZgRuIHDAEmvzv0L9rb41eBv2i77U&#10;NLvn02FL9NQd0UqZtKuIRCsKTJggCbO5cgscjnNfK7fDnWPEHi/VvG2syX+uX2t6pc3tzqS2UlvA&#10;HlYkp5h3l3Xpt3HA61fsr6Nk83U/pJ/by1nTri60y+0aSC5/tp10y0wVKea5wGUrnIPOSDV/4Ma8&#10;mhxj4eeIyJdL8hluZVV2eOGNDvxnjHGQe2Ohr8dvEnhXxd8G/h54P1v+0Lk3jQS6vFay5uBbCUmG&#10;PeGyA23c2B0z1rvPBv7b/irwtYXeiaxpcGpfaIRCt2jtG5jkGGGzBU7snP6VCo3joyubW7PafFeh&#10;+AmN5q0s9nceHrDULm6lmuJALeCZVCZdyRuO35tpJGcEA4r8hvix8adG8JeNNV1DwbqKXD6Jct9g&#10;1ZuEEk6fKsecGQqoGRjaB1Pr0v7Xv7UXhyKCx8FeB7V4LRI1ZNHZs7ZgxLSyIMhic4Ge2Otfkb4y&#10;u/FGp6lJrGvQ3US3MjSRmZXVDn+7uGOldNOm7XbMpTPpr4p/tg/FH4t6Klj4y1ETnz2Yx2sENrCo&#10;XhCBGoYnHLFmJJ9hXk+heILHQ/DM+qX1tLI7P5SPuI3O3IZmxzjn5c81j/D/AMM6T9rttU8VQ3Ny&#10;J226fpVqubi9kzhVXIIVCerEH2zX3J8O/wBnHxl8V9WfTdZtLS3uTcwaVomhW8fmwSXkpAUMFI38&#10;n95J/DyQMDFaNqK1ISufJgl0zxhNB4dvdOv3u7lEmhLRYkCyD5GXqdhzweh61j+O/wBmr4q+CNt1&#10;eaRqDWroZUmMLAJHk8vwAv51/Qt8IPCOjTf8FaNc8H+BPDmi6ppXhXwnoena/wACS1sm0qygS7+z&#10;5Hzu8g8pcDlju9a+sPjz8efjR+1x8Yv+GVP2avClrdJpHmp44uLcQraWFg2G/s+W+lRtsmf9cF5U&#10;naOhxh7fUrkP5DvhM0WgfFLQr/VrqXTVtdTt7hrqM7Hj8tw3yt0BOMA9Bmv2L/aG+O158Qvih/ws&#10;fwjaXtu94EjtjJMZ7m4FsAjyySgBJD0UlAFI455rqv2sP2KLXwdqn/CEeMp/DrSw7pFTQ7lJ5bIn&#10;hY5dgDA4PG7qBnHNeZfEC0vviX4Z0bSyRDPoENroUNxa/uvLt7Qfu3AXnDHlz3JrRTUrMOVo6H49&#10;ftW6lo/7Ph0jxXdyR6jq1k+maTolsQhIkG2ee453LFGMhP7zYA4zXzF+xBar4r8TiW909dRSCJ0N&#10;sZNigLgqHyckcgnHpzXzb+1TDfab8SrHw7rYU3+n6FaRX8ytv82WTdIGY887GUHHpX3p/wAEuvCU&#10;0l1r/iS3lgRLaJIrt2w0i+djakak55AJY/QCpsknYFqz3b9rD9mK/wBZB+KJjRZ4LVIrhbVTyAcA&#10;g+mPvYHvX53ahYXPhjxT/Z+jGWO2tTFJumQM7uw+bDcZCjJ9hX9Z+m/De2+I/gDwjoGnyxN5s9+P&#10;EPmZ/wBMtTbL9nKBc4Cvktz1wK/Ab41/AfX/ABL8YPEegfD22j+2+HtQlsZoZZFhWeNV+Vow5G7c&#10;B8jdzkdqzpVr6MucDxfwDqd5Dc+XpgCmS6MYuZIwcBRld2Oq5OSevpX1T4J1KbxFpFz4Xu7ZEeMe&#10;XuY/uuSGLKhPAB5PJOK+DrC68S+D9ambVIZLe+sk8mWyvUdYmU9GIP8AdOec4zzXuHhDxwt5o/8A&#10;a2tPBDPaQq0USkKszHORjILnjt/WtnG5EZW0PXPDNnJpfiOaw8TWd4bF5WeCTTlxHPtyrluvOfuj&#10;tivVbLwNrHiy0k1fTIHtEiOFhuFwCpKg5B2knHAJyM1wfgTxvH4khlvLO7eK4OIrRJThFjkwWbBy&#10;dwYHJ7Zr07wvF4h1u7nlurt55J7k28hlBwsZGOGzkcnI4681lJmqZ6NrFlYyaDbWMSylpJIopmlw&#10;2ViI4IJJycEYAr7F8V68/g34ezW+m6dFdrHpQnk3ZAQLGeEPUuzHpjpXnnw3+CSazpdxbahG9v8A&#10;bbMiOSJjJJBErDMmQCVdmAwBg7eTxXhvxM+JnxD+HU7eBPEOmTXE7qYre9KMYLlFH3iccnGc9Kxb&#10;UnYZ88f8E9PjDq9nf6/8JPiDBJHYRas+raTc3DiOKza+kKCIhyPkdgNgXADZ4wa/VXSbUeF/Hcb6&#10;mzWZZyrzSjcPKcHGQOGBbG0DPavygg8W/s8TaZFpn9gm58Qm5jkWPSIzNPA8fKymaMOq5bovpzXv&#10;T/GH40/Dy2XT9Zc6xpiqsqQ34850xhxh2UMoQ4GOBVVIXehMZH6G+N9DCWuj6xAbxpRqqG4dAQ48&#10;xcKSoPA9eOvWvpiPT7yzvZNUKBi0ipOzrwkeMhdvJZmAxnoPavzC8C/tmXOp6hHpfjvTm0+zunVm&#10;uQGAiXgB8jeCeOnH1zX6i/Dfxt8PvFa+R4Q1KK8lmVJDA0h3A4wDtbnHPQfWuWaaWptFo7Ow1TVE&#10;s5USTcvl+a0BVQ+xxhVY579T9K848YQ2nimAaCfLEEah7k8kmQ8A59FHP8uleuapbTjUnhhgTYIy&#10;7zrg7wvCqCRlsc55wK48yaZMhsvMLSOSpA5Cc85JwASfris+bsWfnd8WvBOoeEFlttbsZdQs5sRR&#10;mDcG3EZAG0EhsEcgEV+cXxZ/Zt07xj5F34ZlXTtUsbZJzfMhBdFH8WMEk4IO7rX9Cuo6LLdWrxX1&#10;uHSRydzgMdowO/UgcZ96/M79rDRpPBdoZxCIobxfs8EsbIXjLg43KOWAwQAMetbU6rujGUD+fH4q&#10;+HvFMGpBtGjuYRGSpRSu3aD97A4VSfujk14XdSePbKWW41CFJmbJxcENtx3AIGD+FfprdeEb7xVr&#10;S6ZpX2y7nYgyyrtSGJCODI2Dtz2GcnoK6WH9nvwJcaoL29e4v2jCrNbTNtjaRepYryVJIwD1Hauz&#10;2yW5i4dj8h7XQPF+tML0WgCbsLJK21MnrwDk/QVFrvhTxmNXi0T7OLm4nTMSWoYlwBk4B67e9fuJ&#10;c/s4WGsvE9zBBaQlUjSG1X55GHAQbQM56DpXZaB+zH4Ua/ttVFo8K2Uw+xmGMySSOpw7EtxsJ4+Y&#10;44z6Vz1MfGKNFQbPj/8AZ1+Gfhv4O/BA+Ofi/NGserFryC2dVzHJH8sYAbBeRj0C5wcV9G/FPQdG&#10;8Q/sf+Mru3EsEcN7o+oWtvKQpJLsjfL1JAbtn1r7a+I37IHhXxfouhT+ObOaKTQZvt1nHO6vHMrj&#10;IQog24TAIAJ9DXzH+05oXi+H4MXmieHZbZdMe7hutVtEiXzXjXmIh+SFRiNyj2rwJ4pTnF36noKk&#10;4xasfitYaP8AYrWaG3jU7Lb7USeFxjtnv7V7H4S0D/ijY9cIE9vExnZUbdzjL5A5yK5i10pVl1GW&#10;5TzVMJt1Uj5EJHDD3GOBXv8A+za2nKbjw2GiLyssqJKAVJXIbcMEnA5GO9Ga1+Wk5DwFK9RRO/tN&#10;Ze98F+GvGGkQRtZXl81pNLakRXagNsKvyWEbYyMDnmvn/wCLNtqPw21hNa162lFpdXBvreOaIoVE&#10;bFVCtnJPAPJ4z0r6C+IFr4W8Nwa5Hoks+npaeRPfMrNFHFIxCKYxyocsQSowcHivlX4r3eueJPsO&#10;m3msPrsF7ZKY53AWUTOSpTB5I6fjXxOGSdZSfwu97/fvt1Pqa0mqdl8R4zqPiTxx8Xtf+zaAJpFk&#10;Msv2eMj7rklssxACqOhPStbw/d6/4V1WLWEuIYwqNaLbTO0xYYIz5akDqcg5wevNdz4B8O6b8GIr&#10;jxHte81Vo2tbXzWQxWzycMWTB3EcjB496peH/Amr+NPGHnSFpY7aQXGq3TMPLVyeFBHQ44Cr+Fen&#10;WxcGppK1NaLzOanRleN37zPTrHXvE+s+H007XsYkXy7eVF2AKDueRiOpwMc1+6f/AAb5aW2r/wDB&#10;SnwjraxSxxWnhzXVgWThhGtoy5KnpncOOtflTo3gi1eeTWL9kFotuTp0RJDLHnmUr0Csc7cnkV+v&#10;P/Bvdrdhqn/BUXT9I0yaaZrTwV4hmuo2j2rGyiFAwfPPLbQBxjqa+O9q6jkqcbJansYy0KMuZ7o/&#10;0AzhRkn8a1rJVFrH7Dj8axVAEfPPHf1/rW1ZBzZRhjhtoya+24D1q1X5L8z88xeyP//V/vs1CRIr&#10;GaWTgLGxJPHQVmwsHjRx0Kgg/UVo6kA1hMpAPyHg9D9apx/KoA4wO1fB8Uf7zBf3f1Oyh8J+Yf8A&#10;wWC8R6R4Y/YQ8U6lrbOLVrzTIpNkXnE7rpMAJ36V/C5J8PbC/wDFWpfH3wdqMsNyvh6bSltHgCuk&#10;5UJJOHzhhLHldoGeT0r+3b/gtfJpo/YR1eHU4bi5WbW9MSKC3UszzB2aMEDou4Dcewr+I34baRql&#10;t8RftOk33m2GkadKlzeR5+yy3k3MkcQOVKxE7QxHJr86x7ca05RdtFfzXY+6yNJ4eKa6v/hz1v4Q&#10;z/DH44eCbXw94k1NNOa913T9I1W4aPyZ4LefeHMWeFQN8m7HGR0rzHxrF4E8AeNrvw1oosimiKdM&#10;sLyRFZpFWUpHIhyAGkyAWIOfauX1D4HaBceKJNWtvEd34SffFqsKyxNJFqskUwdlizxujPzEHGR9&#10;MV6x8X/gd4B1+G6+PcdlrYax+zR6da3s6pDeXcCl5L7aPvxO67kXOO46YrhhKlGpbmdpdPM9aXtH&#10;G/Kro4Lxd408QeKdbs9Q07RIbi607TLW0muLqJrgF7cNsEi8jbkcR55xk8Gu88M217B4EufiX8S7&#10;wCK3E08ULKtvNI0h+WCKJQFUIM8A4APrXl/wk+I1+Li68H3up2NtaX+n/atUW5w38TyFhnkyqT8n&#10;OOa5346fEK18az2Wi6U8cem6UohhTJHmjghnI4JbuT39q+hoYaVlG1kvyPGrVVdvqfJ3xu0PTPFP&#10;jyTWfCHmyW88MTTzXCgbX2/OIwOQiZwM8msbw94J8Pw4i1N1nkZUePzuVDg47f4dK7nUJJXjnvkc&#10;LCGVNy/xMx7r1Ptg44q1ZaMLXTPtjpg5UR3DrtO7OdrLyMY464/GvpYV3yqNzxJ01zNmh4f0wzWN&#10;wYoljEciwuUXYqEkElSdowcY96930XxlceDdOl8FaJI08l3bCe+cKAsZZvlSMgdhzntXhzJrU8sS&#10;aVNCoE8Ut0j5G+MfeUHsx7H2r0nSLGUJeXtmA92hVXBP3ELYUNu4P0HTFRPXcadjvvFfjrxafCdn&#10;Yl9sd1cmSRY0VGAGF2oQABlT9e9eeSXttrlpe2lwZS7ReVICVZ0CsDhTnhh7HnvTHm0fUrN4fGVw&#10;8W04gmDFY4ypGWPB+XA9c1etdH0uSxabQ57eeIqJBNbkSbmP3lLDgHHbk10Uo8qtYym292L4T0TU&#10;LxLm3Vnle0A2xxZVnIPBUdyep6jPArZ0S8vNPvoYbWMRxoCzKgOCHznPuSOec11/hnwg3iC1Gn6g&#10;J4YnC/6RA4WWMLyw3dce1eu3fg7WLHSLc2NnFqcJ5FxNIkNxhVwAVA2t75x9a6o1FsYumzmdO8RW&#10;N5pubzS4mljb7rcCU/wswP3sNjGBz6mvQ49I8F+JraHTrm3kglsoTcObVFiLbiTvZip+UE8dPQVz&#10;8F5p2kWwh1G0vrG4eElH8jz43kHICshIyccDtWtF4qvdetP7ItbHVpI5bZfMMUEkW9lUlQzHHA6j&#10;nAzW8WZs6Tw7Y+FtDmR7CI6iYsl3u5TcQqxxtODwWGQM447V03i34jXeoss07keXIsANmNjSZXGz&#10;dkArjr16V4lax+L9PhisvDujraoqN9qvr9wV4PKpChDyNzxux79K8+8Qa9qVk0lvqX73Zl8k7BD/&#10;ALEcanC7iBu7+prrhC7uZykfGPxV1rVfEH7WPgKy1OQy29jLdXVvFwuza2ecHGeBz6V9Q/tWeKtN&#10;8S6/8Pfh9K99BpQ16W91KMACCedYx9nG5vmYxuehyM818yfHuDUdL1nwz8Q7G1it00fVWOq30JDy&#10;GCcCIkqPuIM8/nX0H8UPhn4r+NXhTw7qfwmvLNm0fVydRupCAzIjblkjLZBZRwVAPOK9J291s5O6&#10;Puf4bnwrb6mfCF9fC3Nxh0aaVwkkoVQAyg/eI4HvjIxXsPjH4VW00sSWSNAHiFwBHtL+Yc84PQn/&#10;AD1r4j1nRPD+n+CoPEHjfVXa/tbs3HnIY7a4mlRQFlZgAF2AYIA+bAFct4X/AG/rAaLJZeIphJfz&#10;WqqhS5XcDGTtDhTuZcrkjrk/jWMaUn70TVTS0kfaWm3Vh8JYNQWZ44Le+kivbxtRKrCzAbHkU9Yx&#10;twCR3/Ov58/2w/2wvEfiXxc3hLwtPYS6Lp99Nc2a24LKszEKXOThgAo29u/OaxP2nv2hfFHxh10T&#10;ao89msUs8s4knZ4WjLbokHPAA4Cnpmvzw1C8udQvJLy4wXkYsxUYH0AGMV6mGwttWctSrfRHReIP&#10;iN428S3c93rGqX0puZPOmUzMEZ8YBKg44HA44qz4O8Nahr9yk0mpwabC7mPz55CGJxzhFyx+tZnh&#10;HwyfEerraPJHBFy0s0x2RqACeTjjOMD1NffHw0+DXw3vYoZp7txKCJI8wPFbkY2482QDLZ/D610S&#10;djJK5ytr+yvodr4dtPEWmXc+tXbahaxzwApChilYK7R45JXOTubAFfa/w/8AhHrVtra+EbeN3uLG&#10;czwadcSARyIw+9HIOMheSPXtWBc+F5/DOtwabdCb7PAUZJzkExD5iImT7uT379favbrPxepjSPWd&#10;sttLKWLmQfaI4tp24c4JIA56GsJSbNVFI1fDWhj4R+O4dJ1FTp8N9BJflLvCja+SVVgdp5H1xzX2&#10;54M1CxvmgeYRmWVSWTDKGDdkbvkdD7/l8Wa9JoXimCzhvIFv447VoHlklLtJFnKjqQCox05r6N/Y&#10;Qvp/DHxDs/CckHn6dfX4htHnVZjbcs/lxq2SN+3r6jgisam1y47n7ZeOfiL4S+Dvwuh8WeOpk07T&#10;NH0v7RcyzAIkKxxqSCD1bHy+5OOTX8XX/BQz/goL4k/a98dz6T4aeex8G2TiHTrJuHuFjPyyS47E&#10;8qvbvzX33/wXT/a9u9e8cQ/sueC5mj07T44b7xDOjgtczuN8cDbeix53Fc/e+lfzw6fFbi4E9xnY&#10;v93ua0wuHslJ9Sa1S7saWjaBqWtOLazjLFuueMD6mvZfCfwfvNQ1GOyRftDEfOFbYie7t2Ar6Z+E&#10;f7PnxL1HTReaPoF/cNLbxXcbxRGTMcuNpwM8EsAT68da+wvBv7Otvody+jeNb06Xds6pbaNCiyX9&#10;3Lt3kyEbkt0PIBl5JPygniup1TFRbNLS/wCyLX4cQ23wye3txo72Oi6fpUqOLX+0rlQJLoEsPOfP&#10;mSvn7qrz2r6nf9ijWPEFxJ8V/ilq1xr+i3fh6QW9m8ZiFwYo3UW8EacJvdg7vj5Fy3Xmrfi/4ReI&#10;dMOk3t/by6XLbaTNd6PpyIbe2s4tOUyzXGWChWuXGGllbcyj0wB+i/hb9oRvEfwn0bVbHTVtJbyx&#10;tY5tiKipbXLi4lSDk5Yqo3NxkEVySm94m6Xc/C79mvVvFGi+GPEHwqs1P2vSodR8OifzFQy2twjK&#10;qpuGTgNjJ7V9e6H4Jn8KfCfSPCvxBiawmubGOEXMr+bNG9tteDCpwQeE4PcV9NaJ8OfgxpnijUfi&#10;R4svLSSbUtTuDZWKQLFJb2bsMQSZC8qCWJxzkjsK8O+N3xX8GeKvH9/oHhUK2jaNeNplgSpimVI9&#10;pBUAnO7quR070c7kwSseT3njrWvH2pR6vqN+V1WJYrW5862CEC3AUbioVi2z5cngDBNe06ff22ni&#10;PUzdTI5uvLgtIcXUkUYzw+Su3PXNcn4MsYNNml13UdPtriW73MkxlPnIzDAYjnjn5gc5ro0utB0R&#10;5jcaRHK7SbJLqN2RdpwzZK+oJGM0wPaNA1jR7q4ml1i7kUsq/uZIRtcBvlUksCCRnc3QdOa7TxL4&#10;2+AnhXwzcWG/Wr959izWOlIsCTkcqWmckorMSvCnAGe9eJ6LdaTfGbWYtK08OWeOOOW6kcCPosgY&#10;qedvZR39a6op4YvZEFp4d0q3nW1URXV7NcTgt/ejhygfJ5w5xgVEo9R3PnrUtE+IXxc0yfTvCuna&#10;XoOgWrPdz311OypbwK+BLc3UnL+WpxkYHoM1w954TGk32nTeGVl1Cw0+a4htb+a3MR1KWYIstyYJ&#10;M7IiMpCD82z5jjdgfQGo6fNr9pHfeKr0ap9lIXTtLZPKsLHoB5dnHtQsw5Jfe2e9cRr3jv4ftYX2&#10;l6xrkMd9YKxuorACWaAKu5ogoLBXbgBTzkjsKsR5DqPwvvNU+Id3qVtbwfZYPDtibl2VVX7RPeym&#10;JNjcF9ikhVBwAGOK77w98ZtQ8KeEtO8OaFapaQ/8JdfWSW9xGJgI40nwzM3/AC0Z4x90cDg8V1mi&#10;WHi3x3Lpskgt4Io7OGO10+xDERpH84WSYf62XYTvkPJJbHGBXlWo6v4gvPBmkaRe2Ky3Cpf63sVd&#10;kcNxqNxMsMcaDnKQLnLdd2aHqBn61418afEXVI9I8UBmlviYbYzEFrUOxUL8qhSSenGAOlfKnxe0&#10;7xB8OZJdJ1adraZZVsbe4iXdtLkhWQ/dOwZxyfmFet6brvjLQbe5e5VjBDsc28gBaIQMcBcjKHce&#10;oOTz0rxz9tP4u6JL4Y8P+Lv7JnjeCdYtOt3cwxsyKSZWwQzDJwNox71rBEz2PApLz4f/AA/uxcXb&#10;W8N1ORLLf35825mkBxudmy34LgCtbxNqXwb+LXg6Pwha67p7atPqkd0p3lAERSBHumCrhmbJw3bq&#10;a/O7xP4g17x7r39sayweaVgqQRghUXOAqr1x6d6/Sn4Hf8E6/GOueELT4leMYJbeF3aeHTbiEoLq&#10;LblQjk5Y56qB071q7JXbM46noH7MX7Nuk6T41v8AxB8W73T5rzTY2i0y0jvEKRwKoYOpViMtkBR2&#10;5Jr9Jf2X9V8K/DH4z6t8TvEZsrn+xrLzNGjD7oYJm3CWdmBCsyJ0HOSazvgF8DZNZ02x8G6zp8Xk&#10;W0ptQzW6oUbq8JXG7CHPJ5P0rrtf+C8Xgi71IWVtNIsY3SSGMJiNjtXeAT855KjHQZrkqTUnZm0V&#10;Y4r/AIJz/HHQ/wBnqT47ftFeK9GvNZ8Q69PPq/hbRorV7jU5lZ5TEXkUEQwjKs25fT0xXceN/jl4&#10;j/4Ju/8ABPfR/AGhWUKfGD4zahfeILqCEPJc2qa1l/MkwQ5lRHUBW6NgY5NVv2afiNq/7OnxGvdb&#10;/sy1vNP1KeGHV/tRxILcHcdhzxjg7cYPSuq0u/8ABPxE+PXxA/bC8UQ3l9rto7aR8Nvtaxvpmiaf&#10;Gm2S5kDnasqLvIbB2Z3fe5rNx969tB30Pyz0HwNH8HPh7H4w+O+v3dlDdXInvSI2ur+4vZByhLnd&#10;JK3QDgDucCvbvhv4X0vxFoQ8QaXDcWsGqRoYYJgPPjOeAxHy7hwSBXznq15qn7aHxla20JXfwR4W&#10;um+yysCF1C//AI7hujEYztHZeTy1fpV8NZvA3w61620PxZfRJBBDJMsbjf5owAqxJx1YAZPue1dE&#10;noQj8sP28/2fPEXiX9obStK+FGk6lqeqXPhm2vdWjhthHG8sY2mVJMhJGcD5gOhGOSa+h/8AglJF&#10;/YFl4s0W7td11qUtv5IcDJMJZTH6ht2enWpfjH+1brOseMLKHw5NCINMt2TzrhAZJJWmZmUPztij&#10;XaqqD6nqa+jPgz4d0/xvqWk2/wALbGPQ/MlGseI/FP3La1hcEnbncA+/kAfM3tmiXw2ZK3P1N0D4&#10;hap8L/B1xcajamJNM0k3MLmJjNC9wRDEgwCQpc5x14z0xX5z/tPeDdU1e00DxlpLo2o2+p+VeyOR&#10;F59mykuW6M4EhBVjnB6dc19Z+K/iV4N8DaGvw+bWrfV3NrLeXV9cIwQiDDgsVJLMSQFQHk4HAr89&#10;/jr8R9dh0C+8QHOPttnbBhyqRzPy5LHJIxjnhenasKS1uayZueKvAfgb4v2EHh/xxbyW2p2Nu9vp&#10;ep2iK5KEZ2TOD+9z0APIzn1rxq0/Ydu9Ulto7++s7aaTJjicM0hRAWjBx90sRjkn1NdJpnxhHhTR&#10;LOOSC1ukijNywmQIwnLkMVPJbCYwB2Oa6GP9pjw9DNcX3lyxzQxlkjFw5QM2ARGVHfONxxwOetb2&#10;lbQh2Rb8A/sX6qt59suJYLFZMZjgLO6R+pjwc5zk8/WvsHwB8Lvh78PoY7/VLhdQuhIQtvbvvmdg&#10;PlypJxk/38DngHFfK2nftJ6N4jnFnFFqiwtbsZW+2sfMwPu7VIODjkZ+te9fDj4kaVdXEdloOnRR&#10;RLBJcTiLBfcoyqhQMs3HLE9OKynzdSlboe/y+PpbO/8AsVtD/ZmULwgMwJDDAJYYzjuehr5/8cfF&#10;vxFot/qmn64zaputheWZvIkbzIkbZKMLnKHPr0FSf8JH4p1gXOraviz0q1tZ9T1G8uMt5FhbYCxg&#10;YGGlY/KOTgcZ4rxq9/tXxVo2u/EO9s47D7RZDTtE0qd9s8VuNwgdyQT5szOWaMDjAHXNTGOoXO1t&#10;PFvws8HaZZR6LaWehXF7M8UD6epLyzzjcFQIGdif7uDjnBFbtprmuT6De6p4p0ueEXMZtbeaZYj8&#10;mQFaROTEOMg4J6ZxXmPgXwhong/4laZquuOLu2sdN8mBw7KkVz8iO4Zhw0i/Kpxwc+tfZ/gTT/FP&#10;jjxFqzW9tZyWpV3YyIsUNvbjICg4/enjkd+vSidkCR8RTfD6EXC3crSqyOY1WdQYmVgGCNgkEHNU&#10;dOj8V+A9fW50G7kt5yfNtpbXcAqqf9rsvp0r6VtfDukap4ll8M2RZ5HsY7vcVwIzCTGwzngNwBzj&#10;0HGKt+JvBunPJbzXdrFc/Z/LMSRSFGPfBYAfqMZo5wPoj4EftcaP4lt18LfF2d47+FWSy1BQFhMh&#10;ACh1IBGfXoa+zNCjstUuxdwiORoot0gjjwjOeQ6joTjrzg9a/Dzx7Yvoekx3+nhmnVpZDEF3FUXn&#10;3yT1B6D3rS+GP/BSb4ZeD7U6FrutoLi2je3NvIdhU/dxGcYbnkg8jHpWFTD3V4Gkai6n7mXSmS3S&#10;a4T5ASibQe/JZgCfwr4l+Nmk/C59Uk8ReL7WPUb/AE6Tz9O3gfZtMcqVeZnY4D7CV2hSctXlsX/B&#10;UH4LQ/DKbXtMnjW9WHyJLaMs5kuQDt2HBIDDrnAFfm9on7cVn+0N44ufC0N9ovhCBY2K3WtpK7pF&#10;k7jbxBQsjk84cgepNZU6M76qxdSrHofQFnqFt4gvD4Z8PpDFau7TzS2iq7TjB2jnB3c8nIPPapk+&#10;G2qSXyTTCLSrPcgae5YR47jgfOWIHAAOfpXpnwN+Gfwfvr7/AITvSPP1rTNLtWU+I9V/dza1fy/8&#10;s7dcqFijyThAFzjk4r0bTvA+n2dpqHiK7tLTSre4n82TVb243PvcFQqF8sx5wFGeampOzaCMb7nk&#10;+g6U/iDUpPDXgeObEETpdakQwKhs7hbq5++4JLSuMj+Fe9eh6BLcxWJXwTZo0ED7RKEKwuqfKSjS&#10;ElwCpAPfkivWrHSvAfh3wvJ4T8N22xXWGbUtRuTKs0wlHzQANt2oAcswOW+70rk9fvrVVkgsy0MM&#10;SpHmNfLQCMbVVI1GVUdADjNeXXnc6qcLHV/E/wAfza74btXsPtFw8ViyXEE2wNEYxgHKn51yM+vr&#10;X56eLPGsOoXVr4NglSWG5tLqTUVk2nzCMHay9Ni5AwDz3rt/H/iLxDpXizSLbTZ5RZaja3yS2bN1&#10;mQqVZmPViMsBk4FfOPxA0S7GoxXa3KH7JM7RzqP9Ysg+eLI43Z6ZPauaFJI0lUueEfEL4KxWVlN4&#10;l8JSC5gaNjPYlQHgbOcjH3kH6d+K+cLS11Tw9qP9saTvtnkDJFNGVDxOOeTj1Bx9a+5p/EAFurJK&#10;sTRjDlwN+B1yMc56c8Vyt+3gu5Dak1isd3dSBmuLYjscDETDbuPU4xXNicVKMWmrm+HoptWdj4T8&#10;dfE26+IavoeombEVvLD5vnBIzdDBjlYEEHDA7h9454xivR/Avxy1jwP4Ej0uDQ7DVpYZzDcapeqJ&#10;Z/LMYVIoTtBjVMEg4r6l8Y/Bv4aeMby38PaJLplldSQmeR7sPDNI/JXzGKbVyOcAngVVs/2ffAOi&#10;+H7jStW1Sylu5PLMX2VmmEhIJAGAuVHPOTXy2Y5xhJKMHSdl0/U+iwmX14tzU/mfIV9b6L8QBe+J&#10;rTTtR08+eggs5JVmhCv99nkAVuCOBjk968n8V+NIfhtp0ug+HpvM1N18x5gCPJEgx24LfWvtfxbq&#10;/wAOvhvBdaba2sk91DZq0cilCm/P3yF+XJIPHJr83PiXZalPrba3dROUuyJHlI+UuyggccDHYV6W&#10;RNV5/vI2j0T6nHml6Ufcd31P0k+CnxRute+A2oeJfiVMk9xDoeoNZNGiCWeS3VY4lIUAbF6dOMV+&#10;2f8AwbH6lZeLv22LnW/s6LPF8O9SZpFK5XdcWqAcD69a/lq8EaxDqXg208OwLqBnDXEU625GBDgk&#10;qAf754wP51/Ut/wameCNV0r9qjxdq13FNAi+BpxB56bG2PfQg7lJyDlcc9q8zH5fSoRqt6Ny28vv&#10;Kq4uc6VlquX8T+9RxhCSccY9a3LRdtvGo6BAMfhWK+DGc+lbttn7OgP9xc/lX0fAi/eV35L9T5DF&#10;vRH/1v769RXdYyr6oRVMcDA7Vb1I4spM8cAEk471TVAucZ5OetfAcUp/WY2/l/VnZQfun5Cf8Ftd&#10;Um079jBo7NUe4m8R2aW6y5MW9Yp2/eAEZXAPHSv4y9AmNppv+iXq2lrcFzJBbwCMS7slhxgqHP3T&#10;0zX9dP8AwX4PiP8A4Yzsm8Nv5MsPiWO6e43lNiR2s47ZySWwBjmv8+bx/wDFzx1ZaKf+Ej1Z2yxa&#10;G0iAEzDAADH+BcDgf418OsulicRNRfb8j7XLsWqOFi2u/wCZ+lvjf40fD7wdZrpBuLe6ubK7jLWM&#10;yefKhBy2I2DMGOADluMZ714n8WP2+tLXSbjwx5Uk+baO2SKdV2xOqFd0KN93jAweB+HP5Jap8U/F&#10;GruZrFlsk27neEZlY+rSH5iT7EVwKNeXmpGS5LSF2Ls0hyxLY5Jr6vBcEUI2nW1scGK4kqSvGnpc&#10;+rvCmv3t/qTXk0rtdXwZ3Ic87shEzjgAc17BqviXTdOiHl/O8KqCjLkuSOM9ck9+9eFfDuCSM/bk&#10;G4QuoZj0KDso/vH617voM8ep61dyRiJ5dqsLfALKoYgsOOd33SelbYyK5npsc9GTaRdsNM1LVU/t&#10;nWDuYzB47GNT5ccmBt3YyS3HToOxrpodVvpbT7FOrJscNLGxARSpJUcZI54wa73T7OCQLEbWSOV0&#10;STcCY1XoFK4yR0P4813fhzwVpyyPPc+VcNIioElXduY9x0JYdiTnPJrz/bpa2NvYvueaaTazadbs&#10;dRJjExDvKvO1G+bJB4yAax9S8TjS5BMCssTtjKAmPk4BIHAbgZ9q+w/B3wu0aK1fXvEqRtp9nF9p&#10;ltWxvldGAVG5P3uCR1ArktV+I3hYaw1zaWMMcKbjDFbQxbQQAAApGMqO/U81pTr8zdlcidK27Pi/&#10;4h+INd8Q3+l6HZiW2srnzZtW1NAAzLF0jVhkR+YT1x06Cu78JWfg3RtMgg0ayWCOJxLlS2d5ILMz&#10;FssSO5r6Es/E/h6a3K+IoNOu7S+I+12aKpZPm4PABB9COma6HQPhj8F75jrEd5eJbRN/yDs4klU9&#10;l3YzjnJPB616CxGlnE5XS1vcyfC/jHXxbnUrW1jMMEyAuiL0YkD5OrbsYJGPxr6Gi+L2lGGCwu7e&#10;C1a4UhDGAEVo+NzMTlc8eoGK888VataNO2j+E7OGwsIJyttLAC00Tuu4F5CBufaOOq18uJ4V1H4h&#10;eOdW8W+Jby8n8NeHYjGI5Y47b7ffIu9wSuPMSM8cD5jW9CmpavQzqTa0R+h0fjPTNThSD7TohLQk&#10;AvgKp4BZSrDcfoOMnpXKa78UdbmtjFYvbNaRJsnubPAMxJxwDkYHoPzr88dD+GCeNvD76p4luU0l&#10;buWSRbezdUn2yn5UdmzswhACIOO5zX0Ro/hfWoNBt9L8ELFHY6VEYLqB43ladNoCIqqevHDfmK7V&#10;h4x6mDqN6sj+Ivxdm8PaKFt4Jru4upVtrZLTLyT3DDCQxryxZj17YBJ4Ga5rS/h/8bvEGmvea6mj&#10;6aNq3P2d7tprh5AxIDtjYMdwO/67tx4V1W/1TTvHMtzb2F9pssrWViYzkAxshdw4B8zk4wPpXtXh&#10;DSNZ1a0L6yrWiIAz3kjKUkDc4C5Lb8fhXV7Sy0MuVt6ni+v+DNHv/BJ+HiRm7ub1Jf7Yu5xsJllX&#10;CxQg8COMc7j1NecW/iZf2W/hlD4iluop9KtIQZtM8wi5MudoKyZO9nI68Y619CfE/SrQTvaaVKsU&#10;aRxs11HJl1XG08jIJcdB1HNfl3+3dPrUfw90m0iRxY/bdpfnaCq4UEjjt07V14e0rLuYVVbVHyH8&#10;ff2lPHn7Q3i8yhZbLTmkWDTdEtXZlUE4G7GN8jk5Y45PStDwF+y58QNX8eWvhbxZKPDpmEbm9vdw&#10;SJpPuqxHRskAjqCeleMfDDw5f634ptJLRnhSC4WSaeJv3iKoL/IMhtxCkAgYB6kV+1c3gHTo9Btd&#10;YupG08X+niUyqpNyshMbQHcxwPn++2ehr06kuW0Uc8VfVnk/xV/ZW+BHwM8Jzax8RvFNt4gurSNY&#10;jpmnxyyvPdtysSyEhAxA5bPyrzjpXw9F8C9S8a3lprVroj6BYX0pFraRNNO8qZ4O6TOMDgkDHtX6&#10;CeFLvwz+0v8AGjUPE2vqJPDfheNdP0GwddqXcqgrJfSDoxdlLZPXgdBX1J471rR/hd8MLXxndPbN&#10;qjXLWPhy0MYSPzgCXnZe8dunJBADsVXoaxjUcdHuXy3Pi/SvAfwS+Amn6bpXi6S2sdYvkZxbXP72&#10;QxtnDSqwYjgYU7QDnPFe32/gr4e614ci8RWEoVpW8mEW7kIgCK+ArZ5JPJ+vAr5u+HXwwvviJ4rv&#10;viT42N1qtxeXc13cXFxh7mURqWyc8fNjCoNqrwBxVnTNI+K3jbXbyXxDqr6Zb2UkrWGkW0amC3t+&#10;cA4IyQPvE5JbvVuPmJM9w1m+1C4063tBDbTxH5Vui+1/JRWYo3Xy3JIIbkYGMU7w38PJtXhnPiJP&#10;IijgEsYZd/nu5GFUr/FyOenWvIfh944g1m+vfDN+ojukjScNkkNGSEUkdMEc/wA6+rNIl1K88Ptl&#10;kWOKMO09znerxsQixhScDHJbtninJWKTOeg0nRtMv/s2lpNDHABGzIGZd5GGDEk854PTHFex/D7V&#10;rrTraV7WaWFlEbxvbuqtHKjZRh3457g/WqHhm6trK38i+RglwZGmXocNn5huxknqCc803w1pv2rX&#10;odLkZxFcTrHbsw5AJABbbjJ5zgd6TA/AL9ovXfEnij46eKNR8U3DXd82tXMUs7jBYROVU47DaBxW&#10;P8PPhzq3j7XrfQ9J5Ek8SSn/AJ5xOQHkPsoBNew/tc+ErXw5+1X470LTgxW38QTIqsMHfIFZhjn+&#10;InAr6m/Zx+GWj+G7pRrQuDqAhhuJxav5R2huISSCM4Y11yl7qZilqfs38OPiH8MfCngOLwr4f8zM&#10;OnLolhfyM0TPFsCGQxHkMCzMhHIPPvXP/Ar4PeCvEPxRt9em3yeHLfW7ZtQmlcwSXTncIxulwXLF&#10;Rk84XJFP8Gah4X/4QqfxVZ2lnpcttO9rFJ9kheVogAMozZAfj73c5+lcRf8AjS2ubrUfFd9JepFb&#10;xrBbvcsWVMkBRGgwqkjghQOtcNt7Gx96/wDBT3xFbeOPBGj+EPD9s1zo7a/pt14kwvl215pds5H2&#10;USod5jeQqW2kK6rjkV8O+I/ilPK02n6dIlmkAjggjhjIEezjanZc8AAc4FfRfx18VaLb/s1+H/gl&#10;YX1q9xc3MF9qGqfLIlrE2JWi5JbK8Ln6gDvX543BtfmvIr0zK1w6xXJXbvPGSF4Kgc9elFJaDlvc&#10;981D4rw6V8LPEOq6rHZ6le6VCNbjglRTJKbVSzRK7DAEg4b1xz618P8Aw21LXPGenw/GXxNqn2rV&#10;9Ww81vAPs9tbIPmSGKJdqYRTgHBPua+vPCWhadeeHdTXxA0U7X8Uln9lPDJbzqY5GZscqFJxznNb&#10;Xwc+C/hLwZ4XsvD863d1p8c80drD8qTiHORukKlSoOMHHStL2RNjesrO0sr+xudUk8sX1nFHa2sb&#10;YWR2GXdyOhwykcjpmsjWviD8MPAGiw6T46vWlvp2aTTbCziae9lbJ6W0W9yMcAkAd8ivYruyh1DV&#10;/wC25okjt2b7LY2ZXzGWMLs2lh8iszDnJ6c18IaIngX9nnxbqms+Mlm174teIfE13Bpul6MRNB/Z&#10;+QtpIZRkxWqocvxlypUdzSTuDZ9Fw+NNU+xQX6+DfElpHdy+Zbm6gjgIj67nUy8MV42kZ56ZrTm+&#10;Imka1cjRktr7TrmQKluL5WC4VsbDI3GD9etemnX5m+Jnhr4D3Ze+1+70STxBrsSZMVhA0Je2G5uR&#10;LNhjtPITHrWP8GL2P9oDT4LPUWjgvLGSdJQuDujhlzgLgBGQdck0X6jR3eieB/EpjEunXEN5qLwN&#10;9nt7Fke1tpJVKo91ckBMR8MyRbmJwCRmvjD4V/DrUPC/gi18MtDbxa2t1Pa6rZ7HjmluxM2+4Z2/&#10;1gkPzEk4wcCv0e8RXEfhG3t0ubt47+7drey0g4MgRnPlyxW8WW8vruZ2UE4xns23v4dJ1mCOyeK+&#10;8UXVm9tNc3kYuY9Mhl5BaBAEEzsD5UfXPzP8o5zU2Noxtcm8PaT4EstOtLVba7jtd+sS2yeStrah&#10;sN5bH701x9yIZ+bJNeDa14a1OR49RjlzLeXcsjxKQksTxoFW3AXOFiiAQE+/c12t3qMdvqQ8F2M4&#10;vLTSnk1TV75yS95qjHEUXmHIkW2yWcj5TLgDhcDS8BNDNqtoklxPFb3N0+BhZFQO2QVDdCTknPty&#10;aI9wZ87+LfAvg74Y6P8A8J58ULl7WCSN7y104pumuAAdqYLZCFvvDqTjNfz3fHr4ia18S/HNx4i1&#10;febfzZU062HCQW4Y7VVegxX7S/8ABYbxhbeGNS8G/DbQUlWaKK+kUv8A62Uyuq7pG6YA6Y6V+CGt&#10;Wt9v23GGcnGFPcngD6muzDq6uzKo9bH3h+wN+zVYfEfxXa/Fvxhcxppul6ogtLHG6S4uYNsmSvTY&#10;mRx3Nf0P638U0+HXhbQzPDbf2x4r8QNY6BpFyga2is4wzXN2I1IMYjUAu5+UE4xzXI/sF/s1L+z5&#10;+yLZav4mtrKXVdUgk1a4kmOTZpOvmTMGI+TZCvUc5r4x/Z5bX/2ifihqv7S/jCGW/wBGa7l8J+Dd&#10;OEhC2mmQvtiKxf7bfvJicEs2Tmuac1Jt9i0rH6y/Df43fDjQbsRnTLTMUr3c5O5pWmcBZCjtuG0g&#10;ZAUDIwAab4o8f+FPGGj6ld+H/wDSLa5kM8kU6qskUsh8pEwDlwByCPuj07fNV+/hTw417pviO5jn&#10;ljUh7DT02x22Dkh5kB9Purz6mvMdH+IPhvwz4oTWNKs20y2gvFEnnMzwXGFAdSpLMuQfWslTT1Rf&#10;Ozhfi/a3V94vsbGwVbWOWKVbpoPlTEa5dgSeSAMAZPNfPfxi1TU/iG8Pw70aW80jwnJPa6T/AGfB&#10;gPerHEXup55I8ZjkdQoU+5Oa+nvHGsaf4hDWstjE6lvOjuEZ+kmfuDJ5ABJ5/OvEvGPxS8A/BzQ7&#10;7xL4hhBWzAFvbZw80jH5IwO+7v0461vHQhm9pGq/Cr9mD4Qv41v/ALFa2oUx6faQYSW7uNu3y415&#10;ds7RuY9BzX5Q6/8AGfxf8WvHT+JLl3jeSczRKB8xxjbEFHCoqgAAdM56k14R8Uvi54q+M/jSfxh4&#10;olUKXMdpZxEi3tYgeI419B3PVjXefBTSL/xH4kjsrGJpwiNcToPlVIkHUt6bhzjr79K2UbbmTdz7&#10;V8I/DqDxxJZeIXsnh3lQ8LptiW4QnHynGM4565r7H8M/FXUPgZ8D7+z0nS49TYXwnSF4xGqXd1MI&#10;Y2uHySlshwz57Dtnjp/hD4X1BbL7BqAt8pp0MhlERWSFW+b5S5wzjoMjPX0r6b8LfDvw3Faarp3i&#10;mNLjSb6RUvI2clriGSI52FhgktjnGOM1jUn0NVGx8/8Ax/tdRsNG0HwJ4tg0y+8b+IfD51G4n0OI&#10;oscMTKylQhJ2zO2wNzkLxXlH/CF+I7sLpuvWkbxPAqz2t0doY7eC+eeG56Z4r1j9nz4c6v4L0fWf&#10;ib46tLtLfRbiS0tdRkRWvZ9IE3lwhJnbcVhj4I/h5wAenT6+8vibWLqTRTM1ujmaCJ18xfLkyQAT&#10;w3GMY4FTHyGfPd58H4bS3W7Era4rtkwylwYyh+bacjzAv8JY84xisSL4SeD9W1qLR0sNUkumd5fs&#10;2nt9yLt5m8YVz3wcDrX0VpstgNJWXSrhw8ckasYV3nJJyoLAbCc446V634c1nWbG78zRJlS5DB2e&#10;7xIMxgbSSCrdRz1/pTcmhNHH+Fv2HvCmmQW154muNZtI7mH7Y9nGluZoUxnY7+ZwMcn+p4rqLPXP&#10;AvgDW4NO+D3h+3u5GBEl7qd09xsJXCqwCoOg3Hmvam0Lx/8AF/Tbu01K7sLdxHHPdaiYnlOxfuxw&#10;4kA3EjoR0HtXT+EPAen6F4bTSv3bSTuTPqCWsaySEkYYuwbDYwCBg1i59zRR7Hkv/CMXuq2d34j+&#10;Ii29zaRhLuGOXbZ6ZZiIYyqncJSSQfmLN0AxmuJ0nRrX4r3cmuTRN/ZNheeXpcsyiCS6niXDTsh6&#10;IORCDyBluMgV9Z23wz8G6hbxL4okm1WO0QPCt7MEgiYnKmOCIKn0OM++ax/EXhbw/fH7N4HxFC6m&#10;W6jZwluvl8yfvZOjHB+XPT2qVMORnkOs/DqG5vre1sLe3EjyLFgRiQNnGegOQMZycCpNA8Uatb2X&#10;iS70W6hTSoy2lWaJlkumtgRNOoGMLLKSgYcELWzFqialA+leH5HiW6EtrqGsr8pZWXDQWJ2gqpGB&#10;JPtyRlUA61u2vhbR9H059JedIUtIotlq8YEJPSCIc4GWw3096GwUbnMeDNNmgmkaaKO3uvsUFluQ&#10;YLSAeY7OeehYADJ681uS/D3Ur3bFMkl55ce5mtXWPKZ+YFSRuJ2/Wu1j8HJaQjXJbpys7O5kAIUs&#10;2Sc4yuAc4zjPQ1V8beLR4I+Heq6mZS88NkyxRKTukecFVK5woxyckgYGaXNfYfLpqfm/+2F8Y/CP&#10;gLQpdI0eMyXsls0KkZzFAx7Dpvf7q56DJr8krbSJvjR4oNv4P0Wz0iOU4laNTMsSxr87GRh949Tj&#10;v6Vt/HjxNP408d3MNh5hjUBEWZvuIABy2eWx3HXPFfV3hzx/8Pvh/wDC17LwzfadHrjxRQGyskO6&#10;NB8rZYJ/wJjnnn1ruUeVaGF7s4WHwD4p8Ga3pXgf4R2Vs9/elLi4vJlE8u7IH7sv8oXGS2cjtjFf&#10;Q/iX9k749eKImTWPEMFtMbhpWN2kMLy/Lu/dzBVbjHIICjtVv4B/Bf4wfEjW5PF1tb3M6Qkxy6tq&#10;oKRRxopfEKJ0GOcHkfWvrW8074VabDcaX4+1K+1aRrSS3jWzmleV1zgnKsNg+pAxXPUm09GWo9z4&#10;tj/Zu+L3h+3hGg+K7bVbi0tfPeBZ2lMAI+dY3U43gDlh0r9O/wBjOaz1D4M2ninxioutQjvrmC1m&#10;nUSfMmF3Hd8wI/vd6+Q7nxZ4Y0+SW28DaA4hFuYy0j5kC4wHUruxn0JOa0P2df2htK8ITJ8OvFkD&#10;2lrcXJ8tpyEaGZsDoQPkfHG0cVx4hSlE1ptJn6JaxGqGW61K5XMhV5GkZCpGCSo3EZJJxtUV434h&#10;kaRvtVtO06SsrlVRiqMVI2tnrwM88fyr0bUY4LnTovs0kdyGJOVKsOeRtYkYPHODUOoaJpS6ev8A&#10;aNvchVyZLIjYzMo++2Cf589u9eBVk0elCF9j498aeEb3XvDyDQpR9rsblryzluFMrwuG5DBBv2Mh&#10;xnGOcV5d4hivIIBZ3jJJBOyyuE+VVOOVOeAwI6EA19ga9rt/BcNJp1obW2hhQ3PkhQsgJIVRjkgd&#10;9+OeO9eaa34G8MaxqUXiq63W+pPbeVdw3CubadWU7WeOLJ3qejDoa5favqaez7Hyc3gOwuZ2uIww&#10;Ft+8lif5h82cuDyMgkcYPrzXBXkVr9vlb7TYzWw/dlZ41jkbHPBKkDnuCM17h4q0TUYL1rq08m3j&#10;XdMIZpVUNtOMA8K74AyOD2xS6dpGtQWra/fWAjFwq+TdPCIocN6Scru5xwcivMzCslG7O7BU25Hj&#10;Vr4I1+5gOt21iXsGBkd7a6hk5YFVGS4bJAJ4GB0wAa881TR/iPNOthokVvI9tNuSKaRVfe4CrvYk&#10;AbVOeuBX3NHoWjJob393p+n3xu5Ci280UfTGN+/GVcn26e1cX4w8OWWoWXl2otIZEXL2sUUZhjY8&#10;gdCzE/X2r88r5m1Vd0j7KlhPc0Z+c3jP4a+MdDkm1f4kXukwiNHbyUvIppzk5VAsRZQxJ/iIFeJ+&#10;NPDfhW90WGysL6S4vhcxy3HmYEMxYBisbdwOAPlHQ19qXK+JbmcaRpOlCaKWfdPcPZiUN1PzM4CB&#10;euSfuirHgLwBo8vjG4+JWuT2F3a6BEBBaSQ7LW4umziGB2UKzr6oDjqOK9yhm0oLnk9Vtb8Dzq2B&#10;UvdSPkvQPhXb2+s2Nl4I1CbTdSmsI7rVvOg3W6CViwRd33cADnrnmv7F/wDg20h8C2fxj8faX4Qu&#10;b/Uph4Wtb3UtR1NUMglmugvkwsBuEQKluSck+1fy/aDLcWPiyLWdZgKeba3OoS5O+NGDfKikhgx6&#10;4z0r+k//AINZJb3VfHXxQ1y/3JI+h2KtA+S0Ye+mZAzHgnA7dqxxNaddqU5XSt9+pzYynGlQmord&#10;f5H9k0xxE3PQfT+ddDD/AKlf90fyrn5VV42RgMFSCD6V0UYxGo9FFffcCR96u/8AD+p8Hi3okf/X&#10;/vmv/MNpIJAuCyhMemR1z3zUR4GTUmphY7ZnXhmZM++GAqIY/wAK+C4kkvrNv7q/NnXRXun4D/8A&#10;BwlqNzD+yb4fsg7LaXfidkvUGEZ0S1lZVBPI+YZyOwr/ADaPtupeKEm1C+lknaOaWMvMclVBIUZ7&#10;kKAPev8ARZ/4OSG10/sseG00pMxx6xeT3EhHyoq2pAYk9CGICjvmv849VTRRJp1lcC5ibE0oTIVZ&#10;CPmU57j8RXlcORvKs1vdfgj3KzaoUe1n+ZnLapIGgjym7cS+MnK4OAO3v6VQ0CKfVbsJahi7v5MS&#10;LznJ69OtZeqatPHthi+VpAcEHkK3X8/WvS/hLpxsrn+0ictEpMSYz87DAxz2r7XETdOjKct3seVR&#10;hzVFFH1H4fS20TT4PDWmorsrK88g+UvhQWPOfu84r2/4Tr5mv/b7EGMT2/ktK4Kh/MLBi5bHyY7/&#10;AI188eHFOpyebMXbZ/rFXHzc5xn0wK+lvCN/Dev9skUQlAsMSKCP3YzjgD1Gc4r4vFp8p79G1z01&#10;4rm6vpvt0/lSxvtDW6l1Ax8oJPRD6nua948H6fqGna7pcN/GkcfmRvCQA4lJxjjHJGDyT+FeWeE9&#10;EdtTtb2aB5tn737LGCwnCncA7dB2PIr3i+8QX3iLUYm0+4h+zEeXdR2QS4uPODc5cDZGsYwCR/Sv&#10;Kk76I6bdWebfH74iXOpeJL3QdMfbDFeyLMFiCMzkYLEL91egAH86+Q7SG6MxKM+8MyoEQsd47YGT&#10;g46n8a9i+PsfhzwZ4qlfVL4zTSFZLm3gf/STIACQAPl6HP0r5Q1n4pT3HmwaeBYwSKxKK376U8ge&#10;Y4+uTjivewNB8qsjzcRV953PoxNLmtEF7ruo2GmLIgk2NIs0pyfl/dx7trE+uD6105tdHe3S8TXF&#10;kMT4R1gIWUEZOR22+h718F2moR7WVy7FWUrwzBj1JLYOfrXaaf4gbKq8skQQnDccK5+YYOevHWvS&#10;WFfc43WR9w2mq3FgqmG5a5jlZGjhyTuQDH0BOOB1rs9OTwJ4Ttr74keOrWbUrdpYbfTNJhV3mkvX&#10;48lIhgKGxncRx3r528N6XptzaLfWs0fmkoW+bLdOmOPTAr6N8G+MoY4rXRtYjF3CbjEYUDMJc8EN&#10;jcWBGQf14o9nbYXPc7m0+HmhXvh6Hxn4+tm0O71e+VLTSdPlDrFHgZLlgcso4ZgAM8cVseM7jwtp&#10;GlN4B8P3Wo2sljdt9mvLMiVp1OFLyMo3owz1ORitXxLDoetXtvrNnqK28dnE8draTIXEbADeWUHG&#10;488muAg8W+APAmoXXimFp7m4lAeG1bco8wsCWYD5mUj7ufxrSnd6ilZaFrxJoniCXQtGn1+6N3dX&#10;dqZTeyHbNhCcLIxAJIUYPHA56VymleHtfUfa7rc7M3lR28UnL47jPRMcsQOPxFc2nxH8Z+PPEptg&#10;VzNM8s7ynDLbAZbAGVVVAzz1712OhN4wvjdawunma0VCLRUyqrChzjPJ3sPmOT145xiuxJoxvc2Z&#10;/DerzzeVbRgTSKmSSoQluMbTgcD9Pevib9vnR9Y8LfCO+trwyW0lvqFtlWVXi/f7kZehx/snsOlf&#10;fvh34l3dpLbre6aY0mDpLKzeZIgYqAqhl4z14xXg3/BSXwwni39lPUPE2nW6tJY3Wn3E8uSZPKik&#10;dSWzzxvHWujDytOKaIqxTi2j+ef4fPeW/jDTDpLNHK10kYI5PzHBX3BHFf0Y/FT4cal/woi5k1Rm&#10;l1W98KLbWVtZsWitQwVsggkkkZyfU8V/PD4Hs5rrVILawCtdCeOa1J4+aI5K546jPFf0dfBX4g6d&#10;8SfDdpFKW3WOkRLIkg27iieWoODtXGMkda9LFXTTRy0eqPiP4Maf4S+BGlyeIPifcHTUSGKIRFhN&#10;JLld6xxRjJZ2I2hR07nFYHizWfFn7SPjdPF+rQPo2h2Vt5OnacS7iztg2druR880rYaQgEZIUcCt&#10;j9qHwr4h8S/tM+HhNFK2jW2h5jkyY7bzhIzSlW6K+MEn7xHI9K+/vAHwl0LUfA1pqcEyJPtlFrpA&#10;R44wpYeXPvbLuZCCSWAx2GealzS97uPlu7EvwP8AAPhjTvhlqF3rsa+bfhYkt40O+3toWDq2cfK7&#10;sBnPQce1fMXjbTho+oajPYSBLaZFW2cABznKhWJHYc8c19r3ttaeENAg0cXExvNzvcxfOY4TcMrF&#10;VPPA7DoDXxp8Udal1C7uLG3bMELLGYhsdmbODgBeMH1qaTd2VI+LNZNvpfxF0S80eGOIx6Tc2tzs&#10;JUzxCRZPmPdsZ219k/DzxTb6cVkicy2F3GI3RgNysPusR1VgTj0r518ceGbq28HT+IGhxe6dfItm&#10;qY3GNgBIrY6qVJ+jCvRfhPdxa1ozabGB5ksiosOQhQ8Fm9weMZ6da6pK6IR9ZwKRdLe3CFnMbC3d&#10;YwBGvQAA5yRnqBViwt7aPx7pzzsWja6iAGCpAdlyBjjdz+JrGslv7Kz8maWBkRHkR3bGWXjmTqPT&#10;pziux8BWZ1jxXpUTKGk+0wOR0YnegBUHGfw+vFY9Bn5MftIaBpPiD/got4q07Tl8yzXxkxbcPvLb&#10;Roz5BPT5TmvYNGvryDx7PfJJj7aLhtsIwhhXo3HqSAO3Brz4T6V4u/bM+IPjS/kQRQ65qckchBKf&#10;vLhk5HXlUxWz4dur3XfElx4igYiGWWWGPICAQphUUEY7n0rr6WISPqqDxW9utl4Nfy5LNLgTS5IB&#10;YuNjjjoq4HTvVH9rzxMfD/jbQ9E0qXOlQ2Nm8otpCULuN7E9QWzxn2rg7TR768vj9nY+dGmC7Llm&#10;BOfvcYGOSfbvXq1p8Lm+KOlS6DqcywzbkOkNIvmPPNJhWhaTHyqR93OBn061loimeaLeanql3Gd8&#10;ot1USxMxOFib+LBAxxnA5zWtH4y0+zA0bTIprmWVSAtshkaOPOCR6bscluK5bx7qln4S8YH4eave&#10;RsdNdLKe7s5FnlDMuFhUgneiYxk4wa6jwzdeTZLp/hopBaRybZAi/PMxOGLvgntwMYxVtK1wufVH&#10;gbV7y+0FoNWK6VCTDCgMYeWQN8xUheASBjlh9K9cn1TQbOVdPs7uQRhyqC8gEZ2kHBC7iCAMZ5PO&#10;K+ePDt/Lqkn2CRfuyI2ZcFSyHI2rjDZyewOK9cn0Cz1S9mvLfz97QRxK6qohE0RywbgHgbR2A7Vj&#10;YZ09l4kvbS4W2VIzG0L3flRD9554BVMs2B1Pb8K8x0jwrFb/ABS0n4jWcUdhr+lSolreRxCW4mTd&#10;taKcE4ZXHy7TkAcjFenaHpPiPX/FK+GvDkMU16FwxYLsIySXG77oHHXOMdK9V+IXw1j8J+ENGupN&#10;QZ9WMz3t7Khj2lGVk5LY+UZHX8OtQ5JOwWPEfhr4d8G+EPiFq/xH8bapea9r3iHV7nVNZvVADxSh&#10;XWKNXDELDEhChAQFUe9ek/B/xd4K+C3wXvdM+GluFutWu5pb/wAWasommluJ2eQ21hAPvjHXCnjB&#10;6DNecx6J4XsfD2pX9zJEbW2f7JfmRnVJbpyDBp8RGCzuMNMEHsThTnnLb+xvD2qRz+LbdtU1aGRU&#10;h8O2kptIrW3Zcje4BMMDd1GZ5urbVxQ1cEzXsNP8S65eTSeF7ufR7a53S6v4juZ9t1II1JZ7i/k3&#10;CBMcLDAN3bd2riLj4oxaPZp4H+Dr3lvpUy7L7WmDxXV9OQVl+zq+WggbJzIx82Tr8i13V/eeIPiN&#10;eWj6lfxTwWsPl2emwItpZWirnbFFGTg7ehkbLk9TzWZqHhrxLNBFd6raqPlEqtGoZA2cdew9c9eO&#10;KpAPtfDuo6na266Xf27RJbC2mgQmAKmSNoBOCMnj1NfWPwG+F8Wtaxp9ldSFk83Y0RB3MIV3sgII&#10;K475xx0r5L0Kw1yJDqECPtj2vPGiZThsjJGe4/rX6k/sxePrjXfDeqWsdlb3euafpE81jITtE0eG&#10;JSU8FihxyOccE1lVkyo26n8/H/BXG2tfFn7Xt34e0WLyDonhd5ok5PK2wlc4PK5HPfH41+TPwY0e&#10;Dxf8ZfDfh+/XzIRf29zd/wC2kRV2T8cY5r7w+LfxMt/G3xl8Z/FzxNLNcXniHwne6HYG4JHl3YjE&#10;E7YGcLlGVF5wMZrxD9inwklx8bJtXuWij+z2/wBlhec4iV5iASx9l4+prtj7sLGDV2f15/EvQG1z&#10;4HT+EvBTfZ5tU0OTToth3RK9zEEJ6fdGcEDjFfkd8QvCnjf4G/Drwt8N/D6zaP4S0HU4vDPirU9M&#10;QJq+ppNiWafy+fIgL4HmDMjrnoOv7SfC7WLa48MyeGNWtplv9HhjJSNxI7xfeVQT1YjGRnOMVwPx&#10;W8C6Z4m1nwzr9syxWNzf3un3kuVdHimtzLGki4J3B0KgA5yTXnQlbQ6ZRvsfEF1oV94xu7fwf4Ot&#10;yLVLaOe5vHAjjEOP3byNk/eGM7gMY5r53/aG1DRPhh4VTwr4Mktr7XLgm5l1SSPzVg3AbookcFCT&#10;j723GOnrX7M6L8LfDWi+BkF0+9YibtLaJt7JACwTch4IJ9Q2COK+EfBOleEY/HviG+8dQwavY3M4&#10;RY7+2Z3sLeRipHHIL8kNw2PbFXCoS42Pzo0vxR4jPwx07xT4laBLq4MwR4iBtGOMoM4baOg7V+QP&#10;7R3xil8e+IJ7K1J+zwMscbjgORnewXsOK/S//gpff+Efhre2fg74WKItP8hbiGNCR5YYMigA5Ktj&#10;JyDnHFfhrfSSXl00j/edsn6mu2muphN9DqvDmnzarB5kriKCNvnk7k+g9a/Tv9kPRbbSZNKSNbWH&#10;zNR82SWfPmXCxoz5ckY2qccZ9OM18C6ZpqrFa6LZpg+Uq7zzliSWYfnX6kfsz6fBHqg0xi/7myW1&#10;geQHCSTD5jxzljgE9lqpPQUdz7x0e9Uay2qWKyxxbB9oNzkySSBeG8sZCjHGM8jk9TXrOvNrmpaQ&#10;upWqXNqjGGMggSblQYLAErtCjtivNdLsm09YrNC01zBcKJQqlh5hzlZPufIMHORj1Ne7R+INKm0U&#10;6TB5cgntNlzMVOQpBDuGJI6kDAxj6c1ySNjyW4hsrvUrrQ7q/wDtkEqiQw4aONopgdykZPyb0fPG&#10;e/euVsrCx0OTUbGyjmSKwlitI7i8uHkmKIAwYJnaCwZcAg8AYGcmoLfxBbeHNAhi1S5d45ba5tVT&#10;ALF7O4baNwGG4fnjAz19bWqeHNW1kHxSGFvazWdrcy3RUqxlZW2BY85K7UALkjp0qkwO+0/SbfUN&#10;bgu9QkhaCaWLyLT7MkaxAptfBUgt83zc+prsZfA1r4eh/wCJa948twzYJliuvLTO4sN+3CjI6HjO&#10;OlfO2iLprafe6zq8txc2FsQ9hbxuI3kzktK5X5lQn7oySRXQW/xC1/Up1lsIXRmj8sRpCzhEHPl7&#10;znbk8scZNKUQPqTwXql7otrbQajDqMsl44slkljGIvL6KwjkJcEfNnaFX1OQK9Sm8azaKqR6rdlG&#10;WRHgsxpdz5zb2I3bdmCeODk18HT3/i/TLi2muHure8uHKpbD5p2KkuW4wApHryOOOa9s0X4m+JNR&#10;s2m8WXNxeSW0PlxqJwvl7QQOW25Hr+VZyiUpWPqm0u77xlZW1udNgUsDIbrW5RbhYuSP3EJMh5yc&#10;M6+nan3N34Sl1B9ZvprjUJLOIwSvclUgYDny4IVTZEhfqcbj3JrwHQtW8S3li95b6XqK2tzIC8ks&#10;h2vgZ4cYbYVHbjBx3rOv9R8R3Oovb3YW6AmwlnA6LC7LyE4+6qjksThe/JrNQHznqxupDZG4isXk&#10;nY5srPaFG6ViBPI2MpGDwuMbsHtzXKraT6nqPlLem7MUjFnCu8TFSA8rMVG7HzKuOgHHWuCPxFHh&#10;x3R9Vgnv7qEvcxxDzvKjBwkQXIX5umM4CD3rrYP2jPFEWlw2WkLBGBETKXjRtiscjCFecAck8dhw&#10;Kpphzdz6v8JINR8ORI8VxsZnCxzH7zA7QCF568gcV8v/ALfGueHvAXwcXw/etFb6rqmMQn5DcQwd&#10;eMM2SeAeh5rS8CftETT6/banqMcQaNkzFbRiOSXjAdyMKADzz0r5l/bn8J6r8ayfEeuW80lqtytl&#10;FLNIdsS7Rh4SnRPvYLfMxPTBFTTj7yuOUtND8Z/hz4Cm8f8AjSWW4CcP5ytdKDESznKlcgNxjA4y&#10;K/Sr4b/sLaT8MLzTPFfjyB9Zn1OXzYrMxrFb/JGZFjzkhUY4x0H1rjP2e/hfLaePvEXgzQEtlhsZ&#10;YTa3F4oeS3hiIwTjJctuI68c5NfsB4t+KnhyTwfoXgfXrLT5L63zE93I7RTQRohAYIrFSNo5ZjwC&#10;ABXRWqvZGcYLqfGPib9orUPELaz8N7eM6RpUSta2NhZQJ9k3x4BaVk2yPubqRgYHSrfwm8EfD25u&#10;Z7fxB/Z5QlES+1FH+zh5FPEcSbeOuM5HXk1s63P8N4fEsmq2dnbzrsyLpZVCFDkH7hycnnPX610e&#10;mah8PdQstl3BdhVmjSNIQx2t0O4kgkAHIODgVzTemhaWurPb7rwv8PvCHw11M6Y+n3dpIrQw32xH&#10;k2Hb+7AI4AI6jnHSvyd+KvgSTXJRe6ZJFbunnOZo2YyOjHcAxc444xjFfqZo/wAPfCERGn2Woao9&#10;vduzFy37lWA+7tyMrk5Pb1rw7VfA174l8Sp4S8MrYiR5HjkjvAAFVQSZJn4CqcbgPwGc1yxna5rK&#10;Nz51/Y38aeI4PGWq+CdfvZLvTo9PW6hhVt6I6sAjpkN16Y4r7y8S6h4k8RaDPJpFhPqSxABzaZID&#10;vxgsoPzDGeo9sCm+Ef2Q7azvbHWtOnni83zYG1GGJQ11JJsLArnhBtKpjnHYZzX2d4S8LeDPCumH&#10;w/JIEJn8hN7fvbi4f7pGGGAuDn0xXh46uua6PQw9N8tmflp9g1q9iit9UMkCC5D3ERGwlw2fm2nL&#10;HI5BNa2ovY6fcTTXjOgwzXEobdkKOhGeFUc8HJHpX2f4m+BKNYTajLdwz3zK7eTEo2RiM7suxJ+b&#10;Hc4B7V8Svbwul8ujqstsP3VxLL2kbrw/3QQPTB7V5kq19TqVJrQ4LXoLHUdNWOFftMcs4vPOGfuO&#10;ox/vYPI9cnms7WNZ+L/hK0g1H4bzQzaZHZupsWaN4DI4ImPlSq0e4j0wRgYNejeItGiureedpFxD&#10;bxIqBVCxqAMAouO3TaBxXiI+JPhqwvo/D+u3MhtzOpMkkUkG1m4JT5CAMZIYjFeLmE5OOiuengoL&#10;mV3Yi0P48fFfxpr1l8PGitdH06SFZDMlhazSQSpjDIWXaJJW4AwRjpXqviVW0u1GqLrGoxKhW0vB&#10;FHbRSZZucsIww5HPIxntWDqA8G+L/HmneJNCezt7GzsJZzcmaOR5ZSQqMwiUIojAO0ZznkiuC+Iv&#10;iG5ZDYeDdLm8X3V0+y2sLc4ZW7SSkL8sZwcFiN/05r8/xac6qUI8v9dWfXUmoQd3c4zxMlpZypPr&#10;dxcXGmRNutRfys5nCHlY4ycScA5bGB1NP+y+FPiy9veeNNXl03TbGTybOOeJWjjyclIsMHklYcZA&#10;6ADgV0ev+O/HmhXWleBPGHh2z8RXVxYJHM9s63S6Ys6h/s7XBjSOMgn/AFaj8RXO+KvGvwp+HEkd&#10;14s0i5tdVM2yx01XBuVUD51SAYWNH4HmOQCP4jUQp1HZR1fk/wCrDc47v8TX12H4ZLBc6ToEQ86I&#10;C30su3lgNH0Uwj7xAJdzkjPav6Cf+Dbfwfp3hbVPibBp0cgEdho8LSyNuaVmluGZyRgDJ/hHSvwl&#10;+Dut/DLUfFEevSaNYSte7LdEuroXEFhbsw86NcbF3OeWcck45wK/qF/4Ig6Wlvf/ABMvoILO2hkb&#10;RRFDZKAiAi5fAI65z608BWarqlr8zhzymvqk5+n5o/fmQKYzkdRXQxgmMbvTtXOzMBEzMSAK6RBh&#10;QM5r9q4E2rv0/U/LcX0P/9D++jUxm2HGf3if+hCoAOc1Y1H/AFKg5/1qdPrVYnA5r8/4klbFXfZf&#10;qdlH4T+cT/g48vJV/Z78K6eo3xvf380ke4jeqRICCAckAEn261/m5eKb680XxJqel28a+W0rptx9&#10;0SHIwfYcV/og/wDBytdX8fgj4fw2KzEldZ3eUNwKsturKw6Y25ya/wA9z4s2DR+L1uIwoW5VFVlA&#10;5bODkjuM1hwlyOvWUtn+h6+YprC0Wv61Z5z5El1fiRlcqu1WAy20entX1B4OgOn6TFN9lhczfvFF&#10;xlFC9M5X5s98VbtjoGmaDFYadCvm7o4iUBLSynGcn+Lk19AfGLw3oXw38Cabq9ywMssMkoto1O8t&#10;uVAp4AUF93HoM13ZlmftakKSja+wYTB8kZTb23Ok+E3gfWfFAl16LQ4JNOUvEqrdeR5roADtLZBP&#10;Iz0+te26PbQ6Bq6Rx6PfXv2SAJM9t5Zh8xjyDJnkgYUH178141oXwB8TXXw4tPFvxBub9pZ7dZIb&#10;W1uPJttOinJaGIxhhlnGWOMnuaq+AfFnjr4N+JRpesXE2reGsiW+t5P9esO7koeSWCnOCa8KcY1O&#10;bklf+uh6Kk425o2PruP4j+J5riLTfCujwxRqUa4EuQsbt/ewBkjPAzivqL4TaFplhpMV3rDp5zB/&#10;mMOAikAuSi4wCTz1z+VcxpngbQfEusQ+INAEqaddLDeGAuis7OqsB8vLAL2zjPWuz8X+OvCOl/D7&#10;UNHtLm3t9Sjs7u4j0+Ns3MaCNlEkiZLADuOnevL+JqMFY6XoryPzP/bJ8LNo/iK58WSXy79R1L9x&#10;BGCWeIKBkHoNoOOeoxXxPeXsV0lvpdgggitHuHmkcb5JUlVQrt/tBs7R2FfTf7T/AIy1DxWPDOrZ&#10;jFpDo8dnCQgw8qlS7E92ORknHSvmTwNbxzQtc6oyxJLOsc284yC3BGevTOBX22ATVGLkfO4mSc3Y&#10;6H4XjTdeuhYeJBK9ugeZzbuUIWL5W46nPGMEV7npGm+Bmu5NO0C1WIlFaASN5ryBifnUnIOeO/Fc&#10;f4N0Lw9o3xC1G1W6hS38ldQZ5HAKyHbiIj+65G7b19q+xPgddfC3w7IfFWuXNpcm7v0hSNYgX8w8&#10;mODOSVxjOBmta9Rq7SM6cb6M4fQ/Bl5HBPdaDCttKEjEhkyQqsxB+XHHPtXsMXhy68N3flwtIAPL&#10;jl80YWTcoJ246457/hX3ZF8PvBvieWLxoFi8+6VZntraPy3lz9zcDx8nHGORzxXm+oeELK90aGW6&#10;JljRZGQPlZEmAJ569Se9c1PE8zNpUbHlF9oFz/wht1rIaYCWUQxIvBDJk5J5AOM8ehr5v1S0u7q+&#10;EELqX24BZgVYE4IJGOccdua+sfF1nqR+D1qulmXZJrs0twCvO2KHC5455Y9D6V816ZYtrl5DpGku&#10;InaQieVjnylzhsj+I9do6A13UHo2YVF0Ppf4L/s66z4s0C5vYn8mDU547YTgGORoIPnkVWwVCu21&#10;S3oDX1hfeC/DHhnwHL4H0gK+qOrTXEkDblbt2wDjb8x7dhWz4Y8QR2Pga10jToPsdpbWn7lyQjqo&#10;yRnbkgLgFsdQcmvAfF/xG8PaFJJZT38Ekvltb+Zblpi89yRsUEdDjIz7msFKU2W4qKPL/EetjQ9S&#10;dZrFYmVhAGiJkAdSMn5sBQBnJB+lZ3jrxT4MT4ZeJfDHxL1G3t9B1PR7pGvrrAjtyyEJuPzEfPja&#10;OpPrXq+pa9Z6j4ZiheIM8EW2bzYwRJv5D7+DlOc8HJr45+PXhubx/wCD9e+HMeI7afT5LrcyqQBH&#10;zHtJwch+u3HHvXoUbNq5hV0P59vDeo3nh3Xre/sn2zRkPazsPlwrY34PUEA9q/Wj9knx7d2vxOTS&#10;biQw22rI1zHAuPLuLgDG1ySPkPJPTkcV+QVnJcaLqAeVUdoXaGWGQbsgfKwwex5x3FfXvwy16Swk&#10;sdR0C6jxb3AmjtZyfNtucMA38SMvXtj0r3K1O8ThpuzP378K67oOoabHq2oWsMlvaS3LOJQrIII+&#10;AyA5Du7AgD6Yrbj8WaFc2dxrmlWb+bCVNm05DYTPO4fL83I4GcYxXxTpnj3xvBo8XhO10+EyWx+0&#10;20VuwMTx3Cgg7iDjABYc4r0vRtI8a6g23WLSxsW/dtLFcXqxZWQjBAyXLtknbjBxgZrh9n3N1Jlq&#10;/wBZ1i9S7hnkZ9zefLJksTu579zzXzNqut6XD4gt7GytyYDNuYsCN5LYYnOScZIzX0Hqeh6297da&#10;bqt7pWnpHbSTW7SGSQuY14jBRcbmzwDx6mvkjxHqs/h/xGniC9Q/2bGsVp5sqIWhDgEkgkKDu5GC&#10;Tj8q3pohn03qHwgvdVsbvTkT7RHdqs6H/ltGh+4oTjBHHQE45ryFvB974Zu7W0tIpba6RUdpjuIM&#10;v8YBx2A5BzX3H4R8baTZTaVfR281za3yx/ZFaMTOFA4nmMbDagK9CQeVBrz7xxceLPEXii8u4mJi&#10;tL8xwNbbSBuXnnsyDknnJzSjJ7Acv4bE+oLAgWSe7mDbF2ksSvBwoHQkZ/lX1H8D/AevXnxItPE+&#10;vxjTtO0GFdW1C6uVVcQ2itIQAckkkHscdTWN8Br1JPH2laz4yvZjBGjWjSjjMZP8CgDDNg5Y9AeK&#10;+wv2nvEXhX4Xfso69qVtFFp0uuWo0S2jmcZtopywdgerZTOT1ORUzm7pIpLS5/Jt4T8SPqnjzxlr&#10;VuSi6pqtwYlJyds9w7qCfoea+1PD+hT+GtCsYfIeOIDHnNymT1YE/nmvi74I6JJrPjScSo4jS4e6&#10;lUL8wKnjg+o6V+kEPhrVToMWsSmR4XuPLjtpYpGYAj5ecBAH6de2a7JvoYwXU6zwpolvrd6NMdGj&#10;e5A3z9coRuUcHOCep5rpPjP8Tf8AhUvwDtL+yMsOt6tcSWsMkS7Xt0gYrO4PJ+bhAwxgE1s/CfQN&#10;St9QfUHtJ/ljMcDsMru5VlXocDnA/wAK8v8A+Ci97fyfD7wD4Ut7ZYAlvqGoF4grGSa6mC7XYdAu&#10;wHB9ayWrSLk7I/LfQYL/AMReK4bu0DSA3XnzMhJATJZs+wHHvX6SfD/wP4gvbBL6/kiso5DiJpcs&#10;yg4wzc7Vwnv1Pevj7wRZ2vhK8k8J6lHG1wlr9oVt2Pl2gtuOR1Yivu/wvp+teN49MslZLOPWZVaZ&#10;LXJfYrGMMoBwGbG1c49cVrN6EQPd/hXoOhtqsVjpIt7xIpFeW+yQOTh2I5AG7gd69+8L6l4V1G7n&#10;ttQPmhGfcloREzGDttYZAHvya9B+DngDRfhzq1rdWFm9y+lTwx3VnMduxomVtrZGWZweTjA9+TX1&#10;D4x8IfDTxVNHrkVldWcl+J4vIYDd5zE7GZl6qRyPbOfSuOdQ2Ubnlnwu8P8AhmyvG1d5tk08wQxx&#10;x+W+0gDPmMMOBnJwByOPWsb9qTSIdGt7iLRZreWSwMFhAFDFg06CVVZGyNqDcxPc17fYaGZ9ZFzB&#10;vH2eJIAiBWZQi4DEnr0OeBwfavBf2ztZ1fwbpVtf3VnGjPbXOuyQ7t3nbNkNiJOD8zuuMDjBx71n&#10;F+8VJWR8I61a363enajpMsDQ6afsGgxTcRLqMOJtSvpkkyXW1JWPd/HMQMkZFel+CvgSNZgbX9an&#10;nvpZg91LmQ26NLMdxMrgGR3OSxYkdgBXL+DPMkurqS7jluf7Gt4PDsjOmCgeP7VfykA5Z5LqRmJH&#10;U4Hbj7I+BcVtreoJ/amnPptj9nEcSSuE8znG9lySAzLgZ4PrW05WIS1PK4vh3o/hm2tY7eyH2hjm&#10;GVS24I+VUvnOATxgEnNfa3iH4N+Hl8EaNd6XZ+XLJYf6cGZiryLGPnYA+pYn6Y56V6n8UNIsYLGy&#10;03bBHdnT4mhitVjeTHmZgypJ2k8jdgnrjtWFL4mi0G2iSa8kluGtzjT5P9Xbdiigjls4J3E4HTFc&#10;7m2aqCPlrwvpPhGz8Ia6llqBWWaHElpJGFjZkIBZGxnaF4Gcc/UVwHwC8V3Hw1+J9jeWnmt5pKXK&#10;MfvRzZWRAc8cdMj2ra8fG4HiG+0uOO3icz5aW3URh3cZPBOPTOOprzLTrlV8QWsjFxJEGMnHyuik&#10;dx1I5yOhNaJGd9UfgB+3pp9/8Lv2ofGPg+4tmtLeLX7nVNPtsY2299i4j29trBu1af7OmoLomraR&#10;HI6QrrDO7XWef3oJ2Y5wd2MV03/BYS0uoP2yb3Ub4sf7U8P6TexAnJVVgETKPoVryL4dyS+KdG0z&#10;xv4T8trrShbQapoy4WZbi2ULHdQrwXjlCjzAPusOetd0buKOe+p/UV8CfiRfi2/4R/Svs8OoXtlF&#10;brdXu+Rri78vYrODjAU4zgkDqa7vUtB8R+A/AMGupJbaug1mTWy8UmIomhie3kXa3H+scj0wCeDX&#10;wr8H/ibo3jXQrO9S5S01C2YSPYktFJFLNgEJkDeo5OVOCDzX3Z4g8K/FnxJ4WuvDOjQWq6SLc6fa&#10;QxSpmZrgiTzZFfdt2nORkDn8a4ZxszpT0OO+Fvxw8Qt46FnqawahHOklvJscyiNfmO0IpVWUKCAS&#10;R09TXnt5qOm3sV7qHg62f7LM5eOC5XyzJFD8gAUZxhck5PJFdRpP7K3ijwf4evbnXf8AQvKt5bmd&#10;RJyRB8yxxGPlnkbpnGAceteC6Z4w0rTtZe0a7E8phCpY2hBeBpEO3IJ+8h6Ajk96aiugnfqfhv8A&#10;tXxXur+MtY1DVncvI0qKjEHBSQ7QvOTgHntX5rzRBbsouCqPgEdD7Cv18/bB8E3N78SbrUdQi8h7&#10;q0ilgjXC7N6DfkLkckEkDvmvzU1nw5HY3RABYpukIIwAWOM/4V6MGcz3PYvCmmRxXn9ovGgZ4YYr&#10;NZBwfPGQxHsBmv0m/Zs8OGWdWZnKpIpPmEMWcHAkK46AHgdB6V+YXw1/tHVruyeAlvJQW8LTcLvd&#10;iCR7AYA+lfpj4N8fah4D02VtPiSC7h2GGeGZd6tGNoJU5BJ6lRk1E1poVDc+uvFvxg8JeDPF9/4Z&#10;kiutQMKiHUrlJMLHJt3iFBj5mJ27vTnmut8DeIYdcv7fUGZyk8LJZyOFa1V5gFZth4UJ2IGS3Wvh&#10;vw+9zNLK18q3V7cXnn3E843NI8meGkJ3cliTzz3r69+FGkatp+i3ls5R4LaZJohIMRkdGCqeSM9c&#10;8cVhKKRqewP4U8JeKtUfXXis7jTdA1m9tNSBLqZAI4nWOIdABKpzjivEfih411HxV4mNjo8xFrDp&#10;1lFDAMrDhIucqBxgNwDweO9el/tBeJZvB3w2tPD+hn/RL6e41SV7eMqzNMqhiG+XkkgdDgdK8q8I&#10;Ppvh/wAHa98QNX0uG5eHVIdP0mK4mPlO0UKLKZFXnZGSDhhyWwPSpiBq2lv4K+HS6VqXxBl8hNRi&#10;Z9O0pRuubpYmCvLjP7sHopYcnpX6L+EPjV+zrqHhiDw/oPkaX523ybe+wCvOWLuqkFz0Jzx3r8JP&#10;2hNd1Xx7LbeOr+PztVtZogyWoMaqkqGPYkYwFSLqAMAA5Nei/CPQdQ1nSptG3SiNI47y1vZ3AVWk&#10;UjYFOC2DyQOBTlRurthGTR+x3xG+Lvwp8NWtlBp9tZXd5cyfY7YwYuf30j7d23qfXqOBXz/rZ8J6&#10;TfyJbWFxLfwxhZVukXYXkXKu2D8oLHhD2wCcCvifQhqXhq8NlI6zMlwt2UmkAaOVcHzQwHyoP7o5&#10;xj1r6N8EfEpJoLvS/H8sQ866e7W/iBcgs24b1AJA28fN0rP2dtinK5a8aeMPGOt2kkk0sttbWih7&#10;kxtmNExhVwvV2PyrGuR09OPEL7WfEFtb2t3qP2hVmeS00ywLgxr5bBpbi4UA5SLI3bj87kDpxX1N&#10;deHfDVxZDW9MmtruAp9pE6OMBnBXcUOACiHjd0+Y9q+ApNR8WfHvRvHXxKv9Vk03w34fZrPQbfSc&#10;W73H2Q7RueMNiMk5OMbnOeauBJ6QmrWGnz+dqzvA7Eme5nBj84g8uDgAbskDAx37V6joWo2z2azw&#10;lpjKjxxSOdxaI4HLHsvqc815N8Dv2evhl4j8Bap4u8fWNxqt1b6Ot1bHUJ7maFJWieXfKPMBfgfd&#10;4HOa90g+By6QLG/8IzNZWmqRRStbRMWS2EyA+WqMcrwcYJPr1ok1sFjtfCenwXGtCw0/zJJ2IaOC&#10;JhKwXhVGzOBuPJ3Y46V9Q3ngLxB8Sfh5eeFrQeVFb2KXEcchdD9rjf7oJUc7QTnJ4wOK+Lvh3488&#10;TeDdfXwbqZ+zPcXTTQXNoh82RD8uWYHdwFxtyfYV+sX7Mfi9ZvivaeFPG8cktu7eXClzvELpKNuB&#10;04LHlj3HBrnqtrUuCTPzg0T4eL4T1fS/F15KLKzvnutE1CSL9yoe2UzrHM46eZk7SRk4r1rV/hZp&#10;dzfQjUYVs9KWBJRcLJvNyxUOFXncOoB9c8dK6D4taZpdnq/jjwfqhCB9ajvrKyAEgjeF2QBNxAIL&#10;cEg5218/ab8TdVtxaaNZ3KzwWz3AgtZWDhGUYyQfRmOPTtTu3qGiLfjTw74V8Pi1isNIupPtM+JI&#10;YR5aII+TJhc5ABzgk+tR6L4VVfES+IfDcNzNZyKYI5UaRDnHTEgG4jBPyjnpXsOma9DeWdi+rXEI&#10;KeZLKQhZWiZRknceMHOc8V3Evx1+FOheDrnQ9RuNMmaa7jltZ1u42uRHkhUMUe5gCQMYGTWcmy0k&#10;db4T8K+LNX1iztrstMljEby4CYRUj2nDSuQoj4+Vs9e1eoeF/DHg22b7fbXNtJojAXHiHWL+Q20l&#10;9Nkn7Pa5G/yI22gbcmQj0r4M/aW+P2saH+zlqupfByC5t9QtVW/1O6kjcLJCs3Nv5cgG4pFlgOB6&#10;+lL8Nvi5r3xy8G2Pi7UrdbSHV7cf2dv5MtsCEXGOFbKnfkdTxxzXDWpNq5vGSvY/QD4nftP+HPAX&#10;gKC+8P6Bcam4eZNIbUfLjsEUfKtwYIyXkIP3VLBR39/xe8bfGT40eKfFK+Nbq8miCNvsxaoEtwG4&#10;KBUwoLZ4AHPrX3ZqvwL8e694au/E9tqiXmnaGn2d4pc75JGy21GKlTtB6jgA18Sax4Ek1zXE0a/e&#10;/Q26EGx3u0Ay2QV2LgHtz+grzVCCubylJn0N8N/2nPFXjm8s9N8dEPcQTK5uYNyxzlOiSheqrgcg&#10;YHpX2J8VvBWg+K/Co1SHTYrXVPsRvI7q1IjlkXauE2YXIIJPPI46Zr4t8E/DzRfC/iC98L5jskl0&#10;/ZbTrL+8t3C7xhgSAzMMD8RX0RrMHivwtoNhH401qS4NxpbLNqWQHEOwgx713bpONgOM98jArwsX&#10;TXNeJ6NCbtaR+ffiz4b/ABh8V6rNp3hzSLq9i8o3H2tZEiCQ52GaV2IwAcYyTj6V5To37LX7T8Ol&#10;x/E6ylt4tJhvXjhgF2lzPcXCkEFoJBhlIOe+RzjvUfxj/bN+I+q6/qHw8/Z6zodjeW0en6jeyfvb&#10;t4YsIyJIu5okY/e2/M2TzXkWq337QWvWcHww0vWtcZbdFF/BYuVt496kSAcmUgKQGC5PqMCuXF0a&#10;qSvKMV5q+h1YWcHLZs898c/FDQdC8WvczXmnxa5DeSQXtvp0Mn2XZnLHChlRs8bcbcnsK1f+GnPD&#10;mlxlbLS7nF5I8V1qEiCNiXXY22WHBJK8ZGCF6Yr63/ZO/YL8M+JL3U/EXxUt7cLaYuYDayNIABxm&#10;SHgSJnnpz719O+MPhX4X+G93J4a17S5dO8M2EUmoNrMMP2i2FrGhkknLSbcM33AoPGQAK+OzHNsI&#10;qvsoU3O3W9vuPo8Lha3LzylynwHo/wC0v4n8OeEPsPw1v9GtLgIsUVxKi3V1Y2oGMQA5UPwQHfc1&#10;eD3WgeF/EV9f+IvEM97fanqN2Lm5v7m5kL4fgAgYDDPUeter2/xA1H4/6zf+H/hRoem6Xo8bPbaf&#10;YWFlAmoXpBCrLcT+Wz5yQfU14t8X/htqPwo8Wx/D+5XxJq/i3aWudKjcRRWpkQNHv2khiB8xXbkD&#10;72OlTQglN0l7st3/AMF6Gk53Sm9V0/4G57T8LPiBZfDPU18O63ZRX2nM+63Qxrvj53eYBgjYcclg&#10;a/s+/wCCDms2Hi/4f+PPHFjDFB9rv9LtfLjz8ogimwD2GNx4HQda/hSs/CXxHtktbf4g21tHO4Nz&#10;DLbyEGIRj5UmRQeGIHSv7bP+Dby7uL39nPxzJOFGzxPaL8nA3/ZdzDGSRy1czw0frEakXd9WcmbV&#10;n9UnFq235n9GdwMptPQkV04FczMMpz6j8ORXT1+s8Axfs67fdfkfnGLex//R/vo1EkRxgDOZVqtm&#10;k1fzUhhSFwCbhcl+cjkkD39KULgA/nX51xDNvFyjbZI7aS9xH8zf/BxLbx3OjeASm1pUi1VNjn5S&#10;kvkq3HTPHB5Ir+EX9orwFfaJbGwltWimttRLuxAJRWQMgUjqCOv4V/c1/wAHDZ1Vte8A29o6rZvp&#10;d6l8Sqkxq1zFiVSSNpXB5r+XX9pT4b6UvhaPxrc3CzwhJY1uZY8S3Vx5YRAsY4AXILMx96+QyvMv&#10;YY167s+1+pe1wMfJH5sfCzQ7fUbqDxFr7vE8H7wxIu/YVGNwB+XLcYz+VfSHxN1CP4t+Hbu0hjW3&#10;uUtYFsI5ySCtuwmSPJ7tjnr1zXiPg+21FdNTStPecO6lHMX3VHRiQQeSO/avonwdo+rW08k14lrr&#10;Kna6iTEMgZVChVEfPy45JFe5jqtqvtb6rY5cPS9zktuW9c+KEF3CguJGhlS1ga6tZVMfkyhArqFw&#10;MAEcev41U0vVb3xzNd6LosRna9gSyMgXEKDGGeRiMZxzkHJ+tew2tsLmyubjxlpzyiJjskkaKY+T&#10;hCoy6hmwTgDnvXeaJBpOsaJDHoySwx/aA6wzMIx539weUAPLA6Fu9csK0VBcsS5025as9E8R/FOz&#10;8B/DrR/A3w4u7dNZLrYWrzZaOCKCPbJN6glhtArnfAWn6TpnhHWNf1vyn1GLSr86hf3H74zzTDCA&#10;scEDdyM9Aah+OHg+B7bw7rfhrSY746LLJBrAs8eYY5xvUEHkqHzkjr3rzP463viDRvhhZ/ZXjshr&#10;QlzZAgsY1+UKxxknBDdeAK1wtNSUUtLmFeTV79D5D1S1k+IfwhsbOzuHWe3uWiG4EoqhjzherNjA&#10;P0rwnxB4703wxpM1tfQvFeQuqabahc7mVsEfNzxzknpXp/w88Wy+DPDl/oxiWaN7mPy3YZEWJNzM&#10;Ae+B16gj3rh/DfgTTdV+Ll54s8YSNe/a2kl07GJVjDnAYgkAtznHQGvsMPaN+bZbHg1rtKxd+HVn&#10;4k8SXN3rWrWgjl1WdLhnRGdkULlI0ORyEHJI461+knwf+DF14K1fTPF3ieBbpnG+0iQecloGA8tm&#10;OOGydpbA59q8t+C8Xh7wB4zHiO9tY9XaE+Tai4JiYOGxvjUZUDb8pBB9TX6E+H/ir4S1C7WdVu4b&#10;fP2edXh8yIKeVyRxkkd/TgVz4utKTsloa0aaW7HXmo62dEufEOgwXeVZCkYb92ZMvkbRn5VB7ZB7&#10;VpeH9f05ZjpGsQyqZXt3TPzN5jr5j5HOFB4Pc/jUPir4lx64ft+hxGC2mxEwcKJWRVC/LGuAMknp&#10;z+dO0O8EFz/aBVGlAUqXjzkKf4RwckdiPbNc0VZbG09Sz8SNQsk+F8OlaajrJHes7AA8I6fMTkY6&#10;8k/hXxf4R0SNPEFvodlMUE90XmnkBwQSSSACPTpmvuj4sXb3ngcxhWWQKrvJbjduMmV2sCR84Ugg&#10;Amvn7RoPDvhzSv8AioBbRStqDFp7zaYw0abo0RuSeASeQcnAPOK7qErR06nPUWp9K3y65rHgFI7c&#10;fZ7i5gGmW006+SZYYgPNchc9QByeT0r88PGmhTaFqwumkjkuBcSOsysoiUx4CvxkFlHUdvrXq+o/&#10;Fbxs+i318ddtFubSxEtnboAQ1tLJ96JTx5v3Qy8kYySMV41Bcw6v4j0YaldSz6e0oLzSbZGi89wb&#10;gsrYB7nPQ+prsoUuW7MZzuem+E9S8R6VcWsespHJaXtwIbOaNwSQxG87QT8pycnjmvTviB4V1Dx9&#10;4c1618JrbpFDGIJbyQ7PLmVTJtGeSTnk9PSua1jUfBWgahLfeGrxb6yAa2SdYiHWUsDGsCH7rdMk&#10;YGM4rO+OnxNm+CXwUutV1AMb94GtdPsRC0k13qtxHmN22jqgyRuGOCfStY6tWJb0P5vPiHpmoaB4&#10;z1DRdTTyriC4aNxjHOc5x6Gu/wDg5oXiDx94ii8L+H7aee6Y8tAwBEWPmJBI6AZ4p3x5i8a+K/iJ&#10;J4o8UWn2bUdTsre8ntRgFNybeemSduTnnnmsD4LeJfEngP4hW3iXREZptOLSXECnDNCRtcD8DXvN&#10;vlPP6n65WwudPMPhTxBFNb6ppkKx3cLt+7mh6CRTnknI+XsfXNeww/tJE3VxaeBLK31axto2tU1L&#10;UoEH+kWvQqYcGXymygbIA5AzXzz8fNQk8f8Awf8ADvxN0dGh1HVbWaz+32rFZViikx5nlhgWIiOz&#10;B54rgPgT4ik8E+F7bwr4jtJEhgRobfUbaMyQ3UUrFueCVc55Dcg5rlUU1qbX10PrDwV8WtT8bazq&#10;mieMNOtYpzC8lvLZrJu3ohO0IxbIYdMDr25rmPiT4PvdL8C/21r1rFIy3trceQ0RaVLLeVaeQH7m&#10;5ivXnA5ql4V8Tjwz8S9N8f6HHLI9i7NbmZWVWMilF3ZIzjIIPc8cV7X8Or/TovGMWleIm+0DU3Zp&#10;Wn/erdGYEyo5Ockk4we9FraoZ6H+yJBoOqeL9H8QXN3Dp40Jbm0WBEWRLhrxSQJN33lUkcc49K/Q&#10;Xx74c8OXGnWz6PYWen3VxcCBvs+PJhm6b9p+7knkD72frX52eN5dM8EeIbSfwjbLplsXmjtRbxlf&#10;nQjeWOME/wAIPqMZ9Ppf4X/Ef+2F03StSmkea5ufJt43jLSPK5BJBToYxk5OCF5yM1hKLepcX3PT&#10;LjwFo/hjQ9U8cag/2j+zdLuruKCJQoeSzgLRruiHzeY4wcEdcDmvxph+K37S37bvwr8W6N4xvLf+&#10;1/CDTXFr4ZtLExJboqEiJmXJbGwgbiW3DJNf0A+PPD0+r+ANX02xsXe7g06b7HEoVUluEAdVbBwQ&#10;2BnPTI6mvwt+A3idPhV47+IXxd1G9XTDd6Yb7VNIlYLd3oQyI3ko20hmkYAnBIXJA71dHZiqI/Oj&#10;4B6f8U/Etpc+KvDd5YaXb5a2e8Mfm3MhXl1jD9NucEsMema++PhjqXjzXZbTwF4m8R6tfpiOPT4l&#10;VVA6oAu0YyM9OSc5r58+Avg/xx8Onk0NrdTpWsg6rZaiI90RS4JzGZmBVGHcYBI5r9EPh58J7/RP&#10;FVj4l1aWCQ6ZP9sjFiTLHIVA8sqwwSSwHA/OumcrbmcVocH468WeOLX4sW37IvwxP9izadp0OseK&#10;NfaPff25f5/Ki3fLGxQqWZstk8Yr0j4lfBNvFfw60zT4V1fXdb0G783T47qdpHNun72cNkYZSQOe&#10;MHiuU07wJ4v8F/tJ658UBFPqq+MZ4jM0CmS6guoF2mExnLFXAypAJyMGvun4beJ9a8OSeLPiNfaH&#10;d3Fvpng/VIpdPO5LqT7RDt3xIcBnQ/MAcYwazlLZopLufzl6lqV1a+Nz4quJGjPlG0ljcgswBwVI&#10;PTJ79Biv0K+CvxOi8O28c/hBIr9pUkezgjBErXK/dH+6rHgd8Cvzjg1xvEGoS3V5tH2tTnegYrcO&#10;SGyDznqeOlfdH7BUGqW3xT1bRohHPdXWlXa2nnRJcRbYkDFQGIwzrnYV5BFbz2MovWx+/X7L9tFd&#10;Pd2fiaX+0dbv4IJJ5bkJ59q67TJ5cLHBT5sHBzgZ9q9d1DT9LuvibPoelxrKdOaW4N5vG3cQuI9m&#10;SCDgFcAd+1fKHgq4SC+sr6+F1De6VYxQ2fmFEVFIHnK7AjzgAMZJzk1534T8WeLfhj8eptW1mZ20&#10;3VZlS0iRjGPsxGSHxuUuuQwxnJGOtee4XdzoUrH6geGvCR/0m8lgdS7Kz3sLLsd2BkKhmGePTp+F&#10;fHX7ckN3b2unNqUMVxDdDTLUByXTbaztKoXHbI+Yn16V9b+C9SaGzjtroyQWE6cQzsVLSzhljdiu&#10;Sh5PB+hr5e/bV0aAwaDpFpIHEtwrMzDKqYiWfOec8YGOO/Wop/EVPY+BPAGtQ6I3iKS2ikk/tXxJ&#10;qlxOY+PKiSdkijjHRcMP4hjHNes/DrxCLLTbXxR4hee9udXuRFJZXEoKi0tp/wB2SeHYSOT6cDPS&#10;vmfw5aaw2p6jdWsUspF/Ki+SCg3PJI7CbJBxzk49OtfVL+HNIutAN3YSRQNpcENqFjOfNViJBjB+&#10;+WPXoMV0zRkfUeran44+I3iMf8IW8Nq2lzrtkuVys0W1mGyUk5VeNozgZyKsW2hfEPS/C8mra7bo&#10;8sXnMh+aSR/mYbpFwdpPUEkZ44rZ+Cl1BF4OQwSSX04jIlUyANPJuJ2AYwCBjJ/hA4719ReAdO03&#10;VrebTJiZdS1W2ki86eQoEi3fNsAOAo6hjy3rXLKVjdI/J3xYdY8xdyXJnFulwJUTekaSjcu/dk46&#10;/wD6hXD/AA6sG8T+M4DJudWJAUKQOoLjGcYxkk9Biv0E+MfwpttNF54d8MzSSIGS41BEAeaRYlCs&#10;hccnGfuqeB+Nc/4I+FmhaB4PO2323ssdxIZFUxtDHKvAIP8AEowDn1xWkamhDgfw7/H3V73xP+0F&#10;4klvNQm1HzfEt5bR3c7lwYRcMqBSScKBwAOAOlfr58AP2Z/g98efAt6vwDaXQfGmgaULjUtBvp5J&#10;ft4hXDTxvj/lqQcKOmOa/Hb9onQ7Dwh8dvFfh/R2lMFh4gvIonlI8wlZCSxxwDkk8dK+x/2BP2od&#10;P+DXx0svix4nuZLaLSdPnj1AoplNzEyEIgiXliWx7euK9GV+X3TlW+p+lP7N37Q+mx2Nn8OJ7eHU&#10;LnQ/N1HxJd3K74NNtlbZgnDMZpZAI44lPPU4Ff0r/D3RNBmg0m68LiS1guLJdRjtXRQuGgBHJzgO&#10;XwR1H0r+MH4PeKbWD46eIPiB4chgk0Lxvey/bdP3LBNZtPMZUkVW+VgpY5GR14r+oD9nD4palJ8K&#10;tLg8ciwnNvGLHS7u2mLFrGElFWdE6sBnnJzwODXHiafVHRSkeqfFuPVfFMmtNrMt4um2WYJ7PSXE&#10;97LCcFmWNRtXa3QMenJHSvxb8ffBG7+G+rat44h0y4jtfE93Jf2uq3KOJ9iqqoH+VNpQDA29eTzm&#10;v6FfCfxS8PeCfDWp/wBiaWzwxJc38txcxGKBFCb5JC7/ADyLleUVST0Ffjf40+Pur/GPUW0T4l4l&#10;imne5t7q1PkoycCILG5PlhQcbThuuc1nQ5lcqpY/PL4j/CzxB4r+H+m6raI6yWto9pFtDNvWNjtf&#10;J5ywOTknNfmf8RfB8+iX9wutRyqtz5Vg8vBMcrI2xtvXbuILY7V/Th4c1Xw/458WXvh/TbdLOG+l&#10;R47T/lnDCkQjHlg8npnrjJ4r8jP2w/hta+EvidrcsieZa2erFImY7lleO2jLbW7BC549fpiuulU1&#10;5TCcep+fHw+8P65pPiO28I3Nu0V8rgRxK3+tUrlJIyOCrDkH/wDVX194K0TVLLU/M1pf3VrP/pMU&#10;ijMci8hcNxknqO/pXLfCbTpk8PX3iOSNGurm5HlLNgmEZAg2sRnOBuHOMGvrrSrHWNSx4MitLWXU&#10;rKaJtct47HLphN+ck8fLjLr1z0rSUrCjEp+C4bK58Q22o6gsklu00dyyRgbZQGLMcY446Cv0l0Xw&#10;pD4g8K6jqVnAqwQSxyRXJBI2sPl+d8R8HIPOBXyB4L8L6zB42sNNupbe1F1H9nhgktgkcRbLGTds&#10;JJx0yMCvPfDc/jf9pP4qX/jTxRd39j4O0K/+xeHfDnnulpfLaMY1uZkXYkivIhYDG3A78msJO5dz&#10;279rDUr7T7Lw7JMYptPhgmRIoZBIGkYpl8LwOBkfoBXkH7YfjXRbbVvCmh+Gba8lurrQLS/eyhRY&#10;rVXfJM87jAYll5wM/jzXp/x48K20/wALU8T6lqM9tHp0BltI5Uz9qnZwPKVs/KcKSBggAd+K8v8A&#10;i3o03xB+DXhT42adGPtaQvpN7AwXIEa5iOwZwgGQM4zuzVU+gM+TrfxVq0CNcpbrdJKHhdFYRoSz&#10;Dc4L5YBm6e2Otdv4el8e61df2e9xa6ZBBGttK1qHMYQ5b93knL+rA89BXD2cWqPdl7q0Rra7G9kH&#10;Gw5yQoHQ8ZwoIr6k0jwl4e0rS9Nv9U1BjFKIw8KELJGEOVBB6tvP3B2rWTsTG5l+HPhfr3jSG1t9&#10;Ku9UiDkC7uhKYxuY4KgNjopBCjr7V7l4h+GngX4DfCvXvGmtyXc9/YWwu9l/KzZP3YY1TjO44yc9&#10;K+mP2dbfTVsr3xHqgLTLLCTFdqNsKE5JRVOd4XAbjivF/wDgofrOlD9mLXFQBZ9R1W1jt94y0duZ&#10;dwBb++QOvYcVzqTcrFN6Hw/+yTbftG/G+113X9cvbyLwRdzyQ3kEcq20c1wwwI4yFZhGqn5ghHXr&#10;X1h8afhQPgZ+y4nwz0mVlXXdZbULppGEckVuOfJUcF8NhQRweppvwO8bL4O/Y58GaBp7Tf6TpUkq&#10;PAEDSTSTvhAMHL9BnBPHWvafiz4D8d/G345eFPhfKqLD4f0Swuta6eXBLcqHEUhJAM2G+ZQOOAaJ&#10;y1HFdD3KXSfD3ww/ZIs9K0C0gXWvEOlWWn6aJB+/ubu8QRLhR2VCx56da6zxLYy/D/4fnUtct0j/&#10;ALF0Pc1yY94kn8vy4ozzw8khAHt0Ar7Nl+E3h/WNS8LyazaRyv4fEk1gqA7FkeHyR8g7hCcc8Hmu&#10;I8X+EfCOsRyX+uJJLHbXElxd2UikI95bqVtYlU8eWpO9sjriuNVOhtyn5J+ENH1r4g+KNMj8uS0/&#10;sm2E17qJX5Vn2GRwvGOAD0OO3WvuT4WarrGrah4Y8YytJFevdppEhumJ8z5/3b4+73xx6+1cd408&#10;Ga7qd3pnwS8BHyb/AFQi48WXcEWfsVq2GSDzOQsknVlH8OB61wdtq/ijwRb6X4X1ElJodRCoWDSF&#10;zbzFnk+XhQNo56k9M1rJ82xC0O7/AGzIbfTvjZ5tiwjYagv2iPd8oMhKMG6khjnPX1461yyfCX4a&#10;3etR6pqunb5LCAv5lvdPGsjM+cupJRsZ6EnpXgfxF+IXijxn4q/tjxfK11qVyGkvJZolKSMWIRSq&#10;4IAGMAYrv/h1b3PibR7aPRdTSa8hlCy2DysjI54O1cjC5HQ5xmm4NRVwTTex9SaX+y/8PvFGkvrl&#10;7G+pRRNFeC0vLmVo7nIyISqlVaIAcrgjnoa+vvDngn4SW9pa3Emj6FoxgSMusMEMbyMv3FCoM/L9&#10;0Hoa+Y/Dmp+LdCvII9YuZ4VkOLi4d91nGGI3DCqSSv8AF6ZFdna6JeafHJqkF3aRJf6h9ng1K8Am&#10;ut8h4aEkBACPu7t23rtriqt9zeHoU/j5pfw71vwbf/DG0Mdz4g1eOVbe3jQhkhdSnmzhfljXb0zg&#10;E9OtfN37H3wX1648Dan8J9GRJF8KSz6xZ+cUCvZTS71jjzk/LuIXOcY5r7M8QeC/DWleHLqztpfK&#10;dpBLLfOu+eaUcyPNO3LAHk5wAOAK8C/Zs8S+GfD3xxtfEDXVyND1GS40ibV7mIwW9158bhni3EEr&#10;uPy5UAgZGc5rmlO0HY1iryVz2nPinRoJ/Bl5dT2huC0d3DbgxQkN8hBGCu4eo9PSvKE+HnhzQ/HV&#10;vqWvi6Omy2k2ZDISJJ84yykAEHsD07V93fFP4YW3gnxrbRTapNNaXtus8NzKrecolHOcHaQQvynp&#10;9K+HfjJqV34g1qO00WWSRYUM8S3Dl0xEmNiFcZZQMt3Arw5zvsd6iluY2jfC/TfHkWoz6FPM00L/&#10;AGm3smhVJGlj3bW8w/M0YXkjmvOnS6i8Na5Z6vHlF0q8EUdwcCCQodwUk5U7jkcYr6W+FOneHNd0&#10;+21O1uLq7QMgSONTGmdv7wbTh8dME8gVz3xk0HwNovhPVrzT5lH2iCeNVmLBVlZSqxqOS2ec56Hk&#10;mvIq1Xz2OynTXLc/Cz9lbwS/iH4yQyTGO3geVxMZSCzIhJLqMjJBOMjuc4r9M7T9ljV/h94vOtPe&#10;SR64QUsruyWOaMwXY3kk/eWRY2OT2PXNfnT+zXZaZcfEQz65czWAtBOTNG3zny5MBEBIAJPTtXqP&#10;7RH7RHiDxN4nk8J+CAP7PNxGvmwBlmvTGCPLdkYsYs5G1TljzXBntOrVm4RlZW1Z25VKEIqTV2fp&#10;n4l+JkWjCL4feELe0u73yktL7VrdTcLtDFfLjRTwAc7yeM5xxXyr8a9R8ZeJvhxa/s/xxNcyax5l&#10;pozyuUQyRSLvM8jfIFTdhV5Bx0rtP2Wtf1nwvo1t4s8UzWUNpC5ubzRIoxCZ49ojRZBjKgkn7x30&#10;2913xF8WvijNdeJrfybRROLa0tXMTx2IGFWAZ+WQ8Achsd6/KasvZ1nb7P5n3FOPNDXqd3+zl8Av&#10;AH7D/wAMr/V/GMIuPG9uktxo1xJbG58zWLgf6OMIPnRThtucd2POK8u+Df7LWo2Go6x8YfiNJFd+&#10;JdVafU/EWuXSp5Vsbg5kCBeM5OOOT06V7j8CvEz/AB+8L6bc6rM6nwyZbVba8mWW6jnQlWkmUscM&#10;qqFGR2ODnNeJftQ/E688Wa0vwn+D+Ht97L5hcqk5A2vNLtOxecn1xxiudTrTnOE5bv3mO0IpOK22&#10;Pzs+JnizRbv4nXegaLFE2k2JPl6rIzme7dsli0Y+WJcjCrncR1r+vL/g3FsVtv2YvG90mP3/AI2D&#10;8df+PKE4Pp97pX8kurfDvQtKuYPDWmTvd3S3TS39yzfJLLCmGCjgFEz1/rmv7Ev+De/SEsP2TvE9&#10;5DH5cd145n8o4AJWK0t0BP5V9dgnFzioo+Yzy/1eV+6P3nlAKYPTI/nXSkA9a5uXJZUUZy6jPpzX&#10;SV+w8DRtRq/4v0R+c4rdH//S/ve1q2S5W3ViRsuVkG31UH9KkI+XB6U3VnlRoBGu7dLhvYbTzUih&#10;jyTxjGK/Oc6s8dUVuiO+nfkR/OH/AMF0fCz+KNf8LWyDzguiXCyW7YA2tcjDKTg7iRjiv5of267q&#10;y0L4a+HvDtibeJdQjk8184lEcGA7Ff4Sx27j14xX9S//AAWJfTrz4i+FNGku9s76XuaxVBIzwm5b&#10;dJtxn5Svr+Br+O7/AIKHeJpNU+NKeF5GIg0PTILFPNByQTlyRwcszElsfoK/McBTdTNJp7RbZ+j0&#10;5qOXU/NWPlHwHodhDqct5FJcNG8PkRRRHABxyzDqxyce1fROj6JLaSL9ggNnDIolaS3lBaRmBDh8&#10;gHJK81g/D7RdA07So7zV543/AHLEJGxDoSQQxb+90Az6817NdXkVzpoi09THIsK7zkEJITyM4xnB&#10;6jv1Br3MViHKfkc9KilEyNFv9HvL28vrnzo43kkigt+dhkRVDDvwCPxz2rutC0m5lm09fMIVWBlh&#10;xtxHnJ5AJI96yvD2llF3CJQrF3jVkHDHaGYBiM8d+lepWgl0+SK/jjZxDbhYtrfMAo5DADrx0xxn&#10;IrZStsc8433Ir/xFpdmt1HbmLZczbZHWRiVMajAypz2IxXxz+0Z4v8MeMdd07S9FlEh06F4XaF9w&#10;jbBJ45wePzqv+0J8RZvAHgWSS1QQXOsTyQWsP8eG+9JyMgKPzJFfJXw4KW+gzX9/D5sk8WVcA73V&#10;W+YnPUkk19Nl2DtH2p4eLxDcuQ39Mt9LTW3sb3zYEvo1kmEo/g/hbH+0v+ea7D/hDNV8HX8NpexL&#10;OjqLuyu1yYvIlX5fm5wfboazfEOkw3PiL7VakiNIo1gbGFKRjkKBnB5r6F8B366lpn2e43bLeERw&#10;LjfCnztlSST8ue57167qWSaOBR6HNaZMrp50TLvimRIAck5CcqeADn6V9Q/Dq0h1PWBp8RQAgRKu&#10;cxuxwwCtxkgZ6j2rldI8FaJrnk21w1mzzOQZYz8yAKSDgBec8dRgV1mk/D650No9K0u8nuLhuWPy&#10;qYyWwGaTrgHkDk+lRKaaGotH0A+jaTYzTrL5OYNkEQjIznOWO0/U4wM+9auhaWInD6x5gN0WS2jj&#10;IPlAE/vG+9gH34HpmuT0y+0ya5uVbfJcJc/ZpZ8D5DCAmBG3XJ5ycV3+j3qTTIsJZpNpRnCZVMcA&#10;AEhSWxzmsLM0udpZaM8OkX019EskLyRrAd5eST+8UJAI3cHpxgVzfjnw3pOs2lxoV7pMT2cs8d7p&#10;cgzNGPJi2bXJ28Z/vcsT6V1Omz2gtGjaYszccy7eWONwHYjGMZ9qv280Mmm3el3CtPaYKpCXCEbj&#10;nAAyFCnkH2/GtacnuKSufmR4u0L4deFhe6jqNw93cXSyQDTLZvJSzkHGfLYH7uADnrngV41oq6xq&#10;+sR2WhpIiuhjWGMCYOOAEGQPvHuOBX374x+AQ1HxLf3F9cJLDLai4gcOkbTbum92yQEXgAAGr+ge&#10;EvCng4w6D8ObH+0r0iKa8vlYtFbEuPNUyMOSE+6Mjk88A169PEK2mpwuk7nhmu+GfHvws8EDxLpf&#10;h278R6r5he3srMNKlsIguZZFTPmMgOdoHXvxXnGmfEfX9V+D8l58RIr7xPeXFxMl5BcWphvdIM29&#10;d6kfKDEgBzgMFyO1fqz4MsI9Unu9Z1a7u7G3F0YrexjmQK0K5IuHCfKEI4Gck9TwRXlfxCs9O1+6&#10;bw/4c0ZfseZbu/1CMJbxpt+bMgBBZGBy4A5wM8U6Ve7s0OdPrc/mf+MukXeq6bBr1lKnnWcP2LUU&#10;jfLC4hJG8Y/hkXawI4NfNSalcyXP2vT3eKdYQJXU4JPKtz6EHmv0x/aT+E0/we1+aVpIJtP8UQia&#10;32A7FUH5REOuAcgkjNfnP4l0ePwxr4eEMbS6TzIC3Qo/BBx3Ruo9q9+lJONzgmtT3D4H+P8AU5Zn&#10;8O6re3EkMMXmW0MpLxiPPzKik/Kc85HvX2j4I0vU7/Rng0a9hjltybsAZ3xxsc7SCPuj271+XFvJ&#10;daDqMepacxSVW86Fl6H+8p9R7V9ofC/4hiWG38QwMN7BrW8g35wrDDLj8cqe1EojjI++NJjl1TR5&#10;YNevbaaI20aeZCAzJ8wOAP4ifXPHNdR4Q8WafoTxr4L01V1q21ZJG1u9kMxW1VQNqRMBGu45+YDd&#10;0PavnLQ9Vm0dV8PQsClxF9qtJSuGMQBPln/aBPTrXqXgjTNSsNWD6eTIbhDJcGYbDGSuduMnGBjk&#10;cA1i1c0PtP492q+LdJ0TW9OYRyJCwCwsNqhl3htuARk+uefrXzP4G+KWg/A/xIfiB4z3QWlm264k&#10;O4g5wOEbpux0/wAa+ldXX4R+B/h0vi3x3rlytxCqRzaZ5arcynGY/Ky2Sp6bs7cDk1+OH7TX7RP/&#10;AAt/Sp/h94M0OwsbOUxibUZblri4ZVckIpwASeC2M46CppRurClM/YbSv+CsHwPvfAWpG/1gyanP&#10;Dem0tFj8ttxYrbp0CqCmGdm79K/n08a/FG4+KfxAvNVaQA3Opi4RQ5ZBEMLjJxuGBxxXiVp8N9dv&#10;Llra1RpdsmxnRTjrj/8AVmvavDv7OOuSrHf3aXKxiURlY2VWyRnOcEAfjmuinSjG9iHJs/YTRfF9&#10;3pd5ZaD4f0+9tdJs47VpNQtiHglM0eWDwkHCoTgYGPSvtv4VeOfE9vcT+E7i407+x55fLS4mtFEl&#10;pJKo3+WSAEOcHP8AeORX47eEtL+Lnw7sIY9N8QyS2bSRs1vfRtcKQmGKhx8wAHGc19t+C/2kfD2r&#10;+G7bwj4hsf7KuDcllvFm8yK4aTCgOxwyD3JI9xWM4aaFpnufiyytrDxxH4w0i8mmv4pdljqbyMjQ&#10;xw53suCFUnJUkDcfWvY/A/jO9i83ULm5ne4UFkWZ/MEkbDBjYYz84PfoK8L8SaX/AKXE0lxEkEEO&#10;WYHesoHI2Bd2/njjrXV+EL6wu7M6lcrLGBCBCiLhmdDyr5yF46nqOlRLYpM/IT9vX4UN8Ffi0NU8&#10;M6dc2nhnX449WsoWJJgl5WaJXPUK3KnuDjtWL8LvGt1pem6N408Osq39leEubQhXiPAVyhxlWUHc&#10;B096/aH9vTwTafFD9jzWNeu7bZf+HNMimhuY/mIEE42hCP4GLHfnr1r+Zr4f+KbjTJ5ooZCsoDOV&#10;LhIyiAl8k9DjoR+Rrpoy5omM1Z6H9J3w8+K3hjx0JrjxdJqdhr4hLSR2hjktikCDYyrIQy4H3h3P&#10;evoix1Dw7PpbaTNBLeGe+il0q41FlZrZGG6RtyvtBDHOCMdBnmvxV/Zt1vV/Htpb6jpdyRfW7JEb&#10;hwyqYySqq8gBzkHFfp/bXLIbVtUWzkjjZbeS3s2aTEkZzuJXrk4JH/1q5509dDVPQ/TTwT4h1HXN&#10;HGn2siSBb3bHsWPzljKgEkgYwT0P4Cvm/wCOWs3viKHTSwlYWur3Pl3G3a4tiQqZ3cMA24ADkgjt&#10;XDj4reI7GUJo62OnreRNFbwQqr3Gx/lB5y+4YB5OO5ruvFfjTTdSGv2tmkXkeFr/AEDQJZIsxRz3&#10;8pjNyQCSQ7SyhT0B2mudKzuW5K1j5X0vwc9u17OblI5ZL6WGQySmOMorMgOR/GGI3A9j6V6D4a0O&#10;Tw5rMGlmL/RdSj3y+eRmZYs/Op54DdCDyDzXtS+HtBudS8TpexNejT/EF1aLbRxKSsxhjlYNzjaH&#10;fGc5rp9C+Edh4ntv7S0e+urRIbZRHDedi2GZI3xknjj06c1bn3Eovc63wLp0Ggafb/ZrdGuLmHEI&#10;gbevmEf6yRuNx29V647V9B6DpN/rFlLa6YkkzPAzz3TIyGMg4AQA8jg8DpXLeA9BsrPSILcQyvNF&#10;M8wl25ZCfl2jJ4OMnqM9q+kPDV1b2NtPa2qSpvYxtIwyRgHaPQhvQGuWcjZI8yTwpHpOp/aJBD9p&#10;SMBEgcODnHylhkK/XOcmuL8f6paaXpN/JbI/mgPE5j+ZFhRNzk5xhmb2zXt+rW0Ftdxx6bLHIjkS&#10;zuQEZG43KB2xk8elfM/xnTb51jHLJEZ4phmB/kLTjag3YH4ntTpyuxS2P4A/i/rF3rvxM8RaxdnM&#10;l5rd5PJ9TMxFcDYXJtrpZImZex56V6h8a/C2qeFPidr+h6ujJcW+r3SSK3J/1jEHPfIIOa8kdVDc&#10;Z+nSvaRws/Uj9mebRvF/hD7NfrvvbN2XESAuxG0qxbrwufrX9D3wn8e6fHofh+LT0hsoxFBC4MYS&#10;RGAPIAB5kYcgjnr1r+WD9kn4wD4ZeMdurFv7Lu9q6gY13yRxjguo6nGfmAwSK/fj4A+I7RLm80G6&#10;u7e5eR4bvR5oWHly2zvzlugKqSSefQ1z143RrTlbY+vv2iv2hNP8TeH7Lwd4KmuFM1zMNSuJfvlg&#10;wBV+jLu74A9K+Hn8PXV5r6C22+baWYltyFKeaWOZN2CckdCcdaq6/wCJ4v8AhPL7UdE/0qCK/llL&#10;BAAVaXGe2Pb1Fet+GLrT/wC1ZNSCEiZtonBPyP5e/AwMnH4Ae2aiMbLQu52/wv0rXfEE0GtaCied&#10;Y4vTdFizMFbBjHQkseMe/HSvnP8A4Ka+HdYuNT8NWej2sNlcau9zf3YdgokYQpE6NkAIflDfMeTx&#10;X2x+zFqmkW/j2Pw5fSxxQ6jOXhe4+VI3Y7h8ox8oPqcZI718o/8ABTTXNK8R/EaW+1fU1ii06zuI&#10;dK02xUtvtgAZJ7mVsqheRSERVyByW5qYfGDSsfn/APCGXy/B0eo6JCLu8Fy0iWu072WFduBHjao+&#10;X7zE5Oa/Zvwv4LsbOy03/hErEvf39il7qVzG+JZLmWJWdnmYHhSNncYHFflf+zf4ZtJ/g/rFp4iB&#10;EOtTxNpispWSKOBmeRmcZIUk7SoPINfdNv4M1HRPC2gahBdwafLqMYskgWZ/JdPLKksXI3KRn5Q3&#10;HJI4q6mpMT6B8zXdY8WK91Y2lulpIFiuJ5UlXCoQwHOPMkyQOvAAHNfPNt4MHwp0SPwLbyS3n9nX&#10;sz2RSB1jGn30z3EMQcjY8kRZ1fb04FfV3wRj8P6XKuk+F9NF7shiiYwsFtoxH0dd/wB/LYAGccZF&#10;fQ3iHX/D+kPYXvi6CKxuHT7P5UijzEKthiqA5ZT1zjIrn57aGiV0fkl+2LomtS/A7Q9NvkW2MF1N&#10;qUcG8i4eB2ESsYxxhdzNn9OleKfBbxJYeE/2fNY8GeLYjfSalIBCoYhY1uCF8xiuXzEBuKAdCa9P&#10;/ap+JGk+OPjfe6NYanHJ9glisrZTJmKDapO9mX1YkEDOO9fHtr4y8P6D4i1HS5buEXdtOYMrhoWl&#10;B3NsZM7t2eDjFdMF7tjN2ud2/hPxFqMlvaaQYb+DM1u19ZkACPAcNtzkLnjkA9sV7B8GfAnja7H9&#10;teIbFZorMiS2+0ptQM2drhepGfmJ49q4z4Tau+j+KotQ0+ZFS5RlVVBVVZiMgscA+hyP6V+jU3jn&#10;T7nwz598BcpJGkA02zAzJLERtVc9yBljnpzwKU20NHI+FLS70/SbjXLhzp9pgS3F1ISIGJGZCWfI&#10;AbHrwOTivjn9q/xtb/EzRD8LfD8jzaPFJHNLdTosbXN+RvXys5JhRcndn5hgjpz9UfF+++Ht14Ft&#10;vBms3t2kdtqY1u40I3+YWuCqqI3giYKE+VC4ZmyAB61826ZYeH/EnjGBNW1bSZLi5RLSxsIbSW58&#10;svkkRqgA38ctggDgHFTDuwZz/wDwTmvbTxF40j+DXjuIi68NLLq2i5BKuiurYXJx8hOcEdPxr9nf&#10;ht8OdHsvG95rFtJNJf63qD3mqXlxIXmyrZD88dRtVT2HbFfi/wDA7SrrwF+1J4f1mxZ2T7XeaPdT&#10;hAkbiWI7NpfqNwHHJBOBX7/fBK1GrSajqcwRfsw8pWG4OzMQTtzwOmayxL1uXSWh9DQaTPYMklnI&#10;91GP9bIrCPaDgKpBPOc9Pc+lHiDR4rmH+y74IklyN7eUQJlfAwwLqfmGODjGa6jR44bdDFp3lu4H&#10;yI2Au/seTwfQ1wniPXLDw5ey6hdI9zdIiW8VuGyjzOMqqkDBJY9evofTgWrOi2h4RrmlaX4N0f8A&#10;svwtEy/Z7hpLyZW8y4up5ssS833jITwTjjk9BX5wftWeIz4UtD4ivDHYw2ui3t5FODlBuOxT167i&#10;ee+BX3xqGorrmtXcJV4beNnWa4ViTK6481Y1BAHzcEjPAr8kf+CosiXfwM1NYA1sqGx0eBN2MLNM&#10;GCnHzPuJyc9MV10FqkzGex5hby3dlFp1vrt7HLI1jFdGcpkSs6neFYHscYwOnNdholzp1zFCCWGq&#10;IzGLUUbySGVsgthd4YZHI49a4/R9DvF8PW2k3MfmXNpbWyOzYwqhAkhV+xwBwOc1ueFIW0zUpF3T&#10;TbHMG5wvygr97PIGQccH8K6pGR976HrGraTpFnD4yuLzUFn2bLeN4riTfNgF97BeScdeua9/l0m4&#10;8SeHRoqaZZwm0mWSwub2WS7nhbn94kKeWisMcFmbk4x1r5I+Bnjga8tl4e1KRiNNKxfaVxGCIg3l&#10;KS2Sz5/EYBr7X0K9tr6cX2ntKzKsaLG+FBYDO1lxk9zk4BPSvOrJpnRDU6rwj+z3oOtWf9mfES+1&#10;fVJWt3mme4uikLlsE74UwvBOMccetN+M/gLwnH4cj0LTFSCBAlnDdRqyRW8m0GOVSD8rKcDNerfD&#10;q9+13MseqyIJlQ7JnJKsC2T8hHLEAYI444rsPGWnnVoLqyngs49PuFVZ1libLmNcq6nBIfOB6dfW&#10;vJrzs7nZCCseaeBfjvJ4s+Dlj4e+L+mte6no8S6RZ+IrSPeLkWzEeRcRknHyjKsDz+dc/wCK/Dvh&#10;IaveC3UQeXCyRowUllmQMWVVZmXk85AJA61zvga+sfAvjdRqTTS6I92kl3pE2HguI3YKSTwMhWJA&#10;HcZyORWz4r1jwZ4Z8XXtgsabYbi5ms7uGVsi1kfcrBMfMTnBycDGBwa8mutdDsp7DtA8dp4b0GHW&#10;rIvDeeY1pNbxR+UkcCBipfgbjj7px6c1xd14H0TxyC+qo8cl1eLc2SfaFWEw28m+Zpg2GAYcAZAJ&#10;OScV6nqMegWl0l2Y2urrYqRxcLHCGUHeck/eXkZNcj8ftMXwv4FtfEIt5LxbjSZ3lms0NxaQz+aN&#10;iSBN0jF48gkEjOM14eI30PSpbH4J/HWw1v4NfHjxJpt5b2ulSSM97GqmOaLyJ36jYxVsockZxX0D&#10;8DPhF4evdJn8VaZFp2qapfzG80vToboJGkUBJ3uw3eVxksMY4644rzn40eDPhv49SO5Sa40fXioV&#10;YGVmiuEdQECliCc9CrAFa6L4cNrv7J/xO0IeO9Jj0u08RWpgtYVl37rbeE84MSxVATjk4OfpXJnU&#10;3KhaD97t3sdGVx5al5bfke6/ELW7/RtIgg0Y3AtZY1e7keNt5ePGIonAJYhuN3T2pNN1P4g+F9AT&#10;VNCNvbz3AjijXUMyuI2GNxxg9BxyC3c14hqnin4g+H/Ft5pkK6wbdryS+s49UulLLHIzNuVCG2Bs&#10;4XnBpNY+KNzpFjezeIllhii2yQQvsEiswBBZQQ3U8DpnBr85r4SfMktT7GFZWbJfCHjS1+APxU1b&#10;xJ49EhsfFMS2815BH+5E7ALtljjJEIyDycjnnmvbvE+n21hocev+HoBDHqitLaz2205hPDFTHwNw&#10;JwOuOlfFWoeOW8Sxrp2oW1xNYktLPGsQZp9zYRHB3E5yS2ODivdPBMk3gT4bJ4Rv5LgfZNWu2tYm&#10;4MNpLh41k7ogJ2KoxgDg1WIo2tJ7kU5626HiWtNNYa/HeIrJFbxmO3STkEFsEsV9TkZ7c1/ZF/wQ&#10;FvNPvv2J9QlsSj7fHGpwTSRYKtJFHCrY+nSv4W/iF8fdK8H+IHm1ey1SHNykcsMSh7V1ZiS6ueij&#10;qAB3I6iv7VP+DaS/Gtf8E8tR8QxiMRX3xP8AEs8PlsWGzfCOvtX0+Dy+pCKrTWm35nyue4uMqbpp&#10;n9CWDvQDB+df510Fc+oPmIc9HB/Wt4ds1+scE/7vUf8Ae/RHweK3R//T/vl1EEtCAcfOT+lIoOKW&#10;/BMsOPVv5UwHHFfnWcNfXajfl+R20/hR/Oz/AMFjtLsbz4vaFqqlYrvTfDcUyzxKBKqvczgBmwT5&#10;eck+mCa/ia/aL8RW3jX49eIdWkbzlOomCFt//LKMbU28nIJ6jmv60P8Ag4Q+Jk/w08c6d4ghvJrd&#10;YfDNsk8UUHmCRWuLjAY7gQTkheMDkntX8U1j4gj8T+Jrq7jlQyTXJaR8Z8ssd2AQcFsV8Zk+Bk8R&#10;icR0u1+J91VxK+rYel5H0h4LWaBydZgMqAgRGRcIIuQ3K+nckV9VeHLKTTvPsrglYJFQ2Hmgb3LD&#10;eox156k9hivmO18QjSrVEuBKLcw+XF96TzAnX/dBPtxXsLfEWK0t4NZiRHS2aIJ5GWZ0YAkbj1we&#10;v6dKK9Kc3sbUqkYrVn0B4X0m/n1iMjZcRzsI1it4y7JIBnBAJCk9sdfrWdr+uSxXH9m3o8pZb37M&#10;WwWcLgsy7DnrxknGDXy1L8ffFdzeG38FWZa5SVpY5GUxJC6/NvbqcgjIwc16V4k+IWp6z4dXXvF1&#10;5Y3mu2EKTXBhjETXIOF34QEFkXOTnJ79K9CGBcXG6OGriU72Pz4/ae8e2HjT4o3ug6aEGnaO5soF&#10;B5zEAruOepbPFY/hqSfw3rjQ6g0qwfZYlWJcAlJVDA8jaM4z/jXh/wAcrK60zxzeeJbKF4bbU5Dc&#10;Esf+WjncxI7A5rqdA+Jd/wCO4bC0u5Ic2NrFZICoUF42/ibHPykcknpxX3sMPalHk2sfLSqXm+bc&#10;+otK1ONbZL6F5HQyuN7KOQG6Z9MEfX0rv/DOo2NtqE2jWx/dm3EsLqxKBldiykE5GSfQ815F4e8T&#10;aXr2i23hy08pLnz55I+Qq7WwRjIAGCMZJr2n9nPw9aa5r15rVzJAYrSCQXVvI5Mji3DlljHPJyDx&#10;XHNcqbaNVK7Vj2XSZEtvDyy3YIjE6F5FcbgFJYDA6A88k89K91+H8mnreWMEsy+bcSteNOpAGz5i&#10;FYHrtAGOfpXxbF41j1Tx4LG+KW+m+UIoooiWVN3KFwOST0Jz+Vev2+zTZg9pdSoFwpiiY70AGAd2&#10;COhPA5quTSzBy1ueteANXsIZb3TJlMk9ve3D3KyAbSJ3ZhIp4ZgFI/GvZo/FWlaZAbtmCSSBUncB&#10;mAB4BC88nsRzXypc6fqX9qvqulBo5dixGJmLb41G9WyeTwO/b8q0dC8RXWs6jYuZorZYrkXYs/mL&#10;zmJsKCxGNvOSM1cqd9Rc9j638OahEWmuHidhcRq0Uag7ZGJxuYMQFx345NdfdXtnGgtEkMLvGsog&#10;XiNgrhdz8d2Y8ZwT2r5/n+IVjpd5FaTs5hjYTqLACaVzniNSu7aCRjcTxSWficP/AMTrxIxMnnfa&#10;5rNWcpbW1uhkEfmbQGIGS+OCTU+yY+c9Slk0691a5tvHV5dO0SKsCjPklt37pHUDoeDtORjtXT63&#10;r6+F5JNHs4klN7bT+TcFSGYlcuMIuwDL5TkHH0NfEfxS+N9nqfjTTfFNvetbDULf+0bezDeXFFII&#10;hHGxDAq2EJwD1HbmvaPtviDW9Jt9e8K+Ll8mS1huokV45YvtfmFj5xbnGCV2DBrpVGSs2Zc/Q2fh&#10;VretWkLaN47Qx2umzS293LfKUg8m2w8TDJbIaNzgE8sORXOfGX4t2dhoms2Nohmy1x9k1GB1e3Am&#10;ixAmGOScemPcYHPkfxc8a/Df4d6RqHiHxtqr6zd6hA32uyLG3iQOVwEj5+YMCA2eRnFfi/8AHH9p&#10;e48Y3y2XhBrm00y3ZpIbMsceaV2b2Ock44HavRw2GcnzHPUq2Vj1f9sj49J46m0TR4777RdaLYRW&#10;1y4AIM7KvnKh6bMqCcdxXwNfa/dapapZXjeYkTs8IJOVL/e/OuduZ5p5S1w/mM/zF87ic/1qqind&#10;ktgA84P8h1r2YQsrI4m7u52E2urNpcVlIgDRfMknf06ela3hDxjc+HrqV0ZgXXMa/wABkHADj+6R&#10;kHGK4PIdfl6n/Oa7Hw34anvm+2XA2xrzuP8An/Pc1Yj9Bfg78YvAmiWl7ceMLe4vozbobG0VgIzc&#10;scsXZj8kYPvlulbnjL9qDW9d1CV/C8MenIypEFtQpIAG0ktjJz7547V8c6VoOoa0GtPDVrI8NugM&#10;k0h+XOQNxPTnPFfR3gv4PabEitrckt5MyFpY4sxpGD75DPntjAHrWbS3KTexyGo6v8QfinrMSXF1&#10;PMZCkD3t27MqRxjG3f8A3cdhz6V6ZoXwxbT9GeHTvIEhdVuL+YEO684SJWGVH94nk16TaRWWkRJp&#10;Xh2yTcMKsSDJBA2lif4T6k/WvQNI0OSS4+16nLvDSJ5kCfdDcjk9Tx6YzScilEyfA/wzlt7BY444&#10;7iTeTK0Z4DOOmcYGOw617n4c8DtPcwwXaSOqSxvJBbt8pUeo7HOOtM0WW6aUov7uNIyiLGu7AU8f&#10;IByewPbvX174G0KFLLz7rZE0jqWY4TdJtGBnpwByOaxlLuaJHIQ/DbQtR0yO41DT0ljeN4nViAEb&#10;I5boOAc8V5P4u+D/AIM02C0SVI4EkkEaXMcJO1uih16nafTnmvrXxLpOs6ppNt4e0KSNp7pWhVmf&#10;5IY2xubpg/LwCO9RN8Jb6dY4JXin8gndJM7Misg2qFJJyX7Dt/KFMD5L+FEUOk66/gbXrsQJM5hs&#10;7yUM/kTIT91N3BbBHI719J6PYppt3DYzSlVLlTv3ANnByDjAPPOeKi1j4Y2GheOYLK3uLZr24hxJ&#10;bwoU8sjkSOzA8hgCAPT8/QvFa3FzfaHrF1EqrNIReNaqAGZOCG29C+3IGOAacpXA9i+PHgq9vP2M&#10;/ENog51aGCwaTzCVRJH82ZzjAwkMbc59OOa/jJvTBbavMunsSizvtZuPl3Haf/rV/dv8VNP07Vf+&#10;CfXiEarqJ05ptNv2m8qMyO8IhCKQDyuC341/CBcNCb+Ty8GNJGQAcZ7A1rgZXTJrbo/RT9nf4tSH&#10;Q/7DjleKHIWSKIhCOOdxyMszZxx34Ffpl4P8SaqdGlm0uWAuIlmdpjtmYRhj5Q78rxx171+H3wjv&#10;vDlt4aOpWt6LTWrC9aZ7ScEx3lts3KIyAcSBgVwRgjuK/Qb4VeOtPvtGi1We+lW3m3CRVt5ZJFlZ&#10;Rwi4A3cAE5Ax3q6kCYS7n6GeFPiLY6Zb3fxC8V6fO9r4Y0Vr95JNoMk8e1Le0CMBmSeRliQYJwSe&#10;2a9S+D/hOePTfBXgPXrz/iZ+JvFsnjvxFKFLBxp8Zu5SWJwsYnljQAnovQdK+IfhRea/8ZfH0enX&#10;ED2egaM7X9xC7qsTTQKR/aOoS58vMQJKIW2ryQSxzX2f8KPFU9l/avxd1S0muNMGnt4e8L2wPlz3&#10;oLSCL7wBBvZiWK4+WJQzdK5pq2hpFn1l8OnXVvD99rjqrS+IPEmqa7DFFGRIElmKQJJ6fu0SRsng&#10;EYr6T8PzH7EsN8GElvKuwxhQzI54HpknJGe1fLfwg+32fg6J/EV0JdVnuGe5eMlwJpW+dYwMAIh+&#10;VTj7oFfUXha9+z26C4aFoVmKxvjDMVwOSADnr1GOK5Jbm62Oln1fzJksLUiCBQMGMjB+fq5x3PXv&#10;ivbfDEenWfhddSnE13MV2v8AKAh3kjKnJ7dO+PyrxfTfDg1G8Nw5nQMwy8BI3YbgY7hgcEgdPSvZ&#10;fEEV/p3h+XS9JjVIlQMgJAQOF+7nHT2rKTLSe5ztgbfU7y2Wzt3hlaSWKK2ALttiUsXdj973J6Yr&#10;548bG1jj1C+1VvJjcNGjSbcnbgFkHzElWb5eOvU19BSavceEtAiGkxrcXEcQgWQZ+YSqQ5PvyRur&#10;8pR471vUP2u0k8UapFD4feOOKHTLzEcHmYIfzTtLZY4xzjvVUo7siT6H5K/8FHf2Q9H8X6jc/E34&#10;KvfalPYRibxDHdBpJmZzkuu1Ru2g8jAOM8YFfgZqmnzWNwYbhGRlJBBGOlf3c/Ebx94BtLvUPCvg&#10;TVdCbU79WtUhumElskoyv73aysF2nIJznHNfy6/8FC/hd8J/Afi2KD4dXhv7uO3STWLxSnktczux&#10;McSoAvydCB91cZJNenQqNqxzVYW1PzZ0fVJNKu47y3PzowbHrjsfY96/Rj9mb9op/CWuWcKyYtmn&#10;xZyScG0mbJa2LE48qQnK56HFfmeJHRipAOcZGB2P6V2fhTXhod/m5G+1mGy4i6ZX+8PdeoNdDV0Z&#10;J2P66rXwH8N/ip8LLnxnpELQa1FZG4uZbPmRpoirAMgwrDIPy4696+ZfCV7dST2tnOkskDGQDyWK&#10;tnfgs455Occd6+Rf2Jf2qH+H/iBvDHi28F7o9yd8WpkMyp0VA/cYwAeOR71+zXgfwj4F+JPjpfiR&#10;JHbWmhwrCr3QOVurhWDbiiD5UwOSxyQM1xy925vF3OM8A6Nrlp4ois7RJIWupILZDI52wrvDK2Tg&#10;DYRuZjxX5Lf8FDfi5pvjT9qTWNG+HVy95ZhVtbVoA3lXs0xCP5DHhoy+fmGVPODgV/Rn+058UfA3&#10;wK/Zv8S/EtLOxiaGxmj099iv5lxcKUTHcqWYEjtxxiv4mvC3ijUfFnxt0bVtUmeTOo28CK5JVIlb&#10;CRqM8KOgA4qsPeV5CqaaH7IeF9Nn0bwtb6PKBIYohatGspGx1UeYqgAHaCcg+pr2nQLnUPEfiPSt&#10;T0+zuNQOmTHZIA8hRCAhBJ+VScYIwSR14NeV/DbwtqHxG8c2/grw5JCt3eKwd2XPkxpy7hRxuI69&#10;cV+t/g3wDofgfS10/SA/muojebngqMMUAXuwBJPJPTpSnKxUVc870bW/H2k6fdf2dp8EuriaNGmu&#10;i0YhwB8nkjDk46BQB0r43+Jtj8UpvEP/AAkfi/xLfRxOJYgIUwInD4C7n3be+TuJ9O9foRqEFzPq&#10;B0rSnunuDK4mukjy8YYFxt+UBmJwD1/Gq2s/C5vGcqa74luWup7VEt5ftsat5UKNuKxkgIrE8txk&#10;47Vkp21HZ7H4JfFH9mRPFt5c61b38bXU87TG58vDfPzgFMEtjqWFfLV/+yR8UNM1ER6dFLcuVHlt&#10;buRKeeCQW3fpX9Hni74UaHqGqSRx2m6REBW5tgP3rEnErquAuxQccA9MUzSPg39ovZJbW5tlLBFj&#10;NwpEvAwoYZJ2+44zWyraGbhqfgjoH7LX7R3kLGTe2qBFy/nmNgp+bcxByOP0r6N8NfAn48PbpfXu&#10;r3vkYELubh22xuoDbMnILKoxgAmv2Yk+B1wGc3d9bsgiOHMcgVsLghdhwMZ2jJz045rI8I/DUw6d&#10;/ZWqRs8Ab90jljjBOHYj5uV6YJwOOKPb3H7M/O/QNH8D6X43j8FX2jziCy04Xmrw28pWW7vrneLZ&#10;3Zt0jtHCpbbnaGbp0r2Xw54X0DTfA+veNfD+iNHq0Gi3NrYx3UbfaYyzBfMjYgBjsJOcdPpX0dY/&#10;B7/hFPjd/wALRtltp9PvtOTS3iA4hvY32RGVz0EqMVXjgjHJNfWQ8PRrHPZ3cUbLMGt5o1AA2ydE&#10;UYUsBxz2rKdRFqJ+cfhH4NXur6L4O8Z6lqElzdW9/Y+cVLKI8cll2jJ2nHOMn6V+w3g2VtM09dDs&#10;1Mf2PNzcyw4UyB24J4x0PHIwBXyd8KPCtl4a8XL8ONRjlkSxvl1S0t4M4NpPlgwY7QVibKkjoO2K&#10;+2tKu9J02PzpihS4nktzuTa7KTkkocLtAOB/WuerK5cFoemaVPZylxYxI1pHujSduFaRRkgDkMCM&#10;kHPP4V8+fEzxLLqXia00rTCQqxNOzRhsxtuKrs25Ayuff6VT8S/FDR7ndo3hiJo0U+U6QOG4QfKA&#10;wPUjHI6VwekWrT6us1w8yzyFQwkBA3EhyVxtwAMBSev4YOUY9TRvodP5FlYmLR5Io3uhatKqxR4E&#10;ZkGNp6Els88561+OH/BSnwpfa14NXQrVkW00zWrK/wBbuJGBeOJX2klBgld5HAPCgmv2bs7ey0i9&#10;fUNfaZbyTcyRxqWDSE4yCAcdsr0FfAHxr8A6V45utV0HxpeXVst9FIsk0UUbRK8iEQxyqx3iLPDM&#10;DkcGuii7O5lU2Pzs+DXj288aeDluNYut8kUEiTpblY41aNtoJjTLYKYI5zkZr1jwyLuSFzZypA2x&#10;YbaWVxIkoJ3RyHJzgjkZ59fSvzw02/8AEf7JvxAu9HvLZr2ylUvbsD5innAywJGAOjc/nmvtXwZ4&#10;s074j2tn4vsLpLVHSSwvbBtobzUwYWAB4Kk43dwxHpXXNaaGSZ9lfDjUdI0y2t/Fd9FiU3LedbQn&#10;a0bI3JXHHznBGRnnqK+utJu7/TdfXxJLIzWF9DH/AKPGUDKW+5/EcA7sHviviH4ZaxbXGjXHhGbC&#10;yrI0xkOVZ1LcfP7Ad+vvX174Iun1TQB4Z14pH9mJiguAFDnPzKuBjAHbj3zzXn1kbwPp/RPE16ss&#10;V/a3PlI00FrchckRL5iqHUMnPfOSB6HvXu+uvc6ZZM9yJzC7FnkYttmYN90bTlR833Seg6V8P6e0&#10;iK0IuQZ0Qs+6T5SoO1W44zzznODzX07aa9ceMPhypmVxPp+GYNNkTArgnYQOCF6859q8jExO6Ejx&#10;n4rRfa5bWWx8uDyGjEEkfyqQT91hn+E45/OuYi8G2vjfTNN168eGTV7TJjnkm2NEYncSvnjeCMfI&#10;QQe3atCe4+36W/lJPKU25RQDt8xlAUk8DB6L+Zrb0bSm8Layh1ORChnlR2EhaEh8PuVQCMjvx1ry&#10;cQmkdUHdmtNZreRto+p7YpCRNb3EJETiPbuVpQxOARwV6djWrYapqVvYyaQ1+7RNaG4WOTaoTay7&#10;QoVPlBHOMdK+k18N6R4p8FS6t4VjMt/aqZpyMyKYWH8Rz2JBA6AV86/EnSntbO3eVI1tmCs8cLKG&#10;C5LGPHysckZOOR9BXz2JaZ61FWPz4/av+B2nW8Q8X6XFJIt/ceak6EL5Nxt2sGHLFGHqRzg18Zax&#10;4xm+OPhnTvhT8QdYWy8R+H0x4U129l8u3NoZA0ltMwVj8pClevbpX6R6bdeKlvPEGsa3ay6xpwvp&#10;9JTSmlKRxWsEeR8p+XjcRw2W7c18c+Mf2c57vxLB8QvAcYm091kKxs3mSW5LbPLKH5iobI6A46gc&#10;V5WIxSinGbs1sz0KGHbkpR67oyvEnh3xP4RtIx4ovY9Tmm02C5h1JBteMxgho5jyWjJJG4kgjkGs&#10;Gx8BaV4it9Uu9YubWSeW6e+tb0H9xLHHGMogbncoGACMZx1rp3vtd+HvhuDwn4+t47+ynRzDd2CC&#10;efT1UYAPzHdFgklCTjngGmQfDHxZ4m1+0sPCOoaLrekW9us2dO82J4jMOYGVwQ2SdxXd+GK+Oqza&#10;u3L5n0UFfZDfCnhnQrnT1u7OaHNlCIFeVyJGeYncz79uQm0En04zXs3g3wLP4n8E6vr7RXNgrw7r&#10;KZyFE8Kjb5xRgS6SNjacHGePWvNfEXh7xNfeHrvwxYWFsjyD+ybq4jRXcCXKEwg4w2c8A4r6G8Ua&#10;JB4P8F6NoM+oyxjTLO0057r5ZCVjCqf3Tc8lcNnHPNebUq7WerOlRfY/If44fDuHTtFuNX118+ZO&#10;1oRNyHGQRtJ+4uTx0zmv7cP+DcXwZceCf+CYeh6ddW7W73Hi3xDebXXaSsl1gNgZ6he1fzb/ABO8&#10;L6N8RfB1npCQee19r1vLNJsSUKlod0zBQdx+YLnPHav69f8AgkT4Xk8H/sMeGtJdg+dQ1adWXjKy&#10;XkhXPvjr6V9PlWZucPYt+f6HynEuFUYc67r9T9LFliF9Dbll3lvMCE/NtXgkD0GRzXS45yKwI8C6&#10;jbGTkgcc9K381+y8Ef7rJ/3n+h+e4rdH/9T++a+Kh0LdgTmq65UfOc98+1TXsgFxHGcZKsefbFQl&#10;juC449a/M87f+2Vfl+R3U17qP4Tf+DrHV/HmgfHPw/Lp9xE2j6h4UsrdrUkBxNBc3Ds/qQdyjPQd&#10;Opr+VD4QXPm29pa28QkumMkzyKSSzs2MYHGR1r+y3/g5S0ax8TfGLRtIltzc3DeGoraBlXd5CzPN&#10;ubuQCQM4x2r+LDwwniD4WeP38P6jC1vNa3J3LID93PXnqCPeoyWp7fDVqcV7ybfqe7Xi6bozb0aX&#10;yPsG907VbRIzZ3jNuBiWd2AWEtwdy9iTnHeu/wBD0qDSrJYbee5DnDgtLvzJj532/QZHTHIrzd9c&#10;stTsBbI4aaW7eWRQoVECjCNu75yQPzruNL1u8h19LQxp5kqpBbSOw2CQjau4joMHPTnFefUhJaM9&#10;BOJ0t3a+H9H0r+0F+13LZMNw/mkFnf7uU4LYGT6YFeTeJLydX8nS7kmN04ckBhHj7jY/i55P512W&#10;r65Pf6RDpltDmGNjHFKq7ZHk6M7e57c4A4rmNT8NWQYB0eBpQrTGXkOW5I/2QB1H455r06Glmzgq&#10;72R5D8TtJX4i+GV026MUFxCFAvUH+sdVwqSLkkKRgAjgd6+KYNSufDGlf2REBHcpcySy7RlgOFGG&#10;/DivvHWrPUNDXaYYZoJiQzQr8wXH3iDk49+cV4pq3gawEserCPc0QLWhzuXlcLu4x8tfRYGsox5X&#10;seTiIXd+p0vheKewhtp2UKVVZJTuG5i3JCnqCenAr6R8IX154fRW0d2ilcuU8sksPPGOT3Hrnv2r&#10;5TbxtpOiwW9rq8mb8AqYUjZ5WzjAjVQSQcfhXuHwy8d2NjqCT6jp2spG8Za2lnticO2Ax2ctjr0F&#10;KrCVrtBGSvY9B1y1stEsY7m7vLVrnbHNOqAruCk7YyeMZyATjmvaPD3jVrHwe8lxGZ7yNT9jtkjB&#10;EoKgpkj+6eSe9czL4a8KeNL2O5S2+2wKiuqyLlDKjZDspzypPQ11uhfDXwTK6C5luo1spmkjgsZ5&#10;IlG/5trANhsEcZx+VZxkmtQaZ6dZf29fXEV7qiRRK1vFlm+8qKvTd2ye/YV5T4Qs/EXx21m91rUd&#10;Ql0zQrWae300WT7XktbdzGzREdA7g5k+8egIFaWvfD/xX8YbVvCtzrbaNpH/AB7usMO67kRegec/&#10;MNxxk46cVsfDnwrrPwP1Ffh3q9wGsLexSDSbl13KVz3xjGSSfrW0WknbcmSbZ6d4H8OaZ4QsrXSf&#10;CySLpqgvd2zP5jXHUBjJISwPc889683+OPji5+INmvhP4UQ3UVkYjaarrIgaFEVm2ypCz4LsRlSR&#10;8p6CvVPDmlSSteX1nM8zMylRsIjHB2hOx56jpkir3i/W/PvI9EeZJbhIFLxqQY1CHcxIAB+XuenF&#10;XT+K4T2PjP4peH/tGmx6dKJJp1iVI34V8AYQDHQgY6VW/Ztu/FfhzxVqfgi71DS55rdVkXUNTZXl&#10;WREB2Q7uHCvhBxye9d/b6hYTa7eNpN6gmYiIak8TNbWwU/OyNjbI3YYJA7mql94S+H/h+Z9V8PxX&#10;C3RjxHdHG+VwMnJXnBPPB/Wu1bcrOZ73R8CftueN/G934rh8P+IB5Yjtw0s8UJiW4lYlmyQSrYz0&#10;ycV8CMUHXP3enriv2d+Oeu/DLxx8Krzwr8VobmzvrKI3mianbJ5rNc7TtiVQOfMxh9x4NfjXJZzh&#10;RMA2MDOfWvTw793Y557lDaMcDqM1qaTo11qt5FaW+AZZFiBPQFjjP61d0PQ59a1GPSrZ0V5W2Rlw&#10;cFzwBxk8nivXfC3hu6ttRjhu7cteW9yYHsiuPLljOMOD781u2QUdA+Gt/H4hutB1XyYprGQCdi+Q&#10;QcbdmM5z7c17XY+ArgrD9ksp59waIGYGKP2YR/e465YgV73qGkpZ6ZoHj2yUG6v9TudF1S4YoUgK&#10;xtLGkZAyrA8DB5HFdfDpM2sXryXXmRuFQK9znEjEELsUfeY9dv51PNctQPKPD6R+H9OMu0x2wBMh&#10;AHkny+SFI45wenX8OfaPDmg6reWUGoR/u3vCZEhVcSFSOFU87uvrXp/gr4X+H5kin8YxGaEkTSW5&#10;DIoYMDlgOnYemTX1j4Z0g3CCbw7p8EdvCSBcun7qJVGMLKcl2yAu0AflzWc5lqJ8t+CPhffRWK3U&#10;8DQHas6zXGQ8hfgfKv3ueua9t0n4RTLaLB/pVw8swnEwXanyENg5xtODnqQR0r3tNE8H6PANa16Q&#10;XyFB5wkLAeYW+4oX7oAPPJJPFYV58ZdB8PRXH2QRRQWQZLKweQllGCVMq45Y8HqcA4xWLk3sUdH4&#10;j8A/D7wtBaTWszxS+TH/AKIzgyStIoJ3FeFBYk9cAVzdx4mu7tE8NWZCxvPhoYhzz0VSp9ux+vev&#10;KovE+r+KEuLq4kxPIizy72U8A5Kn0UenavVfhxoyC4j1m4jkzHsms55ABF87Y3gNjcAwxwcUW01A&#10;96+CukDVPHLLrDwsIFISC+G4ZUbWQ89cYwMnnoK9o8dRDTXuLyBYLe5uUitreYFjBEQQhcjHXBwB&#10;jGRXI+EfDn9gINb1C4iaGR0lmkDlUYKzZYHkqFbBBznrz0rivGnxh1LXtdj0y0slvNqmKaa2QSq6&#10;u4ZQP7gUHq2W71hbUq+ljG8B+Ff7U+MWprLdR3fkMYLXUyhCyDoSN2BluRjoAODWb4z8S6e13Jp2&#10;nMRPoepAPp3ALQQ8tLHuILFgc59RjHavpf4YQaXpV3FZMkzSCUB7iaLaUVvmKjtkDjPYDtXkPxx+&#10;F/gCTxbda9oe/wA7Ul3yyPJh1cLjbngcKOeOS3rVKWuoculzy39rT9pH4q6F+zP4jsfD1okXhi9s&#10;ItNgvJYzKIvtKM1w6yZ4diVRSw4OcV/JtZzNDM6EFhu+U98etf0x/GjVfFV98CfEHwf0HyrjT9bt&#10;EWS3my5SeAgq0TnABOMNxiv5rtT0q70LU5tM1aCa2uLeQxSwTKVdSOxBxXfhUkjGo3cu6XfwWE4l&#10;KEOHDRSocMhHbHQgnrkdq/SP4aeINaju7fwLaQ2WrSafo8ms3t1HeMlvaWca+ZI9y2wYIyAVTOeg&#10;7V+YEbxlj3zwB7+1fpj/AME849E8QeONXm+JBtJNEXQpLe5inVhJdFFLpECpBYnbtAJwc4xWtTa5&#10;Edz3n9nWXxd8arXV7zXdYt/D/gIlJNZv4QbSyh0+0mSS4KKW3yyzlQhaQk7eAB0r9HNK+L0fxV8R&#10;6N4m8NWc9r4P8PXEtvotk0RE1+8sXlLqkye6jbGpGcEsSSTX4cfBrVLPxf8AGZD8UpLg2dtqUktj&#10;ow2wWEcW5mRRAAIspwACpyfev2nh1yyGmi78OrttELP5cDkk4OMFBwGHQduwFctWOppA+19E8Wve&#10;ahYnT0jJiBlldkBAHDbdvHc9zx6V6r4V1f8AerZ+bm4kczbHBGDyV55VQOwr5o1HUNF+CvwIi+L3&#10;i2e0ENxNFayW24ecskz/ALlAmQzEll2gcnn0r0Dwl/bN8I722Dr5TpcXCzNujRGxubvk+oPYVxyS&#10;OiMj708P+JNJ0LSby61OVpEto1WSQDy0bAzsJ988EfWvKPCvxk1Pwfp6eL/iFdy3a+IvElxaR6dj&#10;9xZRxW7PFFDxkNtUbs/Mx5NeSaRonxA8a3M39jXINkWDX08cmYBGF8wu6/dREHLFsKB3ry8eKW+I&#10;Ou2Eejz38Ph/w69zBZWMzRvHqGoXA8ubUlKbj5bouyEdSpLcZFZqn3HzH158QPGus6/oyaloeoR6&#10;LZGSKKe6Ypc3CQsN5VIMbd7D5d+SV64Jr8yPivoXhXxF8Sh40W41SOVtLm0+7sPtHmxag8R3Q3Dm&#10;QZ8wKSvBXtkcCvbfHerQaZ4GuY7y+nsJmu0SwS1g+0Xl7OwKmK1TPMjL0zwuNzYAr5y8S/EbVdXP&#10;/CKWNhP4Ut7Tyo200MGv55futJd3bKWLNk4SPaozkk1rThbYib6HxT8RfCCeE/Bl/wCKtEgkkuVi&#10;a8jikBuJprUgjAbnBRuTxk9/f8OPiL8R/Evjq8Nxrsxk8v5IwAAAo6DAr+orWtcXxPplh4HtdJAt&#10;7J2+ySWuIyWBXOWOS5kJI2ngtzX8+37eXwpsPhL8e7rTdLsbjTY9TsINXbT7mPyzDLOziQKMY2ll&#10;yMcDOK76EtbGE11PiVse3OOR/wDWqzujaUpG25Q3DAEA++DyPxqs2CQByMc54x+lWrWMDLdMD/Ir&#10;bsZnunwn1DV2uP7HglZIJm2sgPXOMfgCPWv3+/ZN8f6t8OPDttoMV+4tZrkNf292wmhm3cYWMgld&#10;o7qQcmvwg+CWnxPex7EzPJICG9FyM59jzX6p/DuWSxuY49Ptd7iQDyw+A4jPz7i3I+mOBWNWNzSm&#10;z6u/4KKeOtd+Ln7Mf9m+H7fy7DT9Ya4uvK3O7AK204GfkBA4PI71/NPod+mi61aazLGzLbzrOQjb&#10;Sdpzwe1f12/DbwY/ijwJNZ65CrRakQ81qTgbSxVwwOTtK4A4/Kv5uf2pf2fb34K/HLxF4E062lm0&#10;+wvfNtPlZ1WC4HmRITjrtPAqMPJK8QqLqfvb/wAE+/hffH4Ov8WblRbanqzRSSXVyCXRWG9PKJ6q&#10;y5GenqSa+4lh1h4k1nWkeO4fhrITLtjkwWUghCWJ6k9+nrXzv+yb4outd/Z68EasyxySJpNtbtaW&#10;58tg0ZYPvAGQE4wD069DXq2tXV1DM8GqyR2qC2BgZ5lnd2U/umZRypO5uQewOa5Zu7dzWNrHrmne&#10;IPDtik8NncQQ6jK6CFlYsJLjG4ptPQdR+vFRahr2r6taJo2oFkkuI5Lue1tBvhMkedqs2E8wE5BA&#10;PYA15TpOlaVYaodQ0m2guTbtEbSSUkxvPuO5izEsWJ/l1r0TVfiALvVZtQ1BpEu5NMeSGeGPyFS5&#10;i+UL5eccr94nqCMdc1DRafcg1FNb0qW1uLaOO+kv1RZ7O5t0iZYomDbmK5bKtkbeefSuil8CadqV&#10;02lTyxG7wPMmZfLxnkZYnA2KRtHGOa5PSPiNBrtuskdkqxXc/wBj+zSrnBZArYkbaFJ6sDwMnGa7&#10;/W9XsYLvyrMou0QvIw4cqgKsgYnaMkckjoRUSbGlc2rrwna6drEsd7dudLilELTQsrRgLCCQGyWL&#10;OwPAxjFZp1Pw1JfWbGNoR5bcW29kkiPyKi7jkOT94flnisHWNe03TLGS8fUIrhgoeO381Xi3M7GS&#10;NtgzuycDIxgeleea38Q7G20uCYmOxmkUxmSSXcXCH5mRM5DH2HI6UKLE9GeheIPBul28kt/bPeWt&#10;p5WV8xwsizSNiKXZ0IVuhPIxnANdL4U8cX+p2DadqlxEmu6XOY7yyuSoku4CNguomwCVb7x7Y7iv&#10;l/WPihomtiOfW9Xjup3HlSKwKoVI2jIXOfX6/SuQ1bx1qHi8WktrbBptO/0S0uLZGinEKnacyE9A&#10;OmRz3qnDTUXN2Pobxxrmn6nq0Oo2ZFlqen3FzHaarDcgTrFKBmIwrywYgHJHGAadp2s6z4zFvLeQ&#10;PqM8RXZcSs6BONjERphd5xjOBmsTwb8PvtsUkyR5ad1mkeR0kVA3UlsM2eueTivafC8b6XHNcXss&#10;F05v/sVnbW/7mFYPLJkYdMmPALDOSc9MYrSFK6bXQiU7NeZraD4Nh0HRp5rmO0L28BeVpWI8op8x&#10;J3fKAOMDr254rOs5PFOpaAPE/htbRVnVklGpyPG5WQ5WRFCtuGBuAwvua2dd8VT+Gm/fWrInlQtJ&#10;5JDxx4BbBVcrgEgtk8kiuft2OpaI1xFcZt5t0krSHeqAcoyYPzc8FRjjpXMbrsV4viFpfh9pPBmv&#10;N9ruxbxyebLIoUPIQd6qpIxtzxzznNfNHxV8d/C++0+bTtZeDR9TtVN1c3XmERyQBscBsly27J2g&#10;4xjFe56tpGmapp0ttqzQtmVZEkgVRsAjxjJ4HXgeuOK/Oj9oH4Tza98ZPAujyXkr2t+t3Z3hklWK&#10;RrZCjbVXnLFuD+JzWlNIidz4z/aIu/h/4t8CHXfDkl7NpVs26bUzFN9nRTnbE0sqgb3bkBMKBxzX&#10;i3g3wn45+GuhWs94unWsF7CbyGIvJNcqGXcHIYAggEYCggetf0wax4F+H/w7+Gs/guKxi1KxuIj5&#10;trfW6zCYgfKDGwKsAeFBGfSvyv8Ajl8GfCXg3VbJtNWZUvtNW7v7WaQyPbT7iRDAG+aOA5GFzxg4&#10;7V0QrJ6WIlC2p5P+zz4r8WeNfEa2506eOJsqt4VKqNg+Y7m+UBe+cnnAGa/Xfwt8Pdcu9Flj8F3N&#10;reNG6ztuObgSqCQPLbJO/GDgZxX5y+BNOub22j1ySIJHax7LO1hbaFY/LlIwfTrnmvsLwkfGOu67&#10;HZeHjNBdxwrFFMzFJXPXHOdmAPvdSPrXJiTSmexS6HDql4t3NFcw3jWb200MkbBVkjAXOGwyg44G&#10;ORzxXqfw71XUPCHhttP8RrNBeKkrRWzwu7TFhtR9+SNvcD+VewfD+PTxfafpfj17i+uHgaOPUyVh&#10;kUsFZidwO5AcKC/JOeB1qH4mXdnaeI49FmMay2cckGbY8SOfuPE3IO8EY54PSvGrVL7ndTR4XZWG&#10;qG4htYF86dpI7yWWU4iEeCysOcZHpyfxFJ4h8RP+70/R0DqkomldyQ0hlBYAnnIRQOCR1Fe2+KdI&#10;Gj6Daf2hYSRz6qGtrcQESeXGoG9jnLAsT97oOwr5wvLLUtMtdQMsYhgedIfOXfxtU7GaUZCFh7e3&#10;WvMqz5tTrhGx9r/smeJZdV0PV5NKliM8VmS1iYtzSRRNh0Q5wWb0I6Vj/EbQtOvLCS+uI4mnjc/a&#10;gzojQgvkQkdVCgjO3Gex9Phz4EeLrrwx8RY7rS7ieP8A0kMbZXKLNuY5wcgtn1OQPavqn4i+KAb3&#10;xHJeCFLa5kMTNLNuRByVAA6Yzzhc8gc189jabUnY9XDVLpXPnPStef8AtvUNP1ZRC8mt30fzH904&#10;DEooweSRwpJBP5V83fCrx5fn4r+IFudNtmv9DvUh1axUHElvIrYn8sK2Cg7p365zWjHb6t8RfHMm&#10;j+EbhNKs7d21prjYtxPEjARZjDfLvcg7cjC9ea1Pgt8AfhP4H+MGs+NNfv8AxGviK/c+RqqX7xtd&#10;TSSDdFMhwjZyCI9oX8cV8tmsqapzjJ6nu4CM5Si0tD0Pxp8Ivh548sbfxBoE8lnLNb3MxjQmaIh2&#10;KFlGOM4xggEH618WeKvhZ4/+Ct1NqWi21w0kjCSXTkkCxzOecbs4XC8naAeor9U9S08eE9MvdL8P&#10;Qy27Qz3P22zvY0MglkAaXymGBswd4bOQeMV5yug6bqvjGTw/q0q31jc263EMzRFpoYggHzbSd245&#10;AJr4NYuULpu67H0qpKXkfF3g74xWOoXDa/fXVnqItrqO3ltLi3eGW12D70ZBUkoezKc9iea9T8ee&#10;I4PG11AtxcQ/ZZJAbidoyokiiIbcAuJHK8knaBjvXnfxz+AGt+BNcl8SeB2mnt4bqS4Ty41a8t4i&#10;oVi78ho8YwDyMnivjTxbrFxqzzHxFvtpJNiwGzARGVMDkA/LnqcflWyowqNTgyXJrSSPq/XvGOlW&#10;srNo0imGxfZaQSqwlaNMl5C55wzfN6n3r+yX/glldwah+wv4G1KAAC4t72ZirFwWN5MCQx65IzX+&#10;fnd+KNc00SGWRp4onMAygd3jIAyOhKgHvg1/fj/wSLik/wCHdPwwkl3Bn0i4m2ngjdezkDH0PSvf&#10;ybC8tRvyPl+KKqdCK8/8z9JIMm7jA9TnA9jW4QWxnp3FYsGTeRjt8x/St0dK/deCY2wb/wATPzXF&#10;fEf/1f73NSk230CZxlJCeM9NtSAg9KxNdYHxDYxENzBcHcD05Ttg1sg4UFhj2r8mzLE3zHExfRr/&#10;ANJR6bhaEH3X6s/lS/4LkeGIr346R61fvbwxP4bsrCPey+bLvkl3bVOPkQkZx39Mc/x2/tOfADS9&#10;J0GHxX4MguoL+xmlg1cmZ7lZY85jdCSWBUZ49K/rC/4Ln+IobX9ryy0d1kQyeHdPkW7YFVQoZSEB&#10;OcgnlhgAdya/GXWfDlhr2mSeazTNNGS9uORKZFLFt5zj8uR+VfM5ZmE8JiZVU9HJ/NH3UsHGvhIQ&#10;e/Kj8OvDPj4W9qWWVXeHgYByVJ5GMZ6etei2Hidb91vTIzx7gOeuOcjof61558e/hxL8HvHziCB4&#10;bC9ZmQOGxFIfmK89QMjBHauL8LeJLm2m+zL905CKep46Dmv0urh6dWKrUtmfJQqypt059D7h0u92&#10;aPvuGWWR3zDDHwoyORkd+K6WGS+vfJllCKsLKjhwcMpHIOc5J9q8q8N65p9zoyTaSjLPbQx7xIAN&#10;kjtgk9jg9DXe6PLMb5x9pMZ3I4yC5OVOQOo2jHBzxXn1qPI7M1jV5i9qOitcTLFBC/3F2rIwAX0U&#10;qckA8+1eb2Xw/wBb1Fp9ItQ03nyHbbpGP3Z579MdlPSvbjpA1OAvFNcBgp8ySPA284BO7gnn8qf4&#10;X1vU/BE93Z6hbJe2V1G0cEuWikhcH9221eXJJ4xxntxWlKbtZGdSCvdnzX4L8I6P4E8Y6hr+uQrJ&#10;fywx29q0pD/ZhuO4j0LDA45r3Oa4j+zLOz/MQGQAklSeB2yRz0+tcz4yh8F2sqyy3VzeX6Sbrl4Y&#10;t8KzE7vLMg+8R0bBwOnWu0+Geiw+L4I5dHng+WZYm+0OE8ptxb5gcbhjnn0ruk2/fkc6X2UdP4W3&#10;ad4UuNZu7e43m5ERNtF+7VY+hCAA/MOM5rQPi7S7eW3eC21KeaV91zEsfl7XJ/dkliMgr64Pavd9&#10;ZsYNF01PD+m3KTRQATTy4GSw7A8ZBPcj6VxDWyX9xBNApAEhywwGLnGw/wBQecUqUk9WgnFrZmLo&#10;PxB1bSb27eLQ9VZkwJDHsOeu5Rz1A78U6TxRqk2oN401fTr2K1Zhb2tjcsrMQmD5mQTnIyNo6eta&#10;ItdcNzJdSTyQxtP5LCYHfIw+VcMp9c4/+vWf4p01/DfhLUbu6uZ4W03Tri/mkmBeOPy4y69OBk8A&#10;nnHFdkLN7GUk+5gSftQ6vq+rv8P/AAD4R1C+1KEGN0tJY0iiUkELLIN21hjJxzz24pl94e8YSubn&#10;4m22p2bykNDYRqq2u3urGNi7j2c4PpXT/su3GkeD/g1pWqab5k2p6ok1/eXDDErS3Em7II+bkc88&#10;19GTeKLHVY4Z7zE6Wn7yDfnAbOPnPcAjP/66tyUXaKJUbq7Z4xplzptzZ2VlroVbWEkvEkUaRuoG&#10;EHA7A9jXK+NPCVjqGoQJ4fvltYppozAHAYeXGf3ig8Y+XPNei+MdMiF35tyAZblGljKxhYlJbB+Q&#10;dP8APWvPdY1ubwjqMXhjQFt7/XJkJtbeRRst1lX5p3PVUX+EHG5uOxrSk29VoRNJHzB+0ZYaVfaX&#10;a+Hkt5jJZ3C6pq11Jt2QRwIwtrZXHG6QtkqBkZz1r849U8O3U0YvZLdz5zERRQr91R3I7f1r9Gvj&#10;n4eNloSRJNKbuS9CXLysR5jMckYzyRncc88jpXyhrUMUurHSdGDzs0ggt4Iw2WwMAjuWJzxXsUHo&#10;cc1qeE+CdKv9M1y3nhjZLp7iNovl3MpLYXA557/WvvS2+GCx/FTxnqzxXAWDVYreKcD5Fnlt0+0N&#10;gkknewGO2TzXqf7PPwH03wd4g03xf8SbeO4uWnW4i0eYfJDDGd8sszKeNqjIGeD1r1e5lXxFe3mu&#10;6akkK63fT6nNNKhBZLmQsgZeNu2MKoC+metOVTWyKjGxxbeELi7+Cd/otssK22n+J9JkfDhEMkkh&#10;jIQckuepI7Zr0Cx8N22n3VpbxCFzvWBGl+fLxnaXQnHy9Occ+9a+uWdv4Q+G3hPwlapNf32s+Km1&#10;vzWXBFvp0RRGKrtL7pJMDOcYz1rsNH0u18MvN4i8SQ+Zdr5iWkHDIi5yN38Lv/ER0A65NRzaFkie&#10;A9P1Cyl1PVbkQWrzI7LYS4luFLY2RhiMKMdMc9u1b/iT4v6dDeW2n6DYQW8EcRijt1Y/Z4SBtQBU&#10;5YleWOfvcZ6187+Mvihc31/LZaeYoVTH2iYttKMRj5QuOmccdOg71x2k2+q3Vs3iSUTJao4itUUg&#10;NNJn7sZY4CgD5j+VNw6sLnq3j3xbquo6dZC7aWZvLbOwlPMdWwojUHb8vpj2rBvHFtHLpk5hv7lY&#10;Fa7cRuVRGw2zDjjHGT69K83v9Z1bWI7aw1COSSWEt5Lbzti3c7SvODn0rorbVLwxmCVVbKok80oJ&#10;K7fu8+rD61fLYVzv/CWm32mahBf3TRyQ7oxPDnnc3KgL3AHUY619SaX47g1TTJfDt9L9mt7S3eXz&#10;hbl5pHLgqg/uqCMcdK+bvC/n3l59lmSXMZ87cQSqoeVbvyRwK+gPD3wp8Q6ybi9SUyQRxb5LssY4&#10;cJlirbsEtjt261DGdO8Hi3xv4WsdT0vVLWMzXE0R04NNLPFHFw004ZfK2yA/IoYk4zgAV7F4I8I2&#10;XhMw3usXRg+0ujedPiMOOwRSME9yOTXwjqHxysfDniC80nwTG13FaqE+1zT+XZFhneUH3n5zg8ZA&#10;rb+CPjjXPGXju58SfGPVor6ztgz6dpUCsIreX7rTRjkbfLI4OcnJzUypsLn6Xa9qdxpgfTLScq94&#10;m+VVAy0Eh8tUx1UEgd8mvLdc07UdFhfWLYxO6TAOXj3NkjaoXd8rHJzkDoPxr0tlzDD4tnmS8sLl&#10;ATNIV320UbEowwOecZGc8+lYc15fatcyz2N4GlzFHCzdVk3ZfCEBVbBwpP1FZDPCtX0y0uZxba0J&#10;SNnmhAhWaTecmTjEYbHAHPHvX56/tc/sxWPxSsF1bwxZLZeIbSPbA7YVbuFc4jfGecfdYnI988fq&#10;ZfQNq3iGdZrfbNHGu2MZHmPnJY9Qeo6Y+mK881/wxBZSSQ6rJPuumkiURgqFdR0VmGcc/d7dq2pz&#10;7EtXP5qfgn+zr48+NPxetfhBo8SWV80j/bZb4mOO1ig5ldzj+FQSB3r7b8GfCWDwD4y1jwjouoC4&#10;s9J1G5hsdTjG1pmRPMLKM8oCvyk9Sa+n/FXww8baRruqaR8LC32/VbT/AE+bavmC2jOdpmbBEbgl&#10;GzjIOK+cPBmtxfDbxlZ+C/iDYXkS6pO8ljPLGWdXU8r5pz5iDhUYdO9dTm2ZWOk8HfD7Tdb8Srde&#10;MYpE1GW4WNmt1HkzYG7czD7sg7gdT+v1JpOl3GgBrJdTi8qKSNA1zHIDGVOWRXCkF93G1c8fWuv8&#10;J6PoWpyiCyj8u5IjYPvTzBJkFWOB8pHfP49K9x0Xw9D/AGlFI9usUsdzHJuDDyiVIDSkN1LH5t2a&#10;wnM1SseC+Nv2gNNj+Jml/BbSvB7+N9dsDDrEtneM9rYWMv8ABK7SpkODjaFU88Zr6E8FfFP9sfxH&#10;43k8L6Jofhazn1B5YbG1ZJVt0m2/Kskrsd7gdgBnFfOX7Np1GL4tfFDxz4lWJNfu/FcmnBJYt5Wx&#10;t0AtyrH5vLKYbg4JJPNfpr+zfKvjb4+eHNJukKQpcy3p8qMqEFupO84ORj1PPNY1Gkthxuef+If2&#10;dvjr4X125134v6tq2oPJZi3ktLdzDpwlu13yhYINqNHwF3OGJAx0r1jwj4G07w5o6a/qdxaWltNb&#10;ymG0+eO8nEO07II+khO7AI4A5PAr379tf9q3S/AuoXXg34V6Ze+LfEjQyRSWKbodPtXQZQXd6w2I&#10;o6lEJlYcAdx8C/A/SNW8HzQfE39obxU+ta3qcbeRp5c+TAXQ+VZ6fZjJt4c4UtgMerEmsotyV2W0&#10;k7H0LceFZX+0eJNWtDNqv2GS20i1jQtDploVJCqxJ3O5GZZDyx46DA+XfEHgfxB4012WzeCWS6iS&#10;OZmUjKjoZGfjCqcZ5xivpLVvi7omjXcF78RNTt7TNkrWWgQf6TIgYkbJCTyvB+Y8c9TXyp44/aqO&#10;ladJpWhx6fBPeSuS4VZLmRGO5Y5G+aNEB5AAzwPSqgpdBOxreDfBPj22guZNPMaNbSq892GRtojP&#10;3lJ4yMdv/wBf5n/8FL/g/rnxF8Px/F8/bJ9XsULzyXDbmntm5cR98R8EDA4zX1DB8YJrvUnkmmVR&#10;I4WVYSQ7OwyZCBxjORn86pfEPxpB4h8Fy6OjGWSaFoyZ0by9jhlwOeDk/QeldELp3Iex/MAzA8+v&#10;Gat2zKsTF+c1seLtDufDXiK90bUIzFNbTyI8bdiCfT9Kx9PFu88UN25ijZwJZQhcqvcheMn2zXXf&#10;YwPsb9mb4f8AjLxTr8F74e024vILdkknuSBHbRH5ioeRyq89lByx4r9lPhL8J9d8KTJJ4qgsZ7uW&#10;TzIDbzJKxkX5mVTG5BYZUFQO2Oa/L79m5PC2vwKNQ0bxB4hZHjiP2y+S3tQUP7vZCoKqFHqc1+tv&#10;hu08DW2q6Z4Pk0++8Nyz3vm6fb3H72CSRcbp1uI9oXaxGWYY5FYVJGkEfoz4N0W7s7FJbZ5FnkYt&#10;510BvA45wvO3BON2MccV2Hxp/Z8+HfxM8GT6xLp1sl6bJBPcyIB5wRdqzF2Jw6jgHpirPhXwr4qS&#10;3gOrzHUbaOGNbfUhIjSzTAnMdzt4ICjKOODjB9/a/iNoYvfBtskXlhJpBbyjeCkgCk7fLHJUD72f&#10;lwfU157lqdEVofj74Y+Hfjz9m7UZE8M3FnqvhzUZHe60y5XZLbyngSxOflwVABGQG6ivZ7n4oaB4&#10;kjt9Nu9MbTLiScW5uGjLGeUnYu1lO1QP4fx5rtPG/iWTwZBL4d8IKXthDGwgvB5sdqVzh4hJnA3d&#10;E+6BjivJ4fF15qaJrOoWFm90k8dzPNDbmKNyFJyyJtAb3HH54ra99WZnSXXiXRtK1FtG09bu6itI&#10;4Xhn5TeVfEi7fmBbI6cdq2vEfjXWNUimvWgg8svJEI1Z2li3EEebtABUjgfjxxTIfinpMyZ1LSYV&#10;giKq4ijaAtIPmOTj5VUc8cnvxUvif4ieGfEtrBpHh23ggCh5J2fCrcyAblJXoFTj69xS+QzJs9b8&#10;Q6ja/wBjXFzG8YhbajRKvC/vMAHCiRSeDnIB71mar45n8KeH4brxYypbedHB5s8oUvcXLiK3h3EM&#10;zPIxwFA57cZrw3wv4h8WvreueL/ENzNG+r3KxaXaLIGhtbO3HyMiLhRLO2Wc9doUcV2Oi6Rba3ru&#10;nXetRq13p9xJqejC+ZpIhcxKwZhAMqZzuIicj93kkDOTVNCufT978N/G8Ph+Wd0sNLgT97NFIS7N&#10;EFzkAkKD1GfWvzCP7RutfFTUrnS/2efD6TNaiZbzWfF9yFRChKs0FvBl3UdizD6V9z+LvjPpvivw&#10;inhBXaC6dJYtQvJ2LvI8oIUgKASiDgJ9fWvyu+ANta/D343eM/BGmqfsDbI7S5nUxN+8UMJCFOfL&#10;Zi4JHC8AkVVNaNsUt9D6M+DN18TYr06f4vn0nVpZLltvkweQNyn5VV2LYXHIz+dfWkOs3uoLPpFl&#10;bS2t7BOIJDLj9zkcusi/eRyOG4z0r5qlQW8KPp1wlu00ZclS2N6EAsuexHIzkHGa/TZ/hktn8EdE&#10;1bUJRb383k290CwBuNy7vNdv4TgqOamo9SkhfCs2oaDFFBcxRbHXzJGCnJjxk7jjBGATgDNfQ+k6&#10;3Dp2iNdXUcjtHm4MsMRc+UwBVFjI3LuJ+YFTnGa+adL1iBNJTw5qKB/IVIYpouZ/LIx1OMj34717&#10;ppfiPSNH0p/FWpmK0t7e0ka6uJ2EcYiTpI2SQSBwuOT0rmmzSOxd1S51SRJLu3yReRH7QsKsAgZs&#10;bfUswzweKs6P4Es3WCDTojbxR/vJbQbkQuM4wACQWH3ugBya8s+Hfxs8SfFc3Wq+CPCOtX2kw3DW&#10;v9oXMsFm8yp9+RY5P3hz0Gccdq970b43fDfTNUfw1qxm0LUEgZmtdeWO3bBUECKX/VODnqGLH0qJ&#10;XRSaZBeyaJbbNC1Tw/cT3LEmzWziDlpWPDNKnyiJByWJyMc181a/8EfD3xV+NNn4wnuJ9PtfDNmb&#10;LQbor+7mu7wZllaTnMSn5SO/4V7XrnibVPile/YdAiltNAQYu7uKPy7i93f8s4jkFICRyduX6cA8&#10;/GX7Tn7R1p4F02b4aeHAtvq0beTI0RBMECL8sZjU4Eh45P3Rx704J3FKx9P/ABY+M3wl+GGl3Kal&#10;JZ6l4ltHNsmmpKJrdJFXAkyONgIGMDP0r8e9c8TXfjnxrLFqDedcXbtcSzck5Y8kjjCDsOMAD6V4&#10;vY63qnijXYDbyNJM5cRgMxLSODtzj0YnPBr7F+FnwRm0CWXXfFN0p1KYRxJb243eSpO7YGxuZm9A&#10;K6VBQRm3c9B8P2k+oPa+GdKhDRgq6eSobaWAC5Ddzyfb1r7/APAelaf4MCCyhgkuLmJURZsSPGBy&#10;cFl6nngVwPwq+GUHhDTbrVNStS+oXEhkty7ENBGQQclieTnGGORXsOgwajBK0CJ5jAqVKE5EXVlB&#10;42nGSWyc9PWvPxE0zopQstTZjktft8Wp3aSRSlv3i9yjcYKMpPPpnn1rVuLG78YeN9L0i13ie6k2&#10;J5q8RRoowzPxxhSf5nFcB4n1eTSvO1IySxBI2jBCfeTICYVck4OCehJ74r6K+FOgJo2mW/inxZef&#10;Yb660yaTzJlLOkYwplPXGfuqo6nPpXj4h2R2UtxPi/b6PY6+bTwwXuoLC1WASjD7lfh3YejFc5Hb&#10;HFfL4sotbt54reW2dXaSVdr4iPl8YO4knafu8dea77xx4wt9Q059K0sCJAm+e5lbM8kZfB8xu59A&#10;Og+lcTYNZOnm3aQQiII8aLCcqhO3IXghj1weoyfevKqtpHZFXZ8qWt9ovhXVtQW4Hl3AkBs5YVJK&#10;fOGYAckjBJPQHtXu3x41G/8AFPhLT9X0pVt0fR4LqVjGcXLJIFkTdkAgjDAdc18w/GzXnvfiXJfW&#10;LQw20TJGssKMsQZ1BACjHLYGegyOK+y7n+zrT4B+H9fT/SnaCaB13EMHR/MBPBLcDp25GecV52Ll&#10;a0jqw63R8g/CK+k0fxGLHVnis4NQs3hsJ5mCRgRzb/Lmb7uWLHGRkHAzXsH/AArq+8f+J7Kz0bU7&#10;TUbmS6SWyOnLhI9km5Vzv7FTlzjBxyc14JqHiKx8QS2+jTxRW8cMN3KzsOZVuZgqqcMeTjjcBgnu&#10;K9W+DOmT+GvF2i+OfC99LYR6i17o9zpqSsodFtvPHljkxqpwWYY9AecD4rPEtZbM+lyuTtY/Q/xN&#10;4UXQdUMWpQw3uoahfsJGUMwEhtymwr0yTnLDhj714Ho8Flc+NIPFv2dba5trONGsPmZI0hJUmRFI&#10;XqTgZ6gZre/Z6e91mz8Qavrt9K50/Xi8F3NM80yIQMbCchdqjnCk+vNbfhLVfD/jDSF1KO22x/YU&#10;SzWdxBM0i3WUSdXG7Mg+fB7Y6Zr87rLVn08HbcwLnTV1X7XNLkxXZki3ImxPKcZxGDy7rjr0r59+&#10;I/7Ofw+8W+Hp79rQW11bs5e6eMx7dseUzGnbnJP9eK+3NV8OCPT3g02VYpUYyE4GyNHGfmbqR2GD&#10;xXJXUFtpF6J7kXn2eVNoZQFEmM7cdMkZxjuO9cSqyi7pnSkpI/B34qfCr4jeC7YW10ZGhGFW8t8t&#10;E6P8zKQw3Lwe/wCdf3Uf8EptIbw//wAE7vhTpzLtK+GhIVXoPNuJX4znj5s1/OP8S4LSzgb7dbWt&#10;9ZTN+7LKQygkZViOG5IyMfiK/qj/AGK9Pi0r9k/wBZQIkaL4atGCRqFQb138KOBya+24bxcqspJ9&#10;j4vi+ko04W7/AKH1LagG7X6NW2OlYdt/x9qD02tW2FAAUcADAr+g+Df9yXqz8yxPxH//1v70NVED&#10;61bqxPmCCRlwe25c1dZmGNq5ycHB6D1rJ1GKN/FEMu3LpZuFb0DOuf5VpPKqfICu49F7nFfjmbzU&#10;cbipN2vJfkj1UvdgvL/M/jM/4L1aHrGqftb32o6Ok1zJY+G9Hn8qLkxBfMBO3JJB3ZYBc4+lfjbp&#10;Hji6uNNNzNazWjxsfPuw+PlCqQWz93gE/QdO1fuN/wAFYLLRdV/4KD6prPi67aLR7bwpp1teJZuy&#10;TRMUJVnKg/IxIXHU54Ffhp8SvEugab4svJvhxaImlsDBdxSpvTknewPOMAjBPPY18nTq+1k4pX63&#10;/Q/QsPBwowbfRL8D5p/afj0rxZ8MNRmhuLW4SBYr1W8sNOMNl9rkL26nFflHNp13pv2PWbQObKfm&#10;1kJyUbvE57Edh6V+umt6F4c8ZXF9qHhdYrmxuT9kMF8SfLMilXYxpjnHKrjAHevmzxx8F3+GWgP4&#10;N8TSS3OmXFvPcaaLV0Di7hTIdy43LGjMN2Bk5xkV+hcPZjClFUXrrt5dfuPmc2wkpt1EeEeFvF0J&#10;YJqRcKUjDmFsPlc7BjjOD/Ee1e3aL4lla+ktbp98b7FR2YA7D0K9CRnjmvjTUFvdNLRyHzDGgBdT&#10;8sg4IxW74a8RzXmIoiq3B2pG8oypkXBCLzxk8ivpcXhVLVHhUq1tGfpnotz5MMbXRUQ5Lo7jjI6l&#10;iPbgCu+XToLTwnFrlzOjT6iJINHLIJGtVBAmuVyBsbB8tCRjknqK+SovEur3+jrp6kQXE9tEgiYj&#10;O5gMkZ6EZOK7zxT8XI7/AMT22i6OpitLBIdJhghOX/0ZAjH6u+Wz05NeVGi+h2OojfngsNLEWlXB&#10;NzFGpksdGto8yXHlsMy3EgHyR8nHTdye1ZNxqfi7UNbgPh7RLWxkuHcQ/Yo2jKL36Nt2gdS3TmtP&#10;wT4t07XtWuJ5ATNMD+9wsbbIFxvyCOMAnOQPWte10LxlrGg+Zqd0LJZ7h5Y4ISrkRSH5GeThdzLg&#10;kc7e1daVtznb7C6T4s8RWpkt/EwRTvMkmMNuRTzkZwuOOSa9O0DUdGvLm3e5uLZFmYTNNI7NFbpj&#10;OSwBySBjgHrzXybrOvaVYTSaXpNlYTCKQx6heX0jJFhV3MSoYMeB8uBhiRXkeq/ETRrJ5dalt3+z&#10;DctvDeyPsKZ4KqpB6cYrqp4Xm2MZVbH666X4p8JXyQM06sW+Qhoym3nPPJzjHUD8q4P9oS9tfHXw&#10;N8QeCtHuora+1CykjgQHBlKMCqBlxlWC4Gfxr8bp/wBpDXoES5g+2vMjM0BXdHGEDcYBGSAOK7jw&#10;D8R/2m/jRqE2kfD+G3luI4DJI8kaSSpEOpUP0H0H411QwHK1JvYh176WP14+AOl/D+6+EGh3dhNJ&#10;MILWO2nSZwrwTqAHTHcqeOOtexaj4f8AC9haf8TKMiAq3+kbiGEYOSDjq3GBgZr8vfDf7OX7Zevy&#10;RX+q+I59NjXBKpDHFCpb5f4QFzwBnGa7HUPjWfAviBdEuNl7cWhMMtysheIy7dshG9iw+bOT1P0p&#10;fV7y92Vxqt0aPc9e+Ivizx3rx0r4F6NeYhj+zz+JNUQrZwKGAZoYGIa4KDAX7q5yea1tU+GujfCu&#10;Jw9/ctqFxGlzqmvamweWZ/4SmwHPJwka/KB0FeXWP7TkUVg8JsWjaSHynmilJMeCM5Dfw+46VLf/&#10;ABw8P+MPDd3YWolbU4/LWwS5KgM24L8jk4565PStfZSXTQjmR5F8QhpviTXptRvBJNLDIot1ZgEU&#10;9MqgA5YnJJHbrxXRfs7+ArWxvb7x1cwKdQhdrOzmucGFA/MrKuOSV4B7dsVoeH/Ctl4r8Rve6zJD&#10;als/aJJnOTIvJw44OCO/5GvXYNUtpLez8MfB+0ivblZBHfa3coWsLZ9p2ljuC3EpP8KnAzlvSutP&#10;TlMn3JfGmoaFZWraHI0P9saqpieAkKbSyJVZp37r5i/JGvU5J6A1qeHNAk8X6hHbxobbS1bEhQf6&#10;wx8sELLg4AydoOBVjw58HfD1nYwP42R9T1gsZdQuXy3mXDkHzpnBAcAYUL9xRgAACu1n8S6No0tp&#10;ouhzwCeS5js4oFO1IxKfmweFXI9D09qF5AeVW2rfYrM/EXW4ZYdc1S5nltLSaQypZWKqIrW2iAAC&#10;r5ah24GXY14f42+Ktxe3c1vBKSJkYLEGztZMZAGCAG/zmqPjrxpL4o1Zbfw9Fczz3UbTRqflKIsj&#10;xAqFOMMF3Y966LwB8E4naHxF4pkRl84SNbqrAnnbhuOxxwOQK6IpLViucj8H/AeueNL2617U0aGw&#10;tHUt5ydWlGMBeSQo+bOOtfUXiL4e3d74Wi8MaXNpdtCkgaXzchnXG5mRyDtLcHA5NXv7RtfC4k0v&#10;S4jGzTRLuEhZy23p8obKL37+9eWfEXWbHwlpU2veK7pbW3hyBLcfLISfmXykJ+bPoAfrSu2CVi5p&#10;Xw4sLKO7F/PHulfyoAm4LBKmGZsfxZUHGcetZXiXVfhX8O7KG68SSziC5ctG8sip1xvKog3PjsT0&#10;7V8G+Kf2u/FM809j4UAghdfKgkl+eVFbgu2eATnHpXz34Z0Dxt8ZNVup9Q1K2tLKKeN9T1/Wp/Lg&#10;iGcL8xOdoHOyNegrVQ6slz7H3n4z/bS0C2vZND+EulygAhG1C85ZQgx+7jJ2gtkkmQnHoK1fFH7X&#10;njPxf4Kt/DPhjS7jTraOeZ5rsHzZpnlULL8+AuHI/unHauV8H/A79nrQZIY9G1fVviHrMiNJDbaH&#10;Zmz0yPBH+suZgoKt6jcce9fYPgr4M3epaDZaHFp1vbu11MkiK+VEkmNqb+pWPocKMnnrU6Ars/Mm&#10;48ZjR9sbp9n2lBLJG5kkJHIKgtySfpivYPh38fdf8NXtpq0F5HemGc5sb5GWRVY4OJV65zxluO9f&#10;pRP+zf8ADTSZTZHTobjViqBpGhDnIALBfQHkAd+9cD4x+BFvYae9/aaUtrbAqst2Y1UMXydqgAEn&#10;p0zj60+dMFGx9C/D341af4o8NHS7Z0juvNS6msJhvllCfNtjK/Lj8cnivpW41KC31q1v0EiR6hEr&#10;W1nDHuMO5R+8MmSpOVJ55BGADX5neFPh0fCb2RsXlsWZ1mspYnUyRTqCUYgjIGR8w6YNfe/gDxhZ&#10;+IPCFvrDpnVVuG07UpBEzRrMDiKQOSceYD0UY4rnmrO6LPadPsf7UuZfGZjDQWyxhYZAFLKcAySs&#10;OQARnn3Ncf8AEbSbUTI6B3kTLW94odv9IkGF25YbhjHJ/wAKraDrln4AkuYdduDrUdzLErKGKojN&#10;kIVGOSecKPTB7V0XiPWUk0C6mnmtVjnTzoLechWNupJJ8/aSASMYAz2HrWZXSx4ffeDL/wAR/Au4&#10;0Nonjn8X6sNI1O/tJWW4+w2ZV7jy3Ubwz/LGcYVQT3r4J+KPwd0zw7FpfgjTvDzahs1X7HpOmPdT&#10;LDEwVpWuXuPmIESKTtH3iRmv0T0e+1fUvGnhzSLDENre+H9USK3hkfy/PS4LusakgNII2D9RkV0+&#10;t6Jc2dhaXV3aStHZakUnMsZcL9ogdVOQTtYlc4z0NaKdiGrn5h2+t6v8L/D/APwkHjS+03R0utVb&#10;T4ZpJ/3lxLCqyscMAQqgqpIGefSvqf4W/HXw140I0u61TTL2SXMUQtrdrsq2MhinHy8j73y8Vl/E&#10;LwD4U1TxiPFV1YJcn+w7fTNFtJYgY4JZJJJLySNcn53faCcZwAAcCvBdT+H/APbsN/plhpVtHK/l&#10;+ciO1qJFUEbHKFS+08lTn3rR6gkffXiO9+COv2lprsGu2Nr4gEIsRPYbWmuI4FbaLi3hMgB5IDMF&#10;Kgegr3j4F/EHwh8DbuP4m+KNS0LzZ7byYJLy5MTQ72CuzoVGCQMqWx8tfhMfh14n8M6ZLY6Nai0t&#10;MIGi0+Yx+aT0OIyGb5uMVb8Y69qXhq2tNe8P+BbG/wBQgUR303iFZrq2VUHBW3PGQMljnpnpUyo3&#10;0uNTtqfs78Yf2u/hj8X7q40uHxBaxaXcmeZ30SNrlYhkRmZZUGA7L8pkLfLn5a8fufj98FPhpZXc&#10;015eQm2hht9O0mMJNNiMfK8hk5DfMdu/oSSa/OZp/wBrD4s2umahHBJfwwyrc6Vp2nW0dlolvFg+&#10;UUt0Co6oRkNKW55GOtdJoP7J/gDwtcReNv2rPiLA17du17D4Z8POl9dSMx+75MPmyM2TnJAX9KFS&#10;jHS5Lkzubr4vat8XPtmq6Dp4s9OtLeW3isrC2+03lzPt2rNdXRz8wUnGwKoNeCSeEdUh1UxeJdR0&#10;jSbuC1e7EOpTgzq+N48xTlQV4ySAB37V7vb/AAf8eftPfGOT4SeAJdc8CfDHR0tZLwui2Oq6xuwz&#10;GQLtZMYxg9OCRzXzH/wUV1f9kD4QfDKx/Z//AGYLprjxLBrEh8XX8TtcPPahDiC5u2z5j+ZjKKcD&#10;bzzWkXryobelzK8K/tCfCLwpZ3XiDxL4uXUNauEl82BLdvsy8fcj8tMFjxkgba8U8cftrz6ilzbe&#10;DLK5uSUKC6lQooXPUAc49c1zH7L/AIZ/YyHhrV/F/wC0TrM4v4444NH0O1jllZ5Cf3sr+WuPlHCK&#10;T15NfTPjz45/CnxH4Sf4f/s/+BptNt7pvKn1y7CxzT2yJ5exIBnbuzkknOea0S12M76H5PeIrbxn&#10;4k1qTU9Ytbo3N24fLRsC24ZXg9sdK9u+DvwK+K2oeIE1DStKsJJLSWHMerqJIlaUjYWjLAMecgH0&#10;6GvsL4feHZPE1xfvrNiLZoo2traaVHdnVFAbbnHGRgsa+nfB/hLwvo9zajWJxYmEJLJHMWUhwf74&#10;wuV6jGeO9VKegoxudN8I9A+IWgJaaJ4dg0aSZpZBdta2Ytk2n7zAEkEbunPQD6V9v/Biz1zxX8QI&#10;Phr4vtY9L1WyQzy2ZTzkmtmIzKm4lSTkZGMA9KoeAdEW40y38T6FdlogkUkFpEqnzuO7YyQCOBwc&#10;mvq34U+G7a38baf4l1e3SLU9BvH1H7UCUkFrOVint5DzuyDuY88gVx1Jm8V0PrPRfhxpfhfS7nSf&#10;CbXM2nGZjawFixtsgDy13AERowLA54GQK8m/aD8VX/h/Sxp9s5iSDMjJa7d4Dbcxo8nUscksAcLi&#10;vpjU9c0u20uXT5ZGtUAhWF8fKTNzGGGQeAdxz+Nfkp+03rWv+INWudBj1ORLWOKOeNo8Mly6ttzl&#10;sMpK+nUVz01dmknZHA6j47X7deXWoQTMYgDDbXeAMEZxxknd6kA+leHy/ETxK+qSwRBJGyzKkZxH&#10;FuXpsBxj6/nXL6ncQatNPFJK/wBnV1dpYpW8wEcHMnDZ29ACcdM1yGmhLad4tDgupfM/doogbLl+&#10;ODySwA9enrXWo2Mj2aDxNrVhZJc39086hXEsETMDET8vyknB49uR2pbLVre3eHUNQZQJNyI5GSUb&#10;BJPXIXH5cVxDajq2m2CPqNnIiMWZV2YIKqBycZGOcZAzVKO4n1u5MGhhIo0RSsYjJ8zGOGc85zjN&#10;MDo9S+Iup23jJNAS3tzZixb7ZO8gWUXMzBYkt1I+bIO4nPcCvQtY1O5u40sle4SSGdFWVHZWLE4I&#10;Oc4x3GSDXhWvWcOoJ9k120STZIJGYycLIDklXTDJyOx+or0zS/HOj2EFvbXW2OVPljecvtHTBDHl&#10;QR1PfFMDrtf8F6zs/wCEgsmtUmhjMt7bwFWQqg4KDPzFuBx8w9O9eIppy6xdrcQwRwaisbIHLeVN&#10;5TDlUYYJVj94cbule4634jj1DXdOvobmCaUurStGVEUSNwpbvycCvEPip4g0/QtZ/s7w9d6Tp95c&#10;yPaX017kJ5jNtJTcVwh65PHfFSr9QOk8OJ4aXX7W/wDFHnFo0SKNIvnt2ki5AKYJC4IzgAV+g0/x&#10;Cn8UeHYNCL2otdPR7i1EW7zHPB2yEEZj46Mu4cYxX416fP8AGnwJd3Wr6JeeHL5ROzW72MtvO2Rg&#10;Ar+93d+R61eg8V/tHTeIYJbvw5r0l5ckLDNp7uJJQegRCsiNlugGT2pShcLn6pHx/ot5m91FLqyJ&#10;Yma3azkLTeXjBjKbx5bc/eOcelQ/Eq/g+KvhfRPBejXU09rqGs2UtzawxTBGtkb5kmm2KqJuxgE9&#10;RjmvlfwJ4i/bk8RWN9e6T4S17UYtFnS3v4JtKjl8mSIZaORkdZfNCMCyCMn1HSrw/bSkvPAc/gfx&#10;94VmtJL6ArcXVhO1rIi7uCI5EDIy4yDx7VjyvoWnpZn9Afw38L6X4W8EW+k6IqJbIgQsrfN5oX58&#10;HJGeOOv1rN+LXwr8JfEfw7MniC3jkktI1m0+4kG4xXFuQ0boR0+bAJbNfm/4D/by8IQ+CrO0W2eO&#10;0061EJvtSu4bPdNs5O1mO8kYGRk55rC+IH7W/wAWNQtY/DPhu2s7RDEsqyPewlmh5Kv975t2em36&#10;1zqjK5fOj2n9oX9oDQPgnoR8IfDiGOXX59N3STIGkFozjB3AnBkPIQKMjqa/EDxr4Z8dwX2m+IPH&#10;CSQ3+tu0sdnKW+2NGzELKVPd+Tg845q54g/tj4jeIXl1nxDY6XHcStcXt7d3BDhQScoByx6+w966&#10;jQ/hb8K9T1SP/hGUvfE9wHRftUU86guB97fhMEjnjkY6V204KKMm2z6k+CXw30rRPDkeuWdqHulY&#10;IJJlO+PLbTk9QSDxxX3bo3h/TNGih1DVWYfuxKyOm12JxsBK527fUnLda4D4RWviSPVrbSPidaza&#10;ZDFbILKEkZuJIVxGZZo8GQ9sNyT1Nfb+g+HRawfbNSgR3cBlaT5li2j+JMZUjHOM/UVx1qnc2pwO&#10;a0/wz4u1ayWeCKGxs0kUi8uXEgYSfL+7H3t4OMEgY55rq5xY6LbT29lcPIpgxLcbQfMjjB3BFUrg&#10;54bOfYV6df6pLpWjJLqMtsWeTfGTuRjIy546AAZ6enFeJfEnx9bS2D6fbxPHPd7IbmQriKGFAfMZ&#10;FXucHA6HOe1ebUk3sdKRz/gdE+JHiex8YxrL/ZMTx+Sk8ZX7TIrZ/eKwVgBgk5H3QPUVynjbxdrU&#10;8d7a6AsssbyzCVIXZ5PLV8gLnnZuJwOnPTpXrA/4RHw58H7B9BuZjd3elm6vIZ8q8MZYlNjFj1yO&#10;ByevFfE9/wCIpNT1IS2F0xchIQ8J3b0BwDwATnGMYGPc4rjqa6mkOx1Frr+pSySPrq3kawRxiaB4&#10;iUIxwpcHC/NwT9c17D4ON7rV5bahZzqJCF89IwOSSdoBPBJwOD2rL+Gd0I7hbXUoodgQzXEM7kwr&#10;IOjyDnA/hCk4JJJFepS2No/kaxbLbRi4RBHG3zLuVcmQKhyvXjt7AV4uIqLWx6FGD0Pm39rfRdO1&#10;PVn8beGtivbRWsF8ZYyr+fjiTH3WPG3I+teJ/E/4pW+lfCPw9o9xf+ROLq732+8Y2LhsHBByScfy&#10;r3r4m3cc+ka7ZX0X+lLESnlr8kTwkbXZHIbgdARjJ4Nfkb+0Jr2n6Z4pik1CdIxbqq3UuVEcJYCQ&#10;rJubAOOT0yDXLRp87szapLlPdfAXi+TRvHug3SFmea3SY/IH2SNI7RFicj5BjgjgfWvtfwn4Vjvd&#10;d8K+IPEtzcWqQQa94jiNssZa6GI4Npz85TLHGOg5xX5hfBT4t+ApviS3i7WJNRuY1tp/KOl2bSLu&#10;CbIgJG2xpGigAnccYr9AfhT8To/jDf6vYeCJLzyrTRrTRdKnSLyLwyXFxvnaJbpFGHlZYy6E8IcE&#10;9a+T4jpSV9NOrPoMnnG259jfAjUNQ8NfDfxD8Rmnt2+2XV7dadaFP+Pf7Om0LIQo5cnJ6kV6M1n9&#10;r8O2+m6RLaQNHoKX0rBdqCWWdBLu2gONvI5HTtW3rvw40jwx4M0jwjpkFxJaWkHlTrcY3tKSC5O0&#10;4LSPyw6cnOa37rTjqni+2jhgFtYLaw2t0yxgIFZ/NcvjoXKquM/Wvy2vJKbaPrYao7rw94e0Wx8H&#10;LqE1wZQ26RpCp9eHjXAypXGPrXF3sEfiBo47/dcpayt5SKoLptJG9jjCvjH07dareMPEMdxY39nb&#10;W7hLVAlusRaNd24hlJGNw4B4XGD1rK8ONb6rbXdzdpKieQPs8aOSPLHKv8uCDnI5Gf0rhknubx23&#10;PkL4zeMbIWs/h+0nulZpGW3E6DyVZBkgtjn3H0r+t79jiOaH9lL4dxzv5j/8IhpjM+MZLQKx/nX8&#10;sHirwxZG3mtPFcfmRRGSW1lg4YeYAdigcrkfxNnOK/rH/ZtsrfS/2f8AwVptomyGHwtpkcS5yQot&#10;kwDx6V9lwm0pTt2Pj+Mn+7p+r/I9tgk2XsS4Y7twyBkDjOT6Ct+sW1yboemw5rar+i+D/wDcl6v8&#10;z8xxPxH/1/72pwr6o0qkECEIcdjuNRvbIXMxQFwCAe+D2zVuZES6fYAMqCcDGSc80h561+T5zRjL&#10;E1XLuehTm0kfwQ/8FvviFff8PR/Enh3Pl2ekeHdHlZIzgTsbVZMSDIDBS2RuzzivzxPiDwdr2kSv&#10;LPLHOLKSO5h3hFCZ+RYjjG7LEncCMe+DX3H/AMFyPhnr+q/8FMPH/iaCxnxNo2hixuyrMkksVmg8&#10;kbOcHHOeMivxv0zwT8Y9Tvp7S50O/eSPm6FqpLJHjJ3EnABX1A6CvFnh6EtYytY+2w1SrGEU1e6P&#10;ofwtpuiRxm3sWt7a3itz9pnYlNs5+6+R1JGVA5rxD4lWd/qmq2eq2zymOzWe1iklbzALa9VQWbOS&#10;VJBJznA61hp4m1221y08L3d5a2CQ43Ayb5wXPAwMgle3p1Br3KLQ7fxIP+EakWKFpYfNm1J5AZZo&#10;zmM7VjJVF5/E9a3pQdGV31IrSU42R+XXxU0eTRtU3wW6R2sUSpEhYt8ufvMTjO8nPoBxXkVpZQX8&#10;39pWzSQiGUOyRHADjkbOvTivf/jIslwJ5QY82sxtQ4JImXnbIBkgDjHHGRXhfg6HZbN5yli0rMy4&#10;wfm6fpX6Rhm/ZJvc+PrW52j2/wAHeJpLnW9O1fXllltRqMS3pi+VhCrAtg9jj2x7V6h/ZUcHxEu9&#10;UHmDTjrks1pO/wA26CVi0RDHOcZC5/vDmvOfDuiRzBboXHkAkDMfOW91+nWvQbTSra8sW0/VJ5WW&#10;Ng8ew7QhLBj/AI9evasZNX0HZ9Te+GOl3t1aXUyHaqokNxHK+3bG8yK4ySMALu3/AFr1W88Zw+Lr&#10;SK6tZHVLkvIVt1/1S79iDPcMAMYAA4rxWfRtWXwrqmg+ELycyXlhcBkwvmmN3ErhWBB5YEAnpmuR&#10;0gT2HhfRvEHhcyPbPGFWzmJ3/KSDHkEfMTnnHWqjTvqS5W0Os8WeF7TUp7zSdIQCWwdbjU55mPmr&#10;vVWKKoByFXC55OcnHFR+BvD2l30Fza6tbq1xEfMCviRyMcFd/Tjge/Nem+OtUsvDGqazqWpLstr+&#10;2tXgaTazFbi1TJLDnKnK9Oua4PwzrXha/wBKtr5poY72VFtyiHEsnk5VQ2Oo+vWuqm3ymUrXPcPC&#10;1lpejWqT3Wn2U67BEsVxbxyfL1ILEAD6d67Cz8Wado1wNX8N2tjpV5IzIl3pdusXlI3ylBImMDvj&#10;GM9q85TxZptnaCG1uYXaJjE0RG4rkZJHAIweOv41mReI9Uu7f7NCkcVsVMcb7RhmPAUD1IOcZ96a&#10;p33CUrbHq2q+EPiN4usGlsPF+t+b80eHvGbYHHzFYywweeCB1718maz+yf8AEWLW5bafWoY3Clmn&#10;2szg9TuIzljkZPvXvuj2GrafarqNxJP9nRWWCRVYlHA68FS3uvf0r0HTviJrcA8mfxT4d+0xxZSL&#10;VLUCXIxkszFee3fpW9Oco/CzNpPc+NrL9kHx5BerqC67fSSgKN0UTOjBjyr5OB77u1bmu/A34v8A&#10;g1YtZgSe/tRCbrzIogZIwnLGSM8HgZHevsNNc+NeoR3DXXjXSLGCcYX+zRYRAowOVVpCcHnvzmvD&#10;PGnw0t7XWbXW/id8QI4TqDLJaR3Grs8rwoANxS2xGMHpjj3NbRqye5PKkeN+HviipvreTxNAJbSH&#10;cG8hMBpBnh0PBPPPA/GvsH4e6t/buhxst7LZWtu4mhWxdYw0G7aVK4O3GeSMnHQV4j8RPA3ga7kj&#10;uND1uzuJnj3NEsonhkWNdvEkZLBicE5HBPWvJNNj8X+EtKuY9LlmtY7i4QSIoDFvK5Uq+AR16jnH&#10;XNbuKa0Ju0fc/wAe/ifpXhSe28I/D1Ftbd4RNcXCOZZbjI+9udi5wc9eAO1eL/Dbw9rvjy7lv724&#10;uYoLFQ/mMPldnBXcHbPzAEscdK8u8MfEfT7W6gvfFllHeJADH9okj3fePK89Dz1HWvrGw+MXglre&#10;30zw8ogjdo/3BzLE+4jK4UfKQoyR68UuRpWSKTue7TfCzwf8O7u2s9DSFYIdItIo5GIaSRgnP70g&#10;/e/UmsfxDf3czx+csdurYKGDCLGF4bPYDn5sVxPjH44Sah4jnj0fTtWl01pS1xeXCRJ5RhGIljV8&#10;tliAFGM8ivhr4z/tDanctJpkAkglYzGWKN+ISX+SMkHLMADuPABzgUU4Ng5WPpHx78ePDHw/Fw9l&#10;b213eCQkW3mYj2MuUO4nsRznP0zX5T/GX4yeLfiz4hbW/E2ofaGUbfs0IKwRBPuqgJOV7VzXiDX9&#10;S8R37zvMBiMKwXJyE6kk9Sc8muQ1XSWsLEXGNiOQYkfmR+OWPtnpXTCKRk5XObsxf6jdtbWpw033&#10;3J2qq5zyfQV+gHwO+BGj6Pr2lRa7bRavrOoQm6t7DUAzWdhbuMLeXcfGd/8AyxQ8t948Yrzz4HfC&#10;zSfCc0PxI+Kdq91agK+k+HUOy41i6kH7uIgfMsCnDSsOij3Ffs18FfhJcah4ZvPH3ilrj/hIPFN6&#10;dRuLK1twkUjqAkdpDuIZYYEUKBxhfxqasxxjc9w+GX7N11brcROYHe6BuEuCqwtshICkdAsYAIUL&#10;x3Feq+CfC/h/WLOPUlkZIlnfyBaySRzMudodVXcxDAckgZ7Yo8aLPN4EHht52tb/AFHSYLfUr6GR&#10;xJb24JG2OTG5WdFKAA8KcnmuK+Eevadpdldym2L3OrX39haUhkPkRQQwNJLLJ1YlRyWz6CuRttas&#10;2PbtG0fUmvftnhyaXXtLtHMe+KFVvY1cncqs/L7Tlc8nOK8f1TRPjT4k8Y3z+JLX+zNBtYnTS9Ku&#10;YI9rjnYJTncWP3mK456V6z8J/idonhGbT9MaKS41gXH2a1+zTAPJGdwYMc7QmcZ696+tdT1uP4gx&#10;SzwRxhbaeMzAFNjPCxDIG6HIJ4Gc4ycYqHJp2sUo3Pyd1m3bxb4x0HTLhIobhEEMyRr5Ue6MnLMo&#10;5UbcZzknrXaTTan8EdJk0fWI7dU1GaOe+DlWEUcZAibKtuDDgjmvbNI8GeF4fiTea1p8dulqk15e&#10;iaN0MTxwKVAU8AEsc7c4+tfLPxT1+DxBqV1b2U01xA2GjlaIkO0XDHcc4GeuBj0Nap3IN3x3rF54&#10;ftft+iz/AGqOSF7iRCg3xBlxIE3N1Gc5xnHShPFsPhhF0LUobiW3urIxw3U2WAygYqhGQ3zkHapy&#10;O/pXztrt5fRwpbTXDGNUAXPzKgfkngZwMc5zXbt4vtL64h0nzJGtZSkUMRG9EYAHcu/AU9jjH0qr&#10;AeivrVvFo32OaVhPp06a9prxuxJlgGJoFbIYebEWXH94D0r7CsPiF4Z8TfD+6j1eRVspng1qDU5A&#10;zwedaEOiykfMRICU5+hr41bTdLsEgubKVmkVIxBPNICkKA8TMpXjbyRkgZ9q9T8A3dx8I7KWDUvs&#10;t/pbJNDLZ3L+ZujuCJFmZeRtViCFXA9KzqIdzoV/aC+Deo/EDwtNDpyqhubrSJbfYAs1yx81WXeA&#10;CuVZWckYHTmtvxp4F+HOo6zM2nWtoiQlmUxyMFjEpLtI7oMZbjKj6etSfD7SPDuveHbtdU0Zpo9X&#10;uWW61KOIlIdrceWWUeSVGGwg9+azrzT7bwnrMlhqt4dQg8uN9KvYojE0i8lluAf9XImcjjDdR6VP&#10;oFupiaZ8F/A+rf2dHJcX8LvG0iyQPvjAHJQo44B77sY6V6P4Q+FLar9t1ezuNPSeK3ltLe1lB8kR&#10;lQkYC8+az7izHoPcVi6brukeH2a2tp7G4jktywbduMYYjdg4++SSWJ75ruY/Eui5tomubS0kVtxZ&#10;ZRGhDAHfgHoOnXFF2OKXU8j1b9jqOxgs7DWPEGuRWLoUvLXTbia0jSFV2CNRG3yxgkbsYPJxX0R8&#10;JP2Tvgp8ObCG/wDBug2tmIrOSO7u7nLXM+w7g5nzuODz97OBUOn/AB+0Hw5qEdx4oSHVrq6eWBZI&#10;vljitFQgElhkncM5xj614145/a88K6B4fu9Sv7pJreysry7s4bSUQ/aJFTeYpMks3zfKOACBU2kx&#10;+7ufBn/BUX9sHw18C2f4Lfs/yLF4g1WKW71rW7aQn7JbXKhFggIwd7KpJZuQDxzzX89PgbwL4x+J&#10;/iKHw74Xs7jUL+6lGdil2y55Z2/HPPWuqt7Xxh+0V8XrvUJmklvNY1Ca8upnyywpI5b5j0AAO0Dg&#10;dBX6saDL4V/ZK+DEOn/DyMXXjrxLeR2GkT3iBWjEq/vrwomWaOHACA4+fGO9d0FyKxzt31MzwH+x&#10;98IfhleaDpHiq0k8T+JruBL6402S48iztsuAr3SR/vQg52x/ekPooJr76+H37Hup69BCbq3tbSNQ&#10;8tzP5YzkMTiMDhQOy9hjr1rZ+E/wP8DfsueArXxl8X2vL/xTqt1ah9R1CYEXNzejcpO8biyAng9F&#10;BBHQ19GN8Y7fT7UXHhoT6wiP9hSLT1CwiSSXBd3AITcTkknJ6dsVhKo3saRiup88eJPgPpfgqSG+&#10;tLllABEsrIPmQEDAHTLda7vwN4t0WMTWfiSxt7+zspPMglkto5YogRtcSBjuJPYAcitKDxtpPjq1&#10;1CFZ7eRrMyWIvIJGERliY+Z5W7GVRlI3D72K8av57WLULqyklgWFYmk8xQ6RzMwG7Zk4DA9z+tC8&#10;xntPw51PwFqHje00TwVBdaZcXcsiQZysbS/eJZSWCqADgYBr9L/DXhr/AIRvWbKXULlrh5baSKZz&#10;HllJZOvXABHOT15NfEP7EvwwsZNbv/ihd2l7HaWCyWlmJiwEsrKFdhuAyF6dOv41+g+paxawXq6p&#10;dSQM9juB8hlCosrjy1fPGQBnDfQ1zVXrZGsFoYPiy/Nrq0lrPJDaxzQedFPKhlHOQQvQbvx4HQV+&#10;QfxotNX03xTdWaOt0pAMepW6mMGPJH3T0LflnHNfZ/ivx/qsPxG1Cy8SSzwae9ratpzPtRVdvM86&#10;XDfKrMSip3IyQK4fx7Zf2osUN3BFcRrF5S3DEPKo3DCjON7Dnnr7VVP3dyZs+YdO+EdkPDaXFvcS&#10;y20HkzCAqrodoJkZyvOPl681taj4htdR1tbPSRDDd3Kq8dvEkcarCmDgcZLMuOVz3r6m0nwdpOsa&#10;X9nnmms7QNFDLDbKVlZMhG3HJzuG4sB17VBcfBT4f3uqrHaXklslrFut54rfM+5nCozYUlUVSePz&#10;5JrTn7kqLPku5vJdFbyJ4YLiSWSW1jSQlWRhyCSxwcYIx1zxmm3fw70LUdIDwWl2tzJK0P7ospO0&#10;BmdFXGc+pr6f8Z+AtTguP3Onvq9puENpMkKbRtOzMgADB2+8ODkYNec3ej+JtK8MXmrXtk8YiuEs&#10;9PlOXJiLAyykAjAA+ReRz24p+07BY+ENe0efRNSk0m8huX2ENKZCGKAY6ydAvTPH4VNqOiWfijRJ&#10;9MUGWWSMOsDYMTqThT1yfYV9lnwloE2pDT9fhM3nxb3tgSMqxxjf1z3zx0rybxj4X+Gfgs30Wj2H&#10;iTXL+OFP3Ni0cVpbyh8Mnmy8MQOWK7hkYzmrUhH5wfFf4g+Jfgja2Js7Tzba2Extrq6P/LWVMxhw&#10;e8bZIXJ7dq+KPg1ofi74y/FhNU1a31zxFI7y3VwttH9qllkwTgtKfLTk9WOBX6tfHP4V2/xz8Dw6&#10;ZeWzwX8Wy6jZmzsZZPmRwp+b93gMVGR26V7x8ENUvvBGmX1n4V8MQ2tjFEYhBbKlvd2gSPG5lxul&#10;jZSNsmCxzjrzWnNZaEct3qfG2j/D/wANaWpu/EumeJtChTbDLJqWm2rwMycsEaNtzKuOq9e2elfd&#10;X7Knx68MfssfGbwz8YPDOoWcl3oWpm4i0nVoZ4FeExsridWHAIbKheVbB4xz2+ofFf4fPFY2Xiua&#10;8Fx9timjtLrS7i8fbAynCRqhHzFsjHAIHFV/if4g8AXfi7UNZ8eWdvY29xPC76t4hj+xS2tnGvCW&#10;9kHEssj5wQVUdzwMVjJ30KSsftB4g/4KD+HPjz8Kfin8WfDmg+E9A1XSbTTtTig029t431WW+nKX&#10;MskkzCWeVSkMhiiRGcJhnIyK/nd8TeJ7bVL1pZR5q3EIg3ykvwn8Jznlvx46GluPG37Ls+rMfCMP&#10;ia+uVBGy10Wa7GRja2BCFG7PoRjv3pktyNe1K11Oz0vxLa6ZHdSO095pElnEsiDCozujIx4xwMjt&#10;61EIWKc7nJDw54TmkW/1TTrO5mDo5iubdTtXGSseRtUD1asDxNpOg6hI+pW2kWtk8cSqj2sQglMp&#10;PB3RlW4HOQcZxXuOj2lp43+1afpNubmeK2L3AnfyUHz4LmRgFyOgVQee3avSNG/Z00/xZY2qa5LL&#10;ZPLIPs0CHfLJFAw34K5DHHYA9RmtW0I+WvA3hLWdO12PXdSg/tPRWtzb3MN4qvLbnaCHJkxlc/eI&#10;5xX6heEvDNt/wkkPhb4W2CW0E4See8a2ZYoiIQPMcgcHkc//AK6kk/ZQ1W+8Nan4ftr5oraaCSCK&#10;0vIo5HGWBjWNshhtGCzY9sV93+DvDQ8BeAYPDdjp7hzDb29zKrZkdwu0s/fGFOMDoM1zVqyLhAg0&#10;f4XeHvB72N0bp9Vv4/8AX3Fx+9hbPBI4JGCeCpz69M16team9h4Tl8T6nEgDxiFY4U81yDkBQd3O&#10;SF6cjua42/8AE9lpV7Y3t0qrbSQvJHFJt3TtCflCA4OwEduvHOAa8uvtW1j4h6/FeiBrOztS/wBm&#10;hHBkXduIY7Qq5zgAcj1rikmzovbYveIfF2oa1dW017GBHFvhFupJAkzsVdx6443fTg1wHjDQtd8L&#10;6VbeKtU8qVZSYvlOdjSnrnn5SONpHrXr2gRwaIYraeOFrtpXLNJxJGpOeAwHynqO5J69qo63p1t4&#10;20T7FqJkjhuDcRqneOVGPIDEA4xkemM81hNJGiOe+K93pOt/CjQ57A2iX9w+29jiBVY7Uom0bOq4&#10;IK8flXxL4WuLCHxAmszSEQQRSyosmUyisUUjAGPmwDmvuDXvDeowfBbWZdWeGKbSmggBx++dX+VV&#10;VzggsuD6HmvyvXVtak8Xx6BoHm3T3DG3hhjJkDMTll46YI68DqenNcs4Xg0jROzVz748I640tmmp&#10;aY1rDCksq3h83zQQQAA7PgAnJATuecVrm51O+0iJNMuo4rlf+JuUm3sYY5c/uidpJ5UAgcDgdK+Y&#10;fCHhvxBpurLDfXYkSO8lDWWlL5tpFIqkMzzjETMDnK7iQevSvoLwmVt9aFpALuSTK2kk8iwliAd5&#10;Zi0vRc+uMD8/m8UuW56lCVzwv4h+NNXuLi6nvGaKe5sw90siAtKyr8ygAHYo249TXAeC/hxYj9pe&#10;K8+JOn20+mXkI1Syt7yAMkyTwJguj5UnBypbNe//ALR/hbw3f6CthYTXLXNvb3MiPcoqvd7UIcRy&#10;puU7MZCk7gAAMivXPFeh66ng3wlo/iDT7PU4rvwhpFxb3cHNwgkiBCSTqNwIxyCeAMZ4rzqta0dO&#10;p106d5anmnxX8NeFrLw5c6F4R8L2LWkjPFbtpkKxxSj5vlXGCOThgpGOozXsH7PvhO2i0PR7C/8A&#10;DK2l9Bo/2aAiEpHbg3W5wCRu3ncJCVOCAc81k+G9T1sa1pHh/UHhOmR2ssQt7VxNKkmMozleF5xk&#10;s3OOlfR+k3dp4E0iPWPEE3mu2yRtSuZTGrCUKpOf4QuecAewr4HOq7bVM+pwNOy5juPEF0PD9hBa&#10;LcSCcWrC628liDw20nIZuwz0qxpcmrnSo7XQ7eOVpIzvs5pNpCyDOZRuPzg9ufTPFcrbWXhvWrS3&#10;udIR5kcLNDJNESXOMgqHHzJyNpYdq+g08O29rFBY6Qtqk9vFFNcySFYXlKgEkqT1zycDtXxVZas9&#10;rm0R4fqWjWuizq+uTgXcjmKeJxllQDbhcbiM9B19a5B9b0Hm2/022lIxG1xERGixsQqjueckYzkc&#10;mvbNe8H6dr07tqB33LJ55nAMUZ805jWOY/Kr8ZAHJ6k14lrfhBtJvTYWM1/JLZpJcFmv2UREYG3J&#10;O5jzwveuexpGRg+IPFPh+HR3+3XEbXCxSqJxhdwhySNh+Yk84AB4r+pL4NyWkfwn8LSRuW83w/p4&#10;U7dpb/R0IyuODjt2r+TO68OeCtF1s6lYPaPdXTLDdyTKs00mVO4iR23KXzjrz6nFf14/D+2jtPAe&#10;iWsQ2rHpNmgU9gIUFfW8KQXNUa8j5HjB+5TT7s7SyZjdcjgISDW1WPZFTckf9Mzz+IrXVlYBlOQe&#10;hFf0bwgv9hh6v82fmeJ+M//Q/vjn/wCPpv8AdX+tRmllybtz2wo/Sm/wnt1r8ozKd8RVuurO+K0R&#10;/na/8F4P2m9U0D/gpj44+Hc93ex6fYJpYEdo4jIkNhBJneBuAGeQTg/pX406f8eZby6nuzf3cVpM&#10;QZAsrCaVhgAsynHAB619Vf8ABwBrD3P/AAVw+LkTD5ItS02Akc8LpdrxX44C+miIlhlkVed2Bx19&#10;MV9HQ4ZoulGSjZtXO/8Ationa90j7P8AF2lfDofafFi6teWYkaOVfKkWaWWfKqoxjK4Bz147VNpn&#10;i678N6fcQ6JrYvnuoHtw058pwoGQxYH1zwxwa+Hb+7e7LNNcSSfOH2kHHHTuBRY3t1dMbaQsVl+U&#10;tnnHoPTpXWsg91c027dzOWZpt2jY+h9X/sDUvDsWmNcBr7zZIsg5BCruKnGcZ/hNeOyPsu9pITaQ&#10;B9BxnjsKZpps9Bmk1K6ZWZ8QxRqw2herBicYz3NR2V94ev8AxT9k1Sd0t1tS8McLAoJSw27iOSOt&#10;dMaHJdK7RzSq81j0HS7/AFK3tPtUcXmKHwGHAbHX8eldzoGr/wBqStbEFYxzNI7bPmI4B6888DvW&#10;JcBxbCzt5FYqAFAGF3OR8xPA/KppbFPD2myz3JZjK4Z1Rcl3YBR8vTgDGc5FZKzG7n0pp72mgPZt&#10;E8csktuJZnXn5c8YIJxkDODVnQ/BViloy6fPBHbsxnjjkLYjVnLFQfqSR/hXzrceItPsblXC3ceI&#10;gQrRs5aQ9duOgxjHvXZeG9Z1e3hSWzcskoGFdz+7L9mBwdwHccU1TaVxcyPqG58K6X4+0wRXH2eS&#10;extvssUmWYyW6HcrbeDuUkjnoPpXgfif4UWqXcr6VNDIHQPGxUoNwxn5uwJ/zivT/C/iO9t7mDVL&#10;ZVEqkqZ5Xyy+XycNwDx09QcV6DMdOvdSNvqWxhLh/Mjb5HBG/lRgAg+1KEpQYON0fF1jqGsaLGy3&#10;u1RGyKDKpDYY9A2Oc11kd5e6tBJc6axQhleJU+cZHDAZxznoetfWUngrwxfQtLNDFKrMWdJTksqj&#10;gZwMHOMd657xD8D/AAfZWtzc2cl9ZpLZeY0VpKMrICxx0JUZXnafUV2wrp9DFwZyPh34v+JPhvpx&#10;0PXrI3Niw3CG5XcgbrvBYbgTn6Vel+J3wl1TdYaroUlndEboLjctyCJW43AAOrEk7icgVvP4JkXw&#10;nYzSXwu2igRY2usLuafO1QeWOCO/XtWFrnwX0S7to3jMMt0cMztE0RidOSCQ2GXJwQRmtI8pNzP1&#10;rw18BvEHiO30W0dZLiWUxRQ2KGeaaZsALgAhcY5J49SK+xfH/gD4SReBrH4bR2NmZdKtTBPqP2cF&#10;3d0YndIRuOz1XjOAK8k0zQtG8EaqPGFxBYpJBGgiU7tpf7rqpIOWA+uO9KurR6trdzLZG7CSxgOS&#10;wYtx8vBPA9qduzC5ynhf4Q/BDwf4bEnim2Mt1dSzSWwiQicKoynzKV2gjpnjI5rzjx94Lu7C30KP&#10;TywF1rDxW4uiEKWz27SYkY4DBQAS2Bk4Ar3vSdBttf1P+yNQnltbCIkz30i4RIUG4l37LgEYH515&#10;vr9rqPjnxvceIJJi9haLJpfh+1SPCiAAA3Lj+/LjCnqE+tbwk7k2PmbWPCmn6jFIL9/JuA+IHjPy&#10;semHRc/L7n25rzvwvq2p6PrNtfWpnexW7XbNtaNZERtu7BwQCQcV9j6j4Bkubi1t4VczNJtMykbG&#10;Xq3qQFAyT7cV8/8AhDRlu2a5swHtWnvfIKKwHlq8iqctk4bGRnrXTF3M3HXQ7e6+I+naz4b1TV9U&#10;nZ5bKEXWk2ykL58ikZWQZAIUZJP3q+A/Fmq6prF88kEbbpsuix9tqkkDPpk+5Ne463op0ZXuIwDF&#10;I6l4+QoCDHBz1B6iuSi0K1ttTtdTklhnV5GjdI+iJKM5GfQ4GR0qkrEt3OZ8G+BNGlCX2tSSOHQO&#10;I0znJxgY9T0r0DxHoUn/AAkOoavo2lxXUenWsAsTeKTGrBMqxQY3euDxmvbvC/g+drR4ljiT+AJL&#10;yzHknaR0GOeDxxXpknhe78TaNDeWZNuHhe0jZYmIaWHaruABguqjCk984ptglc1v2WPhFq/iq6l8&#10;W+KPPvr0rG0WoTBQPKBASCBT8saZ7AD3zX3FrHxr8N3fiS2+BXwaNzrPiy3SOOaW2fbYaExIWW4u&#10;5xkMyoSojTPXtXx18QNQ8VWPw50n4WfCu3Tw9ZXDxQXetu/+myAL8wiHO1mPVieOwzzX2n+yt8Bv&#10;DHwO0u2uLWwZzeW0UpvZf3slx5rfOzleXy3HzAAYrCb6s1R+gS6ZD/YGoX/jBLdoVtVM3nyqEMcA&#10;DOyu3C7dpyRg/wAq+Lvhf4/07xpoes/tBoZtL0W11S40j4aaVEg33aAL9su5gVztuG6FukajA5ry&#10;74mfETVP2q/i8P2ePAl9dHwhps/mfEXWrUFoiIm3HTbV1B3F8ASleMcDvnvPjfqM+n+JNN+F3g1I&#10;JYLS3CafYQRjKpKgUIefkVFxuyMj1rKMS2+xB8MvEniDxB4x1SWOGCW/ezuTZXMfmJ9nSRMNhACS&#10;VZvk6Amvuv4a+BtYg+Hg0Xxm6LYwpE11BC7rJJLkkF2XB27TkqMZ4BzXlfwz+FGq+CtAez1bUUXU&#10;LkI73dtEoWPhT5dvgE4YKFJY8nJz2r6Rn1mf/hE7vWLljHGkUkFuGcFXkVSNpAHJLnk9QfwrOo7l&#10;xXc47xZ4A0u+tBp81mptpLVSJs7INnZDjDZ9T/OvJfEnwE8PR6fHHosgspIYcmFiZVmLdGAySuOc&#10;c/Wvf9Y8XPbf8SEwT3Pk2ke2eM5SGUxgsVjPXaTk44zVa2vNL/sv7UjR3EgRYgZeOerheRu3HHXj&#10;35oTaDQ+Kr/4Q2lxHNp8ljctsH7txuzy+A4XjOGI6jGOBxXNj9mySLUDenUN0u/c0JTJDSDhQVwA&#10;SwPbpX6L/wBlXF1DvePahjE1wWwW3Z+QAgHJ44GOc+1ecanp9zb3DtpHnGW5JjEDsEkDhuoYg8YP&#10;fnrVKoxOB8m23wb1pdVfQpruFtPCMDKuGZtuDwp47becke5NdDa+HodECxJ5lxLcqFe/wXJkJ+4i&#10;7ecA8E9PTivatP8ABfji38PtO7C3Ntv+0Ss6rtjyzhcMMknv8wA61l+IoofCXwv8TeNdjPd2OkrJ&#10;o8VoSQ1zcyLbW2GPALSsCADk4PGKOe5NjiPFnxQ8a20l38PvhAnnfYX8vWNfvmY2NlchV320Ea48&#10;64wTkjCoeCSeB866r4k+Ol80nhjTLiXxBcXLtF9uu4Yo9rZw+wIMgdh1wBnPNe6eDPhvriRWfg21&#10;SULZ6fHM8V1EoaSZv9bJIRg+Yz/MSST65zXL/GHwVqnww8Barpn2qOPXvFurR+F9HRpD50cDI01/&#10;JGyj5MoVTdnI3ZA6VSa2EfF2v/HFvBmuT6ZoN9a6rLalYLufTmElqJWB3xpKPlkZT2TIHrnNcp/w&#10;0hoV8qDWNKW6nl2fv7l3LxKG4CqzBc5UcHivavC/wH8OxWdtp0giHyT28dpY52wxooDiNnOXkyfv&#10;Y5yMYrifE3wS8Mw6hD4E8K6XBDfpYCee71SVpEuZXIXCbflHXpnqO9bJonU8u1z4haL4h8Trq4Gp&#10;QHyisdvYXLNFGxJKuytwxz26DNcH/wAIneeLdTFvd6oym5kVRFLBkJlhgOIzt9c8V6X40+FHiH4a&#10;uumJbW8b8G4aKMPIpxgc8sAeeOmetYVjp/jFrf5LC4SaZ8RTxoQpbIKhiAAB9PWrVugM8KuPhN8Q&#10;vhD8V73w18OY9JjufEJjaO4uGPkRmB9zxxqPmbccNt4z2zX2z8Dfg34U0TVl+I/xOmXVNXsrv7Ze&#10;3uqkhoIYEDNEsZAjSFWB5UcDHOa5seK4f+EhsdS8ZmzuL/SbmGWPzYgGM0Xy8A43EZOcVw3xY/tz&#10;4keNNH8PeNtYmn028uf9Ls7BxaWjxvJ8quBgkY4cMSBSd3oK1j6X+BGoeJf24/2io/jF44huLj4f&#10;6Pq0lh4X0hGPkLHbjM180X8RYqFDMeAcDoa/VL40+LdGuNMb4IfA1bJLu9kg+3X1vbqLfRrF2Je4&#10;kABzcEDZCD8zMd2MKTXx1+zVf2Fxo7+EfhxCsUOhXMtgNVt9sGnWonT5FVgE+0LG2C23O5uOnzV9&#10;vfDD4dWXgTw6+hLqL30kOow6jqd/eYjfVb+RfmuHdMll3D5IycIuABXLU3NYnkPw0/Zo0jQdOHhf&#10;wzbhLOBfLlTUWaVgu3h3/vEtkk4GCa9psvhB4B8JGe4n0+2uby9LeTaRxmVIoYQB0kI2lyc/Lk+9&#10;dzD4t0221qKytL0rdFFgurkupSNlJcqFPLE4OeuBjmvKNUvfCviTVp9c+LOs6tFayJNJDa2kxtbC&#10;ytYBx5sMG15XIO93Zmwe3GKzbb3KaR6zceJ7zSbS50vw5aiMWlmxmhtjvlhZgWG4EgBnOdqnnnJ4&#10;rwbxJ8T7y3tLi31e2udrwopcuAWcnKltoA4PDD2qk3jrwjY6YbLwZtjtZ4RLb3SsCZQyALuYeoG4&#10;lic/WvGfiBr41yVJrIwyLcEuIrWKQgQhT8zlsAtkc8ZHXvVRh0E5HYx+EpfGnw2tJ7+6S5uraaaG&#10;8bLytBHMzSQlQ5O5Ezjk/THSuK8I2fjzRPCgt76YmTSnkeGO5II+zb9pdWdiTtVs9zjp7cp8OPGF&#10;54d1MabfTTsJZHQQSYXdEMH5iSAOuB2yRX1V4k0zwv4j0y9h8Q25hvxbAWhsXPkLIOiTDODz94qS&#10;Kt6OzJOB0T4k2cdm97PujVBLIsR3SkFf4hg8MwOUAzxgGtD/AISiWyvI9WklFzHKsdxaXUgJTcQR&#10;skjHQBeGBxz2Neba54PubDS47ZIm3yrviaIAxgbiCM9OTjHPB4INearpXiOXS57+V5kCCR3ty3BM&#10;fAGBkcsM9eR060JILn2FD4q1JBbXfhiQwtBFH5avGGjkDITLtzhiB19iODxWpc+OUudEtbe+udzW&#10;LlliUK6CRTw44JwRkFQDj3NfOOlePprfQVj1qxljMEgZp7Z2KgEbShj28gjtngk80eJfEOlX9uje&#10;GLpDH8olMRMTRl1Iwy4H3ieR/Dzzip5Quz1MT3OoamdY0yK1OrWljcXNq/lKBJLaxeYnmozEEL1O&#10;QM56c15Fq/w/8aX0JeFVup5Le31SeNfKjjjDs7nzUBwoPVVUdOMV1/w18Ry+LLe48O6TaW17ezaf&#10;Law2alooHup12x4kBGzc45JJ546V0eu3OkyaZ9is0uZLtYbSG7WdmRy0YLlAMjIVsjIHSi9mFjw+&#10;68E+Hba1guPFNnPcXk10yabZYeKFnQecJCQV+VRnep65AHUVleKdK8Z6xqtnr8l9ZNrEUKQXJslx&#10;AYgCY4pVPyMdgHofxr6j0XSbK8+Lvh/xF41Amt4tCsntrK3cNDBJcM7OxbHzyP5SAkkYVdo5FcF8&#10;QdLtdQuzFCtrZ21x5140mRmYSNheI/usueCcmhTA+edK8R+LvFGqJ4a1xvs+s2skjoYj8hjY7gYc&#10;9AdoyByK9NtvAnh+2t9Q8R67aWN/q97eEma6Allhl27Rl2BHP8OCfevOfG134P0LQ9R8UateXc+p&#10;6VaLObS3iecyESbBtcZ+bGAoP6V3nw+8e6Ywtbe/eUrcYFva3ksZSR5kJ6YyGVsZ4yOuDVSEaNha&#10;a/ZCLS7uN4l3Fb+6jgViRsVQzsAMjAxgdq+uPh3pHguTS7rT9fsrvVbGRRcNIXKRQkuCqRKv3sr8&#10;x557YrzTSfF+jxpLeXJeBA7QvHKsbI8mDuKvtUkDGOgINb+jfGz4LTafJm9MdwP3yzSK0cYaFcAE&#10;kDcR16E89axldlxse3+FPht8Mohcx6HpUVut1cXB8+W3V5FjYco+M8ZxjGSDxW3ZGTwkD/ZRskRR&#10;HJFbLGFKLyoCBQSGzjIGBnqRXOaf8RfAFrZwXul3jSBoS0ZtgA7T7N7bjkHGeeeSPWrvh7XfDfi7&#10;T3vra7MrkndsIRZMMSVYsRsIJ9eeMZOaya7ml0S3XifWDDMIZVtpDL5wcom4K3zMI5edoPJ5yR2p&#10;kaeLr+GHUkjuf9Id2jurt2Ck9AVwRuwOMbcd+9dCsMemacVhsllMeY1jbacmQ7jvc52kKM9uO1Uv&#10;Emui90qa1tFkXzbbzAHbO3nOImxhcZ6bs44xSYysPDmqX/iC21DxLcLeGCcLG6OrRIwIJjXHAC7s&#10;EDnNXNX8Q6NbR+dYxhlhuHgaeN13bi3OTkrgY+6OasfDDw3pEXg+fQdHujfrBPcEXoZmjjmuMSkD&#10;HIIJI9Qc1hXngvTbXUftdpAfLgn8trePaSrH5Q/QHtkk8jnFZNlxXY6Hwxq1x4l16wtZknM8tzJF&#10;HLKu1SAhbHOFU9wT0xXrj2Wlra3OlK8LGLH2KVSsjAM5Dg7SSHBJ69s9RXDeDvEGh3Gtp4T1IG2u&#10;UkZPLmRv3m0HLpI3yspznggj9K90gtNPXw9qUNrBmZZ7bLhcEqASWUjqRn/CuKrI3ijxP4zaBHef&#10;DHW9ahuZIpbK0ikCquyO48k7cHJwcKwxjrjpX4TWupk+NfKLLHmWQXLLlWcMcdc52kcAfxd6/eD9&#10;odIfDXwfFpDO/mblldJnRt9u6E53nJJVjyMjHSvwlvWTQ/FcF0WQyXt2kkM0QRjEN+0/NyBIVPyk&#10;5C9fSs4P3WEviPtPW9Z0zRzDPNdywRLZGC0sbGHzXlkyAF8tTtjjDffd9uQMZPOfXPhONRttEGvJ&#10;p+p2ECeZGs8l9byXN0TjzCsGw4DfwjPTkYr5Lu2hvtXXR4rDzEkuiuA5aSbPTzCuXfAGScivsP4a&#10;+CPHF9Fb3cNs8QunVhMsX7qJYwojJU4f5gCOAcZr5fMNFuethVqRfFTwRaeJ/DK208pj8iN54ICq&#10;pNGrRkBlOcMCT97OScjHFcB8MfjX4MsfgvpT+MTdX2p2enxWn2WZvKWZbeR0jAIOAsS9sAHNez/H&#10;Hwx4g8KfCmf4mWc8lrqujXBvLaKWZJQqTHy2UwMWwsitg7vQcA1+W+iQPrPhawiW5jt5ZHlhQH5V&#10;Du7MTkgHYc4ye9ePCKnCzezPQcnGWiPsiD9qe50XVLzTtC8N6YwcFI7YQytJNuAYAsv3n4+UqDj0&#10;NO8TftgeOtKePxBrvw5vfsFsVuofOuZLi2hJITcU2K+VOflPA71886f4a0i3to/FnjfUYPDWl6aG&#10;vZ9XlZ5GEafdWMICzSNjCIRhj0rxbxn8fP2m/iEixW3ixvCng4TAWFhNEk2pywocLPcsE+R5AAdq&#10;ngHHJBrxcTgIVJ3sred/wseth8RKMbat/L8T9AF/b5j8TPG7xeEtCtpbYmG71i5ubZEaMbmL9MsM&#10;gBVJyeMA15zfft32WjbNQ17xTpfiNJ4ti28Fg9puj+6ZDc3W0OhBOAhHHWvzo8b6HoGuSC81G3l1&#10;C8aVYsFnENwSAC6xYyu5yDkD64qr4k8V/Cr4O3q+BPB3hZPiJ8QUt0Gp3Wrlp9H0ZmCuIY7dcmR4&#10;+mBgZ+8T0ryaeT0JvSLf3Jff0/rQ754ucN2fqd4w/wCCiui+LPDUa/Brw+8F/PvkmSCSa6tWkjjV&#10;VHkE7Y9uPkEfy5NfFJ/4Kb/tQeHb+abWNB08eYSGfVbFnWGPkbR5Z3KxHUnn6V494dvvG/iDw/8A&#10;ZfF2ianfajI32uCbSdKXT4bMf88EVUTMaED5s7vTNZ114S1zTNEupPt2s2EkhOIp45mt5GZuWkjl&#10;WWJgO5wAPWlh8LhabcZQT/H+vuHOpUkk4ux9FeHf+Ch/xA1bWpIlHgCOe4tY45hpTLaXUZBOM/a1&#10;dlZSTkcdeor/AEWPAUrXHgTRJpM7n0iydsnJyYUPJFf5YVz8NNX8VeJbD7Xomla9d3FzBbJf2EzW&#10;07eZKFAVMtHuU4xt2jHGK/1SPCFkdN8KaXpzAqbfTbaAqeoMcSrj8MV7GHw9CF5UVa+/9f8AAPlu&#10;IKk3yKfmdTZY+1nH/PP+orXBxnIwB0rKscfaW9dn9a16/ZeE1/sFN+v5s+JxD99n/9H+9+Qk3Unp&#10;x/IUh4Gac+fPkP8AtD+QpD04r8lx0r16vq/zO9bI/wAq7/gu3a61d/8ABWL41XtvBLLHH4itAzop&#10;IVF0+1UZwPbvX5HjR9ZfSG1VrS5Nulz5BcKcCRhuA4OQSo+lf0Af8FnbTxRef8FNvi9OIbiDTpvE&#10;dvEziNvLmMVnCA5bGCO3fpX5M63Y2zafbaQskayRFvNFqCoyx+XPTLY4yfpX1mCz+XJCKSaX+R1V&#10;MqVr3dz5Se3v3Ro/ImwTwChBwfwqRNPu4yGZFjVuf3jKpHpwSDX0TcfB3xD4qtW1KJbiWG32GSZU&#10;LrBHkKvmDjGc1I/wxilkj0a+s4oZFDl7uNTHuPHytk46dMDP1r0459h309bHM8uqLqfNOrafp8oM&#10;TOiktwVdm/Rc1hDRbBp0SzlljbdhuM598nBr6P8AE/wEV7CN/Dt7KLolt8dwn7vAA2lWXnnJByOt&#10;cTrfwK+JfhAxf2jZtcGcIENo6zH513AbF+cHHt+NaRzGlP4Z/eZyw047oyNIkvbG6ULdtKAMDzeV&#10;yvOenavpnwfr/h/UUS28QxjcBvVlTeicfe3Njnpwa+bpPDnjDR42V9H1FWDbAz28gVdvXsckd60L&#10;eHxfZLFc3ek3gijYDdcRzCI9yx2g5x6VhVjGSvcINrofalr4T0PVNMS40u4jlDDakEoJYBj820cN&#10;06EVnT/DieCMX+hH/Uki5tmYeZGgJxtHf2PrnNeAWnxIvNPgNvMhjdMupkjZcZ5ztyD06Z6V6JoP&#10;xp1O51y21K4urZYhGkHlXMYVMryWBB3Zx7cmojSqLW5TnFnomj6XrV7s0+DcsnkkMhAJbZySFGM4&#10;9q221Ke2S2t7gDe23YMk5C8kHBABHqT0zVzQvir4fmneW8EGdojtpUKhirADr2JHXbzjrXpN/wCD&#10;7DxBYw67poilgRxLIIwwChVPbqOvTv16U47+8ge2jLOiax/a7Ry2kikeaYF8razpKDjnPXnr/Ouu&#10;kjnsbNdTnIXEiNeTPzmEn5y4BJIDdO/WvGIbb/hG72F4bBobdSS53EuzcsTtGAvBz1Jya9t1W6h1&#10;bwdeWtkm1ZIGQliHdhjOBEuWbrgDGSeavls7IFLQbMGk1WKZk3EhpGthhZIlkX5WycjsNpAyKSyl&#10;sI7WfVrlX8xXWQhmZUbC7futk5I53dDXHaX4gDWIkZJZYlhyHjAWRnClWQNu4K8ZyOvpTLnUdR1K&#10;5ilfeJFgRIobuTcF2N8ikYI6YB5x+VbQiZt3JNS1y9uLqW2IzCdzQowLBM4wNp55Iycc0WVzonhf&#10;VVsNaFwBKymaG2j3zu+NwEakbgWA56DmuW8QXOsMyRXk88NwW2P9i2wFlzuf5sEqBj16fWtbRba1&#10;snN26iSWa8UTyMSOCOoJLE5XABzW6RJ7Tr1/pniu1tNNs4msdPAW6bSUBckqTjzZBw/3VLY4zxji&#10;ptT+wWEtuLhozEBulKLsKsyZ6cH5R0HANc7PcQppMhFs6yiQW8YdiFEAIwy4JyMHk/T0rOsYtR19&#10;GuNJR5JbVwzCVmE5RmWNB84UEgDIznjOelVBICfV7s+BvhbrHxBvoN22CXTNIaf/AJb6hdZSERKv&#10;3sZ5Hb0rkPh/4Q/sXwzY6HbIxktNKKOZofLaSQRnzHw3uzEZ59K6OS7s78afZ60J57bw1I2oRRFx&#10;Isup3AOX4+X9wnyoAMbyTyQK9b8CxWl/qV1qF7HP5hs5ZYoWHyA4GFAA3DHXv9K0vYR8T+PPh/YS&#10;6aupW8TLufDW5YlX9wQPl4657188+I/CCxyEaTkkthVwMFCcFcnoM/xDANfol4j8HafKl1d3Cu8Q&#10;Ub9zkgMeSzE8jPbsPwr55vtIi0vVRYg4ea3kCyYLDB/gLcDbyDj1reErkTiSfDW70rX7a3kSNkuL&#10;XEUxAwY5CMbA/QAY65+Y19NaDq+k6c1/pEs0UYMSXSJPHtdFZCspjP8ABlgCWPr718pPo2p+Dnlb&#10;Sbr5pnWd1QhcHoCRjpjt+td0PHNjrviG3vdPSWCW3BtXgugJmaF9oJZuNwZskkdB2pSjfUafQ9h1&#10;7RNPvPC5uZtty2ALWMFTLGifdMcY4Jd8Yx170/xTrnxH8RfDuL4feGdQntJJo1hujbjy7yTTwAz2&#10;8cgBKGQbgWUhjjANZfh65vNTk/syCE3KxSqkMoXAi2kHzCqjcB1ALdvevoLVvD8enQ2EhsXa4lix&#10;A0paFXK8+UDnI2ryT3z2NZvzLO4/Z/j+Gnwk+FqxaLby6RNbuHjgbaTIJFAZXGRIz92LdB1z0r2D&#10;wp4J8JWN3feOb+JVvLp1kureNSQBcIxjRZpASpxguMY5rxvw3pC39/aXGvRLBbWy5mt4olLvnOIj&#10;JgkZPUnqK+nPDcdl4gunhW1MbSWxEi3Ib7mSVyy88DHB46VlIDo5/FappcUjQuxj25jGAjxkgF1K&#10;5zgbSpPPXir9h4j0WJBDdNCJ0gVS7bQGMh+9znJAzuIHX3zXhmsa7N4E1O3v/EUDPo95CYrmBAzN&#10;C24CJouCeWH7z8MdDnQvFW1+z6tZPAY7a6DzTXUmIorcruKKrDkt2J7+lS0UpH1LFPp2vaTfXCSx&#10;pO0KT2EiIqgqqkEkN8pCtnHI47VWXTdLgso4HiiWzjhgkTzCiBmVTlGBIwNxz8v0rxi31nR57OPT&#10;ZZJI2VtvmP0bzGUoV6fLjqRx2rqPFEdjB4du724ZhMkJcySFZwpRxkouchhkBSTU2Hz9TorrxjpJ&#10;s/sNzNmOz8oyQRKnmBhuO4N14bjaD6Dmsq51CK4so9XuEuZZ2nE0QVVRVd2wCz9Sq/7XJPtzXGeG&#10;NQ8HeFJjpMuFubmKS8W9uxvi82STpubgA5GOPoSa6mXxj4YumIupMOskB8mzUlJVDfMTkggEg8nm&#10;hIGzpoPHkjadceHruOOO3hjE1/HFH5kpRFzhD0+YklgScD1qh8ab7wr4k8EadobX88NovivQbhor&#10;WKNPtDSTgxxzN8pVVcY25OMCvHbbxZod341OgSfaIryQThWiQAAEE7c8qNueFP15rG8deB38c+Bv&#10;Emk22sGwvGZHsb+WZJWa6tgjxsqHBB8xM5H3c5FPlFzPY+wY/FMsfiCe7SK1CNGoQO6xt52/7xIH&#10;yrtBHqetfHn7YNndad4/8Gazb28R33GuGymaTfHBcTW0ZVmH+wu4jjJFWLZbTxN4XstUt3fStSXT&#10;WjvrGaTEZmjUsXMuCzkO5C4X5hxkCvz2+J3xR+JF/wCIbt9duzfxaFe2+u6c0eFnCyQmyuFUggFC&#10;HTKnJBH5VThrcJSuezxyyqJtL0dXu5Iom8m5I+WNpAoG4EAZYbjkZ57V1VjpN9cJp72lxFCtsgEc&#10;/wB5myxJTccAKueM47nrivlvw38QNZ0+5NsJJCZsArGykGbO0Ek4I5PIPOPzr3r4beIbfU/EMek6&#10;qtqFJ/cr/wA85BliUzwCffqfXFbSTRJ6J8QdFnn0y6vbXyZZmeNTMG8zy44VIUKQMgBcknPU8mux&#10;+C/iXwDP4FOkeK5TayoJWM6xiVoJCGEQdevJABbnGQTmvOrXx4nhjVJ7fXrZL+G+kWKeKLDgt8xb&#10;euTlmXkEcZ47V5B47vYY/DOteP8A4L6oMPeW8l14XvinmoABueItg8gHC9MjtU8t9APEfid4PaLx&#10;o1j4qM81resY/NyqHBIw0cvAUc/e6YBr3f4J/sx+GfG2iDQWurkQOJIo53JuC0jH5TEXJzz15x7V&#10;5Vd+OvDXxT0xNKso457SAunmXStBMk+0cCPJVGQk7gSdx571+oH7Pfhzw5+z18H7bUfFBeSc28uq&#10;zmXLLEG+ZegGCOMY+vSqnNpaBY8j+E/gzxB8HfBmtfB7TbpYVn1iUnUrhR5iyvGFKxq42hImGS2O&#10;5A4FM8L+LfGnhvTY/BF/e3N7fm7a7S8kk8yCbYSeN+CI0CjbjrXm3iz4p694l1O88T2Jt5THNIZN&#10;wJXymG7BBJU/JjcSfm5Fdn4g1ew8MahpmqCCN4byGN4IXkwhidMts54Ibjkj8sVFr7gWP+E21W08&#10;Stb6xPC8qO0087Sqp3N8shA5KbSPoOlWNa11vEer2uq+L2uIkW0+zRQRyLEJUn+/sDdfMRRkgdOu&#10;M1wun2uoXE0l/tsIkv7iWC8uZMXG2LcBLlsKASM8AnkZOT0t/HTwjq3h7wfZ3+lXN/M1wzwz/aIl&#10;MYjACBBgMyY24B/Wn1A96TSvAnjJba58HGKC2sHh0+W0id2McBXK85+UbckKB2OcZrH1Dw/4tTxR&#10;baVfyQPbzvbmW8DqsxD8AtEOg2D5iOM+vSvirwv418b3d/aeEfh3Y3Ymn037PdW+nx7Q8mdySSy5&#10;xtCkBmyDjivWtO+I0Gk+LpPgto1/Fc6tJGIfEHjEv9t/s1Z9pj0+2JBRZlfktkiNTzgkCk0+4rmh&#10;8Rte8P6v48j+H3glf7TvLVlu9b8l/wDj3tY3DKXbA2vPjIUHOBnAr3PV/ivqVlI+reH7iGO3EcMk&#10;toBmBzDg+WwYDIGBkdT615FqP7NunfAaaK/1GQyXWqu7y6wJi1xPcy5UG4lJ+c45yOB046VhWl3Z&#10;aRouNRj3TR3kkS71/gcgAk5GST3Pp1p2TGfTuk/Fzwvq6w6rq+gpFZXWpfaNQmt7lolRJM+YY/MO&#10;AA2CF5C9BzVDxDrHw01HVJLbw1fC1sTbCQtcRmTfJ2jLx5wV6EtxXJ65Z+FvAkMWh6jbpdQTeULK&#10;9gkZSSq+bN+6YYOSR94cba8b1vxRNrWrq0TPdWUcyW6zH5VkDEjIJBZcdh3PeoUbvQD6G1PwObjS&#10;XufD11p8tukeWaOZBKWBBH7s/OcgnqOe9ef6j4Xgs7spaGC3uowv2iOOZHUMwJIz0ORknBOPWoZd&#10;Stre6iW+BESxfv4ifL23AbnoAQCoBPH610bWk2qafNNpkUc0k0gePazBEaPkRlmZVCt6cnHI9KNV&#10;YDz/AEAa14G8VwXukyG2uraeK8jV2UeYUOQpIzgHoMjivcL2Xx54mN74st7GSwM1w03kRozDLFmy&#10;m0EHHIbseOlfEeuz69ceHrjVi0813p0jXWsTwyqotXiBUK0hPzFWOFXPPANQ63+134s+H9xbRXWq&#10;6Trl5BD5NwLaR5o7cEf8tbiLy0aZgMkKT9SKpxb2Fc+5Y/ipqWqadLZLNFA99p9lpAjmhjikY6XJ&#10;I6BHXJV2LtvwMtx0rgNUm+yabpmpSRwO9xckWdtMSCWZS8m0dHK4zx0/Svi+6/ar+DPxA0a9sfHe&#10;nXhvXhk837POyxOZlAZ43jZZIpOOq5rnNF/aLvbzSPDNxe3fn2vhiWSCxs+HmWybAErICCZCMbmG&#10;S2M0Kkwuj3v4j+O/D2jXb3Mdzarfw6nDZX1kELTWxZdwkJwCQ5IBz90EkCotE+wPaGOzuJWZ76X7&#10;Uu6Ntu9QOCeVVcYDZB56d6+Sfjf4oEnxRg+J1u5msNejW5aZkCAXMICOCu3aDt5UkHNfoN8JNA8N&#10;3vhKDUdbiuZLucxZUhbceVOpAbaBkF8dR+NU9ECZpXOtym2064uP3hQLHHIDtMcbMSqnICnjjnJO&#10;a35bKO/V7KF0s/PlCOmBnEigMExnGT6kA0l74Zsra5Efh+3E+CZBF98Lb5CL5m7+JepYnA6c11g8&#10;OS2F2YGhQ3JZbiK15G+Mryx5BOGyRjg/Ssb9h2PNjB4i8BeKY/EawRS2Fu8cbW8Z/wBfDBk/ODj5&#10;wueCOASM812v/Cz7r4O/EaX4h+HA03g7X5Y7a6Qss0NpO6bjHv5wVyMd88dhXeXvh5bnT2tbe3zc&#10;S3Uc+N4eSOJyCTsJ4xgnngDg4zXifi/T08FT6paLeST6PqswTWNNk2TRwYUKt3Eo67OC4XnjIORQ&#10;tR7H6H6JrN74yvZfFOgSA2dzpiXpiQBlhwArMzBSMlm246j8TXX6ZcaNqFjHZaDZosjFnnDxMxjC&#10;sD0OMbscg5ya/Pj9lDx14t0VNZ+Gk00ss9tuutI8xcxTxowM8ATdlhIhSRcE8nivt7wneXsKy3EU&#10;piiaOK4QYTeyMxDKU+bqWIHPbHJFYTjZ2NYu5r6dPB4e8S3kxtp7bTdVuzc20cRVLeNgqpLGqqqs&#10;smQXUkcqSM8V7RqWj28mio8O64vJJz/pMRDB06ryOMBeDn865r+yv+E605tP1iPyIlDss8kYbbIn&#10;3fLyOGBHBB4PPrWhoGreJfDnmab4ng8xVjMNtdacWZCobjz4s5Vtv3iOCew4rmmawdjf8PobYPPd&#10;RN5sZ3gSEFSoU7gD1JHbFcx8R/i34C+GHg7SfFuuTXLS3Ek3mpG/mRyzZHlxRplcY7k8AdxXPfEf&#10;4zeCfhr4cmu/F90dkjjCxQnzJAyHICZByvTJ6D1Ir8Bvj1+2xJ4i8fXtve6Xeav4fhXbarHKsLWp&#10;T/lnGBgFD/Ex5J5xjArKnhed3sOVa2h9beMfj58QvjlL4hfW5bvT4LO0uZ9F0GzijkhZIlLASvt3&#10;7iRkurc9K+TvDDSa7No95rs7JGoimFnG6xs2CxxJIxxGoPVznA7Gvia9/aZ+JupNJpfgfT5NNguU&#10;ntpEDmWRIZztIyO4HGSa67wlY/GXxFEtsDKI4ohEsUUTMQD03FS2eBxitq2GtF62M4Vbs/UC2ute&#10;1TxJp1jBd21hp81wqPFohaMybRufzLlm8+XPqNqYPC19zeHPDHg2wVPtUN2q28byW1rfSStIyKrZ&#10;dF3qA+eSRX5wfCzT/GOi6PY2+oaemoKsq7heSmJVZRtQbgjYyxJOee2a/Qfwv4w8Mw3vka0yXE72&#10;xikhtYJ/3M6FVULOwCv3PXaAPWviMy3sj6DB9zB8bTXej+H7rU4nv7zRNRiNnf2mqXXniJZP9XLb&#10;yENIvIUGNjtPQYIrzzwb+yF4+8VaRDqWkQRmz+zw3TSXcoh+aYbtsTE/vNgXnphse9eu/G/SvD8H&#10;wy1LSoryGXUoDHqUkXksiywnn92SM52nrjG4HpX1b+zbr8mqfBzQ5NWnDH+y1EECRqX2lPlV9zNh&#10;tv8AEOpr5rGVpU6fNE9rD0oynZn5nfEz4I6xF4m8K/D7xBYpf6HDeyeItWsruUl3ltB5MKrkL+73&#10;SAlOST6d/fdS0HwO8LabqnhuFJlYIssFsqoQE3NlGRVBQEZOD65NfYmpy+GR4s8Da14i024kurX+&#10;0rFniIYSNvhdZVjY/Oip94gcuMdq9+1PxX4Di1A2ltDCTJb7WQwHcWA+8y4wGB+buMda+KzLMZOU&#10;U3ayPoMLh1FOy3PzA8T/ALPXgj4dfDy6+LerpG7aZpj63p1tbsbljIATGI4lHJ3AEqcDr6V8Wfsh&#10;+H9D8E/BfUPiTcRw/wDCReKL2bVdRv528u5BmdvLiQjcRtzu4Kklue1frv4615Jbm+XWNNtZbO80&#10;a5gt1DRRpNchSI4y+AqbnPGBzXzB8MfAHhSz8JfYrzw9bQqtyZLmK4i3yW0vBLfONw2sMZHB7da8&#10;qGOfspQl1d/uO5UE5qTPCdc1CG+sYvsbMgjAlyN2JJMb8GQKAT1HXn2614xqN7c3s4bUIwV8qRke&#10;EyEIQCNpYkDB64AOCOua/QXxrH4U0/T4rl7m1uZpi3m2qQqXSSM4UuqJ0/Hivm3WYtC1eaSf7S0a&#10;OrCa2iQQQ7Iz3we46etFGqrbGkonyPY/Ym8V6WttAEb+0LOJViQKMmdPmDjJyCfYda/0mNPjENlC&#10;vpDGp+oUCv8AO+8M+B9D1Dx/4fkiuLjbN4l0+32yjCkNdxjKR5CngHOPrzX+iWqKqBB0AAA+lfXZ&#10;VJcsmj4bih+9TXr+hZ0/AvJAO6An65rarGsAGuZP9xT+prZr914UX+wUvn+bPg8R8bP/0v73iAJ5&#10;Tx9/+gpSewpu799KT/z0Io3A9O1fjmNqfv5+r/M9FLY/zKP+Cy/hXxzqv/BS/wCJgmv9iXviyQWa&#10;GVpFtoVgQbtu7avGeK/PXw34T0bSrqG88RWr3MsV9m4nfgNBwqoqrnBOSd3b61+mv/BWjTtY1f8A&#10;4KF/FPxJbNbanbW/jC7gkigkZZFEe1THKmQcIAMlevPpXyPpF14Y0vQrdo5f7Sf7cZplYCOKIMvy&#10;x+rAEAHPHp3FaRxcnSjFf5H1CoRvcTwto/iPx1BqemaFdx6PY2Bjc6bDE4a+MpbywZOASu3J3Njv&#10;zXjusyQ6b47C3Usd7ax3YaW4bc/lopwQ2Mhs4weOa9U0Lx5ceGNKaAw3c6XeprJPYwsr5ERyPLXG&#10;QeSB0B9K8u+LlrbWTad4hR44otUuXUW64SWNVbgSIoyDg9cckGtsHF+0aktGRiX7l09UWb/TNX1z&#10;VkudPWPbfs8zyGRVjhiHQBSeOAdorrdJ8b6fbKlhcPEjxQGNggHnM78gs/HIAKjnAFeK6pdLp1tP&#10;aWu4QKm1J8sDHIOgXru4OPbNZFxrIlunubfBhlCRhyC2XAAzhucZyB6mvdlh7ux5CraH3X4N8b3n&#10;h/wkFvIIprPUGkCi8QyOVjOBsYYJA43eteOat4ku9VvmjjdYrWWOWGSROMqx+YQJjAHPevG4vF0V&#10;tYxQEzDySQquQYyr5GRknHXgVPp3iexmuyJ1MsfMMbbTgMwAAI6k+mMVpSw/LdkVJ30PaxYaVLo8&#10;V39ngu2uJgGS4hUYRQAAeD2GSfSoYvDnw9iVA2i2qyG9knaV4wyyQIvyxxqfmC4J+uR6VeXU7ZrN&#10;kWIQTQ8WxdsZJI+Y4znNaltFEbNbO7Zdx3s90hyxdhhflz0XuB3raEmtDNpGrefC34D32nQzWng9&#10;UuFZmN1byzIfMboFUHACq2APXFc14b+Gnhi31VNd8CXmu6bc2u+SayuNQaSGbyupdJPvEcZHc8V6&#10;Pa65qel+HW8P2E8720TvMxk+USyScElvb+HtkCuISG40qN9WEjSecyGLfhZFfkZJHv17mu2lKSVr&#10;mEkrlicfGOz8++Ww0bxBb4a5WFGa3lEeSzKVywL49Op/Kuq+HfgzxzqE/wDbF7pUeiS3yxzR24vV&#10;lMTKRiORNuVJAHuK6DSrzVxaC7hYOzsfLjjwMqFyTkgdGOAPxrsPCOq6kNVsLplkDpI5kLtuZs5y&#10;SvU4/UmtuZtE2M7XvAdv5jXFxb/2eVlMYvbFVMDSNz+9Tn5mbPIA96+e/E1xrGkX0krwRXcf71d8&#10;SMkgC8F8HI+XHHT2r6o8UeIJvD9qLHTcvNOrSXULMADHK2Ru/iDkAHGOlebWuoWFzvtvE1vDNHIp&#10;m81N26MPxgEL97P3sCt6LdtTOZ4Zpd1HremrqFxFJIisCFGE2F+CoBwWwMfWpNPluHkWQADET7fO&#10;fy8qRtBy5AOchQe3516hr/g+KGQW+k3MaWmBcO8cgA3AbhGQAGJKkZWul0vQvDI097lVDXtxYl5W&#10;V/LCKG3RoEAzwe+a6LkHL/DnxJpfiOxYiMmGwuo459SdGhtFjOAT5j4aXA4/dodxx0HNd5cX99pO&#10;ofard4XYh1aeTJwuMKqqzAY2kZ/iOeuBWFazaV4a06fSwsTxyzRpbRKBIA7kM+3OSSefSuE+Ilvq&#10;76sViie2jRo41Qhgyxt1DA4GT+eaqK1EbOg/YNNtJILY7jvj2O2QSOSxUZwGLHr3FeteFrqVr64l&#10;mkeRri2dEZOCjbPujOP618+xXGJo0tAQImH7wDeCoPA3dtpHNeg6Pql5JeizQ+UpUuGCBARyM5/H&#10;qO1aOIy/rPh/Vddsp/DNw7+TIiq7IxVgp/jPPLei9s1FrXwrv7zU4ldxJbRIscYmIWT5McHHHbPH&#10;NdJ4VkaWK8t44JCguIndgrDa8gB8vLAngAHuMEZrs/LvbR47lFmV/mJjVgcbjjOPToP5VVwseF67&#10;8LGvL2OWwi8uc87pAfLIZeCuTkYPGMVyt34JubmAWeuweRdRxb0aLidY+VAXn5ga+nwt1bus/kSz&#10;p85lKpy7INxA7qvHOfStqL+zNcszJqNrI08QeZI7Jv37CPBON+D0OfoOlUpslxPm7TtSu/CYjngb&#10;y7doYrO6kiO54ychXWM4OU4GMkdfWvrCLTLPxNJaa3Ddy3s1lGDFcjPkxsQC4xhuW2gE9QOPevBr&#10;iSN5pfFmgruhEqidcZKFhjBUjqQOuMZr0b4cal4z0WC50G6nhKSM13YIJFObWduXYKVw6udhA44G&#10;MVLGkexaHBqc9t5UElupdl+yyuoIeX+4yt23HcT1A9RX1H4A0s+H4b7WPEDSrwlpFOqfu9kZG92X&#10;BJ8wEYOe3bpXi3g0QfYrnVdTurYXFlcobaSUgn7hVlfJHLLj3xXtmpfE/wAK6Doun6hrH2uS1exj&#10;mu/sqSXMETOCpV5EB+X6rjtWM10KRznxN+x/b5b8SSfYbZZJ433DzCCuBtYsdpZznnsa+NfE/izT&#10;722a3lnmeOKRkjtnkMahwfm+6TkjP0yaqfE3x94e1a5ttI0/+05LOSOSVbSGB4VvIQWZAxfYEG3v&#10;jJAwOa+WPFPjS+v/AB3LZrLILY6fb3CWdthjBNPliGYcK4AXK84Aya0hATZ6ZrHxNg0RPt2ppLEw&#10;upG8q4uH3smNoCdNoJX64rOtv2lfEPw7+Cdtc21rPrPinxlq+qxaDa6jMz2ltbW7qELRk7vJiXHA&#10;5kdhk187Xs32ua2vNVE0hLtMsci+ZuAY46j5iT24rs/iFEth4ytdJsreeGfw/wCBLaWFCwJguNYu&#10;Gm4A5UmOMMVHT2zWvs+5OpNpPxD+MCST/wDCT6o+uapfMjvaLCqWsCbWIEKEkjb2GcjHSvonwXrv&#10;j7xHpflsbhLm5uobKApuSWQZAQZQjpjOM89zzXzR8O/COpalrVitm08t2ZAkm7D4ZwW3Lwc9cAsa&#10;+4fitPr/AId+HuleDtGmiGualEYhf2BWNtPsyR9qnV+MOkZEeeTlvlwampZaWGcLr/xV0rwR4muv&#10;h74c1G/1TxA1wiah/Ytsl5MkjRkEPPv8qIBjgqW3ZrOm+MBvNV1DQCdUh1HRo4ob1J57aZI7plwk&#10;bmFShlKklow2RnB5ritLXw14Q1ufRfCEyW1ro2my3CvGCjSy2wLuCxX5nYgknv2zivC/AWox6r8K&#10;LaLT22q+oyazqzQITPLc3TMUd5CCMheMc4H1pcgrn1xqfjjSPBmgWWq+I/EGpPrWtMF0rwxbQR3V&#10;yyrx5hTaVRcA53Y24PXFefeI/hxqfjbWtN8XardXKaZbrOl7p2nNGZJZLllIOTgZUqSFxtyK+d/D&#10;w1C5/aL8TeKNfeVDotva6bpqxsAqQyRbQRI5OARyW75PavqfwX4ymjszY67DK8t8VhMxkC5JUhQu&#10;3gFu56A0WsG58+fF8aL4O8URx6NLcfZ7kidXu0VZJEDY3HblSBgsQDn27Vo+AtevUijuLaRhumCw&#10;OQcuQAUYEg4ULjPpXqPxT8HeG/GWlx6Jqn2qWVAkGlwoGM1q6A4kBJGVA5bAIOOelfHfwx+KuleD&#10;/Emo/D74iPLJZKzRQ3y/L5JAKh2HHyt3PYc1otULZn6jX/hnwr4xvpo7O+Sz1GCxhkheBWuEZ9u5&#10;EAXp/FuY8jpwK+IfEmk3ngfxhJY+K0khhvpXuoNUs8Pbuyn5kjJ5O5uChGRnjNfR/g2ceDde/tPw&#10;heBNRjj/ANDjm5s9QtJk+f5iG8uRV5D8j8+PRPDHhfQvi1BN4ZFrDbajZeadSi1AO8e+d9yH5Q21&#10;yudrLwByO1ZKVtymib4D/CvwRf65/wAJp4h0S40xGhKTQtFiDUHRhhyhKsCnd8jr7V1/7Vfxfs1t&#10;/wDhWli88atZRSxtBny5Sx2oqfLl/u/PgY6DPBrcHx9+E+kaAPCPhPXdPu7nSrZNPuVaRZ5PMGQx&#10;YjLHDALyd2BkjNfIHxX+Ilt4ujvtX8XiCDxPoPhYalp17ZAzQyNN+6MiBTtCREkrnv170lFt3YXs&#10;jnLWTQNN0qPRPCQvriBdBiXUo5NhP9oyu4kKLHktCAFIdvmHPYVh3Ws3dx4estIhN5LHdTqvlbtk&#10;dtE4LMEkYsRzg7eo4Brwv4DeNbWLw7c+HfEs8jLqUbahc36AvcxC3ZhGqBenmr/Bkc811Xhfxfda&#10;3CdWgaIOys1usxAzvwCsir1IAznuelb8ok7n3x8LPEZ/sk6JqyI6TxxzzRWuGjQIm1TNuJ+cgY2r&#10;3OTX1rb29n8RbG18N3EcZ057cwvJcTBsyhlLAgYYEgNk5Gc9RX5zx/Er4b/DyyttW8T6qthFctJH&#10;umUbmkZ0LlIgd8nBwoC5x3zXA2XjLxd+0VA2n6pNeeEvAVhc3FmdKsw9trPiBoh801wRtMMDBhlE&#10;5PQk1hKGo3I7z9qL9pSH4q/Ei3/Zo/Zruzpfh+yEkHjXxBo0a27O8JGdPtriMZ2KRiV0PzE4BODn&#10;h9O8P6f4KsI9H0AJGNoREK+W5285BPPU53Nyx5OTWPoPhnR/A3iaXR9LsI7WGzuGg+z28SRBIdvy&#10;hVY5Yn7zEktjnOa7W7ttS8R6ta2GnRG4uJYyI8DOY3HGR2yOg6Vei0BHsOs/FTW/iH4Jh8OzTySQ&#10;6eyCMTv0kUdSSeRweQeec806w87xg9vNFKzzNGZ0hVvJZbmAF0UtjB3YIwGz9K4rU9N0r4eeGCni&#10;CZPtbq0iJGyyAoAOu0n5vQY9vap/DPiTVdH+HereIdTs5LW2txHqECKQ0zTFhGiqScAsWBIHOB7V&#10;Nhn1j4w1fxd+1bpMo+DPgfWbmfwyG1PVr3THLW1raEBbhwkm1n2t95skAcVwujeGfCVpI1l4hhu7&#10;dCUmW/t+VOBuO3PDMTkLg8NnArqP2e9RtrLwbq1vqN0bWbTL9kFmd4MsV3sKs7jBxlgCjZBzn3r2&#10;y2gvpdHnsbO1t3mkEBt1uUP2eLaN25y2OgJwFHHU1le2gM860+5+FpnN5plnqs9wLgztcaoweQJ0&#10;TcsY+YFjjnr3qr8R/FvjRZbTwt4TFs2v6jI0VlHcuqxwII8y3T7QfLjgBA6gk8c8VJ48t00q+S/8&#10;M2EMc3nOGaUnyht/iCE7gCTkDHHGDXw/8XvjN4j+GvhXXru4igt9TnhMOo6uxDGx02RguIsEEyXM&#10;mDtX5sYDHrTjG70E5HgPxM8Z+FrDxBD8EPC+pXSeF7Eyi+1SY4bUdQlJ868ffgbPM3FARjp3r4k+&#10;J3xfs/iF4wtdB8G2dvpeg6RNcJYQW6FJrlcAGa5YHEkjFSQcfKDivGfHXjRvFEn9qaasyx+cuGmb&#10;c8oQ5G8DhcnnaO351paD4X1mWa28R28CrDcu8hhXO5FJBYMv93ng9/rXWomLdz0Pw9ZPrGqCx0vL&#10;3EhGUOWySccn2PTivpfwf8NrqPVJ7q4mUrA3lRwbCqEuPmO7BPy/jWT8MtCttCv0GlRJLO5857jG&#10;P3bfMqsTyODz0P8AOvrjwr4S1LU7SbWZbR23EGKVVAiVMDazkru3EA+/0pSmVGJLoPwp0jxf4A/s&#10;L95JEl5tkjjxvSVo2xLG/BAQkZB6j6V9UeERqsLaTpGqzMksGn29tPashWSOW2QIADkkk8Z29RzU&#10;Hg34ZS6doDeWwj82QyibcI1UjqRkDJ+o6Vta1Fq/hb4i6H4h1eGV0vIItJu7m5GEM+P3cpcjC7gA&#10;pK8/MOR255TNEj3Pw1b6qlpcFwhkU7QwUIxLkEqQ2PqCFwfwr1BZ9Ov4EuYCXkitvJgfyx5xOM/K&#10;RjnPTjGc1z9nqsOoodKS28phMGaJXVMqq5VAZOCFyQTxwAa7LwwJNS1SCFp3niiglZ3gT92yspG0&#10;THhuMgkHjoKxk+pcRdS1Pw1FEtxvmN+u2SZonEjiLAEa4JBbLHHXbjjJPFeQ+L/g1rfxK0t/ET3E&#10;tsVjmkRAFDLG2MDaNw2jPTj0NfVS+GtMv7600/UVcvGJJJY7uQRvsZfkl4I+UIMqpJGR0FWtSk1m&#10;XwRd6t4JjhvLXTSbS5tHIjkly25hkkhg6jIOQAcVHPbYrlPxM8Y618Xv2WfiF4f8QapG0tjE0y2F&#10;1AcQTeYoBhbGQrLwRx3xjFfr38DfjL4I+Jvh/wD4TbTkebUWMS32j7D59lsX5yQ2A8ZPI2dDkgck&#10;Vw3iX4WeCPjx8KW8N6YHubK7lnvFvrkAtZ3owArHIEckbLghsZXjPQV8dfs8xp+z78bo/AHxTvrK&#10;zvo52jvF82WZDFEfmlKxA/I3BTcMMeh4q5tSXmTG6Z+5ui3OmDTIrrS23XD/AOpTyWYkgbtwwG6h&#10;uoOAO9eU/Hb49/D/AOAOmC58UPb6pf3MUtwdMs5RG9uygqDO+Pkw3ODyy8rXwF+0l+24+l2U3hn4&#10;CX9zptn5C2sk8sjGe4ByznywcQxscALy3rX5Ra5qd1rjf298QLmfxDq17P59nY3Mzixto3HyNcrE&#10;N8srZGIg2cffIrOGGvq2aOr2O7+LPxU+JPx51y61XRvMns0nIlnnlWGygDk4zLMyJjngA59BXmei&#10;/A+41Kdkg00agscXmyXhmMlvIRgHa4GzZnqQSc8V7z4L8C/2R4Dv/jP8WridRbOun6HFBbxzW9pJ&#10;ICMwWnEKSAcRjG7PJJIr0L4DeBPiv8SLF/FOYtP0WxLQRSazOcbdpw07O6xDOOFwVBPrWtSryrQy&#10;iruxgeEvgFpPhiwtNV8XtZSvMvmW2mWcqCIIcANKq/MVHfIxnivoLR9PtLG/Om+GbKxjt/IE8Zgj&#10;Xaxzn5jwWIweB+lLZJa6LeRRWCDVjIWRrqGNZYfkwPkYAggHAxkDPANepw/EqK1gg0q7Y28UZxLD&#10;fDY0TgAIyKCMZz0HJx1558HGVmd9CCL2h3sAD2LxBQWWR3DgKhb77KDzgY3Zxiu78O2emW+ptqV3&#10;dEwlgLRJyMdMOXySdxHTPJPSk8CWOq+K7lreZ1ZZ7hE8yGNUlCSNtEeCCArA5GT+tdfr9lpVtqV9&#10;pHh4rcMsslrbC5ETlRENz7j97IYHqD6A18nimmz2qOx4h8dru81LSodQ00Mq3pe2aQDaYVjiZhGe&#10;uRIo+Q/wmvrj9l3xFpt98GNAtLm504s+mxebHPcrG25hwzZIyQUHB4AFfnf8c/Htl4U8Gy+I9bhX&#10;7UUni0zTUjcs8ixbY1YLyuCc52jjoa/Jbwv8WbSzkghj1G8hli/cy2U1w4ZGbGUCuckbs9smuSpl&#10;rxFKy0sdNPGqlO7P61fi2+qX1hb22k3xlvbKCOWyuWYT+Sqg+YgAYhYn/hKoeTuHrXsvhrXNJ8R6&#10;f9i1CymluLWzXzHjUumJMBwJFBJJ/iOPlNfyK3vxJ1y+s1e0vLkGFvNin8yQOgUYAUjt225/nXsv&#10;gv8Aa++LENguk6r4h1wRRzCZ4hcBg7KmAmXzwfbgc96+QzDheotYyvY+hwubQno1Y/oj+Pnw4+IX&#10;j/wBqWneGlXTrqa3SGx1SSNXW3dWG1k9dpxkBcHFfNfirW/GXw+0KOy1R1vZ7WI2dxPGz5P8PmEZ&#10;xIHOX2jJxgjpXwhpX7Vnja4tLfytVucFUEYtWJzuPzh0Y7NvGM7f513Xhn9pTxhN4v8AIm1Kwv8A&#10;Rru2azbTpYFs5bCYc+YsijBxjaw6YPSvkv7OqR0ktEe6q0eh6RrfiXy9ETUdGvLfUGv2AiuQny5x&#10;9zaemT97oOK821H7fDYDU3jit5JgI45XGDKBjLCPBUgHPJx2qLxdpniey8YWWqeGE01tE1AJDMYJ&#10;FjWzkBKmZlG5XU/xMmDz0rhfH+t6p4Y1+HRdWW6tZkcTPFIcBoSSUeI9CjdRg8elbUqF2rClU7nr&#10;vwi8M/bfjL4ROtXN2xufFGkRxBJdkYZruIEGNR1A9e1f6AmBmv8AP2/Zo15te/ae+G+lAxuP+E20&#10;XZIBlpPMu4yRk8EY7459a/0CdxLcdO9fSZSmoy5j4niiSc6dvMl03IvZvTYn581ue1Y2mY+0Tkdt&#10;g/Q1s1+8cLxtgKPp+rPhMQ/fZ//T/vZiJaSYnj981SKqgkjqajhGDJ/11b+dTcY5r8cxKTqSfm/z&#10;PRP8wz/gpQy6l/wUd+K32gvbIvjrUy8iYEmwTsuRtznccD19q+a/Dsl/4S1OVVhQZi8i3lniEyqq&#10;uSWXcB82OM1+mH7Sei+CfEX7Qvx18ceJWgW+i8cXx0+e4iBll8u6kZ442OQS2ADg5AH4V+ctjqWp&#10;as+oa3EkNwZXaPYzHgKfuRgDGSoyfQDrXNRxPtE1bRWR9lOjyWd9WX7LTtF1Jrq51C+itH0+J7q1&#10;eIP59y8mWW2C8DcTgZ7etefXGmTX1pc6nfO8n2u4SOEybH3FyAIwDnYysMFgRxXd3lroWneEX1HQ&#10;Y55tRujHLm6ZdlsuTnYDknPA3Hpiud0HxZraW8+ltbm4WW6hkcWcX7tZhlfNUYAyC2M88816FC61&#10;RxV7bM8F8Y6NquhSXEF1bywrbTMlz5gyFmAwpXBzjFeeQavos1g9r5koczOFhH3gFUEEAdyeevFe&#10;7/GjxHrGreJNU09XtCY7hY/N5n3EID5Y5BHTGT0PevCtO8LyWl2s8iiOSZS+5TgkPx17ccY9K+qo&#10;TTjeR4dSNnZEVhqk15dCK3sppQPnjRxtEbDjjHBOMk1tpe3FnZXcwfbLBIszwqoO0uSpDE9XHXiu&#10;2vNljp4jtlbzyxtmuEweq4G0dBjrnqTVOz8M2slubIuJXeDcsu0AF92WL+p55JNdClF2bMeVlPRP&#10;F9wbcTTPdrNtCruXcm3PGc9M9OM16Rpeq6lBpttqszboJFd4xE3muAvZhgAEmuY8P+GdSuLtbGGM&#10;SpEwdskAgIMgENwR1xivQZ9CvtFiju7ZCGmgkMcgIIBPGCME8enT86tWbJuzpifE2praKkTiN4Wm&#10;JV+efUZJAz2zimRatdzWyafMpgnUkTxpl8J1HJPXk49O9a3g+TVZ7GwkvJ3aSS3Y+TEdqAqQCMDk&#10;5/IVu3NvZa2txHb20/n27qvmmMAF3yMAZXcMdeetbU30ZL8j3zwsNMt/hrZ6nqUby3DB1gcEgLlj&#10;jOwZLNwaoeHvFs8MlvJfpPEY2ZR5Kqgl38LjgsACfmOea4/Q/iF4fn0y08FJIEkht3F+gDiXqQuw&#10;BgoZmOd2TgDpXP61rFnbXP8Awj3h64uLeaztfMmuZiZ1lAAwpY5AxnAxg/jTjTd9ROaPTdali1JW&#10;km++1xvZmwGYswByVU4C9MdsVMnh61t7OeCzijYRTF45I/mADfN3688AY/GuV8IaRqMthp0fnQSx&#10;wFZJTA7wh5GJZvMBB34HIHevZIVt4YCvngShgse/qC2AcgjGDjP44raOhNkzAj8PaXp2o2mrRPcX&#10;E6OjkDgKrY3Bl5BBIGT1wMVfvdIur/WxlYfsc0kqq8S+U0QOCGXkk9+Ome1XXvrqL91HBbs3zPIN&#10;+GyhwAOON2QfTNdr4Yjsr+T7Rcq8MiYWVDICcnvnA4z07k1opkW1scdf/DLWbW0sbm9gilQwo6+U&#10;gFx5Ik4k6cnI6gfhXtXxD1/wP8S/DmqaTeKlrd21tHNFPLEEUTqvl+XvTBzt7sAK6uFEjvfPSadZ&#10;GVIgJcsyqo+4O4H4c1j+KPhxo+qafcRWNybObUIGjmQAKJFz1IPTnofwpqWuo3E+N/DHw71LVvCk&#10;lzYyWyR2gfa6qQ9w7EM6l1J3YACqOAASaydS03XrWws/EE9mscq30bS23mbVjVQSQpwC4I2j0Fdj&#10;o2k+IvAeqSeE/F0ctrG5McZbG2Yj7kqHON5GMiug8b6hZz28UMKPdwLbGJXfKvC4wScDPTBHXpXW&#10;iDsofDkTaPZTR2z2l1OJLl4jJ5rbnwzFunRQBz2pLvTZ4kleViC5VQ0JG0BcEHABJx+QyawvhT41&#10;8TXM1g88EV1YWk7gxph5cSsFYTHBJDKuFB4717v8QDFqut3F14WtTDZNLF9izGrCDcvzI2BgIG74&#10;5HaldrRgedRpa30kXyeWkIEQO7BZiBl3zjketcteaeLDVVu5ZXAR/NlblG+yFwkir15256H8a6OS&#10;drC2e2sUBuTIUKOwdY5F74GOB1xkA/nWDexwXkq6Rpc/2p5V2SbgXdtxyOAehPTAI4qwO1k+B3hu&#10;K4GseFjdrYXoRZI52MsRbO4FWAUgdAdw4qnBpUGgR6jpOo2SRSRxidbrBO5oNzGMsONpBJI45r6j&#10;0qN9L8NR6LGoysR81H5yxUdAeScgA465rzfxNYambiSaSFSGhlmnhfGRtBBzweoPA9KzUtbAeefC&#10;zXtBsrS58RTM4RLiS7LkqYxNMgHJ3ZICjsM1uePfi/HNp0PhPwq299SKW0UqquDEi7jz0A3Ecnkc&#10;55NeOfDH4eata/Dmxt9bRzJNm81FTtXy43dygH+6u3IzxzXL+M9VuvDvgu5utGWxgurWeCzXUJ/M&#10;YKl0x/ertYl/LUbtox1/OnFNgyp408IeM/FfiY6v4omJEiASSySoEYx427FU/KgHIA61w83wss7O&#10;2m1CS9W1iaVpkeBd7MJOA5xkljggc+2K7HWPht8Uk0KOXSbsazNH5c1tLY/vlkgZceaSucE9w2CO&#10;nU1s+FPhH8VNQki1zxCn9lWdzBIwa4CIjIIyzO7OwWLa3B471V7Ac14U+F2n6jKvifxndNDZaXFP&#10;qwuWfZCmnWK+ZLO5PUn7uORk4ArwyxguPiReap8QL+OS3vPGF1/aTQyqVS0sAvlWdsJFB+5bqhIw&#10;fmY8Zrs/H/jTS/i3qbfBn4UzNe+HLJ45PFuvxksmrTW8gk+wWJHym2EijzmHytgKDjNev2emapqF&#10;u8AjVbQ7lhEKlNgUA4ABwzDpxwOKq5O5p/C74Qx+H4m1rxBdvHKtvIHtbX5cEKNjK7cYAzggZOMV&#10;Y+KegWh+LVl4I0PJs9D8JwXurahcuru0uqy+ZGkaDkkJFnbwOQa+o/hrofhs2yp4hO2GC2F3dXF0&#10;cxpb28ZlmZx1VY4wc579K+Nfgpb6r4psNb+Our2dzLN4y1e6v7eIDyh9gMgt7BSpOVjWAK3PBJ49&#10;azUtXcpl3wB4SmtfGs/iDXYLe+s5rSa2aOV1j3STQyRhQejEFhvPYnivlj4ZWmoRafe6DorJZR6R&#10;fyiVlKgbN2zJDY3FTwo6E84r9K28EfatNtr/AEuKd47a282HdJ5Z885XajOMghgQG7ivj3xJ4Xsf&#10;Bvim/wBT8OQGTTNTyt+7qCLWVjulXlcMfMA2EjpnvVxkI8H+JDX+j6pb+MhHKW1Jk0nUomhQYlhH&#10;yjAALHADZOPyrU0+81AQCzvA0c0VwGkvbc5jcRrl1UActjA6/Ka7DSvDGoG3fxBeRTzQXN0fsvnh&#10;ppWSTjJVxsDEDrjOO3FelWXinwt4E0vUIvF9rHp2natIYdLnki+1SebEf38mxuyYUN6Zqr9EKx5b&#10;rHjFm1byJYD58ixizmtS5lhLp0Zip+ZsHdk4AyfevkLx14f8I67c3Fx56veJA9rJc2x3RO69HYgb&#10;XYNnlSVOepr9YvE3wMXxhFFY+F7rTLrT7V7SK6mNwtuLp3jDySFoySEUMo2cAnOfSvk/xd+yP491&#10;nxDt0bT8R8mS5+1RpbNJHwPLDH5QcjHHzDoaITQpRZ4b8JfjBqHgSTwhoV7A41jS7uPSLuG43Zu7&#10;O8ceVMrPnamDtY4OCp5ANfpv8SfHfjDwZqGtaN8LNBW81KR4bd7uCNLeJYn/AHfnNMzbdm7OCcHH&#10;QAc188/Dv/gmZ8QNR8cad4n8c69HY6h54W1DZnit7dAXUKgHGADgkkbiPrS/Hu/1HVfGKfs6/BXx&#10;Ff6xDIzp408VW8avtkK4+y27rhWZVwpVM7c8kc1MnFvQeqWp8na/42hW/Njaw6fBPZSTK8WnmPym&#10;d2AcjaNrEEHkZyM/WtjVdQ1G08OW/jfS28+WK1lsZoCqvHcacxImhKchl6E9MDp0r6u0n9n2fwX4&#10;I03wb8P9EhSYREz396oDXE7ALI7vKCxI6bRx1AAq14h+FmiabaSaXepaPNbWUK3Fxa7t3n3snlRH&#10;HCKSzZ6H5Rg4PFXzIXKflta+N9Mu4NTufArjTkngaO2tHAkjWNR85DEhgAFJGOcVznjRfGmn+Irv&#10;wr4m1yW0s/IjvlbS4YoWdZk3qHkUkquM4Gcj616T+0z8MNe+HWpQ6w1pGkTM0c/2eIiOExNtU4AC&#10;qJBz2yM14J8StWvLjVP7RknbEtpBFcnH+ujhIwVz1IXr0HatEZtH6TfBDRPgyNNsPHHhzTUOtaXC&#10;Jl1DU2lvZmhZNs7Hz9yDA+ZQiggjjBr608ROdW+Fmtra2gm8QX9qsGmXZdQY5iGMLxyH70q4XKno&#10;DXwD+zedQ17w9p9loSPiZZZZ3gIDQ2zyFdiHorEEnJr9BPh3pt9pfhiw8MKjTSRlzDdTyDI8tjFv&#10;L/MXlYgFuRuxx0xWE0rmsXdGZ8IdJTVUmTV47K61y50zydR/tNN7WjhAryxNxs5B2g9OvTNZfhDS&#10;ZNH+JMNwlzb3sKbWhktGWWJxHn5VyBuAw24Y/GvRPD3hy2lurqbxJcpbwS3c5mMTj5zb9VlZvm2t&#10;n6EjtV7Q/wBor9m74JC/XwrFHr/iG3SY2+j+HIPtk6mYZbzp8tFFGzHl2cfTtUPcq6R5d8R/gLa+&#10;C9G1f9onxTqSadYNqa3WkaZB+5eRgUhSCGJzjfK2OTwoPoK4/SdP1L4rHSbb4j3MMVks7tFoOnO4&#10;Rpsn57qYkFivGFUAZ5zWF4xXx38atUg+JHxUuYby5sRO+meHLXB0vSIWY5YRkfvrnaQGlYdR8oAr&#10;triUeH7i112yLxsLASJE65j2kcMcccjrkfhV3FY+oP2f7OPT9b8Q+ELS68u/1G0h/smGXGTJDnft&#10;kYjOIxtKMeevUVr6/wDEW10XRVbTZDPeRReYVY4VZFbbtJGM7QAODzxXzHrGp6p4J8H2PjW7t5Ev&#10;LKKb7VPHPkyNMgYSBVAKAbgAByfasC0+IV5qlgmpeJrcaIhXzZbi++WNwvzGTYfmXKglSwAzUcl9&#10;R3PsWXxNotp8MNZ8feK7mJbaxtRLJfsrRokkxAwqnksSdgA64/Gv5xv2m/jVc+OjN4bsJZZIn1Br&#10;2+mcgSTKgxCNoGFSMHj1PJ6V6P8Atkftqa18VtTHw78C39yvhPTMLFH8qm9uBkNPKFCg9SFHYe9f&#10;netxPe3pklkcs5AZ2yev4VtShYylK50lnLf6qqwKX8qDbgDovGBwBySa+2/hd4J1Gz00G7jkllvY&#10;kEkAPzpCGV1jAPQsQM46VwnwU+Hl1KzavNp63MQQNbwlxHLNsYZZS2ApHJXPB78V+nPgfR/Cuorc&#10;vcvHAYvLhhiaRPtfmSoDLMDnB8sHYFUnLe1VJ2Qoo6XQ/hn4Y1G30yw8LR6gZI7CGe8N95MM7XuW&#10;88RCM7ZbeP5UUMd/BJ7CvrXw34c8Q3z/AGXSreMra+TD5aqzPEGARY1A5Y7iT7flXA6J4FvdT06O&#10;bTdOhdUiSzsUeXyrjERC75SpXlsfMVBB5r78+EHhK80fXp0gS2sbZBDJdtJEfPmkkCswkfPzAMSF&#10;Iw2MY6GuSc7I3SuX/DHw2kttJXWtQ8uSVYvOkSRRlZkJQ74xjcFByScHnisH4yfDzSbrbNqkEfla&#10;na/ZwltucWk8QBhl7/NuwCCeh9q+ovEFlZ2etSWXiGPyEuLaO0iuokbY8kn+rPmqeX6fK4BJ45qr&#10;rnhXTtMbTLK9tDDDdpPpjX98G2whfnWQtkLlyNuMAjrg1zRnrc1cdD4s+HHgW78aaVfatq0czGC7&#10;a2niXJKPEp3k45Kh1z9OK+gfhXNpnijwjpniDw4xmhsmeGOKNS0bCMkKhDdH3bjgkjHJPSq3gmBv&#10;CXxV8Uf8JXPEbW8S3ZWgbejKylVK7sLh+PmBz15rwD4I6tH4B8f+KfhtqEslpaG5Or6Xbk+aoW4y&#10;Ake8gEZ4IHPINXJXRMXY9+tfiGtl4j1O0voHe5UrNpkmGbK3BxKkrjOSAflzn0AqLw/f+MNb8WX/&#10;AIe1K1eC+ggEy2uwIs0MgLLOFQAFSMkDGQR61x/hW41lLuHxHJev5MN4Y4WeIbBaBs7HLcZ+8Mjk&#10;eor7e8TfDbQdZ07TviNoEjJfQqYHLyqu+N8sx3luMNhuTjrUTaWhUU2fIWi+F/Evwy+J/wDbPgqS&#10;11LQdZka08UaFCjyrBtCiO7yMBZkYqHABDDg4Ir82f2z/B7j9sDXvGuk28qxQaLYwvcquDLcRQge&#10;WW2lT5SnO336V+tXxK+MM2h6dpvhDwxbWtndTwzrqtzaxF9k0jKWS3aNvnZsBi5yAOOSa4D4ofDj&#10;TdS0K1tI5HFyIbcS3LQ7nmnusTPG6TZz/DzsIPQEYq6c2ndkSifgeF1vxZriWUE26SYspeba7nBy&#10;7tjoOw/wOK+9vh1+y1faF4KPiiZFurubMVuXU7Sr8kptBKtnvzx0619d6X+z5o3hzWf7T1qK3lsz&#10;a7LizaygJnDsp5eNEO7K5CrwBw3WvdvGniPS9G0pbXRdLvTdpFGkNk6LFGhwcrGHIUYCrtA6+2aq&#10;rWb2QRh3Pzd0LwDe+PfiCNH8Qk6Z4S8LXvlzGWcyWk+pIAs90wwSQSNiAAY5x1NL4Y0rU/jf4his&#10;/EklvLpsUpi0jTLBzFZwxBjhhEAodn253Nk5OOOa+s9b8IaZqfwXm8O6fqCxT6lPFKtm8DC9EVxI&#10;zXJZ4sL5hznBJHuK6fQfCvhP4V3zXXhDTZGisrN2tpY4dwmZIcbAu5nJYkFQPutXFWraG0IHzH8S&#10;vHmv6Pr6/AD4AwRtqqwebrevCLfJbMyjEEZUEBo14Zh9M16/4Q+F2n2Om2cuvyz67qM8ipKlzKsE&#10;b4Az5uA0nysD/SqX7P8A8OdesPBb+N2Xy/EPinUJ77UFdhutLZGby7eRmHDtw7KSMY716zb3Vj4V&#10;0CU28sc10hCPdRjLIRkhfmBwgPUjOTgjIr53MK3SJ6OGp9Wc9qz+K7JJUuplsNMXbDCthHtLgKdv&#10;Qhxg8jcfn64rzKTX7XR1ClJmf5llNycwyuAPmUhudw7Hv29anxF8YamsSiMR3IuYow0sssZZR0ww&#10;Qgk8EAtjvxXlEF5rUEUUcrbQGKlt/mbQ3SMEnBBPOe3QmvnakG9z1ouxb1LxZpuu2gudV8mGaG4Z&#10;WjYAncByx9c/wkYI7814j4h8CfB/4h6VFLq2l2c2oWqsI5hH5Vw8YJwTIhGR6s+T713ep2WiaXu+&#10;33CylmfMxXhPMywUkfxbuGycDtVLwfpngfxQGt7e7mOsW1uwa3ncWlvESwAwFDM/rkjHT3rCbcVz&#10;K6NoJN2ZyEX7OHwSGhabMwuit8haeWG7kae0WMsZFuIeVVsbSMMcjt1rt/B3wF/ZZ0u1/wCEd+KF&#10;rrNndTSldLuwsqK6bN8Ynn5jVs/w457V614L+E2q2OqaZca7NdTTT6hIl1DbRosvliISJKyxuN0B&#10;HymQpkHPYV+gsfgjRbrws+ka4LopcKsKPM6XCAEDbIGO5uS2FIHHavjs1zKUZcvO/vPosHhI8l+U&#10;/MW8/ZD8E58/wX4j1GzIJEEc0aSo0eMhFOC2QFwMZz1J7VzOrfDfWNGjg8O291o1vdq2TZSZiEyP&#10;gpdgkjzC5OCu7IxkcV9iyfD3w7ot81tYXmqiawuTbwS2fzWx5IjSTeN4A6k7hmsTWPAPiLxGzi0n&#10;07UHjBA0+5hzvCD70cpySB6Ljb7188sbOT96Vz1/YpLRHzl4Y+Gvinwnqv8AaUt+Z7FYfMu7e2V3&#10;jiB+8VDkcDqcd+ldF8V/Afw7ntI/Evh++udTjaNVaNxi5t22kkMP+WhJztIB+U1jm9u/Dl9La6sY&#10;xcW5j2gMMbSd3kjHysFA4x/Ous0y68M6pLcXmoLLErbZ4vsjlJIyAScfNjHI4P5dq299SUyNLcpx&#10;f7Bn9sJ+1/8AC61aIPC/xB0hIFtwC4QThvnI67V+9kZxmv8ARQOAea/gR/Yi8A3E37f/AMJ/FPgi&#10;4kVJfF9pLqtltIRUVmyTk4V8Y6DnnNf32ttBHbnge9fT4CUZRbifDcSJqpBPsWNMUrPO2SdzJx2H&#10;y1s1k6aoDTEf3l/lWtX7pw6rYGj6HxNf42f/1P72bc5Dn/pq/wDM04xlj1xzxTbYERnPd2P/AI8a&#10;mPzDFfjmIgpXv3PST1P89r/gpNb2Ol+Ode0DwmLdWvPH2r3eoXCSeZFC6zy7ggDYUv8AKDnoc8Yr&#10;4UvfDmk2vgew0mQbLqW9a3WO1hEQdXwFkPQtzkEk4P61+6f7XXw8+G+r/E74g+GvFLRQal4m1PUv&#10;sepQQJttfLl8wRljhTtK5OcHk5zX5k/DT4Z2v9s7fE8lne2lhdqLi7t3JEMQRgoUjOxCeWbGMkde&#10;lfI5fmCVG3b8T9JxWGvO/c8i8Afs5eIZPHUFz4ei/tbT/tW7+z7gjzLkW5DOhRMqFb+Lnhc81a+I&#10;GzXfGslniz0CW+1GVrXRNN2+Qnlk+Uqk4LIG55xn1NfrfZ+HYPBnxM0q8+H+n2kdjb2A1NYpIDHI&#10;8EsW0PvIG/KknjPIGR6fkn+11YeGbf4htf29tJnzUu4J7fMkyiJSHgUqQQinnOa9HLMZKvV97scO&#10;Nw6pw0PkL4g+FNUuPHjaOsFnbXSXCpdyKiiKS5kI3OFPUck5yR6Yqvrfwz1Tw14lf4ea5FsiUJnU&#10;o48xNHJhkYMOx6+tdz8SdQk+I+u2Ov6E8gntrJBLMZCxuZQV2xquPlYbtuD6ZNdJ4M8G+J5Pg7ca&#10;94y1CDy2u7mcXTz7hFDD84Zo8534GxT2r7eM2kj5icVdnyH4w0q+8BXo0a9AQO6zwxlRiRGOFcZA&#10;zwOB70/RtOuNf1OS0WT7NFJIYz5gA+ToQQOOe38zXruoX+k/FjRvPQRtfsXlhlEagKicAFuoDEDC&#10;+przLT7y+hu49Du42gcNtnlYbpeTyAR0OBwPSvXpz0s9ziktdD0fQBZ6TK0mrW8ipaR+XAWjbZJI&#10;+eCM5GFORn2xXcX0Xh7VLf7FcLulaJUxESCq4z8/8WAR6Cn202oapbwf2dbxsqRiIzTN82MBQ+GG&#10;OFHUDORisueEQak6aWrL5kYydoB3twenrz349Kqk9RSRD4J8M+J7/UV0Dw+YJRZR70A4fa/zOWIO&#10;cZxyeuPSvd7TQvDUeizReIDFHqFldYvgWZiG2jagkwAvDbsAdDgetP8AhxqfhnwVqk3iTXlItfs3&#10;kSwx7Rh8Y5JyM8Hb71xR8JQTaG/jSyvHe11PUmESO2JyGJAklJHLMVAB7CuhTu9TNpI62L4faFe2&#10;8vieSWKSWFNylAEkdlIUjbtyzkZ46ADk19ofsy+Bfgx4gtZH0vTS1zJD5d1DqIDShSxxzynJxnrX&#10;yVe+HJ5NXs9KtI5bp0uUgJtyQXYgZO9TgYGMkdBycV6z4EHij4a6Jq+vM/8AZ32e1eJZZ3JEro/z&#10;EIcMeo2kfWtJK6tcS72PdP2ovh3pGjeEraHYoZLlRbpp+1FiBBEaM+0NzjoOvFfKHimHQvDk2n+F&#10;rC7a5upYUa5SXMz+eD80Zx6cYwMjnmvqTRr27+M+i6Fr2p3ljHa29zFfGC5HmS7o8hnVNwwST95s&#10;/SsPxv8AD2PT9Sg8UaE8MOoqMKyoQFZvugjBzliAT361dOfRimuqPn/W7eSCZ2jliW5I2KrLgxqy&#10;7SccEY9+c1b8GeH9Qv8AddWlzbCyiRLe7lum8sxyE7lWJhklvr+ddZ4v8Gx+B9Gs9Saw8/xFrLiZ&#10;5bkGSKHDAFVUZGSfXpn3rzDSdO8S6ZeS+GtUhXfdO8ggiO/f5eQxAUEZU8dfyrpg7owktdj2HRLW&#10;/wBPh+02epyTGWQu325GYCM/woy9cHpkmu60DX21GdrS+G47TGS3BZY/4+QeM9sivKNA0/UrTwxD&#10;rmtajYWrrKlu+neYXmjjXkymIEn8j14q9aaw8ZN5bbQqyDaq7ipGC5bOM7zn7pIIHOK0URcx6/rn&#10;hTSvFVlLo91HvmmjJiBjCsJEGVZXGXynY9elczpeh+HvEPg+/wDDHiSNINZ0/Tbm8tbsELHfxxbf&#10;vr0LkEgkAHOO1bfw78bnUp5LdDGmCD9tKkuGIIAQnoOxPTGOKzvjLp7f8IqdT8KMJtQ0+Nry2dNq&#10;H5ciSPj7yvGSDx1IrSN9gfc+PfhrcWel+LZNX8WXF1aaJGRJLDYNtMyqhXa78Y5OAMZ6YPevuDxl&#10;440FdCttF8AxJNYSW9s8SQtiVy2WKTyY3ZXofpX57JrNtZ2scFptEF8EntzKA3nK/wAwAb1HIJ9R&#10;X0d8IX/tHxFp2j4L232eZ41TiNGRQck89jweea2kurJLfj+w1jQ73da2KJbyxRut1EcFJXXMnzKD&#10;zg4w3OK634dPoWk6b/bsGbm4ijiae62N5kKsxXkkAD8+ta3j0+ILKNYvD2A8g/cQH94JGY4JkVuG&#10;6HGa4D/hLfiRpzHQtUTTktrpxcXxW2RThCCEIDKMEndQtUB9EweN9LfXyuozbLWCHek7HchJ+ZWk&#10;CgspI55HPQV0+tXFvpVjMNRRpZJree+jQf6wgRttLA8heflzzzXjM/gOPxDd22oSaxIsZkie7s9P&#10;RLJXWMZjhLoSwiDdQcBiBk9q93sUuEtrrUryJ3umhAJnlLgleDySTwnPfB49KydgR86eK11TTtGt&#10;d6rCFt45b4p86iUxgEZPzfMT0746Yrzrwv4M0TxTZWemaxJ56SXEpmnk2mRzCu5CCcAdxjp7Yr2r&#10;xHDceJILm2Mo8sOZhKkZym4AEcjDbV5zjOa8u8B6Ul54nuNL3QKvm+aFkVi21eFGOgY56cDFaKWg&#10;HlMXg/4yeB/DZ0vwJ4ysIbme5H3bH/j1T5pD83mbZWw2Ac4H16UtZ+BT+P7x774peL9f8URFhNHo&#10;ktx9j09QygAPbxffVmB4JIPHHevqTxD4Q0q2EVnHEjSI5mVIid5lyXO4pkHI4Oegx9KVNOgI3T2z&#10;eYrtK0zyszbSpYvuGTiNfujbgkdKrnFYzfDXwo8O6NpNtbWkMWkW8AjW0sIFCgo7YVW8sY6feVev&#10;fvXYabY6ZJ8XtM8OWp8izLPGpVGf94QAxCqSeGHfqOa674f6Dpt5o11Nql3LJd27m6gtY23SSAtl&#10;csfv5xnAAA9q9VsPDml2kg8T2NnbS332uHTxAZ03LK0ZkladEYYGzBIADHgDk1lKRSR4J8ZdBvPE&#10;12f2b/B5dU1tvt/i7U4Dh7bw+CD9lOACs9/IpTZnIgVm/iGfcdV+GWh+BbK2t7aOVYXWKHTYZWVI&#10;9kaZMWW27QARheowK6Twd4X0zwlFq3iXU7aW51LU9UuL/ULncDOryYGX4wUVAFVR9xRxnv32uppn&#10;jvQrVNWWKLLcuzHAZUZNoxuC7uoP3qzci+XQ8R8E+HZtXmm0zUk8iGW0dLeKZt4yhOCCRtBPZumM&#10;nNeVfEbwfbaNpd14K0zRra41jxDptx5V7Kp8jS4dxC3ci87mkYeXCnJZdzHjr6dpUHizw94l13Qp&#10;75JZNOt7ZrFpQdkdvK5S3ilkTkkOpOB1Feh6R4U1exsbnUL5jNq8ssV7qN/OVjFxcO26OMbh8kaK&#10;dqKo+RQBg07k8tz4V+E/gi/8PLoXh7x9aNeSWWnS61cTWy5spbsyMjxvIgTPl8Oq7VwOOcZr1vxH&#10;4N8IeIoraLxDpel3Sx3Au4DLEqK2RiQxDbhd/wDEec9euDX2H8N/A+l3t3qmp2z208N2ZY20xly7&#10;yM215Vn+6u7JIYDkEdq8u1H9nZtLtpb3QNTDXlnvheFtjOsbghYXyfLdiTj5RkelN1NQcWeOR/s8&#10;+H08OrBYWn9m/ZkKQDTH8qbcHYgkyE+YeeM8HGeMAVw+m/s7+Mr4K0/ibxAqNIA9nL9nuAoiTILP&#10;5PCgscA9Tg4rqL3xP4j0bUvswZozHCLWaO3k+0QFQW3cEGRDj+BSc/nXoNj4l1y7tnTwtJp5FxBM&#10;keZmhkAxsy0bLu7Fhz1p8zDQ871T9m+S/vrSPxl4v8V+IbGGQxf2F5otbN0AUgzfZBGxjI4KscHG&#10;Oa9d8FfB34d/DXU/tf8AYtjp1nbRLIrRwhFjVo+Y1iUYy7HA4B9Wrc8F+D1tbmxufHOs6faW4nW3&#10;e1t7lmuJ3RR99cAurnCleT61xXxv/aZ/Z++DWl3N3418Q3U+pSDnQ9NiW4vpGQfJCISSxGT1ZVwv&#10;U0rtuw7Ldm9HpGqeLLy0jt4IFjt3kRpY1EgJnY+TGoOUXy0AyR8w69818VePvC2j+PPivf8AwP8A&#10;hFeSanaeHZLC/wDHviiV8p9oEhktdKtgpwXZgTIxOAuO+a6Kw8P/ALRf7Sen2uoau9z8LPBMlqdT&#10;uLbSboN4j1yBxlDKyEQ2uQVX5fnA/KvqyD4N/Cr4A+FdGi+Eem2ml2Bv4LfWZbmVw86yFg99cTHP&#10;nTRtkh2P8TAcYqr8pKVz8/8A9o34e+H9d0i70zU4GkkmcQ3kS5bYy/e3kAqGC8+uBnivwt+KHhrW&#10;9C+J2neF7WO1dJl/0K5nbcjxyHHzknCbDxk9xmv6mfix4h8LLZ3mqaabWWykgkgeSFPklJQAvlud&#10;+09uO57V+E3x68E+HLyXVNX0ObfJYzLPYyRkFDZ3A/eDcSCxSTgFfWuijLuZ1EH7OSar8P76bwhJ&#10;A15Yy20eoR6jaToxhlD8wyMoGFLA4HWvtfWvEHxQn07zPA1to+jwwXSGG+vme4uYvKXzJpooVZfM&#10;VWLFA3rk14F8HfCsknw7sdfnuoRA1qUZ4v3ZlnQ7U3GP7xQHgMRg5bmvbdT06aWOe0064laOK0ju&#10;DKeFRZl2S7GJOMKgI5PUdxTk9QhscPdfBOXxtqSeJviFr+o+I9NugssekPOLCBJD8zB7aEjcSSWw&#10;SetfS3g3wF4O0nX3bwhp1tpcU0K2Fx5MaEzr5YUxFgABtBIU44HPvXlHgfWLbT9WOj6j515YxNcQ&#10;sX2gtGkSeSnAOSudx7nqTXqWn79OtYbe3WS38iRX+1zFpY0hGWADqOQwAJGMnGOlQy7GjYeGvD0D&#10;mKzsZEtbe58qXzQJJJHDHIDAcghQfoDV3XvCOmTwlLSBVWX5tzrggM24KCARtU8D0HFbnh/Ti8Nv&#10;f38sNyks7zLLHJtZn5y42HvxgY56V6Rf2sEl3b29qgmZlVZ/KVRtU91x1LdCBjHuahyA8c8Y6Gni&#10;bw9F4fFu8qrAY52CEjYqjDnJ9epwM1+KX7XHxA8R6dcy+FJJ2G6IW52ll/dBiCvGQQCoxzkelf0a&#10;6S1jZ/bdO1e2kENxC6QTwnCsxAwpZTgsv0r8Pf8Agoh8MJvC/ivTNRhsGEF5ZGV71QHEkhk6kjhW&#10;KkfLnPetKUruxE9j8irayu72YQwKxJ5Y9gPevZvhz4Ek1fxDaW0MUl4/mBmjjU4CqeSfb3Jrvvhx&#10;8EfHPi50XTNOnEdxIkSzyrtjw54YZxngZ9hX6o/Ar9lr/hCbFZjMonvA0D3V0B5akjJjULkvwMnt&#10;78VtOSRCjc8Z8H/CTxTq95DZ+FonijWKP7XcyAwxQSsQXYEchVUBT1Ffcfw3+Cel3+kPpytNc3Vi&#10;I47q8RMRmZWwqlnyNvrk+9eyfDn4WXF013ofmsyXsTXKySM8Y8qBgoTCbgN/zE5PbGMc19G+EPhn&#10;No+lFVRji4EjBgSpLZYbVJ2tjgAZGMZFc06prGB5B4K+Gvip5pNZ0fxB5Eu3bHYaohudPtY1G390&#10;issm3PUrJx61+g/hGPx/p/hia68R6UbxwfNbWdGiLQBVG+WTyGZpVYKQAoJwDxmtv4P+BV1O8jtr&#10;W1+yhHMEskhWVRCVDOjADABHTn8+lfV2miS2t0s3Rbe1sJXWRFDRZSQmNUaPJyANvOcemK4alQ3j&#10;Gx81eH/Elr4sW8fwbY6mlrbxQu91fERWoYJgyIHAdSpO4Ac5AyeKh8deJPDms6Qvw/tFu9TSWRoY&#10;UtbdnUlVC+cxJG5FPzNJwB611PibUZ2uLzw7Ywy2sty8jy/vSYlwuHYJtChScFnJ6/nWQfAninWN&#10;Egt9OtrRJnYNNLIfJdLeToZQBvZRt5U4HIPbifMo+QZdC1XwF4jWdUl1SC1torKVHYOkayNjaOd6&#10;iOXccAtkegrtPGnw4l1T4raL8UdJRbtLSE2Wu2trFsid1dTCiuSFzyeTx9cZr668JfCnwvbxTQaz&#10;cQyNcTQrPPtCmI5+VYhk53AcnIzXb6x4V8IW9lKn2W0uWtnV5ZZnkLxhFAyiA43E4Iz07U3UEoHy&#10;bretXN7aG3ttO0KO382NLyK6DTStayuW8vahCh1bPPQnqTXV67d6drEFuk7zSz+buiiuylvbW9uQ&#10;VyIkxhzjAzXtsGl2yrDLcaYZAs48yN1wVjj3HBViMknpnPB+lcd4l0T4eakkmteNfMdpjGlpbByg&#10;Jf5o1EeAyEYPbr161PMM8BtYodB1ZdY8ReQZIg4chY2YRyAbVAKgAe5xk9KralrFprOmWurXkj+S&#10;kn72K5yjbQMJtBBBbpjuP1re8XQWt/PPd6NZvdyy+USyE+TGIWbasjjCk4UnI4wMHrVTUfB17feG&#10;bC91CWKSR5EdR5awxyfvFDv5QJPy5AXPJ56DNW2KxjyeFfF2vaWy+Hbxra6cArHMWYJuPO32bgEk&#10;MQe1egv4RksPDq6ebqG4vwFW6u3hWSWUquSyFwznbkgDGBxXq2laFaaTD5kDjyUdEBRxuDHnDhs4&#10;zgcngdqx72SO6DM8cQuInERjkI5Vj8wKjDHJJyFIJxWUpXLjG5wnh6wiTQP7QJlhjVPJE04RJWEe&#10;EKqpBPGMgDA9Kt6TqGmIyaXcfaJEmdZJJHjWKCA26MyNuUj73GdvHTIrWm0W4m0URR3KTRkuUSE+&#10;YMg4JCHBQKOACcj3rzK9k1v7WLWRf9EaaPykJypYBgQIh3IUdTgjt3rhr7M3iUdW+K0k+uxeHNOE&#10;FvEcz3D4KqRINqFCDzzjnGDnvjnA1aPw1ZW11Zwy2ywPK89wDI6TO8jltzyykHIA4ULgHiuY0XQU&#10;1Bb3V7lJVvL3UXklgJHlx2cB8qNEyMbCBvwDwST2r0C4+FyRwWl9rV2otBbhY1ijMsZklfKl+GEg&#10;cnDE4UA88ivncY0nY9Ggm9TyTVbrTda0abw9pqC5a4jjMuLZpZ3KE8iRVwASeSeR1rw/WPAOt2Fw&#10;tqLiNLdWDC3mTbK0m/CZ2gfKwHPbHr1r7csZftt1b3dmhimgkNreW9mVZWWHhiWI2+XgfMvHJHXr&#10;XP8Aiu60/WNc1KKzCW11DcRrayffkmhCnzcrtICk9OcAdPUePUm43sehGN9z451P4Ypqd1HYx2tm&#10;luHja4+Y5JbDvg4A6jAP0611dt8FNOt71dW8L6hLpNxFOo+aYScN8xEwfOVDAYOMjqOmK9WfQLjX&#10;rKS1tI9yXUEZW62KjQujEKABg7ABggfXNUb3T9Q0pgLqyLlWaG4nCCRY3zw2eG+bgjGf0xXn1qsm&#10;tGdtOml0H+C9Y1DSZ7x9TtmsdXE39m2+oMQ0DxljuHmZ2tH1LqQpHY4NfXOi+O9KtdONhHLFFcrC&#10;bXbaxtHChU5/cMVJ3MOcjKk5BrwTwjFq8umyAPPPG8Ml0tm7u4uJhkZIb5E399wJx0Fe86Rb6bpv&#10;hNZra3gt9XmjLXFsEFx5GVbHy4wxUDqCBzkivgs2lzTZ9RhNII8c1jRBZeZeaZLcOkrbpre+dMmU&#10;gEfMg4Zjnrj8K8D199fvNbi03W7WSGMkLbAyhI5CMfdYHAJzgk44GcV9Vaj4YSbRo9ssM9rPctc3&#10;flxqswVBuES/McjIHXvk14t400zxbBBa3NitpdyOxaM3m4xlWQAcrlchecnArx6c9TvktD5X+Ivg&#10;vWbW9EtvbW88cTuhityfO3DDs/OQR0AAPT2rzHxPq1np2nWNpiO3uwJrkygKxbzCFjVio7DOQelf&#10;RGrx6wtysOsWcljfs+1lGZYmDcKyvgEqePQdK8h8SW895FBYeOEJQzSQySrEfkA5HIX5Tj0I6V6l&#10;Cq0kmcs4I+hf+CZt7rmoft9fCqKa3jUP4hMl0tvuZWC28zLIWOOQBkkjnNf3qsiPgsAcHK5HQ+or&#10;+K7/AIJgeHfA2pftw/Dq58PagizWt3dyixliYO6RWcoBWRSV4/2sZ9K/tU5r6PKmnTk7W1PhuJv4&#10;8V5fqy3pu4iUk8eYAPXgDNaasWLAgjBwCcc8dRWfp5/dOf8Apof5CtKv37IlbB0V/dX5HxFX4mf/&#10;1f72oOI/xb+ZqUsAMk4qva5FuN3HU/qakkICEegyO9fjlWSs9T0ra2P4TP8AgoJ4ot0+PE+q3csd&#10;xjX7iW0sraNjJLJ9oKbQuApAwMlj8xPArNEXhe30q9stXe9ttW1NraS6e3iSG2tEDEgSlD/DtAI4&#10;JP1xXhX7YF94suvi5eeK/Fd9GJ7PxTfBbYxlDBC12WUhssWYMnbGAD04zveGvHvhiK8n0y/Vry61&#10;yyFxPdmBnCGMho94O7cBjcVznoDxXw0aDVGDj0P1JzXPJM/RfxX/AGYfAOmy+HtXgWSER6cLnU5S&#10;8zFWEkqL3XdHuJXOBwCK/Mb9orRJ9fhvNdvxbPZ6hP5VhNZpsdo4nwRuYDbnuQPmPtXpPxG+JXh/&#10;XfDEGg+H40+2abG1u5gLMZGmcDewZsiRjjheqk9AK4LxbpuoeNdW0Hw+15cNbaZCZGVY2dDKzZAK&#10;HkszEqMZ7Hsa6sspSptSZx42SmmkfkReTvpN23hvTFeK5vWmCEMzPbxo2xnAx3AOXBqZR4yfwTPo&#10;UMwuLe9jSG2igZ1MgiJBZVIweuGx16GvSfiV4e1a++Ll/b6pFHZi3JId2WJyHPMAUYA3sfXjvUut&#10;6/q+hwWNjJGlw2lReVHMoykQBxtAHHAzux3x3Oa/TaVW9j4ypTs2ei/DP4L6hBpVl4glgXSmtnCX&#10;VrM4Q/uRl5mDkDHYIASecivOvix4Qgj8Upf+Hox9kuZ2umljcYkj4G9QCCAGyCoHAr6Z0LWbvxJo&#10;cd5Jphe2hjW71TUrhAoSFFHywg5AfzMn1POa7zwZ4Z+EXxh+JcnhDxH4mTw7HFoN41pJZ2rXM9xJ&#10;aWz3Qjj2/LCxwBl1ORkgFtop0asnJtkVIJKyPjDw/NqOkaVNdSJsjLFIWVg5YADBIwTgAngetXdY&#10;t9HR4r21uZIHtlDS9cNOy5Tjrx0wOKr2XinwTYeIhcSXVmtqp+xrBOS8zhh95ioAznnpn9a5TwX8&#10;SrXRVkj8QwpeX2lahLbwT3SrvKK58nepyhDIcjIzjHevTpwe6OWTWzJfiNP4vGhwahDsV7a/guLu&#10;0dcJKj/KCFyd2053d8HNfWHw006Tx/4fv9P1G4iTVEWGaHTbZCLaPaBtVRkEZAwMdya+WPGXiVha&#10;F/iFbSR2cDG70+S13edOXB2K4XjYCa674VeNx4I122+IWkW0n7q3Ec0hbartOpAYhiSSnvwcVvKL&#10;cVYyT1PuP4cfDnRtD8EmL4hlbK4vJiYS3mROCJOFDEg7mA7HHIr5o8TaFqnijxFf6b4bn1CRDGYb&#10;aHaZp2+YAkYyQvruHFdInjPX/wBofwNreg+I9QVL6wvvPtJUYSbBJ8zthW5b5c7R90HAxisr4Za9&#10;48+CkieJbTVdH1e1+xmG4F8QkYDc58zO/euCCCKuimr66hUd0bPxThsvAh0TSdGhvLe6hsIxcCJs&#10;KWBU/vFLFjuIOSPQ8c19EeA/iRonirwrqnifWYp4zDDBFJFCNwzuCllLE59hxjNfANx8XNZ8f/F5&#10;fGfizUtLtWNuIbWC3haWzjhGSrFsfMwPJ9uOKqeJvjlGmryWFl4mnjhuDG3laBp+wuASdrtN0PGc&#10;EV3Kg3ZMw5+x9s6h8TI/iNeJ4CsLCZJbqQLaXUnmSPAsWTv2A8ZI+YnIA+lW9I8LeLJvh9e29nMp&#10;vLaZ1gESEMbeT5Zm3tg4LDg4A618weBfin4X0+0n1zRNcW11CDzLSe61soLoW0n7xpIY13BifuqM&#10;ZB6irXiD9pr4W6de3d9oOs3kv9oP9kurq6DsQvl7UKKQo2hifTuewFaKm1siebuWvD3277dqKahD&#10;ungUkJMRujdTgg5yenIwegzX0x8N7/THt1sL+4S3SKKVpJ3hD+Y7KSqENlSG24Dc4HavIPhuvwLt&#10;dfj8USeObT7dcRSXV+L1kNlBbttEaEn5mlPQjBC+9fWN34W8N6RZwah8NNQ0rxBLfSHUXjsWhMEE&#10;agHywFfdIzkjAxwAeO1aSEjjzpRsre3ZJHYXEDStEkYVIvm+RQcnJbkkYGPpWpqGnpBpvl3pOVwz&#10;pGudytxtUH+8Pfr0r5U8YL8R7DxNcMb+bTbKczKltbyCW4M8jA/MuPljUbskkAcACvXE8ay6Tokd&#10;hbS3N5LNDBs065wWdmAXeXXlSBkkemM1fKxH52Xon8NeJdT8F6g0sf2K/eLT45fvC2uT5kWB0wAc&#10;Z4HBr3n4UePLnwbI80gnje28uFUY7t4dSQqj/a9SeOK8W+Ij3vjH9pFbOznhsYrjw5L9tcYl8mOy&#10;uTsMjfdDSZKdc44zXpvgTVrzUZYr/wCy2psRdMjyqgDSRRkbTt7KcbVJOe5NdMthK59jaJr2rapr&#10;82vPAYftMkf7jc0sltgBSpY4zxycDA7Zq7rkET+IZZNMgeRmDLKWwyl2cc7T0+U8Zxj61vaLqEOv&#10;adb3ujwQxzvGzyy5Ztx52jecEnGOgFYGmvdXN5O965kLu7XChsySbM8Bj8oA9fp0rKIz1Pw1ZW1x&#10;ZS2cEYSVbkSYVQSxQjuD1XqexxXdq5stft7Sfc8d9E0bsD8pcjkHHbp83H4VwHgDxCgBs28tFhn8&#10;ze5/eSNJzyTwT2x6V32s2Ru457wzCGG0CMCflKksArEY5GeO1ZPcZyuvGKG9msZIWU8Mjgb1UK3c&#10;jscZJY/WsnTPDenSSyi3eG5tb6cSwXKw4EF0oHmOr8EqFAGAQN3TpW34hvm17wvdNcgRahDE00KL&#10;IEMw3AZYLjhtwzjHFeDW3iLxneafZ6dpmy2WKVYoVdTH5SRtngEcnrgnqOapR0Ee0r4A1vQZE8UW&#10;Df2pBMxhupVUiMupwfLRcjIQAE9Se5FM8R+IvA3h3T49W8VR3Jt5r+1sbe0thunD3LCNVWNSZGbc&#10;csTjC84AGazlh1TX9FXwU+sStNbXE3lXmno42eeMvl8hTt67uO/Fb3iDUNU8Ba7YS6jqCX1zHbSP&#10;YMbb5ZFwsay7mXIkVQ3PbPWlYbOsh+EPje41GHxJcxx6McNBE9vIZL97dpfvK+NqAqedibuThh1r&#10;vPh18LtF+H8EtjocTj7DrUqSvOHld4nAeSUsxy8jOeSck8ZOK8+T4jeKYza+LNZvCkRYsxmJQRBs&#10;43bhzGACMjOP1rqfhr8RtTm8XXS6/c6fdQTasbW1uEk8tXe4dfLCJ0YBSMsDkjnGM1GpUGkd74kg&#10;vFLz2kRIaKQfvmGSg4AAJzzgEZ9eDXGR69d6bKmn6xEYF1F4oFWBwzKTjChzlsgDPTjnJ5r27xTr&#10;/g2e2n8KyW9vBrTwzTLeSqUjdN4QRK5GNuFJBHbnIzXjbX9uniPbrE8RaOQJGYShA2R8MNo468nr&#10;2qY+g5M65bS2lvJbvDylYI457tTxdxxlivmH+N0bIXOAO/ar/i7xHZarpsCaXiHyf3l2s0bS+bEf&#10;k6htowed3bsKx/Bd1L4e0KSTRrnzIXeQyfbVJQxo24hemGZSD65612ME1jdrKsUcwuY4WnuFO0iK&#10;J+RnDKcEjpjpmk1Z3KMFV1LSbuOW2v5rHEPkyRRx7oirkHa6YO3sCx/hPWsnxjDffE9vD2labdQK&#10;p12drk6Yhi2i0tGZQ2QAyOWJU+gqO70u2n0eSaKa6+1NbAywJEJC4ZiVXPy5Vhxkc5rstIs/E2kp&#10;YxxW2NTszDqEdzHAxgVEjKGAkKA2VODz9OOp5ha55L8RfCOu6V4ei0+60Ww1a30xoERFeSC68mMH&#10;DqyEFwM59yeas22tabP4ZeODQnjkdUjhjkcGeNXl8zZuGHI6fdbIGRmvSJfioutzyWPiawfR78T7&#10;LS+MgcA7QCjjlueqkgfhXH+KPGWjHXb14Ykn+wQRWcf75BK7TDbI/ABKALkr1Bpq/VE+dzi9a0Dx&#10;Hqa3elX9jd2Eb3BmZ7a7kiMCyJ0G0mQoh+ZjlT05614TJ4G07wzqNpY+EdG0qBWRp9T1CCxWWRim&#10;AJJ5WMkkjylgC284/iGK+g9U8Y6Td6PdQWdwbG+LG03XBxJGoUvuK7ixVlwnpjn3rlvD+q6nNNaH&#10;S2t7bSoI5PtF04ExYrneANoLKP4sYwMc81auRY6TS9av7vSbD7JBCVtSA9uhxKs7MdySbSQsQUDA&#10;H3jnArpdQuf7Y8GaroWvSsj3trPaWE0QJt4p5F2Rgq4+95vPB4GOK8r1LX9GunecbbeK4lP2a7hz&#10;CsiAFldZMgK4yowTwTgmq2j+MrbR2GmpKji53XFrB5okLSCQHLqCSzdc84Pei3UaZ5DHo2p+H/AV&#10;joWszxX6RLJeXE10oklMkoVXwox5a7gVCsvII4714B4t+FnhXxxcJbSNHa2k9vLYw2tpBsDzRYkf&#10;zZEwVQA/KvGSOa+wrnU/BPjDxFfXjahDc3kSb9Q06ONi0aK+9SVIA9wcHBrzKwHhe31GLXdImnmt&#10;oYvJncq0cUiT5bjphi3HI5GcVrF2JOR8J+CvA/hzw7F8K9OtIPs9lpDz2sVo5d1kkzvldmIAdunQ&#10;n0rxyTTRa6E2nusoFxLNCGVQzxKE2bxgnIHQDnn0r2rxHqHh651CZLQRm4ispLh4pGIXyVyWBIwU&#10;2Jk4J6kDqa+d9fsdX/4RO71e0mWKGycXGIWQELNuAik5Z3kJILDkDAqkBi2esrpl9Gumw/viLeNL&#10;x49zCdVGTLuJ+baCpHB75PSvX9fvZTrEXhtZmkTeJQERiWEi5IDqMBRks3IxjFea6N4Mvobm1axn&#10;gv1nO+8lvGeFI08vhFjVd0spJCgjhck84rtRp/xavI4rey0Sze+mka2lltL0xiysY2Ow3JcM/mBc&#10;4CrtIHJptiud14Q8B2WkTweJbm8ezsxI6T2/liO4Vydq8fNuV9pKsPX0r3WzjjstTGq3NxMsdxco&#10;kc7xtgQg/IHCAnJIHAA9ea8+svEPiBYIYtU8K609tEhiFxiKVWnBMXnROzq3lkdtv0xnFe9fDzxp&#10;4M1WG30vcLS7tptk2mXaS295iPMaqInPzAN1wSfTg1hJ9xkepadYa1p1pGLpLVFleSTyUYiMbchs&#10;fKQWxtDEHjNeO/ti+BNG+I3gjwh4f1qLdFpFv/aU1ooyBJPko7sNpYBcDbjvx6V7NdwXVx4tm0kw&#10;QWOn2bK9zdA/6Oi8yGMFcsCVBwrHI56V8UfFz4w6P8Qvi7qGq+E7j7ZFFDb2cMtuPkghtWUpv5bO&#10;W3EAA8delOCd7jaRztj8Mra68HTtYSxRGFI0mKgySGbPKIqDgRgEbgevrivoqzfw3bw6HpmnxIPs&#10;1k09qpHzGaOBs7VOMGTkrv6D0yK0vAuo6Z4m8GrqcFpEkE0oitTEQreSWdWYhMMPn3bWY+/Wtq18&#10;PTSJf+LtP0+SRrRZGe2jX97qIVNm9XxlZlQ+wYgZ5OaHJvcR6P8ACLTtT1XVb+1lheGNomCXSDG1&#10;cq/yqpO9gTgZGAdwJNfcmj6Pa2VhHYpqGX+yAupAELzcEiQEJnPYYwOvtXxB8F765urO/TTpnklS&#10;JpopnUTXEdw7K3z7RkrtXaFzwx5719n4sb6zkuHljtJ710gZbtWDN5eEfaCSVbPU9BWNR6msD3nw&#10;H9lWCfUp7h5VG1Z2MgEaEdXQn+EY2+ueD6Vx1z44a0gmuhP9oWWWSwIIwJ7hHMm1epUYHdvw5rAs&#10;vFjaPYSaTuZv9IMZtLlI/s7YHykFfmKljuIboc59a5W+aDxO72TJ5S6cI5nD7W8nzzhhhTu6DATj&#10;5TnmsVHXUs7HwLLa+JLeHUdaaKKxdS6TJhyZIJGVolKHgK/IUtz3FeyXsEFzp66rOZ4bZ7KNBI7M&#10;5WJW/jTktwBjnA6EV86fEX4tx/BP4aSeLobOwVALeO2tFTi4uJudqL0RAhLdjxzmvlzwT+3kniq2&#10;tpPFtgkAuL6Gxa8tWIeGKWXZ5ohbh1JIDquCAd1HJJ62FzJH3V4hs/BVq1t4j0fXG06V2QRx+d9p&#10;82JVJcbCHwcLjgcZAxxiprzxM3ilJn0jR7+Kfas8V3JgmQKFIODtAfJ3DKcYyfbqNA8JSyXhuLtb&#10;UzuWeOFI1aONSBtLlh1IX/vrNdO2kPZzmayJvJFhkRUWQFcggFmfIKYyAS4zjiouUkzxGGDxZ9hj&#10;uLiAyRPIJfNEygtM5DIXbnktjPVfYV57cxa9aXc2pTWF4pa8kga6uiHhQNliEH32JbC53DHt2+tP&#10;DuhQyNHp11BHHsd0OyRp8gkkEu3cEDAAzxjpjDtaZLaxuLSxtVLplo41ADiZvuHDbi2MbifTrRz6&#10;j5dD4c/tjTIJ7vTdUW5WeUiCGxlRoWjIY5wrHdhsj1HbirB1DULLVLe6bdNEqtHsUg+UeNoQYZc/&#10;xEnA6d6+ldR0W11d11S4k827uNLjAxErOWQ427X6dCGzg+lZA0LwikrBbcSz+WoOCqKNmdz7l4bu&#10;MHntVc4rHBp4vu7fS7zT/s8Ery3CIkwUBsABgHZSVHTPAyeBmo7mDRooXhfzmnldLohSY1MrMMs0&#10;iAOTjA46Yru9M8CaXqFg2oyLPZQ3IZ2AyUYO4WPgjnH909Papda8KabBpa2azhTduC8ixF2UR4+Z&#10;UPAz/FjJHGM1nORUV1OKjuFtJo7SC5YRhpESWVVILu5yrnO7J5JJIyOa5/xLouharayXJkf7ZuYt&#10;KAUVvKGxJEdW5Kg4T8TzUuoeG9XubcRWNnFJawuJf9YVkkcEA7g+7hlGcYH6Vk6nDq1rrSaTbR7b&#10;eYoIkkRkg+XkxBwoAPcdSR9a4K7sbw1ZwWkeHvD+jQWd3q99M2qRTrFJLzHDJbs20gZ3AkFwST9K&#10;9T8d63d39vJ4TjMMcdnCEsZbWJQ8LkrhXYk7i2Cdu045ql4r8Lara6Z9juITbSeWNQtrlkBjnZJy&#10;yopfjhwM9MDisy0nvPGELX2l3a2VwtxbQ6leXyAG3V9xYLEFUNJ13EsAOOtfOYl63PSo9ireaZf+&#10;DPB2nWAsbSJBnz7faVfymJJDtuZQWbcxO04/HIpWT6NeajPJBatdW9pJbwrPdRorzXKAvHkLl+P4&#10;T/F6DNdT4ovraSMaJ4SeORZFhkne/hkcyF5CrEF9uQ23AxwvYkV8/XfjQrMVXVptOtLZYSl1BYLJ&#10;EkkTszY2kiJwqEfMrD5hxXj1HdOx6ELHrXiTTG0uNrOzhjj2tvj8sY3biDtCsQxHzHgGsfydP0sw&#10;z3UkA3GIyPA5Bgn/AIeBwoGQec5PSuL8YeM7W/hY+EtesZrW8iiZIHilW+tirbnVkYAgspPRTkdB&#10;SeA/E2p3Gug3OoaA1vbzENC0cjTTtbrvAABPJVsHcoAIFeVibqNz0aDTkfSnwm0a7s76ZFW6s9tu&#10;00jwudl0jSFvuOTg9TkcZ7V6kW+0WEuoW8b3TEsmyWKMrG3QB1ByNzYzjrnnivBvh7498JzSPoni&#10;eTUZtUlie6077EpMQRzysjAiSOZAeEz05r2PX7e7v7dLrQJFUo6rDPLOVglBJIbDYYlBncc4Hfiv&#10;gcdFqrJtH0lJpxSPG7nRm1PW9RnjVXiZAPkfG2Q9WLck5xgArx61zOseG1s7dpdRumcBiEWb5U3N&#10;tIRQeqgZHYDFax8YfEHVNVubLwo2hrcTPh/tDGQoVBUt+6YDaBkjj0HSuc8Z6Z8QrKCHUvEd/aGC&#10;TEVtDpkKsjGXJzNvJcLk5B456V5Kvfc9C+ljynx5pljr94tlpJeyhihAedYzGiKw5ADdTkDGD2zX&#10;imtfDu88RSW+lBzPK1l5kZify1jIyzF3wQcZ9yenWvdNc0zxPrluVs5ZDGpC6hvgKoIHYjKuAwAY&#10;jhQcsB7103g7w3p1tZzeLrieKJ7WAzQRsirGzRZ8oAvjhjweuK6YVOVKzM3G56B/wSu+Fd94S/bt&#10;8D3OpujCMaqsC4OTtsZXJDA4OM88dTX9l+D1r+Iv/gjd4qm8W/8ABS/RP7WuJnvYLHxAZYZpGcqR&#10;avkEP93GeMDkYr+3MMpyExgHBA7GvuMspyjSfOfnXEkk66t2/wAy9pRzA5P/AD1atOsrSFVbU7QB&#10;mV+n1rVr9/yZWwlFf3V+R8ZW+Nn/1v72bfP2dc+lVtSbybGe6QDekDkHvwpP86t25zAh9VH8qzvE&#10;Evk6HezcgLaTMdvJ4Qnj3r8cnFclz1IL3kf5ZWsa/wCO/iJ8WdduPFzx6xBHquo3jxkuPIlFw4Vk&#10;LEZ3E4I+6ewOK+4Phj4//sTTbvSba20+C/8A7Ec288xwqwTxqpZMg7iuCccda+MvEujQW/ii6aYX&#10;1p/b13OXvZMxOFF07ITGQME88civRYtE1Dw3ME1icSrbXMEU8omCqbeRd8bjGdwZOvy4z714+M5K&#10;iS+4+8oc0LnrcsttNPpHirUjF5VlKtxOI3YPdOy5CEcHYcHBUY45r0jSfGPhuTxNqGp6eJIbOYxG&#10;1jYcx+WpZgSuBw3QKe+Tk18b/Eee/Pia2uZbt40NtEkdlAwYsm0gtkf3mOPl4xnpzXPeKfF994Bt&#10;bjTkgMDokVw/mTko8kqgYVSMKVBHA7joa0w2D5nG3Uwr4nl5tCl8TUvdS16W0jWIqLlZ7e/IKneJ&#10;dzlm5yTxxwMYrp9afSPHOsXPhWeI2CRW0qRTw3KyCa4kkA84lh34PGfWvn26+Luh6i6aldwzSGGV&#10;VdRIcF4wfnII/iI45/nXifhfx1rd34suNct40M+GaOO6K+WivnLHcevPGfw7V9lRw0nrtY+bq1Uv&#10;mfpx+z0bvw74V8TeEfi/q8N9ZNHs0S4jf51MT7cOmR8kueg5OCegrwT9qTwxpug6hBd6RbyQYUPJ&#10;5kirGm9CvHViW4A74FcBd+Mr7ULrTPD7bD9njZ5Loysjktt3h2Q87QMAHJxx3rvfFWrz60l5p97a&#10;JfQ6fbrdEyhmKpG2Dt3nJ29eeea6aNJxnzPqc053Vj421MxNbxSyTLhZ0lNvCcys+QB8zN8uCOlb&#10;Gsa9a3l62p6asvl3cMS3aTLgedbZUg8ckrtPB9+Kr6vDptpq0tjKNuEFzmPDE7uVGfXB5HrU+kXA&#10;tLMRXUCTwOWkjjUfOj9mPrnHSvaS0Rxn1d4c8n4rfDC2udTkt4306Y213JJ99yv3ccAnOBnA+vWu&#10;58ICU6Nd21jGXi80Ws88wBLlARgR4G0+mMY714Z8KfEtvpz6hpjwpLbSRwSvE5w8BmbaWUHqRjLe&#10;1e0+CruHW7OK1tbiXTtNimkuGJzIfL3geaCOryngDP1rkqRs9NjWLN6x8HWtvAsNiVg+0Iyb41Kq&#10;CG+cFie/ek034PX/AIpvZbTw9p8TsFErTXM7Lbxc7cFQPrgd69S1qC3k0B/D3hAi6ujbxzRKhHmW&#10;xLfOXDYIJDfrntVH4HfFTw54J8Y3nh7xVGj3UkUFol6mWghlGWd2DdMdzj34rWlUla6IlFXsz42P&#10;wc+OuifEu+0PUv7IGlWt1jzVj2Bk5I8pTlun8RHWvWpPhppJsWuGjtxKCGKmIkHdyQzYXgD0xX6D&#10;eJ/EvhfxVJHFpF/pVrbSwSN9unICvImNoyMsVY8hvevzs/aC8UeMdK8XaZN4f1ewt9P1GZdE1K7s&#10;IDcRGRR+78tGUhmOTyB1r0KNVyeuhjOCWxg678O/CmqRoYraKNnZtlxGu7KoSpXdyV6de1ee638I&#10;vDltbkwyTRgqoDM2d+Fzu6EdecV91xeB/wDhGxZaRqVtLdmKxhfUr2dBHGTLubcygHDN6cc9q5Px&#10;HoWkSasqMjwW5iaRLdW4IboTu54IzjA71006pm49z4x8O/Dj/hHtQhmgkW+gb/SDBcIBuO3BAlB3&#10;KGyDgA+lekx+AryC2j8R6fLJZ6aAZmSKfdJFNnBR3jIKYHRcD8TXoep+Ez9qeLSsuqtEkjFTuVHH&#10;ygMDgfU/148jtfFFpoOpzafcwJJZXd0sepx79+/acL0b5SOma3T6k8oahfax4V+yavaXVzLYt5lv&#10;dLFLvm2NuDA5OWYZzhsEjOKv2vxY13wzp98L68SVbRYLvT5l3eYyxjL+YGwQCdqYLfQd6xfiS1v4&#10;ZudQtbQJeR2luJUlLALLv+cBj3ZBnB7ivhT4m+J77yIby3uENlrFlLdQ7AVHmJMFdeefkKgY6VrG&#10;NyW7H0jolzB4m8Sy+O57u4gtI9K+z3EZIQyXU8zSsEVflVVbaBnqBmvZ/BuorLA2h2c3knyCpmB4&#10;ln3FmAI4JXjgda+L/BN3etpct5b7QixRyO0hz8qLxhf5mvo74d2cGsPbRyyEdZokXICiT7o5z8xI&#10;5NOWxMXqfpj8DvE1zJoCPdRtJ5Ui2LshyeBwcDkM2Oe+eParWh308ev6raXj+ewlbEJYsY9wBwM5&#10;C8Y/nTPgrdPofha9urpJlDysluiJs3ShQG5A4GOV6/zrBis5j4hS8gISMNJFcoAVdi+DjP8AUg4r&#10;C+rNj2DS7Ka0uoJ4QRlyzbWX92meMsTnORx/9eva/Cmpas3iea2sRbzxz6gJLx7zaYRAiZYybuir&#10;xnHfGMVxukeGr21tdt5H5cUVqkkY+ZhLv4ycjOVz39zzWNr0U9n4C124gDyXe2CFLeM7RMEYt5Yb&#10;nAKrljjoOazlqB3Pxj8Q+A/Dk0ds9nFPc3MsS2yi7MKtGufNkkUZ3RjAY5wMCvmjT9M0jVJ/+Ejn&#10;1Cewtrb7NIrXUjb54J93lzxuMKS45ROeCAcVD4A0TxFJ4BtvG+uwwapqS2FzcrDITJbiKYMwRnUd&#10;VBwTg5P0xXI+D/Cnh7xb8I7O4i1C8lnttS+2XouInjKTpsULDAfmkVSNikjggkAAVSSS3C52GpXe&#10;sXFxOvh3UJJbe1kkttQiuoWgaOcLlMsMqysvVhk5Pamaf8UvF+kXUFhqEtqGt1ARdSVLmNFZTgBn&#10;AZsE8AYBOOK+un8AapB4Ys9V1qJobGQGBDGRLJcIybidx4AJGDnP518peO/Amvapc3+sWrWI06CQ&#10;vGlzguNqnaVbA3KoxuPfIFCkmFjkvEfxCudbhnvvE+qSTXKEWccO5Vh4BbyygO1QydQBjrVPRPD+&#10;saXcumlzyPNqupI5gikMgVpFCI8aOf3Y2gcDAz7V4Xp2mWWuXK68sc2pqrfbLRivlW4mtdyKwYnO&#10;TgqDjnNfor+zlaabrlvrE1l9l/tW0iWWOacecEKozhemOGwC3YDA5pt2QHd+Ifix4M3r8KNTj1iN&#10;tOxE2pXMsa+XdrFgl1wT5TEnBbOcZ968qvvH1igstD0pkY3ztCwOGkRY12s4IOMFsFcfoK8U/aF+&#10;N3gj4dfDfUfiB8TL2xub6dxe2NraAr/aepRQtEYUjbDrCJCGJbOFHvivjH9ie98Z/ECx1f4ieMtQ&#10;a5vr6SWRWeRYoo4kAkeOFWwqDooC8D3qY09Lg5H68+E5tButNg0e6nLBd/nxMCA8igb1LAYLAYJ+&#10;Y4z6mvQ4PE83ha7ttR02+vY5JSkJty5KmIL93aVycKQBnpzXxv4z8U3Xhr4RaB4n0wLBDJ4206yt&#10;nfGRJcpMZowP48quWx0OOKfF49vdY+IMVrpA1CeaCGdkz8zR3BhYAgA4ILbevTk9alwGmfaHiLWb&#10;nxRPD4m1e6uLA2KBmt3IiQJ1KMEOX6gjOT1xxX0p8Ox4kj+FDeI1uJ9QtYZWW2hneRJlil/1eA2P&#10;lAHGRjGOlflx8PfFOq+OI/8AhGrCR7/U1gjtLqWLLLNdSALO+GyMRjcSfbiv1T0XxCmlQafo8sk3&#10;k3N5awXEcnBkjP7sfK3QKoJ9F9s1jUVi4HhHinwlJ4fNh4qlit4m1CWRrO1uEeSWSP8A5a/vI8bC&#10;c8Zycn8azf8AhX9zMra2+mamtjvE8/8AZTRzuTzg7JWVxHkEEKf619Y/tI+ItW8VabYf8I65ttM/&#10;4S7R9MmfydqQWaSK07yMMkr5SHnpk+pqt8UdV0KK7Hh7wvbpGLJVEssbO3mgMVRSrDcdoywxjrzU&#10;qbtYfKflB8W4dS8azm3063S0WKdnspYQBLBIAQHZW3OpbGCGYj9KoaDffEzTLOS31wefKEOWgba2&#10;0AgsM4AZ2HzADmtf9rPw/J8F/jv4A+OEE1/PHryTeEPEOiW8f7hVKtNbXGAcZTJ4POB+FfS0GlaF&#10;PpzXMN9bvYxWLX897vG1CG3FQGAK44yc1082iMrHw94m8efExtPaw8XqDaANBYxhoy+xOWyPuoow&#10;M4HPfmvmHUf2wPDPgL7Z4i1fxFZ6lNbpNEtlAiNdo4I8spICV25HPf8AnXy3+3V+2Jd+M9du/Bvg&#10;dYbfS7acxfaIc77hF45OSAD1I9eua/Jme4mnkLtkHnB74rqhS0uzNz7H6hXv7a3ijUdTvviH4faC&#10;x1DULeK1vLobWlS083BkMQJztXoPvKe/evqnUPjPD4R0N/EOv38mn2uqQW95pv2wrJe3NuApV/JD&#10;EoP7gyM5z0Br8DIt/wDqoclmbAI6lT1B69a93aHWtfuLWy166knktLVUijZt4SNOVjHpjJ4/CrlT&#10;QlNn6H3n7R2pfFDWdVuNEd9Ns72FLOW3OXlltomLKZHAwFBUEgdTgc1LpfjK+0oyabpEkk8NwBGL&#10;Y/N5jB12gr1AJ556nOeK8x+DXhzUzp4KWri95aJgpQGJh+7JA/hxxjrkkmvs7wn8ANJ0s/2nr108&#10;16czxW+lkAO0jfddjzuQ5zgAZx9altLQaT3L/hrxX4wtbzT7wL5qWksscrHc6+aud/lhThRnHOeC&#10;PSvsTwfr3iYsuuXws/KNm8OmyRb4i8+AZUlYjJYbiR1J7DmvNvC/wlv9EnZYLSCPT/IkN1ZyIrOZ&#10;ThgVwRwT8xOTzzXoXh5bjVWjtbO2ka2luri7lWNy1zE4x5cQJXaoAGM5wRnGCOeabuaHtmiWUtv5&#10;N5G4mW+dI30+VmkH7hn6GTLZIOXA644AqfUfCWgeLtJuI9Ts4L6WLzZYZJA+6AbgRcQyFt0RjCHp&#10;t5FYklvo8948zpNBa2g+0LLeSnzCch5VSFGwEAzj5snr0yK/Mz/go3+054y074Z2nw68CbtPstVZ&#10;zqN/DvjnlghbbFGr7shHAyT/ABY+tRGDbDmsdr48/bX8L6h4P1f4ffB68vL+8t4pZr+6uwrLKbk/&#10;Z3V2DbfNc8eoX3zXxR+z/eXOn/Emz8I69Kkd9rU89nNeSZRIHgjMvYk7Sh4IGScGvzw+FXjC+0DU&#10;pLGGURLeOsZnbgoWYZJPXB4zX2N8EfHWnal45m1vWooBq0aAR3M0xCQCRjHcuoY/vGMQYBcdcfWu&#10;tQsrIy5rs/X/AOFGreINN8OaNqd3LE1lqUUxVY/4YxJhQoI+YDJ6c/Nk4xX0f4L1jxDf+NtN0rTh&#10;NaoSZYFaRdmUTl40yN0g3MSNwycCvhv4VahN4d8OaL4eunuWWz3JAI2Mn7ieUtjaAT8yYJAxgCvu&#10;5fFkvwl8L3HjG/EUgAe10DTU2m61C7u1CQqmB97eRyeigk461yzNUes+EdH0X/hLh4m0WJPtss2b&#10;+eyf7OTBEX8xWVGAzld2QM7uoIr670eaHx7dyT6CkV0unsjl2dm3g4brj/WYPQsCetfCH7PFlrdh&#10;4J02y1S5kN3Mv23UzuTzjJLJ+9HmDA4zjB54xg9v0J0e+/4RHT7rSZLeKHTjLI1vNEoa8SeXGxm5&#10;HyoBknBAzXPUTRtHY4TWtNbQLO+fULeQM/mXKyXURIWIsEVVQY6joc9OcnBrzfw9dX2h+IZPDUIg&#10;CXWJr4Ab5Zm2bWMbHLAJwO3fBFek/E3x1Ld6RFLfXEN3m5SKWeK4GDHCCFG0bgAF5yc8nqK+Tvh1&#10;4ak1HxPP4x1c3Mo1i4nTTruWRpRBETtjTep+UFeu47WJI6mlFaXYN62RP+1P8Ifjp8UreXWvhzq7&#10;XunaS0fk+GAzRyWxljz5h8wBZS+Dgh8p0x2r5P8Ahx+z78b9YmXR9c0LVdNsr62eN72SMA24uAUE&#10;ikYAJcjnsDyK/SXw5f6h4RjTw/clJzcXMVwCzhZGXhCPL3syDI4PI7YFdpqepx3l01/eatc2kbqJ&#10;swu8OVIIEXU5AJzu56etUqrSsTyHvnw0vdF0Xwhpmn6hpmpx3FhbQWs7QXH+jmWJPLcBsbnB5YHn&#10;k9a6TUNc8J2El/MLfUwsjhF+yHdKEKAnchbBU8Ek9uTmvmfQLu9TVZ08HeIL2S3iij+0W8ztJjBC&#10;uY4mX542zkngdeSeBsS/EjxFJaNc+KrPR9Xt2Akt2tI5LVvLizl5WOdxwRjC89CK53A1Uj6H8LfE&#10;Xw7b3Zd7k28YkYyb4B5pKptQcud5UAk4UZHUVh3uqaLa3H9sWeuMzXMrKDNbgFVBJVVCsMAfeJIr&#10;xnWfF1v438MwXGj28enpFLJ593ZsvzhgSEZuq7cZYjvxxXT+GPDcN7fqNPurectHM87TtuAAKhZF&#10;ibjPQAkZI70nEd76HWN4s8P2Gqv/AGVdXG+FI5ppJl4kDqd2ELMNq9QMZOemK5fVdZ8ISNFcaWxt&#10;wpeV59hK/OfmDKNoUsTzkEL25r0DxL8O/BGh2UgG83CxLtupFL4d8A5A7AngZ+nHThtQ8C+B4r6W&#10;4ivIbd4reKRxFsFxJIsnzLyD9cdRnjg0lYRDceN9NGnpFBeH9yd7yE7S0hcMAWP/ACzYHjjJOKsa&#10;r4ya60aO30+WCWWCIYzwyykjK5Ocrxjr165riPiN4FWX4fX2qeDtdDNdWpjtcwrcJbysRsLhCrHB&#10;HCtt7c4zXnlkLfwnoFhpmrPf6kGjC3WqahNtuZpGBLNiP5RtOfkyAowBmk0ioyaPRdR8WRWWnJf6&#10;lLFFOQr+Spd0VkccR/Lwee4xnnJq1aDQbq4TU77UVlTLGVjudMkM2P3m0FgflBUfNXx58cviV4U8&#10;AQw6hPBf3loNqvfPJHDBbJvALMrkZPIAA5LEYFdRY2mnzO9jbRAN5kd7cT3ABjhZ0BVdzsVJAxjA&#10;9ua5a9LQ0pz1PpLXvG3hC2mK6nd3F88S+Xp9pcF5I8EZO1EZgqs3OPzGeK5a6+K2i6XINU1bTzYW&#10;9/ciKRwEuYo5tyxquAMoQTywBwOOor5Zv/AviXWLuSC9u726uRO0kbJvMDwpklABlVxnkbeRyTXp&#10;erfDuaJbW10mwRJSYLm1WJsW9qAcNPKUyBI7ndngEAfh8/iqUep6FGoz0c/E7wVbLe6XDM9xdXU8&#10;l2nnWzyqkcDBWGWUEqf7nPviuTvPHvwy8Q6xcwWd3a3ImiEjxzCK3UyMV4/egIHbGOAeOOKyNI8P&#10;+ILXTZ762lS4EBOnXLsZIYrtid0kzDcdzEkk4IXGPevFvGnwuS4i1HT/ABJpggje6S7Gpafb4EKA&#10;fu44VTcWZi3zgg47EV4VWEbtHqQlIk+IOm+BrG+uLS4vbdZASUzdKUhdRlTuJJyRwMADjAzxWLp6&#10;aFoaLq0s+q3cduwa51BEV2AkHytkbGKj5QC+CRwexr4L+Ip0ez16TWIb4Wlv5HkPaRzmEwyxoQJP&#10;KbLDBIBwelTfDf8Aaz1Gx1TQ9B+IkiQ2+nXLwXd7B9y7t9wXyHGCFdT8ySbcetZ18vm6fNDUulio&#10;89nofsj8NZWt/HEXi7wZE9pqNxbNdajAsDmC6EcXlrEd5IEr+YCXVxtOAfSvpuX4c6Dq1ha69rd4&#10;unxzxKlnYW26KJ353xSbmVtzZ6gdjzgmvmzSf2ivhfo11J4JfxlbvbT6o808GnhZpLmFrQzR+YoU&#10;gbWUb5Yz8pA3JjOfqnwJ4mT4mSaQ19qen3Gmzxx6gl3FiSSPCFo0lEa7cYU4ZcEH7w5r8xzRTjJu&#10;Udz7LDuLj7r2PlmP4C+JrTxVq9tqWtaK9peJDe6PA8Bt7mzjQgPHJdKdsm7BYgHc3Axisvx/4c1v&#10;whqtvKUt7O3dRcPLKVx5ZB2vG2053FdvByMjjvX2wvgTWtUSe71GKGK1tzKlu0s8dxvyzZcrJwoI&#10;I2qoBAwK8m+Lkmh6+1tGNPMDQWCxJcRxfvbVTkBmjXf8rDChQCD2Jrxfa3leR2x8j4isdV+IljZy&#10;aJYXE0AlP2j7NvLRhO4PzBScnK7s5rB8QXOra3pB0zULWK4vNyJDY28qjzSoOMQgEgKPvc8mvprQ&#10;vh1ZapYT3t3bxTP5nkxlt/JV95lKygYCqSCPXoBXLf8ACGJouvL44kMUQEcltNH/ABNE7ZRoevlk&#10;cqCGOBx16aqvHsU4n0D/AMEmvhD4a1P/AIKBWfxis7Pyby08NamjTxkqsqzwJEvmIcbSoyAOTjqR&#10;3/raIHev5q/+CVfiLUrn9rq50iOzC2c/hTUL77UyBG3RzwxKB1zu3NnBPTJr+lXvj9a+1yecnhve&#10;PzfiVJYmy7IvaUQ1nuTn94+P++jWl83HT3rN0n/jyUjuz/8AoRrTr+i8tjbD0l/dX5HxlX4mf//X&#10;/vattv2dNvTYMH2xWT4nuUs/DeoXkmNsNlPK27phY2JzWtAu2BF6YUcfhXC/FiUw/CzxLMvBXw/q&#10;DA+4tn9eK/GJu9K3dHq0/jXqf5pH7dPxVj1T4wR2GlTNPcWM63EswGYlgk/eRxq6YAHONp6A1xng&#10;TWW8f293qGqQ/ZIYrIqZY1JjHl4Zsg/wgHagz3ya+QfHGvtK3mW3mDzLoNciQqztIOFAz/CcAnmu&#10;z0nx7ceA7GGGxdQklsqzwTAbN8hyW4PIDHoeuADxWn9l8lCFOC1PrPr3NUlOT0PQ9f8AGNnqXi28&#10;hjcpc26x7ZlIULbxtkIvHBxyTxn86z9cvdI8W+G7vUNTluZfOiSUxgqWBJIyqMfvcA47DmvGb/V7&#10;BptSTakF+mHZpHYNOWYDOPu4IyQOtcdqza74o1C20nwnZsJAuZoIgS+Sp5ck4woz9Oa9PC4Jcyvp&#10;Y8/EYh69TG8Zra6fIuhxXMb20Ds0cqjL5mAYg4yDjAznPtVPRdMmsLF9c1HA80E20RA/eSDvtyOn&#10;GOKhj0u51dpNJKwxtA21pi3yqRxy2cYzXpHhXwXZw3KP4mvLby4JvkkVyVZIhuO3HGOgJPNfSJqM&#10;eW54sk27i2Gv3NrpcNreRW80Hmo21yyzqxYHcAAP4h6/hX0T4l8Uab/Z9z4hg065RdSmCzLb3OVW&#10;Mr+9EmBnLMAevSq+mfCy58Sav/a2iXtjKmUTYg4jaRC4LljjIHcDj1zVi6guNBgi0++MSb5SlyGb&#10;rAMqDswTg5zn/wDXWTlGTVhWa3PnnV9KsNRu42tma4LrhQgwQjNx/vdwf0rFubS702TyTIYlaTAA&#10;4IEfUH0Ptiu6hs9Zk8b3Ok6YN7+dGtp9k2uiqBndx1yOvPFdV8SPA15YT2d7cQbwyF551OEMjnIZ&#10;mJ7dOlehCSukYNOxt/Cw2Mn7Quj2JuFa31G3KXKyQhgf3TAhVbAb2Prz2r6B+Fvwo8Xtp1vBfwvF&#10;p0+qXFpJdvlkjjhLSITtIBZWPA79e1fJvhrUHsPH2h664ST7JLGiyQtndGTtI3DjOD15r9kvgfr3&#10;hG2+FWkabcWPyW3iyeS5F3goyTMQhLt8oG0noDWOIujSlqZ/hf4LadZyaVp32dJme182W8VmSS6l&#10;RmeZpS/PyJ8wOQBxWB4xj+Gnge7urDwtpqwpqNmQy3CFXdGJ3O5ILF8ncMHkelfpHqPhTQDol3eW&#10;jSSWl8ry2n2YMAiMioxUjkZ28Dv2rzP4kfCjwrc+HW1ACM3q24kVrpAfNZVwqhmztJGAfauOlU1N&#10;5Q00PzC/tDwh8VdITS9NxFPYXsdjcJEpC8hQqI2BsHGeAe4zmu9i8CeC9O8Pm28S6VbTRxSwtZW0&#10;0hjyYTuUg7SSS2MnHv1r6O+HHhjwl4U0/wC1y2WmRXF7801xhcSzAYA2qT97v8ue+cVwPxS0zxP4&#10;i1K4fw1dwafHJA0KxrGko3MRu8v+JSvUcY59a9GE9bI5pRtqzzz4i6jb+MvB76n4X8QLpmsWey3u&#10;LfT9rwz7OBbwlskqnJEn1z6V806p8FPFlvP/AGnBqban9ot45hON0lxubk5AHyr1x/8AXra8R/CT&#10;xJ4IuW1jXBhJHb7IEyxk3MMEgDK47gZySe1e1WvjddG8EQNc2cFnO0v2eK2mZRO+1hyo4GAQWXk9&#10;q7YScbcupg9XqfKMXgfxfbQNpK3lzFIgf7a6q+ZIpdpwC2DgcZHOK5TQPgTqV5ql9fxTRQ7XISSY&#10;kuRJny90YGABjLHknoOlfT/xI+IFh4X8RafrV+zeImvppIEjtnCrAznaANuMsR1yDyMA19XXvw2i&#10;8SeFhdW1stmsMfmtMCFklLKYoY2xjGCck9M1uqzRPLc/Af4gaH8XfDzTWHjCJTbwt+7ubXmGZ0J6&#10;Pj5iEyQD24r5B1SzW28R22hXU/m2SQSGycngefiUnnpkk5/Kv3c8afs7eMNZ+GesSaxcK/2DzjjH&#10;mbnZGVcEHGeTuI4Br8IfH+n3OjSR6fesq3NjcGGRF/h2EqcN36ZzXbSdzGUbHunhS0uYILnTrN1Q&#10;NHG5xgnYh5x9QMY71758M72ykjl1uCSRHhf5Xdfl8vHlhVY8AnoABxgkV8keDPE0llFcXkiNMrWw&#10;XAyGTPG4H05/Kvs3SbK50H4fnTrm18uCRxKu1DLJI56Djj3OOlU10Ej71+HuuXJ+HltcvezOLq4k&#10;EcRbKbYyVJbPpj5QOvT2r0HwJfPb6yvmSJNI7qeFZl8ok7cZOA2eTXy/8M76OT4WaDbW7IbnJDKS&#10;XyQxMijI455z7YFfSHgPKFbid4xLHIGDSAkbRg846c9SBXPI3R9ieEry5htp3EouG5SYuSVWL+EH&#10;ryT6cccd68E+IFj481S3Fh8OjHDrD3TJb/aHCQQrIkkTSlgr52q3yjqT616J4avtQtYYYiVMUkLr&#10;JLGSsrOyn69egHGKg8HtZQ+NZ7LXGIg8oSyq7iNQEdeQ4Gflzn6Vmrq7Ai8F+F7j4NWGj2Pief8A&#10;4SC8sNDuI7uba0avcPiONhFhsY3EgYBIGSOa9W+Hui+GfCGjWnjrVNGW3vrpGE9/dXCDyki/1YZA&#10;RguTubC4B4B9ef8AH3iex07wXrGuWVtM1tYac1wZSSMy4KxFWP38lT1PJrP+DGgJ408OQeOPjJBH&#10;e3TaJbfYLKK4dNksf752C8KxyAMY7VEtVcaPqey8Z6XrmhQjxBYvazR25gshImy3bJByFPXHUKB8&#10;w59a+Pvjn4Ig1u9k8W6peSWNsFNkIEGbcSxgCQsoOxd64IHbJJGcV9S634hPiKztrrXrZLe4SOO5&#10;iiyJSC6/KMjGPQ9Pfivzx+MPxJ1LxPF/wj8k8QhstTdpYt+FEG8sWnYdD6LnkYzxRTQ5M5rQPD+m&#10;an8RLWx0OCI6Xap5k1vJ+4tZTCGdoFcHg7mGTjkV4F+0f8eY/wBnvwWtpptxbfavEE7Xi6Vp8jI0&#10;bQSnLTtneUb+H1x6Vp6p4z0Hw3qt/wCPNR1P+z9ItQZ9OtXkzdXrN96ONFAVNuMjIxgZJr8Uf2if&#10;ilF8UfiNfeJbZZlikfEJnkaRyo6cnp6AdB2rojC5lKVhvxM+J/in48/EWG/8RPM5dkgsLGMmRYlO&#10;AI4x6s3LHqe9fsn8O/D/APwr7wlp3gWwaO0nR1Z0kIV5mYAMOh45wPWvhH/gnL8NbTxB8Qr74j6t&#10;Elx/ZEH2bS0Yglb2deZCmDlUTIB/vEelftz8IPhhpvxJ+Pum6NBC8otZxeapKV/dxC2/1as20AF2&#10;wR9OlFSVgguo/wCPMVjd+LPhL+znpsIf+y1l8ea8ykrlpkNnbB8ngtI0hyOcDjrXf6D8PLPwxrs2&#10;oRie5uJbC/t5sp84MUZMWwKAAAeuO3OetZei29trvxB8ffFqO4tJ5PEfim40bTXeRvNj0TRh9lt4&#10;ojwQHeNpOCM7q7fUvFUmm+F9c8QWjmGPQNICGAKQZ7vVJ0tbWI9WJZjgf5Nc7fQs9y/ZK+GvhPwd&#10;4WtTpNhCJo1eB7pDvl3qd0juWBGSWJ4JPAr63sNCNnM17cJbzN5ZBeR/MjaKRg27IbBb0yRg8ete&#10;e/DrStY+HXw6srHUIY7WWOAPJbSHcFnlOXJwzHgdfmIB59BXrNhp+pSWkqiGCOEzCLyS3+sSH5lO&#10;3BOWLjAz05xXNOWtzaKsj6D8L6lovibwS2gxWMAvftbPGhiXyIvLUCPqBuY+nf1HFcPb+DbbRPD9&#10;uJY1u9Qnn/tDckQO/wAvJlU5+bAx3r2PR9L0bwzeLptwkZSQw3dzNv8AMPny7Ssa9Nu3bxyOprgf&#10;iPPqN74vuNT0+aS2ih/49BE2YmTjz1ePqOvBB4J5rGD10NGj8+v+CgnwX/4Wl4R8PeOPDEs9s+l6&#10;1b6hqWjw7WS8kt8pHDkkMrDdvA6HFfh3/wAFKfjt4G8K6Rb/AAd+FN3lrixS68QTxEI0bqBm1AXP&#10;CtywyTur9uv21viy3wY+HV7q7eRP/aMLw2MTnLRSsB+8LHJ+UKSTjriv4wPjJ4xuvFXibUPEeo5e&#10;5mmYSuzZ8w5wD6DAxkCvTwlO9rnLVZ4Vrd097IsYY7c43Mc9K5yRFX5s8kYzV+V2DAMM9yfQntWZ&#10;HmYkY716Jzmv4XjYanHcrgNH+83Nzt2nrivoL4d2d9quqrfwlY2knMSs/wDy0OckY9Bnn2rw8GHT&#10;dPWKMH7RNgu2Rgc9Py61+nX7NfwLs7rw1H4yujdF4SqC38slI84z3HLZ554qKjshpXPrr4D6DZ+E&#10;pYiqAtLtSW4iDSCYxBTI0fBwOcAnr+Rr7O+G1tYai+q6pd6aq2kwB0+SZVaXzCCVJYqRGMkdMgEd&#10;68m8C6CJ5ZdC8Iwz2YV4nNwU3RiWccqg29EUHLY68ivprRtEvIbaCzaeeOW4xHcCKEkBhj7n+8VI&#10;3Ed8da4KsrmyVjGj0+8t9IS/iW1OyRVaMqHaSGX/AFm9W+9s6Kyjk5+UAc9dF4qsNB0O6t/D9k4U&#10;SNF5ssS/aFVcgjkg4ZD8owMAnIzXdabqmg6rGbCCyVZbG4XziiCN4jASSucYYOeM/lXHePrz7T5W&#10;naLb/abmZAimOHCqZWw0h452+vfisimeV+MvEOp31kn2N/sNo0JjZkjV7fzolHD8bgCFwccZ6Div&#10;xv8A2ktD1L4g+HdVk1FJpdfjYaldIHZLWwtLZMMiR42Nu3rlwMbieeDX7C+Jo73QfCNzpviO1Nyb&#10;u0MNu8YLK0u8KEIOQhcL6cZr87P2gE1HwV8Mdbu9EiJfxBqBsLqTfveGKIMWhLcfI5XbtAA4zW9I&#10;iS0Pwlkje2kbbk7WA47H617b8LNYs9NmbUr4/NDIFQdypB3r0z8w49K8a1Fl+2yLhlBc/L6c9O2c&#10;Vo6JfmznVWYrEJUaTacErnBHHtxXSYn7v+H/AIkXHw/MtroOmXl/cXdjaXom2qltAbiIBYzO4GGX&#10;cM4Pua+vvhb4b1G98Q23jz4izwXOqabAn9mWFqzNaWiuMEocENLISCX68ACviPTpE1Dwr4eu1iSN&#10;2+xky3p82IggBduCQeAONucDHFfo7oW7S9PSzVLdbwxwukKFoIlkVjIHOTjPI3KccHB4rmqaG67n&#10;1H4J0qe2vD4jt3giAlSD7O3yTRyAFiV6jlmJyRxjrX2PoxbUdAifURKjmZD9oLFGLshBJA4BYfxf&#10;kK/OvQtWF3q1o84uZjq9+dHiWCP5YJoyPMmlKsNsYAO0dWODX3JPrmnAweB9MnZbWyt0Qytuxu8z&#10;BdzuBZs9V7c46Vx1Ebxeh5J+0dp+iwSnT4HNklnb+TMyrlc3Gzd1Ug8MBn9fXvvh5q1j4I8G2fh+&#10;Ly7s3UaxPE7AKoflYiCdo3AnpzwMCvnf4r68dVnaxjkiuDdagLed51KhYvMCvKoPzHGF2Z5PpXrH&#10;hm5h0+PT73Wry3meFUktodvlyzSLlUZOuJOMDJJH1OKHHSwluy1Z2Vv4cjt0ks1Gp3rySWqugYJF&#10;HJv2yMy+Yo7qwQMTgc1d0a+16bWg0tg99YsVFuEC+SnnnKRxxkF/kYFiSDkHHFaf9sXeu+IGuoJp&#10;47ezMbMQuY/PZiPIc4w2FP3S3B465rZvZFnv4NJsftUEixSPcXCBI4DNCcCNVGGbdngDlF71JXoc&#10;HqusX93f3FpoaWmnyqJI47vzx5s/mNjCkYAKhSxDZKjAUVR8dajYeFbSK0fU7q+eAQ7pnm+Rhj51&#10;5b5SWwMAdMZrwD4k6rqFtrUGl6DfG2Syu1tkt0+7dRTqEk3M3zKVc5Vm69yavw20uoaJd3kjnUXi&#10;aKK8iPzIkgIVQcHK4zlsAjnOMVaiZ87Pc/hTNpEelixtI4bWzmEyQQjeZDJF+8faFP7wsAccZzj1&#10;r6m8HahDd6Dd6jOqRJLFENKLt5riA4bLgDcjEg/KBwO1fJmpL4gvvh7EbOyeO+0txcQXlqBBAMHa&#10;FTlnLMh2/L1PII5r2DTNU1K08FvZae12ZHQTTCP98ke8f6tmbcV2MSDzjqTWU43Lidf4v8Z3t9eT&#10;22k3FtJFYJ5s6ucyySepA27Qw4X6HBzmvIbrxY9vYtqrRRu/m7rhwTGNpHyorZLYBBAJyePQ1cju&#10;dFltG1BVtftElvGTdRR5kbyiTGAx4IUknp17VheIre4S2+2afJGGd1N08jsC0oIJZVORgN8zYGD2&#10;AzQo2KLei+JtFitZkjtgF1SCQuZY2UStg+UML8pdTwSB83UYNYPhO+XUNPgAicSSEqyK4eIvtIYA&#10;MNxJIOSecYPasTxDrmk28M00OpxrKoVphHIqtuU8Ljg885AA+majsdb0myhtTZgQwSlfLnWTOBKm&#10;dx9wMe/61Mo6AZOu+DtB8c6xceFtXh02+0O5spE1E3IFygCMWkJSTeu/eAQBjbiud8J6bbWOv3Nn&#10;qLHT9LNu9vFHc2pzJHagAOoXkBQBgjA5HFeoSadFpOgXy6V9piOoRusEyJ8wyCr7yAFDF2yTjPGc&#10;mvMvhx8QZrvxHf6P46SGOWOwi0z7VIoEqyuo2gBSQPmXO7oQD1rlq7M0itT7A0LUtHOkrdaHPMwj&#10;vAjJGxillSQAFH3/AC/Lxg565zXT+LL9vE2mxeGbC2jt7W7UNqUV4ikzeUSqR8kcFgDwM8dhmuBs&#10;9LvtI8Ozapa3C3qvciCcSuFUW6OEPUY7ZIHJyelWNS0vVtWtodZsL+GC1ilB+xCIM07oHy8xZuFQ&#10;HIGAdwH4/NYpHrUSTULDxJFoF5oui2SXnk3TWJMEoigg24Pms8Z4jAyXGCx6AZrjfiF4fvY7+yvt&#10;WzJbXVvK+oYiczLLAREFXyzgJ/FwQcdehrY1xI4LjS9L0K5m8i1vTdtHNb7Y3hK7pC3zL5rM2Cm8&#10;kA4JzWX8Qvsl/wCCfEviWG6hZ4ZSbaJ5PKuTNcYjeUBVxGQRwDkKRgY5r52vo7HqU9rn5GfE2Hwl&#10;4k1bWJ1s45LKB4bKP7YxDwNbhmlztOQjNgKMc5Ffm142+xW0D6T5WbmQG4affhfLVhsXbwM45Jyf&#10;TtX6NfHPUyNLXQPD6Tvvv1PkygOzREbQZZSSzOSPlHbr1zX50/Fy8OsXT3EcSwLDuiSIMjkKFAOA&#10;BnOR1/8Ar17eAT0POxPkXv2R9L1nxj+054R8H2twI1n8QW7uZZCkO3OZg3D5V4wVb5SCDggiv6pd&#10;JuZzp0Wt+D7NdPtI2ubPT7jTpo40ljjDpklvLYdGG0LlGyc4r+Zv9gPxlqfgf9obT77QfCX/AAlW&#10;sSpNFpFo17HZRrIUJkfzZBtB2jAzwMngnAr+gj4a3Xjy+0uLwz410XQdMmXVJ7ow6TqMt+beBwQ4&#10;lmdFUOGJCBQox1yOvwPHClKvfZJLqfUcO2VO292fZNlfX0eixWF3qV9ZwQQNKkODO8jgAssvRZPl&#10;PPzHOcjOK5vxn4i8C3ngzU/FnizT59ITTImZvNkkDXgEOQdkZwyqO5HDEHjFcBdeMdN8I+Gb+4eN&#10;LgJI5IlUyOyKADv8s7VzgbQuCD1GK4TVdQ8Q+LPCtzc6jaRWsVzLY2unWRnSR5rdphI0oIGfugg/&#10;MMA461+cwj1Z9TY880fxrreqeF7bUNWE+mP5Lyx6ZNIIT5c25YixyQ7uvU4yW965K08dyR+Go/Du&#10;uPBHJYSfa51sQXmFvwkMi/Nwm4jPy/3hWr8b/EMkeif2U0TCxt44SDcbD5s0cv8ArC+ScFgMgnjP&#10;tXiN7ptpqlk/jDxjZR3s95DGlubCPyyOTu80xsU2RjgKBhjXbThFrma3Jcmfph/wRQ8f2PxO/bl1&#10;7UfCf73SNJ+H91befCHNssst7blYkZxksuG3cnnNf1kE4FfzBf8ABDa9m1n4/eMbt0KR23hRIIo8&#10;KFhV7tCAAigDdj8cV/T6wbGFOOfrxX2WBkvYWirH5vxCn9Zd30Re0lGW0iJycoQTngYY9vfPWtMZ&#10;I+Yf1qnpm02EZUgjb1Hfmr1f0ZgVajTXkvyPjqnxM//Q/vgTBA+leRfH6aa2+BvjO4hQOyeFNWcI&#10;c/MRaSnHHrXrcedgz1rwz9pzUIrL9mz4g6gZPLWDwXrkjyKcFNljMSc9iK/F52lCK6nrUfjXqf5L&#10;PjqOx8M3dlFqnzXN07fabUE/urduBxnhs59+lL4ljtta1I2ETtBbxOsURUZjWNBkA5Ock4/Wo9RX&#10;Q/EmuRajuaTcy7ppmztjj6HAGWJ79K9c8S+KvC3hjwpJ4Q8NWVvPczwmW+vr2EGT96wwqEEgMMY3&#10;dl+tfTSnaUIqL5up6ihpNt6Hh1g9pqmsyalqwuXutm63t0UDc0fyqAPYHPNVrGPxKfFUmkxm4gup&#10;g7unSXY3QtjjBHXFYj39zYapDfXIkEkGADnYSV7A8sRj1xxWl4K8aa5/wlM3izUfLlkkQwL5g/gJ&#10;+UDuDxXbGnJNtHG5rRBbaJex6idMuhKrRswfb/G4bge/fNezaPbQWXhS+guRvM+YYo2GPIOCHIP9&#10;5gcZ/GsDUtes/EN9P4hgWZLicojR8BFcDadv+8OTx1qxpdxBp9hLLLH5ZEW1VmH3iTyxJ9McVvC8&#10;t9DCWmx9Xfs52t/o1xdeH57SRIzaobdJdrSMzKeQx5+7zx+NXviL4V1e7ZM6bNIyci/EZZHBXPP9&#10;4gDAUHHesr4KfFK20C/sPC15FFqDXsKx53bXtic/Mz8E8HOSegA6V+onhzSb658KXd3qTRNbLIUj&#10;REVvlMeGnweFBIC+px15rlqVOSWptCF4n5MeHdCi8HeLbe81IC2NyEtwpUHygQSWK45OOgz717R8&#10;T9P8G+K/Cl7ptlcQwwTLHGJJG2OnlkNgkYwSTjpzznpWn8WvCNlqGonTLTzIgg3Wkn+3GdhG7IG0&#10;5PPX8q8i8MeG9HuPEEVlcqlxbj5DPIxeM3CH5S+Dyc9B07muyM1K0rnO420PF9Wez8OyaBYWfnzy&#10;2140blk2rKG5Hl47D1NfoB4VuLiTw2NJWaQF2ikWMnAdsqcAE4Ldfm7Cvkn40R6rpn9h6jcxRrbR&#10;6mr+TGq7g5IVZAR1Vuh7dq+n/CEIu7Bo5GkV1ZTE3AwXAZBkHj1xx0reeqTIgtWj9x/C2lDWvAui&#10;zaTd3DW9npyLPbbhskkAOMnljhhk8ivmTxd42eC5uNJ1qK53SyCC1jtwZGQY7MAevPPIFd9+z/8A&#10;EnSL3wLbeDNTV21CZHJYJ5XmJkHOE5Xnk55NWNatLDSruf7E4ciBfIsjwqbTn5QTncTgkkgenWvN&#10;ho7M6pO6PlrXbnwTYLHo89+1mkVwsgtpmEhV8kNuAyUPPIP5V4p4z8TXccPn+Cb20urqG4WSW0bC&#10;uUZtqAHJ49xkmvXI/h1JrWvyeG9A0uwMEkqnUdSnydxuN3mhH5JYMcHJ4x24rjPi5+zH4S0zw6ul&#10;eH2jttSguJUtVw/m3McHzIplJyoZmyT3/CvTpSV7NnNUTPC9a8S/EL4peIbFdRs2tIrBik9vab1E&#10;8aZyi5A445Yj3zXT+JdIu/iBbWa6hCbW2tMuuoWl3E8xdVAw2cYA4APB9a8IfQtZ8RWMvheW6vo9&#10;QEBjhJlJVY0++ibME8qcMc4HJrzaz8E3GjyR6bc69d58/wAmYzTAAoWHBR1BYnHQnB4r0Yx8zluf&#10;ePgb4ReAde1K3uI4J0eLb5ZMsZJlViTIdwwCCDjBw2a+gNW1Oe20i/8AD9lAIby6CN9lf967xIox&#10;IWB428kgYGcGvzv8P6Pqem6P9riuPEcU7zj7KTeLFGoUkCTcpwcj5QoAAHIr6U+HnwuHhyysviH4&#10;ln1O31adpPs1vfXTFfKlUjcAxwwxk45Jzn0oa11Y76H0J4btRd/D7V7m1WOK1dHje3BDOrcFzkkk&#10;Ieew71/Lv+15oljYfGDxRYWQCW9pcyTwfLjejBWXbwODk4PtX9PfhWS58P6L/wAJs7PJDc2N9DfW&#10;GS8UqHakKRhAQDIcZJOQOlfzt/8ABQnwdqGifG9JL1Fhn1PSkjuII8fJNCzR+X8rN229efaurCu0&#10;mRUWh8jeC2a/0y0ubPJZZfs88KsPm3DqR6elfpT4Gexf4Z27W7ND5cDSmIx5dZt/3A2cKGxnPpX5&#10;vfBrSzcWd1KWMdzp9x5ylR827AGDjqAetfpp4J8Qab4v8IDTLWZbGaCJHuEjAG4ouX46jdn3rpk7&#10;7mUT1LwBctP8PrC0iEgljVmedflX5nOAvqWHGele9/D3U/s939k1J1ixHg71BjBYcEsT07nHcV4r&#10;8Obr7b4YS48sJAskkEcUXJ6jYHU4xnH0GeOa9AsrG4vx5E8aD5/LWQZBR9wyH6EAH17dzWD3NkfW&#10;+irHDeF5ZJgIYdgVFOZN3O5FBHJPPrgda5SVbmXxNdCxkMsr2NyYi3ybhAUkUMcZBIzlRxmug0B9&#10;ctY/I1BknnC+ZmHID/Lt2qw5OOvc0t1qsWheP9N1TURC3mJIksa7m8zfEVZFJz14445FQ2As934h&#10;1DwhrHhDxW8It7q1GpafZXG43UiyzgxImOgG9ipAx0HrX1v8FvBGj2Pg+717xFci1Wxt4/I3YKW0&#10;nUlhjJbggR9Oc+lfOfhzw94ku7r/AISvx3dx3TLpMGjwwWIxGpineSKRyMEOEKq2OML15r119Tm/&#10;tB108xQWts6ZV8hVbGHZj0dmI3Y5rKXYcTQ8dxWF1pF7FeXL2qOoFqYVYTTkkH5iGOEAHOccZ6V+&#10;GXxo/aI8HeBfEmqabpAikuWlm83ysNEDIAuQTwx479K9B/b3/bJg0eGf4YfDjU3MjZXVr2F/muT/&#10;AHWbHCr/AHRivwI17xBqGo6lJfSTSuz5JLEnGPrnFdNKnpdmc5nsHxJ+LuueJ/8AQ7iZjDE77V3H&#10;J3cZJPXgc+teE/v9QvEgj++7BQOnWqxnaYeZIc54Ar1P4Z+BtS8V+IrLSLGJpZ72QRwxqPm+Y7ev&#10;4/lXS0ZH6qf8E5/DE+ieGPEnjydxHbwmK0tImxsldQQ7BuCOSAeRX7GeHtfP7PfwO1G51J5v+En8&#10;b6lJ4a8NW8bxxFb26UyNcmQ87bRMu79jtA614H8IPhfpnw/8B+H/AIf6LEkkGlwrdXQT5nudUmlU&#10;IsgZc/NK4+XHRa1/Cmt6t8bfjzbeNI4pTo/gvQrvw/ok0qrJBNqP2g/b7yNdpA8118qM43FE5xkC&#10;uKbuzdaI7zSJdG8G6LL4YsUVrHR7G38nyYv3sr28QVgG5XcZD8zbsseT61N4Xi07xNpXw98KRrPI&#10;3jD4ppLq43HzJoPDdrJdlR38lbjZ7ZH51PGuhR6bZ3z3LPZ2skHlSSMSswlkG9ZHUFVwOgA9CTmv&#10;Yfgelho/7Qnws8OqbW7Ph/4d614huQAXKf2s0MEZJ6bmET446Z65zWbel0Uj7rub7xHP4y1Fr/yp&#10;bGFQsaIQ4dhtDB8Z98Ke5Gfb0rQfD62ZP9pXJeBpHu/Lkl/1bS4IUgnOOgwM+gr5S+BXi/8A4TC2&#10;17xLpy/6Be+JdQ/s663EGSKJ13nYOVAb5FOOfbpX2kt5Z2EMUGpfZ2SXBk3oZX6EZjxnKh8YH8Jr&#10;lmtbGydz0XVvHNxr/hiS2uYba0a3cN+5wfMMG3aSeCRglip6DPevIPF/iA3aX+sySQLHdwrZwMrl&#10;NzSnmXsQS+Nu3HA4rD8Q6r9jnuZUl2NHD5m2faIR/CS4HUsvbr27V8r2V5pFxrOoS+JvnsrS4iur&#10;eUl5RCIx5kYRASOpyCBkHvSjBDlLuflj/wAFcPirc3XiO38H2zgtY2qwzoJNwBYfNlQRuYDlv64r&#10;+bvxVdfabtlyoGchV7j6V95fti/ES68YfE/U9bmZlElzK21uwLEYzknoBX5wahO0l2XjOPQHqB2r&#10;26EbRRwzd2ZV7I2AqdR/SrGh26S3Xmzj5EBcj129B+JongaaXCjnHPHr3rpfC/h6/wBc1WHQ9Oja&#10;SW5kESrGpZjjqQBkmtX3JPp/9kr4Iz/Fr4hwXWqCGKzilXyWujiN5GzzjacquCScY4xX7u+ELfTr&#10;OL/hFNIimVTbos1w6BvMkQYRyhyqsSuDjI74r57+A/wosfhfplh9kikVvssFqk8wCCTbuldXGCw+&#10;/kdDk4IIFff3hjw3FpWnR3Ujrbzz+ZFHcu252MwHA27gGCDgdPUVw1qlzaMS5oPh6/0eAOkcEpit&#10;I4zIi7lUtnltxGR2HpXp9vpV3ohF7FGWuJrlbaHzHYsC4JJBXt/FwRg4xnFc74cuL2zv7TRrW3F8&#10;0k8qSSzuBJFCrgfaHySOMEBeARz1xXba7pZ0hJtdtT5b21y7plnXzThVBUKWbA3ZAxj6VzN6mltL&#10;nm/izxNL4O02WKaGGF5MQSbB5fnx53KWLEMcr97BHevnLWPFvjDQdKu9T0PTr7VNYeBltxFIsCx+&#10;YcRHLMB5YPLnOdo+UHNN8T63r3iPxOdTujJIVuPK+xyMZI1jxt3LnJ46E4OOprr/ABD4gsvB2hy3&#10;thb3E0MamG9EK5Z944wONypjhie/StElsSzc0DxX9qsY9L1NVeOKJTdvKf3nnAKZGUY2geZkKeS1&#10;fkr+1fr9ndaF4iuNOO23sL1be3VcuWkuMvIWbGM9OnI6HmvqLxV8bdC1/R9Tu/BllIs8G2fW2vZt&#10;nlQFwrNDhGZnyAWU4xgHmvi39rS7z8O7XS1ZSL+VNRkZvk4wcfKvcj5s8k4HrWsI2ZMnofklqF2b&#10;m+kkGOegHr+NQ2/zyrH03MAPrmkuRCZsx9PU/wA6Lbm5jB4y6gZ5HJrcxP2v+H102reCPDsMhX7Q&#10;0cDxShTuUKdpIUAZDY2qc8d+tfo54b1CyksrXWdejuLdNk42XQ2h3iIXdngMxQHA5J7c1+dXwwsL&#10;ex8PaHFqh8u7jhSOPCAqsSLuLFcZ79vbPevtzw1ptyLkwPcXU1reLJd21wJxK1vcsP3e1D8qqMZI&#10;+7gnoKwmbrY+y/AMiz3smraVLc2wt9LivRHF+6DMy7lLLtO0sCAxwDzx7e5+GvEs1npF9eX0ar9m&#10;MUr5w7pJJjCM7E/OdxLdeteLfDHxRfeH9Ak1EW32u6ujHaNceZvEcUQyzkkbSFdmbaDgA4FOufGd&#10;u3hG5sNRN0jXUreVM6+Z5sf99CSMKzZ6/dAFcrjctMxPDmpQ658Rm+1YjFuhjUNkRQsXJUYLFjkk&#10;YPIBHavUJvGPipL3StI0ewikkNu9/Jdvho1iVysLZxkvIwwO54wOa8m+Ammw6sLnxLfmYW8cpuGu&#10;okfc0MJ2/IxBUFuQCcn0xX1TceIPCsOn2viq/SSye81aOO3iiUzGGGBFSMyIAS+x2ByODg45FKfY&#10;cVpuaFlqsFjDBprwf68qLsSMI9hYbz5iE/e3LgDGe+7irV2JNFuVtrlUlWaGTZg4ZJ3XCAMoB5Hz&#10;Fs59a4fS9R0x4phq8ssk8ibpJzEolWUucLwD0zkZ5H4Vgah4ns77W7YpPNJ/Z8UjSKj5YPdEgAqP&#10;m3LH8wJB689Knl1sW5Hzr4l1Y/2w9xNaRvNO/mRyIjKACzYLlt2zZ/e4BzkDiuu8OXvim0kh8O+H&#10;ha3QEMz3VtezNGZmc7VSGaNdy7F5JYMMHPQV4bdeNr/UvEVy9rNNbxvPFaRRxszqEhABJwNgYh8s&#10;GxjPrmvW/gm+narq+reIJirzmzNrCzKZPLklcgSfKcg5xgEkY9RWso2VzFHodt8TL7QXh8MeKdOm&#10;tp7krbW9vC0d1DI0ZOwQ3Ssm5lPKhgG74r1DSfEvijRC0txHPbxup22UiS29thhjMigjeSDkspwT&#10;+dePeINS02C/t5pYrAxwSmPUbzyvNS+dT85O4lVIYfLjkAEjkCuk0nw1+1n42ZbuPVtA8O6BaRQm&#10;yvLmF728mRWBjMcWdp3ZG07ufSspJdTRM9F8S/ErwHqGvlNS1LRNF8m32W0fm2qNLIBiQMjSBxg4&#10;K9SafHe6B4i+zzXOt6HPG8Y8hreZViuAOJAYywywTGQTz3qp4D8CeEfhP4h1A+Wus+IdaG+61LVY&#10;4XumVEBaUbNohjGWOOo4zniq3iDTvBfiG9OrppFms+4xyyvbLJ5btywG4EMWUBuenSoduhWpwvxC&#10;8H+DvHUa3VtrWmaTq0cr+VGq21xFPCn3BPEGHz5yFYHjjNeceGvCvjS51mXQJTE0ZVNuwhY4XXOX&#10;UDoe5H4Cvonxd8NPCx+H2pRy6PZQm7tGijhgiCtNKuGIaNFAUEAAYO3PUA18paP+ylc63BFe/Djx&#10;N4q8NOsbPMIroy2ysRuVPJufMAXPG4bR2xzRzq25PLqfTOqWHiDwt4HfSVujO8DmO81G5JJSCT96&#10;GYOckjHJxnHfFeLfDxYdav8AVLNHjnt0t3zfyMuZ33AhUckgII84JOeeDjFeYah8KX1+WKx8c+L/&#10;ABH4iieGVJbSe5W2tkkwCiuLZY87T3JPp0rtPg7oS2vw6kh0lzC/2uKF4jtEcEUJwzRqASQQuG5H&#10;viuSskk2bxd2fo/4RsPDmn+Zo1/KFu541mjsWbEXmOQwVs4PA5zjA4xWt4p1XSLbTbe5j+xW0Vw0&#10;wAaYQ+dIqs5IO0mTftAK5AxXVaZdaMt6us6u1jf2l9afYIMJsjVmwVk/dhieQAcjIJzXy/8AFWPW&#10;9YW60nTxF9uM8mi21nIJHt08xNrTxkDcoHdmHfoK+Sxcrs9qkrI9A0JE8fWFx4i06a0ls/3VpdyB&#10;fNgaQkbgkucqyAlcKQF968j/AGhfBtrdeHRDfX15pEMESo99YBUeQQkjLQg42vn3PQn1r2D4J/D2&#10;7+HthdeF4453ghtDb20Ubq0LF8PI8iqXVd2CdxIPQDBryL9pe5msc298ttHZyWEKxlzJhGK4MkhB&#10;xt+bJ45718/Of7zQ9RR9zVH5H6r4KtPCkP8Ab+ktfXJvNT8t7vVWDC3jhJcghWY7224AG3t2r8+/&#10;HuqRXN9eTvH5nTy2ZFG5RnknHU5zj0r9JPiH5ISG0tCmTOTJfzIfKaVUYEx/Nja27j5eBgZFfnD4&#10;rt76LdZLE8g2bhNhW+QcAAjHQDge1e7g5Xd5M8yvG2h9H/8ABPfwxba58cYL6+mubW5Gh6o+nSxh&#10;WijnijDxOQeWAIORg54xX9FWqW13Jaxza0XikunW2tbyEoqyzYyPtIQ8E44wOMjJNfzffCXxF4H8&#10;BKPideeJ77Sr3QWl/svTtMmW3lvYGjVpd0jDI3OFUexIAzX6XfsWeOPjd8d5dV8a6tpclv4EiuWu&#10;rVtVVi9xMWIiS1dyoMe4lp3z24GBivgOLsJKcpYhuyWmumvl3Pq8jrRjFU+p9wahqWnw6++mWyPb&#10;pJMPMs53ELtOoK+Z5jZDhtoIOMcY681uWviCxvtWltol8+0ghiW0u7NSVDruJIVeFy3AHI4INb39&#10;sWfghNT8YQafNf2sFhKby7u4RNDBHEWberAK0e3OOhwBn3r5S+EPxm8M+NEvNckivrKN7eOGwhuS&#10;roZWYkIrKAhkJI+VjkA8nk18DGjKUXNLQ+l50nY1PiTolvr28XdxJJFBD5klmZFVJIt4LpLuKliS&#10;GzzjrxzXivw51vwPpfgjUIxLN9gupDHZx3RyFgRsqImwCqltwznjjpXqPjyK18UQW/hnRxqhvtSv&#10;jYXtxei3HkJtaWeJG4w0gTaAMkg+ma8O+JmmvZaZa2fh2Hy0gkCJahUUJEoJ2eUBg8ckdT1FdtKK&#10;aUWzKW9z93f+CGSaePiZ4+ewj2L/AGLZMxZdrOHnYoQBxtx0weua/pIJ4INfzmf8EIrC5k1XxtrD&#10;KAg0rTLUvvGSQ8jABMbgAMjJ61/Ri4whIr6rLlagvmfnPED/ANql8jasMGziI/uCrdVrMYtIh/0z&#10;X+VWa/pOgrQivJHx0t2f/9H+99egr5o/bOcwfsg/FKSJtjD4e+IcP0wf7Pm5r6X6jivmL9teKG4/&#10;Y++KNvcBGSTwDrsbq7bVIaxlGCew5r8bpuyUmtj1aSvNLzP8nbwfp6jWILWVJpTL5jSfJlQIhnAJ&#10;9QCTVvUNYj1LUri4uLWK1Q4eH+N32MSAFXhc9SMV6DceC/Fltr8dkt9ZWHnQmSNIpFYbXG1AxHQn&#10;GB26V454ptl8LTxWrmRkGY4yw2nJPJBTORnPWvo6VaNSd09WepUhKEbMo3WoWUl9LDKEZbiMh2kG&#10;5kYg8qDwMcAUugaHcabK93EkghhOVMyqJCGGVbaD3HNXF8OLLMb25kinBTbGMkkurcBexH0r0Cy8&#10;StrMcFlrpUvFxG2wIznBHLKNxx79BXaqtn7pySjpqcK9pLb27S3W4ifLfZ1J3jBzvkPp7D2qrq2t&#10;3emJaz/aA7wqJYk27mKH/Z5GAeCDXXSTxf6RC7oj20O0M4O9l3AfJng8c1wsWqaVeaso1C4nUoHj&#10;WWKMDMbgfIwJwRx1FdNF73RhM9/+FGr2FprK+I/FDljHbnU4ZlVdocHYuduejHpjiv2V+E3iaL4g&#10;+ATHpfzXAtje3EBYqJyGxkgH5l9BnHXvX4c+ILzw94b8B22iadLcpcXEqTC4jYIk1uW+eIjqOgPf&#10;n0r9F/gfqOvaL8MovEF9eIjvamztEgAWY2pyVjyeAMknPtmuPF0rpSNKM7aHO/GDxVbaVqWr6bqg&#10;inSdWhQxz/Jbyxr8sQHGSz5Yn+leGeHbu2u4IdP0DzWnWzxcQrnaxJ+82P4v9oHivLPF+uatqnj7&#10;UbLVCZLRSZLdcqygYxn/AHiTzz2rtvh/e3Hhxn8Q2zNuigaKQP0IYHBxntn1/SvQp0bRRzylds1/&#10;iF4k1PVPDun6RqTnMOo20NrHIoHmMrMAGbsq9cc5OK+sPhYp1W0vLqFFWeziSRgrFUIjj5HOSdo9&#10;uT3r4n8XG91vVvD+nXxhbzNWW4M2cthRuIK5AAX2Ar7Z+Ccc9pv1B3e4M+wblj4k3MwPHBAXK49a&#10;uqkoomD1Pqv4NeJLzQ9P0jxzexKLiYSeZDPlREPMI3jHRmXBAxkCvu7UdatI9NHiXUbZvLuNjpFO&#10;EEjjcNioH5Ct1XPb3r5C8E6KvjOVLe3uUFxbB4ViVgAxU5fb24GDkDJr6r1Ky0Cy8GRR/Em7jVk8&#10;i2mk3j922MoGByVKghvQVxVErnTG9jxbXfiQbjx5DZaHY2dvZWUck11G2YWkLZkKuF+UvuHQfMSa&#10;0PiHJpV3rmmeNdRKTaXcW0EQsiWWWOd/m3IozvwWGe+B0ryT4wal4Ml0j+3NG1BbldPvYtUvo7fA&#10;LvCNrESEqS0gAG0cZHUVynw/+Mmu6l4cN3evbvp9tfxXVu90VeRo2H+qUMrNwSRuzxwM10xpaXRn&#10;KepP4X+HHwW8SeNbr4ieEdfmsHiVgbTUI32I0chWRs43AMc8c5FePfEb4TLdY1bUpdF1X7fO6209&#10;g5ifyyRscjjAA+UZPOM1fn8cX8Nzqy+FpIrSyuboXd8LWUSSgsSNnC8Drxxms+48Xadd6qt1NYQR&#10;JFZxizEaqhcpkYZCBkuBySDya7YKV9zmcl1ONi0vW9NS3himt4UtV2mG4kDwGIsOGHYg45HUe9ei&#10;+JfiF4q1TwvdeH0trXVPsU4vZJ4pZHktEjHIVcY2fN/eGRXCaX4b8I654sg8S39rcyXEEc1xAs80&#10;iorvnaSjkRsEwcZ6V6hDbslhfz3wiewvLeON0jUpKwRBtOeNrZ6HoRxXUvMyPY7X4haToGgL4I1C&#10;X7JaXcKpunkUFVlBZ9p24Vzjgk1+CP7bmky3viubxN5cjBJgLZ5CWLxkhi4OAMk9Rx61+yvj600/&#10;VLPTkt9sSyQo1/DchcAJBujBlGfmXGSccc9TX5wfGbwgniXRp7GwMk/2iyub+1e5BIDbto2kD5lK&#10;5Izz6Ct8O0mKeqPy7+Gd20XxAOmQyALfwxySBRhVlK8r6Hmvs7wBqM2k2l7Z27CKfzhFKhjDuwOQ&#10;y57E/XpXw34flTwr44hvrxdsUcjRyA43na3PXoc9K+49Lgth4+LrMEW+h8qSSVjtM2A4bOMc/d45&#10;9ua62YI+j/hrqthY2cRDg7YSViBOWbPJyMAnPqeK9v0HXIdYmhuXgmFs00kbmPoWLZBUDDYAxzXz&#10;fomsTeENaNjeCd492fLUlNky8KydduM9+PWvojShBqFqtkIZA7XEiCWMkID6gKCCQOnT1rGaNovQ&#10;+ofCdxIYw1tJIYlifEjfJuVuN0gPGMZAIOfxqzq9tF/wmGiojKZpJfL2MQEiYK2wA9OT3PBrH+HJ&#10;sV8PAagQ7+bNZ28a/edGOSX3Zz14xxxU2rWjaZqdgLouynUBGZ4xvKgFlJIGCNuRx05rIo+hPEvi&#10;+w8JeF/7Q1D91NA4tPKZsSSXJ+QMgU5YZPzGvmT9oP4sXfwu+C2t+Mru4EVwlslrZckmS6uSRKSf&#10;4SEP9BWj40a6v7Swu7jib+00REChmkmtm+aT5TnHGST+tfOn7duk3nxj8DHwdoEixjRbGTWrhl5S&#10;Tyl5DE9y24gHkYpRhqhM/na8beJr7XNTmvLtiXnkMhyc43nPeuDGHyWzx1x0rV1MyRXkm4gYyhHX&#10;j07+lR2Gl3l6DNFGzKuMYHVmOFUepJ6V1mBq+FfD974j1NbO0jaQkbgijkhcZP4V++P7FH7Il14P&#10;0lfi58QrGEXFwnlaNaXPJjUYxPgcnJ6Y+tfP37DX7JniS7kl+Lfi61hisLOM/Yba6GFmcDndnoiN&#10;94kHJxwQK/QLWvjzqt/KfC3wwhM2qxXkdr/wkNwqDTrBW+V2gilGZpVHCsVEannJ6VnUm3ojSK6n&#10;qviuXSvCGsS+HbLUo011oYbqWPTyJTZJK2+WZVIP+lNF8sW7iMEsfmIB5z4CeMpPCPxM0/4V6bbq&#10;mjwxT21ghJMoZiSzyE48yQsfmJ5Jxis7wmugeAPCd7eSJc3uuaxftdXV+7JcX13MxUEqTwIyASPn&#10;Fcd4d07VY7G6P2W9dY5prt7qKWOeaBjhhuTIPy8KCCxJz6VjY0PWvHU2v+MvGv8AwiFzZ3I8+8jt&#10;w4dBExkLRtEsSsTuiUr8xHOcetfS3wA1fwl4Zj+Jn7QGvTC2022uIvCGk6vcj5RpHhqE2w27e813&#10;vwF68da+QfhZr1+/xJ1f4jPM93Z+EfD11rV/czLtRLl4WaCKLAHzO4UeufrX198I/BtpoX7JvhPw&#10;D4szPb6zsa5sptpV5PN+2XMzhxlSX4J5bkAYNZ1GVE+lvgoIdF8H6TaaJAy2MOmW9ykUZCTkXYDt&#10;IUYbtzM5z7V75rsllo1z5ck+LqO2YRR7vmGASTEM7mY5I+v0rzTwbc6Q4u3m+z+et5Bb2tu7ERGL&#10;aSAcZ6AY24zwMetcN8TND13xBrun+IfBt3bC5sxqNpPLdh8b9yrGq4z8xCkA5B59q53uaXsdDqXj&#10;LTtTt/s1tvdZgYpBLtiZEA4aVidzMWLZH6d6+bPE2tQeFH1K6W7SMT6a0LszBERo+SflOOpA6ZPY&#10;12VrZa3ceFYL/W9Nlsb6aZ0SGcrKLVIywbfH6upwp59eCa+cvjFoNpf+EdXad90S2VyY5yVXDKmW&#10;UBSOTgcnPTnBrWC1Jk9D+W340eL21rXL2B3XKXssQKcA7XODg557V88vKoPy46itfxdqTNrlxbhg&#10;y+cxR85PJ9a5aOQ52dee1etF2Rxm5GzcOOg4Ffof+yD8Mmvd3jq5gkeVGMGmhcoZJdpwqMBwWYYJ&#10;r4k+HPhefxj4jh0q3BEYO+d15KoDycHiv3++Dfg+w8JeB9Jg09jPbnHlxSqU8ned2SQOSoGRj15q&#10;K0rKxUFc9X8MWep2tpH4h143G6JHZbUR7/3rqCCfu4xnjPBAr6M0uHXbe0j0iYJdSSWEKWLQn94T&#10;kyOepJYgFc9scjHNYPheytLe2az1GZbpxA5t5IXD/LLIqY3PuJYKfXIOSBXvGleEbLw1JbXWq207&#10;XlzPGLOVtr/ZWG4cM2DyOCO5rz5yN1G5d0i28NW91NIbaKPUJYC7z4/eHjKx7vvMqkfvDjb2HIrw&#10;j4m+J7rW3ktNJllNokCx3slplAyk7SI+esm32zjNdl8Utat9P1CXSLSKM6yIDBDqx4PkyLlo2yTh&#10;RjLZxnHWvl2f4q+Gdd8O3fhPwNIj3Njex2t9OhIKGDbkl2zgMuSAD7GiEXuNvodawTTdIjeechY7&#10;Uu9rA2PLRAfk3Z+UkDczE8nPtXyd49+OGl+LfDa6S8M9vgSQbkY75ShJV1yQPlI7iug+KPxCuRbQ&#10;+HbSIzW1tZ5vpUcbrqT7xG5ewHGB1AOOtfM0pstb1ODw74WieS4tJw480FUmW5XhxuXJCMdpyecc&#10;VvCBDOPk+G3iG08I3scF7DAupTW8lyXTzroQRDe3mNkbGDYyoGG+lfM3x88d6/4o0270prpbtLKC&#10;O2WRFHLoFBYMQOwx8o4HFfo74h8AeNbbwnq2jRXKqSTEwXCvJNMV8sI/J2j5uDjPbgV+emr+ENev&#10;NQ1DwiunLJfBRB5oBJZhzI24cLheSQe/WtYu5nJWPgKdJImxJnP8Q9zXUeDtGm1XxRZafB5bF5A4&#10;zkqcDdjgZzWTrEM1vfSW84wY3MYIOQNpIrvPhJcXFv8AEHSp4WA8icOrEAgEdOuBz059a0IP1r+E&#10;HimPxEml6hd2s7W4tZ7OVgnmfvwhjzFhgwIbafm4HWvsn4e6jcRWUGn28hmCRBbqS6R/m2pskLvj&#10;aMnjaPmr89Pg7eDQ9HW5t0OYbq4dUYj5ZGfc4fJzjIz04r9I/hle2Gp6NdyJEgmNvFHPjG2WWRh5&#10;giHGCOMHvnmueojaOx9TeDtU0qXwxZtY3KraRxy2sccOGbzXVWBwMsQW4O5elZHxJ1qG+0CK9kLI&#10;0UTJKkgViZEO1w/yjqCdoyfzrBgtLDVbOI2H20wusZ3rudYZVkIkUhNpzjhuT/OsnxLrFv4qvZLN&#10;7gwRqgiEkcgkiVzgbxnp0zhh16elc6WpVz6n+CvjjQ/Cfw4/4Ri+tpBftJaXkLKPMjhiAZn3RY6S&#10;/KMdB165r0CP+0tW1e2gs41vbm9iN1ao7IwiAVjtCoAS2QePbrmvHvhdok93btqclsZ4GSPUZpyw&#10;iCwWp8tA4c8K/Uj+Ic4r6O8beK9ObQLGe2exh1HRorjT7O40VPmZpF8yCbeyorKDlAB05OaxktTS&#10;LdjyfUL/AFbwrpIfUwsdxcXjSXlzeE7WhzgbF6IxyAAT1PI614V4mjhg8IX3iuN1a4m0u6lacoxa&#10;KW4lEEKhgQOVyT6E9TivTfFXhrxS+gXkFxLJqTSRR3aPd3DvLBJcNkpMrjEZfsQSuQCK/PP9qP4s&#10;z6J4Wi0zRhcxJNMltcrakKk8OnRsE2ADLxrK+SR8gI55rWnG70JmyXwt4nstUtNW0XTY7eVbTUp7&#10;WWWI7PlG1flAJDMT0Ofxr6T/AGbNXvdO8Matr32ghL/UZ7PKMEjQxKBErZ5Zgc8LjHevhfwpd+HP&#10;Afw308alGod7ee4kt48tLdSEB5HkZDkgSHBJx6DpX1p8H76//wCFY2pP+gJcz3E4tnKnZIM7mDNw&#10;ecc/xYx61pNEo6Lxh4osdPeXQoj5ZSRUvrpQTt3N5m07zjOckEYJJ7jr+hE/jC5fS9KtfCkBvLuP&#10;T4MWMk4gMaFFAkJXACn7xPXPTivz3tdAk8e69HJc2M/l2EAnaaGTy45li25BBzuAIBIwO3NdP8d/&#10;ipJ4g8WQ/s+/DC5udP1eawtk1rXZGRI7a2cF5I1LEHftUMBH2P1rGcbuxSdjoda+LPgLwf8AEj/h&#10;HPiJ4ssF1aeCWOdLO1eePfMCAjSxLI4IAGTIqjjtXZeGviPZ6tpVz4vhvrC90uxmECSLIEiCsSVk&#10;kDFdpO05JwAOpFei/Ar9nDwF8LtQTT/B9nDPMtt/bN1qt6jTXVxKQoBZnZmUyFycA4C8gd673x14&#10;I1PWpZL7VLC1isncxSL5KPbyCEErGFwu8jPzgk5FZSnHYtRaPLPDHxs8NfEe0TQPCPiTSdSnskmn&#10;W3s7yK4mUbvnBUPu3Kp4PI45PTONb6r4h0/w409jLIxDm3F2jkOY2c7hIuCCxU4x2H0rqfHf7N/w&#10;b8c6UunQabp+kajppWfS9b02P7DcRzMhO0yRFSqkgDa5YZ6giuB+HfizUr9dR+HWvxLb+IdLji1M&#10;SFleDVbVV2LPGdoO4MCkoxw3I4NZyt0Gr7M8j0i2ne+iaIrFEzTwOpxj5Hx8w4Ofr2zxXQ/BS8v3&#10;OpQ6TeJFqOm6nLPaxzo0kciZEmHC4/dkHrjtVVZb3U/Fl6gs2hdrwSxwIChUXCqzcgEncNxU5HPX&#10;BxXEfDzxFqPhT4nalb6bLb+WbwNO8+Dtt3UhzgkA5A289Bz1rjxcrxZvSWqP28+FGu/2Lp8EWpWg&#10;F1eAZiIzEGcZ2KOVXcMkdQevfFbEuiaNeS3+u6JKtveYeK4gYbpDJISTHGWwQxyRxwfXAp/gJ7W6&#10;8LWd3fIG8yJSJtu5pZEGYogmfmIH3WBB45z1roYdTtftKNr0DwTtKIpEEZmDMcEYXnjcfU4OcV8X&#10;iZbn0FCOgNofnaNfPYeZHHLHGjhlYurREKM7SMfKcDB555NfCf7W/hV9V8BNqmk2zPA5W1eWZlTI&#10;JUO6IDnZH/EW+/34Nfp5cm28PeEZfDekRw3E88MuVHDFj90rk7ckA4PUdBX5iftC+GIPFngqS/1q&#10;S8e8t0hnigtMRmNC372GSJmXO7HXHOAcjv8APu6mepb3ND8gfizY6To0unXWsag88VhIbPMoMLEE&#10;buYXHO0kZYEBgcY4r88fH4j0+ae/mjZkeZykoxgHJzxnocj/AOtX3N+0hp099q+l3ZQXDW86C5s4&#10;MyN5IJ+Zjuf5sMFwp4XkivjLxfFFfaveaMLcyQSXksnlzFmkjZjtVV6NkHkjpwOK+iwNlFNs8jE7&#10;2R03wX+HHh/xL8U/CT+LxFc+Ho9QsV1Im3ecT+cfN8lk4DZ+6R+Wa/r80Dwv4f0RrURf8SvT44Ih&#10;p0FtbLZ27QMnyRFAmxMfdJznJr+f79gWH4eeF70+LvG1xpdyba5xDpd2i73mUAQsC4Yqo6/LzuHS&#10;vsKx/aH8W/tffHyW++HFsln4O8GRNPr14ryK91eBCkJjJwCEblVAGcZNfn3EsqlepPS0YLfp/wAO&#10;fU5VCNOMe8j3/wDbz8U6rafszeKbvQ4ILYS6W2lzWaR75pWu7hInlMwO0rsBxtJ9Sea+D9O+Fej+&#10;CfhN4Z1aG8uE1K50FPE8umsHVltZWMEKzo6iMgMMnAJwRkjNfoN8UrS01/RdN8K6lNJqEGo30NlJ&#10;bTKwhnh2gkiPbgq6grv/AMa+NP2vNZ+Mfg7wfZXngfS7698N6fthh0y6mdbq2t1dl2RyMXbyd2Aq&#10;MQF6dMY+XwdXmjGgnbW57NSHK3M+fvBHizx98QtU8NIkEUdxoHiC8vhBE4VppIfKZWYbtjBUkZRy&#10;ODivpjxZpCz6/qGiwu9reLI88cjquxoSnCkjOCp6MOx5r5O/Zn8ReJPEfxAii8LIlnO9nd/aonjE&#10;qowaPzkAbgsOnI5xX3B4/XUfCfiCxudYe4vd9rJZSzbI4VjSZcRyLgEsueoxjGa0xd41OXaw6S92&#10;5+xX/BCXTr2G5+I1/cSySKU0iLEi8q4E5YBuhGemK/oaYPsYA/TFfhr/AMET9H02w8OePLvTZnmE&#10;t1pQkLqF2uIpcqAAAB6Yr9zJOEJ9jX1WWRvQi/63PzrPn/tU/l+RuWvFtGP+ma/yqeobf/j3T/cH&#10;8ql5r+kYKySPkHuf/9L+9/PGa+K/+CjmpDS/2Cvi/fsQoj+HmtnLZwM2rjn8/SvtDBXg9DX56/8A&#10;BWbVZ9H/AOCbPxp1C1jSWRPAWoqkTnCsXUJgn/gVfi9CXNKMXoepTXvI/wAszVtd1W6uVuop5YoQ&#10;qojQ7iuQB8pLc5HtTtGurm9My6lH58ixH7KzDo7HjtjnnrTtD16yn0W103VIoI7oyyGeabJWPAyp&#10;IAwM854Jx6V1c+t3OkWdnaXsdvOJE/c+QoASLu5xhuh+UNya+rlde5yno/3ri3tzaafcW8l0zJcW&#10;dt5drCu1lUyED5iMgtznNa2o2Cacqas01uZ1umH2cHLpH/DnHXJ61naVplxq/iCOz04iRpJkJWaL&#10;92mQSxJPQ4/+tXYJpUtjJfaY4hlXJ3Sow85ojwzdMgA9AamlpNJMmaumzz6a7j1WfyYgWEETSzlE&#10;AIJxlSemPr9K4SCzs73XJPKjLIxADNwMdcfQ9Cc17FoXhO81jVxo8cqWAaMQnanzHadxZgSCeO5J&#10;rqPFXgbwj4U0+xbQ9SSXW5wyXcToSI2BJ3dMZx2UfjXoU68U+U5JQb1PHra8XV9Wt7TUIreC2s9w&#10;lnlOY/kBJ+b0PoM9AK/Xj4CWWm618EGtvClgJnmtvM+3TxkIWJIYKB90EL6/hX5a6p4Yt7aFNOtp&#10;JpVEZluFulACnHAAHQ5596/Yj9mbU5rL4FWto9pNcxxWzWggtDuHmupwCo4wM5PPLGufG1PdTRdC&#10;Op+X3xC0y8m+IN7Itqbey0ZbfeYJAqPJJluHK85xzxTLSx1nU7V5Yo5LjexkZYgMBMZILAEdPXHF&#10;frZ4T/Zjg8beCrqPVEtml1i3ltrlTIqfZJFz5akn7xUrgtjGTXyV8PfDPw78LaZrWg+KNSgub3RD&#10;dp9msXGwSxZBl3fxqicccE8V00sWmtOhlOjZ6nxjFNcX/jaxMQUR6dDLKsKrh0JCgs3Gcc9TX6Bf&#10;Cy80zT7ZLyRsCOKGOSSQknexyCBnk8gemK+KfBttF4q8UajrcWxIRamOBsBZNg53Mo7kj6Zr7U8P&#10;t4c0rwxp99qVzJBG2PtEy8IDt+UMzfdGeCR64zXTXeyM6Z9L+C9StfD2oLcxX6Lfz7pLe4jUEbcE&#10;NsGWDAjjPX0rlvEPifVvHupSLZ3MxgSRbiaAyEI0sRwQQuOWA6f0qr4Mv/Cmv3yPqMomvdJVorW1&#10;V1+VZBncxBxtwBgY7UthdSW3iO6tpS8ck4aRIEA2MVHDnjcxJP0A7VhFaml7mY1ndwJFcafb3Esi&#10;3L2c0JTckgcb3BUZHy5Azxz6Viahpsl54Ul8ORTeRFco0dzBGphEYJGcOoAyPujj3rtZdZey+eLD&#10;CTaWFu7pgpgN5rkk9wNpAz3rg77TPtAjutRUXMjTmK3gUugjVWHYHczHux47V0QbM5JGf4M8OnwF&#10;Y3EOg2qR28snmziXMnyp9yInAA2nq3XJ5qtF4xjiv4BqVqi3V5PJLaC4QnyYygLZk4XGPyJxTW17&#10;xJBc4u0RLe4nlgFrcTMiSkPy+04yOAR26816HrlpYXtmlw9tHLdb2KJCwUIo4YFQOPlyeO9dcJa6&#10;mMlpoZLaj4T8U3TaVaSRSZgNnL5DlmEijLoGVvldjgZI4616kNGjs7G1s4mU2S2og+zv8zCQcZWQ&#10;HlhnucEDivmqy8R2Wgak3kO8dsZRIvkWySEHd8wIx825QFJJB6mvoDWtba8MOoW5WThRHbx4QryM&#10;MR/AcEgj8O9dJmN8eWtzfeGrO+0yeKWGNJLTLuFQPDIEl+UYJZuTjuOPSvkjxeb+bSoLdW2NYXCH&#10;fH8iqnmrwckhdwBXb6c16pJrOl6R8NNUsD9peZPEc17A0uGZDdY2snUDacg9h1rjrcQP4jsrbXkc&#10;MsfnyTEF12xAqu8JkGR2O7oPU1rDQD8aPjV4Gt9H+IXiPQLRXEi38eoW8rHjyJQWCjuPmNe+eCb3&#10;TNT8NRadezxRvfWkckU0hx5dxAThS3O1sADqM4rrf2vfDzafr+m+LNIhJurm3miuHXlZI44854Bw&#10;Uzye2a8Y+HV/LprRs6FopoG4Qbfv9Pl7jOfwrqTurmEtGfbcnhz+2JtNn1FZhM6RtdyMxiDRYBZy&#10;ANzA9dwz2zXu/hnU/wCyg+lWIkZ5pS8UsvWRAwVig+Y54HzA/N14rzb9njxndfFDwst3qwh/4l8r&#10;2WmykEgxDcrI+fvEnrjgYr0DxG+irfWnimaZg+hQzw2MSYjUvKmx5ZGTgZAOA3GaykzZHsulfaNN&#10;137Y+yVWhnWR51+WNEAbcVGCAvJzWV8VvGQjubS404gxXPlqrqcmMSAHIJ5425zml+HOrWMnhqDx&#10;JrMKMrwkRyI7Oon+6Wcse/Q8c8CuG8X31lf6Xdp4jcpLHbyyRzRkFdoG6ONU7k4Oe5OKkZ9JabpG&#10;oX/gHThE0MdzaXLszyFma4kWTKbX4wJE65znrXkvxfg0bTvA3iQNb3Md7rpFnEtuF8kSywlGQ/xD&#10;aVLHB4Hbmtn4TfHjwjr/AMLtNvLu8ghvtB2wzm9HlwoUIUMSAWDENxkH0r2DUF8DfFaxjvoby3Fv&#10;a305F7Edy70QB2KELu5PrkYqOaz1A/kH8WaRf6Nqtzp+qo8c0czI6SKUbIPocH6Zr7f/AGDvAXws&#10;+Iup6zovjq7cahaJFqGl2G7ZFMYz8zMTx8hxnPasn/goMPAknxkjn8Ay/aIjpkC39wQQ0lzjlzkD&#10;7y4IAFfPv7M9lban8cPD2g6jJPHb6neDT5xbyGF5EmUjy94IIDnAPtXU9rmGzP2V8YftMQ+Hrp/A&#10;vwijuNc1+O5WMWto2bC13ELuuJSAuASPfOc19a/BX9m7T9A8HzX3xanh1XxHqMj3l6POZIbYNtdY&#10;oUU7Qo5XkZJBNY/hf4SeE/gRpcsGmadYWqJZr9rkYoPNkAzKQTklgOdzdwK4r4j/ABDbS7WTxBq2&#10;t2+haVsQPcXgUl2QDd5atksQCNxBJb6Vg9djZeZoeLNB8PR2dzq/lPZiK4hg06UMVjjfzNisXY/e&#10;yMY6fnXPlYPD9gLOz+1tN5DicLJtaSVuQpYEjB5J3Yr498ffHjVf2qvH8fwv+DYun0aC8TU9Y16W&#10;Bot0VrghVjHRWIA5wSecev6Cro+k2Hg6X4kajEbOGwtFb7P5Tb765jGIraAODuknkAXJ/hyeAKbV&#10;twTK15NN4d8CWfwx0qU/2j4tvrbxHrMR5NrYQtssbJzgYM0qlzyPlUYzmv048Z+FdC0/wvosOqu7&#10;XelWdtatYJISgWYK8m2IHcTIF+8RxjA718HfAjwRf+IfGmnz+Op4G1jXL19V1GVkEe66t4xIkCKO&#10;I4LbAjUYwRj3r9DPiImhza5Z3t3HagvBApli271C/JHtZMhwMnB6KufWueb1SLS0ueqeCLjQNMEc&#10;eoQqy3FvhXiKR7htP7sKx4KqAoJ54NWdUujBo73tusMYuPngEsuxYzIAvcnhuMnue/NeNeHNQ0XR&#10;YmiiDzPPG8cLyoHGYpCN/UnYwOeMHjFcL+0Honijx54RuvD/AIY1ZNF1C2xc29/JG0lsGgAKREhl&#10;IUMc+54wcc5cmpd9Diz48vZ7e/bSJoXi0ueWw1aJJMtZ3sT/ALxCTxgIwbHOdwwa8Y+PKR2fwz1/&#10;xZDNEdHbw9POwlIjZHRG37R1DE4AHBz1qt8EfhldfBDwadF8d6za6lrfiHV7vV9Z1RITIJbmcKSq&#10;7s7QgQKp4PoAK439rrxH4SuPhH4r0aWcQvH4dmX7JEwVE3n5CenLHBI9+9bwXvGTeh/KBeO1zdNM&#10;3VmLenXmnW1tMxLjqOx7496t3vlxyCNk5HORx9a6zwVpY1fXoLUjKKwdl/vBT09Oa9RpHOfWn7Ln&#10;gJpbwXNxGvm3BQ53FXSPIYkHBBDDjtgmv218D6Tqkem22um1dUtrcFbVZF3ITnBKnB3kEYwCCO3S&#10;vhb9lG2utF8QReJIIbWIRbGgNwgdCkZKrIo4GMhjg54HIAr7e+H/AIYtvDVxrmv+MNWutTbXLuHU&#10;7i0KfPGYBi2t7OOItyFyMEjrniuOtK5rBaH2J8NfBOg3jXWuXJJbyo/LBURxNISDtdFwAcZXdz8w&#10;4Fd58S/Ff/COWH2q2ivWv8SW2k2gC7S7gbp9m0thQcKSevao9FlXRtLHiDxQ0el6YtjA1tpTxGWc&#10;uzkoS+4qzlP4RkgnJzXz/rPji8uNTn8W+IZt1vDi0so49rxwoWJBLHknaOSRxk+1ciVzZ6I5iy02&#10;4uLKfVvEcnnXV5cpbyfxeXtYgKEAbHXLOcEnpwK8a+Lka+HJn0PT7a0Uysbi4EUflBg/yozP1ySc&#10;jIBOAenXrtc+I9trmln/AIRR43uzP5gMinKAcEqcDI59849K5HQvCFzDctrOs3Z1OecPI8sjeYCF&#10;6KBnCsR7HP4VtFEHzpJ8M/EWraYVgkhFoJ2cvDG00pAP+1gYbqDjOeK9S8LeDbjQb0Xlrt+1W9mT&#10;DCirIwknBZGk5DE5XlOAoI4Oc16rYWsusNaadHK+nWhuHkFvgbCigBQ3AAw/zenByah8K/D23sdW&#10;1G/01/MM07pdzxyGSZxHhlBOeMnOMD1FU5Aef+JL2+eS68NTTTXN1cQWtks3BKwyRyKJIkJHMbdc&#10;9fevJNdt7Tw1NGJGie4WEacY2kHnLkKpyuPvSbQcg7vfHFekeOtI05LzR7kXCrdC3uLmCGKQu0kY&#10;xsklwMLg4AG7Gc8V4BpN7JBLqF3awLPql2bqVDPlWkZOVAB3DcqhW+XGBnHSmkDPxs+I2myaT4x1&#10;LT5H3+VezRh+xw5H6UeAPOXW90DYP8OR/dIPfP8A+uui+Mul3dh42vVvpxcSS3DXDyp91mlAc9OO&#10;p6Vi+C3FhfxalLlljuYjIN20MoYHB9RXUtjnP0j+GjQ3vh5pZGIMjh5JSPnXynyXdckHeCRjAz71&#10;9+/ChNPi8FbtVSNhPMZILaXEapIp3EhySFDKFz6eg6V+bngc39pqV3bXqOo8yJgkqjaI3JKkZ+8C&#10;Oh79Oa/TP4EeG7PVoLTwtqCT+TcokwMzsUh3N8rDp8wAH0Awa56uxrDY+oP7Ttl0+W3sxbs8diLv&#10;CSNGDOrEE/KSC+VxuOc8+teZaNFaX+qxiQq32VmkYMV+a6lbais3ccncOgGD7V2niLXbfToJru1v&#10;Y2UhrWRYY8Oghy4+Y7V2sfukDk1zngSayfw9JJq80tnLcX5nheWPm4+XKIduSMAA4wMnnvXOtiz6&#10;v+Gug6ZbeILzQ9auUWTUIpDPHEGaJZMEohBIyXKrypxjgV9DeJdN8Hr4q1DRLuNWsbfTFjhhgcQe&#10;fgLKEBZXAbzAQrDseT3rlv2erTT9X8Oaz47vrl4ns4oruO+uIo980EGWZVVgVCklcZx2HrXm2kz2&#10;+peJ9W1HxDBHNq14YhpVutyi288TsWZW2hgqtkKBnOeK527tmi2Knj7x14V1DQJJPEiXJhuG+0z2&#10;8jytfpDHEUggQLtWVScMcOQo6V+Lv7cXxhtdf1nSvCPh9JXi8P2CaFBAEXcsmd88p+UEvPI2WySQ&#10;FxX6UftX+JLP4bJpXiTx/cWVtbLNNBZ2sE3m7DaxhwjsgXccsEIyP9oZxX4X65ro1HVdKneeU+It&#10;W1qbU542jSSCOynX5SH+87jnHJA4xXVh0tzGo2fXltqVlpehyWWmy26zPaRxC7mjLMwfG6NAwKxj&#10;gliByQPWvri41xNC8E6NpiWuJU0yKYzxsYizyL2JBO45yQB+VfDnlaXqlzb258xYkbzN6bdoVuMl&#10;QSuQT35OK+ovHPi29trrT9A0qPe7rFbwsHEh8g4G5wPvAbc44P0xVtFH1d4X8X+Hvhd8MIvHupxL&#10;KiTwrJY3AdZLuaYExIpB+Qsy85JG0HgcV6p+zz4d1GytH+I3ji2a513xTeT6je3gXzIraIE/Z0Ve&#10;UVAuMFsEk4r5W+Icl7rXjXRfhxbKslv4V0aPxFd4Qtm9vSFjMuO8cXPrhuDX2/4Fe6tdBNu6zxxW&#10;9gFukjG+BTnzMCJ+V3AcAEqR9eeapsVHc938I6hbyeO9YUyzt/Z/2OGW4jI2XD3AMgJQEbUVVCDB&#10;xuyMV2eieIr3SLu8srHfPFcSNcSRmRvk+dQS6HjPONyncOmM1418Er2fUdd8SW8KKUktLMs7lG2/&#10;K+1BkFgQpDA5yMHtXr9rf2xsft8bBQ0i742j8pmikPzh+SCCwGSMH+nHPc2ia9jo2ia3cXV83lwh&#10;nYGYgyLv5+8OnJPysT8oHOa+Cvj5oUvhjXvDnxZ8PEXB8PTNb3yQKyPNppP+lRcbQCUJZcADK8Cv&#10;svTL3zmS3lIeKZWhjEStklCW2n5hhQgwGJ5J715x4/1mxs9RESpH5N5cwQTRuvASSMgLwuGySRtG&#10;TjPeo5rGnKmjzb4z+HdI0rT/AA3408DndYajaxy3F/brtE7Md8YT1fY2D7V8M+B/Fpg+MVpPeC3b&#10;zITDIsoU7sTPExO4YLKQOM8j0NfU/gTXr5PhNqnw3vJXlbwlrK29hhBsNtKxe22MGLBUjZkA9F71&#10;+efxblfwB8QI9Xjd0tItaYxMy5KrOI3GcYB+fJHPQ9q5qi5k4lLRpn9BXgz4jaR9pmtdHuJFvrVh&#10;5e2NmtVkMeR5nBCHbjqa9k8NXuranqlquoWsajIbzHPlq4yHIQdc8ZBAy3b0r5y+COvzalqOp2c8&#10;CWkks9pbLJNErRS+RaqY5whP8SlQSWByeOlfQ2lx273Tz6beSy8MLi3IDGJbdQVaNFYFWJBUAAls&#10;HHSvjsXZXVj3cPr1Po66vrPxVb2mq6ALi2kjulaW5gAEbRKpRgVkxn72AAOOvXmvxX/b1+Nmn+FP&#10;GEnglL9dPjSA3Fzai7iEVwoYIqrs3SdzkqSfXgV+qcXjZ4fBd/JBbxmWFtmwZeOaF1LbyMsV5B3D&#10;I3ck47fy9fH/APZl8RftC/FDXfHOv32sabJHPJY6RaaPbLFbRrCN2+XeDlScAKnPOeea87CUqcqj&#10;dR2SOvEVZKKUEcz8UPG7rZrdaXafYjLdrunkfzI0DRsF8p9xVjg88AdK+WfCEkA8QqGSOa4F1Jce&#10;bOwdt8a7gvzEcE8E55Jq54z8Oa/4E0+z0DX4ZB9mjSKR7hBJbzN8xYoW6uep6AHv2q98KY9O12G8&#10;l1C3dWs5FNnJEzRnnLSRFsnGSQSMnpjivWcFCm7bHDGTlNFK68KXfivxVp+lW8r6e2pkRacyu0aR&#10;SznMatnHy9VLDnnNf0afs+/Aef4NfCPQPAN5plrb6hf6kdY1qPTbgyEtGuIVeU/M5IPGTwO9fkP+&#10;z/8AD3xB8TfiZp9rDNb3VrDqy3H9nQzw74kgGSyFzlh2CgAg85Ff0J3/AIn8AR+Nph4duJ59cs7G&#10;wfxDp2nW7yvbSyxBI0kdQdhZdoIUn1+v5zxVjJStST0R9blFBRXN3KGvyW2p3vh+4nh8gxX19Oiu&#10;pkmEaR7lSQqMLjOQO4Jr5E/aXuLG58FanDeSGKZrNIrtoh5kiiaRQdoGQN6n5jjIr7N1TUtS1DS4&#10;5bPTZrN7Xz7O0e6kKbzNFgKXzuQEqQC4Bzj6V8Y/tFWNxoHwkvbzWRKlzqBjieSKDfGqlg2SVGdr&#10;424zxXxFB+/E9+S91nwV+xR4u0q2/agXwrZo8wt7bUry6TaGmcRojBlRcAtkdMc9cV+k/ja3HjiC&#10;4m0go93p88v2lEVQZozg/wCrGWjCHqR9K/F/4FaF4m8F/tM6LrfhfTZJdYYTzLbZEbPbyKwkbO47&#10;gAOnoOK+j/Enxa+NHgz4wWljYXQ02z8xoZmsVVlMczGTzRK2Vdg394NyK9zMMIp1U4PotzkoVmo+&#10;93P6m/8AgivpF7ZeD/iBf3edtxrGmpGpQxsBFbuCMHtzw2Tkd6/beZQImI7Ka/F//giT4hu9d+AX&#10;iW2vtVbWJLDxKLU3MuwyYNusmH2Koz8+elfs5dXVtBETM6oCMZY4HP1r7PJI2oU1L+tT83zx3xdS&#10;39aHQR8RqP8AZFO5z7UDAAHtQBt+nXk1/QSPlj//0/73z0r82v8Agr/fpp3/AATP+Md1IU2jwfKj&#10;F+Rh5YlP6Hj3r9JeMV+W/wDwWi+1v/wTQ+KlnZWpvXu9Egs1twcFmmu4VB/A81+LVY2kmezhI3qR&#10;P8xLXtO0G7sNO13Q54it1cmyktgpWWM8MjSKTzndgkY4HQVl6zFeXmvi4sopEQH/AFaH90WQc4Oe&#10;AByBXReFdPg0TxjDpGtwyrai5jWLyF+cSk9iTgnJAPBr6V8YaJoFvZXOtatYxtJAVtoIF3IxBBIJ&#10;TBGSc5avoqmK9nJQev8AwT0lR505XseI+Db+GW/ghMqSSTP+6DMFy5yB+Ix3r1e40fxTPrN14ff7&#10;MJC224urUZleMLuRd2Ox647159Y6b4EfW7bVPE2pQ6RE92jBVUyGNFH3kUHJIIH419iaj4Z0i3hh&#10;8Q6Ob3+yzDKVn1MeS1zCcZkjABb5m6buxqKlblnGVtzNQumj458TadDou68DXomCy7ZLfKguF2AM&#10;XOQM5yR2Fcvpd88ptvtgLTJGxaZslm6ALjuMV6F4o8Dan4hZfFHhdJ5LU3kkLLI467zkJuPKBVyS&#10;QBniuOvYpYvEkWnztDbjy2aS4u2JMWef4cBmJHTBFexCopLQ4WrH0d8N/gP4l+LllqOq22yCwt4G&#10;nkmnIjZkQhXERY5J6AcV+sf7P9n4D8GaFpfhjWSi2ZnSGSVJF8xlT7sjfdyxxyMge9fkpoXxa8Q+&#10;E9NtNEsfLezsiJXn2Bm2SvuI64xnt71J8Ufizf8AjrwwNB0OcWxSceZuzE5G0FVAH8J+vWsKmHlN&#10;pS2LjVUVdH2Z+3PDcM9qPg9qptbfTTKbhDetCrMW3oY1U/OSAQRnAr8mIvifqNlDcvaSQiaeCSC5&#10;RVYBEmPzAY6knse/Ne9re+DPEngy/wBA8VTXEE+maUsdpqEzPIEYjewQjjlyeOrA+lfFWloZL/aC&#10;cLICSBzgHAJ7c+9epg6SUOV9DkrVLu59T/AS+a9+Ia29urG3fTplVQdm4hd4yecn2r681A6faaCP&#10;CeqL9os0WRnkZGzKAA6bR1BQ+2D1r40+Ct9Na/Fe3urcr5cMciuJs43YIztHse/Ar6U+LPimPwzd&#10;/wDEqVZnmlWKKORcjMibSAQCdoOcjFZ1VLnsiotWueyaLNaaRI17pKHF0sS73AZxEFA2jJyB/e55&#10;4r0PV/Fv27V4YtEMX2mzci3mCgyyrFywHbbnPJ4FfncnxJ8UWzxtf2KXkSwhWeDcGRFOSfl+Uc+9&#10;e16T8R7qa1tNW06FYr2G3eOxLBesjZIk3cbWHJPbv6VTpvqPnWyPqYX9wuk3mnrqE8VzNGZrooN5&#10;ZfvFF6g5Pt/KvOvFeu31joP/AAkGjTaheyOPLg09WERlLJvZkx0HHOecZx1ryS4+LcOg3EVlNcWu&#10;o395lyttufy1IydzgbdoJx64reb4lpqOitLJBBFcypstzkBkK4QyAZyOOwHNawizOTR3nhO/8Ra8&#10;tjqvjONGTBMYVGLxkcBNrjgcYyevau0uPETLbT22llGn81bdmlLIEDnzHwwGQQvPHp74r5h1v4v+&#10;NbaeLwjYQvckvH5swQKZBGpLe429Sf5cVb8L+Nbh9YWDULkQiRjLJcSLhckj5EJzufAwMDtg8V0x&#10;i9zJy0sfVttpUOi+FJ7Am3d77L8qTtdQSWGcEkg4HrzWXZeI7TStZezuI4hFqTfanmnG8s8IAIXJ&#10;YISFG0YwPWuC0DxmNV8Qm41xJJreGZUty5USygAsQwzz64+tangzxh4du9bOvyRrJE8jWsAuAFEc&#10;duGLbePu4Jyf14rZIk6SexF9IusTSumnX1rhYZCu5ZuiDHHJOMk4x+FedRXuqeHdIhsIoIHN5c7J&#10;ZbjBeT7PkK542kZH8PLcV33jb4jfDzSbGNdVuY4oiokVVJcoMHywoCliHY8dBgV8b698RdP8WyPp&#10;Vw0ltZaeGvUfeQME/IQeg3NnjP1reEdCbnN/tO3+qaj4P1C4ha1EunWim5YgI6xzNn5WXjLHGVxy&#10;Mc180eH7E22k25gZFlEVuViIO0iYDGW7bs4UHvXFfHX4w6hq73HhjQJ4riwMsIub1AWDur7ioI4x&#10;kDuScenFV9e+IkOiwII7pbuZ7Xy7gJhfmhYC2Ybf7uARnp9a64RdjKTufQXhn4kzfD+6trPQZTbx&#10;AhJIdm1GkdWG4qSACvIyO/Jr3G/+JN9eeFYZbiLY5Gbiy3AvJDI/EjD0x+Oc+tfmpq3jx77xaupw&#10;RpFAxeZzISQZU5JAOTjdwuepr23w1e2jeEbXxjq91NdfbmvLRLN22lFUsQztyWVSATjGO1Nx6iUj&#10;7bg+Kk//AAgVhfGd7eCUSGKNxggKzBT3/wB7PFeIa545D3X9o20k8vmSoyynO1VAyQOnBx19zXjF&#10;vrsOs+GrPTHmdZbSUxk/eX5W+4qngDHfnFZ/iHxTBb+Jk8MWwunadI5d9phgAeSFU8cY4J+lJKxT&#10;meup471rwM0fj7SRHcxzMbh7HI8h1jb5lZW9ByvOelXNS/ab0Px/4deWXU4tDm1LVJr9thZpEhwA&#10;8chwpHmHOGU5PuK8JtfFF5e28umXsmYLhfKVCAfmOAFI6AlcZwfWvE/Efwo8SG5u30p4LgQQef8A&#10;ZA2JDCPmKqp6lP7o5xTsibs1viT4o1L416paWulWyxKJRFHtBd2RFIBeRsM2MZ56c14kialpGo/2&#10;3orm3vNGmgkWeLgrMjfIy46YYZr1vQfGNrp9jZyahDEltHDLvIGZVkfgEAc8Y4B4AzXK6NY2utav&#10;rMaEeVd2fmxvONoVlcNnryRg4qrCP2R+Jv7XvgYfsyaB8YbvyNR1rV7I6WPD7OWEWpRZE8s+QT5Y&#10;wGC984r4K+EvwQ+O/wC3V4u/t3xJqJg06OQQJdXZZYIwBkx28Q4G0Yzgd+c18jaLo0l34ktfCbyb&#10;4pbtUjAbKF5MKCOwzwK/q6+EXgPw98GPhfonhtkt7IW9oJnVWEZ3MvmSuxOCGzjPqo4rGp7m3U0W&#10;rOC+GX7Lfw7/AGePBpt/CivNJc+UHmnc7meTjggcDI3EHtjpXndn43/4Xt8R7nW7eeO28L+ELK4X&#10;QrJZAhvtQizDNevH8wG0bkjHRR/tMa8B+If7Rvjv9qvxpqPwf+BMr2WiQSqvibxmCwVbdPkMdqp5&#10;BYDAK/M3bAya+m/hD4G03w62hfDr4fGW1scrpllLPEXa5dgXklkAILLuAxkAnmsmrK73KR9h/BzQ&#10;NZ1Sz1DxdLLGttLYR6LpqzgsQXdJbh1+6SQgCjccZI7V7nexwalG954csfJW2WBIpblWVQkRBCpG&#10;Pm27RtzwM9OK7LTdN03wv4YSw8M41iO0d7BJIwuBJ8qzsWIxkclsHIb5QeKz/FtxDo3hWKOKSKKS&#10;S6dJwzMjCJDj5RgtnbwcHn2rkctTbl0PPNHgstOvWjglCTeWyxo7fu0jyM+WgPC7h+Zrz3xD4lsL&#10;+y1capfMYraya4uJFDRvJJD8wbaeFUjB+b06c1u3z6empLPftLDNbgpahR8rEBX8syc4VSee+eOa&#10;+UPHHhttb1Bv7Y106XpUKXSakkbrGuopIcFWDZciLnC5APftWiRDbtY7EfGDwPr3h23k8DmfV5rd&#10;0RbiS3eEG6cAHllXeFVudvpmvyp/b4+M1/4c+0fDx5A13dsPtz7Ubzo+WBJ52gE4A4JAz6V7DL8e&#10;PDuh+IIvDXgODzmtldNMl3YhigRczXUsRzlx1BJx78V+Kfxk8eah468d6jqF3cyXMf2uRYppDuLR&#10;hjtJPvXZRpa3Mpy6Hk9w7zykgEdT9BXrXwujsrS7k1u9mVREFjgiHzPLK5wFCjnnoD2ry23h847A&#10;S0jOEjUDqTXt3hjw7HaW8VtII5J5tsrDa3yNn5PmHTb1PbpXVLYzP2i+AN5YaF4Sj1iSON5p5ntI&#10;IX4DgKFaM7gSFBGc+pP0r9K/gX4F8MWgTxffXMtukLSy3DXHyxiXIyw3DDKgO1MD0r8RPgL4z1fR&#10;tLW71GJbpbRkktwz4G4narbzk5YjBG3J61+tmv8AxAOqeHrZElg/eqLmaOM/Iskce0JwFzjJBGfe&#10;vPqxZvGxV+Ofxxg8UasfDvhmYS21tvW3totygOTsLsdu3L44HOBniuE0W1WyslPiiLddTMVNrF/q&#10;lQ8GR2PGWP4HvivA9e8Z6jdeH9N8SwWMyXttPJay2j7VRlDYRlKnGcHOetcvP4t1m7064e9kZruG&#10;386K3WbG4oyjyhnO4cAt3OOKqMLLQbfU+iL6bw1deI2NtbiBEt/PItyE2hDhUIjyQ3OcDqOK2buM&#10;6TYzu11Akq24uorORDFKY+UEytjbsLEpgMOhJ9vk34W65qpupr7UmZLprdp/s+MKskTbVMYGCeW3&#10;HI5Oa9D8W+I4tVtNP8PWt69vqF3EdPuLYklEiRw7Eucl9wPCDjrx1ptAmem6NqWn6NoFlqV0Xkee&#10;3OIkYtvjkkIJzux6e2Bn3rP1zWjpljs82O2gfUftF0qKSboDIRS6EFcZ3cHGBXnsutLrvjC+0i8Z&#10;IbfSreC3slJEULGNRv24+6SG+YE9OK4zxV460nQfFYh1CWO4aKG4knjglIiM0aFUGw9PlYYAH1pJ&#10;Bc9V8eXsut2PhDVJ4YraWaxfToo7Iqg8m3iDF5eS20NgZYYYn618j/EjVV0ezg1/LQyxW2tQyKgK&#10;YcWhUbGGVI7k8dQOhrX8RftDeGfD3iu7vZr20QDTWsY7Qx/aNqrGxAaRjkEs2V249+mK+CPiV8dF&#10;12yuLDR5AkHlzEMx3NI8+1M4P3SEBzj1rWnTZEpKx4F4+vjPfQ27vu8pPLJP97AyfxNU9MTdZbTg&#10;IGVjgZORnA98muO1C8N3cGRupYsfx7V1GmTfu4poVkYGZUAIJxgjGO2RXVbSxkfo14DXVNZsbe/u&#10;EnzOAkNy6naUtyMRZxklcE49BxzX6mfCS6guLUeJ7iWC4misdiW8G4SLsGckdVLHp0OM1+dXgUT6&#10;RbWeizxuIvOF3LHO2D5xY/dwfukcEfjX6Q+Gx4fsdHW+1DEcqW+6K5gbyirP6PwSrOcEHJ6461x1&#10;exrDY6++sbfVvCc4Tz1vLu3ZSkhVXjKHcGOCAC5A4OeOma7WbT7W2j0jSvCds9xObeG3luU3CS4u&#10;I8Y2xnnhmIJHUV4f4s1S90u4fSJJQbuForba20+SsxUh2ZeuQMZ64Ne4fBv4jeGdU+Kmi3ni+5t7&#10;DRdHG64uJiBCsnG0gp8wBfHQHg5Jrmkna5oj7G/aI0rw/wDDHwv4M+HmlW4N3JbLHfNAyod7FfO3&#10;Kh+bfIwJUgjAGBmvmnWPAfxFv/FL/E7S76CxfU/EEVpoOnvhEsIbXbA7soZQQWUnoQCSc5r2rx/r&#10;d7c/EmbxB4uvIJLaSOQ+EksZRF5siLlN7gHaZHOAz4UnGPWuc0/WfE3h34a3tlrW3WL6x8Gzi4hu&#10;bZLVoZ7+8Znh3oSRtaQfNwTwO9ZRdkN7n5sft7jwzqsehWN5rLW63Oom1eC4cysxk5vLngEoHZfl&#10;GCdpGRmvzQ0rRZG+I0OvyQyi2W5bT7NypimmcKQ75bBVcAYBHTgYr9CfjB8Kz4FvJfHvjvTpLHUY&#10;baS702yfc2y5yvyrGxwGYYJz931zX5faR8SPEHxF+K0t3r1xPcBDM9xO8x/dbl2gr2UqTndXfS20&#10;MJ7n1rYaukN01rDGUBjDtufYSzElWKjjgjAAPrX2z8JvBAun0XxVqO4S3Eiull8ytuT5VYgDhP8A&#10;Y6nrmvgKG3tbGOC0v5o2jcblG8NL5KnKlmHGXY4DfpX6jfCe10XUdc8P6ZarN8ultIIDmR2lWNlB&#10;dx8y455PyjHFRWdkVA8m+F3iy88cfEnxdqGrzXUt1d6tcWysgKxzwQMIvKUqeoX5VHIA7en6P6HK&#10;ltokN/5ht0VYbbyUO0BQCigsMhjjgtjJ4A56/AX7KHhLw69/rcd1BO2qaPrc8st1ZybyySFmQSAr&#10;9wlcAnhieD3r9KIb2zn+y6dIkatN5dnhIzMsIjILlgBwxI4OMA5INctaSvY2h3Zf+FcLaPqmq296&#10;ZkTU7uJrGNNpk3wQAMHXkshAwAfUnivVprtjZlXWOWSKcpJHt2M6xr9yLLFDgcjBGQOleJ+A5NTb&#10;4m/Y/MCxWllNNlGxGIwSoKv2fJ+bj5gcV32oyte3EN4s8ML+e0mUXeFPICoM42BeoHfrkiuOe5oj&#10;XUiRY7SbdbWzJh72TDFWYfdYqPlVugz06e9eU/FXU5l1GTU7FS2m/Z4ZAu8cy225GZehBLA89Prm&#10;vV9L1uPRbP8AtIxJdoWjha4EbHyiGK7Ywo2nBAwSBgZ+tY3xJ0Bb7S7y6srRr5W0x7yOJk+dPIPm&#10;L5cbjgkbmI6ZrnnKz1N7Hy4pnuNW8R29vGCNU0GwvVSRgrQy28rAMrAc8Sdx37V8OftF2s8+j3j6&#10;hbKvlajpW2JP3puUZSpdVTDbnORyB2PNfSt7q6/8JHpt/PcnZqWjalbRGcEElUiljAKAjJK/KMcH&#10;pXxb8ffE83hPVJdTkWXIsLO8mchgPNgZygAbgZGDxwevXIrnTvLQUnofqF8NNH8dawth8XNA1wab&#10;ok9ppLTabe/upirARDDu2POBTHb3r9Jfh1qut+FL+WTXNT8y6kkkGnyohEZa4U7I5JCeWIHBwACR&#10;yRmvxe/Y58aw/Fj4cp9q0/8AtVUiuGv1K/Irq4dH2KQrD5t23Aww4r1rXvidqdr4ph8MaHIk9paS&#10;o8dndRp5YkiO9fM8wgEhgCB8wH518tjoS5nHse1hpJJM/S/U/Gth4T1+/sYYtQjbULaKCayZzKJZ&#10;/vO6oDkEZ+bHB57V8H6x8XX8M+Jde0LTp7hUtpfNv7ZmRYsgELlQSCenGOh6ZrC1L9oC4ufFH/Cx&#10;J9Rt9OvYrZXtliKnzJ87JSy/OhyMEAbeg5wcV+fvxj+Klt438eSeHPhrbXkmpanKUW4SIebJJuZm&#10;JWJQgBJySemOvFebSw/M3c7Z1bJWPlb9pT4val4z8YR6xd2ojkMTxwW9vHsKRRErubHyr7cA10fh&#10;HwJ4n8R+CNKu9HiurO71eG4VHnj2RRWrSBnlDMwy5CqOOcH3r6I0n9nhdG+GN34z8dwJObmWNYWY&#10;s+UjkG51ZuB5hVkXd2yQORX2J4jGmXPgOSTX3Eb6ZZvHJGI1DQK67rd1CAINmAM+oyx6UsbmSjGM&#10;KS2HhcG23KbPHvAni34W/s0/DxPEtjbapr+tXFmHlt9TFrLbJcqcJuRD5qEspPToR7V9+/sG618a&#10;Nf8ABr+LviJIw1Dx3dT6nb2E0YJt7OAGKA4PMa85AycgA4zivzA/Z58IaL8VPGGn3urW9pfwSXBi&#10;u471WiaUeYFjlLqoUgHByCMng1/Q14P8B+H/AAj4hsfFVnKktvp2nvDa26sAEWFGYlFHH+sIUHt+&#10;Nfn+fVoxjKnb3m7t/ofU4KLdpdOiH6HonifV5dU0rWbhvtBha0kit1ywFq4aObOOXG49hkGuI/aF&#10;8I6z44+F9/oelatBb388OxIoNrOGjJ2Fol5EbHhh97k8Zr03R/FUml/EyzubOaa3ivtQjuiqgSi4&#10;t7hfKl2uOS2XX6EZrq5/hBrHjTxtFo9pc/Y3FzIZbk4M0VuqkySOccbV98E/nXx8XaSa3PVfW7P5&#10;ivg14nnHx4vNc8QyKuvW/hgQ6W7Js+VH2PLCr7ckEEDcR71x3x5+L9/caRFqclw1vdyK8N3HKib/&#10;AJX3CdSwOGYY+aPOM4zXLf8ABUS8/wCFYftpXXi7wD5tlZabYNY6PC8avHc20DGN3Pm5LrIxJPB5&#10;ORxX5k+IfHfinxbLbzazIYkUnbBHIRGAxLbQmfl69K/XMp4c+sOliebRpf8ADHymLzT2alTtqj+/&#10;b/g2K1KHXv2RPHniCLzSbj4jzRu8zFncxWFrySf96v6SLu1truAw3aK6ErlWGRkEEfrX83f/AAa5&#10;2wX/AIJ/+IdRSMqbn4k6icsMBglnZrkfy+tf0nbckL6sP511OiliowXSX6nx2Lqc03L+tjoO9LSH&#10;06e9L71+5ngH/9T++FhzX5Q/8FtPFVx4P/4Jr/ETV7YBnaHTrdUMRm3edfQqQEBBJ549DzX6vEnH&#10;NfkV/wAFwfER8O/8E9vEjx2s13Ld6xo1lBHAQCrvdowckg4VApZjjgDNfjGMsk9LnuZer14ep/nW&#10;/DXTLX4ieJLl/FljNHNFaqul7d29bqOUNuYYwHKnvxXsnx61Ww8OeELVNMlc3WpQRW93HGhKM8ed&#10;zCTGVyOoHc103w+8WaD4e8bibVXTcss8EEJHm+dctx5rBiAVXI2+tamq+DNIWLT9J13Umu5S8jvb&#10;PCFaPaMDlThuDkL6mplim66nJaLofTvDr2bjF69z4Og0NdD+Jvh+PUo4pLV/3yfakLRNEwLOzg5w&#10;AMkAjnivofwR4h8NX/7Rtp/auoasNLcbXs77b5Fhb4yjMgyMDGQAOM16lqnh7UNT1vUPFXhnR4NX&#10;XTpHsLYyMq25O0qVKjB75OOOMHivD5NH1aPT28K2Wmsmsatm41a8Q73toFO8sZOFVTghfRete7Sx&#10;HtVr2seNOnyH0P8AE7x/4V8JeJrnQPDciakcp9ntLaFJAglcYlYjICtuJx1bnivIvirpNnZRB5Yy&#10;L+4SPzLSTadip8rOWC4ALjCr1ABzXOfCvxTpHwp1rXvF8JubpraeGK1eeFZ7e48pt3lR7uS6k/fH&#10;Sur1r4v/AA+1yS61jVLee2v5lkv7pblwI4on6rGuASc8Acdz3rto0ZRklFXRyTmnq2cLhr2a2v45&#10;VwyRwvCI9hyMlTzxgnJJx6DFc1rOkyaXcC4efzrneHmY4dlAyOB6CvW/hr4F1f416NL4z8MtaWqe&#10;X9i08SkxqJkIO8LgjGzjn+KuU1Lw5rtrdzWGrMtj9nJWYn7zbT97PfJB6cV6EKqu432OZw0uP1m2&#10;8XeL/CA+HOg2kVxFLNHqs81rEqFSF6SyNgkBSflPOa8l8RfDqbwlNJodqou7tGj82eBjhlfGF24G&#10;CDxnOPpX2l8Jvh/qX/CNSeLZZR9hKCLUI4y4ZbcEs7gc5dgvHHcV5d8ZNAU+IpL/AEa5uNS0+5tk&#10;mt5eIpDDxhCg2kMhGBxzTpYj3uVClR0ueWfDnTtRtfFaXd55lss+6BZ1XClzgCIN0J9q67476/F4&#10;eW2lDIWike3cABWaRF65JIOc/XNdfJFceFfh9o9re7d0Osm6tt/IP2hCx3N227Bn0zXxx8ZfHkl5&#10;4oZ7pIJp4wzxSxESIm85IXsTwBnrXXh1zyuZVHZWO0ufif4f8IW9pNYeU1wkEcz26uV/ej7+cnLZ&#10;zyOma5e9+OdhMYpZdOj2yOzBhOg3Fhh9yAhuRwR09K+TNX1G+vZZTsIdmL7mX5j6degqXRdI8NQW&#10;ral4ob7XK6ZS2hI2xr33NkfN7V6kcPFHM6rZ9eJ+0P4d0xJLHRxFYGdTESQFZUI5KkZxzwcnJqjb&#10;/Fy6lv0m+0RTQIrSSjbuCl8YzJ99jx649BXzDpuo+DdEuBqsWhx3ihyBHqEjGLaw4+VeSffj2rnd&#10;X17StWnmi0vTItPDSGTEVxKY41/uhWJ/WtY0FfYjnPsbTvjgmhLdalLcQveXETRQQQncYozy2/t8&#10;w45PQc067+NniDUtSVL028bLaR3REDZZJHPXI4U46gAY718VQPptsxCW0DMq7SzuxOT1bIIqAaot&#10;tHKtsHUONu8ZJb8STVqghc7P0EPx3eOzt9N8NQzTRQBri8vZ3xvdzsyuTuYAHaAOK1JfjbeHSw01&#10;mVsoCYI52uFtw0rrtwQfvDnkAdK/PzQ/Ft1pUxbT43ZxGyIzksBn2z2PIqs3i7Ury7jvdSJnaJ/3&#10;QkPy9c/SqVHXQOdn1Zr/AIlXWXbULe8mMzjyXSeUrGiIpyVP8Q7Lg15hc67qd01vpCyy4dJI7hVl&#10;wrRqc4ck9AefSvGbrXLm7lMjMQSScKTjn2PT8Kx1M7OW8xuRtJJzx/8AXrfkZDZ9I6Z4q8PXh07w&#10;U8Ef2WO7luJZ7aLLNsRsbQeTk85NeUCazu763heRopZYyt/O+GCjcSG9sdx3rjkvJ7Ume3O2Q5+c&#10;dgeMCs4X1wgZWIZmiaEZXgBvT3rRQJ50dB4ov9NlvjZ6TcTTQ+UBkqE3yA5z7L39a05vEV+umadp&#10;t07+XHFI5hRtoxMwz06AhAPcfWvOFjKnqp5HWrtnFGc+a/GegOCeeOaOUpM910rxK9tBElswRSrM&#10;NxxgdRnHfNSJ4lupUZ0lCsxLO8Q2u2eOp+uB7Vysdk140FlbIGlkTZEg4yR6Eda3ofCOrwa9LoEn&#10;yzQv5M6tkhG4yG46j0rNoDW0iRp1W0tnZSZh+8YbiMnnnP616X4z0Wx1/wAOrHDKxvREUkkX5GEu&#10;cqeuen51oeC/hnaW/jP/AIRu+nikkt8ozxMGCzuPlALYU89jj0FTT+BtVeSXzZY4X89/NeR9wAU7&#10;f4c9Px9qkD5f17wzZ+GxaWwV55blUljdQX3yEkMijuQcfnUHiWUwSRBkdT9mCLHKxJUL1GPXPXNe&#10;9+IbYz6JbaZqsZeO0vJJILkSLCyMUyGG4bjzjGMfnXzPPcXfiLUobK6nAfK28eV2hVzyzEfmxPua&#10;1i7gY8E89jcxXto5imhlWaORTyrowKke+RX7Ha78U/jH+018OrCHxH4gg0iCfS5V1GKwhX7TM9um&#10;0IHY7/3g+8RnAPvX5k/DL4Z2XjL4gXGkrcrJp+lQy3dzd7jGJViGEWPcM5kkKquRnGa+09Js/Feq&#10;6dZ22ixpa2/2BLdrt9yRujHAVV+Y7i2cnPbmona9+w0fXv7I2k6D4X+FeoWvh6a3s1bWpBYI/Ezi&#10;GBVlllb+Ldk4B4wMcV+pH7PHw/jNjceIPMuFmnhms9Omc4kUkYaWNj0ABwD2618Ffsk/BhfDfgqW&#10;38TSy/aLq8KwqCroicoo24PUDcfY84r9etGI8FwQaXYXCRx2gSysFYBt7bQTKWbK7y7MQBn6cV59&#10;eetkdFOJ1Gn+GtJ8IaFZ2MhbZbRLDZRxuQzxg5LSMSGZnJG5wOvTua8T+JvxDsbi/t9R1FdttbRR&#10;oipyySsQd7+3BJHTnpzVPx/8TrGO2uLW7uoLa4sGi821I3hUzjcxJyp4z+oAAr8mPjH8UdS1Dx7r&#10;Gh6Pq8DSWUov7uaWZ5YbWK68tEiVV4Zl2goD90EnmopUm9RzmrH214q/aH8I6BqFxp+jSC+kk8xL&#10;kMjIkPm/vpZSzc87eF7nivz68efFbQvHd476/JqFxaTSvOEe6AVGJ7pFt4z0B6ntXFeMviBo3hL4&#10;dXmjXssU15qf7pzaoJSGILK5c4wzY29eAa8Y8Ra94f0v4ZWWleD7e5k1eSxaW7upbcFfPlH7xE6t&#10;wflXgc9OK66cEjGUjxb4qfH2x8P6RqngnwJBDFLfobS81QDM7QcqYd2c7cccdyTzXw0JSy+Xjtxk&#10;8VLqv2pr+Q3m/wA7zCJA4IIfJyCD0Nb2maBdSaDdeJpopRa2ssUBnABQSSk4XkjnAziuuOhmaHhO&#10;2uZL9IrKMG5LbI3YZ2M5wCB6jNfRnhfwtqlq00moh/KlUQQzyKyh4o3DyyoDgkYAVT0JPoDR+yr8&#10;Lrn4geN4ra5txcIzrJ++baoGT1HOWY42g8HpXqGpagtr+0L4qtnuXWz0i/8A7Oti6gqiWirGqhc4&#10;xkdAfxqJS1sh20ue6/DC48NXet2uj3FywtY5vtVsGQIEBGED8jOD91Rn16CvtHThDBpaJDMZJEMi&#10;yAFQMSYYBmU7SCc/T9a+Xby08Nw+JfAl3qluLe21d72SZYInaWb7OqBD8mMkFzjB2jNfV40Sys9E&#10;TS7C9s1vrMSLNblg1wqEht7MCflO7AGTiueTNYo8B8RazZaH5mgan9odWlKg2YYrChwdw6bfUnnp&#10;zXiytb6JqcjWesT3xjmkDJcSDZLEVyfmUcdcHuOua9G+NHiiT4aXtxqutt5dxbxrDIYIzMd0wAUj&#10;kDcwIB54r81vFfxI/tNmXZOjTu4nLsIyULZIwvUnp7CtYRuiJs+x7z4jt4cs5NTeTY91IUt0kfIh&#10;VgFyc/MRkcc46muBk+LkHg97jVYmGoanIzItzKc/Z4gpDlUPCEscg8n6V8sDx4lraRwSwJKRIZZV&#10;kO7dgnaue2P19KoeLvH0OvRPHDaojyTvPLcZzI+4ABT6KMDir9nqRc9R1T9pbxgtvJZ2lw+yUl9r&#10;dVkJBzu4PavErz4o+Ip7qW8aZxJPuEpVjkh23Nyc9SBXAzOz5Jzg4wvpWc6MM8AZ49K05EO5f1DW&#10;b3ULlp7iRizk569+1ZbzsVx68elOxgYI9uf8aUBGxlVwB78/XrVCGKMfORxnBP8A9f1r0n4eak2n&#10;a/HcSCaS1hVp3jjYKSVGe+QOf0rztkV22qNoIGADnkd8mty3FxbutvblgxUhiDjIPUH8KVgPuf4Q&#10;+NodRuY21u72QrK07G4G8pJIx2nOR3wPmwK+5NJ8T6F4u8UTarqN5LcR2WnAwW0e2OJ2WRFSUxli&#10;JGQHoPwzX5CeD5J7Wwkiify1kk3xgE5ZhnG71A6iu60fV9Q06VZrWWRZASdw5QpnOBz6kHrXPOGp&#10;SlY/Tf4jfEPT1WXyLmVFknjKO4BkUc/NuyTgenpzWh4f/acsfAfgFrDwtp+o3+ozT+SkESw7cyjY&#10;z+Y8buVGBtCr1zyOtfD+pXV5rCwarNcMIQBuQcMzYwc5PJ9fSs/SfFuoeGZGsyryO2EiLNsUc5J3&#10;gHA6Emp9mhubP0r+E3xFuvhotxqvxX02/WK6jiuLu3cgMueEkCy56ZBJHB5yBxW34g/bls9G8Ovo&#10;2taWJUvr4rPqV1I6xXdqZNyrJGgG9oyPkJPBHHSvh1PjgmqaXbaB47u7a/eC4+2CSVvmjgC82+9s&#10;dcAAnPGa8Xt/Gmg654kLRpG9puci1kKuUKglVJPVRnHGM1Ps03qHOfUHx0+MuoeO/BF5D4B8TzuF&#10;he7urHVLjdcIFONts8gLCIIc7N+4/hXwv8DH0Oz1HU7q9vUF4VhtreMoxV0d8yMD/sgfX0rp/F2l&#10;+B7BWe3jnvr+5tGuZkicpBbMxwFy2ScDg5x2xXhfhLUE0y6nXGzDCWN1x+7kHQknqce9aRVlZEuV&#10;z7Bs7q8vdcitrB7dhcXKASKNpKIRtVgxY4X/AD61+2Pw0srnwzf+HtYvnthI6CW4NoChaJjtIbbu&#10;CnHIBOCeenFfhvoE+lCGy1S1iuLi8kl2q1vGFiggiG9pJCdxLO3AP6cV+o2j63HqenJKk8gWbyZv&#10;sqo7TNcsuSrHaVQRgAheAcjjmsa8bo0gfSPhzxR4T8P/ALUuuaTbxGz07W0hk+zfMiK0YB3PsAAU&#10;nJBc8bjjivoHwr4qsZ/G+tS2s6LFD5FnHqKgsCoYjBGMkEkjjJCjJPevzl+JF5GnjjR9anN2upSw&#10;RGRynlmbJyHRhjcFxtI7Y9a++PBvw6v77S4PEsrvcw3Mca3VsrgYc53SEqNwx3ByScVx1bLU2gz2&#10;f4YRWWva5q8s13HJZsJtM372VnJAaP1bJK5JOP6V6z9nl8O2X2a8FrfedMIoYcrHDHEgdhtYL5mQ&#10;eSW6/pXjNvo+teDPD8mp2dtazwQziN1s4nllidWybhzkZ3dASPlrsvDTXviiyl1e9nisUIQ2hnym&#10;JUG7YzZbkgZYAZPeuGpLqdEF0OqkMlteQ6fBI11AhMslv5iLGAUV1OAASd2cNnPqK0tRgstRkstW&#10;aZFRJnmWGTcAGUHcrSKxII4GBjNeA6p43tzqpuYfJle5SVcQsqNGyjcUCP8ANggZBAHHtyIvBni6&#10;fU55bBZB5chCQ7pFQecgG5mHLbQGZRjJJ79K4692rm0GjwT4n2tl4fvrfVhLFLJYX175UDl9ssU6&#10;uEKfLnaDgr6HgY5r4F/aLvLbxdo99qd35kE8+iPDYxPIQhnhnDbXJOQrBm59elfdfxL1vSdH8dyT&#10;3Iuns7ZpZgTiQw7gQVAXc3zkkLnsetfE3j3SdU1y186z08Sz2bySiG5iEdxLatglQjHLKY/mXHXn&#10;vWMHZphLax8+/Bf40+I/hxdaf4j0e0lSzit9rSaU7CS0vov3Tl4I2HnwswDPHzwSRX0zbfFfxP4p&#10;mGua9p8Mc+oXReGe1LwIzM2SJIpMuhK8KrMMA9a/PJ/2hNJ8LaEvgzS7KK2ureSbz7shXieU5Usq&#10;KQygqq7sncCK838ZfGb4gWV20Ph7xPLqguY45pm05HiWNiuPKPmjJ2gY3Dr606+XuctrE0sTyq17&#10;n7U2XiTw/LcSyWogtGWJiftUakqjBt7KWf5gvO0jHfmu9+C2ufA+08RWviW6mga8uYSsMltLttZI&#10;lLRyCQL8wLHoOBg8Zr+eQftB/FfxXo58KJqI+yPshliCCOWYE8oZACeT97GK9W+GHxkuvAs8unap&#10;pH9sO8QNrFBcrghAcEuoPmKBwc7SPWvIxeRT5Wr6no0MyXMtD+hjxXe6J4u+y2b3iRaPNeRSTWxm&#10;3KsKj5EdF5UDGFUjgcZ5FdR4/wBMsda0DTZNSWO68uPyWtlTaDAjfIx2j5wo27hjIbBPWvxe+Hn7&#10;Yfg/w5Z3Wr+JPDWqafbT7Ent9Nv0dbhsFJMq6yGMkY2844PSvpP9l/8Aa7+GninxBHY+INbl8MXk&#10;moQJbW2qbZbaSMtw5WRtuQMhgu3OeuK+RzHJMRCLnGLaj8z6DB5lRk1GT3P2Y/Yv0HSbDxQ0Ny0Z&#10;im/0mOwmQlgWK/vInTJWUqOQQVG0EAZzX6o3Wk2F4mrT6k77IbCW1jlSEuixzYPzqPv7iBgrz1zg&#10;18Cfs7a98CfEUcGsyeIF8PT2k8qWa+IrL7KbqTk7bMI8iPCx7+Zzn8vt3Xvi94M0DTIra4kS3juH&#10;jWS6MNyYBzj96yRsgCn/AGsY71+W451HN8y3PrIctrxOF8IeEtb8STeHJZklhmtL8Ry7ozbww2lv&#10;KszTKWOFDBfYnge1e7eNr/8At/xhqVv4K81W1F5oprlZmiggjYEsqyEBWIwS6g45xXy/8Qfjj4K8&#10;O+CR4p1rxno08H237Ojx3cQVwQWaGNkYc7R/EQc+/Ffl/wDG3/grVZ+FdKg0bwe73FuiywwXJcmK&#10;2Dt0kYjG1zx83IxnkVhh8vr1nyU4NlTrQj70pWPy1/4La22o6J+0Xpn22S5k0+40cS2VzIirm4Vy&#10;lxGrcHaDg/jxxX4/WmrW1wVWFpS+4b9xBCgen+Nfof8AH34m6R+118SLfWviV4o0PTILdggtp7gm&#10;JUyC4hlbP3uTjAr4u+MVn8OdG8UQw/DG5t7qGNRBcywg7HdejLuA4x371/QfCtZww9HBzptSS1dn&#10;Y/PM4o3qTrxmmm9r6n+hx/wbDWUkP/BNH7e7lxd+P9clTJzgIII/5rX9EwOHX/eA/Wv5/v8Ag2cW&#10;5b/glboF5dctc+LvEUu7+8BdbAff7tf0Bp/rk/3xXgx/35L+/wD+3HjV3e5ukZ4PSloor9rPFP/V&#10;/vjcZ9PpX42/8F0ZbkfsJ3lva+avneIbGOSWJA3loY5yWbPAXjBPav2QIIPNeMfHT4BfCT9pbwJL&#10;8LvjVpS61oc00dzNYPNNArvHnaWaB42I5PGcH0r8cxqUouGzZ7WCrKnVjN9D/LZn8Pakxj1zy2lW&#10;3X/SZlw+wg8EKMEMEBHIxmvadKstJivNL8SW015FDI5vjPqhK+XDuClHZs7htGB1Aziv71dK/wCC&#10;Lv8AwTZ0HzY9F+GtrAlwjxTBNS1AqVk5bhrk9fzrI13/AIIef8E2vENjDp154EuI44I3jja31nUo&#10;2Cv1DEXHzAdRnODWVOEpu3Y9h5rTtomfxIfDvxND4t1eXQ/DenzGCKFbgvb7PIigkchXn29Xd+w/&#10;lVbx34Wt9G0z7RDBIyOzW93/AGayqJUZ9xRy+WwcdPSv7Z9B/wCCGX/BO/woir4W8N65p+FVJBba&#10;5fDzghJUS7pDvwTnml8S/wDBEP8AYb8UWps5LTxTZhhgvZ6u4b85Ef8AUV1U8PJVEox0MKmY05R1&#10;3P4OdX+Fmq+LtBzowhtVtpGtrS3wHw87ASSMOFGBhdxBOe1clffsR6Il3bJfXlzc3MtxGuqRuzvv&#10;d2wRGc87RzwK/vN0v/gg9+xXolxHcadfeOgyIVKyapA6Mc5VmH2UAlf4e1at5/wRF/ZUu9SttRg1&#10;bxfFJa5KAXVsQzt1dv8ARwS3vXuRjXh7qPPeIpPVn8bXhvxb4T+DmiJ8NL6yit/sKva6YkagqEZc&#10;guRg5YnJOcjv2qh4i0TwD4t+HsnjTUVUSxNFFaXUQ2+bJyGCR7clR3PPt61/WV8Tf+Dej9mf4kyy&#10;XLeMPGFhK7q7PEtpJll4yQ0QySOM5rh73/g3L+DV34Zg8Kj4meLVt7dg8f8AoVpwQ2QcKRz6+tdM&#10;cDKyfX1JeKW3Q/nx+FHgC20bwZaGe4snWZCqtcgmJmcfL04wOc55PAr4r+M3w+8ReLPigln4Ut3j&#10;g1C5a3VI8LBGYjtZw/8AChPPoK/sBH/BAHwbbeGbPw1Y/E7XQljNvhmfTYd7qX3bZCswzgfKCMVo&#10;6f8A8EKtP0jxHeazb/EWSeG5tzDDb3WixsYGGSrIwnHryMc1kqNWDcrFuvTas2fxPftC/Crxf8P/&#10;AIeia+vrI2ks4hjWzJlbdErEOScDkjHy9epr8n/E13YIqbCVuiAshUZVQOvJJ5z29a/vZ+M3/BsJ&#10;43+J1q9vp3xqtrdSWKJd6BPNGNxJOEF+FXr2H4V8fX3/AAZ7/FU6ey2Hxt8OPcNKGzP4duFj2YOR&#10;xds2S3fpjtXvZfUhCPvvU86vK8vdP4qvOiRzM0ZwVPJzkk8ZrUtNY0mJGElukhKDaXHfPXtX9iN9&#10;/wAGgf7TM2Io/jB4CkReF3aTfwnH/AS3864zUP8Agz8/a+ac/Yfif8M3Q4+aSPVIyP8AgItnH616&#10;f1in1MLM/kau9RtLnBaHA4wQ5wMew/xrLmk0wKqtEAC3zbWOTj1z+lf1uXH/AAaC/turlYfiL8LJ&#10;ABhcyaqucfWxOM1zVz/waLft9wMslr4v+FM+Du2te6kv4c2NVHF0trkuDP5S20/TpkjALIhO5xnJ&#10;PPHb0p1zZafEhhs5vmYgEsBwD/tV/Urcf8Gk3/BRBGknPiP4bysG/dxwajdhSPcvaLj8q5O6/wCD&#10;Tv8A4KbiXbDe/DdkXAVl1mZcjPPW17VqsTT2uLlfY/l52wxyNCkpfkqzAYGO5FIbaJgAz4A6cd/S&#10;v6cz/wAGov8AwU/jYqB8Pny/3xrzAbQPQ2/c0n/EK1/wVCiTamn+BHO3r/wkCAZ/GIdapYqn0Ycs&#10;ux/MI8EcabhJ82eFA7UsfKlM4z0r+mCb/g1w/wCCqicL4a8Evt/ueJLX5v8AvpRWVJ/wbEf8FZEY&#10;7fBXhMgLuG3xNp+M+mN1aPFQ7hyvsfzsaq+i6g/2jSojZxrbww/ZpJWuHeRUAkk3lVwHfLBcfKCF&#10;GcZpq+FGniLx3NqMLvw0gB+lf0Gt/wAGzH/BWGBv3/w/0R1ztAh8R6YeB1P+tHXtWLf/APBtx/wV&#10;jt7cQWvwwtd8eS0kXiLS3DknjANwOg4pfW6fcnke9j8B7fwVezS7cbiRu3IQy+g6e9c/Fp1zJqUd&#10;igG95BGcdM5r9/B/wbzf8FgrGEonwruGUcbIdb0gE46HP2sViaV/wb+f8FXbXxLZajrXwY1pbeGU&#10;yzG21DSZicc/dF5zn0o+tQ/mBJ9j4P1TwLFp/wATPBWgWk0Mgu9Diylp+9MLRsxfp952PJrUj8BC&#10;z/aHuPAGin7VdSr9t2Qk7BdGPzCAzdcMQDk/yr9+/C//AARf/bcsfGOjeMbr4X69ZXOmaPdW9sUF&#10;jMnmzAFfM2XOQxwVzhgtedn/AIJC/ttaP4l1LxdafCHxomq3TymHUI7aORoeAcAJIdwdskkdelc6&#10;xUO5ryH5MaT4Ml8PfGu28L31ntvPEltHfWcTYbbOSfNTJyCcqSpr6E8F/BbPxTul8XWY+zQSGOdG&#10;kISQqhbIIBVSrAA8dTX1trX/AATI/bei8eeGPiJrPwh+I8d7ojC4lNlotzcG4cbtpZow4Ug/MRjk&#10;cUz4xfCb/goZ4Z8Rx2Xwv+BXxIuy/wC/vdT1TwtqPkCZ1+bKeUFOHz656ZpOsnopDS8j47+L+s/s&#10;7aB4J1zRvE0umXmova3EWnWmnqZr7enyKWaMEA7sHcxA4r8oPBeh+G0uXvNYkFsZRGLWAL50zneF&#10;JbBAUHnk8e1faHxA/Yd/bV0fXbxvE3wt+JInv3me/uI/DeoIpMh3kIPJKhA3PBrB8Ifs1fGLwBbS&#10;3Vx8N/iGl3fW8cKvceH7tY4vL5yheBiS7YJ6YAreNSCWkjN3fQ8m0jxT4c8FXGo2Gjoq287kXEr2&#10;wmMxQrsTcccAruOOvavZPB/xZ0278Q2dzr17DBYWdubb7PDAIcgDELCIgruXA4zz1wTXm+sfAX4l&#10;6dq5j1rw14qgEbNI+7SrwLvJ6ZMQH5Vtt8LfFi6Wb600jVbeGNhL/pFtL5nynBA3IMfQc/hTc4fz&#10;Amz9Zfhl8ffDFiLZHMS6ZBpwkmG3MsXlE7XkwfmYhjwPmyRXpNz+1VL4o0uWDw7Gt0ZIHKS3bLHF&#10;HjA8wgktnPCrt9TX4eXx8TeHtPSSZLxGMmGiZGU7V+7wcYznnIrzqbxJf3BW2kmaHY5j/cytHtLd&#10;WO0jLZ9az9lF9S/aNH6g/tLfG+2m8LW11pUlrFf3BksdWKXH7hoYflQEKFDJklsHnpzxX5Xar8W5&#10;NN1G8OlXTzm4iSC4nYljOYRt3FRgAMOOnTFXtR8OX+pRHT5dRmVXcbklzIXZRwMn39643/hGzpMT&#10;rM1uc/KAfvZX+6Oea6IRila5nKXcq6x49n12aFNQEhSDAitxKRFEuPmxz1PTjHHetOT4l+M7CwKe&#10;Hbi60+OWRQ0mSg+RTtwA2ckk5P0rLNg9tEjyRW5Mn3mGCy84HB+nBFan2a8khWCC0z8v38LJgjoc&#10;dc1egrnh9xpd5qN/iAy3Usrb5JCCzNIxyxz7+/Wv2F1/4TaJc/8ABPTwz4L8HaWZNevvEGnanrap&#10;HuukkLsjGTGSsYjYEdvpX57aY9/bQtHBZyPLgAOAV8sg5LAAfhXq9n8dfirZ2QguJJJIw3mqJI+o&#10;2hGJcYJ6AVNRXtZjUkfp38DPhfpvgLVWsxYrp97ZJA/nqrRtMY3VgdwOCdn97GOPWug+B37EWjX9&#10;pr/xD+L2mvd6l4g8R3uo6fpUspWOG3kmZ4jc+ScsXXDEZwvAr88PC37SnxL1G8FzqN1a+VbEMLRY&#10;gqGMAA+Zn73THPTtX2V4A/bB1LR/Li8UardGOYqrpEUIiiwMYycevJJABrlqU5W0ZrGaPp34i/CJ&#10;b2+8O+JvDFjbm68KC8tILAZ2PHcvGwCHH38IV29cHNevP4J8OeHtFtfE9hottLY68n2mAzury28o&#10;BU/Ofm3DHPQEe4rx3Rv2tfhtPqdtZ2l7aHznMcst58kMOCTHI2w8np35xivDvjb+1bp7eGdQ0nwx&#10;cLcveFLSNUBigjgTqYwMFdxznGOKwUJN2KckfNH7SvjXw34Vmu21CYXF8ZJBZ6YBuTcDhZZsnO1G&#10;GVUjkgdhX5JXs089y89wxZ3dnZiScljk/wA6+j/GtjH4guzqFyOZFBRg7yEBT0y2cZ7c9K8ku/D1&#10;pBI0siyTKCMkcDJ6CvSgkkc8pHBu3d+eBSrBHIeG5yODxx7mugawi8xQIcDPXrxTZrTChRGAe/bg&#10;9OK0uQkjl5YApIDZ+lZ7xEjJHIro5rX5iVGCevoCfSq4tT5YBXOetOw+bzOb2SKvmEHBJGaSMbge&#10;vcVsSWEoYbVPXp/hTrfSbm7vorONSWmmWIY55dgBgfjSK5kNsNPkupEABJ7BRuPHWvedP+C2pf8A&#10;CGQ+ONeElvb3F4YFaQCPzEUZzGDy3foMcda/TW2+CXw6/Z5+G+jaDpFimteKNe8q8u59Utw0kVvI&#10;wJVIuQoCKckkYJBzXxv4O0fxL+0L8RtS1LxtqEg0631Ge5srEvstv3blUhhi4AUKAoVBz+Oa5/a3&#10;V9iuU+fbzTWTUodM0e3kiQRE20E7qLkjaT5sgH3R3+laSaF4i0qxOrOh+zxqglkU7hufodw6fXPW&#10;vob9n/8AZw8TfFHxxqnjXXI5oNMtr6aKKXhRcSpLhkUvyEQdfy9a6f44eCtQ1n4oeHPgJ4bQW8BZ&#10;bm+Fod+7e5ImkCnHyRdOcd+9J1Few+XS5x8+oafp2h6dKse95YFM3ltlmH+yDyGx3H456V4v471j&#10;+1NSbSbYzQ7G3bR+7Aj6gELjccfr+Vfef7QPwM8K/A1LefwNcXOpslujSxapEp+zMVIKj13HG3Jz&#10;X5y3X9seIb57mOJVdZMpgglScsx2g5G3HPb1ohLmV0Jq2h5jrCrI2+2a5jjDFHLMXHB4GaoLcPZh&#10;LqwvpBKB0KkEfjXT+K2jgu/sdvcpdnG+4eFCkYlJ+ZQOM49QMZriTBITjaSAc5PbmuhInmRvT6rr&#10;UoLXksrB03F0flucjdz684NO01tbuQ1tpsckm9dxPBIOOvOAOKwiuPlx3pnmzR5Ck4x16cUuULn2&#10;D8Gdb126tl0vTp1s7uMJGYm3HzZd3VwAxwF4UAda/QuD4xePLG3t7m58OyOt1JssjCm0yLCBH8pc&#10;huxzuPXtnmvxp8IfEfxT4JM0mhSbFuNqzgjIcIdwUnrj2B5r6c0D9sfWrvxCmv8AxL0mLXRb2Jsr&#10;S2jma0igUsGyiRjaDkelY1Kb3sXGR9w638bfEfi2zBvtEvvtFtLI8LfaPLkt3P8ADHtUfKoGNp+U&#10;9Tmvrb4d/tW/E2z0eC2gt9S+z21ukLoYXdvMzkl2VgHUE/Nxkj0Ar8qtK/aF+HPi2+srOXQ7bSUD&#10;GS8uJppGLHcWPzdemORyT0Ar7D8M/td/A7wG0jQapPqE8dvsghWKQxGT1LlcYAOPz5rjq03tymqn&#10;5n6zfC/9qtb20bRdU07VJGkQYCWjLEykjeBwwAGMgn39a9G1axfxLc2s1mE22xjvZbeSZIYpBLlf&#10;MDkNh8DG3jjPWvxii/4KDaFY3Bu9MaRVW3e3jsUJMDKxzlgVADZ6HAxXA65+39qK3D/YrSdUcpma&#10;WdWdhGOAByMDOQc81wyws76I3WISW5+xvinSpNG1v7RfvHbW9xA8Mdvt3uNx2viQ/LnBwmB0ziuc&#10;k8NXfhC9GqaEt5fSSeU1nbxbyCF/uyIQU3DqvPIyK/IyD9uixvzFe6m9091CxdEmfy43J4+baCM4&#10;JGQM182eP/2r/i14n8SajrMPiLUdPhvypezsbiRIUSMAJGq8YAxnIxWLwFR6FLEI/bD4ifEPwd8N&#10;7eX4n64/9j3heQWum3DRvcXckYxtSMMZTCD1JUKTX5vftRfta6b8VY4tS8NG609LcAC1RDDcq+3H&#10;yzR7l8s55Xj161+emsa8dX/068uJrq5K7TNcuzOxY5JDZJArmJdUmtw0blirAsBztX2x/nNXTy+K&#10;d3qKddvQ5G+ksp3mnuJvLkkZmKvlvmY5J3Y7nuaz7y10vyopormJmRAojiZsvj+9nkEH8K6SWOHU&#10;h5LxAMfm8wgA4Pv0rLbSJLC6FxbMyPFIGRyBwRyP/wBddja7mAwayLBnntIrYBkCvGpJjU/7OMbW&#10;7ntmubufEOqRh7Wwle2R+ZEgbgg9ckcn6Z/Cu2u/sms3G7cbLzISJVt18xZZRklm3EbQ3fBOPSuV&#10;uNFtpnjj+0RrGD8zxLkhffAHI7ZNFJRT1Q3exkwX09sxWeSZSNpjHYkdMg44NdNDrEF4Ab2Padu3&#10;zYlG4HtgEgCsiTRrKOfbFcSTrxhmQrj0HfitaCytYF80ZXHVs9cexrqdODWxknJaXPSPCPxl8f8A&#10;gzWbPVPCd3NavafJDNI7XTRDHzMschKdOcBa+qdD/wCCn37TOkWz6TqV1pGrwtsjkN/ZKksqx5C5&#10;kiZGHU5IIOTyTXwMJ4WuhHZxyM7H5VXkkY/A1eeW2twkBhE82CCPvd+wH+JrxcXk2GrfxqKfqj0M&#10;PmFaGkKjR9X+OP2ur7xhCQmgaJYO+XkRJZpI3kI+ZnTOGYnncx3D1NfPOteMPFPiqUXmo3MhACok&#10;cWUjAQYXaoPRR364rjo7PSNRuI7O8kt9OTkzXJjZ9p+i81lyn7HcmCGUyquQkgB2t6NhumffpWWE&#10;yrD0vdowtby/U2rY6rU1qSuay3VxcTn7SMnPBbrwO5Y+tTxi+gmRA/yMwZVHJx1zjJrCZbt/lyNp&#10;wRz1Nbeh6Xfyv9pV+ISvf8hz/KvUa5Ve5zRTbP8AUH/4Nq7F7P8A4JI+BXcsTcaz4guMsMH5tRlH&#10;9K/eqIfvULdmB49q/Ej/AIN3Lee3/wCCR/wva4+9L/bExAGOG1O4/wAK/biM/wCkR+7/ANDX5Zh1&#10;zZhF/wB/9TeuviNtGV1DqcggEU6k70Z+bbg9M57V+ynjn//W/vkZC3Q1nyLOZV2ONqnLgjqO3etN&#10;hkYqB4nKEKQCRwSP/r1+RZll3Prb8f8AgnoU6lilLLOxX7Ng85JPQj2rQQnGWPPvVdI2jby12hR0&#10;A9KubWwOnNZZZhpyc5Nu/wCHyHOS0EJ7U6jaw444oVWb0r3oUpp2MZND2bcPfI/z0qN32gtSsjAZ&#10;B/z+tY95eSQzeSVByM5z/wDWrLMcc6MffVi6VLmehpebgDeQecEilE6g/h9azBHLK5dcDB2nnOQO&#10;emKy7m5nj/ekkCPexVMYYAHg5B+vGOa8+ebOC5mdMMKpOx1izKylqXcT3rz3wp4vi8SxFoYmjwQD&#10;vIPJGRjFdpFLLvKPg88Y/KujDZ3GtGLT0ZGJwcqcnGW6LucHIqQSetZ11epa43gnJAGPc4q1kqu7&#10;8a7qePXM1F7bnN7N2uWd60B1NZNzfw21r9skVio7Dr1xRaahHeNIkasDGcHdVrN4uXK2P2btc1ww&#10;NG4ZxWebgHoDxzRLOIl3sPQce9N5rHuHs2X8gjBx+dOHHFURJuAdenpU4Y4renmEWTyMnqGTfvVU&#10;I65bI6j/ABpjPyAevamq+CW5Psap42L0DlZboJxyaprKGkZBnK4yfrTy7KQPWtFmUUmHIyx9KO9Q&#10;iQgkVGZQHVOeScfgKf12NtA5GWie56fyo6ioA5P/ANeopZGijMiAEgcAnH+NT9aQrdC4eelIBgk5&#10;PJ6cUwuTTDJ/Eexq/raCxYoquJMNn1FPMh/z/wDqreONWoiXml3GoDLhgvrTixBNUsagFdElG2RQ&#10;w9GGaz5NF0aX/W2lq3P8USH+laIOTj2zSg5qlWTA5W48CeB7sk3WjaVLnr5lpC2fzWuUvvgZ8EdS&#10;ydS8G+Fbjkk+fpNpJknr96I16oSAKBndj2pSqq4HgOofsofsu6qp/tD4beApjggNL4f05yM+m6A1&#10;xV5+wR+w/qUax6p8H/hhckAAvN4X0osfc4txye+MV9XsSGAB9alHTNSq66xA+HdQ/wCCZf8AwTv1&#10;RWS9+CPwuYP12+G9PQ/gVhBH4Yripf8AgkV/wTLmLFvgh8Pl3Da3l6YicdcfKRiv0XzjignAzWka&#10;sVrYD823/wCCPn/BMaRPLPwV8EqoXbhLaROPT5ZBWFc/8EWf+CWd3gTfBbwlgDChftSgD2CzgV+n&#10;28/5/wD1Ugk9qmWKXVAfk3cf8EKv+CS9y5eT4J+GAWADGOfUEzjpnbdCqMn/AAQb/wCCSsls9oPg&#10;zoaJIwZvLvdTU5Hv9rzX67c96a2QBzSda2wH5EJ/wQb/AOCT0SukHwh0qMSHLbNQ1Mc/+BR9KyLj&#10;/ggH/wAEm7mOSKX4U2xWXqBq+qjH0/0viv2KB2jaowKVZdwzipWKXVgfipJ/wbwf8EjpE2f8KtCj&#10;Ofl1rVgf/Sqqq/8ABur/AMEixIryfC9pArbgkmuasyn2I+1dK/bfdz+FAOMVTxDvowsfiLN/wbo/&#10;8EiZQ6/8KuKh23/Jreqjb9P9K4FZT/8ABt3/AMEhJIWhb4aXPzHO8a/qwcewP2ngV+54Yhc04naM&#10;01iH3FY/BP8A4hof+CQP3f8AhXuq4wR/yMerd+//AB8VkXP/AAbF/wDBIW4XaPBPiGL3j8TaoP5z&#10;mv6Ad3Gahe5WOVYCDlt2D2+UZOan62/5mHKj+eqT/g11/wCCR7vuXwz4vUf3V8TX5H6sT+tTaZ/w&#10;a/f8Em9J1KHVbTw94w823kEsQk8SXbqGU5Bw2c4I71/Ql5uOvfGKUvnrS+uS7sLI/Gy4/wCCD/7B&#10;E99JqSWviyOeWyWwklTVyXMSdBuaJiODyAcH0rx+H/g29/4Jz2Nna2GixeNLAWEhlt5odVhaTzCd&#10;xcs9sxJ3HPPfpX76bzTPMJxjvUSxa6NjR+Ieo/8ABBH9kS6sFs9M1zxvZFVCq8NzZZx1OQbQDLHl&#10;j1JNeT6X/wAG4v7JWleJb7xjaeJvF8WpXlqlibsNZu6wRcKBugwpIxuwMHFf0Ib8uVOeBmljmBOA&#10;OenPtWCxetrlO5/L18Q/+DX/AOEXjvTU0yD4weNLREyzGXTbGcu5JKs3MedueBXyrqH/AAZ6/DmR&#10;ZW0r466+jSoYyJfDltjHoSt4Cc96/syDlhxS5I6cVssfNaRZDinuj+IPVv8AgziXyANC+On7zJz9&#10;r8Mjbjt9y9zmuIvv+DOD4ghD/Zvxx0QnP/Lfw3OMj0+W9Nf3X+bLvVQBtIOSTyMdMcVYVs8VvHMa&#10;ltJCdNdj+A/Uv+DOj9oUP/xLvjN4KlGRzPo19Ecd+kr1yF3/AMGen7W8W42PxS+HE+MlPMtdSi3e&#10;xxE+PrzX+g1M4QFsH8Kbk5/SsZZpWTtzjVJdj/O+vv8Ag0N/bqt4f+Jf46+Ft0M52tPqcJPbP/Hk&#10;3auNuv8Ag0p/4KOwSn7FrvwrlUH5Sur36n6/Np4r/R2DEDFNRyD9av8AtSsnbn/APZx7H+blP/wa&#10;ef8ABTaBAIr/AOGUuDkBNbuR/wChWQqhN/waof8ABT61icQp8PJn8wbSmvMAR3J32w/Cv9KDzO+K&#10;VXydp9M1qsyqXtzE+zj2P80kf8GtX/BViPBXTfAhOcDb4hjwP9rmIcfrUFx/wbCf8Fb7W1fT4dI8&#10;GXEDOHMY8RWwXdj73zKMEeor/TAB3DIoNafXqncfIj/MPl/4Ng/+CvcUjCHwr4UYDoy+JtP5yO25&#10;hTz/AMGxH/BX+O2+0r4Y8Ku5yTCPE1huH4lgvPsa/wBOiadISgcE73CDHqQTz+VSKOSf0p/Xqt7K&#10;QciP8uaX/g2z/wCCxtvgj4faa+CTiPxLpRHHt9oqpJ/wbo/8FhIYmn/4VZZyMuSdviDStzH1VftN&#10;f6khxkL/AJ4pRzya1eJn1YcqP8r+7/4N5v8Agrq5zJ8IJ9zHBMeuaUV49QLnvVX/AIh/f+Cslsxi&#10;f4KajJtxl49W0zJOf4Sbqv8AVKxTWyOa554ydh2P8qXVf+CA/wDwVt2NZ2XwW1oK/MoGo6UQfowu&#10;6g0//g3s/wCCuhgeSH4QahENvMc2p6ZuI9APtJGa/wBV0k96Pc1z/wBoVLWQ7Lqf5a+nf8G5n/BV&#10;q/nSHUfh+9tlEy8l9asqZHQ7JSMr3xXpWjf8Gy//AAUU1i3E2uaVBY/vmRoQ25xGBwwxxye2c96/&#10;04imee9RdeT1rkxmLxnLaNW3yX+RvTlST96nf5v/ADP82LT/APg28/bP8F6JHfQ2Esl864ukWzml&#10;eJechGiyHGB0Ayc15bqP/Bu/+2rqviIW2oWWs2trJ8zTx6Rc4Vj1zuI7Hk9zX+nWyjGagbjH418t&#10;jcxzJK31t/dH/I9ClWw6d/q6+9/5n+X74u/4N5v2ivCUG5ovEF5ImXkWDS5RlBwQN38XfHpXIWf/&#10;AARH+JCW09xrdv4rtooo9+6PTmkcMRxlGVchTjeo5AORmv8AUpkywGDyelRPsX5Mds187VzbMl/z&#10;Fv7kehDGYb/oGX3s/wAnDxP/AMEwZ/Bgkh1/UvEIfO2PGizqobB4cn5hkgYIXFeRax+xP4p0/V7e&#10;x8P2+rqks0cELXNlKTLIR0UYByewr/Xfkjtrn5LiKNwezqG/mKpz+G/Dt2w+1WFlL825fMgjbBHf&#10;lTTo8QZgnze3v6oueLw1rfV7fM/MT/gh94Ivvh1/wS6+FHhbUxItzBpV80yyLtYNJqFyxBB6YzX6&#10;xQAfaU575/Ss+ztLSwtktLGKOGJRhIoVCIueThQABWjbH/SFz7/yr1MjqueLo827Z4mKkpc0lpc2&#10;O9LRR1r9rPIP/9lQSwMEFAAGAAgAAAAhAEwv93rgAAAACgEAAA8AAABkcnMvZG93bnJldi54bWxM&#10;j0FLw0AQhe+C/2EZwZvdJG1jjdmUUtRTEWwF8TbNTpPQ7G7IbpP03zue9Di8j/e+ydeTacVAvW+c&#10;VRDPIhBkS6cbWyn4PLw+rED4gFZj6ywpuJKHdXF7k2Om3Wg/aNiHSnCJ9RkqqEPoMil9WZNBP3Md&#10;Wc5OrjcY+OwrqXscudy0MomiVBpsLC/U2NG2pvK8vxgFbyOOm3n8MuzOp+31+7B8/9rFpNT93bR5&#10;BhFoCn8w/OqzOhTsdHQXq71oFSwe5wmjCngGBANPy3QB4sjJKk1AFrn8/0Lx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OzxzbegMAAAgIAAAOAAAAAAAAAAAAAAAA&#10;ADwCAABkcnMvZTJvRG9jLnhtbFBLAQItAAoAAAAAAAAAIQAhhCEuMY4DADGOAwAVAAAAAAAAAAAA&#10;AAAAAOIFAABkcnMvbWVkaWEvaW1hZ2UxLmpwZWdQSwECLQAUAAYACAAAACEATC/3euAAAAAKAQAA&#10;DwAAAAAAAAAAAAAAAABGlAMAZHJzL2Rvd25yZXYueG1sUEsBAi0AFAAGAAgAAAAhAFhgsxu6AAAA&#10;IgEAABkAAAAAAAAAAAAAAAAAU5UDAGRycy9fcmVscy9lMm9Eb2MueG1sLnJlbHNQSwUGAAAAAAYA&#10;BgB9AQAARJYDAAAA&#10;">
                <v:shape id="Picture 55" o:spid="_x0000_s1118" type="#_x0000_t75" style="position:absolute;left:115;width:30569;height:26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iTyQAAAOIAAAAPAAAAZHJzL2Rvd25yZXYueG1sRI9BawIx&#10;FITvhf6H8ArealYldlmNUgqllp5qCnp8bJ67i5uX7SbVtb++KQgeh5n5hlmuB9eKE/Wh8axhMs5A&#10;EJfeNlxp+DKvjzmIEJEttp5Jw4UCrFf3d0ssrD/zJ522sRIJwqFADXWMXSFlKGtyGMa+I07ewfcO&#10;Y5J9JW2P5wR3rZxm2Vw6bDgt1NjRS03lcfvjNJTyyfH+7Xs3Mfn+I+CvMe/RaD16GJ4XICIN8Ra+&#10;tjdWg5oplatpruD/UroDcvUHAAD//wMAUEsBAi0AFAAGAAgAAAAhANvh9svuAAAAhQEAABMAAAAA&#10;AAAAAAAAAAAAAAAAAFtDb250ZW50X1R5cGVzXS54bWxQSwECLQAUAAYACAAAACEAWvQsW78AAAAV&#10;AQAACwAAAAAAAAAAAAAAAAAfAQAAX3JlbHMvLnJlbHNQSwECLQAUAAYACAAAACEAzn3ok8kAAADi&#10;AAAADwAAAAAAAAAAAAAAAAAHAgAAZHJzL2Rvd25yZXYueG1sUEsFBgAAAAADAAMAtwAAAP0CAAAA&#10;AA==&#10;">
                  <v:imagedata r:id="rId130" o:title=""/>
                </v:shape>
                <v:shape id="Text Box 15" o:spid="_x0000_s1119" type="#_x0000_t202" style="position:absolute;top:25059;width:30104;height:4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XkJyQAAAOMAAAAPAAAAZHJzL2Rvd25yZXYueG1sRE9LS8NA&#10;EL4X/A/LCF6K3ejSpsRui4gverPRFm9DdkyC2dmQXZP033eFQo/zvWe1GW0jeup87VjD3SwBQVw4&#10;U3Op4TN/uV2C8AHZYOOYNBzJw2Z9NVlhZtzAH9TvQiliCPsMNVQhtJmUvqjIop+5ljhyP66zGOLZ&#10;ldJ0OMRw28j7JFlIizXHhgpbeqqo+N39WQ3f0/Kw9ePr16Dmqn1+6/N0b3Ktb67HxwcQgcZwEZ/d&#10;7ybOV2maqGWqFvD/UwRArk8AAAD//wMAUEsBAi0AFAAGAAgAAAAhANvh9svuAAAAhQEAABMAAAAA&#10;AAAAAAAAAAAAAAAAAFtDb250ZW50X1R5cGVzXS54bWxQSwECLQAUAAYACAAAACEAWvQsW78AAAAV&#10;AQAACwAAAAAAAAAAAAAAAAAfAQAAX3JlbHMvLnJlbHNQSwECLQAUAAYACAAAACEAJHl5CckAAADj&#10;AAAADwAAAAAAAAAAAAAAAAAHAgAAZHJzL2Rvd25yZXYueG1sUEsFBgAAAAADAAMAtwAAAP0CAAAA&#10;AA==&#10;" fillcolor="white [3201]" stroked="f" strokeweight=".5pt">
                  <v:textbox>
                    <w:txbxContent>
                      <w:p w14:paraId="57F434BE" w14:textId="48260D31" w:rsidR="0017701B" w:rsidRPr="008530E2" w:rsidRDefault="0017701B" w:rsidP="0017701B">
                        <w:pPr>
                          <w:spacing w:line="276" w:lineRule="auto"/>
                          <w:jc w:val="center"/>
                          <w:rPr>
                            <w:sz w:val="18"/>
                            <w:szCs w:val="18"/>
                          </w:rPr>
                        </w:pPr>
                        <w:r>
                          <w:rPr>
                            <w:rFonts w:ascii="Garamond" w:eastAsiaTheme="minorHAnsi" w:hAnsi="Garamond"/>
                            <w:sz w:val="18"/>
                            <w:szCs w:val="18"/>
                          </w:rPr>
                          <w:t>Part of The Seven Mother Goddesses (</w:t>
                        </w:r>
                        <w:proofErr w:type="spellStart"/>
                        <w:r>
                          <w:rPr>
                            <w:rFonts w:ascii="Garamond" w:eastAsiaTheme="minorHAnsi" w:hAnsi="Garamond"/>
                            <w:sz w:val="18"/>
                            <w:szCs w:val="18"/>
                          </w:rPr>
                          <w:t>Sapta</w:t>
                        </w:r>
                        <w:proofErr w:type="spellEnd"/>
                        <w:r>
                          <w:rPr>
                            <w:rFonts w:ascii="Garamond" w:eastAsiaTheme="minorHAnsi" w:hAnsi="Garamond"/>
                            <w:sz w:val="18"/>
                            <w:szCs w:val="18"/>
                          </w:rPr>
                          <w:t xml:space="preserve"> Matrika) – South Wall of Rajasimha’s </w:t>
                        </w:r>
                        <w:proofErr w:type="spellStart"/>
                        <w:r>
                          <w:rPr>
                            <w:rFonts w:ascii="Garamond" w:eastAsiaTheme="minorHAnsi" w:hAnsi="Garamond"/>
                            <w:sz w:val="18"/>
                            <w:szCs w:val="18"/>
                          </w:rPr>
                          <w:t>Prakhara</w:t>
                        </w:r>
                        <w:proofErr w:type="spellEnd"/>
                      </w:p>
                    </w:txbxContent>
                  </v:textbox>
                </v:shape>
              </v:group>
            </w:pict>
          </mc:Fallback>
        </mc:AlternateContent>
      </w:r>
    </w:p>
    <w:p w14:paraId="06B21362" w14:textId="31140DD8" w:rsidR="00AE0231" w:rsidRDefault="00AE0231" w:rsidP="00266C4A">
      <w:pPr>
        <w:spacing w:line="276" w:lineRule="auto"/>
        <w:jc w:val="both"/>
        <w:rPr>
          <w:rFonts w:ascii="Garamond" w:hAnsi="Garamond"/>
          <w:b/>
          <w:bCs/>
          <w:sz w:val="22"/>
          <w:szCs w:val="22"/>
        </w:rPr>
      </w:pPr>
    </w:p>
    <w:p w14:paraId="17A4261D" w14:textId="22E25D99" w:rsidR="00AE0231" w:rsidRDefault="00AE0231" w:rsidP="00266C4A">
      <w:pPr>
        <w:spacing w:line="276" w:lineRule="auto"/>
        <w:jc w:val="both"/>
        <w:rPr>
          <w:rFonts w:ascii="Garamond" w:hAnsi="Garamond"/>
          <w:b/>
          <w:bCs/>
          <w:sz w:val="22"/>
          <w:szCs w:val="22"/>
        </w:rPr>
      </w:pPr>
    </w:p>
    <w:p w14:paraId="6EBEEF72" w14:textId="13F00D6F" w:rsidR="00AE0231" w:rsidRDefault="00AE0231" w:rsidP="00266C4A">
      <w:pPr>
        <w:spacing w:line="276" w:lineRule="auto"/>
        <w:jc w:val="both"/>
        <w:rPr>
          <w:rFonts w:ascii="Garamond" w:hAnsi="Garamond"/>
          <w:b/>
          <w:bCs/>
          <w:sz w:val="22"/>
          <w:szCs w:val="22"/>
        </w:rPr>
      </w:pPr>
    </w:p>
    <w:p w14:paraId="6F225FF8" w14:textId="17472263" w:rsidR="00AE0231" w:rsidRDefault="00AE0231" w:rsidP="00266C4A">
      <w:pPr>
        <w:spacing w:line="276" w:lineRule="auto"/>
        <w:jc w:val="both"/>
        <w:rPr>
          <w:rFonts w:ascii="Garamond" w:hAnsi="Garamond"/>
          <w:b/>
          <w:bCs/>
          <w:sz w:val="22"/>
          <w:szCs w:val="22"/>
        </w:rPr>
      </w:pPr>
    </w:p>
    <w:p w14:paraId="722E6875" w14:textId="623B15C0" w:rsidR="00AE0231" w:rsidRDefault="00AE0231" w:rsidP="00266C4A">
      <w:pPr>
        <w:spacing w:line="276" w:lineRule="auto"/>
        <w:jc w:val="both"/>
        <w:rPr>
          <w:rFonts w:ascii="Garamond" w:hAnsi="Garamond"/>
          <w:b/>
          <w:bCs/>
          <w:sz w:val="22"/>
          <w:szCs w:val="22"/>
        </w:rPr>
      </w:pPr>
    </w:p>
    <w:p w14:paraId="7F8A1735" w14:textId="1AAE2BE5" w:rsidR="00AE0231" w:rsidRDefault="00AE0231" w:rsidP="00266C4A">
      <w:pPr>
        <w:spacing w:line="276" w:lineRule="auto"/>
        <w:jc w:val="both"/>
        <w:rPr>
          <w:rFonts w:ascii="Garamond" w:hAnsi="Garamond"/>
          <w:b/>
          <w:bCs/>
          <w:sz w:val="22"/>
          <w:szCs w:val="22"/>
        </w:rPr>
      </w:pPr>
    </w:p>
    <w:p w14:paraId="4A0CD719" w14:textId="676F435B" w:rsidR="00AE0231" w:rsidRDefault="00AE0231" w:rsidP="00266C4A">
      <w:pPr>
        <w:spacing w:line="276" w:lineRule="auto"/>
        <w:jc w:val="both"/>
        <w:rPr>
          <w:rFonts w:ascii="Garamond" w:hAnsi="Garamond"/>
          <w:b/>
          <w:bCs/>
          <w:sz w:val="22"/>
          <w:szCs w:val="22"/>
        </w:rPr>
      </w:pPr>
    </w:p>
    <w:p w14:paraId="7137D824" w14:textId="2A3CAB7E" w:rsidR="00AE0231" w:rsidRDefault="00AE0231" w:rsidP="00266C4A">
      <w:pPr>
        <w:spacing w:line="276" w:lineRule="auto"/>
        <w:jc w:val="both"/>
        <w:rPr>
          <w:rFonts w:ascii="Garamond" w:hAnsi="Garamond"/>
          <w:b/>
          <w:bCs/>
          <w:sz w:val="22"/>
          <w:szCs w:val="22"/>
        </w:rPr>
      </w:pPr>
    </w:p>
    <w:p w14:paraId="723A6EBB" w14:textId="1CE9FEBE" w:rsidR="00AE0231" w:rsidRDefault="00AE0231" w:rsidP="00266C4A">
      <w:pPr>
        <w:spacing w:line="276" w:lineRule="auto"/>
        <w:jc w:val="both"/>
        <w:rPr>
          <w:rFonts w:ascii="Garamond" w:hAnsi="Garamond"/>
          <w:b/>
          <w:bCs/>
          <w:sz w:val="22"/>
          <w:szCs w:val="22"/>
        </w:rPr>
      </w:pPr>
    </w:p>
    <w:p w14:paraId="711F687C" w14:textId="417D0CF5" w:rsidR="00AE0231" w:rsidRDefault="00AE0231" w:rsidP="00266C4A">
      <w:pPr>
        <w:spacing w:line="276" w:lineRule="auto"/>
        <w:jc w:val="both"/>
        <w:rPr>
          <w:rFonts w:ascii="Garamond" w:hAnsi="Garamond"/>
          <w:b/>
          <w:bCs/>
          <w:sz w:val="22"/>
          <w:szCs w:val="22"/>
        </w:rPr>
      </w:pPr>
    </w:p>
    <w:p w14:paraId="3CEDAB24" w14:textId="059E679A" w:rsidR="00AE0231" w:rsidRDefault="00AE0231" w:rsidP="00266C4A">
      <w:pPr>
        <w:spacing w:line="276" w:lineRule="auto"/>
        <w:jc w:val="both"/>
        <w:rPr>
          <w:rFonts w:ascii="Garamond" w:hAnsi="Garamond"/>
          <w:b/>
          <w:bCs/>
          <w:sz w:val="22"/>
          <w:szCs w:val="22"/>
        </w:rPr>
      </w:pPr>
    </w:p>
    <w:p w14:paraId="087FF650" w14:textId="452CFF8D" w:rsidR="00AE0231" w:rsidRDefault="00AE0231" w:rsidP="00266C4A">
      <w:pPr>
        <w:spacing w:line="276" w:lineRule="auto"/>
        <w:jc w:val="both"/>
        <w:rPr>
          <w:rFonts w:ascii="Garamond" w:hAnsi="Garamond"/>
          <w:b/>
          <w:bCs/>
          <w:sz w:val="22"/>
          <w:szCs w:val="22"/>
        </w:rPr>
      </w:pPr>
    </w:p>
    <w:p w14:paraId="4F605280" w14:textId="0DD57750" w:rsidR="00AE0231" w:rsidRDefault="00AE0231" w:rsidP="00266C4A">
      <w:pPr>
        <w:spacing w:line="276" w:lineRule="auto"/>
        <w:jc w:val="both"/>
        <w:rPr>
          <w:rFonts w:ascii="Garamond" w:hAnsi="Garamond"/>
          <w:b/>
          <w:bCs/>
          <w:sz w:val="22"/>
          <w:szCs w:val="22"/>
        </w:rPr>
      </w:pPr>
    </w:p>
    <w:p w14:paraId="5225DBA6" w14:textId="12C2807F" w:rsidR="00AE0231" w:rsidRDefault="00AE0231" w:rsidP="00266C4A">
      <w:pPr>
        <w:spacing w:line="276" w:lineRule="auto"/>
        <w:jc w:val="both"/>
        <w:rPr>
          <w:rFonts w:ascii="Garamond" w:hAnsi="Garamond"/>
          <w:b/>
          <w:bCs/>
          <w:sz w:val="22"/>
          <w:szCs w:val="22"/>
        </w:rPr>
      </w:pPr>
    </w:p>
    <w:p w14:paraId="6C151C38" w14:textId="0159B901" w:rsidR="00AE0231" w:rsidRDefault="00AE0231" w:rsidP="00266C4A">
      <w:pPr>
        <w:spacing w:line="276" w:lineRule="auto"/>
        <w:jc w:val="both"/>
        <w:rPr>
          <w:rFonts w:ascii="Garamond" w:hAnsi="Garamond"/>
          <w:b/>
          <w:bCs/>
          <w:sz w:val="22"/>
          <w:szCs w:val="22"/>
        </w:rPr>
      </w:pPr>
    </w:p>
    <w:p w14:paraId="020C7CAC" w14:textId="18454B9E" w:rsidR="00AE0231" w:rsidRDefault="00AE0231" w:rsidP="00266C4A">
      <w:pPr>
        <w:spacing w:line="276" w:lineRule="auto"/>
        <w:jc w:val="both"/>
        <w:rPr>
          <w:rFonts w:ascii="Garamond" w:hAnsi="Garamond"/>
          <w:b/>
          <w:bCs/>
          <w:sz w:val="22"/>
          <w:szCs w:val="22"/>
        </w:rPr>
      </w:pPr>
    </w:p>
    <w:p w14:paraId="20B5EECE" w14:textId="77777777" w:rsidR="000C712F" w:rsidRDefault="000C712F" w:rsidP="00266C4A">
      <w:pPr>
        <w:spacing w:line="276" w:lineRule="auto"/>
        <w:jc w:val="both"/>
        <w:rPr>
          <w:rFonts w:ascii="Garamond" w:hAnsi="Garamond"/>
          <w:b/>
          <w:bCs/>
          <w:sz w:val="22"/>
          <w:szCs w:val="22"/>
        </w:rPr>
      </w:pPr>
    </w:p>
    <w:p w14:paraId="02EA5974" w14:textId="77777777" w:rsidR="000C712F" w:rsidRDefault="000C712F" w:rsidP="00266C4A">
      <w:pPr>
        <w:spacing w:line="276" w:lineRule="auto"/>
        <w:jc w:val="both"/>
        <w:rPr>
          <w:rFonts w:ascii="Garamond" w:hAnsi="Garamond"/>
          <w:b/>
          <w:bCs/>
          <w:sz w:val="22"/>
          <w:szCs w:val="22"/>
        </w:rPr>
      </w:pPr>
    </w:p>
    <w:p w14:paraId="220C222A" w14:textId="77777777" w:rsidR="000C712F" w:rsidRDefault="000C712F" w:rsidP="00266C4A">
      <w:pPr>
        <w:spacing w:line="276" w:lineRule="auto"/>
        <w:jc w:val="both"/>
        <w:rPr>
          <w:rFonts w:ascii="Garamond" w:hAnsi="Garamond"/>
          <w:b/>
          <w:bCs/>
          <w:sz w:val="22"/>
          <w:szCs w:val="22"/>
        </w:rPr>
      </w:pPr>
    </w:p>
    <w:p w14:paraId="045B8CFA" w14:textId="77777777" w:rsidR="00AE0231" w:rsidRPr="00C30115" w:rsidRDefault="00AE0231" w:rsidP="00266C4A">
      <w:pPr>
        <w:spacing w:line="276" w:lineRule="auto"/>
        <w:jc w:val="both"/>
        <w:rPr>
          <w:rFonts w:ascii="Garamond" w:hAnsi="Garamond"/>
          <w:b/>
          <w:bCs/>
          <w:sz w:val="22"/>
          <w:szCs w:val="22"/>
        </w:rPr>
      </w:pPr>
    </w:p>
    <w:p w14:paraId="27D8CE9C" w14:textId="4A668268" w:rsidR="00CA672F" w:rsidRPr="00B66306" w:rsidRDefault="00266C4A" w:rsidP="000C712F">
      <w:pPr>
        <w:pStyle w:val="ListParagraph"/>
        <w:numPr>
          <w:ilvl w:val="0"/>
          <w:numId w:val="2"/>
        </w:numPr>
        <w:spacing w:line="276" w:lineRule="auto"/>
        <w:jc w:val="both"/>
        <w:rPr>
          <w:rFonts w:ascii="Garamond" w:hAnsi="Garamond"/>
          <w:b/>
          <w:bCs/>
          <w:sz w:val="22"/>
          <w:szCs w:val="22"/>
        </w:rPr>
      </w:pPr>
      <w:r w:rsidRPr="00B66306">
        <w:rPr>
          <w:rFonts w:ascii="Garamond" w:hAnsi="Garamond"/>
          <w:b/>
          <w:bCs/>
          <w:sz w:val="22"/>
          <w:szCs w:val="22"/>
        </w:rPr>
        <w:t xml:space="preserve">Inscriptions: </w:t>
      </w:r>
    </w:p>
    <w:p w14:paraId="7045C540" w14:textId="77777777" w:rsidR="00266C4A" w:rsidRPr="00C30115" w:rsidRDefault="00266C4A" w:rsidP="00266C4A">
      <w:pPr>
        <w:spacing w:line="276" w:lineRule="auto"/>
        <w:jc w:val="both"/>
        <w:rPr>
          <w:rFonts w:ascii="Garamond" w:eastAsiaTheme="minorHAnsi" w:hAnsi="Garamond"/>
          <w:sz w:val="22"/>
          <w:szCs w:val="22"/>
        </w:rPr>
      </w:pPr>
    </w:p>
    <w:p w14:paraId="73C4B0AB" w14:textId="5C183DE0" w:rsidR="0003311A" w:rsidRPr="00C30115" w:rsidRDefault="00266C4A" w:rsidP="001A167D">
      <w:pPr>
        <w:pStyle w:val="ListParagraph"/>
        <w:numPr>
          <w:ilvl w:val="0"/>
          <w:numId w:val="10"/>
        </w:numPr>
        <w:spacing w:line="276" w:lineRule="auto"/>
        <w:ind w:left="360"/>
        <w:jc w:val="both"/>
        <w:rPr>
          <w:rFonts w:ascii="Garamond" w:eastAsiaTheme="minorHAnsi" w:hAnsi="Garamond"/>
          <w:sz w:val="22"/>
          <w:szCs w:val="22"/>
        </w:rPr>
      </w:pPr>
      <w:r w:rsidRPr="00C30115">
        <w:rPr>
          <w:rFonts w:ascii="Garamond" w:eastAsiaTheme="minorHAnsi" w:hAnsi="Garamond"/>
          <w:sz w:val="22"/>
          <w:szCs w:val="22"/>
        </w:rPr>
        <w:t xml:space="preserve">An inscription in excellent </w:t>
      </w:r>
      <w:proofErr w:type="spellStart"/>
      <w:r w:rsidRPr="00C30115">
        <w:rPr>
          <w:rFonts w:ascii="Garamond" w:eastAsiaTheme="minorHAnsi" w:hAnsi="Garamond"/>
          <w:sz w:val="22"/>
          <w:szCs w:val="22"/>
        </w:rPr>
        <w:t>Pallava</w:t>
      </w:r>
      <w:proofErr w:type="spellEnd"/>
      <w:r w:rsidRPr="00C30115">
        <w:rPr>
          <w:rFonts w:ascii="Garamond" w:eastAsiaTheme="minorHAnsi" w:hAnsi="Garamond"/>
          <w:sz w:val="22"/>
          <w:szCs w:val="22"/>
        </w:rPr>
        <w:t xml:space="preserve"> </w:t>
      </w:r>
      <w:proofErr w:type="spellStart"/>
      <w:r w:rsidRPr="00C30115">
        <w:rPr>
          <w:rFonts w:ascii="Garamond" w:eastAsiaTheme="minorHAnsi" w:hAnsi="Garamond"/>
          <w:sz w:val="22"/>
          <w:szCs w:val="22"/>
        </w:rPr>
        <w:t>grantha</w:t>
      </w:r>
      <w:proofErr w:type="spellEnd"/>
      <w:r w:rsidRPr="00C30115">
        <w:rPr>
          <w:rFonts w:ascii="Garamond" w:eastAsiaTheme="minorHAnsi" w:hAnsi="Garamond"/>
          <w:sz w:val="22"/>
          <w:szCs w:val="22"/>
        </w:rPr>
        <w:t xml:space="preserve"> characters, on the basement, records the construction of the temple by the Pallava ruler, Rajasimha, whose lineage and other accomplishments are detailed in excellent Sanskrit poetry. </w:t>
      </w:r>
    </w:p>
    <w:p w14:paraId="1C4E73C9" w14:textId="2E25F0FF" w:rsidR="0003311A" w:rsidRPr="00C30115" w:rsidRDefault="0003311A" w:rsidP="001A167D">
      <w:pPr>
        <w:spacing w:line="276" w:lineRule="auto"/>
        <w:jc w:val="both"/>
        <w:rPr>
          <w:rFonts w:ascii="Garamond" w:eastAsiaTheme="minorHAnsi" w:hAnsi="Garamond"/>
          <w:sz w:val="22"/>
          <w:szCs w:val="22"/>
        </w:rPr>
      </w:pPr>
    </w:p>
    <w:p w14:paraId="16D24B90" w14:textId="181D255D" w:rsidR="00266C4A" w:rsidRPr="00C30115" w:rsidRDefault="00266C4A" w:rsidP="001A167D">
      <w:pPr>
        <w:spacing w:line="276" w:lineRule="auto"/>
        <w:ind w:left="360"/>
        <w:jc w:val="both"/>
        <w:rPr>
          <w:rFonts w:ascii="Garamond" w:eastAsiaTheme="minorHAnsi" w:hAnsi="Garamond"/>
          <w:sz w:val="22"/>
          <w:szCs w:val="22"/>
        </w:rPr>
      </w:pPr>
      <w:r w:rsidRPr="00C30115">
        <w:rPr>
          <w:rFonts w:ascii="Garamond" w:eastAsiaTheme="minorHAnsi" w:hAnsi="Garamond"/>
          <w:sz w:val="22"/>
          <w:szCs w:val="22"/>
        </w:rPr>
        <w:t>‘While this prince enjoyed the whole world, which he had conquered by valour combined with polity, and in which he had killed rebels and humbled kings, he erected this extensive and wonderful house of Hara (Siva), which resembles his fame and the laughter of Hara.’</w:t>
      </w:r>
    </w:p>
    <w:p w14:paraId="03FB72BA" w14:textId="77777777" w:rsidR="001A167D" w:rsidRPr="00C30115" w:rsidRDefault="001A167D" w:rsidP="001A167D">
      <w:pPr>
        <w:spacing w:line="276" w:lineRule="auto"/>
        <w:ind w:left="360"/>
        <w:jc w:val="both"/>
        <w:rPr>
          <w:rFonts w:ascii="Garamond" w:eastAsiaTheme="minorHAnsi" w:hAnsi="Garamond"/>
          <w:sz w:val="22"/>
          <w:szCs w:val="22"/>
        </w:rPr>
      </w:pPr>
    </w:p>
    <w:p w14:paraId="4346BEDC" w14:textId="77777777" w:rsidR="001A167D" w:rsidRPr="00C30115" w:rsidRDefault="001A167D" w:rsidP="001A167D">
      <w:pPr>
        <w:spacing w:line="276" w:lineRule="auto"/>
        <w:ind w:left="360"/>
        <w:jc w:val="both"/>
        <w:rPr>
          <w:rFonts w:ascii="Garamond" w:eastAsiaTheme="minorHAnsi" w:hAnsi="Garamond"/>
          <w:sz w:val="22"/>
          <w:szCs w:val="22"/>
        </w:rPr>
      </w:pPr>
      <w:r w:rsidRPr="00C30115">
        <w:rPr>
          <w:rFonts w:ascii="Garamond" w:eastAsiaTheme="minorHAnsi" w:hAnsi="Garamond"/>
          <w:sz w:val="22"/>
          <w:szCs w:val="22"/>
        </w:rPr>
        <w:t xml:space="preserve">‘“May </w:t>
      </w:r>
      <w:proofErr w:type="spellStart"/>
      <w:r w:rsidRPr="00C30115">
        <w:rPr>
          <w:rFonts w:ascii="Garamond" w:eastAsiaTheme="minorHAnsi" w:hAnsi="Garamond"/>
          <w:sz w:val="22"/>
          <w:szCs w:val="22"/>
        </w:rPr>
        <w:t>Samkara</w:t>
      </w:r>
      <w:proofErr w:type="spellEnd"/>
      <w:r w:rsidRPr="00C30115">
        <w:rPr>
          <w:rFonts w:ascii="Garamond" w:eastAsiaTheme="minorHAnsi" w:hAnsi="Garamond"/>
          <w:sz w:val="22"/>
          <w:szCs w:val="22"/>
        </w:rPr>
        <w:t xml:space="preserve"> (Siva) whose terrible ornaments are the coils of the king of serpents, and who is praised by the hosts of the kings of gods and of demons, reside for a long time in this temple (called) the holy </w:t>
      </w:r>
      <w:proofErr w:type="spellStart"/>
      <w:r w:rsidRPr="00C30115">
        <w:rPr>
          <w:rFonts w:ascii="Garamond" w:eastAsiaTheme="minorHAnsi" w:hAnsi="Garamond"/>
          <w:sz w:val="22"/>
          <w:szCs w:val="22"/>
        </w:rPr>
        <w:t>Rajasimha-Pallavesvara</w:t>
      </w:r>
      <w:proofErr w:type="spellEnd"/>
    </w:p>
    <w:p w14:paraId="0C14CDA6" w14:textId="77777777" w:rsidR="001A167D" w:rsidRPr="00C30115" w:rsidRDefault="001A167D" w:rsidP="001A167D">
      <w:pPr>
        <w:spacing w:line="276" w:lineRule="auto"/>
        <w:ind w:left="360"/>
        <w:jc w:val="both"/>
        <w:rPr>
          <w:rFonts w:ascii="Garamond" w:eastAsiaTheme="minorHAnsi" w:hAnsi="Garamond"/>
          <w:sz w:val="22"/>
          <w:szCs w:val="22"/>
        </w:rPr>
      </w:pPr>
    </w:p>
    <w:p w14:paraId="152216F9" w14:textId="77777777" w:rsidR="001A167D" w:rsidRPr="00C30115" w:rsidRDefault="001A167D" w:rsidP="001A167D">
      <w:pPr>
        <w:spacing w:line="276" w:lineRule="auto"/>
        <w:ind w:left="360"/>
        <w:jc w:val="both"/>
        <w:rPr>
          <w:rFonts w:ascii="Garamond" w:eastAsiaTheme="minorHAnsi" w:hAnsi="Garamond"/>
          <w:sz w:val="22"/>
          <w:szCs w:val="22"/>
        </w:rPr>
      </w:pPr>
      <w:r w:rsidRPr="00C30115">
        <w:rPr>
          <w:rFonts w:ascii="Garamond" w:eastAsiaTheme="minorHAnsi" w:hAnsi="Garamond"/>
          <w:sz w:val="22"/>
          <w:szCs w:val="22"/>
        </w:rPr>
        <w:t xml:space="preserve">“May the bull-marked (Siva) always lend his presence to this temple of stone, called </w:t>
      </w:r>
      <w:proofErr w:type="spellStart"/>
      <w:r w:rsidRPr="00C30115">
        <w:rPr>
          <w:rFonts w:ascii="Garamond" w:eastAsiaTheme="minorHAnsi" w:hAnsi="Garamond"/>
          <w:sz w:val="22"/>
          <w:szCs w:val="22"/>
        </w:rPr>
        <w:t>Rajasimhesvara</w:t>
      </w:r>
      <w:proofErr w:type="spellEnd"/>
      <w:r w:rsidRPr="00C30115">
        <w:rPr>
          <w:rFonts w:ascii="Garamond" w:eastAsiaTheme="minorHAnsi" w:hAnsi="Garamond"/>
          <w:sz w:val="22"/>
          <w:szCs w:val="22"/>
        </w:rPr>
        <w:t xml:space="preserve">, which </w:t>
      </w:r>
    </w:p>
    <w:p w14:paraId="57D814BD" w14:textId="77777777" w:rsidR="001A167D" w:rsidRPr="00C30115" w:rsidRDefault="001A167D" w:rsidP="001A167D">
      <w:pPr>
        <w:spacing w:line="276" w:lineRule="auto"/>
        <w:ind w:left="360"/>
        <w:jc w:val="both"/>
        <w:rPr>
          <w:rFonts w:ascii="Garamond" w:eastAsiaTheme="minorHAnsi" w:hAnsi="Garamond"/>
          <w:sz w:val="22"/>
          <w:szCs w:val="22"/>
        </w:rPr>
      </w:pPr>
      <w:r w:rsidRPr="00C30115">
        <w:rPr>
          <w:rFonts w:ascii="Garamond" w:eastAsiaTheme="minorHAnsi" w:hAnsi="Garamond"/>
          <w:sz w:val="22"/>
          <w:szCs w:val="22"/>
        </w:rPr>
        <w:t xml:space="preserve">touches the clouds with its top, which robs Kailasa of its beauty, and which was built by that pious king of kings, who made all quarters obedient to his orders and (who proved) a royal hon (Rajasimha) to the dense </w:t>
      </w:r>
    </w:p>
    <w:p w14:paraId="17A07F0A" w14:textId="77777777" w:rsidR="001A167D" w:rsidRPr="00C30115" w:rsidRDefault="001A167D" w:rsidP="001A167D">
      <w:pPr>
        <w:spacing w:line="276" w:lineRule="auto"/>
        <w:ind w:left="360"/>
        <w:jc w:val="both"/>
        <w:rPr>
          <w:rFonts w:ascii="Garamond" w:eastAsiaTheme="minorHAnsi" w:hAnsi="Garamond"/>
          <w:sz w:val="22"/>
          <w:szCs w:val="22"/>
        </w:rPr>
      </w:pPr>
      <w:r w:rsidRPr="00C30115">
        <w:rPr>
          <w:rFonts w:ascii="Garamond" w:eastAsiaTheme="minorHAnsi" w:hAnsi="Garamond"/>
          <w:sz w:val="22"/>
          <w:szCs w:val="22"/>
        </w:rPr>
        <w:t xml:space="preserve">troops of the elephants of his daring foes!” </w:t>
      </w:r>
    </w:p>
    <w:p w14:paraId="50400683" w14:textId="66A32598" w:rsidR="001A167D" w:rsidRPr="00C30115" w:rsidRDefault="001A167D" w:rsidP="0003311A">
      <w:pPr>
        <w:spacing w:line="276" w:lineRule="auto"/>
        <w:ind w:left="720"/>
        <w:jc w:val="both"/>
        <w:rPr>
          <w:rFonts w:ascii="Garamond" w:eastAsiaTheme="minorHAnsi" w:hAnsi="Garamond"/>
          <w:sz w:val="22"/>
          <w:szCs w:val="22"/>
        </w:rPr>
      </w:pPr>
    </w:p>
    <w:p w14:paraId="2703AD95" w14:textId="1BE63760" w:rsidR="00266C4A" w:rsidRPr="00C30115" w:rsidRDefault="001A167D" w:rsidP="00266C4A">
      <w:pPr>
        <w:spacing w:line="276" w:lineRule="auto"/>
        <w:jc w:val="both"/>
        <w:rPr>
          <w:rFonts w:ascii="Garamond" w:eastAsiaTheme="minorHAnsi" w:hAnsi="Garamond"/>
          <w:sz w:val="22"/>
          <w:szCs w:val="22"/>
        </w:rPr>
      </w:pPr>
      <w:r w:rsidRPr="00C30115">
        <w:rPr>
          <w:rFonts w:ascii="Garamond" w:eastAsiaTheme="minorHAnsi" w:hAnsi="Garamond"/>
          <w:b/>
          <w:bCs/>
          <w:noProof/>
          <w:sz w:val="22"/>
          <w:szCs w:val="22"/>
          <w14:ligatures w14:val="standardContextual"/>
        </w:rPr>
        <w:drawing>
          <wp:anchor distT="0" distB="0" distL="114300" distR="114300" simplePos="0" relativeHeight="251665408" behindDoc="0" locked="0" layoutInCell="1" allowOverlap="1" wp14:anchorId="4E5788C3" wp14:editId="276A3C66">
            <wp:simplePos x="0" y="0"/>
            <wp:positionH relativeFrom="column">
              <wp:posOffset>233045</wp:posOffset>
            </wp:positionH>
            <wp:positionV relativeFrom="paragraph">
              <wp:posOffset>88900</wp:posOffset>
            </wp:positionV>
            <wp:extent cx="5658485" cy="3543300"/>
            <wp:effectExtent l="0" t="0" r="5715" b="0"/>
            <wp:wrapNone/>
            <wp:docPr id="147834162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1622" name="Picture 147834162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58485" cy="3543300"/>
                    </a:xfrm>
                    <a:prstGeom prst="rect">
                      <a:avLst/>
                    </a:prstGeom>
                  </pic:spPr>
                </pic:pic>
              </a:graphicData>
            </a:graphic>
            <wp14:sizeRelH relativeFrom="page">
              <wp14:pctWidth>0</wp14:pctWidth>
            </wp14:sizeRelH>
            <wp14:sizeRelV relativeFrom="page">
              <wp14:pctHeight>0</wp14:pctHeight>
            </wp14:sizeRelV>
          </wp:anchor>
        </w:drawing>
      </w:r>
    </w:p>
    <w:p w14:paraId="1826A520" w14:textId="64EF1CA8" w:rsidR="0003311A" w:rsidRPr="00C30115" w:rsidRDefault="0003311A" w:rsidP="00266C4A">
      <w:pPr>
        <w:spacing w:line="276" w:lineRule="auto"/>
        <w:jc w:val="both"/>
        <w:rPr>
          <w:rFonts w:ascii="Garamond" w:eastAsiaTheme="minorHAnsi" w:hAnsi="Garamond"/>
          <w:sz w:val="22"/>
          <w:szCs w:val="22"/>
        </w:rPr>
      </w:pPr>
    </w:p>
    <w:p w14:paraId="23825AB4" w14:textId="411E25AC" w:rsidR="0003311A" w:rsidRPr="00C30115" w:rsidRDefault="0003311A" w:rsidP="00266C4A">
      <w:pPr>
        <w:spacing w:line="276" w:lineRule="auto"/>
        <w:jc w:val="both"/>
        <w:rPr>
          <w:rFonts w:ascii="Garamond" w:eastAsiaTheme="minorHAnsi" w:hAnsi="Garamond"/>
          <w:sz w:val="22"/>
          <w:szCs w:val="22"/>
        </w:rPr>
      </w:pPr>
    </w:p>
    <w:p w14:paraId="23CCCF93" w14:textId="754EADE2" w:rsidR="0003311A" w:rsidRPr="00C30115" w:rsidRDefault="0003311A" w:rsidP="00266C4A">
      <w:pPr>
        <w:spacing w:line="276" w:lineRule="auto"/>
        <w:jc w:val="both"/>
        <w:rPr>
          <w:rFonts w:ascii="Garamond" w:eastAsiaTheme="minorHAnsi" w:hAnsi="Garamond"/>
          <w:sz w:val="22"/>
          <w:szCs w:val="22"/>
        </w:rPr>
      </w:pPr>
    </w:p>
    <w:p w14:paraId="64C0EC17" w14:textId="17E12359" w:rsidR="0003311A" w:rsidRPr="00C30115" w:rsidRDefault="0003311A" w:rsidP="00266C4A">
      <w:pPr>
        <w:spacing w:line="276" w:lineRule="auto"/>
        <w:jc w:val="both"/>
        <w:rPr>
          <w:rFonts w:ascii="Garamond" w:eastAsiaTheme="minorHAnsi" w:hAnsi="Garamond"/>
          <w:sz w:val="22"/>
          <w:szCs w:val="22"/>
        </w:rPr>
      </w:pPr>
    </w:p>
    <w:p w14:paraId="7DFF5528" w14:textId="4074267B" w:rsidR="0003311A" w:rsidRPr="00C30115" w:rsidRDefault="0003311A" w:rsidP="00266C4A">
      <w:pPr>
        <w:spacing w:line="276" w:lineRule="auto"/>
        <w:jc w:val="both"/>
        <w:rPr>
          <w:rFonts w:ascii="Garamond" w:eastAsiaTheme="minorHAnsi" w:hAnsi="Garamond"/>
          <w:sz w:val="22"/>
          <w:szCs w:val="22"/>
        </w:rPr>
      </w:pPr>
    </w:p>
    <w:p w14:paraId="1C152B72" w14:textId="77777777" w:rsidR="0003311A" w:rsidRPr="00C30115" w:rsidRDefault="0003311A" w:rsidP="00266C4A">
      <w:pPr>
        <w:spacing w:line="276" w:lineRule="auto"/>
        <w:jc w:val="both"/>
        <w:rPr>
          <w:rFonts w:ascii="Garamond" w:eastAsiaTheme="minorHAnsi" w:hAnsi="Garamond"/>
          <w:sz w:val="22"/>
          <w:szCs w:val="22"/>
        </w:rPr>
      </w:pPr>
    </w:p>
    <w:p w14:paraId="270519DA" w14:textId="77777777" w:rsidR="0003311A" w:rsidRPr="00C30115" w:rsidRDefault="0003311A" w:rsidP="00266C4A">
      <w:pPr>
        <w:spacing w:line="276" w:lineRule="auto"/>
        <w:jc w:val="both"/>
        <w:rPr>
          <w:rFonts w:ascii="Garamond" w:eastAsiaTheme="minorHAnsi" w:hAnsi="Garamond"/>
          <w:sz w:val="22"/>
          <w:szCs w:val="22"/>
        </w:rPr>
      </w:pPr>
    </w:p>
    <w:p w14:paraId="4472DA80" w14:textId="77777777" w:rsidR="0003311A" w:rsidRPr="00C30115" w:rsidRDefault="0003311A" w:rsidP="00266C4A">
      <w:pPr>
        <w:spacing w:line="276" w:lineRule="auto"/>
        <w:jc w:val="both"/>
        <w:rPr>
          <w:rFonts w:ascii="Garamond" w:eastAsiaTheme="minorHAnsi" w:hAnsi="Garamond"/>
          <w:sz w:val="22"/>
          <w:szCs w:val="22"/>
        </w:rPr>
      </w:pPr>
    </w:p>
    <w:p w14:paraId="66BE2542" w14:textId="77777777" w:rsidR="0003311A" w:rsidRPr="00C30115" w:rsidRDefault="0003311A" w:rsidP="00266C4A">
      <w:pPr>
        <w:spacing w:line="276" w:lineRule="auto"/>
        <w:jc w:val="both"/>
        <w:rPr>
          <w:rFonts w:ascii="Garamond" w:eastAsiaTheme="minorHAnsi" w:hAnsi="Garamond"/>
          <w:sz w:val="22"/>
          <w:szCs w:val="22"/>
        </w:rPr>
      </w:pPr>
    </w:p>
    <w:p w14:paraId="7BFBC3DE" w14:textId="77777777" w:rsidR="0003311A" w:rsidRPr="00C30115" w:rsidRDefault="0003311A" w:rsidP="00266C4A">
      <w:pPr>
        <w:spacing w:line="276" w:lineRule="auto"/>
        <w:jc w:val="both"/>
        <w:rPr>
          <w:rFonts w:ascii="Garamond" w:eastAsiaTheme="minorHAnsi" w:hAnsi="Garamond"/>
          <w:sz w:val="22"/>
          <w:szCs w:val="22"/>
        </w:rPr>
      </w:pPr>
    </w:p>
    <w:p w14:paraId="0D610FD3" w14:textId="77777777" w:rsidR="0003311A" w:rsidRPr="00C30115" w:rsidRDefault="0003311A" w:rsidP="00266C4A">
      <w:pPr>
        <w:spacing w:line="276" w:lineRule="auto"/>
        <w:jc w:val="both"/>
        <w:rPr>
          <w:rFonts w:ascii="Garamond" w:eastAsiaTheme="minorHAnsi" w:hAnsi="Garamond"/>
          <w:sz w:val="22"/>
          <w:szCs w:val="22"/>
        </w:rPr>
      </w:pPr>
    </w:p>
    <w:p w14:paraId="6AE11AAA" w14:textId="77777777" w:rsidR="0003311A" w:rsidRPr="00C30115" w:rsidRDefault="0003311A" w:rsidP="00266C4A">
      <w:pPr>
        <w:spacing w:line="276" w:lineRule="auto"/>
        <w:jc w:val="both"/>
        <w:rPr>
          <w:rFonts w:ascii="Garamond" w:eastAsiaTheme="minorHAnsi" w:hAnsi="Garamond"/>
          <w:sz w:val="22"/>
          <w:szCs w:val="22"/>
        </w:rPr>
      </w:pPr>
    </w:p>
    <w:p w14:paraId="2B98D601" w14:textId="77777777" w:rsidR="0003311A" w:rsidRPr="00C30115" w:rsidRDefault="0003311A" w:rsidP="00266C4A">
      <w:pPr>
        <w:spacing w:line="276" w:lineRule="auto"/>
        <w:jc w:val="both"/>
        <w:rPr>
          <w:rFonts w:ascii="Garamond" w:eastAsiaTheme="minorHAnsi" w:hAnsi="Garamond"/>
          <w:sz w:val="22"/>
          <w:szCs w:val="22"/>
        </w:rPr>
      </w:pPr>
    </w:p>
    <w:p w14:paraId="131738C1" w14:textId="77777777" w:rsidR="0003311A" w:rsidRPr="00C30115" w:rsidRDefault="0003311A" w:rsidP="00266C4A">
      <w:pPr>
        <w:spacing w:line="276" w:lineRule="auto"/>
        <w:jc w:val="both"/>
        <w:rPr>
          <w:rFonts w:ascii="Garamond" w:eastAsiaTheme="minorHAnsi" w:hAnsi="Garamond"/>
          <w:sz w:val="22"/>
          <w:szCs w:val="22"/>
        </w:rPr>
      </w:pPr>
    </w:p>
    <w:p w14:paraId="106C4DA9" w14:textId="77777777" w:rsidR="0003311A" w:rsidRPr="00C30115" w:rsidRDefault="0003311A" w:rsidP="00266C4A">
      <w:pPr>
        <w:spacing w:line="276" w:lineRule="auto"/>
        <w:jc w:val="both"/>
        <w:rPr>
          <w:rFonts w:ascii="Garamond" w:eastAsiaTheme="minorHAnsi" w:hAnsi="Garamond"/>
          <w:sz w:val="22"/>
          <w:szCs w:val="22"/>
        </w:rPr>
      </w:pPr>
    </w:p>
    <w:p w14:paraId="6A539937" w14:textId="77777777" w:rsidR="0003311A" w:rsidRPr="00C30115" w:rsidRDefault="0003311A" w:rsidP="00266C4A">
      <w:pPr>
        <w:spacing w:line="276" w:lineRule="auto"/>
        <w:jc w:val="both"/>
        <w:rPr>
          <w:rFonts w:ascii="Garamond" w:eastAsiaTheme="minorHAnsi" w:hAnsi="Garamond"/>
          <w:sz w:val="22"/>
          <w:szCs w:val="22"/>
        </w:rPr>
      </w:pPr>
    </w:p>
    <w:p w14:paraId="71641D17" w14:textId="77777777" w:rsidR="0003311A" w:rsidRPr="00C30115" w:rsidRDefault="0003311A" w:rsidP="00266C4A">
      <w:pPr>
        <w:spacing w:line="276" w:lineRule="auto"/>
        <w:jc w:val="both"/>
        <w:rPr>
          <w:rFonts w:ascii="Garamond" w:eastAsiaTheme="minorHAnsi" w:hAnsi="Garamond"/>
          <w:sz w:val="22"/>
          <w:szCs w:val="22"/>
        </w:rPr>
      </w:pPr>
    </w:p>
    <w:p w14:paraId="754AABD9" w14:textId="77777777" w:rsidR="0003311A" w:rsidRPr="00C30115" w:rsidRDefault="0003311A" w:rsidP="00266C4A">
      <w:pPr>
        <w:spacing w:line="276" w:lineRule="auto"/>
        <w:jc w:val="both"/>
        <w:rPr>
          <w:rFonts w:ascii="Garamond" w:eastAsiaTheme="minorHAnsi" w:hAnsi="Garamond"/>
          <w:sz w:val="22"/>
          <w:szCs w:val="22"/>
        </w:rPr>
      </w:pPr>
    </w:p>
    <w:p w14:paraId="75F56ED6" w14:textId="77777777" w:rsidR="0003311A" w:rsidRPr="00C30115" w:rsidRDefault="0003311A" w:rsidP="00266C4A">
      <w:pPr>
        <w:spacing w:line="276" w:lineRule="auto"/>
        <w:jc w:val="both"/>
        <w:rPr>
          <w:rFonts w:ascii="Garamond" w:eastAsiaTheme="minorHAnsi" w:hAnsi="Garamond"/>
          <w:sz w:val="22"/>
          <w:szCs w:val="22"/>
        </w:rPr>
      </w:pPr>
    </w:p>
    <w:p w14:paraId="7BC8570A" w14:textId="60C242C6" w:rsidR="0003311A" w:rsidRPr="00C30115" w:rsidRDefault="00F43423" w:rsidP="00266C4A">
      <w:pPr>
        <w:spacing w:line="276" w:lineRule="auto"/>
        <w:jc w:val="both"/>
        <w:rPr>
          <w:rFonts w:ascii="Garamond" w:eastAsiaTheme="minorHAnsi" w:hAnsi="Garamond"/>
          <w:sz w:val="22"/>
          <w:szCs w:val="22"/>
        </w:rPr>
      </w:pPr>
      <w:r>
        <w:rPr>
          <w:noProof/>
          <w14:ligatures w14:val="standardContextual"/>
        </w:rPr>
        <mc:AlternateContent>
          <mc:Choice Requires="wps">
            <w:drawing>
              <wp:anchor distT="0" distB="0" distL="114300" distR="114300" simplePos="0" relativeHeight="251831296" behindDoc="0" locked="0" layoutInCell="1" allowOverlap="1" wp14:anchorId="2BA9CC1B" wp14:editId="3149D6FE">
                <wp:simplePos x="0" y="0"/>
                <wp:positionH relativeFrom="column">
                  <wp:posOffset>43543</wp:posOffset>
                </wp:positionH>
                <wp:positionV relativeFrom="paragraph">
                  <wp:posOffset>107950</wp:posOffset>
                </wp:positionV>
                <wp:extent cx="5828665" cy="565150"/>
                <wp:effectExtent l="0" t="0" r="635" b="6350"/>
                <wp:wrapNone/>
                <wp:docPr id="19672597" name="Text Box 112"/>
                <wp:cNvGraphicFramePr/>
                <a:graphic xmlns:a="http://schemas.openxmlformats.org/drawingml/2006/main">
                  <a:graphicData uri="http://schemas.microsoft.com/office/word/2010/wordprocessingShape">
                    <wps:wsp>
                      <wps:cNvSpPr txBox="1"/>
                      <wps:spPr>
                        <a:xfrm>
                          <a:off x="0" y="0"/>
                          <a:ext cx="5828665" cy="565150"/>
                        </a:xfrm>
                        <a:prstGeom prst="rect">
                          <a:avLst/>
                        </a:prstGeom>
                        <a:solidFill>
                          <a:schemeClr val="lt1"/>
                        </a:solidFill>
                        <a:ln w="6350">
                          <a:noFill/>
                        </a:ln>
                      </wps:spPr>
                      <wps:txbx>
                        <w:txbxContent>
                          <w:p w14:paraId="06F6FD7E" w14:textId="77777777" w:rsidR="00F43423" w:rsidRDefault="00F43423" w:rsidP="00F43423">
                            <w:pPr>
                              <w:spacing w:line="276" w:lineRule="auto"/>
                              <w:ind w:left="720"/>
                              <w:jc w:val="center"/>
                              <w:rPr>
                                <w:rFonts w:ascii="Garamond" w:eastAsiaTheme="minorHAnsi" w:hAnsi="Garamond"/>
                                <w:sz w:val="20"/>
                                <w:szCs w:val="20"/>
                              </w:rPr>
                            </w:pPr>
                            <w:r w:rsidRPr="00C30115">
                              <w:rPr>
                                <w:rFonts w:ascii="Garamond" w:eastAsiaTheme="minorHAnsi" w:hAnsi="Garamond"/>
                                <w:sz w:val="20"/>
                                <w:szCs w:val="20"/>
                              </w:rPr>
                              <w:t xml:space="preserve">Foundation Inscription (Source: Akshatha A, Friends of Heritage Sites, Tamil Nadu) </w:t>
                            </w:r>
                          </w:p>
                          <w:p w14:paraId="7068DC16" w14:textId="77777777" w:rsidR="00F43423" w:rsidRPr="00CE08FA" w:rsidRDefault="00F43423" w:rsidP="00F43423">
                            <w:pPr>
                              <w:spacing w:line="276" w:lineRule="auto"/>
                              <w:jc w:val="center"/>
                              <w:rPr>
                                <w:rFonts w:ascii="Garamond" w:eastAsiaTheme="minorHAnsi" w:hAnsi="Garamond"/>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9CC1B" id="Text Box 112" o:spid="_x0000_s1120" type="#_x0000_t202" style="position:absolute;left:0;text-align:left;margin-left:3.45pt;margin-top:8.5pt;width:458.95pt;height:44.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rWMQIAAFwEAAAOAAAAZHJzL2Uyb0RvYy54bWysVEuP2jAQvlfqf7B8LwFKKI0IK8qKqtJq&#10;dyW22rNxbGLJ8bi2IaG/vmOHV7c9Vb04M57xPL5vJvO7rtHkIJxXYEo6GgwpEYZDpcyupN9f1h9m&#10;lPjATMU0GFHSo/D0bvH+3by1hRhDDboSjmAQ44vWlrQOwRZZ5nktGuYHYIVBowTXsICq22WVYy1G&#10;b3Q2Hg6nWQuusg648B5v73sjXaT4UgoenqT0IhBdUqwtpNOlcxvPbDFnxc4xWyt+KoP9QxUNUwaT&#10;XkLds8DI3qk/QjWKO/Agw4BDk4GUiovUA3YzGr7pZlMzK1IvCI63F5j8/wvLHw8b++xI6L5AhwRG&#10;QFrrC4+XsZ9OuiZ+sVKCdoTweIFNdIFwvMxn49l0mlPC0ZZP81GecM2ur63z4auAhkShpA5pSWix&#10;w4MPmBFdzy4xmQetqrXSOilxFMRKO3JgSKIOqUZ88ZuXNqQt6fQjpo6PDMTnfWRtMMG1pyiFbtsR&#10;VZV0Mj43vIXqiDg46EfEW75WWOwD8+GZOZwJbB3nPDzhITVgMjhJlNTgfv7tPvojVWilpMUZK6n/&#10;sWdOUKK/GSTx82gyiUOZlEn+aYyKu7Vsby1m36wAERjhRlmexOgf9FmUDppXXIdlzIomZjjmLmk4&#10;i6vQTz6uExfLZXLCMbQsPJiN5TF0BC9S8dK9MmdPfAVk+hHO08iKN7T1vj3sy30AqRKnEege1RP+&#10;OMKJ6tO6xR251ZPX9aew+AUAAP//AwBQSwMEFAAGAAgAAAAhAGnjPwHeAAAACAEAAA8AAABkcnMv&#10;ZG93bnJldi54bWxMj8FOwzAQRO9I/IO1SFxQa9NCSkOcCiGgEjeaAuLmxksSEa+j2E3C37Oc4Lgz&#10;o9l52WZyrRiwD40nDZdzBQKp9LahSsO+eJzdgAjRkDWtJ9TwjQE2+elJZlLrR3rBYRcrwSUUUqOh&#10;jrFLpQxljc6Eue+Q2Pv0vTORz76Stjcjl7tWLpRKpDMN8YfadHhfY/m1OzoNHxfV+3OYnl7H5fWy&#10;e9gOxerNFlqfn013tyAiTvEvDL/zeTrkvOngj2SDaDUkaw6yvGIitteLKyY5sKASBTLP5H+A/AcA&#10;AP//AwBQSwECLQAUAAYACAAAACEAtoM4kv4AAADhAQAAEwAAAAAAAAAAAAAAAAAAAAAAW0NvbnRl&#10;bnRfVHlwZXNdLnhtbFBLAQItABQABgAIAAAAIQA4/SH/1gAAAJQBAAALAAAAAAAAAAAAAAAAAC8B&#10;AABfcmVscy8ucmVsc1BLAQItABQABgAIAAAAIQBt5WrWMQIAAFwEAAAOAAAAAAAAAAAAAAAAAC4C&#10;AABkcnMvZTJvRG9jLnhtbFBLAQItABQABgAIAAAAIQBp4z8B3gAAAAgBAAAPAAAAAAAAAAAAAAAA&#10;AIsEAABkcnMvZG93bnJldi54bWxQSwUGAAAAAAQABADzAAAAlgUAAAAA&#10;" fillcolor="white [3201]" stroked="f" strokeweight=".5pt">
                <v:textbox>
                  <w:txbxContent>
                    <w:p w14:paraId="06F6FD7E" w14:textId="77777777" w:rsidR="00F43423" w:rsidRDefault="00F43423" w:rsidP="00F43423">
                      <w:pPr>
                        <w:spacing w:line="276" w:lineRule="auto"/>
                        <w:ind w:left="720"/>
                        <w:jc w:val="center"/>
                        <w:rPr>
                          <w:rFonts w:ascii="Garamond" w:eastAsiaTheme="minorHAnsi" w:hAnsi="Garamond"/>
                          <w:sz w:val="20"/>
                          <w:szCs w:val="20"/>
                        </w:rPr>
                      </w:pPr>
                      <w:r w:rsidRPr="00C30115">
                        <w:rPr>
                          <w:rFonts w:ascii="Garamond" w:eastAsiaTheme="minorHAnsi" w:hAnsi="Garamond"/>
                          <w:sz w:val="20"/>
                          <w:szCs w:val="20"/>
                        </w:rPr>
                        <w:t xml:space="preserve">Foundation Inscription (Source: Akshatha A, Friends of Heritage Sites, Tamil Nadu) </w:t>
                      </w:r>
                    </w:p>
                    <w:p w14:paraId="7068DC16" w14:textId="77777777" w:rsidR="00F43423" w:rsidRPr="00CE08FA" w:rsidRDefault="00F43423" w:rsidP="00F43423">
                      <w:pPr>
                        <w:spacing w:line="276" w:lineRule="auto"/>
                        <w:jc w:val="center"/>
                        <w:rPr>
                          <w:rFonts w:ascii="Garamond" w:eastAsiaTheme="minorHAnsi" w:hAnsi="Garamond"/>
                          <w:sz w:val="20"/>
                          <w:szCs w:val="20"/>
                        </w:rPr>
                      </w:pPr>
                    </w:p>
                  </w:txbxContent>
                </v:textbox>
              </v:shape>
            </w:pict>
          </mc:Fallback>
        </mc:AlternateContent>
      </w:r>
    </w:p>
    <w:p w14:paraId="16DE0069" w14:textId="70CD457C" w:rsidR="0003311A" w:rsidRPr="00C30115" w:rsidRDefault="0003311A" w:rsidP="001A167D">
      <w:pPr>
        <w:spacing w:line="276" w:lineRule="auto"/>
        <w:jc w:val="center"/>
        <w:rPr>
          <w:rFonts w:ascii="Garamond" w:eastAsiaTheme="minorHAnsi" w:hAnsi="Garamond"/>
          <w:sz w:val="20"/>
          <w:szCs w:val="20"/>
        </w:rPr>
      </w:pPr>
    </w:p>
    <w:p w14:paraId="2A8A25FE" w14:textId="41AE48A9" w:rsidR="00C8379D" w:rsidRDefault="00C8379D" w:rsidP="001A167D">
      <w:pPr>
        <w:spacing w:line="276" w:lineRule="auto"/>
        <w:ind w:left="720"/>
        <w:jc w:val="center"/>
        <w:rPr>
          <w:rFonts w:ascii="Garamond" w:eastAsiaTheme="minorHAnsi" w:hAnsi="Garamond"/>
          <w:sz w:val="20"/>
          <w:szCs w:val="20"/>
        </w:rPr>
      </w:pPr>
    </w:p>
    <w:p w14:paraId="0545F090" w14:textId="6E7DD38F" w:rsidR="00C8379D" w:rsidRDefault="00C8379D" w:rsidP="001A167D">
      <w:pPr>
        <w:spacing w:line="276" w:lineRule="auto"/>
        <w:ind w:left="720"/>
        <w:jc w:val="center"/>
        <w:rPr>
          <w:rFonts w:ascii="Garamond" w:eastAsiaTheme="minorHAnsi" w:hAnsi="Garamond"/>
          <w:sz w:val="20"/>
          <w:szCs w:val="20"/>
        </w:rPr>
      </w:pPr>
    </w:p>
    <w:p w14:paraId="630E9461" w14:textId="4BED116C" w:rsidR="00C8379D" w:rsidRDefault="00C8379D" w:rsidP="001A167D">
      <w:pPr>
        <w:spacing w:line="276" w:lineRule="auto"/>
        <w:ind w:left="720"/>
        <w:jc w:val="center"/>
        <w:rPr>
          <w:rFonts w:ascii="Garamond" w:eastAsiaTheme="minorHAnsi" w:hAnsi="Garamond"/>
          <w:sz w:val="20"/>
          <w:szCs w:val="20"/>
        </w:rPr>
      </w:pPr>
    </w:p>
    <w:p w14:paraId="7FB7BEE4" w14:textId="77777777" w:rsidR="00C8379D" w:rsidRDefault="00C8379D" w:rsidP="001A167D">
      <w:pPr>
        <w:spacing w:line="276" w:lineRule="auto"/>
        <w:ind w:left="720"/>
        <w:jc w:val="center"/>
        <w:rPr>
          <w:rFonts w:ascii="Garamond" w:eastAsiaTheme="minorHAnsi" w:hAnsi="Garamond"/>
          <w:sz w:val="20"/>
          <w:szCs w:val="20"/>
        </w:rPr>
      </w:pPr>
    </w:p>
    <w:p w14:paraId="6B0A9531" w14:textId="77777777" w:rsidR="00F43423" w:rsidRDefault="00F43423" w:rsidP="001A167D">
      <w:pPr>
        <w:spacing w:line="276" w:lineRule="auto"/>
        <w:ind w:left="720"/>
        <w:jc w:val="center"/>
        <w:rPr>
          <w:rFonts w:ascii="Garamond" w:eastAsiaTheme="minorHAnsi" w:hAnsi="Garamond"/>
          <w:sz w:val="20"/>
          <w:szCs w:val="20"/>
        </w:rPr>
      </w:pPr>
    </w:p>
    <w:p w14:paraId="2DC07EC6" w14:textId="77777777" w:rsidR="00C8379D" w:rsidRPr="00C30115" w:rsidRDefault="00C8379D" w:rsidP="001A167D">
      <w:pPr>
        <w:spacing w:line="276" w:lineRule="auto"/>
        <w:ind w:left="720"/>
        <w:jc w:val="center"/>
        <w:rPr>
          <w:rFonts w:ascii="Garamond" w:eastAsiaTheme="minorHAnsi" w:hAnsi="Garamond"/>
          <w:sz w:val="20"/>
          <w:szCs w:val="20"/>
        </w:rPr>
      </w:pPr>
    </w:p>
    <w:p w14:paraId="2D0B9558" w14:textId="77777777" w:rsidR="00783C15" w:rsidRPr="00C30115" w:rsidRDefault="00783C15" w:rsidP="00783C15">
      <w:pPr>
        <w:pStyle w:val="ListParagraph"/>
        <w:numPr>
          <w:ilvl w:val="0"/>
          <w:numId w:val="10"/>
        </w:numPr>
        <w:spacing w:line="276" w:lineRule="auto"/>
        <w:jc w:val="both"/>
        <w:rPr>
          <w:rFonts w:ascii="Garamond" w:eastAsiaTheme="minorHAnsi" w:hAnsi="Garamond"/>
          <w:sz w:val="22"/>
          <w:szCs w:val="22"/>
        </w:rPr>
      </w:pPr>
      <w:r w:rsidRPr="00C30115">
        <w:rPr>
          <w:rFonts w:ascii="Garamond" w:eastAsiaTheme="minorHAnsi" w:hAnsi="Garamond"/>
          <w:sz w:val="22"/>
          <w:szCs w:val="22"/>
        </w:rPr>
        <w:lastRenderedPageBreak/>
        <w:t xml:space="preserve">In addition to the dedicatory inscription on the base of the main shrine, Rajasimha has left over 300 of his titles engraved on the row of cells in the enclosure. These titles are carved in different scripts on the base of the cell shrines. Each title is repeated in four different scripts, the Nagari, simple </w:t>
      </w:r>
      <w:proofErr w:type="spellStart"/>
      <w:r w:rsidRPr="00C30115">
        <w:rPr>
          <w:rFonts w:ascii="Garamond" w:eastAsiaTheme="minorHAnsi" w:hAnsi="Garamond"/>
          <w:sz w:val="22"/>
          <w:szCs w:val="22"/>
        </w:rPr>
        <w:t>grantha</w:t>
      </w:r>
      <w:proofErr w:type="spellEnd"/>
      <w:r w:rsidRPr="00C30115">
        <w:rPr>
          <w:rFonts w:ascii="Garamond" w:eastAsiaTheme="minorHAnsi" w:hAnsi="Garamond"/>
          <w:sz w:val="22"/>
          <w:szCs w:val="22"/>
        </w:rPr>
        <w:t xml:space="preserve">, ornate </w:t>
      </w:r>
      <w:proofErr w:type="spellStart"/>
      <w:r w:rsidRPr="00C30115">
        <w:rPr>
          <w:rFonts w:ascii="Garamond" w:eastAsiaTheme="minorHAnsi" w:hAnsi="Garamond"/>
          <w:sz w:val="22"/>
          <w:szCs w:val="22"/>
        </w:rPr>
        <w:t>grantha</w:t>
      </w:r>
      <w:proofErr w:type="spellEnd"/>
      <w:r w:rsidRPr="00C30115">
        <w:rPr>
          <w:rFonts w:ascii="Garamond" w:eastAsiaTheme="minorHAnsi" w:hAnsi="Garamond"/>
          <w:sz w:val="22"/>
          <w:szCs w:val="22"/>
        </w:rPr>
        <w:t xml:space="preserve"> and florid </w:t>
      </w:r>
      <w:proofErr w:type="spellStart"/>
      <w:r w:rsidRPr="00C30115">
        <w:rPr>
          <w:rFonts w:ascii="Garamond" w:eastAsiaTheme="minorHAnsi" w:hAnsi="Garamond"/>
          <w:sz w:val="22"/>
          <w:szCs w:val="22"/>
        </w:rPr>
        <w:t>grantha</w:t>
      </w:r>
      <w:proofErr w:type="spellEnd"/>
      <w:r w:rsidRPr="00C30115">
        <w:rPr>
          <w:rFonts w:ascii="Garamond" w:eastAsiaTheme="minorHAnsi" w:hAnsi="Garamond"/>
          <w:sz w:val="22"/>
          <w:szCs w:val="22"/>
        </w:rPr>
        <w:t xml:space="preserve"> in which letters are entwined to form designs of birds, snakes, creepers etc. Particularly the last-mentioned variety engraved on the wider part of the base is a fine piece of calligraphy. These scripts show, not only the standard attained in the art of writing but also Rajasimha's love of variety. </w:t>
      </w:r>
    </w:p>
    <w:p w14:paraId="4F69BE13" w14:textId="53A6256B" w:rsidR="0003311A" w:rsidRPr="00C30115" w:rsidRDefault="0003311A" w:rsidP="00783C15">
      <w:pPr>
        <w:pStyle w:val="ListParagraph"/>
        <w:spacing w:line="276" w:lineRule="auto"/>
        <w:jc w:val="both"/>
        <w:rPr>
          <w:rFonts w:ascii="Garamond" w:eastAsiaTheme="minorHAnsi" w:hAnsi="Garamond"/>
          <w:sz w:val="22"/>
          <w:szCs w:val="22"/>
        </w:rPr>
      </w:pPr>
    </w:p>
    <w:p w14:paraId="77B1C1E0" w14:textId="27F66D90" w:rsidR="00783C15" w:rsidRPr="00C30115" w:rsidRDefault="00783C15" w:rsidP="00783C15">
      <w:pPr>
        <w:pStyle w:val="ListParagraph"/>
        <w:spacing w:line="276" w:lineRule="auto"/>
        <w:jc w:val="both"/>
        <w:rPr>
          <w:rFonts w:ascii="Garamond" w:eastAsiaTheme="minorHAnsi" w:hAnsi="Garamond"/>
          <w:sz w:val="22"/>
          <w:szCs w:val="22"/>
        </w:rPr>
      </w:pPr>
      <w:r w:rsidRPr="00C30115">
        <w:rPr>
          <w:rFonts w:ascii="Garamond" w:eastAsiaTheme="minorHAnsi" w:hAnsi="Garamond"/>
          <w:b/>
          <w:bCs/>
          <w:noProof/>
          <w:sz w:val="22"/>
          <w:szCs w:val="22"/>
          <w14:ligatures w14:val="standardContextual"/>
        </w:rPr>
        <w:drawing>
          <wp:anchor distT="0" distB="0" distL="114300" distR="114300" simplePos="0" relativeHeight="251663360" behindDoc="0" locked="0" layoutInCell="1" allowOverlap="1" wp14:anchorId="2C96C84D" wp14:editId="775F8B27">
            <wp:simplePos x="0" y="0"/>
            <wp:positionH relativeFrom="column">
              <wp:posOffset>445770</wp:posOffset>
            </wp:positionH>
            <wp:positionV relativeFrom="paragraph">
              <wp:posOffset>154305</wp:posOffset>
            </wp:positionV>
            <wp:extent cx="5115345" cy="2514600"/>
            <wp:effectExtent l="0" t="0" r="3175" b="0"/>
            <wp:wrapNone/>
            <wp:docPr id="168229494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4943" name="Picture 168229494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15345" cy="2514600"/>
                    </a:xfrm>
                    <a:prstGeom prst="rect">
                      <a:avLst/>
                    </a:prstGeom>
                  </pic:spPr>
                </pic:pic>
              </a:graphicData>
            </a:graphic>
            <wp14:sizeRelH relativeFrom="page">
              <wp14:pctWidth>0</wp14:pctWidth>
            </wp14:sizeRelH>
            <wp14:sizeRelV relativeFrom="page">
              <wp14:pctHeight>0</wp14:pctHeight>
            </wp14:sizeRelV>
          </wp:anchor>
        </w:drawing>
      </w:r>
    </w:p>
    <w:p w14:paraId="19761761" w14:textId="5F382C7B" w:rsidR="00783C15" w:rsidRPr="00C30115" w:rsidRDefault="00783C15" w:rsidP="00783C15">
      <w:pPr>
        <w:pStyle w:val="ListParagraph"/>
        <w:spacing w:line="276" w:lineRule="auto"/>
        <w:jc w:val="both"/>
        <w:rPr>
          <w:rFonts w:ascii="Garamond" w:eastAsiaTheme="minorHAnsi" w:hAnsi="Garamond"/>
          <w:sz w:val="22"/>
          <w:szCs w:val="22"/>
        </w:rPr>
      </w:pPr>
    </w:p>
    <w:p w14:paraId="581D7152" w14:textId="3B23D59A" w:rsidR="00783C15" w:rsidRPr="00C30115" w:rsidRDefault="00783C15" w:rsidP="00783C15">
      <w:pPr>
        <w:pStyle w:val="ListParagraph"/>
        <w:spacing w:line="276" w:lineRule="auto"/>
        <w:jc w:val="both"/>
        <w:rPr>
          <w:rFonts w:ascii="Garamond" w:eastAsiaTheme="minorHAnsi" w:hAnsi="Garamond"/>
          <w:sz w:val="22"/>
          <w:szCs w:val="22"/>
        </w:rPr>
      </w:pPr>
    </w:p>
    <w:p w14:paraId="6873A8A0" w14:textId="37D8BE46" w:rsidR="00783C15" w:rsidRPr="00C30115" w:rsidRDefault="00783C15" w:rsidP="00783C15">
      <w:pPr>
        <w:pStyle w:val="ListParagraph"/>
        <w:spacing w:line="276" w:lineRule="auto"/>
        <w:jc w:val="both"/>
        <w:rPr>
          <w:rFonts w:ascii="Garamond" w:eastAsiaTheme="minorHAnsi" w:hAnsi="Garamond"/>
          <w:sz w:val="22"/>
          <w:szCs w:val="22"/>
        </w:rPr>
      </w:pPr>
    </w:p>
    <w:p w14:paraId="2ECC4C9C" w14:textId="7AF7057B" w:rsidR="00783C15" w:rsidRPr="00C30115" w:rsidRDefault="00783C15" w:rsidP="00783C15">
      <w:pPr>
        <w:pStyle w:val="ListParagraph"/>
        <w:spacing w:line="276" w:lineRule="auto"/>
        <w:jc w:val="both"/>
        <w:rPr>
          <w:rFonts w:ascii="Garamond" w:eastAsiaTheme="minorHAnsi" w:hAnsi="Garamond"/>
          <w:sz w:val="22"/>
          <w:szCs w:val="22"/>
        </w:rPr>
      </w:pPr>
    </w:p>
    <w:p w14:paraId="19F124BC" w14:textId="362B0E62" w:rsidR="00783C15" w:rsidRPr="00C30115" w:rsidRDefault="00783C15" w:rsidP="00783C15">
      <w:pPr>
        <w:pStyle w:val="ListParagraph"/>
        <w:spacing w:line="276" w:lineRule="auto"/>
        <w:jc w:val="both"/>
        <w:rPr>
          <w:rFonts w:ascii="Garamond" w:eastAsiaTheme="minorHAnsi" w:hAnsi="Garamond"/>
          <w:sz w:val="22"/>
          <w:szCs w:val="22"/>
        </w:rPr>
      </w:pPr>
    </w:p>
    <w:p w14:paraId="08182BC0" w14:textId="0E864FF1" w:rsidR="0003311A" w:rsidRPr="00C30115" w:rsidRDefault="0003311A" w:rsidP="00266C4A">
      <w:pPr>
        <w:spacing w:line="276" w:lineRule="auto"/>
        <w:jc w:val="both"/>
        <w:rPr>
          <w:rFonts w:ascii="Garamond" w:eastAsiaTheme="minorHAnsi" w:hAnsi="Garamond"/>
          <w:sz w:val="22"/>
          <w:szCs w:val="22"/>
        </w:rPr>
      </w:pPr>
    </w:p>
    <w:p w14:paraId="01F65D67" w14:textId="29DAE870" w:rsidR="001A167D" w:rsidRPr="00C30115" w:rsidRDefault="001A167D" w:rsidP="000E1DAB">
      <w:pPr>
        <w:spacing w:line="276" w:lineRule="auto"/>
        <w:jc w:val="both"/>
        <w:rPr>
          <w:rFonts w:ascii="Garamond" w:eastAsiaTheme="minorHAnsi" w:hAnsi="Garamond"/>
          <w:sz w:val="22"/>
          <w:szCs w:val="22"/>
        </w:rPr>
      </w:pPr>
    </w:p>
    <w:p w14:paraId="6F8BD8E2" w14:textId="7BA54433" w:rsidR="001A167D" w:rsidRPr="00C30115" w:rsidRDefault="001A167D" w:rsidP="000E1DAB">
      <w:pPr>
        <w:spacing w:line="276" w:lineRule="auto"/>
        <w:jc w:val="both"/>
        <w:rPr>
          <w:rFonts w:ascii="Garamond" w:eastAsiaTheme="minorHAnsi" w:hAnsi="Garamond"/>
          <w:sz w:val="22"/>
          <w:szCs w:val="22"/>
        </w:rPr>
      </w:pPr>
    </w:p>
    <w:p w14:paraId="69AB7346" w14:textId="0568BD4D" w:rsidR="001A167D" w:rsidRPr="00C30115" w:rsidRDefault="001A167D" w:rsidP="000E1DAB">
      <w:pPr>
        <w:spacing w:line="276" w:lineRule="auto"/>
        <w:jc w:val="both"/>
        <w:rPr>
          <w:rFonts w:ascii="Garamond" w:eastAsiaTheme="minorHAnsi" w:hAnsi="Garamond"/>
          <w:sz w:val="22"/>
          <w:szCs w:val="22"/>
        </w:rPr>
      </w:pPr>
    </w:p>
    <w:p w14:paraId="744BEC05" w14:textId="77777777" w:rsidR="00783C15" w:rsidRPr="00C30115" w:rsidRDefault="00783C15" w:rsidP="000E1DAB">
      <w:pPr>
        <w:spacing w:line="276" w:lineRule="auto"/>
        <w:jc w:val="both"/>
        <w:rPr>
          <w:rFonts w:ascii="Garamond" w:eastAsiaTheme="minorHAnsi" w:hAnsi="Garamond"/>
          <w:sz w:val="22"/>
          <w:szCs w:val="22"/>
        </w:rPr>
      </w:pPr>
    </w:p>
    <w:p w14:paraId="613D4DD1" w14:textId="77777777" w:rsidR="00783C15" w:rsidRPr="00C30115" w:rsidRDefault="00783C15" w:rsidP="000E1DAB">
      <w:pPr>
        <w:spacing w:line="276" w:lineRule="auto"/>
        <w:jc w:val="both"/>
        <w:rPr>
          <w:rFonts w:ascii="Garamond" w:eastAsiaTheme="minorHAnsi" w:hAnsi="Garamond"/>
          <w:sz w:val="22"/>
          <w:szCs w:val="22"/>
        </w:rPr>
      </w:pPr>
    </w:p>
    <w:p w14:paraId="16FF7FF7" w14:textId="77777777" w:rsidR="00783C15" w:rsidRPr="00C30115" w:rsidRDefault="00783C15" w:rsidP="000E1DAB">
      <w:pPr>
        <w:spacing w:line="276" w:lineRule="auto"/>
        <w:jc w:val="both"/>
        <w:rPr>
          <w:rFonts w:ascii="Garamond" w:eastAsiaTheme="minorHAnsi" w:hAnsi="Garamond"/>
          <w:sz w:val="22"/>
          <w:szCs w:val="22"/>
        </w:rPr>
      </w:pPr>
    </w:p>
    <w:p w14:paraId="4D21FB22" w14:textId="77777777" w:rsidR="00783C15" w:rsidRPr="00C30115" w:rsidRDefault="00783C15" w:rsidP="000E1DAB">
      <w:pPr>
        <w:spacing w:line="276" w:lineRule="auto"/>
        <w:jc w:val="both"/>
        <w:rPr>
          <w:rFonts w:ascii="Garamond" w:eastAsiaTheme="minorHAnsi" w:hAnsi="Garamond"/>
          <w:sz w:val="22"/>
          <w:szCs w:val="22"/>
        </w:rPr>
      </w:pPr>
    </w:p>
    <w:p w14:paraId="0656DCE8" w14:textId="24E1CCD5" w:rsidR="00783C15" w:rsidRPr="00C30115" w:rsidRDefault="00F43423" w:rsidP="000E1DAB">
      <w:pPr>
        <w:spacing w:line="276" w:lineRule="auto"/>
        <w:jc w:val="both"/>
        <w:rPr>
          <w:rFonts w:ascii="Garamond" w:eastAsiaTheme="minorHAnsi" w:hAnsi="Garamond"/>
          <w:sz w:val="22"/>
          <w:szCs w:val="22"/>
        </w:rPr>
      </w:pPr>
      <w:r>
        <w:rPr>
          <w:noProof/>
          <w14:ligatures w14:val="standardContextual"/>
        </w:rPr>
        <mc:AlternateContent>
          <mc:Choice Requires="wps">
            <w:drawing>
              <wp:anchor distT="0" distB="0" distL="114300" distR="114300" simplePos="0" relativeHeight="251833344" behindDoc="0" locked="0" layoutInCell="1" allowOverlap="1" wp14:anchorId="5D7AFBA1" wp14:editId="78C9A929">
                <wp:simplePos x="0" y="0"/>
                <wp:positionH relativeFrom="column">
                  <wp:posOffset>0</wp:posOffset>
                </wp:positionH>
                <wp:positionV relativeFrom="paragraph">
                  <wp:posOffset>116930</wp:posOffset>
                </wp:positionV>
                <wp:extent cx="5828665" cy="565150"/>
                <wp:effectExtent l="0" t="0" r="635" b="6350"/>
                <wp:wrapNone/>
                <wp:docPr id="1618133390" name="Text Box 114"/>
                <wp:cNvGraphicFramePr/>
                <a:graphic xmlns:a="http://schemas.openxmlformats.org/drawingml/2006/main">
                  <a:graphicData uri="http://schemas.microsoft.com/office/word/2010/wordprocessingShape">
                    <wps:wsp>
                      <wps:cNvSpPr txBox="1"/>
                      <wps:spPr>
                        <a:xfrm>
                          <a:off x="0" y="0"/>
                          <a:ext cx="5828665" cy="565150"/>
                        </a:xfrm>
                        <a:prstGeom prst="rect">
                          <a:avLst/>
                        </a:prstGeom>
                        <a:solidFill>
                          <a:schemeClr val="lt1"/>
                        </a:solidFill>
                        <a:ln w="6350">
                          <a:noFill/>
                        </a:ln>
                      </wps:spPr>
                      <wps:txbx>
                        <w:txbxContent>
                          <w:p w14:paraId="7C01A0F4" w14:textId="4609E2DE" w:rsidR="00F43423" w:rsidRPr="00CE08FA" w:rsidRDefault="00F43423" w:rsidP="00F43423">
                            <w:pPr>
                              <w:spacing w:line="276" w:lineRule="auto"/>
                              <w:jc w:val="center"/>
                              <w:rPr>
                                <w:rFonts w:ascii="Garamond" w:eastAsiaTheme="minorHAnsi" w:hAnsi="Garamond"/>
                                <w:sz w:val="20"/>
                                <w:szCs w:val="20"/>
                              </w:rPr>
                            </w:pPr>
                            <w:r w:rsidRPr="00C30115">
                              <w:rPr>
                                <w:rFonts w:ascii="Garamond" w:eastAsiaTheme="minorHAnsi" w:hAnsi="Garamond"/>
                                <w:sz w:val="20"/>
                                <w:szCs w:val="20"/>
                              </w:rPr>
                              <w:t>Title Inscription (Source: Akshatha A, Friends of Heritage Sites, Tamil Nadu)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FBA1" id="Text Box 114" o:spid="_x0000_s1121" type="#_x0000_t202" style="position:absolute;left:0;text-align:left;margin-left:0;margin-top:9.2pt;width:458.95pt;height:4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UDMQIAAFwEAAAOAAAAZHJzL2Uyb0RvYy54bWysVEuP2jAQvlfqf7B8LwGWUBYRVpQVVSW0&#10;uxJb7dk4NrHkeFzbkNBf37HDq9ueql6cGc94Ht83k9lDW2tyEM4rMAUd9PqUCMOhVGZX0O+vq08T&#10;SnxgpmQajCjoUXj6MP/4YdbYqRhCBboUjmAQ46eNLWgVgp1mmeeVqJnvgRUGjRJczQKqbpeVjjUY&#10;vdbZsN8fZw240jrgwnu8feyMdJ7iSyl4eJbSi0B0QbG2kE6Xzm08s/mMTXeO2UrxUxnsH6qomTKY&#10;9BLqkQVG9k79EapW3IEHGXoc6gykVFykHrCbQf9dN5uKWZF6QXC8vcDk/19Y/nTY2BdHQvsFWiQw&#10;AtJYP/V4GftppavjFyslaEcIjxfYRBsIx8t8MpyMxzklHG35OB/kCdfs+to6H74KqEkUCuqQloQW&#10;O6x9wIzoenaJyTxoVa6U1kmJoyCW2pEDQxJ1SDXii9+8tCFNQcd3mDo+MhCfd5G1wQTXnqIU2m1L&#10;VFnQ0d254S2UR8TBQTci3vKVwmLXzIcX5nAmsHWc8/CMh9SAyeAkUVKB+/m3++iPVKGVkgZnrKD+&#10;x545QYn+ZpDE+8FoFIcyKaP88xAVd2vZ3lrMvl4CIjDAjbI8idE/6LMoHdRvuA6LmBVNzHDMXdBw&#10;Fpehm3xcJy4Wi+SEY2hZWJuN5TF0BC9S8dq+MWdPfAVk+gnO08im72jrfDvYF/sAUiVOI9Adqif8&#10;cYQT1ad1iztyqyev609h/gsAAP//AwBQSwMEFAAGAAgAAAAhAGdSe4DfAAAABwEAAA8AAABkcnMv&#10;ZG93bnJldi54bWxMj81OwzAQhO9IvIO1SL0g6pQW0oY4Far4kbjRtCBubrwkEfE6it0kffsuJzjO&#10;zGrm23Q92kb02PnakYLZNAKBVDhTU6lglz/fLEH4oMnoxhEqOKGHdXZ5kerEuIHesd+GUnAJ+UQr&#10;qEJoEyl9UaHVfupaJM6+XWd1YNmV0nR64HLbyNsoupdW18QLlW5xU2Hxsz1aBV/X5eebH1/2w/xu&#10;3j699nn8YXKlJlfj4wOIgGP4O4ZffEaHjJkO7kjGi0YBPxLYXS5AcLqaxSsQBzaieAEyS+V//uwM&#10;AAD//wMAUEsBAi0AFAAGAAgAAAAhALaDOJL+AAAA4QEAABMAAAAAAAAAAAAAAAAAAAAAAFtDb250&#10;ZW50X1R5cGVzXS54bWxQSwECLQAUAAYACAAAACEAOP0h/9YAAACUAQAACwAAAAAAAAAAAAAAAAAv&#10;AQAAX3JlbHMvLnJlbHNQSwECLQAUAAYACAAAACEAElclAzECAABcBAAADgAAAAAAAAAAAAAAAAAu&#10;AgAAZHJzL2Uyb0RvYy54bWxQSwECLQAUAAYACAAAACEAZ1J7gN8AAAAHAQAADwAAAAAAAAAAAAAA&#10;AACLBAAAZHJzL2Rvd25yZXYueG1sUEsFBgAAAAAEAAQA8wAAAJcFAAAAAA==&#10;" fillcolor="white [3201]" stroked="f" strokeweight=".5pt">
                <v:textbox>
                  <w:txbxContent>
                    <w:p w14:paraId="7C01A0F4" w14:textId="4609E2DE" w:rsidR="00F43423" w:rsidRPr="00CE08FA" w:rsidRDefault="00F43423" w:rsidP="00F43423">
                      <w:pPr>
                        <w:spacing w:line="276" w:lineRule="auto"/>
                        <w:jc w:val="center"/>
                        <w:rPr>
                          <w:rFonts w:ascii="Garamond" w:eastAsiaTheme="minorHAnsi" w:hAnsi="Garamond"/>
                          <w:sz w:val="20"/>
                          <w:szCs w:val="20"/>
                        </w:rPr>
                      </w:pPr>
                      <w:r w:rsidRPr="00C30115">
                        <w:rPr>
                          <w:rFonts w:ascii="Garamond" w:eastAsiaTheme="minorHAnsi" w:hAnsi="Garamond"/>
                          <w:sz w:val="20"/>
                          <w:szCs w:val="20"/>
                        </w:rPr>
                        <w:t>Title Inscription (Source: Akshatha A, Friends of Heritage Sites, Tamil Nadu)</w:t>
                      </w:r>
                    </w:p>
                  </w:txbxContent>
                </v:textbox>
              </v:shape>
            </w:pict>
          </mc:Fallback>
        </mc:AlternateContent>
      </w:r>
    </w:p>
    <w:p w14:paraId="6BA44D5E" w14:textId="3EF3AEB2" w:rsidR="00990AF8" w:rsidRPr="00C30115" w:rsidRDefault="00990AF8" w:rsidP="00990AF8">
      <w:pPr>
        <w:spacing w:line="276" w:lineRule="auto"/>
        <w:ind w:left="720"/>
        <w:jc w:val="center"/>
        <w:rPr>
          <w:rFonts w:ascii="Garamond" w:eastAsiaTheme="minorHAnsi" w:hAnsi="Garamond"/>
          <w:sz w:val="20"/>
          <w:szCs w:val="20"/>
        </w:rPr>
      </w:pPr>
    </w:p>
    <w:p w14:paraId="45EA5890" w14:textId="1225037E" w:rsidR="00783C15" w:rsidRPr="00C30115" w:rsidRDefault="00783C15" w:rsidP="000E1DAB">
      <w:pPr>
        <w:spacing w:line="276" w:lineRule="auto"/>
        <w:jc w:val="both"/>
        <w:rPr>
          <w:rFonts w:ascii="Garamond" w:eastAsiaTheme="minorHAnsi" w:hAnsi="Garamond"/>
          <w:sz w:val="22"/>
          <w:szCs w:val="22"/>
        </w:rPr>
      </w:pPr>
    </w:p>
    <w:p w14:paraId="21F40272" w14:textId="795FB99F" w:rsidR="00783C15" w:rsidRDefault="00F43423" w:rsidP="000E1DAB">
      <w:pPr>
        <w:spacing w:line="276" w:lineRule="auto"/>
        <w:jc w:val="both"/>
        <w:rPr>
          <w:rFonts w:ascii="Garamond" w:eastAsiaTheme="minorHAnsi" w:hAnsi="Garamond"/>
          <w:sz w:val="22"/>
          <w:szCs w:val="22"/>
        </w:rPr>
      </w:pPr>
      <w:r>
        <w:rPr>
          <w:rFonts w:ascii="Garamond" w:eastAsiaTheme="minorHAnsi" w:hAnsi="Garamond"/>
          <w:noProof/>
          <w:sz w:val="22"/>
          <w:szCs w:val="22"/>
          <w14:ligatures w14:val="standardContextual"/>
        </w:rPr>
        <w:drawing>
          <wp:anchor distT="0" distB="0" distL="114300" distR="114300" simplePos="0" relativeHeight="251829248" behindDoc="0" locked="0" layoutInCell="1" allowOverlap="1" wp14:anchorId="63AC565C" wp14:editId="7856B425">
            <wp:simplePos x="0" y="0"/>
            <wp:positionH relativeFrom="column">
              <wp:posOffset>563880</wp:posOffset>
            </wp:positionH>
            <wp:positionV relativeFrom="paragraph">
              <wp:posOffset>110853</wp:posOffset>
            </wp:positionV>
            <wp:extent cx="4876800" cy="3657600"/>
            <wp:effectExtent l="0" t="0" r="0" b="0"/>
            <wp:wrapNone/>
            <wp:docPr id="53699118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91184" name="Picture 536991184"/>
                    <pic:cNvPicPr/>
                  </pic:nvPicPr>
                  <pic:blipFill>
                    <a:blip r:embed="rId133">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14:sizeRelH relativeFrom="page">
              <wp14:pctWidth>0</wp14:pctWidth>
            </wp14:sizeRelH>
            <wp14:sizeRelV relativeFrom="page">
              <wp14:pctHeight>0</wp14:pctHeight>
            </wp14:sizeRelV>
          </wp:anchor>
        </w:drawing>
      </w:r>
    </w:p>
    <w:p w14:paraId="65B1C0F6" w14:textId="78FC4F39" w:rsidR="0055773C" w:rsidRDefault="0055773C" w:rsidP="000E1DAB">
      <w:pPr>
        <w:spacing w:line="276" w:lineRule="auto"/>
        <w:jc w:val="both"/>
        <w:rPr>
          <w:rFonts w:ascii="Garamond" w:eastAsiaTheme="minorHAnsi" w:hAnsi="Garamond"/>
          <w:sz w:val="22"/>
          <w:szCs w:val="22"/>
        </w:rPr>
      </w:pPr>
    </w:p>
    <w:p w14:paraId="65113E0A" w14:textId="1B75875D" w:rsidR="0055773C" w:rsidRDefault="0055773C" w:rsidP="000E1DAB">
      <w:pPr>
        <w:spacing w:line="276" w:lineRule="auto"/>
        <w:jc w:val="both"/>
        <w:rPr>
          <w:rFonts w:ascii="Garamond" w:eastAsiaTheme="minorHAnsi" w:hAnsi="Garamond"/>
          <w:sz w:val="22"/>
          <w:szCs w:val="22"/>
        </w:rPr>
      </w:pPr>
    </w:p>
    <w:p w14:paraId="6C1985BE" w14:textId="6E2F2612" w:rsidR="0055773C" w:rsidRDefault="0055773C" w:rsidP="000E1DAB">
      <w:pPr>
        <w:spacing w:line="276" w:lineRule="auto"/>
        <w:jc w:val="both"/>
        <w:rPr>
          <w:rFonts w:ascii="Garamond" w:eastAsiaTheme="minorHAnsi" w:hAnsi="Garamond"/>
          <w:sz w:val="22"/>
          <w:szCs w:val="22"/>
        </w:rPr>
      </w:pPr>
    </w:p>
    <w:p w14:paraId="0FCA8DB0" w14:textId="36704034" w:rsidR="0055773C" w:rsidRDefault="0055773C" w:rsidP="000E1DAB">
      <w:pPr>
        <w:spacing w:line="276" w:lineRule="auto"/>
        <w:jc w:val="both"/>
        <w:rPr>
          <w:rFonts w:ascii="Garamond" w:eastAsiaTheme="minorHAnsi" w:hAnsi="Garamond"/>
          <w:sz w:val="22"/>
          <w:szCs w:val="22"/>
        </w:rPr>
      </w:pPr>
    </w:p>
    <w:p w14:paraId="68EBE88C" w14:textId="3FC29EE6" w:rsidR="0055773C" w:rsidRDefault="0055773C" w:rsidP="000E1DAB">
      <w:pPr>
        <w:spacing w:line="276" w:lineRule="auto"/>
        <w:jc w:val="both"/>
        <w:rPr>
          <w:rFonts w:ascii="Garamond" w:eastAsiaTheme="minorHAnsi" w:hAnsi="Garamond"/>
          <w:sz w:val="22"/>
          <w:szCs w:val="22"/>
        </w:rPr>
      </w:pPr>
    </w:p>
    <w:p w14:paraId="232805A3" w14:textId="4D22046E" w:rsidR="0055773C" w:rsidRDefault="0055773C" w:rsidP="000E1DAB">
      <w:pPr>
        <w:spacing w:line="276" w:lineRule="auto"/>
        <w:jc w:val="both"/>
        <w:rPr>
          <w:rFonts w:ascii="Garamond" w:eastAsiaTheme="minorHAnsi" w:hAnsi="Garamond"/>
          <w:sz w:val="22"/>
          <w:szCs w:val="22"/>
        </w:rPr>
      </w:pPr>
    </w:p>
    <w:p w14:paraId="5CBFF69E" w14:textId="01ED60AE" w:rsidR="0055773C" w:rsidRDefault="0055773C" w:rsidP="000E1DAB">
      <w:pPr>
        <w:spacing w:line="276" w:lineRule="auto"/>
        <w:jc w:val="both"/>
        <w:rPr>
          <w:rFonts w:ascii="Garamond" w:eastAsiaTheme="minorHAnsi" w:hAnsi="Garamond"/>
          <w:sz w:val="22"/>
          <w:szCs w:val="22"/>
        </w:rPr>
      </w:pPr>
    </w:p>
    <w:p w14:paraId="791A0290" w14:textId="625D921F" w:rsidR="0055773C" w:rsidRDefault="0055773C" w:rsidP="000E1DAB">
      <w:pPr>
        <w:spacing w:line="276" w:lineRule="auto"/>
        <w:jc w:val="both"/>
        <w:rPr>
          <w:rFonts w:ascii="Garamond" w:eastAsiaTheme="minorHAnsi" w:hAnsi="Garamond"/>
          <w:sz w:val="22"/>
          <w:szCs w:val="22"/>
        </w:rPr>
      </w:pPr>
    </w:p>
    <w:p w14:paraId="5C5AB47B" w14:textId="546D6B04" w:rsidR="0055773C" w:rsidRDefault="0055773C" w:rsidP="000E1DAB">
      <w:pPr>
        <w:spacing w:line="276" w:lineRule="auto"/>
        <w:jc w:val="both"/>
        <w:rPr>
          <w:rFonts w:ascii="Garamond" w:eastAsiaTheme="minorHAnsi" w:hAnsi="Garamond"/>
          <w:sz w:val="22"/>
          <w:szCs w:val="22"/>
        </w:rPr>
      </w:pPr>
    </w:p>
    <w:p w14:paraId="63C47A42" w14:textId="624F8057" w:rsidR="0055773C" w:rsidRDefault="0055773C" w:rsidP="000E1DAB">
      <w:pPr>
        <w:spacing w:line="276" w:lineRule="auto"/>
        <w:jc w:val="both"/>
        <w:rPr>
          <w:rFonts w:ascii="Garamond" w:eastAsiaTheme="minorHAnsi" w:hAnsi="Garamond"/>
          <w:sz w:val="22"/>
          <w:szCs w:val="22"/>
        </w:rPr>
      </w:pPr>
    </w:p>
    <w:p w14:paraId="3FC66913" w14:textId="6710864D" w:rsidR="0055773C" w:rsidRDefault="0055773C" w:rsidP="000E1DAB">
      <w:pPr>
        <w:spacing w:line="276" w:lineRule="auto"/>
        <w:jc w:val="both"/>
        <w:rPr>
          <w:rFonts w:ascii="Garamond" w:eastAsiaTheme="minorHAnsi" w:hAnsi="Garamond"/>
          <w:sz w:val="22"/>
          <w:szCs w:val="22"/>
        </w:rPr>
      </w:pPr>
    </w:p>
    <w:p w14:paraId="2A991A0F" w14:textId="1BD1EC6C" w:rsidR="0055773C" w:rsidRDefault="0055773C" w:rsidP="000E1DAB">
      <w:pPr>
        <w:spacing w:line="276" w:lineRule="auto"/>
        <w:jc w:val="both"/>
        <w:rPr>
          <w:rFonts w:ascii="Garamond" w:eastAsiaTheme="minorHAnsi" w:hAnsi="Garamond"/>
          <w:sz w:val="22"/>
          <w:szCs w:val="22"/>
        </w:rPr>
      </w:pPr>
    </w:p>
    <w:p w14:paraId="09C91490" w14:textId="6D13752E" w:rsidR="0055773C" w:rsidRDefault="0055773C" w:rsidP="000E1DAB">
      <w:pPr>
        <w:spacing w:line="276" w:lineRule="auto"/>
        <w:jc w:val="both"/>
        <w:rPr>
          <w:rFonts w:ascii="Garamond" w:eastAsiaTheme="minorHAnsi" w:hAnsi="Garamond"/>
          <w:sz w:val="22"/>
          <w:szCs w:val="22"/>
        </w:rPr>
      </w:pPr>
    </w:p>
    <w:p w14:paraId="1DEFBD7C" w14:textId="2D9C2229" w:rsidR="0055773C" w:rsidRDefault="0055773C" w:rsidP="000E1DAB">
      <w:pPr>
        <w:spacing w:line="276" w:lineRule="auto"/>
        <w:jc w:val="both"/>
        <w:rPr>
          <w:rFonts w:ascii="Garamond" w:eastAsiaTheme="minorHAnsi" w:hAnsi="Garamond"/>
          <w:sz w:val="22"/>
          <w:szCs w:val="22"/>
        </w:rPr>
      </w:pPr>
    </w:p>
    <w:p w14:paraId="20456414" w14:textId="10BA0BC9" w:rsidR="0055773C" w:rsidRDefault="0055773C" w:rsidP="000E1DAB">
      <w:pPr>
        <w:spacing w:line="276" w:lineRule="auto"/>
        <w:jc w:val="both"/>
        <w:rPr>
          <w:rFonts w:ascii="Garamond" w:eastAsiaTheme="minorHAnsi" w:hAnsi="Garamond"/>
          <w:sz w:val="22"/>
          <w:szCs w:val="22"/>
        </w:rPr>
      </w:pPr>
    </w:p>
    <w:p w14:paraId="71565BAB" w14:textId="50ACB4B4" w:rsidR="0055773C" w:rsidRDefault="0055773C" w:rsidP="000E1DAB">
      <w:pPr>
        <w:spacing w:line="276" w:lineRule="auto"/>
        <w:jc w:val="both"/>
        <w:rPr>
          <w:rFonts w:ascii="Garamond" w:eastAsiaTheme="minorHAnsi" w:hAnsi="Garamond"/>
          <w:sz w:val="22"/>
          <w:szCs w:val="22"/>
        </w:rPr>
      </w:pPr>
    </w:p>
    <w:p w14:paraId="53C198A6" w14:textId="382AC849" w:rsidR="0055773C" w:rsidRDefault="0055773C" w:rsidP="000E1DAB">
      <w:pPr>
        <w:spacing w:line="276" w:lineRule="auto"/>
        <w:jc w:val="both"/>
        <w:rPr>
          <w:rFonts w:ascii="Garamond" w:eastAsiaTheme="minorHAnsi" w:hAnsi="Garamond"/>
          <w:sz w:val="22"/>
          <w:szCs w:val="22"/>
        </w:rPr>
      </w:pPr>
    </w:p>
    <w:p w14:paraId="2822B80F" w14:textId="37285F96" w:rsidR="0055773C" w:rsidRDefault="0055773C" w:rsidP="000E1DAB">
      <w:pPr>
        <w:spacing w:line="276" w:lineRule="auto"/>
        <w:jc w:val="both"/>
        <w:rPr>
          <w:rFonts w:ascii="Garamond" w:eastAsiaTheme="minorHAnsi" w:hAnsi="Garamond"/>
          <w:sz w:val="22"/>
          <w:szCs w:val="22"/>
        </w:rPr>
      </w:pPr>
    </w:p>
    <w:p w14:paraId="14FDD3C3" w14:textId="113770EC" w:rsidR="0055773C" w:rsidRDefault="0055773C" w:rsidP="000E1DAB">
      <w:pPr>
        <w:spacing w:line="276" w:lineRule="auto"/>
        <w:jc w:val="both"/>
        <w:rPr>
          <w:rFonts w:ascii="Garamond" w:eastAsiaTheme="minorHAnsi" w:hAnsi="Garamond"/>
          <w:sz w:val="22"/>
          <w:szCs w:val="22"/>
        </w:rPr>
      </w:pPr>
    </w:p>
    <w:p w14:paraId="03361085" w14:textId="7D21DD1A" w:rsidR="0055773C" w:rsidRDefault="00F43423" w:rsidP="000E1DAB">
      <w:pPr>
        <w:spacing w:line="276" w:lineRule="auto"/>
        <w:jc w:val="both"/>
        <w:rPr>
          <w:rFonts w:ascii="Garamond" w:eastAsiaTheme="minorHAnsi" w:hAnsi="Garamond"/>
          <w:sz w:val="22"/>
          <w:szCs w:val="22"/>
        </w:rPr>
      </w:pPr>
      <w:r>
        <w:rPr>
          <w:noProof/>
          <w14:ligatures w14:val="standardContextual"/>
        </w:rPr>
        <mc:AlternateContent>
          <mc:Choice Requires="wps">
            <w:drawing>
              <wp:anchor distT="0" distB="0" distL="114300" distR="114300" simplePos="0" relativeHeight="251835392" behindDoc="0" locked="0" layoutInCell="1" allowOverlap="1" wp14:anchorId="58EF3CA2" wp14:editId="6B6B7065">
                <wp:simplePos x="0" y="0"/>
                <wp:positionH relativeFrom="column">
                  <wp:posOffset>-635</wp:posOffset>
                </wp:positionH>
                <wp:positionV relativeFrom="paragraph">
                  <wp:posOffset>173355</wp:posOffset>
                </wp:positionV>
                <wp:extent cx="5828665" cy="565150"/>
                <wp:effectExtent l="0" t="0" r="635" b="6350"/>
                <wp:wrapNone/>
                <wp:docPr id="904348278" name="Text Box 116"/>
                <wp:cNvGraphicFramePr/>
                <a:graphic xmlns:a="http://schemas.openxmlformats.org/drawingml/2006/main">
                  <a:graphicData uri="http://schemas.microsoft.com/office/word/2010/wordprocessingShape">
                    <wps:wsp>
                      <wps:cNvSpPr txBox="1"/>
                      <wps:spPr>
                        <a:xfrm>
                          <a:off x="0" y="0"/>
                          <a:ext cx="5828665" cy="565150"/>
                        </a:xfrm>
                        <a:prstGeom prst="rect">
                          <a:avLst/>
                        </a:prstGeom>
                        <a:solidFill>
                          <a:schemeClr val="lt1"/>
                        </a:solidFill>
                        <a:ln w="6350">
                          <a:noFill/>
                        </a:ln>
                      </wps:spPr>
                      <wps:txbx>
                        <w:txbxContent>
                          <w:p w14:paraId="57955244" w14:textId="1CA56CC0" w:rsidR="00F43423" w:rsidRPr="00CE08FA" w:rsidRDefault="00F43423" w:rsidP="00F43423">
                            <w:pPr>
                              <w:spacing w:line="276" w:lineRule="auto"/>
                              <w:jc w:val="center"/>
                              <w:rPr>
                                <w:rFonts w:ascii="Garamond" w:eastAsiaTheme="minorHAnsi" w:hAnsi="Garamond"/>
                                <w:sz w:val="20"/>
                                <w:szCs w:val="20"/>
                              </w:rPr>
                            </w:pPr>
                            <w:r w:rsidRPr="00C30115">
                              <w:rPr>
                                <w:rFonts w:ascii="Garamond" w:eastAsiaTheme="minorHAnsi" w:hAnsi="Garamond"/>
                                <w:sz w:val="20"/>
                                <w:szCs w:val="20"/>
                              </w:rPr>
                              <w:t>Title Inscription (</w:t>
                            </w:r>
                            <w:hyperlink r:id="rId134" w:history="1">
                              <w:r w:rsidRPr="00617514">
                                <w:rPr>
                                  <w:rStyle w:val="Hyperlink"/>
                                  <w:rFonts w:ascii="Garamond" w:eastAsiaTheme="minorHAnsi" w:hAnsi="Garamond"/>
                                  <w:sz w:val="20"/>
                                  <w:szCs w:val="20"/>
                                </w:rPr>
                                <w:t>https://www.dreamstime.com/tamil-inscriptions-ancient-text-carved-walls-historical-kanchi-kailasanathar-temple-kanchipuram-tamilnadu-india-image206383595</w:t>
                              </w:r>
                            </w:hyperlink>
                            <w:r>
                              <w:rPr>
                                <w:rFonts w:ascii="Garamond" w:eastAsiaTheme="minorHAnsi" w:hAnsi="Garamond"/>
                                <w:sz w:val="20"/>
                                <w:szCs w:val="20"/>
                              </w:rPr>
                              <w:t>): purchasable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F3CA2" id="Text Box 116" o:spid="_x0000_s1122" type="#_x0000_t202" style="position:absolute;left:0;text-align:left;margin-left:-.05pt;margin-top:13.65pt;width:458.95pt;height:44.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lhEMQIAAFwEAAAOAAAAZHJzL2Uyb0RvYy54bWysVEuP2jAQvlfqf7B8LwFKKI0IK8qKqtJq&#10;dyW22rNxbGLJ8bi2IaG/vmOHV7c9Vb04M57xPL5vJvO7rtHkIJxXYEo6GgwpEYZDpcyupN9f1h9m&#10;lPjATMU0GFHSo/D0bvH+3by1hRhDDboSjmAQ44vWlrQOwRZZ5nktGuYHYIVBowTXsICq22WVYy1G&#10;b3Q2Hg6nWQuusg648B5v73sjXaT4UgoenqT0IhBdUqwtpNOlcxvPbDFnxc4xWyt+KoP9QxUNUwaT&#10;XkLds8DI3qk/QjWKO/Agw4BDk4GUiovUA3YzGr7pZlMzK1IvCI63F5j8/wvLHw8b++xI6L5AhwRG&#10;QFrrC4+XsZ9OuiZ+sVKCdoTweIFNdIFwvMxn49l0mlPC0ZZP81GecM2ur63z4auAhkShpA5pSWix&#10;w4MPmBFdzy4xmQetqrXSOilxFMRKO3JgSKIOqUZ88ZuXNqQt6fQjpo6PDMTnfWRtMMG1pyiFbtsR&#10;VZV0Mjk3vIXqiDg46EfEW75WWOwD8+GZOZwJbB3nPDzhITVgMjhJlNTgfv7tPvojVWilpMUZK6n/&#10;sWdOUKK/GSTx82gyiUOZlEn+aYyKu7Vsby1m36wAERjhRlmexOgf9FmUDppXXIdlzIomZjjmLmk4&#10;i6vQTz6uExfLZXLCMbQsPJiN5TF0BC9S8dK9MmdPfAVk+hHO08iKN7T1vj3sy30AqRKnEege1RP+&#10;OMKJ6tO6xR251ZPX9aew+AUAAP//AwBQSwMEFAAGAAgAAAAhAI0GrxDgAAAACAEAAA8AAABkcnMv&#10;ZG93bnJldi54bWxMj01Pg0AQhu8m/ofNmHgx7UKJpSJLY4wfSW8Wq/G2ZUcgsrOE3QL+e8eTHifv&#10;k3eeN9/OthMjDr51pCBeRiCQKmdaqhW8lo+LDQgfNBndOUIF3+hhW5yf5TozbqIXHPehFlxCPtMK&#10;mhD6TEpfNWi1X7oeibNPN1gd+BxqaQY9cbnt5CqK1tLqlvhDo3u8b7D62p+sgo+r+n3n56fDlFwn&#10;/cPzWKZvplTq8mK+uwURcA5/MPzqszoU7HR0JzJedAoWMYMKVmkCguObOOUlR+bidQKyyOX/AcUP&#10;AAAA//8DAFBLAQItABQABgAIAAAAIQC2gziS/gAAAOEBAAATAAAAAAAAAAAAAAAAAAAAAABbQ29u&#10;dGVudF9UeXBlc10ueG1sUEsBAi0AFAAGAAgAAAAhADj9If/WAAAAlAEAAAsAAAAAAAAAAAAAAAAA&#10;LwEAAF9yZWxzLy5yZWxzUEsBAi0AFAAGAAgAAAAhAKxCWEQxAgAAXAQAAA4AAAAAAAAAAAAAAAAA&#10;LgIAAGRycy9lMm9Eb2MueG1sUEsBAi0AFAAGAAgAAAAhAI0GrxDgAAAACAEAAA8AAAAAAAAAAAAA&#10;AAAAiwQAAGRycy9kb3ducmV2LnhtbFBLBQYAAAAABAAEAPMAAACYBQAAAAA=&#10;" fillcolor="white [3201]" stroked="f" strokeweight=".5pt">
                <v:textbox>
                  <w:txbxContent>
                    <w:p w14:paraId="57955244" w14:textId="1CA56CC0" w:rsidR="00F43423" w:rsidRPr="00CE08FA" w:rsidRDefault="00F43423" w:rsidP="00F43423">
                      <w:pPr>
                        <w:spacing w:line="276" w:lineRule="auto"/>
                        <w:jc w:val="center"/>
                        <w:rPr>
                          <w:rFonts w:ascii="Garamond" w:eastAsiaTheme="minorHAnsi" w:hAnsi="Garamond"/>
                          <w:sz w:val="20"/>
                          <w:szCs w:val="20"/>
                        </w:rPr>
                      </w:pPr>
                      <w:r w:rsidRPr="00C30115">
                        <w:rPr>
                          <w:rFonts w:ascii="Garamond" w:eastAsiaTheme="minorHAnsi" w:hAnsi="Garamond"/>
                          <w:sz w:val="20"/>
                          <w:szCs w:val="20"/>
                        </w:rPr>
                        <w:t>Title Inscription (</w:t>
                      </w:r>
                      <w:hyperlink r:id="rId135" w:history="1">
                        <w:r w:rsidRPr="00617514">
                          <w:rPr>
                            <w:rStyle w:val="Hyperlink"/>
                            <w:rFonts w:ascii="Garamond" w:eastAsiaTheme="minorHAnsi" w:hAnsi="Garamond"/>
                            <w:sz w:val="20"/>
                            <w:szCs w:val="20"/>
                          </w:rPr>
                          <w:t>https://www.dreamstime.com/tamil-inscriptions-ancient-text-carved-walls-historical-kanchi-kailasanathar-temple-kanchipuram-tamilnadu-india-image206383595</w:t>
                        </w:r>
                      </w:hyperlink>
                      <w:r>
                        <w:rPr>
                          <w:rFonts w:ascii="Garamond" w:eastAsiaTheme="minorHAnsi" w:hAnsi="Garamond"/>
                          <w:sz w:val="20"/>
                          <w:szCs w:val="20"/>
                        </w:rPr>
                        <w:t>): purchasable image</w:t>
                      </w:r>
                    </w:p>
                  </w:txbxContent>
                </v:textbox>
              </v:shape>
            </w:pict>
          </mc:Fallback>
        </mc:AlternateContent>
      </w:r>
    </w:p>
    <w:p w14:paraId="2BF4F885" w14:textId="4C83F384" w:rsidR="0055773C" w:rsidRDefault="0055773C" w:rsidP="000E1DAB">
      <w:pPr>
        <w:spacing w:line="276" w:lineRule="auto"/>
        <w:jc w:val="both"/>
        <w:rPr>
          <w:rFonts w:ascii="Garamond" w:eastAsiaTheme="minorHAnsi" w:hAnsi="Garamond"/>
          <w:sz w:val="22"/>
          <w:szCs w:val="22"/>
        </w:rPr>
      </w:pPr>
    </w:p>
    <w:p w14:paraId="360F5EC3" w14:textId="75C54744" w:rsidR="0055773C" w:rsidRDefault="0055773C" w:rsidP="000E1DAB">
      <w:pPr>
        <w:spacing w:line="276" w:lineRule="auto"/>
        <w:jc w:val="both"/>
        <w:rPr>
          <w:rFonts w:ascii="Garamond" w:eastAsiaTheme="minorHAnsi" w:hAnsi="Garamond"/>
          <w:sz w:val="22"/>
          <w:szCs w:val="22"/>
        </w:rPr>
      </w:pPr>
    </w:p>
    <w:p w14:paraId="229E1363" w14:textId="7CD87A2F" w:rsidR="0055773C" w:rsidRDefault="0055773C" w:rsidP="000E1DAB">
      <w:pPr>
        <w:spacing w:line="276" w:lineRule="auto"/>
        <w:jc w:val="both"/>
        <w:rPr>
          <w:rFonts w:ascii="Garamond" w:eastAsiaTheme="minorHAnsi" w:hAnsi="Garamond"/>
          <w:sz w:val="22"/>
          <w:szCs w:val="22"/>
        </w:rPr>
      </w:pPr>
    </w:p>
    <w:p w14:paraId="1D80C3B8" w14:textId="77777777" w:rsidR="0055773C" w:rsidRPr="00C30115" w:rsidRDefault="0055773C" w:rsidP="000E1DAB">
      <w:pPr>
        <w:spacing w:line="276" w:lineRule="auto"/>
        <w:jc w:val="both"/>
        <w:rPr>
          <w:rFonts w:ascii="Garamond" w:eastAsiaTheme="minorHAnsi" w:hAnsi="Garamond"/>
          <w:sz w:val="22"/>
          <w:szCs w:val="22"/>
        </w:rPr>
      </w:pPr>
    </w:p>
    <w:p w14:paraId="3E51D554" w14:textId="20FDA68C" w:rsidR="00991ABA" w:rsidRPr="00C30115" w:rsidRDefault="00F355D1" w:rsidP="00991ABA">
      <w:pPr>
        <w:pStyle w:val="ListParagraph"/>
        <w:numPr>
          <w:ilvl w:val="0"/>
          <w:numId w:val="10"/>
        </w:numPr>
        <w:spacing w:line="276" w:lineRule="auto"/>
        <w:jc w:val="both"/>
        <w:rPr>
          <w:rFonts w:ascii="Garamond" w:eastAsiaTheme="minorHAnsi" w:hAnsi="Garamond"/>
          <w:sz w:val="22"/>
          <w:szCs w:val="22"/>
        </w:rPr>
      </w:pPr>
      <w:r w:rsidRPr="00C30115">
        <w:rPr>
          <w:rFonts w:ascii="Garamond" w:eastAsiaTheme="minorHAnsi" w:hAnsi="Garamond"/>
          <w:sz w:val="22"/>
          <w:szCs w:val="22"/>
        </w:rPr>
        <w:lastRenderedPageBreak/>
        <w:t xml:space="preserve">Mention has been made earlier of the Kannada inscription of Vikramaditya in the front mandapa of the temple. </w:t>
      </w:r>
      <w:r w:rsidR="00991ABA" w:rsidRPr="00C30115">
        <w:rPr>
          <w:rFonts w:ascii="Garamond" w:eastAsiaTheme="minorHAnsi" w:hAnsi="Garamond"/>
          <w:sz w:val="22"/>
          <w:szCs w:val="22"/>
        </w:rPr>
        <w:t xml:space="preserve">A rare inscription in Kannada, that belongs to the king </w:t>
      </w:r>
      <w:proofErr w:type="spellStart"/>
      <w:r w:rsidR="00991ABA" w:rsidRPr="00C30115">
        <w:rPr>
          <w:rFonts w:ascii="Garamond" w:eastAsiaTheme="minorHAnsi" w:hAnsi="Garamond"/>
          <w:sz w:val="22"/>
          <w:szCs w:val="22"/>
        </w:rPr>
        <w:t>Vikramaditya</w:t>
      </w:r>
      <w:proofErr w:type="spellEnd"/>
      <w:r w:rsidR="00991ABA" w:rsidRPr="00C30115">
        <w:rPr>
          <w:rFonts w:ascii="Garamond" w:eastAsiaTheme="minorHAnsi" w:hAnsi="Garamond"/>
          <w:sz w:val="22"/>
          <w:szCs w:val="22"/>
        </w:rPr>
        <w:t xml:space="preserve"> II- </w:t>
      </w:r>
      <w:proofErr w:type="spellStart"/>
      <w:r w:rsidR="00991ABA" w:rsidRPr="00C30115">
        <w:rPr>
          <w:rFonts w:ascii="Garamond" w:eastAsiaTheme="minorHAnsi" w:hAnsi="Garamond"/>
          <w:sz w:val="22"/>
          <w:szCs w:val="22"/>
        </w:rPr>
        <w:t>Chalukya</w:t>
      </w:r>
      <w:proofErr w:type="spellEnd"/>
      <w:r w:rsidR="00991ABA" w:rsidRPr="00C30115">
        <w:rPr>
          <w:rFonts w:ascii="Garamond" w:eastAsiaTheme="minorHAnsi" w:hAnsi="Garamond"/>
          <w:sz w:val="22"/>
          <w:szCs w:val="22"/>
        </w:rPr>
        <w:t xml:space="preserve"> dynasty, can be found engraved in one of the pillars in the </w:t>
      </w:r>
      <w:r w:rsidR="00991ABA" w:rsidRPr="00C30115">
        <w:rPr>
          <w:rFonts w:ascii="Garamond" w:eastAsiaTheme="minorHAnsi" w:hAnsi="Garamond"/>
          <w:i/>
          <w:iCs/>
          <w:sz w:val="22"/>
          <w:szCs w:val="22"/>
        </w:rPr>
        <w:t>Mukha Mandapa</w:t>
      </w:r>
      <w:r w:rsidR="00991ABA" w:rsidRPr="00C30115">
        <w:rPr>
          <w:rFonts w:ascii="Garamond" w:eastAsiaTheme="minorHAnsi" w:hAnsi="Garamond"/>
          <w:sz w:val="22"/>
          <w:szCs w:val="22"/>
        </w:rPr>
        <w:t xml:space="preserve">. The inscription </w:t>
      </w:r>
      <w:proofErr w:type="gramStart"/>
      <w:r w:rsidR="00991ABA" w:rsidRPr="00C30115">
        <w:rPr>
          <w:rFonts w:ascii="Garamond" w:eastAsiaTheme="minorHAnsi" w:hAnsi="Garamond"/>
          <w:sz w:val="22"/>
          <w:szCs w:val="22"/>
        </w:rPr>
        <w:t>dates back to</w:t>
      </w:r>
      <w:proofErr w:type="gramEnd"/>
      <w:r w:rsidR="00991ABA" w:rsidRPr="00C30115">
        <w:rPr>
          <w:rFonts w:ascii="Garamond" w:eastAsiaTheme="minorHAnsi" w:hAnsi="Garamond"/>
          <w:sz w:val="22"/>
          <w:szCs w:val="22"/>
        </w:rPr>
        <w:t xml:space="preserve"> the 8th Cent CE.  The </w:t>
      </w:r>
      <w:proofErr w:type="spellStart"/>
      <w:r w:rsidR="00991ABA" w:rsidRPr="00C30115">
        <w:rPr>
          <w:rFonts w:ascii="Garamond" w:eastAsiaTheme="minorHAnsi" w:hAnsi="Garamond"/>
          <w:sz w:val="22"/>
          <w:szCs w:val="22"/>
        </w:rPr>
        <w:t>Pallavas</w:t>
      </w:r>
      <w:proofErr w:type="spellEnd"/>
      <w:r w:rsidR="00991ABA" w:rsidRPr="00C30115">
        <w:rPr>
          <w:rFonts w:ascii="Garamond" w:eastAsiaTheme="minorHAnsi" w:hAnsi="Garamond"/>
          <w:sz w:val="22"/>
          <w:szCs w:val="22"/>
        </w:rPr>
        <w:t xml:space="preserve"> and the </w:t>
      </w:r>
      <w:proofErr w:type="spellStart"/>
      <w:r w:rsidR="00991ABA" w:rsidRPr="00C30115">
        <w:rPr>
          <w:rFonts w:ascii="Garamond" w:eastAsiaTheme="minorHAnsi" w:hAnsi="Garamond"/>
          <w:sz w:val="22"/>
          <w:szCs w:val="22"/>
        </w:rPr>
        <w:t>Chalukyas</w:t>
      </w:r>
      <w:proofErr w:type="spellEnd"/>
      <w:r w:rsidR="00991ABA" w:rsidRPr="00C30115">
        <w:rPr>
          <w:rFonts w:ascii="Garamond" w:eastAsiaTheme="minorHAnsi" w:hAnsi="Garamond"/>
          <w:sz w:val="22"/>
          <w:szCs w:val="22"/>
        </w:rPr>
        <w:t xml:space="preserve"> were rivals,  who fought each other all through the pages of history. When Vikramaditya II marched to Kanchipuram, to avenge the defeat by the </w:t>
      </w:r>
      <w:proofErr w:type="spellStart"/>
      <w:r w:rsidR="00991ABA" w:rsidRPr="00C30115">
        <w:rPr>
          <w:rFonts w:ascii="Garamond" w:eastAsiaTheme="minorHAnsi" w:hAnsi="Garamond"/>
          <w:sz w:val="22"/>
          <w:szCs w:val="22"/>
        </w:rPr>
        <w:t>Chalukyas</w:t>
      </w:r>
      <w:proofErr w:type="spellEnd"/>
      <w:r w:rsidR="00991ABA" w:rsidRPr="00C30115">
        <w:rPr>
          <w:rFonts w:ascii="Garamond" w:eastAsiaTheme="minorHAnsi" w:hAnsi="Garamond"/>
          <w:sz w:val="22"/>
          <w:szCs w:val="22"/>
        </w:rPr>
        <w:t xml:space="preserve">, he was taken aback by the beauty of the </w:t>
      </w:r>
      <w:proofErr w:type="spellStart"/>
      <w:r w:rsidR="00991ABA" w:rsidRPr="00C30115">
        <w:rPr>
          <w:rFonts w:ascii="Garamond" w:eastAsiaTheme="minorHAnsi" w:hAnsi="Garamond"/>
          <w:sz w:val="22"/>
          <w:szCs w:val="22"/>
        </w:rPr>
        <w:t>Kailasanatha</w:t>
      </w:r>
      <w:proofErr w:type="spellEnd"/>
      <w:r w:rsidR="00991ABA" w:rsidRPr="00C30115">
        <w:rPr>
          <w:rFonts w:ascii="Garamond" w:eastAsiaTheme="minorHAnsi" w:hAnsi="Garamond"/>
          <w:sz w:val="22"/>
          <w:szCs w:val="22"/>
        </w:rPr>
        <w:t xml:space="preserve"> Temple and retreated. Vikramaditya II took architects from Kanchipuram and built a similar temple in </w:t>
      </w:r>
      <w:proofErr w:type="spellStart"/>
      <w:r w:rsidR="00991ABA" w:rsidRPr="00C30115">
        <w:rPr>
          <w:rFonts w:ascii="Garamond" w:eastAsiaTheme="minorHAnsi" w:hAnsi="Garamond"/>
          <w:sz w:val="22"/>
          <w:szCs w:val="22"/>
        </w:rPr>
        <w:t>Pattadakkal</w:t>
      </w:r>
      <w:proofErr w:type="spellEnd"/>
      <w:r w:rsidR="00991ABA" w:rsidRPr="00C30115">
        <w:rPr>
          <w:rFonts w:ascii="Garamond" w:eastAsiaTheme="minorHAnsi" w:hAnsi="Garamond"/>
          <w:sz w:val="22"/>
          <w:szCs w:val="22"/>
        </w:rPr>
        <w:t>. The temple prevented another war between the two great Kingdoms.</w:t>
      </w:r>
    </w:p>
    <w:p w14:paraId="6471C969" w14:textId="2775443C" w:rsidR="00991ABA" w:rsidRPr="00C30115" w:rsidRDefault="00991ABA" w:rsidP="00991ABA">
      <w:pPr>
        <w:spacing w:line="276" w:lineRule="auto"/>
        <w:rPr>
          <w:rStyle w:val="Hyperlink"/>
          <w:rFonts w:ascii="Garamond" w:eastAsiaTheme="minorHAnsi" w:hAnsi="Garamond"/>
          <w:b/>
          <w:bCs/>
          <w:sz w:val="22"/>
          <w:szCs w:val="22"/>
        </w:rPr>
      </w:pPr>
      <w:r w:rsidRPr="00C30115">
        <w:rPr>
          <w:rFonts w:ascii="Garamond" w:eastAsiaTheme="minorHAnsi" w:hAnsi="Garamond"/>
          <w:b/>
          <w:bCs/>
          <w:sz w:val="22"/>
          <w:szCs w:val="22"/>
        </w:rPr>
        <w:fldChar w:fldCharType="begin"/>
      </w:r>
      <w:r w:rsidRPr="00C30115">
        <w:rPr>
          <w:rFonts w:ascii="Garamond" w:eastAsiaTheme="minorHAnsi" w:hAnsi="Garamond"/>
          <w:b/>
          <w:bCs/>
          <w:sz w:val="22"/>
          <w:szCs w:val="22"/>
        </w:rPr>
        <w:instrText>HYPERLINK "https://artsandculture.google.com/asset/kailasanatha-temple-a-view-of-sculpture-1/EgEiGagSIkh5iA" \o "Kailasanatha Temple: A view of Sculpture-1"</w:instrText>
      </w:r>
      <w:r w:rsidRPr="00C30115">
        <w:rPr>
          <w:rFonts w:ascii="Garamond" w:eastAsiaTheme="minorHAnsi" w:hAnsi="Garamond"/>
          <w:b/>
          <w:bCs/>
          <w:sz w:val="22"/>
          <w:szCs w:val="22"/>
        </w:rPr>
      </w:r>
      <w:r w:rsidRPr="00C30115">
        <w:rPr>
          <w:rFonts w:ascii="Garamond" w:eastAsiaTheme="minorHAnsi" w:hAnsi="Garamond"/>
          <w:b/>
          <w:bCs/>
          <w:sz w:val="22"/>
          <w:szCs w:val="22"/>
        </w:rPr>
        <w:fldChar w:fldCharType="separate"/>
      </w:r>
    </w:p>
    <w:p w14:paraId="7C48AF70" w14:textId="7E5FA33D" w:rsidR="00991ABA" w:rsidRPr="00C30115" w:rsidRDefault="00BB1566" w:rsidP="00991ABA">
      <w:pPr>
        <w:spacing w:line="276" w:lineRule="auto"/>
        <w:rPr>
          <w:rFonts w:ascii="Garamond" w:eastAsiaTheme="minorHAnsi" w:hAnsi="Garamond"/>
          <w:b/>
          <w:bCs/>
          <w:sz w:val="22"/>
          <w:szCs w:val="22"/>
        </w:rPr>
      </w:pPr>
      <w:r w:rsidRPr="00C30115">
        <w:rPr>
          <w:rFonts w:ascii="Garamond" w:eastAsiaTheme="minorHAnsi" w:hAnsi="Garamond"/>
          <w:b/>
          <w:bCs/>
          <w:noProof/>
          <w:sz w:val="22"/>
          <w:szCs w:val="22"/>
          <w14:ligatures w14:val="standardContextual"/>
        </w:rPr>
        <w:drawing>
          <wp:anchor distT="0" distB="0" distL="114300" distR="114300" simplePos="0" relativeHeight="251660288" behindDoc="0" locked="0" layoutInCell="1" allowOverlap="1" wp14:anchorId="668DB472" wp14:editId="40B44859">
            <wp:simplePos x="0" y="0"/>
            <wp:positionH relativeFrom="column">
              <wp:posOffset>913856</wp:posOffset>
            </wp:positionH>
            <wp:positionV relativeFrom="paragraph">
              <wp:posOffset>41819</wp:posOffset>
            </wp:positionV>
            <wp:extent cx="4125686" cy="1693635"/>
            <wp:effectExtent l="0" t="0" r="1905" b="0"/>
            <wp:wrapNone/>
            <wp:docPr id="106977423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74233" name="Picture 106977423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125686" cy="1693635"/>
                    </a:xfrm>
                    <a:prstGeom prst="rect">
                      <a:avLst/>
                    </a:prstGeom>
                  </pic:spPr>
                </pic:pic>
              </a:graphicData>
            </a:graphic>
            <wp14:sizeRelH relativeFrom="page">
              <wp14:pctWidth>0</wp14:pctWidth>
            </wp14:sizeRelH>
            <wp14:sizeRelV relativeFrom="page">
              <wp14:pctHeight>0</wp14:pctHeight>
            </wp14:sizeRelV>
          </wp:anchor>
        </w:drawing>
      </w:r>
      <w:r w:rsidR="00991ABA" w:rsidRPr="00C30115">
        <w:rPr>
          <w:rFonts w:ascii="Garamond" w:eastAsiaTheme="minorHAnsi" w:hAnsi="Garamond"/>
          <w:b/>
          <w:bCs/>
          <w:sz w:val="22"/>
          <w:szCs w:val="22"/>
        </w:rPr>
        <w:fldChar w:fldCharType="end"/>
      </w:r>
    </w:p>
    <w:p w14:paraId="1D007ED5" w14:textId="2FD7A19C" w:rsidR="00991ABA" w:rsidRPr="00C30115" w:rsidRDefault="00991ABA" w:rsidP="00991ABA">
      <w:pPr>
        <w:spacing w:line="276" w:lineRule="auto"/>
        <w:rPr>
          <w:rFonts w:ascii="Garamond" w:eastAsiaTheme="minorHAnsi" w:hAnsi="Garamond"/>
          <w:b/>
          <w:bCs/>
          <w:sz w:val="22"/>
          <w:szCs w:val="22"/>
        </w:rPr>
      </w:pPr>
      <w:r w:rsidRPr="00C30115">
        <w:rPr>
          <w:rFonts w:ascii="Garamond" w:eastAsiaTheme="minorHAnsi" w:hAnsi="Garamond"/>
          <w:b/>
          <w:bCs/>
          <w:sz w:val="22"/>
          <w:szCs w:val="22"/>
        </w:rPr>
        <w:br/>
      </w:r>
    </w:p>
    <w:p w14:paraId="725D941A" w14:textId="1D8242CF" w:rsidR="00CA672F" w:rsidRPr="00C30115" w:rsidRDefault="00CA672F" w:rsidP="00CA672F">
      <w:pPr>
        <w:spacing w:line="276" w:lineRule="auto"/>
        <w:rPr>
          <w:rFonts w:ascii="Garamond" w:eastAsiaTheme="minorHAnsi" w:hAnsi="Garamond"/>
          <w:b/>
          <w:bCs/>
          <w:sz w:val="22"/>
          <w:szCs w:val="22"/>
        </w:rPr>
      </w:pPr>
    </w:p>
    <w:p w14:paraId="2CD074E1" w14:textId="479AFB4F" w:rsidR="00CA672F" w:rsidRPr="00C30115" w:rsidRDefault="00CA672F" w:rsidP="00CA672F">
      <w:pPr>
        <w:spacing w:line="276" w:lineRule="auto"/>
        <w:rPr>
          <w:rFonts w:ascii="Garamond" w:eastAsiaTheme="minorHAnsi" w:hAnsi="Garamond"/>
          <w:b/>
          <w:bCs/>
          <w:sz w:val="22"/>
          <w:szCs w:val="22"/>
        </w:rPr>
      </w:pPr>
    </w:p>
    <w:p w14:paraId="06ED680F" w14:textId="562538B5" w:rsidR="00CA672F" w:rsidRPr="00C30115" w:rsidRDefault="00CA672F" w:rsidP="00CA672F">
      <w:pPr>
        <w:spacing w:line="276" w:lineRule="auto"/>
        <w:rPr>
          <w:rFonts w:ascii="Garamond" w:eastAsiaTheme="minorHAnsi" w:hAnsi="Garamond"/>
          <w:b/>
          <w:bCs/>
          <w:sz w:val="22"/>
          <w:szCs w:val="22"/>
        </w:rPr>
      </w:pPr>
    </w:p>
    <w:p w14:paraId="3255BD35" w14:textId="4CE8A6CB" w:rsidR="00CA672F" w:rsidRPr="00C30115" w:rsidRDefault="00CA672F" w:rsidP="009545FD">
      <w:pPr>
        <w:spacing w:line="276" w:lineRule="auto"/>
        <w:rPr>
          <w:rFonts w:ascii="Garamond" w:eastAsiaTheme="minorHAnsi" w:hAnsi="Garamond"/>
          <w:b/>
          <w:bCs/>
          <w:sz w:val="22"/>
          <w:szCs w:val="22"/>
        </w:rPr>
      </w:pPr>
    </w:p>
    <w:p w14:paraId="2179B6AF" w14:textId="3FA70B8C" w:rsidR="00CA672F" w:rsidRPr="00C30115" w:rsidRDefault="00CA672F" w:rsidP="009545FD">
      <w:pPr>
        <w:spacing w:line="276" w:lineRule="auto"/>
        <w:rPr>
          <w:rFonts w:ascii="Garamond" w:eastAsiaTheme="minorHAnsi" w:hAnsi="Garamond"/>
          <w:b/>
          <w:bCs/>
          <w:sz w:val="22"/>
          <w:szCs w:val="22"/>
        </w:rPr>
      </w:pPr>
    </w:p>
    <w:p w14:paraId="7F47F787" w14:textId="39BB14C9" w:rsidR="009545FD" w:rsidRPr="00C30115" w:rsidRDefault="009545FD" w:rsidP="009545FD">
      <w:pPr>
        <w:spacing w:line="276" w:lineRule="auto"/>
        <w:rPr>
          <w:rFonts w:ascii="Garamond" w:eastAsiaTheme="minorHAnsi" w:hAnsi="Garamond"/>
          <w:b/>
          <w:bCs/>
          <w:sz w:val="22"/>
          <w:szCs w:val="22"/>
        </w:rPr>
      </w:pPr>
    </w:p>
    <w:p w14:paraId="21FD1B43" w14:textId="234ED4B6" w:rsidR="009545FD" w:rsidRPr="00C30115" w:rsidRDefault="009545FD" w:rsidP="009545FD">
      <w:pPr>
        <w:spacing w:line="276" w:lineRule="auto"/>
        <w:rPr>
          <w:rFonts w:ascii="Garamond" w:eastAsiaTheme="minorHAnsi" w:hAnsi="Garamond"/>
          <w:sz w:val="22"/>
          <w:szCs w:val="22"/>
        </w:rPr>
      </w:pPr>
    </w:p>
    <w:p w14:paraId="5EA111F0" w14:textId="77C86196" w:rsidR="005D08C8" w:rsidRPr="00C30115" w:rsidRDefault="005D08C8" w:rsidP="009545FD">
      <w:pPr>
        <w:spacing w:line="276" w:lineRule="auto"/>
        <w:ind w:left="360"/>
        <w:rPr>
          <w:rFonts w:ascii="Garamond" w:eastAsiaTheme="minorHAnsi" w:hAnsi="Garamond"/>
          <w:sz w:val="22"/>
          <w:szCs w:val="22"/>
        </w:rPr>
      </w:pPr>
    </w:p>
    <w:p w14:paraId="162143EA" w14:textId="4C47DADA" w:rsidR="00BB1566" w:rsidRPr="00C30115" w:rsidRDefault="005D08C8" w:rsidP="00BB1566">
      <w:pPr>
        <w:spacing w:line="276" w:lineRule="auto"/>
        <w:ind w:left="720"/>
        <w:jc w:val="center"/>
        <w:rPr>
          <w:rFonts w:ascii="Garamond" w:eastAsiaTheme="minorHAnsi" w:hAnsi="Garamond"/>
          <w:sz w:val="20"/>
          <w:szCs w:val="20"/>
        </w:rPr>
      </w:pPr>
      <w:r w:rsidRPr="00C30115">
        <w:rPr>
          <w:rFonts w:ascii="Garamond" w:eastAsiaTheme="minorHAnsi" w:hAnsi="Garamond"/>
          <w:b/>
          <w:bCs/>
          <w:sz w:val="22"/>
          <w:szCs w:val="22"/>
        </w:rPr>
        <w:t xml:space="preserve"> </w:t>
      </w:r>
      <w:r w:rsidR="00BB1566" w:rsidRPr="00C30115">
        <w:rPr>
          <w:rFonts w:ascii="Garamond" w:eastAsiaTheme="minorHAnsi" w:hAnsi="Garamond"/>
          <w:sz w:val="20"/>
          <w:szCs w:val="20"/>
        </w:rPr>
        <w:t xml:space="preserve">Figure: </w:t>
      </w:r>
      <w:proofErr w:type="spellStart"/>
      <w:r w:rsidR="00BB1566" w:rsidRPr="00C30115">
        <w:rPr>
          <w:rFonts w:ascii="Garamond" w:eastAsiaTheme="minorHAnsi" w:hAnsi="Garamond"/>
          <w:sz w:val="20"/>
          <w:szCs w:val="20"/>
        </w:rPr>
        <w:t>Chalukyan</w:t>
      </w:r>
      <w:proofErr w:type="spellEnd"/>
      <w:r w:rsidR="00BB1566" w:rsidRPr="00C30115">
        <w:rPr>
          <w:rFonts w:ascii="Garamond" w:eastAsiaTheme="minorHAnsi" w:hAnsi="Garamond"/>
          <w:sz w:val="20"/>
          <w:szCs w:val="20"/>
        </w:rPr>
        <w:t xml:space="preserve"> Inscription (Source: Akshatha A, Friends of Heritage Sites, Tamil Nadu) </w:t>
      </w:r>
    </w:p>
    <w:p w14:paraId="3F19B2CA" w14:textId="145BE1EE" w:rsidR="005D08C8" w:rsidRPr="00C30115" w:rsidRDefault="005D08C8" w:rsidP="005D08C8">
      <w:pPr>
        <w:spacing w:line="276" w:lineRule="auto"/>
        <w:rPr>
          <w:rFonts w:ascii="Garamond" w:eastAsiaTheme="minorHAnsi" w:hAnsi="Garamond"/>
          <w:b/>
          <w:bCs/>
          <w:sz w:val="22"/>
          <w:szCs w:val="22"/>
        </w:rPr>
      </w:pPr>
    </w:p>
    <w:p w14:paraId="3105C12D" w14:textId="5F74A3F6" w:rsidR="005D08C8" w:rsidRPr="00C30115" w:rsidRDefault="00C8379D" w:rsidP="005D08C8">
      <w:pPr>
        <w:spacing w:line="276" w:lineRule="auto"/>
        <w:rPr>
          <w:rFonts w:ascii="Garamond" w:eastAsiaTheme="minorHAnsi" w:hAnsi="Garamond" w:cs="Mangal"/>
          <w:kern w:val="2"/>
          <w:sz w:val="22"/>
          <w:szCs w:val="22"/>
          <w:lang w:eastAsia="en-US"/>
          <w14:ligatures w14:val="standardContextual"/>
        </w:rPr>
      </w:pPr>
      <w:r w:rsidRPr="00C30115">
        <w:rPr>
          <w:rFonts w:ascii="Garamond" w:eastAsiaTheme="minorHAnsi" w:hAnsi="Garamond"/>
          <w:b/>
          <w:bCs/>
          <w:noProof/>
          <w:sz w:val="22"/>
          <w:szCs w:val="22"/>
          <w14:ligatures w14:val="standardContextual"/>
        </w:rPr>
        <w:drawing>
          <wp:anchor distT="0" distB="0" distL="114300" distR="114300" simplePos="0" relativeHeight="251662336" behindDoc="0" locked="0" layoutInCell="1" allowOverlap="1" wp14:anchorId="07D10CC9" wp14:editId="5F486535">
            <wp:simplePos x="0" y="0"/>
            <wp:positionH relativeFrom="column">
              <wp:posOffset>112849</wp:posOffset>
            </wp:positionH>
            <wp:positionV relativeFrom="paragraph">
              <wp:posOffset>-92438</wp:posOffset>
            </wp:positionV>
            <wp:extent cx="5825671" cy="3338821"/>
            <wp:effectExtent l="0" t="0" r="3810" b="1905"/>
            <wp:wrapNone/>
            <wp:docPr id="8062809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0914" name="Picture 80628091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825671" cy="3338821"/>
                    </a:xfrm>
                    <a:prstGeom prst="rect">
                      <a:avLst/>
                    </a:prstGeom>
                  </pic:spPr>
                </pic:pic>
              </a:graphicData>
            </a:graphic>
            <wp14:sizeRelH relativeFrom="page">
              <wp14:pctWidth>0</wp14:pctWidth>
            </wp14:sizeRelH>
            <wp14:sizeRelV relativeFrom="page">
              <wp14:pctHeight>0</wp14:pctHeight>
            </wp14:sizeRelV>
          </wp:anchor>
        </w:drawing>
      </w:r>
      <w:r w:rsidR="005D08C8" w:rsidRPr="00C30115">
        <w:rPr>
          <w:rFonts w:ascii="Garamond" w:eastAsiaTheme="minorHAnsi" w:hAnsi="Garamond"/>
          <w:sz w:val="22"/>
          <w:szCs w:val="22"/>
        </w:rPr>
        <w:br/>
      </w:r>
    </w:p>
    <w:p w14:paraId="35417E98" w14:textId="0858D0A7" w:rsidR="005D08C8" w:rsidRPr="00C30115" w:rsidRDefault="005D08C8" w:rsidP="005D08C8">
      <w:pPr>
        <w:pStyle w:val="ListParagraph"/>
        <w:spacing w:line="276" w:lineRule="auto"/>
        <w:ind w:left="0"/>
        <w:rPr>
          <w:rFonts w:ascii="Garamond" w:hAnsi="Garamond"/>
          <w:sz w:val="22"/>
          <w:szCs w:val="22"/>
        </w:rPr>
      </w:pPr>
    </w:p>
    <w:p w14:paraId="1B49675F" w14:textId="719AE742" w:rsidR="005D08C8" w:rsidRPr="00C30115" w:rsidRDefault="005D08C8" w:rsidP="005D08C8">
      <w:pPr>
        <w:pStyle w:val="ListParagraph"/>
        <w:spacing w:line="276" w:lineRule="auto"/>
        <w:ind w:left="0"/>
        <w:rPr>
          <w:rFonts w:ascii="Garamond" w:eastAsiaTheme="minorHAnsi" w:hAnsi="Garamond"/>
          <w:sz w:val="22"/>
          <w:szCs w:val="22"/>
        </w:rPr>
      </w:pPr>
    </w:p>
    <w:p w14:paraId="2DD8980D" w14:textId="022F9F51" w:rsidR="005D08C8" w:rsidRPr="00C30115" w:rsidRDefault="005D08C8" w:rsidP="005D08C8">
      <w:pPr>
        <w:spacing w:line="276" w:lineRule="auto"/>
        <w:rPr>
          <w:rFonts w:ascii="Garamond" w:eastAsiaTheme="minorHAnsi" w:hAnsi="Garamond"/>
          <w:sz w:val="22"/>
          <w:szCs w:val="22"/>
        </w:rPr>
      </w:pPr>
    </w:p>
    <w:p w14:paraId="66B4BDEC" w14:textId="2A1A045D" w:rsidR="001B5FAC" w:rsidRPr="00C30115" w:rsidRDefault="001B5FAC" w:rsidP="001B5FAC">
      <w:pPr>
        <w:spacing w:line="276" w:lineRule="auto"/>
        <w:rPr>
          <w:rFonts w:ascii="Garamond" w:eastAsiaTheme="minorHAnsi" w:hAnsi="Garamond"/>
          <w:b/>
          <w:bCs/>
          <w:sz w:val="22"/>
          <w:szCs w:val="22"/>
        </w:rPr>
      </w:pPr>
    </w:p>
    <w:p w14:paraId="0F9465CA" w14:textId="5963A9C4" w:rsidR="00A47E78" w:rsidRPr="00C30115" w:rsidRDefault="00A47E78" w:rsidP="001B5FAC">
      <w:pPr>
        <w:spacing w:line="276" w:lineRule="auto"/>
        <w:rPr>
          <w:rFonts w:ascii="Garamond" w:hAnsi="Garamond"/>
          <w:sz w:val="22"/>
          <w:szCs w:val="22"/>
        </w:rPr>
      </w:pPr>
    </w:p>
    <w:p w14:paraId="4F848440" w14:textId="59D0AA13" w:rsidR="00A47E78" w:rsidRPr="00C30115" w:rsidRDefault="00A47E78" w:rsidP="00A47E78">
      <w:pPr>
        <w:spacing w:after="160" w:line="276" w:lineRule="auto"/>
        <w:rPr>
          <w:rFonts w:ascii="Garamond" w:hAnsi="Garamond"/>
          <w:sz w:val="22"/>
          <w:szCs w:val="22"/>
        </w:rPr>
      </w:pPr>
    </w:p>
    <w:p w14:paraId="4115E6FB" w14:textId="3319E2D8" w:rsidR="00A47E78" w:rsidRPr="00C30115" w:rsidRDefault="00A47E78" w:rsidP="00E16808">
      <w:pPr>
        <w:spacing w:after="160" w:line="276" w:lineRule="auto"/>
        <w:rPr>
          <w:rFonts w:ascii="Garamond" w:hAnsi="Garamond"/>
          <w:sz w:val="22"/>
          <w:szCs w:val="22"/>
        </w:rPr>
      </w:pPr>
    </w:p>
    <w:p w14:paraId="5BFF0E73" w14:textId="5735BBDF" w:rsidR="00E16808" w:rsidRPr="00C30115" w:rsidRDefault="00E16808" w:rsidP="00E16808">
      <w:pPr>
        <w:spacing w:after="160" w:line="276" w:lineRule="auto"/>
        <w:jc w:val="both"/>
        <w:rPr>
          <w:rFonts w:ascii="Garamond" w:hAnsi="Garamond"/>
          <w:sz w:val="22"/>
          <w:szCs w:val="22"/>
        </w:rPr>
      </w:pPr>
    </w:p>
    <w:p w14:paraId="538436DE" w14:textId="62E97962" w:rsidR="004F6D24" w:rsidRPr="00C30115" w:rsidRDefault="004F6D24" w:rsidP="00A127EB">
      <w:pPr>
        <w:spacing w:line="276" w:lineRule="auto"/>
        <w:jc w:val="both"/>
        <w:rPr>
          <w:rFonts w:ascii="Garamond" w:hAnsi="Garamond"/>
          <w:b/>
          <w:bCs/>
          <w:sz w:val="20"/>
          <w:szCs w:val="20"/>
        </w:rPr>
      </w:pPr>
    </w:p>
    <w:p w14:paraId="4A770ACD" w14:textId="78D54FD3" w:rsidR="004F6D24" w:rsidRPr="00C30115" w:rsidRDefault="004F6D24" w:rsidP="00A127EB">
      <w:pPr>
        <w:spacing w:line="276" w:lineRule="auto"/>
        <w:jc w:val="both"/>
        <w:rPr>
          <w:rFonts w:ascii="Garamond" w:hAnsi="Garamond"/>
          <w:b/>
          <w:bCs/>
          <w:sz w:val="20"/>
          <w:szCs w:val="20"/>
        </w:rPr>
      </w:pPr>
    </w:p>
    <w:p w14:paraId="2836419C" w14:textId="69484882" w:rsidR="00DF6235" w:rsidRPr="00C30115" w:rsidRDefault="00DF6235" w:rsidP="00A127EB">
      <w:pPr>
        <w:spacing w:line="276" w:lineRule="auto"/>
        <w:jc w:val="both"/>
        <w:rPr>
          <w:rFonts w:ascii="Garamond" w:hAnsi="Garamond"/>
          <w:b/>
          <w:bCs/>
          <w:sz w:val="20"/>
          <w:szCs w:val="20"/>
        </w:rPr>
      </w:pPr>
    </w:p>
    <w:p w14:paraId="77984CF7" w14:textId="079CD053" w:rsidR="00DF6235" w:rsidRPr="00C30115" w:rsidRDefault="00DF6235" w:rsidP="00A127EB">
      <w:pPr>
        <w:spacing w:line="276" w:lineRule="auto"/>
        <w:jc w:val="both"/>
        <w:rPr>
          <w:rFonts w:ascii="Garamond" w:hAnsi="Garamond"/>
          <w:b/>
          <w:bCs/>
          <w:sz w:val="20"/>
          <w:szCs w:val="20"/>
        </w:rPr>
      </w:pPr>
    </w:p>
    <w:p w14:paraId="72FEEB42" w14:textId="4FAE8EF2" w:rsidR="00DF6235" w:rsidRPr="00C30115" w:rsidRDefault="00DF6235" w:rsidP="00A127EB">
      <w:pPr>
        <w:spacing w:line="276" w:lineRule="auto"/>
        <w:jc w:val="both"/>
        <w:rPr>
          <w:rFonts w:ascii="Garamond" w:hAnsi="Garamond"/>
          <w:b/>
          <w:bCs/>
          <w:sz w:val="20"/>
          <w:szCs w:val="20"/>
        </w:rPr>
      </w:pPr>
    </w:p>
    <w:p w14:paraId="2A49B43D" w14:textId="4452D9C5" w:rsidR="00DF6235" w:rsidRPr="00C30115" w:rsidRDefault="00DF6235" w:rsidP="00A127EB">
      <w:pPr>
        <w:spacing w:line="276" w:lineRule="auto"/>
        <w:jc w:val="both"/>
        <w:rPr>
          <w:rFonts w:ascii="Garamond" w:hAnsi="Garamond"/>
          <w:b/>
          <w:bCs/>
          <w:sz w:val="20"/>
          <w:szCs w:val="20"/>
        </w:rPr>
      </w:pPr>
    </w:p>
    <w:p w14:paraId="04F5F9BA" w14:textId="77777777" w:rsidR="00C8379D" w:rsidRDefault="00C8379D" w:rsidP="00BB1566">
      <w:pPr>
        <w:spacing w:line="276" w:lineRule="auto"/>
        <w:jc w:val="center"/>
        <w:rPr>
          <w:rFonts w:ascii="Garamond" w:eastAsiaTheme="minorHAnsi" w:hAnsi="Garamond"/>
          <w:sz w:val="20"/>
          <w:szCs w:val="20"/>
        </w:rPr>
      </w:pPr>
    </w:p>
    <w:p w14:paraId="42C1AF79" w14:textId="77777777" w:rsidR="00C8379D" w:rsidRDefault="00C8379D" w:rsidP="00BB1566">
      <w:pPr>
        <w:spacing w:line="276" w:lineRule="auto"/>
        <w:jc w:val="center"/>
        <w:rPr>
          <w:rFonts w:ascii="Garamond" w:eastAsiaTheme="minorHAnsi" w:hAnsi="Garamond"/>
          <w:sz w:val="20"/>
          <w:szCs w:val="20"/>
        </w:rPr>
      </w:pPr>
    </w:p>
    <w:p w14:paraId="06FCC4E8" w14:textId="2F9C7554" w:rsidR="00C8379D" w:rsidRDefault="00C8379D" w:rsidP="00BB1566">
      <w:pPr>
        <w:spacing w:line="276" w:lineRule="auto"/>
        <w:jc w:val="center"/>
        <w:rPr>
          <w:rFonts w:ascii="Garamond" w:eastAsiaTheme="minorHAnsi" w:hAnsi="Garamond"/>
          <w:sz w:val="20"/>
          <w:szCs w:val="20"/>
        </w:rPr>
      </w:pPr>
    </w:p>
    <w:p w14:paraId="1DABE0C1" w14:textId="1B75885B" w:rsidR="00DF6235" w:rsidRPr="00C30115" w:rsidRDefault="00BB1566" w:rsidP="00BB1566">
      <w:pPr>
        <w:spacing w:line="276" w:lineRule="auto"/>
        <w:jc w:val="center"/>
        <w:rPr>
          <w:rFonts w:ascii="Garamond" w:hAnsi="Garamond"/>
          <w:b/>
          <w:bCs/>
          <w:sz w:val="20"/>
          <w:szCs w:val="20"/>
        </w:rPr>
      </w:pPr>
      <w:r w:rsidRPr="00C30115">
        <w:rPr>
          <w:rFonts w:ascii="Garamond" w:eastAsiaTheme="minorHAnsi" w:hAnsi="Garamond"/>
          <w:sz w:val="20"/>
          <w:szCs w:val="20"/>
        </w:rPr>
        <w:t xml:space="preserve">Figure: </w:t>
      </w:r>
      <w:proofErr w:type="spellStart"/>
      <w:r w:rsidRPr="00C30115">
        <w:rPr>
          <w:rFonts w:ascii="Garamond" w:eastAsiaTheme="minorHAnsi" w:hAnsi="Garamond"/>
          <w:sz w:val="20"/>
          <w:szCs w:val="20"/>
        </w:rPr>
        <w:t>Chalukyan</w:t>
      </w:r>
      <w:proofErr w:type="spellEnd"/>
      <w:r w:rsidRPr="00C30115">
        <w:rPr>
          <w:rFonts w:ascii="Garamond" w:eastAsiaTheme="minorHAnsi" w:hAnsi="Garamond"/>
          <w:sz w:val="20"/>
          <w:szCs w:val="20"/>
        </w:rPr>
        <w:t xml:space="preserve"> Inscription (Source: Akshatha A, Friends of Heritage Sites, Tamil Nadu)</w:t>
      </w:r>
    </w:p>
    <w:p w14:paraId="7A0C148C" w14:textId="7323520B" w:rsidR="00DF6235" w:rsidRDefault="00DF6235" w:rsidP="00BB1566">
      <w:pPr>
        <w:spacing w:line="276" w:lineRule="auto"/>
        <w:jc w:val="center"/>
        <w:rPr>
          <w:rFonts w:ascii="Garamond" w:hAnsi="Garamond"/>
          <w:b/>
          <w:bCs/>
          <w:sz w:val="20"/>
          <w:szCs w:val="20"/>
        </w:rPr>
      </w:pPr>
    </w:p>
    <w:p w14:paraId="49D9096E" w14:textId="3C1C6A8A" w:rsidR="00F43423" w:rsidRDefault="00F43423" w:rsidP="00BB1566">
      <w:pPr>
        <w:spacing w:line="276" w:lineRule="auto"/>
        <w:jc w:val="center"/>
        <w:rPr>
          <w:rFonts w:ascii="Garamond" w:hAnsi="Garamond"/>
          <w:b/>
          <w:bCs/>
          <w:sz w:val="20"/>
          <w:szCs w:val="20"/>
        </w:rPr>
      </w:pPr>
    </w:p>
    <w:p w14:paraId="3E9B0F57" w14:textId="77777777" w:rsidR="00F43423" w:rsidRDefault="00F43423" w:rsidP="00BB1566">
      <w:pPr>
        <w:spacing w:line="276" w:lineRule="auto"/>
        <w:jc w:val="center"/>
        <w:rPr>
          <w:rFonts w:ascii="Garamond" w:hAnsi="Garamond"/>
          <w:b/>
          <w:bCs/>
          <w:sz w:val="20"/>
          <w:szCs w:val="20"/>
        </w:rPr>
      </w:pPr>
    </w:p>
    <w:p w14:paraId="20116DAE" w14:textId="4A26321B" w:rsidR="00F43423" w:rsidRDefault="00F43423" w:rsidP="00BB1566">
      <w:pPr>
        <w:spacing w:line="276" w:lineRule="auto"/>
        <w:jc w:val="center"/>
        <w:rPr>
          <w:rFonts w:ascii="Garamond" w:hAnsi="Garamond"/>
          <w:b/>
          <w:bCs/>
          <w:sz w:val="20"/>
          <w:szCs w:val="20"/>
        </w:rPr>
      </w:pPr>
    </w:p>
    <w:p w14:paraId="1AEAB088" w14:textId="77777777" w:rsidR="00F43423" w:rsidRDefault="00F43423" w:rsidP="00BB1566">
      <w:pPr>
        <w:spacing w:line="276" w:lineRule="auto"/>
        <w:jc w:val="center"/>
        <w:rPr>
          <w:rFonts w:ascii="Garamond" w:hAnsi="Garamond"/>
          <w:b/>
          <w:bCs/>
          <w:sz w:val="20"/>
          <w:szCs w:val="20"/>
        </w:rPr>
      </w:pPr>
    </w:p>
    <w:p w14:paraId="2571CC64" w14:textId="114C2544" w:rsidR="00F43423" w:rsidRPr="00C30115" w:rsidRDefault="00F43423" w:rsidP="00BB1566">
      <w:pPr>
        <w:spacing w:line="276" w:lineRule="auto"/>
        <w:jc w:val="center"/>
        <w:rPr>
          <w:rFonts w:ascii="Garamond" w:hAnsi="Garamond"/>
          <w:b/>
          <w:bCs/>
          <w:sz w:val="20"/>
          <w:szCs w:val="20"/>
        </w:rPr>
      </w:pPr>
    </w:p>
    <w:p w14:paraId="29961542" w14:textId="0B340ADD" w:rsidR="00DF6235" w:rsidRPr="00C30115" w:rsidRDefault="00DF6235" w:rsidP="00A127EB">
      <w:pPr>
        <w:spacing w:line="276" w:lineRule="auto"/>
        <w:jc w:val="both"/>
        <w:rPr>
          <w:rFonts w:ascii="Garamond" w:hAnsi="Garamond"/>
          <w:b/>
          <w:bCs/>
          <w:sz w:val="20"/>
          <w:szCs w:val="20"/>
        </w:rPr>
      </w:pPr>
    </w:p>
    <w:p w14:paraId="41F3AC32" w14:textId="060579B7" w:rsidR="004F6D24" w:rsidRDefault="004F6D24" w:rsidP="00A127EB">
      <w:pPr>
        <w:spacing w:line="276" w:lineRule="auto"/>
        <w:jc w:val="both"/>
        <w:rPr>
          <w:rFonts w:ascii="Garamond" w:hAnsi="Garamond"/>
          <w:b/>
          <w:bCs/>
          <w:sz w:val="20"/>
          <w:szCs w:val="20"/>
        </w:rPr>
      </w:pPr>
    </w:p>
    <w:p w14:paraId="2E4F4441" w14:textId="10578519" w:rsidR="00C8379D" w:rsidRDefault="00F43423" w:rsidP="00A127EB">
      <w:pPr>
        <w:spacing w:line="276" w:lineRule="auto"/>
        <w:jc w:val="both"/>
        <w:rPr>
          <w:rFonts w:ascii="Garamond" w:hAnsi="Garamond"/>
          <w:b/>
          <w:bCs/>
          <w:sz w:val="20"/>
          <w:szCs w:val="20"/>
        </w:rPr>
      </w:pPr>
      <w:r>
        <w:rPr>
          <w:rFonts w:ascii="Garamond" w:hAnsi="Garamond"/>
          <w:b/>
          <w:bCs/>
          <w:noProof/>
          <w:sz w:val="20"/>
          <w:szCs w:val="20"/>
          <w14:ligatures w14:val="standardContextual"/>
        </w:rPr>
        <w:lastRenderedPageBreak/>
        <w:drawing>
          <wp:anchor distT="0" distB="0" distL="114300" distR="114300" simplePos="0" relativeHeight="251828224" behindDoc="0" locked="0" layoutInCell="1" allowOverlap="1" wp14:anchorId="6453E9B9" wp14:editId="4D88133C">
            <wp:simplePos x="0" y="0"/>
            <wp:positionH relativeFrom="column">
              <wp:posOffset>348343</wp:posOffset>
            </wp:positionH>
            <wp:positionV relativeFrom="paragraph">
              <wp:posOffset>-116114</wp:posOffset>
            </wp:positionV>
            <wp:extent cx="5252357" cy="6993758"/>
            <wp:effectExtent l="0" t="0" r="5715" b="4445"/>
            <wp:wrapNone/>
            <wp:docPr id="78834553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45536" name="Picture 788345536"/>
                    <pic:cNvPicPr/>
                  </pic:nvPicPr>
                  <pic:blipFill>
                    <a:blip r:embed="rId138">
                      <a:extLst>
                        <a:ext uri="{28A0092B-C50C-407E-A947-70E740481C1C}">
                          <a14:useLocalDpi xmlns:a14="http://schemas.microsoft.com/office/drawing/2010/main" val="0"/>
                        </a:ext>
                      </a:extLst>
                    </a:blip>
                    <a:stretch>
                      <a:fillRect/>
                    </a:stretch>
                  </pic:blipFill>
                  <pic:spPr>
                    <a:xfrm>
                      <a:off x="0" y="0"/>
                      <a:ext cx="5261353" cy="7005737"/>
                    </a:xfrm>
                    <a:prstGeom prst="rect">
                      <a:avLst/>
                    </a:prstGeom>
                  </pic:spPr>
                </pic:pic>
              </a:graphicData>
            </a:graphic>
            <wp14:sizeRelH relativeFrom="page">
              <wp14:pctWidth>0</wp14:pctWidth>
            </wp14:sizeRelH>
            <wp14:sizeRelV relativeFrom="page">
              <wp14:pctHeight>0</wp14:pctHeight>
            </wp14:sizeRelV>
          </wp:anchor>
        </w:drawing>
      </w:r>
    </w:p>
    <w:p w14:paraId="657EC8BD" w14:textId="0ECA329D" w:rsidR="00C8379D" w:rsidRDefault="00C8379D" w:rsidP="00A127EB">
      <w:pPr>
        <w:spacing w:line="276" w:lineRule="auto"/>
        <w:jc w:val="both"/>
        <w:rPr>
          <w:rFonts w:ascii="Garamond" w:hAnsi="Garamond"/>
          <w:b/>
          <w:bCs/>
          <w:sz w:val="20"/>
          <w:szCs w:val="20"/>
        </w:rPr>
      </w:pPr>
    </w:p>
    <w:p w14:paraId="1C50B051" w14:textId="47420611" w:rsidR="00C8379D" w:rsidRDefault="00C8379D" w:rsidP="00A127EB">
      <w:pPr>
        <w:spacing w:line="276" w:lineRule="auto"/>
        <w:jc w:val="both"/>
        <w:rPr>
          <w:rFonts w:ascii="Garamond" w:hAnsi="Garamond"/>
          <w:b/>
          <w:bCs/>
          <w:sz w:val="20"/>
          <w:szCs w:val="20"/>
        </w:rPr>
      </w:pPr>
    </w:p>
    <w:p w14:paraId="3FC20369" w14:textId="10A49B63" w:rsidR="00C8379D" w:rsidRDefault="00C8379D" w:rsidP="00A127EB">
      <w:pPr>
        <w:spacing w:line="276" w:lineRule="auto"/>
        <w:jc w:val="both"/>
        <w:rPr>
          <w:rFonts w:ascii="Garamond" w:hAnsi="Garamond"/>
          <w:b/>
          <w:bCs/>
          <w:sz w:val="20"/>
          <w:szCs w:val="20"/>
        </w:rPr>
      </w:pPr>
    </w:p>
    <w:p w14:paraId="3A387CFD" w14:textId="07689CFD" w:rsidR="00C8379D" w:rsidRDefault="00C8379D" w:rsidP="00A127EB">
      <w:pPr>
        <w:spacing w:line="276" w:lineRule="auto"/>
        <w:jc w:val="both"/>
        <w:rPr>
          <w:rFonts w:ascii="Garamond" w:hAnsi="Garamond"/>
          <w:b/>
          <w:bCs/>
          <w:sz w:val="20"/>
          <w:szCs w:val="20"/>
        </w:rPr>
      </w:pPr>
    </w:p>
    <w:p w14:paraId="7215FA11" w14:textId="541AFDAB" w:rsidR="00C8379D" w:rsidRDefault="00C8379D" w:rsidP="00A127EB">
      <w:pPr>
        <w:spacing w:line="276" w:lineRule="auto"/>
        <w:jc w:val="both"/>
        <w:rPr>
          <w:rFonts w:ascii="Garamond" w:hAnsi="Garamond"/>
          <w:b/>
          <w:bCs/>
          <w:sz w:val="20"/>
          <w:szCs w:val="20"/>
        </w:rPr>
      </w:pPr>
    </w:p>
    <w:p w14:paraId="114861D2" w14:textId="053AB145" w:rsidR="00C8379D" w:rsidRDefault="00C8379D" w:rsidP="00A127EB">
      <w:pPr>
        <w:spacing w:line="276" w:lineRule="auto"/>
        <w:jc w:val="both"/>
        <w:rPr>
          <w:rFonts w:ascii="Garamond" w:hAnsi="Garamond"/>
          <w:b/>
          <w:bCs/>
          <w:sz w:val="20"/>
          <w:szCs w:val="20"/>
        </w:rPr>
      </w:pPr>
    </w:p>
    <w:p w14:paraId="678AAA13" w14:textId="3CEECEDA" w:rsidR="00C8379D" w:rsidRDefault="00C8379D" w:rsidP="00A127EB">
      <w:pPr>
        <w:spacing w:line="276" w:lineRule="auto"/>
        <w:jc w:val="both"/>
        <w:rPr>
          <w:rFonts w:ascii="Garamond" w:hAnsi="Garamond"/>
          <w:b/>
          <w:bCs/>
          <w:sz w:val="20"/>
          <w:szCs w:val="20"/>
        </w:rPr>
      </w:pPr>
    </w:p>
    <w:p w14:paraId="473FBC76" w14:textId="1EC8970D" w:rsidR="00C8379D" w:rsidRDefault="00C8379D" w:rsidP="00A127EB">
      <w:pPr>
        <w:spacing w:line="276" w:lineRule="auto"/>
        <w:jc w:val="both"/>
        <w:rPr>
          <w:rFonts w:ascii="Garamond" w:hAnsi="Garamond"/>
          <w:b/>
          <w:bCs/>
          <w:sz w:val="20"/>
          <w:szCs w:val="20"/>
        </w:rPr>
      </w:pPr>
    </w:p>
    <w:p w14:paraId="3F5D1FE7" w14:textId="1C0222FE" w:rsidR="00C8379D" w:rsidRDefault="00C8379D" w:rsidP="00A127EB">
      <w:pPr>
        <w:spacing w:line="276" w:lineRule="auto"/>
        <w:jc w:val="both"/>
        <w:rPr>
          <w:rFonts w:ascii="Garamond" w:hAnsi="Garamond"/>
          <w:b/>
          <w:bCs/>
          <w:sz w:val="20"/>
          <w:szCs w:val="20"/>
        </w:rPr>
      </w:pPr>
    </w:p>
    <w:p w14:paraId="264C4A95" w14:textId="2BC77F99" w:rsidR="00C8379D" w:rsidRDefault="00C8379D" w:rsidP="00A127EB">
      <w:pPr>
        <w:spacing w:line="276" w:lineRule="auto"/>
        <w:jc w:val="both"/>
        <w:rPr>
          <w:rFonts w:ascii="Garamond" w:hAnsi="Garamond"/>
          <w:b/>
          <w:bCs/>
          <w:sz w:val="20"/>
          <w:szCs w:val="20"/>
        </w:rPr>
      </w:pPr>
    </w:p>
    <w:p w14:paraId="49F5F15A" w14:textId="088A5A4C" w:rsidR="00C8379D" w:rsidRDefault="00C8379D" w:rsidP="00A127EB">
      <w:pPr>
        <w:spacing w:line="276" w:lineRule="auto"/>
        <w:jc w:val="both"/>
        <w:rPr>
          <w:rFonts w:ascii="Garamond" w:hAnsi="Garamond"/>
          <w:b/>
          <w:bCs/>
          <w:sz w:val="20"/>
          <w:szCs w:val="20"/>
        </w:rPr>
      </w:pPr>
    </w:p>
    <w:p w14:paraId="51470763" w14:textId="12C42BF1" w:rsidR="00C8379D" w:rsidRDefault="00C8379D" w:rsidP="00A127EB">
      <w:pPr>
        <w:spacing w:line="276" w:lineRule="auto"/>
        <w:jc w:val="both"/>
        <w:rPr>
          <w:rFonts w:ascii="Garamond" w:hAnsi="Garamond"/>
          <w:b/>
          <w:bCs/>
          <w:sz w:val="20"/>
          <w:szCs w:val="20"/>
        </w:rPr>
      </w:pPr>
    </w:p>
    <w:p w14:paraId="0CD5A379" w14:textId="51E33A31" w:rsidR="00C8379D" w:rsidRDefault="00C8379D" w:rsidP="00A127EB">
      <w:pPr>
        <w:spacing w:line="276" w:lineRule="auto"/>
        <w:jc w:val="both"/>
        <w:rPr>
          <w:rFonts w:ascii="Garamond" w:hAnsi="Garamond"/>
          <w:b/>
          <w:bCs/>
          <w:sz w:val="20"/>
          <w:szCs w:val="20"/>
        </w:rPr>
      </w:pPr>
    </w:p>
    <w:p w14:paraId="74338249" w14:textId="2303BD41" w:rsidR="00C8379D" w:rsidRDefault="00C8379D" w:rsidP="00A127EB">
      <w:pPr>
        <w:spacing w:line="276" w:lineRule="auto"/>
        <w:jc w:val="both"/>
        <w:rPr>
          <w:rFonts w:ascii="Garamond" w:hAnsi="Garamond"/>
          <w:b/>
          <w:bCs/>
          <w:sz w:val="20"/>
          <w:szCs w:val="20"/>
        </w:rPr>
      </w:pPr>
    </w:p>
    <w:p w14:paraId="3F9B6756" w14:textId="57C73029" w:rsidR="00C8379D" w:rsidRDefault="00C8379D" w:rsidP="00A127EB">
      <w:pPr>
        <w:spacing w:line="276" w:lineRule="auto"/>
        <w:jc w:val="both"/>
        <w:rPr>
          <w:rFonts w:ascii="Garamond" w:hAnsi="Garamond"/>
          <w:b/>
          <w:bCs/>
          <w:sz w:val="20"/>
          <w:szCs w:val="20"/>
        </w:rPr>
      </w:pPr>
    </w:p>
    <w:p w14:paraId="4B04F99C" w14:textId="4EDDFAE2" w:rsidR="00C8379D" w:rsidRDefault="00C8379D" w:rsidP="00A127EB">
      <w:pPr>
        <w:spacing w:line="276" w:lineRule="auto"/>
        <w:jc w:val="both"/>
        <w:rPr>
          <w:rFonts w:ascii="Garamond" w:hAnsi="Garamond"/>
          <w:b/>
          <w:bCs/>
          <w:sz w:val="20"/>
          <w:szCs w:val="20"/>
        </w:rPr>
      </w:pPr>
    </w:p>
    <w:p w14:paraId="332334EF" w14:textId="77777777" w:rsidR="00C8379D" w:rsidRDefault="00C8379D" w:rsidP="00A127EB">
      <w:pPr>
        <w:spacing w:line="276" w:lineRule="auto"/>
        <w:jc w:val="both"/>
        <w:rPr>
          <w:rFonts w:ascii="Garamond" w:hAnsi="Garamond"/>
          <w:b/>
          <w:bCs/>
          <w:sz w:val="20"/>
          <w:szCs w:val="20"/>
        </w:rPr>
      </w:pPr>
    </w:p>
    <w:p w14:paraId="22C1FC55" w14:textId="09546EDD" w:rsidR="00C8379D" w:rsidRDefault="00C8379D" w:rsidP="00A127EB">
      <w:pPr>
        <w:spacing w:line="276" w:lineRule="auto"/>
        <w:jc w:val="both"/>
        <w:rPr>
          <w:rFonts w:ascii="Garamond" w:hAnsi="Garamond"/>
          <w:b/>
          <w:bCs/>
          <w:sz w:val="20"/>
          <w:szCs w:val="20"/>
        </w:rPr>
      </w:pPr>
    </w:p>
    <w:p w14:paraId="413BAABF" w14:textId="4645FA11" w:rsidR="00C8379D" w:rsidRDefault="00C8379D" w:rsidP="00A127EB">
      <w:pPr>
        <w:spacing w:line="276" w:lineRule="auto"/>
        <w:jc w:val="both"/>
        <w:rPr>
          <w:rFonts w:ascii="Garamond" w:hAnsi="Garamond"/>
          <w:b/>
          <w:bCs/>
          <w:sz w:val="20"/>
          <w:szCs w:val="20"/>
        </w:rPr>
      </w:pPr>
    </w:p>
    <w:p w14:paraId="39E483D9" w14:textId="545C29A8" w:rsidR="00C8379D" w:rsidRDefault="00C8379D" w:rsidP="00A127EB">
      <w:pPr>
        <w:spacing w:line="276" w:lineRule="auto"/>
        <w:jc w:val="both"/>
        <w:rPr>
          <w:rFonts w:ascii="Garamond" w:hAnsi="Garamond"/>
          <w:b/>
          <w:bCs/>
          <w:sz w:val="20"/>
          <w:szCs w:val="20"/>
        </w:rPr>
      </w:pPr>
    </w:p>
    <w:p w14:paraId="1CDFD759" w14:textId="77777777" w:rsidR="00C8379D" w:rsidRDefault="00C8379D" w:rsidP="00A127EB">
      <w:pPr>
        <w:spacing w:line="276" w:lineRule="auto"/>
        <w:jc w:val="both"/>
        <w:rPr>
          <w:rFonts w:ascii="Garamond" w:hAnsi="Garamond"/>
          <w:b/>
          <w:bCs/>
          <w:sz w:val="20"/>
          <w:szCs w:val="20"/>
        </w:rPr>
      </w:pPr>
    </w:p>
    <w:p w14:paraId="2A3ACACD" w14:textId="18B5B09D" w:rsidR="00C8379D" w:rsidRDefault="00C8379D" w:rsidP="00A127EB">
      <w:pPr>
        <w:spacing w:line="276" w:lineRule="auto"/>
        <w:jc w:val="both"/>
        <w:rPr>
          <w:rFonts w:ascii="Garamond" w:hAnsi="Garamond"/>
          <w:b/>
          <w:bCs/>
          <w:sz w:val="20"/>
          <w:szCs w:val="20"/>
        </w:rPr>
      </w:pPr>
    </w:p>
    <w:p w14:paraId="33235DEE" w14:textId="1397356A" w:rsidR="00C8379D" w:rsidRDefault="00C8379D" w:rsidP="00A127EB">
      <w:pPr>
        <w:spacing w:line="276" w:lineRule="auto"/>
        <w:jc w:val="both"/>
        <w:rPr>
          <w:rFonts w:ascii="Garamond" w:hAnsi="Garamond"/>
          <w:b/>
          <w:bCs/>
          <w:sz w:val="20"/>
          <w:szCs w:val="20"/>
        </w:rPr>
      </w:pPr>
    </w:p>
    <w:p w14:paraId="53F9DD70" w14:textId="19E9F9A7" w:rsidR="00C8379D" w:rsidRDefault="00C8379D" w:rsidP="00A127EB">
      <w:pPr>
        <w:spacing w:line="276" w:lineRule="auto"/>
        <w:jc w:val="both"/>
        <w:rPr>
          <w:rFonts w:ascii="Garamond" w:hAnsi="Garamond"/>
          <w:b/>
          <w:bCs/>
          <w:sz w:val="20"/>
          <w:szCs w:val="20"/>
        </w:rPr>
      </w:pPr>
    </w:p>
    <w:p w14:paraId="26F79851" w14:textId="5B9D44C0" w:rsidR="00C8379D" w:rsidRDefault="00C8379D" w:rsidP="00A127EB">
      <w:pPr>
        <w:spacing w:line="276" w:lineRule="auto"/>
        <w:jc w:val="both"/>
        <w:rPr>
          <w:rFonts w:ascii="Garamond" w:hAnsi="Garamond"/>
          <w:b/>
          <w:bCs/>
          <w:sz w:val="20"/>
          <w:szCs w:val="20"/>
        </w:rPr>
      </w:pPr>
    </w:p>
    <w:p w14:paraId="739F4BA6" w14:textId="6A12D8FE" w:rsidR="00C8379D" w:rsidRDefault="00C8379D" w:rsidP="00A127EB">
      <w:pPr>
        <w:spacing w:line="276" w:lineRule="auto"/>
        <w:jc w:val="both"/>
        <w:rPr>
          <w:rFonts w:ascii="Garamond" w:hAnsi="Garamond"/>
          <w:b/>
          <w:bCs/>
          <w:sz w:val="20"/>
          <w:szCs w:val="20"/>
        </w:rPr>
      </w:pPr>
    </w:p>
    <w:p w14:paraId="6DCA5906" w14:textId="3B03E22E" w:rsidR="00C8379D" w:rsidRDefault="00C8379D" w:rsidP="00A127EB">
      <w:pPr>
        <w:spacing w:line="276" w:lineRule="auto"/>
        <w:jc w:val="both"/>
        <w:rPr>
          <w:rFonts w:ascii="Garamond" w:hAnsi="Garamond"/>
          <w:b/>
          <w:bCs/>
          <w:sz w:val="20"/>
          <w:szCs w:val="20"/>
        </w:rPr>
      </w:pPr>
    </w:p>
    <w:p w14:paraId="15BD3A3B" w14:textId="5E4B1F5F" w:rsidR="00F43423" w:rsidRDefault="00F43423" w:rsidP="00A127EB">
      <w:pPr>
        <w:spacing w:line="276" w:lineRule="auto"/>
        <w:jc w:val="both"/>
        <w:rPr>
          <w:rFonts w:ascii="Garamond" w:hAnsi="Garamond"/>
          <w:b/>
          <w:bCs/>
          <w:sz w:val="20"/>
          <w:szCs w:val="20"/>
        </w:rPr>
      </w:pPr>
    </w:p>
    <w:p w14:paraId="2E931773" w14:textId="428ECE47" w:rsidR="00F43423" w:rsidRDefault="00F43423" w:rsidP="00A127EB">
      <w:pPr>
        <w:spacing w:line="276" w:lineRule="auto"/>
        <w:jc w:val="both"/>
        <w:rPr>
          <w:rFonts w:ascii="Garamond" w:hAnsi="Garamond"/>
          <w:b/>
          <w:bCs/>
          <w:sz w:val="20"/>
          <w:szCs w:val="20"/>
        </w:rPr>
      </w:pPr>
    </w:p>
    <w:p w14:paraId="3C1BAC6E" w14:textId="773831E9" w:rsidR="00F43423" w:rsidRDefault="00F43423" w:rsidP="00A127EB">
      <w:pPr>
        <w:spacing w:line="276" w:lineRule="auto"/>
        <w:jc w:val="both"/>
        <w:rPr>
          <w:rFonts w:ascii="Garamond" w:hAnsi="Garamond"/>
          <w:b/>
          <w:bCs/>
          <w:sz w:val="20"/>
          <w:szCs w:val="20"/>
        </w:rPr>
      </w:pPr>
    </w:p>
    <w:p w14:paraId="3F8CC0A9" w14:textId="77777777" w:rsidR="00F43423" w:rsidRDefault="00F43423" w:rsidP="00A127EB">
      <w:pPr>
        <w:spacing w:line="276" w:lineRule="auto"/>
        <w:jc w:val="both"/>
        <w:rPr>
          <w:rFonts w:ascii="Garamond" w:hAnsi="Garamond"/>
          <w:b/>
          <w:bCs/>
          <w:sz w:val="20"/>
          <w:szCs w:val="20"/>
        </w:rPr>
      </w:pPr>
    </w:p>
    <w:p w14:paraId="2ED9EB84" w14:textId="07B1F733" w:rsidR="00F43423" w:rsidRDefault="00F43423" w:rsidP="00A127EB">
      <w:pPr>
        <w:spacing w:line="276" w:lineRule="auto"/>
        <w:jc w:val="both"/>
        <w:rPr>
          <w:rFonts w:ascii="Garamond" w:hAnsi="Garamond"/>
          <w:b/>
          <w:bCs/>
          <w:sz w:val="20"/>
          <w:szCs w:val="20"/>
        </w:rPr>
      </w:pPr>
    </w:p>
    <w:p w14:paraId="4F16D6D2" w14:textId="52F50DCC" w:rsidR="00F43423" w:rsidRDefault="00F43423" w:rsidP="00A127EB">
      <w:pPr>
        <w:spacing w:line="276" w:lineRule="auto"/>
        <w:jc w:val="both"/>
        <w:rPr>
          <w:rFonts w:ascii="Garamond" w:hAnsi="Garamond"/>
          <w:b/>
          <w:bCs/>
          <w:sz w:val="20"/>
          <w:szCs w:val="20"/>
        </w:rPr>
      </w:pPr>
    </w:p>
    <w:p w14:paraId="3034B1C7" w14:textId="7EE2E4E8" w:rsidR="00F43423" w:rsidRDefault="00F43423" w:rsidP="00A127EB">
      <w:pPr>
        <w:spacing w:line="276" w:lineRule="auto"/>
        <w:jc w:val="both"/>
        <w:rPr>
          <w:rFonts w:ascii="Garamond" w:hAnsi="Garamond"/>
          <w:b/>
          <w:bCs/>
          <w:sz w:val="20"/>
          <w:szCs w:val="20"/>
        </w:rPr>
      </w:pPr>
    </w:p>
    <w:p w14:paraId="1D40695F" w14:textId="77777777" w:rsidR="00F43423" w:rsidRDefault="00F43423" w:rsidP="00A127EB">
      <w:pPr>
        <w:spacing w:line="276" w:lineRule="auto"/>
        <w:jc w:val="both"/>
        <w:rPr>
          <w:rFonts w:ascii="Garamond" w:hAnsi="Garamond"/>
          <w:b/>
          <w:bCs/>
          <w:sz w:val="20"/>
          <w:szCs w:val="20"/>
        </w:rPr>
      </w:pPr>
    </w:p>
    <w:p w14:paraId="52E5990B" w14:textId="4B96A8E5" w:rsidR="00F43423" w:rsidRDefault="00F43423" w:rsidP="00A127EB">
      <w:pPr>
        <w:spacing w:line="276" w:lineRule="auto"/>
        <w:jc w:val="both"/>
        <w:rPr>
          <w:rFonts w:ascii="Garamond" w:hAnsi="Garamond"/>
          <w:b/>
          <w:bCs/>
          <w:sz w:val="20"/>
          <w:szCs w:val="20"/>
        </w:rPr>
      </w:pPr>
    </w:p>
    <w:p w14:paraId="5562A8F7" w14:textId="77777777" w:rsidR="00F43423" w:rsidRDefault="00F43423" w:rsidP="00A127EB">
      <w:pPr>
        <w:spacing w:line="276" w:lineRule="auto"/>
        <w:jc w:val="both"/>
        <w:rPr>
          <w:rFonts w:ascii="Garamond" w:hAnsi="Garamond"/>
          <w:b/>
          <w:bCs/>
          <w:sz w:val="20"/>
          <w:szCs w:val="20"/>
        </w:rPr>
      </w:pPr>
    </w:p>
    <w:p w14:paraId="1D241159" w14:textId="77777777" w:rsidR="00F43423" w:rsidRDefault="00F43423" w:rsidP="00A127EB">
      <w:pPr>
        <w:spacing w:line="276" w:lineRule="auto"/>
        <w:jc w:val="both"/>
        <w:rPr>
          <w:rFonts w:ascii="Garamond" w:hAnsi="Garamond"/>
          <w:b/>
          <w:bCs/>
          <w:sz w:val="20"/>
          <w:szCs w:val="20"/>
        </w:rPr>
      </w:pPr>
    </w:p>
    <w:p w14:paraId="060E4440" w14:textId="77777777" w:rsidR="00F43423" w:rsidRDefault="00F43423" w:rsidP="00A127EB">
      <w:pPr>
        <w:spacing w:line="276" w:lineRule="auto"/>
        <w:jc w:val="both"/>
        <w:rPr>
          <w:rFonts w:ascii="Garamond" w:hAnsi="Garamond"/>
          <w:b/>
          <w:bCs/>
          <w:sz w:val="20"/>
          <w:szCs w:val="20"/>
        </w:rPr>
      </w:pPr>
    </w:p>
    <w:p w14:paraId="4454D1E2" w14:textId="77777777" w:rsidR="00F43423" w:rsidRDefault="00F43423" w:rsidP="00A127EB">
      <w:pPr>
        <w:spacing w:line="276" w:lineRule="auto"/>
        <w:jc w:val="both"/>
        <w:rPr>
          <w:rFonts w:ascii="Garamond" w:hAnsi="Garamond"/>
          <w:b/>
          <w:bCs/>
          <w:sz w:val="20"/>
          <w:szCs w:val="20"/>
        </w:rPr>
      </w:pPr>
    </w:p>
    <w:p w14:paraId="1EE4FB77" w14:textId="6E45A423" w:rsidR="00F43423" w:rsidRDefault="00F43423" w:rsidP="00A127EB">
      <w:pPr>
        <w:spacing w:line="276" w:lineRule="auto"/>
        <w:jc w:val="both"/>
        <w:rPr>
          <w:rFonts w:ascii="Garamond" w:hAnsi="Garamond"/>
          <w:b/>
          <w:bCs/>
          <w:sz w:val="20"/>
          <w:szCs w:val="20"/>
        </w:rPr>
      </w:pPr>
    </w:p>
    <w:p w14:paraId="14A6887A" w14:textId="793C8796" w:rsidR="00F43423" w:rsidRDefault="00F43423" w:rsidP="00A127EB">
      <w:pPr>
        <w:spacing w:line="276" w:lineRule="auto"/>
        <w:jc w:val="both"/>
        <w:rPr>
          <w:rFonts w:ascii="Garamond" w:hAnsi="Garamond"/>
          <w:b/>
          <w:bCs/>
          <w:sz w:val="20"/>
          <w:szCs w:val="20"/>
        </w:rPr>
      </w:pPr>
      <w:r>
        <w:rPr>
          <w:noProof/>
          <w14:ligatures w14:val="standardContextual"/>
        </w:rPr>
        <mc:AlternateContent>
          <mc:Choice Requires="wps">
            <w:drawing>
              <wp:anchor distT="0" distB="0" distL="114300" distR="114300" simplePos="0" relativeHeight="251837440" behindDoc="0" locked="0" layoutInCell="1" allowOverlap="1" wp14:anchorId="771E8E49" wp14:editId="13C3BF1E">
                <wp:simplePos x="0" y="0"/>
                <wp:positionH relativeFrom="column">
                  <wp:posOffset>0</wp:posOffset>
                </wp:positionH>
                <wp:positionV relativeFrom="paragraph">
                  <wp:posOffset>36649</wp:posOffset>
                </wp:positionV>
                <wp:extent cx="5828665" cy="720271"/>
                <wp:effectExtent l="0" t="0" r="635" b="3810"/>
                <wp:wrapNone/>
                <wp:docPr id="69306826" name="Text Box 120"/>
                <wp:cNvGraphicFramePr/>
                <a:graphic xmlns:a="http://schemas.openxmlformats.org/drawingml/2006/main">
                  <a:graphicData uri="http://schemas.microsoft.com/office/word/2010/wordprocessingShape">
                    <wps:wsp>
                      <wps:cNvSpPr txBox="1"/>
                      <wps:spPr>
                        <a:xfrm>
                          <a:off x="0" y="0"/>
                          <a:ext cx="5828665" cy="720271"/>
                        </a:xfrm>
                        <a:prstGeom prst="rect">
                          <a:avLst/>
                        </a:prstGeom>
                        <a:solidFill>
                          <a:schemeClr val="lt1"/>
                        </a:solidFill>
                        <a:ln w="6350">
                          <a:noFill/>
                        </a:ln>
                      </wps:spPr>
                      <wps:txbx>
                        <w:txbxContent>
                          <w:p w14:paraId="779CA4EC" w14:textId="23BEA3B5" w:rsidR="00F43423" w:rsidRPr="00CE08FA" w:rsidRDefault="00F43423" w:rsidP="00F43423">
                            <w:pPr>
                              <w:spacing w:line="276" w:lineRule="auto"/>
                              <w:rPr>
                                <w:rFonts w:ascii="Garamond" w:eastAsiaTheme="minorHAnsi" w:hAnsi="Garamond"/>
                                <w:sz w:val="20"/>
                                <w:szCs w:val="20"/>
                              </w:rPr>
                            </w:pPr>
                            <w:r w:rsidRPr="00C30115">
                              <w:rPr>
                                <w:rFonts w:ascii="Garamond" w:eastAsiaTheme="minorHAnsi" w:hAnsi="Garamond"/>
                                <w:sz w:val="20"/>
                                <w:szCs w:val="20"/>
                              </w:rPr>
                              <w:t>Chalukyan Inscription</w:t>
                            </w:r>
                            <w:r>
                              <w:rPr>
                                <w:rFonts w:ascii="Garamond" w:eastAsiaTheme="minorHAnsi" w:hAnsi="Garamond"/>
                                <w:sz w:val="20"/>
                                <w:szCs w:val="20"/>
                              </w:rPr>
                              <w:t xml:space="preserve"> (</w:t>
                            </w:r>
                            <w:hyperlink r:id="rId139" w:history="1">
                              <w:r w:rsidRPr="00617514">
                                <w:rPr>
                                  <w:rStyle w:val="Hyperlink"/>
                                  <w:rFonts w:ascii="Garamond" w:eastAsiaTheme="minorHAnsi" w:hAnsi="Garamond"/>
                                  <w:sz w:val="20"/>
                                  <w:szCs w:val="20"/>
                                </w:rPr>
                                <w:t>https://www.istockphoto.com/photo/stone-inscription-of-tamil-text-in-ancient-kanchi-kailasanathar-temple-in-gm1285486045-382308005</w:t>
                              </w:r>
                            </w:hyperlink>
                            <w:r>
                              <w:rPr>
                                <w:rFonts w:ascii="Garamond" w:eastAsiaTheme="minorHAnsi" w:hAnsi="Garamond"/>
                                <w:sz w:val="20"/>
                                <w:szCs w:val="20"/>
                              </w:rPr>
                              <w:t>): purchasable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8E49" id="Text Box 120" o:spid="_x0000_s1123" type="#_x0000_t202" style="position:absolute;left:0;text-align:left;margin-left:0;margin-top:2.9pt;width:458.95pt;height:56.7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SU4MQIAAFwEAAAOAAAAZHJzL2Uyb0RvYy54bWysVMGO2jAQvVfqP1i+lwQKLBsRVpQVVSW0&#10;uxJb7dk4NonkeFzbkNCv79ghQLc9Vb04Y8/4zcx748wf2lqRo7CuAp3T4SClRGgORaX3Of3+uv40&#10;o8R5pgumQIucnoSjD4uPH+aNycQISlCFsARBtMsak9PSe5MlieOlqJkbgBEanRJszTxu7T4pLGsQ&#10;vVbJKE2nSQO2MBa4cA5PHzsnXUR8KQX3z1I64YnKKdbm42rjugtrspizbG+ZKSt+LoP9QxU1qzQm&#10;vUA9Ms/IwVZ/QNUVt+BA+gGHOgEpKy5iD9jNMH3XzbZkRsRekBxnLjS5/wfLn45b82KJb79AiwIG&#10;QhrjMoeHoZ9W2jp8sVKCfqTwdKFNtJ5wPJzMRrPpdEIJR9/dKB3dRZjkettY578KqEkwcmpRlsgW&#10;O26cx4wY2oeEZA5UVawrpeImjIJYKUuODEVUvgf/LUpp0uR0+nmSRmAN4XqHrDQmuPYULN/uWlIV&#10;OR1P+oZ3UJyQBwvdiDjD1xUWu2HOvzCLM4Gt45z7Z1ykAkwGZ4uSEuzPv52HeJQKvZQ0OGM5dT8O&#10;zApK1DeNIt4Px+MwlHEzniB1lNhbz+7Wow/1CpCBIb4ow6MZ4r3qTWmhfsPnsAxZ0cU0x9w59b25&#10;8t3k43PiYrmMQTiGhvmN3hoeoAPjQYrX9o1Zc9bLo9JP0E8jy97J1sWGmxqWBw+yipoGojtWz/zj&#10;CEepz88tvJHbfYy6/hQWvwAAAP//AwBQSwMEFAAGAAgAAAAhAJcDd+reAAAABgEAAA8AAABkcnMv&#10;ZG93bnJldi54bWxMj81OwzAQhO9IvIO1SFwQddKqlKRxKoT4kXqjAare3HibRMTrKHaT8PYsJziO&#10;ZjTzTbaZbCsG7H3jSEE8i0Aglc40VCl4L55v70H4oMno1hEq+EYPm/zyItOpcSO94bALleAS8qlW&#10;UIfQpVL6skar/cx1SOydXG91YNlX0vR65HLbynkU3UmrG+KFWnf4WGP5tTtbBYebar/108vHuFgu&#10;uqfXoVh9mkKp66vpYQ0i4BT+wvCLz+iQM9PRncl40SrgI0HBkvHZTOJVAuLIqTiZg8wz+R8//wEA&#10;AP//AwBQSwECLQAUAAYACAAAACEAtoM4kv4AAADhAQAAEwAAAAAAAAAAAAAAAAAAAAAAW0NvbnRl&#10;bnRfVHlwZXNdLnhtbFBLAQItABQABgAIAAAAIQA4/SH/1gAAAJQBAAALAAAAAAAAAAAAAAAAAC8B&#10;AABfcmVscy8ucmVsc1BLAQItABQABgAIAAAAIQAneSU4MQIAAFwEAAAOAAAAAAAAAAAAAAAAAC4C&#10;AABkcnMvZTJvRG9jLnhtbFBLAQItABQABgAIAAAAIQCXA3fq3gAAAAYBAAAPAAAAAAAAAAAAAAAA&#10;AIsEAABkcnMvZG93bnJldi54bWxQSwUGAAAAAAQABADzAAAAlgUAAAAA&#10;" fillcolor="white [3201]" stroked="f" strokeweight=".5pt">
                <v:textbox>
                  <w:txbxContent>
                    <w:p w14:paraId="779CA4EC" w14:textId="23BEA3B5" w:rsidR="00F43423" w:rsidRPr="00CE08FA" w:rsidRDefault="00F43423" w:rsidP="00F43423">
                      <w:pPr>
                        <w:spacing w:line="276" w:lineRule="auto"/>
                        <w:rPr>
                          <w:rFonts w:ascii="Garamond" w:eastAsiaTheme="minorHAnsi" w:hAnsi="Garamond"/>
                          <w:sz w:val="20"/>
                          <w:szCs w:val="20"/>
                        </w:rPr>
                      </w:pPr>
                      <w:proofErr w:type="spellStart"/>
                      <w:r w:rsidRPr="00C30115">
                        <w:rPr>
                          <w:rFonts w:ascii="Garamond" w:eastAsiaTheme="minorHAnsi" w:hAnsi="Garamond"/>
                          <w:sz w:val="20"/>
                          <w:szCs w:val="20"/>
                        </w:rPr>
                        <w:t>Chalukyan</w:t>
                      </w:r>
                      <w:proofErr w:type="spellEnd"/>
                      <w:r w:rsidRPr="00C30115">
                        <w:rPr>
                          <w:rFonts w:ascii="Garamond" w:eastAsiaTheme="minorHAnsi" w:hAnsi="Garamond"/>
                          <w:sz w:val="20"/>
                          <w:szCs w:val="20"/>
                        </w:rPr>
                        <w:t xml:space="preserve"> Inscription</w:t>
                      </w:r>
                      <w:r>
                        <w:rPr>
                          <w:rFonts w:ascii="Garamond" w:eastAsiaTheme="minorHAnsi" w:hAnsi="Garamond"/>
                          <w:sz w:val="20"/>
                          <w:szCs w:val="20"/>
                        </w:rPr>
                        <w:t xml:space="preserve"> (</w:t>
                      </w:r>
                      <w:hyperlink r:id="rId140" w:history="1">
                        <w:r w:rsidRPr="00617514">
                          <w:rPr>
                            <w:rStyle w:val="Hyperlink"/>
                            <w:rFonts w:ascii="Garamond" w:eastAsiaTheme="minorHAnsi" w:hAnsi="Garamond"/>
                            <w:sz w:val="20"/>
                            <w:szCs w:val="20"/>
                          </w:rPr>
                          <w:t>https://www.istockphoto.com/photo/stone-inscription-of-tamil-text-in-ancient-kanchi-kailasanathar-temple-in-gm1285486045-382308005</w:t>
                        </w:r>
                      </w:hyperlink>
                      <w:r>
                        <w:rPr>
                          <w:rFonts w:ascii="Garamond" w:eastAsiaTheme="minorHAnsi" w:hAnsi="Garamond"/>
                          <w:sz w:val="20"/>
                          <w:szCs w:val="20"/>
                        </w:rPr>
                        <w:t>): purchasable image</w:t>
                      </w:r>
                    </w:p>
                  </w:txbxContent>
                </v:textbox>
              </v:shape>
            </w:pict>
          </mc:Fallback>
        </mc:AlternateContent>
      </w:r>
    </w:p>
    <w:p w14:paraId="308F5281" w14:textId="15EA1195" w:rsidR="00F43423" w:rsidRDefault="00F43423" w:rsidP="00A127EB">
      <w:pPr>
        <w:spacing w:line="276" w:lineRule="auto"/>
        <w:jc w:val="both"/>
        <w:rPr>
          <w:rFonts w:ascii="Garamond" w:hAnsi="Garamond"/>
          <w:b/>
          <w:bCs/>
          <w:sz w:val="20"/>
          <w:szCs w:val="20"/>
        </w:rPr>
      </w:pPr>
    </w:p>
    <w:p w14:paraId="5B649B8F" w14:textId="782C0F44" w:rsidR="00F43423" w:rsidRDefault="00F43423" w:rsidP="00A127EB">
      <w:pPr>
        <w:spacing w:line="276" w:lineRule="auto"/>
        <w:jc w:val="both"/>
        <w:rPr>
          <w:rFonts w:ascii="Garamond" w:hAnsi="Garamond"/>
          <w:b/>
          <w:bCs/>
          <w:sz w:val="20"/>
          <w:szCs w:val="20"/>
        </w:rPr>
      </w:pPr>
    </w:p>
    <w:p w14:paraId="3EF0E2E0" w14:textId="71837E19" w:rsidR="00F43423" w:rsidRDefault="00F43423" w:rsidP="00A127EB">
      <w:pPr>
        <w:spacing w:line="276" w:lineRule="auto"/>
        <w:jc w:val="both"/>
        <w:rPr>
          <w:rFonts w:ascii="Garamond" w:hAnsi="Garamond"/>
          <w:b/>
          <w:bCs/>
          <w:sz w:val="20"/>
          <w:szCs w:val="20"/>
        </w:rPr>
      </w:pPr>
    </w:p>
    <w:p w14:paraId="40958C38" w14:textId="22A74235" w:rsidR="00F43423" w:rsidRDefault="00F43423" w:rsidP="00A127EB">
      <w:pPr>
        <w:spacing w:line="276" w:lineRule="auto"/>
        <w:jc w:val="both"/>
        <w:rPr>
          <w:rFonts w:ascii="Garamond" w:hAnsi="Garamond"/>
          <w:b/>
          <w:bCs/>
          <w:sz w:val="20"/>
          <w:szCs w:val="20"/>
        </w:rPr>
      </w:pPr>
    </w:p>
    <w:p w14:paraId="2ADD4DB7" w14:textId="4F368296" w:rsidR="00F43423" w:rsidRDefault="00F43423" w:rsidP="00A127EB">
      <w:pPr>
        <w:spacing w:line="276" w:lineRule="auto"/>
        <w:jc w:val="both"/>
        <w:rPr>
          <w:rFonts w:ascii="Garamond" w:hAnsi="Garamond"/>
          <w:b/>
          <w:bCs/>
          <w:sz w:val="20"/>
          <w:szCs w:val="20"/>
        </w:rPr>
      </w:pPr>
    </w:p>
    <w:p w14:paraId="5AB73057" w14:textId="77777777" w:rsidR="00F43423" w:rsidRDefault="00F43423" w:rsidP="00A127EB">
      <w:pPr>
        <w:spacing w:line="276" w:lineRule="auto"/>
        <w:jc w:val="both"/>
        <w:rPr>
          <w:rFonts w:ascii="Garamond" w:hAnsi="Garamond"/>
          <w:b/>
          <w:bCs/>
          <w:sz w:val="20"/>
          <w:szCs w:val="20"/>
        </w:rPr>
      </w:pPr>
    </w:p>
    <w:p w14:paraId="158FD62A" w14:textId="77777777" w:rsidR="00F43423" w:rsidRDefault="00F43423" w:rsidP="00A127EB">
      <w:pPr>
        <w:spacing w:line="276" w:lineRule="auto"/>
        <w:jc w:val="both"/>
        <w:rPr>
          <w:rFonts w:ascii="Garamond" w:hAnsi="Garamond"/>
          <w:b/>
          <w:bCs/>
          <w:sz w:val="20"/>
          <w:szCs w:val="20"/>
        </w:rPr>
      </w:pPr>
    </w:p>
    <w:p w14:paraId="0C59E258" w14:textId="77777777" w:rsidR="00F43423" w:rsidRDefault="00F43423" w:rsidP="00A127EB">
      <w:pPr>
        <w:spacing w:line="276" w:lineRule="auto"/>
        <w:jc w:val="both"/>
        <w:rPr>
          <w:rFonts w:ascii="Garamond" w:hAnsi="Garamond"/>
          <w:b/>
          <w:bCs/>
          <w:sz w:val="20"/>
          <w:szCs w:val="20"/>
        </w:rPr>
      </w:pPr>
    </w:p>
    <w:p w14:paraId="75A1473B" w14:textId="77777777" w:rsidR="00F43423" w:rsidRDefault="00F43423" w:rsidP="00A127EB">
      <w:pPr>
        <w:spacing w:line="276" w:lineRule="auto"/>
        <w:jc w:val="both"/>
        <w:rPr>
          <w:rFonts w:ascii="Garamond" w:hAnsi="Garamond"/>
          <w:b/>
          <w:bCs/>
          <w:sz w:val="20"/>
          <w:szCs w:val="20"/>
        </w:rPr>
      </w:pPr>
    </w:p>
    <w:p w14:paraId="174C0A7B" w14:textId="77777777" w:rsidR="00F43423" w:rsidRDefault="00F43423" w:rsidP="00A127EB">
      <w:pPr>
        <w:spacing w:line="276" w:lineRule="auto"/>
        <w:jc w:val="both"/>
        <w:rPr>
          <w:rFonts w:ascii="Garamond" w:hAnsi="Garamond"/>
          <w:b/>
          <w:bCs/>
          <w:sz w:val="20"/>
          <w:szCs w:val="20"/>
        </w:rPr>
      </w:pPr>
    </w:p>
    <w:p w14:paraId="79504162" w14:textId="77777777" w:rsidR="00F43423" w:rsidRDefault="00F43423" w:rsidP="00A127EB">
      <w:pPr>
        <w:spacing w:line="276" w:lineRule="auto"/>
        <w:jc w:val="both"/>
        <w:rPr>
          <w:rFonts w:ascii="Garamond" w:hAnsi="Garamond"/>
          <w:b/>
          <w:bCs/>
          <w:sz w:val="20"/>
          <w:szCs w:val="20"/>
        </w:rPr>
      </w:pPr>
    </w:p>
    <w:p w14:paraId="0B8856CD" w14:textId="77777777" w:rsidR="00F43423" w:rsidRDefault="00F43423" w:rsidP="00A127EB">
      <w:pPr>
        <w:spacing w:line="276" w:lineRule="auto"/>
        <w:jc w:val="both"/>
        <w:rPr>
          <w:rFonts w:ascii="Garamond" w:hAnsi="Garamond"/>
          <w:b/>
          <w:bCs/>
          <w:sz w:val="20"/>
          <w:szCs w:val="20"/>
        </w:rPr>
      </w:pPr>
    </w:p>
    <w:p w14:paraId="6AB6F823" w14:textId="0BFFCB38" w:rsidR="00F43423" w:rsidRDefault="00F43423" w:rsidP="00A127EB">
      <w:pPr>
        <w:spacing w:line="276" w:lineRule="auto"/>
        <w:jc w:val="both"/>
        <w:rPr>
          <w:rFonts w:ascii="Garamond" w:hAnsi="Garamond"/>
          <w:b/>
          <w:bCs/>
          <w:sz w:val="20"/>
          <w:szCs w:val="20"/>
        </w:rPr>
      </w:pPr>
      <w:r>
        <w:rPr>
          <w:rFonts w:ascii="Garamond" w:hAnsi="Garamond"/>
          <w:b/>
          <w:bCs/>
          <w:noProof/>
          <w:sz w:val="20"/>
          <w:szCs w:val="20"/>
          <w14:ligatures w14:val="standardContextual"/>
        </w:rPr>
        <w:lastRenderedPageBreak/>
        <w:drawing>
          <wp:anchor distT="0" distB="0" distL="114300" distR="114300" simplePos="0" relativeHeight="251838464" behindDoc="0" locked="0" layoutInCell="1" allowOverlap="1" wp14:anchorId="6F23E14F" wp14:editId="57878F14">
            <wp:simplePos x="0" y="0"/>
            <wp:positionH relativeFrom="column">
              <wp:posOffset>876300</wp:posOffset>
            </wp:positionH>
            <wp:positionV relativeFrom="paragraph">
              <wp:posOffset>116114</wp:posOffset>
            </wp:positionV>
            <wp:extent cx="3886200" cy="5181600"/>
            <wp:effectExtent l="0" t="0" r="0" b="0"/>
            <wp:wrapNone/>
            <wp:docPr id="144496606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6060" name="Picture 1444966060"/>
                    <pic:cNvPicPr/>
                  </pic:nvPicPr>
                  <pic:blipFill>
                    <a:blip r:embed="rId141">
                      <a:extLst>
                        <a:ext uri="{28A0092B-C50C-407E-A947-70E740481C1C}">
                          <a14:useLocalDpi xmlns:a14="http://schemas.microsoft.com/office/drawing/2010/main" val="0"/>
                        </a:ext>
                      </a:extLst>
                    </a:blip>
                    <a:stretch>
                      <a:fillRect/>
                    </a:stretch>
                  </pic:blipFill>
                  <pic:spPr>
                    <a:xfrm>
                      <a:off x="0" y="0"/>
                      <a:ext cx="3886200" cy="5181600"/>
                    </a:xfrm>
                    <a:prstGeom prst="rect">
                      <a:avLst/>
                    </a:prstGeom>
                  </pic:spPr>
                </pic:pic>
              </a:graphicData>
            </a:graphic>
            <wp14:sizeRelH relativeFrom="page">
              <wp14:pctWidth>0</wp14:pctWidth>
            </wp14:sizeRelH>
            <wp14:sizeRelV relativeFrom="page">
              <wp14:pctHeight>0</wp14:pctHeight>
            </wp14:sizeRelV>
          </wp:anchor>
        </w:drawing>
      </w:r>
    </w:p>
    <w:p w14:paraId="0C2FCDC5" w14:textId="77777777" w:rsidR="00F43423" w:rsidRDefault="00F43423" w:rsidP="00A127EB">
      <w:pPr>
        <w:spacing w:line="276" w:lineRule="auto"/>
        <w:jc w:val="both"/>
        <w:rPr>
          <w:rFonts w:ascii="Garamond" w:hAnsi="Garamond"/>
          <w:b/>
          <w:bCs/>
          <w:sz w:val="20"/>
          <w:szCs w:val="20"/>
        </w:rPr>
      </w:pPr>
    </w:p>
    <w:p w14:paraId="10093BA6" w14:textId="77777777" w:rsidR="00F43423" w:rsidRDefault="00F43423" w:rsidP="00A127EB">
      <w:pPr>
        <w:spacing w:line="276" w:lineRule="auto"/>
        <w:jc w:val="both"/>
        <w:rPr>
          <w:rFonts w:ascii="Garamond" w:hAnsi="Garamond"/>
          <w:b/>
          <w:bCs/>
          <w:sz w:val="20"/>
          <w:szCs w:val="20"/>
        </w:rPr>
      </w:pPr>
    </w:p>
    <w:p w14:paraId="7AC7696D" w14:textId="77777777" w:rsidR="00F43423" w:rsidRDefault="00F43423" w:rsidP="00A127EB">
      <w:pPr>
        <w:spacing w:line="276" w:lineRule="auto"/>
        <w:jc w:val="both"/>
        <w:rPr>
          <w:rFonts w:ascii="Garamond" w:hAnsi="Garamond"/>
          <w:b/>
          <w:bCs/>
          <w:sz w:val="20"/>
          <w:szCs w:val="20"/>
        </w:rPr>
      </w:pPr>
    </w:p>
    <w:p w14:paraId="76FFA372" w14:textId="77777777" w:rsidR="00F43423" w:rsidRDefault="00F43423" w:rsidP="00A127EB">
      <w:pPr>
        <w:spacing w:line="276" w:lineRule="auto"/>
        <w:jc w:val="both"/>
        <w:rPr>
          <w:rFonts w:ascii="Garamond" w:hAnsi="Garamond"/>
          <w:b/>
          <w:bCs/>
          <w:sz w:val="20"/>
          <w:szCs w:val="20"/>
        </w:rPr>
      </w:pPr>
    </w:p>
    <w:p w14:paraId="489C42B7" w14:textId="77777777" w:rsidR="00F43423" w:rsidRDefault="00F43423" w:rsidP="00A127EB">
      <w:pPr>
        <w:spacing w:line="276" w:lineRule="auto"/>
        <w:jc w:val="both"/>
        <w:rPr>
          <w:rFonts w:ascii="Garamond" w:hAnsi="Garamond"/>
          <w:b/>
          <w:bCs/>
          <w:sz w:val="20"/>
          <w:szCs w:val="20"/>
        </w:rPr>
      </w:pPr>
    </w:p>
    <w:p w14:paraId="1248C74A" w14:textId="77777777" w:rsidR="00F43423" w:rsidRDefault="00F43423" w:rsidP="00A127EB">
      <w:pPr>
        <w:spacing w:line="276" w:lineRule="auto"/>
        <w:jc w:val="both"/>
        <w:rPr>
          <w:rFonts w:ascii="Garamond" w:hAnsi="Garamond"/>
          <w:b/>
          <w:bCs/>
          <w:sz w:val="20"/>
          <w:szCs w:val="20"/>
        </w:rPr>
      </w:pPr>
    </w:p>
    <w:p w14:paraId="0B1D6CD6" w14:textId="77777777" w:rsidR="00F43423" w:rsidRDefault="00F43423" w:rsidP="00A127EB">
      <w:pPr>
        <w:spacing w:line="276" w:lineRule="auto"/>
        <w:jc w:val="both"/>
        <w:rPr>
          <w:rFonts w:ascii="Garamond" w:hAnsi="Garamond"/>
          <w:b/>
          <w:bCs/>
          <w:sz w:val="20"/>
          <w:szCs w:val="20"/>
        </w:rPr>
      </w:pPr>
    </w:p>
    <w:p w14:paraId="28387E53" w14:textId="77777777" w:rsidR="00F43423" w:rsidRDefault="00F43423" w:rsidP="00A127EB">
      <w:pPr>
        <w:spacing w:line="276" w:lineRule="auto"/>
        <w:jc w:val="both"/>
        <w:rPr>
          <w:rFonts w:ascii="Garamond" w:hAnsi="Garamond"/>
          <w:b/>
          <w:bCs/>
          <w:sz w:val="20"/>
          <w:szCs w:val="20"/>
        </w:rPr>
      </w:pPr>
    </w:p>
    <w:p w14:paraId="7E743923" w14:textId="77777777" w:rsidR="00F43423" w:rsidRDefault="00F43423" w:rsidP="00A127EB">
      <w:pPr>
        <w:spacing w:line="276" w:lineRule="auto"/>
        <w:jc w:val="both"/>
        <w:rPr>
          <w:rFonts w:ascii="Garamond" w:hAnsi="Garamond"/>
          <w:b/>
          <w:bCs/>
          <w:sz w:val="20"/>
          <w:szCs w:val="20"/>
        </w:rPr>
      </w:pPr>
    </w:p>
    <w:p w14:paraId="42AE0350" w14:textId="77777777" w:rsidR="00F43423" w:rsidRDefault="00F43423" w:rsidP="00A127EB">
      <w:pPr>
        <w:spacing w:line="276" w:lineRule="auto"/>
        <w:jc w:val="both"/>
        <w:rPr>
          <w:rFonts w:ascii="Garamond" w:hAnsi="Garamond"/>
          <w:b/>
          <w:bCs/>
          <w:sz w:val="20"/>
          <w:szCs w:val="20"/>
        </w:rPr>
      </w:pPr>
    </w:p>
    <w:p w14:paraId="32C7E8FB" w14:textId="77777777" w:rsidR="00F43423" w:rsidRDefault="00F43423" w:rsidP="00A127EB">
      <w:pPr>
        <w:spacing w:line="276" w:lineRule="auto"/>
        <w:jc w:val="both"/>
        <w:rPr>
          <w:rFonts w:ascii="Garamond" w:hAnsi="Garamond"/>
          <w:b/>
          <w:bCs/>
          <w:sz w:val="20"/>
          <w:szCs w:val="20"/>
        </w:rPr>
      </w:pPr>
    </w:p>
    <w:p w14:paraId="03536882" w14:textId="77777777" w:rsidR="00F43423" w:rsidRDefault="00F43423" w:rsidP="00A127EB">
      <w:pPr>
        <w:spacing w:line="276" w:lineRule="auto"/>
        <w:jc w:val="both"/>
        <w:rPr>
          <w:rFonts w:ascii="Garamond" w:hAnsi="Garamond"/>
          <w:b/>
          <w:bCs/>
          <w:sz w:val="20"/>
          <w:szCs w:val="20"/>
        </w:rPr>
      </w:pPr>
    </w:p>
    <w:p w14:paraId="046A0F26" w14:textId="77777777" w:rsidR="00F43423" w:rsidRDefault="00F43423" w:rsidP="00A127EB">
      <w:pPr>
        <w:spacing w:line="276" w:lineRule="auto"/>
        <w:jc w:val="both"/>
        <w:rPr>
          <w:rFonts w:ascii="Garamond" w:hAnsi="Garamond"/>
          <w:b/>
          <w:bCs/>
          <w:sz w:val="20"/>
          <w:szCs w:val="20"/>
        </w:rPr>
      </w:pPr>
    </w:p>
    <w:p w14:paraId="1F066BE3" w14:textId="77777777" w:rsidR="00F43423" w:rsidRDefault="00F43423" w:rsidP="00A127EB">
      <w:pPr>
        <w:spacing w:line="276" w:lineRule="auto"/>
        <w:jc w:val="both"/>
        <w:rPr>
          <w:rFonts w:ascii="Garamond" w:hAnsi="Garamond"/>
          <w:b/>
          <w:bCs/>
          <w:sz w:val="20"/>
          <w:szCs w:val="20"/>
        </w:rPr>
      </w:pPr>
    </w:p>
    <w:p w14:paraId="582E6F4A" w14:textId="77777777" w:rsidR="00F43423" w:rsidRDefault="00F43423" w:rsidP="00A127EB">
      <w:pPr>
        <w:spacing w:line="276" w:lineRule="auto"/>
        <w:jc w:val="both"/>
        <w:rPr>
          <w:rFonts w:ascii="Garamond" w:hAnsi="Garamond"/>
          <w:b/>
          <w:bCs/>
          <w:sz w:val="20"/>
          <w:szCs w:val="20"/>
        </w:rPr>
      </w:pPr>
    </w:p>
    <w:p w14:paraId="59F37310" w14:textId="77777777" w:rsidR="00F43423" w:rsidRDefault="00F43423" w:rsidP="00A127EB">
      <w:pPr>
        <w:spacing w:line="276" w:lineRule="auto"/>
        <w:jc w:val="both"/>
        <w:rPr>
          <w:rFonts w:ascii="Garamond" w:hAnsi="Garamond"/>
          <w:b/>
          <w:bCs/>
          <w:sz w:val="20"/>
          <w:szCs w:val="20"/>
        </w:rPr>
      </w:pPr>
    </w:p>
    <w:p w14:paraId="75B75A64" w14:textId="77777777" w:rsidR="00F43423" w:rsidRDefault="00F43423" w:rsidP="00A127EB">
      <w:pPr>
        <w:spacing w:line="276" w:lineRule="auto"/>
        <w:jc w:val="both"/>
        <w:rPr>
          <w:rFonts w:ascii="Garamond" w:hAnsi="Garamond"/>
          <w:b/>
          <w:bCs/>
          <w:sz w:val="20"/>
          <w:szCs w:val="20"/>
        </w:rPr>
      </w:pPr>
    </w:p>
    <w:p w14:paraId="0B69312D" w14:textId="77777777" w:rsidR="00F43423" w:rsidRDefault="00F43423" w:rsidP="00A127EB">
      <w:pPr>
        <w:spacing w:line="276" w:lineRule="auto"/>
        <w:jc w:val="both"/>
        <w:rPr>
          <w:rFonts w:ascii="Garamond" w:hAnsi="Garamond"/>
          <w:b/>
          <w:bCs/>
          <w:sz w:val="20"/>
          <w:szCs w:val="20"/>
        </w:rPr>
      </w:pPr>
    </w:p>
    <w:p w14:paraId="00CCE194" w14:textId="77777777" w:rsidR="00F43423" w:rsidRDefault="00F43423" w:rsidP="00A127EB">
      <w:pPr>
        <w:spacing w:line="276" w:lineRule="auto"/>
        <w:jc w:val="both"/>
        <w:rPr>
          <w:rFonts w:ascii="Garamond" w:hAnsi="Garamond"/>
          <w:b/>
          <w:bCs/>
          <w:sz w:val="20"/>
          <w:szCs w:val="20"/>
        </w:rPr>
      </w:pPr>
    </w:p>
    <w:p w14:paraId="680D0C14" w14:textId="77777777" w:rsidR="00F43423" w:rsidRDefault="00F43423" w:rsidP="00A127EB">
      <w:pPr>
        <w:spacing w:line="276" w:lineRule="auto"/>
        <w:jc w:val="both"/>
        <w:rPr>
          <w:rFonts w:ascii="Garamond" w:hAnsi="Garamond"/>
          <w:b/>
          <w:bCs/>
          <w:sz w:val="20"/>
          <w:szCs w:val="20"/>
        </w:rPr>
      </w:pPr>
    </w:p>
    <w:p w14:paraId="176A21B3" w14:textId="77777777" w:rsidR="00F43423" w:rsidRDefault="00F43423" w:rsidP="00A127EB">
      <w:pPr>
        <w:spacing w:line="276" w:lineRule="auto"/>
        <w:jc w:val="both"/>
        <w:rPr>
          <w:rFonts w:ascii="Garamond" w:hAnsi="Garamond"/>
          <w:b/>
          <w:bCs/>
          <w:sz w:val="20"/>
          <w:szCs w:val="20"/>
        </w:rPr>
      </w:pPr>
    </w:p>
    <w:p w14:paraId="34F09C6E" w14:textId="77777777" w:rsidR="00F43423" w:rsidRDefault="00F43423" w:rsidP="00A127EB">
      <w:pPr>
        <w:spacing w:line="276" w:lineRule="auto"/>
        <w:jc w:val="both"/>
        <w:rPr>
          <w:rFonts w:ascii="Garamond" w:hAnsi="Garamond"/>
          <w:b/>
          <w:bCs/>
          <w:sz w:val="20"/>
          <w:szCs w:val="20"/>
        </w:rPr>
      </w:pPr>
    </w:p>
    <w:p w14:paraId="6496C907" w14:textId="77777777" w:rsidR="00F43423" w:rsidRDefault="00F43423" w:rsidP="00A127EB">
      <w:pPr>
        <w:spacing w:line="276" w:lineRule="auto"/>
        <w:jc w:val="both"/>
        <w:rPr>
          <w:rFonts w:ascii="Garamond" w:hAnsi="Garamond"/>
          <w:b/>
          <w:bCs/>
          <w:sz w:val="20"/>
          <w:szCs w:val="20"/>
        </w:rPr>
      </w:pPr>
    </w:p>
    <w:p w14:paraId="43D8577B" w14:textId="77777777" w:rsidR="00F43423" w:rsidRDefault="00F43423" w:rsidP="00A127EB">
      <w:pPr>
        <w:spacing w:line="276" w:lineRule="auto"/>
        <w:jc w:val="both"/>
        <w:rPr>
          <w:rFonts w:ascii="Garamond" w:hAnsi="Garamond"/>
          <w:b/>
          <w:bCs/>
          <w:sz w:val="20"/>
          <w:szCs w:val="20"/>
        </w:rPr>
      </w:pPr>
    </w:p>
    <w:p w14:paraId="7E73B24D" w14:textId="77777777" w:rsidR="00F43423" w:rsidRDefault="00F43423" w:rsidP="00A127EB">
      <w:pPr>
        <w:spacing w:line="276" w:lineRule="auto"/>
        <w:jc w:val="both"/>
        <w:rPr>
          <w:rFonts w:ascii="Garamond" w:hAnsi="Garamond"/>
          <w:b/>
          <w:bCs/>
          <w:sz w:val="20"/>
          <w:szCs w:val="20"/>
        </w:rPr>
      </w:pPr>
    </w:p>
    <w:p w14:paraId="15399C72" w14:textId="77777777" w:rsidR="00F43423" w:rsidRDefault="00F43423" w:rsidP="00A127EB">
      <w:pPr>
        <w:spacing w:line="276" w:lineRule="auto"/>
        <w:jc w:val="both"/>
        <w:rPr>
          <w:rFonts w:ascii="Garamond" w:hAnsi="Garamond"/>
          <w:b/>
          <w:bCs/>
          <w:sz w:val="20"/>
          <w:szCs w:val="20"/>
        </w:rPr>
      </w:pPr>
    </w:p>
    <w:p w14:paraId="7B09131A" w14:textId="4DD81B7A" w:rsidR="00F43423" w:rsidRDefault="00F43423" w:rsidP="00A127EB">
      <w:pPr>
        <w:spacing w:line="276" w:lineRule="auto"/>
        <w:jc w:val="both"/>
        <w:rPr>
          <w:rFonts w:ascii="Garamond" w:hAnsi="Garamond"/>
          <w:b/>
          <w:bCs/>
          <w:sz w:val="20"/>
          <w:szCs w:val="20"/>
        </w:rPr>
      </w:pPr>
    </w:p>
    <w:p w14:paraId="6E0E9B39" w14:textId="3D888AD3" w:rsidR="00F43423" w:rsidRDefault="00F43423" w:rsidP="00A127EB">
      <w:pPr>
        <w:spacing w:line="276" w:lineRule="auto"/>
        <w:jc w:val="both"/>
        <w:rPr>
          <w:rFonts w:ascii="Garamond" w:hAnsi="Garamond"/>
          <w:b/>
          <w:bCs/>
          <w:sz w:val="20"/>
          <w:szCs w:val="20"/>
        </w:rPr>
      </w:pPr>
    </w:p>
    <w:p w14:paraId="7804583E" w14:textId="250C1B64" w:rsidR="00F43423" w:rsidRDefault="00F43423" w:rsidP="00A127EB">
      <w:pPr>
        <w:spacing w:line="276" w:lineRule="auto"/>
        <w:jc w:val="both"/>
        <w:rPr>
          <w:rFonts w:ascii="Garamond" w:hAnsi="Garamond"/>
          <w:b/>
          <w:bCs/>
          <w:sz w:val="20"/>
          <w:szCs w:val="20"/>
        </w:rPr>
      </w:pPr>
    </w:p>
    <w:p w14:paraId="55B9381E" w14:textId="3A2F8092" w:rsidR="00F43423" w:rsidRDefault="00F43423" w:rsidP="00A127EB">
      <w:pPr>
        <w:spacing w:line="276" w:lineRule="auto"/>
        <w:jc w:val="both"/>
        <w:rPr>
          <w:rFonts w:ascii="Garamond" w:hAnsi="Garamond"/>
          <w:b/>
          <w:bCs/>
          <w:sz w:val="20"/>
          <w:szCs w:val="20"/>
        </w:rPr>
      </w:pPr>
    </w:p>
    <w:p w14:paraId="59CF22DF" w14:textId="3967B7D7" w:rsidR="00F43423" w:rsidRDefault="00F43423" w:rsidP="00A127EB">
      <w:pPr>
        <w:spacing w:line="276" w:lineRule="auto"/>
        <w:jc w:val="both"/>
        <w:rPr>
          <w:rFonts w:ascii="Garamond" w:hAnsi="Garamond"/>
          <w:b/>
          <w:bCs/>
          <w:sz w:val="20"/>
          <w:szCs w:val="20"/>
        </w:rPr>
      </w:pPr>
    </w:p>
    <w:p w14:paraId="5CAB7F9D" w14:textId="6EDC7810" w:rsidR="00F43423" w:rsidRDefault="00F43423" w:rsidP="00A127EB">
      <w:pPr>
        <w:spacing w:line="276" w:lineRule="auto"/>
        <w:jc w:val="both"/>
        <w:rPr>
          <w:rFonts w:ascii="Garamond" w:hAnsi="Garamond"/>
          <w:b/>
          <w:bCs/>
          <w:sz w:val="20"/>
          <w:szCs w:val="20"/>
        </w:rPr>
      </w:pPr>
      <w:r>
        <w:rPr>
          <w:noProof/>
          <w14:ligatures w14:val="standardContextual"/>
        </w:rPr>
        <mc:AlternateContent>
          <mc:Choice Requires="wps">
            <w:drawing>
              <wp:anchor distT="0" distB="0" distL="114300" distR="114300" simplePos="0" relativeHeight="251840512" behindDoc="0" locked="0" layoutInCell="1" allowOverlap="1" wp14:anchorId="16837D61" wp14:editId="0688E06A">
                <wp:simplePos x="0" y="0"/>
                <wp:positionH relativeFrom="column">
                  <wp:posOffset>56515</wp:posOffset>
                </wp:positionH>
                <wp:positionV relativeFrom="paragraph">
                  <wp:posOffset>113665</wp:posOffset>
                </wp:positionV>
                <wp:extent cx="5828665" cy="720090"/>
                <wp:effectExtent l="0" t="0" r="635" b="3810"/>
                <wp:wrapNone/>
                <wp:docPr id="913138805" name="Text Box 122"/>
                <wp:cNvGraphicFramePr/>
                <a:graphic xmlns:a="http://schemas.openxmlformats.org/drawingml/2006/main">
                  <a:graphicData uri="http://schemas.microsoft.com/office/word/2010/wordprocessingShape">
                    <wps:wsp>
                      <wps:cNvSpPr txBox="1"/>
                      <wps:spPr>
                        <a:xfrm>
                          <a:off x="0" y="0"/>
                          <a:ext cx="5828665" cy="720090"/>
                        </a:xfrm>
                        <a:prstGeom prst="rect">
                          <a:avLst/>
                        </a:prstGeom>
                        <a:solidFill>
                          <a:schemeClr val="lt1"/>
                        </a:solidFill>
                        <a:ln w="6350">
                          <a:noFill/>
                        </a:ln>
                      </wps:spPr>
                      <wps:txbx>
                        <w:txbxContent>
                          <w:p w14:paraId="522C90AD" w14:textId="77777777" w:rsidR="00F43423" w:rsidRPr="00CE08FA" w:rsidRDefault="00F43423" w:rsidP="00F43423">
                            <w:pPr>
                              <w:spacing w:line="276" w:lineRule="auto"/>
                              <w:rPr>
                                <w:rFonts w:ascii="Garamond" w:eastAsiaTheme="minorHAnsi" w:hAnsi="Garamond"/>
                                <w:sz w:val="20"/>
                                <w:szCs w:val="20"/>
                              </w:rPr>
                            </w:pPr>
                            <w:r w:rsidRPr="00C30115">
                              <w:rPr>
                                <w:rFonts w:ascii="Garamond" w:eastAsiaTheme="minorHAnsi" w:hAnsi="Garamond"/>
                                <w:sz w:val="20"/>
                                <w:szCs w:val="20"/>
                              </w:rPr>
                              <w:t>Chalukyan Inscription</w:t>
                            </w:r>
                            <w:r>
                              <w:rPr>
                                <w:rFonts w:ascii="Garamond" w:eastAsiaTheme="minorHAnsi" w:hAnsi="Garamond"/>
                                <w:sz w:val="20"/>
                                <w:szCs w:val="20"/>
                              </w:rPr>
                              <w:t xml:space="preserve"> (</w:t>
                            </w:r>
                            <w:hyperlink r:id="rId142" w:history="1">
                              <w:r w:rsidRPr="00617514">
                                <w:rPr>
                                  <w:rStyle w:val="Hyperlink"/>
                                  <w:rFonts w:ascii="Garamond" w:eastAsiaTheme="minorHAnsi" w:hAnsi="Garamond"/>
                                  <w:sz w:val="20"/>
                                  <w:szCs w:val="20"/>
                                </w:rPr>
                                <w:t>https://www.istockphoto.com/photo/stone-inscription-of-tamil-text-in-ancient-kanchi-kailasanathar-temple-in-gm1285486045-382308005</w:t>
                              </w:r>
                            </w:hyperlink>
                            <w:r>
                              <w:rPr>
                                <w:rFonts w:ascii="Garamond" w:eastAsiaTheme="minorHAnsi" w:hAnsi="Garamond"/>
                                <w:sz w:val="20"/>
                                <w:szCs w:val="20"/>
                              </w:rPr>
                              <w:t>): purchasable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37D61" id="Text Box 122" o:spid="_x0000_s1124" type="#_x0000_t202" style="position:absolute;left:0;text-align:left;margin-left:4.45pt;margin-top:8.95pt;width:458.95pt;height:56.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UhMQIAAFwEAAAOAAAAZHJzL2Uyb0RvYy54bWysVE2P2jAQvVfqf7B8LwEKlI0IK8qKqhLa&#10;XYld7dk4NrHkeFzbkNBf37HDV7c9Vb04Y894Pt57zuy+rTU5COcVmIIOen1KhOFQKrMr6OvL6tOU&#10;Eh+YKZkGIwp6FJ7ezz9+mDU2F0OoQJfCEUxifN7YglYh2DzLPK9EzXwPrDDolOBqFnDrdlnpWIPZ&#10;a50N+/1J1oArrQMuvMfTh85J5ym/lIKHJym9CEQXFHsLaXVp3cY1m89YvnPMVoqf2mD/0EXNlMGi&#10;l1QPLDCyd+qPVLXiDjzI0ONQZyCl4iLNgNMM+u+m2VTMijQLguPtBSb//9Lyx8PGPjsS2q/QIoER&#10;kMb63ONhnKeVro5f7JSgHyE8XmATbSAcD8fT4XQyGVPC0fcFWblLuGbX29b58E1ATaJRUIe0JLTY&#10;Ye0DVsTQc0gs5kGrcqW0TpsoBbHUjhwYkqhD6hFv/BalDWkKOvk87qfEBuL1LrM2WOA6U7RCu22J&#10;Kgs6mpwH3kJ5RBwcdBLxlq8UNrtmPjwzh5rA0VHn4QkXqQGLwcmipAL382/nMR6pQi8lDWqsoP7H&#10;njlBif5ukMS7wWgURZk2ozFCR4m79WxvPWZfLwERGOCLsjyZMT7osykd1G/4HBaxKrqY4Vi7oOFs&#10;LkOnfHxOXCwWKQhlaFlYm43lMXVEPFLx0r4xZ098BWT6Ec5qZPk72rrYeNPAYh9AqsRpBLpD9YQ/&#10;SjhRfXpu8Y3c7lPU9acw/wUAAP//AwBQSwMEFAAGAAgAAAAhAKjGADHeAAAACAEAAA8AAABkcnMv&#10;ZG93bnJldi54bWxMT8tOwzAQvCPxD9YicUHUaSP6CHEqhHhI3NrQVr258ZJExOsodpPw9ywnelrN&#10;Q7Mz6Xq0jeix87UjBdNJBAKpcKamUsFn/nq/BOGDJqMbR6jgBz2ss+urVCfGDbTBfhtKwSHkE62g&#10;CqFNpPRFhVb7iWuRWPtyndWBYVdK0+mBw20jZ1E0l1bXxB8q3eJzhcX39mwVHO/Kw4cf33ZD/BC3&#10;L+99vtibXKnbm/HpEUTAMfyb4a8+V4eMO53cmYwXjYLlio1ML/iyvJrNecmJiXgag8xSeTkg+wUA&#10;AP//AwBQSwECLQAUAAYACAAAACEAtoM4kv4AAADhAQAAEwAAAAAAAAAAAAAAAAAAAAAAW0NvbnRl&#10;bnRfVHlwZXNdLnhtbFBLAQItABQABgAIAAAAIQA4/SH/1gAAAJQBAAALAAAAAAAAAAAAAAAAAC8B&#10;AABfcmVscy8ucmVsc1BLAQItABQABgAIAAAAIQBPXNUhMQIAAFwEAAAOAAAAAAAAAAAAAAAAAC4C&#10;AABkcnMvZTJvRG9jLnhtbFBLAQItABQABgAIAAAAIQCoxgAx3gAAAAgBAAAPAAAAAAAAAAAAAAAA&#10;AIsEAABkcnMvZG93bnJldi54bWxQSwUGAAAAAAQABADzAAAAlgUAAAAA&#10;" fillcolor="white [3201]" stroked="f" strokeweight=".5pt">
                <v:textbox>
                  <w:txbxContent>
                    <w:p w14:paraId="522C90AD" w14:textId="77777777" w:rsidR="00F43423" w:rsidRPr="00CE08FA" w:rsidRDefault="00F43423" w:rsidP="00F43423">
                      <w:pPr>
                        <w:spacing w:line="276" w:lineRule="auto"/>
                        <w:rPr>
                          <w:rFonts w:ascii="Garamond" w:eastAsiaTheme="minorHAnsi" w:hAnsi="Garamond"/>
                          <w:sz w:val="20"/>
                          <w:szCs w:val="20"/>
                        </w:rPr>
                      </w:pPr>
                      <w:proofErr w:type="spellStart"/>
                      <w:r w:rsidRPr="00C30115">
                        <w:rPr>
                          <w:rFonts w:ascii="Garamond" w:eastAsiaTheme="minorHAnsi" w:hAnsi="Garamond"/>
                          <w:sz w:val="20"/>
                          <w:szCs w:val="20"/>
                        </w:rPr>
                        <w:t>Chalukyan</w:t>
                      </w:r>
                      <w:proofErr w:type="spellEnd"/>
                      <w:r w:rsidRPr="00C30115">
                        <w:rPr>
                          <w:rFonts w:ascii="Garamond" w:eastAsiaTheme="minorHAnsi" w:hAnsi="Garamond"/>
                          <w:sz w:val="20"/>
                          <w:szCs w:val="20"/>
                        </w:rPr>
                        <w:t xml:space="preserve"> Inscription</w:t>
                      </w:r>
                      <w:r>
                        <w:rPr>
                          <w:rFonts w:ascii="Garamond" w:eastAsiaTheme="minorHAnsi" w:hAnsi="Garamond"/>
                          <w:sz w:val="20"/>
                          <w:szCs w:val="20"/>
                        </w:rPr>
                        <w:t xml:space="preserve"> (</w:t>
                      </w:r>
                      <w:hyperlink r:id="rId143" w:history="1">
                        <w:r w:rsidRPr="00617514">
                          <w:rPr>
                            <w:rStyle w:val="Hyperlink"/>
                            <w:rFonts w:ascii="Garamond" w:eastAsiaTheme="minorHAnsi" w:hAnsi="Garamond"/>
                            <w:sz w:val="20"/>
                            <w:szCs w:val="20"/>
                          </w:rPr>
                          <w:t>https://www.istockphoto.com/photo/stone-inscription-of-tamil-text-in-ancient-kanchi-kailasanathar-temple-in-gm1285486045-382308005</w:t>
                        </w:r>
                      </w:hyperlink>
                      <w:r>
                        <w:rPr>
                          <w:rFonts w:ascii="Garamond" w:eastAsiaTheme="minorHAnsi" w:hAnsi="Garamond"/>
                          <w:sz w:val="20"/>
                          <w:szCs w:val="20"/>
                        </w:rPr>
                        <w:t>): purchasable image</w:t>
                      </w:r>
                    </w:p>
                  </w:txbxContent>
                </v:textbox>
              </v:shape>
            </w:pict>
          </mc:Fallback>
        </mc:AlternateContent>
      </w:r>
    </w:p>
    <w:p w14:paraId="437CB3C2" w14:textId="702BBCDA" w:rsidR="00F43423" w:rsidRDefault="00F43423" w:rsidP="00A127EB">
      <w:pPr>
        <w:spacing w:line="276" w:lineRule="auto"/>
        <w:jc w:val="both"/>
        <w:rPr>
          <w:rFonts w:ascii="Garamond" w:hAnsi="Garamond"/>
          <w:b/>
          <w:bCs/>
          <w:sz w:val="20"/>
          <w:szCs w:val="20"/>
        </w:rPr>
      </w:pPr>
    </w:p>
    <w:p w14:paraId="7C17E4D5" w14:textId="6E77AAFC" w:rsidR="00C8379D" w:rsidRDefault="00C8379D" w:rsidP="00A127EB">
      <w:pPr>
        <w:spacing w:line="276" w:lineRule="auto"/>
        <w:jc w:val="both"/>
        <w:rPr>
          <w:rFonts w:ascii="Garamond" w:hAnsi="Garamond"/>
          <w:b/>
          <w:bCs/>
          <w:sz w:val="20"/>
          <w:szCs w:val="20"/>
        </w:rPr>
      </w:pPr>
    </w:p>
    <w:p w14:paraId="5088051B" w14:textId="5A70FC33" w:rsidR="00F43423" w:rsidRDefault="00F43423" w:rsidP="00A127EB">
      <w:pPr>
        <w:spacing w:line="276" w:lineRule="auto"/>
        <w:jc w:val="both"/>
        <w:rPr>
          <w:rFonts w:ascii="Garamond" w:hAnsi="Garamond"/>
          <w:b/>
          <w:bCs/>
          <w:sz w:val="20"/>
          <w:szCs w:val="20"/>
        </w:rPr>
      </w:pPr>
    </w:p>
    <w:p w14:paraId="52890E2D" w14:textId="2A516F29" w:rsidR="00F43423" w:rsidRDefault="00F43423" w:rsidP="00A127EB">
      <w:pPr>
        <w:spacing w:line="276" w:lineRule="auto"/>
        <w:jc w:val="both"/>
        <w:rPr>
          <w:rFonts w:ascii="Garamond" w:hAnsi="Garamond"/>
          <w:b/>
          <w:bCs/>
          <w:sz w:val="20"/>
          <w:szCs w:val="20"/>
        </w:rPr>
      </w:pPr>
    </w:p>
    <w:p w14:paraId="47CB6396" w14:textId="77777777" w:rsidR="00F43423" w:rsidRDefault="00F43423" w:rsidP="00A127EB">
      <w:pPr>
        <w:spacing w:line="276" w:lineRule="auto"/>
        <w:jc w:val="both"/>
        <w:rPr>
          <w:rFonts w:ascii="Garamond" w:hAnsi="Garamond"/>
          <w:b/>
          <w:bCs/>
          <w:sz w:val="20"/>
          <w:szCs w:val="20"/>
        </w:rPr>
      </w:pPr>
    </w:p>
    <w:p w14:paraId="1768A1FD" w14:textId="226026EE" w:rsidR="00F43423" w:rsidRDefault="00F43423" w:rsidP="00A127EB">
      <w:pPr>
        <w:spacing w:line="276" w:lineRule="auto"/>
        <w:jc w:val="both"/>
        <w:rPr>
          <w:rFonts w:ascii="Garamond" w:hAnsi="Garamond"/>
          <w:b/>
          <w:bCs/>
          <w:sz w:val="20"/>
          <w:szCs w:val="20"/>
        </w:rPr>
      </w:pPr>
    </w:p>
    <w:p w14:paraId="3E969C39" w14:textId="2BA833EB" w:rsidR="00F43423" w:rsidRDefault="00F43423" w:rsidP="00A127EB">
      <w:pPr>
        <w:spacing w:line="276" w:lineRule="auto"/>
        <w:jc w:val="both"/>
        <w:rPr>
          <w:rFonts w:ascii="Garamond" w:hAnsi="Garamond"/>
          <w:b/>
          <w:bCs/>
          <w:sz w:val="20"/>
          <w:szCs w:val="20"/>
        </w:rPr>
      </w:pPr>
    </w:p>
    <w:p w14:paraId="58F4D37A" w14:textId="77777777" w:rsidR="00F43423" w:rsidRDefault="00F43423" w:rsidP="00A127EB">
      <w:pPr>
        <w:spacing w:line="276" w:lineRule="auto"/>
        <w:jc w:val="both"/>
        <w:rPr>
          <w:rFonts w:ascii="Garamond" w:hAnsi="Garamond"/>
          <w:b/>
          <w:bCs/>
          <w:sz w:val="20"/>
          <w:szCs w:val="20"/>
        </w:rPr>
      </w:pPr>
    </w:p>
    <w:p w14:paraId="1C20DC88" w14:textId="77777777" w:rsidR="00F43423" w:rsidRDefault="00F43423" w:rsidP="00A127EB">
      <w:pPr>
        <w:spacing w:line="276" w:lineRule="auto"/>
        <w:jc w:val="both"/>
        <w:rPr>
          <w:rFonts w:ascii="Garamond" w:hAnsi="Garamond"/>
          <w:b/>
          <w:bCs/>
          <w:sz w:val="20"/>
          <w:szCs w:val="20"/>
        </w:rPr>
      </w:pPr>
    </w:p>
    <w:p w14:paraId="5C946210" w14:textId="77777777" w:rsidR="00F43423" w:rsidRDefault="00F43423" w:rsidP="00A127EB">
      <w:pPr>
        <w:spacing w:line="276" w:lineRule="auto"/>
        <w:jc w:val="both"/>
        <w:rPr>
          <w:rFonts w:ascii="Garamond" w:hAnsi="Garamond"/>
          <w:b/>
          <w:bCs/>
          <w:sz w:val="20"/>
          <w:szCs w:val="20"/>
        </w:rPr>
      </w:pPr>
    </w:p>
    <w:p w14:paraId="115A0583" w14:textId="77777777" w:rsidR="00F43423" w:rsidRDefault="00F43423" w:rsidP="00A127EB">
      <w:pPr>
        <w:spacing w:line="276" w:lineRule="auto"/>
        <w:jc w:val="both"/>
        <w:rPr>
          <w:rFonts w:ascii="Garamond" w:hAnsi="Garamond"/>
          <w:b/>
          <w:bCs/>
          <w:sz w:val="20"/>
          <w:szCs w:val="20"/>
        </w:rPr>
      </w:pPr>
    </w:p>
    <w:p w14:paraId="123B7251" w14:textId="77777777" w:rsidR="00F43423" w:rsidRDefault="00F43423" w:rsidP="00A127EB">
      <w:pPr>
        <w:spacing w:line="276" w:lineRule="auto"/>
        <w:jc w:val="both"/>
        <w:rPr>
          <w:rFonts w:ascii="Garamond" w:hAnsi="Garamond"/>
          <w:b/>
          <w:bCs/>
          <w:sz w:val="20"/>
          <w:szCs w:val="20"/>
        </w:rPr>
      </w:pPr>
    </w:p>
    <w:p w14:paraId="66E097CB" w14:textId="77777777" w:rsidR="00F43423" w:rsidRDefault="00F43423" w:rsidP="00A127EB">
      <w:pPr>
        <w:spacing w:line="276" w:lineRule="auto"/>
        <w:jc w:val="both"/>
        <w:rPr>
          <w:rFonts w:ascii="Garamond" w:hAnsi="Garamond"/>
          <w:b/>
          <w:bCs/>
          <w:sz w:val="20"/>
          <w:szCs w:val="20"/>
        </w:rPr>
      </w:pPr>
    </w:p>
    <w:p w14:paraId="26329D6C" w14:textId="77777777" w:rsidR="00F43423" w:rsidRDefault="00F43423" w:rsidP="00A127EB">
      <w:pPr>
        <w:spacing w:line="276" w:lineRule="auto"/>
        <w:jc w:val="both"/>
        <w:rPr>
          <w:rFonts w:ascii="Garamond" w:hAnsi="Garamond"/>
          <w:b/>
          <w:bCs/>
          <w:sz w:val="20"/>
          <w:szCs w:val="20"/>
        </w:rPr>
      </w:pPr>
    </w:p>
    <w:p w14:paraId="411CC5A5" w14:textId="77777777" w:rsidR="00F43423" w:rsidRDefault="00F43423" w:rsidP="00A127EB">
      <w:pPr>
        <w:spacing w:line="276" w:lineRule="auto"/>
        <w:jc w:val="both"/>
        <w:rPr>
          <w:rFonts w:ascii="Garamond" w:hAnsi="Garamond"/>
          <w:b/>
          <w:bCs/>
          <w:sz w:val="20"/>
          <w:szCs w:val="20"/>
        </w:rPr>
      </w:pPr>
    </w:p>
    <w:p w14:paraId="64A21334" w14:textId="77777777" w:rsidR="00F43423" w:rsidRDefault="00F43423" w:rsidP="00A127EB">
      <w:pPr>
        <w:spacing w:line="276" w:lineRule="auto"/>
        <w:jc w:val="both"/>
        <w:rPr>
          <w:rFonts w:ascii="Garamond" w:hAnsi="Garamond"/>
          <w:b/>
          <w:bCs/>
          <w:sz w:val="20"/>
          <w:szCs w:val="20"/>
        </w:rPr>
      </w:pPr>
    </w:p>
    <w:p w14:paraId="5E9824F1" w14:textId="77777777" w:rsidR="00F43423" w:rsidRDefault="00F43423" w:rsidP="00A127EB">
      <w:pPr>
        <w:spacing w:line="276" w:lineRule="auto"/>
        <w:jc w:val="both"/>
        <w:rPr>
          <w:rFonts w:ascii="Garamond" w:hAnsi="Garamond"/>
          <w:b/>
          <w:bCs/>
          <w:sz w:val="20"/>
          <w:szCs w:val="20"/>
        </w:rPr>
      </w:pPr>
    </w:p>
    <w:p w14:paraId="38D65C1E" w14:textId="77777777" w:rsidR="00F43423" w:rsidRDefault="00F43423" w:rsidP="00A127EB">
      <w:pPr>
        <w:spacing w:line="276" w:lineRule="auto"/>
        <w:jc w:val="both"/>
        <w:rPr>
          <w:rFonts w:ascii="Garamond" w:hAnsi="Garamond"/>
          <w:b/>
          <w:bCs/>
          <w:sz w:val="20"/>
          <w:szCs w:val="20"/>
        </w:rPr>
      </w:pPr>
    </w:p>
    <w:p w14:paraId="06340134" w14:textId="77777777" w:rsidR="00F43423" w:rsidRDefault="00F43423" w:rsidP="00A127EB">
      <w:pPr>
        <w:spacing w:line="276" w:lineRule="auto"/>
        <w:jc w:val="both"/>
        <w:rPr>
          <w:rFonts w:ascii="Garamond" w:hAnsi="Garamond"/>
          <w:b/>
          <w:bCs/>
          <w:sz w:val="20"/>
          <w:szCs w:val="20"/>
        </w:rPr>
      </w:pPr>
    </w:p>
    <w:p w14:paraId="7E70BB37" w14:textId="77777777" w:rsidR="00F43423" w:rsidRDefault="00F43423" w:rsidP="00A127EB">
      <w:pPr>
        <w:spacing w:line="276" w:lineRule="auto"/>
        <w:jc w:val="both"/>
        <w:rPr>
          <w:rFonts w:ascii="Garamond" w:hAnsi="Garamond"/>
          <w:b/>
          <w:bCs/>
          <w:sz w:val="20"/>
          <w:szCs w:val="20"/>
        </w:rPr>
      </w:pPr>
    </w:p>
    <w:p w14:paraId="1C804D9F" w14:textId="77777777" w:rsidR="00F43423" w:rsidRDefault="00F43423" w:rsidP="00A127EB">
      <w:pPr>
        <w:spacing w:line="276" w:lineRule="auto"/>
        <w:jc w:val="both"/>
        <w:rPr>
          <w:rFonts w:ascii="Garamond" w:hAnsi="Garamond"/>
          <w:b/>
          <w:bCs/>
          <w:sz w:val="20"/>
          <w:szCs w:val="20"/>
        </w:rPr>
      </w:pPr>
    </w:p>
    <w:p w14:paraId="51B619A3" w14:textId="77777777" w:rsidR="00F43423" w:rsidRPr="00C30115" w:rsidRDefault="00F43423" w:rsidP="00A127EB">
      <w:pPr>
        <w:spacing w:line="276" w:lineRule="auto"/>
        <w:jc w:val="both"/>
        <w:rPr>
          <w:rFonts w:ascii="Garamond" w:hAnsi="Garamond"/>
          <w:b/>
          <w:bCs/>
          <w:sz w:val="20"/>
          <w:szCs w:val="20"/>
        </w:rPr>
      </w:pPr>
    </w:p>
    <w:p w14:paraId="77B82894" w14:textId="3F942A8B" w:rsidR="004F6D24" w:rsidRPr="00B66306" w:rsidRDefault="000C712F" w:rsidP="00306A5B">
      <w:pPr>
        <w:numPr>
          <w:ilvl w:val="0"/>
          <w:numId w:val="2"/>
        </w:numPr>
        <w:tabs>
          <w:tab w:val="clear" w:pos="720"/>
          <w:tab w:val="num" w:pos="360"/>
        </w:tabs>
        <w:spacing w:line="276" w:lineRule="auto"/>
        <w:ind w:left="360"/>
        <w:jc w:val="both"/>
        <w:rPr>
          <w:rFonts w:ascii="Garamond" w:hAnsi="Garamond"/>
          <w:b/>
          <w:bCs/>
          <w:sz w:val="20"/>
          <w:szCs w:val="20"/>
        </w:rPr>
      </w:pPr>
      <w:r>
        <w:rPr>
          <w:rFonts w:ascii="Garamond" w:hAnsi="Garamond"/>
          <w:b/>
          <w:bCs/>
          <w:sz w:val="20"/>
          <w:szCs w:val="20"/>
        </w:rPr>
        <w:lastRenderedPageBreak/>
        <w:t>The</w:t>
      </w:r>
      <w:r w:rsidR="004F6D24" w:rsidRPr="00B66306">
        <w:rPr>
          <w:rFonts w:ascii="Garamond" w:hAnsi="Garamond"/>
          <w:b/>
          <w:bCs/>
          <w:sz w:val="20"/>
          <w:szCs w:val="20"/>
        </w:rPr>
        <w:t xml:space="preserve"> Interpretation Centre </w:t>
      </w:r>
    </w:p>
    <w:p w14:paraId="6CA6DBEA" w14:textId="61B84AA6" w:rsidR="00401F4F" w:rsidRPr="00C30115" w:rsidRDefault="00401F4F" w:rsidP="00401F4F">
      <w:pPr>
        <w:spacing w:line="276" w:lineRule="auto"/>
        <w:jc w:val="both"/>
        <w:rPr>
          <w:rFonts w:ascii="Garamond" w:hAnsi="Garamond"/>
          <w:sz w:val="20"/>
          <w:szCs w:val="20"/>
        </w:rPr>
      </w:pPr>
      <w:r w:rsidRPr="00C30115">
        <w:rPr>
          <w:rFonts w:ascii="Garamond" w:hAnsi="Garamond"/>
          <w:sz w:val="20"/>
          <w:szCs w:val="20"/>
        </w:rPr>
        <w:t xml:space="preserve">The Interpretation Centre at </w:t>
      </w:r>
      <w:proofErr w:type="spellStart"/>
      <w:r w:rsidRPr="00C30115">
        <w:rPr>
          <w:rFonts w:ascii="Garamond" w:hAnsi="Garamond"/>
          <w:sz w:val="20"/>
          <w:szCs w:val="20"/>
        </w:rPr>
        <w:t>Kailasanathar</w:t>
      </w:r>
      <w:proofErr w:type="spellEnd"/>
      <w:r w:rsidRPr="00C30115">
        <w:rPr>
          <w:rFonts w:ascii="Garamond" w:hAnsi="Garamond"/>
          <w:sz w:val="20"/>
          <w:szCs w:val="20"/>
        </w:rPr>
        <w:t xml:space="preserve"> Temple is envisioned as a gateway that invites visitors to delve into the temple's profound layers of meaning. It offers an immersive journey through:</w:t>
      </w:r>
    </w:p>
    <w:p w14:paraId="51B2528E" w14:textId="17E762E1" w:rsidR="00401F4F" w:rsidRPr="00C30115" w:rsidRDefault="00401F4F" w:rsidP="00401F4F">
      <w:pPr>
        <w:spacing w:line="276" w:lineRule="auto"/>
        <w:jc w:val="both"/>
        <w:rPr>
          <w:rFonts w:ascii="Garamond" w:hAnsi="Garamond"/>
          <w:sz w:val="20"/>
          <w:szCs w:val="20"/>
        </w:rPr>
      </w:pPr>
    </w:p>
    <w:p w14:paraId="584FA275" w14:textId="5C365434" w:rsidR="00401F4F" w:rsidRPr="00C30115" w:rsidRDefault="00401F4F" w:rsidP="00401F4F">
      <w:pPr>
        <w:numPr>
          <w:ilvl w:val="0"/>
          <w:numId w:val="11"/>
        </w:numPr>
        <w:spacing w:line="276" w:lineRule="auto"/>
        <w:rPr>
          <w:rFonts w:ascii="Garamond" w:hAnsi="Garamond"/>
          <w:sz w:val="20"/>
          <w:szCs w:val="20"/>
        </w:rPr>
      </w:pPr>
      <w:r w:rsidRPr="00C30115">
        <w:rPr>
          <w:rFonts w:ascii="Garamond" w:hAnsi="Garamond"/>
          <w:sz w:val="20"/>
          <w:szCs w:val="20"/>
        </w:rPr>
        <w:t xml:space="preserve">Religion &amp; Symbolism: Explore the sacred iconography and spiritual narratives embedded in the temple’s planning, sculptures and carvings. Understand the divine connections, mythological tales, and religious rituals that shape the temple's purpose, offering visitors a deeper appreciation of the site as a living </w:t>
      </w:r>
      <w:proofErr w:type="spellStart"/>
      <w:r w:rsidRPr="00C30115">
        <w:rPr>
          <w:rFonts w:ascii="Garamond" w:hAnsi="Garamond"/>
          <w:sz w:val="20"/>
          <w:szCs w:val="20"/>
        </w:rPr>
        <w:t>center</w:t>
      </w:r>
      <w:proofErr w:type="spellEnd"/>
      <w:r w:rsidRPr="00C30115">
        <w:rPr>
          <w:rFonts w:ascii="Garamond" w:hAnsi="Garamond"/>
          <w:sz w:val="20"/>
          <w:szCs w:val="20"/>
        </w:rPr>
        <w:t xml:space="preserve"> of devotion.</w:t>
      </w:r>
    </w:p>
    <w:p w14:paraId="0F5B0ACF" w14:textId="6A15E72A" w:rsidR="00401F4F" w:rsidRPr="00C30115" w:rsidRDefault="00401F4F" w:rsidP="00401F4F">
      <w:pPr>
        <w:spacing w:line="276" w:lineRule="auto"/>
        <w:ind w:left="360"/>
        <w:rPr>
          <w:rFonts w:ascii="Garamond" w:hAnsi="Garamond"/>
          <w:sz w:val="20"/>
          <w:szCs w:val="20"/>
        </w:rPr>
      </w:pPr>
    </w:p>
    <w:p w14:paraId="0218457D" w14:textId="371099B0" w:rsidR="00401F4F" w:rsidRPr="00C30115" w:rsidRDefault="00401F4F" w:rsidP="00401F4F">
      <w:pPr>
        <w:numPr>
          <w:ilvl w:val="0"/>
          <w:numId w:val="11"/>
        </w:numPr>
        <w:spacing w:line="276" w:lineRule="auto"/>
        <w:jc w:val="both"/>
        <w:rPr>
          <w:rFonts w:ascii="Garamond" w:hAnsi="Garamond"/>
          <w:sz w:val="20"/>
          <w:szCs w:val="20"/>
        </w:rPr>
      </w:pPr>
      <w:r w:rsidRPr="00C30115">
        <w:rPr>
          <w:rFonts w:ascii="Garamond" w:hAnsi="Garamond"/>
          <w:sz w:val="20"/>
          <w:szCs w:val="20"/>
        </w:rPr>
        <w:t xml:space="preserve">History: Uncover the rich historical backdrop of the </w:t>
      </w:r>
      <w:proofErr w:type="spellStart"/>
      <w:r w:rsidRPr="00C30115">
        <w:rPr>
          <w:rFonts w:ascii="Garamond" w:hAnsi="Garamond"/>
          <w:sz w:val="20"/>
          <w:szCs w:val="20"/>
        </w:rPr>
        <w:t>Kailasanathar</w:t>
      </w:r>
      <w:proofErr w:type="spellEnd"/>
      <w:r w:rsidRPr="00C30115">
        <w:rPr>
          <w:rFonts w:ascii="Garamond" w:hAnsi="Garamond"/>
          <w:sz w:val="20"/>
          <w:szCs w:val="20"/>
        </w:rPr>
        <w:t xml:space="preserve"> Temple, spanning centuries of political, cultural, and social influences. The centre will chronicle the </w:t>
      </w:r>
      <w:r w:rsidR="00B537EA" w:rsidRPr="00C30115">
        <w:rPr>
          <w:rFonts w:ascii="Garamond" w:hAnsi="Garamond"/>
          <w:sz w:val="20"/>
          <w:szCs w:val="20"/>
        </w:rPr>
        <w:t>timeline</w:t>
      </w:r>
      <w:r w:rsidRPr="00C30115">
        <w:rPr>
          <w:rFonts w:ascii="Garamond" w:hAnsi="Garamond"/>
          <w:sz w:val="20"/>
          <w:szCs w:val="20"/>
        </w:rPr>
        <w:t xml:space="preserve"> of the Pallava dynasty, the temple’s founders, </w:t>
      </w:r>
      <w:r w:rsidR="00B537EA" w:rsidRPr="00C30115">
        <w:rPr>
          <w:rFonts w:ascii="Garamond" w:hAnsi="Garamond"/>
          <w:sz w:val="20"/>
          <w:szCs w:val="20"/>
        </w:rPr>
        <w:t xml:space="preserve">as well as highlight the spread of Shaivism under their rule. </w:t>
      </w:r>
    </w:p>
    <w:p w14:paraId="2B384269" w14:textId="77777777" w:rsidR="00401F4F" w:rsidRPr="00C30115" w:rsidRDefault="00401F4F" w:rsidP="00401F4F">
      <w:pPr>
        <w:spacing w:line="276" w:lineRule="auto"/>
        <w:jc w:val="both"/>
        <w:rPr>
          <w:rFonts w:ascii="Garamond" w:hAnsi="Garamond"/>
          <w:sz w:val="20"/>
          <w:szCs w:val="20"/>
        </w:rPr>
      </w:pPr>
    </w:p>
    <w:p w14:paraId="782E7DDC" w14:textId="231ABAF4" w:rsidR="00401F4F" w:rsidRPr="00C30115" w:rsidRDefault="00401F4F" w:rsidP="00401F4F">
      <w:pPr>
        <w:numPr>
          <w:ilvl w:val="0"/>
          <w:numId w:val="11"/>
        </w:numPr>
        <w:spacing w:line="276" w:lineRule="auto"/>
        <w:jc w:val="both"/>
        <w:rPr>
          <w:rFonts w:ascii="Garamond" w:hAnsi="Garamond"/>
          <w:sz w:val="20"/>
          <w:szCs w:val="20"/>
        </w:rPr>
      </w:pPr>
      <w:r w:rsidRPr="00C30115">
        <w:rPr>
          <w:rFonts w:ascii="Garamond" w:hAnsi="Garamond"/>
          <w:sz w:val="20"/>
          <w:szCs w:val="20"/>
        </w:rPr>
        <w:t>Art: Delve into the intricate artistic traditions expressed through the temple’s architecture and sculpture. The centre will highlight the temple as a canvas for master craftsmen, where every surface tells a story, from the majestic stone carvings to the fine decorative motifs that demonstrate the high point of Pallava artistic achievement.</w:t>
      </w:r>
    </w:p>
    <w:p w14:paraId="1BF896D4" w14:textId="77777777" w:rsidR="00401F4F" w:rsidRPr="00C30115" w:rsidRDefault="00401F4F" w:rsidP="00401F4F">
      <w:pPr>
        <w:spacing w:line="276" w:lineRule="auto"/>
        <w:jc w:val="both"/>
        <w:rPr>
          <w:rFonts w:ascii="Garamond" w:hAnsi="Garamond"/>
          <w:sz w:val="20"/>
          <w:szCs w:val="20"/>
        </w:rPr>
      </w:pPr>
    </w:p>
    <w:p w14:paraId="2A9F5CA2" w14:textId="1F7ECF6D" w:rsidR="00401F4F" w:rsidRPr="00C30115" w:rsidRDefault="00401F4F" w:rsidP="00401F4F">
      <w:pPr>
        <w:numPr>
          <w:ilvl w:val="0"/>
          <w:numId w:val="11"/>
        </w:numPr>
        <w:spacing w:line="276" w:lineRule="auto"/>
        <w:jc w:val="both"/>
        <w:rPr>
          <w:rFonts w:ascii="Garamond" w:hAnsi="Garamond"/>
          <w:sz w:val="20"/>
          <w:szCs w:val="20"/>
        </w:rPr>
      </w:pPr>
      <w:r w:rsidRPr="00C30115">
        <w:rPr>
          <w:rFonts w:ascii="Garamond" w:hAnsi="Garamond"/>
          <w:sz w:val="20"/>
          <w:szCs w:val="20"/>
        </w:rPr>
        <w:t xml:space="preserve">Architecture: Understand the temple as a monumental achievement in South Indian temple architecture. Visitors will learn about the evolution of Dravidian architectural styles and the temple’s layout, including its use of space, geometry, and sacred alignments, offering insights into the architectural brilliance that made </w:t>
      </w:r>
      <w:proofErr w:type="spellStart"/>
      <w:r w:rsidRPr="00C30115">
        <w:rPr>
          <w:rFonts w:ascii="Garamond" w:hAnsi="Garamond"/>
          <w:sz w:val="20"/>
          <w:szCs w:val="20"/>
        </w:rPr>
        <w:t>Kailasanathar</w:t>
      </w:r>
      <w:proofErr w:type="spellEnd"/>
      <w:r w:rsidRPr="00C30115">
        <w:rPr>
          <w:rFonts w:ascii="Garamond" w:hAnsi="Garamond"/>
          <w:sz w:val="20"/>
          <w:szCs w:val="20"/>
        </w:rPr>
        <w:t xml:space="preserve"> Temple an enduring symbol of Pallava grandeur.</w:t>
      </w:r>
    </w:p>
    <w:p w14:paraId="795FC3F3" w14:textId="5B4408F4" w:rsidR="004F6D24" w:rsidRPr="00C30115" w:rsidRDefault="004F6D24" w:rsidP="00A127EB">
      <w:pPr>
        <w:spacing w:line="276" w:lineRule="auto"/>
        <w:jc w:val="both"/>
        <w:rPr>
          <w:rFonts w:ascii="Garamond" w:hAnsi="Garamond"/>
          <w:b/>
          <w:bCs/>
          <w:sz w:val="20"/>
          <w:szCs w:val="20"/>
        </w:rPr>
      </w:pPr>
    </w:p>
    <w:p w14:paraId="4B4F7BF3" w14:textId="026E8F5A" w:rsidR="004F6D24" w:rsidRPr="00C30115" w:rsidRDefault="004F6D24" w:rsidP="00A127EB">
      <w:pPr>
        <w:spacing w:line="276" w:lineRule="auto"/>
        <w:jc w:val="both"/>
        <w:rPr>
          <w:rFonts w:ascii="Garamond" w:hAnsi="Garamond"/>
          <w:b/>
          <w:bCs/>
          <w:sz w:val="20"/>
          <w:szCs w:val="20"/>
        </w:rPr>
      </w:pPr>
    </w:p>
    <w:p w14:paraId="5FE97E2F" w14:textId="667E2A96" w:rsidR="006E31E4" w:rsidRPr="00C30115" w:rsidRDefault="00C8379D" w:rsidP="00A127EB">
      <w:pPr>
        <w:spacing w:line="276" w:lineRule="auto"/>
        <w:jc w:val="both"/>
        <w:rPr>
          <w:rFonts w:ascii="Garamond" w:hAnsi="Garamond"/>
          <w:b/>
          <w:bCs/>
          <w:sz w:val="20"/>
          <w:szCs w:val="20"/>
        </w:rPr>
      </w:pPr>
      <w:r w:rsidRPr="00C30115">
        <w:rPr>
          <w:rFonts w:ascii="Garamond" w:hAnsi="Garamond"/>
          <w:b/>
          <w:bCs/>
          <w:noProof/>
          <w:sz w:val="20"/>
          <w:szCs w:val="20"/>
          <w14:ligatures w14:val="standardContextual"/>
        </w:rPr>
        <w:drawing>
          <wp:anchor distT="0" distB="0" distL="114300" distR="114300" simplePos="0" relativeHeight="251696128" behindDoc="0" locked="0" layoutInCell="1" allowOverlap="1" wp14:anchorId="1524FDA6" wp14:editId="3A293D09">
            <wp:simplePos x="0" y="0"/>
            <wp:positionH relativeFrom="column">
              <wp:posOffset>342900</wp:posOffset>
            </wp:positionH>
            <wp:positionV relativeFrom="paragraph">
              <wp:posOffset>8890</wp:posOffset>
            </wp:positionV>
            <wp:extent cx="5270500" cy="5257098"/>
            <wp:effectExtent l="0" t="0" r="0" b="1270"/>
            <wp:wrapNone/>
            <wp:docPr id="194135076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50761" name="Picture 194135076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0500" cy="5257098"/>
                    </a:xfrm>
                    <a:prstGeom prst="rect">
                      <a:avLst/>
                    </a:prstGeom>
                  </pic:spPr>
                </pic:pic>
              </a:graphicData>
            </a:graphic>
            <wp14:sizeRelH relativeFrom="page">
              <wp14:pctWidth>0</wp14:pctWidth>
            </wp14:sizeRelH>
            <wp14:sizeRelV relativeFrom="page">
              <wp14:pctHeight>0</wp14:pctHeight>
            </wp14:sizeRelV>
          </wp:anchor>
        </w:drawing>
      </w:r>
    </w:p>
    <w:p w14:paraId="1AA6A1A3" w14:textId="42F07377" w:rsidR="006E31E4" w:rsidRPr="00C30115" w:rsidRDefault="006E31E4" w:rsidP="00A127EB">
      <w:pPr>
        <w:spacing w:line="276" w:lineRule="auto"/>
        <w:jc w:val="both"/>
        <w:rPr>
          <w:rFonts w:ascii="Garamond" w:hAnsi="Garamond"/>
          <w:b/>
          <w:bCs/>
          <w:sz w:val="20"/>
          <w:szCs w:val="20"/>
        </w:rPr>
      </w:pPr>
    </w:p>
    <w:p w14:paraId="0A604920" w14:textId="4E4EFDA6" w:rsidR="006E31E4" w:rsidRPr="00C30115" w:rsidRDefault="006E31E4" w:rsidP="00A127EB">
      <w:pPr>
        <w:spacing w:line="276" w:lineRule="auto"/>
        <w:jc w:val="both"/>
        <w:rPr>
          <w:rFonts w:ascii="Garamond" w:hAnsi="Garamond"/>
          <w:b/>
          <w:bCs/>
          <w:sz w:val="20"/>
          <w:szCs w:val="20"/>
        </w:rPr>
      </w:pPr>
    </w:p>
    <w:p w14:paraId="1C049716" w14:textId="77777777" w:rsidR="00E317B7" w:rsidRPr="00C30115" w:rsidRDefault="00E317B7" w:rsidP="00A127EB">
      <w:pPr>
        <w:spacing w:line="276" w:lineRule="auto"/>
        <w:jc w:val="both"/>
        <w:rPr>
          <w:rFonts w:ascii="Garamond" w:hAnsi="Garamond"/>
          <w:b/>
          <w:bCs/>
          <w:sz w:val="20"/>
          <w:szCs w:val="20"/>
        </w:rPr>
      </w:pPr>
    </w:p>
    <w:p w14:paraId="5F5BF70B" w14:textId="1FE2EBE5" w:rsidR="00E317B7" w:rsidRPr="00C30115" w:rsidRDefault="00E317B7" w:rsidP="00A127EB">
      <w:pPr>
        <w:spacing w:line="276" w:lineRule="auto"/>
        <w:jc w:val="both"/>
        <w:rPr>
          <w:rFonts w:ascii="Garamond" w:hAnsi="Garamond"/>
          <w:b/>
          <w:bCs/>
          <w:sz w:val="20"/>
          <w:szCs w:val="20"/>
        </w:rPr>
      </w:pPr>
    </w:p>
    <w:p w14:paraId="27338EE0" w14:textId="3678A900" w:rsidR="00E317B7" w:rsidRPr="00C30115" w:rsidRDefault="00E317B7" w:rsidP="00A127EB">
      <w:pPr>
        <w:spacing w:line="276" w:lineRule="auto"/>
        <w:jc w:val="both"/>
        <w:rPr>
          <w:rFonts w:ascii="Garamond" w:hAnsi="Garamond"/>
          <w:b/>
          <w:bCs/>
          <w:sz w:val="20"/>
          <w:szCs w:val="20"/>
        </w:rPr>
      </w:pPr>
    </w:p>
    <w:p w14:paraId="2801EE35" w14:textId="1AFC157F" w:rsidR="00E317B7" w:rsidRPr="00C30115" w:rsidRDefault="00E317B7" w:rsidP="00A127EB">
      <w:pPr>
        <w:spacing w:line="276" w:lineRule="auto"/>
        <w:jc w:val="both"/>
        <w:rPr>
          <w:rFonts w:ascii="Garamond" w:hAnsi="Garamond"/>
          <w:b/>
          <w:bCs/>
          <w:sz w:val="20"/>
          <w:szCs w:val="20"/>
        </w:rPr>
      </w:pPr>
    </w:p>
    <w:p w14:paraId="6BD2773D" w14:textId="7B181ADC" w:rsidR="00E317B7" w:rsidRPr="00C30115" w:rsidRDefault="00E317B7" w:rsidP="00A127EB">
      <w:pPr>
        <w:spacing w:line="276" w:lineRule="auto"/>
        <w:jc w:val="both"/>
        <w:rPr>
          <w:rFonts w:ascii="Garamond" w:hAnsi="Garamond"/>
          <w:b/>
          <w:bCs/>
          <w:sz w:val="20"/>
          <w:szCs w:val="20"/>
        </w:rPr>
      </w:pPr>
    </w:p>
    <w:p w14:paraId="0D115620" w14:textId="2AF77437" w:rsidR="00E317B7" w:rsidRPr="00C30115" w:rsidRDefault="00E317B7" w:rsidP="00A127EB">
      <w:pPr>
        <w:spacing w:line="276" w:lineRule="auto"/>
        <w:jc w:val="both"/>
        <w:rPr>
          <w:rFonts w:ascii="Garamond" w:hAnsi="Garamond"/>
          <w:b/>
          <w:bCs/>
          <w:sz w:val="20"/>
          <w:szCs w:val="20"/>
        </w:rPr>
      </w:pPr>
    </w:p>
    <w:p w14:paraId="411B8EBB" w14:textId="0ADA20D1" w:rsidR="00E317B7" w:rsidRPr="00C30115" w:rsidRDefault="00E317B7" w:rsidP="00A127EB">
      <w:pPr>
        <w:spacing w:line="276" w:lineRule="auto"/>
        <w:jc w:val="both"/>
        <w:rPr>
          <w:rFonts w:ascii="Garamond" w:hAnsi="Garamond"/>
          <w:b/>
          <w:bCs/>
          <w:sz w:val="20"/>
          <w:szCs w:val="20"/>
        </w:rPr>
      </w:pPr>
    </w:p>
    <w:p w14:paraId="7353B610" w14:textId="777FC33D" w:rsidR="00E317B7" w:rsidRPr="00C30115" w:rsidRDefault="00E317B7" w:rsidP="00A127EB">
      <w:pPr>
        <w:spacing w:line="276" w:lineRule="auto"/>
        <w:jc w:val="both"/>
        <w:rPr>
          <w:rFonts w:ascii="Garamond" w:hAnsi="Garamond"/>
          <w:b/>
          <w:bCs/>
          <w:sz w:val="20"/>
          <w:szCs w:val="20"/>
        </w:rPr>
      </w:pPr>
    </w:p>
    <w:p w14:paraId="5C4BE5EC" w14:textId="1CD9309B" w:rsidR="00E317B7" w:rsidRPr="00C30115" w:rsidRDefault="00E317B7" w:rsidP="00A127EB">
      <w:pPr>
        <w:spacing w:line="276" w:lineRule="auto"/>
        <w:jc w:val="both"/>
        <w:rPr>
          <w:rFonts w:ascii="Garamond" w:hAnsi="Garamond"/>
          <w:b/>
          <w:bCs/>
          <w:sz w:val="20"/>
          <w:szCs w:val="20"/>
        </w:rPr>
      </w:pPr>
    </w:p>
    <w:p w14:paraId="02D3EEE6" w14:textId="53C3D156" w:rsidR="00E317B7" w:rsidRPr="00C30115" w:rsidRDefault="00E317B7" w:rsidP="00A127EB">
      <w:pPr>
        <w:spacing w:line="276" w:lineRule="auto"/>
        <w:jc w:val="both"/>
        <w:rPr>
          <w:rFonts w:ascii="Garamond" w:hAnsi="Garamond"/>
          <w:b/>
          <w:bCs/>
          <w:sz w:val="20"/>
          <w:szCs w:val="20"/>
        </w:rPr>
      </w:pPr>
    </w:p>
    <w:p w14:paraId="3E74AD26" w14:textId="446C7E95" w:rsidR="00E317B7" w:rsidRPr="00C30115" w:rsidRDefault="00E317B7" w:rsidP="00A127EB">
      <w:pPr>
        <w:spacing w:line="276" w:lineRule="auto"/>
        <w:jc w:val="both"/>
        <w:rPr>
          <w:rFonts w:ascii="Garamond" w:hAnsi="Garamond"/>
          <w:b/>
          <w:bCs/>
          <w:sz w:val="20"/>
          <w:szCs w:val="20"/>
        </w:rPr>
      </w:pPr>
    </w:p>
    <w:p w14:paraId="6FA29916" w14:textId="23B796D6" w:rsidR="00E317B7" w:rsidRPr="00C30115" w:rsidRDefault="00E317B7" w:rsidP="00A127EB">
      <w:pPr>
        <w:spacing w:line="276" w:lineRule="auto"/>
        <w:jc w:val="both"/>
        <w:rPr>
          <w:rFonts w:ascii="Garamond" w:hAnsi="Garamond"/>
          <w:b/>
          <w:bCs/>
          <w:sz w:val="20"/>
          <w:szCs w:val="20"/>
        </w:rPr>
      </w:pPr>
    </w:p>
    <w:p w14:paraId="34C462E1" w14:textId="6A0F5E4F" w:rsidR="00E317B7" w:rsidRPr="00C30115" w:rsidRDefault="00E317B7" w:rsidP="00A127EB">
      <w:pPr>
        <w:spacing w:line="276" w:lineRule="auto"/>
        <w:jc w:val="both"/>
        <w:rPr>
          <w:rFonts w:ascii="Garamond" w:hAnsi="Garamond"/>
          <w:b/>
          <w:bCs/>
          <w:sz w:val="20"/>
          <w:szCs w:val="20"/>
        </w:rPr>
      </w:pPr>
    </w:p>
    <w:p w14:paraId="6B7DD130" w14:textId="2A790428" w:rsidR="00E317B7" w:rsidRPr="00C30115" w:rsidRDefault="00E317B7" w:rsidP="00A127EB">
      <w:pPr>
        <w:spacing w:line="276" w:lineRule="auto"/>
        <w:jc w:val="both"/>
        <w:rPr>
          <w:rFonts w:ascii="Garamond" w:hAnsi="Garamond"/>
          <w:b/>
          <w:bCs/>
          <w:sz w:val="20"/>
          <w:szCs w:val="20"/>
        </w:rPr>
      </w:pPr>
    </w:p>
    <w:p w14:paraId="2659280A" w14:textId="61C2C855" w:rsidR="00E317B7" w:rsidRPr="00C30115" w:rsidRDefault="00E317B7" w:rsidP="00A127EB">
      <w:pPr>
        <w:spacing w:line="276" w:lineRule="auto"/>
        <w:jc w:val="both"/>
        <w:rPr>
          <w:rFonts w:ascii="Garamond" w:hAnsi="Garamond"/>
          <w:b/>
          <w:bCs/>
          <w:sz w:val="20"/>
          <w:szCs w:val="20"/>
        </w:rPr>
      </w:pPr>
    </w:p>
    <w:p w14:paraId="516DD1AE" w14:textId="4E3DE3E7" w:rsidR="00E317B7" w:rsidRPr="00C30115" w:rsidRDefault="00E317B7" w:rsidP="00A127EB">
      <w:pPr>
        <w:spacing w:line="276" w:lineRule="auto"/>
        <w:jc w:val="both"/>
        <w:rPr>
          <w:rFonts w:ascii="Garamond" w:hAnsi="Garamond"/>
          <w:b/>
          <w:bCs/>
          <w:sz w:val="20"/>
          <w:szCs w:val="20"/>
        </w:rPr>
      </w:pPr>
    </w:p>
    <w:p w14:paraId="310694F9" w14:textId="07DD2D8A" w:rsidR="00E317B7" w:rsidRPr="00C30115" w:rsidRDefault="00E317B7" w:rsidP="00A127EB">
      <w:pPr>
        <w:spacing w:line="276" w:lineRule="auto"/>
        <w:jc w:val="both"/>
        <w:rPr>
          <w:rFonts w:ascii="Garamond" w:hAnsi="Garamond"/>
          <w:b/>
          <w:bCs/>
          <w:sz w:val="20"/>
          <w:szCs w:val="20"/>
        </w:rPr>
      </w:pPr>
    </w:p>
    <w:p w14:paraId="32E1F7F5" w14:textId="0449BC92" w:rsidR="00E317B7" w:rsidRPr="00C30115" w:rsidRDefault="00E317B7" w:rsidP="00A127EB">
      <w:pPr>
        <w:spacing w:line="276" w:lineRule="auto"/>
        <w:jc w:val="both"/>
        <w:rPr>
          <w:rFonts w:ascii="Garamond" w:hAnsi="Garamond"/>
          <w:b/>
          <w:bCs/>
          <w:sz w:val="20"/>
          <w:szCs w:val="20"/>
        </w:rPr>
      </w:pPr>
    </w:p>
    <w:p w14:paraId="648B8F36" w14:textId="76CFA1CE" w:rsidR="00E317B7" w:rsidRPr="00C30115" w:rsidRDefault="00E317B7" w:rsidP="00A127EB">
      <w:pPr>
        <w:spacing w:line="276" w:lineRule="auto"/>
        <w:jc w:val="both"/>
        <w:rPr>
          <w:rFonts w:ascii="Garamond" w:hAnsi="Garamond"/>
          <w:b/>
          <w:bCs/>
          <w:sz w:val="20"/>
          <w:szCs w:val="20"/>
        </w:rPr>
      </w:pPr>
    </w:p>
    <w:p w14:paraId="3C43C489" w14:textId="151039C6" w:rsidR="00E317B7" w:rsidRPr="00C30115" w:rsidRDefault="00E317B7" w:rsidP="00A127EB">
      <w:pPr>
        <w:spacing w:line="276" w:lineRule="auto"/>
        <w:jc w:val="both"/>
        <w:rPr>
          <w:rFonts w:ascii="Garamond" w:hAnsi="Garamond"/>
          <w:b/>
          <w:bCs/>
          <w:sz w:val="20"/>
          <w:szCs w:val="20"/>
        </w:rPr>
      </w:pPr>
    </w:p>
    <w:p w14:paraId="4994D86A" w14:textId="58CCD2C2" w:rsidR="0043568B" w:rsidRPr="00C30115" w:rsidRDefault="0043568B" w:rsidP="00A127EB">
      <w:pPr>
        <w:spacing w:line="276" w:lineRule="auto"/>
        <w:jc w:val="both"/>
        <w:rPr>
          <w:rFonts w:ascii="Garamond" w:hAnsi="Garamond"/>
          <w:b/>
          <w:bCs/>
          <w:sz w:val="20"/>
          <w:szCs w:val="20"/>
        </w:rPr>
      </w:pPr>
    </w:p>
    <w:p w14:paraId="5B2DCF4E" w14:textId="1CEEE22C" w:rsidR="0043568B" w:rsidRPr="00C30115" w:rsidRDefault="0043568B" w:rsidP="00A127EB">
      <w:pPr>
        <w:spacing w:line="276" w:lineRule="auto"/>
        <w:jc w:val="both"/>
        <w:rPr>
          <w:rFonts w:ascii="Garamond" w:hAnsi="Garamond"/>
          <w:b/>
          <w:bCs/>
          <w:sz w:val="20"/>
          <w:szCs w:val="20"/>
        </w:rPr>
      </w:pPr>
    </w:p>
    <w:p w14:paraId="752F6BE2" w14:textId="7BB46B2F" w:rsidR="0043568B" w:rsidRPr="00C30115" w:rsidRDefault="0043568B" w:rsidP="00A127EB">
      <w:pPr>
        <w:spacing w:line="276" w:lineRule="auto"/>
        <w:jc w:val="both"/>
        <w:rPr>
          <w:rFonts w:ascii="Garamond" w:hAnsi="Garamond"/>
          <w:b/>
          <w:bCs/>
          <w:sz w:val="20"/>
          <w:szCs w:val="20"/>
        </w:rPr>
      </w:pPr>
    </w:p>
    <w:p w14:paraId="466A6C3F" w14:textId="08D0EAF4" w:rsidR="0043568B" w:rsidRPr="00C30115" w:rsidRDefault="0043568B" w:rsidP="00A127EB">
      <w:pPr>
        <w:spacing w:line="276" w:lineRule="auto"/>
        <w:jc w:val="both"/>
        <w:rPr>
          <w:rFonts w:ascii="Garamond" w:hAnsi="Garamond"/>
          <w:b/>
          <w:bCs/>
          <w:sz w:val="20"/>
          <w:szCs w:val="20"/>
        </w:rPr>
      </w:pPr>
    </w:p>
    <w:p w14:paraId="2E355A04" w14:textId="577D1DC7" w:rsidR="0043568B" w:rsidRPr="00C30115" w:rsidRDefault="0043568B" w:rsidP="00A127EB">
      <w:pPr>
        <w:spacing w:line="276" w:lineRule="auto"/>
        <w:jc w:val="both"/>
        <w:rPr>
          <w:rFonts w:ascii="Garamond" w:hAnsi="Garamond"/>
          <w:b/>
          <w:bCs/>
          <w:sz w:val="20"/>
          <w:szCs w:val="20"/>
        </w:rPr>
      </w:pPr>
    </w:p>
    <w:p w14:paraId="3AF03322" w14:textId="1AD8BDC2" w:rsidR="0043568B" w:rsidRPr="00C30115" w:rsidRDefault="0043568B" w:rsidP="00A127EB">
      <w:pPr>
        <w:spacing w:line="276" w:lineRule="auto"/>
        <w:jc w:val="both"/>
        <w:rPr>
          <w:rFonts w:ascii="Garamond" w:hAnsi="Garamond"/>
          <w:b/>
          <w:bCs/>
          <w:sz w:val="20"/>
          <w:szCs w:val="20"/>
        </w:rPr>
      </w:pPr>
    </w:p>
    <w:p w14:paraId="410C7DC5" w14:textId="66F202DF" w:rsidR="0043568B" w:rsidRPr="00C30115" w:rsidRDefault="0043568B" w:rsidP="00A127EB">
      <w:pPr>
        <w:spacing w:line="276" w:lineRule="auto"/>
        <w:jc w:val="both"/>
        <w:rPr>
          <w:rFonts w:ascii="Garamond" w:hAnsi="Garamond"/>
          <w:b/>
          <w:bCs/>
          <w:sz w:val="20"/>
          <w:szCs w:val="20"/>
        </w:rPr>
      </w:pPr>
    </w:p>
    <w:p w14:paraId="519B107D" w14:textId="384A823F" w:rsidR="0043568B" w:rsidRPr="00C30115" w:rsidRDefault="0043568B" w:rsidP="00A127EB">
      <w:pPr>
        <w:spacing w:line="276" w:lineRule="auto"/>
        <w:jc w:val="both"/>
        <w:rPr>
          <w:rFonts w:ascii="Garamond" w:hAnsi="Garamond"/>
          <w:b/>
          <w:bCs/>
          <w:sz w:val="20"/>
          <w:szCs w:val="20"/>
        </w:rPr>
      </w:pPr>
    </w:p>
    <w:p w14:paraId="225CE403" w14:textId="58DE3589" w:rsidR="0043568B" w:rsidRPr="00C30115" w:rsidRDefault="0043568B" w:rsidP="00A127EB">
      <w:pPr>
        <w:spacing w:line="276" w:lineRule="auto"/>
        <w:jc w:val="both"/>
        <w:rPr>
          <w:rFonts w:ascii="Garamond" w:hAnsi="Garamond"/>
          <w:b/>
          <w:bCs/>
          <w:sz w:val="20"/>
          <w:szCs w:val="20"/>
        </w:rPr>
      </w:pPr>
    </w:p>
    <w:p w14:paraId="0FECC60A" w14:textId="6DA0EA0E" w:rsidR="0043568B" w:rsidRPr="00C30115" w:rsidRDefault="00C8379D" w:rsidP="00A127EB">
      <w:pPr>
        <w:spacing w:line="276" w:lineRule="auto"/>
        <w:jc w:val="both"/>
        <w:rPr>
          <w:rFonts w:ascii="Garamond" w:hAnsi="Garamond"/>
          <w:b/>
          <w:bCs/>
          <w:sz w:val="20"/>
          <w:szCs w:val="20"/>
        </w:rPr>
      </w:pPr>
      <w:r w:rsidRPr="00C30115">
        <w:rPr>
          <w:rFonts w:ascii="Garamond" w:hAnsi="Garamond"/>
          <w:b/>
          <w:bCs/>
          <w:noProof/>
          <w:sz w:val="20"/>
          <w:szCs w:val="20"/>
          <w14:ligatures w14:val="standardContextual"/>
        </w:rPr>
        <w:lastRenderedPageBreak/>
        <w:drawing>
          <wp:anchor distT="0" distB="0" distL="114300" distR="114300" simplePos="0" relativeHeight="251695104" behindDoc="0" locked="0" layoutInCell="1" allowOverlap="1" wp14:anchorId="76F4D11B" wp14:editId="37C5CBD3">
            <wp:simplePos x="0" y="0"/>
            <wp:positionH relativeFrom="column">
              <wp:posOffset>-70213</wp:posOffset>
            </wp:positionH>
            <wp:positionV relativeFrom="paragraph">
              <wp:posOffset>-481908</wp:posOffset>
            </wp:positionV>
            <wp:extent cx="5945414" cy="6280033"/>
            <wp:effectExtent l="0" t="0" r="0" b="0"/>
            <wp:wrapNone/>
            <wp:docPr id="168382184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21847" name="Picture 168382184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5414" cy="6280033"/>
                    </a:xfrm>
                    <a:prstGeom prst="rect">
                      <a:avLst/>
                    </a:prstGeom>
                  </pic:spPr>
                </pic:pic>
              </a:graphicData>
            </a:graphic>
            <wp14:sizeRelH relativeFrom="page">
              <wp14:pctWidth>0</wp14:pctWidth>
            </wp14:sizeRelH>
            <wp14:sizeRelV relativeFrom="page">
              <wp14:pctHeight>0</wp14:pctHeight>
            </wp14:sizeRelV>
          </wp:anchor>
        </w:drawing>
      </w:r>
    </w:p>
    <w:p w14:paraId="12B04E8E" w14:textId="6E86F086" w:rsidR="0043568B" w:rsidRPr="00C30115" w:rsidRDefault="0043568B" w:rsidP="00A127EB">
      <w:pPr>
        <w:spacing w:line="276" w:lineRule="auto"/>
        <w:jc w:val="both"/>
        <w:rPr>
          <w:rFonts w:ascii="Garamond" w:hAnsi="Garamond"/>
          <w:b/>
          <w:bCs/>
          <w:sz w:val="20"/>
          <w:szCs w:val="20"/>
        </w:rPr>
      </w:pPr>
    </w:p>
    <w:p w14:paraId="0BD48BA8" w14:textId="2418FCA4" w:rsidR="0043568B" w:rsidRPr="00C30115" w:rsidRDefault="0043568B" w:rsidP="00A127EB">
      <w:pPr>
        <w:spacing w:line="276" w:lineRule="auto"/>
        <w:jc w:val="both"/>
        <w:rPr>
          <w:rFonts w:ascii="Garamond" w:hAnsi="Garamond"/>
          <w:b/>
          <w:bCs/>
          <w:sz w:val="20"/>
          <w:szCs w:val="20"/>
        </w:rPr>
      </w:pPr>
    </w:p>
    <w:p w14:paraId="7C1DFB2C" w14:textId="6A378AD7" w:rsidR="00E317B7" w:rsidRPr="00C30115" w:rsidRDefault="00E317B7" w:rsidP="00A127EB">
      <w:pPr>
        <w:spacing w:line="276" w:lineRule="auto"/>
        <w:jc w:val="both"/>
        <w:rPr>
          <w:rFonts w:ascii="Garamond" w:hAnsi="Garamond"/>
          <w:b/>
          <w:bCs/>
          <w:sz w:val="20"/>
          <w:szCs w:val="20"/>
        </w:rPr>
      </w:pPr>
    </w:p>
    <w:p w14:paraId="35088945" w14:textId="6DA53820" w:rsidR="00E317B7" w:rsidRPr="00C30115" w:rsidRDefault="00E317B7" w:rsidP="00A127EB">
      <w:pPr>
        <w:spacing w:line="276" w:lineRule="auto"/>
        <w:jc w:val="both"/>
        <w:rPr>
          <w:rFonts w:ascii="Garamond" w:hAnsi="Garamond"/>
          <w:b/>
          <w:bCs/>
          <w:sz w:val="20"/>
          <w:szCs w:val="20"/>
        </w:rPr>
      </w:pPr>
    </w:p>
    <w:p w14:paraId="6345150A" w14:textId="62A78A5D" w:rsidR="004F6D24" w:rsidRPr="00C30115" w:rsidRDefault="004F6D24" w:rsidP="00A127EB">
      <w:pPr>
        <w:spacing w:line="276" w:lineRule="auto"/>
        <w:jc w:val="both"/>
        <w:rPr>
          <w:rFonts w:ascii="Garamond" w:hAnsi="Garamond"/>
          <w:b/>
          <w:bCs/>
          <w:sz w:val="20"/>
          <w:szCs w:val="20"/>
        </w:rPr>
      </w:pPr>
    </w:p>
    <w:p w14:paraId="019AE9B0" w14:textId="5246C2DA" w:rsidR="00A744E4" w:rsidRPr="00C30115" w:rsidRDefault="00A744E4" w:rsidP="00A127EB">
      <w:pPr>
        <w:spacing w:line="276" w:lineRule="auto"/>
        <w:jc w:val="both"/>
        <w:rPr>
          <w:rFonts w:ascii="Garamond" w:hAnsi="Garamond"/>
          <w:b/>
          <w:bCs/>
          <w:sz w:val="20"/>
          <w:szCs w:val="20"/>
        </w:rPr>
      </w:pPr>
    </w:p>
    <w:p w14:paraId="59B6E52A" w14:textId="3B23E823" w:rsidR="0043568B" w:rsidRPr="00C30115" w:rsidRDefault="0043568B" w:rsidP="00A127EB">
      <w:pPr>
        <w:spacing w:line="276" w:lineRule="auto"/>
        <w:jc w:val="both"/>
        <w:rPr>
          <w:rFonts w:ascii="Garamond" w:hAnsi="Garamond"/>
          <w:b/>
          <w:bCs/>
          <w:sz w:val="20"/>
          <w:szCs w:val="20"/>
        </w:rPr>
      </w:pPr>
    </w:p>
    <w:p w14:paraId="1ED124DB" w14:textId="7CB71AF5" w:rsidR="0043568B" w:rsidRPr="00C30115" w:rsidRDefault="0043568B" w:rsidP="00A127EB">
      <w:pPr>
        <w:spacing w:line="276" w:lineRule="auto"/>
        <w:jc w:val="both"/>
        <w:rPr>
          <w:rFonts w:ascii="Garamond" w:hAnsi="Garamond"/>
          <w:b/>
          <w:bCs/>
          <w:sz w:val="20"/>
          <w:szCs w:val="20"/>
        </w:rPr>
      </w:pPr>
    </w:p>
    <w:p w14:paraId="332CF3C9" w14:textId="18383E1B" w:rsidR="0043568B" w:rsidRPr="00C30115" w:rsidRDefault="0043568B" w:rsidP="00A127EB">
      <w:pPr>
        <w:spacing w:line="276" w:lineRule="auto"/>
        <w:jc w:val="both"/>
        <w:rPr>
          <w:rFonts w:ascii="Garamond" w:hAnsi="Garamond"/>
          <w:b/>
          <w:bCs/>
          <w:sz w:val="20"/>
          <w:szCs w:val="20"/>
        </w:rPr>
      </w:pPr>
    </w:p>
    <w:p w14:paraId="04AAB3D7" w14:textId="3EF71B7A" w:rsidR="0043568B" w:rsidRPr="00C30115" w:rsidRDefault="0043568B" w:rsidP="00A127EB">
      <w:pPr>
        <w:spacing w:line="276" w:lineRule="auto"/>
        <w:jc w:val="both"/>
        <w:rPr>
          <w:rFonts w:ascii="Garamond" w:hAnsi="Garamond"/>
          <w:b/>
          <w:bCs/>
          <w:sz w:val="20"/>
          <w:szCs w:val="20"/>
        </w:rPr>
      </w:pPr>
    </w:p>
    <w:p w14:paraId="6289CF8A" w14:textId="64D72988" w:rsidR="0043568B" w:rsidRPr="00C30115" w:rsidRDefault="0043568B" w:rsidP="00A127EB">
      <w:pPr>
        <w:spacing w:line="276" w:lineRule="auto"/>
        <w:jc w:val="both"/>
        <w:rPr>
          <w:rFonts w:ascii="Garamond" w:hAnsi="Garamond"/>
          <w:b/>
          <w:bCs/>
          <w:sz w:val="20"/>
          <w:szCs w:val="20"/>
        </w:rPr>
      </w:pPr>
    </w:p>
    <w:p w14:paraId="01E300EC" w14:textId="326B6403" w:rsidR="0043568B" w:rsidRPr="00C30115" w:rsidRDefault="0043568B" w:rsidP="00A127EB">
      <w:pPr>
        <w:spacing w:line="276" w:lineRule="auto"/>
        <w:jc w:val="both"/>
        <w:rPr>
          <w:rFonts w:ascii="Garamond" w:hAnsi="Garamond"/>
          <w:b/>
          <w:bCs/>
          <w:sz w:val="20"/>
          <w:szCs w:val="20"/>
        </w:rPr>
      </w:pPr>
    </w:p>
    <w:p w14:paraId="2D217AC3" w14:textId="246CFA1A" w:rsidR="0043568B" w:rsidRPr="00C30115" w:rsidRDefault="0043568B" w:rsidP="00A127EB">
      <w:pPr>
        <w:spacing w:line="276" w:lineRule="auto"/>
        <w:jc w:val="both"/>
        <w:rPr>
          <w:rFonts w:ascii="Garamond" w:hAnsi="Garamond"/>
          <w:b/>
          <w:bCs/>
          <w:sz w:val="20"/>
          <w:szCs w:val="20"/>
        </w:rPr>
      </w:pPr>
    </w:p>
    <w:p w14:paraId="63C400E6" w14:textId="57F0F5FB" w:rsidR="0043568B" w:rsidRPr="00C30115" w:rsidRDefault="0043568B" w:rsidP="00A127EB">
      <w:pPr>
        <w:spacing w:line="276" w:lineRule="auto"/>
        <w:jc w:val="both"/>
        <w:rPr>
          <w:rFonts w:ascii="Garamond" w:hAnsi="Garamond"/>
          <w:b/>
          <w:bCs/>
          <w:sz w:val="20"/>
          <w:szCs w:val="20"/>
        </w:rPr>
      </w:pPr>
    </w:p>
    <w:p w14:paraId="0DF0B66E" w14:textId="7AF6C605" w:rsidR="0043568B" w:rsidRPr="00C30115" w:rsidRDefault="0043568B" w:rsidP="00A127EB">
      <w:pPr>
        <w:spacing w:line="276" w:lineRule="auto"/>
        <w:jc w:val="both"/>
        <w:rPr>
          <w:rFonts w:ascii="Garamond" w:hAnsi="Garamond"/>
          <w:b/>
          <w:bCs/>
          <w:sz w:val="20"/>
          <w:szCs w:val="20"/>
        </w:rPr>
      </w:pPr>
    </w:p>
    <w:p w14:paraId="3DEBBDE4" w14:textId="63C458C8" w:rsidR="0043568B" w:rsidRDefault="0043568B" w:rsidP="00A127EB">
      <w:pPr>
        <w:spacing w:line="276" w:lineRule="auto"/>
        <w:jc w:val="both"/>
        <w:rPr>
          <w:rFonts w:ascii="Garamond" w:hAnsi="Garamond"/>
          <w:b/>
          <w:bCs/>
          <w:sz w:val="20"/>
          <w:szCs w:val="20"/>
        </w:rPr>
      </w:pPr>
    </w:p>
    <w:p w14:paraId="22F67C8C" w14:textId="77777777" w:rsidR="00C8379D" w:rsidRDefault="00C8379D" w:rsidP="00A127EB">
      <w:pPr>
        <w:spacing w:line="276" w:lineRule="auto"/>
        <w:jc w:val="both"/>
        <w:rPr>
          <w:rFonts w:ascii="Garamond" w:hAnsi="Garamond"/>
          <w:b/>
          <w:bCs/>
          <w:sz w:val="20"/>
          <w:szCs w:val="20"/>
        </w:rPr>
      </w:pPr>
    </w:p>
    <w:p w14:paraId="225F558E" w14:textId="77777777" w:rsidR="00C8379D" w:rsidRDefault="00C8379D" w:rsidP="00A127EB">
      <w:pPr>
        <w:spacing w:line="276" w:lineRule="auto"/>
        <w:jc w:val="both"/>
        <w:rPr>
          <w:rFonts w:ascii="Garamond" w:hAnsi="Garamond"/>
          <w:b/>
          <w:bCs/>
          <w:sz w:val="20"/>
          <w:szCs w:val="20"/>
        </w:rPr>
      </w:pPr>
    </w:p>
    <w:p w14:paraId="4E0A238A" w14:textId="77777777" w:rsidR="00C8379D" w:rsidRDefault="00C8379D" w:rsidP="00A127EB">
      <w:pPr>
        <w:spacing w:line="276" w:lineRule="auto"/>
        <w:jc w:val="both"/>
        <w:rPr>
          <w:rFonts w:ascii="Garamond" w:hAnsi="Garamond"/>
          <w:b/>
          <w:bCs/>
          <w:sz w:val="20"/>
          <w:szCs w:val="20"/>
        </w:rPr>
      </w:pPr>
    </w:p>
    <w:p w14:paraId="51D469FF" w14:textId="77777777" w:rsidR="00C8379D" w:rsidRDefault="00C8379D" w:rsidP="00A127EB">
      <w:pPr>
        <w:spacing w:line="276" w:lineRule="auto"/>
        <w:jc w:val="both"/>
        <w:rPr>
          <w:rFonts w:ascii="Garamond" w:hAnsi="Garamond"/>
          <w:b/>
          <w:bCs/>
          <w:sz w:val="20"/>
          <w:szCs w:val="20"/>
        </w:rPr>
      </w:pPr>
    </w:p>
    <w:p w14:paraId="791DDD93" w14:textId="77777777" w:rsidR="00C8379D" w:rsidRDefault="00C8379D" w:rsidP="00A127EB">
      <w:pPr>
        <w:spacing w:line="276" w:lineRule="auto"/>
        <w:jc w:val="both"/>
        <w:rPr>
          <w:rFonts w:ascii="Garamond" w:hAnsi="Garamond"/>
          <w:b/>
          <w:bCs/>
          <w:sz w:val="20"/>
          <w:szCs w:val="20"/>
        </w:rPr>
      </w:pPr>
    </w:p>
    <w:p w14:paraId="324C5301" w14:textId="1CC29368" w:rsidR="00C8379D" w:rsidRDefault="00C8379D" w:rsidP="00A127EB">
      <w:pPr>
        <w:spacing w:line="276" w:lineRule="auto"/>
        <w:jc w:val="both"/>
        <w:rPr>
          <w:rFonts w:ascii="Garamond" w:hAnsi="Garamond"/>
          <w:b/>
          <w:bCs/>
          <w:sz w:val="20"/>
          <w:szCs w:val="20"/>
        </w:rPr>
      </w:pPr>
    </w:p>
    <w:p w14:paraId="1EFF3EB7" w14:textId="77777777" w:rsidR="00C8379D" w:rsidRDefault="00C8379D" w:rsidP="00A127EB">
      <w:pPr>
        <w:spacing w:line="276" w:lineRule="auto"/>
        <w:jc w:val="both"/>
        <w:rPr>
          <w:rFonts w:ascii="Garamond" w:hAnsi="Garamond"/>
          <w:b/>
          <w:bCs/>
          <w:sz w:val="20"/>
          <w:szCs w:val="20"/>
        </w:rPr>
      </w:pPr>
    </w:p>
    <w:p w14:paraId="77CB8B51" w14:textId="72C01A00" w:rsidR="00C8379D" w:rsidRDefault="00C8379D" w:rsidP="00A127EB">
      <w:pPr>
        <w:spacing w:line="276" w:lineRule="auto"/>
        <w:jc w:val="both"/>
        <w:rPr>
          <w:rFonts w:ascii="Garamond" w:hAnsi="Garamond"/>
          <w:b/>
          <w:bCs/>
          <w:sz w:val="20"/>
          <w:szCs w:val="20"/>
        </w:rPr>
      </w:pPr>
    </w:p>
    <w:p w14:paraId="3846A7E5" w14:textId="77777777" w:rsidR="00C8379D" w:rsidRDefault="00C8379D" w:rsidP="00A127EB">
      <w:pPr>
        <w:spacing w:line="276" w:lineRule="auto"/>
        <w:jc w:val="both"/>
        <w:rPr>
          <w:rFonts w:ascii="Garamond" w:hAnsi="Garamond"/>
          <w:b/>
          <w:bCs/>
          <w:sz w:val="20"/>
          <w:szCs w:val="20"/>
        </w:rPr>
      </w:pPr>
    </w:p>
    <w:p w14:paraId="6A23876F" w14:textId="77777777" w:rsidR="00C8379D" w:rsidRDefault="00C8379D" w:rsidP="00A127EB">
      <w:pPr>
        <w:spacing w:line="276" w:lineRule="auto"/>
        <w:jc w:val="both"/>
        <w:rPr>
          <w:rFonts w:ascii="Garamond" w:hAnsi="Garamond"/>
          <w:b/>
          <w:bCs/>
          <w:sz w:val="20"/>
          <w:szCs w:val="20"/>
        </w:rPr>
      </w:pPr>
    </w:p>
    <w:p w14:paraId="22395FF8" w14:textId="77777777" w:rsidR="00C8379D" w:rsidRDefault="00C8379D" w:rsidP="00A127EB">
      <w:pPr>
        <w:spacing w:line="276" w:lineRule="auto"/>
        <w:jc w:val="both"/>
        <w:rPr>
          <w:rFonts w:ascii="Garamond" w:hAnsi="Garamond"/>
          <w:b/>
          <w:bCs/>
          <w:sz w:val="20"/>
          <w:szCs w:val="20"/>
        </w:rPr>
      </w:pPr>
    </w:p>
    <w:p w14:paraId="02D15DF3" w14:textId="3C194E50" w:rsidR="00C8379D" w:rsidRDefault="00C8379D" w:rsidP="00A127EB">
      <w:pPr>
        <w:spacing w:line="276" w:lineRule="auto"/>
        <w:jc w:val="both"/>
        <w:rPr>
          <w:rFonts w:ascii="Garamond" w:hAnsi="Garamond"/>
          <w:b/>
          <w:bCs/>
          <w:sz w:val="20"/>
          <w:szCs w:val="20"/>
        </w:rPr>
      </w:pPr>
    </w:p>
    <w:p w14:paraId="7246012E" w14:textId="77777777" w:rsidR="00C8379D" w:rsidRDefault="00C8379D" w:rsidP="00A127EB">
      <w:pPr>
        <w:spacing w:line="276" w:lineRule="auto"/>
        <w:jc w:val="both"/>
        <w:rPr>
          <w:rFonts w:ascii="Garamond" w:hAnsi="Garamond"/>
          <w:b/>
          <w:bCs/>
          <w:sz w:val="20"/>
          <w:szCs w:val="20"/>
        </w:rPr>
      </w:pPr>
    </w:p>
    <w:p w14:paraId="0AB0AE4C" w14:textId="77777777" w:rsidR="00C8379D" w:rsidRDefault="00C8379D" w:rsidP="00A127EB">
      <w:pPr>
        <w:spacing w:line="276" w:lineRule="auto"/>
        <w:jc w:val="both"/>
        <w:rPr>
          <w:rFonts w:ascii="Garamond" w:hAnsi="Garamond"/>
          <w:b/>
          <w:bCs/>
          <w:sz w:val="20"/>
          <w:szCs w:val="20"/>
        </w:rPr>
      </w:pPr>
    </w:p>
    <w:p w14:paraId="2E240541" w14:textId="77777777" w:rsidR="00C8379D" w:rsidRDefault="00C8379D" w:rsidP="00A127EB">
      <w:pPr>
        <w:spacing w:line="276" w:lineRule="auto"/>
        <w:jc w:val="both"/>
        <w:rPr>
          <w:rFonts w:ascii="Garamond" w:hAnsi="Garamond"/>
          <w:b/>
          <w:bCs/>
          <w:sz w:val="20"/>
          <w:szCs w:val="20"/>
        </w:rPr>
      </w:pPr>
    </w:p>
    <w:p w14:paraId="56186574" w14:textId="5B15944A" w:rsidR="00C8379D" w:rsidRDefault="00C8379D" w:rsidP="00A127EB">
      <w:pPr>
        <w:spacing w:line="276" w:lineRule="auto"/>
        <w:jc w:val="both"/>
        <w:rPr>
          <w:rFonts w:ascii="Garamond" w:hAnsi="Garamond"/>
          <w:b/>
          <w:bCs/>
          <w:sz w:val="20"/>
          <w:szCs w:val="20"/>
        </w:rPr>
      </w:pPr>
    </w:p>
    <w:p w14:paraId="6BFB0493" w14:textId="77777777" w:rsidR="00C8379D" w:rsidRDefault="00C8379D" w:rsidP="00A127EB">
      <w:pPr>
        <w:spacing w:line="276" w:lineRule="auto"/>
        <w:jc w:val="both"/>
        <w:rPr>
          <w:rFonts w:ascii="Garamond" w:hAnsi="Garamond"/>
          <w:b/>
          <w:bCs/>
          <w:sz w:val="20"/>
          <w:szCs w:val="20"/>
        </w:rPr>
      </w:pPr>
    </w:p>
    <w:p w14:paraId="3B4BBBFC" w14:textId="3B70ADA1" w:rsidR="00C8379D" w:rsidRDefault="00C8379D" w:rsidP="00A127EB">
      <w:pPr>
        <w:spacing w:line="276" w:lineRule="auto"/>
        <w:jc w:val="both"/>
        <w:rPr>
          <w:rFonts w:ascii="Garamond" w:hAnsi="Garamond"/>
          <w:b/>
          <w:bCs/>
          <w:sz w:val="20"/>
          <w:szCs w:val="20"/>
        </w:rPr>
      </w:pPr>
    </w:p>
    <w:p w14:paraId="7DC452F3" w14:textId="5F72C23B" w:rsidR="00C8379D" w:rsidRDefault="00C8379D" w:rsidP="00A127EB">
      <w:pPr>
        <w:spacing w:line="276" w:lineRule="auto"/>
        <w:jc w:val="both"/>
        <w:rPr>
          <w:rFonts w:ascii="Garamond" w:hAnsi="Garamond"/>
          <w:b/>
          <w:bCs/>
          <w:sz w:val="20"/>
          <w:szCs w:val="20"/>
        </w:rPr>
      </w:pPr>
      <w:r w:rsidRPr="00C30115">
        <w:rPr>
          <w:rFonts w:ascii="Garamond" w:hAnsi="Garamond"/>
          <w:b/>
          <w:bCs/>
          <w:noProof/>
          <w:sz w:val="20"/>
          <w:szCs w:val="20"/>
          <w14:ligatures w14:val="standardContextual"/>
        </w:rPr>
        <w:drawing>
          <wp:anchor distT="0" distB="0" distL="114300" distR="114300" simplePos="0" relativeHeight="251697152" behindDoc="0" locked="0" layoutInCell="1" allowOverlap="1" wp14:anchorId="4A54886F" wp14:editId="5B1764E0">
            <wp:simplePos x="0" y="0"/>
            <wp:positionH relativeFrom="column">
              <wp:posOffset>-72027</wp:posOffset>
            </wp:positionH>
            <wp:positionV relativeFrom="paragraph">
              <wp:posOffset>196396</wp:posOffset>
            </wp:positionV>
            <wp:extent cx="2859314" cy="3146711"/>
            <wp:effectExtent l="0" t="0" r="0" b="3175"/>
            <wp:wrapNone/>
            <wp:docPr id="90164814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8146" name="Picture 90164814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59314" cy="3146711"/>
                    </a:xfrm>
                    <a:prstGeom prst="rect">
                      <a:avLst/>
                    </a:prstGeom>
                  </pic:spPr>
                </pic:pic>
              </a:graphicData>
            </a:graphic>
            <wp14:sizeRelH relativeFrom="page">
              <wp14:pctWidth>0</wp14:pctWidth>
            </wp14:sizeRelH>
            <wp14:sizeRelV relativeFrom="page">
              <wp14:pctHeight>0</wp14:pctHeight>
            </wp14:sizeRelV>
          </wp:anchor>
        </w:drawing>
      </w:r>
    </w:p>
    <w:p w14:paraId="303DBBB1" w14:textId="6E9EB75B" w:rsidR="00C8379D" w:rsidRPr="00C30115" w:rsidRDefault="00C8379D" w:rsidP="00A127EB">
      <w:pPr>
        <w:spacing w:line="276" w:lineRule="auto"/>
        <w:jc w:val="both"/>
        <w:rPr>
          <w:rFonts w:ascii="Garamond" w:hAnsi="Garamond"/>
          <w:b/>
          <w:bCs/>
          <w:sz w:val="20"/>
          <w:szCs w:val="20"/>
        </w:rPr>
      </w:pPr>
      <w:r w:rsidRPr="00C30115">
        <w:rPr>
          <w:rFonts w:ascii="Garamond" w:hAnsi="Garamond"/>
          <w:b/>
          <w:bCs/>
          <w:noProof/>
          <w:sz w:val="20"/>
          <w:szCs w:val="20"/>
          <w14:ligatures w14:val="standardContextual"/>
        </w:rPr>
        <w:drawing>
          <wp:anchor distT="0" distB="0" distL="114300" distR="114300" simplePos="0" relativeHeight="251698176" behindDoc="0" locked="0" layoutInCell="1" allowOverlap="1" wp14:anchorId="4C8E2561" wp14:editId="2B85C0B7">
            <wp:simplePos x="0" y="0"/>
            <wp:positionH relativeFrom="column">
              <wp:posOffset>3173640</wp:posOffset>
            </wp:positionH>
            <wp:positionV relativeFrom="paragraph">
              <wp:posOffset>35560</wp:posOffset>
            </wp:positionV>
            <wp:extent cx="2651427" cy="3146425"/>
            <wp:effectExtent l="0" t="0" r="3175" b="3175"/>
            <wp:wrapNone/>
            <wp:docPr id="74582007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20079" name="Picture 745820079"/>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51427" cy="3146425"/>
                    </a:xfrm>
                    <a:prstGeom prst="rect">
                      <a:avLst/>
                    </a:prstGeom>
                  </pic:spPr>
                </pic:pic>
              </a:graphicData>
            </a:graphic>
            <wp14:sizeRelH relativeFrom="page">
              <wp14:pctWidth>0</wp14:pctWidth>
            </wp14:sizeRelH>
            <wp14:sizeRelV relativeFrom="page">
              <wp14:pctHeight>0</wp14:pctHeight>
            </wp14:sizeRelV>
          </wp:anchor>
        </w:drawing>
      </w:r>
    </w:p>
    <w:p w14:paraId="22594073" w14:textId="0AE42CFE" w:rsidR="0043568B" w:rsidRPr="00C30115" w:rsidRDefault="0043568B" w:rsidP="00A127EB">
      <w:pPr>
        <w:spacing w:line="276" w:lineRule="auto"/>
        <w:jc w:val="both"/>
        <w:rPr>
          <w:rFonts w:ascii="Garamond" w:hAnsi="Garamond"/>
          <w:b/>
          <w:bCs/>
          <w:sz w:val="20"/>
          <w:szCs w:val="20"/>
        </w:rPr>
      </w:pPr>
    </w:p>
    <w:p w14:paraId="0508482A" w14:textId="73CB49B1" w:rsidR="0043568B" w:rsidRPr="00C30115" w:rsidRDefault="0043568B" w:rsidP="00A127EB">
      <w:pPr>
        <w:spacing w:line="276" w:lineRule="auto"/>
        <w:jc w:val="both"/>
        <w:rPr>
          <w:rFonts w:ascii="Garamond" w:hAnsi="Garamond"/>
          <w:b/>
          <w:bCs/>
          <w:sz w:val="20"/>
          <w:szCs w:val="20"/>
        </w:rPr>
      </w:pPr>
    </w:p>
    <w:p w14:paraId="0D1538D5" w14:textId="0B5C1039" w:rsidR="0043568B" w:rsidRPr="00C30115" w:rsidRDefault="0043568B" w:rsidP="00A127EB">
      <w:pPr>
        <w:spacing w:line="276" w:lineRule="auto"/>
        <w:jc w:val="both"/>
        <w:rPr>
          <w:rFonts w:ascii="Garamond" w:hAnsi="Garamond"/>
          <w:b/>
          <w:bCs/>
          <w:sz w:val="20"/>
          <w:szCs w:val="20"/>
        </w:rPr>
      </w:pPr>
    </w:p>
    <w:p w14:paraId="525C3B48" w14:textId="3E502B11" w:rsidR="0043568B" w:rsidRPr="00C30115" w:rsidRDefault="0043568B" w:rsidP="00A127EB">
      <w:pPr>
        <w:spacing w:line="276" w:lineRule="auto"/>
        <w:jc w:val="both"/>
        <w:rPr>
          <w:rFonts w:ascii="Garamond" w:hAnsi="Garamond"/>
          <w:b/>
          <w:bCs/>
          <w:sz w:val="20"/>
          <w:szCs w:val="20"/>
        </w:rPr>
      </w:pPr>
    </w:p>
    <w:p w14:paraId="3C39A635" w14:textId="77777777" w:rsidR="0043568B" w:rsidRPr="00C30115" w:rsidRDefault="0043568B" w:rsidP="00A127EB">
      <w:pPr>
        <w:spacing w:line="276" w:lineRule="auto"/>
        <w:jc w:val="both"/>
        <w:rPr>
          <w:rFonts w:ascii="Garamond" w:hAnsi="Garamond"/>
          <w:b/>
          <w:bCs/>
          <w:sz w:val="20"/>
          <w:szCs w:val="20"/>
        </w:rPr>
      </w:pPr>
    </w:p>
    <w:p w14:paraId="3B9153E2" w14:textId="7460AEE4" w:rsidR="0043568B" w:rsidRPr="00C30115" w:rsidRDefault="0043568B" w:rsidP="00A127EB">
      <w:pPr>
        <w:spacing w:line="276" w:lineRule="auto"/>
        <w:jc w:val="both"/>
        <w:rPr>
          <w:rFonts w:ascii="Garamond" w:hAnsi="Garamond"/>
          <w:b/>
          <w:bCs/>
          <w:sz w:val="20"/>
          <w:szCs w:val="20"/>
        </w:rPr>
      </w:pPr>
    </w:p>
    <w:p w14:paraId="636A5B1D" w14:textId="091B5464" w:rsidR="0043568B" w:rsidRPr="00C30115" w:rsidRDefault="0043568B" w:rsidP="00A127EB">
      <w:pPr>
        <w:spacing w:line="276" w:lineRule="auto"/>
        <w:jc w:val="both"/>
        <w:rPr>
          <w:rFonts w:ascii="Garamond" w:hAnsi="Garamond"/>
          <w:b/>
          <w:bCs/>
          <w:sz w:val="20"/>
          <w:szCs w:val="20"/>
        </w:rPr>
      </w:pPr>
    </w:p>
    <w:p w14:paraId="792012E5" w14:textId="3BBA045D" w:rsidR="0043568B" w:rsidRPr="00C30115" w:rsidRDefault="0043568B" w:rsidP="00A127EB">
      <w:pPr>
        <w:spacing w:line="276" w:lineRule="auto"/>
        <w:jc w:val="both"/>
        <w:rPr>
          <w:rFonts w:ascii="Garamond" w:hAnsi="Garamond"/>
          <w:b/>
          <w:bCs/>
          <w:sz w:val="20"/>
          <w:szCs w:val="20"/>
        </w:rPr>
      </w:pPr>
    </w:p>
    <w:p w14:paraId="3415D976" w14:textId="1D03B84B" w:rsidR="0043568B" w:rsidRPr="00C30115" w:rsidRDefault="0043568B" w:rsidP="00A127EB">
      <w:pPr>
        <w:spacing w:line="276" w:lineRule="auto"/>
        <w:jc w:val="both"/>
        <w:rPr>
          <w:rFonts w:ascii="Garamond" w:hAnsi="Garamond"/>
          <w:b/>
          <w:bCs/>
          <w:sz w:val="20"/>
          <w:szCs w:val="20"/>
        </w:rPr>
      </w:pPr>
    </w:p>
    <w:p w14:paraId="67AF7E3F" w14:textId="058FAC08" w:rsidR="0043568B" w:rsidRPr="00C30115" w:rsidRDefault="0043568B" w:rsidP="00A127EB">
      <w:pPr>
        <w:spacing w:line="276" w:lineRule="auto"/>
        <w:jc w:val="both"/>
        <w:rPr>
          <w:rFonts w:ascii="Garamond" w:hAnsi="Garamond"/>
          <w:b/>
          <w:bCs/>
          <w:sz w:val="20"/>
          <w:szCs w:val="20"/>
        </w:rPr>
      </w:pPr>
    </w:p>
    <w:p w14:paraId="4054AFF8" w14:textId="00A71974" w:rsidR="0043568B" w:rsidRPr="00C30115" w:rsidRDefault="0043568B" w:rsidP="00A127EB">
      <w:pPr>
        <w:spacing w:line="276" w:lineRule="auto"/>
        <w:jc w:val="both"/>
        <w:rPr>
          <w:rFonts w:ascii="Garamond" w:hAnsi="Garamond"/>
          <w:b/>
          <w:bCs/>
          <w:sz w:val="20"/>
          <w:szCs w:val="20"/>
        </w:rPr>
      </w:pPr>
    </w:p>
    <w:p w14:paraId="01D73C7E" w14:textId="106A9C5D" w:rsidR="0043568B" w:rsidRPr="00C30115" w:rsidRDefault="0043568B" w:rsidP="00A127EB">
      <w:pPr>
        <w:spacing w:line="276" w:lineRule="auto"/>
        <w:jc w:val="both"/>
        <w:rPr>
          <w:rFonts w:ascii="Garamond" w:hAnsi="Garamond"/>
          <w:b/>
          <w:bCs/>
          <w:sz w:val="20"/>
          <w:szCs w:val="20"/>
        </w:rPr>
      </w:pPr>
    </w:p>
    <w:p w14:paraId="41009C8E" w14:textId="735D5209" w:rsidR="0043568B" w:rsidRPr="00C30115" w:rsidRDefault="0043568B" w:rsidP="00A127EB">
      <w:pPr>
        <w:spacing w:line="276" w:lineRule="auto"/>
        <w:jc w:val="both"/>
        <w:rPr>
          <w:rFonts w:ascii="Garamond" w:hAnsi="Garamond"/>
          <w:b/>
          <w:bCs/>
          <w:sz w:val="20"/>
          <w:szCs w:val="20"/>
        </w:rPr>
      </w:pPr>
    </w:p>
    <w:p w14:paraId="6A48C6A9" w14:textId="2AC5D0E7" w:rsidR="0043568B" w:rsidRPr="00C30115" w:rsidRDefault="0043568B" w:rsidP="00A127EB">
      <w:pPr>
        <w:spacing w:line="276" w:lineRule="auto"/>
        <w:jc w:val="both"/>
        <w:rPr>
          <w:rFonts w:ascii="Garamond" w:hAnsi="Garamond"/>
          <w:b/>
          <w:bCs/>
          <w:sz w:val="20"/>
          <w:szCs w:val="20"/>
        </w:rPr>
      </w:pPr>
    </w:p>
    <w:p w14:paraId="26AC5852" w14:textId="2C4ADAE7" w:rsidR="0043568B" w:rsidRPr="00C30115" w:rsidRDefault="0043568B" w:rsidP="00A127EB">
      <w:pPr>
        <w:spacing w:line="276" w:lineRule="auto"/>
        <w:jc w:val="both"/>
        <w:rPr>
          <w:rFonts w:ascii="Garamond" w:hAnsi="Garamond"/>
          <w:b/>
          <w:bCs/>
          <w:sz w:val="20"/>
          <w:szCs w:val="20"/>
        </w:rPr>
      </w:pPr>
    </w:p>
    <w:p w14:paraId="6BCE1A31" w14:textId="376B64A6" w:rsidR="0043568B" w:rsidRPr="00C30115" w:rsidRDefault="0043568B" w:rsidP="00A127EB">
      <w:pPr>
        <w:spacing w:line="276" w:lineRule="auto"/>
        <w:jc w:val="both"/>
        <w:rPr>
          <w:rFonts w:ascii="Garamond" w:hAnsi="Garamond"/>
          <w:b/>
          <w:bCs/>
          <w:sz w:val="20"/>
          <w:szCs w:val="20"/>
        </w:rPr>
      </w:pPr>
    </w:p>
    <w:p w14:paraId="26D96454" w14:textId="61E9546E" w:rsidR="0043568B" w:rsidRPr="00C30115" w:rsidRDefault="0043568B" w:rsidP="00A127EB">
      <w:pPr>
        <w:spacing w:line="276" w:lineRule="auto"/>
        <w:jc w:val="both"/>
        <w:rPr>
          <w:rFonts w:ascii="Garamond" w:hAnsi="Garamond"/>
          <w:b/>
          <w:bCs/>
          <w:sz w:val="20"/>
          <w:szCs w:val="20"/>
        </w:rPr>
      </w:pPr>
    </w:p>
    <w:p w14:paraId="50658350" w14:textId="7BC09BAE" w:rsidR="0043568B" w:rsidRPr="00C30115" w:rsidRDefault="0043568B" w:rsidP="00A127EB">
      <w:pPr>
        <w:spacing w:line="276" w:lineRule="auto"/>
        <w:jc w:val="both"/>
        <w:rPr>
          <w:rFonts w:ascii="Garamond" w:hAnsi="Garamond"/>
          <w:b/>
          <w:bCs/>
          <w:sz w:val="20"/>
          <w:szCs w:val="20"/>
        </w:rPr>
      </w:pPr>
    </w:p>
    <w:p w14:paraId="75241D64" w14:textId="4A42A418" w:rsidR="0043568B" w:rsidRPr="00C30115" w:rsidRDefault="00C8379D" w:rsidP="00A127EB">
      <w:pPr>
        <w:spacing w:line="276" w:lineRule="auto"/>
        <w:jc w:val="both"/>
        <w:rPr>
          <w:rFonts w:ascii="Garamond" w:hAnsi="Garamond"/>
          <w:b/>
          <w:bCs/>
          <w:sz w:val="20"/>
          <w:szCs w:val="20"/>
        </w:rPr>
      </w:pPr>
      <w:r w:rsidRPr="00C30115">
        <w:rPr>
          <w:rFonts w:ascii="Garamond" w:hAnsi="Garamond"/>
          <w:b/>
          <w:bCs/>
          <w:noProof/>
          <w:sz w:val="20"/>
          <w:szCs w:val="20"/>
          <w14:ligatures w14:val="standardContextual"/>
        </w:rPr>
        <w:lastRenderedPageBreak/>
        <w:drawing>
          <wp:anchor distT="0" distB="0" distL="114300" distR="114300" simplePos="0" relativeHeight="251699200" behindDoc="0" locked="0" layoutInCell="1" allowOverlap="1" wp14:anchorId="17FE16FD" wp14:editId="453EF011">
            <wp:simplePos x="0" y="0"/>
            <wp:positionH relativeFrom="column">
              <wp:posOffset>3086100</wp:posOffset>
            </wp:positionH>
            <wp:positionV relativeFrom="paragraph">
              <wp:posOffset>-333829</wp:posOffset>
            </wp:positionV>
            <wp:extent cx="3300367" cy="3312179"/>
            <wp:effectExtent l="0" t="0" r="1905" b="2540"/>
            <wp:wrapNone/>
            <wp:docPr id="1303760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02" name="Picture 13037602"/>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302033" cy="3313851"/>
                    </a:xfrm>
                    <a:prstGeom prst="rect">
                      <a:avLst/>
                    </a:prstGeom>
                  </pic:spPr>
                </pic:pic>
              </a:graphicData>
            </a:graphic>
            <wp14:sizeRelH relativeFrom="page">
              <wp14:pctWidth>0</wp14:pctWidth>
            </wp14:sizeRelH>
            <wp14:sizeRelV relativeFrom="page">
              <wp14:pctHeight>0</wp14:pctHeight>
            </wp14:sizeRelV>
          </wp:anchor>
        </w:drawing>
      </w:r>
      <w:r w:rsidRPr="00C30115">
        <w:rPr>
          <w:rFonts w:ascii="Garamond" w:hAnsi="Garamond"/>
          <w:b/>
          <w:bCs/>
          <w:noProof/>
          <w:sz w:val="20"/>
          <w:szCs w:val="20"/>
          <w14:ligatures w14:val="standardContextual"/>
        </w:rPr>
        <w:drawing>
          <wp:anchor distT="0" distB="0" distL="114300" distR="114300" simplePos="0" relativeHeight="251827200" behindDoc="0" locked="0" layoutInCell="1" allowOverlap="1" wp14:anchorId="2068D71B" wp14:editId="7C0100C9">
            <wp:simplePos x="0" y="0"/>
            <wp:positionH relativeFrom="column">
              <wp:posOffset>-348343</wp:posOffset>
            </wp:positionH>
            <wp:positionV relativeFrom="paragraph">
              <wp:posOffset>-319313</wp:posOffset>
            </wp:positionV>
            <wp:extent cx="3091543" cy="3213022"/>
            <wp:effectExtent l="0" t="0" r="0" b="635"/>
            <wp:wrapNone/>
            <wp:docPr id="7524526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52638" name="Picture 75245263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104232" cy="3226209"/>
                    </a:xfrm>
                    <a:prstGeom prst="rect">
                      <a:avLst/>
                    </a:prstGeom>
                  </pic:spPr>
                </pic:pic>
              </a:graphicData>
            </a:graphic>
            <wp14:sizeRelH relativeFrom="page">
              <wp14:pctWidth>0</wp14:pctWidth>
            </wp14:sizeRelH>
            <wp14:sizeRelV relativeFrom="page">
              <wp14:pctHeight>0</wp14:pctHeight>
            </wp14:sizeRelV>
          </wp:anchor>
        </w:drawing>
      </w:r>
    </w:p>
    <w:p w14:paraId="62187CE9" w14:textId="07E42E8A" w:rsidR="0043568B" w:rsidRPr="00C30115" w:rsidRDefault="0043568B" w:rsidP="00A127EB">
      <w:pPr>
        <w:spacing w:line="276" w:lineRule="auto"/>
        <w:jc w:val="both"/>
        <w:rPr>
          <w:rFonts w:ascii="Garamond" w:hAnsi="Garamond"/>
          <w:b/>
          <w:bCs/>
          <w:sz w:val="20"/>
          <w:szCs w:val="20"/>
        </w:rPr>
      </w:pPr>
    </w:p>
    <w:p w14:paraId="303A0C81" w14:textId="297E7E87" w:rsidR="0043568B" w:rsidRPr="00C30115" w:rsidRDefault="0043568B" w:rsidP="00A127EB">
      <w:pPr>
        <w:spacing w:line="276" w:lineRule="auto"/>
        <w:jc w:val="both"/>
        <w:rPr>
          <w:rFonts w:ascii="Garamond" w:hAnsi="Garamond"/>
          <w:b/>
          <w:bCs/>
          <w:sz w:val="20"/>
          <w:szCs w:val="20"/>
        </w:rPr>
      </w:pPr>
    </w:p>
    <w:p w14:paraId="663EEE0A" w14:textId="1A2E496B" w:rsidR="0043568B" w:rsidRPr="00C30115" w:rsidRDefault="0043568B" w:rsidP="00A127EB">
      <w:pPr>
        <w:spacing w:line="276" w:lineRule="auto"/>
        <w:jc w:val="both"/>
        <w:rPr>
          <w:rFonts w:ascii="Garamond" w:hAnsi="Garamond"/>
          <w:b/>
          <w:bCs/>
          <w:sz w:val="20"/>
          <w:szCs w:val="20"/>
        </w:rPr>
      </w:pPr>
    </w:p>
    <w:p w14:paraId="61DAAD69" w14:textId="4FD2FAFA" w:rsidR="0043568B" w:rsidRPr="00C30115" w:rsidRDefault="0043568B" w:rsidP="00A127EB">
      <w:pPr>
        <w:spacing w:line="276" w:lineRule="auto"/>
        <w:jc w:val="both"/>
        <w:rPr>
          <w:rFonts w:ascii="Garamond" w:hAnsi="Garamond"/>
          <w:b/>
          <w:bCs/>
          <w:sz w:val="20"/>
          <w:szCs w:val="20"/>
        </w:rPr>
      </w:pPr>
    </w:p>
    <w:p w14:paraId="6357CF27" w14:textId="72268F43" w:rsidR="0043568B" w:rsidRPr="00C30115" w:rsidRDefault="0043568B" w:rsidP="00A127EB">
      <w:pPr>
        <w:spacing w:line="276" w:lineRule="auto"/>
        <w:jc w:val="both"/>
        <w:rPr>
          <w:rFonts w:ascii="Garamond" w:hAnsi="Garamond"/>
          <w:b/>
          <w:bCs/>
          <w:sz w:val="20"/>
          <w:szCs w:val="20"/>
        </w:rPr>
      </w:pPr>
    </w:p>
    <w:p w14:paraId="012154B0" w14:textId="40CB444F" w:rsidR="0043568B" w:rsidRPr="00C30115" w:rsidRDefault="0043568B" w:rsidP="00A127EB">
      <w:pPr>
        <w:spacing w:line="276" w:lineRule="auto"/>
        <w:jc w:val="both"/>
        <w:rPr>
          <w:rFonts w:ascii="Garamond" w:hAnsi="Garamond"/>
          <w:b/>
          <w:bCs/>
          <w:sz w:val="20"/>
          <w:szCs w:val="20"/>
        </w:rPr>
      </w:pPr>
    </w:p>
    <w:p w14:paraId="709180B2" w14:textId="606A3D14" w:rsidR="0043568B" w:rsidRPr="00C30115" w:rsidRDefault="0043568B" w:rsidP="00A127EB">
      <w:pPr>
        <w:spacing w:line="276" w:lineRule="auto"/>
        <w:jc w:val="both"/>
        <w:rPr>
          <w:rFonts w:ascii="Garamond" w:hAnsi="Garamond"/>
          <w:b/>
          <w:bCs/>
          <w:sz w:val="20"/>
          <w:szCs w:val="20"/>
        </w:rPr>
      </w:pPr>
    </w:p>
    <w:p w14:paraId="2598C38A" w14:textId="1B22D713" w:rsidR="0043568B" w:rsidRPr="00C30115" w:rsidRDefault="0043568B" w:rsidP="00A127EB">
      <w:pPr>
        <w:spacing w:line="276" w:lineRule="auto"/>
        <w:jc w:val="both"/>
        <w:rPr>
          <w:rFonts w:ascii="Garamond" w:hAnsi="Garamond"/>
          <w:b/>
          <w:bCs/>
          <w:sz w:val="20"/>
          <w:szCs w:val="20"/>
        </w:rPr>
      </w:pPr>
    </w:p>
    <w:p w14:paraId="3A43E8C7" w14:textId="1248C382" w:rsidR="0043568B" w:rsidRPr="00C30115" w:rsidRDefault="0043568B" w:rsidP="00A127EB">
      <w:pPr>
        <w:spacing w:line="276" w:lineRule="auto"/>
        <w:jc w:val="both"/>
        <w:rPr>
          <w:rFonts w:ascii="Garamond" w:hAnsi="Garamond"/>
          <w:b/>
          <w:bCs/>
          <w:sz w:val="20"/>
          <w:szCs w:val="20"/>
        </w:rPr>
      </w:pPr>
    </w:p>
    <w:p w14:paraId="45FBED52" w14:textId="77777777" w:rsidR="0043568B" w:rsidRPr="00C30115" w:rsidRDefault="0043568B" w:rsidP="00A127EB">
      <w:pPr>
        <w:spacing w:line="276" w:lineRule="auto"/>
        <w:jc w:val="both"/>
        <w:rPr>
          <w:rFonts w:ascii="Garamond" w:hAnsi="Garamond"/>
          <w:b/>
          <w:bCs/>
          <w:sz w:val="20"/>
          <w:szCs w:val="20"/>
        </w:rPr>
      </w:pPr>
    </w:p>
    <w:p w14:paraId="7227BF31" w14:textId="77777777" w:rsidR="0043568B" w:rsidRPr="00C30115" w:rsidRDefault="0043568B" w:rsidP="00A127EB">
      <w:pPr>
        <w:spacing w:line="276" w:lineRule="auto"/>
        <w:jc w:val="both"/>
        <w:rPr>
          <w:rFonts w:ascii="Garamond" w:hAnsi="Garamond"/>
          <w:b/>
          <w:bCs/>
          <w:sz w:val="20"/>
          <w:szCs w:val="20"/>
        </w:rPr>
      </w:pPr>
    </w:p>
    <w:p w14:paraId="6FD8B132" w14:textId="77777777" w:rsidR="0043568B" w:rsidRPr="00C30115" w:rsidRDefault="0043568B" w:rsidP="00A127EB">
      <w:pPr>
        <w:spacing w:line="276" w:lineRule="auto"/>
        <w:jc w:val="both"/>
        <w:rPr>
          <w:rFonts w:ascii="Garamond" w:hAnsi="Garamond"/>
          <w:b/>
          <w:bCs/>
          <w:sz w:val="20"/>
          <w:szCs w:val="20"/>
        </w:rPr>
      </w:pPr>
    </w:p>
    <w:p w14:paraId="547B84A4" w14:textId="77777777" w:rsidR="0043568B" w:rsidRPr="00C30115" w:rsidRDefault="0043568B" w:rsidP="00A127EB">
      <w:pPr>
        <w:spacing w:line="276" w:lineRule="auto"/>
        <w:jc w:val="both"/>
        <w:rPr>
          <w:rFonts w:ascii="Garamond" w:hAnsi="Garamond"/>
          <w:b/>
          <w:bCs/>
          <w:sz w:val="20"/>
          <w:szCs w:val="20"/>
        </w:rPr>
      </w:pPr>
    </w:p>
    <w:p w14:paraId="069CFFB2" w14:textId="77777777" w:rsidR="0043568B" w:rsidRPr="00C30115" w:rsidRDefault="0043568B" w:rsidP="00A127EB">
      <w:pPr>
        <w:spacing w:line="276" w:lineRule="auto"/>
        <w:jc w:val="both"/>
        <w:rPr>
          <w:rFonts w:ascii="Garamond" w:hAnsi="Garamond"/>
          <w:b/>
          <w:bCs/>
          <w:sz w:val="20"/>
          <w:szCs w:val="20"/>
        </w:rPr>
      </w:pPr>
    </w:p>
    <w:p w14:paraId="29BFFDEB" w14:textId="77777777" w:rsidR="0043568B" w:rsidRPr="00C30115" w:rsidRDefault="0043568B" w:rsidP="00A127EB">
      <w:pPr>
        <w:spacing w:line="276" w:lineRule="auto"/>
        <w:jc w:val="both"/>
        <w:rPr>
          <w:rFonts w:ascii="Garamond" w:hAnsi="Garamond"/>
          <w:b/>
          <w:bCs/>
          <w:sz w:val="20"/>
          <w:szCs w:val="20"/>
        </w:rPr>
      </w:pPr>
    </w:p>
    <w:p w14:paraId="633C41F5" w14:textId="46C28312" w:rsidR="0043568B" w:rsidRPr="00C30115" w:rsidRDefault="0043568B" w:rsidP="00A127EB">
      <w:pPr>
        <w:spacing w:line="276" w:lineRule="auto"/>
        <w:jc w:val="both"/>
        <w:rPr>
          <w:rFonts w:ascii="Garamond" w:hAnsi="Garamond"/>
          <w:b/>
          <w:bCs/>
          <w:sz w:val="20"/>
          <w:szCs w:val="20"/>
        </w:rPr>
      </w:pPr>
    </w:p>
    <w:p w14:paraId="3D78A207" w14:textId="71489464" w:rsidR="0043568B" w:rsidRPr="00C30115" w:rsidRDefault="0043568B" w:rsidP="00A127EB">
      <w:pPr>
        <w:spacing w:line="276" w:lineRule="auto"/>
        <w:jc w:val="both"/>
        <w:rPr>
          <w:rFonts w:ascii="Garamond" w:hAnsi="Garamond"/>
          <w:b/>
          <w:bCs/>
          <w:sz w:val="20"/>
          <w:szCs w:val="20"/>
        </w:rPr>
      </w:pPr>
    </w:p>
    <w:p w14:paraId="31131BF9" w14:textId="7022FA88" w:rsidR="0043568B" w:rsidRPr="00C30115" w:rsidRDefault="0043568B" w:rsidP="00A127EB">
      <w:pPr>
        <w:spacing w:line="276" w:lineRule="auto"/>
        <w:jc w:val="both"/>
        <w:rPr>
          <w:rFonts w:ascii="Garamond" w:hAnsi="Garamond"/>
          <w:b/>
          <w:bCs/>
          <w:sz w:val="20"/>
          <w:szCs w:val="20"/>
        </w:rPr>
      </w:pPr>
    </w:p>
    <w:p w14:paraId="341865D4" w14:textId="3758321D" w:rsidR="0043568B" w:rsidRPr="00C30115" w:rsidRDefault="0043568B" w:rsidP="00A127EB">
      <w:pPr>
        <w:spacing w:line="276" w:lineRule="auto"/>
        <w:jc w:val="both"/>
        <w:rPr>
          <w:rFonts w:ascii="Garamond" w:hAnsi="Garamond"/>
          <w:b/>
          <w:bCs/>
          <w:sz w:val="20"/>
          <w:szCs w:val="20"/>
        </w:rPr>
      </w:pPr>
    </w:p>
    <w:p w14:paraId="5DCEBEE5" w14:textId="20592191" w:rsidR="0043568B" w:rsidRPr="00C30115" w:rsidRDefault="00C8379D" w:rsidP="00A127EB">
      <w:pPr>
        <w:spacing w:line="276" w:lineRule="auto"/>
        <w:jc w:val="both"/>
        <w:rPr>
          <w:rFonts w:ascii="Garamond" w:hAnsi="Garamond"/>
          <w:b/>
          <w:bCs/>
          <w:sz w:val="20"/>
          <w:szCs w:val="20"/>
        </w:rPr>
      </w:pPr>
      <w:r w:rsidRPr="00C30115">
        <w:rPr>
          <w:rFonts w:ascii="Garamond" w:hAnsi="Garamond"/>
          <w:b/>
          <w:bCs/>
          <w:noProof/>
          <w:sz w:val="20"/>
          <w:szCs w:val="20"/>
          <w14:ligatures w14:val="standardContextual"/>
        </w:rPr>
        <w:drawing>
          <wp:anchor distT="0" distB="0" distL="114300" distR="114300" simplePos="0" relativeHeight="251700224" behindDoc="0" locked="0" layoutInCell="1" allowOverlap="1" wp14:anchorId="145945A0" wp14:editId="1A8C8FE0">
            <wp:simplePos x="0" y="0"/>
            <wp:positionH relativeFrom="column">
              <wp:posOffset>346529</wp:posOffset>
            </wp:positionH>
            <wp:positionV relativeFrom="paragraph">
              <wp:posOffset>29754</wp:posOffset>
            </wp:positionV>
            <wp:extent cx="5075646" cy="5468257"/>
            <wp:effectExtent l="0" t="0" r="4445" b="5715"/>
            <wp:wrapNone/>
            <wp:docPr id="182532873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8733" name="Picture 182532873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75646" cy="5468257"/>
                    </a:xfrm>
                    <a:prstGeom prst="rect">
                      <a:avLst/>
                    </a:prstGeom>
                  </pic:spPr>
                </pic:pic>
              </a:graphicData>
            </a:graphic>
            <wp14:sizeRelH relativeFrom="page">
              <wp14:pctWidth>0</wp14:pctWidth>
            </wp14:sizeRelH>
            <wp14:sizeRelV relativeFrom="page">
              <wp14:pctHeight>0</wp14:pctHeight>
            </wp14:sizeRelV>
          </wp:anchor>
        </w:drawing>
      </w:r>
    </w:p>
    <w:p w14:paraId="083CE54C" w14:textId="22AEA0BC" w:rsidR="0043568B" w:rsidRPr="00C30115" w:rsidRDefault="0043568B" w:rsidP="00A127EB">
      <w:pPr>
        <w:spacing w:line="276" w:lineRule="auto"/>
        <w:jc w:val="both"/>
        <w:rPr>
          <w:rFonts w:ascii="Garamond" w:hAnsi="Garamond"/>
          <w:b/>
          <w:bCs/>
          <w:sz w:val="20"/>
          <w:szCs w:val="20"/>
        </w:rPr>
      </w:pPr>
    </w:p>
    <w:p w14:paraId="4CDC3405" w14:textId="1B1ABB85" w:rsidR="0043568B" w:rsidRPr="00C30115" w:rsidRDefault="0043568B" w:rsidP="00A127EB">
      <w:pPr>
        <w:spacing w:line="276" w:lineRule="auto"/>
        <w:jc w:val="both"/>
        <w:rPr>
          <w:rFonts w:ascii="Garamond" w:hAnsi="Garamond"/>
          <w:b/>
          <w:bCs/>
          <w:sz w:val="20"/>
          <w:szCs w:val="20"/>
        </w:rPr>
      </w:pPr>
    </w:p>
    <w:p w14:paraId="2A940D86" w14:textId="36FADE06" w:rsidR="0043568B" w:rsidRPr="00C30115" w:rsidRDefault="0043568B" w:rsidP="00A127EB">
      <w:pPr>
        <w:spacing w:line="276" w:lineRule="auto"/>
        <w:jc w:val="both"/>
        <w:rPr>
          <w:rFonts w:ascii="Garamond" w:hAnsi="Garamond"/>
          <w:b/>
          <w:bCs/>
          <w:sz w:val="20"/>
          <w:szCs w:val="20"/>
        </w:rPr>
      </w:pPr>
    </w:p>
    <w:p w14:paraId="473CD6C2" w14:textId="00EE22C7" w:rsidR="0043568B" w:rsidRPr="00C30115" w:rsidRDefault="0043568B" w:rsidP="00A127EB">
      <w:pPr>
        <w:spacing w:line="276" w:lineRule="auto"/>
        <w:jc w:val="both"/>
        <w:rPr>
          <w:rFonts w:ascii="Garamond" w:hAnsi="Garamond"/>
          <w:b/>
          <w:bCs/>
          <w:sz w:val="20"/>
          <w:szCs w:val="20"/>
        </w:rPr>
      </w:pPr>
    </w:p>
    <w:p w14:paraId="33C1E6BF" w14:textId="29EBD65B" w:rsidR="0043568B" w:rsidRPr="00C30115" w:rsidRDefault="0043568B" w:rsidP="00A127EB">
      <w:pPr>
        <w:spacing w:line="276" w:lineRule="auto"/>
        <w:jc w:val="both"/>
        <w:rPr>
          <w:rFonts w:ascii="Garamond" w:hAnsi="Garamond"/>
          <w:b/>
          <w:bCs/>
          <w:sz w:val="20"/>
          <w:szCs w:val="20"/>
        </w:rPr>
      </w:pPr>
    </w:p>
    <w:p w14:paraId="0513EEA7" w14:textId="10E655B2" w:rsidR="0043568B" w:rsidRPr="00C30115" w:rsidRDefault="0043568B" w:rsidP="00A127EB">
      <w:pPr>
        <w:spacing w:line="276" w:lineRule="auto"/>
        <w:jc w:val="both"/>
        <w:rPr>
          <w:rFonts w:ascii="Garamond" w:hAnsi="Garamond"/>
          <w:b/>
          <w:bCs/>
          <w:sz w:val="20"/>
          <w:szCs w:val="20"/>
        </w:rPr>
      </w:pPr>
    </w:p>
    <w:p w14:paraId="55407E50" w14:textId="22C5B2A1" w:rsidR="0043568B" w:rsidRPr="00C30115" w:rsidRDefault="0043568B" w:rsidP="00A127EB">
      <w:pPr>
        <w:spacing w:line="276" w:lineRule="auto"/>
        <w:jc w:val="both"/>
        <w:rPr>
          <w:rFonts w:ascii="Garamond" w:hAnsi="Garamond"/>
          <w:b/>
          <w:bCs/>
          <w:sz w:val="20"/>
          <w:szCs w:val="20"/>
        </w:rPr>
      </w:pPr>
    </w:p>
    <w:p w14:paraId="3337695B" w14:textId="17FCB0B9" w:rsidR="0043568B" w:rsidRPr="00C30115" w:rsidRDefault="0043568B" w:rsidP="00A127EB">
      <w:pPr>
        <w:spacing w:line="276" w:lineRule="auto"/>
        <w:jc w:val="both"/>
        <w:rPr>
          <w:rFonts w:ascii="Garamond" w:hAnsi="Garamond"/>
          <w:b/>
          <w:bCs/>
          <w:sz w:val="20"/>
          <w:szCs w:val="20"/>
        </w:rPr>
      </w:pPr>
    </w:p>
    <w:p w14:paraId="5753F0B3" w14:textId="6D23679B" w:rsidR="0043568B" w:rsidRPr="00C30115" w:rsidRDefault="0043568B" w:rsidP="00A127EB">
      <w:pPr>
        <w:spacing w:line="276" w:lineRule="auto"/>
        <w:jc w:val="both"/>
        <w:rPr>
          <w:rFonts w:ascii="Garamond" w:hAnsi="Garamond"/>
          <w:b/>
          <w:bCs/>
          <w:sz w:val="20"/>
          <w:szCs w:val="20"/>
        </w:rPr>
      </w:pPr>
    </w:p>
    <w:p w14:paraId="79309489" w14:textId="20F24CE2" w:rsidR="0043568B" w:rsidRPr="00C30115" w:rsidRDefault="0043568B" w:rsidP="00A127EB">
      <w:pPr>
        <w:spacing w:line="276" w:lineRule="auto"/>
        <w:jc w:val="both"/>
        <w:rPr>
          <w:rFonts w:ascii="Garamond" w:hAnsi="Garamond"/>
          <w:b/>
          <w:bCs/>
          <w:sz w:val="20"/>
          <w:szCs w:val="20"/>
        </w:rPr>
      </w:pPr>
    </w:p>
    <w:p w14:paraId="6098E3CA" w14:textId="7FBAD3BD" w:rsidR="0043568B" w:rsidRPr="00C30115" w:rsidRDefault="0043568B" w:rsidP="00A127EB">
      <w:pPr>
        <w:spacing w:line="276" w:lineRule="auto"/>
        <w:jc w:val="both"/>
        <w:rPr>
          <w:rFonts w:ascii="Garamond" w:hAnsi="Garamond"/>
          <w:b/>
          <w:bCs/>
          <w:sz w:val="20"/>
          <w:szCs w:val="20"/>
        </w:rPr>
      </w:pPr>
    </w:p>
    <w:p w14:paraId="76CF654C" w14:textId="3AB0CF59" w:rsidR="0043568B" w:rsidRPr="00C30115" w:rsidRDefault="0043568B" w:rsidP="00A127EB">
      <w:pPr>
        <w:spacing w:line="276" w:lineRule="auto"/>
        <w:jc w:val="both"/>
        <w:rPr>
          <w:rFonts w:ascii="Garamond" w:hAnsi="Garamond"/>
          <w:b/>
          <w:bCs/>
          <w:sz w:val="20"/>
          <w:szCs w:val="20"/>
        </w:rPr>
      </w:pPr>
    </w:p>
    <w:p w14:paraId="5021C3C4" w14:textId="3A74E3DB" w:rsidR="0043568B" w:rsidRPr="00C30115" w:rsidRDefault="0043568B" w:rsidP="00A127EB">
      <w:pPr>
        <w:spacing w:line="276" w:lineRule="auto"/>
        <w:jc w:val="both"/>
        <w:rPr>
          <w:rFonts w:ascii="Garamond" w:hAnsi="Garamond"/>
          <w:b/>
          <w:bCs/>
          <w:sz w:val="20"/>
          <w:szCs w:val="20"/>
        </w:rPr>
      </w:pPr>
    </w:p>
    <w:p w14:paraId="106E7D87" w14:textId="0A63815F" w:rsidR="0043568B" w:rsidRPr="00C30115" w:rsidRDefault="0043568B" w:rsidP="00A127EB">
      <w:pPr>
        <w:spacing w:line="276" w:lineRule="auto"/>
        <w:jc w:val="both"/>
        <w:rPr>
          <w:rFonts w:ascii="Garamond" w:hAnsi="Garamond"/>
          <w:b/>
          <w:bCs/>
          <w:sz w:val="20"/>
          <w:szCs w:val="20"/>
        </w:rPr>
      </w:pPr>
    </w:p>
    <w:p w14:paraId="1646318D" w14:textId="15F846F0" w:rsidR="0043568B" w:rsidRPr="00C30115" w:rsidRDefault="0043568B" w:rsidP="00A127EB">
      <w:pPr>
        <w:spacing w:line="276" w:lineRule="auto"/>
        <w:jc w:val="both"/>
        <w:rPr>
          <w:rFonts w:ascii="Garamond" w:hAnsi="Garamond"/>
          <w:b/>
          <w:bCs/>
          <w:sz w:val="20"/>
          <w:szCs w:val="20"/>
        </w:rPr>
      </w:pPr>
    </w:p>
    <w:p w14:paraId="5B0D97DE" w14:textId="77FEE8E6" w:rsidR="0043568B" w:rsidRPr="00C30115" w:rsidRDefault="0043568B" w:rsidP="00A127EB">
      <w:pPr>
        <w:spacing w:line="276" w:lineRule="auto"/>
        <w:jc w:val="both"/>
        <w:rPr>
          <w:rFonts w:ascii="Garamond" w:hAnsi="Garamond"/>
          <w:b/>
          <w:bCs/>
          <w:sz w:val="20"/>
          <w:szCs w:val="20"/>
        </w:rPr>
      </w:pPr>
    </w:p>
    <w:p w14:paraId="07380B83" w14:textId="35A741E8" w:rsidR="0043568B" w:rsidRPr="00C30115" w:rsidRDefault="0043568B" w:rsidP="00A127EB">
      <w:pPr>
        <w:spacing w:line="276" w:lineRule="auto"/>
        <w:jc w:val="both"/>
        <w:rPr>
          <w:rFonts w:ascii="Garamond" w:hAnsi="Garamond"/>
          <w:b/>
          <w:bCs/>
          <w:sz w:val="20"/>
          <w:szCs w:val="20"/>
        </w:rPr>
      </w:pPr>
    </w:p>
    <w:p w14:paraId="0091F89D" w14:textId="0A5B4996" w:rsidR="0043568B" w:rsidRPr="00C30115" w:rsidRDefault="0043568B" w:rsidP="00A127EB">
      <w:pPr>
        <w:spacing w:line="276" w:lineRule="auto"/>
        <w:jc w:val="both"/>
        <w:rPr>
          <w:rFonts w:ascii="Garamond" w:hAnsi="Garamond"/>
          <w:b/>
          <w:bCs/>
          <w:sz w:val="20"/>
          <w:szCs w:val="20"/>
        </w:rPr>
      </w:pPr>
    </w:p>
    <w:p w14:paraId="15FE0440" w14:textId="4774583F" w:rsidR="0043568B" w:rsidRPr="00C30115" w:rsidRDefault="0043568B" w:rsidP="00A127EB">
      <w:pPr>
        <w:spacing w:line="276" w:lineRule="auto"/>
        <w:jc w:val="both"/>
        <w:rPr>
          <w:rFonts w:ascii="Garamond" w:hAnsi="Garamond"/>
          <w:b/>
          <w:bCs/>
          <w:sz w:val="20"/>
          <w:szCs w:val="20"/>
        </w:rPr>
      </w:pPr>
    </w:p>
    <w:p w14:paraId="0B26F14C" w14:textId="095AFC3A" w:rsidR="0043568B" w:rsidRPr="00C30115" w:rsidRDefault="0043568B" w:rsidP="00A127EB">
      <w:pPr>
        <w:spacing w:line="276" w:lineRule="auto"/>
        <w:jc w:val="both"/>
        <w:rPr>
          <w:rFonts w:ascii="Garamond" w:hAnsi="Garamond"/>
          <w:b/>
          <w:bCs/>
          <w:sz w:val="20"/>
          <w:szCs w:val="20"/>
        </w:rPr>
      </w:pPr>
    </w:p>
    <w:p w14:paraId="56FFAE8F" w14:textId="35414F7E" w:rsidR="0043568B" w:rsidRPr="00C30115" w:rsidRDefault="0043568B" w:rsidP="00A127EB">
      <w:pPr>
        <w:spacing w:line="276" w:lineRule="auto"/>
        <w:jc w:val="both"/>
        <w:rPr>
          <w:rFonts w:ascii="Garamond" w:hAnsi="Garamond"/>
          <w:b/>
          <w:bCs/>
          <w:sz w:val="20"/>
          <w:szCs w:val="20"/>
        </w:rPr>
      </w:pPr>
    </w:p>
    <w:p w14:paraId="73BA24E5" w14:textId="1CABFA34" w:rsidR="0043568B" w:rsidRPr="00C30115" w:rsidRDefault="0043568B" w:rsidP="00A127EB">
      <w:pPr>
        <w:spacing w:line="276" w:lineRule="auto"/>
        <w:jc w:val="both"/>
        <w:rPr>
          <w:rFonts w:ascii="Garamond" w:hAnsi="Garamond"/>
          <w:b/>
          <w:bCs/>
          <w:sz w:val="20"/>
          <w:szCs w:val="20"/>
        </w:rPr>
      </w:pPr>
    </w:p>
    <w:p w14:paraId="50867BDD" w14:textId="77777777" w:rsidR="0043568B" w:rsidRPr="00C30115" w:rsidRDefault="0043568B" w:rsidP="00A127EB">
      <w:pPr>
        <w:spacing w:line="276" w:lineRule="auto"/>
        <w:jc w:val="both"/>
        <w:rPr>
          <w:rFonts w:ascii="Garamond" w:hAnsi="Garamond"/>
          <w:b/>
          <w:bCs/>
          <w:sz w:val="20"/>
          <w:szCs w:val="20"/>
        </w:rPr>
      </w:pPr>
    </w:p>
    <w:p w14:paraId="163959F2" w14:textId="04246C2C" w:rsidR="0043568B" w:rsidRPr="00C30115" w:rsidRDefault="0043568B" w:rsidP="00A127EB">
      <w:pPr>
        <w:spacing w:line="276" w:lineRule="auto"/>
        <w:jc w:val="both"/>
        <w:rPr>
          <w:rFonts w:ascii="Garamond" w:hAnsi="Garamond"/>
          <w:b/>
          <w:bCs/>
          <w:sz w:val="20"/>
          <w:szCs w:val="20"/>
        </w:rPr>
      </w:pPr>
    </w:p>
    <w:p w14:paraId="71AA45BB" w14:textId="219B8872" w:rsidR="0043568B" w:rsidRPr="00C30115" w:rsidRDefault="0043568B" w:rsidP="00A127EB">
      <w:pPr>
        <w:spacing w:line="276" w:lineRule="auto"/>
        <w:jc w:val="both"/>
        <w:rPr>
          <w:rFonts w:ascii="Garamond" w:hAnsi="Garamond"/>
          <w:b/>
          <w:bCs/>
          <w:sz w:val="20"/>
          <w:szCs w:val="20"/>
        </w:rPr>
      </w:pPr>
    </w:p>
    <w:p w14:paraId="7B4B303E" w14:textId="4D47E9D3" w:rsidR="0043568B" w:rsidRPr="00C30115" w:rsidRDefault="0043568B" w:rsidP="00A127EB">
      <w:pPr>
        <w:spacing w:line="276" w:lineRule="auto"/>
        <w:jc w:val="both"/>
        <w:rPr>
          <w:rFonts w:ascii="Garamond" w:hAnsi="Garamond"/>
          <w:b/>
          <w:bCs/>
          <w:sz w:val="20"/>
          <w:szCs w:val="20"/>
        </w:rPr>
      </w:pPr>
    </w:p>
    <w:p w14:paraId="5F6EBD7E" w14:textId="1611E539" w:rsidR="0043568B" w:rsidRPr="00C30115" w:rsidRDefault="0043568B" w:rsidP="00A127EB">
      <w:pPr>
        <w:spacing w:line="276" w:lineRule="auto"/>
        <w:jc w:val="both"/>
        <w:rPr>
          <w:rFonts w:ascii="Garamond" w:hAnsi="Garamond"/>
          <w:b/>
          <w:bCs/>
          <w:sz w:val="20"/>
          <w:szCs w:val="20"/>
        </w:rPr>
      </w:pPr>
    </w:p>
    <w:p w14:paraId="627A9812" w14:textId="649E418E" w:rsidR="0043568B" w:rsidRPr="00C30115" w:rsidRDefault="0043568B" w:rsidP="00A127EB">
      <w:pPr>
        <w:spacing w:line="276" w:lineRule="auto"/>
        <w:jc w:val="both"/>
        <w:rPr>
          <w:rFonts w:ascii="Garamond" w:hAnsi="Garamond"/>
          <w:b/>
          <w:bCs/>
          <w:sz w:val="20"/>
          <w:szCs w:val="20"/>
        </w:rPr>
      </w:pPr>
    </w:p>
    <w:p w14:paraId="7C8C5D30" w14:textId="54A487F5" w:rsidR="0043568B" w:rsidRPr="00C30115" w:rsidRDefault="0043568B" w:rsidP="00A127EB">
      <w:pPr>
        <w:spacing w:line="276" w:lineRule="auto"/>
        <w:jc w:val="both"/>
        <w:rPr>
          <w:rFonts w:ascii="Garamond" w:hAnsi="Garamond"/>
          <w:b/>
          <w:bCs/>
          <w:sz w:val="20"/>
          <w:szCs w:val="20"/>
        </w:rPr>
      </w:pPr>
    </w:p>
    <w:p w14:paraId="402EC546" w14:textId="7A9BBF97" w:rsidR="0043568B" w:rsidRPr="00C30115" w:rsidRDefault="0043568B" w:rsidP="00A127EB">
      <w:pPr>
        <w:spacing w:line="276" w:lineRule="auto"/>
        <w:jc w:val="both"/>
        <w:rPr>
          <w:rFonts w:ascii="Garamond" w:hAnsi="Garamond"/>
          <w:b/>
          <w:bCs/>
          <w:sz w:val="20"/>
          <w:szCs w:val="20"/>
        </w:rPr>
      </w:pPr>
    </w:p>
    <w:p w14:paraId="50F8CCFD" w14:textId="6D196280" w:rsidR="0043568B" w:rsidRPr="00C30115" w:rsidRDefault="0043568B" w:rsidP="00A127EB">
      <w:pPr>
        <w:spacing w:line="276" w:lineRule="auto"/>
        <w:jc w:val="both"/>
        <w:rPr>
          <w:rFonts w:ascii="Garamond" w:hAnsi="Garamond"/>
          <w:b/>
          <w:bCs/>
          <w:sz w:val="20"/>
          <w:szCs w:val="20"/>
        </w:rPr>
      </w:pPr>
    </w:p>
    <w:p w14:paraId="7AC5C2D3" w14:textId="0AD78AC4" w:rsidR="0043568B" w:rsidRPr="00C30115" w:rsidRDefault="0043568B" w:rsidP="00A127EB">
      <w:pPr>
        <w:spacing w:line="276" w:lineRule="auto"/>
        <w:jc w:val="both"/>
        <w:rPr>
          <w:rFonts w:ascii="Garamond" w:hAnsi="Garamond"/>
          <w:b/>
          <w:bCs/>
          <w:sz w:val="20"/>
          <w:szCs w:val="20"/>
        </w:rPr>
      </w:pPr>
    </w:p>
    <w:p w14:paraId="3D2E1D1E" w14:textId="29A36C23" w:rsidR="0043568B" w:rsidRPr="00C30115" w:rsidRDefault="0043568B" w:rsidP="00A127EB">
      <w:pPr>
        <w:spacing w:line="276" w:lineRule="auto"/>
        <w:jc w:val="both"/>
        <w:rPr>
          <w:rFonts w:ascii="Garamond" w:hAnsi="Garamond"/>
          <w:b/>
          <w:bCs/>
          <w:sz w:val="20"/>
          <w:szCs w:val="20"/>
        </w:rPr>
      </w:pPr>
    </w:p>
    <w:p w14:paraId="23C54B34" w14:textId="0C8F9E29" w:rsidR="0043568B" w:rsidRPr="00C30115" w:rsidRDefault="0043568B" w:rsidP="00A127EB">
      <w:pPr>
        <w:spacing w:line="276" w:lineRule="auto"/>
        <w:jc w:val="both"/>
        <w:rPr>
          <w:rFonts w:ascii="Garamond" w:hAnsi="Garamond"/>
          <w:b/>
          <w:bCs/>
          <w:sz w:val="20"/>
          <w:szCs w:val="20"/>
        </w:rPr>
      </w:pPr>
    </w:p>
    <w:p w14:paraId="0C59E882" w14:textId="6B51FE27" w:rsidR="0043568B" w:rsidRPr="00C30115" w:rsidRDefault="00C8379D" w:rsidP="00A127EB">
      <w:pPr>
        <w:spacing w:line="276" w:lineRule="auto"/>
        <w:jc w:val="both"/>
        <w:rPr>
          <w:rFonts w:ascii="Garamond" w:hAnsi="Garamond"/>
          <w:b/>
          <w:bCs/>
          <w:sz w:val="20"/>
          <w:szCs w:val="20"/>
        </w:rPr>
      </w:pPr>
      <w:r w:rsidRPr="00C30115">
        <w:rPr>
          <w:rFonts w:ascii="Garamond" w:hAnsi="Garamond"/>
          <w:b/>
          <w:bCs/>
          <w:noProof/>
          <w:sz w:val="20"/>
          <w:szCs w:val="20"/>
          <w14:ligatures w14:val="standardContextual"/>
        </w:rPr>
        <w:lastRenderedPageBreak/>
        <w:drawing>
          <wp:anchor distT="0" distB="0" distL="114300" distR="114300" simplePos="0" relativeHeight="251701248" behindDoc="0" locked="0" layoutInCell="1" allowOverlap="1" wp14:anchorId="351CA1BA" wp14:editId="1D7833BB">
            <wp:simplePos x="0" y="0"/>
            <wp:positionH relativeFrom="column">
              <wp:posOffset>114844</wp:posOffset>
            </wp:positionH>
            <wp:positionV relativeFrom="paragraph">
              <wp:posOffset>-6078</wp:posOffset>
            </wp:positionV>
            <wp:extent cx="5591431" cy="4463687"/>
            <wp:effectExtent l="0" t="0" r="0" b="0"/>
            <wp:wrapNone/>
            <wp:docPr id="211640817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8178" name="Picture 211640817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91431" cy="4463687"/>
                    </a:xfrm>
                    <a:prstGeom prst="rect">
                      <a:avLst/>
                    </a:prstGeom>
                  </pic:spPr>
                </pic:pic>
              </a:graphicData>
            </a:graphic>
            <wp14:sizeRelH relativeFrom="page">
              <wp14:pctWidth>0</wp14:pctWidth>
            </wp14:sizeRelH>
            <wp14:sizeRelV relativeFrom="page">
              <wp14:pctHeight>0</wp14:pctHeight>
            </wp14:sizeRelV>
          </wp:anchor>
        </w:drawing>
      </w:r>
    </w:p>
    <w:p w14:paraId="7A23ECAF" w14:textId="04F5F8AF" w:rsidR="0043568B" w:rsidRDefault="0043568B" w:rsidP="00A127EB">
      <w:pPr>
        <w:spacing w:line="276" w:lineRule="auto"/>
        <w:jc w:val="both"/>
        <w:rPr>
          <w:rFonts w:ascii="Garamond" w:hAnsi="Garamond"/>
          <w:b/>
          <w:bCs/>
          <w:sz w:val="20"/>
          <w:szCs w:val="20"/>
        </w:rPr>
      </w:pPr>
    </w:p>
    <w:p w14:paraId="74314274" w14:textId="0506DDA9" w:rsidR="00C8379D" w:rsidRDefault="00C8379D" w:rsidP="00A127EB">
      <w:pPr>
        <w:spacing w:line="276" w:lineRule="auto"/>
        <w:jc w:val="both"/>
        <w:rPr>
          <w:rFonts w:ascii="Garamond" w:hAnsi="Garamond"/>
          <w:b/>
          <w:bCs/>
          <w:sz w:val="20"/>
          <w:szCs w:val="20"/>
        </w:rPr>
      </w:pPr>
    </w:p>
    <w:p w14:paraId="49E91DD3" w14:textId="77777777" w:rsidR="00C8379D" w:rsidRDefault="00C8379D" w:rsidP="00A127EB">
      <w:pPr>
        <w:spacing w:line="276" w:lineRule="auto"/>
        <w:jc w:val="both"/>
        <w:rPr>
          <w:rFonts w:ascii="Garamond" w:hAnsi="Garamond"/>
          <w:b/>
          <w:bCs/>
          <w:sz w:val="20"/>
          <w:szCs w:val="20"/>
        </w:rPr>
      </w:pPr>
    </w:p>
    <w:p w14:paraId="5A48A7C7" w14:textId="77777777" w:rsidR="00C8379D" w:rsidRDefault="00C8379D" w:rsidP="00A127EB">
      <w:pPr>
        <w:spacing w:line="276" w:lineRule="auto"/>
        <w:jc w:val="both"/>
        <w:rPr>
          <w:rFonts w:ascii="Garamond" w:hAnsi="Garamond"/>
          <w:b/>
          <w:bCs/>
          <w:sz w:val="20"/>
          <w:szCs w:val="20"/>
        </w:rPr>
      </w:pPr>
    </w:p>
    <w:p w14:paraId="72FCB0A5" w14:textId="77777777" w:rsidR="00C8379D" w:rsidRDefault="00C8379D" w:rsidP="00A127EB">
      <w:pPr>
        <w:spacing w:line="276" w:lineRule="auto"/>
        <w:jc w:val="both"/>
        <w:rPr>
          <w:rFonts w:ascii="Garamond" w:hAnsi="Garamond"/>
          <w:b/>
          <w:bCs/>
          <w:sz w:val="20"/>
          <w:szCs w:val="20"/>
        </w:rPr>
      </w:pPr>
    </w:p>
    <w:p w14:paraId="34BF6163" w14:textId="77777777" w:rsidR="00C8379D" w:rsidRDefault="00C8379D" w:rsidP="00A127EB">
      <w:pPr>
        <w:spacing w:line="276" w:lineRule="auto"/>
        <w:jc w:val="both"/>
        <w:rPr>
          <w:rFonts w:ascii="Garamond" w:hAnsi="Garamond"/>
          <w:b/>
          <w:bCs/>
          <w:sz w:val="20"/>
          <w:szCs w:val="20"/>
        </w:rPr>
      </w:pPr>
    </w:p>
    <w:p w14:paraId="20F27098" w14:textId="77777777" w:rsidR="00C8379D" w:rsidRDefault="00C8379D" w:rsidP="00A127EB">
      <w:pPr>
        <w:spacing w:line="276" w:lineRule="auto"/>
        <w:jc w:val="both"/>
        <w:rPr>
          <w:rFonts w:ascii="Garamond" w:hAnsi="Garamond"/>
          <w:b/>
          <w:bCs/>
          <w:sz w:val="20"/>
          <w:szCs w:val="20"/>
        </w:rPr>
      </w:pPr>
    </w:p>
    <w:p w14:paraId="25F4630E" w14:textId="77777777" w:rsidR="00C8379D" w:rsidRDefault="00C8379D" w:rsidP="00A127EB">
      <w:pPr>
        <w:spacing w:line="276" w:lineRule="auto"/>
        <w:jc w:val="both"/>
        <w:rPr>
          <w:rFonts w:ascii="Garamond" w:hAnsi="Garamond"/>
          <w:b/>
          <w:bCs/>
          <w:sz w:val="20"/>
          <w:szCs w:val="20"/>
        </w:rPr>
      </w:pPr>
    </w:p>
    <w:p w14:paraId="3A2A8CD2" w14:textId="77777777" w:rsidR="00C8379D" w:rsidRDefault="00C8379D" w:rsidP="00A127EB">
      <w:pPr>
        <w:spacing w:line="276" w:lineRule="auto"/>
        <w:jc w:val="both"/>
        <w:rPr>
          <w:rFonts w:ascii="Garamond" w:hAnsi="Garamond"/>
          <w:b/>
          <w:bCs/>
          <w:sz w:val="20"/>
          <w:szCs w:val="20"/>
        </w:rPr>
      </w:pPr>
    </w:p>
    <w:p w14:paraId="1494B6C3" w14:textId="77777777" w:rsidR="00C8379D" w:rsidRDefault="00C8379D" w:rsidP="00A127EB">
      <w:pPr>
        <w:spacing w:line="276" w:lineRule="auto"/>
        <w:jc w:val="both"/>
        <w:rPr>
          <w:rFonts w:ascii="Garamond" w:hAnsi="Garamond"/>
          <w:b/>
          <w:bCs/>
          <w:sz w:val="20"/>
          <w:szCs w:val="20"/>
        </w:rPr>
      </w:pPr>
    </w:p>
    <w:p w14:paraId="70656C9F" w14:textId="77777777" w:rsidR="00C8379D" w:rsidRDefault="00C8379D" w:rsidP="00A127EB">
      <w:pPr>
        <w:spacing w:line="276" w:lineRule="auto"/>
        <w:jc w:val="both"/>
        <w:rPr>
          <w:rFonts w:ascii="Garamond" w:hAnsi="Garamond"/>
          <w:b/>
          <w:bCs/>
          <w:sz w:val="20"/>
          <w:szCs w:val="20"/>
        </w:rPr>
      </w:pPr>
    </w:p>
    <w:p w14:paraId="1F29179C" w14:textId="77777777" w:rsidR="00C8379D" w:rsidRDefault="00C8379D" w:rsidP="00A127EB">
      <w:pPr>
        <w:spacing w:line="276" w:lineRule="auto"/>
        <w:jc w:val="both"/>
        <w:rPr>
          <w:rFonts w:ascii="Garamond" w:hAnsi="Garamond"/>
          <w:b/>
          <w:bCs/>
          <w:sz w:val="20"/>
          <w:szCs w:val="20"/>
        </w:rPr>
      </w:pPr>
    </w:p>
    <w:p w14:paraId="49890949" w14:textId="77777777" w:rsidR="00C8379D" w:rsidRDefault="00C8379D" w:rsidP="00A127EB">
      <w:pPr>
        <w:spacing w:line="276" w:lineRule="auto"/>
        <w:jc w:val="both"/>
        <w:rPr>
          <w:rFonts w:ascii="Garamond" w:hAnsi="Garamond"/>
          <w:b/>
          <w:bCs/>
          <w:sz w:val="20"/>
          <w:szCs w:val="20"/>
        </w:rPr>
      </w:pPr>
    </w:p>
    <w:p w14:paraId="1A260C07" w14:textId="77777777" w:rsidR="00C8379D" w:rsidRDefault="00C8379D" w:rsidP="00A127EB">
      <w:pPr>
        <w:spacing w:line="276" w:lineRule="auto"/>
        <w:jc w:val="both"/>
        <w:rPr>
          <w:rFonts w:ascii="Garamond" w:hAnsi="Garamond"/>
          <w:b/>
          <w:bCs/>
          <w:sz w:val="20"/>
          <w:szCs w:val="20"/>
        </w:rPr>
      </w:pPr>
    </w:p>
    <w:p w14:paraId="0DD46BA5" w14:textId="77777777" w:rsidR="00C8379D" w:rsidRDefault="00C8379D" w:rsidP="00A127EB">
      <w:pPr>
        <w:spacing w:line="276" w:lineRule="auto"/>
        <w:jc w:val="both"/>
        <w:rPr>
          <w:rFonts w:ascii="Garamond" w:hAnsi="Garamond"/>
          <w:b/>
          <w:bCs/>
          <w:sz w:val="20"/>
          <w:szCs w:val="20"/>
        </w:rPr>
      </w:pPr>
    </w:p>
    <w:p w14:paraId="0A9BEBAF" w14:textId="77777777" w:rsidR="00C8379D" w:rsidRDefault="00C8379D" w:rsidP="00A127EB">
      <w:pPr>
        <w:spacing w:line="276" w:lineRule="auto"/>
        <w:jc w:val="both"/>
        <w:rPr>
          <w:rFonts w:ascii="Garamond" w:hAnsi="Garamond"/>
          <w:b/>
          <w:bCs/>
          <w:sz w:val="20"/>
          <w:szCs w:val="20"/>
        </w:rPr>
      </w:pPr>
    </w:p>
    <w:p w14:paraId="030EA607" w14:textId="77777777" w:rsidR="00C8379D" w:rsidRDefault="00C8379D" w:rsidP="00A127EB">
      <w:pPr>
        <w:spacing w:line="276" w:lineRule="auto"/>
        <w:jc w:val="both"/>
        <w:rPr>
          <w:rFonts w:ascii="Garamond" w:hAnsi="Garamond"/>
          <w:b/>
          <w:bCs/>
          <w:sz w:val="20"/>
          <w:szCs w:val="20"/>
        </w:rPr>
      </w:pPr>
    </w:p>
    <w:p w14:paraId="6D6874F4" w14:textId="77777777" w:rsidR="00C8379D" w:rsidRDefault="00C8379D" w:rsidP="00A127EB">
      <w:pPr>
        <w:spacing w:line="276" w:lineRule="auto"/>
        <w:jc w:val="both"/>
        <w:rPr>
          <w:rFonts w:ascii="Garamond" w:hAnsi="Garamond"/>
          <w:b/>
          <w:bCs/>
          <w:sz w:val="20"/>
          <w:szCs w:val="20"/>
        </w:rPr>
      </w:pPr>
    </w:p>
    <w:p w14:paraId="667DC7ED" w14:textId="77777777" w:rsidR="00C8379D" w:rsidRDefault="00C8379D" w:rsidP="00A127EB">
      <w:pPr>
        <w:spacing w:line="276" w:lineRule="auto"/>
        <w:jc w:val="both"/>
        <w:rPr>
          <w:rFonts w:ascii="Garamond" w:hAnsi="Garamond"/>
          <w:b/>
          <w:bCs/>
          <w:sz w:val="20"/>
          <w:szCs w:val="20"/>
        </w:rPr>
      </w:pPr>
    </w:p>
    <w:p w14:paraId="79AC94CB" w14:textId="77777777" w:rsidR="00C8379D" w:rsidRDefault="00C8379D" w:rsidP="00A127EB">
      <w:pPr>
        <w:spacing w:line="276" w:lineRule="auto"/>
        <w:jc w:val="both"/>
        <w:rPr>
          <w:rFonts w:ascii="Garamond" w:hAnsi="Garamond"/>
          <w:b/>
          <w:bCs/>
          <w:sz w:val="20"/>
          <w:szCs w:val="20"/>
        </w:rPr>
      </w:pPr>
    </w:p>
    <w:p w14:paraId="47C31B37" w14:textId="77777777" w:rsidR="00C8379D" w:rsidRDefault="00C8379D" w:rsidP="00A127EB">
      <w:pPr>
        <w:spacing w:line="276" w:lineRule="auto"/>
        <w:jc w:val="both"/>
        <w:rPr>
          <w:rFonts w:ascii="Garamond" w:hAnsi="Garamond"/>
          <w:b/>
          <w:bCs/>
          <w:sz w:val="20"/>
          <w:szCs w:val="20"/>
        </w:rPr>
      </w:pPr>
    </w:p>
    <w:p w14:paraId="1D13C44E" w14:textId="77777777" w:rsidR="00C8379D" w:rsidRDefault="00C8379D" w:rsidP="00A127EB">
      <w:pPr>
        <w:spacing w:line="276" w:lineRule="auto"/>
        <w:jc w:val="both"/>
        <w:rPr>
          <w:rFonts w:ascii="Garamond" w:hAnsi="Garamond"/>
          <w:b/>
          <w:bCs/>
          <w:sz w:val="20"/>
          <w:szCs w:val="20"/>
        </w:rPr>
      </w:pPr>
    </w:p>
    <w:p w14:paraId="3DBE6C86" w14:textId="77777777" w:rsidR="00C8379D" w:rsidRDefault="00C8379D" w:rsidP="00A127EB">
      <w:pPr>
        <w:spacing w:line="276" w:lineRule="auto"/>
        <w:jc w:val="both"/>
        <w:rPr>
          <w:rFonts w:ascii="Garamond" w:hAnsi="Garamond"/>
          <w:b/>
          <w:bCs/>
          <w:sz w:val="20"/>
          <w:szCs w:val="20"/>
        </w:rPr>
      </w:pPr>
    </w:p>
    <w:p w14:paraId="7BD29732" w14:textId="77777777" w:rsidR="00C8379D" w:rsidRDefault="00C8379D" w:rsidP="00A127EB">
      <w:pPr>
        <w:spacing w:line="276" w:lineRule="auto"/>
        <w:jc w:val="both"/>
        <w:rPr>
          <w:rFonts w:ascii="Garamond" w:hAnsi="Garamond"/>
          <w:b/>
          <w:bCs/>
          <w:sz w:val="20"/>
          <w:szCs w:val="20"/>
        </w:rPr>
      </w:pPr>
    </w:p>
    <w:p w14:paraId="54CF9705" w14:textId="77777777" w:rsidR="00C8379D" w:rsidRDefault="00C8379D" w:rsidP="00A127EB">
      <w:pPr>
        <w:spacing w:line="276" w:lineRule="auto"/>
        <w:jc w:val="both"/>
        <w:rPr>
          <w:rFonts w:ascii="Garamond" w:hAnsi="Garamond"/>
          <w:b/>
          <w:bCs/>
          <w:sz w:val="20"/>
          <w:szCs w:val="20"/>
        </w:rPr>
      </w:pPr>
    </w:p>
    <w:p w14:paraId="75848B5D" w14:textId="77777777" w:rsidR="00C8379D" w:rsidRDefault="00C8379D" w:rsidP="00A127EB">
      <w:pPr>
        <w:spacing w:line="276" w:lineRule="auto"/>
        <w:jc w:val="both"/>
        <w:rPr>
          <w:rFonts w:ascii="Garamond" w:hAnsi="Garamond"/>
          <w:b/>
          <w:bCs/>
          <w:sz w:val="20"/>
          <w:szCs w:val="20"/>
        </w:rPr>
      </w:pPr>
    </w:p>
    <w:p w14:paraId="4936C54C" w14:textId="77777777" w:rsidR="00C8379D" w:rsidRDefault="00C8379D" w:rsidP="00A127EB">
      <w:pPr>
        <w:spacing w:line="276" w:lineRule="auto"/>
        <w:jc w:val="both"/>
        <w:rPr>
          <w:rFonts w:ascii="Garamond" w:hAnsi="Garamond"/>
          <w:b/>
          <w:bCs/>
          <w:sz w:val="20"/>
          <w:szCs w:val="20"/>
        </w:rPr>
      </w:pPr>
    </w:p>
    <w:p w14:paraId="712FB1AC" w14:textId="77777777" w:rsidR="00C8379D" w:rsidRDefault="00C8379D" w:rsidP="00A127EB">
      <w:pPr>
        <w:spacing w:line="276" w:lineRule="auto"/>
        <w:jc w:val="both"/>
        <w:rPr>
          <w:rFonts w:ascii="Garamond" w:hAnsi="Garamond"/>
          <w:b/>
          <w:bCs/>
          <w:sz w:val="20"/>
          <w:szCs w:val="20"/>
        </w:rPr>
      </w:pPr>
    </w:p>
    <w:p w14:paraId="3A625091" w14:textId="77777777" w:rsidR="0043568B" w:rsidRPr="00C30115" w:rsidRDefault="0043568B" w:rsidP="00A127EB">
      <w:pPr>
        <w:spacing w:line="276" w:lineRule="auto"/>
        <w:jc w:val="both"/>
        <w:rPr>
          <w:rFonts w:ascii="Garamond" w:hAnsi="Garamond"/>
          <w:b/>
          <w:bCs/>
          <w:sz w:val="20"/>
          <w:szCs w:val="20"/>
        </w:rPr>
      </w:pPr>
    </w:p>
    <w:p w14:paraId="520F6859" w14:textId="68F64633" w:rsidR="00E10067" w:rsidRPr="00C30115" w:rsidRDefault="004F6D24" w:rsidP="00E10067">
      <w:pPr>
        <w:numPr>
          <w:ilvl w:val="0"/>
          <w:numId w:val="2"/>
        </w:numPr>
        <w:tabs>
          <w:tab w:val="clear" w:pos="720"/>
          <w:tab w:val="num" w:pos="360"/>
        </w:tabs>
        <w:spacing w:line="276" w:lineRule="auto"/>
        <w:ind w:left="360"/>
        <w:jc w:val="both"/>
        <w:rPr>
          <w:rFonts w:ascii="Garamond" w:hAnsi="Garamond"/>
          <w:b/>
          <w:bCs/>
          <w:sz w:val="20"/>
          <w:szCs w:val="20"/>
        </w:rPr>
      </w:pPr>
      <w:r w:rsidRPr="00C30115">
        <w:rPr>
          <w:rFonts w:ascii="Garamond" w:hAnsi="Garamond"/>
          <w:b/>
          <w:bCs/>
          <w:sz w:val="20"/>
          <w:szCs w:val="20"/>
        </w:rPr>
        <w:t xml:space="preserve">Brief on the Outdoor Museum </w:t>
      </w:r>
    </w:p>
    <w:p w14:paraId="5A510387" w14:textId="2D66670C" w:rsidR="00E10067" w:rsidRPr="00C30115" w:rsidRDefault="00E10067" w:rsidP="00E10067">
      <w:pPr>
        <w:spacing w:line="276" w:lineRule="auto"/>
        <w:jc w:val="both"/>
        <w:rPr>
          <w:rFonts w:ascii="Garamond" w:hAnsi="Garamond"/>
          <w:sz w:val="22"/>
          <w:szCs w:val="22"/>
        </w:rPr>
      </w:pPr>
      <w:r w:rsidRPr="00C30115">
        <w:rPr>
          <w:rFonts w:ascii="Garamond" w:hAnsi="Garamond"/>
          <w:sz w:val="22"/>
          <w:szCs w:val="22"/>
        </w:rPr>
        <w:t xml:space="preserve">The Outdoor Museum at 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site is </w:t>
      </w:r>
      <w:r w:rsidR="00C067D8" w:rsidRPr="00C30115">
        <w:rPr>
          <w:rFonts w:ascii="Garamond" w:hAnsi="Garamond"/>
          <w:sz w:val="22"/>
          <w:szCs w:val="22"/>
        </w:rPr>
        <w:t>proposed</w:t>
      </w:r>
      <w:r w:rsidRPr="00C30115">
        <w:rPr>
          <w:rFonts w:ascii="Garamond" w:hAnsi="Garamond"/>
          <w:sz w:val="22"/>
          <w:szCs w:val="22"/>
        </w:rPr>
        <w:t xml:space="preserve"> </w:t>
      </w:r>
      <w:r w:rsidR="00C067D8" w:rsidRPr="00C30115">
        <w:rPr>
          <w:rFonts w:ascii="Garamond" w:hAnsi="Garamond"/>
          <w:sz w:val="22"/>
          <w:szCs w:val="22"/>
        </w:rPr>
        <w:t>as</w:t>
      </w:r>
      <w:r w:rsidRPr="00C30115">
        <w:rPr>
          <w:rFonts w:ascii="Garamond" w:hAnsi="Garamond"/>
          <w:sz w:val="22"/>
          <w:szCs w:val="22"/>
        </w:rPr>
        <w:t xml:space="preserve"> an accessible, immersive experience for visitors by showcasing key sculptures and inscriptions from the temple</w:t>
      </w:r>
      <w:r w:rsidR="00C067D8" w:rsidRPr="00C30115">
        <w:rPr>
          <w:rFonts w:ascii="Garamond" w:hAnsi="Garamond"/>
          <w:sz w:val="22"/>
          <w:szCs w:val="22"/>
        </w:rPr>
        <w:t xml:space="preserve">. </w:t>
      </w:r>
      <w:r w:rsidRPr="00C30115">
        <w:rPr>
          <w:rFonts w:ascii="Garamond" w:hAnsi="Garamond"/>
          <w:sz w:val="22"/>
          <w:szCs w:val="22"/>
        </w:rPr>
        <w:t>This open-air exhibit will enable visitors to engage directly with the temple’s artistic and historical heritage</w:t>
      </w:r>
      <w:r w:rsidR="00C067D8" w:rsidRPr="00C30115">
        <w:rPr>
          <w:rFonts w:ascii="Garamond" w:hAnsi="Garamond"/>
          <w:sz w:val="22"/>
          <w:szCs w:val="22"/>
        </w:rPr>
        <w:t xml:space="preserve">, </w:t>
      </w:r>
      <w:r w:rsidRPr="00C30115">
        <w:rPr>
          <w:rFonts w:ascii="Garamond" w:hAnsi="Garamond"/>
          <w:sz w:val="22"/>
          <w:szCs w:val="22"/>
        </w:rPr>
        <w:t>allowing them to explore intricate carvings, divine iconography, and ancient inscriptions in a way that deepens their connection to the site.</w:t>
      </w:r>
    </w:p>
    <w:p w14:paraId="71013F70" w14:textId="32FE1AB3" w:rsidR="00E10067" w:rsidRPr="00C30115" w:rsidRDefault="00E10067" w:rsidP="00E10067">
      <w:pPr>
        <w:spacing w:line="276" w:lineRule="auto"/>
        <w:jc w:val="both"/>
        <w:rPr>
          <w:rFonts w:ascii="Garamond" w:hAnsi="Garamond"/>
          <w:sz w:val="22"/>
          <w:szCs w:val="22"/>
        </w:rPr>
      </w:pPr>
      <w:r w:rsidRPr="00C30115">
        <w:rPr>
          <w:rFonts w:ascii="Garamond" w:hAnsi="Garamond"/>
          <w:sz w:val="22"/>
          <w:szCs w:val="22"/>
        </w:rPr>
        <w:t xml:space="preserve">Alongside each </w:t>
      </w:r>
      <w:r w:rsidR="00C067D8" w:rsidRPr="00C30115">
        <w:rPr>
          <w:rFonts w:ascii="Garamond" w:hAnsi="Garamond"/>
          <w:sz w:val="22"/>
          <w:szCs w:val="22"/>
        </w:rPr>
        <w:t>display</w:t>
      </w:r>
      <w:r w:rsidRPr="00C30115">
        <w:rPr>
          <w:rFonts w:ascii="Garamond" w:hAnsi="Garamond"/>
          <w:sz w:val="22"/>
          <w:szCs w:val="22"/>
        </w:rPr>
        <w:t>, informative plaques</w:t>
      </w:r>
      <w:r w:rsidR="00C067D8" w:rsidRPr="00C30115">
        <w:rPr>
          <w:rFonts w:ascii="Garamond" w:hAnsi="Garamond"/>
          <w:sz w:val="22"/>
          <w:szCs w:val="22"/>
        </w:rPr>
        <w:t>/interpretive panels</w:t>
      </w:r>
      <w:r w:rsidRPr="00C30115">
        <w:rPr>
          <w:rFonts w:ascii="Garamond" w:hAnsi="Garamond"/>
          <w:sz w:val="22"/>
          <w:szCs w:val="22"/>
        </w:rPr>
        <w:t xml:space="preserve"> will provide </w:t>
      </w:r>
      <w:r w:rsidR="00C067D8" w:rsidRPr="00C30115">
        <w:rPr>
          <w:rFonts w:ascii="Garamond" w:hAnsi="Garamond"/>
          <w:sz w:val="22"/>
          <w:szCs w:val="22"/>
        </w:rPr>
        <w:t xml:space="preserve">interpretations, </w:t>
      </w:r>
      <w:r w:rsidRPr="00C30115">
        <w:rPr>
          <w:rFonts w:ascii="Garamond" w:hAnsi="Garamond"/>
          <w:sz w:val="22"/>
          <w:szCs w:val="22"/>
        </w:rPr>
        <w:t xml:space="preserve">historical context, insights into the significance, and explanations of the craftsmanship behind these remarkable works. Through this, the Outdoor Museum aims to celebrate and preserve the intricate artistry and cultural richness of the </w:t>
      </w:r>
      <w:proofErr w:type="spellStart"/>
      <w:r w:rsidRPr="00C30115">
        <w:rPr>
          <w:rFonts w:ascii="Garamond" w:hAnsi="Garamond"/>
          <w:sz w:val="22"/>
          <w:szCs w:val="22"/>
        </w:rPr>
        <w:t>Kailasanathar</w:t>
      </w:r>
      <w:proofErr w:type="spellEnd"/>
      <w:r w:rsidRPr="00C30115">
        <w:rPr>
          <w:rFonts w:ascii="Garamond" w:hAnsi="Garamond"/>
          <w:sz w:val="22"/>
          <w:szCs w:val="22"/>
        </w:rPr>
        <w:t xml:space="preserve"> Temple, while ensuring its stories reach a wider audience.</w:t>
      </w:r>
    </w:p>
    <w:p w14:paraId="24C87919" w14:textId="17A99DF7" w:rsidR="00E10067" w:rsidRDefault="00E10067" w:rsidP="00B31B65">
      <w:pPr>
        <w:spacing w:line="276" w:lineRule="auto"/>
        <w:jc w:val="both"/>
        <w:rPr>
          <w:rFonts w:ascii="Garamond" w:hAnsi="Garamond"/>
          <w:b/>
          <w:bCs/>
        </w:rPr>
      </w:pPr>
    </w:p>
    <w:p w14:paraId="611DC0F4" w14:textId="4D8041A2" w:rsidR="000A4F66" w:rsidRDefault="000A4F66" w:rsidP="00B31B65">
      <w:pPr>
        <w:spacing w:line="276" w:lineRule="auto"/>
        <w:jc w:val="both"/>
        <w:rPr>
          <w:rFonts w:ascii="Garamond" w:hAnsi="Garamond"/>
          <w:b/>
          <w:bCs/>
        </w:rPr>
      </w:pPr>
    </w:p>
    <w:p w14:paraId="4C62BA65" w14:textId="54163E3A" w:rsidR="000A4F66" w:rsidRPr="000A4F66" w:rsidRDefault="000A4F66" w:rsidP="000A4F66">
      <w:pPr>
        <w:numPr>
          <w:ilvl w:val="0"/>
          <w:numId w:val="2"/>
        </w:numPr>
        <w:tabs>
          <w:tab w:val="clear" w:pos="720"/>
          <w:tab w:val="num" w:pos="360"/>
        </w:tabs>
        <w:spacing w:line="276" w:lineRule="auto"/>
        <w:ind w:left="360"/>
        <w:jc w:val="both"/>
        <w:rPr>
          <w:rFonts w:ascii="Garamond" w:hAnsi="Garamond"/>
          <w:b/>
          <w:bCs/>
          <w:sz w:val="20"/>
          <w:szCs w:val="20"/>
        </w:rPr>
      </w:pPr>
      <w:r w:rsidRPr="000A4F66">
        <w:rPr>
          <w:rFonts w:ascii="Garamond" w:hAnsi="Garamond"/>
          <w:b/>
          <w:bCs/>
          <w:sz w:val="20"/>
          <w:szCs w:val="20"/>
        </w:rPr>
        <w:t>Sources &amp; References</w:t>
      </w:r>
    </w:p>
    <w:p w14:paraId="745E1AF2" w14:textId="36B1CE70" w:rsidR="000A4F66" w:rsidRDefault="000A4F66" w:rsidP="000A4F66">
      <w:pPr>
        <w:spacing w:line="276" w:lineRule="auto"/>
        <w:jc w:val="both"/>
        <w:rPr>
          <w:rFonts w:ascii="Garamond" w:hAnsi="Garamond"/>
          <w:b/>
          <w:bCs/>
        </w:rPr>
      </w:pPr>
    </w:p>
    <w:p w14:paraId="4A6C0E31" w14:textId="77777777" w:rsidR="001C292A" w:rsidRDefault="001C292A" w:rsidP="001C292A">
      <w:pPr>
        <w:spacing w:line="276" w:lineRule="auto"/>
        <w:ind w:left="360"/>
        <w:jc w:val="both"/>
        <w:rPr>
          <w:rFonts w:ascii="Garamond" w:hAnsi="Garamond"/>
          <w:sz w:val="22"/>
          <w:szCs w:val="22"/>
        </w:rPr>
      </w:pPr>
      <w:r w:rsidRPr="001C292A">
        <w:rPr>
          <w:rFonts w:ascii="Garamond" w:hAnsi="Garamond"/>
          <w:sz w:val="22"/>
          <w:szCs w:val="22"/>
        </w:rPr>
        <w:t xml:space="preserve">Adam Hardy, </w:t>
      </w:r>
      <w:r w:rsidRPr="001C292A">
        <w:rPr>
          <w:rFonts w:ascii="Garamond" w:hAnsi="Garamond"/>
          <w:i/>
          <w:iCs/>
          <w:sz w:val="22"/>
          <w:szCs w:val="22"/>
        </w:rPr>
        <w:t>Indian Temple Architecture: Form and Transformation</w:t>
      </w:r>
      <w:r w:rsidRPr="001C292A">
        <w:rPr>
          <w:rFonts w:ascii="Garamond" w:hAnsi="Garamond"/>
          <w:sz w:val="22"/>
          <w:szCs w:val="22"/>
        </w:rPr>
        <w:t xml:space="preserve"> – Discusses the evolution of temple architecture in South India and includes references to the role of tanks in temples.</w:t>
      </w:r>
    </w:p>
    <w:p w14:paraId="54A6AF98" w14:textId="77777777" w:rsidR="00BF2D15" w:rsidRDefault="00BF2D15" w:rsidP="001C292A">
      <w:pPr>
        <w:spacing w:line="276" w:lineRule="auto"/>
        <w:ind w:left="360"/>
        <w:jc w:val="both"/>
        <w:rPr>
          <w:rFonts w:ascii="Garamond" w:hAnsi="Garamond"/>
          <w:sz w:val="22"/>
          <w:szCs w:val="22"/>
        </w:rPr>
      </w:pPr>
    </w:p>
    <w:p w14:paraId="3C73FD64" w14:textId="45B8B8A7" w:rsidR="002F62DF" w:rsidRPr="002F62DF" w:rsidRDefault="00BF2D15" w:rsidP="002F62DF">
      <w:pPr>
        <w:spacing w:line="276" w:lineRule="auto"/>
        <w:ind w:left="360"/>
        <w:jc w:val="both"/>
        <w:rPr>
          <w:rFonts w:ascii="Garamond" w:hAnsi="Garamond"/>
          <w:i/>
          <w:iCs/>
          <w:sz w:val="22"/>
          <w:szCs w:val="22"/>
        </w:rPr>
      </w:pPr>
      <w:r>
        <w:rPr>
          <w:rFonts w:ascii="Garamond" w:hAnsi="Garamond"/>
          <w:sz w:val="22"/>
          <w:szCs w:val="22"/>
        </w:rPr>
        <w:t xml:space="preserve">Gopalan </w:t>
      </w:r>
      <w:r w:rsidR="002F62DF">
        <w:rPr>
          <w:rFonts w:ascii="Garamond" w:hAnsi="Garamond"/>
          <w:sz w:val="22"/>
          <w:szCs w:val="22"/>
        </w:rPr>
        <w:t xml:space="preserve">R (1928) </w:t>
      </w:r>
      <w:r w:rsidR="002F62DF" w:rsidRPr="002F62DF">
        <w:rPr>
          <w:rFonts w:ascii="Garamond" w:hAnsi="Garamond"/>
          <w:i/>
          <w:iCs/>
          <w:sz w:val="22"/>
          <w:szCs w:val="22"/>
        </w:rPr>
        <w:t xml:space="preserve">History of the </w:t>
      </w:r>
      <w:proofErr w:type="spellStart"/>
      <w:r w:rsidR="002F62DF" w:rsidRPr="002F62DF">
        <w:rPr>
          <w:rFonts w:ascii="Garamond" w:hAnsi="Garamond"/>
          <w:i/>
          <w:iCs/>
          <w:sz w:val="22"/>
          <w:szCs w:val="22"/>
        </w:rPr>
        <w:t>Pallavas</w:t>
      </w:r>
      <w:proofErr w:type="spellEnd"/>
      <w:r w:rsidR="002F62DF" w:rsidRPr="002F62DF">
        <w:rPr>
          <w:rFonts w:ascii="Garamond" w:hAnsi="Garamond"/>
          <w:i/>
          <w:iCs/>
          <w:sz w:val="22"/>
          <w:szCs w:val="22"/>
        </w:rPr>
        <w:t xml:space="preserve"> of Kanchi</w:t>
      </w:r>
      <w:r w:rsidR="002F62DF">
        <w:rPr>
          <w:rFonts w:ascii="Garamond" w:hAnsi="Garamond"/>
          <w:i/>
          <w:iCs/>
          <w:sz w:val="22"/>
          <w:szCs w:val="22"/>
        </w:rPr>
        <w:t xml:space="preserve">. </w:t>
      </w:r>
      <w:r w:rsidR="002F62DF" w:rsidRPr="002F62DF">
        <w:rPr>
          <w:rFonts w:ascii="Garamond" w:hAnsi="Garamond"/>
          <w:sz w:val="22"/>
          <w:szCs w:val="22"/>
        </w:rPr>
        <w:t>Madras:</w:t>
      </w:r>
      <w:r w:rsidR="002F62DF">
        <w:rPr>
          <w:rFonts w:ascii="Garamond" w:hAnsi="Garamond"/>
          <w:i/>
          <w:iCs/>
          <w:sz w:val="22"/>
          <w:szCs w:val="22"/>
        </w:rPr>
        <w:t xml:space="preserve"> </w:t>
      </w:r>
      <w:r w:rsidR="002F62DF" w:rsidRPr="002F62DF">
        <w:rPr>
          <w:rFonts w:ascii="Garamond" w:hAnsi="Garamond"/>
          <w:sz w:val="22"/>
          <w:szCs w:val="22"/>
        </w:rPr>
        <w:t>The University of Madras</w:t>
      </w:r>
      <w:r w:rsidR="002F62DF">
        <w:rPr>
          <w:rFonts w:ascii="Garamond" w:hAnsi="Garamond"/>
          <w:sz w:val="22"/>
          <w:szCs w:val="22"/>
        </w:rPr>
        <w:t xml:space="preserve">. </w:t>
      </w:r>
    </w:p>
    <w:p w14:paraId="572F940E" w14:textId="77777777" w:rsidR="001C292A" w:rsidRDefault="001C292A" w:rsidP="002F62DF">
      <w:pPr>
        <w:spacing w:line="276" w:lineRule="auto"/>
        <w:jc w:val="both"/>
        <w:rPr>
          <w:rFonts w:ascii="Garamond" w:hAnsi="Garamond"/>
          <w:sz w:val="22"/>
          <w:szCs w:val="22"/>
        </w:rPr>
      </w:pPr>
    </w:p>
    <w:p w14:paraId="2A629A2A" w14:textId="4001FE61" w:rsidR="001C292A" w:rsidRDefault="001C292A" w:rsidP="001C292A">
      <w:pPr>
        <w:spacing w:line="276" w:lineRule="auto"/>
        <w:ind w:left="360"/>
        <w:jc w:val="both"/>
        <w:rPr>
          <w:rFonts w:ascii="Garamond" w:hAnsi="Garamond"/>
          <w:sz w:val="22"/>
          <w:szCs w:val="22"/>
        </w:rPr>
      </w:pPr>
      <w:r w:rsidRPr="001C292A">
        <w:rPr>
          <w:rFonts w:ascii="Garamond" w:hAnsi="Garamond"/>
          <w:sz w:val="22"/>
          <w:szCs w:val="22"/>
        </w:rPr>
        <w:t xml:space="preserve">Kanchipuram: The Temple City – </w:t>
      </w:r>
      <w:proofErr w:type="spellStart"/>
      <w:r w:rsidRPr="001C292A">
        <w:rPr>
          <w:rFonts w:ascii="Garamond" w:hAnsi="Garamond"/>
          <w:sz w:val="22"/>
          <w:szCs w:val="22"/>
        </w:rPr>
        <w:t>Tamilnadu</w:t>
      </w:r>
      <w:proofErr w:type="spellEnd"/>
      <w:r w:rsidRPr="001C292A">
        <w:rPr>
          <w:rFonts w:ascii="Garamond" w:hAnsi="Garamond"/>
          <w:sz w:val="22"/>
          <w:szCs w:val="22"/>
        </w:rPr>
        <w:t xml:space="preserve"> Tourism Web Archive</w:t>
      </w:r>
    </w:p>
    <w:p w14:paraId="3617D2BA" w14:textId="77777777" w:rsidR="001C292A" w:rsidRDefault="001C292A" w:rsidP="001C292A">
      <w:pPr>
        <w:spacing w:line="276" w:lineRule="auto"/>
        <w:ind w:left="360"/>
        <w:jc w:val="both"/>
        <w:rPr>
          <w:rFonts w:ascii="Garamond" w:hAnsi="Garamond"/>
          <w:sz w:val="22"/>
          <w:szCs w:val="22"/>
        </w:rPr>
      </w:pPr>
    </w:p>
    <w:p w14:paraId="3F3E7A49" w14:textId="53AD7F05" w:rsidR="001C292A" w:rsidRDefault="001C292A" w:rsidP="001C292A">
      <w:pPr>
        <w:spacing w:line="276" w:lineRule="auto"/>
        <w:ind w:left="360"/>
        <w:jc w:val="both"/>
        <w:rPr>
          <w:rFonts w:ascii="Garamond" w:hAnsi="Garamond"/>
          <w:sz w:val="22"/>
          <w:szCs w:val="22"/>
        </w:rPr>
      </w:pPr>
      <w:proofErr w:type="spellStart"/>
      <w:r w:rsidRPr="001C292A">
        <w:rPr>
          <w:rFonts w:ascii="Garamond" w:hAnsi="Garamond"/>
          <w:sz w:val="22"/>
          <w:szCs w:val="22"/>
        </w:rPr>
        <w:t>Kaimal</w:t>
      </w:r>
      <w:proofErr w:type="spellEnd"/>
      <w:r w:rsidRPr="001C292A">
        <w:rPr>
          <w:rFonts w:ascii="Garamond" w:hAnsi="Garamond"/>
          <w:sz w:val="22"/>
          <w:szCs w:val="22"/>
        </w:rPr>
        <w:t>, P. (2021) </w:t>
      </w:r>
      <w:r w:rsidRPr="001C292A">
        <w:rPr>
          <w:rFonts w:ascii="Garamond" w:hAnsi="Garamond"/>
          <w:i/>
          <w:iCs/>
          <w:sz w:val="22"/>
          <w:szCs w:val="22"/>
        </w:rPr>
        <w:t xml:space="preserve">Opening </w:t>
      </w:r>
      <w:proofErr w:type="spellStart"/>
      <w:r w:rsidRPr="001C292A">
        <w:rPr>
          <w:rFonts w:ascii="Garamond" w:hAnsi="Garamond"/>
          <w:i/>
          <w:iCs/>
          <w:sz w:val="22"/>
          <w:szCs w:val="22"/>
        </w:rPr>
        <w:t>Kailasanatha</w:t>
      </w:r>
      <w:proofErr w:type="spellEnd"/>
      <w:r w:rsidRPr="001C292A">
        <w:rPr>
          <w:rFonts w:ascii="Garamond" w:hAnsi="Garamond"/>
          <w:i/>
          <w:iCs/>
          <w:sz w:val="22"/>
          <w:szCs w:val="22"/>
        </w:rPr>
        <w:t>: The Temple in Kanchipuram Revealed in Time and Space</w:t>
      </w:r>
      <w:r w:rsidRPr="001C292A">
        <w:rPr>
          <w:rFonts w:ascii="Garamond" w:hAnsi="Garamond"/>
          <w:sz w:val="22"/>
          <w:szCs w:val="22"/>
        </w:rPr>
        <w:t>. 1st edition. [Online]. Seattle: University of Washington Press.</w:t>
      </w:r>
    </w:p>
    <w:p w14:paraId="2D615E82" w14:textId="77777777" w:rsidR="001C292A" w:rsidRDefault="001C292A" w:rsidP="001C292A">
      <w:pPr>
        <w:spacing w:line="276" w:lineRule="auto"/>
        <w:ind w:left="360"/>
        <w:jc w:val="both"/>
        <w:rPr>
          <w:rFonts w:ascii="Garamond" w:hAnsi="Garamond"/>
          <w:sz w:val="22"/>
          <w:szCs w:val="22"/>
        </w:rPr>
      </w:pPr>
    </w:p>
    <w:p w14:paraId="47D169ED" w14:textId="77777777" w:rsidR="001C292A" w:rsidRDefault="001C292A" w:rsidP="001C292A">
      <w:pPr>
        <w:ind w:left="360"/>
        <w:jc w:val="both"/>
        <w:rPr>
          <w:rFonts w:ascii="Garamond" w:hAnsi="Garamond"/>
          <w:sz w:val="22"/>
          <w:szCs w:val="22"/>
        </w:rPr>
      </w:pPr>
      <w:r w:rsidRPr="001C292A">
        <w:rPr>
          <w:rFonts w:ascii="Garamond" w:hAnsi="Garamond"/>
          <w:sz w:val="22"/>
          <w:szCs w:val="22"/>
        </w:rPr>
        <w:t xml:space="preserve">Majlis, Brigitte Khan. </w:t>
      </w:r>
      <w:r w:rsidRPr="001C292A">
        <w:rPr>
          <w:rFonts w:ascii="Garamond" w:hAnsi="Garamond"/>
          <w:i/>
          <w:iCs/>
          <w:sz w:val="22"/>
          <w:szCs w:val="22"/>
        </w:rPr>
        <w:t xml:space="preserve">La </w:t>
      </w:r>
      <w:proofErr w:type="spellStart"/>
      <w:r w:rsidRPr="001C292A">
        <w:rPr>
          <w:rFonts w:ascii="Garamond" w:hAnsi="Garamond"/>
          <w:i/>
          <w:iCs/>
          <w:sz w:val="22"/>
          <w:szCs w:val="22"/>
        </w:rPr>
        <w:t>Création</w:t>
      </w:r>
      <w:proofErr w:type="spellEnd"/>
      <w:r w:rsidRPr="001C292A">
        <w:rPr>
          <w:rFonts w:ascii="Garamond" w:hAnsi="Garamond"/>
          <w:i/>
          <w:iCs/>
          <w:sz w:val="22"/>
          <w:szCs w:val="22"/>
        </w:rPr>
        <w:t xml:space="preserve"> </w:t>
      </w:r>
      <w:proofErr w:type="spellStart"/>
      <w:r w:rsidRPr="001C292A">
        <w:rPr>
          <w:rFonts w:ascii="Garamond" w:hAnsi="Garamond"/>
          <w:i/>
          <w:iCs/>
          <w:sz w:val="22"/>
          <w:szCs w:val="22"/>
        </w:rPr>
        <w:t>d'une</w:t>
      </w:r>
      <w:proofErr w:type="spellEnd"/>
      <w:r w:rsidRPr="001C292A">
        <w:rPr>
          <w:rFonts w:ascii="Garamond" w:hAnsi="Garamond"/>
          <w:i/>
          <w:iCs/>
          <w:sz w:val="22"/>
          <w:szCs w:val="22"/>
        </w:rPr>
        <w:t xml:space="preserve"> </w:t>
      </w:r>
      <w:proofErr w:type="spellStart"/>
      <w:r w:rsidRPr="001C292A">
        <w:rPr>
          <w:rFonts w:ascii="Garamond" w:hAnsi="Garamond"/>
          <w:i/>
          <w:iCs/>
          <w:sz w:val="22"/>
          <w:szCs w:val="22"/>
        </w:rPr>
        <w:t>Iconographie</w:t>
      </w:r>
      <w:proofErr w:type="spellEnd"/>
      <w:r w:rsidRPr="001C292A">
        <w:rPr>
          <w:rFonts w:ascii="Garamond" w:hAnsi="Garamond"/>
          <w:i/>
          <w:iCs/>
          <w:sz w:val="22"/>
          <w:szCs w:val="22"/>
        </w:rPr>
        <w:t xml:space="preserve"> </w:t>
      </w:r>
      <w:proofErr w:type="spellStart"/>
      <w:r w:rsidRPr="001C292A">
        <w:rPr>
          <w:rFonts w:ascii="Garamond" w:hAnsi="Garamond"/>
          <w:i/>
          <w:iCs/>
          <w:sz w:val="22"/>
          <w:szCs w:val="22"/>
        </w:rPr>
        <w:t>Śivaïte</w:t>
      </w:r>
      <w:proofErr w:type="spellEnd"/>
      <w:r w:rsidRPr="001C292A">
        <w:rPr>
          <w:rFonts w:ascii="Garamond" w:hAnsi="Garamond"/>
          <w:i/>
          <w:iCs/>
          <w:sz w:val="22"/>
          <w:szCs w:val="22"/>
        </w:rPr>
        <w:t xml:space="preserve"> Narrative: Incarnations du </w:t>
      </w:r>
      <w:proofErr w:type="spellStart"/>
      <w:r w:rsidRPr="001C292A">
        <w:rPr>
          <w:rFonts w:ascii="Garamond" w:hAnsi="Garamond"/>
          <w:i/>
          <w:iCs/>
          <w:sz w:val="22"/>
          <w:szCs w:val="22"/>
        </w:rPr>
        <w:t>dieu</w:t>
      </w:r>
      <w:proofErr w:type="spellEnd"/>
      <w:r w:rsidRPr="001C292A">
        <w:rPr>
          <w:rFonts w:ascii="Garamond" w:hAnsi="Garamond"/>
          <w:i/>
          <w:iCs/>
          <w:sz w:val="22"/>
          <w:szCs w:val="22"/>
        </w:rPr>
        <w:t xml:space="preserve"> dans les temples </w:t>
      </w:r>
      <w:proofErr w:type="spellStart"/>
      <w:r w:rsidRPr="001C292A">
        <w:rPr>
          <w:rFonts w:ascii="Garamond" w:hAnsi="Garamond"/>
          <w:i/>
          <w:iCs/>
          <w:sz w:val="22"/>
          <w:szCs w:val="22"/>
        </w:rPr>
        <w:t>pallava</w:t>
      </w:r>
      <w:proofErr w:type="spellEnd"/>
      <w:r w:rsidRPr="001C292A">
        <w:rPr>
          <w:rFonts w:ascii="Garamond" w:hAnsi="Garamond"/>
          <w:i/>
          <w:iCs/>
          <w:sz w:val="22"/>
          <w:szCs w:val="22"/>
        </w:rPr>
        <w:t xml:space="preserve"> </w:t>
      </w:r>
      <w:proofErr w:type="spellStart"/>
      <w:r w:rsidRPr="001C292A">
        <w:rPr>
          <w:rFonts w:ascii="Garamond" w:hAnsi="Garamond"/>
          <w:i/>
          <w:iCs/>
          <w:sz w:val="22"/>
          <w:szCs w:val="22"/>
        </w:rPr>
        <w:t>construits</w:t>
      </w:r>
      <w:proofErr w:type="spellEnd"/>
      <w:r w:rsidRPr="001C292A">
        <w:rPr>
          <w:rFonts w:ascii="Garamond" w:hAnsi="Garamond"/>
          <w:sz w:val="22"/>
          <w:szCs w:val="22"/>
        </w:rPr>
        <w:t xml:space="preserve"> – This work focuses on the narrative representation of Shiva’s incarnations in </w:t>
      </w:r>
      <w:proofErr w:type="spellStart"/>
      <w:r w:rsidRPr="001C292A">
        <w:rPr>
          <w:rFonts w:ascii="Garamond" w:hAnsi="Garamond"/>
          <w:sz w:val="22"/>
          <w:szCs w:val="22"/>
        </w:rPr>
        <w:t>Pallava</w:t>
      </w:r>
      <w:proofErr w:type="spellEnd"/>
      <w:r w:rsidRPr="001C292A">
        <w:rPr>
          <w:rFonts w:ascii="Garamond" w:hAnsi="Garamond"/>
          <w:sz w:val="22"/>
          <w:szCs w:val="22"/>
        </w:rPr>
        <w:t xml:space="preserve"> temples, including detailed analysis of the </w:t>
      </w:r>
      <w:proofErr w:type="spellStart"/>
      <w:r w:rsidRPr="001C292A">
        <w:rPr>
          <w:rFonts w:ascii="Garamond" w:hAnsi="Garamond"/>
          <w:sz w:val="22"/>
          <w:szCs w:val="22"/>
        </w:rPr>
        <w:t>Kailasanathar</w:t>
      </w:r>
      <w:proofErr w:type="spellEnd"/>
      <w:r w:rsidRPr="001C292A">
        <w:rPr>
          <w:rFonts w:ascii="Garamond" w:hAnsi="Garamond"/>
          <w:sz w:val="22"/>
          <w:szCs w:val="22"/>
        </w:rPr>
        <w:t xml:space="preserve"> Temple.</w:t>
      </w:r>
    </w:p>
    <w:p w14:paraId="177E71F9" w14:textId="77777777" w:rsidR="00F54A2A" w:rsidRDefault="00F54A2A" w:rsidP="001C292A">
      <w:pPr>
        <w:ind w:left="360"/>
        <w:jc w:val="both"/>
        <w:rPr>
          <w:rFonts w:ascii="Garamond" w:hAnsi="Garamond"/>
          <w:sz w:val="22"/>
          <w:szCs w:val="22"/>
        </w:rPr>
      </w:pPr>
    </w:p>
    <w:p w14:paraId="4E357CF7" w14:textId="192BCABF" w:rsidR="00F54A2A" w:rsidRPr="00F54A2A" w:rsidRDefault="00F54A2A" w:rsidP="00F54A2A">
      <w:pPr>
        <w:ind w:left="360"/>
        <w:jc w:val="both"/>
        <w:rPr>
          <w:rFonts w:ascii="Garamond" w:hAnsi="Garamond"/>
          <w:b/>
          <w:bCs/>
          <w:sz w:val="22"/>
          <w:szCs w:val="22"/>
        </w:rPr>
      </w:pPr>
      <w:proofErr w:type="spellStart"/>
      <w:r w:rsidRPr="001C292A">
        <w:rPr>
          <w:rFonts w:ascii="Garamond" w:hAnsi="Garamond"/>
          <w:sz w:val="22"/>
          <w:szCs w:val="22"/>
        </w:rPr>
        <w:t>Nagaswamy</w:t>
      </w:r>
      <w:proofErr w:type="spellEnd"/>
      <w:r w:rsidRPr="001C292A">
        <w:rPr>
          <w:rFonts w:ascii="Garamond" w:hAnsi="Garamond"/>
          <w:sz w:val="22"/>
          <w:szCs w:val="22"/>
        </w:rPr>
        <w:t>, R.</w:t>
      </w:r>
      <w:r>
        <w:rPr>
          <w:rFonts w:ascii="Garamond" w:hAnsi="Garamond"/>
          <w:sz w:val="22"/>
          <w:szCs w:val="22"/>
        </w:rPr>
        <w:t xml:space="preserve"> (1969) </w:t>
      </w:r>
      <w:r w:rsidRPr="00F54A2A">
        <w:rPr>
          <w:rFonts w:ascii="Garamond" w:hAnsi="Garamond"/>
          <w:i/>
          <w:iCs/>
          <w:sz w:val="22"/>
          <w:szCs w:val="22"/>
        </w:rPr>
        <w:t xml:space="preserve">The </w:t>
      </w:r>
      <w:proofErr w:type="spellStart"/>
      <w:r w:rsidRPr="00F54A2A">
        <w:rPr>
          <w:rFonts w:ascii="Garamond" w:hAnsi="Garamond"/>
          <w:i/>
          <w:iCs/>
          <w:sz w:val="22"/>
          <w:szCs w:val="22"/>
        </w:rPr>
        <w:t>Kailasanatha</w:t>
      </w:r>
      <w:proofErr w:type="spellEnd"/>
      <w:r w:rsidRPr="00F54A2A">
        <w:rPr>
          <w:rFonts w:ascii="Garamond" w:hAnsi="Garamond"/>
          <w:i/>
          <w:iCs/>
          <w:sz w:val="22"/>
          <w:szCs w:val="22"/>
        </w:rPr>
        <w:t xml:space="preserve"> Temple: A Guide</w:t>
      </w:r>
      <w:r>
        <w:rPr>
          <w:rFonts w:ascii="Garamond" w:hAnsi="Garamond"/>
          <w:i/>
          <w:iCs/>
          <w:sz w:val="22"/>
          <w:szCs w:val="22"/>
        </w:rPr>
        <w:t xml:space="preserve">. </w:t>
      </w:r>
      <w:r w:rsidRPr="00F54A2A">
        <w:rPr>
          <w:rFonts w:ascii="Garamond" w:hAnsi="Garamond"/>
          <w:sz w:val="22"/>
          <w:szCs w:val="22"/>
        </w:rPr>
        <w:t>State Department of Archaeology, Government of Tamil</w:t>
      </w:r>
      <w:r>
        <w:rPr>
          <w:rFonts w:ascii="Garamond" w:hAnsi="Garamond"/>
          <w:sz w:val="22"/>
          <w:szCs w:val="22"/>
        </w:rPr>
        <w:t xml:space="preserve"> N</w:t>
      </w:r>
      <w:r w:rsidRPr="00F54A2A">
        <w:rPr>
          <w:rFonts w:ascii="Garamond" w:hAnsi="Garamond"/>
          <w:sz w:val="22"/>
          <w:szCs w:val="22"/>
        </w:rPr>
        <w:t>adu, </w:t>
      </w:r>
    </w:p>
    <w:p w14:paraId="7C61AE63" w14:textId="77777777" w:rsidR="001C292A" w:rsidRDefault="001C292A" w:rsidP="001C292A">
      <w:pPr>
        <w:spacing w:line="276" w:lineRule="auto"/>
        <w:jc w:val="both"/>
        <w:rPr>
          <w:rFonts w:ascii="Garamond" w:hAnsi="Garamond"/>
          <w:sz w:val="22"/>
          <w:szCs w:val="22"/>
        </w:rPr>
      </w:pPr>
    </w:p>
    <w:p w14:paraId="5E49644B" w14:textId="314641C4" w:rsidR="000A4F66" w:rsidRDefault="000A4F66" w:rsidP="001C292A">
      <w:pPr>
        <w:spacing w:line="276" w:lineRule="auto"/>
        <w:ind w:left="360"/>
        <w:jc w:val="both"/>
        <w:rPr>
          <w:rFonts w:ascii="Garamond" w:hAnsi="Garamond"/>
          <w:sz w:val="22"/>
          <w:szCs w:val="22"/>
        </w:rPr>
      </w:pPr>
      <w:proofErr w:type="spellStart"/>
      <w:r w:rsidRPr="001C292A">
        <w:rPr>
          <w:rFonts w:ascii="Garamond" w:hAnsi="Garamond"/>
          <w:sz w:val="22"/>
          <w:szCs w:val="22"/>
        </w:rPr>
        <w:t>Nagaswamy</w:t>
      </w:r>
      <w:proofErr w:type="spellEnd"/>
      <w:r w:rsidR="001C292A">
        <w:rPr>
          <w:rFonts w:ascii="Garamond" w:hAnsi="Garamond"/>
          <w:sz w:val="22"/>
          <w:szCs w:val="22"/>
        </w:rPr>
        <w:t xml:space="preserve"> R.</w:t>
      </w:r>
      <w:r w:rsidRPr="001C292A">
        <w:rPr>
          <w:rFonts w:ascii="Garamond" w:hAnsi="Garamond"/>
          <w:sz w:val="22"/>
          <w:szCs w:val="22"/>
        </w:rPr>
        <w:t xml:space="preserve">: "The Arts of Tamil Nadu," discussing the iconographic and artistic features of the </w:t>
      </w:r>
      <w:proofErr w:type="spellStart"/>
      <w:r w:rsidRPr="001C292A">
        <w:rPr>
          <w:rFonts w:ascii="Garamond" w:hAnsi="Garamond"/>
          <w:sz w:val="22"/>
          <w:szCs w:val="22"/>
        </w:rPr>
        <w:t>Kailasanathar</w:t>
      </w:r>
      <w:proofErr w:type="spellEnd"/>
      <w:r w:rsidRPr="001C292A">
        <w:rPr>
          <w:rFonts w:ascii="Garamond" w:hAnsi="Garamond"/>
          <w:sz w:val="22"/>
          <w:szCs w:val="22"/>
        </w:rPr>
        <w:t xml:space="preserve"> Temple and its significance in </w:t>
      </w:r>
      <w:proofErr w:type="spellStart"/>
      <w:r w:rsidRPr="001C292A">
        <w:rPr>
          <w:rFonts w:ascii="Garamond" w:hAnsi="Garamond"/>
          <w:sz w:val="22"/>
          <w:szCs w:val="22"/>
        </w:rPr>
        <w:t>Pallava</w:t>
      </w:r>
      <w:proofErr w:type="spellEnd"/>
      <w:r w:rsidRPr="001C292A">
        <w:rPr>
          <w:rFonts w:ascii="Garamond" w:hAnsi="Garamond"/>
          <w:sz w:val="22"/>
          <w:szCs w:val="22"/>
        </w:rPr>
        <w:t xml:space="preserve"> art.</w:t>
      </w:r>
    </w:p>
    <w:p w14:paraId="4BCA6C9D" w14:textId="77777777" w:rsidR="001C292A" w:rsidRPr="001C292A" w:rsidRDefault="001C292A" w:rsidP="001C292A">
      <w:pPr>
        <w:spacing w:line="276" w:lineRule="auto"/>
        <w:ind w:left="360"/>
        <w:jc w:val="both"/>
        <w:rPr>
          <w:rFonts w:ascii="Garamond" w:hAnsi="Garamond"/>
          <w:sz w:val="22"/>
          <w:szCs w:val="22"/>
        </w:rPr>
      </w:pPr>
    </w:p>
    <w:p w14:paraId="734FDE0A" w14:textId="6A3F36F9" w:rsidR="000A4F66" w:rsidRDefault="000A4F66" w:rsidP="001C292A">
      <w:pPr>
        <w:spacing w:line="276" w:lineRule="auto"/>
        <w:ind w:left="360"/>
        <w:jc w:val="both"/>
        <w:rPr>
          <w:rFonts w:ascii="Garamond" w:hAnsi="Garamond"/>
          <w:sz w:val="22"/>
          <w:szCs w:val="22"/>
        </w:rPr>
      </w:pPr>
      <w:proofErr w:type="spellStart"/>
      <w:r w:rsidRPr="001C292A">
        <w:rPr>
          <w:rFonts w:ascii="Garamond" w:hAnsi="Garamond"/>
          <w:sz w:val="22"/>
          <w:szCs w:val="22"/>
        </w:rPr>
        <w:t>Nagaswamy</w:t>
      </w:r>
      <w:proofErr w:type="spellEnd"/>
      <w:r w:rsidRPr="001C292A">
        <w:rPr>
          <w:rFonts w:ascii="Garamond" w:hAnsi="Garamond"/>
          <w:sz w:val="22"/>
          <w:szCs w:val="22"/>
        </w:rPr>
        <w:t xml:space="preserve">, R. </w:t>
      </w:r>
      <w:r w:rsidRPr="001C292A">
        <w:rPr>
          <w:rFonts w:ascii="Garamond" w:hAnsi="Garamond"/>
          <w:i/>
          <w:iCs/>
          <w:sz w:val="22"/>
          <w:szCs w:val="22"/>
        </w:rPr>
        <w:t>Masterpieces of South Indian Art</w:t>
      </w:r>
      <w:r w:rsidRPr="001C292A">
        <w:rPr>
          <w:rFonts w:ascii="Garamond" w:hAnsi="Garamond"/>
          <w:sz w:val="22"/>
          <w:szCs w:val="22"/>
        </w:rPr>
        <w:t xml:space="preserve"> – Provides additional context on Shiva iconography and </w:t>
      </w:r>
      <w:proofErr w:type="spellStart"/>
      <w:r w:rsidRPr="001C292A">
        <w:rPr>
          <w:rFonts w:ascii="Garamond" w:hAnsi="Garamond"/>
          <w:sz w:val="22"/>
          <w:szCs w:val="22"/>
        </w:rPr>
        <w:t>Pallava</w:t>
      </w:r>
      <w:proofErr w:type="spellEnd"/>
      <w:r w:rsidRPr="001C292A">
        <w:rPr>
          <w:rFonts w:ascii="Garamond" w:hAnsi="Garamond"/>
          <w:sz w:val="22"/>
          <w:szCs w:val="22"/>
        </w:rPr>
        <w:t xml:space="preserve"> architecture.</w:t>
      </w:r>
    </w:p>
    <w:p w14:paraId="7DF14952" w14:textId="77777777" w:rsidR="001C292A" w:rsidRPr="001C292A" w:rsidRDefault="001C292A" w:rsidP="001C292A">
      <w:pPr>
        <w:spacing w:line="276" w:lineRule="auto"/>
        <w:ind w:left="360"/>
        <w:jc w:val="both"/>
        <w:rPr>
          <w:rFonts w:ascii="Garamond" w:hAnsi="Garamond"/>
          <w:sz w:val="22"/>
          <w:szCs w:val="22"/>
        </w:rPr>
      </w:pPr>
    </w:p>
    <w:p w14:paraId="2F8505EF" w14:textId="0D951D48" w:rsidR="000A4F66" w:rsidRDefault="000A4F66" w:rsidP="001C292A">
      <w:pPr>
        <w:ind w:left="360"/>
        <w:jc w:val="both"/>
        <w:rPr>
          <w:rFonts w:ascii="Garamond" w:hAnsi="Garamond"/>
          <w:sz w:val="22"/>
          <w:szCs w:val="22"/>
        </w:rPr>
      </w:pPr>
      <w:proofErr w:type="spellStart"/>
      <w:r w:rsidRPr="001C292A">
        <w:rPr>
          <w:rFonts w:ascii="Garamond" w:hAnsi="Garamond"/>
          <w:sz w:val="22"/>
          <w:szCs w:val="22"/>
        </w:rPr>
        <w:t>Nagaswamy</w:t>
      </w:r>
      <w:proofErr w:type="spellEnd"/>
      <w:r w:rsidRPr="001C292A">
        <w:rPr>
          <w:rFonts w:ascii="Garamond" w:hAnsi="Garamond"/>
          <w:sz w:val="22"/>
          <w:szCs w:val="22"/>
        </w:rPr>
        <w:t>, R. "</w:t>
      </w:r>
      <w:proofErr w:type="spellStart"/>
      <w:r w:rsidRPr="001C292A">
        <w:rPr>
          <w:rFonts w:ascii="Garamond" w:hAnsi="Garamond"/>
          <w:sz w:val="22"/>
          <w:szCs w:val="22"/>
        </w:rPr>
        <w:t>Kailasanathar</w:t>
      </w:r>
      <w:proofErr w:type="spellEnd"/>
      <w:r w:rsidRPr="001C292A">
        <w:rPr>
          <w:rFonts w:ascii="Garamond" w:hAnsi="Garamond"/>
          <w:sz w:val="22"/>
          <w:szCs w:val="22"/>
        </w:rPr>
        <w:t xml:space="preserve"> Temple, Kanchipuram." </w:t>
      </w:r>
      <w:r w:rsidRPr="001C292A">
        <w:rPr>
          <w:rFonts w:ascii="Garamond" w:hAnsi="Garamond"/>
          <w:i/>
          <w:iCs/>
          <w:sz w:val="22"/>
          <w:szCs w:val="22"/>
        </w:rPr>
        <w:t>The Journal of the Indian History Congress</w:t>
      </w:r>
      <w:r w:rsidRPr="001C292A">
        <w:rPr>
          <w:rFonts w:ascii="Garamond" w:hAnsi="Garamond"/>
          <w:sz w:val="22"/>
          <w:szCs w:val="22"/>
        </w:rPr>
        <w:t>, vol. 70, 2009, pp. 10-15.</w:t>
      </w:r>
    </w:p>
    <w:p w14:paraId="3DAC19E4" w14:textId="77777777" w:rsidR="001C292A" w:rsidRPr="001C292A" w:rsidRDefault="001C292A" w:rsidP="001C292A">
      <w:pPr>
        <w:ind w:left="360"/>
        <w:jc w:val="both"/>
        <w:rPr>
          <w:rFonts w:ascii="Garamond" w:hAnsi="Garamond"/>
          <w:sz w:val="22"/>
          <w:szCs w:val="22"/>
        </w:rPr>
      </w:pPr>
    </w:p>
    <w:p w14:paraId="1D416257" w14:textId="16551076" w:rsidR="000A4F66" w:rsidRPr="001C292A" w:rsidRDefault="000A4F66" w:rsidP="001C292A">
      <w:pPr>
        <w:ind w:left="360"/>
        <w:jc w:val="both"/>
        <w:rPr>
          <w:rFonts w:ascii="Garamond" w:hAnsi="Garamond"/>
          <w:sz w:val="22"/>
          <w:szCs w:val="22"/>
        </w:rPr>
      </w:pPr>
      <w:proofErr w:type="spellStart"/>
      <w:r w:rsidRPr="001C292A">
        <w:rPr>
          <w:rFonts w:ascii="Garamond" w:hAnsi="Garamond"/>
          <w:sz w:val="22"/>
          <w:szCs w:val="22"/>
        </w:rPr>
        <w:t>Naraswamy</w:t>
      </w:r>
      <w:proofErr w:type="spellEnd"/>
      <w:r w:rsidRPr="001C292A">
        <w:rPr>
          <w:rFonts w:ascii="Garamond" w:hAnsi="Garamond"/>
          <w:sz w:val="22"/>
          <w:szCs w:val="22"/>
        </w:rPr>
        <w:t xml:space="preserve">, K. R. </w:t>
      </w:r>
      <w:r w:rsidRPr="001C292A">
        <w:rPr>
          <w:rFonts w:ascii="Garamond" w:hAnsi="Garamond"/>
          <w:i/>
          <w:iCs/>
          <w:sz w:val="22"/>
          <w:szCs w:val="22"/>
        </w:rPr>
        <w:t xml:space="preserve">The Architecture of the Temples of the </w:t>
      </w:r>
      <w:proofErr w:type="spellStart"/>
      <w:r w:rsidRPr="001C292A">
        <w:rPr>
          <w:rFonts w:ascii="Garamond" w:hAnsi="Garamond"/>
          <w:i/>
          <w:iCs/>
          <w:sz w:val="22"/>
          <w:szCs w:val="22"/>
        </w:rPr>
        <w:t>Pallavas</w:t>
      </w:r>
      <w:proofErr w:type="spellEnd"/>
      <w:r w:rsidRPr="001C292A">
        <w:rPr>
          <w:rFonts w:ascii="Garamond" w:hAnsi="Garamond"/>
          <w:sz w:val="22"/>
          <w:szCs w:val="22"/>
        </w:rPr>
        <w:t>. Abhinav Publications, 1994.</w:t>
      </w:r>
    </w:p>
    <w:p w14:paraId="3312583A" w14:textId="38D6FF65" w:rsidR="000A4F66" w:rsidRDefault="000A4F66" w:rsidP="001C292A">
      <w:pPr>
        <w:spacing w:line="276" w:lineRule="auto"/>
        <w:ind w:left="360"/>
        <w:jc w:val="both"/>
        <w:rPr>
          <w:rFonts w:ascii="Garamond" w:hAnsi="Garamond"/>
          <w:sz w:val="22"/>
          <w:szCs w:val="22"/>
        </w:rPr>
      </w:pPr>
      <w:r w:rsidRPr="001C292A">
        <w:rPr>
          <w:rFonts w:ascii="Garamond" w:hAnsi="Garamond"/>
          <w:sz w:val="22"/>
          <w:szCs w:val="22"/>
        </w:rPr>
        <w:t xml:space="preserve">Vedic Books. </w:t>
      </w:r>
      <w:proofErr w:type="spellStart"/>
      <w:r w:rsidRPr="001C292A">
        <w:rPr>
          <w:rFonts w:ascii="Garamond" w:hAnsi="Garamond"/>
          <w:i/>
          <w:iCs/>
          <w:sz w:val="22"/>
          <w:szCs w:val="22"/>
        </w:rPr>
        <w:t>Kailasanathar</w:t>
      </w:r>
      <w:proofErr w:type="spellEnd"/>
      <w:r w:rsidRPr="001C292A">
        <w:rPr>
          <w:rFonts w:ascii="Garamond" w:hAnsi="Garamond"/>
          <w:i/>
          <w:iCs/>
          <w:sz w:val="22"/>
          <w:szCs w:val="22"/>
        </w:rPr>
        <w:t xml:space="preserve"> Temple - Temple Purohit</w:t>
      </w:r>
      <w:r w:rsidRPr="001C292A">
        <w:rPr>
          <w:rFonts w:ascii="Garamond" w:hAnsi="Garamond"/>
          <w:sz w:val="22"/>
          <w:szCs w:val="22"/>
        </w:rPr>
        <w:t>.</w:t>
      </w:r>
    </w:p>
    <w:p w14:paraId="17AC6317" w14:textId="77777777" w:rsidR="00F54A2A" w:rsidRDefault="00F54A2A" w:rsidP="001C292A">
      <w:pPr>
        <w:spacing w:line="276" w:lineRule="auto"/>
        <w:ind w:left="360"/>
        <w:jc w:val="both"/>
        <w:rPr>
          <w:rFonts w:ascii="Garamond" w:hAnsi="Garamond"/>
          <w:sz w:val="22"/>
          <w:szCs w:val="22"/>
        </w:rPr>
      </w:pPr>
    </w:p>
    <w:p w14:paraId="7322E7B7" w14:textId="77777777" w:rsidR="00F54A2A" w:rsidRDefault="00F54A2A" w:rsidP="00F54A2A">
      <w:pPr>
        <w:spacing w:line="276" w:lineRule="auto"/>
        <w:ind w:left="360"/>
        <w:jc w:val="both"/>
        <w:rPr>
          <w:rFonts w:ascii="Garamond" w:hAnsi="Garamond"/>
          <w:sz w:val="22"/>
          <w:szCs w:val="22"/>
        </w:rPr>
      </w:pPr>
      <w:proofErr w:type="spellStart"/>
      <w:r w:rsidRPr="00F54A2A">
        <w:rPr>
          <w:rFonts w:ascii="Garamond" w:hAnsi="Garamond"/>
          <w:sz w:val="22"/>
          <w:szCs w:val="22"/>
        </w:rPr>
        <w:t>Rajarajan</w:t>
      </w:r>
      <w:proofErr w:type="spellEnd"/>
      <w:r w:rsidRPr="00F54A2A">
        <w:rPr>
          <w:rFonts w:ascii="Garamond" w:hAnsi="Garamond"/>
          <w:sz w:val="22"/>
          <w:szCs w:val="22"/>
        </w:rPr>
        <w:t xml:space="preserve">, </w:t>
      </w:r>
      <w:proofErr w:type="gramStart"/>
      <w:r w:rsidRPr="00F54A2A">
        <w:rPr>
          <w:rFonts w:ascii="Garamond" w:hAnsi="Garamond"/>
          <w:sz w:val="22"/>
          <w:szCs w:val="22"/>
        </w:rPr>
        <w:t>R.K.K..</w:t>
      </w:r>
      <w:proofErr w:type="gramEnd"/>
      <w:r w:rsidRPr="00F54A2A">
        <w:rPr>
          <w:rFonts w:ascii="Garamond" w:hAnsi="Garamond"/>
          <w:sz w:val="22"/>
          <w:szCs w:val="22"/>
        </w:rPr>
        <w:t xml:space="preserve"> (2016). </w:t>
      </w:r>
      <w:r w:rsidRPr="00BF2D15">
        <w:rPr>
          <w:rFonts w:ascii="Garamond" w:hAnsi="Garamond"/>
          <w:i/>
          <w:iCs/>
          <w:sz w:val="22"/>
          <w:szCs w:val="22"/>
        </w:rPr>
        <w:t xml:space="preserve">The Iconography of the </w:t>
      </w:r>
      <w:proofErr w:type="spellStart"/>
      <w:r w:rsidRPr="00BF2D15">
        <w:rPr>
          <w:rFonts w:ascii="Garamond" w:hAnsi="Garamond"/>
          <w:i/>
          <w:iCs/>
          <w:sz w:val="22"/>
          <w:szCs w:val="22"/>
        </w:rPr>
        <w:t>Kailāsanātha</w:t>
      </w:r>
      <w:proofErr w:type="spellEnd"/>
      <w:r w:rsidRPr="00BF2D15">
        <w:rPr>
          <w:rFonts w:ascii="Garamond" w:hAnsi="Garamond"/>
          <w:i/>
          <w:iCs/>
          <w:sz w:val="22"/>
          <w:szCs w:val="22"/>
        </w:rPr>
        <w:t xml:space="preserve"> Temple - Seeing beyond the replastered Images and </w:t>
      </w:r>
      <w:proofErr w:type="spellStart"/>
      <w:r w:rsidRPr="00BF2D15">
        <w:rPr>
          <w:rFonts w:ascii="Garamond" w:hAnsi="Garamond"/>
          <w:i/>
          <w:iCs/>
          <w:sz w:val="22"/>
          <w:szCs w:val="22"/>
        </w:rPr>
        <w:t>Yoginīs</w:t>
      </w:r>
      <w:proofErr w:type="spellEnd"/>
      <w:r w:rsidRPr="00BF2D15">
        <w:rPr>
          <w:rFonts w:ascii="Garamond" w:hAnsi="Garamond"/>
          <w:i/>
          <w:iCs/>
          <w:sz w:val="22"/>
          <w:szCs w:val="22"/>
        </w:rPr>
        <w:t>.</w:t>
      </w:r>
      <w:r w:rsidRPr="00F54A2A">
        <w:rPr>
          <w:rFonts w:ascii="Garamond" w:hAnsi="Garamond"/>
          <w:sz w:val="22"/>
          <w:szCs w:val="22"/>
        </w:rPr>
        <w:t xml:space="preserve"> </w:t>
      </w:r>
      <w:proofErr w:type="spellStart"/>
      <w:r w:rsidRPr="00F54A2A">
        <w:rPr>
          <w:rFonts w:ascii="Garamond" w:hAnsi="Garamond"/>
          <w:sz w:val="22"/>
          <w:szCs w:val="22"/>
        </w:rPr>
        <w:t>Indologica</w:t>
      </w:r>
      <w:proofErr w:type="spellEnd"/>
      <w:r w:rsidRPr="00F54A2A">
        <w:rPr>
          <w:rFonts w:ascii="Garamond" w:hAnsi="Garamond"/>
          <w:sz w:val="22"/>
          <w:szCs w:val="22"/>
        </w:rPr>
        <w:t xml:space="preserve"> </w:t>
      </w:r>
      <w:proofErr w:type="spellStart"/>
      <w:r w:rsidRPr="00F54A2A">
        <w:rPr>
          <w:rFonts w:ascii="Garamond" w:hAnsi="Garamond"/>
          <w:sz w:val="22"/>
          <w:szCs w:val="22"/>
        </w:rPr>
        <w:t>Taurinensia</w:t>
      </w:r>
      <w:proofErr w:type="spellEnd"/>
      <w:r w:rsidRPr="00F54A2A">
        <w:rPr>
          <w:rFonts w:ascii="Garamond" w:hAnsi="Garamond"/>
          <w:sz w:val="22"/>
          <w:szCs w:val="22"/>
        </w:rPr>
        <w:t>, Torino, Italy. 41-42. 99-148.</w:t>
      </w:r>
    </w:p>
    <w:p w14:paraId="0700EB61" w14:textId="77777777" w:rsidR="00BF2D15" w:rsidRDefault="00BF2D15" w:rsidP="00F54A2A">
      <w:pPr>
        <w:spacing w:line="276" w:lineRule="auto"/>
        <w:ind w:left="360"/>
        <w:jc w:val="both"/>
        <w:rPr>
          <w:rFonts w:ascii="Garamond" w:hAnsi="Garamond"/>
          <w:sz w:val="22"/>
          <w:szCs w:val="22"/>
        </w:rPr>
      </w:pPr>
    </w:p>
    <w:p w14:paraId="0140AC40" w14:textId="0A1133EF" w:rsidR="00BF2D15" w:rsidRPr="00F54A2A" w:rsidRDefault="00BF2D15" w:rsidP="00F54A2A">
      <w:pPr>
        <w:spacing w:line="276" w:lineRule="auto"/>
        <w:ind w:left="360"/>
        <w:jc w:val="both"/>
        <w:rPr>
          <w:rFonts w:ascii="Garamond" w:hAnsi="Garamond"/>
          <w:sz w:val="22"/>
          <w:szCs w:val="22"/>
        </w:rPr>
      </w:pPr>
      <w:proofErr w:type="spellStart"/>
      <w:r>
        <w:rPr>
          <w:rFonts w:ascii="Garamond" w:hAnsi="Garamond"/>
          <w:color w:val="000000" w:themeColor="text1"/>
          <w:sz w:val="22"/>
          <w:szCs w:val="22"/>
        </w:rPr>
        <w:t>Rajwswari</w:t>
      </w:r>
      <w:proofErr w:type="spellEnd"/>
      <w:r>
        <w:rPr>
          <w:rFonts w:ascii="Garamond" w:hAnsi="Garamond"/>
          <w:color w:val="000000" w:themeColor="text1"/>
          <w:sz w:val="22"/>
          <w:szCs w:val="22"/>
        </w:rPr>
        <w:t xml:space="preserve"> </w:t>
      </w:r>
      <w:r>
        <w:rPr>
          <w:rFonts w:ascii="Garamond" w:hAnsi="Garamond"/>
          <w:sz w:val="22"/>
          <w:szCs w:val="22"/>
        </w:rPr>
        <w:t xml:space="preserve">D. R. (1988) </w:t>
      </w:r>
      <w:r w:rsidRPr="00BF2D15">
        <w:rPr>
          <w:rFonts w:ascii="Garamond" w:hAnsi="Garamond"/>
          <w:i/>
          <w:iCs/>
          <w:sz w:val="22"/>
          <w:szCs w:val="22"/>
        </w:rPr>
        <w:t xml:space="preserve">The </w:t>
      </w:r>
      <w:proofErr w:type="spellStart"/>
      <w:r w:rsidRPr="00BF2D15">
        <w:rPr>
          <w:rFonts w:ascii="Garamond" w:hAnsi="Garamond"/>
          <w:i/>
          <w:iCs/>
          <w:sz w:val="22"/>
          <w:szCs w:val="22"/>
        </w:rPr>
        <w:t>Pallava</w:t>
      </w:r>
      <w:proofErr w:type="spellEnd"/>
      <w:r w:rsidRPr="00BF2D15">
        <w:rPr>
          <w:rFonts w:ascii="Garamond" w:hAnsi="Garamond"/>
          <w:i/>
          <w:iCs/>
          <w:sz w:val="22"/>
          <w:szCs w:val="22"/>
        </w:rPr>
        <w:t xml:space="preserve"> Sculpture</w:t>
      </w:r>
      <w:r>
        <w:rPr>
          <w:rFonts w:ascii="Garamond" w:hAnsi="Garamond"/>
          <w:i/>
          <w:iCs/>
          <w:sz w:val="22"/>
          <w:szCs w:val="22"/>
        </w:rPr>
        <w:t xml:space="preserve">. </w:t>
      </w:r>
      <w:r w:rsidRPr="00BF2D15">
        <w:rPr>
          <w:rFonts w:ascii="Garamond" w:hAnsi="Garamond"/>
          <w:sz w:val="22"/>
          <w:szCs w:val="22"/>
        </w:rPr>
        <w:t>Intellectual Publishing House</w:t>
      </w:r>
      <w:r>
        <w:rPr>
          <w:rFonts w:ascii="Garamond" w:hAnsi="Garamond"/>
          <w:sz w:val="22"/>
          <w:szCs w:val="22"/>
        </w:rPr>
        <w:t xml:space="preserve">. New Delhi. </w:t>
      </w:r>
    </w:p>
    <w:p w14:paraId="7AF59841" w14:textId="77777777" w:rsidR="001C292A" w:rsidRDefault="001C292A" w:rsidP="00F54A2A">
      <w:pPr>
        <w:spacing w:line="276" w:lineRule="auto"/>
        <w:jc w:val="both"/>
        <w:rPr>
          <w:rFonts w:ascii="Garamond" w:hAnsi="Garamond"/>
          <w:sz w:val="22"/>
          <w:szCs w:val="22"/>
        </w:rPr>
      </w:pPr>
    </w:p>
    <w:p w14:paraId="79B42021" w14:textId="77777777" w:rsidR="001C292A" w:rsidRPr="001C292A" w:rsidRDefault="001C292A" w:rsidP="001C292A">
      <w:pPr>
        <w:spacing w:line="276" w:lineRule="auto"/>
        <w:ind w:left="360"/>
        <w:jc w:val="both"/>
        <w:rPr>
          <w:rFonts w:ascii="Garamond" w:hAnsi="Garamond"/>
          <w:sz w:val="22"/>
          <w:szCs w:val="22"/>
        </w:rPr>
      </w:pPr>
      <w:r w:rsidRPr="001C292A">
        <w:rPr>
          <w:rFonts w:ascii="Garamond" w:hAnsi="Garamond"/>
          <w:sz w:val="22"/>
          <w:szCs w:val="22"/>
        </w:rPr>
        <w:t xml:space="preserve">Sengupta, A. (2009) </w:t>
      </w:r>
      <w:proofErr w:type="spellStart"/>
      <w:r w:rsidRPr="001C292A">
        <w:rPr>
          <w:rFonts w:ascii="Garamond" w:hAnsi="Garamond"/>
          <w:i/>
          <w:iCs/>
          <w:sz w:val="22"/>
          <w:szCs w:val="22"/>
        </w:rPr>
        <w:t>Kailasanatha</w:t>
      </w:r>
      <w:proofErr w:type="spellEnd"/>
      <w:r w:rsidRPr="001C292A">
        <w:rPr>
          <w:rFonts w:ascii="Garamond" w:hAnsi="Garamond"/>
          <w:i/>
          <w:iCs/>
          <w:sz w:val="22"/>
          <w:szCs w:val="22"/>
        </w:rPr>
        <w:t xml:space="preserve"> Temple: The Realm of Immortals,</w:t>
      </w:r>
      <w:r w:rsidRPr="001C292A">
        <w:rPr>
          <w:rFonts w:ascii="Garamond" w:hAnsi="Garamond"/>
          <w:sz w:val="22"/>
          <w:szCs w:val="22"/>
        </w:rPr>
        <w:t xml:space="preserve"> Agam Kala </w:t>
      </w:r>
      <w:proofErr w:type="spellStart"/>
      <w:r w:rsidRPr="001C292A">
        <w:rPr>
          <w:rFonts w:ascii="Garamond" w:hAnsi="Garamond"/>
          <w:sz w:val="22"/>
          <w:szCs w:val="22"/>
        </w:rPr>
        <w:t>Prakashan</w:t>
      </w:r>
      <w:proofErr w:type="spellEnd"/>
      <w:r w:rsidRPr="001C292A">
        <w:rPr>
          <w:rFonts w:ascii="Garamond" w:hAnsi="Garamond"/>
          <w:sz w:val="22"/>
          <w:szCs w:val="22"/>
        </w:rPr>
        <w:t>, Delhi</w:t>
      </w:r>
    </w:p>
    <w:p w14:paraId="1AAC7FEA" w14:textId="77777777" w:rsidR="001C292A" w:rsidRDefault="001C292A" w:rsidP="001C292A">
      <w:pPr>
        <w:spacing w:line="276" w:lineRule="auto"/>
        <w:jc w:val="both"/>
        <w:rPr>
          <w:rFonts w:ascii="Garamond" w:hAnsi="Garamond"/>
          <w:sz w:val="22"/>
          <w:szCs w:val="22"/>
        </w:rPr>
      </w:pPr>
    </w:p>
    <w:p w14:paraId="6BE447B2" w14:textId="77777777" w:rsidR="001C292A" w:rsidRDefault="001C292A" w:rsidP="001C292A">
      <w:pPr>
        <w:pStyle w:val="Heading1"/>
        <w:shd w:val="clear" w:color="auto" w:fill="FFFFFF"/>
        <w:spacing w:before="0" w:after="0" w:line="264" w:lineRule="atLeast"/>
        <w:ind w:left="360"/>
        <w:jc w:val="both"/>
        <w:rPr>
          <w:rFonts w:ascii="Garamond" w:eastAsia="Times New Roman" w:hAnsi="Garamond" w:cs="Times New Roman"/>
          <w:color w:val="auto"/>
          <w:sz w:val="22"/>
          <w:szCs w:val="22"/>
        </w:rPr>
      </w:pPr>
      <w:r w:rsidRPr="001C292A">
        <w:rPr>
          <w:rFonts w:ascii="Garamond" w:eastAsia="Times New Roman" w:hAnsi="Garamond" w:cs="Times New Roman"/>
          <w:color w:val="auto"/>
          <w:sz w:val="22"/>
          <w:szCs w:val="22"/>
        </w:rPr>
        <w:t xml:space="preserve">Stein, Emma Natalya, </w:t>
      </w:r>
      <w:r w:rsidRPr="001C292A">
        <w:rPr>
          <w:rFonts w:ascii="Garamond" w:eastAsia="Times New Roman" w:hAnsi="Garamond" w:cs="Times New Roman"/>
          <w:i/>
          <w:iCs/>
          <w:color w:val="auto"/>
          <w:sz w:val="22"/>
          <w:szCs w:val="22"/>
        </w:rPr>
        <w:t>All Streets Lead to Temples: Mapping Monumental Histories in Kanchipuram, ca. 8th-12th centuries CE,</w:t>
      </w:r>
      <w:r w:rsidRPr="001C292A">
        <w:rPr>
          <w:rFonts w:ascii="Garamond" w:eastAsia="Times New Roman" w:hAnsi="Garamond"/>
          <w:i/>
          <w:iCs/>
          <w:sz w:val="22"/>
          <w:szCs w:val="22"/>
        </w:rPr>
        <w:t xml:space="preserve"> </w:t>
      </w:r>
      <w:r w:rsidRPr="001C292A">
        <w:rPr>
          <w:rFonts w:ascii="Garamond" w:eastAsia="Times New Roman" w:hAnsi="Garamond" w:cs="Times New Roman"/>
          <w:color w:val="auto"/>
          <w:sz w:val="22"/>
          <w:szCs w:val="22"/>
        </w:rPr>
        <w:t>Thesis at Yale University</w:t>
      </w:r>
    </w:p>
    <w:p w14:paraId="3390DDCC" w14:textId="77777777" w:rsidR="001C292A" w:rsidRDefault="001C292A" w:rsidP="001C292A"/>
    <w:p w14:paraId="3C023F81" w14:textId="6EBA7019" w:rsidR="001C292A" w:rsidRPr="001C292A" w:rsidRDefault="001C292A" w:rsidP="001C292A">
      <w:pPr>
        <w:ind w:left="360"/>
        <w:rPr>
          <w:rFonts w:ascii="Garamond" w:hAnsi="Garamond"/>
          <w:sz w:val="20"/>
          <w:szCs w:val="20"/>
        </w:rPr>
      </w:pPr>
      <w:r w:rsidRPr="001C292A">
        <w:rPr>
          <w:rFonts w:ascii="Garamond" w:hAnsi="Garamond"/>
          <w:sz w:val="20"/>
          <w:szCs w:val="20"/>
        </w:rPr>
        <w:t>Stein, E. N. (2021) </w:t>
      </w:r>
      <w:r w:rsidRPr="001C292A">
        <w:rPr>
          <w:rFonts w:ascii="Garamond" w:hAnsi="Garamond"/>
          <w:i/>
          <w:iCs/>
          <w:sz w:val="20"/>
          <w:szCs w:val="20"/>
        </w:rPr>
        <w:t>Constructing Kanchi: City of Infinite Temples</w:t>
      </w:r>
      <w:r w:rsidRPr="001C292A">
        <w:rPr>
          <w:rFonts w:ascii="Garamond" w:hAnsi="Garamond"/>
          <w:sz w:val="20"/>
          <w:szCs w:val="20"/>
        </w:rPr>
        <w:t>. 1st edition. [Online]. Netherlands: Amsterdam University Press.</w:t>
      </w:r>
    </w:p>
    <w:p w14:paraId="75DDEC38" w14:textId="77777777" w:rsidR="001C292A" w:rsidRPr="001C292A" w:rsidRDefault="001C292A" w:rsidP="001C292A">
      <w:pPr>
        <w:spacing w:line="276" w:lineRule="auto"/>
        <w:jc w:val="both"/>
        <w:rPr>
          <w:rFonts w:ascii="Garamond" w:hAnsi="Garamond"/>
          <w:sz w:val="22"/>
          <w:szCs w:val="22"/>
        </w:rPr>
      </w:pPr>
    </w:p>
    <w:p w14:paraId="2B108B00" w14:textId="333ED434" w:rsidR="000A4F66" w:rsidRDefault="000A4F66" w:rsidP="001C292A">
      <w:pPr>
        <w:spacing w:line="276" w:lineRule="auto"/>
        <w:ind w:left="360"/>
        <w:jc w:val="both"/>
        <w:rPr>
          <w:rFonts w:ascii="Garamond" w:hAnsi="Garamond"/>
          <w:sz w:val="22"/>
          <w:szCs w:val="22"/>
        </w:rPr>
      </w:pPr>
      <w:r w:rsidRPr="001C292A">
        <w:rPr>
          <w:rFonts w:ascii="Garamond" w:hAnsi="Garamond"/>
          <w:sz w:val="22"/>
          <w:szCs w:val="22"/>
        </w:rPr>
        <w:t xml:space="preserve">The references to V. Ganapathy </w:t>
      </w:r>
      <w:proofErr w:type="spellStart"/>
      <w:r w:rsidRPr="001C292A">
        <w:rPr>
          <w:rFonts w:ascii="Garamond" w:hAnsi="Garamond"/>
          <w:sz w:val="22"/>
          <w:szCs w:val="22"/>
        </w:rPr>
        <w:t>Sthapathi's</w:t>
      </w:r>
      <w:proofErr w:type="spellEnd"/>
      <w:r w:rsidRPr="001C292A">
        <w:rPr>
          <w:rFonts w:ascii="Garamond" w:hAnsi="Garamond"/>
          <w:sz w:val="22"/>
          <w:szCs w:val="22"/>
        </w:rPr>
        <w:t xml:space="preserve"> </w:t>
      </w:r>
      <w:r w:rsidRPr="001C292A">
        <w:rPr>
          <w:rFonts w:ascii="Garamond" w:hAnsi="Garamond"/>
          <w:i/>
          <w:iCs/>
          <w:sz w:val="22"/>
          <w:szCs w:val="22"/>
        </w:rPr>
        <w:t xml:space="preserve">The Building of </w:t>
      </w:r>
      <w:proofErr w:type="spellStart"/>
      <w:r w:rsidRPr="001C292A">
        <w:rPr>
          <w:rFonts w:ascii="Garamond" w:hAnsi="Garamond"/>
          <w:i/>
          <w:iCs/>
          <w:sz w:val="22"/>
          <w:szCs w:val="22"/>
        </w:rPr>
        <w:t>Kailasanatha</w:t>
      </w:r>
      <w:proofErr w:type="spellEnd"/>
      <w:r w:rsidRPr="001C292A">
        <w:rPr>
          <w:rFonts w:ascii="Garamond" w:hAnsi="Garamond"/>
          <w:i/>
          <w:iCs/>
          <w:sz w:val="22"/>
          <w:szCs w:val="22"/>
        </w:rPr>
        <w:t>: Temple Architecture of Ancient India</w:t>
      </w:r>
      <w:r w:rsidRPr="001C292A">
        <w:rPr>
          <w:rFonts w:ascii="Garamond" w:hAnsi="Garamond"/>
          <w:sz w:val="22"/>
          <w:szCs w:val="22"/>
        </w:rPr>
        <w:t xml:space="preserve"> are derived from multiple sources discussing the book's contents and themes.</w:t>
      </w:r>
    </w:p>
    <w:p w14:paraId="6978E7A1" w14:textId="77777777" w:rsidR="001C292A" w:rsidRPr="001C292A" w:rsidRDefault="001C292A" w:rsidP="001C292A">
      <w:pPr>
        <w:rPr>
          <w:color w:val="000000" w:themeColor="text1"/>
        </w:rPr>
      </w:pPr>
    </w:p>
    <w:p w14:paraId="026F3927" w14:textId="0454B180" w:rsidR="001C292A" w:rsidRPr="001C292A" w:rsidRDefault="001C292A" w:rsidP="001C292A">
      <w:pPr>
        <w:pStyle w:val="Heading1"/>
        <w:shd w:val="clear" w:color="auto" w:fill="FFFFFF"/>
        <w:spacing w:before="0" w:after="0" w:line="264" w:lineRule="atLeast"/>
        <w:ind w:left="360"/>
        <w:jc w:val="both"/>
        <w:rPr>
          <w:color w:val="000000" w:themeColor="text1"/>
        </w:rPr>
      </w:pPr>
      <w:r w:rsidRPr="001C292A">
        <w:rPr>
          <w:rFonts w:ascii="Garamond" w:hAnsi="Garamond"/>
          <w:color w:val="000000" w:themeColor="text1"/>
          <w:sz w:val="20"/>
          <w:szCs w:val="20"/>
        </w:rPr>
        <w:t xml:space="preserve">UNESCO </w:t>
      </w:r>
      <w:r w:rsidRPr="001C292A">
        <w:rPr>
          <w:rFonts w:ascii="Garamond" w:hAnsi="Garamond"/>
          <w:color w:val="000000" w:themeColor="text1"/>
          <w:sz w:val="20"/>
          <w:szCs w:val="20"/>
        </w:rPr>
        <w:t xml:space="preserve">(2018). Temples of Kanchipuram - UNESCO World Heritage Centre. [online] Unesco.org. Available at: https://whc.unesco.org/en/tentativelists/6528/ </w:t>
      </w:r>
    </w:p>
    <w:p w14:paraId="0395CDF7" w14:textId="7EC06F6F" w:rsidR="000A4F66" w:rsidRPr="001C292A" w:rsidRDefault="000A4F66" w:rsidP="000A4F66">
      <w:pPr>
        <w:ind w:left="45"/>
        <w:jc w:val="both"/>
        <w:rPr>
          <w:rFonts w:ascii="Garamond" w:hAnsi="Garamond"/>
          <w:color w:val="000000" w:themeColor="text1"/>
          <w:sz w:val="22"/>
          <w:szCs w:val="22"/>
        </w:rPr>
      </w:pPr>
    </w:p>
    <w:p w14:paraId="7C93FB36" w14:textId="2D3FAA12" w:rsidR="000A4F66" w:rsidRPr="00F54A2A" w:rsidRDefault="000A4F66" w:rsidP="00F54A2A">
      <w:pPr>
        <w:spacing w:line="276" w:lineRule="auto"/>
        <w:ind w:left="360"/>
        <w:jc w:val="both"/>
        <w:rPr>
          <w:rFonts w:ascii="Garamond" w:hAnsi="Garamond"/>
          <w:sz w:val="22"/>
          <w:szCs w:val="22"/>
        </w:rPr>
      </w:pPr>
    </w:p>
    <w:sectPr w:rsidR="000A4F66" w:rsidRPr="00F54A2A" w:rsidSect="002931CA">
      <w:pgSz w:w="11906" w:h="16838"/>
      <w:pgMar w:top="1440" w:right="1440" w:bottom="1134"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2"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C41F97"/>
    <w:multiLevelType w:val="hybridMultilevel"/>
    <w:tmpl w:val="C0622210"/>
    <w:lvl w:ilvl="0" w:tplc="84CC11DE">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446FB3"/>
    <w:multiLevelType w:val="hybridMultilevel"/>
    <w:tmpl w:val="EB4C7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D162A7"/>
    <w:multiLevelType w:val="hybridMultilevel"/>
    <w:tmpl w:val="C4CC4D6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3FD791F"/>
    <w:multiLevelType w:val="hybridMultilevel"/>
    <w:tmpl w:val="8A5A4238"/>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47964BD"/>
    <w:multiLevelType w:val="multilevel"/>
    <w:tmpl w:val="01D0E6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265B1903"/>
    <w:multiLevelType w:val="multilevel"/>
    <w:tmpl w:val="6A72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1D19E3"/>
    <w:multiLevelType w:val="multilevel"/>
    <w:tmpl w:val="BC14E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532D19"/>
    <w:multiLevelType w:val="hybridMultilevel"/>
    <w:tmpl w:val="B84CAA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C5955E7"/>
    <w:multiLevelType w:val="hybridMultilevel"/>
    <w:tmpl w:val="86D0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8800B4"/>
    <w:multiLevelType w:val="hybridMultilevel"/>
    <w:tmpl w:val="B84CA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2AF5B8F"/>
    <w:multiLevelType w:val="multilevel"/>
    <w:tmpl w:val="9A181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0F30C3"/>
    <w:multiLevelType w:val="hybridMultilevel"/>
    <w:tmpl w:val="AFB0790C"/>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63835AF"/>
    <w:multiLevelType w:val="hybridMultilevel"/>
    <w:tmpl w:val="6A70E2A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71355BE9"/>
    <w:multiLevelType w:val="multilevel"/>
    <w:tmpl w:val="AB08C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8128A9"/>
    <w:multiLevelType w:val="multilevel"/>
    <w:tmpl w:val="26B8D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105404"/>
    <w:multiLevelType w:val="multilevel"/>
    <w:tmpl w:val="C9708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2378690">
    <w:abstractNumId w:val="6"/>
  </w:num>
  <w:num w:numId="2" w16cid:durableId="2047673939">
    <w:abstractNumId w:val="15"/>
  </w:num>
  <w:num w:numId="3" w16cid:durableId="1046177186">
    <w:abstractNumId w:val="14"/>
  </w:num>
  <w:num w:numId="4" w16cid:durableId="466121515">
    <w:abstractNumId w:val="2"/>
  </w:num>
  <w:num w:numId="5" w16cid:durableId="1033849893">
    <w:abstractNumId w:val="12"/>
  </w:num>
  <w:num w:numId="6" w16cid:durableId="362023918">
    <w:abstractNumId w:val="9"/>
  </w:num>
  <w:num w:numId="7" w16cid:durableId="1106122260">
    <w:abstractNumId w:val="7"/>
  </w:num>
  <w:num w:numId="8" w16cid:durableId="1509978922">
    <w:abstractNumId w:val="11"/>
  </w:num>
  <w:num w:numId="9" w16cid:durableId="274216898">
    <w:abstractNumId w:val="3"/>
  </w:num>
  <w:num w:numId="10" w16cid:durableId="1947617192">
    <w:abstractNumId w:val="8"/>
  </w:num>
  <w:num w:numId="11" w16cid:durableId="506755137">
    <w:abstractNumId w:val="4"/>
  </w:num>
  <w:num w:numId="12" w16cid:durableId="526262233">
    <w:abstractNumId w:val="10"/>
  </w:num>
  <w:num w:numId="13" w16cid:durableId="2110347272">
    <w:abstractNumId w:val="13"/>
  </w:num>
  <w:num w:numId="14" w16cid:durableId="1929999976">
    <w:abstractNumId w:val="5"/>
  </w:num>
  <w:num w:numId="15" w16cid:durableId="2068069174">
    <w:abstractNumId w:val="0"/>
  </w:num>
  <w:num w:numId="16" w16cid:durableId="18582268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D24"/>
    <w:rsid w:val="0003311A"/>
    <w:rsid w:val="000404BB"/>
    <w:rsid w:val="00050812"/>
    <w:rsid w:val="00056BBB"/>
    <w:rsid w:val="000856EB"/>
    <w:rsid w:val="00087E95"/>
    <w:rsid w:val="00091F8D"/>
    <w:rsid w:val="000934CD"/>
    <w:rsid w:val="000A2655"/>
    <w:rsid w:val="000A4F66"/>
    <w:rsid w:val="000B4417"/>
    <w:rsid w:val="000C5491"/>
    <w:rsid w:val="000C712F"/>
    <w:rsid w:val="000D7234"/>
    <w:rsid w:val="000E1DAB"/>
    <w:rsid w:val="000F1D5B"/>
    <w:rsid w:val="000F4AAC"/>
    <w:rsid w:val="000F63E6"/>
    <w:rsid w:val="001063BA"/>
    <w:rsid w:val="00110F65"/>
    <w:rsid w:val="00116261"/>
    <w:rsid w:val="00131D1A"/>
    <w:rsid w:val="00145233"/>
    <w:rsid w:val="00152CBF"/>
    <w:rsid w:val="00160ECE"/>
    <w:rsid w:val="00166F5A"/>
    <w:rsid w:val="00167DB0"/>
    <w:rsid w:val="001730C7"/>
    <w:rsid w:val="0017506E"/>
    <w:rsid w:val="0017701B"/>
    <w:rsid w:val="00182110"/>
    <w:rsid w:val="00182BBE"/>
    <w:rsid w:val="0018411B"/>
    <w:rsid w:val="00194EA8"/>
    <w:rsid w:val="001969AC"/>
    <w:rsid w:val="001A167D"/>
    <w:rsid w:val="001B50FB"/>
    <w:rsid w:val="001B5FAC"/>
    <w:rsid w:val="001C292A"/>
    <w:rsid w:val="001E5BBE"/>
    <w:rsid w:val="00205328"/>
    <w:rsid w:val="002057C0"/>
    <w:rsid w:val="0023046D"/>
    <w:rsid w:val="00266C4A"/>
    <w:rsid w:val="00290829"/>
    <w:rsid w:val="00291EDB"/>
    <w:rsid w:val="00292198"/>
    <w:rsid w:val="002931CA"/>
    <w:rsid w:val="00297634"/>
    <w:rsid w:val="002C2686"/>
    <w:rsid w:val="002E7924"/>
    <w:rsid w:val="002F340D"/>
    <w:rsid w:val="002F62DF"/>
    <w:rsid w:val="002F6E07"/>
    <w:rsid w:val="00320D33"/>
    <w:rsid w:val="00323C88"/>
    <w:rsid w:val="00324518"/>
    <w:rsid w:val="00337786"/>
    <w:rsid w:val="003471D8"/>
    <w:rsid w:val="00364604"/>
    <w:rsid w:val="00366721"/>
    <w:rsid w:val="0037174A"/>
    <w:rsid w:val="0037218A"/>
    <w:rsid w:val="00375A40"/>
    <w:rsid w:val="00385BA4"/>
    <w:rsid w:val="003924F7"/>
    <w:rsid w:val="0039271B"/>
    <w:rsid w:val="003A1B5A"/>
    <w:rsid w:val="003B4145"/>
    <w:rsid w:val="003C3075"/>
    <w:rsid w:val="003D41C2"/>
    <w:rsid w:val="003E3B9A"/>
    <w:rsid w:val="003F3C94"/>
    <w:rsid w:val="003F5A48"/>
    <w:rsid w:val="003F7350"/>
    <w:rsid w:val="00401F4F"/>
    <w:rsid w:val="00412017"/>
    <w:rsid w:val="0041417D"/>
    <w:rsid w:val="00414988"/>
    <w:rsid w:val="00422250"/>
    <w:rsid w:val="0043568B"/>
    <w:rsid w:val="00443421"/>
    <w:rsid w:val="00467991"/>
    <w:rsid w:val="00483320"/>
    <w:rsid w:val="004A3F28"/>
    <w:rsid w:val="004B3090"/>
    <w:rsid w:val="004B39D3"/>
    <w:rsid w:val="004B3DD4"/>
    <w:rsid w:val="004B477A"/>
    <w:rsid w:val="004B777B"/>
    <w:rsid w:val="004C1597"/>
    <w:rsid w:val="004C60F7"/>
    <w:rsid w:val="004D14EE"/>
    <w:rsid w:val="004D2CED"/>
    <w:rsid w:val="004D3F5C"/>
    <w:rsid w:val="004E0802"/>
    <w:rsid w:val="004E71AB"/>
    <w:rsid w:val="004F2918"/>
    <w:rsid w:val="004F67F2"/>
    <w:rsid w:val="004F6D24"/>
    <w:rsid w:val="0051743C"/>
    <w:rsid w:val="005206C3"/>
    <w:rsid w:val="00537CB3"/>
    <w:rsid w:val="00537CB9"/>
    <w:rsid w:val="00540C24"/>
    <w:rsid w:val="0054369E"/>
    <w:rsid w:val="00544E05"/>
    <w:rsid w:val="0055773C"/>
    <w:rsid w:val="00582D7C"/>
    <w:rsid w:val="00585642"/>
    <w:rsid w:val="005B75DD"/>
    <w:rsid w:val="005C27C3"/>
    <w:rsid w:val="005C6F2B"/>
    <w:rsid w:val="005D08C8"/>
    <w:rsid w:val="005E08C7"/>
    <w:rsid w:val="005E4B7A"/>
    <w:rsid w:val="005F12D1"/>
    <w:rsid w:val="006218CC"/>
    <w:rsid w:val="00623CFD"/>
    <w:rsid w:val="00631E34"/>
    <w:rsid w:val="00641118"/>
    <w:rsid w:val="00651A11"/>
    <w:rsid w:val="00652CC7"/>
    <w:rsid w:val="00653D8E"/>
    <w:rsid w:val="006570B8"/>
    <w:rsid w:val="00660DEB"/>
    <w:rsid w:val="00663BA7"/>
    <w:rsid w:val="00694EDB"/>
    <w:rsid w:val="006979EB"/>
    <w:rsid w:val="00697DDD"/>
    <w:rsid w:val="006B1275"/>
    <w:rsid w:val="006B58FA"/>
    <w:rsid w:val="006C166F"/>
    <w:rsid w:val="006C33B8"/>
    <w:rsid w:val="006C718F"/>
    <w:rsid w:val="006D102C"/>
    <w:rsid w:val="006D43A8"/>
    <w:rsid w:val="006E31E4"/>
    <w:rsid w:val="006F1D30"/>
    <w:rsid w:val="006F3D27"/>
    <w:rsid w:val="007071D9"/>
    <w:rsid w:val="00711CF7"/>
    <w:rsid w:val="0071274B"/>
    <w:rsid w:val="0072143B"/>
    <w:rsid w:val="00723EDB"/>
    <w:rsid w:val="0073446B"/>
    <w:rsid w:val="00763632"/>
    <w:rsid w:val="00770A2D"/>
    <w:rsid w:val="007773EA"/>
    <w:rsid w:val="00783C15"/>
    <w:rsid w:val="007E090E"/>
    <w:rsid w:val="007F61D1"/>
    <w:rsid w:val="0080363E"/>
    <w:rsid w:val="00833B91"/>
    <w:rsid w:val="008530E2"/>
    <w:rsid w:val="008710FE"/>
    <w:rsid w:val="00873205"/>
    <w:rsid w:val="008840FB"/>
    <w:rsid w:val="008A0C89"/>
    <w:rsid w:val="008D399B"/>
    <w:rsid w:val="008D58EE"/>
    <w:rsid w:val="008F3E1B"/>
    <w:rsid w:val="00910BF1"/>
    <w:rsid w:val="00925783"/>
    <w:rsid w:val="00927871"/>
    <w:rsid w:val="00930E53"/>
    <w:rsid w:val="00941CB6"/>
    <w:rsid w:val="00942845"/>
    <w:rsid w:val="009545FD"/>
    <w:rsid w:val="00962164"/>
    <w:rsid w:val="009819F3"/>
    <w:rsid w:val="00982564"/>
    <w:rsid w:val="0099010E"/>
    <w:rsid w:val="00990AF8"/>
    <w:rsid w:val="00991ABA"/>
    <w:rsid w:val="009C7FF3"/>
    <w:rsid w:val="009D1CF3"/>
    <w:rsid w:val="009F24AF"/>
    <w:rsid w:val="00A127EB"/>
    <w:rsid w:val="00A15029"/>
    <w:rsid w:val="00A306CB"/>
    <w:rsid w:val="00A34171"/>
    <w:rsid w:val="00A43498"/>
    <w:rsid w:val="00A47E78"/>
    <w:rsid w:val="00A52EF2"/>
    <w:rsid w:val="00A64812"/>
    <w:rsid w:val="00A744E4"/>
    <w:rsid w:val="00A7484F"/>
    <w:rsid w:val="00A86403"/>
    <w:rsid w:val="00A864E0"/>
    <w:rsid w:val="00A93BFB"/>
    <w:rsid w:val="00AA76C2"/>
    <w:rsid w:val="00AB112D"/>
    <w:rsid w:val="00AB4EEA"/>
    <w:rsid w:val="00AB5757"/>
    <w:rsid w:val="00AB5EA5"/>
    <w:rsid w:val="00AC3030"/>
    <w:rsid w:val="00AC32F2"/>
    <w:rsid w:val="00AD632C"/>
    <w:rsid w:val="00AE0231"/>
    <w:rsid w:val="00AE5B41"/>
    <w:rsid w:val="00B31B65"/>
    <w:rsid w:val="00B537EA"/>
    <w:rsid w:val="00B60269"/>
    <w:rsid w:val="00B66306"/>
    <w:rsid w:val="00B81052"/>
    <w:rsid w:val="00BA2DC5"/>
    <w:rsid w:val="00BB1566"/>
    <w:rsid w:val="00BB5435"/>
    <w:rsid w:val="00BC547C"/>
    <w:rsid w:val="00BC656A"/>
    <w:rsid w:val="00BD5816"/>
    <w:rsid w:val="00BE1885"/>
    <w:rsid w:val="00BF2D15"/>
    <w:rsid w:val="00BF778E"/>
    <w:rsid w:val="00C060D8"/>
    <w:rsid w:val="00C067D8"/>
    <w:rsid w:val="00C30115"/>
    <w:rsid w:val="00C3332A"/>
    <w:rsid w:val="00C40755"/>
    <w:rsid w:val="00C456B7"/>
    <w:rsid w:val="00C45D16"/>
    <w:rsid w:val="00C511B2"/>
    <w:rsid w:val="00C6374D"/>
    <w:rsid w:val="00C7103B"/>
    <w:rsid w:val="00C808D4"/>
    <w:rsid w:val="00C811A1"/>
    <w:rsid w:val="00C8379D"/>
    <w:rsid w:val="00C91599"/>
    <w:rsid w:val="00C96A4B"/>
    <w:rsid w:val="00CA38CD"/>
    <w:rsid w:val="00CA672F"/>
    <w:rsid w:val="00CB1FD4"/>
    <w:rsid w:val="00CB3229"/>
    <w:rsid w:val="00CB4EFF"/>
    <w:rsid w:val="00CB5772"/>
    <w:rsid w:val="00CB7C1B"/>
    <w:rsid w:val="00CE08FA"/>
    <w:rsid w:val="00CF2A29"/>
    <w:rsid w:val="00D25515"/>
    <w:rsid w:val="00D428FA"/>
    <w:rsid w:val="00D4383A"/>
    <w:rsid w:val="00D51796"/>
    <w:rsid w:val="00D60948"/>
    <w:rsid w:val="00D63FCF"/>
    <w:rsid w:val="00D924C1"/>
    <w:rsid w:val="00D93874"/>
    <w:rsid w:val="00DA11FE"/>
    <w:rsid w:val="00DB2792"/>
    <w:rsid w:val="00DC5A49"/>
    <w:rsid w:val="00DE0BE4"/>
    <w:rsid w:val="00DF03A0"/>
    <w:rsid w:val="00DF6235"/>
    <w:rsid w:val="00E10067"/>
    <w:rsid w:val="00E16808"/>
    <w:rsid w:val="00E317B7"/>
    <w:rsid w:val="00E3349A"/>
    <w:rsid w:val="00E420C5"/>
    <w:rsid w:val="00E5078F"/>
    <w:rsid w:val="00E53756"/>
    <w:rsid w:val="00E61F54"/>
    <w:rsid w:val="00E704CF"/>
    <w:rsid w:val="00E70553"/>
    <w:rsid w:val="00E75525"/>
    <w:rsid w:val="00E9203F"/>
    <w:rsid w:val="00E967B9"/>
    <w:rsid w:val="00ED303D"/>
    <w:rsid w:val="00F0519A"/>
    <w:rsid w:val="00F10BA1"/>
    <w:rsid w:val="00F13670"/>
    <w:rsid w:val="00F3192B"/>
    <w:rsid w:val="00F34475"/>
    <w:rsid w:val="00F355D1"/>
    <w:rsid w:val="00F37662"/>
    <w:rsid w:val="00F43423"/>
    <w:rsid w:val="00F441D9"/>
    <w:rsid w:val="00F45591"/>
    <w:rsid w:val="00F54A2A"/>
    <w:rsid w:val="00F72BB6"/>
    <w:rsid w:val="00F72C98"/>
    <w:rsid w:val="00FA2269"/>
    <w:rsid w:val="00FA3A87"/>
    <w:rsid w:val="00FC0FA6"/>
    <w:rsid w:val="00FD55C8"/>
    <w:rsid w:val="00FE4662"/>
    <w:rsid w:val="00FF0E74"/>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DC0BA"/>
  <w15:chartTrackingRefBased/>
  <w15:docId w15:val="{720A3033-024C-DB48-B764-4F378B85E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1"/>
        <w:lang w:val="en-GB"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757"/>
    <w:pPr>
      <w:spacing w:after="0" w:line="240" w:lineRule="auto"/>
    </w:pPr>
    <w:rPr>
      <w:rFonts w:ascii="Times New Roman" w:eastAsia="Times New Roman" w:hAnsi="Times New Roman" w:cs="Times New Roman"/>
      <w:kern w:val="0"/>
      <w:szCs w:val="24"/>
      <w:lang w:eastAsia="en-GB"/>
      <w14:ligatures w14:val="none"/>
    </w:rPr>
  </w:style>
  <w:style w:type="paragraph" w:styleId="Heading1">
    <w:name w:val="heading 1"/>
    <w:basedOn w:val="Normal"/>
    <w:next w:val="Normal"/>
    <w:link w:val="Heading1Char"/>
    <w:uiPriority w:val="9"/>
    <w:qFormat/>
    <w:rsid w:val="004F6D24"/>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4F6D24"/>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4F6D24"/>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4F6D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6D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6D2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6D2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6D2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6D2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6D24"/>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4F6D24"/>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4F6D24"/>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4F6D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6D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6D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6D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6D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6D24"/>
    <w:rPr>
      <w:rFonts w:eastAsiaTheme="majorEastAsia" w:cstheme="majorBidi"/>
      <w:color w:val="272727" w:themeColor="text1" w:themeTint="D8"/>
    </w:rPr>
  </w:style>
  <w:style w:type="paragraph" w:styleId="Title">
    <w:name w:val="Title"/>
    <w:basedOn w:val="Normal"/>
    <w:next w:val="Normal"/>
    <w:link w:val="TitleChar"/>
    <w:uiPriority w:val="10"/>
    <w:qFormat/>
    <w:rsid w:val="004F6D24"/>
    <w:pPr>
      <w:spacing w:after="80"/>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4F6D24"/>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4F6D24"/>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4F6D24"/>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4F6D24"/>
    <w:pPr>
      <w:spacing w:before="160"/>
      <w:jc w:val="center"/>
    </w:pPr>
    <w:rPr>
      <w:i/>
      <w:iCs/>
      <w:color w:val="404040" w:themeColor="text1" w:themeTint="BF"/>
    </w:rPr>
  </w:style>
  <w:style w:type="character" w:customStyle="1" w:styleId="QuoteChar">
    <w:name w:val="Quote Char"/>
    <w:basedOn w:val="DefaultParagraphFont"/>
    <w:link w:val="Quote"/>
    <w:uiPriority w:val="29"/>
    <w:rsid w:val="004F6D24"/>
    <w:rPr>
      <w:rFonts w:cs="Mangal"/>
      <w:i/>
      <w:iCs/>
      <w:color w:val="404040" w:themeColor="text1" w:themeTint="BF"/>
    </w:rPr>
  </w:style>
  <w:style w:type="paragraph" w:styleId="ListParagraph">
    <w:name w:val="List Paragraph"/>
    <w:basedOn w:val="Normal"/>
    <w:uiPriority w:val="34"/>
    <w:qFormat/>
    <w:rsid w:val="004F6D24"/>
    <w:pPr>
      <w:ind w:left="720"/>
      <w:contextualSpacing/>
    </w:pPr>
  </w:style>
  <w:style w:type="character" w:styleId="IntenseEmphasis">
    <w:name w:val="Intense Emphasis"/>
    <w:basedOn w:val="DefaultParagraphFont"/>
    <w:uiPriority w:val="21"/>
    <w:qFormat/>
    <w:rsid w:val="004F6D24"/>
    <w:rPr>
      <w:i/>
      <w:iCs/>
      <w:color w:val="0F4761" w:themeColor="accent1" w:themeShade="BF"/>
    </w:rPr>
  </w:style>
  <w:style w:type="paragraph" w:styleId="IntenseQuote">
    <w:name w:val="Intense Quote"/>
    <w:basedOn w:val="Normal"/>
    <w:next w:val="Normal"/>
    <w:link w:val="IntenseQuoteChar"/>
    <w:uiPriority w:val="30"/>
    <w:qFormat/>
    <w:rsid w:val="004F6D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6D24"/>
    <w:rPr>
      <w:rFonts w:cs="Mangal"/>
      <w:i/>
      <w:iCs/>
      <w:color w:val="0F4761" w:themeColor="accent1" w:themeShade="BF"/>
    </w:rPr>
  </w:style>
  <w:style w:type="character" w:styleId="IntenseReference">
    <w:name w:val="Intense Reference"/>
    <w:basedOn w:val="DefaultParagraphFont"/>
    <w:uiPriority w:val="32"/>
    <w:qFormat/>
    <w:rsid w:val="004F6D24"/>
    <w:rPr>
      <w:b/>
      <w:bCs/>
      <w:smallCaps/>
      <w:color w:val="0F4761" w:themeColor="accent1" w:themeShade="BF"/>
      <w:spacing w:val="5"/>
    </w:rPr>
  </w:style>
  <w:style w:type="paragraph" w:styleId="NormalWeb">
    <w:name w:val="Normal (Web)"/>
    <w:basedOn w:val="Normal"/>
    <w:uiPriority w:val="99"/>
    <w:unhideWhenUsed/>
    <w:rsid w:val="0051743C"/>
    <w:pPr>
      <w:spacing w:before="100" w:beforeAutospacing="1" w:after="100" w:afterAutospacing="1"/>
    </w:pPr>
  </w:style>
  <w:style w:type="character" w:styleId="Hyperlink">
    <w:name w:val="Hyperlink"/>
    <w:basedOn w:val="DefaultParagraphFont"/>
    <w:uiPriority w:val="99"/>
    <w:unhideWhenUsed/>
    <w:rsid w:val="00D93874"/>
    <w:rPr>
      <w:color w:val="467886" w:themeColor="hyperlink"/>
      <w:u w:val="single"/>
    </w:rPr>
  </w:style>
  <w:style w:type="character" w:styleId="UnresolvedMention">
    <w:name w:val="Unresolved Mention"/>
    <w:basedOn w:val="DefaultParagraphFont"/>
    <w:uiPriority w:val="99"/>
    <w:semiHidden/>
    <w:unhideWhenUsed/>
    <w:rsid w:val="00D93874"/>
    <w:rPr>
      <w:color w:val="605E5C"/>
      <w:shd w:val="clear" w:color="auto" w:fill="E1DFDD"/>
    </w:rPr>
  </w:style>
  <w:style w:type="table" w:styleId="TableGrid">
    <w:name w:val="Table Grid"/>
    <w:basedOn w:val="TableNormal"/>
    <w:uiPriority w:val="39"/>
    <w:rsid w:val="00537C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306CB"/>
    <w:rPr>
      <w:color w:val="96607D" w:themeColor="followedHyperlink"/>
      <w:u w:val="single"/>
    </w:rPr>
  </w:style>
  <w:style w:type="character" w:styleId="Strong">
    <w:name w:val="Strong"/>
    <w:basedOn w:val="DefaultParagraphFont"/>
    <w:uiPriority w:val="22"/>
    <w:qFormat/>
    <w:rsid w:val="005C6F2B"/>
    <w:rPr>
      <w:b/>
      <w:bCs/>
    </w:rPr>
  </w:style>
  <w:style w:type="character" w:styleId="Emphasis">
    <w:name w:val="Emphasis"/>
    <w:basedOn w:val="DefaultParagraphFont"/>
    <w:uiPriority w:val="20"/>
    <w:qFormat/>
    <w:rsid w:val="005C6F2B"/>
    <w:rPr>
      <w:i/>
      <w:iCs/>
    </w:rPr>
  </w:style>
  <w:style w:type="character" w:customStyle="1" w:styleId="whitespace-nowrap">
    <w:name w:val="whitespace-nowrap"/>
    <w:basedOn w:val="DefaultParagraphFont"/>
    <w:rsid w:val="002931CA"/>
  </w:style>
  <w:style w:type="character" w:customStyle="1" w:styleId="whitespace-normal">
    <w:name w:val="whitespace-normal"/>
    <w:basedOn w:val="DefaultParagraphFont"/>
    <w:rsid w:val="002931CA"/>
  </w:style>
  <w:style w:type="character" w:customStyle="1" w:styleId="truncate">
    <w:name w:val="truncate"/>
    <w:basedOn w:val="DefaultParagraphFont"/>
    <w:rsid w:val="002931CA"/>
  </w:style>
  <w:style w:type="character" w:customStyle="1" w:styleId="author-name">
    <w:name w:val="author-name"/>
    <w:basedOn w:val="DefaultParagraphFont"/>
    <w:rsid w:val="000A4F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8237">
      <w:bodyDiv w:val="1"/>
      <w:marLeft w:val="0"/>
      <w:marRight w:val="0"/>
      <w:marTop w:val="0"/>
      <w:marBottom w:val="0"/>
      <w:divBdr>
        <w:top w:val="none" w:sz="0" w:space="0" w:color="auto"/>
        <w:left w:val="none" w:sz="0" w:space="0" w:color="auto"/>
        <w:bottom w:val="none" w:sz="0" w:space="0" w:color="auto"/>
        <w:right w:val="none" w:sz="0" w:space="0" w:color="auto"/>
      </w:divBdr>
      <w:divsChild>
        <w:div w:id="682128369">
          <w:marLeft w:val="0"/>
          <w:marRight w:val="0"/>
          <w:marTop w:val="0"/>
          <w:marBottom w:val="0"/>
          <w:divBdr>
            <w:top w:val="none" w:sz="0" w:space="0" w:color="auto"/>
            <w:left w:val="none" w:sz="0" w:space="0" w:color="auto"/>
            <w:bottom w:val="none" w:sz="0" w:space="0" w:color="auto"/>
            <w:right w:val="none" w:sz="0" w:space="0" w:color="auto"/>
          </w:divBdr>
          <w:divsChild>
            <w:div w:id="1267153048">
              <w:marLeft w:val="0"/>
              <w:marRight w:val="0"/>
              <w:marTop w:val="0"/>
              <w:marBottom w:val="0"/>
              <w:divBdr>
                <w:top w:val="none" w:sz="0" w:space="0" w:color="auto"/>
                <w:left w:val="none" w:sz="0" w:space="0" w:color="auto"/>
                <w:bottom w:val="none" w:sz="0" w:space="0" w:color="auto"/>
                <w:right w:val="none" w:sz="0" w:space="0" w:color="auto"/>
              </w:divBdr>
              <w:divsChild>
                <w:div w:id="103712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7595">
      <w:bodyDiv w:val="1"/>
      <w:marLeft w:val="0"/>
      <w:marRight w:val="0"/>
      <w:marTop w:val="0"/>
      <w:marBottom w:val="0"/>
      <w:divBdr>
        <w:top w:val="none" w:sz="0" w:space="0" w:color="auto"/>
        <w:left w:val="none" w:sz="0" w:space="0" w:color="auto"/>
        <w:bottom w:val="none" w:sz="0" w:space="0" w:color="auto"/>
        <w:right w:val="none" w:sz="0" w:space="0" w:color="auto"/>
      </w:divBdr>
      <w:divsChild>
        <w:div w:id="867068655">
          <w:marLeft w:val="0"/>
          <w:marRight w:val="0"/>
          <w:marTop w:val="0"/>
          <w:marBottom w:val="0"/>
          <w:divBdr>
            <w:top w:val="none" w:sz="0" w:space="0" w:color="auto"/>
            <w:left w:val="none" w:sz="0" w:space="0" w:color="auto"/>
            <w:bottom w:val="none" w:sz="0" w:space="0" w:color="auto"/>
            <w:right w:val="none" w:sz="0" w:space="0" w:color="auto"/>
          </w:divBdr>
          <w:divsChild>
            <w:div w:id="568926507">
              <w:marLeft w:val="0"/>
              <w:marRight w:val="0"/>
              <w:marTop w:val="0"/>
              <w:marBottom w:val="0"/>
              <w:divBdr>
                <w:top w:val="none" w:sz="0" w:space="0" w:color="auto"/>
                <w:left w:val="none" w:sz="0" w:space="0" w:color="auto"/>
                <w:bottom w:val="none" w:sz="0" w:space="0" w:color="auto"/>
                <w:right w:val="none" w:sz="0" w:space="0" w:color="auto"/>
              </w:divBdr>
              <w:divsChild>
                <w:div w:id="2070491681">
                  <w:marLeft w:val="0"/>
                  <w:marRight w:val="0"/>
                  <w:marTop w:val="0"/>
                  <w:marBottom w:val="0"/>
                  <w:divBdr>
                    <w:top w:val="none" w:sz="0" w:space="0" w:color="auto"/>
                    <w:left w:val="none" w:sz="0" w:space="0" w:color="auto"/>
                    <w:bottom w:val="none" w:sz="0" w:space="0" w:color="auto"/>
                    <w:right w:val="none" w:sz="0" w:space="0" w:color="auto"/>
                  </w:divBdr>
                </w:div>
              </w:divsChild>
            </w:div>
            <w:div w:id="1423600155">
              <w:marLeft w:val="0"/>
              <w:marRight w:val="0"/>
              <w:marTop w:val="0"/>
              <w:marBottom w:val="0"/>
              <w:divBdr>
                <w:top w:val="none" w:sz="0" w:space="0" w:color="auto"/>
                <w:left w:val="none" w:sz="0" w:space="0" w:color="auto"/>
                <w:bottom w:val="none" w:sz="0" w:space="0" w:color="auto"/>
                <w:right w:val="none" w:sz="0" w:space="0" w:color="auto"/>
              </w:divBdr>
              <w:divsChild>
                <w:div w:id="259143222">
                  <w:marLeft w:val="0"/>
                  <w:marRight w:val="0"/>
                  <w:marTop w:val="0"/>
                  <w:marBottom w:val="0"/>
                  <w:divBdr>
                    <w:top w:val="none" w:sz="0" w:space="0" w:color="auto"/>
                    <w:left w:val="none" w:sz="0" w:space="0" w:color="auto"/>
                    <w:bottom w:val="none" w:sz="0" w:space="0" w:color="auto"/>
                    <w:right w:val="none" w:sz="0" w:space="0" w:color="auto"/>
                  </w:divBdr>
                </w:div>
                <w:div w:id="1030568042">
                  <w:marLeft w:val="0"/>
                  <w:marRight w:val="0"/>
                  <w:marTop w:val="0"/>
                  <w:marBottom w:val="0"/>
                  <w:divBdr>
                    <w:top w:val="none" w:sz="0" w:space="0" w:color="auto"/>
                    <w:left w:val="none" w:sz="0" w:space="0" w:color="auto"/>
                    <w:bottom w:val="none" w:sz="0" w:space="0" w:color="auto"/>
                    <w:right w:val="none" w:sz="0" w:space="0" w:color="auto"/>
                  </w:divBdr>
                </w:div>
              </w:divsChild>
            </w:div>
            <w:div w:id="1434015648">
              <w:marLeft w:val="0"/>
              <w:marRight w:val="0"/>
              <w:marTop w:val="0"/>
              <w:marBottom w:val="0"/>
              <w:divBdr>
                <w:top w:val="none" w:sz="0" w:space="0" w:color="auto"/>
                <w:left w:val="none" w:sz="0" w:space="0" w:color="auto"/>
                <w:bottom w:val="none" w:sz="0" w:space="0" w:color="auto"/>
                <w:right w:val="none" w:sz="0" w:space="0" w:color="auto"/>
              </w:divBdr>
              <w:divsChild>
                <w:div w:id="57909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419">
      <w:bodyDiv w:val="1"/>
      <w:marLeft w:val="0"/>
      <w:marRight w:val="0"/>
      <w:marTop w:val="0"/>
      <w:marBottom w:val="0"/>
      <w:divBdr>
        <w:top w:val="none" w:sz="0" w:space="0" w:color="auto"/>
        <w:left w:val="none" w:sz="0" w:space="0" w:color="auto"/>
        <w:bottom w:val="none" w:sz="0" w:space="0" w:color="auto"/>
        <w:right w:val="none" w:sz="0" w:space="0" w:color="auto"/>
      </w:divBdr>
      <w:divsChild>
        <w:div w:id="363874242">
          <w:marLeft w:val="0"/>
          <w:marRight w:val="0"/>
          <w:marTop w:val="0"/>
          <w:marBottom w:val="0"/>
          <w:divBdr>
            <w:top w:val="none" w:sz="0" w:space="0" w:color="auto"/>
            <w:left w:val="none" w:sz="0" w:space="0" w:color="auto"/>
            <w:bottom w:val="none" w:sz="0" w:space="0" w:color="auto"/>
            <w:right w:val="none" w:sz="0" w:space="0" w:color="auto"/>
          </w:divBdr>
          <w:divsChild>
            <w:div w:id="811407482">
              <w:marLeft w:val="0"/>
              <w:marRight w:val="0"/>
              <w:marTop w:val="0"/>
              <w:marBottom w:val="0"/>
              <w:divBdr>
                <w:top w:val="none" w:sz="0" w:space="0" w:color="auto"/>
                <w:left w:val="none" w:sz="0" w:space="0" w:color="auto"/>
                <w:bottom w:val="none" w:sz="0" w:space="0" w:color="auto"/>
                <w:right w:val="none" w:sz="0" w:space="0" w:color="auto"/>
              </w:divBdr>
              <w:divsChild>
                <w:div w:id="2126458150">
                  <w:marLeft w:val="0"/>
                  <w:marRight w:val="0"/>
                  <w:marTop w:val="0"/>
                  <w:marBottom w:val="0"/>
                  <w:divBdr>
                    <w:top w:val="none" w:sz="0" w:space="0" w:color="auto"/>
                    <w:left w:val="none" w:sz="0" w:space="0" w:color="auto"/>
                    <w:bottom w:val="none" w:sz="0" w:space="0" w:color="auto"/>
                    <w:right w:val="none" w:sz="0" w:space="0" w:color="auto"/>
                  </w:divBdr>
                  <w:divsChild>
                    <w:div w:id="16480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77214">
      <w:bodyDiv w:val="1"/>
      <w:marLeft w:val="0"/>
      <w:marRight w:val="0"/>
      <w:marTop w:val="0"/>
      <w:marBottom w:val="0"/>
      <w:divBdr>
        <w:top w:val="none" w:sz="0" w:space="0" w:color="auto"/>
        <w:left w:val="none" w:sz="0" w:space="0" w:color="auto"/>
        <w:bottom w:val="none" w:sz="0" w:space="0" w:color="auto"/>
        <w:right w:val="none" w:sz="0" w:space="0" w:color="auto"/>
      </w:divBdr>
      <w:divsChild>
        <w:div w:id="819270704">
          <w:marLeft w:val="0"/>
          <w:marRight w:val="0"/>
          <w:marTop w:val="0"/>
          <w:marBottom w:val="0"/>
          <w:divBdr>
            <w:top w:val="none" w:sz="0" w:space="0" w:color="auto"/>
            <w:left w:val="none" w:sz="0" w:space="0" w:color="auto"/>
            <w:bottom w:val="none" w:sz="0" w:space="0" w:color="auto"/>
            <w:right w:val="none" w:sz="0" w:space="0" w:color="auto"/>
          </w:divBdr>
          <w:divsChild>
            <w:div w:id="1077630897">
              <w:marLeft w:val="0"/>
              <w:marRight w:val="0"/>
              <w:marTop w:val="0"/>
              <w:marBottom w:val="0"/>
              <w:divBdr>
                <w:top w:val="none" w:sz="0" w:space="0" w:color="auto"/>
                <w:left w:val="none" w:sz="0" w:space="0" w:color="auto"/>
                <w:bottom w:val="none" w:sz="0" w:space="0" w:color="auto"/>
                <w:right w:val="none" w:sz="0" w:space="0" w:color="auto"/>
              </w:divBdr>
              <w:divsChild>
                <w:div w:id="1759013687">
                  <w:marLeft w:val="0"/>
                  <w:marRight w:val="0"/>
                  <w:marTop w:val="0"/>
                  <w:marBottom w:val="0"/>
                  <w:divBdr>
                    <w:top w:val="none" w:sz="0" w:space="0" w:color="auto"/>
                    <w:left w:val="none" w:sz="0" w:space="0" w:color="auto"/>
                    <w:bottom w:val="none" w:sz="0" w:space="0" w:color="auto"/>
                    <w:right w:val="none" w:sz="0" w:space="0" w:color="auto"/>
                  </w:divBdr>
                  <w:divsChild>
                    <w:div w:id="119094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52672">
      <w:bodyDiv w:val="1"/>
      <w:marLeft w:val="0"/>
      <w:marRight w:val="0"/>
      <w:marTop w:val="0"/>
      <w:marBottom w:val="0"/>
      <w:divBdr>
        <w:top w:val="none" w:sz="0" w:space="0" w:color="auto"/>
        <w:left w:val="none" w:sz="0" w:space="0" w:color="auto"/>
        <w:bottom w:val="none" w:sz="0" w:space="0" w:color="auto"/>
        <w:right w:val="none" w:sz="0" w:space="0" w:color="auto"/>
      </w:divBdr>
      <w:divsChild>
        <w:div w:id="1087459000">
          <w:marLeft w:val="0"/>
          <w:marRight w:val="0"/>
          <w:marTop w:val="0"/>
          <w:marBottom w:val="0"/>
          <w:divBdr>
            <w:top w:val="none" w:sz="0" w:space="0" w:color="auto"/>
            <w:left w:val="none" w:sz="0" w:space="0" w:color="auto"/>
            <w:bottom w:val="none" w:sz="0" w:space="0" w:color="auto"/>
            <w:right w:val="none" w:sz="0" w:space="0" w:color="auto"/>
          </w:divBdr>
          <w:divsChild>
            <w:div w:id="1819496228">
              <w:marLeft w:val="0"/>
              <w:marRight w:val="0"/>
              <w:marTop w:val="0"/>
              <w:marBottom w:val="0"/>
              <w:divBdr>
                <w:top w:val="none" w:sz="0" w:space="0" w:color="auto"/>
                <w:left w:val="none" w:sz="0" w:space="0" w:color="auto"/>
                <w:bottom w:val="none" w:sz="0" w:space="0" w:color="auto"/>
                <w:right w:val="none" w:sz="0" w:space="0" w:color="auto"/>
              </w:divBdr>
              <w:divsChild>
                <w:div w:id="120298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71219">
      <w:bodyDiv w:val="1"/>
      <w:marLeft w:val="0"/>
      <w:marRight w:val="0"/>
      <w:marTop w:val="0"/>
      <w:marBottom w:val="0"/>
      <w:divBdr>
        <w:top w:val="none" w:sz="0" w:space="0" w:color="auto"/>
        <w:left w:val="none" w:sz="0" w:space="0" w:color="auto"/>
        <w:bottom w:val="none" w:sz="0" w:space="0" w:color="auto"/>
        <w:right w:val="none" w:sz="0" w:space="0" w:color="auto"/>
      </w:divBdr>
      <w:divsChild>
        <w:div w:id="2009867513">
          <w:marLeft w:val="0"/>
          <w:marRight w:val="0"/>
          <w:marTop w:val="0"/>
          <w:marBottom w:val="0"/>
          <w:divBdr>
            <w:top w:val="none" w:sz="0" w:space="0" w:color="auto"/>
            <w:left w:val="none" w:sz="0" w:space="0" w:color="auto"/>
            <w:bottom w:val="none" w:sz="0" w:space="0" w:color="auto"/>
            <w:right w:val="none" w:sz="0" w:space="0" w:color="auto"/>
          </w:divBdr>
          <w:divsChild>
            <w:div w:id="1262690346">
              <w:marLeft w:val="0"/>
              <w:marRight w:val="0"/>
              <w:marTop w:val="0"/>
              <w:marBottom w:val="0"/>
              <w:divBdr>
                <w:top w:val="none" w:sz="0" w:space="0" w:color="auto"/>
                <w:left w:val="none" w:sz="0" w:space="0" w:color="auto"/>
                <w:bottom w:val="none" w:sz="0" w:space="0" w:color="auto"/>
                <w:right w:val="none" w:sz="0" w:space="0" w:color="auto"/>
              </w:divBdr>
              <w:divsChild>
                <w:div w:id="526914323">
                  <w:marLeft w:val="0"/>
                  <w:marRight w:val="0"/>
                  <w:marTop w:val="0"/>
                  <w:marBottom w:val="0"/>
                  <w:divBdr>
                    <w:top w:val="none" w:sz="0" w:space="0" w:color="auto"/>
                    <w:left w:val="none" w:sz="0" w:space="0" w:color="auto"/>
                    <w:bottom w:val="none" w:sz="0" w:space="0" w:color="auto"/>
                    <w:right w:val="none" w:sz="0" w:space="0" w:color="auto"/>
                  </w:divBdr>
                  <w:divsChild>
                    <w:div w:id="84046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8659">
      <w:bodyDiv w:val="1"/>
      <w:marLeft w:val="0"/>
      <w:marRight w:val="0"/>
      <w:marTop w:val="0"/>
      <w:marBottom w:val="0"/>
      <w:divBdr>
        <w:top w:val="none" w:sz="0" w:space="0" w:color="auto"/>
        <w:left w:val="none" w:sz="0" w:space="0" w:color="auto"/>
        <w:bottom w:val="none" w:sz="0" w:space="0" w:color="auto"/>
        <w:right w:val="none" w:sz="0" w:space="0" w:color="auto"/>
      </w:divBdr>
      <w:divsChild>
        <w:div w:id="46807694">
          <w:marLeft w:val="0"/>
          <w:marRight w:val="0"/>
          <w:marTop w:val="0"/>
          <w:marBottom w:val="0"/>
          <w:divBdr>
            <w:top w:val="none" w:sz="0" w:space="0" w:color="auto"/>
            <w:left w:val="none" w:sz="0" w:space="0" w:color="auto"/>
            <w:bottom w:val="none" w:sz="0" w:space="0" w:color="auto"/>
            <w:right w:val="none" w:sz="0" w:space="0" w:color="auto"/>
          </w:divBdr>
          <w:divsChild>
            <w:div w:id="1812288311">
              <w:marLeft w:val="0"/>
              <w:marRight w:val="0"/>
              <w:marTop w:val="0"/>
              <w:marBottom w:val="0"/>
              <w:divBdr>
                <w:top w:val="none" w:sz="0" w:space="0" w:color="auto"/>
                <w:left w:val="none" w:sz="0" w:space="0" w:color="auto"/>
                <w:bottom w:val="none" w:sz="0" w:space="0" w:color="auto"/>
                <w:right w:val="none" w:sz="0" w:space="0" w:color="auto"/>
              </w:divBdr>
              <w:divsChild>
                <w:div w:id="1726755840">
                  <w:marLeft w:val="0"/>
                  <w:marRight w:val="0"/>
                  <w:marTop w:val="0"/>
                  <w:marBottom w:val="0"/>
                  <w:divBdr>
                    <w:top w:val="none" w:sz="0" w:space="0" w:color="auto"/>
                    <w:left w:val="none" w:sz="0" w:space="0" w:color="auto"/>
                    <w:bottom w:val="none" w:sz="0" w:space="0" w:color="auto"/>
                    <w:right w:val="none" w:sz="0" w:space="0" w:color="auto"/>
                  </w:divBdr>
                  <w:divsChild>
                    <w:div w:id="11607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76470">
      <w:bodyDiv w:val="1"/>
      <w:marLeft w:val="0"/>
      <w:marRight w:val="0"/>
      <w:marTop w:val="0"/>
      <w:marBottom w:val="0"/>
      <w:divBdr>
        <w:top w:val="none" w:sz="0" w:space="0" w:color="auto"/>
        <w:left w:val="none" w:sz="0" w:space="0" w:color="auto"/>
        <w:bottom w:val="none" w:sz="0" w:space="0" w:color="auto"/>
        <w:right w:val="none" w:sz="0" w:space="0" w:color="auto"/>
      </w:divBdr>
      <w:divsChild>
        <w:div w:id="1613512862">
          <w:marLeft w:val="0"/>
          <w:marRight w:val="0"/>
          <w:marTop w:val="0"/>
          <w:marBottom w:val="0"/>
          <w:divBdr>
            <w:top w:val="none" w:sz="0" w:space="0" w:color="auto"/>
            <w:left w:val="none" w:sz="0" w:space="0" w:color="auto"/>
            <w:bottom w:val="none" w:sz="0" w:space="0" w:color="auto"/>
            <w:right w:val="none" w:sz="0" w:space="0" w:color="auto"/>
          </w:divBdr>
          <w:divsChild>
            <w:div w:id="739791453">
              <w:marLeft w:val="0"/>
              <w:marRight w:val="0"/>
              <w:marTop w:val="0"/>
              <w:marBottom w:val="0"/>
              <w:divBdr>
                <w:top w:val="none" w:sz="0" w:space="0" w:color="auto"/>
                <w:left w:val="none" w:sz="0" w:space="0" w:color="auto"/>
                <w:bottom w:val="none" w:sz="0" w:space="0" w:color="auto"/>
                <w:right w:val="none" w:sz="0" w:space="0" w:color="auto"/>
              </w:divBdr>
              <w:divsChild>
                <w:div w:id="216625438">
                  <w:marLeft w:val="0"/>
                  <w:marRight w:val="0"/>
                  <w:marTop w:val="0"/>
                  <w:marBottom w:val="0"/>
                  <w:divBdr>
                    <w:top w:val="none" w:sz="0" w:space="0" w:color="auto"/>
                    <w:left w:val="none" w:sz="0" w:space="0" w:color="auto"/>
                    <w:bottom w:val="none" w:sz="0" w:space="0" w:color="auto"/>
                    <w:right w:val="none" w:sz="0" w:space="0" w:color="auto"/>
                  </w:divBdr>
                  <w:divsChild>
                    <w:div w:id="540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74436">
      <w:bodyDiv w:val="1"/>
      <w:marLeft w:val="0"/>
      <w:marRight w:val="0"/>
      <w:marTop w:val="0"/>
      <w:marBottom w:val="0"/>
      <w:divBdr>
        <w:top w:val="none" w:sz="0" w:space="0" w:color="auto"/>
        <w:left w:val="none" w:sz="0" w:space="0" w:color="auto"/>
        <w:bottom w:val="none" w:sz="0" w:space="0" w:color="auto"/>
        <w:right w:val="none" w:sz="0" w:space="0" w:color="auto"/>
      </w:divBdr>
      <w:divsChild>
        <w:div w:id="1783256447">
          <w:marLeft w:val="0"/>
          <w:marRight w:val="0"/>
          <w:marTop w:val="0"/>
          <w:marBottom w:val="0"/>
          <w:divBdr>
            <w:top w:val="none" w:sz="0" w:space="0" w:color="auto"/>
            <w:left w:val="none" w:sz="0" w:space="0" w:color="auto"/>
            <w:bottom w:val="none" w:sz="0" w:space="0" w:color="auto"/>
            <w:right w:val="none" w:sz="0" w:space="0" w:color="auto"/>
          </w:divBdr>
          <w:divsChild>
            <w:div w:id="363866718">
              <w:marLeft w:val="0"/>
              <w:marRight w:val="0"/>
              <w:marTop w:val="0"/>
              <w:marBottom w:val="0"/>
              <w:divBdr>
                <w:top w:val="none" w:sz="0" w:space="0" w:color="auto"/>
                <w:left w:val="none" w:sz="0" w:space="0" w:color="auto"/>
                <w:bottom w:val="none" w:sz="0" w:space="0" w:color="auto"/>
                <w:right w:val="none" w:sz="0" w:space="0" w:color="auto"/>
              </w:divBdr>
              <w:divsChild>
                <w:div w:id="2930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8257">
      <w:bodyDiv w:val="1"/>
      <w:marLeft w:val="0"/>
      <w:marRight w:val="0"/>
      <w:marTop w:val="0"/>
      <w:marBottom w:val="0"/>
      <w:divBdr>
        <w:top w:val="none" w:sz="0" w:space="0" w:color="auto"/>
        <w:left w:val="none" w:sz="0" w:space="0" w:color="auto"/>
        <w:bottom w:val="none" w:sz="0" w:space="0" w:color="auto"/>
        <w:right w:val="none" w:sz="0" w:space="0" w:color="auto"/>
      </w:divBdr>
    </w:div>
    <w:div w:id="68816511">
      <w:bodyDiv w:val="1"/>
      <w:marLeft w:val="0"/>
      <w:marRight w:val="0"/>
      <w:marTop w:val="0"/>
      <w:marBottom w:val="0"/>
      <w:divBdr>
        <w:top w:val="none" w:sz="0" w:space="0" w:color="auto"/>
        <w:left w:val="none" w:sz="0" w:space="0" w:color="auto"/>
        <w:bottom w:val="none" w:sz="0" w:space="0" w:color="auto"/>
        <w:right w:val="none" w:sz="0" w:space="0" w:color="auto"/>
      </w:divBdr>
    </w:div>
    <w:div w:id="83042281">
      <w:bodyDiv w:val="1"/>
      <w:marLeft w:val="0"/>
      <w:marRight w:val="0"/>
      <w:marTop w:val="0"/>
      <w:marBottom w:val="0"/>
      <w:divBdr>
        <w:top w:val="none" w:sz="0" w:space="0" w:color="auto"/>
        <w:left w:val="none" w:sz="0" w:space="0" w:color="auto"/>
        <w:bottom w:val="none" w:sz="0" w:space="0" w:color="auto"/>
        <w:right w:val="none" w:sz="0" w:space="0" w:color="auto"/>
      </w:divBdr>
      <w:divsChild>
        <w:div w:id="417137761">
          <w:marLeft w:val="0"/>
          <w:marRight w:val="0"/>
          <w:marTop w:val="0"/>
          <w:marBottom w:val="0"/>
          <w:divBdr>
            <w:top w:val="none" w:sz="0" w:space="0" w:color="auto"/>
            <w:left w:val="none" w:sz="0" w:space="0" w:color="auto"/>
            <w:bottom w:val="none" w:sz="0" w:space="0" w:color="auto"/>
            <w:right w:val="none" w:sz="0" w:space="0" w:color="auto"/>
          </w:divBdr>
          <w:divsChild>
            <w:div w:id="104889096">
              <w:marLeft w:val="0"/>
              <w:marRight w:val="0"/>
              <w:marTop w:val="0"/>
              <w:marBottom w:val="0"/>
              <w:divBdr>
                <w:top w:val="none" w:sz="0" w:space="0" w:color="auto"/>
                <w:left w:val="none" w:sz="0" w:space="0" w:color="auto"/>
                <w:bottom w:val="none" w:sz="0" w:space="0" w:color="auto"/>
                <w:right w:val="none" w:sz="0" w:space="0" w:color="auto"/>
              </w:divBdr>
              <w:divsChild>
                <w:div w:id="20064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72380">
      <w:bodyDiv w:val="1"/>
      <w:marLeft w:val="0"/>
      <w:marRight w:val="0"/>
      <w:marTop w:val="0"/>
      <w:marBottom w:val="0"/>
      <w:divBdr>
        <w:top w:val="none" w:sz="0" w:space="0" w:color="auto"/>
        <w:left w:val="none" w:sz="0" w:space="0" w:color="auto"/>
        <w:bottom w:val="none" w:sz="0" w:space="0" w:color="auto"/>
        <w:right w:val="none" w:sz="0" w:space="0" w:color="auto"/>
      </w:divBdr>
    </w:div>
    <w:div w:id="131362355">
      <w:bodyDiv w:val="1"/>
      <w:marLeft w:val="0"/>
      <w:marRight w:val="0"/>
      <w:marTop w:val="0"/>
      <w:marBottom w:val="0"/>
      <w:divBdr>
        <w:top w:val="none" w:sz="0" w:space="0" w:color="auto"/>
        <w:left w:val="none" w:sz="0" w:space="0" w:color="auto"/>
        <w:bottom w:val="none" w:sz="0" w:space="0" w:color="auto"/>
        <w:right w:val="none" w:sz="0" w:space="0" w:color="auto"/>
      </w:divBdr>
      <w:divsChild>
        <w:div w:id="1702625487">
          <w:marLeft w:val="0"/>
          <w:marRight w:val="0"/>
          <w:marTop w:val="0"/>
          <w:marBottom w:val="0"/>
          <w:divBdr>
            <w:top w:val="none" w:sz="0" w:space="0" w:color="auto"/>
            <w:left w:val="none" w:sz="0" w:space="0" w:color="auto"/>
            <w:bottom w:val="none" w:sz="0" w:space="0" w:color="auto"/>
            <w:right w:val="none" w:sz="0" w:space="0" w:color="auto"/>
          </w:divBdr>
          <w:divsChild>
            <w:div w:id="798256161">
              <w:marLeft w:val="0"/>
              <w:marRight w:val="0"/>
              <w:marTop w:val="0"/>
              <w:marBottom w:val="0"/>
              <w:divBdr>
                <w:top w:val="none" w:sz="0" w:space="0" w:color="auto"/>
                <w:left w:val="none" w:sz="0" w:space="0" w:color="auto"/>
                <w:bottom w:val="none" w:sz="0" w:space="0" w:color="auto"/>
                <w:right w:val="none" w:sz="0" w:space="0" w:color="auto"/>
              </w:divBdr>
              <w:divsChild>
                <w:div w:id="4010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3511">
      <w:bodyDiv w:val="1"/>
      <w:marLeft w:val="0"/>
      <w:marRight w:val="0"/>
      <w:marTop w:val="0"/>
      <w:marBottom w:val="0"/>
      <w:divBdr>
        <w:top w:val="none" w:sz="0" w:space="0" w:color="auto"/>
        <w:left w:val="none" w:sz="0" w:space="0" w:color="auto"/>
        <w:bottom w:val="none" w:sz="0" w:space="0" w:color="auto"/>
        <w:right w:val="none" w:sz="0" w:space="0" w:color="auto"/>
      </w:divBdr>
      <w:divsChild>
        <w:div w:id="1667049338">
          <w:marLeft w:val="0"/>
          <w:marRight w:val="0"/>
          <w:marTop w:val="0"/>
          <w:marBottom w:val="0"/>
          <w:divBdr>
            <w:top w:val="none" w:sz="0" w:space="0" w:color="auto"/>
            <w:left w:val="none" w:sz="0" w:space="0" w:color="auto"/>
            <w:bottom w:val="none" w:sz="0" w:space="0" w:color="auto"/>
            <w:right w:val="none" w:sz="0" w:space="0" w:color="auto"/>
          </w:divBdr>
          <w:divsChild>
            <w:div w:id="1203444046">
              <w:marLeft w:val="0"/>
              <w:marRight w:val="0"/>
              <w:marTop w:val="0"/>
              <w:marBottom w:val="0"/>
              <w:divBdr>
                <w:top w:val="none" w:sz="0" w:space="0" w:color="auto"/>
                <w:left w:val="none" w:sz="0" w:space="0" w:color="auto"/>
                <w:bottom w:val="none" w:sz="0" w:space="0" w:color="auto"/>
                <w:right w:val="none" w:sz="0" w:space="0" w:color="auto"/>
              </w:divBdr>
              <w:divsChild>
                <w:div w:id="941374487">
                  <w:marLeft w:val="0"/>
                  <w:marRight w:val="0"/>
                  <w:marTop w:val="0"/>
                  <w:marBottom w:val="0"/>
                  <w:divBdr>
                    <w:top w:val="none" w:sz="0" w:space="0" w:color="auto"/>
                    <w:left w:val="none" w:sz="0" w:space="0" w:color="auto"/>
                    <w:bottom w:val="none" w:sz="0" w:space="0" w:color="auto"/>
                    <w:right w:val="none" w:sz="0" w:space="0" w:color="auto"/>
                  </w:divBdr>
                  <w:divsChild>
                    <w:div w:id="161659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43886">
      <w:bodyDiv w:val="1"/>
      <w:marLeft w:val="0"/>
      <w:marRight w:val="0"/>
      <w:marTop w:val="0"/>
      <w:marBottom w:val="0"/>
      <w:divBdr>
        <w:top w:val="none" w:sz="0" w:space="0" w:color="auto"/>
        <w:left w:val="none" w:sz="0" w:space="0" w:color="auto"/>
        <w:bottom w:val="none" w:sz="0" w:space="0" w:color="auto"/>
        <w:right w:val="none" w:sz="0" w:space="0" w:color="auto"/>
      </w:divBdr>
    </w:div>
    <w:div w:id="154952658">
      <w:bodyDiv w:val="1"/>
      <w:marLeft w:val="0"/>
      <w:marRight w:val="0"/>
      <w:marTop w:val="0"/>
      <w:marBottom w:val="0"/>
      <w:divBdr>
        <w:top w:val="none" w:sz="0" w:space="0" w:color="auto"/>
        <w:left w:val="none" w:sz="0" w:space="0" w:color="auto"/>
        <w:bottom w:val="none" w:sz="0" w:space="0" w:color="auto"/>
        <w:right w:val="none" w:sz="0" w:space="0" w:color="auto"/>
      </w:divBdr>
    </w:div>
    <w:div w:id="175584919">
      <w:bodyDiv w:val="1"/>
      <w:marLeft w:val="0"/>
      <w:marRight w:val="0"/>
      <w:marTop w:val="0"/>
      <w:marBottom w:val="0"/>
      <w:divBdr>
        <w:top w:val="none" w:sz="0" w:space="0" w:color="auto"/>
        <w:left w:val="none" w:sz="0" w:space="0" w:color="auto"/>
        <w:bottom w:val="none" w:sz="0" w:space="0" w:color="auto"/>
        <w:right w:val="none" w:sz="0" w:space="0" w:color="auto"/>
      </w:divBdr>
      <w:divsChild>
        <w:div w:id="2038966725">
          <w:marLeft w:val="0"/>
          <w:marRight w:val="0"/>
          <w:marTop w:val="0"/>
          <w:marBottom w:val="0"/>
          <w:divBdr>
            <w:top w:val="none" w:sz="0" w:space="0" w:color="auto"/>
            <w:left w:val="none" w:sz="0" w:space="0" w:color="auto"/>
            <w:bottom w:val="none" w:sz="0" w:space="0" w:color="auto"/>
            <w:right w:val="none" w:sz="0" w:space="0" w:color="auto"/>
          </w:divBdr>
          <w:divsChild>
            <w:div w:id="585501586">
              <w:marLeft w:val="0"/>
              <w:marRight w:val="0"/>
              <w:marTop w:val="0"/>
              <w:marBottom w:val="0"/>
              <w:divBdr>
                <w:top w:val="none" w:sz="0" w:space="0" w:color="auto"/>
                <w:left w:val="none" w:sz="0" w:space="0" w:color="auto"/>
                <w:bottom w:val="none" w:sz="0" w:space="0" w:color="auto"/>
                <w:right w:val="none" w:sz="0" w:space="0" w:color="auto"/>
              </w:divBdr>
              <w:divsChild>
                <w:div w:id="75131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20091">
      <w:bodyDiv w:val="1"/>
      <w:marLeft w:val="0"/>
      <w:marRight w:val="0"/>
      <w:marTop w:val="0"/>
      <w:marBottom w:val="0"/>
      <w:divBdr>
        <w:top w:val="none" w:sz="0" w:space="0" w:color="auto"/>
        <w:left w:val="none" w:sz="0" w:space="0" w:color="auto"/>
        <w:bottom w:val="none" w:sz="0" w:space="0" w:color="auto"/>
        <w:right w:val="none" w:sz="0" w:space="0" w:color="auto"/>
      </w:divBdr>
      <w:divsChild>
        <w:div w:id="476150139">
          <w:marLeft w:val="0"/>
          <w:marRight w:val="0"/>
          <w:marTop w:val="0"/>
          <w:marBottom w:val="0"/>
          <w:divBdr>
            <w:top w:val="none" w:sz="0" w:space="0" w:color="auto"/>
            <w:left w:val="none" w:sz="0" w:space="0" w:color="auto"/>
            <w:bottom w:val="none" w:sz="0" w:space="0" w:color="auto"/>
            <w:right w:val="none" w:sz="0" w:space="0" w:color="auto"/>
          </w:divBdr>
          <w:divsChild>
            <w:div w:id="1805418230">
              <w:marLeft w:val="0"/>
              <w:marRight w:val="0"/>
              <w:marTop w:val="0"/>
              <w:marBottom w:val="0"/>
              <w:divBdr>
                <w:top w:val="none" w:sz="0" w:space="0" w:color="auto"/>
                <w:left w:val="none" w:sz="0" w:space="0" w:color="auto"/>
                <w:bottom w:val="none" w:sz="0" w:space="0" w:color="auto"/>
                <w:right w:val="none" w:sz="0" w:space="0" w:color="auto"/>
              </w:divBdr>
              <w:divsChild>
                <w:div w:id="2079592065">
                  <w:marLeft w:val="0"/>
                  <w:marRight w:val="0"/>
                  <w:marTop w:val="0"/>
                  <w:marBottom w:val="0"/>
                  <w:divBdr>
                    <w:top w:val="none" w:sz="0" w:space="0" w:color="auto"/>
                    <w:left w:val="none" w:sz="0" w:space="0" w:color="auto"/>
                    <w:bottom w:val="none" w:sz="0" w:space="0" w:color="auto"/>
                    <w:right w:val="none" w:sz="0" w:space="0" w:color="auto"/>
                  </w:divBdr>
                </w:div>
              </w:divsChild>
            </w:div>
            <w:div w:id="784733182">
              <w:marLeft w:val="0"/>
              <w:marRight w:val="0"/>
              <w:marTop w:val="0"/>
              <w:marBottom w:val="0"/>
              <w:divBdr>
                <w:top w:val="none" w:sz="0" w:space="0" w:color="auto"/>
                <w:left w:val="none" w:sz="0" w:space="0" w:color="auto"/>
                <w:bottom w:val="none" w:sz="0" w:space="0" w:color="auto"/>
                <w:right w:val="none" w:sz="0" w:space="0" w:color="auto"/>
              </w:divBdr>
              <w:divsChild>
                <w:div w:id="1101803455">
                  <w:marLeft w:val="0"/>
                  <w:marRight w:val="0"/>
                  <w:marTop w:val="0"/>
                  <w:marBottom w:val="0"/>
                  <w:divBdr>
                    <w:top w:val="none" w:sz="0" w:space="0" w:color="auto"/>
                    <w:left w:val="none" w:sz="0" w:space="0" w:color="auto"/>
                    <w:bottom w:val="none" w:sz="0" w:space="0" w:color="auto"/>
                    <w:right w:val="none" w:sz="0" w:space="0" w:color="auto"/>
                  </w:divBdr>
                </w:div>
                <w:div w:id="1070730946">
                  <w:marLeft w:val="0"/>
                  <w:marRight w:val="0"/>
                  <w:marTop w:val="0"/>
                  <w:marBottom w:val="0"/>
                  <w:divBdr>
                    <w:top w:val="none" w:sz="0" w:space="0" w:color="auto"/>
                    <w:left w:val="none" w:sz="0" w:space="0" w:color="auto"/>
                    <w:bottom w:val="none" w:sz="0" w:space="0" w:color="auto"/>
                    <w:right w:val="none" w:sz="0" w:space="0" w:color="auto"/>
                  </w:divBdr>
                </w:div>
              </w:divsChild>
            </w:div>
            <w:div w:id="1489706614">
              <w:marLeft w:val="0"/>
              <w:marRight w:val="0"/>
              <w:marTop w:val="0"/>
              <w:marBottom w:val="0"/>
              <w:divBdr>
                <w:top w:val="none" w:sz="0" w:space="0" w:color="auto"/>
                <w:left w:val="none" w:sz="0" w:space="0" w:color="auto"/>
                <w:bottom w:val="none" w:sz="0" w:space="0" w:color="auto"/>
                <w:right w:val="none" w:sz="0" w:space="0" w:color="auto"/>
              </w:divBdr>
              <w:divsChild>
                <w:div w:id="922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5442">
      <w:bodyDiv w:val="1"/>
      <w:marLeft w:val="0"/>
      <w:marRight w:val="0"/>
      <w:marTop w:val="0"/>
      <w:marBottom w:val="0"/>
      <w:divBdr>
        <w:top w:val="none" w:sz="0" w:space="0" w:color="auto"/>
        <w:left w:val="none" w:sz="0" w:space="0" w:color="auto"/>
        <w:bottom w:val="none" w:sz="0" w:space="0" w:color="auto"/>
        <w:right w:val="none" w:sz="0" w:space="0" w:color="auto"/>
      </w:divBdr>
      <w:divsChild>
        <w:div w:id="691951836">
          <w:marLeft w:val="0"/>
          <w:marRight w:val="0"/>
          <w:marTop w:val="0"/>
          <w:marBottom w:val="0"/>
          <w:divBdr>
            <w:top w:val="none" w:sz="0" w:space="0" w:color="auto"/>
            <w:left w:val="none" w:sz="0" w:space="0" w:color="auto"/>
            <w:bottom w:val="none" w:sz="0" w:space="0" w:color="auto"/>
            <w:right w:val="none" w:sz="0" w:space="0" w:color="auto"/>
          </w:divBdr>
          <w:divsChild>
            <w:div w:id="1183206947">
              <w:marLeft w:val="0"/>
              <w:marRight w:val="0"/>
              <w:marTop w:val="0"/>
              <w:marBottom w:val="0"/>
              <w:divBdr>
                <w:top w:val="none" w:sz="0" w:space="0" w:color="auto"/>
                <w:left w:val="none" w:sz="0" w:space="0" w:color="auto"/>
                <w:bottom w:val="none" w:sz="0" w:space="0" w:color="auto"/>
                <w:right w:val="none" w:sz="0" w:space="0" w:color="auto"/>
              </w:divBdr>
              <w:divsChild>
                <w:div w:id="233273251">
                  <w:marLeft w:val="0"/>
                  <w:marRight w:val="0"/>
                  <w:marTop w:val="0"/>
                  <w:marBottom w:val="0"/>
                  <w:divBdr>
                    <w:top w:val="none" w:sz="0" w:space="0" w:color="auto"/>
                    <w:left w:val="none" w:sz="0" w:space="0" w:color="auto"/>
                    <w:bottom w:val="none" w:sz="0" w:space="0" w:color="auto"/>
                    <w:right w:val="none" w:sz="0" w:space="0" w:color="auto"/>
                  </w:divBdr>
                  <w:divsChild>
                    <w:div w:id="6303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03105">
      <w:bodyDiv w:val="1"/>
      <w:marLeft w:val="0"/>
      <w:marRight w:val="0"/>
      <w:marTop w:val="0"/>
      <w:marBottom w:val="0"/>
      <w:divBdr>
        <w:top w:val="none" w:sz="0" w:space="0" w:color="auto"/>
        <w:left w:val="none" w:sz="0" w:space="0" w:color="auto"/>
        <w:bottom w:val="none" w:sz="0" w:space="0" w:color="auto"/>
        <w:right w:val="none" w:sz="0" w:space="0" w:color="auto"/>
      </w:divBdr>
      <w:divsChild>
        <w:div w:id="236012649">
          <w:marLeft w:val="0"/>
          <w:marRight w:val="0"/>
          <w:marTop w:val="0"/>
          <w:marBottom w:val="0"/>
          <w:divBdr>
            <w:top w:val="none" w:sz="0" w:space="0" w:color="auto"/>
            <w:left w:val="none" w:sz="0" w:space="0" w:color="auto"/>
            <w:bottom w:val="none" w:sz="0" w:space="0" w:color="auto"/>
            <w:right w:val="none" w:sz="0" w:space="0" w:color="auto"/>
          </w:divBdr>
          <w:divsChild>
            <w:div w:id="1412845624">
              <w:marLeft w:val="0"/>
              <w:marRight w:val="0"/>
              <w:marTop w:val="0"/>
              <w:marBottom w:val="0"/>
              <w:divBdr>
                <w:top w:val="none" w:sz="0" w:space="0" w:color="auto"/>
                <w:left w:val="none" w:sz="0" w:space="0" w:color="auto"/>
                <w:bottom w:val="none" w:sz="0" w:space="0" w:color="auto"/>
                <w:right w:val="none" w:sz="0" w:space="0" w:color="auto"/>
              </w:divBdr>
              <w:divsChild>
                <w:div w:id="13212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30463">
      <w:bodyDiv w:val="1"/>
      <w:marLeft w:val="0"/>
      <w:marRight w:val="0"/>
      <w:marTop w:val="0"/>
      <w:marBottom w:val="0"/>
      <w:divBdr>
        <w:top w:val="none" w:sz="0" w:space="0" w:color="auto"/>
        <w:left w:val="none" w:sz="0" w:space="0" w:color="auto"/>
        <w:bottom w:val="none" w:sz="0" w:space="0" w:color="auto"/>
        <w:right w:val="none" w:sz="0" w:space="0" w:color="auto"/>
      </w:divBdr>
      <w:divsChild>
        <w:div w:id="1483155062">
          <w:marLeft w:val="0"/>
          <w:marRight w:val="0"/>
          <w:marTop w:val="0"/>
          <w:marBottom w:val="0"/>
          <w:divBdr>
            <w:top w:val="none" w:sz="0" w:space="0" w:color="auto"/>
            <w:left w:val="none" w:sz="0" w:space="0" w:color="auto"/>
            <w:bottom w:val="none" w:sz="0" w:space="0" w:color="auto"/>
            <w:right w:val="none" w:sz="0" w:space="0" w:color="auto"/>
          </w:divBdr>
          <w:divsChild>
            <w:div w:id="727457523">
              <w:marLeft w:val="0"/>
              <w:marRight w:val="0"/>
              <w:marTop w:val="0"/>
              <w:marBottom w:val="0"/>
              <w:divBdr>
                <w:top w:val="none" w:sz="0" w:space="0" w:color="auto"/>
                <w:left w:val="none" w:sz="0" w:space="0" w:color="auto"/>
                <w:bottom w:val="none" w:sz="0" w:space="0" w:color="auto"/>
                <w:right w:val="none" w:sz="0" w:space="0" w:color="auto"/>
              </w:divBdr>
              <w:divsChild>
                <w:div w:id="16938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0692">
      <w:bodyDiv w:val="1"/>
      <w:marLeft w:val="0"/>
      <w:marRight w:val="0"/>
      <w:marTop w:val="0"/>
      <w:marBottom w:val="0"/>
      <w:divBdr>
        <w:top w:val="none" w:sz="0" w:space="0" w:color="auto"/>
        <w:left w:val="none" w:sz="0" w:space="0" w:color="auto"/>
        <w:bottom w:val="none" w:sz="0" w:space="0" w:color="auto"/>
        <w:right w:val="none" w:sz="0" w:space="0" w:color="auto"/>
      </w:divBdr>
      <w:divsChild>
        <w:div w:id="1148210188">
          <w:marLeft w:val="0"/>
          <w:marRight w:val="0"/>
          <w:marTop w:val="0"/>
          <w:marBottom w:val="0"/>
          <w:divBdr>
            <w:top w:val="none" w:sz="0" w:space="0" w:color="auto"/>
            <w:left w:val="none" w:sz="0" w:space="0" w:color="auto"/>
            <w:bottom w:val="none" w:sz="0" w:space="0" w:color="auto"/>
            <w:right w:val="none" w:sz="0" w:space="0" w:color="auto"/>
          </w:divBdr>
          <w:divsChild>
            <w:div w:id="1404839193">
              <w:marLeft w:val="0"/>
              <w:marRight w:val="0"/>
              <w:marTop w:val="0"/>
              <w:marBottom w:val="0"/>
              <w:divBdr>
                <w:top w:val="none" w:sz="0" w:space="0" w:color="auto"/>
                <w:left w:val="none" w:sz="0" w:space="0" w:color="auto"/>
                <w:bottom w:val="none" w:sz="0" w:space="0" w:color="auto"/>
                <w:right w:val="none" w:sz="0" w:space="0" w:color="auto"/>
              </w:divBdr>
              <w:divsChild>
                <w:div w:id="1182016186">
                  <w:marLeft w:val="0"/>
                  <w:marRight w:val="0"/>
                  <w:marTop w:val="0"/>
                  <w:marBottom w:val="0"/>
                  <w:divBdr>
                    <w:top w:val="none" w:sz="0" w:space="0" w:color="auto"/>
                    <w:left w:val="none" w:sz="0" w:space="0" w:color="auto"/>
                    <w:bottom w:val="none" w:sz="0" w:space="0" w:color="auto"/>
                    <w:right w:val="none" w:sz="0" w:space="0" w:color="auto"/>
                  </w:divBdr>
                  <w:divsChild>
                    <w:div w:id="27698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907560">
      <w:bodyDiv w:val="1"/>
      <w:marLeft w:val="0"/>
      <w:marRight w:val="0"/>
      <w:marTop w:val="0"/>
      <w:marBottom w:val="0"/>
      <w:divBdr>
        <w:top w:val="none" w:sz="0" w:space="0" w:color="auto"/>
        <w:left w:val="none" w:sz="0" w:space="0" w:color="auto"/>
        <w:bottom w:val="none" w:sz="0" w:space="0" w:color="auto"/>
        <w:right w:val="none" w:sz="0" w:space="0" w:color="auto"/>
      </w:divBdr>
      <w:divsChild>
        <w:div w:id="1407992513">
          <w:marLeft w:val="0"/>
          <w:marRight w:val="0"/>
          <w:marTop w:val="0"/>
          <w:marBottom w:val="0"/>
          <w:divBdr>
            <w:top w:val="none" w:sz="0" w:space="0" w:color="auto"/>
            <w:left w:val="none" w:sz="0" w:space="0" w:color="auto"/>
            <w:bottom w:val="none" w:sz="0" w:space="0" w:color="auto"/>
            <w:right w:val="none" w:sz="0" w:space="0" w:color="auto"/>
          </w:divBdr>
          <w:divsChild>
            <w:div w:id="1930842410">
              <w:marLeft w:val="0"/>
              <w:marRight w:val="0"/>
              <w:marTop w:val="0"/>
              <w:marBottom w:val="0"/>
              <w:divBdr>
                <w:top w:val="none" w:sz="0" w:space="0" w:color="auto"/>
                <w:left w:val="none" w:sz="0" w:space="0" w:color="auto"/>
                <w:bottom w:val="none" w:sz="0" w:space="0" w:color="auto"/>
                <w:right w:val="none" w:sz="0" w:space="0" w:color="auto"/>
              </w:divBdr>
              <w:divsChild>
                <w:div w:id="11699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8893">
      <w:bodyDiv w:val="1"/>
      <w:marLeft w:val="0"/>
      <w:marRight w:val="0"/>
      <w:marTop w:val="0"/>
      <w:marBottom w:val="0"/>
      <w:divBdr>
        <w:top w:val="none" w:sz="0" w:space="0" w:color="auto"/>
        <w:left w:val="none" w:sz="0" w:space="0" w:color="auto"/>
        <w:bottom w:val="none" w:sz="0" w:space="0" w:color="auto"/>
        <w:right w:val="none" w:sz="0" w:space="0" w:color="auto"/>
      </w:divBdr>
      <w:divsChild>
        <w:div w:id="1908030211">
          <w:marLeft w:val="0"/>
          <w:marRight w:val="0"/>
          <w:marTop w:val="0"/>
          <w:marBottom w:val="0"/>
          <w:divBdr>
            <w:top w:val="none" w:sz="0" w:space="0" w:color="auto"/>
            <w:left w:val="none" w:sz="0" w:space="0" w:color="auto"/>
            <w:bottom w:val="none" w:sz="0" w:space="0" w:color="auto"/>
            <w:right w:val="none" w:sz="0" w:space="0" w:color="auto"/>
          </w:divBdr>
          <w:divsChild>
            <w:div w:id="1824391648">
              <w:marLeft w:val="0"/>
              <w:marRight w:val="0"/>
              <w:marTop w:val="0"/>
              <w:marBottom w:val="0"/>
              <w:divBdr>
                <w:top w:val="none" w:sz="0" w:space="0" w:color="auto"/>
                <w:left w:val="none" w:sz="0" w:space="0" w:color="auto"/>
                <w:bottom w:val="none" w:sz="0" w:space="0" w:color="auto"/>
                <w:right w:val="none" w:sz="0" w:space="0" w:color="auto"/>
              </w:divBdr>
              <w:divsChild>
                <w:div w:id="16577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809285">
      <w:bodyDiv w:val="1"/>
      <w:marLeft w:val="0"/>
      <w:marRight w:val="0"/>
      <w:marTop w:val="0"/>
      <w:marBottom w:val="0"/>
      <w:divBdr>
        <w:top w:val="none" w:sz="0" w:space="0" w:color="auto"/>
        <w:left w:val="none" w:sz="0" w:space="0" w:color="auto"/>
        <w:bottom w:val="none" w:sz="0" w:space="0" w:color="auto"/>
        <w:right w:val="none" w:sz="0" w:space="0" w:color="auto"/>
      </w:divBdr>
    </w:div>
    <w:div w:id="228082671">
      <w:bodyDiv w:val="1"/>
      <w:marLeft w:val="0"/>
      <w:marRight w:val="0"/>
      <w:marTop w:val="0"/>
      <w:marBottom w:val="0"/>
      <w:divBdr>
        <w:top w:val="none" w:sz="0" w:space="0" w:color="auto"/>
        <w:left w:val="none" w:sz="0" w:space="0" w:color="auto"/>
        <w:bottom w:val="none" w:sz="0" w:space="0" w:color="auto"/>
        <w:right w:val="none" w:sz="0" w:space="0" w:color="auto"/>
      </w:divBdr>
      <w:divsChild>
        <w:div w:id="1544096942">
          <w:marLeft w:val="0"/>
          <w:marRight w:val="0"/>
          <w:marTop w:val="0"/>
          <w:marBottom w:val="0"/>
          <w:divBdr>
            <w:top w:val="none" w:sz="0" w:space="0" w:color="auto"/>
            <w:left w:val="none" w:sz="0" w:space="0" w:color="auto"/>
            <w:bottom w:val="none" w:sz="0" w:space="0" w:color="auto"/>
            <w:right w:val="none" w:sz="0" w:space="0" w:color="auto"/>
          </w:divBdr>
          <w:divsChild>
            <w:div w:id="1824158754">
              <w:marLeft w:val="0"/>
              <w:marRight w:val="0"/>
              <w:marTop w:val="0"/>
              <w:marBottom w:val="0"/>
              <w:divBdr>
                <w:top w:val="none" w:sz="0" w:space="0" w:color="auto"/>
                <w:left w:val="none" w:sz="0" w:space="0" w:color="auto"/>
                <w:bottom w:val="none" w:sz="0" w:space="0" w:color="auto"/>
                <w:right w:val="none" w:sz="0" w:space="0" w:color="auto"/>
              </w:divBdr>
              <w:divsChild>
                <w:div w:id="1739092289">
                  <w:marLeft w:val="0"/>
                  <w:marRight w:val="0"/>
                  <w:marTop w:val="0"/>
                  <w:marBottom w:val="0"/>
                  <w:divBdr>
                    <w:top w:val="none" w:sz="0" w:space="0" w:color="auto"/>
                    <w:left w:val="none" w:sz="0" w:space="0" w:color="auto"/>
                    <w:bottom w:val="none" w:sz="0" w:space="0" w:color="auto"/>
                    <w:right w:val="none" w:sz="0" w:space="0" w:color="auto"/>
                  </w:divBdr>
                  <w:divsChild>
                    <w:div w:id="17822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839939">
      <w:bodyDiv w:val="1"/>
      <w:marLeft w:val="0"/>
      <w:marRight w:val="0"/>
      <w:marTop w:val="0"/>
      <w:marBottom w:val="0"/>
      <w:divBdr>
        <w:top w:val="none" w:sz="0" w:space="0" w:color="auto"/>
        <w:left w:val="none" w:sz="0" w:space="0" w:color="auto"/>
        <w:bottom w:val="none" w:sz="0" w:space="0" w:color="auto"/>
        <w:right w:val="none" w:sz="0" w:space="0" w:color="auto"/>
      </w:divBdr>
    </w:div>
    <w:div w:id="255286337">
      <w:bodyDiv w:val="1"/>
      <w:marLeft w:val="0"/>
      <w:marRight w:val="0"/>
      <w:marTop w:val="0"/>
      <w:marBottom w:val="0"/>
      <w:divBdr>
        <w:top w:val="none" w:sz="0" w:space="0" w:color="auto"/>
        <w:left w:val="none" w:sz="0" w:space="0" w:color="auto"/>
        <w:bottom w:val="none" w:sz="0" w:space="0" w:color="auto"/>
        <w:right w:val="none" w:sz="0" w:space="0" w:color="auto"/>
      </w:divBdr>
    </w:div>
    <w:div w:id="256444151">
      <w:bodyDiv w:val="1"/>
      <w:marLeft w:val="0"/>
      <w:marRight w:val="0"/>
      <w:marTop w:val="0"/>
      <w:marBottom w:val="0"/>
      <w:divBdr>
        <w:top w:val="none" w:sz="0" w:space="0" w:color="auto"/>
        <w:left w:val="none" w:sz="0" w:space="0" w:color="auto"/>
        <w:bottom w:val="none" w:sz="0" w:space="0" w:color="auto"/>
        <w:right w:val="none" w:sz="0" w:space="0" w:color="auto"/>
      </w:divBdr>
      <w:divsChild>
        <w:div w:id="1837261895">
          <w:marLeft w:val="0"/>
          <w:marRight w:val="0"/>
          <w:marTop w:val="0"/>
          <w:marBottom w:val="0"/>
          <w:divBdr>
            <w:top w:val="none" w:sz="0" w:space="0" w:color="auto"/>
            <w:left w:val="none" w:sz="0" w:space="0" w:color="auto"/>
            <w:bottom w:val="none" w:sz="0" w:space="0" w:color="auto"/>
            <w:right w:val="none" w:sz="0" w:space="0" w:color="auto"/>
          </w:divBdr>
          <w:divsChild>
            <w:div w:id="931280559">
              <w:marLeft w:val="0"/>
              <w:marRight w:val="0"/>
              <w:marTop w:val="0"/>
              <w:marBottom w:val="0"/>
              <w:divBdr>
                <w:top w:val="none" w:sz="0" w:space="0" w:color="auto"/>
                <w:left w:val="none" w:sz="0" w:space="0" w:color="auto"/>
                <w:bottom w:val="none" w:sz="0" w:space="0" w:color="auto"/>
                <w:right w:val="none" w:sz="0" w:space="0" w:color="auto"/>
              </w:divBdr>
              <w:divsChild>
                <w:div w:id="1673724132">
                  <w:marLeft w:val="0"/>
                  <w:marRight w:val="0"/>
                  <w:marTop w:val="0"/>
                  <w:marBottom w:val="0"/>
                  <w:divBdr>
                    <w:top w:val="none" w:sz="0" w:space="0" w:color="auto"/>
                    <w:left w:val="none" w:sz="0" w:space="0" w:color="auto"/>
                    <w:bottom w:val="none" w:sz="0" w:space="0" w:color="auto"/>
                    <w:right w:val="none" w:sz="0" w:space="0" w:color="auto"/>
                  </w:divBdr>
                  <w:divsChild>
                    <w:div w:id="16328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327142">
      <w:bodyDiv w:val="1"/>
      <w:marLeft w:val="0"/>
      <w:marRight w:val="0"/>
      <w:marTop w:val="0"/>
      <w:marBottom w:val="0"/>
      <w:divBdr>
        <w:top w:val="none" w:sz="0" w:space="0" w:color="auto"/>
        <w:left w:val="none" w:sz="0" w:space="0" w:color="auto"/>
        <w:bottom w:val="none" w:sz="0" w:space="0" w:color="auto"/>
        <w:right w:val="none" w:sz="0" w:space="0" w:color="auto"/>
      </w:divBdr>
      <w:divsChild>
        <w:div w:id="1156914815">
          <w:marLeft w:val="0"/>
          <w:marRight w:val="0"/>
          <w:marTop w:val="0"/>
          <w:marBottom w:val="0"/>
          <w:divBdr>
            <w:top w:val="none" w:sz="0" w:space="0" w:color="auto"/>
            <w:left w:val="none" w:sz="0" w:space="0" w:color="auto"/>
            <w:bottom w:val="none" w:sz="0" w:space="0" w:color="auto"/>
            <w:right w:val="none" w:sz="0" w:space="0" w:color="auto"/>
          </w:divBdr>
          <w:divsChild>
            <w:div w:id="1203401337">
              <w:marLeft w:val="0"/>
              <w:marRight w:val="0"/>
              <w:marTop w:val="0"/>
              <w:marBottom w:val="0"/>
              <w:divBdr>
                <w:top w:val="none" w:sz="0" w:space="0" w:color="auto"/>
                <w:left w:val="none" w:sz="0" w:space="0" w:color="auto"/>
                <w:bottom w:val="none" w:sz="0" w:space="0" w:color="auto"/>
                <w:right w:val="none" w:sz="0" w:space="0" w:color="auto"/>
              </w:divBdr>
              <w:divsChild>
                <w:div w:id="276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5949">
      <w:bodyDiv w:val="1"/>
      <w:marLeft w:val="0"/>
      <w:marRight w:val="0"/>
      <w:marTop w:val="0"/>
      <w:marBottom w:val="0"/>
      <w:divBdr>
        <w:top w:val="none" w:sz="0" w:space="0" w:color="auto"/>
        <w:left w:val="none" w:sz="0" w:space="0" w:color="auto"/>
        <w:bottom w:val="none" w:sz="0" w:space="0" w:color="auto"/>
        <w:right w:val="none" w:sz="0" w:space="0" w:color="auto"/>
      </w:divBdr>
      <w:divsChild>
        <w:div w:id="1480876576">
          <w:marLeft w:val="0"/>
          <w:marRight w:val="0"/>
          <w:marTop w:val="0"/>
          <w:marBottom w:val="0"/>
          <w:divBdr>
            <w:top w:val="none" w:sz="0" w:space="0" w:color="auto"/>
            <w:left w:val="none" w:sz="0" w:space="0" w:color="auto"/>
            <w:bottom w:val="none" w:sz="0" w:space="0" w:color="auto"/>
            <w:right w:val="none" w:sz="0" w:space="0" w:color="auto"/>
          </w:divBdr>
          <w:divsChild>
            <w:div w:id="1543439279">
              <w:marLeft w:val="0"/>
              <w:marRight w:val="0"/>
              <w:marTop w:val="0"/>
              <w:marBottom w:val="0"/>
              <w:divBdr>
                <w:top w:val="none" w:sz="0" w:space="0" w:color="auto"/>
                <w:left w:val="none" w:sz="0" w:space="0" w:color="auto"/>
                <w:bottom w:val="none" w:sz="0" w:space="0" w:color="auto"/>
                <w:right w:val="none" w:sz="0" w:space="0" w:color="auto"/>
              </w:divBdr>
              <w:divsChild>
                <w:div w:id="133726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51935">
      <w:bodyDiv w:val="1"/>
      <w:marLeft w:val="0"/>
      <w:marRight w:val="0"/>
      <w:marTop w:val="0"/>
      <w:marBottom w:val="0"/>
      <w:divBdr>
        <w:top w:val="none" w:sz="0" w:space="0" w:color="auto"/>
        <w:left w:val="none" w:sz="0" w:space="0" w:color="auto"/>
        <w:bottom w:val="none" w:sz="0" w:space="0" w:color="auto"/>
        <w:right w:val="none" w:sz="0" w:space="0" w:color="auto"/>
      </w:divBdr>
      <w:divsChild>
        <w:div w:id="748892340">
          <w:marLeft w:val="0"/>
          <w:marRight w:val="0"/>
          <w:marTop w:val="0"/>
          <w:marBottom w:val="0"/>
          <w:divBdr>
            <w:top w:val="none" w:sz="0" w:space="0" w:color="auto"/>
            <w:left w:val="none" w:sz="0" w:space="0" w:color="auto"/>
            <w:bottom w:val="none" w:sz="0" w:space="0" w:color="auto"/>
            <w:right w:val="none" w:sz="0" w:space="0" w:color="auto"/>
          </w:divBdr>
          <w:divsChild>
            <w:div w:id="1553615328">
              <w:marLeft w:val="0"/>
              <w:marRight w:val="0"/>
              <w:marTop w:val="0"/>
              <w:marBottom w:val="0"/>
              <w:divBdr>
                <w:top w:val="none" w:sz="0" w:space="0" w:color="auto"/>
                <w:left w:val="none" w:sz="0" w:space="0" w:color="auto"/>
                <w:bottom w:val="none" w:sz="0" w:space="0" w:color="auto"/>
                <w:right w:val="none" w:sz="0" w:space="0" w:color="auto"/>
              </w:divBdr>
              <w:divsChild>
                <w:div w:id="126264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862643">
      <w:bodyDiv w:val="1"/>
      <w:marLeft w:val="0"/>
      <w:marRight w:val="0"/>
      <w:marTop w:val="0"/>
      <w:marBottom w:val="0"/>
      <w:divBdr>
        <w:top w:val="none" w:sz="0" w:space="0" w:color="auto"/>
        <w:left w:val="none" w:sz="0" w:space="0" w:color="auto"/>
        <w:bottom w:val="none" w:sz="0" w:space="0" w:color="auto"/>
        <w:right w:val="none" w:sz="0" w:space="0" w:color="auto"/>
      </w:divBdr>
      <w:divsChild>
        <w:div w:id="224027565">
          <w:marLeft w:val="0"/>
          <w:marRight w:val="0"/>
          <w:marTop w:val="0"/>
          <w:marBottom w:val="0"/>
          <w:divBdr>
            <w:top w:val="none" w:sz="0" w:space="0" w:color="auto"/>
            <w:left w:val="none" w:sz="0" w:space="0" w:color="auto"/>
            <w:bottom w:val="none" w:sz="0" w:space="0" w:color="auto"/>
            <w:right w:val="none" w:sz="0" w:space="0" w:color="auto"/>
          </w:divBdr>
          <w:divsChild>
            <w:div w:id="92283413">
              <w:marLeft w:val="0"/>
              <w:marRight w:val="0"/>
              <w:marTop w:val="0"/>
              <w:marBottom w:val="0"/>
              <w:divBdr>
                <w:top w:val="none" w:sz="0" w:space="0" w:color="auto"/>
                <w:left w:val="none" w:sz="0" w:space="0" w:color="auto"/>
                <w:bottom w:val="none" w:sz="0" w:space="0" w:color="auto"/>
                <w:right w:val="none" w:sz="0" w:space="0" w:color="auto"/>
              </w:divBdr>
              <w:divsChild>
                <w:div w:id="852764178">
                  <w:marLeft w:val="0"/>
                  <w:marRight w:val="0"/>
                  <w:marTop w:val="0"/>
                  <w:marBottom w:val="0"/>
                  <w:divBdr>
                    <w:top w:val="none" w:sz="0" w:space="0" w:color="auto"/>
                    <w:left w:val="none" w:sz="0" w:space="0" w:color="auto"/>
                    <w:bottom w:val="none" w:sz="0" w:space="0" w:color="auto"/>
                    <w:right w:val="none" w:sz="0" w:space="0" w:color="auto"/>
                  </w:divBdr>
                  <w:divsChild>
                    <w:div w:id="8259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631298">
      <w:bodyDiv w:val="1"/>
      <w:marLeft w:val="0"/>
      <w:marRight w:val="0"/>
      <w:marTop w:val="0"/>
      <w:marBottom w:val="0"/>
      <w:divBdr>
        <w:top w:val="none" w:sz="0" w:space="0" w:color="auto"/>
        <w:left w:val="none" w:sz="0" w:space="0" w:color="auto"/>
        <w:bottom w:val="none" w:sz="0" w:space="0" w:color="auto"/>
        <w:right w:val="none" w:sz="0" w:space="0" w:color="auto"/>
      </w:divBdr>
    </w:div>
    <w:div w:id="314267132">
      <w:bodyDiv w:val="1"/>
      <w:marLeft w:val="0"/>
      <w:marRight w:val="0"/>
      <w:marTop w:val="0"/>
      <w:marBottom w:val="0"/>
      <w:divBdr>
        <w:top w:val="none" w:sz="0" w:space="0" w:color="auto"/>
        <w:left w:val="none" w:sz="0" w:space="0" w:color="auto"/>
        <w:bottom w:val="none" w:sz="0" w:space="0" w:color="auto"/>
        <w:right w:val="none" w:sz="0" w:space="0" w:color="auto"/>
      </w:divBdr>
      <w:divsChild>
        <w:div w:id="1994329343">
          <w:marLeft w:val="0"/>
          <w:marRight w:val="0"/>
          <w:marTop w:val="0"/>
          <w:marBottom w:val="0"/>
          <w:divBdr>
            <w:top w:val="none" w:sz="0" w:space="0" w:color="auto"/>
            <w:left w:val="none" w:sz="0" w:space="0" w:color="auto"/>
            <w:bottom w:val="none" w:sz="0" w:space="0" w:color="auto"/>
            <w:right w:val="none" w:sz="0" w:space="0" w:color="auto"/>
          </w:divBdr>
          <w:divsChild>
            <w:div w:id="1591885626">
              <w:marLeft w:val="0"/>
              <w:marRight w:val="0"/>
              <w:marTop w:val="0"/>
              <w:marBottom w:val="0"/>
              <w:divBdr>
                <w:top w:val="none" w:sz="0" w:space="0" w:color="auto"/>
                <w:left w:val="none" w:sz="0" w:space="0" w:color="auto"/>
                <w:bottom w:val="none" w:sz="0" w:space="0" w:color="auto"/>
                <w:right w:val="none" w:sz="0" w:space="0" w:color="auto"/>
              </w:divBdr>
              <w:divsChild>
                <w:div w:id="590240453">
                  <w:marLeft w:val="0"/>
                  <w:marRight w:val="0"/>
                  <w:marTop w:val="0"/>
                  <w:marBottom w:val="0"/>
                  <w:divBdr>
                    <w:top w:val="none" w:sz="0" w:space="0" w:color="auto"/>
                    <w:left w:val="none" w:sz="0" w:space="0" w:color="auto"/>
                    <w:bottom w:val="none" w:sz="0" w:space="0" w:color="auto"/>
                    <w:right w:val="none" w:sz="0" w:space="0" w:color="auto"/>
                  </w:divBdr>
                </w:div>
              </w:divsChild>
            </w:div>
            <w:div w:id="1722483955">
              <w:marLeft w:val="0"/>
              <w:marRight w:val="0"/>
              <w:marTop w:val="0"/>
              <w:marBottom w:val="0"/>
              <w:divBdr>
                <w:top w:val="none" w:sz="0" w:space="0" w:color="auto"/>
                <w:left w:val="none" w:sz="0" w:space="0" w:color="auto"/>
                <w:bottom w:val="none" w:sz="0" w:space="0" w:color="auto"/>
                <w:right w:val="none" w:sz="0" w:space="0" w:color="auto"/>
              </w:divBdr>
              <w:divsChild>
                <w:div w:id="8996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32408">
      <w:bodyDiv w:val="1"/>
      <w:marLeft w:val="0"/>
      <w:marRight w:val="0"/>
      <w:marTop w:val="0"/>
      <w:marBottom w:val="0"/>
      <w:divBdr>
        <w:top w:val="none" w:sz="0" w:space="0" w:color="auto"/>
        <w:left w:val="none" w:sz="0" w:space="0" w:color="auto"/>
        <w:bottom w:val="none" w:sz="0" w:space="0" w:color="auto"/>
        <w:right w:val="none" w:sz="0" w:space="0" w:color="auto"/>
      </w:divBdr>
      <w:divsChild>
        <w:div w:id="1456631639">
          <w:marLeft w:val="0"/>
          <w:marRight w:val="0"/>
          <w:marTop w:val="0"/>
          <w:marBottom w:val="0"/>
          <w:divBdr>
            <w:top w:val="none" w:sz="0" w:space="0" w:color="auto"/>
            <w:left w:val="none" w:sz="0" w:space="0" w:color="auto"/>
            <w:bottom w:val="none" w:sz="0" w:space="0" w:color="auto"/>
            <w:right w:val="none" w:sz="0" w:space="0" w:color="auto"/>
          </w:divBdr>
          <w:divsChild>
            <w:div w:id="494607431">
              <w:marLeft w:val="0"/>
              <w:marRight w:val="0"/>
              <w:marTop w:val="0"/>
              <w:marBottom w:val="0"/>
              <w:divBdr>
                <w:top w:val="none" w:sz="0" w:space="0" w:color="auto"/>
                <w:left w:val="none" w:sz="0" w:space="0" w:color="auto"/>
                <w:bottom w:val="none" w:sz="0" w:space="0" w:color="auto"/>
                <w:right w:val="none" w:sz="0" w:space="0" w:color="auto"/>
              </w:divBdr>
              <w:divsChild>
                <w:div w:id="894849314">
                  <w:marLeft w:val="0"/>
                  <w:marRight w:val="0"/>
                  <w:marTop w:val="0"/>
                  <w:marBottom w:val="0"/>
                  <w:divBdr>
                    <w:top w:val="none" w:sz="0" w:space="0" w:color="auto"/>
                    <w:left w:val="none" w:sz="0" w:space="0" w:color="auto"/>
                    <w:bottom w:val="none" w:sz="0" w:space="0" w:color="auto"/>
                    <w:right w:val="none" w:sz="0" w:space="0" w:color="auto"/>
                  </w:divBdr>
                  <w:divsChild>
                    <w:div w:id="1970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094297">
      <w:bodyDiv w:val="1"/>
      <w:marLeft w:val="0"/>
      <w:marRight w:val="0"/>
      <w:marTop w:val="0"/>
      <w:marBottom w:val="0"/>
      <w:divBdr>
        <w:top w:val="none" w:sz="0" w:space="0" w:color="auto"/>
        <w:left w:val="none" w:sz="0" w:space="0" w:color="auto"/>
        <w:bottom w:val="none" w:sz="0" w:space="0" w:color="auto"/>
        <w:right w:val="none" w:sz="0" w:space="0" w:color="auto"/>
      </w:divBdr>
      <w:divsChild>
        <w:div w:id="733742518">
          <w:marLeft w:val="0"/>
          <w:marRight w:val="0"/>
          <w:marTop w:val="0"/>
          <w:marBottom w:val="0"/>
          <w:divBdr>
            <w:top w:val="none" w:sz="0" w:space="0" w:color="auto"/>
            <w:left w:val="none" w:sz="0" w:space="0" w:color="auto"/>
            <w:bottom w:val="none" w:sz="0" w:space="0" w:color="auto"/>
            <w:right w:val="none" w:sz="0" w:space="0" w:color="auto"/>
          </w:divBdr>
          <w:divsChild>
            <w:div w:id="845898229">
              <w:marLeft w:val="0"/>
              <w:marRight w:val="0"/>
              <w:marTop w:val="0"/>
              <w:marBottom w:val="0"/>
              <w:divBdr>
                <w:top w:val="none" w:sz="0" w:space="0" w:color="auto"/>
                <w:left w:val="none" w:sz="0" w:space="0" w:color="auto"/>
                <w:bottom w:val="none" w:sz="0" w:space="0" w:color="auto"/>
                <w:right w:val="none" w:sz="0" w:space="0" w:color="auto"/>
              </w:divBdr>
              <w:divsChild>
                <w:div w:id="18916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2154">
      <w:bodyDiv w:val="1"/>
      <w:marLeft w:val="0"/>
      <w:marRight w:val="0"/>
      <w:marTop w:val="0"/>
      <w:marBottom w:val="0"/>
      <w:divBdr>
        <w:top w:val="none" w:sz="0" w:space="0" w:color="auto"/>
        <w:left w:val="none" w:sz="0" w:space="0" w:color="auto"/>
        <w:bottom w:val="none" w:sz="0" w:space="0" w:color="auto"/>
        <w:right w:val="none" w:sz="0" w:space="0" w:color="auto"/>
      </w:divBdr>
      <w:divsChild>
        <w:div w:id="1273440062">
          <w:marLeft w:val="0"/>
          <w:marRight w:val="0"/>
          <w:marTop w:val="0"/>
          <w:marBottom w:val="0"/>
          <w:divBdr>
            <w:top w:val="none" w:sz="0" w:space="0" w:color="auto"/>
            <w:left w:val="none" w:sz="0" w:space="0" w:color="auto"/>
            <w:bottom w:val="none" w:sz="0" w:space="0" w:color="auto"/>
            <w:right w:val="none" w:sz="0" w:space="0" w:color="auto"/>
          </w:divBdr>
          <w:divsChild>
            <w:div w:id="1308168021">
              <w:marLeft w:val="0"/>
              <w:marRight w:val="0"/>
              <w:marTop w:val="0"/>
              <w:marBottom w:val="0"/>
              <w:divBdr>
                <w:top w:val="none" w:sz="0" w:space="0" w:color="auto"/>
                <w:left w:val="none" w:sz="0" w:space="0" w:color="auto"/>
                <w:bottom w:val="none" w:sz="0" w:space="0" w:color="auto"/>
                <w:right w:val="none" w:sz="0" w:space="0" w:color="auto"/>
              </w:divBdr>
              <w:divsChild>
                <w:div w:id="2057469042">
                  <w:marLeft w:val="0"/>
                  <w:marRight w:val="0"/>
                  <w:marTop w:val="0"/>
                  <w:marBottom w:val="0"/>
                  <w:divBdr>
                    <w:top w:val="none" w:sz="0" w:space="0" w:color="auto"/>
                    <w:left w:val="none" w:sz="0" w:space="0" w:color="auto"/>
                    <w:bottom w:val="none" w:sz="0" w:space="0" w:color="auto"/>
                    <w:right w:val="none" w:sz="0" w:space="0" w:color="auto"/>
                  </w:divBdr>
                  <w:divsChild>
                    <w:div w:id="31361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317713">
      <w:bodyDiv w:val="1"/>
      <w:marLeft w:val="0"/>
      <w:marRight w:val="0"/>
      <w:marTop w:val="0"/>
      <w:marBottom w:val="0"/>
      <w:divBdr>
        <w:top w:val="none" w:sz="0" w:space="0" w:color="auto"/>
        <w:left w:val="none" w:sz="0" w:space="0" w:color="auto"/>
        <w:bottom w:val="none" w:sz="0" w:space="0" w:color="auto"/>
        <w:right w:val="none" w:sz="0" w:space="0" w:color="auto"/>
      </w:divBdr>
      <w:divsChild>
        <w:div w:id="1776442705">
          <w:marLeft w:val="0"/>
          <w:marRight w:val="0"/>
          <w:marTop w:val="0"/>
          <w:marBottom w:val="0"/>
          <w:divBdr>
            <w:top w:val="none" w:sz="0" w:space="0" w:color="auto"/>
            <w:left w:val="none" w:sz="0" w:space="0" w:color="auto"/>
            <w:bottom w:val="none" w:sz="0" w:space="0" w:color="auto"/>
            <w:right w:val="none" w:sz="0" w:space="0" w:color="auto"/>
          </w:divBdr>
          <w:divsChild>
            <w:div w:id="846554539">
              <w:marLeft w:val="0"/>
              <w:marRight w:val="0"/>
              <w:marTop w:val="0"/>
              <w:marBottom w:val="0"/>
              <w:divBdr>
                <w:top w:val="none" w:sz="0" w:space="0" w:color="auto"/>
                <w:left w:val="none" w:sz="0" w:space="0" w:color="auto"/>
                <w:bottom w:val="none" w:sz="0" w:space="0" w:color="auto"/>
                <w:right w:val="none" w:sz="0" w:space="0" w:color="auto"/>
              </w:divBdr>
              <w:divsChild>
                <w:div w:id="848373677">
                  <w:marLeft w:val="0"/>
                  <w:marRight w:val="0"/>
                  <w:marTop w:val="0"/>
                  <w:marBottom w:val="0"/>
                  <w:divBdr>
                    <w:top w:val="none" w:sz="0" w:space="0" w:color="auto"/>
                    <w:left w:val="none" w:sz="0" w:space="0" w:color="auto"/>
                    <w:bottom w:val="none" w:sz="0" w:space="0" w:color="auto"/>
                    <w:right w:val="none" w:sz="0" w:space="0" w:color="auto"/>
                  </w:divBdr>
                  <w:divsChild>
                    <w:div w:id="45652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390933">
      <w:bodyDiv w:val="1"/>
      <w:marLeft w:val="0"/>
      <w:marRight w:val="0"/>
      <w:marTop w:val="0"/>
      <w:marBottom w:val="0"/>
      <w:divBdr>
        <w:top w:val="none" w:sz="0" w:space="0" w:color="auto"/>
        <w:left w:val="none" w:sz="0" w:space="0" w:color="auto"/>
        <w:bottom w:val="none" w:sz="0" w:space="0" w:color="auto"/>
        <w:right w:val="none" w:sz="0" w:space="0" w:color="auto"/>
      </w:divBdr>
      <w:divsChild>
        <w:div w:id="1571623170">
          <w:marLeft w:val="0"/>
          <w:marRight w:val="0"/>
          <w:marTop w:val="0"/>
          <w:marBottom w:val="0"/>
          <w:divBdr>
            <w:top w:val="none" w:sz="0" w:space="0" w:color="auto"/>
            <w:left w:val="none" w:sz="0" w:space="0" w:color="auto"/>
            <w:bottom w:val="none" w:sz="0" w:space="0" w:color="auto"/>
            <w:right w:val="none" w:sz="0" w:space="0" w:color="auto"/>
          </w:divBdr>
          <w:divsChild>
            <w:div w:id="1465080460">
              <w:marLeft w:val="0"/>
              <w:marRight w:val="0"/>
              <w:marTop w:val="0"/>
              <w:marBottom w:val="0"/>
              <w:divBdr>
                <w:top w:val="none" w:sz="0" w:space="0" w:color="auto"/>
                <w:left w:val="none" w:sz="0" w:space="0" w:color="auto"/>
                <w:bottom w:val="none" w:sz="0" w:space="0" w:color="auto"/>
                <w:right w:val="none" w:sz="0" w:space="0" w:color="auto"/>
              </w:divBdr>
              <w:divsChild>
                <w:div w:id="19693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3170">
      <w:bodyDiv w:val="1"/>
      <w:marLeft w:val="0"/>
      <w:marRight w:val="0"/>
      <w:marTop w:val="0"/>
      <w:marBottom w:val="0"/>
      <w:divBdr>
        <w:top w:val="none" w:sz="0" w:space="0" w:color="auto"/>
        <w:left w:val="none" w:sz="0" w:space="0" w:color="auto"/>
        <w:bottom w:val="none" w:sz="0" w:space="0" w:color="auto"/>
        <w:right w:val="none" w:sz="0" w:space="0" w:color="auto"/>
      </w:divBdr>
      <w:divsChild>
        <w:div w:id="1949124090">
          <w:marLeft w:val="0"/>
          <w:marRight w:val="0"/>
          <w:marTop w:val="0"/>
          <w:marBottom w:val="0"/>
          <w:divBdr>
            <w:top w:val="none" w:sz="0" w:space="0" w:color="auto"/>
            <w:left w:val="none" w:sz="0" w:space="0" w:color="auto"/>
            <w:bottom w:val="none" w:sz="0" w:space="0" w:color="auto"/>
            <w:right w:val="none" w:sz="0" w:space="0" w:color="auto"/>
          </w:divBdr>
          <w:divsChild>
            <w:div w:id="1749687594">
              <w:marLeft w:val="0"/>
              <w:marRight w:val="0"/>
              <w:marTop w:val="0"/>
              <w:marBottom w:val="0"/>
              <w:divBdr>
                <w:top w:val="none" w:sz="0" w:space="0" w:color="auto"/>
                <w:left w:val="none" w:sz="0" w:space="0" w:color="auto"/>
                <w:bottom w:val="none" w:sz="0" w:space="0" w:color="auto"/>
                <w:right w:val="none" w:sz="0" w:space="0" w:color="auto"/>
              </w:divBdr>
              <w:divsChild>
                <w:div w:id="54765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44759">
      <w:bodyDiv w:val="1"/>
      <w:marLeft w:val="0"/>
      <w:marRight w:val="0"/>
      <w:marTop w:val="0"/>
      <w:marBottom w:val="0"/>
      <w:divBdr>
        <w:top w:val="none" w:sz="0" w:space="0" w:color="auto"/>
        <w:left w:val="none" w:sz="0" w:space="0" w:color="auto"/>
        <w:bottom w:val="none" w:sz="0" w:space="0" w:color="auto"/>
        <w:right w:val="none" w:sz="0" w:space="0" w:color="auto"/>
      </w:divBdr>
      <w:divsChild>
        <w:div w:id="873930174">
          <w:marLeft w:val="0"/>
          <w:marRight w:val="0"/>
          <w:marTop w:val="0"/>
          <w:marBottom w:val="0"/>
          <w:divBdr>
            <w:top w:val="none" w:sz="0" w:space="0" w:color="auto"/>
            <w:left w:val="none" w:sz="0" w:space="0" w:color="auto"/>
            <w:bottom w:val="none" w:sz="0" w:space="0" w:color="auto"/>
            <w:right w:val="none" w:sz="0" w:space="0" w:color="auto"/>
          </w:divBdr>
          <w:divsChild>
            <w:div w:id="1206717909">
              <w:marLeft w:val="0"/>
              <w:marRight w:val="0"/>
              <w:marTop w:val="0"/>
              <w:marBottom w:val="0"/>
              <w:divBdr>
                <w:top w:val="none" w:sz="0" w:space="0" w:color="auto"/>
                <w:left w:val="none" w:sz="0" w:space="0" w:color="auto"/>
                <w:bottom w:val="none" w:sz="0" w:space="0" w:color="auto"/>
                <w:right w:val="none" w:sz="0" w:space="0" w:color="auto"/>
              </w:divBdr>
              <w:divsChild>
                <w:div w:id="5591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92341">
      <w:bodyDiv w:val="1"/>
      <w:marLeft w:val="0"/>
      <w:marRight w:val="0"/>
      <w:marTop w:val="0"/>
      <w:marBottom w:val="0"/>
      <w:divBdr>
        <w:top w:val="none" w:sz="0" w:space="0" w:color="auto"/>
        <w:left w:val="none" w:sz="0" w:space="0" w:color="auto"/>
        <w:bottom w:val="none" w:sz="0" w:space="0" w:color="auto"/>
        <w:right w:val="none" w:sz="0" w:space="0" w:color="auto"/>
      </w:divBdr>
      <w:divsChild>
        <w:div w:id="2122677247">
          <w:marLeft w:val="0"/>
          <w:marRight w:val="0"/>
          <w:marTop w:val="0"/>
          <w:marBottom w:val="0"/>
          <w:divBdr>
            <w:top w:val="none" w:sz="0" w:space="0" w:color="auto"/>
            <w:left w:val="none" w:sz="0" w:space="0" w:color="auto"/>
            <w:bottom w:val="none" w:sz="0" w:space="0" w:color="auto"/>
            <w:right w:val="none" w:sz="0" w:space="0" w:color="auto"/>
          </w:divBdr>
          <w:divsChild>
            <w:div w:id="601649794">
              <w:marLeft w:val="0"/>
              <w:marRight w:val="0"/>
              <w:marTop w:val="0"/>
              <w:marBottom w:val="0"/>
              <w:divBdr>
                <w:top w:val="none" w:sz="0" w:space="0" w:color="auto"/>
                <w:left w:val="none" w:sz="0" w:space="0" w:color="auto"/>
                <w:bottom w:val="none" w:sz="0" w:space="0" w:color="auto"/>
                <w:right w:val="none" w:sz="0" w:space="0" w:color="auto"/>
              </w:divBdr>
              <w:divsChild>
                <w:div w:id="1924606516">
                  <w:marLeft w:val="0"/>
                  <w:marRight w:val="0"/>
                  <w:marTop w:val="0"/>
                  <w:marBottom w:val="0"/>
                  <w:divBdr>
                    <w:top w:val="none" w:sz="0" w:space="0" w:color="auto"/>
                    <w:left w:val="none" w:sz="0" w:space="0" w:color="auto"/>
                    <w:bottom w:val="none" w:sz="0" w:space="0" w:color="auto"/>
                    <w:right w:val="none" w:sz="0" w:space="0" w:color="auto"/>
                  </w:divBdr>
                  <w:divsChild>
                    <w:div w:id="59706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157634">
      <w:bodyDiv w:val="1"/>
      <w:marLeft w:val="0"/>
      <w:marRight w:val="0"/>
      <w:marTop w:val="0"/>
      <w:marBottom w:val="0"/>
      <w:divBdr>
        <w:top w:val="none" w:sz="0" w:space="0" w:color="auto"/>
        <w:left w:val="none" w:sz="0" w:space="0" w:color="auto"/>
        <w:bottom w:val="none" w:sz="0" w:space="0" w:color="auto"/>
        <w:right w:val="none" w:sz="0" w:space="0" w:color="auto"/>
      </w:divBdr>
      <w:divsChild>
        <w:div w:id="1821992347">
          <w:marLeft w:val="0"/>
          <w:marRight w:val="0"/>
          <w:marTop w:val="0"/>
          <w:marBottom w:val="0"/>
          <w:divBdr>
            <w:top w:val="none" w:sz="0" w:space="0" w:color="auto"/>
            <w:left w:val="none" w:sz="0" w:space="0" w:color="auto"/>
            <w:bottom w:val="none" w:sz="0" w:space="0" w:color="auto"/>
            <w:right w:val="none" w:sz="0" w:space="0" w:color="auto"/>
          </w:divBdr>
          <w:divsChild>
            <w:div w:id="239484078">
              <w:marLeft w:val="0"/>
              <w:marRight w:val="0"/>
              <w:marTop w:val="0"/>
              <w:marBottom w:val="0"/>
              <w:divBdr>
                <w:top w:val="none" w:sz="0" w:space="0" w:color="auto"/>
                <w:left w:val="none" w:sz="0" w:space="0" w:color="auto"/>
                <w:bottom w:val="none" w:sz="0" w:space="0" w:color="auto"/>
                <w:right w:val="none" w:sz="0" w:space="0" w:color="auto"/>
              </w:divBdr>
              <w:divsChild>
                <w:div w:id="77779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542899">
      <w:bodyDiv w:val="1"/>
      <w:marLeft w:val="0"/>
      <w:marRight w:val="0"/>
      <w:marTop w:val="0"/>
      <w:marBottom w:val="0"/>
      <w:divBdr>
        <w:top w:val="none" w:sz="0" w:space="0" w:color="auto"/>
        <w:left w:val="none" w:sz="0" w:space="0" w:color="auto"/>
        <w:bottom w:val="none" w:sz="0" w:space="0" w:color="auto"/>
        <w:right w:val="none" w:sz="0" w:space="0" w:color="auto"/>
      </w:divBdr>
      <w:divsChild>
        <w:div w:id="904416018">
          <w:marLeft w:val="0"/>
          <w:marRight w:val="0"/>
          <w:marTop w:val="0"/>
          <w:marBottom w:val="0"/>
          <w:divBdr>
            <w:top w:val="none" w:sz="0" w:space="0" w:color="auto"/>
            <w:left w:val="none" w:sz="0" w:space="0" w:color="auto"/>
            <w:bottom w:val="none" w:sz="0" w:space="0" w:color="auto"/>
            <w:right w:val="none" w:sz="0" w:space="0" w:color="auto"/>
          </w:divBdr>
          <w:divsChild>
            <w:div w:id="225848441">
              <w:marLeft w:val="0"/>
              <w:marRight w:val="0"/>
              <w:marTop w:val="0"/>
              <w:marBottom w:val="0"/>
              <w:divBdr>
                <w:top w:val="none" w:sz="0" w:space="0" w:color="auto"/>
                <w:left w:val="none" w:sz="0" w:space="0" w:color="auto"/>
                <w:bottom w:val="none" w:sz="0" w:space="0" w:color="auto"/>
                <w:right w:val="none" w:sz="0" w:space="0" w:color="auto"/>
              </w:divBdr>
              <w:divsChild>
                <w:div w:id="3979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10">
      <w:bodyDiv w:val="1"/>
      <w:marLeft w:val="0"/>
      <w:marRight w:val="0"/>
      <w:marTop w:val="0"/>
      <w:marBottom w:val="0"/>
      <w:divBdr>
        <w:top w:val="none" w:sz="0" w:space="0" w:color="auto"/>
        <w:left w:val="none" w:sz="0" w:space="0" w:color="auto"/>
        <w:bottom w:val="none" w:sz="0" w:space="0" w:color="auto"/>
        <w:right w:val="none" w:sz="0" w:space="0" w:color="auto"/>
      </w:divBdr>
      <w:divsChild>
        <w:div w:id="740248702">
          <w:marLeft w:val="0"/>
          <w:marRight w:val="0"/>
          <w:marTop w:val="0"/>
          <w:marBottom w:val="0"/>
          <w:divBdr>
            <w:top w:val="none" w:sz="0" w:space="0" w:color="auto"/>
            <w:left w:val="none" w:sz="0" w:space="0" w:color="auto"/>
            <w:bottom w:val="none" w:sz="0" w:space="0" w:color="auto"/>
            <w:right w:val="none" w:sz="0" w:space="0" w:color="auto"/>
          </w:divBdr>
          <w:divsChild>
            <w:div w:id="1111630384">
              <w:marLeft w:val="0"/>
              <w:marRight w:val="0"/>
              <w:marTop w:val="0"/>
              <w:marBottom w:val="0"/>
              <w:divBdr>
                <w:top w:val="none" w:sz="0" w:space="0" w:color="auto"/>
                <w:left w:val="none" w:sz="0" w:space="0" w:color="auto"/>
                <w:bottom w:val="none" w:sz="0" w:space="0" w:color="auto"/>
                <w:right w:val="none" w:sz="0" w:space="0" w:color="auto"/>
              </w:divBdr>
              <w:divsChild>
                <w:div w:id="186077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329846">
      <w:bodyDiv w:val="1"/>
      <w:marLeft w:val="0"/>
      <w:marRight w:val="0"/>
      <w:marTop w:val="0"/>
      <w:marBottom w:val="0"/>
      <w:divBdr>
        <w:top w:val="none" w:sz="0" w:space="0" w:color="auto"/>
        <w:left w:val="none" w:sz="0" w:space="0" w:color="auto"/>
        <w:bottom w:val="none" w:sz="0" w:space="0" w:color="auto"/>
        <w:right w:val="none" w:sz="0" w:space="0" w:color="auto"/>
      </w:divBdr>
      <w:divsChild>
        <w:div w:id="1065568445">
          <w:marLeft w:val="0"/>
          <w:marRight w:val="0"/>
          <w:marTop w:val="0"/>
          <w:marBottom w:val="0"/>
          <w:divBdr>
            <w:top w:val="none" w:sz="0" w:space="0" w:color="auto"/>
            <w:left w:val="none" w:sz="0" w:space="0" w:color="auto"/>
            <w:bottom w:val="none" w:sz="0" w:space="0" w:color="auto"/>
            <w:right w:val="none" w:sz="0" w:space="0" w:color="auto"/>
          </w:divBdr>
          <w:divsChild>
            <w:div w:id="1311250071">
              <w:marLeft w:val="0"/>
              <w:marRight w:val="0"/>
              <w:marTop w:val="0"/>
              <w:marBottom w:val="0"/>
              <w:divBdr>
                <w:top w:val="none" w:sz="0" w:space="0" w:color="auto"/>
                <w:left w:val="none" w:sz="0" w:space="0" w:color="auto"/>
                <w:bottom w:val="none" w:sz="0" w:space="0" w:color="auto"/>
                <w:right w:val="none" w:sz="0" w:space="0" w:color="auto"/>
              </w:divBdr>
              <w:divsChild>
                <w:div w:id="289215721">
                  <w:marLeft w:val="0"/>
                  <w:marRight w:val="0"/>
                  <w:marTop w:val="0"/>
                  <w:marBottom w:val="0"/>
                  <w:divBdr>
                    <w:top w:val="none" w:sz="0" w:space="0" w:color="auto"/>
                    <w:left w:val="none" w:sz="0" w:space="0" w:color="auto"/>
                    <w:bottom w:val="none" w:sz="0" w:space="0" w:color="auto"/>
                    <w:right w:val="none" w:sz="0" w:space="0" w:color="auto"/>
                  </w:divBdr>
                  <w:divsChild>
                    <w:div w:id="132358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76871">
      <w:bodyDiv w:val="1"/>
      <w:marLeft w:val="0"/>
      <w:marRight w:val="0"/>
      <w:marTop w:val="0"/>
      <w:marBottom w:val="0"/>
      <w:divBdr>
        <w:top w:val="none" w:sz="0" w:space="0" w:color="auto"/>
        <w:left w:val="none" w:sz="0" w:space="0" w:color="auto"/>
        <w:bottom w:val="none" w:sz="0" w:space="0" w:color="auto"/>
        <w:right w:val="none" w:sz="0" w:space="0" w:color="auto"/>
      </w:divBdr>
      <w:divsChild>
        <w:div w:id="306251083">
          <w:marLeft w:val="0"/>
          <w:marRight w:val="0"/>
          <w:marTop w:val="0"/>
          <w:marBottom w:val="0"/>
          <w:divBdr>
            <w:top w:val="none" w:sz="0" w:space="0" w:color="auto"/>
            <w:left w:val="none" w:sz="0" w:space="0" w:color="auto"/>
            <w:bottom w:val="none" w:sz="0" w:space="0" w:color="auto"/>
            <w:right w:val="none" w:sz="0" w:space="0" w:color="auto"/>
          </w:divBdr>
          <w:divsChild>
            <w:div w:id="2010716235">
              <w:marLeft w:val="0"/>
              <w:marRight w:val="0"/>
              <w:marTop w:val="0"/>
              <w:marBottom w:val="0"/>
              <w:divBdr>
                <w:top w:val="none" w:sz="0" w:space="0" w:color="auto"/>
                <w:left w:val="none" w:sz="0" w:space="0" w:color="auto"/>
                <w:bottom w:val="none" w:sz="0" w:space="0" w:color="auto"/>
                <w:right w:val="none" w:sz="0" w:space="0" w:color="auto"/>
              </w:divBdr>
              <w:divsChild>
                <w:div w:id="53708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146363">
      <w:bodyDiv w:val="1"/>
      <w:marLeft w:val="0"/>
      <w:marRight w:val="0"/>
      <w:marTop w:val="0"/>
      <w:marBottom w:val="0"/>
      <w:divBdr>
        <w:top w:val="none" w:sz="0" w:space="0" w:color="auto"/>
        <w:left w:val="none" w:sz="0" w:space="0" w:color="auto"/>
        <w:bottom w:val="none" w:sz="0" w:space="0" w:color="auto"/>
        <w:right w:val="none" w:sz="0" w:space="0" w:color="auto"/>
      </w:divBdr>
      <w:divsChild>
        <w:div w:id="1937983060">
          <w:marLeft w:val="0"/>
          <w:marRight w:val="0"/>
          <w:marTop w:val="0"/>
          <w:marBottom w:val="0"/>
          <w:divBdr>
            <w:top w:val="none" w:sz="0" w:space="0" w:color="auto"/>
            <w:left w:val="none" w:sz="0" w:space="0" w:color="auto"/>
            <w:bottom w:val="none" w:sz="0" w:space="0" w:color="auto"/>
            <w:right w:val="none" w:sz="0" w:space="0" w:color="auto"/>
          </w:divBdr>
          <w:divsChild>
            <w:div w:id="1728719374">
              <w:marLeft w:val="0"/>
              <w:marRight w:val="0"/>
              <w:marTop w:val="0"/>
              <w:marBottom w:val="0"/>
              <w:divBdr>
                <w:top w:val="none" w:sz="0" w:space="0" w:color="auto"/>
                <w:left w:val="none" w:sz="0" w:space="0" w:color="auto"/>
                <w:bottom w:val="none" w:sz="0" w:space="0" w:color="auto"/>
                <w:right w:val="none" w:sz="0" w:space="0" w:color="auto"/>
              </w:divBdr>
              <w:divsChild>
                <w:div w:id="16151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20037">
      <w:bodyDiv w:val="1"/>
      <w:marLeft w:val="0"/>
      <w:marRight w:val="0"/>
      <w:marTop w:val="0"/>
      <w:marBottom w:val="0"/>
      <w:divBdr>
        <w:top w:val="none" w:sz="0" w:space="0" w:color="auto"/>
        <w:left w:val="none" w:sz="0" w:space="0" w:color="auto"/>
        <w:bottom w:val="none" w:sz="0" w:space="0" w:color="auto"/>
        <w:right w:val="none" w:sz="0" w:space="0" w:color="auto"/>
      </w:divBdr>
      <w:divsChild>
        <w:div w:id="1278372635">
          <w:marLeft w:val="0"/>
          <w:marRight w:val="0"/>
          <w:marTop w:val="0"/>
          <w:marBottom w:val="0"/>
          <w:divBdr>
            <w:top w:val="none" w:sz="0" w:space="0" w:color="auto"/>
            <w:left w:val="none" w:sz="0" w:space="0" w:color="auto"/>
            <w:bottom w:val="none" w:sz="0" w:space="0" w:color="auto"/>
            <w:right w:val="none" w:sz="0" w:space="0" w:color="auto"/>
          </w:divBdr>
          <w:divsChild>
            <w:div w:id="2100448750">
              <w:marLeft w:val="0"/>
              <w:marRight w:val="0"/>
              <w:marTop w:val="0"/>
              <w:marBottom w:val="0"/>
              <w:divBdr>
                <w:top w:val="none" w:sz="0" w:space="0" w:color="auto"/>
                <w:left w:val="none" w:sz="0" w:space="0" w:color="auto"/>
                <w:bottom w:val="none" w:sz="0" w:space="0" w:color="auto"/>
                <w:right w:val="none" w:sz="0" w:space="0" w:color="auto"/>
              </w:divBdr>
              <w:divsChild>
                <w:div w:id="1870023705">
                  <w:marLeft w:val="0"/>
                  <w:marRight w:val="0"/>
                  <w:marTop w:val="0"/>
                  <w:marBottom w:val="0"/>
                  <w:divBdr>
                    <w:top w:val="none" w:sz="0" w:space="0" w:color="auto"/>
                    <w:left w:val="none" w:sz="0" w:space="0" w:color="auto"/>
                    <w:bottom w:val="none" w:sz="0" w:space="0" w:color="auto"/>
                    <w:right w:val="none" w:sz="0" w:space="0" w:color="auto"/>
                  </w:divBdr>
                  <w:divsChild>
                    <w:div w:id="135819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455331">
      <w:bodyDiv w:val="1"/>
      <w:marLeft w:val="0"/>
      <w:marRight w:val="0"/>
      <w:marTop w:val="0"/>
      <w:marBottom w:val="0"/>
      <w:divBdr>
        <w:top w:val="none" w:sz="0" w:space="0" w:color="auto"/>
        <w:left w:val="none" w:sz="0" w:space="0" w:color="auto"/>
        <w:bottom w:val="none" w:sz="0" w:space="0" w:color="auto"/>
        <w:right w:val="none" w:sz="0" w:space="0" w:color="auto"/>
      </w:divBdr>
      <w:divsChild>
        <w:div w:id="1822193076">
          <w:marLeft w:val="0"/>
          <w:marRight w:val="0"/>
          <w:marTop w:val="0"/>
          <w:marBottom w:val="0"/>
          <w:divBdr>
            <w:top w:val="none" w:sz="0" w:space="0" w:color="auto"/>
            <w:left w:val="none" w:sz="0" w:space="0" w:color="auto"/>
            <w:bottom w:val="none" w:sz="0" w:space="0" w:color="auto"/>
            <w:right w:val="none" w:sz="0" w:space="0" w:color="auto"/>
          </w:divBdr>
          <w:divsChild>
            <w:div w:id="1464301559">
              <w:marLeft w:val="0"/>
              <w:marRight w:val="0"/>
              <w:marTop w:val="0"/>
              <w:marBottom w:val="0"/>
              <w:divBdr>
                <w:top w:val="none" w:sz="0" w:space="0" w:color="auto"/>
                <w:left w:val="none" w:sz="0" w:space="0" w:color="auto"/>
                <w:bottom w:val="none" w:sz="0" w:space="0" w:color="auto"/>
                <w:right w:val="none" w:sz="0" w:space="0" w:color="auto"/>
              </w:divBdr>
              <w:divsChild>
                <w:div w:id="584462101">
                  <w:marLeft w:val="0"/>
                  <w:marRight w:val="0"/>
                  <w:marTop w:val="0"/>
                  <w:marBottom w:val="0"/>
                  <w:divBdr>
                    <w:top w:val="none" w:sz="0" w:space="0" w:color="auto"/>
                    <w:left w:val="none" w:sz="0" w:space="0" w:color="auto"/>
                    <w:bottom w:val="none" w:sz="0" w:space="0" w:color="auto"/>
                    <w:right w:val="none" w:sz="0" w:space="0" w:color="auto"/>
                  </w:divBdr>
                  <w:divsChild>
                    <w:div w:id="99418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960613">
      <w:bodyDiv w:val="1"/>
      <w:marLeft w:val="0"/>
      <w:marRight w:val="0"/>
      <w:marTop w:val="0"/>
      <w:marBottom w:val="0"/>
      <w:divBdr>
        <w:top w:val="none" w:sz="0" w:space="0" w:color="auto"/>
        <w:left w:val="none" w:sz="0" w:space="0" w:color="auto"/>
        <w:bottom w:val="none" w:sz="0" w:space="0" w:color="auto"/>
        <w:right w:val="none" w:sz="0" w:space="0" w:color="auto"/>
      </w:divBdr>
      <w:divsChild>
        <w:div w:id="276564423">
          <w:marLeft w:val="0"/>
          <w:marRight w:val="0"/>
          <w:marTop w:val="0"/>
          <w:marBottom w:val="0"/>
          <w:divBdr>
            <w:top w:val="none" w:sz="0" w:space="0" w:color="auto"/>
            <w:left w:val="none" w:sz="0" w:space="0" w:color="auto"/>
            <w:bottom w:val="none" w:sz="0" w:space="0" w:color="auto"/>
            <w:right w:val="none" w:sz="0" w:space="0" w:color="auto"/>
          </w:divBdr>
          <w:divsChild>
            <w:div w:id="880441626">
              <w:marLeft w:val="0"/>
              <w:marRight w:val="0"/>
              <w:marTop w:val="0"/>
              <w:marBottom w:val="0"/>
              <w:divBdr>
                <w:top w:val="none" w:sz="0" w:space="0" w:color="auto"/>
                <w:left w:val="none" w:sz="0" w:space="0" w:color="auto"/>
                <w:bottom w:val="none" w:sz="0" w:space="0" w:color="auto"/>
                <w:right w:val="none" w:sz="0" w:space="0" w:color="auto"/>
              </w:divBdr>
              <w:divsChild>
                <w:div w:id="847212169">
                  <w:marLeft w:val="0"/>
                  <w:marRight w:val="0"/>
                  <w:marTop w:val="0"/>
                  <w:marBottom w:val="0"/>
                  <w:divBdr>
                    <w:top w:val="none" w:sz="0" w:space="0" w:color="auto"/>
                    <w:left w:val="none" w:sz="0" w:space="0" w:color="auto"/>
                    <w:bottom w:val="none" w:sz="0" w:space="0" w:color="auto"/>
                    <w:right w:val="none" w:sz="0" w:space="0" w:color="auto"/>
                  </w:divBdr>
                  <w:divsChild>
                    <w:div w:id="8257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535022">
      <w:bodyDiv w:val="1"/>
      <w:marLeft w:val="0"/>
      <w:marRight w:val="0"/>
      <w:marTop w:val="0"/>
      <w:marBottom w:val="0"/>
      <w:divBdr>
        <w:top w:val="none" w:sz="0" w:space="0" w:color="auto"/>
        <w:left w:val="none" w:sz="0" w:space="0" w:color="auto"/>
        <w:bottom w:val="none" w:sz="0" w:space="0" w:color="auto"/>
        <w:right w:val="none" w:sz="0" w:space="0" w:color="auto"/>
      </w:divBdr>
    </w:div>
    <w:div w:id="484009966">
      <w:bodyDiv w:val="1"/>
      <w:marLeft w:val="0"/>
      <w:marRight w:val="0"/>
      <w:marTop w:val="0"/>
      <w:marBottom w:val="0"/>
      <w:divBdr>
        <w:top w:val="none" w:sz="0" w:space="0" w:color="auto"/>
        <w:left w:val="none" w:sz="0" w:space="0" w:color="auto"/>
        <w:bottom w:val="none" w:sz="0" w:space="0" w:color="auto"/>
        <w:right w:val="none" w:sz="0" w:space="0" w:color="auto"/>
      </w:divBdr>
      <w:divsChild>
        <w:div w:id="444468262">
          <w:marLeft w:val="0"/>
          <w:marRight w:val="0"/>
          <w:marTop w:val="0"/>
          <w:marBottom w:val="0"/>
          <w:divBdr>
            <w:top w:val="none" w:sz="0" w:space="0" w:color="auto"/>
            <w:left w:val="none" w:sz="0" w:space="0" w:color="auto"/>
            <w:bottom w:val="none" w:sz="0" w:space="0" w:color="auto"/>
            <w:right w:val="none" w:sz="0" w:space="0" w:color="auto"/>
          </w:divBdr>
          <w:divsChild>
            <w:div w:id="898633636">
              <w:marLeft w:val="0"/>
              <w:marRight w:val="0"/>
              <w:marTop w:val="0"/>
              <w:marBottom w:val="0"/>
              <w:divBdr>
                <w:top w:val="none" w:sz="0" w:space="0" w:color="auto"/>
                <w:left w:val="none" w:sz="0" w:space="0" w:color="auto"/>
                <w:bottom w:val="none" w:sz="0" w:space="0" w:color="auto"/>
                <w:right w:val="none" w:sz="0" w:space="0" w:color="auto"/>
              </w:divBdr>
              <w:divsChild>
                <w:div w:id="1841235509">
                  <w:marLeft w:val="0"/>
                  <w:marRight w:val="0"/>
                  <w:marTop w:val="0"/>
                  <w:marBottom w:val="0"/>
                  <w:divBdr>
                    <w:top w:val="none" w:sz="0" w:space="0" w:color="auto"/>
                    <w:left w:val="none" w:sz="0" w:space="0" w:color="auto"/>
                    <w:bottom w:val="none" w:sz="0" w:space="0" w:color="auto"/>
                    <w:right w:val="none" w:sz="0" w:space="0" w:color="auto"/>
                  </w:divBdr>
                  <w:divsChild>
                    <w:div w:id="78927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08038">
      <w:bodyDiv w:val="1"/>
      <w:marLeft w:val="0"/>
      <w:marRight w:val="0"/>
      <w:marTop w:val="0"/>
      <w:marBottom w:val="0"/>
      <w:divBdr>
        <w:top w:val="none" w:sz="0" w:space="0" w:color="auto"/>
        <w:left w:val="none" w:sz="0" w:space="0" w:color="auto"/>
        <w:bottom w:val="none" w:sz="0" w:space="0" w:color="auto"/>
        <w:right w:val="none" w:sz="0" w:space="0" w:color="auto"/>
      </w:divBdr>
      <w:divsChild>
        <w:div w:id="856120921">
          <w:marLeft w:val="0"/>
          <w:marRight w:val="0"/>
          <w:marTop w:val="0"/>
          <w:marBottom w:val="0"/>
          <w:divBdr>
            <w:top w:val="none" w:sz="0" w:space="0" w:color="auto"/>
            <w:left w:val="none" w:sz="0" w:space="0" w:color="auto"/>
            <w:bottom w:val="none" w:sz="0" w:space="0" w:color="auto"/>
            <w:right w:val="none" w:sz="0" w:space="0" w:color="auto"/>
          </w:divBdr>
          <w:divsChild>
            <w:div w:id="1096092557">
              <w:marLeft w:val="0"/>
              <w:marRight w:val="0"/>
              <w:marTop w:val="0"/>
              <w:marBottom w:val="0"/>
              <w:divBdr>
                <w:top w:val="none" w:sz="0" w:space="0" w:color="auto"/>
                <w:left w:val="none" w:sz="0" w:space="0" w:color="auto"/>
                <w:bottom w:val="none" w:sz="0" w:space="0" w:color="auto"/>
                <w:right w:val="none" w:sz="0" w:space="0" w:color="auto"/>
              </w:divBdr>
              <w:divsChild>
                <w:div w:id="4070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54780">
      <w:bodyDiv w:val="1"/>
      <w:marLeft w:val="0"/>
      <w:marRight w:val="0"/>
      <w:marTop w:val="0"/>
      <w:marBottom w:val="0"/>
      <w:divBdr>
        <w:top w:val="none" w:sz="0" w:space="0" w:color="auto"/>
        <w:left w:val="none" w:sz="0" w:space="0" w:color="auto"/>
        <w:bottom w:val="none" w:sz="0" w:space="0" w:color="auto"/>
        <w:right w:val="none" w:sz="0" w:space="0" w:color="auto"/>
      </w:divBdr>
      <w:divsChild>
        <w:div w:id="1089036339">
          <w:marLeft w:val="0"/>
          <w:marRight w:val="0"/>
          <w:marTop w:val="0"/>
          <w:marBottom w:val="0"/>
          <w:divBdr>
            <w:top w:val="none" w:sz="0" w:space="0" w:color="auto"/>
            <w:left w:val="none" w:sz="0" w:space="0" w:color="auto"/>
            <w:bottom w:val="none" w:sz="0" w:space="0" w:color="auto"/>
            <w:right w:val="none" w:sz="0" w:space="0" w:color="auto"/>
          </w:divBdr>
          <w:divsChild>
            <w:div w:id="1791826203">
              <w:marLeft w:val="0"/>
              <w:marRight w:val="0"/>
              <w:marTop w:val="0"/>
              <w:marBottom w:val="0"/>
              <w:divBdr>
                <w:top w:val="none" w:sz="0" w:space="0" w:color="auto"/>
                <w:left w:val="none" w:sz="0" w:space="0" w:color="auto"/>
                <w:bottom w:val="none" w:sz="0" w:space="0" w:color="auto"/>
                <w:right w:val="none" w:sz="0" w:space="0" w:color="auto"/>
              </w:divBdr>
              <w:divsChild>
                <w:div w:id="680160683">
                  <w:marLeft w:val="0"/>
                  <w:marRight w:val="0"/>
                  <w:marTop w:val="0"/>
                  <w:marBottom w:val="0"/>
                  <w:divBdr>
                    <w:top w:val="none" w:sz="0" w:space="0" w:color="auto"/>
                    <w:left w:val="none" w:sz="0" w:space="0" w:color="auto"/>
                    <w:bottom w:val="none" w:sz="0" w:space="0" w:color="auto"/>
                    <w:right w:val="none" w:sz="0" w:space="0" w:color="auto"/>
                  </w:divBdr>
                  <w:divsChild>
                    <w:div w:id="20896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209983">
      <w:bodyDiv w:val="1"/>
      <w:marLeft w:val="0"/>
      <w:marRight w:val="0"/>
      <w:marTop w:val="0"/>
      <w:marBottom w:val="0"/>
      <w:divBdr>
        <w:top w:val="none" w:sz="0" w:space="0" w:color="auto"/>
        <w:left w:val="none" w:sz="0" w:space="0" w:color="auto"/>
        <w:bottom w:val="none" w:sz="0" w:space="0" w:color="auto"/>
        <w:right w:val="none" w:sz="0" w:space="0" w:color="auto"/>
      </w:divBdr>
      <w:divsChild>
        <w:div w:id="873613738">
          <w:marLeft w:val="0"/>
          <w:marRight w:val="0"/>
          <w:marTop w:val="0"/>
          <w:marBottom w:val="0"/>
          <w:divBdr>
            <w:top w:val="none" w:sz="0" w:space="0" w:color="auto"/>
            <w:left w:val="none" w:sz="0" w:space="0" w:color="auto"/>
            <w:bottom w:val="none" w:sz="0" w:space="0" w:color="auto"/>
            <w:right w:val="none" w:sz="0" w:space="0" w:color="auto"/>
          </w:divBdr>
          <w:divsChild>
            <w:div w:id="563875178">
              <w:marLeft w:val="0"/>
              <w:marRight w:val="0"/>
              <w:marTop w:val="0"/>
              <w:marBottom w:val="0"/>
              <w:divBdr>
                <w:top w:val="none" w:sz="0" w:space="0" w:color="auto"/>
                <w:left w:val="none" w:sz="0" w:space="0" w:color="auto"/>
                <w:bottom w:val="none" w:sz="0" w:space="0" w:color="auto"/>
                <w:right w:val="none" w:sz="0" w:space="0" w:color="auto"/>
              </w:divBdr>
              <w:divsChild>
                <w:div w:id="9703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792175">
      <w:bodyDiv w:val="1"/>
      <w:marLeft w:val="0"/>
      <w:marRight w:val="0"/>
      <w:marTop w:val="0"/>
      <w:marBottom w:val="0"/>
      <w:divBdr>
        <w:top w:val="none" w:sz="0" w:space="0" w:color="auto"/>
        <w:left w:val="none" w:sz="0" w:space="0" w:color="auto"/>
        <w:bottom w:val="none" w:sz="0" w:space="0" w:color="auto"/>
        <w:right w:val="none" w:sz="0" w:space="0" w:color="auto"/>
      </w:divBdr>
      <w:divsChild>
        <w:div w:id="1440906890">
          <w:marLeft w:val="0"/>
          <w:marRight w:val="0"/>
          <w:marTop w:val="0"/>
          <w:marBottom w:val="0"/>
          <w:divBdr>
            <w:top w:val="none" w:sz="0" w:space="0" w:color="auto"/>
            <w:left w:val="none" w:sz="0" w:space="0" w:color="auto"/>
            <w:bottom w:val="none" w:sz="0" w:space="0" w:color="auto"/>
            <w:right w:val="none" w:sz="0" w:space="0" w:color="auto"/>
          </w:divBdr>
        </w:div>
      </w:divsChild>
    </w:div>
    <w:div w:id="551843293">
      <w:bodyDiv w:val="1"/>
      <w:marLeft w:val="0"/>
      <w:marRight w:val="0"/>
      <w:marTop w:val="0"/>
      <w:marBottom w:val="0"/>
      <w:divBdr>
        <w:top w:val="none" w:sz="0" w:space="0" w:color="auto"/>
        <w:left w:val="none" w:sz="0" w:space="0" w:color="auto"/>
        <w:bottom w:val="none" w:sz="0" w:space="0" w:color="auto"/>
        <w:right w:val="none" w:sz="0" w:space="0" w:color="auto"/>
      </w:divBdr>
    </w:div>
    <w:div w:id="552035102">
      <w:bodyDiv w:val="1"/>
      <w:marLeft w:val="0"/>
      <w:marRight w:val="0"/>
      <w:marTop w:val="0"/>
      <w:marBottom w:val="0"/>
      <w:divBdr>
        <w:top w:val="none" w:sz="0" w:space="0" w:color="auto"/>
        <w:left w:val="none" w:sz="0" w:space="0" w:color="auto"/>
        <w:bottom w:val="none" w:sz="0" w:space="0" w:color="auto"/>
        <w:right w:val="none" w:sz="0" w:space="0" w:color="auto"/>
      </w:divBdr>
    </w:div>
    <w:div w:id="552279473">
      <w:bodyDiv w:val="1"/>
      <w:marLeft w:val="0"/>
      <w:marRight w:val="0"/>
      <w:marTop w:val="0"/>
      <w:marBottom w:val="0"/>
      <w:divBdr>
        <w:top w:val="none" w:sz="0" w:space="0" w:color="auto"/>
        <w:left w:val="none" w:sz="0" w:space="0" w:color="auto"/>
        <w:bottom w:val="none" w:sz="0" w:space="0" w:color="auto"/>
        <w:right w:val="none" w:sz="0" w:space="0" w:color="auto"/>
      </w:divBdr>
      <w:divsChild>
        <w:div w:id="1669824341">
          <w:marLeft w:val="0"/>
          <w:marRight w:val="0"/>
          <w:marTop w:val="0"/>
          <w:marBottom w:val="0"/>
          <w:divBdr>
            <w:top w:val="none" w:sz="0" w:space="0" w:color="auto"/>
            <w:left w:val="none" w:sz="0" w:space="0" w:color="auto"/>
            <w:bottom w:val="none" w:sz="0" w:space="0" w:color="auto"/>
            <w:right w:val="none" w:sz="0" w:space="0" w:color="auto"/>
          </w:divBdr>
          <w:divsChild>
            <w:div w:id="1270039833">
              <w:marLeft w:val="0"/>
              <w:marRight w:val="0"/>
              <w:marTop w:val="0"/>
              <w:marBottom w:val="0"/>
              <w:divBdr>
                <w:top w:val="none" w:sz="0" w:space="0" w:color="auto"/>
                <w:left w:val="none" w:sz="0" w:space="0" w:color="auto"/>
                <w:bottom w:val="none" w:sz="0" w:space="0" w:color="auto"/>
                <w:right w:val="none" w:sz="0" w:space="0" w:color="auto"/>
              </w:divBdr>
              <w:divsChild>
                <w:div w:id="68782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004792">
      <w:bodyDiv w:val="1"/>
      <w:marLeft w:val="0"/>
      <w:marRight w:val="0"/>
      <w:marTop w:val="0"/>
      <w:marBottom w:val="0"/>
      <w:divBdr>
        <w:top w:val="none" w:sz="0" w:space="0" w:color="auto"/>
        <w:left w:val="none" w:sz="0" w:space="0" w:color="auto"/>
        <w:bottom w:val="none" w:sz="0" w:space="0" w:color="auto"/>
        <w:right w:val="none" w:sz="0" w:space="0" w:color="auto"/>
      </w:divBdr>
      <w:divsChild>
        <w:div w:id="627206245">
          <w:marLeft w:val="0"/>
          <w:marRight w:val="0"/>
          <w:marTop w:val="0"/>
          <w:marBottom w:val="0"/>
          <w:divBdr>
            <w:top w:val="none" w:sz="0" w:space="0" w:color="auto"/>
            <w:left w:val="none" w:sz="0" w:space="0" w:color="auto"/>
            <w:bottom w:val="none" w:sz="0" w:space="0" w:color="auto"/>
            <w:right w:val="none" w:sz="0" w:space="0" w:color="auto"/>
          </w:divBdr>
          <w:divsChild>
            <w:div w:id="689647750">
              <w:marLeft w:val="0"/>
              <w:marRight w:val="0"/>
              <w:marTop w:val="0"/>
              <w:marBottom w:val="0"/>
              <w:divBdr>
                <w:top w:val="none" w:sz="0" w:space="0" w:color="auto"/>
                <w:left w:val="none" w:sz="0" w:space="0" w:color="auto"/>
                <w:bottom w:val="none" w:sz="0" w:space="0" w:color="auto"/>
                <w:right w:val="none" w:sz="0" w:space="0" w:color="auto"/>
              </w:divBdr>
              <w:divsChild>
                <w:div w:id="885264600">
                  <w:marLeft w:val="0"/>
                  <w:marRight w:val="0"/>
                  <w:marTop w:val="0"/>
                  <w:marBottom w:val="0"/>
                  <w:divBdr>
                    <w:top w:val="none" w:sz="0" w:space="0" w:color="auto"/>
                    <w:left w:val="none" w:sz="0" w:space="0" w:color="auto"/>
                    <w:bottom w:val="none" w:sz="0" w:space="0" w:color="auto"/>
                    <w:right w:val="none" w:sz="0" w:space="0" w:color="auto"/>
                  </w:divBdr>
                  <w:divsChild>
                    <w:div w:id="108556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855846">
      <w:bodyDiv w:val="1"/>
      <w:marLeft w:val="0"/>
      <w:marRight w:val="0"/>
      <w:marTop w:val="0"/>
      <w:marBottom w:val="0"/>
      <w:divBdr>
        <w:top w:val="none" w:sz="0" w:space="0" w:color="auto"/>
        <w:left w:val="none" w:sz="0" w:space="0" w:color="auto"/>
        <w:bottom w:val="none" w:sz="0" w:space="0" w:color="auto"/>
        <w:right w:val="none" w:sz="0" w:space="0" w:color="auto"/>
      </w:divBdr>
      <w:divsChild>
        <w:div w:id="5256850">
          <w:marLeft w:val="0"/>
          <w:marRight w:val="0"/>
          <w:marTop w:val="0"/>
          <w:marBottom w:val="0"/>
          <w:divBdr>
            <w:top w:val="none" w:sz="0" w:space="0" w:color="auto"/>
            <w:left w:val="none" w:sz="0" w:space="0" w:color="auto"/>
            <w:bottom w:val="none" w:sz="0" w:space="0" w:color="auto"/>
            <w:right w:val="none" w:sz="0" w:space="0" w:color="auto"/>
          </w:divBdr>
          <w:divsChild>
            <w:div w:id="1988514682">
              <w:marLeft w:val="0"/>
              <w:marRight w:val="0"/>
              <w:marTop w:val="0"/>
              <w:marBottom w:val="0"/>
              <w:divBdr>
                <w:top w:val="none" w:sz="0" w:space="0" w:color="auto"/>
                <w:left w:val="none" w:sz="0" w:space="0" w:color="auto"/>
                <w:bottom w:val="none" w:sz="0" w:space="0" w:color="auto"/>
                <w:right w:val="none" w:sz="0" w:space="0" w:color="auto"/>
              </w:divBdr>
              <w:divsChild>
                <w:div w:id="19215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4193">
      <w:bodyDiv w:val="1"/>
      <w:marLeft w:val="0"/>
      <w:marRight w:val="0"/>
      <w:marTop w:val="0"/>
      <w:marBottom w:val="0"/>
      <w:divBdr>
        <w:top w:val="none" w:sz="0" w:space="0" w:color="auto"/>
        <w:left w:val="none" w:sz="0" w:space="0" w:color="auto"/>
        <w:bottom w:val="none" w:sz="0" w:space="0" w:color="auto"/>
        <w:right w:val="none" w:sz="0" w:space="0" w:color="auto"/>
      </w:divBdr>
      <w:divsChild>
        <w:div w:id="122814995">
          <w:marLeft w:val="0"/>
          <w:marRight w:val="0"/>
          <w:marTop w:val="0"/>
          <w:marBottom w:val="0"/>
          <w:divBdr>
            <w:top w:val="none" w:sz="0" w:space="0" w:color="auto"/>
            <w:left w:val="none" w:sz="0" w:space="0" w:color="auto"/>
            <w:bottom w:val="none" w:sz="0" w:space="0" w:color="auto"/>
            <w:right w:val="none" w:sz="0" w:space="0" w:color="auto"/>
          </w:divBdr>
          <w:divsChild>
            <w:div w:id="520553609">
              <w:marLeft w:val="0"/>
              <w:marRight w:val="0"/>
              <w:marTop w:val="0"/>
              <w:marBottom w:val="0"/>
              <w:divBdr>
                <w:top w:val="none" w:sz="0" w:space="0" w:color="auto"/>
                <w:left w:val="none" w:sz="0" w:space="0" w:color="auto"/>
                <w:bottom w:val="none" w:sz="0" w:space="0" w:color="auto"/>
                <w:right w:val="none" w:sz="0" w:space="0" w:color="auto"/>
              </w:divBdr>
              <w:divsChild>
                <w:div w:id="10166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82997">
      <w:bodyDiv w:val="1"/>
      <w:marLeft w:val="0"/>
      <w:marRight w:val="0"/>
      <w:marTop w:val="0"/>
      <w:marBottom w:val="0"/>
      <w:divBdr>
        <w:top w:val="none" w:sz="0" w:space="0" w:color="auto"/>
        <w:left w:val="none" w:sz="0" w:space="0" w:color="auto"/>
        <w:bottom w:val="none" w:sz="0" w:space="0" w:color="auto"/>
        <w:right w:val="none" w:sz="0" w:space="0" w:color="auto"/>
      </w:divBdr>
      <w:divsChild>
        <w:div w:id="2050688551">
          <w:marLeft w:val="0"/>
          <w:marRight w:val="0"/>
          <w:marTop w:val="0"/>
          <w:marBottom w:val="0"/>
          <w:divBdr>
            <w:top w:val="none" w:sz="0" w:space="0" w:color="auto"/>
            <w:left w:val="none" w:sz="0" w:space="0" w:color="auto"/>
            <w:bottom w:val="none" w:sz="0" w:space="0" w:color="auto"/>
            <w:right w:val="none" w:sz="0" w:space="0" w:color="auto"/>
          </w:divBdr>
          <w:divsChild>
            <w:div w:id="906306053">
              <w:marLeft w:val="0"/>
              <w:marRight w:val="0"/>
              <w:marTop w:val="0"/>
              <w:marBottom w:val="0"/>
              <w:divBdr>
                <w:top w:val="none" w:sz="0" w:space="0" w:color="auto"/>
                <w:left w:val="none" w:sz="0" w:space="0" w:color="auto"/>
                <w:bottom w:val="none" w:sz="0" w:space="0" w:color="auto"/>
                <w:right w:val="none" w:sz="0" w:space="0" w:color="auto"/>
              </w:divBdr>
              <w:divsChild>
                <w:div w:id="1079254089">
                  <w:marLeft w:val="0"/>
                  <w:marRight w:val="0"/>
                  <w:marTop w:val="0"/>
                  <w:marBottom w:val="0"/>
                  <w:divBdr>
                    <w:top w:val="none" w:sz="0" w:space="0" w:color="auto"/>
                    <w:left w:val="none" w:sz="0" w:space="0" w:color="auto"/>
                    <w:bottom w:val="none" w:sz="0" w:space="0" w:color="auto"/>
                    <w:right w:val="none" w:sz="0" w:space="0" w:color="auto"/>
                  </w:divBdr>
                </w:div>
              </w:divsChild>
            </w:div>
            <w:div w:id="1814056516">
              <w:marLeft w:val="0"/>
              <w:marRight w:val="0"/>
              <w:marTop w:val="0"/>
              <w:marBottom w:val="0"/>
              <w:divBdr>
                <w:top w:val="none" w:sz="0" w:space="0" w:color="auto"/>
                <w:left w:val="none" w:sz="0" w:space="0" w:color="auto"/>
                <w:bottom w:val="none" w:sz="0" w:space="0" w:color="auto"/>
                <w:right w:val="none" w:sz="0" w:space="0" w:color="auto"/>
              </w:divBdr>
              <w:divsChild>
                <w:div w:id="875044981">
                  <w:marLeft w:val="0"/>
                  <w:marRight w:val="0"/>
                  <w:marTop w:val="0"/>
                  <w:marBottom w:val="0"/>
                  <w:divBdr>
                    <w:top w:val="none" w:sz="0" w:space="0" w:color="auto"/>
                    <w:left w:val="none" w:sz="0" w:space="0" w:color="auto"/>
                    <w:bottom w:val="none" w:sz="0" w:space="0" w:color="auto"/>
                    <w:right w:val="none" w:sz="0" w:space="0" w:color="auto"/>
                  </w:divBdr>
                </w:div>
                <w:div w:id="1085036656">
                  <w:marLeft w:val="0"/>
                  <w:marRight w:val="0"/>
                  <w:marTop w:val="0"/>
                  <w:marBottom w:val="0"/>
                  <w:divBdr>
                    <w:top w:val="none" w:sz="0" w:space="0" w:color="auto"/>
                    <w:left w:val="none" w:sz="0" w:space="0" w:color="auto"/>
                    <w:bottom w:val="none" w:sz="0" w:space="0" w:color="auto"/>
                    <w:right w:val="none" w:sz="0" w:space="0" w:color="auto"/>
                  </w:divBdr>
                </w:div>
              </w:divsChild>
            </w:div>
            <w:div w:id="44112264">
              <w:marLeft w:val="0"/>
              <w:marRight w:val="0"/>
              <w:marTop w:val="0"/>
              <w:marBottom w:val="0"/>
              <w:divBdr>
                <w:top w:val="none" w:sz="0" w:space="0" w:color="auto"/>
                <w:left w:val="none" w:sz="0" w:space="0" w:color="auto"/>
                <w:bottom w:val="none" w:sz="0" w:space="0" w:color="auto"/>
                <w:right w:val="none" w:sz="0" w:space="0" w:color="auto"/>
              </w:divBdr>
              <w:divsChild>
                <w:div w:id="7924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13882">
      <w:bodyDiv w:val="1"/>
      <w:marLeft w:val="0"/>
      <w:marRight w:val="0"/>
      <w:marTop w:val="0"/>
      <w:marBottom w:val="0"/>
      <w:divBdr>
        <w:top w:val="none" w:sz="0" w:space="0" w:color="auto"/>
        <w:left w:val="none" w:sz="0" w:space="0" w:color="auto"/>
        <w:bottom w:val="none" w:sz="0" w:space="0" w:color="auto"/>
        <w:right w:val="none" w:sz="0" w:space="0" w:color="auto"/>
      </w:divBdr>
    </w:div>
    <w:div w:id="601913338">
      <w:bodyDiv w:val="1"/>
      <w:marLeft w:val="0"/>
      <w:marRight w:val="0"/>
      <w:marTop w:val="0"/>
      <w:marBottom w:val="0"/>
      <w:divBdr>
        <w:top w:val="none" w:sz="0" w:space="0" w:color="auto"/>
        <w:left w:val="none" w:sz="0" w:space="0" w:color="auto"/>
        <w:bottom w:val="none" w:sz="0" w:space="0" w:color="auto"/>
        <w:right w:val="none" w:sz="0" w:space="0" w:color="auto"/>
      </w:divBdr>
      <w:divsChild>
        <w:div w:id="1635452616">
          <w:marLeft w:val="0"/>
          <w:marRight w:val="0"/>
          <w:marTop w:val="0"/>
          <w:marBottom w:val="0"/>
          <w:divBdr>
            <w:top w:val="none" w:sz="0" w:space="0" w:color="auto"/>
            <w:left w:val="none" w:sz="0" w:space="0" w:color="auto"/>
            <w:bottom w:val="none" w:sz="0" w:space="0" w:color="auto"/>
            <w:right w:val="none" w:sz="0" w:space="0" w:color="auto"/>
          </w:divBdr>
          <w:divsChild>
            <w:div w:id="661275175">
              <w:marLeft w:val="0"/>
              <w:marRight w:val="0"/>
              <w:marTop w:val="0"/>
              <w:marBottom w:val="0"/>
              <w:divBdr>
                <w:top w:val="none" w:sz="0" w:space="0" w:color="auto"/>
                <w:left w:val="none" w:sz="0" w:space="0" w:color="auto"/>
                <w:bottom w:val="none" w:sz="0" w:space="0" w:color="auto"/>
                <w:right w:val="none" w:sz="0" w:space="0" w:color="auto"/>
              </w:divBdr>
              <w:divsChild>
                <w:div w:id="10908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644745">
      <w:bodyDiv w:val="1"/>
      <w:marLeft w:val="0"/>
      <w:marRight w:val="0"/>
      <w:marTop w:val="0"/>
      <w:marBottom w:val="0"/>
      <w:divBdr>
        <w:top w:val="none" w:sz="0" w:space="0" w:color="auto"/>
        <w:left w:val="none" w:sz="0" w:space="0" w:color="auto"/>
        <w:bottom w:val="none" w:sz="0" w:space="0" w:color="auto"/>
        <w:right w:val="none" w:sz="0" w:space="0" w:color="auto"/>
      </w:divBdr>
      <w:divsChild>
        <w:div w:id="168064833">
          <w:marLeft w:val="0"/>
          <w:marRight w:val="0"/>
          <w:marTop w:val="0"/>
          <w:marBottom w:val="0"/>
          <w:divBdr>
            <w:top w:val="none" w:sz="0" w:space="0" w:color="auto"/>
            <w:left w:val="none" w:sz="0" w:space="0" w:color="auto"/>
            <w:bottom w:val="none" w:sz="0" w:space="0" w:color="auto"/>
            <w:right w:val="none" w:sz="0" w:space="0" w:color="auto"/>
          </w:divBdr>
          <w:divsChild>
            <w:div w:id="326133931">
              <w:marLeft w:val="0"/>
              <w:marRight w:val="0"/>
              <w:marTop w:val="0"/>
              <w:marBottom w:val="0"/>
              <w:divBdr>
                <w:top w:val="none" w:sz="0" w:space="0" w:color="auto"/>
                <w:left w:val="none" w:sz="0" w:space="0" w:color="auto"/>
                <w:bottom w:val="none" w:sz="0" w:space="0" w:color="auto"/>
                <w:right w:val="none" w:sz="0" w:space="0" w:color="auto"/>
              </w:divBdr>
              <w:divsChild>
                <w:div w:id="14727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634252">
      <w:bodyDiv w:val="1"/>
      <w:marLeft w:val="0"/>
      <w:marRight w:val="0"/>
      <w:marTop w:val="0"/>
      <w:marBottom w:val="0"/>
      <w:divBdr>
        <w:top w:val="none" w:sz="0" w:space="0" w:color="auto"/>
        <w:left w:val="none" w:sz="0" w:space="0" w:color="auto"/>
        <w:bottom w:val="none" w:sz="0" w:space="0" w:color="auto"/>
        <w:right w:val="none" w:sz="0" w:space="0" w:color="auto"/>
      </w:divBdr>
      <w:divsChild>
        <w:div w:id="1122186531">
          <w:marLeft w:val="0"/>
          <w:marRight w:val="0"/>
          <w:marTop w:val="0"/>
          <w:marBottom w:val="0"/>
          <w:divBdr>
            <w:top w:val="none" w:sz="0" w:space="0" w:color="auto"/>
            <w:left w:val="none" w:sz="0" w:space="0" w:color="auto"/>
            <w:bottom w:val="none" w:sz="0" w:space="0" w:color="auto"/>
            <w:right w:val="none" w:sz="0" w:space="0" w:color="auto"/>
          </w:divBdr>
          <w:divsChild>
            <w:div w:id="1033766007">
              <w:marLeft w:val="0"/>
              <w:marRight w:val="0"/>
              <w:marTop w:val="0"/>
              <w:marBottom w:val="0"/>
              <w:divBdr>
                <w:top w:val="none" w:sz="0" w:space="0" w:color="auto"/>
                <w:left w:val="none" w:sz="0" w:space="0" w:color="auto"/>
                <w:bottom w:val="none" w:sz="0" w:space="0" w:color="auto"/>
                <w:right w:val="none" w:sz="0" w:space="0" w:color="auto"/>
              </w:divBdr>
              <w:divsChild>
                <w:div w:id="781802641">
                  <w:marLeft w:val="0"/>
                  <w:marRight w:val="0"/>
                  <w:marTop w:val="0"/>
                  <w:marBottom w:val="0"/>
                  <w:divBdr>
                    <w:top w:val="none" w:sz="0" w:space="0" w:color="auto"/>
                    <w:left w:val="none" w:sz="0" w:space="0" w:color="auto"/>
                    <w:bottom w:val="none" w:sz="0" w:space="0" w:color="auto"/>
                    <w:right w:val="none" w:sz="0" w:space="0" w:color="auto"/>
                  </w:divBdr>
                  <w:divsChild>
                    <w:div w:id="1243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046433">
      <w:bodyDiv w:val="1"/>
      <w:marLeft w:val="0"/>
      <w:marRight w:val="0"/>
      <w:marTop w:val="0"/>
      <w:marBottom w:val="0"/>
      <w:divBdr>
        <w:top w:val="none" w:sz="0" w:space="0" w:color="auto"/>
        <w:left w:val="none" w:sz="0" w:space="0" w:color="auto"/>
        <w:bottom w:val="none" w:sz="0" w:space="0" w:color="auto"/>
        <w:right w:val="none" w:sz="0" w:space="0" w:color="auto"/>
      </w:divBdr>
    </w:div>
    <w:div w:id="663237730">
      <w:bodyDiv w:val="1"/>
      <w:marLeft w:val="0"/>
      <w:marRight w:val="0"/>
      <w:marTop w:val="0"/>
      <w:marBottom w:val="0"/>
      <w:divBdr>
        <w:top w:val="none" w:sz="0" w:space="0" w:color="auto"/>
        <w:left w:val="none" w:sz="0" w:space="0" w:color="auto"/>
        <w:bottom w:val="none" w:sz="0" w:space="0" w:color="auto"/>
        <w:right w:val="none" w:sz="0" w:space="0" w:color="auto"/>
      </w:divBdr>
    </w:div>
    <w:div w:id="666979939">
      <w:bodyDiv w:val="1"/>
      <w:marLeft w:val="0"/>
      <w:marRight w:val="0"/>
      <w:marTop w:val="0"/>
      <w:marBottom w:val="0"/>
      <w:divBdr>
        <w:top w:val="none" w:sz="0" w:space="0" w:color="auto"/>
        <w:left w:val="none" w:sz="0" w:space="0" w:color="auto"/>
        <w:bottom w:val="none" w:sz="0" w:space="0" w:color="auto"/>
        <w:right w:val="none" w:sz="0" w:space="0" w:color="auto"/>
      </w:divBdr>
      <w:divsChild>
        <w:div w:id="1335455042">
          <w:marLeft w:val="0"/>
          <w:marRight w:val="0"/>
          <w:marTop w:val="0"/>
          <w:marBottom w:val="0"/>
          <w:divBdr>
            <w:top w:val="none" w:sz="0" w:space="0" w:color="auto"/>
            <w:left w:val="none" w:sz="0" w:space="0" w:color="auto"/>
            <w:bottom w:val="none" w:sz="0" w:space="0" w:color="auto"/>
            <w:right w:val="none" w:sz="0" w:space="0" w:color="auto"/>
          </w:divBdr>
          <w:divsChild>
            <w:div w:id="687099815">
              <w:marLeft w:val="0"/>
              <w:marRight w:val="0"/>
              <w:marTop w:val="0"/>
              <w:marBottom w:val="0"/>
              <w:divBdr>
                <w:top w:val="none" w:sz="0" w:space="0" w:color="auto"/>
                <w:left w:val="none" w:sz="0" w:space="0" w:color="auto"/>
                <w:bottom w:val="none" w:sz="0" w:space="0" w:color="auto"/>
                <w:right w:val="none" w:sz="0" w:space="0" w:color="auto"/>
              </w:divBdr>
              <w:divsChild>
                <w:div w:id="321545254">
                  <w:marLeft w:val="0"/>
                  <w:marRight w:val="0"/>
                  <w:marTop w:val="0"/>
                  <w:marBottom w:val="0"/>
                  <w:divBdr>
                    <w:top w:val="none" w:sz="0" w:space="0" w:color="auto"/>
                    <w:left w:val="none" w:sz="0" w:space="0" w:color="auto"/>
                    <w:bottom w:val="none" w:sz="0" w:space="0" w:color="auto"/>
                    <w:right w:val="none" w:sz="0" w:space="0" w:color="auto"/>
                  </w:divBdr>
                  <w:divsChild>
                    <w:div w:id="3295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654052">
      <w:bodyDiv w:val="1"/>
      <w:marLeft w:val="0"/>
      <w:marRight w:val="0"/>
      <w:marTop w:val="0"/>
      <w:marBottom w:val="0"/>
      <w:divBdr>
        <w:top w:val="none" w:sz="0" w:space="0" w:color="auto"/>
        <w:left w:val="none" w:sz="0" w:space="0" w:color="auto"/>
        <w:bottom w:val="none" w:sz="0" w:space="0" w:color="auto"/>
        <w:right w:val="none" w:sz="0" w:space="0" w:color="auto"/>
      </w:divBdr>
      <w:divsChild>
        <w:div w:id="104884329">
          <w:marLeft w:val="0"/>
          <w:marRight w:val="0"/>
          <w:marTop w:val="0"/>
          <w:marBottom w:val="0"/>
          <w:divBdr>
            <w:top w:val="none" w:sz="0" w:space="0" w:color="auto"/>
            <w:left w:val="none" w:sz="0" w:space="0" w:color="auto"/>
            <w:bottom w:val="none" w:sz="0" w:space="0" w:color="auto"/>
            <w:right w:val="none" w:sz="0" w:space="0" w:color="auto"/>
          </w:divBdr>
          <w:divsChild>
            <w:div w:id="435641330">
              <w:marLeft w:val="0"/>
              <w:marRight w:val="0"/>
              <w:marTop w:val="0"/>
              <w:marBottom w:val="0"/>
              <w:divBdr>
                <w:top w:val="none" w:sz="0" w:space="0" w:color="auto"/>
                <w:left w:val="none" w:sz="0" w:space="0" w:color="auto"/>
                <w:bottom w:val="none" w:sz="0" w:space="0" w:color="auto"/>
                <w:right w:val="none" w:sz="0" w:space="0" w:color="auto"/>
              </w:divBdr>
              <w:divsChild>
                <w:div w:id="36621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918453">
      <w:bodyDiv w:val="1"/>
      <w:marLeft w:val="0"/>
      <w:marRight w:val="0"/>
      <w:marTop w:val="0"/>
      <w:marBottom w:val="0"/>
      <w:divBdr>
        <w:top w:val="none" w:sz="0" w:space="0" w:color="auto"/>
        <w:left w:val="none" w:sz="0" w:space="0" w:color="auto"/>
        <w:bottom w:val="none" w:sz="0" w:space="0" w:color="auto"/>
        <w:right w:val="none" w:sz="0" w:space="0" w:color="auto"/>
      </w:divBdr>
      <w:divsChild>
        <w:div w:id="1655522280">
          <w:marLeft w:val="0"/>
          <w:marRight w:val="0"/>
          <w:marTop w:val="0"/>
          <w:marBottom w:val="0"/>
          <w:divBdr>
            <w:top w:val="none" w:sz="0" w:space="0" w:color="auto"/>
            <w:left w:val="none" w:sz="0" w:space="0" w:color="auto"/>
            <w:bottom w:val="none" w:sz="0" w:space="0" w:color="auto"/>
            <w:right w:val="none" w:sz="0" w:space="0" w:color="auto"/>
          </w:divBdr>
          <w:divsChild>
            <w:div w:id="1275556284">
              <w:marLeft w:val="0"/>
              <w:marRight w:val="0"/>
              <w:marTop w:val="0"/>
              <w:marBottom w:val="0"/>
              <w:divBdr>
                <w:top w:val="none" w:sz="0" w:space="0" w:color="auto"/>
                <w:left w:val="none" w:sz="0" w:space="0" w:color="auto"/>
                <w:bottom w:val="none" w:sz="0" w:space="0" w:color="auto"/>
                <w:right w:val="none" w:sz="0" w:space="0" w:color="auto"/>
              </w:divBdr>
              <w:divsChild>
                <w:div w:id="14628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958384">
      <w:bodyDiv w:val="1"/>
      <w:marLeft w:val="0"/>
      <w:marRight w:val="0"/>
      <w:marTop w:val="0"/>
      <w:marBottom w:val="0"/>
      <w:divBdr>
        <w:top w:val="none" w:sz="0" w:space="0" w:color="auto"/>
        <w:left w:val="none" w:sz="0" w:space="0" w:color="auto"/>
        <w:bottom w:val="none" w:sz="0" w:space="0" w:color="auto"/>
        <w:right w:val="none" w:sz="0" w:space="0" w:color="auto"/>
      </w:divBdr>
      <w:divsChild>
        <w:div w:id="1810130855">
          <w:marLeft w:val="0"/>
          <w:marRight w:val="0"/>
          <w:marTop w:val="0"/>
          <w:marBottom w:val="0"/>
          <w:divBdr>
            <w:top w:val="none" w:sz="0" w:space="0" w:color="auto"/>
            <w:left w:val="none" w:sz="0" w:space="0" w:color="auto"/>
            <w:bottom w:val="none" w:sz="0" w:space="0" w:color="auto"/>
            <w:right w:val="none" w:sz="0" w:space="0" w:color="auto"/>
          </w:divBdr>
          <w:divsChild>
            <w:div w:id="1317611058">
              <w:marLeft w:val="0"/>
              <w:marRight w:val="0"/>
              <w:marTop w:val="0"/>
              <w:marBottom w:val="0"/>
              <w:divBdr>
                <w:top w:val="none" w:sz="0" w:space="0" w:color="auto"/>
                <w:left w:val="none" w:sz="0" w:space="0" w:color="auto"/>
                <w:bottom w:val="none" w:sz="0" w:space="0" w:color="auto"/>
                <w:right w:val="none" w:sz="0" w:space="0" w:color="auto"/>
              </w:divBdr>
              <w:divsChild>
                <w:div w:id="995957397">
                  <w:marLeft w:val="0"/>
                  <w:marRight w:val="0"/>
                  <w:marTop w:val="0"/>
                  <w:marBottom w:val="0"/>
                  <w:divBdr>
                    <w:top w:val="none" w:sz="0" w:space="0" w:color="auto"/>
                    <w:left w:val="none" w:sz="0" w:space="0" w:color="auto"/>
                    <w:bottom w:val="none" w:sz="0" w:space="0" w:color="auto"/>
                    <w:right w:val="none" w:sz="0" w:space="0" w:color="auto"/>
                  </w:divBdr>
                  <w:divsChild>
                    <w:div w:id="114589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62350">
      <w:bodyDiv w:val="1"/>
      <w:marLeft w:val="0"/>
      <w:marRight w:val="0"/>
      <w:marTop w:val="0"/>
      <w:marBottom w:val="0"/>
      <w:divBdr>
        <w:top w:val="none" w:sz="0" w:space="0" w:color="auto"/>
        <w:left w:val="none" w:sz="0" w:space="0" w:color="auto"/>
        <w:bottom w:val="none" w:sz="0" w:space="0" w:color="auto"/>
        <w:right w:val="none" w:sz="0" w:space="0" w:color="auto"/>
      </w:divBdr>
      <w:divsChild>
        <w:div w:id="1132986652">
          <w:marLeft w:val="0"/>
          <w:marRight w:val="0"/>
          <w:marTop w:val="0"/>
          <w:marBottom w:val="0"/>
          <w:divBdr>
            <w:top w:val="none" w:sz="0" w:space="0" w:color="auto"/>
            <w:left w:val="none" w:sz="0" w:space="0" w:color="auto"/>
            <w:bottom w:val="none" w:sz="0" w:space="0" w:color="auto"/>
            <w:right w:val="none" w:sz="0" w:space="0" w:color="auto"/>
          </w:divBdr>
          <w:divsChild>
            <w:div w:id="437606054">
              <w:marLeft w:val="0"/>
              <w:marRight w:val="0"/>
              <w:marTop w:val="0"/>
              <w:marBottom w:val="0"/>
              <w:divBdr>
                <w:top w:val="none" w:sz="0" w:space="0" w:color="auto"/>
                <w:left w:val="none" w:sz="0" w:space="0" w:color="auto"/>
                <w:bottom w:val="none" w:sz="0" w:space="0" w:color="auto"/>
                <w:right w:val="none" w:sz="0" w:space="0" w:color="auto"/>
              </w:divBdr>
              <w:divsChild>
                <w:div w:id="5030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151472">
      <w:bodyDiv w:val="1"/>
      <w:marLeft w:val="0"/>
      <w:marRight w:val="0"/>
      <w:marTop w:val="0"/>
      <w:marBottom w:val="0"/>
      <w:divBdr>
        <w:top w:val="none" w:sz="0" w:space="0" w:color="auto"/>
        <w:left w:val="none" w:sz="0" w:space="0" w:color="auto"/>
        <w:bottom w:val="none" w:sz="0" w:space="0" w:color="auto"/>
        <w:right w:val="none" w:sz="0" w:space="0" w:color="auto"/>
      </w:divBdr>
      <w:divsChild>
        <w:div w:id="246886956">
          <w:marLeft w:val="0"/>
          <w:marRight w:val="0"/>
          <w:marTop w:val="0"/>
          <w:marBottom w:val="0"/>
          <w:divBdr>
            <w:top w:val="none" w:sz="0" w:space="0" w:color="auto"/>
            <w:left w:val="none" w:sz="0" w:space="0" w:color="auto"/>
            <w:bottom w:val="none" w:sz="0" w:space="0" w:color="auto"/>
            <w:right w:val="none" w:sz="0" w:space="0" w:color="auto"/>
          </w:divBdr>
          <w:divsChild>
            <w:div w:id="660818239">
              <w:marLeft w:val="0"/>
              <w:marRight w:val="0"/>
              <w:marTop w:val="0"/>
              <w:marBottom w:val="0"/>
              <w:divBdr>
                <w:top w:val="none" w:sz="0" w:space="0" w:color="auto"/>
                <w:left w:val="none" w:sz="0" w:space="0" w:color="auto"/>
                <w:bottom w:val="none" w:sz="0" w:space="0" w:color="auto"/>
                <w:right w:val="none" w:sz="0" w:space="0" w:color="auto"/>
              </w:divBdr>
              <w:divsChild>
                <w:div w:id="113595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5596">
          <w:marLeft w:val="0"/>
          <w:marRight w:val="0"/>
          <w:marTop w:val="0"/>
          <w:marBottom w:val="0"/>
          <w:divBdr>
            <w:top w:val="none" w:sz="0" w:space="0" w:color="auto"/>
            <w:left w:val="none" w:sz="0" w:space="0" w:color="auto"/>
            <w:bottom w:val="none" w:sz="0" w:space="0" w:color="auto"/>
            <w:right w:val="none" w:sz="0" w:space="0" w:color="auto"/>
          </w:divBdr>
          <w:divsChild>
            <w:div w:id="1358461675">
              <w:marLeft w:val="0"/>
              <w:marRight w:val="0"/>
              <w:marTop w:val="0"/>
              <w:marBottom w:val="0"/>
              <w:divBdr>
                <w:top w:val="none" w:sz="0" w:space="0" w:color="auto"/>
                <w:left w:val="none" w:sz="0" w:space="0" w:color="auto"/>
                <w:bottom w:val="none" w:sz="0" w:space="0" w:color="auto"/>
                <w:right w:val="none" w:sz="0" w:space="0" w:color="auto"/>
              </w:divBdr>
              <w:divsChild>
                <w:div w:id="157728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063185">
      <w:bodyDiv w:val="1"/>
      <w:marLeft w:val="0"/>
      <w:marRight w:val="0"/>
      <w:marTop w:val="0"/>
      <w:marBottom w:val="0"/>
      <w:divBdr>
        <w:top w:val="none" w:sz="0" w:space="0" w:color="auto"/>
        <w:left w:val="none" w:sz="0" w:space="0" w:color="auto"/>
        <w:bottom w:val="none" w:sz="0" w:space="0" w:color="auto"/>
        <w:right w:val="none" w:sz="0" w:space="0" w:color="auto"/>
      </w:divBdr>
      <w:divsChild>
        <w:div w:id="102923053">
          <w:marLeft w:val="0"/>
          <w:marRight w:val="0"/>
          <w:marTop w:val="0"/>
          <w:marBottom w:val="0"/>
          <w:divBdr>
            <w:top w:val="none" w:sz="0" w:space="0" w:color="auto"/>
            <w:left w:val="none" w:sz="0" w:space="0" w:color="auto"/>
            <w:bottom w:val="none" w:sz="0" w:space="0" w:color="auto"/>
            <w:right w:val="none" w:sz="0" w:space="0" w:color="auto"/>
          </w:divBdr>
          <w:divsChild>
            <w:div w:id="1949073310">
              <w:marLeft w:val="0"/>
              <w:marRight w:val="0"/>
              <w:marTop w:val="0"/>
              <w:marBottom w:val="0"/>
              <w:divBdr>
                <w:top w:val="none" w:sz="0" w:space="0" w:color="auto"/>
                <w:left w:val="none" w:sz="0" w:space="0" w:color="auto"/>
                <w:bottom w:val="none" w:sz="0" w:space="0" w:color="auto"/>
                <w:right w:val="none" w:sz="0" w:space="0" w:color="auto"/>
              </w:divBdr>
              <w:divsChild>
                <w:div w:id="206378682">
                  <w:marLeft w:val="0"/>
                  <w:marRight w:val="0"/>
                  <w:marTop w:val="0"/>
                  <w:marBottom w:val="0"/>
                  <w:divBdr>
                    <w:top w:val="none" w:sz="0" w:space="0" w:color="auto"/>
                    <w:left w:val="none" w:sz="0" w:space="0" w:color="auto"/>
                    <w:bottom w:val="none" w:sz="0" w:space="0" w:color="auto"/>
                    <w:right w:val="none" w:sz="0" w:space="0" w:color="auto"/>
                  </w:divBdr>
                  <w:divsChild>
                    <w:div w:id="10226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19390">
      <w:bodyDiv w:val="1"/>
      <w:marLeft w:val="0"/>
      <w:marRight w:val="0"/>
      <w:marTop w:val="0"/>
      <w:marBottom w:val="0"/>
      <w:divBdr>
        <w:top w:val="none" w:sz="0" w:space="0" w:color="auto"/>
        <w:left w:val="none" w:sz="0" w:space="0" w:color="auto"/>
        <w:bottom w:val="none" w:sz="0" w:space="0" w:color="auto"/>
        <w:right w:val="none" w:sz="0" w:space="0" w:color="auto"/>
      </w:divBdr>
    </w:div>
    <w:div w:id="766656592">
      <w:bodyDiv w:val="1"/>
      <w:marLeft w:val="0"/>
      <w:marRight w:val="0"/>
      <w:marTop w:val="0"/>
      <w:marBottom w:val="0"/>
      <w:divBdr>
        <w:top w:val="none" w:sz="0" w:space="0" w:color="auto"/>
        <w:left w:val="none" w:sz="0" w:space="0" w:color="auto"/>
        <w:bottom w:val="none" w:sz="0" w:space="0" w:color="auto"/>
        <w:right w:val="none" w:sz="0" w:space="0" w:color="auto"/>
      </w:divBdr>
      <w:divsChild>
        <w:div w:id="1146164797">
          <w:marLeft w:val="0"/>
          <w:marRight w:val="0"/>
          <w:marTop w:val="0"/>
          <w:marBottom w:val="0"/>
          <w:divBdr>
            <w:top w:val="none" w:sz="0" w:space="0" w:color="auto"/>
            <w:left w:val="none" w:sz="0" w:space="0" w:color="auto"/>
            <w:bottom w:val="none" w:sz="0" w:space="0" w:color="auto"/>
            <w:right w:val="none" w:sz="0" w:space="0" w:color="auto"/>
          </w:divBdr>
          <w:divsChild>
            <w:div w:id="414285381">
              <w:marLeft w:val="0"/>
              <w:marRight w:val="0"/>
              <w:marTop w:val="0"/>
              <w:marBottom w:val="0"/>
              <w:divBdr>
                <w:top w:val="none" w:sz="0" w:space="0" w:color="auto"/>
                <w:left w:val="none" w:sz="0" w:space="0" w:color="auto"/>
                <w:bottom w:val="none" w:sz="0" w:space="0" w:color="auto"/>
                <w:right w:val="none" w:sz="0" w:space="0" w:color="auto"/>
              </w:divBdr>
              <w:divsChild>
                <w:div w:id="1151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868091">
      <w:bodyDiv w:val="1"/>
      <w:marLeft w:val="0"/>
      <w:marRight w:val="0"/>
      <w:marTop w:val="0"/>
      <w:marBottom w:val="0"/>
      <w:divBdr>
        <w:top w:val="none" w:sz="0" w:space="0" w:color="auto"/>
        <w:left w:val="none" w:sz="0" w:space="0" w:color="auto"/>
        <w:bottom w:val="none" w:sz="0" w:space="0" w:color="auto"/>
        <w:right w:val="none" w:sz="0" w:space="0" w:color="auto"/>
      </w:divBdr>
      <w:divsChild>
        <w:div w:id="2088453967">
          <w:marLeft w:val="0"/>
          <w:marRight w:val="0"/>
          <w:marTop w:val="0"/>
          <w:marBottom w:val="0"/>
          <w:divBdr>
            <w:top w:val="none" w:sz="0" w:space="0" w:color="auto"/>
            <w:left w:val="none" w:sz="0" w:space="0" w:color="auto"/>
            <w:bottom w:val="none" w:sz="0" w:space="0" w:color="auto"/>
            <w:right w:val="none" w:sz="0" w:space="0" w:color="auto"/>
          </w:divBdr>
          <w:divsChild>
            <w:div w:id="52048035">
              <w:marLeft w:val="0"/>
              <w:marRight w:val="0"/>
              <w:marTop w:val="0"/>
              <w:marBottom w:val="0"/>
              <w:divBdr>
                <w:top w:val="none" w:sz="0" w:space="0" w:color="auto"/>
                <w:left w:val="none" w:sz="0" w:space="0" w:color="auto"/>
                <w:bottom w:val="none" w:sz="0" w:space="0" w:color="auto"/>
                <w:right w:val="none" w:sz="0" w:space="0" w:color="auto"/>
              </w:divBdr>
              <w:divsChild>
                <w:div w:id="205450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12420">
      <w:bodyDiv w:val="1"/>
      <w:marLeft w:val="0"/>
      <w:marRight w:val="0"/>
      <w:marTop w:val="0"/>
      <w:marBottom w:val="0"/>
      <w:divBdr>
        <w:top w:val="none" w:sz="0" w:space="0" w:color="auto"/>
        <w:left w:val="none" w:sz="0" w:space="0" w:color="auto"/>
        <w:bottom w:val="none" w:sz="0" w:space="0" w:color="auto"/>
        <w:right w:val="none" w:sz="0" w:space="0" w:color="auto"/>
      </w:divBdr>
      <w:divsChild>
        <w:div w:id="1456364018">
          <w:marLeft w:val="0"/>
          <w:marRight w:val="0"/>
          <w:marTop w:val="0"/>
          <w:marBottom w:val="0"/>
          <w:divBdr>
            <w:top w:val="none" w:sz="0" w:space="0" w:color="auto"/>
            <w:left w:val="none" w:sz="0" w:space="0" w:color="auto"/>
            <w:bottom w:val="none" w:sz="0" w:space="0" w:color="auto"/>
            <w:right w:val="none" w:sz="0" w:space="0" w:color="auto"/>
          </w:divBdr>
          <w:divsChild>
            <w:div w:id="853614963">
              <w:marLeft w:val="0"/>
              <w:marRight w:val="0"/>
              <w:marTop w:val="0"/>
              <w:marBottom w:val="0"/>
              <w:divBdr>
                <w:top w:val="none" w:sz="0" w:space="0" w:color="auto"/>
                <w:left w:val="none" w:sz="0" w:space="0" w:color="auto"/>
                <w:bottom w:val="none" w:sz="0" w:space="0" w:color="auto"/>
                <w:right w:val="none" w:sz="0" w:space="0" w:color="auto"/>
              </w:divBdr>
              <w:divsChild>
                <w:div w:id="6376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03402">
      <w:bodyDiv w:val="1"/>
      <w:marLeft w:val="0"/>
      <w:marRight w:val="0"/>
      <w:marTop w:val="0"/>
      <w:marBottom w:val="0"/>
      <w:divBdr>
        <w:top w:val="none" w:sz="0" w:space="0" w:color="auto"/>
        <w:left w:val="none" w:sz="0" w:space="0" w:color="auto"/>
        <w:bottom w:val="none" w:sz="0" w:space="0" w:color="auto"/>
        <w:right w:val="none" w:sz="0" w:space="0" w:color="auto"/>
      </w:divBdr>
    </w:div>
    <w:div w:id="798646398">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sChild>
        <w:div w:id="1973778912">
          <w:marLeft w:val="0"/>
          <w:marRight w:val="0"/>
          <w:marTop w:val="0"/>
          <w:marBottom w:val="0"/>
          <w:divBdr>
            <w:top w:val="none" w:sz="0" w:space="0" w:color="auto"/>
            <w:left w:val="none" w:sz="0" w:space="0" w:color="auto"/>
            <w:bottom w:val="none" w:sz="0" w:space="0" w:color="auto"/>
            <w:right w:val="none" w:sz="0" w:space="0" w:color="auto"/>
          </w:divBdr>
          <w:divsChild>
            <w:div w:id="1320160116">
              <w:marLeft w:val="0"/>
              <w:marRight w:val="0"/>
              <w:marTop w:val="0"/>
              <w:marBottom w:val="0"/>
              <w:divBdr>
                <w:top w:val="none" w:sz="0" w:space="0" w:color="auto"/>
                <w:left w:val="none" w:sz="0" w:space="0" w:color="auto"/>
                <w:bottom w:val="none" w:sz="0" w:space="0" w:color="auto"/>
                <w:right w:val="none" w:sz="0" w:space="0" w:color="auto"/>
              </w:divBdr>
              <w:divsChild>
                <w:div w:id="1319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84287">
      <w:bodyDiv w:val="1"/>
      <w:marLeft w:val="0"/>
      <w:marRight w:val="0"/>
      <w:marTop w:val="0"/>
      <w:marBottom w:val="0"/>
      <w:divBdr>
        <w:top w:val="none" w:sz="0" w:space="0" w:color="auto"/>
        <w:left w:val="none" w:sz="0" w:space="0" w:color="auto"/>
        <w:bottom w:val="none" w:sz="0" w:space="0" w:color="auto"/>
        <w:right w:val="none" w:sz="0" w:space="0" w:color="auto"/>
      </w:divBdr>
      <w:divsChild>
        <w:div w:id="1599215906">
          <w:marLeft w:val="0"/>
          <w:marRight w:val="0"/>
          <w:marTop w:val="0"/>
          <w:marBottom w:val="0"/>
          <w:divBdr>
            <w:top w:val="none" w:sz="0" w:space="0" w:color="auto"/>
            <w:left w:val="none" w:sz="0" w:space="0" w:color="auto"/>
            <w:bottom w:val="none" w:sz="0" w:space="0" w:color="auto"/>
            <w:right w:val="none" w:sz="0" w:space="0" w:color="auto"/>
          </w:divBdr>
          <w:divsChild>
            <w:div w:id="1496414953">
              <w:marLeft w:val="0"/>
              <w:marRight w:val="0"/>
              <w:marTop w:val="0"/>
              <w:marBottom w:val="0"/>
              <w:divBdr>
                <w:top w:val="none" w:sz="0" w:space="0" w:color="auto"/>
                <w:left w:val="none" w:sz="0" w:space="0" w:color="auto"/>
                <w:bottom w:val="none" w:sz="0" w:space="0" w:color="auto"/>
                <w:right w:val="none" w:sz="0" w:space="0" w:color="auto"/>
              </w:divBdr>
              <w:divsChild>
                <w:div w:id="99884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44447">
      <w:bodyDiv w:val="1"/>
      <w:marLeft w:val="0"/>
      <w:marRight w:val="0"/>
      <w:marTop w:val="0"/>
      <w:marBottom w:val="0"/>
      <w:divBdr>
        <w:top w:val="none" w:sz="0" w:space="0" w:color="auto"/>
        <w:left w:val="none" w:sz="0" w:space="0" w:color="auto"/>
        <w:bottom w:val="none" w:sz="0" w:space="0" w:color="auto"/>
        <w:right w:val="none" w:sz="0" w:space="0" w:color="auto"/>
      </w:divBdr>
      <w:divsChild>
        <w:div w:id="139855567">
          <w:marLeft w:val="0"/>
          <w:marRight w:val="0"/>
          <w:marTop w:val="0"/>
          <w:marBottom w:val="0"/>
          <w:divBdr>
            <w:top w:val="none" w:sz="0" w:space="0" w:color="auto"/>
            <w:left w:val="none" w:sz="0" w:space="0" w:color="auto"/>
            <w:bottom w:val="none" w:sz="0" w:space="0" w:color="auto"/>
            <w:right w:val="none" w:sz="0" w:space="0" w:color="auto"/>
          </w:divBdr>
          <w:divsChild>
            <w:div w:id="1721705451">
              <w:marLeft w:val="0"/>
              <w:marRight w:val="0"/>
              <w:marTop w:val="0"/>
              <w:marBottom w:val="0"/>
              <w:divBdr>
                <w:top w:val="none" w:sz="0" w:space="0" w:color="auto"/>
                <w:left w:val="none" w:sz="0" w:space="0" w:color="auto"/>
                <w:bottom w:val="none" w:sz="0" w:space="0" w:color="auto"/>
                <w:right w:val="none" w:sz="0" w:space="0" w:color="auto"/>
              </w:divBdr>
              <w:divsChild>
                <w:div w:id="19740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188207">
      <w:bodyDiv w:val="1"/>
      <w:marLeft w:val="0"/>
      <w:marRight w:val="0"/>
      <w:marTop w:val="0"/>
      <w:marBottom w:val="0"/>
      <w:divBdr>
        <w:top w:val="none" w:sz="0" w:space="0" w:color="auto"/>
        <w:left w:val="none" w:sz="0" w:space="0" w:color="auto"/>
        <w:bottom w:val="none" w:sz="0" w:space="0" w:color="auto"/>
        <w:right w:val="none" w:sz="0" w:space="0" w:color="auto"/>
      </w:divBdr>
    </w:div>
    <w:div w:id="822239840">
      <w:bodyDiv w:val="1"/>
      <w:marLeft w:val="0"/>
      <w:marRight w:val="0"/>
      <w:marTop w:val="0"/>
      <w:marBottom w:val="0"/>
      <w:divBdr>
        <w:top w:val="none" w:sz="0" w:space="0" w:color="auto"/>
        <w:left w:val="none" w:sz="0" w:space="0" w:color="auto"/>
        <w:bottom w:val="none" w:sz="0" w:space="0" w:color="auto"/>
        <w:right w:val="none" w:sz="0" w:space="0" w:color="auto"/>
      </w:divBdr>
      <w:divsChild>
        <w:div w:id="2059746750">
          <w:marLeft w:val="0"/>
          <w:marRight w:val="0"/>
          <w:marTop w:val="0"/>
          <w:marBottom w:val="0"/>
          <w:divBdr>
            <w:top w:val="none" w:sz="0" w:space="0" w:color="auto"/>
            <w:left w:val="none" w:sz="0" w:space="0" w:color="auto"/>
            <w:bottom w:val="none" w:sz="0" w:space="0" w:color="auto"/>
            <w:right w:val="none" w:sz="0" w:space="0" w:color="auto"/>
          </w:divBdr>
          <w:divsChild>
            <w:div w:id="82187962">
              <w:marLeft w:val="0"/>
              <w:marRight w:val="0"/>
              <w:marTop w:val="0"/>
              <w:marBottom w:val="0"/>
              <w:divBdr>
                <w:top w:val="none" w:sz="0" w:space="0" w:color="auto"/>
                <w:left w:val="none" w:sz="0" w:space="0" w:color="auto"/>
                <w:bottom w:val="none" w:sz="0" w:space="0" w:color="auto"/>
                <w:right w:val="none" w:sz="0" w:space="0" w:color="auto"/>
              </w:divBdr>
              <w:divsChild>
                <w:div w:id="20574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103959">
      <w:bodyDiv w:val="1"/>
      <w:marLeft w:val="0"/>
      <w:marRight w:val="0"/>
      <w:marTop w:val="0"/>
      <w:marBottom w:val="0"/>
      <w:divBdr>
        <w:top w:val="none" w:sz="0" w:space="0" w:color="auto"/>
        <w:left w:val="none" w:sz="0" w:space="0" w:color="auto"/>
        <w:bottom w:val="none" w:sz="0" w:space="0" w:color="auto"/>
        <w:right w:val="none" w:sz="0" w:space="0" w:color="auto"/>
      </w:divBdr>
      <w:divsChild>
        <w:div w:id="1694722438">
          <w:marLeft w:val="0"/>
          <w:marRight w:val="0"/>
          <w:marTop w:val="0"/>
          <w:marBottom w:val="0"/>
          <w:divBdr>
            <w:top w:val="none" w:sz="0" w:space="0" w:color="auto"/>
            <w:left w:val="none" w:sz="0" w:space="0" w:color="auto"/>
            <w:bottom w:val="none" w:sz="0" w:space="0" w:color="auto"/>
            <w:right w:val="none" w:sz="0" w:space="0" w:color="auto"/>
          </w:divBdr>
        </w:div>
        <w:div w:id="1565021858">
          <w:marLeft w:val="0"/>
          <w:marRight w:val="0"/>
          <w:marTop w:val="0"/>
          <w:marBottom w:val="0"/>
          <w:divBdr>
            <w:top w:val="none" w:sz="0" w:space="0" w:color="auto"/>
            <w:left w:val="none" w:sz="0" w:space="0" w:color="auto"/>
            <w:bottom w:val="none" w:sz="0" w:space="0" w:color="auto"/>
            <w:right w:val="none" w:sz="0" w:space="0" w:color="auto"/>
          </w:divBdr>
        </w:div>
        <w:div w:id="915091412">
          <w:marLeft w:val="0"/>
          <w:marRight w:val="0"/>
          <w:marTop w:val="0"/>
          <w:marBottom w:val="0"/>
          <w:divBdr>
            <w:top w:val="none" w:sz="0" w:space="0" w:color="auto"/>
            <w:left w:val="none" w:sz="0" w:space="0" w:color="auto"/>
            <w:bottom w:val="none" w:sz="0" w:space="0" w:color="auto"/>
            <w:right w:val="none" w:sz="0" w:space="0" w:color="auto"/>
          </w:divBdr>
        </w:div>
      </w:divsChild>
    </w:div>
    <w:div w:id="859855229">
      <w:bodyDiv w:val="1"/>
      <w:marLeft w:val="0"/>
      <w:marRight w:val="0"/>
      <w:marTop w:val="0"/>
      <w:marBottom w:val="0"/>
      <w:divBdr>
        <w:top w:val="none" w:sz="0" w:space="0" w:color="auto"/>
        <w:left w:val="none" w:sz="0" w:space="0" w:color="auto"/>
        <w:bottom w:val="none" w:sz="0" w:space="0" w:color="auto"/>
        <w:right w:val="none" w:sz="0" w:space="0" w:color="auto"/>
      </w:divBdr>
      <w:divsChild>
        <w:div w:id="2080666059">
          <w:marLeft w:val="0"/>
          <w:marRight w:val="0"/>
          <w:marTop w:val="0"/>
          <w:marBottom w:val="0"/>
          <w:divBdr>
            <w:top w:val="none" w:sz="0" w:space="0" w:color="auto"/>
            <w:left w:val="none" w:sz="0" w:space="0" w:color="auto"/>
            <w:bottom w:val="none" w:sz="0" w:space="0" w:color="auto"/>
            <w:right w:val="none" w:sz="0" w:space="0" w:color="auto"/>
          </w:divBdr>
          <w:divsChild>
            <w:div w:id="223300346">
              <w:marLeft w:val="0"/>
              <w:marRight w:val="0"/>
              <w:marTop w:val="0"/>
              <w:marBottom w:val="0"/>
              <w:divBdr>
                <w:top w:val="none" w:sz="0" w:space="0" w:color="auto"/>
                <w:left w:val="none" w:sz="0" w:space="0" w:color="auto"/>
                <w:bottom w:val="none" w:sz="0" w:space="0" w:color="auto"/>
                <w:right w:val="none" w:sz="0" w:space="0" w:color="auto"/>
              </w:divBdr>
              <w:divsChild>
                <w:div w:id="1654142560">
                  <w:marLeft w:val="0"/>
                  <w:marRight w:val="0"/>
                  <w:marTop w:val="0"/>
                  <w:marBottom w:val="0"/>
                  <w:divBdr>
                    <w:top w:val="none" w:sz="0" w:space="0" w:color="auto"/>
                    <w:left w:val="none" w:sz="0" w:space="0" w:color="auto"/>
                    <w:bottom w:val="none" w:sz="0" w:space="0" w:color="auto"/>
                    <w:right w:val="none" w:sz="0" w:space="0" w:color="auto"/>
                  </w:divBdr>
                  <w:divsChild>
                    <w:div w:id="77656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898248">
      <w:bodyDiv w:val="1"/>
      <w:marLeft w:val="0"/>
      <w:marRight w:val="0"/>
      <w:marTop w:val="0"/>
      <w:marBottom w:val="0"/>
      <w:divBdr>
        <w:top w:val="none" w:sz="0" w:space="0" w:color="auto"/>
        <w:left w:val="none" w:sz="0" w:space="0" w:color="auto"/>
        <w:bottom w:val="none" w:sz="0" w:space="0" w:color="auto"/>
        <w:right w:val="none" w:sz="0" w:space="0" w:color="auto"/>
      </w:divBdr>
      <w:divsChild>
        <w:div w:id="1447459229">
          <w:marLeft w:val="0"/>
          <w:marRight w:val="0"/>
          <w:marTop w:val="0"/>
          <w:marBottom w:val="0"/>
          <w:divBdr>
            <w:top w:val="none" w:sz="0" w:space="0" w:color="auto"/>
            <w:left w:val="none" w:sz="0" w:space="0" w:color="auto"/>
            <w:bottom w:val="none" w:sz="0" w:space="0" w:color="auto"/>
            <w:right w:val="none" w:sz="0" w:space="0" w:color="auto"/>
          </w:divBdr>
          <w:divsChild>
            <w:div w:id="766116389">
              <w:marLeft w:val="0"/>
              <w:marRight w:val="0"/>
              <w:marTop w:val="0"/>
              <w:marBottom w:val="0"/>
              <w:divBdr>
                <w:top w:val="none" w:sz="0" w:space="0" w:color="auto"/>
                <w:left w:val="none" w:sz="0" w:space="0" w:color="auto"/>
                <w:bottom w:val="none" w:sz="0" w:space="0" w:color="auto"/>
                <w:right w:val="none" w:sz="0" w:space="0" w:color="auto"/>
              </w:divBdr>
              <w:divsChild>
                <w:div w:id="19380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59882">
      <w:bodyDiv w:val="1"/>
      <w:marLeft w:val="0"/>
      <w:marRight w:val="0"/>
      <w:marTop w:val="0"/>
      <w:marBottom w:val="0"/>
      <w:divBdr>
        <w:top w:val="none" w:sz="0" w:space="0" w:color="auto"/>
        <w:left w:val="none" w:sz="0" w:space="0" w:color="auto"/>
        <w:bottom w:val="none" w:sz="0" w:space="0" w:color="auto"/>
        <w:right w:val="none" w:sz="0" w:space="0" w:color="auto"/>
      </w:divBdr>
      <w:divsChild>
        <w:div w:id="796221381">
          <w:marLeft w:val="0"/>
          <w:marRight w:val="0"/>
          <w:marTop w:val="0"/>
          <w:marBottom w:val="0"/>
          <w:divBdr>
            <w:top w:val="none" w:sz="0" w:space="0" w:color="auto"/>
            <w:left w:val="none" w:sz="0" w:space="0" w:color="auto"/>
            <w:bottom w:val="none" w:sz="0" w:space="0" w:color="auto"/>
            <w:right w:val="none" w:sz="0" w:space="0" w:color="auto"/>
          </w:divBdr>
          <w:divsChild>
            <w:div w:id="2135369248">
              <w:marLeft w:val="0"/>
              <w:marRight w:val="0"/>
              <w:marTop w:val="0"/>
              <w:marBottom w:val="0"/>
              <w:divBdr>
                <w:top w:val="none" w:sz="0" w:space="0" w:color="auto"/>
                <w:left w:val="none" w:sz="0" w:space="0" w:color="auto"/>
                <w:bottom w:val="none" w:sz="0" w:space="0" w:color="auto"/>
                <w:right w:val="none" w:sz="0" w:space="0" w:color="auto"/>
              </w:divBdr>
              <w:divsChild>
                <w:div w:id="2047872031">
                  <w:marLeft w:val="0"/>
                  <w:marRight w:val="0"/>
                  <w:marTop w:val="0"/>
                  <w:marBottom w:val="0"/>
                  <w:divBdr>
                    <w:top w:val="none" w:sz="0" w:space="0" w:color="auto"/>
                    <w:left w:val="none" w:sz="0" w:space="0" w:color="auto"/>
                    <w:bottom w:val="none" w:sz="0" w:space="0" w:color="auto"/>
                    <w:right w:val="none" w:sz="0" w:space="0" w:color="auto"/>
                  </w:divBdr>
                  <w:divsChild>
                    <w:div w:id="174961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80718">
      <w:bodyDiv w:val="1"/>
      <w:marLeft w:val="0"/>
      <w:marRight w:val="0"/>
      <w:marTop w:val="0"/>
      <w:marBottom w:val="0"/>
      <w:divBdr>
        <w:top w:val="none" w:sz="0" w:space="0" w:color="auto"/>
        <w:left w:val="none" w:sz="0" w:space="0" w:color="auto"/>
        <w:bottom w:val="none" w:sz="0" w:space="0" w:color="auto"/>
        <w:right w:val="none" w:sz="0" w:space="0" w:color="auto"/>
      </w:divBdr>
      <w:divsChild>
        <w:div w:id="142282180">
          <w:marLeft w:val="0"/>
          <w:marRight w:val="0"/>
          <w:marTop w:val="0"/>
          <w:marBottom w:val="0"/>
          <w:divBdr>
            <w:top w:val="none" w:sz="0" w:space="0" w:color="auto"/>
            <w:left w:val="none" w:sz="0" w:space="0" w:color="auto"/>
            <w:bottom w:val="none" w:sz="0" w:space="0" w:color="auto"/>
            <w:right w:val="none" w:sz="0" w:space="0" w:color="auto"/>
          </w:divBdr>
          <w:divsChild>
            <w:div w:id="1967154036">
              <w:marLeft w:val="0"/>
              <w:marRight w:val="0"/>
              <w:marTop w:val="0"/>
              <w:marBottom w:val="0"/>
              <w:divBdr>
                <w:top w:val="none" w:sz="0" w:space="0" w:color="auto"/>
                <w:left w:val="none" w:sz="0" w:space="0" w:color="auto"/>
                <w:bottom w:val="none" w:sz="0" w:space="0" w:color="auto"/>
                <w:right w:val="none" w:sz="0" w:space="0" w:color="auto"/>
              </w:divBdr>
              <w:divsChild>
                <w:div w:id="1052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137499">
      <w:bodyDiv w:val="1"/>
      <w:marLeft w:val="0"/>
      <w:marRight w:val="0"/>
      <w:marTop w:val="0"/>
      <w:marBottom w:val="0"/>
      <w:divBdr>
        <w:top w:val="none" w:sz="0" w:space="0" w:color="auto"/>
        <w:left w:val="none" w:sz="0" w:space="0" w:color="auto"/>
        <w:bottom w:val="none" w:sz="0" w:space="0" w:color="auto"/>
        <w:right w:val="none" w:sz="0" w:space="0" w:color="auto"/>
      </w:divBdr>
    </w:div>
    <w:div w:id="920680903">
      <w:bodyDiv w:val="1"/>
      <w:marLeft w:val="0"/>
      <w:marRight w:val="0"/>
      <w:marTop w:val="0"/>
      <w:marBottom w:val="0"/>
      <w:divBdr>
        <w:top w:val="none" w:sz="0" w:space="0" w:color="auto"/>
        <w:left w:val="none" w:sz="0" w:space="0" w:color="auto"/>
        <w:bottom w:val="none" w:sz="0" w:space="0" w:color="auto"/>
        <w:right w:val="none" w:sz="0" w:space="0" w:color="auto"/>
      </w:divBdr>
    </w:div>
    <w:div w:id="920797735">
      <w:bodyDiv w:val="1"/>
      <w:marLeft w:val="0"/>
      <w:marRight w:val="0"/>
      <w:marTop w:val="0"/>
      <w:marBottom w:val="0"/>
      <w:divBdr>
        <w:top w:val="none" w:sz="0" w:space="0" w:color="auto"/>
        <w:left w:val="none" w:sz="0" w:space="0" w:color="auto"/>
        <w:bottom w:val="none" w:sz="0" w:space="0" w:color="auto"/>
        <w:right w:val="none" w:sz="0" w:space="0" w:color="auto"/>
      </w:divBdr>
      <w:divsChild>
        <w:div w:id="1486507772">
          <w:marLeft w:val="0"/>
          <w:marRight w:val="0"/>
          <w:marTop w:val="0"/>
          <w:marBottom w:val="0"/>
          <w:divBdr>
            <w:top w:val="none" w:sz="0" w:space="0" w:color="auto"/>
            <w:left w:val="none" w:sz="0" w:space="0" w:color="auto"/>
            <w:bottom w:val="none" w:sz="0" w:space="0" w:color="auto"/>
            <w:right w:val="none" w:sz="0" w:space="0" w:color="auto"/>
          </w:divBdr>
          <w:divsChild>
            <w:div w:id="2119640052">
              <w:marLeft w:val="0"/>
              <w:marRight w:val="0"/>
              <w:marTop w:val="0"/>
              <w:marBottom w:val="0"/>
              <w:divBdr>
                <w:top w:val="none" w:sz="0" w:space="0" w:color="auto"/>
                <w:left w:val="none" w:sz="0" w:space="0" w:color="auto"/>
                <w:bottom w:val="none" w:sz="0" w:space="0" w:color="auto"/>
                <w:right w:val="none" w:sz="0" w:space="0" w:color="auto"/>
              </w:divBdr>
              <w:divsChild>
                <w:div w:id="18303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915278">
      <w:bodyDiv w:val="1"/>
      <w:marLeft w:val="0"/>
      <w:marRight w:val="0"/>
      <w:marTop w:val="0"/>
      <w:marBottom w:val="0"/>
      <w:divBdr>
        <w:top w:val="none" w:sz="0" w:space="0" w:color="auto"/>
        <w:left w:val="none" w:sz="0" w:space="0" w:color="auto"/>
        <w:bottom w:val="none" w:sz="0" w:space="0" w:color="auto"/>
        <w:right w:val="none" w:sz="0" w:space="0" w:color="auto"/>
      </w:divBdr>
      <w:divsChild>
        <w:div w:id="1785004140">
          <w:marLeft w:val="0"/>
          <w:marRight w:val="0"/>
          <w:marTop w:val="0"/>
          <w:marBottom w:val="0"/>
          <w:divBdr>
            <w:top w:val="none" w:sz="0" w:space="0" w:color="auto"/>
            <w:left w:val="none" w:sz="0" w:space="0" w:color="auto"/>
            <w:bottom w:val="none" w:sz="0" w:space="0" w:color="auto"/>
            <w:right w:val="none" w:sz="0" w:space="0" w:color="auto"/>
          </w:divBdr>
          <w:divsChild>
            <w:div w:id="1808667906">
              <w:marLeft w:val="0"/>
              <w:marRight w:val="0"/>
              <w:marTop w:val="0"/>
              <w:marBottom w:val="0"/>
              <w:divBdr>
                <w:top w:val="none" w:sz="0" w:space="0" w:color="auto"/>
                <w:left w:val="none" w:sz="0" w:space="0" w:color="auto"/>
                <w:bottom w:val="none" w:sz="0" w:space="0" w:color="auto"/>
                <w:right w:val="none" w:sz="0" w:space="0" w:color="auto"/>
              </w:divBdr>
              <w:divsChild>
                <w:div w:id="67549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5996">
      <w:bodyDiv w:val="1"/>
      <w:marLeft w:val="0"/>
      <w:marRight w:val="0"/>
      <w:marTop w:val="0"/>
      <w:marBottom w:val="0"/>
      <w:divBdr>
        <w:top w:val="none" w:sz="0" w:space="0" w:color="auto"/>
        <w:left w:val="none" w:sz="0" w:space="0" w:color="auto"/>
        <w:bottom w:val="none" w:sz="0" w:space="0" w:color="auto"/>
        <w:right w:val="none" w:sz="0" w:space="0" w:color="auto"/>
      </w:divBdr>
      <w:divsChild>
        <w:div w:id="274562612">
          <w:marLeft w:val="0"/>
          <w:marRight w:val="0"/>
          <w:marTop w:val="0"/>
          <w:marBottom w:val="0"/>
          <w:divBdr>
            <w:top w:val="none" w:sz="0" w:space="0" w:color="auto"/>
            <w:left w:val="none" w:sz="0" w:space="0" w:color="auto"/>
            <w:bottom w:val="none" w:sz="0" w:space="0" w:color="auto"/>
            <w:right w:val="none" w:sz="0" w:space="0" w:color="auto"/>
          </w:divBdr>
          <w:divsChild>
            <w:div w:id="1002052367">
              <w:marLeft w:val="0"/>
              <w:marRight w:val="0"/>
              <w:marTop w:val="0"/>
              <w:marBottom w:val="0"/>
              <w:divBdr>
                <w:top w:val="none" w:sz="0" w:space="0" w:color="auto"/>
                <w:left w:val="none" w:sz="0" w:space="0" w:color="auto"/>
                <w:bottom w:val="none" w:sz="0" w:space="0" w:color="auto"/>
                <w:right w:val="none" w:sz="0" w:space="0" w:color="auto"/>
              </w:divBdr>
              <w:divsChild>
                <w:div w:id="71670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74027">
      <w:bodyDiv w:val="1"/>
      <w:marLeft w:val="0"/>
      <w:marRight w:val="0"/>
      <w:marTop w:val="0"/>
      <w:marBottom w:val="0"/>
      <w:divBdr>
        <w:top w:val="none" w:sz="0" w:space="0" w:color="auto"/>
        <w:left w:val="none" w:sz="0" w:space="0" w:color="auto"/>
        <w:bottom w:val="none" w:sz="0" w:space="0" w:color="auto"/>
        <w:right w:val="none" w:sz="0" w:space="0" w:color="auto"/>
      </w:divBdr>
      <w:divsChild>
        <w:div w:id="2042322742">
          <w:marLeft w:val="0"/>
          <w:marRight w:val="0"/>
          <w:marTop w:val="0"/>
          <w:marBottom w:val="0"/>
          <w:divBdr>
            <w:top w:val="none" w:sz="0" w:space="0" w:color="auto"/>
            <w:left w:val="none" w:sz="0" w:space="0" w:color="auto"/>
            <w:bottom w:val="none" w:sz="0" w:space="0" w:color="auto"/>
            <w:right w:val="none" w:sz="0" w:space="0" w:color="auto"/>
          </w:divBdr>
          <w:divsChild>
            <w:div w:id="706103054">
              <w:marLeft w:val="0"/>
              <w:marRight w:val="0"/>
              <w:marTop w:val="0"/>
              <w:marBottom w:val="0"/>
              <w:divBdr>
                <w:top w:val="none" w:sz="0" w:space="0" w:color="auto"/>
                <w:left w:val="none" w:sz="0" w:space="0" w:color="auto"/>
                <w:bottom w:val="none" w:sz="0" w:space="0" w:color="auto"/>
                <w:right w:val="none" w:sz="0" w:space="0" w:color="auto"/>
              </w:divBdr>
              <w:divsChild>
                <w:div w:id="198589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62040">
      <w:bodyDiv w:val="1"/>
      <w:marLeft w:val="0"/>
      <w:marRight w:val="0"/>
      <w:marTop w:val="0"/>
      <w:marBottom w:val="0"/>
      <w:divBdr>
        <w:top w:val="none" w:sz="0" w:space="0" w:color="auto"/>
        <w:left w:val="none" w:sz="0" w:space="0" w:color="auto"/>
        <w:bottom w:val="none" w:sz="0" w:space="0" w:color="auto"/>
        <w:right w:val="none" w:sz="0" w:space="0" w:color="auto"/>
      </w:divBdr>
      <w:divsChild>
        <w:div w:id="723140667">
          <w:marLeft w:val="0"/>
          <w:marRight w:val="0"/>
          <w:marTop w:val="0"/>
          <w:marBottom w:val="0"/>
          <w:divBdr>
            <w:top w:val="none" w:sz="0" w:space="0" w:color="auto"/>
            <w:left w:val="none" w:sz="0" w:space="0" w:color="auto"/>
            <w:bottom w:val="none" w:sz="0" w:space="0" w:color="auto"/>
            <w:right w:val="none" w:sz="0" w:space="0" w:color="auto"/>
          </w:divBdr>
          <w:divsChild>
            <w:div w:id="55133583">
              <w:marLeft w:val="0"/>
              <w:marRight w:val="0"/>
              <w:marTop w:val="0"/>
              <w:marBottom w:val="0"/>
              <w:divBdr>
                <w:top w:val="none" w:sz="0" w:space="0" w:color="auto"/>
                <w:left w:val="none" w:sz="0" w:space="0" w:color="auto"/>
                <w:bottom w:val="none" w:sz="0" w:space="0" w:color="auto"/>
                <w:right w:val="none" w:sz="0" w:space="0" w:color="auto"/>
              </w:divBdr>
              <w:divsChild>
                <w:div w:id="12729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763656">
      <w:bodyDiv w:val="1"/>
      <w:marLeft w:val="0"/>
      <w:marRight w:val="0"/>
      <w:marTop w:val="0"/>
      <w:marBottom w:val="0"/>
      <w:divBdr>
        <w:top w:val="none" w:sz="0" w:space="0" w:color="auto"/>
        <w:left w:val="none" w:sz="0" w:space="0" w:color="auto"/>
        <w:bottom w:val="none" w:sz="0" w:space="0" w:color="auto"/>
        <w:right w:val="none" w:sz="0" w:space="0" w:color="auto"/>
      </w:divBdr>
    </w:div>
    <w:div w:id="988629631">
      <w:bodyDiv w:val="1"/>
      <w:marLeft w:val="0"/>
      <w:marRight w:val="0"/>
      <w:marTop w:val="0"/>
      <w:marBottom w:val="0"/>
      <w:divBdr>
        <w:top w:val="none" w:sz="0" w:space="0" w:color="auto"/>
        <w:left w:val="none" w:sz="0" w:space="0" w:color="auto"/>
        <w:bottom w:val="none" w:sz="0" w:space="0" w:color="auto"/>
        <w:right w:val="none" w:sz="0" w:space="0" w:color="auto"/>
      </w:divBdr>
      <w:divsChild>
        <w:div w:id="1756852537">
          <w:marLeft w:val="0"/>
          <w:marRight w:val="0"/>
          <w:marTop w:val="0"/>
          <w:marBottom w:val="0"/>
          <w:divBdr>
            <w:top w:val="none" w:sz="0" w:space="0" w:color="auto"/>
            <w:left w:val="none" w:sz="0" w:space="0" w:color="auto"/>
            <w:bottom w:val="none" w:sz="0" w:space="0" w:color="auto"/>
            <w:right w:val="none" w:sz="0" w:space="0" w:color="auto"/>
          </w:divBdr>
          <w:divsChild>
            <w:div w:id="1054157993">
              <w:marLeft w:val="0"/>
              <w:marRight w:val="0"/>
              <w:marTop w:val="0"/>
              <w:marBottom w:val="0"/>
              <w:divBdr>
                <w:top w:val="none" w:sz="0" w:space="0" w:color="auto"/>
                <w:left w:val="none" w:sz="0" w:space="0" w:color="auto"/>
                <w:bottom w:val="none" w:sz="0" w:space="0" w:color="auto"/>
                <w:right w:val="none" w:sz="0" w:space="0" w:color="auto"/>
              </w:divBdr>
              <w:divsChild>
                <w:div w:id="92554306">
                  <w:marLeft w:val="0"/>
                  <w:marRight w:val="0"/>
                  <w:marTop w:val="0"/>
                  <w:marBottom w:val="0"/>
                  <w:divBdr>
                    <w:top w:val="none" w:sz="0" w:space="0" w:color="auto"/>
                    <w:left w:val="none" w:sz="0" w:space="0" w:color="auto"/>
                    <w:bottom w:val="none" w:sz="0" w:space="0" w:color="auto"/>
                    <w:right w:val="none" w:sz="0" w:space="0" w:color="auto"/>
                  </w:divBdr>
                  <w:divsChild>
                    <w:div w:id="141689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733602">
      <w:bodyDiv w:val="1"/>
      <w:marLeft w:val="0"/>
      <w:marRight w:val="0"/>
      <w:marTop w:val="0"/>
      <w:marBottom w:val="0"/>
      <w:divBdr>
        <w:top w:val="none" w:sz="0" w:space="0" w:color="auto"/>
        <w:left w:val="none" w:sz="0" w:space="0" w:color="auto"/>
        <w:bottom w:val="none" w:sz="0" w:space="0" w:color="auto"/>
        <w:right w:val="none" w:sz="0" w:space="0" w:color="auto"/>
      </w:divBdr>
      <w:divsChild>
        <w:div w:id="324476485">
          <w:marLeft w:val="0"/>
          <w:marRight w:val="0"/>
          <w:marTop w:val="0"/>
          <w:marBottom w:val="0"/>
          <w:divBdr>
            <w:top w:val="none" w:sz="0" w:space="0" w:color="auto"/>
            <w:left w:val="none" w:sz="0" w:space="0" w:color="auto"/>
            <w:bottom w:val="none" w:sz="0" w:space="0" w:color="auto"/>
            <w:right w:val="none" w:sz="0" w:space="0" w:color="auto"/>
          </w:divBdr>
          <w:divsChild>
            <w:div w:id="1776562183">
              <w:marLeft w:val="0"/>
              <w:marRight w:val="0"/>
              <w:marTop w:val="0"/>
              <w:marBottom w:val="0"/>
              <w:divBdr>
                <w:top w:val="none" w:sz="0" w:space="0" w:color="auto"/>
                <w:left w:val="none" w:sz="0" w:space="0" w:color="auto"/>
                <w:bottom w:val="none" w:sz="0" w:space="0" w:color="auto"/>
                <w:right w:val="none" w:sz="0" w:space="0" w:color="auto"/>
              </w:divBdr>
              <w:divsChild>
                <w:div w:id="34343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688262">
      <w:bodyDiv w:val="1"/>
      <w:marLeft w:val="0"/>
      <w:marRight w:val="0"/>
      <w:marTop w:val="0"/>
      <w:marBottom w:val="0"/>
      <w:divBdr>
        <w:top w:val="none" w:sz="0" w:space="0" w:color="auto"/>
        <w:left w:val="none" w:sz="0" w:space="0" w:color="auto"/>
        <w:bottom w:val="none" w:sz="0" w:space="0" w:color="auto"/>
        <w:right w:val="none" w:sz="0" w:space="0" w:color="auto"/>
      </w:divBdr>
      <w:divsChild>
        <w:div w:id="779882412">
          <w:marLeft w:val="0"/>
          <w:marRight w:val="0"/>
          <w:marTop w:val="0"/>
          <w:marBottom w:val="0"/>
          <w:divBdr>
            <w:top w:val="none" w:sz="0" w:space="0" w:color="auto"/>
            <w:left w:val="none" w:sz="0" w:space="0" w:color="auto"/>
            <w:bottom w:val="none" w:sz="0" w:space="0" w:color="auto"/>
            <w:right w:val="none" w:sz="0" w:space="0" w:color="auto"/>
          </w:divBdr>
          <w:divsChild>
            <w:div w:id="1793017095">
              <w:marLeft w:val="0"/>
              <w:marRight w:val="0"/>
              <w:marTop w:val="0"/>
              <w:marBottom w:val="0"/>
              <w:divBdr>
                <w:top w:val="none" w:sz="0" w:space="0" w:color="auto"/>
                <w:left w:val="none" w:sz="0" w:space="0" w:color="auto"/>
                <w:bottom w:val="none" w:sz="0" w:space="0" w:color="auto"/>
                <w:right w:val="none" w:sz="0" w:space="0" w:color="auto"/>
              </w:divBdr>
              <w:divsChild>
                <w:div w:id="322390140">
                  <w:marLeft w:val="0"/>
                  <w:marRight w:val="0"/>
                  <w:marTop w:val="0"/>
                  <w:marBottom w:val="0"/>
                  <w:divBdr>
                    <w:top w:val="none" w:sz="0" w:space="0" w:color="auto"/>
                    <w:left w:val="none" w:sz="0" w:space="0" w:color="auto"/>
                    <w:bottom w:val="none" w:sz="0" w:space="0" w:color="auto"/>
                    <w:right w:val="none" w:sz="0" w:space="0" w:color="auto"/>
                  </w:divBdr>
                  <w:divsChild>
                    <w:div w:id="17595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47447">
      <w:bodyDiv w:val="1"/>
      <w:marLeft w:val="0"/>
      <w:marRight w:val="0"/>
      <w:marTop w:val="0"/>
      <w:marBottom w:val="0"/>
      <w:divBdr>
        <w:top w:val="none" w:sz="0" w:space="0" w:color="auto"/>
        <w:left w:val="none" w:sz="0" w:space="0" w:color="auto"/>
        <w:bottom w:val="none" w:sz="0" w:space="0" w:color="auto"/>
        <w:right w:val="none" w:sz="0" w:space="0" w:color="auto"/>
      </w:divBdr>
      <w:divsChild>
        <w:div w:id="1523087707">
          <w:marLeft w:val="0"/>
          <w:marRight w:val="0"/>
          <w:marTop w:val="0"/>
          <w:marBottom w:val="0"/>
          <w:divBdr>
            <w:top w:val="none" w:sz="0" w:space="0" w:color="auto"/>
            <w:left w:val="none" w:sz="0" w:space="0" w:color="auto"/>
            <w:bottom w:val="none" w:sz="0" w:space="0" w:color="auto"/>
            <w:right w:val="none" w:sz="0" w:space="0" w:color="auto"/>
          </w:divBdr>
          <w:divsChild>
            <w:div w:id="1109661690">
              <w:marLeft w:val="0"/>
              <w:marRight w:val="0"/>
              <w:marTop w:val="0"/>
              <w:marBottom w:val="0"/>
              <w:divBdr>
                <w:top w:val="none" w:sz="0" w:space="0" w:color="auto"/>
                <w:left w:val="none" w:sz="0" w:space="0" w:color="auto"/>
                <w:bottom w:val="none" w:sz="0" w:space="0" w:color="auto"/>
                <w:right w:val="none" w:sz="0" w:space="0" w:color="auto"/>
              </w:divBdr>
              <w:divsChild>
                <w:div w:id="1302035253">
                  <w:marLeft w:val="0"/>
                  <w:marRight w:val="0"/>
                  <w:marTop w:val="0"/>
                  <w:marBottom w:val="0"/>
                  <w:divBdr>
                    <w:top w:val="none" w:sz="0" w:space="0" w:color="auto"/>
                    <w:left w:val="none" w:sz="0" w:space="0" w:color="auto"/>
                    <w:bottom w:val="none" w:sz="0" w:space="0" w:color="auto"/>
                    <w:right w:val="none" w:sz="0" w:space="0" w:color="auto"/>
                  </w:divBdr>
                  <w:divsChild>
                    <w:div w:id="79502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30716">
      <w:bodyDiv w:val="1"/>
      <w:marLeft w:val="0"/>
      <w:marRight w:val="0"/>
      <w:marTop w:val="0"/>
      <w:marBottom w:val="0"/>
      <w:divBdr>
        <w:top w:val="none" w:sz="0" w:space="0" w:color="auto"/>
        <w:left w:val="none" w:sz="0" w:space="0" w:color="auto"/>
        <w:bottom w:val="none" w:sz="0" w:space="0" w:color="auto"/>
        <w:right w:val="none" w:sz="0" w:space="0" w:color="auto"/>
      </w:divBdr>
    </w:div>
    <w:div w:id="1031414952">
      <w:bodyDiv w:val="1"/>
      <w:marLeft w:val="0"/>
      <w:marRight w:val="0"/>
      <w:marTop w:val="0"/>
      <w:marBottom w:val="0"/>
      <w:divBdr>
        <w:top w:val="none" w:sz="0" w:space="0" w:color="auto"/>
        <w:left w:val="none" w:sz="0" w:space="0" w:color="auto"/>
        <w:bottom w:val="none" w:sz="0" w:space="0" w:color="auto"/>
        <w:right w:val="none" w:sz="0" w:space="0" w:color="auto"/>
      </w:divBdr>
      <w:divsChild>
        <w:div w:id="224991198">
          <w:marLeft w:val="0"/>
          <w:marRight w:val="0"/>
          <w:marTop w:val="0"/>
          <w:marBottom w:val="0"/>
          <w:divBdr>
            <w:top w:val="none" w:sz="0" w:space="0" w:color="auto"/>
            <w:left w:val="none" w:sz="0" w:space="0" w:color="auto"/>
            <w:bottom w:val="none" w:sz="0" w:space="0" w:color="auto"/>
            <w:right w:val="none" w:sz="0" w:space="0" w:color="auto"/>
          </w:divBdr>
          <w:divsChild>
            <w:div w:id="1086074643">
              <w:marLeft w:val="0"/>
              <w:marRight w:val="0"/>
              <w:marTop w:val="0"/>
              <w:marBottom w:val="0"/>
              <w:divBdr>
                <w:top w:val="none" w:sz="0" w:space="0" w:color="auto"/>
                <w:left w:val="none" w:sz="0" w:space="0" w:color="auto"/>
                <w:bottom w:val="none" w:sz="0" w:space="0" w:color="auto"/>
                <w:right w:val="none" w:sz="0" w:space="0" w:color="auto"/>
              </w:divBdr>
              <w:divsChild>
                <w:div w:id="738331911">
                  <w:marLeft w:val="0"/>
                  <w:marRight w:val="0"/>
                  <w:marTop w:val="0"/>
                  <w:marBottom w:val="0"/>
                  <w:divBdr>
                    <w:top w:val="none" w:sz="0" w:space="0" w:color="auto"/>
                    <w:left w:val="none" w:sz="0" w:space="0" w:color="auto"/>
                    <w:bottom w:val="none" w:sz="0" w:space="0" w:color="auto"/>
                    <w:right w:val="none" w:sz="0" w:space="0" w:color="auto"/>
                  </w:divBdr>
                  <w:divsChild>
                    <w:div w:id="164615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90431">
      <w:bodyDiv w:val="1"/>
      <w:marLeft w:val="0"/>
      <w:marRight w:val="0"/>
      <w:marTop w:val="0"/>
      <w:marBottom w:val="0"/>
      <w:divBdr>
        <w:top w:val="none" w:sz="0" w:space="0" w:color="auto"/>
        <w:left w:val="none" w:sz="0" w:space="0" w:color="auto"/>
        <w:bottom w:val="none" w:sz="0" w:space="0" w:color="auto"/>
        <w:right w:val="none" w:sz="0" w:space="0" w:color="auto"/>
      </w:divBdr>
      <w:divsChild>
        <w:div w:id="1051615525">
          <w:marLeft w:val="0"/>
          <w:marRight w:val="0"/>
          <w:marTop w:val="0"/>
          <w:marBottom w:val="0"/>
          <w:divBdr>
            <w:top w:val="none" w:sz="0" w:space="0" w:color="auto"/>
            <w:left w:val="none" w:sz="0" w:space="0" w:color="auto"/>
            <w:bottom w:val="none" w:sz="0" w:space="0" w:color="auto"/>
            <w:right w:val="none" w:sz="0" w:space="0" w:color="auto"/>
          </w:divBdr>
          <w:divsChild>
            <w:div w:id="1148596796">
              <w:marLeft w:val="0"/>
              <w:marRight w:val="0"/>
              <w:marTop w:val="0"/>
              <w:marBottom w:val="0"/>
              <w:divBdr>
                <w:top w:val="none" w:sz="0" w:space="0" w:color="auto"/>
                <w:left w:val="none" w:sz="0" w:space="0" w:color="auto"/>
                <w:bottom w:val="none" w:sz="0" w:space="0" w:color="auto"/>
                <w:right w:val="none" w:sz="0" w:space="0" w:color="auto"/>
              </w:divBdr>
              <w:divsChild>
                <w:div w:id="121177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5452">
          <w:marLeft w:val="0"/>
          <w:marRight w:val="0"/>
          <w:marTop w:val="0"/>
          <w:marBottom w:val="0"/>
          <w:divBdr>
            <w:top w:val="none" w:sz="0" w:space="0" w:color="auto"/>
            <w:left w:val="none" w:sz="0" w:space="0" w:color="auto"/>
            <w:bottom w:val="none" w:sz="0" w:space="0" w:color="auto"/>
            <w:right w:val="none" w:sz="0" w:space="0" w:color="auto"/>
          </w:divBdr>
          <w:divsChild>
            <w:div w:id="1129208000">
              <w:marLeft w:val="0"/>
              <w:marRight w:val="0"/>
              <w:marTop w:val="0"/>
              <w:marBottom w:val="0"/>
              <w:divBdr>
                <w:top w:val="none" w:sz="0" w:space="0" w:color="auto"/>
                <w:left w:val="none" w:sz="0" w:space="0" w:color="auto"/>
                <w:bottom w:val="none" w:sz="0" w:space="0" w:color="auto"/>
                <w:right w:val="none" w:sz="0" w:space="0" w:color="auto"/>
              </w:divBdr>
              <w:divsChild>
                <w:div w:id="165664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304759">
      <w:bodyDiv w:val="1"/>
      <w:marLeft w:val="0"/>
      <w:marRight w:val="0"/>
      <w:marTop w:val="0"/>
      <w:marBottom w:val="0"/>
      <w:divBdr>
        <w:top w:val="none" w:sz="0" w:space="0" w:color="auto"/>
        <w:left w:val="none" w:sz="0" w:space="0" w:color="auto"/>
        <w:bottom w:val="none" w:sz="0" w:space="0" w:color="auto"/>
        <w:right w:val="none" w:sz="0" w:space="0" w:color="auto"/>
      </w:divBdr>
      <w:divsChild>
        <w:div w:id="75593815">
          <w:marLeft w:val="0"/>
          <w:marRight w:val="0"/>
          <w:marTop w:val="0"/>
          <w:marBottom w:val="0"/>
          <w:divBdr>
            <w:top w:val="none" w:sz="0" w:space="0" w:color="auto"/>
            <w:left w:val="none" w:sz="0" w:space="0" w:color="auto"/>
            <w:bottom w:val="none" w:sz="0" w:space="0" w:color="auto"/>
            <w:right w:val="none" w:sz="0" w:space="0" w:color="auto"/>
          </w:divBdr>
          <w:divsChild>
            <w:div w:id="1850873838">
              <w:marLeft w:val="0"/>
              <w:marRight w:val="0"/>
              <w:marTop w:val="0"/>
              <w:marBottom w:val="0"/>
              <w:divBdr>
                <w:top w:val="none" w:sz="0" w:space="0" w:color="auto"/>
                <w:left w:val="none" w:sz="0" w:space="0" w:color="auto"/>
                <w:bottom w:val="none" w:sz="0" w:space="0" w:color="auto"/>
                <w:right w:val="none" w:sz="0" w:space="0" w:color="auto"/>
              </w:divBdr>
              <w:divsChild>
                <w:div w:id="956988000">
                  <w:marLeft w:val="0"/>
                  <w:marRight w:val="0"/>
                  <w:marTop w:val="0"/>
                  <w:marBottom w:val="0"/>
                  <w:divBdr>
                    <w:top w:val="none" w:sz="0" w:space="0" w:color="auto"/>
                    <w:left w:val="none" w:sz="0" w:space="0" w:color="auto"/>
                    <w:bottom w:val="none" w:sz="0" w:space="0" w:color="auto"/>
                    <w:right w:val="none" w:sz="0" w:space="0" w:color="auto"/>
                  </w:divBdr>
                  <w:divsChild>
                    <w:div w:id="5297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259468">
      <w:bodyDiv w:val="1"/>
      <w:marLeft w:val="0"/>
      <w:marRight w:val="0"/>
      <w:marTop w:val="0"/>
      <w:marBottom w:val="0"/>
      <w:divBdr>
        <w:top w:val="none" w:sz="0" w:space="0" w:color="auto"/>
        <w:left w:val="none" w:sz="0" w:space="0" w:color="auto"/>
        <w:bottom w:val="none" w:sz="0" w:space="0" w:color="auto"/>
        <w:right w:val="none" w:sz="0" w:space="0" w:color="auto"/>
      </w:divBdr>
      <w:divsChild>
        <w:div w:id="404844944">
          <w:marLeft w:val="0"/>
          <w:marRight w:val="0"/>
          <w:marTop w:val="0"/>
          <w:marBottom w:val="0"/>
          <w:divBdr>
            <w:top w:val="none" w:sz="0" w:space="0" w:color="auto"/>
            <w:left w:val="none" w:sz="0" w:space="0" w:color="auto"/>
            <w:bottom w:val="none" w:sz="0" w:space="0" w:color="auto"/>
            <w:right w:val="none" w:sz="0" w:space="0" w:color="auto"/>
          </w:divBdr>
          <w:divsChild>
            <w:div w:id="1788889434">
              <w:marLeft w:val="0"/>
              <w:marRight w:val="0"/>
              <w:marTop w:val="0"/>
              <w:marBottom w:val="0"/>
              <w:divBdr>
                <w:top w:val="none" w:sz="0" w:space="0" w:color="auto"/>
                <w:left w:val="none" w:sz="0" w:space="0" w:color="auto"/>
                <w:bottom w:val="none" w:sz="0" w:space="0" w:color="auto"/>
                <w:right w:val="none" w:sz="0" w:space="0" w:color="auto"/>
              </w:divBdr>
              <w:divsChild>
                <w:div w:id="11533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901559">
      <w:bodyDiv w:val="1"/>
      <w:marLeft w:val="0"/>
      <w:marRight w:val="0"/>
      <w:marTop w:val="0"/>
      <w:marBottom w:val="0"/>
      <w:divBdr>
        <w:top w:val="none" w:sz="0" w:space="0" w:color="auto"/>
        <w:left w:val="none" w:sz="0" w:space="0" w:color="auto"/>
        <w:bottom w:val="none" w:sz="0" w:space="0" w:color="auto"/>
        <w:right w:val="none" w:sz="0" w:space="0" w:color="auto"/>
      </w:divBdr>
      <w:divsChild>
        <w:div w:id="170144033">
          <w:marLeft w:val="0"/>
          <w:marRight w:val="0"/>
          <w:marTop w:val="0"/>
          <w:marBottom w:val="0"/>
          <w:divBdr>
            <w:top w:val="none" w:sz="0" w:space="0" w:color="auto"/>
            <w:left w:val="none" w:sz="0" w:space="0" w:color="auto"/>
            <w:bottom w:val="none" w:sz="0" w:space="0" w:color="auto"/>
            <w:right w:val="none" w:sz="0" w:space="0" w:color="auto"/>
          </w:divBdr>
          <w:divsChild>
            <w:div w:id="77989045">
              <w:marLeft w:val="0"/>
              <w:marRight w:val="0"/>
              <w:marTop w:val="0"/>
              <w:marBottom w:val="0"/>
              <w:divBdr>
                <w:top w:val="none" w:sz="0" w:space="0" w:color="auto"/>
                <w:left w:val="none" w:sz="0" w:space="0" w:color="auto"/>
                <w:bottom w:val="none" w:sz="0" w:space="0" w:color="auto"/>
                <w:right w:val="none" w:sz="0" w:space="0" w:color="auto"/>
              </w:divBdr>
              <w:divsChild>
                <w:div w:id="526719875">
                  <w:marLeft w:val="0"/>
                  <w:marRight w:val="0"/>
                  <w:marTop w:val="0"/>
                  <w:marBottom w:val="0"/>
                  <w:divBdr>
                    <w:top w:val="none" w:sz="0" w:space="0" w:color="auto"/>
                    <w:left w:val="none" w:sz="0" w:space="0" w:color="auto"/>
                    <w:bottom w:val="none" w:sz="0" w:space="0" w:color="auto"/>
                    <w:right w:val="none" w:sz="0" w:space="0" w:color="auto"/>
                  </w:divBdr>
                  <w:divsChild>
                    <w:div w:id="1996450314">
                      <w:marLeft w:val="0"/>
                      <w:marRight w:val="0"/>
                      <w:marTop w:val="0"/>
                      <w:marBottom w:val="0"/>
                      <w:divBdr>
                        <w:top w:val="none" w:sz="0" w:space="0" w:color="auto"/>
                        <w:left w:val="none" w:sz="0" w:space="0" w:color="auto"/>
                        <w:bottom w:val="none" w:sz="0" w:space="0" w:color="auto"/>
                        <w:right w:val="none" w:sz="0" w:space="0" w:color="auto"/>
                      </w:divBdr>
                      <w:divsChild>
                        <w:div w:id="1813985547">
                          <w:marLeft w:val="0"/>
                          <w:marRight w:val="0"/>
                          <w:marTop w:val="0"/>
                          <w:marBottom w:val="0"/>
                          <w:divBdr>
                            <w:top w:val="none" w:sz="0" w:space="0" w:color="auto"/>
                            <w:left w:val="none" w:sz="0" w:space="0" w:color="auto"/>
                            <w:bottom w:val="none" w:sz="0" w:space="0" w:color="auto"/>
                            <w:right w:val="none" w:sz="0" w:space="0" w:color="auto"/>
                          </w:divBdr>
                          <w:divsChild>
                            <w:div w:id="1809515461">
                              <w:marLeft w:val="0"/>
                              <w:marRight w:val="0"/>
                              <w:marTop w:val="0"/>
                              <w:marBottom w:val="0"/>
                              <w:divBdr>
                                <w:top w:val="none" w:sz="0" w:space="0" w:color="auto"/>
                                <w:left w:val="none" w:sz="0" w:space="0" w:color="auto"/>
                                <w:bottom w:val="none" w:sz="0" w:space="0" w:color="auto"/>
                                <w:right w:val="none" w:sz="0" w:space="0" w:color="auto"/>
                              </w:divBdr>
                              <w:divsChild>
                                <w:div w:id="191309432">
                                  <w:marLeft w:val="0"/>
                                  <w:marRight w:val="0"/>
                                  <w:marTop w:val="0"/>
                                  <w:marBottom w:val="0"/>
                                  <w:divBdr>
                                    <w:top w:val="none" w:sz="0" w:space="0" w:color="auto"/>
                                    <w:left w:val="none" w:sz="0" w:space="0" w:color="auto"/>
                                    <w:bottom w:val="none" w:sz="0" w:space="0" w:color="auto"/>
                                    <w:right w:val="none" w:sz="0" w:space="0" w:color="auto"/>
                                  </w:divBdr>
                                  <w:divsChild>
                                    <w:div w:id="114766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08275">
                              <w:marLeft w:val="0"/>
                              <w:marRight w:val="0"/>
                              <w:marTop w:val="0"/>
                              <w:marBottom w:val="0"/>
                              <w:divBdr>
                                <w:top w:val="none" w:sz="0" w:space="0" w:color="auto"/>
                                <w:left w:val="none" w:sz="0" w:space="0" w:color="auto"/>
                                <w:bottom w:val="none" w:sz="0" w:space="0" w:color="auto"/>
                                <w:right w:val="none" w:sz="0" w:space="0" w:color="auto"/>
                              </w:divBdr>
                              <w:divsChild>
                                <w:div w:id="558519732">
                                  <w:marLeft w:val="0"/>
                                  <w:marRight w:val="0"/>
                                  <w:marTop w:val="0"/>
                                  <w:marBottom w:val="0"/>
                                  <w:divBdr>
                                    <w:top w:val="none" w:sz="0" w:space="0" w:color="auto"/>
                                    <w:left w:val="none" w:sz="0" w:space="0" w:color="auto"/>
                                    <w:bottom w:val="none" w:sz="0" w:space="0" w:color="auto"/>
                                    <w:right w:val="none" w:sz="0" w:space="0" w:color="auto"/>
                                  </w:divBdr>
                                  <w:divsChild>
                                    <w:div w:id="39540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8342">
                              <w:marLeft w:val="600"/>
                              <w:marRight w:val="600"/>
                              <w:marTop w:val="0"/>
                              <w:marBottom w:val="0"/>
                              <w:divBdr>
                                <w:top w:val="none" w:sz="0" w:space="0" w:color="auto"/>
                                <w:left w:val="none" w:sz="0" w:space="0" w:color="auto"/>
                                <w:bottom w:val="none" w:sz="0" w:space="0" w:color="auto"/>
                                <w:right w:val="none" w:sz="0" w:space="0" w:color="auto"/>
                              </w:divBdr>
                              <w:divsChild>
                                <w:div w:id="956448303">
                                  <w:marLeft w:val="0"/>
                                  <w:marRight w:val="0"/>
                                  <w:marTop w:val="0"/>
                                  <w:marBottom w:val="0"/>
                                  <w:divBdr>
                                    <w:top w:val="none" w:sz="0" w:space="0" w:color="auto"/>
                                    <w:left w:val="none" w:sz="0" w:space="0" w:color="auto"/>
                                    <w:bottom w:val="none" w:sz="0" w:space="0" w:color="auto"/>
                                    <w:right w:val="none" w:sz="0" w:space="0" w:color="auto"/>
                                  </w:divBdr>
                                  <w:divsChild>
                                    <w:div w:id="11940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234274">
              <w:marLeft w:val="0"/>
              <w:marRight w:val="0"/>
              <w:marTop w:val="0"/>
              <w:marBottom w:val="0"/>
              <w:divBdr>
                <w:top w:val="none" w:sz="0" w:space="0" w:color="auto"/>
                <w:left w:val="none" w:sz="0" w:space="0" w:color="auto"/>
                <w:bottom w:val="none" w:sz="0" w:space="0" w:color="auto"/>
                <w:right w:val="none" w:sz="0" w:space="0" w:color="auto"/>
              </w:divBdr>
              <w:divsChild>
                <w:div w:id="1148404267">
                  <w:marLeft w:val="0"/>
                  <w:marRight w:val="0"/>
                  <w:marTop w:val="0"/>
                  <w:marBottom w:val="0"/>
                  <w:divBdr>
                    <w:top w:val="none" w:sz="0" w:space="0" w:color="auto"/>
                    <w:left w:val="none" w:sz="0" w:space="0" w:color="auto"/>
                    <w:bottom w:val="none" w:sz="0" w:space="0" w:color="auto"/>
                    <w:right w:val="none" w:sz="0" w:space="0" w:color="auto"/>
                  </w:divBdr>
                  <w:divsChild>
                    <w:div w:id="1244873511">
                      <w:marLeft w:val="0"/>
                      <w:marRight w:val="0"/>
                      <w:marTop w:val="0"/>
                      <w:marBottom w:val="0"/>
                      <w:divBdr>
                        <w:top w:val="none" w:sz="0" w:space="0" w:color="auto"/>
                        <w:left w:val="none" w:sz="0" w:space="0" w:color="auto"/>
                        <w:bottom w:val="none" w:sz="0" w:space="0" w:color="auto"/>
                        <w:right w:val="none" w:sz="0" w:space="0" w:color="auto"/>
                      </w:divBdr>
                    </w:div>
                  </w:divsChild>
                </w:div>
                <w:div w:id="1949506219">
                  <w:marLeft w:val="0"/>
                  <w:marRight w:val="0"/>
                  <w:marTop w:val="0"/>
                  <w:marBottom w:val="0"/>
                  <w:divBdr>
                    <w:top w:val="none" w:sz="0" w:space="0" w:color="auto"/>
                    <w:left w:val="none" w:sz="0" w:space="0" w:color="auto"/>
                    <w:bottom w:val="none" w:sz="0" w:space="0" w:color="auto"/>
                    <w:right w:val="none" w:sz="0" w:space="0" w:color="auto"/>
                  </w:divBdr>
                  <w:divsChild>
                    <w:div w:id="1498691217">
                      <w:marLeft w:val="1200"/>
                      <w:marRight w:val="1200"/>
                      <w:marTop w:val="1200"/>
                      <w:marBottom w:val="1200"/>
                      <w:divBdr>
                        <w:top w:val="none" w:sz="0" w:space="0" w:color="auto"/>
                        <w:left w:val="none" w:sz="0" w:space="0" w:color="auto"/>
                        <w:bottom w:val="none" w:sz="0" w:space="0" w:color="auto"/>
                        <w:right w:val="none" w:sz="0" w:space="0" w:color="auto"/>
                      </w:divBdr>
                      <w:divsChild>
                        <w:div w:id="1965383705">
                          <w:marLeft w:val="0"/>
                          <w:marRight w:val="0"/>
                          <w:marTop w:val="0"/>
                          <w:marBottom w:val="720"/>
                          <w:divBdr>
                            <w:top w:val="none" w:sz="0" w:space="0" w:color="auto"/>
                            <w:left w:val="none" w:sz="0" w:space="0" w:color="auto"/>
                            <w:bottom w:val="none" w:sz="0" w:space="0" w:color="auto"/>
                            <w:right w:val="none" w:sz="0" w:space="0" w:color="auto"/>
                          </w:divBdr>
                        </w:div>
                        <w:div w:id="128550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626595">
              <w:marLeft w:val="0"/>
              <w:marRight w:val="0"/>
              <w:marTop w:val="0"/>
              <w:marBottom w:val="0"/>
              <w:divBdr>
                <w:top w:val="none" w:sz="0" w:space="0" w:color="auto"/>
                <w:left w:val="none" w:sz="0" w:space="0" w:color="auto"/>
                <w:bottom w:val="none" w:sz="0" w:space="0" w:color="auto"/>
                <w:right w:val="none" w:sz="0" w:space="0" w:color="auto"/>
              </w:divBdr>
              <w:divsChild>
                <w:div w:id="420637638">
                  <w:marLeft w:val="0"/>
                  <w:marRight w:val="0"/>
                  <w:marTop w:val="0"/>
                  <w:marBottom w:val="0"/>
                  <w:divBdr>
                    <w:top w:val="none" w:sz="0" w:space="0" w:color="auto"/>
                    <w:left w:val="none" w:sz="0" w:space="0" w:color="auto"/>
                    <w:bottom w:val="none" w:sz="0" w:space="0" w:color="auto"/>
                    <w:right w:val="none" w:sz="0" w:space="0" w:color="auto"/>
                  </w:divBdr>
                  <w:divsChild>
                    <w:div w:id="615867386">
                      <w:marLeft w:val="0"/>
                      <w:marRight w:val="0"/>
                      <w:marTop w:val="0"/>
                      <w:marBottom w:val="0"/>
                      <w:divBdr>
                        <w:top w:val="none" w:sz="0" w:space="0" w:color="auto"/>
                        <w:left w:val="none" w:sz="0" w:space="0" w:color="auto"/>
                        <w:bottom w:val="none" w:sz="0" w:space="0" w:color="auto"/>
                        <w:right w:val="none" w:sz="0" w:space="0" w:color="auto"/>
                      </w:divBdr>
                      <w:divsChild>
                        <w:div w:id="971860810">
                          <w:marLeft w:val="600"/>
                          <w:marRight w:val="600"/>
                          <w:marTop w:val="0"/>
                          <w:marBottom w:val="0"/>
                          <w:divBdr>
                            <w:top w:val="none" w:sz="0" w:space="0" w:color="auto"/>
                            <w:left w:val="none" w:sz="0" w:space="0" w:color="auto"/>
                            <w:bottom w:val="none" w:sz="0" w:space="0" w:color="auto"/>
                            <w:right w:val="none" w:sz="0" w:space="0" w:color="auto"/>
                          </w:divBdr>
                          <w:divsChild>
                            <w:div w:id="1867256444">
                              <w:marLeft w:val="0"/>
                              <w:marRight w:val="0"/>
                              <w:marTop w:val="0"/>
                              <w:marBottom w:val="0"/>
                              <w:divBdr>
                                <w:top w:val="none" w:sz="0" w:space="0" w:color="auto"/>
                                <w:left w:val="none" w:sz="0" w:space="0" w:color="auto"/>
                                <w:bottom w:val="none" w:sz="0" w:space="0" w:color="auto"/>
                                <w:right w:val="none" w:sz="0" w:space="0" w:color="auto"/>
                              </w:divBdr>
                              <w:divsChild>
                                <w:div w:id="116512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447782">
              <w:marLeft w:val="0"/>
              <w:marRight w:val="0"/>
              <w:marTop w:val="0"/>
              <w:marBottom w:val="0"/>
              <w:divBdr>
                <w:top w:val="none" w:sz="0" w:space="0" w:color="auto"/>
                <w:left w:val="none" w:sz="0" w:space="0" w:color="auto"/>
                <w:bottom w:val="none" w:sz="0" w:space="0" w:color="auto"/>
                <w:right w:val="none" w:sz="0" w:space="0" w:color="auto"/>
              </w:divBdr>
              <w:divsChild>
                <w:div w:id="557472711">
                  <w:marLeft w:val="0"/>
                  <w:marRight w:val="0"/>
                  <w:marTop w:val="0"/>
                  <w:marBottom w:val="0"/>
                  <w:divBdr>
                    <w:top w:val="none" w:sz="0" w:space="0" w:color="auto"/>
                    <w:left w:val="none" w:sz="0" w:space="0" w:color="auto"/>
                    <w:bottom w:val="none" w:sz="0" w:space="0" w:color="auto"/>
                    <w:right w:val="none" w:sz="0" w:space="0" w:color="auto"/>
                  </w:divBdr>
                  <w:divsChild>
                    <w:div w:id="9845321">
                      <w:marLeft w:val="0"/>
                      <w:marRight w:val="0"/>
                      <w:marTop w:val="0"/>
                      <w:marBottom w:val="0"/>
                      <w:divBdr>
                        <w:top w:val="none" w:sz="0" w:space="0" w:color="auto"/>
                        <w:left w:val="none" w:sz="0" w:space="0" w:color="auto"/>
                        <w:bottom w:val="none" w:sz="0" w:space="0" w:color="auto"/>
                        <w:right w:val="none" w:sz="0" w:space="0" w:color="auto"/>
                      </w:divBdr>
                      <w:divsChild>
                        <w:div w:id="1769079912">
                          <w:marLeft w:val="600"/>
                          <w:marRight w:val="600"/>
                          <w:marTop w:val="0"/>
                          <w:marBottom w:val="0"/>
                          <w:divBdr>
                            <w:top w:val="none" w:sz="0" w:space="0" w:color="auto"/>
                            <w:left w:val="none" w:sz="0" w:space="0" w:color="auto"/>
                            <w:bottom w:val="none" w:sz="0" w:space="0" w:color="auto"/>
                            <w:right w:val="none" w:sz="0" w:space="0" w:color="auto"/>
                          </w:divBdr>
                          <w:divsChild>
                            <w:div w:id="102112104">
                              <w:marLeft w:val="0"/>
                              <w:marRight w:val="0"/>
                              <w:marTop w:val="0"/>
                              <w:marBottom w:val="0"/>
                              <w:divBdr>
                                <w:top w:val="none" w:sz="0" w:space="0" w:color="auto"/>
                                <w:left w:val="none" w:sz="0" w:space="0" w:color="auto"/>
                                <w:bottom w:val="none" w:sz="0" w:space="0" w:color="auto"/>
                                <w:right w:val="none" w:sz="0" w:space="0" w:color="auto"/>
                              </w:divBdr>
                              <w:divsChild>
                                <w:div w:id="15527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005330">
              <w:marLeft w:val="0"/>
              <w:marRight w:val="0"/>
              <w:marTop w:val="1800"/>
              <w:marBottom w:val="0"/>
              <w:divBdr>
                <w:top w:val="none" w:sz="0" w:space="0" w:color="auto"/>
                <w:left w:val="none" w:sz="0" w:space="0" w:color="auto"/>
                <w:bottom w:val="none" w:sz="0" w:space="0" w:color="auto"/>
                <w:right w:val="none" w:sz="0" w:space="0" w:color="auto"/>
              </w:divBdr>
              <w:divsChild>
                <w:div w:id="1707944249">
                  <w:marLeft w:val="0"/>
                  <w:marRight w:val="0"/>
                  <w:marTop w:val="0"/>
                  <w:marBottom w:val="0"/>
                  <w:divBdr>
                    <w:top w:val="none" w:sz="0" w:space="0" w:color="auto"/>
                    <w:left w:val="none" w:sz="0" w:space="0" w:color="auto"/>
                    <w:bottom w:val="none" w:sz="0" w:space="0" w:color="auto"/>
                    <w:right w:val="none" w:sz="0" w:space="0" w:color="auto"/>
                  </w:divBdr>
                  <w:divsChild>
                    <w:div w:id="1490629425">
                      <w:marLeft w:val="0"/>
                      <w:marRight w:val="0"/>
                      <w:marTop w:val="0"/>
                      <w:marBottom w:val="0"/>
                      <w:divBdr>
                        <w:top w:val="none" w:sz="0" w:space="0" w:color="auto"/>
                        <w:left w:val="none" w:sz="0" w:space="0" w:color="auto"/>
                        <w:bottom w:val="none" w:sz="0" w:space="0" w:color="auto"/>
                        <w:right w:val="none" w:sz="0" w:space="0" w:color="auto"/>
                      </w:divBdr>
                      <w:divsChild>
                        <w:div w:id="85226561">
                          <w:marLeft w:val="0"/>
                          <w:marRight w:val="0"/>
                          <w:marTop w:val="0"/>
                          <w:marBottom w:val="0"/>
                          <w:divBdr>
                            <w:top w:val="none" w:sz="0" w:space="0" w:color="auto"/>
                            <w:left w:val="none" w:sz="0" w:space="0" w:color="auto"/>
                            <w:bottom w:val="none" w:sz="0" w:space="0" w:color="auto"/>
                            <w:right w:val="none" w:sz="0" w:space="0" w:color="auto"/>
                          </w:divBdr>
                        </w:div>
                        <w:div w:id="467010669">
                          <w:marLeft w:val="0"/>
                          <w:marRight w:val="0"/>
                          <w:marTop w:val="0"/>
                          <w:marBottom w:val="0"/>
                          <w:divBdr>
                            <w:top w:val="none" w:sz="0" w:space="0" w:color="auto"/>
                            <w:left w:val="none" w:sz="0" w:space="0" w:color="auto"/>
                            <w:bottom w:val="none" w:sz="0" w:space="0" w:color="auto"/>
                            <w:right w:val="none" w:sz="0" w:space="0" w:color="auto"/>
                          </w:divBdr>
                        </w:div>
                        <w:div w:id="1345547381">
                          <w:marLeft w:val="0"/>
                          <w:marRight w:val="0"/>
                          <w:marTop w:val="0"/>
                          <w:marBottom w:val="0"/>
                          <w:divBdr>
                            <w:top w:val="none" w:sz="0" w:space="0" w:color="auto"/>
                            <w:left w:val="none" w:sz="0" w:space="0" w:color="auto"/>
                            <w:bottom w:val="none" w:sz="0" w:space="0" w:color="auto"/>
                            <w:right w:val="none" w:sz="0" w:space="0" w:color="auto"/>
                          </w:divBdr>
                        </w:div>
                        <w:div w:id="1059551012">
                          <w:marLeft w:val="0"/>
                          <w:marRight w:val="0"/>
                          <w:marTop w:val="0"/>
                          <w:marBottom w:val="0"/>
                          <w:divBdr>
                            <w:top w:val="none" w:sz="0" w:space="0" w:color="auto"/>
                            <w:left w:val="none" w:sz="0" w:space="0" w:color="auto"/>
                            <w:bottom w:val="none" w:sz="0" w:space="0" w:color="auto"/>
                            <w:right w:val="none" w:sz="0" w:space="0" w:color="auto"/>
                          </w:divBdr>
                        </w:div>
                        <w:div w:id="1074626007">
                          <w:marLeft w:val="0"/>
                          <w:marRight w:val="0"/>
                          <w:marTop w:val="0"/>
                          <w:marBottom w:val="0"/>
                          <w:divBdr>
                            <w:top w:val="none" w:sz="0" w:space="0" w:color="auto"/>
                            <w:left w:val="none" w:sz="0" w:space="0" w:color="auto"/>
                            <w:bottom w:val="none" w:sz="0" w:space="0" w:color="auto"/>
                            <w:right w:val="none" w:sz="0" w:space="0" w:color="auto"/>
                          </w:divBdr>
                        </w:div>
                        <w:div w:id="111910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03667">
                  <w:marLeft w:val="0"/>
                  <w:marRight w:val="0"/>
                  <w:marTop w:val="180"/>
                  <w:marBottom w:val="0"/>
                  <w:divBdr>
                    <w:top w:val="none" w:sz="0" w:space="0" w:color="auto"/>
                    <w:left w:val="none" w:sz="0" w:space="0" w:color="auto"/>
                    <w:bottom w:val="none" w:sz="0" w:space="0" w:color="auto"/>
                    <w:right w:val="none" w:sz="0" w:space="0" w:color="auto"/>
                  </w:divBdr>
                  <w:divsChild>
                    <w:div w:id="1597519966">
                      <w:marLeft w:val="0"/>
                      <w:marRight w:val="0"/>
                      <w:marTop w:val="0"/>
                      <w:marBottom w:val="0"/>
                      <w:divBdr>
                        <w:top w:val="none" w:sz="0" w:space="0" w:color="auto"/>
                        <w:left w:val="none" w:sz="0" w:space="0" w:color="auto"/>
                        <w:bottom w:val="none" w:sz="0" w:space="0" w:color="auto"/>
                        <w:right w:val="none" w:sz="0" w:space="0" w:color="auto"/>
                      </w:divBdr>
                      <w:divsChild>
                        <w:div w:id="286282268">
                          <w:marLeft w:val="0"/>
                          <w:marRight w:val="0"/>
                          <w:marTop w:val="0"/>
                          <w:marBottom w:val="0"/>
                          <w:divBdr>
                            <w:top w:val="none" w:sz="0" w:space="0" w:color="auto"/>
                            <w:left w:val="none" w:sz="0" w:space="0" w:color="auto"/>
                            <w:bottom w:val="none" w:sz="0" w:space="0" w:color="auto"/>
                            <w:right w:val="none" w:sz="0" w:space="0" w:color="auto"/>
                          </w:divBdr>
                          <w:divsChild>
                            <w:div w:id="1194804213">
                              <w:marLeft w:val="0"/>
                              <w:marRight w:val="0"/>
                              <w:marTop w:val="180"/>
                              <w:marBottom w:val="180"/>
                              <w:divBdr>
                                <w:top w:val="none" w:sz="0" w:space="0" w:color="auto"/>
                                <w:left w:val="none" w:sz="0" w:space="0" w:color="auto"/>
                                <w:bottom w:val="none" w:sz="0" w:space="0" w:color="auto"/>
                                <w:right w:val="none" w:sz="0" w:space="0" w:color="auto"/>
                              </w:divBdr>
                            </w:div>
                            <w:div w:id="728192023">
                              <w:marLeft w:val="0"/>
                              <w:marRight w:val="0"/>
                              <w:marTop w:val="180"/>
                              <w:marBottom w:val="180"/>
                              <w:divBdr>
                                <w:top w:val="none" w:sz="0" w:space="0" w:color="auto"/>
                                <w:left w:val="none" w:sz="0" w:space="0" w:color="auto"/>
                                <w:bottom w:val="none" w:sz="0" w:space="0" w:color="auto"/>
                                <w:right w:val="none" w:sz="0" w:space="0" w:color="auto"/>
                              </w:divBdr>
                            </w:div>
                            <w:div w:id="2135900235">
                              <w:marLeft w:val="0"/>
                              <w:marRight w:val="0"/>
                              <w:marTop w:val="180"/>
                              <w:marBottom w:val="180"/>
                              <w:divBdr>
                                <w:top w:val="none" w:sz="0" w:space="0" w:color="auto"/>
                                <w:left w:val="none" w:sz="0" w:space="0" w:color="auto"/>
                                <w:bottom w:val="none" w:sz="0" w:space="0" w:color="auto"/>
                                <w:right w:val="none" w:sz="0" w:space="0" w:color="auto"/>
                              </w:divBdr>
                            </w:div>
                            <w:div w:id="2037853771">
                              <w:marLeft w:val="0"/>
                              <w:marRight w:val="0"/>
                              <w:marTop w:val="180"/>
                              <w:marBottom w:val="180"/>
                              <w:divBdr>
                                <w:top w:val="none" w:sz="0" w:space="0" w:color="auto"/>
                                <w:left w:val="none" w:sz="0" w:space="0" w:color="auto"/>
                                <w:bottom w:val="none" w:sz="0" w:space="0" w:color="auto"/>
                                <w:right w:val="none" w:sz="0" w:space="0" w:color="auto"/>
                              </w:divBdr>
                            </w:div>
                            <w:div w:id="1005209930">
                              <w:marLeft w:val="0"/>
                              <w:marRight w:val="0"/>
                              <w:marTop w:val="180"/>
                              <w:marBottom w:val="180"/>
                              <w:divBdr>
                                <w:top w:val="none" w:sz="0" w:space="0" w:color="auto"/>
                                <w:left w:val="none" w:sz="0" w:space="0" w:color="auto"/>
                                <w:bottom w:val="none" w:sz="0" w:space="0" w:color="auto"/>
                                <w:right w:val="none" w:sz="0" w:space="0" w:color="auto"/>
                              </w:divBdr>
                            </w:div>
                            <w:div w:id="1752039788">
                              <w:marLeft w:val="0"/>
                              <w:marRight w:val="0"/>
                              <w:marTop w:val="180"/>
                              <w:marBottom w:val="180"/>
                              <w:divBdr>
                                <w:top w:val="none" w:sz="0" w:space="0" w:color="auto"/>
                                <w:left w:val="none" w:sz="0" w:space="0" w:color="auto"/>
                                <w:bottom w:val="none" w:sz="0" w:space="0" w:color="auto"/>
                                <w:right w:val="none" w:sz="0" w:space="0" w:color="auto"/>
                              </w:divBdr>
                            </w:div>
                          </w:divsChild>
                        </w:div>
                        <w:div w:id="33777683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763912017">
              <w:marLeft w:val="0"/>
              <w:marRight w:val="0"/>
              <w:marTop w:val="900"/>
              <w:marBottom w:val="0"/>
              <w:divBdr>
                <w:top w:val="none" w:sz="0" w:space="0" w:color="auto"/>
                <w:left w:val="none" w:sz="0" w:space="0" w:color="auto"/>
                <w:bottom w:val="none" w:sz="0" w:space="0" w:color="auto"/>
                <w:right w:val="none" w:sz="0" w:space="0" w:color="auto"/>
              </w:divBdr>
              <w:divsChild>
                <w:div w:id="2095272867">
                  <w:marLeft w:val="0"/>
                  <w:marRight w:val="0"/>
                  <w:marTop w:val="0"/>
                  <w:marBottom w:val="0"/>
                  <w:divBdr>
                    <w:top w:val="none" w:sz="0" w:space="0" w:color="auto"/>
                    <w:left w:val="none" w:sz="0" w:space="0" w:color="auto"/>
                    <w:bottom w:val="none" w:sz="0" w:space="0" w:color="auto"/>
                    <w:right w:val="none" w:sz="0" w:space="0" w:color="auto"/>
                  </w:divBdr>
                  <w:divsChild>
                    <w:div w:id="19817869">
                      <w:marLeft w:val="0"/>
                      <w:marRight w:val="0"/>
                      <w:marTop w:val="0"/>
                      <w:marBottom w:val="360"/>
                      <w:divBdr>
                        <w:top w:val="none" w:sz="0" w:space="0" w:color="auto"/>
                        <w:left w:val="none" w:sz="0" w:space="0" w:color="auto"/>
                        <w:bottom w:val="none" w:sz="0" w:space="0" w:color="auto"/>
                        <w:right w:val="none" w:sz="0" w:space="0" w:color="auto"/>
                      </w:divBdr>
                    </w:div>
                  </w:divsChild>
                </w:div>
                <w:div w:id="1663771953">
                  <w:marLeft w:val="0"/>
                  <w:marRight w:val="0"/>
                  <w:marTop w:val="600"/>
                  <w:marBottom w:val="0"/>
                  <w:divBdr>
                    <w:top w:val="none" w:sz="0" w:space="0" w:color="auto"/>
                    <w:left w:val="none" w:sz="0" w:space="0" w:color="auto"/>
                    <w:bottom w:val="none" w:sz="0" w:space="0" w:color="auto"/>
                    <w:right w:val="none" w:sz="0" w:space="0" w:color="auto"/>
                  </w:divBdr>
                  <w:divsChild>
                    <w:div w:id="663819355">
                      <w:marLeft w:val="0"/>
                      <w:marRight w:val="0"/>
                      <w:marTop w:val="0"/>
                      <w:marBottom w:val="360"/>
                      <w:divBdr>
                        <w:top w:val="none" w:sz="0" w:space="0" w:color="auto"/>
                        <w:left w:val="none" w:sz="0" w:space="0" w:color="auto"/>
                        <w:bottom w:val="none" w:sz="0" w:space="0" w:color="auto"/>
                        <w:right w:val="none" w:sz="0" w:space="0" w:color="auto"/>
                      </w:divBdr>
                    </w:div>
                    <w:div w:id="1807383278">
                      <w:marLeft w:val="0"/>
                      <w:marRight w:val="0"/>
                      <w:marTop w:val="0"/>
                      <w:marBottom w:val="0"/>
                      <w:divBdr>
                        <w:top w:val="none" w:sz="0" w:space="0" w:color="auto"/>
                        <w:left w:val="none" w:sz="0" w:space="0" w:color="auto"/>
                        <w:bottom w:val="none" w:sz="0" w:space="0" w:color="auto"/>
                        <w:right w:val="none" w:sz="0" w:space="0" w:color="auto"/>
                      </w:divBdr>
                    </w:div>
                    <w:div w:id="795373171">
                      <w:marLeft w:val="0"/>
                      <w:marRight w:val="0"/>
                      <w:marTop w:val="0"/>
                      <w:marBottom w:val="0"/>
                      <w:divBdr>
                        <w:top w:val="none" w:sz="0" w:space="0" w:color="auto"/>
                        <w:left w:val="none" w:sz="0" w:space="0" w:color="auto"/>
                        <w:bottom w:val="none" w:sz="0" w:space="0" w:color="auto"/>
                        <w:right w:val="none" w:sz="0" w:space="0" w:color="auto"/>
                      </w:divBdr>
                      <w:divsChild>
                        <w:div w:id="2984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459802">
              <w:marLeft w:val="0"/>
              <w:marRight w:val="0"/>
              <w:marTop w:val="0"/>
              <w:marBottom w:val="0"/>
              <w:divBdr>
                <w:top w:val="none" w:sz="0" w:space="0" w:color="auto"/>
                <w:left w:val="none" w:sz="0" w:space="0" w:color="auto"/>
                <w:bottom w:val="none" w:sz="0" w:space="0" w:color="auto"/>
                <w:right w:val="none" w:sz="0" w:space="0" w:color="auto"/>
              </w:divBdr>
              <w:divsChild>
                <w:div w:id="306783165">
                  <w:marLeft w:val="0"/>
                  <w:marRight w:val="0"/>
                  <w:marTop w:val="0"/>
                  <w:marBottom w:val="360"/>
                  <w:divBdr>
                    <w:top w:val="none" w:sz="0" w:space="0" w:color="auto"/>
                    <w:left w:val="none" w:sz="0" w:space="0" w:color="auto"/>
                    <w:bottom w:val="none" w:sz="0" w:space="0" w:color="auto"/>
                    <w:right w:val="none" w:sz="0" w:space="0" w:color="auto"/>
                  </w:divBdr>
                </w:div>
                <w:div w:id="440496455">
                  <w:marLeft w:val="0"/>
                  <w:marRight w:val="0"/>
                  <w:marTop w:val="0"/>
                  <w:marBottom w:val="0"/>
                  <w:divBdr>
                    <w:top w:val="none" w:sz="0" w:space="0" w:color="auto"/>
                    <w:left w:val="none" w:sz="0" w:space="0" w:color="auto"/>
                    <w:bottom w:val="none" w:sz="0" w:space="0" w:color="auto"/>
                    <w:right w:val="none" w:sz="0" w:space="0" w:color="auto"/>
                  </w:divBdr>
                  <w:divsChild>
                    <w:div w:id="134875981">
                      <w:marLeft w:val="0"/>
                      <w:marRight w:val="0"/>
                      <w:marTop w:val="0"/>
                      <w:marBottom w:val="0"/>
                      <w:divBdr>
                        <w:top w:val="none" w:sz="0" w:space="0" w:color="auto"/>
                        <w:left w:val="none" w:sz="0" w:space="0" w:color="auto"/>
                        <w:bottom w:val="none" w:sz="0" w:space="0" w:color="auto"/>
                        <w:right w:val="none" w:sz="0" w:space="0" w:color="auto"/>
                      </w:divBdr>
                      <w:divsChild>
                        <w:div w:id="694621090">
                          <w:marLeft w:val="0"/>
                          <w:marRight w:val="240"/>
                          <w:marTop w:val="0"/>
                          <w:marBottom w:val="0"/>
                          <w:divBdr>
                            <w:top w:val="none" w:sz="0" w:space="0" w:color="auto"/>
                            <w:left w:val="none" w:sz="0" w:space="0" w:color="auto"/>
                            <w:bottom w:val="none" w:sz="0" w:space="0" w:color="auto"/>
                            <w:right w:val="none" w:sz="0" w:space="0" w:color="auto"/>
                          </w:divBdr>
                          <w:divsChild>
                            <w:div w:id="1948197244">
                              <w:marLeft w:val="0"/>
                              <w:marRight w:val="0"/>
                              <w:marTop w:val="0"/>
                              <w:marBottom w:val="0"/>
                              <w:divBdr>
                                <w:top w:val="none" w:sz="0" w:space="0" w:color="auto"/>
                                <w:left w:val="none" w:sz="0" w:space="0" w:color="auto"/>
                                <w:bottom w:val="none" w:sz="0" w:space="0" w:color="auto"/>
                                <w:right w:val="none" w:sz="0" w:space="0" w:color="auto"/>
                              </w:divBdr>
                            </w:div>
                          </w:divsChild>
                        </w:div>
                        <w:div w:id="1032146934">
                          <w:marLeft w:val="0"/>
                          <w:marRight w:val="240"/>
                          <w:marTop w:val="0"/>
                          <w:marBottom w:val="0"/>
                          <w:divBdr>
                            <w:top w:val="none" w:sz="0" w:space="0" w:color="auto"/>
                            <w:left w:val="none" w:sz="0" w:space="0" w:color="auto"/>
                            <w:bottom w:val="none" w:sz="0" w:space="0" w:color="auto"/>
                            <w:right w:val="none" w:sz="0" w:space="0" w:color="auto"/>
                          </w:divBdr>
                          <w:divsChild>
                            <w:div w:id="1082138127">
                              <w:marLeft w:val="0"/>
                              <w:marRight w:val="0"/>
                              <w:marTop w:val="0"/>
                              <w:marBottom w:val="0"/>
                              <w:divBdr>
                                <w:top w:val="none" w:sz="0" w:space="0" w:color="auto"/>
                                <w:left w:val="none" w:sz="0" w:space="0" w:color="auto"/>
                                <w:bottom w:val="none" w:sz="0" w:space="0" w:color="auto"/>
                                <w:right w:val="none" w:sz="0" w:space="0" w:color="auto"/>
                              </w:divBdr>
                            </w:div>
                          </w:divsChild>
                        </w:div>
                        <w:div w:id="16396722">
                          <w:marLeft w:val="0"/>
                          <w:marRight w:val="240"/>
                          <w:marTop w:val="0"/>
                          <w:marBottom w:val="0"/>
                          <w:divBdr>
                            <w:top w:val="none" w:sz="0" w:space="0" w:color="auto"/>
                            <w:left w:val="none" w:sz="0" w:space="0" w:color="auto"/>
                            <w:bottom w:val="none" w:sz="0" w:space="0" w:color="auto"/>
                            <w:right w:val="none" w:sz="0" w:space="0" w:color="auto"/>
                          </w:divBdr>
                          <w:divsChild>
                            <w:div w:id="1561479220">
                              <w:marLeft w:val="0"/>
                              <w:marRight w:val="0"/>
                              <w:marTop w:val="0"/>
                              <w:marBottom w:val="0"/>
                              <w:divBdr>
                                <w:top w:val="none" w:sz="0" w:space="0" w:color="auto"/>
                                <w:left w:val="none" w:sz="0" w:space="0" w:color="auto"/>
                                <w:bottom w:val="none" w:sz="0" w:space="0" w:color="auto"/>
                                <w:right w:val="none" w:sz="0" w:space="0" w:color="auto"/>
                              </w:divBdr>
                            </w:div>
                          </w:divsChild>
                        </w:div>
                        <w:div w:id="1777751583">
                          <w:marLeft w:val="0"/>
                          <w:marRight w:val="240"/>
                          <w:marTop w:val="0"/>
                          <w:marBottom w:val="0"/>
                          <w:divBdr>
                            <w:top w:val="none" w:sz="0" w:space="0" w:color="auto"/>
                            <w:left w:val="none" w:sz="0" w:space="0" w:color="auto"/>
                            <w:bottom w:val="none" w:sz="0" w:space="0" w:color="auto"/>
                            <w:right w:val="none" w:sz="0" w:space="0" w:color="auto"/>
                          </w:divBdr>
                          <w:divsChild>
                            <w:div w:id="772287103">
                              <w:marLeft w:val="0"/>
                              <w:marRight w:val="0"/>
                              <w:marTop w:val="0"/>
                              <w:marBottom w:val="0"/>
                              <w:divBdr>
                                <w:top w:val="none" w:sz="0" w:space="0" w:color="auto"/>
                                <w:left w:val="none" w:sz="0" w:space="0" w:color="auto"/>
                                <w:bottom w:val="none" w:sz="0" w:space="0" w:color="auto"/>
                                <w:right w:val="none" w:sz="0" w:space="0" w:color="auto"/>
                              </w:divBdr>
                            </w:div>
                          </w:divsChild>
                        </w:div>
                        <w:div w:id="845905298">
                          <w:marLeft w:val="0"/>
                          <w:marRight w:val="0"/>
                          <w:marTop w:val="0"/>
                          <w:marBottom w:val="0"/>
                          <w:divBdr>
                            <w:top w:val="none" w:sz="0" w:space="0" w:color="auto"/>
                            <w:left w:val="none" w:sz="0" w:space="0" w:color="auto"/>
                            <w:bottom w:val="none" w:sz="0" w:space="0" w:color="auto"/>
                            <w:right w:val="none" w:sz="0" w:space="0" w:color="auto"/>
                          </w:divBdr>
                          <w:divsChild>
                            <w:div w:id="18272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50388">
              <w:marLeft w:val="0"/>
              <w:marRight w:val="0"/>
              <w:marTop w:val="0"/>
              <w:marBottom w:val="0"/>
              <w:divBdr>
                <w:top w:val="none" w:sz="0" w:space="0" w:color="auto"/>
                <w:left w:val="none" w:sz="0" w:space="0" w:color="auto"/>
                <w:bottom w:val="none" w:sz="0" w:space="0" w:color="auto"/>
                <w:right w:val="none" w:sz="0" w:space="0" w:color="auto"/>
              </w:divBdr>
              <w:divsChild>
                <w:div w:id="512913402">
                  <w:marLeft w:val="0"/>
                  <w:marRight w:val="0"/>
                  <w:marTop w:val="0"/>
                  <w:marBottom w:val="360"/>
                  <w:divBdr>
                    <w:top w:val="none" w:sz="0" w:space="0" w:color="auto"/>
                    <w:left w:val="none" w:sz="0" w:space="0" w:color="auto"/>
                    <w:bottom w:val="none" w:sz="0" w:space="0" w:color="auto"/>
                    <w:right w:val="none" w:sz="0" w:space="0" w:color="auto"/>
                  </w:divBdr>
                </w:div>
                <w:div w:id="2055225966">
                  <w:marLeft w:val="0"/>
                  <w:marRight w:val="0"/>
                  <w:marTop w:val="100"/>
                  <w:marBottom w:val="100"/>
                  <w:divBdr>
                    <w:top w:val="none" w:sz="0" w:space="0" w:color="auto"/>
                    <w:left w:val="none" w:sz="0" w:space="0" w:color="auto"/>
                    <w:bottom w:val="none" w:sz="0" w:space="0" w:color="auto"/>
                    <w:right w:val="none" w:sz="0" w:space="0" w:color="auto"/>
                  </w:divBdr>
                  <w:divsChild>
                    <w:div w:id="1835142289">
                      <w:marLeft w:val="0"/>
                      <w:marRight w:val="0"/>
                      <w:marTop w:val="0"/>
                      <w:marBottom w:val="360"/>
                      <w:divBdr>
                        <w:top w:val="none" w:sz="0" w:space="0" w:color="auto"/>
                        <w:left w:val="none" w:sz="0" w:space="0" w:color="auto"/>
                        <w:bottom w:val="none" w:sz="0" w:space="0" w:color="auto"/>
                        <w:right w:val="none" w:sz="0" w:space="0" w:color="auto"/>
                      </w:divBdr>
                    </w:div>
                    <w:div w:id="321586053">
                      <w:marLeft w:val="0"/>
                      <w:marRight w:val="0"/>
                      <w:marTop w:val="0"/>
                      <w:marBottom w:val="360"/>
                      <w:divBdr>
                        <w:top w:val="none" w:sz="0" w:space="0" w:color="auto"/>
                        <w:left w:val="none" w:sz="0" w:space="0" w:color="auto"/>
                        <w:bottom w:val="none" w:sz="0" w:space="0" w:color="auto"/>
                        <w:right w:val="none" w:sz="0" w:space="0" w:color="auto"/>
                      </w:divBdr>
                    </w:div>
                    <w:div w:id="13195105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249925975">
          <w:marLeft w:val="0"/>
          <w:marRight w:val="0"/>
          <w:marTop w:val="0"/>
          <w:marBottom w:val="0"/>
          <w:divBdr>
            <w:top w:val="none" w:sz="0" w:space="0" w:color="auto"/>
            <w:left w:val="none" w:sz="0" w:space="0" w:color="auto"/>
            <w:bottom w:val="none" w:sz="0" w:space="0" w:color="auto"/>
            <w:right w:val="none" w:sz="0" w:space="0" w:color="auto"/>
          </w:divBdr>
          <w:divsChild>
            <w:div w:id="264579063">
              <w:marLeft w:val="0"/>
              <w:marRight w:val="0"/>
              <w:marTop w:val="0"/>
              <w:marBottom w:val="0"/>
              <w:divBdr>
                <w:top w:val="none" w:sz="0" w:space="0" w:color="auto"/>
                <w:left w:val="none" w:sz="0" w:space="0" w:color="auto"/>
                <w:bottom w:val="none" w:sz="0" w:space="0" w:color="auto"/>
                <w:right w:val="none" w:sz="0" w:space="0" w:color="auto"/>
              </w:divBdr>
              <w:divsChild>
                <w:div w:id="640892055">
                  <w:marLeft w:val="-225"/>
                  <w:marRight w:val="0"/>
                  <w:marTop w:val="0"/>
                  <w:marBottom w:val="0"/>
                  <w:divBdr>
                    <w:top w:val="none" w:sz="0" w:space="0" w:color="auto"/>
                    <w:left w:val="none" w:sz="0" w:space="0" w:color="auto"/>
                    <w:bottom w:val="none" w:sz="0" w:space="0" w:color="auto"/>
                    <w:right w:val="none" w:sz="0" w:space="0" w:color="auto"/>
                  </w:divBdr>
                  <w:divsChild>
                    <w:div w:id="14156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071632">
      <w:bodyDiv w:val="1"/>
      <w:marLeft w:val="0"/>
      <w:marRight w:val="0"/>
      <w:marTop w:val="0"/>
      <w:marBottom w:val="0"/>
      <w:divBdr>
        <w:top w:val="none" w:sz="0" w:space="0" w:color="auto"/>
        <w:left w:val="none" w:sz="0" w:space="0" w:color="auto"/>
        <w:bottom w:val="none" w:sz="0" w:space="0" w:color="auto"/>
        <w:right w:val="none" w:sz="0" w:space="0" w:color="auto"/>
      </w:divBdr>
    </w:div>
    <w:div w:id="1122764530">
      <w:bodyDiv w:val="1"/>
      <w:marLeft w:val="0"/>
      <w:marRight w:val="0"/>
      <w:marTop w:val="0"/>
      <w:marBottom w:val="0"/>
      <w:divBdr>
        <w:top w:val="none" w:sz="0" w:space="0" w:color="auto"/>
        <w:left w:val="none" w:sz="0" w:space="0" w:color="auto"/>
        <w:bottom w:val="none" w:sz="0" w:space="0" w:color="auto"/>
        <w:right w:val="none" w:sz="0" w:space="0" w:color="auto"/>
      </w:divBdr>
      <w:divsChild>
        <w:div w:id="1783957393">
          <w:marLeft w:val="0"/>
          <w:marRight w:val="0"/>
          <w:marTop w:val="0"/>
          <w:marBottom w:val="0"/>
          <w:divBdr>
            <w:top w:val="none" w:sz="0" w:space="0" w:color="auto"/>
            <w:left w:val="none" w:sz="0" w:space="0" w:color="auto"/>
            <w:bottom w:val="none" w:sz="0" w:space="0" w:color="auto"/>
            <w:right w:val="none" w:sz="0" w:space="0" w:color="auto"/>
          </w:divBdr>
          <w:divsChild>
            <w:div w:id="1947077615">
              <w:marLeft w:val="0"/>
              <w:marRight w:val="0"/>
              <w:marTop w:val="0"/>
              <w:marBottom w:val="0"/>
              <w:divBdr>
                <w:top w:val="none" w:sz="0" w:space="0" w:color="auto"/>
                <w:left w:val="none" w:sz="0" w:space="0" w:color="auto"/>
                <w:bottom w:val="none" w:sz="0" w:space="0" w:color="auto"/>
                <w:right w:val="none" w:sz="0" w:space="0" w:color="auto"/>
              </w:divBdr>
              <w:divsChild>
                <w:div w:id="66659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656455">
      <w:bodyDiv w:val="1"/>
      <w:marLeft w:val="0"/>
      <w:marRight w:val="0"/>
      <w:marTop w:val="0"/>
      <w:marBottom w:val="0"/>
      <w:divBdr>
        <w:top w:val="none" w:sz="0" w:space="0" w:color="auto"/>
        <w:left w:val="none" w:sz="0" w:space="0" w:color="auto"/>
        <w:bottom w:val="none" w:sz="0" w:space="0" w:color="auto"/>
        <w:right w:val="none" w:sz="0" w:space="0" w:color="auto"/>
      </w:divBdr>
      <w:divsChild>
        <w:div w:id="966475141">
          <w:marLeft w:val="0"/>
          <w:marRight w:val="0"/>
          <w:marTop w:val="0"/>
          <w:marBottom w:val="0"/>
          <w:divBdr>
            <w:top w:val="none" w:sz="0" w:space="0" w:color="auto"/>
            <w:left w:val="none" w:sz="0" w:space="0" w:color="auto"/>
            <w:bottom w:val="none" w:sz="0" w:space="0" w:color="auto"/>
            <w:right w:val="none" w:sz="0" w:space="0" w:color="auto"/>
          </w:divBdr>
          <w:divsChild>
            <w:div w:id="150760947">
              <w:marLeft w:val="0"/>
              <w:marRight w:val="0"/>
              <w:marTop w:val="0"/>
              <w:marBottom w:val="0"/>
              <w:divBdr>
                <w:top w:val="none" w:sz="0" w:space="0" w:color="auto"/>
                <w:left w:val="none" w:sz="0" w:space="0" w:color="auto"/>
                <w:bottom w:val="none" w:sz="0" w:space="0" w:color="auto"/>
                <w:right w:val="none" w:sz="0" w:space="0" w:color="auto"/>
              </w:divBdr>
              <w:divsChild>
                <w:div w:id="15805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96992">
      <w:bodyDiv w:val="1"/>
      <w:marLeft w:val="0"/>
      <w:marRight w:val="0"/>
      <w:marTop w:val="0"/>
      <w:marBottom w:val="0"/>
      <w:divBdr>
        <w:top w:val="none" w:sz="0" w:space="0" w:color="auto"/>
        <w:left w:val="none" w:sz="0" w:space="0" w:color="auto"/>
        <w:bottom w:val="none" w:sz="0" w:space="0" w:color="auto"/>
        <w:right w:val="none" w:sz="0" w:space="0" w:color="auto"/>
      </w:divBdr>
    </w:div>
    <w:div w:id="1169367867">
      <w:bodyDiv w:val="1"/>
      <w:marLeft w:val="0"/>
      <w:marRight w:val="0"/>
      <w:marTop w:val="0"/>
      <w:marBottom w:val="0"/>
      <w:divBdr>
        <w:top w:val="none" w:sz="0" w:space="0" w:color="auto"/>
        <w:left w:val="none" w:sz="0" w:space="0" w:color="auto"/>
        <w:bottom w:val="none" w:sz="0" w:space="0" w:color="auto"/>
        <w:right w:val="none" w:sz="0" w:space="0" w:color="auto"/>
      </w:divBdr>
      <w:divsChild>
        <w:div w:id="1304508021">
          <w:marLeft w:val="0"/>
          <w:marRight w:val="0"/>
          <w:marTop w:val="0"/>
          <w:marBottom w:val="0"/>
          <w:divBdr>
            <w:top w:val="none" w:sz="0" w:space="0" w:color="auto"/>
            <w:left w:val="none" w:sz="0" w:space="0" w:color="auto"/>
            <w:bottom w:val="none" w:sz="0" w:space="0" w:color="auto"/>
            <w:right w:val="none" w:sz="0" w:space="0" w:color="auto"/>
          </w:divBdr>
          <w:divsChild>
            <w:div w:id="1937783510">
              <w:marLeft w:val="0"/>
              <w:marRight w:val="0"/>
              <w:marTop w:val="0"/>
              <w:marBottom w:val="0"/>
              <w:divBdr>
                <w:top w:val="none" w:sz="0" w:space="0" w:color="auto"/>
                <w:left w:val="none" w:sz="0" w:space="0" w:color="auto"/>
                <w:bottom w:val="none" w:sz="0" w:space="0" w:color="auto"/>
                <w:right w:val="none" w:sz="0" w:space="0" w:color="auto"/>
              </w:divBdr>
              <w:divsChild>
                <w:div w:id="2017154137">
                  <w:marLeft w:val="0"/>
                  <w:marRight w:val="0"/>
                  <w:marTop w:val="0"/>
                  <w:marBottom w:val="0"/>
                  <w:divBdr>
                    <w:top w:val="none" w:sz="0" w:space="0" w:color="auto"/>
                    <w:left w:val="none" w:sz="0" w:space="0" w:color="auto"/>
                    <w:bottom w:val="none" w:sz="0" w:space="0" w:color="auto"/>
                    <w:right w:val="none" w:sz="0" w:space="0" w:color="auto"/>
                  </w:divBdr>
                  <w:divsChild>
                    <w:div w:id="8755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644859">
      <w:bodyDiv w:val="1"/>
      <w:marLeft w:val="0"/>
      <w:marRight w:val="0"/>
      <w:marTop w:val="0"/>
      <w:marBottom w:val="0"/>
      <w:divBdr>
        <w:top w:val="none" w:sz="0" w:space="0" w:color="auto"/>
        <w:left w:val="none" w:sz="0" w:space="0" w:color="auto"/>
        <w:bottom w:val="none" w:sz="0" w:space="0" w:color="auto"/>
        <w:right w:val="none" w:sz="0" w:space="0" w:color="auto"/>
      </w:divBdr>
      <w:divsChild>
        <w:div w:id="867908530">
          <w:marLeft w:val="0"/>
          <w:marRight w:val="0"/>
          <w:marTop w:val="0"/>
          <w:marBottom w:val="0"/>
          <w:divBdr>
            <w:top w:val="none" w:sz="0" w:space="0" w:color="auto"/>
            <w:left w:val="none" w:sz="0" w:space="0" w:color="auto"/>
            <w:bottom w:val="none" w:sz="0" w:space="0" w:color="auto"/>
            <w:right w:val="none" w:sz="0" w:space="0" w:color="auto"/>
          </w:divBdr>
          <w:divsChild>
            <w:div w:id="1397700506">
              <w:marLeft w:val="0"/>
              <w:marRight w:val="0"/>
              <w:marTop w:val="0"/>
              <w:marBottom w:val="0"/>
              <w:divBdr>
                <w:top w:val="none" w:sz="0" w:space="0" w:color="auto"/>
                <w:left w:val="none" w:sz="0" w:space="0" w:color="auto"/>
                <w:bottom w:val="none" w:sz="0" w:space="0" w:color="auto"/>
                <w:right w:val="none" w:sz="0" w:space="0" w:color="auto"/>
              </w:divBdr>
              <w:divsChild>
                <w:div w:id="1054937431">
                  <w:marLeft w:val="0"/>
                  <w:marRight w:val="0"/>
                  <w:marTop w:val="0"/>
                  <w:marBottom w:val="0"/>
                  <w:divBdr>
                    <w:top w:val="none" w:sz="0" w:space="0" w:color="auto"/>
                    <w:left w:val="none" w:sz="0" w:space="0" w:color="auto"/>
                    <w:bottom w:val="none" w:sz="0" w:space="0" w:color="auto"/>
                    <w:right w:val="none" w:sz="0" w:space="0" w:color="auto"/>
                  </w:divBdr>
                  <w:divsChild>
                    <w:div w:id="507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726579">
      <w:bodyDiv w:val="1"/>
      <w:marLeft w:val="0"/>
      <w:marRight w:val="0"/>
      <w:marTop w:val="0"/>
      <w:marBottom w:val="0"/>
      <w:divBdr>
        <w:top w:val="none" w:sz="0" w:space="0" w:color="auto"/>
        <w:left w:val="none" w:sz="0" w:space="0" w:color="auto"/>
        <w:bottom w:val="none" w:sz="0" w:space="0" w:color="auto"/>
        <w:right w:val="none" w:sz="0" w:space="0" w:color="auto"/>
      </w:divBdr>
      <w:divsChild>
        <w:div w:id="1399985299">
          <w:marLeft w:val="0"/>
          <w:marRight w:val="0"/>
          <w:marTop w:val="0"/>
          <w:marBottom w:val="0"/>
          <w:divBdr>
            <w:top w:val="none" w:sz="0" w:space="0" w:color="auto"/>
            <w:left w:val="none" w:sz="0" w:space="0" w:color="auto"/>
            <w:bottom w:val="none" w:sz="0" w:space="0" w:color="auto"/>
            <w:right w:val="none" w:sz="0" w:space="0" w:color="auto"/>
          </w:divBdr>
          <w:divsChild>
            <w:div w:id="271740961">
              <w:marLeft w:val="0"/>
              <w:marRight w:val="0"/>
              <w:marTop w:val="0"/>
              <w:marBottom w:val="0"/>
              <w:divBdr>
                <w:top w:val="none" w:sz="0" w:space="0" w:color="auto"/>
                <w:left w:val="none" w:sz="0" w:space="0" w:color="auto"/>
                <w:bottom w:val="none" w:sz="0" w:space="0" w:color="auto"/>
                <w:right w:val="none" w:sz="0" w:space="0" w:color="auto"/>
              </w:divBdr>
              <w:divsChild>
                <w:div w:id="702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43054">
      <w:bodyDiv w:val="1"/>
      <w:marLeft w:val="0"/>
      <w:marRight w:val="0"/>
      <w:marTop w:val="0"/>
      <w:marBottom w:val="0"/>
      <w:divBdr>
        <w:top w:val="none" w:sz="0" w:space="0" w:color="auto"/>
        <w:left w:val="none" w:sz="0" w:space="0" w:color="auto"/>
        <w:bottom w:val="none" w:sz="0" w:space="0" w:color="auto"/>
        <w:right w:val="none" w:sz="0" w:space="0" w:color="auto"/>
      </w:divBdr>
    </w:div>
    <w:div w:id="1195733738">
      <w:bodyDiv w:val="1"/>
      <w:marLeft w:val="0"/>
      <w:marRight w:val="0"/>
      <w:marTop w:val="0"/>
      <w:marBottom w:val="0"/>
      <w:divBdr>
        <w:top w:val="none" w:sz="0" w:space="0" w:color="auto"/>
        <w:left w:val="none" w:sz="0" w:space="0" w:color="auto"/>
        <w:bottom w:val="none" w:sz="0" w:space="0" w:color="auto"/>
        <w:right w:val="none" w:sz="0" w:space="0" w:color="auto"/>
      </w:divBdr>
      <w:divsChild>
        <w:div w:id="544172221">
          <w:marLeft w:val="0"/>
          <w:marRight w:val="0"/>
          <w:marTop w:val="0"/>
          <w:marBottom w:val="0"/>
          <w:divBdr>
            <w:top w:val="none" w:sz="0" w:space="0" w:color="auto"/>
            <w:left w:val="none" w:sz="0" w:space="0" w:color="auto"/>
            <w:bottom w:val="none" w:sz="0" w:space="0" w:color="auto"/>
            <w:right w:val="none" w:sz="0" w:space="0" w:color="auto"/>
          </w:divBdr>
          <w:divsChild>
            <w:div w:id="834881992">
              <w:marLeft w:val="0"/>
              <w:marRight w:val="0"/>
              <w:marTop w:val="0"/>
              <w:marBottom w:val="0"/>
              <w:divBdr>
                <w:top w:val="none" w:sz="0" w:space="0" w:color="auto"/>
                <w:left w:val="none" w:sz="0" w:space="0" w:color="auto"/>
                <w:bottom w:val="none" w:sz="0" w:space="0" w:color="auto"/>
                <w:right w:val="none" w:sz="0" w:space="0" w:color="auto"/>
              </w:divBdr>
              <w:divsChild>
                <w:div w:id="914434025">
                  <w:marLeft w:val="0"/>
                  <w:marRight w:val="0"/>
                  <w:marTop w:val="0"/>
                  <w:marBottom w:val="0"/>
                  <w:divBdr>
                    <w:top w:val="none" w:sz="0" w:space="0" w:color="auto"/>
                    <w:left w:val="none" w:sz="0" w:space="0" w:color="auto"/>
                    <w:bottom w:val="none" w:sz="0" w:space="0" w:color="auto"/>
                    <w:right w:val="none" w:sz="0" w:space="0" w:color="auto"/>
                  </w:divBdr>
                  <w:divsChild>
                    <w:div w:id="140957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900198">
      <w:bodyDiv w:val="1"/>
      <w:marLeft w:val="0"/>
      <w:marRight w:val="0"/>
      <w:marTop w:val="0"/>
      <w:marBottom w:val="0"/>
      <w:divBdr>
        <w:top w:val="none" w:sz="0" w:space="0" w:color="auto"/>
        <w:left w:val="none" w:sz="0" w:space="0" w:color="auto"/>
        <w:bottom w:val="none" w:sz="0" w:space="0" w:color="auto"/>
        <w:right w:val="none" w:sz="0" w:space="0" w:color="auto"/>
      </w:divBdr>
    </w:div>
    <w:div w:id="1203320512">
      <w:bodyDiv w:val="1"/>
      <w:marLeft w:val="0"/>
      <w:marRight w:val="0"/>
      <w:marTop w:val="0"/>
      <w:marBottom w:val="0"/>
      <w:divBdr>
        <w:top w:val="none" w:sz="0" w:space="0" w:color="auto"/>
        <w:left w:val="none" w:sz="0" w:space="0" w:color="auto"/>
        <w:bottom w:val="none" w:sz="0" w:space="0" w:color="auto"/>
        <w:right w:val="none" w:sz="0" w:space="0" w:color="auto"/>
      </w:divBdr>
      <w:divsChild>
        <w:div w:id="517504444">
          <w:marLeft w:val="0"/>
          <w:marRight w:val="0"/>
          <w:marTop w:val="0"/>
          <w:marBottom w:val="0"/>
          <w:divBdr>
            <w:top w:val="none" w:sz="0" w:space="0" w:color="auto"/>
            <w:left w:val="none" w:sz="0" w:space="0" w:color="auto"/>
            <w:bottom w:val="none" w:sz="0" w:space="0" w:color="auto"/>
            <w:right w:val="none" w:sz="0" w:space="0" w:color="auto"/>
          </w:divBdr>
          <w:divsChild>
            <w:div w:id="1943805735">
              <w:marLeft w:val="0"/>
              <w:marRight w:val="0"/>
              <w:marTop w:val="0"/>
              <w:marBottom w:val="0"/>
              <w:divBdr>
                <w:top w:val="none" w:sz="0" w:space="0" w:color="auto"/>
                <w:left w:val="none" w:sz="0" w:space="0" w:color="auto"/>
                <w:bottom w:val="none" w:sz="0" w:space="0" w:color="auto"/>
                <w:right w:val="none" w:sz="0" w:space="0" w:color="auto"/>
              </w:divBdr>
              <w:divsChild>
                <w:div w:id="69816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874702">
      <w:bodyDiv w:val="1"/>
      <w:marLeft w:val="0"/>
      <w:marRight w:val="0"/>
      <w:marTop w:val="0"/>
      <w:marBottom w:val="0"/>
      <w:divBdr>
        <w:top w:val="none" w:sz="0" w:space="0" w:color="auto"/>
        <w:left w:val="none" w:sz="0" w:space="0" w:color="auto"/>
        <w:bottom w:val="none" w:sz="0" w:space="0" w:color="auto"/>
        <w:right w:val="none" w:sz="0" w:space="0" w:color="auto"/>
      </w:divBdr>
      <w:divsChild>
        <w:div w:id="782270081">
          <w:marLeft w:val="0"/>
          <w:marRight w:val="0"/>
          <w:marTop w:val="0"/>
          <w:marBottom w:val="0"/>
          <w:divBdr>
            <w:top w:val="none" w:sz="0" w:space="0" w:color="auto"/>
            <w:left w:val="none" w:sz="0" w:space="0" w:color="auto"/>
            <w:bottom w:val="none" w:sz="0" w:space="0" w:color="auto"/>
            <w:right w:val="none" w:sz="0" w:space="0" w:color="auto"/>
          </w:divBdr>
          <w:divsChild>
            <w:div w:id="1661495097">
              <w:marLeft w:val="0"/>
              <w:marRight w:val="0"/>
              <w:marTop w:val="0"/>
              <w:marBottom w:val="0"/>
              <w:divBdr>
                <w:top w:val="none" w:sz="0" w:space="0" w:color="auto"/>
                <w:left w:val="none" w:sz="0" w:space="0" w:color="auto"/>
                <w:bottom w:val="none" w:sz="0" w:space="0" w:color="auto"/>
                <w:right w:val="none" w:sz="0" w:space="0" w:color="auto"/>
              </w:divBdr>
              <w:divsChild>
                <w:div w:id="135130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173081">
      <w:bodyDiv w:val="1"/>
      <w:marLeft w:val="0"/>
      <w:marRight w:val="0"/>
      <w:marTop w:val="0"/>
      <w:marBottom w:val="0"/>
      <w:divBdr>
        <w:top w:val="none" w:sz="0" w:space="0" w:color="auto"/>
        <w:left w:val="none" w:sz="0" w:space="0" w:color="auto"/>
        <w:bottom w:val="none" w:sz="0" w:space="0" w:color="auto"/>
        <w:right w:val="none" w:sz="0" w:space="0" w:color="auto"/>
      </w:divBdr>
    </w:div>
    <w:div w:id="1227840435">
      <w:bodyDiv w:val="1"/>
      <w:marLeft w:val="0"/>
      <w:marRight w:val="0"/>
      <w:marTop w:val="0"/>
      <w:marBottom w:val="0"/>
      <w:divBdr>
        <w:top w:val="none" w:sz="0" w:space="0" w:color="auto"/>
        <w:left w:val="none" w:sz="0" w:space="0" w:color="auto"/>
        <w:bottom w:val="none" w:sz="0" w:space="0" w:color="auto"/>
        <w:right w:val="none" w:sz="0" w:space="0" w:color="auto"/>
      </w:divBdr>
    </w:div>
    <w:div w:id="1228957316">
      <w:bodyDiv w:val="1"/>
      <w:marLeft w:val="0"/>
      <w:marRight w:val="0"/>
      <w:marTop w:val="0"/>
      <w:marBottom w:val="0"/>
      <w:divBdr>
        <w:top w:val="none" w:sz="0" w:space="0" w:color="auto"/>
        <w:left w:val="none" w:sz="0" w:space="0" w:color="auto"/>
        <w:bottom w:val="none" w:sz="0" w:space="0" w:color="auto"/>
        <w:right w:val="none" w:sz="0" w:space="0" w:color="auto"/>
      </w:divBdr>
      <w:divsChild>
        <w:div w:id="234585939">
          <w:marLeft w:val="0"/>
          <w:marRight w:val="0"/>
          <w:marTop w:val="0"/>
          <w:marBottom w:val="0"/>
          <w:divBdr>
            <w:top w:val="none" w:sz="0" w:space="0" w:color="auto"/>
            <w:left w:val="none" w:sz="0" w:space="0" w:color="auto"/>
            <w:bottom w:val="none" w:sz="0" w:space="0" w:color="auto"/>
            <w:right w:val="none" w:sz="0" w:space="0" w:color="auto"/>
          </w:divBdr>
          <w:divsChild>
            <w:div w:id="1136482577">
              <w:marLeft w:val="0"/>
              <w:marRight w:val="0"/>
              <w:marTop w:val="0"/>
              <w:marBottom w:val="0"/>
              <w:divBdr>
                <w:top w:val="none" w:sz="0" w:space="0" w:color="auto"/>
                <w:left w:val="none" w:sz="0" w:space="0" w:color="auto"/>
                <w:bottom w:val="none" w:sz="0" w:space="0" w:color="auto"/>
                <w:right w:val="none" w:sz="0" w:space="0" w:color="auto"/>
              </w:divBdr>
              <w:divsChild>
                <w:div w:id="1435173616">
                  <w:marLeft w:val="0"/>
                  <w:marRight w:val="0"/>
                  <w:marTop w:val="0"/>
                  <w:marBottom w:val="0"/>
                  <w:divBdr>
                    <w:top w:val="none" w:sz="0" w:space="0" w:color="auto"/>
                    <w:left w:val="none" w:sz="0" w:space="0" w:color="auto"/>
                    <w:bottom w:val="none" w:sz="0" w:space="0" w:color="auto"/>
                    <w:right w:val="none" w:sz="0" w:space="0" w:color="auto"/>
                  </w:divBdr>
                  <w:divsChild>
                    <w:div w:id="118058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935898">
      <w:bodyDiv w:val="1"/>
      <w:marLeft w:val="0"/>
      <w:marRight w:val="0"/>
      <w:marTop w:val="0"/>
      <w:marBottom w:val="0"/>
      <w:divBdr>
        <w:top w:val="none" w:sz="0" w:space="0" w:color="auto"/>
        <w:left w:val="none" w:sz="0" w:space="0" w:color="auto"/>
        <w:bottom w:val="none" w:sz="0" w:space="0" w:color="auto"/>
        <w:right w:val="none" w:sz="0" w:space="0" w:color="auto"/>
      </w:divBdr>
    </w:div>
    <w:div w:id="1264412267">
      <w:bodyDiv w:val="1"/>
      <w:marLeft w:val="0"/>
      <w:marRight w:val="0"/>
      <w:marTop w:val="0"/>
      <w:marBottom w:val="0"/>
      <w:divBdr>
        <w:top w:val="none" w:sz="0" w:space="0" w:color="auto"/>
        <w:left w:val="none" w:sz="0" w:space="0" w:color="auto"/>
        <w:bottom w:val="none" w:sz="0" w:space="0" w:color="auto"/>
        <w:right w:val="none" w:sz="0" w:space="0" w:color="auto"/>
      </w:divBdr>
    </w:div>
    <w:div w:id="1292634318">
      <w:bodyDiv w:val="1"/>
      <w:marLeft w:val="0"/>
      <w:marRight w:val="0"/>
      <w:marTop w:val="0"/>
      <w:marBottom w:val="0"/>
      <w:divBdr>
        <w:top w:val="none" w:sz="0" w:space="0" w:color="auto"/>
        <w:left w:val="none" w:sz="0" w:space="0" w:color="auto"/>
        <w:bottom w:val="none" w:sz="0" w:space="0" w:color="auto"/>
        <w:right w:val="none" w:sz="0" w:space="0" w:color="auto"/>
      </w:divBdr>
      <w:divsChild>
        <w:div w:id="985163588">
          <w:marLeft w:val="0"/>
          <w:marRight w:val="0"/>
          <w:marTop w:val="0"/>
          <w:marBottom w:val="0"/>
          <w:divBdr>
            <w:top w:val="none" w:sz="0" w:space="0" w:color="auto"/>
            <w:left w:val="none" w:sz="0" w:space="0" w:color="auto"/>
            <w:bottom w:val="none" w:sz="0" w:space="0" w:color="auto"/>
            <w:right w:val="none" w:sz="0" w:space="0" w:color="auto"/>
          </w:divBdr>
          <w:divsChild>
            <w:div w:id="1587106049">
              <w:marLeft w:val="0"/>
              <w:marRight w:val="0"/>
              <w:marTop w:val="0"/>
              <w:marBottom w:val="0"/>
              <w:divBdr>
                <w:top w:val="none" w:sz="0" w:space="0" w:color="auto"/>
                <w:left w:val="none" w:sz="0" w:space="0" w:color="auto"/>
                <w:bottom w:val="none" w:sz="0" w:space="0" w:color="auto"/>
                <w:right w:val="none" w:sz="0" w:space="0" w:color="auto"/>
              </w:divBdr>
              <w:divsChild>
                <w:div w:id="1158112235">
                  <w:marLeft w:val="0"/>
                  <w:marRight w:val="0"/>
                  <w:marTop w:val="0"/>
                  <w:marBottom w:val="0"/>
                  <w:divBdr>
                    <w:top w:val="none" w:sz="0" w:space="0" w:color="auto"/>
                    <w:left w:val="none" w:sz="0" w:space="0" w:color="auto"/>
                    <w:bottom w:val="none" w:sz="0" w:space="0" w:color="auto"/>
                    <w:right w:val="none" w:sz="0" w:space="0" w:color="auto"/>
                  </w:divBdr>
                  <w:divsChild>
                    <w:div w:id="13615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036867">
      <w:bodyDiv w:val="1"/>
      <w:marLeft w:val="0"/>
      <w:marRight w:val="0"/>
      <w:marTop w:val="0"/>
      <w:marBottom w:val="0"/>
      <w:divBdr>
        <w:top w:val="none" w:sz="0" w:space="0" w:color="auto"/>
        <w:left w:val="none" w:sz="0" w:space="0" w:color="auto"/>
        <w:bottom w:val="none" w:sz="0" w:space="0" w:color="auto"/>
        <w:right w:val="none" w:sz="0" w:space="0" w:color="auto"/>
      </w:divBdr>
    </w:div>
    <w:div w:id="1303194930">
      <w:bodyDiv w:val="1"/>
      <w:marLeft w:val="0"/>
      <w:marRight w:val="0"/>
      <w:marTop w:val="0"/>
      <w:marBottom w:val="0"/>
      <w:divBdr>
        <w:top w:val="none" w:sz="0" w:space="0" w:color="auto"/>
        <w:left w:val="none" w:sz="0" w:space="0" w:color="auto"/>
        <w:bottom w:val="none" w:sz="0" w:space="0" w:color="auto"/>
        <w:right w:val="none" w:sz="0" w:space="0" w:color="auto"/>
      </w:divBdr>
      <w:divsChild>
        <w:div w:id="749623918">
          <w:marLeft w:val="0"/>
          <w:marRight w:val="0"/>
          <w:marTop w:val="0"/>
          <w:marBottom w:val="0"/>
          <w:divBdr>
            <w:top w:val="none" w:sz="0" w:space="0" w:color="auto"/>
            <w:left w:val="none" w:sz="0" w:space="0" w:color="auto"/>
            <w:bottom w:val="none" w:sz="0" w:space="0" w:color="auto"/>
            <w:right w:val="none" w:sz="0" w:space="0" w:color="auto"/>
          </w:divBdr>
          <w:divsChild>
            <w:div w:id="247160426">
              <w:marLeft w:val="0"/>
              <w:marRight w:val="0"/>
              <w:marTop w:val="0"/>
              <w:marBottom w:val="0"/>
              <w:divBdr>
                <w:top w:val="none" w:sz="0" w:space="0" w:color="auto"/>
                <w:left w:val="none" w:sz="0" w:space="0" w:color="auto"/>
                <w:bottom w:val="none" w:sz="0" w:space="0" w:color="auto"/>
                <w:right w:val="none" w:sz="0" w:space="0" w:color="auto"/>
              </w:divBdr>
              <w:divsChild>
                <w:div w:id="15834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136544">
      <w:bodyDiv w:val="1"/>
      <w:marLeft w:val="0"/>
      <w:marRight w:val="0"/>
      <w:marTop w:val="0"/>
      <w:marBottom w:val="0"/>
      <w:divBdr>
        <w:top w:val="none" w:sz="0" w:space="0" w:color="auto"/>
        <w:left w:val="none" w:sz="0" w:space="0" w:color="auto"/>
        <w:bottom w:val="none" w:sz="0" w:space="0" w:color="auto"/>
        <w:right w:val="none" w:sz="0" w:space="0" w:color="auto"/>
      </w:divBdr>
      <w:divsChild>
        <w:div w:id="620381197">
          <w:marLeft w:val="0"/>
          <w:marRight w:val="0"/>
          <w:marTop w:val="0"/>
          <w:marBottom w:val="0"/>
          <w:divBdr>
            <w:top w:val="none" w:sz="0" w:space="0" w:color="auto"/>
            <w:left w:val="none" w:sz="0" w:space="0" w:color="auto"/>
            <w:bottom w:val="none" w:sz="0" w:space="0" w:color="auto"/>
            <w:right w:val="none" w:sz="0" w:space="0" w:color="auto"/>
          </w:divBdr>
          <w:divsChild>
            <w:div w:id="1833789088">
              <w:marLeft w:val="0"/>
              <w:marRight w:val="0"/>
              <w:marTop w:val="0"/>
              <w:marBottom w:val="0"/>
              <w:divBdr>
                <w:top w:val="none" w:sz="0" w:space="0" w:color="auto"/>
                <w:left w:val="none" w:sz="0" w:space="0" w:color="auto"/>
                <w:bottom w:val="none" w:sz="0" w:space="0" w:color="auto"/>
                <w:right w:val="none" w:sz="0" w:space="0" w:color="auto"/>
              </w:divBdr>
              <w:divsChild>
                <w:div w:id="211304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842416">
      <w:bodyDiv w:val="1"/>
      <w:marLeft w:val="0"/>
      <w:marRight w:val="0"/>
      <w:marTop w:val="0"/>
      <w:marBottom w:val="0"/>
      <w:divBdr>
        <w:top w:val="none" w:sz="0" w:space="0" w:color="auto"/>
        <w:left w:val="none" w:sz="0" w:space="0" w:color="auto"/>
        <w:bottom w:val="none" w:sz="0" w:space="0" w:color="auto"/>
        <w:right w:val="none" w:sz="0" w:space="0" w:color="auto"/>
      </w:divBdr>
    </w:div>
    <w:div w:id="1319651750">
      <w:bodyDiv w:val="1"/>
      <w:marLeft w:val="0"/>
      <w:marRight w:val="0"/>
      <w:marTop w:val="0"/>
      <w:marBottom w:val="0"/>
      <w:divBdr>
        <w:top w:val="none" w:sz="0" w:space="0" w:color="auto"/>
        <w:left w:val="none" w:sz="0" w:space="0" w:color="auto"/>
        <w:bottom w:val="none" w:sz="0" w:space="0" w:color="auto"/>
        <w:right w:val="none" w:sz="0" w:space="0" w:color="auto"/>
      </w:divBdr>
    </w:div>
    <w:div w:id="1330213143">
      <w:bodyDiv w:val="1"/>
      <w:marLeft w:val="0"/>
      <w:marRight w:val="0"/>
      <w:marTop w:val="0"/>
      <w:marBottom w:val="0"/>
      <w:divBdr>
        <w:top w:val="none" w:sz="0" w:space="0" w:color="auto"/>
        <w:left w:val="none" w:sz="0" w:space="0" w:color="auto"/>
        <w:bottom w:val="none" w:sz="0" w:space="0" w:color="auto"/>
        <w:right w:val="none" w:sz="0" w:space="0" w:color="auto"/>
      </w:divBdr>
    </w:div>
    <w:div w:id="1334719840">
      <w:bodyDiv w:val="1"/>
      <w:marLeft w:val="0"/>
      <w:marRight w:val="0"/>
      <w:marTop w:val="0"/>
      <w:marBottom w:val="0"/>
      <w:divBdr>
        <w:top w:val="none" w:sz="0" w:space="0" w:color="auto"/>
        <w:left w:val="none" w:sz="0" w:space="0" w:color="auto"/>
        <w:bottom w:val="none" w:sz="0" w:space="0" w:color="auto"/>
        <w:right w:val="none" w:sz="0" w:space="0" w:color="auto"/>
      </w:divBdr>
    </w:div>
    <w:div w:id="1356619430">
      <w:bodyDiv w:val="1"/>
      <w:marLeft w:val="0"/>
      <w:marRight w:val="0"/>
      <w:marTop w:val="0"/>
      <w:marBottom w:val="0"/>
      <w:divBdr>
        <w:top w:val="none" w:sz="0" w:space="0" w:color="auto"/>
        <w:left w:val="none" w:sz="0" w:space="0" w:color="auto"/>
        <w:bottom w:val="none" w:sz="0" w:space="0" w:color="auto"/>
        <w:right w:val="none" w:sz="0" w:space="0" w:color="auto"/>
      </w:divBdr>
      <w:divsChild>
        <w:div w:id="1753819641">
          <w:marLeft w:val="0"/>
          <w:marRight w:val="0"/>
          <w:marTop w:val="0"/>
          <w:marBottom w:val="0"/>
          <w:divBdr>
            <w:top w:val="none" w:sz="0" w:space="0" w:color="auto"/>
            <w:left w:val="none" w:sz="0" w:space="0" w:color="auto"/>
            <w:bottom w:val="none" w:sz="0" w:space="0" w:color="auto"/>
            <w:right w:val="none" w:sz="0" w:space="0" w:color="auto"/>
          </w:divBdr>
          <w:divsChild>
            <w:div w:id="1616525092">
              <w:marLeft w:val="0"/>
              <w:marRight w:val="0"/>
              <w:marTop w:val="0"/>
              <w:marBottom w:val="0"/>
              <w:divBdr>
                <w:top w:val="none" w:sz="0" w:space="0" w:color="auto"/>
                <w:left w:val="none" w:sz="0" w:space="0" w:color="auto"/>
                <w:bottom w:val="none" w:sz="0" w:space="0" w:color="auto"/>
                <w:right w:val="none" w:sz="0" w:space="0" w:color="auto"/>
              </w:divBdr>
              <w:divsChild>
                <w:div w:id="899097925">
                  <w:marLeft w:val="0"/>
                  <w:marRight w:val="0"/>
                  <w:marTop w:val="0"/>
                  <w:marBottom w:val="0"/>
                  <w:divBdr>
                    <w:top w:val="none" w:sz="0" w:space="0" w:color="auto"/>
                    <w:left w:val="none" w:sz="0" w:space="0" w:color="auto"/>
                    <w:bottom w:val="none" w:sz="0" w:space="0" w:color="auto"/>
                    <w:right w:val="none" w:sz="0" w:space="0" w:color="auto"/>
                  </w:divBdr>
                  <w:divsChild>
                    <w:div w:id="208614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22772">
      <w:bodyDiv w:val="1"/>
      <w:marLeft w:val="0"/>
      <w:marRight w:val="0"/>
      <w:marTop w:val="0"/>
      <w:marBottom w:val="0"/>
      <w:divBdr>
        <w:top w:val="none" w:sz="0" w:space="0" w:color="auto"/>
        <w:left w:val="none" w:sz="0" w:space="0" w:color="auto"/>
        <w:bottom w:val="none" w:sz="0" w:space="0" w:color="auto"/>
        <w:right w:val="none" w:sz="0" w:space="0" w:color="auto"/>
      </w:divBdr>
      <w:divsChild>
        <w:div w:id="1393577735">
          <w:marLeft w:val="0"/>
          <w:marRight w:val="0"/>
          <w:marTop w:val="0"/>
          <w:marBottom w:val="0"/>
          <w:divBdr>
            <w:top w:val="none" w:sz="0" w:space="0" w:color="auto"/>
            <w:left w:val="none" w:sz="0" w:space="0" w:color="auto"/>
            <w:bottom w:val="none" w:sz="0" w:space="0" w:color="auto"/>
            <w:right w:val="none" w:sz="0" w:space="0" w:color="auto"/>
          </w:divBdr>
          <w:divsChild>
            <w:div w:id="1528446132">
              <w:marLeft w:val="0"/>
              <w:marRight w:val="0"/>
              <w:marTop w:val="0"/>
              <w:marBottom w:val="0"/>
              <w:divBdr>
                <w:top w:val="none" w:sz="0" w:space="0" w:color="auto"/>
                <w:left w:val="none" w:sz="0" w:space="0" w:color="auto"/>
                <w:bottom w:val="none" w:sz="0" w:space="0" w:color="auto"/>
                <w:right w:val="none" w:sz="0" w:space="0" w:color="auto"/>
              </w:divBdr>
              <w:divsChild>
                <w:div w:id="67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2002">
      <w:bodyDiv w:val="1"/>
      <w:marLeft w:val="0"/>
      <w:marRight w:val="0"/>
      <w:marTop w:val="0"/>
      <w:marBottom w:val="0"/>
      <w:divBdr>
        <w:top w:val="none" w:sz="0" w:space="0" w:color="auto"/>
        <w:left w:val="none" w:sz="0" w:space="0" w:color="auto"/>
        <w:bottom w:val="none" w:sz="0" w:space="0" w:color="auto"/>
        <w:right w:val="none" w:sz="0" w:space="0" w:color="auto"/>
      </w:divBdr>
      <w:divsChild>
        <w:div w:id="1823309571">
          <w:marLeft w:val="0"/>
          <w:marRight w:val="0"/>
          <w:marTop w:val="0"/>
          <w:marBottom w:val="0"/>
          <w:divBdr>
            <w:top w:val="none" w:sz="0" w:space="0" w:color="auto"/>
            <w:left w:val="none" w:sz="0" w:space="0" w:color="auto"/>
            <w:bottom w:val="none" w:sz="0" w:space="0" w:color="auto"/>
            <w:right w:val="none" w:sz="0" w:space="0" w:color="auto"/>
          </w:divBdr>
          <w:divsChild>
            <w:div w:id="653291867">
              <w:marLeft w:val="0"/>
              <w:marRight w:val="0"/>
              <w:marTop w:val="0"/>
              <w:marBottom w:val="0"/>
              <w:divBdr>
                <w:top w:val="none" w:sz="0" w:space="0" w:color="auto"/>
                <w:left w:val="none" w:sz="0" w:space="0" w:color="auto"/>
                <w:bottom w:val="none" w:sz="0" w:space="0" w:color="auto"/>
                <w:right w:val="none" w:sz="0" w:space="0" w:color="auto"/>
              </w:divBdr>
              <w:divsChild>
                <w:div w:id="12297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194509">
      <w:bodyDiv w:val="1"/>
      <w:marLeft w:val="0"/>
      <w:marRight w:val="0"/>
      <w:marTop w:val="0"/>
      <w:marBottom w:val="0"/>
      <w:divBdr>
        <w:top w:val="none" w:sz="0" w:space="0" w:color="auto"/>
        <w:left w:val="none" w:sz="0" w:space="0" w:color="auto"/>
        <w:bottom w:val="none" w:sz="0" w:space="0" w:color="auto"/>
        <w:right w:val="none" w:sz="0" w:space="0" w:color="auto"/>
      </w:divBdr>
      <w:divsChild>
        <w:div w:id="540364320">
          <w:marLeft w:val="0"/>
          <w:marRight w:val="0"/>
          <w:marTop w:val="0"/>
          <w:marBottom w:val="0"/>
          <w:divBdr>
            <w:top w:val="none" w:sz="0" w:space="0" w:color="auto"/>
            <w:left w:val="none" w:sz="0" w:space="0" w:color="auto"/>
            <w:bottom w:val="none" w:sz="0" w:space="0" w:color="auto"/>
            <w:right w:val="none" w:sz="0" w:space="0" w:color="auto"/>
          </w:divBdr>
          <w:divsChild>
            <w:div w:id="865753585">
              <w:marLeft w:val="0"/>
              <w:marRight w:val="0"/>
              <w:marTop w:val="0"/>
              <w:marBottom w:val="0"/>
              <w:divBdr>
                <w:top w:val="none" w:sz="0" w:space="0" w:color="auto"/>
                <w:left w:val="none" w:sz="0" w:space="0" w:color="auto"/>
                <w:bottom w:val="none" w:sz="0" w:space="0" w:color="auto"/>
                <w:right w:val="none" w:sz="0" w:space="0" w:color="auto"/>
              </w:divBdr>
              <w:divsChild>
                <w:div w:id="137415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91657">
      <w:bodyDiv w:val="1"/>
      <w:marLeft w:val="0"/>
      <w:marRight w:val="0"/>
      <w:marTop w:val="0"/>
      <w:marBottom w:val="0"/>
      <w:divBdr>
        <w:top w:val="none" w:sz="0" w:space="0" w:color="auto"/>
        <w:left w:val="none" w:sz="0" w:space="0" w:color="auto"/>
        <w:bottom w:val="none" w:sz="0" w:space="0" w:color="auto"/>
        <w:right w:val="none" w:sz="0" w:space="0" w:color="auto"/>
      </w:divBdr>
      <w:divsChild>
        <w:div w:id="920601697">
          <w:marLeft w:val="0"/>
          <w:marRight w:val="0"/>
          <w:marTop w:val="0"/>
          <w:marBottom w:val="0"/>
          <w:divBdr>
            <w:top w:val="none" w:sz="0" w:space="0" w:color="auto"/>
            <w:left w:val="none" w:sz="0" w:space="0" w:color="auto"/>
            <w:bottom w:val="none" w:sz="0" w:space="0" w:color="auto"/>
            <w:right w:val="none" w:sz="0" w:space="0" w:color="auto"/>
          </w:divBdr>
          <w:divsChild>
            <w:div w:id="657802002">
              <w:marLeft w:val="0"/>
              <w:marRight w:val="0"/>
              <w:marTop w:val="0"/>
              <w:marBottom w:val="0"/>
              <w:divBdr>
                <w:top w:val="none" w:sz="0" w:space="0" w:color="auto"/>
                <w:left w:val="none" w:sz="0" w:space="0" w:color="auto"/>
                <w:bottom w:val="none" w:sz="0" w:space="0" w:color="auto"/>
                <w:right w:val="none" w:sz="0" w:space="0" w:color="auto"/>
              </w:divBdr>
              <w:divsChild>
                <w:div w:id="67183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92218">
      <w:bodyDiv w:val="1"/>
      <w:marLeft w:val="0"/>
      <w:marRight w:val="0"/>
      <w:marTop w:val="0"/>
      <w:marBottom w:val="0"/>
      <w:divBdr>
        <w:top w:val="none" w:sz="0" w:space="0" w:color="auto"/>
        <w:left w:val="none" w:sz="0" w:space="0" w:color="auto"/>
        <w:bottom w:val="none" w:sz="0" w:space="0" w:color="auto"/>
        <w:right w:val="none" w:sz="0" w:space="0" w:color="auto"/>
      </w:divBdr>
      <w:divsChild>
        <w:div w:id="1857111100">
          <w:marLeft w:val="0"/>
          <w:marRight w:val="0"/>
          <w:marTop w:val="0"/>
          <w:marBottom w:val="0"/>
          <w:divBdr>
            <w:top w:val="none" w:sz="0" w:space="0" w:color="auto"/>
            <w:left w:val="none" w:sz="0" w:space="0" w:color="auto"/>
            <w:bottom w:val="none" w:sz="0" w:space="0" w:color="auto"/>
            <w:right w:val="none" w:sz="0" w:space="0" w:color="auto"/>
          </w:divBdr>
          <w:divsChild>
            <w:div w:id="264460133">
              <w:marLeft w:val="0"/>
              <w:marRight w:val="0"/>
              <w:marTop w:val="0"/>
              <w:marBottom w:val="0"/>
              <w:divBdr>
                <w:top w:val="none" w:sz="0" w:space="0" w:color="auto"/>
                <w:left w:val="none" w:sz="0" w:space="0" w:color="auto"/>
                <w:bottom w:val="none" w:sz="0" w:space="0" w:color="auto"/>
                <w:right w:val="none" w:sz="0" w:space="0" w:color="auto"/>
              </w:divBdr>
              <w:divsChild>
                <w:div w:id="4103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404433">
      <w:bodyDiv w:val="1"/>
      <w:marLeft w:val="0"/>
      <w:marRight w:val="0"/>
      <w:marTop w:val="0"/>
      <w:marBottom w:val="0"/>
      <w:divBdr>
        <w:top w:val="none" w:sz="0" w:space="0" w:color="auto"/>
        <w:left w:val="none" w:sz="0" w:space="0" w:color="auto"/>
        <w:bottom w:val="none" w:sz="0" w:space="0" w:color="auto"/>
        <w:right w:val="none" w:sz="0" w:space="0" w:color="auto"/>
      </w:divBdr>
      <w:divsChild>
        <w:div w:id="1527985892">
          <w:marLeft w:val="0"/>
          <w:marRight w:val="0"/>
          <w:marTop w:val="0"/>
          <w:marBottom w:val="0"/>
          <w:divBdr>
            <w:top w:val="none" w:sz="0" w:space="0" w:color="auto"/>
            <w:left w:val="none" w:sz="0" w:space="0" w:color="auto"/>
            <w:bottom w:val="none" w:sz="0" w:space="0" w:color="auto"/>
            <w:right w:val="none" w:sz="0" w:space="0" w:color="auto"/>
          </w:divBdr>
          <w:divsChild>
            <w:div w:id="2096245460">
              <w:marLeft w:val="0"/>
              <w:marRight w:val="0"/>
              <w:marTop w:val="0"/>
              <w:marBottom w:val="0"/>
              <w:divBdr>
                <w:top w:val="none" w:sz="0" w:space="0" w:color="auto"/>
                <w:left w:val="none" w:sz="0" w:space="0" w:color="auto"/>
                <w:bottom w:val="none" w:sz="0" w:space="0" w:color="auto"/>
                <w:right w:val="none" w:sz="0" w:space="0" w:color="auto"/>
              </w:divBdr>
              <w:divsChild>
                <w:div w:id="1475373297">
                  <w:marLeft w:val="0"/>
                  <w:marRight w:val="0"/>
                  <w:marTop w:val="0"/>
                  <w:marBottom w:val="0"/>
                  <w:divBdr>
                    <w:top w:val="none" w:sz="0" w:space="0" w:color="auto"/>
                    <w:left w:val="none" w:sz="0" w:space="0" w:color="auto"/>
                    <w:bottom w:val="none" w:sz="0" w:space="0" w:color="auto"/>
                    <w:right w:val="none" w:sz="0" w:space="0" w:color="auto"/>
                  </w:divBdr>
                </w:div>
              </w:divsChild>
            </w:div>
            <w:div w:id="70128233">
              <w:marLeft w:val="0"/>
              <w:marRight w:val="0"/>
              <w:marTop w:val="0"/>
              <w:marBottom w:val="0"/>
              <w:divBdr>
                <w:top w:val="none" w:sz="0" w:space="0" w:color="auto"/>
                <w:left w:val="none" w:sz="0" w:space="0" w:color="auto"/>
                <w:bottom w:val="none" w:sz="0" w:space="0" w:color="auto"/>
                <w:right w:val="none" w:sz="0" w:space="0" w:color="auto"/>
              </w:divBdr>
              <w:divsChild>
                <w:div w:id="50478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2751">
      <w:bodyDiv w:val="1"/>
      <w:marLeft w:val="0"/>
      <w:marRight w:val="0"/>
      <w:marTop w:val="0"/>
      <w:marBottom w:val="0"/>
      <w:divBdr>
        <w:top w:val="none" w:sz="0" w:space="0" w:color="auto"/>
        <w:left w:val="none" w:sz="0" w:space="0" w:color="auto"/>
        <w:bottom w:val="none" w:sz="0" w:space="0" w:color="auto"/>
        <w:right w:val="none" w:sz="0" w:space="0" w:color="auto"/>
      </w:divBdr>
      <w:divsChild>
        <w:div w:id="1109163032">
          <w:marLeft w:val="0"/>
          <w:marRight w:val="0"/>
          <w:marTop w:val="0"/>
          <w:marBottom w:val="0"/>
          <w:divBdr>
            <w:top w:val="none" w:sz="0" w:space="0" w:color="auto"/>
            <w:left w:val="none" w:sz="0" w:space="0" w:color="auto"/>
            <w:bottom w:val="none" w:sz="0" w:space="0" w:color="auto"/>
            <w:right w:val="none" w:sz="0" w:space="0" w:color="auto"/>
          </w:divBdr>
          <w:divsChild>
            <w:div w:id="965239940">
              <w:marLeft w:val="0"/>
              <w:marRight w:val="0"/>
              <w:marTop w:val="0"/>
              <w:marBottom w:val="0"/>
              <w:divBdr>
                <w:top w:val="none" w:sz="0" w:space="0" w:color="auto"/>
                <w:left w:val="none" w:sz="0" w:space="0" w:color="auto"/>
                <w:bottom w:val="none" w:sz="0" w:space="0" w:color="auto"/>
                <w:right w:val="none" w:sz="0" w:space="0" w:color="auto"/>
              </w:divBdr>
              <w:divsChild>
                <w:div w:id="175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01130">
      <w:bodyDiv w:val="1"/>
      <w:marLeft w:val="0"/>
      <w:marRight w:val="0"/>
      <w:marTop w:val="0"/>
      <w:marBottom w:val="0"/>
      <w:divBdr>
        <w:top w:val="none" w:sz="0" w:space="0" w:color="auto"/>
        <w:left w:val="none" w:sz="0" w:space="0" w:color="auto"/>
        <w:bottom w:val="none" w:sz="0" w:space="0" w:color="auto"/>
        <w:right w:val="none" w:sz="0" w:space="0" w:color="auto"/>
      </w:divBdr>
      <w:divsChild>
        <w:div w:id="1635599637">
          <w:marLeft w:val="0"/>
          <w:marRight w:val="0"/>
          <w:marTop w:val="0"/>
          <w:marBottom w:val="0"/>
          <w:divBdr>
            <w:top w:val="none" w:sz="0" w:space="0" w:color="auto"/>
            <w:left w:val="none" w:sz="0" w:space="0" w:color="auto"/>
            <w:bottom w:val="none" w:sz="0" w:space="0" w:color="auto"/>
            <w:right w:val="none" w:sz="0" w:space="0" w:color="auto"/>
          </w:divBdr>
          <w:divsChild>
            <w:div w:id="432358117">
              <w:marLeft w:val="0"/>
              <w:marRight w:val="0"/>
              <w:marTop w:val="0"/>
              <w:marBottom w:val="0"/>
              <w:divBdr>
                <w:top w:val="none" w:sz="0" w:space="0" w:color="auto"/>
                <w:left w:val="none" w:sz="0" w:space="0" w:color="auto"/>
                <w:bottom w:val="none" w:sz="0" w:space="0" w:color="auto"/>
                <w:right w:val="none" w:sz="0" w:space="0" w:color="auto"/>
              </w:divBdr>
              <w:divsChild>
                <w:div w:id="795222089">
                  <w:marLeft w:val="0"/>
                  <w:marRight w:val="0"/>
                  <w:marTop w:val="0"/>
                  <w:marBottom w:val="0"/>
                  <w:divBdr>
                    <w:top w:val="none" w:sz="0" w:space="0" w:color="auto"/>
                    <w:left w:val="none" w:sz="0" w:space="0" w:color="auto"/>
                    <w:bottom w:val="none" w:sz="0" w:space="0" w:color="auto"/>
                    <w:right w:val="none" w:sz="0" w:space="0" w:color="auto"/>
                  </w:divBdr>
                  <w:divsChild>
                    <w:div w:id="9211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755590">
      <w:bodyDiv w:val="1"/>
      <w:marLeft w:val="0"/>
      <w:marRight w:val="0"/>
      <w:marTop w:val="0"/>
      <w:marBottom w:val="0"/>
      <w:divBdr>
        <w:top w:val="none" w:sz="0" w:space="0" w:color="auto"/>
        <w:left w:val="none" w:sz="0" w:space="0" w:color="auto"/>
        <w:bottom w:val="none" w:sz="0" w:space="0" w:color="auto"/>
        <w:right w:val="none" w:sz="0" w:space="0" w:color="auto"/>
      </w:divBdr>
    </w:div>
    <w:div w:id="1537884233">
      <w:bodyDiv w:val="1"/>
      <w:marLeft w:val="0"/>
      <w:marRight w:val="0"/>
      <w:marTop w:val="0"/>
      <w:marBottom w:val="0"/>
      <w:divBdr>
        <w:top w:val="none" w:sz="0" w:space="0" w:color="auto"/>
        <w:left w:val="none" w:sz="0" w:space="0" w:color="auto"/>
        <w:bottom w:val="none" w:sz="0" w:space="0" w:color="auto"/>
        <w:right w:val="none" w:sz="0" w:space="0" w:color="auto"/>
      </w:divBdr>
    </w:div>
    <w:div w:id="1541238989">
      <w:bodyDiv w:val="1"/>
      <w:marLeft w:val="0"/>
      <w:marRight w:val="0"/>
      <w:marTop w:val="0"/>
      <w:marBottom w:val="0"/>
      <w:divBdr>
        <w:top w:val="none" w:sz="0" w:space="0" w:color="auto"/>
        <w:left w:val="none" w:sz="0" w:space="0" w:color="auto"/>
        <w:bottom w:val="none" w:sz="0" w:space="0" w:color="auto"/>
        <w:right w:val="none" w:sz="0" w:space="0" w:color="auto"/>
      </w:divBdr>
      <w:divsChild>
        <w:div w:id="606042702">
          <w:marLeft w:val="0"/>
          <w:marRight w:val="0"/>
          <w:marTop w:val="0"/>
          <w:marBottom w:val="0"/>
          <w:divBdr>
            <w:top w:val="none" w:sz="0" w:space="0" w:color="auto"/>
            <w:left w:val="none" w:sz="0" w:space="0" w:color="auto"/>
            <w:bottom w:val="none" w:sz="0" w:space="0" w:color="auto"/>
            <w:right w:val="none" w:sz="0" w:space="0" w:color="auto"/>
          </w:divBdr>
          <w:divsChild>
            <w:div w:id="683674732">
              <w:marLeft w:val="0"/>
              <w:marRight w:val="0"/>
              <w:marTop w:val="0"/>
              <w:marBottom w:val="0"/>
              <w:divBdr>
                <w:top w:val="none" w:sz="0" w:space="0" w:color="auto"/>
                <w:left w:val="none" w:sz="0" w:space="0" w:color="auto"/>
                <w:bottom w:val="none" w:sz="0" w:space="0" w:color="auto"/>
                <w:right w:val="none" w:sz="0" w:space="0" w:color="auto"/>
              </w:divBdr>
              <w:divsChild>
                <w:div w:id="2630746">
                  <w:marLeft w:val="0"/>
                  <w:marRight w:val="0"/>
                  <w:marTop w:val="0"/>
                  <w:marBottom w:val="0"/>
                  <w:divBdr>
                    <w:top w:val="none" w:sz="0" w:space="0" w:color="auto"/>
                    <w:left w:val="none" w:sz="0" w:space="0" w:color="auto"/>
                    <w:bottom w:val="none" w:sz="0" w:space="0" w:color="auto"/>
                    <w:right w:val="none" w:sz="0" w:space="0" w:color="auto"/>
                  </w:divBdr>
                  <w:divsChild>
                    <w:div w:id="591400657">
                      <w:marLeft w:val="0"/>
                      <w:marRight w:val="0"/>
                      <w:marTop w:val="0"/>
                      <w:marBottom w:val="0"/>
                      <w:divBdr>
                        <w:top w:val="none" w:sz="0" w:space="0" w:color="auto"/>
                        <w:left w:val="none" w:sz="0" w:space="0" w:color="auto"/>
                        <w:bottom w:val="none" w:sz="0" w:space="0" w:color="auto"/>
                        <w:right w:val="none" w:sz="0" w:space="0" w:color="auto"/>
                      </w:divBdr>
                      <w:divsChild>
                        <w:div w:id="1373115698">
                          <w:marLeft w:val="0"/>
                          <w:marRight w:val="0"/>
                          <w:marTop w:val="0"/>
                          <w:marBottom w:val="0"/>
                          <w:divBdr>
                            <w:top w:val="none" w:sz="0" w:space="0" w:color="auto"/>
                            <w:left w:val="none" w:sz="0" w:space="0" w:color="auto"/>
                            <w:bottom w:val="none" w:sz="0" w:space="0" w:color="auto"/>
                            <w:right w:val="none" w:sz="0" w:space="0" w:color="auto"/>
                          </w:divBdr>
                          <w:divsChild>
                            <w:div w:id="720522257">
                              <w:marLeft w:val="0"/>
                              <w:marRight w:val="0"/>
                              <w:marTop w:val="0"/>
                              <w:marBottom w:val="0"/>
                              <w:divBdr>
                                <w:top w:val="none" w:sz="0" w:space="0" w:color="auto"/>
                                <w:left w:val="none" w:sz="0" w:space="0" w:color="auto"/>
                                <w:bottom w:val="none" w:sz="0" w:space="0" w:color="auto"/>
                                <w:right w:val="none" w:sz="0" w:space="0" w:color="auto"/>
                              </w:divBdr>
                              <w:divsChild>
                                <w:div w:id="1183974054">
                                  <w:marLeft w:val="0"/>
                                  <w:marRight w:val="0"/>
                                  <w:marTop w:val="0"/>
                                  <w:marBottom w:val="0"/>
                                  <w:divBdr>
                                    <w:top w:val="none" w:sz="0" w:space="0" w:color="auto"/>
                                    <w:left w:val="none" w:sz="0" w:space="0" w:color="auto"/>
                                    <w:bottom w:val="none" w:sz="0" w:space="0" w:color="auto"/>
                                    <w:right w:val="none" w:sz="0" w:space="0" w:color="auto"/>
                                  </w:divBdr>
                                  <w:divsChild>
                                    <w:div w:id="19552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4213">
                              <w:marLeft w:val="600"/>
                              <w:marRight w:val="600"/>
                              <w:marTop w:val="0"/>
                              <w:marBottom w:val="0"/>
                              <w:divBdr>
                                <w:top w:val="none" w:sz="0" w:space="0" w:color="auto"/>
                                <w:left w:val="none" w:sz="0" w:space="0" w:color="auto"/>
                                <w:bottom w:val="none" w:sz="0" w:space="0" w:color="auto"/>
                                <w:right w:val="none" w:sz="0" w:space="0" w:color="auto"/>
                              </w:divBdr>
                              <w:divsChild>
                                <w:div w:id="1417171516">
                                  <w:marLeft w:val="0"/>
                                  <w:marRight w:val="0"/>
                                  <w:marTop w:val="0"/>
                                  <w:marBottom w:val="0"/>
                                  <w:divBdr>
                                    <w:top w:val="none" w:sz="0" w:space="0" w:color="auto"/>
                                    <w:left w:val="none" w:sz="0" w:space="0" w:color="auto"/>
                                    <w:bottom w:val="none" w:sz="0" w:space="0" w:color="auto"/>
                                    <w:right w:val="none" w:sz="0" w:space="0" w:color="auto"/>
                                  </w:divBdr>
                                  <w:divsChild>
                                    <w:div w:id="109644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743799">
              <w:marLeft w:val="0"/>
              <w:marRight w:val="0"/>
              <w:marTop w:val="0"/>
              <w:marBottom w:val="0"/>
              <w:divBdr>
                <w:top w:val="none" w:sz="0" w:space="0" w:color="auto"/>
                <w:left w:val="none" w:sz="0" w:space="0" w:color="auto"/>
                <w:bottom w:val="none" w:sz="0" w:space="0" w:color="auto"/>
                <w:right w:val="none" w:sz="0" w:space="0" w:color="auto"/>
              </w:divBdr>
              <w:divsChild>
                <w:div w:id="27532453">
                  <w:marLeft w:val="0"/>
                  <w:marRight w:val="0"/>
                  <w:marTop w:val="0"/>
                  <w:marBottom w:val="0"/>
                  <w:divBdr>
                    <w:top w:val="none" w:sz="0" w:space="0" w:color="auto"/>
                    <w:left w:val="none" w:sz="0" w:space="0" w:color="auto"/>
                    <w:bottom w:val="none" w:sz="0" w:space="0" w:color="auto"/>
                    <w:right w:val="none" w:sz="0" w:space="0" w:color="auto"/>
                  </w:divBdr>
                  <w:divsChild>
                    <w:div w:id="922227416">
                      <w:marLeft w:val="0"/>
                      <w:marRight w:val="0"/>
                      <w:marTop w:val="0"/>
                      <w:marBottom w:val="0"/>
                      <w:divBdr>
                        <w:top w:val="none" w:sz="0" w:space="0" w:color="auto"/>
                        <w:left w:val="none" w:sz="0" w:space="0" w:color="auto"/>
                        <w:bottom w:val="none" w:sz="0" w:space="0" w:color="auto"/>
                        <w:right w:val="none" w:sz="0" w:space="0" w:color="auto"/>
                      </w:divBdr>
                    </w:div>
                  </w:divsChild>
                </w:div>
                <w:div w:id="2050951942">
                  <w:marLeft w:val="0"/>
                  <w:marRight w:val="0"/>
                  <w:marTop w:val="0"/>
                  <w:marBottom w:val="0"/>
                  <w:divBdr>
                    <w:top w:val="none" w:sz="0" w:space="0" w:color="auto"/>
                    <w:left w:val="none" w:sz="0" w:space="0" w:color="auto"/>
                    <w:bottom w:val="none" w:sz="0" w:space="0" w:color="auto"/>
                    <w:right w:val="none" w:sz="0" w:space="0" w:color="auto"/>
                  </w:divBdr>
                  <w:divsChild>
                    <w:div w:id="1332098555">
                      <w:marLeft w:val="1200"/>
                      <w:marRight w:val="1200"/>
                      <w:marTop w:val="1200"/>
                      <w:marBottom w:val="1200"/>
                      <w:divBdr>
                        <w:top w:val="none" w:sz="0" w:space="0" w:color="auto"/>
                        <w:left w:val="none" w:sz="0" w:space="0" w:color="auto"/>
                        <w:bottom w:val="none" w:sz="0" w:space="0" w:color="auto"/>
                        <w:right w:val="none" w:sz="0" w:space="0" w:color="auto"/>
                      </w:divBdr>
                      <w:divsChild>
                        <w:div w:id="49502905">
                          <w:marLeft w:val="0"/>
                          <w:marRight w:val="0"/>
                          <w:marTop w:val="0"/>
                          <w:marBottom w:val="720"/>
                          <w:divBdr>
                            <w:top w:val="none" w:sz="0" w:space="0" w:color="auto"/>
                            <w:left w:val="none" w:sz="0" w:space="0" w:color="auto"/>
                            <w:bottom w:val="none" w:sz="0" w:space="0" w:color="auto"/>
                            <w:right w:val="none" w:sz="0" w:space="0" w:color="auto"/>
                          </w:divBdr>
                        </w:div>
                        <w:div w:id="3955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94097">
              <w:marLeft w:val="0"/>
              <w:marRight w:val="0"/>
              <w:marTop w:val="0"/>
              <w:marBottom w:val="0"/>
              <w:divBdr>
                <w:top w:val="none" w:sz="0" w:space="0" w:color="auto"/>
                <w:left w:val="none" w:sz="0" w:space="0" w:color="auto"/>
                <w:bottom w:val="none" w:sz="0" w:space="0" w:color="auto"/>
                <w:right w:val="none" w:sz="0" w:space="0" w:color="auto"/>
              </w:divBdr>
              <w:divsChild>
                <w:div w:id="388042163">
                  <w:marLeft w:val="0"/>
                  <w:marRight w:val="0"/>
                  <w:marTop w:val="0"/>
                  <w:marBottom w:val="0"/>
                  <w:divBdr>
                    <w:top w:val="none" w:sz="0" w:space="0" w:color="auto"/>
                    <w:left w:val="none" w:sz="0" w:space="0" w:color="auto"/>
                    <w:bottom w:val="none" w:sz="0" w:space="0" w:color="auto"/>
                    <w:right w:val="none" w:sz="0" w:space="0" w:color="auto"/>
                  </w:divBdr>
                  <w:divsChild>
                    <w:div w:id="2088770923">
                      <w:marLeft w:val="0"/>
                      <w:marRight w:val="0"/>
                      <w:marTop w:val="0"/>
                      <w:marBottom w:val="0"/>
                      <w:divBdr>
                        <w:top w:val="none" w:sz="0" w:space="0" w:color="auto"/>
                        <w:left w:val="none" w:sz="0" w:space="0" w:color="auto"/>
                        <w:bottom w:val="none" w:sz="0" w:space="0" w:color="auto"/>
                        <w:right w:val="none" w:sz="0" w:space="0" w:color="auto"/>
                      </w:divBdr>
                      <w:divsChild>
                        <w:div w:id="883980199">
                          <w:marLeft w:val="600"/>
                          <w:marRight w:val="600"/>
                          <w:marTop w:val="0"/>
                          <w:marBottom w:val="0"/>
                          <w:divBdr>
                            <w:top w:val="none" w:sz="0" w:space="0" w:color="auto"/>
                            <w:left w:val="none" w:sz="0" w:space="0" w:color="auto"/>
                            <w:bottom w:val="none" w:sz="0" w:space="0" w:color="auto"/>
                            <w:right w:val="none" w:sz="0" w:space="0" w:color="auto"/>
                          </w:divBdr>
                          <w:divsChild>
                            <w:div w:id="846285847">
                              <w:marLeft w:val="0"/>
                              <w:marRight w:val="0"/>
                              <w:marTop w:val="0"/>
                              <w:marBottom w:val="0"/>
                              <w:divBdr>
                                <w:top w:val="none" w:sz="0" w:space="0" w:color="auto"/>
                                <w:left w:val="none" w:sz="0" w:space="0" w:color="auto"/>
                                <w:bottom w:val="none" w:sz="0" w:space="0" w:color="auto"/>
                                <w:right w:val="none" w:sz="0" w:space="0" w:color="auto"/>
                              </w:divBdr>
                              <w:divsChild>
                                <w:div w:id="9747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609918">
              <w:marLeft w:val="0"/>
              <w:marRight w:val="0"/>
              <w:marTop w:val="0"/>
              <w:marBottom w:val="0"/>
              <w:divBdr>
                <w:top w:val="none" w:sz="0" w:space="0" w:color="auto"/>
                <w:left w:val="none" w:sz="0" w:space="0" w:color="auto"/>
                <w:bottom w:val="none" w:sz="0" w:space="0" w:color="auto"/>
                <w:right w:val="none" w:sz="0" w:space="0" w:color="auto"/>
              </w:divBdr>
              <w:divsChild>
                <w:div w:id="2070834571">
                  <w:marLeft w:val="0"/>
                  <w:marRight w:val="0"/>
                  <w:marTop w:val="0"/>
                  <w:marBottom w:val="0"/>
                  <w:divBdr>
                    <w:top w:val="none" w:sz="0" w:space="0" w:color="auto"/>
                    <w:left w:val="none" w:sz="0" w:space="0" w:color="auto"/>
                    <w:bottom w:val="none" w:sz="0" w:space="0" w:color="auto"/>
                    <w:right w:val="none" w:sz="0" w:space="0" w:color="auto"/>
                  </w:divBdr>
                  <w:divsChild>
                    <w:div w:id="1461411853">
                      <w:marLeft w:val="0"/>
                      <w:marRight w:val="0"/>
                      <w:marTop w:val="0"/>
                      <w:marBottom w:val="0"/>
                      <w:divBdr>
                        <w:top w:val="none" w:sz="0" w:space="0" w:color="auto"/>
                        <w:left w:val="none" w:sz="0" w:space="0" w:color="auto"/>
                        <w:bottom w:val="none" w:sz="0" w:space="0" w:color="auto"/>
                        <w:right w:val="none" w:sz="0" w:space="0" w:color="auto"/>
                      </w:divBdr>
                      <w:divsChild>
                        <w:div w:id="1844543442">
                          <w:marLeft w:val="600"/>
                          <w:marRight w:val="600"/>
                          <w:marTop w:val="0"/>
                          <w:marBottom w:val="0"/>
                          <w:divBdr>
                            <w:top w:val="none" w:sz="0" w:space="0" w:color="auto"/>
                            <w:left w:val="none" w:sz="0" w:space="0" w:color="auto"/>
                            <w:bottom w:val="none" w:sz="0" w:space="0" w:color="auto"/>
                            <w:right w:val="none" w:sz="0" w:space="0" w:color="auto"/>
                          </w:divBdr>
                          <w:divsChild>
                            <w:div w:id="1914194438">
                              <w:marLeft w:val="0"/>
                              <w:marRight w:val="0"/>
                              <w:marTop w:val="0"/>
                              <w:marBottom w:val="0"/>
                              <w:divBdr>
                                <w:top w:val="none" w:sz="0" w:space="0" w:color="auto"/>
                                <w:left w:val="none" w:sz="0" w:space="0" w:color="auto"/>
                                <w:bottom w:val="none" w:sz="0" w:space="0" w:color="auto"/>
                                <w:right w:val="none" w:sz="0" w:space="0" w:color="auto"/>
                              </w:divBdr>
                              <w:divsChild>
                                <w:div w:id="208957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942270">
              <w:marLeft w:val="0"/>
              <w:marRight w:val="0"/>
              <w:marTop w:val="1800"/>
              <w:marBottom w:val="0"/>
              <w:divBdr>
                <w:top w:val="none" w:sz="0" w:space="0" w:color="auto"/>
                <w:left w:val="none" w:sz="0" w:space="0" w:color="auto"/>
                <w:bottom w:val="none" w:sz="0" w:space="0" w:color="auto"/>
                <w:right w:val="none" w:sz="0" w:space="0" w:color="auto"/>
              </w:divBdr>
              <w:divsChild>
                <w:div w:id="1155990047">
                  <w:marLeft w:val="0"/>
                  <w:marRight w:val="0"/>
                  <w:marTop w:val="0"/>
                  <w:marBottom w:val="0"/>
                  <w:divBdr>
                    <w:top w:val="none" w:sz="0" w:space="0" w:color="auto"/>
                    <w:left w:val="none" w:sz="0" w:space="0" w:color="auto"/>
                    <w:bottom w:val="none" w:sz="0" w:space="0" w:color="auto"/>
                    <w:right w:val="none" w:sz="0" w:space="0" w:color="auto"/>
                  </w:divBdr>
                  <w:divsChild>
                    <w:div w:id="2098206613">
                      <w:marLeft w:val="0"/>
                      <w:marRight w:val="0"/>
                      <w:marTop w:val="0"/>
                      <w:marBottom w:val="0"/>
                      <w:divBdr>
                        <w:top w:val="none" w:sz="0" w:space="0" w:color="auto"/>
                        <w:left w:val="none" w:sz="0" w:space="0" w:color="auto"/>
                        <w:bottom w:val="none" w:sz="0" w:space="0" w:color="auto"/>
                        <w:right w:val="none" w:sz="0" w:space="0" w:color="auto"/>
                      </w:divBdr>
                      <w:divsChild>
                        <w:div w:id="1561163270">
                          <w:marLeft w:val="0"/>
                          <w:marRight w:val="0"/>
                          <w:marTop w:val="0"/>
                          <w:marBottom w:val="0"/>
                          <w:divBdr>
                            <w:top w:val="none" w:sz="0" w:space="0" w:color="auto"/>
                            <w:left w:val="none" w:sz="0" w:space="0" w:color="auto"/>
                            <w:bottom w:val="none" w:sz="0" w:space="0" w:color="auto"/>
                            <w:right w:val="none" w:sz="0" w:space="0" w:color="auto"/>
                          </w:divBdr>
                        </w:div>
                        <w:div w:id="195385575">
                          <w:marLeft w:val="0"/>
                          <w:marRight w:val="0"/>
                          <w:marTop w:val="0"/>
                          <w:marBottom w:val="0"/>
                          <w:divBdr>
                            <w:top w:val="none" w:sz="0" w:space="0" w:color="auto"/>
                            <w:left w:val="none" w:sz="0" w:space="0" w:color="auto"/>
                            <w:bottom w:val="none" w:sz="0" w:space="0" w:color="auto"/>
                            <w:right w:val="none" w:sz="0" w:space="0" w:color="auto"/>
                          </w:divBdr>
                        </w:div>
                        <w:div w:id="797801605">
                          <w:marLeft w:val="0"/>
                          <w:marRight w:val="0"/>
                          <w:marTop w:val="0"/>
                          <w:marBottom w:val="0"/>
                          <w:divBdr>
                            <w:top w:val="none" w:sz="0" w:space="0" w:color="auto"/>
                            <w:left w:val="none" w:sz="0" w:space="0" w:color="auto"/>
                            <w:bottom w:val="none" w:sz="0" w:space="0" w:color="auto"/>
                            <w:right w:val="none" w:sz="0" w:space="0" w:color="auto"/>
                          </w:divBdr>
                        </w:div>
                        <w:div w:id="1867478672">
                          <w:marLeft w:val="0"/>
                          <w:marRight w:val="0"/>
                          <w:marTop w:val="0"/>
                          <w:marBottom w:val="0"/>
                          <w:divBdr>
                            <w:top w:val="none" w:sz="0" w:space="0" w:color="auto"/>
                            <w:left w:val="none" w:sz="0" w:space="0" w:color="auto"/>
                            <w:bottom w:val="none" w:sz="0" w:space="0" w:color="auto"/>
                            <w:right w:val="none" w:sz="0" w:space="0" w:color="auto"/>
                          </w:divBdr>
                        </w:div>
                        <w:div w:id="1118722874">
                          <w:marLeft w:val="0"/>
                          <w:marRight w:val="0"/>
                          <w:marTop w:val="0"/>
                          <w:marBottom w:val="0"/>
                          <w:divBdr>
                            <w:top w:val="none" w:sz="0" w:space="0" w:color="auto"/>
                            <w:left w:val="none" w:sz="0" w:space="0" w:color="auto"/>
                            <w:bottom w:val="none" w:sz="0" w:space="0" w:color="auto"/>
                            <w:right w:val="none" w:sz="0" w:space="0" w:color="auto"/>
                          </w:divBdr>
                        </w:div>
                        <w:div w:id="155138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5331">
                  <w:marLeft w:val="0"/>
                  <w:marRight w:val="0"/>
                  <w:marTop w:val="180"/>
                  <w:marBottom w:val="0"/>
                  <w:divBdr>
                    <w:top w:val="none" w:sz="0" w:space="0" w:color="auto"/>
                    <w:left w:val="none" w:sz="0" w:space="0" w:color="auto"/>
                    <w:bottom w:val="none" w:sz="0" w:space="0" w:color="auto"/>
                    <w:right w:val="none" w:sz="0" w:space="0" w:color="auto"/>
                  </w:divBdr>
                  <w:divsChild>
                    <w:div w:id="1278875000">
                      <w:marLeft w:val="0"/>
                      <w:marRight w:val="0"/>
                      <w:marTop w:val="0"/>
                      <w:marBottom w:val="0"/>
                      <w:divBdr>
                        <w:top w:val="none" w:sz="0" w:space="0" w:color="auto"/>
                        <w:left w:val="none" w:sz="0" w:space="0" w:color="auto"/>
                        <w:bottom w:val="none" w:sz="0" w:space="0" w:color="auto"/>
                        <w:right w:val="none" w:sz="0" w:space="0" w:color="auto"/>
                      </w:divBdr>
                      <w:divsChild>
                        <w:div w:id="360980818">
                          <w:marLeft w:val="0"/>
                          <w:marRight w:val="0"/>
                          <w:marTop w:val="0"/>
                          <w:marBottom w:val="0"/>
                          <w:divBdr>
                            <w:top w:val="none" w:sz="0" w:space="0" w:color="auto"/>
                            <w:left w:val="none" w:sz="0" w:space="0" w:color="auto"/>
                            <w:bottom w:val="none" w:sz="0" w:space="0" w:color="auto"/>
                            <w:right w:val="none" w:sz="0" w:space="0" w:color="auto"/>
                          </w:divBdr>
                          <w:divsChild>
                            <w:div w:id="1918244748">
                              <w:marLeft w:val="0"/>
                              <w:marRight w:val="0"/>
                              <w:marTop w:val="180"/>
                              <w:marBottom w:val="180"/>
                              <w:divBdr>
                                <w:top w:val="none" w:sz="0" w:space="0" w:color="auto"/>
                                <w:left w:val="none" w:sz="0" w:space="0" w:color="auto"/>
                                <w:bottom w:val="none" w:sz="0" w:space="0" w:color="auto"/>
                                <w:right w:val="none" w:sz="0" w:space="0" w:color="auto"/>
                              </w:divBdr>
                            </w:div>
                            <w:div w:id="1591236230">
                              <w:marLeft w:val="0"/>
                              <w:marRight w:val="0"/>
                              <w:marTop w:val="180"/>
                              <w:marBottom w:val="180"/>
                              <w:divBdr>
                                <w:top w:val="none" w:sz="0" w:space="0" w:color="auto"/>
                                <w:left w:val="none" w:sz="0" w:space="0" w:color="auto"/>
                                <w:bottom w:val="none" w:sz="0" w:space="0" w:color="auto"/>
                                <w:right w:val="none" w:sz="0" w:space="0" w:color="auto"/>
                              </w:divBdr>
                            </w:div>
                            <w:div w:id="208880871">
                              <w:marLeft w:val="0"/>
                              <w:marRight w:val="0"/>
                              <w:marTop w:val="180"/>
                              <w:marBottom w:val="180"/>
                              <w:divBdr>
                                <w:top w:val="none" w:sz="0" w:space="0" w:color="auto"/>
                                <w:left w:val="none" w:sz="0" w:space="0" w:color="auto"/>
                                <w:bottom w:val="none" w:sz="0" w:space="0" w:color="auto"/>
                                <w:right w:val="none" w:sz="0" w:space="0" w:color="auto"/>
                              </w:divBdr>
                            </w:div>
                            <w:div w:id="1768571777">
                              <w:marLeft w:val="0"/>
                              <w:marRight w:val="0"/>
                              <w:marTop w:val="180"/>
                              <w:marBottom w:val="180"/>
                              <w:divBdr>
                                <w:top w:val="none" w:sz="0" w:space="0" w:color="auto"/>
                                <w:left w:val="none" w:sz="0" w:space="0" w:color="auto"/>
                                <w:bottom w:val="none" w:sz="0" w:space="0" w:color="auto"/>
                                <w:right w:val="none" w:sz="0" w:space="0" w:color="auto"/>
                              </w:divBdr>
                            </w:div>
                            <w:div w:id="1155533853">
                              <w:marLeft w:val="0"/>
                              <w:marRight w:val="0"/>
                              <w:marTop w:val="180"/>
                              <w:marBottom w:val="180"/>
                              <w:divBdr>
                                <w:top w:val="none" w:sz="0" w:space="0" w:color="auto"/>
                                <w:left w:val="none" w:sz="0" w:space="0" w:color="auto"/>
                                <w:bottom w:val="none" w:sz="0" w:space="0" w:color="auto"/>
                                <w:right w:val="none" w:sz="0" w:space="0" w:color="auto"/>
                              </w:divBdr>
                            </w:div>
                            <w:div w:id="1413814161">
                              <w:marLeft w:val="0"/>
                              <w:marRight w:val="0"/>
                              <w:marTop w:val="180"/>
                              <w:marBottom w:val="180"/>
                              <w:divBdr>
                                <w:top w:val="none" w:sz="0" w:space="0" w:color="auto"/>
                                <w:left w:val="none" w:sz="0" w:space="0" w:color="auto"/>
                                <w:bottom w:val="none" w:sz="0" w:space="0" w:color="auto"/>
                                <w:right w:val="none" w:sz="0" w:space="0" w:color="auto"/>
                              </w:divBdr>
                            </w:div>
                          </w:divsChild>
                        </w:div>
                        <w:div w:id="120849653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92194481">
              <w:marLeft w:val="0"/>
              <w:marRight w:val="0"/>
              <w:marTop w:val="900"/>
              <w:marBottom w:val="0"/>
              <w:divBdr>
                <w:top w:val="none" w:sz="0" w:space="0" w:color="auto"/>
                <w:left w:val="none" w:sz="0" w:space="0" w:color="auto"/>
                <w:bottom w:val="none" w:sz="0" w:space="0" w:color="auto"/>
                <w:right w:val="none" w:sz="0" w:space="0" w:color="auto"/>
              </w:divBdr>
              <w:divsChild>
                <w:div w:id="745959773">
                  <w:marLeft w:val="0"/>
                  <w:marRight w:val="0"/>
                  <w:marTop w:val="0"/>
                  <w:marBottom w:val="0"/>
                  <w:divBdr>
                    <w:top w:val="none" w:sz="0" w:space="0" w:color="auto"/>
                    <w:left w:val="none" w:sz="0" w:space="0" w:color="auto"/>
                    <w:bottom w:val="none" w:sz="0" w:space="0" w:color="auto"/>
                    <w:right w:val="none" w:sz="0" w:space="0" w:color="auto"/>
                  </w:divBdr>
                  <w:divsChild>
                    <w:div w:id="433326542">
                      <w:marLeft w:val="0"/>
                      <w:marRight w:val="0"/>
                      <w:marTop w:val="0"/>
                      <w:marBottom w:val="360"/>
                      <w:divBdr>
                        <w:top w:val="none" w:sz="0" w:space="0" w:color="auto"/>
                        <w:left w:val="none" w:sz="0" w:space="0" w:color="auto"/>
                        <w:bottom w:val="none" w:sz="0" w:space="0" w:color="auto"/>
                        <w:right w:val="none" w:sz="0" w:space="0" w:color="auto"/>
                      </w:divBdr>
                    </w:div>
                  </w:divsChild>
                </w:div>
                <w:div w:id="1236093096">
                  <w:marLeft w:val="0"/>
                  <w:marRight w:val="0"/>
                  <w:marTop w:val="600"/>
                  <w:marBottom w:val="0"/>
                  <w:divBdr>
                    <w:top w:val="none" w:sz="0" w:space="0" w:color="auto"/>
                    <w:left w:val="none" w:sz="0" w:space="0" w:color="auto"/>
                    <w:bottom w:val="none" w:sz="0" w:space="0" w:color="auto"/>
                    <w:right w:val="none" w:sz="0" w:space="0" w:color="auto"/>
                  </w:divBdr>
                  <w:divsChild>
                    <w:div w:id="916741673">
                      <w:marLeft w:val="0"/>
                      <w:marRight w:val="0"/>
                      <w:marTop w:val="0"/>
                      <w:marBottom w:val="360"/>
                      <w:divBdr>
                        <w:top w:val="none" w:sz="0" w:space="0" w:color="auto"/>
                        <w:left w:val="none" w:sz="0" w:space="0" w:color="auto"/>
                        <w:bottom w:val="none" w:sz="0" w:space="0" w:color="auto"/>
                        <w:right w:val="none" w:sz="0" w:space="0" w:color="auto"/>
                      </w:divBdr>
                    </w:div>
                    <w:div w:id="1710370921">
                      <w:marLeft w:val="0"/>
                      <w:marRight w:val="0"/>
                      <w:marTop w:val="0"/>
                      <w:marBottom w:val="0"/>
                      <w:divBdr>
                        <w:top w:val="none" w:sz="0" w:space="0" w:color="auto"/>
                        <w:left w:val="none" w:sz="0" w:space="0" w:color="auto"/>
                        <w:bottom w:val="none" w:sz="0" w:space="0" w:color="auto"/>
                        <w:right w:val="none" w:sz="0" w:space="0" w:color="auto"/>
                      </w:divBdr>
                    </w:div>
                    <w:div w:id="1352877927">
                      <w:marLeft w:val="0"/>
                      <w:marRight w:val="0"/>
                      <w:marTop w:val="0"/>
                      <w:marBottom w:val="0"/>
                      <w:divBdr>
                        <w:top w:val="none" w:sz="0" w:space="0" w:color="auto"/>
                        <w:left w:val="none" w:sz="0" w:space="0" w:color="auto"/>
                        <w:bottom w:val="none" w:sz="0" w:space="0" w:color="auto"/>
                        <w:right w:val="none" w:sz="0" w:space="0" w:color="auto"/>
                      </w:divBdr>
                      <w:divsChild>
                        <w:div w:id="119330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23012">
              <w:marLeft w:val="0"/>
              <w:marRight w:val="0"/>
              <w:marTop w:val="0"/>
              <w:marBottom w:val="0"/>
              <w:divBdr>
                <w:top w:val="none" w:sz="0" w:space="0" w:color="auto"/>
                <w:left w:val="none" w:sz="0" w:space="0" w:color="auto"/>
                <w:bottom w:val="none" w:sz="0" w:space="0" w:color="auto"/>
                <w:right w:val="none" w:sz="0" w:space="0" w:color="auto"/>
              </w:divBdr>
              <w:divsChild>
                <w:div w:id="1833594268">
                  <w:marLeft w:val="0"/>
                  <w:marRight w:val="0"/>
                  <w:marTop w:val="0"/>
                  <w:marBottom w:val="360"/>
                  <w:divBdr>
                    <w:top w:val="none" w:sz="0" w:space="0" w:color="auto"/>
                    <w:left w:val="none" w:sz="0" w:space="0" w:color="auto"/>
                    <w:bottom w:val="none" w:sz="0" w:space="0" w:color="auto"/>
                    <w:right w:val="none" w:sz="0" w:space="0" w:color="auto"/>
                  </w:divBdr>
                </w:div>
                <w:div w:id="577860520">
                  <w:marLeft w:val="0"/>
                  <w:marRight w:val="0"/>
                  <w:marTop w:val="0"/>
                  <w:marBottom w:val="0"/>
                  <w:divBdr>
                    <w:top w:val="none" w:sz="0" w:space="0" w:color="auto"/>
                    <w:left w:val="none" w:sz="0" w:space="0" w:color="auto"/>
                    <w:bottom w:val="none" w:sz="0" w:space="0" w:color="auto"/>
                    <w:right w:val="none" w:sz="0" w:space="0" w:color="auto"/>
                  </w:divBdr>
                  <w:divsChild>
                    <w:div w:id="990208311">
                      <w:marLeft w:val="0"/>
                      <w:marRight w:val="0"/>
                      <w:marTop w:val="0"/>
                      <w:marBottom w:val="0"/>
                      <w:divBdr>
                        <w:top w:val="none" w:sz="0" w:space="0" w:color="auto"/>
                        <w:left w:val="none" w:sz="0" w:space="0" w:color="auto"/>
                        <w:bottom w:val="none" w:sz="0" w:space="0" w:color="auto"/>
                        <w:right w:val="none" w:sz="0" w:space="0" w:color="auto"/>
                      </w:divBdr>
                      <w:divsChild>
                        <w:div w:id="711736988">
                          <w:marLeft w:val="0"/>
                          <w:marRight w:val="240"/>
                          <w:marTop w:val="0"/>
                          <w:marBottom w:val="0"/>
                          <w:divBdr>
                            <w:top w:val="none" w:sz="0" w:space="0" w:color="auto"/>
                            <w:left w:val="none" w:sz="0" w:space="0" w:color="auto"/>
                            <w:bottom w:val="none" w:sz="0" w:space="0" w:color="auto"/>
                            <w:right w:val="none" w:sz="0" w:space="0" w:color="auto"/>
                          </w:divBdr>
                          <w:divsChild>
                            <w:div w:id="1990742743">
                              <w:marLeft w:val="0"/>
                              <w:marRight w:val="0"/>
                              <w:marTop w:val="0"/>
                              <w:marBottom w:val="0"/>
                              <w:divBdr>
                                <w:top w:val="none" w:sz="0" w:space="0" w:color="auto"/>
                                <w:left w:val="none" w:sz="0" w:space="0" w:color="auto"/>
                                <w:bottom w:val="none" w:sz="0" w:space="0" w:color="auto"/>
                                <w:right w:val="none" w:sz="0" w:space="0" w:color="auto"/>
                              </w:divBdr>
                            </w:div>
                          </w:divsChild>
                        </w:div>
                        <w:div w:id="1265847361">
                          <w:marLeft w:val="0"/>
                          <w:marRight w:val="240"/>
                          <w:marTop w:val="0"/>
                          <w:marBottom w:val="0"/>
                          <w:divBdr>
                            <w:top w:val="none" w:sz="0" w:space="0" w:color="auto"/>
                            <w:left w:val="none" w:sz="0" w:space="0" w:color="auto"/>
                            <w:bottom w:val="none" w:sz="0" w:space="0" w:color="auto"/>
                            <w:right w:val="none" w:sz="0" w:space="0" w:color="auto"/>
                          </w:divBdr>
                          <w:divsChild>
                            <w:div w:id="328993201">
                              <w:marLeft w:val="0"/>
                              <w:marRight w:val="0"/>
                              <w:marTop w:val="0"/>
                              <w:marBottom w:val="0"/>
                              <w:divBdr>
                                <w:top w:val="none" w:sz="0" w:space="0" w:color="auto"/>
                                <w:left w:val="none" w:sz="0" w:space="0" w:color="auto"/>
                                <w:bottom w:val="none" w:sz="0" w:space="0" w:color="auto"/>
                                <w:right w:val="none" w:sz="0" w:space="0" w:color="auto"/>
                              </w:divBdr>
                            </w:div>
                          </w:divsChild>
                        </w:div>
                        <w:div w:id="658970157">
                          <w:marLeft w:val="0"/>
                          <w:marRight w:val="240"/>
                          <w:marTop w:val="0"/>
                          <w:marBottom w:val="0"/>
                          <w:divBdr>
                            <w:top w:val="none" w:sz="0" w:space="0" w:color="auto"/>
                            <w:left w:val="none" w:sz="0" w:space="0" w:color="auto"/>
                            <w:bottom w:val="none" w:sz="0" w:space="0" w:color="auto"/>
                            <w:right w:val="none" w:sz="0" w:space="0" w:color="auto"/>
                          </w:divBdr>
                          <w:divsChild>
                            <w:div w:id="963198871">
                              <w:marLeft w:val="0"/>
                              <w:marRight w:val="0"/>
                              <w:marTop w:val="0"/>
                              <w:marBottom w:val="0"/>
                              <w:divBdr>
                                <w:top w:val="none" w:sz="0" w:space="0" w:color="auto"/>
                                <w:left w:val="none" w:sz="0" w:space="0" w:color="auto"/>
                                <w:bottom w:val="none" w:sz="0" w:space="0" w:color="auto"/>
                                <w:right w:val="none" w:sz="0" w:space="0" w:color="auto"/>
                              </w:divBdr>
                            </w:div>
                          </w:divsChild>
                        </w:div>
                        <w:div w:id="1645041698">
                          <w:marLeft w:val="0"/>
                          <w:marRight w:val="240"/>
                          <w:marTop w:val="0"/>
                          <w:marBottom w:val="0"/>
                          <w:divBdr>
                            <w:top w:val="none" w:sz="0" w:space="0" w:color="auto"/>
                            <w:left w:val="none" w:sz="0" w:space="0" w:color="auto"/>
                            <w:bottom w:val="none" w:sz="0" w:space="0" w:color="auto"/>
                            <w:right w:val="none" w:sz="0" w:space="0" w:color="auto"/>
                          </w:divBdr>
                          <w:divsChild>
                            <w:div w:id="1289629211">
                              <w:marLeft w:val="0"/>
                              <w:marRight w:val="0"/>
                              <w:marTop w:val="0"/>
                              <w:marBottom w:val="0"/>
                              <w:divBdr>
                                <w:top w:val="none" w:sz="0" w:space="0" w:color="auto"/>
                                <w:left w:val="none" w:sz="0" w:space="0" w:color="auto"/>
                                <w:bottom w:val="none" w:sz="0" w:space="0" w:color="auto"/>
                                <w:right w:val="none" w:sz="0" w:space="0" w:color="auto"/>
                              </w:divBdr>
                            </w:div>
                          </w:divsChild>
                        </w:div>
                        <w:div w:id="1718625738">
                          <w:marLeft w:val="0"/>
                          <w:marRight w:val="0"/>
                          <w:marTop w:val="0"/>
                          <w:marBottom w:val="0"/>
                          <w:divBdr>
                            <w:top w:val="none" w:sz="0" w:space="0" w:color="auto"/>
                            <w:left w:val="none" w:sz="0" w:space="0" w:color="auto"/>
                            <w:bottom w:val="none" w:sz="0" w:space="0" w:color="auto"/>
                            <w:right w:val="none" w:sz="0" w:space="0" w:color="auto"/>
                          </w:divBdr>
                          <w:divsChild>
                            <w:div w:id="100659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4739">
              <w:marLeft w:val="0"/>
              <w:marRight w:val="0"/>
              <w:marTop w:val="0"/>
              <w:marBottom w:val="0"/>
              <w:divBdr>
                <w:top w:val="none" w:sz="0" w:space="0" w:color="auto"/>
                <w:left w:val="none" w:sz="0" w:space="0" w:color="auto"/>
                <w:bottom w:val="none" w:sz="0" w:space="0" w:color="auto"/>
                <w:right w:val="none" w:sz="0" w:space="0" w:color="auto"/>
              </w:divBdr>
              <w:divsChild>
                <w:div w:id="338780643">
                  <w:marLeft w:val="0"/>
                  <w:marRight w:val="0"/>
                  <w:marTop w:val="0"/>
                  <w:marBottom w:val="360"/>
                  <w:divBdr>
                    <w:top w:val="none" w:sz="0" w:space="0" w:color="auto"/>
                    <w:left w:val="none" w:sz="0" w:space="0" w:color="auto"/>
                    <w:bottom w:val="none" w:sz="0" w:space="0" w:color="auto"/>
                    <w:right w:val="none" w:sz="0" w:space="0" w:color="auto"/>
                  </w:divBdr>
                </w:div>
                <w:div w:id="1294360703">
                  <w:marLeft w:val="0"/>
                  <w:marRight w:val="0"/>
                  <w:marTop w:val="100"/>
                  <w:marBottom w:val="100"/>
                  <w:divBdr>
                    <w:top w:val="none" w:sz="0" w:space="0" w:color="auto"/>
                    <w:left w:val="none" w:sz="0" w:space="0" w:color="auto"/>
                    <w:bottom w:val="none" w:sz="0" w:space="0" w:color="auto"/>
                    <w:right w:val="none" w:sz="0" w:space="0" w:color="auto"/>
                  </w:divBdr>
                  <w:divsChild>
                    <w:div w:id="1946687711">
                      <w:marLeft w:val="0"/>
                      <w:marRight w:val="0"/>
                      <w:marTop w:val="0"/>
                      <w:marBottom w:val="360"/>
                      <w:divBdr>
                        <w:top w:val="none" w:sz="0" w:space="0" w:color="auto"/>
                        <w:left w:val="none" w:sz="0" w:space="0" w:color="auto"/>
                        <w:bottom w:val="none" w:sz="0" w:space="0" w:color="auto"/>
                        <w:right w:val="none" w:sz="0" w:space="0" w:color="auto"/>
                      </w:divBdr>
                    </w:div>
                    <w:div w:id="877282172">
                      <w:marLeft w:val="0"/>
                      <w:marRight w:val="0"/>
                      <w:marTop w:val="0"/>
                      <w:marBottom w:val="360"/>
                      <w:divBdr>
                        <w:top w:val="none" w:sz="0" w:space="0" w:color="auto"/>
                        <w:left w:val="none" w:sz="0" w:space="0" w:color="auto"/>
                        <w:bottom w:val="none" w:sz="0" w:space="0" w:color="auto"/>
                        <w:right w:val="none" w:sz="0" w:space="0" w:color="auto"/>
                      </w:divBdr>
                    </w:div>
                    <w:div w:id="121536490">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866986366">
          <w:marLeft w:val="0"/>
          <w:marRight w:val="0"/>
          <w:marTop w:val="0"/>
          <w:marBottom w:val="0"/>
          <w:divBdr>
            <w:top w:val="none" w:sz="0" w:space="0" w:color="auto"/>
            <w:left w:val="none" w:sz="0" w:space="0" w:color="auto"/>
            <w:bottom w:val="none" w:sz="0" w:space="0" w:color="auto"/>
            <w:right w:val="none" w:sz="0" w:space="0" w:color="auto"/>
          </w:divBdr>
          <w:divsChild>
            <w:div w:id="1545019455">
              <w:marLeft w:val="0"/>
              <w:marRight w:val="0"/>
              <w:marTop w:val="0"/>
              <w:marBottom w:val="0"/>
              <w:divBdr>
                <w:top w:val="none" w:sz="0" w:space="0" w:color="auto"/>
                <w:left w:val="none" w:sz="0" w:space="0" w:color="auto"/>
                <w:bottom w:val="none" w:sz="0" w:space="0" w:color="auto"/>
                <w:right w:val="none" w:sz="0" w:space="0" w:color="auto"/>
              </w:divBdr>
              <w:divsChild>
                <w:div w:id="965962615">
                  <w:marLeft w:val="-225"/>
                  <w:marRight w:val="0"/>
                  <w:marTop w:val="0"/>
                  <w:marBottom w:val="0"/>
                  <w:divBdr>
                    <w:top w:val="none" w:sz="0" w:space="0" w:color="auto"/>
                    <w:left w:val="none" w:sz="0" w:space="0" w:color="auto"/>
                    <w:bottom w:val="none" w:sz="0" w:space="0" w:color="auto"/>
                    <w:right w:val="none" w:sz="0" w:space="0" w:color="auto"/>
                  </w:divBdr>
                  <w:divsChild>
                    <w:div w:id="8783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81158">
      <w:bodyDiv w:val="1"/>
      <w:marLeft w:val="0"/>
      <w:marRight w:val="0"/>
      <w:marTop w:val="0"/>
      <w:marBottom w:val="0"/>
      <w:divBdr>
        <w:top w:val="none" w:sz="0" w:space="0" w:color="auto"/>
        <w:left w:val="none" w:sz="0" w:space="0" w:color="auto"/>
        <w:bottom w:val="none" w:sz="0" w:space="0" w:color="auto"/>
        <w:right w:val="none" w:sz="0" w:space="0" w:color="auto"/>
      </w:divBdr>
      <w:divsChild>
        <w:div w:id="1906866544">
          <w:marLeft w:val="0"/>
          <w:marRight w:val="0"/>
          <w:marTop w:val="0"/>
          <w:marBottom w:val="0"/>
          <w:divBdr>
            <w:top w:val="none" w:sz="0" w:space="0" w:color="auto"/>
            <w:left w:val="none" w:sz="0" w:space="0" w:color="auto"/>
            <w:bottom w:val="none" w:sz="0" w:space="0" w:color="auto"/>
            <w:right w:val="none" w:sz="0" w:space="0" w:color="auto"/>
          </w:divBdr>
          <w:divsChild>
            <w:div w:id="1872300776">
              <w:marLeft w:val="0"/>
              <w:marRight w:val="0"/>
              <w:marTop w:val="0"/>
              <w:marBottom w:val="0"/>
              <w:divBdr>
                <w:top w:val="none" w:sz="0" w:space="0" w:color="auto"/>
                <w:left w:val="none" w:sz="0" w:space="0" w:color="auto"/>
                <w:bottom w:val="none" w:sz="0" w:space="0" w:color="auto"/>
                <w:right w:val="none" w:sz="0" w:space="0" w:color="auto"/>
              </w:divBdr>
              <w:divsChild>
                <w:div w:id="422529449">
                  <w:marLeft w:val="0"/>
                  <w:marRight w:val="0"/>
                  <w:marTop w:val="0"/>
                  <w:marBottom w:val="0"/>
                  <w:divBdr>
                    <w:top w:val="none" w:sz="0" w:space="0" w:color="auto"/>
                    <w:left w:val="none" w:sz="0" w:space="0" w:color="auto"/>
                    <w:bottom w:val="none" w:sz="0" w:space="0" w:color="auto"/>
                    <w:right w:val="none" w:sz="0" w:space="0" w:color="auto"/>
                  </w:divBdr>
                  <w:divsChild>
                    <w:div w:id="205076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84722">
      <w:bodyDiv w:val="1"/>
      <w:marLeft w:val="0"/>
      <w:marRight w:val="0"/>
      <w:marTop w:val="0"/>
      <w:marBottom w:val="0"/>
      <w:divBdr>
        <w:top w:val="none" w:sz="0" w:space="0" w:color="auto"/>
        <w:left w:val="none" w:sz="0" w:space="0" w:color="auto"/>
        <w:bottom w:val="none" w:sz="0" w:space="0" w:color="auto"/>
        <w:right w:val="none" w:sz="0" w:space="0" w:color="auto"/>
      </w:divBdr>
      <w:divsChild>
        <w:div w:id="592325838">
          <w:marLeft w:val="0"/>
          <w:marRight w:val="0"/>
          <w:marTop w:val="0"/>
          <w:marBottom w:val="0"/>
          <w:divBdr>
            <w:top w:val="none" w:sz="0" w:space="0" w:color="auto"/>
            <w:left w:val="none" w:sz="0" w:space="0" w:color="auto"/>
            <w:bottom w:val="none" w:sz="0" w:space="0" w:color="auto"/>
            <w:right w:val="none" w:sz="0" w:space="0" w:color="auto"/>
          </w:divBdr>
          <w:divsChild>
            <w:div w:id="1363820813">
              <w:marLeft w:val="0"/>
              <w:marRight w:val="0"/>
              <w:marTop w:val="0"/>
              <w:marBottom w:val="0"/>
              <w:divBdr>
                <w:top w:val="none" w:sz="0" w:space="0" w:color="auto"/>
                <w:left w:val="none" w:sz="0" w:space="0" w:color="auto"/>
                <w:bottom w:val="none" w:sz="0" w:space="0" w:color="auto"/>
                <w:right w:val="none" w:sz="0" w:space="0" w:color="auto"/>
              </w:divBdr>
              <w:divsChild>
                <w:div w:id="543560711">
                  <w:marLeft w:val="0"/>
                  <w:marRight w:val="0"/>
                  <w:marTop w:val="0"/>
                  <w:marBottom w:val="0"/>
                  <w:divBdr>
                    <w:top w:val="none" w:sz="0" w:space="0" w:color="auto"/>
                    <w:left w:val="none" w:sz="0" w:space="0" w:color="auto"/>
                    <w:bottom w:val="none" w:sz="0" w:space="0" w:color="auto"/>
                    <w:right w:val="none" w:sz="0" w:space="0" w:color="auto"/>
                  </w:divBdr>
                  <w:divsChild>
                    <w:div w:id="152976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724676">
      <w:bodyDiv w:val="1"/>
      <w:marLeft w:val="0"/>
      <w:marRight w:val="0"/>
      <w:marTop w:val="0"/>
      <w:marBottom w:val="0"/>
      <w:divBdr>
        <w:top w:val="none" w:sz="0" w:space="0" w:color="auto"/>
        <w:left w:val="none" w:sz="0" w:space="0" w:color="auto"/>
        <w:bottom w:val="none" w:sz="0" w:space="0" w:color="auto"/>
        <w:right w:val="none" w:sz="0" w:space="0" w:color="auto"/>
      </w:divBdr>
    </w:div>
    <w:div w:id="1629781722">
      <w:bodyDiv w:val="1"/>
      <w:marLeft w:val="0"/>
      <w:marRight w:val="0"/>
      <w:marTop w:val="0"/>
      <w:marBottom w:val="0"/>
      <w:divBdr>
        <w:top w:val="none" w:sz="0" w:space="0" w:color="auto"/>
        <w:left w:val="none" w:sz="0" w:space="0" w:color="auto"/>
        <w:bottom w:val="none" w:sz="0" w:space="0" w:color="auto"/>
        <w:right w:val="none" w:sz="0" w:space="0" w:color="auto"/>
      </w:divBdr>
      <w:divsChild>
        <w:div w:id="173306947">
          <w:marLeft w:val="0"/>
          <w:marRight w:val="0"/>
          <w:marTop w:val="0"/>
          <w:marBottom w:val="0"/>
          <w:divBdr>
            <w:top w:val="none" w:sz="0" w:space="0" w:color="auto"/>
            <w:left w:val="none" w:sz="0" w:space="0" w:color="auto"/>
            <w:bottom w:val="none" w:sz="0" w:space="0" w:color="auto"/>
            <w:right w:val="none" w:sz="0" w:space="0" w:color="auto"/>
          </w:divBdr>
          <w:divsChild>
            <w:div w:id="1673991410">
              <w:marLeft w:val="0"/>
              <w:marRight w:val="0"/>
              <w:marTop w:val="0"/>
              <w:marBottom w:val="0"/>
              <w:divBdr>
                <w:top w:val="none" w:sz="0" w:space="0" w:color="auto"/>
                <w:left w:val="none" w:sz="0" w:space="0" w:color="auto"/>
                <w:bottom w:val="none" w:sz="0" w:space="0" w:color="auto"/>
                <w:right w:val="none" w:sz="0" w:space="0" w:color="auto"/>
              </w:divBdr>
              <w:divsChild>
                <w:div w:id="20535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736169">
      <w:bodyDiv w:val="1"/>
      <w:marLeft w:val="0"/>
      <w:marRight w:val="0"/>
      <w:marTop w:val="0"/>
      <w:marBottom w:val="0"/>
      <w:divBdr>
        <w:top w:val="none" w:sz="0" w:space="0" w:color="auto"/>
        <w:left w:val="none" w:sz="0" w:space="0" w:color="auto"/>
        <w:bottom w:val="none" w:sz="0" w:space="0" w:color="auto"/>
        <w:right w:val="none" w:sz="0" w:space="0" w:color="auto"/>
      </w:divBdr>
    </w:div>
    <w:div w:id="1657762793">
      <w:bodyDiv w:val="1"/>
      <w:marLeft w:val="0"/>
      <w:marRight w:val="0"/>
      <w:marTop w:val="0"/>
      <w:marBottom w:val="0"/>
      <w:divBdr>
        <w:top w:val="none" w:sz="0" w:space="0" w:color="auto"/>
        <w:left w:val="none" w:sz="0" w:space="0" w:color="auto"/>
        <w:bottom w:val="none" w:sz="0" w:space="0" w:color="auto"/>
        <w:right w:val="none" w:sz="0" w:space="0" w:color="auto"/>
      </w:divBdr>
      <w:divsChild>
        <w:div w:id="600725135">
          <w:marLeft w:val="0"/>
          <w:marRight w:val="0"/>
          <w:marTop w:val="0"/>
          <w:marBottom w:val="0"/>
          <w:divBdr>
            <w:top w:val="none" w:sz="0" w:space="0" w:color="auto"/>
            <w:left w:val="none" w:sz="0" w:space="0" w:color="auto"/>
            <w:bottom w:val="none" w:sz="0" w:space="0" w:color="auto"/>
            <w:right w:val="none" w:sz="0" w:space="0" w:color="auto"/>
          </w:divBdr>
          <w:divsChild>
            <w:div w:id="480539692">
              <w:marLeft w:val="0"/>
              <w:marRight w:val="0"/>
              <w:marTop w:val="0"/>
              <w:marBottom w:val="0"/>
              <w:divBdr>
                <w:top w:val="none" w:sz="0" w:space="0" w:color="auto"/>
                <w:left w:val="none" w:sz="0" w:space="0" w:color="auto"/>
                <w:bottom w:val="none" w:sz="0" w:space="0" w:color="auto"/>
                <w:right w:val="none" w:sz="0" w:space="0" w:color="auto"/>
              </w:divBdr>
              <w:divsChild>
                <w:div w:id="608124656">
                  <w:marLeft w:val="0"/>
                  <w:marRight w:val="0"/>
                  <w:marTop w:val="0"/>
                  <w:marBottom w:val="0"/>
                  <w:divBdr>
                    <w:top w:val="none" w:sz="0" w:space="0" w:color="auto"/>
                    <w:left w:val="none" w:sz="0" w:space="0" w:color="auto"/>
                    <w:bottom w:val="none" w:sz="0" w:space="0" w:color="auto"/>
                    <w:right w:val="none" w:sz="0" w:space="0" w:color="auto"/>
                  </w:divBdr>
                  <w:divsChild>
                    <w:div w:id="1609393090">
                      <w:marLeft w:val="0"/>
                      <w:marRight w:val="0"/>
                      <w:marTop w:val="0"/>
                      <w:marBottom w:val="0"/>
                      <w:divBdr>
                        <w:top w:val="none" w:sz="0" w:space="0" w:color="auto"/>
                        <w:left w:val="none" w:sz="0" w:space="0" w:color="auto"/>
                        <w:bottom w:val="none" w:sz="0" w:space="0" w:color="auto"/>
                        <w:right w:val="none" w:sz="0" w:space="0" w:color="auto"/>
                      </w:divBdr>
                      <w:divsChild>
                        <w:div w:id="699432828">
                          <w:marLeft w:val="0"/>
                          <w:marRight w:val="0"/>
                          <w:marTop w:val="0"/>
                          <w:marBottom w:val="0"/>
                          <w:divBdr>
                            <w:top w:val="none" w:sz="0" w:space="0" w:color="auto"/>
                            <w:left w:val="none" w:sz="0" w:space="0" w:color="auto"/>
                            <w:bottom w:val="none" w:sz="0" w:space="0" w:color="auto"/>
                            <w:right w:val="none" w:sz="0" w:space="0" w:color="auto"/>
                          </w:divBdr>
                          <w:divsChild>
                            <w:div w:id="690885197">
                              <w:marLeft w:val="0"/>
                              <w:marRight w:val="0"/>
                              <w:marTop w:val="0"/>
                              <w:marBottom w:val="0"/>
                              <w:divBdr>
                                <w:top w:val="none" w:sz="0" w:space="0" w:color="auto"/>
                                <w:left w:val="none" w:sz="0" w:space="0" w:color="auto"/>
                                <w:bottom w:val="none" w:sz="0" w:space="0" w:color="auto"/>
                                <w:right w:val="none" w:sz="0" w:space="0" w:color="auto"/>
                              </w:divBdr>
                              <w:divsChild>
                                <w:div w:id="949629987">
                                  <w:marLeft w:val="0"/>
                                  <w:marRight w:val="0"/>
                                  <w:marTop w:val="0"/>
                                  <w:marBottom w:val="0"/>
                                  <w:divBdr>
                                    <w:top w:val="none" w:sz="0" w:space="0" w:color="auto"/>
                                    <w:left w:val="none" w:sz="0" w:space="0" w:color="auto"/>
                                    <w:bottom w:val="none" w:sz="0" w:space="0" w:color="auto"/>
                                    <w:right w:val="none" w:sz="0" w:space="0" w:color="auto"/>
                                  </w:divBdr>
                                  <w:divsChild>
                                    <w:div w:id="17470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41624">
                              <w:marLeft w:val="600"/>
                              <w:marRight w:val="600"/>
                              <w:marTop w:val="0"/>
                              <w:marBottom w:val="0"/>
                              <w:divBdr>
                                <w:top w:val="none" w:sz="0" w:space="0" w:color="auto"/>
                                <w:left w:val="none" w:sz="0" w:space="0" w:color="auto"/>
                                <w:bottom w:val="none" w:sz="0" w:space="0" w:color="auto"/>
                                <w:right w:val="none" w:sz="0" w:space="0" w:color="auto"/>
                              </w:divBdr>
                              <w:divsChild>
                                <w:div w:id="2080126023">
                                  <w:marLeft w:val="0"/>
                                  <w:marRight w:val="0"/>
                                  <w:marTop w:val="0"/>
                                  <w:marBottom w:val="0"/>
                                  <w:divBdr>
                                    <w:top w:val="none" w:sz="0" w:space="0" w:color="auto"/>
                                    <w:left w:val="none" w:sz="0" w:space="0" w:color="auto"/>
                                    <w:bottom w:val="none" w:sz="0" w:space="0" w:color="auto"/>
                                    <w:right w:val="none" w:sz="0" w:space="0" w:color="auto"/>
                                  </w:divBdr>
                                  <w:divsChild>
                                    <w:div w:id="4248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019967">
              <w:marLeft w:val="0"/>
              <w:marRight w:val="0"/>
              <w:marTop w:val="0"/>
              <w:marBottom w:val="0"/>
              <w:divBdr>
                <w:top w:val="none" w:sz="0" w:space="0" w:color="auto"/>
                <w:left w:val="none" w:sz="0" w:space="0" w:color="auto"/>
                <w:bottom w:val="none" w:sz="0" w:space="0" w:color="auto"/>
                <w:right w:val="none" w:sz="0" w:space="0" w:color="auto"/>
              </w:divBdr>
              <w:divsChild>
                <w:div w:id="1797019975">
                  <w:marLeft w:val="0"/>
                  <w:marRight w:val="0"/>
                  <w:marTop w:val="0"/>
                  <w:marBottom w:val="0"/>
                  <w:divBdr>
                    <w:top w:val="none" w:sz="0" w:space="0" w:color="auto"/>
                    <w:left w:val="none" w:sz="0" w:space="0" w:color="auto"/>
                    <w:bottom w:val="none" w:sz="0" w:space="0" w:color="auto"/>
                    <w:right w:val="none" w:sz="0" w:space="0" w:color="auto"/>
                  </w:divBdr>
                  <w:divsChild>
                    <w:div w:id="918826270">
                      <w:marLeft w:val="0"/>
                      <w:marRight w:val="0"/>
                      <w:marTop w:val="0"/>
                      <w:marBottom w:val="0"/>
                      <w:divBdr>
                        <w:top w:val="none" w:sz="0" w:space="0" w:color="auto"/>
                        <w:left w:val="none" w:sz="0" w:space="0" w:color="auto"/>
                        <w:bottom w:val="none" w:sz="0" w:space="0" w:color="auto"/>
                        <w:right w:val="none" w:sz="0" w:space="0" w:color="auto"/>
                      </w:divBdr>
                    </w:div>
                  </w:divsChild>
                </w:div>
                <w:div w:id="14812491">
                  <w:marLeft w:val="0"/>
                  <w:marRight w:val="0"/>
                  <w:marTop w:val="0"/>
                  <w:marBottom w:val="0"/>
                  <w:divBdr>
                    <w:top w:val="none" w:sz="0" w:space="0" w:color="auto"/>
                    <w:left w:val="none" w:sz="0" w:space="0" w:color="auto"/>
                    <w:bottom w:val="none" w:sz="0" w:space="0" w:color="auto"/>
                    <w:right w:val="none" w:sz="0" w:space="0" w:color="auto"/>
                  </w:divBdr>
                  <w:divsChild>
                    <w:div w:id="1103305346">
                      <w:marLeft w:val="1200"/>
                      <w:marRight w:val="1200"/>
                      <w:marTop w:val="1200"/>
                      <w:marBottom w:val="1200"/>
                      <w:divBdr>
                        <w:top w:val="none" w:sz="0" w:space="0" w:color="auto"/>
                        <w:left w:val="none" w:sz="0" w:space="0" w:color="auto"/>
                        <w:bottom w:val="none" w:sz="0" w:space="0" w:color="auto"/>
                        <w:right w:val="none" w:sz="0" w:space="0" w:color="auto"/>
                      </w:divBdr>
                      <w:divsChild>
                        <w:div w:id="354424832">
                          <w:marLeft w:val="0"/>
                          <w:marRight w:val="0"/>
                          <w:marTop w:val="0"/>
                          <w:marBottom w:val="720"/>
                          <w:divBdr>
                            <w:top w:val="none" w:sz="0" w:space="0" w:color="auto"/>
                            <w:left w:val="none" w:sz="0" w:space="0" w:color="auto"/>
                            <w:bottom w:val="none" w:sz="0" w:space="0" w:color="auto"/>
                            <w:right w:val="none" w:sz="0" w:space="0" w:color="auto"/>
                          </w:divBdr>
                        </w:div>
                        <w:div w:id="12337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274618">
              <w:marLeft w:val="0"/>
              <w:marRight w:val="0"/>
              <w:marTop w:val="0"/>
              <w:marBottom w:val="0"/>
              <w:divBdr>
                <w:top w:val="none" w:sz="0" w:space="0" w:color="auto"/>
                <w:left w:val="none" w:sz="0" w:space="0" w:color="auto"/>
                <w:bottom w:val="none" w:sz="0" w:space="0" w:color="auto"/>
                <w:right w:val="none" w:sz="0" w:space="0" w:color="auto"/>
              </w:divBdr>
              <w:divsChild>
                <w:div w:id="2066903081">
                  <w:marLeft w:val="0"/>
                  <w:marRight w:val="0"/>
                  <w:marTop w:val="0"/>
                  <w:marBottom w:val="0"/>
                  <w:divBdr>
                    <w:top w:val="none" w:sz="0" w:space="0" w:color="auto"/>
                    <w:left w:val="none" w:sz="0" w:space="0" w:color="auto"/>
                    <w:bottom w:val="none" w:sz="0" w:space="0" w:color="auto"/>
                    <w:right w:val="none" w:sz="0" w:space="0" w:color="auto"/>
                  </w:divBdr>
                  <w:divsChild>
                    <w:div w:id="1784037327">
                      <w:marLeft w:val="0"/>
                      <w:marRight w:val="0"/>
                      <w:marTop w:val="0"/>
                      <w:marBottom w:val="0"/>
                      <w:divBdr>
                        <w:top w:val="none" w:sz="0" w:space="0" w:color="auto"/>
                        <w:left w:val="none" w:sz="0" w:space="0" w:color="auto"/>
                        <w:bottom w:val="none" w:sz="0" w:space="0" w:color="auto"/>
                        <w:right w:val="none" w:sz="0" w:space="0" w:color="auto"/>
                      </w:divBdr>
                      <w:divsChild>
                        <w:div w:id="107507826">
                          <w:marLeft w:val="600"/>
                          <w:marRight w:val="600"/>
                          <w:marTop w:val="0"/>
                          <w:marBottom w:val="0"/>
                          <w:divBdr>
                            <w:top w:val="none" w:sz="0" w:space="0" w:color="auto"/>
                            <w:left w:val="none" w:sz="0" w:space="0" w:color="auto"/>
                            <w:bottom w:val="none" w:sz="0" w:space="0" w:color="auto"/>
                            <w:right w:val="none" w:sz="0" w:space="0" w:color="auto"/>
                          </w:divBdr>
                          <w:divsChild>
                            <w:div w:id="723021725">
                              <w:marLeft w:val="0"/>
                              <w:marRight w:val="0"/>
                              <w:marTop w:val="0"/>
                              <w:marBottom w:val="0"/>
                              <w:divBdr>
                                <w:top w:val="none" w:sz="0" w:space="0" w:color="auto"/>
                                <w:left w:val="none" w:sz="0" w:space="0" w:color="auto"/>
                                <w:bottom w:val="none" w:sz="0" w:space="0" w:color="auto"/>
                                <w:right w:val="none" w:sz="0" w:space="0" w:color="auto"/>
                              </w:divBdr>
                              <w:divsChild>
                                <w:div w:id="133426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737704">
              <w:marLeft w:val="0"/>
              <w:marRight w:val="0"/>
              <w:marTop w:val="0"/>
              <w:marBottom w:val="0"/>
              <w:divBdr>
                <w:top w:val="none" w:sz="0" w:space="0" w:color="auto"/>
                <w:left w:val="none" w:sz="0" w:space="0" w:color="auto"/>
                <w:bottom w:val="none" w:sz="0" w:space="0" w:color="auto"/>
                <w:right w:val="none" w:sz="0" w:space="0" w:color="auto"/>
              </w:divBdr>
              <w:divsChild>
                <w:div w:id="1768622587">
                  <w:marLeft w:val="0"/>
                  <w:marRight w:val="0"/>
                  <w:marTop w:val="0"/>
                  <w:marBottom w:val="0"/>
                  <w:divBdr>
                    <w:top w:val="none" w:sz="0" w:space="0" w:color="auto"/>
                    <w:left w:val="none" w:sz="0" w:space="0" w:color="auto"/>
                    <w:bottom w:val="none" w:sz="0" w:space="0" w:color="auto"/>
                    <w:right w:val="none" w:sz="0" w:space="0" w:color="auto"/>
                  </w:divBdr>
                  <w:divsChild>
                    <w:div w:id="1634096207">
                      <w:marLeft w:val="0"/>
                      <w:marRight w:val="0"/>
                      <w:marTop w:val="0"/>
                      <w:marBottom w:val="0"/>
                      <w:divBdr>
                        <w:top w:val="none" w:sz="0" w:space="0" w:color="auto"/>
                        <w:left w:val="none" w:sz="0" w:space="0" w:color="auto"/>
                        <w:bottom w:val="none" w:sz="0" w:space="0" w:color="auto"/>
                        <w:right w:val="none" w:sz="0" w:space="0" w:color="auto"/>
                      </w:divBdr>
                      <w:divsChild>
                        <w:div w:id="85345207">
                          <w:marLeft w:val="600"/>
                          <w:marRight w:val="600"/>
                          <w:marTop w:val="0"/>
                          <w:marBottom w:val="0"/>
                          <w:divBdr>
                            <w:top w:val="none" w:sz="0" w:space="0" w:color="auto"/>
                            <w:left w:val="none" w:sz="0" w:space="0" w:color="auto"/>
                            <w:bottom w:val="none" w:sz="0" w:space="0" w:color="auto"/>
                            <w:right w:val="none" w:sz="0" w:space="0" w:color="auto"/>
                          </w:divBdr>
                          <w:divsChild>
                            <w:div w:id="1179467657">
                              <w:marLeft w:val="0"/>
                              <w:marRight w:val="0"/>
                              <w:marTop w:val="0"/>
                              <w:marBottom w:val="0"/>
                              <w:divBdr>
                                <w:top w:val="none" w:sz="0" w:space="0" w:color="auto"/>
                                <w:left w:val="none" w:sz="0" w:space="0" w:color="auto"/>
                                <w:bottom w:val="none" w:sz="0" w:space="0" w:color="auto"/>
                                <w:right w:val="none" w:sz="0" w:space="0" w:color="auto"/>
                              </w:divBdr>
                              <w:divsChild>
                                <w:div w:id="171765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310268">
              <w:marLeft w:val="0"/>
              <w:marRight w:val="0"/>
              <w:marTop w:val="1800"/>
              <w:marBottom w:val="0"/>
              <w:divBdr>
                <w:top w:val="none" w:sz="0" w:space="0" w:color="auto"/>
                <w:left w:val="none" w:sz="0" w:space="0" w:color="auto"/>
                <w:bottom w:val="none" w:sz="0" w:space="0" w:color="auto"/>
                <w:right w:val="none" w:sz="0" w:space="0" w:color="auto"/>
              </w:divBdr>
              <w:divsChild>
                <w:div w:id="499809102">
                  <w:marLeft w:val="0"/>
                  <w:marRight w:val="0"/>
                  <w:marTop w:val="0"/>
                  <w:marBottom w:val="0"/>
                  <w:divBdr>
                    <w:top w:val="none" w:sz="0" w:space="0" w:color="auto"/>
                    <w:left w:val="none" w:sz="0" w:space="0" w:color="auto"/>
                    <w:bottom w:val="none" w:sz="0" w:space="0" w:color="auto"/>
                    <w:right w:val="none" w:sz="0" w:space="0" w:color="auto"/>
                  </w:divBdr>
                  <w:divsChild>
                    <w:div w:id="1841383186">
                      <w:marLeft w:val="0"/>
                      <w:marRight w:val="0"/>
                      <w:marTop w:val="0"/>
                      <w:marBottom w:val="0"/>
                      <w:divBdr>
                        <w:top w:val="none" w:sz="0" w:space="0" w:color="auto"/>
                        <w:left w:val="none" w:sz="0" w:space="0" w:color="auto"/>
                        <w:bottom w:val="none" w:sz="0" w:space="0" w:color="auto"/>
                        <w:right w:val="none" w:sz="0" w:space="0" w:color="auto"/>
                      </w:divBdr>
                      <w:divsChild>
                        <w:div w:id="532697625">
                          <w:marLeft w:val="0"/>
                          <w:marRight w:val="0"/>
                          <w:marTop w:val="0"/>
                          <w:marBottom w:val="0"/>
                          <w:divBdr>
                            <w:top w:val="none" w:sz="0" w:space="0" w:color="auto"/>
                            <w:left w:val="none" w:sz="0" w:space="0" w:color="auto"/>
                            <w:bottom w:val="none" w:sz="0" w:space="0" w:color="auto"/>
                            <w:right w:val="none" w:sz="0" w:space="0" w:color="auto"/>
                          </w:divBdr>
                        </w:div>
                        <w:div w:id="1967544941">
                          <w:marLeft w:val="0"/>
                          <w:marRight w:val="0"/>
                          <w:marTop w:val="0"/>
                          <w:marBottom w:val="0"/>
                          <w:divBdr>
                            <w:top w:val="none" w:sz="0" w:space="0" w:color="auto"/>
                            <w:left w:val="none" w:sz="0" w:space="0" w:color="auto"/>
                            <w:bottom w:val="none" w:sz="0" w:space="0" w:color="auto"/>
                            <w:right w:val="none" w:sz="0" w:space="0" w:color="auto"/>
                          </w:divBdr>
                        </w:div>
                        <w:div w:id="1650741634">
                          <w:marLeft w:val="0"/>
                          <w:marRight w:val="0"/>
                          <w:marTop w:val="0"/>
                          <w:marBottom w:val="0"/>
                          <w:divBdr>
                            <w:top w:val="none" w:sz="0" w:space="0" w:color="auto"/>
                            <w:left w:val="none" w:sz="0" w:space="0" w:color="auto"/>
                            <w:bottom w:val="none" w:sz="0" w:space="0" w:color="auto"/>
                            <w:right w:val="none" w:sz="0" w:space="0" w:color="auto"/>
                          </w:divBdr>
                        </w:div>
                        <w:div w:id="1337196566">
                          <w:marLeft w:val="0"/>
                          <w:marRight w:val="0"/>
                          <w:marTop w:val="0"/>
                          <w:marBottom w:val="0"/>
                          <w:divBdr>
                            <w:top w:val="none" w:sz="0" w:space="0" w:color="auto"/>
                            <w:left w:val="none" w:sz="0" w:space="0" w:color="auto"/>
                            <w:bottom w:val="none" w:sz="0" w:space="0" w:color="auto"/>
                            <w:right w:val="none" w:sz="0" w:space="0" w:color="auto"/>
                          </w:divBdr>
                        </w:div>
                        <w:div w:id="1004169197">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16243">
                  <w:marLeft w:val="0"/>
                  <w:marRight w:val="0"/>
                  <w:marTop w:val="180"/>
                  <w:marBottom w:val="0"/>
                  <w:divBdr>
                    <w:top w:val="none" w:sz="0" w:space="0" w:color="auto"/>
                    <w:left w:val="none" w:sz="0" w:space="0" w:color="auto"/>
                    <w:bottom w:val="none" w:sz="0" w:space="0" w:color="auto"/>
                    <w:right w:val="none" w:sz="0" w:space="0" w:color="auto"/>
                  </w:divBdr>
                  <w:divsChild>
                    <w:div w:id="2051760202">
                      <w:marLeft w:val="0"/>
                      <w:marRight w:val="0"/>
                      <w:marTop w:val="0"/>
                      <w:marBottom w:val="0"/>
                      <w:divBdr>
                        <w:top w:val="none" w:sz="0" w:space="0" w:color="auto"/>
                        <w:left w:val="none" w:sz="0" w:space="0" w:color="auto"/>
                        <w:bottom w:val="none" w:sz="0" w:space="0" w:color="auto"/>
                        <w:right w:val="none" w:sz="0" w:space="0" w:color="auto"/>
                      </w:divBdr>
                      <w:divsChild>
                        <w:div w:id="316421238">
                          <w:marLeft w:val="0"/>
                          <w:marRight w:val="0"/>
                          <w:marTop w:val="0"/>
                          <w:marBottom w:val="0"/>
                          <w:divBdr>
                            <w:top w:val="none" w:sz="0" w:space="0" w:color="auto"/>
                            <w:left w:val="none" w:sz="0" w:space="0" w:color="auto"/>
                            <w:bottom w:val="none" w:sz="0" w:space="0" w:color="auto"/>
                            <w:right w:val="none" w:sz="0" w:space="0" w:color="auto"/>
                          </w:divBdr>
                          <w:divsChild>
                            <w:div w:id="614214712">
                              <w:marLeft w:val="0"/>
                              <w:marRight w:val="0"/>
                              <w:marTop w:val="180"/>
                              <w:marBottom w:val="180"/>
                              <w:divBdr>
                                <w:top w:val="none" w:sz="0" w:space="0" w:color="auto"/>
                                <w:left w:val="none" w:sz="0" w:space="0" w:color="auto"/>
                                <w:bottom w:val="none" w:sz="0" w:space="0" w:color="auto"/>
                                <w:right w:val="none" w:sz="0" w:space="0" w:color="auto"/>
                              </w:divBdr>
                            </w:div>
                            <w:div w:id="1386248807">
                              <w:marLeft w:val="0"/>
                              <w:marRight w:val="0"/>
                              <w:marTop w:val="180"/>
                              <w:marBottom w:val="180"/>
                              <w:divBdr>
                                <w:top w:val="none" w:sz="0" w:space="0" w:color="auto"/>
                                <w:left w:val="none" w:sz="0" w:space="0" w:color="auto"/>
                                <w:bottom w:val="none" w:sz="0" w:space="0" w:color="auto"/>
                                <w:right w:val="none" w:sz="0" w:space="0" w:color="auto"/>
                              </w:divBdr>
                            </w:div>
                            <w:div w:id="1535383843">
                              <w:marLeft w:val="0"/>
                              <w:marRight w:val="0"/>
                              <w:marTop w:val="180"/>
                              <w:marBottom w:val="180"/>
                              <w:divBdr>
                                <w:top w:val="none" w:sz="0" w:space="0" w:color="auto"/>
                                <w:left w:val="none" w:sz="0" w:space="0" w:color="auto"/>
                                <w:bottom w:val="none" w:sz="0" w:space="0" w:color="auto"/>
                                <w:right w:val="none" w:sz="0" w:space="0" w:color="auto"/>
                              </w:divBdr>
                            </w:div>
                            <w:div w:id="130831097">
                              <w:marLeft w:val="0"/>
                              <w:marRight w:val="0"/>
                              <w:marTop w:val="180"/>
                              <w:marBottom w:val="180"/>
                              <w:divBdr>
                                <w:top w:val="none" w:sz="0" w:space="0" w:color="auto"/>
                                <w:left w:val="none" w:sz="0" w:space="0" w:color="auto"/>
                                <w:bottom w:val="none" w:sz="0" w:space="0" w:color="auto"/>
                                <w:right w:val="none" w:sz="0" w:space="0" w:color="auto"/>
                              </w:divBdr>
                            </w:div>
                            <w:div w:id="185366735">
                              <w:marLeft w:val="0"/>
                              <w:marRight w:val="0"/>
                              <w:marTop w:val="180"/>
                              <w:marBottom w:val="180"/>
                              <w:divBdr>
                                <w:top w:val="none" w:sz="0" w:space="0" w:color="auto"/>
                                <w:left w:val="none" w:sz="0" w:space="0" w:color="auto"/>
                                <w:bottom w:val="none" w:sz="0" w:space="0" w:color="auto"/>
                                <w:right w:val="none" w:sz="0" w:space="0" w:color="auto"/>
                              </w:divBdr>
                            </w:div>
                            <w:div w:id="1912351490">
                              <w:marLeft w:val="0"/>
                              <w:marRight w:val="0"/>
                              <w:marTop w:val="180"/>
                              <w:marBottom w:val="180"/>
                              <w:divBdr>
                                <w:top w:val="none" w:sz="0" w:space="0" w:color="auto"/>
                                <w:left w:val="none" w:sz="0" w:space="0" w:color="auto"/>
                                <w:bottom w:val="none" w:sz="0" w:space="0" w:color="auto"/>
                                <w:right w:val="none" w:sz="0" w:space="0" w:color="auto"/>
                              </w:divBdr>
                            </w:div>
                          </w:divsChild>
                        </w:div>
                        <w:div w:id="64331680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627319107">
              <w:marLeft w:val="0"/>
              <w:marRight w:val="0"/>
              <w:marTop w:val="900"/>
              <w:marBottom w:val="0"/>
              <w:divBdr>
                <w:top w:val="none" w:sz="0" w:space="0" w:color="auto"/>
                <w:left w:val="none" w:sz="0" w:space="0" w:color="auto"/>
                <w:bottom w:val="none" w:sz="0" w:space="0" w:color="auto"/>
                <w:right w:val="none" w:sz="0" w:space="0" w:color="auto"/>
              </w:divBdr>
              <w:divsChild>
                <w:div w:id="735131895">
                  <w:marLeft w:val="0"/>
                  <w:marRight w:val="0"/>
                  <w:marTop w:val="0"/>
                  <w:marBottom w:val="0"/>
                  <w:divBdr>
                    <w:top w:val="none" w:sz="0" w:space="0" w:color="auto"/>
                    <w:left w:val="none" w:sz="0" w:space="0" w:color="auto"/>
                    <w:bottom w:val="none" w:sz="0" w:space="0" w:color="auto"/>
                    <w:right w:val="none" w:sz="0" w:space="0" w:color="auto"/>
                  </w:divBdr>
                  <w:divsChild>
                    <w:div w:id="1518159614">
                      <w:marLeft w:val="0"/>
                      <w:marRight w:val="0"/>
                      <w:marTop w:val="0"/>
                      <w:marBottom w:val="360"/>
                      <w:divBdr>
                        <w:top w:val="none" w:sz="0" w:space="0" w:color="auto"/>
                        <w:left w:val="none" w:sz="0" w:space="0" w:color="auto"/>
                        <w:bottom w:val="none" w:sz="0" w:space="0" w:color="auto"/>
                        <w:right w:val="none" w:sz="0" w:space="0" w:color="auto"/>
                      </w:divBdr>
                    </w:div>
                  </w:divsChild>
                </w:div>
                <w:div w:id="944579364">
                  <w:marLeft w:val="0"/>
                  <w:marRight w:val="0"/>
                  <w:marTop w:val="600"/>
                  <w:marBottom w:val="0"/>
                  <w:divBdr>
                    <w:top w:val="none" w:sz="0" w:space="0" w:color="auto"/>
                    <w:left w:val="none" w:sz="0" w:space="0" w:color="auto"/>
                    <w:bottom w:val="none" w:sz="0" w:space="0" w:color="auto"/>
                    <w:right w:val="none" w:sz="0" w:space="0" w:color="auto"/>
                  </w:divBdr>
                  <w:divsChild>
                    <w:div w:id="1977949388">
                      <w:marLeft w:val="0"/>
                      <w:marRight w:val="0"/>
                      <w:marTop w:val="0"/>
                      <w:marBottom w:val="360"/>
                      <w:divBdr>
                        <w:top w:val="none" w:sz="0" w:space="0" w:color="auto"/>
                        <w:left w:val="none" w:sz="0" w:space="0" w:color="auto"/>
                        <w:bottom w:val="none" w:sz="0" w:space="0" w:color="auto"/>
                        <w:right w:val="none" w:sz="0" w:space="0" w:color="auto"/>
                      </w:divBdr>
                    </w:div>
                    <w:div w:id="1028799684">
                      <w:marLeft w:val="0"/>
                      <w:marRight w:val="0"/>
                      <w:marTop w:val="0"/>
                      <w:marBottom w:val="0"/>
                      <w:divBdr>
                        <w:top w:val="none" w:sz="0" w:space="0" w:color="auto"/>
                        <w:left w:val="none" w:sz="0" w:space="0" w:color="auto"/>
                        <w:bottom w:val="none" w:sz="0" w:space="0" w:color="auto"/>
                        <w:right w:val="none" w:sz="0" w:space="0" w:color="auto"/>
                      </w:divBdr>
                    </w:div>
                    <w:div w:id="514729875">
                      <w:marLeft w:val="0"/>
                      <w:marRight w:val="0"/>
                      <w:marTop w:val="0"/>
                      <w:marBottom w:val="0"/>
                      <w:divBdr>
                        <w:top w:val="none" w:sz="0" w:space="0" w:color="auto"/>
                        <w:left w:val="none" w:sz="0" w:space="0" w:color="auto"/>
                        <w:bottom w:val="none" w:sz="0" w:space="0" w:color="auto"/>
                        <w:right w:val="none" w:sz="0" w:space="0" w:color="auto"/>
                      </w:divBdr>
                      <w:divsChild>
                        <w:div w:id="173959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76727">
              <w:marLeft w:val="0"/>
              <w:marRight w:val="0"/>
              <w:marTop w:val="0"/>
              <w:marBottom w:val="0"/>
              <w:divBdr>
                <w:top w:val="none" w:sz="0" w:space="0" w:color="auto"/>
                <w:left w:val="none" w:sz="0" w:space="0" w:color="auto"/>
                <w:bottom w:val="none" w:sz="0" w:space="0" w:color="auto"/>
                <w:right w:val="none" w:sz="0" w:space="0" w:color="auto"/>
              </w:divBdr>
              <w:divsChild>
                <w:div w:id="167136174">
                  <w:marLeft w:val="0"/>
                  <w:marRight w:val="0"/>
                  <w:marTop w:val="0"/>
                  <w:marBottom w:val="360"/>
                  <w:divBdr>
                    <w:top w:val="none" w:sz="0" w:space="0" w:color="auto"/>
                    <w:left w:val="none" w:sz="0" w:space="0" w:color="auto"/>
                    <w:bottom w:val="none" w:sz="0" w:space="0" w:color="auto"/>
                    <w:right w:val="none" w:sz="0" w:space="0" w:color="auto"/>
                  </w:divBdr>
                </w:div>
                <w:div w:id="1798647767">
                  <w:marLeft w:val="0"/>
                  <w:marRight w:val="0"/>
                  <w:marTop w:val="0"/>
                  <w:marBottom w:val="0"/>
                  <w:divBdr>
                    <w:top w:val="none" w:sz="0" w:space="0" w:color="auto"/>
                    <w:left w:val="none" w:sz="0" w:space="0" w:color="auto"/>
                    <w:bottom w:val="none" w:sz="0" w:space="0" w:color="auto"/>
                    <w:right w:val="none" w:sz="0" w:space="0" w:color="auto"/>
                  </w:divBdr>
                  <w:divsChild>
                    <w:div w:id="1064644257">
                      <w:marLeft w:val="0"/>
                      <w:marRight w:val="0"/>
                      <w:marTop w:val="0"/>
                      <w:marBottom w:val="0"/>
                      <w:divBdr>
                        <w:top w:val="none" w:sz="0" w:space="0" w:color="auto"/>
                        <w:left w:val="none" w:sz="0" w:space="0" w:color="auto"/>
                        <w:bottom w:val="none" w:sz="0" w:space="0" w:color="auto"/>
                        <w:right w:val="none" w:sz="0" w:space="0" w:color="auto"/>
                      </w:divBdr>
                      <w:divsChild>
                        <w:div w:id="138233808">
                          <w:marLeft w:val="0"/>
                          <w:marRight w:val="240"/>
                          <w:marTop w:val="0"/>
                          <w:marBottom w:val="0"/>
                          <w:divBdr>
                            <w:top w:val="none" w:sz="0" w:space="0" w:color="auto"/>
                            <w:left w:val="none" w:sz="0" w:space="0" w:color="auto"/>
                            <w:bottom w:val="none" w:sz="0" w:space="0" w:color="auto"/>
                            <w:right w:val="none" w:sz="0" w:space="0" w:color="auto"/>
                          </w:divBdr>
                          <w:divsChild>
                            <w:div w:id="1056858349">
                              <w:marLeft w:val="0"/>
                              <w:marRight w:val="0"/>
                              <w:marTop w:val="0"/>
                              <w:marBottom w:val="0"/>
                              <w:divBdr>
                                <w:top w:val="none" w:sz="0" w:space="0" w:color="auto"/>
                                <w:left w:val="none" w:sz="0" w:space="0" w:color="auto"/>
                                <w:bottom w:val="none" w:sz="0" w:space="0" w:color="auto"/>
                                <w:right w:val="none" w:sz="0" w:space="0" w:color="auto"/>
                              </w:divBdr>
                            </w:div>
                          </w:divsChild>
                        </w:div>
                        <w:div w:id="1783451058">
                          <w:marLeft w:val="0"/>
                          <w:marRight w:val="240"/>
                          <w:marTop w:val="0"/>
                          <w:marBottom w:val="0"/>
                          <w:divBdr>
                            <w:top w:val="none" w:sz="0" w:space="0" w:color="auto"/>
                            <w:left w:val="none" w:sz="0" w:space="0" w:color="auto"/>
                            <w:bottom w:val="none" w:sz="0" w:space="0" w:color="auto"/>
                            <w:right w:val="none" w:sz="0" w:space="0" w:color="auto"/>
                          </w:divBdr>
                          <w:divsChild>
                            <w:div w:id="1227185525">
                              <w:marLeft w:val="0"/>
                              <w:marRight w:val="0"/>
                              <w:marTop w:val="0"/>
                              <w:marBottom w:val="0"/>
                              <w:divBdr>
                                <w:top w:val="none" w:sz="0" w:space="0" w:color="auto"/>
                                <w:left w:val="none" w:sz="0" w:space="0" w:color="auto"/>
                                <w:bottom w:val="none" w:sz="0" w:space="0" w:color="auto"/>
                                <w:right w:val="none" w:sz="0" w:space="0" w:color="auto"/>
                              </w:divBdr>
                            </w:div>
                          </w:divsChild>
                        </w:div>
                        <w:div w:id="969550118">
                          <w:marLeft w:val="0"/>
                          <w:marRight w:val="240"/>
                          <w:marTop w:val="0"/>
                          <w:marBottom w:val="0"/>
                          <w:divBdr>
                            <w:top w:val="none" w:sz="0" w:space="0" w:color="auto"/>
                            <w:left w:val="none" w:sz="0" w:space="0" w:color="auto"/>
                            <w:bottom w:val="none" w:sz="0" w:space="0" w:color="auto"/>
                            <w:right w:val="none" w:sz="0" w:space="0" w:color="auto"/>
                          </w:divBdr>
                          <w:divsChild>
                            <w:div w:id="1521893695">
                              <w:marLeft w:val="0"/>
                              <w:marRight w:val="0"/>
                              <w:marTop w:val="0"/>
                              <w:marBottom w:val="0"/>
                              <w:divBdr>
                                <w:top w:val="none" w:sz="0" w:space="0" w:color="auto"/>
                                <w:left w:val="none" w:sz="0" w:space="0" w:color="auto"/>
                                <w:bottom w:val="none" w:sz="0" w:space="0" w:color="auto"/>
                                <w:right w:val="none" w:sz="0" w:space="0" w:color="auto"/>
                              </w:divBdr>
                            </w:div>
                          </w:divsChild>
                        </w:div>
                        <w:div w:id="147402262">
                          <w:marLeft w:val="0"/>
                          <w:marRight w:val="240"/>
                          <w:marTop w:val="0"/>
                          <w:marBottom w:val="0"/>
                          <w:divBdr>
                            <w:top w:val="none" w:sz="0" w:space="0" w:color="auto"/>
                            <w:left w:val="none" w:sz="0" w:space="0" w:color="auto"/>
                            <w:bottom w:val="none" w:sz="0" w:space="0" w:color="auto"/>
                            <w:right w:val="none" w:sz="0" w:space="0" w:color="auto"/>
                          </w:divBdr>
                          <w:divsChild>
                            <w:div w:id="514343093">
                              <w:marLeft w:val="0"/>
                              <w:marRight w:val="0"/>
                              <w:marTop w:val="0"/>
                              <w:marBottom w:val="0"/>
                              <w:divBdr>
                                <w:top w:val="none" w:sz="0" w:space="0" w:color="auto"/>
                                <w:left w:val="none" w:sz="0" w:space="0" w:color="auto"/>
                                <w:bottom w:val="none" w:sz="0" w:space="0" w:color="auto"/>
                                <w:right w:val="none" w:sz="0" w:space="0" w:color="auto"/>
                              </w:divBdr>
                            </w:div>
                          </w:divsChild>
                        </w:div>
                        <w:div w:id="1401706844">
                          <w:marLeft w:val="0"/>
                          <w:marRight w:val="0"/>
                          <w:marTop w:val="0"/>
                          <w:marBottom w:val="0"/>
                          <w:divBdr>
                            <w:top w:val="none" w:sz="0" w:space="0" w:color="auto"/>
                            <w:left w:val="none" w:sz="0" w:space="0" w:color="auto"/>
                            <w:bottom w:val="none" w:sz="0" w:space="0" w:color="auto"/>
                            <w:right w:val="none" w:sz="0" w:space="0" w:color="auto"/>
                          </w:divBdr>
                          <w:divsChild>
                            <w:div w:id="191608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7319">
              <w:marLeft w:val="0"/>
              <w:marRight w:val="0"/>
              <w:marTop w:val="0"/>
              <w:marBottom w:val="0"/>
              <w:divBdr>
                <w:top w:val="none" w:sz="0" w:space="0" w:color="auto"/>
                <w:left w:val="none" w:sz="0" w:space="0" w:color="auto"/>
                <w:bottom w:val="none" w:sz="0" w:space="0" w:color="auto"/>
                <w:right w:val="none" w:sz="0" w:space="0" w:color="auto"/>
              </w:divBdr>
              <w:divsChild>
                <w:div w:id="1446922904">
                  <w:marLeft w:val="0"/>
                  <w:marRight w:val="0"/>
                  <w:marTop w:val="0"/>
                  <w:marBottom w:val="360"/>
                  <w:divBdr>
                    <w:top w:val="none" w:sz="0" w:space="0" w:color="auto"/>
                    <w:left w:val="none" w:sz="0" w:space="0" w:color="auto"/>
                    <w:bottom w:val="none" w:sz="0" w:space="0" w:color="auto"/>
                    <w:right w:val="none" w:sz="0" w:space="0" w:color="auto"/>
                  </w:divBdr>
                </w:div>
                <w:div w:id="1103107349">
                  <w:marLeft w:val="0"/>
                  <w:marRight w:val="0"/>
                  <w:marTop w:val="100"/>
                  <w:marBottom w:val="100"/>
                  <w:divBdr>
                    <w:top w:val="none" w:sz="0" w:space="0" w:color="auto"/>
                    <w:left w:val="none" w:sz="0" w:space="0" w:color="auto"/>
                    <w:bottom w:val="none" w:sz="0" w:space="0" w:color="auto"/>
                    <w:right w:val="none" w:sz="0" w:space="0" w:color="auto"/>
                  </w:divBdr>
                  <w:divsChild>
                    <w:div w:id="890195588">
                      <w:marLeft w:val="0"/>
                      <w:marRight w:val="0"/>
                      <w:marTop w:val="0"/>
                      <w:marBottom w:val="360"/>
                      <w:divBdr>
                        <w:top w:val="none" w:sz="0" w:space="0" w:color="auto"/>
                        <w:left w:val="none" w:sz="0" w:space="0" w:color="auto"/>
                        <w:bottom w:val="none" w:sz="0" w:space="0" w:color="auto"/>
                        <w:right w:val="none" w:sz="0" w:space="0" w:color="auto"/>
                      </w:divBdr>
                    </w:div>
                    <w:div w:id="936017580">
                      <w:marLeft w:val="0"/>
                      <w:marRight w:val="0"/>
                      <w:marTop w:val="0"/>
                      <w:marBottom w:val="360"/>
                      <w:divBdr>
                        <w:top w:val="none" w:sz="0" w:space="0" w:color="auto"/>
                        <w:left w:val="none" w:sz="0" w:space="0" w:color="auto"/>
                        <w:bottom w:val="none" w:sz="0" w:space="0" w:color="auto"/>
                        <w:right w:val="none" w:sz="0" w:space="0" w:color="auto"/>
                      </w:divBdr>
                    </w:div>
                    <w:div w:id="783615821">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841772350">
          <w:marLeft w:val="0"/>
          <w:marRight w:val="0"/>
          <w:marTop w:val="0"/>
          <w:marBottom w:val="0"/>
          <w:divBdr>
            <w:top w:val="none" w:sz="0" w:space="0" w:color="auto"/>
            <w:left w:val="none" w:sz="0" w:space="0" w:color="auto"/>
            <w:bottom w:val="none" w:sz="0" w:space="0" w:color="auto"/>
            <w:right w:val="none" w:sz="0" w:space="0" w:color="auto"/>
          </w:divBdr>
          <w:divsChild>
            <w:div w:id="315498050">
              <w:marLeft w:val="0"/>
              <w:marRight w:val="0"/>
              <w:marTop w:val="0"/>
              <w:marBottom w:val="0"/>
              <w:divBdr>
                <w:top w:val="none" w:sz="0" w:space="0" w:color="auto"/>
                <w:left w:val="none" w:sz="0" w:space="0" w:color="auto"/>
                <w:bottom w:val="none" w:sz="0" w:space="0" w:color="auto"/>
                <w:right w:val="none" w:sz="0" w:space="0" w:color="auto"/>
              </w:divBdr>
              <w:divsChild>
                <w:div w:id="1204947125">
                  <w:marLeft w:val="-225"/>
                  <w:marRight w:val="0"/>
                  <w:marTop w:val="0"/>
                  <w:marBottom w:val="0"/>
                  <w:divBdr>
                    <w:top w:val="none" w:sz="0" w:space="0" w:color="auto"/>
                    <w:left w:val="none" w:sz="0" w:space="0" w:color="auto"/>
                    <w:bottom w:val="none" w:sz="0" w:space="0" w:color="auto"/>
                    <w:right w:val="none" w:sz="0" w:space="0" w:color="auto"/>
                  </w:divBdr>
                  <w:divsChild>
                    <w:div w:id="112724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977">
      <w:bodyDiv w:val="1"/>
      <w:marLeft w:val="0"/>
      <w:marRight w:val="0"/>
      <w:marTop w:val="0"/>
      <w:marBottom w:val="0"/>
      <w:divBdr>
        <w:top w:val="none" w:sz="0" w:space="0" w:color="auto"/>
        <w:left w:val="none" w:sz="0" w:space="0" w:color="auto"/>
        <w:bottom w:val="none" w:sz="0" w:space="0" w:color="auto"/>
        <w:right w:val="none" w:sz="0" w:space="0" w:color="auto"/>
      </w:divBdr>
      <w:divsChild>
        <w:div w:id="927737090">
          <w:marLeft w:val="0"/>
          <w:marRight w:val="0"/>
          <w:marTop w:val="0"/>
          <w:marBottom w:val="0"/>
          <w:divBdr>
            <w:top w:val="none" w:sz="0" w:space="0" w:color="auto"/>
            <w:left w:val="none" w:sz="0" w:space="0" w:color="auto"/>
            <w:bottom w:val="none" w:sz="0" w:space="0" w:color="auto"/>
            <w:right w:val="none" w:sz="0" w:space="0" w:color="auto"/>
          </w:divBdr>
          <w:divsChild>
            <w:div w:id="1300064868">
              <w:marLeft w:val="0"/>
              <w:marRight w:val="0"/>
              <w:marTop w:val="0"/>
              <w:marBottom w:val="0"/>
              <w:divBdr>
                <w:top w:val="none" w:sz="0" w:space="0" w:color="auto"/>
                <w:left w:val="none" w:sz="0" w:space="0" w:color="auto"/>
                <w:bottom w:val="none" w:sz="0" w:space="0" w:color="auto"/>
                <w:right w:val="none" w:sz="0" w:space="0" w:color="auto"/>
              </w:divBdr>
              <w:divsChild>
                <w:div w:id="175990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62528">
      <w:bodyDiv w:val="1"/>
      <w:marLeft w:val="0"/>
      <w:marRight w:val="0"/>
      <w:marTop w:val="0"/>
      <w:marBottom w:val="0"/>
      <w:divBdr>
        <w:top w:val="none" w:sz="0" w:space="0" w:color="auto"/>
        <w:left w:val="none" w:sz="0" w:space="0" w:color="auto"/>
        <w:bottom w:val="none" w:sz="0" w:space="0" w:color="auto"/>
        <w:right w:val="none" w:sz="0" w:space="0" w:color="auto"/>
      </w:divBdr>
      <w:divsChild>
        <w:div w:id="205872397">
          <w:marLeft w:val="0"/>
          <w:marRight w:val="0"/>
          <w:marTop w:val="0"/>
          <w:marBottom w:val="0"/>
          <w:divBdr>
            <w:top w:val="none" w:sz="0" w:space="0" w:color="auto"/>
            <w:left w:val="none" w:sz="0" w:space="0" w:color="auto"/>
            <w:bottom w:val="none" w:sz="0" w:space="0" w:color="auto"/>
            <w:right w:val="none" w:sz="0" w:space="0" w:color="auto"/>
          </w:divBdr>
          <w:divsChild>
            <w:div w:id="2247322">
              <w:marLeft w:val="0"/>
              <w:marRight w:val="0"/>
              <w:marTop w:val="0"/>
              <w:marBottom w:val="0"/>
              <w:divBdr>
                <w:top w:val="none" w:sz="0" w:space="0" w:color="auto"/>
                <w:left w:val="none" w:sz="0" w:space="0" w:color="auto"/>
                <w:bottom w:val="none" w:sz="0" w:space="0" w:color="auto"/>
                <w:right w:val="none" w:sz="0" w:space="0" w:color="auto"/>
              </w:divBdr>
              <w:divsChild>
                <w:div w:id="1911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95905">
      <w:bodyDiv w:val="1"/>
      <w:marLeft w:val="0"/>
      <w:marRight w:val="0"/>
      <w:marTop w:val="0"/>
      <w:marBottom w:val="0"/>
      <w:divBdr>
        <w:top w:val="none" w:sz="0" w:space="0" w:color="auto"/>
        <w:left w:val="none" w:sz="0" w:space="0" w:color="auto"/>
        <w:bottom w:val="none" w:sz="0" w:space="0" w:color="auto"/>
        <w:right w:val="none" w:sz="0" w:space="0" w:color="auto"/>
      </w:divBdr>
    </w:div>
    <w:div w:id="1678461515">
      <w:bodyDiv w:val="1"/>
      <w:marLeft w:val="0"/>
      <w:marRight w:val="0"/>
      <w:marTop w:val="0"/>
      <w:marBottom w:val="0"/>
      <w:divBdr>
        <w:top w:val="none" w:sz="0" w:space="0" w:color="auto"/>
        <w:left w:val="none" w:sz="0" w:space="0" w:color="auto"/>
        <w:bottom w:val="none" w:sz="0" w:space="0" w:color="auto"/>
        <w:right w:val="none" w:sz="0" w:space="0" w:color="auto"/>
      </w:divBdr>
      <w:divsChild>
        <w:div w:id="103379975">
          <w:marLeft w:val="0"/>
          <w:marRight w:val="0"/>
          <w:marTop w:val="0"/>
          <w:marBottom w:val="0"/>
          <w:divBdr>
            <w:top w:val="none" w:sz="0" w:space="0" w:color="auto"/>
            <w:left w:val="none" w:sz="0" w:space="0" w:color="auto"/>
            <w:bottom w:val="none" w:sz="0" w:space="0" w:color="auto"/>
            <w:right w:val="none" w:sz="0" w:space="0" w:color="auto"/>
          </w:divBdr>
          <w:divsChild>
            <w:div w:id="637302642">
              <w:marLeft w:val="0"/>
              <w:marRight w:val="0"/>
              <w:marTop w:val="0"/>
              <w:marBottom w:val="0"/>
              <w:divBdr>
                <w:top w:val="none" w:sz="0" w:space="0" w:color="auto"/>
                <w:left w:val="none" w:sz="0" w:space="0" w:color="auto"/>
                <w:bottom w:val="none" w:sz="0" w:space="0" w:color="auto"/>
                <w:right w:val="none" w:sz="0" w:space="0" w:color="auto"/>
              </w:divBdr>
              <w:divsChild>
                <w:div w:id="536089045">
                  <w:marLeft w:val="0"/>
                  <w:marRight w:val="0"/>
                  <w:marTop w:val="0"/>
                  <w:marBottom w:val="0"/>
                  <w:divBdr>
                    <w:top w:val="none" w:sz="0" w:space="0" w:color="auto"/>
                    <w:left w:val="none" w:sz="0" w:space="0" w:color="auto"/>
                    <w:bottom w:val="none" w:sz="0" w:space="0" w:color="auto"/>
                    <w:right w:val="none" w:sz="0" w:space="0" w:color="auto"/>
                  </w:divBdr>
                  <w:divsChild>
                    <w:div w:id="14592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307959">
      <w:bodyDiv w:val="1"/>
      <w:marLeft w:val="0"/>
      <w:marRight w:val="0"/>
      <w:marTop w:val="0"/>
      <w:marBottom w:val="0"/>
      <w:divBdr>
        <w:top w:val="none" w:sz="0" w:space="0" w:color="auto"/>
        <w:left w:val="none" w:sz="0" w:space="0" w:color="auto"/>
        <w:bottom w:val="none" w:sz="0" w:space="0" w:color="auto"/>
        <w:right w:val="none" w:sz="0" w:space="0" w:color="auto"/>
      </w:divBdr>
      <w:divsChild>
        <w:div w:id="1389299505">
          <w:marLeft w:val="0"/>
          <w:marRight w:val="0"/>
          <w:marTop w:val="0"/>
          <w:marBottom w:val="0"/>
          <w:divBdr>
            <w:top w:val="none" w:sz="0" w:space="0" w:color="auto"/>
            <w:left w:val="none" w:sz="0" w:space="0" w:color="auto"/>
            <w:bottom w:val="none" w:sz="0" w:space="0" w:color="auto"/>
            <w:right w:val="none" w:sz="0" w:space="0" w:color="auto"/>
          </w:divBdr>
          <w:divsChild>
            <w:div w:id="925960415">
              <w:marLeft w:val="0"/>
              <w:marRight w:val="0"/>
              <w:marTop w:val="0"/>
              <w:marBottom w:val="0"/>
              <w:divBdr>
                <w:top w:val="none" w:sz="0" w:space="0" w:color="auto"/>
                <w:left w:val="none" w:sz="0" w:space="0" w:color="auto"/>
                <w:bottom w:val="none" w:sz="0" w:space="0" w:color="auto"/>
                <w:right w:val="none" w:sz="0" w:space="0" w:color="auto"/>
              </w:divBdr>
              <w:divsChild>
                <w:div w:id="21207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886915">
      <w:bodyDiv w:val="1"/>
      <w:marLeft w:val="0"/>
      <w:marRight w:val="0"/>
      <w:marTop w:val="0"/>
      <w:marBottom w:val="0"/>
      <w:divBdr>
        <w:top w:val="none" w:sz="0" w:space="0" w:color="auto"/>
        <w:left w:val="none" w:sz="0" w:space="0" w:color="auto"/>
        <w:bottom w:val="none" w:sz="0" w:space="0" w:color="auto"/>
        <w:right w:val="none" w:sz="0" w:space="0" w:color="auto"/>
      </w:divBdr>
      <w:divsChild>
        <w:div w:id="1387140547">
          <w:marLeft w:val="0"/>
          <w:marRight w:val="0"/>
          <w:marTop w:val="0"/>
          <w:marBottom w:val="0"/>
          <w:divBdr>
            <w:top w:val="none" w:sz="0" w:space="0" w:color="auto"/>
            <w:left w:val="none" w:sz="0" w:space="0" w:color="auto"/>
            <w:bottom w:val="none" w:sz="0" w:space="0" w:color="auto"/>
            <w:right w:val="none" w:sz="0" w:space="0" w:color="auto"/>
          </w:divBdr>
          <w:divsChild>
            <w:div w:id="107698398">
              <w:marLeft w:val="0"/>
              <w:marRight w:val="0"/>
              <w:marTop w:val="0"/>
              <w:marBottom w:val="0"/>
              <w:divBdr>
                <w:top w:val="none" w:sz="0" w:space="0" w:color="auto"/>
                <w:left w:val="none" w:sz="0" w:space="0" w:color="auto"/>
                <w:bottom w:val="none" w:sz="0" w:space="0" w:color="auto"/>
                <w:right w:val="none" w:sz="0" w:space="0" w:color="auto"/>
              </w:divBdr>
              <w:divsChild>
                <w:div w:id="144199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331912">
      <w:bodyDiv w:val="1"/>
      <w:marLeft w:val="0"/>
      <w:marRight w:val="0"/>
      <w:marTop w:val="0"/>
      <w:marBottom w:val="0"/>
      <w:divBdr>
        <w:top w:val="none" w:sz="0" w:space="0" w:color="auto"/>
        <w:left w:val="none" w:sz="0" w:space="0" w:color="auto"/>
        <w:bottom w:val="none" w:sz="0" w:space="0" w:color="auto"/>
        <w:right w:val="none" w:sz="0" w:space="0" w:color="auto"/>
      </w:divBdr>
      <w:divsChild>
        <w:div w:id="377903069">
          <w:marLeft w:val="0"/>
          <w:marRight w:val="0"/>
          <w:marTop w:val="0"/>
          <w:marBottom w:val="0"/>
          <w:divBdr>
            <w:top w:val="none" w:sz="0" w:space="0" w:color="auto"/>
            <w:left w:val="none" w:sz="0" w:space="0" w:color="auto"/>
            <w:bottom w:val="none" w:sz="0" w:space="0" w:color="auto"/>
            <w:right w:val="none" w:sz="0" w:space="0" w:color="auto"/>
          </w:divBdr>
          <w:divsChild>
            <w:div w:id="715856902">
              <w:marLeft w:val="0"/>
              <w:marRight w:val="0"/>
              <w:marTop w:val="0"/>
              <w:marBottom w:val="0"/>
              <w:divBdr>
                <w:top w:val="none" w:sz="0" w:space="0" w:color="auto"/>
                <w:left w:val="none" w:sz="0" w:space="0" w:color="auto"/>
                <w:bottom w:val="none" w:sz="0" w:space="0" w:color="auto"/>
                <w:right w:val="none" w:sz="0" w:space="0" w:color="auto"/>
              </w:divBdr>
              <w:divsChild>
                <w:div w:id="205915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54365">
      <w:bodyDiv w:val="1"/>
      <w:marLeft w:val="0"/>
      <w:marRight w:val="0"/>
      <w:marTop w:val="0"/>
      <w:marBottom w:val="0"/>
      <w:divBdr>
        <w:top w:val="none" w:sz="0" w:space="0" w:color="auto"/>
        <w:left w:val="none" w:sz="0" w:space="0" w:color="auto"/>
        <w:bottom w:val="none" w:sz="0" w:space="0" w:color="auto"/>
        <w:right w:val="none" w:sz="0" w:space="0" w:color="auto"/>
      </w:divBdr>
      <w:divsChild>
        <w:div w:id="208953020">
          <w:marLeft w:val="0"/>
          <w:marRight w:val="0"/>
          <w:marTop w:val="0"/>
          <w:marBottom w:val="0"/>
          <w:divBdr>
            <w:top w:val="none" w:sz="0" w:space="0" w:color="auto"/>
            <w:left w:val="none" w:sz="0" w:space="0" w:color="auto"/>
            <w:bottom w:val="none" w:sz="0" w:space="0" w:color="auto"/>
            <w:right w:val="none" w:sz="0" w:space="0" w:color="auto"/>
          </w:divBdr>
          <w:divsChild>
            <w:div w:id="1353262573">
              <w:marLeft w:val="0"/>
              <w:marRight w:val="0"/>
              <w:marTop w:val="0"/>
              <w:marBottom w:val="0"/>
              <w:divBdr>
                <w:top w:val="none" w:sz="0" w:space="0" w:color="auto"/>
                <w:left w:val="none" w:sz="0" w:space="0" w:color="auto"/>
                <w:bottom w:val="none" w:sz="0" w:space="0" w:color="auto"/>
                <w:right w:val="none" w:sz="0" w:space="0" w:color="auto"/>
              </w:divBdr>
              <w:divsChild>
                <w:div w:id="119461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729354">
      <w:bodyDiv w:val="1"/>
      <w:marLeft w:val="0"/>
      <w:marRight w:val="0"/>
      <w:marTop w:val="0"/>
      <w:marBottom w:val="0"/>
      <w:divBdr>
        <w:top w:val="none" w:sz="0" w:space="0" w:color="auto"/>
        <w:left w:val="none" w:sz="0" w:space="0" w:color="auto"/>
        <w:bottom w:val="none" w:sz="0" w:space="0" w:color="auto"/>
        <w:right w:val="none" w:sz="0" w:space="0" w:color="auto"/>
      </w:divBdr>
      <w:divsChild>
        <w:div w:id="892891857">
          <w:marLeft w:val="0"/>
          <w:marRight w:val="0"/>
          <w:marTop w:val="0"/>
          <w:marBottom w:val="0"/>
          <w:divBdr>
            <w:top w:val="none" w:sz="0" w:space="0" w:color="auto"/>
            <w:left w:val="none" w:sz="0" w:space="0" w:color="auto"/>
            <w:bottom w:val="none" w:sz="0" w:space="0" w:color="auto"/>
            <w:right w:val="none" w:sz="0" w:space="0" w:color="auto"/>
          </w:divBdr>
          <w:divsChild>
            <w:div w:id="1276326867">
              <w:marLeft w:val="0"/>
              <w:marRight w:val="0"/>
              <w:marTop w:val="0"/>
              <w:marBottom w:val="0"/>
              <w:divBdr>
                <w:top w:val="none" w:sz="0" w:space="0" w:color="auto"/>
                <w:left w:val="none" w:sz="0" w:space="0" w:color="auto"/>
                <w:bottom w:val="none" w:sz="0" w:space="0" w:color="auto"/>
                <w:right w:val="none" w:sz="0" w:space="0" w:color="auto"/>
              </w:divBdr>
              <w:divsChild>
                <w:div w:id="9552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235178">
      <w:bodyDiv w:val="1"/>
      <w:marLeft w:val="0"/>
      <w:marRight w:val="0"/>
      <w:marTop w:val="0"/>
      <w:marBottom w:val="0"/>
      <w:divBdr>
        <w:top w:val="none" w:sz="0" w:space="0" w:color="auto"/>
        <w:left w:val="none" w:sz="0" w:space="0" w:color="auto"/>
        <w:bottom w:val="none" w:sz="0" w:space="0" w:color="auto"/>
        <w:right w:val="none" w:sz="0" w:space="0" w:color="auto"/>
      </w:divBdr>
      <w:divsChild>
        <w:div w:id="751858161">
          <w:marLeft w:val="0"/>
          <w:marRight w:val="0"/>
          <w:marTop w:val="0"/>
          <w:marBottom w:val="0"/>
          <w:divBdr>
            <w:top w:val="none" w:sz="0" w:space="0" w:color="auto"/>
            <w:left w:val="none" w:sz="0" w:space="0" w:color="auto"/>
            <w:bottom w:val="none" w:sz="0" w:space="0" w:color="auto"/>
            <w:right w:val="none" w:sz="0" w:space="0" w:color="auto"/>
          </w:divBdr>
          <w:divsChild>
            <w:div w:id="374082742">
              <w:marLeft w:val="0"/>
              <w:marRight w:val="0"/>
              <w:marTop w:val="0"/>
              <w:marBottom w:val="0"/>
              <w:divBdr>
                <w:top w:val="none" w:sz="0" w:space="0" w:color="auto"/>
                <w:left w:val="none" w:sz="0" w:space="0" w:color="auto"/>
                <w:bottom w:val="none" w:sz="0" w:space="0" w:color="auto"/>
                <w:right w:val="none" w:sz="0" w:space="0" w:color="auto"/>
              </w:divBdr>
              <w:divsChild>
                <w:div w:id="178803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89051">
      <w:bodyDiv w:val="1"/>
      <w:marLeft w:val="0"/>
      <w:marRight w:val="0"/>
      <w:marTop w:val="0"/>
      <w:marBottom w:val="0"/>
      <w:divBdr>
        <w:top w:val="none" w:sz="0" w:space="0" w:color="auto"/>
        <w:left w:val="none" w:sz="0" w:space="0" w:color="auto"/>
        <w:bottom w:val="none" w:sz="0" w:space="0" w:color="auto"/>
        <w:right w:val="none" w:sz="0" w:space="0" w:color="auto"/>
      </w:divBdr>
    </w:div>
    <w:div w:id="1727096894">
      <w:bodyDiv w:val="1"/>
      <w:marLeft w:val="0"/>
      <w:marRight w:val="0"/>
      <w:marTop w:val="0"/>
      <w:marBottom w:val="0"/>
      <w:divBdr>
        <w:top w:val="none" w:sz="0" w:space="0" w:color="auto"/>
        <w:left w:val="none" w:sz="0" w:space="0" w:color="auto"/>
        <w:bottom w:val="none" w:sz="0" w:space="0" w:color="auto"/>
        <w:right w:val="none" w:sz="0" w:space="0" w:color="auto"/>
      </w:divBdr>
    </w:div>
    <w:div w:id="1728793547">
      <w:bodyDiv w:val="1"/>
      <w:marLeft w:val="0"/>
      <w:marRight w:val="0"/>
      <w:marTop w:val="0"/>
      <w:marBottom w:val="0"/>
      <w:divBdr>
        <w:top w:val="none" w:sz="0" w:space="0" w:color="auto"/>
        <w:left w:val="none" w:sz="0" w:space="0" w:color="auto"/>
        <w:bottom w:val="none" w:sz="0" w:space="0" w:color="auto"/>
        <w:right w:val="none" w:sz="0" w:space="0" w:color="auto"/>
      </w:divBdr>
      <w:divsChild>
        <w:div w:id="1440367250">
          <w:marLeft w:val="0"/>
          <w:marRight w:val="0"/>
          <w:marTop w:val="0"/>
          <w:marBottom w:val="0"/>
          <w:divBdr>
            <w:top w:val="none" w:sz="0" w:space="0" w:color="auto"/>
            <w:left w:val="none" w:sz="0" w:space="0" w:color="auto"/>
            <w:bottom w:val="none" w:sz="0" w:space="0" w:color="auto"/>
            <w:right w:val="none" w:sz="0" w:space="0" w:color="auto"/>
          </w:divBdr>
          <w:divsChild>
            <w:div w:id="872618004">
              <w:marLeft w:val="0"/>
              <w:marRight w:val="0"/>
              <w:marTop w:val="0"/>
              <w:marBottom w:val="0"/>
              <w:divBdr>
                <w:top w:val="none" w:sz="0" w:space="0" w:color="auto"/>
                <w:left w:val="none" w:sz="0" w:space="0" w:color="auto"/>
                <w:bottom w:val="none" w:sz="0" w:space="0" w:color="auto"/>
                <w:right w:val="none" w:sz="0" w:space="0" w:color="auto"/>
              </w:divBdr>
              <w:divsChild>
                <w:div w:id="18652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85200">
      <w:bodyDiv w:val="1"/>
      <w:marLeft w:val="0"/>
      <w:marRight w:val="0"/>
      <w:marTop w:val="0"/>
      <w:marBottom w:val="0"/>
      <w:divBdr>
        <w:top w:val="none" w:sz="0" w:space="0" w:color="auto"/>
        <w:left w:val="none" w:sz="0" w:space="0" w:color="auto"/>
        <w:bottom w:val="none" w:sz="0" w:space="0" w:color="auto"/>
        <w:right w:val="none" w:sz="0" w:space="0" w:color="auto"/>
      </w:divBdr>
      <w:divsChild>
        <w:div w:id="935137097">
          <w:marLeft w:val="0"/>
          <w:marRight w:val="0"/>
          <w:marTop w:val="0"/>
          <w:marBottom w:val="0"/>
          <w:divBdr>
            <w:top w:val="none" w:sz="0" w:space="0" w:color="auto"/>
            <w:left w:val="none" w:sz="0" w:space="0" w:color="auto"/>
            <w:bottom w:val="none" w:sz="0" w:space="0" w:color="auto"/>
            <w:right w:val="none" w:sz="0" w:space="0" w:color="auto"/>
          </w:divBdr>
          <w:divsChild>
            <w:div w:id="1101292412">
              <w:marLeft w:val="0"/>
              <w:marRight w:val="0"/>
              <w:marTop w:val="0"/>
              <w:marBottom w:val="0"/>
              <w:divBdr>
                <w:top w:val="none" w:sz="0" w:space="0" w:color="auto"/>
                <w:left w:val="none" w:sz="0" w:space="0" w:color="auto"/>
                <w:bottom w:val="none" w:sz="0" w:space="0" w:color="auto"/>
                <w:right w:val="none" w:sz="0" w:space="0" w:color="auto"/>
              </w:divBdr>
              <w:divsChild>
                <w:div w:id="15361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31499">
      <w:bodyDiv w:val="1"/>
      <w:marLeft w:val="0"/>
      <w:marRight w:val="0"/>
      <w:marTop w:val="0"/>
      <w:marBottom w:val="0"/>
      <w:divBdr>
        <w:top w:val="none" w:sz="0" w:space="0" w:color="auto"/>
        <w:left w:val="none" w:sz="0" w:space="0" w:color="auto"/>
        <w:bottom w:val="none" w:sz="0" w:space="0" w:color="auto"/>
        <w:right w:val="none" w:sz="0" w:space="0" w:color="auto"/>
      </w:divBdr>
      <w:divsChild>
        <w:div w:id="1427262038">
          <w:marLeft w:val="0"/>
          <w:marRight w:val="0"/>
          <w:marTop w:val="0"/>
          <w:marBottom w:val="0"/>
          <w:divBdr>
            <w:top w:val="none" w:sz="0" w:space="0" w:color="auto"/>
            <w:left w:val="none" w:sz="0" w:space="0" w:color="auto"/>
            <w:bottom w:val="none" w:sz="0" w:space="0" w:color="auto"/>
            <w:right w:val="none" w:sz="0" w:space="0" w:color="auto"/>
          </w:divBdr>
          <w:divsChild>
            <w:div w:id="2127190968">
              <w:marLeft w:val="0"/>
              <w:marRight w:val="0"/>
              <w:marTop w:val="0"/>
              <w:marBottom w:val="0"/>
              <w:divBdr>
                <w:top w:val="none" w:sz="0" w:space="0" w:color="auto"/>
                <w:left w:val="none" w:sz="0" w:space="0" w:color="auto"/>
                <w:bottom w:val="none" w:sz="0" w:space="0" w:color="auto"/>
                <w:right w:val="none" w:sz="0" w:space="0" w:color="auto"/>
              </w:divBdr>
              <w:divsChild>
                <w:div w:id="10302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958162">
      <w:bodyDiv w:val="1"/>
      <w:marLeft w:val="0"/>
      <w:marRight w:val="0"/>
      <w:marTop w:val="0"/>
      <w:marBottom w:val="0"/>
      <w:divBdr>
        <w:top w:val="none" w:sz="0" w:space="0" w:color="auto"/>
        <w:left w:val="none" w:sz="0" w:space="0" w:color="auto"/>
        <w:bottom w:val="none" w:sz="0" w:space="0" w:color="auto"/>
        <w:right w:val="none" w:sz="0" w:space="0" w:color="auto"/>
      </w:divBdr>
    </w:div>
    <w:div w:id="1764689893">
      <w:bodyDiv w:val="1"/>
      <w:marLeft w:val="0"/>
      <w:marRight w:val="0"/>
      <w:marTop w:val="0"/>
      <w:marBottom w:val="0"/>
      <w:divBdr>
        <w:top w:val="none" w:sz="0" w:space="0" w:color="auto"/>
        <w:left w:val="none" w:sz="0" w:space="0" w:color="auto"/>
        <w:bottom w:val="none" w:sz="0" w:space="0" w:color="auto"/>
        <w:right w:val="none" w:sz="0" w:space="0" w:color="auto"/>
      </w:divBdr>
      <w:divsChild>
        <w:div w:id="1688292190">
          <w:marLeft w:val="0"/>
          <w:marRight w:val="0"/>
          <w:marTop w:val="0"/>
          <w:marBottom w:val="0"/>
          <w:divBdr>
            <w:top w:val="none" w:sz="0" w:space="0" w:color="auto"/>
            <w:left w:val="none" w:sz="0" w:space="0" w:color="auto"/>
            <w:bottom w:val="none" w:sz="0" w:space="0" w:color="auto"/>
            <w:right w:val="none" w:sz="0" w:space="0" w:color="auto"/>
          </w:divBdr>
          <w:divsChild>
            <w:div w:id="1365403114">
              <w:marLeft w:val="0"/>
              <w:marRight w:val="0"/>
              <w:marTop w:val="0"/>
              <w:marBottom w:val="0"/>
              <w:divBdr>
                <w:top w:val="none" w:sz="0" w:space="0" w:color="auto"/>
                <w:left w:val="none" w:sz="0" w:space="0" w:color="auto"/>
                <w:bottom w:val="none" w:sz="0" w:space="0" w:color="auto"/>
                <w:right w:val="none" w:sz="0" w:space="0" w:color="auto"/>
              </w:divBdr>
              <w:divsChild>
                <w:div w:id="10175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231943">
      <w:bodyDiv w:val="1"/>
      <w:marLeft w:val="0"/>
      <w:marRight w:val="0"/>
      <w:marTop w:val="0"/>
      <w:marBottom w:val="0"/>
      <w:divBdr>
        <w:top w:val="none" w:sz="0" w:space="0" w:color="auto"/>
        <w:left w:val="none" w:sz="0" w:space="0" w:color="auto"/>
        <w:bottom w:val="none" w:sz="0" w:space="0" w:color="auto"/>
        <w:right w:val="none" w:sz="0" w:space="0" w:color="auto"/>
      </w:divBdr>
      <w:divsChild>
        <w:div w:id="654383612">
          <w:marLeft w:val="0"/>
          <w:marRight w:val="0"/>
          <w:marTop w:val="0"/>
          <w:marBottom w:val="0"/>
          <w:divBdr>
            <w:top w:val="none" w:sz="0" w:space="0" w:color="auto"/>
            <w:left w:val="none" w:sz="0" w:space="0" w:color="auto"/>
            <w:bottom w:val="none" w:sz="0" w:space="0" w:color="auto"/>
            <w:right w:val="none" w:sz="0" w:space="0" w:color="auto"/>
          </w:divBdr>
          <w:divsChild>
            <w:div w:id="984353457">
              <w:marLeft w:val="0"/>
              <w:marRight w:val="0"/>
              <w:marTop w:val="0"/>
              <w:marBottom w:val="0"/>
              <w:divBdr>
                <w:top w:val="none" w:sz="0" w:space="0" w:color="auto"/>
                <w:left w:val="none" w:sz="0" w:space="0" w:color="auto"/>
                <w:bottom w:val="none" w:sz="0" w:space="0" w:color="auto"/>
                <w:right w:val="none" w:sz="0" w:space="0" w:color="auto"/>
              </w:divBdr>
              <w:divsChild>
                <w:div w:id="3630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044511">
      <w:bodyDiv w:val="1"/>
      <w:marLeft w:val="0"/>
      <w:marRight w:val="0"/>
      <w:marTop w:val="0"/>
      <w:marBottom w:val="0"/>
      <w:divBdr>
        <w:top w:val="none" w:sz="0" w:space="0" w:color="auto"/>
        <w:left w:val="none" w:sz="0" w:space="0" w:color="auto"/>
        <w:bottom w:val="none" w:sz="0" w:space="0" w:color="auto"/>
        <w:right w:val="none" w:sz="0" w:space="0" w:color="auto"/>
      </w:divBdr>
      <w:divsChild>
        <w:div w:id="418717217">
          <w:marLeft w:val="0"/>
          <w:marRight w:val="0"/>
          <w:marTop w:val="0"/>
          <w:marBottom w:val="0"/>
          <w:divBdr>
            <w:top w:val="none" w:sz="0" w:space="0" w:color="auto"/>
            <w:left w:val="none" w:sz="0" w:space="0" w:color="auto"/>
            <w:bottom w:val="none" w:sz="0" w:space="0" w:color="auto"/>
            <w:right w:val="none" w:sz="0" w:space="0" w:color="auto"/>
          </w:divBdr>
          <w:divsChild>
            <w:div w:id="422342441">
              <w:marLeft w:val="0"/>
              <w:marRight w:val="0"/>
              <w:marTop w:val="0"/>
              <w:marBottom w:val="0"/>
              <w:divBdr>
                <w:top w:val="none" w:sz="0" w:space="0" w:color="auto"/>
                <w:left w:val="none" w:sz="0" w:space="0" w:color="auto"/>
                <w:bottom w:val="none" w:sz="0" w:space="0" w:color="auto"/>
                <w:right w:val="none" w:sz="0" w:space="0" w:color="auto"/>
              </w:divBdr>
              <w:divsChild>
                <w:div w:id="1220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742392">
      <w:bodyDiv w:val="1"/>
      <w:marLeft w:val="0"/>
      <w:marRight w:val="0"/>
      <w:marTop w:val="0"/>
      <w:marBottom w:val="0"/>
      <w:divBdr>
        <w:top w:val="none" w:sz="0" w:space="0" w:color="auto"/>
        <w:left w:val="none" w:sz="0" w:space="0" w:color="auto"/>
        <w:bottom w:val="none" w:sz="0" w:space="0" w:color="auto"/>
        <w:right w:val="none" w:sz="0" w:space="0" w:color="auto"/>
      </w:divBdr>
      <w:divsChild>
        <w:div w:id="1210457867">
          <w:marLeft w:val="0"/>
          <w:marRight w:val="0"/>
          <w:marTop w:val="0"/>
          <w:marBottom w:val="0"/>
          <w:divBdr>
            <w:top w:val="none" w:sz="0" w:space="0" w:color="auto"/>
            <w:left w:val="none" w:sz="0" w:space="0" w:color="auto"/>
            <w:bottom w:val="none" w:sz="0" w:space="0" w:color="auto"/>
            <w:right w:val="none" w:sz="0" w:space="0" w:color="auto"/>
          </w:divBdr>
          <w:divsChild>
            <w:div w:id="1099837665">
              <w:marLeft w:val="0"/>
              <w:marRight w:val="0"/>
              <w:marTop w:val="0"/>
              <w:marBottom w:val="0"/>
              <w:divBdr>
                <w:top w:val="none" w:sz="0" w:space="0" w:color="auto"/>
                <w:left w:val="none" w:sz="0" w:space="0" w:color="auto"/>
                <w:bottom w:val="none" w:sz="0" w:space="0" w:color="auto"/>
                <w:right w:val="none" w:sz="0" w:space="0" w:color="auto"/>
              </w:divBdr>
              <w:divsChild>
                <w:div w:id="127848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38359">
      <w:bodyDiv w:val="1"/>
      <w:marLeft w:val="0"/>
      <w:marRight w:val="0"/>
      <w:marTop w:val="0"/>
      <w:marBottom w:val="0"/>
      <w:divBdr>
        <w:top w:val="none" w:sz="0" w:space="0" w:color="auto"/>
        <w:left w:val="none" w:sz="0" w:space="0" w:color="auto"/>
        <w:bottom w:val="none" w:sz="0" w:space="0" w:color="auto"/>
        <w:right w:val="none" w:sz="0" w:space="0" w:color="auto"/>
      </w:divBdr>
      <w:divsChild>
        <w:div w:id="344750108">
          <w:marLeft w:val="0"/>
          <w:marRight w:val="0"/>
          <w:marTop w:val="0"/>
          <w:marBottom w:val="0"/>
          <w:divBdr>
            <w:top w:val="none" w:sz="0" w:space="0" w:color="auto"/>
            <w:left w:val="none" w:sz="0" w:space="0" w:color="auto"/>
            <w:bottom w:val="none" w:sz="0" w:space="0" w:color="auto"/>
            <w:right w:val="none" w:sz="0" w:space="0" w:color="auto"/>
          </w:divBdr>
          <w:divsChild>
            <w:div w:id="1041200483">
              <w:marLeft w:val="0"/>
              <w:marRight w:val="0"/>
              <w:marTop w:val="0"/>
              <w:marBottom w:val="0"/>
              <w:divBdr>
                <w:top w:val="none" w:sz="0" w:space="0" w:color="auto"/>
                <w:left w:val="none" w:sz="0" w:space="0" w:color="auto"/>
                <w:bottom w:val="none" w:sz="0" w:space="0" w:color="auto"/>
                <w:right w:val="none" w:sz="0" w:space="0" w:color="auto"/>
              </w:divBdr>
              <w:divsChild>
                <w:div w:id="19975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956979">
      <w:bodyDiv w:val="1"/>
      <w:marLeft w:val="0"/>
      <w:marRight w:val="0"/>
      <w:marTop w:val="0"/>
      <w:marBottom w:val="0"/>
      <w:divBdr>
        <w:top w:val="none" w:sz="0" w:space="0" w:color="auto"/>
        <w:left w:val="none" w:sz="0" w:space="0" w:color="auto"/>
        <w:bottom w:val="none" w:sz="0" w:space="0" w:color="auto"/>
        <w:right w:val="none" w:sz="0" w:space="0" w:color="auto"/>
      </w:divBdr>
      <w:divsChild>
        <w:div w:id="760184280">
          <w:marLeft w:val="0"/>
          <w:marRight w:val="0"/>
          <w:marTop w:val="0"/>
          <w:marBottom w:val="0"/>
          <w:divBdr>
            <w:top w:val="none" w:sz="0" w:space="0" w:color="auto"/>
            <w:left w:val="none" w:sz="0" w:space="0" w:color="auto"/>
            <w:bottom w:val="none" w:sz="0" w:space="0" w:color="auto"/>
            <w:right w:val="none" w:sz="0" w:space="0" w:color="auto"/>
          </w:divBdr>
          <w:divsChild>
            <w:div w:id="478500694">
              <w:marLeft w:val="0"/>
              <w:marRight w:val="0"/>
              <w:marTop w:val="0"/>
              <w:marBottom w:val="0"/>
              <w:divBdr>
                <w:top w:val="none" w:sz="0" w:space="0" w:color="auto"/>
                <w:left w:val="none" w:sz="0" w:space="0" w:color="auto"/>
                <w:bottom w:val="none" w:sz="0" w:space="0" w:color="auto"/>
                <w:right w:val="none" w:sz="0" w:space="0" w:color="auto"/>
              </w:divBdr>
              <w:divsChild>
                <w:div w:id="17939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358499">
      <w:bodyDiv w:val="1"/>
      <w:marLeft w:val="0"/>
      <w:marRight w:val="0"/>
      <w:marTop w:val="0"/>
      <w:marBottom w:val="0"/>
      <w:divBdr>
        <w:top w:val="none" w:sz="0" w:space="0" w:color="auto"/>
        <w:left w:val="none" w:sz="0" w:space="0" w:color="auto"/>
        <w:bottom w:val="none" w:sz="0" w:space="0" w:color="auto"/>
        <w:right w:val="none" w:sz="0" w:space="0" w:color="auto"/>
      </w:divBdr>
      <w:divsChild>
        <w:div w:id="1069184038">
          <w:marLeft w:val="0"/>
          <w:marRight w:val="0"/>
          <w:marTop w:val="0"/>
          <w:marBottom w:val="0"/>
          <w:divBdr>
            <w:top w:val="none" w:sz="0" w:space="0" w:color="auto"/>
            <w:left w:val="none" w:sz="0" w:space="0" w:color="auto"/>
            <w:bottom w:val="none" w:sz="0" w:space="0" w:color="auto"/>
            <w:right w:val="none" w:sz="0" w:space="0" w:color="auto"/>
          </w:divBdr>
          <w:divsChild>
            <w:div w:id="1311330438">
              <w:marLeft w:val="0"/>
              <w:marRight w:val="0"/>
              <w:marTop w:val="0"/>
              <w:marBottom w:val="0"/>
              <w:divBdr>
                <w:top w:val="none" w:sz="0" w:space="0" w:color="auto"/>
                <w:left w:val="none" w:sz="0" w:space="0" w:color="auto"/>
                <w:bottom w:val="none" w:sz="0" w:space="0" w:color="auto"/>
                <w:right w:val="none" w:sz="0" w:space="0" w:color="auto"/>
              </w:divBdr>
              <w:divsChild>
                <w:div w:id="54915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31675">
      <w:bodyDiv w:val="1"/>
      <w:marLeft w:val="0"/>
      <w:marRight w:val="0"/>
      <w:marTop w:val="0"/>
      <w:marBottom w:val="0"/>
      <w:divBdr>
        <w:top w:val="none" w:sz="0" w:space="0" w:color="auto"/>
        <w:left w:val="none" w:sz="0" w:space="0" w:color="auto"/>
        <w:bottom w:val="none" w:sz="0" w:space="0" w:color="auto"/>
        <w:right w:val="none" w:sz="0" w:space="0" w:color="auto"/>
      </w:divBdr>
      <w:divsChild>
        <w:div w:id="38015350">
          <w:marLeft w:val="0"/>
          <w:marRight w:val="0"/>
          <w:marTop w:val="0"/>
          <w:marBottom w:val="0"/>
          <w:divBdr>
            <w:top w:val="none" w:sz="0" w:space="0" w:color="auto"/>
            <w:left w:val="none" w:sz="0" w:space="0" w:color="auto"/>
            <w:bottom w:val="none" w:sz="0" w:space="0" w:color="auto"/>
            <w:right w:val="none" w:sz="0" w:space="0" w:color="auto"/>
          </w:divBdr>
          <w:divsChild>
            <w:div w:id="15474487">
              <w:marLeft w:val="0"/>
              <w:marRight w:val="0"/>
              <w:marTop w:val="0"/>
              <w:marBottom w:val="0"/>
              <w:divBdr>
                <w:top w:val="none" w:sz="0" w:space="0" w:color="auto"/>
                <w:left w:val="none" w:sz="0" w:space="0" w:color="auto"/>
                <w:bottom w:val="none" w:sz="0" w:space="0" w:color="auto"/>
                <w:right w:val="none" w:sz="0" w:space="0" w:color="auto"/>
              </w:divBdr>
              <w:divsChild>
                <w:div w:id="450244771">
                  <w:marLeft w:val="0"/>
                  <w:marRight w:val="0"/>
                  <w:marTop w:val="0"/>
                  <w:marBottom w:val="0"/>
                  <w:divBdr>
                    <w:top w:val="none" w:sz="0" w:space="0" w:color="auto"/>
                    <w:left w:val="none" w:sz="0" w:space="0" w:color="auto"/>
                    <w:bottom w:val="none" w:sz="0" w:space="0" w:color="auto"/>
                    <w:right w:val="none" w:sz="0" w:space="0" w:color="auto"/>
                  </w:divBdr>
                  <w:divsChild>
                    <w:div w:id="119068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016532">
      <w:bodyDiv w:val="1"/>
      <w:marLeft w:val="0"/>
      <w:marRight w:val="0"/>
      <w:marTop w:val="0"/>
      <w:marBottom w:val="0"/>
      <w:divBdr>
        <w:top w:val="none" w:sz="0" w:space="0" w:color="auto"/>
        <w:left w:val="none" w:sz="0" w:space="0" w:color="auto"/>
        <w:bottom w:val="none" w:sz="0" w:space="0" w:color="auto"/>
        <w:right w:val="none" w:sz="0" w:space="0" w:color="auto"/>
      </w:divBdr>
      <w:divsChild>
        <w:div w:id="1624380514">
          <w:marLeft w:val="0"/>
          <w:marRight w:val="0"/>
          <w:marTop w:val="0"/>
          <w:marBottom w:val="0"/>
          <w:divBdr>
            <w:top w:val="none" w:sz="0" w:space="0" w:color="auto"/>
            <w:left w:val="none" w:sz="0" w:space="0" w:color="auto"/>
            <w:bottom w:val="none" w:sz="0" w:space="0" w:color="auto"/>
            <w:right w:val="none" w:sz="0" w:space="0" w:color="auto"/>
          </w:divBdr>
          <w:divsChild>
            <w:div w:id="1864976175">
              <w:marLeft w:val="0"/>
              <w:marRight w:val="0"/>
              <w:marTop w:val="0"/>
              <w:marBottom w:val="0"/>
              <w:divBdr>
                <w:top w:val="none" w:sz="0" w:space="0" w:color="auto"/>
                <w:left w:val="none" w:sz="0" w:space="0" w:color="auto"/>
                <w:bottom w:val="none" w:sz="0" w:space="0" w:color="auto"/>
                <w:right w:val="none" w:sz="0" w:space="0" w:color="auto"/>
              </w:divBdr>
              <w:divsChild>
                <w:div w:id="29688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9649">
      <w:bodyDiv w:val="1"/>
      <w:marLeft w:val="0"/>
      <w:marRight w:val="0"/>
      <w:marTop w:val="0"/>
      <w:marBottom w:val="0"/>
      <w:divBdr>
        <w:top w:val="none" w:sz="0" w:space="0" w:color="auto"/>
        <w:left w:val="none" w:sz="0" w:space="0" w:color="auto"/>
        <w:bottom w:val="none" w:sz="0" w:space="0" w:color="auto"/>
        <w:right w:val="none" w:sz="0" w:space="0" w:color="auto"/>
      </w:divBdr>
      <w:divsChild>
        <w:div w:id="944776865">
          <w:marLeft w:val="0"/>
          <w:marRight w:val="0"/>
          <w:marTop w:val="0"/>
          <w:marBottom w:val="0"/>
          <w:divBdr>
            <w:top w:val="none" w:sz="0" w:space="0" w:color="auto"/>
            <w:left w:val="none" w:sz="0" w:space="0" w:color="auto"/>
            <w:bottom w:val="none" w:sz="0" w:space="0" w:color="auto"/>
            <w:right w:val="none" w:sz="0" w:space="0" w:color="auto"/>
          </w:divBdr>
          <w:divsChild>
            <w:div w:id="1401058867">
              <w:marLeft w:val="0"/>
              <w:marRight w:val="0"/>
              <w:marTop w:val="0"/>
              <w:marBottom w:val="0"/>
              <w:divBdr>
                <w:top w:val="none" w:sz="0" w:space="0" w:color="auto"/>
                <w:left w:val="none" w:sz="0" w:space="0" w:color="auto"/>
                <w:bottom w:val="none" w:sz="0" w:space="0" w:color="auto"/>
                <w:right w:val="none" w:sz="0" w:space="0" w:color="auto"/>
              </w:divBdr>
              <w:divsChild>
                <w:div w:id="1135608647">
                  <w:marLeft w:val="0"/>
                  <w:marRight w:val="0"/>
                  <w:marTop w:val="0"/>
                  <w:marBottom w:val="0"/>
                  <w:divBdr>
                    <w:top w:val="none" w:sz="0" w:space="0" w:color="auto"/>
                    <w:left w:val="none" w:sz="0" w:space="0" w:color="auto"/>
                    <w:bottom w:val="none" w:sz="0" w:space="0" w:color="auto"/>
                    <w:right w:val="none" w:sz="0" w:space="0" w:color="auto"/>
                  </w:divBdr>
                  <w:divsChild>
                    <w:div w:id="14004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690220">
      <w:bodyDiv w:val="1"/>
      <w:marLeft w:val="0"/>
      <w:marRight w:val="0"/>
      <w:marTop w:val="0"/>
      <w:marBottom w:val="0"/>
      <w:divBdr>
        <w:top w:val="none" w:sz="0" w:space="0" w:color="auto"/>
        <w:left w:val="none" w:sz="0" w:space="0" w:color="auto"/>
        <w:bottom w:val="none" w:sz="0" w:space="0" w:color="auto"/>
        <w:right w:val="none" w:sz="0" w:space="0" w:color="auto"/>
      </w:divBdr>
      <w:divsChild>
        <w:div w:id="1433935937">
          <w:marLeft w:val="0"/>
          <w:marRight w:val="0"/>
          <w:marTop w:val="0"/>
          <w:marBottom w:val="0"/>
          <w:divBdr>
            <w:top w:val="none" w:sz="0" w:space="0" w:color="auto"/>
            <w:left w:val="none" w:sz="0" w:space="0" w:color="auto"/>
            <w:bottom w:val="none" w:sz="0" w:space="0" w:color="auto"/>
            <w:right w:val="none" w:sz="0" w:space="0" w:color="auto"/>
          </w:divBdr>
          <w:divsChild>
            <w:div w:id="1888956855">
              <w:marLeft w:val="0"/>
              <w:marRight w:val="0"/>
              <w:marTop w:val="0"/>
              <w:marBottom w:val="0"/>
              <w:divBdr>
                <w:top w:val="none" w:sz="0" w:space="0" w:color="auto"/>
                <w:left w:val="none" w:sz="0" w:space="0" w:color="auto"/>
                <w:bottom w:val="none" w:sz="0" w:space="0" w:color="auto"/>
                <w:right w:val="none" w:sz="0" w:space="0" w:color="auto"/>
              </w:divBdr>
              <w:divsChild>
                <w:div w:id="85249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5296">
      <w:bodyDiv w:val="1"/>
      <w:marLeft w:val="0"/>
      <w:marRight w:val="0"/>
      <w:marTop w:val="0"/>
      <w:marBottom w:val="0"/>
      <w:divBdr>
        <w:top w:val="none" w:sz="0" w:space="0" w:color="auto"/>
        <w:left w:val="none" w:sz="0" w:space="0" w:color="auto"/>
        <w:bottom w:val="none" w:sz="0" w:space="0" w:color="auto"/>
        <w:right w:val="none" w:sz="0" w:space="0" w:color="auto"/>
      </w:divBdr>
    </w:div>
    <w:div w:id="1902594583">
      <w:bodyDiv w:val="1"/>
      <w:marLeft w:val="0"/>
      <w:marRight w:val="0"/>
      <w:marTop w:val="0"/>
      <w:marBottom w:val="0"/>
      <w:divBdr>
        <w:top w:val="none" w:sz="0" w:space="0" w:color="auto"/>
        <w:left w:val="none" w:sz="0" w:space="0" w:color="auto"/>
        <w:bottom w:val="none" w:sz="0" w:space="0" w:color="auto"/>
        <w:right w:val="none" w:sz="0" w:space="0" w:color="auto"/>
      </w:divBdr>
    </w:div>
    <w:div w:id="1928728253">
      <w:bodyDiv w:val="1"/>
      <w:marLeft w:val="0"/>
      <w:marRight w:val="0"/>
      <w:marTop w:val="0"/>
      <w:marBottom w:val="0"/>
      <w:divBdr>
        <w:top w:val="none" w:sz="0" w:space="0" w:color="auto"/>
        <w:left w:val="none" w:sz="0" w:space="0" w:color="auto"/>
        <w:bottom w:val="none" w:sz="0" w:space="0" w:color="auto"/>
        <w:right w:val="none" w:sz="0" w:space="0" w:color="auto"/>
      </w:divBdr>
    </w:div>
    <w:div w:id="1932470130">
      <w:bodyDiv w:val="1"/>
      <w:marLeft w:val="0"/>
      <w:marRight w:val="0"/>
      <w:marTop w:val="0"/>
      <w:marBottom w:val="0"/>
      <w:divBdr>
        <w:top w:val="none" w:sz="0" w:space="0" w:color="auto"/>
        <w:left w:val="none" w:sz="0" w:space="0" w:color="auto"/>
        <w:bottom w:val="none" w:sz="0" w:space="0" w:color="auto"/>
        <w:right w:val="none" w:sz="0" w:space="0" w:color="auto"/>
      </w:divBdr>
      <w:divsChild>
        <w:div w:id="622348970">
          <w:marLeft w:val="0"/>
          <w:marRight w:val="0"/>
          <w:marTop w:val="0"/>
          <w:marBottom w:val="0"/>
          <w:divBdr>
            <w:top w:val="none" w:sz="0" w:space="0" w:color="auto"/>
            <w:left w:val="none" w:sz="0" w:space="0" w:color="auto"/>
            <w:bottom w:val="none" w:sz="0" w:space="0" w:color="auto"/>
            <w:right w:val="none" w:sz="0" w:space="0" w:color="auto"/>
          </w:divBdr>
          <w:divsChild>
            <w:div w:id="723918347">
              <w:marLeft w:val="0"/>
              <w:marRight w:val="0"/>
              <w:marTop w:val="0"/>
              <w:marBottom w:val="0"/>
              <w:divBdr>
                <w:top w:val="none" w:sz="0" w:space="0" w:color="auto"/>
                <w:left w:val="none" w:sz="0" w:space="0" w:color="auto"/>
                <w:bottom w:val="none" w:sz="0" w:space="0" w:color="auto"/>
                <w:right w:val="none" w:sz="0" w:space="0" w:color="auto"/>
              </w:divBdr>
              <w:divsChild>
                <w:div w:id="16481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660995">
      <w:bodyDiv w:val="1"/>
      <w:marLeft w:val="0"/>
      <w:marRight w:val="0"/>
      <w:marTop w:val="0"/>
      <w:marBottom w:val="0"/>
      <w:divBdr>
        <w:top w:val="none" w:sz="0" w:space="0" w:color="auto"/>
        <w:left w:val="none" w:sz="0" w:space="0" w:color="auto"/>
        <w:bottom w:val="none" w:sz="0" w:space="0" w:color="auto"/>
        <w:right w:val="none" w:sz="0" w:space="0" w:color="auto"/>
      </w:divBdr>
      <w:divsChild>
        <w:div w:id="647824344">
          <w:marLeft w:val="0"/>
          <w:marRight w:val="0"/>
          <w:marTop w:val="0"/>
          <w:marBottom w:val="0"/>
          <w:divBdr>
            <w:top w:val="none" w:sz="0" w:space="0" w:color="auto"/>
            <w:left w:val="none" w:sz="0" w:space="0" w:color="auto"/>
            <w:bottom w:val="none" w:sz="0" w:space="0" w:color="auto"/>
            <w:right w:val="none" w:sz="0" w:space="0" w:color="auto"/>
          </w:divBdr>
          <w:divsChild>
            <w:div w:id="997883517">
              <w:marLeft w:val="0"/>
              <w:marRight w:val="0"/>
              <w:marTop w:val="0"/>
              <w:marBottom w:val="0"/>
              <w:divBdr>
                <w:top w:val="none" w:sz="0" w:space="0" w:color="auto"/>
                <w:left w:val="none" w:sz="0" w:space="0" w:color="auto"/>
                <w:bottom w:val="none" w:sz="0" w:space="0" w:color="auto"/>
                <w:right w:val="none" w:sz="0" w:space="0" w:color="auto"/>
              </w:divBdr>
              <w:divsChild>
                <w:div w:id="881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86163">
      <w:bodyDiv w:val="1"/>
      <w:marLeft w:val="0"/>
      <w:marRight w:val="0"/>
      <w:marTop w:val="0"/>
      <w:marBottom w:val="0"/>
      <w:divBdr>
        <w:top w:val="none" w:sz="0" w:space="0" w:color="auto"/>
        <w:left w:val="none" w:sz="0" w:space="0" w:color="auto"/>
        <w:bottom w:val="none" w:sz="0" w:space="0" w:color="auto"/>
        <w:right w:val="none" w:sz="0" w:space="0" w:color="auto"/>
      </w:divBdr>
      <w:divsChild>
        <w:div w:id="2045405725">
          <w:marLeft w:val="0"/>
          <w:marRight w:val="0"/>
          <w:marTop w:val="0"/>
          <w:marBottom w:val="0"/>
          <w:divBdr>
            <w:top w:val="none" w:sz="0" w:space="0" w:color="auto"/>
            <w:left w:val="none" w:sz="0" w:space="0" w:color="auto"/>
            <w:bottom w:val="none" w:sz="0" w:space="0" w:color="auto"/>
            <w:right w:val="none" w:sz="0" w:space="0" w:color="auto"/>
          </w:divBdr>
          <w:divsChild>
            <w:div w:id="537741420">
              <w:marLeft w:val="0"/>
              <w:marRight w:val="0"/>
              <w:marTop w:val="0"/>
              <w:marBottom w:val="0"/>
              <w:divBdr>
                <w:top w:val="none" w:sz="0" w:space="0" w:color="auto"/>
                <w:left w:val="none" w:sz="0" w:space="0" w:color="auto"/>
                <w:bottom w:val="none" w:sz="0" w:space="0" w:color="auto"/>
                <w:right w:val="none" w:sz="0" w:space="0" w:color="auto"/>
              </w:divBdr>
              <w:divsChild>
                <w:div w:id="156317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81584">
      <w:bodyDiv w:val="1"/>
      <w:marLeft w:val="0"/>
      <w:marRight w:val="0"/>
      <w:marTop w:val="0"/>
      <w:marBottom w:val="0"/>
      <w:divBdr>
        <w:top w:val="none" w:sz="0" w:space="0" w:color="auto"/>
        <w:left w:val="none" w:sz="0" w:space="0" w:color="auto"/>
        <w:bottom w:val="none" w:sz="0" w:space="0" w:color="auto"/>
        <w:right w:val="none" w:sz="0" w:space="0" w:color="auto"/>
      </w:divBdr>
      <w:divsChild>
        <w:div w:id="1578781938">
          <w:marLeft w:val="0"/>
          <w:marRight w:val="0"/>
          <w:marTop w:val="0"/>
          <w:marBottom w:val="0"/>
          <w:divBdr>
            <w:top w:val="none" w:sz="0" w:space="0" w:color="auto"/>
            <w:left w:val="none" w:sz="0" w:space="0" w:color="auto"/>
            <w:bottom w:val="none" w:sz="0" w:space="0" w:color="auto"/>
            <w:right w:val="none" w:sz="0" w:space="0" w:color="auto"/>
          </w:divBdr>
          <w:divsChild>
            <w:div w:id="1298797692">
              <w:marLeft w:val="0"/>
              <w:marRight w:val="0"/>
              <w:marTop w:val="0"/>
              <w:marBottom w:val="0"/>
              <w:divBdr>
                <w:top w:val="none" w:sz="0" w:space="0" w:color="auto"/>
                <w:left w:val="none" w:sz="0" w:space="0" w:color="auto"/>
                <w:bottom w:val="none" w:sz="0" w:space="0" w:color="auto"/>
                <w:right w:val="none" w:sz="0" w:space="0" w:color="auto"/>
              </w:divBdr>
              <w:divsChild>
                <w:div w:id="126093404">
                  <w:marLeft w:val="0"/>
                  <w:marRight w:val="0"/>
                  <w:marTop w:val="0"/>
                  <w:marBottom w:val="0"/>
                  <w:divBdr>
                    <w:top w:val="none" w:sz="0" w:space="0" w:color="auto"/>
                    <w:left w:val="none" w:sz="0" w:space="0" w:color="auto"/>
                    <w:bottom w:val="none" w:sz="0" w:space="0" w:color="auto"/>
                    <w:right w:val="none" w:sz="0" w:space="0" w:color="auto"/>
                  </w:divBdr>
                  <w:divsChild>
                    <w:div w:id="13001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184054">
      <w:bodyDiv w:val="1"/>
      <w:marLeft w:val="0"/>
      <w:marRight w:val="0"/>
      <w:marTop w:val="0"/>
      <w:marBottom w:val="0"/>
      <w:divBdr>
        <w:top w:val="none" w:sz="0" w:space="0" w:color="auto"/>
        <w:left w:val="none" w:sz="0" w:space="0" w:color="auto"/>
        <w:bottom w:val="none" w:sz="0" w:space="0" w:color="auto"/>
        <w:right w:val="none" w:sz="0" w:space="0" w:color="auto"/>
      </w:divBdr>
      <w:divsChild>
        <w:div w:id="243728977">
          <w:marLeft w:val="0"/>
          <w:marRight w:val="0"/>
          <w:marTop w:val="0"/>
          <w:marBottom w:val="0"/>
          <w:divBdr>
            <w:top w:val="none" w:sz="0" w:space="0" w:color="auto"/>
            <w:left w:val="none" w:sz="0" w:space="0" w:color="auto"/>
            <w:bottom w:val="none" w:sz="0" w:space="0" w:color="auto"/>
            <w:right w:val="none" w:sz="0" w:space="0" w:color="auto"/>
          </w:divBdr>
          <w:divsChild>
            <w:div w:id="592519914">
              <w:marLeft w:val="0"/>
              <w:marRight w:val="0"/>
              <w:marTop w:val="0"/>
              <w:marBottom w:val="0"/>
              <w:divBdr>
                <w:top w:val="none" w:sz="0" w:space="0" w:color="auto"/>
                <w:left w:val="none" w:sz="0" w:space="0" w:color="auto"/>
                <w:bottom w:val="none" w:sz="0" w:space="0" w:color="auto"/>
                <w:right w:val="none" w:sz="0" w:space="0" w:color="auto"/>
              </w:divBdr>
              <w:divsChild>
                <w:div w:id="11293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15">
      <w:bodyDiv w:val="1"/>
      <w:marLeft w:val="0"/>
      <w:marRight w:val="0"/>
      <w:marTop w:val="0"/>
      <w:marBottom w:val="0"/>
      <w:divBdr>
        <w:top w:val="none" w:sz="0" w:space="0" w:color="auto"/>
        <w:left w:val="none" w:sz="0" w:space="0" w:color="auto"/>
        <w:bottom w:val="none" w:sz="0" w:space="0" w:color="auto"/>
        <w:right w:val="none" w:sz="0" w:space="0" w:color="auto"/>
      </w:divBdr>
      <w:divsChild>
        <w:div w:id="153181040">
          <w:marLeft w:val="0"/>
          <w:marRight w:val="0"/>
          <w:marTop w:val="0"/>
          <w:marBottom w:val="0"/>
          <w:divBdr>
            <w:top w:val="none" w:sz="0" w:space="0" w:color="auto"/>
            <w:left w:val="none" w:sz="0" w:space="0" w:color="auto"/>
            <w:bottom w:val="none" w:sz="0" w:space="0" w:color="auto"/>
            <w:right w:val="none" w:sz="0" w:space="0" w:color="auto"/>
          </w:divBdr>
          <w:divsChild>
            <w:div w:id="752438601">
              <w:marLeft w:val="0"/>
              <w:marRight w:val="0"/>
              <w:marTop w:val="0"/>
              <w:marBottom w:val="0"/>
              <w:divBdr>
                <w:top w:val="none" w:sz="0" w:space="0" w:color="auto"/>
                <w:left w:val="none" w:sz="0" w:space="0" w:color="auto"/>
                <w:bottom w:val="none" w:sz="0" w:space="0" w:color="auto"/>
                <w:right w:val="none" w:sz="0" w:space="0" w:color="auto"/>
              </w:divBdr>
              <w:divsChild>
                <w:div w:id="75452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536142">
      <w:bodyDiv w:val="1"/>
      <w:marLeft w:val="0"/>
      <w:marRight w:val="0"/>
      <w:marTop w:val="0"/>
      <w:marBottom w:val="0"/>
      <w:divBdr>
        <w:top w:val="none" w:sz="0" w:space="0" w:color="auto"/>
        <w:left w:val="none" w:sz="0" w:space="0" w:color="auto"/>
        <w:bottom w:val="none" w:sz="0" w:space="0" w:color="auto"/>
        <w:right w:val="none" w:sz="0" w:space="0" w:color="auto"/>
      </w:divBdr>
      <w:divsChild>
        <w:div w:id="1568833064">
          <w:marLeft w:val="0"/>
          <w:marRight w:val="0"/>
          <w:marTop w:val="0"/>
          <w:marBottom w:val="0"/>
          <w:divBdr>
            <w:top w:val="none" w:sz="0" w:space="0" w:color="auto"/>
            <w:left w:val="none" w:sz="0" w:space="0" w:color="auto"/>
            <w:bottom w:val="none" w:sz="0" w:space="0" w:color="auto"/>
            <w:right w:val="none" w:sz="0" w:space="0" w:color="auto"/>
          </w:divBdr>
          <w:divsChild>
            <w:div w:id="514077685">
              <w:marLeft w:val="0"/>
              <w:marRight w:val="0"/>
              <w:marTop w:val="0"/>
              <w:marBottom w:val="0"/>
              <w:divBdr>
                <w:top w:val="none" w:sz="0" w:space="0" w:color="auto"/>
                <w:left w:val="none" w:sz="0" w:space="0" w:color="auto"/>
                <w:bottom w:val="none" w:sz="0" w:space="0" w:color="auto"/>
                <w:right w:val="none" w:sz="0" w:space="0" w:color="auto"/>
              </w:divBdr>
              <w:divsChild>
                <w:div w:id="19639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59895">
      <w:bodyDiv w:val="1"/>
      <w:marLeft w:val="0"/>
      <w:marRight w:val="0"/>
      <w:marTop w:val="0"/>
      <w:marBottom w:val="0"/>
      <w:divBdr>
        <w:top w:val="none" w:sz="0" w:space="0" w:color="auto"/>
        <w:left w:val="none" w:sz="0" w:space="0" w:color="auto"/>
        <w:bottom w:val="none" w:sz="0" w:space="0" w:color="auto"/>
        <w:right w:val="none" w:sz="0" w:space="0" w:color="auto"/>
      </w:divBdr>
      <w:divsChild>
        <w:div w:id="624309438">
          <w:marLeft w:val="0"/>
          <w:marRight w:val="0"/>
          <w:marTop w:val="0"/>
          <w:marBottom w:val="0"/>
          <w:divBdr>
            <w:top w:val="none" w:sz="0" w:space="0" w:color="auto"/>
            <w:left w:val="none" w:sz="0" w:space="0" w:color="auto"/>
            <w:bottom w:val="none" w:sz="0" w:space="0" w:color="auto"/>
            <w:right w:val="none" w:sz="0" w:space="0" w:color="auto"/>
          </w:divBdr>
          <w:divsChild>
            <w:div w:id="1666477074">
              <w:marLeft w:val="0"/>
              <w:marRight w:val="0"/>
              <w:marTop w:val="0"/>
              <w:marBottom w:val="0"/>
              <w:divBdr>
                <w:top w:val="none" w:sz="0" w:space="0" w:color="auto"/>
                <w:left w:val="none" w:sz="0" w:space="0" w:color="auto"/>
                <w:bottom w:val="none" w:sz="0" w:space="0" w:color="auto"/>
                <w:right w:val="none" w:sz="0" w:space="0" w:color="auto"/>
              </w:divBdr>
              <w:divsChild>
                <w:div w:id="103376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532432">
      <w:bodyDiv w:val="1"/>
      <w:marLeft w:val="0"/>
      <w:marRight w:val="0"/>
      <w:marTop w:val="0"/>
      <w:marBottom w:val="0"/>
      <w:divBdr>
        <w:top w:val="none" w:sz="0" w:space="0" w:color="auto"/>
        <w:left w:val="none" w:sz="0" w:space="0" w:color="auto"/>
        <w:bottom w:val="none" w:sz="0" w:space="0" w:color="auto"/>
        <w:right w:val="none" w:sz="0" w:space="0" w:color="auto"/>
      </w:divBdr>
    </w:div>
    <w:div w:id="2024435872">
      <w:bodyDiv w:val="1"/>
      <w:marLeft w:val="0"/>
      <w:marRight w:val="0"/>
      <w:marTop w:val="0"/>
      <w:marBottom w:val="0"/>
      <w:divBdr>
        <w:top w:val="none" w:sz="0" w:space="0" w:color="auto"/>
        <w:left w:val="none" w:sz="0" w:space="0" w:color="auto"/>
        <w:bottom w:val="none" w:sz="0" w:space="0" w:color="auto"/>
        <w:right w:val="none" w:sz="0" w:space="0" w:color="auto"/>
      </w:divBdr>
      <w:divsChild>
        <w:div w:id="1148127836">
          <w:marLeft w:val="0"/>
          <w:marRight w:val="0"/>
          <w:marTop w:val="0"/>
          <w:marBottom w:val="0"/>
          <w:divBdr>
            <w:top w:val="none" w:sz="0" w:space="0" w:color="auto"/>
            <w:left w:val="none" w:sz="0" w:space="0" w:color="auto"/>
            <w:bottom w:val="none" w:sz="0" w:space="0" w:color="auto"/>
            <w:right w:val="none" w:sz="0" w:space="0" w:color="auto"/>
          </w:divBdr>
          <w:divsChild>
            <w:div w:id="421536315">
              <w:marLeft w:val="0"/>
              <w:marRight w:val="0"/>
              <w:marTop w:val="0"/>
              <w:marBottom w:val="0"/>
              <w:divBdr>
                <w:top w:val="none" w:sz="0" w:space="0" w:color="auto"/>
                <w:left w:val="none" w:sz="0" w:space="0" w:color="auto"/>
                <w:bottom w:val="none" w:sz="0" w:space="0" w:color="auto"/>
                <w:right w:val="none" w:sz="0" w:space="0" w:color="auto"/>
              </w:divBdr>
              <w:divsChild>
                <w:div w:id="761729002">
                  <w:marLeft w:val="0"/>
                  <w:marRight w:val="0"/>
                  <w:marTop w:val="0"/>
                  <w:marBottom w:val="0"/>
                  <w:divBdr>
                    <w:top w:val="none" w:sz="0" w:space="0" w:color="auto"/>
                    <w:left w:val="none" w:sz="0" w:space="0" w:color="auto"/>
                    <w:bottom w:val="none" w:sz="0" w:space="0" w:color="auto"/>
                    <w:right w:val="none" w:sz="0" w:space="0" w:color="auto"/>
                  </w:divBdr>
                  <w:divsChild>
                    <w:div w:id="3163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098199">
      <w:bodyDiv w:val="1"/>
      <w:marLeft w:val="0"/>
      <w:marRight w:val="0"/>
      <w:marTop w:val="0"/>
      <w:marBottom w:val="0"/>
      <w:divBdr>
        <w:top w:val="none" w:sz="0" w:space="0" w:color="auto"/>
        <w:left w:val="none" w:sz="0" w:space="0" w:color="auto"/>
        <w:bottom w:val="none" w:sz="0" w:space="0" w:color="auto"/>
        <w:right w:val="none" w:sz="0" w:space="0" w:color="auto"/>
      </w:divBdr>
      <w:divsChild>
        <w:div w:id="1776560451">
          <w:marLeft w:val="0"/>
          <w:marRight w:val="0"/>
          <w:marTop w:val="0"/>
          <w:marBottom w:val="0"/>
          <w:divBdr>
            <w:top w:val="none" w:sz="0" w:space="0" w:color="auto"/>
            <w:left w:val="none" w:sz="0" w:space="0" w:color="auto"/>
            <w:bottom w:val="none" w:sz="0" w:space="0" w:color="auto"/>
            <w:right w:val="none" w:sz="0" w:space="0" w:color="auto"/>
          </w:divBdr>
          <w:divsChild>
            <w:div w:id="2062241777">
              <w:marLeft w:val="0"/>
              <w:marRight w:val="0"/>
              <w:marTop w:val="0"/>
              <w:marBottom w:val="0"/>
              <w:divBdr>
                <w:top w:val="none" w:sz="0" w:space="0" w:color="auto"/>
                <w:left w:val="none" w:sz="0" w:space="0" w:color="auto"/>
                <w:bottom w:val="none" w:sz="0" w:space="0" w:color="auto"/>
                <w:right w:val="none" w:sz="0" w:space="0" w:color="auto"/>
              </w:divBdr>
              <w:divsChild>
                <w:div w:id="558636461">
                  <w:marLeft w:val="0"/>
                  <w:marRight w:val="0"/>
                  <w:marTop w:val="0"/>
                  <w:marBottom w:val="0"/>
                  <w:divBdr>
                    <w:top w:val="none" w:sz="0" w:space="0" w:color="auto"/>
                    <w:left w:val="none" w:sz="0" w:space="0" w:color="auto"/>
                    <w:bottom w:val="none" w:sz="0" w:space="0" w:color="auto"/>
                    <w:right w:val="none" w:sz="0" w:space="0" w:color="auto"/>
                  </w:divBdr>
                  <w:divsChild>
                    <w:div w:id="111005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032503">
      <w:bodyDiv w:val="1"/>
      <w:marLeft w:val="0"/>
      <w:marRight w:val="0"/>
      <w:marTop w:val="0"/>
      <w:marBottom w:val="0"/>
      <w:divBdr>
        <w:top w:val="none" w:sz="0" w:space="0" w:color="auto"/>
        <w:left w:val="none" w:sz="0" w:space="0" w:color="auto"/>
        <w:bottom w:val="none" w:sz="0" w:space="0" w:color="auto"/>
        <w:right w:val="none" w:sz="0" w:space="0" w:color="auto"/>
      </w:divBdr>
    </w:div>
    <w:div w:id="2062366084">
      <w:bodyDiv w:val="1"/>
      <w:marLeft w:val="0"/>
      <w:marRight w:val="0"/>
      <w:marTop w:val="0"/>
      <w:marBottom w:val="0"/>
      <w:divBdr>
        <w:top w:val="none" w:sz="0" w:space="0" w:color="auto"/>
        <w:left w:val="none" w:sz="0" w:space="0" w:color="auto"/>
        <w:bottom w:val="none" w:sz="0" w:space="0" w:color="auto"/>
        <w:right w:val="none" w:sz="0" w:space="0" w:color="auto"/>
      </w:divBdr>
    </w:div>
    <w:div w:id="2065250825">
      <w:bodyDiv w:val="1"/>
      <w:marLeft w:val="0"/>
      <w:marRight w:val="0"/>
      <w:marTop w:val="0"/>
      <w:marBottom w:val="0"/>
      <w:divBdr>
        <w:top w:val="none" w:sz="0" w:space="0" w:color="auto"/>
        <w:left w:val="none" w:sz="0" w:space="0" w:color="auto"/>
        <w:bottom w:val="none" w:sz="0" w:space="0" w:color="auto"/>
        <w:right w:val="none" w:sz="0" w:space="0" w:color="auto"/>
      </w:divBdr>
    </w:div>
    <w:div w:id="2083940378">
      <w:bodyDiv w:val="1"/>
      <w:marLeft w:val="0"/>
      <w:marRight w:val="0"/>
      <w:marTop w:val="0"/>
      <w:marBottom w:val="0"/>
      <w:divBdr>
        <w:top w:val="none" w:sz="0" w:space="0" w:color="auto"/>
        <w:left w:val="none" w:sz="0" w:space="0" w:color="auto"/>
        <w:bottom w:val="none" w:sz="0" w:space="0" w:color="auto"/>
        <w:right w:val="none" w:sz="0" w:space="0" w:color="auto"/>
      </w:divBdr>
      <w:divsChild>
        <w:div w:id="1444183839">
          <w:marLeft w:val="0"/>
          <w:marRight w:val="0"/>
          <w:marTop w:val="0"/>
          <w:marBottom w:val="0"/>
          <w:divBdr>
            <w:top w:val="none" w:sz="0" w:space="0" w:color="auto"/>
            <w:left w:val="none" w:sz="0" w:space="0" w:color="auto"/>
            <w:bottom w:val="none" w:sz="0" w:space="0" w:color="auto"/>
            <w:right w:val="none" w:sz="0" w:space="0" w:color="auto"/>
          </w:divBdr>
          <w:divsChild>
            <w:div w:id="1120227646">
              <w:marLeft w:val="0"/>
              <w:marRight w:val="0"/>
              <w:marTop w:val="0"/>
              <w:marBottom w:val="0"/>
              <w:divBdr>
                <w:top w:val="none" w:sz="0" w:space="0" w:color="auto"/>
                <w:left w:val="none" w:sz="0" w:space="0" w:color="auto"/>
                <w:bottom w:val="none" w:sz="0" w:space="0" w:color="auto"/>
                <w:right w:val="none" w:sz="0" w:space="0" w:color="auto"/>
              </w:divBdr>
              <w:divsChild>
                <w:div w:id="846746398">
                  <w:marLeft w:val="0"/>
                  <w:marRight w:val="0"/>
                  <w:marTop w:val="0"/>
                  <w:marBottom w:val="0"/>
                  <w:divBdr>
                    <w:top w:val="none" w:sz="0" w:space="0" w:color="auto"/>
                    <w:left w:val="none" w:sz="0" w:space="0" w:color="auto"/>
                    <w:bottom w:val="none" w:sz="0" w:space="0" w:color="auto"/>
                    <w:right w:val="none" w:sz="0" w:space="0" w:color="auto"/>
                  </w:divBdr>
                  <w:divsChild>
                    <w:div w:id="88264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779145">
      <w:bodyDiv w:val="1"/>
      <w:marLeft w:val="0"/>
      <w:marRight w:val="0"/>
      <w:marTop w:val="0"/>
      <w:marBottom w:val="0"/>
      <w:divBdr>
        <w:top w:val="none" w:sz="0" w:space="0" w:color="auto"/>
        <w:left w:val="none" w:sz="0" w:space="0" w:color="auto"/>
        <w:bottom w:val="none" w:sz="0" w:space="0" w:color="auto"/>
        <w:right w:val="none" w:sz="0" w:space="0" w:color="auto"/>
      </w:divBdr>
      <w:divsChild>
        <w:div w:id="1322126066">
          <w:marLeft w:val="0"/>
          <w:marRight w:val="0"/>
          <w:marTop w:val="0"/>
          <w:marBottom w:val="0"/>
          <w:divBdr>
            <w:top w:val="none" w:sz="0" w:space="0" w:color="auto"/>
            <w:left w:val="none" w:sz="0" w:space="0" w:color="auto"/>
            <w:bottom w:val="none" w:sz="0" w:space="0" w:color="auto"/>
            <w:right w:val="none" w:sz="0" w:space="0" w:color="auto"/>
          </w:divBdr>
          <w:divsChild>
            <w:div w:id="709573106">
              <w:marLeft w:val="0"/>
              <w:marRight w:val="0"/>
              <w:marTop w:val="0"/>
              <w:marBottom w:val="0"/>
              <w:divBdr>
                <w:top w:val="none" w:sz="0" w:space="0" w:color="auto"/>
                <w:left w:val="none" w:sz="0" w:space="0" w:color="auto"/>
                <w:bottom w:val="none" w:sz="0" w:space="0" w:color="auto"/>
                <w:right w:val="none" w:sz="0" w:space="0" w:color="auto"/>
              </w:divBdr>
              <w:divsChild>
                <w:div w:id="776828974">
                  <w:marLeft w:val="0"/>
                  <w:marRight w:val="0"/>
                  <w:marTop w:val="0"/>
                  <w:marBottom w:val="0"/>
                  <w:divBdr>
                    <w:top w:val="none" w:sz="0" w:space="0" w:color="auto"/>
                    <w:left w:val="none" w:sz="0" w:space="0" w:color="auto"/>
                    <w:bottom w:val="none" w:sz="0" w:space="0" w:color="auto"/>
                    <w:right w:val="none" w:sz="0" w:space="0" w:color="auto"/>
                  </w:divBdr>
                </w:div>
              </w:divsChild>
            </w:div>
            <w:div w:id="1705907820">
              <w:marLeft w:val="0"/>
              <w:marRight w:val="0"/>
              <w:marTop w:val="0"/>
              <w:marBottom w:val="0"/>
              <w:divBdr>
                <w:top w:val="none" w:sz="0" w:space="0" w:color="auto"/>
                <w:left w:val="none" w:sz="0" w:space="0" w:color="auto"/>
                <w:bottom w:val="none" w:sz="0" w:space="0" w:color="auto"/>
                <w:right w:val="none" w:sz="0" w:space="0" w:color="auto"/>
              </w:divBdr>
              <w:divsChild>
                <w:div w:id="37836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92456">
      <w:bodyDiv w:val="1"/>
      <w:marLeft w:val="0"/>
      <w:marRight w:val="0"/>
      <w:marTop w:val="0"/>
      <w:marBottom w:val="0"/>
      <w:divBdr>
        <w:top w:val="none" w:sz="0" w:space="0" w:color="auto"/>
        <w:left w:val="none" w:sz="0" w:space="0" w:color="auto"/>
        <w:bottom w:val="none" w:sz="0" w:space="0" w:color="auto"/>
        <w:right w:val="none" w:sz="0" w:space="0" w:color="auto"/>
      </w:divBdr>
      <w:divsChild>
        <w:div w:id="1823232406">
          <w:marLeft w:val="0"/>
          <w:marRight w:val="0"/>
          <w:marTop w:val="0"/>
          <w:marBottom w:val="0"/>
          <w:divBdr>
            <w:top w:val="none" w:sz="0" w:space="0" w:color="auto"/>
            <w:left w:val="none" w:sz="0" w:space="0" w:color="auto"/>
            <w:bottom w:val="none" w:sz="0" w:space="0" w:color="auto"/>
            <w:right w:val="none" w:sz="0" w:space="0" w:color="auto"/>
          </w:divBdr>
          <w:divsChild>
            <w:div w:id="1609771227">
              <w:marLeft w:val="0"/>
              <w:marRight w:val="0"/>
              <w:marTop w:val="0"/>
              <w:marBottom w:val="0"/>
              <w:divBdr>
                <w:top w:val="none" w:sz="0" w:space="0" w:color="auto"/>
                <w:left w:val="none" w:sz="0" w:space="0" w:color="auto"/>
                <w:bottom w:val="none" w:sz="0" w:space="0" w:color="auto"/>
                <w:right w:val="none" w:sz="0" w:space="0" w:color="auto"/>
              </w:divBdr>
              <w:divsChild>
                <w:div w:id="1716272505">
                  <w:marLeft w:val="0"/>
                  <w:marRight w:val="0"/>
                  <w:marTop w:val="0"/>
                  <w:marBottom w:val="0"/>
                  <w:divBdr>
                    <w:top w:val="none" w:sz="0" w:space="0" w:color="auto"/>
                    <w:left w:val="none" w:sz="0" w:space="0" w:color="auto"/>
                    <w:bottom w:val="none" w:sz="0" w:space="0" w:color="auto"/>
                    <w:right w:val="none" w:sz="0" w:space="0" w:color="auto"/>
                  </w:divBdr>
                  <w:divsChild>
                    <w:div w:id="148184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0157">
      <w:bodyDiv w:val="1"/>
      <w:marLeft w:val="0"/>
      <w:marRight w:val="0"/>
      <w:marTop w:val="0"/>
      <w:marBottom w:val="0"/>
      <w:divBdr>
        <w:top w:val="none" w:sz="0" w:space="0" w:color="auto"/>
        <w:left w:val="none" w:sz="0" w:space="0" w:color="auto"/>
        <w:bottom w:val="none" w:sz="0" w:space="0" w:color="auto"/>
        <w:right w:val="none" w:sz="0" w:space="0" w:color="auto"/>
      </w:divBdr>
      <w:divsChild>
        <w:div w:id="1402409198">
          <w:marLeft w:val="0"/>
          <w:marRight w:val="0"/>
          <w:marTop w:val="0"/>
          <w:marBottom w:val="0"/>
          <w:divBdr>
            <w:top w:val="none" w:sz="0" w:space="0" w:color="auto"/>
            <w:left w:val="none" w:sz="0" w:space="0" w:color="auto"/>
            <w:bottom w:val="none" w:sz="0" w:space="0" w:color="auto"/>
            <w:right w:val="none" w:sz="0" w:space="0" w:color="auto"/>
          </w:divBdr>
          <w:divsChild>
            <w:div w:id="229972135">
              <w:marLeft w:val="0"/>
              <w:marRight w:val="0"/>
              <w:marTop w:val="0"/>
              <w:marBottom w:val="0"/>
              <w:divBdr>
                <w:top w:val="none" w:sz="0" w:space="0" w:color="auto"/>
                <w:left w:val="none" w:sz="0" w:space="0" w:color="auto"/>
                <w:bottom w:val="none" w:sz="0" w:space="0" w:color="auto"/>
                <w:right w:val="none" w:sz="0" w:space="0" w:color="auto"/>
              </w:divBdr>
              <w:divsChild>
                <w:div w:id="19524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70980">
      <w:bodyDiv w:val="1"/>
      <w:marLeft w:val="0"/>
      <w:marRight w:val="0"/>
      <w:marTop w:val="0"/>
      <w:marBottom w:val="0"/>
      <w:divBdr>
        <w:top w:val="none" w:sz="0" w:space="0" w:color="auto"/>
        <w:left w:val="none" w:sz="0" w:space="0" w:color="auto"/>
        <w:bottom w:val="none" w:sz="0" w:space="0" w:color="auto"/>
        <w:right w:val="none" w:sz="0" w:space="0" w:color="auto"/>
      </w:divBdr>
      <w:divsChild>
        <w:div w:id="1254902265">
          <w:marLeft w:val="0"/>
          <w:marRight w:val="0"/>
          <w:marTop w:val="0"/>
          <w:marBottom w:val="0"/>
          <w:divBdr>
            <w:top w:val="none" w:sz="0" w:space="0" w:color="auto"/>
            <w:left w:val="none" w:sz="0" w:space="0" w:color="auto"/>
            <w:bottom w:val="none" w:sz="0" w:space="0" w:color="auto"/>
            <w:right w:val="none" w:sz="0" w:space="0" w:color="auto"/>
          </w:divBdr>
          <w:divsChild>
            <w:div w:id="396978529">
              <w:marLeft w:val="0"/>
              <w:marRight w:val="0"/>
              <w:marTop w:val="0"/>
              <w:marBottom w:val="0"/>
              <w:divBdr>
                <w:top w:val="none" w:sz="0" w:space="0" w:color="auto"/>
                <w:left w:val="none" w:sz="0" w:space="0" w:color="auto"/>
                <w:bottom w:val="none" w:sz="0" w:space="0" w:color="auto"/>
                <w:right w:val="none" w:sz="0" w:space="0" w:color="auto"/>
              </w:divBdr>
              <w:divsChild>
                <w:div w:id="9638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037347">
      <w:bodyDiv w:val="1"/>
      <w:marLeft w:val="0"/>
      <w:marRight w:val="0"/>
      <w:marTop w:val="0"/>
      <w:marBottom w:val="0"/>
      <w:divBdr>
        <w:top w:val="none" w:sz="0" w:space="0" w:color="auto"/>
        <w:left w:val="none" w:sz="0" w:space="0" w:color="auto"/>
        <w:bottom w:val="none" w:sz="0" w:space="0" w:color="auto"/>
        <w:right w:val="none" w:sz="0" w:space="0" w:color="auto"/>
      </w:divBdr>
      <w:divsChild>
        <w:div w:id="1329286676">
          <w:marLeft w:val="0"/>
          <w:marRight w:val="0"/>
          <w:marTop w:val="0"/>
          <w:marBottom w:val="0"/>
          <w:divBdr>
            <w:top w:val="none" w:sz="0" w:space="0" w:color="auto"/>
            <w:left w:val="none" w:sz="0" w:space="0" w:color="auto"/>
            <w:bottom w:val="none" w:sz="0" w:space="0" w:color="auto"/>
            <w:right w:val="none" w:sz="0" w:space="0" w:color="auto"/>
          </w:divBdr>
          <w:divsChild>
            <w:div w:id="1060788719">
              <w:marLeft w:val="0"/>
              <w:marRight w:val="0"/>
              <w:marTop w:val="0"/>
              <w:marBottom w:val="0"/>
              <w:divBdr>
                <w:top w:val="none" w:sz="0" w:space="0" w:color="auto"/>
                <w:left w:val="none" w:sz="0" w:space="0" w:color="auto"/>
                <w:bottom w:val="none" w:sz="0" w:space="0" w:color="auto"/>
                <w:right w:val="none" w:sz="0" w:space="0" w:color="auto"/>
              </w:divBdr>
              <w:divsChild>
                <w:div w:id="930508242">
                  <w:marLeft w:val="0"/>
                  <w:marRight w:val="0"/>
                  <w:marTop w:val="0"/>
                  <w:marBottom w:val="0"/>
                  <w:divBdr>
                    <w:top w:val="none" w:sz="0" w:space="0" w:color="auto"/>
                    <w:left w:val="none" w:sz="0" w:space="0" w:color="auto"/>
                    <w:bottom w:val="none" w:sz="0" w:space="0" w:color="auto"/>
                    <w:right w:val="none" w:sz="0" w:space="0" w:color="auto"/>
                  </w:divBdr>
                  <w:divsChild>
                    <w:div w:id="5476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105277">
      <w:bodyDiv w:val="1"/>
      <w:marLeft w:val="0"/>
      <w:marRight w:val="0"/>
      <w:marTop w:val="0"/>
      <w:marBottom w:val="0"/>
      <w:divBdr>
        <w:top w:val="none" w:sz="0" w:space="0" w:color="auto"/>
        <w:left w:val="none" w:sz="0" w:space="0" w:color="auto"/>
        <w:bottom w:val="none" w:sz="0" w:space="0" w:color="auto"/>
        <w:right w:val="none" w:sz="0" w:space="0" w:color="auto"/>
      </w:divBdr>
      <w:divsChild>
        <w:div w:id="1115833716">
          <w:marLeft w:val="0"/>
          <w:marRight w:val="0"/>
          <w:marTop w:val="0"/>
          <w:marBottom w:val="0"/>
          <w:divBdr>
            <w:top w:val="none" w:sz="0" w:space="0" w:color="auto"/>
            <w:left w:val="none" w:sz="0" w:space="0" w:color="auto"/>
            <w:bottom w:val="none" w:sz="0" w:space="0" w:color="auto"/>
            <w:right w:val="none" w:sz="0" w:space="0" w:color="auto"/>
          </w:divBdr>
          <w:divsChild>
            <w:div w:id="1407872536">
              <w:marLeft w:val="0"/>
              <w:marRight w:val="0"/>
              <w:marTop w:val="0"/>
              <w:marBottom w:val="0"/>
              <w:divBdr>
                <w:top w:val="none" w:sz="0" w:space="0" w:color="auto"/>
                <w:left w:val="none" w:sz="0" w:space="0" w:color="auto"/>
                <w:bottom w:val="none" w:sz="0" w:space="0" w:color="auto"/>
                <w:right w:val="none" w:sz="0" w:space="0" w:color="auto"/>
              </w:divBdr>
              <w:divsChild>
                <w:div w:id="1682707810">
                  <w:marLeft w:val="0"/>
                  <w:marRight w:val="0"/>
                  <w:marTop w:val="0"/>
                  <w:marBottom w:val="0"/>
                  <w:divBdr>
                    <w:top w:val="none" w:sz="0" w:space="0" w:color="auto"/>
                    <w:left w:val="none" w:sz="0" w:space="0" w:color="auto"/>
                    <w:bottom w:val="none" w:sz="0" w:space="0" w:color="auto"/>
                    <w:right w:val="none" w:sz="0" w:space="0" w:color="auto"/>
                  </w:divBdr>
                  <w:divsChild>
                    <w:div w:id="135026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88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1.png"/><Relationship Id="rId42" Type="http://schemas.openxmlformats.org/officeDocument/2006/relationships/image" Target="media/image29.jpe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16.jp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hyperlink" Target="https://www.gettyimages.in/detail/photo/kailasanathar-temple-kanchipuram-india-royalty-free-image/976280924?adppopup=true" TargetMode="External"/><Relationship Id="rId53" Type="http://schemas.openxmlformats.org/officeDocument/2006/relationships/image" Target="media/image38.png"/><Relationship Id="rId74" Type="http://schemas.openxmlformats.org/officeDocument/2006/relationships/image" Target="media/image60.png"/><Relationship Id="rId128" Type="http://schemas.openxmlformats.org/officeDocument/2006/relationships/image" Target="media/image117.emf"/><Relationship Id="rId149" Type="http://schemas.openxmlformats.org/officeDocument/2006/relationships/image" Target="media/image123.png"/><Relationship Id="rId5" Type="http://schemas.openxmlformats.org/officeDocument/2006/relationships/image" Target="media/image1.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21.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0.jpeg"/><Relationship Id="rId69" Type="http://schemas.openxmlformats.org/officeDocument/2006/relationships/image" Target="media/image54.png"/><Relationship Id="rId113" Type="http://schemas.openxmlformats.org/officeDocument/2006/relationships/image" Target="media/image99.png"/><Relationship Id="rId118" Type="http://schemas.openxmlformats.org/officeDocument/2006/relationships/image" Target="media/image109.jpeg"/><Relationship Id="rId134" Type="http://schemas.openxmlformats.org/officeDocument/2006/relationships/hyperlink" Target="https://www.dreamstime.com/tamil-inscriptions-ancient-text-carved-walls-historical-kanchi-kailasanathar-temple-kanchipuram-tamilnadu-india-image206383595" TargetMode="External"/><Relationship Id="rId139" Type="http://schemas.openxmlformats.org/officeDocument/2006/relationships/hyperlink" Target="https://www.istockphoto.com/photo/stone-inscription-of-tamil-text-in-ancient-kanchi-kailasanathar-temple-in-gm1285486045-382308005"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4.png"/><Relationship Id="rId12" Type="http://schemas.microsoft.com/office/2007/relationships/hdphoto" Target="media/hdphoto2.wdp"/><Relationship Id="rId17" Type="http://schemas.openxmlformats.org/officeDocument/2006/relationships/image" Target="media/image9.png"/><Relationship Id="rId33" Type="http://schemas.openxmlformats.org/officeDocument/2006/relationships/image" Target="media/image22.jpeg"/><Relationship Id="rId38" Type="http://schemas.openxmlformats.org/officeDocument/2006/relationships/image" Target="media/image30.jpeg"/><Relationship Id="rId59" Type="http://schemas.openxmlformats.org/officeDocument/2006/relationships/image" Target="media/image44.jpe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7.jpeg"/><Relationship Id="rId129" Type="http://schemas.openxmlformats.org/officeDocument/2006/relationships/image" Target="media/image110.jpeg"/><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www.istockphoto.com/photo/stone-inscription-of-tamil-text-in-ancient-kanchi-kailasanathar-temple-in-gm1285486045-382308005" TargetMode="External"/><Relationship Id="rId145" Type="http://schemas.openxmlformats.org/officeDocument/2006/relationships/image" Target="media/image119.png"/><Relationship Id="rId1" Type="http://schemas.openxmlformats.org/officeDocument/2006/relationships/numbering" Target="numbering.xml"/><Relationship Id="rId6" Type="http://schemas.microsoft.com/office/2007/relationships/hdphoto" Target="media/hdphoto1.wdp"/><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36.jpeg"/><Relationship Id="rId114" Type="http://schemas.openxmlformats.org/officeDocument/2006/relationships/image" Target="media/image100.jpeg"/><Relationship Id="rId119" Type="http://schemas.openxmlformats.org/officeDocument/2006/relationships/image" Target="media/image103.jpeg"/><Relationship Id="rId44" Type="http://schemas.openxmlformats.org/officeDocument/2006/relationships/image" Target="media/image31.jpe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20.jpeg"/><Relationship Id="rId135" Type="http://schemas.openxmlformats.org/officeDocument/2006/relationships/hyperlink" Target="https://www.dreamstime.com/tamil-inscriptions-ancient-text-carved-walls-historical-kanchi-kailasanathar-temple-kanchipuram-tamilnadu-india-image206383595" TargetMode="External"/><Relationship Id="rId151" Type="http://schemas.openxmlformats.org/officeDocument/2006/relationships/image" Target="media/image125.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hyperlink" Target="https://www.hinduismtoday.com/magazine/january-february-march-2012/2012-01-obituary-honoring-a-master-architect-who-changed-the-landscape-of-india/" TargetMode="External"/><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41.jpeg"/><Relationship Id="rId55" Type="http://schemas.openxmlformats.org/officeDocument/2006/relationships/image" Target="media/image39.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11.jpeg"/><Relationship Id="rId125" Type="http://schemas.openxmlformats.org/officeDocument/2006/relationships/image" Target="media/image108.jpeg"/><Relationship Id="rId141" Type="http://schemas.openxmlformats.org/officeDocument/2006/relationships/image" Target="media/image117.png"/><Relationship Id="rId146"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56.jpe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8.jpeg"/><Relationship Id="rId40" Type="http://schemas.openxmlformats.org/officeDocument/2006/relationships/image" Target="media/image27.jpeg"/><Relationship Id="rId45" Type="http://schemas.openxmlformats.org/officeDocument/2006/relationships/image" Target="media/image33.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6.jpeg"/><Relationship Id="rId131" Type="http://schemas.openxmlformats.org/officeDocument/2006/relationships/image" Target="media/image111.png"/><Relationship Id="rId136" Type="http://schemas.openxmlformats.org/officeDocument/2006/relationships/image" Target="media/image114.png"/><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8.jpeg"/><Relationship Id="rId30" Type="http://schemas.openxmlformats.org/officeDocument/2006/relationships/hyperlink" Target="https://www.gettyimages.in/detail/photo/kailasanathar-temple-kanchipuram-india-royalty-free-image/976280924?adppopup=true" TargetMode="External"/><Relationship Id="rId35" Type="http://schemas.openxmlformats.org/officeDocument/2006/relationships/image" Target="media/image25.jpeg"/><Relationship Id="rId56" Type="http://schemas.openxmlformats.org/officeDocument/2006/relationships/image" Target="media/image40.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9.emf"/><Relationship Id="rId147"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jpeg"/><Relationship Id="rId142" Type="http://schemas.openxmlformats.org/officeDocument/2006/relationships/hyperlink" Target="https://www.istockphoto.com/photo/stone-inscription-of-tamil-text-in-ancient-kanchi-kailasanathar-temple-in-gm1285486045-382308005" TargetMode="Externa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1.jpeg"/><Relationship Id="rId137" Type="http://schemas.openxmlformats.org/officeDocument/2006/relationships/image" Target="media/image115.png"/><Relationship Id="rId20" Type="http://schemas.openxmlformats.org/officeDocument/2006/relationships/image" Target="media/image14.jpeg"/><Relationship Id="rId41" Type="http://schemas.openxmlformats.org/officeDocument/2006/relationships/image" Target="media/image32.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2.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2.jpeg"/><Relationship Id="rId106" Type="http://schemas.openxmlformats.org/officeDocument/2006/relationships/image" Target="media/image92.png"/><Relationship Id="rId127" Type="http://schemas.openxmlformats.org/officeDocument/2006/relationships/image" Target="media/image118.jpeg"/><Relationship Id="rId10" Type="http://schemas.openxmlformats.org/officeDocument/2006/relationships/image" Target="media/image5.png"/><Relationship Id="rId31" Type="http://schemas.openxmlformats.org/officeDocument/2006/relationships/image" Target="media/image24.jpeg"/><Relationship Id="rId52" Type="http://schemas.openxmlformats.org/officeDocument/2006/relationships/image" Target="media/image43.png"/><Relationship Id="rId73" Type="http://schemas.openxmlformats.org/officeDocument/2006/relationships/image" Target="media/image58.jp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13.jpeg"/><Relationship Id="rId143" Type="http://schemas.openxmlformats.org/officeDocument/2006/relationships/hyperlink" Target="https://www.istockphoto.com/photo/stone-inscription-of-tamil-text-in-ancient-kanchi-kailasanathar-temple-in-gm1285486045-382308005" TargetMode="External"/><Relationship Id="rId148"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7.jpeg"/><Relationship Id="rId47" Type="http://schemas.openxmlformats.org/officeDocument/2006/relationships/image" Target="media/image35.jpeg"/><Relationship Id="rId68" Type="http://schemas.openxmlformats.org/officeDocument/2006/relationships/image" Target="media/image59.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3.png"/><Relationship Id="rId16" Type="http://schemas.openxmlformats.org/officeDocument/2006/relationships/image" Target="media/image10.png"/><Relationship Id="rId37" Type="http://schemas.openxmlformats.org/officeDocument/2006/relationships/image" Target="media/image26.jpeg"/><Relationship Id="rId58" Type="http://schemas.openxmlformats.org/officeDocument/2006/relationships/image" Target="media/image43.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jpeg"/><Relationship Id="rId144" Type="http://schemas.openxmlformats.org/officeDocument/2006/relationships/image" Target="media/image118.png"/><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50</Pages>
  <Words>6508</Words>
  <Characters>37100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paresh jauhri</dc:creator>
  <cp:keywords/>
  <dc:description/>
  <cp:lastModifiedBy>paresh jauhri</cp:lastModifiedBy>
  <cp:revision>78</cp:revision>
  <dcterms:created xsi:type="dcterms:W3CDTF">2024-10-10T04:25:00Z</dcterms:created>
  <dcterms:modified xsi:type="dcterms:W3CDTF">2024-10-15T05:34:00Z</dcterms:modified>
</cp:coreProperties>
</file>